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74CFD" w14:textId="77777777" w:rsidR="00F92EB0" w:rsidRPr="00543A46" w:rsidRDefault="00000000">
      <w:pPr>
        <w:jc w:val="center"/>
        <w:rPr>
          <w:lang w:val="mn-MN"/>
        </w:rPr>
      </w:pPr>
      <w:r w:rsidRPr="00543A46">
        <w:rPr>
          <w:b/>
          <w:sz w:val="26"/>
          <w:lang w:val="mn-MN"/>
        </w:rPr>
        <w:t>ШИНЭ ХУУЛИЙН ТӨСӨЛ БА ЗАСГИЙН ГАЗРЫН САНАЛЫН НИЙЦЛИЙН ХҮСНЭГТ</w:t>
      </w:r>
    </w:p>
    <w:p w14:paraId="6CD152DC" w14:textId="77777777" w:rsidR="00F92EB0" w:rsidRPr="00543A46" w:rsidRDefault="00000000">
      <w:pPr>
        <w:jc w:val="center"/>
        <w:rPr>
          <w:lang w:val="mn-MN"/>
        </w:rPr>
      </w:pPr>
      <w:r w:rsidRPr="00543A46">
        <w:rPr>
          <w:sz w:val="20"/>
          <w:lang w:val="mn-MN"/>
        </w:rPr>
        <w:t>Статистикийн тухай хуулийн шинэчилсэн найруулгын төсөл</w:t>
      </w:r>
    </w:p>
    <w:p w14:paraId="127D97C2" w14:textId="77777777" w:rsidR="00F14096" w:rsidRDefault="00000000">
      <w:pPr>
        <w:rPr>
          <w:lang w:val="mn-MN"/>
        </w:rPr>
      </w:pPr>
      <w:r w:rsidRPr="00543A46">
        <w:rPr>
          <w:b/>
          <w:lang w:val="mn-MN"/>
        </w:rPr>
        <w:t xml:space="preserve">Эх сурвалж: </w:t>
      </w:r>
      <w:r w:rsidRPr="00543A46">
        <w:rPr>
          <w:lang w:val="mn-MN"/>
        </w:rPr>
        <w:t xml:space="preserve">Засгийн газрын 2026 оны 06 дугаар сарын 03-ны өдрийн 22 дугаар хуралдааны тэмдэглэлд туссан 19 санал; “давхардал арилгасан” шинэ </w:t>
      </w:r>
      <w:r w:rsidR="004172FF" w:rsidRPr="00543A46">
        <w:rPr>
          <w:lang w:val="mn-MN"/>
        </w:rPr>
        <w:t>редакцын</w:t>
      </w:r>
      <w:r w:rsidRPr="00543A46">
        <w:rPr>
          <w:lang w:val="mn-MN"/>
        </w:rPr>
        <w:t xml:space="preserve"> ажлын хувилбар.</w:t>
      </w:r>
    </w:p>
    <w:p w14:paraId="72DA5594" w14:textId="4B262C48" w:rsidR="00F92EB0" w:rsidRPr="00543A46" w:rsidRDefault="00000000">
      <w:pPr>
        <w:rPr>
          <w:lang w:val="mn-MN"/>
        </w:rPr>
      </w:pPr>
      <w:r w:rsidRPr="00543A46">
        <w:rPr>
          <w:b/>
          <w:lang w:val="mn-MN"/>
        </w:rPr>
        <w:t xml:space="preserve">Нэгтгэсэн үнэлгээ: </w:t>
      </w:r>
      <w:r w:rsidRPr="00543A46">
        <w:rPr>
          <w:lang w:val="mn-MN"/>
        </w:rPr>
        <w:t>нийт 19 саналаас бүрэн нийцсэн 2, хэсэгчлэн нийцсэн 11, нийцээгүй 5, дагалдах/тусдаа материалаар засах 1 байна. Иймээс төсөл Засгийн газрын саналтай бүрэн нийцсэн гэж үзэх боломжгүй; нэн тэргүүнд 3, 4.2, 6.2/6.4, 7.1.3, 7.1.5, 15.1, 16, 18, 30 дугаар зүйлүүдэд нэмэлт редакц хийх шаардлагатай.</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645"/>
        <w:gridCol w:w="3646"/>
        <w:gridCol w:w="3646"/>
        <w:gridCol w:w="3645"/>
      </w:tblGrid>
      <w:tr w:rsidR="00F92EB0" w:rsidRPr="00543A46" w14:paraId="2C8BFF58" w14:textId="77777777">
        <w:trPr>
          <w:jc w:val="center"/>
        </w:trPr>
        <w:tc>
          <w:tcPr>
            <w:tcW w:w="3648" w:type="dxa"/>
            <w:shd w:val="clear" w:color="auto" w:fill="D9EAD3"/>
          </w:tcPr>
          <w:p w14:paraId="3D11F737" w14:textId="77777777" w:rsidR="00F92EB0" w:rsidRPr="00543A46" w:rsidRDefault="00000000">
            <w:pPr>
              <w:rPr>
                <w:lang w:val="mn-MN"/>
              </w:rPr>
            </w:pPr>
            <w:r w:rsidRPr="00543A46">
              <w:rPr>
                <w:b/>
                <w:sz w:val="17"/>
                <w:lang w:val="mn-MN"/>
              </w:rPr>
              <w:t>Бүрэн нийцсэн</w:t>
            </w:r>
          </w:p>
        </w:tc>
        <w:tc>
          <w:tcPr>
            <w:tcW w:w="3648" w:type="dxa"/>
            <w:shd w:val="clear" w:color="auto" w:fill="FFF2CC"/>
          </w:tcPr>
          <w:p w14:paraId="7545DAE9" w14:textId="77777777" w:rsidR="00F92EB0" w:rsidRPr="00543A46" w:rsidRDefault="00000000">
            <w:pPr>
              <w:rPr>
                <w:lang w:val="mn-MN"/>
              </w:rPr>
            </w:pPr>
            <w:r w:rsidRPr="00543A46">
              <w:rPr>
                <w:b/>
                <w:sz w:val="17"/>
                <w:lang w:val="mn-MN"/>
              </w:rPr>
              <w:t>Хэсэгчлэн нийцсэн</w:t>
            </w:r>
          </w:p>
        </w:tc>
        <w:tc>
          <w:tcPr>
            <w:tcW w:w="3648" w:type="dxa"/>
            <w:shd w:val="clear" w:color="auto" w:fill="F4CCCC"/>
          </w:tcPr>
          <w:p w14:paraId="13EC05FF" w14:textId="77777777" w:rsidR="00F92EB0" w:rsidRPr="00543A46" w:rsidRDefault="00000000">
            <w:pPr>
              <w:rPr>
                <w:lang w:val="mn-MN"/>
              </w:rPr>
            </w:pPr>
            <w:r w:rsidRPr="00543A46">
              <w:rPr>
                <w:b/>
                <w:sz w:val="17"/>
                <w:lang w:val="mn-MN"/>
              </w:rPr>
              <w:t>Нийцээгүй</w:t>
            </w:r>
          </w:p>
        </w:tc>
        <w:tc>
          <w:tcPr>
            <w:tcW w:w="3648" w:type="dxa"/>
            <w:shd w:val="clear" w:color="auto" w:fill="D9EAF7"/>
          </w:tcPr>
          <w:p w14:paraId="60AECA19" w14:textId="77777777" w:rsidR="00F92EB0" w:rsidRPr="00543A46" w:rsidRDefault="00000000">
            <w:pPr>
              <w:rPr>
                <w:lang w:val="mn-MN"/>
              </w:rPr>
            </w:pPr>
            <w:r w:rsidRPr="00543A46">
              <w:rPr>
                <w:b/>
                <w:sz w:val="17"/>
                <w:lang w:val="mn-MN"/>
              </w:rPr>
              <w:t>Тусдаа засах</w:t>
            </w:r>
          </w:p>
        </w:tc>
      </w:tr>
    </w:tbl>
    <w:p w14:paraId="11CF99C7" w14:textId="77777777" w:rsidR="00F92EB0" w:rsidRPr="00543A46" w:rsidRDefault="00F92EB0">
      <w:pPr>
        <w:rPr>
          <w:lang w:val="mn-MN"/>
        </w:rPr>
      </w:pPr>
    </w:p>
    <w:tbl>
      <w:tblPr>
        <w:tblStyle w:val="TableGrid"/>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50"/>
        <w:gridCol w:w="1671"/>
        <w:gridCol w:w="3415"/>
        <w:gridCol w:w="3955"/>
        <w:gridCol w:w="1397"/>
        <w:gridCol w:w="3694"/>
      </w:tblGrid>
      <w:tr w:rsidR="00F92EB0" w:rsidRPr="00543A46" w14:paraId="7B3FA8EA" w14:textId="77777777">
        <w:trPr>
          <w:tblHeader/>
          <w:jc w:val="center"/>
        </w:trPr>
        <w:tc>
          <w:tcPr>
            <w:tcW w:w="453" w:type="dxa"/>
            <w:shd w:val="clear" w:color="auto" w:fill="B7DEE8"/>
          </w:tcPr>
          <w:p w14:paraId="644B33B8" w14:textId="77777777" w:rsidR="00F92EB0" w:rsidRPr="00543A46" w:rsidRDefault="00000000">
            <w:pPr>
              <w:rPr>
                <w:lang w:val="mn-MN"/>
              </w:rPr>
            </w:pPr>
            <w:r w:rsidRPr="00543A46">
              <w:rPr>
                <w:b/>
                <w:sz w:val="16"/>
                <w:lang w:val="mn-MN"/>
              </w:rPr>
              <w:t>№</w:t>
            </w:r>
          </w:p>
        </w:tc>
        <w:tc>
          <w:tcPr>
            <w:tcW w:w="1701" w:type="dxa"/>
            <w:shd w:val="clear" w:color="auto" w:fill="B7DEE8"/>
          </w:tcPr>
          <w:p w14:paraId="340BFE2C" w14:textId="77777777" w:rsidR="00F92EB0" w:rsidRPr="00543A46" w:rsidRDefault="00000000">
            <w:pPr>
              <w:rPr>
                <w:lang w:val="mn-MN"/>
              </w:rPr>
            </w:pPr>
            <w:r w:rsidRPr="00543A46">
              <w:rPr>
                <w:b/>
                <w:sz w:val="16"/>
                <w:lang w:val="mn-MN"/>
              </w:rPr>
              <w:t>ЗГ саналын зүйл, заалт</w:t>
            </w:r>
          </w:p>
        </w:tc>
        <w:tc>
          <w:tcPr>
            <w:tcW w:w="3515" w:type="dxa"/>
            <w:shd w:val="clear" w:color="auto" w:fill="B7DEE8"/>
          </w:tcPr>
          <w:p w14:paraId="4B22C024" w14:textId="77777777" w:rsidR="00F92EB0" w:rsidRPr="00543A46" w:rsidRDefault="00000000">
            <w:pPr>
              <w:rPr>
                <w:lang w:val="mn-MN"/>
              </w:rPr>
            </w:pPr>
            <w:r w:rsidRPr="00543A46">
              <w:rPr>
                <w:b/>
                <w:sz w:val="16"/>
                <w:lang w:val="mn-MN"/>
              </w:rPr>
              <w:t>Засгийн газрын саналын гол агуулга</w:t>
            </w:r>
          </w:p>
        </w:tc>
        <w:tc>
          <w:tcPr>
            <w:tcW w:w="4082" w:type="dxa"/>
            <w:shd w:val="clear" w:color="auto" w:fill="B7DEE8"/>
          </w:tcPr>
          <w:p w14:paraId="0F31FCF9" w14:textId="77777777" w:rsidR="00F92EB0" w:rsidRPr="00543A46" w:rsidRDefault="00000000">
            <w:pPr>
              <w:rPr>
                <w:lang w:val="mn-MN"/>
              </w:rPr>
            </w:pPr>
            <w:r w:rsidRPr="00543A46">
              <w:rPr>
                <w:b/>
                <w:sz w:val="16"/>
                <w:lang w:val="mn-MN"/>
              </w:rPr>
              <w:t>Шинэ төсөлд туссан байдал</w:t>
            </w:r>
          </w:p>
        </w:tc>
        <w:tc>
          <w:tcPr>
            <w:tcW w:w="1417" w:type="dxa"/>
            <w:shd w:val="clear" w:color="auto" w:fill="B7DEE8"/>
          </w:tcPr>
          <w:p w14:paraId="0BC29269" w14:textId="77777777" w:rsidR="00F92EB0" w:rsidRPr="00543A46" w:rsidRDefault="00000000">
            <w:pPr>
              <w:rPr>
                <w:lang w:val="mn-MN"/>
              </w:rPr>
            </w:pPr>
            <w:r w:rsidRPr="00543A46">
              <w:rPr>
                <w:b/>
                <w:sz w:val="16"/>
                <w:lang w:val="mn-MN"/>
              </w:rPr>
              <w:t>Нийцлийн үнэлгээ</w:t>
            </w:r>
          </w:p>
        </w:tc>
        <w:tc>
          <w:tcPr>
            <w:tcW w:w="3798" w:type="dxa"/>
            <w:shd w:val="clear" w:color="auto" w:fill="B7DEE8"/>
          </w:tcPr>
          <w:p w14:paraId="4277713A" w14:textId="77777777" w:rsidR="00F92EB0" w:rsidRPr="00543A46" w:rsidRDefault="00000000">
            <w:pPr>
              <w:rPr>
                <w:lang w:val="mn-MN"/>
              </w:rPr>
            </w:pPr>
            <w:r w:rsidRPr="00543A46">
              <w:rPr>
                <w:b/>
                <w:sz w:val="16"/>
                <w:lang w:val="mn-MN"/>
              </w:rPr>
              <w:t>Засах санал</w:t>
            </w:r>
          </w:p>
        </w:tc>
      </w:tr>
      <w:tr w:rsidR="00F92EB0" w:rsidRPr="00543A46" w14:paraId="211E6CBC" w14:textId="77777777">
        <w:trPr>
          <w:jc w:val="center"/>
        </w:trPr>
        <w:tc>
          <w:tcPr>
            <w:tcW w:w="453" w:type="dxa"/>
          </w:tcPr>
          <w:p w14:paraId="544019F5" w14:textId="77777777" w:rsidR="00F92EB0" w:rsidRPr="00543A46" w:rsidRDefault="00000000">
            <w:pPr>
              <w:jc w:val="center"/>
              <w:rPr>
                <w:lang w:val="mn-MN"/>
              </w:rPr>
            </w:pPr>
            <w:r w:rsidRPr="00543A46">
              <w:rPr>
                <w:sz w:val="15"/>
                <w:lang w:val="mn-MN"/>
              </w:rPr>
              <w:t>1</w:t>
            </w:r>
          </w:p>
        </w:tc>
        <w:tc>
          <w:tcPr>
            <w:tcW w:w="1701" w:type="dxa"/>
          </w:tcPr>
          <w:p w14:paraId="3A30BD12" w14:textId="77777777" w:rsidR="00F92EB0" w:rsidRPr="00543A46" w:rsidRDefault="00000000">
            <w:pPr>
              <w:rPr>
                <w:lang w:val="mn-MN"/>
              </w:rPr>
            </w:pPr>
            <w:r w:rsidRPr="00543A46">
              <w:rPr>
                <w:sz w:val="15"/>
                <w:lang w:val="mn-MN"/>
              </w:rPr>
              <w:t>1 дүгээр зүйлийн 1.1</w:t>
            </w:r>
          </w:p>
        </w:tc>
        <w:tc>
          <w:tcPr>
            <w:tcW w:w="3515" w:type="dxa"/>
          </w:tcPr>
          <w:p w14:paraId="7AD2390C" w14:textId="77777777" w:rsidR="00F92EB0" w:rsidRPr="00543A46" w:rsidRDefault="00000000">
            <w:pPr>
              <w:rPr>
                <w:lang w:val="mn-MN"/>
              </w:rPr>
            </w:pPr>
            <w:r w:rsidRPr="00543A46">
              <w:rPr>
                <w:sz w:val="15"/>
                <w:lang w:val="mn-MN"/>
              </w:rPr>
              <w:t>Хуулийн зорилгод зөвхөн мэдээлэл цуглуулах бус хэрэглэгчийг статистикийн мэдээллээр хангах чиг үүргийг тодорхой тусгах.</w:t>
            </w:r>
          </w:p>
        </w:tc>
        <w:tc>
          <w:tcPr>
            <w:tcW w:w="4082" w:type="dxa"/>
          </w:tcPr>
          <w:p w14:paraId="6DE37592" w14:textId="77777777" w:rsidR="00F92EB0" w:rsidRPr="00543A46" w:rsidRDefault="00000000">
            <w:pPr>
              <w:rPr>
                <w:lang w:val="mn-MN"/>
              </w:rPr>
            </w:pPr>
            <w:r w:rsidRPr="00543A46">
              <w:rPr>
                <w:sz w:val="15"/>
                <w:lang w:val="mn-MN"/>
              </w:rPr>
              <w:t>1.1-д “ашиглах, тархаах” гэж орсон; 7.1.9-д хэрэглэгчийг мэдээллээр хангах, тархаах бүрэн эрх туссан.</w:t>
            </w:r>
          </w:p>
        </w:tc>
        <w:tc>
          <w:tcPr>
            <w:tcW w:w="1417" w:type="dxa"/>
            <w:shd w:val="clear" w:color="auto" w:fill="FFF2CC"/>
          </w:tcPr>
          <w:p w14:paraId="4A2257C0" w14:textId="77777777" w:rsidR="00F92EB0" w:rsidRPr="00543A46" w:rsidRDefault="00000000">
            <w:pPr>
              <w:jc w:val="center"/>
              <w:rPr>
                <w:lang w:val="mn-MN"/>
              </w:rPr>
            </w:pPr>
            <w:r w:rsidRPr="00543A46">
              <w:rPr>
                <w:sz w:val="15"/>
                <w:lang w:val="mn-MN"/>
              </w:rPr>
              <w:t>Хэсэгчлэн нийцсэн</w:t>
            </w:r>
          </w:p>
        </w:tc>
        <w:tc>
          <w:tcPr>
            <w:tcW w:w="3798" w:type="dxa"/>
          </w:tcPr>
          <w:p w14:paraId="228D4861" w14:textId="77777777" w:rsidR="00F92EB0" w:rsidRPr="00543A46" w:rsidRDefault="00000000">
            <w:pPr>
              <w:rPr>
                <w:lang w:val="mn-MN"/>
              </w:rPr>
            </w:pPr>
            <w:r w:rsidRPr="00543A46">
              <w:rPr>
                <w:sz w:val="15"/>
                <w:lang w:val="mn-MN"/>
              </w:rPr>
              <w:t>1.1-д “хэрэглэгчийг статистик мэдээллээр хангах” гэж шууд нэмж, 7.1.9-тэй давхардуулахгүйгээр ишлэлтэй болгох.</w:t>
            </w:r>
          </w:p>
        </w:tc>
      </w:tr>
      <w:tr w:rsidR="00F92EB0" w:rsidRPr="00543A46" w14:paraId="7C903030" w14:textId="77777777">
        <w:trPr>
          <w:jc w:val="center"/>
        </w:trPr>
        <w:tc>
          <w:tcPr>
            <w:tcW w:w="453" w:type="dxa"/>
          </w:tcPr>
          <w:p w14:paraId="273E2451" w14:textId="77777777" w:rsidR="00F92EB0" w:rsidRPr="00543A46" w:rsidRDefault="00000000">
            <w:pPr>
              <w:jc w:val="center"/>
              <w:rPr>
                <w:lang w:val="mn-MN"/>
              </w:rPr>
            </w:pPr>
            <w:r w:rsidRPr="00543A46">
              <w:rPr>
                <w:sz w:val="15"/>
                <w:lang w:val="mn-MN"/>
              </w:rPr>
              <w:t>2</w:t>
            </w:r>
          </w:p>
        </w:tc>
        <w:tc>
          <w:tcPr>
            <w:tcW w:w="1701" w:type="dxa"/>
          </w:tcPr>
          <w:p w14:paraId="1603FDDC" w14:textId="77777777" w:rsidR="00F92EB0" w:rsidRPr="00543A46" w:rsidRDefault="00000000">
            <w:pPr>
              <w:rPr>
                <w:lang w:val="mn-MN"/>
              </w:rPr>
            </w:pPr>
            <w:r w:rsidRPr="00543A46">
              <w:rPr>
                <w:sz w:val="15"/>
                <w:lang w:val="mn-MN"/>
              </w:rPr>
              <w:t>3 дугаар зүйл</w:t>
            </w:r>
          </w:p>
        </w:tc>
        <w:tc>
          <w:tcPr>
            <w:tcW w:w="3515" w:type="dxa"/>
          </w:tcPr>
          <w:p w14:paraId="322EB0DF" w14:textId="77777777" w:rsidR="00F92EB0" w:rsidRPr="00543A46" w:rsidRDefault="00000000">
            <w:pPr>
              <w:rPr>
                <w:lang w:val="mn-MN"/>
              </w:rPr>
            </w:pPr>
            <w:r w:rsidRPr="00543A46">
              <w:rPr>
                <w:sz w:val="15"/>
                <w:lang w:val="mn-MN"/>
              </w:rPr>
              <w:t>Нэр томьёоны тодорхойлолтыг цагаан толгойн үсгийн дарааллаар байрлуулах.</w:t>
            </w:r>
          </w:p>
        </w:tc>
        <w:tc>
          <w:tcPr>
            <w:tcW w:w="4082" w:type="dxa"/>
          </w:tcPr>
          <w:p w14:paraId="44442D95" w14:textId="77777777" w:rsidR="00F92EB0" w:rsidRPr="00543A46" w:rsidRDefault="00000000">
            <w:pPr>
              <w:rPr>
                <w:lang w:val="mn-MN"/>
              </w:rPr>
            </w:pPr>
            <w:r w:rsidRPr="00543A46">
              <w:rPr>
                <w:sz w:val="15"/>
                <w:lang w:val="mn-MN"/>
              </w:rPr>
              <w:t>3 дугаар зүйл логик дарааллаар байрласан; цагаан толгойн дараалалд ороогүй.</w:t>
            </w:r>
          </w:p>
        </w:tc>
        <w:tc>
          <w:tcPr>
            <w:tcW w:w="1417" w:type="dxa"/>
            <w:shd w:val="clear" w:color="auto" w:fill="F4CCCC"/>
          </w:tcPr>
          <w:p w14:paraId="06958D6A" w14:textId="77777777" w:rsidR="00F92EB0" w:rsidRPr="00543A46" w:rsidRDefault="00000000">
            <w:pPr>
              <w:jc w:val="center"/>
              <w:rPr>
                <w:lang w:val="mn-MN"/>
              </w:rPr>
            </w:pPr>
            <w:r w:rsidRPr="00543A46">
              <w:rPr>
                <w:sz w:val="15"/>
                <w:lang w:val="mn-MN"/>
              </w:rPr>
              <w:t>Нийцээгүй</w:t>
            </w:r>
          </w:p>
        </w:tc>
        <w:tc>
          <w:tcPr>
            <w:tcW w:w="3798" w:type="dxa"/>
          </w:tcPr>
          <w:p w14:paraId="325EDEA5" w14:textId="77777777" w:rsidR="00F92EB0" w:rsidRPr="00543A46" w:rsidRDefault="00000000">
            <w:pPr>
              <w:rPr>
                <w:lang w:val="mn-MN"/>
              </w:rPr>
            </w:pPr>
            <w:r w:rsidRPr="00543A46">
              <w:rPr>
                <w:sz w:val="15"/>
                <w:lang w:val="mn-MN"/>
              </w:rPr>
              <w:t>3.1 дэх нэр томьёог цагаан толгойн дарааллаар дахин эрэмбэлэх.</w:t>
            </w:r>
          </w:p>
        </w:tc>
      </w:tr>
      <w:tr w:rsidR="00F92EB0" w:rsidRPr="00543A46" w14:paraId="0F2852F4" w14:textId="77777777">
        <w:trPr>
          <w:jc w:val="center"/>
        </w:trPr>
        <w:tc>
          <w:tcPr>
            <w:tcW w:w="453" w:type="dxa"/>
          </w:tcPr>
          <w:p w14:paraId="42958FE2" w14:textId="77777777" w:rsidR="00F92EB0" w:rsidRPr="00543A46" w:rsidRDefault="00000000">
            <w:pPr>
              <w:jc w:val="center"/>
              <w:rPr>
                <w:lang w:val="mn-MN"/>
              </w:rPr>
            </w:pPr>
            <w:r w:rsidRPr="00543A46">
              <w:rPr>
                <w:sz w:val="15"/>
                <w:lang w:val="mn-MN"/>
              </w:rPr>
              <w:t>3</w:t>
            </w:r>
          </w:p>
        </w:tc>
        <w:tc>
          <w:tcPr>
            <w:tcW w:w="1701" w:type="dxa"/>
          </w:tcPr>
          <w:p w14:paraId="7EBDA10C" w14:textId="77777777" w:rsidR="00F92EB0" w:rsidRPr="00543A46" w:rsidRDefault="00000000">
            <w:pPr>
              <w:rPr>
                <w:lang w:val="mn-MN"/>
              </w:rPr>
            </w:pPr>
            <w:r w:rsidRPr="00543A46">
              <w:rPr>
                <w:sz w:val="15"/>
                <w:lang w:val="mn-MN"/>
              </w:rPr>
              <w:t>3.1.3 болон 4.2</w:t>
            </w:r>
          </w:p>
        </w:tc>
        <w:tc>
          <w:tcPr>
            <w:tcW w:w="3515" w:type="dxa"/>
          </w:tcPr>
          <w:p w14:paraId="4BD8424B" w14:textId="77777777" w:rsidR="00F92EB0" w:rsidRPr="00543A46" w:rsidRDefault="00000000">
            <w:pPr>
              <w:rPr>
                <w:lang w:val="mn-MN"/>
              </w:rPr>
            </w:pPr>
            <w:r w:rsidRPr="00543A46">
              <w:rPr>
                <w:sz w:val="15"/>
                <w:lang w:val="mn-MN"/>
              </w:rPr>
              <w:t>“Захиргааны мэдээлэл”-ийн тодорхойлолтыг ойлгомжтой болгох; 4.2 дахь зөвшөөрөл авахгүй байх зохицуулалтыг хувийн мэдээлэл, нийтийн мэдээлэл, байгууллагын нууцын хуультай нийцүүлэх.</w:t>
            </w:r>
          </w:p>
        </w:tc>
        <w:tc>
          <w:tcPr>
            <w:tcW w:w="4082" w:type="dxa"/>
          </w:tcPr>
          <w:p w14:paraId="427417AE" w14:textId="77777777" w:rsidR="00F92EB0" w:rsidRPr="00543A46" w:rsidRDefault="00000000">
            <w:pPr>
              <w:rPr>
                <w:lang w:val="mn-MN"/>
              </w:rPr>
            </w:pPr>
            <w:r w:rsidRPr="00543A46">
              <w:rPr>
                <w:sz w:val="15"/>
                <w:lang w:val="mn-MN"/>
              </w:rPr>
              <w:t>3.1.3 шинэчилж “чиг үүргийн хүрээнд бүрдүүлсэн, статистикийн зорилгоор ашиглаж болох өгөгдлийн бүрдэл” гэж тодруулсан. Харин 4.2 зөвшөөрөл авах харилцаа хамаарахгүй гэж өргөн хэвээр байна.</w:t>
            </w:r>
          </w:p>
        </w:tc>
        <w:tc>
          <w:tcPr>
            <w:tcW w:w="1417" w:type="dxa"/>
            <w:shd w:val="clear" w:color="auto" w:fill="FFF2CC"/>
          </w:tcPr>
          <w:p w14:paraId="7ABD3F48" w14:textId="77777777" w:rsidR="00F92EB0" w:rsidRPr="00543A46" w:rsidRDefault="00000000">
            <w:pPr>
              <w:jc w:val="center"/>
              <w:rPr>
                <w:lang w:val="mn-MN"/>
              </w:rPr>
            </w:pPr>
            <w:r w:rsidRPr="00543A46">
              <w:rPr>
                <w:sz w:val="15"/>
                <w:lang w:val="mn-MN"/>
              </w:rPr>
              <w:t>Хэсэгчлэн нийцсэн</w:t>
            </w:r>
          </w:p>
        </w:tc>
        <w:tc>
          <w:tcPr>
            <w:tcW w:w="3798" w:type="dxa"/>
          </w:tcPr>
          <w:p w14:paraId="49319B87" w14:textId="77777777" w:rsidR="00F92EB0" w:rsidRPr="00543A46" w:rsidRDefault="00000000">
            <w:pPr>
              <w:rPr>
                <w:lang w:val="mn-MN"/>
              </w:rPr>
            </w:pPr>
            <w:r w:rsidRPr="00543A46">
              <w:rPr>
                <w:sz w:val="15"/>
                <w:lang w:val="mn-MN"/>
              </w:rPr>
              <w:t>4.2-ыг “хуульд заасан статистикийн зорилго, хамгаалалтын нөхцөл, батлагдсан журмын хүрээнд” гэж хязгаарлах.</w:t>
            </w:r>
          </w:p>
        </w:tc>
      </w:tr>
      <w:tr w:rsidR="00F92EB0" w:rsidRPr="00543A46" w14:paraId="6E3C7452" w14:textId="77777777">
        <w:trPr>
          <w:jc w:val="center"/>
        </w:trPr>
        <w:tc>
          <w:tcPr>
            <w:tcW w:w="453" w:type="dxa"/>
          </w:tcPr>
          <w:p w14:paraId="19030401" w14:textId="77777777" w:rsidR="00F92EB0" w:rsidRPr="00543A46" w:rsidRDefault="00000000">
            <w:pPr>
              <w:jc w:val="center"/>
              <w:rPr>
                <w:lang w:val="mn-MN"/>
              </w:rPr>
            </w:pPr>
            <w:r w:rsidRPr="00543A46">
              <w:rPr>
                <w:sz w:val="15"/>
                <w:lang w:val="mn-MN"/>
              </w:rPr>
              <w:t>4</w:t>
            </w:r>
          </w:p>
        </w:tc>
        <w:tc>
          <w:tcPr>
            <w:tcW w:w="1701" w:type="dxa"/>
          </w:tcPr>
          <w:p w14:paraId="23BD5808" w14:textId="77777777" w:rsidR="00F92EB0" w:rsidRPr="00543A46" w:rsidRDefault="00000000">
            <w:pPr>
              <w:rPr>
                <w:lang w:val="mn-MN"/>
              </w:rPr>
            </w:pPr>
            <w:r w:rsidRPr="00543A46">
              <w:rPr>
                <w:sz w:val="15"/>
                <w:lang w:val="mn-MN"/>
              </w:rPr>
              <w:t>5.1.4, 5.1.5, 5.1.6, 5.1.8</w:t>
            </w:r>
          </w:p>
        </w:tc>
        <w:tc>
          <w:tcPr>
            <w:tcW w:w="3515" w:type="dxa"/>
          </w:tcPr>
          <w:p w14:paraId="31E6F131" w14:textId="77777777" w:rsidR="00F92EB0" w:rsidRPr="00543A46" w:rsidRDefault="00000000">
            <w:pPr>
              <w:rPr>
                <w:lang w:val="mn-MN"/>
              </w:rPr>
            </w:pPr>
            <w:r w:rsidRPr="00543A46">
              <w:rPr>
                <w:sz w:val="15"/>
                <w:lang w:val="mn-MN"/>
              </w:rPr>
              <w:t>Зарим зарчим нь байгууллагын чиг үүргийн шинжтэй тул ерөнхий зарчим болгон дахин найруулах.</w:t>
            </w:r>
          </w:p>
        </w:tc>
        <w:tc>
          <w:tcPr>
            <w:tcW w:w="4082" w:type="dxa"/>
          </w:tcPr>
          <w:p w14:paraId="03BFA6D1" w14:textId="77777777" w:rsidR="00F92EB0" w:rsidRPr="00543A46" w:rsidRDefault="00000000">
            <w:pPr>
              <w:rPr>
                <w:lang w:val="mn-MN"/>
              </w:rPr>
            </w:pPr>
            <w:r w:rsidRPr="00543A46">
              <w:rPr>
                <w:sz w:val="15"/>
                <w:lang w:val="mn-MN"/>
              </w:rPr>
              <w:t>5.1.4, 5.1.6, 5.1.8-д чиг үүргийн шинж үлдсэн боловч залруулга, нууцлал, чанарын механизм 17, 20, 23 дугаар зүйлд туссан.</w:t>
            </w:r>
          </w:p>
        </w:tc>
        <w:tc>
          <w:tcPr>
            <w:tcW w:w="1417" w:type="dxa"/>
            <w:shd w:val="clear" w:color="auto" w:fill="FFF2CC"/>
          </w:tcPr>
          <w:p w14:paraId="6A6F5460" w14:textId="77777777" w:rsidR="00F92EB0" w:rsidRPr="00543A46" w:rsidRDefault="00000000">
            <w:pPr>
              <w:jc w:val="center"/>
              <w:rPr>
                <w:lang w:val="mn-MN"/>
              </w:rPr>
            </w:pPr>
            <w:r w:rsidRPr="00543A46">
              <w:rPr>
                <w:sz w:val="15"/>
                <w:lang w:val="mn-MN"/>
              </w:rPr>
              <w:t>Хэсэгчлэн нийцсэн</w:t>
            </w:r>
          </w:p>
        </w:tc>
        <w:tc>
          <w:tcPr>
            <w:tcW w:w="3798" w:type="dxa"/>
          </w:tcPr>
          <w:p w14:paraId="4C04C668" w14:textId="77777777" w:rsidR="00F92EB0" w:rsidRPr="00543A46" w:rsidRDefault="00000000">
            <w:pPr>
              <w:rPr>
                <w:lang w:val="mn-MN"/>
              </w:rPr>
            </w:pPr>
            <w:r w:rsidRPr="00543A46">
              <w:rPr>
                <w:sz w:val="15"/>
                <w:lang w:val="mn-MN"/>
              </w:rPr>
              <w:t>5 дугаар зүйлд зарчмыг ерөнхий үнэт зүйл хэлбэрээр үлдээж, хэрэгжүүлэх механизмыг 17, 20, 23 дугаар зүйл рүү шилжүүлэх.</w:t>
            </w:r>
          </w:p>
        </w:tc>
      </w:tr>
      <w:tr w:rsidR="00F92EB0" w:rsidRPr="00543A46" w14:paraId="6C3BDB21" w14:textId="77777777">
        <w:trPr>
          <w:jc w:val="center"/>
        </w:trPr>
        <w:tc>
          <w:tcPr>
            <w:tcW w:w="453" w:type="dxa"/>
          </w:tcPr>
          <w:p w14:paraId="20476740" w14:textId="77777777" w:rsidR="00F92EB0" w:rsidRPr="00543A46" w:rsidRDefault="00000000">
            <w:pPr>
              <w:jc w:val="center"/>
              <w:rPr>
                <w:lang w:val="mn-MN"/>
              </w:rPr>
            </w:pPr>
            <w:r w:rsidRPr="00543A46">
              <w:rPr>
                <w:sz w:val="15"/>
                <w:lang w:val="mn-MN"/>
              </w:rPr>
              <w:t>5</w:t>
            </w:r>
          </w:p>
        </w:tc>
        <w:tc>
          <w:tcPr>
            <w:tcW w:w="1701" w:type="dxa"/>
          </w:tcPr>
          <w:p w14:paraId="6E50C6A8" w14:textId="77777777" w:rsidR="00F92EB0" w:rsidRPr="00543A46" w:rsidRDefault="00000000">
            <w:pPr>
              <w:rPr>
                <w:lang w:val="mn-MN"/>
              </w:rPr>
            </w:pPr>
            <w:r w:rsidRPr="00543A46">
              <w:rPr>
                <w:sz w:val="15"/>
                <w:lang w:val="mn-MN"/>
              </w:rPr>
              <w:t>6.3, 32.1</w:t>
            </w:r>
          </w:p>
        </w:tc>
        <w:tc>
          <w:tcPr>
            <w:tcW w:w="3515" w:type="dxa"/>
          </w:tcPr>
          <w:p w14:paraId="2BE21504" w14:textId="77777777" w:rsidR="00F92EB0" w:rsidRPr="00543A46" w:rsidRDefault="00000000">
            <w:pPr>
              <w:rPr>
                <w:lang w:val="mn-MN"/>
              </w:rPr>
            </w:pPr>
            <w:r w:rsidRPr="00543A46">
              <w:rPr>
                <w:sz w:val="15"/>
                <w:lang w:val="mn-MN"/>
              </w:rPr>
              <w:t>Сум, дүүрэгт статистикийн хэлтэс/алба байгуулах, салбарын статистикийн нэгж заавал байлгах зохицуулалт нь бүтэц, орон тоо, төсвийн үр ашгийн зарчимтай зөрчилдөх эрсдэлтэй.</w:t>
            </w:r>
          </w:p>
        </w:tc>
        <w:tc>
          <w:tcPr>
            <w:tcW w:w="4082" w:type="dxa"/>
          </w:tcPr>
          <w:p w14:paraId="1B4D0935" w14:textId="77777777" w:rsidR="00F92EB0" w:rsidRPr="00543A46" w:rsidRDefault="00000000">
            <w:pPr>
              <w:rPr>
                <w:lang w:val="mn-MN"/>
              </w:rPr>
            </w:pPr>
            <w:r w:rsidRPr="00543A46">
              <w:rPr>
                <w:sz w:val="15"/>
                <w:lang w:val="mn-MN"/>
              </w:rPr>
              <w:t>13 дугаар зүйлд “байгуулж болно” гэж уян хатан болгосон. Гэхдээ 6.2-д сум, дүүргийн хэлтэс, алба, нэгжийг тогтолцооны бүрэлдэхүүнээр нэрлэж, 27.2-д салбарын нэгж/албан тушаалтныг заавал байхаар үлдээсэн.</w:t>
            </w:r>
          </w:p>
        </w:tc>
        <w:tc>
          <w:tcPr>
            <w:tcW w:w="1417" w:type="dxa"/>
            <w:shd w:val="clear" w:color="auto" w:fill="FFF2CC"/>
          </w:tcPr>
          <w:p w14:paraId="7566E60E" w14:textId="77777777" w:rsidR="00F92EB0" w:rsidRPr="00543A46" w:rsidRDefault="00000000">
            <w:pPr>
              <w:jc w:val="center"/>
              <w:rPr>
                <w:lang w:val="mn-MN"/>
              </w:rPr>
            </w:pPr>
            <w:r w:rsidRPr="00543A46">
              <w:rPr>
                <w:sz w:val="15"/>
                <w:lang w:val="mn-MN"/>
              </w:rPr>
              <w:t>Хэсэгчлэн нийцсэн</w:t>
            </w:r>
          </w:p>
        </w:tc>
        <w:tc>
          <w:tcPr>
            <w:tcW w:w="3798" w:type="dxa"/>
          </w:tcPr>
          <w:p w14:paraId="0794A2F2" w14:textId="77777777" w:rsidR="00F92EB0" w:rsidRPr="00543A46" w:rsidRDefault="00000000">
            <w:pPr>
              <w:rPr>
                <w:lang w:val="mn-MN"/>
              </w:rPr>
            </w:pPr>
            <w:r w:rsidRPr="00543A46">
              <w:rPr>
                <w:sz w:val="15"/>
                <w:lang w:val="mn-MN"/>
              </w:rPr>
              <w:t>6.2, 27.2-ыг “шаардлагатай бол”, “батлагдсан бүтэц, төсвийн хүрээнд” гэж уян хатан болгох.</w:t>
            </w:r>
          </w:p>
        </w:tc>
      </w:tr>
      <w:tr w:rsidR="00F92EB0" w:rsidRPr="00543A46" w14:paraId="046C06B1" w14:textId="77777777">
        <w:trPr>
          <w:jc w:val="center"/>
        </w:trPr>
        <w:tc>
          <w:tcPr>
            <w:tcW w:w="453" w:type="dxa"/>
          </w:tcPr>
          <w:p w14:paraId="4F526A30" w14:textId="77777777" w:rsidR="00F92EB0" w:rsidRPr="00543A46" w:rsidRDefault="00000000">
            <w:pPr>
              <w:jc w:val="center"/>
              <w:rPr>
                <w:lang w:val="mn-MN"/>
              </w:rPr>
            </w:pPr>
            <w:r w:rsidRPr="00543A46">
              <w:rPr>
                <w:sz w:val="15"/>
                <w:lang w:val="mn-MN"/>
              </w:rPr>
              <w:t>6</w:t>
            </w:r>
          </w:p>
        </w:tc>
        <w:tc>
          <w:tcPr>
            <w:tcW w:w="1701" w:type="dxa"/>
          </w:tcPr>
          <w:p w14:paraId="27C08E2D" w14:textId="77777777" w:rsidR="00F92EB0" w:rsidRPr="00543A46" w:rsidRDefault="00000000">
            <w:pPr>
              <w:rPr>
                <w:lang w:val="mn-MN"/>
              </w:rPr>
            </w:pPr>
            <w:r w:rsidRPr="00543A46">
              <w:rPr>
                <w:sz w:val="15"/>
                <w:lang w:val="mn-MN"/>
              </w:rPr>
              <w:t>6.4</w:t>
            </w:r>
          </w:p>
        </w:tc>
        <w:tc>
          <w:tcPr>
            <w:tcW w:w="3515" w:type="dxa"/>
          </w:tcPr>
          <w:p w14:paraId="211B2CEA" w14:textId="77777777" w:rsidR="00F92EB0" w:rsidRPr="00543A46" w:rsidRDefault="00000000">
            <w:pPr>
              <w:rPr>
                <w:lang w:val="mn-MN"/>
              </w:rPr>
            </w:pPr>
            <w:r w:rsidRPr="00543A46">
              <w:rPr>
                <w:sz w:val="15"/>
                <w:lang w:val="mn-MN"/>
              </w:rPr>
              <w:t>ҮСХ-ны дэргэдэх Арга зүйн зөвлөл орон тооны эсхүл орон тооны бус эсэх нь тодорхойгүй.</w:t>
            </w:r>
          </w:p>
        </w:tc>
        <w:tc>
          <w:tcPr>
            <w:tcW w:w="4082" w:type="dxa"/>
          </w:tcPr>
          <w:p w14:paraId="2A96DB4F" w14:textId="77777777" w:rsidR="00F92EB0" w:rsidRPr="00543A46" w:rsidRDefault="00000000">
            <w:pPr>
              <w:rPr>
                <w:lang w:val="mn-MN"/>
              </w:rPr>
            </w:pPr>
            <w:r w:rsidRPr="00543A46">
              <w:rPr>
                <w:sz w:val="15"/>
                <w:lang w:val="mn-MN"/>
              </w:rPr>
              <w:t>6.4-д Арга зүйн зөвлөл ажиллана, бүрэлдэхүүн журмыг дарга батална гэж заасан. Орон тооны эсэхийг тодорхой заагаагүй.</w:t>
            </w:r>
          </w:p>
        </w:tc>
        <w:tc>
          <w:tcPr>
            <w:tcW w:w="1417" w:type="dxa"/>
            <w:shd w:val="clear" w:color="auto" w:fill="F4CCCC"/>
          </w:tcPr>
          <w:p w14:paraId="7868386B" w14:textId="77777777" w:rsidR="00F92EB0" w:rsidRPr="00543A46" w:rsidRDefault="00000000">
            <w:pPr>
              <w:jc w:val="center"/>
              <w:rPr>
                <w:lang w:val="mn-MN"/>
              </w:rPr>
            </w:pPr>
            <w:r w:rsidRPr="00543A46">
              <w:rPr>
                <w:sz w:val="15"/>
                <w:lang w:val="mn-MN"/>
              </w:rPr>
              <w:t>Нийцээгүй</w:t>
            </w:r>
          </w:p>
        </w:tc>
        <w:tc>
          <w:tcPr>
            <w:tcW w:w="3798" w:type="dxa"/>
          </w:tcPr>
          <w:p w14:paraId="51494F17" w14:textId="77777777" w:rsidR="00F92EB0" w:rsidRPr="00543A46" w:rsidRDefault="00000000">
            <w:pPr>
              <w:rPr>
                <w:lang w:val="mn-MN"/>
              </w:rPr>
            </w:pPr>
            <w:r w:rsidRPr="00543A46">
              <w:rPr>
                <w:sz w:val="15"/>
                <w:lang w:val="mn-MN"/>
              </w:rPr>
              <w:t>6.4-д “орон тооны бус Арга зүйн зөвлөл” гэж нэмж, урамшуулал/зардлын эх үүсвэрийг журмаар тогтоохоор заах.</w:t>
            </w:r>
          </w:p>
        </w:tc>
      </w:tr>
      <w:tr w:rsidR="00F92EB0" w:rsidRPr="00543A46" w14:paraId="77B1D68E" w14:textId="77777777">
        <w:trPr>
          <w:jc w:val="center"/>
        </w:trPr>
        <w:tc>
          <w:tcPr>
            <w:tcW w:w="453" w:type="dxa"/>
          </w:tcPr>
          <w:p w14:paraId="3F4965E7" w14:textId="77777777" w:rsidR="00F92EB0" w:rsidRPr="00543A46" w:rsidRDefault="00000000">
            <w:pPr>
              <w:jc w:val="center"/>
              <w:rPr>
                <w:lang w:val="mn-MN"/>
              </w:rPr>
            </w:pPr>
            <w:r w:rsidRPr="00543A46">
              <w:rPr>
                <w:sz w:val="15"/>
                <w:lang w:val="mn-MN"/>
              </w:rPr>
              <w:t>7</w:t>
            </w:r>
          </w:p>
        </w:tc>
        <w:tc>
          <w:tcPr>
            <w:tcW w:w="1701" w:type="dxa"/>
          </w:tcPr>
          <w:p w14:paraId="7DD73232" w14:textId="77777777" w:rsidR="00F92EB0" w:rsidRPr="00543A46" w:rsidRDefault="00000000">
            <w:pPr>
              <w:rPr>
                <w:lang w:val="mn-MN"/>
              </w:rPr>
            </w:pPr>
            <w:r w:rsidRPr="00543A46">
              <w:rPr>
                <w:sz w:val="15"/>
                <w:lang w:val="mn-MN"/>
              </w:rPr>
              <w:t>7.2.2 / шинэ хувилбарт 7.1.3</w:t>
            </w:r>
          </w:p>
        </w:tc>
        <w:tc>
          <w:tcPr>
            <w:tcW w:w="3515" w:type="dxa"/>
          </w:tcPr>
          <w:p w14:paraId="43AD9BDA" w14:textId="77777777" w:rsidR="00F92EB0" w:rsidRPr="00543A46" w:rsidRDefault="00000000">
            <w:pPr>
              <w:rPr>
                <w:lang w:val="mn-MN"/>
              </w:rPr>
            </w:pPr>
            <w:r w:rsidRPr="00543A46">
              <w:rPr>
                <w:sz w:val="15"/>
                <w:lang w:val="mn-MN"/>
              </w:rPr>
              <w:t>ҮСХ хууль тогтоомж, бодлогын баримт бичгийн төсөл боловсруулах чиг үүрэгтэй байх нь хууль санаачлах болон бодлого боловсруулах бүрэн эрхтэй давхцах эрсдэлтэй.</w:t>
            </w:r>
          </w:p>
        </w:tc>
        <w:tc>
          <w:tcPr>
            <w:tcW w:w="4082" w:type="dxa"/>
          </w:tcPr>
          <w:p w14:paraId="7640E56A" w14:textId="77777777" w:rsidR="00F92EB0" w:rsidRPr="00543A46" w:rsidRDefault="00000000">
            <w:pPr>
              <w:rPr>
                <w:lang w:val="mn-MN"/>
              </w:rPr>
            </w:pPr>
            <w:r w:rsidRPr="00543A46">
              <w:rPr>
                <w:sz w:val="15"/>
                <w:lang w:val="mn-MN"/>
              </w:rPr>
              <w:t>7.1.3-д “хууль тогтоомж, бодлогын баримт бичиг, стандарт, дүрэм, журам, аргачлалын төсөл боловсруулах, батлах, санал өгөх” гэж өргөн хэвээр байна.</w:t>
            </w:r>
          </w:p>
        </w:tc>
        <w:tc>
          <w:tcPr>
            <w:tcW w:w="1417" w:type="dxa"/>
            <w:shd w:val="clear" w:color="auto" w:fill="F4CCCC"/>
          </w:tcPr>
          <w:p w14:paraId="32AE10F0" w14:textId="77777777" w:rsidR="00F92EB0" w:rsidRPr="00543A46" w:rsidRDefault="00000000">
            <w:pPr>
              <w:jc w:val="center"/>
              <w:rPr>
                <w:lang w:val="mn-MN"/>
              </w:rPr>
            </w:pPr>
            <w:r w:rsidRPr="00543A46">
              <w:rPr>
                <w:sz w:val="15"/>
                <w:lang w:val="mn-MN"/>
              </w:rPr>
              <w:t>Нийцээгүй</w:t>
            </w:r>
          </w:p>
        </w:tc>
        <w:tc>
          <w:tcPr>
            <w:tcW w:w="3798" w:type="dxa"/>
          </w:tcPr>
          <w:p w14:paraId="5ACCA3B9" w14:textId="77777777" w:rsidR="00F92EB0" w:rsidRPr="00543A46" w:rsidRDefault="00000000">
            <w:pPr>
              <w:rPr>
                <w:lang w:val="mn-MN"/>
              </w:rPr>
            </w:pPr>
            <w:r w:rsidRPr="00543A46">
              <w:rPr>
                <w:sz w:val="15"/>
                <w:lang w:val="mn-MN"/>
              </w:rPr>
              <w:t>7.1.3-ыг “статистикийн үйл ажиллагааны хүрээнд эрх зүйн акт, бодлогын баримт бичгийн төсөлд санал өгөх, хууль санаачлагчид уламжлах; өөрийн эрх хэмжээний аргачлал, зааврыг батлах” гэж салгаж найруулах.</w:t>
            </w:r>
          </w:p>
        </w:tc>
      </w:tr>
      <w:tr w:rsidR="00F92EB0" w:rsidRPr="00543A46" w14:paraId="446CAD07" w14:textId="77777777">
        <w:trPr>
          <w:jc w:val="center"/>
        </w:trPr>
        <w:tc>
          <w:tcPr>
            <w:tcW w:w="453" w:type="dxa"/>
          </w:tcPr>
          <w:p w14:paraId="7C810A6E" w14:textId="77777777" w:rsidR="00F92EB0" w:rsidRPr="00543A46" w:rsidRDefault="00000000">
            <w:pPr>
              <w:jc w:val="center"/>
              <w:rPr>
                <w:lang w:val="mn-MN"/>
              </w:rPr>
            </w:pPr>
            <w:r w:rsidRPr="00543A46">
              <w:rPr>
                <w:sz w:val="15"/>
                <w:lang w:val="mn-MN"/>
              </w:rPr>
              <w:t>8</w:t>
            </w:r>
          </w:p>
        </w:tc>
        <w:tc>
          <w:tcPr>
            <w:tcW w:w="1701" w:type="dxa"/>
          </w:tcPr>
          <w:p w14:paraId="7D7A201C" w14:textId="77777777" w:rsidR="00F92EB0" w:rsidRPr="00543A46" w:rsidRDefault="00000000">
            <w:pPr>
              <w:rPr>
                <w:lang w:val="mn-MN"/>
              </w:rPr>
            </w:pPr>
            <w:r w:rsidRPr="00543A46">
              <w:rPr>
                <w:sz w:val="15"/>
                <w:lang w:val="mn-MN"/>
              </w:rPr>
              <w:t>7.3.4, 7.3.7</w:t>
            </w:r>
          </w:p>
        </w:tc>
        <w:tc>
          <w:tcPr>
            <w:tcW w:w="3515" w:type="dxa"/>
          </w:tcPr>
          <w:p w14:paraId="512EBFA4" w14:textId="77777777" w:rsidR="00F92EB0" w:rsidRPr="00543A46" w:rsidRDefault="00000000">
            <w:pPr>
              <w:rPr>
                <w:lang w:val="mn-MN"/>
              </w:rPr>
            </w:pPr>
            <w:r w:rsidRPr="00543A46">
              <w:rPr>
                <w:sz w:val="15"/>
                <w:lang w:val="mn-MN"/>
              </w:rPr>
              <w:t>Захиргааны хэм хэмжээний акт батлах эрхийн зорилго, хүрээ тодорхой бус; мэдээлэл дамжуулах, солилцох, нийтлэх хугацаа тодорхойгүй.</w:t>
            </w:r>
          </w:p>
        </w:tc>
        <w:tc>
          <w:tcPr>
            <w:tcW w:w="4082" w:type="dxa"/>
          </w:tcPr>
          <w:p w14:paraId="097ADEF5" w14:textId="77777777" w:rsidR="00F92EB0" w:rsidRPr="00543A46" w:rsidRDefault="00000000">
            <w:pPr>
              <w:rPr>
                <w:lang w:val="mn-MN"/>
              </w:rPr>
            </w:pPr>
            <w:r w:rsidRPr="00543A46">
              <w:rPr>
                <w:sz w:val="15"/>
                <w:lang w:val="mn-MN"/>
              </w:rPr>
              <w:t>7.1.5, 7.1.7, 16.2-д аргачлал, маягт, хугацаа, хэлбэрийн талаар туссан. Гэхдээ захиргааны хэм хэмжээний актын зорилго, зохицуулах хүрээ бүрэн тодорхой биш.</w:t>
            </w:r>
          </w:p>
        </w:tc>
        <w:tc>
          <w:tcPr>
            <w:tcW w:w="1417" w:type="dxa"/>
            <w:shd w:val="clear" w:color="auto" w:fill="FFF2CC"/>
          </w:tcPr>
          <w:p w14:paraId="49C81174" w14:textId="77777777" w:rsidR="00F92EB0" w:rsidRPr="00543A46" w:rsidRDefault="00000000">
            <w:pPr>
              <w:jc w:val="center"/>
              <w:rPr>
                <w:lang w:val="mn-MN"/>
              </w:rPr>
            </w:pPr>
            <w:r w:rsidRPr="00543A46">
              <w:rPr>
                <w:sz w:val="15"/>
                <w:lang w:val="mn-MN"/>
              </w:rPr>
              <w:t>Хэсэгчлэн нийцсэн</w:t>
            </w:r>
          </w:p>
        </w:tc>
        <w:tc>
          <w:tcPr>
            <w:tcW w:w="3798" w:type="dxa"/>
          </w:tcPr>
          <w:p w14:paraId="1B526EAD" w14:textId="77777777" w:rsidR="00F92EB0" w:rsidRPr="00543A46" w:rsidRDefault="00000000">
            <w:pPr>
              <w:rPr>
                <w:lang w:val="mn-MN"/>
              </w:rPr>
            </w:pPr>
            <w:r w:rsidRPr="00543A46">
              <w:rPr>
                <w:sz w:val="15"/>
                <w:lang w:val="mn-MN"/>
              </w:rPr>
              <w:t>7.1.5-д батлах актын төрөл, хамрах хүрээ, зорилгыг жагсааж, 16.2-д хугацаа/хэлбэрийг Засгийн газрын журмаар бус ерөнхий зарчмаар хуульд тусгах.</w:t>
            </w:r>
          </w:p>
        </w:tc>
      </w:tr>
      <w:tr w:rsidR="00F92EB0" w:rsidRPr="00543A46" w14:paraId="4549CAEA" w14:textId="77777777">
        <w:trPr>
          <w:jc w:val="center"/>
        </w:trPr>
        <w:tc>
          <w:tcPr>
            <w:tcW w:w="453" w:type="dxa"/>
          </w:tcPr>
          <w:p w14:paraId="1836B8A4" w14:textId="77777777" w:rsidR="00F92EB0" w:rsidRPr="00543A46" w:rsidRDefault="00000000">
            <w:pPr>
              <w:jc w:val="center"/>
              <w:rPr>
                <w:lang w:val="mn-MN"/>
              </w:rPr>
            </w:pPr>
            <w:r w:rsidRPr="00543A46">
              <w:rPr>
                <w:sz w:val="15"/>
                <w:lang w:val="mn-MN"/>
              </w:rPr>
              <w:t>9</w:t>
            </w:r>
          </w:p>
        </w:tc>
        <w:tc>
          <w:tcPr>
            <w:tcW w:w="1701" w:type="dxa"/>
          </w:tcPr>
          <w:p w14:paraId="06562FEB" w14:textId="77777777" w:rsidR="00F92EB0" w:rsidRPr="00543A46" w:rsidRDefault="00000000">
            <w:pPr>
              <w:rPr>
                <w:lang w:val="mn-MN"/>
              </w:rPr>
            </w:pPr>
            <w:r w:rsidRPr="00543A46">
              <w:rPr>
                <w:sz w:val="15"/>
                <w:lang w:val="mn-MN"/>
              </w:rPr>
              <w:t>7.3.5</w:t>
            </w:r>
          </w:p>
        </w:tc>
        <w:tc>
          <w:tcPr>
            <w:tcW w:w="3515" w:type="dxa"/>
          </w:tcPr>
          <w:p w14:paraId="3378F0A9" w14:textId="77777777" w:rsidR="00F92EB0" w:rsidRPr="00543A46" w:rsidRDefault="00000000">
            <w:pPr>
              <w:rPr>
                <w:lang w:val="mn-MN"/>
              </w:rPr>
            </w:pPr>
            <w:r w:rsidRPr="00543A46">
              <w:rPr>
                <w:sz w:val="15"/>
                <w:lang w:val="mn-MN"/>
              </w:rPr>
              <w:t>Захиргааны мэдээллийн үзүүлэлт, маягтын бүх өөрчлөлтийг ҮСХ-оор батлуулах нь хэт төвлөрүүлэх эрсдэлтэй.</w:t>
            </w:r>
          </w:p>
        </w:tc>
        <w:tc>
          <w:tcPr>
            <w:tcW w:w="4082" w:type="dxa"/>
          </w:tcPr>
          <w:p w14:paraId="41B55644" w14:textId="77777777" w:rsidR="00F92EB0" w:rsidRPr="00543A46" w:rsidRDefault="00000000">
            <w:pPr>
              <w:rPr>
                <w:lang w:val="mn-MN"/>
              </w:rPr>
            </w:pPr>
            <w:r w:rsidRPr="00543A46">
              <w:rPr>
                <w:sz w:val="15"/>
                <w:lang w:val="mn-MN"/>
              </w:rPr>
              <w:t>7.1.5-д “батлах, зөвшөөрөх, хэрэгжилтэд хяналт тавих” гэж хэвээр байна. Мэдэгдэх/мэдээлэх уян хатан горим тусгагдаагүй.</w:t>
            </w:r>
          </w:p>
        </w:tc>
        <w:tc>
          <w:tcPr>
            <w:tcW w:w="1417" w:type="dxa"/>
            <w:shd w:val="clear" w:color="auto" w:fill="F4CCCC"/>
          </w:tcPr>
          <w:p w14:paraId="64BB447E" w14:textId="77777777" w:rsidR="00F92EB0" w:rsidRPr="00543A46" w:rsidRDefault="00000000">
            <w:pPr>
              <w:jc w:val="center"/>
              <w:rPr>
                <w:lang w:val="mn-MN"/>
              </w:rPr>
            </w:pPr>
            <w:r w:rsidRPr="00543A46">
              <w:rPr>
                <w:sz w:val="15"/>
                <w:lang w:val="mn-MN"/>
              </w:rPr>
              <w:t>Нийцээгүй</w:t>
            </w:r>
          </w:p>
        </w:tc>
        <w:tc>
          <w:tcPr>
            <w:tcW w:w="3798" w:type="dxa"/>
          </w:tcPr>
          <w:p w14:paraId="7F3F9526" w14:textId="77777777" w:rsidR="00F92EB0" w:rsidRPr="00543A46" w:rsidRDefault="00000000">
            <w:pPr>
              <w:rPr>
                <w:lang w:val="mn-MN"/>
              </w:rPr>
            </w:pPr>
            <w:r w:rsidRPr="00543A46">
              <w:rPr>
                <w:sz w:val="15"/>
                <w:lang w:val="mn-MN"/>
              </w:rPr>
              <w:t>Эрх зүйн үр дагавар багатай маягт, үзүүлэлтийн өөрчлөлтийг ҮСХ-д “мэдэгдэх”, үндсэн аргачлал/ангилалд нөлөөлөх өөрчлөлтийг “зөвшөөрүүлэх” гэж ялгах.</w:t>
            </w:r>
          </w:p>
        </w:tc>
      </w:tr>
      <w:tr w:rsidR="00F92EB0" w:rsidRPr="00543A46" w14:paraId="7493E707" w14:textId="77777777">
        <w:trPr>
          <w:jc w:val="center"/>
        </w:trPr>
        <w:tc>
          <w:tcPr>
            <w:tcW w:w="453" w:type="dxa"/>
          </w:tcPr>
          <w:p w14:paraId="3AFA5371" w14:textId="77777777" w:rsidR="00F92EB0" w:rsidRPr="00543A46" w:rsidRDefault="00000000">
            <w:pPr>
              <w:jc w:val="center"/>
              <w:rPr>
                <w:lang w:val="mn-MN"/>
              </w:rPr>
            </w:pPr>
            <w:r w:rsidRPr="00543A46">
              <w:rPr>
                <w:sz w:val="15"/>
                <w:lang w:val="mn-MN"/>
              </w:rPr>
              <w:t>10</w:t>
            </w:r>
          </w:p>
        </w:tc>
        <w:tc>
          <w:tcPr>
            <w:tcW w:w="1701" w:type="dxa"/>
          </w:tcPr>
          <w:p w14:paraId="305FE720" w14:textId="77777777" w:rsidR="00F92EB0" w:rsidRPr="00543A46" w:rsidRDefault="00000000">
            <w:pPr>
              <w:rPr>
                <w:lang w:val="mn-MN"/>
              </w:rPr>
            </w:pPr>
            <w:r w:rsidRPr="00543A46">
              <w:rPr>
                <w:sz w:val="15"/>
                <w:lang w:val="mn-MN"/>
              </w:rPr>
              <w:t>7.5, 32.2.7 / шинэ хувилбарт 16, 27.3.5</w:t>
            </w:r>
          </w:p>
        </w:tc>
        <w:tc>
          <w:tcPr>
            <w:tcW w:w="3515" w:type="dxa"/>
          </w:tcPr>
          <w:p w14:paraId="6A327EA1" w14:textId="77777777" w:rsidR="00F92EB0" w:rsidRPr="00543A46" w:rsidRDefault="00000000">
            <w:pPr>
              <w:rPr>
                <w:lang w:val="mn-MN"/>
              </w:rPr>
            </w:pPr>
            <w:r w:rsidRPr="00543A46">
              <w:rPr>
                <w:sz w:val="15"/>
                <w:lang w:val="mn-MN"/>
              </w:rPr>
              <w:t>“Статистикийн зорилгоор” мэдээллийн санд хандах, ашиглах хүрээ хэт ерөнхий байж болзошгүй; хамгаалалтын нөхцөл, хяналтын механизм хэрэгтэй.</w:t>
            </w:r>
          </w:p>
        </w:tc>
        <w:tc>
          <w:tcPr>
            <w:tcW w:w="4082" w:type="dxa"/>
          </w:tcPr>
          <w:p w14:paraId="2E30D5AF" w14:textId="77777777" w:rsidR="00F92EB0" w:rsidRPr="00543A46" w:rsidRDefault="00000000">
            <w:pPr>
              <w:rPr>
                <w:lang w:val="mn-MN"/>
              </w:rPr>
            </w:pPr>
            <w:r w:rsidRPr="00543A46">
              <w:rPr>
                <w:sz w:val="15"/>
                <w:lang w:val="mn-MN"/>
              </w:rPr>
              <w:t>16.4-д журмыг Засгийн газар тогтоох, 16.6–16.8-д анхдагч өгөгдлийг нууцлалтай ашиглуулах, 17–18-д нууцлал/аюулгүй байдлыг тусгасан. Гэвч 16.3, 16.5-ийн эрх өргөн байна.</w:t>
            </w:r>
          </w:p>
        </w:tc>
        <w:tc>
          <w:tcPr>
            <w:tcW w:w="1417" w:type="dxa"/>
            <w:shd w:val="clear" w:color="auto" w:fill="FFF2CC"/>
          </w:tcPr>
          <w:p w14:paraId="22826355" w14:textId="77777777" w:rsidR="00F92EB0" w:rsidRPr="00543A46" w:rsidRDefault="00000000">
            <w:pPr>
              <w:jc w:val="center"/>
              <w:rPr>
                <w:lang w:val="mn-MN"/>
              </w:rPr>
            </w:pPr>
            <w:r w:rsidRPr="00543A46">
              <w:rPr>
                <w:sz w:val="15"/>
                <w:lang w:val="mn-MN"/>
              </w:rPr>
              <w:t>Хэсэгчлэн нийцсэн</w:t>
            </w:r>
          </w:p>
        </w:tc>
        <w:tc>
          <w:tcPr>
            <w:tcW w:w="3798" w:type="dxa"/>
          </w:tcPr>
          <w:p w14:paraId="7F2975AA" w14:textId="77777777" w:rsidR="00F92EB0" w:rsidRPr="00543A46" w:rsidRDefault="00000000">
            <w:pPr>
              <w:rPr>
                <w:lang w:val="mn-MN"/>
              </w:rPr>
            </w:pPr>
            <w:r w:rsidRPr="00543A46">
              <w:rPr>
                <w:sz w:val="15"/>
                <w:lang w:val="mn-MN"/>
              </w:rPr>
              <w:t>16.3-д “зорилго, хэмжээ, хугацаа, хандалтын түвшин, бүртгэл, аудитын мөр, нууцлалын ангилал”-ыг нэмэх.</w:t>
            </w:r>
          </w:p>
        </w:tc>
      </w:tr>
      <w:tr w:rsidR="00F92EB0" w:rsidRPr="00543A46" w14:paraId="3AB7031A" w14:textId="77777777">
        <w:trPr>
          <w:jc w:val="center"/>
        </w:trPr>
        <w:tc>
          <w:tcPr>
            <w:tcW w:w="453" w:type="dxa"/>
          </w:tcPr>
          <w:p w14:paraId="6912E383" w14:textId="77777777" w:rsidR="00F92EB0" w:rsidRPr="00543A46" w:rsidRDefault="00000000">
            <w:pPr>
              <w:jc w:val="center"/>
              <w:rPr>
                <w:lang w:val="mn-MN"/>
              </w:rPr>
            </w:pPr>
            <w:r w:rsidRPr="00543A46">
              <w:rPr>
                <w:sz w:val="15"/>
                <w:lang w:val="mn-MN"/>
              </w:rPr>
              <w:t>11</w:t>
            </w:r>
          </w:p>
        </w:tc>
        <w:tc>
          <w:tcPr>
            <w:tcW w:w="1701" w:type="dxa"/>
          </w:tcPr>
          <w:p w14:paraId="14AF0F0E" w14:textId="77777777" w:rsidR="00F92EB0" w:rsidRPr="00543A46" w:rsidRDefault="00000000">
            <w:pPr>
              <w:rPr>
                <w:lang w:val="mn-MN"/>
              </w:rPr>
            </w:pPr>
            <w:r w:rsidRPr="00543A46">
              <w:rPr>
                <w:sz w:val="15"/>
                <w:lang w:val="mn-MN"/>
              </w:rPr>
              <w:t>7.8.7</w:t>
            </w:r>
          </w:p>
        </w:tc>
        <w:tc>
          <w:tcPr>
            <w:tcW w:w="3515" w:type="dxa"/>
          </w:tcPr>
          <w:p w14:paraId="1AE1463C" w14:textId="77777777" w:rsidR="00F92EB0" w:rsidRPr="00543A46" w:rsidRDefault="00000000">
            <w:pPr>
              <w:rPr>
                <w:lang w:val="mn-MN"/>
              </w:rPr>
            </w:pPr>
            <w:r w:rsidRPr="00543A46">
              <w:rPr>
                <w:sz w:val="15"/>
                <w:lang w:val="mn-MN"/>
              </w:rPr>
              <w:t>Олон нийтийн радио, телевизэд мэдэгдэл түгээх хатуу үүрэг ногдуулахыг “хамтран ажиллана/дэмжлэг үзүүлнэ” гэж зөөлрүүлэх.</w:t>
            </w:r>
          </w:p>
        </w:tc>
        <w:tc>
          <w:tcPr>
            <w:tcW w:w="4082" w:type="dxa"/>
          </w:tcPr>
          <w:p w14:paraId="4F501D79" w14:textId="77777777" w:rsidR="00F92EB0" w:rsidRPr="00543A46" w:rsidRDefault="00000000">
            <w:pPr>
              <w:rPr>
                <w:lang w:val="mn-MN"/>
              </w:rPr>
            </w:pPr>
            <w:r w:rsidRPr="00543A46">
              <w:rPr>
                <w:sz w:val="15"/>
                <w:lang w:val="mn-MN"/>
              </w:rPr>
              <w:t xml:space="preserve">Давхардал арилгасан шинэ хувилбарт олон нийтийн радио, телевизийн хатуу үүрэг ороогүй; 7.1.9-д </w:t>
            </w:r>
            <w:r w:rsidRPr="00543A46">
              <w:rPr>
                <w:sz w:val="15"/>
                <w:lang w:val="mn-MN"/>
              </w:rPr>
              <w:lastRenderedPageBreak/>
              <w:t>хэрэглэгчийг мэдээллээр хангах ерөнхий бүрэн эрх үлдсэн.</w:t>
            </w:r>
          </w:p>
        </w:tc>
        <w:tc>
          <w:tcPr>
            <w:tcW w:w="1417" w:type="dxa"/>
            <w:shd w:val="clear" w:color="auto" w:fill="D9EAD3"/>
          </w:tcPr>
          <w:p w14:paraId="4F879534" w14:textId="77777777" w:rsidR="00F92EB0" w:rsidRPr="00543A46" w:rsidRDefault="00000000">
            <w:pPr>
              <w:jc w:val="center"/>
              <w:rPr>
                <w:lang w:val="mn-MN"/>
              </w:rPr>
            </w:pPr>
            <w:r w:rsidRPr="00543A46">
              <w:rPr>
                <w:sz w:val="15"/>
                <w:lang w:val="mn-MN"/>
              </w:rPr>
              <w:lastRenderedPageBreak/>
              <w:t>Бүрэн нийцсэн</w:t>
            </w:r>
          </w:p>
        </w:tc>
        <w:tc>
          <w:tcPr>
            <w:tcW w:w="3798" w:type="dxa"/>
          </w:tcPr>
          <w:p w14:paraId="1F73DB76" w14:textId="77777777" w:rsidR="00F92EB0" w:rsidRPr="00543A46" w:rsidRDefault="00000000">
            <w:pPr>
              <w:rPr>
                <w:lang w:val="mn-MN"/>
              </w:rPr>
            </w:pPr>
            <w:r w:rsidRPr="00543A46">
              <w:rPr>
                <w:sz w:val="15"/>
                <w:lang w:val="mn-MN"/>
              </w:rPr>
              <w:t>Одоогийн шийдлийг хадгалах; шаардлагатай бол дагалдах хэвлэл мэдээллийн зохицуулалттай давхардуулахгүй.</w:t>
            </w:r>
          </w:p>
        </w:tc>
      </w:tr>
      <w:tr w:rsidR="00F92EB0" w:rsidRPr="00543A46" w14:paraId="62A704B0" w14:textId="77777777">
        <w:trPr>
          <w:jc w:val="center"/>
        </w:trPr>
        <w:tc>
          <w:tcPr>
            <w:tcW w:w="453" w:type="dxa"/>
          </w:tcPr>
          <w:p w14:paraId="19FECFFE" w14:textId="77777777" w:rsidR="00F92EB0" w:rsidRPr="00543A46" w:rsidRDefault="00000000">
            <w:pPr>
              <w:jc w:val="center"/>
              <w:rPr>
                <w:lang w:val="mn-MN"/>
              </w:rPr>
            </w:pPr>
            <w:r w:rsidRPr="00543A46">
              <w:rPr>
                <w:sz w:val="15"/>
                <w:lang w:val="mn-MN"/>
              </w:rPr>
              <w:t>12</w:t>
            </w:r>
          </w:p>
        </w:tc>
        <w:tc>
          <w:tcPr>
            <w:tcW w:w="1701" w:type="dxa"/>
          </w:tcPr>
          <w:p w14:paraId="5F7E0B0E" w14:textId="77777777" w:rsidR="00F92EB0" w:rsidRPr="00543A46" w:rsidRDefault="00000000">
            <w:pPr>
              <w:rPr>
                <w:lang w:val="mn-MN"/>
              </w:rPr>
            </w:pPr>
            <w:r w:rsidRPr="00543A46">
              <w:rPr>
                <w:sz w:val="15"/>
                <w:lang w:val="mn-MN"/>
              </w:rPr>
              <w:t>15.1.1</w:t>
            </w:r>
          </w:p>
        </w:tc>
        <w:tc>
          <w:tcPr>
            <w:tcW w:w="3515" w:type="dxa"/>
          </w:tcPr>
          <w:p w14:paraId="017AF261" w14:textId="77777777" w:rsidR="00F92EB0" w:rsidRPr="00543A46" w:rsidRDefault="00000000">
            <w:pPr>
              <w:rPr>
                <w:lang w:val="mn-MN"/>
              </w:rPr>
            </w:pPr>
            <w:r w:rsidRPr="00543A46">
              <w:rPr>
                <w:sz w:val="15"/>
                <w:lang w:val="mn-MN"/>
              </w:rPr>
              <w:t>“Хүн ам, нийгмийн статистикийн үзүүлэлт” бүлэгт ямар үзүүлэлтүүд хамаарахыг тодорхой тусгах.</w:t>
            </w:r>
          </w:p>
        </w:tc>
        <w:tc>
          <w:tcPr>
            <w:tcW w:w="4082" w:type="dxa"/>
          </w:tcPr>
          <w:p w14:paraId="64B121FE" w14:textId="77777777" w:rsidR="00F92EB0" w:rsidRPr="00543A46" w:rsidRDefault="00000000">
            <w:pPr>
              <w:rPr>
                <w:lang w:val="mn-MN"/>
              </w:rPr>
            </w:pPr>
            <w:r w:rsidRPr="00543A46">
              <w:rPr>
                <w:sz w:val="15"/>
                <w:lang w:val="mn-MN"/>
              </w:rPr>
              <w:t>15.1.1 нь ерөнхий хэвээр; дэд үзүүлэлтийн хүрээ хуульд эсхүл хавсралт/ҮСХ-ны жагсаалтад тодорхой заагдаагүй.</w:t>
            </w:r>
          </w:p>
        </w:tc>
        <w:tc>
          <w:tcPr>
            <w:tcW w:w="1417" w:type="dxa"/>
            <w:shd w:val="clear" w:color="auto" w:fill="F4CCCC"/>
          </w:tcPr>
          <w:p w14:paraId="7A71F44C" w14:textId="77777777" w:rsidR="00F92EB0" w:rsidRPr="00543A46" w:rsidRDefault="00000000">
            <w:pPr>
              <w:jc w:val="center"/>
              <w:rPr>
                <w:lang w:val="mn-MN"/>
              </w:rPr>
            </w:pPr>
            <w:r w:rsidRPr="00543A46">
              <w:rPr>
                <w:sz w:val="15"/>
                <w:lang w:val="mn-MN"/>
              </w:rPr>
              <w:t>Нийцээгүй</w:t>
            </w:r>
          </w:p>
        </w:tc>
        <w:tc>
          <w:tcPr>
            <w:tcW w:w="3798" w:type="dxa"/>
          </w:tcPr>
          <w:p w14:paraId="00B609EA" w14:textId="77777777" w:rsidR="00F92EB0" w:rsidRPr="00543A46" w:rsidRDefault="00000000">
            <w:pPr>
              <w:rPr>
                <w:lang w:val="mn-MN"/>
              </w:rPr>
            </w:pPr>
            <w:r w:rsidRPr="00543A46">
              <w:rPr>
                <w:sz w:val="15"/>
                <w:lang w:val="mn-MN"/>
              </w:rPr>
              <w:t>15.1-д “дэд үзүүлэлтийн жагсаалтыг ҮСХ батална” гэж заах, эсхүл үндсэн хүрээг хуульд жишиг байдлаар оруулах.</w:t>
            </w:r>
          </w:p>
        </w:tc>
      </w:tr>
      <w:tr w:rsidR="00F92EB0" w:rsidRPr="00543A46" w14:paraId="18C3FA30" w14:textId="77777777">
        <w:trPr>
          <w:jc w:val="center"/>
        </w:trPr>
        <w:tc>
          <w:tcPr>
            <w:tcW w:w="453" w:type="dxa"/>
          </w:tcPr>
          <w:p w14:paraId="3C6BB3FF" w14:textId="77777777" w:rsidR="00F92EB0" w:rsidRPr="00543A46" w:rsidRDefault="00000000">
            <w:pPr>
              <w:jc w:val="center"/>
              <w:rPr>
                <w:lang w:val="mn-MN"/>
              </w:rPr>
            </w:pPr>
            <w:r w:rsidRPr="00543A46">
              <w:rPr>
                <w:sz w:val="15"/>
                <w:lang w:val="mn-MN"/>
              </w:rPr>
              <w:t>13</w:t>
            </w:r>
          </w:p>
        </w:tc>
        <w:tc>
          <w:tcPr>
            <w:tcW w:w="1701" w:type="dxa"/>
          </w:tcPr>
          <w:p w14:paraId="0AE51DB3" w14:textId="77777777" w:rsidR="00F92EB0" w:rsidRPr="00543A46" w:rsidRDefault="00000000">
            <w:pPr>
              <w:rPr>
                <w:lang w:val="mn-MN"/>
              </w:rPr>
            </w:pPr>
            <w:r w:rsidRPr="00543A46">
              <w:rPr>
                <w:sz w:val="15"/>
                <w:lang w:val="mn-MN"/>
              </w:rPr>
              <w:t>16.1, 16.2</w:t>
            </w:r>
          </w:p>
        </w:tc>
        <w:tc>
          <w:tcPr>
            <w:tcW w:w="3515" w:type="dxa"/>
          </w:tcPr>
          <w:p w14:paraId="12B10A43" w14:textId="77777777" w:rsidR="00F92EB0" w:rsidRPr="00543A46" w:rsidRDefault="00000000">
            <w:pPr>
              <w:rPr>
                <w:lang w:val="mn-MN"/>
              </w:rPr>
            </w:pPr>
            <w:r w:rsidRPr="00543A46">
              <w:rPr>
                <w:sz w:val="15"/>
                <w:lang w:val="mn-MN"/>
              </w:rPr>
              <w:t>Статистик мэдээллийн нэгдсэн сангийн бүтэц, удирдлага, мэдээлэл цуглуулах, аюулгүй байдал, хариуцагчийн үүргийг нарийвчлах.</w:t>
            </w:r>
          </w:p>
        </w:tc>
        <w:tc>
          <w:tcPr>
            <w:tcW w:w="4082" w:type="dxa"/>
          </w:tcPr>
          <w:p w14:paraId="2CE36297" w14:textId="77777777" w:rsidR="00F92EB0" w:rsidRPr="00543A46" w:rsidRDefault="00000000">
            <w:pPr>
              <w:rPr>
                <w:lang w:val="mn-MN"/>
              </w:rPr>
            </w:pPr>
            <w:r w:rsidRPr="00543A46">
              <w:rPr>
                <w:sz w:val="15"/>
                <w:lang w:val="mn-MN"/>
              </w:rPr>
              <w:t>16 дугаар зүйл шинэ хувилбарт өргөтгөгдөж 16.1–16.8 болсон; хугацаа, хэлбэр, хандалт, судалгааны өгөгдөл ашиглуулах зохицуулалт орсон. Гэвч сангийн бүтэц, мета өгөгдөл, өгөгдлийн эзэмшил, чанарын баталгаажуулалт бүрэн биш.</w:t>
            </w:r>
          </w:p>
        </w:tc>
        <w:tc>
          <w:tcPr>
            <w:tcW w:w="1417" w:type="dxa"/>
            <w:shd w:val="clear" w:color="auto" w:fill="FFF2CC"/>
          </w:tcPr>
          <w:p w14:paraId="2A4A01D0" w14:textId="77777777" w:rsidR="00F92EB0" w:rsidRPr="00543A46" w:rsidRDefault="00000000">
            <w:pPr>
              <w:jc w:val="center"/>
              <w:rPr>
                <w:lang w:val="mn-MN"/>
              </w:rPr>
            </w:pPr>
            <w:r w:rsidRPr="00543A46">
              <w:rPr>
                <w:sz w:val="15"/>
                <w:lang w:val="mn-MN"/>
              </w:rPr>
              <w:t>Хэсэгчлэн нийцсэн</w:t>
            </w:r>
          </w:p>
        </w:tc>
        <w:tc>
          <w:tcPr>
            <w:tcW w:w="3798" w:type="dxa"/>
          </w:tcPr>
          <w:p w14:paraId="743462EC" w14:textId="77777777" w:rsidR="00F92EB0" w:rsidRPr="00543A46" w:rsidRDefault="00000000">
            <w:pPr>
              <w:rPr>
                <w:lang w:val="mn-MN"/>
              </w:rPr>
            </w:pPr>
            <w:r w:rsidRPr="00543A46">
              <w:rPr>
                <w:sz w:val="15"/>
                <w:lang w:val="mn-MN"/>
              </w:rPr>
              <w:t>16 дугаар зүйлд сангийн бүрэлдэхүүн, мета өгөгдөл, өгөгдөл солилцох протокол, бүртгэл/аудит, мэдээлэл хариуцагчийн үүргийг нарийвчлах.</w:t>
            </w:r>
          </w:p>
        </w:tc>
      </w:tr>
      <w:tr w:rsidR="00F92EB0" w:rsidRPr="00543A46" w14:paraId="0A7477D1" w14:textId="77777777">
        <w:trPr>
          <w:jc w:val="center"/>
        </w:trPr>
        <w:tc>
          <w:tcPr>
            <w:tcW w:w="453" w:type="dxa"/>
          </w:tcPr>
          <w:p w14:paraId="3161C00E" w14:textId="77777777" w:rsidR="00F92EB0" w:rsidRPr="00543A46" w:rsidRDefault="00000000">
            <w:pPr>
              <w:jc w:val="center"/>
              <w:rPr>
                <w:lang w:val="mn-MN"/>
              </w:rPr>
            </w:pPr>
            <w:r w:rsidRPr="00543A46">
              <w:rPr>
                <w:sz w:val="15"/>
                <w:lang w:val="mn-MN"/>
              </w:rPr>
              <w:t>14</w:t>
            </w:r>
          </w:p>
        </w:tc>
        <w:tc>
          <w:tcPr>
            <w:tcW w:w="1701" w:type="dxa"/>
          </w:tcPr>
          <w:p w14:paraId="0E11B0E8" w14:textId="77777777" w:rsidR="00F92EB0" w:rsidRPr="00543A46" w:rsidRDefault="00000000">
            <w:pPr>
              <w:rPr>
                <w:lang w:val="mn-MN"/>
              </w:rPr>
            </w:pPr>
            <w:r w:rsidRPr="00543A46">
              <w:rPr>
                <w:sz w:val="15"/>
                <w:lang w:val="mn-MN"/>
              </w:rPr>
              <w:t>32.2.6 / шинэ хувилбарт 27.3.6</w:t>
            </w:r>
          </w:p>
        </w:tc>
        <w:tc>
          <w:tcPr>
            <w:tcW w:w="3515" w:type="dxa"/>
          </w:tcPr>
          <w:p w14:paraId="57BC6343" w14:textId="77777777" w:rsidR="00F92EB0" w:rsidRPr="00543A46" w:rsidRDefault="00000000">
            <w:pPr>
              <w:rPr>
                <w:lang w:val="mn-MN"/>
              </w:rPr>
            </w:pPr>
            <w:r w:rsidRPr="00543A46">
              <w:rPr>
                <w:sz w:val="15"/>
                <w:lang w:val="mn-MN"/>
              </w:rPr>
              <w:t>Үүргийг байгууллагад ерөнхий байдлаар бус статистик, судалгаа хариуцсан нэгж эсхүл албан тушаалтанд хамааруулах.</w:t>
            </w:r>
          </w:p>
        </w:tc>
        <w:tc>
          <w:tcPr>
            <w:tcW w:w="4082" w:type="dxa"/>
          </w:tcPr>
          <w:p w14:paraId="7138D6E8" w14:textId="77777777" w:rsidR="00F92EB0" w:rsidRPr="00543A46" w:rsidRDefault="00000000">
            <w:pPr>
              <w:rPr>
                <w:lang w:val="mn-MN"/>
              </w:rPr>
            </w:pPr>
            <w:r w:rsidRPr="00543A46">
              <w:rPr>
                <w:sz w:val="15"/>
                <w:lang w:val="mn-MN"/>
              </w:rPr>
              <w:t>27.2-д төрийн захиргааны төв байгууллага нэгж эсхүл албан тушаалтантай байхаар заасан. Харин 27.3.6 бүх байгууллагад ерөнхий үүрэг байдлаар үлдсэн.</w:t>
            </w:r>
          </w:p>
        </w:tc>
        <w:tc>
          <w:tcPr>
            <w:tcW w:w="1417" w:type="dxa"/>
            <w:shd w:val="clear" w:color="auto" w:fill="FFF2CC"/>
          </w:tcPr>
          <w:p w14:paraId="2C996CC2" w14:textId="77777777" w:rsidR="00F92EB0" w:rsidRPr="00543A46" w:rsidRDefault="00000000">
            <w:pPr>
              <w:jc w:val="center"/>
              <w:rPr>
                <w:lang w:val="mn-MN"/>
              </w:rPr>
            </w:pPr>
            <w:r w:rsidRPr="00543A46">
              <w:rPr>
                <w:sz w:val="15"/>
                <w:lang w:val="mn-MN"/>
              </w:rPr>
              <w:t>Хэсэгчлэн нийцсэн</w:t>
            </w:r>
          </w:p>
        </w:tc>
        <w:tc>
          <w:tcPr>
            <w:tcW w:w="3798" w:type="dxa"/>
          </w:tcPr>
          <w:p w14:paraId="14EE064D" w14:textId="77777777" w:rsidR="00F92EB0" w:rsidRPr="00543A46" w:rsidRDefault="00000000">
            <w:pPr>
              <w:rPr>
                <w:lang w:val="mn-MN"/>
              </w:rPr>
            </w:pPr>
            <w:r w:rsidRPr="00543A46">
              <w:rPr>
                <w:sz w:val="15"/>
                <w:lang w:val="mn-MN"/>
              </w:rPr>
              <w:t>27.3.6-д “тухайн байгууллагын статистик, судалгаа хариуцсан нэгж, эсхүл албан тушаалтан” гэж нэмж, байгууллагын түвшний хариуцлагатай уялдуулах.</w:t>
            </w:r>
          </w:p>
        </w:tc>
      </w:tr>
      <w:tr w:rsidR="00F92EB0" w:rsidRPr="00543A46" w14:paraId="2B8C3F6E" w14:textId="77777777">
        <w:trPr>
          <w:jc w:val="center"/>
        </w:trPr>
        <w:tc>
          <w:tcPr>
            <w:tcW w:w="453" w:type="dxa"/>
          </w:tcPr>
          <w:p w14:paraId="3125371D" w14:textId="77777777" w:rsidR="00F92EB0" w:rsidRPr="00543A46" w:rsidRDefault="00000000">
            <w:pPr>
              <w:jc w:val="center"/>
              <w:rPr>
                <w:lang w:val="mn-MN"/>
              </w:rPr>
            </w:pPr>
            <w:r w:rsidRPr="00543A46">
              <w:rPr>
                <w:sz w:val="15"/>
                <w:lang w:val="mn-MN"/>
              </w:rPr>
              <w:t>15</w:t>
            </w:r>
          </w:p>
        </w:tc>
        <w:tc>
          <w:tcPr>
            <w:tcW w:w="1701" w:type="dxa"/>
          </w:tcPr>
          <w:p w14:paraId="7BC0111F" w14:textId="77777777" w:rsidR="00F92EB0" w:rsidRPr="00543A46" w:rsidRDefault="00000000">
            <w:pPr>
              <w:rPr>
                <w:lang w:val="mn-MN"/>
              </w:rPr>
            </w:pPr>
            <w:r w:rsidRPr="00543A46">
              <w:rPr>
                <w:sz w:val="15"/>
                <w:lang w:val="mn-MN"/>
              </w:rPr>
              <w:t>33.1.4, 7 дугаар зүйл / шинэ хувилбарт 28.1.4</w:t>
            </w:r>
          </w:p>
        </w:tc>
        <w:tc>
          <w:tcPr>
            <w:tcW w:w="3515" w:type="dxa"/>
          </w:tcPr>
          <w:p w14:paraId="125DDE4E" w14:textId="77777777" w:rsidR="00F92EB0" w:rsidRPr="00543A46" w:rsidRDefault="00000000">
            <w:pPr>
              <w:rPr>
                <w:lang w:val="mn-MN"/>
              </w:rPr>
            </w:pPr>
            <w:r w:rsidRPr="00543A46">
              <w:rPr>
                <w:sz w:val="15"/>
                <w:lang w:val="mn-MN"/>
              </w:rPr>
              <w:t>“Боловсон хүчний” гэснийг “хүний нөөцийн” гэж өөрчлөх; хүний нөөцийн асуудлыг ҮСХ-ны бүрэн эрхийн хэсэгт байрлуулах.</w:t>
            </w:r>
          </w:p>
        </w:tc>
        <w:tc>
          <w:tcPr>
            <w:tcW w:w="4082" w:type="dxa"/>
          </w:tcPr>
          <w:p w14:paraId="36261C8B" w14:textId="77777777" w:rsidR="00F92EB0" w:rsidRPr="00543A46" w:rsidRDefault="00000000">
            <w:pPr>
              <w:rPr>
                <w:lang w:val="mn-MN"/>
              </w:rPr>
            </w:pPr>
            <w:r w:rsidRPr="00543A46">
              <w:rPr>
                <w:sz w:val="15"/>
                <w:lang w:val="mn-MN"/>
              </w:rPr>
              <w:t>28.1.4-д “хүний нөөцийн чадавх” гэж шинэчилсэн. Гэхдээ ҮСХ-ны 7 дугаар зүйлд тусгай бүрэн эрх болгон байрлаагүй.</w:t>
            </w:r>
          </w:p>
        </w:tc>
        <w:tc>
          <w:tcPr>
            <w:tcW w:w="1417" w:type="dxa"/>
            <w:shd w:val="clear" w:color="auto" w:fill="FFF2CC"/>
          </w:tcPr>
          <w:p w14:paraId="6F21E1E6" w14:textId="77777777" w:rsidR="00F92EB0" w:rsidRPr="00543A46" w:rsidRDefault="00000000">
            <w:pPr>
              <w:jc w:val="center"/>
              <w:rPr>
                <w:lang w:val="mn-MN"/>
              </w:rPr>
            </w:pPr>
            <w:r w:rsidRPr="00543A46">
              <w:rPr>
                <w:sz w:val="15"/>
                <w:lang w:val="mn-MN"/>
              </w:rPr>
              <w:t>Хэсэгчлэн нийцсэн</w:t>
            </w:r>
          </w:p>
        </w:tc>
        <w:tc>
          <w:tcPr>
            <w:tcW w:w="3798" w:type="dxa"/>
          </w:tcPr>
          <w:p w14:paraId="01E439DB" w14:textId="77777777" w:rsidR="00F92EB0" w:rsidRPr="00543A46" w:rsidRDefault="00000000">
            <w:pPr>
              <w:rPr>
                <w:lang w:val="mn-MN"/>
              </w:rPr>
            </w:pPr>
            <w:r w:rsidRPr="00543A46">
              <w:rPr>
                <w:sz w:val="15"/>
                <w:lang w:val="mn-MN"/>
              </w:rPr>
              <w:t>7 дугаар зүйлд ҮСХ-ны хүний нөөц, мэргэжлийн чадавх, сургалт, мэргэшлийн хөгжлийг зохион байгуулах бүрэн эрх нэмэх.</w:t>
            </w:r>
          </w:p>
        </w:tc>
      </w:tr>
      <w:tr w:rsidR="00F92EB0" w:rsidRPr="00543A46" w14:paraId="737169AA" w14:textId="77777777">
        <w:trPr>
          <w:jc w:val="center"/>
        </w:trPr>
        <w:tc>
          <w:tcPr>
            <w:tcW w:w="453" w:type="dxa"/>
          </w:tcPr>
          <w:p w14:paraId="3E6A33A2" w14:textId="77777777" w:rsidR="00F92EB0" w:rsidRPr="00543A46" w:rsidRDefault="00000000">
            <w:pPr>
              <w:jc w:val="center"/>
              <w:rPr>
                <w:lang w:val="mn-MN"/>
              </w:rPr>
            </w:pPr>
            <w:r w:rsidRPr="00543A46">
              <w:rPr>
                <w:sz w:val="15"/>
                <w:lang w:val="mn-MN"/>
              </w:rPr>
              <w:t>16</w:t>
            </w:r>
          </w:p>
        </w:tc>
        <w:tc>
          <w:tcPr>
            <w:tcW w:w="1701" w:type="dxa"/>
          </w:tcPr>
          <w:p w14:paraId="0B4BA213" w14:textId="77777777" w:rsidR="00F92EB0" w:rsidRPr="00543A46" w:rsidRDefault="00000000">
            <w:pPr>
              <w:rPr>
                <w:lang w:val="mn-MN"/>
              </w:rPr>
            </w:pPr>
            <w:r w:rsidRPr="00543A46">
              <w:rPr>
                <w:sz w:val="15"/>
                <w:lang w:val="mn-MN"/>
              </w:rPr>
              <w:t>34.3</w:t>
            </w:r>
          </w:p>
        </w:tc>
        <w:tc>
          <w:tcPr>
            <w:tcW w:w="3515" w:type="dxa"/>
          </w:tcPr>
          <w:p w14:paraId="6F956CAB" w14:textId="77777777" w:rsidR="00F92EB0" w:rsidRPr="00543A46" w:rsidRDefault="00000000">
            <w:pPr>
              <w:rPr>
                <w:lang w:val="mn-MN"/>
              </w:rPr>
            </w:pPr>
            <w:r w:rsidRPr="00543A46">
              <w:rPr>
                <w:sz w:val="15"/>
                <w:lang w:val="mn-MN"/>
              </w:rPr>
              <w:t>Үүргээ биелүүлээгүй тохиолдолд тусгай зөвшөөрөл түдгэлзүүлэх, үйлчилгээ хязгаарлах зохицуулалт нь Зөвшөөрлийн тухай хуультай нийцэхгүй.</w:t>
            </w:r>
          </w:p>
        </w:tc>
        <w:tc>
          <w:tcPr>
            <w:tcW w:w="4082" w:type="dxa"/>
          </w:tcPr>
          <w:p w14:paraId="5276DE0C" w14:textId="77777777" w:rsidR="00F92EB0" w:rsidRPr="00543A46" w:rsidRDefault="00000000">
            <w:pPr>
              <w:rPr>
                <w:lang w:val="mn-MN"/>
              </w:rPr>
            </w:pPr>
            <w:r w:rsidRPr="00543A46">
              <w:rPr>
                <w:sz w:val="15"/>
                <w:lang w:val="mn-MN"/>
              </w:rPr>
              <w:t>Шинэ хувилбарын 29 дүгээр зүйлд тусгай зөвшөөрөл түдгэлзүүлэх зохицуулалт ороогүй; холбогдох хуульд заасан хариуцлагаар шийдвэрлэхээр ерөнхийлсөн.</w:t>
            </w:r>
          </w:p>
        </w:tc>
        <w:tc>
          <w:tcPr>
            <w:tcW w:w="1417" w:type="dxa"/>
            <w:shd w:val="clear" w:color="auto" w:fill="D9EAD3"/>
          </w:tcPr>
          <w:p w14:paraId="35314B00" w14:textId="77777777" w:rsidR="00F92EB0" w:rsidRPr="00543A46" w:rsidRDefault="00000000">
            <w:pPr>
              <w:jc w:val="center"/>
              <w:rPr>
                <w:lang w:val="mn-MN"/>
              </w:rPr>
            </w:pPr>
            <w:r w:rsidRPr="00543A46">
              <w:rPr>
                <w:sz w:val="15"/>
                <w:lang w:val="mn-MN"/>
              </w:rPr>
              <w:t>Бүрэн нийцсэн</w:t>
            </w:r>
          </w:p>
        </w:tc>
        <w:tc>
          <w:tcPr>
            <w:tcW w:w="3798" w:type="dxa"/>
          </w:tcPr>
          <w:p w14:paraId="3F171445" w14:textId="77777777" w:rsidR="00F92EB0" w:rsidRPr="00543A46" w:rsidRDefault="00000000">
            <w:pPr>
              <w:rPr>
                <w:lang w:val="mn-MN"/>
              </w:rPr>
            </w:pPr>
            <w:r w:rsidRPr="00543A46">
              <w:rPr>
                <w:sz w:val="15"/>
                <w:lang w:val="mn-MN"/>
              </w:rPr>
              <w:t>Одоогийн шийдлийг хадгалах; тусгай зөвшөөрөлтэй холбоотой асуудлыг зөвхөн Зөвшөөрлийн тухай хуульд заасан журмаар ишлэх.</w:t>
            </w:r>
          </w:p>
        </w:tc>
      </w:tr>
      <w:tr w:rsidR="00F92EB0" w:rsidRPr="00543A46" w14:paraId="762309F8" w14:textId="77777777">
        <w:trPr>
          <w:jc w:val="center"/>
        </w:trPr>
        <w:tc>
          <w:tcPr>
            <w:tcW w:w="453" w:type="dxa"/>
          </w:tcPr>
          <w:p w14:paraId="60EF8D5A" w14:textId="77777777" w:rsidR="00F92EB0" w:rsidRPr="00543A46" w:rsidRDefault="00000000">
            <w:pPr>
              <w:jc w:val="center"/>
              <w:rPr>
                <w:lang w:val="mn-MN"/>
              </w:rPr>
            </w:pPr>
            <w:r w:rsidRPr="00543A46">
              <w:rPr>
                <w:sz w:val="15"/>
                <w:lang w:val="mn-MN"/>
              </w:rPr>
              <w:t>17</w:t>
            </w:r>
          </w:p>
        </w:tc>
        <w:tc>
          <w:tcPr>
            <w:tcW w:w="1701" w:type="dxa"/>
          </w:tcPr>
          <w:p w14:paraId="610E936E" w14:textId="77777777" w:rsidR="00F92EB0" w:rsidRPr="00543A46" w:rsidRDefault="00000000">
            <w:pPr>
              <w:rPr>
                <w:lang w:val="mn-MN"/>
              </w:rPr>
            </w:pPr>
            <w:r w:rsidRPr="00543A46">
              <w:rPr>
                <w:sz w:val="15"/>
                <w:lang w:val="mn-MN"/>
              </w:rPr>
              <w:t>Их өгөгдөл, олон эх үүсвэр, шилжилтийн зохицуулалт</w:t>
            </w:r>
          </w:p>
        </w:tc>
        <w:tc>
          <w:tcPr>
            <w:tcW w:w="3515" w:type="dxa"/>
          </w:tcPr>
          <w:p w14:paraId="073AC5B8" w14:textId="77777777" w:rsidR="00F92EB0" w:rsidRPr="00543A46" w:rsidRDefault="00000000">
            <w:pPr>
              <w:rPr>
                <w:lang w:val="mn-MN"/>
              </w:rPr>
            </w:pPr>
            <w:r w:rsidRPr="00543A46">
              <w:rPr>
                <w:sz w:val="15"/>
                <w:lang w:val="mn-MN"/>
              </w:rPr>
              <w:t>Их өгөгдөл, олон эх үүсвэр ашиглах үед нууцлал, кибер аюулгүй байдал, хамгаалалтын шаардлага, хяналтын механизм, үе шат, тайлагналын ачааллыг бууруулах зохицуулалт тусгах.</w:t>
            </w:r>
          </w:p>
        </w:tc>
        <w:tc>
          <w:tcPr>
            <w:tcW w:w="4082" w:type="dxa"/>
          </w:tcPr>
          <w:p w14:paraId="74BFE6C0" w14:textId="77777777" w:rsidR="00F92EB0" w:rsidRPr="00543A46" w:rsidRDefault="00000000">
            <w:pPr>
              <w:rPr>
                <w:lang w:val="mn-MN"/>
              </w:rPr>
            </w:pPr>
            <w:r w:rsidRPr="00543A46">
              <w:rPr>
                <w:sz w:val="15"/>
                <w:lang w:val="mn-MN"/>
              </w:rPr>
              <w:t>16, 17, 18, 30 дугаар зүйлд хандалт, нууцлал, аюулгүй байдал, шилжилтийн зохицуулалт орсон. Гэвч аудит, эрсдэлийн үнэлгээ, үе шаттай хэрэгжилт, тайлагналын давхардал бууруулах механизм бүрэн биш.</w:t>
            </w:r>
          </w:p>
        </w:tc>
        <w:tc>
          <w:tcPr>
            <w:tcW w:w="1417" w:type="dxa"/>
            <w:shd w:val="clear" w:color="auto" w:fill="FFF2CC"/>
          </w:tcPr>
          <w:p w14:paraId="01045BD3" w14:textId="77777777" w:rsidR="00F92EB0" w:rsidRPr="00543A46" w:rsidRDefault="00000000">
            <w:pPr>
              <w:jc w:val="center"/>
              <w:rPr>
                <w:lang w:val="mn-MN"/>
              </w:rPr>
            </w:pPr>
            <w:r w:rsidRPr="00543A46">
              <w:rPr>
                <w:sz w:val="15"/>
                <w:lang w:val="mn-MN"/>
              </w:rPr>
              <w:t>Хэсэгчлэн нийцсэн</w:t>
            </w:r>
          </w:p>
        </w:tc>
        <w:tc>
          <w:tcPr>
            <w:tcW w:w="3798" w:type="dxa"/>
          </w:tcPr>
          <w:p w14:paraId="1F435BBC" w14:textId="77777777" w:rsidR="00F92EB0" w:rsidRPr="00543A46" w:rsidRDefault="00000000">
            <w:pPr>
              <w:rPr>
                <w:lang w:val="mn-MN"/>
              </w:rPr>
            </w:pPr>
            <w:r w:rsidRPr="00543A46">
              <w:rPr>
                <w:sz w:val="15"/>
                <w:lang w:val="mn-MN"/>
              </w:rPr>
              <w:t>30 дугаар зүйлд үе шаттай хэрэгжилтийн хугацаа, давхардсан тайлагналыг бууруулах төлөвлөгөө; 18-д кибер аюулгүй байдлын аудит, эрсдэлийн үнэлгээг нэмэх.</w:t>
            </w:r>
          </w:p>
        </w:tc>
      </w:tr>
      <w:tr w:rsidR="00F92EB0" w:rsidRPr="00543A46" w14:paraId="1441ACCE" w14:textId="77777777">
        <w:trPr>
          <w:jc w:val="center"/>
        </w:trPr>
        <w:tc>
          <w:tcPr>
            <w:tcW w:w="453" w:type="dxa"/>
          </w:tcPr>
          <w:p w14:paraId="39427029" w14:textId="77777777" w:rsidR="00F92EB0" w:rsidRPr="00543A46" w:rsidRDefault="00000000">
            <w:pPr>
              <w:jc w:val="center"/>
              <w:rPr>
                <w:lang w:val="mn-MN"/>
              </w:rPr>
            </w:pPr>
            <w:r w:rsidRPr="00543A46">
              <w:rPr>
                <w:sz w:val="15"/>
                <w:lang w:val="mn-MN"/>
              </w:rPr>
              <w:t>18</w:t>
            </w:r>
          </w:p>
        </w:tc>
        <w:tc>
          <w:tcPr>
            <w:tcW w:w="1701" w:type="dxa"/>
          </w:tcPr>
          <w:p w14:paraId="44D596E8" w14:textId="77777777" w:rsidR="00F92EB0" w:rsidRPr="00543A46" w:rsidRDefault="00000000">
            <w:pPr>
              <w:rPr>
                <w:lang w:val="mn-MN"/>
              </w:rPr>
            </w:pPr>
            <w:r w:rsidRPr="00543A46">
              <w:rPr>
                <w:sz w:val="15"/>
                <w:lang w:val="mn-MN"/>
              </w:rPr>
              <w:t>Дагалдах хууль: СЗХ-ны эрх зүйн байдлын тухай хууль</w:t>
            </w:r>
          </w:p>
        </w:tc>
        <w:tc>
          <w:tcPr>
            <w:tcW w:w="3515" w:type="dxa"/>
          </w:tcPr>
          <w:p w14:paraId="510B1D18" w14:textId="77777777" w:rsidR="00F92EB0" w:rsidRPr="00543A46" w:rsidRDefault="00000000">
            <w:pPr>
              <w:rPr>
                <w:lang w:val="mn-MN"/>
              </w:rPr>
            </w:pPr>
            <w:r w:rsidRPr="00543A46">
              <w:rPr>
                <w:sz w:val="15"/>
                <w:lang w:val="mn-MN"/>
              </w:rPr>
              <w:t>СЗХ-ны тухай хуульд оруулах өөрчлөлтийн зүйл, хэсэг, заалт тодорхойгүй; гарчиг ба агуулга зөрсөн.</w:t>
            </w:r>
          </w:p>
        </w:tc>
        <w:tc>
          <w:tcPr>
            <w:tcW w:w="4082" w:type="dxa"/>
          </w:tcPr>
          <w:p w14:paraId="32680141" w14:textId="7672996A" w:rsidR="00F92EB0" w:rsidRPr="00543A46" w:rsidRDefault="00000000">
            <w:pPr>
              <w:rPr>
                <w:lang w:val="mn-MN"/>
              </w:rPr>
            </w:pPr>
            <w:r w:rsidRPr="00543A46">
              <w:rPr>
                <w:sz w:val="15"/>
                <w:lang w:val="mn-MN"/>
              </w:rPr>
              <w:t xml:space="preserve">Дагалдах хуулийн төслийн </w:t>
            </w:r>
            <w:r w:rsidR="00704BB4" w:rsidRPr="00543A46">
              <w:rPr>
                <w:sz w:val="15"/>
                <w:lang w:val="mn-MN"/>
              </w:rPr>
              <w:t>редакцын</w:t>
            </w:r>
            <w:r w:rsidRPr="00543A46">
              <w:rPr>
                <w:sz w:val="15"/>
                <w:lang w:val="mn-MN"/>
              </w:rPr>
              <w:t xml:space="preserve"> түвшинд засах шаардлагатай хэвээр.</w:t>
            </w:r>
            <w:r w:rsidR="00704BB4">
              <w:rPr>
                <w:sz w:val="15"/>
                <w:lang w:val="mn-MN"/>
              </w:rPr>
              <w:t xml:space="preserve"> </w:t>
            </w:r>
          </w:p>
        </w:tc>
        <w:tc>
          <w:tcPr>
            <w:tcW w:w="1417" w:type="dxa"/>
            <w:shd w:val="clear" w:color="auto" w:fill="D9EAF7"/>
          </w:tcPr>
          <w:p w14:paraId="5B04E4CA" w14:textId="5F111C4A" w:rsidR="00F92EB0" w:rsidRPr="00543A46" w:rsidRDefault="00000000">
            <w:pPr>
              <w:jc w:val="center"/>
              <w:rPr>
                <w:lang w:val="mn-MN"/>
              </w:rPr>
            </w:pPr>
            <w:r w:rsidRPr="00543A46">
              <w:rPr>
                <w:sz w:val="15"/>
                <w:lang w:val="mn-MN"/>
              </w:rPr>
              <w:t>Тусдаа зас</w:t>
            </w:r>
            <w:r w:rsidR="00704BB4">
              <w:rPr>
                <w:sz w:val="15"/>
                <w:lang w:val="mn-MN"/>
              </w:rPr>
              <w:t xml:space="preserve">сан. </w:t>
            </w:r>
          </w:p>
        </w:tc>
        <w:tc>
          <w:tcPr>
            <w:tcW w:w="3798" w:type="dxa"/>
          </w:tcPr>
          <w:p w14:paraId="65CA12D7" w14:textId="77777777" w:rsidR="00F92EB0" w:rsidRPr="00543A46" w:rsidRDefault="00000000">
            <w:pPr>
              <w:rPr>
                <w:lang w:val="mn-MN"/>
              </w:rPr>
            </w:pPr>
            <w:r w:rsidRPr="00543A46">
              <w:rPr>
                <w:sz w:val="15"/>
                <w:lang w:val="mn-MN"/>
              </w:rPr>
              <w:t>СЗХ-ны дагалдах төслийн гарчгийг “нэмэлт, өөрчлөлт оруулах тухай” болгож, өөрчлөх зүйл/хэсэг/заалтыг нарийвчлан заах.</w:t>
            </w:r>
          </w:p>
        </w:tc>
      </w:tr>
      <w:tr w:rsidR="00F92EB0" w:rsidRPr="00543A46" w14:paraId="7638A1F4" w14:textId="77777777">
        <w:trPr>
          <w:jc w:val="center"/>
        </w:trPr>
        <w:tc>
          <w:tcPr>
            <w:tcW w:w="453" w:type="dxa"/>
          </w:tcPr>
          <w:p w14:paraId="368F277D" w14:textId="77777777" w:rsidR="00F92EB0" w:rsidRPr="00543A46" w:rsidRDefault="00000000">
            <w:pPr>
              <w:jc w:val="center"/>
              <w:rPr>
                <w:lang w:val="mn-MN"/>
              </w:rPr>
            </w:pPr>
            <w:r w:rsidRPr="00543A46">
              <w:rPr>
                <w:sz w:val="15"/>
                <w:lang w:val="mn-MN"/>
              </w:rPr>
              <w:t>19</w:t>
            </w:r>
          </w:p>
        </w:tc>
        <w:tc>
          <w:tcPr>
            <w:tcW w:w="1701" w:type="dxa"/>
          </w:tcPr>
          <w:p w14:paraId="2CEAB948" w14:textId="77777777" w:rsidR="00F92EB0" w:rsidRPr="00543A46" w:rsidRDefault="00000000">
            <w:pPr>
              <w:rPr>
                <w:lang w:val="mn-MN"/>
              </w:rPr>
            </w:pPr>
            <w:r w:rsidRPr="00543A46">
              <w:rPr>
                <w:sz w:val="15"/>
                <w:lang w:val="mn-MN"/>
              </w:rPr>
              <w:t>Хууль тогтоомжийн тухай хуулийн 21.1</w:t>
            </w:r>
          </w:p>
        </w:tc>
        <w:tc>
          <w:tcPr>
            <w:tcW w:w="3515" w:type="dxa"/>
          </w:tcPr>
          <w:p w14:paraId="43D2D4F3" w14:textId="77777777" w:rsidR="00F92EB0" w:rsidRPr="00543A46" w:rsidRDefault="00000000">
            <w:pPr>
              <w:rPr>
                <w:lang w:val="mn-MN"/>
              </w:rPr>
            </w:pPr>
            <w:r w:rsidRPr="00543A46">
              <w:rPr>
                <w:sz w:val="15"/>
                <w:lang w:val="mn-MN"/>
              </w:rPr>
              <w:t>Хэрэгцээ, шаардлагын судалгаа, үр нөлөөний үнэлгээ, зардлын тооцооны тайланг бүрдүүлж хавсаргах.</w:t>
            </w:r>
          </w:p>
        </w:tc>
        <w:tc>
          <w:tcPr>
            <w:tcW w:w="4082" w:type="dxa"/>
          </w:tcPr>
          <w:p w14:paraId="0A40474C" w14:textId="73FB8415" w:rsidR="00F92EB0" w:rsidRPr="00543A46" w:rsidRDefault="00000000">
            <w:pPr>
              <w:rPr>
                <w:lang w:val="mn-MN"/>
              </w:rPr>
            </w:pPr>
            <w:r w:rsidRPr="00543A46">
              <w:rPr>
                <w:sz w:val="15"/>
                <w:lang w:val="mn-MN"/>
              </w:rPr>
              <w:t xml:space="preserve">Хуулийн текстэд тусгах асуудал биш. Өмнө бэлтгэсэн зардал–үр ашгийн тооцоо, нийцлийн тайлан </w:t>
            </w:r>
            <w:r w:rsidR="00CC189E">
              <w:rPr>
                <w:sz w:val="15"/>
                <w:lang w:val="mn-MN"/>
              </w:rPr>
              <w:t xml:space="preserve">бүрэн </w:t>
            </w:r>
            <w:r w:rsidRPr="00543A46">
              <w:rPr>
                <w:sz w:val="15"/>
                <w:lang w:val="mn-MN"/>
              </w:rPr>
              <w:t xml:space="preserve">байгаа </w:t>
            </w:r>
          </w:p>
        </w:tc>
        <w:tc>
          <w:tcPr>
            <w:tcW w:w="1417" w:type="dxa"/>
            <w:shd w:val="clear" w:color="auto" w:fill="FFF2CC"/>
          </w:tcPr>
          <w:p w14:paraId="5EFBD9FE" w14:textId="77777777" w:rsidR="00F92EB0" w:rsidRPr="00543A46" w:rsidRDefault="00000000">
            <w:pPr>
              <w:jc w:val="center"/>
              <w:rPr>
                <w:lang w:val="mn-MN"/>
              </w:rPr>
            </w:pPr>
            <w:r w:rsidRPr="00543A46">
              <w:rPr>
                <w:sz w:val="15"/>
                <w:lang w:val="mn-MN"/>
              </w:rPr>
              <w:t>Хэсэгчлэн нийцсэн</w:t>
            </w:r>
          </w:p>
        </w:tc>
        <w:tc>
          <w:tcPr>
            <w:tcW w:w="3798" w:type="dxa"/>
          </w:tcPr>
          <w:p w14:paraId="7EE6C5A1" w14:textId="33D1C596" w:rsidR="00F92EB0" w:rsidRPr="00543A46" w:rsidRDefault="00000000">
            <w:pPr>
              <w:rPr>
                <w:lang w:val="mn-MN"/>
              </w:rPr>
            </w:pPr>
            <w:r w:rsidRPr="00543A46">
              <w:rPr>
                <w:sz w:val="15"/>
                <w:lang w:val="mn-MN"/>
              </w:rPr>
              <w:t>Хэрэгцээ, шаардлагын тандан судалгаа, үр нөлөөний үнэлгээ, зардлын тооцооны тайланг хавсарга</w:t>
            </w:r>
            <w:r w:rsidR="00CC189E">
              <w:rPr>
                <w:sz w:val="15"/>
                <w:lang w:val="mn-MN"/>
              </w:rPr>
              <w:t>в.</w:t>
            </w:r>
          </w:p>
        </w:tc>
      </w:tr>
    </w:tbl>
    <w:p w14:paraId="75AA0034" w14:textId="77777777" w:rsidR="00F92EB0" w:rsidRPr="00543A46" w:rsidRDefault="00000000">
      <w:pPr>
        <w:rPr>
          <w:lang w:val="mn-MN"/>
        </w:rPr>
      </w:pPr>
      <w:r w:rsidRPr="00543A46">
        <w:rPr>
          <w:b/>
          <w:sz w:val="20"/>
          <w:lang w:val="mn-MN"/>
        </w:rPr>
        <w:br/>
        <w:t>Нэн тэргүүнд засах санал</w:t>
      </w:r>
    </w:p>
    <w:p w14:paraId="15D6C0C1" w14:textId="77777777" w:rsidR="00F92EB0" w:rsidRPr="00543A46" w:rsidRDefault="00000000">
      <w:pPr>
        <w:ind w:left="283" w:hanging="170"/>
        <w:rPr>
          <w:lang w:val="mn-MN"/>
        </w:rPr>
      </w:pPr>
      <w:r w:rsidRPr="00543A46">
        <w:rPr>
          <w:lang w:val="mn-MN"/>
        </w:rPr>
        <w:t>• 3.1.3 болон 4.2 дахь захиргааны мэдээлэл, зөвшөөрөл авахгүй байх зохицуулалтыг хувийн мэдээлэл/нийтийн мэдээлэл/байгууллагын нууцын хуультай нийцүүлэн дахин найруулах.</w:t>
      </w:r>
    </w:p>
    <w:p w14:paraId="6AAD7B4F" w14:textId="77777777" w:rsidR="00F92EB0" w:rsidRPr="00543A46" w:rsidRDefault="00000000">
      <w:pPr>
        <w:ind w:left="283" w:hanging="170"/>
        <w:rPr>
          <w:lang w:val="mn-MN"/>
        </w:rPr>
      </w:pPr>
      <w:r w:rsidRPr="00543A46">
        <w:rPr>
          <w:lang w:val="mn-MN"/>
        </w:rPr>
        <w:t>• 6.2, 6.4, 13, 27.2 дахь бүтэц, орон тоо, Арга зүйн зөвлөлийн статусыг “орон тооны бус”, “шаардлагатай бол”, “батлагдсан төсвийн хүрээнд” гэсэн уян хатан зохицуулалтаар засах.</w:t>
      </w:r>
    </w:p>
    <w:p w14:paraId="1C6085AE" w14:textId="77777777" w:rsidR="00F92EB0" w:rsidRPr="00543A46" w:rsidRDefault="00000000">
      <w:pPr>
        <w:ind w:left="283" w:hanging="170"/>
        <w:rPr>
          <w:lang w:val="mn-MN"/>
        </w:rPr>
      </w:pPr>
      <w:r w:rsidRPr="00543A46">
        <w:rPr>
          <w:lang w:val="mn-MN"/>
        </w:rPr>
        <w:t>• 7.1.3, 7.1.5-д ҮСХ-ны эрх зүйн акт боловсруулах/батлах эрхийн хүрээг нарийвчлан хязгаарлах.</w:t>
      </w:r>
    </w:p>
    <w:p w14:paraId="3DF520FA" w14:textId="77777777" w:rsidR="00F92EB0" w:rsidRPr="00543A46" w:rsidRDefault="00000000">
      <w:pPr>
        <w:ind w:left="283" w:hanging="170"/>
        <w:rPr>
          <w:lang w:val="mn-MN"/>
        </w:rPr>
      </w:pPr>
      <w:r w:rsidRPr="00543A46">
        <w:rPr>
          <w:lang w:val="mn-MN"/>
        </w:rPr>
        <w:t>• 15.1-д албан ёсны статистикийн үндсэн үзүүлэлт, дэд үзүүлэлтийн жагсаалт батлах механизмыг тодорхой болгох.</w:t>
      </w:r>
    </w:p>
    <w:p w14:paraId="7FFEFC92" w14:textId="77777777" w:rsidR="00F92EB0" w:rsidRPr="00543A46" w:rsidRDefault="00000000">
      <w:pPr>
        <w:ind w:left="283" w:hanging="170"/>
        <w:rPr>
          <w:lang w:val="mn-MN"/>
        </w:rPr>
      </w:pPr>
      <w:r w:rsidRPr="00543A46">
        <w:rPr>
          <w:lang w:val="mn-MN"/>
        </w:rPr>
        <w:t>• 16, 18, 30 дугаар зүйлд мэдээллийн сангийн хандалт, аудит, кибер аюулгүй байдал, үе шаттай хэрэгжилтийн зохицуулалтыг нэмэх.</w:t>
      </w:r>
    </w:p>
    <w:p w14:paraId="742C6080" w14:textId="77777777" w:rsidR="00F92EB0" w:rsidRPr="00543A46" w:rsidRDefault="00000000">
      <w:pPr>
        <w:ind w:left="283" w:hanging="170"/>
        <w:rPr>
          <w:lang w:val="mn-MN"/>
        </w:rPr>
      </w:pPr>
      <w:r w:rsidRPr="00543A46">
        <w:rPr>
          <w:lang w:val="mn-MN"/>
        </w:rPr>
        <w:t>• Хууль тогтоомжийн тухай хуулийн бүрдлийн шаардлагаар хэрэгцээ, шаардлагын судалгаа, үр нөлөөний үнэлгээ, зардлын тооцоог албан өгөгдлөөр шинэчлэн хавсаргах.</w:t>
      </w:r>
    </w:p>
    <w:p w14:paraId="657F0B41" w14:textId="77777777" w:rsidR="00F92EB0" w:rsidRPr="00543A46" w:rsidRDefault="00000000">
      <w:pPr>
        <w:rPr>
          <w:lang w:val="mn-MN"/>
        </w:rPr>
      </w:pPr>
      <w:r w:rsidRPr="00543A46">
        <w:rPr>
          <w:i/>
          <w:sz w:val="17"/>
          <w:lang w:val="mn-MN"/>
        </w:rPr>
        <w:br/>
        <w:t>Тайлбар: Энэхүү хүснэгт нь ажлын түвшний нийцлийн үнэлгээ бөгөөд эцсийн хууль зүйн дүгнэлт гаргахдаа Засгийн газрын саналын эх хувь, хуулийн төслийн хамгийн сүүлийн редакц, дагалдах хуулийн төслүүд, үр нөлөөний үнэлгээ болон зардлын тооцоотой дахин тулган баталгаажуулна.</w:t>
      </w:r>
    </w:p>
    <w:sectPr w:rsidR="00F92EB0" w:rsidRPr="00543A46" w:rsidSect="00F14096">
      <w:pgSz w:w="15840" w:h="12240" w:orient="landscape"/>
      <w:pgMar w:top="680" w:right="624" w:bottom="449"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73505113">
    <w:abstractNumId w:val="8"/>
  </w:num>
  <w:num w:numId="2" w16cid:durableId="1588688002">
    <w:abstractNumId w:val="6"/>
  </w:num>
  <w:num w:numId="3" w16cid:durableId="1050691060">
    <w:abstractNumId w:val="5"/>
  </w:num>
  <w:num w:numId="4" w16cid:durableId="1257205971">
    <w:abstractNumId w:val="4"/>
  </w:num>
  <w:num w:numId="5" w16cid:durableId="1423719803">
    <w:abstractNumId w:val="7"/>
  </w:num>
  <w:num w:numId="6" w16cid:durableId="1844513855">
    <w:abstractNumId w:val="3"/>
  </w:num>
  <w:num w:numId="7" w16cid:durableId="2097554209">
    <w:abstractNumId w:val="2"/>
  </w:num>
  <w:num w:numId="8" w16cid:durableId="2079546944">
    <w:abstractNumId w:val="1"/>
  </w:num>
  <w:num w:numId="9" w16cid:durableId="256524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04E"/>
    <w:rsid w:val="000A051E"/>
    <w:rsid w:val="0015074B"/>
    <w:rsid w:val="00152E4F"/>
    <w:rsid w:val="00290AF7"/>
    <w:rsid w:val="0029639D"/>
    <w:rsid w:val="002B1A3A"/>
    <w:rsid w:val="002D66E0"/>
    <w:rsid w:val="00326F90"/>
    <w:rsid w:val="00333723"/>
    <w:rsid w:val="003B0CED"/>
    <w:rsid w:val="003C7743"/>
    <w:rsid w:val="003D2CE8"/>
    <w:rsid w:val="004172FF"/>
    <w:rsid w:val="0046405D"/>
    <w:rsid w:val="004877C6"/>
    <w:rsid w:val="00543A46"/>
    <w:rsid w:val="005C3233"/>
    <w:rsid w:val="006024F1"/>
    <w:rsid w:val="00624BAC"/>
    <w:rsid w:val="006F393C"/>
    <w:rsid w:val="00704BB4"/>
    <w:rsid w:val="00744FD0"/>
    <w:rsid w:val="007A52F5"/>
    <w:rsid w:val="00872CC3"/>
    <w:rsid w:val="008F2B33"/>
    <w:rsid w:val="0091306A"/>
    <w:rsid w:val="00947932"/>
    <w:rsid w:val="00A2599D"/>
    <w:rsid w:val="00A72CC7"/>
    <w:rsid w:val="00AA1D8D"/>
    <w:rsid w:val="00AC1E9B"/>
    <w:rsid w:val="00B47730"/>
    <w:rsid w:val="00C671F2"/>
    <w:rsid w:val="00CB0664"/>
    <w:rsid w:val="00CC189E"/>
    <w:rsid w:val="00D545D4"/>
    <w:rsid w:val="00E2285A"/>
    <w:rsid w:val="00E97A6F"/>
    <w:rsid w:val="00F14096"/>
    <w:rsid w:val="00F26836"/>
    <w:rsid w:val="00F92EB0"/>
    <w:rsid w:val="00FC17E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EFA9A7"/>
  <w14:defaultImageDpi w14:val="300"/>
  <w15:docId w15:val="{8C394BFF-1A18-40C9-8C45-C57EC96C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1489</Words>
  <Characters>8490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Шинэ хуулийн төсөл ба Засгийн газрын саналын нийцлийн хүснэгт</vt:lpstr>
    </vt:vector>
  </TitlesOfParts>
  <Manager/>
  <Company/>
  <LinksUpToDate>false</LinksUpToDate>
  <CharactersWithSpaces>9960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Шинэ хуулийн төсөл ба Засгийн газрын саналын нийцлийн хүснэгт</dc:title>
  <dc:subject>Статистикийн тухай хуулийн шинэчилсэн найруулгын төсөл</dc:subject>
  <dc:creator>OpenAI</dc:creator>
  <cp:keywords/>
  <dc:description>generated by python-docx</dc:description>
  <cp:lastModifiedBy>batsuuri battsetseg</cp:lastModifiedBy>
  <cp:revision>2</cp:revision>
  <dcterms:created xsi:type="dcterms:W3CDTF">2026-06-26T06:02:00Z</dcterms:created>
  <dcterms:modified xsi:type="dcterms:W3CDTF">2026-06-26T06:02:00Z</dcterms:modified>
  <cp:category/>
</cp:coreProperties>
</file>