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31" w:rsidRPr="002F0A90" w:rsidRDefault="00127D31" w:rsidP="00127D31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2F0A90">
        <w:rPr>
          <w:rFonts w:ascii="Arial" w:hAnsi="Arial" w:cs="Arial"/>
          <w:sz w:val="24"/>
          <w:szCs w:val="24"/>
          <w:lang w:val="mn-MN"/>
        </w:rPr>
        <w:t>ТӨСӨЛ</w:t>
      </w:r>
    </w:p>
    <w:p w:rsidR="00127D31" w:rsidRPr="002F0A90" w:rsidRDefault="00127D31" w:rsidP="00127D31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127D31" w:rsidRPr="002F0A90" w:rsidRDefault="00127D31" w:rsidP="00127D31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2F0A9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:rsidR="00127D31" w:rsidRPr="002F0A90" w:rsidRDefault="00127D31" w:rsidP="00127D31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127D31" w:rsidRPr="002F0A90" w:rsidRDefault="00127D31" w:rsidP="00127D31">
      <w:pPr>
        <w:spacing w:after="0" w:line="240" w:lineRule="auto"/>
        <w:ind w:right="49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127D31" w:rsidRPr="002F0A90" w:rsidRDefault="00127D31" w:rsidP="00127D31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F0A9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2025 оны ... дугаар сарын ...-ны өдөр                                                Улаанбаатар хот                                                                              </w:t>
      </w:r>
    </w:p>
    <w:p w:rsidR="00127D31" w:rsidRPr="002F0A90" w:rsidRDefault="00127D31" w:rsidP="00127D31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2F0A9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                                                                                       </w:t>
      </w:r>
    </w:p>
    <w:p w:rsidR="00127D31" w:rsidRPr="002F0A90" w:rsidRDefault="00127D31" w:rsidP="006F5E42">
      <w:pPr>
        <w:jc w:val="center"/>
        <w:rPr>
          <w:rFonts w:ascii="Arial" w:hAnsi="Arial" w:cs="Arial"/>
          <w:b/>
          <w:bCs/>
          <w:sz w:val="24"/>
          <w:szCs w:val="24"/>
          <w:highlight w:val="yellow"/>
          <w:lang w:val="mn-MN"/>
        </w:rPr>
      </w:pPr>
    </w:p>
    <w:p w:rsidR="006F5E42" w:rsidRPr="002F0A90" w:rsidRDefault="002F0A90" w:rsidP="006F5E42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  <w:lang w:val="mn-MN"/>
        </w:rPr>
        <w:t xml:space="preserve">МОНГОЛ УЛСЫН </w:t>
      </w:r>
      <w:r w:rsidR="006F5E42" w:rsidRPr="002F0A90">
        <w:rPr>
          <w:rFonts w:ascii="Arial" w:hAnsi="Arial" w:cs="Arial"/>
          <w:b/>
          <w:sz w:val="24"/>
          <w:szCs w:val="24"/>
          <w:highlight w:val="yellow"/>
        </w:rPr>
        <w:t>ЗАСГИЙН ГАЗРЫН ТУХАЙ ХУУЛЬД НЭМЭЛТ, ӨӨРЧЛӨЛТ ОРУУЛАХ ТУХАЙ</w:t>
      </w:r>
    </w:p>
    <w:p w:rsidR="006F5E42" w:rsidRPr="002F0A90" w:rsidRDefault="006F5E42" w:rsidP="006F5E42">
      <w:pPr>
        <w:ind w:firstLine="720"/>
        <w:rPr>
          <w:rFonts w:ascii="Arial" w:hAnsi="Arial" w:cs="Arial"/>
          <w:sz w:val="24"/>
          <w:szCs w:val="24"/>
          <w:highlight w:val="yellow"/>
        </w:rPr>
      </w:pPr>
      <w:r w:rsidRPr="002F0A90">
        <w:rPr>
          <w:rFonts w:ascii="Arial" w:hAnsi="Arial" w:cs="Arial"/>
          <w:b/>
          <w:sz w:val="24"/>
          <w:szCs w:val="24"/>
          <w:highlight w:val="yellow"/>
        </w:rPr>
        <w:t>1 дүгээр зүйл.</w:t>
      </w:r>
      <w:r w:rsidRPr="002F0A90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F0A90">
        <w:rPr>
          <w:rFonts w:ascii="Arial" w:hAnsi="Arial" w:cs="Arial"/>
          <w:sz w:val="24"/>
          <w:szCs w:val="24"/>
          <w:highlight w:val="yellow"/>
          <w:lang w:val="mn-MN"/>
        </w:rPr>
        <w:t xml:space="preserve">Монгол Улсын </w:t>
      </w:r>
      <w:r w:rsidRPr="002F0A90">
        <w:rPr>
          <w:rFonts w:ascii="Arial" w:hAnsi="Arial" w:cs="Arial"/>
          <w:sz w:val="24"/>
          <w:szCs w:val="24"/>
          <w:highlight w:val="yellow"/>
        </w:rPr>
        <w:t>Засгийн газрын тухай хуулийн 29 дүгээр зүйлийн 29.1.11-д заасан “Авлигатай тэмцэх газрын дарга, дэд даргыг томилох санал болгох;” гэсэн заалтыг хүчингүй болгох.</w:t>
      </w:r>
    </w:p>
    <w:p w:rsidR="006F5E42" w:rsidRPr="002F0A90" w:rsidRDefault="006F5E42" w:rsidP="006F5E42">
      <w:pPr>
        <w:ind w:firstLine="720"/>
        <w:rPr>
          <w:rFonts w:ascii="Arial" w:hAnsi="Arial" w:cs="Arial"/>
          <w:sz w:val="24"/>
          <w:szCs w:val="24"/>
          <w:highlight w:val="yellow"/>
        </w:rPr>
      </w:pPr>
      <w:r w:rsidRPr="002F0A90">
        <w:rPr>
          <w:rFonts w:ascii="Arial" w:hAnsi="Arial" w:cs="Arial"/>
          <w:b/>
          <w:sz w:val="24"/>
          <w:szCs w:val="24"/>
          <w:highlight w:val="yellow"/>
        </w:rPr>
        <w:t xml:space="preserve">2 дугаар зүйл. </w:t>
      </w:r>
      <w:r w:rsidR="002F0A90" w:rsidRPr="002F0A90">
        <w:rPr>
          <w:rFonts w:ascii="Arial" w:hAnsi="Arial" w:cs="Arial"/>
          <w:sz w:val="24"/>
          <w:szCs w:val="24"/>
          <w:highlight w:val="yellow"/>
          <w:lang w:val="mn-MN"/>
        </w:rPr>
        <w:t xml:space="preserve">Монгол Улсын </w:t>
      </w:r>
      <w:r w:rsidRPr="002F0A90">
        <w:rPr>
          <w:rFonts w:ascii="Arial" w:hAnsi="Arial" w:cs="Arial"/>
          <w:sz w:val="24"/>
          <w:szCs w:val="24"/>
          <w:highlight w:val="yellow"/>
        </w:rPr>
        <w:t>Засгийн газрын тухай хуулийн 29 дүгээр зүйлд дараах заалтыг нэмэх:</w:t>
      </w:r>
    </w:p>
    <w:p w:rsidR="006F5E42" w:rsidRPr="002F0A90" w:rsidRDefault="006F5E42" w:rsidP="006F5E42">
      <w:pPr>
        <w:rPr>
          <w:rFonts w:ascii="Arial" w:hAnsi="Arial" w:cs="Arial"/>
          <w:sz w:val="24"/>
          <w:szCs w:val="24"/>
          <w:highlight w:val="yellow"/>
        </w:rPr>
      </w:pPr>
      <w:r w:rsidRPr="002F0A90">
        <w:rPr>
          <w:rFonts w:ascii="Arial" w:hAnsi="Arial" w:cs="Arial"/>
          <w:sz w:val="24"/>
          <w:szCs w:val="24"/>
          <w:highlight w:val="yellow"/>
        </w:rPr>
        <w:t>“29.1.11. Авлигатай тэмцэх газрын дарга, дэд даргатай холбогдох асуудлаар Улсын Их Хуралтай зөвшилцөх (Авлигын эсрэг хуулийн 21 дүгээр зүйлд заасны дагуу).”</w:t>
      </w:r>
    </w:p>
    <w:p w:rsidR="006F5E42" w:rsidRPr="006F5E42" w:rsidRDefault="006F5E42" w:rsidP="006F5E42">
      <w:pPr>
        <w:rPr>
          <w:rFonts w:ascii="Arial" w:hAnsi="Arial" w:cs="Arial"/>
          <w:sz w:val="24"/>
          <w:szCs w:val="24"/>
        </w:rPr>
      </w:pPr>
      <w:r w:rsidRPr="002F0A90">
        <w:rPr>
          <w:rFonts w:ascii="Arial" w:hAnsi="Arial" w:cs="Arial"/>
          <w:sz w:val="24"/>
          <w:szCs w:val="24"/>
          <w:highlight w:val="yellow"/>
        </w:rPr>
        <w:t>3 дугаар зүйл. Энэ хуулийг Авлигын эсрэг хуульд оруулсан нэмэлт, өөрчлөлт хүчин төгөлдөр болсон өдрөөс эхлэн дагаж мөрдсүгэй.</w:t>
      </w:r>
    </w:p>
    <w:p w:rsidR="002F0A90" w:rsidRDefault="002F0A90" w:rsidP="002F0A90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6F5E42" w:rsidRPr="002F0A90" w:rsidRDefault="006F5E42" w:rsidP="002F0A90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F0A90">
        <w:rPr>
          <w:rFonts w:ascii="Arial" w:hAnsi="Arial" w:cs="Arial"/>
          <w:b/>
          <w:sz w:val="24"/>
          <w:szCs w:val="24"/>
          <w:lang w:val="mn-MN"/>
        </w:rPr>
        <w:t>ХУУЛИЙН ТӨСӨЛ САНААЧЛАГЧ</w:t>
      </w:r>
    </w:p>
    <w:p w:rsidR="006F5E42" w:rsidRPr="006F5E42" w:rsidRDefault="006F5E42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Default="002F0A90" w:rsidP="006F5E42">
      <w:pPr>
        <w:rPr>
          <w:rFonts w:ascii="Arial" w:hAnsi="Arial" w:cs="Arial"/>
          <w:sz w:val="24"/>
          <w:szCs w:val="24"/>
        </w:rPr>
      </w:pPr>
    </w:p>
    <w:p w:rsidR="002F0A90" w:rsidRPr="002F0A90" w:rsidRDefault="002F0A90" w:rsidP="002F0A90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2F0A90">
        <w:rPr>
          <w:rFonts w:ascii="Arial" w:hAnsi="Arial" w:cs="Arial"/>
          <w:sz w:val="24"/>
          <w:szCs w:val="24"/>
          <w:lang w:val="mn-MN"/>
        </w:rPr>
        <w:lastRenderedPageBreak/>
        <w:t>ТӨСӨЛ</w:t>
      </w:r>
    </w:p>
    <w:p w:rsidR="002F0A90" w:rsidRPr="002F0A90" w:rsidRDefault="002F0A90" w:rsidP="002F0A90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2F0A90" w:rsidRPr="002F0A90" w:rsidRDefault="002F0A90" w:rsidP="002F0A90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2F0A9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:rsidR="002F0A90" w:rsidRPr="002F0A90" w:rsidRDefault="002F0A90" w:rsidP="002F0A90">
      <w:pPr>
        <w:spacing w:after="0" w:line="240" w:lineRule="auto"/>
        <w:ind w:right="4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2F0A90" w:rsidRPr="002F0A90" w:rsidRDefault="002F0A90" w:rsidP="002F0A90">
      <w:pPr>
        <w:spacing w:after="0" w:line="240" w:lineRule="auto"/>
        <w:ind w:right="49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2F0A90" w:rsidRPr="002F0A90" w:rsidRDefault="002F0A90" w:rsidP="002F0A90">
      <w:pPr>
        <w:spacing w:after="0" w:line="240" w:lineRule="auto"/>
        <w:ind w:right="4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F0A9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2025 оны ... дугаар сарын ...-ны өдөр                                                Улаанбаатар хот                                                                              </w:t>
      </w:r>
    </w:p>
    <w:p w:rsidR="002F0A90" w:rsidRDefault="002F0A90" w:rsidP="002F0A90">
      <w:pPr>
        <w:jc w:val="center"/>
        <w:rPr>
          <w:rFonts w:ascii="Arial" w:hAnsi="Arial" w:cs="Arial"/>
          <w:b/>
          <w:sz w:val="24"/>
          <w:szCs w:val="24"/>
        </w:rPr>
      </w:pPr>
    </w:p>
    <w:p w:rsidR="006F5E42" w:rsidRDefault="006F5E42" w:rsidP="002F0A9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F0A90">
        <w:rPr>
          <w:rFonts w:ascii="Arial" w:hAnsi="Arial" w:cs="Arial"/>
          <w:b/>
          <w:sz w:val="24"/>
          <w:szCs w:val="24"/>
        </w:rPr>
        <w:t>ТӨРИЙН АЛБАНЫ ТУХАЙ ХУУЛЬД НЭМЭЛТ, ӨӨРЧЛӨЛТ ОРУУЛАХ ТУХАЙ</w:t>
      </w:r>
    </w:p>
    <w:p w:rsidR="002F0A90" w:rsidRPr="002F0A90" w:rsidRDefault="002F0A90" w:rsidP="002F0A90">
      <w:pPr>
        <w:jc w:val="center"/>
        <w:rPr>
          <w:rFonts w:ascii="Arial" w:hAnsi="Arial" w:cs="Arial"/>
          <w:b/>
          <w:sz w:val="24"/>
          <w:szCs w:val="24"/>
        </w:rPr>
      </w:pPr>
    </w:p>
    <w:p w:rsidR="006F5E42" w:rsidRPr="000A09C2" w:rsidRDefault="006F5E42" w:rsidP="002F0A90">
      <w:pPr>
        <w:ind w:firstLine="720"/>
        <w:rPr>
          <w:rFonts w:ascii="Arial" w:hAnsi="Arial" w:cs="Arial"/>
          <w:sz w:val="24"/>
          <w:szCs w:val="24"/>
          <w:highlight w:val="yellow"/>
        </w:rPr>
      </w:pPr>
      <w:r w:rsidRPr="000A09C2">
        <w:rPr>
          <w:rFonts w:ascii="Arial" w:hAnsi="Arial" w:cs="Arial"/>
          <w:b/>
          <w:sz w:val="24"/>
          <w:szCs w:val="24"/>
          <w:highlight w:val="yellow"/>
        </w:rPr>
        <w:t>1 дүгээр зүйл.</w:t>
      </w:r>
      <w:r w:rsidRPr="000A09C2">
        <w:rPr>
          <w:rFonts w:ascii="Arial" w:hAnsi="Arial" w:cs="Arial"/>
          <w:sz w:val="24"/>
          <w:szCs w:val="24"/>
          <w:highlight w:val="yellow"/>
        </w:rPr>
        <w:t xml:space="preserve"> Төрийн албаны тухай хуулийн 4 дүгээр зүйлийн 4.1-д дараах заалтыг нэмэх:</w:t>
      </w:r>
    </w:p>
    <w:p w:rsidR="006F5E42" w:rsidRPr="000A09C2" w:rsidRDefault="006F5E42" w:rsidP="006F5E42">
      <w:pPr>
        <w:rPr>
          <w:rFonts w:ascii="Arial" w:hAnsi="Arial" w:cs="Arial"/>
          <w:sz w:val="24"/>
          <w:szCs w:val="24"/>
          <w:highlight w:val="yellow"/>
        </w:rPr>
      </w:pPr>
      <w:r w:rsidRPr="000A09C2">
        <w:rPr>
          <w:rFonts w:ascii="Arial" w:hAnsi="Arial" w:cs="Arial"/>
          <w:sz w:val="24"/>
          <w:szCs w:val="24"/>
          <w:highlight w:val="yellow"/>
        </w:rPr>
        <w:t>“4.1.9. Авлигатай тэмцэх газрын дарга, дэд даргыг томилох, чөлөөлөх асуудлыг Авлигын эсрэг хуулийн 21 дүгээр зүйлд заасны дагуу зохицуулна.”</w:t>
      </w:r>
    </w:p>
    <w:p w:rsidR="006F5E42" w:rsidRPr="000A09C2" w:rsidRDefault="006F5E42" w:rsidP="002F0A90">
      <w:pPr>
        <w:ind w:firstLine="720"/>
        <w:rPr>
          <w:rFonts w:ascii="Arial" w:hAnsi="Arial" w:cs="Arial"/>
          <w:sz w:val="24"/>
          <w:szCs w:val="24"/>
          <w:highlight w:val="yellow"/>
        </w:rPr>
      </w:pPr>
      <w:r w:rsidRPr="000A09C2">
        <w:rPr>
          <w:rFonts w:ascii="Arial" w:hAnsi="Arial" w:cs="Arial"/>
          <w:b/>
          <w:sz w:val="24"/>
          <w:szCs w:val="24"/>
          <w:highlight w:val="yellow"/>
        </w:rPr>
        <w:t>2 дугаар зүйл.</w:t>
      </w:r>
      <w:r w:rsidRPr="000A09C2">
        <w:rPr>
          <w:rFonts w:ascii="Arial" w:hAnsi="Arial" w:cs="Arial"/>
          <w:sz w:val="24"/>
          <w:szCs w:val="24"/>
          <w:highlight w:val="yellow"/>
        </w:rPr>
        <w:t xml:space="preserve"> Төрийн албаны тухай хуулийн 33 дугаар зүйлийн 33.1-д дараах заалтыг нэмэх:</w:t>
      </w:r>
    </w:p>
    <w:p w:rsidR="006F5E42" w:rsidRPr="000A09C2" w:rsidRDefault="006F5E42" w:rsidP="006F5E42">
      <w:pPr>
        <w:rPr>
          <w:rFonts w:ascii="Arial" w:hAnsi="Arial" w:cs="Arial"/>
          <w:sz w:val="24"/>
          <w:szCs w:val="24"/>
          <w:highlight w:val="yellow"/>
        </w:rPr>
      </w:pPr>
      <w:r w:rsidRPr="000A09C2">
        <w:rPr>
          <w:rFonts w:ascii="Arial" w:hAnsi="Arial" w:cs="Arial"/>
          <w:sz w:val="24"/>
          <w:szCs w:val="24"/>
          <w:highlight w:val="yellow"/>
        </w:rPr>
        <w:t>“33.1.8. Авлигатай тэмцэх газрын дарга, дэд даргыг Улсын Их Хурлын шууд сонгон шалгаруулалтын үндсэн дээр томилох тохиолдолд төрийн албаны төв байгууллага сонгон шалгаруулалтын техникийн дэмжлэг үзүүлнэ.”</w:t>
      </w:r>
    </w:p>
    <w:p w:rsidR="006F5E42" w:rsidRPr="000A09C2" w:rsidRDefault="006F5E42" w:rsidP="002F0A90">
      <w:pPr>
        <w:ind w:firstLine="720"/>
        <w:rPr>
          <w:rFonts w:ascii="Arial" w:hAnsi="Arial" w:cs="Arial"/>
          <w:sz w:val="24"/>
          <w:szCs w:val="24"/>
          <w:highlight w:val="yellow"/>
        </w:rPr>
      </w:pPr>
      <w:r w:rsidRPr="000A09C2">
        <w:rPr>
          <w:rFonts w:ascii="Arial" w:hAnsi="Arial" w:cs="Arial"/>
          <w:b/>
          <w:sz w:val="24"/>
          <w:szCs w:val="24"/>
          <w:highlight w:val="yellow"/>
        </w:rPr>
        <w:t>3 дугаар зүйл.</w:t>
      </w:r>
      <w:r w:rsidRPr="000A09C2">
        <w:rPr>
          <w:rFonts w:ascii="Arial" w:hAnsi="Arial" w:cs="Arial"/>
          <w:sz w:val="24"/>
          <w:szCs w:val="24"/>
          <w:highlight w:val="yellow"/>
        </w:rPr>
        <w:t xml:space="preserve"> Төрийн албаны тухай хуулийн 35 дугаар зүйлд дараах заалтыг нэмэх:</w:t>
      </w:r>
    </w:p>
    <w:p w:rsidR="006F5E42" w:rsidRPr="000A09C2" w:rsidRDefault="006F5E42" w:rsidP="006F5E42">
      <w:pPr>
        <w:rPr>
          <w:rFonts w:ascii="Arial" w:hAnsi="Arial" w:cs="Arial"/>
          <w:sz w:val="24"/>
          <w:szCs w:val="24"/>
          <w:highlight w:val="yellow"/>
        </w:rPr>
      </w:pPr>
      <w:r w:rsidRPr="000A09C2">
        <w:rPr>
          <w:rFonts w:ascii="Arial" w:hAnsi="Arial" w:cs="Arial"/>
          <w:sz w:val="24"/>
          <w:szCs w:val="24"/>
          <w:highlight w:val="yellow"/>
        </w:rPr>
        <w:t>“35.3. Авлигатай тэмцэх газрын дарга, дэд даргын томилгоонд төрийн албаны зөвлөл мэргэжлийн дүгнэлт өгч, Улсын Их Хурлын Хууль зүйн байнгын хороонд туслах үүрэгтэй.”</w:t>
      </w:r>
    </w:p>
    <w:p w:rsidR="006F5E42" w:rsidRPr="006F5E42" w:rsidRDefault="006F5E42" w:rsidP="002F0A90">
      <w:pPr>
        <w:ind w:firstLine="720"/>
        <w:rPr>
          <w:rFonts w:ascii="Arial" w:hAnsi="Arial" w:cs="Arial"/>
          <w:sz w:val="24"/>
          <w:szCs w:val="24"/>
        </w:rPr>
      </w:pPr>
      <w:r w:rsidRPr="000A09C2">
        <w:rPr>
          <w:rFonts w:ascii="Arial" w:hAnsi="Arial" w:cs="Arial"/>
          <w:b/>
          <w:sz w:val="24"/>
          <w:szCs w:val="24"/>
          <w:highlight w:val="yellow"/>
        </w:rPr>
        <w:t>4 дүгээр зүйл.</w:t>
      </w:r>
      <w:r w:rsidRPr="000A09C2">
        <w:rPr>
          <w:rFonts w:ascii="Arial" w:hAnsi="Arial" w:cs="Arial"/>
          <w:sz w:val="24"/>
          <w:szCs w:val="24"/>
          <w:highlight w:val="yellow"/>
        </w:rPr>
        <w:t xml:space="preserve"> Энэ хуулийг Авлигын эсрэг хуульд оруулсан нэмэлт, өөрчлөлт хүчин төгөлдөр болсон өдрөөс эхлэн дагаж мөрдсүгэй.</w:t>
      </w:r>
    </w:p>
    <w:p w:rsidR="006F5E42" w:rsidRPr="006F5E42" w:rsidRDefault="006F5E42" w:rsidP="002F0A90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6F5E42" w:rsidRPr="002F0A90" w:rsidRDefault="006F5E42" w:rsidP="002F0A90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F0A90">
        <w:rPr>
          <w:rFonts w:ascii="Arial" w:hAnsi="Arial" w:cs="Arial"/>
          <w:b/>
          <w:sz w:val="24"/>
          <w:szCs w:val="24"/>
          <w:lang w:val="mn-MN"/>
        </w:rPr>
        <w:t>ХУУЛИЙН ТӨСӨЛ САНААЧЛАГЧ</w:t>
      </w:r>
    </w:p>
    <w:p w:rsidR="006F5E42" w:rsidRPr="006F5E42" w:rsidRDefault="006F5E42">
      <w:pPr>
        <w:rPr>
          <w:rFonts w:ascii="Arial" w:hAnsi="Arial" w:cs="Arial"/>
          <w:sz w:val="24"/>
          <w:szCs w:val="24"/>
        </w:rPr>
      </w:pPr>
    </w:p>
    <w:sectPr w:rsidR="006F5E42" w:rsidRPr="006F5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31"/>
    <w:rsid w:val="000A09C2"/>
    <w:rsid w:val="000A760B"/>
    <w:rsid w:val="00127D31"/>
    <w:rsid w:val="00162DCB"/>
    <w:rsid w:val="002F0A90"/>
    <w:rsid w:val="006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4A98"/>
  <w15:chartTrackingRefBased/>
  <w15:docId w15:val="{A1F53655-C1FC-40D2-98D6-68A8D4FD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31"/>
    <w:pPr>
      <w:spacing w:before="0" w:beforeAutospacing="0" w:after="160" w:afterAutospacing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Baatarsuren Nyamragchaa</dc:creator>
  <cp:keywords/>
  <dc:description/>
  <cp:lastModifiedBy>Baatarsuren Nyamragchaa</cp:lastModifiedBy>
  <cp:revision>6</cp:revision>
  <dcterms:created xsi:type="dcterms:W3CDTF">2026-06-28T13:31:00Z</dcterms:created>
  <dcterms:modified xsi:type="dcterms:W3CDTF">2026-06-28T13:55:00Z</dcterms:modified>
</cp:coreProperties>
</file>