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FEFB" w14:textId="77777777" w:rsidR="00F21332" w:rsidRDefault="00F21332" w:rsidP="00F21332">
      <w:pPr>
        <w:jc w:val="center"/>
        <w:rPr>
          <w:rFonts w:ascii="Arial" w:hAnsi="Arial" w:cs="Arial"/>
          <w:b/>
          <w:bCs/>
          <w:color w:val="000000" w:themeColor="text1"/>
          <w:shd w:val="clear" w:color="auto" w:fill="FFFFFF"/>
        </w:rPr>
      </w:pPr>
      <w:r w:rsidRPr="00974860">
        <w:rPr>
          <w:rFonts w:ascii="Arial" w:hAnsi="Arial" w:cs="Arial"/>
          <w:b/>
          <w:bCs/>
          <w:color w:val="000000" w:themeColor="text1"/>
          <w:shd w:val="clear" w:color="auto" w:fill="FFFFFF"/>
        </w:rPr>
        <w:t>ИРГЭД, ОЛОН НИЙТИЙН САНАЛ, ХЭЛЭЛЦҮҮЛГИЙН</w:t>
      </w:r>
      <w:r>
        <w:rPr>
          <w:rFonts w:ascii="Arial" w:hAnsi="Arial" w:cs="Arial"/>
          <w:b/>
          <w:bCs/>
          <w:color w:val="000000" w:themeColor="text1"/>
          <w:shd w:val="clear" w:color="auto" w:fill="FFFFFF"/>
        </w:rPr>
        <w:t xml:space="preserve"> </w:t>
      </w:r>
    </w:p>
    <w:p w14:paraId="44A3D11A" w14:textId="77777777" w:rsidR="00F21332" w:rsidRPr="00974860" w:rsidRDefault="00F21332" w:rsidP="00F21332">
      <w:pPr>
        <w:jc w:val="center"/>
        <w:rPr>
          <w:rFonts w:ascii="Arial" w:hAnsi="Arial" w:cs="Arial"/>
          <w:b/>
          <w:bCs/>
          <w:color w:val="000000" w:themeColor="text1"/>
          <w:shd w:val="clear" w:color="auto" w:fill="FFFFFF"/>
        </w:rPr>
      </w:pPr>
      <w:r>
        <w:rPr>
          <w:rFonts w:ascii="Arial" w:hAnsi="Arial" w:cs="Arial"/>
          <w:b/>
          <w:bCs/>
          <w:color w:val="000000" w:themeColor="text1"/>
          <w:shd w:val="clear" w:color="auto" w:fill="FFFFFF"/>
        </w:rPr>
        <w:t xml:space="preserve">ТУХАЙ </w:t>
      </w:r>
      <w:r w:rsidRPr="00974860">
        <w:rPr>
          <w:rFonts w:ascii="Arial" w:hAnsi="Arial" w:cs="Arial"/>
          <w:b/>
          <w:bCs/>
          <w:color w:val="000000" w:themeColor="text1"/>
          <w:shd w:val="clear" w:color="auto" w:fill="FFFFFF"/>
        </w:rPr>
        <w:t>ТАНИЛЦУУЛГА</w:t>
      </w:r>
    </w:p>
    <w:p w14:paraId="5B99BE44" w14:textId="77777777" w:rsidR="00F21332" w:rsidRPr="00974860" w:rsidRDefault="00F21332" w:rsidP="00F21332">
      <w:pPr>
        <w:rPr>
          <w:rFonts w:ascii="Arial" w:hAnsi="Arial" w:cs="Arial"/>
          <w:color w:val="000000" w:themeColor="text1"/>
          <w:shd w:val="clear" w:color="auto" w:fill="FFFFFF"/>
        </w:rPr>
      </w:pPr>
    </w:p>
    <w:p w14:paraId="34251F27" w14:textId="7460B273" w:rsidR="00F21332" w:rsidRDefault="00CD2C64" w:rsidP="00F21332">
      <w:pPr>
        <w:spacing w:line="276" w:lineRule="auto"/>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Монгол Улсын </w:t>
      </w:r>
      <w:r w:rsidR="00A2457F">
        <w:rPr>
          <w:rFonts w:ascii="Arial" w:hAnsi="Arial" w:cs="Arial"/>
          <w:color w:val="000000" w:themeColor="text1"/>
          <w:shd w:val="clear" w:color="auto" w:fill="FFFFFF"/>
        </w:rPr>
        <w:t>Үндсэн хуулийн цэц болон Үндсэн хуулийн цэцэд маргаан хянан шийдвэрлэх тухай хуулийн шинэчилсэн найруулгын төслийн о</w:t>
      </w:r>
      <w:r w:rsidR="00F21332" w:rsidRPr="00974860">
        <w:rPr>
          <w:rFonts w:ascii="Arial" w:hAnsi="Arial" w:cs="Arial"/>
          <w:color w:val="000000" w:themeColor="text1"/>
          <w:shd w:val="clear" w:color="auto" w:fill="FFFFFF"/>
        </w:rPr>
        <w:t>лон нийтийн хэлэлцүүлгийг Хууль тогтоомжийн тухай хуулийн 38 дугаар зүйлийн 38.6.4-т заасны дагуу цахим хэлбэрээр явуулахаар 2</w:t>
      </w:r>
      <w:r>
        <w:rPr>
          <w:rFonts w:ascii="Arial" w:hAnsi="Arial" w:cs="Arial"/>
          <w:color w:val="000000" w:themeColor="text1"/>
          <w:shd w:val="clear" w:color="auto" w:fill="FFFFFF"/>
        </w:rPr>
        <w:t>026</w:t>
      </w:r>
      <w:r w:rsidR="00F21332" w:rsidRPr="00974860">
        <w:rPr>
          <w:rFonts w:ascii="Arial" w:hAnsi="Arial" w:cs="Arial"/>
          <w:color w:val="000000" w:themeColor="text1"/>
          <w:shd w:val="clear" w:color="auto" w:fill="FFFFFF"/>
        </w:rPr>
        <w:t xml:space="preserve"> оны</w:t>
      </w:r>
      <w:r>
        <w:rPr>
          <w:rFonts w:ascii="Arial" w:hAnsi="Arial" w:cs="Arial"/>
          <w:color w:val="000000" w:themeColor="text1"/>
          <w:shd w:val="clear" w:color="auto" w:fill="FFFFFF"/>
        </w:rPr>
        <w:t xml:space="preserve"> 02 </w:t>
      </w:r>
      <w:r w:rsidR="00F21332" w:rsidRPr="00974860">
        <w:rPr>
          <w:rFonts w:ascii="Arial" w:hAnsi="Arial" w:cs="Arial"/>
          <w:color w:val="000000" w:themeColor="text1"/>
          <w:shd w:val="clear" w:color="auto" w:fill="FFFFFF"/>
        </w:rPr>
        <w:t>д</w:t>
      </w:r>
      <w:r>
        <w:rPr>
          <w:rFonts w:ascii="Arial" w:hAnsi="Arial" w:cs="Arial"/>
          <w:color w:val="000000" w:themeColor="text1"/>
          <w:shd w:val="clear" w:color="auto" w:fill="FFFFFF"/>
        </w:rPr>
        <w:t>угаа</w:t>
      </w:r>
      <w:r w:rsidR="00F21332" w:rsidRPr="00974860">
        <w:rPr>
          <w:rFonts w:ascii="Arial" w:hAnsi="Arial" w:cs="Arial"/>
          <w:color w:val="000000" w:themeColor="text1"/>
          <w:shd w:val="clear" w:color="auto" w:fill="FFFFFF"/>
        </w:rPr>
        <w:t>р сары</w:t>
      </w:r>
      <w:r>
        <w:rPr>
          <w:rFonts w:ascii="Arial" w:hAnsi="Arial" w:cs="Arial"/>
          <w:color w:val="000000" w:themeColor="text1"/>
          <w:shd w:val="clear" w:color="auto" w:fill="FFFFFF"/>
        </w:rPr>
        <w:t>н 2</w:t>
      </w:r>
      <w:r w:rsidR="00A2457F">
        <w:rPr>
          <w:rFonts w:ascii="Arial" w:hAnsi="Arial" w:cs="Arial"/>
          <w:color w:val="000000" w:themeColor="text1"/>
          <w:shd w:val="clear" w:color="auto" w:fill="FFFFFF"/>
        </w:rPr>
        <w:t>5</w:t>
      </w:r>
      <w:r w:rsidR="00F21332" w:rsidRPr="00974860">
        <w:rPr>
          <w:rFonts w:ascii="Arial" w:hAnsi="Arial" w:cs="Arial"/>
          <w:color w:val="000000" w:themeColor="text1"/>
          <w:shd w:val="clear" w:color="auto" w:fill="FFFFFF"/>
        </w:rPr>
        <w:t>-н</w:t>
      </w:r>
      <w:r>
        <w:rPr>
          <w:rFonts w:ascii="Arial" w:hAnsi="Arial" w:cs="Arial"/>
          <w:color w:val="000000" w:themeColor="text1"/>
          <w:shd w:val="clear" w:color="auto" w:fill="FFFFFF"/>
        </w:rPr>
        <w:t>ы</w:t>
      </w:r>
      <w:r w:rsidR="00F21332" w:rsidRPr="00974860">
        <w:rPr>
          <w:rFonts w:ascii="Arial" w:hAnsi="Arial" w:cs="Arial"/>
          <w:color w:val="000000" w:themeColor="text1"/>
          <w:shd w:val="clear" w:color="auto" w:fill="FFFFFF"/>
        </w:rPr>
        <w:t xml:space="preserve"> өдөр d.parliament.mn цахим хуудсанд байршуул</w:t>
      </w:r>
      <w:r w:rsidR="00F21332">
        <w:rPr>
          <w:rFonts w:ascii="Arial" w:hAnsi="Arial" w:cs="Arial"/>
          <w:color w:val="000000" w:themeColor="text1"/>
          <w:shd w:val="clear" w:color="auto" w:fill="FFFFFF"/>
        </w:rPr>
        <w:t>ж,</w:t>
      </w:r>
      <w:r w:rsidR="00F21332" w:rsidRPr="00974860">
        <w:rPr>
          <w:rFonts w:ascii="Arial" w:hAnsi="Arial" w:cs="Arial"/>
          <w:color w:val="000000" w:themeColor="text1"/>
          <w:shd w:val="clear" w:color="auto" w:fill="FFFFFF"/>
        </w:rPr>
        <w:t xml:space="preserve"> </w:t>
      </w:r>
      <w:r w:rsidR="00F21332">
        <w:rPr>
          <w:rFonts w:ascii="Arial" w:hAnsi="Arial" w:cs="Arial"/>
          <w:color w:val="000000" w:themeColor="text1"/>
          <w:shd w:val="clear" w:color="auto" w:fill="FFFFFF"/>
        </w:rPr>
        <w:t xml:space="preserve">санал авах ажлыг зохион байгуулан </w:t>
      </w:r>
      <w:r w:rsidR="00F21332" w:rsidRPr="00974860">
        <w:rPr>
          <w:rFonts w:ascii="Arial" w:hAnsi="Arial" w:cs="Arial"/>
          <w:color w:val="000000" w:themeColor="text1"/>
          <w:shd w:val="clear" w:color="auto" w:fill="FFFFFF"/>
        </w:rPr>
        <w:t>ажилла</w:t>
      </w:r>
      <w:r w:rsidR="00A2457F">
        <w:rPr>
          <w:rFonts w:ascii="Arial" w:hAnsi="Arial" w:cs="Arial"/>
          <w:color w:val="000000" w:themeColor="text1"/>
          <w:shd w:val="clear" w:color="auto" w:fill="FFFFFF"/>
        </w:rPr>
        <w:t>лаа</w:t>
      </w:r>
      <w:r w:rsidR="00F21332" w:rsidRPr="00974860">
        <w:rPr>
          <w:rFonts w:ascii="Arial" w:hAnsi="Arial" w:cs="Arial"/>
          <w:color w:val="000000" w:themeColor="text1"/>
          <w:shd w:val="clear" w:color="auto" w:fill="FFFFFF"/>
        </w:rPr>
        <w:t>.</w:t>
      </w:r>
    </w:p>
    <w:p w14:paraId="0F28FCF4" w14:textId="77777777" w:rsidR="00F21332" w:rsidRPr="00974860" w:rsidRDefault="00F21332" w:rsidP="00F21332">
      <w:pPr>
        <w:spacing w:line="276" w:lineRule="auto"/>
        <w:ind w:right="-336" w:firstLine="720"/>
        <w:jc w:val="both"/>
        <w:rPr>
          <w:rFonts w:ascii="Arial" w:hAnsi="Arial" w:cs="Arial"/>
          <w:color w:val="000000" w:themeColor="text1"/>
          <w:shd w:val="clear" w:color="auto" w:fill="FFFFFF"/>
        </w:rPr>
      </w:pPr>
    </w:p>
    <w:p w14:paraId="495D3F65" w14:textId="30AFD3A8" w:rsidR="00CD2C64" w:rsidRDefault="00F21332" w:rsidP="00F21332">
      <w:pPr>
        <w:ind w:right="-421"/>
        <w:jc w:val="both"/>
        <w:rPr>
          <w:rFonts w:ascii="Arial" w:hAnsi="Arial" w:cs="Arial"/>
          <w:shd w:val="clear" w:color="auto" w:fill="FFFFFF"/>
        </w:rPr>
      </w:pPr>
      <w:r w:rsidRPr="00974860">
        <w:rPr>
          <w:rFonts w:ascii="Arial" w:hAnsi="Arial" w:cs="Arial"/>
          <w:shd w:val="clear" w:color="auto" w:fill="FFFFFF"/>
        </w:rPr>
        <w:tab/>
        <w:t>202</w:t>
      </w:r>
      <w:r w:rsidR="00CD2C64">
        <w:rPr>
          <w:rFonts w:ascii="Arial" w:hAnsi="Arial" w:cs="Arial"/>
          <w:shd w:val="clear" w:color="auto" w:fill="FFFFFF"/>
        </w:rPr>
        <w:t>6</w:t>
      </w:r>
      <w:r w:rsidRPr="00974860">
        <w:rPr>
          <w:rFonts w:ascii="Arial" w:hAnsi="Arial" w:cs="Arial"/>
          <w:shd w:val="clear" w:color="auto" w:fill="FFFFFF"/>
        </w:rPr>
        <w:t xml:space="preserve"> оны</w:t>
      </w:r>
      <w:r w:rsidR="00CD2C64">
        <w:rPr>
          <w:rFonts w:ascii="Arial" w:hAnsi="Arial" w:cs="Arial"/>
          <w:shd w:val="clear" w:color="auto" w:fill="FFFFFF"/>
        </w:rPr>
        <w:t xml:space="preserve"> </w:t>
      </w:r>
      <w:r w:rsidR="00A2457F">
        <w:rPr>
          <w:rFonts w:ascii="Arial" w:hAnsi="Arial" w:cs="Arial"/>
          <w:shd w:val="clear" w:color="auto" w:fill="FFFFFF"/>
        </w:rPr>
        <w:t>06</w:t>
      </w:r>
      <w:r w:rsidR="00CD2C64">
        <w:rPr>
          <w:rFonts w:ascii="Arial" w:hAnsi="Arial" w:cs="Arial"/>
          <w:shd w:val="clear" w:color="auto" w:fill="FFFFFF"/>
        </w:rPr>
        <w:t xml:space="preserve"> </w:t>
      </w:r>
      <w:r w:rsidRPr="00974860">
        <w:rPr>
          <w:rFonts w:ascii="Arial" w:hAnsi="Arial" w:cs="Arial"/>
          <w:shd w:val="clear" w:color="auto" w:fill="FFFFFF"/>
        </w:rPr>
        <w:t>дугаар сарын</w:t>
      </w:r>
      <w:r w:rsidR="00CD2C64">
        <w:rPr>
          <w:rFonts w:ascii="Arial" w:hAnsi="Arial" w:cs="Arial"/>
          <w:shd w:val="clear" w:color="auto" w:fill="FFFFFF"/>
        </w:rPr>
        <w:t xml:space="preserve"> </w:t>
      </w:r>
      <w:r w:rsidR="00A2457F">
        <w:rPr>
          <w:rFonts w:ascii="Arial" w:hAnsi="Arial" w:cs="Arial"/>
          <w:shd w:val="clear" w:color="auto" w:fill="FFFFFF"/>
        </w:rPr>
        <w:t>13</w:t>
      </w:r>
      <w:r w:rsidRPr="00974860">
        <w:rPr>
          <w:rFonts w:ascii="Arial" w:hAnsi="Arial" w:cs="Arial"/>
          <w:shd w:val="clear" w:color="auto" w:fill="FFFFFF"/>
        </w:rPr>
        <w:t>-н</w:t>
      </w:r>
      <w:r w:rsidR="00A2457F">
        <w:rPr>
          <w:rFonts w:ascii="Arial" w:hAnsi="Arial" w:cs="Arial"/>
          <w:shd w:val="clear" w:color="auto" w:fill="FFFFFF"/>
        </w:rPr>
        <w:t>ы</w:t>
      </w:r>
      <w:r w:rsidRPr="00974860">
        <w:rPr>
          <w:rFonts w:ascii="Arial" w:hAnsi="Arial" w:cs="Arial"/>
          <w:shd w:val="clear" w:color="auto" w:fill="FFFFFF"/>
        </w:rPr>
        <w:t xml:space="preserve"> өдрийн байдлаар тус хуулийн төсөлд </w:t>
      </w:r>
      <w:r w:rsidR="00CD2C64">
        <w:rPr>
          <w:rFonts w:ascii="Arial" w:hAnsi="Arial" w:cs="Arial"/>
          <w:shd w:val="clear" w:color="auto" w:fill="FFFFFF"/>
        </w:rPr>
        <w:t>иргэдээс санал</w:t>
      </w:r>
      <w:r w:rsidR="00F84600">
        <w:rPr>
          <w:rFonts w:ascii="Arial" w:hAnsi="Arial" w:cs="Arial"/>
          <w:shd w:val="clear" w:color="auto" w:fill="FFFFFF"/>
        </w:rPr>
        <w:t xml:space="preserve"> ирүүлээгүй</w:t>
      </w:r>
      <w:r w:rsidRPr="00974860">
        <w:rPr>
          <w:rFonts w:ascii="Arial" w:hAnsi="Arial" w:cs="Arial"/>
          <w:shd w:val="clear" w:color="auto" w:fill="FFFFFF"/>
        </w:rPr>
        <w:t xml:space="preserve"> байна. </w:t>
      </w:r>
      <w:r w:rsidR="00A2457F">
        <w:rPr>
          <w:rFonts w:ascii="Arial" w:hAnsi="Arial" w:cs="Arial"/>
          <w:shd w:val="clear" w:color="auto" w:fill="FFFFFF"/>
        </w:rPr>
        <w:t>Харин нэг иргэнээс хуулийн төслийн “</w:t>
      </w:r>
      <w:r w:rsidR="00A2457F">
        <w:rPr>
          <w:rFonts w:ascii="Roboto" w:hAnsi="Roboto"/>
          <w:shd w:val="clear" w:color="auto" w:fill="FAFAFA"/>
        </w:rPr>
        <w:t xml:space="preserve">6.2. Цэцийн нийт гишүүний гурваас доошгүй нь шүүн таслах ажлын туршлагатай, гурваас доошгүй нь эрдэм шинжилгээний ажлын туршлагатай байна. Цэцийн гишүүнээр зөвхөн нэг удаа дахин томилж болно” </w:t>
      </w:r>
      <w:r w:rsidR="00A2457F">
        <w:rPr>
          <w:rFonts w:ascii="Arial" w:hAnsi="Arial" w:cs="Arial"/>
          <w:shd w:val="clear" w:color="auto" w:fill="FFFFFF"/>
        </w:rPr>
        <w:t>заалт дээр “</w:t>
      </w:r>
      <w:r w:rsidR="00A2457F">
        <w:rPr>
          <w:rFonts w:ascii="Roboto" w:hAnsi="Roboto"/>
          <w:sz w:val="23"/>
          <w:szCs w:val="23"/>
          <w:shd w:val="clear" w:color="auto" w:fill="FFFFFF"/>
        </w:rPr>
        <w:t>Энэ талаар цэц аль хэзээний шийдвэрлэсэн.”</w:t>
      </w:r>
      <w:r w:rsidR="00A2457F">
        <w:rPr>
          <w:rFonts w:ascii="Arial" w:hAnsi="Arial" w:cs="Arial"/>
          <w:shd w:val="clear" w:color="auto" w:fill="FFFFFF"/>
        </w:rPr>
        <w:t xml:space="preserve"> </w:t>
      </w:r>
      <w:r w:rsidR="00A2457F">
        <w:rPr>
          <w:rFonts w:ascii="Arial" w:hAnsi="Arial" w:cs="Arial"/>
          <w:shd w:val="clear" w:color="auto" w:fill="FFFFFF"/>
          <w:lang w:val="mn-MN"/>
        </w:rPr>
        <w:t xml:space="preserve">утгатай </w:t>
      </w:r>
      <w:r w:rsidR="00A2457F">
        <w:rPr>
          <w:rFonts w:ascii="Arial" w:hAnsi="Arial" w:cs="Arial"/>
          <w:shd w:val="clear" w:color="auto" w:fill="FFFFFF"/>
        </w:rPr>
        <w:t xml:space="preserve">сэтгэгдэл ирсэн бөгөөд өргөн мэдүүлэхээр ажиллаж буй хуулийн төсөл нь шинэчилсэн найруулга тул зарим заалтад өөрчлөлт байхгүй юм. </w:t>
      </w:r>
    </w:p>
    <w:p w14:paraId="5E5F32C5" w14:textId="3D0B87B2" w:rsidR="00F21332" w:rsidRPr="00974860" w:rsidRDefault="00F21332" w:rsidP="005F5A2B">
      <w:pPr>
        <w:ind w:right="-421"/>
        <w:jc w:val="both"/>
        <w:rPr>
          <w:rFonts w:ascii="Arial" w:hAnsi="Arial" w:cs="Arial"/>
          <w:shd w:val="clear" w:color="auto" w:fill="FFFFFF"/>
        </w:rPr>
      </w:pPr>
    </w:p>
    <w:p w14:paraId="0C32BFE4" w14:textId="6C8D8E1B" w:rsidR="00490240" w:rsidRPr="0094656D" w:rsidRDefault="00CD2C64" w:rsidP="0094656D">
      <w:pPr>
        <w:ind w:right="-336" w:firstLine="720"/>
        <w:jc w:val="both"/>
        <w:rPr>
          <w:rFonts w:ascii="Arial" w:hAnsi="Arial" w:cs="Arial"/>
          <w:bCs/>
        </w:rPr>
      </w:pPr>
      <w:r>
        <w:rPr>
          <w:rFonts w:ascii="Arial" w:hAnsi="Arial" w:cs="Arial"/>
          <w:bCs/>
        </w:rPr>
        <w:t xml:space="preserve">Энэхүү хуулийн төсөлд </w:t>
      </w:r>
      <w:r w:rsidR="00490240">
        <w:rPr>
          <w:rFonts w:ascii="Arial" w:hAnsi="Arial" w:cs="Arial"/>
          <w:bCs/>
        </w:rPr>
        <w:t xml:space="preserve">Монгол Улсын Дээд шүүх, Монгол Улсын Засгийн </w:t>
      </w:r>
      <w:r w:rsidR="00496B43">
        <w:rPr>
          <w:rFonts w:ascii="Arial" w:hAnsi="Arial" w:cs="Arial"/>
          <w:bCs/>
        </w:rPr>
        <w:t>Г</w:t>
      </w:r>
      <w:r w:rsidR="00490240">
        <w:rPr>
          <w:rFonts w:ascii="Arial" w:hAnsi="Arial" w:cs="Arial"/>
          <w:bCs/>
        </w:rPr>
        <w:t>азар,</w:t>
      </w:r>
      <w:r w:rsidR="0094656D">
        <w:rPr>
          <w:rFonts w:ascii="Arial" w:hAnsi="Arial" w:cs="Arial"/>
          <w:bCs/>
        </w:rPr>
        <w:t xml:space="preserve"> </w:t>
      </w:r>
      <w:r w:rsidR="00490240">
        <w:rPr>
          <w:rFonts w:ascii="Arial" w:hAnsi="Arial" w:cs="Arial"/>
          <w:bCs/>
        </w:rPr>
        <w:t xml:space="preserve">Прокурорын Ерөнхий </w:t>
      </w:r>
      <w:r w:rsidR="00496B43">
        <w:rPr>
          <w:rFonts w:ascii="Arial" w:hAnsi="Arial" w:cs="Arial"/>
          <w:bCs/>
        </w:rPr>
        <w:t>Г</w:t>
      </w:r>
      <w:r w:rsidR="00490240">
        <w:rPr>
          <w:rFonts w:ascii="Arial" w:hAnsi="Arial" w:cs="Arial"/>
          <w:bCs/>
        </w:rPr>
        <w:t xml:space="preserve">азар, Үндэсний Аюулгүй </w:t>
      </w:r>
      <w:r w:rsidR="00496B43">
        <w:rPr>
          <w:rFonts w:ascii="Arial" w:hAnsi="Arial" w:cs="Arial"/>
          <w:bCs/>
        </w:rPr>
        <w:t>Б</w:t>
      </w:r>
      <w:r w:rsidR="00490240">
        <w:rPr>
          <w:rFonts w:ascii="Arial" w:hAnsi="Arial" w:cs="Arial"/>
          <w:bCs/>
        </w:rPr>
        <w:t xml:space="preserve">айдлын </w:t>
      </w:r>
      <w:r w:rsidR="00496B43">
        <w:rPr>
          <w:rFonts w:ascii="Arial" w:hAnsi="Arial" w:cs="Arial"/>
          <w:bCs/>
        </w:rPr>
        <w:t>З</w:t>
      </w:r>
      <w:r w:rsidR="00490240">
        <w:rPr>
          <w:rFonts w:ascii="Arial" w:hAnsi="Arial" w:cs="Arial"/>
          <w:bCs/>
        </w:rPr>
        <w:t xml:space="preserve">өвлөл, Үндсэн Хуулийн Цэц, Хууль зүйн Үндэсний хүрээлэн, Монголын Хуульчдын холбоо, Монгол Улын Их Сургуулийн Үндсэн хуулийн эрх зүйн хүрээлэнгээс хуулийн төсөлд санал авахаар </w:t>
      </w:r>
      <w:r w:rsidRPr="00974860">
        <w:rPr>
          <w:rFonts w:ascii="Arial" w:hAnsi="Arial" w:cs="Arial"/>
          <w:color w:val="000000" w:themeColor="text1"/>
          <w:shd w:val="clear" w:color="auto" w:fill="FFFFFF"/>
        </w:rPr>
        <w:t>2</w:t>
      </w:r>
      <w:r>
        <w:rPr>
          <w:rFonts w:ascii="Arial" w:hAnsi="Arial" w:cs="Arial"/>
          <w:color w:val="000000" w:themeColor="text1"/>
          <w:shd w:val="clear" w:color="auto" w:fill="FFFFFF"/>
        </w:rPr>
        <w:t>026</w:t>
      </w:r>
      <w:r w:rsidRPr="00974860">
        <w:rPr>
          <w:rFonts w:ascii="Arial" w:hAnsi="Arial" w:cs="Arial"/>
          <w:color w:val="000000" w:themeColor="text1"/>
          <w:shd w:val="clear" w:color="auto" w:fill="FFFFFF"/>
        </w:rPr>
        <w:t xml:space="preserve"> оны</w:t>
      </w:r>
      <w:r>
        <w:rPr>
          <w:rFonts w:ascii="Arial" w:hAnsi="Arial" w:cs="Arial"/>
          <w:color w:val="000000" w:themeColor="text1"/>
          <w:shd w:val="clear" w:color="auto" w:fill="FFFFFF"/>
        </w:rPr>
        <w:t xml:space="preserve"> 02 </w:t>
      </w:r>
      <w:r w:rsidRPr="00974860">
        <w:rPr>
          <w:rFonts w:ascii="Arial" w:hAnsi="Arial" w:cs="Arial"/>
          <w:color w:val="000000" w:themeColor="text1"/>
          <w:shd w:val="clear" w:color="auto" w:fill="FFFFFF"/>
        </w:rPr>
        <w:t>д</w:t>
      </w:r>
      <w:r>
        <w:rPr>
          <w:rFonts w:ascii="Arial" w:hAnsi="Arial" w:cs="Arial"/>
          <w:color w:val="000000" w:themeColor="text1"/>
          <w:shd w:val="clear" w:color="auto" w:fill="FFFFFF"/>
        </w:rPr>
        <w:t>угаа</w:t>
      </w:r>
      <w:r w:rsidRPr="00974860">
        <w:rPr>
          <w:rFonts w:ascii="Arial" w:hAnsi="Arial" w:cs="Arial"/>
          <w:color w:val="000000" w:themeColor="text1"/>
          <w:shd w:val="clear" w:color="auto" w:fill="FFFFFF"/>
        </w:rPr>
        <w:t>р сары</w:t>
      </w:r>
      <w:r>
        <w:rPr>
          <w:rFonts w:ascii="Arial" w:hAnsi="Arial" w:cs="Arial"/>
          <w:color w:val="000000" w:themeColor="text1"/>
          <w:shd w:val="clear" w:color="auto" w:fill="FFFFFF"/>
        </w:rPr>
        <w:t>н 2</w:t>
      </w:r>
      <w:r w:rsidR="00496B43">
        <w:rPr>
          <w:rFonts w:ascii="Arial" w:hAnsi="Arial" w:cs="Arial"/>
          <w:color w:val="000000" w:themeColor="text1"/>
          <w:shd w:val="clear" w:color="auto" w:fill="FFFFFF"/>
        </w:rPr>
        <w:t>5</w:t>
      </w:r>
      <w:r w:rsidRPr="00974860">
        <w:rPr>
          <w:rFonts w:ascii="Arial" w:hAnsi="Arial" w:cs="Arial"/>
          <w:color w:val="000000" w:themeColor="text1"/>
          <w:shd w:val="clear" w:color="auto" w:fill="FFFFFF"/>
        </w:rPr>
        <w:t>-н</w:t>
      </w:r>
      <w:r w:rsidR="00496B43">
        <w:rPr>
          <w:rFonts w:ascii="Arial" w:hAnsi="Arial" w:cs="Arial"/>
          <w:color w:val="000000" w:themeColor="text1"/>
          <w:shd w:val="clear" w:color="auto" w:fill="FFFFFF"/>
        </w:rPr>
        <w:t xml:space="preserve">ы </w:t>
      </w:r>
      <w:r w:rsidRPr="00974860">
        <w:rPr>
          <w:rFonts w:ascii="Arial" w:hAnsi="Arial" w:cs="Arial"/>
          <w:color w:val="000000" w:themeColor="text1"/>
          <w:shd w:val="clear" w:color="auto" w:fill="FFFFFF"/>
        </w:rPr>
        <w:t>өдөр</w:t>
      </w:r>
      <w:r>
        <w:rPr>
          <w:rFonts w:ascii="Arial" w:hAnsi="Arial" w:cs="Arial"/>
          <w:color w:val="000000" w:themeColor="text1"/>
          <w:shd w:val="clear" w:color="auto" w:fill="FFFFFF"/>
        </w:rPr>
        <w:t xml:space="preserve"> хуулийн бүрдүүлбэр ханган албан бичиг илгээсэн </w:t>
      </w:r>
      <w:r w:rsidR="00490240">
        <w:rPr>
          <w:rFonts w:ascii="Arial" w:hAnsi="Arial" w:cs="Arial"/>
          <w:color w:val="000000" w:themeColor="text1"/>
          <w:shd w:val="clear" w:color="auto" w:fill="FFFFFF"/>
        </w:rPr>
        <w:t xml:space="preserve">болно. </w:t>
      </w:r>
    </w:p>
    <w:p w14:paraId="7C42EB30" w14:textId="77777777" w:rsidR="00490240" w:rsidRDefault="00490240" w:rsidP="00490240">
      <w:pPr>
        <w:ind w:right="-336" w:firstLine="720"/>
        <w:jc w:val="both"/>
        <w:rPr>
          <w:rFonts w:ascii="Arial" w:hAnsi="Arial" w:cs="Arial"/>
          <w:color w:val="000000" w:themeColor="text1"/>
          <w:shd w:val="clear" w:color="auto" w:fill="FFFFFF"/>
        </w:rPr>
      </w:pPr>
    </w:p>
    <w:p w14:paraId="05519257" w14:textId="77777777" w:rsidR="00496B43" w:rsidRDefault="00496B43" w:rsidP="00490240">
      <w:pPr>
        <w:ind w:right="-336" w:firstLine="720"/>
        <w:jc w:val="both"/>
        <w:rPr>
          <w:rFonts w:ascii="Arial" w:hAnsi="Arial" w:cs="Arial"/>
          <w:color w:val="000000" w:themeColor="text1"/>
          <w:shd w:val="clear" w:color="auto" w:fill="FFFFFF"/>
        </w:rPr>
      </w:pPr>
    </w:p>
    <w:p w14:paraId="7FEC1DC2" w14:textId="0AE25A01" w:rsidR="00CE5655" w:rsidRDefault="00496B43" w:rsidP="00C02DE7">
      <w:pPr>
        <w:ind w:right="-336" w:firstLine="720"/>
        <w:jc w:val="both"/>
        <w:rPr>
          <w:rFonts w:ascii="Arial" w:hAnsi="Arial" w:cs="Arial"/>
          <w:color w:val="000000" w:themeColor="text1"/>
          <w:shd w:val="clear" w:color="auto" w:fill="FFFFFF"/>
        </w:rPr>
      </w:pPr>
      <w:r>
        <w:rPr>
          <w:rFonts w:ascii="Arial" w:hAnsi="Arial" w:cs="Arial"/>
          <w:bCs/>
        </w:rPr>
        <w:t>Монгол Улсын Дээд шүүх</w:t>
      </w:r>
      <w:r>
        <w:rPr>
          <w:rFonts w:ascii="Arial" w:hAnsi="Arial" w:cs="Arial"/>
          <w:color w:val="000000" w:themeColor="text1"/>
          <w:shd w:val="clear" w:color="auto" w:fill="FFFFFF"/>
        </w:rPr>
        <w:t xml:space="preserve">ээс 2026 оны 03 дугаар сарын 18-ны </w:t>
      </w:r>
      <w:r w:rsidR="00CD2C64">
        <w:rPr>
          <w:rFonts w:ascii="Arial" w:hAnsi="Arial" w:cs="Arial"/>
          <w:color w:val="000000" w:themeColor="text1"/>
          <w:shd w:val="clear" w:color="auto" w:fill="FFFFFF"/>
        </w:rPr>
        <w:t>өдөр “</w:t>
      </w:r>
      <w:r>
        <w:rPr>
          <w:rFonts w:ascii="Arial" w:hAnsi="Arial" w:cs="Arial"/>
          <w:color w:val="000000" w:themeColor="text1"/>
          <w:shd w:val="clear" w:color="auto" w:fill="FFFFFF"/>
        </w:rPr>
        <w:t>санал өгөх боломжгүй</w:t>
      </w:r>
      <w:r w:rsidR="00CD2C64">
        <w:rPr>
          <w:rFonts w:ascii="Arial" w:hAnsi="Arial" w:cs="Arial"/>
          <w:color w:val="000000" w:themeColor="text1"/>
          <w:shd w:val="clear" w:color="auto" w:fill="FFFFFF"/>
        </w:rPr>
        <w:t>”</w:t>
      </w:r>
      <w:r w:rsidR="00827098">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гэдгээ уламжилсан. </w:t>
      </w:r>
    </w:p>
    <w:p w14:paraId="385FCC20" w14:textId="77777777" w:rsidR="00496B43" w:rsidRDefault="00496B43" w:rsidP="00C02DE7">
      <w:pPr>
        <w:ind w:right="-336" w:firstLine="720"/>
        <w:jc w:val="both"/>
        <w:rPr>
          <w:rFonts w:ascii="Arial" w:hAnsi="Arial" w:cs="Arial"/>
          <w:color w:val="000000" w:themeColor="text1"/>
          <w:shd w:val="clear" w:color="auto" w:fill="FFFFFF"/>
        </w:rPr>
      </w:pPr>
    </w:p>
    <w:p w14:paraId="40A7BA97" w14:textId="189DDB4B" w:rsidR="00496B43" w:rsidRDefault="00496B43" w:rsidP="00C02DE7">
      <w:pPr>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Хууль зүйн Үндэсний хүрээлэнгээс 2026 оны 03 дугаар сарын 24-ний өдөр </w:t>
      </w:r>
      <w:r w:rsidR="00DB71BC">
        <w:rPr>
          <w:rFonts w:ascii="Arial" w:hAnsi="Arial" w:cs="Arial"/>
          <w:color w:val="000000" w:themeColor="text1"/>
          <w:shd w:val="clear" w:color="auto" w:fill="FFFFFF"/>
        </w:rPr>
        <w:t xml:space="preserve">Үндсэн хуулийн цэц болон Үндсэн хуулийн цэцэд маргаан хянан шийдвэрлэх тухай хуулийн шинэчилсэн найруулгын төсөлд хуульд заасны дагуу саналаа боловсруулан ирүүлсэн ба дараах байдлаар хуулийн төсөлд тусгав. </w:t>
      </w:r>
    </w:p>
    <w:p w14:paraId="46F1ED29" w14:textId="77777777" w:rsidR="00DB71BC" w:rsidRDefault="00DB71BC" w:rsidP="00C02DE7">
      <w:pPr>
        <w:ind w:right="-336" w:firstLine="720"/>
        <w:jc w:val="both"/>
        <w:rPr>
          <w:rFonts w:ascii="Arial" w:hAnsi="Arial" w:cs="Arial"/>
          <w:color w:val="000000" w:themeColor="text1"/>
          <w:shd w:val="clear" w:color="auto" w:fill="FFFFFF"/>
        </w:rPr>
      </w:pPr>
    </w:p>
    <w:p w14:paraId="2E1B8902" w14:textId="77777777" w:rsidR="00F408C9" w:rsidRDefault="00F408C9" w:rsidP="00C02DE7">
      <w:pPr>
        <w:ind w:right="-336" w:firstLine="720"/>
        <w:jc w:val="both"/>
        <w:rPr>
          <w:rFonts w:ascii="Arial" w:hAnsi="Arial" w:cs="Arial"/>
          <w:color w:val="000000" w:themeColor="text1"/>
          <w:shd w:val="clear" w:color="auto" w:fill="FFFFFF"/>
        </w:rPr>
      </w:pPr>
    </w:p>
    <w:tbl>
      <w:tblPr>
        <w:tblStyle w:val="TableGrid"/>
        <w:tblW w:w="13320" w:type="dxa"/>
        <w:tblLook w:val="04A0" w:firstRow="1" w:lastRow="0" w:firstColumn="1" w:lastColumn="0" w:noHBand="0" w:noVBand="1"/>
      </w:tblPr>
      <w:tblGrid>
        <w:gridCol w:w="704"/>
        <w:gridCol w:w="1843"/>
        <w:gridCol w:w="7513"/>
        <w:gridCol w:w="3260"/>
      </w:tblGrid>
      <w:tr w:rsidR="00F408C9" w:rsidRPr="00974860" w14:paraId="03ED4DD9" w14:textId="77777777" w:rsidTr="00BF3A5D">
        <w:tc>
          <w:tcPr>
            <w:tcW w:w="704" w:type="dxa"/>
          </w:tcPr>
          <w:p w14:paraId="63FC4E36" w14:textId="77777777" w:rsidR="00F408C9" w:rsidRPr="00974860" w:rsidRDefault="00F408C9" w:rsidP="0079065F">
            <w:pPr>
              <w:jc w:val="center"/>
              <w:rPr>
                <w:rFonts w:ascii="Arial" w:hAnsi="Arial" w:cs="Arial"/>
                <w:shd w:val="clear" w:color="auto" w:fill="FFFFFF"/>
              </w:rPr>
            </w:pPr>
            <w:r w:rsidRPr="00974860">
              <w:rPr>
                <w:rFonts w:ascii="Arial" w:hAnsi="Arial" w:cs="Arial"/>
                <w:shd w:val="clear" w:color="auto" w:fill="FFFFFF"/>
              </w:rPr>
              <w:t>Д/д</w:t>
            </w:r>
          </w:p>
        </w:tc>
        <w:tc>
          <w:tcPr>
            <w:tcW w:w="1843" w:type="dxa"/>
          </w:tcPr>
          <w:p w14:paraId="615166D9" w14:textId="77777777" w:rsidR="00F408C9" w:rsidRPr="00974860" w:rsidRDefault="00F408C9" w:rsidP="0079065F">
            <w:pPr>
              <w:jc w:val="center"/>
              <w:rPr>
                <w:rFonts w:ascii="Arial" w:hAnsi="Arial" w:cs="Arial"/>
                <w:shd w:val="clear" w:color="auto" w:fill="FFFFFF"/>
              </w:rPr>
            </w:pPr>
            <w:r w:rsidRPr="00974860">
              <w:rPr>
                <w:rFonts w:ascii="Arial" w:hAnsi="Arial" w:cs="Arial"/>
                <w:shd w:val="clear" w:color="auto" w:fill="FFFFFF"/>
              </w:rPr>
              <w:t>Нэр</w:t>
            </w:r>
          </w:p>
        </w:tc>
        <w:tc>
          <w:tcPr>
            <w:tcW w:w="7513" w:type="dxa"/>
          </w:tcPr>
          <w:p w14:paraId="0AE38EFE" w14:textId="77777777" w:rsidR="00F408C9" w:rsidRPr="00974860" w:rsidRDefault="00F408C9" w:rsidP="0079065F">
            <w:pPr>
              <w:jc w:val="center"/>
              <w:rPr>
                <w:rFonts w:ascii="Arial" w:hAnsi="Arial" w:cs="Arial"/>
                <w:shd w:val="clear" w:color="auto" w:fill="FFFFFF"/>
              </w:rPr>
            </w:pPr>
            <w:r w:rsidRPr="00974860">
              <w:rPr>
                <w:rFonts w:ascii="Arial" w:hAnsi="Arial" w:cs="Arial"/>
                <w:shd w:val="clear" w:color="auto" w:fill="FFFFFF"/>
              </w:rPr>
              <w:t>Ирүүлсэн санал</w:t>
            </w:r>
          </w:p>
        </w:tc>
        <w:tc>
          <w:tcPr>
            <w:tcW w:w="3260" w:type="dxa"/>
          </w:tcPr>
          <w:p w14:paraId="56F158ED" w14:textId="77777777" w:rsidR="00F408C9" w:rsidRPr="00974860" w:rsidRDefault="00F408C9" w:rsidP="0079065F">
            <w:pPr>
              <w:jc w:val="center"/>
              <w:rPr>
                <w:rFonts w:ascii="Arial" w:hAnsi="Arial" w:cs="Arial"/>
                <w:shd w:val="clear" w:color="auto" w:fill="FFFFFF"/>
              </w:rPr>
            </w:pPr>
            <w:r w:rsidRPr="00974860">
              <w:rPr>
                <w:rFonts w:ascii="Arial" w:hAnsi="Arial" w:cs="Arial"/>
                <w:shd w:val="clear" w:color="auto" w:fill="FFFFFF"/>
              </w:rPr>
              <w:t>Хуулийн төсөлд тусгасан эсэх</w:t>
            </w:r>
          </w:p>
        </w:tc>
      </w:tr>
      <w:tr w:rsidR="00F408C9" w:rsidRPr="00974860" w14:paraId="192C8A4D" w14:textId="77777777" w:rsidTr="00BF3A5D">
        <w:tc>
          <w:tcPr>
            <w:tcW w:w="704" w:type="dxa"/>
          </w:tcPr>
          <w:p w14:paraId="41D037D4" w14:textId="77777777" w:rsidR="00F408C9" w:rsidRPr="00974860" w:rsidRDefault="00F408C9" w:rsidP="0079065F">
            <w:pPr>
              <w:rPr>
                <w:rFonts w:ascii="Arial" w:hAnsi="Arial" w:cs="Arial"/>
                <w:shd w:val="clear" w:color="auto" w:fill="FFFFFF"/>
              </w:rPr>
            </w:pPr>
            <w:r w:rsidRPr="00974860">
              <w:rPr>
                <w:rFonts w:ascii="Arial" w:hAnsi="Arial" w:cs="Arial"/>
                <w:shd w:val="clear" w:color="auto" w:fill="FFFFFF"/>
              </w:rPr>
              <w:t>1</w:t>
            </w:r>
          </w:p>
        </w:tc>
        <w:tc>
          <w:tcPr>
            <w:tcW w:w="1843" w:type="dxa"/>
          </w:tcPr>
          <w:p w14:paraId="6BFA8A1E" w14:textId="4CF4690E" w:rsidR="00F408C9" w:rsidRPr="00974860" w:rsidRDefault="00BF3A5D" w:rsidP="0079065F">
            <w:pPr>
              <w:jc w:val="both"/>
              <w:rPr>
                <w:rFonts w:ascii="Arial" w:hAnsi="Arial" w:cs="Arial"/>
                <w:shd w:val="clear" w:color="auto" w:fill="FFFFFF"/>
              </w:rPr>
            </w:pPr>
            <w:r>
              <w:rPr>
                <w:rFonts w:ascii="Arial" w:hAnsi="Arial" w:cs="Arial"/>
                <w:color w:val="000000" w:themeColor="text1"/>
                <w:shd w:val="clear" w:color="auto" w:fill="FFFFFF"/>
              </w:rPr>
              <w:t>Хууль зүйн Үндэсний хүрээлэн</w:t>
            </w:r>
          </w:p>
        </w:tc>
        <w:tc>
          <w:tcPr>
            <w:tcW w:w="7513" w:type="dxa"/>
          </w:tcPr>
          <w:p w14:paraId="6255CB44" w14:textId="57FD1E38" w:rsidR="00BF3A5D" w:rsidRPr="00BF3A5D" w:rsidRDefault="00BF3A5D" w:rsidP="00BF3A5D">
            <w:pPr>
              <w:jc w:val="both"/>
              <w:rPr>
                <w:rFonts w:ascii="Arial" w:hAnsi="Arial" w:cs="Arial"/>
                <w:shd w:val="clear" w:color="auto" w:fill="FFFFFF"/>
              </w:rPr>
            </w:pPr>
            <w:r w:rsidRPr="00BF3A5D">
              <w:rPr>
                <w:rFonts w:ascii="Arial" w:hAnsi="Arial" w:cs="Arial"/>
                <w:shd w:val="clear" w:color="auto" w:fill="FFFFFF"/>
              </w:rPr>
              <w:t xml:space="preserve">Хуулийн теслийн 15 дугаар зуйлийн 15.1 дэх хэсэгт "Цэцийн хуралдааныг амрах зайлшгүй шаардлагатайгаас бусад цагт тасралтгуй явуулна .", 15.2 дахь хэсэгт "Хуралдаанаар маргааныг </w:t>
            </w:r>
            <w:r w:rsidRPr="00BF3A5D">
              <w:rPr>
                <w:rFonts w:ascii="Arial" w:hAnsi="Arial" w:cs="Arial"/>
                <w:shd w:val="clear" w:color="auto" w:fill="FFFFFF"/>
              </w:rPr>
              <w:lastRenderedPageBreak/>
              <w:t>хянан шийдвэрлэх боломжгүй нөхцөл үүссэн бол бүрэлдэхүүн уг хуралдах хугацааг тодорхой тусгаагүй, мөн хуулийн теслийн 17 дугаар зуйлийн 17.4 дэх хэсэгт "Энэ хуульд заасан хугацааг хүндэтгэн үзэх шалтгааны улмаас хэтрүүлсэн бол маргагч хугацаа сэргээлгэх саналаа холбогдох баримтын хамт Цэцэд гаргаж болно" буюу</w:t>
            </w:r>
            <w:r>
              <w:rPr>
                <w:rFonts w:ascii="Arial" w:hAnsi="Arial" w:cs="Arial"/>
                <w:shd w:val="clear" w:color="auto" w:fill="FFFFFF"/>
              </w:rPr>
              <w:t xml:space="preserve"> </w:t>
            </w:r>
            <w:r w:rsidRPr="00BF3A5D">
              <w:rPr>
                <w:rFonts w:ascii="Arial" w:hAnsi="Arial" w:cs="Arial"/>
                <w:shd w:val="clear" w:color="auto" w:fill="FFFFFF"/>
              </w:rPr>
              <w:t>х</w:t>
            </w:r>
            <w:r>
              <w:rPr>
                <w:rFonts w:ascii="Arial" w:hAnsi="Arial" w:cs="Arial"/>
                <w:shd w:val="clear" w:color="auto" w:fill="FFFFFF"/>
              </w:rPr>
              <w:t>ү</w:t>
            </w:r>
            <w:r w:rsidRPr="00BF3A5D">
              <w:rPr>
                <w:rFonts w:ascii="Arial" w:hAnsi="Arial" w:cs="Arial"/>
                <w:shd w:val="clear" w:color="auto" w:fill="FFFFFF"/>
              </w:rPr>
              <w:t>нд</w:t>
            </w:r>
            <w:r>
              <w:rPr>
                <w:rFonts w:ascii="Arial" w:hAnsi="Arial" w:cs="Arial"/>
                <w:shd w:val="clear" w:color="auto" w:fill="FFFFFF"/>
              </w:rPr>
              <w:t>э</w:t>
            </w:r>
            <w:r w:rsidRPr="00BF3A5D">
              <w:rPr>
                <w:rFonts w:ascii="Arial" w:hAnsi="Arial" w:cs="Arial"/>
                <w:shd w:val="clear" w:color="auto" w:fill="FFFFFF"/>
              </w:rPr>
              <w:t xml:space="preserve">тгэн </w:t>
            </w:r>
            <w:r>
              <w:rPr>
                <w:rFonts w:ascii="Arial" w:hAnsi="Arial" w:cs="Arial"/>
                <w:shd w:val="clear" w:color="auto" w:fill="FFFFFF"/>
              </w:rPr>
              <w:t>ү</w:t>
            </w:r>
            <w:r w:rsidRPr="00BF3A5D">
              <w:rPr>
                <w:rFonts w:ascii="Arial" w:hAnsi="Arial" w:cs="Arial"/>
                <w:shd w:val="clear" w:color="auto" w:fill="FFFFFF"/>
              </w:rPr>
              <w:t>зэх шалтгаан г</w:t>
            </w:r>
            <w:r>
              <w:rPr>
                <w:rFonts w:ascii="Arial" w:hAnsi="Arial" w:cs="Arial"/>
                <w:shd w:val="clear" w:color="auto" w:fill="FFFFFF"/>
              </w:rPr>
              <w:t>эдэг</w:t>
            </w:r>
            <w:r w:rsidRPr="00BF3A5D">
              <w:rPr>
                <w:rFonts w:ascii="Arial" w:hAnsi="Arial" w:cs="Arial"/>
                <w:shd w:val="clear" w:color="auto" w:fill="FFFFFF"/>
              </w:rPr>
              <w:t xml:space="preserve">т ямар шалтгааныг хамааруулж, авч узэх талаар </w:t>
            </w:r>
            <w:r>
              <w:rPr>
                <w:rFonts w:ascii="Arial" w:hAnsi="Arial" w:cs="Arial"/>
                <w:shd w:val="clear" w:color="auto" w:fill="FFFFFF"/>
              </w:rPr>
              <w:t xml:space="preserve">нарийвчлан </w:t>
            </w:r>
            <w:r w:rsidRPr="00BF3A5D">
              <w:rPr>
                <w:rFonts w:ascii="Arial" w:hAnsi="Arial" w:cs="Arial"/>
                <w:shd w:val="clear" w:color="auto" w:fill="FFFFFF"/>
              </w:rPr>
              <w:t>тусгааг</w:t>
            </w:r>
            <w:r>
              <w:rPr>
                <w:rFonts w:ascii="Arial" w:hAnsi="Arial" w:cs="Arial"/>
                <w:shd w:val="clear" w:color="auto" w:fill="FFFFFF"/>
              </w:rPr>
              <w:t>ү</w:t>
            </w:r>
            <w:r w:rsidRPr="00BF3A5D">
              <w:rPr>
                <w:rFonts w:ascii="Arial" w:hAnsi="Arial" w:cs="Arial"/>
                <w:shd w:val="clear" w:color="auto" w:fill="FFFFFF"/>
              </w:rPr>
              <w:t>й нь тус зохицуулалт иргэн б</w:t>
            </w:r>
            <w:r>
              <w:rPr>
                <w:rFonts w:ascii="Arial" w:hAnsi="Arial" w:cs="Arial"/>
                <w:shd w:val="clear" w:color="auto" w:fill="FFFFFF"/>
              </w:rPr>
              <w:t>ү</w:t>
            </w:r>
            <w:r w:rsidRPr="00BF3A5D">
              <w:rPr>
                <w:rFonts w:ascii="Arial" w:hAnsi="Arial" w:cs="Arial"/>
                <w:shd w:val="clear" w:color="auto" w:fill="FFFFFF"/>
              </w:rPr>
              <w:t xml:space="preserve">рд тэгш </w:t>
            </w:r>
            <w:r>
              <w:rPr>
                <w:rFonts w:ascii="Arial" w:hAnsi="Arial" w:cs="Arial"/>
                <w:shd w:val="clear" w:color="auto" w:fill="FFFFFF"/>
              </w:rPr>
              <w:t>үйлчлэх</w:t>
            </w:r>
            <w:r w:rsidRPr="00BF3A5D">
              <w:rPr>
                <w:rFonts w:ascii="Arial" w:hAnsi="Arial" w:cs="Arial"/>
                <w:shd w:val="clear" w:color="auto" w:fill="FFFFFF"/>
              </w:rPr>
              <w:t xml:space="preserve"> боломжийг алдагдуулах эр</w:t>
            </w:r>
            <w:r>
              <w:rPr>
                <w:rFonts w:ascii="Arial" w:hAnsi="Arial" w:cs="Arial"/>
                <w:shd w:val="clear" w:color="auto" w:fill="FFFFFF"/>
              </w:rPr>
              <w:t>с</w:t>
            </w:r>
            <w:r w:rsidRPr="00BF3A5D">
              <w:rPr>
                <w:rFonts w:ascii="Arial" w:hAnsi="Arial" w:cs="Arial"/>
                <w:shd w:val="clear" w:color="auto" w:fill="FFFFFF"/>
              </w:rPr>
              <w:t>дэлтэй.</w:t>
            </w:r>
            <w:r>
              <w:rPr>
                <w:rFonts w:ascii="Arial" w:hAnsi="Arial" w:cs="Arial"/>
                <w:shd w:val="clear" w:color="auto" w:fill="FFFFFF"/>
              </w:rPr>
              <w:t xml:space="preserve"> </w:t>
            </w:r>
            <w:r w:rsidRPr="00BF3A5D">
              <w:rPr>
                <w:rFonts w:ascii="Arial" w:hAnsi="Arial" w:cs="Arial"/>
                <w:shd w:val="clear" w:color="auto" w:fill="FFFFFF"/>
              </w:rPr>
              <w:t>Т</w:t>
            </w:r>
            <w:r>
              <w:rPr>
                <w:rFonts w:ascii="Arial" w:hAnsi="Arial" w:cs="Arial"/>
                <w:shd w:val="clear" w:color="auto" w:fill="FFFFFF"/>
              </w:rPr>
              <w:t>үү</w:t>
            </w:r>
            <w:r w:rsidRPr="00BF3A5D">
              <w:rPr>
                <w:rFonts w:ascii="Arial" w:hAnsi="Arial" w:cs="Arial"/>
                <w:shd w:val="clear" w:color="auto" w:fill="FFFFFF"/>
              </w:rPr>
              <w:t>нчлэн хуулийн теслийн 5 дугаар зуйлийн 5.1 дэх хэсэгт "... Бурэлдэх</w:t>
            </w:r>
            <w:r>
              <w:rPr>
                <w:rFonts w:ascii="Arial" w:hAnsi="Arial" w:cs="Arial"/>
                <w:shd w:val="clear" w:color="auto" w:fill="FFFFFF"/>
              </w:rPr>
              <w:t>үү</w:t>
            </w:r>
            <w:r w:rsidRPr="00BF3A5D">
              <w:rPr>
                <w:rFonts w:ascii="Arial" w:hAnsi="Arial" w:cs="Arial"/>
                <w:shd w:val="clear" w:color="auto" w:fill="FFFFFF"/>
              </w:rPr>
              <w:t>н нь тухайн</w:t>
            </w:r>
            <w:r>
              <w:rPr>
                <w:rFonts w:ascii="Arial" w:hAnsi="Arial" w:cs="Arial"/>
                <w:shd w:val="clear" w:color="auto" w:fill="FFFFFF"/>
              </w:rPr>
              <w:t xml:space="preserve"> </w:t>
            </w:r>
            <w:r w:rsidRPr="00BF3A5D">
              <w:rPr>
                <w:rFonts w:ascii="Arial" w:hAnsi="Arial" w:cs="Arial"/>
                <w:shd w:val="clear" w:color="auto" w:fill="FFFFFF"/>
              </w:rPr>
              <w:t xml:space="preserve">маргаан </w:t>
            </w:r>
            <w:r>
              <w:rPr>
                <w:rFonts w:ascii="Arial" w:hAnsi="Arial" w:cs="Arial"/>
                <w:shd w:val="clear" w:color="auto" w:fill="FFFFFF"/>
              </w:rPr>
              <w:t>э</w:t>
            </w:r>
            <w:r w:rsidRPr="00BF3A5D">
              <w:rPr>
                <w:rFonts w:ascii="Arial" w:hAnsi="Arial" w:cs="Arial"/>
                <w:shd w:val="clear" w:color="auto" w:fill="FFFFFF"/>
              </w:rPr>
              <w:t>эдрээ, т</w:t>
            </w:r>
            <w:r>
              <w:rPr>
                <w:rFonts w:ascii="Arial" w:hAnsi="Arial" w:cs="Arial"/>
                <w:shd w:val="clear" w:color="auto" w:fill="FFFFFF"/>
              </w:rPr>
              <w:t>өвөгтэй</w:t>
            </w:r>
            <w:r w:rsidRPr="00BF3A5D">
              <w:rPr>
                <w:rFonts w:ascii="Arial" w:hAnsi="Arial" w:cs="Arial"/>
                <w:shd w:val="clear" w:color="auto" w:fill="FFFFFF"/>
              </w:rPr>
              <w:t xml:space="preserve"> гэж узвэл...", 18 дугаар з</w:t>
            </w:r>
            <w:r>
              <w:rPr>
                <w:rFonts w:ascii="Arial" w:hAnsi="Arial" w:cs="Arial"/>
                <w:shd w:val="clear" w:color="auto" w:fill="FFFFFF"/>
              </w:rPr>
              <w:t>ү</w:t>
            </w:r>
            <w:r w:rsidRPr="00BF3A5D">
              <w:rPr>
                <w:rFonts w:ascii="Arial" w:hAnsi="Arial" w:cs="Arial"/>
                <w:shd w:val="clear" w:color="auto" w:fill="FFFFFF"/>
              </w:rPr>
              <w:t>йлийн 18.3 дахь хэсэгт "...эрхээ</w:t>
            </w:r>
          </w:p>
          <w:p w14:paraId="05919365" w14:textId="64D6CB50" w:rsidR="00F408C9" w:rsidRPr="00974860" w:rsidRDefault="00BF3A5D" w:rsidP="00BF3A5D">
            <w:pPr>
              <w:jc w:val="both"/>
              <w:rPr>
                <w:rFonts w:ascii="Arial" w:hAnsi="Arial" w:cs="Arial"/>
                <w:shd w:val="clear" w:color="auto" w:fill="FFFFFF"/>
              </w:rPr>
            </w:pPr>
            <w:r w:rsidRPr="00BF3A5D">
              <w:rPr>
                <w:rFonts w:ascii="Arial" w:hAnsi="Arial" w:cs="Arial"/>
                <w:shd w:val="clear" w:color="auto" w:fill="FFFFFF"/>
              </w:rPr>
              <w:t>хамгаалах хуульд заасан арга замыг дуусгасан ч" гэх мэт хэл з</w:t>
            </w:r>
            <w:r>
              <w:rPr>
                <w:rFonts w:ascii="Arial" w:hAnsi="Arial" w:cs="Arial"/>
                <w:shd w:val="clear" w:color="auto" w:fill="FFFFFF"/>
              </w:rPr>
              <w:t>ү</w:t>
            </w:r>
            <w:r w:rsidRPr="00BF3A5D">
              <w:rPr>
                <w:rFonts w:ascii="Arial" w:hAnsi="Arial" w:cs="Arial"/>
                <w:shd w:val="clear" w:color="auto" w:fill="FFFFFF"/>
              </w:rPr>
              <w:t>й, найруулгын хувьд</w:t>
            </w:r>
            <w:r>
              <w:rPr>
                <w:rFonts w:ascii="Arial" w:hAnsi="Arial" w:cs="Arial"/>
                <w:shd w:val="clear" w:color="auto" w:fill="FFFFFF"/>
              </w:rPr>
              <w:t xml:space="preserve"> </w:t>
            </w:r>
            <w:r w:rsidRPr="00BF3A5D">
              <w:rPr>
                <w:rFonts w:ascii="Arial" w:hAnsi="Arial" w:cs="Arial"/>
                <w:shd w:val="clear" w:color="auto" w:fill="FFFFFF"/>
              </w:rPr>
              <w:t>шаардлага хангааг</w:t>
            </w:r>
            <w:r>
              <w:rPr>
                <w:rFonts w:ascii="Arial" w:hAnsi="Arial" w:cs="Arial"/>
                <w:shd w:val="clear" w:color="auto" w:fill="FFFFFF"/>
              </w:rPr>
              <w:t>ү</w:t>
            </w:r>
            <w:r w:rsidRPr="00BF3A5D">
              <w:rPr>
                <w:rFonts w:ascii="Arial" w:hAnsi="Arial" w:cs="Arial"/>
                <w:shd w:val="clear" w:color="auto" w:fill="FFFFFF"/>
              </w:rPr>
              <w:t xml:space="preserve">й зохицуулалтууд байгааг анхаарах нь </w:t>
            </w:r>
            <w:r>
              <w:rPr>
                <w:rFonts w:ascii="Arial" w:hAnsi="Arial" w:cs="Arial"/>
                <w:shd w:val="clear" w:color="auto" w:fill="FFFFFF"/>
              </w:rPr>
              <w:t>зүйтэ</w:t>
            </w:r>
            <w:r w:rsidRPr="00BF3A5D">
              <w:rPr>
                <w:rFonts w:ascii="Arial" w:hAnsi="Arial" w:cs="Arial"/>
                <w:shd w:val="clear" w:color="auto" w:fill="FFFFFF"/>
              </w:rPr>
              <w:t>й.</w:t>
            </w:r>
          </w:p>
        </w:tc>
        <w:tc>
          <w:tcPr>
            <w:tcW w:w="3260" w:type="dxa"/>
          </w:tcPr>
          <w:p w14:paraId="6276F7B5" w14:textId="77777777" w:rsidR="00BF3A5D" w:rsidRDefault="00BF3A5D" w:rsidP="00BF3A5D">
            <w:pPr>
              <w:jc w:val="center"/>
              <w:rPr>
                <w:rFonts w:ascii="Arial" w:hAnsi="Arial" w:cs="Arial"/>
                <w:shd w:val="clear" w:color="auto" w:fill="FFFFFF"/>
              </w:rPr>
            </w:pPr>
          </w:p>
          <w:p w14:paraId="57F9D381" w14:textId="77777777" w:rsidR="00BF3A5D" w:rsidRDefault="00BF3A5D" w:rsidP="00BF3A5D">
            <w:pPr>
              <w:jc w:val="center"/>
              <w:rPr>
                <w:rFonts w:ascii="Arial" w:hAnsi="Arial" w:cs="Arial"/>
                <w:shd w:val="clear" w:color="auto" w:fill="FFFFFF"/>
              </w:rPr>
            </w:pPr>
          </w:p>
          <w:p w14:paraId="3120C375" w14:textId="77777777" w:rsidR="00BF3A5D" w:rsidRDefault="00BF3A5D" w:rsidP="00BF3A5D">
            <w:pPr>
              <w:jc w:val="center"/>
              <w:rPr>
                <w:rFonts w:ascii="Arial" w:hAnsi="Arial" w:cs="Arial"/>
                <w:shd w:val="clear" w:color="auto" w:fill="FFFFFF"/>
              </w:rPr>
            </w:pPr>
          </w:p>
          <w:p w14:paraId="331B67C9" w14:textId="77777777" w:rsidR="00BF3A5D" w:rsidRDefault="00BF3A5D" w:rsidP="00BF3A5D">
            <w:pPr>
              <w:jc w:val="center"/>
              <w:rPr>
                <w:rFonts w:ascii="Arial" w:hAnsi="Arial" w:cs="Arial"/>
                <w:shd w:val="clear" w:color="auto" w:fill="FFFFFF"/>
              </w:rPr>
            </w:pPr>
          </w:p>
          <w:p w14:paraId="3CD02BC9" w14:textId="50F71CDF" w:rsidR="00F408C9" w:rsidRPr="00974860" w:rsidRDefault="00BF3A5D" w:rsidP="00BF3A5D">
            <w:pPr>
              <w:jc w:val="center"/>
              <w:rPr>
                <w:rFonts w:ascii="Arial" w:hAnsi="Arial" w:cs="Arial"/>
                <w:shd w:val="clear" w:color="auto" w:fill="FFFFFF"/>
              </w:rPr>
            </w:pPr>
            <w:r>
              <w:rPr>
                <w:rFonts w:ascii="Arial" w:hAnsi="Arial" w:cs="Arial"/>
                <w:shd w:val="clear" w:color="auto" w:fill="FFFFFF"/>
              </w:rPr>
              <w:t>Тусгаагүй</w:t>
            </w:r>
          </w:p>
        </w:tc>
      </w:tr>
      <w:tr w:rsidR="00F408C9" w:rsidRPr="00974860" w14:paraId="4E64CD9C" w14:textId="77777777" w:rsidTr="00BF3A5D">
        <w:tc>
          <w:tcPr>
            <w:tcW w:w="704" w:type="dxa"/>
          </w:tcPr>
          <w:p w14:paraId="5CC25C00" w14:textId="77777777" w:rsidR="00F408C9" w:rsidRPr="00974860" w:rsidRDefault="00F408C9" w:rsidP="0079065F">
            <w:pPr>
              <w:rPr>
                <w:rFonts w:ascii="Arial" w:hAnsi="Arial" w:cs="Arial"/>
                <w:shd w:val="clear" w:color="auto" w:fill="FFFFFF"/>
              </w:rPr>
            </w:pPr>
            <w:r w:rsidRPr="00974860">
              <w:rPr>
                <w:rFonts w:ascii="Arial" w:hAnsi="Arial" w:cs="Arial"/>
                <w:shd w:val="clear" w:color="auto" w:fill="FFFFFF"/>
              </w:rPr>
              <w:lastRenderedPageBreak/>
              <w:t>2</w:t>
            </w:r>
          </w:p>
        </w:tc>
        <w:tc>
          <w:tcPr>
            <w:tcW w:w="1843" w:type="dxa"/>
          </w:tcPr>
          <w:p w14:paraId="27505666" w14:textId="77777777" w:rsidR="00F408C9" w:rsidRPr="00974860" w:rsidRDefault="00F408C9" w:rsidP="0079065F">
            <w:pPr>
              <w:jc w:val="both"/>
              <w:rPr>
                <w:rFonts w:ascii="Arial" w:hAnsi="Arial" w:cs="Arial"/>
                <w:shd w:val="clear" w:color="auto" w:fill="FFFFFF"/>
              </w:rPr>
            </w:pPr>
          </w:p>
        </w:tc>
        <w:tc>
          <w:tcPr>
            <w:tcW w:w="7513" w:type="dxa"/>
          </w:tcPr>
          <w:p w14:paraId="500F5E32" w14:textId="3D84D43C" w:rsidR="00F408C9" w:rsidRPr="00974860" w:rsidRDefault="00BF3A5D" w:rsidP="00BF3A5D">
            <w:pPr>
              <w:jc w:val="both"/>
              <w:rPr>
                <w:rFonts w:ascii="Arial" w:hAnsi="Arial" w:cs="Arial"/>
                <w:shd w:val="clear" w:color="auto" w:fill="FFFFFF"/>
              </w:rPr>
            </w:pPr>
            <w:r w:rsidRPr="00BF3A5D">
              <w:rPr>
                <w:rFonts w:ascii="Arial" w:hAnsi="Arial" w:cs="Arial"/>
                <w:shd w:val="clear" w:color="auto" w:fill="FFFFFF"/>
              </w:rPr>
              <w:t>Хуулийн теслийн 15 дугаар з</w:t>
            </w:r>
            <w:r>
              <w:rPr>
                <w:rFonts w:ascii="Arial" w:hAnsi="Arial" w:cs="Arial"/>
                <w:shd w:val="clear" w:color="auto" w:fill="FFFFFF"/>
              </w:rPr>
              <w:t>ү</w:t>
            </w:r>
            <w:r w:rsidRPr="00BF3A5D">
              <w:rPr>
                <w:rFonts w:ascii="Arial" w:hAnsi="Arial" w:cs="Arial"/>
                <w:shd w:val="clear" w:color="auto" w:fill="FFFFFF"/>
              </w:rPr>
              <w:t>йл Ц</w:t>
            </w:r>
            <w:r>
              <w:rPr>
                <w:rFonts w:ascii="Arial" w:hAnsi="Arial" w:cs="Arial"/>
                <w:shd w:val="clear" w:color="auto" w:fill="FFFFFF"/>
              </w:rPr>
              <w:t>э</w:t>
            </w:r>
            <w:r w:rsidRPr="00BF3A5D">
              <w:rPr>
                <w:rFonts w:ascii="Arial" w:hAnsi="Arial" w:cs="Arial"/>
                <w:shd w:val="clear" w:color="auto" w:fill="FFFFFF"/>
              </w:rPr>
              <w:t>цийн ги</w:t>
            </w:r>
            <w:r>
              <w:rPr>
                <w:rFonts w:ascii="Arial" w:hAnsi="Arial" w:cs="Arial"/>
                <w:shd w:val="clear" w:color="auto" w:fill="FFFFFF"/>
              </w:rPr>
              <w:t>шүү</w:t>
            </w:r>
            <w:r w:rsidRPr="00BF3A5D">
              <w:rPr>
                <w:rFonts w:ascii="Arial" w:hAnsi="Arial" w:cs="Arial"/>
                <w:shd w:val="clear" w:color="auto" w:fill="FFFFFF"/>
              </w:rPr>
              <w:t>ний эдийн засаг, нийгмийн баталгаа</w:t>
            </w:r>
            <w:r>
              <w:rPr>
                <w:rFonts w:ascii="Arial" w:hAnsi="Arial" w:cs="Arial"/>
                <w:shd w:val="clear" w:color="auto" w:fill="FFFFFF"/>
              </w:rPr>
              <w:t xml:space="preserve"> </w:t>
            </w:r>
            <w:r w:rsidRPr="00BF3A5D">
              <w:rPr>
                <w:rFonts w:ascii="Arial" w:hAnsi="Arial" w:cs="Arial"/>
                <w:shd w:val="clear" w:color="auto" w:fill="FFFFFF"/>
              </w:rPr>
              <w:t>15.3- т "Цэцийн т</w:t>
            </w:r>
            <w:r>
              <w:rPr>
                <w:rFonts w:ascii="Arial" w:hAnsi="Arial" w:cs="Arial"/>
                <w:shd w:val="clear" w:color="auto" w:fill="FFFFFF"/>
              </w:rPr>
              <w:t>ө</w:t>
            </w:r>
            <w:r w:rsidRPr="00BF3A5D">
              <w:rPr>
                <w:rFonts w:ascii="Arial" w:hAnsi="Arial" w:cs="Arial"/>
                <w:shd w:val="clear" w:color="auto" w:fill="FFFFFF"/>
              </w:rPr>
              <w:t>свийг батлахдаа гиш</w:t>
            </w:r>
            <w:r>
              <w:rPr>
                <w:rFonts w:ascii="Arial" w:hAnsi="Arial" w:cs="Arial"/>
                <w:shd w:val="clear" w:color="auto" w:fill="FFFFFF"/>
              </w:rPr>
              <w:t>үү</w:t>
            </w:r>
            <w:r w:rsidRPr="00BF3A5D">
              <w:rPr>
                <w:rFonts w:ascii="Arial" w:hAnsi="Arial" w:cs="Arial"/>
                <w:shd w:val="clear" w:color="auto" w:fill="FFFFFF"/>
              </w:rPr>
              <w:t>ний цалин х</w:t>
            </w:r>
            <w:r>
              <w:rPr>
                <w:rFonts w:ascii="Arial" w:hAnsi="Arial" w:cs="Arial"/>
                <w:shd w:val="clear" w:color="auto" w:fill="FFFFFF"/>
              </w:rPr>
              <w:t>ө</w:t>
            </w:r>
            <w:r w:rsidRPr="00BF3A5D">
              <w:rPr>
                <w:rFonts w:ascii="Arial" w:hAnsi="Arial" w:cs="Arial"/>
                <w:shd w:val="clear" w:color="auto" w:fill="FFFFFF"/>
              </w:rPr>
              <w:t xml:space="preserve">лсний хэмжээг </w:t>
            </w:r>
            <w:r>
              <w:rPr>
                <w:rFonts w:ascii="Arial" w:hAnsi="Arial" w:cs="Arial"/>
                <w:shd w:val="clear" w:color="auto" w:fill="FFFFFF"/>
              </w:rPr>
              <w:t>өмнө</w:t>
            </w:r>
            <w:r w:rsidRPr="00BF3A5D">
              <w:rPr>
                <w:rFonts w:ascii="Arial" w:hAnsi="Arial" w:cs="Arial"/>
                <w:shd w:val="clear" w:color="auto" w:fill="FFFFFF"/>
              </w:rPr>
              <w:t xml:space="preserve"> жилий</w:t>
            </w:r>
            <w:r>
              <w:rPr>
                <w:rFonts w:ascii="Arial" w:hAnsi="Arial" w:cs="Arial"/>
                <w:shd w:val="clear" w:color="auto" w:fill="FFFFFF"/>
              </w:rPr>
              <w:t xml:space="preserve">нхээс </w:t>
            </w:r>
            <w:r w:rsidRPr="00BF3A5D">
              <w:rPr>
                <w:rFonts w:ascii="Arial" w:hAnsi="Arial" w:cs="Arial"/>
                <w:shd w:val="clear" w:color="auto" w:fill="FFFFFF"/>
              </w:rPr>
              <w:t>бууруулж болохг</w:t>
            </w:r>
            <w:r>
              <w:rPr>
                <w:rFonts w:ascii="Arial" w:hAnsi="Arial" w:cs="Arial"/>
                <w:shd w:val="clear" w:color="auto" w:fill="FFFFFF"/>
              </w:rPr>
              <w:t>ү</w:t>
            </w:r>
            <w:r w:rsidRPr="00BF3A5D">
              <w:rPr>
                <w:rFonts w:ascii="Arial" w:hAnsi="Arial" w:cs="Arial"/>
                <w:shd w:val="clear" w:color="auto" w:fill="FFFFFF"/>
              </w:rPr>
              <w:t>й." гэж, м</w:t>
            </w:r>
            <w:r>
              <w:rPr>
                <w:rFonts w:ascii="Arial" w:hAnsi="Arial" w:cs="Arial"/>
                <w:shd w:val="clear" w:color="auto" w:fill="FFFFFF"/>
              </w:rPr>
              <w:t>ө</w:t>
            </w:r>
            <w:r w:rsidRPr="00BF3A5D">
              <w:rPr>
                <w:rFonts w:ascii="Arial" w:hAnsi="Arial" w:cs="Arial"/>
                <w:shd w:val="clear" w:color="auto" w:fill="FFFFFF"/>
              </w:rPr>
              <w:t>н хуулийн 17 з</w:t>
            </w:r>
            <w:r>
              <w:rPr>
                <w:rFonts w:ascii="Arial" w:hAnsi="Arial" w:cs="Arial"/>
                <w:shd w:val="clear" w:color="auto" w:fill="FFFFFF"/>
              </w:rPr>
              <w:t>ү</w:t>
            </w:r>
            <w:r w:rsidRPr="00BF3A5D">
              <w:rPr>
                <w:rFonts w:ascii="Arial" w:hAnsi="Arial" w:cs="Arial"/>
                <w:shd w:val="clear" w:color="auto" w:fill="FFFFFF"/>
              </w:rPr>
              <w:t>йл Ц</w:t>
            </w:r>
            <w:r>
              <w:rPr>
                <w:rFonts w:ascii="Arial" w:hAnsi="Arial" w:cs="Arial"/>
                <w:shd w:val="clear" w:color="auto" w:fill="FFFFFF"/>
              </w:rPr>
              <w:t>э</w:t>
            </w:r>
            <w:r w:rsidRPr="00BF3A5D">
              <w:rPr>
                <w:rFonts w:ascii="Arial" w:hAnsi="Arial" w:cs="Arial"/>
                <w:shd w:val="clear" w:color="auto" w:fill="FFFFFF"/>
              </w:rPr>
              <w:t>цийн т</w:t>
            </w:r>
            <w:r>
              <w:rPr>
                <w:rFonts w:ascii="Arial" w:hAnsi="Arial" w:cs="Arial"/>
                <w:shd w:val="clear" w:color="auto" w:fill="FFFFFF"/>
              </w:rPr>
              <w:t>өсө</w:t>
            </w:r>
            <w:r w:rsidRPr="00BF3A5D">
              <w:rPr>
                <w:rFonts w:ascii="Arial" w:hAnsi="Arial" w:cs="Arial"/>
                <w:shd w:val="clear" w:color="auto" w:fill="FFFFFF"/>
              </w:rPr>
              <w:t>в, санх</w:t>
            </w:r>
            <w:r>
              <w:rPr>
                <w:rFonts w:ascii="Arial" w:hAnsi="Arial" w:cs="Arial"/>
                <w:shd w:val="clear" w:color="auto" w:fill="FFFFFF"/>
              </w:rPr>
              <w:t>үү</w:t>
            </w:r>
            <w:r w:rsidRPr="00BF3A5D">
              <w:rPr>
                <w:rFonts w:ascii="Arial" w:hAnsi="Arial" w:cs="Arial"/>
                <w:shd w:val="clear" w:color="auto" w:fill="FFFFFF"/>
              </w:rPr>
              <w:t>гийн баталгаа 17.4- т</w:t>
            </w:r>
            <w:r>
              <w:rPr>
                <w:rFonts w:ascii="Arial" w:hAnsi="Arial" w:cs="Arial"/>
                <w:shd w:val="clear" w:color="auto" w:fill="FFFFFF"/>
              </w:rPr>
              <w:t xml:space="preserve"> </w:t>
            </w:r>
            <w:r w:rsidRPr="00BF3A5D">
              <w:rPr>
                <w:rFonts w:ascii="Arial" w:hAnsi="Arial" w:cs="Arial"/>
                <w:shd w:val="clear" w:color="auto" w:fill="FFFFFF"/>
              </w:rPr>
              <w:t xml:space="preserve">"Цэцийн </w:t>
            </w:r>
            <w:r>
              <w:rPr>
                <w:rFonts w:ascii="Arial" w:hAnsi="Arial" w:cs="Arial"/>
                <w:shd w:val="clear" w:color="auto" w:fill="FFFFFF"/>
              </w:rPr>
              <w:t>ү</w:t>
            </w:r>
            <w:r w:rsidRPr="00BF3A5D">
              <w:rPr>
                <w:rFonts w:ascii="Arial" w:hAnsi="Arial" w:cs="Arial"/>
                <w:shd w:val="clear" w:color="auto" w:fill="FFFFFF"/>
              </w:rPr>
              <w:t xml:space="preserve">йл ажиллагааны тесвийг </w:t>
            </w:r>
            <w:r>
              <w:rPr>
                <w:rFonts w:ascii="Arial" w:hAnsi="Arial" w:cs="Arial"/>
                <w:shd w:val="clear" w:color="auto" w:fill="FFFFFF"/>
              </w:rPr>
              <w:t>өмнөх</w:t>
            </w:r>
            <w:r w:rsidRPr="00BF3A5D">
              <w:rPr>
                <w:rFonts w:ascii="Arial" w:hAnsi="Arial" w:cs="Arial"/>
                <w:shd w:val="clear" w:color="auto" w:fill="FFFFFF"/>
              </w:rPr>
              <w:t>х жилийнхээс бууруулахы</w:t>
            </w:r>
            <w:r>
              <w:rPr>
                <w:rFonts w:ascii="Arial" w:hAnsi="Arial" w:cs="Arial"/>
                <w:shd w:val="clear" w:color="auto" w:fill="FFFFFF"/>
              </w:rPr>
              <w:t>г</w:t>
            </w:r>
            <w:r w:rsidRPr="00BF3A5D">
              <w:rPr>
                <w:rFonts w:ascii="Arial" w:hAnsi="Arial" w:cs="Arial"/>
                <w:shd w:val="clear" w:color="auto" w:fill="FFFFFF"/>
              </w:rPr>
              <w:t xml:space="preserve"> хориглоно" гэж</w:t>
            </w:r>
            <w:r>
              <w:rPr>
                <w:rFonts w:ascii="Arial" w:hAnsi="Arial" w:cs="Arial"/>
                <w:shd w:val="clear" w:color="auto" w:fill="FFFFFF"/>
              </w:rPr>
              <w:t xml:space="preserve"> </w:t>
            </w:r>
            <w:r w:rsidRPr="00BF3A5D">
              <w:rPr>
                <w:rFonts w:ascii="Arial" w:hAnsi="Arial" w:cs="Arial"/>
                <w:shd w:val="clear" w:color="auto" w:fill="FFFFFF"/>
              </w:rPr>
              <w:t>тусгасан нь давхардсан шинжтэй байгааг нэгтгэн найруулах.</w:t>
            </w:r>
          </w:p>
        </w:tc>
        <w:tc>
          <w:tcPr>
            <w:tcW w:w="3260" w:type="dxa"/>
          </w:tcPr>
          <w:p w14:paraId="0E0F0D45" w14:textId="77777777" w:rsidR="00BF3A5D" w:rsidRDefault="00BF3A5D" w:rsidP="00BF3A5D">
            <w:pPr>
              <w:jc w:val="center"/>
              <w:rPr>
                <w:rFonts w:ascii="Arial" w:hAnsi="Arial" w:cs="Arial"/>
                <w:shd w:val="clear" w:color="auto" w:fill="FFFFFF"/>
              </w:rPr>
            </w:pPr>
          </w:p>
          <w:p w14:paraId="3A5D5B07" w14:textId="77777777" w:rsidR="00BF3A5D" w:rsidRDefault="00BF3A5D" w:rsidP="00BF3A5D">
            <w:pPr>
              <w:jc w:val="center"/>
              <w:rPr>
                <w:rFonts w:ascii="Arial" w:hAnsi="Arial" w:cs="Arial"/>
                <w:shd w:val="clear" w:color="auto" w:fill="FFFFFF"/>
              </w:rPr>
            </w:pPr>
          </w:p>
          <w:p w14:paraId="21A55AD9" w14:textId="77777777" w:rsidR="00BF3A5D" w:rsidRDefault="00BF3A5D" w:rsidP="00BF3A5D">
            <w:pPr>
              <w:jc w:val="center"/>
              <w:rPr>
                <w:rFonts w:ascii="Arial" w:hAnsi="Arial" w:cs="Arial"/>
                <w:shd w:val="clear" w:color="auto" w:fill="FFFFFF"/>
              </w:rPr>
            </w:pPr>
          </w:p>
          <w:p w14:paraId="789D8784" w14:textId="2A79E726" w:rsidR="00F408C9" w:rsidRPr="00974860" w:rsidRDefault="00BF3A5D" w:rsidP="00BF3A5D">
            <w:pPr>
              <w:jc w:val="center"/>
              <w:rPr>
                <w:rFonts w:ascii="Arial" w:hAnsi="Arial" w:cs="Arial"/>
                <w:shd w:val="clear" w:color="auto" w:fill="FFFFFF"/>
              </w:rPr>
            </w:pPr>
            <w:r>
              <w:rPr>
                <w:rFonts w:ascii="Arial" w:hAnsi="Arial" w:cs="Arial"/>
                <w:shd w:val="clear" w:color="auto" w:fill="FFFFFF"/>
              </w:rPr>
              <w:t>Тусгасан</w:t>
            </w:r>
          </w:p>
        </w:tc>
      </w:tr>
      <w:tr w:rsidR="00F408C9" w:rsidRPr="00974860" w14:paraId="42065154" w14:textId="77777777" w:rsidTr="00BF3A5D">
        <w:tc>
          <w:tcPr>
            <w:tcW w:w="704" w:type="dxa"/>
          </w:tcPr>
          <w:p w14:paraId="0C30C0DA" w14:textId="77777777" w:rsidR="00F408C9" w:rsidRPr="00974860" w:rsidRDefault="00F408C9" w:rsidP="0079065F">
            <w:pPr>
              <w:rPr>
                <w:rFonts w:ascii="Arial" w:hAnsi="Arial" w:cs="Arial"/>
                <w:shd w:val="clear" w:color="auto" w:fill="FFFFFF"/>
              </w:rPr>
            </w:pPr>
            <w:r>
              <w:rPr>
                <w:rFonts w:ascii="Arial" w:hAnsi="Arial" w:cs="Arial"/>
                <w:shd w:val="clear" w:color="auto" w:fill="FFFFFF"/>
              </w:rPr>
              <w:t>3</w:t>
            </w:r>
          </w:p>
        </w:tc>
        <w:tc>
          <w:tcPr>
            <w:tcW w:w="1843" w:type="dxa"/>
          </w:tcPr>
          <w:p w14:paraId="4563233E" w14:textId="77777777" w:rsidR="00F408C9" w:rsidRPr="00974860" w:rsidRDefault="00F408C9" w:rsidP="0079065F">
            <w:pPr>
              <w:jc w:val="both"/>
              <w:rPr>
                <w:rFonts w:ascii="Arial" w:hAnsi="Arial" w:cs="Arial"/>
                <w:shd w:val="clear" w:color="auto" w:fill="FFFFFF"/>
              </w:rPr>
            </w:pPr>
          </w:p>
        </w:tc>
        <w:tc>
          <w:tcPr>
            <w:tcW w:w="7513" w:type="dxa"/>
          </w:tcPr>
          <w:p w14:paraId="074BD645" w14:textId="57CB012A" w:rsidR="00F408C9" w:rsidRPr="00974860" w:rsidRDefault="002D5C85" w:rsidP="002D5C85">
            <w:pPr>
              <w:jc w:val="both"/>
              <w:rPr>
                <w:rFonts w:ascii="Arial" w:hAnsi="Arial" w:cs="Arial"/>
                <w:shd w:val="clear" w:color="auto" w:fill="FFFFFF"/>
              </w:rPr>
            </w:pPr>
            <w:r w:rsidRPr="002D5C85">
              <w:rPr>
                <w:rFonts w:ascii="Arial" w:hAnsi="Arial" w:cs="Arial"/>
                <w:shd w:val="clear" w:color="auto" w:fill="FFFFFF"/>
              </w:rPr>
              <w:t>YХЦМХШтХ-ийн теслийн нэр томьёог дахин нягталж, тусгах. Тухайлбал,</w:t>
            </w:r>
            <w:r>
              <w:rPr>
                <w:rFonts w:ascii="Arial" w:hAnsi="Arial" w:cs="Arial"/>
                <w:shd w:val="clear" w:color="auto" w:fill="FFFFFF"/>
              </w:rPr>
              <w:t xml:space="preserve"> </w:t>
            </w:r>
            <w:r w:rsidRPr="002D5C85">
              <w:rPr>
                <w:rFonts w:ascii="Arial" w:hAnsi="Arial" w:cs="Arial"/>
                <w:shd w:val="clear" w:color="auto" w:fill="FFFFFF"/>
              </w:rPr>
              <w:t>"ам</w:t>
            </w:r>
            <w:r>
              <w:rPr>
                <w:rFonts w:ascii="Arial" w:hAnsi="Arial" w:cs="Arial"/>
                <w:shd w:val="clear" w:color="auto" w:fill="FFFFFF"/>
              </w:rPr>
              <w:t xml:space="preserve"> </w:t>
            </w:r>
            <w:r w:rsidRPr="002D5C85">
              <w:rPr>
                <w:rFonts w:ascii="Arial" w:hAnsi="Arial" w:cs="Arial"/>
                <w:shd w:val="clear" w:color="auto" w:fill="FFFFFF"/>
              </w:rPr>
              <w:t>хуралдаан" гэсэн нэр томьёог хуульд албан ёсны хэл</w:t>
            </w:r>
            <w:r>
              <w:rPr>
                <w:rFonts w:ascii="Arial" w:hAnsi="Arial" w:cs="Arial"/>
                <w:shd w:val="clear" w:color="auto" w:fill="FFFFFF"/>
              </w:rPr>
              <w:t>лэгээр хэрэглэх ү, эсхүл өөрөө</w:t>
            </w:r>
            <w:r w:rsidRPr="002D5C85">
              <w:rPr>
                <w:rFonts w:ascii="Arial" w:hAnsi="Arial" w:cs="Arial"/>
                <w:shd w:val="clear" w:color="auto" w:fill="FFFFFF"/>
              </w:rPr>
              <w:t>р</w:t>
            </w:r>
            <w:r>
              <w:rPr>
                <w:rFonts w:ascii="Arial" w:hAnsi="Arial" w:cs="Arial"/>
                <w:shd w:val="clear" w:color="auto" w:fill="FFFFFF"/>
              </w:rPr>
              <w:t xml:space="preserve"> нэр</w:t>
            </w:r>
            <w:r w:rsidRPr="002D5C85">
              <w:rPr>
                <w:rFonts w:ascii="Arial" w:hAnsi="Arial" w:cs="Arial"/>
                <w:shd w:val="clear" w:color="auto" w:fill="FFFFFF"/>
              </w:rPr>
              <w:t>лэх боломжтой эсэхийг дахин нягтлах.</w:t>
            </w:r>
          </w:p>
        </w:tc>
        <w:tc>
          <w:tcPr>
            <w:tcW w:w="3260" w:type="dxa"/>
          </w:tcPr>
          <w:p w14:paraId="57391885" w14:textId="77777777" w:rsidR="00F408C9" w:rsidRDefault="00F408C9" w:rsidP="002D5C85">
            <w:pPr>
              <w:jc w:val="center"/>
              <w:rPr>
                <w:rFonts w:ascii="Arial" w:hAnsi="Arial" w:cs="Arial"/>
                <w:shd w:val="clear" w:color="auto" w:fill="FFFFFF"/>
              </w:rPr>
            </w:pPr>
          </w:p>
          <w:p w14:paraId="0367D941" w14:textId="4D38358E" w:rsidR="002D5C85" w:rsidRPr="00974860" w:rsidRDefault="002D5C85" w:rsidP="002D5C85">
            <w:pPr>
              <w:jc w:val="center"/>
              <w:rPr>
                <w:rFonts w:ascii="Arial" w:hAnsi="Arial" w:cs="Arial"/>
                <w:shd w:val="clear" w:color="auto" w:fill="FFFFFF"/>
              </w:rPr>
            </w:pPr>
            <w:r>
              <w:rPr>
                <w:rFonts w:ascii="Arial" w:hAnsi="Arial" w:cs="Arial"/>
                <w:shd w:val="clear" w:color="auto" w:fill="FFFFFF"/>
              </w:rPr>
              <w:t>Тусгаагүй</w:t>
            </w:r>
          </w:p>
        </w:tc>
      </w:tr>
      <w:tr w:rsidR="00F408C9" w:rsidRPr="00974860" w14:paraId="7F30F043" w14:textId="77777777" w:rsidTr="00BF3A5D">
        <w:tc>
          <w:tcPr>
            <w:tcW w:w="704" w:type="dxa"/>
          </w:tcPr>
          <w:p w14:paraId="076ADEA2" w14:textId="77777777" w:rsidR="00F408C9" w:rsidRPr="00974860" w:rsidRDefault="00F408C9" w:rsidP="0079065F">
            <w:pPr>
              <w:rPr>
                <w:rFonts w:ascii="Arial" w:hAnsi="Arial" w:cs="Arial"/>
                <w:shd w:val="clear" w:color="auto" w:fill="FFFFFF"/>
              </w:rPr>
            </w:pPr>
            <w:r>
              <w:rPr>
                <w:rFonts w:ascii="Arial" w:hAnsi="Arial" w:cs="Arial"/>
                <w:shd w:val="clear" w:color="auto" w:fill="FFFFFF"/>
              </w:rPr>
              <w:t>4</w:t>
            </w:r>
          </w:p>
        </w:tc>
        <w:tc>
          <w:tcPr>
            <w:tcW w:w="1843" w:type="dxa"/>
          </w:tcPr>
          <w:p w14:paraId="29EB9B89" w14:textId="77777777" w:rsidR="00F408C9" w:rsidRPr="00974860" w:rsidRDefault="00F408C9" w:rsidP="0079065F">
            <w:pPr>
              <w:jc w:val="both"/>
              <w:rPr>
                <w:rFonts w:ascii="Arial" w:hAnsi="Arial" w:cs="Arial"/>
                <w:shd w:val="clear" w:color="auto" w:fill="FFFFFF"/>
              </w:rPr>
            </w:pPr>
          </w:p>
        </w:tc>
        <w:tc>
          <w:tcPr>
            <w:tcW w:w="7513" w:type="dxa"/>
          </w:tcPr>
          <w:p w14:paraId="4EBA9077" w14:textId="5453168C" w:rsidR="00F408C9" w:rsidRPr="00974860" w:rsidRDefault="002D5C85" w:rsidP="002D5C85">
            <w:pPr>
              <w:jc w:val="both"/>
              <w:rPr>
                <w:rFonts w:ascii="Arial" w:hAnsi="Arial" w:cs="Arial"/>
                <w:shd w:val="clear" w:color="auto" w:fill="FFFFFF"/>
              </w:rPr>
            </w:pPr>
            <w:r w:rsidRPr="002D5C85">
              <w:rPr>
                <w:rFonts w:ascii="Arial" w:hAnsi="Arial" w:cs="Arial"/>
                <w:shd w:val="clear" w:color="auto" w:fill="FFFFFF"/>
              </w:rPr>
              <w:t>Т</w:t>
            </w:r>
            <w:r>
              <w:rPr>
                <w:rFonts w:ascii="Arial" w:hAnsi="Arial" w:cs="Arial"/>
                <w:shd w:val="clear" w:color="auto" w:fill="FFFFFF"/>
              </w:rPr>
              <w:t>ө</w:t>
            </w:r>
            <w:r w:rsidRPr="002D5C85">
              <w:rPr>
                <w:rFonts w:ascii="Arial" w:hAnsi="Arial" w:cs="Arial"/>
                <w:shd w:val="clear" w:color="auto" w:fill="FFFFFF"/>
              </w:rPr>
              <w:t>слийн 4 д</w:t>
            </w:r>
            <w:r>
              <w:rPr>
                <w:rFonts w:ascii="Arial" w:hAnsi="Arial" w:cs="Arial"/>
                <w:shd w:val="clear" w:color="auto" w:fill="FFFFFF"/>
              </w:rPr>
              <w:t>ү</w:t>
            </w:r>
            <w:r w:rsidRPr="002D5C85">
              <w:rPr>
                <w:rFonts w:ascii="Arial" w:hAnsi="Arial" w:cs="Arial"/>
                <w:shd w:val="clear" w:color="auto" w:fill="FFFFFF"/>
              </w:rPr>
              <w:t>гээр б</w:t>
            </w:r>
            <w:r>
              <w:rPr>
                <w:rFonts w:ascii="Arial" w:hAnsi="Arial" w:cs="Arial"/>
                <w:shd w:val="clear" w:color="auto" w:fill="FFFFFF"/>
              </w:rPr>
              <w:t>ү</w:t>
            </w:r>
            <w:r w:rsidRPr="002D5C85">
              <w:rPr>
                <w:rFonts w:ascii="Arial" w:hAnsi="Arial" w:cs="Arial"/>
                <w:shd w:val="clear" w:color="auto" w:fill="FFFFFF"/>
              </w:rPr>
              <w:t>лэгт "Маргааны оролцогч"-ийн талаар тусгажээ. Т</w:t>
            </w:r>
            <w:r>
              <w:rPr>
                <w:rFonts w:ascii="Arial" w:hAnsi="Arial" w:cs="Arial"/>
                <w:shd w:val="clear" w:color="auto" w:fill="FFFFFF"/>
              </w:rPr>
              <w:t>ө</w:t>
            </w:r>
            <w:r w:rsidRPr="002D5C85">
              <w:rPr>
                <w:rFonts w:ascii="Arial" w:hAnsi="Arial" w:cs="Arial"/>
                <w:shd w:val="clear" w:color="auto" w:fill="FFFFFF"/>
              </w:rPr>
              <w:t>слийн 21</w:t>
            </w:r>
            <w:r>
              <w:rPr>
                <w:rFonts w:ascii="Arial" w:hAnsi="Arial" w:cs="Arial"/>
                <w:shd w:val="clear" w:color="auto" w:fill="FFFFFF"/>
              </w:rPr>
              <w:t xml:space="preserve"> </w:t>
            </w:r>
            <w:r w:rsidRPr="002D5C85">
              <w:rPr>
                <w:rFonts w:ascii="Arial" w:hAnsi="Arial" w:cs="Arial"/>
                <w:shd w:val="clear" w:color="auto" w:fill="FFFFFF"/>
              </w:rPr>
              <w:t>д</w:t>
            </w:r>
            <w:r>
              <w:rPr>
                <w:rFonts w:ascii="Arial" w:hAnsi="Arial" w:cs="Arial"/>
                <w:shd w:val="clear" w:color="auto" w:fill="FFFFFF"/>
              </w:rPr>
              <w:t>ү</w:t>
            </w:r>
            <w:r w:rsidRPr="002D5C85">
              <w:rPr>
                <w:rFonts w:ascii="Arial" w:hAnsi="Arial" w:cs="Arial"/>
                <w:shd w:val="clear" w:color="auto" w:fill="FFFFFF"/>
              </w:rPr>
              <w:t>гээр з</w:t>
            </w:r>
            <w:r>
              <w:rPr>
                <w:rFonts w:ascii="Arial" w:hAnsi="Arial" w:cs="Arial"/>
                <w:shd w:val="clear" w:color="auto" w:fill="FFFFFF"/>
              </w:rPr>
              <w:t>ү</w:t>
            </w:r>
            <w:r w:rsidRPr="002D5C85">
              <w:rPr>
                <w:rFonts w:ascii="Arial" w:hAnsi="Arial" w:cs="Arial"/>
                <w:shd w:val="clear" w:color="auto" w:fill="FFFFFF"/>
              </w:rPr>
              <w:t>йлийн 21.2 дахь хэс</w:t>
            </w:r>
            <w:r>
              <w:rPr>
                <w:rFonts w:ascii="Arial" w:hAnsi="Arial" w:cs="Arial"/>
                <w:shd w:val="clear" w:color="auto" w:fill="FFFFFF"/>
              </w:rPr>
              <w:t>э</w:t>
            </w:r>
            <w:r w:rsidRPr="002D5C85">
              <w:rPr>
                <w:rFonts w:ascii="Arial" w:hAnsi="Arial" w:cs="Arial"/>
                <w:shd w:val="clear" w:color="auto" w:fill="FFFFFF"/>
              </w:rPr>
              <w:t>гт "гэрч, шинжээч, орчуулагч, хэлм</w:t>
            </w:r>
            <w:r>
              <w:rPr>
                <w:rFonts w:ascii="Arial" w:hAnsi="Arial" w:cs="Arial"/>
                <w:shd w:val="clear" w:color="auto" w:fill="FFFFFF"/>
              </w:rPr>
              <w:t>э</w:t>
            </w:r>
            <w:r w:rsidRPr="002D5C85">
              <w:rPr>
                <w:rFonts w:ascii="Arial" w:hAnsi="Arial" w:cs="Arial"/>
                <w:shd w:val="clear" w:color="auto" w:fill="FFFFFF"/>
              </w:rPr>
              <w:t>рч, цэцийн нарийн бичгийн</w:t>
            </w:r>
            <w:r>
              <w:rPr>
                <w:rFonts w:ascii="Arial" w:hAnsi="Arial" w:cs="Arial"/>
                <w:shd w:val="clear" w:color="auto" w:fill="FFFFFF"/>
              </w:rPr>
              <w:t xml:space="preserve"> </w:t>
            </w:r>
            <w:r w:rsidRPr="002D5C85">
              <w:rPr>
                <w:rFonts w:ascii="Arial" w:hAnsi="Arial" w:cs="Arial"/>
                <w:shd w:val="clear" w:color="auto" w:fill="FFFFFF"/>
              </w:rPr>
              <w:t>дарга нь бусад оролцогчи</w:t>
            </w:r>
            <w:r>
              <w:rPr>
                <w:rFonts w:ascii="Arial" w:hAnsi="Arial" w:cs="Arial"/>
                <w:shd w:val="clear" w:color="auto" w:fill="FFFFFF"/>
              </w:rPr>
              <w:t>д</w:t>
            </w:r>
            <w:r w:rsidRPr="002D5C85">
              <w:rPr>
                <w:rFonts w:ascii="Arial" w:hAnsi="Arial" w:cs="Arial"/>
                <w:shd w:val="clear" w:color="auto" w:fill="FFFFFF"/>
              </w:rPr>
              <w:t xml:space="preserve"> хамаарна" гэж заасан. Агуулгын хувьд эдг</w:t>
            </w:r>
            <w:r>
              <w:rPr>
                <w:rFonts w:ascii="Arial" w:hAnsi="Arial" w:cs="Arial"/>
                <w:shd w:val="clear" w:color="auto" w:fill="FFFFFF"/>
              </w:rPr>
              <w:t>ээ</w:t>
            </w:r>
            <w:r w:rsidRPr="002D5C85">
              <w:rPr>
                <w:rFonts w:ascii="Arial" w:hAnsi="Arial" w:cs="Arial"/>
                <w:shd w:val="clear" w:color="auto" w:fill="FFFFFF"/>
              </w:rPr>
              <w:t>р оролцогчид</w:t>
            </w:r>
            <w:r>
              <w:rPr>
                <w:rFonts w:ascii="Arial" w:hAnsi="Arial" w:cs="Arial"/>
                <w:shd w:val="clear" w:color="auto" w:fill="FFFFFF"/>
              </w:rPr>
              <w:t xml:space="preserve"> </w:t>
            </w:r>
            <w:r w:rsidRPr="002D5C85">
              <w:rPr>
                <w:rFonts w:ascii="Arial" w:hAnsi="Arial" w:cs="Arial"/>
                <w:shd w:val="clear" w:color="auto" w:fill="FFFFFF"/>
              </w:rPr>
              <w:t xml:space="preserve">маргааны оролцогчид биш тул нэршлийг анхаарах. </w:t>
            </w:r>
            <w:r>
              <w:rPr>
                <w:rFonts w:ascii="Arial" w:hAnsi="Arial" w:cs="Arial"/>
                <w:shd w:val="clear" w:color="auto" w:fill="FFFFFF"/>
              </w:rPr>
              <w:t>Өөрөөр</w:t>
            </w:r>
            <w:r w:rsidRPr="002D5C85">
              <w:rPr>
                <w:rFonts w:ascii="Arial" w:hAnsi="Arial" w:cs="Arial"/>
                <w:shd w:val="clear" w:color="auto" w:fill="FFFFFF"/>
              </w:rPr>
              <w:t xml:space="preserve"> хэлб</w:t>
            </w:r>
            <w:r>
              <w:rPr>
                <w:rFonts w:ascii="Arial" w:hAnsi="Arial" w:cs="Arial"/>
                <w:shd w:val="clear" w:color="auto" w:fill="FFFFFF"/>
              </w:rPr>
              <w:t>э</w:t>
            </w:r>
            <w:r w:rsidRPr="002D5C85">
              <w:rPr>
                <w:rFonts w:ascii="Arial" w:hAnsi="Arial" w:cs="Arial"/>
                <w:shd w:val="clear" w:color="auto" w:fill="FFFFFF"/>
              </w:rPr>
              <w:t>л, маргааны оролцогчид</w:t>
            </w:r>
            <w:r>
              <w:rPr>
                <w:rFonts w:ascii="Arial" w:hAnsi="Arial" w:cs="Arial"/>
                <w:shd w:val="clear" w:color="auto" w:fill="FFFFFF"/>
              </w:rPr>
              <w:t xml:space="preserve"> </w:t>
            </w:r>
            <w:r w:rsidRPr="002D5C85">
              <w:rPr>
                <w:rFonts w:ascii="Arial" w:hAnsi="Arial" w:cs="Arial"/>
                <w:shd w:val="clear" w:color="auto" w:fill="FFFFFF"/>
              </w:rPr>
              <w:t>бол маргаг</w:t>
            </w:r>
            <w:r>
              <w:rPr>
                <w:rFonts w:ascii="Arial" w:hAnsi="Arial" w:cs="Arial"/>
                <w:shd w:val="clear" w:color="auto" w:fill="FFFFFF"/>
              </w:rPr>
              <w:t xml:space="preserve">ч </w:t>
            </w:r>
            <w:r w:rsidRPr="002D5C85">
              <w:rPr>
                <w:rFonts w:ascii="Arial" w:hAnsi="Arial" w:cs="Arial"/>
                <w:shd w:val="clear" w:color="auto" w:fill="FFFFFF"/>
              </w:rPr>
              <w:t xml:space="preserve">болон шийдвэр гаргасан албан тушаалтан тул 21.2 дахь хэсгийг дахин </w:t>
            </w:r>
            <w:r w:rsidRPr="002D5C85">
              <w:rPr>
                <w:rFonts w:ascii="Arial" w:hAnsi="Arial" w:cs="Arial"/>
                <w:shd w:val="clear" w:color="auto" w:fill="FFFFFF"/>
              </w:rPr>
              <w:lastRenderedPageBreak/>
              <w:t>нягтлах,</w:t>
            </w:r>
            <w:r>
              <w:rPr>
                <w:rFonts w:ascii="Arial" w:hAnsi="Arial" w:cs="Arial"/>
                <w:shd w:val="clear" w:color="auto" w:fill="FFFFFF"/>
              </w:rPr>
              <w:t xml:space="preserve"> </w:t>
            </w:r>
            <w:r w:rsidRPr="002D5C85">
              <w:rPr>
                <w:rFonts w:ascii="Arial" w:hAnsi="Arial" w:cs="Arial"/>
                <w:shd w:val="clear" w:color="auto" w:fill="FFFFFF"/>
              </w:rPr>
              <w:t>эсх</w:t>
            </w:r>
            <w:r>
              <w:rPr>
                <w:rFonts w:ascii="Arial" w:hAnsi="Arial" w:cs="Arial"/>
                <w:shd w:val="clear" w:color="auto" w:fill="FFFFFF"/>
              </w:rPr>
              <w:t>ү</w:t>
            </w:r>
            <w:r w:rsidRPr="002D5C85">
              <w:rPr>
                <w:rFonts w:ascii="Arial" w:hAnsi="Arial" w:cs="Arial"/>
                <w:shd w:val="clear" w:color="auto" w:fill="FFFFFF"/>
              </w:rPr>
              <w:t>л маргаан хянан шийдвэрл</w:t>
            </w:r>
            <w:r>
              <w:rPr>
                <w:rFonts w:ascii="Arial" w:hAnsi="Arial" w:cs="Arial"/>
                <w:shd w:val="clear" w:color="auto" w:fill="FFFFFF"/>
              </w:rPr>
              <w:t>э</w:t>
            </w:r>
            <w:r w:rsidRPr="002D5C85">
              <w:rPr>
                <w:rFonts w:ascii="Arial" w:hAnsi="Arial" w:cs="Arial"/>
                <w:shd w:val="clear" w:color="auto" w:fill="FFFFFF"/>
              </w:rPr>
              <w:t>х ажиллагааны оролцогчид гэж н</w:t>
            </w:r>
            <w:r>
              <w:rPr>
                <w:rFonts w:ascii="Arial" w:hAnsi="Arial" w:cs="Arial"/>
                <w:shd w:val="clear" w:color="auto" w:fill="FFFFFF"/>
              </w:rPr>
              <w:t>э</w:t>
            </w:r>
            <w:r w:rsidRPr="002D5C85">
              <w:rPr>
                <w:rFonts w:ascii="Arial" w:hAnsi="Arial" w:cs="Arial"/>
                <w:shd w:val="clear" w:color="auto" w:fill="FFFFFF"/>
              </w:rPr>
              <w:t>рлэх.</w:t>
            </w:r>
          </w:p>
        </w:tc>
        <w:tc>
          <w:tcPr>
            <w:tcW w:w="3260" w:type="dxa"/>
          </w:tcPr>
          <w:p w14:paraId="760FE468" w14:textId="77777777" w:rsidR="00F408C9" w:rsidRDefault="00F408C9" w:rsidP="0079065F">
            <w:pPr>
              <w:jc w:val="both"/>
              <w:rPr>
                <w:rFonts w:ascii="Arial" w:hAnsi="Arial" w:cs="Arial"/>
                <w:shd w:val="clear" w:color="auto" w:fill="FFFFFF"/>
              </w:rPr>
            </w:pPr>
          </w:p>
          <w:p w14:paraId="3BB4A367" w14:textId="77777777" w:rsidR="002D5C85" w:rsidRDefault="002D5C85" w:rsidP="0079065F">
            <w:pPr>
              <w:jc w:val="both"/>
              <w:rPr>
                <w:rFonts w:ascii="Arial" w:hAnsi="Arial" w:cs="Arial"/>
                <w:shd w:val="clear" w:color="auto" w:fill="FFFFFF"/>
              </w:rPr>
            </w:pPr>
          </w:p>
          <w:p w14:paraId="7F27EF1F" w14:textId="77777777" w:rsidR="002D5C85" w:rsidRDefault="002D5C85" w:rsidP="0079065F">
            <w:pPr>
              <w:jc w:val="both"/>
              <w:rPr>
                <w:rFonts w:ascii="Arial" w:hAnsi="Arial" w:cs="Arial"/>
                <w:shd w:val="clear" w:color="auto" w:fill="FFFFFF"/>
              </w:rPr>
            </w:pPr>
          </w:p>
          <w:p w14:paraId="6644F9D3" w14:textId="52004B86" w:rsidR="002D5C85" w:rsidRPr="00974860" w:rsidRDefault="002D5C85" w:rsidP="002D5C85">
            <w:pPr>
              <w:jc w:val="center"/>
              <w:rPr>
                <w:rFonts w:ascii="Arial" w:hAnsi="Arial" w:cs="Arial"/>
                <w:shd w:val="clear" w:color="auto" w:fill="FFFFFF"/>
              </w:rPr>
            </w:pPr>
            <w:r>
              <w:rPr>
                <w:rFonts w:ascii="Arial" w:hAnsi="Arial" w:cs="Arial"/>
                <w:shd w:val="clear" w:color="auto" w:fill="FFFFFF"/>
              </w:rPr>
              <w:t>Тусгасан</w:t>
            </w:r>
          </w:p>
        </w:tc>
      </w:tr>
      <w:tr w:rsidR="00F408C9" w:rsidRPr="00974860" w14:paraId="6FC85664" w14:textId="77777777" w:rsidTr="00BF3A5D">
        <w:tc>
          <w:tcPr>
            <w:tcW w:w="704" w:type="dxa"/>
          </w:tcPr>
          <w:p w14:paraId="137E27AA" w14:textId="77777777" w:rsidR="00F408C9" w:rsidRPr="00974860" w:rsidRDefault="00F408C9" w:rsidP="0079065F">
            <w:pPr>
              <w:rPr>
                <w:rFonts w:ascii="Arial" w:hAnsi="Arial" w:cs="Arial"/>
                <w:shd w:val="clear" w:color="auto" w:fill="FFFFFF"/>
              </w:rPr>
            </w:pPr>
            <w:r>
              <w:rPr>
                <w:rFonts w:ascii="Arial" w:hAnsi="Arial" w:cs="Arial"/>
                <w:shd w:val="clear" w:color="auto" w:fill="FFFFFF"/>
              </w:rPr>
              <w:t>5</w:t>
            </w:r>
          </w:p>
        </w:tc>
        <w:tc>
          <w:tcPr>
            <w:tcW w:w="1843" w:type="dxa"/>
          </w:tcPr>
          <w:p w14:paraId="69C458D5" w14:textId="77777777" w:rsidR="00F408C9" w:rsidRPr="00974860" w:rsidRDefault="00F408C9" w:rsidP="0079065F">
            <w:pPr>
              <w:jc w:val="both"/>
              <w:rPr>
                <w:rFonts w:ascii="Arial" w:hAnsi="Arial" w:cs="Arial"/>
                <w:shd w:val="clear" w:color="auto" w:fill="FFFFFF"/>
              </w:rPr>
            </w:pPr>
          </w:p>
        </w:tc>
        <w:tc>
          <w:tcPr>
            <w:tcW w:w="7513" w:type="dxa"/>
          </w:tcPr>
          <w:p w14:paraId="2C90C670" w14:textId="40D53B2C" w:rsidR="00F408C9" w:rsidRPr="002D5C85" w:rsidRDefault="002D5C85" w:rsidP="002D5C85">
            <w:pPr>
              <w:jc w:val="both"/>
              <w:rPr>
                <w:rFonts w:ascii="Arial" w:hAnsi="Arial" w:cs="Arial"/>
                <w:shd w:val="clear" w:color="auto" w:fill="FFFFFF"/>
              </w:rPr>
            </w:pPr>
            <w:r w:rsidRPr="002D5C85">
              <w:rPr>
                <w:rFonts w:ascii="Arial" w:hAnsi="Arial" w:cs="Arial"/>
                <w:shd w:val="clear" w:color="auto" w:fill="FFFFFF"/>
              </w:rPr>
              <w:t>Т</w:t>
            </w:r>
            <w:r>
              <w:rPr>
                <w:rFonts w:ascii="Arial" w:hAnsi="Arial" w:cs="Arial"/>
                <w:shd w:val="clear" w:color="auto" w:fill="FFFFFF"/>
              </w:rPr>
              <w:t>ө</w:t>
            </w:r>
            <w:r w:rsidRPr="002D5C85">
              <w:rPr>
                <w:rFonts w:ascii="Arial" w:hAnsi="Arial" w:cs="Arial"/>
                <w:shd w:val="clear" w:color="auto" w:fill="FFFFFF"/>
              </w:rPr>
              <w:t>слийн 60 дугаар зуйлд "хууль з</w:t>
            </w:r>
            <w:r>
              <w:rPr>
                <w:rFonts w:ascii="Arial" w:hAnsi="Arial" w:cs="Arial"/>
                <w:shd w:val="clear" w:color="auto" w:fill="FFFFFF"/>
              </w:rPr>
              <w:t>ө</w:t>
            </w:r>
            <w:r w:rsidRPr="002D5C85">
              <w:rPr>
                <w:rFonts w:ascii="Arial" w:hAnsi="Arial" w:cs="Arial"/>
                <w:shd w:val="clear" w:color="auto" w:fill="FFFFFF"/>
              </w:rPr>
              <w:t>рчигчид хулээлг</w:t>
            </w:r>
            <w:r>
              <w:rPr>
                <w:rFonts w:ascii="Arial" w:hAnsi="Arial" w:cs="Arial"/>
                <w:shd w:val="clear" w:color="auto" w:fill="FFFFFF"/>
              </w:rPr>
              <w:t>э</w:t>
            </w:r>
            <w:r w:rsidRPr="002D5C85">
              <w:rPr>
                <w:rFonts w:ascii="Arial" w:hAnsi="Arial" w:cs="Arial"/>
                <w:shd w:val="clear" w:color="auto" w:fill="FFFFFF"/>
              </w:rPr>
              <w:t>х хариуцлага"-ыг тусгасан</w:t>
            </w:r>
            <w:r>
              <w:rPr>
                <w:rFonts w:ascii="Arial" w:hAnsi="Arial" w:cs="Arial"/>
                <w:shd w:val="clear" w:color="auto" w:fill="FFFFFF"/>
              </w:rPr>
              <w:t xml:space="preserve"> </w:t>
            </w:r>
            <w:r w:rsidRPr="002D5C85">
              <w:rPr>
                <w:rFonts w:ascii="Arial" w:hAnsi="Arial" w:cs="Arial"/>
                <w:shd w:val="clear" w:color="auto" w:fill="FFFFFF"/>
              </w:rPr>
              <w:t>байна. Дээрх зохицуулалты</w:t>
            </w:r>
            <w:r>
              <w:rPr>
                <w:rFonts w:ascii="Arial" w:hAnsi="Arial" w:cs="Arial"/>
                <w:shd w:val="clear" w:color="auto" w:fill="FFFFFF"/>
              </w:rPr>
              <w:t xml:space="preserve">г </w:t>
            </w:r>
            <w:r w:rsidRPr="002D5C85">
              <w:rPr>
                <w:rFonts w:ascii="Arial" w:hAnsi="Arial" w:cs="Arial"/>
                <w:shd w:val="clear" w:color="auto" w:fill="FFFFFF"/>
              </w:rPr>
              <w:t>З</w:t>
            </w:r>
            <w:r>
              <w:rPr>
                <w:rFonts w:ascii="Arial" w:hAnsi="Arial" w:cs="Arial"/>
                <w:shd w:val="clear" w:color="auto" w:fill="FFFFFF"/>
              </w:rPr>
              <w:t>ө</w:t>
            </w:r>
            <w:r w:rsidRPr="002D5C85">
              <w:rPr>
                <w:rFonts w:ascii="Arial" w:hAnsi="Arial" w:cs="Arial"/>
                <w:shd w:val="clear" w:color="auto" w:fill="FFFFFF"/>
              </w:rPr>
              <w:t>рчлийн тухай хуульд хариуцлага</w:t>
            </w:r>
            <w:r>
              <w:rPr>
                <w:rFonts w:ascii="Arial" w:hAnsi="Arial" w:cs="Arial"/>
                <w:shd w:val="clear" w:color="auto" w:fill="FFFFFF"/>
              </w:rPr>
              <w:t xml:space="preserve"> хүлээлгэх</w:t>
            </w:r>
            <w:r w:rsidRPr="002D5C85">
              <w:rPr>
                <w:rFonts w:ascii="Arial" w:hAnsi="Arial" w:cs="Arial"/>
                <w:shd w:val="clear" w:color="auto" w:fill="FFFFFF"/>
              </w:rPr>
              <w:t xml:space="preserve"> дагалдах</w:t>
            </w:r>
            <w:r>
              <w:rPr>
                <w:rFonts w:ascii="Arial" w:hAnsi="Arial" w:cs="Arial"/>
                <w:shd w:val="clear" w:color="auto" w:fill="FFFFFF"/>
              </w:rPr>
              <w:t xml:space="preserve"> </w:t>
            </w:r>
            <w:r w:rsidRPr="002D5C85">
              <w:rPr>
                <w:rFonts w:ascii="Arial" w:hAnsi="Arial" w:cs="Arial"/>
                <w:shd w:val="clear" w:color="auto" w:fill="FFFFFF"/>
              </w:rPr>
              <w:t>хуулийн теслийг боловсруулж, хамтад нь батлуулах.</w:t>
            </w:r>
          </w:p>
        </w:tc>
        <w:tc>
          <w:tcPr>
            <w:tcW w:w="3260" w:type="dxa"/>
          </w:tcPr>
          <w:p w14:paraId="2EC5DBC3" w14:textId="77777777" w:rsidR="00F408C9" w:rsidRDefault="00F408C9" w:rsidP="0079065F">
            <w:pPr>
              <w:jc w:val="both"/>
              <w:rPr>
                <w:rFonts w:ascii="Arial" w:hAnsi="Arial" w:cs="Arial"/>
                <w:shd w:val="clear" w:color="auto" w:fill="FFFFFF"/>
              </w:rPr>
            </w:pPr>
          </w:p>
          <w:p w14:paraId="49196F1C" w14:textId="0F6BD284" w:rsidR="002D5C85" w:rsidRPr="00974860" w:rsidRDefault="002D5C85" w:rsidP="002D5C85">
            <w:pPr>
              <w:jc w:val="center"/>
              <w:rPr>
                <w:rFonts w:ascii="Arial" w:hAnsi="Arial" w:cs="Arial"/>
                <w:shd w:val="clear" w:color="auto" w:fill="FFFFFF"/>
              </w:rPr>
            </w:pPr>
            <w:r>
              <w:rPr>
                <w:rFonts w:ascii="Arial" w:hAnsi="Arial" w:cs="Arial"/>
                <w:shd w:val="clear" w:color="auto" w:fill="FFFFFF"/>
              </w:rPr>
              <w:t>Тусгаагүй</w:t>
            </w:r>
          </w:p>
        </w:tc>
      </w:tr>
      <w:tr w:rsidR="00F408C9" w:rsidRPr="00974860" w14:paraId="4251AA81" w14:textId="77777777" w:rsidTr="00BF3A5D">
        <w:tc>
          <w:tcPr>
            <w:tcW w:w="704" w:type="dxa"/>
          </w:tcPr>
          <w:p w14:paraId="73A736A2" w14:textId="77777777" w:rsidR="00F408C9" w:rsidRPr="00974860" w:rsidRDefault="00F408C9" w:rsidP="0079065F">
            <w:pPr>
              <w:rPr>
                <w:rFonts w:ascii="Arial" w:hAnsi="Arial" w:cs="Arial"/>
                <w:shd w:val="clear" w:color="auto" w:fill="FFFFFF"/>
              </w:rPr>
            </w:pPr>
            <w:r>
              <w:rPr>
                <w:rFonts w:ascii="Arial" w:hAnsi="Arial" w:cs="Arial"/>
                <w:shd w:val="clear" w:color="auto" w:fill="FFFFFF"/>
              </w:rPr>
              <w:t>6</w:t>
            </w:r>
          </w:p>
        </w:tc>
        <w:tc>
          <w:tcPr>
            <w:tcW w:w="1843" w:type="dxa"/>
          </w:tcPr>
          <w:p w14:paraId="70E7CBE0" w14:textId="77777777" w:rsidR="00F408C9" w:rsidRPr="00974860" w:rsidRDefault="00F408C9" w:rsidP="0079065F">
            <w:pPr>
              <w:jc w:val="both"/>
              <w:rPr>
                <w:rFonts w:ascii="Arial" w:hAnsi="Arial" w:cs="Arial"/>
                <w:shd w:val="clear" w:color="auto" w:fill="FFFFFF"/>
              </w:rPr>
            </w:pPr>
          </w:p>
        </w:tc>
        <w:tc>
          <w:tcPr>
            <w:tcW w:w="7513" w:type="dxa"/>
          </w:tcPr>
          <w:p w14:paraId="5FE311C1" w14:textId="76436D7A" w:rsidR="002D5C85" w:rsidRPr="002D5C85" w:rsidRDefault="002D5C85" w:rsidP="002D5C85">
            <w:pPr>
              <w:jc w:val="both"/>
              <w:rPr>
                <w:rFonts w:ascii="Arial" w:hAnsi="Arial" w:cs="Arial"/>
                <w:shd w:val="clear" w:color="auto" w:fill="FFFFFF"/>
              </w:rPr>
            </w:pPr>
            <w:r w:rsidRPr="002D5C85">
              <w:rPr>
                <w:rFonts w:ascii="Arial" w:hAnsi="Arial" w:cs="Arial"/>
                <w:shd w:val="clear" w:color="auto" w:fill="FFFFFF"/>
              </w:rPr>
              <w:t>Тус хуулийн т</w:t>
            </w:r>
            <w:r>
              <w:rPr>
                <w:rFonts w:ascii="Arial" w:hAnsi="Arial" w:cs="Arial"/>
                <w:shd w:val="clear" w:color="auto" w:fill="FFFFFF"/>
              </w:rPr>
              <w:t>ө</w:t>
            </w:r>
            <w:r w:rsidRPr="002D5C85">
              <w:rPr>
                <w:rFonts w:ascii="Arial" w:hAnsi="Arial" w:cs="Arial"/>
                <w:shd w:val="clear" w:color="auto" w:fill="FFFFFF"/>
              </w:rPr>
              <w:t>слийн 5 дугаар зуйлийн 5.1-д "хууль з</w:t>
            </w:r>
            <w:r>
              <w:rPr>
                <w:rFonts w:ascii="Arial" w:hAnsi="Arial" w:cs="Arial"/>
                <w:shd w:val="clear" w:color="auto" w:fill="FFFFFF"/>
              </w:rPr>
              <w:t>ү</w:t>
            </w:r>
            <w:r w:rsidRPr="002D5C85">
              <w:rPr>
                <w:rFonts w:ascii="Arial" w:hAnsi="Arial" w:cs="Arial"/>
                <w:shd w:val="clear" w:color="auto" w:fill="FFFFFF"/>
              </w:rPr>
              <w:t>йн</w:t>
            </w:r>
            <w:r>
              <w:rPr>
                <w:rFonts w:ascii="Arial" w:hAnsi="Arial" w:cs="Arial"/>
                <w:shd w:val="clear" w:color="auto" w:fill="FFFFFF"/>
              </w:rPr>
              <w:t xml:space="preserve"> өндө</w:t>
            </w:r>
            <w:r w:rsidRPr="002D5C85">
              <w:rPr>
                <w:rFonts w:ascii="Arial" w:hAnsi="Arial" w:cs="Arial"/>
                <w:shd w:val="clear" w:color="auto" w:fill="FFFFFF"/>
              </w:rPr>
              <w:t>р мэргэшилт</w:t>
            </w:r>
            <w:r>
              <w:rPr>
                <w:rFonts w:ascii="Arial" w:hAnsi="Arial" w:cs="Arial"/>
                <w:shd w:val="clear" w:color="auto" w:fill="FFFFFF"/>
              </w:rPr>
              <w:t>э</w:t>
            </w:r>
            <w:r w:rsidRPr="002D5C85">
              <w:rPr>
                <w:rFonts w:ascii="Arial" w:hAnsi="Arial" w:cs="Arial"/>
                <w:shd w:val="clear" w:color="auto" w:fill="FFFFFF"/>
              </w:rPr>
              <w:t>й гэж</w:t>
            </w:r>
            <w:r w:rsidR="0094656D">
              <w:rPr>
                <w:rFonts w:ascii="Arial" w:hAnsi="Arial" w:cs="Arial"/>
                <w:shd w:val="clear" w:color="auto" w:fill="FFFFFF"/>
              </w:rPr>
              <w:t xml:space="preserve"> </w:t>
            </w:r>
            <w:r w:rsidRPr="002D5C85">
              <w:rPr>
                <w:rFonts w:ascii="Arial" w:hAnsi="Arial" w:cs="Arial"/>
                <w:shd w:val="clear" w:color="auto" w:fill="FFFFFF"/>
              </w:rPr>
              <w:t>Улсын Дээд Ш</w:t>
            </w:r>
            <w:r w:rsidR="0094656D">
              <w:rPr>
                <w:rFonts w:ascii="Arial" w:hAnsi="Arial" w:cs="Arial"/>
                <w:shd w:val="clear" w:color="auto" w:fill="FFFFFF"/>
              </w:rPr>
              <w:t>үү</w:t>
            </w:r>
            <w:r w:rsidRPr="002D5C85">
              <w:rPr>
                <w:rFonts w:ascii="Arial" w:hAnsi="Arial" w:cs="Arial"/>
                <w:shd w:val="clear" w:color="auto" w:fill="FFFFFF"/>
              </w:rPr>
              <w:t xml:space="preserve">хийн </w:t>
            </w:r>
            <w:r w:rsidR="0094656D">
              <w:rPr>
                <w:rFonts w:ascii="Arial" w:hAnsi="Arial" w:cs="Arial"/>
                <w:shd w:val="clear" w:color="auto" w:fill="FFFFFF"/>
              </w:rPr>
              <w:t>шүү</w:t>
            </w:r>
            <w:r w:rsidRPr="002D5C85">
              <w:rPr>
                <w:rFonts w:ascii="Arial" w:hAnsi="Arial" w:cs="Arial"/>
                <w:shd w:val="clear" w:color="auto" w:fill="FFFFFF"/>
              </w:rPr>
              <w:t xml:space="preserve">гчээр ажиллах болзол хангасан, улс терийн </w:t>
            </w:r>
            <w:r w:rsidR="0094656D">
              <w:rPr>
                <w:rFonts w:ascii="Arial" w:hAnsi="Arial" w:cs="Arial"/>
                <w:shd w:val="clear" w:color="auto" w:fill="FFFFFF"/>
              </w:rPr>
              <w:t>өндөр</w:t>
            </w:r>
            <w:r w:rsidRPr="002D5C85">
              <w:rPr>
                <w:rFonts w:ascii="Arial" w:hAnsi="Arial" w:cs="Arial"/>
                <w:shd w:val="clear" w:color="auto" w:fill="FFFFFF"/>
              </w:rPr>
              <w:t xml:space="preserve"> мэргэшилт</w:t>
            </w:r>
            <w:r w:rsidR="0094656D">
              <w:rPr>
                <w:rFonts w:ascii="Arial" w:hAnsi="Arial" w:cs="Arial"/>
                <w:shd w:val="clear" w:color="auto" w:fill="FFFFFF"/>
              </w:rPr>
              <w:t>э</w:t>
            </w:r>
            <w:r w:rsidRPr="002D5C85">
              <w:rPr>
                <w:rFonts w:ascii="Arial" w:hAnsi="Arial" w:cs="Arial"/>
                <w:shd w:val="clear" w:color="auto" w:fill="FFFFFF"/>
              </w:rPr>
              <w:t>й</w:t>
            </w:r>
            <w:r w:rsidR="0094656D">
              <w:rPr>
                <w:rFonts w:ascii="Arial" w:hAnsi="Arial" w:cs="Arial"/>
                <w:shd w:val="clear" w:color="auto" w:fill="FFFFFF"/>
              </w:rPr>
              <w:t xml:space="preserve"> </w:t>
            </w:r>
            <w:r w:rsidRPr="002D5C85">
              <w:rPr>
                <w:rFonts w:ascii="Arial" w:hAnsi="Arial" w:cs="Arial"/>
                <w:shd w:val="clear" w:color="auto" w:fill="FFFFFF"/>
              </w:rPr>
              <w:t>гэж Улсын Их Хуралд сонгогдож байсан хунийг хэлэх б</w:t>
            </w:r>
            <w:r w:rsidR="0094656D">
              <w:rPr>
                <w:rFonts w:ascii="Arial" w:hAnsi="Arial" w:cs="Arial"/>
                <w:shd w:val="clear" w:color="auto" w:fill="FFFFFF"/>
              </w:rPr>
              <w:t>өгөөд энэ</w:t>
            </w:r>
            <w:r w:rsidRPr="002D5C85">
              <w:rPr>
                <w:rFonts w:ascii="Arial" w:hAnsi="Arial" w:cs="Arial"/>
                <w:shd w:val="clear" w:color="auto" w:fill="FFFFFF"/>
              </w:rPr>
              <w:t xml:space="preserve"> хоёр болзлын аль нэгий</w:t>
            </w:r>
            <w:r w:rsidR="0094656D">
              <w:rPr>
                <w:rFonts w:ascii="Arial" w:hAnsi="Arial" w:cs="Arial"/>
                <w:shd w:val="clear" w:color="auto" w:fill="FFFFFF"/>
              </w:rPr>
              <w:t xml:space="preserve">г </w:t>
            </w:r>
            <w:r w:rsidRPr="002D5C85">
              <w:rPr>
                <w:rFonts w:ascii="Arial" w:hAnsi="Arial" w:cs="Arial"/>
                <w:shd w:val="clear" w:color="auto" w:fill="FFFFFF"/>
              </w:rPr>
              <w:t>хангасан хууль з</w:t>
            </w:r>
            <w:r w:rsidR="0094656D">
              <w:rPr>
                <w:rFonts w:ascii="Arial" w:hAnsi="Arial" w:cs="Arial"/>
                <w:shd w:val="clear" w:color="auto" w:fill="FFFFFF"/>
              </w:rPr>
              <w:t>ү</w:t>
            </w:r>
            <w:r w:rsidRPr="002D5C85">
              <w:rPr>
                <w:rFonts w:ascii="Arial" w:hAnsi="Arial" w:cs="Arial"/>
                <w:shd w:val="clear" w:color="auto" w:fill="FFFFFF"/>
              </w:rPr>
              <w:t>йн дээд боловсролтой Монгол Улсын И</w:t>
            </w:r>
            <w:r w:rsidR="0094656D">
              <w:rPr>
                <w:rFonts w:ascii="Arial" w:hAnsi="Arial" w:cs="Arial"/>
                <w:shd w:val="clear" w:color="auto" w:fill="FFFFFF"/>
              </w:rPr>
              <w:t>ргэнийг</w:t>
            </w:r>
            <w:r w:rsidRPr="002D5C85">
              <w:rPr>
                <w:rFonts w:ascii="Arial" w:hAnsi="Arial" w:cs="Arial"/>
                <w:shd w:val="clear" w:color="auto" w:fill="FFFFFF"/>
              </w:rPr>
              <w:t xml:space="preserve"> Цэцийн гиш</w:t>
            </w:r>
            <w:r w:rsidR="0094656D">
              <w:rPr>
                <w:rFonts w:ascii="Arial" w:hAnsi="Arial" w:cs="Arial"/>
                <w:shd w:val="clear" w:color="auto" w:fill="FFFFFF"/>
              </w:rPr>
              <w:t xml:space="preserve">үүнээр </w:t>
            </w:r>
            <w:r w:rsidRPr="002D5C85">
              <w:rPr>
                <w:rFonts w:ascii="Arial" w:hAnsi="Arial" w:cs="Arial"/>
                <w:shd w:val="clear" w:color="auto" w:fill="FFFFFF"/>
              </w:rPr>
              <w:t>томилно ..." г</w:t>
            </w:r>
            <w:r w:rsidR="0094656D">
              <w:rPr>
                <w:rFonts w:ascii="Arial" w:hAnsi="Arial" w:cs="Arial"/>
                <w:shd w:val="clear" w:color="auto" w:fill="FFFFFF"/>
              </w:rPr>
              <w:t>э</w:t>
            </w:r>
            <w:r w:rsidRPr="002D5C85">
              <w:rPr>
                <w:rFonts w:ascii="Arial" w:hAnsi="Arial" w:cs="Arial"/>
                <w:shd w:val="clear" w:color="auto" w:fill="FFFFFF"/>
              </w:rPr>
              <w:t>жээ. Эн</w:t>
            </w:r>
            <w:r w:rsidR="0094656D">
              <w:rPr>
                <w:rFonts w:ascii="Arial" w:hAnsi="Arial" w:cs="Arial"/>
                <w:shd w:val="clear" w:color="auto" w:fill="FFFFFF"/>
              </w:rPr>
              <w:t>эхүү</w:t>
            </w:r>
            <w:r w:rsidRPr="002D5C85">
              <w:rPr>
                <w:rFonts w:ascii="Arial" w:hAnsi="Arial" w:cs="Arial"/>
                <w:shd w:val="clear" w:color="auto" w:fill="FFFFFF"/>
              </w:rPr>
              <w:t xml:space="preserve"> зохицуулалт нь манай улсад олон жилийн турш х</w:t>
            </w:r>
            <w:r w:rsidR="0094656D">
              <w:rPr>
                <w:rFonts w:ascii="Arial" w:hAnsi="Arial" w:cs="Arial"/>
                <w:shd w:val="clear" w:color="auto" w:fill="FFFFFF"/>
              </w:rPr>
              <w:t>өндөгдө</w:t>
            </w:r>
            <w:r w:rsidRPr="002D5C85">
              <w:rPr>
                <w:rFonts w:ascii="Arial" w:hAnsi="Arial" w:cs="Arial"/>
                <w:shd w:val="clear" w:color="auto" w:fill="FFFFFF"/>
              </w:rPr>
              <w:t>ж буй</w:t>
            </w:r>
            <w:r w:rsidR="0094656D">
              <w:rPr>
                <w:rFonts w:ascii="Arial" w:hAnsi="Arial" w:cs="Arial"/>
                <w:shd w:val="clear" w:color="auto" w:fill="FFFFFF"/>
              </w:rPr>
              <w:t xml:space="preserve"> </w:t>
            </w:r>
            <w:r w:rsidRPr="002D5C85">
              <w:rPr>
                <w:rFonts w:ascii="Arial" w:hAnsi="Arial" w:cs="Arial"/>
                <w:shd w:val="clear" w:color="auto" w:fill="FFFFFF"/>
              </w:rPr>
              <w:t>цэцийн гиш</w:t>
            </w:r>
            <w:r w:rsidR="0094656D">
              <w:rPr>
                <w:rFonts w:ascii="Arial" w:hAnsi="Arial" w:cs="Arial"/>
                <w:shd w:val="clear" w:color="auto" w:fill="FFFFFF"/>
              </w:rPr>
              <w:t>үү</w:t>
            </w:r>
            <w:r w:rsidRPr="002D5C85">
              <w:rPr>
                <w:rFonts w:ascii="Arial" w:hAnsi="Arial" w:cs="Arial"/>
                <w:shd w:val="clear" w:color="auto" w:fill="FFFFFF"/>
              </w:rPr>
              <w:t>н тавигдах шаардлагыг тодорхой болгосон нарийвчилсан зохицуулалт болсон.</w:t>
            </w:r>
            <w:r w:rsidR="0094656D">
              <w:rPr>
                <w:rFonts w:ascii="Arial" w:hAnsi="Arial" w:cs="Arial"/>
                <w:shd w:val="clear" w:color="auto" w:fill="FFFFFF"/>
              </w:rPr>
              <w:t xml:space="preserve"> Өөрөөр хэлбэл</w:t>
            </w:r>
            <w:r w:rsidRPr="002D5C85">
              <w:rPr>
                <w:rFonts w:ascii="Arial" w:hAnsi="Arial" w:cs="Arial"/>
                <w:shd w:val="clear" w:color="auto" w:fill="FFFFFF"/>
              </w:rPr>
              <w:t>,</w:t>
            </w:r>
            <w:r w:rsidR="0094656D">
              <w:rPr>
                <w:rFonts w:ascii="Arial" w:hAnsi="Arial" w:cs="Arial"/>
                <w:shd w:val="clear" w:color="auto" w:fill="FFFFFF"/>
              </w:rPr>
              <w:t xml:space="preserve"> Үндсэн хуулий</w:t>
            </w:r>
            <w:r w:rsidRPr="002D5C85">
              <w:rPr>
                <w:rFonts w:ascii="Arial" w:hAnsi="Arial" w:cs="Arial"/>
                <w:shd w:val="clear" w:color="auto" w:fill="FFFFFF"/>
              </w:rPr>
              <w:t>н цэцийг</w:t>
            </w:r>
            <w:r w:rsidR="0094656D">
              <w:rPr>
                <w:rFonts w:ascii="Arial" w:hAnsi="Arial" w:cs="Arial"/>
                <w:shd w:val="clear" w:color="auto" w:fill="FFFFFF"/>
              </w:rPr>
              <w:t xml:space="preserve"> Үндсэн хуулийн шүүх</w:t>
            </w:r>
            <w:r w:rsidRPr="002D5C85">
              <w:rPr>
                <w:rFonts w:ascii="Arial" w:hAnsi="Arial" w:cs="Arial"/>
                <w:shd w:val="clear" w:color="auto" w:fill="FFFFFF"/>
              </w:rPr>
              <w:t xml:space="preserve"> гэж </w:t>
            </w:r>
            <w:r w:rsidR="0094656D">
              <w:rPr>
                <w:rFonts w:ascii="Arial" w:hAnsi="Arial" w:cs="Arial"/>
                <w:shd w:val="clear" w:color="auto" w:fill="FFFFFF"/>
              </w:rPr>
              <w:t>үзэ</w:t>
            </w:r>
            <w:r w:rsidRPr="002D5C85">
              <w:rPr>
                <w:rFonts w:ascii="Arial" w:hAnsi="Arial" w:cs="Arial"/>
                <w:shd w:val="clear" w:color="auto" w:fill="FFFFFF"/>
              </w:rPr>
              <w:t>хэд саад учруулдаг</w:t>
            </w:r>
          </w:p>
          <w:p w14:paraId="0785474A" w14:textId="3198F7A7" w:rsidR="00F408C9" w:rsidRPr="002D5C85" w:rsidRDefault="002D5C85" w:rsidP="002D5C85">
            <w:pPr>
              <w:jc w:val="both"/>
              <w:rPr>
                <w:rFonts w:ascii="Arial" w:hAnsi="Arial" w:cs="Arial"/>
                <w:shd w:val="clear" w:color="auto" w:fill="FFFFFF"/>
              </w:rPr>
            </w:pPr>
            <w:r w:rsidRPr="002D5C85">
              <w:rPr>
                <w:rFonts w:ascii="Arial" w:hAnsi="Arial" w:cs="Arial"/>
                <w:shd w:val="clear" w:color="auto" w:fill="FFFFFF"/>
              </w:rPr>
              <w:t>н</w:t>
            </w:r>
            <w:r w:rsidR="0094656D">
              <w:rPr>
                <w:rFonts w:ascii="Arial" w:hAnsi="Arial" w:cs="Arial"/>
                <w:shd w:val="clear" w:color="auto" w:fill="FFFFFF"/>
              </w:rPr>
              <w:t>өнхцөл</w:t>
            </w:r>
            <w:r w:rsidRPr="002D5C85">
              <w:rPr>
                <w:rFonts w:ascii="Arial" w:hAnsi="Arial" w:cs="Arial"/>
                <w:shd w:val="clear" w:color="auto" w:fill="FFFFFF"/>
              </w:rPr>
              <w:t xml:space="preserve"> нь </w:t>
            </w:r>
            <w:r w:rsidR="0094656D">
              <w:rPr>
                <w:rFonts w:ascii="Arial" w:hAnsi="Arial" w:cs="Arial"/>
                <w:shd w:val="clear" w:color="auto" w:fill="FFFFFF"/>
              </w:rPr>
              <w:t>Ү</w:t>
            </w:r>
            <w:r w:rsidRPr="002D5C85">
              <w:rPr>
                <w:rFonts w:ascii="Arial" w:hAnsi="Arial" w:cs="Arial"/>
                <w:shd w:val="clear" w:color="auto" w:fill="FFFFFF"/>
              </w:rPr>
              <w:t>ндсэн хуулийн ц</w:t>
            </w:r>
            <w:r w:rsidR="0094656D">
              <w:rPr>
                <w:rFonts w:ascii="Arial" w:hAnsi="Arial" w:cs="Arial"/>
                <w:shd w:val="clear" w:color="auto" w:fill="FFFFFF"/>
              </w:rPr>
              <w:t>э</w:t>
            </w:r>
            <w:r w:rsidRPr="002D5C85">
              <w:rPr>
                <w:rFonts w:ascii="Arial" w:hAnsi="Arial" w:cs="Arial"/>
                <w:shd w:val="clear" w:color="auto" w:fill="FFFFFF"/>
              </w:rPr>
              <w:t>цийн ги</w:t>
            </w:r>
            <w:r w:rsidR="0094656D">
              <w:rPr>
                <w:rFonts w:ascii="Arial" w:hAnsi="Arial" w:cs="Arial"/>
                <w:shd w:val="clear" w:color="auto" w:fill="FFFFFF"/>
              </w:rPr>
              <w:t>шүү</w:t>
            </w:r>
            <w:r w:rsidRPr="002D5C85">
              <w:rPr>
                <w:rFonts w:ascii="Arial" w:hAnsi="Arial" w:cs="Arial"/>
                <w:shd w:val="clear" w:color="auto" w:fill="FFFFFF"/>
              </w:rPr>
              <w:t xml:space="preserve">нд тавигдах шаардлага юм. </w:t>
            </w:r>
            <w:r w:rsidR="0094656D">
              <w:rPr>
                <w:rFonts w:ascii="Arial" w:hAnsi="Arial" w:cs="Arial"/>
                <w:shd w:val="clear" w:color="auto" w:fill="FFFFFF"/>
              </w:rPr>
              <w:t>Ү</w:t>
            </w:r>
            <w:r w:rsidRPr="002D5C85">
              <w:rPr>
                <w:rFonts w:ascii="Arial" w:hAnsi="Arial" w:cs="Arial"/>
                <w:shd w:val="clear" w:color="auto" w:fill="FFFFFF"/>
              </w:rPr>
              <w:t>ндсэн хуулийн ц</w:t>
            </w:r>
            <w:r w:rsidR="0094656D">
              <w:rPr>
                <w:rFonts w:ascii="Arial" w:hAnsi="Arial" w:cs="Arial"/>
                <w:shd w:val="clear" w:color="auto" w:fill="FFFFFF"/>
              </w:rPr>
              <w:t>э</w:t>
            </w:r>
            <w:r w:rsidRPr="002D5C85">
              <w:rPr>
                <w:rFonts w:ascii="Arial" w:hAnsi="Arial" w:cs="Arial"/>
                <w:shd w:val="clear" w:color="auto" w:fill="FFFFFF"/>
              </w:rPr>
              <w:t>цээс</w:t>
            </w:r>
            <w:r w:rsidR="0094656D">
              <w:rPr>
                <w:rFonts w:ascii="Arial" w:hAnsi="Arial" w:cs="Arial"/>
                <w:shd w:val="clear" w:color="auto" w:fill="FFFFFF"/>
              </w:rPr>
              <w:t xml:space="preserve"> </w:t>
            </w:r>
            <w:r w:rsidRPr="002D5C85">
              <w:rPr>
                <w:rFonts w:ascii="Arial" w:hAnsi="Arial" w:cs="Arial"/>
                <w:shd w:val="clear" w:color="auto" w:fill="FFFFFF"/>
              </w:rPr>
              <w:t>бусад ш</w:t>
            </w:r>
            <w:r w:rsidR="0094656D">
              <w:rPr>
                <w:rFonts w:ascii="Arial" w:hAnsi="Arial" w:cs="Arial"/>
                <w:shd w:val="clear" w:color="auto" w:fill="FFFFFF"/>
              </w:rPr>
              <w:t>үү</w:t>
            </w:r>
            <w:r w:rsidRPr="002D5C85">
              <w:rPr>
                <w:rFonts w:ascii="Arial" w:hAnsi="Arial" w:cs="Arial"/>
                <w:shd w:val="clear" w:color="auto" w:fill="FFFFFF"/>
              </w:rPr>
              <w:t>хийн хувьд ш</w:t>
            </w:r>
            <w:r w:rsidR="0094656D">
              <w:rPr>
                <w:rFonts w:ascii="Arial" w:hAnsi="Arial" w:cs="Arial"/>
                <w:shd w:val="clear" w:color="auto" w:fill="FFFFFF"/>
              </w:rPr>
              <w:t>үүгч</w:t>
            </w:r>
            <w:r w:rsidRPr="002D5C85">
              <w:rPr>
                <w:rFonts w:ascii="Arial" w:hAnsi="Arial" w:cs="Arial"/>
                <w:shd w:val="clear" w:color="auto" w:fill="FFFFFF"/>
              </w:rPr>
              <w:t>ийг сонгон шалгаруулах замаар мэргэшсэн ш</w:t>
            </w:r>
            <w:r w:rsidR="0094656D">
              <w:rPr>
                <w:rFonts w:ascii="Arial" w:hAnsi="Arial" w:cs="Arial"/>
                <w:shd w:val="clear" w:color="auto" w:fill="FFFFFF"/>
              </w:rPr>
              <w:t>үү</w:t>
            </w:r>
            <w:r w:rsidRPr="002D5C85">
              <w:rPr>
                <w:rFonts w:ascii="Arial" w:hAnsi="Arial" w:cs="Arial"/>
                <w:shd w:val="clear" w:color="auto" w:fill="FFFFFF"/>
              </w:rPr>
              <w:t>гчийг томилдог</w:t>
            </w:r>
            <w:r w:rsidR="0094656D">
              <w:rPr>
                <w:rFonts w:ascii="Arial" w:hAnsi="Arial" w:cs="Arial"/>
                <w:shd w:val="clear" w:color="auto" w:fill="FFFFFF"/>
              </w:rPr>
              <w:t xml:space="preserve"> </w:t>
            </w:r>
            <w:r w:rsidRPr="002D5C85">
              <w:rPr>
                <w:rFonts w:ascii="Arial" w:hAnsi="Arial" w:cs="Arial"/>
                <w:shd w:val="clear" w:color="auto" w:fill="FFFFFF"/>
              </w:rPr>
              <w:t>бол з</w:t>
            </w:r>
            <w:r w:rsidR="0094656D">
              <w:rPr>
                <w:rFonts w:ascii="Arial" w:hAnsi="Arial" w:cs="Arial"/>
                <w:shd w:val="clear" w:color="auto" w:fill="FFFFFF"/>
              </w:rPr>
              <w:t>өвхө</w:t>
            </w:r>
            <w:r w:rsidRPr="002D5C85">
              <w:rPr>
                <w:rFonts w:ascii="Arial" w:hAnsi="Arial" w:cs="Arial"/>
                <w:shd w:val="clear" w:color="auto" w:fill="FFFFFF"/>
              </w:rPr>
              <w:t xml:space="preserve">н </w:t>
            </w:r>
            <w:r w:rsidR="0094656D">
              <w:rPr>
                <w:rFonts w:ascii="Arial" w:hAnsi="Arial" w:cs="Arial"/>
                <w:shd w:val="clear" w:color="auto" w:fill="FFFFFF"/>
              </w:rPr>
              <w:t>Үндсэн</w:t>
            </w:r>
            <w:r w:rsidRPr="002D5C85">
              <w:rPr>
                <w:rFonts w:ascii="Arial" w:hAnsi="Arial" w:cs="Arial"/>
                <w:shd w:val="clear" w:color="auto" w:fill="FFFFFF"/>
              </w:rPr>
              <w:t xml:space="preserve"> хуулийн ц</w:t>
            </w:r>
            <w:r w:rsidR="0094656D">
              <w:rPr>
                <w:rFonts w:ascii="Arial" w:hAnsi="Arial" w:cs="Arial"/>
                <w:shd w:val="clear" w:color="auto" w:fill="FFFFFF"/>
              </w:rPr>
              <w:t>э</w:t>
            </w:r>
            <w:r w:rsidRPr="002D5C85">
              <w:rPr>
                <w:rFonts w:ascii="Arial" w:hAnsi="Arial" w:cs="Arial"/>
                <w:shd w:val="clear" w:color="auto" w:fill="FFFFFF"/>
              </w:rPr>
              <w:t>цийн гиш</w:t>
            </w:r>
            <w:r w:rsidR="0094656D">
              <w:rPr>
                <w:rFonts w:ascii="Arial" w:hAnsi="Arial" w:cs="Arial"/>
                <w:shd w:val="clear" w:color="auto" w:fill="FFFFFF"/>
              </w:rPr>
              <w:t>үү</w:t>
            </w:r>
            <w:r w:rsidRPr="002D5C85">
              <w:rPr>
                <w:rFonts w:ascii="Arial" w:hAnsi="Arial" w:cs="Arial"/>
                <w:shd w:val="clear" w:color="auto" w:fill="FFFFFF"/>
              </w:rPr>
              <w:t xml:space="preserve">н хууль зуй, улс терийн </w:t>
            </w:r>
            <w:r w:rsidR="0094656D">
              <w:rPr>
                <w:rFonts w:ascii="Arial" w:hAnsi="Arial" w:cs="Arial"/>
                <w:shd w:val="clear" w:color="auto" w:fill="FFFFFF"/>
              </w:rPr>
              <w:t>өндө</w:t>
            </w:r>
            <w:r w:rsidRPr="002D5C85">
              <w:rPr>
                <w:rFonts w:ascii="Arial" w:hAnsi="Arial" w:cs="Arial"/>
                <w:shd w:val="clear" w:color="auto" w:fill="FFFFFF"/>
              </w:rPr>
              <w:t>р мэрг</w:t>
            </w:r>
            <w:r w:rsidR="0094656D">
              <w:rPr>
                <w:rFonts w:ascii="Arial" w:hAnsi="Arial" w:cs="Arial"/>
                <w:shd w:val="clear" w:color="auto" w:fill="FFFFFF"/>
              </w:rPr>
              <w:t>э</w:t>
            </w:r>
            <w:r w:rsidRPr="002D5C85">
              <w:rPr>
                <w:rFonts w:ascii="Arial" w:hAnsi="Arial" w:cs="Arial"/>
                <w:shd w:val="clear" w:color="auto" w:fill="FFFFFF"/>
              </w:rPr>
              <w:t>шилт</w:t>
            </w:r>
            <w:r w:rsidR="0094656D">
              <w:rPr>
                <w:rFonts w:ascii="Arial" w:hAnsi="Arial" w:cs="Arial"/>
                <w:shd w:val="clear" w:color="auto" w:fill="FFFFFF"/>
              </w:rPr>
              <w:t>э</w:t>
            </w:r>
            <w:r w:rsidRPr="002D5C85">
              <w:rPr>
                <w:rFonts w:ascii="Arial" w:hAnsi="Arial" w:cs="Arial"/>
                <w:shd w:val="clear" w:color="auto" w:fill="FFFFFF"/>
              </w:rPr>
              <w:t>й байж</w:t>
            </w:r>
            <w:r w:rsidR="0094656D">
              <w:rPr>
                <w:rFonts w:ascii="Arial" w:hAnsi="Arial" w:cs="Arial"/>
                <w:shd w:val="clear" w:color="auto" w:fill="FFFFFF"/>
              </w:rPr>
              <w:t xml:space="preserve"> </w:t>
            </w:r>
            <w:r w:rsidRPr="002D5C85">
              <w:rPr>
                <w:rFonts w:ascii="Arial" w:hAnsi="Arial" w:cs="Arial"/>
                <w:shd w:val="clear" w:color="auto" w:fill="FFFFFF"/>
              </w:rPr>
              <w:t xml:space="preserve">болохоор зохицуулсан. Энэ нь </w:t>
            </w:r>
            <w:r w:rsidR="0094656D">
              <w:rPr>
                <w:rFonts w:ascii="Arial" w:hAnsi="Arial" w:cs="Arial"/>
                <w:shd w:val="clear" w:color="auto" w:fill="FFFFFF"/>
              </w:rPr>
              <w:t>Ү</w:t>
            </w:r>
            <w:r w:rsidRPr="002D5C85">
              <w:rPr>
                <w:rFonts w:ascii="Arial" w:hAnsi="Arial" w:cs="Arial"/>
                <w:shd w:val="clear" w:color="auto" w:fill="FFFFFF"/>
              </w:rPr>
              <w:t>ндсэн хуулийн ц</w:t>
            </w:r>
            <w:r w:rsidR="0094656D">
              <w:rPr>
                <w:rFonts w:ascii="Arial" w:hAnsi="Arial" w:cs="Arial"/>
                <w:shd w:val="clear" w:color="auto" w:fill="FFFFFF"/>
              </w:rPr>
              <w:t>э</w:t>
            </w:r>
            <w:r w:rsidRPr="002D5C85">
              <w:rPr>
                <w:rFonts w:ascii="Arial" w:hAnsi="Arial" w:cs="Arial"/>
                <w:shd w:val="clear" w:color="auto" w:fill="FFFFFF"/>
              </w:rPr>
              <w:t>цийн ги</w:t>
            </w:r>
            <w:r w:rsidR="0094656D">
              <w:rPr>
                <w:rFonts w:ascii="Arial" w:hAnsi="Arial" w:cs="Arial"/>
                <w:shd w:val="clear" w:color="auto" w:fill="FFFFFF"/>
              </w:rPr>
              <w:t>шүү</w:t>
            </w:r>
            <w:r w:rsidRPr="002D5C85">
              <w:rPr>
                <w:rFonts w:ascii="Arial" w:hAnsi="Arial" w:cs="Arial"/>
                <w:shd w:val="clear" w:color="auto" w:fill="FFFFFF"/>
              </w:rPr>
              <w:t>нд ул</w:t>
            </w:r>
            <w:r w:rsidR="0094656D">
              <w:rPr>
                <w:rFonts w:ascii="Arial" w:hAnsi="Arial" w:cs="Arial"/>
                <w:shd w:val="clear" w:color="auto" w:fill="FFFFFF"/>
              </w:rPr>
              <w:t>с</w:t>
            </w:r>
            <w:r w:rsidRPr="002D5C85">
              <w:rPr>
                <w:rFonts w:ascii="Arial" w:hAnsi="Arial" w:cs="Arial"/>
                <w:shd w:val="clear" w:color="auto" w:fill="FFFFFF"/>
              </w:rPr>
              <w:t xml:space="preserve"> терийн м</w:t>
            </w:r>
            <w:r w:rsidR="0094656D">
              <w:rPr>
                <w:rFonts w:ascii="Arial" w:hAnsi="Arial" w:cs="Arial"/>
                <w:shd w:val="clear" w:color="auto" w:fill="FFFFFF"/>
              </w:rPr>
              <w:t>эргэшилтэ</w:t>
            </w:r>
            <w:r w:rsidRPr="002D5C85">
              <w:rPr>
                <w:rFonts w:ascii="Arial" w:hAnsi="Arial" w:cs="Arial"/>
                <w:shd w:val="clear" w:color="auto" w:fill="FFFFFF"/>
              </w:rPr>
              <w:t>й</w:t>
            </w:r>
            <w:r w:rsidR="0094656D">
              <w:rPr>
                <w:rFonts w:ascii="Arial" w:hAnsi="Arial" w:cs="Arial"/>
                <w:shd w:val="clear" w:color="auto" w:fill="FFFFFF"/>
              </w:rPr>
              <w:t xml:space="preserve"> хү</w:t>
            </w:r>
            <w:r w:rsidRPr="002D5C85">
              <w:rPr>
                <w:rFonts w:ascii="Arial" w:hAnsi="Arial" w:cs="Arial"/>
                <w:shd w:val="clear" w:color="auto" w:fill="FFFFFF"/>
              </w:rPr>
              <w:t xml:space="preserve">нийг томилох боломжийг </w:t>
            </w:r>
            <w:r w:rsidR="0094656D">
              <w:rPr>
                <w:rFonts w:ascii="Arial" w:hAnsi="Arial" w:cs="Arial"/>
                <w:shd w:val="clear" w:color="auto" w:fill="FFFFFF"/>
              </w:rPr>
              <w:t>бүрдүүлсэн</w:t>
            </w:r>
            <w:r w:rsidRPr="002D5C85">
              <w:rPr>
                <w:rFonts w:ascii="Arial" w:hAnsi="Arial" w:cs="Arial"/>
                <w:shd w:val="clear" w:color="auto" w:fill="FFFFFF"/>
              </w:rPr>
              <w:t xml:space="preserve">. </w:t>
            </w:r>
            <w:r w:rsidR="0094656D">
              <w:rPr>
                <w:rFonts w:ascii="Arial" w:hAnsi="Arial" w:cs="Arial"/>
                <w:shd w:val="clear" w:color="auto" w:fill="FFFFFF"/>
              </w:rPr>
              <w:t>Үү</w:t>
            </w:r>
            <w:r w:rsidRPr="002D5C85">
              <w:rPr>
                <w:rFonts w:ascii="Arial" w:hAnsi="Arial" w:cs="Arial"/>
                <w:shd w:val="clear" w:color="auto" w:fill="FFFFFF"/>
              </w:rPr>
              <w:t>нийг хуульч, судлаачид ш</w:t>
            </w:r>
            <w:r w:rsidR="0094656D">
              <w:rPr>
                <w:rFonts w:ascii="Arial" w:hAnsi="Arial" w:cs="Arial"/>
                <w:shd w:val="clear" w:color="auto" w:fill="FFFFFF"/>
              </w:rPr>
              <w:t>үү</w:t>
            </w:r>
            <w:r w:rsidRPr="002D5C85">
              <w:rPr>
                <w:rFonts w:ascii="Arial" w:hAnsi="Arial" w:cs="Arial"/>
                <w:shd w:val="clear" w:color="auto" w:fill="FFFFFF"/>
              </w:rPr>
              <w:t>мжилсээр ирсэн</w:t>
            </w:r>
            <w:r w:rsidR="0094656D">
              <w:rPr>
                <w:rFonts w:ascii="Arial" w:hAnsi="Arial" w:cs="Arial"/>
                <w:shd w:val="clear" w:color="auto" w:fill="FFFFFF"/>
              </w:rPr>
              <w:t xml:space="preserve">. </w:t>
            </w:r>
            <w:r w:rsidRPr="002D5C85">
              <w:rPr>
                <w:rFonts w:ascii="Arial" w:hAnsi="Arial" w:cs="Arial"/>
                <w:shd w:val="clear" w:color="auto" w:fill="FFFFFF"/>
              </w:rPr>
              <w:t xml:space="preserve">Монгол Улсын </w:t>
            </w:r>
            <w:r w:rsidR="0094656D">
              <w:rPr>
                <w:rFonts w:ascii="Arial" w:hAnsi="Arial" w:cs="Arial"/>
                <w:shd w:val="clear" w:color="auto" w:fill="FFFFFF"/>
              </w:rPr>
              <w:t>Ү</w:t>
            </w:r>
            <w:r w:rsidRPr="002D5C85">
              <w:rPr>
                <w:rFonts w:ascii="Arial" w:hAnsi="Arial" w:cs="Arial"/>
                <w:shd w:val="clear" w:color="auto" w:fill="FFFFFF"/>
              </w:rPr>
              <w:t>ндсэн хуулийн ц</w:t>
            </w:r>
            <w:r w:rsidR="0094656D">
              <w:rPr>
                <w:rFonts w:ascii="Arial" w:hAnsi="Arial" w:cs="Arial"/>
                <w:shd w:val="clear" w:color="auto" w:fill="FFFFFF"/>
              </w:rPr>
              <w:t>э</w:t>
            </w:r>
            <w:r w:rsidRPr="002D5C85">
              <w:rPr>
                <w:rFonts w:ascii="Arial" w:hAnsi="Arial" w:cs="Arial"/>
                <w:shd w:val="clear" w:color="auto" w:fill="FFFFFF"/>
              </w:rPr>
              <w:t xml:space="preserve">цийн тухай хуулийн /шинэчилсэн найруулга /-ын </w:t>
            </w:r>
            <w:r w:rsidR="0094656D">
              <w:rPr>
                <w:rFonts w:ascii="Arial" w:hAnsi="Arial" w:cs="Arial"/>
                <w:shd w:val="clear" w:color="auto" w:fill="FFFFFF"/>
              </w:rPr>
              <w:t>төсөл</w:t>
            </w:r>
            <w:r w:rsidRPr="002D5C85">
              <w:rPr>
                <w:rFonts w:ascii="Arial" w:hAnsi="Arial" w:cs="Arial"/>
                <w:shd w:val="clear" w:color="auto" w:fill="FFFFFF"/>
              </w:rPr>
              <w:t>д</w:t>
            </w:r>
            <w:r w:rsidR="0094656D">
              <w:rPr>
                <w:rFonts w:ascii="Arial" w:hAnsi="Arial" w:cs="Arial"/>
                <w:shd w:val="clear" w:color="auto" w:fill="FFFFFF"/>
              </w:rPr>
              <w:t xml:space="preserve"> </w:t>
            </w:r>
            <w:r w:rsidRPr="002D5C85">
              <w:rPr>
                <w:rFonts w:ascii="Arial" w:hAnsi="Arial" w:cs="Arial"/>
                <w:shd w:val="clear" w:color="auto" w:fill="FFFFFF"/>
              </w:rPr>
              <w:t>"хууль з</w:t>
            </w:r>
            <w:r w:rsidR="0094656D">
              <w:rPr>
                <w:rFonts w:ascii="Arial" w:hAnsi="Arial" w:cs="Arial"/>
                <w:shd w:val="clear" w:color="auto" w:fill="FFFFFF"/>
              </w:rPr>
              <w:t>ү</w:t>
            </w:r>
            <w:r w:rsidRPr="002D5C85">
              <w:rPr>
                <w:rFonts w:ascii="Arial" w:hAnsi="Arial" w:cs="Arial"/>
                <w:shd w:val="clear" w:color="auto" w:fill="FFFFFF"/>
              </w:rPr>
              <w:t xml:space="preserve">йн </w:t>
            </w:r>
            <w:r w:rsidR="0094656D">
              <w:rPr>
                <w:rFonts w:ascii="Arial" w:hAnsi="Arial" w:cs="Arial"/>
                <w:shd w:val="clear" w:color="auto" w:fill="FFFFFF"/>
              </w:rPr>
              <w:t>өндөр</w:t>
            </w:r>
            <w:r w:rsidRPr="002D5C85">
              <w:rPr>
                <w:rFonts w:ascii="Arial" w:hAnsi="Arial" w:cs="Arial"/>
                <w:shd w:val="clear" w:color="auto" w:fill="FFFFFF"/>
              </w:rPr>
              <w:t xml:space="preserve"> мэрг</w:t>
            </w:r>
            <w:r w:rsidR="0094656D">
              <w:rPr>
                <w:rFonts w:ascii="Arial" w:hAnsi="Arial" w:cs="Arial"/>
                <w:shd w:val="clear" w:color="auto" w:fill="FFFFFF"/>
              </w:rPr>
              <w:t>э</w:t>
            </w:r>
            <w:r w:rsidRPr="002D5C85">
              <w:rPr>
                <w:rFonts w:ascii="Arial" w:hAnsi="Arial" w:cs="Arial"/>
                <w:shd w:val="clear" w:color="auto" w:fill="FFFFFF"/>
              </w:rPr>
              <w:t>шил", "улс терийн ендер м</w:t>
            </w:r>
            <w:r w:rsidR="0094656D">
              <w:rPr>
                <w:rFonts w:ascii="Arial" w:hAnsi="Arial" w:cs="Arial"/>
                <w:shd w:val="clear" w:color="auto" w:fill="FFFFFF"/>
              </w:rPr>
              <w:t>эргэ</w:t>
            </w:r>
            <w:r w:rsidRPr="002D5C85">
              <w:rPr>
                <w:rFonts w:ascii="Arial" w:hAnsi="Arial" w:cs="Arial"/>
                <w:shd w:val="clear" w:color="auto" w:fill="FFFFFF"/>
              </w:rPr>
              <w:t>шил" г</w:t>
            </w:r>
            <w:r w:rsidR="0094656D">
              <w:rPr>
                <w:rFonts w:ascii="Arial" w:hAnsi="Arial" w:cs="Arial"/>
                <w:shd w:val="clear" w:color="auto" w:fill="FFFFFF"/>
              </w:rPr>
              <w:t>э</w:t>
            </w:r>
            <w:r w:rsidRPr="002D5C85">
              <w:rPr>
                <w:rFonts w:ascii="Arial" w:hAnsi="Arial" w:cs="Arial"/>
                <w:shd w:val="clear" w:color="auto" w:fill="FFFFFF"/>
              </w:rPr>
              <w:t>д</w:t>
            </w:r>
            <w:r w:rsidR="0094656D">
              <w:rPr>
                <w:rFonts w:ascii="Arial" w:hAnsi="Arial" w:cs="Arial"/>
                <w:shd w:val="clear" w:color="auto" w:fill="FFFFFF"/>
              </w:rPr>
              <w:t>г</w:t>
            </w:r>
            <w:r w:rsidRPr="002D5C85">
              <w:rPr>
                <w:rFonts w:ascii="Arial" w:hAnsi="Arial" w:cs="Arial"/>
                <w:shd w:val="clear" w:color="auto" w:fill="FFFFFF"/>
              </w:rPr>
              <w:t>ийг тодорхойлсон сайн</w:t>
            </w:r>
            <w:r w:rsidR="0094656D">
              <w:rPr>
                <w:rFonts w:ascii="Arial" w:hAnsi="Arial" w:cs="Arial"/>
                <w:shd w:val="clear" w:color="auto" w:fill="FFFFFF"/>
              </w:rPr>
              <w:t xml:space="preserve"> </w:t>
            </w:r>
            <w:r w:rsidRPr="002D5C85">
              <w:rPr>
                <w:rFonts w:ascii="Arial" w:hAnsi="Arial" w:cs="Arial"/>
                <w:shd w:val="clear" w:color="auto" w:fill="FFFFFF"/>
              </w:rPr>
              <w:t>талтай хэдий ч ц</w:t>
            </w:r>
            <w:r w:rsidR="0094656D">
              <w:rPr>
                <w:rFonts w:ascii="Arial" w:hAnsi="Arial" w:cs="Arial"/>
                <w:shd w:val="clear" w:color="auto" w:fill="FFFFFF"/>
              </w:rPr>
              <w:t>э</w:t>
            </w:r>
            <w:r w:rsidRPr="002D5C85">
              <w:rPr>
                <w:rFonts w:ascii="Arial" w:hAnsi="Arial" w:cs="Arial"/>
                <w:shd w:val="clear" w:color="auto" w:fill="FFFFFF"/>
              </w:rPr>
              <w:t>цийн ги</w:t>
            </w:r>
            <w:r w:rsidR="0094656D">
              <w:rPr>
                <w:rFonts w:ascii="Arial" w:hAnsi="Arial" w:cs="Arial"/>
                <w:shd w:val="clear" w:color="auto" w:fill="FFFFFF"/>
              </w:rPr>
              <w:t>шүү</w:t>
            </w:r>
            <w:r w:rsidRPr="002D5C85">
              <w:rPr>
                <w:rFonts w:ascii="Arial" w:hAnsi="Arial" w:cs="Arial"/>
                <w:shd w:val="clear" w:color="auto" w:fill="FFFFFF"/>
              </w:rPr>
              <w:t>нийг мэрг</w:t>
            </w:r>
            <w:r w:rsidR="0094656D">
              <w:rPr>
                <w:rFonts w:ascii="Arial" w:hAnsi="Arial" w:cs="Arial"/>
                <w:shd w:val="clear" w:color="auto" w:fill="FFFFFF"/>
              </w:rPr>
              <w:t>э</w:t>
            </w:r>
            <w:r w:rsidRPr="002D5C85">
              <w:rPr>
                <w:rFonts w:ascii="Arial" w:hAnsi="Arial" w:cs="Arial"/>
                <w:shd w:val="clear" w:color="auto" w:fill="FFFFFF"/>
              </w:rPr>
              <w:t>жлийн болгох н</w:t>
            </w:r>
            <w:r w:rsidR="0094656D">
              <w:rPr>
                <w:rFonts w:ascii="Arial" w:hAnsi="Arial" w:cs="Arial"/>
                <w:shd w:val="clear" w:color="auto" w:fill="FFFFFF"/>
              </w:rPr>
              <w:t>өхцө</w:t>
            </w:r>
            <w:r w:rsidRPr="002D5C85">
              <w:rPr>
                <w:rFonts w:ascii="Arial" w:hAnsi="Arial" w:cs="Arial"/>
                <w:shd w:val="clear" w:color="auto" w:fill="FFFFFF"/>
              </w:rPr>
              <w:t>лийг б</w:t>
            </w:r>
            <w:r w:rsidR="0094656D">
              <w:rPr>
                <w:rFonts w:ascii="Arial" w:hAnsi="Arial" w:cs="Arial"/>
                <w:shd w:val="clear" w:color="auto" w:fill="FFFFFF"/>
              </w:rPr>
              <w:t>үрдүүлээгүй</w:t>
            </w:r>
            <w:r w:rsidRPr="002D5C85">
              <w:rPr>
                <w:rFonts w:ascii="Arial" w:hAnsi="Arial" w:cs="Arial"/>
                <w:shd w:val="clear" w:color="auto" w:fill="FFFFFF"/>
              </w:rPr>
              <w:t xml:space="preserve"> байна. Иймд,</w:t>
            </w:r>
            <w:r w:rsidR="0094656D">
              <w:rPr>
                <w:rFonts w:ascii="Arial" w:hAnsi="Arial" w:cs="Arial"/>
                <w:shd w:val="clear" w:color="auto" w:fill="FFFFFF"/>
              </w:rPr>
              <w:t xml:space="preserve"> </w:t>
            </w:r>
            <w:r w:rsidRPr="002D5C85">
              <w:rPr>
                <w:rFonts w:ascii="Arial" w:hAnsi="Arial" w:cs="Arial"/>
                <w:shd w:val="clear" w:color="auto" w:fill="FFFFFF"/>
              </w:rPr>
              <w:t>хууль, улс т</w:t>
            </w:r>
            <w:r w:rsidR="0094656D">
              <w:rPr>
                <w:rFonts w:ascii="Arial" w:hAnsi="Arial" w:cs="Arial"/>
                <w:shd w:val="clear" w:color="auto" w:fill="FFFFFF"/>
              </w:rPr>
              <w:t>ө</w:t>
            </w:r>
            <w:r w:rsidRPr="002D5C85">
              <w:rPr>
                <w:rFonts w:ascii="Arial" w:hAnsi="Arial" w:cs="Arial"/>
                <w:shd w:val="clear" w:color="auto" w:fill="FFFFFF"/>
              </w:rPr>
              <w:t>рийн ендер мэр</w:t>
            </w:r>
            <w:r w:rsidR="0094656D">
              <w:rPr>
                <w:rFonts w:ascii="Arial" w:hAnsi="Arial" w:cs="Arial"/>
                <w:shd w:val="clear" w:color="auto" w:fill="FFFFFF"/>
              </w:rPr>
              <w:t>гэшилтэ</w:t>
            </w:r>
            <w:r w:rsidRPr="002D5C85">
              <w:rPr>
                <w:rFonts w:ascii="Arial" w:hAnsi="Arial" w:cs="Arial"/>
                <w:shd w:val="clear" w:color="auto" w:fill="FFFFFF"/>
              </w:rPr>
              <w:t>й аль нэг болзлыг хангахаас ил</w:t>
            </w:r>
            <w:r w:rsidR="0094656D">
              <w:rPr>
                <w:rFonts w:ascii="Arial" w:hAnsi="Arial" w:cs="Arial"/>
                <w:shd w:val="clear" w:color="auto" w:fill="FFFFFF"/>
              </w:rPr>
              <w:t>үү</w:t>
            </w:r>
            <w:r w:rsidRPr="002D5C85">
              <w:rPr>
                <w:rFonts w:ascii="Arial" w:hAnsi="Arial" w:cs="Arial"/>
                <w:shd w:val="clear" w:color="auto" w:fill="FFFFFF"/>
              </w:rPr>
              <w:t>т</w:t>
            </w:r>
            <w:r w:rsidR="0094656D">
              <w:rPr>
                <w:rFonts w:ascii="Arial" w:hAnsi="Arial" w:cs="Arial"/>
                <w:shd w:val="clear" w:color="auto" w:fill="FFFFFF"/>
              </w:rPr>
              <w:t>э</w:t>
            </w:r>
            <w:r w:rsidRPr="002D5C85">
              <w:rPr>
                <w:rFonts w:ascii="Arial" w:hAnsi="Arial" w:cs="Arial"/>
                <w:shd w:val="clear" w:color="auto" w:fill="FFFFFF"/>
              </w:rPr>
              <w:t>й "хамтад" гэж</w:t>
            </w:r>
            <w:r w:rsidR="0094656D">
              <w:rPr>
                <w:rFonts w:ascii="Arial" w:hAnsi="Arial" w:cs="Arial"/>
                <w:shd w:val="clear" w:color="auto" w:fill="FFFFFF"/>
              </w:rPr>
              <w:t xml:space="preserve"> </w:t>
            </w:r>
            <w:r w:rsidRPr="002D5C85">
              <w:rPr>
                <w:rFonts w:ascii="Arial" w:hAnsi="Arial" w:cs="Arial"/>
                <w:shd w:val="clear" w:color="auto" w:fill="FFFFFF"/>
              </w:rPr>
              <w:t>хуулийн т</w:t>
            </w:r>
            <w:r w:rsidR="0094656D">
              <w:rPr>
                <w:rFonts w:ascii="Arial" w:hAnsi="Arial" w:cs="Arial"/>
                <w:shd w:val="clear" w:color="auto" w:fill="FFFFFF"/>
              </w:rPr>
              <w:t>өсө</w:t>
            </w:r>
            <w:r w:rsidRPr="002D5C85">
              <w:rPr>
                <w:rFonts w:ascii="Arial" w:hAnsi="Arial" w:cs="Arial"/>
                <w:shd w:val="clear" w:color="auto" w:fill="FFFFFF"/>
              </w:rPr>
              <w:t>лд оруулах нь з</w:t>
            </w:r>
            <w:r w:rsidR="0094656D">
              <w:rPr>
                <w:rFonts w:ascii="Arial" w:hAnsi="Arial" w:cs="Arial"/>
                <w:shd w:val="clear" w:color="auto" w:fill="FFFFFF"/>
              </w:rPr>
              <w:t>ү</w:t>
            </w:r>
            <w:r w:rsidRPr="002D5C85">
              <w:rPr>
                <w:rFonts w:ascii="Arial" w:hAnsi="Arial" w:cs="Arial"/>
                <w:shd w:val="clear" w:color="auto" w:fill="FFFFFF"/>
              </w:rPr>
              <w:t>йтэй</w:t>
            </w:r>
          </w:p>
        </w:tc>
        <w:tc>
          <w:tcPr>
            <w:tcW w:w="3260" w:type="dxa"/>
          </w:tcPr>
          <w:p w14:paraId="3D899391" w14:textId="77777777" w:rsidR="00F408C9" w:rsidRDefault="00F408C9" w:rsidP="0079065F">
            <w:pPr>
              <w:jc w:val="both"/>
              <w:rPr>
                <w:rFonts w:ascii="Arial" w:hAnsi="Arial" w:cs="Arial"/>
                <w:shd w:val="clear" w:color="auto" w:fill="FFFFFF"/>
              </w:rPr>
            </w:pPr>
          </w:p>
          <w:p w14:paraId="262B8009" w14:textId="77777777" w:rsidR="0094656D" w:rsidRDefault="0094656D" w:rsidP="0079065F">
            <w:pPr>
              <w:jc w:val="both"/>
              <w:rPr>
                <w:rFonts w:ascii="Arial" w:hAnsi="Arial" w:cs="Arial"/>
                <w:shd w:val="clear" w:color="auto" w:fill="FFFFFF"/>
              </w:rPr>
            </w:pPr>
          </w:p>
          <w:p w14:paraId="1D2E907B" w14:textId="77777777" w:rsidR="0094656D" w:rsidRDefault="0094656D" w:rsidP="0079065F">
            <w:pPr>
              <w:jc w:val="both"/>
              <w:rPr>
                <w:rFonts w:ascii="Arial" w:hAnsi="Arial" w:cs="Arial"/>
                <w:shd w:val="clear" w:color="auto" w:fill="FFFFFF"/>
              </w:rPr>
            </w:pPr>
          </w:p>
          <w:p w14:paraId="4FBD5003" w14:textId="77777777" w:rsidR="0094656D" w:rsidRDefault="0094656D" w:rsidP="0079065F">
            <w:pPr>
              <w:jc w:val="both"/>
              <w:rPr>
                <w:rFonts w:ascii="Arial" w:hAnsi="Arial" w:cs="Arial"/>
                <w:shd w:val="clear" w:color="auto" w:fill="FFFFFF"/>
              </w:rPr>
            </w:pPr>
          </w:p>
          <w:p w14:paraId="1F0C9F8D" w14:textId="66AACC58" w:rsidR="0094656D" w:rsidRPr="00974860" w:rsidRDefault="0094656D" w:rsidP="0094656D">
            <w:pPr>
              <w:jc w:val="center"/>
              <w:rPr>
                <w:rFonts w:ascii="Arial" w:hAnsi="Arial" w:cs="Arial"/>
                <w:shd w:val="clear" w:color="auto" w:fill="FFFFFF"/>
              </w:rPr>
            </w:pPr>
            <w:r>
              <w:rPr>
                <w:rFonts w:ascii="Arial" w:hAnsi="Arial" w:cs="Arial"/>
                <w:shd w:val="clear" w:color="auto" w:fill="FFFFFF"/>
              </w:rPr>
              <w:t>Тусгаагүй</w:t>
            </w:r>
          </w:p>
        </w:tc>
      </w:tr>
    </w:tbl>
    <w:p w14:paraId="1FA04ED0" w14:textId="77777777" w:rsidR="00F408C9" w:rsidRDefault="00F408C9" w:rsidP="00C02DE7">
      <w:pPr>
        <w:ind w:right="-336" w:firstLine="720"/>
        <w:jc w:val="both"/>
        <w:rPr>
          <w:rFonts w:ascii="Arial" w:hAnsi="Arial" w:cs="Arial"/>
          <w:color w:val="000000" w:themeColor="text1"/>
          <w:shd w:val="clear" w:color="auto" w:fill="FFFFFF"/>
        </w:rPr>
      </w:pPr>
    </w:p>
    <w:p w14:paraId="649B6562" w14:textId="77777777" w:rsidR="00DB71BC" w:rsidRDefault="00DB71BC" w:rsidP="00C02DE7">
      <w:pPr>
        <w:ind w:right="-336" w:firstLine="720"/>
        <w:jc w:val="both"/>
        <w:rPr>
          <w:rFonts w:ascii="Arial" w:hAnsi="Arial" w:cs="Arial"/>
          <w:color w:val="000000" w:themeColor="text1"/>
          <w:shd w:val="clear" w:color="auto" w:fill="FFFFFF"/>
        </w:rPr>
      </w:pPr>
    </w:p>
    <w:p w14:paraId="39A2E709" w14:textId="77777777" w:rsidR="00DB71BC" w:rsidRDefault="00DB71BC" w:rsidP="00C02DE7">
      <w:pPr>
        <w:ind w:right="-336" w:firstLine="720"/>
        <w:jc w:val="both"/>
        <w:rPr>
          <w:rFonts w:ascii="Arial" w:hAnsi="Arial" w:cs="Arial"/>
          <w:color w:val="000000" w:themeColor="text1"/>
          <w:shd w:val="clear" w:color="auto" w:fill="FFFFFF"/>
        </w:rPr>
      </w:pPr>
    </w:p>
    <w:p w14:paraId="0662A913" w14:textId="2DD39E49" w:rsidR="000907F8" w:rsidRDefault="00564D52" w:rsidP="000907F8">
      <w:pPr>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lang w:val="mn-MN"/>
        </w:rPr>
        <w:lastRenderedPageBreak/>
        <w:t xml:space="preserve">Прокурорын Ерөнхий газраас </w:t>
      </w:r>
      <w:r w:rsidR="000907F8">
        <w:rPr>
          <w:rFonts w:ascii="Arial" w:hAnsi="Arial" w:cs="Arial"/>
          <w:color w:val="000000" w:themeColor="text1"/>
          <w:shd w:val="clear" w:color="auto" w:fill="FFFFFF"/>
          <w:lang w:val="mn-MN"/>
        </w:rPr>
        <w:t xml:space="preserve">2026 оны 03 дугаар сарын 16-ны өдөр </w:t>
      </w:r>
      <w:r w:rsidR="000907F8">
        <w:rPr>
          <w:rFonts w:ascii="Arial" w:hAnsi="Arial" w:cs="Arial"/>
          <w:color w:val="000000" w:themeColor="text1"/>
          <w:shd w:val="clear" w:color="auto" w:fill="FFFFFF"/>
        </w:rPr>
        <w:t xml:space="preserve">Үндсэн хуулийн цэц болон Үндсэн хуулийн цэцэд маргаан хянан шийдвэрлэх тухай хуулийн шинэчилсэн найруулгын төсөлд хуульд заасны дагуу саналаа боловсруулан ирүүлсэн ба дараах байдлаар хуулийн төсөлд тусгав. </w:t>
      </w:r>
    </w:p>
    <w:p w14:paraId="1112876B" w14:textId="77777777" w:rsidR="000907F8" w:rsidRDefault="000907F8" w:rsidP="000907F8">
      <w:pPr>
        <w:ind w:right="-336" w:firstLine="720"/>
        <w:jc w:val="both"/>
        <w:rPr>
          <w:rFonts w:ascii="Arial" w:hAnsi="Arial" w:cs="Arial"/>
          <w:color w:val="000000" w:themeColor="text1"/>
          <w:shd w:val="clear" w:color="auto" w:fill="FFFFFF"/>
        </w:rPr>
      </w:pPr>
    </w:p>
    <w:tbl>
      <w:tblPr>
        <w:tblStyle w:val="TableGrid"/>
        <w:tblW w:w="13320" w:type="dxa"/>
        <w:tblLook w:val="04A0" w:firstRow="1" w:lastRow="0" w:firstColumn="1" w:lastColumn="0" w:noHBand="0" w:noVBand="1"/>
      </w:tblPr>
      <w:tblGrid>
        <w:gridCol w:w="704"/>
        <w:gridCol w:w="1843"/>
        <w:gridCol w:w="7513"/>
        <w:gridCol w:w="3260"/>
      </w:tblGrid>
      <w:tr w:rsidR="000907F8" w:rsidRPr="00974860" w14:paraId="667133C6" w14:textId="77777777" w:rsidTr="0079065F">
        <w:tc>
          <w:tcPr>
            <w:tcW w:w="704" w:type="dxa"/>
          </w:tcPr>
          <w:p w14:paraId="2D5C6968" w14:textId="77777777" w:rsidR="000907F8" w:rsidRPr="00974860" w:rsidRDefault="000907F8" w:rsidP="0079065F">
            <w:pPr>
              <w:jc w:val="center"/>
              <w:rPr>
                <w:rFonts w:ascii="Arial" w:hAnsi="Arial" w:cs="Arial"/>
                <w:shd w:val="clear" w:color="auto" w:fill="FFFFFF"/>
              </w:rPr>
            </w:pPr>
            <w:r w:rsidRPr="00974860">
              <w:rPr>
                <w:rFonts w:ascii="Arial" w:hAnsi="Arial" w:cs="Arial"/>
                <w:shd w:val="clear" w:color="auto" w:fill="FFFFFF"/>
              </w:rPr>
              <w:t>Д/д</w:t>
            </w:r>
          </w:p>
        </w:tc>
        <w:tc>
          <w:tcPr>
            <w:tcW w:w="1843" w:type="dxa"/>
          </w:tcPr>
          <w:p w14:paraId="4D44863C" w14:textId="77777777" w:rsidR="000907F8" w:rsidRPr="00974860" w:rsidRDefault="000907F8" w:rsidP="0079065F">
            <w:pPr>
              <w:jc w:val="center"/>
              <w:rPr>
                <w:rFonts w:ascii="Arial" w:hAnsi="Arial" w:cs="Arial"/>
                <w:shd w:val="clear" w:color="auto" w:fill="FFFFFF"/>
              </w:rPr>
            </w:pPr>
            <w:r w:rsidRPr="00974860">
              <w:rPr>
                <w:rFonts w:ascii="Arial" w:hAnsi="Arial" w:cs="Arial"/>
                <w:shd w:val="clear" w:color="auto" w:fill="FFFFFF"/>
              </w:rPr>
              <w:t>Нэр</w:t>
            </w:r>
          </w:p>
        </w:tc>
        <w:tc>
          <w:tcPr>
            <w:tcW w:w="7513" w:type="dxa"/>
          </w:tcPr>
          <w:p w14:paraId="58DE8243" w14:textId="77777777" w:rsidR="000907F8" w:rsidRPr="00974860" w:rsidRDefault="000907F8" w:rsidP="0079065F">
            <w:pPr>
              <w:jc w:val="center"/>
              <w:rPr>
                <w:rFonts w:ascii="Arial" w:hAnsi="Arial" w:cs="Arial"/>
                <w:shd w:val="clear" w:color="auto" w:fill="FFFFFF"/>
              </w:rPr>
            </w:pPr>
            <w:r w:rsidRPr="00974860">
              <w:rPr>
                <w:rFonts w:ascii="Arial" w:hAnsi="Arial" w:cs="Arial"/>
                <w:shd w:val="clear" w:color="auto" w:fill="FFFFFF"/>
              </w:rPr>
              <w:t>Ирүүлсэн санал</w:t>
            </w:r>
          </w:p>
        </w:tc>
        <w:tc>
          <w:tcPr>
            <w:tcW w:w="3260" w:type="dxa"/>
          </w:tcPr>
          <w:p w14:paraId="6B3835B4" w14:textId="77777777" w:rsidR="000907F8" w:rsidRPr="00974860" w:rsidRDefault="000907F8" w:rsidP="0079065F">
            <w:pPr>
              <w:jc w:val="center"/>
              <w:rPr>
                <w:rFonts w:ascii="Arial" w:hAnsi="Arial" w:cs="Arial"/>
                <w:shd w:val="clear" w:color="auto" w:fill="FFFFFF"/>
              </w:rPr>
            </w:pPr>
            <w:r w:rsidRPr="00974860">
              <w:rPr>
                <w:rFonts w:ascii="Arial" w:hAnsi="Arial" w:cs="Arial"/>
                <w:shd w:val="clear" w:color="auto" w:fill="FFFFFF"/>
              </w:rPr>
              <w:t>Хуулийн төсөлд тусгасан эсэх</w:t>
            </w:r>
          </w:p>
        </w:tc>
      </w:tr>
      <w:tr w:rsidR="000907F8" w:rsidRPr="00974860" w14:paraId="4CF86184" w14:textId="77777777" w:rsidTr="0079065F">
        <w:tc>
          <w:tcPr>
            <w:tcW w:w="704" w:type="dxa"/>
          </w:tcPr>
          <w:p w14:paraId="1FDC16A9" w14:textId="77777777" w:rsidR="000907F8" w:rsidRPr="00974860" w:rsidRDefault="000907F8" w:rsidP="0079065F">
            <w:pPr>
              <w:rPr>
                <w:rFonts w:ascii="Arial" w:hAnsi="Arial" w:cs="Arial"/>
                <w:shd w:val="clear" w:color="auto" w:fill="FFFFFF"/>
              </w:rPr>
            </w:pPr>
            <w:r w:rsidRPr="00974860">
              <w:rPr>
                <w:rFonts w:ascii="Arial" w:hAnsi="Arial" w:cs="Arial"/>
                <w:shd w:val="clear" w:color="auto" w:fill="FFFFFF"/>
              </w:rPr>
              <w:t>1</w:t>
            </w:r>
          </w:p>
        </w:tc>
        <w:tc>
          <w:tcPr>
            <w:tcW w:w="1843" w:type="dxa"/>
          </w:tcPr>
          <w:p w14:paraId="595E222A" w14:textId="3E7CBF2B" w:rsidR="000907F8" w:rsidRPr="00974860" w:rsidRDefault="000907F8" w:rsidP="0079065F">
            <w:pPr>
              <w:jc w:val="both"/>
              <w:rPr>
                <w:rFonts w:ascii="Arial" w:hAnsi="Arial" w:cs="Arial"/>
                <w:shd w:val="clear" w:color="auto" w:fill="FFFFFF"/>
              </w:rPr>
            </w:pPr>
            <w:r>
              <w:rPr>
                <w:rFonts w:ascii="Arial" w:hAnsi="Arial" w:cs="Arial"/>
                <w:color w:val="000000" w:themeColor="text1"/>
                <w:shd w:val="clear" w:color="auto" w:fill="FFFFFF"/>
                <w:lang w:val="mn-MN"/>
              </w:rPr>
              <w:t>Прокурорын Ерөнхий газар</w:t>
            </w:r>
          </w:p>
        </w:tc>
        <w:tc>
          <w:tcPr>
            <w:tcW w:w="7513" w:type="dxa"/>
          </w:tcPr>
          <w:p w14:paraId="04E7A9A0" w14:textId="77777777" w:rsidR="000907F8" w:rsidRDefault="000907F8" w:rsidP="000907F8">
            <w:pPr>
              <w:jc w:val="both"/>
              <w:rPr>
                <w:rFonts w:ascii="Arial" w:hAnsi="Arial" w:cs="Arial"/>
                <w:b/>
                <w:bCs/>
                <w:shd w:val="clear" w:color="auto" w:fill="FFFFFF"/>
              </w:rPr>
            </w:pPr>
            <w:r w:rsidRPr="000907F8">
              <w:rPr>
                <w:rFonts w:ascii="Arial" w:hAnsi="Arial" w:cs="Arial"/>
                <w:b/>
                <w:bCs/>
                <w:shd w:val="clear" w:color="auto" w:fill="FFFFFF"/>
              </w:rPr>
              <w:t>5 дугаар зүйл. Цэцийн гишүүнд тавих болзол шаардлага</w:t>
            </w:r>
          </w:p>
          <w:p w14:paraId="552BBE36" w14:textId="1A444A16" w:rsidR="000907F8" w:rsidRPr="000907F8" w:rsidRDefault="000907F8" w:rsidP="000907F8">
            <w:pPr>
              <w:jc w:val="both"/>
              <w:rPr>
                <w:rFonts w:ascii="Arial" w:hAnsi="Arial" w:cs="Arial"/>
                <w:shd w:val="clear" w:color="auto" w:fill="FFFFFF"/>
              </w:rPr>
            </w:pPr>
            <w:r>
              <w:rPr>
                <w:rFonts w:ascii="Arial" w:hAnsi="Arial" w:cs="Arial"/>
                <w:shd w:val="clear" w:color="auto" w:fill="FFFFFF"/>
              </w:rPr>
              <w:t xml:space="preserve">5.1.Үндсэн хуулийн Жаран тавдугаар зүйлийн 2 дахь хэсэгт заасан </w:t>
            </w:r>
            <w:r w:rsidR="0023603F">
              <w:rPr>
                <w:rFonts w:ascii="Arial" w:hAnsi="Arial" w:cs="Arial"/>
                <w:shd w:val="clear" w:color="auto" w:fill="FFFFFF"/>
              </w:rPr>
              <w:t>“</w:t>
            </w:r>
            <w:r>
              <w:rPr>
                <w:rFonts w:ascii="Arial" w:hAnsi="Arial" w:cs="Arial"/>
                <w:shd w:val="clear" w:color="auto" w:fill="FFFFFF"/>
              </w:rPr>
              <w:t>хууль зүйн өндөр мэргэшилтэй</w:t>
            </w:r>
            <w:r w:rsidR="0023603F">
              <w:rPr>
                <w:rFonts w:ascii="Arial" w:hAnsi="Arial" w:cs="Arial"/>
                <w:shd w:val="clear" w:color="auto" w:fill="FFFFFF"/>
              </w:rPr>
              <w:t>”</w:t>
            </w:r>
            <w:r>
              <w:rPr>
                <w:rFonts w:ascii="Arial" w:hAnsi="Arial" w:cs="Arial"/>
                <w:shd w:val="clear" w:color="auto" w:fill="FFFFFF"/>
              </w:rPr>
              <w:t xml:space="preserve"> </w:t>
            </w:r>
            <w:r w:rsidR="0023603F">
              <w:rPr>
                <w:rFonts w:ascii="Arial" w:hAnsi="Arial" w:cs="Arial"/>
                <w:shd w:val="clear" w:color="auto" w:fill="FFFFFF"/>
              </w:rPr>
              <w:t>гэдэгт эрх зүйч мэргэшилтэй, мэргэжлээрээ 15-аас доошгүй жил ажилласан, төрийн албаны удирдах, эрдэм шинжилгээний, эсхүл заах арга зүйн чиглэлээр мэргэшсэн Монгол Улсын иргэнийг ойлгоно.  Дээрх шаардлагыг нэгэн зэрэг хангасан хүнийг Үндсэн хуулийн цэцийн гишүүнээр томилно.” гэж өөрчлөх.</w:t>
            </w:r>
          </w:p>
        </w:tc>
        <w:tc>
          <w:tcPr>
            <w:tcW w:w="3260" w:type="dxa"/>
          </w:tcPr>
          <w:p w14:paraId="0A2D0B3E" w14:textId="77777777" w:rsidR="000907F8" w:rsidRDefault="000907F8" w:rsidP="0079065F">
            <w:pPr>
              <w:jc w:val="center"/>
              <w:rPr>
                <w:rFonts w:ascii="Arial" w:hAnsi="Arial" w:cs="Arial"/>
                <w:shd w:val="clear" w:color="auto" w:fill="FFFFFF"/>
              </w:rPr>
            </w:pPr>
          </w:p>
          <w:p w14:paraId="7D14F308" w14:textId="77777777" w:rsidR="000907F8" w:rsidRDefault="000907F8" w:rsidP="0079065F">
            <w:pPr>
              <w:jc w:val="center"/>
              <w:rPr>
                <w:rFonts w:ascii="Arial" w:hAnsi="Arial" w:cs="Arial"/>
                <w:shd w:val="clear" w:color="auto" w:fill="FFFFFF"/>
              </w:rPr>
            </w:pPr>
          </w:p>
          <w:p w14:paraId="27BC6BE0" w14:textId="77777777" w:rsidR="000907F8" w:rsidRDefault="000907F8" w:rsidP="0079065F">
            <w:pPr>
              <w:jc w:val="center"/>
              <w:rPr>
                <w:rFonts w:ascii="Arial" w:hAnsi="Arial" w:cs="Arial"/>
                <w:shd w:val="clear" w:color="auto" w:fill="FFFFFF"/>
              </w:rPr>
            </w:pPr>
          </w:p>
          <w:p w14:paraId="02832E7F" w14:textId="77777777" w:rsidR="000907F8" w:rsidRDefault="000907F8" w:rsidP="0079065F">
            <w:pPr>
              <w:jc w:val="center"/>
              <w:rPr>
                <w:rFonts w:ascii="Arial" w:hAnsi="Arial" w:cs="Arial"/>
                <w:shd w:val="clear" w:color="auto" w:fill="FFFFFF"/>
              </w:rPr>
            </w:pPr>
          </w:p>
          <w:p w14:paraId="7D9B6180" w14:textId="6CF301C4" w:rsidR="000907F8" w:rsidRPr="00974860" w:rsidRDefault="000907F8" w:rsidP="0079065F">
            <w:pPr>
              <w:jc w:val="center"/>
              <w:rPr>
                <w:rFonts w:ascii="Arial" w:hAnsi="Arial" w:cs="Arial"/>
                <w:shd w:val="clear" w:color="auto" w:fill="FFFFFF"/>
              </w:rPr>
            </w:pPr>
            <w:r>
              <w:rPr>
                <w:rFonts w:ascii="Arial" w:hAnsi="Arial" w:cs="Arial"/>
                <w:shd w:val="clear" w:color="auto" w:fill="FFFFFF"/>
              </w:rPr>
              <w:t>Тусга</w:t>
            </w:r>
            <w:r w:rsidR="0023603F">
              <w:rPr>
                <w:rFonts w:ascii="Arial" w:hAnsi="Arial" w:cs="Arial"/>
                <w:shd w:val="clear" w:color="auto" w:fill="FFFFFF"/>
              </w:rPr>
              <w:t>сан</w:t>
            </w:r>
          </w:p>
        </w:tc>
      </w:tr>
      <w:tr w:rsidR="000907F8" w:rsidRPr="00974860" w14:paraId="1F32DBEC" w14:textId="77777777" w:rsidTr="000907F8">
        <w:tc>
          <w:tcPr>
            <w:tcW w:w="704" w:type="dxa"/>
          </w:tcPr>
          <w:p w14:paraId="579911CF" w14:textId="110F425D" w:rsidR="000907F8" w:rsidRPr="00974860" w:rsidRDefault="000907F8" w:rsidP="0079065F">
            <w:pPr>
              <w:rPr>
                <w:rFonts w:ascii="Arial" w:hAnsi="Arial" w:cs="Arial"/>
                <w:shd w:val="clear" w:color="auto" w:fill="FFFFFF"/>
              </w:rPr>
            </w:pPr>
            <w:r>
              <w:rPr>
                <w:rFonts w:ascii="Arial" w:hAnsi="Arial" w:cs="Arial"/>
                <w:shd w:val="clear" w:color="auto" w:fill="FFFFFF"/>
              </w:rPr>
              <w:t>2</w:t>
            </w:r>
          </w:p>
        </w:tc>
        <w:tc>
          <w:tcPr>
            <w:tcW w:w="1843" w:type="dxa"/>
          </w:tcPr>
          <w:p w14:paraId="264D1136" w14:textId="77777777" w:rsidR="000907F8" w:rsidRPr="00974860" w:rsidRDefault="000907F8" w:rsidP="0079065F">
            <w:pPr>
              <w:jc w:val="both"/>
              <w:rPr>
                <w:rFonts w:ascii="Arial" w:hAnsi="Arial" w:cs="Arial"/>
                <w:shd w:val="clear" w:color="auto" w:fill="FFFFFF"/>
              </w:rPr>
            </w:pPr>
            <w:r>
              <w:rPr>
                <w:rFonts w:ascii="Arial" w:hAnsi="Arial" w:cs="Arial"/>
                <w:color w:val="000000" w:themeColor="text1"/>
                <w:shd w:val="clear" w:color="auto" w:fill="FFFFFF"/>
                <w:lang w:val="mn-MN"/>
              </w:rPr>
              <w:t>Прокурорын Ерөнхий газар</w:t>
            </w:r>
          </w:p>
        </w:tc>
        <w:tc>
          <w:tcPr>
            <w:tcW w:w="7513" w:type="dxa"/>
          </w:tcPr>
          <w:p w14:paraId="66A6948F" w14:textId="77777777" w:rsidR="0023603F" w:rsidRDefault="0023603F" w:rsidP="0023603F">
            <w:pPr>
              <w:jc w:val="both"/>
              <w:rPr>
                <w:rFonts w:ascii="Arial" w:hAnsi="Arial" w:cs="Arial"/>
                <w:b/>
                <w:bCs/>
                <w:shd w:val="clear" w:color="auto" w:fill="FFFFFF"/>
              </w:rPr>
            </w:pPr>
            <w:r w:rsidRPr="000907F8">
              <w:rPr>
                <w:rFonts w:ascii="Arial" w:hAnsi="Arial" w:cs="Arial"/>
                <w:b/>
                <w:bCs/>
                <w:shd w:val="clear" w:color="auto" w:fill="FFFFFF"/>
              </w:rPr>
              <w:t>5 дугаар зүйл. Цэцийн гишүүнд тавих болзол шаардлага</w:t>
            </w:r>
          </w:p>
          <w:p w14:paraId="759A0461" w14:textId="745A5C1E" w:rsidR="000907F8" w:rsidRPr="00974860" w:rsidRDefault="0023603F" w:rsidP="0079065F">
            <w:pPr>
              <w:jc w:val="both"/>
              <w:rPr>
                <w:rFonts w:ascii="Arial" w:hAnsi="Arial" w:cs="Arial"/>
                <w:shd w:val="clear" w:color="auto" w:fill="FFFFFF"/>
              </w:rPr>
            </w:pPr>
            <w:r>
              <w:rPr>
                <w:rFonts w:ascii="Arial" w:hAnsi="Arial" w:cs="Arial"/>
                <w:shd w:val="clear" w:color="auto" w:fill="FFFFFF"/>
              </w:rPr>
              <w:t>+ “Гэмт хэрэг үйлдсэн гэм буруутай нь шүүхийн хүчин төгөлдөр тогтоолоор тогтоогдож, эрүүгийн хариуцлага хүлээсэн, эсхүл эрүүгийн хэрэг үүсгэж яллагдагчаар шалгагдаж байгаа,” гэсэн заалтыг шинээр нэмэх</w:t>
            </w:r>
          </w:p>
        </w:tc>
        <w:tc>
          <w:tcPr>
            <w:tcW w:w="3260" w:type="dxa"/>
          </w:tcPr>
          <w:p w14:paraId="30A6ED2F" w14:textId="77777777" w:rsidR="000907F8" w:rsidRDefault="000907F8" w:rsidP="0079065F">
            <w:pPr>
              <w:jc w:val="center"/>
              <w:rPr>
                <w:rFonts w:ascii="Arial" w:hAnsi="Arial" w:cs="Arial"/>
                <w:shd w:val="clear" w:color="auto" w:fill="FFFFFF"/>
              </w:rPr>
            </w:pPr>
          </w:p>
          <w:p w14:paraId="23E37ACF" w14:textId="77777777" w:rsidR="000907F8" w:rsidRDefault="000907F8" w:rsidP="0079065F">
            <w:pPr>
              <w:jc w:val="center"/>
              <w:rPr>
                <w:rFonts w:ascii="Arial" w:hAnsi="Arial" w:cs="Arial"/>
                <w:shd w:val="clear" w:color="auto" w:fill="FFFFFF"/>
              </w:rPr>
            </w:pPr>
          </w:p>
          <w:p w14:paraId="68EB1FE1" w14:textId="77777777" w:rsidR="000907F8" w:rsidRPr="00974860" w:rsidRDefault="000907F8" w:rsidP="0079065F">
            <w:pPr>
              <w:jc w:val="center"/>
              <w:rPr>
                <w:rFonts w:ascii="Arial" w:hAnsi="Arial" w:cs="Arial"/>
                <w:shd w:val="clear" w:color="auto" w:fill="FFFFFF"/>
              </w:rPr>
            </w:pPr>
            <w:r>
              <w:rPr>
                <w:rFonts w:ascii="Arial" w:hAnsi="Arial" w:cs="Arial"/>
                <w:shd w:val="clear" w:color="auto" w:fill="FFFFFF"/>
              </w:rPr>
              <w:t>Тусгаагүй</w:t>
            </w:r>
          </w:p>
        </w:tc>
      </w:tr>
      <w:tr w:rsidR="000907F8" w:rsidRPr="00974860" w14:paraId="732C5561" w14:textId="77777777" w:rsidTr="000907F8">
        <w:tc>
          <w:tcPr>
            <w:tcW w:w="704" w:type="dxa"/>
          </w:tcPr>
          <w:p w14:paraId="786CE9D7" w14:textId="1C6EF4F6" w:rsidR="000907F8" w:rsidRPr="00974860" w:rsidRDefault="000907F8" w:rsidP="0079065F">
            <w:pPr>
              <w:rPr>
                <w:rFonts w:ascii="Arial" w:hAnsi="Arial" w:cs="Arial"/>
                <w:shd w:val="clear" w:color="auto" w:fill="FFFFFF"/>
              </w:rPr>
            </w:pPr>
            <w:r>
              <w:rPr>
                <w:rFonts w:ascii="Arial" w:hAnsi="Arial" w:cs="Arial"/>
                <w:shd w:val="clear" w:color="auto" w:fill="FFFFFF"/>
              </w:rPr>
              <w:t>3</w:t>
            </w:r>
          </w:p>
        </w:tc>
        <w:tc>
          <w:tcPr>
            <w:tcW w:w="1843" w:type="dxa"/>
          </w:tcPr>
          <w:p w14:paraId="0553CAF5" w14:textId="77777777" w:rsidR="000907F8" w:rsidRPr="00974860" w:rsidRDefault="000907F8" w:rsidP="0079065F">
            <w:pPr>
              <w:jc w:val="both"/>
              <w:rPr>
                <w:rFonts w:ascii="Arial" w:hAnsi="Arial" w:cs="Arial"/>
                <w:shd w:val="clear" w:color="auto" w:fill="FFFFFF"/>
              </w:rPr>
            </w:pPr>
            <w:r>
              <w:rPr>
                <w:rFonts w:ascii="Arial" w:hAnsi="Arial" w:cs="Arial"/>
                <w:color w:val="000000" w:themeColor="text1"/>
                <w:shd w:val="clear" w:color="auto" w:fill="FFFFFF"/>
                <w:lang w:val="mn-MN"/>
              </w:rPr>
              <w:t>Прокурорын Ерөнхий газар</w:t>
            </w:r>
          </w:p>
        </w:tc>
        <w:tc>
          <w:tcPr>
            <w:tcW w:w="7513" w:type="dxa"/>
          </w:tcPr>
          <w:p w14:paraId="01C86DC1" w14:textId="77777777" w:rsidR="000907F8" w:rsidRPr="0023603F" w:rsidRDefault="0023603F" w:rsidP="0079065F">
            <w:pPr>
              <w:jc w:val="both"/>
              <w:rPr>
                <w:rFonts w:ascii="Arial" w:hAnsi="Arial" w:cs="Arial"/>
                <w:b/>
                <w:bCs/>
                <w:shd w:val="clear" w:color="auto" w:fill="FFFFFF"/>
              </w:rPr>
            </w:pPr>
            <w:r w:rsidRPr="0023603F">
              <w:rPr>
                <w:rFonts w:ascii="Arial" w:hAnsi="Arial" w:cs="Arial"/>
                <w:b/>
                <w:bCs/>
                <w:shd w:val="clear" w:color="auto" w:fill="FFFFFF"/>
              </w:rPr>
              <w:t>6 дугаар зүйл. Цэцийн гишүүнийг томилох</w:t>
            </w:r>
          </w:p>
          <w:p w14:paraId="7A9DBF70" w14:textId="79CFC5A4" w:rsidR="0023603F" w:rsidRPr="00974860" w:rsidRDefault="0023603F" w:rsidP="0079065F">
            <w:pPr>
              <w:jc w:val="both"/>
              <w:rPr>
                <w:rFonts w:ascii="Arial" w:hAnsi="Arial" w:cs="Arial"/>
                <w:shd w:val="clear" w:color="auto" w:fill="FFFFFF"/>
              </w:rPr>
            </w:pPr>
            <w:r>
              <w:rPr>
                <w:rFonts w:ascii="Arial" w:hAnsi="Arial" w:cs="Arial"/>
                <w:shd w:val="clear" w:color="auto" w:fill="FFFFFF"/>
              </w:rPr>
              <w:t xml:space="preserve">“Цэцийн гишүүнд нэр дэвшигчийг судлах, ярилцлага хийх, олон </w:t>
            </w:r>
            <w:r w:rsidR="005573B8">
              <w:rPr>
                <w:rFonts w:ascii="Arial" w:hAnsi="Arial" w:cs="Arial"/>
                <w:shd w:val="clear" w:color="auto" w:fill="FFFFFF"/>
              </w:rPr>
              <w:t xml:space="preserve">нийтийн болон мэргэжлийн оролцоог хангах зэрэг асуудлыг зохицуулсан журмыг Улсын Их Хурлаас батална.” гэж найруулгыг өөрчлөх </w:t>
            </w:r>
          </w:p>
        </w:tc>
        <w:tc>
          <w:tcPr>
            <w:tcW w:w="3260" w:type="dxa"/>
          </w:tcPr>
          <w:p w14:paraId="10C632DD" w14:textId="77777777" w:rsidR="000907F8" w:rsidRDefault="000907F8" w:rsidP="0079065F">
            <w:pPr>
              <w:jc w:val="center"/>
              <w:rPr>
                <w:rFonts w:ascii="Arial" w:hAnsi="Arial" w:cs="Arial"/>
                <w:shd w:val="clear" w:color="auto" w:fill="FFFFFF"/>
              </w:rPr>
            </w:pPr>
          </w:p>
          <w:p w14:paraId="0BFB59EA" w14:textId="77777777" w:rsidR="000907F8" w:rsidRDefault="000907F8" w:rsidP="0079065F">
            <w:pPr>
              <w:jc w:val="center"/>
              <w:rPr>
                <w:rFonts w:ascii="Arial" w:hAnsi="Arial" w:cs="Arial"/>
                <w:shd w:val="clear" w:color="auto" w:fill="FFFFFF"/>
              </w:rPr>
            </w:pPr>
          </w:p>
          <w:p w14:paraId="44B51D28" w14:textId="0A588362" w:rsidR="000907F8" w:rsidRPr="00974860" w:rsidRDefault="000907F8" w:rsidP="0079065F">
            <w:pPr>
              <w:jc w:val="center"/>
              <w:rPr>
                <w:rFonts w:ascii="Arial" w:hAnsi="Arial" w:cs="Arial"/>
                <w:shd w:val="clear" w:color="auto" w:fill="FFFFFF"/>
              </w:rPr>
            </w:pPr>
            <w:r>
              <w:rPr>
                <w:rFonts w:ascii="Arial" w:hAnsi="Arial" w:cs="Arial"/>
                <w:shd w:val="clear" w:color="auto" w:fill="FFFFFF"/>
              </w:rPr>
              <w:t>Тусг</w:t>
            </w:r>
            <w:r w:rsidR="005573B8">
              <w:rPr>
                <w:rFonts w:ascii="Arial" w:hAnsi="Arial" w:cs="Arial"/>
                <w:shd w:val="clear" w:color="auto" w:fill="FFFFFF"/>
              </w:rPr>
              <w:t>асан</w:t>
            </w:r>
          </w:p>
        </w:tc>
      </w:tr>
      <w:tr w:rsidR="005573B8" w:rsidRPr="00974860" w14:paraId="51D7AC81" w14:textId="77777777" w:rsidTr="005573B8">
        <w:tc>
          <w:tcPr>
            <w:tcW w:w="704" w:type="dxa"/>
          </w:tcPr>
          <w:p w14:paraId="2EA26DF0" w14:textId="281422CE" w:rsidR="005573B8" w:rsidRPr="00974860" w:rsidRDefault="005573B8" w:rsidP="0079065F">
            <w:pPr>
              <w:rPr>
                <w:rFonts w:ascii="Arial" w:hAnsi="Arial" w:cs="Arial"/>
                <w:shd w:val="clear" w:color="auto" w:fill="FFFFFF"/>
              </w:rPr>
            </w:pPr>
            <w:r>
              <w:rPr>
                <w:rFonts w:ascii="Arial" w:hAnsi="Arial" w:cs="Arial"/>
                <w:shd w:val="clear" w:color="auto" w:fill="FFFFFF"/>
              </w:rPr>
              <w:t>4</w:t>
            </w:r>
          </w:p>
        </w:tc>
        <w:tc>
          <w:tcPr>
            <w:tcW w:w="1843" w:type="dxa"/>
          </w:tcPr>
          <w:p w14:paraId="286051D4" w14:textId="77777777" w:rsidR="005573B8" w:rsidRPr="00974860" w:rsidRDefault="005573B8" w:rsidP="0079065F">
            <w:pPr>
              <w:jc w:val="both"/>
              <w:rPr>
                <w:rFonts w:ascii="Arial" w:hAnsi="Arial" w:cs="Arial"/>
                <w:shd w:val="clear" w:color="auto" w:fill="FFFFFF"/>
              </w:rPr>
            </w:pPr>
            <w:r>
              <w:rPr>
                <w:rFonts w:ascii="Arial" w:hAnsi="Arial" w:cs="Arial"/>
                <w:color w:val="000000" w:themeColor="text1"/>
                <w:shd w:val="clear" w:color="auto" w:fill="FFFFFF"/>
                <w:lang w:val="mn-MN"/>
              </w:rPr>
              <w:t>Прокурорын Ерөнхий газар</w:t>
            </w:r>
          </w:p>
        </w:tc>
        <w:tc>
          <w:tcPr>
            <w:tcW w:w="7513" w:type="dxa"/>
          </w:tcPr>
          <w:p w14:paraId="182A3A4E" w14:textId="77777777" w:rsidR="005573B8" w:rsidRPr="00B23416" w:rsidRDefault="005573B8" w:rsidP="0079065F">
            <w:pPr>
              <w:jc w:val="both"/>
              <w:rPr>
                <w:rFonts w:ascii="Arial" w:hAnsi="Arial" w:cs="Arial"/>
                <w:b/>
                <w:bCs/>
                <w:shd w:val="clear" w:color="auto" w:fill="FFFFFF"/>
              </w:rPr>
            </w:pPr>
            <w:r>
              <w:rPr>
                <w:rFonts w:ascii="Arial" w:hAnsi="Arial" w:cs="Arial"/>
                <w:shd w:val="clear" w:color="auto" w:fill="FFFFFF"/>
              </w:rPr>
              <w:t xml:space="preserve"> </w:t>
            </w:r>
            <w:r w:rsidR="00B23416" w:rsidRPr="00B23416">
              <w:rPr>
                <w:rFonts w:ascii="Arial" w:hAnsi="Arial" w:cs="Arial"/>
                <w:b/>
                <w:bCs/>
                <w:shd w:val="clear" w:color="auto" w:fill="FFFFFF"/>
              </w:rPr>
              <w:t xml:space="preserve">11 дүгээр зүйл. Цэцийн дарга, түүний бүрэн эрх </w:t>
            </w:r>
          </w:p>
          <w:p w14:paraId="53305CAF" w14:textId="75D596F0" w:rsidR="00B23416" w:rsidRPr="00AC38F9" w:rsidRDefault="00FB0925" w:rsidP="0079065F">
            <w:pPr>
              <w:jc w:val="both"/>
              <w:rPr>
                <w:rFonts w:ascii="Arial" w:hAnsi="Arial" w:cs="Arial"/>
                <w:shd w:val="clear" w:color="auto" w:fill="FFFFFF"/>
                <w:lang w:val="mn-MN"/>
              </w:rPr>
            </w:pPr>
            <w:r>
              <w:rPr>
                <w:rFonts w:ascii="Arial" w:hAnsi="Arial" w:cs="Arial"/>
                <w:shd w:val="clear" w:color="auto" w:fill="FFFFFF"/>
              </w:rPr>
              <w:t xml:space="preserve">“Цэцийн гишүүд дотроосоо нэр дэвшүүлэн нууцаар санал хурааж, нийт гишүүний олонхын </w:t>
            </w:r>
            <w:r w:rsidR="00D34581">
              <w:rPr>
                <w:rFonts w:ascii="Arial" w:hAnsi="Arial" w:cs="Arial"/>
                <w:shd w:val="clear" w:color="auto" w:fill="FFFFFF"/>
              </w:rPr>
              <w:t xml:space="preserve">санал авсан хүнийг Цэцийн даргаар сонгоно. </w:t>
            </w:r>
            <w:r w:rsidR="00AC38F9">
              <w:rPr>
                <w:rFonts w:ascii="Arial" w:hAnsi="Arial" w:cs="Arial"/>
                <w:shd w:val="clear" w:color="auto" w:fill="FFFFFF"/>
              </w:rPr>
              <w:t xml:space="preserve">Цэцийн даргад гурав буюу </w:t>
            </w:r>
            <w:r w:rsidR="00F25DB6">
              <w:rPr>
                <w:rFonts w:ascii="Arial" w:hAnsi="Arial" w:cs="Arial"/>
                <w:shd w:val="clear" w:color="auto" w:fill="FFFFFF"/>
                <w:lang w:val="mn-MN"/>
              </w:rPr>
              <w:t>түүнээс дээш гишүүн нэр дэвшиж, анхны санал хураалтаар хэн нь ч нийт гишүүдийн олонхын санал авч чадаагүй бол хамгийн олон санал авсан хоёр гишүүний талаар дахин санал хураалт явуулна.” гэж өөрчлөх</w:t>
            </w:r>
          </w:p>
        </w:tc>
        <w:tc>
          <w:tcPr>
            <w:tcW w:w="3260" w:type="dxa"/>
          </w:tcPr>
          <w:p w14:paraId="0160943F" w14:textId="77777777" w:rsidR="005573B8" w:rsidRDefault="005573B8" w:rsidP="0079065F">
            <w:pPr>
              <w:jc w:val="center"/>
              <w:rPr>
                <w:rFonts w:ascii="Arial" w:hAnsi="Arial" w:cs="Arial"/>
                <w:shd w:val="clear" w:color="auto" w:fill="FFFFFF"/>
              </w:rPr>
            </w:pPr>
          </w:p>
          <w:p w14:paraId="7123F339" w14:textId="77777777" w:rsidR="005573B8" w:rsidRDefault="005573B8" w:rsidP="0079065F">
            <w:pPr>
              <w:jc w:val="center"/>
              <w:rPr>
                <w:rFonts w:ascii="Arial" w:hAnsi="Arial" w:cs="Arial"/>
                <w:shd w:val="clear" w:color="auto" w:fill="FFFFFF"/>
              </w:rPr>
            </w:pPr>
          </w:p>
          <w:p w14:paraId="0B36D6B6" w14:textId="77777777" w:rsidR="005573B8" w:rsidRPr="00974860" w:rsidRDefault="005573B8" w:rsidP="0079065F">
            <w:pPr>
              <w:jc w:val="center"/>
              <w:rPr>
                <w:rFonts w:ascii="Arial" w:hAnsi="Arial" w:cs="Arial"/>
                <w:shd w:val="clear" w:color="auto" w:fill="FFFFFF"/>
              </w:rPr>
            </w:pPr>
            <w:r>
              <w:rPr>
                <w:rFonts w:ascii="Arial" w:hAnsi="Arial" w:cs="Arial"/>
                <w:shd w:val="clear" w:color="auto" w:fill="FFFFFF"/>
              </w:rPr>
              <w:t>Тусгасан</w:t>
            </w:r>
          </w:p>
        </w:tc>
      </w:tr>
      <w:tr w:rsidR="005573B8" w:rsidRPr="00974860" w14:paraId="77D5EA35" w14:textId="77777777" w:rsidTr="005573B8">
        <w:tc>
          <w:tcPr>
            <w:tcW w:w="704" w:type="dxa"/>
          </w:tcPr>
          <w:p w14:paraId="5A01A708" w14:textId="53575BFE" w:rsidR="005573B8" w:rsidRPr="00974860" w:rsidRDefault="005573B8" w:rsidP="0079065F">
            <w:pPr>
              <w:rPr>
                <w:rFonts w:ascii="Arial" w:hAnsi="Arial" w:cs="Arial"/>
                <w:shd w:val="clear" w:color="auto" w:fill="FFFFFF"/>
              </w:rPr>
            </w:pPr>
            <w:r>
              <w:rPr>
                <w:rFonts w:ascii="Arial" w:hAnsi="Arial" w:cs="Arial"/>
                <w:shd w:val="clear" w:color="auto" w:fill="FFFFFF"/>
              </w:rPr>
              <w:t>5</w:t>
            </w:r>
          </w:p>
        </w:tc>
        <w:tc>
          <w:tcPr>
            <w:tcW w:w="1843" w:type="dxa"/>
          </w:tcPr>
          <w:p w14:paraId="0C71B367" w14:textId="77777777" w:rsidR="005573B8" w:rsidRPr="00974860" w:rsidRDefault="005573B8" w:rsidP="0079065F">
            <w:pPr>
              <w:jc w:val="both"/>
              <w:rPr>
                <w:rFonts w:ascii="Arial" w:hAnsi="Arial" w:cs="Arial"/>
                <w:shd w:val="clear" w:color="auto" w:fill="FFFFFF"/>
              </w:rPr>
            </w:pPr>
            <w:r>
              <w:rPr>
                <w:rFonts w:ascii="Arial" w:hAnsi="Arial" w:cs="Arial"/>
                <w:color w:val="000000" w:themeColor="text1"/>
                <w:shd w:val="clear" w:color="auto" w:fill="FFFFFF"/>
                <w:lang w:val="mn-MN"/>
              </w:rPr>
              <w:t>Прокурорын Ерөнхий газар</w:t>
            </w:r>
          </w:p>
        </w:tc>
        <w:tc>
          <w:tcPr>
            <w:tcW w:w="7513" w:type="dxa"/>
          </w:tcPr>
          <w:p w14:paraId="115D732C" w14:textId="77777777" w:rsidR="005573B8" w:rsidRPr="00F25DB6" w:rsidRDefault="005573B8" w:rsidP="0079065F">
            <w:pPr>
              <w:jc w:val="both"/>
              <w:rPr>
                <w:rFonts w:ascii="Arial" w:hAnsi="Arial" w:cs="Arial"/>
                <w:b/>
                <w:bCs/>
                <w:shd w:val="clear" w:color="auto" w:fill="FFFFFF"/>
              </w:rPr>
            </w:pPr>
            <w:r>
              <w:rPr>
                <w:rFonts w:ascii="Arial" w:hAnsi="Arial" w:cs="Arial"/>
                <w:shd w:val="clear" w:color="auto" w:fill="FFFFFF"/>
              </w:rPr>
              <w:t xml:space="preserve"> </w:t>
            </w:r>
            <w:r w:rsidR="00F25DB6" w:rsidRPr="00F25DB6">
              <w:rPr>
                <w:rFonts w:ascii="Arial" w:hAnsi="Arial" w:cs="Arial"/>
                <w:b/>
                <w:bCs/>
                <w:shd w:val="clear" w:color="auto" w:fill="FFFFFF"/>
              </w:rPr>
              <w:t>14 дүгээр зүйл. Цэцийн гишүүний хараат бус байдал</w:t>
            </w:r>
          </w:p>
          <w:p w14:paraId="3A809670" w14:textId="16ADC7DD" w:rsidR="00F25DB6" w:rsidRDefault="00F25DB6" w:rsidP="0079065F">
            <w:pPr>
              <w:jc w:val="both"/>
              <w:rPr>
                <w:rFonts w:ascii="Arial" w:hAnsi="Arial" w:cs="Arial"/>
                <w:shd w:val="clear" w:color="auto" w:fill="FFFFFF"/>
              </w:rPr>
            </w:pPr>
            <w:r>
              <w:rPr>
                <w:rFonts w:ascii="Arial" w:hAnsi="Arial" w:cs="Arial"/>
                <w:shd w:val="clear" w:color="auto" w:fill="FFFFFF"/>
              </w:rPr>
              <w:lastRenderedPageBreak/>
              <w:t>“…хүлээн авснаас хойш 30 хоногийн дотор” гэснийг “…хуульд заасан хугацаанд гэж өөрчлөх</w:t>
            </w:r>
          </w:p>
          <w:p w14:paraId="6652D72E" w14:textId="091FCD8D" w:rsidR="00F25DB6" w:rsidRPr="00974860" w:rsidRDefault="00F25DB6" w:rsidP="0079065F">
            <w:pPr>
              <w:jc w:val="both"/>
              <w:rPr>
                <w:rFonts w:ascii="Arial" w:hAnsi="Arial" w:cs="Arial"/>
                <w:shd w:val="clear" w:color="auto" w:fill="FFFFFF"/>
              </w:rPr>
            </w:pPr>
          </w:p>
        </w:tc>
        <w:tc>
          <w:tcPr>
            <w:tcW w:w="3260" w:type="dxa"/>
          </w:tcPr>
          <w:p w14:paraId="1315DE93" w14:textId="77777777" w:rsidR="005573B8" w:rsidRDefault="005573B8" w:rsidP="0079065F">
            <w:pPr>
              <w:jc w:val="center"/>
              <w:rPr>
                <w:rFonts w:ascii="Arial" w:hAnsi="Arial" w:cs="Arial"/>
                <w:shd w:val="clear" w:color="auto" w:fill="FFFFFF"/>
              </w:rPr>
            </w:pPr>
          </w:p>
          <w:p w14:paraId="49086AB2" w14:textId="77777777" w:rsidR="005573B8" w:rsidRDefault="005573B8" w:rsidP="0079065F">
            <w:pPr>
              <w:jc w:val="center"/>
              <w:rPr>
                <w:rFonts w:ascii="Arial" w:hAnsi="Arial" w:cs="Arial"/>
                <w:shd w:val="clear" w:color="auto" w:fill="FFFFFF"/>
              </w:rPr>
            </w:pPr>
          </w:p>
          <w:p w14:paraId="62F1F877" w14:textId="77777777" w:rsidR="005573B8" w:rsidRPr="00974860" w:rsidRDefault="005573B8" w:rsidP="0079065F">
            <w:pPr>
              <w:jc w:val="center"/>
              <w:rPr>
                <w:rFonts w:ascii="Arial" w:hAnsi="Arial" w:cs="Arial"/>
                <w:shd w:val="clear" w:color="auto" w:fill="FFFFFF"/>
              </w:rPr>
            </w:pPr>
            <w:r>
              <w:rPr>
                <w:rFonts w:ascii="Arial" w:hAnsi="Arial" w:cs="Arial"/>
                <w:shd w:val="clear" w:color="auto" w:fill="FFFFFF"/>
              </w:rPr>
              <w:lastRenderedPageBreak/>
              <w:t>Тусгасан</w:t>
            </w:r>
          </w:p>
        </w:tc>
      </w:tr>
      <w:tr w:rsidR="00F25DB6" w:rsidRPr="00974860" w14:paraId="085EAACA" w14:textId="77777777" w:rsidTr="00F25DB6">
        <w:tc>
          <w:tcPr>
            <w:tcW w:w="704" w:type="dxa"/>
          </w:tcPr>
          <w:p w14:paraId="349DCDED" w14:textId="24C30EDE" w:rsidR="00F25DB6" w:rsidRPr="00974860" w:rsidRDefault="00F25DB6" w:rsidP="0079065F">
            <w:pPr>
              <w:rPr>
                <w:rFonts w:ascii="Arial" w:hAnsi="Arial" w:cs="Arial"/>
                <w:shd w:val="clear" w:color="auto" w:fill="FFFFFF"/>
              </w:rPr>
            </w:pPr>
            <w:r>
              <w:rPr>
                <w:rFonts w:ascii="Arial" w:hAnsi="Arial" w:cs="Arial"/>
                <w:shd w:val="clear" w:color="auto" w:fill="FFFFFF"/>
              </w:rPr>
              <w:lastRenderedPageBreak/>
              <w:t>6</w:t>
            </w:r>
          </w:p>
        </w:tc>
        <w:tc>
          <w:tcPr>
            <w:tcW w:w="1843" w:type="dxa"/>
          </w:tcPr>
          <w:p w14:paraId="24F1D25E" w14:textId="77777777" w:rsidR="00F25DB6" w:rsidRPr="00974860" w:rsidRDefault="00F25DB6" w:rsidP="0079065F">
            <w:pPr>
              <w:jc w:val="both"/>
              <w:rPr>
                <w:rFonts w:ascii="Arial" w:hAnsi="Arial" w:cs="Arial"/>
                <w:shd w:val="clear" w:color="auto" w:fill="FFFFFF"/>
              </w:rPr>
            </w:pPr>
            <w:r>
              <w:rPr>
                <w:rFonts w:ascii="Arial" w:hAnsi="Arial" w:cs="Arial"/>
                <w:color w:val="000000" w:themeColor="text1"/>
                <w:shd w:val="clear" w:color="auto" w:fill="FFFFFF"/>
                <w:lang w:val="mn-MN"/>
              </w:rPr>
              <w:t>Прокурорын Ерөнхий газар</w:t>
            </w:r>
          </w:p>
        </w:tc>
        <w:tc>
          <w:tcPr>
            <w:tcW w:w="7513" w:type="dxa"/>
          </w:tcPr>
          <w:p w14:paraId="6C202EBF" w14:textId="38489075" w:rsidR="00F25DB6" w:rsidRPr="00F25DB6" w:rsidRDefault="00F25DB6" w:rsidP="0079065F">
            <w:pPr>
              <w:jc w:val="both"/>
              <w:rPr>
                <w:rFonts w:ascii="Arial" w:hAnsi="Arial" w:cs="Arial"/>
                <w:b/>
                <w:bCs/>
                <w:shd w:val="clear" w:color="auto" w:fill="FFFFFF"/>
              </w:rPr>
            </w:pPr>
            <w:r>
              <w:rPr>
                <w:rFonts w:ascii="Arial" w:hAnsi="Arial" w:cs="Arial"/>
                <w:shd w:val="clear" w:color="auto" w:fill="FFFFFF"/>
              </w:rPr>
              <w:t xml:space="preserve"> </w:t>
            </w:r>
            <w:r w:rsidRPr="00F25DB6">
              <w:rPr>
                <w:rFonts w:ascii="Arial" w:hAnsi="Arial" w:cs="Arial"/>
                <w:b/>
                <w:bCs/>
                <w:shd w:val="clear" w:color="auto" w:fill="FFFFFF"/>
              </w:rPr>
              <w:t xml:space="preserve">19 дүгээр зүйл. Цэцийн гишүүний </w:t>
            </w:r>
            <w:r>
              <w:rPr>
                <w:rFonts w:ascii="Arial" w:hAnsi="Arial" w:cs="Arial"/>
                <w:b/>
                <w:bCs/>
                <w:shd w:val="clear" w:color="auto" w:fill="FFFFFF"/>
              </w:rPr>
              <w:t>бүрэн эрхийг түтгэлзүүлэх</w:t>
            </w:r>
          </w:p>
          <w:p w14:paraId="1D72D1EC" w14:textId="34E12145" w:rsidR="00F25DB6" w:rsidRPr="00974860" w:rsidRDefault="00F25DB6" w:rsidP="00F25DB6">
            <w:pPr>
              <w:jc w:val="both"/>
              <w:rPr>
                <w:rFonts w:ascii="Arial" w:hAnsi="Arial" w:cs="Arial"/>
                <w:shd w:val="clear" w:color="auto" w:fill="FFFFFF"/>
              </w:rPr>
            </w:pPr>
            <w:r>
              <w:rPr>
                <w:rFonts w:ascii="Arial" w:hAnsi="Arial" w:cs="Arial"/>
                <w:shd w:val="clear" w:color="auto" w:fill="FFFFFF"/>
              </w:rPr>
              <w:t>“…эрүүгийн хэргийг хэрэгсэхгүй болгосон” гэснийг “…гэмт хэргийн шинжгүй үндэслэлээр эрүүгийн хэргийг хэрэгсэхгүй болгосон” гэж өөрчлөх</w:t>
            </w:r>
          </w:p>
        </w:tc>
        <w:tc>
          <w:tcPr>
            <w:tcW w:w="3260" w:type="dxa"/>
          </w:tcPr>
          <w:p w14:paraId="58EC0720" w14:textId="77777777" w:rsidR="00F25DB6" w:rsidRDefault="00F25DB6" w:rsidP="0079065F">
            <w:pPr>
              <w:jc w:val="center"/>
              <w:rPr>
                <w:rFonts w:ascii="Arial" w:hAnsi="Arial" w:cs="Arial"/>
                <w:shd w:val="clear" w:color="auto" w:fill="FFFFFF"/>
              </w:rPr>
            </w:pPr>
          </w:p>
          <w:p w14:paraId="71DA3FE6" w14:textId="77777777" w:rsidR="00F25DB6" w:rsidRDefault="00F25DB6" w:rsidP="0079065F">
            <w:pPr>
              <w:jc w:val="center"/>
              <w:rPr>
                <w:rFonts w:ascii="Arial" w:hAnsi="Arial" w:cs="Arial"/>
                <w:shd w:val="clear" w:color="auto" w:fill="FFFFFF"/>
              </w:rPr>
            </w:pPr>
          </w:p>
          <w:p w14:paraId="5CD23C42" w14:textId="77777777" w:rsidR="00F25DB6" w:rsidRPr="00974860" w:rsidRDefault="00F25DB6" w:rsidP="0079065F">
            <w:pPr>
              <w:jc w:val="center"/>
              <w:rPr>
                <w:rFonts w:ascii="Arial" w:hAnsi="Arial" w:cs="Arial"/>
                <w:shd w:val="clear" w:color="auto" w:fill="FFFFFF"/>
              </w:rPr>
            </w:pPr>
            <w:r>
              <w:rPr>
                <w:rFonts w:ascii="Arial" w:hAnsi="Arial" w:cs="Arial"/>
                <w:shd w:val="clear" w:color="auto" w:fill="FFFFFF"/>
              </w:rPr>
              <w:t>Тусгасан</w:t>
            </w:r>
          </w:p>
        </w:tc>
      </w:tr>
    </w:tbl>
    <w:p w14:paraId="099D70FF" w14:textId="77777777" w:rsidR="000907F8" w:rsidRDefault="000907F8" w:rsidP="000907F8">
      <w:pPr>
        <w:ind w:right="-336" w:firstLine="720"/>
        <w:jc w:val="both"/>
        <w:rPr>
          <w:rFonts w:ascii="Arial" w:hAnsi="Arial" w:cs="Arial"/>
          <w:color w:val="000000" w:themeColor="text1"/>
          <w:shd w:val="clear" w:color="auto" w:fill="FFFFFF"/>
        </w:rPr>
      </w:pPr>
    </w:p>
    <w:p w14:paraId="62150DAA" w14:textId="77777777" w:rsidR="000907F8" w:rsidRDefault="000907F8" w:rsidP="000907F8">
      <w:pPr>
        <w:ind w:right="-336" w:firstLine="720"/>
        <w:jc w:val="both"/>
        <w:rPr>
          <w:rFonts w:ascii="Arial" w:hAnsi="Arial" w:cs="Arial"/>
          <w:color w:val="000000" w:themeColor="text1"/>
          <w:shd w:val="clear" w:color="auto" w:fill="FFFFFF"/>
        </w:rPr>
      </w:pPr>
    </w:p>
    <w:p w14:paraId="37CFD180" w14:textId="11FCE46B" w:rsidR="00CE5655" w:rsidRPr="000907F8" w:rsidRDefault="00CE5655" w:rsidP="00CE5655">
      <w:pPr>
        <w:ind w:right="-336" w:firstLine="720"/>
        <w:jc w:val="both"/>
        <w:rPr>
          <w:rFonts w:ascii="Arial" w:hAnsi="Arial" w:cs="Arial"/>
          <w:b/>
          <w:bCs/>
          <w:color w:val="000000" w:themeColor="text1"/>
          <w:shd w:val="clear" w:color="auto" w:fill="FFFFFF"/>
        </w:rPr>
      </w:pPr>
    </w:p>
    <w:p w14:paraId="1AD36BD0" w14:textId="1928CBA2" w:rsidR="00CE5655" w:rsidRDefault="00F56CA7" w:rsidP="00C02DE7">
      <w:pPr>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Монгол Улсын Үндсэн хуулийн цэц болон Үндсэн хуулийн цэцэд маргаан хянан шийдвэрлэх тухай хуулийн шинэчилсэн найруулгын төсөлд санал авахаар </w:t>
      </w:r>
      <w:r w:rsidR="007B2E74">
        <w:rPr>
          <w:rFonts w:ascii="Arial" w:hAnsi="Arial" w:cs="Arial"/>
          <w:color w:val="000000" w:themeColor="text1"/>
          <w:shd w:val="clear" w:color="auto" w:fill="FFFFFF"/>
        </w:rPr>
        <w:t>найман</w:t>
      </w:r>
      <w:r>
        <w:rPr>
          <w:rFonts w:ascii="Arial" w:hAnsi="Arial" w:cs="Arial"/>
          <w:color w:val="000000" w:themeColor="text1"/>
          <w:shd w:val="clear" w:color="auto" w:fill="FFFFFF"/>
        </w:rPr>
        <w:t xml:space="preserve"> байгууллагад албан бичиг илгээсэн. Үүнээс гурван байгууллагаас санал ирсэн бөгөөд саналаа нэгтгэж ирүүлсэн тул хуулийн төслийн саналыг нэгтгэж бичив.</w:t>
      </w:r>
    </w:p>
    <w:p w14:paraId="6615A7E0" w14:textId="77777777" w:rsidR="00F56CA7" w:rsidRDefault="00F56CA7" w:rsidP="00C02DE7">
      <w:pPr>
        <w:ind w:right="-336" w:firstLine="720"/>
        <w:jc w:val="both"/>
        <w:rPr>
          <w:rFonts w:ascii="Arial" w:hAnsi="Arial" w:cs="Arial"/>
          <w:color w:val="000000" w:themeColor="text1"/>
          <w:shd w:val="clear" w:color="auto" w:fill="FFFFFF"/>
        </w:rPr>
      </w:pPr>
    </w:p>
    <w:p w14:paraId="3A24BB2C" w14:textId="7E7DC885" w:rsidR="00C02DE7" w:rsidRDefault="00EC6F32" w:rsidP="00C02DE7">
      <w:pPr>
        <w:ind w:right="-336" w:firstLine="720"/>
        <w:jc w:val="both"/>
        <w:rPr>
          <w:rFonts w:ascii="Arial" w:hAnsi="Arial" w:cs="Arial"/>
        </w:rPr>
      </w:pPr>
      <w:r>
        <w:rPr>
          <w:rFonts w:ascii="Arial" w:hAnsi="Arial" w:cs="Arial"/>
          <w:color w:val="000000" w:themeColor="text1"/>
          <w:shd w:val="clear" w:color="auto" w:fill="FFFFFF"/>
        </w:rPr>
        <w:t>Монгол Улсын Дээд шүүхээс ирсэн хариу, Хууль зүйн Үндэсний хүрээлэн болон Прокурорын Ерөнхий газраас ирсэн с</w:t>
      </w:r>
      <w:r w:rsidR="00D62067">
        <w:rPr>
          <w:rFonts w:ascii="Arial" w:hAnsi="Arial" w:cs="Arial"/>
          <w:color w:val="000000" w:themeColor="text1"/>
          <w:shd w:val="clear" w:color="auto" w:fill="FFFFFF"/>
        </w:rPr>
        <w:t>аналуудыг</w:t>
      </w:r>
      <w:r>
        <w:rPr>
          <w:rFonts w:ascii="Arial" w:hAnsi="Arial" w:cs="Arial"/>
          <w:color w:val="000000" w:themeColor="text1"/>
          <w:shd w:val="clear" w:color="auto" w:fill="FFFFFF"/>
        </w:rPr>
        <w:t xml:space="preserve"> Монгол Улсын Үндсэн хуулийн цэц болон Үндсэн хуулийн цэцэд маргаан хянан шийдвэрлэх тухай хуулийн шинэчилсэн найруулгын төсөлд</w:t>
      </w:r>
      <w:r w:rsidR="00CD2C64">
        <w:rPr>
          <w:rFonts w:ascii="Arial" w:hAnsi="Arial" w:cs="Arial"/>
          <w:color w:val="000000" w:themeColor="text1"/>
          <w:shd w:val="clear" w:color="auto" w:fill="FFFFFF"/>
        </w:rPr>
        <w:t xml:space="preserve"> </w:t>
      </w:r>
      <w:r w:rsidR="00F84600">
        <w:rPr>
          <w:rFonts w:ascii="Arial" w:hAnsi="Arial" w:cs="Arial"/>
          <w:color w:val="000000" w:themeColor="text1"/>
          <w:shd w:val="clear" w:color="auto" w:fill="FFFFFF"/>
        </w:rPr>
        <w:t xml:space="preserve">тов </w:t>
      </w:r>
      <w:r w:rsidR="00CD2C64">
        <w:rPr>
          <w:rFonts w:ascii="Arial" w:hAnsi="Arial" w:cs="Arial"/>
          <w:color w:val="000000" w:themeColor="text1"/>
          <w:shd w:val="clear" w:color="auto" w:fill="FFFFFF"/>
        </w:rPr>
        <w:t xml:space="preserve">тогтоолгох </w:t>
      </w:r>
      <w:r w:rsidR="00F84600">
        <w:rPr>
          <w:rFonts w:ascii="Arial" w:hAnsi="Arial" w:cs="Arial"/>
          <w:color w:val="000000" w:themeColor="text1"/>
          <w:shd w:val="clear" w:color="auto" w:fill="FFFFFF"/>
        </w:rPr>
        <w:t>албан бичигт хавсарган хүргэсэн болно.</w:t>
      </w:r>
    </w:p>
    <w:p w14:paraId="2E2D549D" w14:textId="77777777" w:rsidR="00C02DE7" w:rsidRDefault="00C02DE7" w:rsidP="00C02DE7">
      <w:pPr>
        <w:ind w:right="-336" w:firstLine="720"/>
        <w:jc w:val="both"/>
        <w:rPr>
          <w:rFonts w:ascii="Arial" w:hAnsi="Arial" w:cs="Arial"/>
        </w:rPr>
      </w:pPr>
    </w:p>
    <w:p w14:paraId="1C13C568" w14:textId="77777777" w:rsidR="00C02DE7" w:rsidRDefault="00C02DE7" w:rsidP="00C02DE7">
      <w:pPr>
        <w:ind w:right="-336" w:firstLine="720"/>
        <w:jc w:val="both"/>
        <w:rPr>
          <w:rFonts w:ascii="Arial" w:hAnsi="Arial" w:cs="Arial"/>
        </w:rPr>
      </w:pPr>
    </w:p>
    <w:p w14:paraId="3D88ED5D" w14:textId="77777777" w:rsidR="00C02DE7" w:rsidRDefault="00C02DE7" w:rsidP="00C02DE7">
      <w:pPr>
        <w:ind w:right="-336" w:firstLine="720"/>
        <w:jc w:val="both"/>
        <w:rPr>
          <w:rFonts w:ascii="Arial" w:hAnsi="Arial" w:cs="Arial"/>
        </w:rPr>
      </w:pPr>
    </w:p>
    <w:p w14:paraId="4906E6AC" w14:textId="77777777" w:rsidR="00C02DE7" w:rsidRDefault="00C02DE7" w:rsidP="00C02DE7">
      <w:pPr>
        <w:ind w:right="-336" w:firstLine="720"/>
        <w:jc w:val="both"/>
        <w:rPr>
          <w:rFonts w:ascii="Arial" w:hAnsi="Arial" w:cs="Arial"/>
        </w:rPr>
      </w:pPr>
    </w:p>
    <w:p w14:paraId="28CC1ED1" w14:textId="77777777" w:rsidR="00C02DE7" w:rsidRPr="00C02DE7" w:rsidRDefault="00C02DE7" w:rsidP="00C02DE7">
      <w:pPr>
        <w:ind w:right="-336" w:firstLine="720"/>
        <w:jc w:val="center"/>
        <w:rPr>
          <w:rFonts w:ascii="Arial" w:hAnsi="Arial" w:cs="Arial"/>
          <w:bCs/>
          <w:color w:val="000000" w:themeColor="text1"/>
          <w:lang w:val="mn-MN"/>
        </w:rPr>
      </w:pPr>
      <w:r>
        <w:rPr>
          <w:rFonts w:ascii="Arial" w:hAnsi="Arial" w:cs="Arial"/>
        </w:rPr>
        <w:t>---оОо---</w:t>
      </w:r>
    </w:p>
    <w:p w14:paraId="39C6F298" w14:textId="77777777" w:rsidR="00F21332" w:rsidRDefault="00F21332" w:rsidP="00F21332">
      <w:pPr>
        <w:ind w:right="-336"/>
        <w:jc w:val="both"/>
        <w:rPr>
          <w:rFonts w:ascii="Arial" w:hAnsi="Arial" w:cs="Arial"/>
          <w:b/>
          <w:color w:val="000000" w:themeColor="text1"/>
          <w:lang w:val="mn-MN"/>
        </w:rPr>
      </w:pPr>
    </w:p>
    <w:p w14:paraId="205593AD" w14:textId="77777777" w:rsidR="00D24861" w:rsidRDefault="00D24861"/>
    <w:sectPr w:rsidR="00D24861" w:rsidSect="00F408C9">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5104A"/>
    <w:multiLevelType w:val="hybridMultilevel"/>
    <w:tmpl w:val="07FA4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19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32"/>
    <w:rsid w:val="000907F8"/>
    <w:rsid w:val="002020AB"/>
    <w:rsid w:val="0023603F"/>
    <w:rsid w:val="002D2E1B"/>
    <w:rsid w:val="002D5C85"/>
    <w:rsid w:val="00401EA7"/>
    <w:rsid w:val="00490240"/>
    <w:rsid w:val="00496B43"/>
    <w:rsid w:val="005212E3"/>
    <w:rsid w:val="005573B8"/>
    <w:rsid w:val="00564D52"/>
    <w:rsid w:val="00595618"/>
    <w:rsid w:val="005F5A2B"/>
    <w:rsid w:val="00687F59"/>
    <w:rsid w:val="007B2E74"/>
    <w:rsid w:val="00827098"/>
    <w:rsid w:val="008675D1"/>
    <w:rsid w:val="008744D4"/>
    <w:rsid w:val="0094656D"/>
    <w:rsid w:val="00950E5B"/>
    <w:rsid w:val="009C7EC4"/>
    <w:rsid w:val="00A2457F"/>
    <w:rsid w:val="00AC38F9"/>
    <w:rsid w:val="00B23416"/>
    <w:rsid w:val="00BB0B2F"/>
    <w:rsid w:val="00BF3A5D"/>
    <w:rsid w:val="00C02DE7"/>
    <w:rsid w:val="00C83EE4"/>
    <w:rsid w:val="00CD2C64"/>
    <w:rsid w:val="00CE5655"/>
    <w:rsid w:val="00D24861"/>
    <w:rsid w:val="00D34581"/>
    <w:rsid w:val="00D62067"/>
    <w:rsid w:val="00DB71BC"/>
    <w:rsid w:val="00EC6F32"/>
    <w:rsid w:val="00F21332"/>
    <w:rsid w:val="00F25DB6"/>
    <w:rsid w:val="00F408C9"/>
    <w:rsid w:val="00F56CA7"/>
    <w:rsid w:val="00F84600"/>
    <w:rsid w:val="00FB0925"/>
    <w:rsid w:val="00FD4FA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9E74"/>
  <w15:chartTrackingRefBased/>
  <w15:docId w15:val="{B952DF2B-41C6-0144-8AB7-120CFD69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32"/>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F2133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F2133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F2133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F21332"/>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F21332"/>
    <w:pPr>
      <w:keepNext/>
      <w:keepLines/>
      <w:spacing w:before="80" w:after="40" w:line="278" w:lineRule="auto"/>
      <w:outlineLvl w:val="4"/>
    </w:pPr>
    <w:rPr>
      <w:rFonts w:asciiTheme="minorHAnsi" w:eastAsiaTheme="majorEastAsia" w:hAnsiTheme="minorHAnsi" w:cstheme="majorBidi"/>
      <w:color w:val="2F5496"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F21332"/>
    <w:pPr>
      <w:keepNext/>
      <w:keepLines/>
      <w:spacing w:before="40" w:line="278" w:lineRule="auto"/>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F21332"/>
    <w:pPr>
      <w:keepNext/>
      <w:keepLines/>
      <w:spacing w:before="40" w:line="278" w:lineRule="auto"/>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F21332"/>
    <w:pPr>
      <w:keepNext/>
      <w:keepLines/>
      <w:spacing w:line="278" w:lineRule="auto"/>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F21332"/>
    <w:pPr>
      <w:keepNext/>
      <w:keepLines/>
      <w:spacing w:line="278" w:lineRule="auto"/>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3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3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3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3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3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332"/>
    <w:rPr>
      <w:rFonts w:eastAsiaTheme="majorEastAsia" w:cstheme="majorBidi"/>
      <w:color w:val="272727" w:themeColor="text1" w:themeTint="D8"/>
    </w:rPr>
  </w:style>
  <w:style w:type="paragraph" w:styleId="Title">
    <w:name w:val="Title"/>
    <w:basedOn w:val="Normal"/>
    <w:next w:val="Normal"/>
    <w:link w:val="TitleChar"/>
    <w:uiPriority w:val="10"/>
    <w:qFormat/>
    <w:rsid w:val="00F21332"/>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F21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33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F21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332"/>
    <w:pPr>
      <w:spacing w:before="160" w:after="160" w:line="278" w:lineRule="auto"/>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F21332"/>
    <w:rPr>
      <w:i/>
      <w:iCs/>
      <w:color w:val="404040" w:themeColor="text1" w:themeTint="BF"/>
    </w:rPr>
  </w:style>
  <w:style w:type="paragraph" w:styleId="ListParagraph">
    <w:name w:val="List Paragraph"/>
    <w:basedOn w:val="Normal"/>
    <w:uiPriority w:val="34"/>
    <w:qFormat/>
    <w:rsid w:val="00F21332"/>
    <w:pPr>
      <w:spacing w:after="160" w:line="278" w:lineRule="auto"/>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F21332"/>
    <w:rPr>
      <w:i/>
      <w:iCs/>
      <w:color w:val="2F5496" w:themeColor="accent1" w:themeShade="BF"/>
    </w:rPr>
  </w:style>
  <w:style w:type="paragraph" w:styleId="IntenseQuote">
    <w:name w:val="Intense Quote"/>
    <w:basedOn w:val="Normal"/>
    <w:next w:val="Normal"/>
    <w:link w:val="IntenseQuoteChar"/>
    <w:uiPriority w:val="30"/>
    <w:qFormat/>
    <w:rsid w:val="00F2133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F21332"/>
    <w:rPr>
      <w:i/>
      <w:iCs/>
      <w:color w:val="2F5496" w:themeColor="accent1" w:themeShade="BF"/>
    </w:rPr>
  </w:style>
  <w:style w:type="character" w:styleId="IntenseReference">
    <w:name w:val="Intense Reference"/>
    <w:basedOn w:val="DefaultParagraphFont"/>
    <w:uiPriority w:val="32"/>
    <w:qFormat/>
    <w:rsid w:val="00F21332"/>
    <w:rPr>
      <w:b/>
      <w:bCs/>
      <w:smallCaps/>
      <w:color w:val="2F5496" w:themeColor="accent1" w:themeShade="BF"/>
      <w:spacing w:val="5"/>
    </w:rPr>
  </w:style>
  <w:style w:type="table" w:styleId="TableGrid">
    <w:name w:val="Table Grid"/>
    <w:basedOn w:val="TableNormal"/>
    <w:uiPriority w:val="39"/>
    <w:rsid w:val="00F213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6C7B0-11BA-E641-AE73-5EBBA3AA3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Tuya Tserennadmid</cp:lastModifiedBy>
  <cp:revision>16</cp:revision>
  <dcterms:created xsi:type="dcterms:W3CDTF">2026-02-08T22:43:00Z</dcterms:created>
  <dcterms:modified xsi:type="dcterms:W3CDTF">2026-06-18T08:22:00Z</dcterms:modified>
</cp:coreProperties>
</file>