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962EDBC" w14:textId="77777777" w:rsidR="00DA1A44" w:rsidRPr="00076F4C" w:rsidRDefault="00DA1A44" w:rsidP="00DA1A44">
      <w:pPr>
        <w:spacing w:line="276" w:lineRule="auto"/>
        <w:jc w:val="center"/>
        <w:rPr>
          <w:rFonts w:ascii="Arial" w:eastAsia="Arial" w:hAnsi="Arial" w:cs="Arial"/>
          <w:color w:val="000000" w:themeColor="text1"/>
          <w:sz w:val="44"/>
          <w:szCs w:val="44"/>
          <w:lang w:val="mn-MN"/>
        </w:rPr>
      </w:pPr>
    </w:p>
    <w:p w14:paraId="0347007F" w14:textId="77777777" w:rsidR="00DA1A44" w:rsidRPr="00005F63" w:rsidRDefault="00DA1A44" w:rsidP="00DA1A44">
      <w:pPr>
        <w:spacing w:line="276" w:lineRule="auto"/>
        <w:jc w:val="center"/>
        <w:rPr>
          <w:rFonts w:ascii="Arial" w:eastAsia="Arial" w:hAnsi="Arial" w:cs="Arial"/>
          <w:color w:val="000000" w:themeColor="text1"/>
          <w:sz w:val="44"/>
          <w:szCs w:val="44"/>
          <w:lang w:val="mn-MN"/>
        </w:rPr>
      </w:pPr>
    </w:p>
    <w:p w14:paraId="55EAA848" w14:textId="77777777" w:rsidR="00DA1A44" w:rsidRPr="00005F63" w:rsidRDefault="00DA1A44" w:rsidP="00DA1A44">
      <w:pPr>
        <w:spacing w:line="276" w:lineRule="auto"/>
        <w:jc w:val="center"/>
        <w:rPr>
          <w:rFonts w:ascii="Arial" w:eastAsia="Arial" w:hAnsi="Arial" w:cs="Arial"/>
          <w:color w:val="000000" w:themeColor="text1"/>
          <w:sz w:val="44"/>
          <w:szCs w:val="44"/>
          <w:lang w:val="mn-MN"/>
        </w:rPr>
      </w:pPr>
    </w:p>
    <w:p w14:paraId="2646A914" w14:textId="77777777" w:rsidR="00DA1A44" w:rsidRPr="00005F63" w:rsidRDefault="00DA1A44" w:rsidP="00DA1A44">
      <w:pPr>
        <w:spacing w:line="276" w:lineRule="auto"/>
        <w:jc w:val="center"/>
        <w:rPr>
          <w:rFonts w:ascii="Arial" w:eastAsia="Arial" w:hAnsi="Arial" w:cs="Arial"/>
          <w:color w:val="000000" w:themeColor="text1"/>
          <w:sz w:val="44"/>
          <w:szCs w:val="44"/>
          <w:lang w:val="mn-MN"/>
        </w:rPr>
      </w:pPr>
    </w:p>
    <w:p w14:paraId="7FD1235A" w14:textId="77777777" w:rsidR="00DA1A44" w:rsidRPr="00005F63" w:rsidRDefault="00DA1A44" w:rsidP="00DA1A44">
      <w:pPr>
        <w:spacing w:line="276" w:lineRule="auto"/>
        <w:jc w:val="center"/>
        <w:rPr>
          <w:rFonts w:ascii="Arial" w:eastAsia="Arial" w:hAnsi="Arial" w:cs="Arial"/>
          <w:color w:val="000000" w:themeColor="text1"/>
          <w:sz w:val="44"/>
          <w:szCs w:val="44"/>
          <w:lang w:val="mn-MN"/>
        </w:rPr>
      </w:pPr>
    </w:p>
    <w:p w14:paraId="154631A7" w14:textId="77777777" w:rsidR="00DA1A44" w:rsidRPr="00005F63" w:rsidRDefault="00DA1A44" w:rsidP="00DA1A44">
      <w:pPr>
        <w:spacing w:line="276" w:lineRule="auto"/>
        <w:rPr>
          <w:rFonts w:ascii="Arial" w:eastAsia="Arial" w:hAnsi="Arial" w:cs="Arial"/>
          <w:color w:val="000000" w:themeColor="text1"/>
          <w:sz w:val="44"/>
          <w:szCs w:val="44"/>
          <w:lang w:val="mn-MN"/>
        </w:rPr>
      </w:pPr>
    </w:p>
    <w:p w14:paraId="40EB942E" w14:textId="77777777" w:rsidR="00DA1A44" w:rsidRPr="00005F63" w:rsidRDefault="00DA1A44" w:rsidP="00DA1A44">
      <w:pPr>
        <w:spacing w:line="276" w:lineRule="auto"/>
        <w:rPr>
          <w:rFonts w:ascii="Arial" w:eastAsia="Arial" w:hAnsi="Arial" w:cs="Arial"/>
          <w:color w:val="000000" w:themeColor="text1"/>
          <w:sz w:val="44"/>
          <w:szCs w:val="44"/>
          <w:lang w:val="mn-MN"/>
        </w:rPr>
      </w:pPr>
    </w:p>
    <w:p w14:paraId="28A0919D" w14:textId="081B962C" w:rsidR="00DA1A44" w:rsidRPr="00E10337" w:rsidRDefault="00DA1A44" w:rsidP="00754F00">
      <w:pPr>
        <w:shd w:val="clear" w:color="auto" w:fill="D9E2F3" w:themeFill="accent1" w:themeFillTint="33"/>
        <w:spacing w:line="240" w:lineRule="auto"/>
        <w:jc w:val="center"/>
        <w:rPr>
          <w:rFonts w:ascii="Arial" w:eastAsia="Arial" w:hAnsi="Arial" w:cs="Arial"/>
          <w:color w:val="000000" w:themeColor="text1"/>
          <w:sz w:val="48"/>
          <w:szCs w:val="48"/>
          <w:lang w:val="mn-MN"/>
        </w:rPr>
      </w:pPr>
      <w:r w:rsidRPr="00E10337">
        <w:rPr>
          <w:rFonts w:ascii="Arial" w:eastAsia="Arial" w:hAnsi="Arial" w:cs="Arial"/>
          <w:b/>
          <w:bCs/>
          <w:color w:val="000000" w:themeColor="text1"/>
          <w:sz w:val="48"/>
          <w:szCs w:val="48"/>
        </w:rPr>
        <w:t>ГАЗРЫН ТУХАЙ</w:t>
      </w:r>
      <w:r w:rsidRPr="00E10337">
        <w:rPr>
          <w:rFonts w:ascii="Arial" w:eastAsia="Arial" w:hAnsi="Arial" w:cs="Arial"/>
          <w:b/>
          <w:bCs/>
          <w:color w:val="000000" w:themeColor="text1"/>
          <w:sz w:val="48"/>
          <w:szCs w:val="48"/>
          <w:lang w:val="mn-MN"/>
        </w:rPr>
        <w:t xml:space="preserve"> ХУУЛЬД НЭМЭЛТ, ӨӨРЧЛӨЛТ ОРУУЛАХ ТУХАЙ ХУУЛИЙН ТӨСЛИЙН</w:t>
      </w:r>
      <w:r w:rsidR="00720D96" w:rsidRPr="00E10337">
        <w:rPr>
          <w:rFonts w:ascii="Arial" w:eastAsia="Arial" w:hAnsi="Arial" w:cs="Arial"/>
          <w:b/>
          <w:bCs/>
          <w:color w:val="000000" w:themeColor="text1"/>
          <w:sz w:val="48"/>
          <w:szCs w:val="48"/>
          <w:lang w:val="mn-MN"/>
        </w:rPr>
        <w:t xml:space="preserve"> ҮР НӨЛӨӨГ ҮНЭЛЭХ СУДАЛГААНЫ </w:t>
      </w:r>
      <w:r w:rsidRPr="00E10337">
        <w:rPr>
          <w:rFonts w:ascii="Arial" w:eastAsia="Arial" w:hAnsi="Arial" w:cs="Arial"/>
          <w:b/>
          <w:bCs/>
          <w:color w:val="000000" w:themeColor="text1"/>
          <w:sz w:val="48"/>
          <w:szCs w:val="48"/>
          <w:lang w:val="mn-MN"/>
        </w:rPr>
        <w:t xml:space="preserve">ТАЙЛАН </w:t>
      </w:r>
    </w:p>
    <w:p w14:paraId="32FEF2E7" w14:textId="77777777" w:rsidR="00DA1A44" w:rsidRPr="00005F63" w:rsidRDefault="00DA1A44" w:rsidP="00720D96">
      <w:pPr>
        <w:pBdr>
          <w:top w:val="nil"/>
          <w:left w:val="nil"/>
          <w:bottom w:val="nil"/>
          <w:right w:val="nil"/>
          <w:between w:val="nil"/>
        </w:pBdr>
        <w:spacing w:line="276" w:lineRule="auto"/>
        <w:rPr>
          <w:rFonts w:ascii="Arial" w:eastAsia="Arial" w:hAnsi="Arial" w:cs="Arial"/>
          <w:color w:val="000000" w:themeColor="text1"/>
          <w:lang w:val="mn-MN"/>
        </w:rPr>
      </w:pPr>
    </w:p>
    <w:p w14:paraId="79B94A9A" w14:textId="77777777" w:rsidR="00DA1A44" w:rsidRPr="00005F63" w:rsidRDefault="00DA1A44" w:rsidP="00720D96">
      <w:pPr>
        <w:pBdr>
          <w:top w:val="nil"/>
          <w:left w:val="nil"/>
          <w:bottom w:val="nil"/>
          <w:right w:val="nil"/>
          <w:between w:val="nil"/>
        </w:pBdr>
        <w:spacing w:line="276" w:lineRule="auto"/>
        <w:rPr>
          <w:rFonts w:ascii="Arial" w:eastAsia="Arial" w:hAnsi="Arial" w:cs="Arial"/>
          <w:color w:val="000000" w:themeColor="text1"/>
          <w:lang w:val="mn-MN"/>
        </w:rPr>
      </w:pPr>
    </w:p>
    <w:p w14:paraId="546FE91C" w14:textId="77777777" w:rsidR="00DA1A44" w:rsidRPr="00005F63" w:rsidRDefault="00DA1A44" w:rsidP="00720D96">
      <w:pPr>
        <w:pBdr>
          <w:top w:val="nil"/>
          <w:left w:val="nil"/>
          <w:bottom w:val="nil"/>
          <w:right w:val="nil"/>
          <w:between w:val="nil"/>
        </w:pBdr>
        <w:spacing w:line="276" w:lineRule="auto"/>
        <w:rPr>
          <w:rFonts w:ascii="Arial" w:eastAsia="Arial" w:hAnsi="Arial" w:cs="Arial"/>
          <w:color w:val="000000" w:themeColor="text1"/>
          <w:lang w:val="mn-MN"/>
        </w:rPr>
      </w:pPr>
    </w:p>
    <w:p w14:paraId="644EB80D" w14:textId="77777777" w:rsidR="00DA1A44" w:rsidRPr="00005F63" w:rsidRDefault="00DA1A44" w:rsidP="00720D96">
      <w:pPr>
        <w:pBdr>
          <w:top w:val="nil"/>
          <w:left w:val="nil"/>
          <w:bottom w:val="nil"/>
          <w:right w:val="nil"/>
          <w:between w:val="nil"/>
        </w:pBdr>
        <w:spacing w:line="276" w:lineRule="auto"/>
        <w:rPr>
          <w:rFonts w:ascii="Arial" w:eastAsia="Arial" w:hAnsi="Arial" w:cs="Arial"/>
          <w:color w:val="000000" w:themeColor="text1"/>
          <w:lang w:val="mn-MN"/>
        </w:rPr>
      </w:pPr>
    </w:p>
    <w:p w14:paraId="3AF7C59B" w14:textId="77777777" w:rsidR="00DA1A44" w:rsidRPr="00005F63" w:rsidRDefault="00DA1A44" w:rsidP="00720D96">
      <w:pPr>
        <w:pBdr>
          <w:top w:val="nil"/>
          <w:left w:val="nil"/>
          <w:bottom w:val="nil"/>
          <w:right w:val="nil"/>
          <w:between w:val="nil"/>
        </w:pBdr>
        <w:spacing w:line="276" w:lineRule="auto"/>
        <w:rPr>
          <w:rFonts w:ascii="Arial" w:eastAsia="Arial" w:hAnsi="Arial" w:cs="Arial"/>
          <w:color w:val="000000" w:themeColor="text1"/>
          <w:lang w:val="mn-MN"/>
        </w:rPr>
      </w:pPr>
    </w:p>
    <w:p w14:paraId="4E64A0F3" w14:textId="77777777" w:rsidR="00DA1A44" w:rsidRPr="00005F63" w:rsidRDefault="00DA1A44" w:rsidP="00720D96">
      <w:pPr>
        <w:pBdr>
          <w:top w:val="nil"/>
          <w:left w:val="nil"/>
          <w:bottom w:val="nil"/>
          <w:right w:val="nil"/>
          <w:between w:val="nil"/>
        </w:pBdr>
        <w:spacing w:line="276" w:lineRule="auto"/>
        <w:rPr>
          <w:rFonts w:ascii="Arial" w:eastAsia="Arial" w:hAnsi="Arial" w:cs="Arial"/>
          <w:color w:val="000000" w:themeColor="text1"/>
          <w:lang w:val="mn-MN"/>
        </w:rPr>
      </w:pPr>
    </w:p>
    <w:p w14:paraId="057F7BB9" w14:textId="77777777" w:rsidR="00DA1A44" w:rsidRPr="00005F63" w:rsidRDefault="00DA1A44" w:rsidP="00720D96">
      <w:pPr>
        <w:pBdr>
          <w:top w:val="nil"/>
          <w:left w:val="nil"/>
          <w:bottom w:val="nil"/>
          <w:right w:val="nil"/>
          <w:between w:val="nil"/>
        </w:pBdr>
        <w:spacing w:line="276" w:lineRule="auto"/>
        <w:rPr>
          <w:rFonts w:ascii="Arial" w:eastAsia="Arial" w:hAnsi="Arial" w:cs="Arial"/>
          <w:color w:val="000000" w:themeColor="text1"/>
          <w:lang w:val="mn-MN"/>
        </w:rPr>
      </w:pPr>
    </w:p>
    <w:p w14:paraId="06BA1BD6" w14:textId="77777777" w:rsidR="00DA1A44" w:rsidRPr="00005F63" w:rsidRDefault="00DA1A44" w:rsidP="00720D96">
      <w:pPr>
        <w:pBdr>
          <w:top w:val="nil"/>
          <w:left w:val="nil"/>
          <w:bottom w:val="nil"/>
          <w:right w:val="nil"/>
          <w:between w:val="nil"/>
        </w:pBdr>
        <w:spacing w:line="276" w:lineRule="auto"/>
        <w:rPr>
          <w:rFonts w:ascii="Arial" w:eastAsia="Arial" w:hAnsi="Arial" w:cs="Arial"/>
          <w:color w:val="000000" w:themeColor="text1"/>
          <w:lang w:val="mn-MN"/>
        </w:rPr>
      </w:pPr>
    </w:p>
    <w:p w14:paraId="2CCA99FD" w14:textId="77777777" w:rsidR="00DA1A44" w:rsidRPr="00005F63" w:rsidRDefault="00DA1A44" w:rsidP="00720D96">
      <w:pPr>
        <w:pBdr>
          <w:top w:val="nil"/>
          <w:left w:val="nil"/>
          <w:bottom w:val="nil"/>
          <w:right w:val="nil"/>
          <w:between w:val="nil"/>
        </w:pBdr>
        <w:spacing w:line="276" w:lineRule="auto"/>
        <w:rPr>
          <w:rFonts w:ascii="Arial" w:eastAsia="Arial" w:hAnsi="Arial" w:cs="Arial"/>
          <w:color w:val="000000" w:themeColor="text1"/>
          <w:lang w:val="mn-MN"/>
        </w:rPr>
      </w:pPr>
    </w:p>
    <w:p w14:paraId="14C05F93" w14:textId="3546EC30" w:rsidR="00DA1A44" w:rsidRDefault="00DA1A44" w:rsidP="00720D96">
      <w:pPr>
        <w:pBdr>
          <w:top w:val="nil"/>
          <w:left w:val="nil"/>
          <w:bottom w:val="nil"/>
          <w:right w:val="nil"/>
          <w:between w:val="nil"/>
        </w:pBdr>
        <w:spacing w:line="276" w:lineRule="auto"/>
        <w:rPr>
          <w:rFonts w:ascii="Arial" w:eastAsia="Arial" w:hAnsi="Arial" w:cs="Arial"/>
          <w:color w:val="000000" w:themeColor="text1"/>
          <w:lang w:val="mn-MN"/>
        </w:rPr>
      </w:pPr>
    </w:p>
    <w:p w14:paraId="7CDFCE51" w14:textId="77777777" w:rsidR="007D75BA" w:rsidRDefault="007D75BA" w:rsidP="00720D96">
      <w:pPr>
        <w:pBdr>
          <w:top w:val="nil"/>
          <w:left w:val="nil"/>
          <w:bottom w:val="nil"/>
          <w:right w:val="nil"/>
          <w:between w:val="nil"/>
        </w:pBdr>
        <w:spacing w:line="276" w:lineRule="auto"/>
        <w:rPr>
          <w:rFonts w:ascii="Arial" w:eastAsia="Arial" w:hAnsi="Arial" w:cs="Arial"/>
          <w:color w:val="000000" w:themeColor="text1"/>
          <w:lang w:val="mn-MN"/>
        </w:rPr>
      </w:pPr>
    </w:p>
    <w:p w14:paraId="331F406D" w14:textId="77777777" w:rsidR="00DA1A44" w:rsidRPr="00005F63" w:rsidRDefault="00DA1A44" w:rsidP="00720D96">
      <w:pPr>
        <w:pBdr>
          <w:top w:val="nil"/>
          <w:left w:val="nil"/>
          <w:bottom w:val="nil"/>
          <w:right w:val="nil"/>
          <w:between w:val="nil"/>
        </w:pBdr>
        <w:spacing w:line="276" w:lineRule="auto"/>
        <w:rPr>
          <w:rFonts w:ascii="Arial" w:eastAsia="Arial" w:hAnsi="Arial" w:cs="Arial"/>
          <w:color w:val="000000" w:themeColor="text1"/>
          <w:lang w:val="mn-MN"/>
        </w:rPr>
      </w:pPr>
    </w:p>
    <w:p w14:paraId="72582A22" w14:textId="77777777" w:rsidR="002727FC" w:rsidRDefault="002727FC" w:rsidP="00720D96">
      <w:pPr>
        <w:pBdr>
          <w:top w:val="nil"/>
          <w:left w:val="nil"/>
          <w:bottom w:val="nil"/>
          <w:right w:val="nil"/>
          <w:between w:val="nil"/>
        </w:pBdr>
        <w:spacing w:line="276" w:lineRule="auto"/>
        <w:jc w:val="center"/>
        <w:rPr>
          <w:rFonts w:ascii="Arial" w:eastAsia="Arial" w:hAnsi="Arial" w:cs="Arial"/>
          <w:color w:val="000000" w:themeColor="text1"/>
        </w:rPr>
      </w:pPr>
    </w:p>
    <w:p w14:paraId="3F444FD1" w14:textId="77777777" w:rsidR="00DA1A44" w:rsidRPr="00005F63" w:rsidRDefault="00DA1A44" w:rsidP="002727FC">
      <w:pPr>
        <w:pBdr>
          <w:top w:val="nil"/>
          <w:left w:val="nil"/>
          <w:bottom w:val="nil"/>
          <w:right w:val="nil"/>
          <w:between w:val="nil"/>
        </w:pBdr>
        <w:spacing w:after="0" w:line="240" w:lineRule="auto"/>
        <w:jc w:val="center"/>
        <w:rPr>
          <w:rFonts w:ascii="Arial" w:eastAsia="Arial" w:hAnsi="Arial" w:cs="Arial"/>
          <w:b/>
          <w:color w:val="000000" w:themeColor="text1"/>
        </w:rPr>
      </w:pPr>
      <w:r w:rsidRPr="00005F63">
        <w:rPr>
          <w:rFonts w:ascii="Arial" w:eastAsia="Arial" w:hAnsi="Arial" w:cs="Arial"/>
          <w:color w:val="000000" w:themeColor="text1"/>
        </w:rPr>
        <w:t>УЛААНБААТАР ХОТ</w:t>
      </w:r>
    </w:p>
    <w:p w14:paraId="3AB6DFE4" w14:textId="20E03518" w:rsidR="00DA1A44" w:rsidRPr="00005F63" w:rsidRDefault="00DA1A44" w:rsidP="002727FC">
      <w:pPr>
        <w:spacing w:after="0" w:line="240" w:lineRule="auto"/>
        <w:jc w:val="center"/>
        <w:rPr>
          <w:rFonts w:ascii="Arial" w:eastAsia="Arial" w:hAnsi="Arial" w:cs="Arial"/>
          <w:color w:val="000000" w:themeColor="text1"/>
        </w:rPr>
      </w:pPr>
      <w:r w:rsidRPr="00005F63">
        <w:rPr>
          <w:rFonts w:ascii="Arial" w:eastAsia="Arial" w:hAnsi="Arial" w:cs="Arial"/>
          <w:color w:val="000000" w:themeColor="text1"/>
        </w:rPr>
        <w:t>202</w:t>
      </w:r>
      <w:r w:rsidR="00216CF3">
        <w:rPr>
          <w:rFonts w:ascii="Arial" w:eastAsia="Arial" w:hAnsi="Arial" w:cs="Arial"/>
          <w:color w:val="000000" w:themeColor="text1"/>
          <w:lang w:val="mn-MN"/>
        </w:rPr>
        <w:t>6</w:t>
      </w:r>
      <w:r w:rsidRPr="00005F63">
        <w:rPr>
          <w:rFonts w:ascii="Arial" w:eastAsia="Arial" w:hAnsi="Arial" w:cs="Arial"/>
          <w:color w:val="000000" w:themeColor="text1"/>
        </w:rPr>
        <w:t xml:space="preserve"> ОН</w:t>
      </w:r>
    </w:p>
    <w:p w14:paraId="423F51BE" w14:textId="77777777" w:rsidR="00AA0F8F" w:rsidRPr="00C06AD5" w:rsidRDefault="00AA0F8F" w:rsidP="00AA0F8F">
      <w:pPr>
        <w:spacing w:after="0" w:line="240" w:lineRule="auto"/>
        <w:jc w:val="center"/>
        <w:rPr>
          <w:rFonts w:ascii="Arial" w:eastAsia="Times New Roman" w:hAnsi="Arial" w:cs="Arial"/>
          <w:bCs/>
          <w:szCs w:val="24"/>
          <w:lang w:val="mn-MN"/>
        </w:rPr>
      </w:pPr>
    </w:p>
    <w:sdt>
      <w:sdtPr>
        <w:rPr>
          <w:rFonts w:ascii="Arial" w:eastAsia="Times New Roman" w:hAnsi="Arial" w:cs="Arial"/>
          <w:bCs/>
          <w:szCs w:val="24"/>
          <w:lang w:val="mn-MN"/>
        </w:rPr>
        <w:id w:val="1793320738"/>
        <w:docPartObj>
          <w:docPartGallery w:val="Table of Contents"/>
          <w:docPartUnique/>
        </w:docPartObj>
      </w:sdtPr>
      <w:sdtEndPr>
        <w:rPr>
          <w:noProof/>
        </w:rPr>
      </w:sdtEndPr>
      <w:sdtContent>
        <w:p w14:paraId="122FB4C7" w14:textId="77777777" w:rsidR="00AA0F8F" w:rsidRPr="00C06AD5" w:rsidRDefault="00AA0F8F" w:rsidP="00AA0F8F">
          <w:pPr>
            <w:keepNext/>
            <w:keepLines/>
            <w:spacing w:before="240" w:after="0" w:line="259" w:lineRule="auto"/>
            <w:jc w:val="center"/>
            <w:rPr>
              <w:rFonts w:ascii="Arial" w:eastAsia="Times New Roman" w:hAnsi="Arial" w:cs="Arial"/>
              <w:bCs/>
              <w:szCs w:val="24"/>
              <w:lang w:val="mn-MN"/>
            </w:rPr>
          </w:pPr>
          <w:r w:rsidRPr="00C06AD5">
            <w:rPr>
              <w:rFonts w:ascii="Arial" w:eastAsia="Times New Roman" w:hAnsi="Arial" w:cs="Arial"/>
              <w:bCs/>
              <w:szCs w:val="24"/>
              <w:lang w:val="mn-MN"/>
            </w:rPr>
            <w:t>АГУУЛГА</w:t>
          </w:r>
        </w:p>
        <w:p w14:paraId="563220E2" w14:textId="77777777" w:rsidR="00126BDA" w:rsidRPr="00C06AD5" w:rsidRDefault="00126BDA" w:rsidP="00AA0F8F">
          <w:pPr>
            <w:keepNext/>
            <w:keepLines/>
            <w:spacing w:before="240" w:after="0" w:line="259" w:lineRule="auto"/>
            <w:jc w:val="center"/>
            <w:rPr>
              <w:rFonts w:ascii="Arial" w:eastAsia="Times New Roman" w:hAnsi="Arial" w:cs="Arial"/>
              <w:bCs/>
              <w:szCs w:val="24"/>
              <w:lang w:val="mn-MN"/>
            </w:rPr>
          </w:pPr>
        </w:p>
        <w:p w14:paraId="6DF867D4" w14:textId="6CD596FF" w:rsidR="00126BDA" w:rsidRPr="00C06AD5" w:rsidRDefault="00AA0F8F">
          <w:pPr>
            <w:pStyle w:val="TOC1"/>
            <w:tabs>
              <w:tab w:val="right" w:leader="dot" w:pos="9345"/>
            </w:tabs>
            <w:rPr>
              <w:rFonts w:ascii="Arial" w:eastAsiaTheme="minorEastAsia" w:hAnsi="Arial" w:cs="Arial"/>
              <w:noProof/>
              <w:kern w:val="2"/>
              <w:szCs w:val="24"/>
              <w14:ligatures w14:val="standardContextual"/>
            </w:rPr>
          </w:pPr>
          <w:r w:rsidRPr="00C06AD5">
            <w:rPr>
              <w:rFonts w:ascii="Arial" w:eastAsia="Times New Roman" w:hAnsi="Arial" w:cs="Arial"/>
              <w:bCs/>
              <w:szCs w:val="24"/>
              <w:lang w:val="mn-MN"/>
            </w:rPr>
            <w:fldChar w:fldCharType="begin"/>
          </w:r>
          <w:r w:rsidRPr="00C06AD5">
            <w:rPr>
              <w:rFonts w:ascii="Arial" w:eastAsia="Times New Roman" w:hAnsi="Arial" w:cs="Arial"/>
              <w:bCs/>
              <w:szCs w:val="24"/>
              <w:lang w:val="mn-MN"/>
            </w:rPr>
            <w:instrText xml:space="preserve"> TOC \o "1-3" \h \z \u </w:instrText>
          </w:r>
          <w:r w:rsidRPr="00C06AD5">
            <w:rPr>
              <w:rFonts w:ascii="Arial" w:eastAsia="Times New Roman" w:hAnsi="Arial" w:cs="Arial"/>
              <w:bCs/>
              <w:szCs w:val="24"/>
              <w:lang w:val="mn-MN"/>
            </w:rPr>
            <w:fldChar w:fldCharType="separate"/>
          </w:r>
          <w:hyperlink w:anchor="_Toc215095887" w:history="1">
            <w:r w:rsidR="00126BDA" w:rsidRPr="00C06AD5">
              <w:rPr>
                <w:rStyle w:val="Hyperlink"/>
                <w:rFonts w:ascii="Arial" w:eastAsia="Times New Roman" w:hAnsi="Arial" w:cs="Arial"/>
                <w:b/>
                <w:noProof/>
                <w:color w:val="auto"/>
                <w:szCs w:val="24"/>
                <w:lang w:val="mn-MN"/>
              </w:rPr>
              <w:t>НЭГ. ШАЛГУУР ҮЗҮҮЛЭЛТ</w:t>
            </w:r>
            <w:r w:rsidR="00126BDA" w:rsidRPr="00C06AD5">
              <w:rPr>
                <w:rFonts w:ascii="Arial" w:hAnsi="Arial" w:cs="Arial"/>
                <w:noProof/>
                <w:webHidden/>
                <w:szCs w:val="24"/>
              </w:rPr>
              <w:tab/>
            </w:r>
            <w:r w:rsidR="00126BDA" w:rsidRPr="00C06AD5">
              <w:rPr>
                <w:rFonts w:ascii="Arial" w:hAnsi="Arial" w:cs="Arial"/>
                <w:noProof/>
                <w:webHidden/>
                <w:szCs w:val="24"/>
              </w:rPr>
              <w:fldChar w:fldCharType="begin"/>
            </w:r>
            <w:r w:rsidR="00126BDA" w:rsidRPr="00C06AD5">
              <w:rPr>
                <w:rFonts w:ascii="Arial" w:hAnsi="Arial" w:cs="Arial"/>
                <w:noProof/>
                <w:webHidden/>
                <w:szCs w:val="24"/>
              </w:rPr>
              <w:instrText xml:space="preserve"> PAGEREF _Toc215095887 \h </w:instrText>
            </w:r>
            <w:r w:rsidR="00126BDA" w:rsidRPr="00C06AD5">
              <w:rPr>
                <w:rFonts w:ascii="Arial" w:hAnsi="Arial" w:cs="Arial"/>
                <w:noProof/>
                <w:webHidden/>
                <w:szCs w:val="24"/>
              </w:rPr>
            </w:r>
            <w:r w:rsidR="00126BDA" w:rsidRPr="00C06AD5">
              <w:rPr>
                <w:rFonts w:ascii="Arial" w:hAnsi="Arial" w:cs="Arial"/>
                <w:noProof/>
                <w:webHidden/>
                <w:szCs w:val="24"/>
              </w:rPr>
              <w:fldChar w:fldCharType="separate"/>
            </w:r>
            <w:r w:rsidR="00076F4C">
              <w:rPr>
                <w:rFonts w:ascii="Arial" w:hAnsi="Arial" w:cs="Arial"/>
                <w:noProof/>
                <w:webHidden/>
                <w:szCs w:val="24"/>
              </w:rPr>
              <w:t>1</w:t>
            </w:r>
            <w:r w:rsidR="00126BDA" w:rsidRPr="00C06AD5">
              <w:rPr>
                <w:rFonts w:ascii="Arial" w:hAnsi="Arial" w:cs="Arial"/>
                <w:noProof/>
                <w:webHidden/>
                <w:szCs w:val="24"/>
              </w:rPr>
              <w:fldChar w:fldCharType="end"/>
            </w:r>
          </w:hyperlink>
        </w:p>
        <w:p w14:paraId="6DB42E0B" w14:textId="20FAD35C" w:rsidR="00126BDA" w:rsidRPr="00C06AD5" w:rsidRDefault="00126BDA">
          <w:pPr>
            <w:pStyle w:val="TOC1"/>
            <w:tabs>
              <w:tab w:val="right" w:leader="dot" w:pos="9345"/>
            </w:tabs>
            <w:rPr>
              <w:rFonts w:ascii="Arial" w:eastAsiaTheme="minorEastAsia" w:hAnsi="Arial" w:cs="Arial"/>
              <w:noProof/>
              <w:kern w:val="2"/>
              <w:szCs w:val="24"/>
              <w14:ligatures w14:val="standardContextual"/>
            </w:rPr>
          </w:pPr>
          <w:hyperlink w:anchor="_Toc215095888" w:history="1">
            <w:r w:rsidRPr="00C06AD5">
              <w:rPr>
                <w:rStyle w:val="Hyperlink"/>
                <w:rFonts w:ascii="Arial" w:eastAsia="Times New Roman" w:hAnsi="Arial" w:cs="Arial"/>
                <w:b/>
                <w:noProof/>
                <w:color w:val="auto"/>
                <w:szCs w:val="24"/>
                <w:lang w:val="mn-MN"/>
              </w:rPr>
              <w:t>ХОЁР. ХУУЛИЙН ТӨСЛӨӨС ҮР НӨЛӨӨГ ҮНЭЛЭХ ХЭСГИЙГ ТОГТООХ</w:t>
            </w:r>
            <w:r w:rsidRPr="00C06AD5">
              <w:rPr>
                <w:rFonts w:ascii="Arial" w:hAnsi="Arial" w:cs="Arial"/>
                <w:noProof/>
                <w:webHidden/>
                <w:szCs w:val="24"/>
              </w:rPr>
              <w:tab/>
            </w:r>
            <w:r w:rsidRPr="00C06AD5">
              <w:rPr>
                <w:rFonts w:ascii="Arial" w:hAnsi="Arial" w:cs="Arial"/>
                <w:noProof/>
                <w:webHidden/>
                <w:szCs w:val="24"/>
              </w:rPr>
              <w:fldChar w:fldCharType="begin"/>
            </w:r>
            <w:r w:rsidRPr="00C06AD5">
              <w:rPr>
                <w:rFonts w:ascii="Arial" w:hAnsi="Arial" w:cs="Arial"/>
                <w:noProof/>
                <w:webHidden/>
                <w:szCs w:val="24"/>
              </w:rPr>
              <w:instrText xml:space="preserve"> PAGEREF _Toc215095888 \h </w:instrText>
            </w:r>
            <w:r w:rsidRPr="00C06AD5">
              <w:rPr>
                <w:rFonts w:ascii="Arial" w:hAnsi="Arial" w:cs="Arial"/>
                <w:noProof/>
                <w:webHidden/>
                <w:szCs w:val="24"/>
              </w:rPr>
            </w:r>
            <w:r w:rsidRPr="00C06AD5">
              <w:rPr>
                <w:rFonts w:ascii="Arial" w:hAnsi="Arial" w:cs="Arial"/>
                <w:noProof/>
                <w:webHidden/>
                <w:szCs w:val="24"/>
              </w:rPr>
              <w:fldChar w:fldCharType="separate"/>
            </w:r>
            <w:r w:rsidR="00076F4C">
              <w:rPr>
                <w:rFonts w:ascii="Arial" w:hAnsi="Arial" w:cs="Arial"/>
                <w:noProof/>
                <w:webHidden/>
                <w:szCs w:val="24"/>
              </w:rPr>
              <w:t>1</w:t>
            </w:r>
            <w:r w:rsidRPr="00C06AD5">
              <w:rPr>
                <w:rFonts w:ascii="Arial" w:hAnsi="Arial" w:cs="Arial"/>
                <w:noProof/>
                <w:webHidden/>
                <w:szCs w:val="24"/>
              </w:rPr>
              <w:fldChar w:fldCharType="end"/>
            </w:r>
          </w:hyperlink>
        </w:p>
        <w:p w14:paraId="345749EB" w14:textId="63C74AE3" w:rsidR="00126BDA" w:rsidRPr="00C06AD5" w:rsidRDefault="00126BDA">
          <w:pPr>
            <w:pStyle w:val="TOC1"/>
            <w:tabs>
              <w:tab w:val="right" w:leader="dot" w:pos="9345"/>
            </w:tabs>
            <w:rPr>
              <w:rFonts w:ascii="Arial" w:eastAsiaTheme="minorEastAsia" w:hAnsi="Arial" w:cs="Arial"/>
              <w:noProof/>
              <w:kern w:val="2"/>
              <w:szCs w:val="24"/>
              <w14:ligatures w14:val="standardContextual"/>
            </w:rPr>
          </w:pPr>
          <w:hyperlink w:anchor="_Toc215095889" w:history="1">
            <w:r w:rsidRPr="00C06AD5">
              <w:rPr>
                <w:rStyle w:val="Hyperlink"/>
                <w:rFonts w:ascii="Arial" w:eastAsia="Times New Roman" w:hAnsi="Arial" w:cs="Arial"/>
                <w:b/>
                <w:noProof/>
                <w:color w:val="auto"/>
                <w:szCs w:val="24"/>
                <w:lang w:val="mn-MN"/>
              </w:rPr>
              <w:t>ГУРАВ. ШАЛГУУР ҮЗҮҮЛЭЛТЭД ТОХИРОХ ШАЛГАХ ХЭРЭГСЛИЙН ДАГУУ ХУУЛИЙН ТӨСЛИЙН ҮР НӨЛӨӨГ ҮНЭЛЭХ</w:t>
            </w:r>
            <w:r w:rsidRPr="00C06AD5">
              <w:rPr>
                <w:rFonts w:ascii="Arial" w:hAnsi="Arial" w:cs="Arial"/>
                <w:noProof/>
                <w:webHidden/>
                <w:szCs w:val="24"/>
              </w:rPr>
              <w:tab/>
            </w:r>
            <w:r w:rsidRPr="00C06AD5">
              <w:rPr>
                <w:rFonts w:ascii="Arial" w:hAnsi="Arial" w:cs="Arial"/>
                <w:noProof/>
                <w:webHidden/>
                <w:szCs w:val="24"/>
              </w:rPr>
              <w:fldChar w:fldCharType="begin"/>
            </w:r>
            <w:r w:rsidRPr="00C06AD5">
              <w:rPr>
                <w:rFonts w:ascii="Arial" w:hAnsi="Arial" w:cs="Arial"/>
                <w:noProof/>
                <w:webHidden/>
                <w:szCs w:val="24"/>
              </w:rPr>
              <w:instrText xml:space="preserve"> PAGEREF _Toc215095889 \h </w:instrText>
            </w:r>
            <w:r w:rsidRPr="00C06AD5">
              <w:rPr>
                <w:rFonts w:ascii="Arial" w:hAnsi="Arial" w:cs="Arial"/>
                <w:noProof/>
                <w:webHidden/>
                <w:szCs w:val="24"/>
              </w:rPr>
            </w:r>
            <w:r w:rsidRPr="00C06AD5">
              <w:rPr>
                <w:rFonts w:ascii="Arial" w:hAnsi="Arial" w:cs="Arial"/>
                <w:noProof/>
                <w:webHidden/>
                <w:szCs w:val="24"/>
              </w:rPr>
              <w:fldChar w:fldCharType="separate"/>
            </w:r>
            <w:r w:rsidR="00076F4C">
              <w:rPr>
                <w:rFonts w:ascii="Arial" w:hAnsi="Arial" w:cs="Arial"/>
                <w:noProof/>
                <w:webHidden/>
                <w:szCs w:val="24"/>
              </w:rPr>
              <w:t>2</w:t>
            </w:r>
            <w:r w:rsidRPr="00C06AD5">
              <w:rPr>
                <w:rFonts w:ascii="Arial" w:hAnsi="Arial" w:cs="Arial"/>
                <w:noProof/>
                <w:webHidden/>
                <w:szCs w:val="24"/>
              </w:rPr>
              <w:fldChar w:fldCharType="end"/>
            </w:r>
          </w:hyperlink>
        </w:p>
        <w:p w14:paraId="13BB81D5" w14:textId="20B2508D" w:rsidR="00126BDA" w:rsidRPr="00C06AD5" w:rsidRDefault="00126BDA">
          <w:pPr>
            <w:pStyle w:val="TOC1"/>
            <w:tabs>
              <w:tab w:val="right" w:leader="dot" w:pos="9345"/>
            </w:tabs>
            <w:rPr>
              <w:rFonts w:ascii="Arial" w:eastAsiaTheme="minorEastAsia" w:hAnsi="Arial" w:cs="Arial"/>
              <w:noProof/>
              <w:kern w:val="2"/>
              <w:szCs w:val="24"/>
              <w14:ligatures w14:val="standardContextual"/>
            </w:rPr>
          </w:pPr>
          <w:hyperlink w:anchor="_Toc215095890" w:history="1">
            <w:r w:rsidRPr="00C06AD5">
              <w:rPr>
                <w:rStyle w:val="Hyperlink"/>
                <w:rFonts w:ascii="Arial" w:eastAsia="Times New Roman" w:hAnsi="Arial" w:cs="Arial"/>
                <w:b/>
                <w:noProof/>
                <w:color w:val="auto"/>
                <w:szCs w:val="24"/>
                <w:lang w:val="mn-MN"/>
              </w:rPr>
              <w:t>3.1. Зорилгод хүрэх байдал</w:t>
            </w:r>
            <w:r w:rsidRPr="00C06AD5">
              <w:rPr>
                <w:rFonts w:ascii="Arial" w:hAnsi="Arial" w:cs="Arial"/>
                <w:noProof/>
                <w:webHidden/>
                <w:szCs w:val="24"/>
              </w:rPr>
              <w:tab/>
            </w:r>
            <w:r w:rsidRPr="00C06AD5">
              <w:rPr>
                <w:rFonts w:ascii="Arial" w:hAnsi="Arial" w:cs="Arial"/>
                <w:noProof/>
                <w:webHidden/>
                <w:szCs w:val="24"/>
              </w:rPr>
              <w:fldChar w:fldCharType="begin"/>
            </w:r>
            <w:r w:rsidRPr="00C06AD5">
              <w:rPr>
                <w:rFonts w:ascii="Arial" w:hAnsi="Arial" w:cs="Arial"/>
                <w:noProof/>
                <w:webHidden/>
                <w:szCs w:val="24"/>
              </w:rPr>
              <w:instrText xml:space="preserve"> PAGEREF _Toc215095890 \h </w:instrText>
            </w:r>
            <w:r w:rsidRPr="00C06AD5">
              <w:rPr>
                <w:rFonts w:ascii="Arial" w:hAnsi="Arial" w:cs="Arial"/>
                <w:noProof/>
                <w:webHidden/>
                <w:szCs w:val="24"/>
              </w:rPr>
            </w:r>
            <w:r w:rsidRPr="00C06AD5">
              <w:rPr>
                <w:rFonts w:ascii="Arial" w:hAnsi="Arial" w:cs="Arial"/>
                <w:noProof/>
                <w:webHidden/>
                <w:szCs w:val="24"/>
              </w:rPr>
              <w:fldChar w:fldCharType="separate"/>
            </w:r>
            <w:r w:rsidR="00076F4C">
              <w:rPr>
                <w:rFonts w:ascii="Arial" w:hAnsi="Arial" w:cs="Arial"/>
                <w:noProof/>
                <w:webHidden/>
                <w:szCs w:val="24"/>
              </w:rPr>
              <w:t>2</w:t>
            </w:r>
            <w:r w:rsidRPr="00C06AD5">
              <w:rPr>
                <w:rFonts w:ascii="Arial" w:hAnsi="Arial" w:cs="Arial"/>
                <w:noProof/>
                <w:webHidden/>
                <w:szCs w:val="24"/>
              </w:rPr>
              <w:fldChar w:fldCharType="end"/>
            </w:r>
          </w:hyperlink>
        </w:p>
        <w:p w14:paraId="1B708A78" w14:textId="7FC9185D" w:rsidR="00126BDA" w:rsidRPr="00C06AD5" w:rsidRDefault="00126BDA">
          <w:pPr>
            <w:pStyle w:val="TOC1"/>
            <w:tabs>
              <w:tab w:val="right" w:leader="dot" w:pos="9345"/>
            </w:tabs>
            <w:rPr>
              <w:rFonts w:ascii="Arial" w:eastAsiaTheme="minorEastAsia" w:hAnsi="Arial" w:cs="Arial"/>
              <w:noProof/>
              <w:kern w:val="2"/>
              <w:szCs w:val="24"/>
              <w14:ligatures w14:val="standardContextual"/>
            </w:rPr>
          </w:pPr>
          <w:hyperlink w:anchor="_Toc215095891" w:history="1">
            <w:r w:rsidRPr="00C06AD5">
              <w:rPr>
                <w:rStyle w:val="Hyperlink"/>
                <w:rFonts w:ascii="Arial" w:eastAsia="Times New Roman" w:hAnsi="Arial" w:cs="Arial"/>
                <w:b/>
                <w:noProof/>
                <w:color w:val="auto"/>
                <w:szCs w:val="24"/>
                <w:lang w:val="mn-MN"/>
              </w:rPr>
              <w:t>3.2. Ойлгомжтой байдал</w:t>
            </w:r>
            <w:r w:rsidRPr="00C06AD5">
              <w:rPr>
                <w:rFonts w:ascii="Arial" w:hAnsi="Arial" w:cs="Arial"/>
                <w:noProof/>
                <w:webHidden/>
                <w:szCs w:val="24"/>
              </w:rPr>
              <w:tab/>
            </w:r>
            <w:r w:rsidRPr="00C06AD5">
              <w:rPr>
                <w:rFonts w:ascii="Arial" w:hAnsi="Arial" w:cs="Arial"/>
                <w:noProof/>
                <w:webHidden/>
                <w:szCs w:val="24"/>
              </w:rPr>
              <w:fldChar w:fldCharType="begin"/>
            </w:r>
            <w:r w:rsidRPr="00C06AD5">
              <w:rPr>
                <w:rFonts w:ascii="Arial" w:hAnsi="Arial" w:cs="Arial"/>
                <w:noProof/>
                <w:webHidden/>
                <w:szCs w:val="24"/>
              </w:rPr>
              <w:instrText xml:space="preserve"> PAGEREF _Toc215095891 \h </w:instrText>
            </w:r>
            <w:r w:rsidRPr="00C06AD5">
              <w:rPr>
                <w:rFonts w:ascii="Arial" w:hAnsi="Arial" w:cs="Arial"/>
                <w:noProof/>
                <w:webHidden/>
                <w:szCs w:val="24"/>
              </w:rPr>
            </w:r>
            <w:r w:rsidRPr="00C06AD5">
              <w:rPr>
                <w:rFonts w:ascii="Arial" w:hAnsi="Arial" w:cs="Arial"/>
                <w:noProof/>
                <w:webHidden/>
                <w:szCs w:val="24"/>
              </w:rPr>
              <w:fldChar w:fldCharType="separate"/>
            </w:r>
            <w:r w:rsidR="00076F4C">
              <w:rPr>
                <w:rFonts w:ascii="Arial" w:hAnsi="Arial" w:cs="Arial"/>
                <w:noProof/>
                <w:webHidden/>
                <w:szCs w:val="24"/>
              </w:rPr>
              <w:t>7</w:t>
            </w:r>
            <w:r w:rsidRPr="00C06AD5">
              <w:rPr>
                <w:rFonts w:ascii="Arial" w:hAnsi="Arial" w:cs="Arial"/>
                <w:noProof/>
                <w:webHidden/>
                <w:szCs w:val="24"/>
              </w:rPr>
              <w:fldChar w:fldCharType="end"/>
            </w:r>
          </w:hyperlink>
        </w:p>
        <w:p w14:paraId="477CD903" w14:textId="27D4DDDD" w:rsidR="00126BDA" w:rsidRPr="00C06AD5" w:rsidRDefault="00126BDA">
          <w:pPr>
            <w:pStyle w:val="TOC1"/>
            <w:tabs>
              <w:tab w:val="right" w:leader="dot" w:pos="9345"/>
            </w:tabs>
            <w:rPr>
              <w:rFonts w:ascii="Arial" w:eastAsiaTheme="minorEastAsia" w:hAnsi="Arial" w:cs="Arial"/>
              <w:noProof/>
              <w:kern w:val="2"/>
              <w:szCs w:val="24"/>
              <w14:ligatures w14:val="standardContextual"/>
            </w:rPr>
          </w:pPr>
          <w:hyperlink w:anchor="_Toc215095892" w:history="1">
            <w:r w:rsidRPr="00C06AD5">
              <w:rPr>
                <w:rStyle w:val="Hyperlink"/>
                <w:rFonts w:ascii="Arial" w:eastAsia="Times New Roman" w:hAnsi="Arial" w:cs="Arial"/>
                <w:b/>
                <w:noProof/>
                <w:color w:val="auto"/>
                <w:szCs w:val="24"/>
                <w:lang w:val="mn-MN"/>
              </w:rPr>
              <w:t>3.3.Зардал</w:t>
            </w:r>
            <w:r w:rsidRPr="00C06AD5">
              <w:rPr>
                <w:rFonts w:ascii="Arial" w:hAnsi="Arial" w:cs="Arial"/>
                <w:noProof/>
                <w:webHidden/>
                <w:szCs w:val="24"/>
              </w:rPr>
              <w:tab/>
            </w:r>
            <w:r w:rsidRPr="00C06AD5">
              <w:rPr>
                <w:rFonts w:ascii="Arial" w:hAnsi="Arial" w:cs="Arial"/>
                <w:noProof/>
                <w:webHidden/>
                <w:szCs w:val="24"/>
              </w:rPr>
              <w:fldChar w:fldCharType="begin"/>
            </w:r>
            <w:r w:rsidRPr="00C06AD5">
              <w:rPr>
                <w:rFonts w:ascii="Arial" w:hAnsi="Arial" w:cs="Arial"/>
                <w:noProof/>
                <w:webHidden/>
                <w:szCs w:val="24"/>
              </w:rPr>
              <w:instrText xml:space="preserve"> PAGEREF _Toc215095892 \h </w:instrText>
            </w:r>
            <w:r w:rsidRPr="00C06AD5">
              <w:rPr>
                <w:rFonts w:ascii="Arial" w:hAnsi="Arial" w:cs="Arial"/>
                <w:noProof/>
                <w:webHidden/>
                <w:szCs w:val="24"/>
              </w:rPr>
            </w:r>
            <w:r w:rsidRPr="00C06AD5">
              <w:rPr>
                <w:rFonts w:ascii="Arial" w:hAnsi="Arial" w:cs="Arial"/>
                <w:noProof/>
                <w:webHidden/>
                <w:szCs w:val="24"/>
              </w:rPr>
              <w:fldChar w:fldCharType="separate"/>
            </w:r>
            <w:r w:rsidR="00076F4C">
              <w:rPr>
                <w:rFonts w:ascii="Arial" w:hAnsi="Arial" w:cs="Arial"/>
                <w:noProof/>
                <w:webHidden/>
                <w:szCs w:val="24"/>
              </w:rPr>
              <w:t>9</w:t>
            </w:r>
            <w:r w:rsidRPr="00C06AD5">
              <w:rPr>
                <w:rFonts w:ascii="Arial" w:hAnsi="Arial" w:cs="Arial"/>
                <w:noProof/>
                <w:webHidden/>
                <w:szCs w:val="24"/>
              </w:rPr>
              <w:fldChar w:fldCharType="end"/>
            </w:r>
          </w:hyperlink>
        </w:p>
        <w:p w14:paraId="1B9E2381" w14:textId="1D18E339" w:rsidR="00126BDA" w:rsidRPr="00C06AD5" w:rsidRDefault="00126BDA">
          <w:pPr>
            <w:pStyle w:val="TOC1"/>
            <w:tabs>
              <w:tab w:val="right" w:leader="dot" w:pos="9345"/>
            </w:tabs>
            <w:rPr>
              <w:rFonts w:ascii="Arial" w:eastAsiaTheme="minorEastAsia" w:hAnsi="Arial" w:cs="Arial"/>
              <w:noProof/>
              <w:kern w:val="2"/>
              <w:szCs w:val="24"/>
              <w14:ligatures w14:val="standardContextual"/>
            </w:rPr>
          </w:pPr>
          <w:hyperlink w:anchor="_Toc215095893" w:history="1">
            <w:r w:rsidRPr="00C06AD5">
              <w:rPr>
                <w:rStyle w:val="Hyperlink"/>
                <w:rFonts w:ascii="Arial" w:eastAsia="Times New Roman" w:hAnsi="Arial" w:cs="Arial"/>
                <w:b/>
                <w:noProof/>
                <w:color w:val="auto"/>
                <w:szCs w:val="24"/>
                <w:lang w:val="mn-MN"/>
              </w:rPr>
              <w:t>3.4. Харилцан уялдаа</w:t>
            </w:r>
            <w:r w:rsidRPr="00C06AD5">
              <w:rPr>
                <w:rFonts w:ascii="Arial" w:hAnsi="Arial" w:cs="Arial"/>
                <w:noProof/>
                <w:webHidden/>
                <w:szCs w:val="24"/>
              </w:rPr>
              <w:tab/>
            </w:r>
            <w:r w:rsidRPr="00C06AD5">
              <w:rPr>
                <w:rFonts w:ascii="Arial" w:hAnsi="Arial" w:cs="Arial"/>
                <w:noProof/>
                <w:webHidden/>
                <w:szCs w:val="24"/>
              </w:rPr>
              <w:fldChar w:fldCharType="begin"/>
            </w:r>
            <w:r w:rsidRPr="00C06AD5">
              <w:rPr>
                <w:rFonts w:ascii="Arial" w:hAnsi="Arial" w:cs="Arial"/>
                <w:noProof/>
                <w:webHidden/>
                <w:szCs w:val="24"/>
              </w:rPr>
              <w:instrText xml:space="preserve"> PAGEREF _Toc215095893 \h </w:instrText>
            </w:r>
            <w:r w:rsidRPr="00C06AD5">
              <w:rPr>
                <w:rFonts w:ascii="Arial" w:hAnsi="Arial" w:cs="Arial"/>
                <w:noProof/>
                <w:webHidden/>
                <w:szCs w:val="24"/>
              </w:rPr>
            </w:r>
            <w:r w:rsidRPr="00C06AD5">
              <w:rPr>
                <w:rFonts w:ascii="Arial" w:hAnsi="Arial" w:cs="Arial"/>
                <w:noProof/>
                <w:webHidden/>
                <w:szCs w:val="24"/>
              </w:rPr>
              <w:fldChar w:fldCharType="separate"/>
            </w:r>
            <w:r w:rsidR="00076F4C">
              <w:rPr>
                <w:rFonts w:ascii="Arial" w:hAnsi="Arial" w:cs="Arial"/>
                <w:noProof/>
                <w:webHidden/>
                <w:szCs w:val="24"/>
              </w:rPr>
              <w:t>10</w:t>
            </w:r>
            <w:r w:rsidRPr="00C06AD5">
              <w:rPr>
                <w:rFonts w:ascii="Arial" w:hAnsi="Arial" w:cs="Arial"/>
                <w:noProof/>
                <w:webHidden/>
                <w:szCs w:val="24"/>
              </w:rPr>
              <w:fldChar w:fldCharType="end"/>
            </w:r>
          </w:hyperlink>
        </w:p>
        <w:p w14:paraId="1CC4D66B" w14:textId="306DE33C" w:rsidR="00126BDA" w:rsidRPr="00C06AD5" w:rsidRDefault="00126BDA">
          <w:pPr>
            <w:pStyle w:val="TOC1"/>
            <w:tabs>
              <w:tab w:val="right" w:leader="dot" w:pos="9345"/>
            </w:tabs>
            <w:rPr>
              <w:rFonts w:ascii="Arial" w:eastAsiaTheme="minorEastAsia" w:hAnsi="Arial" w:cs="Arial"/>
              <w:noProof/>
              <w:kern w:val="2"/>
              <w:szCs w:val="24"/>
              <w14:ligatures w14:val="standardContextual"/>
            </w:rPr>
          </w:pPr>
          <w:hyperlink w:anchor="_Toc215095894" w:history="1">
            <w:r w:rsidRPr="00C06AD5">
              <w:rPr>
                <w:rStyle w:val="Hyperlink"/>
                <w:rFonts w:ascii="Arial" w:eastAsia="Times New Roman" w:hAnsi="Arial" w:cs="Arial"/>
                <w:b/>
                <w:noProof/>
                <w:color w:val="auto"/>
                <w:szCs w:val="24"/>
                <w:lang w:val="mn-MN"/>
              </w:rPr>
              <w:t>ДӨРӨВ. ҮР ДҮНГ ҮНЭЛЖ, ЗӨВЛӨМЖ ӨГӨХ</w:t>
            </w:r>
            <w:r w:rsidRPr="00C06AD5">
              <w:rPr>
                <w:rFonts w:ascii="Arial" w:hAnsi="Arial" w:cs="Arial"/>
                <w:noProof/>
                <w:webHidden/>
                <w:szCs w:val="24"/>
              </w:rPr>
              <w:tab/>
            </w:r>
            <w:r w:rsidRPr="00C06AD5">
              <w:rPr>
                <w:rFonts w:ascii="Arial" w:hAnsi="Arial" w:cs="Arial"/>
                <w:noProof/>
                <w:webHidden/>
                <w:szCs w:val="24"/>
              </w:rPr>
              <w:fldChar w:fldCharType="begin"/>
            </w:r>
            <w:r w:rsidRPr="00C06AD5">
              <w:rPr>
                <w:rFonts w:ascii="Arial" w:hAnsi="Arial" w:cs="Arial"/>
                <w:noProof/>
                <w:webHidden/>
                <w:szCs w:val="24"/>
              </w:rPr>
              <w:instrText xml:space="preserve"> PAGEREF _Toc215095894 \h </w:instrText>
            </w:r>
            <w:r w:rsidRPr="00C06AD5">
              <w:rPr>
                <w:rFonts w:ascii="Arial" w:hAnsi="Arial" w:cs="Arial"/>
                <w:noProof/>
                <w:webHidden/>
                <w:szCs w:val="24"/>
              </w:rPr>
            </w:r>
            <w:r w:rsidRPr="00C06AD5">
              <w:rPr>
                <w:rFonts w:ascii="Arial" w:hAnsi="Arial" w:cs="Arial"/>
                <w:noProof/>
                <w:webHidden/>
                <w:szCs w:val="24"/>
              </w:rPr>
              <w:fldChar w:fldCharType="separate"/>
            </w:r>
            <w:r w:rsidR="00076F4C">
              <w:rPr>
                <w:rFonts w:ascii="Arial" w:hAnsi="Arial" w:cs="Arial"/>
                <w:noProof/>
                <w:webHidden/>
                <w:szCs w:val="24"/>
              </w:rPr>
              <w:t>11</w:t>
            </w:r>
            <w:r w:rsidRPr="00C06AD5">
              <w:rPr>
                <w:rFonts w:ascii="Arial" w:hAnsi="Arial" w:cs="Arial"/>
                <w:noProof/>
                <w:webHidden/>
                <w:szCs w:val="24"/>
              </w:rPr>
              <w:fldChar w:fldCharType="end"/>
            </w:r>
          </w:hyperlink>
        </w:p>
        <w:p w14:paraId="4139B4F9" w14:textId="46629672" w:rsidR="00AA0F8F" w:rsidRPr="00C06AD5" w:rsidRDefault="00AA0F8F" w:rsidP="00AA0F8F">
          <w:pPr>
            <w:spacing w:after="200" w:line="276" w:lineRule="auto"/>
            <w:rPr>
              <w:rFonts w:ascii="Arial" w:eastAsia="Times New Roman" w:hAnsi="Arial" w:cs="Arial"/>
              <w:bCs/>
              <w:szCs w:val="24"/>
              <w:lang w:val="mn-MN"/>
            </w:rPr>
          </w:pPr>
          <w:r w:rsidRPr="00C06AD5">
            <w:rPr>
              <w:rFonts w:ascii="Arial" w:eastAsia="Times New Roman" w:hAnsi="Arial" w:cs="Arial"/>
              <w:bCs/>
              <w:noProof/>
              <w:szCs w:val="24"/>
              <w:lang w:val="mn-MN"/>
            </w:rPr>
            <w:fldChar w:fldCharType="end"/>
          </w:r>
        </w:p>
      </w:sdtContent>
    </w:sdt>
    <w:p w14:paraId="5DE0988F" w14:textId="77777777" w:rsidR="00AA0F8F" w:rsidRPr="005D7C3C" w:rsidRDefault="00AA0F8F" w:rsidP="00AA0F8F">
      <w:pPr>
        <w:spacing w:after="0" w:line="240" w:lineRule="auto"/>
        <w:jc w:val="center"/>
        <w:rPr>
          <w:rFonts w:ascii="Arial" w:eastAsia="Times New Roman" w:hAnsi="Arial" w:cs="Arial"/>
          <w:bCs/>
          <w:szCs w:val="24"/>
          <w:lang w:val="mn-MN"/>
        </w:rPr>
      </w:pPr>
    </w:p>
    <w:p w14:paraId="0C499991" w14:textId="77777777" w:rsidR="00AA0F8F" w:rsidRPr="00C06AD5" w:rsidRDefault="00AA0F8F" w:rsidP="00AA0F8F">
      <w:pPr>
        <w:spacing w:after="0" w:line="240" w:lineRule="auto"/>
        <w:jc w:val="center"/>
        <w:rPr>
          <w:rFonts w:ascii="Arial" w:eastAsia="Times New Roman" w:hAnsi="Arial" w:cs="Arial"/>
          <w:bCs/>
          <w:szCs w:val="24"/>
          <w:lang w:val="mn-MN"/>
        </w:rPr>
        <w:sectPr w:rsidR="00AA0F8F" w:rsidRPr="00C06AD5" w:rsidSect="00E41056">
          <w:footerReference w:type="default" r:id="rId7"/>
          <w:pgSz w:w="11907" w:h="16840" w:code="9"/>
          <w:pgMar w:top="1134" w:right="851" w:bottom="1134" w:left="1701" w:header="624" w:footer="510" w:gutter="0"/>
          <w:cols w:space="708"/>
          <w:titlePg/>
          <w:docGrid w:linePitch="360"/>
        </w:sectPr>
      </w:pPr>
    </w:p>
    <w:p w14:paraId="7E950D90" w14:textId="77777777" w:rsidR="00AA0F8F" w:rsidRPr="00C06AD5" w:rsidRDefault="00C22D6B" w:rsidP="00C22D6B">
      <w:pPr>
        <w:spacing w:after="0" w:line="240" w:lineRule="auto"/>
        <w:jc w:val="center"/>
        <w:rPr>
          <w:rFonts w:ascii="Arial" w:eastAsia="Times New Roman" w:hAnsi="Arial" w:cs="Arial"/>
          <w:bCs/>
          <w:szCs w:val="24"/>
          <w:lang w:val="mn-MN"/>
        </w:rPr>
      </w:pPr>
      <w:r w:rsidRPr="00C06AD5">
        <w:rPr>
          <w:rFonts w:ascii="Arial" w:eastAsia="Times New Roman" w:hAnsi="Arial" w:cs="Arial"/>
          <w:bCs/>
          <w:szCs w:val="24"/>
          <w:lang w:val="mn-MN"/>
        </w:rPr>
        <w:lastRenderedPageBreak/>
        <w:t xml:space="preserve">ГАЗРЫН ТУХАЙ ХУУЛЬД </w:t>
      </w:r>
      <w:r w:rsidR="00AA0F8F" w:rsidRPr="00C06AD5">
        <w:rPr>
          <w:rFonts w:ascii="Arial" w:eastAsia="Times New Roman" w:hAnsi="Arial" w:cs="Arial"/>
          <w:bCs/>
          <w:szCs w:val="24"/>
          <w:lang w:val="mn-MN"/>
        </w:rPr>
        <w:t>НЭМЭЛТ, ӨӨРЧЛӨЛТ ОРУУЛАХ ТУХАЙ ХУУЛИЙН ТӨСЛИЙН ҮР НӨЛӨӨГ ҮНЭЛЭХ</w:t>
      </w:r>
      <w:r w:rsidRPr="00C06AD5">
        <w:rPr>
          <w:rFonts w:ascii="Arial" w:eastAsia="Times New Roman" w:hAnsi="Arial" w:cs="Arial"/>
          <w:bCs/>
          <w:szCs w:val="24"/>
          <w:lang w:val="mn-MN"/>
        </w:rPr>
        <w:t xml:space="preserve"> </w:t>
      </w:r>
      <w:r w:rsidR="00AA0F8F" w:rsidRPr="00C06AD5">
        <w:rPr>
          <w:rFonts w:ascii="Arial" w:eastAsia="Times New Roman" w:hAnsi="Arial" w:cs="Arial"/>
          <w:bCs/>
          <w:szCs w:val="24"/>
          <w:lang w:val="mn-MN"/>
        </w:rPr>
        <w:t>СУДАЛГААНЫ ТАЙЛАН</w:t>
      </w:r>
    </w:p>
    <w:p w14:paraId="37364EDD" w14:textId="77777777" w:rsidR="00AA0F8F" w:rsidRPr="00C06AD5" w:rsidRDefault="00AA0F8F" w:rsidP="00AA0F8F">
      <w:pPr>
        <w:spacing w:after="0" w:line="240" w:lineRule="auto"/>
        <w:rPr>
          <w:rFonts w:ascii="Arial" w:eastAsia="Times New Roman" w:hAnsi="Arial" w:cs="Arial"/>
          <w:bCs/>
          <w:szCs w:val="24"/>
          <w:lang w:val="mn-MN"/>
        </w:rPr>
      </w:pPr>
    </w:p>
    <w:p w14:paraId="397C505F" w14:textId="77777777" w:rsidR="00AA0F8F" w:rsidRPr="00C06AD5" w:rsidRDefault="00D1615B" w:rsidP="00126BDA">
      <w:pPr>
        <w:spacing w:after="0" w:line="276" w:lineRule="auto"/>
        <w:ind w:firstLine="720"/>
        <w:jc w:val="both"/>
        <w:textAlignment w:val="baseline"/>
        <w:rPr>
          <w:rFonts w:ascii="Arial" w:eastAsia="Times New Roman" w:hAnsi="Arial" w:cs="Arial"/>
          <w:bCs/>
          <w:szCs w:val="24"/>
          <w:lang w:val="mn-MN"/>
        </w:rPr>
      </w:pPr>
      <w:r w:rsidRPr="00C06AD5">
        <w:rPr>
          <w:rFonts w:ascii="Arial" w:eastAsia="Times New Roman" w:hAnsi="Arial" w:cs="Arial"/>
          <w:bCs/>
          <w:szCs w:val="24"/>
          <w:lang w:val="mn-MN"/>
        </w:rPr>
        <w:t>Газрын</w:t>
      </w:r>
      <w:r w:rsidR="00AA0F8F" w:rsidRPr="00C06AD5">
        <w:rPr>
          <w:rFonts w:ascii="Arial" w:eastAsia="Times New Roman" w:hAnsi="Arial" w:cs="Arial"/>
          <w:bCs/>
          <w:szCs w:val="24"/>
          <w:lang w:val="mn-MN"/>
        </w:rPr>
        <w:t xml:space="preserve"> тухай хуульд нэмэлт, өөрчлөлт оруулах тухай хуулийн төсөл (цаашид “хуулийн төсөл” гэх)-д Хууль тогтоомжийн тухай хуулийн 17 дугаар зүйлд заасан үр нөлөөний үнэлгээ хийж, зөвлөмж гаргах зорилгоор Засгийн газрын 2016 оны 59 дүгээр тогтоолын 3 дугаар хавсралтаар батлагдсан “Хууль тогтоомжийн төслийн үр нөлөөг үнэлэх аргачлал”-д зааснаар уг тайланг хийж гүйцэтгэлээ. </w:t>
      </w:r>
    </w:p>
    <w:p w14:paraId="71242F6A" w14:textId="77777777" w:rsidR="00AA0F8F" w:rsidRPr="00C06AD5" w:rsidRDefault="00AA0F8F" w:rsidP="00126BDA">
      <w:pPr>
        <w:spacing w:after="0" w:line="276" w:lineRule="auto"/>
        <w:jc w:val="both"/>
        <w:rPr>
          <w:rFonts w:ascii="Arial" w:eastAsia="Times New Roman" w:hAnsi="Arial" w:cs="Arial"/>
          <w:bCs/>
          <w:szCs w:val="24"/>
          <w:lang w:val="mn-MN"/>
        </w:rPr>
      </w:pPr>
    </w:p>
    <w:p w14:paraId="59F52862" w14:textId="705B19CC" w:rsidR="00AA0F8F" w:rsidRPr="00C06AD5" w:rsidRDefault="00126BDA" w:rsidP="00126BDA">
      <w:pPr>
        <w:keepNext/>
        <w:keepLines/>
        <w:spacing w:after="0" w:line="276" w:lineRule="auto"/>
        <w:ind w:firstLine="720"/>
        <w:outlineLvl w:val="0"/>
        <w:rPr>
          <w:rFonts w:ascii="Arial" w:eastAsia="Times New Roman" w:hAnsi="Arial" w:cs="Arial"/>
          <w:b/>
          <w:szCs w:val="24"/>
          <w:lang w:val="mn-MN"/>
        </w:rPr>
      </w:pPr>
      <w:bookmarkStart w:id="0" w:name="_Toc82096898"/>
      <w:bookmarkStart w:id="1" w:name="_Toc215095887"/>
      <w:r w:rsidRPr="00C06AD5">
        <w:rPr>
          <w:rFonts w:ascii="Arial" w:eastAsia="Times New Roman" w:hAnsi="Arial" w:cs="Arial"/>
          <w:b/>
          <w:szCs w:val="24"/>
          <w:lang w:val="mn-MN"/>
        </w:rPr>
        <w:t>НЭГ.</w:t>
      </w:r>
      <w:bookmarkEnd w:id="0"/>
      <w:r w:rsidRPr="00C06AD5">
        <w:rPr>
          <w:rFonts w:ascii="Arial" w:eastAsia="Times New Roman" w:hAnsi="Arial" w:cs="Arial"/>
          <w:b/>
          <w:szCs w:val="24"/>
          <w:lang w:val="mn-MN"/>
        </w:rPr>
        <w:t xml:space="preserve"> ШАЛГУУР ҮЗҮҮЛЭЛТ</w:t>
      </w:r>
      <w:bookmarkEnd w:id="1"/>
    </w:p>
    <w:p w14:paraId="2D1B13C4" w14:textId="77777777" w:rsidR="00AA0F8F" w:rsidRPr="00C06AD5" w:rsidRDefault="00B84F33" w:rsidP="00126BDA">
      <w:pPr>
        <w:spacing w:after="0" w:line="276" w:lineRule="auto"/>
        <w:ind w:firstLine="720"/>
        <w:jc w:val="both"/>
        <w:textAlignment w:val="baseline"/>
        <w:rPr>
          <w:rFonts w:ascii="Arial" w:eastAsia="Times New Roman" w:hAnsi="Arial" w:cs="Arial"/>
          <w:bCs/>
          <w:szCs w:val="24"/>
          <w:lang w:val="mn-MN"/>
        </w:rPr>
      </w:pPr>
      <w:r w:rsidRPr="00C06AD5">
        <w:rPr>
          <w:rFonts w:ascii="Arial" w:eastAsia="Times New Roman" w:hAnsi="Arial" w:cs="Arial"/>
          <w:bCs/>
          <w:szCs w:val="24"/>
          <w:lang w:val="mn-MN"/>
        </w:rPr>
        <w:t xml:space="preserve">Газрын </w:t>
      </w:r>
      <w:r w:rsidR="00AA0F8F" w:rsidRPr="00C06AD5">
        <w:rPr>
          <w:rFonts w:ascii="Arial" w:eastAsia="Times New Roman" w:hAnsi="Arial" w:cs="Arial"/>
          <w:bCs/>
          <w:szCs w:val="24"/>
          <w:lang w:val="mn-MN"/>
        </w:rPr>
        <w:t>тухай хуульд нэмэлт, өөрчлөлт оруулах тухай хуулийн төсөл (цаашид “хуу</w:t>
      </w:r>
      <w:r w:rsidR="00E60264" w:rsidRPr="00C06AD5">
        <w:rPr>
          <w:rFonts w:ascii="Arial" w:eastAsia="Times New Roman" w:hAnsi="Arial" w:cs="Arial"/>
          <w:bCs/>
          <w:szCs w:val="24"/>
          <w:lang w:val="mn-MN"/>
        </w:rPr>
        <w:t xml:space="preserve">лийн төсөл” гэх)-ийн үр нөлөөг аргачлалд заасан </w:t>
      </w:r>
      <w:r w:rsidR="00AA0F8F" w:rsidRPr="00C06AD5">
        <w:rPr>
          <w:rFonts w:ascii="Arial" w:eastAsia="Times New Roman" w:hAnsi="Arial" w:cs="Arial"/>
          <w:bCs/>
          <w:szCs w:val="24"/>
          <w:lang w:val="mn-MN"/>
        </w:rPr>
        <w:t>дараах шалгуур үзүүлэлтүүдийн дагуу үнэллээ. Үүнд:</w:t>
      </w:r>
    </w:p>
    <w:p w14:paraId="02D209B8" w14:textId="77777777" w:rsidR="00AA0F8F" w:rsidRPr="00C06AD5" w:rsidRDefault="00AA0F8F" w:rsidP="00126BDA">
      <w:pPr>
        <w:numPr>
          <w:ilvl w:val="0"/>
          <w:numId w:val="5"/>
        </w:numPr>
        <w:spacing w:after="0" w:line="276" w:lineRule="auto"/>
        <w:jc w:val="both"/>
        <w:textAlignment w:val="baseline"/>
        <w:rPr>
          <w:rFonts w:ascii="Arial" w:eastAsia="Times New Roman" w:hAnsi="Arial" w:cs="Arial"/>
          <w:bCs/>
          <w:szCs w:val="24"/>
          <w:lang w:val="mn-MN"/>
        </w:rPr>
      </w:pPr>
      <w:r w:rsidRPr="00C06AD5">
        <w:rPr>
          <w:rFonts w:ascii="Arial" w:eastAsia="Times New Roman" w:hAnsi="Arial" w:cs="Arial"/>
          <w:bCs/>
          <w:szCs w:val="24"/>
          <w:lang w:val="mn-MN"/>
        </w:rPr>
        <w:t>Зорилгод хүрэх байдал</w:t>
      </w:r>
    </w:p>
    <w:p w14:paraId="6FB59118" w14:textId="77777777" w:rsidR="00897EED" w:rsidRPr="00C06AD5" w:rsidRDefault="00897EED" w:rsidP="00126BDA">
      <w:pPr>
        <w:numPr>
          <w:ilvl w:val="0"/>
          <w:numId w:val="5"/>
        </w:numPr>
        <w:spacing w:after="0" w:line="276" w:lineRule="auto"/>
        <w:jc w:val="both"/>
        <w:textAlignment w:val="baseline"/>
        <w:rPr>
          <w:rFonts w:ascii="Arial" w:eastAsia="Times New Roman" w:hAnsi="Arial" w:cs="Arial"/>
          <w:bCs/>
          <w:szCs w:val="24"/>
          <w:lang w:val="mn-MN"/>
        </w:rPr>
      </w:pPr>
      <w:r w:rsidRPr="00C06AD5">
        <w:rPr>
          <w:rFonts w:ascii="Arial" w:eastAsia="Times New Roman" w:hAnsi="Arial" w:cs="Arial"/>
          <w:bCs/>
          <w:szCs w:val="24"/>
          <w:lang w:val="mn-MN"/>
        </w:rPr>
        <w:t>Ойлгомжтой байдал</w:t>
      </w:r>
    </w:p>
    <w:p w14:paraId="53DCA917" w14:textId="77777777" w:rsidR="00AA0F8F" w:rsidRPr="00C06AD5" w:rsidRDefault="00AA0F8F" w:rsidP="00126BDA">
      <w:pPr>
        <w:numPr>
          <w:ilvl w:val="0"/>
          <w:numId w:val="5"/>
        </w:numPr>
        <w:spacing w:after="0" w:line="276" w:lineRule="auto"/>
        <w:jc w:val="both"/>
        <w:rPr>
          <w:rFonts w:ascii="Arial" w:eastAsia="Times New Roman" w:hAnsi="Arial" w:cs="Arial"/>
          <w:bCs/>
          <w:szCs w:val="24"/>
          <w:lang w:val="mn-MN"/>
        </w:rPr>
      </w:pPr>
      <w:r w:rsidRPr="00C06AD5">
        <w:rPr>
          <w:rFonts w:ascii="Arial" w:eastAsia="Times New Roman" w:hAnsi="Arial" w:cs="Arial"/>
          <w:bCs/>
          <w:szCs w:val="24"/>
          <w:lang w:val="mn-MN"/>
        </w:rPr>
        <w:t>Зардал</w:t>
      </w:r>
    </w:p>
    <w:p w14:paraId="5FFB7819" w14:textId="6ECCD336" w:rsidR="00126BDA" w:rsidRPr="00C06AD5" w:rsidRDefault="00AA0F8F" w:rsidP="00126BDA">
      <w:pPr>
        <w:numPr>
          <w:ilvl w:val="0"/>
          <w:numId w:val="5"/>
        </w:numPr>
        <w:spacing w:after="0" w:line="276" w:lineRule="auto"/>
        <w:jc w:val="both"/>
        <w:rPr>
          <w:rFonts w:ascii="Arial" w:eastAsia="Times New Roman" w:hAnsi="Arial" w:cs="Arial"/>
          <w:bCs/>
          <w:szCs w:val="24"/>
          <w:lang w:val="mn-MN"/>
        </w:rPr>
      </w:pPr>
      <w:r w:rsidRPr="00C06AD5">
        <w:rPr>
          <w:rFonts w:ascii="Arial" w:eastAsia="Times New Roman" w:hAnsi="Arial" w:cs="Arial"/>
          <w:bCs/>
          <w:szCs w:val="24"/>
          <w:lang w:val="mn-MN"/>
        </w:rPr>
        <w:t>Харилцан уялдаа.</w:t>
      </w:r>
    </w:p>
    <w:p w14:paraId="39E06411" w14:textId="2563568A" w:rsidR="00F565D3" w:rsidRPr="00C06AD5" w:rsidRDefault="00AA0F8F" w:rsidP="00126BDA">
      <w:pPr>
        <w:spacing w:line="276" w:lineRule="auto"/>
        <w:ind w:firstLine="720"/>
        <w:jc w:val="both"/>
        <w:rPr>
          <w:rFonts w:ascii="Arial" w:hAnsi="Arial" w:cs="Arial"/>
          <w:bCs/>
          <w:szCs w:val="24"/>
        </w:rPr>
      </w:pPr>
      <w:r w:rsidRPr="00C06AD5">
        <w:rPr>
          <w:rFonts w:ascii="Arial" w:eastAsia="Times New Roman" w:hAnsi="Arial" w:cs="Arial"/>
          <w:b/>
          <w:szCs w:val="24"/>
          <w:lang w:val="mn-MN"/>
        </w:rPr>
        <w:t>Зорилгод хүрэх байдал:</w:t>
      </w:r>
      <w:r w:rsidRPr="00C06AD5">
        <w:rPr>
          <w:rFonts w:ascii="Arial" w:eastAsia="Times New Roman" w:hAnsi="Arial" w:cs="Arial"/>
          <w:bCs/>
          <w:szCs w:val="24"/>
          <w:lang w:val="mn-MN"/>
        </w:rPr>
        <w:t xml:space="preserve"> Хуулийн төсөлд тусгагдсан зохицуулалт нь зорилго, </w:t>
      </w:r>
      <w:proofErr w:type="spellStart"/>
      <w:r w:rsidR="00AE3215" w:rsidRPr="00C06AD5">
        <w:rPr>
          <w:rFonts w:ascii="Arial" w:hAnsi="Arial" w:cs="Arial"/>
          <w:bCs/>
          <w:szCs w:val="24"/>
        </w:rPr>
        <w:t>тулгамдсан</w:t>
      </w:r>
      <w:proofErr w:type="spellEnd"/>
      <w:r w:rsidR="00AE3215" w:rsidRPr="00C06AD5">
        <w:rPr>
          <w:rFonts w:ascii="Arial" w:hAnsi="Arial" w:cs="Arial"/>
          <w:bCs/>
          <w:szCs w:val="24"/>
        </w:rPr>
        <w:t xml:space="preserve"> </w:t>
      </w:r>
      <w:r w:rsidR="00AE3215" w:rsidRPr="00C06AD5">
        <w:rPr>
          <w:rFonts w:ascii="Arial" w:hAnsi="Arial" w:cs="Arial"/>
          <w:bCs/>
          <w:szCs w:val="24"/>
          <w:lang w:val="mn-MN"/>
        </w:rPr>
        <w:t xml:space="preserve">асуудлыг </w:t>
      </w:r>
      <w:proofErr w:type="spellStart"/>
      <w:r w:rsidR="008D4FD8" w:rsidRPr="00C06AD5">
        <w:rPr>
          <w:rFonts w:ascii="Arial" w:hAnsi="Arial" w:cs="Arial"/>
          <w:bCs/>
          <w:szCs w:val="24"/>
        </w:rPr>
        <w:t>ши</w:t>
      </w:r>
      <w:r w:rsidR="006C7D87" w:rsidRPr="00C06AD5">
        <w:rPr>
          <w:rFonts w:ascii="Arial" w:hAnsi="Arial" w:cs="Arial"/>
          <w:bCs/>
          <w:szCs w:val="24"/>
        </w:rPr>
        <w:t>йдвэрлэж</w:t>
      </w:r>
      <w:proofErr w:type="spellEnd"/>
      <w:r w:rsidR="006C7D87" w:rsidRPr="00C06AD5">
        <w:rPr>
          <w:rFonts w:ascii="Arial" w:hAnsi="Arial" w:cs="Arial"/>
          <w:bCs/>
          <w:szCs w:val="24"/>
        </w:rPr>
        <w:t xml:space="preserve"> </w:t>
      </w:r>
      <w:proofErr w:type="spellStart"/>
      <w:r w:rsidR="006C7D87" w:rsidRPr="00C06AD5">
        <w:rPr>
          <w:rFonts w:ascii="Arial" w:hAnsi="Arial" w:cs="Arial"/>
          <w:bCs/>
          <w:szCs w:val="24"/>
        </w:rPr>
        <w:t>чадах</w:t>
      </w:r>
      <w:proofErr w:type="spellEnd"/>
      <w:r w:rsidR="006C7D87" w:rsidRPr="00C06AD5">
        <w:rPr>
          <w:rFonts w:ascii="Arial" w:hAnsi="Arial" w:cs="Arial"/>
          <w:bCs/>
          <w:szCs w:val="24"/>
        </w:rPr>
        <w:t xml:space="preserve"> </w:t>
      </w:r>
      <w:proofErr w:type="spellStart"/>
      <w:r w:rsidR="006C7D87" w:rsidRPr="00C06AD5">
        <w:rPr>
          <w:rFonts w:ascii="Arial" w:hAnsi="Arial" w:cs="Arial"/>
          <w:bCs/>
          <w:szCs w:val="24"/>
        </w:rPr>
        <w:t>эсэхийг</w:t>
      </w:r>
      <w:proofErr w:type="spellEnd"/>
      <w:r w:rsidR="006C7D87" w:rsidRPr="00C06AD5">
        <w:rPr>
          <w:rFonts w:ascii="Arial" w:hAnsi="Arial" w:cs="Arial"/>
          <w:bCs/>
          <w:szCs w:val="24"/>
        </w:rPr>
        <w:t xml:space="preserve"> </w:t>
      </w:r>
      <w:proofErr w:type="spellStart"/>
      <w:r w:rsidR="006C7D87" w:rsidRPr="00C06AD5">
        <w:rPr>
          <w:rFonts w:ascii="Arial" w:hAnsi="Arial" w:cs="Arial"/>
          <w:bCs/>
          <w:szCs w:val="24"/>
        </w:rPr>
        <w:t>тогтоох</w:t>
      </w:r>
      <w:proofErr w:type="spellEnd"/>
      <w:r w:rsidR="006C7D87" w:rsidRPr="00C06AD5">
        <w:rPr>
          <w:rFonts w:ascii="Arial" w:hAnsi="Arial" w:cs="Arial"/>
          <w:bCs/>
          <w:szCs w:val="24"/>
        </w:rPr>
        <w:t>,</w:t>
      </w:r>
      <w:r w:rsidR="006C7D87" w:rsidRPr="00C06AD5">
        <w:rPr>
          <w:rFonts w:ascii="Arial" w:hAnsi="Arial" w:cs="Arial"/>
          <w:bCs/>
          <w:szCs w:val="24"/>
          <w:lang w:val="mn-MN"/>
        </w:rPr>
        <w:t xml:space="preserve"> </w:t>
      </w:r>
      <w:proofErr w:type="spellStart"/>
      <w:r w:rsidR="008D4FD8" w:rsidRPr="00C06AD5">
        <w:rPr>
          <w:rFonts w:ascii="Arial" w:hAnsi="Arial" w:cs="Arial"/>
          <w:bCs/>
          <w:szCs w:val="24"/>
        </w:rPr>
        <w:t>шаардлагад</w:t>
      </w:r>
      <w:proofErr w:type="spellEnd"/>
      <w:r w:rsidR="008D4FD8" w:rsidRPr="00C06AD5">
        <w:rPr>
          <w:rFonts w:ascii="Arial" w:hAnsi="Arial" w:cs="Arial"/>
          <w:bCs/>
          <w:szCs w:val="24"/>
        </w:rPr>
        <w:t xml:space="preserve"> </w:t>
      </w:r>
      <w:proofErr w:type="spellStart"/>
      <w:r w:rsidR="008D4FD8" w:rsidRPr="00C06AD5">
        <w:rPr>
          <w:rFonts w:ascii="Arial" w:hAnsi="Arial" w:cs="Arial"/>
          <w:bCs/>
          <w:szCs w:val="24"/>
        </w:rPr>
        <w:t>нийцсэн</w:t>
      </w:r>
      <w:proofErr w:type="spellEnd"/>
      <w:r w:rsidR="008D4FD8" w:rsidRPr="00C06AD5">
        <w:rPr>
          <w:rFonts w:ascii="Arial" w:hAnsi="Arial" w:cs="Arial"/>
          <w:bCs/>
          <w:szCs w:val="24"/>
        </w:rPr>
        <w:t xml:space="preserve"> </w:t>
      </w:r>
      <w:proofErr w:type="spellStart"/>
      <w:r w:rsidR="008D4FD8" w:rsidRPr="00C06AD5">
        <w:rPr>
          <w:rFonts w:ascii="Arial" w:hAnsi="Arial" w:cs="Arial"/>
          <w:bCs/>
          <w:szCs w:val="24"/>
        </w:rPr>
        <w:t>эсэх</w:t>
      </w:r>
      <w:proofErr w:type="spellEnd"/>
      <w:r w:rsidR="008D4FD8" w:rsidRPr="00C06AD5">
        <w:rPr>
          <w:rFonts w:ascii="Arial" w:hAnsi="Arial" w:cs="Arial"/>
          <w:bCs/>
          <w:szCs w:val="24"/>
        </w:rPr>
        <w:t xml:space="preserve">, </w:t>
      </w:r>
      <w:proofErr w:type="spellStart"/>
      <w:r w:rsidR="008D4FD8" w:rsidRPr="00C06AD5">
        <w:rPr>
          <w:rFonts w:ascii="Arial" w:hAnsi="Arial" w:cs="Arial"/>
          <w:bCs/>
          <w:szCs w:val="24"/>
        </w:rPr>
        <w:t>мөн</w:t>
      </w:r>
      <w:proofErr w:type="spellEnd"/>
      <w:r w:rsidR="008D4FD8" w:rsidRPr="00C06AD5">
        <w:rPr>
          <w:rFonts w:ascii="Arial" w:hAnsi="Arial" w:cs="Arial"/>
          <w:bCs/>
          <w:szCs w:val="24"/>
        </w:rPr>
        <w:t xml:space="preserve"> </w:t>
      </w:r>
      <w:proofErr w:type="spellStart"/>
      <w:r w:rsidR="008D4FD8" w:rsidRPr="00C06AD5">
        <w:rPr>
          <w:rFonts w:ascii="Arial" w:hAnsi="Arial" w:cs="Arial"/>
          <w:bCs/>
          <w:szCs w:val="24"/>
        </w:rPr>
        <w:t>түүнийг</w:t>
      </w:r>
      <w:proofErr w:type="spellEnd"/>
      <w:r w:rsidR="008D4FD8" w:rsidRPr="00C06AD5">
        <w:rPr>
          <w:rFonts w:ascii="Arial" w:hAnsi="Arial" w:cs="Arial"/>
          <w:bCs/>
          <w:szCs w:val="24"/>
        </w:rPr>
        <w:t xml:space="preserve"> </w:t>
      </w:r>
      <w:proofErr w:type="spellStart"/>
      <w:r w:rsidR="008D4FD8" w:rsidRPr="00C06AD5">
        <w:rPr>
          <w:rFonts w:ascii="Arial" w:hAnsi="Arial" w:cs="Arial"/>
          <w:bCs/>
          <w:szCs w:val="24"/>
        </w:rPr>
        <w:t>тодорхой</w:t>
      </w:r>
      <w:proofErr w:type="spellEnd"/>
      <w:r w:rsidR="008D4FD8" w:rsidRPr="00C06AD5">
        <w:rPr>
          <w:rFonts w:ascii="Arial" w:hAnsi="Arial" w:cs="Arial"/>
          <w:bCs/>
          <w:szCs w:val="24"/>
        </w:rPr>
        <w:t xml:space="preserve"> </w:t>
      </w:r>
      <w:proofErr w:type="spellStart"/>
      <w:r w:rsidR="008D4FD8" w:rsidRPr="00C06AD5">
        <w:rPr>
          <w:rFonts w:ascii="Arial" w:hAnsi="Arial" w:cs="Arial"/>
          <w:bCs/>
          <w:szCs w:val="24"/>
        </w:rPr>
        <w:t>илэрхийлж</w:t>
      </w:r>
      <w:proofErr w:type="spellEnd"/>
      <w:r w:rsidR="008D4FD8" w:rsidRPr="00C06AD5">
        <w:rPr>
          <w:rFonts w:ascii="Arial" w:hAnsi="Arial" w:cs="Arial"/>
          <w:bCs/>
          <w:szCs w:val="24"/>
        </w:rPr>
        <w:t xml:space="preserve"> </w:t>
      </w:r>
      <w:proofErr w:type="spellStart"/>
      <w:r w:rsidR="008D4FD8" w:rsidRPr="00C06AD5">
        <w:rPr>
          <w:rFonts w:ascii="Arial" w:hAnsi="Arial" w:cs="Arial"/>
          <w:bCs/>
          <w:szCs w:val="24"/>
        </w:rPr>
        <w:t>чадахуйц</w:t>
      </w:r>
      <w:proofErr w:type="spellEnd"/>
      <w:r w:rsidR="008D4FD8" w:rsidRPr="00C06AD5">
        <w:rPr>
          <w:rFonts w:ascii="Arial" w:hAnsi="Arial" w:cs="Arial"/>
          <w:bCs/>
          <w:szCs w:val="24"/>
        </w:rPr>
        <w:t xml:space="preserve"> </w:t>
      </w:r>
      <w:proofErr w:type="spellStart"/>
      <w:r w:rsidR="008D4FD8" w:rsidRPr="00C06AD5">
        <w:rPr>
          <w:rFonts w:ascii="Arial" w:hAnsi="Arial" w:cs="Arial"/>
          <w:bCs/>
          <w:szCs w:val="24"/>
        </w:rPr>
        <w:t>байна</w:t>
      </w:r>
      <w:proofErr w:type="spellEnd"/>
      <w:r w:rsidR="008D4FD8" w:rsidRPr="00C06AD5">
        <w:rPr>
          <w:rFonts w:ascii="Arial" w:hAnsi="Arial" w:cs="Arial"/>
          <w:bCs/>
          <w:szCs w:val="24"/>
        </w:rPr>
        <w:t xml:space="preserve"> </w:t>
      </w:r>
      <w:proofErr w:type="spellStart"/>
      <w:r w:rsidR="008D4FD8" w:rsidRPr="00C06AD5">
        <w:rPr>
          <w:rFonts w:ascii="Arial" w:hAnsi="Arial" w:cs="Arial"/>
          <w:bCs/>
          <w:szCs w:val="24"/>
        </w:rPr>
        <w:t>уу</w:t>
      </w:r>
      <w:proofErr w:type="spellEnd"/>
      <w:r w:rsidR="008D4FD8" w:rsidRPr="00C06AD5">
        <w:rPr>
          <w:rFonts w:ascii="Arial" w:hAnsi="Arial" w:cs="Arial"/>
          <w:bCs/>
          <w:szCs w:val="24"/>
        </w:rPr>
        <w:t xml:space="preserve"> </w:t>
      </w:r>
      <w:proofErr w:type="spellStart"/>
      <w:r w:rsidR="008D4FD8" w:rsidRPr="00C06AD5">
        <w:rPr>
          <w:rFonts w:ascii="Arial" w:hAnsi="Arial" w:cs="Arial"/>
          <w:bCs/>
          <w:szCs w:val="24"/>
        </w:rPr>
        <w:t>гэдгийг</w:t>
      </w:r>
      <w:proofErr w:type="spellEnd"/>
      <w:r w:rsidR="008D4FD8" w:rsidRPr="00C06AD5">
        <w:rPr>
          <w:rFonts w:ascii="Arial" w:hAnsi="Arial" w:cs="Arial"/>
          <w:bCs/>
          <w:szCs w:val="24"/>
        </w:rPr>
        <w:t xml:space="preserve"> </w:t>
      </w:r>
      <w:proofErr w:type="spellStart"/>
      <w:r w:rsidR="008D4FD8" w:rsidRPr="00C06AD5">
        <w:rPr>
          <w:rFonts w:ascii="Arial" w:hAnsi="Arial" w:cs="Arial"/>
          <w:bCs/>
          <w:szCs w:val="24"/>
        </w:rPr>
        <w:t>тогтоох</w:t>
      </w:r>
      <w:proofErr w:type="spellEnd"/>
      <w:r w:rsidR="008D4FD8" w:rsidRPr="00C06AD5">
        <w:rPr>
          <w:rFonts w:ascii="Arial" w:hAnsi="Arial" w:cs="Arial"/>
          <w:bCs/>
          <w:szCs w:val="24"/>
        </w:rPr>
        <w:t xml:space="preserve"> </w:t>
      </w:r>
      <w:proofErr w:type="spellStart"/>
      <w:r w:rsidR="008D4FD8" w:rsidRPr="00C06AD5">
        <w:rPr>
          <w:rFonts w:ascii="Arial" w:hAnsi="Arial" w:cs="Arial"/>
          <w:bCs/>
          <w:szCs w:val="24"/>
        </w:rPr>
        <w:t>зорилгоор</w:t>
      </w:r>
      <w:proofErr w:type="spellEnd"/>
      <w:r w:rsidR="008D4FD8" w:rsidRPr="00C06AD5">
        <w:rPr>
          <w:rFonts w:ascii="Arial" w:hAnsi="Arial" w:cs="Arial"/>
          <w:bCs/>
          <w:szCs w:val="24"/>
        </w:rPr>
        <w:t xml:space="preserve"> </w:t>
      </w:r>
      <w:proofErr w:type="spellStart"/>
      <w:r w:rsidR="008D4FD8" w:rsidRPr="00C06AD5">
        <w:rPr>
          <w:rFonts w:ascii="Arial" w:hAnsi="Arial" w:cs="Arial"/>
          <w:bCs/>
          <w:szCs w:val="24"/>
        </w:rPr>
        <w:t>сонгосон</w:t>
      </w:r>
      <w:proofErr w:type="spellEnd"/>
      <w:r w:rsidR="008D4FD8" w:rsidRPr="00C06AD5">
        <w:rPr>
          <w:rFonts w:ascii="Arial" w:hAnsi="Arial" w:cs="Arial"/>
          <w:bCs/>
          <w:szCs w:val="24"/>
        </w:rPr>
        <w:t xml:space="preserve"> </w:t>
      </w:r>
      <w:proofErr w:type="spellStart"/>
      <w:r w:rsidR="008D4FD8" w:rsidRPr="00C06AD5">
        <w:rPr>
          <w:rFonts w:ascii="Arial" w:hAnsi="Arial" w:cs="Arial"/>
          <w:bCs/>
          <w:szCs w:val="24"/>
        </w:rPr>
        <w:t>болно</w:t>
      </w:r>
      <w:proofErr w:type="spellEnd"/>
      <w:r w:rsidR="008D4FD8" w:rsidRPr="00C06AD5">
        <w:rPr>
          <w:rFonts w:ascii="Arial" w:hAnsi="Arial" w:cs="Arial"/>
          <w:bCs/>
          <w:szCs w:val="24"/>
        </w:rPr>
        <w:t>.</w:t>
      </w:r>
    </w:p>
    <w:p w14:paraId="77ED21DF" w14:textId="77BE8141" w:rsidR="000539B3" w:rsidRPr="00C06AD5" w:rsidRDefault="002C3620" w:rsidP="00126BDA">
      <w:pPr>
        <w:spacing w:line="276" w:lineRule="auto"/>
        <w:ind w:firstLine="709"/>
        <w:jc w:val="both"/>
        <w:rPr>
          <w:rFonts w:ascii="Arial" w:hAnsi="Arial" w:cs="Arial"/>
          <w:bCs/>
          <w:szCs w:val="24"/>
        </w:rPr>
      </w:pPr>
      <w:r w:rsidRPr="00C06AD5">
        <w:rPr>
          <w:rFonts w:ascii="Arial" w:eastAsia="Times New Roman" w:hAnsi="Arial" w:cs="Arial"/>
          <w:b/>
          <w:szCs w:val="24"/>
          <w:lang w:val="mn-MN"/>
        </w:rPr>
        <w:t>Ойлгомжтой байдал:</w:t>
      </w:r>
      <w:r w:rsidR="000539B3" w:rsidRPr="00C06AD5">
        <w:rPr>
          <w:rFonts w:ascii="Arial" w:eastAsia="Times New Roman" w:hAnsi="Arial" w:cs="Arial"/>
          <w:bCs/>
          <w:szCs w:val="24"/>
          <w:lang w:val="mn-MN"/>
        </w:rPr>
        <w:t xml:space="preserve"> Энэхүү </w:t>
      </w:r>
      <w:proofErr w:type="spellStart"/>
      <w:r w:rsidR="000539B3" w:rsidRPr="00C06AD5">
        <w:rPr>
          <w:rFonts w:ascii="Arial" w:hAnsi="Arial" w:cs="Arial"/>
          <w:bCs/>
          <w:szCs w:val="24"/>
        </w:rPr>
        <w:t>шалгуур</w:t>
      </w:r>
      <w:proofErr w:type="spellEnd"/>
      <w:r w:rsidR="000539B3" w:rsidRPr="00C06AD5">
        <w:rPr>
          <w:rFonts w:ascii="Arial" w:hAnsi="Arial" w:cs="Arial"/>
          <w:bCs/>
          <w:szCs w:val="24"/>
        </w:rPr>
        <w:t xml:space="preserve"> </w:t>
      </w:r>
      <w:proofErr w:type="spellStart"/>
      <w:r w:rsidR="000539B3" w:rsidRPr="00C06AD5">
        <w:rPr>
          <w:rFonts w:ascii="Arial" w:hAnsi="Arial" w:cs="Arial"/>
          <w:bCs/>
          <w:szCs w:val="24"/>
        </w:rPr>
        <w:t>үзүүлэлтийн</w:t>
      </w:r>
      <w:proofErr w:type="spellEnd"/>
      <w:r w:rsidR="000539B3" w:rsidRPr="00C06AD5">
        <w:rPr>
          <w:rFonts w:ascii="Arial" w:hAnsi="Arial" w:cs="Arial"/>
          <w:bCs/>
          <w:szCs w:val="24"/>
        </w:rPr>
        <w:t xml:space="preserve"> </w:t>
      </w:r>
      <w:proofErr w:type="spellStart"/>
      <w:r w:rsidR="000539B3" w:rsidRPr="00C06AD5">
        <w:rPr>
          <w:rFonts w:ascii="Arial" w:hAnsi="Arial" w:cs="Arial"/>
          <w:bCs/>
          <w:szCs w:val="24"/>
        </w:rPr>
        <w:t>тухайд</w:t>
      </w:r>
      <w:proofErr w:type="spellEnd"/>
      <w:r w:rsidR="000539B3" w:rsidRPr="00C06AD5">
        <w:rPr>
          <w:rFonts w:ascii="Arial" w:hAnsi="Arial" w:cs="Arial"/>
          <w:bCs/>
          <w:szCs w:val="24"/>
        </w:rPr>
        <w:t xml:space="preserve"> </w:t>
      </w:r>
      <w:proofErr w:type="spellStart"/>
      <w:r w:rsidR="000539B3" w:rsidRPr="00C06AD5">
        <w:rPr>
          <w:rFonts w:ascii="Arial" w:hAnsi="Arial" w:cs="Arial"/>
          <w:bCs/>
          <w:szCs w:val="24"/>
        </w:rPr>
        <w:t>дараах</w:t>
      </w:r>
      <w:proofErr w:type="spellEnd"/>
      <w:r w:rsidR="000539B3" w:rsidRPr="00C06AD5">
        <w:rPr>
          <w:rFonts w:ascii="Arial" w:hAnsi="Arial" w:cs="Arial"/>
          <w:bCs/>
          <w:szCs w:val="24"/>
        </w:rPr>
        <w:t xml:space="preserve"> 3 </w:t>
      </w:r>
      <w:proofErr w:type="spellStart"/>
      <w:r w:rsidR="000539B3" w:rsidRPr="00C06AD5">
        <w:rPr>
          <w:rFonts w:ascii="Arial" w:hAnsi="Arial" w:cs="Arial"/>
          <w:bCs/>
          <w:szCs w:val="24"/>
        </w:rPr>
        <w:t>шалгах</w:t>
      </w:r>
      <w:proofErr w:type="spellEnd"/>
      <w:r w:rsidR="000539B3" w:rsidRPr="00C06AD5">
        <w:rPr>
          <w:rFonts w:ascii="Arial" w:hAnsi="Arial" w:cs="Arial"/>
          <w:bCs/>
          <w:szCs w:val="24"/>
        </w:rPr>
        <w:t xml:space="preserve"> </w:t>
      </w:r>
      <w:proofErr w:type="spellStart"/>
      <w:r w:rsidR="000539B3" w:rsidRPr="00C06AD5">
        <w:rPr>
          <w:rFonts w:ascii="Arial" w:hAnsi="Arial" w:cs="Arial"/>
          <w:bCs/>
          <w:szCs w:val="24"/>
        </w:rPr>
        <w:t>хэрэгслээр</w:t>
      </w:r>
      <w:proofErr w:type="spellEnd"/>
      <w:r w:rsidR="000539B3" w:rsidRPr="00C06AD5">
        <w:rPr>
          <w:rFonts w:ascii="Arial" w:hAnsi="Arial" w:cs="Arial"/>
          <w:bCs/>
          <w:szCs w:val="24"/>
        </w:rPr>
        <w:t xml:space="preserve"> </w:t>
      </w:r>
      <w:proofErr w:type="spellStart"/>
      <w:r w:rsidR="000539B3" w:rsidRPr="00C06AD5">
        <w:rPr>
          <w:rFonts w:ascii="Arial" w:hAnsi="Arial" w:cs="Arial"/>
          <w:bCs/>
          <w:szCs w:val="24"/>
        </w:rPr>
        <w:t>тодорхойлов</w:t>
      </w:r>
      <w:proofErr w:type="spellEnd"/>
      <w:r w:rsidR="000539B3" w:rsidRPr="00C06AD5">
        <w:rPr>
          <w:rFonts w:ascii="Arial" w:hAnsi="Arial" w:cs="Arial"/>
          <w:bCs/>
          <w:szCs w:val="24"/>
        </w:rPr>
        <w:t>:</w:t>
      </w:r>
    </w:p>
    <w:p w14:paraId="5F39631E" w14:textId="7C6DF843" w:rsidR="000539B3" w:rsidRPr="00C06AD5" w:rsidRDefault="000539B3" w:rsidP="00126BDA">
      <w:pPr>
        <w:spacing w:line="276" w:lineRule="auto"/>
        <w:ind w:firstLine="709"/>
        <w:jc w:val="both"/>
        <w:rPr>
          <w:rFonts w:ascii="Arial" w:hAnsi="Arial" w:cs="Arial"/>
          <w:bCs/>
          <w:szCs w:val="24"/>
        </w:rPr>
      </w:pPr>
      <w:r w:rsidRPr="00C06AD5">
        <w:rPr>
          <w:rFonts w:ascii="Arial" w:hAnsi="Arial" w:cs="Arial"/>
          <w:bCs/>
          <w:szCs w:val="24"/>
        </w:rPr>
        <w:t xml:space="preserve">1. </w:t>
      </w:r>
      <w:proofErr w:type="spellStart"/>
      <w:r w:rsidRPr="00C06AD5">
        <w:rPr>
          <w:rFonts w:ascii="Arial" w:hAnsi="Arial" w:cs="Arial"/>
          <w:bCs/>
          <w:szCs w:val="24"/>
        </w:rPr>
        <w:t>Хуулийг</w:t>
      </w:r>
      <w:proofErr w:type="spellEnd"/>
      <w:r w:rsidRPr="00C06AD5">
        <w:rPr>
          <w:rFonts w:ascii="Arial" w:hAnsi="Arial" w:cs="Arial"/>
          <w:bCs/>
          <w:szCs w:val="24"/>
        </w:rPr>
        <w:t xml:space="preserve"> </w:t>
      </w:r>
      <w:proofErr w:type="spellStart"/>
      <w:r w:rsidRPr="00C06AD5">
        <w:rPr>
          <w:rFonts w:ascii="Arial" w:hAnsi="Arial" w:cs="Arial"/>
          <w:bCs/>
          <w:szCs w:val="24"/>
        </w:rPr>
        <w:t>хэрэгжүүлэх</w:t>
      </w:r>
      <w:proofErr w:type="spellEnd"/>
      <w:r w:rsidR="00842D6C" w:rsidRPr="00C06AD5">
        <w:rPr>
          <w:rFonts w:ascii="Arial" w:hAnsi="Arial" w:cs="Arial"/>
          <w:bCs/>
          <w:szCs w:val="24"/>
        </w:rPr>
        <w:t xml:space="preserve"> </w:t>
      </w:r>
      <w:proofErr w:type="spellStart"/>
      <w:r w:rsidR="00842D6C" w:rsidRPr="00C06AD5">
        <w:rPr>
          <w:rFonts w:ascii="Arial" w:hAnsi="Arial" w:cs="Arial"/>
          <w:bCs/>
          <w:szCs w:val="24"/>
        </w:rPr>
        <w:t>иргэн</w:t>
      </w:r>
      <w:proofErr w:type="spellEnd"/>
      <w:r w:rsidR="00842D6C" w:rsidRPr="00C06AD5">
        <w:rPr>
          <w:rFonts w:ascii="Arial" w:hAnsi="Arial" w:cs="Arial"/>
          <w:bCs/>
          <w:szCs w:val="24"/>
        </w:rPr>
        <w:t xml:space="preserve">, </w:t>
      </w:r>
      <w:proofErr w:type="spellStart"/>
      <w:r w:rsidRPr="00C06AD5">
        <w:rPr>
          <w:rFonts w:ascii="Arial" w:hAnsi="Arial" w:cs="Arial"/>
          <w:bCs/>
          <w:szCs w:val="24"/>
        </w:rPr>
        <w:t>хуулийн</w:t>
      </w:r>
      <w:proofErr w:type="spellEnd"/>
      <w:r w:rsidRPr="00C06AD5">
        <w:rPr>
          <w:rFonts w:ascii="Arial" w:hAnsi="Arial" w:cs="Arial"/>
          <w:bCs/>
          <w:szCs w:val="24"/>
        </w:rPr>
        <w:t xml:space="preserve"> </w:t>
      </w:r>
      <w:proofErr w:type="spellStart"/>
      <w:r w:rsidRPr="00C06AD5">
        <w:rPr>
          <w:rFonts w:ascii="Arial" w:hAnsi="Arial" w:cs="Arial"/>
          <w:bCs/>
          <w:szCs w:val="24"/>
        </w:rPr>
        <w:t>этгээд</w:t>
      </w:r>
      <w:proofErr w:type="spellEnd"/>
      <w:r w:rsidR="00842D6C" w:rsidRPr="00C06AD5">
        <w:rPr>
          <w:rFonts w:ascii="Arial" w:hAnsi="Arial" w:cs="Arial"/>
          <w:bCs/>
          <w:szCs w:val="24"/>
        </w:rPr>
        <w:t xml:space="preserve">, </w:t>
      </w:r>
      <w:proofErr w:type="spellStart"/>
      <w:r w:rsidR="00842D6C" w:rsidRPr="00C06AD5">
        <w:rPr>
          <w:rFonts w:ascii="Arial" w:hAnsi="Arial" w:cs="Arial"/>
          <w:bCs/>
          <w:szCs w:val="24"/>
        </w:rPr>
        <w:t>төрийн</w:t>
      </w:r>
      <w:proofErr w:type="spellEnd"/>
      <w:r w:rsidR="00842D6C" w:rsidRPr="00C06AD5">
        <w:rPr>
          <w:rFonts w:ascii="Arial" w:hAnsi="Arial" w:cs="Arial"/>
          <w:bCs/>
          <w:szCs w:val="24"/>
        </w:rPr>
        <w:t xml:space="preserve"> </w:t>
      </w:r>
      <w:proofErr w:type="spellStart"/>
      <w:r w:rsidR="00842D6C" w:rsidRPr="00C06AD5">
        <w:rPr>
          <w:rFonts w:ascii="Arial" w:hAnsi="Arial" w:cs="Arial"/>
          <w:bCs/>
          <w:szCs w:val="24"/>
        </w:rPr>
        <w:t>байгууллагын</w:t>
      </w:r>
      <w:proofErr w:type="spellEnd"/>
      <w:r w:rsidR="00842D6C" w:rsidRPr="00C06AD5">
        <w:rPr>
          <w:rFonts w:ascii="Arial" w:hAnsi="Arial" w:cs="Arial"/>
          <w:bCs/>
          <w:szCs w:val="24"/>
        </w:rPr>
        <w:t xml:space="preserve"> </w:t>
      </w:r>
      <w:proofErr w:type="spellStart"/>
      <w:r w:rsidRPr="00C06AD5">
        <w:rPr>
          <w:rFonts w:ascii="Arial" w:hAnsi="Arial" w:cs="Arial"/>
          <w:bCs/>
          <w:szCs w:val="24"/>
        </w:rPr>
        <w:t>хувьд</w:t>
      </w:r>
      <w:proofErr w:type="spellEnd"/>
      <w:r w:rsidRPr="00C06AD5">
        <w:rPr>
          <w:rFonts w:ascii="Arial" w:hAnsi="Arial" w:cs="Arial"/>
          <w:bCs/>
          <w:szCs w:val="24"/>
        </w:rPr>
        <w:t xml:space="preserve"> </w:t>
      </w:r>
      <w:proofErr w:type="spellStart"/>
      <w:r w:rsidRPr="00C06AD5">
        <w:rPr>
          <w:rFonts w:ascii="Arial" w:hAnsi="Arial" w:cs="Arial"/>
          <w:bCs/>
          <w:szCs w:val="24"/>
        </w:rPr>
        <w:t>ойлгомжтой</w:t>
      </w:r>
      <w:proofErr w:type="spellEnd"/>
      <w:r w:rsidRPr="00C06AD5">
        <w:rPr>
          <w:rFonts w:ascii="Arial" w:hAnsi="Arial" w:cs="Arial"/>
          <w:bCs/>
          <w:szCs w:val="24"/>
        </w:rPr>
        <w:t xml:space="preserve"> </w:t>
      </w:r>
      <w:proofErr w:type="spellStart"/>
      <w:r w:rsidRPr="00C06AD5">
        <w:rPr>
          <w:rFonts w:ascii="Arial" w:hAnsi="Arial" w:cs="Arial"/>
          <w:bCs/>
          <w:szCs w:val="24"/>
        </w:rPr>
        <w:t>эсэх</w:t>
      </w:r>
      <w:proofErr w:type="spellEnd"/>
      <w:r w:rsidRPr="00C06AD5">
        <w:rPr>
          <w:rFonts w:ascii="Arial" w:hAnsi="Arial" w:cs="Arial"/>
          <w:bCs/>
          <w:szCs w:val="24"/>
        </w:rPr>
        <w:t>;</w:t>
      </w:r>
    </w:p>
    <w:p w14:paraId="379C6086" w14:textId="77777777" w:rsidR="000539B3" w:rsidRPr="00C06AD5" w:rsidRDefault="000539B3" w:rsidP="00126BDA">
      <w:pPr>
        <w:spacing w:line="276" w:lineRule="auto"/>
        <w:ind w:firstLine="709"/>
        <w:jc w:val="both"/>
        <w:rPr>
          <w:rFonts w:ascii="Arial" w:hAnsi="Arial" w:cs="Arial"/>
          <w:bCs/>
          <w:szCs w:val="24"/>
        </w:rPr>
      </w:pPr>
      <w:r w:rsidRPr="00C06AD5">
        <w:rPr>
          <w:rFonts w:ascii="Arial" w:hAnsi="Arial" w:cs="Arial"/>
          <w:bCs/>
          <w:szCs w:val="24"/>
        </w:rPr>
        <w:t xml:space="preserve">2. </w:t>
      </w:r>
      <w:proofErr w:type="spellStart"/>
      <w:r w:rsidRPr="00C06AD5">
        <w:rPr>
          <w:rFonts w:ascii="Arial" w:hAnsi="Arial" w:cs="Arial"/>
          <w:bCs/>
          <w:szCs w:val="24"/>
        </w:rPr>
        <w:t>Хуулийн</w:t>
      </w:r>
      <w:proofErr w:type="spellEnd"/>
      <w:r w:rsidRPr="00C06AD5">
        <w:rPr>
          <w:rFonts w:ascii="Arial" w:hAnsi="Arial" w:cs="Arial"/>
          <w:bCs/>
          <w:szCs w:val="24"/>
        </w:rPr>
        <w:t xml:space="preserve"> </w:t>
      </w:r>
      <w:proofErr w:type="spellStart"/>
      <w:r w:rsidRPr="00C06AD5">
        <w:rPr>
          <w:rFonts w:ascii="Arial" w:hAnsi="Arial" w:cs="Arial"/>
          <w:bCs/>
          <w:szCs w:val="24"/>
        </w:rPr>
        <w:t>төсөл</w:t>
      </w:r>
      <w:proofErr w:type="spellEnd"/>
      <w:r w:rsidRPr="00C06AD5">
        <w:rPr>
          <w:rFonts w:ascii="Arial" w:hAnsi="Arial" w:cs="Arial"/>
          <w:bCs/>
          <w:szCs w:val="24"/>
        </w:rPr>
        <w:t xml:space="preserve"> </w:t>
      </w:r>
      <w:proofErr w:type="spellStart"/>
      <w:r w:rsidRPr="00C06AD5">
        <w:rPr>
          <w:rFonts w:ascii="Arial" w:hAnsi="Arial" w:cs="Arial"/>
          <w:bCs/>
          <w:szCs w:val="24"/>
        </w:rPr>
        <w:t>нь</w:t>
      </w:r>
      <w:proofErr w:type="spellEnd"/>
      <w:r w:rsidRPr="00C06AD5">
        <w:rPr>
          <w:rFonts w:ascii="Arial" w:hAnsi="Arial" w:cs="Arial"/>
          <w:bCs/>
          <w:szCs w:val="24"/>
        </w:rPr>
        <w:t xml:space="preserve"> </w:t>
      </w:r>
      <w:proofErr w:type="spellStart"/>
      <w:r w:rsidRPr="00C06AD5">
        <w:rPr>
          <w:rFonts w:ascii="Arial" w:hAnsi="Arial" w:cs="Arial"/>
          <w:bCs/>
          <w:szCs w:val="24"/>
        </w:rPr>
        <w:t>бүтэц</w:t>
      </w:r>
      <w:proofErr w:type="spellEnd"/>
      <w:r w:rsidRPr="00C06AD5">
        <w:rPr>
          <w:rFonts w:ascii="Arial" w:hAnsi="Arial" w:cs="Arial"/>
          <w:bCs/>
          <w:szCs w:val="24"/>
        </w:rPr>
        <w:t xml:space="preserve">, </w:t>
      </w:r>
      <w:proofErr w:type="spellStart"/>
      <w:r w:rsidRPr="00C06AD5">
        <w:rPr>
          <w:rFonts w:ascii="Arial" w:hAnsi="Arial" w:cs="Arial"/>
          <w:bCs/>
          <w:szCs w:val="24"/>
        </w:rPr>
        <w:t>хэлбэрийн</w:t>
      </w:r>
      <w:proofErr w:type="spellEnd"/>
      <w:r w:rsidRPr="00C06AD5">
        <w:rPr>
          <w:rFonts w:ascii="Arial" w:hAnsi="Arial" w:cs="Arial"/>
          <w:bCs/>
          <w:szCs w:val="24"/>
        </w:rPr>
        <w:t xml:space="preserve"> </w:t>
      </w:r>
      <w:proofErr w:type="spellStart"/>
      <w:r w:rsidRPr="00C06AD5">
        <w:rPr>
          <w:rFonts w:ascii="Arial" w:hAnsi="Arial" w:cs="Arial"/>
          <w:bCs/>
          <w:szCs w:val="24"/>
        </w:rPr>
        <w:t>хувьд</w:t>
      </w:r>
      <w:proofErr w:type="spellEnd"/>
      <w:r w:rsidRPr="00C06AD5">
        <w:rPr>
          <w:rFonts w:ascii="Arial" w:hAnsi="Arial" w:cs="Arial"/>
          <w:bCs/>
          <w:szCs w:val="24"/>
        </w:rPr>
        <w:t xml:space="preserve"> </w:t>
      </w:r>
      <w:proofErr w:type="spellStart"/>
      <w:r w:rsidRPr="00C06AD5">
        <w:rPr>
          <w:rFonts w:ascii="Arial" w:hAnsi="Arial" w:cs="Arial"/>
          <w:bCs/>
          <w:szCs w:val="24"/>
        </w:rPr>
        <w:t>логик</w:t>
      </w:r>
      <w:proofErr w:type="spellEnd"/>
      <w:r w:rsidRPr="00C06AD5">
        <w:rPr>
          <w:rFonts w:ascii="Arial" w:hAnsi="Arial" w:cs="Arial"/>
          <w:bCs/>
          <w:szCs w:val="24"/>
        </w:rPr>
        <w:t xml:space="preserve"> </w:t>
      </w:r>
      <w:proofErr w:type="spellStart"/>
      <w:r w:rsidRPr="00C06AD5">
        <w:rPr>
          <w:rFonts w:ascii="Arial" w:hAnsi="Arial" w:cs="Arial"/>
          <w:bCs/>
          <w:szCs w:val="24"/>
        </w:rPr>
        <w:t>дараалалтай</w:t>
      </w:r>
      <w:proofErr w:type="spellEnd"/>
      <w:r w:rsidRPr="00C06AD5">
        <w:rPr>
          <w:rFonts w:ascii="Arial" w:hAnsi="Arial" w:cs="Arial"/>
          <w:bCs/>
          <w:szCs w:val="24"/>
        </w:rPr>
        <w:t xml:space="preserve"> </w:t>
      </w:r>
      <w:proofErr w:type="spellStart"/>
      <w:r w:rsidRPr="00C06AD5">
        <w:rPr>
          <w:rFonts w:ascii="Arial" w:hAnsi="Arial" w:cs="Arial"/>
          <w:bCs/>
          <w:szCs w:val="24"/>
        </w:rPr>
        <w:t>эсэх</w:t>
      </w:r>
      <w:proofErr w:type="spellEnd"/>
      <w:r w:rsidRPr="00C06AD5">
        <w:rPr>
          <w:rFonts w:ascii="Arial" w:hAnsi="Arial" w:cs="Arial"/>
          <w:bCs/>
          <w:szCs w:val="24"/>
        </w:rPr>
        <w:t>;</w:t>
      </w:r>
    </w:p>
    <w:p w14:paraId="6E08B16D" w14:textId="7E65E085" w:rsidR="00AA0F8F" w:rsidRPr="00C06AD5" w:rsidRDefault="000539B3" w:rsidP="00126BDA">
      <w:pPr>
        <w:spacing w:line="276" w:lineRule="auto"/>
        <w:ind w:firstLine="709"/>
        <w:jc w:val="both"/>
        <w:rPr>
          <w:rFonts w:ascii="Arial" w:hAnsi="Arial" w:cs="Arial"/>
          <w:bCs/>
          <w:szCs w:val="24"/>
        </w:rPr>
      </w:pPr>
      <w:r w:rsidRPr="00C06AD5">
        <w:rPr>
          <w:rFonts w:ascii="Arial" w:hAnsi="Arial" w:cs="Arial"/>
          <w:bCs/>
          <w:szCs w:val="24"/>
        </w:rPr>
        <w:t xml:space="preserve">3. </w:t>
      </w:r>
      <w:proofErr w:type="spellStart"/>
      <w:r w:rsidRPr="00C06AD5">
        <w:rPr>
          <w:rFonts w:ascii="Arial" w:hAnsi="Arial" w:cs="Arial"/>
          <w:bCs/>
          <w:szCs w:val="24"/>
        </w:rPr>
        <w:t>Агуулга</w:t>
      </w:r>
      <w:proofErr w:type="spellEnd"/>
      <w:r w:rsidRPr="00C06AD5">
        <w:rPr>
          <w:rFonts w:ascii="Arial" w:hAnsi="Arial" w:cs="Arial"/>
          <w:bCs/>
          <w:szCs w:val="24"/>
        </w:rPr>
        <w:t xml:space="preserve">, </w:t>
      </w:r>
      <w:proofErr w:type="spellStart"/>
      <w:r w:rsidRPr="00C06AD5">
        <w:rPr>
          <w:rFonts w:ascii="Arial" w:hAnsi="Arial" w:cs="Arial"/>
          <w:bCs/>
          <w:szCs w:val="24"/>
        </w:rPr>
        <w:t>хэл</w:t>
      </w:r>
      <w:proofErr w:type="spellEnd"/>
      <w:r w:rsidRPr="00C06AD5">
        <w:rPr>
          <w:rFonts w:ascii="Arial" w:hAnsi="Arial" w:cs="Arial"/>
          <w:bCs/>
          <w:szCs w:val="24"/>
        </w:rPr>
        <w:t xml:space="preserve"> </w:t>
      </w:r>
      <w:proofErr w:type="spellStart"/>
      <w:r w:rsidRPr="00C06AD5">
        <w:rPr>
          <w:rFonts w:ascii="Arial" w:hAnsi="Arial" w:cs="Arial"/>
          <w:bCs/>
          <w:szCs w:val="24"/>
        </w:rPr>
        <w:t>зүй</w:t>
      </w:r>
      <w:proofErr w:type="spellEnd"/>
      <w:r w:rsidRPr="00C06AD5">
        <w:rPr>
          <w:rFonts w:ascii="Arial" w:hAnsi="Arial" w:cs="Arial"/>
          <w:bCs/>
          <w:szCs w:val="24"/>
        </w:rPr>
        <w:t xml:space="preserve">, </w:t>
      </w:r>
      <w:proofErr w:type="spellStart"/>
      <w:r w:rsidRPr="00C06AD5">
        <w:rPr>
          <w:rFonts w:ascii="Arial" w:hAnsi="Arial" w:cs="Arial"/>
          <w:bCs/>
          <w:szCs w:val="24"/>
        </w:rPr>
        <w:t>найруулгын</w:t>
      </w:r>
      <w:proofErr w:type="spellEnd"/>
      <w:r w:rsidRPr="00C06AD5">
        <w:rPr>
          <w:rFonts w:ascii="Arial" w:hAnsi="Arial" w:cs="Arial"/>
          <w:bCs/>
          <w:szCs w:val="24"/>
        </w:rPr>
        <w:t xml:space="preserve"> </w:t>
      </w:r>
      <w:proofErr w:type="spellStart"/>
      <w:r w:rsidRPr="00C06AD5">
        <w:rPr>
          <w:rFonts w:ascii="Arial" w:hAnsi="Arial" w:cs="Arial"/>
          <w:bCs/>
          <w:szCs w:val="24"/>
        </w:rPr>
        <w:t>хувьд</w:t>
      </w:r>
      <w:proofErr w:type="spellEnd"/>
      <w:r w:rsidRPr="00C06AD5">
        <w:rPr>
          <w:rFonts w:ascii="Arial" w:hAnsi="Arial" w:cs="Arial"/>
          <w:bCs/>
          <w:szCs w:val="24"/>
        </w:rPr>
        <w:t xml:space="preserve"> </w:t>
      </w:r>
      <w:proofErr w:type="spellStart"/>
      <w:r w:rsidRPr="00C06AD5">
        <w:rPr>
          <w:rFonts w:ascii="Arial" w:hAnsi="Arial" w:cs="Arial"/>
          <w:bCs/>
          <w:szCs w:val="24"/>
        </w:rPr>
        <w:t>ойлгомжтой</w:t>
      </w:r>
      <w:proofErr w:type="spellEnd"/>
      <w:r w:rsidRPr="00C06AD5">
        <w:rPr>
          <w:rFonts w:ascii="Arial" w:hAnsi="Arial" w:cs="Arial"/>
          <w:bCs/>
          <w:szCs w:val="24"/>
        </w:rPr>
        <w:t xml:space="preserve">, </w:t>
      </w:r>
      <w:proofErr w:type="spellStart"/>
      <w:r w:rsidRPr="00C06AD5">
        <w:rPr>
          <w:rFonts w:ascii="Arial" w:hAnsi="Arial" w:cs="Arial"/>
          <w:bCs/>
          <w:szCs w:val="24"/>
        </w:rPr>
        <w:t>тодорхой</w:t>
      </w:r>
      <w:proofErr w:type="spellEnd"/>
      <w:r w:rsidRPr="00C06AD5">
        <w:rPr>
          <w:rFonts w:ascii="Arial" w:hAnsi="Arial" w:cs="Arial"/>
          <w:bCs/>
          <w:szCs w:val="24"/>
        </w:rPr>
        <w:t xml:space="preserve"> </w:t>
      </w:r>
      <w:proofErr w:type="spellStart"/>
      <w:r w:rsidRPr="00C06AD5">
        <w:rPr>
          <w:rFonts w:ascii="Arial" w:hAnsi="Arial" w:cs="Arial"/>
          <w:bCs/>
          <w:szCs w:val="24"/>
        </w:rPr>
        <w:t>эсэх</w:t>
      </w:r>
      <w:proofErr w:type="spellEnd"/>
      <w:r w:rsidRPr="00C06AD5">
        <w:rPr>
          <w:rFonts w:ascii="Arial" w:hAnsi="Arial" w:cs="Arial"/>
          <w:bCs/>
          <w:szCs w:val="24"/>
        </w:rPr>
        <w:t>.</w:t>
      </w:r>
    </w:p>
    <w:p w14:paraId="43212174" w14:textId="6666EBD2" w:rsidR="00296BAF" w:rsidRPr="00C06AD5" w:rsidRDefault="00AA0F8F" w:rsidP="00126BDA">
      <w:pPr>
        <w:spacing w:line="276" w:lineRule="auto"/>
        <w:ind w:firstLine="720"/>
        <w:jc w:val="both"/>
        <w:rPr>
          <w:rFonts w:ascii="Arial" w:eastAsia="Times New Roman" w:hAnsi="Arial" w:cs="Arial"/>
          <w:bCs/>
          <w:szCs w:val="24"/>
          <w:lang w:val="mn-MN"/>
        </w:rPr>
      </w:pPr>
      <w:r w:rsidRPr="00C06AD5">
        <w:rPr>
          <w:rFonts w:ascii="Arial" w:eastAsia="Times New Roman" w:hAnsi="Arial" w:cs="Arial"/>
          <w:b/>
          <w:szCs w:val="24"/>
          <w:lang w:val="mn-MN"/>
        </w:rPr>
        <w:t>Зардал:</w:t>
      </w:r>
      <w:r w:rsidRPr="00C06AD5">
        <w:rPr>
          <w:rFonts w:ascii="Arial" w:eastAsia="Times New Roman" w:hAnsi="Arial" w:cs="Arial"/>
          <w:bCs/>
          <w:szCs w:val="24"/>
          <w:lang w:val="mn-MN"/>
        </w:rPr>
        <w:t xml:space="preserve"> </w:t>
      </w:r>
      <w:r w:rsidR="009008F9">
        <w:rPr>
          <w:rFonts w:ascii="Arial" w:eastAsia="Times New Roman" w:hAnsi="Arial" w:cs="Arial"/>
          <w:bCs/>
          <w:szCs w:val="24"/>
          <w:lang w:val="mn-MN"/>
        </w:rPr>
        <w:t>Газрын тухай х</w:t>
      </w:r>
      <w:proofErr w:type="spellStart"/>
      <w:r w:rsidR="008A0BA1" w:rsidRPr="00C06AD5">
        <w:rPr>
          <w:rFonts w:ascii="Arial" w:hAnsi="Arial" w:cs="Arial"/>
          <w:bCs/>
          <w:szCs w:val="24"/>
        </w:rPr>
        <w:t>уулийн</w:t>
      </w:r>
      <w:proofErr w:type="spellEnd"/>
      <w:r w:rsidR="008A0BA1" w:rsidRPr="00C06AD5">
        <w:rPr>
          <w:rFonts w:ascii="Arial" w:hAnsi="Arial" w:cs="Arial"/>
          <w:bCs/>
          <w:szCs w:val="24"/>
        </w:rPr>
        <w:t xml:space="preserve"> </w:t>
      </w:r>
      <w:proofErr w:type="spellStart"/>
      <w:r w:rsidR="008A0BA1" w:rsidRPr="00C06AD5">
        <w:rPr>
          <w:rFonts w:ascii="Arial" w:hAnsi="Arial" w:cs="Arial"/>
          <w:bCs/>
          <w:szCs w:val="24"/>
        </w:rPr>
        <w:t>нэмэлт</w:t>
      </w:r>
      <w:proofErr w:type="spellEnd"/>
      <w:r w:rsidR="008A0BA1" w:rsidRPr="00C06AD5">
        <w:rPr>
          <w:rFonts w:ascii="Arial" w:hAnsi="Arial" w:cs="Arial"/>
          <w:bCs/>
          <w:szCs w:val="24"/>
        </w:rPr>
        <w:t xml:space="preserve">, </w:t>
      </w:r>
      <w:proofErr w:type="spellStart"/>
      <w:r w:rsidR="008A0BA1" w:rsidRPr="00C06AD5">
        <w:rPr>
          <w:rFonts w:ascii="Arial" w:hAnsi="Arial" w:cs="Arial"/>
          <w:bCs/>
          <w:szCs w:val="24"/>
        </w:rPr>
        <w:t>өө</w:t>
      </w:r>
      <w:r w:rsidR="00427F73" w:rsidRPr="00C06AD5">
        <w:rPr>
          <w:rFonts w:ascii="Arial" w:hAnsi="Arial" w:cs="Arial"/>
          <w:bCs/>
          <w:szCs w:val="24"/>
        </w:rPr>
        <w:t>рчлөлтийн</w:t>
      </w:r>
      <w:proofErr w:type="spellEnd"/>
      <w:r w:rsidR="00427F73" w:rsidRPr="00C06AD5">
        <w:rPr>
          <w:rFonts w:ascii="Arial" w:hAnsi="Arial" w:cs="Arial"/>
          <w:bCs/>
          <w:szCs w:val="24"/>
        </w:rPr>
        <w:t xml:space="preserve"> </w:t>
      </w:r>
      <w:proofErr w:type="spellStart"/>
      <w:r w:rsidR="00427F73" w:rsidRPr="00C06AD5">
        <w:rPr>
          <w:rFonts w:ascii="Arial" w:hAnsi="Arial" w:cs="Arial"/>
          <w:bCs/>
          <w:szCs w:val="24"/>
        </w:rPr>
        <w:t>төсл</w:t>
      </w:r>
      <w:r w:rsidR="00097935" w:rsidRPr="00C06AD5">
        <w:rPr>
          <w:rFonts w:ascii="Arial" w:hAnsi="Arial" w:cs="Arial"/>
          <w:bCs/>
          <w:szCs w:val="24"/>
        </w:rPr>
        <w:t>ийг</w:t>
      </w:r>
      <w:proofErr w:type="spellEnd"/>
      <w:r w:rsidR="00097935" w:rsidRPr="00C06AD5">
        <w:rPr>
          <w:rFonts w:ascii="Arial" w:hAnsi="Arial" w:cs="Arial"/>
          <w:bCs/>
          <w:szCs w:val="24"/>
        </w:rPr>
        <w:t xml:space="preserve"> </w:t>
      </w:r>
      <w:proofErr w:type="spellStart"/>
      <w:r w:rsidR="00097935" w:rsidRPr="00C06AD5">
        <w:rPr>
          <w:rFonts w:ascii="Arial" w:hAnsi="Arial" w:cs="Arial"/>
          <w:bCs/>
          <w:szCs w:val="24"/>
        </w:rPr>
        <w:t>хэрэгжүүлэхтэй</w:t>
      </w:r>
      <w:proofErr w:type="spellEnd"/>
      <w:r w:rsidR="00097935" w:rsidRPr="00C06AD5">
        <w:rPr>
          <w:rFonts w:ascii="Arial" w:hAnsi="Arial" w:cs="Arial"/>
          <w:bCs/>
          <w:szCs w:val="24"/>
        </w:rPr>
        <w:t xml:space="preserve"> </w:t>
      </w:r>
      <w:proofErr w:type="spellStart"/>
      <w:r w:rsidR="00097935" w:rsidRPr="00C06AD5">
        <w:rPr>
          <w:rFonts w:ascii="Arial" w:hAnsi="Arial" w:cs="Arial"/>
          <w:bCs/>
          <w:szCs w:val="24"/>
        </w:rPr>
        <w:t>холбогдуулан</w:t>
      </w:r>
      <w:proofErr w:type="spellEnd"/>
      <w:r w:rsidR="00097935" w:rsidRPr="00C06AD5">
        <w:rPr>
          <w:rFonts w:ascii="Arial" w:hAnsi="Arial" w:cs="Arial"/>
          <w:bCs/>
          <w:szCs w:val="24"/>
          <w:lang w:val="mn-MN"/>
        </w:rPr>
        <w:t xml:space="preserve"> нэмэлт зардал үүсэхгүй гэж </w:t>
      </w:r>
      <w:r w:rsidR="00063C0A" w:rsidRPr="00C06AD5">
        <w:rPr>
          <w:rFonts w:ascii="Arial" w:hAnsi="Arial" w:cs="Arial"/>
          <w:bCs/>
          <w:szCs w:val="24"/>
          <w:lang w:val="mn-MN"/>
        </w:rPr>
        <w:t>үзэв.</w:t>
      </w:r>
    </w:p>
    <w:p w14:paraId="0B45CC7E" w14:textId="35DF0944" w:rsidR="00AA0F8F" w:rsidRPr="00C06AD5" w:rsidRDefault="00AA0F8F" w:rsidP="00126BDA">
      <w:pPr>
        <w:spacing w:line="276" w:lineRule="auto"/>
        <w:ind w:firstLine="709"/>
        <w:jc w:val="both"/>
        <w:rPr>
          <w:rFonts w:ascii="Arial" w:eastAsia="Calibri" w:hAnsi="Arial" w:cs="Arial"/>
          <w:bCs/>
          <w:szCs w:val="24"/>
          <w:lang w:val="mn-MN"/>
        </w:rPr>
      </w:pPr>
      <w:r w:rsidRPr="00C06AD5">
        <w:rPr>
          <w:rFonts w:ascii="Arial" w:eastAsia="Times New Roman" w:hAnsi="Arial" w:cs="Arial"/>
          <w:b/>
          <w:szCs w:val="24"/>
          <w:lang w:val="mn-MN"/>
        </w:rPr>
        <w:t>Харилцан уялдаа:</w:t>
      </w:r>
      <w:r w:rsidRPr="00C06AD5">
        <w:rPr>
          <w:rFonts w:ascii="Arial" w:eastAsia="Times New Roman" w:hAnsi="Arial" w:cs="Arial"/>
          <w:bCs/>
          <w:szCs w:val="24"/>
          <w:lang w:val="mn-MN"/>
        </w:rPr>
        <w:t xml:space="preserve"> </w:t>
      </w:r>
      <w:r w:rsidR="00C10921" w:rsidRPr="00C06AD5">
        <w:rPr>
          <w:rFonts w:ascii="Arial" w:eastAsia="Calibri" w:hAnsi="Arial" w:cs="Arial"/>
          <w:bCs/>
          <w:szCs w:val="24"/>
          <w:lang w:val="mn-MN"/>
        </w:rPr>
        <w:t>Х</w:t>
      </w:r>
      <w:r w:rsidR="00EE5DE1" w:rsidRPr="00C06AD5">
        <w:rPr>
          <w:rFonts w:ascii="Arial" w:eastAsia="Calibri" w:hAnsi="Arial" w:cs="Arial"/>
          <w:bCs/>
          <w:szCs w:val="24"/>
          <w:lang w:val="mn-MN"/>
        </w:rPr>
        <w:t>уулийн төслийн зүйл, заалт нь холбогдох бусад хуульд нийцсэн эсэхийг аргачлалд заасан асуултад хариулах байдлаар үнэлгээг хийхээр сонгосон.</w:t>
      </w:r>
    </w:p>
    <w:p w14:paraId="3D97B915" w14:textId="48735456" w:rsidR="00AA0F8F" w:rsidRPr="00C06AD5" w:rsidRDefault="00126BDA" w:rsidP="00126BDA">
      <w:pPr>
        <w:keepNext/>
        <w:keepLines/>
        <w:spacing w:after="0" w:line="276" w:lineRule="auto"/>
        <w:ind w:firstLine="720"/>
        <w:outlineLvl w:val="0"/>
        <w:rPr>
          <w:rFonts w:ascii="Arial" w:eastAsia="Times New Roman" w:hAnsi="Arial" w:cs="Arial"/>
          <w:b/>
          <w:szCs w:val="24"/>
          <w:lang w:val="mn-MN"/>
        </w:rPr>
      </w:pPr>
      <w:bookmarkStart w:id="2" w:name="_Toc215095888"/>
      <w:r w:rsidRPr="00C06AD5">
        <w:rPr>
          <w:rFonts w:ascii="Arial" w:eastAsia="Times New Roman" w:hAnsi="Arial" w:cs="Arial"/>
          <w:b/>
          <w:szCs w:val="24"/>
          <w:lang w:val="mn-MN"/>
        </w:rPr>
        <w:t>ХОЁР. ХУУЛИЙН ТӨСЛӨӨС ҮР НӨЛӨӨГ ҮНЭЛЭХ ХЭСГИЙГ ТОГТООХ</w:t>
      </w:r>
      <w:bookmarkEnd w:id="2"/>
      <w:r w:rsidRPr="00C06AD5">
        <w:rPr>
          <w:rFonts w:ascii="Arial" w:eastAsia="Times New Roman" w:hAnsi="Arial" w:cs="Arial"/>
          <w:b/>
          <w:szCs w:val="24"/>
          <w:lang w:val="mn-MN"/>
        </w:rPr>
        <w:t xml:space="preserve"> </w:t>
      </w:r>
    </w:p>
    <w:p w14:paraId="36AE8F11" w14:textId="46B2267A" w:rsidR="00AA0F8F" w:rsidRPr="00C06AD5" w:rsidRDefault="00AA0F8F" w:rsidP="00410238">
      <w:pPr>
        <w:spacing w:after="0" w:line="276" w:lineRule="auto"/>
        <w:jc w:val="both"/>
        <w:rPr>
          <w:rFonts w:ascii="Arial" w:eastAsia="Times New Roman" w:hAnsi="Arial" w:cs="Arial"/>
          <w:bCs/>
          <w:szCs w:val="24"/>
          <w:lang w:val="mn-MN"/>
        </w:rPr>
      </w:pPr>
      <w:r w:rsidRPr="00C06AD5">
        <w:rPr>
          <w:rFonts w:ascii="Arial" w:eastAsia="Times New Roman" w:hAnsi="Arial" w:cs="Arial"/>
          <w:bCs/>
          <w:szCs w:val="24"/>
          <w:lang w:val="mn-MN"/>
        </w:rPr>
        <w:tab/>
        <w:t>Сонгосон шалгуур үзүүлэлтийн дагуу үр нөлөөг үнэлэхэд хамруулах хэсэг, түүнийг шалгах хэрэгслийг дараах байдлаар тогтоолоо.</w:t>
      </w:r>
    </w:p>
    <w:tbl>
      <w:tblPr>
        <w:tblStyle w:val="TableGrid1"/>
        <w:tblW w:w="0" w:type="auto"/>
        <w:tblLook w:val="04A0" w:firstRow="1" w:lastRow="0" w:firstColumn="1" w:lastColumn="0" w:noHBand="0" w:noVBand="1"/>
      </w:tblPr>
      <w:tblGrid>
        <w:gridCol w:w="535"/>
        <w:gridCol w:w="2493"/>
        <w:gridCol w:w="2775"/>
        <w:gridCol w:w="3542"/>
      </w:tblGrid>
      <w:tr w:rsidR="00C06AD5" w:rsidRPr="00C06AD5" w14:paraId="2DD2599D" w14:textId="77777777" w:rsidTr="004C2B64">
        <w:tc>
          <w:tcPr>
            <w:tcW w:w="535" w:type="dxa"/>
            <w:vAlign w:val="center"/>
          </w:tcPr>
          <w:p w14:paraId="61B35F3C" w14:textId="77777777" w:rsidR="00AA0F8F" w:rsidRPr="00C06AD5" w:rsidRDefault="00AA0F8F" w:rsidP="00AA0F8F">
            <w:pPr>
              <w:spacing w:after="0" w:line="240" w:lineRule="auto"/>
              <w:jc w:val="center"/>
              <w:rPr>
                <w:rFonts w:ascii="Arial" w:hAnsi="Arial" w:cs="Arial"/>
                <w:bCs/>
                <w:sz w:val="22"/>
                <w:lang w:val="mn-MN"/>
              </w:rPr>
            </w:pPr>
            <w:r w:rsidRPr="00C06AD5">
              <w:rPr>
                <w:rFonts w:ascii="Arial" w:hAnsi="Arial" w:cs="Arial"/>
                <w:bCs/>
                <w:sz w:val="22"/>
                <w:lang w:val="mn-MN"/>
              </w:rPr>
              <w:t>№</w:t>
            </w:r>
          </w:p>
        </w:tc>
        <w:tc>
          <w:tcPr>
            <w:tcW w:w="2493" w:type="dxa"/>
            <w:vAlign w:val="center"/>
          </w:tcPr>
          <w:p w14:paraId="395960DB" w14:textId="77777777" w:rsidR="00AA0F8F" w:rsidRPr="00C06AD5" w:rsidRDefault="00AA0F8F" w:rsidP="00AA0F8F">
            <w:pPr>
              <w:spacing w:after="0" w:line="240" w:lineRule="auto"/>
              <w:jc w:val="center"/>
              <w:rPr>
                <w:rFonts w:ascii="Arial" w:hAnsi="Arial" w:cs="Arial"/>
                <w:bCs/>
                <w:sz w:val="22"/>
                <w:lang w:val="mn-MN"/>
              </w:rPr>
            </w:pPr>
            <w:r w:rsidRPr="00C06AD5">
              <w:rPr>
                <w:rFonts w:ascii="Arial" w:hAnsi="Arial" w:cs="Arial"/>
                <w:bCs/>
                <w:sz w:val="22"/>
                <w:lang w:val="mn-MN"/>
              </w:rPr>
              <w:t>Шалгуур үзүүлэлт</w:t>
            </w:r>
          </w:p>
        </w:tc>
        <w:tc>
          <w:tcPr>
            <w:tcW w:w="2775" w:type="dxa"/>
            <w:vAlign w:val="center"/>
          </w:tcPr>
          <w:p w14:paraId="34E58627" w14:textId="77777777" w:rsidR="00AA0F8F" w:rsidRPr="00C06AD5" w:rsidRDefault="00AA0F8F" w:rsidP="00AA0F8F">
            <w:pPr>
              <w:spacing w:after="0" w:line="240" w:lineRule="auto"/>
              <w:jc w:val="center"/>
              <w:rPr>
                <w:rFonts w:ascii="Arial" w:hAnsi="Arial" w:cs="Arial"/>
                <w:bCs/>
                <w:sz w:val="22"/>
                <w:lang w:val="mn-MN"/>
              </w:rPr>
            </w:pPr>
            <w:r w:rsidRPr="00C06AD5">
              <w:rPr>
                <w:rFonts w:ascii="Arial" w:hAnsi="Arial" w:cs="Arial"/>
                <w:bCs/>
                <w:sz w:val="22"/>
                <w:lang w:val="mn-MN"/>
              </w:rPr>
              <w:t>Үр нөлөөг үнэлэх хэсэг</w:t>
            </w:r>
          </w:p>
        </w:tc>
        <w:tc>
          <w:tcPr>
            <w:tcW w:w="3542" w:type="dxa"/>
            <w:vAlign w:val="center"/>
          </w:tcPr>
          <w:p w14:paraId="645862C7" w14:textId="77777777" w:rsidR="00AA0F8F" w:rsidRPr="00C06AD5" w:rsidRDefault="00AA0F8F" w:rsidP="00AA0F8F">
            <w:pPr>
              <w:spacing w:after="0" w:line="240" w:lineRule="auto"/>
              <w:jc w:val="center"/>
              <w:rPr>
                <w:rFonts w:ascii="Arial" w:hAnsi="Arial" w:cs="Arial"/>
                <w:bCs/>
                <w:sz w:val="22"/>
                <w:lang w:val="mn-MN"/>
              </w:rPr>
            </w:pPr>
            <w:r w:rsidRPr="00C06AD5">
              <w:rPr>
                <w:rFonts w:ascii="Arial" w:hAnsi="Arial" w:cs="Arial"/>
                <w:bCs/>
                <w:sz w:val="22"/>
                <w:lang w:val="mn-MN"/>
              </w:rPr>
              <w:t>Шалгах хэрэгсэл</w:t>
            </w:r>
          </w:p>
        </w:tc>
      </w:tr>
      <w:tr w:rsidR="00C06AD5" w:rsidRPr="00C06AD5" w14:paraId="77C6380B" w14:textId="77777777" w:rsidTr="004C2B64">
        <w:tc>
          <w:tcPr>
            <w:tcW w:w="535" w:type="dxa"/>
          </w:tcPr>
          <w:p w14:paraId="79C4B665" w14:textId="77777777" w:rsidR="00AA0F8F" w:rsidRPr="00C06AD5" w:rsidRDefault="00AA0F8F" w:rsidP="00AA0F8F">
            <w:pPr>
              <w:spacing w:after="0" w:line="240" w:lineRule="auto"/>
              <w:rPr>
                <w:rFonts w:ascii="Arial" w:hAnsi="Arial" w:cs="Arial"/>
                <w:bCs/>
                <w:sz w:val="22"/>
                <w:lang w:val="mn-MN"/>
              </w:rPr>
            </w:pPr>
            <w:r w:rsidRPr="00C06AD5">
              <w:rPr>
                <w:rFonts w:ascii="Arial" w:hAnsi="Arial" w:cs="Arial"/>
                <w:bCs/>
                <w:sz w:val="22"/>
                <w:lang w:val="mn-MN"/>
              </w:rPr>
              <w:t>1</w:t>
            </w:r>
          </w:p>
        </w:tc>
        <w:tc>
          <w:tcPr>
            <w:tcW w:w="2493" w:type="dxa"/>
          </w:tcPr>
          <w:p w14:paraId="0A964325" w14:textId="77777777" w:rsidR="00AA0F8F" w:rsidRPr="00C06AD5" w:rsidRDefault="00AA0F8F" w:rsidP="00AA0F8F">
            <w:pPr>
              <w:spacing w:after="0" w:line="240" w:lineRule="auto"/>
              <w:rPr>
                <w:rFonts w:ascii="Arial" w:hAnsi="Arial" w:cs="Arial"/>
                <w:bCs/>
                <w:sz w:val="22"/>
                <w:lang w:val="mn-MN"/>
              </w:rPr>
            </w:pPr>
            <w:r w:rsidRPr="00C06AD5">
              <w:rPr>
                <w:rFonts w:ascii="Arial" w:hAnsi="Arial" w:cs="Arial"/>
                <w:bCs/>
                <w:sz w:val="22"/>
                <w:lang w:val="mn-MN"/>
              </w:rPr>
              <w:t>Зорилгод хүрэх байдал</w:t>
            </w:r>
          </w:p>
        </w:tc>
        <w:tc>
          <w:tcPr>
            <w:tcW w:w="2775" w:type="dxa"/>
          </w:tcPr>
          <w:p w14:paraId="419A9F0F" w14:textId="77777777" w:rsidR="00AA0F8F" w:rsidRPr="00C06AD5" w:rsidRDefault="00AA0F8F" w:rsidP="00AA0F8F">
            <w:pPr>
              <w:spacing w:after="0" w:line="240" w:lineRule="auto"/>
              <w:rPr>
                <w:rFonts w:ascii="Arial" w:hAnsi="Arial" w:cs="Arial"/>
                <w:bCs/>
                <w:sz w:val="22"/>
                <w:lang w:val="mn-MN"/>
              </w:rPr>
            </w:pPr>
            <w:r w:rsidRPr="00C06AD5">
              <w:rPr>
                <w:rFonts w:ascii="Arial" w:hAnsi="Arial" w:cs="Arial"/>
                <w:bCs/>
                <w:sz w:val="22"/>
                <w:lang w:val="mn-MN"/>
              </w:rPr>
              <w:t>Хуулийн төслийн холбогдох зохицуулалт</w:t>
            </w:r>
          </w:p>
        </w:tc>
        <w:tc>
          <w:tcPr>
            <w:tcW w:w="3542" w:type="dxa"/>
          </w:tcPr>
          <w:p w14:paraId="63D4DA43" w14:textId="77777777" w:rsidR="00AA0F8F" w:rsidRPr="00C06AD5" w:rsidRDefault="00AA0F8F" w:rsidP="00AA0F8F">
            <w:pPr>
              <w:spacing w:after="0" w:line="240" w:lineRule="auto"/>
              <w:jc w:val="both"/>
              <w:rPr>
                <w:rFonts w:ascii="Arial" w:hAnsi="Arial" w:cs="Arial"/>
                <w:bCs/>
                <w:sz w:val="22"/>
                <w:lang w:val="mn-MN"/>
              </w:rPr>
            </w:pPr>
            <w:r w:rsidRPr="00C06AD5">
              <w:rPr>
                <w:rFonts w:ascii="Arial" w:hAnsi="Arial" w:cs="Arial"/>
                <w:bCs/>
                <w:sz w:val="22"/>
                <w:lang w:val="mn-MN"/>
              </w:rPr>
              <w:t>Хуулийн төслийн үзэл баримтлалд дэвшүүлсэн зорилтыг хангах эсэхэд дүн шинжилгээ хийх</w:t>
            </w:r>
          </w:p>
        </w:tc>
      </w:tr>
      <w:tr w:rsidR="00C06AD5" w:rsidRPr="00C06AD5" w14:paraId="2046BE5C" w14:textId="77777777" w:rsidTr="004C2B64">
        <w:tc>
          <w:tcPr>
            <w:tcW w:w="535" w:type="dxa"/>
          </w:tcPr>
          <w:p w14:paraId="5B82083C" w14:textId="77777777" w:rsidR="00AA0F8F" w:rsidRPr="00C06AD5" w:rsidRDefault="00AA0F8F" w:rsidP="00AA0F8F">
            <w:pPr>
              <w:spacing w:after="0" w:line="240" w:lineRule="auto"/>
              <w:rPr>
                <w:rFonts w:ascii="Arial" w:hAnsi="Arial" w:cs="Arial"/>
                <w:bCs/>
                <w:sz w:val="22"/>
                <w:lang w:val="mn-MN"/>
              </w:rPr>
            </w:pPr>
            <w:r w:rsidRPr="00C06AD5">
              <w:rPr>
                <w:rFonts w:ascii="Arial" w:hAnsi="Arial" w:cs="Arial"/>
                <w:bCs/>
                <w:sz w:val="22"/>
                <w:lang w:val="mn-MN"/>
              </w:rPr>
              <w:t>2</w:t>
            </w:r>
          </w:p>
        </w:tc>
        <w:tc>
          <w:tcPr>
            <w:tcW w:w="2493" w:type="dxa"/>
          </w:tcPr>
          <w:p w14:paraId="2682C449" w14:textId="1EB05EE2" w:rsidR="00AA0F8F" w:rsidRPr="00C06AD5" w:rsidRDefault="007C0AD3" w:rsidP="00AA0F8F">
            <w:pPr>
              <w:spacing w:after="0" w:line="240" w:lineRule="auto"/>
              <w:rPr>
                <w:rFonts w:ascii="Arial" w:hAnsi="Arial" w:cs="Arial"/>
                <w:bCs/>
                <w:sz w:val="22"/>
                <w:lang w:val="mn-MN"/>
              </w:rPr>
            </w:pPr>
            <w:r w:rsidRPr="00C06AD5">
              <w:rPr>
                <w:rFonts w:ascii="Arial" w:hAnsi="Arial" w:cs="Arial"/>
                <w:bCs/>
                <w:sz w:val="22"/>
                <w:lang w:val="mn-MN"/>
              </w:rPr>
              <w:t>Ойлгомжтой байдал</w:t>
            </w:r>
          </w:p>
        </w:tc>
        <w:tc>
          <w:tcPr>
            <w:tcW w:w="2775" w:type="dxa"/>
          </w:tcPr>
          <w:p w14:paraId="01B0D9DF" w14:textId="77777777" w:rsidR="00AA0F8F" w:rsidRPr="00C06AD5" w:rsidRDefault="00AA0F8F" w:rsidP="00AA0F8F">
            <w:pPr>
              <w:spacing w:after="0" w:line="240" w:lineRule="auto"/>
              <w:rPr>
                <w:rFonts w:ascii="Arial" w:hAnsi="Arial" w:cs="Arial"/>
                <w:bCs/>
                <w:sz w:val="22"/>
                <w:lang w:val="mn-MN"/>
              </w:rPr>
            </w:pPr>
            <w:r w:rsidRPr="00C06AD5">
              <w:rPr>
                <w:rFonts w:ascii="Arial" w:hAnsi="Arial" w:cs="Arial"/>
                <w:bCs/>
                <w:sz w:val="22"/>
                <w:lang w:val="mn-MN"/>
              </w:rPr>
              <w:t>Хуулийн төслийн холбогдох зохицуулалт</w:t>
            </w:r>
          </w:p>
        </w:tc>
        <w:tc>
          <w:tcPr>
            <w:tcW w:w="3542" w:type="dxa"/>
          </w:tcPr>
          <w:p w14:paraId="78A30013" w14:textId="2DD6B983" w:rsidR="00AA0F8F" w:rsidRPr="00C06AD5" w:rsidRDefault="00374772" w:rsidP="001813E1">
            <w:pPr>
              <w:spacing w:after="0" w:line="240" w:lineRule="auto"/>
              <w:jc w:val="both"/>
              <w:rPr>
                <w:rFonts w:ascii="Arial" w:eastAsiaTheme="minorHAnsi" w:hAnsi="Arial" w:cs="Arial"/>
                <w:bCs/>
                <w:sz w:val="22"/>
              </w:rPr>
            </w:pPr>
            <w:r w:rsidRPr="00C06AD5">
              <w:rPr>
                <w:rFonts w:ascii="Arial" w:hAnsi="Arial" w:cs="Arial"/>
                <w:bCs/>
                <w:sz w:val="22"/>
                <w:lang w:val="mn-MN"/>
              </w:rPr>
              <w:t xml:space="preserve">Хууль тогтоомжийн тухай хуулийн </w:t>
            </w:r>
            <w:r w:rsidR="00C6268E" w:rsidRPr="00C06AD5">
              <w:rPr>
                <w:rFonts w:ascii="Arial" w:hAnsi="Arial" w:cs="Arial"/>
                <w:bCs/>
                <w:sz w:val="22"/>
                <w:lang w:val="mn-MN"/>
              </w:rPr>
              <w:t xml:space="preserve">28, </w:t>
            </w:r>
            <w:r w:rsidRPr="00C06AD5">
              <w:rPr>
                <w:rFonts w:ascii="Arial" w:hAnsi="Arial" w:cs="Arial"/>
                <w:bCs/>
                <w:sz w:val="22"/>
                <w:lang w:val="mn-MN"/>
              </w:rPr>
              <w:t xml:space="preserve">29, 30 дугаар зүйлд заасан шаардлагыг хангасан эсэх, Хууль тогтоомжийн төсөл боловсруулах аргачлалыг </w:t>
            </w:r>
            <w:r w:rsidRPr="00C06AD5">
              <w:rPr>
                <w:rFonts w:ascii="Arial" w:hAnsi="Arial" w:cs="Arial"/>
                <w:bCs/>
                <w:sz w:val="22"/>
                <w:lang w:val="mn-MN"/>
              </w:rPr>
              <w:lastRenderedPageBreak/>
              <w:t xml:space="preserve">баримталсан эсэхийг шалгах байдлаар </w:t>
            </w:r>
            <w:r w:rsidRPr="00C06AD5">
              <w:rPr>
                <w:rFonts w:ascii="Arial" w:hAnsi="Arial" w:cs="Arial"/>
                <w:bCs/>
                <w:sz w:val="22"/>
                <w:u w:val="wave"/>
                <w:lang w:val="mn-MN"/>
              </w:rPr>
              <w:t>ойлгомжтой</w:t>
            </w:r>
            <w:r w:rsidRPr="00C06AD5">
              <w:rPr>
                <w:rFonts w:ascii="Arial" w:hAnsi="Arial" w:cs="Arial"/>
                <w:bCs/>
                <w:sz w:val="22"/>
                <w:lang w:val="mn-MN"/>
              </w:rPr>
              <w:t xml:space="preserve"> байдлыг шалгах.</w:t>
            </w:r>
          </w:p>
        </w:tc>
      </w:tr>
      <w:tr w:rsidR="00C06AD5" w:rsidRPr="00C06AD5" w14:paraId="34A4970E" w14:textId="77777777" w:rsidTr="004C2B64">
        <w:tc>
          <w:tcPr>
            <w:tcW w:w="535" w:type="dxa"/>
          </w:tcPr>
          <w:p w14:paraId="550197BA" w14:textId="77777777" w:rsidR="00AA0F8F" w:rsidRPr="00C06AD5" w:rsidRDefault="00AA0F8F" w:rsidP="00AA0F8F">
            <w:pPr>
              <w:spacing w:after="0" w:line="240" w:lineRule="auto"/>
              <w:rPr>
                <w:rFonts w:ascii="Arial" w:hAnsi="Arial" w:cs="Arial"/>
                <w:bCs/>
                <w:sz w:val="22"/>
                <w:lang w:val="mn-MN"/>
              </w:rPr>
            </w:pPr>
            <w:r w:rsidRPr="00C06AD5">
              <w:rPr>
                <w:rFonts w:ascii="Arial" w:hAnsi="Arial" w:cs="Arial"/>
                <w:bCs/>
                <w:sz w:val="22"/>
                <w:lang w:val="mn-MN"/>
              </w:rPr>
              <w:lastRenderedPageBreak/>
              <w:t>3</w:t>
            </w:r>
          </w:p>
        </w:tc>
        <w:tc>
          <w:tcPr>
            <w:tcW w:w="2493" w:type="dxa"/>
          </w:tcPr>
          <w:p w14:paraId="39269F46" w14:textId="77777777" w:rsidR="00AA0F8F" w:rsidRPr="00C06AD5" w:rsidRDefault="00AA0F8F" w:rsidP="00AA0F8F">
            <w:pPr>
              <w:spacing w:after="0" w:line="240" w:lineRule="auto"/>
              <w:rPr>
                <w:rFonts w:ascii="Arial" w:hAnsi="Arial" w:cs="Arial"/>
                <w:bCs/>
                <w:sz w:val="22"/>
                <w:lang w:val="mn-MN"/>
              </w:rPr>
            </w:pPr>
            <w:r w:rsidRPr="00C06AD5">
              <w:rPr>
                <w:rFonts w:ascii="Arial" w:hAnsi="Arial" w:cs="Arial"/>
                <w:bCs/>
                <w:sz w:val="22"/>
                <w:lang w:val="mn-MN"/>
              </w:rPr>
              <w:t>Зардал</w:t>
            </w:r>
          </w:p>
        </w:tc>
        <w:tc>
          <w:tcPr>
            <w:tcW w:w="2775" w:type="dxa"/>
          </w:tcPr>
          <w:p w14:paraId="19B91F11" w14:textId="77777777" w:rsidR="00AA0F8F" w:rsidRPr="00C06AD5" w:rsidRDefault="00AA0F8F" w:rsidP="00AA0F8F">
            <w:pPr>
              <w:spacing w:after="0" w:line="240" w:lineRule="auto"/>
              <w:rPr>
                <w:rFonts w:ascii="Arial" w:hAnsi="Arial" w:cs="Arial"/>
                <w:bCs/>
                <w:sz w:val="22"/>
                <w:lang w:val="mn-MN"/>
              </w:rPr>
            </w:pPr>
            <w:r w:rsidRPr="00C06AD5">
              <w:rPr>
                <w:rFonts w:ascii="Arial" w:hAnsi="Arial" w:cs="Arial"/>
                <w:bCs/>
                <w:sz w:val="22"/>
                <w:lang w:val="mn-MN"/>
              </w:rPr>
              <w:t>Хуулийн төслийн холбогдох зохицуулалт</w:t>
            </w:r>
          </w:p>
        </w:tc>
        <w:tc>
          <w:tcPr>
            <w:tcW w:w="3542" w:type="dxa"/>
          </w:tcPr>
          <w:p w14:paraId="6DE99275" w14:textId="77777777" w:rsidR="00AA0F8F" w:rsidRPr="00C06AD5" w:rsidRDefault="00AA0F8F" w:rsidP="00AA0F8F">
            <w:pPr>
              <w:spacing w:after="0" w:line="240" w:lineRule="auto"/>
              <w:jc w:val="both"/>
              <w:rPr>
                <w:rFonts w:ascii="Arial" w:hAnsi="Arial" w:cs="Arial"/>
                <w:bCs/>
                <w:sz w:val="22"/>
                <w:lang w:val="mn-MN"/>
              </w:rPr>
            </w:pPr>
            <w:r w:rsidRPr="00C06AD5">
              <w:rPr>
                <w:rFonts w:ascii="Arial" w:hAnsi="Arial" w:cs="Arial"/>
                <w:bCs/>
                <w:sz w:val="22"/>
                <w:lang w:val="mn-MN"/>
              </w:rPr>
              <w:t>Хуулийн төс</w:t>
            </w:r>
            <w:r w:rsidR="007F2E4F" w:rsidRPr="00C06AD5">
              <w:rPr>
                <w:rFonts w:ascii="Arial" w:hAnsi="Arial" w:cs="Arial"/>
                <w:bCs/>
                <w:sz w:val="22"/>
                <w:lang w:val="mn-MN"/>
              </w:rPr>
              <w:t xml:space="preserve">өл батлагдан хэрэгжсэнээр улс болон орон нутгийн </w:t>
            </w:r>
            <w:r w:rsidRPr="00C06AD5">
              <w:rPr>
                <w:rFonts w:ascii="Arial" w:hAnsi="Arial" w:cs="Arial"/>
                <w:bCs/>
                <w:sz w:val="22"/>
                <w:lang w:val="mn-MN"/>
              </w:rPr>
              <w:t>төсвөөс нэмэлт хөрөнгө ша</w:t>
            </w:r>
            <w:r w:rsidR="00BA3605" w:rsidRPr="00C06AD5">
              <w:rPr>
                <w:rFonts w:ascii="Arial" w:hAnsi="Arial" w:cs="Arial"/>
                <w:bCs/>
                <w:sz w:val="22"/>
                <w:lang w:val="mn-MN"/>
              </w:rPr>
              <w:t xml:space="preserve">ардах эсэх, </w:t>
            </w:r>
            <w:r w:rsidRPr="00C06AD5">
              <w:rPr>
                <w:rFonts w:ascii="Arial" w:hAnsi="Arial" w:cs="Arial"/>
                <w:bCs/>
                <w:sz w:val="22"/>
                <w:lang w:val="mn-MN"/>
              </w:rPr>
              <w:t xml:space="preserve">нэмэлт зардал гарах эсэхийг шалгах  </w:t>
            </w:r>
          </w:p>
        </w:tc>
      </w:tr>
      <w:tr w:rsidR="00AA0F8F" w:rsidRPr="00C06AD5" w14:paraId="0F46B284" w14:textId="77777777" w:rsidTr="004C2B64">
        <w:tc>
          <w:tcPr>
            <w:tcW w:w="535" w:type="dxa"/>
          </w:tcPr>
          <w:p w14:paraId="2943B400" w14:textId="77777777" w:rsidR="00AA0F8F" w:rsidRPr="00C06AD5" w:rsidRDefault="00AA0F8F" w:rsidP="00AA0F8F">
            <w:pPr>
              <w:spacing w:after="0" w:line="240" w:lineRule="auto"/>
              <w:rPr>
                <w:rFonts w:ascii="Arial" w:hAnsi="Arial" w:cs="Arial"/>
                <w:bCs/>
                <w:sz w:val="22"/>
                <w:lang w:val="mn-MN"/>
              </w:rPr>
            </w:pPr>
            <w:r w:rsidRPr="00C06AD5">
              <w:rPr>
                <w:rFonts w:ascii="Arial" w:hAnsi="Arial" w:cs="Arial"/>
                <w:bCs/>
                <w:sz w:val="22"/>
                <w:lang w:val="mn-MN"/>
              </w:rPr>
              <w:t>4</w:t>
            </w:r>
          </w:p>
        </w:tc>
        <w:tc>
          <w:tcPr>
            <w:tcW w:w="2493" w:type="dxa"/>
          </w:tcPr>
          <w:p w14:paraId="255D3B85" w14:textId="77777777" w:rsidR="00AA0F8F" w:rsidRPr="00C06AD5" w:rsidRDefault="00AA0F8F" w:rsidP="00AA0F8F">
            <w:pPr>
              <w:spacing w:after="0" w:line="240" w:lineRule="auto"/>
              <w:rPr>
                <w:rFonts w:ascii="Arial" w:hAnsi="Arial" w:cs="Arial"/>
                <w:bCs/>
                <w:sz w:val="22"/>
                <w:lang w:val="mn-MN"/>
              </w:rPr>
            </w:pPr>
            <w:r w:rsidRPr="00C06AD5">
              <w:rPr>
                <w:rFonts w:ascii="Arial" w:hAnsi="Arial" w:cs="Arial"/>
                <w:bCs/>
                <w:sz w:val="22"/>
                <w:lang w:val="mn-MN"/>
              </w:rPr>
              <w:t>Харилцан уялдаа</w:t>
            </w:r>
          </w:p>
        </w:tc>
        <w:tc>
          <w:tcPr>
            <w:tcW w:w="2775" w:type="dxa"/>
          </w:tcPr>
          <w:p w14:paraId="04C116CA" w14:textId="77777777" w:rsidR="00AA0F8F" w:rsidRPr="00C06AD5" w:rsidRDefault="00AA0F8F" w:rsidP="00AA0F8F">
            <w:pPr>
              <w:spacing w:after="0" w:line="240" w:lineRule="auto"/>
              <w:rPr>
                <w:rFonts w:ascii="Arial" w:hAnsi="Arial" w:cs="Arial"/>
                <w:bCs/>
                <w:sz w:val="22"/>
                <w:lang w:val="mn-MN"/>
              </w:rPr>
            </w:pPr>
            <w:r w:rsidRPr="00C06AD5">
              <w:rPr>
                <w:rFonts w:ascii="Arial" w:hAnsi="Arial" w:cs="Arial"/>
                <w:bCs/>
                <w:sz w:val="22"/>
                <w:lang w:val="mn-MN"/>
              </w:rPr>
              <w:t>Хуулийн төслийг бүхэлд нь хамруулах</w:t>
            </w:r>
          </w:p>
        </w:tc>
        <w:tc>
          <w:tcPr>
            <w:tcW w:w="3542" w:type="dxa"/>
          </w:tcPr>
          <w:p w14:paraId="7E940312" w14:textId="77777777" w:rsidR="00AA0F8F" w:rsidRPr="00C06AD5" w:rsidRDefault="00AA0F8F" w:rsidP="00AA0F8F">
            <w:pPr>
              <w:spacing w:after="0" w:line="240" w:lineRule="auto"/>
              <w:jc w:val="both"/>
              <w:rPr>
                <w:rFonts w:ascii="Arial" w:hAnsi="Arial" w:cs="Arial"/>
                <w:bCs/>
                <w:sz w:val="22"/>
                <w:lang w:val="mn-MN"/>
              </w:rPr>
            </w:pPr>
            <w:r w:rsidRPr="00C06AD5">
              <w:rPr>
                <w:rFonts w:ascii="Arial" w:hAnsi="Arial" w:cs="Arial"/>
                <w:bCs/>
                <w:sz w:val="22"/>
                <w:lang w:val="mn-MN"/>
              </w:rPr>
              <w:t>Хууль тогтоомжийн төслийн үр нөлөөг үнэлэх аргачлалын 4.10-т заасан шаардлага, шалгуурыг хангасан эсэхийг шалгах</w:t>
            </w:r>
          </w:p>
        </w:tc>
      </w:tr>
    </w:tbl>
    <w:p w14:paraId="263B37DD" w14:textId="77777777" w:rsidR="00AA0F8F" w:rsidRPr="00C06AD5" w:rsidRDefault="00AA0F8F" w:rsidP="00AA0F8F">
      <w:pPr>
        <w:spacing w:after="0" w:line="240" w:lineRule="auto"/>
        <w:rPr>
          <w:rFonts w:ascii="Arial" w:eastAsia="Times New Roman" w:hAnsi="Arial" w:cs="Arial"/>
          <w:bCs/>
          <w:szCs w:val="24"/>
          <w:lang w:val="mn-MN"/>
        </w:rPr>
      </w:pPr>
    </w:p>
    <w:p w14:paraId="0FA2E759" w14:textId="2C549000" w:rsidR="00AA0F8F" w:rsidRPr="00777195" w:rsidRDefault="00126BDA" w:rsidP="00777195">
      <w:pPr>
        <w:keepNext/>
        <w:keepLines/>
        <w:spacing w:after="0" w:line="240" w:lineRule="auto"/>
        <w:ind w:firstLine="720"/>
        <w:jc w:val="both"/>
        <w:outlineLvl w:val="0"/>
        <w:rPr>
          <w:rFonts w:ascii="Arial" w:eastAsia="Times New Roman" w:hAnsi="Arial" w:cs="Arial"/>
          <w:b/>
          <w:szCs w:val="24"/>
          <w:lang w:val="mn-MN"/>
        </w:rPr>
      </w:pPr>
      <w:bookmarkStart w:id="3" w:name="_Toc215095889"/>
      <w:r w:rsidRPr="00C06AD5">
        <w:rPr>
          <w:rFonts w:ascii="Arial" w:eastAsia="Times New Roman" w:hAnsi="Arial" w:cs="Arial"/>
          <w:b/>
          <w:szCs w:val="24"/>
          <w:lang w:val="mn-MN"/>
        </w:rPr>
        <w:t>ГУРАВ. ШАЛГУУР ҮЗҮҮЛЭЛТЭД ТОХИРОХ ШАЛГАХ ХЭРЭГСЛИЙН ДАГУУ ХУУЛИЙН ТӨСЛИЙН ҮР НӨЛӨӨГ ҮНЭЛЭХ</w:t>
      </w:r>
      <w:bookmarkEnd w:id="3"/>
      <w:r w:rsidRPr="00C06AD5">
        <w:rPr>
          <w:rFonts w:ascii="Arial" w:eastAsia="Times New Roman" w:hAnsi="Arial" w:cs="Arial"/>
          <w:b/>
          <w:szCs w:val="24"/>
          <w:lang w:val="mn-MN"/>
        </w:rPr>
        <w:t xml:space="preserve">  </w:t>
      </w:r>
    </w:p>
    <w:p w14:paraId="35FC1447" w14:textId="72AC707E" w:rsidR="00AA0F8F" w:rsidRPr="00C06AD5" w:rsidRDefault="00AA0F8F" w:rsidP="00126BDA">
      <w:pPr>
        <w:spacing w:after="0" w:line="276" w:lineRule="auto"/>
        <w:jc w:val="both"/>
        <w:rPr>
          <w:rFonts w:ascii="Arial" w:eastAsia="Times New Roman" w:hAnsi="Arial" w:cs="Arial"/>
          <w:bCs/>
          <w:szCs w:val="24"/>
          <w:lang w:val="mn-MN"/>
        </w:rPr>
      </w:pPr>
      <w:r w:rsidRPr="00C06AD5">
        <w:rPr>
          <w:rFonts w:ascii="Arial" w:eastAsia="Times New Roman" w:hAnsi="Arial" w:cs="Arial"/>
          <w:bCs/>
          <w:szCs w:val="24"/>
          <w:lang w:val="mn-MN"/>
        </w:rPr>
        <w:tab/>
        <w:t xml:space="preserve">Энэ тайлангийн 2 дугаар зүйлд урьдчилан сонгосон шалгуур үзүүлэлт, тэдгээрт хамаарах шалгах хэрэгслийн хүрээнд хуулийн төслийн үр нөлөөний үнэлгээг хийлээ. </w:t>
      </w:r>
    </w:p>
    <w:p w14:paraId="561C95DB" w14:textId="109D681B" w:rsidR="00AA0F8F" w:rsidRPr="00C06AD5" w:rsidRDefault="00AA0F8F" w:rsidP="00126BDA">
      <w:pPr>
        <w:keepNext/>
        <w:keepLines/>
        <w:spacing w:after="0" w:line="276" w:lineRule="auto"/>
        <w:jc w:val="both"/>
        <w:outlineLvl w:val="0"/>
        <w:rPr>
          <w:rFonts w:ascii="Arial" w:eastAsia="Times New Roman" w:hAnsi="Arial" w:cs="Arial"/>
          <w:b/>
          <w:szCs w:val="24"/>
          <w:lang w:val="mn-MN"/>
        </w:rPr>
      </w:pPr>
      <w:r w:rsidRPr="00C06AD5">
        <w:rPr>
          <w:rFonts w:ascii="Arial" w:eastAsia="Times New Roman" w:hAnsi="Arial" w:cs="Arial"/>
          <w:bCs/>
          <w:szCs w:val="24"/>
          <w:lang w:val="mn-MN"/>
        </w:rPr>
        <w:tab/>
      </w:r>
      <w:bookmarkStart w:id="4" w:name="_Toc215095890"/>
      <w:r w:rsidRPr="00C06AD5">
        <w:rPr>
          <w:rFonts w:ascii="Arial" w:eastAsia="Times New Roman" w:hAnsi="Arial" w:cs="Arial"/>
          <w:b/>
          <w:szCs w:val="24"/>
          <w:lang w:val="mn-MN"/>
        </w:rPr>
        <w:t>3.1. Зорилгод хүрэх байдал</w:t>
      </w:r>
      <w:bookmarkEnd w:id="4"/>
    </w:p>
    <w:p w14:paraId="50139728" w14:textId="77777777" w:rsidR="003C5C34" w:rsidRPr="00C06AD5" w:rsidRDefault="00AA0F8F" w:rsidP="00126BDA">
      <w:pPr>
        <w:spacing w:after="0" w:line="276" w:lineRule="auto"/>
        <w:jc w:val="both"/>
        <w:rPr>
          <w:rFonts w:ascii="Arial" w:hAnsi="Arial" w:cs="Arial"/>
          <w:bCs/>
          <w:szCs w:val="24"/>
        </w:rPr>
      </w:pPr>
      <w:r w:rsidRPr="00C06AD5">
        <w:rPr>
          <w:rFonts w:ascii="Arial" w:eastAsia="Times New Roman" w:hAnsi="Arial" w:cs="Arial"/>
          <w:bCs/>
          <w:szCs w:val="24"/>
          <w:lang w:val="mn-MN"/>
        </w:rPr>
        <w:tab/>
      </w:r>
      <w:r w:rsidR="003C5C34" w:rsidRPr="00C06AD5">
        <w:rPr>
          <w:rFonts w:ascii="Arial" w:eastAsia="Times New Roman" w:hAnsi="Arial" w:cs="Arial"/>
          <w:bCs/>
          <w:szCs w:val="24"/>
          <w:lang w:val="mn-MN"/>
        </w:rPr>
        <w:t xml:space="preserve">Энэхүү </w:t>
      </w:r>
      <w:proofErr w:type="spellStart"/>
      <w:r w:rsidR="003C5C34" w:rsidRPr="00C06AD5">
        <w:rPr>
          <w:rFonts w:ascii="Arial" w:hAnsi="Arial" w:cs="Arial"/>
          <w:bCs/>
          <w:szCs w:val="24"/>
        </w:rPr>
        <w:t>шалгуур</w:t>
      </w:r>
      <w:proofErr w:type="spellEnd"/>
      <w:r w:rsidR="003C5C34" w:rsidRPr="00C06AD5">
        <w:rPr>
          <w:rFonts w:ascii="Arial" w:hAnsi="Arial" w:cs="Arial"/>
          <w:bCs/>
          <w:szCs w:val="24"/>
        </w:rPr>
        <w:t xml:space="preserve"> </w:t>
      </w:r>
      <w:proofErr w:type="spellStart"/>
      <w:r w:rsidR="003C5C34" w:rsidRPr="00C06AD5">
        <w:rPr>
          <w:rFonts w:ascii="Arial" w:hAnsi="Arial" w:cs="Arial"/>
          <w:bCs/>
          <w:szCs w:val="24"/>
        </w:rPr>
        <w:t>үзүүлэлтийн</w:t>
      </w:r>
      <w:proofErr w:type="spellEnd"/>
      <w:r w:rsidR="003C5C34" w:rsidRPr="00C06AD5">
        <w:rPr>
          <w:rFonts w:ascii="Arial" w:hAnsi="Arial" w:cs="Arial"/>
          <w:bCs/>
          <w:szCs w:val="24"/>
        </w:rPr>
        <w:t xml:space="preserve"> </w:t>
      </w:r>
      <w:proofErr w:type="spellStart"/>
      <w:r w:rsidR="003C5C34" w:rsidRPr="00C06AD5">
        <w:rPr>
          <w:rFonts w:ascii="Arial" w:hAnsi="Arial" w:cs="Arial"/>
          <w:bCs/>
          <w:szCs w:val="24"/>
        </w:rPr>
        <w:t>хүрээнд</w:t>
      </w:r>
      <w:proofErr w:type="spellEnd"/>
      <w:r w:rsidR="003C5C34" w:rsidRPr="00C06AD5">
        <w:rPr>
          <w:rFonts w:ascii="Arial" w:hAnsi="Arial" w:cs="Arial"/>
          <w:bCs/>
          <w:szCs w:val="24"/>
        </w:rPr>
        <w:t xml:space="preserve"> </w:t>
      </w:r>
      <w:proofErr w:type="spellStart"/>
      <w:r w:rsidR="003C5C34" w:rsidRPr="00C06AD5">
        <w:rPr>
          <w:rFonts w:ascii="Arial" w:hAnsi="Arial" w:cs="Arial"/>
          <w:bCs/>
          <w:szCs w:val="24"/>
        </w:rPr>
        <w:t>хуулийн</w:t>
      </w:r>
      <w:proofErr w:type="spellEnd"/>
      <w:r w:rsidR="003C5C34" w:rsidRPr="00C06AD5">
        <w:rPr>
          <w:rFonts w:ascii="Arial" w:hAnsi="Arial" w:cs="Arial"/>
          <w:bCs/>
          <w:szCs w:val="24"/>
        </w:rPr>
        <w:t xml:space="preserve"> </w:t>
      </w:r>
      <w:proofErr w:type="spellStart"/>
      <w:r w:rsidR="003C5C34" w:rsidRPr="00C06AD5">
        <w:rPr>
          <w:rFonts w:ascii="Arial" w:hAnsi="Arial" w:cs="Arial"/>
          <w:bCs/>
          <w:szCs w:val="24"/>
        </w:rPr>
        <w:t>төслийн</w:t>
      </w:r>
      <w:proofErr w:type="spellEnd"/>
      <w:r w:rsidR="003C5C34" w:rsidRPr="00C06AD5">
        <w:rPr>
          <w:rFonts w:ascii="Arial" w:hAnsi="Arial" w:cs="Arial"/>
          <w:bCs/>
          <w:szCs w:val="24"/>
        </w:rPr>
        <w:t xml:space="preserve"> </w:t>
      </w:r>
      <w:proofErr w:type="spellStart"/>
      <w:r w:rsidR="003C5C34" w:rsidRPr="00C06AD5">
        <w:rPr>
          <w:rFonts w:ascii="Arial" w:hAnsi="Arial" w:cs="Arial"/>
          <w:bCs/>
          <w:szCs w:val="24"/>
        </w:rPr>
        <w:t>үзэл</w:t>
      </w:r>
      <w:proofErr w:type="spellEnd"/>
      <w:r w:rsidR="003C5C34" w:rsidRPr="00C06AD5">
        <w:rPr>
          <w:rFonts w:ascii="Arial" w:hAnsi="Arial" w:cs="Arial"/>
          <w:bCs/>
          <w:szCs w:val="24"/>
        </w:rPr>
        <w:t xml:space="preserve"> </w:t>
      </w:r>
      <w:proofErr w:type="spellStart"/>
      <w:r w:rsidR="003C5C34" w:rsidRPr="00C06AD5">
        <w:rPr>
          <w:rFonts w:ascii="Arial" w:hAnsi="Arial" w:cs="Arial"/>
          <w:bCs/>
          <w:szCs w:val="24"/>
        </w:rPr>
        <w:t>баримтлалд</w:t>
      </w:r>
      <w:proofErr w:type="spellEnd"/>
      <w:r w:rsidR="003C5C34" w:rsidRPr="00C06AD5">
        <w:rPr>
          <w:rFonts w:ascii="Arial" w:hAnsi="Arial" w:cs="Arial"/>
          <w:bCs/>
          <w:szCs w:val="24"/>
        </w:rPr>
        <w:t xml:space="preserve"> </w:t>
      </w:r>
      <w:proofErr w:type="spellStart"/>
      <w:r w:rsidR="003C5C34" w:rsidRPr="00C06AD5">
        <w:rPr>
          <w:rFonts w:ascii="Arial" w:hAnsi="Arial" w:cs="Arial"/>
          <w:bCs/>
          <w:szCs w:val="24"/>
        </w:rPr>
        <w:t>тусгасан</w:t>
      </w:r>
      <w:proofErr w:type="spellEnd"/>
      <w:r w:rsidR="003C5C34" w:rsidRPr="00C06AD5">
        <w:rPr>
          <w:rFonts w:ascii="Arial" w:hAnsi="Arial" w:cs="Arial"/>
          <w:bCs/>
          <w:szCs w:val="24"/>
        </w:rPr>
        <w:t xml:space="preserve"> </w:t>
      </w:r>
      <w:proofErr w:type="spellStart"/>
      <w:r w:rsidR="003C5C34" w:rsidRPr="00C06AD5">
        <w:rPr>
          <w:rFonts w:ascii="Arial" w:hAnsi="Arial" w:cs="Arial"/>
          <w:bCs/>
          <w:szCs w:val="24"/>
        </w:rPr>
        <w:t>хуулийн</w:t>
      </w:r>
      <w:proofErr w:type="spellEnd"/>
      <w:r w:rsidR="003C5C34" w:rsidRPr="00C06AD5">
        <w:rPr>
          <w:rFonts w:ascii="Arial" w:hAnsi="Arial" w:cs="Arial"/>
          <w:bCs/>
          <w:szCs w:val="24"/>
        </w:rPr>
        <w:t xml:space="preserve"> </w:t>
      </w:r>
      <w:proofErr w:type="spellStart"/>
      <w:r w:rsidR="003C5C34" w:rsidRPr="00C06AD5">
        <w:rPr>
          <w:rFonts w:ascii="Arial" w:hAnsi="Arial" w:cs="Arial"/>
          <w:bCs/>
          <w:szCs w:val="24"/>
        </w:rPr>
        <w:t>төсөл</w:t>
      </w:r>
      <w:proofErr w:type="spellEnd"/>
      <w:r w:rsidR="003C5C34" w:rsidRPr="00C06AD5">
        <w:rPr>
          <w:rFonts w:ascii="Arial" w:hAnsi="Arial" w:cs="Arial"/>
          <w:bCs/>
          <w:szCs w:val="24"/>
        </w:rPr>
        <w:t xml:space="preserve"> </w:t>
      </w:r>
      <w:proofErr w:type="spellStart"/>
      <w:r w:rsidR="003C5C34" w:rsidRPr="00C06AD5">
        <w:rPr>
          <w:rFonts w:ascii="Arial" w:hAnsi="Arial" w:cs="Arial"/>
          <w:bCs/>
          <w:szCs w:val="24"/>
        </w:rPr>
        <w:t>боловсруулах</w:t>
      </w:r>
      <w:proofErr w:type="spellEnd"/>
      <w:r w:rsidR="003C5C34" w:rsidRPr="00C06AD5">
        <w:rPr>
          <w:rFonts w:ascii="Arial" w:hAnsi="Arial" w:cs="Arial"/>
          <w:bCs/>
          <w:szCs w:val="24"/>
        </w:rPr>
        <w:t xml:space="preserve"> </w:t>
      </w:r>
      <w:proofErr w:type="spellStart"/>
      <w:r w:rsidR="003C5C34" w:rsidRPr="00C06AD5">
        <w:rPr>
          <w:rFonts w:ascii="Arial" w:hAnsi="Arial" w:cs="Arial"/>
          <w:bCs/>
          <w:szCs w:val="24"/>
        </w:rPr>
        <w:t>болсон</w:t>
      </w:r>
      <w:proofErr w:type="spellEnd"/>
      <w:r w:rsidR="003C5C34" w:rsidRPr="00C06AD5">
        <w:rPr>
          <w:rFonts w:ascii="Arial" w:hAnsi="Arial" w:cs="Arial"/>
          <w:bCs/>
          <w:szCs w:val="24"/>
        </w:rPr>
        <w:t xml:space="preserve"> </w:t>
      </w:r>
      <w:proofErr w:type="spellStart"/>
      <w:r w:rsidR="003C5C34" w:rsidRPr="00C06AD5">
        <w:rPr>
          <w:rFonts w:ascii="Arial" w:hAnsi="Arial" w:cs="Arial"/>
          <w:bCs/>
          <w:szCs w:val="24"/>
        </w:rPr>
        <w:t>үндэслэл</w:t>
      </w:r>
      <w:proofErr w:type="spellEnd"/>
      <w:r w:rsidR="003C5C34" w:rsidRPr="00C06AD5">
        <w:rPr>
          <w:rFonts w:ascii="Arial" w:hAnsi="Arial" w:cs="Arial"/>
          <w:bCs/>
          <w:szCs w:val="24"/>
        </w:rPr>
        <w:t xml:space="preserve">, </w:t>
      </w:r>
      <w:proofErr w:type="spellStart"/>
      <w:r w:rsidR="003C5C34" w:rsidRPr="00C06AD5">
        <w:rPr>
          <w:rFonts w:ascii="Arial" w:hAnsi="Arial" w:cs="Arial"/>
          <w:bCs/>
          <w:szCs w:val="24"/>
        </w:rPr>
        <w:t>хэрэгцээ</w:t>
      </w:r>
      <w:proofErr w:type="spellEnd"/>
      <w:r w:rsidR="003C5C34" w:rsidRPr="00C06AD5">
        <w:rPr>
          <w:rFonts w:ascii="Arial" w:hAnsi="Arial" w:cs="Arial"/>
          <w:bCs/>
          <w:szCs w:val="24"/>
        </w:rPr>
        <w:t xml:space="preserve"> </w:t>
      </w:r>
      <w:proofErr w:type="spellStart"/>
      <w:r w:rsidR="003C5C34" w:rsidRPr="00C06AD5">
        <w:rPr>
          <w:rFonts w:ascii="Arial" w:hAnsi="Arial" w:cs="Arial"/>
          <w:bCs/>
          <w:szCs w:val="24"/>
        </w:rPr>
        <w:t>шаардлагад</w:t>
      </w:r>
      <w:proofErr w:type="spellEnd"/>
      <w:r w:rsidR="003C5C34" w:rsidRPr="00C06AD5">
        <w:rPr>
          <w:rFonts w:ascii="Arial" w:hAnsi="Arial" w:cs="Arial"/>
          <w:bCs/>
          <w:szCs w:val="24"/>
        </w:rPr>
        <w:t xml:space="preserve"> </w:t>
      </w:r>
      <w:proofErr w:type="spellStart"/>
      <w:r w:rsidR="003C5C34" w:rsidRPr="00C06AD5">
        <w:rPr>
          <w:rFonts w:ascii="Arial" w:hAnsi="Arial" w:cs="Arial"/>
          <w:bCs/>
          <w:szCs w:val="24"/>
        </w:rPr>
        <w:t>хуулийн</w:t>
      </w:r>
      <w:proofErr w:type="spellEnd"/>
      <w:r w:rsidR="003C5C34" w:rsidRPr="00C06AD5">
        <w:rPr>
          <w:rFonts w:ascii="Arial" w:hAnsi="Arial" w:cs="Arial"/>
          <w:bCs/>
          <w:szCs w:val="24"/>
        </w:rPr>
        <w:t xml:space="preserve"> </w:t>
      </w:r>
      <w:proofErr w:type="spellStart"/>
      <w:r w:rsidR="003C5C34" w:rsidRPr="00C06AD5">
        <w:rPr>
          <w:rFonts w:ascii="Arial" w:hAnsi="Arial" w:cs="Arial"/>
          <w:bCs/>
          <w:szCs w:val="24"/>
        </w:rPr>
        <w:t>төслийн</w:t>
      </w:r>
      <w:proofErr w:type="spellEnd"/>
      <w:r w:rsidR="003C5C34" w:rsidRPr="00C06AD5">
        <w:rPr>
          <w:rFonts w:ascii="Arial" w:hAnsi="Arial" w:cs="Arial"/>
          <w:bCs/>
          <w:szCs w:val="24"/>
        </w:rPr>
        <w:t xml:space="preserve"> </w:t>
      </w:r>
      <w:proofErr w:type="spellStart"/>
      <w:r w:rsidR="003C5C34" w:rsidRPr="00C06AD5">
        <w:rPr>
          <w:rFonts w:ascii="Arial" w:hAnsi="Arial" w:cs="Arial"/>
          <w:bCs/>
          <w:szCs w:val="24"/>
        </w:rPr>
        <w:t>зорилго</w:t>
      </w:r>
      <w:proofErr w:type="spellEnd"/>
      <w:r w:rsidR="003C5C34" w:rsidRPr="00C06AD5">
        <w:rPr>
          <w:rFonts w:ascii="Arial" w:hAnsi="Arial" w:cs="Arial"/>
          <w:bCs/>
          <w:szCs w:val="24"/>
        </w:rPr>
        <w:t xml:space="preserve">, </w:t>
      </w:r>
      <w:proofErr w:type="spellStart"/>
      <w:r w:rsidR="003C5C34" w:rsidRPr="00C06AD5">
        <w:rPr>
          <w:rFonts w:ascii="Arial" w:hAnsi="Arial" w:cs="Arial"/>
          <w:bCs/>
          <w:szCs w:val="24"/>
        </w:rPr>
        <w:t>зорилт</w:t>
      </w:r>
      <w:proofErr w:type="spellEnd"/>
      <w:r w:rsidR="003C5C34" w:rsidRPr="00C06AD5">
        <w:rPr>
          <w:rFonts w:ascii="Arial" w:hAnsi="Arial" w:cs="Arial"/>
          <w:bCs/>
          <w:szCs w:val="24"/>
        </w:rPr>
        <w:t xml:space="preserve">, </w:t>
      </w:r>
      <w:proofErr w:type="spellStart"/>
      <w:r w:rsidR="003C5C34" w:rsidRPr="00C06AD5">
        <w:rPr>
          <w:rFonts w:ascii="Arial" w:hAnsi="Arial" w:cs="Arial"/>
          <w:bCs/>
          <w:szCs w:val="24"/>
        </w:rPr>
        <w:t>зохицуулалтууд</w:t>
      </w:r>
      <w:proofErr w:type="spellEnd"/>
      <w:r w:rsidR="003C5C34" w:rsidRPr="00C06AD5">
        <w:rPr>
          <w:rFonts w:ascii="Arial" w:hAnsi="Arial" w:cs="Arial"/>
          <w:bCs/>
          <w:szCs w:val="24"/>
        </w:rPr>
        <w:t xml:space="preserve"> </w:t>
      </w:r>
      <w:proofErr w:type="spellStart"/>
      <w:r w:rsidR="003C5C34" w:rsidRPr="00C06AD5">
        <w:rPr>
          <w:rFonts w:ascii="Arial" w:hAnsi="Arial" w:cs="Arial"/>
          <w:bCs/>
          <w:szCs w:val="24"/>
        </w:rPr>
        <w:t>нь</w:t>
      </w:r>
      <w:proofErr w:type="spellEnd"/>
      <w:r w:rsidR="003C5C34" w:rsidRPr="00C06AD5">
        <w:rPr>
          <w:rFonts w:ascii="Arial" w:hAnsi="Arial" w:cs="Arial"/>
          <w:bCs/>
          <w:szCs w:val="24"/>
        </w:rPr>
        <w:t xml:space="preserve"> </w:t>
      </w:r>
      <w:proofErr w:type="spellStart"/>
      <w:r w:rsidR="003C5C34" w:rsidRPr="00C06AD5">
        <w:rPr>
          <w:rFonts w:ascii="Arial" w:hAnsi="Arial" w:cs="Arial"/>
          <w:bCs/>
          <w:szCs w:val="24"/>
        </w:rPr>
        <w:t>нийцэж</w:t>
      </w:r>
      <w:proofErr w:type="spellEnd"/>
      <w:r w:rsidR="003C5C34" w:rsidRPr="00C06AD5">
        <w:rPr>
          <w:rFonts w:ascii="Arial" w:hAnsi="Arial" w:cs="Arial"/>
          <w:bCs/>
          <w:szCs w:val="24"/>
        </w:rPr>
        <w:t xml:space="preserve"> </w:t>
      </w:r>
      <w:proofErr w:type="spellStart"/>
      <w:r w:rsidR="003C5C34" w:rsidRPr="00C06AD5">
        <w:rPr>
          <w:rFonts w:ascii="Arial" w:hAnsi="Arial" w:cs="Arial"/>
          <w:bCs/>
          <w:szCs w:val="24"/>
        </w:rPr>
        <w:t>байгаа</w:t>
      </w:r>
      <w:proofErr w:type="spellEnd"/>
      <w:r w:rsidR="003C5C34" w:rsidRPr="00C06AD5">
        <w:rPr>
          <w:rFonts w:ascii="Arial" w:hAnsi="Arial" w:cs="Arial"/>
          <w:bCs/>
          <w:szCs w:val="24"/>
        </w:rPr>
        <w:t xml:space="preserve"> </w:t>
      </w:r>
      <w:proofErr w:type="spellStart"/>
      <w:r w:rsidR="003C5C34" w:rsidRPr="00C06AD5">
        <w:rPr>
          <w:rFonts w:ascii="Arial" w:hAnsi="Arial" w:cs="Arial"/>
          <w:bCs/>
          <w:szCs w:val="24"/>
        </w:rPr>
        <w:t>эсэхэд</w:t>
      </w:r>
      <w:proofErr w:type="spellEnd"/>
      <w:r w:rsidR="003C5C34" w:rsidRPr="00C06AD5">
        <w:rPr>
          <w:rFonts w:ascii="Arial" w:hAnsi="Arial" w:cs="Arial"/>
          <w:bCs/>
          <w:szCs w:val="24"/>
        </w:rPr>
        <w:t xml:space="preserve"> </w:t>
      </w:r>
      <w:proofErr w:type="spellStart"/>
      <w:r w:rsidR="003C5C34" w:rsidRPr="00C06AD5">
        <w:rPr>
          <w:rFonts w:ascii="Arial" w:hAnsi="Arial" w:cs="Arial"/>
          <w:bCs/>
          <w:szCs w:val="24"/>
        </w:rPr>
        <w:t>дүн</w:t>
      </w:r>
      <w:proofErr w:type="spellEnd"/>
      <w:r w:rsidR="003C5C34" w:rsidRPr="00C06AD5">
        <w:rPr>
          <w:rFonts w:ascii="Arial" w:hAnsi="Arial" w:cs="Arial"/>
          <w:bCs/>
          <w:szCs w:val="24"/>
        </w:rPr>
        <w:t xml:space="preserve"> </w:t>
      </w:r>
      <w:proofErr w:type="spellStart"/>
      <w:r w:rsidR="003C5C34" w:rsidRPr="00C06AD5">
        <w:rPr>
          <w:rFonts w:ascii="Arial" w:hAnsi="Arial" w:cs="Arial"/>
          <w:bCs/>
          <w:szCs w:val="24"/>
        </w:rPr>
        <w:t>шинжилгээ</w:t>
      </w:r>
      <w:proofErr w:type="spellEnd"/>
      <w:r w:rsidR="003C5C34" w:rsidRPr="00C06AD5">
        <w:rPr>
          <w:rFonts w:ascii="Arial" w:hAnsi="Arial" w:cs="Arial"/>
          <w:bCs/>
          <w:szCs w:val="24"/>
        </w:rPr>
        <w:t xml:space="preserve"> </w:t>
      </w:r>
      <w:proofErr w:type="spellStart"/>
      <w:r w:rsidR="003C5C34" w:rsidRPr="00C06AD5">
        <w:rPr>
          <w:rFonts w:ascii="Arial" w:hAnsi="Arial" w:cs="Arial"/>
          <w:bCs/>
          <w:szCs w:val="24"/>
        </w:rPr>
        <w:t>хийх</w:t>
      </w:r>
      <w:proofErr w:type="spellEnd"/>
      <w:r w:rsidR="003C5C34" w:rsidRPr="00C06AD5">
        <w:rPr>
          <w:rFonts w:ascii="Arial" w:hAnsi="Arial" w:cs="Arial"/>
          <w:bCs/>
          <w:szCs w:val="24"/>
        </w:rPr>
        <w:t xml:space="preserve"> </w:t>
      </w:r>
      <w:proofErr w:type="spellStart"/>
      <w:r w:rsidR="003C5C34" w:rsidRPr="00C06AD5">
        <w:rPr>
          <w:rFonts w:ascii="Arial" w:hAnsi="Arial" w:cs="Arial"/>
          <w:bCs/>
          <w:szCs w:val="24"/>
        </w:rPr>
        <w:t>үүднээс</w:t>
      </w:r>
      <w:proofErr w:type="spellEnd"/>
      <w:r w:rsidR="003C5C34" w:rsidRPr="00C06AD5">
        <w:rPr>
          <w:rFonts w:ascii="Arial" w:hAnsi="Arial" w:cs="Arial"/>
          <w:bCs/>
          <w:szCs w:val="24"/>
        </w:rPr>
        <w:t xml:space="preserve"> </w:t>
      </w:r>
      <w:proofErr w:type="spellStart"/>
      <w:r w:rsidR="003C5C34" w:rsidRPr="00C06AD5">
        <w:rPr>
          <w:rFonts w:ascii="Arial" w:hAnsi="Arial" w:cs="Arial"/>
          <w:bCs/>
          <w:szCs w:val="24"/>
        </w:rPr>
        <w:t>хуулийн</w:t>
      </w:r>
      <w:proofErr w:type="spellEnd"/>
      <w:r w:rsidR="003C5C34" w:rsidRPr="00C06AD5">
        <w:rPr>
          <w:rFonts w:ascii="Arial" w:hAnsi="Arial" w:cs="Arial"/>
          <w:bCs/>
          <w:szCs w:val="24"/>
        </w:rPr>
        <w:t xml:space="preserve"> </w:t>
      </w:r>
      <w:proofErr w:type="spellStart"/>
      <w:r w:rsidR="003C5C34" w:rsidRPr="00C06AD5">
        <w:rPr>
          <w:rFonts w:ascii="Arial" w:hAnsi="Arial" w:cs="Arial"/>
          <w:bCs/>
          <w:szCs w:val="24"/>
        </w:rPr>
        <w:t>төслийн</w:t>
      </w:r>
      <w:proofErr w:type="spellEnd"/>
      <w:r w:rsidR="003C5C34" w:rsidRPr="00C06AD5">
        <w:rPr>
          <w:rFonts w:ascii="Arial" w:hAnsi="Arial" w:cs="Arial"/>
          <w:bCs/>
          <w:szCs w:val="24"/>
        </w:rPr>
        <w:t xml:space="preserve"> </w:t>
      </w:r>
      <w:proofErr w:type="spellStart"/>
      <w:r w:rsidR="003C5C34" w:rsidRPr="00C06AD5">
        <w:rPr>
          <w:rFonts w:ascii="Arial" w:hAnsi="Arial" w:cs="Arial"/>
          <w:bCs/>
          <w:szCs w:val="24"/>
        </w:rPr>
        <w:t>үзэл</w:t>
      </w:r>
      <w:proofErr w:type="spellEnd"/>
      <w:r w:rsidR="003C5C34" w:rsidRPr="00C06AD5">
        <w:rPr>
          <w:rFonts w:ascii="Arial" w:hAnsi="Arial" w:cs="Arial"/>
          <w:bCs/>
          <w:szCs w:val="24"/>
        </w:rPr>
        <w:t xml:space="preserve"> </w:t>
      </w:r>
      <w:proofErr w:type="spellStart"/>
      <w:r w:rsidR="003C5C34" w:rsidRPr="00C06AD5">
        <w:rPr>
          <w:rFonts w:ascii="Arial" w:hAnsi="Arial" w:cs="Arial"/>
          <w:bCs/>
          <w:szCs w:val="24"/>
        </w:rPr>
        <w:t>баримтлалтай</w:t>
      </w:r>
      <w:proofErr w:type="spellEnd"/>
      <w:r w:rsidR="003C5C34" w:rsidRPr="00C06AD5">
        <w:rPr>
          <w:rFonts w:ascii="Arial" w:hAnsi="Arial" w:cs="Arial"/>
          <w:bCs/>
          <w:szCs w:val="24"/>
        </w:rPr>
        <w:t xml:space="preserve"> </w:t>
      </w:r>
      <w:proofErr w:type="spellStart"/>
      <w:r w:rsidR="003C5C34" w:rsidRPr="00C06AD5">
        <w:rPr>
          <w:rFonts w:ascii="Arial" w:hAnsi="Arial" w:cs="Arial"/>
          <w:bCs/>
          <w:szCs w:val="24"/>
        </w:rPr>
        <w:t>танилцаж</w:t>
      </w:r>
      <w:proofErr w:type="spellEnd"/>
      <w:r w:rsidR="003C5C34" w:rsidRPr="00C06AD5">
        <w:rPr>
          <w:rFonts w:ascii="Arial" w:hAnsi="Arial" w:cs="Arial"/>
          <w:bCs/>
          <w:szCs w:val="24"/>
        </w:rPr>
        <w:t xml:space="preserve">, </w:t>
      </w:r>
      <w:proofErr w:type="spellStart"/>
      <w:r w:rsidR="003C5C34" w:rsidRPr="00C06AD5">
        <w:rPr>
          <w:rFonts w:ascii="Arial" w:hAnsi="Arial" w:cs="Arial"/>
          <w:bCs/>
          <w:szCs w:val="24"/>
        </w:rPr>
        <w:t>үзэл</w:t>
      </w:r>
      <w:proofErr w:type="spellEnd"/>
      <w:r w:rsidR="003C5C34" w:rsidRPr="00C06AD5">
        <w:rPr>
          <w:rFonts w:ascii="Arial" w:hAnsi="Arial" w:cs="Arial"/>
          <w:bCs/>
          <w:szCs w:val="24"/>
        </w:rPr>
        <w:t xml:space="preserve"> </w:t>
      </w:r>
      <w:proofErr w:type="spellStart"/>
      <w:r w:rsidR="003C5C34" w:rsidRPr="00C06AD5">
        <w:rPr>
          <w:rFonts w:ascii="Arial" w:hAnsi="Arial" w:cs="Arial"/>
          <w:bCs/>
          <w:szCs w:val="24"/>
        </w:rPr>
        <w:t>баримтлал</w:t>
      </w:r>
      <w:proofErr w:type="spellEnd"/>
      <w:r w:rsidR="003C5C34" w:rsidRPr="00C06AD5">
        <w:rPr>
          <w:rFonts w:ascii="Arial" w:hAnsi="Arial" w:cs="Arial"/>
          <w:bCs/>
          <w:szCs w:val="24"/>
        </w:rPr>
        <w:t xml:space="preserve"> </w:t>
      </w:r>
      <w:proofErr w:type="spellStart"/>
      <w:r w:rsidR="003C5C34" w:rsidRPr="00C06AD5">
        <w:rPr>
          <w:rFonts w:ascii="Arial" w:hAnsi="Arial" w:cs="Arial"/>
          <w:bCs/>
          <w:szCs w:val="24"/>
        </w:rPr>
        <w:t>болон</w:t>
      </w:r>
      <w:proofErr w:type="spellEnd"/>
      <w:r w:rsidR="003C5C34" w:rsidRPr="00C06AD5">
        <w:rPr>
          <w:rFonts w:ascii="Arial" w:hAnsi="Arial" w:cs="Arial"/>
          <w:bCs/>
          <w:szCs w:val="24"/>
        </w:rPr>
        <w:t xml:space="preserve"> </w:t>
      </w:r>
      <w:proofErr w:type="spellStart"/>
      <w:r w:rsidR="003C5C34" w:rsidRPr="00C06AD5">
        <w:rPr>
          <w:rFonts w:ascii="Arial" w:hAnsi="Arial" w:cs="Arial"/>
          <w:bCs/>
          <w:szCs w:val="24"/>
        </w:rPr>
        <w:t>хуулийн</w:t>
      </w:r>
      <w:proofErr w:type="spellEnd"/>
      <w:r w:rsidR="003C5C34" w:rsidRPr="00C06AD5">
        <w:rPr>
          <w:rFonts w:ascii="Arial" w:hAnsi="Arial" w:cs="Arial"/>
          <w:bCs/>
          <w:szCs w:val="24"/>
        </w:rPr>
        <w:t xml:space="preserve"> </w:t>
      </w:r>
      <w:proofErr w:type="spellStart"/>
      <w:r w:rsidR="003C5C34" w:rsidRPr="00C06AD5">
        <w:rPr>
          <w:rFonts w:ascii="Arial" w:hAnsi="Arial" w:cs="Arial"/>
          <w:bCs/>
          <w:szCs w:val="24"/>
        </w:rPr>
        <w:t>төслийн</w:t>
      </w:r>
      <w:proofErr w:type="spellEnd"/>
      <w:r w:rsidR="003C5C34" w:rsidRPr="00C06AD5">
        <w:rPr>
          <w:rFonts w:ascii="Arial" w:hAnsi="Arial" w:cs="Arial"/>
          <w:bCs/>
          <w:szCs w:val="24"/>
        </w:rPr>
        <w:t xml:space="preserve"> </w:t>
      </w:r>
      <w:proofErr w:type="spellStart"/>
      <w:r w:rsidR="003C5C34" w:rsidRPr="00C06AD5">
        <w:rPr>
          <w:rFonts w:ascii="Arial" w:hAnsi="Arial" w:cs="Arial"/>
          <w:bCs/>
          <w:szCs w:val="24"/>
        </w:rPr>
        <w:t>зорилго</w:t>
      </w:r>
      <w:proofErr w:type="spellEnd"/>
      <w:r w:rsidR="003C5C34" w:rsidRPr="00C06AD5">
        <w:rPr>
          <w:rFonts w:ascii="Arial" w:hAnsi="Arial" w:cs="Arial"/>
          <w:bCs/>
          <w:szCs w:val="24"/>
        </w:rPr>
        <w:t xml:space="preserve">, </w:t>
      </w:r>
      <w:proofErr w:type="spellStart"/>
      <w:r w:rsidR="003C5C34" w:rsidRPr="00C06AD5">
        <w:rPr>
          <w:rFonts w:ascii="Arial" w:hAnsi="Arial" w:cs="Arial"/>
          <w:bCs/>
          <w:szCs w:val="24"/>
        </w:rPr>
        <w:t>түүнийг</w:t>
      </w:r>
      <w:proofErr w:type="spellEnd"/>
      <w:r w:rsidR="003C5C34" w:rsidRPr="00C06AD5">
        <w:rPr>
          <w:rFonts w:ascii="Arial" w:hAnsi="Arial" w:cs="Arial"/>
          <w:bCs/>
          <w:szCs w:val="24"/>
        </w:rPr>
        <w:t xml:space="preserve"> </w:t>
      </w:r>
      <w:proofErr w:type="spellStart"/>
      <w:r w:rsidR="003C5C34" w:rsidRPr="00C06AD5">
        <w:rPr>
          <w:rFonts w:ascii="Arial" w:hAnsi="Arial" w:cs="Arial"/>
          <w:bCs/>
          <w:szCs w:val="24"/>
        </w:rPr>
        <w:t>хангахад</w:t>
      </w:r>
      <w:proofErr w:type="spellEnd"/>
      <w:r w:rsidR="003C5C34" w:rsidRPr="00C06AD5">
        <w:rPr>
          <w:rFonts w:ascii="Arial" w:hAnsi="Arial" w:cs="Arial"/>
          <w:bCs/>
          <w:szCs w:val="24"/>
        </w:rPr>
        <w:t xml:space="preserve"> </w:t>
      </w:r>
      <w:proofErr w:type="spellStart"/>
      <w:r w:rsidR="003C5C34" w:rsidRPr="00C06AD5">
        <w:rPr>
          <w:rFonts w:ascii="Arial" w:hAnsi="Arial" w:cs="Arial"/>
          <w:bCs/>
          <w:szCs w:val="24"/>
        </w:rPr>
        <w:t>чиглэсэн</w:t>
      </w:r>
      <w:proofErr w:type="spellEnd"/>
      <w:r w:rsidR="003C5C34" w:rsidRPr="00C06AD5">
        <w:rPr>
          <w:rFonts w:ascii="Arial" w:hAnsi="Arial" w:cs="Arial"/>
          <w:bCs/>
          <w:szCs w:val="24"/>
        </w:rPr>
        <w:t xml:space="preserve"> </w:t>
      </w:r>
      <w:proofErr w:type="spellStart"/>
      <w:r w:rsidR="003C5C34" w:rsidRPr="00C06AD5">
        <w:rPr>
          <w:rFonts w:ascii="Arial" w:hAnsi="Arial" w:cs="Arial"/>
          <w:bCs/>
          <w:szCs w:val="24"/>
        </w:rPr>
        <w:t>зохицуулалтуудыг</w:t>
      </w:r>
      <w:proofErr w:type="spellEnd"/>
      <w:r w:rsidR="003C5C34" w:rsidRPr="00C06AD5">
        <w:rPr>
          <w:rFonts w:ascii="Arial" w:hAnsi="Arial" w:cs="Arial"/>
          <w:bCs/>
          <w:szCs w:val="24"/>
        </w:rPr>
        <w:t xml:space="preserve"> </w:t>
      </w:r>
      <w:proofErr w:type="spellStart"/>
      <w:r w:rsidR="003C5C34" w:rsidRPr="00C06AD5">
        <w:rPr>
          <w:rFonts w:ascii="Arial" w:hAnsi="Arial" w:cs="Arial"/>
          <w:bCs/>
          <w:szCs w:val="24"/>
        </w:rPr>
        <w:t>харьцуулах</w:t>
      </w:r>
      <w:proofErr w:type="spellEnd"/>
      <w:r w:rsidR="003C5C34" w:rsidRPr="00C06AD5">
        <w:rPr>
          <w:rFonts w:ascii="Arial" w:hAnsi="Arial" w:cs="Arial"/>
          <w:bCs/>
          <w:szCs w:val="24"/>
        </w:rPr>
        <w:t xml:space="preserve"> </w:t>
      </w:r>
      <w:proofErr w:type="spellStart"/>
      <w:r w:rsidR="003C5C34" w:rsidRPr="00C06AD5">
        <w:rPr>
          <w:rFonts w:ascii="Arial" w:hAnsi="Arial" w:cs="Arial"/>
          <w:bCs/>
          <w:szCs w:val="24"/>
        </w:rPr>
        <w:t>байдлаар</w:t>
      </w:r>
      <w:proofErr w:type="spellEnd"/>
      <w:r w:rsidR="003C5C34" w:rsidRPr="00C06AD5">
        <w:rPr>
          <w:rFonts w:ascii="Arial" w:hAnsi="Arial" w:cs="Arial"/>
          <w:bCs/>
          <w:szCs w:val="24"/>
        </w:rPr>
        <w:t xml:space="preserve"> </w:t>
      </w:r>
      <w:proofErr w:type="spellStart"/>
      <w:r w:rsidR="003C5C34" w:rsidRPr="00C06AD5">
        <w:rPr>
          <w:rFonts w:ascii="Arial" w:hAnsi="Arial" w:cs="Arial"/>
          <w:bCs/>
          <w:szCs w:val="24"/>
        </w:rPr>
        <w:t>дүн</w:t>
      </w:r>
      <w:proofErr w:type="spellEnd"/>
      <w:r w:rsidR="003C5C34" w:rsidRPr="00C06AD5">
        <w:rPr>
          <w:rFonts w:ascii="Arial" w:hAnsi="Arial" w:cs="Arial"/>
          <w:bCs/>
          <w:szCs w:val="24"/>
        </w:rPr>
        <w:t xml:space="preserve"> </w:t>
      </w:r>
      <w:proofErr w:type="spellStart"/>
      <w:r w:rsidR="003C5C34" w:rsidRPr="00C06AD5">
        <w:rPr>
          <w:rFonts w:ascii="Arial" w:hAnsi="Arial" w:cs="Arial"/>
          <w:bCs/>
          <w:szCs w:val="24"/>
        </w:rPr>
        <w:t>шинжилгээ</w:t>
      </w:r>
      <w:proofErr w:type="spellEnd"/>
      <w:r w:rsidR="003C5C34" w:rsidRPr="00C06AD5">
        <w:rPr>
          <w:rFonts w:ascii="Arial" w:hAnsi="Arial" w:cs="Arial"/>
          <w:bCs/>
          <w:szCs w:val="24"/>
        </w:rPr>
        <w:t xml:space="preserve"> </w:t>
      </w:r>
      <w:proofErr w:type="spellStart"/>
      <w:r w:rsidR="003C5C34" w:rsidRPr="00C06AD5">
        <w:rPr>
          <w:rFonts w:ascii="Arial" w:hAnsi="Arial" w:cs="Arial"/>
          <w:bCs/>
          <w:szCs w:val="24"/>
        </w:rPr>
        <w:t>хийнэ</w:t>
      </w:r>
      <w:proofErr w:type="spellEnd"/>
      <w:r w:rsidR="003C5C34" w:rsidRPr="00C06AD5">
        <w:rPr>
          <w:rFonts w:ascii="Arial" w:hAnsi="Arial" w:cs="Arial"/>
          <w:bCs/>
          <w:szCs w:val="24"/>
        </w:rPr>
        <w:t>.</w:t>
      </w:r>
    </w:p>
    <w:p w14:paraId="3AF73FA9" w14:textId="77777777" w:rsidR="003C5C34" w:rsidRPr="00C06AD5" w:rsidRDefault="003C5C34" w:rsidP="003C5C34">
      <w:pPr>
        <w:spacing w:after="0" w:line="240" w:lineRule="auto"/>
        <w:jc w:val="both"/>
        <w:rPr>
          <w:rFonts w:ascii="Arial" w:hAnsi="Arial" w:cs="Arial"/>
          <w:bCs/>
          <w:szCs w:val="24"/>
        </w:rPr>
      </w:pPr>
    </w:p>
    <w:tbl>
      <w:tblPr>
        <w:tblStyle w:val="TableGrid"/>
        <w:tblW w:w="0" w:type="auto"/>
        <w:tblLook w:val="04A0" w:firstRow="1" w:lastRow="0" w:firstColumn="1" w:lastColumn="0" w:noHBand="0" w:noVBand="1"/>
      </w:tblPr>
      <w:tblGrid>
        <w:gridCol w:w="503"/>
        <w:gridCol w:w="2469"/>
        <w:gridCol w:w="2835"/>
        <w:gridCol w:w="3538"/>
      </w:tblGrid>
      <w:tr w:rsidR="00B95ABF" w:rsidRPr="00910D8A" w14:paraId="2C175AA3" w14:textId="77777777" w:rsidTr="00735043">
        <w:tc>
          <w:tcPr>
            <w:tcW w:w="503" w:type="dxa"/>
          </w:tcPr>
          <w:p w14:paraId="3B2B7ABE" w14:textId="77777777" w:rsidR="006A28DF" w:rsidRPr="00910D8A" w:rsidRDefault="006A28DF" w:rsidP="00910D8A">
            <w:pPr>
              <w:pStyle w:val="BodyText"/>
              <w:tabs>
                <w:tab w:val="left" w:pos="1276"/>
              </w:tabs>
              <w:spacing w:before="0"/>
              <w:ind w:left="0"/>
              <w:rPr>
                <w:rFonts w:eastAsia="Times New Roman"/>
                <w:b/>
                <w:sz w:val="22"/>
                <w:szCs w:val="22"/>
                <w:lang w:val="mn-MN" w:eastAsia="mn-MN"/>
              </w:rPr>
            </w:pPr>
            <w:bookmarkStart w:id="5" w:name="_Hlk223019883"/>
            <w:r w:rsidRPr="00910D8A">
              <w:rPr>
                <w:rFonts w:eastAsia="Times New Roman"/>
                <w:b/>
                <w:sz w:val="22"/>
                <w:szCs w:val="22"/>
                <w:lang w:eastAsia="mn-MN"/>
              </w:rPr>
              <w:t>№</w:t>
            </w:r>
          </w:p>
        </w:tc>
        <w:tc>
          <w:tcPr>
            <w:tcW w:w="2469" w:type="dxa"/>
          </w:tcPr>
          <w:p w14:paraId="04ED3BAD" w14:textId="41DBACE4" w:rsidR="006A28DF" w:rsidRPr="00910D8A" w:rsidRDefault="006A28DF" w:rsidP="00910D8A">
            <w:pPr>
              <w:pStyle w:val="BodyText"/>
              <w:tabs>
                <w:tab w:val="left" w:pos="1276"/>
              </w:tabs>
              <w:spacing w:before="0"/>
              <w:ind w:left="0"/>
              <w:rPr>
                <w:rFonts w:eastAsia="Times New Roman"/>
                <w:b/>
                <w:sz w:val="22"/>
                <w:szCs w:val="22"/>
                <w:lang w:val="mn-MN" w:eastAsia="mn-MN"/>
              </w:rPr>
            </w:pPr>
            <w:r w:rsidRPr="00910D8A">
              <w:rPr>
                <w:rFonts w:eastAsia="Times New Roman"/>
                <w:b/>
                <w:sz w:val="22"/>
                <w:szCs w:val="22"/>
                <w:lang w:val="mn-MN" w:eastAsia="mn-MN"/>
              </w:rPr>
              <w:t>Үзэл баримтлалд тусгагдсан зохицуулах харилцаа</w:t>
            </w:r>
          </w:p>
        </w:tc>
        <w:tc>
          <w:tcPr>
            <w:tcW w:w="2835" w:type="dxa"/>
          </w:tcPr>
          <w:p w14:paraId="0E1097AE" w14:textId="35CC234A" w:rsidR="006A28DF" w:rsidRPr="00910D8A" w:rsidRDefault="006A28DF" w:rsidP="00910D8A">
            <w:pPr>
              <w:pStyle w:val="BodyText"/>
              <w:tabs>
                <w:tab w:val="left" w:pos="1276"/>
              </w:tabs>
              <w:spacing w:before="0"/>
              <w:ind w:left="0"/>
              <w:rPr>
                <w:rFonts w:eastAsia="Times New Roman"/>
                <w:b/>
                <w:sz w:val="22"/>
                <w:szCs w:val="22"/>
                <w:lang w:val="mn-MN" w:eastAsia="mn-MN"/>
              </w:rPr>
            </w:pPr>
            <w:r w:rsidRPr="00910D8A">
              <w:rPr>
                <w:rFonts w:eastAsia="Times New Roman"/>
                <w:b/>
                <w:sz w:val="22"/>
                <w:szCs w:val="22"/>
                <w:lang w:val="mn-MN" w:eastAsia="mn-MN"/>
              </w:rPr>
              <w:t>Хуулийн төсөлд тусгагдсан</w:t>
            </w:r>
            <w:r w:rsidRPr="00910D8A">
              <w:rPr>
                <w:rFonts w:eastAsia="Times New Roman"/>
                <w:b/>
                <w:sz w:val="22"/>
                <w:szCs w:val="22"/>
                <w:lang w:eastAsia="mn-MN"/>
              </w:rPr>
              <w:t xml:space="preserve"> </w:t>
            </w:r>
            <w:proofErr w:type="spellStart"/>
            <w:r w:rsidRPr="00910D8A">
              <w:rPr>
                <w:rFonts w:eastAsia="Times New Roman"/>
                <w:b/>
                <w:sz w:val="22"/>
                <w:szCs w:val="22"/>
                <w:lang w:eastAsia="mn-MN"/>
              </w:rPr>
              <w:t>зүйл</w:t>
            </w:r>
            <w:proofErr w:type="spellEnd"/>
            <w:r w:rsidRPr="00910D8A">
              <w:rPr>
                <w:rFonts w:eastAsia="Times New Roman"/>
                <w:b/>
                <w:sz w:val="22"/>
                <w:szCs w:val="22"/>
                <w:lang w:eastAsia="mn-MN"/>
              </w:rPr>
              <w:t xml:space="preserve"> </w:t>
            </w:r>
            <w:proofErr w:type="spellStart"/>
            <w:r w:rsidRPr="00910D8A">
              <w:rPr>
                <w:rFonts w:eastAsia="Times New Roman"/>
                <w:b/>
                <w:sz w:val="22"/>
                <w:szCs w:val="22"/>
                <w:lang w:eastAsia="mn-MN"/>
              </w:rPr>
              <w:t>заалт</w:t>
            </w:r>
            <w:proofErr w:type="spellEnd"/>
          </w:p>
        </w:tc>
        <w:tc>
          <w:tcPr>
            <w:tcW w:w="3538" w:type="dxa"/>
          </w:tcPr>
          <w:p w14:paraId="2D979AB8" w14:textId="486862BC" w:rsidR="006A28DF" w:rsidRPr="00910D8A" w:rsidRDefault="004D1B1C" w:rsidP="00910D8A">
            <w:pPr>
              <w:pStyle w:val="BodyText"/>
              <w:tabs>
                <w:tab w:val="left" w:pos="1276"/>
              </w:tabs>
              <w:spacing w:before="0"/>
              <w:ind w:left="0"/>
              <w:rPr>
                <w:rFonts w:eastAsia="Times New Roman"/>
                <w:b/>
                <w:sz w:val="22"/>
                <w:szCs w:val="22"/>
                <w:lang w:val="mn-MN" w:eastAsia="mn-MN"/>
              </w:rPr>
            </w:pPr>
            <w:r>
              <w:rPr>
                <w:rFonts w:eastAsia="Times New Roman"/>
                <w:b/>
                <w:sz w:val="22"/>
                <w:szCs w:val="22"/>
                <w:lang w:val="mn-MN" w:eastAsia="mn-MN"/>
              </w:rPr>
              <w:t>Ү</w:t>
            </w:r>
            <w:r w:rsidRPr="004D1B1C">
              <w:rPr>
                <w:rFonts w:eastAsia="Times New Roman"/>
                <w:b/>
                <w:sz w:val="22"/>
                <w:szCs w:val="22"/>
                <w:lang w:val="mn-MN" w:eastAsia="mn-MN"/>
              </w:rPr>
              <w:t>ндэслэл, хэрэгцээ шаардлагад хуулийн төслийн зорилго, зорилт, зохицуулалтууд нь нийцэж байгаа эсэх</w:t>
            </w:r>
          </w:p>
        </w:tc>
      </w:tr>
      <w:tr w:rsidR="00B95ABF" w:rsidRPr="00910D8A" w14:paraId="43260D54" w14:textId="77777777" w:rsidTr="00735043">
        <w:tc>
          <w:tcPr>
            <w:tcW w:w="503" w:type="dxa"/>
          </w:tcPr>
          <w:p w14:paraId="30AEB49F" w14:textId="241E42B5" w:rsidR="006A28DF" w:rsidRPr="00910D8A" w:rsidRDefault="001539A7" w:rsidP="00910D8A">
            <w:pPr>
              <w:pStyle w:val="BodyText"/>
              <w:tabs>
                <w:tab w:val="left" w:pos="1276"/>
              </w:tabs>
              <w:spacing w:before="0"/>
              <w:ind w:left="0"/>
              <w:rPr>
                <w:rFonts w:eastAsia="Times New Roman"/>
                <w:bCs/>
                <w:sz w:val="22"/>
                <w:szCs w:val="22"/>
                <w:lang w:val="mn-MN" w:eastAsia="mn-MN"/>
              </w:rPr>
            </w:pPr>
            <w:r>
              <w:rPr>
                <w:rFonts w:eastAsia="Times New Roman"/>
                <w:bCs/>
                <w:sz w:val="22"/>
                <w:szCs w:val="22"/>
                <w:lang w:val="mn-MN" w:eastAsia="mn-MN"/>
              </w:rPr>
              <w:t>1</w:t>
            </w:r>
          </w:p>
        </w:tc>
        <w:tc>
          <w:tcPr>
            <w:tcW w:w="2469" w:type="dxa"/>
          </w:tcPr>
          <w:p w14:paraId="1C3AA373" w14:textId="27DF0120" w:rsidR="006A28DF" w:rsidRPr="00910D8A" w:rsidRDefault="00C65C31" w:rsidP="00910D8A">
            <w:pPr>
              <w:spacing w:after="0" w:line="240" w:lineRule="auto"/>
              <w:jc w:val="both"/>
              <w:rPr>
                <w:rFonts w:ascii="Arial" w:hAnsi="Arial" w:cs="Arial"/>
                <w:b/>
                <w:bCs/>
                <w:sz w:val="22"/>
                <w:lang w:val="mn-MN"/>
              </w:rPr>
            </w:pPr>
            <w:proofErr w:type="spellStart"/>
            <w:r w:rsidRPr="00910D8A">
              <w:rPr>
                <w:rFonts w:ascii="Arial" w:hAnsi="Arial" w:cs="Arial"/>
                <w:sz w:val="22"/>
              </w:rPr>
              <w:t>Засгийн</w:t>
            </w:r>
            <w:proofErr w:type="spellEnd"/>
            <w:r w:rsidRPr="00910D8A">
              <w:rPr>
                <w:rFonts w:ascii="Arial" w:hAnsi="Arial" w:cs="Arial"/>
                <w:sz w:val="22"/>
              </w:rPr>
              <w:t xml:space="preserve"> </w:t>
            </w:r>
            <w:proofErr w:type="spellStart"/>
            <w:r w:rsidRPr="00910D8A">
              <w:rPr>
                <w:rFonts w:ascii="Arial" w:hAnsi="Arial" w:cs="Arial"/>
                <w:sz w:val="22"/>
              </w:rPr>
              <w:t>газраас</w:t>
            </w:r>
            <w:proofErr w:type="spellEnd"/>
            <w:r w:rsidRPr="00910D8A">
              <w:rPr>
                <w:rFonts w:ascii="Arial" w:hAnsi="Arial" w:cs="Arial"/>
                <w:sz w:val="22"/>
              </w:rPr>
              <w:t xml:space="preserve"> </w:t>
            </w:r>
            <w:proofErr w:type="spellStart"/>
            <w:r w:rsidRPr="00910D8A">
              <w:rPr>
                <w:rFonts w:ascii="Arial" w:hAnsi="Arial" w:cs="Arial"/>
                <w:sz w:val="22"/>
              </w:rPr>
              <w:t>тухайн</w:t>
            </w:r>
            <w:proofErr w:type="spellEnd"/>
            <w:r w:rsidRPr="00910D8A">
              <w:rPr>
                <w:rFonts w:ascii="Arial" w:hAnsi="Arial" w:cs="Arial"/>
                <w:sz w:val="22"/>
              </w:rPr>
              <w:t xml:space="preserve"> </w:t>
            </w:r>
            <w:proofErr w:type="spellStart"/>
            <w:r w:rsidRPr="00910D8A">
              <w:rPr>
                <w:rFonts w:ascii="Arial" w:hAnsi="Arial" w:cs="Arial"/>
                <w:sz w:val="22"/>
              </w:rPr>
              <w:t>жилд</w:t>
            </w:r>
            <w:proofErr w:type="spellEnd"/>
            <w:r w:rsidRPr="00910D8A">
              <w:rPr>
                <w:rFonts w:ascii="Arial" w:hAnsi="Arial" w:cs="Arial"/>
                <w:sz w:val="22"/>
              </w:rPr>
              <w:t xml:space="preserve"> </w:t>
            </w:r>
            <w:proofErr w:type="spellStart"/>
            <w:r w:rsidRPr="00910D8A">
              <w:rPr>
                <w:rFonts w:ascii="Arial" w:hAnsi="Arial" w:cs="Arial"/>
                <w:sz w:val="22"/>
              </w:rPr>
              <w:t>улсын</w:t>
            </w:r>
            <w:proofErr w:type="spellEnd"/>
            <w:r w:rsidRPr="00910D8A">
              <w:rPr>
                <w:rFonts w:ascii="Arial" w:hAnsi="Arial" w:cs="Arial"/>
                <w:sz w:val="22"/>
              </w:rPr>
              <w:t xml:space="preserve"> </w:t>
            </w:r>
            <w:proofErr w:type="spellStart"/>
            <w:r w:rsidRPr="00910D8A">
              <w:rPr>
                <w:rFonts w:ascii="Arial" w:hAnsi="Arial" w:cs="Arial"/>
                <w:sz w:val="22"/>
              </w:rPr>
              <w:t>хэмжээнд</w:t>
            </w:r>
            <w:proofErr w:type="spellEnd"/>
            <w:r w:rsidRPr="00910D8A">
              <w:rPr>
                <w:rFonts w:ascii="Arial" w:hAnsi="Arial" w:cs="Arial"/>
                <w:sz w:val="22"/>
              </w:rPr>
              <w:t xml:space="preserve"> </w:t>
            </w:r>
            <w:proofErr w:type="spellStart"/>
            <w:r w:rsidRPr="00910D8A">
              <w:rPr>
                <w:rFonts w:ascii="Arial" w:hAnsi="Arial" w:cs="Arial"/>
                <w:sz w:val="22"/>
              </w:rPr>
              <w:t>хөдөө</w:t>
            </w:r>
            <w:proofErr w:type="spellEnd"/>
            <w:r w:rsidRPr="00910D8A">
              <w:rPr>
                <w:rFonts w:ascii="Arial" w:hAnsi="Arial" w:cs="Arial"/>
                <w:sz w:val="22"/>
              </w:rPr>
              <w:t xml:space="preserve"> </w:t>
            </w:r>
            <w:proofErr w:type="spellStart"/>
            <w:r w:rsidRPr="00910D8A">
              <w:rPr>
                <w:rFonts w:ascii="Arial" w:hAnsi="Arial" w:cs="Arial"/>
                <w:sz w:val="22"/>
              </w:rPr>
              <w:t>аж</w:t>
            </w:r>
            <w:proofErr w:type="spellEnd"/>
            <w:r w:rsidRPr="00910D8A">
              <w:rPr>
                <w:rFonts w:ascii="Arial" w:hAnsi="Arial" w:cs="Arial"/>
                <w:sz w:val="22"/>
              </w:rPr>
              <w:t xml:space="preserve"> </w:t>
            </w:r>
            <w:proofErr w:type="spellStart"/>
            <w:r w:rsidRPr="00910D8A">
              <w:rPr>
                <w:rFonts w:ascii="Arial" w:hAnsi="Arial" w:cs="Arial"/>
                <w:sz w:val="22"/>
              </w:rPr>
              <w:t>ахуй</w:t>
            </w:r>
            <w:proofErr w:type="spellEnd"/>
            <w:r w:rsidRPr="00910D8A">
              <w:rPr>
                <w:rFonts w:ascii="Arial" w:hAnsi="Arial" w:cs="Arial"/>
                <w:sz w:val="22"/>
              </w:rPr>
              <w:t xml:space="preserve">, </w:t>
            </w:r>
            <w:proofErr w:type="spellStart"/>
            <w:r w:rsidRPr="00910D8A">
              <w:rPr>
                <w:rFonts w:ascii="Arial" w:hAnsi="Arial" w:cs="Arial"/>
                <w:sz w:val="22"/>
              </w:rPr>
              <w:t>хот</w:t>
            </w:r>
            <w:proofErr w:type="spellEnd"/>
            <w:r w:rsidRPr="00910D8A">
              <w:rPr>
                <w:rFonts w:ascii="Arial" w:hAnsi="Arial" w:cs="Arial"/>
                <w:sz w:val="22"/>
              </w:rPr>
              <w:t xml:space="preserve"> </w:t>
            </w:r>
            <w:proofErr w:type="spellStart"/>
            <w:r w:rsidRPr="00910D8A">
              <w:rPr>
                <w:rFonts w:ascii="Arial" w:hAnsi="Arial" w:cs="Arial"/>
                <w:sz w:val="22"/>
              </w:rPr>
              <w:t>суурин</w:t>
            </w:r>
            <w:proofErr w:type="spellEnd"/>
            <w:r w:rsidRPr="00910D8A">
              <w:rPr>
                <w:rFonts w:ascii="Arial" w:hAnsi="Arial" w:cs="Arial"/>
                <w:sz w:val="22"/>
              </w:rPr>
              <w:t xml:space="preserve">, </w:t>
            </w:r>
            <w:proofErr w:type="spellStart"/>
            <w:r w:rsidRPr="00910D8A">
              <w:rPr>
                <w:rFonts w:ascii="Arial" w:hAnsi="Arial" w:cs="Arial"/>
                <w:sz w:val="22"/>
              </w:rPr>
              <w:t>зам</w:t>
            </w:r>
            <w:proofErr w:type="spellEnd"/>
            <w:r w:rsidRPr="00910D8A">
              <w:rPr>
                <w:rFonts w:ascii="Arial" w:hAnsi="Arial" w:cs="Arial"/>
                <w:sz w:val="22"/>
              </w:rPr>
              <w:t xml:space="preserve">, </w:t>
            </w:r>
            <w:proofErr w:type="spellStart"/>
            <w:r w:rsidRPr="00910D8A">
              <w:rPr>
                <w:rFonts w:ascii="Arial" w:hAnsi="Arial" w:cs="Arial"/>
                <w:sz w:val="22"/>
              </w:rPr>
              <w:t>шугам</w:t>
            </w:r>
            <w:proofErr w:type="spellEnd"/>
            <w:r w:rsidRPr="00910D8A">
              <w:rPr>
                <w:rFonts w:ascii="Arial" w:hAnsi="Arial" w:cs="Arial"/>
                <w:sz w:val="22"/>
              </w:rPr>
              <w:t xml:space="preserve"> </w:t>
            </w:r>
            <w:proofErr w:type="spellStart"/>
            <w:r w:rsidRPr="00910D8A">
              <w:rPr>
                <w:rFonts w:ascii="Arial" w:hAnsi="Arial" w:cs="Arial"/>
                <w:sz w:val="22"/>
              </w:rPr>
              <w:t>сүлжээ</w:t>
            </w:r>
            <w:proofErr w:type="spellEnd"/>
            <w:r w:rsidRPr="00910D8A">
              <w:rPr>
                <w:rFonts w:ascii="Arial" w:hAnsi="Arial" w:cs="Arial"/>
                <w:sz w:val="22"/>
              </w:rPr>
              <w:t xml:space="preserve">, </w:t>
            </w:r>
            <w:proofErr w:type="spellStart"/>
            <w:r w:rsidRPr="00910D8A">
              <w:rPr>
                <w:rFonts w:ascii="Arial" w:hAnsi="Arial" w:cs="Arial"/>
                <w:sz w:val="22"/>
              </w:rPr>
              <w:t>улсын</w:t>
            </w:r>
            <w:proofErr w:type="spellEnd"/>
            <w:r w:rsidRPr="00910D8A">
              <w:rPr>
                <w:rFonts w:ascii="Arial" w:hAnsi="Arial" w:cs="Arial"/>
                <w:sz w:val="22"/>
              </w:rPr>
              <w:t xml:space="preserve"> </w:t>
            </w:r>
            <w:proofErr w:type="spellStart"/>
            <w:r w:rsidRPr="00910D8A">
              <w:rPr>
                <w:rFonts w:ascii="Arial" w:hAnsi="Arial" w:cs="Arial"/>
                <w:sz w:val="22"/>
              </w:rPr>
              <w:t>тусгай</w:t>
            </w:r>
            <w:proofErr w:type="spellEnd"/>
            <w:r w:rsidRPr="00910D8A">
              <w:rPr>
                <w:rFonts w:ascii="Arial" w:hAnsi="Arial" w:cs="Arial"/>
                <w:sz w:val="22"/>
              </w:rPr>
              <w:t xml:space="preserve"> </w:t>
            </w:r>
            <w:proofErr w:type="spellStart"/>
            <w:r w:rsidRPr="00910D8A">
              <w:rPr>
                <w:rFonts w:ascii="Arial" w:hAnsi="Arial" w:cs="Arial"/>
                <w:sz w:val="22"/>
              </w:rPr>
              <w:t>хэрэгцээний</w:t>
            </w:r>
            <w:proofErr w:type="spellEnd"/>
            <w:r w:rsidRPr="00910D8A">
              <w:rPr>
                <w:rFonts w:ascii="Arial" w:hAnsi="Arial" w:cs="Arial"/>
                <w:sz w:val="22"/>
              </w:rPr>
              <w:t xml:space="preserve"> </w:t>
            </w:r>
            <w:proofErr w:type="spellStart"/>
            <w:r w:rsidRPr="00910D8A">
              <w:rPr>
                <w:rFonts w:ascii="Arial" w:hAnsi="Arial" w:cs="Arial"/>
                <w:sz w:val="22"/>
              </w:rPr>
              <w:t>газар</w:t>
            </w:r>
            <w:proofErr w:type="spellEnd"/>
            <w:r w:rsidRPr="00910D8A">
              <w:rPr>
                <w:rFonts w:ascii="Arial" w:hAnsi="Arial" w:cs="Arial"/>
                <w:sz w:val="22"/>
              </w:rPr>
              <w:t xml:space="preserve"> </w:t>
            </w:r>
            <w:proofErr w:type="spellStart"/>
            <w:r w:rsidRPr="00910D8A">
              <w:rPr>
                <w:rFonts w:ascii="Arial" w:hAnsi="Arial" w:cs="Arial"/>
                <w:sz w:val="22"/>
              </w:rPr>
              <w:t>зэрэг</w:t>
            </w:r>
            <w:proofErr w:type="spellEnd"/>
            <w:r w:rsidRPr="00910D8A">
              <w:rPr>
                <w:rFonts w:ascii="Arial" w:hAnsi="Arial" w:cs="Arial"/>
                <w:sz w:val="22"/>
              </w:rPr>
              <w:t xml:space="preserve"> </w:t>
            </w:r>
            <w:proofErr w:type="spellStart"/>
            <w:r w:rsidRPr="00910D8A">
              <w:rPr>
                <w:rFonts w:ascii="Arial" w:hAnsi="Arial" w:cs="Arial"/>
                <w:sz w:val="22"/>
              </w:rPr>
              <w:t>Газрын</w:t>
            </w:r>
            <w:proofErr w:type="spellEnd"/>
            <w:r w:rsidRPr="00910D8A">
              <w:rPr>
                <w:rFonts w:ascii="Arial" w:hAnsi="Arial" w:cs="Arial"/>
                <w:sz w:val="22"/>
              </w:rPr>
              <w:t xml:space="preserve"> </w:t>
            </w:r>
            <w:proofErr w:type="spellStart"/>
            <w:r w:rsidRPr="00910D8A">
              <w:rPr>
                <w:rFonts w:ascii="Arial" w:hAnsi="Arial" w:cs="Arial"/>
                <w:sz w:val="22"/>
              </w:rPr>
              <w:t>нэгдмэл</w:t>
            </w:r>
            <w:proofErr w:type="spellEnd"/>
            <w:r w:rsidRPr="00910D8A">
              <w:rPr>
                <w:rFonts w:ascii="Arial" w:hAnsi="Arial" w:cs="Arial"/>
                <w:sz w:val="22"/>
              </w:rPr>
              <w:t xml:space="preserve"> </w:t>
            </w:r>
            <w:proofErr w:type="spellStart"/>
            <w:r w:rsidRPr="00910D8A">
              <w:rPr>
                <w:rFonts w:ascii="Arial" w:hAnsi="Arial" w:cs="Arial"/>
                <w:sz w:val="22"/>
              </w:rPr>
              <w:t>сангийн</w:t>
            </w:r>
            <w:proofErr w:type="spellEnd"/>
            <w:r w:rsidRPr="00910D8A">
              <w:rPr>
                <w:rFonts w:ascii="Arial" w:hAnsi="Arial" w:cs="Arial"/>
                <w:sz w:val="22"/>
              </w:rPr>
              <w:t xml:space="preserve"> </w:t>
            </w:r>
            <w:proofErr w:type="spellStart"/>
            <w:r w:rsidRPr="00910D8A">
              <w:rPr>
                <w:rFonts w:ascii="Arial" w:hAnsi="Arial" w:cs="Arial"/>
                <w:sz w:val="22"/>
              </w:rPr>
              <w:t>үндсэн</w:t>
            </w:r>
            <w:proofErr w:type="spellEnd"/>
            <w:r w:rsidRPr="00910D8A">
              <w:rPr>
                <w:rFonts w:ascii="Arial" w:hAnsi="Arial" w:cs="Arial"/>
                <w:sz w:val="22"/>
              </w:rPr>
              <w:t xml:space="preserve"> </w:t>
            </w:r>
            <w:proofErr w:type="spellStart"/>
            <w:r w:rsidRPr="00910D8A">
              <w:rPr>
                <w:rFonts w:ascii="Arial" w:hAnsi="Arial" w:cs="Arial"/>
                <w:sz w:val="22"/>
              </w:rPr>
              <w:t>ангилалд</w:t>
            </w:r>
            <w:proofErr w:type="spellEnd"/>
            <w:r w:rsidRPr="00910D8A">
              <w:rPr>
                <w:rFonts w:ascii="Arial" w:hAnsi="Arial" w:cs="Arial"/>
                <w:sz w:val="22"/>
              </w:rPr>
              <w:t xml:space="preserve"> </w:t>
            </w:r>
            <w:proofErr w:type="spellStart"/>
            <w:r w:rsidRPr="00910D8A">
              <w:rPr>
                <w:rFonts w:ascii="Arial" w:hAnsi="Arial" w:cs="Arial"/>
                <w:sz w:val="22"/>
              </w:rPr>
              <w:t>орох</w:t>
            </w:r>
            <w:proofErr w:type="spellEnd"/>
            <w:r w:rsidRPr="00910D8A">
              <w:rPr>
                <w:rFonts w:ascii="Arial" w:hAnsi="Arial" w:cs="Arial"/>
                <w:sz w:val="22"/>
              </w:rPr>
              <w:t xml:space="preserve"> </w:t>
            </w:r>
            <w:proofErr w:type="spellStart"/>
            <w:r w:rsidRPr="00910D8A">
              <w:rPr>
                <w:rFonts w:ascii="Arial" w:hAnsi="Arial" w:cs="Arial"/>
                <w:sz w:val="22"/>
              </w:rPr>
              <w:t>томоохон</w:t>
            </w:r>
            <w:proofErr w:type="spellEnd"/>
            <w:r w:rsidRPr="00910D8A">
              <w:rPr>
                <w:rFonts w:ascii="Arial" w:hAnsi="Arial" w:cs="Arial"/>
                <w:sz w:val="22"/>
              </w:rPr>
              <w:t xml:space="preserve"> </w:t>
            </w:r>
            <w:proofErr w:type="spellStart"/>
            <w:r w:rsidRPr="00910D8A">
              <w:rPr>
                <w:rFonts w:ascii="Arial" w:hAnsi="Arial" w:cs="Arial"/>
                <w:sz w:val="22"/>
              </w:rPr>
              <w:t>өөрчлөлтийг</w:t>
            </w:r>
            <w:proofErr w:type="spellEnd"/>
            <w:r w:rsidRPr="00910D8A">
              <w:rPr>
                <w:rFonts w:ascii="Arial" w:hAnsi="Arial" w:cs="Arial"/>
                <w:sz w:val="22"/>
              </w:rPr>
              <w:t xml:space="preserve"> </w:t>
            </w:r>
            <w:proofErr w:type="spellStart"/>
            <w:r w:rsidRPr="00910D8A">
              <w:rPr>
                <w:rFonts w:ascii="Arial" w:hAnsi="Arial" w:cs="Arial"/>
                <w:sz w:val="22"/>
              </w:rPr>
              <w:t>төлөвлөх</w:t>
            </w:r>
            <w:proofErr w:type="spellEnd"/>
            <w:r w:rsidRPr="00910D8A">
              <w:rPr>
                <w:rFonts w:ascii="Arial" w:hAnsi="Arial" w:cs="Mongolian Baiti"/>
                <w:sz w:val="22"/>
                <w:lang w:bidi="mn-Mong-CN"/>
              </w:rPr>
              <w:t>;</w:t>
            </w:r>
          </w:p>
        </w:tc>
        <w:tc>
          <w:tcPr>
            <w:tcW w:w="2835" w:type="dxa"/>
          </w:tcPr>
          <w:p w14:paraId="76FDBDD8" w14:textId="16A2B363" w:rsidR="00F24B93" w:rsidRPr="00E56274" w:rsidRDefault="00F24B93" w:rsidP="00F24B93">
            <w:pPr>
              <w:spacing w:after="0" w:line="240" w:lineRule="auto"/>
              <w:jc w:val="both"/>
              <w:rPr>
                <w:rFonts w:ascii="Arial" w:hAnsi="Arial" w:cs="Arial"/>
                <w:sz w:val="22"/>
                <w:lang w:val="mn-MN"/>
              </w:rPr>
            </w:pPr>
            <w:r w:rsidRPr="00E56274">
              <w:rPr>
                <w:rFonts w:ascii="Arial" w:hAnsi="Arial" w:cs="Arial"/>
                <w:b/>
                <w:bCs/>
                <w:sz w:val="22"/>
                <w:lang w:val="mn-MN"/>
              </w:rPr>
              <w:t>23 дугаар зүйлийн</w:t>
            </w:r>
            <w:bookmarkStart w:id="6" w:name="_Hlk208422580"/>
            <w:r w:rsidRPr="00E56274">
              <w:rPr>
                <w:rFonts w:ascii="Arial" w:hAnsi="Arial" w:cs="Arial"/>
                <w:b/>
                <w:bCs/>
                <w:sz w:val="22"/>
                <w:lang w:val="mn-MN"/>
              </w:rPr>
              <w:t xml:space="preserve"> 23.2.3, 23.2.4 </w:t>
            </w:r>
            <w:bookmarkEnd w:id="6"/>
            <w:r w:rsidRPr="00E56274">
              <w:rPr>
                <w:rFonts w:ascii="Arial" w:hAnsi="Arial" w:cs="Arial"/>
                <w:b/>
                <w:bCs/>
                <w:sz w:val="22"/>
                <w:lang w:val="mn-MN"/>
              </w:rPr>
              <w:t>дэх заалт:</w:t>
            </w:r>
            <w:r w:rsidRPr="00E56274">
              <w:rPr>
                <w:rFonts w:ascii="Arial" w:hAnsi="Arial" w:cs="Arial"/>
                <w:sz w:val="22"/>
                <w:lang w:val="mn-MN"/>
              </w:rPr>
              <w:t xml:space="preserve"> </w:t>
            </w:r>
          </w:p>
          <w:p w14:paraId="7F6910F5" w14:textId="3954BCDE" w:rsidR="00F24B93" w:rsidRPr="00F24B93" w:rsidRDefault="00F24B93" w:rsidP="00F24B93">
            <w:pPr>
              <w:spacing w:after="0" w:line="240" w:lineRule="auto"/>
              <w:jc w:val="both"/>
              <w:rPr>
                <w:rFonts w:ascii="Arial" w:hAnsi="Arial" w:cs="Arial"/>
                <w:sz w:val="22"/>
              </w:rPr>
            </w:pPr>
            <w:r w:rsidRPr="00E56274">
              <w:rPr>
                <w:rFonts w:ascii="Arial" w:hAnsi="Arial" w:cs="Arial"/>
                <w:sz w:val="22"/>
                <w:lang w:val="mn-MN"/>
              </w:rPr>
              <w:t>“23.2.3.</w:t>
            </w:r>
            <w:proofErr w:type="spellStart"/>
            <w:r w:rsidRPr="00E56274">
              <w:rPr>
                <w:rFonts w:ascii="Arial" w:hAnsi="Arial" w:cs="Arial"/>
                <w:sz w:val="22"/>
                <w:shd w:val="clear" w:color="auto" w:fill="FFFFFF"/>
              </w:rPr>
              <w:t>аймаг</w:t>
            </w:r>
            <w:proofErr w:type="spellEnd"/>
            <w:r w:rsidRPr="00E56274">
              <w:rPr>
                <w:rFonts w:ascii="Arial" w:hAnsi="Arial" w:cs="Arial"/>
                <w:sz w:val="22"/>
                <w:shd w:val="clear" w:color="auto" w:fill="FFFFFF"/>
              </w:rPr>
              <w:t xml:space="preserve">, </w:t>
            </w:r>
            <w:proofErr w:type="spellStart"/>
            <w:r w:rsidRPr="00E56274">
              <w:rPr>
                <w:rFonts w:ascii="Arial" w:hAnsi="Arial" w:cs="Arial"/>
                <w:sz w:val="22"/>
                <w:shd w:val="clear" w:color="auto" w:fill="FFFFFF"/>
              </w:rPr>
              <w:t>нийслэлийн</w:t>
            </w:r>
            <w:proofErr w:type="spellEnd"/>
            <w:r w:rsidRPr="00E56274">
              <w:rPr>
                <w:rFonts w:ascii="Arial" w:hAnsi="Arial" w:cs="Arial"/>
                <w:sz w:val="22"/>
                <w:shd w:val="clear" w:color="auto" w:fill="FFFFFF"/>
              </w:rPr>
              <w:t xml:space="preserve"> </w:t>
            </w:r>
            <w:proofErr w:type="spellStart"/>
            <w:r w:rsidRPr="00E56274">
              <w:rPr>
                <w:rFonts w:ascii="Arial" w:hAnsi="Arial" w:cs="Arial"/>
                <w:sz w:val="22"/>
                <w:shd w:val="clear" w:color="auto" w:fill="FFFFFF"/>
              </w:rPr>
              <w:t>газар</w:t>
            </w:r>
            <w:proofErr w:type="spellEnd"/>
            <w:r w:rsidRPr="00E56274">
              <w:rPr>
                <w:rFonts w:ascii="Arial" w:hAnsi="Arial" w:cs="Arial"/>
                <w:sz w:val="22"/>
                <w:shd w:val="clear" w:color="auto" w:fill="FFFFFF"/>
              </w:rPr>
              <w:t xml:space="preserve"> </w:t>
            </w:r>
            <w:proofErr w:type="spellStart"/>
            <w:r w:rsidRPr="00E56274">
              <w:rPr>
                <w:rFonts w:ascii="Arial" w:hAnsi="Arial" w:cs="Arial"/>
                <w:sz w:val="22"/>
                <w:shd w:val="clear" w:color="auto" w:fill="FFFFFF"/>
              </w:rPr>
              <w:t>зохион</w:t>
            </w:r>
            <w:proofErr w:type="spellEnd"/>
            <w:r w:rsidRPr="00E56274">
              <w:rPr>
                <w:rFonts w:ascii="Arial" w:hAnsi="Arial" w:cs="Arial"/>
                <w:sz w:val="22"/>
                <w:shd w:val="clear" w:color="auto" w:fill="FFFFFF"/>
              </w:rPr>
              <w:t xml:space="preserve"> </w:t>
            </w:r>
            <w:proofErr w:type="spellStart"/>
            <w:r w:rsidRPr="00E56274">
              <w:rPr>
                <w:rFonts w:ascii="Arial" w:hAnsi="Arial" w:cs="Arial"/>
                <w:sz w:val="22"/>
                <w:shd w:val="clear" w:color="auto" w:fill="FFFFFF"/>
              </w:rPr>
              <w:t>байгуулалтын</w:t>
            </w:r>
            <w:proofErr w:type="spellEnd"/>
            <w:r w:rsidRPr="00E56274">
              <w:rPr>
                <w:rFonts w:ascii="Arial" w:hAnsi="Arial" w:cs="Arial"/>
                <w:sz w:val="22"/>
                <w:shd w:val="clear" w:color="auto" w:fill="FFFFFF"/>
              </w:rPr>
              <w:t xml:space="preserve"> </w:t>
            </w:r>
            <w:proofErr w:type="spellStart"/>
            <w:r w:rsidRPr="00E56274">
              <w:rPr>
                <w:rFonts w:ascii="Arial" w:hAnsi="Arial" w:cs="Arial"/>
                <w:sz w:val="22"/>
                <w:shd w:val="clear" w:color="auto" w:fill="FFFFFF"/>
              </w:rPr>
              <w:t>ерөнхий</w:t>
            </w:r>
            <w:proofErr w:type="spellEnd"/>
            <w:r w:rsidRPr="00E56274">
              <w:rPr>
                <w:rFonts w:ascii="Arial" w:hAnsi="Arial" w:cs="Arial"/>
                <w:sz w:val="22"/>
                <w:shd w:val="clear" w:color="auto" w:fill="FFFFFF"/>
              </w:rPr>
              <w:t xml:space="preserve"> </w:t>
            </w:r>
            <w:proofErr w:type="spellStart"/>
            <w:r w:rsidRPr="00E56274">
              <w:rPr>
                <w:rFonts w:ascii="Arial" w:hAnsi="Arial" w:cs="Arial"/>
                <w:sz w:val="22"/>
                <w:shd w:val="clear" w:color="auto" w:fill="FFFFFF"/>
              </w:rPr>
              <w:t>төлөвлөгөөний</w:t>
            </w:r>
            <w:proofErr w:type="spellEnd"/>
            <w:r w:rsidRPr="00E56274">
              <w:rPr>
                <w:rFonts w:ascii="Arial" w:hAnsi="Arial" w:cs="Arial"/>
                <w:sz w:val="22"/>
                <w:shd w:val="clear" w:color="auto" w:fill="FFFFFF"/>
              </w:rPr>
              <w:t xml:space="preserve"> </w:t>
            </w:r>
            <w:proofErr w:type="spellStart"/>
            <w:r w:rsidRPr="00E56274">
              <w:rPr>
                <w:rFonts w:ascii="Arial" w:hAnsi="Arial" w:cs="Arial"/>
                <w:sz w:val="22"/>
                <w:shd w:val="clear" w:color="auto" w:fill="FFFFFF"/>
              </w:rPr>
              <w:t>төсөлд</w:t>
            </w:r>
            <w:proofErr w:type="spellEnd"/>
            <w:r w:rsidRPr="00E56274">
              <w:rPr>
                <w:rFonts w:ascii="Arial" w:hAnsi="Arial" w:cs="Arial"/>
                <w:sz w:val="22"/>
                <w:shd w:val="clear" w:color="auto" w:fill="FFFFFF"/>
              </w:rPr>
              <w:t xml:space="preserve"> </w:t>
            </w:r>
            <w:proofErr w:type="spellStart"/>
            <w:r w:rsidRPr="00E56274">
              <w:rPr>
                <w:rFonts w:ascii="Arial" w:hAnsi="Arial" w:cs="Arial"/>
                <w:sz w:val="22"/>
                <w:shd w:val="clear" w:color="auto" w:fill="FFFFFF"/>
              </w:rPr>
              <w:t>дүгнэлт</w:t>
            </w:r>
            <w:proofErr w:type="spellEnd"/>
            <w:r w:rsidRPr="00E56274">
              <w:rPr>
                <w:rFonts w:ascii="Arial" w:hAnsi="Arial" w:cs="Arial"/>
                <w:sz w:val="22"/>
                <w:shd w:val="clear" w:color="auto" w:fill="FFFFFF"/>
              </w:rPr>
              <w:t xml:space="preserve"> </w:t>
            </w:r>
            <w:proofErr w:type="spellStart"/>
            <w:r w:rsidRPr="00E56274">
              <w:rPr>
                <w:rFonts w:ascii="Arial" w:hAnsi="Arial" w:cs="Arial"/>
                <w:sz w:val="22"/>
                <w:shd w:val="clear" w:color="auto" w:fill="FFFFFF"/>
              </w:rPr>
              <w:t>өгөх</w:t>
            </w:r>
            <w:proofErr w:type="spellEnd"/>
            <w:r w:rsidRPr="00E56274">
              <w:rPr>
                <w:rFonts w:ascii="Arial" w:hAnsi="Arial" w:cs="Arial"/>
                <w:sz w:val="22"/>
                <w:shd w:val="clear" w:color="auto" w:fill="FFFFFF"/>
              </w:rPr>
              <w:t xml:space="preserve">, </w:t>
            </w:r>
            <w:proofErr w:type="spellStart"/>
            <w:r w:rsidRPr="00E56274">
              <w:rPr>
                <w:rFonts w:ascii="Arial" w:hAnsi="Arial" w:cs="Arial"/>
                <w:sz w:val="22"/>
                <w:shd w:val="clear" w:color="auto" w:fill="FFFFFF"/>
              </w:rPr>
              <w:t>хэрэгжилтэд</w:t>
            </w:r>
            <w:proofErr w:type="spellEnd"/>
            <w:r w:rsidRPr="00E56274">
              <w:rPr>
                <w:rFonts w:ascii="Arial" w:hAnsi="Arial" w:cs="Arial"/>
                <w:sz w:val="22"/>
                <w:shd w:val="clear" w:color="auto" w:fill="FFFFFF"/>
              </w:rPr>
              <w:t xml:space="preserve"> </w:t>
            </w:r>
            <w:proofErr w:type="spellStart"/>
            <w:r w:rsidRPr="00E56274">
              <w:rPr>
                <w:rFonts w:ascii="Arial" w:hAnsi="Arial" w:cs="Arial"/>
                <w:sz w:val="22"/>
                <w:shd w:val="clear" w:color="auto" w:fill="FFFFFF"/>
              </w:rPr>
              <w:t>хяналт</w:t>
            </w:r>
            <w:proofErr w:type="spellEnd"/>
            <w:r w:rsidRPr="00E56274">
              <w:rPr>
                <w:rFonts w:ascii="Arial" w:hAnsi="Arial" w:cs="Arial"/>
                <w:sz w:val="22"/>
                <w:shd w:val="clear" w:color="auto" w:fill="FFFFFF"/>
              </w:rPr>
              <w:t xml:space="preserve"> </w:t>
            </w:r>
            <w:proofErr w:type="spellStart"/>
            <w:r w:rsidRPr="00E56274">
              <w:rPr>
                <w:rFonts w:ascii="Arial" w:hAnsi="Arial" w:cs="Arial"/>
                <w:sz w:val="22"/>
                <w:shd w:val="clear" w:color="auto" w:fill="FFFFFF"/>
              </w:rPr>
              <w:t>тавих</w:t>
            </w:r>
            <w:proofErr w:type="spellEnd"/>
            <w:r w:rsidRPr="00E56274">
              <w:rPr>
                <w:rFonts w:ascii="Arial" w:hAnsi="Arial" w:cs="Arial"/>
                <w:sz w:val="22"/>
                <w:lang w:val="mn-MN"/>
              </w:rPr>
              <w:t>;”</w:t>
            </w:r>
            <w:r>
              <w:rPr>
                <w:rFonts w:ascii="Arial" w:hAnsi="Arial" w:cs="Arial"/>
                <w:sz w:val="22"/>
                <w:lang w:val="mn-MN"/>
              </w:rPr>
              <w:t xml:space="preserve"> </w:t>
            </w:r>
            <w:r>
              <w:rPr>
                <w:rFonts w:ascii="Arial" w:hAnsi="Arial" w:cs="Arial"/>
                <w:sz w:val="22"/>
              </w:rPr>
              <w:t>(</w:t>
            </w:r>
            <w:proofErr w:type="spellStart"/>
            <w:r>
              <w:rPr>
                <w:rFonts w:ascii="Arial" w:hAnsi="Arial" w:cs="Arial"/>
                <w:sz w:val="22"/>
              </w:rPr>
              <w:t>Өөрчлөн</w:t>
            </w:r>
            <w:proofErr w:type="spellEnd"/>
            <w:r>
              <w:rPr>
                <w:rFonts w:ascii="Arial" w:hAnsi="Arial" w:cs="Arial"/>
                <w:sz w:val="22"/>
              </w:rPr>
              <w:t xml:space="preserve"> </w:t>
            </w:r>
            <w:proofErr w:type="spellStart"/>
            <w:r>
              <w:rPr>
                <w:rFonts w:ascii="Arial" w:hAnsi="Arial" w:cs="Arial"/>
                <w:sz w:val="22"/>
              </w:rPr>
              <w:t>найруулсан</w:t>
            </w:r>
            <w:proofErr w:type="spellEnd"/>
            <w:r>
              <w:rPr>
                <w:rFonts w:ascii="Arial" w:hAnsi="Arial" w:cs="Arial"/>
                <w:sz w:val="22"/>
              </w:rPr>
              <w:t>)</w:t>
            </w:r>
          </w:p>
          <w:p w14:paraId="7CBC9331" w14:textId="77777777" w:rsidR="00F24B93" w:rsidRPr="00E56274" w:rsidRDefault="00F24B93" w:rsidP="00F24B93">
            <w:pPr>
              <w:spacing w:after="0" w:line="240" w:lineRule="auto"/>
              <w:jc w:val="both"/>
              <w:rPr>
                <w:rFonts w:ascii="Arial" w:hAnsi="Arial" w:cs="Arial"/>
                <w:sz w:val="22"/>
                <w:lang w:val="mn-MN"/>
              </w:rPr>
            </w:pPr>
          </w:p>
          <w:p w14:paraId="6967B94E" w14:textId="77777777" w:rsidR="00F24B93" w:rsidRPr="00E56274" w:rsidRDefault="00F24B93" w:rsidP="00F24B93">
            <w:pPr>
              <w:spacing w:after="0" w:line="240" w:lineRule="auto"/>
              <w:jc w:val="both"/>
              <w:rPr>
                <w:rFonts w:ascii="Arial" w:hAnsi="Arial" w:cs="Arial"/>
                <w:sz w:val="22"/>
                <w:lang w:val="mn-MN"/>
              </w:rPr>
            </w:pPr>
            <w:r w:rsidRPr="00E56274">
              <w:rPr>
                <w:rFonts w:ascii="Arial" w:hAnsi="Arial" w:cs="Arial"/>
                <w:sz w:val="22"/>
                <w:lang w:val="mn-MN"/>
              </w:rPr>
              <w:t xml:space="preserve">“23.2.4.улсын хэмжээнд газар зохион байгуулалтын үйл ажиллагааг эрхлэх, </w:t>
            </w:r>
            <w:bookmarkStart w:id="7" w:name="_Hlk216649173"/>
            <w:r w:rsidRPr="00E56274">
              <w:rPr>
                <w:rFonts w:ascii="Arial" w:hAnsi="Arial" w:cs="Arial"/>
                <w:sz w:val="22"/>
                <w:lang w:val="mn-MN"/>
              </w:rPr>
              <w:t>газрын нэгдмэл сангийн үндсэн ангиллын шилжилт хөдөлгөөний жилийн төлөвлөгөө</w:t>
            </w:r>
            <w:bookmarkEnd w:id="7"/>
            <w:r w:rsidRPr="00E56274">
              <w:rPr>
                <w:rFonts w:ascii="Arial" w:hAnsi="Arial" w:cs="Arial"/>
                <w:sz w:val="22"/>
                <w:lang w:val="mn-MN"/>
              </w:rPr>
              <w:t xml:space="preserve">г боловсруулж Засгийн газарт оруулан шийдвэрлүүлэх, </w:t>
            </w:r>
            <w:r w:rsidRPr="00E56274">
              <w:rPr>
                <w:rFonts w:ascii="Arial" w:hAnsi="Arial" w:cs="Arial"/>
                <w:sz w:val="22"/>
                <w:lang w:val="mn-MN"/>
              </w:rPr>
              <w:lastRenderedPageBreak/>
              <w:t>хэрэгжилтэд хяналт тавих;”</w:t>
            </w:r>
          </w:p>
          <w:p w14:paraId="1C35E1DF" w14:textId="6A1D188F" w:rsidR="00003A78" w:rsidRPr="00910D8A" w:rsidRDefault="00003A78" w:rsidP="00910D8A">
            <w:pPr>
              <w:shd w:val="clear" w:color="auto" w:fill="FFFFFF" w:themeFill="background1"/>
              <w:spacing w:after="0" w:line="240" w:lineRule="auto"/>
              <w:jc w:val="both"/>
              <w:rPr>
                <w:rFonts w:ascii="Arial" w:hAnsi="Arial" w:cs="Arial"/>
                <w:sz w:val="22"/>
              </w:rPr>
            </w:pPr>
            <w:r w:rsidRPr="00910D8A">
              <w:rPr>
                <w:rFonts w:ascii="Arial" w:hAnsi="Arial" w:cs="Arial"/>
                <w:sz w:val="22"/>
              </w:rPr>
              <w:t xml:space="preserve"> </w:t>
            </w:r>
            <w:r w:rsidRPr="00910D8A">
              <w:rPr>
                <w:rFonts w:ascii="Arial" w:hAnsi="Arial" w:cs="Arial"/>
                <w:b/>
                <w:bCs/>
                <w:sz w:val="22"/>
              </w:rPr>
              <w:t>(</w:t>
            </w:r>
            <w:r w:rsidRPr="00910D8A">
              <w:rPr>
                <w:rFonts w:ascii="Arial" w:hAnsi="Arial" w:cs="Arial"/>
                <w:b/>
                <w:bCs/>
                <w:sz w:val="22"/>
                <w:lang w:val="mn-MN"/>
              </w:rPr>
              <w:t>өөрчлөн найруулсан</w:t>
            </w:r>
            <w:r w:rsidRPr="00910D8A">
              <w:rPr>
                <w:rFonts w:ascii="Arial" w:hAnsi="Arial" w:cs="Arial"/>
                <w:b/>
                <w:bCs/>
                <w:sz w:val="22"/>
              </w:rPr>
              <w:t>)</w:t>
            </w:r>
          </w:p>
          <w:p w14:paraId="496EBBA5" w14:textId="77777777" w:rsidR="00D9131B" w:rsidRPr="00910D8A" w:rsidRDefault="00D9131B" w:rsidP="00910D8A">
            <w:pPr>
              <w:shd w:val="clear" w:color="auto" w:fill="FFFFFF" w:themeFill="background1"/>
              <w:spacing w:after="0" w:line="240" w:lineRule="auto"/>
              <w:jc w:val="both"/>
              <w:rPr>
                <w:rFonts w:ascii="Arial" w:eastAsia="Calibri" w:hAnsi="Arial" w:cs="Arial"/>
                <w:bCs/>
                <w:sz w:val="22"/>
                <w:lang w:val="mn-MN"/>
              </w:rPr>
            </w:pPr>
          </w:p>
          <w:p w14:paraId="0FD8C497" w14:textId="017E2C85" w:rsidR="00704C67" w:rsidRPr="00910D8A" w:rsidRDefault="00704C67" w:rsidP="00910D8A">
            <w:pPr>
              <w:shd w:val="clear" w:color="auto" w:fill="FFFFFF" w:themeFill="background1"/>
              <w:spacing w:after="0" w:line="240" w:lineRule="auto"/>
              <w:jc w:val="both"/>
              <w:rPr>
                <w:rFonts w:ascii="Arial" w:hAnsi="Arial" w:cs="Arial"/>
                <w:sz w:val="22"/>
              </w:rPr>
            </w:pPr>
            <w:r w:rsidRPr="00910D8A">
              <w:rPr>
                <w:rFonts w:ascii="Arial" w:hAnsi="Arial" w:cs="Arial"/>
                <w:sz w:val="22"/>
                <w:lang w:val="mn-MN"/>
              </w:rPr>
              <w:t>“</w:t>
            </w:r>
            <w:r w:rsidRPr="00910D8A">
              <w:rPr>
                <w:rFonts w:ascii="Arial" w:hAnsi="Arial" w:cs="Arial"/>
                <w:sz w:val="22"/>
                <w:shd w:val="clear" w:color="auto" w:fill="FFFFFF" w:themeFill="background1"/>
                <w:lang w:val="mn-MN"/>
              </w:rPr>
              <w:t>23.3.10.сум, дүүргийн тухайн жилийн газар зохион байгуулалтын төлөвлөгөөний төсөлд дүгнэлт өгөх, хэрэгжилтэд хяналт тавих</w:t>
            </w:r>
            <w:r w:rsidRPr="00910D8A">
              <w:rPr>
                <w:rFonts w:ascii="Arial" w:hAnsi="Arial" w:cs="Arial"/>
                <w:sz w:val="22"/>
                <w:lang w:val="mn-MN"/>
              </w:rPr>
              <w:t>.”</w:t>
            </w:r>
            <w:r w:rsidR="00AA7978" w:rsidRPr="00910D8A">
              <w:rPr>
                <w:rFonts w:ascii="Arial" w:hAnsi="Arial" w:cs="Arial"/>
                <w:sz w:val="22"/>
                <w:lang w:val="mn-MN"/>
              </w:rPr>
              <w:t xml:space="preserve"> </w:t>
            </w:r>
            <w:r w:rsidR="00AA7978" w:rsidRPr="00B174F3">
              <w:rPr>
                <w:rFonts w:ascii="Arial" w:hAnsi="Arial" w:cs="Arial"/>
                <w:b/>
                <w:bCs/>
                <w:sz w:val="22"/>
              </w:rPr>
              <w:t>(</w:t>
            </w:r>
            <w:r w:rsidR="00C64A73" w:rsidRPr="00B174F3">
              <w:rPr>
                <w:rFonts w:ascii="Arial" w:hAnsi="Arial" w:cs="Arial"/>
                <w:b/>
                <w:bCs/>
                <w:sz w:val="22"/>
                <w:lang w:val="mn-MN"/>
              </w:rPr>
              <w:t>Аймаг, нийслэлийн газрын албаны эрх хэмжээнд нэмсэн</w:t>
            </w:r>
            <w:r w:rsidR="00AA7978" w:rsidRPr="00B174F3">
              <w:rPr>
                <w:rFonts w:ascii="Arial" w:hAnsi="Arial" w:cs="Arial"/>
                <w:b/>
                <w:bCs/>
                <w:sz w:val="22"/>
              </w:rPr>
              <w:t>)</w:t>
            </w:r>
          </w:p>
          <w:p w14:paraId="607E9C24" w14:textId="77777777" w:rsidR="00A61321" w:rsidRPr="00910D8A" w:rsidRDefault="00A61321" w:rsidP="00910D8A">
            <w:pPr>
              <w:shd w:val="clear" w:color="auto" w:fill="FFFFFF" w:themeFill="background1"/>
              <w:spacing w:after="0" w:line="240" w:lineRule="auto"/>
              <w:jc w:val="both"/>
              <w:rPr>
                <w:rFonts w:ascii="Arial" w:hAnsi="Arial" w:cs="Arial"/>
                <w:sz w:val="22"/>
              </w:rPr>
            </w:pPr>
          </w:p>
          <w:p w14:paraId="395407A3" w14:textId="02DE71FC" w:rsidR="006A28DF" w:rsidRPr="00F34D2D" w:rsidRDefault="006A28DF" w:rsidP="00F34D2D">
            <w:pPr>
              <w:shd w:val="clear" w:color="auto" w:fill="FFFFFF" w:themeFill="background1"/>
              <w:spacing w:after="0" w:line="240" w:lineRule="auto"/>
              <w:jc w:val="both"/>
              <w:rPr>
                <w:rFonts w:ascii="Arial" w:eastAsia="Calibri" w:hAnsi="Arial" w:cs="Arial"/>
                <w:bCs/>
                <w:sz w:val="22"/>
                <w:lang w:val="mn-MN"/>
              </w:rPr>
            </w:pPr>
          </w:p>
        </w:tc>
        <w:tc>
          <w:tcPr>
            <w:tcW w:w="3538" w:type="dxa"/>
          </w:tcPr>
          <w:p w14:paraId="1574B28D" w14:textId="2F79D548" w:rsidR="006A28DF" w:rsidRDefault="004D1B1C" w:rsidP="00910D8A">
            <w:pPr>
              <w:pBdr>
                <w:top w:val="nil"/>
                <w:left w:val="nil"/>
                <w:bottom w:val="nil"/>
                <w:right w:val="nil"/>
                <w:between w:val="nil"/>
              </w:pBdr>
              <w:spacing w:after="0" w:line="240" w:lineRule="auto"/>
              <w:jc w:val="both"/>
              <w:rPr>
                <w:rFonts w:ascii="Arial" w:eastAsia="Arial" w:hAnsi="Arial" w:cs="Mongolian Baiti"/>
                <w:bCs/>
                <w:sz w:val="22"/>
                <w:lang w:bidi="mn-Mong-CN"/>
              </w:rPr>
            </w:pPr>
            <w:r>
              <w:rPr>
                <w:rFonts w:ascii="Arial" w:eastAsia="Arial" w:hAnsi="Arial" w:cs="Arial"/>
                <w:bCs/>
                <w:sz w:val="22"/>
              </w:rPr>
              <w:lastRenderedPageBreak/>
              <w:t>“</w:t>
            </w:r>
            <w:proofErr w:type="spellStart"/>
            <w:r w:rsidR="0004110C" w:rsidRPr="00910D8A">
              <w:rPr>
                <w:rFonts w:ascii="Arial" w:eastAsia="Arial" w:hAnsi="Arial" w:cs="Arial"/>
                <w:bCs/>
                <w:sz w:val="22"/>
              </w:rPr>
              <w:t>Засгийн</w:t>
            </w:r>
            <w:proofErr w:type="spellEnd"/>
            <w:r w:rsidR="0004110C" w:rsidRPr="00910D8A">
              <w:rPr>
                <w:rFonts w:ascii="Arial" w:eastAsia="Arial" w:hAnsi="Arial" w:cs="Arial"/>
                <w:bCs/>
                <w:sz w:val="22"/>
              </w:rPr>
              <w:t xml:space="preserve"> </w:t>
            </w:r>
            <w:proofErr w:type="spellStart"/>
            <w:r w:rsidR="0004110C" w:rsidRPr="00910D8A">
              <w:rPr>
                <w:rFonts w:ascii="Arial" w:eastAsia="Arial" w:hAnsi="Arial" w:cs="Arial"/>
                <w:bCs/>
                <w:sz w:val="22"/>
              </w:rPr>
              <w:t>газраас</w:t>
            </w:r>
            <w:proofErr w:type="spellEnd"/>
            <w:r w:rsidR="0004110C" w:rsidRPr="00910D8A">
              <w:rPr>
                <w:rFonts w:ascii="Arial" w:eastAsia="Arial" w:hAnsi="Arial" w:cs="Arial"/>
                <w:bCs/>
                <w:sz w:val="22"/>
              </w:rPr>
              <w:t xml:space="preserve"> </w:t>
            </w:r>
            <w:proofErr w:type="spellStart"/>
            <w:r w:rsidR="0004110C" w:rsidRPr="00910D8A">
              <w:rPr>
                <w:rFonts w:ascii="Arial" w:eastAsia="Arial" w:hAnsi="Arial" w:cs="Arial"/>
                <w:bCs/>
                <w:sz w:val="22"/>
              </w:rPr>
              <w:t>хот</w:t>
            </w:r>
            <w:proofErr w:type="spellEnd"/>
            <w:r w:rsidR="0004110C" w:rsidRPr="00910D8A">
              <w:rPr>
                <w:rFonts w:ascii="Arial" w:eastAsia="Arial" w:hAnsi="Arial" w:cs="Arial"/>
                <w:bCs/>
                <w:sz w:val="22"/>
              </w:rPr>
              <w:t xml:space="preserve"> </w:t>
            </w:r>
            <w:proofErr w:type="spellStart"/>
            <w:r w:rsidR="0004110C" w:rsidRPr="00910D8A">
              <w:rPr>
                <w:rFonts w:ascii="Arial" w:eastAsia="Arial" w:hAnsi="Arial" w:cs="Arial"/>
                <w:bCs/>
                <w:sz w:val="22"/>
              </w:rPr>
              <w:t>сууриныг</w:t>
            </w:r>
            <w:proofErr w:type="spellEnd"/>
            <w:r w:rsidR="0004110C" w:rsidRPr="00910D8A">
              <w:rPr>
                <w:rFonts w:ascii="Arial" w:eastAsia="Arial" w:hAnsi="Arial" w:cs="Arial"/>
                <w:bCs/>
                <w:sz w:val="22"/>
              </w:rPr>
              <w:t xml:space="preserve"> </w:t>
            </w:r>
            <w:proofErr w:type="spellStart"/>
            <w:r w:rsidR="0004110C" w:rsidRPr="00910D8A">
              <w:rPr>
                <w:rFonts w:ascii="Arial" w:eastAsia="Arial" w:hAnsi="Arial" w:cs="Arial"/>
                <w:bCs/>
                <w:sz w:val="22"/>
              </w:rPr>
              <w:t>тэлэх</w:t>
            </w:r>
            <w:proofErr w:type="spellEnd"/>
            <w:r w:rsidR="0004110C" w:rsidRPr="00910D8A">
              <w:rPr>
                <w:rFonts w:ascii="Arial" w:eastAsia="Arial" w:hAnsi="Arial" w:cs="Arial"/>
                <w:bCs/>
                <w:sz w:val="22"/>
              </w:rPr>
              <w:t xml:space="preserve">, </w:t>
            </w:r>
            <w:proofErr w:type="spellStart"/>
            <w:r w:rsidR="0004110C" w:rsidRPr="00910D8A">
              <w:rPr>
                <w:rFonts w:ascii="Arial" w:eastAsia="Arial" w:hAnsi="Arial" w:cs="Arial"/>
                <w:bCs/>
                <w:sz w:val="22"/>
              </w:rPr>
              <w:t>тариалангийн</w:t>
            </w:r>
            <w:proofErr w:type="spellEnd"/>
            <w:r w:rsidR="0004110C" w:rsidRPr="00910D8A">
              <w:rPr>
                <w:rFonts w:ascii="Arial" w:eastAsia="Arial" w:hAnsi="Arial" w:cs="Arial"/>
                <w:bCs/>
                <w:sz w:val="22"/>
              </w:rPr>
              <w:t xml:space="preserve"> </w:t>
            </w:r>
            <w:proofErr w:type="spellStart"/>
            <w:r w:rsidR="0004110C" w:rsidRPr="00910D8A">
              <w:rPr>
                <w:rFonts w:ascii="Arial" w:eastAsia="Arial" w:hAnsi="Arial" w:cs="Arial"/>
                <w:bCs/>
                <w:sz w:val="22"/>
              </w:rPr>
              <w:t>газрыг</w:t>
            </w:r>
            <w:proofErr w:type="spellEnd"/>
            <w:r w:rsidR="0004110C" w:rsidRPr="00910D8A">
              <w:rPr>
                <w:rFonts w:ascii="Arial" w:eastAsia="Arial" w:hAnsi="Arial" w:cs="Arial"/>
                <w:bCs/>
                <w:sz w:val="22"/>
              </w:rPr>
              <w:t xml:space="preserve"> </w:t>
            </w:r>
            <w:proofErr w:type="spellStart"/>
            <w:r w:rsidR="0004110C" w:rsidRPr="00910D8A">
              <w:rPr>
                <w:rFonts w:ascii="Arial" w:eastAsia="Arial" w:hAnsi="Arial" w:cs="Arial"/>
                <w:bCs/>
                <w:sz w:val="22"/>
              </w:rPr>
              <w:t>шинээр</w:t>
            </w:r>
            <w:proofErr w:type="spellEnd"/>
            <w:r w:rsidR="0004110C" w:rsidRPr="00910D8A">
              <w:rPr>
                <w:rFonts w:ascii="Arial" w:eastAsia="Arial" w:hAnsi="Arial" w:cs="Arial"/>
                <w:bCs/>
                <w:sz w:val="22"/>
              </w:rPr>
              <w:t xml:space="preserve"> </w:t>
            </w:r>
            <w:proofErr w:type="spellStart"/>
            <w:r w:rsidR="0004110C" w:rsidRPr="00910D8A">
              <w:rPr>
                <w:rFonts w:ascii="Arial" w:eastAsia="Arial" w:hAnsi="Arial" w:cs="Arial"/>
                <w:bCs/>
                <w:sz w:val="22"/>
              </w:rPr>
              <w:t>бий</w:t>
            </w:r>
            <w:proofErr w:type="spellEnd"/>
            <w:r w:rsidR="0004110C" w:rsidRPr="00910D8A">
              <w:rPr>
                <w:rFonts w:ascii="Arial" w:eastAsia="Arial" w:hAnsi="Arial" w:cs="Arial"/>
                <w:bCs/>
                <w:sz w:val="22"/>
              </w:rPr>
              <w:t xml:space="preserve"> </w:t>
            </w:r>
            <w:proofErr w:type="spellStart"/>
            <w:r w:rsidR="0004110C" w:rsidRPr="00910D8A">
              <w:rPr>
                <w:rFonts w:ascii="Arial" w:eastAsia="Arial" w:hAnsi="Arial" w:cs="Arial"/>
                <w:bCs/>
                <w:sz w:val="22"/>
              </w:rPr>
              <w:t>болгох</w:t>
            </w:r>
            <w:proofErr w:type="spellEnd"/>
            <w:r w:rsidR="0004110C" w:rsidRPr="00910D8A">
              <w:rPr>
                <w:rFonts w:ascii="Arial" w:eastAsia="Arial" w:hAnsi="Arial" w:cs="Arial"/>
                <w:bCs/>
                <w:sz w:val="22"/>
              </w:rPr>
              <w:t xml:space="preserve">, </w:t>
            </w:r>
            <w:proofErr w:type="spellStart"/>
            <w:r w:rsidR="0004110C" w:rsidRPr="00910D8A">
              <w:rPr>
                <w:rFonts w:ascii="Arial" w:eastAsia="Arial" w:hAnsi="Arial" w:cs="Arial"/>
                <w:bCs/>
                <w:sz w:val="22"/>
              </w:rPr>
              <w:t>зам</w:t>
            </w:r>
            <w:proofErr w:type="spellEnd"/>
            <w:r w:rsidR="0004110C" w:rsidRPr="00910D8A">
              <w:rPr>
                <w:rFonts w:ascii="Arial" w:eastAsia="Arial" w:hAnsi="Arial" w:cs="Arial"/>
                <w:bCs/>
                <w:sz w:val="22"/>
              </w:rPr>
              <w:t xml:space="preserve">, </w:t>
            </w:r>
            <w:proofErr w:type="spellStart"/>
            <w:r w:rsidR="0004110C" w:rsidRPr="00910D8A">
              <w:rPr>
                <w:rFonts w:ascii="Arial" w:eastAsia="Arial" w:hAnsi="Arial" w:cs="Arial"/>
                <w:bCs/>
                <w:sz w:val="22"/>
              </w:rPr>
              <w:t>шугам</w:t>
            </w:r>
            <w:proofErr w:type="spellEnd"/>
            <w:r w:rsidR="0004110C" w:rsidRPr="00910D8A">
              <w:rPr>
                <w:rFonts w:ascii="Arial" w:eastAsia="Arial" w:hAnsi="Arial" w:cs="Arial"/>
                <w:bCs/>
                <w:sz w:val="22"/>
              </w:rPr>
              <w:t xml:space="preserve"> </w:t>
            </w:r>
            <w:proofErr w:type="spellStart"/>
            <w:r w:rsidR="0004110C" w:rsidRPr="00910D8A">
              <w:rPr>
                <w:rFonts w:ascii="Arial" w:eastAsia="Arial" w:hAnsi="Arial" w:cs="Arial"/>
                <w:bCs/>
                <w:sz w:val="22"/>
              </w:rPr>
              <w:t>сүлжээ</w:t>
            </w:r>
            <w:proofErr w:type="spellEnd"/>
            <w:r w:rsidR="0004110C" w:rsidRPr="00910D8A">
              <w:rPr>
                <w:rFonts w:ascii="Arial" w:eastAsia="Arial" w:hAnsi="Arial" w:cs="Arial"/>
                <w:bCs/>
                <w:sz w:val="22"/>
              </w:rPr>
              <w:t xml:space="preserve"> </w:t>
            </w:r>
            <w:proofErr w:type="spellStart"/>
            <w:r w:rsidR="0004110C" w:rsidRPr="00910D8A">
              <w:rPr>
                <w:rFonts w:ascii="Arial" w:eastAsia="Arial" w:hAnsi="Arial" w:cs="Arial"/>
                <w:bCs/>
                <w:sz w:val="22"/>
              </w:rPr>
              <w:t>байгуулах</w:t>
            </w:r>
            <w:proofErr w:type="spellEnd"/>
            <w:r w:rsidR="0004110C" w:rsidRPr="00910D8A">
              <w:rPr>
                <w:rFonts w:ascii="Arial" w:eastAsia="Arial" w:hAnsi="Arial" w:cs="Arial"/>
                <w:bCs/>
                <w:sz w:val="22"/>
              </w:rPr>
              <w:t xml:space="preserve">, </w:t>
            </w:r>
            <w:proofErr w:type="spellStart"/>
            <w:r w:rsidR="0004110C" w:rsidRPr="00910D8A">
              <w:rPr>
                <w:rFonts w:ascii="Arial" w:eastAsia="Arial" w:hAnsi="Arial" w:cs="Arial"/>
                <w:bCs/>
                <w:sz w:val="22"/>
              </w:rPr>
              <w:t>газрыг</w:t>
            </w:r>
            <w:proofErr w:type="spellEnd"/>
            <w:r w:rsidR="0004110C" w:rsidRPr="00910D8A">
              <w:rPr>
                <w:rFonts w:ascii="Arial" w:eastAsia="Arial" w:hAnsi="Arial" w:cs="Arial"/>
                <w:bCs/>
                <w:sz w:val="22"/>
              </w:rPr>
              <w:t xml:space="preserve"> </w:t>
            </w:r>
            <w:proofErr w:type="spellStart"/>
            <w:r w:rsidR="0004110C" w:rsidRPr="00910D8A">
              <w:rPr>
                <w:rFonts w:ascii="Arial" w:eastAsia="Arial" w:hAnsi="Arial" w:cs="Arial"/>
                <w:bCs/>
                <w:sz w:val="22"/>
              </w:rPr>
              <w:t>улсын</w:t>
            </w:r>
            <w:proofErr w:type="spellEnd"/>
            <w:r w:rsidR="0004110C" w:rsidRPr="00910D8A">
              <w:rPr>
                <w:rFonts w:ascii="Arial" w:eastAsia="Arial" w:hAnsi="Arial" w:cs="Arial"/>
                <w:bCs/>
                <w:sz w:val="22"/>
              </w:rPr>
              <w:t xml:space="preserve"> </w:t>
            </w:r>
            <w:proofErr w:type="spellStart"/>
            <w:r w:rsidR="0004110C" w:rsidRPr="00910D8A">
              <w:rPr>
                <w:rFonts w:ascii="Arial" w:eastAsia="Arial" w:hAnsi="Arial" w:cs="Arial"/>
                <w:bCs/>
                <w:sz w:val="22"/>
              </w:rPr>
              <w:t>тусгай</w:t>
            </w:r>
            <w:proofErr w:type="spellEnd"/>
            <w:r w:rsidR="0004110C" w:rsidRPr="00910D8A">
              <w:rPr>
                <w:rFonts w:ascii="Arial" w:eastAsia="Arial" w:hAnsi="Arial" w:cs="Arial"/>
                <w:bCs/>
                <w:sz w:val="22"/>
              </w:rPr>
              <w:t xml:space="preserve"> </w:t>
            </w:r>
            <w:proofErr w:type="spellStart"/>
            <w:r w:rsidR="0004110C" w:rsidRPr="00910D8A">
              <w:rPr>
                <w:rFonts w:ascii="Arial" w:eastAsia="Arial" w:hAnsi="Arial" w:cs="Arial"/>
                <w:bCs/>
                <w:sz w:val="22"/>
              </w:rPr>
              <w:t>хэрэгцээнд</w:t>
            </w:r>
            <w:proofErr w:type="spellEnd"/>
            <w:r w:rsidR="0004110C" w:rsidRPr="00910D8A">
              <w:rPr>
                <w:rFonts w:ascii="Arial" w:eastAsia="Arial" w:hAnsi="Arial" w:cs="Arial"/>
                <w:bCs/>
                <w:sz w:val="22"/>
              </w:rPr>
              <w:t xml:space="preserve"> </w:t>
            </w:r>
            <w:proofErr w:type="spellStart"/>
            <w:r w:rsidR="0004110C" w:rsidRPr="00910D8A">
              <w:rPr>
                <w:rFonts w:ascii="Arial" w:eastAsia="Arial" w:hAnsi="Arial" w:cs="Arial"/>
                <w:bCs/>
                <w:sz w:val="22"/>
              </w:rPr>
              <w:t>авах</w:t>
            </w:r>
            <w:proofErr w:type="spellEnd"/>
            <w:r w:rsidR="0004110C" w:rsidRPr="00910D8A">
              <w:rPr>
                <w:rFonts w:ascii="Arial" w:eastAsia="Arial" w:hAnsi="Arial" w:cs="Arial"/>
                <w:bCs/>
                <w:sz w:val="22"/>
              </w:rPr>
              <w:t xml:space="preserve"> </w:t>
            </w:r>
            <w:proofErr w:type="spellStart"/>
            <w:r w:rsidR="0004110C" w:rsidRPr="00910D8A">
              <w:rPr>
                <w:rFonts w:ascii="Arial" w:eastAsia="Arial" w:hAnsi="Arial" w:cs="Arial"/>
                <w:bCs/>
                <w:sz w:val="22"/>
              </w:rPr>
              <w:t>зэрэг</w:t>
            </w:r>
            <w:proofErr w:type="spellEnd"/>
            <w:r w:rsidR="0004110C" w:rsidRPr="00910D8A">
              <w:rPr>
                <w:rFonts w:ascii="Arial" w:eastAsia="Arial" w:hAnsi="Arial" w:cs="Arial"/>
                <w:bCs/>
                <w:sz w:val="22"/>
              </w:rPr>
              <w:t xml:space="preserve"> </w:t>
            </w:r>
            <w:proofErr w:type="spellStart"/>
            <w:r w:rsidR="0004110C" w:rsidRPr="00910D8A">
              <w:rPr>
                <w:rFonts w:ascii="Arial" w:eastAsia="Arial" w:hAnsi="Arial" w:cs="Arial"/>
                <w:bCs/>
                <w:sz w:val="22"/>
              </w:rPr>
              <w:t>газрын</w:t>
            </w:r>
            <w:proofErr w:type="spellEnd"/>
            <w:r w:rsidR="0004110C" w:rsidRPr="00910D8A">
              <w:rPr>
                <w:rFonts w:ascii="Arial" w:eastAsia="Arial" w:hAnsi="Arial" w:cs="Arial"/>
                <w:bCs/>
                <w:sz w:val="22"/>
              </w:rPr>
              <w:t xml:space="preserve"> </w:t>
            </w:r>
            <w:proofErr w:type="spellStart"/>
            <w:r w:rsidR="0004110C" w:rsidRPr="00910D8A">
              <w:rPr>
                <w:rFonts w:ascii="Arial" w:eastAsia="Arial" w:hAnsi="Arial" w:cs="Arial"/>
                <w:bCs/>
                <w:sz w:val="22"/>
              </w:rPr>
              <w:t>нэгдмэл</w:t>
            </w:r>
            <w:proofErr w:type="spellEnd"/>
            <w:r w:rsidR="0004110C" w:rsidRPr="00910D8A">
              <w:rPr>
                <w:rFonts w:ascii="Arial" w:eastAsia="Arial" w:hAnsi="Arial" w:cs="Arial"/>
                <w:bCs/>
                <w:sz w:val="22"/>
              </w:rPr>
              <w:t xml:space="preserve"> </w:t>
            </w:r>
            <w:proofErr w:type="spellStart"/>
            <w:r w:rsidR="0004110C" w:rsidRPr="00910D8A">
              <w:rPr>
                <w:rFonts w:ascii="Arial" w:eastAsia="Arial" w:hAnsi="Arial" w:cs="Arial"/>
                <w:bCs/>
                <w:sz w:val="22"/>
              </w:rPr>
              <w:t>санд</w:t>
            </w:r>
            <w:proofErr w:type="spellEnd"/>
            <w:r w:rsidR="0004110C" w:rsidRPr="00910D8A">
              <w:rPr>
                <w:rFonts w:ascii="Arial" w:eastAsia="Arial" w:hAnsi="Arial" w:cs="Arial"/>
                <w:bCs/>
                <w:sz w:val="22"/>
              </w:rPr>
              <w:t xml:space="preserve"> </w:t>
            </w:r>
            <w:proofErr w:type="spellStart"/>
            <w:r w:rsidR="0004110C" w:rsidRPr="00910D8A">
              <w:rPr>
                <w:rFonts w:ascii="Arial" w:eastAsia="Arial" w:hAnsi="Arial" w:cs="Arial"/>
                <w:bCs/>
                <w:sz w:val="22"/>
              </w:rPr>
              <w:t>орох</w:t>
            </w:r>
            <w:proofErr w:type="spellEnd"/>
            <w:r w:rsidR="0004110C" w:rsidRPr="00910D8A">
              <w:rPr>
                <w:rFonts w:ascii="Arial" w:eastAsia="Arial" w:hAnsi="Arial" w:cs="Arial"/>
                <w:bCs/>
                <w:sz w:val="22"/>
              </w:rPr>
              <w:t xml:space="preserve"> </w:t>
            </w:r>
            <w:proofErr w:type="spellStart"/>
            <w:r w:rsidR="0004110C" w:rsidRPr="00910D8A">
              <w:rPr>
                <w:rFonts w:ascii="Arial" w:eastAsia="Arial" w:hAnsi="Arial" w:cs="Arial"/>
                <w:bCs/>
                <w:sz w:val="22"/>
              </w:rPr>
              <w:t>томоохон</w:t>
            </w:r>
            <w:proofErr w:type="spellEnd"/>
            <w:r w:rsidR="0004110C" w:rsidRPr="00910D8A">
              <w:rPr>
                <w:rFonts w:ascii="Arial" w:eastAsia="Arial" w:hAnsi="Arial" w:cs="Arial"/>
                <w:bCs/>
                <w:sz w:val="22"/>
              </w:rPr>
              <w:t xml:space="preserve"> </w:t>
            </w:r>
            <w:proofErr w:type="spellStart"/>
            <w:r w:rsidR="0004110C" w:rsidRPr="00910D8A">
              <w:rPr>
                <w:rFonts w:ascii="Arial" w:eastAsia="Arial" w:hAnsi="Arial" w:cs="Arial"/>
                <w:bCs/>
                <w:sz w:val="22"/>
              </w:rPr>
              <w:t>өөрчлөлтийг</w:t>
            </w:r>
            <w:proofErr w:type="spellEnd"/>
            <w:r w:rsidR="0004110C" w:rsidRPr="00910D8A">
              <w:rPr>
                <w:rFonts w:ascii="Arial" w:eastAsia="Arial" w:hAnsi="Arial" w:cs="Arial"/>
                <w:bCs/>
                <w:sz w:val="22"/>
              </w:rPr>
              <w:t xml:space="preserve"> </w:t>
            </w:r>
            <w:proofErr w:type="spellStart"/>
            <w:r w:rsidR="0004110C" w:rsidRPr="00910D8A">
              <w:rPr>
                <w:rFonts w:ascii="Arial" w:eastAsia="Arial" w:hAnsi="Arial" w:cs="Arial"/>
                <w:bCs/>
                <w:sz w:val="22"/>
              </w:rPr>
              <w:t>бодлогын</w:t>
            </w:r>
            <w:proofErr w:type="spellEnd"/>
            <w:r w:rsidR="0004110C" w:rsidRPr="00910D8A">
              <w:rPr>
                <w:rFonts w:ascii="Arial" w:eastAsia="Arial" w:hAnsi="Arial" w:cs="Arial"/>
                <w:bCs/>
                <w:sz w:val="22"/>
              </w:rPr>
              <w:t xml:space="preserve"> </w:t>
            </w:r>
            <w:proofErr w:type="spellStart"/>
            <w:r w:rsidR="0004110C" w:rsidRPr="00910D8A">
              <w:rPr>
                <w:rFonts w:ascii="Arial" w:eastAsia="Arial" w:hAnsi="Arial" w:cs="Arial"/>
                <w:bCs/>
                <w:sz w:val="22"/>
              </w:rPr>
              <w:t>түвшинд</w:t>
            </w:r>
            <w:proofErr w:type="spellEnd"/>
            <w:r w:rsidR="0004110C" w:rsidRPr="00910D8A">
              <w:rPr>
                <w:rFonts w:ascii="Arial" w:eastAsia="Arial" w:hAnsi="Arial" w:cs="Arial"/>
                <w:bCs/>
                <w:sz w:val="22"/>
              </w:rPr>
              <w:t xml:space="preserve"> </w:t>
            </w:r>
            <w:proofErr w:type="spellStart"/>
            <w:r w:rsidR="0004110C" w:rsidRPr="00910D8A">
              <w:rPr>
                <w:rFonts w:ascii="Arial" w:eastAsia="Arial" w:hAnsi="Arial" w:cs="Arial"/>
                <w:bCs/>
                <w:sz w:val="22"/>
              </w:rPr>
              <w:t>төлөвлөснөөр</w:t>
            </w:r>
            <w:proofErr w:type="spellEnd"/>
            <w:r w:rsidR="0004110C" w:rsidRPr="00910D8A">
              <w:rPr>
                <w:rFonts w:ascii="Arial" w:eastAsia="Arial" w:hAnsi="Arial" w:cs="Arial"/>
                <w:bCs/>
                <w:sz w:val="22"/>
              </w:rPr>
              <w:t xml:space="preserve"> </w:t>
            </w:r>
            <w:proofErr w:type="spellStart"/>
            <w:r w:rsidR="0004110C" w:rsidRPr="00910D8A">
              <w:rPr>
                <w:rFonts w:ascii="Arial" w:hAnsi="Arial" w:cs="Arial"/>
                <w:sz w:val="22"/>
              </w:rPr>
              <w:t>хөгжлийн</w:t>
            </w:r>
            <w:proofErr w:type="spellEnd"/>
            <w:r w:rsidR="0004110C" w:rsidRPr="00910D8A">
              <w:rPr>
                <w:rFonts w:ascii="Arial" w:hAnsi="Arial" w:cs="Arial"/>
                <w:sz w:val="22"/>
              </w:rPr>
              <w:t xml:space="preserve"> </w:t>
            </w:r>
            <w:proofErr w:type="spellStart"/>
            <w:r w:rsidR="0004110C" w:rsidRPr="00910D8A">
              <w:rPr>
                <w:rFonts w:ascii="Arial" w:hAnsi="Arial" w:cs="Arial"/>
                <w:sz w:val="22"/>
              </w:rPr>
              <w:t>бодлого</w:t>
            </w:r>
            <w:proofErr w:type="spellEnd"/>
            <w:r w:rsidR="0004110C" w:rsidRPr="00910D8A">
              <w:rPr>
                <w:rFonts w:ascii="Arial" w:hAnsi="Arial" w:cs="Arial"/>
                <w:sz w:val="22"/>
              </w:rPr>
              <w:t xml:space="preserve">, </w:t>
            </w:r>
            <w:proofErr w:type="spellStart"/>
            <w:r w:rsidR="0004110C" w:rsidRPr="00910D8A">
              <w:rPr>
                <w:rFonts w:ascii="Arial" w:hAnsi="Arial" w:cs="Arial"/>
                <w:sz w:val="22"/>
              </w:rPr>
              <w:t>төлөвлөлтийн</w:t>
            </w:r>
            <w:proofErr w:type="spellEnd"/>
            <w:r w:rsidR="0004110C" w:rsidRPr="00910D8A">
              <w:rPr>
                <w:rFonts w:ascii="Arial" w:hAnsi="Arial" w:cs="Arial"/>
                <w:sz w:val="22"/>
              </w:rPr>
              <w:t xml:space="preserve"> </w:t>
            </w:r>
            <w:proofErr w:type="spellStart"/>
            <w:r w:rsidR="0004110C" w:rsidRPr="00910D8A">
              <w:rPr>
                <w:rFonts w:ascii="Arial" w:hAnsi="Arial" w:cs="Arial"/>
                <w:sz w:val="22"/>
              </w:rPr>
              <w:t>баримт</w:t>
            </w:r>
            <w:proofErr w:type="spellEnd"/>
            <w:r w:rsidR="0004110C" w:rsidRPr="00910D8A">
              <w:rPr>
                <w:rFonts w:ascii="Arial" w:hAnsi="Arial" w:cs="Arial"/>
                <w:sz w:val="22"/>
              </w:rPr>
              <w:t xml:space="preserve"> </w:t>
            </w:r>
            <w:proofErr w:type="spellStart"/>
            <w:r w:rsidR="0004110C" w:rsidRPr="00910D8A">
              <w:rPr>
                <w:rFonts w:ascii="Arial" w:hAnsi="Arial" w:cs="Arial"/>
                <w:sz w:val="22"/>
              </w:rPr>
              <w:t>бичигт</w:t>
            </w:r>
            <w:proofErr w:type="spellEnd"/>
            <w:r w:rsidR="0004110C" w:rsidRPr="00910D8A">
              <w:rPr>
                <w:rFonts w:ascii="Arial" w:hAnsi="Arial" w:cs="Arial"/>
                <w:sz w:val="22"/>
              </w:rPr>
              <w:t xml:space="preserve"> </w:t>
            </w:r>
            <w:proofErr w:type="spellStart"/>
            <w:r w:rsidR="0004110C" w:rsidRPr="00910D8A">
              <w:rPr>
                <w:rFonts w:ascii="Arial" w:hAnsi="Arial" w:cs="Arial"/>
                <w:sz w:val="22"/>
              </w:rPr>
              <w:t>тусгагдсан</w:t>
            </w:r>
            <w:proofErr w:type="spellEnd"/>
            <w:r w:rsidR="0004110C" w:rsidRPr="00910D8A">
              <w:rPr>
                <w:rFonts w:ascii="Arial" w:hAnsi="Arial" w:cs="Arial"/>
                <w:sz w:val="22"/>
              </w:rPr>
              <w:t xml:space="preserve"> </w:t>
            </w:r>
            <w:proofErr w:type="spellStart"/>
            <w:r w:rsidR="0004110C" w:rsidRPr="00910D8A">
              <w:rPr>
                <w:rFonts w:ascii="Arial" w:hAnsi="Arial" w:cs="Arial"/>
                <w:sz w:val="22"/>
              </w:rPr>
              <w:t>төсөл</w:t>
            </w:r>
            <w:proofErr w:type="spellEnd"/>
            <w:r w:rsidR="0004110C" w:rsidRPr="00910D8A">
              <w:rPr>
                <w:rFonts w:ascii="Arial" w:hAnsi="Arial" w:cs="Arial"/>
                <w:sz w:val="22"/>
              </w:rPr>
              <w:t xml:space="preserve">, </w:t>
            </w:r>
            <w:proofErr w:type="spellStart"/>
            <w:r w:rsidR="0004110C" w:rsidRPr="00910D8A">
              <w:rPr>
                <w:rFonts w:ascii="Arial" w:hAnsi="Arial" w:cs="Arial"/>
                <w:sz w:val="22"/>
              </w:rPr>
              <w:t>арга</w:t>
            </w:r>
            <w:proofErr w:type="spellEnd"/>
            <w:r w:rsidR="0004110C" w:rsidRPr="00910D8A">
              <w:rPr>
                <w:rFonts w:ascii="Arial" w:hAnsi="Arial" w:cs="Arial"/>
                <w:sz w:val="22"/>
              </w:rPr>
              <w:t xml:space="preserve"> </w:t>
            </w:r>
            <w:proofErr w:type="spellStart"/>
            <w:r w:rsidR="0004110C" w:rsidRPr="00910D8A">
              <w:rPr>
                <w:rFonts w:ascii="Arial" w:hAnsi="Arial" w:cs="Arial"/>
                <w:sz w:val="22"/>
              </w:rPr>
              <w:t>хэмжээнд</w:t>
            </w:r>
            <w:proofErr w:type="spellEnd"/>
            <w:r w:rsidR="0004110C" w:rsidRPr="00910D8A">
              <w:rPr>
                <w:rFonts w:ascii="Arial" w:hAnsi="Arial" w:cs="Arial"/>
                <w:sz w:val="22"/>
              </w:rPr>
              <w:t xml:space="preserve"> </w:t>
            </w:r>
            <w:proofErr w:type="spellStart"/>
            <w:r w:rsidR="0004110C" w:rsidRPr="00910D8A">
              <w:rPr>
                <w:rFonts w:ascii="Arial" w:eastAsia="Arial" w:hAnsi="Arial" w:cs="Arial"/>
                <w:bCs/>
                <w:sz w:val="22"/>
              </w:rPr>
              <w:t>шаардагдах</w:t>
            </w:r>
            <w:proofErr w:type="spellEnd"/>
            <w:r w:rsidR="0004110C" w:rsidRPr="00910D8A">
              <w:rPr>
                <w:rFonts w:ascii="Arial" w:eastAsia="Arial" w:hAnsi="Arial" w:cs="Arial"/>
                <w:bCs/>
                <w:sz w:val="22"/>
              </w:rPr>
              <w:t xml:space="preserve"> </w:t>
            </w:r>
            <w:proofErr w:type="spellStart"/>
            <w:r w:rsidR="0004110C" w:rsidRPr="00910D8A">
              <w:rPr>
                <w:rFonts w:ascii="Arial" w:eastAsia="Arial" w:hAnsi="Arial" w:cs="Arial"/>
                <w:bCs/>
                <w:sz w:val="22"/>
              </w:rPr>
              <w:t>газартай</w:t>
            </w:r>
            <w:proofErr w:type="spellEnd"/>
            <w:r w:rsidR="0004110C" w:rsidRPr="00910D8A">
              <w:rPr>
                <w:rFonts w:ascii="Arial" w:eastAsia="Arial" w:hAnsi="Arial" w:cs="Arial"/>
                <w:bCs/>
                <w:sz w:val="22"/>
              </w:rPr>
              <w:t xml:space="preserve"> </w:t>
            </w:r>
            <w:proofErr w:type="spellStart"/>
            <w:r w:rsidR="0004110C" w:rsidRPr="00910D8A">
              <w:rPr>
                <w:rFonts w:ascii="Arial" w:eastAsia="Arial" w:hAnsi="Arial" w:cs="Arial"/>
                <w:bCs/>
                <w:sz w:val="22"/>
              </w:rPr>
              <w:t>давхардсан</w:t>
            </w:r>
            <w:proofErr w:type="spellEnd"/>
            <w:r w:rsidR="0004110C" w:rsidRPr="00910D8A">
              <w:rPr>
                <w:rFonts w:ascii="Arial" w:eastAsia="Arial" w:hAnsi="Arial" w:cs="Arial"/>
                <w:bCs/>
                <w:sz w:val="22"/>
              </w:rPr>
              <w:t xml:space="preserve"> </w:t>
            </w:r>
            <w:proofErr w:type="spellStart"/>
            <w:r w:rsidR="0004110C" w:rsidRPr="00910D8A">
              <w:rPr>
                <w:rFonts w:ascii="Arial" w:eastAsia="Arial" w:hAnsi="Arial" w:cs="Arial"/>
                <w:bCs/>
                <w:sz w:val="22"/>
              </w:rPr>
              <w:t>газар</w:t>
            </w:r>
            <w:proofErr w:type="spellEnd"/>
            <w:r w:rsidR="0004110C" w:rsidRPr="00910D8A">
              <w:rPr>
                <w:rFonts w:ascii="Arial" w:eastAsia="Arial" w:hAnsi="Arial" w:cs="Arial"/>
                <w:bCs/>
                <w:sz w:val="22"/>
              </w:rPr>
              <w:t xml:space="preserve"> </w:t>
            </w:r>
            <w:proofErr w:type="spellStart"/>
            <w:r w:rsidR="0004110C" w:rsidRPr="00910D8A">
              <w:rPr>
                <w:rFonts w:ascii="Arial" w:eastAsia="Arial" w:hAnsi="Arial" w:cs="Arial"/>
                <w:bCs/>
                <w:sz w:val="22"/>
              </w:rPr>
              <w:t>олгох</w:t>
            </w:r>
            <w:proofErr w:type="spellEnd"/>
            <w:r w:rsidR="0004110C" w:rsidRPr="00910D8A">
              <w:rPr>
                <w:rFonts w:ascii="Arial" w:eastAsia="Arial" w:hAnsi="Arial" w:cs="Arial"/>
                <w:bCs/>
                <w:sz w:val="22"/>
              </w:rPr>
              <w:t xml:space="preserve">, </w:t>
            </w:r>
            <w:proofErr w:type="spellStart"/>
            <w:r w:rsidR="0004110C" w:rsidRPr="00910D8A">
              <w:rPr>
                <w:rFonts w:ascii="Arial" w:eastAsia="Arial" w:hAnsi="Arial" w:cs="Arial"/>
                <w:bCs/>
                <w:sz w:val="22"/>
              </w:rPr>
              <w:t>улмаар</w:t>
            </w:r>
            <w:proofErr w:type="spellEnd"/>
            <w:r w:rsidR="0004110C" w:rsidRPr="00910D8A">
              <w:rPr>
                <w:rFonts w:ascii="Arial" w:eastAsia="Arial" w:hAnsi="Arial" w:cs="Arial"/>
                <w:bCs/>
                <w:sz w:val="22"/>
              </w:rPr>
              <w:t xml:space="preserve"> </w:t>
            </w:r>
            <w:proofErr w:type="spellStart"/>
            <w:r w:rsidR="0004110C" w:rsidRPr="00910D8A">
              <w:rPr>
                <w:rFonts w:ascii="Arial" w:eastAsia="Arial" w:hAnsi="Arial" w:cs="Arial"/>
                <w:bCs/>
                <w:sz w:val="22"/>
              </w:rPr>
              <w:t>их</w:t>
            </w:r>
            <w:proofErr w:type="spellEnd"/>
            <w:r w:rsidR="0004110C" w:rsidRPr="00910D8A">
              <w:rPr>
                <w:rFonts w:ascii="Arial" w:eastAsia="Arial" w:hAnsi="Arial" w:cs="Arial"/>
                <w:bCs/>
                <w:sz w:val="22"/>
              </w:rPr>
              <w:t xml:space="preserve"> </w:t>
            </w:r>
            <w:proofErr w:type="spellStart"/>
            <w:r w:rsidR="0004110C" w:rsidRPr="00910D8A">
              <w:rPr>
                <w:rFonts w:ascii="Arial" w:eastAsia="Arial" w:hAnsi="Arial" w:cs="Arial"/>
                <w:bCs/>
                <w:sz w:val="22"/>
              </w:rPr>
              <w:t>хэмжээний</w:t>
            </w:r>
            <w:proofErr w:type="spellEnd"/>
            <w:r w:rsidR="0004110C" w:rsidRPr="00910D8A">
              <w:rPr>
                <w:rFonts w:ascii="Arial" w:eastAsia="Arial" w:hAnsi="Arial" w:cs="Arial"/>
                <w:bCs/>
                <w:sz w:val="22"/>
              </w:rPr>
              <w:t xml:space="preserve"> </w:t>
            </w:r>
            <w:proofErr w:type="spellStart"/>
            <w:r w:rsidR="0004110C" w:rsidRPr="00910D8A">
              <w:rPr>
                <w:rFonts w:ascii="Arial" w:eastAsia="Arial" w:hAnsi="Arial" w:cs="Arial"/>
                <w:bCs/>
                <w:sz w:val="22"/>
              </w:rPr>
              <w:t>нөхөн</w:t>
            </w:r>
            <w:proofErr w:type="spellEnd"/>
            <w:r w:rsidR="0004110C" w:rsidRPr="00910D8A">
              <w:rPr>
                <w:rFonts w:ascii="Arial" w:eastAsia="Arial" w:hAnsi="Arial" w:cs="Arial"/>
                <w:bCs/>
                <w:sz w:val="22"/>
              </w:rPr>
              <w:t xml:space="preserve"> </w:t>
            </w:r>
            <w:proofErr w:type="spellStart"/>
            <w:r w:rsidR="0004110C" w:rsidRPr="00910D8A">
              <w:rPr>
                <w:rFonts w:ascii="Arial" w:eastAsia="Arial" w:hAnsi="Arial" w:cs="Arial"/>
                <w:bCs/>
                <w:sz w:val="22"/>
              </w:rPr>
              <w:t>олговор</w:t>
            </w:r>
            <w:proofErr w:type="spellEnd"/>
            <w:r w:rsidR="0004110C" w:rsidRPr="00910D8A">
              <w:rPr>
                <w:rFonts w:ascii="Arial" w:eastAsia="Arial" w:hAnsi="Arial" w:cs="Arial"/>
                <w:bCs/>
                <w:sz w:val="22"/>
              </w:rPr>
              <w:t xml:space="preserve"> </w:t>
            </w:r>
            <w:proofErr w:type="spellStart"/>
            <w:r w:rsidR="0004110C" w:rsidRPr="00910D8A">
              <w:rPr>
                <w:rFonts w:ascii="Arial" w:eastAsia="Arial" w:hAnsi="Arial" w:cs="Arial"/>
                <w:bCs/>
                <w:sz w:val="22"/>
              </w:rPr>
              <w:t>олгох</w:t>
            </w:r>
            <w:proofErr w:type="spellEnd"/>
            <w:r w:rsidR="0004110C" w:rsidRPr="00910D8A">
              <w:rPr>
                <w:rFonts w:ascii="Arial" w:eastAsia="Arial" w:hAnsi="Arial" w:cs="Arial"/>
                <w:bCs/>
                <w:sz w:val="22"/>
              </w:rPr>
              <w:t xml:space="preserve"> </w:t>
            </w:r>
            <w:proofErr w:type="spellStart"/>
            <w:r w:rsidR="0004110C" w:rsidRPr="00910D8A">
              <w:rPr>
                <w:rFonts w:ascii="Arial" w:eastAsia="Arial" w:hAnsi="Arial" w:cs="Arial"/>
                <w:bCs/>
                <w:sz w:val="22"/>
              </w:rPr>
              <w:t>эрсдэлийг</w:t>
            </w:r>
            <w:proofErr w:type="spellEnd"/>
            <w:r w:rsidR="0004110C" w:rsidRPr="00910D8A">
              <w:rPr>
                <w:rFonts w:ascii="Arial" w:eastAsia="Arial" w:hAnsi="Arial" w:cs="Arial"/>
                <w:bCs/>
                <w:sz w:val="22"/>
              </w:rPr>
              <w:t xml:space="preserve"> </w:t>
            </w:r>
            <w:proofErr w:type="spellStart"/>
            <w:r w:rsidR="0004110C" w:rsidRPr="00910D8A">
              <w:rPr>
                <w:rFonts w:ascii="Arial" w:eastAsia="Arial" w:hAnsi="Arial" w:cs="Arial"/>
                <w:bCs/>
                <w:sz w:val="22"/>
              </w:rPr>
              <w:t>бууруулж</w:t>
            </w:r>
            <w:proofErr w:type="spellEnd"/>
            <w:r w:rsidR="0004110C" w:rsidRPr="00910D8A">
              <w:rPr>
                <w:rFonts w:ascii="Arial" w:eastAsia="Arial" w:hAnsi="Arial" w:cs="Arial"/>
                <w:bCs/>
                <w:sz w:val="22"/>
              </w:rPr>
              <w:t xml:space="preserve">, </w:t>
            </w:r>
            <w:proofErr w:type="spellStart"/>
            <w:r w:rsidR="0004110C" w:rsidRPr="00910D8A">
              <w:rPr>
                <w:rFonts w:ascii="Arial" w:eastAsia="Arial" w:hAnsi="Arial" w:cs="Arial"/>
                <w:bCs/>
                <w:sz w:val="22"/>
              </w:rPr>
              <w:t>хот</w:t>
            </w:r>
            <w:proofErr w:type="spellEnd"/>
            <w:r w:rsidR="0004110C" w:rsidRPr="00910D8A">
              <w:rPr>
                <w:rFonts w:ascii="Arial" w:eastAsia="Arial" w:hAnsi="Arial" w:cs="Arial"/>
                <w:bCs/>
                <w:sz w:val="22"/>
              </w:rPr>
              <w:t xml:space="preserve"> </w:t>
            </w:r>
            <w:proofErr w:type="spellStart"/>
            <w:r w:rsidR="0004110C" w:rsidRPr="00910D8A">
              <w:rPr>
                <w:rFonts w:ascii="Arial" w:eastAsia="Arial" w:hAnsi="Arial" w:cs="Arial"/>
                <w:bCs/>
                <w:sz w:val="22"/>
              </w:rPr>
              <w:t>суурины</w:t>
            </w:r>
            <w:proofErr w:type="spellEnd"/>
            <w:r w:rsidR="0004110C" w:rsidRPr="00910D8A">
              <w:rPr>
                <w:rFonts w:ascii="Arial" w:eastAsia="Arial" w:hAnsi="Arial" w:cs="Arial"/>
                <w:bCs/>
                <w:sz w:val="22"/>
              </w:rPr>
              <w:t xml:space="preserve"> </w:t>
            </w:r>
            <w:proofErr w:type="spellStart"/>
            <w:r w:rsidR="0004110C" w:rsidRPr="00910D8A">
              <w:rPr>
                <w:rFonts w:ascii="Arial" w:eastAsia="Arial" w:hAnsi="Arial" w:cs="Arial"/>
                <w:bCs/>
                <w:sz w:val="22"/>
              </w:rPr>
              <w:t>газрын</w:t>
            </w:r>
            <w:proofErr w:type="spellEnd"/>
            <w:r w:rsidR="0004110C" w:rsidRPr="00910D8A">
              <w:rPr>
                <w:rFonts w:ascii="Arial" w:eastAsia="Arial" w:hAnsi="Arial" w:cs="Arial"/>
                <w:bCs/>
                <w:sz w:val="22"/>
              </w:rPr>
              <w:t xml:space="preserve"> </w:t>
            </w:r>
            <w:proofErr w:type="spellStart"/>
            <w:r w:rsidR="0004110C" w:rsidRPr="00910D8A">
              <w:rPr>
                <w:rFonts w:ascii="Arial" w:eastAsia="Arial" w:hAnsi="Arial" w:cs="Arial"/>
                <w:bCs/>
                <w:sz w:val="22"/>
              </w:rPr>
              <w:t>хяналтгүй</w:t>
            </w:r>
            <w:proofErr w:type="spellEnd"/>
            <w:r w:rsidR="0004110C" w:rsidRPr="00910D8A">
              <w:rPr>
                <w:rFonts w:ascii="Arial" w:eastAsia="Arial" w:hAnsi="Arial" w:cs="Arial"/>
                <w:bCs/>
                <w:sz w:val="22"/>
              </w:rPr>
              <w:t xml:space="preserve"> </w:t>
            </w:r>
            <w:proofErr w:type="spellStart"/>
            <w:r w:rsidR="0004110C" w:rsidRPr="00910D8A">
              <w:rPr>
                <w:rFonts w:ascii="Arial" w:eastAsia="Arial" w:hAnsi="Arial" w:cs="Arial"/>
                <w:bCs/>
                <w:sz w:val="22"/>
              </w:rPr>
              <w:t>тэлэлтийг</w:t>
            </w:r>
            <w:proofErr w:type="spellEnd"/>
            <w:r w:rsidR="0004110C" w:rsidRPr="00910D8A">
              <w:rPr>
                <w:rFonts w:ascii="Arial" w:eastAsia="Arial" w:hAnsi="Arial" w:cs="Arial"/>
                <w:bCs/>
                <w:sz w:val="22"/>
              </w:rPr>
              <w:t xml:space="preserve"> </w:t>
            </w:r>
            <w:proofErr w:type="spellStart"/>
            <w:r w:rsidR="0004110C" w:rsidRPr="00910D8A">
              <w:rPr>
                <w:rFonts w:ascii="Arial" w:eastAsia="Arial" w:hAnsi="Arial" w:cs="Arial"/>
                <w:bCs/>
                <w:sz w:val="22"/>
              </w:rPr>
              <w:t>хязгаарлах</w:t>
            </w:r>
            <w:proofErr w:type="spellEnd"/>
            <w:r w:rsidR="0004110C" w:rsidRPr="00910D8A">
              <w:rPr>
                <w:rFonts w:ascii="Arial" w:eastAsia="Arial" w:hAnsi="Arial" w:cs="Arial"/>
                <w:bCs/>
                <w:sz w:val="22"/>
              </w:rPr>
              <w:t xml:space="preserve">, </w:t>
            </w:r>
            <w:proofErr w:type="spellStart"/>
            <w:r w:rsidR="0004110C" w:rsidRPr="00910D8A">
              <w:rPr>
                <w:rFonts w:ascii="Arial" w:eastAsia="Arial" w:hAnsi="Arial" w:cs="Arial"/>
                <w:bCs/>
                <w:sz w:val="22"/>
              </w:rPr>
              <w:t>газрын</w:t>
            </w:r>
            <w:proofErr w:type="spellEnd"/>
            <w:r w:rsidR="0004110C" w:rsidRPr="00910D8A">
              <w:rPr>
                <w:rFonts w:ascii="Arial" w:eastAsia="Arial" w:hAnsi="Arial" w:cs="Arial"/>
                <w:bCs/>
                <w:sz w:val="22"/>
              </w:rPr>
              <w:t xml:space="preserve"> </w:t>
            </w:r>
            <w:proofErr w:type="spellStart"/>
            <w:r w:rsidR="0004110C" w:rsidRPr="00910D8A">
              <w:rPr>
                <w:rFonts w:ascii="Arial" w:eastAsia="Arial" w:hAnsi="Arial" w:cs="Arial"/>
                <w:bCs/>
                <w:sz w:val="22"/>
              </w:rPr>
              <w:t>сангийн</w:t>
            </w:r>
            <w:proofErr w:type="spellEnd"/>
            <w:r w:rsidR="0004110C" w:rsidRPr="00910D8A">
              <w:rPr>
                <w:rFonts w:ascii="Arial" w:eastAsia="Arial" w:hAnsi="Arial" w:cs="Arial"/>
                <w:bCs/>
                <w:sz w:val="22"/>
              </w:rPr>
              <w:t xml:space="preserve"> </w:t>
            </w:r>
            <w:proofErr w:type="spellStart"/>
            <w:r w:rsidR="0004110C" w:rsidRPr="00910D8A">
              <w:rPr>
                <w:rFonts w:ascii="Arial" w:eastAsia="Arial" w:hAnsi="Arial" w:cs="Arial"/>
                <w:bCs/>
                <w:sz w:val="22"/>
              </w:rPr>
              <w:t>өөрчлөлтийг</w:t>
            </w:r>
            <w:proofErr w:type="spellEnd"/>
            <w:r w:rsidR="0004110C" w:rsidRPr="00910D8A">
              <w:rPr>
                <w:rFonts w:ascii="Arial" w:eastAsia="Arial" w:hAnsi="Arial" w:cs="Arial"/>
                <w:bCs/>
                <w:sz w:val="22"/>
              </w:rPr>
              <w:t xml:space="preserve"> </w:t>
            </w:r>
            <w:proofErr w:type="spellStart"/>
            <w:r w:rsidR="0004110C" w:rsidRPr="00910D8A">
              <w:rPr>
                <w:rFonts w:ascii="Arial" w:eastAsia="Arial" w:hAnsi="Arial" w:cs="Arial"/>
                <w:bCs/>
                <w:sz w:val="22"/>
              </w:rPr>
              <w:t>үр</w:t>
            </w:r>
            <w:proofErr w:type="spellEnd"/>
            <w:r w:rsidR="0004110C" w:rsidRPr="00910D8A">
              <w:rPr>
                <w:rFonts w:ascii="Arial" w:eastAsia="Arial" w:hAnsi="Arial" w:cs="Arial"/>
                <w:bCs/>
                <w:sz w:val="22"/>
              </w:rPr>
              <w:t xml:space="preserve"> </w:t>
            </w:r>
            <w:proofErr w:type="spellStart"/>
            <w:r w:rsidR="0004110C" w:rsidRPr="00910D8A">
              <w:rPr>
                <w:rFonts w:ascii="Arial" w:eastAsia="Arial" w:hAnsi="Arial" w:cs="Arial"/>
                <w:bCs/>
                <w:sz w:val="22"/>
              </w:rPr>
              <w:t>дүнтэй</w:t>
            </w:r>
            <w:proofErr w:type="spellEnd"/>
            <w:r w:rsidR="0004110C" w:rsidRPr="00910D8A">
              <w:rPr>
                <w:rFonts w:ascii="Arial" w:eastAsia="Arial" w:hAnsi="Arial" w:cs="Arial"/>
                <w:bCs/>
                <w:sz w:val="22"/>
              </w:rPr>
              <w:t xml:space="preserve"> </w:t>
            </w:r>
            <w:proofErr w:type="spellStart"/>
            <w:r w:rsidR="0004110C" w:rsidRPr="00910D8A">
              <w:rPr>
                <w:rFonts w:ascii="Arial" w:eastAsia="Arial" w:hAnsi="Arial" w:cs="Arial"/>
                <w:bCs/>
                <w:sz w:val="22"/>
              </w:rPr>
              <w:t>зохицуулах</w:t>
            </w:r>
            <w:proofErr w:type="spellEnd"/>
            <w:r w:rsidR="0004110C" w:rsidRPr="00910D8A">
              <w:rPr>
                <w:rFonts w:ascii="Arial" w:eastAsia="Arial" w:hAnsi="Arial" w:cs="Arial"/>
                <w:bCs/>
                <w:sz w:val="22"/>
              </w:rPr>
              <w:t xml:space="preserve"> </w:t>
            </w:r>
            <w:proofErr w:type="spellStart"/>
            <w:r w:rsidR="0004110C" w:rsidRPr="00910D8A">
              <w:rPr>
                <w:rFonts w:ascii="Arial" w:eastAsia="Arial" w:hAnsi="Arial" w:cs="Arial"/>
                <w:bCs/>
                <w:sz w:val="22"/>
              </w:rPr>
              <w:t>боломж</w:t>
            </w:r>
            <w:proofErr w:type="spellEnd"/>
            <w:r w:rsidR="0004110C" w:rsidRPr="00910D8A">
              <w:rPr>
                <w:rFonts w:ascii="Arial" w:eastAsia="Arial" w:hAnsi="Arial" w:cs="Arial"/>
                <w:bCs/>
                <w:sz w:val="22"/>
              </w:rPr>
              <w:t xml:space="preserve"> </w:t>
            </w:r>
            <w:proofErr w:type="spellStart"/>
            <w:r w:rsidR="0004110C" w:rsidRPr="00910D8A">
              <w:rPr>
                <w:rFonts w:ascii="Arial" w:eastAsia="Arial" w:hAnsi="Arial" w:cs="Arial"/>
                <w:bCs/>
                <w:sz w:val="22"/>
              </w:rPr>
              <w:t>бүрдэнэ</w:t>
            </w:r>
            <w:proofErr w:type="spellEnd"/>
            <w:r w:rsidR="0004110C" w:rsidRPr="00910D8A">
              <w:rPr>
                <w:rFonts w:ascii="Arial" w:eastAsia="Arial" w:hAnsi="Arial" w:cs="Arial"/>
                <w:bCs/>
                <w:sz w:val="22"/>
              </w:rPr>
              <w:t>.</w:t>
            </w:r>
            <w:r w:rsidR="005E4000">
              <w:rPr>
                <w:rFonts w:ascii="Arial" w:eastAsia="Arial" w:hAnsi="Arial" w:cs="Arial"/>
                <w:bCs/>
                <w:sz w:val="22"/>
                <w:lang w:val="mn-MN"/>
              </w:rPr>
              <w:t xml:space="preserve"> </w:t>
            </w:r>
            <w:proofErr w:type="spellStart"/>
            <w:r w:rsidR="0004110C" w:rsidRPr="00910D8A">
              <w:rPr>
                <w:rFonts w:ascii="Arial" w:eastAsia="Arial" w:hAnsi="Arial" w:cs="Arial"/>
                <w:bCs/>
                <w:sz w:val="22"/>
              </w:rPr>
              <w:t>Дээрх</w:t>
            </w:r>
            <w:proofErr w:type="spellEnd"/>
            <w:r w:rsidR="0004110C" w:rsidRPr="00910D8A">
              <w:rPr>
                <w:rFonts w:ascii="Arial" w:eastAsia="Arial" w:hAnsi="Arial" w:cs="Arial"/>
                <w:bCs/>
                <w:sz w:val="22"/>
              </w:rPr>
              <w:t xml:space="preserve"> </w:t>
            </w:r>
            <w:proofErr w:type="spellStart"/>
            <w:r w:rsidR="0004110C" w:rsidRPr="00910D8A">
              <w:rPr>
                <w:rFonts w:ascii="Arial" w:eastAsia="Arial" w:hAnsi="Arial" w:cs="Arial"/>
                <w:bCs/>
                <w:sz w:val="22"/>
              </w:rPr>
              <w:t>төлөвлөгөөнд</w:t>
            </w:r>
            <w:proofErr w:type="spellEnd"/>
            <w:r w:rsidR="0004110C" w:rsidRPr="00910D8A">
              <w:rPr>
                <w:rFonts w:ascii="Arial" w:eastAsia="Arial" w:hAnsi="Arial" w:cs="Arial"/>
                <w:bCs/>
                <w:sz w:val="22"/>
              </w:rPr>
              <w:t xml:space="preserve"> </w:t>
            </w:r>
            <w:proofErr w:type="spellStart"/>
            <w:r w:rsidR="0004110C" w:rsidRPr="00910D8A">
              <w:rPr>
                <w:rFonts w:ascii="Arial" w:eastAsia="Arial" w:hAnsi="Arial" w:cs="Arial"/>
                <w:bCs/>
                <w:sz w:val="22"/>
              </w:rPr>
              <w:t>нийцүүлэн</w:t>
            </w:r>
            <w:proofErr w:type="spellEnd"/>
            <w:r w:rsidR="00186382">
              <w:rPr>
                <w:rFonts w:ascii="Arial" w:eastAsia="Arial" w:hAnsi="Arial" w:cs="Arial"/>
                <w:bCs/>
                <w:sz w:val="22"/>
                <w:lang w:val="mn-MN"/>
              </w:rPr>
              <w:t xml:space="preserve"> тухайн жилийн төлөвлөгөө боловсруулалтад хяналт тавих, </w:t>
            </w:r>
            <w:proofErr w:type="spellStart"/>
            <w:r w:rsidR="0004110C" w:rsidRPr="00910D8A">
              <w:rPr>
                <w:rFonts w:ascii="Arial" w:eastAsia="Arial" w:hAnsi="Arial" w:cs="Arial"/>
                <w:bCs/>
                <w:sz w:val="22"/>
              </w:rPr>
              <w:t>газар</w:t>
            </w:r>
            <w:proofErr w:type="spellEnd"/>
            <w:r w:rsidR="0004110C" w:rsidRPr="00910D8A">
              <w:rPr>
                <w:rFonts w:ascii="Arial" w:eastAsia="Arial" w:hAnsi="Arial" w:cs="Arial"/>
                <w:bCs/>
                <w:sz w:val="22"/>
              </w:rPr>
              <w:t xml:space="preserve"> </w:t>
            </w:r>
            <w:proofErr w:type="spellStart"/>
            <w:r w:rsidR="0004110C" w:rsidRPr="00910D8A">
              <w:rPr>
                <w:rFonts w:ascii="Arial" w:eastAsia="Arial" w:hAnsi="Arial" w:cs="Arial"/>
                <w:bCs/>
                <w:sz w:val="22"/>
              </w:rPr>
              <w:t>олгох</w:t>
            </w:r>
            <w:proofErr w:type="spellEnd"/>
            <w:r w:rsidR="0004110C" w:rsidRPr="00910D8A">
              <w:rPr>
                <w:rFonts w:ascii="Arial" w:eastAsia="Arial" w:hAnsi="Arial" w:cs="Arial"/>
                <w:bCs/>
                <w:sz w:val="22"/>
              </w:rPr>
              <w:t xml:space="preserve"> </w:t>
            </w:r>
            <w:proofErr w:type="spellStart"/>
            <w:r w:rsidR="0004110C" w:rsidRPr="00910D8A">
              <w:rPr>
                <w:rFonts w:ascii="Arial" w:eastAsia="Arial" w:hAnsi="Arial" w:cs="Arial"/>
                <w:bCs/>
                <w:sz w:val="22"/>
              </w:rPr>
              <w:t>асуудлыг</w:t>
            </w:r>
            <w:proofErr w:type="spellEnd"/>
            <w:r w:rsidR="0004110C" w:rsidRPr="00910D8A">
              <w:rPr>
                <w:rFonts w:ascii="Arial" w:eastAsia="Arial" w:hAnsi="Arial" w:cs="Arial"/>
                <w:bCs/>
                <w:sz w:val="22"/>
              </w:rPr>
              <w:t xml:space="preserve"> </w:t>
            </w:r>
            <w:proofErr w:type="spellStart"/>
            <w:r w:rsidR="0004110C" w:rsidRPr="00910D8A">
              <w:rPr>
                <w:rFonts w:ascii="Arial" w:eastAsia="Arial" w:hAnsi="Arial" w:cs="Arial"/>
                <w:bCs/>
                <w:sz w:val="22"/>
              </w:rPr>
              <w:t>орон</w:t>
            </w:r>
            <w:proofErr w:type="spellEnd"/>
            <w:r w:rsidR="0004110C" w:rsidRPr="00910D8A">
              <w:rPr>
                <w:rFonts w:ascii="Arial" w:eastAsia="Arial" w:hAnsi="Arial" w:cs="Arial"/>
                <w:bCs/>
                <w:sz w:val="22"/>
              </w:rPr>
              <w:t xml:space="preserve"> </w:t>
            </w:r>
            <w:proofErr w:type="spellStart"/>
            <w:r w:rsidR="0004110C" w:rsidRPr="00910D8A">
              <w:rPr>
                <w:rFonts w:ascii="Arial" w:eastAsia="Arial" w:hAnsi="Arial" w:cs="Arial"/>
                <w:bCs/>
                <w:sz w:val="22"/>
              </w:rPr>
              <w:t>нутаг</w:t>
            </w:r>
            <w:proofErr w:type="spellEnd"/>
            <w:r w:rsidR="0004110C" w:rsidRPr="00910D8A">
              <w:rPr>
                <w:rFonts w:ascii="Arial" w:eastAsia="Arial" w:hAnsi="Arial" w:cs="Arial"/>
                <w:bCs/>
                <w:sz w:val="22"/>
              </w:rPr>
              <w:t xml:space="preserve"> </w:t>
            </w:r>
            <w:proofErr w:type="spellStart"/>
            <w:r w:rsidR="0004110C" w:rsidRPr="00910D8A">
              <w:rPr>
                <w:rFonts w:ascii="Arial" w:eastAsia="Arial" w:hAnsi="Arial" w:cs="Arial"/>
                <w:bCs/>
                <w:sz w:val="22"/>
              </w:rPr>
              <w:lastRenderedPageBreak/>
              <w:t>бие</w:t>
            </w:r>
            <w:proofErr w:type="spellEnd"/>
            <w:r w:rsidR="0004110C" w:rsidRPr="00910D8A">
              <w:rPr>
                <w:rFonts w:ascii="Arial" w:eastAsia="Arial" w:hAnsi="Arial" w:cs="Arial"/>
                <w:bCs/>
                <w:sz w:val="22"/>
              </w:rPr>
              <w:t xml:space="preserve"> </w:t>
            </w:r>
            <w:proofErr w:type="spellStart"/>
            <w:r w:rsidR="0004110C" w:rsidRPr="00910D8A">
              <w:rPr>
                <w:rFonts w:ascii="Arial" w:eastAsia="Arial" w:hAnsi="Arial" w:cs="Arial"/>
                <w:bCs/>
                <w:sz w:val="22"/>
              </w:rPr>
              <w:t>даан</w:t>
            </w:r>
            <w:proofErr w:type="spellEnd"/>
            <w:r w:rsidR="0004110C" w:rsidRPr="00910D8A">
              <w:rPr>
                <w:rFonts w:ascii="Arial" w:eastAsia="Arial" w:hAnsi="Arial" w:cs="Arial"/>
                <w:bCs/>
                <w:sz w:val="22"/>
              </w:rPr>
              <w:t xml:space="preserve"> </w:t>
            </w:r>
            <w:proofErr w:type="spellStart"/>
            <w:r w:rsidR="0004110C" w:rsidRPr="00910D8A">
              <w:rPr>
                <w:rFonts w:ascii="Arial" w:eastAsia="Arial" w:hAnsi="Arial" w:cs="Arial"/>
                <w:bCs/>
                <w:sz w:val="22"/>
              </w:rPr>
              <w:t>шийдвэрлэх</w:t>
            </w:r>
            <w:proofErr w:type="spellEnd"/>
            <w:r w:rsidR="0004110C" w:rsidRPr="00910D8A">
              <w:rPr>
                <w:rFonts w:ascii="Arial" w:eastAsia="Arial" w:hAnsi="Arial" w:cs="Arial"/>
                <w:bCs/>
                <w:sz w:val="22"/>
              </w:rPr>
              <w:t xml:space="preserve"> </w:t>
            </w:r>
            <w:proofErr w:type="spellStart"/>
            <w:r w:rsidR="0004110C" w:rsidRPr="00910D8A">
              <w:rPr>
                <w:rFonts w:ascii="Arial" w:eastAsia="Arial" w:hAnsi="Arial" w:cs="Arial"/>
                <w:bCs/>
                <w:sz w:val="22"/>
              </w:rPr>
              <w:t>боломж</w:t>
            </w:r>
            <w:proofErr w:type="spellEnd"/>
            <w:r w:rsidR="0004110C" w:rsidRPr="00910D8A">
              <w:rPr>
                <w:rFonts w:ascii="Arial" w:eastAsia="Arial" w:hAnsi="Arial" w:cs="Arial"/>
                <w:bCs/>
                <w:sz w:val="22"/>
              </w:rPr>
              <w:t xml:space="preserve"> </w:t>
            </w:r>
            <w:proofErr w:type="spellStart"/>
            <w:r w:rsidR="0004110C" w:rsidRPr="00910D8A">
              <w:rPr>
                <w:rFonts w:ascii="Arial" w:eastAsia="Arial" w:hAnsi="Arial" w:cs="Arial"/>
                <w:bCs/>
                <w:sz w:val="22"/>
              </w:rPr>
              <w:t>бүрдэж</w:t>
            </w:r>
            <w:proofErr w:type="spellEnd"/>
            <w:r w:rsidR="0004110C" w:rsidRPr="00910D8A">
              <w:rPr>
                <w:rFonts w:ascii="Arial" w:eastAsia="Arial" w:hAnsi="Arial" w:cs="Arial"/>
                <w:bCs/>
                <w:sz w:val="22"/>
              </w:rPr>
              <w:t xml:space="preserve">, </w:t>
            </w:r>
            <w:proofErr w:type="spellStart"/>
            <w:r w:rsidR="0004110C" w:rsidRPr="00910D8A">
              <w:rPr>
                <w:rFonts w:ascii="Arial" w:eastAsia="Arial" w:hAnsi="Arial" w:cs="Arial"/>
                <w:bCs/>
                <w:sz w:val="22"/>
              </w:rPr>
              <w:t>шат</w:t>
            </w:r>
            <w:proofErr w:type="spellEnd"/>
            <w:r w:rsidR="0004110C" w:rsidRPr="00910D8A">
              <w:rPr>
                <w:rFonts w:ascii="Arial" w:eastAsia="Arial" w:hAnsi="Arial" w:cs="Arial"/>
                <w:bCs/>
                <w:sz w:val="22"/>
              </w:rPr>
              <w:t xml:space="preserve"> </w:t>
            </w:r>
            <w:proofErr w:type="spellStart"/>
            <w:r w:rsidR="0004110C" w:rsidRPr="00910D8A">
              <w:rPr>
                <w:rFonts w:ascii="Arial" w:eastAsia="Arial" w:hAnsi="Arial" w:cs="Arial"/>
                <w:bCs/>
                <w:sz w:val="22"/>
              </w:rPr>
              <w:t>дамжлага</w:t>
            </w:r>
            <w:proofErr w:type="spellEnd"/>
            <w:r w:rsidR="0004110C" w:rsidRPr="00910D8A">
              <w:rPr>
                <w:rFonts w:ascii="Arial" w:eastAsia="Arial" w:hAnsi="Arial" w:cs="Arial"/>
                <w:bCs/>
                <w:sz w:val="22"/>
              </w:rPr>
              <w:t xml:space="preserve"> </w:t>
            </w:r>
            <w:proofErr w:type="spellStart"/>
            <w:r w:rsidR="0004110C" w:rsidRPr="00910D8A">
              <w:rPr>
                <w:rFonts w:ascii="Arial" w:eastAsia="Arial" w:hAnsi="Arial" w:cs="Arial"/>
                <w:bCs/>
                <w:sz w:val="22"/>
              </w:rPr>
              <w:t>багасаж</w:t>
            </w:r>
            <w:proofErr w:type="spellEnd"/>
            <w:r w:rsidR="0004110C" w:rsidRPr="00910D8A">
              <w:rPr>
                <w:rFonts w:ascii="Arial" w:eastAsia="Arial" w:hAnsi="Arial" w:cs="Arial"/>
                <w:bCs/>
                <w:sz w:val="22"/>
              </w:rPr>
              <w:t xml:space="preserve">,  </w:t>
            </w:r>
            <w:proofErr w:type="spellStart"/>
            <w:r w:rsidR="0004110C" w:rsidRPr="00910D8A">
              <w:rPr>
                <w:rFonts w:ascii="Arial" w:eastAsia="Arial" w:hAnsi="Arial" w:cs="Arial"/>
                <w:bCs/>
                <w:sz w:val="22"/>
              </w:rPr>
              <w:t>иргэдэд</w:t>
            </w:r>
            <w:proofErr w:type="spellEnd"/>
            <w:r w:rsidR="0004110C" w:rsidRPr="00910D8A">
              <w:rPr>
                <w:rFonts w:ascii="Arial" w:eastAsia="Arial" w:hAnsi="Arial" w:cs="Arial"/>
                <w:bCs/>
                <w:sz w:val="22"/>
              </w:rPr>
              <w:t xml:space="preserve"> </w:t>
            </w:r>
            <w:proofErr w:type="spellStart"/>
            <w:r w:rsidR="0004110C" w:rsidRPr="00910D8A">
              <w:rPr>
                <w:rFonts w:ascii="Arial" w:eastAsia="Arial" w:hAnsi="Arial" w:cs="Arial"/>
                <w:bCs/>
                <w:sz w:val="22"/>
              </w:rPr>
              <w:t>шуурхай</w:t>
            </w:r>
            <w:proofErr w:type="spellEnd"/>
            <w:r w:rsidR="0004110C" w:rsidRPr="00910D8A">
              <w:rPr>
                <w:rFonts w:ascii="Arial" w:eastAsia="Arial" w:hAnsi="Arial" w:cs="Arial"/>
                <w:bCs/>
                <w:sz w:val="22"/>
              </w:rPr>
              <w:t xml:space="preserve">, </w:t>
            </w:r>
            <w:proofErr w:type="spellStart"/>
            <w:r w:rsidR="0004110C" w:rsidRPr="00910D8A">
              <w:rPr>
                <w:rFonts w:ascii="Arial" w:eastAsia="Arial" w:hAnsi="Arial" w:cs="Arial"/>
                <w:bCs/>
                <w:sz w:val="22"/>
              </w:rPr>
              <w:t>хүндрэл</w:t>
            </w:r>
            <w:proofErr w:type="spellEnd"/>
            <w:r w:rsidR="0004110C" w:rsidRPr="00910D8A">
              <w:rPr>
                <w:rFonts w:ascii="Arial" w:eastAsia="Arial" w:hAnsi="Arial" w:cs="Arial"/>
                <w:bCs/>
                <w:sz w:val="22"/>
              </w:rPr>
              <w:t xml:space="preserve">, </w:t>
            </w:r>
            <w:proofErr w:type="spellStart"/>
            <w:r w:rsidR="0004110C" w:rsidRPr="00910D8A">
              <w:rPr>
                <w:rFonts w:ascii="Arial" w:eastAsia="Arial" w:hAnsi="Arial" w:cs="Arial"/>
                <w:bCs/>
                <w:sz w:val="22"/>
              </w:rPr>
              <w:t>чирэгдэлгүйгээр</w:t>
            </w:r>
            <w:proofErr w:type="spellEnd"/>
            <w:r w:rsidR="0004110C" w:rsidRPr="00910D8A">
              <w:rPr>
                <w:rFonts w:ascii="Arial" w:eastAsia="Arial" w:hAnsi="Arial" w:cs="Arial"/>
                <w:bCs/>
                <w:sz w:val="22"/>
              </w:rPr>
              <w:t xml:space="preserve"> </w:t>
            </w:r>
            <w:proofErr w:type="spellStart"/>
            <w:r w:rsidR="0004110C" w:rsidRPr="00910D8A">
              <w:rPr>
                <w:rFonts w:ascii="Arial" w:eastAsia="Arial" w:hAnsi="Arial" w:cs="Arial"/>
                <w:bCs/>
                <w:sz w:val="22"/>
              </w:rPr>
              <w:t>газар</w:t>
            </w:r>
            <w:proofErr w:type="spellEnd"/>
            <w:r w:rsidR="0004110C" w:rsidRPr="00910D8A">
              <w:rPr>
                <w:rFonts w:ascii="Arial" w:eastAsia="Arial" w:hAnsi="Arial" w:cs="Arial"/>
                <w:bCs/>
                <w:sz w:val="22"/>
              </w:rPr>
              <w:t xml:space="preserve"> </w:t>
            </w:r>
            <w:proofErr w:type="spellStart"/>
            <w:r w:rsidR="0004110C" w:rsidRPr="00910D8A">
              <w:rPr>
                <w:rFonts w:ascii="Arial" w:eastAsia="Arial" w:hAnsi="Arial" w:cs="Arial"/>
                <w:bCs/>
                <w:sz w:val="22"/>
              </w:rPr>
              <w:t>олгох</w:t>
            </w:r>
            <w:proofErr w:type="spellEnd"/>
            <w:r w:rsidR="0004110C" w:rsidRPr="00910D8A">
              <w:rPr>
                <w:rFonts w:ascii="Arial" w:eastAsia="Arial" w:hAnsi="Arial" w:cs="Arial"/>
                <w:bCs/>
                <w:sz w:val="22"/>
              </w:rPr>
              <w:t xml:space="preserve"> </w:t>
            </w:r>
            <w:proofErr w:type="spellStart"/>
            <w:r w:rsidR="0004110C" w:rsidRPr="00910D8A">
              <w:rPr>
                <w:rFonts w:ascii="Arial" w:eastAsia="Arial" w:hAnsi="Arial" w:cs="Arial"/>
                <w:bCs/>
                <w:sz w:val="22"/>
              </w:rPr>
              <w:t>нөхцөл</w:t>
            </w:r>
            <w:proofErr w:type="spellEnd"/>
            <w:r w:rsidR="0004110C" w:rsidRPr="00910D8A">
              <w:rPr>
                <w:rFonts w:ascii="Arial" w:eastAsia="Arial" w:hAnsi="Arial" w:cs="Arial"/>
                <w:bCs/>
                <w:sz w:val="22"/>
              </w:rPr>
              <w:t xml:space="preserve"> </w:t>
            </w:r>
            <w:proofErr w:type="spellStart"/>
            <w:r w:rsidR="0004110C" w:rsidRPr="00910D8A">
              <w:rPr>
                <w:rFonts w:ascii="Arial" w:eastAsia="Arial" w:hAnsi="Arial" w:cs="Arial"/>
                <w:bCs/>
                <w:sz w:val="22"/>
              </w:rPr>
              <w:t>бүрдэнэ</w:t>
            </w:r>
            <w:proofErr w:type="spellEnd"/>
            <w:r w:rsidR="0004110C" w:rsidRPr="00910D8A">
              <w:rPr>
                <w:rFonts w:ascii="Arial" w:eastAsia="Arial" w:hAnsi="Arial" w:cs="Mongolian Baiti"/>
                <w:bCs/>
                <w:sz w:val="22"/>
                <w:lang w:bidi="mn-Mong-CN"/>
              </w:rPr>
              <w:t>;</w:t>
            </w:r>
            <w:r>
              <w:rPr>
                <w:rFonts w:ascii="Arial" w:eastAsia="Arial" w:hAnsi="Arial" w:cs="Mongolian Baiti"/>
                <w:bCs/>
                <w:sz w:val="22"/>
                <w:lang w:bidi="mn-Mong-CN"/>
              </w:rPr>
              <w:t xml:space="preserve">” </w:t>
            </w:r>
            <w:proofErr w:type="spellStart"/>
            <w:r>
              <w:rPr>
                <w:rFonts w:ascii="Arial" w:eastAsia="Arial" w:hAnsi="Arial" w:cs="Mongolian Baiti"/>
                <w:bCs/>
                <w:sz w:val="22"/>
                <w:lang w:bidi="mn-Mong-CN"/>
              </w:rPr>
              <w:t>гэсэн</w:t>
            </w:r>
            <w:proofErr w:type="spellEnd"/>
            <w:r>
              <w:rPr>
                <w:rFonts w:ascii="Arial" w:eastAsia="Arial" w:hAnsi="Arial" w:cs="Mongolian Baiti"/>
                <w:bCs/>
                <w:sz w:val="22"/>
                <w:lang w:bidi="mn-Mong-CN"/>
              </w:rPr>
              <w:t xml:space="preserve"> </w:t>
            </w:r>
            <w:proofErr w:type="spellStart"/>
            <w:r>
              <w:rPr>
                <w:rFonts w:ascii="Arial" w:eastAsia="Arial" w:hAnsi="Arial" w:cs="Mongolian Baiti"/>
                <w:bCs/>
                <w:sz w:val="22"/>
                <w:lang w:bidi="mn-Mong-CN"/>
              </w:rPr>
              <w:t>үр</w:t>
            </w:r>
            <w:proofErr w:type="spellEnd"/>
            <w:r>
              <w:rPr>
                <w:rFonts w:ascii="Arial" w:eastAsia="Arial" w:hAnsi="Arial" w:cs="Mongolian Baiti"/>
                <w:bCs/>
                <w:sz w:val="22"/>
                <w:lang w:bidi="mn-Mong-CN"/>
              </w:rPr>
              <w:t xml:space="preserve"> </w:t>
            </w:r>
            <w:proofErr w:type="spellStart"/>
            <w:r>
              <w:rPr>
                <w:rFonts w:ascii="Arial" w:eastAsia="Arial" w:hAnsi="Arial" w:cs="Mongolian Baiti"/>
                <w:bCs/>
                <w:sz w:val="22"/>
                <w:lang w:bidi="mn-Mong-CN"/>
              </w:rPr>
              <w:t>нөлөөг</w:t>
            </w:r>
            <w:proofErr w:type="spellEnd"/>
            <w:r>
              <w:rPr>
                <w:rFonts w:ascii="Arial" w:eastAsia="Arial" w:hAnsi="Arial" w:cs="Mongolian Baiti"/>
                <w:bCs/>
                <w:sz w:val="22"/>
                <w:lang w:bidi="mn-Mong-CN"/>
              </w:rPr>
              <w:t xml:space="preserve"> </w:t>
            </w:r>
            <w:proofErr w:type="spellStart"/>
            <w:r>
              <w:rPr>
                <w:rFonts w:ascii="Arial" w:eastAsia="Arial" w:hAnsi="Arial" w:cs="Mongolian Baiti"/>
                <w:bCs/>
                <w:sz w:val="22"/>
                <w:lang w:bidi="mn-Mong-CN"/>
              </w:rPr>
              <w:t>нийгэм</w:t>
            </w:r>
            <w:proofErr w:type="spellEnd"/>
            <w:r>
              <w:rPr>
                <w:rFonts w:ascii="Arial" w:eastAsia="Arial" w:hAnsi="Arial" w:cs="Mongolian Baiti"/>
                <w:bCs/>
                <w:sz w:val="22"/>
                <w:lang w:bidi="mn-Mong-CN"/>
              </w:rPr>
              <w:t xml:space="preserve">, </w:t>
            </w:r>
            <w:proofErr w:type="spellStart"/>
            <w:r>
              <w:rPr>
                <w:rFonts w:ascii="Arial" w:eastAsia="Arial" w:hAnsi="Arial" w:cs="Mongolian Baiti"/>
                <w:bCs/>
                <w:sz w:val="22"/>
                <w:lang w:bidi="mn-Mong-CN"/>
              </w:rPr>
              <w:t>эдийн</w:t>
            </w:r>
            <w:proofErr w:type="spellEnd"/>
            <w:r>
              <w:rPr>
                <w:rFonts w:ascii="Arial" w:eastAsia="Arial" w:hAnsi="Arial" w:cs="Mongolian Baiti"/>
                <w:bCs/>
                <w:sz w:val="22"/>
                <w:lang w:bidi="mn-Mong-CN"/>
              </w:rPr>
              <w:t xml:space="preserve"> </w:t>
            </w:r>
            <w:proofErr w:type="spellStart"/>
            <w:r>
              <w:rPr>
                <w:rFonts w:ascii="Arial" w:eastAsia="Arial" w:hAnsi="Arial" w:cs="Mongolian Baiti"/>
                <w:bCs/>
                <w:sz w:val="22"/>
                <w:lang w:bidi="mn-Mong-CN"/>
              </w:rPr>
              <w:t>засагт</w:t>
            </w:r>
            <w:proofErr w:type="spellEnd"/>
            <w:r>
              <w:rPr>
                <w:rFonts w:ascii="Arial" w:eastAsia="Arial" w:hAnsi="Arial" w:cs="Mongolian Baiti"/>
                <w:bCs/>
                <w:sz w:val="22"/>
                <w:lang w:bidi="mn-Mong-CN"/>
              </w:rPr>
              <w:t xml:space="preserve"> </w:t>
            </w:r>
            <w:proofErr w:type="spellStart"/>
            <w:r>
              <w:rPr>
                <w:rFonts w:ascii="Arial" w:eastAsia="Arial" w:hAnsi="Arial" w:cs="Mongolian Baiti"/>
                <w:bCs/>
                <w:sz w:val="22"/>
                <w:lang w:bidi="mn-Mong-CN"/>
              </w:rPr>
              <w:t>үзүүлнэ</w:t>
            </w:r>
            <w:proofErr w:type="spellEnd"/>
            <w:r>
              <w:rPr>
                <w:rFonts w:ascii="Arial" w:eastAsia="Arial" w:hAnsi="Arial" w:cs="Mongolian Baiti"/>
                <w:bCs/>
                <w:sz w:val="22"/>
                <w:lang w:bidi="mn-Mong-CN"/>
              </w:rPr>
              <w:t xml:space="preserve"> </w:t>
            </w:r>
            <w:proofErr w:type="spellStart"/>
            <w:r>
              <w:rPr>
                <w:rFonts w:ascii="Arial" w:eastAsia="Arial" w:hAnsi="Arial" w:cs="Mongolian Baiti"/>
                <w:bCs/>
                <w:sz w:val="22"/>
                <w:lang w:bidi="mn-Mong-CN"/>
              </w:rPr>
              <w:t>гэж</w:t>
            </w:r>
            <w:proofErr w:type="spellEnd"/>
            <w:r>
              <w:rPr>
                <w:rFonts w:ascii="Arial" w:eastAsia="Arial" w:hAnsi="Arial" w:cs="Mongolian Baiti"/>
                <w:bCs/>
                <w:sz w:val="22"/>
                <w:lang w:bidi="mn-Mong-CN"/>
              </w:rPr>
              <w:t xml:space="preserve"> </w:t>
            </w:r>
            <w:proofErr w:type="spellStart"/>
            <w:r>
              <w:rPr>
                <w:rFonts w:ascii="Arial" w:eastAsia="Arial" w:hAnsi="Arial" w:cs="Mongolian Baiti"/>
                <w:bCs/>
                <w:sz w:val="22"/>
                <w:lang w:bidi="mn-Mong-CN"/>
              </w:rPr>
              <w:t>заасан</w:t>
            </w:r>
            <w:proofErr w:type="spellEnd"/>
            <w:r>
              <w:rPr>
                <w:rFonts w:ascii="Arial" w:eastAsia="Arial" w:hAnsi="Arial" w:cs="Mongolian Baiti"/>
                <w:bCs/>
                <w:sz w:val="22"/>
                <w:lang w:bidi="mn-Mong-CN"/>
              </w:rPr>
              <w:t xml:space="preserve"> </w:t>
            </w:r>
            <w:proofErr w:type="spellStart"/>
            <w:r>
              <w:rPr>
                <w:rFonts w:ascii="Arial" w:eastAsia="Arial" w:hAnsi="Arial" w:cs="Mongolian Baiti"/>
                <w:bCs/>
                <w:sz w:val="22"/>
                <w:lang w:bidi="mn-Mong-CN"/>
              </w:rPr>
              <w:t>байна</w:t>
            </w:r>
            <w:proofErr w:type="spellEnd"/>
            <w:r>
              <w:rPr>
                <w:rFonts w:ascii="Arial" w:eastAsia="Arial" w:hAnsi="Arial" w:cs="Mongolian Baiti"/>
                <w:bCs/>
                <w:sz w:val="22"/>
                <w:lang w:bidi="mn-Mong-CN"/>
              </w:rPr>
              <w:t>.</w:t>
            </w:r>
            <w:r w:rsidR="00A872AA">
              <w:rPr>
                <w:rFonts w:ascii="Arial" w:eastAsia="Arial" w:hAnsi="Arial" w:cs="Mongolian Baiti"/>
                <w:bCs/>
                <w:sz w:val="22"/>
                <w:lang w:bidi="mn-Mong-CN"/>
              </w:rPr>
              <w:t xml:space="preserve"> </w:t>
            </w:r>
            <w:proofErr w:type="spellStart"/>
            <w:r w:rsidR="00A872AA">
              <w:rPr>
                <w:rFonts w:ascii="Arial" w:eastAsia="Arial" w:hAnsi="Arial" w:cs="Mongolian Baiti"/>
                <w:bCs/>
                <w:sz w:val="22"/>
                <w:lang w:bidi="mn-Mong-CN"/>
              </w:rPr>
              <w:t>Засгийн</w:t>
            </w:r>
            <w:proofErr w:type="spellEnd"/>
            <w:r w:rsidR="00A872AA">
              <w:rPr>
                <w:rFonts w:ascii="Arial" w:eastAsia="Arial" w:hAnsi="Arial" w:cs="Mongolian Baiti"/>
                <w:bCs/>
                <w:sz w:val="22"/>
                <w:lang w:bidi="mn-Mong-CN"/>
              </w:rPr>
              <w:t xml:space="preserve"> </w:t>
            </w:r>
            <w:proofErr w:type="spellStart"/>
            <w:r w:rsidR="00A872AA">
              <w:rPr>
                <w:rFonts w:ascii="Arial" w:eastAsia="Arial" w:hAnsi="Arial" w:cs="Mongolian Baiti"/>
                <w:bCs/>
                <w:sz w:val="22"/>
                <w:lang w:bidi="mn-Mong-CN"/>
              </w:rPr>
              <w:t>газраас</w:t>
            </w:r>
            <w:proofErr w:type="spellEnd"/>
            <w:r w:rsidR="00A872AA">
              <w:rPr>
                <w:rFonts w:ascii="Arial" w:eastAsia="Arial" w:hAnsi="Arial" w:cs="Mongolian Baiti"/>
                <w:bCs/>
                <w:sz w:val="22"/>
                <w:lang w:bidi="mn-Mong-CN"/>
              </w:rPr>
              <w:t xml:space="preserve"> </w:t>
            </w:r>
            <w:proofErr w:type="spellStart"/>
            <w:r w:rsidR="00A872AA">
              <w:rPr>
                <w:rFonts w:ascii="Arial" w:eastAsia="Arial" w:hAnsi="Arial" w:cs="Mongolian Baiti"/>
                <w:bCs/>
                <w:sz w:val="22"/>
                <w:lang w:bidi="mn-Mong-CN"/>
              </w:rPr>
              <w:t>эзэмших</w:t>
            </w:r>
            <w:proofErr w:type="spellEnd"/>
            <w:r w:rsidR="00A872AA">
              <w:rPr>
                <w:rFonts w:ascii="Arial" w:eastAsia="Arial" w:hAnsi="Arial" w:cs="Mongolian Baiti"/>
                <w:bCs/>
                <w:sz w:val="22"/>
                <w:lang w:bidi="mn-Mong-CN"/>
              </w:rPr>
              <w:t xml:space="preserve">, </w:t>
            </w:r>
            <w:proofErr w:type="spellStart"/>
            <w:r w:rsidR="00A872AA">
              <w:rPr>
                <w:rFonts w:ascii="Arial" w:eastAsia="Arial" w:hAnsi="Arial" w:cs="Mongolian Baiti"/>
                <w:bCs/>
                <w:sz w:val="22"/>
                <w:lang w:bidi="mn-Mong-CN"/>
              </w:rPr>
              <w:t>ашиглах</w:t>
            </w:r>
            <w:proofErr w:type="spellEnd"/>
            <w:r w:rsidR="00A872AA">
              <w:rPr>
                <w:rFonts w:ascii="Arial" w:eastAsia="Arial" w:hAnsi="Arial" w:cs="Mongolian Baiti"/>
                <w:bCs/>
                <w:sz w:val="22"/>
                <w:lang w:bidi="mn-Mong-CN"/>
              </w:rPr>
              <w:t xml:space="preserve"> </w:t>
            </w:r>
            <w:proofErr w:type="spellStart"/>
            <w:r w:rsidR="00A872AA">
              <w:rPr>
                <w:rFonts w:ascii="Arial" w:eastAsia="Arial" w:hAnsi="Arial" w:cs="Mongolian Baiti"/>
                <w:bCs/>
                <w:sz w:val="22"/>
                <w:lang w:bidi="mn-Mong-CN"/>
              </w:rPr>
              <w:t>газрын</w:t>
            </w:r>
            <w:proofErr w:type="spellEnd"/>
            <w:r w:rsidR="00A872AA">
              <w:rPr>
                <w:rFonts w:ascii="Arial" w:eastAsia="Arial" w:hAnsi="Arial" w:cs="Mongolian Baiti"/>
                <w:bCs/>
                <w:sz w:val="22"/>
                <w:lang w:bidi="mn-Mong-CN"/>
              </w:rPr>
              <w:t xml:space="preserve"> </w:t>
            </w:r>
            <w:proofErr w:type="spellStart"/>
            <w:r w:rsidR="00A872AA">
              <w:rPr>
                <w:rFonts w:ascii="Arial" w:eastAsia="Arial" w:hAnsi="Arial" w:cs="Mongolian Baiti"/>
                <w:bCs/>
                <w:sz w:val="22"/>
                <w:lang w:bidi="mn-Mong-CN"/>
              </w:rPr>
              <w:t>хэмжээ</w:t>
            </w:r>
            <w:proofErr w:type="spellEnd"/>
            <w:r w:rsidR="00A872AA">
              <w:rPr>
                <w:rFonts w:ascii="Arial" w:eastAsia="Arial" w:hAnsi="Arial" w:cs="Mongolian Baiti"/>
                <w:bCs/>
                <w:sz w:val="22"/>
                <w:lang w:bidi="mn-Mong-CN"/>
              </w:rPr>
              <w:t xml:space="preserve"> </w:t>
            </w:r>
            <w:proofErr w:type="spellStart"/>
            <w:r w:rsidR="00A872AA">
              <w:rPr>
                <w:rFonts w:ascii="Arial" w:eastAsia="Arial" w:hAnsi="Arial" w:cs="Mongolian Baiti"/>
                <w:bCs/>
                <w:sz w:val="22"/>
                <w:lang w:bidi="mn-Mong-CN"/>
              </w:rPr>
              <w:t>байршил</w:t>
            </w:r>
            <w:proofErr w:type="spellEnd"/>
            <w:r w:rsidR="00A872AA">
              <w:rPr>
                <w:rFonts w:ascii="Arial" w:eastAsia="Arial" w:hAnsi="Arial" w:cs="Mongolian Baiti"/>
                <w:bCs/>
                <w:sz w:val="22"/>
                <w:lang w:bidi="mn-Mong-CN"/>
              </w:rPr>
              <w:t xml:space="preserve"> </w:t>
            </w:r>
            <w:proofErr w:type="spellStart"/>
            <w:r w:rsidR="00A872AA">
              <w:rPr>
                <w:rFonts w:ascii="Arial" w:eastAsia="Arial" w:hAnsi="Arial" w:cs="Mongolian Baiti"/>
                <w:bCs/>
                <w:sz w:val="22"/>
                <w:lang w:bidi="mn-Mong-CN"/>
              </w:rPr>
              <w:t>зориулалтыг</w:t>
            </w:r>
            <w:proofErr w:type="spellEnd"/>
            <w:r w:rsidR="00A872AA">
              <w:rPr>
                <w:rFonts w:ascii="Arial" w:eastAsia="Arial" w:hAnsi="Arial" w:cs="Mongolian Baiti"/>
                <w:bCs/>
                <w:sz w:val="22"/>
                <w:lang w:bidi="mn-Mong-CN"/>
              </w:rPr>
              <w:t xml:space="preserve"> </w:t>
            </w:r>
            <w:proofErr w:type="spellStart"/>
            <w:r w:rsidR="00A872AA">
              <w:rPr>
                <w:rFonts w:ascii="Arial" w:eastAsia="Arial" w:hAnsi="Arial" w:cs="Mongolian Baiti"/>
                <w:bCs/>
                <w:sz w:val="22"/>
                <w:lang w:bidi="mn-Mong-CN"/>
              </w:rPr>
              <w:t>тогтоодог</w:t>
            </w:r>
            <w:proofErr w:type="spellEnd"/>
            <w:r w:rsidR="00A872AA">
              <w:rPr>
                <w:rFonts w:ascii="Arial" w:eastAsia="Arial" w:hAnsi="Arial" w:cs="Mongolian Baiti"/>
                <w:bCs/>
                <w:sz w:val="22"/>
                <w:lang w:bidi="mn-Mong-CN"/>
              </w:rPr>
              <w:t xml:space="preserve"> </w:t>
            </w:r>
            <w:proofErr w:type="spellStart"/>
            <w:r w:rsidR="00A872AA">
              <w:rPr>
                <w:rFonts w:ascii="Arial" w:eastAsia="Arial" w:hAnsi="Arial" w:cs="Mongolian Baiti"/>
                <w:bCs/>
                <w:sz w:val="22"/>
                <w:lang w:bidi="mn-Mong-CN"/>
              </w:rPr>
              <w:t>байдлыг</w:t>
            </w:r>
            <w:proofErr w:type="spellEnd"/>
            <w:r w:rsidR="00A872AA">
              <w:rPr>
                <w:rFonts w:ascii="Arial" w:eastAsia="Arial" w:hAnsi="Arial" w:cs="Mongolian Baiti"/>
                <w:bCs/>
                <w:sz w:val="22"/>
                <w:lang w:bidi="mn-Mong-CN"/>
              </w:rPr>
              <w:t xml:space="preserve"> </w:t>
            </w:r>
            <w:proofErr w:type="spellStart"/>
            <w:r w:rsidR="00A872AA">
              <w:rPr>
                <w:rFonts w:ascii="Arial" w:eastAsia="Arial" w:hAnsi="Arial" w:cs="Mongolian Baiti"/>
                <w:bCs/>
                <w:sz w:val="22"/>
                <w:lang w:bidi="mn-Mong-CN"/>
              </w:rPr>
              <w:t>өөрчилж</w:t>
            </w:r>
            <w:proofErr w:type="spellEnd"/>
            <w:r w:rsidR="00A872AA">
              <w:rPr>
                <w:rFonts w:ascii="Arial" w:eastAsia="Arial" w:hAnsi="Arial" w:cs="Mongolian Baiti"/>
                <w:bCs/>
                <w:sz w:val="22"/>
                <w:lang w:bidi="mn-Mong-CN"/>
              </w:rPr>
              <w:t xml:space="preserve"> </w:t>
            </w:r>
            <w:proofErr w:type="spellStart"/>
            <w:r w:rsidR="00A872AA">
              <w:rPr>
                <w:rFonts w:ascii="Arial" w:eastAsia="Arial" w:hAnsi="Arial" w:cs="Mongolian Baiti"/>
                <w:bCs/>
                <w:sz w:val="22"/>
                <w:lang w:bidi="mn-Mong-CN"/>
              </w:rPr>
              <w:t>газрын</w:t>
            </w:r>
            <w:proofErr w:type="spellEnd"/>
            <w:r w:rsidR="00A872AA">
              <w:rPr>
                <w:rFonts w:ascii="Arial" w:eastAsia="Arial" w:hAnsi="Arial" w:cs="Mongolian Baiti"/>
                <w:bCs/>
                <w:sz w:val="22"/>
                <w:lang w:bidi="mn-Mong-CN"/>
              </w:rPr>
              <w:t xml:space="preserve"> </w:t>
            </w:r>
            <w:proofErr w:type="spellStart"/>
            <w:r w:rsidR="00A872AA">
              <w:rPr>
                <w:rFonts w:ascii="Arial" w:eastAsia="Arial" w:hAnsi="Arial" w:cs="Mongolian Baiti"/>
                <w:bCs/>
                <w:sz w:val="22"/>
                <w:lang w:bidi="mn-Mong-CN"/>
              </w:rPr>
              <w:t>нэгдмэл</w:t>
            </w:r>
            <w:proofErr w:type="spellEnd"/>
            <w:r w:rsidR="00A872AA">
              <w:rPr>
                <w:rFonts w:ascii="Arial" w:eastAsia="Arial" w:hAnsi="Arial" w:cs="Mongolian Baiti"/>
                <w:bCs/>
                <w:sz w:val="22"/>
                <w:lang w:bidi="mn-Mong-CN"/>
              </w:rPr>
              <w:t xml:space="preserve"> </w:t>
            </w:r>
            <w:proofErr w:type="spellStart"/>
            <w:r w:rsidR="00A872AA">
              <w:rPr>
                <w:rFonts w:ascii="Arial" w:eastAsia="Arial" w:hAnsi="Arial" w:cs="Mongolian Baiti"/>
                <w:bCs/>
                <w:sz w:val="22"/>
                <w:lang w:bidi="mn-Mong-CN"/>
              </w:rPr>
              <w:t>сангийн</w:t>
            </w:r>
            <w:proofErr w:type="spellEnd"/>
            <w:r w:rsidR="00A872AA">
              <w:rPr>
                <w:rFonts w:ascii="Arial" w:eastAsia="Arial" w:hAnsi="Arial" w:cs="Mongolian Baiti"/>
                <w:bCs/>
                <w:sz w:val="22"/>
                <w:lang w:bidi="mn-Mong-CN"/>
              </w:rPr>
              <w:t xml:space="preserve"> </w:t>
            </w:r>
            <w:proofErr w:type="spellStart"/>
            <w:r w:rsidR="00A872AA">
              <w:rPr>
                <w:rFonts w:ascii="Arial" w:eastAsia="Arial" w:hAnsi="Arial" w:cs="Mongolian Baiti"/>
                <w:bCs/>
                <w:sz w:val="22"/>
                <w:lang w:bidi="mn-Mong-CN"/>
              </w:rPr>
              <w:t>үндсэн</w:t>
            </w:r>
            <w:proofErr w:type="spellEnd"/>
            <w:r w:rsidR="00A872AA">
              <w:rPr>
                <w:rFonts w:ascii="Arial" w:eastAsia="Arial" w:hAnsi="Arial" w:cs="Mongolian Baiti"/>
                <w:bCs/>
                <w:sz w:val="22"/>
                <w:lang w:bidi="mn-Mong-CN"/>
              </w:rPr>
              <w:t xml:space="preserve"> </w:t>
            </w:r>
            <w:proofErr w:type="spellStart"/>
            <w:r w:rsidR="00A872AA">
              <w:rPr>
                <w:rFonts w:ascii="Arial" w:eastAsia="Arial" w:hAnsi="Arial" w:cs="Mongolian Baiti"/>
                <w:bCs/>
                <w:sz w:val="22"/>
                <w:lang w:bidi="mn-Mong-CN"/>
              </w:rPr>
              <w:t>ангиллын</w:t>
            </w:r>
            <w:proofErr w:type="spellEnd"/>
            <w:r w:rsidR="00A872AA">
              <w:rPr>
                <w:rFonts w:ascii="Arial" w:eastAsia="Arial" w:hAnsi="Arial" w:cs="Mongolian Baiti"/>
                <w:bCs/>
                <w:sz w:val="22"/>
                <w:lang w:bidi="mn-Mong-CN"/>
              </w:rPr>
              <w:t xml:space="preserve"> </w:t>
            </w:r>
            <w:proofErr w:type="spellStart"/>
            <w:r w:rsidR="00A872AA">
              <w:rPr>
                <w:rFonts w:ascii="Arial" w:eastAsia="Arial" w:hAnsi="Arial" w:cs="Mongolian Baiti"/>
                <w:bCs/>
                <w:sz w:val="22"/>
                <w:lang w:bidi="mn-Mong-CN"/>
              </w:rPr>
              <w:t>шилжилт</w:t>
            </w:r>
            <w:proofErr w:type="spellEnd"/>
            <w:r w:rsidR="00A872AA">
              <w:rPr>
                <w:rFonts w:ascii="Arial" w:eastAsia="Arial" w:hAnsi="Arial" w:cs="Mongolian Baiti"/>
                <w:bCs/>
                <w:sz w:val="22"/>
                <w:lang w:bidi="mn-Mong-CN"/>
              </w:rPr>
              <w:t xml:space="preserve">, </w:t>
            </w:r>
            <w:proofErr w:type="spellStart"/>
            <w:r w:rsidR="00A872AA">
              <w:rPr>
                <w:rFonts w:ascii="Arial" w:eastAsia="Arial" w:hAnsi="Arial" w:cs="Mongolian Baiti"/>
                <w:bCs/>
                <w:sz w:val="22"/>
                <w:lang w:bidi="mn-Mong-CN"/>
              </w:rPr>
              <w:t>хөдөлгөөнийг</w:t>
            </w:r>
            <w:proofErr w:type="spellEnd"/>
            <w:r w:rsidR="00A872AA">
              <w:rPr>
                <w:rFonts w:ascii="Arial" w:eastAsia="Arial" w:hAnsi="Arial" w:cs="Mongolian Baiti"/>
                <w:bCs/>
                <w:sz w:val="22"/>
                <w:lang w:bidi="mn-Mong-CN"/>
              </w:rPr>
              <w:t xml:space="preserve"> </w:t>
            </w:r>
            <w:proofErr w:type="spellStart"/>
            <w:r w:rsidR="00A872AA">
              <w:rPr>
                <w:rFonts w:ascii="Arial" w:eastAsia="Arial" w:hAnsi="Arial" w:cs="Mongolian Baiti"/>
                <w:bCs/>
                <w:sz w:val="22"/>
                <w:lang w:bidi="mn-Mong-CN"/>
              </w:rPr>
              <w:t>төлөвлөхөөр</w:t>
            </w:r>
            <w:proofErr w:type="spellEnd"/>
            <w:r w:rsidR="00A872AA">
              <w:rPr>
                <w:rFonts w:ascii="Arial" w:eastAsia="Arial" w:hAnsi="Arial" w:cs="Mongolian Baiti"/>
                <w:bCs/>
                <w:sz w:val="22"/>
                <w:lang w:bidi="mn-Mong-CN"/>
              </w:rPr>
              <w:t xml:space="preserve"> </w:t>
            </w:r>
            <w:proofErr w:type="spellStart"/>
            <w:r w:rsidR="00A872AA">
              <w:rPr>
                <w:rFonts w:ascii="Arial" w:eastAsia="Arial" w:hAnsi="Arial" w:cs="Mongolian Baiti"/>
                <w:bCs/>
                <w:sz w:val="22"/>
                <w:lang w:bidi="mn-Mong-CN"/>
              </w:rPr>
              <w:t>тусгасан</w:t>
            </w:r>
            <w:proofErr w:type="spellEnd"/>
            <w:r w:rsidR="00A872AA">
              <w:rPr>
                <w:rFonts w:ascii="Arial" w:eastAsia="Arial" w:hAnsi="Arial" w:cs="Mongolian Baiti"/>
                <w:bCs/>
                <w:sz w:val="22"/>
                <w:lang w:bidi="mn-Mong-CN"/>
              </w:rPr>
              <w:t xml:space="preserve"> </w:t>
            </w:r>
            <w:proofErr w:type="spellStart"/>
            <w:r w:rsidR="00A872AA">
              <w:rPr>
                <w:rFonts w:ascii="Arial" w:eastAsia="Arial" w:hAnsi="Arial" w:cs="Mongolian Baiti"/>
                <w:bCs/>
                <w:sz w:val="22"/>
                <w:lang w:bidi="mn-Mong-CN"/>
              </w:rPr>
              <w:t>нь</w:t>
            </w:r>
            <w:proofErr w:type="spellEnd"/>
            <w:r w:rsidR="00A872AA">
              <w:rPr>
                <w:rFonts w:ascii="Arial" w:eastAsia="Arial" w:hAnsi="Arial" w:cs="Mongolian Baiti"/>
                <w:bCs/>
                <w:sz w:val="22"/>
                <w:lang w:bidi="mn-Mong-CN"/>
              </w:rPr>
              <w:t xml:space="preserve"> </w:t>
            </w:r>
            <w:proofErr w:type="spellStart"/>
            <w:r w:rsidR="00A872AA">
              <w:rPr>
                <w:rFonts w:ascii="Arial" w:eastAsia="Arial" w:hAnsi="Arial" w:cs="Mongolian Baiti"/>
                <w:bCs/>
                <w:sz w:val="22"/>
                <w:lang w:bidi="mn-Mong-CN"/>
              </w:rPr>
              <w:t>орон</w:t>
            </w:r>
            <w:proofErr w:type="spellEnd"/>
            <w:r w:rsidR="00A872AA">
              <w:rPr>
                <w:rFonts w:ascii="Arial" w:eastAsia="Arial" w:hAnsi="Arial" w:cs="Mongolian Baiti"/>
                <w:bCs/>
                <w:sz w:val="22"/>
                <w:lang w:bidi="mn-Mong-CN"/>
              </w:rPr>
              <w:t xml:space="preserve"> </w:t>
            </w:r>
            <w:proofErr w:type="spellStart"/>
            <w:r w:rsidR="00A872AA">
              <w:rPr>
                <w:rFonts w:ascii="Arial" w:eastAsia="Arial" w:hAnsi="Arial" w:cs="Mongolian Baiti"/>
                <w:bCs/>
                <w:sz w:val="22"/>
                <w:lang w:bidi="mn-Mong-CN"/>
              </w:rPr>
              <w:t>нутагт</w:t>
            </w:r>
            <w:proofErr w:type="spellEnd"/>
            <w:r w:rsidR="00A872AA">
              <w:rPr>
                <w:rFonts w:ascii="Arial" w:eastAsia="Arial" w:hAnsi="Arial" w:cs="Mongolian Baiti"/>
                <w:bCs/>
                <w:sz w:val="22"/>
                <w:lang w:bidi="mn-Mong-CN"/>
              </w:rPr>
              <w:t xml:space="preserve"> </w:t>
            </w:r>
            <w:proofErr w:type="spellStart"/>
            <w:r w:rsidR="00A872AA">
              <w:rPr>
                <w:rFonts w:ascii="Arial" w:eastAsia="Arial" w:hAnsi="Arial" w:cs="Mongolian Baiti"/>
                <w:bCs/>
                <w:sz w:val="22"/>
                <w:lang w:bidi="mn-Mong-CN"/>
              </w:rPr>
              <w:t>шууд</w:t>
            </w:r>
            <w:proofErr w:type="spellEnd"/>
            <w:r w:rsidR="00A872AA">
              <w:rPr>
                <w:rFonts w:ascii="Arial" w:eastAsia="Arial" w:hAnsi="Arial" w:cs="Mongolian Baiti"/>
                <w:bCs/>
                <w:sz w:val="22"/>
                <w:lang w:bidi="mn-Mong-CN"/>
              </w:rPr>
              <w:t xml:space="preserve"> </w:t>
            </w:r>
            <w:proofErr w:type="spellStart"/>
            <w:r w:rsidR="00A872AA">
              <w:rPr>
                <w:rFonts w:ascii="Arial" w:eastAsia="Arial" w:hAnsi="Arial" w:cs="Mongolian Baiti"/>
                <w:bCs/>
                <w:sz w:val="22"/>
                <w:lang w:bidi="mn-Mong-CN"/>
              </w:rPr>
              <w:t>үр</w:t>
            </w:r>
            <w:proofErr w:type="spellEnd"/>
            <w:r w:rsidR="00A872AA">
              <w:rPr>
                <w:rFonts w:ascii="Arial" w:eastAsia="Arial" w:hAnsi="Arial" w:cs="Mongolian Baiti"/>
                <w:bCs/>
                <w:sz w:val="22"/>
                <w:lang w:bidi="mn-Mong-CN"/>
              </w:rPr>
              <w:t xml:space="preserve"> </w:t>
            </w:r>
            <w:proofErr w:type="spellStart"/>
            <w:r w:rsidR="00A872AA">
              <w:rPr>
                <w:rFonts w:ascii="Arial" w:eastAsia="Arial" w:hAnsi="Arial" w:cs="Mongolian Baiti"/>
                <w:bCs/>
                <w:sz w:val="22"/>
                <w:lang w:bidi="mn-Mong-CN"/>
              </w:rPr>
              <w:t>нөлөөгөө</w:t>
            </w:r>
            <w:proofErr w:type="spellEnd"/>
            <w:r w:rsidR="00A872AA">
              <w:rPr>
                <w:rFonts w:ascii="Arial" w:eastAsia="Arial" w:hAnsi="Arial" w:cs="Mongolian Baiti"/>
                <w:bCs/>
                <w:sz w:val="22"/>
                <w:lang w:bidi="mn-Mong-CN"/>
              </w:rPr>
              <w:t xml:space="preserve"> </w:t>
            </w:r>
            <w:proofErr w:type="spellStart"/>
            <w:r w:rsidR="00A872AA">
              <w:rPr>
                <w:rFonts w:ascii="Arial" w:eastAsia="Arial" w:hAnsi="Arial" w:cs="Mongolian Baiti"/>
                <w:bCs/>
                <w:sz w:val="22"/>
                <w:lang w:bidi="mn-Mong-CN"/>
              </w:rPr>
              <w:t>үзүүлж</w:t>
            </w:r>
            <w:proofErr w:type="spellEnd"/>
            <w:r w:rsidR="00A872AA">
              <w:rPr>
                <w:rFonts w:ascii="Arial" w:eastAsia="Arial" w:hAnsi="Arial" w:cs="Mongolian Baiti"/>
                <w:bCs/>
                <w:sz w:val="22"/>
                <w:lang w:bidi="mn-Mong-CN"/>
              </w:rPr>
              <w:t xml:space="preserve"> </w:t>
            </w:r>
            <w:proofErr w:type="spellStart"/>
            <w:r w:rsidR="00A872AA">
              <w:rPr>
                <w:rFonts w:ascii="Arial" w:eastAsia="Arial" w:hAnsi="Arial" w:cs="Mongolian Baiti"/>
                <w:bCs/>
                <w:sz w:val="22"/>
                <w:lang w:bidi="mn-Mong-CN"/>
              </w:rPr>
              <w:t>газар</w:t>
            </w:r>
            <w:proofErr w:type="spellEnd"/>
            <w:r w:rsidR="00A872AA">
              <w:rPr>
                <w:rFonts w:ascii="Arial" w:eastAsia="Arial" w:hAnsi="Arial" w:cs="Mongolian Baiti"/>
                <w:bCs/>
                <w:sz w:val="22"/>
                <w:lang w:bidi="mn-Mong-CN"/>
              </w:rPr>
              <w:t xml:space="preserve"> </w:t>
            </w:r>
            <w:proofErr w:type="spellStart"/>
            <w:r w:rsidR="00A872AA">
              <w:rPr>
                <w:rFonts w:ascii="Arial" w:eastAsia="Arial" w:hAnsi="Arial" w:cs="Mongolian Baiti"/>
                <w:bCs/>
                <w:sz w:val="22"/>
                <w:lang w:bidi="mn-Mong-CN"/>
              </w:rPr>
              <w:t>олгох</w:t>
            </w:r>
            <w:proofErr w:type="spellEnd"/>
            <w:r w:rsidR="00A872AA">
              <w:rPr>
                <w:rFonts w:ascii="Arial" w:eastAsia="Arial" w:hAnsi="Arial" w:cs="Mongolian Baiti"/>
                <w:bCs/>
                <w:sz w:val="22"/>
                <w:lang w:bidi="mn-Mong-CN"/>
              </w:rPr>
              <w:t xml:space="preserve"> </w:t>
            </w:r>
            <w:proofErr w:type="spellStart"/>
            <w:r w:rsidR="00A872AA">
              <w:rPr>
                <w:rFonts w:ascii="Arial" w:eastAsia="Arial" w:hAnsi="Arial" w:cs="Mongolian Baiti"/>
                <w:bCs/>
                <w:sz w:val="22"/>
                <w:lang w:bidi="mn-Mong-CN"/>
              </w:rPr>
              <w:t>үйл</w:t>
            </w:r>
            <w:proofErr w:type="spellEnd"/>
            <w:r w:rsidR="00A872AA">
              <w:rPr>
                <w:rFonts w:ascii="Arial" w:eastAsia="Arial" w:hAnsi="Arial" w:cs="Mongolian Baiti"/>
                <w:bCs/>
                <w:sz w:val="22"/>
                <w:lang w:bidi="mn-Mong-CN"/>
              </w:rPr>
              <w:t xml:space="preserve"> </w:t>
            </w:r>
            <w:proofErr w:type="spellStart"/>
            <w:r w:rsidR="00A872AA">
              <w:rPr>
                <w:rFonts w:ascii="Arial" w:eastAsia="Arial" w:hAnsi="Arial" w:cs="Mongolian Baiti"/>
                <w:bCs/>
                <w:sz w:val="22"/>
                <w:lang w:bidi="mn-Mong-CN"/>
              </w:rPr>
              <w:t>ажиллагааны</w:t>
            </w:r>
            <w:proofErr w:type="spellEnd"/>
            <w:r w:rsidR="00A872AA">
              <w:rPr>
                <w:rFonts w:ascii="Arial" w:eastAsia="Arial" w:hAnsi="Arial" w:cs="Mongolian Baiti"/>
                <w:bCs/>
                <w:sz w:val="22"/>
                <w:lang w:bidi="mn-Mong-CN"/>
              </w:rPr>
              <w:t xml:space="preserve"> </w:t>
            </w:r>
            <w:proofErr w:type="spellStart"/>
            <w:r w:rsidR="00A872AA">
              <w:rPr>
                <w:rFonts w:ascii="Arial" w:eastAsia="Arial" w:hAnsi="Arial" w:cs="Mongolian Baiti"/>
                <w:bCs/>
                <w:sz w:val="22"/>
                <w:lang w:bidi="mn-Mong-CN"/>
              </w:rPr>
              <w:t>хугацаа</w:t>
            </w:r>
            <w:proofErr w:type="spellEnd"/>
            <w:r w:rsidR="00A872AA">
              <w:rPr>
                <w:rFonts w:ascii="Arial" w:eastAsia="Arial" w:hAnsi="Arial" w:cs="Mongolian Baiti"/>
                <w:bCs/>
                <w:sz w:val="22"/>
                <w:lang w:bidi="mn-Mong-CN"/>
              </w:rPr>
              <w:t xml:space="preserve"> </w:t>
            </w:r>
            <w:proofErr w:type="spellStart"/>
            <w:r w:rsidR="00A872AA">
              <w:rPr>
                <w:rFonts w:ascii="Arial" w:eastAsia="Arial" w:hAnsi="Arial" w:cs="Mongolian Baiti"/>
                <w:bCs/>
                <w:sz w:val="22"/>
                <w:lang w:bidi="mn-Mong-CN"/>
              </w:rPr>
              <w:t>Засгийн</w:t>
            </w:r>
            <w:proofErr w:type="spellEnd"/>
            <w:r w:rsidR="00A872AA">
              <w:rPr>
                <w:rFonts w:ascii="Arial" w:eastAsia="Arial" w:hAnsi="Arial" w:cs="Mongolian Baiti"/>
                <w:bCs/>
                <w:sz w:val="22"/>
                <w:lang w:bidi="mn-Mong-CN"/>
              </w:rPr>
              <w:t xml:space="preserve"> </w:t>
            </w:r>
            <w:proofErr w:type="spellStart"/>
            <w:r w:rsidR="00A872AA">
              <w:rPr>
                <w:rFonts w:ascii="Arial" w:eastAsia="Arial" w:hAnsi="Arial" w:cs="Mongolian Baiti"/>
                <w:bCs/>
                <w:sz w:val="22"/>
                <w:lang w:bidi="mn-Mong-CN"/>
              </w:rPr>
              <w:t>газрын</w:t>
            </w:r>
            <w:proofErr w:type="spellEnd"/>
            <w:r w:rsidR="00A872AA">
              <w:rPr>
                <w:rFonts w:ascii="Arial" w:eastAsia="Arial" w:hAnsi="Arial" w:cs="Mongolian Baiti"/>
                <w:bCs/>
                <w:sz w:val="22"/>
                <w:lang w:bidi="mn-Mong-CN"/>
              </w:rPr>
              <w:t xml:space="preserve"> </w:t>
            </w:r>
            <w:proofErr w:type="spellStart"/>
            <w:r w:rsidR="00A872AA">
              <w:rPr>
                <w:rFonts w:ascii="Arial" w:eastAsia="Arial" w:hAnsi="Arial" w:cs="Mongolian Baiti"/>
                <w:bCs/>
                <w:sz w:val="22"/>
                <w:lang w:bidi="mn-Mong-CN"/>
              </w:rPr>
              <w:t>тогтоол</w:t>
            </w:r>
            <w:proofErr w:type="spellEnd"/>
            <w:r w:rsidR="00A872AA">
              <w:rPr>
                <w:rFonts w:ascii="Arial" w:eastAsia="Arial" w:hAnsi="Arial" w:cs="Mongolian Baiti"/>
                <w:bCs/>
                <w:sz w:val="22"/>
                <w:lang w:bidi="mn-Mong-CN"/>
              </w:rPr>
              <w:t xml:space="preserve"> </w:t>
            </w:r>
            <w:proofErr w:type="spellStart"/>
            <w:r w:rsidR="00A872AA">
              <w:rPr>
                <w:rFonts w:ascii="Arial" w:eastAsia="Arial" w:hAnsi="Arial" w:cs="Mongolian Baiti"/>
                <w:bCs/>
                <w:sz w:val="22"/>
                <w:lang w:bidi="mn-Mong-CN"/>
              </w:rPr>
              <w:t>хүлээх</w:t>
            </w:r>
            <w:proofErr w:type="spellEnd"/>
            <w:r w:rsidR="00A872AA">
              <w:rPr>
                <w:rFonts w:ascii="Arial" w:eastAsia="Arial" w:hAnsi="Arial" w:cs="Mongolian Baiti"/>
                <w:bCs/>
                <w:sz w:val="22"/>
                <w:lang w:bidi="mn-Mong-CN"/>
              </w:rPr>
              <w:t xml:space="preserve"> </w:t>
            </w:r>
            <w:proofErr w:type="spellStart"/>
            <w:r w:rsidR="00A872AA">
              <w:rPr>
                <w:rFonts w:ascii="Arial" w:eastAsia="Arial" w:hAnsi="Arial" w:cs="Mongolian Baiti"/>
                <w:bCs/>
                <w:sz w:val="22"/>
                <w:lang w:bidi="mn-Mong-CN"/>
              </w:rPr>
              <w:t>шаардлагагүй</w:t>
            </w:r>
            <w:proofErr w:type="spellEnd"/>
            <w:r w:rsidR="00A872AA">
              <w:rPr>
                <w:rFonts w:ascii="Arial" w:eastAsia="Arial" w:hAnsi="Arial" w:cs="Mongolian Baiti"/>
                <w:bCs/>
                <w:sz w:val="22"/>
                <w:lang w:bidi="mn-Mong-CN"/>
              </w:rPr>
              <w:t xml:space="preserve"> </w:t>
            </w:r>
            <w:proofErr w:type="spellStart"/>
            <w:r w:rsidR="00A872AA">
              <w:rPr>
                <w:rFonts w:ascii="Arial" w:eastAsia="Arial" w:hAnsi="Arial" w:cs="Mongolian Baiti"/>
                <w:bCs/>
                <w:sz w:val="22"/>
                <w:lang w:bidi="mn-Mong-CN"/>
              </w:rPr>
              <w:t>хурдан</w:t>
            </w:r>
            <w:proofErr w:type="spellEnd"/>
            <w:r w:rsidR="00A872AA">
              <w:rPr>
                <w:rFonts w:ascii="Arial" w:eastAsia="Arial" w:hAnsi="Arial" w:cs="Mongolian Baiti"/>
                <w:bCs/>
                <w:sz w:val="22"/>
                <w:lang w:bidi="mn-Mong-CN"/>
              </w:rPr>
              <w:t xml:space="preserve"> </w:t>
            </w:r>
            <w:proofErr w:type="spellStart"/>
            <w:r w:rsidR="00A872AA">
              <w:rPr>
                <w:rFonts w:ascii="Arial" w:eastAsia="Arial" w:hAnsi="Arial" w:cs="Mongolian Baiti"/>
                <w:bCs/>
                <w:sz w:val="22"/>
                <w:lang w:bidi="mn-Mong-CN"/>
              </w:rPr>
              <w:t>хугацаанд</w:t>
            </w:r>
            <w:proofErr w:type="spellEnd"/>
            <w:r w:rsidR="00A872AA">
              <w:rPr>
                <w:rFonts w:ascii="Arial" w:eastAsia="Arial" w:hAnsi="Arial" w:cs="Mongolian Baiti"/>
                <w:bCs/>
                <w:sz w:val="22"/>
                <w:lang w:bidi="mn-Mong-CN"/>
              </w:rPr>
              <w:t xml:space="preserve"> </w:t>
            </w:r>
            <w:proofErr w:type="spellStart"/>
            <w:r w:rsidR="00A872AA">
              <w:rPr>
                <w:rFonts w:ascii="Arial" w:eastAsia="Arial" w:hAnsi="Arial" w:cs="Mongolian Baiti"/>
                <w:bCs/>
                <w:sz w:val="22"/>
                <w:lang w:bidi="mn-Mong-CN"/>
              </w:rPr>
              <w:t>шийдвэрлэгдэх</w:t>
            </w:r>
            <w:proofErr w:type="spellEnd"/>
            <w:r w:rsidR="00A872AA">
              <w:rPr>
                <w:rFonts w:ascii="Arial" w:eastAsia="Arial" w:hAnsi="Arial" w:cs="Mongolian Baiti"/>
                <w:bCs/>
                <w:sz w:val="22"/>
                <w:lang w:bidi="mn-Mong-CN"/>
              </w:rPr>
              <w:t xml:space="preserve"> </w:t>
            </w:r>
            <w:proofErr w:type="spellStart"/>
            <w:r w:rsidR="00A872AA">
              <w:rPr>
                <w:rFonts w:ascii="Arial" w:eastAsia="Arial" w:hAnsi="Arial" w:cs="Mongolian Baiti"/>
                <w:bCs/>
                <w:sz w:val="22"/>
                <w:lang w:bidi="mn-Mong-CN"/>
              </w:rPr>
              <w:t>боломж</w:t>
            </w:r>
            <w:proofErr w:type="spellEnd"/>
            <w:r w:rsidR="00A872AA">
              <w:rPr>
                <w:rFonts w:ascii="Arial" w:eastAsia="Arial" w:hAnsi="Arial" w:cs="Mongolian Baiti"/>
                <w:bCs/>
                <w:sz w:val="22"/>
                <w:lang w:bidi="mn-Mong-CN"/>
              </w:rPr>
              <w:t xml:space="preserve"> </w:t>
            </w:r>
            <w:proofErr w:type="spellStart"/>
            <w:r w:rsidR="00A872AA">
              <w:rPr>
                <w:rFonts w:ascii="Arial" w:eastAsia="Arial" w:hAnsi="Arial" w:cs="Mongolian Baiti"/>
                <w:bCs/>
                <w:sz w:val="22"/>
                <w:lang w:bidi="mn-Mong-CN"/>
              </w:rPr>
              <w:t>бүрдэхээр</w:t>
            </w:r>
            <w:proofErr w:type="spellEnd"/>
            <w:r w:rsidR="00A872AA">
              <w:rPr>
                <w:rFonts w:ascii="Arial" w:eastAsia="Arial" w:hAnsi="Arial" w:cs="Mongolian Baiti"/>
                <w:bCs/>
                <w:sz w:val="22"/>
                <w:lang w:bidi="mn-Mong-CN"/>
              </w:rPr>
              <w:t xml:space="preserve"> </w:t>
            </w:r>
            <w:proofErr w:type="spellStart"/>
            <w:r w:rsidR="00A872AA">
              <w:rPr>
                <w:rFonts w:ascii="Arial" w:eastAsia="Arial" w:hAnsi="Arial" w:cs="Mongolian Baiti"/>
                <w:bCs/>
                <w:sz w:val="22"/>
                <w:lang w:bidi="mn-Mong-CN"/>
              </w:rPr>
              <w:t>байна</w:t>
            </w:r>
            <w:proofErr w:type="spellEnd"/>
            <w:r w:rsidR="00A872AA">
              <w:rPr>
                <w:rFonts w:ascii="Arial" w:eastAsia="Arial" w:hAnsi="Arial" w:cs="Mongolian Baiti"/>
                <w:bCs/>
                <w:sz w:val="22"/>
                <w:lang w:bidi="mn-Mong-CN"/>
              </w:rPr>
              <w:t>.</w:t>
            </w:r>
          </w:p>
          <w:p w14:paraId="67B5C3D1" w14:textId="12A7A453" w:rsidR="004D1B1C" w:rsidRPr="00186382" w:rsidRDefault="00A872AA" w:rsidP="00A872AA">
            <w:pPr>
              <w:pBdr>
                <w:top w:val="nil"/>
                <w:left w:val="nil"/>
                <w:bottom w:val="nil"/>
                <w:right w:val="nil"/>
                <w:between w:val="nil"/>
              </w:pBdr>
              <w:spacing w:after="0" w:line="240" w:lineRule="auto"/>
              <w:jc w:val="both"/>
              <w:rPr>
                <w:rFonts w:ascii="Arial" w:eastAsia="Arial" w:hAnsi="Arial" w:cs="Arial"/>
                <w:bCs/>
                <w:sz w:val="22"/>
                <w:lang w:val="mn-MN"/>
              </w:rPr>
            </w:pPr>
            <w:proofErr w:type="spellStart"/>
            <w:r>
              <w:rPr>
                <w:rFonts w:ascii="Arial" w:eastAsia="Arial" w:hAnsi="Arial" w:cs="Mongolian Baiti"/>
                <w:bCs/>
                <w:sz w:val="22"/>
                <w:lang w:bidi="mn-Mong-CN"/>
              </w:rPr>
              <w:t>Мөн</w:t>
            </w:r>
            <w:proofErr w:type="spellEnd"/>
            <w:r>
              <w:rPr>
                <w:rFonts w:ascii="Arial" w:eastAsia="Arial" w:hAnsi="Arial" w:cs="Mongolian Baiti"/>
                <w:bCs/>
                <w:sz w:val="22"/>
                <w:lang w:bidi="mn-Mong-CN"/>
              </w:rPr>
              <w:t xml:space="preserve"> </w:t>
            </w:r>
            <w:proofErr w:type="spellStart"/>
            <w:r>
              <w:rPr>
                <w:rFonts w:ascii="Arial" w:eastAsia="Arial" w:hAnsi="Arial" w:cs="Mongolian Baiti"/>
                <w:bCs/>
                <w:sz w:val="22"/>
                <w:lang w:bidi="mn-Mong-CN"/>
              </w:rPr>
              <w:t>бүх</w:t>
            </w:r>
            <w:proofErr w:type="spellEnd"/>
            <w:r>
              <w:rPr>
                <w:rFonts w:ascii="Arial" w:eastAsia="Arial" w:hAnsi="Arial" w:cs="Mongolian Baiti"/>
                <w:bCs/>
                <w:sz w:val="22"/>
                <w:lang w:bidi="mn-Mong-CN"/>
              </w:rPr>
              <w:t xml:space="preserve"> </w:t>
            </w:r>
            <w:proofErr w:type="spellStart"/>
            <w:r>
              <w:rPr>
                <w:rFonts w:ascii="Arial" w:eastAsia="Arial" w:hAnsi="Arial" w:cs="Mongolian Baiti"/>
                <w:bCs/>
                <w:sz w:val="22"/>
                <w:lang w:bidi="mn-Mong-CN"/>
              </w:rPr>
              <w:t>шатны</w:t>
            </w:r>
            <w:proofErr w:type="spellEnd"/>
            <w:r>
              <w:rPr>
                <w:rFonts w:ascii="Arial" w:eastAsia="Arial" w:hAnsi="Arial" w:cs="Mongolian Baiti"/>
                <w:bCs/>
                <w:sz w:val="22"/>
                <w:lang w:bidi="mn-Mong-CN"/>
              </w:rPr>
              <w:t xml:space="preserve"> </w:t>
            </w:r>
            <w:proofErr w:type="spellStart"/>
            <w:r>
              <w:rPr>
                <w:rFonts w:ascii="Arial" w:eastAsia="Arial" w:hAnsi="Arial" w:cs="Mongolian Baiti"/>
                <w:bCs/>
                <w:sz w:val="22"/>
                <w:lang w:bidi="mn-Mong-CN"/>
              </w:rPr>
              <w:t>газар</w:t>
            </w:r>
            <w:proofErr w:type="spellEnd"/>
            <w:r>
              <w:rPr>
                <w:rFonts w:ascii="Arial" w:eastAsia="Arial" w:hAnsi="Arial" w:cs="Mongolian Baiti"/>
                <w:bCs/>
                <w:sz w:val="22"/>
                <w:lang w:bidi="mn-Mong-CN"/>
              </w:rPr>
              <w:t xml:space="preserve"> </w:t>
            </w:r>
            <w:proofErr w:type="spellStart"/>
            <w:r>
              <w:rPr>
                <w:rFonts w:ascii="Arial" w:eastAsia="Arial" w:hAnsi="Arial" w:cs="Mongolian Baiti"/>
                <w:bCs/>
                <w:sz w:val="22"/>
                <w:lang w:bidi="mn-Mong-CN"/>
              </w:rPr>
              <w:t>зохион</w:t>
            </w:r>
            <w:proofErr w:type="spellEnd"/>
            <w:r>
              <w:rPr>
                <w:rFonts w:ascii="Arial" w:eastAsia="Arial" w:hAnsi="Arial" w:cs="Mongolian Baiti"/>
                <w:bCs/>
                <w:sz w:val="22"/>
                <w:lang w:bidi="mn-Mong-CN"/>
              </w:rPr>
              <w:t xml:space="preserve"> </w:t>
            </w:r>
            <w:proofErr w:type="spellStart"/>
            <w:r>
              <w:rPr>
                <w:rFonts w:ascii="Arial" w:eastAsia="Arial" w:hAnsi="Arial" w:cs="Mongolian Baiti"/>
                <w:bCs/>
                <w:sz w:val="22"/>
                <w:lang w:bidi="mn-Mong-CN"/>
              </w:rPr>
              <w:t>байгуулалтын</w:t>
            </w:r>
            <w:proofErr w:type="spellEnd"/>
            <w:r>
              <w:rPr>
                <w:rFonts w:ascii="Arial" w:eastAsia="Arial" w:hAnsi="Arial" w:cs="Mongolian Baiti"/>
                <w:bCs/>
                <w:sz w:val="22"/>
                <w:lang w:bidi="mn-Mong-CN"/>
              </w:rPr>
              <w:t xml:space="preserve"> </w:t>
            </w:r>
            <w:proofErr w:type="spellStart"/>
            <w:r>
              <w:rPr>
                <w:rFonts w:ascii="Arial" w:eastAsia="Arial" w:hAnsi="Arial" w:cs="Mongolian Baiti"/>
                <w:bCs/>
                <w:sz w:val="22"/>
                <w:lang w:bidi="mn-Mong-CN"/>
              </w:rPr>
              <w:t>төлөвлөгөөний</w:t>
            </w:r>
            <w:proofErr w:type="spellEnd"/>
            <w:r>
              <w:rPr>
                <w:rFonts w:ascii="Arial" w:eastAsia="Arial" w:hAnsi="Arial" w:cs="Mongolian Baiti"/>
                <w:bCs/>
                <w:sz w:val="22"/>
                <w:lang w:bidi="mn-Mong-CN"/>
              </w:rPr>
              <w:t xml:space="preserve"> </w:t>
            </w:r>
            <w:proofErr w:type="spellStart"/>
            <w:r>
              <w:rPr>
                <w:rFonts w:ascii="Arial" w:eastAsia="Arial" w:hAnsi="Arial" w:cs="Mongolian Baiti"/>
                <w:bCs/>
                <w:sz w:val="22"/>
                <w:lang w:bidi="mn-Mong-CN"/>
              </w:rPr>
              <w:t>төсөлд</w:t>
            </w:r>
            <w:proofErr w:type="spellEnd"/>
            <w:r>
              <w:rPr>
                <w:rFonts w:ascii="Arial" w:eastAsia="Arial" w:hAnsi="Arial" w:cs="Mongolian Baiti"/>
                <w:bCs/>
                <w:sz w:val="22"/>
                <w:lang w:bidi="mn-Mong-CN"/>
              </w:rPr>
              <w:t xml:space="preserve"> </w:t>
            </w:r>
            <w:proofErr w:type="spellStart"/>
            <w:r>
              <w:rPr>
                <w:rFonts w:ascii="Arial" w:eastAsia="Arial" w:hAnsi="Arial" w:cs="Mongolian Baiti"/>
                <w:bCs/>
                <w:sz w:val="22"/>
                <w:lang w:bidi="mn-Mong-CN"/>
              </w:rPr>
              <w:t>Газрын</w:t>
            </w:r>
            <w:proofErr w:type="spellEnd"/>
            <w:r>
              <w:rPr>
                <w:rFonts w:ascii="Arial" w:eastAsia="Arial" w:hAnsi="Arial" w:cs="Mongolian Baiti"/>
                <w:bCs/>
                <w:sz w:val="22"/>
                <w:lang w:bidi="mn-Mong-CN"/>
              </w:rPr>
              <w:t xml:space="preserve"> </w:t>
            </w:r>
            <w:proofErr w:type="spellStart"/>
            <w:r>
              <w:rPr>
                <w:rFonts w:ascii="Arial" w:eastAsia="Arial" w:hAnsi="Arial" w:cs="Mongolian Baiti"/>
                <w:bCs/>
                <w:sz w:val="22"/>
                <w:lang w:bidi="mn-Mong-CN"/>
              </w:rPr>
              <w:t>асуудал</w:t>
            </w:r>
            <w:proofErr w:type="spellEnd"/>
            <w:r>
              <w:rPr>
                <w:rFonts w:ascii="Arial" w:eastAsia="Arial" w:hAnsi="Arial" w:cs="Mongolian Baiti"/>
                <w:bCs/>
                <w:sz w:val="22"/>
                <w:lang w:bidi="mn-Mong-CN"/>
              </w:rPr>
              <w:t xml:space="preserve"> </w:t>
            </w:r>
            <w:proofErr w:type="spellStart"/>
            <w:r>
              <w:rPr>
                <w:rFonts w:ascii="Arial" w:eastAsia="Arial" w:hAnsi="Arial" w:cs="Mongolian Baiti"/>
                <w:bCs/>
                <w:sz w:val="22"/>
                <w:lang w:bidi="mn-Mong-CN"/>
              </w:rPr>
              <w:t>эрхэлсэн</w:t>
            </w:r>
            <w:proofErr w:type="spellEnd"/>
            <w:r>
              <w:rPr>
                <w:rFonts w:ascii="Arial" w:eastAsia="Arial" w:hAnsi="Arial" w:cs="Mongolian Baiti"/>
                <w:bCs/>
                <w:sz w:val="22"/>
                <w:lang w:bidi="mn-Mong-CN"/>
              </w:rPr>
              <w:t xml:space="preserve"> </w:t>
            </w:r>
            <w:proofErr w:type="spellStart"/>
            <w:r>
              <w:rPr>
                <w:rFonts w:ascii="Arial" w:eastAsia="Arial" w:hAnsi="Arial" w:cs="Mongolian Baiti"/>
                <w:bCs/>
                <w:sz w:val="22"/>
                <w:lang w:bidi="mn-Mong-CN"/>
              </w:rPr>
              <w:t>төрийн</w:t>
            </w:r>
            <w:proofErr w:type="spellEnd"/>
            <w:r>
              <w:rPr>
                <w:rFonts w:ascii="Arial" w:eastAsia="Arial" w:hAnsi="Arial" w:cs="Mongolian Baiti"/>
                <w:bCs/>
                <w:sz w:val="22"/>
                <w:lang w:bidi="mn-Mong-CN"/>
              </w:rPr>
              <w:t xml:space="preserve"> </w:t>
            </w:r>
            <w:proofErr w:type="spellStart"/>
            <w:r>
              <w:rPr>
                <w:rFonts w:ascii="Arial" w:eastAsia="Arial" w:hAnsi="Arial" w:cs="Mongolian Baiti"/>
                <w:bCs/>
                <w:sz w:val="22"/>
                <w:lang w:bidi="mn-Mong-CN"/>
              </w:rPr>
              <w:t>захиргааны</w:t>
            </w:r>
            <w:proofErr w:type="spellEnd"/>
            <w:r>
              <w:rPr>
                <w:rFonts w:ascii="Arial" w:eastAsia="Arial" w:hAnsi="Arial" w:cs="Mongolian Baiti"/>
                <w:bCs/>
                <w:sz w:val="22"/>
                <w:lang w:bidi="mn-Mong-CN"/>
              </w:rPr>
              <w:t xml:space="preserve"> </w:t>
            </w:r>
            <w:proofErr w:type="spellStart"/>
            <w:r>
              <w:rPr>
                <w:rFonts w:ascii="Arial" w:eastAsia="Arial" w:hAnsi="Arial" w:cs="Mongolian Baiti"/>
                <w:bCs/>
                <w:sz w:val="22"/>
                <w:lang w:bidi="mn-Mong-CN"/>
              </w:rPr>
              <w:t>байгууллага</w:t>
            </w:r>
            <w:proofErr w:type="spellEnd"/>
            <w:r>
              <w:rPr>
                <w:rFonts w:ascii="Arial" w:eastAsia="Arial" w:hAnsi="Arial" w:cs="Mongolian Baiti"/>
                <w:bCs/>
                <w:sz w:val="22"/>
                <w:lang w:bidi="mn-Mong-CN"/>
              </w:rPr>
              <w:t xml:space="preserve"> </w:t>
            </w:r>
            <w:proofErr w:type="spellStart"/>
            <w:r>
              <w:rPr>
                <w:rFonts w:ascii="Arial" w:eastAsia="Arial" w:hAnsi="Arial" w:cs="Mongolian Baiti"/>
                <w:bCs/>
                <w:sz w:val="22"/>
                <w:lang w:bidi="mn-Mong-CN"/>
              </w:rPr>
              <w:t>дүгнэлт</w:t>
            </w:r>
            <w:proofErr w:type="spellEnd"/>
            <w:r>
              <w:rPr>
                <w:rFonts w:ascii="Arial" w:eastAsia="Arial" w:hAnsi="Arial" w:cs="Mongolian Baiti"/>
                <w:bCs/>
                <w:sz w:val="22"/>
                <w:lang w:bidi="mn-Mong-CN"/>
              </w:rPr>
              <w:t xml:space="preserve"> </w:t>
            </w:r>
            <w:proofErr w:type="spellStart"/>
            <w:r>
              <w:rPr>
                <w:rFonts w:ascii="Arial" w:eastAsia="Arial" w:hAnsi="Arial" w:cs="Mongolian Baiti"/>
                <w:bCs/>
                <w:sz w:val="22"/>
                <w:lang w:bidi="mn-Mong-CN"/>
              </w:rPr>
              <w:t>гаргахаар</w:t>
            </w:r>
            <w:proofErr w:type="spellEnd"/>
            <w:r>
              <w:rPr>
                <w:rFonts w:ascii="Arial" w:eastAsia="Arial" w:hAnsi="Arial" w:cs="Mongolian Baiti"/>
                <w:bCs/>
                <w:sz w:val="22"/>
                <w:lang w:bidi="mn-Mong-CN"/>
              </w:rPr>
              <w:t xml:space="preserve"> </w:t>
            </w:r>
            <w:proofErr w:type="spellStart"/>
            <w:r>
              <w:rPr>
                <w:rFonts w:ascii="Arial" w:eastAsia="Arial" w:hAnsi="Arial" w:cs="Mongolian Baiti"/>
                <w:bCs/>
                <w:sz w:val="22"/>
                <w:lang w:bidi="mn-Mong-CN"/>
              </w:rPr>
              <w:t>заасныг</w:t>
            </w:r>
            <w:proofErr w:type="spellEnd"/>
            <w:r>
              <w:rPr>
                <w:rFonts w:ascii="Arial" w:eastAsia="Arial" w:hAnsi="Arial" w:cs="Mongolian Baiti"/>
                <w:bCs/>
                <w:sz w:val="22"/>
                <w:lang w:bidi="mn-Mong-CN"/>
              </w:rPr>
              <w:t xml:space="preserve"> </w:t>
            </w:r>
            <w:proofErr w:type="spellStart"/>
            <w:r>
              <w:rPr>
                <w:rFonts w:ascii="Arial" w:eastAsia="Arial" w:hAnsi="Arial" w:cs="Mongolian Baiti"/>
                <w:bCs/>
                <w:sz w:val="22"/>
                <w:lang w:bidi="mn-Mong-CN"/>
              </w:rPr>
              <w:t>өөрчилж</w:t>
            </w:r>
            <w:proofErr w:type="spellEnd"/>
            <w:r>
              <w:rPr>
                <w:rFonts w:ascii="Arial" w:eastAsia="Arial" w:hAnsi="Arial" w:cs="Mongolian Baiti"/>
                <w:bCs/>
                <w:sz w:val="22"/>
                <w:lang w:bidi="mn-Mong-CN"/>
              </w:rPr>
              <w:t xml:space="preserve"> </w:t>
            </w:r>
            <w:proofErr w:type="spellStart"/>
            <w:r>
              <w:rPr>
                <w:rFonts w:ascii="Arial" w:eastAsia="Arial" w:hAnsi="Arial" w:cs="Mongolian Baiti"/>
                <w:bCs/>
                <w:sz w:val="22"/>
                <w:lang w:bidi="mn-Mong-CN"/>
              </w:rPr>
              <w:t>аймаг</w:t>
            </w:r>
            <w:proofErr w:type="spellEnd"/>
            <w:r>
              <w:rPr>
                <w:rFonts w:ascii="Arial" w:eastAsia="Arial" w:hAnsi="Arial" w:cs="Mongolian Baiti"/>
                <w:bCs/>
                <w:sz w:val="22"/>
                <w:lang w:bidi="mn-Mong-CN"/>
              </w:rPr>
              <w:t xml:space="preserve">, </w:t>
            </w:r>
            <w:proofErr w:type="spellStart"/>
            <w:r>
              <w:rPr>
                <w:rFonts w:ascii="Arial" w:eastAsia="Arial" w:hAnsi="Arial" w:cs="Mongolian Baiti"/>
                <w:bCs/>
                <w:sz w:val="22"/>
                <w:lang w:bidi="mn-Mong-CN"/>
              </w:rPr>
              <w:t>нийслэлд</w:t>
            </w:r>
            <w:proofErr w:type="spellEnd"/>
            <w:r>
              <w:rPr>
                <w:rFonts w:ascii="Arial" w:eastAsia="Arial" w:hAnsi="Arial" w:cs="Mongolian Baiti"/>
                <w:bCs/>
                <w:sz w:val="22"/>
                <w:lang w:bidi="mn-Mong-CN"/>
              </w:rPr>
              <w:t xml:space="preserve">  </w:t>
            </w:r>
            <w:proofErr w:type="spellStart"/>
            <w:r>
              <w:rPr>
                <w:rFonts w:ascii="Arial" w:eastAsia="Arial" w:hAnsi="Arial" w:cs="Mongolian Baiti"/>
                <w:bCs/>
                <w:sz w:val="22"/>
                <w:lang w:bidi="mn-Mong-CN"/>
              </w:rPr>
              <w:t>Газрын</w:t>
            </w:r>
            <w:proofErr w:type="spellEnd"/>
            <w:r>
              <w:rPr>
                <w:rFonts w:ascii="Arial" w:eastAsia="Arial" w:hAnsi="Arial" w:cs="Mongolian Baiti"/>
                <w:bCs/>
                <w:sz w:val="22"/>
                <w:lang w:bidi="mn-Mong-CN"/>
              </w:rPr>
              <w:t xml:space="preserve"> </w:t>
            </w:r>
            <w:proofErr w:type="spellStart"/>
            <w:r>
              <w:rPr>
                <w:rFonts w:ascii="Arial" w:eastAsia="Arial" w:hAnsi="Arial" w:cs="Mongolian Baiti"/>
                <w:bCs/>
                <w:sz w:val="22"/>
                <w:lang w:bidi="mn-Mong-CN"/>
              </w:rPr>
              <w:t>асуудал</w:t>
            </w:r>
            <w:proofErr w:type="spellEnd"/>
            <w:r>
              <w:rPr>
                <w:rFonts w:ascii="Arial" w:eastAsia="Arial" w:hAnsi="Arial" w:cs="Mongolian Baiti"/>
                <w:bCs/>
                <w:sz w:val="22"/>
                <w:lang w:bidi="mn-Mong-CN"/>
              </w:rPr>
              <w:t xml:space="preserve"> </w:t>
            </w:r>
            <w:proofErr w:type="spellStart"/>
            <w:r>
              <w:rPr>
                <w:rFonts w:ascii="Arial" w:eastAsia="Arial" w:hAnsi="Arial" w:cs="Mongolian Baiti"/>
                <w:bCs/>
                <w:sz w:val="22"/>
                <w:lang w:bidi="mn-Mong-CN"/>
              </w:rPr>
              <w:t>эрхэлсэн</w:t>
            </w:r>
            <w:proofErr w:type="spellEnd"/>
            <w:r>
              <w:rPr>
                <w:rFonts w:ascii="Arial" w:eastAsia="Arial" w:hAnsi="Arial" w:cs="Mongolian Baiti"/>
                <w:bCs/>
                <w:sz w:val="22"/>
                <w:lang w:bidi="mn-Mong-CN"/>
              </w:rPr>
              <w:t xml:space="preserve"> </w:t>
            </w:r>
            <w:proofErr w:type="spellStart"/>
            <w:r>
              <w:rPr>
                <w:rFonts w:ascii="Arial" w:eastAsia="Arial" w:hAnsi="Arial" w:cs="Mongolian Baiti"/>
                <w:bCs/>
                <w:sz w:val="22"/>
                <w:lang w:bidi="mn-Mong-CN"/>
              </w:rPr>
              <w:t>төрийн</w:t>
            </w:r>
            <w:proofErr w:type="spellEnd"/>
            <w:r>
              <w:rPr>
                <w:rFonts w:ascii="Arial" w:eastAsia="Arial" w:hAnsi="Arial" w:cs="Mongolian Baiti"/>
                <w:bCs/>
                <w:sz w:val="22"/>
                <w:lang w:bidi="mn-Mong-CN"/>
              </w:rPr>
              <w:t xml:space="preserve"> </w:t>
            </w:r>
            <w:proofErr w:type="spellStart"/>
            <w:r>
              <w:rPr>
                <w:rFonts w:ascii="Arial" w:eastAsia="Arial" w:hAnsi="Arial" w:cs="Mongolian Baiti"/>
                <w:bCs/>
                <w:sz w:val="22"/>
                <w:lang w:bidi="mn-Mong-CN"/>
              </w:rPr>
              <w:t>захиргааны</w:t>
            </w:r>
            <w:proofErr w:type="spellEnd"/>
            <w:r>
              <w:rPr>
                <w:rFonts w:ascii="Arial" w:eastAsia="Arial" w:hAnsi="Arial" w:cs="Mongolian Baiti"/>
                <w:bCs/>
                <w:sz w:val="22"/>
                <w:lang w:bidi="mn-Mong-CN"/>
              </w:rPr>
              <w:t xml:space="preserve"> </w:t>
            </w:r>
            <w:proofErr w:type="spellStart"/>
            <w:r>
              <w:rPr>
                <w:rFonts w:ascii="Arial" w:eastAsia="Arial" w:hAnsi="Arial" w:cs="Mongolian Baiti"/>
                <w:bCs/>
                <w:sz w:val="22"/>
                <w:lang w:bidi="mn-Mong-CN"/>
              </w:rPr>
              <w:t>байгууллага</w:t>
            </w:r>
            <w:proofErr w:type="spellEnd"/>
            <w:r>
              <w:rPr>
                <w:rFonts w:ascii="Arial" w:eastAsia="Arial" w:hAnsi="Arial" w:cs="Mongolian Baiti"/>
                <w:bCs/>
                <w:sz w:val="22"/>
                <w:lang w:bidi="mn-Mong-CN"/>
              </w:rPr>
              <w:t xml:space="preserve">, </w:t>
            </w:r>
            <w:proofErr w:type="spellStart"/>
            <w:r>
              <w:rPr>
                <w:rFonts w:ascii="Arial" w:eastAsia="Arial" w:hAnsi="Arial" w:cs="Mongolian Baiti"/>
                <w:bCs/>
                <w:sz w:val="22"/>
                <w:lang w:bidi="mn-Mong-CN"/>
              </w:rPr>
              <w:t>сум</w:t>
            </w:r>
            <w:proofErr w:type="spellEnd"/>
            <w:r>
              <w:rPr>
                <w:rFonts w:ascii="Arial" w:eastAsia="Arial" w:hAnsi="Arial" w:cs="Mongolian Baiti"/>
                <w:bCs/>
                <w:sz w:val="22"/>
                <w:lang w:bidi="mn-Mong-CN"/>
              </w:rPr>
              <w:t xml:space="preserve">, </w:t>
            </w:r>
            <w:proofErr w:type="spellStart"/>
            <w:r>
              <w:rPr>
                <w:rFonts w:ascii="Arial" w:eastAsia="Arial" w:hAnsi="Arial" w:cs="Mongolian Baiti"/>
                <w:bCs/>
                <w:sz w:val="22"/>
                <w:lang w:bidi="mn-Mong-CN"/>
              </w:rPr>
              <w:t>дүүрэгт</w:t>
            </w:r>
            <w:proofErr w:type="spellEnd"/>
            <w:r>
              <w:rPr>
                <w:rFonts w:ascii="Arial" w:eastAsia="Arial" w:hAnsi="Arial" w:cs="Mongolian Baiti"/>
                <w:bCs/>
                <w:sz w:val="22"/>
                <w:lang w:bidi="mn-Mong-CN"/>
              </w:rPr>
              <w:t xml:space="preserve"> </w:t>
            </w:r>
            <w:proofErr w:type="spellStart"/>
            <w:r>
              <w:rPr>
                <w:rFonts w:ascii="Arial" w:eastAsia="Arial" w:hAnsi="Arial" w:cs="Mongolian Baiti"/>
                <w:bCs/>
                <w:sz w:val="22"/>
                <w:lang w:bidi="mn-Mong-CN"/>
              </w:rPr>
              <w:t>аймаг</w:t>
            </w:r>
            <w:proofErr w:type="spellEnd"/>
            <w:r>
              <w:rPr>
                <w:rFonts w:ascii="Arial" w:eastAsia="Arial" w:hAnsi="Arial" w:cs="Mongolian Baiti"/>
                <w:bCs/>
                <w:sz w:val="22"/>
                <w:lang w:bidi="mn-Mong-CN"/>
              </w:rPr>
              <w:t xml:space="preserve">, </w:t>
            </w:r>
            <w:proofErr w:type="spellStart"/>
            <w:r>
              <w:rPr>
                <w:rFonts w:ascii="Arial" w:eastAsia="Arial" w:hAnsi="Arial" w:cs="Mongolian Baiti"/>
                <w:bCs/>
                <w:sz w:val="22"/>
                <w:lang w:bidi="mn-Mong-CN"/>
              </w:rPr>
              <w:t>нийслэлийн</w:t>
            </w:r>
            <w:proofErr w:type="spellEnd"/>
            <w:r>
              <w:rPr>
                <w:rFonts w:ascii="Arial" w:eastAsia="Arial" w:hAnsi="Arial" w:cs="Mongolian Baiti"/>
                <w:bCs/>
                <w:sz w:val="22"/>
                <w:lang w:bidi="mn-Mong-CN"/>
              </w:rPr>
              <w:t xml:space="preserve"> </w:t>
            </w:r>
            <w:proofErr w:type="spellStart"/>
            <w:r>
              <w:rPr>
                <w:rFonts w:ascii="Arial" w:eastAsia="Arial" w:hAnsi="Arial" w:cs="Mongolian Baiti"/>
                <w:bCs/>
                <w:sz w:val="22"/>
                <w:lang w:bidi="mn-Mong-CN"/>
              </w:rPr>
              <w:t>газрын</w:t>
            </w:r>
            <w:proofErr w:type="spellEnd"/>
            <w:r>
              <w:rPr>
                <w:rFonts w:ascii="Arial" w:eastAsia="Arial" w:hAnsi="Arial" w:cs="Mongolian Baiti"/>
                <w:bCs/>
                <w:sz w:val="22"/>
                <w:lang w:bidi="mn-Mong-CN"/>
              </w:rPr>
              <w:t xml:space="preserve"> </w:t>
            </w:r>
            <w:proofErr w:type="spellStart"/>
            <w:r>
              <w:rPr>
                <w:rFonts w:ascii="Arial" w:eastAsia="Arial" w:hAnsi="Arial" w:cs="Mongolian Baiti"/>
                <w:bCs/>
                <w:sz w:val="22"/>
                <w:lang w:bidi="mn-Mong-CN"/>
              </w:rPr>
              <w:t>алба</w:t>
            </w:r>
            <w:proofErr w:type="spellEnd"/>
            <w:r>
              <w:rPr>
                <w:rFonts w:ascii="Arial" w:eastAsia="Arial" w:hAnsi="Arial" w:cs="Mongolian Baiti"/>
                <w:bCs/>
                <w:sz w:val="22"/>
                <w:lang w:bidi="mn-Mong-CN"/>
              </w:rPr>
              <w:t xml:space="preserve"> </w:t>
            </w:r>
            <w:proofErr w:type="spellStart"/>
            <w:r>
              <w:rPr>
                <w:rFonts w:ascii="Arial" w:eastAsia="Arial" w:hAnsi="Arial" w:cs="Mongolian Baiti"/>
                <w:bCs/>
                <w:sz w:val="22"/>
                <w:lang w:bidi="mn-Mong-CN"/>
              </w:rPr>
              <w:t>дүгнэлт</w:t>
            </w:r>
            <w:proofErr w:type="spellEnd"/>
            <w:r>
              <w:rPr>
                <w:rFonts w:ascii="Arial" w:eastAsia="Arial" w:hAnsi="Arial" w:cs="Mongolian Baiti"/>
                <w:bCs/>
                <w:sz w:val="22"/>
                <w:lang w:bidi="mn-Mong-CN"/>
              </w:rPr>
              <w:t xml:space="preserve"> </w:t>
            </w:r>
            <w:proofErr w:type="spellStart"/>
            <w:r>
              <w:rPr>
                <w:rFonts w:ascii="Arial" w:eastAsia="Arial" w:hAnsi="Arial" w:cs="Mongolian Baiti"/>
                <w:bCs/>
                <w:sz w:val="22"/>
                <w:lang w:bidi="mn-Mong-CN"/>
              </w:rPr>
              <w:t>гаргаж</w:t>
            </w:r>
            <w:proofErr w:type="spellEnd"/>
            <w:r>
              <w:rPr>
                <w:rFonts w:ascii="Arial" w:eastAsia="Arial" w:hAnsi="Arial" w:cs="Mongolian Baiti"/>
                <w:bCs/>
                <w:sz w:val="22"/>
                <w:lang w:bidi="mn-Mong-CN"/>
              </w:rPr>
              <w:t xml:space="preserve"> </w:t>
            </w:r>
            <w:proofErr w:type="spellStart"/>
            <w:r>
              <w:rPr>
                <w:rFonts w:ascii="Arial" w:eastAsia="Arial" w:hAnsi="Arial" w:cs="Mongolian Baiti"/>
                <w:bCs/>
                <w:sz w:val="22"/>
                <w:lang w:bidi="mn-Mong-CN"/>
              </w:rPr>
              <w:t>хяналт</w:t>
            </w:r>
            <w:proofErr w:type="spellEnd"/>
            <w:r>
              <w:rPr>
                <w:rFonts w:ascii="Arial" w:eastAsia="Arial" w:hAnsi="Arial" w:cs="Mongolian Baiti"/>
                <w:bCs/>
                <w:sz w:val="22"/>
                <w:lang w:bidi="mn-Mong-CN"/>
              </w:rPr>
              <w:t xml:space="preserve"> </w:t>
            </w:r>
            <w:proofErr w:type="spellStart"/>
            <w:r>
              <w:rPr>
                <w:rFonts w:ascii="Arial" w:eastAsia="Arial" w:hAnsi="Arial" w:cs="Mongolian Baiti"/>
                <w:bCs/>
                <w:sz w:val="22"/>
                <w:lang w:bidi="mn-Mong-CN"/>
              </w:rPr>
              <w:t>тавихаар</w:t>
            </w:r>
            <w:proofErr w:type="spellEnd"/>
            <w:r>
              <w:rPr>
                <w:rFonts w:ascii="Arial" w:eastAsia="Arial" w:hAnsi="Arial" w:cs="Mongolian Baiti"/>
                <w:bCs/>
                <w:sz w:val="22"/>
                <w:lang w:bidi="mn-Mong-CN"/>
              </w:rPr>
              <w:t xml:space="preserve"> </w:t>
            </w:r>
            <w:proofErr w:type="spellStart"/>
            <w:r>
              <w:rPr>
                <w:rFonts w:ascii="Arial" w:eastAsia="Arial" w:hAnsi="Arial" w:cs="Mongolian Baiti"/>
                <w:bCs/>
                <w:sz w:val="22"/>
                <w:lang w:bidi="mn-Mong-CN"/>
              </w:rPr>
              <w:t>заасан</w:t>
            </w:r>
            <w:proofErr w:type="spellEnd"/>
            <w:r>
              <w:rPr>
                <w:rFonts w:ascii="Arial" w:eastAsia="Arial" w:hAnsi="Arial" w:cs="Mongolian Baiti"/>
                <w:bCs/>
                <w:sz w:val="22"/>
                <w:lang w:bidi="mn-Mong-CN"/>
              </w:rPr>
              <w:t xml:space="preserve"> </w:t>
            </w:r>
            <w:proofErr w:type="spellStart"/>
            <w:r>
              <w:rPr>
                <w:rFonts w:ascii="Arial" w:eastAsia="Arial" w:hAnsi="Arial" w:cs="Mongolian Baiti"/>
                <w:bCs/>
                <w:sz w:val="22"/>
                <w:lang w:bidi="mn-Mong-CN"/>
              </w:rPr>
              <w:t>нь</w:t>
            </w:r>
            <w:proofErr w:type="spellEnd"/>
            <w:r>
              <w:rPr>
                <w:rFonts w:ascii="Arial" w:eastAsia="Arial" w:hAnsi="Arial" w:cs="Mongolian Baiti"/>
                <w:bCs/>
                <w:sz w:val="22"/>
                <w:lang w:bidi="mn-Mong-CN"/>
              </w:rPr>
              <w:t xml:space="preserve"> </w:t>
            </w:r>
            <w:proofErr w:type="spellStart"/>
            <w:r>
              <w:rPr>
                <w:rFonts w:ascii="Arial" w:eastAsia="Arial" w:hAnsi="Arial" w:cs="Mongolian Baiti"/>
                <w:bCs/>
                <w:sz w:val="22"/>
                <w:lang w:bidi="mn-Mong-CN"/>
              </w:rPr>
              <w:t>эрх</w:t>
            </w:r>
            <w:proofErr w:type="spellEnd"/>
            <w:r>
              <w:rPr>
                <w:rFonts w:ascii="Arial" w:eastAsia="Arial" w:hAnsi="Arial" w:cs="Mongolian Baiti"/>
                <w:bCs/>
                <w:sz w:val="22"/>
                <w:lang w:bidi="mn-Mong-CN"/>
              </w:rPr>
              <w:t xml:space="preserve"> </w:t>
            </w:r>
            <w:proofErr w:type="spellStart"/>
            <w:r>
              <w:rPr>
                <w:rFonts w:ascii="Arial" w:eastAsia="Arial" w:hAnsi="Arial" w:cs="Mongolian Baiti"/>
                <w:bCs/>
                <w:sz w:val="22"/>
                <w:lang w:bidi="mn-Mong-CN"/>
              </w:rPr>
              <w:t>үүргийг</w:t>
            </w:r>
            <w:proofErr w:type="spellEnd"/>
            <w:r>
              <w:rPr>
                <w:rFonts w:ascii="Arial" w:eastAsia="Arial" w:hAnsi="Arial" w:cs="Mongolian Baiti"/>
                <w:bCs/>
                <w:sz w:val="22"/>
                <w:lang w:bidi="mn-Mong-CN"/>
              </w:rPr>
              <w:t xml:space="preserve"> </w:t>
            </w:r>
            <w:proofErr w:type="spellStart"/>
            <w:r>
              <w:rPr>
                <w:rFonts w:ascii="Arial" w:eastAsia="Arial" w:hAnsi="Arial" w:cs="Mongolian Baiti"/>
                <w:bCs/>
                <w:sz w:val="22"/>
                <w:lang w:bidi="mn-Mong-CN"/>
              </w:rPr>
              <w:t>шаталсан</w:t>
            </w:r>
            <w:proofErr w:type="spellEnd"/>
            <w:r>
              <w:rPr>
                <w:rFonts w:ascii="Arial" w:eastAsia="Arial" w:hAnsi="Arial" w:cs="Mongolian Baiti"/>
                <w:bCs/>
                <w:sz w:val="22"/>
                <w:lang w:bidi="mn-Mong-CN"/>
              </w:rPr>
              <w:t xml:space="preserve"> </w:t>
            </w:r>
            <w:proofErr w:type="spellStart"/>
            <w:r>
              <w:rPr>
                <w:rFonts w:ascii="Arial" w:eastAsia="Arial" w:hAnsi="Arial" w:cs="Mongolian Baiti"/>
                <w:bCs/>
                <w:sz w:val="22"/>
                <w:lang w:bidi="mn-Mong-CN"/>
              </w:rPr>
              <w:t>байдлаар</w:t>
            </w:r>
            <w:proofErr w:type="spellEnd"/>
            <w:r>
              <w:rPr>
                <w:rFonts w:ascii="Arial" w:eastAsia="Arial" w:hAnsi="Arial" w:cs="Mongolian Baiti"/>
                <w:bCs/>
                <w:sz w:val="22"/>
                <w:lang w:bidi="mn-Mong-CN"/>
              </w:rPr>
              <w:t xml:space="preserve"> </w:t>
            </w:r>
            <w:proofErr w:type="spellStart"/>
            <w:r>
              <w:rPr>
                <w:rFonts w:ascii="Arial" w:eastAsia="Arial" w:hAnsi="Arial" w:cs="Mongolian Baiti"/>
                <w:bCs/>
                <w:sz w:val="22"/>
                <w:lang w:bidi="mn-Mong-CN"/>
              </w:rPr>
              <w:t>хувиарлаж</w:t>
            </w:r>
            <w:proofErr w:type="spellEnd"/>
            <w:r>
              <w:rPr>
                <w:rFonts w:ascii="Arial" w:eastAsia="Arial" w:hAnsi="Arial" w:cs="Mongolian Baiti"/>
                <w:bCs/>
                <w:sz w:val="22"/>
                <w:lang w:bidi="mn-Mong-CN"/>
              </w:rPr>
              <w:t xml:space="preserve">, </w:t>
            </w:r>
            <w:proofErr w:type="spellStart"/>
            <w:r>
              <w:rPr>
                <w:rFonts w:ascii="Arial" w:eastAsia="Arial" w:hAnsi="Arial" w:cs="Mongolian Baiti"/>
                <w:bCs/>
                <w:sz w:val="22"/>
                <w:lang w:bidi="mn-Mong-CN"/>
              </w:rPr>
              <w:t>газар</w:t>
            </w:r>
            <w:proofErr w:type="spellEnd"/>
            <w:r>
              <w:rPr>
                <w:rFonts w:ascii="Arial" w:eastAsia="Arial" w:hAnsi="Arial" w:cs="Mongolian Baiti"/>
                <w:bCs/>
                <w:sz w:val="22"/>
                <w:lang w:bidi="mn-Mong-CN"/>
              </w:rPr>
              <w:t xml:space="preserve"> </w:t>
            </w:r>
            <w:proofErr w:type="spellStart"/>
            <w:r>
              <w:rPr>
                <w:rFonts w:ascii="Arial" w:eastAsia="Arial" w:hAnsi="Arial" w:cs="Mongolian Baiti"/>
                <w:bCs/>
                <w:sz w:val="22"/>
                <w:lang w:bidi="mn-Mong-CN"/>
              </w:rPr>
              <w:t>олгох</w:t>
            </w:r>
            <w:proofErr w:type="spellEnd"/>
            <w:r>
              <w:rPr>
                <w:rFonts w:ascii="Arial" w:eastAsia="Arial" w:hAnsi="Arial" w:cs="Mongolian Baiti"/>
                <w:bCs/>
                <w:sz w:val="22"/>
                <w:lang w:bidi="mn-Mong-CN"/>
              </w:rPr>
              <w:t xml:space="preserve"> </w:t>
            </w:r>
            <w:proofErr w:type="spellStart"/>
            <w:r>
              <w:rPr>
                <w:rFonts w:ascii="Arial" w:eastAsia="Arial" w:hAnsi="Arial" w:cs="Mongolian Baiti"/>
                <w:bCs/>
                <w:sz w:val="22"/>
                <w:lang w:bidi="mn-Mong-CN"/>
              </w:rPr>
              <w:t>үйл</w:t>
            </w:r>
            <w:proofErr w:type="spellEnd"/>
            <w:r>
              <w:rPr>
                <w:rFonts w:ascii="Arial" w:eastAsia="Arial" w:hAnsi="Arial" w:cs="Mongolian Baiti"/>
                <w:bCs/>
                <w:sz w:val="22"/>
                <w:lang w:bidi="mn-Mong-CN"/>
              </w:rPr>
              <w:t xml:space="preserve"> </w:t>
            </w:r>
            <w:proofErr w:type="spellStart"/>
            <w:r>
              <w:rPr>
                <w:rFonts w:ascii="Arial" w:eastAsia="Arial" w:hAnsi="Arial" w:cs="Mongolian Baiti"/>
                <w:bCs/>
                <w:sz w:val="22"/>
                <w:lang w:bidi="mn-Mong-CN"/>
              </w:rPr>
              <w:t>ажиллагааны</w:t>
            </w:r>
            <w:proofErr w:type="spellEnd"/>
            <w:r>
              <w:rPr>
                <w:rFonts w:ascii="Arial" w:eastAsia="Arial" w:hAnsi="Arial" w:cs="Mongolian Baiti"/>
                <w:bCs/>
                <w:sz w:val="22"/>
                <w:lang w:bidi="mn-Mong-CN"/>
              </w:rPr>
              <w:t xml:space="preserve"> </w:t>
            </w:r>
            <w:proofErr w:type="spellStart"/>
            <w:r>
              <w:rPr>
                <w:rFonts w:ascii="Arial" w:eastAsia="Arial" w:hAnsi="Arial" w:cs="Mongolian Baiti"/>
                <w:bCs/>
                <w:sz w:val="22"/>
                <w:lang w:bidi="mn-Mong-CN"/>
              </w:rPr>
              <w:t>шат</w:t>
            </w:r>
            <w:proofErr w:type="spellEnd"/>
            <w:r>
              <w:rPr>
                <w:rFonts w:ascii="Arial" w:eastAsia="Arial" w:hAnsi="Arial" w:cs="Mongolian Baiti"/>
                <w:bCs/>
                <w:sz w:val="22"/>
                <w:lang w:bidi="mn-Mong-CN"/>
              </w:rPr>
              <w:t xml:space="preserve"> </w:t>
            </w:r>
            <w:proofErr w:type="spellStart"/>
            <w:r>
              <w:rPr>
                <w:rFonts w:ascii="Arial" w:eastAsia="Arial" w:hAnsi="Arial" w:cs="Mongolian Baiti"/>
                <w:bCs/>
                <w:sz w:val="22"/>
                <w:lang w:bidi="mn-Mong-CN"/>
              </w:rPr>
              <w:t>дарааллыг</w:t>
            </w:r>
            <w:proofErr w:type="spellEnd"/>
            <w:r>
              <w:rPr>
                <w:rFonts w:ascii="Arial" w:eastAsia="Arial" w:hAnsi="Arial" w:cs="Mongolian Baiti"/>
                <w:bCs/>
                <w:sz w:val="22"/>
                <w:lang w:bidi="mn-Mong-CN"/>
              </w:rPr>
              <w:t xml:space="preserve"> </w:t>
            </w:r>
            <w:proofErr w:type="spellStart"/>
            <w:r>
              <w:rPr>
                <w:rFonts w:ascii="Arial" w:eastAsia="Arial" w:hAnsi="Arial" w:cs="Mongolian Baiti"/>
                <w:bCs/>
                <w:sz w:val="22"/>
                <w:lang w:bidi="mn-Mong-CN"/>
              </w:rPr>
              <w:t>бууруулах</w:t>
            </w:r>
            <w:proofErr w:type="spellEnd"/>
            <w:r>
              <w:rPr>
                <w:rFonts w:ascii="Arial" w:eastAsia="Arial" w:hAnsi="Arial" w:cs="Mongolian Baiti"/>
                <w:bCs/>
                <w:sz w:val="22"/>
                <w:lang w:bidi="mn-Mong-CN"/>
              </w:rPr>
              <w:t xml:space="preserve"> </w:t>
            </w:r>
            <w:proofErr w:type="spellStart"/>
            <w:r>
              <w:rPr>
                <w:rFonts w:ascii="Arial" w:eastAsia="Arial" w:hAnsi="Arial" w:cs="Mongolian Baiti"/>
                <w:bCs/>
                <w:sz w:val="22"/>
                <w:lang w:bidi="mn-Mong-CN"/>
              </w:rPr>
              <w:t>нөлөө</w:t>
            </w:r>
            <w:proofErr w:type="spellEnd"/>
            <w:r>
              <w:rPr>
                <w:rFonts w:ascii="Arial" w:eastAsia="Arial" w:hAnsi="Arial" w:cs="Mongolian Baiti"/>
                <w:bCs/>
                <w:sz w:val="22"/>
                <w:lang w:bidi="mn-Mong-CN"/>
              </w:rPr>
              <w:t xml:space="preserve"> </w:t>
            </w:r>
            <w:proofErr w:type="spellStart"/>
            <w:r>
              <w:rPr>
                <w:rFonts w:ascii="Arial" w:eastAsia="Arial" w:hAnsi="Arial" w:cs="Mongolian Baiti"/>
                <w:bCs/>
                <w:sz w:val="22"/>
                <w:lang w:bidi="mn-Mong-CN"/>
              </w:rPr>
              <w:t>үзүүлэхүйц</w:t>
            </w:r>
            <w:proofErr w:type="spellEnd"/>
            <w:r>
              <w:rPr>
                <w:rFonts w:ascii="Arial" w:eastAsia="Arial" w:hAnsi="Arial" w:cs="Mongolian Baiti"/>
                <w:bCs/>
                <w:sz w:val="22"/>
                <w:lang w:bidi="mn-Mong-CN"/>
              </w:rPr>
              <w:t xml:space="preserve"> </w:t>
            </w:r>
            <w:proofErr w:type="spellStart"/>
            <w:r>
              <w:rPr>
                <w:rFonts w:ascii="Arial" w:eastAsia="Arial" w:hAnsi="Arial" w:cs="Mongolian Baiti"/>
                <w:bCs/>
                <w:sz w:val="22"/>
                <w:lang w:bidi="mn-Mong-CN"/>
              </w:rPr>
              <w:t>өөрчлөлт</w:t>
            </w:r>
            <w:proofErr w:type="spellEnd"/>
            <w:r>
              <w:rPr>
                <w:rFonts w:ascii="Arial" w:eastAsia="Arial" w:hAnsi="Arial" w:cs="Mongolian Baiti"/>
                <w:bCs/>
                <w:sz w:val="22"/>
                <w:lang w:bidi="mn-Mong-CN"/>
              </w:rPr>
              <w:t xml:space="preserve"> </w:t>
            </w:r>
            <w:proofErr w:type="spellStart"/>
            <w:r>
              <w:rPr>
                <w:rFonts w:ascii="Arial" w:eastAsia="Arial" w:hAnsi="Arial" w:cs="Mongolian Baiti"/>
                <w:bCs/>
                <w:sz w:val="22"/>
                <w:lang w:bidi="mn-Mong-CN"/>
              </w:rPr>
              <w:t>болсон</w:t>
            </w:r>
            <w:proofErr w:type="spellEnd"/>
            <w:r>
              <w:rPr>
                <w:rFonts w:ascii="Arial" w:eastAsia="Arial" w:hAnsi="Arial" w:cs="Mongolian Baiti"/>
                <w:bCs/>
                <w:sz w:val="22"/>
                <w:lang w:bidi="mn-Mong-CN"/>
              </w:rPr>
              <w:t xml:space="preserve"> </w:t>
            </w:r>
            <w:proofErr w:type="spellStart"/>
            <w:r>
              <w:rPr>
                <w:rFonts w:ascii="Arial" w:eastAsia="Arial" w:hAnsi="Arial" w:cs="Mongolian Baiti"/>
                <w:bCs/>
                <w:sz w:val="22"/>
                <w:lang w:bidi="mn-Mong-CN"/>
              </w:rPr>
              <w:t>байна</w:t>
            </w:r>
            <w:proofErr w:type="spellEnd"/>
            <w:r>
              <w:rPr>
                <w:rFonts w:ascii="Arial" w:eastAsia="Arial" w:hAnsi="Arial" w:cs="Mongolian Baiti"/>
                <w:bCs/>
                <w:sz w:val="22"/>
                <w:lang w:bidi="mn-Mong-CN"/>
              </w:rPr>
              <w:t xml:space="preserve">. </w:t>
            </w:r>
            <w:proofErr w:type="spellStart"/>
            <w:r>
              <w:rPr>
                <w:rFonts w:ascii="Arial" w:eastAsia="Arial" w:hAnsi="Arial" w:cs="Mongolian Baiti"/>
                <w:bCs/>
                <w:sz w:val="22"/>
                <w:lang w:bidi="mn-Mong-CN"/>
              </w:rPr>
              <w:t>Иймээс</w:t>
            </w:r>
            <w:proofErr w:type="spellEnd"/>
            <w:r>
              <w:rPr>
                <w:rFonts w:ascii="Arial" w:eastAsia="Arial" w:hAnsi="Arial" w:cs="Mongolian Baiti"/>
                <w:bCs/>
                <w:sz w:val="22"/>
                <w:lang w:bidi="mn-Mong-CN"/>
              </w:rPr>
              <w:t xml:space="preserve"> х</w:t>
            </w:r>
            <w:r w:rsidR="004D1B1C">
              <w:rPr>
                <w:rFonts w:ascii="Arial" w:eastAsia="Arial" w:hAnsi="Arial" w:cs="Arial"/>
                <w:bCs/>
                <w:sz w:val="22"/>
                <w:lang w:val="mn-MN"/>
              </w:rPr>
              <w:t>уулийн төслийн үзэл баримтлалын төсөлд тусгагдсан хэрэгцээ шаардлагад заасан газрын асуудлыг орон нутагт бие даан шийдвэрлэх хэрэгцээ шаардлаг</w:t>
            </w:r>
            <w:r>
              <w:rPr>
                <w:rFonts w:ascii="Arial" w:eastAsia="Arial" w:hAnsi="Arial" w:cs="Arial"/>
                <w:bCs/>
                <w:sz w:val="22"/>
                <w:lang w:val="mn-MN"/>
              </w:rPr>
              <w:t>ыг эдгээр заалтууд нь хангаж байна.</w:t>
            </w:r>
          </w:p>
        </w:tc>
      </w:tr>
      <w:tr w:rsidR="00B95ABF" w:rsidRPr="00910D8A" w14:paraId="6624F612" w14:textId="77777777" w:rsidTr="00735043">
        <w:tc>
          <w:tcPr>
            <w:tcW w:w="503" w:type="dxa"/>
          </w:tcPr>
          <w:p w14:paraId="31ABAF5A" w14:textId="52F93AFE" w:rsidR="006A28DF" w:rsidRPr="00910D8A" w:rsidRDefault="001539A7" w:rsidP="00910D8A">
            <w:pPr>
              <w:pStyle w:val="BodyText"/>
              <w:tabs>
                <w:tab w:val="left" w:pos="1276"/>
              </w:tabs>
              <w:spacing w:before="0"/>
              <w:ind w:left="0"/>
              <w:rPr>
                <w:rFonts w:eastAsia="Times New Roman"/>
                <w:bCs/>
                <w:sz w:val="22"/>
                <w:szCs w:val="22"/>
                <w:lang w:val="mn-MN" w:eastAsia="mn-MN"/>
              </w:rPr>
            </w:pPr>
            <w:r>
              <w:rPr>
                <w:rFonts w:eastAsia="Times New Roman"/>
                <w:bCs/>
                <w:sz w:val="22"/>
                <w:szCs w:val="22"/>
                <w:lang w:val="mn-MN" w:eastAsia="mn-MN"/>
              </w:rPr>
              <w:lastRenderedPageBreak/>
              <w:t>2</w:t>
            </w:r>
          </w:p>
        </w:tc>
        <w:tc>
          <w:tcPr>
            <w:tcW w:w="2469" w:type="dxa"/>
          </w:tcPr>
          <w:p w14:paraId="7A35A1BC" w14:textId="44DAB520" w:rsidR="006A28DF" w:rsidRPr="00910D8A" w:rsidRDefault="00C65C31" w:rsidP="00910D8A">
            <w:pPr>
              <w:spacing w:after="0" w:line="240" w:lineRule="auto"/>
              <w:jc w:val="both"/>
              <w:rPr>
                <w:rFonts w:ascii="Arial" w:hAnsi="Arial" w:cs="Arial"/>
                <w:b/>
                <w:bCs/>
                <w:sz w:val="22"/>
                <w:lang w:val="mn-MN"/>
              </w:rPr>
            </w:pPr>
            <w:proofErr w:type="spellStart"/>
            <w:r w:rsidRPr="00910D8A">
              <w:rPr>
                <w:rFonts w:ascii="Arial" w:hAnsi="Arial" w:cs="Mongolian Baiti"/>
                <w:sz w:val="22"/>
                <w:lang w:bidi="mn-Mong-CN"/>
              </w:rPr>
              <w:t>Газар</w:t>
            </w:r>
            <w:proofErr w:type="spellEnd"/>
            <w:r w:rsidRPr="00910D8A">
              <w:rPr>
                <w:rFonts w:ascii="Arial" w:hAnsi="Arial" w:cs="Mongolian Baiti"/>
                <w:sz w:val="22"/>
                <w:lang w:bidi="mn-Mong-CN"/>
              </w:rPr>
              <w:t xml:space="preserve"> </w:t>
            </w:r>
            <w:proofErr w:type="spellStart"/>
            <w:r w:rsidRPr="00910D8A">
              <w:rPr>
                <w:rFonts w:ascii="Arial" w:hAnsi="Arial" w:cs="Mongolian Baiti"/>
                <w:sz w:val="22"/>
                <w:lang w:bidi="mn-Mong-CN"/>
              </w:rPr>
              <w:t>зохион</w:t>
            </w:r>
            <w:proofErr w:type="spellEnd"/>
            <w:r w:rsidRPr="00910D8A">
              <w:rPr>
                <w:rFonts w:ascii="Arial" w:hAnsi="Arial" w:cs="Mongolian Baiti"/>
                <w:sz w:val="22"/>
                <w:lang w:bidi="mn-Mong-CN"/>
              </w:rPr>
              <w:t xml:space="preserve"> </w:t>
            </w:r>
            <w:proofErr w:type="spellStart"/>
            <w:r w:rsidRPr="00910D8A">
              <w:rPr>
                <w:rFonts w:ascii="Arial" w:hAnsi="Arial" w:cs="Mongolian Baiti"/>
                <w:sz w:val="22"/>
                <w:lang w:bidi="mn-Mong-CN"/>
              </w:rPr>
              <w:t>байгуулалтын</w:t>
            </w:r>
            <w:proofErr w:type="spellEnd"/>
            <w:r w:rsidRPr="00910D8A">
              <w:rPr>
                <w:rFonts w:ascii="Arial" w:hAnsi="Arial" w:cs="Mongolian Baiti"/>
                <w:sz w:val="22"/>
                <w:lang w:bidi="mn-Mong-CN"/>
              </w:rPr>
              <w:t xml:space="preserve"> </w:t>
            </w:r>
            <w:proofErr w:type="spellStart"/>
            <w:r w:rsidRPr="00910D8A">
              <w:rPr>
                <w:rFonts w:ascii="Arial" w:hAnsi="Arial" w:cs="Mongolian Baiti"/>
                <w:sz w:val="22"/>
                <w:lang w:bidi="mn-Mong-CN"/>
              </w:rPr>
              <w:t>болон</w:t>
            </w:r>
            <w:proofErr w:type="spellEnd"/>
            <w:r w:rsidRPr="00910D8A">
              <w:rPr>
                <w:rFonts w:ascii="Arial" w:hAnsi="Arial" w:cs="Mongolian Baiti"/>
                <w:sz w:val="22"/>
                <w:lang w:bidi="mn-Mong-CN"/>
              </w:rPr>
              <w:t xml:space="preserve"> </w:t>
            </w:r>
            <w:proofErr w:type="spellStart"/>
            <w:r w:rsidRPr="00910D8A">
              <w:rPr>
                <w:rFonts w:ascii="Arial" w:hAnsi="Arial" w:cs="Mongolian Baiti"/>
                <w:sz w:val="22"/>
                <w:lang w:bidi="mn-Mong-CN"/>
              </w:rPr>
              <w:t>хотын</w:t>
            </w:r>
            <w:proofErr w:type="spellEnd"/>
            <w:r w:rsidRPr="00910D8A">
              <w:rPr>
                <w:rFonts w:ascii="Arial" w:hAnsi="Arial" w:cs="Mongolian Baiti"/>
                <w:sz w:val="22"/>
                <w:lang w:bidi="mn-Mong-CN"/>
              </w:rPr>
              <w:t xml:space="preserve"> </w:t>
            </w:r>
            <w:proofErr w:type="spellStart"/>
            <w:r w:rsidRPr="00910D8A">
              <w:rPr>
                <w:rFonts w:ascii="Arial" w:hAnsi="Arial" w:cs="Mongolian Baiti"/>
                <w:sz w:val="22"/>
                <w:lang w:bidi="mn-Mong-CN"/>
              </w:rPr>
              <w:t>хөгжлийн</w:t>
            </w:r>
            <w:proofErr w:type="spellEnd"/>
            <w:r w:rsidRPr="00910D8A">
              <w:rPr>
                <w:rFonts w:ascii="Arial" w:hAnsi="Arial" w:cs="Mongolian Baiti"/>
                <w:sz w:val="22"/>
                <w:lang w:bidi="mn-Mong-CN"/>
              </w:rPr>
              <w:t xml:space="preserve"> </w:t>
            </w:r>
            <w:proofErr w:type="spellStart"/>
            <w:r w:rsidRPr="00910D8A">
              <w:rPr>
                <w:rFonts w:ascii="Arial" w:hAnsi="Arial" w:cs="Mongolian Baiti"/>
                <w:sz w:val="22"/>
                <w:lang w:bidi="mn-Mong-CN"/>
              </w:rPr>
              <w:t>ерөнхий</w:t>
            </w:r>
            <w:proofErr w:type="spellEnd"/>
            <w:r w:rsidRPr="00910D8A">
              <w:rPr>
                <w:rFonts w:ascii="Arial" w:hAnsi="Arial" w:cs="Mongolian Baiti"/>
                <w:sz w:val="22"/>
                <w:lang w:bidi="mn-Mong-CN"/>
              </w:rPr>
              <w:t xml:space="preserve"> </w:t>
            </w:r>
            <w:proofErr w:type="spellStart"/>
            <w:r w:rsidRPr="00910D8A">
              <w:rPr>
                <w:rFonts w:ascii="Arial" w:hAnsi="Arial" w:cs="Mongolian Baiti"/>
                <w:sz w:val="22"/>
                <w:lang w:bidi="mn-Mong-CN"/>
              </w:rPr>
              <w:t>төлөвлөгөөнд</w:t>
            </w:r>
            <w:proofErr w:type="spellEnd"/>
            <w:r w:rsidRPr="00910D8A">
              <w:rPr>
                <w:rFonts w:ascii="Arial" w:hAnsi="Arial" w:cs="Mongolian Baiti"/>
                <w:sz w:val="22"/>
                <w:lang w:bidi="mn-Mong-CN"/>
              </w:rPr>
              <w:t xml:space="preserve"> </w:t>
            </w:r>
            <w:proofErr w:type="spellStart"/>
            <w:r w:rsidRPr="00910D8A">
              <w:rPr>
                <w:rFonts w:ascii="Arial" w:hAnsi="Arial" w:cs="Mongolian Baiti"/>
                <w:sz w:val="22"/>
                <w:lang w:bidi="mn-Mong-CN"/>
              </w:rPr>
              <w:t>нийцүүлэн</w:t>
            </w:r>
            <w:proofErr w:type="spellEnd"/>
            <w:r w:rsidRPr="00910D8A">
              <w:rPr>
                <w:rFonts w:ascii="Arial" w:hAnsi="Arial" w:cs="Mongolian Baiti"/>
                <w:sz w:val="22"/>
                <w:lang w:bidi="mn-Mong-CN"/>
              </w:rPr>
              <w:t xml:space="preserve"> </w:t>
            </w:r>
            <w:proofErr w:type="spellStart"/>
            <w:r w:rsidRPr="00910D8A">
              <w:rPr>
                <w:rFonts w:ascii="Arial" w:hAnsi="Arial" w:cs="Mongolian Baiti"/>
                <w:sz w:val="22"/>
                <w:lang w:bidi="mn-Mong-CN"/>
              </w:rPr>
              <w:t>аймаг</w:t>
            </w:r>
            <w:proofErr w:type="spellEnd"/>
            <w:r w:rsidRPr="00910D8A">
              <w:rPr>
                <w:rFonts w:ascii="Arial" w:hAnsi="Arial" w:cs="Mongolian Baiti"/>
                <w:sz w:val="22"/>
                <w:lang w:bidi="mn-Mong-CN"/>
              </w:rPr>
              <w:t xml:space="preserve">, </w:t>
            </w:r>
            <w:proofErr w:type="spellStart"/>
            <w:r w:rsidRPr="00910D8A">
              <w:rPr>
                <w:rFonts w:ascii="Arial" w:hAnsi="Arial" w:cs="Mongolian Baiti"/>
                <w:sz w:val="22"/>
                <w:lang w:bidi="mn-Mong-CN"/>
              </w:rPr>
              <w:t>суманд</w:t>
            </w:r>
            <w:proofErr w:type="spellEnd"/>
            <w:r w:rsidRPr="00910D8A">
              <w:rPr>
                <w:rFonts w:ascii="Arial" w:hAnsi="Arial" w:cs="Mongolian Baiti"/>
                <w:sz w:val="22"/>
                <w:lang w:bidi="mn-Mong-CN"/>
              </w:rPr>
              <w:t xml:space="preserve"> </w:t>
            </w:r>
            <w:proofErr w:type="spellStart"/>
            <w:r w:rsidRPr="00910D8A">
              <w:rPr>
                <w:rFonts w:ascii="Arial" w:hAnsi="Arial" w:cs="Mongolian Baiti"/>
                <w:sz w:val="22"/>
                <w:lang w:bidi="mn-Mong-CN"/>
              </w:rPr>
              <w:t>газрын</w:t>
            </w:r>
            <w:proofErr w:type="spellEnd"/>
            <w:r w:rsidRPr="00910D8A">
              <w:rPr>
                <w:rFonts w:ascii="Arial" w:hAnsi="Arial" w:cs="Mongolian Baiti"/>
                <w:sz w:val="22"/>
                <w:lang w:bidi="mn-Mong-CN"/>
              </w:rPr>
              <w:t xml:space="preserve"> </w:t>
            </w:r>
            <w:proofErr w:type="spellStart"/>
            <w:r w:rsidRPr="00910D8A">
              <w:rPr>
                <w:rFonts w:ascii="Arial" w:hAnsi="Arial" w:cs="Mongolian Baiti"/>
                <w:sz w:val="22"/>
                <w:lang w:bidi="mn-Mong-CN"/>
              </w:rPr>
              <w:t>зориулалтыг</w:t>
            </w:r>
            <w:proofErr w:type="spellEnd"/>
            <w:r w:rsidRPr="00910D8A">
              <w:rPr>
                <w:rFonts w:ascii="Arial" w:hAnsi="Arial" w:cs="Mongolian Baiti"/>
                <w:sz w:val="22"/>
                <w:lang w:bidi="mn-Mong-CN"/>
              </w:rPr>
              <w:t xml:space="preserve"> </w:t>
            </w:r>
            <w:proofErr w:type="spellStart"/>
            <w:r w:rsidRPr="00910D8A">
              <w:rPr>
                <w:rFonts w:ascii="Arial" w:hAnsi="Arial" w:cs="Mongolian Baiti"/>
                <w:sz w:val="22"/>
                <w:lang w:bidi="mn-Mong-CN"/>
              </w:rPr>
              <w:t>өөрчлөх</w:t>
            </w:r>
            <w:proofErr w:type="spellEnd"/>
            <w:r w:rsidRPr="00910D8A">
              <w:rPr>
                <w:rFonts w:ascii="Arial" w:hAnsi="Arial" w:cs="Mongolian Baiti"/>
                <w:sz w:val="22"/>
                <w:lang w:bidi="mn-Mong-CN"/>
              </w:rPr>
              <w:t xml:space="preserve"> </w:t>
            </w:r>
            <w:proofErr w:type="spellStart"/>
            <w:r w:rsidRPr="00910D8A">
              <w:rPr>
                <w:rFonts w:ascii="Arial" w:hAnsi="Arial" w:cs="Mongolian Baiti"/>
                <w:sz w:val="22"/>
                <w:lang w:bidi="mn-Mong-CN"/>
              </w:rPr>
              <w:t>боломжийг</w:t>
            </w:r>
            <w:proofErr w:type="spellEnd"/>
            <w:r w:rsidRPr="00910D8A">
              <w:rPr>
                <w:rFonts w:ascii="Arial" w:hAnsi="Arial" w:cs="Mongolian Baiti"/>
                <w:sz w:val="22"/>
                <w:lang w:bidi="mn-Mong-CN"/>
              </w:rPr>
              <w:t xml:space="preserve"> </w:t>
            </w:r>
            <w:proofErr w:type="spellStart"/>
            <w:r w:rsidRPr="00910D8A">
              <w:rPr>
                <w:rFonts w:ascii="Arial" w:hAnsi="Arial" w:cs="Mongolian Baiti"/>
                <w:sz w:val="22"/>
                <w:lang w:bidi="mn-Mong-CN"/>
              </w:rPr>
              <w:t>бүрдүүлэх</w:t>
            </w:r>
            <w:proofErr w:type="spellEnd"/>
            <w:r w:rsidRPr="00910D8A">
              <w:rPr>
                <w:rFonts w:ascii="Arial" w:hAnsi="Arial" w:cs="Mongolian Baiti"/>
                <w:sz w:val="22"/>
                <w:lang w:bidi="mn-Mong-CN"/>
              </w:rPr>
              <w:t>;</w:t>
            </w:r>
          </w:p>
        </w:tc>
        <w:tc>
          <w:tcPr>
            <w:tcW w:w="2835" w:type="dxa"/>
          </w:tcPr>
          <w:p w14:paraId="1F3781DB" w14:textId="77777777" w:rsidR="008F42EB" w:rsidRPr="00910D8A" w:rsidRDefault="008F42EB" w:rsidP="00910D8A">
            <w:pPr>
              <w:shd w:val="clear" w:color="auto" w:fill="FFFFFF" w:themeFill="background1"/>
              <w:spacing w:after="0" w:line="240" w:lineRule="auto"/>
              <w:jc w:val="both"/>
              <w:rPr>
                <w:rFonts w:ascii="Arial" w:eastAsia="Calibri" w:hAnsi="Arial" w:cs="Arial"/>
                <w:sz w:val="22"/>
                <w:lang w:val="mn-MN"/>
              </w:rPr>
            </w:pPr>
            <w:r w:rsidRPr="00910D8A">
              <w:rPr>
                <w:rFonts w:ascii="Arial" w:hAnsi="Arial" w:cs="Arial"/>
                <w:sz w:val="22"/>
                <w:lang w:val="mn-MN"/>
              </w:rPr>
              <w:t>“21.3.3.аймгийн төвийн инженерийн шугам, сүлжээ бүхий газарт иргэн, аж ахуйн нэгж, байгууллагын газар эзэмших, ашиглах эрхийг хуульд заасан үндэслэлээр хүчингүй болгох, дуусгавар болгох, газрын байршил болон хэмжээ, зориулалт өөрчлөх асуудлыг шийдвэрлэх.</w:t>
            </w:r>
          </w:p>
          <w:p w14:paraId="2F7D6A94" w14:textId="77777777" w:rsidR="008F42EB" w:rsidRPr="00910D8A" w:rsidRDefault="008F42EB" w:rsidP="00910D8A">
            <w:pPr>
              <w:shd w:val="clear" w:color="auto" w:fill="FFFFFF" w:themeFill="background1"/>
              <w:spacing w:after="0" w:line="240" w:lineRule="auto"/>
              <w:ind w:firstLine="1440"/>
              <w:jc w:val="both"/>
              <w:rPr>
                <w:rFonts w:ascii="Arial" w:hAnsi="Arial" w:cs="Arial"/>
                <w:sz w:val="22"/>
                <w:lang w:val="mn-MN"/>
              </w:rPr>
            </w:pPr>
          </w:p>
          <w:p w14:paraId="5D1C10EB" w14:textId="4570BDF6" w:rsidR="006A28DF" w:rsidRPr="00910D8A" w:rsidRDefault="008F42EB" w:rsidP="00910D8A">
            <w:pPr>
              <w:shd w:val="clear" w:color="auto" w:fill="FFFFFF" w:themeFill="background1"/>
              <w:spacing w:after="0" w:line="240" w:lineRule="auto"/>
              <w:jc w:val="both"/>
              <w:rPr>
                <w:rFonts w:ascii="Arial" w:hAnsi="Arial" w:cs="Arial"/>
                <w:sz w:val="22"/>
              </w:rPr>
            </w:pPr>
            <w:r w:rsidRPr="00910D8A">
              <w:rPr>
                <w:rFonts w:ascii="Arial" w:hAnsi="Arial" w:cs="Arial"/>
                <w:sz w:val="22"/>
                <w:lang w:val="mn-MN"/>
              </w:rPr>
              <w:t>21.4.8.иргэн, аж ахуйн нэгж, байгууллагын газар эзэмших, ашиглах эрхийг хуульд заасан үндэслэлээр хүчингүй болгох, дуусгавар болгох, газрын байршил болон хэмжээ, зориулалт өөрчлөх асуудлыг шийдвэрлэх.”</w:t>
            </w:r>
            <w:r w:rsidR="00190511" w:rsidRPr="0052277B">
              <w:rPr>
                <w:rFonts w:ascii="Arial" w:hAnsi="Arial" w:cs="Arial"/>
                <w:b/>
                <w:bCs/>
                <w:sz w:val="22"/>
              </w:rPr>
              <w:t>(</w:t>
            </w:r>
            <w:r w:rsidR="0052277B" w:rsidRPr="0052277B">
              <w:rPr>
                <w:rFonts w:ascii="Arial" w:hAnsi="Arial" w:cs="Arial"/>
                <w:b/>
                <w:bCs/>
                <w:sz w:val="22"/>
                <w:lang w:val="mn-MN"/>
              </w:rPr>
              <w:t xml:space="preserve">шинээр </w:t>
            </w:r>
            <w:r w:rsidR="00190511" w:rsidRPr="0052277B">
              <w:rPr>
                <w:rFonts w:ascii="Arial" w:hAnsi="Arial" w:cs="Arial"/>
                <w:b/>
                <w:bCs/>
                <w:sz w:val="22"/>
                <w:lang w:val="mn-MN"/>
              </w:rPr>
              <w:t>нэмсэн</w:t>
            </w:r>
            <w:r w:rsidR="00190511" w:rsidRPr="0052277B">
              <w:rPr>
                <w:rFonts w:ascii="Arial" w:hAnsi="Arial" w:cs="Arial"/>
                <w:b/>
                <w:bCs/>
                <w:sz w:val="22"/>
              </w:rPr>
              <w:t>)</w:t>
            </w:r>
          </w:p>
          <w:p w14:paraId="61ABAEB3" w14:textId="77777777" w:rsidR="00262315" w:rsidRPr="00910D8A" w:rsidRDefault="00262315" w:rsidP="00910D8A">
            <w:pPr>
              <w:shd w:val="clear" w:color="auto" w:fill="FFFFFF" w:themeFill="background1"/>
              <w:spacing w:after="0" w:line="240" w:lineRule="auto"/>
              <w:jc w:val="both"/>
              <w:rPr>
                <w:rFonts w:ascii="Arial" w:hAnsi="Arial" w:cs="Arial"/>
                <w:sz w:val="22"/>
                <w:lang w:val="mn-MN"/>
              </w:rPr>
            </w:pPr>
          </w:p>
          <w:p w14:paraId="2272D53B" w14:textId="032EFAC8" w:rsidR="004526B5" w:rsidRPr="0075241C" w:rsidRDefault="00262315" w:rsidP="00F24B93">
            <w:pPr>
              <w:shd w:val="clear" w:color="auto" w:fill="FFFFFF" w:themeFill="background1"/>
              <w:spacing w:after="0" w:line="240" w:lineRule="auto"/>
              <w:jc w:val="both"/>
              <w:rPr>
                <w:rFonts w:ascii="Arial" w:hAnsi="Arial" w:cs="Arial"/>
                <w:b/>
                <w:bCs/>
                <w:sz w:val="22"/>
              </w:rPr>
            </w:pPr>
            <w:r w:rsidRPr="00910D8A">
              <w:rPr>
                <w:rFonts w:ascii="Arial" w:hAnsi="Arial" w:cs="Arial"/>
                <w:sz w:val="22"/>
                <w:lang w:val="mn-MN"/>
              </w:rPr>
              <w:t>29.11.Энэ хуулийн 29.10-т заасан болон эзэмшил газрын зориулалт өөрчлөх шийдвэрийг газар зохион байгуулалтын ерөнхий төлөвлөгөө, хотын хөгжлийн ерөнхий төлөвлөгөө, хэсэгчилсэн ерөнхий төлөвлөгөө, эдэлбэр газрын бүсчлэл, газрын нэгдмэл сангийн үндсэн ангилалд нийцүүлэ</w:t>
            </w:r>
            <w:bookmarkStart w:id="8" w:name="_Hlk138425957"/>
            <w:r w:rsidRPr="00910D8A">
              <w:rPr>
                <w:rFonts w:ascii="Arial" w:hAnsi="Arial" w:cs="Arial"/>
                <w:sz w:val="22"/>
                <w:lang w:val="mn-MN"/>
              </w:rPr>
              <w:t>н аймаг, сум, нийслэлийн Засаг дарга </w:t>
            </w:r>
            <w:bookmarkEnd w:id="8"/>
            <w:r w:rsidRPr="00910D8A">
              <w:rPr>
                <w:rFonts w:ascii="Arial" w:hAnsi="Arial" w:cs="Arial"/>
                <w:sz w:val="22"/>
                <w:lang w:val="mn-MN"/>
              </w:rPr>
              <w:t xml:space="preserve">гаргана.” </w:t>
            </w:r>
            <w:r w:rsidR="00D614AB" w:rsidRPr="00910D8A">
              <w:rPr>
                <w:rFonts w:ascii="Arial" w:hAnsi="Arial" w:cs="Arial"/>
                <w:b/>
                <w:bCs/>
                <w:sz w:val="22"/>
              </w:rPr>
              <w:t>(</w:t>
            </w:r>
            <w:r w:rsidR="00D614AB" w:rsidRPr="00910D8A">
              <w:rPr>
                <w:rFonts w:ascii="Arial" w:hAnsi="Arial" w:cs="Arial"/>
                <w:b/>
                <w:bCs/>
                <w:sz w:val="22"/>
                <w:lang w:val="mn-MN"/>
              </w:rPr>
              <w:t>өөрчлөн найруулсан</w:t>
            </w:r>
            <w:r w:rsidR="00D614AB" w:rsidRPr="00910D8A">
              <w:rPr>
                <w:rFonts w:ascii="Arial" w:hAnsi="Arial" w:cs="Arial"/>
                <w:b/>
                <w:bCs/>
                <w:sz w:val="22"/>
              </w:rPr>
              <w:t>)</w:t>
            </w:r>
          </w:p>
        </w:tc>
        <w:tc>
          <w:tcPr>
            <w:tcW w:w="3538" w:type="dxa"/>
          </w:tcPr>
          <w:p w14:paraId="54012BCF" w14:textId="77777777" w:rsidR="006A28DF" w:rsidRDefault="00A872AA" w:rsidP="00910D8A">
            <w:pPr>
              <w:tabs>
                <w:tab w:val="left" w:pos="851"/>
              </w:tabs>
              <w:spacing w:after="0" w:line="240" w:lineRule="auto"/>
              <w:jc w:val="both"/>
              <w:rPr>
                <w:rFonts w:ascii="Arial" w:hAnsi="Arial" w:cs="Arial"/>
                <w:sz w:val="22"/>
                <w:lang w:val="mn-MN"/>
              </w:rPr>
            </w:pPr>
            <w:r>
              <w:rPr>
                <w:rFonts w:ascii="Arial" w:hAnsi="Arial" w:cs="Arial"/>
                <w:sz w:val="22"/>
              </w:rPr>
              <w:lastRenderedPageBreak/>
              <w:t>“</w:t>
            </w:r>
            <w:proofErr w:type="spellStart"/>
            <w:r w:rsidR="009C6652" w:rsidRPr="00BE1DA8">
              <w:rPr>
                <w:rFonts w:ascii="Arial" w:hAnsi="Arial" w:cs="Arial"/>
                <w:sz w:val="22"/>
              </w:rPr>
              <w:t>Хүчин</w:t>
            </w:r>
            <w:proofErr w:type="spellEnd"/>
            <w:r w:rsidR="009C6652" w:rsidRPr="00BE1DA8">
              <w:rPr>
                <w:rFonts w:ascii="Arial" w:hAnsi="Arial" w:cs="Arial"/>
                <w:sz w:val="22"/>
              </w:rPr>
              <w:t xml:space="preserve"> </w:t>
            </w:r>
            <w:proofErr w:type="spellStart"/>
            <w:r w:rsidR="009C6652" w:rsidRPr="00BE1DA8">
              <w:rPr>
                <w:rFonts w:ascii="Arial" w:hAnsi="Arial" w:cs="Arial"/>
                <w:sz w:val="22"/>
              </w:rPr>
              <w:t>төгөлдөр</w:t>
            </w:r>
            <w:proofErr w:type="spellEnd"/>
            <w:r w:rsidR="009C6652" w:rsidRPr="00BE1DA8">
              <w:rPr>
                <w:rFonts w:ascii="Arial" w:hAnsi="Arial" w:cs="Arial"/>
                <w:sz w:val="22"/>
              </w:rPr>
              <w:t xml:space="preserve"> </w:t>
            </w:r>
            <w:proofErr w:type="spellStart"/>
            <w:r w:rsidR="009C6652" w:rsidRPr="00BE1DA8">
              <w:rPr>
                <w:rFonts w:ascii="Arial" w:hAnsi="Arial" w:cs="Arial"/>
                <w:sz w:val="22"/>
              </w:rPr>
              <w:t>мөрдөгдөж</w:t>
            </w:r>
            <w:proofErr w:type="spellEnd"/>
            <w:r w:rsidR="009C6652" w:rsidRPr="00BE1DA8">
              <w:rPr>
                <w:rFonts w:ascii="Arial" w:hAnsi="Arial" w:cs="Arial"/>
                <w:sz w:val="22"/>
              </w:rPr>
              <w:t xml:space="preserve"> </w:t>
            </w:r>
            <w:proofErr w:type="spellStart"/>
            <w:r w:rsidR="009C6652" w:rsidRPr="00BE1DA8">
              <w:rPr>
                <w:rFonts w:ascii="Arial" w:hAnsi="Arial" w:cs="Arial"/>
                <w:sz w:val="22"/>
              </w:rPr>
              <w:t>буй</w:t>
            </w:r>
            <w:proofErr w:type="spellEnd"/>
            <w:r w:rsidR="009C6652" w:rsidRPr="00BE1DA8">
              <w:rPr>
                <w:rFonts w:ascii="Arial" w:hAnsi="Arial" w:cs="Arial"/>
                <w:sz w:val="22"/>
              </w:rPr>
              <w:t xml:space="preserve"> </w:t>
            </w:r>
            <w:proofErr w:type="spellStart"/>
            <w:r w:rsidR="009C6652" w:rsidRPr="00BE1DA8">
              <w:rPr>
                <w:rFonts w:ascii="Arial" w:hAnsi="Arial" w:cs="Arial"/>
                <w:sz w:val="22"/>
              </w:rPr>
              <w:t>Газрын</w:t>
            </w:r>
            <w:proofErr w:type="spellEnd"/>
            <w:r w:rsidR="009C6652" w:rsidRPr="00BE1DA8">
              <w:rPr>
                <w:rFonts w:ascii="Arial" w:hAnsi="Arial" w:cs="Arial"/>
                <w:sz w:val="22"/>
              </w:rPr>
              <w:t xml:space="preserve"> </w:t>
            </w:r>
            <w:proofErr w:type="spellStart"/>
            <w:r w:rsidR="009C6652" w:rsidRPr="00BE1DA8">
              <w:rPr>
                <w:rFonts w:ascii="Arial" w:hAnsi="Arial" w:cs="Arial"/>
                <w:sz w:val="22"/>
              </w:rPr>
              <w:t>тухай</w:t>
            </w:r>
            <w:proofErr w:type="spellEnd"/>
            <w:r w:rsidR="009C6652" w:rsidRPr="00BE1DA8">
              <w:rPr>
                <w:rFonts w:ascii="Arial" w:hAnsi="Arial" w:cs="Arial"/>
                <w:sz w:val="22"/>
              </w:rPr>
              <w:t xml:space="preserve"> </w:t>
            </w:r>
            <w:proofErr w:type="spellStart"/>
            <w:r w:rsidR="009C6652" w:rsidRPr="00BE1DA8">
              <w:rPr>
                <w:rFonts w:ascii="Arial" w:hAnsi="Arial" w:cs="Arial"/>
                <w:sz w:val="22"/>
              </w:rPr>
              <w:t>хуулиар</w:t>
            </w:r>
            <w:proofErr w:type="spellEnd"/>
            <w:r w:rsidR="009C6652" w:rsidRPr="00BE1DA8">
              <w:rPr>
                <w:rFonts w:ascii="Arial" w:hAnsi="Arial" w:cs="Arial"/>
                <w:sz w:val="22"/>
              </w:rPr>
              <w:t xml:space="preserve"> </w:t>
            </w:r>
            <w:proofErr w:type="spellStart"/>
            <w:r w:rsidR="009C6652" w:rsidRPr="00BE1DA8">
              <w:rPr>
                <w:rFonts w:ascii="Arial" w:hAnsi="Arial" w:cs="Arial"/>
                <w:sz w:val="22"/>
              </w:rPr>
              <w:t>газрын</w:t>
            </w:r>
            <w:proofErr w:type="spellEnd"/>
            <w:r w:rsidR="009C6652" w:rsidRPr="00BE1DA8">
              <w:rPr>
                <w:rFonts w:ascii="Arial" w:hAnsi="Arial" w:cs="Arial"/>
                <w:sz w:val="22"/>
              </w:rPr>
              <w:t xml:space="preserve"> </w:t>
            </w:r>
            <w:proofErr w:type="spellStart"/>
            <w:r w:rsidR="009C6652" w:rsidRPr="00BE1DA8">
              <w:rPr>
                <w:rFonts w:ascii="Arial" w:hAnsi="Arial" w:cs="Arial"/>
                <w:sz w:val="22"/>
              </w:rPr>
              <w:t>байршил</w:t>
            </w:r>
            <w:proofErr w:type="spellEnd"/>
            <w:r w:rsidR="009C6652" w:rsidRPr="00BE1DA8">
              <w:rPr>
                <w:rFonts w:ascii="Arial" w:hAnsi="Arial" w:cs="Arial"/>
                <w:sz w:val="22"/>
              </w:rPr>
              <w:t xml:space="preserve">, </w:t>
            </w:r>
            <w:proofErr w:type="spellStart"/>
            <w:r w:rsidR="009C6652" w:rsidRPr="00BE1DA8">
              <w:rPr>
                <w:rFonts w:ascii="Arial" w:hAnsi="Arial" w:cs="Arial"/>
                <w:sz w:val="22"/>
              </w:rPr>
              <w:t>зориулалтыг</w:t>
            </w:r>
            <w:proofErr w:type="spellEnd"/>
            <w:r w:rsidR="009C6652" w:rsidRPr="00BE1DA8">
              <w:rPr>
                <w:rFonts w:ascii="Arial" w:hAnsi="Arial" w:cs="Arial"/>
                <w:sz w:val="22"/>
              </w:rPr>
              <w:t xml:space="preserve"> </w:t>
            </w:r>
            <w:proofErr w:type="spellStart"/>
            <w:r w:rsidR="009C6652" w:rsidRPr="00BE1DA8">
              <w:rPr>
                <w:rFonts w:ascii="Arial" w:hAnsi="Arial" w:cs="Arial"/>
                <w:sz w:val="22"/>
              </w:rPr>
              <w:t>өөрчлөх</w:t>
            </w:r>
            <w:proofErr w:type="spellEnd"/>
            <w:r w:rsidR="009C6652" w:rsidRPr="00BE1DA8">
              <w:rPr>
                <w:rFonts w:ascii="Arial" w:hAnsi="Arial" w:cs="Arial"/>
                <w:sz w:val="22"/>
              </w:rPr>
              <w:t xml:space="preserve"> </w:t>
            </w:r>
            <w:proofErr w:type="spellStart"/>
            <w:r w:rsidR="009C6652" w:rsidRPr="00BE1DA8">
              <w:rPr>
                <w:rFonts w:ascii="Arial" w:hAnsi="Arial" w:cs="Arial"/>
                <w:sz w:val="22"/>
              </w:rPr>
              <w:t>асуудлыг</w:t>
            </w:r>
            <w:proofErr w:type="spellEnd"/>
            <w:r w:rsidR="009C6652" w:rsidRPr="00BE1DA8">
              <w:rPr>
                <w:rFonts w:ascii="Arial" w:hAnsi="Arial" w:cs="Arial"/>
                <w:sz w:val="22"/>
              </w:rPr>
              <w:t xml:space="preserve"> </w:t>
            </w:r>
            <w:proofErr w:type="spellStart"/>
            <w:r w:rsidR="009C6652" w:rsidRPr="00BE1DA8">
              <w:rPr>
                <w:rFonts w:ascii="Arial" w:hAnsi="Arial" w:cs="Arial"/>
                <w:sz w:val="22"/>
              </w:rPr>
              <w:t>зөвхөн</w:t>
            </w:r>
            <w:proofErr w:type="spellEnd"/>
            <w:r w:rsidR="009C6652" w:rsidRPr="00BE1DA8">
              <w:rPr>
                <w:rFonts w:ascii="Arial" w:hAnsi="Arial" w:cs="Arial"/>
                <w:sz w:val="22"/>
              </w:rPr>
              <w:t xml:space="preserve"> </w:t>
            </w:r>
            <w:proofErr w:type="spellStart"/>
            <w:r w:rsidR="009C6652" w:rsidRPr="00BE1DA8">
              <w:rPr>
                <w:rFonts w:ascii="Arial" w:hAnsi="Arial" w:cs="Arial"/>
                <w:sz w:val="22"/>
              </w:rPr>
              <w:t>нийслэлийн</w:t>
            </w:r>
            <w:proofErr w:type="spellEnd"/>
            <w:r w:rsidR="009C6652" w:rsidRPr="00BE1DA8">
              <w:rPr>
                <w:rFonts w:ascii="Arial" w:hAnsi="Arial" w:cs="Arial"/>
                <w:sz w:val="22"/>
              </w:rPr>
              <w:t xml:space="preserve"> </w:t>
            </w:r>
            <w:proofErr w:type="spellStart"/>
            <w:r w:rsidR="009C6652" w:rsidRPr="00BE1DA8">
              <w:rPr>
                <w:rFonts w:ascii="Arial" w:hAnsi="Arial" w:cs="Arial"/>
                <w:sz w:val="22"/>
              </w:rPr>
              <w:t>Засаг</w:t>
            </w:r>
            <w:proofErr w:type="spellEnd"/>
            <w:r w:rsidR="009C6652" w:rsidRPr="00BE1DA8">
              <w:rPr>
                <w:rFonts w:ascii="Arial" w:hAnsi="Arial" w:cs="Arial"/>
                <w:sz w:val="22"/>
              </w:rPr>
              <w:t xml:space="preserve"> </w:t>
            </w:r>
            <w:proofErr w:type="spellStart"/>
            <w:r w:rsidR="009C6652" w:rsidRPr="00BE1DA8">
              <w:rPr>
                <w:rFonts w:ascii="Arial" w:hAnsi="Arial" w:cs="Arial"/>
                <w:sz w:val="22"/>
              </w:rPr>
              <w:t>даргад</w:t>
            </w:r>
            <w:proofErr w:type="spellEnd"/>
            <w:r w:rsidR="009C6652" w:rsidRPr="00BE1DA8">
              <w:rPr>
                <w:rFonts w:ascii="Arial" w:hAnsi="Arial" w:cs="Arial"/>
                <w:sz w:val="22"/>
              </w:rPr>
              <w:t xml:space="preserve"> </w:t>
            </w:r>
            <w:proofErr w:type="spellStart"/>
            <w:r w:rsidR="009C6652" w:rsidRPr="00BE1DA8">
              <w:rPr>
                <w:rFonts w:ascii="Arial" w:hAnsi="Arial" w:cs="Arial"/>
                <w:sz w:val="22"/>
              </w:rPr>
              <w:t>олгосон</w:t>
            </w:r>
            <w:proofErr w:type="spellEnd"/>
            <w:r w:rsidR="009C6652" w:rsidRPr="00BE1DA8">
              <w:rPr>
                <w:rFonts w:ascii="Arial" w:hAnsi="Arial" w:cs="Arial"/>
                <w:sz w:val="22"/>
              </w:rPr>
              <w:t xml:space="preserve"> </w:t>
            </w:r>
            <w:proofErr w:type="spellStart"/>
            <w:r w:rsidR="009C6652" w:rsidRPr="00BE1DA8">
              <w:rPr>
                <w:rFonts w:ascii="Arial" w:hAnsi="Arial" w:cs="Arial"/>
                <w:sz w:val="22"/>
              </w:rPr>
              <w:t>байдаг</w:t>
            </w:r>
            <w:proofErr w:type="spellEnd"/>
            <w:r w:rsidR="009C6652" w:rsidRPr="00BE1DA8">
              <w:rPr>
                <w:rFonts w:ascii="Arial" w:hAnsi="Arial" w:cs="Arial"/>
                <w:sz w:val="22"/>
              </w:rPr>
              <w:t xml:space="preserve"> </w:t>
            </w:r>
            <w:proofErr w:type="spellStart"/>
            <w:r w:rsidR="009C6652" w:rsidRPr="00BE1DA8">
              <w:rPr>
                <w:rFonts w:ascii="Arial" w:hAnsi="Arial" w:cs="Arial"/>
                <w:sz w:val="22"/>
              </w:rPr>
              <w:t>бөгөөд</w:t>
            </w:r>
            <w:proofErr w:type="spellEnd"/>
            <w:r w:rsidR="009C6652" w:rsidRPr="00BE1DA8">
              <w:rPr>
                <w:rFonts w:ascii="Arial" w:hAnsi="Arial" w:cs="Arial"/>
                <w:sz w:val="22"/>
              </w:rPr>
              <w:t xml:space="preserve"> </w:t>
            </w:r>
            <w:proofErr w:type="spellStart"/>
            <w:r w:rsidR="009C6652" w:rsidRPr="00BE1DA8">
              <w:rPr>
                <w:rFonts w:ascii="Arial" w:hAnsi="Arial" w:cs="Arial"/>
                <w:sz w:val="22"/>
              </w:rPr>
              <w:t>орон</w:t>
            </w:r>
            <w:proofErr w:type="spellEnd"/>
            <w:r w:rsidR="009C6652" w:rsidRPr="00BE1DA8">
              <w:rPr>
                <w:rFonts w:ascii="Arial" w:hAnsi="Arial" w:cs="Arial"/>
                <w:sz w:val="22"/>
              </w:rPr>
              <w:t xml:space="preserve"> </w:t>
            </w:r>
            <w:proofErr w:type="spellStart"/>
            <w:r w:rsidR="009C6652" w:rsidRPr="00BE1DA8">
              <w:rPr>
                <w:rFonts w:ascii="Arial" w:hAnsi="Arial" w:cs="Arial"/>
                <w:sz w:val="22"/>
              </w:rPr>
              <w:t>нутагт</w:t>
            </w:r>
            <w:proofErr w:type="spellEnd"/>
            <w:r w:rsidR="009C6652" w:rsidRPr="00BE1DA8">
              <w:rPr>
                <w:rFonts w:ascii="Arial" w:hAnsi="Arial" w:cs="Arial"/>
                <w:sz w:val="22"/>
              </w:rPr>
              <w:t xml:space="preserve"> </w:t>
            </w:r>
            <w:proofErr w:type="spellStart"/>
            <w:r w:rsidR="009C6652" w:rsidRPr="00BE1DA8">
              <w:rPr>
                <w:rFonts w:ascii="Arial" w:hAnsi="Arial" w:cs="Arial"/>
                <w:sz w:val="22"/>
              </w:rPr>
              <w:t>зориулалт</w:t>
            </w:r>
            <w:proofErr w:type="spellEnd"/>
            <w:r w:rsidR="009C6652" w:rsidRPr="00BE1DA8">
              <w:rPr>
                <w:rFonts w:ascii="Arial" w:hAnsi="Arial" w:cs="Arial"/>
                <w:sz w:val="22"/>
              </w:rPr>
              <w:t xml:space="preserve"> </w:t>
            </w:r>
            <w:proofErr w:type="spellStart"/>
            <w:r w:rsidR="009C6652" w:rsidRPr="00BE1DA8">
              <w:rPr>
                <w:rFonts w:ascii="Arial" w:hAnsi="Arial" w:cs="Arial"/>
                <w:sz w:val="22"/>
              </w:rPr>
              <w:t>өөрчлөх</w:t>
            </w:r>
            <w:proofErr w:type="spellEnd"/>
            <w:r w:rsidR="009C6652" w:rsidRPr="00BE1DA8">
              <w:rPr>
                <w:rFonts w:ascii="Arial" w:hAnsi="Arial" w:cs="Arial"/>
                <w:sz w:val="22"/>
              </w:rPr>
              <w:t xml:space="preserve"> </w:t>
            </w:r>
            <w:proofErr w:type="spellStart"/>
            <w:r w:rsidR="009C6652" w:rsidRPr="00BE1DA8">
              <w:rPr>
                <w:rFonts w:ascii="Arial" w:hAnsi="Arial" w:cs="Arial"/>
                <w:sz w:val="22"/>
              </w:rPr>
              <w:t>хууль</w:t>
            </w:r>
            <w:proofErr w:type="spellEnd"/>
            <w:r w:rsidR="009C6652" w:rsidRPr="00BE1DA8">
              <w:rPr>
                <w:rFonts w:ascii="Arial" w:hAnsi="Arial" w:cs="Arial"/>
                <w:sz w:val="22"/>
              </w:rPr>
              <w:t xml:space="preserve"> </w:t>
            </w:r>
            <w:proofErr w:type="spellStart"/>
            <w:r w:rsidR="009C6652" w:rsidRPr="00BE1DA8">
              <w:rPr>
                <w:rFonts w:ascii="Arial" w:hAnsi="Arial" w:cs="Arial"/>
                <w:sz w:val="22"/>
              </w:rPr>
              <w:t>эрхзүйн</w:t>
            </w:r>
            <w:proofErr w:type="spellEnd"/>
            <w:r w:rsidR="009C6652" w:rsidRPr="00BE1DA8">
              <w:rPr>
                <w:rFonts w:ascii="Arial" w:hAnsi="Arial" w:cs="Arial"/>
                <w:sz w:val="22"/>
              </w:rPr>
              <w:t xml:space="preserve"> </w:t>
            </w:r>
            <w:proofErr w:type="spellStart"/>
            <w:r w:rsidR="009C6652" w:rsidRPr="00BE1DA8">
              <w:rPr>
                <w:rFonts w:ascii="Arial" w:hAnsi="Arial" w:cs="Arial"/>
                <w:sz w:val="22"/>
              </w:rPr>
              <w:t>зохицуулал</w:t>
            </w:r>
            <w:proofErr w:type="spellEnd"/>
            <w:r w:rsidR="009C6652" w:rsidRPr="00BE1DA8">
              <w:rPr>
                <w:rFonts w:ascii="Arial" w:hAnsi="Arial" w:cs="Arial"/>
                <w:sz w:val="22"/>
                <w:lang w:val="mn-MN"/>
              </w:rPr>
              <w:t xml:space="preserve">тгүй байгаагаас </w:t>
            </w:r>
            <w:proofErr w:type="spellStart"/>
            <w:r w:rsidR="009C6652" w:rsidRPr="00BE1DA8">
              <w:rPr>
                <w:rFonts w:ascii="Arial" w:hAnsi="Arial" w:cs="Arial"/>
                <w:sz w:val="22"/>
              </w:rPr>
              <w:t>хууль</w:t>
            </w:r>
            <w:proofErr w:type="spellEnd"/>
            <w:r w:rsidR="009C6652" w:rsidRPr="00BE1DA8">
              <w:rPr>
                <w:rFonts w:ascii="Arial" w:hAnsi="Arial" w:cs="Arial"/>
                <w:sz w:val="22"/>
              </w:rPr>
              <w:t xml:space="preserve"> </w:t>
            </w:r>
            <w:proofErr w:type="spellStart"/>
            <w:r w:rsidR="009C6652" w:rsidRPr="00BE1DA8">
              <w:rPr>
                <w:rFonts w:ascii="Arial" w:hAnsi="Arial" w:cs="Arial"/>
                <w:sz w:val="22"/>
              </w:rPr>
              <w:t>нийслэл</w:t>
            </w:r>
            <w:proofErr w:type="spellEnd"/>
            <w:r w:rsidR="009C6652" w:rsidRPr="00BE1DA8">
              <w:rPr>
                <w:rFonts w:ascii="Arial" w:hAnsi="Arial" w:cs="Arial"/>
                <w:sz w:val="22"/>
              </w:rPr>
              <w:t xml:space="preserve">, </w:t>
            </w:r>
            <w:proofErr w:type="spellStart"/>
            <w:r w:rsidR="009C6652" w:rsidRPr="00BE1DA8">
              <w:rPr>
                <w:rFonts w:ascii="Arial" w:hAnsi="Arial" w:cs="Arial"/>
                <w:sz w:val="22"/>
              </w:rPr>
              <w:t>орон</w:t>
            </w:r>
            <w:proofErr w:type="spellEnd"/>
            <w:r w:rsidR="009C6652" w:rsidRPr="00BE1DA8">
              <w:rPr>
                <w:rFonts w:ascii="Arial" w:hAnsi="Arial" w:cs="Arial"/>
                <w:sz w:val="22"/>
              </w:rPr>
              <w:t xml:space="preserve"> </w:t>
            </w:r>
            <w:proofErr w:type="spellStart"/>
            <w:r w:rsidR="009C6652" w:rsidRPr="00BE1DA8">
              <w:rPr>
                <w:rFonts w:ascii="Arial" w:hAnsi="Arial" w:cs="Arial"/>
                <w:sz w:val="22"/>
              </w:rPr>
              <w:t>нутагт</w:t>
            </w:r>
            <w:proofErr w:type="spellEnd"/>
            <w:r w:rsidR="009C6652" w:rsidRPr="00BE1DA8">
              <w:rPr>
                <w:rFonts w:ascii="Arial" w:hAnsi="Arial" w:cs="Arial"/>
                <w:sz w:val="22"/>
              </w:rPr>
              <w:t xml:space="preserve"> </w:t>
            </w:r>
            <w:proofErr w:type="spellStart"/>
            <w:r w:rsidR="009C6652" w:rsidRPr="00BE1DA8">
              <w:rPr>
                <w:rFonts w:ascii="Arial" w:hAnsi="Arial" w:cs="Arial"/>
                <w:sz w:val="22"/>
              </w:rPr>
              <w:t>тэгш</w:t>
            </w:r>
            <w:proofErr w:type="spellEnd"/>
            <w:r w:rsidR="009C6652" w:rsidRPr="00BE1DA8">
              <w:rPr>
                <w:rFonts w:ascii="Arial" w:hAnsi="Arial" w:cs="Arial"/>
                <w:sz w:val="22"/>
              </w:rPr>
              <w:t xml:space="preserve"> </w:t>
            </w:r>
            <w:proofErr w:type="spellStart"/>
            <w:r w:rsidR="009C6652" w:rsidRPr="00BE1DA8">
              <w:rPr>
                <w:rFonts w:ascii="Arial" w:hAnsi="Arial" w:cs="Arial"/>
                <w:sz w:val="22"/>
              </w:rPr>
              <w:t>үйлчлэхгүй</w:t>
            </w:r>
            <w:proofErr w:type="spellEnd"/>
            <w:r w:rsidR="009C6652" w:rsidRPr="00BE1DA8">
              <w:rPr>
                <w:rFonts w:ascii="Arial" w:hAnsi="Arial" w:cs="Arial"/>
                <w:sz w:val="22"/>
              </w:rPr>
              <w:t xml:space="preserve">, </w:t>
            </w:r>
            <w:proofErr w:type="spellStart"/>
            <w:r w:rsidR="009C6652" w:rsidRPr="00BE1DA8">
              <w:rPr>
                <w:rFonts w:ascii="Arial" w:hAnsi="Arial" w:cs="Arial"/>
                <w:sz w:val="22"/>
              </w:rPr>
              <w:t>орон</w:t>
            </w:r>
            <w:proofErr w:type="spellEnd"/>
            <w:r w:rsidR="009C6652" w:rsidRPr="00BE1DA8">
              <w:rPr>
                <w:rFonts w:ascii="Arial" w:hAnsi="Arial" w:cs="Arial"/>
                <w:sz w:val="22"/>
              </w:rPr>
              <w:t xml:space="preserve"> </w:t>
            </w:r>
            <w:proofErr w:type="spellStart"/>
            <w:r w:rsidR="009C6652" w:rsidRPr="00BE1DA8">
              <w:rPr>
                <w:rFonts w:ascii="Arial" w:hAnsi="Arial" w:cs="Arial"/>
                <w:sz w:val="22"/>
              </w:rPr>
              <w:t>нутгийн</w:t>
            </w:r>
            <w:proofErr w:type="spellEnd"/>
            <w:r w:rsidR="009C6652" w:rsidRPr="00BE1DA8">
              <w:rPr>
                <w:rFonts w:ascii="Arial" w:hAnsi="Arial" w:cs="Arial"/>
                <w:sz w:val="22"/>
              </w:rPr>
              <w:t xml:space="preserve"> </w:t>
            </w:r>
            <w:proofErr w:type="spellStart"/>
            <w:r w:rsidR="009C6652" w:rsidRPr="00BE1DA8">
              <w:rPr>
                <w:rFonts w:ascii="Arial" w:hAnsi="Arial" w:cs="Arial"/>
                <w:sz w:val="22"/>
              </w:rPr>
              <w:t>иргэд</w:t>
            </w:r>
            <w:proofErr w:type="spellEnd"/>
            <w:r w:rsidR="009C6652" w:rsidRPr="00BE1DA8">
              <w:rPr>
                <w:rFonts w:ascii="Arial" w:hAnsi="Arial" w:cs="Arial"/>
                <w:sz w:val="22"/>
                <w:lang w:val="mn-MN"/>
              </w:rPr>
              <w:t>ийн</w:t>
            </w:r>
            <w:r w:rsidR="009C6652" w:rsidRPr="00BE1DA8">
              <w:rPr>
                <w:rFonts w:ascii="Arial" w:hAnsi="Arial" w:cs="Arial"/>
                <w:sz w:val="22"/>
              </w:rPr>
              <w:t xml:space="preserve"> </w:t>
            </w:r>
            <w:proofErr w:type="spellStart"/>
            <w:r w:rsidR="009C6652" w:rsidRPr="00BE1DA8">
              <w:rPr>
                <w:rFonts w:ascii="Arial" w:hAnsi="Arial" w:cs="Arial"/>
                <w:sz w:val="22"/>
              </w:rPr>
              <w:t>газрын</w:t>
            </w:r>
            <w:proofErr w:type="spellEnd"/>
            <w:r w:rsidR="009C6652" w:rsidRPr="00BE1DA8">
              <w:rPr>
                <w:rFonts w:ascii="Arial" w:hAnsi="Arial" w:cs="Arial"/>
                <w:sz w:val="22"/>
              </w:rPr>
              <w:t xml:space="preserve"> </w:t>
            </w:r>
            <w:proofErr w:type="spellStart"/>
            <w:r w:rsidR="009C6652" w:rsidRPr="00BE1DA8">
              <w:rPr>
                <w:rFonts w:ascii="Arial" w:hAnsi="Arial" w:cs="Arial"/>
                <w:sz w:val="22"/>
              </w:rPr>
              <w:t>байршил</w:t>
            </w:r>
            <w:proofErr w:type="spellEnd"/>
            <w:r w:rsidR="009C6652" w:rsidRPr="00BE1DA8">
              <w:rPr>
                <w:rFonts w:ascii="Arial" w:hAnsi="Arial" w:cs="Arial"/>
                <w:sz w:val="22"/>
              </w:rPr>
              <w:t xml:space="preserve">, </w:t>
            </w:r>
            <w:proofErr w:type="spellStart"/>
            <w:r w:rsidR="009C6652" w:rsidRPr="00BE1DA8">
              <w:rPr>
                <w:rFonts w:ascii="Arial" w:hAnsi="Arial" w:cs="Arial"/>
                <w:sz w:val="22"/>
              </w:rPr>
              <w:t>зориулалтаа</w:t>
            </w:r>
            <w:proofErr w:type="spellEnd"/>
            <w:r w:rsidR="009C6652" w:rsidRPr="00BE1DA8">
              <w:rPr>
                <w:rFonts w:ascii="Arial" w:hAnsi="Arial" w:cs="Arial"/>
                <w:sz w:val="22"/>
              </w:rPr>
              <w:t xml:space="preserve"> </w:t>
            </w:r>
            <w:proofErr w:type="spellStart"/>
            <w:r w:rsidR="009C6652" w:rsidRPr="00BE1DA8">
              <w:rPr>
                <w:rFonts w:ascii="Arial" w:hAnsi="Arial" w:cs="Arial"/>
                <w:sz w:val="22"/>
              </w:rPr>
              <w:t>төлөвлөлтийн</w:t>
            </w:r>
            <w:proofErr w:type="spellEnd"/>
            <w:r w:rsidR="009C6652" w:rsidRPr="00BE1DA8">
              <w:rPr>
                <w:rFonts w:ascii="Arial" w:hAnsi="Arial" w:cs="Arial"/>
                <w:sz w:val="22"/>
              </w:rPr>
              <w:t xml:space="preserve"> </w:t>
            </w:r>
            <w:proofErr w:type="spellStart"/>
            <w:r w:rsidR="009C6652" w:rsidRPr="00BE1DA8">
              <w:rPr>
                <w:rFonts w:ascii="Arial" w:hAnsi="Arial" w:cs="Arial"/>
                <w:sz w:val="22"/>
              </w:rPr>
              <w:t>дагуу</w:t>
            </w:r>
            <w:proofErr w:type="spellEnd"/>
            <w:r w:rsidR="009C6652" w:rsidRPr="00BE1DA8">
              <w:rPr>
                <w:rFonts w:ascii="Arial" w:hAnsi="Arial" w:cs="Arial"/>
                <w:sz w:val="22"/>
              </w:rPr>
              <w:t xml:space="preserve"> </w:t>
            </w:r>
            <w:proofErr w:type="spellStart"/>
            <w:r w:rsidR="009C6652" w:rsidRPr="00BE1DA8">
              <w:rPr>
                <w:rFonts w:ascii="Arial" w:hAnsi="Arial" w:cs="Arial"/>
                <w:sz w:val="22"/>
              </w:rPr>
              <w:t>өөрчлөх</w:t>
            </w:r>
            <w:proofErr w:type="spellEnd"/>
            <w:r w:rsidR="009C6652" w:rsidRPr="00BE1DA8">
              <w:rPr>
                <w:rFonts w:ascii="Arial" w:hAnsi="Arial" w:cs="Arial"/>
                <w:sz w:val="22"/>
              </w:rPr>
              <w:t xml:space="preserve"> </w:t>
            </w:r>
            <w:proofErr w:type="spellStart"/>
            <w:r w:rsidR="009C6652" w:rsidRPr="00BE1DA8">
              <w:rPr>
                <w:rFonts w:ascii="Arial" w:hAnsi="Arial" w:cs="Arial"/>
                <w:sz w:val="22"/>
              </w:rPr>
              <w:t>асууд</w:t>
            </w:r>
            <w:proofErr w:type="spellEnd"/>
            <w:r w:rsidR="009C6652" w:rsidRPr="00BE1DA8">
              <w:rPr>
                <w:rFonts w:ascii="Arial" w:hAnsi="Arial" w:cs="Arial"/>
                <w:sz w:val="22"/>
                <w:lang w:val="mn-MN"/>
              </w:rPr>
              <w:t xml:space="preserve">лыг </w:t>
            </w:r>
            <w:r w:rsidR="009C6652" w:rsidRPr="00BE1DA8">
              <w:rPr>
                <w:rFonts w:ascii="Arial" w:hAnsi="Arial" w:cs="Arial"/>
                <w:sz w:val="22"/>
                <w:lang w:val="mn-MN"/>
              </w:rPr>
              <w:lastRenderedPageBreak/>
              <w:t>шийдвэрлэх боломжгүй</w:t>
            </w:r>
            <w:r w:rsidR="00A83AEB">
              <w:rPr>
                <w:rFonts w:ascii="Arial" w:hAnsi="Arial" w:cs="Arial"/>
                <w:sz w:val="22"/>
                <w:lang w:val="mn-MN"/>
              </w:rPr>
              <w:t>, зохицуулалтгүй байна.</w:t>
            </w:r>
            <w:r w:rsidR="00801809">
              <w:rPr>
                <w:rFonts w:ascii="Arial" w:hAnsi="Arial" w:cs="Arial"/>
                <w:sz w:val="22"/>
                <w:lang w:val="mn-MN"/>
              </w:rPr>
              <w:t xml:space="preserve"> Иймд </w:t>
            </w:r>
            <w:proofErr w:type="spellStart"/>
            <w:r w:rsidR="00EC7ABD" w:rsidRPr="00BE1DA8">
              <w:rPr>
                <w:rFonts w:ascii="Arial" w:hAnsi="Arial" w:cs="Arial"/>
                <w:sz w:val="22"/>
              </w:rPr>
              <w:t>Газрын</w:t>
            </w:r>
            <w:proofErr w:type="spellEnd"/>
            <w:r w:rsidR="00EC7ABD" w:rsidRPr="00BE1DA8">
              <w:rPr>
                <w:rFonts w:ascii="Arial" w:hAnsi="Arial" w:cs="Arial"/>
                <w:sz w:val="22"/>
              </w:rPr>
              <w:t xml:space="preserve"> </w:t>
            </w:r>
            <w:proofErr w:type="spellStart"/>
            <w:r w:rsidR="00EC7ABD" w:rsidRPr="00BE1DA8">
              <w:rPr>
                <w:rFonts w:ascii="Arial" w:hAnsi="Arial" w:cs="Arial"/>
                <w:sz w:val="22"/>
              </w:rPr>
              <w:t>зориулалтыг</w:t>
            </w:r>
            <w:proofErr w:type="spellEnd"/>
            <w:r w:rsidR="00EC7ABD" w:rsidRPr="00BE1DA8">
              <w:rPr>
                <w:rFonts w:ascii="Arial" w:hAnsi="Arial" w:cs="Arial"/>
                <w:sz w:val="22"/>
              </w:rPr>
              <w:t xml:space="preserve"> </w:t>
            </w:r>
            <w:proofErr w:type="spellStart"/>
            <w:r w:rsidR="00EC7ABD" w:rsidRPr="00BE1DA8">
              <w:rPr>
                <w:rFonts w:ascii="Arial" w:hAnsi="Arial" w:cs="Arial"/>
                <w:sz w:val="22"/>
              </w:rPr>
              <w:t>өөрчлөх</w:t>
            </w:r>
            <w:proofErr w:type="spellEnd"/>
            <w:r w:rsidR="00EC7ABD" w:rsidRPr="00BE1DA8">
              <w:rPr>
                <w:rFonts w:ascii="Arial" w:hAnsi="Arial" w:cs="Arial"/>
                <w:sz w:val="22"/>
              </w:rPr>
              <w:t xml:space="preserve"> </w:t>
            </w:r>
            <w:proofErr w:type="spellStart"/>
            <w:r w:rsidR="00EC7ABD" w:rsidRPr="00BE1DA8">
              <w:rPr>
                <w:rFonts w:ascii="Arial" w:hAnsi="Arial" w:cs="Arial"/>
                <w:sz w:val="22"/>
              </w:rPr>
              <w:t>эрхийг</w:t>
            </w:r>
            <w:proofErr w:type="spellEnd"/>
            <w:r w:rsidR="00EC7ABD" w:rsidRPr="00BE1DA8">
              <w:rPr>
                <w:rFonts w:ascii="Arial" w:hAnsi="Arial" w:cs="Arial"/>
                <w:sz w:val="22"/>
              </w:rPr>
              <w:t xml:space="preserve"> </w:t>
            </w:r>
            <w:proofErr w:type="spellStart"/>
            <w:r w:rsidR="00EC7ABD" w:rsidRPr="00BE1DA8">
              <w:rPr>
                <w:rFonts w:ascii="Arial" w:hAnsi="Arial" w:cs="Arial"/>
                <w:sz w:val="22"/>
              </w:rPr>
              <w:t>зөвхөн</w:t>
            </w:r>
            <w:proofErr w:type="spellEnd"/>
            <w:r w:rsidR="00EC7ABD" w:rsidRPr="00BE1DA8">
              <w:rPr>
                <w:rFonts w:ascii="Arial" w:hAnsi="Arial" w:cs="Arial"/>
                <w:sz w:val="22"/>
              </w:rPr>
              <w:t xml:space="preserve"> </w:t>
            </w:r>
            <w:proofErr w:type="spellStart"/>
            <w:r w:rsidR="00EC7ABD" w:rsidRPr="00BE1DA8">
              <w:rPr>
                <w:rFonts w:ascii="Arial" w:hAnsi="Arial" w:cs="Arial"/>
                <w:sz w:val="22"/>
              </w:rPr>
              <w:t>нийслэлийн</w:t>
            </w:r>
            <w:proofErr w:type="spellEnd"/>
            <w:r w:rsidR="00EC7ABD" w:rsidRPr="00BE1DA8">
              <w:rPr>
                <w:rFonts w:ascii="Arial" w:hAnsi="Arial" w:cs="Arial"/>
                <w:sz w:val="22"/>
              </w:rPr>
              <w:t xml:space="preserve"> </w:t>
            </w:r>
            <w:proofErr w:type="spellStart"/>
            <w:r w:rsidR="00EC7ABD" w:rsidRPr="00BE1DA8">
              <w:rPr>
                <w:rFonts w:ascii="Arial" w:hAnsi="Arial" w:cs="Arial"/>
                <w:sz w:val="22"/>
              </w:rPr>
              <w:t>Засаг</w:t>
            </w:r>
            <w:proofErr w:type="spellEnd"/>
            <w:r w:rsidR="00EC7ABD" w:rsidRPr="00BE1DA8">
              <w:rPr>
                <w:rFonts w:ascii="Arial" w:hAnsi="Arial" w:cs="Arial"/>
                <w:sz w:val="22"/>
              </w:rPr>
              <w:t xml:space="preserve"> </w:t>
            </w:r>
            <w:proofErr w:type="spellStart"/>
            <w:r w:rsidR="00EC7ABD" w:rsidRPr="00BE1DA8">
              <w:rPr>
                <w:rFonts w:ascii="Arial" w:hAnsi="Arial" w:cs="Arial"/>
                <w:sz w:val="22"/>
              </w:rPr>
              <w:t>даргад</w:t>
            </w:r>
            <w:proofErr w:type="spellEnd"/>
            <w:r w:rsidR="00EC7ABD" w:rsidRPr="00BE1DA8">
              <w:rPr>
                <w:rFonts w:ascii="Arial" w:hAnsi="Arial" w:cs="Arial"/>
                <w:sz w:val="22"/>
              </w:rPr>
              <w:t xml:space="preserve"> </w:t>
            </w:r>
            <w:proofErr w:type="spellStart"/>
            <w:r w:rsidR="00EC7ABD" w:rsidRPr="00BE1DA8">
              <w:rPr>
                <w:rFonts w:ascii="Arial" w:hAnsi="Arial" w:cs="Arial"/>
                <w:sz w:val="22"/>
              </w:rPr>
              <w:t>олгосныг</w:t>
            </w:r>
            <w:proofErr w:type="spellEnd"/>
            <w:r w:rsidR="00EC7ABD" w:rsidRPr="00BE1DA8">
              <w:rPr>
                <w:rFonts w:ascii="Arial" w:hAnsi="Arial" w:cs="Arial"/>
                <w:sz w:val="22"/>
              </w:rPr>
              <w:t xml:space="preserve"> </w:t>
            </w:r>
            <w:proofErr w:type="spellStart"/>
            <w:r w:rsidR="00EC7ABD" w:rsidRPr="00BE1DA8">
              <w:rPr>
                <w:rFonts w:ascii="Arial" w:hAnsi="Arial" w:cs="Arial"/>
                <w:sz w:val="22"/>
              </w:rPr>
              <w:t>орон</w:t>
            </w:r>
            <w:proofErr w:type="spellEnd"/>
            <w:r w:rsidR="00EC7ABD" w:rsidRPr="00BE1DA8">
              <w:rPr>
                <w:rFonts w:ascii="Arial" w:hAnsi="Arial" w:cs="Arial"/>
                <w:sz w:val="22"/>
              </w:rPr>
              <w:t xml:space="preserve"> </w:t>
            </w:r>
            <w:proofErr w:type="spellStart"/>
            <w:r w:rsidR="00EC7ABD" w:rsidRPr="00BE1DA8">
              <w:rPr>
                <w:rFonts w:ascii="Arial" w:hAnsi="Arial" w:cs="Arial"/>
                <w:sz w:val="22"/>
              </w:rPr>
              <w:t>нутгийн</w:t>
            </w:r>
            <w:proofErr w:type="spellEnd"/>
            <w:r w:rsidR="00EC7ABD" w:rsidRPr="00BE1DA8">
              <w:rPr>
                <w:rFonts w:ascii="Arial" w:hAnsi="Arial" w:cs="Arial"/>
                <w:sz w:val="22"/>
              </w:rPr>
              <w:t xml:space="preserve"> </w:t>
            </w:r>
            <w:proofErr w:type="spellStart"/>
            <w:r w:rsidR="00EC7ABD" w:rsidRPr="00BE1DA8">
              <w:rPr>
                <w:rFonts w:ascii="Arial" w:hAnsi="Arial" w:cs="Arial"/>
                <w:sz w:val="22"/>
              </w:rPr>
              <w:t>хувьд</w:t>
            </w:r>
            <w:proofErr w:type="spellEnd"/>
            <w:r w:rsidR="00EC7ABD" w:rsidRPr="00BE1DA8">
              <w:rPr>
                <w:rFonts w:ascii="Arial" w:hAnsi="Arial" w:cs="Arial"/>
                <w:sz w:val="22"/>
              </w:rPr>
              <w:t xml:space="preserve"> </w:t>
            </w:r>
            <w:proofErr w:type="spellStart"/>
            <w:r w:rsidR="00EC7ABD" w:rsidRPr="00BE1DA8">
              <w:rPr>
                <w:rFonts w:ascii="Arial" w:hAnsi="Arial" w:cs="Arial"/>
                <w:sz w:val="22"/>
              </w:rPr>
              <w:t>ижил</w:t>
            </w:r>
            <w:proofErr w:type="spellEnd"/>
            <w:r w:rsidR="00EC7ABD" w:rsidRPr="00BE1DA8">
              <w:rPr>
                <w:rFonts w:ascii="Arial" w:hAnsi="Arial" w:cs="Arial"/>
                <w:sz w:val="22"/>
              </w:rPr>
              <w:t xml:space="preserve"> </w:t>
            </w:r>
            <w:proofErr w:type="spellStart"/>
            <w:r w:rsidR="00EC7ABD" w:rsidRPr="00BE1DA8">
              <w:rPr>
                <w:rFonts w:ascii="Arial" w:hAnsi="Arial" w:cs="Arial"/>
                <w:sz w:val="22"/>
              </w:rPr>
              <w:t>төстэй</w:t>
            </w:r>
            <w:proofErr w:type="spellEnd"/>
            <w:r w:rsidR="00EC7ABD" w:rsidRPr="00BE1DA8">
              <w:rPr>
                <w:rFonts w:ascii="Arial" w:hAnsi="Arial" w:cs="Arial"/>
                <w:sz w:val="22"/>
              </w:rPr>
              <w:t xml:space="preserve"> </w:t>
            </w:r>
            <w:proofErr w:type="spellStart"/>
            <w:r w:rsidR="00EC7ABD" w:rsidRPr="00BE1DA8">
              <w:rPr>
                <w:rFonts w:ascii="Arial" w:hAnsi="Arial" w:cs="Arial"/>
                <w:sz w:val="22"/>
              </w:rPr>
              <w:t>эрх</w:t>
            </w:r>
            <w:proofErr w:type="spellEnd"/>
            <w:r w:rsidR="00EC7ABD" w:rsidRPr="00BE1DA8">
              <w:rPr>
                <w:rFonts w:ascii="Arial" w:hAnsi="Arial" w:cs="Arial"/>
                <w:sz w:val="22"/>
              </w:rPr>
              <w:t xml:space="preserve"> </w:t>
            </w:r>
            <w:proofErr w:type="spellStart"/>
            <w:r w:rsidR="00EC7ABD" w:rsidRPr="00BE1DA8">
              <w:rPr>
                <w:rFonts w:ascii="Arial" w:hAnsi="Arial" w:cs="Arial"/>
                <w:sz w:val="22"/>
              </w:rPr>
              <w:t>зүйн</w:t>
            </w:r>
            <w:proofErr w:type="spellEnd"/>
            <w:r w:rsidR="00EC7ABD" w:rsidRPr="00BE1DA8">
              <w:rPr>
                <w:rFonts w:ascii="Arial" w:hAnsi="Arial" w:cs="Arial"/>
                <w:sz w:val="22"/>
              </w:rPr>
              <w:t xml:space="preserve"> </w:t>
            </w:r>
            <w:proofErr w:type="spellStart"/>
            <w:r w:rsidR="00EC7ABD" w:rsidRPr="00BE1DA8">
              <w:rPr>
                <w:rFonts w:ascii="Arial" w:hAnsi="Arial" w:cs="Arial"/>
                <w:sz w:val="22"/>
              </w:rPr>
              <w:t>зохицуулалт</w:t>
            </w:r>
            <w:proofErr w:type="spellEnd"/>
            <w:r w:rsidR="00EC7ABD" w:rsidRPr="00BE1DA8">
              <w:rPr>
                <w:rFonts w:ascii="Arial" w:hAnsi="Arial" w:cs="Arial"/>
                <w:sz w:val="22"/>
              </w:rPr>
              <w:t xml:space="preserve"> </w:t>
            </w:r>
            <w:proofErr w:type="spellStart"/>
            <w:r w:rsidR="00EC7ABD" w:rsidRPr="00BE1DA8">
              <w:rPr>
                <w:rFonts w:ascii="Arial" w:hAnsi="Arial" w:cs="Arial"/>
                <w:sz w:val="22"/>
              </w:rPr>
              <w:t>бий</w:t>
            </w:r>
            <w:proofErr w:type="spellEnd"/>
            <w:r w:rsidR="00EC7ABD" w:rsidRPr="00BE1DA8">
              <w:rPr>
                <w:rFonts w:ascii="Arial" w:hAnsi="Arial" w:cs="Arial"/>
                <w:sz w:val="22"/>
              </w:rPr>
              <w:t xml:space="preserve"> </w:t>
            </w:r>
            <w:proofErr w:type="spellStart"/>
            <w:r w:rsidR="00EC7ABD" w:rsidRPr="00BE1DA8">
              <w:rPr>
                <w:rFonts w:ascii="Arial" w:hAnsi="Arial" w:cs="Arial"/>
                <w:sz w:val="22"/>
              </w:rPr>
              <w:t>болгож</w:t>
            </w:r>
            <w:proofErr w:type="spellEnd"/>
            <w:r w:rsidR="00EC7ABD" w:rsidRPr="00BE1DA8">
              <w:rPr>
                <w:rFonts w:ascii="Arial" w:hAnsi="Arial" w:cs="Arial"/>
                <w:sz w:val="22"/>
              </w:rPr>
              <w:t xml:space="preserve">, </w:t>
            </w:r>
            <w:proofErr w:type="spellStart"/>
            <w:r w:rsidR="00EC7ABD" w:rsidRPr="00BE1DA8">
              <w:rPr>
                <w:rFonts w:ascii="Arial" w:hAnsi="Arial" w:cs="Arial"/>
                <w:sz w:val="22"/>
              </w:rPr>
              <w:t>орон</w:t>
            </w:r>
            <w:proofErr w:type="spellEnd"/>
            <w:r w:rsidR="00EC7ABD" w:rsidRPr="00BE1DA8">
              <w:rPr>
                <w:rFonts w:ascii="Arial" w:hAnsi="Arial" w:cs="Arial"/>
                <w:sz w:val="22"/>
              </w:rPr>
              <w:t xml:space="preserve"> </w:t>
            </w:r>
            <w:proofErr w:type="spellStart"/>
            <w:r w:rsidR="00EC7ABD" w:rsidRPr="00BE1DA8">
              <w:rPr>
                <w:rFonts w:ascii="Arial" w:hAnsi="Arial" w:cs="Arial"/>
                <w:sz w:val="22"/>
              </w:rPr>
              <w:t>нутагт</w:t>
            </w:r>
            <w:proofErr w:type="spellEnd"/>
            <w:r w:rsidR="00EC7ABD" w:rsidRPr="00BE1DA8">
              <w:rPr>
                <w:rFonts w:ascii="Arial" w:hAnsi="Arial" w:cs="Arial"/>
                <w:sz w:val="22"/>
              </w:rPr>
              <w:t xml:space="preserve"> </w:t>
            </w:r>
            <w:proofErr w:type="spellStart"/>
            <w:r w:rsidR="00EC7ABD" w:rsidRPr="00BE1DA8">
              <w:rPr>
                <w:rFonts w:ascii="Arial" w:hAnsi="Arial" w:cs="Arial"/>
                <w:sz w:val="22"/>
              </w:rPr>
              <w:t>гэр</w:t>
            </w:r>
            <w:proofErr w:type="spellEnd"/>
            <w:r w:rsidR="00EC7ABD" w:rsidRPr="00BE1DA8">
              <w:rPr>
                <w:rFonts w:ascii="Arial" w:hAnsi="Arial" w:cs="Arial"/>
                <w:sz w:val="22"/>
              </w:rPr>
              <w:t xml:space="preserve"> </w:t>
            </w:r>
            <w:proofErr w:type="spellStart"/>
            <w:r w:rsidR="00EC7ABD" w:rsidRPr="00BE1DA8">
              <w:rPr>
                <w:rFonts w:ascii="Arial" w:hAnsi="Arial" w:cs="Arial"/>
                <w:sz w:val="22"/>
              </w:rPr>
              <w:t>хорооллыг</w:t>
            </w:r>
            <w:proofErr w:type="spellEnd"/>
            <w:r w:rsidR="00EC7ABD" w:rsidRPr="00BE1DA8">
              <w:rPr>
                <w:rFonts w:ascii="Arial" w:hAnsi="Arial" w:cs="Arial"/>
                <w:sz w:val="22"/>
              </w:rPr>
              <w:t xml:space="preserve"> </w:t>
            </w:r>
            <w:proofErr w:type="spellStart"/>
            <w:r w:rsidR="00EC7ABD" w:rsidRPr="00BE1DA8">
              <w:rPr>
                <w:rFonts w:ascii="Arial" w:hAnsi="Arial" w:cs="Arial"/>
                <w:sz w:val="22"/>
              </w:rPr>
              <w:t>орон</w:t>
            </w:r>
            <w:proofErr w:type="spellEnd"/>
            <w:r w:rsidR="00EC7ABD" w:rsidRPr="00BE1DA8">
              <w:rPr>
                <w:rFonts w:ascii="Arial" w:hAnsi="Arial" w:cs="Arial"/>
                <w:sz w:val="22"/>
              </w:rPr>
              <w:t xml:space="preserve"> </w:t>
            </w:r>
            <w:proofErr w:type="spellStart"/>
            <w:r w:rsidR="00EC7ABD" w:rsidRPr="00BE1DA8">
              <w:rPr>
                <w:rFonts w:ascii="Arial" w:hAnsi="Arial" w:cs="Arial"/>
                <w:sz w:val="22"/>
              </w:rPr>
              <w:t>сууцжуулах</w:t>
            </w:r>
            <w:proofErr w:type="spellEnd"/>
            <w:r w:rsidR="00EC7ABD" w:rsidRPr="00BE1DA8">
              <w:rPr>
                <w:rFonts w:ascii="Arial" w:hAnsi="Arial" w:cs="Arial"/>
                <w:sz w:val="22"/>
              </w:rPr>
              <w:t xml:space="preserve">, </w:t>
            </w:r>
            <w:proofErr w:type="spellStart"/>
            <w:r w:rsidR="00EC7ABD" w:rsidRPr="00BE1DA8">
              <w:rPr>
                <w:rFonts w:ascii="Arial" w:hAnsi="Arial" w:cs="Arial"/>
                <w:sz w:val="22"/>
              </w:rPr>
              <w:t>газар</w:t>
            </w:r>
            <w:proofErr w:type="spellEnd"/>
            <w:r w:rsidR="00EC7ABD" w:rsidRPr="00BE1DA8">
              <w:rPr>
                <w:rFonts w:ascii="Arial" w:hAnsi="Arial" w:cs="Arial"/>
                <w:sz w:val="22"/>
              </w:rPr>
              <w:t xml:space="preserve"> </w:t>
            </w:r>
            <w:proofErr w:type="spellStart"/>
            <w:r w:rsidR="00EC7ABD" w:rsidRPr="00BE1DA8">
              <w:rPr>
                <w:rFonts w:ascii="Arial" w:hAnsi="Arial" w:cs="Arial"/>
                <w:sz w:val="22"/>
              </w:rPr>
              <w:t>ашиглалтыг</w:t>
            </w:r>
            <w:proofErr w:type="spellEnd"/>
            <w:r w:rsidR="00EC7ABD" w:rsidRPr="00BE1DA8">
              <w:rPr>
                <w:rFonts w:ascii="Arial" w:hAnsi="Arial" w:cs="Arial"/>
                <w:sz w:val="22"/>
              </w:rPr>
              <w:t xml:space="preserve"> </w:t>
            </w:r>
            <w:proofErr w:type="spellStart"/>
            <w:r w:rsidR="00EC7ABD" w:rsidRPr="00BE1DA8">
              <w:rPr>
                <w:rFonts w:ascii="Arial" w:hAnsi="Arial" w:cs="Arial"/>
                <w:sz w:val="22"/>
              </w:rPr>
              <w:t>төлөвлөлтийн</w:t>
            </w:r>
            <w:proofErr w:type="spellEnd"/>
            <w:r w:rsidR="00EC7ABD" w:rsidRPr="00BE1DA8">
              <w:rPr>
                <w:rFonts w:ascii="Arial" w:hAnsi="Arial" w:cs="Arial"/>
                <w:sz w:val="22"/>
              </w:rPr>
              <w:t xml:space="preserve"> </w:t>
            </w:r>
            <w:proofErr w:type="spellStart"/>
            <w:r w:rsidR="00EC7ABD" w:rsidRPr="00BE1DA8">
              <w:rPr>
                <w:rFonts w:ascii="Arial" w:hAnsi="Arial" w:cs="Arial"/>
                <w:sz w:val="22"/>
              </w:rPr>
              <w:t>дагуу</w:t>
            </w:r>
            <w:proofErr w:type="spellEnd"/>
            <w:r w:rsidR="00EC7ABD" w:rsidRPr="00BE1DA8">
              <w:rPr>
                <w:rFonts w:ascii="Arial" w:hAnsi="Arial" w:cs="Arial"/>
                <w:sz w:val="22"/>
              </w:rPr>
              <w:t xml:space="preserve"> </w:t>
            </w:r>
            <w:proofErr w:type="spellStart"/>
            <w:r w:rsidR="00EC7ABD" w:rsidRPr="00BE1DA8">
              <w:rPr>
                <w:rFonts w:ascii="Arial" w:hAnsi="Arial" w:cs="Arial"/>
                <w:sz w:val="22"/>
              </w:rPr>
              <w:t>оновчтой</w:t>
            </w:r>
            <w:proofErr w:type="spellEnd"/>
            <w:r w:rsidR="00EC7ABD" w:rsidRPr="00BE1DA8">
              <w:rPr>
                <w:rFonts w:ascii="Arial" w:hAnsi="Arial" w:cs="Arial"/>
                <w:sz w:val="22"/>
              </w:rPr>
              <w:t xml:space="preserve">, </w:t>
            </w:r>
            <w:proofErr w:type="spellStart"/>
            <w:r w:rsidR="00EC7ABD" w:rsidRPr="00BE1DA8">
              <w:rPr>
                <w:rFonts w:ascii="Arial" w:hAnsi="Arial" w:cs="Arial"/>
                <w:sz w:val="22"/>
              </w:rPr>
              <w:t>үр</w:t>
            </w:r>
            <w:proofErr w:type="spellEnd"/>
            <w:r w:rsidR="00EC7ABD" w:rsidRPr="00BE1DA8">
              <w:rPr>
                <w:rFonts w:ascii="Arial" w:hAnsi="Arial" w:cs="Arial"/>
                <w:sz w:val="22"/>
              </w:rPr>
              <w:t xml:space="preserve"> </w:t>
            </w:r>
            <w:proofErr w:type="spellStart"/>
            <w:r w:rsidR="00EC7ABD" w:rsidRPr="00BE1DA8">
              <w:rPr>
                <w:rFonts w:ascii="Arial" w:hAnsi="Arial" w:cs="Arial"/>
                <w:sz w:val="22"/>
              </w:rPr>
              <w:t>ашигтай</w:t>
            </w:r>
            <w:proofErr w:type="spellEnd"/>
            <w:r w:rsidR="00EC7ABD" w:rsidRPr="00BE1DA8">
              <w:rPr>
                <w:rFonts w:ascii="Arial" w:hAnsi="Arial" w:cs="Arial"/>
                <w:sz w:val="22"/>
              </w:rPr>
              <w:t xml:space="preserve"> </w:t>
            </w:r>
            <w:proofErr w:type="spellStart"/>
            <w:r w:rsidR="00EC7ABD" w:rsidRPr="00BE1DA8">
              <w:rPr>
                <w:rFonts w:ascii="Arial" w:hAnsi="Arial" w:cs="Arial"/>
                <w:sz w:val="22"/>
              </w:rPr>
              <w:t>зохион</w:t>
            </w:r>
            <w:proofErr w:type="spellEnd"/>
            <w:r w:rsidR="00EC7ABD" w:rsidRPr="00BE1DA8">
              <w:rPr>
                <w:rFonts w:ascii="Arial" w:hAnsi="Arial" w:cs="Arial"/>
                <w:sz w:val="22"/>
              </w:rPr>
              <w:t xml:space="preserve"> </w:t>
            </w:r>
            <w:proofErr w:type="spellStart"/>
            <w:r w:rsidR="00EC7ABD" w:rsidRPr="00BE1DA8">
              <w:rPr>
                <w:rFonts w:ascii="Arial" w:hAnsi="Arial" w:cs="Arial"/>
                <w:sz w:val="22"/>
              </w:rPr>
              <w:t>байгуулах</w:t>
            </w:r>
            <w:proofErr w:type="spellEnd"/>
            <w:r w:rsidR="00EC7ABD" w:rsidRPr="00BE1DA8">
              <w:rPr>
                <w:rFonts w:ascii="Arial" w:hAnsi="Arial" w:cs="Arial"/>
                <w:sz w:val="22"/>
              </w:rPr>
              <w:t xml:space="preserve"> </w:t>
            </w:r>
            <w:proofErr w:type="spellStart"/>
            <w:r w:rsidR="00EC7ABD" w:rsidRPr="00BE1DA8">
              <w:rPr>
                <w:rFonts w:ascii="Arial" w:hAnsi="Arial" w:cs="Arial"/>
                <w:sz w:val="22"/>
              </w:rPr>
              <w:t>боломж</w:t>
            </w:r>
            <w:proofErr w:type="spellEnd"/>
            <w:r w:rsidR="00D7196E">
              <w:rPr>
                <w:rFonts w:ascii="Arial" w:hAnsi="Arial" w:cs="Arial"/>
                <w:sz w:val="22"/>
                <w:lang w:val="mn-MN"/>
              </w:rPr>
              <w:t xml:space="preserve"> бүрдэнэ.</w:t>
            </w:r>
            <w:r>
              <w:rPr>
                <w:rFonts w:ascii="Arial" w:hAnsi="Arial" w:cs="Arial"/>
                <w:sz w:val="22"/>
                <w:lang w:val="mn-MN"/>
              </w:rPr>
              <w:t>” Гэж үр нөлөөлөл бий болохоор үзэл баримтлалд заасан байна.</w:t>
            </w:r>
          </w:p>
          <w:p w14:paraId="2A6B017E" w14:textId="242FDE2A" w:rsidR="00A872AA" w:rsidRPr="00D7196E" w:rsidRDefault="00A872AA" w:rsidP="00910D8A">
            <w:pPr>
              <w:tabs>
                <w:tab w:val="left" w:pos="851"/>
              </w:tabs>
              <w:spacing w:after="0" w:line="240" w:lineRule="auto"/>
              <w:jc w:val="both"/>
              <w:rPr>
                <w:rFonts w:ascii="Arial" w:hAnsi="Arial" w:cs="Arial"/>
                <w:sz w:val="22"/>
                <w:lang w:val="mn-MN"/>
              </w:rPr>
            </w:pPr>
            <w:r>
              <w:rPr>
                <w:rFonts w:ascii="Arial" w:hAnsi="Arial" w:cs="Arial"/>
                <w:sz w:val="22"/>
                <w:lang w:val="mn-MN"/>
              </w:rPr>
              <w:t>Хуулийн төсөлд тусгагдсан зориулалт өөрчлөхтэй холбоотой зүйл заалтууд нь хуулийн үзэл баримтлалд тусгагдсан зохицуулах, харилцаа, хэрэгцээ шаардлага, зорилго зорилтод нийцэж байна.</w:t>
            </w:r>
          </w:p>
        </w:tc>
      </w:tr>
      <w:tr w:rsidR="00B95ABF" w:rsidRPr="00910D8A" w14:paraId="35F396A5" w14:textId="77777777" w:rsidTr="00735043">
        <w:tc>
          <w:tcPr>
            <w:tcW w:w="503" w:type="dxa"/>
          </w:tcPr>
          <w:p w14:paraId="16FCF83C" w14:textId="774290E7" w:rsidR="006A28DF" w:rsidRPr="00910D8A" w:rsidRDefault="001539A7" w:rsidP="00910D8A">
            <w:pPr>
              <w:pStyle w:val="BodyText"/>
              <w:tabs>
                <w:tab w:val="left" w:pos="1276"/>
              </w:tabs>
              <w:spacing w:before="0"/>
              <w:ind w:left="0"/>
              <w:rPr>
                <w:rFonts w:eastAsia="Times New Roman"/>
                <w:bCs/>
                <w:sz w:val="22"/>
                <w:szCs w:val="22"/>
                <w:lang w:val="mn-MN" w:eastAsia="mn-MN"/>
              </w:rPr>
            </w:pPr>
            <w:r>
              <w:rPr>
                <w:rFonts w:eastAsia="Times New Roman"/>
                <w:bCs/>
                <w:sz w:val="22"/>
                <w:szCs w:val="22"/>
                <w:lang w:val="mn-MN" w:eastAsia="mn-MN"/>
              </w:rPr>
              <w:lastRenderedPageBreak/>
              <w:t>3</w:t>
            </w:r>
          </w:p>
        </w:tc>
        <w:tc>
          <w:tcPr>
            <w:tcW w:w="2469" w:type="dxa"/>
          </w:tcPr>
          <w:p w14:paraId="41337E36" w14:textId="599A1F12" w:rsidR="006A28DF" w:rsidRPr="00910D8A" w:rsidRDefault="00C65C31" w:rsidP="00910D8A">
            <w:pPr>
              <w:spacing w:after="0" w:line="240" w:lineRule="auto"/>
              <w:jc w:val="both"/>
              <w:rPr>
                <w:rFonts w:ascii="Arial" w:hAnsi="Arial" w:cs="Arial"/>
                <w:b/>
                <w:bCs/>
                <w:sz w:val="22"/>
                <w:lang w:val="mn-MN"/>
              </w:rPr>
            </w:pPr>
            <w:proofErr w:type="spellStart"/>
            <w:r w:rsidRPr="00910D8A">
              <w:rPr>
                <w:rFonts w:ascii="Arial" w:hAnsi="Arial" w:cs="Mongolian Baiti"/>
                <w:sz w:val="22"/>
                <w:lang w:bidi="mn-Mong-CN"/>
              </w:rPr>
              <w:t>Гэр</w:t>
            </w:r>
            <w:proofErr w:type="spellEnd"/>
            <w:r w:rsidRPr="00910D8A">
              <w:rPr>
                <w:rFonts w:ascii="Arial" w:hAnsi="Arial" w:cs="Mongolian Baiti"/>
                <w:sz w:val="22"/>
                <w:lang w:bidi="mn-Mong-CN"/>
              </w:rPr>
              <w:t xml:space="preserve"> </w:t>
            </w:r>
            <w:proofErr w:type="spellStart"/>
            <w:r w:rsidRPr="00910D8A">
              <w:rPr>
                <w:rFonts w:ascii="Arial" w:hAnsi="Arial" w:cs="Mongolian Baiti"/>
                <w:sz w:val="22"/>
                <w:lang w:bidi="mn-Mong-CN"/>
              </w:rPr>
              <w:t>бүлийн</w:t>
            </w:r>
            <w:proofErr w:type="spellEnd"/>
            <w:r w:rsidRPr="00910D8A">
              <w:rPr>
                <w:rFonts w:ascii="Arial" w:hAnsi="Arial" w:cs="Mongolian Baiti"/>
                <w:sz w:val="22"/>
                <w:lang w:bidi="mn-Mong-CN"/>
              </w:rPr>
              <w:t xml:space="preserve"> </w:t>
            </w:r>
            <w:proofErr w:type="spellStart"/>
            <w:r w:rsidRPr="00910D8A">
              <w:rPr>
                <w:rFonts w:ascii="Arial" w:hAnsi="Arial" w:cs="Mongolian Baiti"/>
                <w:sz w:val="22"/>
                <w:lang w:bidi="mn-Mong-CN"/>
              </w:rPr>
              <w:t>хэрэгцээнд</w:t>
            </w:r>
            <w:proofErr w:type="spellEnd"/>
            <w:r w:rsidRPr="00910D8A">
              <w:rPr>
                <w:rFonts w:ascii="Arial" w:hAnsi="Arial" w:cs="Mongolian Baiti"/>
                <w:sz w:val="22"/>
                <w:lang w:bidi="mn-Mong-CN"/>
              </w:rPr>
              <w:t xml:space="preserve"> </w:t>
            </w:r>
            <w:proofErr w:type="spellStart"/>
            <w:r w:rsidRPr="00910D8A">
              <w:rPr>
                <w:rFonts w:ascii="Arial" w:hAnsi="Arial" w:cs="Mongolian Baiti"/>
                <w:sz w:val="22"/>
                <w:lang w:bidi="mn-Mong-CN"/>
              </w:rPr>
              <w:t>газар</w:t>
            </w:r>
            <w:proofErr w:type="spellEnd"/>
            <w:r w:rsidRPr="00910D8A">
              <w:rPr>
                <w:rFonts w:ascii="Arial" w:hAnsi="Arial" w:cs="Mongolian Baiti"/>
                <w:sz w:val="22"/>
                <w:lang w:bidi="mn-Mong-CN"/>
              </w:rPr>
              <w:t xml:space="preserve"> </w:t>
            </w:r>
            <w:proofErr w:type="spellStart"/>
            <w:r w:rsidRPr="00910D8A">
              <w:rPr>
                <w:rFonts w:ascii="Arial" w:hAnsi="Arial" w:cs="Mongolian Baiti"/>
                <w:sz w:val="22"/>
                <w:lang w:bidi="mn-Mong-CN"/>
              </w:rPr>
              <w:t>эзэмшүүлэхдээ</w:t>
            </w:r>
            <w:proofErr w:type="spellEnd"/>
            <w:r w:rsidRPr="00910D8A">
              <w:rPr>
                <w:rFonts w:ascii="Arial" w:hAnsi="Arial" w:cs="Mongolian Baiti"/>
                <w:sz w:val="22"/>
                <w:lang w:bidi="mn-Mong-CN"/>
              </w:rPr>
              <w:t xml:space="preserve"> </w:t>
            </w:r>
            <w:proofErr w:type="spellStart"/>
            <w:r w:rsidRPr="00910D8A">
              <w:rPr>
                <w:rFonts w:ascii="Arial" w:hAnsi="Arial" w:cs="Mongolian Baiti"/>
                <w:sz w:val="22"/>
                <w:lang w:bidi="mn-Mong-CN"/>
              </w:rPr>
              <w:t>хөгжлийн</w:t>
            </w:r>
            <w:proofErr w:type="spellEnd"/>
            <w:r w:rsidRPr="00910D8A">
              <w:rPr>
                <w:rFonts w:ascii="Arial" w:hAnsi="Arial" w:cs="Mongolian Baiti"/>
                <w:sz w:val="22"/>
                <w:lang w:bidi="mn-Mong-CN"/>
              </w:rPr>
              <w:t xml:space="preserve"> </w:t>
            </w:r>
            <w:proofErr w:type="spellStart"/>
            <w:r w:rsidRPr="00910D8A">
              <w:rPr>
                <w:rFonts w:ascii="Arial" w:hAnsi="Arial" w:cs="Mongolian Baiti"/>
                <w:sz w:val="22"/>
                <w:lang w:bidi="mn-Mong-CN"/>
              </w:rPr>
              <w:t>бэрхшээлтэй</w:t>
            </w:r>
            <w:proofErr w:type="spellEnd"/>
            <w:r w:rsidRPr="00910D8A">
              <w:rPr>
                <w:rFonts w:ascii="Arial" w:hAnsi="Arial" w:cs="Mongolian Baiti"/>
                <w:sz w:val="22"/>
                <w:lang w:bidi="mn-Mong-CN"/>
              </w:rPr>
              <w:t xml:space="preserve">, </w:t>
            </w:r>
            <w:proofErr w:type="spellStart"/>
            <w:r w:rsidRPr="00910D8A">
              <w:rPr>
                <w:rFonts w:ascii="Arial" w:hAnsi="Arial" w:cs="Mongolian Baiti"/>
                <w:sz w:val="22"/>
                <w:lang w:bidi="mn-Mong-CN"/>
              </w:rPr>
              <w:t>өндөр</w:t>
            </w:r>
            <w:proofErr w:type="spellEnd"/>
            <w:r w:rsidRPr="00910D8A">
              <w:rPr>
                <w:rFonts w:ascii="Arial" w:hAnsi="Arial" w:cs="Mongolian Baiti"/>
                <w:sz w:val="22"/>
                <w:lang w:bidi="mn-Mong-CN"/>
              </w:rPr>
              <w:t xml:space="preserve"> </w:t>
            </w:r>
            <w:proofErr w:type="spellStart"/>
            <w:r w:rsidRPr="00910D8A">
              <w:rPr>
                <w:rFonts w:ascii="Arial" w:hAnsi="Arial" w:cs="Mongolian Baiti"/>
                <w:sz w:val="22"/>
                <w:lang w:bidi="mn-Mong-CN"/>
              </w:rPr>
              <w:t>настан</w:t>
            </w:r>
            <w:proofErr w:type="spellEnd"/>
            <w:r w:rsidRPr="00910D8A">
              <w:rPr>
                <w:rFonts w:ascii="Arial" w:hAnsi="Arial" w:cs="Mongolian Baiti"/>
                <w:sz w:val="22"/>
                <w:lang w:bidi="mn-Mong-CN"/>
              </w:rPr>
              <w:t xml:space="preserve">, </w:t>
            </w:r>
            <w:proofErr w:type="spellStart"/>
            <w:r w:rsidRPr="00910D8A">
              <w:rPr>
                <w:rFonts w:ascii="Arial" w:hAnsi="Arial" w:cs="Mongolian Baiti"/>
                <w:sz w:val="22"/>
                <w:lang w:bidi="mn-Mong-CN"/>
              </w:rPr>
              <w:t>нийслэлээс</w:t>
            </w:r>
            <w:proofErr w:type="spellEnd"/>
            <w:r w:rsidRPr="00910D8A">
              <w:rPr>
                <w:rFonts w:ascii="Arial" w:hAnsi="Arial" w:cs="Mongolian Baiti"/>
                <w:sz w:val="22"/>
                <w:lang w:bidi="mn-Mong-CN"/>
              </w:rPr>
              <w:t xml:space="preserve"> </w:t>
            </w:r>
            <w:proofErr w:type="spellStart"/>
            <w:r w:rsidRPr="00910D8A">
              <w:rPr>
                <w:rFonts w:ascii="Arial" w:hAnsi="Arial" w:cs="Mongolian Baiti"/>
                <w:sz w:val="22"/>
                <w:lang w:bidi="mn-Mong-CN"/>
              </w:rPr>
              <w:t>орон</w:t>
            </w:r>
            <w:proofErr w:type="spellEnd"/>
            <w:r w:rsidRPr="00910D8A">
              <w:rPr>
                <w:rFonts w:ascii="Arial" w:hAnsi="Arial" w:cs="Mongolian Baiti"/>
                <w:sz w:val="22"/>
                <w:lang w:bidi="mn-Mong-CN"/>
              </w:rPr>
              <w:t xml:space="preserve"> </w:t>
            </w:r>
            <w:proofErr w:type="spellStart"/>
            <w:r w:rsidRPr="00910D8A">
              <w:rPr>
                <w:rFonts w:ascii="Arial" w:hAnsi="Arial" w:cs="Mongolian Baiti"/>
                <w:sz w:val="22"/>
                <w:lang w:bidi="mn-Mong-CN"/>
              </w:rPr>
              <w:t>нутагт</w:t>
            </w:r>
            <w:proofErr w:type="spellEnd"/>
            <w:r w:rsidRPr="00910D8A">
              <w:rPr>
                <w:rFonts w:ascii="Arial" w:hAnsi="Arial" w:cs="Mongolian Baiti"/>
                <w:sz w:val="22"/>
                <w:lang w:bidi="mn-Mong-CN"/>
              </w:rPr>
              <w:t xml:space="preserve"> </w:t>
            </w:r>
            <w:proofErr w:type="spellStart"/>
            <w:r w:rsidRPr="00910D8A">
              <w:rPr>
                <w:rFonts w:ascii="Arial" w:hAnsi="Arial" w:cs="Mongolian Baiti"/>
                <w:sz w:val="22"/>
                <w:lang w:bidi="mn-Mong-CN"/>
              </w:rPr>
              <w:t>шилжин</w:t>
            </w:r>
            <w:proofErr w:type="spellEnd"/>
            <w:r w:rsidRPr="00910D8A">
              <w:rPr>
                <w:rFonts w:ascii="Arial" w:hAnsi="Arial" w:cs="Mongolian Baiti"/>
                <w:sz w:val="22"/>
                <w:lang w:bidi="mn-Mong-CN"/>
              </w:rPr>
              <w:t xml:space="preserve"> </w:t>
            </w:r>
            <w:proofErr w:type="spellStart"/>
            <w:r w:rsidRPr="00910D8A">
              <w:rPr>
                <w:rFonts w:ascii="Arial" w:hAnsi="Arial" w:cs="Mongolian Baiti"/>
                <w:sz w:val="22"/>
                <w:lang w:bidi="mn-Mong-CN"/>
              </w:rPr>
              <w:t>суурьшсан</w:t>
            </w:r>
            <w:proofErr w:type="spellEnd"/>
            <w:r w:rsidRPr="00910D8A">
              <w:rPr>
                <w:rFonts w:ascii="Arial" w:hAnsi="Arial" w:cs="Mongolian Baiti"/>
                <w:sz w:val="22"/>
                <w:lang w:bidi="mn-Mong-CN"/>
              </w:rPr>
              <w:t xml:space="preserve">, </w:t>
            </w:r>
            <w:proofErr w:type="spellStart"/>
            <w:r w:rsidRPr="00910D8A">
              <w:rPr>
                <w:rFonts w:ascii="Arial" w:hAnsi="Arial" w:cs="Mongolian Baiti"/>
                <w:sz w:val="22"/>
                <w:lang w:bidi="mn-Mong-CN"/>
              </w:rPr>
              <w:t>гамшгийн</w:t>
            </w:r>
            <w:proofErr w:type="spellEnd"/>
            <w:r w:rsidRPr="00910D8A">
              <w:rPr>
                <w:rFonts w:ascii="Arial" w:hAnsi="Arial" w:cs="Mongolian Baiti"/>
                <w:sz w:val="22"/>
                <w:lang w:bidi="mn-Mong-CN"/>
              </w:rPr>
              <w:t xml:space="preserve"> </w:t>
            </w:r>
            <w:proofErr w:type="spellStart"/>
            <w:r w:rsidRPr="00910D8A">
              <w:rPr>
                <w:rFonts w:ascii="Arial" w:hAnsi="Arial" w:cs="Mongolian Baiti"/>
                <w:sz w:val="22"/>
                <w:lang w:bidi="mn-Mong-CN"/>
              </w:rPr>
              <w:t>улмаас</w:t>
            </w:r>
            <w:proofErr w:type="spellEnd"/>
            <w:r w:rsidRPr="00910D8A">
              <w:rPr>
                <w:rFonts w:ascii="Arial" w:hAnsi="Arial" w:cs="Mongolian Baiti"/>
                <w:sz w:val="22"/>
                <w:lang w:bidi="mn-Mong-CN"/>
              </w:rPr>
              <w:t xml:space="preserve"> </w:t>
            </w:r>
            <w:proofErr w:type="spellStart"/>
            <w:r w:rsidRPr="00910D8A">
              <w:rPr>
                <w:rFonts w:ascii="Arial" w:hAnsi="Arial" w:cs="Mongolian Baiti"/>
                <w:sz w:val="22"/>
                <w:lang w:bidi="mn-Mong-CN"/>
              </w:rPr>
              <w:t>орон</w:t>
            </w:r>
            <w:proofErr w:type="spellEnd"/>
            <w:r w:rsidRPr="00910D8A">
              <w:rPr>
                <w:rFonts w:ascii="Arial" w:hAnsi="Arial" w:cs="Mongolian Baiti"/>
                <w:sz w:val="22"/>
                <w:lang w:bidi="mn-Mong-CN"/>
              </w:rPr>
              <w:t xml:space="preserve"> </w:t>
            </w:r>
            <w:proofErr w:type="spellStart"/>
            <w:r w:rsidRPr="00910D8A">
              <w:rPr>
                <w:rFonts w:ascii="Arial" w:hAnsi="Arial" w:cs="Mongolian Baiti"/>
                <w:sz w:val="22"/>
                <w:lang w:bidi="mn-Mong-CN"/>
              </w:rPr>
              <w:t>гэрээ</w:t>
            </w:r>
            <w:proofErr w:type="spellEnd"/>
            <w:r w:rsidRPr="00910D8A">
              <w:rPr>
                <w:rFonts w:ascii="Arial" w:hAnsi="Arial" w:cs="Mongolian Baiti"/>
                <w:sz w:val="22"/>
                <w:lang w:bidi="mn-Mong-CN"/>
              </w:rPr>
              <w:t xml:space="preserve"> </w:t>
            </w:r>
            <w:proofErr w:type="spellStart"/>
            <w:r w:rsidRPr="00910D8A">
              <w:rPr>
                <w:rFonts w:ascii="Arial" w:hAnsi="Arial" w:cs="Mongolian Baiti"/>
                <w:sz w:val="22"/>
                <w:lang w:bidi="mn-Mong-CN"/>
              </w:rPr>
              <w:t>алдсан</w:t>
            </w:r>
            <w:proofErr w:type="spellEnd"/>
            <w:r w:rsidRPr="00910D8A">
              <w:rPr>
                <w:rFonts w:ascii="Arial" w:hAnsi="Arial" w:cs="Mongolian Baiti"/>
                <w:sz w:val="22"/>
                <w:lang w:bidi="mn-Mong-CN"/>
              </w:rPr>
              <w:t xml:space="preserve"> </w:t>
            </w:r>
            <w:proofErr w:type="spellStart"/>
            <w:r w:rsidRPr="00910D8A">
              <w:rPr>
                <w:rFonts w:ascii="Arial" w:hAnsi="Arial" w:cs="Mongolian Baiti"/>
                <w:sz w:val="22"/>
                <w:lang w:bidi="mn-Mong-CN"/>
              </w:rPr>
              <w:t>иргэдэд</w:t>
            </w:r>
            <w:proofErr w:type="spellEnd"/>
            <w:r w:rsidRPr="00910D8A">
              <w:rPr>
                <w:rFonts w:ascii="Arial" w:hAnsi="Arial" w:cs="Mongolian Baiti"/>
                <w:sz w:val="22"/>
                <w:lang w:bidi="mn-Mong-CN"/>
              </w:rPr>
              <w:t xml:space="preserve"> </w:t>
            </w:r>
            <w:proofErr w:type="spellStart"/>
            <w:r w:rsidRPr="00910D8A">
              <w:rPr>
                <w:rFonts w:ascii="Arial" w:hAnsi="Arial" w:cs="Mongolian Baiti"/>
                <w:sz w:val="22"/>
                <w:lang w:bidi="mn-Mong-CN"/>
              </w:rPr>
              <w:t>эрэмбэ</w:t>
            </w:r>
            <w:proofErr w:type="spellEnd"/>
            <w:r w:rsidRPr="00910D8A">
              <w:rPr>
                <w:rFonts w:ascii="Arial" w:hAnsi="Arial" w:cs="Mongolian Baiti"/>
                <w:sz w:val="22"/>
                <w:lang w:bidi="mn-Mong-CN"/>
              </w:rPr>
              <w:t xml:space="preserve">, </w:t>
            </w:r>
            <w:proofErr w:type="spellStart"/>
            <w:r w:rsidRPr="00910D8A">
              <w:rPr>
                <w:rFonts w:ascii="Arial" w:hAnsi="Arial" w:cs="Mongolian Baiti"/>
                <w:sz w:val="22"/>
                <w:lang w:bidi="mn-Mong-CN"/>
              </w:rPr>
              <w:t>дараалал</w:t>
            </w:r>
            <w:proofErr w:type="spellEnd"/>
            <w:r w:rsidRPr="00910D8A">
              <w:rPr>
                <w:rFonts w:ascii="Arial" w:hAnsi="Arial" w:cs="Mongolian Baiti"/>
                <w:sz w:val="22"/>
                <w:lang w:bidi="mn-Mong-CN"/>
              </w:rPr>
              <w:t xml:space="preserve"> </w:t>
            </w:r>
            <w:proofErr w:type="spellStart"/>
            <w:r w:rsidRPr="00910D8A">
              <w:rPr>
                <w:rFonts w:ascii="Arial" w:hAnsi="Arial" w:cs="Mongolian Baiti"/>
                <w:sz w:val="22"/>
                <w:lang w:bidi="mn-Mong-CN"/>
              </w:rPr>
              <w:t>харгалзахгүй</w:t>
            </w:r>
            <w:proofErr w:type="spellEnd"/>
            <w:r w:rsidRPr="00910D8A">
              <w:rPr>
                <w:rFonts w:ascii="Arial" w:hAnsi="Arial" w:cs="Mongolian Baiti"/>
                <w:sz w:val="22"/>
                <w:lang w:bidi="mn-Mong-CN"/>
              </w:rPr>
              <w:t xml:space="preserve"> </w:t>
            </w:r>
            <w:proofErr w:type="spellStart"/>
            <w:r w:rsidRPr="00910D8A">
              <w:rPr>
                <w:rFonts w:ascii="Arial" w:hAnsi="Arial" w:cs="Mongolian Baiti"/>
                <w:sz w:val="22"/>
                <w:lang w:bidi="mn-Mong-CN"/>
              </w:rPr>
              <w:t>газар</w:t>
            </w:r>
            <w:proofErr w:type="spellEnd"/>
            <w:r w:rsidRPr="00910D8A">
              <w:rPr>
                <w:rFonts w:ascii="Arial" w:hAnsi="Arial" w:cs="Mongolian Baiti"/>
                <w:sz w:val="22"/>
                <w:lang w:bidi="mn-Mong-CN"/>
              </w:rPr>
              <w:t xml:space="preserve"> </w:t>
            </w:r>
            <w:proofErr w:type="spellStart"/>
            <w:r w:rsidRPr="00910D8A">
              <w:rPr>
                <w:rFonts w:ascii="Arial" w:hAnsi="Arial" w:cs="Mongolian Baiti"/>
                <w:sz w:val="22"/>
                <w:lang w:bidi="mn-Mong-CN"/>
              </w:rPr>
              <w:t>олгох</w:t>
            </w:r>
            <w:proofErr w:type="spellEnd"/>
            <w:r w:rsidRPr="00910D8A">
              <w:rPr>
                <w:rFonts w:ascii="Arial" w:hAnsi="Arial" w:cs="Mongolian Baiti"/>
                <w:sz w:val="22"/>
                <w:lang w:bidi="mn-Mong-CN"/>
              </w:rPr>
              <w:t>;</w:t>
            </w:r>
          </w:p>
        </w:tc>
        <w:tc>
          <w:tcPr>
            <w:tcW w:w="2835" w:type="dxa"/>
          </w:tcPr>
          <w:p w14:paraId="7725A1EB" w14:textId="77777777" w:rsidR="00F24B93" w:rsidRPr="00E56274" w:rsidRDefault="00F24B93" w:rsidP="00F24B93">
            <w:pPr>
              <w:spacing w:after="0" w:line="240" w:lineRule="auto"/>
              <w:jc w:val="both"/>
              <w:rPr>
                <w:rFonts w:ascii="Arial" w:hAnsi="Arial" w:cs="Arial"/>
                <w:b/>
                <w:bCs/>
                <w:sz w:val="22"/>
                <w:lang w:val="mn-MN"/>
              </w:rPr>
            </w:pPr>
            <w:r w:rsidRPr="00E56274">
              <w:rPr>
                <w:rFonts w:ascii="Arial" w:hAnsi="Arial" w:cs="Arial"/>
                <w:b/>
                <w:bCs/>
                <w:sz w:val="22"/>
                <w:lang w:val="mn-MN"/>
              </w:rPr>
              <w:t>29 дүгээр зүйлийн 29.13, 29.14 дэх хэсэг:</w:t>
            </w:r>
          </w:p>
          <w:p w14:paraId="79C1A3B6" w14:textId="77777777" w:rsidR="00F24B93" w:rsidRPr="00E56274" w:rsidRDefault="00F24B93" w:rsidP="00F24B93">
            <w:pPr>
              <w:spacing w:after="0" w:line="240" w:lineRule="auto"/>
              <w:jc w:val="both"/>
              <w:rPr>
                <w:rFonts w:ascii="Arial" w:hAnsi="Arial" w:cs="Arial"/>
                <w:sz w:val="22"/>
                <w:lang w:val="mn-MN"/>
              </w:rPr>
            </w:pPr>
            <w:r w:rsidRPr="00E56274">
              <w:rPr>
                <w:rFonts w:ascii="Arial" w:hAnsi="Arial" w:cs="Arial"/>
                <w:sz w:val="22"/>
                <w:lang w:val="mn-MN"/>
              </w:rPr>
              <w:t>“29.13.Тухайн аймаг, сумын засаг захиргааны нэгжид харьяалалтай, өмнө нь гэр бүлийн хэрэгцээний зориулалтаар үнэ төлбөргүй газар эзэмшиж, өмчилж байгаагүй иргэний хүсэлтийг энэ хуулийн 29.8.1-д заасан эрэмбийн эхэнд бүртгэнэ.</w:t>
            </w:r>
          </w:p>
          <w:p w14:paraId="14B27A53" w14:textId="77777777" w:rsidR="00F24B93" w:rsidRDefault="00F24B93" w:rsidP="00F24B93">
            <w:pPr>
              <w:spacing w:after="0" w:line="240" w:lineRule="auto"/>
              <w:jc w:val="both"/>
              <w:rPr>
                <w:rFonts w:ascii="Arial" w:hAnsi="Arial" w:cs="Arial"/>
                <w:sz w:val="22"/>
                <w:lang w:val="mn-MN"/>
              </w:rPr>
            </w:pPr>
            <w:r w:rsidRPr="00E56274">
              <w:rPr>
                <w:rFonts w:ascii="Arial" w:hAnsi="Arial" w:cs="Arial"/>
                <w:sz w:val="22"/>
                <w:lang w:val="mn-MN"/>
              </w:rPr>
              <w:t xml:space="preserve">29.14.нийслэлээс хөдөө орон нутагт шилжин ирсэн, гамшиг ослын улмаас орон гэргүй болсон, эсхүл нийгмийн халамжийн дэмжлэг, туслалцаа зайлшгүй шаардлагатай өрхийн гишүүн, хөгжлийн бэрхшээлтэй иргэний гэр бүлийн хамтын хэрэгцээнд зориулан газар эзэмших хүсэлтийг </w:t>
            </w:r>
            <w:r w:rsidRPr="00E56274">
              <w:rPr>
                <w:rFonts w:ascii="Arial" w:hAnsi="Arial" w:cs="Arial"/>
                <w:sz w:val="22"/>
                <w:lang w:val="mn-MN"/>
              </w:rPr>
              <w:lastRenderedPageBreak/>
              <w:t>эрэмбэ, дараалал харгалзахгүй шийдвэрлэнэ.”</w:t>
            </w:r>
          </w:p>
          <w:p w14:paraId="1E0B89B6" w14:textId="77777777" w:rsidR="00F24B93" w:rsidRPr="00E56274" w:rsidRDefault="00F24B93" w:rsidP="00F24B93">
            <w:pPr>
              <w:spacing w:after="0" w:line="240" w:lineRule="auto"/>
              <w:jc w:val="both"/>
              <w:rPr>
                <w:rFonts w:ascii="Arial" w:hAnsi="Arial" w:cs="Arial"/>
                <w:sz w:val="22"/>
                <w:lang w:val="mn-MN"/>
              </w:rPr>
            </w:pPr>
          </w:p>
          <w:p w14:paraId="3BAED080" w14:textId="77777777" w:rsidR="00F24B93" w:rsidRPr="00FB7997" w:rsidRDefault="00F24B93" w:rsidP="00F24B93">
            <w:pPr>
              <w:spacing w:after="0" w:line="240" w:lineRule="auto"/>
              <w:jc w:val="both"/>
              <w:rPr>
                <w:rFonts w:ascii="Arial" w:hAnsi="Arial" w:cs="Arial"/>
                <w:b/>
                <w:bCs/>
                <w:sz w:val="22"/>
                <w:lang w:val="mn-MN"/>
              </w:rPr>
            </w:pPr>
            <w:r w:rsidRPr="00E56274">
              <w:rPr>
                <w:rFonts w:ascii="Arial" w:hAnsi="Arial" w:cs="Arial"/>
                <w:b/>
                <w:bCs/>
                <w:sz w:val="22"/>
                <w:lang w:val="mn-MN"/>
              </w:rPr>
              <w:t xml:space="preserve">33 дугаар зүйлийн 33.9, </w:t>
            </w:r>
            <w:r w:rsidRPr="00E56274">
              <w:rPr>
                <w:rFonts w:ascii="Arial" w:eastAsia="Calibri" w:hAnsi="Arial" w:cs="Arial"/>
                <w:b/>
                <w:bCs/>
                <w:sz w:val="22"/>
                <w:lang w:val="mn-MN"/>
              </w:rPr>
              <w:t>33.10</w:t>
            </w:r>
            <w:r w:rsidRPr="00E56274">
              <w:rPr>
                <w:rFonts w:ascii="Arial" w:hAnsi="Arial" w:cs="Arial"/>
                <w:b/>
                <w:bCs/>
                <w:sz w:val="22"/>
                <w:lang w:val="mn-MN"/>
              </w:rPr>
              <w:t xml:space="preserve"> дахь хэсэг:</w:t>
            </w:r>
          </w:p>
          <w:p w14:paraId="3C819FFB" w14:textId="77777777" w:rsidR="00F24B93" w:rsidRPr="00E56274" w:rsidRDefault="00F24B93" w:rsidP="00F24B93">
            <w:pPr>
              <w:spacing w:after="0" w:line="240" w:lineRule="auto"/>
              <w:jc w:val="both"/>
              <w:rPr>
                <w:rFonts w:ascii="Arial" w:eastAsia="Calibri" w:hAnsi="Arial" w:cs="Arial"/>
                <w:bCs/>
                <w:sz w:val="22"/>
                <w:lang w:val="mn-MN"/>
              </w:rPr>
            </w:pPr>
            <w:r w:rsidRPr="00E56274">
              <w:rPr>
                <w:rFonts w:ascii="Arial" w:eastAsia="Calibri" w:hAnsi="Arial" w:cs="Arial"/>
                <w:bCs/>
                <w:sz w:val="22"/>
                <w:lang w:val="mn-MN"/>
              </w:rPr>
              <w:t xml:space="preserve">“33.9.Энэ хуулийн 33.7, 37.2, 38.4-т заасан хүсэлтийг шийдвэрлэхдээ энэ хуульд зааснаас бусад нөхцөл, шаардлага тавихыг хориглох бөгөөд </w:t>
            </w:r>
            <w:r w:rsidRPr="00E56274">
              <w:rPr>
                <w:rFonts w:ascii="Arial" w:hAnsi="Arial" w:cs="Arial"/>
                <w:sz w:val="22"/>
                <w:lang w:val="mn-MN"/>
              </w:rPr>
              <w:t xml:space="preserve">иргэн, аж ахуйн нэгж, байгууллагын </w:t>
            </w:r>
            <w:r w:rsidRPr="00E56274">
              <w:rPr>
                <w:rFonts w:ascii="Arial" w:eastAsia="Calibri" w:hAnsi="Arial" w:cs="Arial"/>
                <w:bCs/>
                <w:sz w:val="22"/>
                <w:lang w:val="mn-MN"/>
              </w:rPr>
              <w:t>хүсэлтийг хуульд заасан хугацаанд шийдвэрлээгүй бол тухайн шатны Засаг дарга шалтгаан, үндэслэлийг хүсэлт гаргагчид мэдэгдэх үүрэгтэй.</w:t>
            </w:r>
          </w:p>
          <w:p w14:paraId="53E34616" w14:textId="77777777" w:rsidR="00F24B93" w:rsidRPr="00E56274" w:rsidRDefault="00F24B93" w:rsidP="00F24B93">
            <w:pPr>
              <w:spacing w:after="0" w:line="240" w:lineRule="auto"/>
              <w:ind w:firstLine="1440"/>
              <w:jc w:val="both"/>
              <w:rPr>
                <w:rFonts w:ascii="Arial" w:eastAsia="Calibri" w:hAnsi="Arial" w:cs="Arial"/>
                <w:bCs/>
                <w:sz w:val="22"/>
                <w:lang w:val="mn-MN"/>
              </w:rPr>
            </w:pPr>
          </w:p>
          <w:p w14:paraId="51049508" w14:textId="77777777" w:rsidR="00F24B93" w:rsidRPr="00E56274" w:rsidRDefault="00F24B93" w:rsidP="00F24B93">
            <w:pPr>
              <w:spacing w:after="0" w:line="240" w:lineRule="auto"/>
              <w:jc w:val="both"/>
              <w:rPr>
                <w:rFonts w:ascii="Arial" w:eastAsia="Calibri" w:hAnsi="Arial" w:cs="Arial"/>
                <w:bCs/>
                <w:sz w:val="22"/>
                <w:lang w:val="mn-MN"/>
              </w:rPr>
            </w:pPr>
            <w:r w:rsidRPr="00E56274">
              <w:rPr>
                <w:rFonts w:ascii="Arial" w:eastAsia="Calibri" w:hAnsi="Arial" w:cs="Arial"/>
                <w:bCs/>
                <w:sz w:val="22"/>
                <w:lang w:val="mn-MN"/>
              </w:rPr>
              <w:t>33.10.Хүсэлтийг хуульд заасан хугацаанд шийдвэрлээгүй, эсхүл энэ хуулийн 33.9-д заасныг зөрчсөн тухай гомдлыг нийслэл, дүүрэгт Нийслэлийн газрын эрхийн маргаан таслах зөвлөлд, аймаг, суманд дээд шатны захиргааны байгууллага, албан тушаалтанд тус тус гаргана.”</w:t>
            </w:r>
          </w:p>
          <w:p w14:paraId="37D621FB" w14:textId="77777777" w:rsidR="00F24B93" w:rsidRPr="00E56274" w:rsidRDefault="00F24B93" w:rsidP="00F24B93">
            <w:pPr>
              <w:spacing w:after="0" w:line="240" w:lineRule="auto"/>
              <w:jc w:val="both"/>
              <w:rPr>
                <w:rFonts w:ascii="Arial" w:eastAsia="Calibri" w:hAnsi="Arial" w:cs="Arial"/>
                <w:bCs/>
                <w:sz w:val="22"/>
                <w:lang w:val="mn-MN"/>
              </w:rPr>
            </w:pPr>
          </w:p>
          <w:p w14:paraId="2CE27E5D" w14:textId="77777777" w:rsidR="00F24B93" w:rsidRPr="00E56274" w:rsidRDefault="00F24B93" w:rsidP="00F24B93">
            <w:pPr>
              <w:spacing w:after="0" w:line="240" w:lineRule="auto"/>
              <w:jc w:val="both"/>
              <w:rPr>
                <w:rFonts w:ascii="Arial" w:hAnsi="Arial" w:cs="Arial"/>
                <w:b/>
                <w:bCs/>
                <w:sz w:val="22"/>
                <w:lang w:val="mn-MN"/>
              </w:rPr>
            </w:pPr>
            <w:r w:rsidRPr="00E56274">
              <w:rPr>
                <w:rFonts w:ascii="Arial" w:hAnsi="Arial" w:cs="Arial"/>
                <w:b/>
                <w:bCs/>
                <w:sz w:val="22"/>
                <w:lang w:val="mn-MN"/>
              </w:rPr>
              <w:t xml:space="preserve">29 дүгээр зүйлийн 29.8 дахь хэсэг: </w:t>
            </w:r>
          </w:p>
          <w:p w14:paraId="01CBC12F" w14:textId="08168A02" w:rsidR="00F24B93" w:rsidRPr="00910D8A" w:rsidRDefault="00F24B93" w:rsidP="00F24B93">
            <w:pPr>
              <w:shd w:val="clear" w:color="auto" w:fill="FFFFFF" w:themeFill="background1"/>
              <w:spacing w:after="0" w:line="240" w:lineRule="auto"/>
              <w:jc w:val="both"/>
              <w:rPr>
                <w:rFonts w:ascii="Arial" w:hAnsi="Arial" w:cs="Arial"/>
                <w:sz w:val="22"/>
              </w:rPr>
            </w:pPr>
            <w:bookmarkStart w:id="9" w:name="_Hlk215588564"/>
            <w:r w:rsidRPr="00E56274">
              <w:rPr>
                <w:rFonts w:ascii="Arial" w:hAnsi="Arial" w:cs="Arial"/>
                <w:sz w:val="22"/>
                <w:lang w:val="mn-MN"/>
              </w:rPr>
              <w:t>29.8.Иргэний үнэ төлбөргүйгээр газар эзэмшихээр гаргасан хүсэлтийг дараах дарааллын дагуу цахим системд бүртгэнэ:</w:t>
            </w:r>
            <w:bookmarkEnd w:id="9"/>
          </w:p>
        </w:tc>
        <w:tc>
          <w:tcPr>
            <w:tcW w:w="3538" w:type="dxa"/>
          </w:tcPr>
          <w:p w14:paraId="347A6156" w14:textId="1FD4D158" w:rsidR="006A28DF" w:rsidRDefault="00973230" w:rsidP="00910D8A">
            <w:pPr>
              <w:pBdr>
                <w:top w:val="nil"/>
                <w:left w:val="nil"/>
                <w:bottom w:val="nil"/>
                <w:right w:val="nil"/>
                <w:between w:val="nil"/>
              </w:pBdr>
              <w:tabs>
                <w:tab w:val="left" w:pos="709"/>
                <w:tab w:val="left" w:pos="1080"/>
              </w:tabs>
              <w:spacing w:after="0" w:line="240" w:lineRule="auto"/>
              <w:jc w:val="both"/>
              <w:rPr>
                <w:rFonts w:ascii="Arial" w:eastAsia="Arial" w:hAnsi="Arial" w:cs="Arial"/>
                <w:bCs/>
                <w:sz w:val="22"/>
                <w:lang w:val="mn-MN"/>
              </w:rPr>
            </w:pPr>
            <w:r>
              <w:rPr>
                <w:rFonts w:ascii="Arial" w:hAnsi="Arial" w:cs="Arial"/>
                <w:sz w:val="22"/>
              </w:rPr>
              <w:lastRenderedPageBreak/>
              <w:t>“</w:t>
            </w:r>
            <w:proofErr w:type="spellStart"/>
            <w:r w:rsidR="00EC7ABD" w:rsidRPr="00910D8A">
              <w:rPr>
                <w:rFonts w:ascii="Arial" w:hAnsi="Arial" w:cs="Arial"/>
                <w:sz w:val="22"/>
              </w:rPr>
              <w:t>Цахим</w:t>
            </w:r>
            <w:proofErr w:type="spellEnd"/>
            <w:r w:rsidR="00EC7ABD" w:rsidRPr="00910D8A">
              <w:rPr>
                <w:rFonts w:ascii="Arial" w:hAnsi="Arial" w:cs="Arial"/>
                <w:sz w:val="22"/>
              </w:rPr>
              <w:t xml:space="preserve"> </w:t>
            </w:r>
            <w:proofErr w:type="spellStart"/>
            <w:r w:rsidR="00EC7ABD" w:rsidRPr="00910D8A">
              <w:rPr>
                <w:rFonts w:ascii="Arial" w:hAnsi="Arial" w:cs="Arial"/>
                <w:sz w:val="22"/>
              </w:rPr>
              <w:t>хэрэглээнд</w:t>
            </w:r>
            <w:proofErr w:type="spellEnd"/>
            <w:r w:rsidR="00EC7ABD" w:rsidRPr="00910D8A">
              <w:rPr>
                <w:rFonts w:ascii="Arial" w:hAnsi="Arial" w:cs="Arial"/>
                <w:sz w:val="22"/>
              </w:rPr>
              <w:t xml:space="preserve"> </w:t>
            </w:r>
            <w:proofErr w:type="spellStart"/>
            <w:r w:rsidR="00EC7ABD" w:rsidRPr="00910D8A">
              <w:rPr>
                <w:rFonts w:ascii="Arial" w:hAnsi="Arial" w:cs="Arial"/>
                <w:sz w:val="22"/>
              </w:rPr>
              <w:t>бүрэн</w:t>
            </w:r>
            <w:proofErr w:type="spellEnd"/>
            <w:r w:rsidR="00EC7ABD" w:rsidRPr="00910D8A">
              <w:rPr>
                <w:rFonts w:ascii="Arial" w:hAnsi="Arial" w:cs="Arial"/>
                <w:sz w:val="22"/>
              </w:rPr>
              <w:t xml:space="preserve"> </w:t>
            </w:r>
            <w:proofErr w:type="spellStart"/>
            <w:r w:rsidR="00EC7ABD" w:rsidRPr="00910D8A">
              <w:rPr>
                <w:rFonts w:ascii="Arial" w:hAnsi="Arial" w:cs="Arial"/>
                <w:sz w:val="22"/>
              </w:rPr>
              <w:t>суралцаагүй</w:t>
            </w:r>
            <w:proofErr w:type="spellEnd"/>
            <w:r w:rsidR="00EC7ABD" w:rsidRPr="00910D8A">
              <w:rPr>
                <w:rFonts w:ascii="Arial" w:hAnsi="Arial" w:cs="Arial"/>
                <w:sz w:val="22"/>
              </w:rPr>
              <w:t xml:space="preserve"> </w:t>
            </w:r>
            <w:proofErr w:type="spellStart"/>
            <w:r w:rsidR="00EC7ABD" w:rsidRPr="00910D8A">
              <w:rPr>
                <w:rFonts w:ascii="Arial" w:hAnsi="Arial" w:cs="Arial"/>
                <w:sz w:val="22"/>
              </w:rPr>
              <w:t>өндөр</w:t>
            </w:r>
            <w:proofErr w:type="spellEnd"/>
            <w:r w:rsidR="00EC7ABD" w:rsidRPr="00910D8A">
              <w:rPr>
                <w:rFonts w:ascii="Arial" w:hAnsi="Arial" w:cs="Arial"/>
                <w:sz w:val="22"/>
              </w:rPr>
              <w:t xml:space="preserve"> </w:t>
            </w:r>
            <w:proofErr w:type="spellStart"/>
            <w:r w:rsidR="00EC7ABD" w:rsidRPr="00910D8A">
              <w:rPr>
                <w:rFonts w:ascii="Arial" w:hAnsi="Arial" w:cs="Arial"/>
                <w:sz w:val="22"/>
              </w:rPr>
              <w:t>настан</w:t>
            </w:r>
            <w:proofErr w:type="spellEnd"/>
            <w:r w:rsidR="00EC7ABD" w:rsidRPr="00910D8A">
              <w:rPr>
                <w:rFonts w:ascii="Arial" w:hAnsi="Arial" w:cs="Arial"/>
                <w:sz w:val="22"/>
              </w:rPr>
              <w:t xml:space="preserve">, </w:t>
            </w:r>
            <w:proofErr w:type="spellStart"/>
            <w:r w:rsidR="00EC7ABD" w:rsidRPr="00910D8A">
              <w:rPr>
                <w:rFonts w:ascii="Arial" w:hAnsi="Arial" w:cs="Arial"/>
                <w:sz w:val="22"/>
              </w:rPr>
              <w:t>хөгжлийн</w:t>
            </w:r>
            <w:proofErr w:type="spellEnd"/>
            <w:r w:rsidR="00EC7ABD" w:rsidRPr="00910D8A">
              <w:rPr>
                <w:rFonts w:ascii="Arial" w:hAnsi="Arial" w:cs="Arial"/>
                <w:sz w:val="22"/>
              </w:rPr>
              <w:t xml:space="preserve"> </w:t>
            </w:r>
            <w:proofErr w:type="spellStart"/>
            <w:r w:rsidR="00EC7ABD" w:rsidRPr="00910D8A">
              <w:rPr>
                <w:rFonts w:ascii="Arial" w:hAnsi="Arial" w:cs="Arial"/>
                <w:sz w:val="22"/>
              </w:rPr>
              <w:t>бэрхшээлтэй</w:t>
            </w:r>
            <w:proofErr w:type="spellEnd"/>
            <w:r w:rsidR="00EC7ABD" w:rsidRPr="00910D8A">
              <w:rPr>
                <w:rFonts w:ascii="Arial" w:hAnsi="Arial" w:cs="Arial"/>
                <w:sz w:val="22"/>
              </w:rPr>
              <w:t xml:space="preserve">, </w:t>
            </w:r>
            <w:proofErr w:type="spellStart"/>
            <w:r w:rsidR="00EC7ABD" w:rsidRPr="00910D8A">
              <w:rPr>
                <w:rFonts w:ascii="Arial" w:hAnsi="Arial" w:cs="Arial"/>
                <w:sz w:val="22"/>
              </w:rPr>
              <w:t>нийслэлээс</w:t>
            </w:r>
            <w:proofErr w:type="spellEnd"/>
            <w:r w:rsidR="00EC7ABD" w:rsidRPr="00910D8A">
              <w:rPr>
                <w:rFonts w:ascii="Arial" w:hAnsi="Arial" w:cs="Arial"/>
                <w:sz w:val="22"/>
              </w:rPr>
              <w:t xml:space="preserve"> </w:t>
            </w:r>
            <w:proofErr w:type="spellStart"/>
            <w:r w:rsidR="00EC7ABD" w:rsidRPr="00910D8A">
              <w:rPr>
                <w:rFonts w:ascii="Arial" w:hAnsi="Arial" w:cs="Arial"/>
                <w:sz w:val="22"/>
              </w:rPr>
              <w:t>орон</w:t>
            </w:r>
            <w:proofErr w:type="spellEnd"/>
            <w:r w:rsidR="00EC7ABD" w:rsidRPr="00910D8A">
              <w:rPr>
                <w:rFonts w:ascii="Arial" w:hAnsi="Arial" w:cs="Arial"/>
                <w:sz w:val="22"/>
              </w:rPr>
              <w:t xml:space="preserve"> </w:t>
            </w:r>
            <w:proofErr w:type="spellStart"/>
            <w:r w:rsidR="00EC7ABD" w:rsidRPr="00910D8A">
              <w:rPr>
                <w:rFonts w:ascii="Arial" w:hAnsi="Arial" w:cs="Arial"/>
                <w:sz w:val="22"/>
              </w:rPr>
              <w:t>нутагт</w:t>
            </w:r>
            <w:proofErr w:type="spellEnd"/>
            <w:r w:rsidR="00EC7ABD" w:rsidRPr="00910D8A">
              <w:rPr>
                <w:rFonts w:ascii="Arial" w:hAnsi="Arial" w:cs="Arial"/>
                <w:sz w:val="22"/>
              </w:rPr>
              <w:t xml:space="preserve"> </w:t>
            </w:r>
            <w:proofErr w:type="spellStart"/>
            <w:r w:rsidR="00EC7ABD" w:rsidRPr="00910D8A">
              <w:rPr>
                <w:rFonts w:ascii="Arial" w:hAnsi="Arial" w:cs="Arial"/>
                <w:sz w:val="22"/>
              </w:rPr>
              <w:t>шилжин</w:t>
            </w:r>
            <w:proofErr w:type="spellEnd"/>
            <w:r w:rsidR="00EC7ABD" w:rsidRPr="00910D8A">
              <w:rPr>
                <w:rFonts w:ascii="Arial" w:hAnsi="Arial" w:cs="Arial"/>
                <w:sz w:val="22"/>
              </w:rPr>
              <w:t xml:space="preserve"> </w:t>
            </w:r>
            <w:proofErr w:type="spellStart"/>
            <w:r w:rsidR="00EC7ABD" w:rsidRPr="00910D8A">
              <w:rPr>
                <w:rFonts w:ascii="Arial" w:hAnsi="Arial" w:cs="Arial"/>
                <w:sz w:val="22"/>
              </w:rPr>
              <w:t>суурьшсан</w:t>
            </w:r>
            <w:proofErr w:type="spellEnd"/>
            <w:r w:rsidR="00EC7ABD" w:rsidRPr="00910D8A">
              <w:rPr>
                <w:rFonts w:ascii="Arial" w:hAnsi="Arial" w:cs="Arial"/>
                <w:sz w:val="22"/>
              </w:rPr>
              <w:t xml:space="preserve"> </w:t>
            </w:r>
            <w:proofErr w:type="spellStart"/>
            <w:r w:rsidR="00EC7ABD" w:rsidRPr="00910D8A">
              <w:rPr>
                <w:rFonts w:ascii="Arial" w:eastAsia="Arial" w:hAnsi="Arial" w:cs="Arial"/>
                <w:bCs/>
                <w:sz w:val="22"/>
              </w:rPr>
              <w:t>иргэд</w:t>
            </w:r>
            <w:proofErr w:type="spellEnd"/>
            <w:r w:rsidR="00EC7ABD" w:rsidRPr="00910D8A">
              <w:rPr>
                <w:rFonts w:ascii="Arial" w:eastAsia="Arial" w:hAnsi="Arial" w:cs="Arial"/>
                <w:bCs/>
                <w:sz w:val="22"/>
              </w:rPr>
              <w:t xml:space="preserve"> </w:t>
            </w:r>
            <w:proofErr w:type="spellStart"/>
            <w:r w:rsidR="00EC7ABD" w:rsidRPr="00910D8A">
              <w:rPr>
                <w:rFonts w:ascii="Arial" w:eastAsia="Arial" w:hAnsi="Arial" w:cs="Arial"/>
                <w:bCs/>
                <w:sz w:val="22"/>
              </w:rPr>
              <w:t>гэр</w:t>
            </w:r>
            <w:proofErr w:type="spellEnd"/>
            <w:r w:rsidR="00EC7ABD" w:rsidRPr="00910D8A">
              <w:rPr>
                <w:rFonts w:ascii="Arial" w:eastAsia="Arial" w:hAnsi="Arial" w:cs="Arial"/>
                <w:bCs/>
                <w:sz w:val="22"/>
              </w:rPr>
              <w:t xml:space="preserve"> </w:t>
            </w:r>
            <w:proofErr w:type="spellStart"/>
            <w:r w:rsidR="00EC7ABD" w:rsidRPr="00910D8A">
              <w:rPr>
                <w:rFonts w:ascii="Arial" w:eastAsia="Arial" w:hAnsi="Arial" w:cs="Arial"/>
                <w:bCs/>
                <w:sz w:val="22"/>
              </w:rPr>
              <w:t>бүлийн</w:t>
            </w:r>
            <w:proofErr w:type="spellEnd"/>
            <w:r w:rsidR="00EC7ABD" w:rsidRPr="00910D8A">
              <w:rPr>
                <w:rFonts w:ascii="Arial" w:eastAsia="Arial" w:hAnsi="Arial" w:cs="Arial"/>
                <w:bCs/>
                <w:sz w:val="22"/>
              </w:rPr>
              <w:t xml:space="preserve"> </w:t>
            </w:r>
            <w:proofErr w:type="spellStart"/>
            <w:r w:rsidR="00EC7ABD" w:rsidRPr="00910D8A">
              <w:rPr>
                <w:rFonts w:ascii="Arial" w:eastAsia="Arial" w:hAnsi="Arial" w:cs="Arial"/>
                <w:bCs/>
                <w:sz w:val="22"/>
              </w:rPr>
              <w:t>хэрэгцээний</w:t>
            </w:r>
            <w:proofErr w:type="spellEnd"/>
            <w:r w:rsidR="00EC7ABD" w:rsidRPr="00910D8A">
              <w:rPr>
                <w:rFonts w:ascii="Arial" w:eastAsia="Arial" w:hAnsi="Arial" w:cs="Arial"/>
                <w:bCs/>
                <w:sz w:val="22"/>
              </w:rPr>
              <w:t xml:space="preserve"> </w:t>
            </w:r>
            <w:proofErr w:type="spellStart"/>
            <w:r w:rsidR="00EC7ABD" w:rsidRPr="00910D8A">
              <w:rPr>
                <w:rFonts w:ascii="Arial" w:eastAsia="Arial" w:hAnsi="Arial" w:cs="Arial"/>
                <w:bCs/>
                <w:sz w:val="22"/>
              </w:rPr>
              <w:t>газрыг</w:t>
            </w:r>
            <w:proofErr w:type="spellEnd"/>
            <w:r w:rsidR="00EC7ABD" w:rsidRPr="00910D8A">
              <w:rPr>
                <w:rFonts w:ascii="Arial" w:eastAsia="Arial" w:hAnsi="Arial" w:cs="Arial"/>
                <w:bCs/>
                <w:sz w:val="22"/>
              </w:rPr>
              <w:t xml:space="preserve"> </w:t>
            </w:r>
            <w:proofErr w:type="spellStart"/>
            <w:r w:rsidR="00EC7ABD" w:rsidRPr="00910D8A">
              <w:rPr>
                <w:rFonts w:ascii="Arial" w:eastAsia="Arial" w:hAnsi="Arial" w:cs="Arial"/>
                <w:bCs/>
                <w:sz w:val="22"/>
              </w:rPr>
              <w:t>эрэмбэ</w:t>
            </w:r>
            <w:proofErr w:type="spellEnd"/>
            <w:r w:rsidR="00EC7ABD" w:rsidRPr="00910D8A">
              <w:rPr>
                <w:rFonts w:ascii="Arial" w:eastAsia="Arial" w:hAnsi="Arial" w:cs="Arial"/>
                <w:bCs/>
                <w:sz w:val="22"/>
              </w:rPr>
              <w:t xml:space="preserve">, </w:t>
            </w:r>
            <w:proofErr w:type="spellStart"/>
            <w:r w:rsidR="00EC7ABD" w:rsidRPr="00910D8A">
              <w:rPr>
                <w:rFonts w:ascii="Arial" w:eastAsia="Arial" w:hAnsi="Arial" w:cs="Arial"/>
                <w:bCs/>
                <w:sz w:val="22"/>
              </w:rPr>
              <w:t>дараалал</w:t>
            </w:r>
            <w:proofErr w:type="spellEnd"/>
            <w:r w:rsidR="00EC7ABD" w:rsidRPr="00910D8A">
              <w:rPr>
                <w:rFonts w:ascii="Arial" w:eastAsia="Arial" w:hAnsi="Arial" w:cs="Arial"/>
                <w:bCs/>
                <w:sz w:val="22"/>
              </w:rPr>
              <w:t xml:space="preserve"> </w:t>
            </w:r>
            <w:proofErr w:type="spellStart"/>
            <w:r w:rsidR="00EC7ABD" w:rsidRPr="00910D8A">
              <w:rPr>
                <w:rFonts w:ascii="Arial" w:eastAsia="Arial" w:hAnsi="Arial" w:cs="Arial"/>
                <w:bCs/>
                <w:sz w:val="22"/>
              </w:rPr>
              <w:t>харгалзахгүй</w:t>
            </w:r>
            <w:proofErr w:type="spellEnd"/>
            <w:r w:rsidR="00EC7ABD" w:rsidRPr="00910D8A">
              <w:rPr>
                <w:rFonts w:ascii="Arial" w:eastAsia="Arial" w:hAnsi="Arial" w:cs="Arial"/>
                <w:bCs/>
                <w:sz w:val="22"/>
              </w:rPr>
              <w:t xml:space="preserve"> </w:t>
            </w:r>
            <w:proofErr w:type="spellStart"/>
            <w:r w:rsidR="00EC7ABD" w:rsidRPr="00910D8A">
              <w:rPr>
                <w:rFonts w:ascii="Arial" w:eastAsia="Arial" w:hAnsi="Arial" w:cs="Arial"/>
                <w:bCs/>
                <w:sz w:val="22"/>
              </w:rPr>
              <w:t>авах</w:t>
            </w:r>
            <w:proofErr w:type="spellEnd"/>
            <w:r w:rsidR="00EC7ABD" w:rsidRPr="00910D8A">
              <w:rPr>
                <w:rFonts w:ascii="Arial" w:eastAsia="Arial" w:hAnsi="Arial" w:cs="Arial"/>
                <w:bCs/>
                <w:sz w:val="22"/>
              </w:rPr>
              <w:t xml:space="preserve">, </w:t>
            </w:r>
            <w:proofErr w:type="spellStart"/>
            <w:r w:rsidR="00EC7ABD" w:rsidRPr="00910D8A">
              <w:rPr>
                <w:rFonts w:ascii="Arial" w:eastAsia="Arial" w:hAnsi="Arial" w:cs="Arial"/>
                <w:bCs/>
                <w:sz w:val="22"/>
              </w:rPr>
              <w:t>мөн</w:t>
            </w:r>
            <w:proofErr w:type="spellEnd"/>
            <w:r w:rsidR="00EC7ABD" w:rsidRPr="00910D8A">
              <w:rPr>
                <w:rFonts w:ascii="Arial" w:eastAsia="Arial" w:hAnsi="Arial" w:cs="Arial"/>
                <w:bCs/>
                <w:sz w:val="22"/>
              </w:rPr>
              <w:t xml:space="preserve"> </w:t>
            </w:r>
            <w:proofErr w:type="spellStart"/>
            <w:r w:rsidR="00EC7ABD" w:rsidRPr="00910D8A">
              <w:rPr>
                <w:rFonts w:ascii="Arial" w:eastAsia="Arial" w:hAnsi="Arial" w:cs="Arial"/>
                <w:bCs/>
                <w:sz w:val="22"/>
              </w:rPr>
              <w:t>газраа</w:t>
            </w:r>
            <w:proofErr w:type="spellEnd"/>
            <w:r w:rsidR="00EC7ABD" w:rsidRPr="00910D8A">
              <w:rPr>
                <w:rFonts w:ascii="Arial" w:eastAsia="Arial" w:hAnsi="Arial" w:cs="Arial"/>
                <w:bCs/>
                <w:sz w:val="22"/>
              </w:rPr>
              <w:t xml:space="preserve"> </w:t>
            </w:r>
            <w:proofErr w:type="spellStart"/>
            <w:r w:rsidR="00EC7ABD" w:rsidRPr="00910D8A">
              <w:rPr>
                <w:rFonts w:ascii="Arial" w:eastAsia="Arial" w:hAnsi="Arial" w:cs="Arial"/>
                <w:bCs/>
                <w:sz w:val="22"/>
              </w:rPr>
              <w:t>авч</w:t>
            </w:r>
            <w:proofErr w:type="spellEnd"/>
            <w:r w:rsidR="00EC7ABD" w:rsidRPr="00910D8A">
              <w:rPr>
                <w:rFonts w:ascii="Arial" w:eastAsia="Arial" w:hAnsi="Arial" w:cs="Arial"/>
                <w:bCs/>
                <w:sz w:val="22"/>
              </w:rPr>
              <w:t xml:space="preserve"> </w:t>
            </w:r>
            <w:proofErr w:type="spellStart"/>
            <w:r w:rsidR="00EC7ABD" w:rsidRPr="00910D8A">
              <w:rPr>
                <w:rFonts w:ascii="Arial" w:eastAsia="Arial" w:hAnsi="Arial" w:cs="Arial"/>
                <w:bCs/>
                <w:sz w:val="22"/>
              </w:rPr>
              <w:t>чадаагүй</w:t>
            </w:r>
            <w:proofErr w:type="spellEnd"/>
            <w:r w:rsidR="00EC7ABD" w:rsidRPr="00910D8A">
              <w:rPr>
                <w:rFonts w:ascii="Arial" w:eastAsia="Arial" w:hAnsi="Arial" w:cs="Arial"/>
                <w:bCs/>
                <w:sz w:val="22"/>
              </w:rPr>
              <w:t xml:space="preserve"> </w:t>
            </w:r>
            <w:proofErr w:type="spellStart"/>
            <w:r w:rsidR="00EC7ABD" w:rsidRPr="00910D8A">
              <w:rPr>
                <w:rFonts w:ascii="Arial" w:eastAsia="Arial" w:hAnsi="Arial" w:cs="Arial"/>
                <w:bCs/>
                <w:sz w:val="22"/>
              </w:rPr>
              <w:t>иргэд</w:t>
            </w:r>
            <w:proofErr w:type="spellEnd"/>
            <w:r w:rsidR="00EC7ABD" w:rsidRPr="00910D8A">
              <w:rPr>
                <w:rFonts w:ascii="Arial" w:eastAsia="Arial" w:hAnsi="Arial" w:cs="Arial"/>
                <w:bCs/>
                <w:sz w:val="22"/>
              </w:rPr>
              <w:t xml:space="preserve"> </w:t>
            </w:r>
            <w:proofErr w:type="spellStart"/>
            <w:r w:rsidR="00EC7ABD" w:rsidRPr="00910D8A">
              <w:rPr>
                <w:rFonts w:ascii="Arial" w:eastAsia="Arial" w:hAnsi="Arial" w:cs="Arial"/>
                <w:bCs/>
                <w:sz w:val="22"/>
              </w:rPr>
              <w:t>нэн</w:t>
            </w:r>
            <w:proofErr w:type="spellEnd"/>
            <w:r w:rsidR="00EC7ABD" w:rsidRPr="00910D8A">
              <w:rPr>
                <w:rFonts w:ascii="Arial" w:eastAsia="Arial" w:hAnsi="Arial" w:cs="Arial"/>
                <w:bCs/>
                <w:sz w:val="22"/>
              </w:rPr>
              <w:t xml:space="preserve"> </w:t>
            </w:r>
            <w:proofErr w:type="spellStart"/>
            <w:r w:rsidR="00EC7ABD" w:rsidRPr="00910D8A">
              <w:rPr>
                <w:rFonts w:ascii="Arial" w:eastAsia="Arial" w:hAnsi="Arial" w:cs="Arial"/>
                <w:bCs/>
                <w:sz w:val="22"/>
              </w:rPr>
              <w:t>тэргүүнд</w:t>
            </w:r>
            <w:proofErr w:type="spellEnd"/>
            <w:r w:rsidR="00EC7ABD" w:rsidRPr="00910D8A">
              <w:rPr>
                <w:rFonts w:ascii="Arial" w:eastAsia="Arial" w:hAnsi="Arial" w:cs="Arial"/>
                <w:bCs/>
                <w:sz w:val="22"/>
              </w:rPr>
              <w:t xml:space="preserve"> </w:t>
            </w:r>
            <w:proofErr w:type="spellStart"/>
            <w:r w:rsidR="00EC7ABD" w:rsidRPr="00910D8A">
              <w:rPr>
                <w:rFonts w:ascii="Arial" w:eastAsia="Arial" w:hAnsi="Arial" w:cs="Arial"/>
                <w:bCs/>
                <w:sz w:val="22"/>
              </w:rPr>
              <w:t>харьяа</w:t>
            </w:r>
            <w:proofErr w:type="spellEnd"/>
            <w:r w:rsidR="00EC7ABD" w:rsidRPr="00910D8A">
              <w:rPr>
                <w:rFonts w:ascii="Arial" w:eastAsia="Arial" w:hAnsi="Arial" w:cs="Arial"/>
                <w:bCs/>
                <w:sz w:val="22"/>
              </w:rPr>
              <w:t xml:space="preserve"> </w:t>
            </w:r>
            <w:proofErr w:type="spellStart"/>
            <w:r w:rsidR="00EC7ABD" w:rsidRPr="00910D8A">
              <w:rPr>
                <w:rFonts w:ascii="Arial" w:eastAsia="Arial" w:hAnsi="Arial" w:cs="Arial"/>
                <w:bCs/>
                <w:sz w:val="22"/>
              </w:rPr>
              <w:t>орон</w:t>
            </w:r>
            <w:proofErr w:type="spellEnd"/>
            <w:r w:rsidR="00EC7ABD" w:rsidRPr="00910D8A">
              <w:rPr>
                <w:rFonts w:ascii="Arial" w:eastAsia="Arial" w:hAnsi="Arial" w:cs="Arial"/>
                <w:bCs/>
                <w:sz w:val="22"/>
              </w:rPr>
              <w:t xml:space="preserve"> </w:t>
            </w:r>
            <w:proofErr w:type="spellStart"/>
            <w:r w:rsidR="00EC7ABD" w:rsidRPr="00910D8A">
              <w:rPr>
                <w:rFonts w:ascii="Arial" w:eastAsia="Arial" w:hAnsi="Arial" w:cs="Arial"/>
                <w:bCs/>
                <w:sz w:val="22"/>
              </w:rPr>
              <w:t>нутагтаа</w:t>
            </w:r>
            <w:proofErr w:type="spellEnd"/>
            <w:r w:rsidR="00EC7ABD" w:rsidRPr="00910D8A">
              <w:rPr>
                <w:rFonts w:ascii="Arial" w:eastAsia="Arial" w:hAnsi="Arial" w:cs="Arial"/>
                <w:bCs/>
                <w:sz w:val="22"/>
              </w:rPr>
              <w:t xml:space="preserve"> </w:t>
            </w:r>
            <w:proofErr w:type="spellStart"/>
            <w:r w:rsidR="00EC7ABD" w:rsidRPr="00910D8A">
              <w:rPr>
                <w:rFonts w:ascii="Arial" w:eastAsia="Arial" w:hAnsi="Arial" w:cs="Arial"/>
                <w:bCs/>
                <w:sz w:val="22"/>
              </w:rPr>
              <w:t>газар</w:t>
            </w:r>
            <w:proofErr w:type="spellEnd"/>
            <w:r w:rsidR="00EC7ABD" w:rsidRPr="00910D8A">
              <w:rPr>
                <w:rFonts w:ascii="Arial" w:eastAsia="Arial" w:hAnsi="Arial" w:cs="Arial"/>
                <w:bCs/>
                <w:sz w:val="22"/>
              </w:rPr>
              <w:t xml:space="preserve"> </w:t>
            </w:r>
            <w:proofErr w:type="spellStart"/>
            <w:r w:rsidR="00EC7ABD" w:rsidRPr="00910D8A">
              <w:rPr>
                <w:rFonts w:ascii="Arial" w:eastAsia="Arial" w:hAnsi="Arial" w:cs="Arial"/>
                <w:bCs/>
                <w:sz w:val="22"/>
              </w:rPr>
              <w:t>эзэмших</w:t>
            </w:r>
            <w:proofErr w:type="spellEnd"/>
            <w:r w:rsidR="00EC7ABD" w:rsidRPr="00910D8A">
              <w:rPr>
                <w:rFonts w:ascii="Arial" w:eastAsia="Arial" w:hAnsi="Arial" w:cs="Arial"/>
                <w:bCs/>
                <w:sz w:val="22"/>
              </w:rPr>
              <w:t xml:space="preserve"> </w:t>
            </w:r>
            <w:proofErr w:type="spellStart"/>
            <w:r w:rsidR="00EC7ABD" w:rsidRPr="00910D8A">
              <w:rPr>
                <w:rFonts w:ascii="Arial" w:eastAsia="Arial" w:hAnsi="Arial" w:cs="Arial"/>
                <w:bCs/>
                <w:sz w:val="22"/>
              </w:rPr>
              <w:t>боломжтой</w:t>
            </w:r>
            <w:proofErr w:type="spellEnd"/>
            <w:r w:rsidR="00EC7ABD" w:rsidRPr="00910D8A">
              <w:rPr>
                <w:rFonts w:ascii="Arial" w:eastAsia="Arial" w:hAnsi="Arial" w:cs="Arial"/>
                <w:bCs/>
                <w:sz w:val="22"/>
              </w:rPr>
              <w:t xml:space="preserve"> </w:t>
            </w:r>
            <w:proofErr w:type="spellStart"/>
            <w:r w:rsidR="00EC7ABD" w:rsidRPr="00910D8A">
              <w:rPr>
                <w:rFonts w:ascii="Arial" w:eastAsia="Arial" w:hAnsi="Arial" w:cs="Arial"/>
                <w:bCs/>
                <w:sz w:val="22"/>
              </w:rPr>
              <w:t>болно</w:t>
            </w:r>
            <w:proofErr w:type="spellEnd"/>
            <w:r w:rsidR="00EC7ABD" w:rsidRPr="00910D8A">
              <w:rPr>
                <w:rFonts w:ascii="Arial" w:eastAsia="Arial" w:hAnsi="Arial" w:cs="Arial"/>
                <w:bCs/>
                <w:sz w:val="22"/>
              </w:rPr>
              <w:t xml:space="preserve">. </w:t>
            </w:r>
            <w:proofErr w:type="spellStart"/>
            <w:r w:rsidR="00EC7ABD" w:rsidRPr="00910D8A">
              <w:rPr>
                <w:rFonts w:ascii="Arial" w:eastAsia="Arial" w:hAnsi="Arial" w:cs="Arial"/>
                <w:bCs/>
                <w:sz w:val="22"/>
              </w:rPr>
              <w:t>Ингэснээр</w:t>
            </w:r>
            <w:proofErr w:type="spellEnd"/>
            <w:r w:rsidR="00EC7ABD" w:rsidRPr="00910D8A">
              <w:rPr>
                <w:rFonts w:ascii="Arial" w:eastAsia="Arial" w:hAnsi="Arial" w:cs="Arial"/>
                <w:bCs/>
                <w:sz w:val="22"/>
              </w:rPr>
              <w:t xml:space="preserve"> </w:t>
            </w:r>
            <w:proofErr w:type="spellStart"/>
            <w:r w:rsidR="00EC7ABD" w:rsidRPr="00910D8A">
              <w:rPr>
                <w:rFonts w:ascii="Arial" w:eastAsia="Arial" w:hAnsi="Arial" w:cs="Arial"/>
                <w:bCs/>
                <w:sz w:val="22"/>
              </w:rPr>
              <w:t>орон</w:t>
            </w:r>
            <w:proofErr w:type="spellEnd"/>
            <w:r w:rsidR="00EC7ABD" w:rsidRPr="00910D8A">
              <w:rPr>
                <w:rFonts w:ascii="Arial" w:eastAsia="Arial" w:hAnsi="Arial" w:cs="Arial"/>
                <w:bCs/>
                <w:sz w:val="22"/>
              </w:rPr>
              <w:t xml:space="preserve"> </w:t>
            </w:r>
            <w:proofErr w:type="spellStart"/>
            <w:r w:rsidR="00EC7ABD" w:rsidRPr="00910D8A">
              <w:rPr>
                <w:rFonts w:ascii="Arial" w:eastAsia="Arial" w:hAnsi="Arial" w:cs="Arial"/>
                <w:bCs/>
                <w:sz w:val="22"/>
              </w:rPr>
              <w:t>нутагт</w:t>
            </w:r>
            <w:proofErr w:type="spellEnd"/>
            <w:r w:rsidR="00EC7ABD" w:rsidRPr="00910D8A">
              <w:rPr>
                <w:rFonts w:ascii="Arial" w:eastAsia="Arial" w:hAnsi="Arial" w:cs="Arial"/>
                <w:bCs/>
                <w:sz w:val="22"/>
              </w:rPr>
              <w:t xml:space="preserve"> </w:t>
            </w:r>
            <w:proofErr w:type="spellStart"/>
            <w:r w:rsidR="00EC7ABD" w:rsidRPr="00910D8A">
              <w:rPr>
                <w:rFonts w:ascii="Arial" w:eastAsia="Arial" w:hAnsi="Arial" w:cs="Arial"/>
                <w:bCs/>
                <w:sz w:val="22"/>
              </w:rPr>
              <w:t>иргэд</w:t>
            </w:r>
            <w:proofErr w:type="spellEnd"/>
            <w:r w:rsidR="00EC7ABD" w:rsidRPr="00910D8A">
              <w:rPr>
                <w:rFonts w:ascii="Arial" w:eastAsia="Arial" w:hAnsi="Arial" w:cs="Arial"/>
                <w:bCs/>
                <w:sz w:val="22"/>
              </w:rPr>
              <w:t xml:space="preserve"> </w:t>
            </w:r>
            <w:proofErr w:type="spellStart"/>
            <w:r w:rsidR="00EC7ABD" w:rsidRPr="00910D8A">
              <w:rPr>
                <w:rFonts w:ascii="Arial" w:eastAsia="Arial" w:hAnsi="Arial" w:cs="Arial"/>
                <w:bCs/>
                <w:sz w:val="22"/>
              </w:rPr>
              <w:t>газартай</w:t>
            </w:r>
            <w:proofErr w:type="spellEnd"/>
            <w:r w:rsidR="00EC7ABD" w:rsidRPr="00910D8A">
              <w:rPr>
                <w:rFonts w:ascii="Arial" w:eastAsia="Arial" w:hAnsi="Arial" w:cs="Arial"/>
                <w:bCs/>
                <w:sz w:val="22"/>
              </w:rPr>
              <w:t xml:space="preserve"> </w:t>
            </w:r>
            <w:proofErr w:type="spellStart"/>
            <w:r w:rsidR="00EC7ABD" w:rsidRPr="00910D8A">
              <w:rPr>
                <w:rFonts w:ascii="Arial" w:eastAsia="Arial" w:hAnsi="Arial" w:cs="Arial"/>
                <w:bCs/>
                <w:sz w:val="22"/>
              </w:rPr>
              <w:t>болох</w:t>
            </w:r>
            <w:proofErr w:type="spellEnd"/>
            <w:r w:rsidR="00EC7ABD" w:rsidRPr="00910D8A">
              <w:rPr>
                <w:rFonts w:ascii="Arial" w:eastAsia="Arial" w:hAnsi="Arial" w:cs="Arial"/>
                <w:bCs/>
                <w:sz w:val="22"/>
              </w:rPr>
              <w:t xml:space="preserve"> </w:t>
            </w:r>
            <w:proofErr w:type="spellStart"/>
            <w:r w:rsidR="00EC7ABD" w:rsidRPr="00910D8A">
              <w:rPr>
                <w:rFonts w:ascii="Arial" w:eastAsia="Arial" w:hAnsi="Arial" w:cs="Arial"/>
                <w:bCs/>
                <w:sz w:val="22"/>
              </w:rPr>
              <w:t>боломж</w:t>
            </w:r>
            <w:proofErr w:type="spellEnd"/>
            <w:r w:rsidR="00EC7ABD" w:rsidRPr="00910D8A">
              <w:rPr>
                <w:rFonts w:ascii="Arial" w:eastAsia="Arial" w:hAnsi="Arial" w:cs="Arial"/>
                <w:bCs/>
                <w:sz w:val="22"/>
              </w:rPr>
              <w:t xml:space="preserve"> </w:t>
            </w:r>
            <w:proofErr w:type="spellStart"/>
            <w:r w:rsidR="00EC7ABD" w:rsidRPr="00910D8A">
              <w:rPr>
                <w:rFonts w:ascii="Arial" w:eastAsia="Arial" w:hAnsi="Arial" w:cs="Arial"/>
                <w:bCs/>
                <w:sz w:val="22"/>
              </w:rPr>
              <w:t>нэмэгдэж</w:t>
            </w:r>
            <w:proofErr w:type="spellEnd"/>
            <w:r w:rsidR="00EC7ABD" w:rsidRPr="00910D8A">
              <w:rPr>
                <w:rFonts w:ascii="Arial" w:eastAsia="Arial" w:hAnsi="Arial" w:cs="Arial"/>
                <w:bCs/>
                <w:sz w:val="22"/>
              </w:rPr>
              <w:t xml:space="preserve">, </w:t>
            </w:r>
            <w:r w:rsidR="00364830">
              <w:rPr>
                <w:rFonts w:ascii="Arial" w:eastAsia="Arial" w:hAnsi="Arial" w:cs="Arial"/>
                <w:bCs/>
                <w:sz w:val="22"/>
                <w:lang w:val="mn-MN"/>
              </w:rPr>
              <w:t xml:space="preserve">газар олголт хэрэгцээ шаардлагатай иргэддээ хүрч, </w:t>
            </w:r>
            <w:proofErr w:type="spellStart"/>
            <w:r w:rsidR="00EC7ABD" w:rsidRPr="00910D8A">
              <w:rPr>
                <w:rFonts w:ascii="Arial" w:eastAsia="Arial" w:hAnsi="Arial" w:cs="Arial"/>
                <w:bCs/>
                <w:sz w:val="22"/>
              </w:rPr>
              <w:t>нийслэл</w:t>
            </w:r>
            <w:proofErr w:type="spellEnd"/>
            <w:r w:rsidR="00EC7ABD" w:rsidRPr="00910D8A">
              <w:rPr>
                <w:rFonts w:ascii="Arial" w:eastAsia="Arial" w:hAnsi="Arial" w:cs="Arial"/>
                <w:bCs/>
                <w:sz w:val="22"/>
              </w:rPr>
              <w:t xml:space="preserve"> </w:t>
            </w:r>
            <w:proofErr w:type="spellStart"/>
            <w:r w:rsidR="00EC7ABD" w:rsidRPr="00910D8A">
              <w:rPr>
                <w:rFonts w:ascii="Arial" w:eastAsia="Arial" w:hAnsi="Arial" w:cs="Arial"/>
                <w:bCs/>
                <w:sz w:val="22"/>
              </w:rPr>
              <w:t>рүү</w:t>
            </w:r>
            <w:proofErr w:type="spellEnd"/>
            <w:r w:rsidR="00EC7ABD" w:rsidRPr="00910D8A">
              <w:rPr>
                <w:rFonts w:ascii="Arial" w:eastAsia="Arial" w:hAnsi="Arial" w:cs="Arial"/>
                <w:bCs/>
                <w:sz w:val="22"/>
              </w:rPr>
              <w:t xml:space="preserve"> </w:t>
            </w:r>
            <w:proofErr w:type="spellStart"/>
            <w:r w:rsidR="00EC7ABD" w:rsidRPr="00910D8A">
              <w:rPr>
                <w:rFonts w:ascii="Arial" w:eastAsia="Arial" w:hAnsi="Arial" w:cs="Arial"/>
                <w:bCs/>
                <w:sz w:val="22"/>
              </w:rPr>
              <w:t>чиглэсэн</w:t>
            </w:r>
            <w:proofErr w:type="spellEnd"/>
            <w:r w:rsidR="00EC7ABD" w:rsidRPr="00910D8A">
              <w:rPr>
                <w:rFonts w:ascii="Arial" w:eastAsia="Arial" w:hAnsi="Arial" w:cs="Arial"/>
                <w:bCs/>
                <w:sz w:val="22"/>
              </w:rPr>
              <w:t xml:space="preserve"> </w:t>
            </w:r>
            <w:proofErr w:type="spellStart"/>
            <w:r w:rsidR="00EC7ABD" w:rsidRPr="00910D8A">
              <w:rPr>
                <w:rFonts w:ascii="Arial" w:eastAsia="Arial" w:hAnsi="Arial" w:cs="Arial"/>
                <w:bCs/>
                <w:sz w:val="22"/>
              </w:rPr>
              <w:t>шилжилт</w:t>
            </w:r>
            <w:proofErr w:type="spellEnd"/>
            <w:r w:rsidR="00EC7ABD" w:rsidRPr="00910D8A">
              <w:rPr>
                <w:rFonts w:ascii="Arial" w:eastAsia="Arial" w:hAnsi="Arial" w:cs="Arial"/>
                <w:bCs/>
                <w:sz w:val="22"/>
              </w:rPr>
              <w:t xml:space="preserve"> </w:t>
            </w:r>
            <w:proofErr w:type="spellStart"/>
            <w:r w:rsidR="00EC7ABD" w:rsidRPr="00910D8A">
              <w:rPr>
                <w:rFonts w:ascii="Arial" w:eastAsia="Arial" w:hAnsi="Arial" w:cs="Arial"/>
                <w:bCs/>
                <w:sz w:val="22"/>
              </w:rPr>
              <w:t>хөдөлгөөнийг</w:t>
            </w:r>
            <w:proofErr w:type="spellEnd"/>
            <w:r w:rsidR="00EC7ABD" w:rsidRPr="00910D8A">
              <w:rPr>
                <w:rFonts w:ascii="Arial" w:eastAsia="Arial" w:hAnsi="Arial" w:cs="Arial"/>
                <w:bCs/>
                <w:sz w:val="22"/>
              </w:rPr>
              <w:t xml:space="preserve"> </w:t>
            </w:r>
            <w:proofErr w:type="spellStart"/>
            <w:r w:rsidR="00EC7ABD" w:rsidRPr="00910D8A">
              <w:rPr>
                <w:rFonts w:ascii="Arial" w:eastAsia="Arial" w:hAnsi="Arial" w:cs="Arial"/>
                <w:bCs/>
                <w:sz w:val="22"/>
              </w:rPr>
              <w:t>бууруулахад</w:t>
            </w:r>
            <w:proofErr w:type="spellEnd"/>
            <w:r w:rsidR="00EC7ABD" w:rsidRPr="00910D8A">
              <w:rPr>
                <w:rFonts w:ascii="Arial" w:eastAsia="Arial" w:hAnsi="Arial" w:cs="Arial"/>
                <w:bCs/>
                <w:sz w:val="22"/>
              </w:rPr>
              <w:t xml:space="preserve"> </w:t>
            </w:r>
            <w:proofErr w:type="spellStart"/>
            <w:r w:rsidR="00EC7ABD" w:rsidRPr="00910D8A">
              <w:rPr>
                <w:rFonts w:ascii="Arial" w:eastAsia="Arial" w:hAnsi="Arial" w:cs="Arial"/>
                <w:bCs/>
                <w:sz w:val="22"/>
              </w:rPr>
              <w:t>эерэг</w:t>
            </w:r>
            <w:proofErr w:type="spellEnd"/>
            <w:r w:rsidR="00EC7ABD" w:rsidRPr="00910D8A">
              <w:rPr>
                <w:rFonts w:ascii="Arial" w:eastAsia="Arial" w:hAnsi="Arial" w:cs="Arial"/>
                <w:bCs/>
                <w:sz w:val="22"/>
              </w:rPr>
              <w:t xml:space="preserve"> </w:t>
            </w:r>
            <w:proofErr w:type="spellStart"/>
            <w:r w:rsidR="00EC7ABD" w:rsidRPr="00910D8A">
              <w:rPr>
                <w:rFonts w:ascii="Arial" w:eastAsia="Arial" w:hAnsi="Arial" w:cs="Arial"/>
                <w:bCs/>
                <w:sz w:val="22"/>
              </w:rPr>
              <w:t>нөлөө</w:t>
            </w:r>
            <w:proofErr w:type="spellEnd"/>
            <w:r w:rsidR="000C469A">
              <w:rPr>
                <w:rFonts w:ascii="Arial" w:eastAsia="Arial" w:hAnsi="Arial" w:cs="Arial"/>
                <w:bCs/>
                <w:sz w:val="22"/>
                <w:lang w:val="mn-MN"/>
              </w:rPr>
              <w:t xml:space="preserve"> үзүүлнэ.</w:t>
            </w:r>
            <w:r>
              <w:rPr>
                <w:rFonts w:ascii="Arial" w:eastAsia="Arial" w:hAnsi="Arial" w:cs="Arial"/>
                <w:bCs/>
                <w:sz w:val="22"/>
                <w:lang w:val="mn-MN"/>
              </w:rPr>
              <w:t xml:space="preserve">” Гэж хуулийн төслийн үзэл баримтлалд үр нөлөөллийг тодорхойлсон байна. Хуулийн үзэл баримтлалд тусгагдсан зарим зүйл заалтууд нь тухайлбал өндөр настанд эрэмбэ дараагүй газар олгох асуудал нь Хуулийн төсөлд тусгагдаагүй, бусад асуудал нь </w:t>
            </w:r>
            <w:r>
              <w:rPr>
                <w:rFonts w:ascii="Arial" w:eastAsia="Arial" w:hAnsi="Arial" w:cs="Arial"/>
                <w:bCs/>
                <w:sz w:val="22"/>
                <w:lang w:val="mn-MN"/>
              </w:rPr>
              <w:lastRenderedPageBreak/>
              <w:t xml:space="preserve">үзэл баримтлалтай нийцэж байна. </w:t>
            </w:r>
          </w:p>
          <w:p w14:paraId="00BEE213" w14:textId="460F6254" w:rsidR="00973230" w:rsidRPr="000C469A" w:rsidRDefault="00973230" w:rsidP="00910D8A">
            <w:pPr>
              <w:pBdr>
                <w:top w:val="nil"/>
                <w:left w:val="nil"/>
                <w:bottom w:val="nil"/>
                <w:right w:val="nil"/>
                <w:between w:val="nil"/>
              </w:pBdr>
              <w:tabs>
                <w:tab w:val="left" w:pos="709"/>
                <w:tab w:val="left" w:pos="1080"/>
              </w:tabs>
              <w:spacing w:after="0" w:line="240" w:lineRule="auto"/>
              <w:jc w:val="both"/>
              <w:rPr>
                <w:rFonts w:eastAsia="Times New Roman"/>
                <w:bCs/>
                <w:sz w:val="22"/>
                <w:lang w:val="mn-MN" w:eastAsia="mn-MN"/>
              </w:rPr>
            </w:pPr>
          </w:p>
        </w:tc>
      </w:tr>
      <w:tr w:rsidR="0075241C" w:rsidRPr="00910D8A" w14:paraId="17C67A67" w14:textId="77777777" w:rsidTr="00735043">
        <w:tc>
          <w:tcPr>
            <w:tcW w:w="503" w:type="dxa"/>
          </w:tcPr>
          <w:p w14:paraId="22ECD957" w14:textId="4FBDDE29" w:rsidR="0075241C" w:rsidRPr="00910D8A" w:rsidRDefault="001539A7" w:rsidP="0075241C">
            <w:pPr>
              <w:pStyle w:val="BodyText"/>
              <w:tabs>
                <w:tab w:val="left" w:pos="1276"/>
              </w:tabs>
              <w:spacing w:before="0"/>
              <w:ind w:left="0"/>
              <w:rPr>
                <w:rFonts w:eastAsia="Times New Roman"/>
                <w:bCs/>
                <w:sz w:val="22"/>
                <w:szCs w:val="22"/>
                <w:lang w:val="mn-MN" w:eastAsia="mn-MN"/>
              </w:rPr>
            </w:pPr>
            <w:r>
              <w:rPr>
                <w:rFonts w:eastAsia="Times New Roman"/>
                <w:bCs/>
                <w:sz w:val="22"/>
                <w:szCs w:val="22"/>
                <w:lang w:val="mn-MN" w:eastAsia="mn-MN"/>
              </w:rPr>
              <w:lastRenderedPageBreak/>
              <w:t>4</w:t>
            </w:r>
          </w:p>
        </w:tc>
        <w:tc>
          <w:tcPr>
            <w:tcW w:w="2469" w:type="dxa"/>
          </w:tcPr>
          <w:p w14:paraId="735AAE54" w14:textId="5DD8C88C" w:rsidR="0075241C" w:rsidRPr="00910D8A" w:rsidRDefault="0075241C" w:rsidP="0075241C">
            <w:pPr>
              <w:spacing w:after="0" w:line="240" w:lineRule="auto"/>
              <w:jc w:val="both"/>
              <w:rPr>
                <w:rFonts w:ascii="Arial" w:hAnsi="Arial" w:cs="Mongolian Baiti"/>
                <w:sz w:val="22"/>
                <w:lang w:bidi="mn-Mong-CN"/>
              </w:rPr>
            </w:pPr>
            <w:proofErr w:type="spellStart"/>
            <w:r w:rsidRPr="00910D8A">
              <w:rPr>
                <w:rFonts w:ascii="Arial" w:hAnsi="Arial" w:cs="Arial"/>
                <w:sz w:val="22"/>
              </w:rPr>
              <w:t>Улс</w:t>
            </w:r>
            <w:proofErr w:type="spellEnd"/>
            <w:r w:rsidRPr="00910D8A">
              <w:rPr>
                <w:rFonts w:ascii="Arial" w:hAnsi="Arial" w:cs="Arial"/>
                <w:sz w:val="22"/>
              </w:rPr>
              <w:t xml:space="preserve">, </w:t>
            </w:r>
            <w:proofErr w:type="spellStart"/>
            <w:r w:rsidRPr="00910D8A">
              <w:rPr>
                <w:rFonts w:ascii="Arial" w:hAnsi="Arial" w:cs="Arial"/>
                <w:sz w:val="22"/>
              </w:rPr>
              <w:t>орон</w:t>
            </w:r>
            <w:proofErr w:type="spellEnd"/>
            <w:r w:rsidRPr="00910D8A">
              <w:rPr>
                <w:rFonts w:ascii="Arial" w:hAnsi="Arial" w:cs="Arial"/>
                <w:sz w:val="22"/>
              </w:rPr>
              <w:t xml:space="preserve"> </w:t>
            </w:r>
            <w:proofErr w:type="spellStart"/>
            <w:r w:rsidRPr="00910D8A">
              <w:rPr>
                <w:rFonts w:ascii="Arial" w:hAnsi="Arial" w:cs="Arial"/>
                <w:sz w:val="22"/>
              </w:rPr>
              <w:t>нутгийн</w:t>
            </w:r>
            <w:proofErr w:type="spellEnd"/>
            <w:r w:rsidRPr="00910D8A">
              <w:rPr>
                <w:rFonts w:ascii="Arial" w:hAnsi="Arial" w:cs="Arial"/>
                <w:sz w:val="22"/>
              </w:rPr>
              <w:t xml:space="preserve"> </w:t>
            </w:r>
            <w:proofErr w:type="spellStart"/>
            <w:r w:rsidRPr="00910D8A">
              <w:rPr>
                <w:rFonts w:ascii="Arial" w:hAnsi="Arial" w:cs="Arial"/>
                <w:sz w:val="22"/>
              </w:rPr>
              <w:t>хөгжлийн</w:t>
            </w:r>
            <w:proofErr w:type="spellEnd"/>
            <w:r w:rsidRPr="00910D8A">
              <w:rPr>
                <w:rFonts w:ascii="Arial" w:hAnsi="Arial" w:cs="Arial"/>
                <w:sz w:val="22"/>
              </w:rPr>
              <w:t xml:space="preserve"> </w:t>
            </w:r>
            <w:proofErr w:type="spellStart"/>
            <w:r w:rsidRPr="00910D8A">
              <w:rPr>
                <w:rFonts w:ascii="Arial" w:hAnsi="Arial" w:cs="Arial"/>
                <w:sz w:val="22"/>
              </w:rPr>
              <w:t>бодлого</w:t>
            </w:r>
            <w:proofErr w:type="spellEnd"/>
            <w:r w:rsidRPr="00910D8A">
              <w:rPr>
                <w:rFonts w:ascii="Arial" w:hAnsi="Arial" w:cs="Arial"/>
                <w:sz w:val="22"/>
              </w:rPr>
              <w:t xml:space="preserve">, </w:t>
            </w:r>
            <w:proofErr w:type="spellStart"/>
            <w:r w:rsidRPr="00910D8A">
              <w:rPr>
                <w:rFonts w:ascii="Arial" w:hAnsi="Arial" w:cs="Arial"/>
                <w:sz w:val="22"/>
              </w:rPr>
              <w:t>төлөвлөлтийн</w:t>
            </w:r>
            <w:proofErr w:type="spellEnd"/>
            <w:r w:rsidRPr="00910D8A">
              <w:rPr>
                <w:rFonts w:ascii="Arial" w:hAnsi="Arial" w:cs="Arial"/>
                <w:sz w:val="22"/>
              </w:rPr>
              <w:t xml:space="preserve"> </w:t>
            </w:r>
            <w:proofErr w:type="spellStart"/>
            <w:r w:rsidRPr="00910D8A">
              <w:rPr>
                <w:rFonts w:ascii="Arial" w:hAnsi="Arial" w:cs="Arial"/>
                <w:sz w:val="22"/>
              </w:rPr>
              <w:t>баримт</w:t>
            </w:r>
            <w:proofErr w:type="spellEnd"/>
            <w:r w:rsidRPr="00910D8A">
              <w:rPr>
                <w:rFonts w:ascii="Arial" w:hAnsi="Arial" w:cs="Arial"/>
                <w:sz w:val="22"/>
              </w:rPr>
              <w:t xml:space="preserve"> </w:t>
            </w:r>
            <w:proofErr w:type="spellStart"/>
            <w:r w:rsidRPr="00910D8A">
              <w:rPr>
                <w:rFonts w:ascii="Arial" w:hAnsi="Arial" w:cs="Arial"/>
                <w:sz w:val="22"/>
              </w:rPr>
              <w:t>бичигт</w:t>
            </w:r>
            <w:proofErr w:type="spellEnd"/>
            <w:r w:rsidRPr="00910D8A">
              <w:rPr>
                <w:rFonts w:ascii="Arial" w:hAnsi="Arial" w:cs="Arial"/>
                <w:sz w:val="22"/>
              </w:rPr>
              <w:t xml:space="preserve"> </w:t>
            </w:r>
            <w:proofErr w:type="spellStart"/>
            <w:r w:rsidRPr="00910D8A">
              <w:rPr>
                <w:rFonts w:ascii="Arial" w:hAnsi="Arial" w:cs="Arial"/>
                <w:sz w:val="22"/>
              </w:rPr>
              <w:t>тусгагдсан</w:t>
            </w:r>
            <w:proofErr w:type="spellEnd"/>
            <w:r w:rsidRPr="00910D8A">
              <w:rPr>
                <w:rFonts w:ascii="Arial" w:hAnsi="Arial" w:cs="Arial"/>
                <w:sz w:val="22"/>
              </w:rPr>
              <w:t xml:space="preserve"> </w:t>
            </w:r>
            <w:proofErr w:type="spellStart"/>
            <w:r w:rsidRPr="00910D8A">
              <w:rPr>
                <w:rFonts w:ascii="Arial" w:hAnsi="Arial" w:cs="Arial"/>
                <w:sz w:val="22"/>
              </w:rPr>
              <w:t>төсөл</w:t>
            </w:r>
            <w:proofErr w:type="spellEnd"/>
            <w:r w:rsidRPr="00910D8A">
              <w:rPr>
                <w:rFonts w:ascii="Arial" w:hAnsi="Arial" w:cs="Arial"/>
                <w:sz w:val="22"/>
              </w:rPr>
              <w:t xml:space="preserve">, </w:t>
            </w:r>
            <w:proofErr w:type="spellStart"/>
            <w:r w:rsidRPr="00910D8A">
              <w:rPr>
                <w:rFonts w:ascii="Arial" w:hAnsi="Arial" w:cs="Arial"/>
                <w:sz w:val="22"/>
              </w:rPr>
              <w:t>арга</w:t>
            </w:r>
            <w:proofErr w:type="spellEnd"/>
            <w:r w:rsidRPr="00910D8A">
              <w:rPr>
                <w:rFonts w:ascii="Arial" w:hAnsi="Arial" w:cs="Arial"/>
                <w:sz w:val="22"/>
              </w:rPr>
              <w:t xml:space="preserve"> </w:t>
            </w:r>
            <w:proofErr w:type="spellStart"/>
            <w:r w:rsidRPr="00910D8A">
              <w:rPr>
                <w:rFonts w:ascii="Arial" w:hAnsi="Arial" w:cs="Arial"/>
                <w:sz w:val="22"/>
              </w:rPr>
              <w:t>хэмжээг</w:t>
            </w:r>
            <w:proofErr w:type="spellEnd"/>
            <w:r w:rsidRPr="00910D8A">
              <w:rPr>
                <w:rFonts w:ascii="Arial" w:hAnsi="Arial" w:cs="Arial"/>
                <w:sz w:val="22"/>
              </w:rPr>
              <w:t xml:space="preserve"> </w:t>
            </w:r>
            <w:proofErr w:type="spellStart"/>
            <w:r w:rsidRPr="00910D8A">
              <w:rPr>
                <w:rFonts w:ascii="Arial" w:hAnsi="Arial" w:cs="Arial"/>
                <w:sz w:val="22"/>
              </w:rPr>
              <w:t>хэрэгжүүлэх</w:t>
            </w:r>
            <w:proofErr w:type="spellEnd"/>
            <w:r w:rsidRPr="00910D8A">
              <w:rPr>
                <w:rFonts w:ascii="Arial" w:hAnsi="Arial" w:cs="Arial"/>
                <w:sz w:val="22"/>
              </w:rPr>
              <w:t xml:space="preserve"> </w:t>
            </w:r>
            <w:proofErr w:type="spellStart"/>
            <w:r w:rsidRPr="00910D8A">
              <w:rPr>
                <w:rFonts w:ascii="Arial" w:hAnsi="Arial" w:cs="Arial"/>
                <w:sz w:val="22"/>
              </w:rPr>
              <w:t>зорилгоор</w:t>
            </w:r>
            <w:proofErr w:type="spellEnd"/>
            <w:r w:rsidRPr="00910D8A">
              <w:rPr>
                <w:rFonts w:ascii="Arial" w:hAnsi="Arial" w:cs="Arial"/>
                <w:sz w:val="22"/>
              </w:rPr>
              <w:t xml:space="preserve"> </w:t>
            </w:r>
            <w:proofErr w:type="spellStart"/>
            <w:r w:rsidRPr="00910D8A">
              <w:rPr>
                <w:rFonts w:ascii="Arial" w:hAnsi="Arial" w:cs="Arial"/>
                <w:sz w:val="22"/>
              </w:rPr>
              <w:t>газрыг</w:t>
            </w:r>
            <w:proofErr w:type="spellEnd"/>
            <w:r w:rsidRPr="00910D8A">
              <w:rPr>
                <w:rFonts w:ascii="Arial" w:hAnsi="Arial" w:cs="Arial"/>
                <w:sz w:val="22"/>
              </w:rPr>
              <w:t xml:space="preserve"> </w:t>
            </w:r>
            <w:proofErr w:type="spellStart"/>
            <w:r w:rsidRPr="00910D8A">
              <w:rPr>
                <w:rFonts w:ascii="Arial" w:hAnsi="Arial" w:cs="Arial"/>
                <w:sz w:val="22"/>
              </w:rPr>
              <w:t>төсөл</w:t>
            </w:r>
            <w:proofErr w:type="spellEnd"/>
            <w:r w:rsidRPr="00910D8A">
              <w:rPr>
                <w:rFonts w:ascii="Arial" w:hAnsi="Arial" w:cs="Arial"/>
                <w:sz w:val="22"/>
              </w:rPr>
              <w:t xml:space="preserve"> </w:t>
            </w:r>
            <w:proofErr w:type="spellStart"/>
            <w:r w:rsidRPr="00910D8A">
              <w:rPr>
                <w:rFonts w:ascii="Arial" w:hAnsi="Arial" w:cs="Arial"/>
                <w:sz w:val="22"/>
              </w:rPr>
              <w:t>сонгон</w:t>
            </w:r>
            <w:proofErr w:type="spellEnd"/>
            <w:r w:rsidRPr="00910D8A">
              <w:rPr>
                <w:rFonts w:ascii="Arial" w:hAnsi="Arial" w:cs="Arial"/>
                <w:sz w:val="22"/>
              </w:rPr>
              <w:t xml:space="preserve"> </w:t>
            </w:r>
            <w:proofErr w:type="spellStart"/>
            <w:r w:rsidRPr="00910D8A">
              <w:rPr>
                <w:rFonts w:ascii="Arial" w:hAnsi="Arial" w:cs="Arial"/>
                <w:sz w:val="22"/>
              </w:rPr>
              <w:t>шалгаруулалтын</w:t>
            </w:r>
            <w:proofErr w:type="spellEnd"/>
            <w:r w:rsidRPr="00910D8A">
              <w:rPr>
                <w:rFonts w:ascii="Arial" w:hAnsi="Arial" w:cs="Arial"/>
                <w:sz w:val="22"/>
              </w:rPr>
              <w:t xml:space="preserve"> </w:t>
            </w:r>
            <w:proofErr w:type="spellStart"/>
            <w:r w:rsidRPr="00910D8A">
              <w:rPr>
                <w:rFonts w:ascii="Arial" w:hAnsi="Arial" w:cs="Arial"/>
                <w:sz w:val="22"/>
              </w:rPr>
              <w:t>зарчмаар</w:t>
            </w:r>
            <w:proofErr w:type="spellEnd"/>
            <w:r w:rsidRPr="00910D8A">
              <w:rPr>
                <w:rFonts w:ascii="Arial" w:hAnsi="Arial" w:cs="Arial"/>
                <w:sz w:val="22"/>
              </w:rPr>
              <w:t xml:space="preserve"> </w:t>
            </w:r>
            <w:proofErr w:type="spellStart"/>
            <w:r w:rsidRPr="00910D8A">
              <w:rPr>
                <w:rFonts w:ascii="Arial" w:hAnsi="Arial" w:cs="Arial"/>
                <w:sz w:val="22"/>
              </w:rPr>
              <w:t>эзэмшүүлж</w:t>
            </w:r>
            <w:proofErr w:type="spellEnd"/>
            <w:r w:rsidRPr="00910D8A">
              <w:rPr>
                <w:rFonts w:ascii="Arial" w:hAnsi="Arial" w:cs="Arial"/>
                <w:sz w:val="22"/>
              </w:rPr>
              <w:t xml:space="preserve">, </w:t>
            </w:r>
            <w:proofErr w:type="spellStart"/>
            <w:r w:rsidRPr="00910D8A">
              <w:rPr>
                <w:rFonts w:ascii="Arial" w:hAnsi="Arial" w:cs="Arial"/>
                <w:sz w:val="22"/>
              </w:rPr>
              <w:t>ашиглуулах</w:t>
            </w:r>
            <w:proofErr w:type="spellEnd"/>
            <w:r w:rsidRPr="00910D8A">
              <w:rPr>
                <w:rFonts w:ascii="Arial" w:hAnsi="Arial" w:cs="Arial"/>
                <w:sz w:val="22"/>
              </w:rPr>
              <w:t xml:space="preserve"> </w:t>
            </w:r>
            <w:proofErr w:type="spellStart"/>
            <w:r w:rsidRPr="00910D8A">
              <w:rPr>
                <w:rFonts w:ascii="Arial" w:hAnsi="Arial" w:cs="Arial"/>
                <w:sz w:val="22"/>
              </w:rPr>
              <w:t>бөгөөд</w:t>
            </w:r>
            <w:proofErr w:type="spellEnd"/>
            <w:r w:rsidRPr="00910D8A">
              <w:rPr>
                <w:rFonts w:ascii="Arial" w:hAnsi="Arial" w:cs="Arial"/>
                <w:sz w:val="22"/>
              </w:rPr>
              <w:t xml:space="preserve"> </w:t>
            </w:r>
            <w:proofErr w:type="spellStart"/>
            <w:r w:rsidRPr="00910D8A">
              <w:rPr>
                <w:rFonts w:ascii="Arial" w:hAnsi="Arial" w:cs="Arial"/>
                <w:sz w:val="22"/>
              </w:rPr>
              <w:t>газрын</w:t>
            </w:r>
            <w:proofErr w:type="spellEnd"/>
            <w:r w:rsidRPr="00910D8A">
              <w:rPr>
                <w:rFonts w:ascii="Arial" w:hAnsi="Arial" w:cs="Arial"/>
                <w:sz w:val="22"/>
              </w:rPr>
              <w:t xml:space="preserve"> </w:t>
            </w:r>
            <w:proofErr w:type="spellStart"/>
            <w:r w:rsidRPr="00910D8A">
              <w:rPr>
                <w:rFonts w:ascii="Arial" w:hAnsi="Arial" w:cs="Arial"/>
                <w:sz w:val="22"/>
              </w:rPr>
              <w:t>зориулалтыг</w:t>
            </w:r>
            <w:proofErr w:type="spellEnd"/>
            <w:r w:rsidRPr="00910D8A">
              <w:rPr>
                <w:rFonts w:ascii="Arial" w:hAnsi="Arial" w:cs="Arial"/>
                <w:sz w:val="22"/>
              </w:rPr>
              <w:t xml:space="preserve"> </w:t>
            </w:r>
            <w:proofErr w:type="spellStart"/>
            <w:r w:rsidRPr="00910D8A">
              <w:rPr>
                <w:rFonts w:ascii="Arial" w:hAnsi="Arial" w:cs="Arial"/>
                <w:sz w:val="22"/>
              </w:rPr>
              <w:lastRenderedPageBreak/>
              <w:t>бүсчилсэн</w:t>
            </w:r>
            <w:proofErr w:type="spellEnd"/>
            <w:r w:rsidRPr="00910D8A">
              <w:rPr>
                <w:rFonts w:ascii="Arial" w:hAnsi="Arial" w:cs="Arial"/>
                <w:sz w:val="22"/>
              </w:rPr>
              <w:t xml:space="preserve"> </w:t>
            </w:r>
            <w:proofErr w:type="spellStart"/>
            <w:r w:rsidRPr="00910D8A">
              <w:rPr>
                <w:rFonts w:ascii="Arial" w:hAnsi="Arial" w:cs="Arial"/>
                <w:sz w:val="22"/>
              </w:rPr>
              <w:t>хөгжлийн</w:t>
            </w:r>
            <w:proofErr w:type="spellEnd"/>
            <w:r w:rsidRPr="00910D8A">
              <w:rPr>
                <w:rFonts w:ascii="Arial" w:hAnsi="Arial" w:cs="Arial"/>
                <w:sz w:val="22"/>
              </w:rPr>
              <w:t xml:space="preserve"> </w:t>
            </w:r>
            <w:proofErr w:type="spellStart"/>
            <w:r w:rsidRPr="00910D8A">
              <w:rPr>
                <w:rFonts w:ascii="Arial" w:hAnsi="Arial" w:cs="Arial"/>
                <w:sz w:val="22"/>
              </w:rPr>
              <w:t>тэргүүлэх</w:t>
            </w:r>
            <w:proofErr w:type="spellEnd"/>
            <w:r w:rsidRPr="00910D8A">
              <w:rPr>
                <w:rFonts w:ascii="Arial" w:hAnsi="Arial" w:cs="Arial"/>
                <w:sz w:val="22"/>
              </w:rPr>
              <w:t xml:space="preserve"> </w:t>
            </w:r>
            <w:proofErr w:type="spellStart"/>
            <w:r w:rsidRPr="00910D8A">
              <w:rPr>
                <w:rFonts w:ascii="Arial" w:hAnsi="Arial" w:cs="Arial"/>
                <w:sz w:val="22"/>
              </w:rPr>
              <w:t>чиглэл</w:t>
            </w:r>
            <w:proofErr w:type="spellEnd"/>
            <w:r w:rsidRPr="00910D8A">
              <w:rPr>
                <w:rFonts w:ascii="Arial" w:hAnsi="Arial" w:cs="Arial"/>
                <w:sz w:val="22"/>
              </w:rPr>
              <w:t xml:space="preserve">, </w:t>
            </w:r>
            <w:proofErr w:type="spellStart"/>
            <w:r w:rsidRPr="00910D8A">
              <w:rPr>
                <w:rFonts w:ascii="Arial" w:hAnsi="Arial" w:cs="Arial"/>
                <w:sz w:val="22"/>
              </w:rPr>
              <w:t>орон</w:t>
            </w:r>
            <w:proofErr w:type="spellEnd"/>
            <w:r w:rsidRPr="00910D8A">
              <w:rPr>
                <w:rFonts w:ascii="Arial" w:hAnsi="Arial" w:cs="Arial"/>
                <w:sz w:val="22"/>
              </w:rPr>
              <w:t xml:space="preserve"> </w:t>
            </w:r>
            <w:proofErr w:type="spellStart"/>
            <w:r w:rsidRPr="00910D8A">
              <w:rPr>
                <w:rFonts w:ascii="Arial" w:hAnsi="Arial" w:cs="Arial"/>
                <w:sz w:val="22"/>
              </w:rPr>
              <w:t>нутгийн</w:t>
            </w:r>
            <w:proofErr w:type="spellEnd"/>
            <w:r w:rsidRPr="00910D8A">
              <w:rPr>
                <w:rFonts w:ascii="Arial" w:hAnsi="Arial" w:cs="Arial"/>
                <w:sz w:val="22"/>
              </w:rPr>
              <w:t xml:space="preserve"> </w:t>
            </w:r>
            <w:proofErr w:type="spellStart"/>
            <w:r w:rsidRPr="00910D8A">
              <w:rPr>
                <w:rFonts w:ascii="Arial" w:hAnsi="Arial" w:cs="Arial"/>
                <w:sz w:val="22"/>
              </w:rPr>
              <w:t>онцлогт</w:t>
            </w:r>
            <w:proofErr w:type="spellEnd"/>
            <w:r w:rsidRPr="00910D8A">
              <w:rPr>
                <w:rFonts w:ascii="Arial" w:hAnsi="Arial" w:cs="Arial"/>
                <w:sz w:val="22"/>
              </w:rPr>
              <w:t xml:space="preserve"> </w:t>
            </w:r>
            <w:proofErr w:type="spellStart"/>
            <w:r w:rsidRPr="00910D8A">
              <w:rPr>
                <w:rFonts w:ascii="Arial" w:hAnsi="Arial" w:cs="Arial"/>
                <w:sz w:val="22"/>
              </w:rPr>
              <w:t>нийцүүлэн</w:t>
            </w:r>
            <w:proofErr w:type="spellEnd"/>
            <w:r w:rsidRPr="00910D8A">
              <w:rPr>
                <w:rFonts w:ascii="Arial" w:hAnsi="Arial" w:cs="Arial"/>
                <w:sz w:val="22"/>
              </w:rPr>
              <w:t xml:space="preserve"> </w:t>
            </w:r>
            <w:proofErr w:type="spellStart"/>
            <w:r w:rsidRPr="00910D8A">
              <w:rPr>
                <w:rFonts w:ascii="Arial" w:hAnsi="Arial" w:cs="Arial"/>
                <w:sz w:val="22"/>
              </w:rPr>
              <w:t>тухайн</w:t>
            </w:r>
            <w:proofErr w:type="spellEnd"/>
            <w:r w:rsidRPr="00910D8A">
              <w:rPr>
                <w:rFonts w:ascii="Arial" w:hAnsi="Arial" w:cs="Arial"/>
                <w:sz w:val="22"/>
              </w:rPr>
              <w:t xml:space="preserve"> </w:t>
            </w:r>
            <w:proofErr w:type="spellStart"/>
            <w:r w:rsidRPr="00910D8A">
              <w:rPr>
                <w:rFonts w:ascii="Arial" w:hAnsi="Arial" w:cs="Arial"/>
                <w:sz w:val="22"/>
              </w:rPr>
              <w:t>шатны</w:t>
            </w:r>
            <w:proofErr w:type="spellEnd"/>
            <w:r w:rsidRPr="00910D8A">
              <w:rPr>
                <w:rFonts w:ascii="Arial" w:hAnsi="Arial" w:cs="Arial"/>
                <w:sz w:val="22"/>
              </w:rPr>
              <w:t xml:space="preserve"> </w:t>
            </w:r>
            <w:proofErr w:type="spellStart"/>
            <w:r w:rsidRPr="00910D8A">
              <w:rPr>
                <w:rFonts w:ascii="Arial" w:hAnsi="Arial" w:cs="Arial"/>
                <w:sz w:val="22"/>
              </w:rPr>
              <w:t>иргэдийн</w:t>
            </w:r>
            <w:proofErr w:type="spellEnd"/>
            <w:r w:rsidRPr="00910D8A">
              <w:rPr>
                <w:rFonts w:ascii="Arial" w:hAnsi="Arial" w:cs="Arial"/>
                <w:sz w:val="22"/>
              </w:rPr>
              <w:t xml:space="preserve"> </w:t>
            </w:r>
            <w:proofErr w:type="spellStart"/>
            <w:r w:rsidRPr="00910D8A">
              <w:rPr>
                <w:rFonts w:ascii="Arial" w:hAnsi="Arial" w:cs="Arial"/>
                <w:sz w:val="22"/>
              </w:rPr>
              <w:t>Төлөөлөгчдийн</w:t>
            </w:r>
            <w:proofErr w:type="spellEnd"/>
            <w:r w:rsidRPr="00910D8A">
              <w:rPr>
                <w:rFonts w:ascii="Arial" w:hAnsi="Arial" w:cs="Arial"/>
                <w:sz w:val="22"/>
              </w:rPr>
              <w:t xml:space="preserve"> </w:t>
            </w:r>
            <w:proofErr w:type="spellStart"/>
            <w:r w:rsidRPr="00910D8A">
              <w:rPr>
                <w:rFonts w:ascii="Arial" w:hAnsi="Arial" w:cs="Arial"/>
                <w:sz w:val="22"/>
              </w:rPr>
              <w:t>Хурал</w:t>
            </w:r>
            <w:proofErr w:type="spellEnd"/>
            <w:r w:rsidRPr="00910D8A">
              <w:rPr>
                <w:rFonts w:ascii="Arial" w:hAnsi="Arial" w:cs="Arial"/>
                <w:sz w:val="22"/>
              </w:rPr>
              <w:t xml:space="preserve"> </w:t>
            </w:r>
            <w:proofErr w:type="spellStart"/>
            <w:r w:rsidRPr="00910D8A">
              <w:rPr>
                <w:rFonts w:ascii="Arial" w:hAnsi="Arial" w:cs="Arial"/>
                <w:sz w:val="22"/>
              </w:rPr>
              <w:t>тогтоох</w:t>
            </w:r>
            <w:proofErr w:type="spellEnd"/>
            <w:r w:rsidRPr="00910D8A">
              <w:rPr>
                <w:rFonts w:ascii="Arial" w:hAnsi="Arial" w:cs="Mongolian Baiti"/>
                <w:sz w:val="22"/>
                <w:lang w:bidi="mn-Mong-CN"/>
              </w:rPr>
              <w:t>;</w:t>
            </w:r>
          </w:p>
        </w:tc>
        <w:tc>
          <w:tcPr>
            <w:tcW w:w="2835" w:type="dxa"/>
          </w:tcPr>
          <w:p w14:paraId="60928D1B" w14:textId="77777777" w:rsidR="0075241C" w:rsidRPr="00910D8A" w:rsidRDefault="0075241C" w:rsidP="0075241C">
            <w:pPr>
              <w:shd w:val="clear" w:color="auto" w:fill="FFFFFF" w:themeFill="background1"/>
              <w:spacing w:after="0" w:line="240" w:lineRule="auto"/>
              <w:jc w:val="both"/>
              <w:rPr>
                <w:rFonts w:ascii="Arial" w:hAnsi="Arial" w:cs="Arial"/>
                <w:sz w:val="22"/>
              </w:rPr>
            </w:pPr>
            <w:r w:rsidRPr="00910D8A">
              <w:rPr>
                <w:rFonts w:ascii="Arial" w:hAnsi="Arial" w:cs="Arial"/>
                <w:sz w:val="22"/>
                <w:lang w:val="mn-MN"/>
              </w:rPr>
              <w:lastRenderedPageBreak/>
              <w:t>“20.1.8.Энэ хуулийн 33.5-д заасан улс, орон нутгийн</w:t>
            </w:r>
            <w:r>
              <w:rPr>
                <w:rFonts w:ascii="Arial" w:hAnsi="Arial" w:cs="Arial"/>
                <w:sz w:val="22"/>
                <w:lang w:val="mn-MN"/>
              </w:rPr>
              <w:t xml:space="preserve"> </w:t>
            </w:r>
            <w:r w:rsidRPr="00910D8A">
              <w:rPr>
                <w:rFonts w:ascii="Arial" w:hAnsi="Arial" w:cs="Arial"/>
                <w:sz w:val="22"/>
                <w:lang w:val="mn-MN"/>
              </w:rPr>
              <w:t>хөгжлийн бодлого, төлөвлөлтийн баримт бичигт тусгагдсан</w:t>
            </w:r>
            <w:bookmarkStart w:id="10" w:name="_Hlk215081068"/>
            <w:r w:rsidRPr="00910D8A">
              <w:rPr>
                <w:rFonts w:ascii="Arial" w:hAnsi="Arial" w:cs="Arial"/>
                <w:sz w:val="22"/>
                <w:lang w:val="mn-MN"/>
              </w:rPr>
              <w:t xml:space="preserve"> арга хэмжээг хэрэгжүүлэх зорилгоор аймаг, нийслэлийн хэмжээнд төсөл шалгаруулах зарчмаар эзэмшүүлэх газрын </w:t>
            </w:r>
            <w:r w:rsidRPr="00910D8A">
              <w:rPr>
                <w:rFonts w:ascii="Arial" w:hAnsi="Arial" w:cs="Arial"/>
                <w:sz w:val="22"/>
                <w:lang w:val="mn-MN"/>
              </w:rPr>
              <w:lastRenderedPageBreak/>
              <w:t>зориулалтыг тогтоох.</w:t>
            </w:r>
            <w:bookmarkEnd w:id="10"/>
            <w:r w:rsidRPr="00910D8A">
              <w:rPr>
                <w:rFonts w:ascii="Arial" w:hAnsi="Arial" w:cs="Arial"/>
                <w:sz w:val="22"/>
                <w:lang w:val="mn-MN"/>
              </w:rPr>
              <w:t xml:space="preserve">” </w:t>
            </w:r>
            <w:r w:rsidRPr="00243AA8">
              <w:rPr>
                <w:rFonts w:ascii="Arial" w:hAnsi="Arial" w:cs="Arial"/>
                <w:b/>
                <w:bCs/>
                <w:sz w:val="22"/>
              </w:rPr>
              <w:t>(</w:t>
            </w:r>
            <w:r w:rsidRPr="00243AA8">
              <w:rPr>
                <w:rFonts w:ascii="Arial" w:hAnsi="Arial" w:cs="Arial"/>
                <w:b/>
                <w:bCs/>
                <w:sz w:val="22"/>
                <w:lang w:val="mn-MN"/>
              </w:rPr>
              <w:t>шинээр нэмсэн</w:t>
            </w:r>
            <w:r w:rsidRPr="00243AA8">
              <w:rPr>
                <w:rFonts w:ascii="Arial" w:hAnsi="Arial" w:cs="Arial"/>
                <w:b/>
                <w:bCs/>
                <w:sz w:val="22"/>
              </w:rPr>
              <w:t>)</w:t>
            </w:r>
          </w:p>
          <w:p w14:paraId="713C3460" w14:textId="77777777" w:rsidR="0075241C" w:rsidRPr="00910D8A" w:rsidRDefault="0075241C" w:rsidP="0075241C">
            <w:pPr>
              <w:shd w:val="clear" w:color="auto" w:fill="FFFFFF" w:themeFill="background1"/>
              <w:spacing w:after="0" w:line="240" w:lineRule="auto"/>
              <w:ind w:firstLine="1440"/>
              <w:jc w:val="both"/>
              <w:rPr>
                <w:rFonts w:ascii="Arial" w:hAnsi="Arial" w:cs="Arial"/>
                <w:sz w:val="22"/>
                <w:lang w:val="mn-MN"/>
              </w:rPr>
            </w:pPr>
          </w:p>
          <w:p w14:paraId="78DEB08B" w14:textId="2DB23279" w:rsidR="0075241C" w:rsidRPr="00E56274" w:rsidRDefault="0075241C" w:rsidP="0075241C">
            <w:pPr>
              <w:spacing w:after="0" w:line="240" w:lineRule="auto"/>
              <w:jc w:val="both"/>
              <w:rPr>
                <w:rFonts w:ascii="Arial" w:hAnsi="Arial" w:cs="Arial"/>
                <w:b/>
                <w:bCs/>
                <w:sz w:val="22"/>
                <w:lang w:val="mn-MN"/>
              </w:rPr>
            </w:pPr>
            <w:r w:rsidRPr="00910D8A">
              <w:rPr>
                <w:rFonts w:ascii="Arial" w:hAnsi="Arial" w:cs="Arial"/>
                <w:sz w:val="22"/>
                <w:lang w:val="mn-MN"/>
              </w:rPr>
              <w:t>“33.5.Хуульд өөрөөр заагаагүй бол энэ хуулийн 33.1.2-т заасны дагуу төсөл шалгаруулах хэлбэрээр газар эзэмших эрхийг зөвхөн улсын төсвийн хөрөнгө оруулалтаар, эсхүл мал аж ахуйн үйлдвэрлэл эрхлэх зориулалтаар малчдын хоршоонд, эсхүл гадаад улс, олон улсын байгууллагын буцалтгүй тусламж, хөнгөлөлттэй зээлээр хэрэгжүүлэх төсөл, хөтөлбөрт, эсхүл улс, орон нутгийн хөгжлийн бодлого, төлөвлөлтийн баримт бичигт тусгагдсан арга хэмжээг хэрэгжүүлэх зорилгоор олгоно.”</w:t>
            </w:r>
            <w:r w:rsidRPr="00910D8A">
              <w:rPr>
                <w:rFonts w:ascii="Arial" w:hAnsi="Arial" w:cs="Arial"/>
                <w:sz w:val="22"/>
              </w:rPr>
              <w:t xml:space="preserve"> </w:t>
            </w:r>
            <w:r w:rsidRPr="0013363F">
              <w:rPr>
                <w:rFonts w:ascii="Arial" w:hAnsi="Arial" w:cs="Arial"/>
                <w:b/>
                <w:bCs/>
                <w:sz w:val="22"/>
              </w:rPr>
              <w:t>(</w:t>
            </w:r>
            <w:r w:rsidRPr="0013363F">
              <w:rPr>
                <w:rFonts w:ascii="Arial" w:hAnsi="Arial" w:cs="Arial"/>
                <w:b/>
                <w:bCs/>
                <w:sz w:val="22"/>
                <w:lang w:val="mn-MN"/>
              </w:rPr>
              <w:t>өөрчлөн найруулсан</w:t>
            </w:r>
            <w:r w:rsidRPr="0013363F">
              <w:rPr>
                <w:rFonts w:ascii="Arial" w:hAnsi="Arial" w:cs="Arial"/>
                <w:b/>
                <w:bCs/>
                <w:sz w:val="22"/>
              </w:rPr>
              <w:t>)</w:t>
            </w:r>
          </w:p>
        </w:tc>
        <w:tc>
          <w:tcPr>
            <w:tcW w:w="3538" w:type="dxa"/>
          </w:tcPr>
          <w:p w14:paraId="1227B138" w14:textId="28471F81" w:rsidR="0075241C" w:rsidRDefault="0075241C" w:rsidP="0075241C">
            <w:pPr>
              <w:pBdr>
                <w:top w:val="nil"/>
                <w:left w:val="nil"/>
                <w:bottom w:val="nil"/>
                <w:right w:val="nil"/>
                <w:between w:val="nil"/>
              </w:pBdr>
              <w:tabs>
                <w:tab w:val="left" w:pos="709"/>
                <w:tab w:val="left" w:pos="1080"/>
              </w:tabs>
              <w:spacing w:after="0" w:line="240" w:lineRule="auto"/>
              <w:jc w:val="both"/>
              <w:rPr>
                <w:rFonts w:ascii="Arial" w:hAnsi="Arial" w:cs="Arial"/>
                <w:sz w:val="22"/>
              </w:rPr>
            </w:pPr>
            <w:proofErr w:type="spellStart"/>
            <w:r w:rsidRPr="00910D8A">
              <w:rPr>
                <w:rFonts w:ascii="Arial" w:eastAsia="Arial" w:hAnsi="Arial" w:cs="Arial"/>
                <w:bCs/>
                <w:sz w:val="22"/>
              </w:rPr>
              <w:lastRenderedPageBreak/>
              <w:t>Орон</w:t>
            </w:r>
            <w:proofErr w:type="spellEnd"/>
            <w:r w:rsidRPr="00910D8A">
              <w:rPr>
                <w:rFonts w:ascii="Arial" w:eastAsia="Arial" w:hAnsi="Arial" w:cs="Arial"/>
                <w:bCs/>
                <w:sz w:val="22"/>
              </w:rPr>
              <w:t xml:space="preserve"> </w:t>
            </w:r>
            <w:proofErr w:type="spellStart"/>
            <w:r w:rsidRPr="00910D8A">
              <w:rPr>
                <w:rFonts w:ascii="Arial" w:eastAsia="Arial" w:hAnsi="Arial" w:cs="Arial"/>
                <w:bCs/>
                <w:sz w:val="22"/>
              </w:rPr>
              <w:t>нутагт</w:t>
            </w:r>
            <w:proofErr w:type="spellEnd"/>
            <w:r w:rsidRPr="00910D8A">
              <w:rPr>
                <w:rFonts w:ascii="Arial" w:eastAsia="Arial" w:hAnsi="Arial" w:cs="Arial"/>
                <w:bCs/>
                <w:sz w:val="22"/>
              </w:rPr>
              <w:t xml:space="preserve"> </w:t>
            </w:r>
            <w:proofErr w:type="spellStart"/>
            <w:r w:rsidRPr="00910D8A">
              <w:rPr>
                <w:rFonts w:ascii="Arial" w:eastAsia="Arial" w:hAnsi="Arial" w:cs="Arial"/>
                <w:bCs/>
                <w:sz w:val="22"/>
              </w:rPr>
              <w:t>аж</w:t>
            </w:r>
            <w:proofErr w:type="spellEnd"/>
            <w:r w:rsidRPr="00910D8A">
              <w:rPr>
                <w:rFonts w:ascii="Arial" w:eastAsia="Arial" w:hAnsi="Arial" w:cs="Arial"/>
                <w:bCs/>
                <w:sz w:val="22"/>
              </w:rPr>
              <w:t xml:space="preserve"> </w:t>
            </w:r>
            <w:proofErr w:type="spellStart"/>
            <w:r w:rsidRPr="00910D8A">
              <w:rPr>
                <w:rFonts w:ascii="Arial" w:eastAsia="Arial" w:hAnsi="Arial" w:cs="Arial"/>
                <w:bCs/>
                <w:sz w:val="22"/>
              </w:rPr>
              <w:t>ахуй</w:t>
            </w:r>
            <w:proofErr w:type="spellEnd"/>
            <w:r w:rsidRPr="00910D8A">
              <w:rPr>
                <w:rFonts w:ascii="Arial" w:eastAsia="Arial" w:hAnsi="Arial" w:cs="Arial"/>
                <w:bCs/>
                <w:sz w:val="22"/>
              </w:rPr>
              <w:t xml:space="preserve">, </w:t>
            </w:r>
            <w:proofErr w:type="spellStart"/>
            <w:r w:rsidRPr="00910D8A">
              <w:rPr>
                <w:rFonts w:ascii="Arial" w:eastAsia="Arial" w:hAnsi="Arial" w:cs="Arial"/>
                <w:bCs/>
                <w:sz w:val="22"/>
              </w:rPr>
              <w:t>үйлдвэрлэл</w:t>
            </w:r>
            <w:proofErr w:type="spellEnd"/>
            <w:r w:rsidRPr="00910D8A">
              <w:rPr>
                <w:rFonts w:ascii="Arial" w:eastAsia="Arial" w:hAnsi="Arial" w:cs="Arial"/>
                <w:bCs/>
                <w:sz w:val="22"/>
              </w:rPr>
              <w:t xml:space="preserve">, </w:t>
            </w:r>
            <w:proofErr w:type="spellStart"/>
            <w:r w:rsidRPr="00910D8A">
              <w:rPr>
                <w:rFonts w:ascii="Arial" w:eastAsia="Arial" w:hAnsi="Arial" w:cs="Arial"/>
                <w:bCs/>
                <w:sz w:val="22"/>
              </w:rPr>
              <w:t>үйлчилгээ</w:t>
            </w:r>
            <w:proofErr w:type="spellEnd"/>
            <w:r w:rsidRPr="00910D8A">
              <w:rPr>
                <w:rFonts w:ascii="Arial" w:eastAsia="Arial" w:hAnsi="Arial" w:cs="Arial"/>
                <w:bCs/>
                <w:sz w:val="22"/>
              </w:rPr>
              <w:t xml:space="preserve"> </w:t>
            </w:r>
            <w:proofErr w:type="spellStart"/>
            <w:r w:rsidRPr="00910D8A">
              <w:rPr>
                <w:rFonts w:ascii="Arial" w:eastAsia="Arial" w:hAnsi="Arial" w:cs="Arial"/>
                <w:bCs/>
                <w:sz w:val="22"/>
              </w:rPr>
              <w:t>эрхэ</w:t>
            </w:r>
            <w:proofErr w:type="spellEnd"/>
            <w:r>
              <w:rPr>
                <w:rFonts w:ascii="Arial" w:eastAsia="Arial" w:hAnsi="Arial" w:cs="Arial"/>
                <w:bCs/>
                <w:sz w:val="22"/>
                <w:lang w:val="mn-MN"/>
              </w:rPr>
              <w:t>л</w:t>
            </w:r>
            <w:r w:rsidRPr="00910D8A">
              <w:rPr>
                <w:rFonts w:ascii="Arial" w:eastAsia="Arial" w:hAnsi="Arial" w:cs="Arial"/>
                <w:bCs/>
                <w:sz w:val="22"/>
              </w:rPr>
              <w:t xml:space="preserve">ж, </w:t>
            </w:r>
            <w:proofErr w:type="spellStart"/>
            <w:r w:rsidRPr="00910D8A">
              <w:rPr>
                <w:rFonts w:ascii="Arial" w:eastAsia="Arial" w:hAnsi="Arial" w:cs="Arial"/>
                <w:bCs/>
                <w:sz w:val="22"/>
              </w:rPr>
              <w:t>ажлын</w:t>
            </w:r>
            <w:proofErr w:type="spellEnd"/>
            <w:r w:rsidRPr="00910D8A">
              <w:rPr>
                <w:rFonts w:ascii="Arial" w:eastAsia="Arial" w:hAnsi="Arial" w:cs="Arial"/>
                <w:bCs/>
                <w:sz w:val="22"/>
              </w:rPr>
              <w:t xml:space="preserve"> </w:t>
            </w:r>
            <w:proofErr w:type="spellStart"/>
            <w:r w:rsidRPr="00910D8A">
              <w:rPr>
                <w:rFonts w:ascii="Arial" w:eastAsia="Arial" w:hAnsi="Arial" w:cs="Arial"/>
                <w:bCs/>
                <w:sz w:val="22"/>
              </w:rPr>
              <w:t>байрыг</w:t>
            </w:r>
            <w:proofErr w:type="spellEnd"/>
            <w:r w:rsidRPr="00910D8A">
              <w:rPr>
                <w:rFonts w:ascii="Arial" w:eastAsia="Arial" w:hAnsi="Arial" w:cs="Arial"/>
                <w:bCs/>
                <w:sz w:val="22"/>
              </w:rPr>
              <w:t xml:space="preserve"> </w:t>
            </w:r>
            <w:proofErr w:type="spellStart"/>
            <w:r w:rsidRPr="00910D8A">
              <w:rPr>
                <w:rFonts w:ascii="Arial" w:eastAsia="Arial" w:hAnsi="Arial" w:cs="Arial"/>
                <w:bCs/>
                <w:sz w:val="22"/>
              </w:rPr>
              <w:t>нэмэгдүүлэх</w:t>
            </w:r>
            <w:proofErr w:type="spellEnd"/>
            <w:r w:rsidRPr="00910D8A">
              <w:rPr>
                <w:rFonts w:ascii="Arial" w:eastAsia="Arial" w:hAnsi="Arial" w:cs="Arial"/>
                <w:bCs/>
                <w:sz w:val="22"/>
              </w:rPr>
              <w:t xml:space="preserve">, </w:t>
            </w:r>
            <w:proofErr w:type="spellStart"/>
            <w:r w:rsidRPr="00910D8A">
              <w:rPr>
                <w:rFonts w:ascii="Arial" w:eastAsia="Arial" w:hAnsi="Arial" w:cs="Arial"/>
                <w:bCs/>
                <w:sz w:val="22"/>
              </w:rPr>
              <w:t>гадаад</w:t>
            </w:r>
            <w:proofErr w:type="spellEnd"/>
            <w:r w:rsidRPr="00910D8A">
              <w:rPr>
                <w:rFonts w:ascii="Arial" w:eastAsia="Arial" w:hAnsi="Arial" w:cs="Arial"/>
                <w:bCs/>
                <w:sz w:val="22"/>
              </w:rPr>
              <w:t xml:space="preserve"> </w:t>
            </w:r>
            <w:proofErr w:type="spellStart"/>
            <w:r w:rsidRPr="00910D8A">
              <w:rPr>
                <w:rFonts w:ascii="Arial" w:eastAsia="Arial" w:hAnsi="Arial" w:cs="Arial"/>
                <w:bCs/>
                <w:sz w:val="22"/>
              </w:rPr>
              <w:t>дотоодын</w:t>
            </w:r>
            <w:proofErr w:type="spellEnd"/>
            <w:r w:rsidRPr="00910D8A">
              <w:rPr>
                <w:rFonts w:ascii="Arial" w:eastAsia="Arial" w:hAnsi="Arial" w:cs="Arial"/>
                <w:bCs/>
                <w:sz w:val="22"/>
              </w:rPr>
              <w:t xml:space="preserve"> </w:t>
            </w:r>
            <w:proofErr w:type="spellStart"/>
            <w:r w:rsidRPr="00910D8A">
              <w:rPr>
                <w:rFonts w:ascii="Arial" w:eastAsia="Arial" w:hAnsi="Arial" w:cs="Arial"/>
                <w:bCs/>
                <w:sz w:val="22"/>
              </w:rPr>
              <w:t>хөрөнгө</w:t>
            </w:r>
            <w:proofErr w:type="spellEnd"/>
            <w:r w:rsidRPr="00910D8A">
              <w:rPr>
                <w:rFonts w:ascii="Arial" w:eastAsia="Arial" w:hAnsi="Arial" w:cs="Arial"/>
                <w:bCs/>
                <w:sz w:val="22"/>
              </w:rPr>
              <w:t xml:space="preserve"> </w:t>
            </w:r>
            <w:proofErr w:type="spellStart"/>
            <w:r w:rsidRPr="00910D8A">
              <w:rPr>
                <w:rFonts w:ascii="Arial" w:eastAsia="Arial" w:hAnsi="Arial" w:cs="Arial"/>
                <w:bCs/>
                <w:sz w:val="22"/>
              </w:rPr>
              <w:t>оруулалтыг</w:t>
            </w:r>
            <w:proofErr w:type="spellEnd"/>
            <w:r w:rsidRPr="00910D8A">
              <w:rPr>
                <w:rFonts w:ascii="Arial" w:eastAsia="Arial" w:hAnsi="Arial" w:cs="Arial"/>
                <w:bCs/>
                <w:sz w:val="22"/>
              </w:rPr>
              <w:t xml:space="preserve"> </w:t>
            </w:r>
            <w:proofErr w:type="spellStart"/>
            <w:r w:rsidRPr="00910D8A">
              <w:rPr>
                <w:rFonts w:ascii="Arial" w:eastAsia="Arial" w:hAnsi="Arial" w:cs="Arial"/>
                <w:bCs/>
                <w:sz w:val="22"/>
              </w:rPr>
              <w:t>татах</w:t>
            </w:r>
            <w:proofErr w:type="spellEnd"/>
            <w:r w:rsidRPr="00910D8A">
              <w:rPr>
                <w:rFonts w:ascii="Arial" w:eastAsia="Arial" w:hAnsi="Arial" w:cs="Arial"/>
                <w:bCs/>
                <w:sz w:val="22"/>
              </w:rPr>
              <w:t xml:space="preserve"> </w:t>
            </w:r>
            <w:proofErr w:type="spellStart"/>
            <w:r w:rsidRPr="00910D8A">
              <w:rPr>
                <w:rFonts w:ascii="Arial" w:eastAsia="Arial" w:hAnsi="Arial" w:cs="Arial"/>
                <w:bCs/>
                <w:sz w:val="22"/>
              </w:rPr>
              <w:t>боломжийг</w:t>
            </w:r>
            <w:proofErr w:type="spellEnd"/>
            <w:r w:rsidRPr="00910D8A">
              <w:rPr>
                <w:rFonts w:ascii="Arial" w:eastAsia="Arial" w:hAnsi="Arial" w:cs="Arial"/>
                <w:bCs/>
                <w:sz w:val="22"/>
              </w:rPr>
              <w:t xml:space="preserve"> </w:t>
            </w:r>
            <w:proofErr w:type="spellStart"/>
            <w:r w:rsidRPr="00910D8A">
              <w:rPr>
                <w:rFonts w:ascii="Arial" w:eastAsia="Arial" w:hAnsi="Arial" w:cs="Arial"/>
                <w:bCs/>
                <w:sz w:val="22"/>
              </w:rPr>
              <w:t>нэмэгдүүлж</w:t>
            </w:r>
            <w:proofErr w:type="spellEnd"/>
            <w:r w:rsidRPr="00910D8A">
              <w:rPr>
                <w:rFonts w:ascii="Arial" w:eastAsia="Arial" w:hAnsi="Arial" w:cs="Arial"/>
                <w:bCs/>
                <w:sz w:val="22"/>
              </w:rPr>
              <w:t xml:space="preserve">, </w:t>
            </w:r>
            <w:proofErr w:type="spellStart"/>
            <w:r w:rsidRPr="00910D8A">
              <w:rPr>
                <w:rFonts w:ascii="Arial" w:eastAsia="Arial" w:hAnsi="Arial" w:cs="Arial"/>
                <w:bCs/>
                <w:sz w:val="22"/>
              </w:rPr>
              <w:t>газрыг</w:t>
            </w:r>
            <w:proofErr w:type="spellEnd"/>
            <w:r w:rsidRPr="00910D8A">
              <w:rPr>
                <w:rFonts w:ascii="Arial" w:eastAsia="Arial" w:hAnsi="Arial" w:cs="Arial"/>
                <w:bCs/>
                <w:sz w:val="22"/>
              </w:rPr>
              <w:t xml:space="preserve"> </w:t>
            </w:r>
            <w:proofErr w:type="spellStart"/>
            <w:r w:rsidRPr="00910D8A">
              <w:rPr>
                <w:rFonts w:ascii="Arial" w:eastAsia="Arial" w:hAnsi="Arial" w:cs="Arial"/>
                <w:bCs/>
                <w:sz w:val="22"/>
              </w:rPr>
              <w:t>илүү</w:t>
            </w:r>
            <w:proofErr w:type="spellEnd"/>
            <w:r w:rsidRPr="00910D8A">
              <w:rPr>
                <w:rFonts w:ascii="Arial" w:eastAsia="Arial" w:hAnsi="Arial" w:cs="Arial"/>
                <w:bCs/>
                <w:sz w:val="22"/>
              </w:rPr>
              <w:t xml:space="preserve"> </w:t>
            </w:r>
            <w:proofErr w:type="spellStart"/>
            <w:r w:rsidRPr="00910D8A">
              <w:rPr>
                <w:rFonts w:ascii="Arial" w:eastAsia="Arial" w:hAnsi="Arial" w:cs="Arial"/>
                <w:bCs/>
                <w:sz w:val="22"/>
              </w:rPr>
              <w:t>үр</w:t>
            </w:r>
            <w:proofErr w:type="spellEnd"/>
            <w:r w:rsidRPr="00910D8A">
              <w:rPr>
                <w:rFonts w:ascii="Arial" w:eastAsia="Arial" w:hAnsi="Arial" w:cs="Arial"/>
                <w:bCs/>
                <w:sz w:val="22"/>
              </w:rPr>
              <w:t xml:space="preserve"> </w:t>
            </w:r>
            <w:proofErr w:type="spellStart"/>
            <w:r w:rsidRPr="00910D8A">
              <w:rPr>
                <w:rFonts w:ascii="Arial" w:eastAsia="Arial" w:hAnsi="Arial" w:cs="Arial"/>
                <w:bCs/>
                <w:sz w:val="22"/>
              </w:rPr>
              <w:t>дүнтэй</w:t>
            </w:r>
            <w:proofErr w:type="spellEnd"/>
            <w:r w:rsidRPr="00910D8A">
              <w:rPr>
                <w:rFonts w:ascii="Arial" w:eastAsia="Arial" w:hAnsi="Arial" w:cs="Arial"/>
                <w:bCs/>
                <w:sz w:val="22"/>
              </w:rPr>
              <w:t xml:space="preserve"> </w:t>
            </w:r>
            <w:proofErr w:type="spellStart"/>
            <w:r w:rsidRPr="00910D8A">
              <w:rPr>
                <w:rFonts w:ascii="Arial" w:eastAsia="Arial" w:hAnsi="Arial" w:cs="Arial"/>
                <w:bCs/>
                <w:sz w:val="22"/>
              </w:rPr>
              <w:t>ашиглаж</w:t>
            </w:r>
            <w:proofErr w:type="spellEnd"/>
            <w:r w:rsidRPr="00910D8A">
              <w:rPr>
                <w:rFonts w:ascii="Arial" w:eastAsia="Arial" w:hAnsi="Arial" w:cs="Arial"/>
                <w:bCs/>
                <w:sz w:val="22"/>
              </w:rPr>
              <w:t xml:space="preserve">, </w:t>
            </w:r>
            <w:proofErr w:type="spellStart"/>
            <w:r w:rsidRPr="00910D8A">
              <w:rPr>
                <w:rFonts w:ascii="Arial" w:eastAsia="Arial" w:hAnsi="Arial" w:cs="Arial"/>
                <w:bCs/>
                <w:sz w:val="22"/>
              </w:rPr>
              <w:t>газраас</w:t>
            </w:r>
            <w:proofErr w:type="spellEnd"/>
            <w:r w:rsidRPr="00910D8A">
              <w:rPr>
                <w:rFonts w:ascii="Arial" w:eastAsia="Arial" w:hAnsi="Arial" w:cs="Arial"/>
                <w:bCs/>
                <w:sz w:val="22"/>
              </w:rPr>
              <w:t xml:space="preserve"> </w:t>
            </w:r>
            <w:proofErr w:type="spellStart"/>
            <w:r w:rsidRPr="00910D8A">
              <w:rPr>
                <w:rFonts w:ascii="Arial" w:eastAsia="Arial" w:hAnsi="Arial" w:cs="Arial"/>
                <w:bCs/>
                <w:sz w:val="22"/>
              </w:rPr>
              <w:t>хүртэх</w:t>
            </w:r>
            <w:proofErr w:type="spellEnd"/>
            <w:r w:rsidRPr="00910D8A">
              <w:rPr>
                <w:rFonts w:ascii="Arial" w:eastAsia="Arial" w:hAnsi="Arial" w:cs="Arial"/>
                <w:bCs/>
                <w:sz w:val="22"/>
              </w:rPr>
              <w:t xml:space="preserve"> </w:t>
            </w:r>
            <w:proofErr w:type="spellStart"/>
            <w:r w:rsidRPr="00910D8A">
              <w:rPr>
                <w:rFonts w:ascii="Arial" w:eastAsia="Arial" w:hAnsi="Arial" w:cs="Arial"/>
                <w:bCs/>
                <w:sz w:val="22"/>
              </w:rPr>
              <w:t>үр</w:t>
            </w:r>
            <w:proofErr w:type="spellEnd"/>
            <w:r w:rsidRPr="00910D8A">
              <w:rPr>
                <w:rFonts w:ascii="Arial" w:eastAsia="Arial" w:hAnsi="Arial" w:cs="Arial"/>
                <w:bCs/>
                <w:sz w:val="22"/>
              </w:rPr>
              <w:t xml:space="preserve"> </w:t>
            </w:r>
            <w:proofErr w:type="spellStart"/>
            <w:r w:rsidRPr="00910D8A">
              <w:rPr>
                <w:rFonts w:ascii="Arial" w:eastAsia="Arial" w:hAnsi="Arial" w:cs="Arial"/>
                <w:bCs/>
                <w:sz w:val="22"/>
              </w:rPr>
              <w:t>өгөөжийг</w:t>
            </w:r>
            <w:proofErr w:type="spellEnd"/>
            <w:r w:rsidRPr="00910D8A">
              <w:rPr>
                <w:rFonts w:ascii="Arial" w:eastAsia="Arial" w:hAnsi="Arial" w:cs="Arial"/>
                <w:bCs/>
                <w:sz w:val="22"/>
              </w:rPr>
              <w:t xml:space="preserve"> </w:t>
            </w:r>
            <w:proofErr w:type="spellStart"/>
            <w:r w:rsidRPr="00910D8A">
              <w:rPr>
                <w:rFonts w:ascii="Arial" w:eastAsia="Arial" w:hAnsi="Arial" w:cs="Arial"/>
                <w:bCs/>
                <w:sz w:val="22"/>
              </w:rPr>
              <w:t>нэмэгдүүлэх</w:t>
            </w:r>
            <w:proofErr w:type="spellEnd"/>
            <w:r w:rsidRPr="00910D8A">
              <w:rPr>
                <w:rFonts w:ascii="Arial" w:eastAsia="Arial" w:hAnsi="Arial" w:cs="Arial"/>
                <w:bCs/>
                <w:sz w:val="22"/>
              </w:rPr>
              <w:t xml:space="preserve"> </w:t>
            </w:r>
            <w:proofErr w:type="spellStart"/>
            <w:r w:rsidRPr="00910D8A">
              <w:rPr>
                <w:rFonts w:ascii="Arial" w:eastAsia="Arial" w:hAnsi="Arial" w:cs="Arial"/>
                <w:bCs/>
                <w:sz w:val="22"/>
              </w:rPr>
              <w:t>хөшүүрэг</w:t>
            </w:r>
            <w:proofErr w:type="spellEnd"/>
            <w:r w:rsidRPr="00910D8A">
              <w:rPr>
                <w:rFonts w:ascii="Arial" w:eastAsia="Arial" w:hAnsi="Arial" w:cs="Arial"/>
                <w:bCs/>
                <w:sz w:val="22"/>
              </w:rPr>
              <w:t xml:space="preserve"> </w:t>
            </w:r>
            <w:proofErr w:type="spellStart"/>
            <w:r w:rsidRPr="00910D8A">
              <w:rPr>
                <w:rFonts w:ascii="Arial" w:eastAsia="Arial" w:hAnsi="Arial" w:cs="Arial"/>
                <w:bCs/>
                <w:sz w:val="22"/>
              </w:rPr>
              <w:t>болно</w:t>
            </w:r>
            <w:proofErr w:type="spellEnd"/>
            <w:r w:rsidRPr="00910D8A">
              <w:rPr>
                <w:rFonts w:ascii="Arial" w:eastAsia="Arial" w:hAnsi="Arial" w:cs="Arial"/>
                <w:bCs/>
                <w:sz w:val="22"/>
              </w:rPr>
              <w:t>.</w:t>
            </w:r>
            <w:r w:rsidRPr="00910D8A">
              <w:rPr>
                <w:rFonts w:ascii="Arial" w:eastAsia="Arial" w:hAnsi="Arial" w:cs="Arial"/>
                <w:bCs/>
                <w:sz w:val="22"/>
                <w:lang w:val="mn-MN"/>
              </w:rPr>
              <w:t xml:space="preserve"> Ингэснээр б</w:t>
            </w:r>
            <w:proofErr w:type="spellStart"/>
            <w:r w:rsidRPr="00910D8A">
              <w:rPr>
                <w:rFonts w:ascii="Arial" w:eastAsia="Arial" w:hAnsi="Arial" w:cs="Arial"/>
                <w:bCs/>
                <w:sz w:val="22"/>
              </w:rPr>
              <w:t>огино</w:t>
            </w:r>
            <w:proofErr w:type="spellEnd"/>
            <w:r w:rsidRPr="00910D8A">
              <w:rPr>
                <w:rFonts w:ascii="Arial" w:eastAsia="Arial" w:hAnsi="Arial" w:cs="Arial"/>
                <w:bCs/>
                <w:sz w:val="22"/>
              </w:rPr>
              <w:t xml:space="preserve"> </w:t>
            </w:r>
            <w:proofErr w:type="spellStart"/>
            <w:r w:rsidRPr="00910D8A">
              <w:rPr>
                <w:rFonts w:ascii="Arial" w:eastAsia="Arial" w:hAnsi="Arial" w:cs="Arial"/>
                <w:bCs/>
                <w:sz w:val="22"/>
              </w:rPr>
              <w:t>хугацаанд</w:t>
            </w:r>
            <w:proofErr w:type="spellEnd"/>
            <w:r w:rsidRPr="00910D8A">
              <w:rPr>
                <w:rFonts w:ascii="Arial" w:eastAsia="Arial" w:hAnsi="Arial" w:cs="Arial"/>
                <w:bCs/>
                <w:sz w:val="22"/>
              </w:rPr>
              <w:t xml:space="preserve"> </w:t>
            </w:r>
            <w:proofErr w:type="spellStart"/>
            <w:r w:rsidRPr="00910D8A">
              <w:rPr>
                <w:rFonts w:ascii="Arial" w:eastAsia="Arial" w:hAnsi="Arial" w:cs="Arial"/>
                <w:bCs/>
                <w:sz w:val="22"/>
              </w:rPr>
              <w:t>газрын</w:t>
            </w:r>
            <w:proofErr w:type="spellEnd"/>
            <w:r w:rsidRPr="00910D8A">
              <w:rPr>
                <w:rFonts w:ascii="Arial" w:eastAsia="Arial" w:hAnsi="Arial" w:cs="Arial"/>
                <w:bCs/>
                <w:sz w:val="22"/>
              </w:rPr>
              <w:t xml:space="preserve"> </w:t>
            </w:r>
            <w:proofErr w:type="spellStart"/>
            <w:r w:rsidRPr="00910D8A">
              <w:rPr>
                <w:rFonts w:ascii="Arial" w:eastAsia="Arial" w:hAnsi="Arial" w:cs="Arial"/>
                <w:bCs/>
                <w:sz w:val="22"/>
              </w:rPr>
              <w:t>дуудлага</w:t>
            </w:r>
            <w:proofErr w:type="spellEnd"/>
            <w:r w:rsidRPr="00910D8A">
              <w:rPr>
                <w:rFonts w:ascii="Arial" w:eastAsia="Arial" w:hAnsi="Arial" w:cs="Arial"/>
                <w:bCs/>
                <w:sz w:val="22"/>
              </w:rPr>
              <w:t xml:space="preserve"> </w:t>
            </w:r>
            <w:proofErr w:type="spellStart"/>
            <w:r w:rsidRPr="00910D8A">
              <w:rPr>
                <w:rFonts w:ascii="Arial" w:eastAsia="Arial" w:hAnsi="Arial" w:cs="Arial"/>
                <w:bCs/>
                <w:sz w:val="22"/>
              </w:rPr>
              <w:t>худалдаанаас</w:t>
            </w:r>
            <w:proofErr w:type="spellEnd"/>
            <w:r w:rsidRPr="00910D8A">
              <w:rPr>
                <w:rFonts w:ascii="Arial" w:eastAsia="Arial" w:hAnsi="Arial" w:cs="Arial"/>
                <w:bCs/>
                <w:sz w:val="22"/>
              </w:rPr>
              <w:t xml:space="preserve"> </w:t>
            </w:r>
            <w:proofErr w:type="spellStart"/>
            <w:r w:rsidRPr="00910D8A">
              <w:rPr>
                <w:rFonts w:ascii="Arial" w:eastAsia="Arial" w:hAnsi="Arial" w:cs="Arial"/>
                <w:bCs/>
                <w:sz w:val="22"/>
              </w:rPr>
              <w:t>олж</w:t>
            </w:r>
            <w:proofErr w:type="spellEnd"/>
            <w:r w:rsidRPr="00910D8A">
              <w:rPr>
                <w:rFonts w:ascii="Arial" w:eastAsia="Arial" w:hAnsi="Arial" w:cs="Arial"/>
                <w:bCs/>
                <w:sz w:val="22"/>
              </w:rPr>
              <w:t xml:space="preserve"> </w:t>
            </w:r>
            <w:proofErr w:type="spellStart"/>
            <w:r w:rsidRPr="00910D8A">
              <w:rPr>
                <w:rFonts w:ascii="Arial" w:eastAsia="Arial" w:hAnsi="Arial" w:cs="Arial"/>
                <w:bCs/>
                <w:sz w:val="22"/>
              </w:rPr>
              <w:t>буй</w:t>
            </w:r>
            <w:proofErr w:type="spellEnd"/>
            <w:r w:rsidRPr="00910D8A">
              <w:rPr>
                <w:rFonts w:ascii="Arial" w:eastAsia="Arial" w:hAnsi="Arial" w:cs="Arial"/>
                <w:bCs/>
                <w:sz w:val="22"/>
              </w:rPr>
              <w:t xml:space="preserve"> </w:t>
            </w:r>
            <w:proofErr w:type="spellStart"/>
            <w:r w:rsidRPr="00910D8A">
              <w:rPr>
                <w:rFonts w:ascii="Arial" w:eastAsia="Arial" w:hAnsi="Arial" w:cs="Arial"/>
                <w:bCs/>
                <w:sz w:val="22"/>
              </w:rPr>
              <w:t>орлогын</w:t>
            </w:r>
            <w:proofErr w:type="spellEnd"/>
            <w:r w:rsidRPr="00910D8A">
              <w:rPr>
                <w:rFonts w:ascii="Arial" w:eastAsia="Arial" w:hAnsi="Arial" w:cs="Arial"/>
                <w:bCs/>
                <w:sz w:val="22"/>
              </w:rPr>
              <w:t xml:space="preserve"> </w:t>
            </w:r>
            <w:proofErr w:type="spellStart"/>
            <w:r w:rsidRPr="00910D8A">
              <w:rPr>
                <w:rFonts w:ascii="Arial" w:eastAsia="Arial" w:hAnsi="Arial" w:cs="Arial"/>
                <w:bCs/>
                <w:sz w:val="22"/>
              </w:rPr>
              <w:t>хэмжээ</w:t>
            </w:r>
            <w:proofErr w:type="spellEnd"/>
            <w:r w:rsidRPr="00910D8A">
              <w:rPr>
                <w:rFonts w:ascii="Arial" w:eastAsia="Arial" w:hAnsi="Arial" w:cs="Arial"/>
                <w:bCs/>
                <w:sz w:val="22"/>
              </w:rPr>
              <w:t xml:space="preserve"> </w:t>
            </w:r>
            <w:proofErr w:type="spellStart"/>
            <w:r w:rsidRPr="00910D8A">
              <w:rPr>
                <w:rFonts w:ascii="Arial" w:eastAsia="Arial" w:hAnsi="Arial" w:cs="Arial"/>
                <w:bCs/>
                <w:sz w:val="22"/>
              </w:rPr>
              <w:t>буурах</w:t>
            </w:r>
            <w:proofErr w:type="spellEnd"/>
            <w:r w:rsidRPr="00910D8A">
              <w:rPr>
                <w:rFonts w:ascii="Arial" w:eastAsia="Arial" w:hAnsi="Arial" w:cs="Arial"/>
                <w:bCs/>
                <w:sz w:val="22"/>
              </w:rPr>
              <w:t xml:space="preserve"> </w:t>
            </w:r>
            <w:proofErr w:type="spellStart"/>
            <w:r w:rsidRPr="00910D8A">
              <w:rPr>
                <w:rFonts w:ascii="Arial" w:eastAsia="Arial" w:hAnsi="Arial" w:cs="Arial"/>
                <w:bCs/>
                <w:sz w:val="22"/>
              </w:rPr>
              <w:lastRenderedPageBreak/>
              <w:t>магадлалтай</w:t>
            </w:r>
            <w:proofErr w:type="spellEnd"/>
            <w:r w:rsidRPr="00910D8A">
              <w:rPr>
                <w:rFonts w:ascii="Arial" w:eastAsia="Arial" w:hAnsi="Arial" w:cs="Arial"/>
                <w:bCs/>
                <w:sz w:val="22"/>
              </w:rPr>
              <w:t xml:space="preserve"> </w:t>
            </w:r>
            <w:proofErr w:type="spellStart"/>
            <w:r w:rsidRPr="00910D8A">
              <w:rPr>
                <w:rFonts w:ascii="Arial" w:eastAsia="Arial" w:hAnsi="Arial" w:cs="Arial"/>
                <w:bCs/>
                <w:sz w:val="22"/>
              </w:rPr>
              <w:t>хэдий</w:t>
            </w:r>
            <w:proofErr w:type="spellEnd"/>
            <w:r w:rsidRPr="00910D8A">
              <w:rPr>
                <w:rFonts w:ascii="Arial" w:eastAsia="Arial" w:hAnsi="Arial" w:cs="Arial"/>
                <w:bCs/>
                <w:sz w:val="22"/>
              </w:rPr>
              <w:t xml:space="preserve"> ч </w:t>
            </w:r>
            <w:proofErr w:type="spellStart"/>
            <w:r w:rsidRPr="00910D8A">
              <w:rPr>
                <w:rFonts w:ascii="Arial" w:eastAsia="Arial" w:hAnsi="Arial" w:cs="Arial"/>
                <w:bCs/>
                <w:sz w:val="22"/>
              </w:rPr>
              <w:t>урт</w:t>
            </w:r>
            <w:proofErr w:type="spellEnd"/>
            <w:r w:rsidRPr="00910D8A">
              <w:rPr>
                <w:rFonts w:ascii="Arial" w:eastAsia="Arial" w:hAnsi="Arial" w:cs="Arial"/>
                <w:bCs/>
                <w:sz w:val="22"/>
              </w:rPr>
              <w:t xml:space="preserve">, </w:t>
            </w:r>
            <w:proofErr w:type="spellStart"/>
            <w:r w:rsidRPr="00910D8A">
              <w:rPr>
                <w:rFonts w:ascii="Arial" w:eastAsia="Arial" w:hAnsi="Arial" w:cs="Arial"/>
                <w:bCs/>
                <w:sz w:val="22"/>
              </w:rPr>
              <w:t>дунд</w:t>
            </w:r>
            <w:proofErr w:type="spellEnd"/>
            <w:r w:rsidRPr="00910D8A">
              <w:rPr>
                <w:rFonts w:ascii="Arial" w:eastAsia="Arial" w:hAnsi="Arial" w:cs="Arial"/>
                <w:bCs/>
                <w:sz w:val="22"/>
              </w:rPr>
              <w:t xml:space="preserve"> </w:t>
            </w:r>
            <w:proofErr w:type="spellStart"/>
            <w:r w:rsidRPr="00910D8A">
              <w:rPr>
                <w:rFonts w:ascii="Arial" w:eastAsia="Arial" w:hAnsi="Arial" w:cs="Arial"/>
                <w:bCs/>
                <w:sz w:val="22"/>
              </w:rPr>
              <w:t>хугацаандаа</w:t>
            </w:r>
            <w:proofErr w:type="spellEnd"/>
            <w:r w:rsidRPr="00910D8A">
              <w:rPr>
                <w:rFonts w:ascii="Arial" w:eastAsia="Arial" w:hAnsi="Arial" w:cs="Arial"/>
                <w:bCs/>
                <w:sz w:val="22"/>
              </w:rPr>
              <w:t xml:space="preserve"> </w:t>
            </w:r>
            <w:proofErr w:type="spellStart"/>
            <w:r w:rsidRPr="00910D8A">
              <w:rPr>
                <w:rFonts w:ascii="Arial" w:eastAsia="Arial" w:hAnsi="Arial" w:cs="Arial"/>
                <w:bCs/>
                <w:sz w:val="22"/>
              </w:rPr>
              <w:t>газрын</w:t>
            </w:r>
            <w:proofErr w:type="spellEnd"/>
            <w:r w:rsidRPr="00910D8A">
              <w:rPr>
                <w:rFonts w:ascii="Arial" w:eastAsia="Arial" w:hAnsi="Arial" w:cs="Arial"/>
                <w:bCs/>
                <w:sz w:val="22"/>
              </w:rPr>
              <w:t xml:space="preserve"> </w:t>
            </w:r>
            <w:proofErr w:type="spellStart"/>
            <w:r w:rsidRPr="00910D8A">
              <w:rPr>
                <w:rFonts w:ascii="Arial" w:eastAsia="Arial" w:hAnsi="Arial" w:cs="Arial"/>
                <w:bCs/>
                <w:sz w:val="22"/>
              </w:rPr>
              <w:t>төлбөр</w:t>
            </w:r>
            <w:proofErr w:type="spellEnd"/>
            <w:r w:rsidRPr="00910D8A">
              <w:rPr>
                <w:rFonts w:ascii="Arial" w:eastAsia="Arial" w:hAnsi="Arial" w:cs="Arial"/>
                <w:bCs/>
                <w:sz w:val="22"/>
              </w:rPr>
              <w:t xml:space="preserve">, </w:t>
            </w:r>
            <w:proofErr w:type="spellStart"/>
            <w:r w:rsidRPr="00910D8A">
              <w:rPr>
                <w:rFonts w:ascii="Arial" w:eastAsia="Arial" w:hAnsi="Arial" w:cs="Arial"/>
                <w:bCs/>
                <w:sz w:val="22"/>
              </w:rPr>
              <w:t>газар</w:t>
            </w:r>
            <w:proofErr w:type="spellEnd"/>
            <w:r w:rsidRPr="00910D8A">
              <w:rPr>
                <w:rFonts w:ascii="Arial" w:eastAsia="Arial" w:hAnsi="Arial" w:cs="Arial"/>
                <w:bCs/>
                <w:sz w:val="22"/>
              </w:rPr>
              <w:t xml:space="preserve"> </w:t>
            </w:r>
            <w:proofErr w:type="spellStart"/>
            <w:r w:rsidRPr="00910D8A">
              <w:rPr>
                <w:rFonts w:ascii="Arial" w:eastAsia="Arial" w:hAnsi="Arial" w:cs="Arial"/>
                <w:bCs/>
                <w:sz w:val="22"/>
              </w:rPr>
              <w:t>дээр</w:t>
            </w:r>
            <w:proofErr w:type="spellEnd"/>
            <w:r w:rsidRPr="00910D8A">
              <w:rPr>
                <w:rFonts w:ascii="Arial" w:eastAsia="Arial" w:hAnsi="Arial" w:cs="Arial"/>
                <w:bCs/>
                <w:sz w:val="22"/>
              </w:rPr>
              <w:t xml:space="preserve"> </w:t>
            </w:r>
            <w:proofErr w:type="spellStart"/>
            <w:r w:rsidRPr="00910D8A">
              <w:rPr>
                <w:rFonts w:ascii="Arial" w:eastAsia="Arial" w:hAnsi="Arial" w:cs="Arial"/>
                <w:bCs/>
                <w:sz w:val="22"/>
              </w:rPr>
              <w:t>явуулж</w:t>
            </w:r>
            <w:proofErr w:type="spellEnd"/>
            <w:r w:rsidRPr="00910D8A">
              <w:rPr>
                <w:rFonts w:ascii="Arial" w:eastAsia="Arial" w:hAnsi="Arial" w:cs="Arial"/>
                <w:bCs/>
                <w:sz w:val="22"/>
              </w:rPr>
              <w:t xml:space="preserve"> </w:t>
            </w:r>
            <w:proofErr w:type="spellStart"/>
            <w:r w:rsidRPr="00910D8A">
              <w:rPr>
                <w:rFonts w:ascii="Arial" w:eastAsia="Arial" w:hAnsi="Arial" w:cs="Arial"/>
                <w:bCs/>
                <w:sz w:val="22"/>
              </w:rPr>
              <w:t>байгаа</w:t>
            </w:r>
            <w:proofErr w:type="spellEnd"/>
            <w:r w:rsidRPr="00910D8A">
              <w:rPr>
                <w:rFonts w:ascii="Arial" w:eastAsia="Arial" w:hAnsi="Arial" w:cs="Arial"/>
                <w:bCs/>
                <w:sz w:val="22"/>
              </w:rPr>
              <w:t xml:space="preserve"> </w:t>
            </w:r>
            <w:proofErr w:type="spellStart"/>
            <w:r w:rsidRPr="00910D8A">
              <w:rPr>
                <w:rFonts w:ascii="Arial" w:eastAsia="Arial" w:hAnsi="Arial" w:cs="Arial"/>
                <w:bCs/>
                <w:sz w:val="22"/>
              </w:rPr>
              <w:t>үйл</w:t>
            </w:r>
            <w:proofErr w:type="spellEnd"/>
            <w:r w:rsidRPr="00910D8A">
              <w:rPr>
                <w:rFonts w:ascii="Arial" w:eastAsia="Arial" w:hAnsi="Arial" w:cs="Arial"/>
                <w:bCs/>
                <w:sz w:val="22"/>
              </w:rPr>
              <w:t xml:space="preserve"> </w:t>
            </w:r>
            <w:proofErr w:type="spellStart"/>
            <w:r w:rsidRPr="00910D8A">
              <w:rPr>
                <w:rFonts w:ascii="Arial" w:eastAsia="Arial" w:hAnsi="Arial" w:cs="Arial"/>
                <w:bCs/>
                <w:sz w:val="22"/>
              </w:rPr>
              <w:t>ажиллагааны</w:t>
            </w:r>
            <w:proofErr w:type="spellEnd"/>
            <w:r w:rsidRPr="00910D8A">
              <w:rPr>
                <w:rFonts w:ascii="Arial" w:eastAsia="Arial" w:hAnsi="Arial" w:cs="Arial"/>
                <w:bCs/>
                <w:sz w:val="22"/>
              </w:rPr>
              <w:t xml:space="preserve"> </w:t>
            </w:r>
            <w:proofErr w:type="spellStart"/>
            <w:r w:rsidRPr="00910D8A">
              <w:rPr>
                <w:rFonts w:ascii="Arial" w:eastAsia="Arial" w:hAnsi="Arial" w:cs="Arial"/>
                <w:bCs/>
                <w:sz w:val="22"/>
              </w:rPr>
              <w:t>татварын</w:t>
            </w:r>
            <w:proofErr w:type="spellEnd"/>
            <w:r w:rsidRPr="00910D8A">
              <w:rPr>
                <w:rFonts w:ascii="Arial" w:eastAsia="Arial" w:hAnsi="Arial" w:cs="Arial"/>
                <w:bCs/>
                <w:sz w:val="22"/>
              </w:rPr>
              <w:t xml:space="preserve"> </w:t>
            </w:r>
            <w:proofErr w:type="spellStart"/>
            <w:r w:rsidRPr="00910D8A">
              <w:rPr>
                <w:rFonts w:ascii="Arial" w:eastAsia="Arial" w:hAnsi="Arial" w:cs="Arial"/>
                <w:bCs/>
                <w:sz w:val="22"/>
              </w:rPr>
              <w:t>орлого</w:t>
            </w:r>
            <w:proofErr w:type="spellEnd"/>
            <w:r w:rsidRPr="00910D8A">
              <w:rPr>
                <w:rFonts w:ascii="Arial" w:eastAsia="Arial" w:hAnsi="Arial" w:cs="Arial"/>
                <w:bCs/>
                <w:sz w:val="22"/>
              </w:rPr>
              <w:t xml:space="preserve"> </w:t>
            </w:r>
            <w:proofErr w:type="spellStart"/>
            <w:r w:rsidRPr="00910D8A">
              <w:rPr>
                <w:rFonts w:ascii="Arial" w:eastAsia="Arial" w:hAnsi="Arial" w:cs="Arial"/>
                <w:bCs/>
                <w:sz w:val="22"/>
              </w:rPr>
              <w:t>нэмэгдэж</w:t>
            </w:r>
            <w:proofErr w:type="spellEnd"/>
            <w:r w:rsidRPr="00910D8A">
              <w:rPr>
                <w:rFonts w:ascii="Arial" w:eastAsia="Arial" w:hAnsi="Arial" w:cs="Arial"/>
                <w:bCs/>
                <w:sz w:val="22"/>
              </w:rPr>
              <w:t xml:space="preserve">, </w:t>
            </w:r>
            <w:proofErr w:type="spellStart"/>
            <w:r w:rsidRPr="00910D8A">
              <w:rPr>
                <w:rFonts w:ascii="Arial" w:eastAsia="Arial" w:hAnsi="Arial" w:cs="Arial"/>
                <w:bCs/>
                <w:sz w:val="22"/>
              </w:rPr>
              <w:t>татварын</w:t>
            </w:r>
            <w:proofErr w:type="spellEnd"/>
            <w:r w:rsidRPr="00910D8A">
              <w:rPr>
                <w:rFonts w:ascii="Arial" w:eastAsia="Arial" w:hAnsi="Arial" w:cs="Arial"/>
                <w:bCs/>
                <w:sz w:val="22"/>
              </w:rPr>
              <w:t xml:space="preserve"> </w:t>
            </w:r>
            <w:proofErr w:type="spellStart"/>
            <w:r w:rsidRPr="00910D8A">
              <w:rPr>
                <w:rFonts w:ascii="Arial" w:eastAsia="Arial" w:hAnsi="Arial" w:cs="Arial"/>
                <w:bCs/>
                <w:sz w:val="22"/>
              </w:rPr>
              <w:t>бааз</w:t>
            </w:r>
            <w:proofErr w:type="spellEnd"/>
            <w:r w:rsidRPr="00910D8A">
              <w:rPr>
                <w:rFonts w:ascii="Arial" w:eastAsia="Arial" w:hAnsi="Arial" w:cs="Arial"/>
                <w:bCs/>
                <w:sz w:val="22"/>
              </w:rPr>
              <w:t xml:space="preserve"> </w:t>
            </w:r>
            <w:proofErr w:type="spellStart"/>
            <w:r w:rsidRPr="00910D8A">
              <w:rPr>
                <w:rFonts w:ascii="Arial" w:eastAsia="Arial" w:hAnsi="Arial" w:cs="Arial"/>
                <w:bCs/>
                <w:sz w:val="22"/>
              </w:rPr>
              <w:t>тэл</w:t>
            </w:r>
            <w:proofErr w:type="spellEnd"/>
            <w:r w:rsidRPr="00910D8A">
              <w:rPr>
                <w:rFonts w:ascii="Arial" w:eastAsia="Arial" w:hAnsi="Arial" w:cs="Arial"/>
                <w:bCs/>
                <w:sz w:val="22"/>
                <w:lang w:val="mn-MN"/>
              </w:rPr>
              <w:t xml:space="preserve">ж, </w:t>
            </w:r>
            <w:r w:rsidRPr="00910D8A">
              <w:rPr>
                <w:rFonts w:ascii="Arial" w:hAnsi="Arial" w:cs="Arial"/>
                <w:sz w:val="22"/>
                <w:lang w:val="mn-MN"/>
              </w:rPr>
              <w:t>орон нутгийн хөгжлийн бодлоготой уялдуулан төсөл сонгон шалгаруулалтын зарчмаар газрыг олгох, төсөл сонгон шалгаруулалтаар олгох газрын зориулалтыг нутгийн өөрөө удирдах байгууллага тогтоодог байх нөхцөл бүрдэнэ.</w:t>
            </w:r>
          </w:p>
        </w:tc>
      </w:tr>
      <w:tr w:rsidR="0075241C" w:rsidRPr="00910D8A" w14:paraId="052C90A6" w14:textId="77777777" w:rsidTr="00735043">
        <w:tc>
          <w:tcPr>
            <w:tcW w:w="503" w:type="dxa"/>
          </w:tcPr>
          <w:p w14:paraId="5343DBB0" w14:textId="60DE4668" w:rsidR="0075241C" w:rsidRPr="00910D8A" w:rsidRDefault="00FD0F2A" w:rsidP="0075241C">
            <w:pPr>
              <w:pStyle w:val="BodyText"/>
              <w:tabs>
                <w:tab w:val="left" w:pos="1276"/>
              </w:tabs>
              <w:spacing w:before="0"/>
              <w:ind w:left="0"/>
              <w:rPr>
                <w:rFonts w:eastAsia="Times New Roman"/>
                <w:bCs/>
                <w:sz w:val="22"/>
                <w:szCs w:val="22"/>
                <w:lang w:val="mn-MN" w:eastAsia="mn-MN"/>
              </w:rPr>
            </w:pPr>
            <w:r>
              <w:rPr>
                <w:rFonts w:eastAsia="Times New Roman"/>
                <w:bCs/>
                <w:sz w:val="22"/>
                <w:szCs w:val="22"/>
                <w:lang w:val="mn-MN" w:eastAsia="mn-MN"/>
              </w:rPr>
              <w:lastRenderedPageBreak/>
              <w:t>6</w:t>
            </w:r>
          </w:p>
        </w:tc>
        <w:tc>
          <w:tcPr>
            <w:tcW w:w="2469" w:type="dxa"/>
          </w:tcPr>
          <w:p w14:paraId="41C379E8" w14:textId="1D3ABE73" w:rsidR="0075241C" w:rsidRPr="00910D8A" w:rsidRDefault="0075241C" w:rsidP="0075241C">
            <w:pPr>
              <w:spacing w:after="0" w:line="240" w:lineRule="auto"/>
              <w:jc w:val="both"/>
              <w:rPr>
                <w:rFonts w:ascii="Arial" w:hAnsi="Arial" w:cs="Arial"/>
                <w:b/>
                <w:bCs/>
                <w:sz w:val="22"/>
                <w:lang w:val="mn-MN"/>
              </w:rPr>
            </w:pPr>
            <w:proofErr w:type="spellStart"/>
            <w:r w:rsidRPr="00910D8A">
              <w:rPr>
                <w:rFonts w:ascii="Arial" w:hAnsi="Arial" w:cs="Arial"/>
                <w:sz w:val="22"/>
              </w:rPr>
              <w:t>Газар</w:t>
            </w:r>
            <w:proofErr w:type="spellEnd"/>
            <w:r w:rsidRPr="00910D8A">
              <w:rPr>
                <w:rFonts w:ascii="Arial" w:hAnsi="Arial" w:cs="Arial"/>
                <w:sz w:val="22"/>
              </w:rPr>
              <w:t xml:space="preserve"> </w:t>
            </w:r>
            <w:proofErr w:type="spellStart"/>
            <w:r w:rsidRPr="00910D8A">
              <w:rPr>
                <w:rFonts w:ascii="Arial" w:hAnsi="Arial" w:cs="Arial"/>
                <w:sz w:val="22"/>
              </w:rPr>
              <w:t>ашиглалтын</w:t>
            </w:r>
            <w:proofErr w:type="spellEnd"/>
            <w:r w:rsidRPr="00910D8A">
              <w:rPr>
                <w:rFonts w:ascii="Arial" w:hAnsi="Arial" w:cs="Arial"/>
                <w:sz w:val="22"/>
              </w:rPr>
              <w:t xml:space="preserve"> </w:t>
            </w:r>
            <w:proofErr w:type="spellStart"/>
            <w:r w:rsidRPr="00910D8A">
              <w:rPr>
                <w:rFonts w:ascii="Arial" w:hAnsi="Arial" w:cs="Arial"/>
                <w:sz w:val="22"/>
              </w:rPr>
              <w:t>дэглэм</w:t>
            </w:r>
            <w:proofErr w:type="spellEnd"/>
            <w:r w:rsidRPr="00910D8A">
              <w:rPr>
                <w:rFonts w:ascii="Arial" w:hAnsi="Arial" w:cs="Arial"/>
                <w:sz w:val="22"/>
              </w:rPr>
              <w:t xml:space="preserve">, </w:t>
            </w:r>
            <w:proofErr w:type="spellStart"/>
            <w:r w:rsidRPr="00910D8A">
              <w:rPr>
                <w:rFonts w:ascii="Arial" w:hAnsi="Arial" w:cs="Arial"/>
                <w:sz w:val="22"/>
              </w:rPr>
              <w:t>хориглолт</w:t>
            </w:r>
            <w:proofErr w:type="spellEnd"/>
            <w:r w:rsidRPr="00910D8A">
              <w:rPr>
                <w:rFonts w:ascii="Arial" w:hAnsi="Arial" w:cs="Arial"/>
                <w:sz w:val="22"/>
              </w:rPr>
              <w:t xml:space="preserve">, </w:t>
            </w:r>
            <w:proofErr w:type="spellStart"/>
            <w:r w:rsidRPr="00910D8A">
              <w:rPr>
                <w:rFonts w:ascii="Arial" w:hAnsi="Arial" w:cs="Arial"/>
                <w:sz w:val="22"/>
              </w:rPr>
              <w:t>хамгаалалт</w:t>
            </w:r>
            <w:proofErr w:type="spellEnd"/>
            <w:r w:rsidRPr="00910D8A">
              <w:rPr>
                <w:rFonts w:ascii="Arial" w:hAnsi="Arial" w:cs="Arial"/>
                <w:sz w:val="22"/>
              </w:rPr>
              <w:t xml:space="preserve">, </w:t>
            </w:r>
            <w:proofErr w:type="spellStart"/>
            <w:r w:rsidRPr="00910D8A">
              <w:rPr>
                <w:rFonts w:ascii="Arial" w:hAnsi="Arial" w:cs="Arial"/>
                <w:sz w:val="22"/>
              </w:rPr>
              <w:t>хязгаарлалт</w:t>
            </w:r>
            <w:proofErr w:type="spellEnd"/>
            <w:r w:rsidRPr="00910D8A">
              <w:rPr>
                <w:rFonts w:ascii="Arial" w:hAnsi="Arial" w:cs="Arial"/>
                <w:sz w:val="22"/>
              </w:rPr>
              <w:t xml:space="preserve">, </w:t>
            </w:r>
            <w:proofErr w:type="spellStart"/>
            <w:r w:rsidRPr="00910D8A">
              <w:rPr>
                <w:rFonts w:ascii="Arial" w:hAnsi="Arial" w:cs="Arial"/>
                <w:sz w:val="22"/>
              </w:rPr>
              <w:t>ойн</w:t>
            </w:r>
            <w:proofErr w:type="spellEnd"/>
            <w:r w:rsidRPr="00910D8A">
              <w:rPr>
                <w:rFonts w:ascii="Arial" w:hAnsi="Arial" w:cs="Arial"/>
                <w:sz w:val="22"/>
              </w:rPr>
              <w:t xml:space="preserve">, </w:t>
            </w:r>
            <w:proofErr w:type="spellStart"/>
            <w:r w:rsidRPr="00910D8A">
              <w:rPr>
                <w:rFonts w:ascii="Arial" w:hAnsi="Arial" w:cs="Arial"/>
                <w:sz w:val="22"/>
              </w:rPr>
              <w:t>усны</w:t>
            </w:r>
            <w:proofErr w:type="spellEnd"/>
            <w:r w:rsidRPr="00910D8A">
              <w:rPr>
                <w:rFonts w:ascii="Arial" w:hAnsi="Arial" w:cs="Arial"/>
                <w:sz w:val="22"/>
              </w:rPr>
              <w:t xml:space="preserve"> </w:t>
            </w:r>
            <w:proofErr w:type="spellStart"/>
            <w:r w:rsidRPr="00910D8A">
              <w:rPr>
                <w:rFonts w:ascii="Arial" w:hAnsi="Arial" w:cs="Arial"/>
                <w:sz w:val="22"/>
              </w:rPr>
              <w:t>сан</w:t>
            </w:r>
            <w:proofErr w:type="spellEnd"/>
            <w:r w:rsidRPr="00910D8A">
              <w:rPr>
                <w:rFonts w:ascii="Arial" w:hAnsi="Arial" w:cs="Arial"/>
                <w:sz w:val="22"/>
              </w:rPr>
              <w:t xml:space="preserve">, </w:t>
            </w:r>
            <w:proofErr w:type="spellStart"/>
            <w:r w:rsidRPr="00910D8A">
              <w:rPr>
                <w:rFonts w:ascii="Arial" w:hAnsi="Arial" w:cs="Arial"/>
                <w:sz w:val="22"/>
              </w:rPr>
              <w:t>тусгай</w:t>
            </w:r>
            <w:proofErr w:type="spellEnd"/>
            <w:r w:rsidRPr="00910D8A">
              <w:rPr>
                <w:rFonts w:ascii="Arial" w:hAnsi="Arial" w:cs="Arial"/>
                <w:sz w:val="22"/>
              </w:rPr>
              <w:t xml:space="preserve"> </w:t>
            </w:r>
            <w:proofErr w:type="spellStart"/>
            <w:r w:rsidRPr="00910D8A">
              <w:rPr>
                <w:rFonts w:ascii="Arial" w:hAnsi="Arial" w:cs="Arial"/>
                <w:sz w:val="22"/>
              </w:rPr>
              <w:t>хамгаалалттай</w:t>
            </w:r>
            <w:proofErr w:type="spellEnd"/>
            <w:r w:rsidRPr="00910D8A">
              <w:rPr>
                <w:rFonts w:ascii="Arial" w:hAnsi="Arial" w:cs="Arial"/>
                <w:sz w:val="22"/>
              </w:rPr>
              <w:t xml:space="preserve"> </w:t>
            </w:r>
            <w:proofErr w:type="spellStart"/>
            <w:r w:rsidRPr="00910D8A">
              <w:rPr>
                <w:rFonts w:ascii="Arial" w:hAnsi="Arial" w:cs="Arial"/>
                <w:sz w:val="22"/>
              </w:rPr>
              <w:t>газар</w:t>
            </w:r>
            <w:proofErr w:type="spellEnd"/>
            <w:r w:rsidRPr="00910D8A">
              <w:rPr>
                <w:rFonts w:ascii="Arial" w:hAnsi="Arial" w:cs="Arial"/>
                <w:sz w:val="22"/>
              </w:rPr>
              <w:t xml:space="preserve">, </w:t>
            </w:r>
            <w:proofErr w:type="spellStart"/>
            <w:r w:rsidRPr="00910D8A">
              <w:rPr>
                <w:rFonts w:ascii="Arial" w:hAnsi="Arial" w:cs="Arial"/>
                <w:sz w:val="22"/>
              </w:rPr>
              <w:t>газрын</w:t>
            </w:r>
            <w:proofErr w:type="spellEnd"/>
            <w:r w:rsidRPr="00910D8A">
              <w:rPr>
                <w:rFonts w:ascii="Arial" w:hAnsi="Arial" w:cs="Arial"/>
                <w:sz w:val="22"/>
              </w:rPr>
              <w:t xml:space="preserve"> </w:t>
            </w:r>
            <w:proofErr w:type="spellStart"/>
            <w:r w:rsidRPr="00910D8A">
              <w:rPr>
                <w:rFonts w:ascii="Arial" w:hAnsi="Arial" w:cs="Arial"/>
                <w:sz w:val="22"/>
              </w:rPr>
              <w:t>тос</w:t>
            </w:r>
            <w:proofErr w:type="spellEnd"/>
            <w:r w:rsidRPr="00910D8A">
              <w:rPr>
                <w:rFonts w:ascii="Arial" w:hAnsi="Arial" w:cs="Arial"/>
                <w:sz w:val="22"/>
              </w:rPr>
              <w:t xml:space="preserve">, </w:t>
            </w:r>
            <w:proofErr w:type="spellStart"/>
            <w:r w:rsidRPr="00910D8A">
              <w:rPr>
                <w:rFonts w:ascii="Arial" w:hAnsi="Arial" w:cs="Arial"/>
                <w:sz w:val="22"/>
              </w:rPr>
              <w:t>ашигт</w:t>
            </w:r>
            <w:proofErr w:type="spellEnd"/>
            <w:r w:rsidRPr="00910D8A">
              <w:rPr>
                <w:rFonts w:ascii="Arial" w:hAnsi="Arial" w:cs="Arial"/>
                <w:sz w:val="22"/>
              </w:rPr>
              <w:t xml:space="preserve"> </w:t>
            </w:r>
            <w:proofErr w:type="spellStart"/>
            <w:r w:rsidRPr="00910D8A">
              <w:rPr>
                <w:rFonts w:ascii="Arial" w:hAnsi="Arial" w:cs="Arial"/>
                <w:sz w:val="22"/>
              </w:rPr>
              <w:t>малтмалын</w:t>
            </w:r>
            <w:proofErr w:type="spellEnd"/>
            <w:r w:rsidRPr="00910D8A">
              <w:rPr>
                <w:rFonts w:ascii="Arial" w:hAnsi="Arial" w:cs="Arial"/>
                <w:sz w:val="22"/>
              </w:rPr>
              <w:t xml:space="preserve"> </w:t>
            </w:r>
            <w:proofErr w:type="spellStart"/>
            <w:r w:rsidRPr="00910D8A">
              <w:rPr>
                <w:rFonts w:ascii="Arial" w:hAnsi="Arial" w:cs="Arial"/>
                <w:sz w:val="22"/>
              </w:rPr>
              <w:t>тусгай</w:t>
            </w:r>
            <w:proofErr w:type="spellEnd"/>
            <w:r w:rsidRPr="00910D8A">
              <w:rPr>
                <w:rFonts w:ascii="Arial" w:hAnsi="Arial" w:cs="Arial"/>
                <w:sz w:val="22"/>
              </w:rPr>
              <w:t xml:space="preserve"> </w:t>
            </w:r>
            <w:proofErr w:type="spellStart"/>
            <w:r w:rsidRPr="00910D8A">
              <w:rPr>
                <w:rFonts w:ascii="Arial" w:hAnsi="Arial" w:cs="Arial"/>
                <w:sz w:val="22"/>
              </w:rPr>
              <w:t>зөвшөөрлийн</w:t>
            </w:r>
            <w:proofErr w:type="spellEnd"/>
            <w:r w:rsidRPr="00910D8A">
              <w:rPr>
                <w:rFonts w:ascii="Arial" w:hAnsi="Arial" w:cs="Arial"/>
                <w:sz w:val="22"/>
              </w:rPr>
              <w:t xml:space="preserve"> </w:t>
            </w:r>
            <w:proofErr w:type="spellStart"/>
            <w:r w:rsidRPr="00910D8A">
              <w:rPr>
                <w:rFonts w:ascii="Arial" w:hAnsi="Arial" w:cs="Arial"/>
                <w:sz w:val="22"/>
              </w:rPr>
              <w:t>орон</w:t>
            </w:r>
            <w:proofErr w:type="spellEnd"/>
            <w:r w:rsidRPr="00910D8A">
              <w:rPr>
                <w:rFonts w:ascii="Arial" w:hAnsi="Arial" w:cs="Arial"/>
                <w:sz w:val="22"/>
              </w:rPr>
              <w:t xml:space="preserve"> </w:t>
            </w:r>
            <w:proofErr w:type="spellStart"/>
            <w:r w:rsidRPr="00910D8A">
              <w:rPr>
                <w:rFonts w:ascii="Arial" w:hAnsi="Arial" w:cs="Arial"/>
                <w:sz w:val="22"/>
              </w:rPr>
              <w:t>зайн</w:t>
            </w:r>
            <w:proofErr w:type="spellEnd"/>
            <w:r w:rsidRPr="00910D8A">
              <w:rPr>
                <w:rFonts w:ascii="Arial" w:hAnsi="Arial" w:cs="Arial"/>
                <w:sz w:val="22"/>
              </w:rPr>
              <w:t xml:space="preserve"> </w:t>
            </w:r>
            <w:proofErr w:type="spellStart"/>
            <w:r w:rsidRPr="00910D8A">
              <w:rPr>
                <w:rFonts w:ascii="Arial" w:hAnsi="Arial" w:cs="Arial"/>
                <w:sz w:val="22"/>
              </w:rPr>
              <w:t>мэдээллийг</w:t>
            </w:r>
            <w:proofErr w:type="spellEnd"/>
            <w:r w:rsidRPr="00910D8A">
              <w:rPr>
                <w:rFonts w:ascii="Arial" w:hAnsi="Arial" w:cs="Arial"/>
                <w:sz w:val="22"/>
              </w:rPr>
              <w:t xml:space="preserve"> </w:t>
            </w:r>
            <w:proofErr w:type="spellStart"/>
            <w:r w:rsidRPr="00910D8A">
              <w:rPr>
                <w:rFonts w:ascii="Arial" w:hAnsi="Arial" w:cs="Arial"/>
                <w:sz w:val="22"/>
              </w:rPr>
              <w:t>газрын</w:t>
            </w:r>
            <w:proofErr w:type="spellEnd"/>
            <w:r w:rsidRPr="00910D8A">
              <w:rPr>
                <w:rFonts w:ascii="Arial" w:hAnsi="Arial" w:cs="Arial"/>
                <w:sz w:val="22"/>
              </w:rPr>
              <w:t xml:space="preserve"> </w:t>
            </w:r>
            <w:proofErr w:type="spellStart"/>
            <w:r w:rsidRPr="00910D8A">
              <w:rPr>
                <w:rFonts w:ascii="Arial" w:hAnsi="Arial" w:cs="Arial"/>
                <w:sz w:val="22"/>
              </w:rPr>
              <w:t>нэгдмэл</w:t>
            </w:r>
            <w:proofErr w:type="spellEnd"/>
            <w:r w:rsidRPr="00910D8A">
              <w:rPr>
                <w:rFonts w:ascii="Arial" w:hAnsi="Arial" w:cs="Arial"/>
                <w:sz w:val="22"/>
              </w:rPr>
              <w:t xml:space="preserve"> </w:t>
            </w:r>
            <w:proofErr w:type="spellStart"/>
            <w:r w:rsidRPr="00910D8A">
              <w:rPr>
                <w:rFonts w:ascii="Arial" w:hAnsi="Arial" w:cs="Arial"/>
                <w:sz w:val="22"/>
              </w:rPr>
              <w:t>сангийн</w:t>
            </w:r>
            <w:proofErr w:type="spellEnd"/>
            <w:r w:rsidRPr="00910D8A">
              <w:rPr>
                <w:rFonts w:ascii="Arial" w:hAnsi="Arial" w:cs="Arial"/>
                <w:sz w:val="22"/>
              </w:rPr>
              <w:t xml:space="preserve"> </w:t>
            </w:r>
            <w:proofErr w:type="spellStart"/>
            <w:r w:rsidRPr="00910D8A">
              <w:rPr>
                <w:rFonts w:ascii="Arial" w:hAnsi="Arial" w:cs="Arial"/>
                <w:sz w:val="22"/>
              </w:rPr>
              <w:t>нэгдсэн</w:t>
            </w:r>
            <w:proofErr w:type="spellEnd"/>
            <w:r w:rsidRPr="00910D8A">
              <w:rPr>
                <w:rFonts w:ascii="Arial" w:hAnsi="Arial" w:cs="Arial"/>
                <w:sz w:val="22"/>
              </w:rPr>
              <w:t xml:space="preserve"> </w:t>
            </w:r>
            <w:proofErr w:type="spellStart"/>
            <w:r w:rsidRPr="00910D8A">
              <w:rPr>
                <w:rFonts w:ascii="Arial" w:hAnsi="Arial" w:cs="Arial"/>
                <w:sz w:val="22"/>
              </w:rPr>
              <w:t>цахим</w:t>
            </w:r>
            <w:proofErr w:type="spellEnd"/>
            <w:r w:rsidRPr="00910D8A">
              <w:rPr>
                <w:rFonts w:ascii="Arial" w:hAnsi="Arial" w:cs="Arial"/>
                <w:sz w:val="22"/>
              </w:rPr>
              <w:t xml:space="preserve"> </w:t>
            </w:r>
            <w:proofErr w:type="spellStart"/>
            <w:r w:rsidRPr="00910D8A">
              <w:rPr>
                <w:rFonts w:ascii="Arial" w:hAnsi="Arial" w:cs="Arial"/>
                <w:sz w:val="22"/>
              </w:rPr>
              <w:t>системд</w:t>
            </w:r>
            <w:proofErr w:type="spellEnd"/>
            <w:r w:rsidRPr="00910D8A">
              <w:rPr>
                <w:rFonts w:ascii="Arial" w:hAnsi="Arial" w:cs="Arial"/>
                <w:sz w:val="22"/>
              </w:rPr>
              <w:t xml:space="preserve"> </w:t>
            </w:r>
            <w:proofErr w:type="spellStart"/>
            <w:r w:rsidRPr="00910D8A">
              <w:rPr>
                <w:rFonts w:ascii="Arial" w:hAnsi="Arial" w:cs="Arial"/>
                <w:sz w:val="22"/>
              </w:rPr>
              <w:t>холбогдох</w:t>
            </w:r>
            <w:proofErr w:type="spellEnd"/>
            <w:r w:rsidRPr="00910D8A">
              <w:rPr>
                <w:rFonts w:ascii="Arial" w:hAnsi="Arial" w:cs="Arial"/>
                <w:sz w:val="22"/>
              </w:rPr>
              <w:t xml:space="preserve"> </w:t>
            </w:r>
            <w:proofErr w:type="spellStart"/>
            <w:r w:rsidRPr="00910D8A">
              <w:rPr>
                <w:rFonts w:ascii="Arial" w:hAnsi="Arial" w:cs="Arial"/>
                <w:sz w:val="22"/>
              </w:rPr>
              <w:t>байгууллага</w:t>
            </w:r>
            <w:proofErr w:type="spellEnd"/>
            <w:r w:rsidRPr="00910D8A">
              <w:rPr>
                <w:rFonts w:ascii="Arial" w:hAnsi="Arial" w:cs="Arial"/>
                <w:sz w:val="22"/>
              </w:rPr>
              <w:t xml:space="preserve"> </w:t>
            </w:r>
            <w:proofErr w:type="spellStart"/>
            <w:r w:rsidRPr="00910D8A">
              <w:rPr>
                <w:rFonts w:ascii="Arial" w:hAnsi="Arial" w:cs="Arial"/>
                <w:sz w:val="22"/>
              </w:rPr>
              <w:t>нь</w:t>
            </w:r>
            <w:proofErr w:type="spellEnd"/>
            <w:r w:rsidRPr="00910D8A">
              <w:rPr>
                <w:rFonts w:ascii="Arial" w:hAnsi="Arial" w:cs="Arial"/>
                <w:sz w:val="22"/>
              </w:rPr>
              <w:t xml:space="preserve"> </w:t>
            </w:r>
            <w:proofErr w:type="spellStart"/>
            <w:r w:rsidRPr="00910D8A">
              <w:rPr>
                <w:rFonts w:ascii="Arial" w:hAnsi="Arial" w:cs="Arial"/>
                <w:sz w:val="22"/>
              </w:rPr>
              <w:t>бүртгүүлэх</w:t>
            </w:r>
            <w:proofErr w:type="spellEnd"/>
            <w:r w:rsidRPr="00910D8A">
              <w:rPr>
                <w:rFonts w:ascii="Arial" w:hAnsi="Arial" w:cs="Arial"/>
                <w:sz w:val="22"/>
              </w:rPr>
              <w:t xml:space="preserve"> </w:t>
            </w:r>
            <w:proofErr w:type="spellStart"/>
            <w:r w:rsidRPr="00910D8A">
              <w:rPr>
                <w:rFonts w:ascii="Arial" w:hAnsi="Arial" w:cs="Arial"/>
                <w:sz w:val="22"/>
              </w:rPr>
              <w:t>үүрэгтэй</w:t>
            </w:r>
            <w:proofErr w:type="spellEnd"/>
            <w:r w:rsidRPr="00910D8A">
              <w:rPr>
                <w:rFonts w:ascii="Arial" w:hAnsi="Arial" w:cs="Arial"/>
                <w:sz w:val="22"/>
              </w:rPr>
              <w:t xml:space="preserve"> </w:t>
            </w:r>
            <w:proofErr w:type="spellStart"/>
            <w:r w:rsidRPr="00910D8A">
              <w:rPr>
                <w:rFonts w:ascii="Arial" w:hAnsi="Arial" w:cs="Arial"/>
                <w:sz w:val="22"/>
              </w:rPr>
              <w:t>бөгөөд</w:t>
            </w:r>
            <w:proofErr w:type="spellEnd"/>
            <w:r w:rsidRPr="00910D8A">
              <w:rPr>
                <w:rFonts w:ascii="Arial" w:hAnsi="Arial" w:cs="Arial"/>
                <w:sz w:val="22"/>
              </w:rPr>
              <w:t xml:space="preserve"> </w:t>
            </w:r>
            <w:proofErr w:type="spellStart"/>
            <w:r w:rsidRPr="00910D8A">
              <w:rPr>
                <w:rFonts w:ascii="Arial" w:hAnsi="Arial" w:cs="Arial"/>
                <w:sz w:val="22"/>
              </w:rPr>
              <w:t>цаг</w:t>
            </w:r>
            <w:proofErr w:type="spellEnd"/>
            <w:r w:rsidRPr="00910D8A">
              <w:rPr>
                <w:rFonts w:ascii="Arial" w:hAnsi="Arial" w:cs="Arial"/>
                <w:sz w:val="22"/>
              </w:rPr>
              <w:t xml:space="preserve"> </w:t>
            </w:r>
            <w:proofErr w:type="spellStart"/>
            <w:r w:rsidRPr="00910D8A">
              <w:rPr>
                <w:rFonts w:ascii="Arial" w:hAnsi="Arial" w:cs="Arial"/>
                <w:sz w:val="22"/>
              </w:rPr>
              <w:t>тухайд</w:t>
            </w:r>
            <w:proofErr w:type="spellEnd"/>
            <w:r w:rsidRPr="00910D8A">
              <w:rPr>
                <w:rFonts w:ascii="Arial" w:hAnsi="Arial" w:cs="Arial"/>
                <w:sz w:val="22"/>
              </w:rPr>
              <w:t xml:space="preserve"> </w:t>
            </w:r>
            <w:proofErr w:type="spellStart"/>
            <w:r w:rsidRPr="00910D8A">
              <w:rPr>
                <w:rFonts w:ascii="Arial" w:hAnsi="Arial" w:cs="Arial"/>
                <w:sz w:val="22"/>
              </w:rPr>
              <w:t>нь</w:t>
            </w:r>
            <w:proofErr w:type="spellEnd"/>
            <w:r w:rsidRPr="00910D8A">
              <w:rPr>
                <w:rFonts w:ascii="Arial" w:hAnsi="Arial" w:cs="Arial"/>
                <w:sz w:val="22"/>
              </w:rPr>
              <w:t xml:space="preserve"> </w:t>
            </w:r>
            <w:proofErr w:type="spellStart"/>
            <w:r w:rsidRPr="00910D8A">
              <w:rPr>
                <w:rFonts w:ascii="Arial" w:hAnsi="Arial" w:cs="Arial"/>
                <w:sz w:val="22"/>
              </w:rPr>
              <w:t>бүртгээгүйгээс</w:t>
            </w:r>
            <w:proofErr w:type="spellEnd"/>
            <w:r w:rsidRPr="00910D8A">
              <w:rPr>
                <w:rFonts w:ascii="Arial" w:hAnsi="Arial" w:cs="Arial"/>
                <w:sz w:val="22"/>
              </w:rPr>
              <w:t xml:space="preserve"> </w:t>
            </w:r>
            <w:proofErr w:type="spellStart"/>
            <w:r w:rsidRPr="00910D8A">
              <w:rPr>
                <w:rFonts w:ascii="Arial" w:hAnsi="Arial" w:cs="Arial"/>
                <w:sz w:val="22"/>
              </w:rPr>
              <w:t>үүсэх</w:t>
            </w:r>
            <w:proofErr w:type="spellEnd"/>
            <w:r w:rsidRPr="00910D8A">
              <w:rPr>
                <w:rFonts w:ascii="Arial" w:hAnsi="Arial" w:cs="Arial"/>
                <w:sz w:val="22"/>
              </w:rPr>
              <w:t xml:space="preserve"> </w:t>
            </w:r>
            <w:proofErr w:type="spellStart"/>
            <w:r w:rsidRPr="00910D8A">
              <w:rPr>
                <w:rFonts w:ascii="Arial" w:hAnsi="Arial" w:cs="Arial"/>
                <w:sz w:val="22"/>
              </w:rPr>
              <w:t>үр</w:t>
            </w:r>
            <w:proofErr w:type="spellEnd"/>
            <w:r w:rsidRPr="00910D8A">
              <w:rPr>
                <w:rFonts w:ascii="Arial" w:hAnsi="Arial" w:cs="Arial"/>
                <w:sz w:val="22"/>
              </w:rPr>
              <w:t xml:space="preserve"> </w:t>
            </w:r>
            <w:proofErr w:type="spellStart"/>
            <w:r w:rsidRPr="00910D8A">
              <w:rPr>
                <w:rFonts w:ascii="Arial" w:hAnsi="Arial" w:cs="Arial"/>
                <w:sz w:val="22"/>
              </w:rPr>
              <w:t>дагаврыг</w:t>
            </w:r>
            <w:proofErr w:type="spellEnd"/>
            <w:r w:rsidRPr="00910D8A">
              <w:rPr>
                <w:rFonts w:ascii="Arial" w:hAnsi="Arial" w:cs="Arial"/>
                <w:sz w:val="22"/>
              </w:rPr>
              <w:t xml:space="preserve"> </w:t>
            </w:r>
            <w:proofErr w:type="spellStart"/>
            <w:r w:rsidRPr="00910D8A">
              <w:rPr>
                <w:rFonts w:ascii="Arial" w:hAnsi="Arial" w:cs="Arial"/>
                <w:sz w:val="22"/>
              </w:rPr>
              <w:t>тухайн</w:t>
            </w:r>
            <w:proofErr w:type="spellEnd"/>
            <w:r w:rsidRPr="00910D8A">
              <w:rPr>
                <w:rFonts w:ascii="Arial" w:hAnsi="Arial" w:cs="Arial"/>
                <w:sz w:val="22"/>
              </w:rPr>
              <w:t xml:space="preserve"> </w:t>
            </w:r>
            <w:proofErr w:type="spellStart"/>
            <w:r w:rsidRPr="00910D8A">
              <w:rPr>
                <w:rFonts w:ascii="Arial" w:hAnsi="Arial" w:cs="Arial"/>
                <w:sz w:val="22"/>
              </w:rPr>
              <w:t>байгууллага</w:t>
            </w:r>
            <w:proofErr w:type="spellEnd"/>
            <w:r w:rsidRPr="00910D8A">
              <w:rPr>
                <w:rFonts w:ascii="Arial" w:hAnsi="Arial" w:cs="Arial"/>
                <w:sz w:val="22"/>
              </w:rPr>
              <w:t xml:space="preserve"> </w:t>
            </w:r>
            <w:proofErr w:type="spellStart"/>
            <w:r w:rsidRPr="00910D8A">
              <w:rPr>
                <w:rFonts w:ascii="Arial" w:hAnsi="Arial" w:cs="Arial"/>
                <w:sz w:val="22"/>
              </w:rPr>
              <w:t>хариуцах</w:t>
            </w:r>
            <w:proofErr w:type="spellEnd"/>
            <w:r w:rsidRPr="00910D8A">
              <w:rPr>
                <w:rFonts w:ascii="Arial" w:hAnsi="Arial" w:cs="Mongolian Baiti"/>
                <w:sz w:val="22"/>
                <w:lang w:bidi="mn-Mong-CN"/>
              </w:rPr>
              <w:t>;</w:t>
            </w:r>
          </w:p>
        </w:tc>
        <w:tc>
          <w:tcPr>
            <w:tcW w:w="2835" w:type="dxa"/>
          </w:tcPr>
          <w:p w14:paraId="6D4FC5C7" w14:textId="19C39074" w:rsidR="0075241C" w:rsidRPr="00910D8A" w:rsidRDefault="0075241C" w:rsidP="0075241C">
            <w:pPr>
              <w:shd w:val="clear" w:color="auto" w:fill="FFFFFF" w:themeFill="background1"/>
              <w:spacing w:after="0" w:line="240" w:lineRule="auto"/>
              <w:jc w:val="both"/>
              <w:rPr>
                <w:rFonts w:ascii="Arial" w:hAnsi="Arial" w:cs="Arial"/>
                <w:sz w:val="22"/>
                <w:lang w:val="mn-MN"/>
              </w:rPr>
            </w:pPr>
            <w:r w:rsidRPr="00910D8A">
              <w:rPr>
                <w:rFonts w:ascii="Arial" w:hAnsi="Arial" w:cs="Arial"/>
                <w:sz w:val="22"/>
                <w:lang w:val="mn-MN"/>
              </w:rPr>
              <w:t>“</w:t>
            </w:r>
            <w:bookmarkStart w:id="11" w:name="_Hlk215079126"/>
            <w:r w:rsidRPr="00910D8A">
              <w:rPr>
                <w:rFonts w:ascii="Arial" w:hAnsi="Arial" w:cs="Arial"/>
                <w:sz w:val="22"/>
                <w:lang w:val="mn-MN"/>
              </w:rPr>
              <w:t>24.8.Хууль тогтоомжийн дагуу тогтоосон газар ашиглалтын дэглэм, горим бүхий хориглолт, хамгаалалт, хязгаарлалтын бүс, зурвас газар болон зам, шугам сүлжээ, ойн сан, усны сан, тусгай хамгаалалттай газар, газрын тос, ашигт малтмалын тусгай зөвшөөрөлтэй талбайн орон зайн мэдээллийг тухайн мэдээллийн санг эрхлэх чиг үүрэг бүхий байгууллага нэгдсэн цахим системд бүртгүүлэх үүрэгтэй.”</w:t>
            </w:r>
            <w:bookmarkEnd w:id="11"/>
            <w:r w:rsidRPr="00910D8A">
              <w:rPr>
                <w:rFonts w:ascii="Arial" w:hAnsi="Arial" w:cs="Arial"/>
                <w:sz w:val="22"/>
                <w:lang w:val="mn-MN"/>
              </w:rPr>
              <w:t xml:space="preserve"> </w:t>
            </w:r>
            <w:r w:rsidRPr="00910D8A">
              <w:rPr>
                <w:rFonts w:ascii="Arial" w:hAnsi="Arial" w:cs="Arial"/>
                <w:b/>
                <w:bCs/>
                <w:sz w:val="22"/>
              </w:rPr>
              <w:t>(</w:t>
            </w:r>
            <w:r w:rsidRPr="00910D8A">
              <w:rPr>
                <w:rFonts w:ascii="Arial" w:hAnsi="Arial" w:cs="Arial"/>
                <w:b/>
                <w:bCs/>
                <w:sz w:val="22"/>
                <w:lang w:val="mn-MN"/>
              </w:rPr>
              <w:t>шинээр нэмсэн</w:t>
            </w:r>
            <w:r w:rsidRPr="00910D8A">
              <w:rPr>
                <w:rFonts w:ascii="Arial" w:hAnsi="Arial" w:cs="Arial"/>
                <w:b/>
                <w:bCs/>
                <w:sz w:val="22"/>
              </w:rPr>
              <w:t>)</w:t>
            </w:r>
          </w:p>
        </w:tc>
        <w:tc>
          <w:tcPr>
            <w:tcW w:w="3538" w:type="dxa"/>
          </w:tcPr>
          <w:p w14:paraId="29E2B051" w14:textId="77777777" w:rsidR="0075241C" w:rsidRDefault="0075241C" w:rsidP="0075241C">
            <w:pPr>
              <w:pBdr>
                <w:top w:val="nil"/>
                <w:left w:val="nil"/>
                <w:bottom w:val="nil"/>
                <w:right w:val="nil"/>
                <w:between w:val="nil"/>
              </w:pBdr>
              <w:tabs>
                <w:tab w:val="left" w:pos="709"/>
                <w:tab w:val="left" w:pos="1080"/>
              </w:tabs>
              <w:spacing w:after="0" w:line="240" w:lineRule="auto"/>
              <w:jc w:val="both"/>
              <w:rPr>
                <w:rFonts w:ascii="Arial" w:eastAsia="Arial" w:hAnsi="Arial" w:cs="Arial"/>
                <w:bCs/>
                <w:sz w:val="22"/>
                <w:lang w:val="mn-MN"/>
              </w:rPr>
            </w:pPr>
            <w:r>
              <w:rPr>
                <w:rFonts w:ascii="Arial" w:eastAsia="Arial" w:hAnsi="Arial" w:cs="Arial"/>
                <w:bCs/>
                <w:sz w:val="22"/>
              </w:rPr>
              <w:t>“</w:t>
            </w:r>
            <w:proofErr w:type="spellStart"/>
            <w:r w:rsidRPr="00910D8A">
              <w:rPr>
                <w:rFonts w:ascii="Arial" w:eastAsia="Arial" w:hAnsi="Arial" w:cs="Arial"/>
                <w:bCs/>
                <w:sz w:val="22"/>
              </w:rPr>
              <w:t>Салбарын</w:t>
            </w:r>
            <w:proofErr w:type="spellEnd"/>
            <w:r w:rsidRPr="00910D8A">
              <w:rPr>
                <w:rFonts w:ascii="Arial" w:eastAsia="Arial" w:hAnsi="Arial" w:cs="Arial"/>
                <w:bCs/>
                <w:sz w:val="22"/>
              </w:rPr>
              <w:t xml:space="preserve"> </w:t>
            </w:r>
            <w:proofErr w:type="spellStart"/>
            <w:r w:rsidRPr="00910D8A">
              <w:rPr>
                <w:rFonts w:ascii="Arial" w:eastAsia="Arial" w:hAnsi="Arial" w:cs="Arial"/>
                <w:bCs/>
                <w:sz w:val="22"/>
              </w:rPr>
              <w:t>мэдээллийг</w:t>
            </w:r>
            <w:proofErr w:type="spellEnd"/>
            <w:r w:rsidRPr="00910D8A">
              <w:rPr>
                <w:rFonts w:ascii="Arial" w:eastAsia="Arial" w:hAnsi="Arial" w:cs="Arial"/>
                <w:bCs/>
                <w:sz w:val="22"/>
              </w:rPr>
              <w:t xml:space="preserve"> </w:t>
            </w:r>
            <w:proofErr w:type="spellStart"/>
            <w:r w:rsidRPr="00910D8A">
              <w:rPr>
                <w:rFonts w:ascii="Arial" w:eastAsia="Arial" w:hAnsi="Arial" w:cs="Arial"/>
                <w:bCs/>
                <w:sz w:val="22"/>
              </w:rPr>
              <w:t>газрын</w:t>
            </w:r>
            <w:proofErr w:type="spellEnd"/>
            <w:r w:rsidRPr="00910D8A">
              <w:rPr>
                <w:rFonts w:ascii="Arial" w:eastAsia="Arial" w:hAnsi="Arial" w:cs="Arial"/>
                <w:bCs/>
                <w:sz w:val="22"/>
              </w:rPr>
              <w:t xml:space="preserve"> </w:t>
            </w:r>
            <w:proofErr w:type="spellStart"/>
            <w:r w:rsidRPr="00910D8A">
              <w:rPr>
                <w:rFonts w:ascii="Arial" w:eastAsia="Arial" w:hAnsi="Arial" w:cs="Arial"/>
                <w:bCs/>
                <w:sz w:val="22"/>
              </w:rPr>
              <w:t>нэгдмэл</w:t>
            </w:r>
            <w:proofErr w:type="spellEnd"/>
            <w:r w:rsidRPr="00910D8A">
              <w:rPr>
                <w:rFonts w:ascii="Arial" w:eastAsia="Arial" w:hAnsi="Arial" w:cs="Arial"/>
                <w:bCs/>
                <w:sz w:val="22"/>
              </w:rPr>
              <w:t xml:space="preserve"> </w:t>
            </w:r>
            <w:proofErr w:type="spellStart"/>
            <w:r w:rsidRPr="00910D8A">
              <w:rPr>
                <w:rFonts w:ascii="Arial" w:eastAsia="Arial" w:hAnsi="Arial" w:cs="Arial"/>
                <w:bCs/>
                <w:sz w:val="22"/>
              </w:rPr>
              <w:t>сангийн</w:t>
            </w:r>
            <w:proofErr w:type="spellEnd"/>
            <w:r w:rsidRPr="00910D8A">
              <w:rPr>
                <w:rFonts w:ascii="Arial" w:eastAsia="Arial" w:hAnsi="Arial" w:cs="Arial"/>
                <w:bCs/>
                <w:sz w:val="22"/>
              </w:rPr>
              <w:t xml:space="preserve"> </w:t>
            </w:r>
            <w:proofErr w:type="spellStart"/>
            <w:r w:rsidRPr="00910D8A">
              <w:rPr>
                <w:rFonts w:ascii="Arial" w:eastAsia="Arial" w:hAnsi="Arial" w:cs="Arial"/>
                <w:bCs/>
                <w:sz w:val="22"/>
              </w:rPr>
              <w:t>удирдлагын</w:t>
            </w:r>
            <w:proofErr w:type="spellEnd"/>
            <w:r w:rsidRPr="00910D8A">
              <w:rPr>
                <w:rFonts w:ascii="Arial" w:eastAsia="Arial" w:hAnsi="Arial" w:cs="Arial"/>
                <w:bCs/>
                <w:sz w:val="22"/>
              </w:rPr>
              <w:t xml:space="preserve"> </w:t>
            </w:r>
            <w:proofErr w:type="spellStart"/>
            <w:r w:rsidRPr="00910D8A">
              <w:rPr>
                <w:rFonts w:ascii="Arial" w:eastAsia="Arial" w:hAnsi="Arial" w:cs="Arial"/>
                <w:bCs/>
                <w:sz w:val="22"/>
              </w:rPr>
              <w:t>нэгдсэн</w:t>
            </w:r>
            <w:proofErr w:type="spellEnd"/>
            <w:r w:rsidRPr="00910D8A">
              <w:rPr>
                <w:rFonts w:ascii="Arial" w:eastAsia="Arial" w:hAnsi="Arial" w:cs="Arial"/>
                <w:bCs/>
                <w:sz w:val="22"/>
              </w:rPr>
              <w:t xml:space="preserve"> </w:t>
            </w:r>
            <w:proofErr w:type="spellStart"/>
            <w:r w:rsidRPr="00910D8A">
              <w:rPr>
                <w:rFonts w:ascii="Arial" w:eastAsia="Arial" w:hAnsi="Arial" w:cs="Arial"/>
                <w:bCs/>
                <w:sz w:val="22"/>
              </w:rPr>
              <w:t>цахим</w:t>
            </w:r>
            <w:proofErr w:type="spellEnd"/>
            <w:r w:rsidRPr="00910D8A">
              <w:rPr>
                <w:rFonts w:ascii="Arial" w:eastAsia="Arial" w:hAnsi="Arial" w:cs="Arial"/>
                <w:bCs/>
                <w:sz w:val="22"/>
              </w:rPr>
              <w:t xml:space="preserve"> </w:t>
            </w:r>
            <w:proofErr w:type="spellStart"/>
            <w:r w:rsidRPr="00910D8A">
              <w:rPr>
                <w:rFonts w:ascii="Arial" w:eastAsia="Arial" w:hAnsi="Arial" w:cs="Arial"/>
                <w:bCs/>
                <w:sz w:val="22"/>
              </w:rPr>
              <w:t>системд</w:t>
            </w:r>
            <w:proofErr w:type="spellEnd"/>
            <w:r w:rsidRPr="00910D8A">
              <w:rPr>
                <w:rFonts w:ascii="Arial" w:eastAsia="Arial" w:hAnsi="Arial" w:cs="Arial"/>
                <w:bCs/>
                <w:sz w:val="22"/>
              </w:rPr>
              <w:t xml:space="preserve"> </w:t>
            </w:r>
            <w:proofErr w:type="spellStart"/>
            <w:r w:rsidRPr="00910D8A">
              <w:rPr>
                <w:rFonts w:ascii="Arial" w:eastAsia="Arial" w:hAnsi="Arial" w:cs="Arial"/>
                <w:bCs/>
                <w:sz w:val="22"/>
              </w:rPr>
              <w:t>бүрэн</w:t>
            </w:r>
            <w:proofErr w:type="spellEnd"/>
            <w:r w:rsidRPr="00910D8A">
              <w:rPr>
                <w:rFonts w:ascii="Arial" w:eastAsia="Arial" w:hAnsi="Arial" w:cs="Arial"/>
                <w:bCs/>
                <w:sz w:val="22"/>
              </w:rPr>
              <w:t xml:space="preserve">, </w:t>
            </w:r>
            <w:proofErr w:type="spellStart"/>
            <w:r w:rsidRPr="00910D8A">
              <w:rPr>
                <w:rFonts w:ascii="Arial" w:eastAsia="Arial" w:hAnsi="Arial" w:cs="Arial"/>
                <w:bCs/>
                <w:sz w:val="22"/>
              </w:rPr>
              <w:t>цаг</w:t>
            </w:r>
            <w:proofErr w:type="spellEnd"/>
            <w:r w:rsidRPr="00910D8A">
              <w:rPr>
                <w:rFonts w:ascii="Arial" w:eastAsia="Arial" w:hAnsi="Arial" w:cs="Arial"/>
                <w:bCs/>
                <w:sz w:val="22"/>
              </w:rPr>
              <w:t xml:space="preserve"> </w:t>
            </w:r>
            <w:proofErr w:type="spellStart"/>
            <w:r w:rsidRPr="00910D8A">
              <w:rPr>
                <w:rFonts w:ascii="Arial" w:eastAsia="Arial" w:hAnsi="Arial" w:cs="Arial"/>
                <w:bCs/>
                <w:sz w:val="22"/>
              </w:rPr>
              <w:t>тухайд</w:t>
            </w:r>
            <w:proofErr w:type="spellEnd"/>
            <w:r w:rsidRPr="00910D8A">
              <w:rPr>
                <w:rFonts w:ascii="Arial" w:eastAsia="Arial" w:hAnsi="Arial" w:cs="Arial"/>
                <w:bCs/>
                <w:sz w:val="22"/>
              </w:rPr>
              <w:t xml:space="preserve"> </w:t>
            </w:r>
            <w:proofErr w:type="spellStart"/>
            <w:r w:rsidRPr="00910D8A">
              <w:rPr>
                <w:rFonts w:ascii="Arial" w:eastAsia="Arial" w:hAnsi="Arial" w:cs="Arial"/>
                <w:bCs/>
                <w:sz w:val="22"/>
              </w:rPr>
              <w:t>нь</w:t>
            </w:r>
            <w:proofErr w:type="spellEnd"/>
            <w:r w:rsidRPr="00910D8A">
              <w:rPr>
                <w:rFonts w:ascii="Arial" w:eastAsia="Arial" w:hAnsi="Arial" w:cs="Arial"/>
                <w:bCs/>
                <w:sz w:val="22"/>
              </w:rPr>
              <w:t xml:space="preserve"> </w:t>
            </w:r>
            <w:proofErr w:type="spellStart"/>
            <w:r w:rsidRPr="00910D8A">
              <w:rPr>
                <w:rFonts w:ascii="Arial" w:eastAsia="Arial" w:hAnsi="Arial" w:cs="Arial"/>
                <w:bCs/>
                <w:sz w:val="22"/>
              </w:rPr>
              <w:t>бүртгүүлэхийг</w:t>
            </w:r>
            <w:proofErr w:type="spellEnd"/>
            <w:r w:rsidRPr="00910D8A">
              <w:rPr>
                <w:rFonts w:ascii="Arial" w:eastAsia="Arial" w:hAnsi="Arial" w:cs="Arial"/>
                <w:bCs/>
                <w:sz w:val="22"/>
              </w:rPr>
              <w:t xml:space="preserve"> </w:t>
            </w:r>
            <w:proofErr w:type="spellStart"/>
            <w:r w:rsidRPr="00910D8A">
              <w:rPr>
                <w:rFonts w:ascii="Arial" w:eastAsia="Arial" w:hAnsi="Arial" w:cs="Arial"/>
                <w:bCs/>
                <w:sz w:val="22"/>
              </w:rPr>
              <w:t>үүрэгжүүлснээр</w:t>
            </w:r>
            <w:proofErr w:type="spellEnd"/>
            <w:r w:rsidRPr="00910D8A">
              <w:rPr>
                <w:rFonts w:ascii="Arial" w:eastAsia="Arial" w:hAnsi="Arial" w:cs="Arial"/>
                <w:bCs/>
                <w:sz w:val="22"/>
              </w:rPr>
              <w:t xml:space="preserve"> </w:t>
            </w:r>
            <w:proofErr w:type="spellStart"/>
            <w:r w:rsidRPr="00910D8A">
              <w:rPr>
                <w:rFonts w:ascii="Arial" w:eastAsia="Arial" w:hAnsi="Arial" w:cs="Arial"/>
                <w:bCs/>
                <w:sz w:val="22"/>
              </w:rPr>
              <w:t>газар</w:t>
            </w:r>
            <w:proofErr w:type="spellEnd"/>
            <w:r w:rsidRPr="00910D8A">
              <w:rPr>
                <w:rFonts w:ascii="Arial" w:eastAsia="Arial" w:hAnsi="Arial" w:cs="Arial"/>
                <w:bCs/>
                <w:sz w:val="22"/>
              </w:rPr>
              <w:t xml:space="preserve"> </w:t>
            </w:r>
            <w:proofErr w:type="spellStart"/>
            <w:r w:rsidRPr="00910D8A">
              <w:rPr>
                <w:rFonts w:ascii="Arial" w:eastAsia="Arial" w:hAnsi="Arial" w:cs="Arial"/>
                <w:bCs/>
                <w:sz w:val="22"/>
              </w:rPr>
              <w:t>ашиглалтад</w:t>
            </w:r>
            <w:proofErr w:type="spellEnd"/>
            <w:r w:rsidRPr="00910D8A">
              <w:rPr>
                <w:rFonts w:ascii="Arial" w:eastAsia="Arial" w:hAnsi="Arial" w:cs="Arial"/>
                <w:bCs/>
                <w:sz w:val="22"/>
              </w:rPr>
              <w:t xml:space="preserve"> </w:t>
            </w:r>
            <w:proofErr w:type="spellStart"/>
            <w:r w:rsidRPr="00910D8A">
              <w:rPr>
                <w:rFonts w:ascii="Arial" w:eastAsia="Arial" w:hAnsi="Arial" w:cs="Arial"/>
                <w:bCs/>
                <w:sz w:val="22"/>
              </w:rPr>
              <w:t>тавих</w:t>
            </w:r>
            <w:proofErr w:type="spellEnd"/>
            <w:r w:rsidRPr="00910D8A">
              <w:rPr>
                <w:rFonts w:ascii="Arial" w:eastAsia="Arial" w:hAnsi="Arial" w:cs="Arial"/>
                <w:bCs/>
                <w:sz w:val="22"/>
              </w:rPr>
              <w:t xml:space="preserve"> </w:t>
            </w:r>
            <w:proofErr w:type="spellStart"/>
            <w:r w:rsidRPr="00910D8A">
              <w:rPr>
                <w:rFonts w:ascii="Arial" w:eastAsia="Arial" w:hAnsi="Arial" w:cs="Arial"/>
                <w:bCs/>
                <w:sz w:val="22"/>
              </w:rPr>
              <w:t>хяналт</w:t>
            </w:r>
            <w:proofErr w:type="spellEnd"/>
            <w:r w:rsidRPr="00910D8A">
              <w:rPr>
                <w:rFonts w:ascii="Arial" w:eastAsia="Arial" w:hAnsi="Arial" w:cs="Arial"/>
                <w:bCs/>
                <w:sz w:val="22"/>
              </w:rPr>
              <w:t xml:space="preserve"> </w:t>
            </w:r>
            <w:proofErr w:type="spellStart"/>
            <w:r w:rsidRPr="00910D8A">
              <w:rPr>
                <w:rFonts w:ascii="Arial" w:eastAsia="Arial" w:hAnsi="Arial" w:cs="Arial"/>
                <w:bCs/>
                <w:sz w:val="22"/>
              </w:rPr>
              <w:t>сайжирч</w:t>
            </w:r>
            <w:proofErr w:type="spellEnd"/>
            <w:r w:rsidRPr="00910D8A">
              <w:rPr>
                <w:rFonts w:ascii="Arial" w:eastAsia="Arial" w:hAnsi="Arial" w:cs="Arial"/>
                <w:bCs/>
                <w:sz w:val="22"/>
              </w:rPr>
              <w:t xml:space="preserve">, </w:t>
            </w:r>
            <w:proofErr w:type="spellStart"/>
            <w:r w:rsidRPr="00910D8A">
              <w:rPr>
                <w:rFonts w:ascii="Arial" w:eastAsia="Arial" w:hAnsi="Arial" w:cs="Arial"/>
                <w:bCs/>
                <w:sz w:val="22"/>
              </w:rPr>
              <w:t>салбар</w:t>
            </w:r>
            <w:proofErr w:type="spellEnd"/>
            <w:r w:rsidRPr="00910D8A">
              <w:rPr>
                <w:rFonts w:ascii="Arial" w:eastAsia="Arial" w:hAnsi="Arial" w:cs="Arial"/>
                <w:bCs/>
                <w:sz w:val="22"/>
              </w:rPr>
              <w:t xml:space="preserve"> </w:t>
            </w:r>
            <w:proofErr w:type="spellStart"/>
            <w:r w:rsidRPr="00910D8A">
              <w:rPr>
                <w:rFonts w:ascii="Arial" w:eastAsia="Arial" w:hAnsi="Arial" w:cs="Arial"/>
                <w:bCs/>
                <w:sz w:val="22"/>
              </w:rPr>
              <w:t>хоорондын</w:t>
            </w:r>
            <w:proofErr w:type="spellEnd"/>
            <w:r w:rsidRPr="00910D8A">
              <w:rPr>
                <w:rFonts w:ascii="Arial" w:eastAsia="Arial" w:hAnsi="Arial" w:cs="Arial"/>
                <w:bCs/>
                <w:sz w:val="22"/>
              </w:rPr>
              <w:t xml:space="preserve"> </w:t>
            </w:r>
            <w:proofErr w:type="spellStart"/>
            <w:r w:rsidRPr="00910D8A">
              <w:rPr>
                <w:rFonts w:ascii="Arial" w:eastAsia="Arial" w:hAnsi="Arial" w:cs="Arial"/>
                <w:bCs/>
                <w:sz w:val="22"/>
              </w:rPr>
              <w:t>уялдаа</w:t>
            </w:r>
            <w:proofErr w:type="spellEnd"/>
            <w:r w:rsidRPr="00910D8A">
              <w:rPr>
                <w:rFonts w:ascii="Arial" w:eastAsia="Arial" w:hAnsi="Arial" w:cs="Arial"/>
                <w:bCs/>
                <w:sz w:val="22"/>
              </w:rPr>
              <w:t xml:space="preserve"> </w:t>
            </w:r>
            <w:proofErr w:type="spellStart"/>
            <w:r w:rsidRPr="00910D8A">
              <w:rPr>
                <w:rFonts w:ascii="Arial" w:eastAsia="Arial" w:hAnsi="Arial" w:cs="Arial"/>
                <w:bCs/>
                <w:sz w:val="22"/>
              </w:rPr>
              <w:t>бүрэн</w:t>
            </w:r>
            <w:proofErr w:type="spellEnd"/>
            <w:r w:rsidRPr="00910D8A">
              <w:rPr>
                <w:rFonts w:ascii="Arial" w:eastAsia="Arial" w:hAnsi="Arial" w:cs="Arial"/>
                <w:bCs/>
                <w:sz w:val="22"/>
              </w:rPr>
              <w:t xml:space="preserve"> </w:t>
            </w:r>
            <w:proofErr w:type="spellStart"/>
            <w:r w:rsidRPr="00910D8A">
              <w:rPr>
                <w:rFonts w:ascii="Arial" w:eastAsia="Arial" w:hAnsi="Arial" w:cs="Arial"/>
                <w:bCs/>
                <w:sz w:val="22"/>
              </w:rPr>
              <w:t>хангагдан</w:t>
            </w:r>
            <w:proofErr w:type="spellEnd"/>
            <w:r w:rsidRPr="00910D8A">
              <w:rPr>
                <w:rFonts w:ascii="Arial" w:eastAsia="Arial" w:hAnsi="Arial" w:cs="Arial"/>
                <w:bCs/>
                <w:sz w:val="22"/>
              </w:rPr>
              <w:t xml:space="preserve">, </w:t>
            </w:r>
            <w:proofErr w:type="spellStart"/>
            <w:r w:rsidRPr="00910D8A">
              <w:rPr>
                <w:rFonts w:ascii="Arial" w:eastAsia="Arial" w:hAnsi="Arial" w:cs="Arial"/>
                <w:bCs/>
                <w:sz w:val="22"/>
              </w:rPr>
              <w:t>нотолгоонд</w:t>
            </w:r>
            <w:proofErr w:type="spellEnd"/>
            <w:r w:rsidRPr="00910D8A">
              <w:rPr>
                <w:rFonts w:ascii="Arial" w:eastAsia="Arial" w:hAnsi="Arial" w:cs="Arial"/>
                <w:bCs/>
                <w:sz w:val="22"/>
              </w:rPr>
              <w:t xml:space="preserve"> </w:t>
            </w:r>
            <w:proofErr w:type="spellStart"/>
            <w:r w:rsidRPr="00910D8A">
              <w:rPr>
                <w:rFonts w:ascii="Arial" w:eastAsia="Arial" w:hAnsi="Arial" w:cs="Arial"/>
                <w:bCs/>
                <w:sz w:val="22"/>
              </w:rPr>
              <w:t>суурилсан</w:t>
            </w:r>
            <w:proofErr w:type="spellEnd"/>
            <w:r w:rsidRPr="00910D8A">
              <w:rPr>
                <w:rFonts w:ascii="Arial" w:eastAsia="Arial" w:hAnsi="Arial" w:cs="Arial"/>
                <w:bCs/>
                <w:sz w:val="22"/>
              </w:rPr>
              <w:t xml:space="preserve"> </w:t>
            </w:r>
            <w:proofErr w:type="spellStart"/>
            <w:r w:rsidRPr="00910D8A">
              <w:rPr>
                <w:rFonts w:ascii="Arial" w:eastAsia="Arial" w:hAnsi="Arial" w:cs="Arial"/>
                <w:bCs/>
                <w:sz w:val="22"/>
              </w:rPr>
              <w:t>орон</w:t>
            </w:r>
            <w:proofErr w:type="spellEnd"/>
            <w:r w:rsidRPr="00910D8A">
              <w:rPr>
                <w:rFonts w:ascii="Arial" w:eastAsia="Arial" w:hAnsi="Arial" w:cs="Arial"/>
                <w:bCs/>
                <w:sz w:val="22"/>
              </w:rPr>
              <w:t xml:space="preserve"> </w:t>
            </w:r>
            <w:proofErr w:type="spellStart"/>
            <w:r w:rsidRPr="00910D8A">
              <w:rPr>
                <w:rFonts w:ascii="Arial" w:eastAsia="Arial" w:hAnsi="Arial" w:cs="Arial"/>
                <w:bCs/>
                <w:sz w:val="22"/>
              </w:rPr>
              <w:t>зайн</w:t>
            </w:r>
            <w:proofErr w:type="spellEnd"/>
            <w:r w:rsidRPr="00910D8A">
              <w:rPr>
                <w:rFonts w:ascii="Arial" w:eastAsia="Arial" w:hAnsi="Arial" w:cs="Arial"/>
                <w:bCs/>
                <w:sz w:val="22"/>
              </w:rPr>
              <w:t xml:space="preserve"> </w:t>
            </w:r>
            <w:proofErr w:type="spellStart"/>
            <w:r w:rsidRPr="00910D8A">
              <w:rPr>
                <w:rFonts w:ascii="Arial" w:eastAsia="Arial" w:hAnsi="Arial" w:cs="Arial"/>
                <w:bCs/>
                <w:sz w:val="22"/>
              </w:rPr>
              <w:t>шийдвэр</w:t>
            </w:r>
            <w:proofErr w:type="spellEnd"/>
            <w:r w:rsidRPr="00910D8A">
              <w:rPr>
                <w:rFonts w:ascii="Arial" w:eastAsia="Arial" w:hAnsi="Arial" w:cs="Arial"/>
                <w:bCs/>
                <w:sz w:val="22"/>
              </w:rPr>
              <w:t xml:space="preserve"> </w:t>
            </w:r>
            <w:proofErr w:type="spellStart"/>
            <w:r w:rsidRPr="00910D8A">
              <w:rPr>
                <w:rFonts w:ascii="Arial" w:eastAsia="Arial" w:hAnsi="Arial" w:cs="Arial"/>
                <w:bCs/>
                <w:sz w:val="22"/>
              </w:rPr>
              <w:t>гаргах</w:t>
            </w:r>
            <w:proofErr w:type="spellEnd"/>
            <w:r w:rsidRPr="00910D8A">
              <w:rPr>
                <w:rFonts w:ascii="Arial" w:eastAsia="Arial" w:hAnsi="Arial" w:cs="Arial"/>
                <w:bCs/>
                <w:sz w:val="22"/>
              </w:rPr>
              <w:t xml:space="preserve"> </w:t>
            </w:r>
            <w:proofErr w:type="spellStart"/>
            <w:r w:rsidRPr="00910D8A">
              <w:rPr>
                <w:rFonts w:ascii="Arial" w:eastAsia="Arial" w:hAnsi="Arial" w:cs="Arial"/>
                <w:bCs/>
                <w:sz w:val="22"/>
              </w:rPr>
              <w:t>боломж</w:t>
            </w:r>
            <w:proofErr w:type="spellEnd"/>
            <w:r w:rsidRPr="00910D8A">
              <w:rPr>
                <w:rFonts w:ascii="Arial" w:eastAsia="Arial" w:hAnsi="Arial" w:cs="Arial"/>
                <w:bCs/>
                <w:sz w:val="22"/>
              </w:rPr>
              <w:t xml:space="preserve"> </w:t>
            </w:r>
            <w:proofErr w:type="spellStart"/>
            <w:r w:rsidRPr="00910D8A">
              <w:rPr>
                <w:rFonts w:ascii="Arial" w:eastAsia="Arial" w:hAnsi="Arial" w:cs="Arial"/>
                <w:bCs/>
                <w:sz w:val="22"/>
              </w:rPr>
              <w:t>бүрдэж</w:t>
            </w:r>
            <w:proofErr w:type="spellEnd"/>
            <w:r w:rsidRPr="00910D8A">
              <w:rPr>
                <w:rFonts w:ascii="Arial" w:eastAsia="Arial" w:hAnsi="Arial" w:cs="Arial"/>
                <w:bCs/>
                <w:sz w:val="22"/>
              </w:rPr>
              <w:t xml:space="preserve">, </w:t>
            </w:r>
            <w:proofErr w:type="spellStart"/>
            <w:r w:rsidRPr="00910D8A">
              <w:rPr>
                <w:rFonts w:ascii="Arial" w:eastAsia="Arial" w:hAnsi="Arial" w:cs="Arial"/>
                <w:bCs/>
                <w:sz w:val="22"/>
              </w:rPr>
              <w:t>газрын</w:t>
            </w:r>
            <w:proofErr w:type="spellEnd"/>
            <w:r w:rsidRPr="00910D8A">
              <w:rPr>
                <w:rFonts w:ascii="Arial" w:eastAsia="Arial" w:hAnsi="Arial" w:cs="Arial"/>
                <w:bCs/>
                <w:sz w:val="22"/>
              </w:rPr>
              <w:t xml:space="preserve"> </w:t>
            </w:r>
            <w:proofErr w:type="spellStart"/>
            <w:r w:rsidRPr="00910D8A">
              <w:rPr>
                <w:rFonts w:ascii="Arial" w:eastAsia="Arial" w:hAnsi="Arial" w:cs="Arial"/>
                <w:bCs/>
                <w:sz w:val="22"/>
              </w:rPr>
              <w:t>маргаан</w:t>
            </w:r>
            <w:proofErr w:type="spellEnd"/>
            <w:r w:rsidRPr="00910D8A">
              <w:rPr>
                <w:rFonts w:ascii="Arial" w:eastAsia="Arial" w:hAnsi="Arial" w:cs="Arial"/>
                <w:bCs/>
                <w:sz w:val="22"/>
              </w:rPr>
              <w:t xml:space="preserve">, </w:t>
            </w:r>
            <w:proofErr w:type="spellStart"/>
            <w:r w:rsidRPr="00910D8A">
              <w:rPr>
                <w:rFonts w:ascii="Arial" w:eastAsia="Arial" w:hAnsi="Arial" w:cs="Arial"/>
                <w:bCs/>
                <w:sz w:val="22"/>
              </w:rPr>
              <w:t>зөрчил</w:t>
            </w:r>
            <w:proofErr w:type="spellEnd"/>
            <w:r w:rsidRPr="00910D8A">
              <w:rPr>
                <w:rFonts w:ascii="Arial" w:eastAsia="Arial" w:hAnsi="Arial" w:cs="Arial"/>
                <w:bCs/>
                <w:sz w:val="22"/>
              </w:rPr>
              <w:t xml:space="preserve"> </w:t>
            </w:r>
            <w:proofErr w:type="spellStart"/>
            <w:r w:rsidRPr="00910D8A">
              <w:rPr>
                <w:rFonts w:ascii="Arial" w:eastAsia="Arial" w:hAnsi="Arial" w:cs="Arial"/>
                <w:bCs/>
                <w:sz w:val="22"/>
              </w:rPr>
              <w:t>буурах</w:t>
            </w:r>
            <w:proofErr w:type="spellEnd"/>
            <w:r>
              <w:rPr>
                <w:rFonts w:ascii="Arial" w:eastAsia="Arial" w:hAnsi="Arial" w:cs="Arial"/>
                <w:bCs/>
                <w:sz w:val="22"/>
                <w:lang w:val="mn-MN"/>
              </w:rPr>
              <w:t xml:space="preserve"> нөхцөл бүрдэнэ.” гэж хуулийн төслийн үзэл баримтлалд үр нөлөөллийг тодорхойлсон байна. </w:t>
            </w:r>
          </w:p>
          <w:p w14:paraId="28635124" w14:textId="7EF59B2A" w:rsidR="0075241C" w:rsidRPr="002D121B" w:rsidRDefault="0075241C" w:rsidP="0075241C">
            <w:pPr>
              <w:pBdr>
                <w:top w:val="nil"/>
                <w:left w:val="nil"/>
                <w:bottom w:val="nil"/>
                <w:right w:val="nil"/>
                <w:between w:val="nil"/>
              </w:pBdr>
              <w:tabs>
                <w:tab w:val="left" w:pos="709"/>
                <w:tab w:val="left" w:pos="1080"/>
              </w:tabs>
              <w:spacing w:after="0" w:line="240" w:lineRule="auto"/>
              <w:jc w:val="both"/>
              <w:rPr>
                <w:rFonts w:ascii="Arial" w:eastAsia="Arial" w:hAnsi="Arial" w:cs="Arial"/>
                <w:sz w:val="22"/>
                <w:lang w:val="mn-MN"/>
              </w:rPr>
            </w:pPr>
            <w:r>
              <w:rPr>
                <w:rFonts w:ascii="Arial" w:eastAsia="Arial" w:hAnsi="Arial" w:cs="Arial"/>
                <w:sz w:val="22"/>
                <w:lang w:val="mn-MN"/>
              </w:rPr>
              <w:t xml:space="preserve">Хуулийн төслийн үзэл баримтлалын зохицуулах харилцаанд тусгагдсан </w:t>
            </w:r>
            <w:proofErr w:type="spellStart"/>
            <w:r w:rsidRPr="00910D8A">
              <w:rPr>
                <w:rFonts w:ascii="Arial" w:hAnsi="Arial" w:cs="Arial"/>
                <w:sz w:val="22"/>
              </w:rPr>
              <w:t>цаг</w:t>
            </w:r>
            <w:proofErr w:type="spellEnd"/>
            <w:r w:rsidRPr="00910D8A">
              <w:rPr>
                <w:rFonts w:ascii="Arial" w:hAnsi="Arial" w:cs="Arial"/>
                <w:sz w:val="22"/>
              </w:rPr>
              <w:t xml:space="preserve"> </w:t>
            </w:r>
            <w:proofErr w:type="spellStart"/>
            <w:r w:rsidRPr="00910D8A">
              <w:rPr>
                <w:rFonts w:ascii="Arial" w:hAnsi="Arial" w:cs="Arial"/>
                <w:sz w:val="22"/>
              </w:rPr>
              <w:t>тухайд</w:t>
            </w:r>
            <w:proofErr w:type="spellEnd"/>
            <w:r w:rsidRPr="00910D8A">
              <w:rPr>
                <w:rFonts w:ascii="Arial" w:hAnsi="Arial" w:cs="Arial"/>
                <w:sz w:val="22"/>
              </w:rPr>
              <w:t xml:space="preserve"> </w:t>
            </w:r>
            <w:proofErr w:type="spellStart"/>
            <w:r w:rsidRPr="00910D8A">
              <w:rPr>
                <w:rFonts w:ascii="Arial" w:hAnsi="Arial" w:cs="Arial"/>
                <w:sz w:val="22"/>
              </w:rPr>
              <w:t>нь</w:t>
            </w:r>
            <w:proofErr w:type="spellEnd"/>
            <w:r w:rsidRPr="00910D8A">
              <w:rPr>
                <w:rFonts w:ascii="Arial" w:hAnsi="Arial" w:cs="Arial"/>
                <w:sz w:val="22"/>
              </w:rPr>
              <w:t xml:space="preserve"> </w:t>
            </w:r>
            <w:proofErr w:type="spellStart"/>
            <w:r w:rsidRPr="00910D8A">
              <w:rPr>
                <w:rFonts w:ascii="Arial" w:hAnsi="Arial" w:cs="Arial"/>
                <w:sz w:val="22"/>
              </w:rPr>
              <w:t>бүртгээгүйгээс</w:t>
            </w:r>
            <w:proofErr w:type="spellEnd"/>
            <w:r w:rsidRPr="00910D8A">
              <w:rPr>
                <w:rFonts w:ascii="Arial" w:hAnsi="Arial" w:cs="Arial"/>
                <w:sz w:val="22"/>
              </w:rPr>
              <w:t xml:space="preserve"> </w:t>
            </w:r>
            <w:proofErr w:type="spellStart"/>
            <w:r w:rsidRPr="00910D8A">
              <w:rPr>
                <w:rFonts w:ascii="Arial" w:hAnsi="Arial" w:cs="Arial"/>
                <w:sz w:val="22"/>
              </w:rPr>
              <w:t>үүсэх</w:t>
            </w:r>
            <w:proofErr w:type="spellEnd"/>
            <w:r w:rsidRPr="00910D8A">
              <w:rPr>
                <w:rFonts w:ascii="Arial" w:hAnsi="Arial" w:cs="Arial"/>
                <w:sz w:val="22"/>
              </w:rPr>
              <w:t xml:space="preserve"> </w:t>
            </w:r>
            <w:proofErr w:type="spellStart"/>
            <w:r w:rsidRPr="00910D8A">
              <w:rPr>
                <w:rFonts w:ascii="Arial" w:hAnsi="Arial" w:cs="Arial"/>
                <w:sz w:val="22"/>
              </w:rPr>
              <w:t>үр</w:t>
            </w:r>
            <w:proofErr w:type="spellEnd"/>
            <w:r w:rsidRPr="00910D8A">
              <w:rPr>
                <w:rFonts w:ascii="Arial" w:hAnsi="Arial" w:cs="Arial"/>
                <w:sz w:val="22"/>
              </w:rPr>
              <w:t xml:space="preserve"> </w:t>
            </w:r>
            <w:proofErr w:type="spellStart"/>
            <w:r w:rsidRPr="00910D8A">
              <w:rPr>
                <w:rFonts w:ascii="Arial" w:hAnsi="Arial" w:cs="Arial"/>
                <w:sz w:val="22"/>
              </w:rPr>
              <w:t>дагаврыг</w:t>
            </w:r>
            <w:proofErr w:type="spellEnd"/>
            <w:r w:rsidRPr="00910D8A">
              <w:rPr>
                <w:rFonts w:ascii="Arial" w:hAnsi="Arial" w:cs="Arial"/>
                <w:sz w:val="22"/>
              </w:rPr>
              <w:t xml:space="preserve"> </w:t>
            </w:r>
            <w:proofErr w:type="spellStart"/>
            <w:r w:rsidRPr="00910D8A">
              <w:rPr>
                <w:rFonts w:ascii="Arial" w:hAnsi="Arial" w:cs="Arial"/>
                <w:sz w:val="22"/>
              </w:rPr>
              <w:t>тухайн</w:t>
            </w:r>
            <w:proofErr w:type="spellEnd"/>
            <w:r w:rsidRPr="00910D8A">
              <w:rPr>
                <w:rFonts w:ascii="Arial" w:hAnsi="Arial" w:cs="Arial"/>
                <w:sz w:val="22"/>
              </w:rPr>
              <w:t xml:space="preserve"> </w:t>
            </w:r>
            <w:proofErr w:type="spellStart"/>
            <w:r w:rsidRPr="00910D8A">
              <w:rPr>
                <w:rFonts w:ascii="Arial" w:hAnsi="Arial" w:cs="Arial"/>
                <w:sz w:val="22"/>
              </w:rPr>
              <w:t>байгууллага</w:t>
            </w:r>
            <w:proofErr w:type="spellEnd"/>
            <w:r w:rsidRPr="00910D8A">
              <w:rPr>
                <w:rFonts w:ascii="Arial" w:hAnsi="Arial" w:cs="Arial"/>
                <w:sz w:val="22"/>
              </w:rPr>
              <w:t xml:space="preserve"> </w:t>
            </w:r>
            <w:proofErr w:type="spellStart"/>
            <w:r w:rsidRPr="00910D8A">
              <w:rPr>
                <w:rFonts w:ascii="Arial" w:hAnsi="Arial" w:cs="Arial"/>
                <w:sz w:val="22"/>
              </w:rPr>
              <w:t>хариуцах</w:t>
            </w:r>
            <w:proofErr w:type="spellEnd"/>
            <w:r>
              <w:rPr>
                <w:rFonts w:ascii="Arial" w:eastAsia="Arial" w:hAnsi="Arial" w:cs="Arial"/>
                <w:sz w:val="22"/>
                <w:lang w:val="mn-MN"/>
              </w:rPr>
              <w:t xml:space="preserve"> тухай агуулга хуулийн төсөлд тусгагдаагүй байна. Уг асуудлыг хууль санаачлагчаас тодруулахад Зөрчлийн тухай хууль, Төрийн албаны тухай хуульд тодорхой хариуцлагууд тусгагдсан тэдгээр зохицуулалтуудын дагуу хууль зөрчигчид хариуцлага хүлээлгэнэ гэх хариу өгсөн. Нэг </w:t>
            </w:r>
            <w:r>
              <w:rPr>
                <w:rFonts w:ascii="Arial" w:eastAsia="Arial" w:hAnsi="Arial" w:cs="Arial"/>
                <w:sz w:val="22"/>
                <w:lang w:val="mn-MN"/>
              </w:rPr>
              <w:lastRenderedPageBreak/>
              <w:t>талаар эдгээр нь үндэслэлтэй нийтлэг харилцаа хэдий ч хариуцлагын талаарх зохицуулалтыг тодорхой болгох нь зүйтэй байна.</w:t>
            </w:r>
          </w:p>
        </w:tc>
      </w:tr>
    </w:tbl>
    <w:bookmarkEnd w:id="5"/>
    <w:p w14:paraId="2A002EFA" w14:textId="754380A4" w:rsidR="00B36A94" w:rsidRPr="00CD5B58" w:rsidRDefault="000B2C3B" w:rsidP="00CC7D69">
      <w:pPr>
        <w:spacing w:after="0" w:line="240" w:lineRule="auto"/>
        <w:ind w:firstLine="720"/>
        <w:jc w:val="both"/>
        <w:rPr>
          <w:rFonts w:ascii="Arial" w:eastAsia="Times New Roman" w:hAnsi="Arial" w:cs="Arial"/>
          <w:bCs/>
          <w:szCs w:val="24"/>
          <w:lang w:val="mn-MN"/>
        </w:rPr>
      </w:pPr>
      <w:r w:rsidRPr="00CD5B58">
        <w:rPr>
          <w:rFonts w:ascii="Arial" w:eastAsia="Times New Roman" w:hAnsi="Arial" w:cs="Arial"/>
          <w:bCs/>
          <w:szCs w:val="24"/>
          <w:lang w:val="mn-MN"/>
        </w:rPr>
        <w:lastRenderedPageBreak/>
        <w:t xml:space="preserve">Эдгээр </w:t>
      </w:r>
      <w:r w:rsidR="009635F5" w:rsidRPr="00CD5B58">
        <w:rPr>
          <w:rFonts w:ascii="Arial" w:eastAsia="Times New Roman" w:hAnsi="Arial" w:cs="Arial"/>
          <w:bCs/>
          <w:szCs w:val="24"/>
          <w:lang w:val="mn-MN"/>
        </w:rPr>
        <w:t>асуудлыг зохицуулахаар тусгагдс</w:t>
      </w:r>
      <w:r w:rsidR="009C27DA" w:rsidRPr="00CD5B58">
        <w:rPr>
          <w:rFonts w:ascii="Arial" w:eastAsia="Times New Roman" w:hAnsi="Arial" w:cs="Arial"/>
          <w:bCs/>
          <w:szCs w:val="24"/>
          <w:lang w:val="mn-MN"/>
        </w:rPr>
        <w:t>а</w:t>
      </w:r>
      <w:r w:rsidR="009635F5" w:rsidRPr="00CD5B58">
        <w:rPr>
          <w:rFonts w:ascii="Arial" w:eastAsia="Times New Roman" w:hAnsi="Arial" w:cs="Arial"/>
          <w:bCs/>
          <w:szCs w:val="24"/>
          <w:lang w:val="mn-MN"/>
        </w:rPr>
        <w:t xml:space="preserve">наар </w:t>
      </w:r>
      <w:r w:rsidRPr="00CD5B58">
        <w:rPr>
          <w:rFonts w:ascii="Arial" w:eastAsia="Times New Roman" w:hAnsi="Arial" w:cs="Arial"/>
          <w:bCs/>
          <w:szCs w:val="24"/>
          <w:lang w:val="mn-MN"/>
        </w:rPr>
        <w:t>х</w:t>
      </w:r>
      <w:r w:rsidR="00AA0F8F" w:rsidRPr="00CD5B58">
        <w:rPr>
          <w:rFonts w:ascii="Arial" w:eastAsia="Times New Roman" w:hAnsi="Arial" w:cs="Arial"/>
          <w:bCs/>
          <w:szCs w:val="24"/>
          <w:lang w:val="mn-MN"/>
        </w:rPr>
        <w:t>уулийн төсөл нь хуулийн үзэл баримтлалд туссан зорилго</w:t>
      </w:r>
      <w:r w:rsidR="009570EF">
        <w:rPr>
          <w:rFonts w:ascii="Arial" w:eastAsia="Times New Roman" w:hAnsi="Arial" w:cs="Arial"/>
          <w:bCs/>
          <w:szCs w:val="24"/>
          <w:lang w:val="mn-MN"/>
        </w:rPr>
        <w:t>, зорилт, хэрэгцээ гаардлага</w:t>
      </w:r>
      <w:r w:rsidR="00AA0F8F" w:rsidRPr="00CD5B58">
        <w:rPr>
          <w:rFonts w:ascii="Arial" w:eastAsia="Times New Roman" w:hAnsi="Arial" w:cs="Arial"/>
          <w:bCs/>
          <w:szCs w:val="24"/>
          <w:lang w:val="mn-MN"/>
        </w:rPr>
        <w:t>д нийцсэн гэж дүгнэж байна.</w:t>
      </w:r>
      <w:r w:rsidR="009570EF">
        <w:rPr>
          <w:rFonts w:ascii="Arial" w:eastAsia="Times New Roman" w:hAnsi="Arial" w:cs="Arial"/>
          <w:bCs/>
          <w:szCs w:val="24"/>
          <w:lang w:val="mn-MN"/>
        </w:rPr>
        <w:t xml:space="preserve"> Харин үзэл баримтлалд тусгагдсан зохицуулах харилцаанд тусгагдсан зарим агуулгууд хуулийн төсөлд тусгагдаагүй байна.</w:t>
      </w:r>
    </w:p>
    <w:p w14:paraId="74DB6516" w14:textId="77777777" w:rsidR="00AA0F8F" w:rsidRPr="00C06AD5" w:rsidRDefault="00AA0F8F" w:rsidP="00AA0F8F">
      <w:pPr>
        <w:spacing w:after="0" w:line="240" w:lineRule="auto"/>
        <w:ind w:firstLine="720"/>
        <w:jc w:val="both"/>
        <w:rPr>
          <w:rFonts w:ascii="Arial" w:eastAsia="Times New Roman" w:hAnsi="Arial" w:cs="Arial"/>
          <w:bCs/>
          <w:szCs w:val="24"/>
          <w:lang w:val="mn-MN"/>
        </w:rPr>
      </w:pPr>
    </w:p>
    <w:p w14:paraId="1FC1E705" w14:textId="14D60638" w:rsidR="00AA0F8F" w:rsidRPr="00C06AD5" w:rsidRDefault="00AA0F8F" w:rsidP="00AA0F8F">
      <w:pPr>
        <w:keepNext/>
        <w:keepLines/>
        <w:spacing w:after="0" w:line="240" w:lineRule="auto"/>
        <w:outlineLvl w:val="0"/>
        <w:rPr>
          <w:rFonts w:ascii="Arial" w:eastAsia="Times New Roman" w:hAnsi="Arial" w:cs="Arial"/>
          <w:b/>
          <w:szCs w:val="24"/>
          <w:lang w:val="mn-MN"/>
        </w:rPr>
      </w:pPr>
      <w:r w:rsidRPr="00C06AD5">
        <w:rPr>
          <w:rFonts w:ascii="Arial" w:eastAsia="Times New Roman" w:hAnsi="Arial" w:cs="Arial"/>
          <w:bCs/>
          <w:szCs w:val="24"/>
          <w:lang w:val="mn-MN"/>
        </w:rPr>
        <w:tab/>
      </w:r>
      <w:bookmarkStart w:id="12" w:name="_Toc215095891"/>
      <w:r w:rsidR="00126BDA" w:rsidRPr="00C06AD5">
        <w:rPr>
          <w:rFonts w:ascii="Arial" w:eastAsia="Times New Roman" w:hAnsi="Arial" w:cs="Arial"/>
          <w:b/>
          <w:szCs w:val="24"/>
          <w:lang w:val="mn-MN"/>
        </w:rPr>
        <w:t>3.2. Ойлгомжтой байдал</w:t>
      </w:r>
      <w:bookmarkEnd w:id="12"/>
    </w:p>
    <w:p w14:paraId="5A78A877" w14:textId="4BE7EF19" w:rsidR="00477C90" w:rsidRPr="00C06AD5" w:rsidRDefault="00477C90" w:rsidP="00126BDA">
      <w:pPr>
        <w:spacing w:line="276" w:lineRule="auto"/>
        <w:ind w:firstLine="720"/>
        <w:jc w:val="both"/>
        <w:rPr>
          <w:rFonts w:ascii="Arial" w:hAnsi="Arial" w:cs="Arial"/>
          <w:bCs/>
          <w:szCs w:val="24"/>
        </w:rPr>
      </w:pPr>
      <w:proofErr w:type="spellStart"/>
      <w:r w:rsidRPr="00C06AD5">
        <w:rPr>
          <w:rFonts w:ascii="Arial" w:hAnsi="Arial" w:cs="Arial"/>
          <w:bCs/>
          <w:szCs w:val="24"/>
        </w:rPr>
        <w:t>Хууль</w:t>
      </w:r>
      <w:proofErr w:type="spellEnd"/>
      <w:r w:rsidRPr="00C06AD5">
        <w:rPr>
          <w:rFonts w:ascii="Arial" w:hAnsi="Arial" w:cs="Arial"/>
          <w:bCs/>
          <w:szCs w:val="24"/>
        </w:rPr>
        <w:t xml:space="preserve"> </w:t>
      </w:r>
      <w:proofErr w:type="spellStart"/>
      <w:r w:rsidRPr="00C06AD5">
        <w:rPr>
          <w:rFonts w:ascii="Arial" w:hAnsi="Arial" w:cs="Arial"/>
          <w:bCs/>
          <w:szCs w:val="24"/>
        </w:rPr>
        <w:t>тогтоомжийн</w:t>
      </w:r>
      <w:proofErr w:type="spellEnd"/>
      <w:r w:rsidRPr="00C06AD5">
        <w:rPr>
          <w:rFonts w:ascii="Arial" w:hAnsi="Arial" w:cs="Arial"/>
          <w:bCs/>
          <w:szCs w:val="24"/>
        </w:rPr>
        <w:t xml:space="preserve"> </w:t>
      </w:r>
      <w:proofErr w:type="spellStart"/>
      <w:r w:rsidRPr="00C06AD5">
        <w:rPr>
          <w:rFonts w:ascii="Arial" w:hAnsi="Arial" w:cs="Arial"/>
          <w:bCs/>
          <w:szCs w:val="24"/>
        </w:rPr>
        <w:t>тухай</w:t>
      </w:r>
      <w:proofErr w:type="spellEnd"/>
      <w:r w:rsidRPr="00C06AD5">
        <w:rPr>
          <w:rFonts w:ascii="Arial" w:hAnsi="Arial" w:cs="Arial"/>
          <w:bCs/>
          <w:szCs w:val="24"/>
        </w:rPr>
        <w:t xml:space="preserve"> </w:t>
      </w:r>
      <w:proofErr w:type="spellStart"/>
      <w:r w:rsidRPr="00C06AD5">
        <w:rPr>
          <w:rFonts w:ascii="Arial" w:hAnsi="Arial" w:cs="Arial"/>
          <w:bCs/>
          <w:szCs w:val="24"/>
        </w:rPr>
        <w:t>хуулийн</w:t>
      </w:r>
      <w:proofErr w:type="spellEnd"/>
      <w:r w:rsidRPr="00C06AD5">
        <w:rPr>
          <w:rFonts w:ascii="Arial" w:hAnsi="Arial" w:cs="Arial"/>
          <w:bCs/>
          <w:szCs w:val="24"/>
        </w:rPr>
        <w:t xml:space="preserve"> 12 </w:t>
      </w:r>
      <w:proofErr w:type="spellStart"/>
      <w:r w:rsidRPr="00C06AD5">
        <w:rPr>
          <w:rFonts w:ascii="Arial" w:hAnsi="Arial" w:cs="Arial"/>
          <w:bCs/>
          <w:szCs w:val="24"/>
        </w:rPr>
        <w:t>дугаар</w:t>
      </w:r>
      <w:proofErr w:type="spellEnd"/>
      <w:r w:rsidRPr="00C06AD5">
        <w:rPr>
          <w:rFonts w:ascii="Arial" w:hAnsi="Arial" w:cs="Arial"/>
          <w:bCs/>
          <w:szCs w:val="24"/>
        </w:rPr>
        <w:t xml:space="preserve"> </w:t>
      </w:r>
      <w:proofErr w:type="spellStart"/>
      <w:r w:rsidRPr="00C06AD5">
        <w:rPr>
          <w:rFonts w:ascii="Arial" w:hAnsi="Arial" w:cs="Arial"/>
          <w:bCs/>
          <w:szCs w:val="24"/>
        </w:rPr>
        <w:t>зүйлийн</w:t>
      </w:r>
      <w:proofErr w:type="spellEnd"/>
      <w:r w:rsidRPr="00C06AD5">
        <w:rPr>
          <w:rFonts w:ascii="Arial" w:hAnsi="Arial" w:cs="Arial"/>
          <w:bCs/>
          <w:szCs w:val="24"/>
        </w:rPr>
        <w:t xml:space="preserve"> 12.1.1-д </w:t>
      </w:r>
      <w:proofErr w:type="spellStart"/>
      <w:r w:rsidRPr="00C06AD5">
        <w:rPr>
          <w:rFonts w:ascii="Arial" w:hAnsi="Arial" w:cs="Arial"/>
          <w:bCs/>
          <w:szCs w:val="24"/>
        </w:rPr>
        <w:t>заасан</w:t>
      </w:r>
      <w:proofErr w:type="spellEnd"/>
      <w:r w:rsidRPr="00C06AD5">
        <w:rPr>
          <w:rFonts w:ascii="Arial" w:hAnsi="Arial" w:cs="Arial"/>
          <w:bCs/>
          <w:szCs w:val="24"/>
        </w:rPr>
        <w:t xml:space="preserve"> “</w:t>
      </w:r>
      <w:proofErr w:type="spellStart"/>
      <w:r w:rsidRPr="00C06AD5">
        <w:rPr>
          <w:rFonts w:ascii="Arial" w:hAnsi="Arial" w:cs="Arial"/>
          <w:bCs/>
          <w:szCs w:val="24"/>
        </w:rPr>
        <w:t>Хууль</w:t>
      </w:r>
      <w:proofErr w:type="spellEnd"/>
      <w:r w:rsidRPr="00C06AD5">
        <w:rPr>
          <w:rFonts w:ascii="Arial" w:hAnsi="Arial" w:cs="Arial"/>
          <w:bCs/>
          <w:szCs w:val="24"/>
        </w:rPr>
        <w:t xml:space="preserve"> </w:t>
      </w:r>
      <w:proofErr w:type="spellStart"/>
      <w:r w:rsidRPr="00C06AD5">
        <w:rPr>
          <w:rFonts w:ascii="Arial" w:hAnsi="Arial" w:cs="Arial"/>
          <w:bCs/>
          <w:szCs w:val="24"/>
        </w:rPr>
        <w:t>тогтоомжийн</w:t>
      </w:r>
      <w:proofErr w:type="spellEnd"/>
      <w:r w:rsidRPr="00C06AD5">
        <w:rPr>
          <w:rFonts w:ascii="Arial" w:hAnsi="Arial" w:cs="Arial"/>
          <w:bCs/>
          <w:szCs w:val="24"/>
        </w:rPr>
        <w:t xml:space="preserve"> </w:t>
      </w:r>
      <w:proofErr w:type="spellStart"/>
      <w:r w:rsidRPr="00C06AD5">
        <w:rPr>
          <w:rFonts w:ascii="Arial" w:hAnsi="Arial" w:cs="Arial"/>
          <w:bCs/>
          <w:szCs w:val="24"/>
        </w:rPr>
        <w:t>төсөл</w:t>
      </w:r>
      <w:proofErr w:type="spellEnd"/>
      <w:r w:rsidRPr="00C06AD5">
        <w:rPr>
          <w:rFonts w:ascii="Arial" w:hAnsi="Arial" w:cs="Arial"/>
          <w:bCs/>
          <w:szCs w:val="24"/>
        </w:rPr>
        <w:t xml:space="preserve"> </w:t>
      </w:r>
      <w:proofErr w:type="spellStart"/>
      <w:r w:rsidRPr="00C06AD5">
        <w:rPr>
          <w:rFonts w:ascii="Arial" w:hAnsi="Arial" w:cs="Arial"/>
          <w:bCs/>
          <w:szCs w:val="24"/>
        </w:rPr>
        <w:t>боловсруулах</w:t>
      </w:r>
      <w:proofErr w:type="spellEnd"/>
      <w:r w:rsidRPr="00C06AD5">
        <w:rPr>
          <w:rFonts w:ascii="Arial" w:hAnsi="Arial" w:cs="Arial"/>
          <w:bCs/>
          <w:szCs w:val="24"/>
        </w:rPr>
        <w:t xml:space="preserve"> </w:t>
      </w:r>
      <w:proofErr w:type="spellStart"/>
      <w:r w:rsidRPr="00C06AD5">
        <w:rPr>
          <w:rFonts w:ascii="Arial" w:hAnsi="Arial" w:cs="Arial"/>
          <w:bCs/>
          <w:szCs w:val="24"/>
        </w:rPr>
        <w:t>аргачлал</w:t>
      </w:r>
      <w:proofErr w:type="spellEnd"/>
      <w:r w:rsidRPr="00C06AD5">
        <w:rPr>
          <w:rFonts w:ascii="Arial" w:hAnsi="Arial" w:cs="Arial"/>
          <w:bCs/>
          <w:szCs w:val="24"/>
        </w:rPr>
        <w:t>”-</w:t>
      </w:r>
      <w:proofErr w:type="spellStart"/>
      <w:r w:rsidRPr="00C06AD5">
        <w:rPr>
          <w:rFonts w:ascii="Arial" w:hAnsi="Arial" w:cs="Arial"/>
          <w:bCs/>
          <w:szCs w:val="24"/>
        </w:rPr>
        <w:t>ын</w:t>
      </w:r>
      <w:proofErr w:type="spellEnd"/>
      <w:r w:rsidRPr="00C06AD5">
        <w:rPr>
          <w:rFonts w:ascii="Arial" w:hAnsi="Arial" w:cs="Arial"/>
          <w:bCs/>
          <w:szCs w:val="24"/>
        </w:rPr>
        <w:t xml:space="preserve"> </w:t>
      </w:r>
      <w:proofErr w:type="spellStart"/>
      <w:r w:rsidRPr="00C06AD5">
        <w:rPr>
          <w:rFonts w:ascii="Arial" w:hAnsi="Arial" w:cs="Arial"/>
          <w:bCs/>
          <w:szCs w:val="24"/>
        </w:rPr>
        <w:t>Хоёрдугаар</w:t>
      </w:r>
      <w:proofErr w:type="spellEnd"/>
      <w:r w:rsidRPr="00C06AD5">
        <w:rPr>
          <w:rFonts w:ascii="Arial" w:hAnsi="Arial" w:cs="Arial"/>
          <w:bCs/>
          <w:szCs w:val="24"/>
        </w:rPr>
        <w:t xml:space="preserve"> </w:t>
      </w:r>
      <w:proofErr w:type="spellStart"/>
      <w:r w:rsidRPr="00C06AD5">
        <w:rPr>
          <w:rFonts w:ascii="Arial" w:hAnsi="Arial" w:cs="Arial"/>
          <w:bCs/>
          <w:szCs w:val="24"/>
        </w:rPr>
        <w:t>бүлэг</w:t>
      </w:r>
      <w:proofErr w:type="spellEnd"/>
      <w:r w:rsidRPr="00C06AD5">
        <w:rPr>
          <w:rFonts w:ascii="Arial" w:hAnsi="Arial" w:cs="Arial"/>
          <w:bCs/>
          <w:szCs w:val="24"/>
        </w:rPr>
        <w:t xml:space="preserve"> “</w:t>
      </w:r>
      <w:proofErr w:type="spellStart"/>
      <w:r w:rsidRPr="00C06AD5">
        <w:rPr>
          <w:rFonts w:ascii="Arial" w:hAnsi="Arial" w:cs="Arial"/>
          <w:bCs/>
          <w:szCs w:val="24"/>
        </w:rPr>
        <w:t>Хуулийн</w:t>
      </w:r>
      <w:proofErr w:type="spellEnd"/>
      <w:r w:rsidRPr="00C06AD5">
        <w:rPr>
          <w:rFonts w:ascii="Arial" w:hAnsi="Arial" w:cs="Arial"/>
          <w:bCs/>
          <w:szCs w:val="24"/>
        </w:rPr>
        <w:t xml:space="preserve"> </w:t>
      </w:r>
      <w:proofErr w:type="spellStart"/>
      <w:r w:rsidRPr="00C06AD5">
        <w:rPr>
          <w:rFonts w:ascii="Arial" w:hAnsi="Arial" w:cs="Arial"/>
          <w:bCs/>
          <w:szCs w:val="24"/>
        </w:rPr>
        <w:t>төсөл</w:t>
      </w:r>
      <w:proofErr w:type="spellEnd"/>
      <w:r w:rsidRPr="00C06AD5">
        <w:rPr>
          <w:rFonts w:ascii="Arial" w:hAnsi="Arial" w:cs="Arial"/>
          <w:bCs/>
          <w:szCs w:val="24"/>
        </w:rPr>
        <w:t xml:space="preserve"> </w:t>
      </w:r>
      <w:proofErr w:type="spellStart"/>
      <w:r w:rsidRPr="00C06AD5">
        <w:rPr>
          <w:rFonts w:ascii="Arial" w:hAnsi="Arial" w:cs="Arial"/>
          <w:bCs/>
          <w:szCs w:val="24"/>
        </w:rPr>
        <w:t>боловсруулахад</w:t>
      </w:r>
      <w:proofErr w:type="spellEnd"/>
      <w:r w:rsidRPr="00C06AD5">
        <w:rPr>
          <w:rFonts w:ascii="Arial" w:hAnsi="Arial" w:cs="Arial"/>
          <w:bCs/>
          <w:szCs w:val="24"/>
        </w:rPr>
        <w:t xml:space="preserve"> </w:t>
      </w:r>
      <w:proofErr w:type="spellStart"/>
      <w:r w:rsidRPr="00C06AD5">
        <w:rPr>
          <w:rFonts w:ascii="Arial" w:hAnsi="Arial" w:cs="Arial"/>
          <w:bCs/>
          <w:szCs w:val="24"/>
        </w:rPr>
        <w:t>тавигдах</w:t>
      </w:r>
      <w:proofErr w:type="spellEnd"/>
      <w:r w:rsidRPr="00C06AD5">
        <w:rPr>
          <w:rFonts w:ascii="Arial" w:hAnsi="Arial" w:cs="Arial"/>
          <w:bCs/>
          <w:szCs w:val="24"/>
        </w:rPr>
        <w:t xml:space="preserve"> </w:t>
      </w:r>
      <w:proofErr w:type="spellStart"/>
      <w:r w:rsidRPr="00C06AD5">
        <w:rPr>
          <w:rFonts w:ascii="Arial" w:hAnsi="Arial" w:cs="Arial"/>
          <w:bCs/>
          <w:szCs w:val="24"/>
        </w:rPr>
        <w:t>нийтлэг</w:t>
      </w:r>
      <w:proofErr w:type="spellEnd"/>
      <w:r w:rsidRPr="00C06AD5">
        <w:rPr>
          <w:rFonts w:ascii="Arial" w:hAnsi="Arial" w:cs="Arial"/>
          <w:bCs/>
          <w:szCs w:val="24"/>
        </w:rPr>
        <w:t xml:space="preserve"> </w:t>
      </w:r>
      <w:proofErr w:type="spellStart"/>
      <w:r w:rsidRPr="00C06AD5">
        <w:rPr>
          <w:rFonts w:ascii="Arial" w:hAnsi="Arial" w:cs="Arial"/>
          <w:bCs/>
          <w:szCs w:val="24"/>
        </w:rPr>
        <w:t>шаардлага</w:t>
      </w:r>
      <w:proofErr w:type="spellEnd"/>
      <w:r w:rsidRPr="00C06AD5">
        <w:rPr>
          <w:rFonts w:ascii="Arial" w:hAnsi="Arial" w:cs="Arial"/>
          <w:bCs/>
          <w:szCs w:val="24"/>
        </w:rPr>
        <w:t xml:space="preserve">”-д </w:t>
      </w:r>
      <w:proofErr w:type="spellStart"/>
      <w:r w:rsidRPr="00C06AD5">
        <w:rPr>
          <w:rFonts w:ascii="Arial" w:hAnsi="Arial" w:cs="Arial"/>
          <w:bCs/>
          <w:szCs w:val="24"/>
        </w:rPr>
        <w:t>заасны</w:t>
      </w:r>
      <w:proofErr w:type="spellEnd"/>
      <w:r w:rsidRPr="00C06AD5">
        <w:rPr>
          <w:rFonts w:ascii="Arial" w:hAnsi="Arial" w:cs="Arial"/>
          <w:bCs/>
          <w:szCs w:val="24"/>
        </w:rPr>
        <w:t xml:space="preserve"> </w:t>
      </w:r>
      <w:proofErr w:type="spellStart"/>
      <w:r w:rsidRPr="00C06AD5">
        <w:rPr>
          <w:rFonts w:ascii="Arial" w:hAnsi="Arial" w:cs="Arial"/>
          <w:bCs/>
          <w:szCs w:val="24"/>
        </w:rPr>
        <w:t>дагуу</w:t>
      </w:r>
      <w:proofErr w:type="spellEnd"/>
      <w:r w:rsidRPr="00C06AD5">
        <w:rPr>
          <w:rFonts w:ascii="Arial" w:hAnsi="Arial" w:cs="Arial"/>
          <w:bCs/>
          <w:szCs w:val="24"/>
        </w:rPr>
        <w:t xml:space="preserve"> </w:t>
      </w:r>
      <w:proofErr w:type="spellStart"/>
      <w:r w:rsidRPr="00C06AD5">
        <w:rPr>
          <w:rFonts w:ascii="Arial" w:hAnsi="Arial" w:cs="Arial"/>
          <w:bCs/>
          <w:szCs w:val="24"/>
        </w:rPr>
        <w:t>дараах</w:t>
      </w:r>
      <w:proofErr w:type="spellEnd"/>
      <w:r w:rsidRPr="00C06AD5">
        <w:rPr>
          <w:rFonts w:ascii="Arial" w:hAnsi="Arial" w:cs="Arial"/>
          <w:bCs/>
          <w:szCs w:val="24"/>
        </w:rPr>
        <w:t xml:space="preserve"> </w:t>
      </w:r>
      <w:proofErr w:type="spellStart"/>
      <w:r w:rsidRPr="00C06AD5">
        <w:rPr>
          <w:rFonts w:ascii="Arial" w:hAnsi="Arial" w:cs="Arial"/>
          <w:bCs/>
          <w:szCs w:val="24"/>
        </w:rPr>
        <w:t>байдлаар</w:t>
      </w:r>
      <w:proofErr w:type="spellEnd"/>
      <w:r w:rsidRPr="00C06AD5">
        <w:rPr>
          <w:rFonts w:ascii="Arial" w:hAnsi="Arial" w:cs="Arial"/>
          <w:bCs/>
          <w:szCs w:val="24"/>
        </w:rPr>
        <w:t xml:space="preserve"> </w:t>
      </w:r>
      <w:proofErr w:type="spellStart"/>
      <w:r w:rsidRPr="00C06AD5">
        <w:rPr>
          <w:rFonts w:ascii="Arial" w:hAnsi="Arial" w:cs="Arial"/>
          <w:bCs/>
          <w:szCs w:val="24"/>
        </w:rPr>
        <w:t>үнэлэв</w:t>
      </w:r>
      <w:proofErr w:type="spellEnd"/>
      <w:r w:rsidRPr="00C06AD5">
        <w:rPr>
          <w:rFonts w:ascii="Arial" w:hAnsi="Arial" w:cs="Arial"/>
          <w:bCs/>
          <w:szCs w:val="24"/>
        </w:rPr>
        <w:t>.</w:t>
      </w:r>
    </w:p>
    <w:tbl>
      <w:tblPr>
        <w:tblStyle w:val="TableGrid"/>
        <w:tblW w:w="9355" w:type="dxa"/>
        <w:tblLook w:val="04A0" w:firstRow="1" w:lastRow="0" w:firstColumn="1" w:lastColumn="0" w:noHBand="0" w:noVBand="1"/>
      </w:tblPr>
      <w:tblGrid>
        <w:gridCol w:w="535"/>
        <w:gridCol w:w="5130"/>
        <w:gridCol w:w="3690"/>
      </w:tblGrid>
      <w:tr w:rsidR="00C06AD5" w:rsidRPr="008C01EC" w14:paraId="782C7C9F" w14:textId="77777777" w:rsidTr="00B658B9">
        <w:trPr>
          <w:trHeight w:val="413"/>
        </w:trPr>
        <w:tc>
          <w:tcPr>
            <w:tcW w:w="9355" w:type="dxa"/>
            <w:gridSpan w:val="3"/>
            <w:tcBorders>
              <w:top w:val="single" w:sz="4" w:space="0" w:color="auto"/>
              <w:left w:val="single" w:sz="4" w:space="0" w:color="auto"/>
              <w:bottom w:val="single" w:sz="4" w:space="0" w:color="auto"/>
              <w:right w:val="single" w:sz="4" w:space="0" w:color="auto"/>
            </w:tcBorders>
            <w:vAlign w:val="center"/>
            <w:hideMark/>
          </w:tcPr>
          <w:p w14:paraId="61E3B891" w14:textId="77777777" w:rsidR="00477C90" w:rsidRPr="008C01EC" w:rsidRDefault="00477C90" w:rsidP="008C01EC">
            <w:pPr>
              <w:spacing w:after="160" w:line="240" w:lineRule="auto"/>
              <w:jc w:val="both"/>
              <w:rPr>
                <w:rFonts w:ascii="Arial" w:hAnsi="Arial" w:cs="Arial"/>
                <w:bCs/>
                <w:sz w:val="22"/>
              </w:rPr>
            </w:pPr>
            <w:proofErr w:type="spellStart"/>
            <w:r w:rsidRPr="008C01EC">
              <w:rPr>
                <w:rFonts w:ascii="Arial" w:hAnsi="Arial" w:cs="Arial"/>
                <w:bCs/>
                <w:sz w:val="22"/>
              </w:rPr>
              <w:t>Хуулийн</w:t>
            </w:r>
            <w:proofErr w:type="spellEnd"/>
            <w:r w:rsidRPr="008C01EC">
              <w:rPr>
                <w:rFonts w:ascii="Arial" w:hAnsi="Arial" w:cs="Arial"/>
                <w:bCs/>
                <w:sz w:val="22"/>
              </w:rPr>
              <w:t xml:space="preserve"> </w:t>
            </w:r>
            <w:proofErr w:type="spellStart"/>
            <w:r w:rsidRPr="008C01EC">
              <w:rPr>
                <w:rFonts w:ascii="Arial" w:hAnsi="Arial" w:cs="Arial"/>
                <w:bCs/>
                <w:sz w:val="22"/>
              </w:rPr>
              <w:t>төслийн</w:t>
            </w:r>
            <w:proofErr w:type="spellEnd"/>
            <w:r w:rsidRPr="008C01EC">
              <w:rPr>
                <w:rFonts w:ascii="Arial" w:hAnsi="Arial" w:cs="Arial"/>
                <w:bCs/>
                <w:sz w:val="22"/>
              </w:rPr>
              <w:t xml:space="preserve"> </w:t>
            </w:r>
            <w:proofErr w:type="spellStart"/>
            <w:r w:rsidRPr="008C01EC">
              <w:rPr>
                <w:rFonts w:ascii="Arial" w:hAnsi="Arial" w:cs="Arial"/>
                <w:bCs/>
                <w:sz w:val="22"/>
              </w:rPr>
              <w:t>эх</w:t>
            </w:r>
            <w:proofErr w:type="spellEnd"/>
            <w:r w:rsidRPr="008C01EC">
              <w:rPr>
                <w:rFonts w:ascii="Arial" w:hAnsi="Arial" w:cs="Arial"/>
                <w:bCs/>
                <w:sz w:val="22"/>
              </w:rPr>
              <w:t xml:space="preserve"> </w:t>
            </w:r>
            <w:proofErr w:type="spellStart"/>
            <w:r w:rsidRPr="008C01EC">
              <w:rPr>
                <w:rFonts w:ascii="Arial" w:hAnsi="Arial" w:cs="Arial"/>
                <w:bCs/>
                <w:sz w:val="22"/>
              </w:rPr>
              <w:t>бичвэрийн</w:t>
            </w:r>
            <w:proofErr w:type="spellEnd"/>
            <w:r w:rsidRPr="008C01EC">
              <w:rPr>
                <w:rFonts w:ascii="Arial" w:hAnsi="Arial" w:cs="Arial"/>
                <w:bCs/>
                <w:sz w:val="22"/>
              </w:rPr>
              <w:t xml:space="preserve"> </w:t>
            </w:r>
            <w:proofErr w:type="spellStart"/>
            <w:r w:rsidRPr="008C01EC">
              <w:rPr>
                <w:rFonts w:ascii="Arial" w:hAnsi="Arial" w:cs="Arial"/>
                <w:bCs/>
                <w:sz w:val="22"/>
              </w:rPr>
              <w:t>асуулгад</w:t>
            </w:r>
            <w:proofErr w:type="spellEnd"/>
            <w:r w:rsidRPr="008C01EC">
              <w:rPr>
                <w:rFonts w:ascii="Arial" w:hAnsi="Arial" w:cs="Arial"/>
                <w:bCs/>
                <w:sz w:val="22"/>
              </w:rPr>
              <w:t xml:space="preserve"> </w:t>
            </w:r>
            <w:proofErr w:type="spellStart"/>
            <w:r w:rsidRPr="008C01EC">
              <w:rPr>
                <w:rFonts w:ascii="Arial" w:hAnsi="Arial" w:cs="Arial"/>
                <w:bCs/>
                <w:sz w:val="22"/>
              </w:rPr>
              <w:t>тавигдах</w:t>
            </w:r>
            <w:proofErr w:type="spellEnd"/>
            <w:r w:rsidRPr="008C01EC">
              <w:rPr>
                <w:rFonts w:ascii="Arial" w:hAnsi="Arial" w:cs="Arial"/>
                <w:bCs/>
                <w:sz w:val="22"/>
              </w:rPr>
              <w:t xml:space="preserve"> </w:t>
            </w:r>
            <w:proofErr w:type="spellStart"/>
            <w:r w:rsidRPr="008C01EC">
              <w:rPr>
                <w:rFonts w:ascii="Arial" w:hAnsi="Arial" w:cs="Arial"/>
                <w:bCs/>
                <w:sz w:val="22"/>
              </w:rPr>
              <w:t>шаардлага</w:t>
            </w:r>
            <w:proofErr w:type="spellEnd"/>
          </w:p>
        </w:tc>
      </w:tr>
      <w:tr w:rsidR="00C06AD5" w:rsidRPr="008C01EC" w14:paraId="4E1D4CB0" w14:textId="77777777" w:rsidTr="00B658B9">
        <w:tc>
          <w:tcPr>
            <w:tcW w:w="535" w:type="dxa"/>
            <w:tcBorders>
              <w:top w:val="single" w:sz="4" w:space="0" w:color="auto"/>
              <w:left w:val="single" w:sz="4" w:space="0" w:color="auto"/>
              <w:bottom w:val="single" w:sz="4" w:space="0" w:color="auto"/>
              <w:right w:val="single" w:sz="4" w:space="0" w:color="auto"/>
            </w:tcBorders>
            <w:vAlign w:val="center"/>
            <w:hideMark/>
          </w:tcPr>
          <w:p w14:paraId="5DB5D9D2" w14:textId="77777777" w:rsidR="00477C90" w:rsidRPr="008C01EC" w:rsidRDefault="00477C90" w:rsidP="008C01EC">
            <w:pPr>
              <w:spacing w:after="160" w:line="240" w:lineRule="auto"/>
              <w:jc w:val="both"/>
              <w:rPr>
                <w:rFonts w:ascii="Arial" w:hAnsi="Arial" w:cs="Arial"/>
                <w:bCs/>
                <w:sz w:val="22"/>
              </w:rPr>
            </w:pPr>
            <w:r w:rsidRPr="008C01EC">
              <w:rPr>
                <w:rFonts w:ascii="Arial" w:hAnsi="Arial" w:cs="Arial"/>
                <w:bCs/>
                <w:sz w:val="22"/>
              </w:rPr>
              <w:t>1.</w:t>
            </w:r>
          </w:p>
        </w:tc>
        <w:tc>
          <w:tcPr>
            <w:tcW w:w="5130" w:type="dxa"/>
            <w:tcBorders>
              <w:top w:val="single" w:sz="4" w:space="0" w:color="auto"/>
              <w:left w:val="single" w:sz="4" w:space="0" w:color="auto"/>
              <w:bottom w:val="single" w:sz="4" w:space="0" w:color="auto"/>
              <w:right w:val="single" w:sz="4" w:space="0" w:color="auto"/>
            </w:tcBorders>
            <w:vAlign w:val="center"/>
            <w:hideMark/>
          </w:tcPr>
          <w:p w14:paraId="24722315" w14:textId="77777777" w:rsidR="00477C90" w:rsidRPr="008C01EC" w:rsidRDefault="00477C90" w:rsidP="008C01EC">
            <w:pPr>
              <w:spacing w:after="160" w:line="240" w:lineRule="auto"/>
              <w:jc w:val="both"/>
              <w:rPr>
                <w:rFonts w:ascii="Arial" w:hAnsi="Arial" w:cs="Arial"/>
                <w:bCs/>
                <w:sz w:val="22"/>
              </w:rPr>
            </w:pPr>
            <w:proofErr w:type="spellStart"/>
            <w:r w:rsidRPr="008C01EC">
              <w:rPr>
                <w:rFonts w:ascii="Arial" w:hAnsi="Arial" w:cs="Arial"/>
                <w:bCs/>
                <w:sz w:val="22"/>
              </w:rPr>
              <w:t>Монгол</w:t>
            </w:r>
            <w:proofErr w:type="spellEnd"/>
            <w:r w:rsidRPr="008C01EC">
              <w:rPr>
                <w:rFonts w:ascii="Arial" w:hAnsi="Arial" w:cs="Arial"/>
                <w:bCs/>
                <w:sz w:val="22"/>
              </w:rPr>
              <w:t xml:space="preserve"> </w:t>
            </w:r>
            <w:proofErr w:type="spellStart"/>
            <w:r w:rsidRPr="008C01EC">
              <w:rPr>
                <w:rFonts w:ascii="Arial" w:hAnsi="Arial" w:cs="Arial"/>
                <w:bCs/>
                <w:sz w:val="22"/>
              </w:rPr>
              <w:t>Улсын</w:t>
            </w:r>
            <w:proofErr w:type="spellEnd"/>
            <w:r w:rsidRPr="008C01EC">
              <w:rPr>
                <w:rFonts w:ascii="Arial" w:hAnsi="Arial" w:cs="Arial"/>
                <w:bCs/>
                <w:sz w:val="22"/>
              </w:rPr>
              <w:t xml:space="preserve"> </w:t>
            </w:r>
            <w:proofErr w:type="spellStart"/>
            <w:r w:rsidRPr="008C01EC">
              <w:rPr>
                <w:rFonts w:ascii="Arial" w:hAnsi="Arial" w:cs="Arial"/>
                <w:bCs/>
                <w:sz w:val="22"/>
              </w:rPr>
              <w:t>Үндсэн</w:t>
            </w:r>
            <w:proofErr w:type="spellEnd"/>
            <w:r w:rsidRPr="008C01EC">
              <w:rPr>
                <w:rFonts w:ascii="Arial" w:hAnsi="Arial" w:cs="Arial"/>
                <w:bCs/>
                <w:sz w:val="22"/>
              </w:rPr>
              <w:t xml:space="preserve"> </w:t>
            </w:r>
            <w:proofErr w:type="spellStart"/>
            <w:r w:rsidRPr="008C01EC">
              <w:rPr>
                <w:rFonts w:ascii="Arial" w:hAnsi="Arial" w:cs="Arial"/>
                <w:bCs/>
                <w:sz w:val="22"/>
              </w:rPr>
              <w:t>хууль</w:t>
            </w:r>
            <w:proofErr w:type="spellEnd"/>
            <w:r w:rsidRPr="008C01EC">
              <w:rPr>
                <w:rFonts w:ascii="Arial" w:hAnsi="Arial" w:cs="Arial"/>
                <w:bCs/>
                <w:sz w:val="22"/>
              </w:rPr>
              <w:t xml:space="preserve">, </w:t>
            </w:r>
            <w:proofErr w:type="spellStart"/>
            <w:r w:rsidRPr="008C01EC">
              <w:rPr>
                <w:rFonts w:ascii="Arial" w:hAnsi="Arial" w:cs="Arial"/>
                <w:bCs/>
                <w:sz w:val="22"/>
              </w:rPr>
              <w:t>Монгол</w:t>
            </w:r>
            <w:proofErr w:type="spellEnd"/>
            <w:r w:rsidRPr="008C01EC">
              <w:rPr>
                <w:rFonts w:ascii="Arial" w:hAnsi="Arial" w:cs="Arial"/>
                <w:bCs/>
                <w:sz w:val="22"/>
              </w:rPr>
              <w:t xml:space="preserve"> </w:t>
            </w:r>
            <w:proofErr w:type="spellStart"/>
            <w:r w:rsidRPr="008C01EC">
              <w:rPr>
                <w:rFonts w:ascii="Arial" w:hAnsi="Arial" w:cs="Arial"/>
                <w:bCs/>
                <w:sz w:val="22"/>
              </w:rPr>
              <w:t>Улсын</w:t>
            </w:r>
            <w:proofErr w:type="spellEnd"/>
            <w:r w:rsidRPr="008C01EC">
              <w:rPr>
                <w:rFonts w:ascii="Arial" w:hAnsi="Arial" w:cs="Arial"/>
                <w:bCs/>
                <w:sz w:val="22"/>
              </w:rPr>
              <w:t xml:space="preserve"> </w:t>
            </w:r>
            <w:proofErr w:type="spellStart"/>
            <w:r w:rsidRPr="008C01EC">
              <w:rPr>
                <w:rFonts w:ascii="Arial" w:hAnsi="Arial" w:cs="Arial"/>
                <w:bCs/>
                <w:sz w:val="22"/>
              </w:rPr>
              <w:t>олон</w:t>
            </w:r>
            <w:proofErr w:type="spellEnd"/>
            <w:r w:rsidRPr="008C01EC">
              <w:rPr>
                <w:rFonts w:ascii="Arial" w:hAnsi="Arial" w:cs="Arial"/>
                <w:bCs/>
                <w:sz w:val="22"/>
              </w:rPr>
              <w:t xml:space="preserve"> </w:t>
            </w:r>
            <w:proofErr w:type="spellStart"/>
            <w:r w:rsidRPr="008C01EC">
              <w:rPr>
                <w:rFonts w:ascii="Arial" w:hAnsi="Arial" w:cs="Arial"/>
                <w:bCs/>
                <w:sz w:val="22"/>
              </w:rPr>
              <w:t>улсын</w:t>
            </w:r>
            <w:proofErr w:type="spellEnd"/>
            <w:r w:rsidRPr="008C01EC">
              <w:rPr>
                <w:rFonts w:ascii="Arial" w:hAnsi="Arial" w:cs="Arial"/>
                <w:bCs/>
                <w:sz w:val="22"/>
              </w:rPr>
              <w:t xml:space="preserve"> </w:t>
            </w:r>
            <w:proofErr w:type="spellStart"/>
            <w:r w:rsidRPr="008C01EC">
              <w:rPr>
                <w:rFonts w:ascii="Arial" w:hAnsi="Arial" w:cs="Arial"/>
                <w:bCs/>
                <w:sz w:val="22"/>
              </w:rPr>
              <w:t>гэрээнд</w:t>
            </w:r>
            <w:proofErr w:type="spellEnd"/>
            <w:r w:rsidRPr="008C01EC">
              <w:rPr>
                <w:rFonts w:ascii="Arial" w:hAnsi="Arial" w:cs="Arial"/>
                <w:bCs/>
                <w:sz w:val="22"/>
              </w:rPr>
              <w:t xml:space="preserve"> </w:t>
            </w:r>
            <w:proofErr w:type="spellStart"/>
            <w:r w:rsidRPr="008C01EC">
              <w:rPr>
                <w:rFonts w:ascii="Arial" w:hAnsi="Arial" w:cs="Arial"/>
                <w:bCs/>
                <w:sz w:val="22"/>
              </w:rPr>
              <w:t>нийцсэн</w:t>
            </w:r>
            <w:proofErr w:type="spellEnd"/>
            <w:r w:rsidRPr="008C01EC">
              <w:rPr>
                <w:rFonts w:ascii="Arial" w:hAnsi="Arial" w:cs="Arial"/>
                <w:bCs/>
                <w:sz w:val="22"/>
              </w:rPr>
              <w:t xml:space="preserve"> </w:t>
            </w:r>
            <w:proofErr w:type="spellStart"/>
            <w:r w:rsidRPr="008C01EC">
              <w:rPr>
                <w:rFonts w:ascii="Arial" w:hAnsi="Arial" w:cs="Arial"/>
                <w:bCs/>
                <w:sz w:val="22"/>
              </w:rPr>
              <w:t>бусад</w:t>
            </w:r>
            <w:proofErr w:type="spellEnd"/>
            <w:r w:rsidRPr="008C01EC">
              <w:rPr>
                <w:rFonts w:ascii="Arial" w:hAnsi="Arial" w:cs="Arial"/>
                <w:bCs/>
                <w:sz w:val="22"/>
              </w:rPr>
              <w:t xml:space="preserve"> </w:t>
            </w:r>
            <w:proofErr w:type="spellStart"/>
            <w:r w:rsidRPr="008C01EC">
              <w:rPr>
                <w:rFonts w:ascii="Arial" w:hAnsi="Arial" w:cs="Arial"/>
                <w:bCs/>
                <w:sz w:val="22"/>
              </w:rPr>
              <w:t>хууль</w:t>
            </w:r>
            <w:proofErr w:type="spellEnd"/>
            <w:r w:rsidRPr="008C01EC">
              <w:rPr>
                <w:rFonts w:ascii="Arial" w:hAnsi="Arial" w:cs="Arial"/>
                <w:bCs/>
                <w:sz w:val="22"/>
              </w:rPr>
              <w:t xml:space="preserve">, </w:t>
            </w:r>
            <w:proofErr w:type="spellStart"/>
            <w:r w:rsidRPr="008C01EC">
              <w:rPr>
                <w:rFonts w:ascii="Arial" w:hAnsi="Arial" w:cs="Arial"/>
                <w:bCs/>
                <w:sz w:val="22"/>
              </w:rPr>
              <w:t>үндэсний</w:t>
            </w:r>
            <w:proofErr w:type="spellEnd"/>
            <w:r w:rsidRPr="008C01EC">
              <w:rPr>
                <w:rFonts w:ascii="Arial" w:hAnsi="Arial" w:cs="Arial"/>
                <w:bCs/>
                <w:sz w:val="22"/>
              </w:rPr>
              <w:t xml:space="preserve"> </w:t>
            </w:r>
            <w:proofErr w:type="spellStart"/>
            <w:r w:rsidRPr="008C01EC">
              <w:rPr>
                <w:rFonts w:ascii="Arial" w:hAnsi="Arial" w:cs="Arial"/>
                <w:bCs/>
                <w:sz w:val="22"/>
              </w:rPr>
              <w:t>аюулгүй</w:t>
            </w:r>
            <w:proofErr w:type="spellEnd"/>
            <w:r w:rsidRPr="008C01EC">
              <w:rPr>
                <w:rFonts w:ascii="Arial" w:hAnsi="Arial" w:cs="Arial"/>
                <w:bCs/>
                <w:sz w:val="22"/>
              </w:rPr>
              <w:t xml:space="preserve"> </w:t>
            </w:r>
            <w:proofErr w:type="spellStart"/>
            <w:r w:rsidRPr="008C01EC">
              <w:rPr>
                <w:rFonts w:ascii="Arial" w:hAnsi="Arial" w:cs="Arial"/>
                <w:bCs/>
                <w:sz w:val="22"/>
              </w:rPr>
              <w:t>байдлын</w:t>
            </w:r>
            <w:proofErr w:type="spellEnd"/>
            <w:r w:rsidRPr="008C01EC">
              <w:rPr>
                <w:rFonts w:ascii="Arial" w:hAnsi="Arial" w:cs="Arial"/>
                <w:bCs/>
                <w:sz w:val="22"/>
              </w:rPr>
              <w:t xml:space="preserve"> </w:t>
            </w:r>
            <w:proofErr w:type="spellStart"/>
            <w:r w:rsidRPr="008C01EC">
              <w:rPr>
                <w:rFonts w:ascii="Arial" w:hAnsi="Arial" w:cs="Arial"/>
                <w:bCs/>
                <w:sz w:val="22"/>
              </w:rPr>
              <w:t>үзэл</w:t>
            </w:r>
            <w:proofErr w:type="spellEnd"/>
            <w:r w:rsidRPr="008C01EC">
              <w:rPr>
                <w:rFonts w:ascii="Arial" w:hAnsi="Arial" w:cs="Arial"/>
                <w:bCs/>
                <w:sz w:val="22"/>
              </w:rPr>
              <w:t xml:space="preserve"> </w:t>
            </w:r>
            <w:proofErr w:type="spellStart"/>
            <w:r w:rsidRPr="008C01EC">
              <w:rPr>
                <w:rFonts w:ascii="Arial" w:hAnsi="Arial" w:cs="Arial"/>
                <w:bCs/>
                <w:sz w:val="22"/>
              </w:rPr>
              <w:t>баримтлалтай</w:t>
            </w:r>
            <w:proofErr w:type="spellEnd"/>
            <w:r w:rsidRPr="008C01EC">
              <w:rPr>
                <w:rFonts w:ascii="Arial" w:hAnsi="Arial" w:cs="Arial"/>
                <w:bCs/>
                <w:sz w:val="22"/>
              </w:rPr>
              <w:t xml:space="preserve"> </w:t>
            </w:r>
            <w:proofErr w:type="spellStart"/>
            <w:r w:rsidRPr="008C01EC">
              <w:rPr>
                <w:rFonts w:ascii="Arial" w:hAnsi="Arial" w:cs="Arial"/>
                <w:bCs/>
                <w:sz w:val="22"/>
              </w:rPr>
              <w:t>уялдсан</w:t>
            </w:r>
            <w:proofErr w:type="spellEnd"/>
            <w:r w:rsidRPr="008C01EC">
              <w:rPr>
                <w:rFonts w:ascii="Arial" w:hAnsi="Arial" w:cs="Arial"/>
                <w:bCs/>
                <w:sz w:val="22"/>
              </w:rPr>
              <w:t xml:space="preserve"> </w:t>
            </w:r>
            <w:proofErr w:type="spellStart"/>
            <w:r w:rsidRPr="008C01EC">
              <w:rPr>
                <w:rFonts w:ascii="Arial" w:hAnsi="Arial" w:cs="Arial"/>
                <w:bCs/>
                <w:sz w:val="22"/>
              </w:rPr>
              <w:t>байх</w:t>
            </w:r>
            <w:proofErr w:type="spellEnd"/>
          </w:p>
        </w:tc>
        <w:tc>
          <w:tcPr>
            <w:tcW w:w="3690" w:type="dxa"/>
            <w:tcBorders>
              <w:top w:val="single" w:sz="4" w:space="0" w:color="auto"/>
              <w:left w:val="single" w:sz="4" w:space="0" w:color="auto"/>
              <w:bottom w:val="single" w:sz="4" w:space="0" w:color="auto"/>
              <w:right w:val="single" w:sz="4" w:space="0" w:color="auto"/>
            </w:tcBorders>
            <w:vAlign w:val="center"/>
            <w:hideMark/>
          </w:tcPr>
          <w:p w14:paraId="49B8B5A5" w14:textId="77777777" w:rsidR="00477C90" w:rsidRPr="008C01EC" w:rsidRDefault="00477C90" w:rsidP="008C01EC">
            <w:pPr>
              <w:spacing w:after="160" w:line="240" w:lineRule="auto"/>
              <w:jc w:val="both"/>
              <w:rPr>
                <w:rFonts w:ascii="Arial" w:hAnsi="Arial" w:cs="Arial"/>
                <w:bCs/>
                <w:sz w:val="22"/>
              </w:rPr>
            </w:pPr>
            <w:proofErr w:type="spellStart"/>
            <w:r w:rsidRPr="008C01EC">
              <w:rPr>
                <w:rFonts w:ascii="Arial" w:hAnsi="Arial" w:cs="Arial"/>
                <w:bCs/>
                <w:sz w:val="22"/>
              </w:rPr>
              <w:t>Шаардлагыг</w:t>
            </w:r>
            <w:proofErr w:type="spellEnd"/>
            <w:r w:rsidRPr="008C01EC">
              <w:rPr>
                <w:rFonts w:ascii="Arial" w:hAnsi="Arial" w:cs="Arial"/>
                <w:bCs/>
                <w:sz w:val="22"/>
              </w:rPr>
              <w:t xml:space="preserve"> </w:t>
            </w:r>
            <w:proofErr w:type="spellStart"/>
            <w:r w:rsidRPr="008C01EC">
              <w:rPr>
                <w:rFonts w:ascii="Arial" w:hAnsi="Arial" w:cs="Arial"/>
                <w:bCs/>
                <w:sz w:val="22"/>
              </w:rPr>
              <w:t>хангасан</w:t>
            </w:r>
            <w:proofErr w:type="spellEnd"/>
            <w:r w:rsidRPr="008C01EC">
              <w:rPr>
                <w:rFonts w:ascii="Arial" w:hAnsi="Arial" w:cs="Arial"/>
                <w:bCs/>
                <w:sz w:val="22"/>
              </w:rPr>
              <w:t>.</w:t>
            </w:r>
          </w:p>
        </w:tc>
      </w:tr>
      <w:tr w:rsidR="00C06AD5" w:rsidRPr="008C01EC" w14:paraId="24882221" w14:textId="77777777" w:rsidTr="00847F41">
        <w:trPr>
          <w:trHeight w:val="533"/>
        </w:trPr>
        <w:tc>
          <w:tcPr>
            <w:tcW w:w="535" w:type="dxa"/>
            <w:tcBorders>
              <w:top w:val="single" w:sz="4" w:space="0" w:color="auto"/>
              <w:left w:val="single" w:sz="4" w:space="0" w:color="auto"/>
              <w:bottom w:val="single" w:sz="4" w:space="0" w:color="auto"/>
              <w:right w:val="single" w:sz="4" w:space="0" w:color="auto"/>
            </w:tcBorders>
            <w:vAlign w:val="center"/>
            <w:hideMark/>
          </w:tcPr>
          <w:p w14:paraId="5513DC4B" w14:textId="77777777" w:rsidR="00477C90" w:rsidRPr="008C01EC" w:rsidRDefault="00477C90" w:rsidP="008C01EC">
            <w:pPr>
              <w:spacing w:after="160" w:line="240" w:lineRule="auto"/>
              <w:jc w:val="both"/>
              <w:rPr>
                <w:rFonts w:ascii="Arial" w:hAnsi="Arial" w:cs="Arial"/>
                <w:bCs/>
                <w:sz w:val="22"/>
              </w:rPr>
            </w:pPr>
            <w:r w:rsidRPr="008C01EC">
              <w:rPr>
                <w:rFonts w:ascii="Arial" w:hAnsi="Arial" w:cs="Arial"/>
                <w:bCs/>
                <w:sz w:val="22"/>
              </w:rPr>
              <w:t>2.</w:t>
            </w:r>
          </w:p>
        </w:tc>
        <w:tc>
          <w:tcPr>
            <w:tcW w:w="5130" w:type="dxa"/>
            <w:tcBorders>
              <w:top w:val="single" w:sz="4" w:space="0" w:color="auto"/>
              <w:left w:val="single" w:sz="4" w:space="0" w:color="auto"/>
              <w:bottom w:val="single" w:sz="4" w:space="0" w:color="auto"/>
              <w:right w:val="single" w:sz="4" w:space="0" w:color="auto"/>
            </w:tcBorders>
            <w:vAlign w:val="center"/>
            <w:hideMark/>
          </w:tcPr>
          <w:p w14:paraId="75F719B6" w14:textId="77777777" w:rsidR="00477C90" w:rsidRPr="008C01EC" w:rsidRDefault="00477C90" w:rsidP="008C01EC">
            <w:pPr>
              <w:spacing w:after="160" w:line="240" w:lineRule="auto"/>
              <w:jc w:val="both"/>
              <w:rPr>
                <w:rFonts w:ascii="Arial" w:hAnsi="Arial" w:cs="Arial"/>
                <w:bCs/>
                <w:sz w:val="22"/>
              </w:rPr>
            </w:pPr>
            <w:proofErr w:type="spellStart"/>
            <w:r w:rsidRPr="008C01EC">
              <w:rPr>
                <w:rFonts w:ascii="Arial" w:hAnsi="Arial" w:cs="Arial"/>
                <w:bCs/>
                <w:sz w:val="22"/>
              </w:rPr>
              <w:t>Тухайн</w:t>
            </w:r>
            <w:proofErr w:type="spellEnd"/>
            <w:r w:rsidRPr="008C01EC">
              <w:rPr>
                <w:rFonts w:ascii="Arial" w:hAnsi="Arial" w:cs="Arial"/>
                <w:bCs/>
                <w:sz w:val="22"/>
              </w:rPr>
              <w:t xml:space="preserve"> </w:t>
            </w:r>
            <w:proofErr w:type="spellStart"/>
            <w:r w:rsidRPr="008C01EC">
              <w:rPr>
                <w:rFonts w:ascii="Arial" w:hAnsi="Arial" w:cs="Arial"/>
                <w:bCs/>
                <w:sz w:val="22"/>
              </w:rPr>
              <w:t>хуулиар</w:t>
            </w:r>
            <w:proofErr w:type="spellEnd"/>
            <w:r w:rsidRPr="008C01EC">
              <w:rPr>
                <w:rFonts w:ascii="Arial" w:hAnsi="Arial" w:cs="Arial"/>
                <w:bCs/>
                <w:sz w:val="22"/>
              </w:rPr>
              <w:t xml:space="preserve"> </w:t>
            </w:r>
            <w:proofErr w:type="spellStart"/>
            <w:r w:rsidRPr="008C01EC">
              <w:rPr>
                <w:rFonts w:ascii="Arial" w:hAnsi="Arial" w:cs="Arial"/>
                <w:bCs/>
                <w:sz w:val="22"/>
              </w:rPr>
              <w:t>зохицуулах</w:t>
            </w:r>
            <w:proofErr w:type="spellEnd"/>
            <w:r w:rsidRPr="008C01EC">
              <w:rPr>
                <w:rFonts w:ascii="Arial" w:hAnsi="Arial" w:cs="Arial"/>
                <w:bCs/>
                <w:sz w:val="22"/>
              </w:rPr>
              <w:t xml:space="preserve"> </w:t>
            </w:r>
            <w:proofErr w:type="spellStart"/>
            <w:r w:rsidRPr="008C01EC">
              <w:rPr>
                <w:rFonts w:ascii="Arial" w:hAnsi="Arial" w:cs="Arial"/>
                <w:bCs/>
                <w:sz w:val="22"/>
              </w:rPr>
              <w:t>нийгмийн</w:t>
            </w:r>
            <w:proofErr w:type="spellEnd"/>
            <w:r w:rsidRPr="008C01EC">
              <w:rPr>
                <w:rFonts w:ascii="Arial" w:hAnsi="Arial" w:cs="Arial"/>
                <w:bCs/>
                <w:sz w:val="22"/>
              </w:rPr>
              <w:t xml:space="preserve"> </w:t>
            </w:r>
            <w:proofErr w:type="spellStart"/>
            <w:r w:rsidRPr="008C01EC">
              <w:rPr>
                <w:rFonts w:ascii="Arial" w:hAnsi="Arial" w:cs="Arial"/>
                <w:bCs/>
                <w:sz w:val="22"/>
              </w:rPr>
              <w:t>харилцаанд</w:t>
            </w:r>
            <w:proofErr w:type="spellEnd"/>
            <w:r w:rsidRPr="008C01EC">
              <w:rPr>
                <w:rFonts w:ascii="Arial" w:hAnsi="Arial" w:cs="Arial"/>
                <w:bCs/>
                <w:sz w:val="22"/>
              </w:rPr>
              <w:t xml:space="preserve"> </w:t>
            </w:r>
            <w:proofErr w:type="spellStart"/>
            <w:r w:rsidRPr="008C01EC">
              <w:rPr>
                <w:rFonts w:ascii="Arial" w:hAnsi="Arial" w:cs="Arial"/>
                <w:bCs/>
                <w:sz w:val="22"/>
              </w:rPr>
              <w:t>хамаарах</w:t>
            </w:r>
            <w:proofErr w:type="spellEnd"/>
            <w:r w:rsidRPr="008C01EC">
              <w:rPr>
                <w:rFonts w:ascii="Arial" w:hAnsi="Arial" w:cs="Arial"/>
                <w:bCs/>
                <w:sz w:val="22"/>
              </w:rPr>
              <w:t xml:space="preserve"> </w:t>
            </w:r>
            <w:proofErr w:type="spellStart"/>
            <w:r w:rsidRPr="008C01EC">
              <w:rPr>
                <w:rFonts w:ascii="Arial" w:hAnsi="Arial" w:cs="Arial"/>
                <w:bCs/>
                <w:sz w:val="22"/>
              </w:rPr>
              <w:t>асуудлыг</w:t>
            </w:r>
            <w:proofErr w:type="spellEnd"/>
            <w:r w:rsidRPr="008C01EC">
              <w:rPr>
                <w:rFonts w:ascii="Arial" w:hAnsi="Arial" w:cs="Arial"/>
                <w:bCs/>
                <w:sz w:val="22"/>
              </w:rPr>
              <w:t xml:space="preserve"> </w:t>
            </w:r>
            <w:proofErr w:type="spellStart"/>
            <w:r w:rsidRPr="008C01EC">
              <w:rPr>
                <w:rFonts w:ascii="Arial" w:hAnsi="Arial" w:cs="Arial"/>
                <w:bCs/>
                <w:sz w:val="22"/>
              </w:rPr>
              <w:t>бүрэн</w:t>
            </w:r>
            <w:proofErr w:type="spellEnd"/>
            <w:r w:rsidRPr="008C01EC">
              <w:rPr>
                <w:rFonts w:ascii="Arial" w:hAnsi="Arial" w:cs="Arial"/>
                <w:bCs/>
                <w:sz w:val="22"/>
              </w:rPr>
              <w:t xml:space="preserve"> </w:t>
            </w:r>
            <w:proofErr w:type="spellStart"/>
            <w:r w:rsidRPr="008C01EC">
              <w:rPr>
                <w:rFonts w:ascii="Arial" w:hAnsi="Arial" w:cs="Arial"/>
                <w:bCs/>
                <w:sz w:val="22"/>
              </w:rPr>
              <w:t>тусгасан</w:t>
            </w:r>
            <w:proofErr w:type="spellEnd"/>
            <w:r w:rsidRPr="008C01EC">
              <w:rPr>
                <w:rFonts w:ascii="Arial" w:hAnsi="Arial" w:cs="Arial"/>
                <w:bCs/>
                <w:sz w:val="22"/>
              </w:rPr>
              <w:t xml:space="preserve"> </w:t>
            </w:r>
            <w:proofErr w:type="spellStart"/>
            <w:r w:rsidRPr="008C01EC">
              <w:rPr>
                <w:rFonts w:ascii="Arial" w:hAnsi="Arial" w:cs="Arial"/>
                <w:bCs/>
                <w:sz w:val="22"/>
              </w:rPr>
              <w:t>байх</w:t>
            </w:r>
            <w:proofErr w:type="spellEnd"/>
          </w:p>
        </w:tc>
        <w:tc>
          <w:tcPr>
            <w:tcW w:w="3690" w:type="dxa"/>
            <w:tcBorders>
              <w:top w:val="single" w:sz="4" w:space="0" w:color="auto"/>
              <w:left w:val="single" w:sz="4" w:space="0" w:color="auto"/>
              <w:bottom w:val="single" w:sz="4" w:space="0" w:color="auto"/>
              <w:right w:val="single" w:sz="4" w:space="0" w:color="auto"/>
            </w:tcBorders>
            <w:vAlign w:val="center"/>
            <w:hideMark/>
          </w:tcPr>
          <w:p w14:paraId="23A24D9C" w14:textId="77777777" w:rsidR="00477C90" w:rsidRPr="008C01EC" w:rsidRDefault="00477C90" w:rsidP="008C01EC">
            <w:pPr>
              <w:spacing w:after="160" w:line="240" w:lineRule="auto"/>
              <w:jc w:val="both"/>
              <w:rPr>
                <w:rFonts w:ascii="Arial" w:hAnsi="Arial" w:cs="Arial"/>
                <w:bCs/>
                <w:sz w:val="22"/>
              </w:rPr>
            </w:pPr>
            <w:proofErr w:type="spellStart"/>
            <w:r w:rsidRPr="008C01EC">
              <w:rPr>
                <w:rFonts w:ascii="Arial" w:hAnsi="Arial" w:cs="Arial"/>
                <w:bCs/>
                <w:sz w:val="22"/>
              </w:rPr>
              <w:t>Шаардлагыг</w:t>
            </w:r>
            <w:proofErr w:type="spellEnd"/>
            <w:r w:rsidRPr="008C01EC">
              <w:rPr>
                <w:rFonts w:ascii="Arial" w:hAnsi="Arial" w:cs="Arial"/>
                <w:bCs/>
                <w:sz w:val="22"/>
              </w:rPr>
              <w:t xml:space="preserve"> </w:t>
            </w:r>
            <w:proofErr w:type="spellStart"/>
            <w:r w:rsidRPr="008C01EC">
              <w:rPr>
                <w:rFonts w:ascii="Arial" w:hAnsi="Arial" w:cs="Arial"/>
                <w:bCs/>
                <w:sz w:val="22"/>
              </w:rPr>
              <w:t>хангасан</w:t>
            </w:r>
            <w:proofErr w:type="spellEnd"/>
            <w:r w:rsidRPr="008C01EC">
              <w:rPr>
                <w:rFonts w:ascii="Arial" w:hAnsi="Arial" w:cs="Arial"/>
                <w:bCs/>
                <w:sz w:val="22"/>
              </w:rPr>
              <w:t>.</w:t>
            </w:r>
          </w:p>
        </w:tc>
      </w:tr>
      <w:tr w:rsidR="00C06AD5" w:rsidRPr="008C01EC" w14:paraId="385CE40A" w14:textId="77777777" w:rsidTr="00B658B9">
        <w:tc>
          <w:tcPr>
            <w:tcW w:w="535" w:type="dxa"/>
            <w:tcBorders>
              <w:top w:val="single" w:sz="4" w:space="0" w:color="auto"/>
              <w:left w:val="single" w:sz="4" w:space="0" w:color="auto"/>
              <w:bottom w:val="single" w:sz="4" w:space="0" w:color="auto"/>
              <w:right w:val="single" w:sz="4" w:space="0" w:color="auto"/>
            </w:tcBorders>
            <w:vAlign w:val="center"/>
            <w:hideMark/>
          </w:tcPr>
          <w:p w14:paraId="15921845" w14:textId="77777777" w:rsidR="00477C90" w:rsidRPr="008C01EC" w:rsidRDefault="00477C90" w:rsidP="008C01EC">
            <w:pPr>
              <w:spacing w:after="160" w:line="240" w:lineRule="auto"/>
              <w:jc w:val="both"/>
              <w:rPr>
                <w:rFonts w:ascii="Arial" w:hAnsi="Arial" w:cs="Arial"/>
                <w:bCs/>
                <w:sz w:val="22"/>
              </w:rPr>
            </w:pPr>
            <w:r w:rsidRPr="008C01EC">
              <w:rPr>
                <w:rFonts w:ascii="Arial" w:hAnsi="Arial" w:cs="Arial"/>
                <w:bCs/>
                <w:sz w:val="22"/>
              </w:rPr>
              <w:t>3.</w:t>
            </w:r>
          </w:p>
        </w:tc>
        <w:tc>
          <w:tcPr>
            <w:tcW w:w="5130" w:type="dxa"/>
            <w:tcBorders>
              <w:top w:val="single" w:sz="4" w:space="0" w:color="auto"/>
              <w:left w:val="single" w:sz="4" w:space="0" w:color="auto"/>
              <w:bottom w:val="single" w:sz="4" w:space="0" w:color="auto"/>
              <w:right w:val="single" w:sz="4" w:space="0" w:color="auto"/>
            </w:tcBorders>
            <w:vAlign w:val="center"/>
            <w:hideMark/>
          </w:tcPr>
          <w:p w14:paraId="20B9BF19" w14:textId="77777777" w:rsidR="00477C90" w:rsidRPr="008C01EC" w:rsidRDefault="00477C90" w:rsidP="008C01EC">
            <w:pPr>
              <w:spacing w:after="160" w:line="240" w:lineRule="auto"/>
              <w:jc w:val="both"/>
              <w:rPr>
                <w:rFonts w:ascii="Arial" w:hAnsi="Arial" w:cs="Arial"/>
                <w:bCs/>
                <w:sz w:val="22"/>
              </w:rPr>
            </w:pPr>
            <w:proofErr w:type="spellStart"/>
            <w:r w:rsidRPr="008C01EC">
              <w:rPr>
                <w:rFonts w:ascii="Arial" w:hAnsi="Arial" w:cs="Arial"/>
                <w:bCs/>
                <w:sz w:val="22"/>
              </w:rPr>
              <w:t>Тухайн</w:t>
            </w:r>
            <w:proofErr w:type="spellEnd"/>
            <w:r w:rsidRPr="008C01EC">
              <w:rPr>
                <w:rFonts w:ascii="Arial" w:hAnsi="Arial" w:cs="Arial"/>
                <w:bCs/>
                <w:sz w:val="22"/>
              </w:rPr>
              <w:t xml:space="preserve"> </w:t>
            </w:r>
            <w:proofErr w:type="spellStart"/>
            <w:r w:rsidRPr="008C01EC">
              <w:rPr>
                <w:rFonts w:ascii="Arial" w:hAnsi="Arial" w:cs="Arial"/>
                <w:bCs/>
                <w:sz w:val="22"/>
              </w:rPr>
              <w:t>хуулиар</w:t>
            </w:r>
            <w:proofErr w:type="spellEnd"/>
            <w:r w:rsidRPr="008C01EC">
              <w:rPr>
                <w:rFonts w:ascii="Arial" w:hAnsi="Arial" w:cs="Arial"/>
                <w:bCs/>
                <w:sz w:val="22"/>
              </w:rPr>
              <w:t xml:space="preserve"> </w:t>
            </w:r>
            <w:proofErr w:type="spellStart"/>
            <w:r w:rsidRPr="008C01EC">
              <w:rPr>
                <w:rFonts w:ascii="Arial" w:hAnsi="Arial" w:cs="Arial"/>
                <w:bCs/>
                <w:sz w:val="22"/>
              </w:rPr>
              <w:t>зохицуулах</w:t>
            </w:r>
            <w:proofErr w:type="spellEnd"/>
            <w:r w:rsidRPr="008C01EC">
              <w:rPr>
                <w:rFonts w:ascii="Arial" w:hAnsi="Arial" w:cs="Arial"/>
                <w:bCs/>
                <w:sz w:val="22"/>
              </w:rPr>
              <w:t xml:space="preserve"> </w:t>
            </w:r>
            <w:proofErr w:type="spellStart"/>
            <w:r w:rsidRPr="008C01EC">
              <w:rPr>
                <w:rFonts w:ascii="Arial" w:hAnsi="Arial" w:cs="Arial"/>
                <w:bCs/>
                <w:sz w:val="22"/>
              </w:rPr>
              <w:t>нийгмийн</w:t>
            </w:r>
            <w:proofErr w:type="spellEnd"/>
            <w:r w:rsidRPr="008C01EC">
              <w:rPr>
                <w:rFonts w:ascii="Arial" w:hAnsi="Arial" w:cs="Arial"/>
                <w:bCs/>
                <w:sz w:val="22"/>
              </w:rPr>
              <w:t xml:space="preserve"> </w:t>
            </w:r>
            <w:proofErr w:type="spellStart"/>
            <w:r w:rsidRPr="008C01EC">
              <w:rPr>
                <w:rFonts w:ascii="Arial" w:hAnsi="Arial" w:cs="Arial"/>
                <w:bCs/>
                <w:sz w:val="22"/>
              </w:rPr>
              <w:t>харилцааны</w:t>
            </w:r>
            <w:proofErr w:type="spellEnd"/>
            <w:r w:rsidRPr="008C01EC">
              <w:rPr>
                <w:rFonts w:ascii="Arial" w:hAnsi="Arial" w:cs="Arial"/>
                <w:bCs/>
                <w:sz w:val="22"/>
              </w:rPr>
              <w:t xml:space="preserve"> </w:t>
            </w:r>
            <w:proofErr w:type="spellStart"/>
            <w:r w:rsidRPr="008C01EC">
              <w:rPr>
                <w:rFonts w:ascii="Arial" w:hAnsi="Arial" w:cs="Arial"/>
                <w:bCs/>
                <w:sz w:val="22"/>
              </w:rPr>
              <w:t>хүрээнээс</w:t>
            </w:r>
            <w:proofErr w:type="spellEnd"/>
            <w:r w:rsidRPr="008C01EC">
              <w:rPr>
                <w:rFonts w:ascii="Arial" w:hAnsi="Arial" w:cs="Arial"/>
                <w:bCs/>
                <w:sz w:val="22"/>
              </w:rPr>
              <w:t xml:space="preserve"> </w:t>
            </w:r>
            <w:proofErr w:type="spellStart"/>
            <w:r w:rsidRPr="008C01EC">
              <w:rPr>
                <w:rFonts w:ascii="Arial" w:hAnsi="Arial" w:cs="Arial"/>
                <w:bCs/>
                <w:sz w:val="22"/>
              </w:rPr>
              <w:t>хальсан</w:t>
            </w:r>
            <w:proofErr w:type="spellEnd"/>
            <w:r w:rsidRPr="008C01EC">
              <w:rPr>
                <w:rFonts w:ascii="Arial" w:hAnsi="Arial" w:cs="Arial"/>
                <w:bCs/>
                <w:sz w:val="22"/>
              </w:rPr>
              <w:t xml:space="preserve"> </w:t>
            </w:r>
            <w:proofErr w:type="spellStart"/>
            <w:r w:rsidRPr="008C01EC">
              <w:rPr>
                <w:rFonts w:ascii="Arial" w:hAnsi="Arial" w:cs="Arial"/>
                <w:bCs/>
                <w:sz w:val="22"/>
              </w:rPr>
              <w:t>асуудлыг</w:t>
            </w:r>
            <w:proofErr w:type="spellEnd"/>
            <w:r w:rsidRPr="008C01EC">
              <w:rPr>
                <w:rFonts w:ascii="Arial" w:hAnsi="Arial" w:cs="Arial"/>
                <w:bCs/>
                <w:sz w:val="22"/>
              </w:rPr>
              <w:t xml:space="preserve"> </w:t>
            </w:r>
            <w:proofErr w:type="spellStart"/>
            <w:r w:rsidRPr="008C01EC">
              <w:rPr>
                <w:rFonts w:ascii="Arial" w:hAnsi="Arial" w:cs="Arial"/>
                <w:bCs/>
                <w:sz w:val="22"/>
              </w:rPr>
              <w:t>тусгахгүй</w:t>
            </w:r>
            <w:proofErr w:type="spellEnd"/>
            <w:r w:rsidRPr="008C01EC">
              <w:rPr>
                <w:rFonts w:ascii="Arial" w:hAnsi="Arial" w:cs="Arial"/>
                <w:bCs/>
                <w:sz w:val="22"/>
              </w:rPr>
              <w:t xml:space="preserve"> </w:t>
            </w:r>
            <w:proofErr w:type="spellStart"/>
            <w:r w:rsidRPr="008C01EC">
              <w:rPr>
                <w:rFonts w:ascii="Arial" w:hAnsi="Arial" w:cs="Arial"/>
                <w:bCs/>
                <w:sz w:val="22"/>
              </w:rPr>
              <w:t>байх</w:t>
            </w:r>
            <w:proofErr w:type="spellEnd"/>
          </w:p>
        </w:tc>
        <w:tc>
          <w:tcPr>
            <w:tcW w:w="3690" w:type="dxa"/>
            <w:tcBorders>
              <w:top w:val="single" w:sz="4" w:space="0" w:color="auto"/>
              <w:left w:val="single" w:sz="4" w:space="0" w:color="auto"/>
              <w:bottom w:val="single" w:sz="4" w:space="0" w:color="auto"/>
              <w:right w:val="single" w:sz="4" w:space="0" w:color="auto"/>
            </w:tcBorders>
            <w:vAlign w:val="center"/>
            <w:hideMark/>
          </w:tcPr>
          <w:p w14:paraId="10E4E61F" w14:textId="77777777" w:rsidR="00477C90" w:rsidRPr="008C01EC" w:rsidRDefault="00477C90" w:rsidP="008C01EC">
            <w:pPr>
              <w:spacing w:after="160" w:line="240" w:lineRule="auto"/>
              <w:jc w:val="both"/>
              <w:rPr>
                <w:rFonts w:ascii="Arial" w:hAnsi="Arial" w:cs="Arial"/>
                <w:bCs/>
                <w:sz w:val="22"/>
              </w:rPr>
            </w:pPr>
            <w:proofErr w:type="spellStart"/>
            <w:r w:rsidRPr="008C01EC">
              <w:rPr>
                <w:rFonts w:ascii="Arial" w:hAnsi="Arial" w:cs="Arial"/>
                <w:bCs/>
                <w:sz w:val="22"/>
              </w:rPr>
              <w:t>Шаардлагыг</w:t>
            </w:r>
            <w:proofErr w:type="spellEnd"/>
            <w:r w:rsidRPr="008C01EC">
              <w:rPr>
                <w:rFonts w:ascii="Arial" w:hAnsi="Arial" w:cs="Arial"/>
                <w:bCs/>
                <w:sz w:val="22"/>
              </w:rPr>
              <w:t xml:space="preserve"> </w:t>
            </w:r>
            <w:proofErr w:type="spellStart"/>
            <w:r w:rsidRPr="008C01EC">
              <w:rPr>
                <w:rFonts w:ascii="Arial" w:hAnsi="Arial" w:cs="Arial"/>
                <w:bCs/>
                <w:sz w:val="22"/>
              </w:rPr>
              <w:t>хангасан</w:t>
            </w:r>
            <w:proofErr w:type="spellEnd"/>
            <w:r w:rsidRPr="008C01EC">
              <w:rPr>
                <w:rFonts w:ascii="Arial" w:hAnsi="Arial" w:cs="Arial"/>
                <w:bCs/>
                <w:sz w:val="22"/>
              </w:rPr>
              <w:t>.</w:t>
            </w:r>
          </w:p>
        </w:tc>
      </w:tr>
      <w:tr w:rsidR="00C06AD5" w:rsidRPr="008C01EC" w14:paraId="048470B9" w14:textId="77777777" w:rsidTr="00B658B9">
        <w:tc>
          <w:tcPr>
            <w:tcW w:w="535" w:type="dxa"/>
            <w:tcBorders>
              <w:top w:val="single" w:sz="4" w:space="0" w:color="auto"/>
              <w:left w:val="single" w:sz="4" w:space="0" w:color="auto"/>
              <w:bottom w:val="single" w:sz="4" w:space="0" w:color="auto"/>
              <w:right w:val="single" w:sz="4" w:space="0" w:color="auto"/>
            </w:tcBorders>
            <w:vAlign w:val="center"/>
            <w:hideMark/>
          </w:tcPr>
          <w:p w14:paraId="5EA536FC" w14:textId="77777777" w:rsidR="00477C90" w:rsidRPr="008C01EC" w:rsidRDefault="00477C90" w:rsidP="008C01EC">
            <w:pPr>
              <w:spacing w:after="160" w:line="240" w:lineRule="auto"/>
              <w:jc w:val="both"/>
              <w:rPr>
                <w:rFonts w:ascii="Arial" w:hAnsi="Arial" w:cs="Arial"/>
                <w:bCs/>
                <w:sz w:val="22"/>
              </w:rPr>
            </w:pPr>
            <w:r w:rsidRPr="008C01EC">
              <w:rPr>
                <w:rFonts w:ascii="Arial" w:hAnsi="Arial" w:cs="Arial"/>
                <w:bCs/>
                <w:sz w:val="22"/>
              </w:rPr>
              <w:t>4.</w:t>
            </w:r>
          </w:p>
        </w:tc>
        <w:tc>
          <w:tcPr>
            <w:tcW w:w="5130" w:type="dxa"/>
            <w:tcBorders>
              <w:top w:val="single" w:sz="4" w:space="0" w:color="auto"/>
              <w:left w:val="single" w:sz="4" w:space="0" w:color="auto"/>
              <w:bottom w:val="single" w:sz="4" w:space="0" w:color="auto"/>
              <w:right w:val="single" w:sz="4" w:space="0" w:color="auto"/>
            </w:tcBorders>
            <w:vAlign w:val="center"/>
            <w:hideMark/>
          </w:tcPr>
          <w:p w14:paraId="033B5C35" w14:textId="77777777" w:rsidR="00477C90" w:rsidRPr="008C01EC" w:rsidRDefault="00477C90" w:rsidP="008C01EC">
            <w:pPr>
              <w:spacing w:after="160" w:line="240" w:lineRule="auto"/>
              <w:jc w:val="both"/>
              <w:rPr>
                <w:rFonts w:ascii="Arial" w:hAnsi="Arial" w:cs="Arial"/>
                <w:bCs/>
                <w:sz w:val="22"/>
              </w:rPr>
            </w:pPr>
            <w:r w:rsidRPr="008C01EC">
              <w:rPr>
                <w:rFonts w:ascii="Arial" w:hAnsi="Arial" w:cs="Arial"/>
                <w:bCs/>
                <w:sz w:val="22"/>
              </w:rPr>
              <w:t xml:space="preserve">Зүйл, </w:t>
            </w:r>
            <w:proofErr w:type="spellStart"/>
            <w:r w:rsidRPr="008C01EC">
              <w:rPr>
                <w:rFonts w:ascii="Arial" w:hAnsi="Arial" w:cs="Arial"/>
                <w:bCs/>
                <w:sz w:val="22"/>
              </w:rPr>
              <w:t>хэсэг</w:t>
            </w:r>
            <w:proofErr w:type="spellEnd"/>
            <w:r w:rsidRPr="008C01EC">
              <w:rPr>
                <w:rFonts w:ascii="Arial" w:hAnsi="Arial" w:cs="Arial"/>
                <w:bCs/>
                <w:sz w:val="22"/>
              </w:rPr>
              <w:t xml:space="preserve">, </w:t>
            </w:r>
            <w:proofErr w:type="spellStart"/>
            <w:r w:rsidRPr="008C01EC">
              <w:rPr>
                <w:rFonts w:ascii="Arial" w:hAnsi="Arial" w:cs="Arial"/>
                <w:bCs/>
                <w:sz w:val="22"/>
              </w:rPr>
              <w:t>заалт</w:t>
            </w:r>
            <w:proofErr w:type="spellEnd"/>
            <w:r w:rsidRPr="008C01EC">
              <w:rPr>
                <w:rFonts w:ascii="Arial" w:hAnsi="Arial" w:cs="Arial"/>
                <w:bCs/>
                <w:sz w:val="22"/>
              </w:rPr>
              <w:t xml:space="preserve"> </w:t>
            </w:r>
            <w:proofErr w:type="spellStart"/>
            <w:r w:rsidRPr="008C01EC">
              <w:rPr>
                <w:rFonts w:ascii="Arial" w:hAnsi="Arial" w:cs="Arial"/>
                <w:bCs/>
                <w:sz w:val="22"/>
              </w:rPr>
              <w:t>нь</w:t>
            </w:r>
            <w:proofErr w:type="spellEnd"/>
            <w:r w:rsidRPr="008C01EC">
              <w:rPr>
                <w:rFonts w:ascii="Arial" w:hAnsi="Arial" w:cs="Arial"/>
                <w:bCs/>
                <w:sz w:val="22"/>
              </w:rPr>
              <w:t xml:space="preserve"> </w:t>
            </w:r>
            <w:proofErr w:type="spellStart"/>
            <w:r w:rsidRPr="008C01EC">
              <w:rPr>
                <w:rFonts w:ascii="Arial" w:hAnsi="Arial" w:cs="Arial"/>
                <w:bCs/>
                <w:sz w:val="22"/>
              </w:rPr>
              <w:t>хоорондоо</w:t>
            </w:r>
            <w:proofErr w:type="spellEnd"/>
            <w:r w:rsidRPr="008C01EC">
              <w:rPr>
                <w:rFonts w:ascii="Arial" w:hAnsi="Arial" w:cs="Arial"/>
                <w:bCs/>
                <w:sz w:val="22"/>
              </w:rPr>
              <w:t xml:space="preserve"> </w:t>
            </w:r>
            <w:proofErr w:type="spellStart"/>
            <w:r w:rsidRPr="008C01EC">
              <w:rPr>
                <w:rFonts w:ascii="Arial" w:hAnsi="Arial" w:cs="Arial"/>
                <w:bCs/>
                <w:sz w:val="22"/>
              </w:rPr>
              <w:t>зөрчилгүй</w:t>
            </w:r>
            <w:proofErr w:type="spellEnd"/>
            <w:r w:rsidRPr="008C01EC">
              <w:rPr>
                <w:rFonts w:ascii="Arial" w:hAnsi="Arial" w:cs="Arial"/>
                <w:bCs/>
                <w:sz w:val="22"/>
              </w:rPr>
              <w:t xml:space="preserve"> </w:t>
            </w:r>
            <w:proofErr w:type="spellStart"/>
            <w:r w:rsidRPr="008C01EC">
              <w:rPr>
                <w:rFonts w:ascii="Arial" w:hAnsi="Arial" w:cs="Arial"/>
                <w:bCs/>
                <w:sz w:val="22"/>
              </w:rPr>
              <w:t>байх</w:t>
            </w:r>
            <w:proofErr w:type="spellEnd"/>
          </w:p>
        </w:tc>
        <w:tc>
          <w:tcPr>
            <w:tcW w:w="3690" w:type="dxa"/>
            <w:tcBorders>
              <w:top w:val="single" w:sz="4" w:space="0" w:color="auto"/>
              <w:left w:val="single" w:sz="4" w:space="0" w:color="auto"/>
              <w:bottom w:val="single" w:sz="4" w:space="0" w:color="auto"/>
              <w:right w:val="single" w:sz="4" w:space="0" w:color="auto"/>
            </w:tcBorders>
            <w:vAlign w:val="center"/>
            <w:hideMark/>
          </w:tcPr>
          <w:p w14:paraId="174D1DFF" w14:textId="7E25528A" w:rsidR="00477C90" w:rsidRPr="008C01EC" w:rsidRDefault="00304242" w:rsidP="008C01EC">
            <w:pPr>
              <w:spacing w:after="160" w:line="240" w:lineRule="auto"/>
              <w:jc w:val="both"/>
              <w:rPr>
                <w:rFonts w:ascii="Arial" w:hAnsi="Arial" w:cs="Arial"/>
                <w:bCs/>
                <w:sz w:val="22"/>
              </w:rPr>
            </w:pPr>
            <w:proofErr w:type="spellStart"/>
            <w:r w:rsidRPr="008C01EC">
              <w:rPr>
                <w:rFonts w:ascii="Arial" w:hAnsi="Arial" w:cs="Arial"/>
                <w:bCs/>
                <w:sz w:val="22"/>
              </w:rPr>
              <w:t>Хуулийн</w:t>
            </w:r>
            <w:proofErr w:type="spellEnd"/>
            <w:r w:rsidRPr="008C01EC">
              <w:rPr>
                <w:rFonts w:ascii="Arial" w:hAnsi="Arial" w:cs="Arial"/>
                <w:bCs/>
                <w:sz w:val="22"/>
              </w:rPr>
              <w:t xml:space="preserve"> </w:t>
            </w:r>
            <w:proofErr w:type="spellStart"/>
            <w:r w:rsidRPr="008C01EC">
              <w:rPr>
                <w:rFonts w:ascii="Arial" w:hAnsi="Arial" w:cs="Arial"/>
                <w:bCs/>
                <w:sz w:val="22"/>
              </w:rPr>
              <w:t>төслийн</w:t>
            </w:r>
            <w:proofErr w:type="spellEnd"/>
            <w:r w:rsidRPr="008C01EC">
              <w:rPr>
                <w:rFonts w:ascii="Arial" w:hAnsi="Arial" w:cs="Arial"/>
                <w:bCs/>
                <w:sz w:val="22"/>
              </w:rPr>
              <w:t xml:space="preserve"> </w:t>
            </w:r>
            <w:r w:rsidR="00F24B93" w:rsidRPr="008C01EC">
              <w:rPr>
                <w:rFonts w:ascii="Arial" w:hAnsi="Arial" w:cs="Arial"/>
                <w:bCs/>
                <w:sz w:val="22"/>
              </w:rPr>
              <w:t>29.8</w:t>
            </w:r>
            <w:r w:rsidRPr="008C01EC">
              <w:rPr>
                <w:rFonts w:ascii="Arial" w:hAnsi="Arial" w:cs="Arial"/>
                <w:bCs/>
                <w:sz w:val="22"/>
              </w:rPr>
              <w:t xml:space="preserve">, 29.13 </w:t>
            </w:r>
            <w:proofErr w:type="spellStart"/>
            <w:r w:rsidRPr="008C01EC">
              <w:rPr>
                <w:rFonts w:ascii="Arial" w:hAnsi="Arial" w:cs="Arial"/>
                <w:bCs/>
                <w:sz w:val="22"/>
              </w:rPr>
              <w:t>дахь</w:t>
            </w:r>
            <w:proofErr w:type="spellEnd"/>
            <w:r w:rsidRPr="008C01EC">
              <w:rPr>
                <w:rFonts w:ascii="Arial" w:hAnsi="Arial" w:cs="Arial"/>
                <w:bCs/>
                <w:sz w:val="22"/>
              </w:rPr>
              <w:t xml:space="preserve"> </w:t>
            </w:r>
            <w:proofErr w:type="spellStart"/>
            <w:r w:rsidRPr="008C01EC">
              <w:rPr>
                <w:rFonts w:ascii="Arial" w:hAnsi="Arial" w:cs="Arial"/>
                <w:bCs/>
                <w:sz w:val="22"/>
              </w:rPr>
              <w:t>хэсгүүд</w:t>
            </w:r>
            <w:proofErr w:type="spellEnd"/>
            <w:r w:rsidRPr="008C01EC">
              <w:rPr>
                <w:rFonts w:ascii="Arial" w:hAnsi="Arial" w:cs="Arial"/>
                <w:bCs/>
                <w:sz w:val="22"/>
              </w:rPr>
              <w:t xml:space="preserve"> </w:t>
            </w:r>
            <w:proofErr w:type="spellStart"/>
            <w:r w:rsidRPr="008C01EC">
              <w:rPr>
                <w:rFonts w:ascii="Arial" w:hAnsi="Arial" w:cs="Arial"/>
                <w:bCs/>
                <w:sz w:val="22"/>
              </w:rPr>
              <w:t>хоорондоо</w:t>
            </w:r>
            <w:proofErr w:type="spellEnd"/>
            <w:r w:rsidRPr="008C01EC">
              <w:rPr>
                <w:rFonts w:ascii="Arial" w:hAnsi="Arial" w:cs="Arial"/>
                <w:bCs/>
                <w:sz w:val="22"/>
              </w:rPr>
              <w:t xml:space="preserve"> </w:t>
            </w:r>
            <w:proofErr w:type="spellStart"/>
            <w:r w:rsidRPr="008C01EC">
              <w:rPr>
                <w:rFonts w:ascii="Arial" w:hAnsi="Arial" w:cs="Arial"/>
                <w:bCs/>
                <w:sz w:val="22"/>
              </w:rPr>
              <w:t>зөрчилтэй</w:t>
            </w:r>
            <w:proofErr w:type="spellEnd"/>
            <w:r w:rsidRPr="008C01EC">
              <w:rPr>
                <w:rFonts w:ascii="Arial" w:hAnsi="Arial" w:cs="Arial"/>
                <w:bCs/>
                <w:sz w:val="22"/>
              </w:rPr>
              <w:t xml:space="preserve">. </w:t>
            </w:r>
            <w:r w:rsidR="001F2646" w:rsidRPr="008C01EC">
              <w:rPr>
                <w:rFonts w:ascii="Arial" w:hAnsi="Arial" w:cs="Arial"/>
                <w:bCs/>
                <w:sz w:val="22"/>
              </w:rPr>
              <w:t xml:space="preserve">33.9 </w:t>
            </w:r>
            <w:proofErr w:type="spellStart"/>
            <w:r w:rsidR="001F2646" w:rsidRPr="008C01EC">
              <w:rPr>
                <w:rFonts w:ascii="Arial" w:hAnsi="Arial" w:cs="Arial"/>
                <w:bCs/>
                <w:sz w:val="22"/>
              </w:rPr>
              <w:t>дэх</w:t>
            </w:r>
            <w:proofErr w:type="spellEnd"/>
            <w:r w:rsidR="001F2646" w:rsidRPr="008C01EC">
              <w:rPr>
                <w:rFonts w:ascii="Arial" w:hAnsi="Arial" w:cs="Arial"/>
                <w:bCs/>
                <w:sz w:val="22"/>
              </w:rPr>
              <w:t xml:space="preserve"> </w:t>
            </w:r>
            <w:proofErr w:type="spellStart"/>
            <w:r w:rsidR="001F2646" w:rsidRPr="008C01EC">
              <w:rPr>
                <w:rFonts w:ascii="Arial" w:hAnsi="Arial" w:cs="Arial"/>
                <w:bCs/>
                <w:sz w:val="22"/>
              </w:rPr>
              <w:t>хэсэгт</w:t>
            </w:r>
            <w:proofErr w:type="spellEnd"/>
            <w:r w:rsidR="001F2646" w:rsidRPr="008C01EC">
              <w:rPr>
                <w:rFonts w:ascii="Arial" w:hAnsi="Arial" w:cs="Arial"/>
                <w:bCs/>
                <w:sz w:val="22"/>
              </w:rPr>
              <w:t xml:space="preserve"> </w:t>
            </w:r>
            <w:proofErr w:type="spellStart"/>
            <w:r w:rsidR="001F2646" w:rsidRPr="008C01EC">
              <w:rPr>
                <w:rFonts w:ascii="Arial" w:hAnsi="Arial" w:cs="Arial"/>
                <w:bCs/>
                <w:sz w:val="22"/>
              </w:rPr>
              <w:t>хүсэлт</w:t>
            </w:r>
            <w:proofErr w:type="spellEnd"/>
            <w:r w:rsidR="001F2646" w:rsidRPr="008C01EC">
              <w:rPr>
                <w:rFonts w:ascii="Arial" w:hAnsi="Arial" w:cs="Arial"/>
                <w:bCs/>
                <w:sz w:val="22"/>
              </w:rPr>
              <w:t xml:space="preserve"> </w:t>
            </w:r>
            <w:proofErr w:type="spellStart"/>
            <w:r w:rsidR="001F2646" w:rsidRPr="008C01EC">
              <w:rPr>
                <w:rFonts w:ascii="Arial" w:hAnsi="Arial" w:cs="Arial"/>
                <w:bCs/>
                <w:sz w:val="22"/>
              </w:rPr>
              <w:t>шийдвэрлэхтэй</w:t>
            </w:r>
            <w:proofErr w:type="spellEnd"/>
            <w:r w:rsidR="001F2646" w:rsidRPr="008C01EC">
              <w:rPr>
                <w:rFonts w:ascii="Arial" w:hAnsi="Arial" w:cs="Arial"/>
                <w:bCs/>
                <w:sz w:val="22"/>
              </w:rPr>
              <w:t xml:space="preserve"> </w:t>
            </w:r>
            <w:proofErr w:type="spellStart"/>
            <w:r w:rsidR="001F2646" w:rsidRPr="008C01EC">
              <w:rPr>
                <w:rFonts w:ascii="Arial" w:hAnsi="Arial" w:cs="Arial"/>
                <w:bCs/>
                <w:sz w:val="22"/>
              </w:rPr>
              <w:t>холбоотой</w:t>
            </w:r>
            <w:proofErr w:type="spellEnd"/>
            <w:r w:rsidR="001F2646" w:rsidRPr="008C01EC">
              <w:rPr>
                <w:rFonts w:ascii="Arial" w:hAnsi="Arial" w:cs="Arial"/>
                <w:bCs/>
                <w:sz w:val="22"/>
              </w:rPr>
              <w:t xml:space="preserve"> </w:t>
            </w:r>
            <w:proofErr w:type="spellStart"/>
            <w:r w:rsidR="001F2646" w:rsidRPr="008C01EC">
              <w:rPr>
                <w:rFonts w:ascii="Arial" w:hAnsi="Arial" w:cs="Arial"/>
                <w:bCs/>
                <w:sz w:val="22"/>
              </w:rPr>
              <w:t>хугацаа</w:t>
            </w:r>
            <w:proofErr w:type="spellEnd"/>
            <w:r w:rsidR="001F2646" w:rsidRPr="008C01EC">
              <w:rPr>
                <w:rFonts w:ascii="Arial" w:hAnsi="Arial" w:cs="Arial"/>
                <w:bCs/>
                <w:sz w:val="22"/>
              </w:rPr>
              <w:t xml:space="preserve"> </w:t>
            </w:r>
            <w:proofErr w:type="spellStart"/>
            <w:r w:rsidR="001F2646" w:rsidRPr="008C01EC">
              <w:rPr>
                <w:rFonts w:ascii="Arial" w:hAnsi="Arial" w:cs="Arial"/>
                <w:bCs/>
                <w:sz w:val="22"/>
              </w:rPr>
              <w:t>заасан</w:t>
            </w:r>
            <w:proofErr w:type="spellEnd"/>
            <w:r w:rsidR="001F2646" w:rsidRPr="008C01EC">
              <w:rPr>
                <w:rFonts w:ascii="Arial" w:hAnsi="Arial" w:cs="Arial"/>
                <w:bCs/>
                <w:sz w:val="22"/>
              </w:rPr>
              <w:t xml:space="preserve"> </w:t>
            </w:r>
            <w:proofErr w:type="spellStart"/>
            <w:r w:rsidR="001F2646" w:rsidRPr="008C01EC">
              <w:rPr>
                <w:rFonts w:ascii="Arial" w:hAnsi="Arial" w:cs="Arial"/>
                <w:bCs/>
                <w:sz w:val="22"/>
              </w:rPr>
              <w:t>боловч</w:t>
            </w:r>
            <w:proofErr w:type="spellEnd"/>
            <w:r w:rsidR="001F2646" w:rsidRPr="008C01EC">
              <w:rPr>
                <w:rFonts w:ascii="Arial" w:hAnsi="Arial" w:cs="Arial"/>
                <w:bCs/>
                <w:sz w:val="22"/>
              </w:rPr>
              <w:t xml:space="preserve">, </w:t>
            </w:r>
            <w:proofErr w:type="spellStart"/>
            <w:r w:rsidR="001F2646" w:rsidRPr="008C01EC">
              <w:rPr>
                <w:rFonts w:ascii="Arial" w:hAnsi="Arial" w:cs="Arial"/>
                <w:bCs/>
                <w:sz w:val="22"/>
              </w:rPr>
              <w:t>уг</w:t>
            </w:r>
            <w:proofErr w:type="spellEnd"/>
            <w:r w:rsidR="001F2646" w:rsidRPr="008C01EC">
              <w:rPr>
                <w:rFonts w:ascii="Arial" w:hAnsi="Arial" w:cs="Arial"/>
                <w:bCs/>
                <w:sz w:val="22"/>
              </w:rPr>
              <w:t xml:space="preserve"> </w:t>
            </w:r>
            <w:proofErr w:type="spellStart"/>
            <w:r w:rsidR="001F2646" w:rsidRPr="008C01EC">
              <w:rPr>
                <w:rFonts w:ascii="Arial" w:hAnsi="Arial" w:cs="Arial"/>
                <w:bCs/>
                <w:sz w:val="22"/>
              </w:rPr>
              <w:t>хэсэгт</w:t>
            </w:r>
            <w:proofErr w:type="spellEnd"/>
            <w:r w:rsidR="001F2646" w:rsidRPr="008C01EC">
              <w:rPr>
                <w:rFonts w:ascii="Arial" w:hAnsi="Arial" w:cs="Arial"/>
                <w:bCs/>
                <w:sz w:val="22"/>
              </w:rPr>
              <w:t xml:space="preserve"> 33.7 </w:t>
            </w:r>
            <w:proofErr w:type="spellStart"/>
            <w:r w:rsidR="001F2646" w:rsidRPr="008C01EC">
              <w:rPr>
                <w:rFonts w:ascii="Arial" w:hAnsi="Arial" w:cs="Arial"/>
                <w:bCs/>
                <w:sz w:val="22"/>
              </w:rPr>
              <w:t>дахь</w:t>
            </w:r>
            <w:proofErr w:type="spellEnd"/>
            <w:r w:rsidR="001F2646" w:rsidRPr="008C01EC">
              <w:rPr>
                <w:rFonts w:ascii="Arial" w:hAnsi="Arial" w:cs="Arial"/>
                <w:bCs/>
                <w:sz w:val="22"/>
              </w:rPr>
              <w:t xml:space="preserve"> </w:t>
            </w:r>
            <w:proofErr w:type="spellStart"/>
            <w:r w:rsidR="001F2646" w:rsidRPr="008C01EC">
              <w:rPr>
                <w:rFonts w:ascii="Arial" w:hAnsi="Arial" w:cs="Arial"/>
                <w:bCs/>
                <w:sz w:val="22"/>
              </w:rPr>
              <w:t>хэсэг</w:t>
            </w:r>
            <w:proofErr w:type="spellEnd"/>
            <w:r w:rsidR="001F2646" w:rsidRPr="008C01EC">
              <w:rPr>
                <w:rFonts w:ascii="Arial" w:hAnsi="Arial" w:cs="Arial"/>
                <w:bCs/>
                <w:sz w:val="22"/>
              </w:rPr>
              <w:t xml:space="preserve"> </w:t>
            </w:r>
            <w:proofErr w:type="spellStart"/>
            <w:r w:rsidR="001F2646" w:rsidRPr="008C01EC">
              <w:rPr>
                <w:rFonts w:ascii="Arial" w:hAnsi="Arial" w:cs="Arial"/>
                <w:bCs/>
                <w:sz w:val="22"/>
              </w:rPr>
              <w:t>буюу</w:t>
            </w:r>
            <w:proofErr w:type="spellEnd"/>
            <w:r w:rsidR="001F2646" w:rsidRPr="008C01EC">
              <w:rPr>
                <w:rFonts w:ascii="Arial" w:hAnsi="Arial" w:cs="Arial"/>
                <w:bCs/>
                <w:sz w:val="22"/>
              </w:rPr>
              <w:t xml:space="preserve"> </w:t>
            </w:r>
            <w:proofErr w:type="spellStart"/>
            <w:r w:rsidR="001F2646" w:rsidRPr="008C01EC">
              <w:rPr>
                <w:rFonts w:ascii="Arial" w:hAnsi="Arial" w:cs="Arial"/>
                <w:bCs/>
                <w:sz w:val="22"/>
              </w:rPr>
              <w:t>хүсэлттэй</w:t>
            </w:r>
            <w:proofErr w:type="spellEnd"/>
            <w:r w:rsidR="001F2646" w:rsidRPr="008C01EC">
              <w:rPr>
                <w:rFonts w:ascii="Arial" w:hAnsi="Arial" w:cs="Arial"/>
                <w:bCs/>
                <w:sz w:val="22"/>
              </w:rPr>
              <w:t xml:space="preserve"> </w:t>
            </w:r>
            <w:proofErr w:type="spellStart"/>
            <w:r w:rsidR="001F2646" w:rsidRPr="008C01EC">
              <w:rPr>
                <w:rFonts w:ascii="Arial" w:hAnsi="Arial" w:cs="Arial"/>
                <w:bCs/>
                <w:sz w:val="22"/>
              </w:rPr>
              <w:t>холбоогүй</w:t>
            </w:r>
            <w:proofErr w:type="spellEnd"/>
            <w:r w:rsidR="001F2646" w:rsidRPr="008C01EC">
              <w:rPr>
                <w:rFonts w:ascii="Arial" w:hAnsi="Arial" w:cs="Arial"/>
                <w:bCs/>
                <w:sz w:val="22"/>
              </w:rPr>
              <w:t xml:space="preserve"> </w:t>
            </w:r>
            <w:proofErr w:type="spellStart"/>
            <w:r w:rsidR="001F2646" w:rsidRPr="008C01EC">
              <w:rPr>
                <w:rFonts w:ascii="Arial" w:hAnsi="Arial" w:cs="Arial"/>
                <w:bCs/>
                <w:sz w:val="22"/>
              </w:rPr>
              <w:t>заалтыг</w:t>
            </w:r>
            <w:proofErr w:type="spellEnd"/>
            <w:r w:rsidR="001F2646" w:rsidRPr="008C01EC">
              <w:rPr>
                <w:rFonts w:ascii="Arial" w:hAnsi="Arial" w:cs="Arial"/>
                <w:bCs/>
                <w:sz w:val="22"/>
              </w:rPr>
              <w:t xml:space="preserve"> </w:t>
            </w:r>
            <w:proofErr w:type="spellStart"/>
            <w:r w:rsidR="001F2646" w:rsidRPr="008C01EC">
              <w:rPr>
                <w:rFonts w:ascii="Arial" w:hAnsi="Arial" w:cs="Arial"/>
                <w:bCs/>
                <w:sz w:val="22"/>
              </w:rPr>
              <w:t>эшлэсэн</w:t>
            </w:r>
            <w:proofErr w:type="spellEnd"/>
            <w:r w:rsidR="001F2646" w:rsidRPr="008C01EC">
              <w:rPr>
                <w:rFonts w:ascii="Arial" w:hAnsi="Arial" w:cs="Arial"/>
                <w:bCs/>
                <w:sz w:val="22"/>
              </w:rPr>
              <w:t xml:space="preserve"> </w:t>
            </w:r>
            <w:proofErr w:type="spellStart"/>
            <w:r w:rsidR="001F2646" w:rsidRPr="008C01EC">
              <w:rPr>
                <w:rFonts w:ascii="Arial" w:hAnsi="Arial" w:cs="Arial"/>
                <w:bCs/>
                <w:sz w:val="22"/>
              </w:rPr>
              <w:t>байна</w:t>
            </w:r>
            <w:proofErr w:type="spellEnd"/>
            <w:r w:rsidR="001F2646" w:rsidRPr="008C01EC">
              <w:rPr>
                <w:rFonts w:ascii="Arial" w:hAnsi="Arial" w:cs="Arial"/>
                <w:bCs/>
                <w:sz w:val="22"/>
              </w:rPr>
              <w:t>.</w:t>
            </w:r>
          </w:p>
        </w:tc>
      </w:tr>
      <w:tr w:rsidR="00C06AD5" w:rsidRPr="008C01EC" w14:paraId="655036D0" w14:textId="77777777" w:rsidTr="00B658B9">
        <w:tc>
          <w:tcPr>
            <w:tcW w:w="535" w:type="dxa"/>
            <w:tcBorders>
              <w:top w:val="single" w:sz="4" w:space="0" w:color="auto"/>
              <w:left w:val="single" w:sz="4" w:space="0" w:color="auto"/>
              <w:bottom w:val="single" w:sz="4" w:space="0" w:color="auto"/>
              <w:right w:val="single" w:sz="4" w:space="0" w:color="auto"/>
            </w:tcBorders>
            <w:vAlign w:val="center"/>
            <w:hideMark/>
          </w:tcPr>
          <w:p w14:paraId="67E50C59" w14:textId="77777777" w:rsidR="00477C90" w:rsidRPr="008C01EC" w:rsidRDefault="00477C90" w:rsidP="008C01EC">
            <w:pPr>
              <w:spacing w:after="160" w:line="240" w:lineRule="auto"/>
              <w:jc w:val="both"/>
              <w:rPr>
                <w:rFonts w:ascii="Arial" w:hAnsi="Arial" w:cs="Arial"/>
                <w:bCs/>
                <w:sz w:val="22"/>
              </w:rPr>
            </w:pPr>
            <w:r w:rsidRPr="008C01EC">
              <w:rPr>
                <w:rFonts w:ascii="Arial" w:hAnsi="Arial" w:cs="Arial"/>
                <w:bCs/>
                <w:sz w:val="22"/>
              </w:rPr>
              <w:t>5.</w:t>
            </w:r>
          </w:p>
        </w:tc>
        <w:tc>
          <w:tcPr>
            <w:tcW w:w="5130" w:type="dxa"/>
            <w:tcBorders>
              <w:top w:val="single" w:sz="4" w:space="0" w:color="auto"/>
              <w:left w:val="single" w:sz="4" w:space="0" w:color="auto"/>
              <w:bottom w:val="single" w:sz="4" w:space="0" w:color="auto"/>
              <w:right w:val="single" w:sz="4" w:space="0" w:color="auto"/>
            </w:tcBorders>
            <w:vAlign w:val="center"/>
            <w:hideMark/>
          </w:tcPr>
          <w:p w14:paraId="59179370" w14:textId="77777777" w:rsidR="00477C90" w:rsidRPr="008C01EC" w:rsidRDefault="00477C90" w:rsidP="008C01EC">
            <w:pPr>
              <w:spacing w:after="160" w:line="240" w:lineRule="auto"/>
              <w:jc w:val="both"/>
              <w:rPr>
                <w:rFonts w:ascii="Arial" w:hAnsi="Arial" w:cs="Arial"/>
                <w:bCs/>
                <w:sz w:val="22"/>
              </w:rPr>
            </w:pPr>
            <w:proofErr w:type="spellStart"/>
            <w:r w:rsidRPr="008C01EC">
              <w:rPr>
                <w:rFonts w:ascii="Arial" w:hAnsi="Arial" w:cs="Arial"/>
                <w:bCs/>
                <w:sz w:val="22"/>
              </w:rPr>
              <w:t>Хэм</w:t>
            </w:r>
            <w:proofErr w:type="spellEnd"/>
            <w:r w:rsidRPr="008C01EC">
              <w:rPr>
                <w:rFonts w:ascii="Arial" w:hAnsi="Arial" w:cs="Arial"/>
                <w:bCs/>
                <w:sz w:val="22"/>
              </w:rPr>
              <w:t xml:space="preserve"> </w:t>
            </w:r>
            <w:proofErr w:type="spellStart"/>
            <w:r w:rsidRPr="008C01EC">
              <w:rPr>
                <w:rFonts w:ascii="Arial" w:hAnsi="Arial" w:cs="Arial"/>
                <w:bCs/>
                <w:sz w:val="22"/>
              </w:rPr>
              <w:t>хэмжээ</w:t>
            </w:r>
            <w:proofErr w:type="spellEnd"/>
            <w:r w:rsidRPr="008C01EC">
              <w:rPr>
                <w:rFonts w:ascii="Arial" w:hAnsi="Arial" w:cs="Arial"/>
                <w:bCs/>
                <w:sz w:val="22"/>
              </w:rPr>
              <w:t xml:space="preserve"> </w:t>
            </w:r>
            <w:proofErr w:type="spellStart"/>
            <w:r w:rsidRPr="008C01EC">
              <w:rPr>
                <w:rFonts w:ascii="Arial" w:hAnsi="Arial" w:cs="Arial"/>
                <w:bCs/>
                <w:sz w:val="22"/>
              </w:rPr>
              <w:t>тогтоогоогүй</w:t>
            </w:r>
            <w:proofErr w:type="spellEnd"/>
            <w:r w:rsidRPr="008C01EC">
              <w:rPr>
                <w:rFonts w:ascii="Arial" w:hAnsi="Arial" w:cs="Arial"/>
                <w:bCs/>
                <w:sz w:val="22"/>
              </w:rPr>
              <w:t xml:space="preserve">, </w:t>
            </w:r>
            <w:proofErr w:type="spellStart"/>
            <w:r w:rsidRPr="008C01EC">
              <w:rPr>
                <w:rFonts w:ascii="Arial" w:hAnsi="Arial" w:cs="Arial"/>
                <w:bCs/>
                <w:sz w:val="22"/>
              </w:rPr>
              <w:t>тунхагласан</w:t>
            </w:r>
            <w:proofErr w:type="spellEnd"/>
            <w:r w:rsidRPr="008C01EC">
              <w:rPr>
                <w:rFonts w:ascii="Arial" w:hAnsi="Arial" w:cs="Arial"/>
                <w:bCs/>
                <w:sz w:val="22"/>
              </w:rPr>
              <w:t xml:space="preserve"> </w:t>
            </w:r>
            <w:proofErr w:type="spellStart"/>
            <w:r w:rsidRPr="008C01EC">
              <w:rPr>
                <w:rFonts w:ascii="Arial" w:hAnsi="Arial" w:cs="Arial"/>
                <w:bCs/>
                <w:sz w:val="22"/>
              </w:rPr>
              <w:t>шинжтэй</w:t>
            </w:r>
            <w:proofErr w:type="spellEnd"/>
            <w:r w:rsidRPr="008C01EC">
              <w:rPr>
                <w:rFonts w:ascii="Arial" w:hAnsi="Arial" w:cs="Arial"/>
                <w:bCs/>
                <w:sz w:val="22"/>
              </w:rPr>
              <w:t xml:space="preserve"> </w:t>
            </w:r>
            <w:proofErr w:type="spellStart"/>
            <w:r w:rsidRPr="008C01EC">
              <w:rPr>
                <w:rFonts w:ascii="Arial" w:hAnsi="Arial" w:cs="Arial"/>
                <w:bCs/>
                <w:sz w:val="22"/>
              </w:rPr>
              <w:t>буюу</w:t>
            </w:r>
            <w:proofErr w:type="spellEnd"/>
            <w:r w:rsidRPr="008C01EC">
              <w:rPr>
                <w:rFonts w:ascii="Arial" w:hAnsi="Arial" w:cs="Arial"/>
                <w:bCs/>
                <w:sz w:val="22"/>
              </w:rPr>
              <w:t xml:space="preserve"> </w:t>
            </w:r>
            <w:proofErr w:type="spellStart"/>
            <w:r w:rsidRPr="008C01EC">
              <w:rPr>
                <w:rFonts w:ascii="Arial" w:hAnsi="Arial" w:cs="Arial"/>
                <w:bCs/>
                <w:sz w:val="22"/>
              </w:rPr>
              <w:t>нэг</w:t>
            </w:r>
            <w:proofErr w:type="spellEnd"/>
            <w:r w:rsidRPr="008C01EC">
              <w:rPr>
                <w:rFonts w:ascii="Arial" w:hAnsi="Arial" w:cs="Arial"/>
                <w:bCs/>
                <w:sz w:val="22"/>
              </w:rPr>
              <w:t xml:space="preserve"> </w:t>
            </w:r>
            <w:proofErr w:type="spellStart"/>
            <w:r w:rsidRPr="008C01EC">
              <w:rPr>
                <w:rFonts w:ascii="Arial" w:hAnsi="Arial" w:cs="Arial"/>
                <w:bCs/>
                <w:sz w:val="22"/>
              </w:rPr>
              <w:t>удаа</w:t>
            </w:r>
            <w:proofErr w:type="spellEnd"/>
            <w:r w:rsidRPr="008C01EC">
              <w:rPr>
                <w:rFonts w:ascii="Arial" w:hAnsi="Arial" w:cs="Arial"/>
                <w:bCs/>
                <w:sz w:val="22"/>
              </w:rPr>
              <w:t xml:space="preserve"> </w:t>
            </w:r>
            <w:proofErr w:type="spellStart"/>
            <w:r w:rsidRPr="008C01EC">
              <w:rPr>
                <w:rFonts w:ascii="Arial" w:hAnsi="Arial" w:cs="Arial"/>
                <w:bCs/>
                <w:sz w:val="22"/>
              </w:rPr>
              <w:t>хэрэгжүүлэх</w:t>
            </w:r>
            <w:proofErr w:type="spellEnd"/>
            <w:r w:rsidRPr="008C01EC">
              <w:rPr>
                <w:rFonts w:ascii="Arial" w:hAnsi="Arial" w:cs="Arial"/>
                <w:bCs/>
                <w:sz w:val="22"/>
              </w:rPr>
              <w:t xml:space="preserve"> </w:t>
            </w:r>
            <w:proofErr w:type="spellStart"/>
            <w:r w:rsidRPr="008C01EC">
              <w:rPr>
                <w:rFonts w:ascii="Arial" w:hAnsi="Arial" w:cs="Arial"/>
                <w:bCs/>
                <w:sz w:val="22"/>
              </w:rPr>
              <w:t>заалт</w:t>
            </w:r>
            <w:proofErr w:type="spellEnd"/>
            <w:r w:rsidRPr="008C01EC">
              <w:rPr>
                <w:rFonts w:ascii="Arial" w:hAnsi="Arial" w:cs="Arial"/>
                <w:bCs/>
                <w:sz w:val="22"/>
              </w:rPr>
              <w:t xml:space="preserve"> </w:t>
            </w:r>
            <w:proofErr w:type="spellStart"/>
            <w:r w:rsidRPr="008C01EC">
              <w:rPr>
                <w:rFonts w:ascii="Arial" w:hAnsi="Arial" w:cs="Arial"/>
                <w:bCs/>
                <w:sz w:val="22"/>
              </w:rPr>
              <w:t>тусгахгүй</w:t>
            </w:r>
            <w:proofErr w:type="spellEnd"/>
            <w:r w:rsidRPr="008C01EC">
              <w:rPr>
                <w:rFonts w:ascii="Arial" w:hAnsi="Arial" w:cs="Arial"/>
                <w:bCs/>
                <w:sz w:val="22"/>
              </w:rPr>
              <w:t xml:space="preserve"> </w:t>
            </w:r>
            <w:proofErr w:type="spellStart"/>
            <w:r w:rsidRPr="008C01EC">
              <w:rPr>
                <w:rFonts w:ascii="Arial" w:hAnsi="Arial" w:cs="Arial"/>
                <w:bCs/>
                <w:sz w:val="22"/>
              </w:rPr>
              <w:t>байх</w:t>
            </w:r>
            <w:proofErr w:type="spellEnd"/>
          </w:p>
        </w:tc>
        <w:tc>
          <w:tcPr>
            <w:tcW w:w="3690" w:type="dxa"/>
            <w:tcBorders>
              <w:top w:val="single" w:sz="4" w:space="0" w:color="auto"/>
              <w:left w:val="single" w:sz="4" w:space="0" w:color="auto"/>
              <w:bottom w:val="single" w:sz="4" w:space="0" w:color="auto"/>
              <w:right w:val="single" w:sz="4" w:space="0" w:color="auto"/>
            </w:tcBorders>
            <w:vAlign w:val="center"/>
            <w:hideMark/>
          </w:tcPr>
          <w:p w14:paraId="7880191C" w14:textId="77777777" w:rsidR="00477C90" w:rsidRPr="008C01EC" w:rsidRDefault="00477C90" w:rsidP="008C01EC">
            <w:pPr>
              <w:spacing w:after="160" w:line="240" w:lineRule="auto"/>
              <w:jc w:val="both"/>
              <w:rPr>
                <w:rFonts w:ascii="Arial" w:hAnsi="Arial" w:cs="Arial"/>
                <w:bCs/>
                <w:sz w:val="22"/>
              </w:rPr>
            </w:pPr>
            <w:proofErr w:type="spellStart"/>
            <w:r w:rsidRPr="008C01EC">
              <w:rPr>
                <w:rFonts w:ascii="Arial" w:hAnsi="Arial" w:cs="Arial"/>
                <w:bCs/>
                <w:sz w:val="22"/>
              </w:rPr>
              <w:t>Хуулийн</w:t>
            </w:r>
            <w:proofErr w:type="spellEnd"/>
            <w:r w:rsidRPr="008C01EC">
              <w:rPr>
                <w:rFonts w:ascii="Arial" w:hAnsi="Arial" w:cs="Arial"/>
                <w:bCs/>
                <w:sz w:val="22"/>
              </w:rPr>
              <w:t xml:space="preserve"> </w:t>
            </w:r>
            <w:proofErr w:type="spellStart"/>
            <w:r w:rsidRPr="008C01EC">
              <w:rPr>
                <w:rFonts w:ascii="Arial" w:hAnsi="Arial" w:cs="Arial"/>
                <w:bCs/>
                <w:sz w:val="22"/>
              </w:rPr>
              <w:t>зүйл</w:t>
            </w:r>
            <w:proofErr w:type="spellEnd"/>
            <w:r w:rsidRPr="008C01EC">
              <w:rPr>
                <w:rFonts w:ascii="Arial" w:hAnsi="Arial" w:cs="Arial"/>
                <w:bCs/>
                <w:sz w:val="22"/>
              </w:rPr>
              <w:t xml:space="preserve">, </w:t>
            </w:r>
            <w:proofErr w:type="spellStart"/>
            <w:r w:rsidRPr="008C01EC">
              <w:rPr>
                <w:rFonts w:ascii="Arial" w:hAnsi="Arial" w:cs="Arial"/>
                <w:bCs/>
                <w:sz w:val="22"/>
              </w:rPr>
              <w:t>хэсэг</w:t>
            </w:r>
            <w:proofErr w:type="spellEnd"/>
            <w:r w:rsidRPr="008C01EC">
              <w:rPr>
                <w:rFonts w:ascii="Arial" w:hAnsi="Arial" w:cs="Arial"/>
                <w:bCs/>
                <w:sz w:val="22"/>
              </w:rPr>
              <w:t xml:space="preserve"> </w:t>
            </w:r>
            <w:proofErr w:type="spellStart"/>
            <w:r w:rsidRPr="008C01EC">
              <w:rPr>
                <w:rFonts w:ascii="Arial" w:hAnsi="Arial" w:cs="Arial"/>
                <w:bCs/>
                <w:sz w:val="22"/>
              </w:rPr>
              <w:t>заалт</w:t>
            </w:r>
            <w:proofErr w:type="spellEnd"/>
            <w:r w:rsidRPr="008C01EC">
              <w:rPr>
                <w:rFonts w:ascii="Arial" w:hAnsi="Arial" w:cs="Arial"/>
                <w:bCs/>
                <w:sz w:val="22"/>
              </w:rPr>
              <w:t xml:space="preserve"> </w:t>
            </w:r>
            <w:proofErr w:type="spellStart"/>
            <w:r w:rsidRPr="008C01EC">
              <w:rPr>
                <w:rFonts w:ascii="Arial" w:hAnsi="Arial" w:cs="Arial"/>
                <w:bCs/>
                <w:sz w:val="22"/>
              </w:rPr>
              <w:t>бүрийн</w:t>
            </w:r>
            <w:proofErr w:type="spellEnd"/>
            <w:r w:rsidRPr="008C01EC">
              <w:rPr>
                <w:rFonts w:ascii="Arial" w:hAnsi="Arial" w:cs="Arial"/>
                <w:bCs/>
                <w:sz w:val="22"/>
              </w:rPr>
              <w:t xml:space="preserve"> </w:t>
            </w:r>
            <w:proofErr w:type="spellStart"/>
            <w:r w:rsidRPr="008C01EC">
              <w:rPr>
                <w:rFonts w:ascii="Arial" w:hAnsi="Arial" w:cs="Arial"/>
                <w:bCs/>
                <w:sz w:val="22"/>
              </w:rPr>
              <w:t>эрх</w:t>
            </w:r>
            <w:proofErr w:type="spellEnd"/>
            <w:r w:rsidRPr="008C01EC">
              <w:rPr>
                <w:rFonts w:ascii="Arial" w:hAnsi="Arial" w:cs="Arial"/>
                <w:bCs/>
                <w:sz w:val="22"/>
              </w:rPr>
              <w:t xml:space="preserve"> </w:t>
            </w:r>
            <w:proofErr w:type="spellStart"/>
            <w:r w:rsidRPr="008C01EC">
              <w:rPr>
                <w:rFonts w:ascii="Arial" w:hAnsi="Arial" w:cs="Arial"/>
                <w:bCs/>
                <w:sz w:val="22"/>
              </w:rPr>
              <w:t>зүйн</w:t>
            </w:r>
            <w:proofErr w:type="spellEnd"/>
            <w:r w:rsidRPr="008C01EC">
              <w:rPr>
                <w:rFonts w:ascii="Arial" w:hAnsi="Arial" w:cs="Arial"/>
                <w:bCs/>
                <w:sz w:val="22"/>
              </w:rPr>
              <w:t xml:space="preserve"> </w:t>
            </w:r>
            <w:proofErr w:type="spellStart"/>
            <w:r w:rsidRPr="008C01EC">
              <w:rPr>
                <w:rFonts w:ascii="Arial" w:hAnsi="Arial" w:cs="Arial"/>
                <w:bCs/>
                <w:sz w:val="22"/>
              </w:rPr>
              <w:t>үр</w:t>
            </w:r>
            <w:proofErr w:type="spellEnd"/>
            <w:r w:rsidRPr="008C01EC">
              <w:rPr>
                <w:rFonts w:ascii="Arial" w:hAnsi="Arial" w:cs="Arial"/>
                <w:bCs/>
                <w:sz w:val="22"/>
              </w:rPr>
              <w:t xml:space="preserve"> </w:t>
            </w:r>
            <w:proofErr w:type="spellStart"/>
            <w:r w:rsidRPr="008C01EC">
              <w:rPr>
                <w:rFonts w:ascii="Arial" w:hAnsi="Arial" w:cs="Arial"/>
                <w:bCs/>
                <w:sz w:val="22"/>
              </w:rPr>
              <w:t>дагаврыг</w:t>
            </w:r>
            <w:proofErr w:type="spellEnd"/>
            <w:r w:rsidRPr="008C01EC">
              <w:rPr>
                <w:rFonts w:ascii="Arial" w:hAnsi="Arial" w:cs="Arial"/>
                <w:bCs/>
                <w:sz w:val="22"/>
              </w:rPr>
              <w:t xml:space="preserve"> </w:t>
            </w:r>
            <w:proofErr w:type="spellStart"/>
            <w:r w:rsidRPr="008C01EC">
              <w:rPr>
                <w:rFonts w:ascii="Arial" w:hAnsi="Arial" w:cs="Arial"/>
                <w:bCs/>
                <w:sz w:val="22"/>
              </w:rPr>
              <w:t>тодорхойлсон</w:t>
            </w:r>
            <w:proofErr w:type="spellEnd"/>
            <w:r w:rsidRPr="008C01EC">
              <w:rPr>
                <w:rFonts w:ascii="Arial" w:hAnsi="Arial" w:cs="Arial"/>
                <w:bCs/>
                <w:sz w:val="22"/>
              </w:rPr>
              <w:t>.</w:t>
            </w:r>
          </w:p>
        </w:tc>
      </w:tr>
      <w:tr w:rsidR="00C06AD5" w:rsidRPr="008C01EC" w14:paraId="146ACD28" w14:textId="77777777" w:rsidTr="00B658B9">
        <w:tc>
          <w:tcPr>
            <w:tcW w:w="9355" w:type="dxa"/>
            <w:gridSpan w:val="3"/>
            <w:tcBorders>
              <w:top w:val="single" w:sz="4" w:space="0" w:color="auto"/>
              <w:left w:val="single" w:sz="4" w:space="0" w:color="auto"/>
              <w:bottom w:val="single" w:sz="4" w:space="0" w:color="auto"/>
              <w:right w:val="single" w:sz="4" w:space="0" w:color="auto"/>
            </w:tcBorders>
            <w:vAlign w:val="center"/>
            <w:hideMark/>
          </w:tcPr>
          <w:p w14:paraId="5153BC47" w14:textId="77777777" w:rsidR="00477C90" w:rsidRPr="008C01EC" w:rsidRDefault="00477C90" w:rsidP="008C01EC">
            <w:pPr>
              <w:spacing w:after="160" w:line="240" w:lineRule="auto"/>
              <w:jc w:val="both"/>
              <w:rPr>
                <w:rFonts w:ascii="Arial" w:hAnsi="Arial" w:cs="Arial"/>
                <w:bCs/>
                <w:sz w:val="22"/>
              </w:rPr>
            </w:pPr>
            <w:proofErr w:type="spellStart"/>
            <w:r w:rsidRPr="008C01EC">
              <w:rPr>
                <w:rFonts w:ascii="Arial" w:hAnsi="Arial" w:cs="Arial"/>
                <w:bCs/>
                <w:sz w:val="22"/>
              </w:rPr>
              <w:t>Хуулийн</w:t>
            </w:r>
            <w:proofErr w:type="spellEnd"/>
            <w:r w:rsidRPr="008C01EC">
              <w:rPr>
                <w:rFonts w:ascii="Arial" w:hAnsi="Arial" w:cs="Arial"/>
                <w:bCs/>
                <w:sz w:val="22"/>
              </w:rPr>
              <w:t xml:space="preserve"> </w:t>
            </w:r>
            <w:proofErr w:type="spellStart"/>
            <w:r w:rsidRPr="008C01EC">
              <w:rPr>
                <w:rFonts w:ascii="Arial" w:hAnsi="Arial" w:cs="Arial"/>
                <w:bCs/>
                <w:sz w:val="22"/>
              </w:rPr>
              <w:t>төслийн</w:t>
            </w:r>
            <w:proofErr w:type="spellEnd"/>
            <w:r w:rsidRPr="008C01EC">
              <w:rPr>
                <w:rFonts w:ascii="Arial" w:hAnsi="Arial" w:cs="Arial"/>
                <w:bCs/>
                <w:sz w:val="22"/>
              </w:rPr>
              <w:t xml:space="preserve"> </w:t>
            </w:r>
            <w:proofErr w:type="spellStart"/>
            <w:r w:rsidRPr="008C01EC">
              <w:rPr>
                <w:rFonts w:ascii="Arial" w:hAnsi="Arial" w:cs="Arial"/>
                <w:bCs/>
                <w:sz w:val="22"/>
              </w:rPr>
              <w:t>хэл</w:t>
            </w:r>
            <w:proofErr w:type="spellEnd"/>
            <w:r w:rsidRPr="008C01EC">
              <w:rPr>
                <w:rFonts w:ascii="Arial" w:hAnsi="Arial" w:cs="Arial"/>
                <w:bCs/>
                <w:sz w:val="22"/>
              </w:rPr>
              <w:t xml:space="preserve"> </w:t>
            </w:r>
            <w:proofErr w:type="spellStart"/>
            <w:r w:rsidRPr="008C01EC">
              <w:rPr>
                <w:rFonts w:ascii="Arial" w:hAnsi="Arial" w:cs="Arial"/>
                <w:bCs/>
                <w:sz w:val="22"/>
              </w:rPr>
              <w:t>зүй</w:t>
            </w:r>
            <w:proofErr w:type="spellEnd"/>
            <w:r w:rsidRPr="008C01EC">
              <w:rPr>
                <w:rFonts w:ascii="Arial" w:hAnsi="Arial" w:cs="Arial"/>
                <w:bCs/>
                <w:sz w:val="22"/>
              </w:rPr>
              <w:t xml:space="preserve">, </w:t>
            </w:r>
            <w:proofErr w:type="spellStart"/>
            <w:r w:rsidRPr="008C01EC">
              <w:rPr>
                <w:rFonts w:ascii="Arial" w:hAnsi="Arial" w:cs="Arial"/>
                <w:bCs/>
                <w:sz w:val="22"/>
              </w:rPr>
              <w:t>найруулгад</w:t>
            </w:r>
            <w:proofErr w:type="spellEnd"/>
            <w:r w:rsidRPr="008C01EC">
              <w:rPr>
                <w:rFonts w:ascii="Arial" w:hAnsi="Arial" w:cs="Arial"/>
                <w:bCs/>
                <w:sz w:val="22"/>
              </w:rPr>
              <w:t xml:space="preserve"> </w:t>
            </w:r>
            <w:proofErr w:type="spellStart"/>
            <w:r w:rsidRPr="008C01EC">
              <w:rPr>
                <w:rFonts w:ascii="Arial" w:hAnsi="Arial" w:cs="Arial"/>
                <w:bCs/>
                <w:sz w:val="22"/>
              </w:rPr>
              <w:t>тавигдах</w:t>
            </w:r>
            <w:proofErr w:type="spellEnd"/>
            <w:r w:rsidRPr="008C01EC">
              <w:rPr>
                <w:rFonts w:ascii="Arial" w:hAnsi="Arial" w:cs="Arial"/>
                <w:bCs/>
                <w:sz w:val="22"/>
              </w:rPr>
              <w:t xml:space="preserve"> </w:t>
            </w:r>
            <w:proofErr w:type="spellStart"/>
            <w:r w:rsidRPr="008C01EC">
              <w:rPr>
                <w:rFonts w:ascii="Arial" w:hAnsi="Arial" w:cs="Arial"/>
                <w:bCs/>
                <w:sz w:val="22"/>
              </w:rPr>
              <w:t>шаардлага</w:t>
            </w:r>
            <w:proofErr w:type="spellEnd"/>
          </w:p>
        </w:tc>
      </w:tr>
      <w:tr w:rsidR="00C06AD5" w:rsidRPr="008C01EC" w14:paraId="2F6AA44D" w14:textId="77777777" w:rsidTr="00B658B9">
        <w:tc>
          <w:tcPr>
            <w:tcW w:w="535" w:type="dxa"/>
            <w:tcBorders>
              <w:top w:val="single" w:sz="4" w:space="0" w:color="auto"/>
              <w:left w:val="single" w:sz="4" w:space="0" w:color="auto"/>
              <w:bottom w:val="single" w:sz="4" w:space="0" w:color="auto"/>
              <w:right w:val="single" w:sz="4" w:space="0" w:color="auto"/>
            </w:tcBorders>
            <w:vAlign w:val="center"/>
            <w:hideMark/>
          </w:tcPr>
          <w:p w14:paraId="604D3772" w14:textId="77777777" w:rsidR="00477C90" w:rsidRPr="008C01EC" w:rsidRDefault="00477C90" w:rsidP="008C01EC">
            <w:pPr>
              <w:spacing w:after="160" w:line="240" w:lineRule="auto"/>
              <w:jc w:val="both"/>
              <w:rPr>
                <w:rFonts w:ascii="Arial" w:hAnsi="Arial" w:cs="Arial"/>
                <w:bCs/>
                <w:sz w:val="22"/>
              </w:rPr>
            </w:pPr>
            <w:r w:rsidRPr="008C01EC">
              <w:rPr>
                <w:rFonts w:ascii="Arial" w:hAnsi="Arial" w:cs="Arial"/>
                <w:bCs/>
                <w:sz w:val="22"/>
              </w:rPr>
              <w:t>6.</w:t>
            </w:r>
          </w:p>
        </w:tc>
        <w:tc>
          <w:tcPr>
            <w:tcW w:w="5130" w:type="dxa"/>
            <w:tcBorders>
              <w:top w:val="single" w:sz="4" w:space="0" w:color="auto"/>
              <w:left w:val="single" w:sz="4" w:space="0" w:color="auto"/>
              <w:bottom w:val="single" w:sz="4" w:space="0" w:color="auto"/>
              <w:right w:val="single" w:sz="4" w:space="0" w:color="auto"/>
            </w:tcBorders>
            <w:vAlign w:val="center"/>
            <w:hideMark/>
          </w:tcPr>
          <w:p w14:paraId="0D54E7EF" w14:textId="77777777" w:rsidR="00477C90" w:rsidRPr="008C01EC" w:rsidRDefault="00477C90" w:rsidP="008C01EC">
            <w:pPr>
              <w:spacing w:after="160" w:line="240" w:lineRule="auto"/>
              <w:jc w:val="both"/>
              <w:rPr>
                <w:rFonts w:ascii="Arial" w:hAnsi="Arial" w:cs="Arial"/>
                <w:bCs/>
                <w:sz w:val="22"/>
              </w:rPr>
            </w:pPr>
            <w:proofErr w:type="spellStart"/>
            <w:r w:rsidRPr="008C01EC">
              <w:rPr>
                <w:rFonts w:ascii="Arial" w:hAnsi="Arial" w:cs="Arial"/>
                <w:bCs/>
                <w:sz w:val="22"/>
              </w:rPr>
              <w:t>Хуулийн</w:t>
            </w:r>
            <w:proofErr w:type="spellEnd"/>
            <w:r w:rsidRPr="008C01EC">
              <w:rPr>
                <w:rFonts w:ascii="Arial" w:hAnsi="Arial" w:cs="Arial"/>
                <w:bCs/>
                <w:sz w:val="22"/>
              </w:rPr>
              <w:t xml:space="preserve"> </w:t>
            </w:r>
            <w:proofErr w:type="spellStart"/>
            <w:r w:rsidRPr="008C01EC">
              <w:rPr>
                <w:rFonts w:ascii="Arial" w:hAnsi="Arial" w:cs="Arial"/>
                <w:bCs/>
                <w:sz w:val="22"/>
              </w:rPr>
              <w:t>төслийн</w:t>
            </w:r>
            <w:proofErr w:type="spellEnd"/>
            <w:r w:rsidRPr="008C01EC">
              <w:rPr>
                <w:rFonts w:ascii="Arial" w:hAnsi="Arial" w:cs="Arial"/>
                <w:bCs/>
                <w:sz w:val="22"/>
              </w:rPr>
              <w:t xml:space="preserve"> </w:t>
            </w:r>
            <w:proofErr w:type="spellStart"/>
            <w:r w:rsidRPr="008C01EC">
              <w:rPr>
                <w:rFonts w:ascii="Arial" w:hAnsi="Arial" w:cs="Arial"/>
                <w:bCs/>
                <w:sz w:val="22"/>
              </w:rPr>
              <w:t>үг</w:t>
            </w:r>
            <w:proofErr w:type="spellEnd"/>
            <w:r w:rsidRPr="008C01EC">
              <w:rPr>
                <w:rFonts w:ascii="Arial" w:hAnsi="Arial" w:cs="Arial"/>
                <w:bCs/>
                <w:sz w:val="22"/>
              </w:rPr>
              <w:t xml:space="preserve"> </w:t>
            </w:r>
            <w:proofErr w:type="spellStart"/>
            <w:r w:rsidRPr="008C01EC">
              <w:rPr>
                <w:rFonts w:ascii="Arial" w:hAnsi="Arial" w:cs="Arial"/>
                <w:bCs/>
                <w:sz w:val="22"/>
              </w:rPr>
              <w:t>хэллэг</w:t>
            </w:r>
            <w:proofErr w:type="spellEnd"/>
            <w:r w:rsidRPr="008C01EC">
              <w:rPr>
                <w:rFonts w:ascii="Arial" w:hAnsi="Arial" w:cs="Arial"/>
                <w:bCs/>
                <w:sz w:val="22"/>
              </w:rPr>
              <w:t xml:space="preserve">, </w:t>
            </w:r>
            <w:proofErr w:type="spellStart"/>
            <w:r w:rsidRPr="008C01EC">
              <w:rPr>
                <w:rFonts w:ascii="Arial" w:hAnsi="Arial" w:cs="Arial"/>
                <w:bCs/>
                <w:sz w:val="22"/>
              </w:rPr>
              <w:t>өгүүлбэрийг</w:t>
            </w:r>
            <w:proofErr w:type="spellEnd"/>
            <w:r w:rsidRPr="008C01EC">
              <w:rPr>
                <w:rFonts w:ascii="Arial" w:hAnsi="Arial" w:cs="Arial"/>
                <w:bCs/>
                <w:sz w:val="22"/>
              </w:rPr>
              <w:t xml:space="preserve"> </w:t>
            </w:r>
            <w:proofErr w:type="spellStart"/>
            <w:r w:rsidRPr="008C01EC">
              <w:rPr>
                <w:rFonts w:ascii="Arial" w:hAnsi="Arial" w:cs="Arial"/>
                <w:bCs/>
                <w:sz w:val="22"/>
              </w:rPr>
              <w:t>хэл</w:t>
            </w:r>
            <w:proofErr w:type="spellEnd"/>
            <w:r w:rsidRPr="008C01EC">
              <w:rPr>
                <w:rFonts w:ascii="Arial" w:hAnsi="Arial" w:cs="Arial"/>
                <w:bCs/>
                <w:sz w:val="22"/>
              </w:rPr>
              <w:t xml:space="preserve"> </w:t>
            </w:r>
            <w:proofErr w:type="spellStart"/>
            <w:r w:rsidRPr="008C01EC">
              <w:rPr>
                <w:rFonts w:ascii="Arial" w:hAnsi="Arial" w:cs="Arial"/>
                <w:bCs/>
                <w:sz w:val="22"/>
              </w:rPr>
              <w:t>зүй</w:t>
            </w:r>
            <w:proofErr w:type="spellEnd"/>
            <w:r w:rsidRPr="008C01EC">
              <w:rPr>
                <w:rFonts w:ascii="Arial" w:hAnsi="Arial" w:cs="Arial"/>
                <w:bCs/>
                <w:sz w:val="22"/>
              </w:rPr>
              <w:t xml:space="preserve">, </w:t>
            </w:r>
            <w:proofErr w:type="spellStart"/>
            <w:r w:rsidRPr="008C01EC">
              <w:rPr>
                <w:rFonts w:ascii="Arial" w:hAnsi="Arial" w:cs="Arial"/>
                <w:bCs/>
                <w:sz w:val="22"/>
              </w:rPr>
              <w:t>найруулга</w:t>
            </w:r>
            <w:proofErr w:type="spellEnd"/>
            <w:r w:rsidRPr="008C01EC">
              <w:rPr>
                <w:rFonts w:ascii="Arial" w:hAnsi="Arial" w:cs="Arial"/>
                <w:bCs/>
                <w:sz w:val="22"/>
              </w:rPr>
              <w:t xml:space="preserve">, </w:t>
            </w:r>
            <w:proofErr w:type="spellStart"/>
            <w:r w:rsidRPr="008C01EC">
              <w:rPr>
                <w:rFonts w:ascii="Arial" w:hAnsi="Arial" w:cs="Arial"/>
                <w:bCs/>
                <w:sz w:val="22"/>
              </w:rPr>
              <w:t>өгүүлбэр</w:t>
            </w:r>
            <w:proofErr w:type="spellEnd"/>
            <w:r w:rsidRPr="008C01EC">
              <w:rPr>
                <w:rFonts w:ascii="Arial" w:hAnsi="Arial" w:cs="Arial"/>
                <w:bCs/>
                <w:sz w:val="22"/>
              </w:rPr>
              <w:t xml:space="preserve"> </w:t>
            </w:r>
            <w:proofErr w:type="spellStart"/>
            <w:r w:rsidRPr="008C01EC">
              <w:rPr>
                <w:rFonts w:ascii="Arial" w:hAnsi="Arial" w:cs="Arial"/>
                <w:bCs/>
                <w:sz w:val="22"/>
              </w:rPr>
              <w:t>зүйн</w:t>
            </w:r>
            <w:proofErr w:type="spellEnd"/>
            <w:r w:rsidRPr="008C01EC">
              <w:rPr>
                <w:rFonts w:ascii="Arial" w:hAnsi="Arial" w:cs="Arial"/>
                <w:bCs/>
                <w:sz w:val="22"/>
              </w:rPr>
              <w:t xml:space="preserve"> </w:t>
            </w:r>
            <w:proofErr w:type="spellStart"/>
            <w:r w:rsidRPr="008C01EC">
              <w:rPr>
                <w:rFonts w:ascii="Arial" w:hAnsi="Arial" w:cs="Arial"/>
                <w:bCs/>
                <w:sz w:val="22"/>
              </w:rPr>
              <w:t>монгол</w:t>
            </w:r>
            <w:proofErr w:type="spellEnd"/>
            <w:r w:rsidRPr="008C01EC">
              <w:rPr>
                <w:rFonts w:ascii="Arial" w:hAnsi="Arial" w:cs="Arial"/>
                <w:bCs/>
                <w:sz w:val="22"/>
              </w:rPr>
              <w:t xml:space="preserve"> </w:t>
            </w:r>
            <w:proofErr w:type="spellStart"/>
            <w:r w:rsidRPr="008C01EC">
              <w:rPr>
                <w:rFonts w:ascii="Arial" w:hAnsi="Arial" w:cs="Arial"/>
                <w:bCs/>
                <w:sz w:val="22"/>
              </w:rPr>
              <w:t>хэл</w:t>
            </w:r>
            <w:proofErr w:type="spellEnd"/>
            <w:r w:rsidRPr="008C01EC">
              <w:rPr>
                <w:rFonts w:ascii="Arial" w:hAnsi="Arial" w:cs="Arial"/>
                <w:bCs/>
                <w:sz w:val="22"/>
              </w:rPr>
              <w:t xml:space="preserve">, </w:t>
            </w:r>
            <w:proofErr w:type="spellStart"/>
            <w:r w:rsidRPr="008C01EC">
              <w:rPr>
                <w:rFonts w:ascii="Arial" w:hAnsi="Arial" w:cs="Arial"/>
                <w:bCs/>
                <w:sz w:val="22"/>
              </w:rPr>
              <w:t>бичгийн</w:t>
            </w:r>
            <w:proofErr w:type="spellEnd"/>
            <w:r w:rsidRPr="008C01EC">
              <w:rPr>
                <w:rFonts w:ascii="Arial" w:hAnsi="Arial" w:cs="Arial"/>
                <w:bCs/>
                <w:sz w:val="22"/>
              </w:rPr>
              <w:t xml:space="preserve"> </w:t>
            </w:r>
            <w:proofErr w:type="spellStart"/>
            <w:r w:rsidRPr="008C01EC">
              <w:rPr>
                <w:rFonts w:ascii="Arial" w:hAnsi="Arial" w:cs="Arial"/>
                <w:bCs/>
                <w:sz w:val="22"/>
              </w:rPr>
              <w:t>дүрэмд</w:t>
            </w:r>
            <w:proofErr w:type="spellEnd"/>
            <w:r w:rsidRPr="008C01EC">
              <w:rPr>
                <w:rFonts w:ascii="Arial" w:hAnsi="Arial" w:cs="Arial"/>
                <w:bCs/>
                <w:sz w:val="22"/>
              </w:rPr>
              <w:t xml:space="preserve"> </w:t>
            </w:r>
            <w:proofErr w:type="spellStart"/>
            <w:r w:rsidRPr="008C01EC">
              <w:rPr>
                <w:rFonts w:ascii="Arial" w:hAnsi="Arial" w:cs="Arial"/>
                <w:bCs/>
                <w:sz w:val="22"/>
              </w:rPr>
              <w:t>нийцүүлэн</w:t>
            </w:r>
            <w:proofErr w:type="spellEnd"/>
            <w:r w:rsidRPr="008C01EC">
              <w:rPr>
                <w:rFonts w:ascii="Arial" w:hAnsi="Arial" w:cs="Arial"/>
                <w:bCs/>
                <w:sz w:val="22"/>
              </w:rPr>
              <w:t xml:space="preserve"> </w:t>
            </w:r>
            <w:proofErr w:type="spellStart"/>
            <w:r w:rsidRPr="008C01EC">
              <w:rPr>
                <w:rFonts w:ascii="Arial" w:hAnsi="Arial" w:cs="Arial"/>
                <w:bCs/>
                <w:sz w:val="22"/>
              </w:rPr>
              <w:t>хоёрдмол</w:t>
            </w:r>
            <w:proofErr w:type="spellEnd"/>
            <w:r w:rsidRPr="008C01EC">
              <w:rPr>
                <w:rFonts w:ascii="Arial" w:hAnsi="Arial" w:cs="Arial"/>
                <w:bCs/>
                <w:sz w:val="22"/>
              </w:rPr>
              <w:t xml:space="preserve"> </w:t>
            </w:r>
            <w:proofErr w:type="spellStart"/>
            <w:r w:rsidRPr="008C01EC">
              <w:rPr>
                <w:rFonts w:ascii="Arial" w:hAnsi="Arial" w:cs="Arial"/>
                <w:bCs/>
                <w:sz w:val="22"/>
              </w:rPr>
              <w:t>утгагүй</w:t>
            </w:r>
            <w:proofErr w:type="spellEnd"/>
            <w:r w:rsidRPr="008C01EC">
              <w:rPr>
                <w:rFonts w:ascii="Arial" w:hAnsi="Arial" w:cs="Arial"/>
                <w:bCs/>
                <w:sz w:val="22"/>
              </w:rPr>
              <w:t xml:space="preserve">, </w:t>
            </w:r>
            <w:proofErr w:type="spellStart"/>
            <w:r w:rsidRPr="008C01EC">
              <w:rPr>
                <w:rFonts w:ascii="Arial" w:hAnsi="Arial" w:cs="Arial"/>
                <w:bCs/>
                <w:sz w:val="22"/>
              </w:rPr>
              <w:t>товч</w:t>
            </w:r>
            <w:proofErr w:type="spellEnd"/>
            <w:r w:rsidRPr="008C01EC">
              <w:rPr>
                <w:rFonts w:ascii="Arial" w:hAnsi="Arial" w:cs="Arial"/>
                <w:bCs/>
                <w:sz w:val="22"/>
              </w:rPr>
              <w:t xml:space="preserve"> </w:t>
            </w:r>
            <w:proofErr w:type="spellStart"/>
            <w:r w:rsidRPr="008C01EC">
              <w:rPr>
                <w:rFonts w:ascii="Arial" w:hAnsi="Arial" w:cs="Arial"/>
                <w:bCs/>
                <w:sz w:val="22"/>
              </w:rPr>
              <w:t>тодорхой</w:t>
            </w:r>
            <w:proofErr w:type="spellEnd"/>
            <w:r w:rsidRPr="008C01EC">
              <w:rPr>
                <w:rFonts w:ascii="Arial" w:hAnsi="Arial" w:cs="Arial"/>
                <w:bCs/>
                <w:sz w:val="22"/>
              </w:rPr>
              <w:t xml:space="preserve">, </w:t>
            </w:r>
            <w:proofErr w:type="spellStart"/>
            <w:r w:rsidRPr="008C01EC">
              <w:rPr>
                <w:rFonts w:ascii="Arial" w:hAnsi="Arial" w:cs="Arial"/>
                <w:bCs/>
                <w:sz w:val="22"/>
              </w:rPr>
              <w:t>ойлгоход</w:t>
            </w:r>
            <w:proofErr w:type="spellEnd"/>
            <w:r w:rsidRPr="008C01EC">
              <w:rPr>
                <w:rFonts w:ascii="Arial" w:hAnsi="Arial" w:cs="Arial"/>
                <w:bCs/>
                <w:sz w:val="22"/>
              </w:rPr>
              <w:t xml:space="preserve"> </w:t>
            </w:r>
            <w:proofErr w:type="spellStart"/>
            <w:r w:rsidRPr="008C01EC">
              <w:rPr>
                <w:rFonts w:ascii="Arial" w:hAnsi="Arial" w:cs="Arial"/>
                <w:bCs/>
                <w:sz w:val="22"/>
              </w:rPr>
              <w:t>хялбар</w:t>
            </w:r>
            <w:proofErr w:type="spellEnd"/>
            <w:r w:rsidRPr="008C01EC">
              <w:rPr>
                <w:rFonts w:ascii="Arial" w:hAnsi="Arial" w:cs="Arial"/>
                <w:bCs/>
                <w:sz w:val="22"/>
              </w:rPr>
              <w:t xml:space="preserve"> </w:t>
            </w:r>
            <w:proofErr w:type="spellStart"/>
            <w:r w:rsidRPr="008C01EC">
              <w:rPr>
                <w:rFonts w:ascii="Arial" w:hAnsi="Arial" w:cs="Arial"/>
                <w:bCs/>
                <w:sz w:val="22"/>
              </w:rPr>
              <w:t>байх</w:t>
            </w:r>
            <w:proofErr w:type="spellEnd"/>
          </w:p>
        </w:tc>
        <w:tc>
          <w:tcPr>
            <w:tcW w:w="3690" w:type="dxa"/>
            <w:tcBorders>
              <w:top w:val="single" w:sz="4" w:space="0" w:color="auto"/>
              <w:left w:val="single" w:sz="4" w:space="0" w:color="auto"/>
              <w:bottom w:val="single" w:sz="4" w:space="0" w:color="auto"/>
              <w:right w:val="single" w:sz="4" w:space="0" w:color="auto"/>
            </w:tcBorders>
            <w:vAlign w:val="center"/>
            <w:hideMark/>
          </w:tcPr>
          <w:p w14:paraId="0D52754C" w14:textId="719684B2" w:rsidR="00477C90" w:rsidRPr="008C01EC" w:rsidRDefault="00477C90" w:rsidP="008C01EC">
            <w:pPr>
              <w:spacing w:after="160" w:line="240" w:lineRule="auto"/>
              <w:jc w:val="both"/>
              <w:rPr>
                <w:rFonts w:ascii="Arial" w:hAnsi="Arial" w:cs="Arial"/>
                <w:bCs/>
                <w:sz w:val="22"/>
              </w:rPr>
            </w:pPr>
          </w:p>
        </w:tc>
      </w:tr>
      <w:tr w:rsidR="00C06AD5" w:rsidRPr="008C01EC" w14:paraId="0FB473CF" w14:textId="77777777" w:rsidTr="00B658B9">
        <w:tc>
          <w:tcPr>
            <w:tcW w:w="535" w:type="dxa"/>
            <w:tcBorders>
              <w:top w:val="single" w:sz="4" w:space="0" w:color="auto"/>
              <w:left w:val="single" w:sz="4" w:space="0" w:color="auto"/>
              <w:bottom w:val="single" w:sz="4" w:space="0" w:color="auto"/>
              <w:right w:val="single" w:sz="4" w:space="0" w:color="auto"/>
            </w:tcBorders>
            <w:vAlign w:val="center"/>
            <w:hideMark/>
          </w:tcPr>
          <w:p w14:paraId="292DE096" w14:textId="77777777" w:rsidR="00477C90" w:rsidRPr="008C01EC" w:rsidRDefault="00477C90" w:rsidP="008C01EC">
            <w:pPr>
              <w:spacing w:after="160" w:line="240" w:lineRule="auto"/>
              <w:jc w:val="both"/>
              <w:rPr>
                <w:rFonts w:ascii="Arial" w:hAnsi="Arial" w:cs="Arial"/>
                <w:bCs/>
                <w:sz w:val="22"/>
              </w:rPr>
            </w:pPr>
            <w:r w:rsidRPr="008C01EC">
              <w:rPr>
                <w:rFonts w:ascii="Arial" w:hAnsi="Arial" w:cs="Arial"/>
                <w:bCs/>
                <w:sz w:val="22"/>
              </w:rPr>
              <w:t>7.</w:t>
            </w:r>
          </w:p>
        </w:tc>
        <w:tc>
          <w:tcPr>
            <w:tcW w:w="5130" w:type="dxa"/>
            <w:tcBorders>
              <w:top w:val="single" w:sz="4" w:space="0" w:color="auto"/>
              <w:left w:val="single" w:sz="4" w:space="0" w:color="auto"/>
              <w:bottom w:val="single" w:sz="4" w:space="0" w:color="auto"/>
              <w:right w:val="single" w:sz="4" w:space="0" w:color="auto"/>
            </w:tcBorders>
            <w:vAlign w:val="center"/>
            <w:hideMark/>
          </w:tcPr>
          <w:p w14:paraId="600DA053" w14:textId="77777777" w:rsidR="00477C90" w:rsidRPr="008C01EC" w:rsidRDefault="00477C90" w:rsidP="008C01EC">
            <w:pPr>
              <w:spacing w:after="160" w:line="240" w:lineRule="auto"/>
              <w:jc w:val="both"/>
              <w:rPr>
                <w:rFonts w:ascii="Arial" w:hAnsi="Arial" w:cs="Arial"/>
                <w:bCs/>
                <w:sz w:val="22"/>
              </w:rPr>
            </w:pPr>
            <w:proofErr w:type="spellStart"/>
            <w:r w:rsidRPr="008C01EC">
              <w:rPr>
                <w:rFonts w:ascii="Arial" w:hAnsi="Arial" w:cs="Arial"/>
                <w:bCs/>
                <w:sz w:val="22"/>
              </w:rPr>
              <w:t>Бичвэр</w:t>
            </w:r>
            <w:proofErr w:type="spellEnd"/>
            <w:r w:rsidRPr="008C01EC">
              <w:rPr>
                <w:rFonts w:ascii="Arial" w:hAnsi="Arial" w:cs="Arial"/>
                <w:bCs/>
                <w:sz w:val="22"/>
              </w:rPr>
              <w:t xml:space="preserve"> </w:t>
            </w:r>
            <w:proofErr w:type="spellStart"/>
            <w:r w:rsidRPr="008C01EC">
              <w:rPr>
                <w:rFonts w:ascii="Arial" w:hAnsi="Arial" w:cs="Arial"/>
                <w:bCs/>
                <w:sz w:val="22"/>
              </w:rPr>
              <w:t>нь</w:t>
            </w:r>
            <w:proofErr w:type="spellEnd"/>
            <w:r w:rsidRPr="008C01EC">
              <w:rPr>
                <w:rFonts w:ascii="Arial" w:hAnsi="Arial" w:cs="Arial"/>
                <w:bCs/>
                <w:sz w:val="22"/>
              </w:rPr>
              <w:t xml:space="preserve"> </w:t>
            </w:r>
            <w:proofErr w:type="spellStart"/>
            <w:r w:rsidRPr="008C01EC">
              <w:rPr>
                <w:rFonts w:ascii="Arial" w:hAnsi="Arial" w:cs="Arial"/>
                <w:bCs/>
                <w:sz w:val="22"/>
              </w:rPr>
              <w:t>үндсэн</w:t>
            </w:r>
            <w:proofErr w:type="spellEnd"/>
            <w:r w:rsidRPr="008C01EC">
              <w:rPr>
                <w:rFonts w:ascii="Arial" w:hAnsi="Arial" w:cs="Arial"/>
                <w:bCs/>
                <w:sz w:val="22"/>
              </w:rPr>
              <w:t xml:space="preserve"> </w:t>
            </w:r>
            <w:proofErr w:type="spellStart"/>
            <w:r w:rsidRPr="008C01EC">
              <w:rPr>
                <w:rFonts w:ascii="Arial" w:hAnsi="Arial" w:cs="Arial"/>
                <w:bCs/>
                <w:sz w:val="22"/>
              </w:rPr>
              <w:t>агуулгаас</w:t>
            </w:r>
            <w:proofErr w:type="spellEnd"/>
            <w:r w:rsidRPr="008C01EC">
              <w:rPr>
                <w:rFonts w:ascii="Arial" w:hAnsi="Arial" w:cs="Arial"/>
                <w:bCs/>
                <w:sz w:val="22"/>
              </w:rPr>
              <w:t xml:space="preserve"> </w:t>
            </w:r>
            <w:proofErr w:type="spellStart"/>
            <w:r w:rsidRPr="008C01EC">
              <w:rPr>
                <w:rFonts w:ascii="Arial" w:hAnsi="Arial" w:cs="Arial"/>
                <w:bCs/>
                <w:sz w:val="22"/>
              </w:rPr>
              <w:t>хоёрдогч</w:t>
            </w:r>
            <w:proofErr w:type="spellEnd"/>
            <w:r w:rsidRPr="008C01EC">
              <w:rPr>
                <w:rFonts w:ascii="Arial" w:hAnsi="Arial" w:cs="Arial"/>
                <w:bCs/>
                <w:sz w:val="22"/>
              </w:rPr>
              <w:t xml:space="preserve"> </w:t>
            </w:r>
            <w:proofErr w:type="spellStart"/>
            <w:r w:rsidRPr="008C01EC">
              <w:rPr>
                <w:rFonts w:ascii="Arial" w:hAnsi="Arial" w:cs="Arial"/>
                <w:bCs/>
                <w:sz w:val="22"/>
              </w:rPr>
              <w:t>ач</w:t>
            </w:r>
            <w:proofErr w:type="spellEnd"/>
            <w:r w:rsidRPr="008C01EC">
              <w:rPr>
                <w:rFonts w:ascii="Arial" w:hAnsi="Arial" w:cs="Arial"/>
                <w:bCs/>
                <w:sz w:val="22"/>
              </w:rPr>
              <w:t xml:space="preserve"> </w:t>
            </w:r>
            <w:proofErr w:type="spellStart"/>
            <w:r w:rsidRPr="008C01EC">
              <w:rPr>
                <w:rFonts w:ascii="Arial" w:hAnsi="Arial" w:cs="Arial"/>
                <w:bCs/>
                <w:sz w:val="22"/>
              </w:rPr>
              <w:t>холбогдол</w:t>
            </w:r>
            <w:proofErr w:type="spellEnd"/>
            <w:r w:rsidRPr="008C01EC">
              <w:rPr>
                <w:rFonts w:ascii="Arial" w:hAnsi="Arial" w:cs="Arial"/>
                <w:bCs/>
                <w:sz w:val="22"/>
              </w:rPr>
              <w:t xml:space="preserve"> </w:t>
            </w:r>
            <w:proofErr w:type="spellStart"/>
            <w:r w:rsidRPr="008C01EC">
              <w:rPr>
                <w:rFonts w:ascii="Arial" w:hAnsi="Arial" w:cs="Arial"/>
                <w:bCs/>
                <w:sz w:val="22"/>
              </w:rPr>
              <w:t>бүхий</w:t>
            </w:r>
            <w:proofErr w:type="spellEnd"/>
            <w:r w:rsidRPr="008C01EC">
              <w:rPr>
                <w:rFonts w:ascii="Arial" w:hAnsi="Arial" w:cs="Arial"/>
                <w:bCs/>
                <w:sz w:val="22"/>
              </w:rPr>
              <w:t xml:space="preserve"> </w:t>
            </w:r>
            <w:proofErr w:type="spellStart"/>
            <w:r w:rsidRPr="008C01EC">
              <w:rPr>
                <w:rFonts w:ascii="Arial" w:hAnsi="Arial" w:cs="Arial"/>
                <w:bCs/>
                <w:sz w:val="22"/>
              </w:rPr>
              <w:t>ерөнхийгөөс</w:t>
            </w:r>
            <w:proofErr w:type="spellEnd"/>
            <w:r w:rsidRPr="008C01EC">
              <w:rPr>
                <w:rFonts w:ascii="Arial" w:hAnsi="Arial" w:cs="Arial"/>
                <w:bCs/>
                <w:sz w:val="22"/>
              </w:rPr>
              <w:t xml:space="preserve"> </w:t>
            </w:r>
            <w:proofErr w:type="spellStart"/>
            <w:r w:rsidRPr="008C01EC">
              <w:rPr>
                <w:rFonts w:ascii="Arial" w:hAnsi="Arial" w:cs="Arial"/>
                <w:bCs/>
                <w:sz w:val="22"/>
              </w:rPr>
              <w:t>тусгай</w:t>
            </w:r>
            <w:proofErr w:type="spellEnd"/>
            <w:r w:rsidRPr="008C01EC">
              <w:rPr>
                <w:rFonts w:ascii="Arial" w:hAnsi="Arial" w:cs="Arial"/>
                <w:bCs/>
                <w:sz w:val="22"/>
              </w:rPr>
              <w:t xml:space="preserve"> </w:t>
            </w:r>
            <w:proofErr w:type="spellStart"/>
            <w:r w:rsidRPr="008C01EC">
              <w:rPr>
                <w:rFonts w:ascii="Arial" w:hAnsi="Arial" w:cs="Arial"/>
                <w:bCs/>
                <w:sz w:val="22"/>
              </w:rPr>
              <w:t>руу</w:t>
            </w:r>
            <w:proofErr w:type="spellEnd"/>
            <w:r w:rsidRPr="008C01EC">
              <w:rPr>
                <w:rFonts w:ascii="Arial" w:hAnsi="Arial" w:cs="Arial"/>
                <w:bCs/>
                <w:sz w:val="22"/>
              </w:rPr>
              <w:t xml:space="preserve">, </w:t>
            </w:r>
            <w:proofErr w:type="spellStart"/>
            <w:r w:rsidRPr="008C01EC">
              <w:rPr>
                <w:rFonts w:ascii="Arial" w:hAnsi="Arial" w:cs="Arial"/>
                <w:bCs/>
                <w:sz w:val="22"/>
              </w:rPr>
              <w:t>нийтлэг</w:t>
            </w:r>
            <w:proofErr w:type="spellEnd"/>
            <w:r w:rsidRPr="008C01EC">
              <w:rPr>
                <w:rFonts w:ascii="Arial" w:hAnsi="Arial" w:cs="Arial"/>
                <w:bCs/>
                <w:sz w:val="22"/>
              </w:rPr>
              <w:t xml:space="preserve"> </w:t>
            </w:r>
            <w:proofErr w:type="spellStart"/>
            <w:r w:rsidRPr="008C01EC">
              <w:rPr>
                <w:rFonts w:ascii="Arial" w:hAnsi="Arial" w:cs="Arial"/>
                <w:bCs/>
                <w:sz w:val="22"/>
              </w:rPr>
              <w:t>журмаас</w:t>
            </w:r>
            <w:proofErr w:type="spellEnd"/>
            <w:r w:rsidRPr="008C01EC">
              <w:rPr>
                <w:rFonts w:ascii="Arial" w:hAnsi="Arial" w:cs="Arial"/>
                <w:bCs/>
                <w:sz w:val="22"/>
              </w:rPr>
              <w:t xml:space="preserve"> </w:t>
            </w:r>
            <w:proofErr w:type="spellStart"/>
            <w:r w:rsidRPr="008C01EC">
              <w:rPr>
                <w:rFonts w:ascii="Arial" w:hAnsi="Arial" w:cs="Arial"/>
                <w:bCs/>
                <w:sz w:val="22"/>
              </w:rPr>
              <w:t>тусгай</w:t>
            </w:r>
            <w:proofErr w:type="spellEnd"/>
            <w:r w:rsidRPr="008C01EC">
              <w:rPr>
                <w:rFonts w:ascii="Arial" w:hAnsi="Arial" w:cs="Arial"/>
                <w:bCs/>
                <w:sz w:val="22"/>
              </w:rPr>
              <w:t xml:space="preserve"> </w:t>
            </w:r>
            <w:proofErr w:type="spellStart"/>
            <w:r w:rsidRPr="008C01EC">
              <w:rPr>
                <w:rFonts w:ascii="Arial" w:hAnsi="Arial" w:cs="Arial"/>
                <w:bCs/>
                <w:sz w:val="22"/>
              </w:rPr>
              <w:t>руу</w:t>
            </w:r>
            <w:proofErr w:type="spellEnd"/>
            <w:r w:rsidRPr="008C01EC">
              <w:rPr>
                <w:rFonts w:ascii="Arial" w:hAnsi="Arial" w:cs="Arial"/>
                <w:bCs/>
                <w:sz w:val="22"/>
              </w:rPr>
              <w:t xml:space="preserve"> </w:t>
            </w:r>
            <w:proofErr w:type="spellStart"/>
            <w:r w:rsidRPr="008C01EC">
              <w:rPr>
                <w:rFonts w:ascii="Arial" w:hAnsi="Arial" w:cs="Arial"/>
                <w:bCs/>
                <w:sz w:val="22"/>
              </w:rPr>
              <w:t>гэсэн</w:t>
            </w:r>
            <w:proofErr w:type="spellEnd"/>
            <w:r w:rsidRPr="008C01EC">
              <w:rPr>
                <w:rFonts w:ascii="Arial" w:hAnsi="Arial" w:cs="Arial"/>
                <w:bCs/>
                <w:sz w:val="22"/>
              </w:rPr>
              <w:t xml:space="preserve"> </w:t>
            </w:r>
            <w:proofErr w:type="spellStart"/>
            <w:r w:rsidRPr="008C01EC">
              <w:rPr>
                <w:rFonts w:ascii="Arial" w:hAnsi="Arial" w:cs="Arial"/>
                <w:bCs/>
                <w:sz w:val="22"/>
              </w:rPr>
              <w:t>хэлбэртэй</w:t>
            </w:r>
            <w:proofErr w:type="spellEnd"/>
            <w:r w:rsidRPr="008C01EC">
              <w:rPr>
                <w:rFonts w:ascii="Arial" w:hAnsi="Arial" w:cs="Arial"/>
                <w:bCs/>
                <w:sz w:val="22"/>
              </w:rPr>
              <w:t xml:space="preserve"> </w:t>
            </w:r>
            <w:proofErr w:type="spellStart"/>
            <w:r w:rsidRPr="008C01EC">
              <w:rPr>
                <w:rFonts w:ascii="Arial" w:hAnsi="Arial" w:cs="Arial"/>
                <w:bCs/>
                <w:sz w:val="22"/>
              </w:rPr>
              <w:t>байх</w:t>
            </w:r>
            <w:proofErr w:type="spellEnd"/>
          </w:p>
        </w:tc>
        <w:tc>
          <w:tcPr>
            <w:tcW w:w="3690" w:type="dxa"/>
            <w:tcBorders>
              <w:top w:val="single" w:sz="4" w:space="0" w:color="auto"/>
              <w:left w:val="single" w:sz="4" w:space="0" w:color="auto"/>
              <w:bottom w:val="single" w:sz="4" w:space="0" w:color="auto"/>
              <w:right w:val="single" w:sz="4" w:space="0" w:color="auto"/>
            </w:tcBorders>
            <w:vAlign w:val="center"/>
            <w:hideMark/>
          </w:tcPr>
          <w:p w14:paraId="05CC7516" w14:textId="77777777" w:rsidR="00477C90" w:rsidRPr="008C01EC" w:rsidRDefault="00477C90" w:rsidP="008C01EC">
            <w:pPr>
              <w:spacing w:after="160" w:line="240" w:lineRule="auto"/>
              <w:jc w:val="both"/>
              <w:rPr>
                <w:rFonts w:ascii="Arial" w:hAnsi="Arial" w:cs="Arial"/>
                <w:bCs/>
                <w:sz w:val="22"/>
              </w:rPr>
            </w:pPr>
            <w:proofErr w:type="spellStart"/>
            <w:r w:rsidRPr="008C01EC">
              <w:rPr>
                <w:rFonts w:ascii="Arial" w:hAnsi="Arial" w:cs="Arial"/>
                <w:bCs/>
                <w:sz w:val="22"/>
              </w:rPr>
              <w:t>Шаардлагыг</w:t>
            </w:r>
            <w:proofErr w:type="spellEnd"/>
            <w:r w:rsidRPr="008C01EC">
              <w:rPr>
                <w:rFonts w:ascii="Arial" w:hAnsi="Arial" w:cs="Arial"/>
                <w:bCs/>
                <w:sz w:val="22"/>
              </w:rPr>
              <w:t xml:space="preserve"> </w:t>
            </w:r>
            <w:proofErr w:type="spellStart"/>
            <w:r w:rsidRPr="008C01EC">
              <w:rPr>
                <w:rFonts w:ascii="Arial" w:hAnsi="Arial" w:cs="Arial"/>
                <w:bCs/>
                <w:sz w:val="22"/>
              </w:rPr>
              <w:t>хангасан</w:t>
            </w:r>
            <w:proofErr w:type="spellEnd"/>
            <w:r w:rsidRPr="008C01EC">
              <w:rPr>
                <w:rFonts w:ascii="Arial" w:hAnsi="Arial" w:cs="Arial"/>
                <w:bCs/>
                <w:sz w:val="22"/>
              </w:rPr>
              <w:t>.</w:t>
            </w:r>
          </w:p>
        </w:tc>
      </w:tr>
      <w:tr w:rsidR="00C06AD5" w:rsidRPr="008C01EC" w14:paraId="52721B92" w14:textId="77777777" w:rsidTr="00B658B9">
        <w:tc>
          <w:tcPr>
            <w:tcW w:w="9355" w:type="dxa"/>
            <w:gridSpan w:val="3"/>
            <w:tcBorders>
              <w:top w:val="single" w:sz="4" w:space="0" w:color="auto"/>
              <w:left w:val="single" w:sz="4" w:space="0" w:color="auto"/>
              <w:bottom w:val="single" w:sz="4" w:space="0" w:color="auto"/>
              <w:right w:val="single" w:sz="4" w:space="0" w:color="auto"/>
            </w:tcBorders>
            <w:vAlign w:val="center"/>
            <w:hideMark/>
          </w:tcPr>
          <w:p w14:paraId="18CB8320" w14:textId="77777777" w:rsidR="00477C90" w:rsidRPr="008C01EC" w:rsidRDefault="00477C90" w:rsidP="008C01EC">
            <w:pPr>
              <w:spacing w:after="160" w:line="240" w:lineRule="auto"/>
              <w:jc w:val="both"/>
              <w:rPr>
                <w:rFonts w:ascii="Arial" w:hAnsi="Arial" w:cs="Arial"/>
                <w:bCs/>
                <w:sz w:val="22"/>
              </w:rPr>
            </w:pPr>
            <w:proofErr w:type="spellStart"/>
            <w:r w:rsidRPr="008C01EC">
              <w:rPr>
                <w:rFonts w:ascii="Arial" w:hAnsi="Arial" w:cs="Arial"/>
                <w:bCs/>
                <w:sz w:val="22"/>
              </w:rPr>
              <w:t>Хуулийн</w:t>
            </w:r>
            <w:proofErr w:type="spellEnd"/>
            <w:r w:rsidRPr="008C01EC">
              <w:rPr>
                <w:rFonts w:ascii="Arial" w:hAnsi="Arial" w:cs="Arial"/>
                <w:bCs/>
                <w:sz w:val="22"/>
              </w:rPr>
              <w:t xml:space="preserve"> </w:t>
            </w:r>
            <w:proofErr w:type="spellStart"/>
            <w:r w:rsidRPr="008C01EC">
              <w:rPr>
                <w:rFonts w:ascii="Arial" w:hAnsi="Arial" w:cs="Arial"/>
                <w:bCs/>
                <w:sz w:val="22"/>
              </w:rPr>
              <w:t>төслийн</w:t>
            </w:r>
            <w:proofErr w:type="spellEnd"/>
            <w:r w:rsidRPr="008C01EC">
              <w:rPr>
                <w:rFonts w:ascii="Arial" w:hAnsi="Arial" w:cs="Arial"/>
                <w:bCs/>
                <w:sz w:val="22"/>
              </w:rPr>
              <w:t xml:space="preserve"> </w:t>
            </w:r>
            <w:proofErr w:type="spellStart"/>
            <w:r w:rsidRPr="008C01EC">
              <w:rPr>
                <w:rFonts w:ascii="Arial" w:hAnsi="Arial" w:cs="Arial"/>
                <w:bCs/>
                <w:sz w:val="22"/>
              </w:rPr>
              <w:t>эх</w:t>
            </w:r>
            <w:proofErr w:type="spellEnd"/>
            <w:r w:rsidRPr="008C01EC">
              <w:rPr>
                <w:rFonts w:ascii="Arial" w:hAnsi="Arial" w:cs="Arial"/>
                <w:bCs/>
                <w:sz w:val="22"/>
              </w:rPr>
              <w:t xml:space="preserve"> </w:t>
            </w:r>
            <w:proofErr w:type="spellStart"/>
            <w:r w:rsidRPr="008C01EC">
              <w:rPr>
                <w:rFonts w:ascii="Arial" w:hAnsi="Arial" w:cs="Arial"/>
                <w:bCs/>
                <w:sz w:val="22"/>
              </w:rPr>
              <w:t>бичвэрт</w:t>
            </w:r>
            <w:proofErr w:type="spellEnd"/>
            <w:r w:rsidRPr="008C01EC">
              <w:rPr>
                <w:rFonts w:ascii="Arial" w:hAnsi="Arial" w:cs="Arial"/>
                <w:bCs/>
                <w:sz w:val="22"/>
              </w:rPr>
              <w:t xml:space="preserve"> </w:t>
            </w:r>
            <w:proofErr w:type="spellStart"/>
            <w:r w:rsidRPr="008C01EC">
              <w:rPr>
                <w:rFonts w:ascii="Arial" w:hAnsi="Arial" w:cs="Arial"/>
                <w:bCs/>
                <w:sz w:val="22"/>
              </w:rPr>
              <w:t>хэрэглэх</w:t>
            </w:r>
            <w:proofErr w:type="spellEnd"/>
            <w:r w:rsidRPr="008C01EC">
              <w:rPr>
                <w:rFonts w:ascii="Arial" w:hAnsi="Arial" w:cs="Arial"/>
                <w:bCs/>
                <w:sz w:val="22"/>
              </w:rPr>
              <w:t xml:space="preserve"> </w:t>
            </w:r>
            <w:proofErr w:type="spellStart"/>
            <w:r w:rsidRPr="008C01EC">
              <w:rPr>
                <w:rFonts w:ascii="Arial" w:hAnsi="Arial" w:cs="Arial"/>
                <w:bCs/>
                <w:sz w:val="22"/>
              </w:rPr>
              <w:t>арга</w:t>
            </w:r>
            <w:proofErr w:type="spellEnd"/>
            <w:r w:rsidRPr="008C01EC">
              <w:rPr>
                <w:rFonts w:ascii="Arial" w:hAnsi="Arial" w:cs="Arial"/>
                <w:bCs/>
                <w:sz w:val="22"/>
              </w:rPr>
              <w:t xml:space="preserve">, </w:t>
            </w:r>
            <w:proofErr w:type="spellStart"/>
            <w:r w:rsidRPr="008C01EC">
              <w:rPr>
                <w:rFonts w:ascii="Arial" w:hAnsi="Arial" w:cs="Arial"/>
                <w:bCs/>
                <w:sz w:val="22"/>
              </w:rPr>
              <w:t>аргачлал</w:t>
            </w:r>
            <w:proofErr w:type="spellEnd"/>
          </w:p>
        </w:tc>
      </w:tr>
      <w:tr w:rsidR="00C06AD5" w:rsidRPr="008C01EC" w14:paraId="1A976B2E" w14:textId="77777777" w:rsidTr="00B658B9">
        <w:tc>
          <w:tcPr>
            <w:tcW w:w="535" w:type="dxa"/>
            <w:tcBorders>
              <w:top w:val="single" w:sz="4" w:space="0" w:color="auto"/>
              <w:left w:val="single" w:sz="4" w:space="0" w:color="auto"/>
              <w:bottom w:val="single" w:sz="4" w:space="0" w:color="auto"/>
              <w:right w:val="single" w:sz="4" w:space="0" w:color="auto"/>
            </w:tcBorders>
            <w:vAlign w:val="center"/>
            <w:hideMark/>
          </w:tcPr>
          <w:p w14:paraId="7E988BAC" w14:textId="77777777" w:rsidR="00477C90" w:rsidRPr="008C01EC" w:rsidRDefault="00477C90" w:rsidP="008C01EC">
            <w:pPr>
              <w:spacing w:after="160" w:line="240" w:lineRule="auto"/>
              <w:jc w:val="both"/>
              <w:rPr>
                <w:rFonts w:ascii="Arial" w:hAnsi="Arial" w:cs="Arial"/>
                <w:bCs/>
                <w:sz w:val="22"/>
              </w:rPr>
            </w:pPr>
            <w:r w:rsidRPr="008C01EC">
              <w:rPr>
                <w:rFonts w:ascii="Arial" w:hAnsi="Arial" w:cs="Arial"/>
                <w:bCs/>
                <w:sz w:val="22"/>
              </w:rPr>
              <w:lastRenderedPageBreak/>
              <w:t>8.</w:t>
            </w:r>
          </w:p>
        </w:tc>
        <w:tc>
          <w:tcPr>
            <w:tcW w:w="5130" w:type="dxa"/>
            <w:tcBorders>
              <w:top w:val="single" w:sz="4" w:space="0" w:color="auto"/>
              <w:left w:val="single" w:sz="4" w:space="0" w:color="auto"/>
              <w:bottom w:val="single" w:sz="4" w:space="0" w:color="auto"/>
              <w:right w:val="single" w:sz="4" w:space="0" w:color="auto"/>
            </w:tcBorders>
            <w:vAlign w:val="center"/>
          </w:tcPr>
          <w:p w14:paraId="3D334B4F" w14:textId="77777777" w:rsidR="00477C90" w:rsidRPr="008C01EC" w:rsidRDefault="00477C90" w:rsidP="008C01EC">
            <w:pPr>
              <w:spacing w:after="160" w:line="240" w:lineRule="auto"/>
              <w:jc w:val="both"/>
              <w:rPr>
                <w:rFonts w:ascii="Arial" w:hAnsi="Arial" w:cs="Arial"/>
                <w:bCs/>
                <w:sz w:val="22"/>
              </w:rPr>
            </w:pPr>
            <w:r w:rsidRPr="008C01EC">
              <w:rPr>
                <w:rFonts w:ascii="Arial" w:hAnsi="Arial" w:cs="Arial"/>
                <w:bCs/>
                <w:sz w:val="22"/>
              </w:rPr>
              <w:t xml:space="preserve">1.Нэр </w:t>
            </w:r>
            <w:proofErr w:type="spellStart"/>
            <w:r w:rsidRPr="008C01EC">
              <w:rPr>
                <w:rFonts w:ascii="Arial" w:hAnsi="Arial" w:cs="Arial"/>
                <w:bCs/>
                <w:sz w:val="22"/>
              </w:rPr>
              <w:t>томьёо</w:t>
            </w:r>
            <w:proofErr w:type="spellEnd"/>
            <w:r w:rsidRPr="008C01EC">
              <w:rPr>
                <w:rFonts w:ascii="Arial" w:hAnsi="Arial" w:cs="Arial"/>
                <w:bCs/>
                <w:sz w:val="22"/>
              </w:rPr>
              <w:t xml:space="preserve"> </w:t>
            </w:r>
            <w:proofErr w:type="spellStart"/>
            <w:r w:rsidRPr="008C01EC">
              <w:rPr>
                <w:rFonts w:ascii="Arial" w:hAnsi="Arial" w:cs="Arial"/>
                <w:bCs/>
                <w:sz w:val="22"/>
              </w:rPr>
              <w:t>хэрэглэх</w:t>
            </w:r>
            <w:proofErr w:type="spellEnd"/>
          </w:p>
          <w:p w14:paraId="73DCD90F" w14:textId="77777777" w:rsidR="00477C90" w:rsidRPr="008C01EC" w:rsidRDefault="00477C90" w:rsidP="008C01EC">
            <w:pPr>
              <w:spacing w:after="160" w:line="240" w:lineRule="auto"/>
              <w:jc w:val="both"/>
              <w:rPr>
                <w:rFonts w:ascii="Arial" w:hAnsi="Arial" w:cs="Arial"/>
                <w:bCs/>
                <w:sz w:val="22"/>
              </w:rPr>
            </w:pPr>
            <w:r w:rsidRPr="008C01EC">
              <w:rPr>
                <w:rFonts w:ascii="Arial" w:hAnsi="Arial" w:cs="Arial"/>
                <w:bCs/>
                <w:sz w:val="22"/>
              </w:rPr>
              <w:t xml:space="preserve">2.Хуулийн </w:t>
            </w:r>
            <w:proofErr w:type="spellStart"/>
            <w:r w:rsidRPr="008C01EC">
              <w:rPr>
                <w:rFonts w:ascii="Arial" w:hAnsi="Arial" w:cs="Arial"/>
                <w:bCs/>
                <w:sz w:val="22"/>
              </w:rPr>
              <w:t>төслийн</w:t>
            </w:r>
            <w:proofErr w:type="spellEnd"/>
            <w:r w:rsidRPr="008C01EC">
              <w:rPr>
                <w:rFonts w:ascii="Arial" w:hAnsi="Arial" w:cs="Arial"/>
                <w:bCs/>
                <w:sz w:val="22"/>
              </w:rPr>
              <w:t xml:space="preserve"> </w:t>
            </w:r>
            <w:proofErr w:type="spellStart"/>
            <w:r w:rsidRPr="008C01EC">
              <w:rPr>
                <w:rFonts w:ascii="Arial" w:hAnsi="Arial" w:cs="Arial"/>
                <w:bCs/>
                <w:sz w:val="22"/>
              </w:rPr>
              <w:t>үг</w:t>
            </w:r>
            <w:proofErr w:type="spellEnd"/>
            <w:r w:rsidRPr="008C01EC">
              <w:rPr>
                <w:rFonts w:ascii="Arial" w:hAnsi="Arial" w:cs="Arial"/>
                <w:bCs/>
                <w:sz w:val="22"/>
              </w:rPr>
              <w:t xml:space="preserve"> </w:t>
            </w:r>
            <w:proofErr w:type="spellStart"/>
            <w:r w:rsidRPr="008C01EC">
              <w:rPr>
                <w:rFonts w:ascii="Arial" w:hAnsi="Arial" w:cs="Arial"/>
                <w:bCs/>
                <w:sz w:val="22"/>
              </w:rPr>
              <w:t>хэллэг</w:t>
            </w:r>
            <w:proofErr w:type="spellEnd"/>
            <w:r w:rsidRPr="008C01EC">
              <w:rPr>
                <w:rFonts w:ascii="Arial" w:hAnsi="Arial" w:cs="Arial"/>
                <w:bCs/>
                <w:sz w:val="22"/>
              </w:rPr>
              <w:t xml:space="preserve"> </w:t>
            </w:r>
            <w:proofErr w:type="spellStart"/>
            <w:r w:rsidRPr="008C01EC">
              <w:rPr>
                <w:rFonts w:ascii="Arial" w:hAnsi="Arial" w:cs="Arial"/>
                <w:bCs/>
                <w:sz w:val="22"/>
              </w:rPr>
              <w:t>сонгох</w:t>
            </w:r>
            <w:proofErr w:type="spellEnd"/>
          </w:p>
        </w:tc>
        <w:tc>
          <w:tcPr>
            <w:tcW w:w="3690" w:type="dxa"/>
            <w:tcBorders>
              <w:top w:val="single" w:sz="4" w:space="0" w:color="auto"/>
              <w:left w:val="single" w:sz="4" w:space="0" w:color="auto"/>
              <w:bottom w:val="single" w:sz="4" w:space="0" w:color="auto"/>
              <w:right w:val="single" w:sz="4" w:space="0" w:color="auto"/>
            </w:tcBorders>
            <w:vAlign w:val="center"/>
            <w:hideMark/>
          </w:tcPr>
          <w:p w14:paraId="7A7FF999" w14:textId="740978FB" w:rsidR="00477C90" w:rsidRPr="008C01EC" w:rsidRDefault="009570EF" w:rsidP="008C01EC">
            <w:pPr>
              <w:spacing w:after="160" w:line="240" w:lineRule="auto"/>
              <w:jc w:val="both"/>
              <w:rPr>
                <w:rFonts w:ascii="Arial" w:hAnsi="Arial" w:cs="Arial"/>
                <w:bCs/>
                <w:sz w:val="22"/>
              </w:rPr>
            </w:pPr>
            <w:proofErr w:type="spellStart"/>
            <w:r w:rsidRPr="008C01EC">
              <w:rPr>
                <w:rFonts w:ascii="Arial" w:hAnsi="Arial" w:cs="Arial"/>
                <w:bCs/>
                <w:sz w:val="22"/>
              </w:rPr>
              <w:t>Хуулийн</w:t>
            </w:r>
            <w:proofErr w:type="spellEnd"/>
            <w:r w:rsidRPr="008C01EC">
              <w:rPr>
                <w:rFonts w:ascii="Arial" w:hAnsi="Arial" w:cs="Arial"/>
                <w:bCs/>
                <w:sz w:val="22"/>
              </w:rPr>
              <w:t xml:space="preserve"> </w:t>
            </w:r>
            <w:proofErr w:type="spellStart"/>
            <w:r w:rsidRPr="008C01EC">
              <w:rPr>
                <w:rFonts w:ascii="Arial" w:hAnsi="Arial" w:cs="Arial"/>
                <w:bCs/>
                <w:sz w:val="22"/>
              </w:rPr>
              <w:t>төсөлд</w:t>
            </w:r>
            <w:proofErr w:type="spellEnd"/>
            <w:r w:rsidRPr="008C01EC">
              <w:rPr>
                <w:rFonts w:ascii="Arial" w:hAnsi="Arial" w:cs="Arial"/>
                <w:bCs/>
                <w:sz w:val="22"/>
              </w:rPr>
              <w:t xml:space="preserve"> </w:t>
            </w:r>
            <w:proofErr w:type="spellStart"/>
            <w:r w:rsidRPr="008C01EC">
              <w:rPr>
                <w:rFonts w:ascii="Arial" w:hAnsi="Arial" w:cs="Arial"/>
                <w:bCs/>
                <w:sz w:val="22"/>
              </w:rPr>
              <w:t>шинэ</w:t>
            </w:r>
            <w:proofErr w:type="spellEnd"/>
            <w:r w:rsidRPr="008C01EC">
              <w:rPr>
                <w:rFonts w:ascii="Arial" w:hAnsi="Arial" w:cs="Arial"/>
                <w:bCs/>
                <w:sz w:val="22"/>
              </w:rPr>
              <w:t xml:space="preserve"> </w:t>
            </w:r>
            <w:proofErr w:type="spellStart"/>
            <w:r w:rsidRPr="008C01EC">
              <w:rPr>
                <w:rFonts w:ascii="Arial" w:hAnsi="Arial" w:cs="Arial"/>
                <w:bCs/>
                <w:sz w:val="22"/>
              </w:rPr>
              <w:t>нэр</w:t>
            </w:r>
            <w:proofErr w:type="spellEnd"/>
            <w:r w:rsidRPr="008C01EC">
              <w:rPr>
                <w:rFonts w:ascii="Arial" w:hAnsi="Arial" w:cs="Arial"/>
                <w:bCs/>
                <w:sz w:val="22"/>
              </w:rPr>
              <w:t xml:space="preserve">  </w:t>
            </w:r>
            <w:proofErr w:type="spellStart"/>
            <w:r w:rsidRPr="008C01EC">
              <w:rPr>
                <w:rFonts w:ascii="Arial" w:hAnsi="Arial" w:cs="Arial"/>
                <w:bCs/>
                <w:sz w:val="22"/>
              </w:rPr>
              <w:t>томьёо</w:t>
            </w:r>
            <w:proofErr w:type="spellEnd"/>
            <w:r w:rsidRPr="008C01EC">
              <w:rPr>
                <w:rFonts w:ascii="Arial" w:hAnsi="Arial" w:cs="Arial"/>
                <w:bCs/>
                <w:sz w:val="22"/>
              </w:rPr>
              <w:t xml:space="preserve"> </w:t>
            </w:r>
            <w:proofErr w:type="spellStart"/>
            <w:r w:rsidRPr="008C01EC">
              <w:rPr>
                <w:rFonts w:ascii="Arial" w:hAnsi="Arial" w:cs="Arial"/>
                <w:bCs/>
                <w:sz w:val="22"/>
              </w:rPr>
              <w:t>тусгагдаагүй</w:t>
            </w:r>
            <w:proofErr w:type="spellEnd"/>
            <w:r w:rsidRPr="008C01EC">
              <w:rPr>
                <w:rFonts w:ascii="Arial" w:hAnsi="Arial" w:cs="Arial"/>
                <w:bCs/>
                <w:sz w:val="22"/>
              </w:rPr>
              <w:t xml:space="preserve">. </w:t>
            </w:r>
            <w:proofErr w:type="spellStart"/>
            <w:r w:rsidR="00477C90" w:rsidRPr="008C01EC">
              <w:rPr>
                <w:rFonts w:ascii="Arial" w:hAnsi="Arial" w:cs="Arial"/>
                <w:bCs/>
                <w:sz w:val="22"/>
              </w:rPr>
              <w:t>Шаардлага</w:t>
            </w:r>
            <w:proofErr w:type="spellEnd"/>
            <w:r w:rsidR="00477C90" w:rsidRPr="008C01EC">
              <w:rPr>
                <w:rFonts w:ascii="Arial" w:hAnsi="Arial" w:cs="Arial"/>
                <w:bCs/>
                <w:sz w:val="22"/>
              </w:rPr>
              <w:t xml:space="preserve"> </w:t>
            </w:r>
            <w:proofErr w:type="spellStart"/>
            <w:r w:rsidR="00477C90" w:rsidRPr="008C01EC">
              <w:rPr>
                <w:rFonts w:ascii="Arial" w:hAnsi="Arial" w:cs="Arial"/>
                <w:bCs/>
                <w:sz w:val="22"/>
              </w:rPr>
              <w:t>хангасан</w:t>
            </w:r>
            <w:proofErr w:type="spellEnd"/>
            <w:r w:rsidR="00477C90" w:rsidRPr="008C01EC">
              <w:rPr>
                <w:rFonts w:ascii="Arial" w:hAnsi="Arial" w:cs="Arial"/>
                <w:bCs/>
                <w:sz w:val="22"/>
              </w:rPr>
              <w:t>.</w:t>
            </w:r>
          </w:p>
        </w:tc>
      </w:tr>
      <w:tr w:rsidR="00C06AD5" w:rsidRPr="008C01EC" w14:paraId="5A67B550" w14:textId="77777777" w:rsidTr="00B658B9">
        <w:tc>
          <w:tcPr>
            <w:tcW w:w="9355" w:type="dxa"/>
            <w:gridSpan w:val="3"/>
            <w:tcBorders>
              <w:top w:val="single" w:sz="4" w:space="0" w:color="auto"/>
              <w:left w:val="single" w:sz="4" w:space="0" w:color="auto"/>
              <w:bottom w:val="single" w:sz="4" w:space="0" w:color="auto"/>
              <w:right w:val="single" w:sz="4" w:space="0" w:color="auto"/>
            </w:tcBorders>
            <w:vAlign w:val="center"/>
            <w:hideMark/>
          </w:tcPr>
          <w:p w14:paraId="3DF77C48" w14:textId="77777777" w:rsidR="00477C90" w:rsidRPr="008C01EC" w:rsidRDefault="00477C90" w:rsidP="008C01EC">
            <w:pPr>
              <w:spacing w:after="160" w:line="240" w:lineRule="auto"/>
              <w:jc w:val="both"/>
              <w:rPr>
                <w:rFonts w:ascii="Arial" w:hAnsi="Arial" w:cs="Arial"/>
                <w:bCs/>
                <w:sz w:val="22"/>
              </w:rPr>
            </w:pPr>
            <w:proofErr w:type="spellStart"/>
            <w:r w:rsidRPr="008C01EC">
              <w:rPr>
                <w:rFonts w:ascii="Arial" w:hAnsi="Arial" w:cs="Arial"/>
                <w:bCs/>
                <w:sz w:val="22"/>
              </w:rPr>
              <w:t>Хуулийн</w:t>
            </w:r>
            <w:proofErr w:type="spellEnd"/>
            <w:r w:rsidRPr="008C01EC">
              <w:rPr>
                <w:rFonts w:ascii="Arial" w:hAnsi="Arial" w:cs="Arial"/>
                <w:bCs/>
                <w:sz w:val="22"/>
              </w:rPr>
              <w:t xml:space="preserve"> </w:t>
            </w:r>
            <w:proofErr w:type="spellStart"/>
            <w:r w:rsidRPr="008C01EC">
              <w:rPr>
                <w:rFonts w:ascii="Arial" w:hAnsi="Arial" w:cs="Arial"/>
                <w:bCs/>
                <w:sz w:val="22"/>
              </w:rPr>
              <w:t>төслийн</w:t>
            </w:r>
            <w:proofErr w:type="spellEnd"/>
            <w:r w:rsidRPr="008C01EC">
              <w:rPr>
                <w:rFonts w:ascii="Arial" w:hAnsi="Arial" w:cs="Arial"/>
                <w:bCs/>
                <w:sz w:val="22"/>
              </w:rPr>
              <w:t xml:space="preserve"> </w:t>
            </w:r>
            <w:proofErr w:type="spellStart"/>
            <w:r w:rsidRPr="008C01EC">
              <w:rPr>
                <w:rFonts w:ascii="Arial" w:hAnsi="Arial" w:cs="Arial"/>
                <w:bCs/>
                <w:sz w:val="22"/>
              </w:rPr>
              <w:t>эх</w:t>
            </w:r>
            <w:proofErr w:type="spellEnd"/>
            <w:r w:rsidRPr="008C01EC">
              <w:rPr>
                <w:rFonts w:ascii="Arial" w:hAnsi="Arial" w:cs="Arial"/>
                <w:bCs/>
                <w:sz w:val="22"/>
              </w:rPr>
              <w:t xml:space="preserve"> </w:t>
            </w:r>
            <w:proofErr w:type="spellStart"/>
            <w:r w:rsidRPr="008C01EC">
              <w:rPr>
                <w:rFonts w:ascii="Arial" w:hAnsi="Arial" w:cs="Arial"/>
                <w:bCs/>
                <w:sz w:val="22"/>
              </w:rPr>
              <w:t>бичвэрийг</w:t>
            </w:r>
            <w:proofErr w:type="spellEnd"/>
            <w:r w:rsidRPr="008C01EC">
              <w:rPr>
                <w:rFonts w:ascii="Arial" w:hAnsi="Arial" w:cs="Arial"/>
                <w:bCs/>
                <w:sz w:val="22"/>
              </w:rPr>
              <w:t xml:space="preserve"> </w:t>
            </w:r>
            <w:proofErr w:type="spellStart"/>
            <w:r w:rsidRPr="008C01EC">
              <w:rPr>
                <w:rFonts w:ascii="Arial" w:hAnsi="Arial" w:cs="Arial"/>
                <w:bCs/>
                <w:sz w:val="22"/>
              </w:rPr>
              <w:t>боловсруулахад</w:t>
            </w:r>
            <w:proofErr w:type="spellEnd"/>
            <w:r w:rsidRPr="008C01EC">
              <w:rPr>
                <w:rFonts w:ascii="Arial" w:hAnsi="Arial" w:cs="Arial"/>
                <w:bCs/>
                <w:sz w:val="22"/>
              </w:rPr>
              <w:t xml:space="preserve"> </w:t>
            </w:r>
            <w:proofErr w:type="spellStart"/>
            <w:r w:rsidRPr="008C01EC">
              <w:rPr>
                <w:rFonts w:ascii="Arial" w:hAnsi="Arial" w:cs="Arial"/>
                <w:bCs/>
                <w:sz w:val="22"/>
              </w:rPr>
              <w:t>тавигдах</w:t>
            </w:r>
            <w:proofErr w:type="spellEnd"/>
            <w:r w:rsidRPr="008C01EC">
              <w:rPr>
                <w:rFonts w:ascii="Arial" w:hAnsi="Arial" w:cs="Arial"/>
                <w:bCs/>
                <w:sz w:val="22"/>
              </w:rPr>
              <w:t xml:space="preserve"> </w:t>
            </w:r>
            <w:proofErr w:type="spellStart"/>
            <w:r w:rsidRPr="008C01EC">
              <w:rPr>
                <w:rFonts w:ascii="Arial" w:hAnsi="Arial" w:cs="Arial"/>
                <w:bCs/>
                <w:sz w:val="22"/>
              </w:rPr>
              <w:t>шаардлага</w:t>
            </w:r>
            <w:proofErr w:type="spellEnd"/>
          </w:p>
        </w:tc>
      </w:tr>
      <w:tr w:rsidR="00C06AD5" w:rsidRPr="008C01EC" w14:paraId="64C65214" w14:textId="77777777" w:rsidTr="00B658B9">
        <w:tc>
          <w:tcPr>
            <w:tcW w:w="535" w:type="dxa"/>
            <w:tcBorders>
              <w:top w:val="single" w:sz="4" w:space="0" w:color="auto"/>
              <w:left w:val="single" w:sz="4" w:space="0" w:color="auto"/>
              <w:bottom w:val="single" w:sz="4" w:space="0" w:color="auto"/>
              <w:right w:val="single" w:sz="4" w:space="0" w:color="auto"/>
            </w:tcBorders>
            <w:vAlign w:val="center"/>
            <w:hideMark/>
          </w:tcPr>
          <w:p w14:paraId="57A3B220" w14:textId="77777777" w:rsidR="00477C90" w:rsidRPr="008C01EC" w:rsidRDefault="00477C90" w:rsidP="008C01EC">
            <w:pPr>
              <w:spacing w:after="160" w:line="240" w:lineRule="auto"/>
              <w:jc w:val="both"/>
              <w:rPr>
                <w:rFonts w:ascii="Arial" w:hAnsi="Arial" w:cs="Arial"/>
                <w:bCs/>
                <w:sz w:val="22"/>
              </w:rPr>
            </w:pPr>
            <w:r w:rsidRPr="008C01EC">
              <w:rPr>
                <w:rFonts w:ascii="Arial" w:hAnsi="Arial" w:cs="Arial"/>
                <w:bCs/>
                <w:sz w:val="22"/>
              </w:rPr>
              <w:t>9.</w:t>
            </w:r>
          </w:p>
        </w:tc>
        <w:tc>
          <w:tcPr>
            <w:tcW w:w="5130" w:type="dxa"/>
            <w:tcBorders>
              <w:top w:val="single" w:sz="4" w:space="0" w:color="auto"/>
              <w:left w:val="single" w:sz="4" w:space="0" w:color="auto"/>
              <w:bottom w:val="single" w:sz="4" w:space="0" w:color="auto"/>
              <w:right w:val="single" w:sz="4" w:space="0" w:color="auto"/>
            </w:tcBorders>
            <w:vAlign w:val="center"/>
            <w:hideMark/>
          </w:tcPr>
          <w:p w14:paraId="3DF55D54" w14:textId="77777777" w:rsidR="00477C90" w:rsidRPr="008C01EC" w:rsidRDefault="00477C90" w:rsidP="008C01EC">
            <w:pPr>
              <w:spacing w:after="160" w:line="240" w:lineRule="auto"/>
              <w:jc w:val="both"/>
              <w:rPr>
                <w:rFonts w:ascii="Arial" w:hAnsi="Arial" w:cs="Arial"/>
                <w:bCs/>
                <w:sz w:val="22"/>
              </w:rPr>
            </w:pPr>
            <w:proofErr w:type="spellStart"/>
            <w:r w:rsidRPr="008C01EC">
              <w:rPr>
                <w:rFonts w:ascii="Arial" w:hAnsi="Arial" w:cs="Arial"/>
                <w:bCs/>
                <w:sz w:val="22"/>
              </w:rPr>
              <w:t>Хуулийн</w:t>
            </w:r>
            <w:proofErr w:type="spellEnd"/>
            <w:r w:rsidRPr="008C01EC">
              <w:rPr>
                <w:rFonts w:ascii="Arial" w:hAnsi="Arial" w:cs="Arial"/>
                <w:bCs/>
                <w:sz w:val="22"/>
              </w:rPr>
              <w:t xml:space="preserve"> </w:t>
            </w:r>
            <w:proofErr w:type="spellStart"/>
            <w:r w:rsidRPr="008C01EC">
              <w:rPr>
                <w:rFonts w:ascii="Arial" w:hAnsi="Arial" w:cs="Arial"/>
                <w:bCs/>
                <w:sz w:val="22"/>
              </w:rPr>
              <w:t>төслийн</w:t>
            </w:r>
            <w:proofErr w:type="spellEnd"/>
            <w:r w:rsidRPr="008C01EC">
              <w:rPr>
                <w:rFonts w:ascii="Arial" w:hAnsi="Arial" w:cs="Arial"/>
                <w:bCs/>
                <w:sz w:val="22"/>
              </w:rPr>
              <w:t xml:space="preserve"> </w:t>
            </w:r>
            <w:proofErr w:type="spellStart"/>
            <w:r w:rsidRPr="008C01EC">
              <w:rPr>
                <w:rFonts w:ascii="Arial" w:hAnsi="Arial" w:cs="Arial"/>
                <w:bCs/>
                <w:sz w:val="22"/>
              </w:rPr>
              <w:t>эх</w:t>
            </w:r>
            <w:proofErr w:type="spellEnd"/>
            <w:r w:rsidRPr="008C01EC">
              <w:rPr>
                <w:rFonts w:ascii="Arial" w:hAnsi="Arial" w:cs="Arial"/>
                <w:bCs/>
                <w:sz w:val="22"/>
              </w:rPr>
              <w:t xml:space="preserve"> </w:t>
            </w:r>
            <w:proofErr w:type="spellStart"/>
            <w:r w:rsidRPr="008C01EC">
              <w:rPr>
                <w:rFonts w:ascii="Arial" w:hAnsi="Arial" w:cs="Arial"/>
                <w:bCs/>
                <w:sz w:val="22"/>
              </w:rPr>
              <w:t>бичвэрийг</w:t>
            </w:r>
            <w:proofErr w:type="spellEnd"/>
            <w:r w:rsidRPr="008C01EC">
              <w:rPr>
                <w:rFonts w:ascii="Arial" w:hAnsi="Arial" w:cs="Arial"/>
                <w:bCs/>
                <w:sz w:val="22"/>
              </w:rPr>
              <w:t xml:space="preserve"> </w:t>
            </w:r>
            <w:proofErr w:type="spellStart"/>
            <w:r w:rsidRPr="008C01EC">
              <w:rPr>
                <w:rFonts w:ascii="Arial" w:hAnsi="Arial" w:cs="Arial"/>
                <w:bCs/>
                <w:sz w:val="22"/>
              </w:rPr>
              <w:t>боловсруулахад</w:t>
            </w:r>
            <w:proofErr w:type="spellEnd"/>
            <w:r w:rsidRPr="008C01EC">
              <w:rPr>
                <w:rFonts w:ascii="Arial" w:hAnsi="Arial" w:cs="Arial"/>
                <w:bCs/>
                <w:sz w:val="22"/>
              </w:rPr>
              <w:t xml:space="preserve"> </w:t>
            </w:r>
            <w:proofErr w:type="spellStart"/>
            <w:r w:rsidRPr="008C01EC">
              <w:rPr>
                <w:rFonts w:ascii="Arial" w:hAnsi="Arial" w:cs="Arial"/>
                <w:bCs/>
                <w:sz w:val="22"/>
              </w:rPr>
              <w:t>холбогдох</w:t>
            </w:r>
            <w:proofErr w:type="spellEnd"/>
            <w:r w:rsidRPr="008C01EC">
              <w:rPr>
                <w:rFonts w:ascii="Arial" w:hAnsi="Arial" w:cs="Arial"/>
                <w:bCs/>
                <w:sz w:val="22"/>
              </w:rPr>
              <w:t xml:space="preserve"> </w:t>
            </w:r>
            <w:proofErr w:type="spellStart"/>
            <w:r w:rsidRPr="008C01EC">
              <w:rPr>
                <w:rFonts w:ascii="Arial" w:hAnsi="Arial" w:cs="Arial"/>
                <w:bCs/>
                <w:sz w:val="22"/>
              </w:rPr>
              <w:t>эрх</w:t>
            </w:r>
            <w:proofErr w:type="spellEnd"/>
            <w:r w:rsidRPr="008C01EC">
              <w:rPr>
                <w:rFonts w:ascii="Arial" w:hAnsi="Arial" w:cs="Arial"/>
                <w:bCs/>
                <w:sz w:val="22"/>
              </w:rPr>
              <w:t xml:space="preserve"> </w:t>
            </w:r>
            <w:proofErr w:type="spellStart"/>
            <w:r w:rsidRPr="008C01EC">
              <w:rPr>
                <w:rFonts w:ascii="Arial" w:hAnsi="Arial" w:cs="Arial"/>
                <w:bCs/>
                <w:sz w:val="22"/>
              </w:rPr>
              <w:t>зүйн</w:t>
            </w:r>
            <w:proofErr w:type="spellEnd"/>
            <w:r w:rsidRPr="008C01EC">
              <w:rPr>
                <w:rFonts w:ascii="Arial" w:hAnsi="Arial" w:cs="Arial"/>
                <w:bCs/>
                <w:sz w:val="22"/>
              </w:rPr>
              <w:t xml:space="preserve"> </w:t>
            </w:r>
            <w:proofErr w:type="spellStart"/>
            <w:r w:rsidRPr="008C01EC">
              <w:rPr>
                <w:rFonts w:ascii="Arial" w:hAnsi="Arial" w:cs="Arial"/>
                <w:bCs/>
                <w:sz w:val="22"/>
              </w:rPr>
              <w:t>баримт</w:t>
            </w:r>
            <w:proofErr w:type="spellEnd"/>
            <w:r w:rsidRPr="008C01EC">
              <w:rPr>
                <w:rFonts w:ascii="Arial" w:hAnsi="Arial" w:cs="Arial"/>
                <w:bCs/>
                <w:sz w:val="22"/>
              </w:rPr>
              <w:t xml:space="preserve"> </w:t>
            </w:r>
            <w:proofErr w:type="spellStart"/>
            <w:r w:rsidRPr="008C01EC">
              <w:rPr>
                <w:rFonts w:ascii="Arial" w:hAnsi="Arial" w:cs="Arial"/>
                <w:bCs/>
                <w:sz w:val="22"/>
              </w:rPr>
              <w:t>бичгийг</w:t>
            </w:r>
            <w:proofErr w:type="spellEnd"/>
            <w:r w:rsidRPr="008C01EC">
              <w:rPr>
                <w:rFonts w:ascii="Arial" w:hAnsi="Arial" w:cs="Arial"/>
                <w:bCs/>
                <w:sz w:val="22"/>
              </w:rPr>
              <w:t xml:space="preserve"> </w:t>
            </w:r>
            <w:proofErr w:type="spellStart"/>
            <w:r w:rsidRPr="008C01EC">
              <w:rPr>
                <w:rFonts w:ascii="Arial" w:hAnsi="Arial" w:cs="Arial"/>
                <w:bCs/>
                <w:sz w:val="22"/>
              </w:rPr>
              <w:t>баримталсан</w:t>
            </w:r>
            <w:proofErr w:type="spellEnd"/>
            <w:r w:rsidRPr="008C01EC">
              <w:rPr>
                <w:rFonts w:ascii="Arial" w:hAnsi="Arial" w:cs="Arial"/>
                <w:bCs/>
                <w:sz w:val="22"/>
              </w:rPr>
              <w:t xml:space="preserve"> </w:t>
            </w:r>
            <w:proofErr w:type="spellStart"/>
            <w:r w:rsidRPr="008C01EC">
              <w:rPr>
                <w:rFonts w:ascii="Arial" w:hAnsi="Arial" w:cs="Arial"/>
                <w:bCs/>
                <w:sz w:val="22"/>
              </w:rPr>
              <w:t>эсэх</w:t>
            </w:r>
            <w:proofErr w:type="spellEnd"/>
          </w:p>
        </w:tc>
        <w:tc>
          <w:tcPr>
            <w:tcW w:w="3690" w:type="dxa"/>
            <w:tcBorders>
              <w:top w:val="single" w:sz="4" w:space="0" w:color="auto"/>
              <w:left w:val="single" w:sz="4" w:space="0" w:color="auto"/>
              <w:bottom w:val="single" w:sz="4" w:space="0" w:color="auto"/>
              <w:right w:val="single" w:sz="4" w:space="0" w:color="auto"/>
            </w:tcBorders>
            <w:vAlign w:val="center"/>
            <w:hideMark/>
          </w:tcPr>
          <w:p w14:paraId="090A21FB" w14:textId="2FF836E4" w:rsidR="00477C90" w:rsidRPr="008C01EC" w:rsidRDefault="00477C90" w:rsidP="008C01EC">
            <w:pPr>
              <w:spacing w:after="160" w:line="240" w:lineRule="auto"/>
              <w:jc w:val="both"/>
              <w:rPr>
                <w:rFonts w:ascii="Arial" w:hAnsi="Arial" w:cs="Arial"/>
                <w:bCs/>
                <w:sz w:val="22"/>
              </w:rPr>
            </w:pPr>
            <w:proofErr w:type="spellStart"/>
            <w:r w:rsidRPr="008C01EC">
              <w:rPr>
                <w:rFonts w:ascii="Arial" w:hAnsi="Arial" w:cs="Arial"/>
                <w:bCs/>
                <w:sz w:val="22"/>
              </w:rPr>
              <w:t>Хуулийн</w:t>
            </w:r>
            <w:proofErr w:type="spellEnd"/>
            <w:r w:rsidRPr="008C01EC">
              <w:rPr>
                <w:rFonts w:ascii="Arial" w:hAnsi="Arial" w:cs="Arial"/>
                <w:bCs/>
                <w:sz w:val="22"/>
              </w:rPr>
              <w:t xml:space="preserve"> </w:t>
            </w:r>
            <w:proofErr w:type="spellStart"/>
            <w:r w:rsidRPr="008C01EC">
              <w:rPr>
                <w:rFonts w:ascii="Arial" w:hAnsi="Arial" w:cs="Arial"/>
                <w:bCs/>
                <w:sz w:val="22"/>
              </w:rPr>
              <w:t>төслийг</w:t>
            </w:r>
            <w:proofErr w:type="spellEnd"/>
            <w:r w:rsidRPr="008C01EC">
              <w:rPr>
                <w:rFonts w:ascii="Arial" w:hAnsi="Arial" w:cs="Arial"/>
                <w:bCs/>
                <w:sz w:val="22"/>
              </w:rPr>
              <w:t xml:space="preserve"> </w:t>
            </w:r>
            <w:proofErr w:type="spellStart"/>
            <w:r w:rsidRPr="008C01EC">
              <w:rPr>
                <w:rFonts w:ascii="Arial" w:hAnsi="Arial" w:cs="Arial"/>
                <w:bCs/>
                <w:sz w:val="22"/>
              </w:rPr>
              <w:t>боловсруулахад</w:t>
            </w:r>
            <w:proofErr w:type="spellEnd"/>
            <w:r w:rsidRPr="008C01EC">
              <w:rPr>
                <w:rFonts w:ascii="Arial" w:hAnsi="Arial" w:cs="Arial"/>
                <w:bCs/>
                <w:sz w:val="22"/>
              </w:rPr>
              <w:t xml:space="preserve"> </w:t>
            </w:r>
            <w:proofErr w:type="spellStart"/>
            <w:r w:rsidRPr="008C01EC">
              <w:rPr>
                <w:rFonts w:ascii="Arial" w:hAnsi="Arial" w:cs="Arial"/>
                <w:bCs/>
                <w:sz w:val="22"/>
              </w:rPr>
              <w:t>Хууль</w:t>
            </w:r>
            <w:proofErr w:type="spellEnd"/>
            <w:r w:rsidRPr="008C01EC">
              <w:rPr>
                <w:rFonts w:ascii="Arial" w:hAnsi="Arial" w:cs="Arial"/>
                <w:bCs/>
                <w:sz w:val="22"/>
              </w:rPr>
              <w:t xml:space="preserve"> </w:t>
            </w:r>
            <w:proofErr w:type="spellStart"/>
            <w:r w:rsidRPr="008C01EC">
              <w:rPr>
                <w:rFonts w:ascii="Arial" w:hAnsi="Arial" w:cs="Arial"/>
                <w:bCs/>
                <w:sz w:val="22"/>
              </w:rPr>
              <w:t>тогтоомжийн</w:t>
            </w:r>
            <w:proofErr w:type="spellEnd"/>
            <w:r w:rsidRPr="008C01EC">
              <w:rPr>
                <w:rFonts w:ascii="Arial" w:hAnsi="Arial" w:cs="Arial"/>
                <w:bCs/>
                <w:sz w:val="22"/>
              </w:rPr>
              <w:t xml:space="preserve"> </w:t>
            </w:r>
            <w:proofErr w:type="spellStart"/>
            <w:r w:rsidRPr="008C01EC">
              <w:rPr>
                <w:rFonts w:ascii="Arial" w:hAnsi="Arial" w:cs="Arial"/>
                <w:bCs/>
                <w:sz w:val="22"/>
              </w:rPr>
              <w:t>тухай</w:t>
            </w:r>
            <w:proofErr w:type="spellEnd"/>
            <w:r w:rsidRPr="008C01EC">
              <w:rPr>
                <w:rFonts w:ascii="Arial" w:hAnsi="Arial" w:cs="Arial"/>
                <w:bCs/>
                <w:sz w:val="22"/>
              </w:rPr>
              <w:t xml:space="preserve"> </w:t>
            </w:r>
            <w:proofErr w:type="spellStart"/>
            <w:r w:rsidRPr="008C01EC">
              <w:rPr>
                <w:rFonts w:ascii="Arial" w:hAnsi="Arial" w:cs="Arial"/>
                <w:bCs/>
                <w:sz w:val="22"/>
              </w:rPr>
              <w:t>хууль</w:t>
            </w:r>
            <w:proofErr w:type="spellEnd"/>
            <w:r w:rsidRPr="008C01EC">
              <w:rPr>
                <w:rFonts w:ascii="Arial" w:hAnsi="Arial" w:cs="Arial"/>
                <w:bCs/>
                <w:sz w:val="22"/>
              </w:rPr>
              <w:t xml:space="preserve">, </w:t>
            </w:r>
            <w:proofErr w:type="spellStart"/>
            <w:r w:rsidRPr="008C01EC">
              <w:rPr>
                <w:rFonts w:ascii="Arial" w:hAnsi="Arial" w:cs="Arial"/>
                <w:bCs/>
                <w:sz w:val="22"/>
              </w:rPr>
              <w:t>Монгол</w:t>
            </w:r>
            <w:proofErr w:type="spellEnd"/>
            <w:r w:rsidRPr="008C01EC">
              <w:rPr>
                <w:rFonts w:ascii="Arial" w:hAnsi="Arial" w:cs="Arial"/>
                <w:bCs/>
                <w:sz w:val="22"/>
              </w:rPr>
              <w:t xml:space="preserve"> </w:t>
            </w:r>
            <w:proofErr w:type="spellStart"/>
            <w:r w:rsidRPr="008C01EC">
              <w:rPr>
                <w:rFonts w:ascii="Arial" w:hAnsi="Arial" w:cs="Arial"/>
                <w:bCs/>
                <w:sz w:val="22"/>
              </w:rPr>
              <w:t>Улсын</w:t>
            </w:r>
            <w:proofErr w:type="spellEnd"/>
            <w:r w:rsidRPr="008C01EC">
              <w:rPr>
                <w:rFonts w:ascii="Arial" w:hAnsi="Arial" w:cs="Arial"/>
                <w:bCs/>
                <w:sz w:val="22"/>
              </w:rPr>
              <w:t xml:space="preserve"> </w:t>
            </w:r>
            <w:proofErr w:type="spellStart"/>
            <w:r w:rsidRPr="008C01EC">
              <w:rPr>
                <w:rFonts w:ascii="Arial" w:hAnsi="Arial" w:cs="Arial"/>
                <w:bCs/>
                <w:sz w:val="22"/>
              </w:rPr>
              <w:t>Засгийн</w:t>
            </w:r>
            <w:proofErr w:type="spellEnd"/>
            <w:r w:rsidRPr="008C01EC">
              <w:rPr>
                <w:rFonts w:ascii="Arial" w:hAnsi="Arial" w:cs="Arial"/>
                <w:bCs/>
                <w:sz w:val="22"/>
              </w:rPr>
              <w:t xml:space="preserve"> </w:t>
            </w:r>
            <w:proofErr w:type="spellStart"/>
            <w:r w:rsidRPr="008C01EC">
              <w:rPr>
                <w:rFonts w:ascii="Arial" w:hAnsi="Arial" w:cs="Arial"/>
                <w:bCs/>
                <w:sz w:val="22"/>
              </w:rPr>
              <w:t>газрын</w:t>
            </w:r>
            <w:proofErr w:type="spellEnd"/>
            <w:r w:rsidRPr="008C01EC">
              <w:rPr>
                <w:rFonts w:ascii="Arial" w:hAnsi="Arial" w:cs="Arial"/>
                <w:bCs/>
                <w:sz w:val="22"/>
              </w:rPr>
              <w:t xml:space="preserve"> 2016 </w:t>
            </w:r>
            <w:proofErr w:type="spellStart"/>
            <w:r w:rsidRPr="008C01EC">
              <w:rPr>
                <w:rFonts w:ascii="Arial" w:hAnsi="Arial" w:cs="Arial"/>
                <w:bCs/>
                <w:sz w:val="22"/>
              </w:rPr>
              <w:t>оны</w:t>
            </w:r>
            <w:proofErr w:type="spellEnd"/>
            <w:r w:rsidRPr="008C01EC">
              <w:rPr>
                <w:rFonts w:ascii="Arial" w:hAnsi="Arial" w:cs="Arial"/>
                <w:bCs/>
                <w:sz w:val="22"/>
              </w:rPr>
              <w:t xml:space="preserve"> 59 </w:t>
            </w:r>
            <w:proofErr w:type="spellStart"/>
            <w:r w:rsidRPr="008C01EC">
              <w:rPr>
                <w:rFonts w:ascii="Arial" w:hAnsi="Arial" w:cs="Arial"/>
                <w:bCs/>
                <w:sz w:val="22"/>
              </w:rPr>
              <w:t>дүгээр</w:t>
            </w:r>
            <w:proofErr w:type="spellEnd"/>
            <w:r w:rsidRPr="008C01EC">
              <w:rPr>
                <w:rFonts w:ascii="Arial" w:hAnsi="Arial" w:cs="Arial"/>
                <w:bCs/>
                <w:sz w:val="22"/>
              </w:rPr>
              <w:t xml:space="preserve"> </w:t>
            </w:r>
            <w:proofErr w:type="spellStart"/>
            <w:r w:rsidRPr="008C01EC">
              <w:rPr>
                <w:rFonts w:ascii="Arial" w:hAnsi="Arial" w:cs="Arial"/>
                <w:bCs/>
                <w:sz w:val="22"/>
              </w:rPr>
              <w:t>тогтоолын</w:t>
            </w:r>
            <w:proofErr w:type="spellEnd"/>
            <w:r w:rsidRPr="008C01EC">
              <w:rPr>
                <w:rFonts w:ascii="Arial" w:hAnsi="Arial" w:cs="Arial"/>
                <w:bCs/>
                <w:sz w:val="22"/>
              </w:rPr>
              <w:t xml:space="preserve"> 2 </w:t>
            </w:r>
            <w:proofErr w:type="spellStart"/>
            <w:r w:rsidRPr="008C01EC">
              <w:rPr>
                <w:rFonts w:ascii="Arial" w:hAnsi="Arial" w:cs="Arial"/>
                <w:bCs/>
                <w:sz w:val="22"/>
              </w:rPr>
              <w:t>дугаар</w:t>
            </w:r>
            <w:proofErr w:type="spellEnd"/>
            <w:r w:rsidRPr="008C01EC">
              <w:rPr>
                <w:rFonts w:ascii="Arial" w:hAnsi="Arial" w:cs="Arial"/>
                <w:bCs/>
                <w:sz w:val="22"/>
              </w:rPr>
              <w:t xml:space="preserve"> </w:t>
            </w:r>
            <w:proofErr w:type="spellStart"/>
            <w:r w:rsidRPr="008C01EC">
              <w:rPr>
                <w:rFonts w:ascii="Arial" w:hAnsi="Arial" w:cs="Arial"/>
                <w:bCs/>
                <w:sz w:val="22"/>
              </w:rPr>
              <w:t>хавсралтаар</w:t>
            </w:r>
            <w:proofErr w:type="spellEnd"/>
            <w:r w:rsidRPr="008C01EC">
              <w:rPr>
                <w:rFonts w:ascii="Arial" w:hAnsi="Arial" w:cs="Arial"/>
                <w:bCs/>
                <w:sz w:val="22"/>
              </w:rPr>
              <w:t xml:space="preserve"> </w:t>
            </w:r>
            <w:proofErr w:type="spellStart"/>
            <w:r w:rsidRPr="008C01EC">
              <w:rPr>
                <w:rFonts w:ascii="Arial" w:hAnsi="Arial" w:cs="Arial"/>
                <w:bCs/>
                <w:sz w:val="22"/>
              </w:rPr>
              <w:t>баталсан</w:t>
            </w:r>
            <w:proofErr w:type="spellEnd"/>
            <w:r w:rsidRPr="008C01EC">
              <w:rPr>
                <w:rFonts w:ascii="Arial" w:hAnsi="Arial" w:cs="Arial"/>
                <w:bCs/>
                <w:sz w:val="22"/>
              </w:rPr>
              <w:t xml:space="preserve"> “</w:t>
            </w:r>
            <w:proofErr w:type="spellStart"/>
            <w:r w:rsidRPr="008C01EC">
              <w:rPr>
                <w:rFonts w:ascii="Arial" w:hAnsi="Arial" w:cs="Arial"/>
                <w:bCs/>
                <w:sz w:val="22"/>
              </w:rPr>
              <w:t>Хууль</w:t>
            </w:r>
            <w:proofErr w:type="spellEnd"/>
            <w:r w:rsidRPr="008C01EC">
              <w:rPr>
                <w:rFonts w:ascii="Arial" w:hAnsi="Arial" w:cs="Arial"/>
                <w:bCs/>
                <w:sz w:val="22"/>
              </w:rPr>
              <w:t xml:space="preserve"> </w:t>
            </w:r>
            <w:proofErr w:type="spellStart"/>
            <w:r w:rsidRPr="008C01EC">
              <w:rPr>
                <w:rFonts w:ascii="Arial" w:hAnsi="Arial" w:cs="Arial"/>
                <w:bCs/>
                <w:sz w:val="22"/>
              </w:rPr>
              <w:t>тогтоомжийн</w:t>
            </w:r>
            <w:proofErr w:type="spellEnd"/>
            <w:r w:rsidRPr="008C01EC">
              <w:rPr>
                <w:rFonts w:ascii="Arial" w:hAnsi="Arial" w:cs="Arial"/>
                <w:bCs/>
                <w:sz w:val="22"/>
              </w:rPr>
              <w:t xml:space="preserve"> </w:t>
            </w:r>
            <w:proofErr w:type="spellStart"/>
            <w:r w:rsidRPr="008C01EC">
              <w:rPr>
                <w:rFonts w:ascii="Arial" w:hAnsi="Arial" w:cs="Arial"/>
                <w:bCs/>
                <w:sz w:val="22"/>
              </w:rPr>
              <w:t>төсөл</w:t>
            </w:r>
            <w:proofErr w:type="spellEnd"/>
            <w:r w:rsidRPr="008C01EC">
              <w:rPr>
                <w:rFonts w:ascii="Arial" w:hAnsi="Arial" w:cs="Arial"/>
                <w:bCs/>
                <w:sz w:val="22"/>
              </w:rPr>
              <w:t xml:space="preserve"> </w:t>
            </w:r>
            <w:proofErr w:type="spellStart"/>
            <w:r w:rsidRPr="008C01EC">
              <w:rPr>
                <w:rFonts w:ascii="Arial" w:hAnsi="Arial" w:cs="Arial"/>
                <w:bCs/>
                <w:sz w:val="22"/>
              </w:rPr>
              <w:t>боловсруулах</w:t>
            </w:r>
            <w:proofErr w:type="spellEnd"/>
            <w:r w:rsidRPr="008C01EC">
              <w:rPr>
                <w:rFonts w:ascii="Arial" w:hAnsi="Arial" w:cs="Arial"/>
                <w:bCs/>
                <w:sz w:val="22"/>
              </w:rPr>
              <w:t xml:space="preserve"> </w:t>
            </w:r>
            <w:proofErr w:type="spellStart"/>
            <w:r w:rsidRPr="008C01EC">
              <w:rPr>
                <w:rFonts w:ascii="Arial" w:hAnsi="Arial" w:cs="Arial"/>
                <w:bCs/>
                <w:sz w:val="22"/>
              </w:rPr>
              <w:t>аргачлал</w:t>
            </w:r>
            <w:proofErr w:type="spellEnd"/>
            <w:r w:rsidRPr="008C01EC">
              <w:rPr>
                <w:rFonts w:ascii="Arial" w:hAnsi="Arial" w:cs="Arial"/>
                <w:bCs/>
                <w:sz w:val="22"/>
              </w:rPr>
              <w:t>”-</w:t>
            </w:r>
            <w:proofErr w:type="spellStart"/>
            <w:r w:rsidRPr="008C01EC">
              <w:rPr>
                <w:rFonts w:ascii="Arial" w:hAnsi="Arial" w:cs="Arial"/>
                <w:bCs/>
                <w:sz w:val="22"/>
              </w:rPr>
              <w:t>ыг</w:t>
            </w:r>
            <w:proofErr w:type="spellEnd"/>
            <w:r w:rsidRPr="008C01EC">
              <w:rPr>
                <w:rFonts w:ascii="Arial" w:hAnsi="Arial" w:cs="Arial"/>
                <w:bCs/>
                <w:sz w:val="22"/>
              </w:rPr>
              <w:t xml:space="preserve"> </w:t>
            </w:r>
            <w:proofErr w:type="spellStart"/>
            <w:r w:rsidRPr="008C01EC">
              <w:rPr>
                <w:rFonts w:ascii="Arial" w:hAnsi="Arial" w:cs="Arial"/>
                <w:bCs/>
                <w:sz w:val="22"/>
              </w:rPr>
              <w:t>баримталсан</w:t>
            </w:r>
            <w:proofErr w:type="spellEnd"/>
            <w:r w:rsidRPr="008C01EC">
              <w:rPr>
                <w:rFonts w:ascii="Arial" w:hAnsi="Arial" w:cs="Arial"/>
                <w:bCs/>
                <w:sz w:val="22"/>
              </w:rPr>
              <w:t xml:space="preserve"> </w:t>
            </w:r>
            <w:proofErr w:type="spellStart"/>
            <w:r w:rsidRPr="008C01EC">
              <w:rPr>
                <w:rFonts w:ascii="Arial" w:hAnsi="Arial" w:cs="Arial"/>
                <w:bCs/>
                <w:sz w:val="22"/>
              </w:rPr>
              <w:t>байна</w:t>
            </w:r>
            <w:proofErr w:type="spellEnd"/>
            <w:r w:rsidRPr="008C01EC">
              <w:rPr>
                <w:rFonts w:ascii="Arial" w:hAnsi="Arial" w:cs="Arial"/>
                <w:bCs/>
                <w:sz w:val="22"/>
              </w:rPr>
              <w:t>.</w:t>
            </w:r>
            <w:r w:rsidR="00304242" w:rsidRPr="008C01EC">
              <w:rPr>
                <w:rFonts w:ascii="Arial" w:hAnsi="Arial" w:cs="Arial"/>
                <w:bCs/>
                <w:sz w:val="22"/>
              </w:rPr>
              <w:t xml:space="preserve"> </w:t>
            </w:r>
            <w:proofErr w:type="spellStart"/>
            <w:r w:rsidR="00304242" w:rsidRPr="008C01EC">
              <w:rPr>
                <w:rFonts w:ascii="Arial" w:hAnsi="Arial" w:cs="Arial"/>
                <w:bCs/>
                <w:sz w:val="22"/>
              </w:rPr>
              <w:t>Гэсэн</w:t>
            </w:r>
            <w:proofErr w:type="spellEnd"/>
            <w:r w:rsidR="00304242" w:rsidRPr="008C01EC">
              <w:rPr>
                <w:rFonts w:ascii="Arial" w:hAnsi="Arial" w:cs="Arial"/>
                <w:bCs/>
                <w:sz w:val="22"/>
              </w:rPr>
              <w:t xml:space="preserve"> </w:t>
            </w:r>
            <w:proofErr w:type="spellStart"/>
            <w:r w:rsidR="00304242" w:rsidRPr="008C01EC">
              <w:rPr>
                <w:rFonts w:ascii="Arial" w:hAnsi="Arial" w:cs="Arial"/>
                <w:bCs/>
                <w:sz w:val="22"/>
              </w:rPr>
              <w:t>хэдий</w:t>
            </w:r>
            <w:proofErr w:type="spellEnd"/>
            <w:r w:rsidR="00304242" w:rsidRPr="008C01EC">
              <w:rPr>
                <w:rFonts w:ascii="Arial" w:hAnsi="Arial" w:cs="Arial"/>
                <w:bCs/>
                <w:sz w:val="22"/>
              </w:rPr>
              <w:t xml:space="preserve"> ч</w:t>
            </w:r>
            <w:r w:rsidR="00BB7FC7" w:rsidRPr="008C01EC">
              <w:rPr>
                <w:rFonts w:ascii="Arial" w:hAnsi="Arial" w:cs="Arial"/>
                <w:bCs/>
                <w:sz w:val="22"/>
              </w:rPr>
              <w:t xml:space="preserve"> </w:t>
            </w:r>
            <w:proofErr w:type="spellStart"/>
            <w:r w:rsidR="00BB7FC7" w:rsidRPr="008C01EC">
              <w:rPr>
                <w:rFonts w:ascii="Arial" w:hAnsi="Arial" w:cs="Arial"/>
                <w:bCs/>
                <w:sz w:val="22"/>
              </w:rPr>
              <w:t>хуулийн</w:t>
            </w:r>
            <w:proofErr w:type="spellEnd"/>
            <w:r w:rsidR="00BB7FC7" w:rsidRPr="008C01EC">
              <w:rPr>
                <w:rFonts w:ascii="Arial" w:hAnsi="Arial" w:cs="Arial"/>
                <w:bCs/>
                <w:sz w:val="22"/>
              </w:rPr>
              <w:t xml:space="preserve"> </w:t>
            </w:r>
            <w:proofErr w:type="spellStart"/>
            <w:r w:rsidR="00BB7FC7" w:rsidRPr="008C01EC">
              <w:rPr>
                <w:rFonts w:ascii="Arial" w:hAnsi="Arial" w:cs="Arial"/>
                <w:bCs/>
                <w:sz w:val="22"/>
              </w:rPr>
              <w:t>төслийн</w:t>
            </w:r>
            <w:proofErr w:type="spellEnd"/>
            <w:r w:rsidR="00BB7FC7" w:rsidRPr="008C01EC">
              <w:rPr>
                <w:rFonts w:ascii="Arial" w:hAnsi="Arial" w:cs="Arial"/>
                <w:bCs/>
                <w:sz w:val="22"/>
              </w:rPr>
              <w:t xml:space="preserve"> </w:t>
            </w:r>
            <w:proofErr w:type="spellStart"/>
            <w:r w:rsidR="00BB7FC7" w:rsidRPr="008C01EC">
              <w:rPr>
                <w:rFonts w:ascii="Arial" w:hAnsi="Arial" w:cs="Arial"/>
                <w:bCs/>
                <w:sz w:val="22"/>
              </w:rPr>
              <w:t>зарим</w:t>
            </w:r>
            <w:proofErr w:type="spellEnd"/>
            <w:r w:rsidR="00BB7FC7" w:rsidRPr="008C01EC">
              <w:rPr>
                <w:rFonts w:ascii="Arial" w:hAnsi="Arial" w:cs="Arial"/>
                <w:bCs/>
                <w:sz w:val="22"/>
              </w:rPr>
              <w:t xml:space="preserve"> </w:t>
            </w:r>
            <w:proofErr w:type="spellStart"/>
            <w:r w:rsidR="00BB7FC7" w:rsidRPr="008C01EC">
              <w:rPr>
                <w:rFonts w:ascii="Arial" w:hAnsi="Arial" w:cs="Arial"/>
                <w:bCs/>
                <w:sz w:val="22"/>
              </w:rPr>
              <w:t>зүйлүүдийг</w:t>
            </w:r>
            <w:proofErr w:type="spellEnd"/>
            <w:r w:rsidR="00304242" w:rsidRPr="008C01EC">
              <w:rPr>
                <w:rFonts w:ascii="Arial" w:hAnsi="Arial" w:cs="Arial"/>
                <w:bCs/>
                <w:sz w:val="22"/>
              </w:rPr>
              <w:t xml:space="preserve"> </w:t>
            </w:r>
            <w:proofErr w:type="spellStart"/>
            <w:r w:rsidR="00BB7FC7" w:rsidRPr="008C01EC">
              <w:rPr>
                <w:rFonts w:ascii="Arial" w:hAnsi="Arial" w:cs="Arial"/>
                <w:bCs/>
                <w:sz w:val="22"/>
              </w:rPr>
              <w:t>аргачлалын</w:t>
            </w:r>
            <w:proofErr w:type="spellEnd"/>
            <w:r w:rsidR="00BB7FC7" w:rsidRPr="008C01EC">
              <w:rPr>
                <w:rFonts w:ascii="Arial" w:hAnsi="Arial" w:cs="Arial"/>
                <w:bCs/>
                <w:sz w:val="22"/>
              </w:rPr>
              <w:t xml:space="preserve"> </w:t>
            </w:r>
            <w:proofErr w:type="spellStart"/>
            <w:r w:rsidR="00BB7FC7" w:rsidRPr="008C01EC">
              <w:rPr>
                <w:rFonts w:ascii="Arial" w:hAnsi="Arial" w:cs="Arial"/>
                <w:bCs/>
                <w:sz w:val="22"/>
              </w:rPr>
              <w:t>дагуу</w:t>
            </w:r>
            <w:proofErr w:type="spellEnd"/>
            <w:r w:rsidR="00BB7FC7" w:rsidRPr="008C01EC">
              <w:rPr>
                <w:rFonts w:ascii="Arial" w:hAnsi="Arial" w:cs="Arial"/>
                <w:bCs/>
                <w:sz w:val="22"/>
              </w:rPr>
              <w:t xml:space="preserve"> </w:t>
            </w:r>
            <w:proofErr w:type="spellStart"/>
            <w:r w:rsidR="00BB7FC7" w:rsidRPr="008C01EC">
              <w:rPr>
                <w:rFonts w:ascii="Arial" w:hAnsi="Arial" w:cs="Arial"/>
                <w:bCs/>
                <w:sz w:val="22"/>
              </w:rPr>
              <w:t>сайжруулах</w:t>
            </w:r>
            <w:proofErr w:type="spellEnd"/>
            <w:r w:rsidR="00304242" w:rsidRPr="008C01EC">
              <w:rPr>
                <w:rFonts w:ascii="Arial" w:hAnsi="Arial" w:cs="Arial"/>
                <w:bCs/>
                <w:sz w:val="22"/>
              </w:rPr>
              <w:t xml:space="preserve"> </w:t>
            </w:r>
            <w:proofErr w:type="spellStart"/>
            <w:r w:rsidR="00304242" w:rsidRPr="008C01EC">
              <w:rPr>
                <w:rFonts w:ascii="Arial" w:hAnsi="Arial" w:cs="Arial"/>
                <w:bCs/>
                <w:sz w:val="22"/>
              </w:rPr>
              <w:t>шаардлагатай</w:t>
            </w:r>
            <w:proofErr w:type="spellEnd"/>
            <w:r w:rsidR="00304242" w:rsidRPr="008C01EC">
              <w:rPr>
                <w:rFonts w:ascii="Arial" w:hAnsi="Arial" w:cs="Arial"/>
                <w:bCs/>
                <w:sz w:val="22"/>
              </w:rPr>
              <w:t>.</w:t>
            </w:r>
            <w:r w:rsidR="001F2646" w:rsidRPr="008C01EC">
              <w:rPr>
                <w:rFonts w:ascii="Arial" w:hAnsi="Arial" w:cs="Arial"/>
                <w:bCs/>
                <w:sz w:val="22"/>
              </w:rPr>
              <w:t xml:space="preserve"> </w:t>
            </w:r>
            <w:proofErr w:type="spellStart"/>
            <w:r w:rsidR="001F2646" w:rsidRPr="008C01EC">
              <w:rPr>
                <w:rFonts w:ascii="Arial" w:hAnsi="Arial" w:cs="Arial"/>
                <w:bCs/>
                <w:sz w:val="22"/>
              </w:rPr>
              <w:t>Тухайлбал</w:t>
            </w:r>
            <w:proofErr w:type="spellEnd"/>
            <w:r w:rsidR="001F2646" w:rsidRPr="008C01EC">
              <w:rPr>
                <w:rFonts w:ascii="Arial" w:hAnsi="Arial" w:cs="Arial"/>
                <w:bCs/>
                <w:sz w:val="22"/>
              </w:rPr>
              <w:t xml:space="preserve"> 29.3, 52.14, 29.8, 33.9 </w:t>
            </w:r>
            <w:proofErr w:type="spellStart"/>
            <w:r w:rsidR="001F2646" w:rsidRPr="008C01EC">
              <w:rPr>
                <w:rFonts w:ascii="Arial" w:hAnsi="Arial" w:cs="Arial"/>
                <w:bCs/>
                <w:sz w:val="22"/>
              </w:rPr>
              <w:t>гэх</w:t>
            </w:r>
            <w:proofErr w:type="spellEnd"/>
            <w:r w:rsidR="001F2646" w:rsidRPr="008C01EC">
              <w:rPr>
                <w:rFonts w:ascii="Arial" w:hAnsi="Arial" w:cs="Arial"/>
                <w:bCs/>
                <w:sz w:val="22"/>
              </w:rPr>
              <w:t xml:space="preserve"> </w:t>
            </w:r>
            <w:proofErr w:type="spellStart"/>
            <w:r w:rsidR="001F2646" w:rsidRPr="008C01EC">
              <w:rPr>
                <w:rFonts w:ascii="Arial" w:hAnsi="Arial" w:cs="Arial"/>
                <w:bCs/>
                <w:sz w:val="22"/>
              </w:rPr>
              <w:t>мэт</w:t>
            </w:r>
            <w:proofErr w:type="spellEnd"/>
            <w:r w:rsidR="001F2646" w:rsidRPr="008C01EC">
              <w:rPr>
                <w:rFonts w:ascii="Arial" w:hAnsi="Arial" w:cs="Arial"/>
                <w:bCs/>
                <w:sz w:val="22"/>
              </w:rPr>
              <w:t>.</w:t>
            </w:r>
          </w:p>
        </w:tc>
      </w:tr>
    </w:tbl>
    <w:p w14:paraId="052EB31E" w14:textId="77777777" w:rsidR="00477C90" w:rsidRPr="00C06AD5" w:rsidRDefault="00477C90" w:rsidP="00126BDA">
      <w:pPr>
        <w:spacing w:line="276" w:lineRule="auto"/>
        <w:ind w:firstLine="720"/>
        <w:jc w:val="both"/>
        <w:rPr>
          <w:rFonts w:ascii="Arial" w:hAnsi="Arial" w:cs="Arial"/>
          <w:bCs/>
          <w:szCs w:val="24"/>
        </w:rPr>
      </w:pPr>
      <w:proofErr w:type="spellStart"/>
      <w:r w:rsidRPr="00C06AD5">
        <w:rPr>
          <w:rFonts w:ascii="Arial" w:hAnsi="Arial" w:cs="Arial"/>
          <w:bCs/>
          <w:szCs w:val="24"/>
        </w:rPr>
        <w:t>Түүнчлэн</w:t>
      </w:r>
      <w:proofErr w:type="spellEnd"/>
      <w:r w:rsidRPr="00C06AD5">
        <w:rPr>
          <w:rFonts w:ascii="Arial" w:hAnsi="Arial" w:cs="Arial"/>
          <w:bCs/>
          <w:szCs w:val="24"/>
        </w:rPr>
        <w:t xml:space="preserve"> </w:t>
      </w:r>
      <w:proofErr w:type="spellStart"/>
      <w:r w:rsidRPr="00C06AD5">
        <w:rPr>
          <w:rFonts w:ascii="Arial" w:hAnsi="Arial" w:cs="Arial"/>
          <w:bCs/>
          <w:szCs w:val="24"/>
        </w:rPr>
        <w:t>энэхүү</w:t>
      </w:r>
      <w:proofErr w:type="spellEnd"/>
      <w:r w:rsidRPr="00C06AD5">
        <w:rPr>
          <w:rFonts w:ascii="Arial" w:hAnsi="Arial" w:cs="Arial"/>
          <w:bCs/>
          <w:szCs w:val="24"/>
        </w:rPr>
        <w:t xml:space="preserve"> </w:t>
      </w:r>
      <w:proofErr w:type="spellStart"/>
      <w:r w:rsidRPr="00C06AD5">
        <w:rPr>
          <w:rFonts w:ascii="Arial" w:hAnsi="Arial" w:cs="Arial"/>
          <w:bCs/>
          <w:szCs w:val="24"/>
        </w:rPr>
        <w:t>шалгах</w:t>
      </w:r>
      <w:proofErr w:type="spellEnd"/>
      <w:r w:rsidRPr="00C06AD5">
        <w:rPr>
          <w:rFonts w:ascii="Arial" w:hAnsi="Arial" w:cs="Arial"/>
          <w:bCs/>
          <w:szCs w:val="24"/>
        </w:rPr>
        <w:t xml:space="preserve"> </w:t>
      </w:r>
      <w:proofErr w:type="spellStart"/>
      <w:r w:rsidRPr="00C06AD5">
        <w:rPr>
          <w:rFonts w:ascii="Arial" w:hAnsi="Arial" w:cs="Arial"/>
          <w:bCs/>
          <w:szCs w:val="24"/>
        </w:rPr>
        <w:t>хэрэгслийн</w:t>
      </w:r>
      <w:proofErr w:type="spellEnd"/>
      <w:r w:rsidRPr="00C06AD5">
        <w:rPr>
          <w:rFonts w:ascii="Arial" w:hAnsi="Arial" w:cs="Arial"/>
          <w:bCs/>
          <w:szCs w:val="24"/>
        </w:rPr>
        <w:t xml:space="preserve"> </w:t>
      </w:r>
      <w:proofErr w:type="spellStart"/>
      <w:r w:rsidRPr="00C06AD5">
        <w:rPr>
          <w:rFonts w:ascii="Arial" w:hAnsi="Arial" w:cs="Arial"/>
          <w:bCs/>
          <w:szCs w:val="24"/>
        </w:rPr>
        <w:t>дагуу</w:t>
      </w:r>
      <w:proofErr w:type="spellEnd"/>
      <w:r w:rsidRPr="00C06AD5">
        <w:rPr>
          <w:rFonts w:ascii="Arial" w:hAnsi="Arial" w:cs="Arial"/>
          <w:bCs/>
          <w:szCs w:val="24"/>
        </w:rPr>
        <w:t xml:space="preserve"> </w:t>
      </w:r>
      <w:proofErr w:type="spellStart"/>
      <w:r w:rsidRPr="00C06AD5">
        <w:rPr>
          <w:rFonts w:ascii="Arial" w:hAnsi="Arial" w:cs="Arial"/>
          <w:bCs/>
          <w:szCs w:val="24"/>
        </w:rPr>
        <w:t>хуулийн</w:t>
      </w:r>
      <w:proofErr w:type="spellEnd"/>
      <w:r w:rsidRPr="00C06AD5">
        <w:rPr>
          <w:rFonts w:ascii="Arial" w:hAnsi="Arial" w:cs="Arial"/>
          <w:bCs/>
          <w:szCs w:val="24"/>
        </w:rPr>
        <w:t xml:space="preserve"> </w:t>
      </w:r>
      <w:proofErr w:type="spellStart"/>
      <w:r w:rsidRPr="00C06AD5">
        <w:rPr>
          <w:rFonts w:ascii="Arial" w:hAnsi="Arial" w:cs="Arial"/>
          <w:bCs/>
          <w:szCs w:val="24"/>
        </w:rPr>
        <w:t>төслийг</w:t>
      </w:r>
      <w:proofErr w:type="spellEnd"/>
      <w:r w:rsidRPr="00C06AD5">
        <w:rPr>
          <w:rFonts w:ascii="Arial" w:hAnsi="Arial" w:cs="Arial"/>
          <w:bCs/>
          <w:szCs w:val="24"/>
        </w:rPr>
        <w:t xml:space="preserve"> </w:t>
      </w:r>
      <w:proofErr w:type="spellStart"/>
      <w:r w:rsidRPr="00C06AD5">
        <w:rPr>
          <w:rFonts w:ascii="Arial" w:hAnsi="Arial" w:cs="Arial"/>
          <w:bCs/>
          <w:szCs w:val="24"/>
        </w:rPr>
        <w:t>Хууль</w:t>
      </w:r>
      <w:proofErr w:type="spellEnd"/>
      <w:r w:rsidRPr="00C06AD5">
        <w:rPr>
          <w:rFonts w:ascii="Arial" w:hAnsi="Arial" w:cs="Arial"/>
          <w:bCs/>
          <w:szCs w:val="24"/>
        </w:rPr>
        <w:t xml:space="preserve"> </w:t>
      </w:r>
      <w:proofErr w:type="spellStart"/>
      <w:r w:rsidRPr="00C06AD5">
        <w:rPr>
          <w:rFonts w:ascii="Arial" w:hAnsi="Arial" w:cs="Arial"/>
          <w:bCs/>
          <w:szCs w:val="24"/>
        </w:rPr>
        <w:t>тогтоомжийн</w:t>
      </w:r>
      <w:proofErr w:type="spellEnd"/>
      <w:r w:rsidRPr="00C06AD5">
        <w:rPr>
          <w:rFonts w:ascii="Arial" w:hAnsi="Arial" w:cs="Arial"/>
          <w:bCs/>
          <w:szCs w:val="24"/>
        </w:rPr>
        <w:t xml:space="preserve"> </w:t>
      </w:r>
      <w:proofErr w:type="spellStart"/>
      <w:r w:rsidRPr="00C06AD5">
        <w:rPr>
          <w:rFonts w:ascii="Arial" w:hAnsi="Arial" w:cs="Arial"/>
          <w:bCs/>
          <w:szCs w:val="24"/>
        </w:rPr>
        <w:t>тухай</w:t>
      </w:r>
      <w:proofErr w:type="spellEnd"/>
      <w:r w:rsidRPr="00C06AD5">
        <w:rPr>
          <w:rFonts w:ascii="Arial" w:hAnsi="Arial" w:cs="Arial"/>
          <w:bCs/>
          <w:szCs w:val="24"/>
        </w:rPr>
        <w:t xml:space="preserve"> </w:t>
      </w:r>
      <w:proofErr w:type="spellStart"/>
      <w:r w:rsidRPr="00C06AD5">
        <w:rPr>
          <w:rFonts w:ascii="Arial" w:hAnsi="Arial" w:cs="Arial"/>
          <w:bCs/>
          <w:szCs w:val="24"/>
        </w:rPr>
        <w:t>хуулийн</w:t>
      </w:r>
      <w:proofErr w:type="spellEnd"/>
      <w:r w:rsidRPr="00C06AD5">
        <w:rPr>
          <w:rFonts w:ascii="Arial" w:hAnsi="Arial" w:cs="Arial"/>
          <w:bCs/>
          <w:szCs w:val="24"/>
        </w:rPr>
        <w:t xml:space="preserve"> 28 </w:t>
      </w:r>
      <w:proofErr w:type="spellStart"/>
      <w:r w:rsidRPr="00C06AD5">
        <w:rPr>
          <w:rFonts w:ascii="Arial" w:hAnsi="Arial" w:cs="Arial"/>
          <w:bCs/>
          <w:szCs w:val="24"/>
        </w:rPr>
        <w:t>дугаар</w:t>
      </w:r>
      <w:proofErr w:type="spellEnd"/>
      <w:r w:rsidRPr="00C06AD5">
        <w:rPr>
          <w:rFonts w:ascii="Arial" w:hAnsi="Arial" w:cs="Arial"/>
          <w:bCs/>
          <w:szCs w:val="24"/>
        </w:rPr>
        <w:t xml:space="preserve"> </w:t>
      </w:r>
      <w:proofErr w:type="spellStart"/>
      <w:r w:rsidRPr="00C06AD5">
        <w:rPr>
          <w:rFonts w:ascii="Arial" w:hAnsi="Arial" w:cs="Arial"/>
          <w:bCs/>
          <w:szCs w:val="24"/>
        </w:rPr>
        <w:t>зүйлд</w:t>
      </w:r>
      <w:proofErr w:type="spellEnd"/>
      <w:r w:rsidRPr="00C06AD5">
        <w:rPr>
          <w:rFonts w:ascii="Arial" w:hAnsi="Arial" w:cs="Arial"/>
          <w:bCs/>
          <w:szCs w:val="24"/>
        </w:rPr>
        <w:t xml:space="preserve"> </w:t>
      </w:r>
      <w:proofErr w:type="spellStart"/>
      <w:r w:rsidRPr="00C06AD5">
        <w:rPr>
          <w:rFonts w:ascii="Arial" w:hAnsi="Arial" w:cs="Arial"/>
          <w:bCs/>
          <w:szCs w:val="24"/>
        </w:rPr>
        <w:t>заасан</w:t>
      </w:r>
      <w:proofErr w:type="spellEnd"/>
      <w:r w:rsidRPr="00C06AD5">
        <w:rPr>
          <w:rFonts w:ascii="Arial" w:hAnsi="Arial" w:cs="Arial"/>
          <w:bCs/>
          <w:szCs w:val="24"/>
        </w:rPr>
        <w:t xml:space="preserve"> </w:t>
      </w:r>
      <w:proofErr w:type="spellStart"/>
      <w:r w:rsidRPr="00C06AD5">
        <w:rPr>
          <w:rFonts w:ascii="Arial" w:hAnsi="Arial" w:cs="Arial"/>
          <w:bCs/>
          <w:szCs w:val="24"/>
        </w:rPr>
        <w:t>хуулийн</w:t>
      </w:r>
      <w:proofErr w:type="spellEnd"/>
      <w:r w:rsidRPr="00C06AD5">
        <w:rPr>
          <w:rFonts w:ascii="Arial" w:hAnsi="Arial" w:cs="Arial"/>
          <w:bCs/>
          <w:szCs w:val="24"/>
        </w:rPr>
        <w:t xml:space="preserve"> </w:t>
      </w:r>
      <w:proofErr w:type="spellStart"/>
      <w:r w:rsidRPr="00C06AD5">
        <w:rPr>
          <w:rFonts w:ascii="Arial" w:hAnsi="Arial" w:cs="Arial"/>
          <w:bCs/>
          <w:szCs w:val="24"/>
        </w:rPr>
        <w:t>төслийн</w:t>
      </w:r>
      <w:proofErr w:type="spellEnd"/>
      <w:r w:rsidRPr="00C06AD5">
        <w:rPr>
          <w:rFonts w:ascii="Arial" w:hAnsi="Arial" w:cs="Arial"/>
          <w:bCs/>
          <w:szCs w:val="24"/>
        </w:rPr>
        <w:t xml:space="preserve"> </w:t>
      </w:r>
      <w:proofErr w:type="spellStart"/>
      <w:r w:rsidRPr="00C06AD5">
        <w:rPr>
          <w:rFonts w:ascii="Arial" w:hAnsi="Arial" w:cs="Arial"/>
          <w:bCs/>
          <w:szCs w:val="24"/>
        </w:rPr>
        <w:t>бүтэц</w:t>
      </w:r>
      <w:proofErr w:type="spellEnd"/>
      <w:r w:rsidRPr="00C06AD5">
        <w:rPr>
          <w:rFonts w:ascii="Arial" w:hAnsi="Arial" w:cs="Arial"/>
          <w:bCs/>
          <w:szCs w:val="24"/>
        </w:rPr>
        <w:t xml:space="preserve">, </w:t>
      </w:r>
      <w:proofErr w:type="spellStart"/>
      <w:r w:rsidRPr="00C06AD5">
        <w:rPr>
          <w:rFonts w:ascii="Arial" w:hAnsi="Arial" w:cs="Arial"/>
          <w:bCs/>
          <w:szCs w:val="24"/>
        </w:rPr>
        <w:t>хэлбэр</w:t>
      </w:r>
      <w:proofErr w:type="spellEnd"/>
      <w:r w:rsidRPr="00C06AD5">
        <w:rPr>
          <w:rFonts w:ascii="Arial" w:hAnsi="Arial" w:cs="Arial"/>
          <w:bCs/>
          <w:szCs w:val="24"/>
        </w:rPr>
        <w:t xml:space="preserve">, 29 </w:t>
      </w:r>
      <w:proofErr w:type="spellStart"/>
      <w:r w:rsidRPr="00C06AD5">
        <w:rPr>
          <w:rFonts w:ascii="Arial" w:hAnsi="Arial" w:cs="Arial"/>
          <w:bCs/>
          <w:szCs w:val="24"/>
        </w:rPr>
        <w:t>дүгээр</w:t>
      </w:r>
      <w:proofErr w:type="spellEnd"/>
      <w:r w:rsidRPr="00C06AD5">
        <w:rPr>
          <w:rFonts w:ascii="Arial" w:hAnsi="Arial" w:cs="Arial"/>
          <w:bCs/>
          <w:szCs w:val="24"/>
        </w:rPr>
        <w:t xml:space="preserve"> </w:t>
      </w:r>
      <w:proofErr w:type="spellStart"/>
      <w:r w:rsidRPr="00C06AD5">
        <w:rPr>
          <w:rFonts w:ascii="Arial" w:hAnsi="Arial" w:cs="Arial"/>
          <w:bCs/>
          <w:szCs w:val="24"/>
        </w:rPr>
        <w:t>зүйлд</w:t>
      </w:r>
      <w:proofErr w:type="spellEnd"/>
      <w:r w:rsidRPr="00C06AD5">
        <w:rPr>
          <w:rFonts w:ascii="Arial" w:hAnsi="Arial" w:cs="Arial"/>
          <w:bCs/>
          <w:szCs w:val="24"/>
        </w:rPr>
        <w:t xml:space="preserve"> </w:t>
      </w:r>
      <w:proofErr w:type="spellStart"/>
      <w:r w:rsidRPr="00C06AD5">
        <w:rPr>
          <w:rFonts w:ascii="Arial" w:hAnsi="Arial" w:cs="Arial"/>
          <w:bCs/>
          <w:szCs w:val="24"/>
        </w:rPr>
        <w:t>заасан</w:t>
      </w:r>
      <w:proofErr w:type="spellEnd"/>
      <w:r w:rsidRPr="00C06AD5">
        <w:rPr>
          <w:rFonts w:ascii="Arial" w:hAnsi="Arial" w:cs="Arial"/>
          <w:bCs/>
          <w:szCs w:val="24"/>
        </w:rPr>
        <w:t xml:space="preserve"> </w:t>
      </w:r>
      <w:proofErr w:type="spellStart"/>
      <w:r w:rsidRPr="00C06AD5">
        <w:rPr>
          <w:rFonts w:ascii="Arial" w:hAnsi="Arial" w:cs="Arial"/>
          <w:bCs/>
          <w:szCs w:val="24"/>
        </w:rPr>
        <w:t>хуулийн</w:t>
      </w:r>
      <w:proofErr w:type="spellEnd"/>
      <w:r w:rsidRPr="00C06AD5">
        <w:rPr>
          <w:rFonts w:ascii="Arial" w:hAnsi="Arial" w:cs="Arial"/>
          <w:bCs/>
          <w:szCs w:val="24"/>
        </w:rPr>
        <w:t xml:space="preserve"> </w:t>
      </w:r>
      <w:proofErr w:type="spellStart"/>
      <w:r w:rsidRPr="00C06AD5">
        <w:rPr>
          <w:rFonts w:ascii="Arial" w:hAnsi="Arial" w:cs="Arial"/>
          <w:bCs/>
          <w:szCs w:val="24"/>
        </w:rPr>
        <w:t>төслийн</w:t>
      </w:r>
      <w:proofErr w:type="spellEnd"/>
      <w:r w:rsidRPr="00C06AD5">
        <w:rPr>
          <w:rFonts w:ascii="Arial" w:hAnsi="Arial" w:cs="Arial"/>
          <w:bCs/>
          <w:szCs w:val="24"/>
        </w:rPr>
        <w:t xml:space="preserve"> </w:t>
      </w:r>
      <w:proofErr w:type="spellStart"/>
      <w:r w:rsidRPr="00C06AD5">
        <w:rPr>
          <w:rFonts w:ascii="Arial" w:hAnsi="Arial" w:cs="Arial"/>
          <w:bCs/>
          <w:szCs w:val="24"/>
        </w:rPr>
        <w:t>эх</w:t>
      </w:r>
      <w:proofErr w:type="spellEnd"/>
      <w:r w:rsidRPr="00C06AD5">
        <w:rPr>
          <w:rFonts w:ascii="Arial" w:hAnsi="Arial" w:cs="Arial"/>
          <w:bCs/>
          <w:szCs w:val="24"/>
        </w:rPr>
        <w:t xml:space="preserve"> </w:t>
      </w:r>
      <w:proofErr w:type="spellStart"/>
      <w:r w:rsidRPr="00C06AD5">
        <w:rPr>
          <w:rFonts w:ascii="Arial" w:hAnsi="Arial" w:cs="Arial"/>
          <w:bCs/>
          <w:szCs w:val="24"/>
        </w:rPr>
        <w:t>бичвэрийн</w:t>
      </w:r>
      <w:proofErr w:type="spellEnd"/>
      <w:r w:rsidRPr="00C06AD5">
        <w:rPr>
          <w:rFonts w:ascii="Arial" w:hAnsi="Arial" w:cs="Arial"/>
          <w:bCs/>
          <w:szCs w:val="24"/>
        </w:rPr>
        <w:t xml:space="preserve"> </w:t>
      </w:r>
      <w:proofErr w:type="spellStart"/>
      <w:r w:rsidRPr="00C06AD5">
        <w:rPr>
          <w:rFonts w:ascii="Arial" w:hAnsi="Arial" w:cs="Arial"/>
          <w:bCs/>
          <w:szCs w:val="24"/>
        </w:rPr>
        <w:t>агуулгад</w:t>
      </w:r>
      <w:proofErr w:type="spellEnd"/>
      <w:r w:rsidRPr="00C06AD5">
        <w:rPr>
          <w:rFonts w:ascii="Arial" w:hAnsi="Arial" w:cs="Arial"/>
          <w:bCs/>
          <w:szCs w:val="24"/>
        </w:rPr>
        <w:t xml:space="preserve"> </w:t>
      </w:r>
      <w:proofErr w:type="spellStart"/>
      <w:r w:rsidRPr="00C06AD5">
        <w:rPr>
          <w:rFonts w:ascii="Arial" w:hAnsi="Arial" w:cs="Arial"/>
          <w:bCs/>
          <w:szCs w:val="24"/>
        </w:rPr>
        <w:t>тавих</w:t>
      </w:r>
      <w:proofErr w:type="spellEnd"/>
      <w:r w:rsidRPr="00C06AD5">
        <w:rPr>
          <w:rFonts w:ascii="Arial" w:hAnsi="Arial" w:cs="Arial"/>
          <w:bCs/>
          <w:szCs w:val="24"/>
        </w:rPr>
        <w:t xml:space="preserve"> </w:t>
      </w:r>
      <w:proofErr w:type="spellStart"/>
      <w:r w:rsidRPr="00C06AD5">
        <w:rPr>
          <w:rFonts w:ascii="Arial" w:hAnsi="Arial" w:cs="Arial"/>
          <w:bCs/>
          <w:szCs w:val="24"/>
        </w:rPr>
        <w:t>нийтлэг</w:t>
      </w:r>
      <w:proofErr w:type="spellEnd"/>
      <w:r w:rsidRPr="00C06AD5">
        <w:rPr>
          <w:rFonts w:ascii="Arial" w:hAnsi="Arial" w:cs="Arial"/>
          <w:bCs/>
          <w:szCs w:val="24"/>
        </w:rPr>
        <w:t xml:space="preserve"> </w:t>
      </w:r>
      <w:proofErr w:type="spellStart"/>
      <w:r w:rsidRPr="00C06AD5">
        <w:rPr>
          <w:rFonts w:ascii="Arial" w:hAnsi="Arial" w:cs="Arial"/>
          <w:bCs/>
          <w:szCs w:val="24"/>
        </w:rPr>
        <w:t>шаардлага</w:t>
      </w:r>
      <w:proofErr w:type="spellEnd"/>
      <w:r w:rsidRPr="00C06AD5">
        <w:rPr>
          <w:rFonts w:ascii="Arial" w:hAnsi="Arial" w:cs="Arial"/>
          <w:bCs/>
          <w:szCs w:val="24"/>
        </w:rPr>
        <w:t xml:space="preserve">, 30 </w:t>
      </w:r>
      <w:proofErr w:type="spellStart"/>
      <w:r w:rsidRPr="00C06AD5">
        <w:rPr>
          <w:rFonts w:ascii="Arial" w:hAnsi="Arial" w:cs="Arial"/>
          <w:bCs/>
          <w:szCs w:val="24"/>
        </w:rPr>
        <w:t>дугаар</w:t>
      </w:r>
      <w:proofErr w:type="spellEnd"/>
      <w:r w:rsidRPr="00C06AD5">
        <w:rPr>
          <w:rFonts w:ascii="Arial" w:hAnsi="Arial" w:cs="Arial"/>
          <w:bCs/>
          <w:szCs w:val="24"/>
        </w:rPr>
        <w:t xml:space="preserve"> </w:t>
      </w:r>
      <w:proofErr w:type="spellStart"/>
      <w:r w:rsidRPr="00C06AD5">
        <w:rPr>
          <w:rFonts w:ascii="Arial" w:hAnsi="Arial" w:cs="Arial"/>
          <w:bCs/>
          <w:szCs w:val="24"/>
        </w:rPr>
        <w:t>зүйлд</w:t>
      </w:r>
      <w:proofErr w:type="spellEnd"/>
      <w:r w:rsidRPr="00C06AD5">
        <w:rPr>
          <w:rFonts w:ascii="Arial" w:hAnsi="Arial" w:cs="Arial"/>
          <w:bCs/>
          <w:szCs w:val="24"/>
        </w:rPr>
        <w:t xml:space="preserve"> </w:t>
      </w:r>
      <w:proofErr w:type="spellStart"/>
      <w:r w:rsidRPr="00C06AD5">
        <w:rPr>
          <w:rFonts w:ascii="Arial" w:hAnsi="Arial" w:cs="Arial"/>
          <w:bCs/>
          <w:szCs w:val="24"/>
        </w:rPr>
        <w:t>заасан</w:t>
      </w:r>
      <w:proofErr w:type="spellEnd"/>
      <w:r w:rsidRPr="00C06AD5">
        <w:rPr>
          <w:rFonts w:ascii="Arial" w:hAnsi="Arial" w:cs="Arial"/>
          <w:bCs/>
          <w:szCs w:val="24"/>
        </w:rPr>
        <w:t xml:space="preserve"> </w:t>
      </w:r>
      <w:proofErr w:type="spellStart"/>
      <w:r w:rsidRPr="00C06AD5">
        <w:rPr>
          <w:rFonts w:ascii="Arial" w:hAnsi="Arial" w:cs="Arial"/>
          <w:bCs/>
          <w:szCs w:val="24"/>
        </w:rPr>
        <w:t>хуулийн</w:t>
      </w:r>
      <w:proofErr w:type="spellEnd"/>
      <w:r w:rsidRPr="00C06AD5">
        <w:rPr>
          <w:rFonts w:ascii="Arial" w:hAnsi="Arial" w:cs="Arial"/>
          <w:bCs/>
          <w:szCs w:val="24"/>
        </w:rPr>
        <w:t xml:space="preserve"> </w:t>
      </w:r>
      <w:proofErr w:type="spellStart"/>
      <w:r w:rsidRPr="00C06AD5">
        <w:rPr>
          <w:rFonts w:ascii="Arial" w:hAnsi="Arial" w:cs="Arial"/>
          <w:bCs/>
          <w:szCs w:val="24"/>
        </w:rPr>
        <w:t>төслийн</w:t>
      </w:r>
      <w:proofErr w:type="spellEnd"/>
      <w:r w:rsidRPr="00C06AD5">
        <w:rPr>
          <w:rFonts w:ascii="Arial" w:hAnsi="Arial" w:cs="Arial"/>
          <w:bCs/>
          <w:szCs w:val="24"/>
        </w:rPr>
        <w:t xml:space="preserve"> </w:t>
      </w:r>
      <w:proofErr w:type="spellStart"/>
      <w:r w:rsidRPr="00C06AD5">
        <w:rPr>
          <w:rFonts w:ascii="Arial" w:hAnsi="Arial" w:cs="Arial"/>
          <w:bCs/>
          <w:szCs w:val="24"/>
        </w:rPr>
        <w:t>хэл</w:t>
      </w:r>
      <w:proofErr w:type="spellEnd"/>
      <w:r w:rsidRPr="00C06AD5">
        <w:rPr>
          <w:rFonts w:ascii="Arial" w:hAnsi="Arial" w:cs="Arial"/>
          <w:bCs/>
          <w:szCs w:val="24"/>
        </w:rPr>
        <w:t xml:space="preserve"> </w:t>
      </w:r>
      <w:proofErr w:type="spellStart"/>
      <w:r w:rsidRPr="00C06AD5">
        <w:rPr>
          <w:rFonts w:ascii="Arial" w:hAnsi="Arial" w:cs="Arial"/>
          <w:bCs/>
          <w:szCs w:val="24"/>
        </w:rPr>
        <w:t>зүй</w:t>
      </w:r>
      <w:proofErr w:type="spellEnd"/>
      <w:r w:rsidRPr="00C06AD5">
        <w:rPr>
          <w:rFonts w:ascii="Arial" w:hAnsi="Arial" w:cs="Arial"/>
          <w:bCs/>
          <w:szCs w:val="24"/>
        </w:rPr>
        <w:t xml:space="preserve">, </w:t>
      </w:r>
      <w:proofErr w:type="spellStart"/>
      <w:r w:rsidRPr="00C06AD5">
        <w:rPr>
          <w:rFonts w:ascii="Arial" w:hAnsi="Arial" w:cs="Arial"/>
          <w:bCs/>
          <w:szCs w:val="24"/>
        </w:rPr>
        <w:t>найруулгад</w:t>
      </w:r>
      <w:proofErr w:type="spellEnd"/>
      <w:r w:rsidRPr="00C06AD5">
        <w:rPr>
          <w:rFonts w:ascii="Arial" w:hAnsi="Arial" w:cs="Arial"/>
          <w:bCs/>
          <w:szCs w:val="24"/>
        </w:rPr>
        <w:t xml:space="preserve"> </w:t>
      </w:r>
      <w:proofErr w:type="spellStart"/>
      <w:r w:rsidRPr="00C06AD5">
        <w:rPr>
          <w:rFonts w:ascii="Arial" w:hAnsi="Arial" w:cs="Arial"/>
          <w:bCs/>
          <w:szCs w:val="24"/>
        </w:rPr>
        <w:t>тавих</w:t>
      </w:r>
      <w:proofErr w:type="spellEnd"/>
      <w:r w:rsidRPr="00C06AD5">
        <w:rPr>
          <w:rFonts w:ascii="Arial" w:hAnsi="Arial" w:cs="Arial"/>
          <w:bCs/>
          <w:szCs w:val="24"/>
        </w:rPr>
        <w:t xml:space="preserve"> </w:t>
      </w:r>
      <w:proofErr w:type="spellStart"/>
      <w:r w:rsidRPr="00C06AD5">
        <w:rPr>
          <w:rFonts w:ascii="Arial" w:hAnsi="Arial" w:cs="Arial"/>
          <w:bCs/>
          <w:szCs w:val="24"/>
        </w:rPr>
        <w:t>нийтлэг</w:t>
      </w:r>
      <w:proofErr w:type="spellEnd"/>
      <w:r w:rsidRPr="00C06AD5">
        <w:rPr>
          <w:rFonts w:ascii="Arial" w:hAnsi="Arial" w:cs="Arial"/>
          <w:bCs/>
          <w:szCs w:val="24"/>
        </w:rPr>
        <w:t xml:space="preserve"> </w:t>
      </w:r>
      <w:proofErr w:type="spellStart"/>
      <w:r w:rsidRPr="00C06AD5">
        <w:rPr>
          <w:rFonts w:ascii="Arial" w:hAnsi="Arial" w:cs="Arial"/>
          <w:bCs/>
          <w:szCs w:val="24"/>
        </w:rPr>
        <w:t>шаардлагад</w:t>
      </w:r>
      <w:proofErr w:type="spellEnd"/>
      <w:r w:rsidRPr="00C06AD5">
        <w:rPr>
          <w:rFonts w:ascii="Arial" w:hAnsi="Arial" w:cs="Arial"/>
          <w:bCs/>
          <w:szCs w:val="24"/>
        </w:rPr>
        <w:t xml:space="preserve"> </w:t>
      </w:r>
      <w:proofErr w:type="spellStart"/>
      <w:r w:rsidRPr="00C06AD5">
        <w:rPr>
          <w:rFonts w:ascii="Arial" w:hAnsi="Arial" w:cs="Arial"/>
          <w:bCs/>
          <w:szCs w:val="24"/>
        </w:rPr>
        <w:t>нийцүүлэн</w:t>
      </w:r>
      <w:proofErr w:type="spellEnd"/>
      <w:r w:rsidRPr="00C06AD5">
        <w:rPr>
          <w:rFonts w:ascii="Arial" w:hAnsi="Arial" w:cs="Arial"/>
          <w:bCs/>
          <w:szCs w:val="24"/>
        </w:rPr>
        <w:t xml:space="preserve"> </w:t>
      </w:r>
      <w:proofErr w:type="spellStart"/>
      <w:r w:rsidRPr="00C06AD5">
        <w:rPr>
          <w:rFonts w:ascii="Arial" w:hAnsi="Arial" w:cs="Arial"/>
          <w:bCs/>
          <w:szCs w:val="24"/>
        </w:rPr>
        <w:t>боловсруулсан</w:t>
      </w:r>
      <w:proofErr w:type="spellEnd"/>
      <w:r w:rsidRPr="00C06AD5">
        <w:rPr>
          <w:rFonts w:ascii="Arial" w:hAnsi="Arial" w:cs="Arial"/>
          <w:bCs/>
          <w:szCs w:val="24"/>
        </w:rPr>
        <w:t xml:space="preserve"> </w:t>
      </w:r>
      <w:proofErr w:type="spellStart"/>
      <w:r w:rsidRPr="00C06AD5">
        <w:rPr>
          <w:rFonts w:ascii="Arial" w:hAnsi="Arial" w:cs="Arial"/>
          <w:bCs/>
          <w:szCs w:val="24"/>
        </w:rPr>
        <w:t>эсэхийг</w:t>
      </w:r>
      <w:proofErr w:type="spellEnd"/>
      <w:r w:rsidRPr="00C06AD5">
        <w:rPr>
          <w:rFonts w:ascii="Arial" w:hAnsi="Arial" w:cs="Arial"/>
          <w:bCs/>
          <w:szCs w:val="24"/>
        </w:rPr>
        <w:t xml:space="preserve"> </w:t>
      </w:r>
      <w:proofErr w:type="spellStart"/>
      <w:r w:rsidRPr="00C06AD5">
        <w:rPr>
          <w:rFonts w:ascii="Arial" w:hAnsi="Arial" w:cs="Arial"/>
          <w:bCs/>
          <w:szCs w:val="24"/>
        </w:rPr>
        <w:t>дараах</w:t>
      </w:r>
      <w:proofErr w:type="spellEnd"/>
      <w:r w:rsidRPr="00C06AD5">
        <w:rPr>
          <w:rFonts w:ascii="Arial" w:hAnsi="Arial" w:cs="Arial"/>
          <w:bCs/>
          <w:szCs w:val="24"/>
        </w:rPr>
        <w:t xml:space="preserve"> </w:t>
      </w:r>
      <w:proofErr w:type="spellStart"/>
      <w:r w:rsidRPr="00C06AD5">
        <w:rPr>
          <w:rFonts w:ascii="Arial" w:hAnsi="Arial" w:cs="Arial"/>
          <w:bCs/>
          <w:szCs w:val="24"/>
        </w:rPr>
        <w:t>байдлаар</w:t>
      </w:r>
      <w:proofErr w:type="spellEnd"/>
      <w:r w:rsidRPr="00C06AD5">
        <w:rPr>
          <w:rFonts w:ascii="Arial" w:hAnsi="Arial" w:cs="Arial"/>
          <w:bCs/>
          <w:szCs w:val="24"/>
        </w:rPr>
        <w:t xml:space="preserve"> </w:t>
      </w:r>
      <w:proofErr w:type="spellStart"/>
      <w:r w:rsidRPr="00C06AD5">
        <w:rPr>
          <w:rFonts w:ascii="Arial" w:hAnsi="Arial" w:cs="Arial"/>
          <w:bCs/>
          <w:szCs w:val="24"/>
        </w:rPr>
        <w:t>шалгасан</w:t>
      </w:r>
      <w:proofErr w:type="spellEnd"/>
      <w:r w:rsidRPr="00C06AD5">
        <w:rPr>
          <w:rFonts w:ascii="Arial" w:hAnsi="Arial" w:cs="Arial"/>
          <w:bCs/>
          <w:szCs w:val="24"/>
        </w:rPr>
        <w:t xml:space="preserve"> </w:t>
      </w:r>
      <w:proofErr w:type="spellStart"/>
      <w:r w:rsidRPr="00C06AD5">
        <w:rPr>
          <w:rFonts w:ascii="Arial" w:hAnsi="Arial" w:cs="Arial"/>
          <w:bCs/>
          <w:szCs w:val="24"/>
        </w:rPr>
        <w:t>болно</w:t>
      </w:r>
      <w:proofErr w:type="spellEnd"/>
      <w:r w:rsidRPr="00C06AD5">
        <w:rPr>
          <w:rFonts w:ascii="Arial" w:hAnsi="Arial" w:cs="Arial"/>
          <w:bCs/>
          <w:szCs w:val="24"/>
        </w:rPr>
        <w:t xml:space="preserve">. </w:t>
      </w:r>
      <w:proofErr w:type="spellStart"/>
      <w:r w:rsidRPr="00C06AD5">
        <w:rPr>
          <w:rFonts w:ascii="Arial" w:hAnsi="Arial" w:cs="Arial"/>
          <w:bCs/>
          <w:szCs w:val="24"/>
        </w:rPr>
        <w:t>Үүнд</w:t>
      </w:r>
      <w:proofErr w:type="spellEnd"/>
      <w:r w:rsidRPr="00C06AD5">
        <w:rPr>
          <w:rFonts w:ascii="Arial" w:hAnsi="Arial" w:cs="Arial"/>
          <w:bCs/>
          <w:szCs w:val="24"/>
        </w:rPr>
        <w:t>:</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05"/>
        <w:gridCol w:w="4055"/>
      </w:tblGrid>
      <w:tr w:rsidR="00C06AD5" w:rsidRPr="00C06AD5" w14:paraId="182A5772" w14:textId="77777777" w:rsidTr="00B658B9">
        <w:tc>
          <w:tcPr>
            <w:tcW w:w="9360" w:type="dxa"/>
            <w:gridSpan w:val="2"/>
            <w:tcBorders>
              <w:top w:val="single" w:sz="4" w:space="0" w:color="000000"/>
              <w:left w:val="single" w:sz="4" w:space="0" w:color="000000"/>
              <w:bottom w:val="single" w:sz="4" w:space="0" w:color="000000"/>
              <w:right w:val="single" w:sz="4" w:space="0" w:color="000000"/>
            </w:tcBorders>
            <w:vAlign w:val="center"/>
            <w:hideMark/>
          </w:tcPr>
          <w:p w14:paraId="6B9A43DD" w14:textId="77777777" w:rsidR="00477C90" w:rsidRPr="00C06AD5" w:rsidRDefault="00477C90" w:rsidP="00285439">
            <w:pPr>
              <w:spacing w:after="0" w:line="276" w:lineRule="auto"/>
              <w:jc w:val="both"/>
              <w:rPr>
                <w:rFonts w:ascii="Arial" w:hAnsi="Arial" w:cs="Arial"/>
                <w:bCs/>
                <w:sz w:val="22"/>
              </w:rPr>
            </w:pPr>
            <w:proofErr w:type="spellStart"/>
            <w:r w:rsidRPr="00C06AD5">
              <w:rPr>
                <w:rFonts w:ascii="Arial" w:hAnsi="Arial" w:cs="Arial"/>
                <w:bCs/>
                <w:sz w:val="22"/>
              </w:rPr>
              <w:t>Хууль</w:t>
            </w:r>
            <w:proofErr w:type="spellEnd"/>
            <w:r w:rsidRPr="00C06AD5">
              <w:rPr>
                <w:rFonts w:ascii="Arial" w:hAnsi="Arial" w:cs="Arial"/>
                <w:bCs/>
                <w:sz w:val="22"/>
              </w:rPr>
              <w:t xml:space="preserve"> </w:t>
            </w:r>
            <w:proofErr w:type="spellStart"/>
            <w:r w:rsidRPr="00C06AD5">
              <w:rPr>
                <w:rFonts w:ascii="Arial" w:hAnsi="Arial" w:cs="Arial"/>
                <w:bCs/>
                <w:sz w:val="22"/>
              </w:rPr>
              <w:t>тогтоомжийн</w:t>
            </w:r>
            <w:proofErr w:type="spellEnd"/>
            <w:r w:rsidRPr="00C06AD5">
              <w:rPr>
                <w:rFonts w:ascii="Arial" w:hAnsi="Arial" w:cs="Arial"/>
                <w:bCs/>
                <w:sz w:val="22"/>
              </w:rPr>
              <w:t xml:space="preserve"> </w:t>
            </w:r>
            <w:proofErr w:type="spellStart"/>
            <w:r w:rsidRPr="00C06AD5">
              <w:rPr>
                <w:rFonts w:ascii="Arial" w:hAnsi="Arial" w:cs="Arial"/>
                <w:bCs/>
                <w:sz w:val="22"/>
              </w:rPr>
              <w:t>тухай</w:t>
            </w:r>
            <w:proofErr w:type="spellEnd"/>
            <w:r w:rsidRPr="00C06AD5">
              <w:rPr>
                <w:rFonts w:ascii="Arial" w:hAnsi="Arial" w:cs="Arial"/>
                <w:bCs/>
                <w:sz w:val="22"/>
              </w:rPr>
              <w:t xml:space="preserve"> </w:t>
            </w:r>
            <w:proofErr w:type="spellStart"/>
            <w:r w:rsidRPr="00C06AD5">
              <w:rPr>
                <w:rFonts w:ascii="Arial" w:hAnsi="Arial" w:cs="Arial"/>
                <w:bCs/>
                <w:sz w:val="22"/>
              </w:rPr>
              <w:t>хуулийн</w:t>
            </w:r>
            <w:proofErr w:type="spellEnd"/>
            <w:r w:rsidRPr="00C06AD5">
              <w:rPr>
                <w:rFonts w:ascii="Arial" w:hAnsi="Arial" w:cs="Arial"/>
                <w:bCs/>
                <w:sz w:val="22"/>
              </w:rPr>
              <w:t xml:space="preserve"> 28 </w:t>
            </w:r>
            <w:proofErr w:type="spellStart"/>
            <w:r w:rsidRPr="00C06AD5">
              <w:rPr>
                <w:rFonts w:ascii="Arial" w:hAnsi="Arial" w:cs="Arial"/>
                <w:bCs/>
                <w:sz w:val="22"/>
              </w:rPr>
              <w:t>дугаар</w:t>
            </w:r>
            <w:proofErr w:type="spellEnd"/>
            <w:r w:rsidRPr="00C06AD5">
              <w:rPr>
                <w:rFonts w:ascii="Arial" w:hAnsi="Arial" w:cs="Arial"/>
                <w:bCs/>
                <w:sz w:val="22"/>
              </w:rPr>
              <w:t xml:space="preserve"> </w:t>
            </w:r>
            <w:proofErr w:type="spellStart"/>
            <w:r w:rsidRPr="00C06AD5">
              <w:rPr>
                <w:rFonts w:ascii="Arial" w:hAnsi="Arial" w:cs="Arial"/>
                <w:bCs/>
                <w:sz w:val="22"/>
              </w:rPr>
              <w:t>зүйлд</w:t>
            </w:r>
            <w:proofErr w:type="spellEnd"/>
            <w:r w:rsidRPr="00C06AD5">
              <w:rPr>
                <w:rFonts w:ascii="Arial" w:hAnsi="Arial" w:cs="Arial"/>
                <w:bCs/>
                <w:sz w:val="22"/>
              </w:rPr>
              <w:t xml:space="preserve"> </w:t>
            </w:r>
            <w:proofErr w:type="spellStart"/>
            <w:r w:rsidRPr="00C06AD5">
              <w:rPr>
                <w:rFonts w:ascii="Arial" w:hAnsi="Arial" w:cs="Arial"/>
                <w:bCs/>
                <w:sz w:val="22"/>
              </w:rPr>
              <w:t>заасан</w:t>
            </w:r>
            <w:proofErr w:type="spellEnd"/>
            <w:r w:rsidRPr="00C06AD5">
              <w:rPr>
                <w:rFonts w:ascii="Arial" w:hAnsi="Arial" w:cs="Arial"/>
                <w:bCs/>
                <w:sz w:val="22"/>
              </w:rPr>
              <w:t xml:space="preserve"> </w:t>
            </w:r>
            <w:proofErr w:type="spellStart"/>
            <w:r w:rsidRPr="00C06AD5">
              <w:rPr>
                <w:rFonts w:ascii="Arial" w:hAnsi="Arial" w:cs="Arial"/>
                <w:bCs/>
                <w:sz w:val="22"/>
              </w:rPr>
              <w:t>хуулийн</w:t>
            </w:r>
            <w:proofErr w:type="spellEnd"/>
            <w:r w:rsidRPr="00C06AD5">
              <w:rPr>
                <w:rFonts w:ascii="Arial" w:hAnsi="Arial" w:cs="Arial"/>
                <w:bCs/>
                <w:sz w:val="22"/>
              </w:rPr>
              <w:t xml:space="preserve"> </w:t>
            </w:r>
            <w:proofErr w:type="spellStart"/>
            <w:r w:rsidRPr="00C06AD5">
              <w:rPr>
                <w:rFonts w:ascii="Arial" w:hAnsi="Arial" w:cs="Arial"/>
                <w:bCs/>
                <w:sz w:val="22"/>
              </w:rPr>
              <w:t>төслийн</w:t>
            </w:r>
            <w:proofErr w:type="spellEnd"/>
            <w:r w:rsidRPr="00C06AD5">
              <w:rPr>
                <w:rFonts w:ascii="Arial" w:hAnsi="Arial" w:cs="Arial"/>
                <w:bCs/>
                <w:sz w:val="22"/>
              </w:rPr>
              <w:t xml:space="preserve"> </w:t>
            </w:r>
            <w:proofErr w:type="spellStart"/>
            <w:r w:rsidRPr="00C06AD5">
              <w:rPr>
                <w:rFonts w:ascii="Arial" w:hAnsi="Arial" w:cs="Arial"/>
                <w:bCs/>
                <w:sz w:val="22"/>
              </w:rPr>
              <w:t>бүтэц</w:t>
            </w:r>
            <w:proofErr w:type="spellEnd"/>
            <w:r w:rsidRPr="00C06AD5">
              <w:rPr>
                <w:rFonts w:ascii="Arial" w:hAnsi="Arial" w:cs="Arial"/>
                <w:bCs/>
                <w:sz w:val="22"/>
              </w:rPr>
              <w:t xml:space="preserve">, </w:t>
            </w:r>
            <w:proofErr w:type="spellStart"/>
            <w:r w:rsidRPr="00C06AD5">
              <w:rPr>
                <w:rFonts w:ascii="Arial" w:hAnsi="Arial" w:cs="Arial"/>
                <w:bCs/>
                <w:sz w:val="22"/>
              </w:rPr>
              <w:t>хэлбэр</w:t>
            </w:r>
            <w:proofErr w:type="spellEnd"/>
          </w:p>
        </w:tc>
      </w:tr>
      <w:tr w:rsidR="00C06AD5" w:rsidRPr="00C06AD5" w14:paraId="5ED56183" w14:textId="77777777" w:rsidTr="00B658B9">
        <w:tc>
          <w:tcPr>
            <w:tcW w:w="5305" w:type="dxa"/>
            <w:tcBorders>
              <w:top w:val="single" w:sz="4" w:space="0" w:color="000000"/>
              <w:left w:val="single" w:sz="4" w:space="0" w:color="000000"/>
              <w:bottom w:val="single" w:sz="4" w:space="0" w:color="000000"/>
              <w:right w:val="single" w:sz="4" w:space="0" w:color="000000"/>
            </w:tcBorders>
            <w:vAlign w:val="center"/>
            <w:hideMark/>
          </w:tcPr>
          <w:p w14:paraId="2B696218" w14:textId="77777777" w:rsidR="00477C90" w:rsidRPr="00C06AD5" w:rsidRDefault="00477C90" w:rsidP="00285439">
            <w:pPr>
              <w:spacing w:after="0" w:line="276" w:lineRule="auto"/>
              <w:jc w:val="both"/>
              <w:rPr>
                <w:rFonts w:ascii="Arial" w:hAnsi="Arial" w:cs="Arial"/>
                <w:bCs/>
                <w:sz w:val="22"/>
              </w:rPr>
            </w:pPr>
            <w:proofErr w:type="spellStart"/>
            <w:r w:rsidRPr="00C06AD5">
              <w:rPr>
                <w:rFonts w:ascii="Arial" w:hAnsi="Arial" w:cs="Arial"/>
                <w:bCs/>
                <w:sz w:val="22"/>
              </w:rPr>
              <w:t>Хууль</w:t>
            </w:r>
            <w:proofErr w:type="spellEnd"/>
            <w:r w:rsidRPr="00C06AD5">
              <w:rPr>
                <w:rFonts w:ascii="Arial" w:hAnsi="Arial" w:cs="Arial"/>
                <w:bCs/>
                <w:sz w:val="22"/>
              </w:rPr>
              <w:t xml:space="preserve"> </w:t>
            </w:r>
            <w:proofErr w:type="spellStart"/>
            <w:r w:rsidRPr="00C06AD5">
              <w:rPr>
                <w:rFonts w:ascii="Arial" w:hAnsi="Arial" w:cs="Arial"/>
                <w:bCs/>
                <w:sz w:val="22"/>
              </w:rPr>
              <w:t>тогтоомжийн</w:t>
            </w:r>
            <w:proofErr w:type="spellEnd"/>
            <w:r w:rsidRPr="00C06AD5">
              <w:rPr>
                <w:rFonts w:ascii="Arial" w:hAnsi="Arial" w:cs="Arial"/>
                <w:bCs/>
                <w:sz w:val="22"/>
              </w:rPr>
              <w:t xml:space="preserve"> </w:t>
            </w:r>
            <w:proofErr w:type="spellStart"/>
            <w:r w:rsidRPr="00C06AD5">
              <w:rPr>
                <w:rFonts w:ascii="Arial" w:hAnsi="Arial" w:cs="Arial"/>
                <w:bCs/>
                <w:sz w:val="22"/>
              </w:rPr>
              <w:t>тухай</w:t>
            </w:r>
            <w:proofErr w:type="spellEnd"/>
            <w:r w:rsidRPr="00C06AD5">
              <w:rPr>
                <w:rFonts w:ascii="Arial" w:hAnsi="Arial" w:cs="Arial"/>
                <w:bCs/>
                <w:sz w:val="22"/>
              </w:rPr>
              <w:t xml:space="preserve"> </w:t>
            </w:r>
            <w:proofErr w:type="spellStart"/>
            <w:r w:rsidRPr="00C06AD5">
              <w:rPr>
                <w:rFonts w:ascii="Arial" w:hAnsi="Arial" w:cs="Arial"/>
                <w:bCs/>
                <w:sz w:val="22"/>
              </w:rPr>
              <w:t>хуулийн</w:t>
            </w:r>
            <w:proofErr w:type="spellEnd"/>
            <w:r w:rsidRPr="00C06AD5">
              <w:rPr>
                <w:rFonts w:ascii="Arial" w:hAnsi="Arial" w:cs="Arial"/>
                <w:bCs/>
                <w:sz w:val="22"/>
              </w:rPr>
              <w:t xml:space="preserve"> </w:t>
            </w:r>
            <w:proofErr w:type="spellStart"/>
            <w:r w:rsidRPr="00C06AD5">
              <w:rPr>
                <w:rFonts w:ascii="Arial" w:hAnsi="Arial" w:cs="Arial"/>
                <w:bCs/>
                <w:sz w:val="22"/>
              </w:rPr>
              <w:t>зохицуулалт</w:t>
            </w:r>
            <w:proofErr w:type="spellEnd"/>
          </w:p>
        </w:tc>
        <w:tc>
          <w:tcPr>
            <w:tcW w:w="4055" w:type="dxa"/>
            <w:tcBorders>
              <w:top w:val="single" w:sz="4" w:space="0" w:color="000000"/>
              <w:left w:val="single" w:sz="4" w:space="0" w:color="000000"/>
              <w:bottom w:val="single" w:sz="4" w:space="0" w:color="000000"/>
              <w:right w:val="single" w:sz="4" w:space="0" w:color="000000"/>
            </w:tcBorders>
            <w:vAlign w:val="center"/>
            <w:hideMark/>
          </w:tcPr>
          <w:p w14:paraId="04E4F69C" w14:textId="77777777" w:rsidR="00477C90" w:rsidRPr="00C06AD5" w:rsidRDefault="00477C90" w:rsidP="00285439">
            <w:pPr>
              <w:spacing w:after="0" w:line="276" w:lineRule="auto"/>
              <w:jc w:val="both"/>
              <w:rPr>
                <w:rFonts w:ascii="Arial" w:hAnsi="Arial" w:cs="Arial"/>
                <w:bCs/>
                <w:sz w:val="22"/>
              </w:rPr>
            </w:pPr>
            <w:proofErr w:type="spellStart"/>
            <w:r w:rsidRPr="00C06AD5">
              <w:rPr>
                <w:rFonts w:ascii="Arial" w:hAnsi="Arial" w:cs="Arial"/>
                <w:bCs/>
                <w:sz w:val="22"/>
              </w:rPr>
              <w:t>Хуулийн</w:t>
            </w:r>
            <w:proofErr w:type="spellEnd"/>
            <w:r w:rsidRPr="00C06AD5">
              <w:rPr>
                <w:rFonts w:ascii="Arial" w:hAnsi="Arial" w:cs="Arial"/>
                <w:bCs/>
                <w:sz w:val="22"/>
              </w:rPr>
              <w:t xml:space="preserve"> </w:t>
            </w:r>
            <w:proofErr w:type="spellStart"/>
            <w:r w:rsidRPr="00C06AD5">
              <w:rPr>
                <w:rFonts w:ascii="Arial" w:hAnsi="Arial" w:cs="Arial"/>
                <w:bCs/>
                <w:sz w:val="22"/>
              </w:rPr>
              <w:t>төслийн</w:t>
            </w:r>
            <w:proofErr w:type="spellEnd"/>
            <w:r w:rsidRPr="00C06AD5">
              <w:rPr>
                <w:rFonts w:ascii="Arial" w:hAnsi="Arial" w:cs="Arial"/>
                <w:bCs/>
                <w:sz w:val="22"/>
              </w:rPr>
              <w:t xml:space="preserve"> </w:t>
            </w:r>
            <w:proofErr w:type="spellStart"/>
            <w:r w:rsidRPr="00C06AD5">
              <w:rPr>
                <w:rFonts w:ascii="Arial" w:hAnsi="Arial" w:cs="Arial"/>
                <w:bCs/>
                <w:sz w:val="22"/>
              </w:rPr>
              <w:t>зохицуулалтад</w:t>
            </w:r>
            <w:proofErr w:type="spellEnd"/>
            <w:r w:rsidRPr="00C06AD5">
              <w:rPr>
                <w:rFonts w:ascii="Arial" w:hAnsi="Arial" w:cs="Arial"/>
                <w:bCs/>
                <w:sz w:val="22"/>
              </w:rPr>
              <w:t xml:space="preserve"> </w:t>
            </w:r>
            <w:proofErr w:type="spellStart"/>
            <w:r w:rsidRPr="00C06AD5">
              <w:rPr>
                <w:rFonts w:ascii="Arial" w:hAnsi="Arial" w:cs="Arial"/>
                <w:bCs/>
                <w:sz w:val="22"/>
              </w:rPr>
              <w:t>үнэлгээ</w:t>
            </w:r>
            <w:proofErr w:type="spellEnd"/>
            <w:r w:rsidRPr="00C06AD5">
              <w:rPr>
                <w:rFonts w:ascii="Arial" w:hAnsi="Arial" w:cs="Arial"/>
                <w:bCs/>
                <w:sz w:val="22"/>
              </w:rPr>
              <w:t xml:space="preserve"> </w:t>
            </w:r>
            <w:proofErr w:type="spellStart"/>
            <w:r w:rsidRPr="00C06AD5">
              <w:rPr>
                <w:rFonts w:ascii="Arial" w:hAnsi="Arial" w:cs="Arial"/>
                <w:bCs/>
                <w:sz w:val="22"/>
              </w:rPr>
              <w:t>хийсэн</w:t>
            </w:r>
            <w:proofErr w:type="spellEnd"/>
            <w:r w:rsidRPr="00C06AD5">
              <w:rPr>
                <w:rFonts w:ascii="Arial" w:hAnsi="Arial" w:cs="Arial"/>
                <w:bCs/>
                <w:sz w:val="22"/>
              </w:rPr>
              <w:t xml:space="preserve"> </w:t>
            </w:r>
            <w:proofErr w:type="spellStart"/>
            <w:r w:rsidRPr="00C06AD5">
              <w:rPr>
                <w:rFonts w:ascii="Arial" w:hAnsi="Arial" w:cs="Arial"/>
                <w:bCs/>
                <w:sz w:val="22"/>
              </w:rPr>
              <w:t>байдал</w:t>
            </w:r>
            <w:proofErr w:type="spellEnd"/>
          </w:p>
        </w:tc>
      </w:tr>
      <w:tr w:rsidR="00C06AD5" w:rsidRPr="00C06AD5" w14:paraId="568AA768" w14:textId="77777777" w:rsidTr="00B658B9">
        <w:tc>
          <w:tcPr>
            <w:tcW w:w="5305" w:type="dxa"/>
            <w:tcBorders>
              <w:top w:val="single" w:sz="4" w:space="0" w:color="000000"/>
              <w:left w:val="single" w:sz="4" w:space="0" w:color="000000"/>
              <w:bottom w:val="single" w:sz="4" w:space="0" w:color="000000"/>
              <w:right w:val="single" w:sz="4" w:space="0" w:color="000000"/>
            </w:tcBorders>
            <w:vAlign w:val="center"/>
            <w:hideMark/>
          </w:tcPr>
          <w:p w14:paraId="3B0ACA30" w14:textId="77777777" w:rsidR="00477C90" w:rsidRPr="00C06AD5" w:rsidRDefault="00477C90" w:rsidP="00285439">
            <w:pPr>
              <w:spacing w:after="0" w:line="276" w:lineRule="auto"/>
              <w:jc w:val="both"/>
              <w:rPr>
                <w:rFonts w:ascii="Arial" w:hAnsi="Arial" w:cs="Arial"/>
                <w:bCs/>
                <w:sz w:val="22"/>
              </w:rPr>
            </w:pPr>
            <w:r w:rsidRPr="00C06AD5">
              <w:rPr>
                <w:rFonts w:ascii="Arial" w:hAnsi="Arial" w:cs="Arial"/>
                <w:bCs/>
                <w:sz w:val="22"/>
              </w:rPr>
              <w:t xml:space="preserve">28.1.Хуулийн </w:t>
            </w:r>
            <w:proofErr w:type="spellStart"/>
            <w:r w:rsidRPr="00C06AD5">
              <w:rPr>
                <w:rFonts w:ascii="Arial" w:hAnsi="Arial" w:cs="Arial"/>
                <w:bCs/>
                <w:sz w:val="22"/>
              </w:rPr>
              <w:t>төсөл</w:t>
            </w:r>
            <w:proofErr w:type="spellEnd"/>
            <w:r w:rsidRPr="00C06AD5">
              <w:rPr>
                <w:rFonts w:ascii="Arial" w:hAnsi="Arial" w:cs="Arial"/>
                <w:bCs/>
                <w:sz w:val="22"/>
              </w:rPr>
              <w:t xml:space="preserve"> </w:t>
            </w:r>
            <w:proofErr w:type="spellStart"/>
            <w:r w:rsidRPr="00C06AD5">
              <w:rPr>
                <w:rFonts w:ascii="Arial" w:hAnsi="Arial" w:cs="Arial"/>
                <w:bCs/>
                <w:sz w:val="22"/>
              </w:rPr>
              <w:t>дараах</w:t>
            </w:r>
            <w:proofErr w:type="spellEnd"/>
            <w:r w:rsidRPr="00C06AD5">
              <w:rPr>
                <w:rFonts w:ascii="Arial" w:hAnsi="Arial" w:cs="Arial"/>
                <w:bCs/>
                <w:sz w:val="22"/>
              </w:rPr>
              <w:t xml:space="preserve"> </w:t>
            </w:r>
            <w:proofErr w:type="spellStart"/>
            <w:r w:rsidRPr="00C06AD5">
              <w:rPr>
                <w:rFonts w:ascii="Arial" w:hAnsi="Arial" w:cs="Arial"/>
                <w:bCs/>
                <w:sz w:val="22"/>
              </w:rPr>
              <w:t>бүтэцтэй</w:t>
            </w:r>
            <w:proofErr w:type="spellEnd"/>
            <w:r w:rsidRPr="00C06AD5">
              <w:rPr>
                <w:rFonts w:ascii="Arial" w:hAnsi="Arial" w:cs="Arial"/>
                <w:bCs/>
                <w:sz w:val="22"/>
              </w:rPr>
              <w:t xml:space="preserve"> </w:t>
            </w:r>
            <w:proofErr w:type="spellStart"/>
            <w:r w:rsidRPr="00C06AD5">
              <w:rPr>
                <w:rFonts w:ascii="Arial" w:hAnsi="Arial" w:cs="Arial"/>
                <w:bCs/>
                <w:sz w:val="22"/>
              </w:rPr>
              <w:t>байна</w:t>
            </w:r>
            <w:proofErr w:type="spellEnd"/>
            <w:r w:rsidRPr="00C06AD5">
              <w:rPr>
                <w:rFonts w:ascii="Arial" w:hAnsi="Arial" w:cs="Arial"/>
                <w:bCs/>
                <w:sz w:val="22"/>
              </w:rPr>
              <w:t>:</w:t>
            </w:r>
          </w:p>
          <w:p w14:paraId="27FB66FC" w14:textId="77777777" w:rsidR="00477C90" w:rsidRPr="00C06AD5" w:rsidRDefault="00477C90" w:rsidP="00285439">
            <w:pPr>
              <w:spacing w:after="0" w:line="276" w:lineRule="auto"/>
              <w:jc w:val="both"/>
              <w:rPr>
                <w:rFonts w:ascii="Arial" w:hAnsi="Arial" w:cs="Arial"/>
                <w:bCs/>
                <w:sz w:val="22"/>
              </w:rPr>
            </w:pPr>
            <w:r w:rsidRPr="00C06AD5">
              <w:rPr>
                <w:rFonts w:ascii="Arial" w:hAnsi="Arial" w:cs="Arial"/>
                <w:bCs/>
                <w:sz w:val="22"/>
              </w:rPr>
              <w:t xml:space="preserve">28.1.1.хуулийн </w:t>
            </w:r>
            <w:proofErr w:type="spellStart"/>
            <w:r w:rsidRPr="00C06AD5">
              <w:rPr>
                <w:rFonts w:ascii="Arial" w:hAnsi="Arial" w:cs="Arial"/>
                <w:bCs/>
                <w:sz w:val="22"/>
              </w:rPr>
              <w:t>төслийн</w:t>
            </w:r>
            <w:proofErr w:type="spellEnd"/>
            <w:r w:rsidRPr="00C06AD5">
              <w:rPr>
                <w:rFonts w:ascii="Arial" w:hAnsi="Arial" w:cs="Arial"/>
                <w:bCs/>
                <w:sz w:val="22"/>
              </w:rPr>
              <w:t xml:space="preserve"> </w:t>
            </w:r>
            <w:proofErr w:type="spellStart"/>
            <w:r w:rsidRPr="00C06AD5">
              <w:rPr>
                <w:rFonts w:ascii="Arial" w:hAnsi="Arial" w:cs="Arial"/>
                <w:bCs/>
                <w:sz w:val="22"/>
              </w:rPr>
              <w:t>гарчиг</w:t>
            </w:r>
            <w:proofErr w:type="spellEnd"/>
            <w:r w:rsidRPr="00C06AD5">
              <w:rPr>
                <w:rFonts w:ascii="Arial" w:hAnsi="Arial" w:cs="Arial"/>
                <w:bCs/>
                <w:sz w:val="22"/>
              </w:rPr>
              <w:t>;</w:t>
            </w:r>
          </w:p>
          <w:p w14:paraId="72AA9953" w14:textId="77777777" w:rsidR="00477C90" w:rsidRPr="00C06AD5" w:rsidRDefault="00477C90" w:rsidP="00285439">
            <w:pPr>
              <w:spacing w:after="0" w:line="276" w:lineRule="auto"/>
              <w:jc w:val="both"/>
              <w:rPr>
                <w:rFonts w:ascii="Arial" w:hAnsi="Arial" w:cs="Arial"/>
                <w:bCs/>
                <w:sz w:val="22"/>
              </w:rPr>
            </w:pPr>
            <w:r w:rsidRPr="00C06AD5">
              <w:rPr>
                <w:rFonts w:ascii="Arial" w:hAnsi="Arial" w:cs="Arial"/>
                <w:bCs/>
                <w:sz w:val="22"/>
              </w:rPr>
              <w:t xml:space="preserve">28.1.2.хуулийн </w:t>
            </w:r>
            <w:proofErr w:type="spellStart"/>
            <w:r w:rsidRPr="00C06AD5">
              <w:rPr>
                <w:rFonts w:ascii="Arial" w:hAnsi="Arial" w:cs="Arial"/>
                <w:bCs/>
                <w:sz w:val="22"/>
              </w:rPr>
              <w:t>төслийн</w:t>
            </w:r>
            <w:proofErr w:type="spellEnd"/>
            <w:r w:rsidRPr="00C06AD5">
              <w:rPr>
                <w:rFonts w:ascii="Arial" w:hAnsi="Arial" w:cs="Arial"/>
                <w:bCs/>
                <w:sz w:val="22"/>
              </w:rPr>
              <w:t xml:space="preserve"> </w:t>
            </w:r>
            <w:proofErr w:type="spellStart"/>
            <w:r w:rsidRPr="00C06AD5">
              <w:rPr>
                <w:rFonts w:ascii="Arial" w:hAnsi="Arial" w:cs="Arial"/>
                <w:bCs/>
                <w:sz w:val="22"/>
              </w:rPr>
              <w:t>бүтцийн</w:t>
            </w:r>
            <w:proofErr w:type="spellEnd"/>
            <w:r w:rsidRPr="00C06AD5">
              <w:rPr>
                <w:rFonts w:ascii="Arial" w:hAnsi="Arial" w:cs="Arial"/>
                <w:bCs/>
                <w:sz w:val="22"/>
              </w:rPr>
              <w:t xml:space="preserve"> </w:t>
            </w:r>
            <w:proofErr w:type="spellStart"/>
            <w:r w:rsidRPr="00C06AD5">
              <w:rPr>
                <w:rFonts w:ascii="Arial" w:hAnsi="Arial" w:cs="Arial"/>
                <w:bCs/>
                <w:sz w:val="22"/>
              </w:rPr>
              <w:t>үндсэн</w:t>
            </w:r>
            <w:proofErr w:type="spellEnd"/>
            <w:r w:rsidRPr="00C06AD5">
              <w:rPr>
                <w:rFonts w:ascii="Arial" w:hAnsi="Arial" w:cs="Arial"/>
                <w:bCs/>
                <w:sz w:val="22"/>
              </w:rPr>
              <w:t xml:space="preserve"> </w:t>
            </w:r>
            <w:proofErr w:type="spellStart"/>
            <w:r w:rsidRPr="00C06AD5">
              <w:rPr>
                <w:rFonts w:ascii="Arial" w:hAnsi="Arial" w:cs="Arial"/>
                <w:bCs/>
                <w:sz w:val="22"/>
              </w:rPr>
              <w:t>нэгж</w:t>
            </w:r>
            <w:proofErr w:type="spellEnd"/>
            <w:r w:rsidRPr="00C06AD5">
              <w:rPr>
                <w:rFonts w:ascii="Arial" w:hAnsi="Arial" w:cs="Arial"/>
                <w:bCs/>
                <w:sz w:val="22"/>
              </w:rPr>
              <w:t xml:space="preserve"> </w:t>
            </w:r>
            <w:proofErr w:type="spellStart"/>
            <w:r w:rsidRPr="00C06AD5">
              <w:rPr>
                <w:rFonts w:ascii="Arial" w:hAnsi="Arial" w:cs="Arial"/>
                <w:bCs/>
                <w:sz w:val="22"/>
              </w:rPr>
              <w:t>болох</w:t>
            </w:r>
            <w:proofErr w:type="spellEnd"/>
            <w:r w:rsidRPr="00C06AD5">
              <w:rPr>
                <w:rFonts w:ascii="Arial" w:hAnsi="Arial" w:cs="Arial"/>
                <w:bCs/>
                <w:sz w:val="22"/>
              </w:rPr>
              <w:t xml:space="preserve"> </w:t>
            </w:r>
            <w:proofErr w:type="spellStart"/>
            <w:r w:rsidRPr="00C06AD5">
              <w:rPr>
                <w:rFonts w:ascii="Arial" w:hAnsi="Arial" w:cs="Arial"/>
                <w:bCs/>
                <w:sz w:val="22"/>
              </w:rPr>
              <w:t>зүйл</w:t>
            </w:r>
            <w:proofErr w:type="spellEnd"/>
            <w:r w:rsidRPr="00C06AD5">
              <w:rPr>
                <w:rFonts w:ascii="Arial" w:hAnsi="Arial" w:cs="Arial"/>
                <w:bCs/>
                <w:sz w:val="22"/>
              </w:rPr>
              <w:t>;</w:t>
            </w:r>
          </w:p>
          <w:p w14:paraId="15C905CF" w14:textId="77777777" w:rsidR="00477C90" w:rsidRPr="00C06AD5" w:rsidRDefault="00477C90" w:rsidP="00285439">
            <w:pPr>
              <w:spacing w:after="0" w:line="276" w:lineRule="auto"/>
              <w:jc w:val="both"/>
              <w:rPr>
                <w:rFonts w:ascii="Arial" w:hAnsi="Arial" w:cs="Arial"/>
                <w:bCs/>
                <w:sz w:val="22"/>
              </w:rPr>
            </w:pPr>
            <w:r w:rsidRPr="00C06AD5">
              <w:rPr>
                <w:rFonts w:ascii="Arial" w:hAnsi="Arial" w:cs="Arial"/>
                <w:bCs/>
                <w:sz w:val="22"/>
              </w:rPr>
              <w:t xml:space="preserve">28.1.3.зүйлийн </w:t>
            </w:r>
            <w:proofErr w:type="spellStart"/>
            <w:r w:rsidRPr="00C06AD5">
              <w:rPr>
                <w:rFonts w:ascii="Arial" w:hAnsi="Arial" w:cs="Arial"/>
                <w:bCs/>
                <w:sz w:val="22"/>
              </w:rPr>
              <w:t>доторх</w:t>
            </w:r>
            <w:proofErr w:type="spellEnd"/>
            <w:r w:rsidRPr="00C06AD5">
              <w:rPr>
                <w:rFonts w:ascii="Arial" w:hAnsi="Arial" w:cs="Arial"/>
                <w:bCs/>
                <w:sz w:val="22"/>
              </w:rPr>
              <w:t xml:space="preserve"> </w:t>
            </w:r>
            <w:proofErr w:type="spellStart"/>
            <w:r w:rsidRPr="00C06AD5">
              <w:rPr>
                <w:rFonts w:ascii="Arial" w:hAnsi="Arial" w:cs="Arial"/>
                <w:bCs/>
                <w:sz w:val="22"/>
              </w:rPr>
              <w:t>хэсэг</w:t>
            </w:r>
            <w:proofErr w:type="spellEnd"/>
            <w:r w:rsidRPr="00C06AD5">
              <w:rPr>
                <w:rFonts w:ascii="Arial" w:hAnsi="Arial" w:cs="Arial"/>
                <w:bCs/>
                <w:sz w:val="22"/>
              </w:rPr>
              <w:t>;</w:t>
            </w:r>
          </w:p>
          <w:p w14:paraId="5BF08507" w14:textId="77777777" w:rsidR="00477C90" w:rsidRPr="00C06AD5" w:rsidRDefault="00477C90" w:rsidP="00285439">
            <w:pPr>
              <w:spacing w:after="0" w:line="276" w:lineRule="auto"/>
              <w:jc w:val="both"/>
              <w:rPr>
                <w:rFonts w:ascii="Arial" w:hAnsi="Arial" w:cs="Arial"/>
                <w:bCs/>
                <w:sz w:val="22"/>
              </w:rPr>
            </w:pPr>
            <w:r w:rsidRPr="00C06AD5">
              <w:rPr>
                <w:rFonts w:ascii="Arial" w:hAnsi="Arial" w:cs="Arial"/>
                <w:bCs/>
                <w:sz w:val="22"/>
              </w:rPr>
              <w:t xml:space="preserve">28.1.4.хэсгийн </w:t>
            </w:r>
            <w:proofErr w:type="spellStart"/>
            <w:r w:rsidRPr="00C06AD5">
              <w:rPr>
                <w:rFonts w:ascii="Arial" w:hAnsi="Arial" w:cs="Arial"/>
                <w:bCs/>
                <w:sz w:val="22"/>
              </w:rPr>
              <w:t>доторх</w:t>
            </w:r>
            <w:proofErr w:type="spellEnd"/>
            <w:r w:rsidRPr="00C06AD5">
              <w:rPr>
                <w:rFonts w:ascii="Arial" w:hAnsi="Arial" w:cs="Arial"/>
                <w:bCs/>
                <w:sz w:val="22"/>
              </w:rPr>
              <w:t xml:space="preserve"> </w:t>
            </w:r>
            <w:proofErr w:type="spellStart"/>
            <w:r w:rsidRPr="00C06AD5">
              <w:rPr>
                <w:rFonts w:ascii="Arial" w:hAnsi="Arial" w:cs="Arial"/>
                <w:bCs/>
                <w:sz w:val="22"/>
              </w:rPr>
              <w:t>заалт</w:t>
            </w:r>
            <w:proofErr w:type="spellEnd"/>
            <w:r w:rsidRPr="00C06AD5">
              <w:rPr>
                <w:rFonts w:ascii="Arial" w:hAnsi="Arial" w:cs="Arial"/>
                <w:bCs/>
                <w:sz w:val="22"/>
              </w:rPr>
              <w:t>;</w:t>
            </w:r>
          </w:p>
          <w:p w14:paraId="352C4B8A" w14:textId="77777777" w:rsidR="00477C90" w:rsidRPr="00C06AD5" w:rsidRDefault="00477C90" w:rsidP="00285439">
            <w:pPr>
              <w:spacing w:after="0" w:line="276" w:lineRule="auto"/>
              <w:jc w:val="both"/>
              <w:rPr>
                <w:rFonts w:ascii="Arial" w:hAnsi="Arial" w:cs="Arial"/>
                <w:bCs/>
                <w:sz w:val="22"/>
              </w:rPr>
            </w:pPr>
            <w:r w:rsidRPr="00C06AD5">
              <w:rPr>
                <w:rFonts w:ascii="Arial" w:hAnsi="Arial" w:cs="Arial"/>
                <w:bCs/>
                <w:sz w:val="22"/>
              </w:rPr>
              <w:t xml:space="preserve">28.1.5.заалтын </w:t>
            </w:r>
            <w:proofErr w:type="spellStart"/>
            <w:r w:rsidRPr="00C06AD5">
              <w:rPr>
                <w:rFonts w:ascii="Arial" w:hAnsi="Arial" w:cs="Arial"/>
                <w:bCs/>
                <w:sz w:val="22"/>
              </w:rPr>
              <w:t>доторх</w:t>
            </w:r>
            <w:proofErr w:type="spellEnd"/>
            <w:r w:rsidRPr="00C06AD5">
              <w:rPr>
                <w:rFonts w:ascii="Arial" w:hAnsi="Arial" w:cs="Arial"/>
                <w:bCs/>
                <w:sz w:val="22"/>
              </w:rPr>
              <w:t xml:space="preserve"> </w:t>
            </w:r>
            <w:proofErr w:type="spellStart"/>
            <w:r w:rsidRPr="00C06AD5">
              <w:rPr>
                <w:rFonts w:ascii="Arial" w:hAnsi="Arial" w:cs="Arial"/>
                <w:bCs/>
                <w:sz w:val="22"/>
              </w:rPr>
              <w:t>дэд</w:t>
            </w:r>
            <w:proofErr w:type="spellEnd"/>
            <w:r w:rsidRPr="00C06AD5">
              <w:rPr>
                <w:rFonts w:ascii="Arial" w:hAnsi="Arial" w:cs="Arial"/>
                <w:bCs/>
                <w:sz w:val="22"/>
              </w:rPr>
              <w:t xml:space="preserve"> </w:t>
            </w:r>
            <w:proofErr w:type="spellStart"/>
            <w:r w:rsidRPr="00C06AD5">
              <w:rPr>
                <w:rFonts w:ascii="Arial" w:hAnsi="Arial" w:cs="Arial"/>
                <w:bCs/>
                <w:sz w:val="22"/>
              </w:rPr>
              <w:t>заалт</w:t>
            </w:r>
            <w:proofErr w:type="spellEnd"/>
            <w:r w:rsidRPr="00C06AD5">
              <w:rPr>
                <w:rFonts w:ascii="Arial" w:hAnsi="Arial" w:cs="Arial"/>
                <w:bCs/>
                <w:sz w:val="22"/>
              </w:rPr>
              <w:t>;</w:t>
            </w:r>
          </w:p>
        </w:tc>
        <w:tc>
          <w:tcPr>
            <w:tcW w:w="4055" w:type="dxa"/>
            <w:tcBorders>
              <w:top w:val="single" w:sz="4" w:space="0" w:color="000000"/>
              <w:left w:val="single" w:sz="4" w:space="0" w:color="000000"/>
              <w:bottom w:val="single" w:sz="4" w:space="0" w:color="000000"/>
              <w:right w:val="single" w:sz="4" w:space="0" w:color="000000"/>
            </w:tcBorders>
            <w:vAlign w:val="center"/>
            <w:hideMark/>
          </w:tcPr>
          <w:p w14:paraId="7F5AB97B" w14:textId="77777777" w:rsidR="00477C90" w:rsidRPr="00C06AD5" w:rsidRDefault="00477C90" w:rsidP="00285439">
            <w:pPr>
              <w:spacing w:after="0" w:line="276" w:lineRule="auto"/>
              <w:jc w:val="both"/>
              <w:rPr>
                <w:rFonts w:ascii="Arial" w:hAnsi="Arial" w:cs="Arial"/>
                <w:bCs/>
                <w:sz w:val="22"/>
              </w:rPr>
            </w:pPr>
            <w:proofErr w:type="spellStart"/>
            <w:r w:rsidRPr="00C06AD5">
              <w:rPr>
                <w:rFonts w:ascii="Arial" w:hAnsi="Arial" w:cs="Arial"/>
                <w:bCs/>
                <w:sz w:val="22"/>
              </w:rPr>
              <w:t>Үр</w:t>
            </w:r>
            <w:proofErr w:type="spellEnd"/>
            <w:r w:rsidRPr="00C06AD5">
              <w:rPr>
                <w:rFonts w:ascii="Arial" w:hAnsi="Arial" w:cs="Arial"/>
                <w:bCs/>
                <w:sz w:val="22"/>
              </w:rPr>
              <w:t xml:space="preserve"> </w:t>
            </w:r>
            <w:proofErr w:type="spellStart"/>
            <w:r w:rsidRPr="00C06AD5">
              <w:rPr>
                <w:rFonts w:ascii="Arial" w:hAnsi="Arial" w:cs="Arial"/>
                <w:bCs/>
                <w:sz w:val="22"/>
              </w:rPr>
              <w:t>нөлөөний</w:t>
            </w:r>
            <w:proofErr w:type="spellEnd"/>
            <w:r w:rsidRPr="00C06AD5">
              <w:rPr>
                <w:rFonts w:ascii="Arial" w:hAnsi="Arial" w:cs="Arial"/>
                <w:bCs/>
                <w:sz w:val="22"/>
              </w:rPr>
              <w:t xml:space="preserve"> </w:t>
            </w:r>
            <w:proofErr w:type="spellStart"/>
            <w:r w:rsidRPr="00C06AD5">
              <w:rPr>
                <w:rFonts w:ascii="Arial" w:hAnsi="Arial" w:cs="Arial"/>
                <w:bCs/>
                <w:sz w:val="22"/>
              </w:rPr>
              <w:t>үнэлгээгээр</w:t>
            </w:r>
            <w:proofErr w:type="spellEnd"/>
            <w:r w:rsidRPr="00C06AD5">
              <w:rPr>
                <w:rFonts w:ascii="Arial" w:hAnsi="Arial" w:cs="Arial"/>
                <w:bCs/>
                <w:sz w:val="22"/>
              </w:rPr>
              <w:t xml:space="preserve"> </w:t>
            </w:r>
            <w:proofErr w:type="spellStart"/>
            <w:r w:rsidRPr="00C06AD5">
              <w:rPr>
                <w:rFonts w:ascii="Arial" w:hAnsi="Arial" w:cs="Arial"/>
                <w:bCs/>
                <w:sz w:val="22"/>
              </w:rPr>
              <w:t>энэ</w:t>
            </w:r>
            <w:proofErr w:type="spellEnd"/>
            <w:r w:rsidRPr="00C06AD5">
              <w:rPr>
                <w:rFonts w:ascii="Arial" w:hAnsi="Arial" w:cs="Arial"/>
                <w:bCs/>
                <w:sz w:val="22"/>
              </w:rPr>
              <w:t xml:space="preserve"> </w:t>
            </w:r>
            <w:proofErr w:type="spellStart"/>
            <w:r w:rsidRPr="00C06AD5">
              <w:rPr>
                <w:rFonts w:ascii="Arial" w:hAnsi="Arial" w:cs="Arial"/>
                <w:bCs/>
                <w:sz w:val="22"/>
              </w:rPr>
              <w:t>төрлийн</w:t>
            </w:r>
            <w:proofErr w:type="spellEnd"/>
            <w:r w:rsidRPr="00C06AD5">
              <w:rPr>
                <w:rFonts w:ascii="Arial" w:hAnsi="Arial" w:cs="Arial"/>
                <w:bCs/>
                <w:sz w:val="22"/>
              </w:rPr>
              <w:t xml:space="preserve"> </w:t>
            </w:r>
            <w:proofErr w:type="spellStart"/>
            <w:r w:rsidRPr="00C06AD5">
              <w:rPr>
                <w:rFonts w:ascii="Arial" w:hAnsi="Arial" w:cs="Arial"/>
                <w:bCs/>
                <w:sz w:val="22"/>
              </w:rPr>
              <w:t>зөрчилтэй</w:t>
            </w:r>
            <w:proofErr w:type="spellEnd"/>
            <w:r w:rsidRPr="00C06AD5">
              <w:rPr>
                <w:rFonts w:ascii="Arial" w:hAnsi="Arial" w:cs="Arial"/>
                <w:bCs/>
                <w:sz w:val="22"/>
              </w:rPr>
              <w:t xml:space="preserve"> </w:t>
            </w:r>
            <w:proofErr w:type="spellStart"/>
            <w:r w:rsidRPr="00C06AD5">
              <w:rPr>
                <w:rFonts w:ascii="Arial" w:hAnsi="Arial" w:cs="Arial"/>
                <w:bCs/>
                <w:sz w:val="22"/>
              </w:rPr>
              <w:t>асуудал</w:t>
            </w:r>
            <w:proofErr w:type="spellEnd"/>
            <w:r w:rsidRPr="00C06AD5">
              <w:rPr>
                <w:rFonts w:ascii="Arial" w:hAnsi="Arial" w:cs="Arial"/>
                <w:bCs/>
                <w:sz w:val="22"/>
              </w:rPr>
              <w:t xml:space="preserve"> </w:t>
            </w:r>
            <w:proofErr w:type="spellStart"/>
            <w:r w:rsidRPr="00C06AD5">
              <w:rPr>
                <w:rFonts w:ascii="Arial" w:hAnsi="Arial" w:cs="Arial"/>
                <w:bCs/>
                <w:sz w:val="22"/>
              </w:rPr>
              <w:t>тогтоогдоогүй</w:t>
            </w:r>
            <w:proofErr w:type="spellEnd"/>
            <w:r w:rsidRPr="00C06AD5">
              <w:rPr>
                <w:rFonts w:ascii="Arial" w:hAnsi="Arial" w:cs="Arial"/>
                <w:bCs/>
                <w:sz w:val="22"/>
              </w:rPr>
              <w:t>.</w:t>
            </w:r>
          </w:p>
        </w:tc>
      </w:tr>
      <w:tr w:rsidR="00C06AD5" w:rsidRPr="00C06AD5" w14:paraId="17FE01B6" w14:textId="77777777" w:rsidTr="00B658B9">
        <w:tc>
          <w:tcPr>
            <w:tcW w:w="9360" w:type="dxa"/>
            <w:gridSpan w:val="2"/>
            <w:tcBorders>
              <w:top w:val="single" w:sz="4" w:space="0" w:color="000000"/>
              <w:left w:val="single" w:sz="4" w:space="0" w:color="000000"/>
              <w:bottom w:val="single" w:sz="4" w:space="0" w:color="000000"/>
              <w:right w:val="single" w:sz="4" w:space="0" w:color="000000"/>
            </w:tcBorders>
            <w:vAlign w:val="center"/>
            <w:hideMark/>
          </w:tcPr>
          <w:p w14:paraId="20452736" w14:textId="77777777" w:rsidR="00477C90" w:rsidRPr="00C06AD5" w:rsidRDefault="00477C90" w:rsidP="00285439">
            <w:pPr>
              <w:spacing w:after="0" w:line="276" w:lineRule="auto"/>
              <w:jc w:val="both"/>
              <w:rPr>
                <w:rFonts w:ascii="Arial" w:hAnsi="Arial" w:cs="Arial"/>
                <w:bCs/>
                <w:sz w:val="22"/>
              </w:rPr>
            </w:pPr>
            <w:proofErr w:type="spellStart"/>
            <w:r w:rsidRPr="00C06AD5">
              <w:rPr>
                <w:rFonts w:ascii="Arial" w:hAnsi="Arial" w:cs="Arial"/>
                <w:bCs/>
                <w:sz w:val="22"/>
              </w:rPr>
              <w:t>Хууль</w:t>
            </w:r>
            <w:proofErr w:type="spellEnd"/>
            <w:r w:rsidRPr="00C06AD5">
              <w:rPr>
                <w:rFonts w:ascii="Arial" w:hAnsi="Arial" w:cs="Arial"/>
                <w:bCs/>
                <w:sz w:val="22"/>
              </w:rPr>
              <w:t xml:space="preserve"> </w:t>
            </w:r>
            <w:proofErr w:type="spellStart"/>
            <w:r w:rsidRPr="00C06AD5">
              <w:rPr>
                <w:rFonts w:ascii="Arial" w:hAnsi="Arial" w:cs="Arial"/>
                <w:bCs/>
                <w:sz w:val="22"/>
              </w:rPr>
              <w:t>тогтоомжийн</w:t>
            </w:r>
            <w:proofErr w:type="spellEnd"/>
            <w:r w:rsidRPr="00C06AD5">
              <w:rPr>
                <w:rFonts w:ascii="Arial" w:hAnsi="Arial" w:cs="Arial"/>
                <w:bCs/>
                <w:sz w:val="22"/>
              </w:rPr>
              <w:t xml:space="preserve"> </w:t>
            </w:r>
            <w:proofErr w:type="spellStart"/>
            <w:r w:rsidRPr="00C06AD5">
              <w:rPr>
                <w:rFonts w:ascii="Arial" w:hAnsi="Arial" w:cs="Arial"/>
                <w:bCs/>
                <w:sz w:val="22"/>
              </w:rPr>
              <w:t>тухай</w:t>
            </w:r>
            <w:proofErr w:type="spellEnd"/>
            <w:r w:rsidRPr="00C06AD5">
              <w:rPr>
                <w:rFonts w:ascii="Arial" w:hAnsi="Arial" w:cs="Arial"/>
                <w:bCs/>
                <w:sz w:val="22"/>
              </w:rPr>
              <w:t xml:space="preserve"> </w:t>
            </w:r>
            <w:proofErr w:type="spellStart"/>
            <w:r w:rsidRPr="00C06AD5">
              <w:rPr>
                <w:rFonts w:ascii="Arial" w:hAnsi="Arial" w:cs="Arial"/>
                <w:bCs/>
                <w:sz w:val="22"/>
              </w:rPr>
              <w:t>хуулийн</w:t>
            </w:r>
            <w:proofErr w:type="spellEnd"/>
            <w:r w:rsidRPr="00C06AD5">
              <w:rPr>
                <w:rFonts w:ascii="Arial" w:hAnsi="Arial" w:cs="Arial"/>
                <w:bCs/>
                <w:sz w:val="22"/>
              </w:rPr>
              <w:t xml:space="preserve"> 29 </w:t>
            </w:r>
            <w:proofErr w:type="spellStart"/>
            <w:r w:rsidRPr="00C06AD5">
              <w:rPr>
                <w:rFonts w:ascii="Arial" w:hAnsi="Arial" w:cs="Arial"/>
                <w:bCs/>
                <w:sz w:val="22"/>
              </w:rPr>
              <w:t>дугаар</w:t>
            </w:r>
            <w:proofErr w:type="spellEnd"/>
            <w:r w:rsidRPr="00C06AD5">
              <w:rPr>
                <w:rFonts w:ascii="Arial" w:hAnsi="Arial" w:cs="Arial"/>
                <w:bCs/>
                <w:sz w:val="22"/>
              </w:rPr>
              <w:t xml:space="preserve"> </w:t>
            </w:r>
            <w:proofErr w:type="spellStart"/>
            <w:r w:rsidRPr="00C06AD5">
              <w:rPr>
                <w:rFonts w:ascii="Arial" w:hAnsi="Arial" w:cs="Arial"/>
                <w:bCs/>
                <w:sz w:val="22"/>
              </w:rPr>
              <w:t>зүйлд</w:t>
            </w:r>
            <w:proofErr w:type="spellEnd"/>
            <w:r w:rsidRPr="00C06AD5">
              <w:rPr>
                <w:rFonts w:ascii="Arial" w:hAnsi="Arial" w:cs="Arial"/>
                <w:bCs/>
                <w:sz w:val="22"/>
              </w:rPr>
              <w:t xml:space="preserve"> </w:t>
            </w:r>
            <w:proofErr w:type="spellStart"/>
            <w:r w:rsidRPr="00C06AD5">
              <w:rPr>
                <w:rFonts w:ascii="Arial" w:hAnsi="Arial" w:cs="Arial"/>
                <w:bCs/>
                <w:sz w:val="22"/>
              </w:rPr>
              <w:t>заасан</w:t>
            </w:r>
            <w:proofErr w:type="spellEnd"/>
            <w:r w:rsidRPr="00C06AD5">
              <w:rPr>
                <w:rFonts w:ascii="Arial" w:hAnsi="Arial" w:cs="Arial"/>
                <w:bCs/>
                <w:sz w:val="22"/>
              </w:rPr>
              <w:t xml:space="preserve">  </w:t>
            </w:r>
            <w:proofErr w:type="spellStart"/>
            <w:r w:rsidRPr="00C06AD5">
              <w:rPr>
                <w:rFonts w:ascii="Arial" w:hAnsi="Arial" w:cs="Arial"/>
                <w:bCs/>
                <w:sz w:val="22"/>
              </w:rPr>
              <w:t>хуулийн</w:t>
            </w:r>
            <w:proofErr w:type="spellEnd"/>
            <w:r w:rsidRPr="00C06AD5">
              <w:rPr>
                <w:rFonts w:ascii="Arial" w:hAnsi="Arial" w:cs="Arial"/>
                <w:bCs/>
                <w:sz w:val="22"/>
              </w:rPr>
              <w:t xml:space="preserve"> </w:t>
            </w:r>
            <w:proofErr w:type="spellStart"/>
            <w:r w:rsidRPr="00C06AD5">
              <w:rPr>
                <w:rFonts w:ascii="Arial" w:hAnsi="Arial" w:cs="Arial"/>
                <w:bCs/>
                <w:sz w:val="22"/>
              </w:rPr>
              <w:t>төслийн</w:t>
            </w:r>
            <w:proofErr w:type="spellEnd"/>
            <w:r w:rsidRPr="00C06AD5">
              <w:rPr>
                <w:rFonts w:ascii="Arial" w:hAnsi="Arial" w:cs="Arial"/>
                <w:bCs/>
                <w:sz w:val="22"/>
              </w:rPr>
              <w:t xml:space="preserve"> </w:t>
            </w:r>
            <w:proofErr w:type="spellStart"/>
            <w:r w:rsidRPr="00C06AD5">
              <w:rPr>
                <w:rFonts w:ascii="Arial" w:hAnsi="Arial" w:cs="Arial"/>
                <w:bCs/>
                <w:sz w:val="22"/>
              </w:rPr>
              <w:t>эх</w:t>
            </w:r>
            <w:proofErr w:type="spellEnd"/>
            <w:r w:rsidRPr="00C06AD5">
              <w:rPr>
                <w:rFonts w:ascii="Arial" w:hAnsi="Arial" w:cs="Arial"/>
                <w:bCs/>
                <w:sz w:val="22"/>
              </w:rPr>
              <w:t xml:space="preserve"> </w:t>
            </w:r>
            <w:proofErr w:type="spellStart"/>
            <w:r w:rsidRPr="00C06AD5">
              <w:rPr>
                <w:rFonts w:ascii="Arial" w:hAnsi="Arial" w:cs="Arial"/>
                <w:bCs/>
                <w:sz w:val="22"/>
              </w:rPr>
              <w:t>бичвэрийн</w:t>
            </w:r>
            <w:proofErr w:type="spellEnd"/>
            <w:r w:rsidRPr="00C06AD5">
              <w:rPr>
                <w:rFonts w:ascii="Arial" w:hAnsi="Arial" w:cs="Arial"/>
                <w:bCs/>
                <w:sz w:val="22"/>
              </w:rPr>
              <w:t xml:space="preserve"> </w:t>
            </w:r>
            <w:proofErr w:type="spellStart"/>
            <w:r w:rsidRPr="00C06AD5">
              <w:rPr>
                <w:rFonts w:ascii="Arial" w:hAnsi="Arial" w:cs="Arial"/>
                <w:bCs/>
                <w:sz w:val="22"/>
              </w:rPr>
              <w:t>агуулга</w:t>
            </w:r>
            <w:proofErr w:type="spellEnd"/>
          </w:p>
        </w:tc>
      </w:tr>
      <w:tr w:rsidR="00C06AD5" w:rsidRPr="00C06AD5" w14:paraId="2B625980" w14:textId="77777777" w:rsidTr="00B658B9">
        <w:tc>
          <w:tcPr>
            <w:tcW w:w="5305" w:type="dxa"/>
            <w:tcBorders>
              <w:top w:val="single" w:sz="4" w:space="0" w:color="000000"/>
              <w:left w:val="single" w:sz="4" w:space="0" w:color="000000"/>
              <w:bottom w:val="single" w:sz="4" w:space="0" w:color="000000"/>
              <w:right w:val="single" w:sz="4" w:space="0" w:color="000000"/>
            </w:tcBorders>
            <w:vAlign w:val="center"/>
            <w:hideMark/>
          </w:tcPr>
          <w:p w14:paraId="06945459" w14:textId="77777777" w:rsidR="00477C90" w:rsidRPr="00C06AD5" w:rsidRDefault="00477C90" w:rsidP="00285439">
            <w:pPr>
              <w:spacing w:after="0" w:line="276" w:lineRule="auto"/>
              <w:jc w:val="both"/>
              <w:rPr>
                <w:rFonts w:ascii="Arial" w:hAnsi="Arial" w:cs="Arial"/>
                <w:bCs/>
                <w:sz w:val="22"/>
              </w:rPr>
            </w:pPr>
            <w:proofErr w:type="spellStart"/>
            <w:r w:rsidRPr="00C06AD5">
              <w:rPr>
                <w:rFonts w:ascii="Arial" w:hAnsi="Arial" w:cs="Arial"/>
                <w:bCs/>
                <w:sz w:val="22"/>
              </w:rPr>
              <w:t>Хууль</w:t>
            </w:r>
            <w:proofErr w:type="spellEnd"/>
            <w:r w:rsidRPr="00C06AD5">
              <w:rPr>
                <w:rFonts w:ascii="Arial" w:hAnsi="Arial" w:cs="Arial"/>
                <w:bCs/>
                <w:sz w:val="22"/>
              </w:rPr>
              <w:t xml:space="preserve"> </w:t>
            </w:r>
            <w:proofErr w:type="spellStart"/>
            <w:r w:rsidRPr="00C06AD5">
              <w:rPr>
                <w:rFonts w:ascii="Arial" w:hAnsi="Arial" w:cs="Arial"/>
                <w:bCs/>
                <w:sz w:val="22"/>
              </w:rPr>
              <w:t>тогтоомжийн</w:t>
            </w:r>
            <w:proofErr w:type="spellEnd"/>
            <w:r w:rsidRPr="00C06AD5">
              <w:rPr>
                <w:rFonts w:ascii="Arial" w:hAnsi="Arial" w:cs="Arial"/>
                <w:bCs/>
                <w:sz w:val="22"/>
              </w:rPr>
              <w:t xml:space="preserve"> </w:t>
            </w:r>
            <w:proofErr w:type="spellStart"/>
            <w:r w:rsidRPr="00C06AD5">
              <w:rPr>
                <w:rFonts w:ascii="Arial" w:hAnsi="Arial" w:cs="Arial"/>
                <w:bCs/>
                <w:sz w:val="22"/>
              </w:rPr>
              <w:t>тухай</w:t>
            </w:r>
            <w:proofErr w:type="spellEnd"/>
            <w:r w:rsidRPr="00C06AD5">
              <w:rPr>
                <w:rFonts w:ascii="Arial" w:hAnsi="Arial" w:cs="Arial"/>
                <w:bCs/>
                <w:sz w:val="22"/>
              </w:rPr>
              <w:t xml:space="preserve"> </w:t>
            </w:r>
            <w:proofErr w:type="spellStart"/>
            <w:r w:rsidRPr="00C06AD5">
              <w:rPr>
                <w:rFonts w:ascii="Arial" w:hAnsi="Arial" w:cs="Arial"/>
                <w:bCs/>
                <w:sz w:val="22"/>
              </w:rPr>
              <w:t>хуулийн</w:t>
            </w:r>
            <w:proofErr w:type="spellEnd"/>
            <w:r w:rsidRPr="00C06AD5">
              <w:rPr>
                <w:rFonts w:ascii="Arial" w:hAnsi="Arial" w:cs="Arial"/>
                <w:bCs/>
                <w:sz w:val="22"/>
              </w:rPr>
              <w:t xml:space="preserve"> </w:t>
            </w:r>
            <w:proofErr w:type="spellStart"/>
            <w:r w:rsidRPr="00C06AD5">
              <w:rPr>
                <w:rFonts w:ascii="Arial" w:hAnsi="Arial" w:cs="Arial"/>
                <w:bCs/>
                <w:sz w:val="22"/>
              </w:rPr>
              <w:t>зохицуулалт</w:t>
            </w:r>
            <w:proofErr w:type="spellEnd"/>
          </w:p>
        </w:tc>
        <w:tc>
          <w:tcPr>
            <w:tcW w:w="4055" w:type="dxa"/>
            <w:tcBorders>
              <w:top w:val="single" w:sz="4" w:space="0" w:color="000000"/>
              <w:left w:val="single" w:sz="4" w:space="0" w:color="000000"/>
              <w:bottom w:val="single" w:sz="4" w:space="0" w:color="000000"/>
              <w:right w:val="single" w:sz="4" w:space="0" w:color="000000"/>
            </w:tcBorders>
            <w:vAlign w:val="center"/>
            <w:hideMark/>
          </w:tcPr>
          <w:p w14:paraId="03749AC6" w14:textId="77777777" w:rsidR="00477C90" w:rsidRPr="00C06AD5" w:rsidRDefault="00477C90" w:rsidP="00285439">
            <w:pPr>
              <w:spacing w:after="0" w:line="276" w:lineRule="auto"/>
              <w:jc w:val="both"/>
              <w:rPr>
                <w:rFonts w:ascii="Arial" w:hAnsi="Arial" w:cs="Arial"/>
                <w:bCs/>
                <w:sz w:val="22"/>
              </w:rPr>
            </w:pPr>
            <w:proofErr w:type="spellStart"/>
            <w:r w:rsidRPr="00C06AD5">
              <w:rPr>
                <w:rFonts w:ascii="Arial" w:hAnsi="Arial" w:cs="Arial"/>
                <w:bCs/>
                <w:sz w:val="22"/>
              </w:rPr>
              <w:t>Хуулийн</w:t>
            </w:r>
            <w:proofErr w:type="spellEnd"/>
            <w:r w:rsidRPr="00C06AD5">
              <w:rPr>
                <w:rFonts w:ascii="Arial" w:hAnsi="Arial" w:cs="Arial"/>
                <w:bCs/>
                <w:sz w:val="22"/>
              </w:rPr>
              <w:t xml:space="preserve"> </w:t>
            </w:r>
            <w:proofErr w:type="spellStart"/>
            <w:r w:rsidRPr="00C06AD5">
              <w:rPr>
                <w:rFonts w:ascii="Arial" w:hAnsi="Arial" w:cs="Arial"/>
                <w:bCs/>
                <w:sz w:val="22"/>
              </w:rPr>
              <w:t>төслийн</w:t>
            </w:r>
            <w:proofErr w:type="spellEnd"/>
            <w:r w:rsidRPr="00C06AD5">
              <w:rPr>
                <w:rFonts w:ascii="Arial" w:hAnsi="Arial" w:cs="Arial"/>
                <w:bCs/>
                <w:sz w:val="22"/>
              </w:rPr>
              <w:t xml:space="preserve"> </w:t>
            </w:r>
            <w:proofErr w:type="spellStart"/>
            <w:r w:rsidRPr="00C06AD5">
              <w:rPr>
                <w:rFonts w:ascii="Arial" w:hAnsi="Arial" w:cs="Arial"/>
                <w:bCs/>
                <w:sz w:val="22"/>
              </w:rPr>
              <w:t>зохицуулалтад</w:t>
            </w:r>
            <w:proofErr w:type="spellEnd"/>
            <w:r w:rsidRPr="00C06AD5">
              <w:rPr>
                <w:rFonts w:ascii="Arial" w:hAnsi="Arial" w:cs="Arial"/>
                <w:bCs/>
                <w:sz w:val="22"/>
              </w:rPr>
              <w:t xml:space="preserve"> </w:t>
            </w:r>
            <w:proofErr w:type="spellStart"/>
            <w:r w:rsidRPr="00C06AD5">
              <w:rPr>
                <w:rFonts w:ascii="Arial" w:hAnsi="Arial" w:cs="Arial"/>
                <w:bCs/>
                <w:sz w:val="22"/>
              </w:rPr>
              <w:t>үнэлгээ</w:t>
            </w:r>
            <w:proofErr w:type="spellEnd"/>
            <w:r w:rsidRPr="00C06AD5">
              <w:rPr>
                <w:rFonts w:ascii="Arial" w:hAnsi="Arial" w:cs="Arial"/>
                <w:bCs/>
                <w:sz w:val="22"/>
              </w:rPr>
              <w:t xml:space="preserve"> </w:t>
            </w:r>
            <w:proofErr w:type="spellStart"/>
            <w:r w:rsidRPr="00C06AD5">
              <w:rPr>
                <w:rFonts w:ascii="Arial" w:hAnsi="Arial" w:cs="Arial"/>
                <w:bCs/>
                <w:sz w:val="22"/>
              </w:rPr>
              <w:t>хийсэн</w:t>
            </w:r>
            <w:proofErr w:type="spellEnd"/>
            <w:r w:rsidRPr="00C06AD5">
              <w:rPr>
                <w:rFonts w:ascii="Arial" w:hAnsi="Arial" w:cs="Arial"/>
                <w:bCs/>
                <w:sz w:val="22"/>
              </w:rPr>
              <w:t xml:space="preserve"> </w:t>
            </w:r>
            <w:proofErr w:type="spellStart"/>
            <w:r w:rsidRPr="00C06AD5">
              <w:rPr>
                <w:rFonts w:ascii="Arial" w:hAnsi="Arial" w:cs="Arial"/>
                <w:bCs/>
                <w:sz w:val="22"/>
              </w:rPr>
              <w:t>байдал</w:t>
            </w:r>
            <w:proofErr w:type="spellEnd"/>
          </w:p>
        </w:tc>
      </w:tr>
      <w:tr w:rsidR="00C06AD5" w:rsidRPr="00C06AD5" w14:paraId="07375854" w14:textId="77777777" w:rsidTr="00B658B9">
        <w:tc>
          <w:tcPr>
            <w:tcW w:w="5305" w:type="dxa"/>
            <w:tcBorders>
              <w:top w:val="single" w:sz="4" w:space="0" w:color="000000"/>
              <w:left w:val="single" w:sz="4" w:space="0" w:color="000000"/>
              <w:bottom w:val="single" w:sz="4" w:space="0" w:color="000000"/>
              <w:right w:val="single" w:sz="4" w:space="0" w:color="000000"/>
            </w:tcBorders>
            <w:vAlign w:val="center"/>
            <w:hideMark/>
          </w:tcPr>
          <w:p w14:paraId="7710467C" w14:textId="77777777" w:rsidR="00477C90" w:rsidRPr="00C06AD5" w:rsidRDefault="00477C90" w:rsidP="00285439">
            <w:pPr>
              <w:spacing w:after="0" w:line="276" w:lineRule="auto"/>
              <w:jc w:val="both"/>
              <w:rPr>
                <w:rFonts w:ascii="Arial" w:hAnsi="Arial" w:cs="Arial"/>
                <w:bCs/>
                <w:sz w:val="22"/>
              </w:rPr>
            </w:pPr>
            <w:r w:rsidRPr="00C06AD5">
              <w:rPr>
                <w:rFonts w:ascii="Arial" w:hAnsi="Arial" w:cs="Arial"/>
                <w:bCs/>
                <w:sz w:val="22"/>
              </w:rPr>
              <w:t xml:space="preserve">29.1.1.Монгол </w:t>
            </w:r>
            <w:proofErr w:type="spellStart"/>
            <w:r w:rsidRPr="00C06AD5">
              <w:rPr>
                <w:rFonts w:ascii="Arial" w:hAnsi="Arial" w:cs="Arial"/>
                <w:bCs/>
                <w:sz w:val="22"/>
              </w:rPr>
              <w:t>Улсын</w:t>
            </w:r>
            <w:proofErr w:type="spellEnd"/>
            <w:r w:rsidRPr="00C06AD5">
              <w:rPr>
                <w:rFonts w:ascii="Arial" w:hAnsi="Arial" w:cs="Arial"/>
                <w:bCs/>
                <w:sz w:val="22"/>
              </w:rPr>
              <w:t xml:space="preserve"> </w:t>
            </w:r>
            <w:proofErr w:type="spellStart"/>
            <w:r w:rsidRPr="00C06AD5">
              <w:rPr>
                <w:rFonts w:ascii="Arial" w:hAnsi="Arial" w:cs="Arial"/>
                <w:bCs/>
                <w:sz w:val="22"/>
              </w:rPr>
              <w:t>Үндсэн</w:t>
            </w:r>
            <w:proofErr w:type="spellEnd"/>
            <w:r w:rsidRPr="00C06AD5">
              <w:rPr>
                <w:rFonts w:ascii="Arial" w:hAnsi="Arial" w:cs="Arial"/>
                <w:bCs/>
                <w:sz w:val="22"/>
              </w:rPr>
              <w:t xml:space="preserve"> </w:t>
            </w:r>
            <w:proofErr w:type="spellStart"/>
            <w:r w:rsidRPr="00C06AD5">
              <w:rPr>
                <w:rFonts w:ascii="Arial" w:hAnsi="Arial" w:cs="Arial"/>
                <w:bCs/>
                <w:sz w:val="22"/>
              </w:rPr>
              <w:t>хууль</w:t>
            </w:r>
            <w:proofErr w:type="spellEnd"/>
            <w:r w:rsidRPr="00C06AD5">
              <w:rPr>
                <w:rFonts w:ascii="Arial" w:hAnsi="Arial" w:cs="Arial"/>
                <w:bCs/>
                <w:sz w:val="22"/>
              </w:rPr>
              <w:t xml:space="preserve">, </w:t>
            </w:r>
            <w:proofErr w:type="spellStart"/>
            <w:r w:rsidRPr="00C06AD5">
              <w:rPr>
                <w:rFonts w:ascii="Arial" w:hAnsi="Arial" w:cs="Arial"/>
                <w:bCs/>
                <w:sz w:val="22"/>
              </w:rPr>
              <w:t>Монгол</w:t>
            </w:r>
            <w:proofErr w:type="spellEnd"/>
            <w:r w:rsidRPr="00C06AD5">
              <w:rPr>
                <w:rFonts w:ascii="Arial" w:hAnsi="Arial" w:cs="Arial"/>
                <w:bCs/>
                <w:sz w:val="22"/>
              </w:rPr>
              <w:t xml:space="preserve"> </w:t>
            </w:r>
            <w:proofErr w:type="spellStart"/>
            <w:r w:rsidRPr="00C06AD5">
              <w:rPr>
                <w:rFonts w:ascii="Arial" w:hAnsi="Arial" w:cs="Arial"/>
                <w:bCs/>
                <w:sz w:val="22"/>
              </w:rPr>
              <w:t>Улсын</w:t>
            </w:r>
            <w:proofErr w:type="spellEnd"/>
            <w:r w:rsidRPr="00C06AD5">
              <w:rPr>
                <w:rFonts w:ascii="Arial" w:hAnsi="Arial" w:cs="Arial"/>
                <w:bCs/>
                <w:sz w:val="22"/>
              </w:rPr>
              <w:t xml:space="preserve"> </w:t>
            </w:r>
            <w:proofErr w:type="spellStart"/>
            <w:r w:rsidRPr="00C06AD5">
              <w:rPr>
                <w:rFonts w:ascii="Arial" w:hAnsi="Arial" w:cs="Arial"/>
                <w:bCs/>
                <w:sz w:val="22"/>
              </w:rPr>
              <w:t>олон</w:t>
            </w:r>
            <w:proofErr w:type="spellEnd"/>
            <w:r w:rsidRPr="00C06AD5">
              <w:rPr>
                <w:rFonts w:ascii="Arial" w:hAnsi="Arial" w:cs="Arial"/>
                <w:bCs/>
                <w:sz w:val="22"/>
              </w:rPr>
              <w:t xml:space="preserve"> </w:t>
            </w:r>
            <w:proofErr w:type="spellStart"/>
            <w:r w:rsidRPr="00C06AD5">
              <w:rPr>
                <w:rFonts w:ascii="Arial" w:hAnsi="Arial" w:cs="Arial"/>
                <w:bCs/>
                <w:sz w:val="22"/>
              </w:rPr>
              <w:t>улсын</w:t>
            </w:r>
            <w:proofErr w:type="spellEnd"/>
            <w:r w:rsidRPr="00C06AD5">
              <w:rPr>
                <w:rFonts w:ascii="Arial" w:hAnsi="Arial" w:cs="Arial"/>
                <w:bCs/>
                <w:sz w:val="22"/>
              </w:rPr>
              <w:t xml:space="preserve"> </w:t>
            </w:r>
            <w:proofErr w:type="spellStart"/>
            <w:r w:rsidRPr="00C06AD5">
              <w:rPr>
                <w:rFonts w:ascii="Arial" w:hAnsi="Arial" w:cs="Arial"/>
                <w:bCs/>
                <w:sz w:val="22"/>
              </w:rPr>
              <w:t>гэрээнд</w:t>
            </w:r>
            <w:proofErr w:type="spellEnd"/>
            <w:r w:rsidRPr="00C06AD5">
              <w:rPr>
                <w:rFonts w:ascii="Arial" w:hAnsi="Arial" w:cs="Arial"/>
                <w:bCs/>
                <w:sz w:val="22"/>
              </w:rPr>
              <w:t xml:space="preserve"> </w:t>
            </w:r>
            <w:proofErr w:type="spellStart"/>
            <w:r w:rsidRPr="00C06AD5">
              <w:rPr>
                <w:rFonts w:ascii="Arial" w:hAnsi="Arial" w:cs="Arial"/>
                <w:bCs/>
                <w:sz w:val="22"/>
              </w:rPr>
              <w:t>нийцсэн</w:t>
            </w:r>
            <w:proofErr w:type="spellEnd"/>
            <w:r w:rsidRPr="00C06AD5">
              <w:rPr>
                <w:rFonts w:ascii="Arial" w:hAnsi="Arial" w:cs="Arial"/>
                <w:bCs/>
                <w:sz w:val="22"/>
              </w:rPr>
              <w:t xml:space="preserve">, </w:t>
            </w:r>
            <w:proofErr w:type="spellStart"/>
            <w:r w:rsidRPr="00C06AD5">
              <w:rPr>
                <w:rFonts w:ascii="Arial" w:hAnsi="Arial" w:cs="Arial"/>
                <w:bCs/>
                <w:sz w:val="22"/>
              </w:rPr>
              <w:t>бусад</w:t>
            </w:r>
            <w:proofErr w:type="spellEnd"/>
            <w:r w:rsidRPr="00C06AD5">
              <w:rPr>
                <w:rFonts w:ascii="Arial" w:hAnsi="Arial" w:cs="Arial"/>
                <w:bCs/>
                <w:sz w:val="22"/>
              </w:rPr>
              <w:t xml:space="preserve"> </w:t>
            </w:r>
            <w:proofErr w:type="spellStart"/>
            <w:r w:rsidRPr="00C06AD5">
              <w:rPr>
                <w:rFonts w:ascii="Arial" w:hAnsi="Arial" w:cs="Arial"/>
                <w:bCs/>
                <w:sz w:val="22"/>
              </w:rPr>
              <w:t>хууль</w:t>
            </w:r>
            <w:proofErr w:type="spellEnd"/>
            <w:r w:rsidRPr="00C06AD5">
              <w:rPr>
                <w:rFonts w:ascii="Arial" w:hAnsi="Arial" w:cs="Arial"/>
                <w:bCs/>
                <w:sz w:val="22"/>
              </w:rPr>
              <w:t xml:space="preserve">, </w:t>
            </w:r>
            <w:proofErr w:type="spellStart"/>
            <w:r w:rsidRPr="00C06AD5">
              <w:rPr>
                <w:rFonts w:ascii="Arial" w:hAnsi="Arial" w:cs="Arial"/>
                <w:bCs/>
                <w:sz w:val="22"/>
              </w:rPr>
              <w:t>үндэсний</w:t>
            </w:r>
            <w:proofErr w:type="spellEnd"/>
            <w:r w:rsidRPr="00C06AD5">
              <w:rPr>
                <w:rFonts w:ascii="Arial" w:hAnsi="Arial" w:cs="Arial"/>
                <w:bCs/>
                <w:sz w:val="22"/>
              </w:rPr>
              <w:t xml:space="preserve"> </w:t>
            </w:r>
            <w:proofErr w:type="spellStart"/>
            <w:r w:rsidRPr="00C06AD5">
              <w:rPr>
                <w:rFonts w:ascii="Arial" w:hAnsi="Arial" w:cs="Arial"/>
                <w:bCs/>
                <w:sz w:val="22"/>
              </w:rPr>
              <w:t>аюулгүй</w:t>
            </w:r>
            <w:proofErr w:type="spellEnd"/>
            <w:r w:rsidRPr="00C06AD5">
              <w:rPr>
                <w:rFonts w:ascii="Arial" w:hAnsi="Arial" w:cs="Arial"/>
                <w:bCs/>
                <w:sz w:val="22"/>
              </w:rPr>
              <w:t xml:space="preserve"> </w:t>
            </w:r>
            <w:proofErr w:type="spellStart"/>
            <w:r w:rsidRPr="00C06AD5">
              <w:rPr>
                <w:rFonts w:ascii="Arial" w:hAnsi="Arial" w:cs="Arial"/>
                <w:bCs/>
                <w:sz w:val="22"/>
              </w:rPr>
              <w:t>байдлын</w:t>
            </w:r>
            <w:proofErr w:type="spellEnd"/>
            <w:r w:rsidRPr="00C06AD5">
              <w:rPr>
                <w:rFonts w:ascii="Arial" w:hAnsi="Arial" w:cs="Arial"/>
                <w:bCs/>
                <w:sz w:val="22"/>
              </w:rPr>
              <w:t xml:space="preserve"> </w:t>
            </w:r>
            <w:proofErr w:type="spellStart"/>
            <w:r w:rsidRPr="00C06AD5">
              <w:rPr>
                <w:rFonts w:ascii="Arial" w:hAnsi="Arial" w:cs="Arial"/>
                <w:bCs/>
                <w:sz w:val="22"/>
              </w:rPr>
              <w:t>үзэл</w:t>
            </w:r>
            <w:proofErr w:type="spellEnd"/>
            <w:r w:rsidRPr="00C06AD5">
              <w:rPr>
                <w:rFonts w:ascii="Arial" w:hAnsi="Arial" w:cs="Arial"/>
                <w:bCs/>
                <w:sz w:val="22"/>
              </w:rPr>
              <w:t xml:space="preserve"> </w:t>
            </w:r>
            <w:proofErr w:type="spellStart"/>
            <w:r w:rsidRPr="00C06AD5">
              <w:rPr>
                <w:rFonts w:ascii="Arial" w:hAnsi="Arial" w:cs="Arial"/>
                <w:bCs/>
                <w:sz w:val="22"/>
              </w:rPr>
              <w:t>баримтлалтай</w:t>
            </w:r>
            <w:proofErr w:type="spellEnd"/>
            <w:r w:rsidRPr="00C06AD5">
              <w:rPr>
                <w:rFonts w:ascii="Arial" w:hAnsi="Arial" w:cs="Arial"/>
                <w:bCs/>
                <w:sz w:val="22"/>
              </w:rPr>
              <w:t xml:space="preserve"> </w:t>
            </w:r>
            <w:proofErr w:type="spellStart"/>
            <w:r w:rsidRPr="00C06AD5">
              <w:rPr>
                <w:rFonts w:ascii="Arial" w:hAnsi="Arial" w:cs="Arial"/>
                <w:bCs/>
                <w:sz w:val="22"/>
              </w:rPr>
              <w:t>уялдсан</w:t>
            </w:r>
            <w:proofErr w:type="spellEnd"/>
            <w:r w:rsidRPr="00C06AD5">
              <w:rPr>
                <w:rFonts w:ascii="Arial" w:hAnsi="Arial" w:cs="Arial"/>
                <w:bCs/>
                <w:sz w:val="22"/>
              </w:rPr>
              <w:t xml:space="preserve"> </w:t>
            </w:r>
            <w:proofErr w:type="spellStart"/>
            <w:r w:rsidRPr="00C06AD5">
              <w:rPr>
                <w:rFonts w:ascii="Arial" w:hAnsi="Arial" w:cs="Arial"/>
                <w:bCs/>
                <w:sz w:val="22"/>
              </w:rPr>
              <w:t>байх</w:t>
            </w:r>
            <w:proofErr w:type="spellEnd"/>
            <w:r w:rsidRPr="00C06AD5">
              <w:rPr>
                <w:rFonts w:ascii="Arial" w:hAnsi="Arial" w:cs="Arial"/>
                <w:bCs/>
                <w:sz w:val="22"/>
              </w:rPr>
              <w:t>;</w:t>
            </w:r>
          </w:p>
        </w:tc>
        <w:tc>
          <w:tcPr>
            <w:tcW w:w="4055" w:type="dxa"/>
            <w:tcBorders>
              <w:top w:val="single" w:sz="4" w:space="0" w:color="000000"/>
              <w:left w:val="single" w:sz="4" w:space="0" w:color="000000"/>
              <w:bottom w:val="single" w:sz="4" w:space="0" w:color="000000"/>
              <w:right w:val="single" w:sz="4" w:space="0" w:color="000000"/>
            </w:tcBorders>
            <w:vAlign w:val="center"/>
          </w:tcPr>
          <w:p w14:paraId="466CEBB9" w14:textId="77777777" w:rsidR="00477C90" w:rsidRPr="00C06AD5" w:rsidRDefault="00477C90" w:rsidP="00285439">
            <w:pPr>
              <w:spacing w:after="0" w:line="276" w:lineRule="auto"/>
              <w:jc w:val="both"/>
              <w:rPr>
                <w:rFonts w:ascii="Arial" w:hAnsi="Arial" w:cs="Arial"/>
                <w:bCs/>
                <w:sz w:val="22"/>
              </w:rPr>
            </w:pPr>
            <w:proofErr w:type="spellStart"/>
            <w:r w:rsidRPr="00C06AD5">
              <w:rPr>
                <w:rFonts w:ascii="Arial" w:hAnsi="Arial" w:cs="Arial"/>
                <w:bCs/>
                <w:sz w:val="22"/>
              </w:rPr>
              <w:t>Хуулийн</w:t>
            </w:r>
            <w:proofErr w:type="spellEnd"/>
            <w:r w:rsidRPr="00C06AD5">
              <w:rPr>
                <w:rFonts w:ascii="Arial" w:hAnsi="Arial" w:cs="Arial"/>
                <w:bCs/>
                <w:sz w:val="22"/>
              </w:rPr>
              <w:t xml:space="preserve"> </w:t>
            </w:r>
            <w:proofErr w:type="spellStart"/>
            <w:r w:rsidRPr="00C06AD5">
              <w:rPr>
                <w:rFonts w:ascii="Arial" w:hAnsi="Arial" w:cs="Arial"/>
                <w:bCs/>
                <w:sz w:val="22"/>
              </w:rPr>
              <w:t>төслийн</w:t>
            </w:r>
            <w:proofErr w:type="spellEnd"/>
            <w:r w:rsidRPr="00C06AD5">
              <w:rPr>
                <w:rFonts w:ascii="Arial" w:hAnsi="Arial" w:cs="Arial"/>
                <w:bCs/>
                <w:sz w:val="22"/>
              </w:rPr>
              <w:t xml:space="preserve"> </w:t>
            </w:r>
            <w:proofErr w:type="spellStart"/>
            <w:r w:rsidRPr="00C06AD5">
              <w:rPr>
                <w:rFonts w:ascii="Arial" w:hAnsi="Arial" w:cs="Arial"/>
                <w:bCs/>
                <w:sz w:val="22"/>
              </w:rPr>
              <w:t>заалтууд</w:t>
            </w:r>
            <w:proofErr w:type="spellEnd"/>
            <w:r w:rsidRPr="00C06AD5">
              <w:rPr>
                <w:rFonts w:ascii="Arial" w:hAnsi="Arial" w:cs="Arial"/>
                <w:bCs/>
                <w:sz w:val="22"/>
              </w:rPr>
              <w:t xml:space="preserve"> </w:t>
            </w:r>
            <w:proofErr w:type="spellStart"/>
            <w:r w:rsidRPr="00C06AD5">
              <w:rPr>
                <w:rFonts w:ascii="Arial" w:hAnsi="Arial" w:cs="Arial"/>
                <w:bCs/>
                <w:sz w:val="22"/>
              </w:rPr>
              <w:t>нь</w:t>
            </w:r>
            <w:proofErr w:type="spellEnd"/>
            <w:r w:rsidRPr="00C06AD5">
              <w:rPr>
                <w:rFonts w:ascii="Arial" w:hAnsi="Arial" w:cs="Arial"/>
                <w:bCs/>
                <w:sz w:val="22"/>
              </w:rPr>
              <w:t xml:space="preserve"> </w:t>
            </w:r>
            <w:proofErr w:type="spellStart"/>
            <w:r w:rsidRPr="00C06AD5">
              <w:rPr>
                <w:rFonts w:ascii="Arial" w:hAnsi="Arial" w:cs="Arial"/>
                <w:bCs/>
                <w:sz w:val="22"/>
              </w:rPr>
              <w:t>Монгол</w:t>
            </w:r>
            <w:proofErr w:type="spellEnd"/>
            <w:r w:rsidRPr="00C06AD5">
              <w:rPr>
                <w:rFonts w:ascii="Arial" w:hAnsi="Arial" w:cs="Arial"/>
                <w:bCs/>
                <w:sz w:val="22"/>
              </w:rPr>
              <w:t xml:space="preserve"> </w:t>
            </w:r>
            <w:proofErr w:type="spellStart"/>
            <w:r w:rsidRPr="00C06AD5">
              <w:rPr>
                <w:rFonts w:ascii="Arial" w:hAnsi="Arial" w:cs="Arial"/>
                <w:bCs/>
                <w:sz w:val="22"/>
              </w:rPr>
              <w:t>Улсын</w:t>
            </w:r>
            <w:proofErr w:type="spellEnd"/>
            <w:r w:rsidRPr="00C06AD5">
              <w:rPr>
                <w:rFonts w:ascii="Arial" w:hAnsi="Arial" w:cs="Arial"/>
                <w:bCs/>
                <w:sz w:val="22"/>
              </w:rPr>
              <w:t xml:space="preserve"> </w:t>
            </w:r>
            <w:proofErr w:type="spellStart"/>
            <w:r w:rsidRPr="00C06AD5">
              <w:rPr>
                <w:rFonts w:ascii="Arial" w:hAnsi="Arial" w:cs="Arial"/>
                <w:bCs/>
                <w:sz w:val="22"/>
              </w:rPr>
              <w:t>Үндсэн</w:t>
            </w:r>
            <w:proofErr w:type="spellEnd"/>
            <w:r w:rsidRPr="00C06AD5">
              <w:rPr>
                <w:rFonts w:ascii="Arial" w:hAnsi="Arial" w:cs="Arial"/>
                <w:bCs/>
                <w:sz w:val="22"/>
              </w:rPr>
              <w:t xml:space="preserve"> </w:t>
            </w:r>
            <w:proofErr w:type="spellStart"/>
            <w:r w:rsidRPr="00C06AD5">
              <w:rPr>
                <w:rFonts w:ascii="Arial" w:hAnsi="Arial" w:cs="Arial"/>
                <w:bCs/>
                <w:sz w:val="22"/>
              </w:rPr>
              <w:t>хууль</w:t>
            </w:r>
            <w:proofErr w:type="spellEnd"/>
            <w:r w:rsidRPr="00C06AD5">
              <w:rPr>
                <w:rFonts w:ascii="Arial" w:hAnsi="Arial" w:cs="Arial"/>
                <w:bCs/>
                <w:sz w:val="22"/>
              </w:rPr>
              <w:t xml:space="preserve">, </w:t>
            </w:r>
            <w:proofErr w:type="spellStart"/>
            <w:r w:rsidRPr="00C06AD5">
              <w:rPr>
                <w:rFonts w:ascii="Arial" w:hAnsi="Arial" w:cs="Arial"/>
                <w:bCs/>
                <w:sz w:val="22"/>
              </w:rPr>
              <w:t>бусад</w:t>
            </w:r>
            <w:proofErr w:type="spellEnd"/>
            <w:r w:rsidRPr="00C06AD5">
              <w:rPr>
                <w:rFonts w:ascii="Arial" w:hAnsi="Arial" w:cs="Arial"/>
                <w:bCs/>
                <w:sz w:val="22"/>
              </w:rPr>
              <w:t xml:space="preserve"> </w:t>
            </w:r>
            <w:proofErr w:type="spellStart"/>
            <w:r w:rsidRPr="00C06AD5">
              <w:rPr>
                <w:rFonts w:ascii="Arial" w:hAnsi="Arial" w:cs="Arial"/>
                <w:bCs/>
                <w:sz w:val="22"/>
              </w:rPr>
              <w:t>хуультай</w:t>
            </w:r>
            <w:proofErr w:type="spellEnd"/>
            <w:r w:rsidRPr="00C06AD5">
              <w:rPr>
                <w:rFonts w:ascii="Arial" w:hAnsi="Arial" w:cs="Arial"/>
                <w:bCs/>
                <w:sz w:val="22"/>
              </w:rPr>
              <w:t xml:space="preserve"> </w:t>
            </w:r>
            <w:proofErr w:type="spellStart"/>
            <w:r w:rsidRPr="00C06AD5">
              <w:rPr>
                <w:rFonts w:ascii="Arial" w:hAnsi="Arial" w:cs="Arial"/>
                <w:bCs/>
                <w:sz w:val="22"/>
              </w:rPr>
              <w:t>нийцсэн</w:t>
            </w:r>
            <w:proofErr w:type="spellEnd"/>
            <w:r w:rsidRPr="00C06AD5">
              <w:rPr>
                <w:rFonts w:ascii="Arial" w:hAnsi="Arial" w:cs="Arial"/>
                <w:bCs/>
                <w:sz w:val="22"/>
              </w:rPr>
              <w:t xml:space="preserve">. </w:t>
            </w:r>
          </w:p>
          <w:p w14:paraId="5B9BE89B" w14:textId="77777777" w:rsidR="00477C90" w:rsidRPr="00C06AD5" w:rsidRDefault="00477C90" w:rsidP="00285439">
            <w:pPr>
              <w:spacing w:after="0" w:line="276" w:lineRule="auto"/>
              <w:jc w:val="both"/>
              <w:rPr>
                <w:rFonts w:ascii="Arial" w:hAnsi="Arial" w:cs="Arial"/>
                <w:bCs/>
                <w:sz w:val="22"/>
              </w:rPr>
            </w:pPr>
          </w:p>
        </w:tc>
      </w:tr>
      <w:tr w:rsidR="00C06AD5" w:rsidRPr="00C06AD5" w14:paraId="4D5DBE27" w14:textId="77777777" w:rsidTr="00B658B9">
        <w:tc>
          <w:tcPr>
            <w:tcW w:w="5305" w:type="dxa"/>
            <w:tcBorders>
              <w:top w:val="single" w:sz="4" w:space="0" w:color="000000"/>
              <w:left w:val="single" w:sz="4" w:space="0" w:color="000000"/>
              <w:bottom w:val="single" w:sz="4" w:space="0" w:color="000000"/>
              <w:right w:val="single" w:sz="4" w:space="0" w:color="000000"/>
            </w:tcBorders>
            <w:vAlign w:val="center"/>
            <w:hideMark/>
          </w:tcPr>
          <w:p w14:paraId="71445612" w14:textId="77777777" w:rsidR="00477C90" w:rsidRPr="00C06AD5" w:rsidRDefault="00477C90" w:rsidP="00285439">
            <w:pPr>
              <w:spacing w:after="0" w:line="276" w:lineRule="auto"/>
              <w:jc w:val="both"/>
              <w:rPr>
                <w:rFonts w:ascii="Arial" w:hAnsi="Arial" w:cs="Arial"/>
                <w:bCs/>
                <w:sz w:val="22"/>
              </w:rPr>
            </w:pPr>
            <w:r w:rsidRPr="00C06AD5">
              <w:rPr>
                <w:rFonts w:ascii="Arial" w:hAnsi="Arial" w:cs="Arial"/>
                <w:bCs/>
                <w:sz w:val="22"/>
              </w:rPr>
              <w:t xml:space="preserve">29.1.2.тухайн </w:t>
            </w:r>
            <w:proofErr w:type="spellStart"/>
            <w:r w:rsidRPr="00C06AD5">
              <w:rPr>
                <w:rFonts w:ascii="Arial" w:hAnsi="Arial" w:cs="Arial"/>
                <w:bCs/>
                <w:sz w:val="22"/>
              </w:rPr>
              <w:t>хуулиар</w:t>
            </w:r>
            <w:proofErr w:type="spellEnd"/>
            <w:r w:rsidRPr="00C06AD5">
              <w:rPr>
                <w:rFonts w:ascii="Arial" w:hAnsi="Arial" w:cs="Arial"/>
                <w:bCs/>
                <w:sz w:val="22"/>
              </w:rPr>
              <w:t xml:space="preserve"> </w:t>
            </w:r>
            <w:proofErr w:type="spellStart"/>
            <w:r w:rsidRPr="00C06AD5">
              <w:rPr>
                <w:rFonts w:ascii="Arial" w:hAnsi="Arial" w:cs="Arial"/>
                <w:bCs/>
                <w:sz w:val="22"/>
              </w:rPr>
              <w:t>зохицуулах</w:t>
            </w:r>
            <w:proofErr w:type="spellEnd"/>
            <w:r w:rsidRPr="00C06AD5">
              <w:rPr>
                <w:rFonts w:ascii="Arial" w:hAnsi="Arial" w:cs="Arial"/>
                <w:bCs/>
                <w:sz w:val="22"/>
              </w:rPr>
              <w:t xml:space="preserve"> </w:t>
            </w:r>
            <w:proofErr w:type="spellStart"/>
            <w:r w:rsidRPr="00C06AD5">
              <w:rPr>
                <w:rFonts w:ascii="Arial" w:hAnsi="Arial" w:cs="Arial"/>
                <w:bCs/>
                <w:sz w:val="22"/>
              </w:rPr>
              <w:t>нийгмийн</w:t>
            </w:r>
            <w:proofErr w:type="spellEnd"/>
            <w:r w:rsidRPr="00C06AD5">
              <w:rPr>
                <w:rFonts w:ascii="Arial" w:hAnsi="Arial" w:cs="Arial"/>
                <w:bCs/>
                <w:sz w:val="22"/>
              </w:rPr>
              <w:t xml:space="preserve"> </w:t>
            </w:r>
            <w:proofErr w:type="spellStart"/>
            <w:r w:rsidRPr="00C06AD5">
              <w:rPr>
                <w:rFonts w:ascii="Arial" w:hAnsi="Arial" w:cs="Arial"/>
                <w:bCs/>
                <w:sz w:val="22"/>
              </w:rPr>
              <w:t>харилцаанд</w:t>
            </w:r>
            <w:proofErr w:type="spellEnd"/>
            <w:r w:rsidRPr="00C06AD5">
              <w:rPr>
                <w:rFonts w:ascii="Arial" w:hAnsi="Arial" w:cs="Arial"/>
                <w:bCs/>
                <w:sz w:val="22"/>
              </w:rPr>
              <w:t xml:space="preserve"> </w:t>
            </w:r>
            <w:proofErr w:type="spellStart"/>
            <w:r w:rsidRPr="00C06AD5">
              <w:rPr>
                <w:rFonts w:ascii="Arial" w:hAnsi="Arial" w:cs="Arial"/>
                <w:bCs/>
                <w:sz w:val="22"/>
              </w:rPr>
              <w:t>хамаарах</w:t>
            </w:r>
            <w:proofErr w:type="spellEnd"/>
            <w:r w:rsidRPr="00C06AD5">
              <w:rPr>
                <w:rFonts w:ascii="Arial" w:hAnsi="Arial" w:cs="Arial"/>
                <w:bCs/>
                <w:sz w:val="22"/>
              </w:rPr>
              <w:t xml:space="preserve"> </w:t>
            </w:r>
            <w:proofErr w:type="spellStart"/>
            <w:r w:rsidRPr="00C06AD5">
              <w:rPr>
                <w:rFonts w:ascii="Arial" w:hAnsi="Arial" w:cs="Arial"/>
                <w:bCs/>
                <w:sz w:val="22"/>
              </w:rPr>
              <w:t>асуудлыг</w:t>
            </w:r>
            <w:proofErr w:type="spellEnd"/>
            <w:r w:rsidRPr="00C06AD5">
              <w:rPr>
                <w:rFonts w:ascii="Arial" w:hAnsi="Arial" w:cs="Arial"/>
                <w:bCs/>
                <w:sz w:val="22"/>
              </w:rPr>
              <w:t xml:space="preserve"> </w:t>
            </w:r>
            <w:proofErr w:type="spellStart"/>
            <w:r w:rsidRPr="00C06AD5">
              <w:rPr>
                <w:rFonts w:ascii="Arial" w:hAnsi="Arial" w:cs="Arial"/>
                <w:bCs/>
                <w:sz w:val="22"/>
              </w:rPr>
              <w:t>бүрэн</w:t>
            </w:r>
            <w:proofErr w:type="spellEnd"/>
            <w:r w:rsidRPr="00C06AD5">
              <w:rPr>
                <w:rFonts w:ascii="Arial" w:hAnsi="Arial" w:cs="Arial"/>
                <w:bCs/>
                <w:sz w:val="22"/>
              </w:rPr>
              <w:t xml:space="preserve"> </w:t>
            </w:r>
            <w:proofErr w:type="spellStart"/>
            <w:r w:rsidRPr="00C06AD5">
              <w:rPr>
                <w:rFonts w:ascii="Arial" w:hAnsi="Arial" w:cs="Arial"/>
                <w:bCs/>
                <w:sz w:val="22"/>
              </w:rPr>
              <w:t>тусгасан</w:t>
            </w:r>
            <w:proofErr w:type="spellEnd"/>
            <w:r w:rsidRPr="00C06AD5">
              <w:rPr>
                <w:rFonts w:ascii="Arial" w:hAnsi="Arial" w:cs="Arial"/>
                <w:bCs/>
                <w:sz w:val="22"/>
              </w:rPr>
              <w:t xml:space="preserve"> </w:t>
            </w:r>
            <w:proofErr w:type="spellStart"/>
            <w:r w:rsidRPr="00C06AD5">
              <w:rPr>
                <w:rFonts w:ascii="Arial" w:hAnsi="Arial" w:cs="Arial"/>
                <w:bCs/>
                <w:sz w:val="22"/>
              </w:rPr>
              <w:t>байх</w:t>
            </w:r>
            <w:proofErr w:type="spellEnd"/>
            <w:r w:rsidRPr="00C06AD5">
              <w:rPr>
                <w:rFonts w:ascii="Arial" w:hAnsi="Arial" w:cs="Arial"/>
                <w:bCs/>
                <w:sz w:val="22"/>
              </w:rPr>
              <w:t>;</w:t>
            </w:r>
          </w:p>
        </w:tc>
        <w:tc>
          <w:tcPr>
            <w:tcW w:w="4055" w:type="dxa"/>
            <w:tcBorders>
              <w:top w:val="single" w:sz="4" w:space="0" w:color="000000"/>
              <w:left w:val="single" w:sz="4" w:space="0" w:color="000000"/>
              <w:bottom w:val="single" w:sz="4" w:space="0" w:color="000000"/>
              <w:right w:val="single" w:sz="4" w:space="0" w:color="000000"/>
            </w:tcBorders>
            <w:vAlign w:val="center"/>
            <w:hideMark/>
          </w:tcPr>
          <w:p w14:paraId="65A6DC49" w14:textId="77777777" w:rsidR="00477C90" w:rsidRPr="00C06AD5" w:rsidRDefault="00477C90" w:rsidP="00285439">
            <w:pPr>
              <w:spacing w:after="0" w:line="276" w:lineRule="auto"/>
              <w:jc w:val="both"/>
              <w:rPr>
                <w:rFonts w:ascii="Arial" w:hAnsi="Arial" w:cs="Arial"/>
                <w:bCs/>
                <w:sz w:val="22"/>
              </w:rPr>
            </w:pPr>
            <w:proofErr w:type="spellStart"/>
            <w:r w:rsidRPr="00C06AD5">
              <w:rPr>
                <w:rFonts w:ascii="Arial" w:hAnsi="Arial" w:cs="Arial"/>
                <w:bCs/>
                <w:sz w:val="22"/>
              </w:rPr>
              <w:t>Үр</w:t>
            </w:r>
            <w:proofErr w:type="spellEnd"/>
            <w:r w:rsidRPr="00C06AD5">
              <w:rPr>
                <w:rFonts w:ascii="Arial" w:hAnsi="Arial" w:cs="Arial"/>
                <w:bCs/>
                <w:sz w:val="22"/>
              </w:rPr>
              <w:t xml:space="preserve"> </w:t>
            </w:r>
            <w:proofErr w:type="spellStart"/>
            <w:r w:rsidRPr="00C06AD5">
              <w:rPr>
                <w:rFonts w:ascii="Arial" w:hAnsi="Arial" w:cs="Arial"/>
                <w:bCs/>
                <w:sz w:val="22"/>
              </w:rPr>
              <w:t>нөлөөний</w:t>
            </w:r>
            <w:proofErr w:type="spellEnd"/>
            <w:r w:rsidRPr="00C06AD5">
              <w:rPr>
                <w:rFonts w:ascii="Arial" w:hAnsi="Arial" w:cs="Arial"/>
                <w:bCs/>
                <w:sz w:val="22"/>
              </w:rPr>
              <w:t xml:space="preserve"> </w:t>
            </w:r>
            <w:proofErr w:type="spellStart"/>
            <w:r w:rsidRPr="00C06AD5">
              <w:rPr>
                <w:rFonts w:ascii="Arial" w:hAnsi="Arial" w:cs="Arial"/>
                <w:bCs/>
                <w:sz w:val="22"/>
              </w:rPr>
              <w:t>үнэлгээгээр</w:t>
            </w:r>
            <w:proofErr w:type="spellEnd"/>
            <w:r w:rsidRPr="00C06AD5">
              <w:rPr>
                <w:rFonts w:ascii="Arial" w:hAnsi="Arial" w:cs="Arial"/>
                <w:bCs/>
                <w:sz w:val="22"/>
              </w:rPr>
              <w:t xml:space="preserve"> </w:t>
            </w:r>
            <w:proofErr w:type="spellStart"/>
            <w:r w:rsidRPr="00C06AD5">
              <w:rPr>
                <w:rFonts w:ascii="Arial" w:hAnsi="Arial" w:cs="Arial"/>
                <w:bCs/>
                <w:sz w:val="22"/>
              </w:rPr>
              <w:t>энэ</w:t>
            </w:r>
            <w:proofErr w:type="spellEnd"/>
            <w:r w:rsidRPr="00C06AD5">
              <w:rPr>
                <w:rFonts w:ascii="Arial" w:hAnsi="Arial" w:cs="Arial"/>
                <w:bCs/>
                <w:sz w:val="22"/>
              </w:rPr>
              <w:t xml:space="preserve"> </w:t>
            </w:r>
            <w:proofErr w:type="spellStart"/>
            <w:r w:rsidRPr="00C06AD5">
              <w:rPr>
                <w:rFonts w:ascii="Arial" w:hAnsi="Arial" w:cs="Arial"/>
                <w:bCs/>
                <w:sz w:val="22"/>
              </w:rPr>
              <w:t>төрлийн</w:t>
            </w:r>
            <w:proofErr w:type="spellEnd"/>
            <w:r w:rsidRPr="00C06AD5">
              <w:rPr>
                <w:rFonts w:ascii="Arial" w:hAnsi="Arial" w:cs="Arial"/>
                <w:bCs/>
                <w:sz w:val="22"/>
              </w:rPr>
              <w:t xml:space="preserve"> </w:t>
            </w:r>
            <w:proofErr w:type="spellStart"/>
            <w:r w:rsidRPr="00C06AD5">
              <w:rPr>
                <w:rFonts w:ascii="Arial" w:hAnsi="Arial" w:cs="Arial"/>
                <w:bCs/>
                <w:sz w:val="22"/>
              </w:rPr>
              <w:t>зөрчилтэй</w:t>
            </w:r>
            <w:proofErr w:type="spellEnd"/>
            <w:r w:rsidRPr="00C06AD5">
              <w:rPr>
                <w:rFonts w:ascii="Arial" w:hAnsi="Arial" w:cs="Arial"/>
                <w:bCs/>
                <w:sz w:val="22"/>
              </w:rPr>
              <w:t xml:space="preserve"> </w:t>
            </w:r>
            <w:proofErr w:type="spellStart"/>
            <w:r w:rsidRPr="00C06AD5">
              <w:rPr>
                <w:rFonts w:ascii="Arial" w:hAnsi="Arial" w:cs="Arial"/>
                <w:bCs/>
                <w:sz w:val="22"/>
              </w:rPr>
              <w:t>асуудал</w:t>
            </w:r>
            <w:proofErr w:type="spellEnd"/>
            <w:r w:rsidRPr="00C06AD5">
              <w:rPr>
                <w:rFonts w:ascii="Arial" w:hAnsi="Arial" w:cs="Arial"/>
                <w:bCs/>
                <w:sz w:val="22"/>
              </w:rPr>
              <w:t xml:space="preserve"> </w:t>
            </w:r>
            <w:proofErr w:type="spellStart"/>
            <w:r w:rsidRPr="00C06AD5">
              <w:rPr>
                <w:rFonts w:ascii="Arial" w:hAnsi="Arial" w:cs="Arial"/>
                <w:bCs/>
                <w:sz w:val="22"/>
              </w:rPr>
              <w:t>тогтоогдоогүй</w:t>
            </w:r>
            <w:proofErr w:type="spellEnd"/>
            <w:r w:rsidRPr="00C06AD5">
              <w:rPr>
                <w:rFonts w:ascii="Arial" w:hAnsi="Arial" w:cs="Arial"/>
                <w:bCs/>
                <w:sz w:val="22"/>
              </w:rPr>
              <w:t>.</w:t>
            </w:r>
          </w:p>
        </w:tc>
      </w:tr>
      <w:tr w:rsidR="00C06AD5" w:rsidRPr="00C06AD5" w14:paraId="044E407D" w14:textId="77777777" w:rsidTr="00B658B9">
        <w:tc>
          <w:tcPr>
            <w:tcW w:w="5305" w:type="dxa"/>
            <w:tcBorders>
              <w:top w:val="single" w:sz="4" w:space="0" w:color="000000"/>
              <w:left w:val="single" w:sz="4" w:space="0" w:color="000000"/>
              <w:bottom w:val="single" w:sz="4" w:space="0" w:color="000000"/>
              <w:right w:val="single" w:sz="4" w:space="0" w:color="000000"/>
            </w:tcBorders>
            <w:vAlign w:val="center"/>
            <w:hideMark/>
          </w:tcPr>
          <w:p w14:paraId="2054ABA5" w14:textId="77777777" w:rsidR="00477C90" w:rsidRPr="00C06AD5" w:rsidRDefault="00477C90" w:rsidP="00285439">
            <w:pPr>
              <w:spacing w:after="0" w:line="276" w:lineRule="auto"/>
              <w:jc w:val="both"/>
              <w:rPr>
                <w:rFonts w:ascii="Arial" w:hAnsi="Arial" w:cs="Arial"/>
                <w:bCs/>
                <w:sz w:val="22"/>
              </w:rPr>
            </w:pPr>
            <w:r w:rsidRPr="00C06AD5">
              <w:rPr>
                <w:rFonts w:ascii="Arial" w:hAnsi="Arial" w:cs="Arial"/>
                <w:bCs/>
                <w:sz w:val="22"/>
              </w:rPr>
              <w:t xml:space="preserve">29.1.3.тухайн </w:t>
            </w:r>
            <w:proofErr w:type="spellStart"/>
            <w:r w:rsidRPr="00C06AD5">
              <w:rPr>
                <w:rFonts w:ascii="Arial" w:hAnsi="Arial" w:cs="Arial"/>
                <w:bCs/>
                <w:sz w:val="22"/>
              </w:rPr>
              <w:t>хуулиар</w:t>
            </w:r>
            <w:proofErr w:type="spellEnd"/>
            <w:r w:rsidRPr="00C06AD5">
              <w:rPr>
                <w:rFonts w:ascii="Arial" w:hAnsi="Arial" w:cs="Arial"/>
                <w:bCs/>
                <w:sz w:val="22"/>
              </w:rPr>
              <w:t xml:space="preserve"> </w:t>
            </w:r>
            <w:proofErr w:type="spellStart"/>
            <w:r w:rsidRPr="00C06AD5">
              <w:rPr>
                <w:rFonts w:ascii="Arial" w:hAnsi="Arial" w:cs="Arial"/>
                <w:bCs/>
                <w:sz w:val="22"/>
              </w:rPr>
              <w:t>зохицуулах</w:t>
            </w:r>
            <w:proofErr w:type="spellEnd"/>
            <w:r w:rsidRPr="00C06AD5">
              <w:rPr>
                <w:rFonts w:ascii="Arial" w:hAnsi="Arial" w:cs="Arial"/>
                <w:bCs/>
                <w:sz w:val="22"/>
              </w:rPr>
              <w:t xml:space="preserve"> </w:t>
            </w:r>
            <w:proofErr w:type="spellStart"/>
            <w:r w:rsidRPr="00C06AD5">
              <w:rPr>
                <w:rFonts w:ascii="Arial" w:hAnsi="Arial" w:cs="Arial"/>
                <w:bCs/>
                <w:sz w:val="22"/>
              </w:rPr>
              <w:t>нийгмийн</w:t>
            </w:r>
            <w:proofErr w:type="spellEnd"/>
            <w:r w:rsidRPr="00C06AD5">
              <w:rPr>
                <w:rFonts w:ascii="Arial" w:hAnsi="Arial" w:cs="Arial"/>
                <w:bCs/>
                <w:sz w:val="22"/>
              </w:rPr>
              <w:t xml:space="preserve"> </w:t>
            </w:r>
            <w:proofErr w:type="spellStart"/>
            <w:r w:rsidRPr="00C06AD5">
              <w:rPr>
                <w:rFonts w:ascii="Arial" w:hAnsi="Arial" w:cs="Arial"/>
                <w:bCs/>
                <w:sz w:val="22"/>
              </w:rPr>
              <w:t>харилцааны</w:t>
            </w:r>
            <w:proofErr w:type="spellEnd"/>
            <w:r w:rsidRPr="00C06AD5">
              <w:rPr>
                <w:rFonts w:ascii="Arial" w:hAnsi="Arial" w:cs="Arial"/>
                <w:bCs/>
                <w:sz w:val="22"/>
              </w:rPr>
              <w:t xml:space="preserve"> </w:t>
            </w:r>
            <w:proofErr w:type="spellStart"/>
            <w:r w:rsidRPr="00C06AD5">
              <w:rPr>
                <w:rFonts w:ascii="Arial" w:hAnsi="Arial" w:cs="Arial"/>
                <w:bCs/>
                <w:sz w:val="22"/>
              </w:rPr>
              <w:t>хүрээнээс</w:t>
            </w:r>
            <w:proofErr w:type="spellEnd"/>
            <w:r w:rsidRPr="00C06AD5">
              <w:rPr>
                <w:rFonts w:ascii="Arial" w:hAnsi="Arial" w:cs="Arial"/>
                <w:bCs/>
                <w:sz w:val="22"/>
              </w:rPr>
              <w:t xml:space="preserve"> </w:t>
            </w:r>
            <w:proofErr w:type="spellStart"/>
            <w:r w:rsidRPr="00C06AD5">
              <w:rPr>
                <w:rFonts w:ascii="Arial" w:hAnsi="Arial" w:cs="Arial"/>
                <w:bCs/>
                <w:sz w:val="22"/>
              </w:rPr>
              <w:t>хальсан</w:t>
            </w:r>
            <w:proofErr w:type="spellEnd"/>
            <w:r w:rsidRPr="00C06AD5">
              <w:rPr>
                <w:rFonts w:ascii="Arial" w:hAnsi="Arial" w:cs="Arial"/>
                <w:bCs/>
                <w:sz w:val="22"/>
              </w:rPr>
              <w:t xml:space="preserve"> </w:t>
            </w:r>
            <w:proofErr w:type="spellStart"/>
            <w:r w:rsidRPr="00C06AD5">
              <w:rPr>
                <w:rFonts w:ascii="Arial" w:hAnsi="Arial" w:cs="Arial"/>
                <w:bCs/>
                <w:sz w:val="22"/>
              </w:rPr>
              <w:t>асуудлыг</w:t>
            </w:r>
            <w:proofErr w:type="spellEnd"/>
            <w:r w:rsidRPr="00C06AD5">
              <w:rPr>
                <w:rFonts w:ascii="Arial" w:hAnsi="Arial" w:cs="Arial"/>
                <w:bCs/>
                <w:sz w:val="22"/>
              </w:rPr>
              <w:t xml:space="preserve"> </w:t>
            </w:r>
            <w:proofErr w:type="spellStart"/>
            <w:r w:rsidRPr="00C06AD5">
              <w:rPr>
                <w:rFonts w:ascii="Arial" w:hAnsi="Arial" w:cs="Arial"/>
                <w:bCs/>
                <w:sz w:val="22"/>
              </w:rPr>
              <w:t>тусгахгүй</w:t>
            </w:r>
            <w:proofErr w:type="spellEnd"/>
            <w:r w:rsidRPr="00C06AD5">
              <w:rPr>
                <w:rFonts w:ascii="Arial" w:hAnsi="Arial" w:cs="Arial"/>
                <w:bCs/>
                <w:sz w:val="22"/>
              </w:rPr>
              <w:t xml:space="preserve"> </w:t>
            </w:r>
            <w:proofErr w:type="spellStart"/>
            <w:r w:rsidRPr="00C06AD5">
              <w:rPr>
                <w:rFonts w:ascii="Arial" w:hAnsi="Arial" w:cs="Arial"/>
                <w:bCs/>
                <w:sz w:val="22"/>
              </w:rPr>
              <w:t>байх</w:t>
            </w:r>
            <w:proofErr w:type="spellEnd"/>
            <w:r w:rsidRPr="00C06AD5">
              <w:rPr>
                <w:rFonts w:ascii="Arial" w:hAnsi="Arial" w:cs="Arial"/>
                <w:bCs/>
                <w:sz w:val="22"/>
              </w:rPr>
              <w:t>;</w:t>
            </w:r>
          </w:p>
        </w:tc>
        <w:tc>
          <w:tcPr>
            <w:tcW w:w="4055" w:type="dxa"/>
            <w:tcBorders>
              <w:top w:val="single" w:sz="4" w:space="0" w:color="000000"/>
              <w:left w:val="single" w:sz="4" w:space="0" w:color="000000"/>
              <w:bottom w:val="single" w:sz="4" w:space="0" w:color="000000"/>
              <w:right w:val="single" w:sz="4" w:space="0" w:color="000000"/>
            </w:tcBorders>
            <w:vAlign w:val="center"/>
            <w:hideMark/>
          </w:tcPr>
          <w:p w14:paraId="6B49ABBC" w14:textId="77777777" w:rsidR="00477C90" w:rsidRPr="00C06AD5" w:rsidRDefault="00477C90" w:rsidP="00285439">
            <w:pPr>
              <w:spacing w:after="0" w:line="276" w:lineRule="auto"/>
              <w:jc w:val="both"/>
              <w:rPr>
                <w:rFonts w:ascii="Arial" w:hAnsi="Arial" w:cs="Arial"/>
                <w:bCs/>
                <w:sz w:val="22"/>
              </w:rPr>
            </w:pPr>
            <w:proofErr w:type="spellStart"/>
            <w:r w:rsidRPr="00C06AD5">
              <w:rPr>
                <w:rFonts w:ascii="Arial" w:hAnsi="Arial" w:cs="Arial"/>
                <w:bCs/>
                <w:sz w:val="22"/>
              </w:rPr>
              <w:t>Үр</w:t>
            </w:r>
            <w:proofErr w:type="spellEnd"/>
            <w:r w:rsidRPr="00C06AD5">
              <w:rPr>
                <w:rFonts w:ascii="Arial" w:hAnsi="Arial" w:cs="Arial"/>
                <w:bCs/>
                <w:sz w:val="22"/>
              </w:rPr>
              <w:t xml:space="preserve"> </w:t>
            </w:r>
            <w:proofErr w:type="spellStart"/>
            <w:r w:rsidRPr="00C06AD5">
              <w:rPr>
                <w:rFonts w:ascii="Arial" w:hAnsi="Arial" w:cs="Arial"/>
                <w:bCs/>
                <w:sz w:val="22"/>
              </w:rPr>
              <w:t>нөлөөний</w:t>
            </w:r>
            <w:proofErr w:type="spellEnd"/>
            <w:r w:rsidRPr="00C06AD5">
              <w:rPr>
                <w:rFonts w:ascii="Arial" w:hAnsi="Arial" w:cs="Arial"/>
                <w:bCs/>
                <w:sz w:val="22"/>
              </w:rPr>
              <w:t xml:space="preserve"> </w:t>
            </w:r>
            <w:proofErr w:type="spellStart"/>
            <w:r w:rsidRPr="00C06AD5">
              <w:rPr>
                <w:rFonts w:ascii="Arial" w:hAnsi="Arial" w:cs="Arial"/>
                <w:bCs/>
                <w:sz w:val="22"/>
              </w:rPr>
              <w:t>үнэлгээгээр</w:t>
            </w:r>
            <w:proofErr w:type="spellEnd"/>
            <w:r w:rsidRPr="00C06AD5">
              <w:rPr>
                <w:rFonts w:ascii="Arial" w:hAnsi="Arial" w:cs="Arial"/>
                <w:bCs/>
                <w:sz w:val="22"/>
              </w:rPr>
              <w:t xml:space="preserve"> </w:t>
            </w:r>
            <w:proofErr w:type="spellStart"/>
            <w:r w:rsidRPr="00C06AD5">
              <w:rPr>
                <w:rFonts w:ascii="Arial" w:hAnsi="Arial" w:cs="Arial"/>
                <w:bCs/>
                <w:sz w:val="22"/>
              </w:rPr>
              <w:t>энэ</w:t>
            </w:r>
            <w:proofErr w:type="spellEnd"/>
            <w:r w:rsidRPr="00C06AD5">
              <w:rPr>
                <w:rFonts w:ascii="Arial" w:hAnsi="Arial" w:cs="Arial"/>
                <w:bCs/>
                <w:sz w:val="22"/>
              </w:rPr>
              <w:t xml:space="preserve"> </w:t>
            </w:r>
            <w:proofErr w:type="spellStart"/>
            <w:r w:rsidRPr="00C06AD5">
              <w:rPr>
                <w:rFonts w:ascii="Arial" w:hAnsi="Arial" w:cs="Arial"/>
                <w:bCs/>
                <w:sz w:val="22"/>
              </w:rPr>
              <w:t>төрлийн</w:t>
            </w:r>
            <w:proofErr w:type="spellEnd"/>
            <w:r w:rsidRPr="00C06AD5">
              <w:rPr>
                <w:rFonts w:ascii="Arial" w:hAnsi="Arial" w:cs="Arial"/>
                <w:bCs/>
                <w:sz w:val="22"/>
              </w:rPr>
              <w:t xml:space="preserve"> </w:t>
            </w:r>
            <w:proofErr w:type="spellStart"/>
            <w:r w:rsidRPr="00C06AD5">
              <w:rPr>
                <w:rFonts w:ascii="Arial" w:hAnsi="Arial" w:cs="Arial"/>
                <w:bCs/>
                <w:sz w:val="22"/>
              </w:rPr>
              <w:t>зөрчилтэй</w:t>
            </w:r>
            <w:proofErr w:type="spellEnd"/>
            <w:r w:rsidRPr="00C06AD5">
              <w:rPr>
                <w:rFonts w:ascii="Arial" w:hAnsi="Arial" w:cs="Arial"/>
                <w:bCs/>
                <w:sz w:val="22"/>
              </w:rPr>
              <w:t xml:space="preserve"> </w:t>
            </w:r>
            <w:proofErr w:type="spellStart"/>
            <w:r w:rsidRPr="00C06AD5">
              <w:rPr>
                <w:rFonts w:ascii="Arial" w:hAnsi="Arial" w:cs="Arial"/>
                <w:bCs/>
                <w:sz w:val="22"/>
              </w:rPr>
              <w:t>асуудал</w:t>
            </w:r>
            <w:proofErr w:type="spellEnd"/>
            <w:r w:rsidRPr="00C06AD5">
              <w:rPr>
                <w:rFonts w:ascii="Arial" w:hAnsi="Arial" w:cs="Arial"/>
                <w:bCs/>
                <w:sz w:val="22"/>
              </w:rPr>
              <w:t xml:space="preserve"> </w:t>
            </w:r>
            <w:proofErr w:type="spellStart"/>
            <w:r w:rsidRPr="00C06AD5">
              <w:rPr>
                <w:rFonts w:ascii="Arial" w:hAnsi="Arial" w:cs="Arial"/>
                <w:bCs/>
                <w:sz w:val="22"/>
              </w:rPr>
              <w:t>тогтоогдоогүй</w:t>
            </w:r>
            <w:proofErr w:type="spellEnd"/>
            <w:r w:rsidRPr="00C06AD5">
              <w:rPr>
                <w:rFonts w:ascii="Arial" w:hAnsi="Arial" w:cs="Arial"/>
                <w:bCs/>
                <w:sz w:val="22"/>
              </w:rPr>
              <w:t>.</w:t>
            </w:r>
          </w:p>
        </w:tc>
      </w:tr>
      <w:tr w:rsidR="00C06AD5" w:rsidRPr="00C06AD5" w14:paraId="6C5EA74B" w14:textId="77777777" w:rsidTr="00B658B9">
        <w:tc>
          <w:tcPr>
            <w:tcW w:w="5305" w:type="dxa"/>
            <w:tcBorders>
              <w:top w:val="single" w:sz="4" w:space="0" w:color="000000"/>
              <w:left w:val="single" w:sz="4" w:space="0" w:color="000000"/>
              <w:bottom w:val="single" w:sz="4" w:space="0" w:color="000000"/>
              <w:right w:val="single" w:sz="4" w:space="0" w:color="000000"/>
            </w:tcBorders>
            <w:vAlign w:val="center"/>
            <w:hideMark/>
          </w:tcPr>
          <w:p w14:paraId="490CB22F" w14:textId="77777777" w:rsidR="00477C90" w:rsidRPr="00C06AD5" w:rsidRDefault="00477C90" w:rsidP="00285439">
            <w:pPr>
              <w:spacing w:after="0" w:line="276" w:lineRule="auto"/>
              <w:jc w:val="both"/>
              <w:rPr>
                <w:rFonts w:ascii="Arial" w:hAnsi="Arial" w:cs="Arial"/>
                <w:bCs/>
                <w:sz w:val="22"/>
              </w:rPr>
            </w:pPr>
            <w:r w:rsidRPr="00C06AD5">
              <w:rPr>
                <w:rFonts w:ascii="Arial" w:hAnsi="Arial" w:cs="Arial"/>
                <w:bCs/>
                <w:sz w:val="22"/>
              </w:rPr>
              <w:t xml:space="preserve">29.1.4.тухайн </w:t>
            </w:r>
            <w:proofErr w:type="spellStart"/>
            <w:r w:rsidRPr="00C06AD5">
              <w:rPr>
                <w:rFonts w:ascii="Arial" w:hAnsi="Arial" w:cs="Arial"/>
                <w:bCs/>
                <w:sz w:val="22"/>
              </w:rPr>
              <w:t>хуулиар</w:t>
            </w:r>
            <w:proofErr w:type="spellEnd"/>
            <w:r w:rsidRPr="00C06AD5">
              <w:rPr>
                <w:rFonts w:ascii="Arial" w:hAnsi="Arial" w:cs="Arial"/>
                <w:bCs/>
                <w:sz w:val="22"/>
              </w:rPr>
              <w:t xml:space="preserve"> </w:t>
            </w:r>
            <w:proofErr w:type="spellStart"/>
            <w:r w:rsidRPr="00C06AD5">
              <w:rPr>
                <w:rFonts w:ascii="Arial" w:hAnsi="Arial" w:cs="Arial"/>
                <w:bCs/>
                <w:sz w:val="22"/>
              </w:rPr>
              <w:t>зохицуулах</w:t>
            </w:r>
            <w:proofErr w:type="spellEnd"/>
            <w:r w:rsidRPr="00C06AD5">
              <w:rPr>
                <w:rFonts w:ascii="Arial" w:hAnsi="Arial" w:cs="Arial"/>
                <w:bCs/>
                <w:sz w:val="22"/>
              </w:rPr>
              <w:t xml:space="preserve"> </w:t>
            </w:r>
            <w:proofErr w:type="spellStart"/>
            <w:r w:rsidRPr="00C06AD5">
              <w:rPr>
                <w:rFonts w:ascii="Arial" w:hAnsi="Arial" w:cs="Arial"/>
                <w:bCs/>
                <w:sz w:val="22"/>
              </w:rPr>
              <w:t>нийгмийн</w:t>
            </w:r>
            <w:proofErr w:type="spellEnd"/>
            <w:r w:rsidRPr="00C06AD5">
              <w:rPr>
                <w:rFonts w:ascii="Arial" w:hAnsi="Arial" w:cs="Arial"/>
                <w:bCs/>
                <w:sz w:val="22"/>
              </w:rPr>
              <w:t xml:space="preserve"> </w:t>
            </w:r>
            <w:proofErr w:type="spellStart"/>
            <w:r w:rsidRPr="00C06AD5">
              <w:rPr>
                <w:rFonts w:ascii="Arial" w:hAnsi="Arial" w:cs="Arial"/>
                <w:bCs/>
                <w:sz w:val="22"/>
              </w:rPr>
              <w:t>харилцаанд</w:t>
            </w:r>
            <w:proofErr w:type="spellEnd"/>
            <w:r w:rsidRPr="00C06AD5">
              <w:rPr>
                <w:rFonts w:ascii="Arial" w:hAnsi="Arial" w:cs="Arial"/>
                <w:bCs/>
                <w:sz w:val="22"/>
              </w:rPr>
              <w:t xml:space="preserve"> </w:t>
            </w:r>
            <w:proofErr w:type="spellStart"/>
            <w:r w:rsidRPr="00C06AD5">
              <w:rPr>
                <w:rFonts w:ascii="Arial" w:hAnsi="Arial" w:cs="Arial"/>
                <w:bCs/>
                <w:sz w:val="22"/>
              </w:rPr>
              <w:t>үл</w:t>
            </w:r>
            <w:proofErr w:type="spellEnd"/>
            <w:r w:rsidRPr="00C06AD5">
              <w:rPr>
                <w:rFonts w:ascii="Arial" w:hAnsi="Arial" w:cs="Arial"/>
                <w:bCs/>
                <w:sz w:val="22"/>
              </w:rPr>
              <w:t xml:space="preserve"> </w:t>
            </w:r>
            <w:proofErr w:type="spellStart"/>
            <w:r w:rsidRPr="00C06AD5">
              <w:rPr>
                <w:rFonts w:ascii="Arial" w:hAnsi="Arial" w:cs="Arial"/>
                <w:bCs/>
                <w:sz w:val="22"/>
              </w:rPr>
              <w:t>хамаарах</w:t>
            </w:r>
            <w:proofErr w:type="spellEnd"/>
            <w:r w:rsidRPr="00C06AD5">
              <w:rPr>
                <w:rFonts w:ascii="Arial" w:hAnsi="Arial" w:cs="Arial"/>
                <w:bCs/>
                <w:sz w:val="22"/>
              </w:rPr>
              <w:t xml:space="preserve"> </w:t>
            </w:r>
            <w:proofErr w:type="spellStart"/>
            <w:r w:rsidRPr="00C06AD5">
              <w:rPr>
                <w:rFonts w:ascii="Arial" w:hAnsi="Arial" w:cs="Arial"/>
                <w:bCs/>
                <w:sz w:val="22"/>
              </w:rPr>
              <w:t>хуульд</w:t>
            </w:r>
            <w:proofErr w:type="spellEnd"/>
            <w:r w:rsidRPr="00C06AD5">
              <w:rPr>
                <w:rFonts w:ascii="Arial" w:hAnsi="Arial" w:cs="Arial"/>
                <w:bCs/>
                <w:sz w:val="22"/>
              </w:rPr>
              <w:t xml:space="preserve"> </w:t>
            </w:r>
            <w:proofErr w:type="spellStart"/>
            <w:r w:rsidRPr="00C06AD5">
              <w:rPr>
                <w:rFonts w:ascii="Arial" w:hAnsi="Arial" w:cs="Arial"/>
                <w:bCs/>
                <w:sz w:val="22"/>
              </w:rPr>
              <w:t>нэмэлт</w:t>
            </w:r>
            <w:proofErr w:type="spellEnd"/>
            <w:r w:rsidRPr="00C06AD5">
              <w:rPr>
                <w:rFonts w:ascii="Arial" w:hAnsi="Arial" w:cs="Arial"/>
                <w:bCs/>
                <w:sz w:val="22"/>
              </w:rPr>
              <w:t xml:space="preserve">, </w:t>
            </w:r>
            <w:proofErr w:type="spellStart"/>
            <w:r w:rsidRPr="00C06AD5">
              <w:rPr>
                <w:rFonts w:ascii="Arial" w:hAnsi="Arial" w:cs="Arial"/>
                <w:bCs/>
                <w:sz w:val="22"/>
              </w:rPr>
              <w:lastRenderedPageBreak/>
              <w:t>өөрчлөлт</w:t>
            </w:r>
            <w:proofErr w:type="spellEnd"/>
            <w:r w:rsidRPr="00C06AD5">
              <w:rPr>
                <w:rFonts w:ascii="Arial" w:hAnsi="Arial" w:cs="Arial"/>
                <w:bCs/>
                <w:sz w:val="22"/>
              </w:rPr>
              <w:t xml:space="preserve"> </w:t>
            </w:r>
            <w:proofErr w:type="spellStart"/>
            <w:r w:rsidRPr="00C06AD5">
              <w:rPr>
                <w:rFonts w:ascii="Arial" w:hAnsi="Arial" w:cs="Arial"/>
                <w:bCs/>
                <w:sz w:val="22"/>
              </w:rPr>
              <w:t>оруулах</w:t>
            </w:r>
            <w:proofErr w:type="spellEnd"/>
            <w:r w:rsidRPr="00C06AD5">
              <w:rPr>
                <w:rFonts w:ascii="Arial" w:hAnsi="Arial" w:cs="Arial"/>
                <w:bCs/>
                <w:sz w:val="22"/>
              </w:rPr>
              <w:t xml:space="preserve"> </w:t>
            </w:r>
            <w:proofErr w:type="spellStart"/>
            <w:r w:rsidRPr="00C06AD5">
              <w:rPr>
                <w:rFonts w:ascii="Arial" w:hAnsi="Arial" w:cs="Arial"/>
                <w:bCs/>
                <w:sz w:val="22"/>
              </w:rPr>
              <w:t>буюу</w:t>
            </w:r>
            <w:proofErr w:type="spellEnd"/>
            <w:r w:rsidRPr="00C06AD5">
              <w:rPr>
                <w:rFonts w:ascii="Arial" w:hAnsi="Arial" w:cs="Arial"/>
                <w:bCs/>
                <w:sz w:val="22"/>
              </w:rPr>
              <w:t xml:space="preserve"> </w:t>
            </w:r>
            <w:proofErr w:type="spellStart"/>
            <w:r w:rsidRPr="00C06AD5">
              <w:rPr>
                <w:rFonts w:ascii="Arial" w:hAnsi="Arial" w:cs="Arial"/>
                <w:bCs/>
                <w:sz w:val="22"/>
              </w:rPr>
              <w:t>хүчингүй</w:t>
            </w:r>
            <w:proofErr w:type="spellEnd"/>
            <w:r w:rsidRPr="00C06AD5">
              <w:rPr>
                <w:rFonts w:ascii="Arial" w:hAnsi="Arial" w:cs="Arial"/>
                <w:bCs/>
                <w:sz w:val="22"/>
              </w:rPr>
              <w:t xml:space="preserve"> </w:t>
            </w:r>
            <w:proofErr w:type="spellStart"/>
            <w:r w:rsidRPr="00C06AD5">
              <w:rPr>
                <w:rFonts w:ascii="Arial" w:hAnsi="Arial" w:cs="Arial"/>
                <w:bCs/>
                <w:sz w:val="22"/>
              </w:rPr>
              <w:t>болсонд</w:t>
            </w:r>
            <w:proofErr w:type="spellEnd"/>
            <w:r w:rsidRPr="00C06AD5">
              <w:rPr>
                <w:rFonts w:ascii="Arial" w:hAnsi="Arial" w:cs="Arial"/>
                <w:bCs/>
                <w:sz w:val="22"/>
              </w:rPr>
              <w:t xml:space="preserve"> </w:t>
            </w:r>
            <w:proofErr w:type="spellStart"/>
            <w:r w:rsidRPr="00C06AD5">
              <w:rPr>
                <w:rFonts w:ascii="Arial" w:hAnsi="Arial" w:cs="Arial"/>
                <w:bCs/>
                <w:sz w:val="22"/>
              </w:rPr>
              <w:t>тооцох</w:t>
            </w:r>
            <w:proofErr w:type="spellEnd"/>
            <w:r w:rsidRPr="00C06AD5">
              <w:rPr>
                <w:rFonts w:ascii="Arial" w:hAnsi="Arial" w:cs="Arial"/>
                <w:bCs/>
                <w:sz w:val="22"/>
              </w:rPr>
              <w:t xml:space="preserve"> </w:t>
            </w:r>
            <w:proofErr w:type="spellStart"/>
            <w:r w:rsidRPr="00C06AD5">
              <w:rPr>
                <w:rFonts w:ascii="Arial" w:hAnsi="Arial" w:cs="Arial"/>
                <w:bCs/>
                <w:sz w:val="22"/>
              </w:rPr>
              <w:t>тухай</w:t>
            </w:r>
            <w:proofErr w:type="spellEnd"/>
            <w:r w:rsidRPr="00C06AD5">
              <w:rPr>
                <w:rFonts w:ascii="Arial" w:hAnsi="Arial" w:cs="Arial"/>
                <w:bCs/>
                <w:sz w:val="22"/>
              </w:rPr>
              <w:t xml:space="preserve"> </w:t>
            </w:r>
            <w:proofErr w:type="spellStart"/>
            <w:r w:rsidRPr="00C06AD5">
              <w:rPr>
                <w:rFonts w:ascii="Arial" w:hAnsi="Arial" w:cs="Arial"/>
                <w:bCs/>
                <w:sz w:val="22"/>
              </w:rPr>
              <w:t>заалт</w:t>
            </w:r>
            <w:proofErr w:type="spellEnd"/>
            <w:r w:rsidRPr="00C06AD5">
              <w:rPr>
                <w:rFonts w:ascii="Arial" w:hAnsi="Arial" w:cs="Arial"/>
                <w:bCs/>
                <w:sz w:val="22"/>
              </w:rPr>
              <w:t xml:space="preserve"> </w:t>
            </w:r>
            <w:proofErr w:type="spellStart"/>
            <w:r w:rsidRPr="00C06AD5">
              <w:rPr>
                <w:rFonts w:ascii="Arial" w:hAnsi="Arial" w:cs="Arial"/>
                <w:bCs/>
                <w:sz w:val="22"/>
              </w:rPr>
              <w:t>тусгахгүй</w:t>
            </w:r>
            <w:proofErr w:type="spellEnd"/>
            <w:r w:rsidRPr="00C06AD5">
              <w:rPr>
                <w:rFonts w:ascii="Arial" w:hAnsi="Arial" w:cs="Arial"/>
                <w:bCs/>
                <w:sz w:val="22"/>
              </w:rPr>
              <w:t xml:space="preserve"> </w:t>
            </w:r>
            <w:proofErr w:type="spellStart"/>
            <w:r w:rsidRPr="00C06AD5">
              <w:rPr>
                <w:rFonts w:ascii="Arial" w:hAnsi="Arial" w:cs="Arial"/>
                <w:bCs/>
                <w:sz w:val="22"/>
              </w:rPr>
              <w:t>байх</w:t>
            </w:r>
            <w:proofErr w:type="spellEnd"/>
            <w:r w:rsidRPr="00C06AD5">
              <w:rPr>
                <w:rFonts w:ascii="Arial" w:hAnsi="Arial" w:cs="Arial"/>
                <w:bCs/>
                <w:sz w:val="22"/>
              </w:rPr>
              <w:t>;</w:t>
            </w:r>
          </w:p>
        </w:tc>
        <w:tc>
          <w:tcPr>
            <w:tcW w:w="4055" w:type="dxa"/>
            <w:tcBorders>
              <w:top w:val="single" w:sz="4" w:space="0" w:color="000000"/>
              <w:left w:val="single" w:sz="4" w:space="0" w:color="000000"/>
              <w:bottom w:val="single" w:sz="4" w:space="0" w:color="000000"/>
              <w:right w:val="single" w:sz="4" w:space="0" w:color="000000"/>
            </w:tcBorders>
            <w:vAlign w:val="center"/>
            <w:hideMark/>
          </w:tcPr>
          <w:p w14:paraId="071C8673" w14:textId="77777777" w:rsidR="00477C90" w:rsidRPr="00C06AD5" w:rsidRDefault="00477C90" w:rsidP="00285439">
            <w:pPr>
              <w:spacing w:after="0" w:line="276" w:lineRule="auto"/>
              <w:jc w:val="both"/>
              <w:rPr>
                <w:rFonts w:ascii="Arial" w:hAnsi="Arial" w:cs="Arial"/>
                <w:bCs/>
                <w:sz w:val="22"/>
              </w:rPr>
            </w:pPr>
            <w:proofErr w:type="spellStart"/>
            <w:r w:rsidRPr="00C06AD5">
              <w:rPr>
                <w:rFonts w:ascii="Arial" w:hAnsi="Arial" w:cs="Arial"/>
                <w:bCs/>
                <w:sz w:val="22"/>
              </w:rPr>
              <w:lastRenderedPageBreak/>
              <w:t>Үр</w:t>
            </w:r>
            <w:proofErr w:type="spellEnd"/>
            <w:r w:rsidRPr="00C06AD5">
              <w:rPr>
                <w:rFonts w:ascii="Arial" w:hAnsi="Arial" w:cs="Arial"/>
                <w:bCs/>
                <w:sz w:val="22"/>
              </w:rPr>
              <w:t xml:space="preserve"> </w:t>
            </w:r>
            <w:proofErr w:type="spellStart"/>
            <w:r w:rsidRPr="00C06AD5">
              <w:rPr>
                <w:rFonts w:ascii="Arial" w:hAnsi="Arial" w:cs="Arial"/>
                <w:bCs/>
                <w:sz w:val="22"/>
              </w:rPr>
              <w:t>нөлөөний</w:t>
            </w:r>
            <w:proofErr w:type="spellEnd"/>
            <w:r w:rsidRPr="00C06AD5">
              <w:rPr>
                <w:rFonts w:ascii="Arial" w:hAnsi="Arial" w:cs="Arial"/>
                <w:bCs/>
                <w:sz w:val="22"/>
              </w:rPr>
              <w:t xml:space="preserve"> </w:t>
            </w:r>
            <w:proofErr w:type="spellStart"/>
            <w:r w:rsidRPr="00C06AD5">
              <w:rPr>
                <w:rFonts w:ascii="Arial" w:hAnsi="Arial" w:cs="Arial"/>
                <w:bCs/>
                <w:sz w:val="22"/>
              </w:rPr>
              <w:t>үнэлгээгээр</w:t>
            </w:r>
            <w:proofErr w:type="spellEnd"/>
            <w:r w:rsidRPr="00C06AD5">
              <w:rPr>
                <w:rFonts w:ascii="Arial" w:hAnsi="Arial" w:cs="Arial"/>
                <w:bCs/>
                <w:sz w:val="22"/>
              </w:rPr>
              <w:t xml:space="preserve"> </w:t>
            </w:r>
            <w:proofErr w:type="spellStart"/>
            <w:r w:rsidRPr="00C06AD5">
              <w:rPr>
                <w:rFonts w:ascii="Arial" w:hAnsi="Arial" w:cs="Arial"/>
                <w:bCs/>
                <w:sz w:val="22"/>
              </w:rPr>
              <w:t>энэ</w:t>
            </w:r>
            <w:proofErr w:type="spellEnd"/>
            <w:r w:rsidRPr="00C06AD5">
              <w:rPr>
                <w:rFonts w:ascii="Arial" w:hAnsi="Arial" w:cs="Arial"/>
                <w:bCs/>
                <w:sz w:val="22"/>
              </w:rPr>
              <w:t xml:space="preserve"> </w:t>
            </w:r>
            <w:proofErr w:type="spellStart"/>
            <w:r w:rsidRPr="00C06AD5">
              <w:rPr>
                <w:rFonts w:ascii="Arial" w:hAnsi="Arial" w:cs="Arial"/>
                <w:bCs/>
                <w:sz w:val="22"/>
              </w:rPr>
              <w:t>төрлийн</w:t>
            </w:r>
            <w:proofErr w:type="spellEnd"/>
            <w:r w:rsidRPr="00C06AD5">
              <w:rPr>
                <w:rFonts w:ascii="Arial" w:hAnsi="Arial" w:cs="Arial"/>
                <w:bCs/>
                <w:sz w:val="22"/>
              </w:rPr>
              <w:t xml:space="preserve"> </w:t>
            </w:r>
            <w:proofErr w:type="spellStart"/>
            <w:r w:rsidRPr="00C06AD5">
              <w:rPr>
                <w:rFonts w:ascii="Arial" w:hAnsi="Arial" w:cs="Arial"/>
                <w:bCs/>
                <w:sz w:val="22"/>
              </w:rPr>
              <w:t>зөрчилтэй</w:t>
            </w:r>
            <w:proofErr w:type="spellEnd"/>
            <w:r w:rsidRPr="00C06AD5">
              <w:rPr>
                <w:rFonts w:ascii="Arial" w:hAnsi="Arial" w:cs="Arial"/>
                <w:bCs/>
                <w:sz w:val="22"/>
              </w:rPr>
              <w:t xml:space="preserve"> </w:t>
            </w:r>
            <w:proofErr w:type="spellStart"/>
            <w:r w:rsidRPr="00C06AD5">
              <w:rPr>
                <w:rFonts w:ascii="Arial" w:hAnsi="Arial" w:cs="Arial"/>
                <w:bCs/>
                <w:sz w:val="22"/>
              </w:rPr>
              <w:t>асуудал</w:t>
            </w:r>
            <w:proofErr w:type="spellEnd"/>
            <w:r w:rsidRPr="00C06AD5">
              <w:rPr>
                <w:rFonts w:ascii="Arial" w:hAnsi="Arial" w:cs="Arial"/>
                <w:bCs/>
                <w:sz w:val="22"/>
              </w:rPr>
              <w:t xml:space="preserve"> </w:t>
            </w:r>
            <w:proofErr w:type="spellStart"/>
            <w:r w:rsidRPr="00C06AD5">
              <w:rPr>
                <w:rFonts w:ascii="Arial" w:hAnsi="Arial" w:cs="Arial"/>
                <w:bCs/>
                <w:sz w:val="22"/>
              </w:rPr>
              <w:t>тогтоогдоогүй</w:t>
            </w:r>
            <w:proofErr w:type="spellEnd"/>
            <w:r w:rsidRPr="00C06AD5">
              <w:rPr>
                <w:rFonts w:ascii="Arial" w:hAnsi="Arial" w:cs="Arial"/>
                <w:bCs/>
                <w:sz w:val="22"/>
              </w:rPr>
              <w:t>.</w:t>
            </w:r>
          </w:p>
        </w:tc>
      </w:tr>
      <w:tr w:rsidR="00C06AD5" w:rsidRPr="00C06AD5" w14:paraId="4166110A" w14:textId="77777777" w:rsidTr="00B658B9">
        <w:tc>
          <w:tcPr>
            <w:tcW w:w="5305" w:type="dxa"/>
            <w:tcBorders>
              <w:top w:val="single" w:sz="4" w:space="0" w:color="000000"/>
              <w:left w:val="single" w:sz="4" w:space="0" w:color="000000"/>
              <w:bottom w:val="single" w:sz="4" w:space="0" w:color="000000"/>
              <w:right w:val="single" w:sz="4" w:space="0" w:color="000000"/>
            </w:tcBorders>
            <w:vAlign w:val="center"/>
            <w:hideMark/>
          </w:tcPr>
          <w:p w14:paraId="0644C6F6" w14:textId="77777777" w:rsidR="00477C90" w:rsidRPr="004D46EC" w:rsidRDefault="00477C90" w:rsidP="004D46EC">
            <w:pPr>
              <w:spacing w:after="0" w:line="240" w:lineRule="auto"/>
              <w:jc w:val="both"/>
              <w:rPr>
                <w:rFonts w:ascii="Arial" w:hAnsi="Arial" w:cs="Arial"/>
                <w:bCs/>
                <w:sz w:val="22"/>
              </w:rPr>
            </w:pPr>
            <w:r w:rsidRPr="004D46EC">
              <w:rPr>
                <w:rFonts w:ascii="Arial" w:hAnsi="Arial" w:cs="Arial"/>
                <w:bCs/>
                <w:sz w:val="22"/>
              </w:rPr>
              <w:t xml:space="preserve">29.1.5.зүйл, </w:t>
            </w:r>
            <w:proofErr w:type="spellStart"/>
            <w:r w:rsidRPr="004D46EC">
              <w:rPr>
                <w:rFonts w:ascii="Arial" w:hAnsi="Arial" w:cs="Arial"/>
                <w:bCs/>
                <w:sz w:val="22"/>
              </w:rPr>
              <w:t>хэсэг</w:t>
            </w:r>
            <w:proofErr w:type="spellEnd"/>
            <w:r w:rsidRPr="004D46EC">
              <w:rPr>
                <w:rFonts w:ascii="Arial" w:hAnsi="Arial" w:cs="Arial"/>
                <w:bCs/>
                <w:sz w:val="22"/>
              </w:rPr>
              <w:t xml:space="preserve">, </w:t>
            </w:r>
            <w:proofErr w:type="spellStart"/>
            <w:r w:rsidRPr="004D46EC">
              <w:rPr>
                <w:rFonts w:ascii="Arial" w:hAnsi="Arial" w:cs="Arial"/>
                <w:bCs/>
                <w:sz w:val="22"/>
              </w:rPr>
              <w:t>заалт</w:t>
            </w:r>
            <w:proofErr w:type="spellEnd"/>
            <w:r w:rsidRPr="004D46EC">
              <w:rPr>
                <w:rFonts w:ascii="Arial" w:hAnsi="Arial" w:cs="Arial"/>
                <w:bCs/>
                <w:sz w:val="22"/>
              </w:rPr>
              <w:t xml:space="preserve"> </w:t>
            </w:r>
            <w:proofErr w:type="spellStart"/>
            <w:r w:rsidRPr="004D46EC">
              <w:rPr>
                <w:rFonts w:ascii="Arial" w:hAnsi="Arial" w:cs="Arial"/>
                <w:bCs/>
                <w:sz w:val="22"/>
              </w:rPr>
              <w:t>нь</w:t>
            </w:r>
            <w:proofErr w:type="spellEnd"/>
            <w:r w:rsidRPr="004D46EC">
              <w:rPr>
                <w:rFonts w:ascii="Arial" w:hAnsi="Arial" w:cs="Arial"/>
                <w:bCs/>
                <w:sz w:val="22"/>
              </w:rPr>
              <w:t xml:space="preserve"> </w:t>
            </w:r>
            <w:proofErr w:type="spellStart"/>
            <w:r w:rsidRPr="004D46EC">
              <w:rPr>
                <w:rFonts w:ascii="Arial" w:hAnsi="Arial" w:cs="Arial"/>
                <w:bCs/>
                <w:sz w:val="22"/>
              </w:rPr>
              <w:t>хоорондоо</w:t>
            </w:r>
            <w:proofErr w:type="spellEnd"/>
            <w:r w:rsidRPr="004D46EC">
              <w:rPr>
                <w:rFonts w:ascii="Arial" w:hAnsi="Arial" w:cs="Arial"/>
                <w:bCs/>
                <w:sz w:val="22"/>
              </w:rPr>
              <w:t xml:space="preserve"> </w:t>
            </w:r>
            <w:proofErr w:type="spellStart"/>
            <w:r w:rsidRPr="004D46EC">
              <w:rPr>
                <w:rFonts w:ascii="Arial" w:hAnsi="Arial" w:cs="Arial"/>
                <w:bCs/>
                <w:sz w:val="22"/>
              </w:rPr>
              <w:t>зөрчилгүй</w:t>
            </w:r>
            <w:proofErr w:type="spellEnd"/>
            <w:r w:rsidRPr="004D46EC">
              <w:rPr>
                <w:rFonts w:ascii="Arial" w:hAnsi="Arial" w:cs="Arial"/>
                <w:bCs/>
                <w:sz w:val="22"/>
              </w:rPr>
              <w:t xml:space="preserve"> </w:t>
            </w:r>
            <w:proofErr w:type="spellStart"/>
            <w:r w:rsidRPr="004D46EC">
              <w:rPr>
                <w:rFonts w:ascii="Arial" w:hAnsi="Arial" w:cs="Arial"/>
                <w:bCs/>
                <w:sz w:val="22"/>
              </w:rPr>
              <w:t>байх</w:t>
            </w:r>
            <w:proofErr w:type="spellEnd"/>
            <w:r w:rsidRPr="004D46EC">
              <w:rPr>
                <w:rFonts w:ascii="Arial" w:hAnsi="Arial" w:cs="Arial"/>
                <w:bCs/>
                <w:sz w:val="22"/>
              </w:rPr>
              <w:t>;</w:t>
            </w:r>
          </w:p>
        </w:tc>
        <w:tc>
          <w:tcPr>
            <w:tcW w:w="4055" w:type="dxa"/>
            <w:tcBorders>
              <w:top w:val="single" w:sz="4" w:space="0" w:color="000000"/>
              <w:left w:val="single" w:sz="4" w:space="0" w:color="000000"/>
              <w:bottom w:val="single" w:sz="4" w:space="0" w:color="000000"/>
              <w:right w:val="single" w:sz="4" w:space="0" w:color="000000"/>
            </w:tcBorders>
            <w:vAlign w:val="center"/>
            <w:hideMark/>
          </w:tcPr>
          <w:p w14:paraId="17916F43" w14:textId="37E1DA29" w:rsidR="00477C90" w:rsidRPr="004D46EC" w:rsidRDefault="00304242" w:rsidP="004D46EC">
            <w:pPr>
              <w:spacing w:after="0" w:line="240" w:lineRule="auto"/>
              <w:jc w:val="both"/>
              <w:rPr>
                <w:rFonts w:ascii="Arial" w:hAnsi="Arial" w:cs="Arial"/>
                <w:bCs/>
                <w:sz w:val="22"/>
              </w:rPr>
            </w:pPr>
            <w:proofErr w:type="spellStart"/>
            <w:r w:rsidRPr="004D46EC">
              <w:rPr>
                <w:rFonts w:ascii="Arial" w:hAnsi="Arial" w:cs="Arial"/>
                <w:bCs/>
                <w:sz w:val="22"/>
              </w:rPr>
              <w:t>Хуулийн</w:t>
            </w:r>
            <w:proofErr w:type="spellEnd"/>
            <w:r w:rsidRPr="004D46EC">
              <w:rPr>
                <w:rFonts w:ascii="Arial" w:hAnsi="Arial" w:cs="Arial"/>
                <w:bCs/>
                <w:sz w:val="22"/>
              </w:rPr>
              <w:t xml:space="preserve"> </w:t>
            </w:r>
            <w:proofErr w:type="spellStart"/>
            <w:r w:rsidRPr="004D46EC">
              <w:rPr>
                <w:rFonts w:ascii="Arial" w:hAnsi="Arial" w:cs="Arial"/>
                <w:bCs/>
                <w:sz w:val="22"/>
              </w:rPr>
              <w:t>төслийн</w:t>
            </w:r>
            <w:proofErr w:type="spellEnd"/>
            <w:r w:rsidRPr="004D46EC">
              <w:rPr>
                <w:rFonts w:ascii="Arial" w:hAnsi="Arial" w:cs="Arial"/>
                <w:bCs/>
                <w:sz w:val="22"/>
              </w:rPr>
              <w:t xml:space="preserve"> 29.8, 29.13 </w:t>
            </w:r>
            <w:proofErr w:type="spellStart"/>
            <w:r w:rsidRPr="004D46EC">
              <w:rPr>
                <w:rFonts w:ascii="Arial" w:hAnsi="Arial" w:cs="Arial"/>
                <w:bCs/>
                <w:sz w:val="22"/>
              </w:rPr>
              <w:t>дахь</w:t>
            </w:r>
            <w:proofErr w:type="spellEnd"/>
            <w:r w:rsidRPr="004D46EC">
              <w:rPr>
                <w:rFonts w:ascii="Arial" w:hAnsi="Arial" w:cs="Arial"/>
                <w:bCs/>
                <w:sz w:val="22"/>
              </w:rPr>
              <w:t xml:space="preserve"> </w:t>
            </w:r>
            <w:proofErr w:type="spellStart"/>
            <w:r w:rsidRPr="004D46EC">
              <w:rPr>
                <w:rFonts w:ascii="Arial" w:hAnsi="Arial" w:cs="Arial"/>
                <w:bCs/>
                <w:sz w:val="22"/>
              </w:rPr>
              <w:t>хэсгүүд</w:t>
            </w:r>
            <w:proofErr w:type="spellEnd"/>
            <w:r w:rsidRPr="004D46EC">
              <w:rPr>
                <w:rFonts w:ascii="Arial" w:hAnsi="Arial" w:cs="Arial"/>
                <w:bCs/>
                <w:sz w:val="22"/>
              </w:rPr>
              <w:t xml:space="preserve"> </w:t>
            </w:r>
            <w:proofErr w:type="spellStart"/>
            <w:r w:rsidRPr="004D46EC">
              <w:rPr>
                <w:rFonts w:ascii="Arial" w:hAnsi="Arial" w:cs="Arial"/>
                <w:bCs/>
                <w:sz w:val="22"/>
              </w:rPr>
              <w:t>хоорондоо</w:t>
            </w:r>
            <w:proofErr w:type="spellEnd"/>
            <w:r w:rsidRPr="004D46EC">
              <w:rPr>
                <w:rFonts w:ascii="Arial" w:hAnsi="Arial" w:cs="Arial"/>
                <w:bCs/>
                <w:sz w:val="22"/>
              </w:rPr>
              <w:t xml:space="preserve"> </w:t>
            </w:r>
            <w:proofErr w:type="spellStart"/>
            <w:r w:rsidRPr="004D46EC">
              <w:rPr>
                <w:rFonts w:ascii="Arial" w:hAnsi="Arial" w:cs="Arial"/>
                <w:bCs/>
                <w:sz w:val="22"/>
              </w:rPr>
              <w:t>зөрчилтэй</w:t>
            </w:r>
            <w:proofErr w:type="spellEnd"/>
            <w:r w:rsidRPr="004D46EC">
              <w:rPr>
                <w:rFonts w:ascii="Arial" w:hAnsi="Arial" w:cs="Arial"/>
                <w:bCs/>
                <w:sz w:val="22"/>
              </w:rPr>
              <w:t xml:space="preserve">. 29.13 </w:t>
            </w:r>
            <w:proofErr w:type="spellStart"/>
            <w:r w:rsidRPr="004D46EC">
              <w:rPr>
                <w:rFonts w:ascii="Arial" w:hAnsi="Arial" w:cs="Arial"/>
                <w:bCs/>
                <w:sz w:val="22"/>
              </w:rPr>
              <w:t>дахь</w:t>
            </w:r>
            <w:proofErr w:type="spellEnd"/>
            <w:r w:rsidRPr="004D46EC">
              <w:rPr>
                <w:rFonts w:ascii="Arial" w:hAnsi="Arial" w:cs="Arial"/>
                <w:bCs/>
                <w:sz w:val="22"/>
              </w:rPr>
              <w:t xml:space="preserve"> </w:t>
            </w:r>
            <w:proofErr w:type="spellStart"/>
            <w:r w:rsidRPr="004D46EC">
              <w:rPr>
                <w:rFonts w:ascii="Arial" w:hAnsi="Arial" w:cs="Arial"/>
                <w:bCs/>
                <w:sz w:val="22"/>
              </w:rPr>
              <w:t>хэсэгт</w:t>
            </w:r>
            <w:proofErr w:type="spellEnd"/>
            <w:r w:rsidRPr="004D46EC">
              <w:rPr>
                <w:rFonts w:ascii="Arial" w:hAnsi="Arial" w:cs="Arial"/>
                <w:bCs/>
                <w:sz w:val="22"/>
              </w:rPr>
              <w:t xml:space="preserve"> 29.8-д </w:t>
            </w:r>
            <w:proofErr w:type="spellStart"/>
            <w:r w:rsidRPr="004D46EC">
              <w:rPr>
                <w:rFonts w:ascii="Arial" w:hAnsi="Arial" w:cs="Arial"/>
                <w:bCs/>
                <w:sz w:val="22"/>
              </w:rPr>
              <w:t>заасан</w:t>
            </w:r>
            <w:proofErr w:type="spellEnd"/>
            <w:r w:rsidRPr="004D46EC">
              <w:rPr>
                <w:rFonts w:ascii="Arial" w:hAnsi="Arial" w:cs="Arial"/>
                <w:bCs/>
                <w:sz w:val="22"/>
              </w:rPr>
              <w:t xml:space="preserve"> </w:t>
            </w:r>
            <w:proofErr w:type="spellStart"/>
            <w:r w:rsidRPr="004D46EC">
              <w:rPr>
                <w:rFonts w:ascii="Arial" w:hAnsi="Arial" w:cs="Arial"/>
                <w:bCs/>
                <w:sz w:val="22"/>
              </w:rPr>
              <w:t>эрэмбэ</w:t>
            </w:r>
            <w:proofErr w:type="spellEnd"/>
            <w:r w:rsidRPr="004D46EC">
              <w:rPr>
                <w:rFonts w:ascii="Arial" w:hAnsi="Arial" w:cs="Arial"/>
                <w:bCs/>
                <w:sz w:val="22"/>
              </w:rPr>
              <w:t xml:space="preserve">, </w:t>
            </w:r>
            <w:proofErr w:type="spellStart"/>
            <w:r w:rsidRPr="004D46EC">
              <w:rPr>
                <w:rFonts w:ascii="Arial" w:hAnsi="Arial" w:cs="Arial"/>
                <w:bCs/>
                <w:sz w:val="22"/>
              </w:rPr>
              <w:t>дараалал</w:t>
            </w:r>
            <w:proofErr w:type="spellEnd"/>
            <w:r w:rsidRPr="004D46EC">
              <w:rPr>
                <w:rFonts w:ascii="Arial" w:hAnsi="Arial" w:cs="Arial"/>
                <w:bCs/>
                <w:sz w:val="22"/>
              </w:rPr>
              <w:t xml:space="preserve"> </w:t>
            </w:r>
            <w:proofErr w:type="spellStart"/>
            <w:r w:rsidRPr="004D46EC">
              <w:rPr>
                <w:rFonts w:ascii="Arial" w:hAnsi="Arial" w:cs="Arial"/>
                <w:bCs/>
                <w:sz w:val="22"/>
              </w:rPr>
              <w:t>хамаарахгүй</w:t>
            </w:r>
            <w:proofErr w:type="spellEnd"/>
            <w:r w:rsidRPr="004D46EC">
              <w:rPr>
                <w:rFonts w:ascii="Arial" w:hAnsi="Arial" w:cs="Arial"/>
                <w:bCs/>
                <w:sz w:val="22"/>
              </w:rPr>
              <w:t xml:space="preserve"> </w:t>
            </w:r>
            <w:proofErr w:type="spellStart"/>
            <w:r w:rsidRPr="004D46EC">
              <w:rPr>
                <w:rFonts w:ascii="Arial" w:hAnsi="Arial" w:cs="Arial"/>
                <w:bCs/>
                <w:sz w:val="22"/>
              </w:rPr>
              <w:t>гэсэн</w:t>
            </w:r>
            <w:proofErr w:type="spellEnd"/>
            <w:r w:rsidRPr="004D46EC">
              <w:rPr>
                <w:rFonts w:ascii="Arial" w:hAnsi="Arial" w:cs="Arial"/>
                <w:bCs/>
                <w:sz w:val="22"/>
              </w:rPr>
              <w:t xml:space="preserve"> </w:t>
            </w:r>
            <w:proofErr w:type="spellStart"/>
            <w:r w:rsidRPr="004D46EC">
              <w:rPr>
                <w:rFonts w:ascii="Arial" w:hAnsi="Arial" w:cs="Arial"/>
                <w:bCs/>
                <w:sz w:val="22"/>
              </w:rPr>
              <w:t>боловч</w:t>
            </w:r>
            <w:proofErr w:type="spellEnd"/>
            <w:r w:rsidRPr="004D46EC">
              <w:rPr>
                <w:rFonts w:ascii="Arial" w:hAnsi="Arial" w:cs="Arial"/>
                <w:bCs/>
                <w:sz w:val="22"/>
              </w:rPr>
              <w:t xml:space="preserve"> 29.8-д </w:t>
            </w:r>
            <w:proofErr w:type="spellStart"/>
            <w:r w:rsidRPr="004D46EC">
              <w:rPr>
                <w:rFonts w:ascii="Arial" w:hAnsi="Arial" w:cs="Arial"/>
                <w:bCs/>
                <w:sz w:val="22"/>
              </w:rPr>
              <w:t>эрэмбэ</w:t>
            </w:r>
            <w:proofErr w:type="spellEnd"/>
            <w:r w:rsidRPr="004D46EC">
              <w:rPr>
                <w:rFonts w:ascii="Arial" w:hAnsi="Arial" w:cs="Arial"/>
                <w:bCs/>
                <w:sz w:val="22"/>
              </w:rPr>
              <w:t xml:space="preserve"> </w:t>
            </w:r>
            <w:proofErr w:type="spellStart"/>
            <w:r w:rsidRPr="004D46EC">
              <w:rPr>
                <w:rFonts w:ascii="Arial" w:hAnsi="Arial" w:cs="Arial"/>
                <w:bCs/>
                <w:sz w:val="22"/>
              </w:rPr>
              <w:t>гэх</w:t>
            </w:r>
            <w:proofErr w:type="spellEnd"/>
            <w:r w:rsidRPr="004D46EC">
              <w:rPr>
                <w:rFonts w:ascii="Arial" w:hAnsi="Arial" w:cs="Arial"/>
                <w:bCs/>
                <w:sz w:val="22"/>
              </w:rPr>
              <w:t xml:space="preserve"> </w:t>
            </w:r>
            <w:proofErr w:type="spellStart"/>
            <w:r w:rsidRPr="004D46EC">
              <w:rPr>
                <w:rFonts w:ascii="Arial" w:hAnsi="Arial" w:cs="Arial"/>
                <w:bCs/>
                <w:sz w:val="22"/>
              </w:rPr>
              <w:t>үгийг</w:t>
            </w:r>
            <w:proofErr w:type="spellEnd"/>
            <w:r w:rsidRPr="004D46EC">
              <w:rPr>
                <w:rFonts w:ascii="Arial" w:hAnsi="Arial" w:cs="Arial"/>
                <w:bCs/>
                <w:sz w:val="22"/>
              </w:rPr>
              <w:t xml:space="preserve"> </w:t>
            </w:r>
            <w:proofErr w:type="spellStart"/>
            <w:r w:rsidRPr="004D46EC">
              <w:rPr>
                <w:rFonts w:ascii="Arial" w:hAnsi="Arial" w:cs="Arial"/>
                <w:bCs/>
                <w:sz w:val="22"/>
              </w:rPr>
              <w:t>хүчин</w:t>
            </w:r>
            <w:proofErr w:type="spellEnd"/>
            <w:r w:rsidRPr="004D46EC">
              <w:rPr>
                <w:rFonts w:ascii="Arial" w:hAnsi="Arial" w:cs="Arial"/>
                <w:bCs/>
                <w:sz w:val="22"/>
              </w:rPr>
              <w:t xml:space="preserve"> </w:t>
            </w:r>
            <w:proofErr w:type="spellStart"/>
            <w:r w:rsidRPr="004D46EC">
              <w:rPr>
                <w:rFonts w:ascii="Arial" w:hAnsi="Arial" w:cs="Arial"/>
                <w:bCs/>
                <w:sz w:val="22"/>
              </w:rPr>
              <w:t>төгөлдөр</w:t>
            </w:r>
            <w:proofErr w:type="spellEnd"/>
            <w:r w:rsidRPr="004D46EC">
              <w:rPr>
                <w:rFonts w:ascii="Arial" w:hAnsi="Arial" w:cs="Arial"/>
                <w:bCs/>
                <w:sz w:val="22"/>
              </w:rPr>
              <w:t xml:space="preserve"> </w:t>
            </w:r>
            <w:proofErr w:type="spellStart"/>
            <w:r w:rsidRPr="004D46EC">
              <w:rPr>
                <w:rFonts w:ascii="Arial" w:hAnsi="Arial" w:cs="Arial"/>
                <w:bCs/>
                <w:sz w:val="22"/>
              </w:rPr>
              <w:t>мөрдөгдөж</w:t>
            </w:r>
            <w:proofErr w:type="spellEnd"/>
            <w:r w:rsidRPr="004D46EC">
              <w:rPr>
                <w:rFonts w:ascii="Arial" w:hAnsi="Arial" w:cs="Arial"/>
                <w:bCs/>
                <w:sz w:val="22"/>
              </w:rPr>
              <w:t xml:space="preserve"> </w:t>
            </w:r>
            <w:proofErr w:type="spellStart"/>
            <w:r w:rsidRPr="004D46EC">
              <w:rPr>
                <w:rFonts w:ascii="Arial" w:hAnsi="Arial" w:cs="Arial"/>
                <w:bCs/>
                <w:sz w:val="22"/>
              </w:rPr>
              <w:t>буй</w:t>
            </w:r>
            <w:proofErr w:type="spellEnd"/>
            <w:r w:rsidRPr="004D46EC">
              <w:rPr>
                <w:rFonts w:ascii="Arial" w:hAnsi="Arial" w:cs="Arial"/>
                <w:bCs/>
                <w:sz w:val="22"/>
              </w:rPr>
              <w:t xml:space="preserve"> </w:t>
            </w:r>
            <w:proofErr w:type="spellStart"/>
            <w:r w:rsidRPr="004D46EC">
              <w:rPr>
                <w:rFonts w:ascii="Arial" w:hAnsi="Arial" w:cs="Arial"/>
                <w:bCs/>
                <w:sz w:val="22"/>
              </w:rPr>
              <w:t>газрын</w:t>
            </w:r>
            <w:proofErr w:type="spellEnd"/>
            <w:r w:rsidRPr="004D46EC">
              <w:rPr>
                <w:rFonts w:ascii="Arial" w:hAnsi="Arial" w:cs="Arial"/>
                <w:bCs/>
                <w:sz w:val="22"/>
              </w:rPr>
              <w:t xml:space="preserve"> </w:t>
            </w:r>
            <w:proofErr w:type="spellStart"/>
            <w:r w:rsidRPr="004D46EC">
              <w:rPr>
                <w:rFonts w:ascii="Arial" w:hAnsi="Arial" w:cs="Arial"/>
                <w:bCs/>
                <w:sz w:val="22"/>
              </w:rPr>
              <w:t>тухай</w:t>
            </w:r>
            <w:proofErr w:type="spellEnd"/>
            <w:r w:rsidRPr="004D46EC">
              <w:rPr>
                <w:rFonts w:ascii="Arial" w:hAnsi="Arial" w:cs="Arial"/>
                <w:bCs/>
                <w:sz w:val="22"/>
              </w:rPr>
              <w:t xml:space="preserve"> </w:t>
            </w:r>
            <w:proofErr w:type="spellStart"/>
            <w:r w:rsidRPr="004D46EC">
              <w:rPr>
                <w:rFonts w:ascii="Arial" w:hAnsi="Arial" w:cs="Arial"/>
                <w:bCs/>
                <w:sz w:val="22"/>
              </w:rPr>
              <w:t>хуулиас</w:t>
            </w:r>
            <w:proofErr w:type="spellEnd"/>
            <w:r w:rsidRPr="004D46EC">
              <w:rPr>
                <w:rFonts w:ascii="Arial" w:hAnsi="Arial" w:cs="Arial"/>
                <w:bCs/>
                <w:sz w:val="22"/>
              </w:rPr>
              <w:t xml:space="preserve"> </w:t>
            </w:r>
            <w:proofErr w:type="spellStart"/>
            <w:r w:rsidRPr="004D46EC">
              <w:rPr>
                <w:rFonts w:ascii="Arial" w:hAnsi="Arial" w:cs="Arial"/>
                <w:bCs/>
                <w:sz w:val="22"/>
              </w:rPr>
              <w:t>хассан</w:t>
            </w:r>
            <w:proofErr w:type="spellEnd"/>
            <w:r w:rsidRPr="004D46EC">
              <w:rPr>
                <w:rFonts w:ascii="Arial" w:hAnsi="Arial" w:cs="Arial"/>
                <w:bCs/>
                <w:sz w:val="22"/>
              </w:rPr>
              <w:t xml:space="preserve"> </w:t>
            </w:r>
            <w:proofErr w:type="spellStart"/>
            <w:r w:rsidRPr="004D46EC">
              <w:rPr>
                <w:rFonts w:ascii="Arial" w:hAnsi="Arial" w:cs="Arial"/>
                <w:bCs/>
                <w:sz w:val="22"/>
              </w:rPr>
              <w:t>байна</w:t>
            </w:r>
            <w:proofErr w:type="spellEnd"/>
            <w:r w:rsidRPr="004D46EC">
              <w:rPr>
                <w:rFonts w:ascii="Arial" w:hAnsi="Arial" w:cs="Arial"/>
                <w:bCs/>
                <w:sz w:val="22"/>
              </w:rPr>
              <w:t>.</w:t>
            </w:r>
            <w:r w:rsidR="009A7777" w:rsidRPr="004D46EC">
              <w:rPr>
                <w:rFonts w:ascii="Arial" w:hAnsi="Arial" w:cs="Arial"/>
                <w:bCs/>
                <w:sz w:val="22"/>
              </w:rPr>
              <w:t xml:space="preserve"> </w:t>
            </w:r>
            <w:proofErr w:type="spellStart"/>
            <w:r w:rsidR="009A7777" w:rsidRPr="004D46EC">
              <w:rPr>
                <w:rFonts w:ascii="Arial" w:hAnsi="Arial" w:cs="Arial"/>
                <w:bCs/>
                <w:sz w:val="22"/>
              </w:rPr>
              <w:t>Энэ</w:t>
            </w:r>
            <w:proofErr w:type="spellEnd"/>
            <w:r w:rsidR="009A7777" w:rsidRPr="004D46EC">
              <w:rPr>
                <w:rFonts w:ascii="Arial" w:hAnsi="Arial" w:cs="Arial"/>
                <w:bCs/>
                <w:sz w:val="22"/>
              </w:rPr>
              <w:t xml:space="preserve"> </w:t>
            </w:r>
            <w:proofErr w:type="spellStart"/>
            <w:r w:rsidR="009A7777" w:rsidRPr="004D46EC">
              <w:rPr>
                <w:rFonts w:ascii="Arial" w:hAnsi="Arial" w:cs="Arial"/>
                <w:bCs/>
                <w:sz w:val="22"/>
              </w:rPr>
              <w:t>нь</w:t>
            </w:r>
            <w:proofErr w:type="spellEnd"/>
            <w:r w:rsidR="009A7777" w:rsidRPr="004D46EC">
              <w:rPr>
                <w:rFonts w:ascii="Arial" w:hAnsi="Arial" w:cs="Arial"/>
                <w:bCs/>
                <w:sz w:val="22"/>
              </w:rPr>
              <w:t xml:space="preserve"> 29.8-д </w:t>
            </w:r>
            <w:proofErr w:type="spellStart"/>
            <w:r w:rsidR="009A7777" w:rsidRPr="004D46EC">
              <w:rPr>
                <w:rFonts w:ascii="Arial" w:hAnsi="Arial" w:cs="Arial"/>
                <w:bCs/>
                <w:sz w:val="22"/>
              </w:rPr>
              <w:t>эрэмбэ</w:t>
            </w:r>
            <w:proofErr w:type="spellEnd"/>
            <w:r w:rsidR="009A7777" w:rsidRPr="004D46EC">
              <w:rPr>
                <w:rFonts w:ascii="Arial" w:hAnsi="Arial" w:cs="Arial"/>
                <w:bCs/>
                <w:sz w:val="22"/>
              </w:rPr>
              <w:t xml:space="preserve"> </w:t>
            </w:r>
            <w:proofErr w:type="spellStart"/>
            <w:r w:rsidR="009A7777" w:rsidRPr="004D46EC">
              <w:rPr>
                <w:rFonts w:ascii="Arial" w:hAnsi="Arial" w:cs="Arial"/>
                <w:bCs/>
                <w:sz w:val="22"/>
              </w:rPr>
              <w:t>гэж</w:t>
            </w:r>
            <w:proofErr w:type="spellEnd"/>
            <w:r w:rsidR="009A7777" w:rsidRPr="004D46EC">
              <w:rPr>
                <w:rFonts w:ascii="Arial" w:hAnsi="Arial" w:cs="Arial"/>
                <w:bCs/>
                <w:sz w:val="22"/>
              </w:rPr>
              <w:t xml:space="preserve"> </w:t>
            </w:r>
            <w:proofErr w:type="spellStart"/>
            <w:r w:rsidR="009A7777" w:rsidRPr="004D46EC">
              <w:rPr>
                <w:rFonts w:ascii="Arial" w:hAnsi="Arial" w:cs="Arial"/>
                <w:bCs/>
                <w:sz w:val="22"/>
              </w:rPr>
              <w:t>заагаагүй</w:t>
            </w:r>
            <w:proofErr w:type="spellEnd"/>
            <w:r w:rsidR="009A7777" w:rsidRPr="004D46EC">
              <w:rPr>
                <w:rFonts w:ascii="Arial" w:hAnsi="Arial" w:cs="Arial"/>
                <w:bCs/>
                <w:sz w:val="22"/>
              </w:rPr>
              <w:t xml:space="preserve"> </w:t>
            </w:r>
            <w:proofErr w:type="spellStart"/>
            <w:r w:rsidR="009A7777" w:rsidRPr="004D46EC">
              <w:rPr>
                <w:rFonts w:ascii="Arial" w:hAnsi="Arial" w:cs="Arial"/>
                <w:bCs/>
                <w:sz w:val="22"/>
              </w:rPr>
              <w:t>байхад</w:t>
            </w:r>
            <w:proofErr w:type="spellEnd"/>
            <w:r w:rsidR="009A7777" w:rsidRPr="004D46EC">
              <w:rPr>
                <w:rFonts w:ascii="Arial" w:hAnsi="Arial" w:cs="Arial"/>
                <w:bCs/>
                <w:sz w:val="22"/>
              </w:rPr>
              <w:t xml:space="preserve"> 29.13-т 29.8-д </w:t>
            </w:r>
            <w:proofErr w:type="spellStart"/>
            <w:r w:rsidR="009A7777" w:rsidRPr="004D46EC">
              <w:rPr>
                <w:rFonts w:ascii="Arial" w:hAnsi="Arial" w:cs="Arial"/>
                <w:bCs/>
                <w:sz w:val="22"/>
              </w:rPr>
              <w:t>заасан</w:t>
            </w:r>
            <w:proofErr w:type="spellEnd"/>
            <w:r w:rsidR="009A7777" w:rsidRPr="004D46EC">
              <w:rPr>
                <w:rFonts w:ascii="Arial" w:hAnsi="Arial" w:cs="Arial"/>
                <w:bCs/>
                <w:sz w:val="22"/>
              </w:rPr>
              <w:t xml:space="preserve"> </w:t>
            </w:r>
            <w:proofErr w:type="spellStart"/>
            <w:r w:rsidR="009A7777" w:rsidRPr="004D46EC">
              <w:rPr>
                <w:rFonts w:ascii="Arial" w:hAnsi="Arial" w:cs="Arial"/>
                <w:bCs/>
                <w:sz w:val="22"/>
              </w:rPr>
              <w:t>эрэмбийг</w:t>
            </w:r>
            <w:proofErr w:type="spellEnd"/>
            <w:r w:rsidR="009A7777" w:rsidRPr="004D46EC">
              <w:rPr>
                <w:rFonts w:ascii="Arial" w:hAnsi="Arial" w:cs="Arial"/>
                <w:bCs/>
                <w:sz w:val="22"/>
              </w:rPr>
              <w:t xml:space="preserve"> </w:t>
            </w:r>
            <w:proofErr w:type="spellStart"/>
            <w:r w:rsidR="009A7777" w:rsidRPr="004D46EC">
              <w:rPr>
                <w:rFonts w:ascii="Arial" w:hAnsi="Arial" w:cs="Arial"/>
                <w:bCs/>
                <w:sz w:val="22"/>
              </w:rPr>
              <w:t>гэж</w:t>
            </w:r>
            <w:proofErr w:type="spellEnd"/>
            <w:r w:rsidR="009A7777" w:rsidRPr="004D46EC">
              <w:rPr>
                <w:rFonts w:ascii="Arial" w:hAnsi="Arial" w:cs="Arial"/>
                <w:bCs/>
                <w:sz w:val="22"/>
              </w:rPr>
              <w:t xml:space="preserve"> </w:t>
            </w:r>
            <w:proofErr w:type="spellStart"/>
            <w:r w:rsidR="009A7777" w:rsidRPr="004D46EC">
              <w:rPr>
                <w:rFonts w:ascii="Arial" w:hAnsi="Arial" w:cs="Arial"/>
                <w:bCs/>
                <w:sz w:val="22"/>
              </w:rPr>
              <w:t>дурдсан</w:t>
            </w:r>
            <w:proofErr w:type="spellEnd"/>
            <w:r w:rsidR="009A7777" w:rsidRPr="004D46EC">
              <w:rPr>
                <w:rFonts w:ascii="Arial" w:hAnsi="Arial" w:cs="Arial"/>
                <w:bCs/>
                <w:sz w:val="22"/>
              </w:rPr>
              <w:t xml:space="preserve"> </w:t>
            </w:r>
            <w:proofErr w:type="spellStart"/>
            <w:r w:rsidR="009A7777" w:rsidRPr="004D46EC">
              <w:rPr>
                <w:rFonts w:ascii="Arial" w:hAnsi="Arial" w:cs="Arial"/>
                <w:bCs/>
                <w:sz w:val="22"/>
              </w:rPr>
              <w:t>нь</w:t>
            </w:r>
            <w:proofErr w:type="spellEnd"/>
            <w:r w:rsidR="009A7777" w:rsidRPr="004D46EC">
              <w:rPr>
                <w:rFonts w:ascii="Arial" w:hAnsi="Arial" w:cs="Arial"/>
                <w:bCs/>
                <w:sz w:val="22"/>
              </w:rPr>
              <w:t xml:space="preserve"> </w:t>
            </w:r>
            <w:proofErr w:type="spellStart"/>
            <w:r w:rsidR="009A7777" w:rsidRPr="004D46EC">
              <w:rPr>
                <w:rFonts w:ascii="Arial" w:hAnsi="Arial" w:cs="Arial"/>
                <w:bCs/>
                <w:sz w:val="22"/>
              </w:rPr>
              <w:t>тус</w:t>
            </w:r>
            <w:proofErr w:type="spellEnd"/>
            <w:r w:rsidR="009A7777" w:rsidRPr="004D46EC">
              <w:rPr>
                <w:rFonts w:ascii="Arial" w:hAnsi="Arial" w:cs="Arial"/>
                <w:bCs/>
                <w:sz w:val="22"/>
              </w:rPr>
              <w:t xml:space="preserve"> </w:t>
            </w:r>
            <w:proofErr w:type="spellStart"/>
            <w:r w:rsidR="009A7777" w:rsidRPr="004D46EC">
              <w:rPr>
                <w:rFonts w:ascii="Arial" w:hAnsi="Arial" w:cs="Arial"/>
                <w:bCs/>
                <w:sz w:val="22"/>
              </w:rPr>
              <w:t>хоёр</w:t>
            </w:r>
            <w:proofErr w:type="spellEnd"/>
            <w:r w:rsidR="009A7777" w:rsidRPr="004D46EC">
              <w:rPr>
                <w:rFonts w:ascii="Arial" w:hAnsi="Arial" w:cs="Arial"/>
                <w:bCs/>
                <w:sz w:val="22"/>
              </w:rPr>
              <w:t xml:space="preserve"> </w:t>
            </w:r>
            <w:proofErr w:type="spellStart"/>
            <w:r w:rsidR="009A7777" w:rsidRPr="004D46EC">
              <w:rPr>
                <w:rFonts w:ascii="Arial" w:hAnsi="Arial" w:cs="Arial"/>
                <w:bCs/>
                <w:sz w:val="22"/>
              </w:rPr>
              <w:t>заалт</w:t>
            </w:r>
            <w:proofErr w:type="spellEnd"/>
            <w:r w:rsidR="009A7777" w:rsidRPr="004D46EC">
              <w:rPr>
                <w:rFonts w:ascii="Arial" w:hAnsi="Arial" w:cs="Arial"/>
                <w:bCs/>
                <w:sz w:val="22"/>
              </w:rPr>
              <w:t xml:space="preserve"> </w:t>
            </w:r>
            <w:proofErr w:type="spellStart"/>
            <w:r w:rsidR="009A7777" w:rsidRPr="004D46EC">
              <w:rPr>
                <w:rFonts w:ascii="Arial" w:hAnsi="Arial" w:cs="Arial"/>
                <w:bCs/>
                <w:sz w:val="22"/>
              </w:rPr>
              <w:t>зөрчилдөхүйц</w:t>
            </w:r>
            <w:proofErr w:type="spellEnd"/>
            <w:r w:rsidR="009A7777" w:rsidRPr="004D46EC">
              <w:rPr>
                <w:rFonts w:ascii="Arial" w:hAnsi="Arial" w:cs="Arial"/>
                <w:bCs/>
                <w:sz w:val="22"/>
              </w:rPr>
              <w:t xml:space="preserve"> </w:t>
            </w:r>
            <w:proofErr w:type="spellStart"/>
            <w:r w:rsidR="009A7777" w:rsidRPr="004D46EC">
              <w:rPr>
                <w:rFonts w:ascii="Arial" w:hAnsi="Arial" w:cs="Arial"/>
                <w:bCs/>
                <w:sz w:val="22"/>
              </w:rPr>
              <w:t>байна</w:t>
            </w:r>
            <w:proofErr w:type="spellEnd"/>
            <w:r w:rsidR="009A7777" w:rsidRPr="004D46EC">
              <w:rPr>
                <w:rFonts w:ascii="Arial" w:hAnsi="Arial" w:cs="Arial"/>
                <w:bCs/>
                <w:sz w:val="22"/>
              </w:rPr>
              <w:t>.</w:t>
            </w:r>
          </w:p>
        </w:tc>
      </w:tr>
      <w:tr w:rsidR="00C06AD5" w:rsidRPr="00C06AD5" w14:paraId="0C76C84B" w14:textId="77777777" w:rsidTr="00B658B9">
        <w:tc>
          <w:tcPr>
            <w:tcW w:w="5305" w:type="dxa"/>
            <w:tcBorders>
              <w:top w:val="single" w:sz="4" w:space="0" w:color="000000"/>
              <w:left w:val="single" w:sz="4" w:space="0" w:color="000000"/>
              <w:bottom w:val="single" w:sz="4" w:space="0" w:color="000000"/>
              <w:right w:val="single" w:sz="4" w:space="0" w:color="000000"/>
            </w:tcBorders>
            <w:vAlign w:val="center"/>
            <w:hideMark/>
          </w:tcPr>
          <w:p w14:paraId="03A89337" w14:textId="77777777" w:rsidR="00477C90" w:rsidRPr="004D46EC" w:rsidRDefault="00477C90" w:rsidP="004D46EC">
            <w:pPr>
              <w:spacing w:after="0" w:line="240" w:lineRule="auto"/>
              <w:jc w:val="both"/>
              <w:rPr>
                <w:rFonts w:ascii="Arial" w:hAnsi="Arial" w:cs="Arial"/>
                <w:bCs/>
                <w:sz w:val="22"/>
              </w:rPr>
            </w:pPr>
            <w:r w:rsidRPr="004D46EC">
              <w:rPr>
                <w:rFonts w:ascii="Arial" w:hAnsi="Arial" w:cs="Arial"/>
                <w:bCs/>
                <w:sz w:val="22"/>
              </w:rPr>
              <w:t xml:space="preserve">29.1.6.хэм </w:t>
            </w:r>
            <w:proofErr w:type="spellStart"/>
            <w:r w:rsidRPr="004D46EC">
              <w:rPr>
                <w:rFonts w:ascii="Arial" w:hAnsi="Arial" w:cs="Arial"/>
                <w:bCs/>
                <w:sz w:val="22"/>
              </w:rPr>
              <w:t>хэмжээ</w:t>
            </w:r>
            <w:proofErr w:type="spellEnd"/>
            <w:r w:rsidRPr="004D46EC">
              <w:rPr>
                <w:rFonts w:ascii="Arial" w:hAnsi="Arial" w:cs="Arial"/>
                <w:bCs/>
                <w:sz w:val="22"/>
              </w:rPr>
              <w:t xml:space="preserve"> </w:t>
            </w:r>
            <w:proofErr w:type="spellStart"/>
            <w:r w:rsidRPr="004D46EC">
              <w:rPr>
                <w:rFonts w:ascii="Arial" w:hAnsi="Arial" w:cs="Arial"/>
                <w:bCs/>
                <w:sz w:val="22"/>
              </w:rPr>
              <w:t>тогтоогоогүй</w:t>
            </w:r>
            <w:proofErr w:type="spellEnd"/>
            <w:r w:rsidRPr="004D46EC">
              <w:rPr>
                <w:rFonts w:ascii="Arial" w:hAnsi="Arial" w:cs="Arial"/>
                <w:bCs/>
                <w:sz w:val="22"/>
              </w:rPr>
              <w:t xml:space="preserve">, </w:t>
            </w:r>
            <w:proofErr w:type="spellStart"/>
            <w:r w:rsidRPr="004D46EC">
              <w:rPr>
                <w:rFonts w:ascii="Arial" w:hAnsi="Arial" w:cs="Arial"/>
                <w:bCs/>
                <w:sz w:val="22"/>
              </w:rPr>
              <w:t>тунхагласан</w:t>
            </w:r>
            <w:proofErr w:type="spellEnd"/>
            <w:r w:rsidRPr="004D46EC">
              <w:rPr>
                <w:rFonts w:ascii="Arial" w:hAnsi="Arial" w:cs="Arial"/>
                <w:bCs/>
                <w:sz w:val="22"/>
              </w:rPr>
              <w:t xml:space="preserve"> </w:t>
            </w:r>
            <w:proofErr w:type="spellStart"/>
            <w:r w:rsidRPr="004D46EC">
              <w:rPr>
                <w:rFonts w:ascii="Arial" w:hAnsi="Arial" w:cs="Arial"/>
                <w:bCs/>
                <w:sz w:val="22"/>
              </w:rPr>
              <w:t>шинжтэй</w:t>
            </w:r>
            <w:proofErr w:type="spellEnd"/>
            <w:r w:rsidRPr="004D46EC">
              <w:rPr>
                <w:rFonts w:ascii="Arial" w:hAnsi="Arial" w:cs="Arial"/>
                <w:bCs/>
                <w:sz w:val="22"/>
              </w:rPr>
              <w:t xml:space="preserve"> </w:t>
            </w:r>
            <w:proofErr w:type="spellStart"/>
            <w:r w:rsidRPr="004D46EC">
              <w:rPr>
                <w:rFonts w:ascii="Arial" w:hAnsi="Arial" w:cs="Arial"/>
                <w:bCs/>
                <w:sz w:val="22"/>
              </w:rPr>
              <w:t>буюу</w:t>
            </w:r>
            <w:proofErr w:type="spellEnd"/>
            <w:r w:rsidRPr="004D46EC">
              <w:rPr>
                <w:rFonts w:ascii="Arial" w:hAnsi="Arial" w:cs="Arial"/>
                <w:bCs/>
                <w:sz w:val="22"/>
              </w:rPr>
              <w:t xml:space="preserve"> </w:t>
            </w:r>
            <w:proofErr w:type="spellStart"/>
            <w:r w:rsidRPr="004D46EC">
              <w:rPr>
                <w:rFonts w:ascii="Arial" w:hAnsi="Arial" w:cs="Arial"/>
                <w:bCs/>
                <w:sz w:val="22"/>
              </w:rPr>
              <w:t>нэг</w:t>
            </w:r>
            <w:proofErr w:type="spellEnd"/>
            <w:r w:rsidRPr="004D46EC">
              <w:rPr>
                <w:rFonts w:ascii="Arial" w:hAnsi="Arial" w:cs="Arial"/>
                <w:bCs/>
                <w:sz w:val="22"/>
              </w:rPr>
              <w:t xml:space="preserve"> </w:t>
            </w:r>
            <w:proofErr w:type="spellStart"/>
            <w:r w:rsidRPr="004D46EC">
              <w:rPr>
                <w:rFonts w:ascii="Arial" w:hAnsi="Arial" w:cs="Arial"/>
                <w:bCs/>
                <w:sz w:val="22"/>
              </w:rPr>
              <w:t>удаа</w:t>
            </w:r>
            <w:proofErr w:type="spellEnd"/>
            <w:r w:rsidRPr="004D46EC">
              <w:rPr>
                <w:rFonts w:ascii="Arial" w:hAnsi="Arial" w:cs="Arial"/>
                <w:bCs/>
                <w:sz w:val="22"/>
              </w:rPr>
              <w:t xml:space="preserve"> </w:t>
            </w:r>
            <w:proofErr w:type="spellStart"/>
            <w:r w:rsidRPr="004D46EC">
              <w:rPr>
                <w:rFonts w:ascii="Arial" w:hAnsi="Arial" w:cs="Arial"/>
                <w:bCs/>
                <w:sz w:val="22"/>
              </w:rPr>
              <w:t>хэрэгжүүлэх</w:t>
            </w:r>
            <w:proofErr w:type="spellEnd"/>
            <w:r w:rsidRPr="004D46EC">
              <w:rPr>
                <w:rFonts w:ascii="Arial" w:hAnsi="Arial" w:cs="Arial"/>
                <w:bCs/>
                <w:sz w:val="22"/>
              </w:rPr>
              <w:t xml:space="preserve"> </w:t>
            </w:r>
            <w:proofErr w:type="spellStart"/>
            <w:r w:rsidRPr="004D46EC">
              <w:rPr>
                <w:rFonts w:ascii="Arial" w:hAnsi="Arial" w:cs="Arial"/>
                <w:bCs/>
                <w:sz w:val="22"/>
              </w:rPr>
              <w:t>заалт</w:t>
            </w:r>
            <w:proofErr w:type="spellEnd"/>
            <w:r w:rsidRPr="004D46EC">
              <w:rPr>
                <w:rFonts w:ascii="Arial" w:hAnsi="Arial" w:cs="Arial"/>
                <w:bCs/>
                <w:sz w:val="22"/>
              </w:rPr>
              <w:t xml:space="preserve"> </w:t>
            </w:r>
            <w:proofErr w:type="spellStart"/>
            <w:r w:rsidRPr="004D46EC">
              <w:rPr>
                <w:rFonts w:ascii="Arial" w:hAnsi="Arial" w:cs="Arial"/>
                <w:bCs/>
                <w:sz w:val="22"/>
              </w:rPr>
              <w:t>тусгахгүй</w:t>
            </w:r>
            <w:proofErr w:type="spellEnd"/>
            <w:r w:rsidRPr="004D46EC">
              <w:rPr>
                <w:rFonts w:ascii="Arial" w:hAnsi="Arial" w:cs="Arial"/>
                <w:bCs/>
                <w:sz w:val="22"/>
              </w:rPr>
              <w:t xml:space="preserve"> </w:t>
            </w:r>
            <w:proofErr w:type="spellStart"/>
            <w:r w:rsidRPr="004D46EC">
              <w:rPr>
                <w:rFonts w:ascii="Arial" w:hAnsi="Arial" w:cs="Arial"/>
                <w:bCs/>
                <w:sz w:val="22"/>
              </w:rPr>
              <w:t>байх</w:t>
            </w:r>
            <w:proofErr w:type="spellEnd"/>
            <w:r w:rsidRPr="004D46EC">
              <w:rPr>
                <w:rFonts w:ascii="Arial" w:hAnsi="Arial" w:cs="Arial"/>
                <w:bCs/>
                <w:sz w:val="22"/>
              </w:rPr>
              <w:t>;</w:t>
            </w:r>
          </w:p>
        </w:tc>
        <w:tc>
          <w:tcPr>
            <w:tcW w:w="4055" w:type="dxa"/>
            <w:tcBorders>
              <w:top w:val="single" w:sz="4" w:space="0" w:color="000000"/>
              <w:left w:val="single" w:sz="4" w:space="0" w:color="000000"/>
              <w:bottom w:val="single" w:sz="4" w:space="0" w:color="000000"/>
              <w:right w:val="single" w:sz="4" w:space="0" w:color="000000"/>
            </w:tcBorders>
            <w:vAlign w:val="center"/>
            <w:hideMark/>
          </w:tcPr>
          <w:p w14:paraId="75244BA4" w14:textId="77777777" w:rsidR="00477C90" w:rsidRPr="004D46EC" w:rsidRDefault="00477C90" w:rsidP="004D46EC">
            <w:pPr>
              <w:spacing w:after="0" w:line="240" w:lineRule="auto"/>
              <w:jc w:val="both"/>
              <w:rPr>
                <w:rFonts w:ascii="Arial" w:hAnsi="Arial" w:cs="Arial"/>
                <w:bCs/>
                <w:sz w:val="22"/>
              </w:rPr>
            </w:pPr>
            <w:proofErr w:type="spellStart"/>
            <w:r w:rsidRPr="004D46EC">
              <w:rPr>
                <w:rFonts w:ascii="Arial" w:hAnsi="Arial" w:cs="Arial"/>
                <w:bCs/>
                <w:sz w:val="22"/>
              </w:rPr>
              <w:t>Хуулийн</w:t>
            </w:r>
            <w:proofErr w:type="spellEnd"/>
            <w:r w:rsidRPr="004D46EC">
              <w:rPr>
                <w:rFonts w:ascii="Arial" w:hAnsi="Arial" w:cs="Arial"/>
                <w:bCs/>
                <w:sz w:val="22"/>
              </w:rPr>
              <w:t xml:space="preserve"> </w:t>
            </w:r>
            <w:proofErr w:type="spellStart"/>
            <w:r w:rsidRPr="004D46EC">
              <w:rPr>
                <w:rFonts w:ascii="Arial" w:hAnsi="Arial" w:cs="Arial"/>
                <w:bCs/>
                <w:sz w:val="22"/>
              </w:rPr>
              <w:t>зүйл</w:t>
            </w:r>
            <w:proofErr w:type="spellEnd"/>
            <w:r w:rsidRPr="004D46EC">
              <w:rPr>
                <w:rFonts w:ascii="Arial" w:hAnsi="Arial" w:cs="Arial"/>
                <w:bCs/>
                <w:sz w:val="22"/>
              </w:rPr>
              <w:t xml:space="preserve">, </w:t>
            </w:r>
            <w:proofErr w:type="spellStart"/>
            <w:r w:rsidRPr="004D46EC">
              <w:rPr>
                <w:rFonts w:ascii="Arial" w:hAnsi="Arial" w:cs="Arial"/>
                <w:bCs/>
                <w:sz w:val="22"/>
              </w:rPr>
              <w:t>хэсэг</w:t>
            </w:r>
            <w:proofErr w:type="spellEnd"/>
            <w:r w:rsidRPr="004D46EC">
              <w:rPr>
                <w:rFonts w:ascii="Arial" w:hAnsi="Arial" w:cs="Arial"/>
                <w:bCs/>
                <w:sz w:val="22"/>
              </w:rPr>
              <w:t xml:space="preserve"> </w:t>
            </w:r>
            <w:proofErr w:type="spellStart"/>
            <w:r w:rsidRPr="004D46EC">
              <w:rPr>
                <w:rFonts w:ascii="Arial" w:hAnsi="Arial" w:cs="Arial"/>
                <w:bCs/>
                <w:sz w:val="22"/>
              </w:rPr>
              <w:t>заалт</w:t>
            </w:r>
            <w:proofErr w:type="spellEnd"/>
            <w:r w:rsidRPr="004D46EC">
              <w:rPr>
                <w:rFonts w:ascii="Arial" w:hAnsi="Arial" w:cs="Arial"/>
                <w:bCs/>
                <w:sz w:val="22"/>
              </w:rPr>
              <w:t xml:space="preserve"> </w:t>
            </w:r>
            <w:proofErr w:type="spellStart"/>
            <w:r w:rsidRPr="004D46EC">
              <w:rPr>
                <w:rFonts w:ascii="Arial" w:hAnsi="Arial" w:cs="Arial"/>
                <w:bCs/>
                <w:sz w:val="22"/>
              </w:rPr>
              <w:t>бүрийн</w:t>
            </w:r>
            <w:proofErr w:type="spellEnd"/>
            <w:r w:rsidRPr="004D46EC">
              <w:rPr>
                <w:rFonts w:ascii="Arial" w:hAnsi="Arial" w:cs="Arial"/>
                <w:bCs/>
                <w:sz w:val="22"/>
              </w:rPr>
              <w:t xml:space="preserve"> </w:t>
            </w:r>
            <w:proofErr w:type="spellStart"/>
            <w:r w:rsidRPr="004D46EC">
              <w:rPr>
                <w:rFonts w:ascii="Arial" w:hAnsi="Arial" w:cs="Arial"/>
                <w:bCs/>
                <w:sz w:val="22"/>
              </w:rPr>
              <w:t>эрх</w:t>
            </w:r>
            <w:proofErr w:type="spellEnd"/>
            <w:r w:rsidRPr="004D46EC">
              <w:rPr>
                <w:rFonts w:ascii="Arial" w:hAnsi="Arial" w:cs="Arial"/>
                <w:bCs/>
                <w:sz w:val="22"/>
              </w:rPr>
              <w:t xml:space="preserve"> </w:t>
            </w:r>
            <w:proofErr w:type="spellStart"/>
            <w:r w:rsidRPr="004D46EC">
              <w:rPr>
                <w:rFonts w:ascii="Arial" w:hAnsi="Arial" w:cs="Arial"/>
                <w:bCs/>
                <w:sz w:val="22"/>
              </w:rPr>
              <w:t>зүйн</w:t>
            </w:r>
            <w:proofErr w:type="spellEnd"/>
            <w:r w:rsidRPr="004D46EC">
              <w:rPr>
                <w:rFonts w:ascii="Arial" w:hAnsi="Arial" w:cs="Arial"/>
                <w:bCs/>
                <w:sz w:val="22"/>
              </w:rPr>
              <w:t xml:space="preserve"> </w:t>
            </w:r>
            <w:proofErr w:type="spellStart"/>
            <w:r w:rsidRPr="004D46EC">
              <w:rPr>
                <w:rFonts w:ascii="Arial" w:hAnsi="Arial" w:cs="Arial"/>
                <w:bCs/>
                <w:sz w:val="22"/>
              </w:rPr>
              <w:t>үр</w:t>
            </w:r>
            <w:proofErr w:type="spellEnd"/>
            <w:r w:rsidRPr="004D46EC">
              <w:rPr>
                <w:rFonts w:ascii="Arial" w:hAnsi="Arial" w:cs="Arial"/>
                <w:bCs/>
                <w:sz w:val="22"/>
              </w:rPr>
              <w:t xml:space="preserve"> </w:t>
            </w:r>
            <w:proofErr w:type="spellStart"/>
            <w:r w:rsidRPr="004D46EC">
              <w:rPr>
                <w:rFonts w:ascii="Arial" w:hAnsi="Arial" w:cs="Arial"/>
                <w:bCs/>
                <w:sz w:val="22"/>
              </w:rPr>
              <w:t>дагаврыг</w:t>
            </w:r>
            <w:proofErr w:type="spellEnd"/>
            <w:r w:rsidRPr="004D46EC">
              <w:rPr>
                <w:rFonts w:ascii="Arial" w:hAnsi="Arial" w:cs="Arial"/>
                <w:bCs/>
                <w:sz w:val="22"/>
              </w:rPr>
              <w:t xml:space="preserve"> </w:t>
            </w:r>
            <w:proofErr w:type="spellStart"/>
            <w:r w:rsidRPr="004D46EC">
              <w:rPr>
                <w:rFonts w:ascii="Arial" w:hAnsi="Arial" w:cs="Arial"/>
                <w:bCs/>
                <w:sz w:val="22"/>
              </w:rPr>
              <w:t>тодорхойлсон</w:t>
            </w:r>
            <w:proofErr w:type="spellEnd"/>
            <w:r w:rsidRPr="004D46EC">
              <w:rPr>
                <w:rFonts w:ascii="Arial" w:hAnsi="Arial" w:cs="Arial"/>
                <w:bCs/>
                <w:sz w:val="22"/>
              </w:rPr>
              <w:t>.</w:t>
            </w:r>
          </w:p>
        </w:tc>
      </w:tr>
      <w:tr w:rsidR="00C06AD5" w:rsidRPr="00C06AD5" w14:paraId="248E2703" w14:textId="77777777" w:rsidTr="00B658B9">
        <w:tc>
          <w:tcPr>
            <w:tcW w:w="5305" w:type="dxa"/>
            <w:tcBorders>
              <w:top w:val="single" w:sz="4" w:space="0" w:color="000000"/>
              <w:left w:val="single" w:sz="4" w:space="0" w:color="000000"/>
              <w:bottom w:val="single" w:sz="4" w:space="0" w:color="000000"/>
              <w:right w:val="single" w:sz="4" w:space="0" w:color="000000"/>
            </w:tcBorders>
            <w:vAlign w:val="center"/>
            <w:hideMark/>
          </w:tcPr>
          <w:p w14:paraId="43EEA682" w14:textId="77777777" w:rsidR="00477C90" w:rsidRPr="004D46EC" w:rsidRDefault="00477C90" w:rsidP="004D46EC">
            <w:pPr>
              <w:spacing w:after="0" w:line="240" w:lineRule="auto"/>
              <w:jc w:val="both"/>
              <w:rPr>
                <w:rFonts w:ascii="Arial" w:hAnsi="Arial" w:cs="Arial"/>
                <w:bCs/>
                <w:sz w:val="22"/>
              </w:rPr>
            </w:pPr>
            <w:r w:rsidRPr="004D46EC">
              <w:rPr>
                <w:rFonts w:ascii="Arial" w:hAnsi="Arial" w:cs="Arial"/>
                <w:bCs/>
                <w:sz w:val="22"/>
              </w:rPr>
              <w:t xml:space="preserve">29.1.7.бусад </w:t>
            </w:r>
            <w:proofErr w:type="spellStart"/>
            <w:r w:rsidRPr="004D46EC">
              <w:rPr>
                <w:rFonts w:ascii="Arial" w:hAnsi="Arial" w:cs="Arial"/>
                <w:bCs/>
                <w:sz w:val="22"/>
              </w:rPr>
              <w:t>хуулийн</w:t>
            </w:r>
            <w:proofErr w:type="spellEnd"/>
            <w:r w:rsidRPr="004D46EC">
              <w:rPr>
                <w:rFonts w:ascii="Arial" w:hAnsi="Arial" w:cs="Arial"/>
                <w:bCs/>
                <w:sz w:val="22"/>
              </w:rPr>
              <w:t xml:space="preserve"> </w:t>
            </w:r>
            <w:proofErr w:type="spellStart"/>
            <w:r w:rsidRPr="004D46EC">
              <w:rPr>
                <w:rFonts w:ascii="Arial" w:hAnsi="Arial" w:cs="Arial"/>
                <w:bCs/>
                <w:sz w:val="22"/>
              </w:rPr>
              <w:t>заалтыг</w:t>
            </w:r>
            <w:proofErr w:type="spellEnd"/>
            <w:r w:rsidRPr="004D46EC">
              <w:rPr>
                <w:rFonts w:ascii="Arial" w:hAnsi="Arial" w:cs="Arial"/>
                <w:bCs/>
                <w:sz w:val="22"/>
              </w:rPr>
              <w:t xml:space="preserve"> </w:t>
            </w:r>
            <w:proofErr w:type="spellStart"/>
            <w:r w:rsidRPr="004D46EC">
              <w:rPr>
                <w:rFonts w:ascii="Arial" w:hAnsi="Arial" w:cs="Arial"/>
                <w:bCs/>
                <w:sz w:val="22"/>
              </w:rPr>
              <w:t>давхардуулан</w:t>
            </w:r>
            <w:proofErr w:type="spellEnd"/>
            <w:r w:rsidRPr="004D46EC">
              <w:rPr>
                <w:rFonts w:ascii="Arial" w:hAnsi="Arial" w:cs="Arial"/>
                <w:bCs/>
                <w:sz w:val="22"/>
              </w:rPr>
              <w:t xml:space="preserve"> </w:t>
            </w:r>
            <w:proofErr w:type="spellStart"/>
            <w:r w:rsidRPr="004D46EC">
              <w:rPr>
                <w:rFonts w:ascii="Arial" w:hAnsi="Arial" w:cs="Arial"/>
                <w:bCs/>
                <w:sz w:val="22"/>
              </w:rPr>
              <w:t>заахгүйгээр</w:t>
            </w:r>
            <w:proofErr w:type="spellEnd"/>
            <w:r w:rsidRPr="004D46EC">
              <w:rPr>
                <w:rFonts w:ascii="Arial" w:hAnsi="Arial" w:cs="Arial"/>
                <w:bCs/>
                <w:sz w:val="22"/>
              </w:rPr>
              <w:t xml:space="preserve"> </w:t>
            </w:r>
            <w:proofErr w:type="spellStart"/>
            <w:r w:rsidRPr="004D46EC">
              <w:rPr>
                <w:rFonts w:ascii="Arial" w:hAnsi="Arial" w:cs="Arial"/>
                <w:bCs/>
                <w:sz w:val="22"/>
              </w:rPr>
              <w:t>шаардлагатай</w:t>
            </w:r>
            <w:proofErr w:type="spellEnd"/>
            <w:r w:rsidRPr="004D46EC">
              <w:rPr>
                <w:rFonts w:ascii="Arial" w:hAnsi="Arial" w:cs="Arial"/>
                <w:bCs/>
                <w:sz w:val="22"/>
              </w:rPr>
              <w:t xml:space="preserve"> </w:t>
            </w:r>
            <w:proofErr w:type="spellStart"/>
            <w:r w:rsidRPr="004D46EC">
              <w:rPr>
                <w:rFonts w:ascii="Arial" w:hAnsi="Arial" w:cs="Arial"/>
                <w:bCs/>
                <w:sz w:val="22"/>
              </w:rPr>
              <w:t>бол</w:t>
            </w:r>
            <w:proofErr w:type="spellEnd"/>
            <w:r w:rsidRPr="004D46EC">
              <w:rPr>
                <w:rFonts w:ascii="Arial" w:hAnsi="Arial" w:cs="Arial"/>
                <w:bCs/>
                <w:sz w:val="22"/>
              </w:rPr>
              <w:t xml:space="preserve"> </w:t>
            </w:r>
            <w:proofErr w:type="spellStart"/>
            <w:r w:rsidRPr="004D46EC">
              <w:rPr>
                <w:rFonts w:ascii="Arial" w:hAnsi="Arial" w:cs="Arial"/>
                <w:bCs/>
                <w:sz w:val="22"/>
              </w:rPr>
              <w:t>түүнийг</w:t>
            </w:r>
            <w:proofErr w:type="spellEnd"/>
            <w:r w:rsidRPr="004D46EC">
              <w:rPr>
                <w:rFonts w:ascii="Arial" w:hAnsi="Arial" w:cs="Arial"/>
                <w:bCs/>
                <w:sz w:val="22"/>
              </w:rPr>
              <w:t xml:space="preserve"> </w:t>
            </w:r>
            <w:proofErr w:type="spellStart"/>
            <w:r w:rsidRPr="004D46EC">
              <w:rPr>
                <w:rFonts w:ascii="Arial" w:hAnsi="Arial" w:cs="Arial"/>
                <w:bCs/>
                <w:sz w:val="22"/>
              </w:rPr>
              <w:t>эш</w:t>
            </w:r>
            <w:proofErr w:type="spellEnd"/>
            <w:r w:rsidRPr="004D46EC">
              <w:rPr>
                <w:rFonts w:ascii="Arial" w:hAnsi="Arial" w:cs="Arial"/>
                <w:bCs/>
                <w:sz w:val="22"/>
              </w:rPr>
              <w:t xml:space="preserve"> </w:t>
            </w:r>
            <w:proofErr w:type="spellStart"/>
            <w:r w:rsidRPr="004D46EC">
              <w:rPr>
                <w:rFonts w:ascii="Arial" w:hAnsi="Arial" w:cs="Arial"/>
                <w:bCs/>
                <w:sz w:val="22"/>
              </w:rPr>
              <w:t>татах</w:t>
            </w:r>
            <w:proofErr w:type="spellEnd"/>
            <w:r w:rsidRPr="004D46EC">
              <w:rPr>
                <w:rFonts w:ascii="Arial" w:hAnsi="Arial" w:cs="Arial"/>
                <w:bCs/>
                <w:sz w:val="22"/>
              </w:rPr>
              <w:t xml:space="preserve">, </w:t>
            </w:r>
            <w:proofErr w:type="spellStart"/>
            <w:r w:rsidRPr="004D46EC">
              <w:rPr>
                <w:rFonts w:ascii="Arial" w:hAnsi="Arial" w:cs="Arial"/>
                <w:bCs/>
                <w:sz w:val="22"/>
              </w:rPr>
              <w:t>энэ</w:t>
            </w:r>
            <w:proofErr w:type="spellEnd"/>
            <w:r w:rsidRPr="004D46EC">
              <w:rPr>
                <w:rFonts w:ascii="Arial" w:hAnsi="Arial" w:cs="Arial"/>
                <w:bCs/>
                <w:sz w:val="22"/>
              </w:rPr>
              <w:t xml:space="preserve"> </w:t>
            </w:r>
            <w:proofErr w:type="spellStart"/>
            <w:r w:rsidRPr="004D46EC">
              <w:rPr>
                <w:rFonts w:ascii="Arial" w:hAnsi="Arial" w:cs="Arial"/>
                <w:bCs/>
                <w:sz w:val="22"/>
              </w:rPr>
              <w:t>тохиолдолд</w:t>
            </w:r>
            <w:proofErr w:type="spellEnd"/>
            <w:r w:rsidRPr="004D46EC">
              <w:rPr>
                <w:rFonts w:ascii="Arial" w:hAnsi="Arial" w:cs="Arial"/>
                <w:bCs/>
                <w:sz w:val="22"/>
              </w:rPr>
              <w:t xml:space="preserve"> </w:t>
            </w:r>
            <w:proofErr w:type="spellStart"/>
            <w:r w:rsidRPr="004D46EC">
              <w:rPr>
                <w:rFonts w:ascii="Arial" w:hAnsi="Arial" w:cs="Arial"/>
                <w:bCs/>
                <w:sz w:val="22"/>
              </w:rPr>
              <w:t>эшлэлийг</w:t>
            </w:r>
            <w:proofErr w:type="spellEnd"/>
            <w:r w:rsidRPr="004D46EC">
              <w:rPr>
                <w:rFonts w:ascii="Arial" w:hAnsi="Arial" w:cs="Arial"/>
                <w:bCs/>
                <w:sz w:val="22"/>
              </w:rPr>
              <w:t xml:space="preserve"> </w:t>
            </w:r>
            <w:proofErr w:type="spellStart"/>
            <w:r w:rsidRPr="004D46EC">
              <w:rPr>
                <w:rFonts w:ascii="Arial" w:hAnsi="Arial" w:cs="Arial"/>
                <w:bCs/>
                <w:sz w:val="22"/>
              </w:rPr>
              <w:t>тодорхой</w:t>
            </w:r>
            <w:proofErr w:type="spellEnd"/>
            <w:r w:rsidRPr="004D46EC">
              <w:rPr>
                <w:rFonts w:ascii="Arial" w:hAnsi="Arial" w:cs="Arial"/>
                <w:bCs/>
                <w:sz w:val="22"/>
              </w:rPr>
              <w:t xml:space="preserve"> </w:t>
            </w:r>
            <w:proofErr w:type="spellStart"/>
            <w:r w:rsidRPr="004D46EC">
              <w:rPr>
                <w:rFonts w:ascii="Arial" w:hAnsi="Arial" w:cs="Arial"/>
                <w:bCs/>
                <w:sz w:val="22"/>
              </w:rPr>
              <w:t>хийж</w:t>
            </w:r>
            <w:proofErr w:type="spellEnd"/>
            <w:r w:rsidRPr="004D46EC">
              <w:rPr>
                <w:rFonts w:ascii="Arial" w:hAnsi="Arial" w:cs="Arial"/>
                <w:bCs/>
                <w:sz w:val="22"/>
              </w:rPr>
              <w:t xml:space="preserve">, </w:t>
            </w:r>
            <w:proofErr w:type="spellStart"/>
            <w:r w:rsidRPr="004D46EC">
              <w:rPr>
                <w:rFonts w:ascii="Arial" w:hAnsi="Arial" w:cs="Arial"/>
                <w:bCs/>
                <w:sz w:val="22"/>
              </w:rPr>
              <w:t>хуулийн</w:t>
            </w:r>
            <w:proofErr w:type="spellEnd"/>
            <w:r w:rsidRPr="004D46EC">
              <w:rPr>
                <w:rFonts w:ascii="Arial" w:hAnsi="Arial" w:cs="Arial"/>
                <w:bCs/>
                <w:sz w:val="22"/>
              </w:rPr>
              <w:t xml:space="preserve"> </w:t>
            </w:r>
            <w:proofErr w:type="spellStart"/>
            <w:r w:rsidRPr="004D46EC">
              <w:rPr>
                <w:rFonts w:ascii="Arial" w:hAnsi="Arial" w:cs="Arial"/>
                <w:bCs/>
                <w:sz w:val="22"/>
              </w:rPr>
              <w:t>нэр</w:t>
            </w:r>
            <w:proofErr w:type="spellEnd"/>
            <w:r w:rsidRPr="004D46EC">
              <w:rPr>
                <w:rFonts w:ascii="Arial" w:hAnsi="Arial" w:cs="Arial"/>
                <w:bCs/>
                <w:sz w:val="22"/>
              </w:rPr>
              <w:t xml:space="preserve"> </w:t>
            </w:r>
            <w:proofErr w:type="spellStart"/>
            <w:r w:rsidRPr="004D46EC">
              <w:rPr>
                <w:rFonts w:ascii="Arial" w:hAnsi="Arial" w:cs="Arial"/>
                <w:bCs/>
                <w:sz w:val="22"/>
              </w:rPr>
              <w:t>болон</w:t>
            </w:r>
            <w:proofErr w:type="spellEnd"/>
            <w:r w:rsidRPr="004D46EC">
              <w:rPr>
                <w:rFonts w:ascii="Arial" w:hAnsi="Arial" w:cs="Arial"/>
                <w:bCs/>
                <w:sz w:val="22"/>
              </w:rPr>
              <w:t xml:space="preserve"> </w:t>
            </w:r>
            <w:proofErr w:type="spellStart"/>
            <w:r w:rsidRPr="004D46EC">
              <w:rPr>
                <w:rFonts w:ascii="Arial" w:hAnsi="Arial" w:cs="Arial"/>
                <w:bCs/>
                <w:sz w:val="22"/>
              </w:rPr>
              <w:t>хэвлэн</w:t>
            </w:r>
            <w:proofErr w:type="spellEnd"/>
            <w:r w:rsidRPr="004D46EC">
              <w:rPr>
                <w:rFonts w:ascii="Arial" w:hAnsi="Arial" w:cs="Arial"/>
                <w:bCs/>
                <w:sz w:val="22"/>
              </w:rPr>
              <w:t xml:space="preserve"> </w:t>
            </w:r>
            <w:proofErr w:type="spellStart"/>
            <w:r w:rsidRPr="004D46EC">
              <w:rPr>
                <w:rFonts w:ascii="Arial" w:hAnsi="Arial" w:cs="Arial"/>
                <w:bCs/>
                <w:sz w:val="22"/>
              </w:rPr>
              <w:t>нийтэлсэн</w:t>
            </w:r>
            <w:proofErr w:type="spellEnd"/>
            <w:r w:rsidRPr="004D46EC">
              <w:rPr>
                <w:rFonts w:ascii="Arial" w:hAnsi="Arial" w:cs="Arial"/>
                <w:bCs/>
                <w:sz w:val="22"/>
              </w:rPr>
              <w:t xml:space="preserve"> </w:t>
            </w:r>
            <w:proofErr w:type="spellStart"/>
            <w:r w:rsidRPr="004D46EC">
              <w:rPr>
                <w:rFonts w:ascii="Arial" w:hAnsi="Arial" w:cs="Arial"/>
                <w:bCs/>
                <w:sz w:val="22"/>
              </w:rPr>
              <w:t>албан</w:t>
            </w:r>
            <w:proofErr w:type="spellEnd"/>
            <w:r w:rsidRPr="004D46EC">
              <w:rPr>
                <w:rFonts w:ascii="Arial" w:hAnsi="Arial" w:cs="Arial"/>
                <w:bCs/>
                <w:sz w:val="22"/>
              </w:rPr>
              <w:t xml:space="preserve"> </w:t>
            </w:r>
            <w:proofErr w:type="spellStart"/>
            <w:r w:rsidRPr="004D46EC">
              <w:rPr>
                <w:rFonts w:ascii="Arial" w:hAnsi="Arial" w:cs="Arial"/>
                <w:bCs/>
                <w:sz w:val="22"/>
              </w:rPr>
              <w:t>ёсны</w:t>
            </w:r>
            <w:proofErr w:type="spellEnd"/>
            <w:r w:rsidRPr="004D46EC">
              <w:rPr>
                <w:rFonts w:ascii="Arial" w:hAnsi="Arial" w:cs="Arial"/>
                <w:bCs/>
                <w:sz w:val="22"/>
              </w:rPr>
              <w:t xml:space="preserve"> </w:t>
            </w:r>
            <w:proofErr w:type="spellStart"/>
            <w:r w:rsidRPr="004D46EC">
              <w:rPr>
                <w:rFonts w:ascii="Arial" w:hAnsi="Arial" w:cs="Arial"/>
                <w:bCs/>
                <w:sz w:val="22"/>
              </w:rPr>
              <w:t>эх</w:t>
            </w:r>
            <w:proofErr w:type="spellEnd"/>
            <w:r w:rsidRPr="004D46EC">
              <w:rPr>
                <w:rFonts w:ascii="Arial" w:hAnsi="Arial" w:cs="Arial"/>
                <w:bCs/>
                <w:sz w:val="22"/>
              </w:rPr>
              <w:t xml:space="preserve"> </w:t>
            </w:r>
            <w:proofErr w:type="spellStart"/>
            <w:r w:rsidRPr="004D46EC">
              <w:rPr>
                <w:rFonts w:ascii="Arial" w:hAnsi="Arial" w:cs="Arial"/>
                <w:bCs/>
                <w:sz w:val="22"/>
              </w:rPr>
              <w:t>сурвалжийг</w:t>
            </w:r>
            <w:proofErr w:type="spellEnd"/>
            <w:r w:rsidRPr="004D46EC">
              <w:rPr>
                <w:rFonts w:ascii="Arial" w:hAnsi="Arial" w:cs="Arial"/>
                <w:bCs/>
                <w:sz w:val="22"/>
              </w:rPr>
              <w:t xml:space="preserve"> </w:t>
            </w:r>
            <w:proofErr w:type="spellStart"/>
            <w:r w:rsidRPr="004D46EC">
              <w:rPr>
                <w:rFonts w:ascii="Arial" w:hAnsi="Arial" w:cs="Arial"/>
                <w:bCs/>
                <w:sz w:val="22"/>
              </w:rPr>
              <w:t>бүрэн</w:t>
            </w:r>
            <w:proofErr w:type="spellEnd"/>
            <w:r w:rsidRPr="004D46EC">
              <w:rPr>
                <w:rFonts w:ascii="Arial" w:hAnsi="Arial" w:cs="Arial"/>
                <w:bCs/>
                <w:sz w:val="22"/>
              </w:rPr>
              <w:t xml:space="preserve"> </w:t>
            </w:r>
            <w:proofErr w:type="spellStart"/>
            <w:r w:rsidRPr="004D46EC">
              <w:rPr>
                <w:rFonts w:ascii="Arial" w:hAnsi="Arial" w:cs="Arial"/>
                <w:bCs/>
                <w:sz w:val="22"/>
              </w:rPr>
              <w:t>гүйцэд</w:t>
            </w:r>
            <w:proofErr w:type="spellEnd"/>
            <w:r w:rsidRPr="004D46EC">
              <w:rPr>
                <w:rFonts w:ascii="Arial" w:hAnsi="Arial" w:cs="Arial"/>
                <w:bCs/>
                <w:sz w:val="22"/>
              </w:rPr>
              <w:t xml:space="preserve"> </w:t>
            </w:r>
            <w:proofErr w:type="spellStart"/>
            <w:r w:rsidRPr="004D46EC">
              <w:rPr>
                <w:rFonts w:ascii="Arial" w:hAnsi="Arial" w:cs="Arial"/>
                <w:bCs/>
                <w:sz w:val="22"/>
              </w:rPr>
              <w:t>заасан</w:t>
            </w:r>
            <w:proofErr w:type="spellEnd"/>
            <w:r w:rsidRPr="004D46EC">
              <w:rPr>
                <w:rFonts w:ascii="Arial" w:hAnsi="Arial" w:cs="Arial"/>
                <w:bCs/>
                <w:sz w:val="22"/>
              </w:rPr>
              <w:t xml:space="preserve"> </w:t>
            </w:r>
            <w:proofErr w:type="spellStart"/>
            <w:r w:rsidRPr="004D46EC">
              <w:rPr>
                <w:rFonts w:ascii="Arial" w:hAnsi="Arial" w:cs="Arial"/>
                <w:bCs/>
                <w:sz w:val="22"/>
              </w:rPr>
              <w:t>байх</w:t>
            </w:r>
            <w:proofErr w:type="spellEnd"/>
            <w:r w:rsidRPr="004D46EC">
              <w:rPr>
                <w:rFonts w:ascii="Arial" w:hAnsi="Arial" w:cs="Arial"/>
                <w:bCs/>
                <w:sz w:val="22"/>
              </w:rPr>
              <w:t>;</w:t>
            </w:r>
          </w:p>
        </w:tc>
        <w:tc>
          <w:tcPr>
            <w:tcW w:w="4055" w:type="dxa"/>
            <w:tcBorders>
              <w:top w:val="single" w:sz="4" w:space="0" w:color="000000"/>
              <w:left w:val="single" w:sz="4" w:space="0" w:color="000000"/>
              <w:bottom w:val="single" w:sz="4" w:space="0" w:color="000000"/>
              <w:right w:val="single" w:sz="4" w:space="0" w:color="000000"/>
            </w:tcBorders>
            <w:vAlign w:val="center"/>
            <w:hideMark/>
          </w:tcPr>
          <w:p w14:paraId="3576AB15" w14:textId="77777777" w:rsidR="00477C90" w:rsidRPr="004D46EC" w:rsidRDefault="00477C90" w:rsidP="004D46EC">
            <w:pPr>
              <w:spacing w:after="0" w:line="240" w:lineRule="auto"/>
              <w:jc w:val="both"/>
              <w:rPr>
                <w:rFonts w:ascii="Arial" w:hAnsi="Arial" w:cs="Arial"/>
                <w:bCs/>
                <w:sz w:val="22"/>
              </w:rPr>
            </w:pPr>
            <w:proofErr w:type="spellStart"/>
            <w:r w:rsidRPr="004D46EC">
              <w:rPr>
                <w:rFonts w:ascii="Arial" w:hAnsi="Arial" w:cs="Arial"/>
                <w:bCs/>
                <w:sz w:val="22"/>
              </w:rPr>
              <w:t>Үр</w:t>
            </w:r>
            <w:proofErr w:type="spellEnd"/>
            <w:r w:rsidRPr="004D46EC">
              <w:rPr>
                <w:rFonts w:ascii="Arial" w:hAnsi="Arial" w:cs="Arial"/>
                <w:bCs/>
                <w:sz w:val="22"/>
              </w:rPr>
              <w:t xml:space="preserve"> </w:t>
            </w:r>
            <w:proofErr w:type="spellStart"/>
            <w:r w:rsidRPr="004D46EC">
              <w:rPr>
                <w:rFonts w:ascii="Arial" w:hAnsi="Arial" w:cs="Arial"/>
                <w:bCs/>
                <w:sz w:val="22"/>
              </w:rPr>
              <w:t>нөлөөний</w:t>
            </w:r>
            <w:proofErr w:type="spellEnd"/>
            <w:r w:rsidRPr="004D46EC">
              <w:rPr>
                <w:rFonts w:ascii="Arial" w:hAnsi="Arial" w:cs="Arial"/>
                <w:bCs/>
                <w:sz w:val="22"/>
              </w:rPr>
              <w:t xml:space="preserve"> </w:t>
            </w:r>
            <w:proofErr w:type="spellStart"/>
            <w:r w:rsidRPr="004D46EC">
              <w:rPr>
                <w:rFonts w:ascii="Arial" w:hAnsi="Arial" w:cs="Arial"/>
                <w:bCs/>
                <w:sz w:val="22"/>
              </w:rPr>
              <w:t>үнэлгээгээр</w:t>
            </w:r>
            <w:proofErr w:type="spellEnd"/>
            <w:r w:rsidRPr="004D46EC">
              <w:rPr>
                <w:rFonts w:ascii="Arial" w:hAnsi="Arial" w:cs="Arial"/>
                <w:bCs/>
                <w:sz w:val="22"/>
              </w:rPr>
              <w:t xml:space="preserve"> </w:t>
            </w:r>
            <w:proofErr w:type="spellStart"/>
            <w:r w:rsidRPr="004D46EC">
              <w:rPr>
                <w:rFonts w:ascii="Arial" w:hAnsi="Arial" w:cs="Arial"/>
                <w:bCs/>
                <w:sz w:val="22"/>
              </w:rPr>
              <w:t>энэ</w:t>
            </w:r>
            <w:proofErr w:type="spellEnd"/>
            <w:r w:rsidRPr="004D46EC">
              <w:rPr>
                <w:rFonts w:ascii="Arial" w:hAnsi="Arial" w:cs="Arial"/>
                <w:bCs/>
                <w:sz w:val="22"/>
              </w:rPr>
              <w:t xml:space="preserve"> </w:t>
            </w:r>
            <w:proofErr w:type="spellStart"/>
            <w:r w:rsidRPr="004D46EC">
              <w:rPr>
                <w:rFonts w:ascii="Arial" w:hAnsi="Arial" w:cs="Arial"/>
                <w:bCs/>
                <w:sz w:val="22"/>
              </w:rPr>
              <w:t>төрлийн</w:t>
            </w:r>
            <w:proofErr w:type="spellEnd"/>
            <w:r w:rsidRPr="004D46EC">
              <w:rPr>
                <w:rFonts w:ascii="Arial" w:hAnsi="Arial" w:cs="Arial"/>
                <w:bCs/>
                <w:sz w:val="22"/>
              </w:rPr>
              <w:t xml:space="preserve"> </w:t>
            </w:r>
            <w:proofErr w:type="spellStart"/>
            <w:r w:rsidRPr="004D46EC">
              <w:rPr>
                <w:rFonts w:ascii="Arial" w:hAnsi="Arial" w:cs="Arial"/>
                <w:bCs/>
                <w:sz w:val="22"/>
              </w:rPr>
              <w:t>зөрчилтэй</w:t>
            </w:r>
            <w:proofErr w:type="spellEnd"/>
            <w:r w:rsidRPr="004D46EC">
              <w:rPr>
                <w:rFonts w:ascii="Arial" w:hAnsi="Arial" w:cs="Arial"/>
                <w:bCs/>
                <w:sz w:val="22"/>
              </w:rPr>
              <w:t xml:space="preserve"> </w:t>
            </w:r>
            <w:proofErr w:type="spellStart"/>
            <w:r w:rsidRPr="004D46EC">
              <w:rPr>
                <w:rFonts w:ascii="Arial" w:hAnsi="Arial" w:cs="Arial"/>
                <w:bCs/>
                <w:sz w:val="22"/>
              </w:rPr>
              <w:t>асуудал</w:t>
            </w:r>
            <w:proofErr w:type="spellEnd"/>
            <w:r w:rsidRPr="004D46EC">
              <w:rPr>
                <w:rFonts w:ascii="Arial" w:hAnsi="Arial" w:cs="Arial"/>
                <w:bCs/>
                <w:sz w:val="22"/>
              </w:rPr>
              <w:t xml:space="preserve"> </w:t>
            </w:r>
            <w:proofErr w:type="spellStart"/>
            <w:r w:rsidRPr="004D46EC">
              <w:rPr>
                <w:rFonts w:ascii="Arial" w:hAnsi="Arial" w:cs="Arial"/>
                <w:bCs/>
                <w:sz w:val="22"/>
              </w:rPr>
              <w:t>тогтоогдоогүй</w:t>
            </w:r>
            <w:proofErr w:type="spellEnd"/>
            <w:r w:rsidRPr="004D46EC">
              <w:rPr>
                <w:rFonts w:ascii="Arial" w:hAnsi="Arial" w:cs="Arial"/>
                <w:bCs/>
                <w:sz w:val="22"/>
              </w:rPr>
              <w:t>.</w:t>
            </w:r>
          </w:p>
        </w:tc>
      </w:tr>
      <w:tr w:rsidR="00C06AD5" w:rsidRPr="00C06AD5" w14:paraId="49A54B22" w14:textId="77777777" w:rsidTr="00B658B9">
        <w:tc>
          <w:tcPr>
            <w:tcW w:w="5305" w:type="dxa"/>
            <w:tcBorders>
              <w:top w:val="single" w:sz="4" w:space="0" w:color="000000"/>
              <w:left w:val="single" w:sz="4" w:space="0" w:color="000000"/>
              <w:bottom w:val="single" w:sz="4" w:space="0" w:color="000000"/>
              <w:right w:val="single" w:sz="4" w:space="0" w:color="000000"/>
            </w:tcBorders>
            <w:vAlign w:val="center"/>
            <w:hideMark/>
          </w:tcPr>
          <w:p w14:paraId="7C7B6485" w14:textId="77777777" w:rsidR="00477C90" w:rsidRPr="004D46EC" w:rsidRDefault="00477C90" w:rsidP="004D46EC">
            <w:pPr>
              <w:spacing w:after="0" w:line="240" w:lineRule="auto"/>
              <w:jc w:val="both"/>
              <w:rPr>
                <w:rFonts w:ascii="Arial" w:hAnsi="Arial" w:cs="Arial"/>
                <w:bCs/>
                <w:sz w:val="22"/>
              </w:rPr>
            </w:pPr>
            <w:r w:rsidRPr="004D46EC">
              <w:rPr>
                <w:rFonts w:ascii="Arial" w:hAnsi="Arial" w:cs="Arial"/>
                <w:bCs/>
                <w:sz w:val="22"/>
              </w:rPr>
              <w:t xml:space="preserve">29.1.8.тухайн </w:t>
            </w:r>
            <w:proofErr w:type="spellStart"/>
            <w:r w:rsidRPr="004D46EC">
              <w:rPr>
                <w:rFonts w:ascii="Arial" w:hAnsi="Arial" w:cs="Arial"/>
                <w:bCs/>
                <w:sz w:val="22"/>
              </w:rPr>
              <w:t>хуулиар</w:t>
            </w:r>
            <w:proofErr w:type="spellEnd"/>
            <w:r w:rsidRPr="004D46EC">
              <w:rPr>
                <w:rFonts w:ascii="Arial" w:hAnsi="Arial" w:cs="Arial"/>
                <w:bCs/>
                <w:sz w:val="22"/>
              </w:rPr>
              <w:t xml:space="preserve"> </w:t>
            </w:r>
            <w:proofErr w:type="spellStart"/>
            <w:r w:rsidRPr="004D46EC">
              <w:rPr>
                <w:rFonts w:ascii="Arial" w:hAnsi="Arial" w:cs="Arial"/>
                <w:bCs/>
                <w:sz w:val="22"/>
              </w:rPr>
              <w:t>зохицуулах</w:t>
            </w:r>
            <w:proofErr w:type="spellEnd"/>
            <w:r w:rsidRPr="004D46EC">
              <w:rPr>
                <w:rFonts w:ascii="Arial" w:hAnsi="Arial" w:cs="Arial"/>
                <w:bCs/>
                <w:sz w:val="22"/>
              </w:rPr>
              <w:t xml:space="preserve"> </w:t>
            </w:r>
            <w:proofErr w:type="spellStart"/>
            <w:r w:rsidRPr="004D46EC">
              <w:rPr>
                <w:rFonts w:ascii="Arial" w:hAnsi="Arial" w:cs="Arial"/>
                <w:bCs/>
                <w:sz w:val="22"/>
              </w:rPr>
              <w:t>нийгмийн</w:t>
            </w:r>
            <w:proofErr w:type="spellEnd"/>
            <w:r w:rsidRPr="004D46EC">
              <w:rPr>
                <w:rFonts w:ascii="Arial" w:hAnsi="Arial" w:cs="Arial"/>
                <w:bCs/>
                <w:sz w:val="22"/>
              </w:rPr>
              <w:t xml:space="preserve"> </w:t>
            </w:r>
            <w:proofErr w:type="spellStart"/>
            <w:r w:rsidRPr="004D46EC">
              <w:rPr>
                <w:rFonts w:ascii="Arial" w:hAnsi="Arial" w:cs="Arial"/>
                <w:bCs/>
                <w:sz w:val="22"/>
              </w:rPr>
              <w:t>харилцаа</w:t>
            </w:r>
            <w:proofErr w:type="spellEnd"/>
            <w:r w:rsidRPr="004D46EC">
              <w:rPr>
                <w:rFonts w:ascii="Arial" w:hAnsi="Arial" w:cs="Arial"/>
                <w:bCs/>
                <w:sz w:val="22"/>
              </w:rPr>
              <w:t xml:space="preserve">, </w:t>
            </w:r>
            <w:proofErr w:type="spellStart"/>
            <w:r w:rsidRPr="004D46EC">
              <w:rPr>
                <w:rFonts w:ascii="Arial" w:hAnsi="Arial" w:cs="Arial"/>
                <w:bCs/>
                <w:sz w:val="22"/>
              </w:rPr>
              <w:t>хуулийн</w:t>
            </w:r>
            <w:proofErr w:type="spellEnd"/>
            <w:r w:rsidRPr="004D46EC">
              <w:rPr>
                <w:rFonts w:ascii="Arial" w:hAnsi="Arial" w:cs="Arial"/>
                <w:bCs/>
                <w:sz w:val="22"/>
              </w:rPr>
              <w:t xml:space="preserve"> </w:t>
            </w:r>
            <w:proofErr w:type="spellStart"/>
            <w:r w:rsidRPr="004D46EC">
              <w:rPr>
                <w:rFonts w:ascii="Arial" w:hAnsi="Arial" w:cs="Arial"/>
                <w:bCs/>
                <w:sz w:val="22"/>
              </w:rPr>
              <w:t>үйлчлэх</w:t>
            </w:r>
            <w:proofErr w:type="spellEnd"/>
            <w:r w:rsidRPr="004D46EC">
              <w:rPr>
                <w:rFonts w:ascii="Arial" w:hAnsi="Arial" w:cs="Arial"/>
                <w:bCs/>
                <w:sz w:val="22"/>
              </w:rPr>
              <w:t xml:space="preserve"> </w:t>
            </w:r>
            <w:proofErr w:type="spellStart"/>
            <w:r w:rsidRPr="004D46EC">
              <w:rPr>
                <w:rFonts w:ascii="Arial" w:hAnsi="Arial" w:cs="Arial"/>
                <w:bCs/>
                <w:sz w:val="22"/>
              </w:rPr>
              <w:t>хүрээ</w:t>
            </w:r>
            <w:proofErr w:type="spellEnd"/>
            <w:r w:rsidRPr="004D46EC">
              <w:rPr>
                <w:rFonts w:ascii="Arial" w:hAnsi="Arial" w:cs="Arial"/>
                <w:bCs/>
                <w:sz w:val="22"/>
              </w:rPr>
              <w:t xml:space="preserve">, </w:t>
            </w:r>
            <w:proofErr w:type="spellStart"/>
            <w:r w:rsidRPr="004D46EC">
              <w:rPr>
                <w:rFonts w:ascii="Arial" w:hAnsi="Arial" w:cs="Arial"/>
                <w:bCs/>
                <w:sz w:val="22"/>
              </w:rPr>
              <w:t>эрх</w:t>
            </w:r>
            <w:proofErr w:type="spellEnd"/>
            <w:r w:rsidRPr="004D46EC">
              <w:rPr>
                <w:rFonts w:ascii="Arial" w:hAnsi="Arial" w:cs="Arial"/>
                <w:bCs/>
                <w:sz w:val="22"/>
              </w:rPr>
              <w:t xml:space="preserve"> </w:t>
            </w:r>
            <w:proofErr w:type="spellStart"/>
            <w:r w:rsidRPr="004D46EC">
              <w:rPr>
                <w:rFonts w:ascii="Arial" w:hAnsi="Arial" w:cs="Arial"/>
                <w:bCs/>
                <w:sz w:val="22"/>
              </w:rPr>
              <w:t>зүйн</w:t>
            </w:r>
            <w:proofErr w:type="spellEnd"/>
            <w:r w:rsidRPr="004D46EC">
              <w:rPr>
                <w:rFonts w:ascii="Arial" w:hAnsi="Arial" w:cs="Arial"/>
                <w:bCs/>
                <w:sz w:val="22"/>
              </w:rPr>
              <w:t xml:space="preserve"> </w:t>
            </w:r>
            <w:proofErr w:type="spellStart"/>
            <w:r w:rsidRPr="004D46EC">
              <w:rPr>
                <w:rFonts w:ascii="Arial" w:hAnsi="Arial" w:cs="Arial"/>
                <w:bCs/>
                <w:sz w:val="22"/>
              </w:rPr>
              <w:t>харилцаанд</w:t>
            </w:r>
            <w:proofErr w:type="spellEnd"/>
            <w:r w:rsidRPr="004D46EC">
              <w:rPr>
                <w:rFonts w:ascii="Arial" w:hAnsi="Arial" w:cs="Arial"/>
                <w:bCs/>
                <w:sz w:val="22"/>
              </w:rPr>
              <w:t xml:space="preserve"> </w:t>
            </w:r>
            <w:proofErr w:type="spellStart"/>
            <w:r w:rsidRPr="004D46EC">
              <w:rPr>
                <w:rFonts w:ascii="Arial" w:hAnsi="Arial" w:cs="Arial"/>
                <w:bCs/>
                <w:sz w:val="22"/>
              </w:rPr>
              <w:t>оролцогч</w:t>
            </w:r>
            <w:proofErr w:type="spellEnd"/>
            <w:r w:rsidRPr="004D46EC">
              <w:rPr>
                <w:rFonts w:ascii="Arial" w:hAnsi="Arial" w:cs="Arial"/>
                <w:bCs/>
                <w:sz w:val="22"/>
              </w:rPr>
              <w:t xml:space="preserve"> </w:t>
            </w:r>
            <w:proofErr w:type="spellStart"/>
            <w:r w:rsidRPr="004D46EC">
              <w:rPr>
                <w:rFonts w:ascii="Arial" w:hAnsi="Arial" w:cs="Arial"/>
                <w:bCs/>
                <w:sz w:val="22"/>
              </w:rPr>
              <w:t>хүн</w:t>
            </w:r>
            <w:proofErr w:type="spellEnd"/>
            <w:r w:rsidRPr="004D46EC">
              <w:rPr>
                <w:rFonts w:ascii="Arial" w:hAnsi="Arial" w:cs="Arial"/>
                <w:bCs/>
                <w:sz w:val="22"/>
              </w:rPr>
              <w:t xml:space="preserve">, </w:t>
            </w:r>
            <w:proofErr w:type="spellStart"/>
            <w:r w:rsidRPr="004D46EC">
              <w:rPr>
                <w:rFonts w:ascii="Arial" w:hAnsi="Arial" w:cs="Arial"/>
                <w:bCs/>
                <w:sz w:val="22"/>
              </w:rPr>
              <w:t>хуулийн</w:t>
            </w:r>
            <w:proofErr w:type="spellEnd"/>
            <w:r w:rsidRPr="004D46EC">
              <w:rPr>
                <w:rFonts w:ascii="Arial" w:hAnsi="Arial" w:cs="Arial"/>
                <w:bCs/>
                <w:sz w:val="22"/>
              </w:rPr>
              <w:t xml:space="preserve"> </w:t>
            </w:r>
            <w:proofErr w:type="spellStart"/>
            <w:r w:rsidRPr="004D46EC">
              <w:rPr>
                <w:rFonts w:ascii="Arial" w:hAnsi="Arial" w:cs="Arial"/>
                <w:bCs/>
                <w:sz w:val="22"/>
              </w:rPr>
              <w:t>этгээдийн</w:t>
            </w:r>
            <w:proofErr w:type="spellEnd"/>
            <w:r w:rsidRPr="004D46EC">
              <w:rPr>
                <w:rFonts w:ascii="Arial" w:hAnsi="Arial" w:cs="Arial"/>
                <w:bCs/>
                <w:sz w:val="22"/>
              </w:rPr>
              <w:t xml:space="preserve"> </w:t>
            </w:r>
            <w:proofErr w:type="spellStart"/>
            <w:r w:rsidRPr="004D46EC">
              <w:rPr>
                <w:rFonts w:ascii="Arial" w:hAnsi="Arial" w:cs="Arial"/>
                <w:bCs/>
                <w:sz w:val="22"/>
              </w:rPr>
              <w:t>эрх</w:t>
            </w:r>
            <w:proofErr w:type="spellEnd"/>
            <w:r w:rsidRPr="004D46EC">
              <w:rPr>
                <w:rFonts w:ascii="Arial" w:hAnsi="Arial" w:cs="Arial"/>
                <w:bCs/>
                <w:sz w:val="22"/>
              </w:rPr>
              <w:t xml:space="preserve">, </w:t>
            </w:r>
            <w:proofErr w:type="spellStart"/>
            <w:r w:rsidRPr="004D46EC">
              <w:rPr>
                <w:rFonts w:ascii="Arial" w:hAnsi="Arial" w:cs="Arial"/>
                <w:bCs/>
                <w:sz w:val="22"/>
              </w:rPr>
              <w:t>үүрэг</w:t>
            </w:r>
            <w:proofErr w:type="spellEnd"/>
            <w:r w:rsidRPr="004D46EC">
              <w:rPr>
                <w:rFonts w:ascii="Arial" w:hAnsi="Arial" w:cs="Arial"/>
                <w:bCs/>
                <w:sz w:val="22"/>
              </w:rPr>
              <w:t xml:space="preserve">, </w:t>
            </w:r>
            <w:proofErr w:type="spellStart"/>
            <w:r w:rsidRPr="004D46EC">
              <w:rPr>
                <w:rFonts w:ascii="Arial" w:hAnsi="Arial" w:cs="Arial"/>
                <w:bCs/>
                <w:sz w:val="22"/>
              </w:rPr>
              <w:t>зохицуулалтад</w:t>
            </w:r>
            <w:proofErr w:type="spellEnd"/>
            <w:r w:rsidRPr="004D46EC">
              <w:rPr>
                <w:rFonts w:ascii="Arial" w:hAnsi="Arial" w:cs="Arial"/>
                <w:bCs/>
                <w:sz w:val="22"/>
              </w:rPr>
              <w:t xml:space="preserve"> </w:t>
            </w:r>
            <w:proofErr w:type="spellStart"/>
            <w:r w:rsidRPr="004D46EC">
              <w:rPr>
                <w:rFonts w:ascii="Arial" w:hAnsi="Arial" w:cs="Arial"/>
                <w:bCs/>
                <w:sz w:val="22"/>
              </w:rPr>
              <w:t>удирдлага</w:t>
            </w:r>
            <w:proofErr w:type="spellEnd"/>
            <w:r w:rsidRPr="004D46EC">
              <w:rPr>
                <w:rFonts w:ascii="Arial" w:hAnsi="Arial" w:cs="Arial"/>
                <w:bCs/>
                <w:sz w:val="22"/>
              </w:rPr>
              <w:t xml:space="preserve"> </w:t>
            </w:r>
            <w:proofErr w:type="spellStart"/>
            <w:r w:rsidRPr="004D46EC">
              <w:rPr>
                <w:rFonts w:ascii="Arial" w:hAnsi="Arial" w:cs="Arial"/>
                <w:bCs/>
                <w:sz w:val="22"/>
              </w:rPr>
              <w:t>болгох</w:t>
            </w:r>
            <w:proofErr w:type="spellEnd"/>
            <w:r w:rsidRPr="004D46EC">
              <w:rPr>
                <w:rFonts w:ascii="Arial" w:hAnsi="Arial" w:cs="Arial"/>
                <w:bCs/>
                <w:sz w:val="22"/>
              </w:rPr>
              <w:t xml:space="preserve">, </w:t>
            </w:r>
            <w:proofErr w:type="spellStart"/>
            <w:r w:rsidRPr="004D46EC">
              <w:rPr>
                <w:rFonts w:ascii="Arial" w:hAnsi="Arial" w:cs="Arial"/>
                <w:bCs/>
                <w:sz w:val="22"/>
              </w:rPr>
              <w:t>харгалзан</w:t>
            </w:r>
            <w:proofErr w:type="spellEnd"/>
            <w:r w:rsidRPr="004D46EC">
              <w:rPr>
                <w:rFonts w:ascii="Arial" w:hAnsi="Arial" w:cs="Arial"/>
                <w:bCs/>
                <w:sz w:val="22"/>
              </w:rPr>
              <w:t xml:space="preserve"> </w:t>
            </w:r>
            <w:proofErr w:type="spellStart"/>
            <w:r w:rsidRPr="004D46EC">
              <w:rPr>
                <w:rFonts w:ascii="Arial" w:hAnsi="Arial" w:cs="Arial"/>
                <w:bCs/>
                <w:sz w:val="22"/>
              </w:rPr>
              <w:t>үзэх</w:t>
            </w:r>
            <w:proofErr w:type="spellEnd"/>
            <w:r w:rsidRPr="004D46EC">
              <w:rPr>
                <w:rFonts w:ascii="Arial" w:hAnsi="Arial" w:cs="Arial"/>
                <w:bCs/>
                <w:sz w:val="22"/>
              </w:rPr>
              <w:t xml:space="preserve"> </w:t>
            </w:r>
            <w:proofErr w:type="spellStart"/>
            <w:r w:rsidRPr="004D46EC">
              <w:rPr>
                <w:rFonts w:ascii="Arial" w:hAnsi="Arial" w:cs="Arial"/>
                <w:bCs/>
                <w:sz w:val="22"/>
              </w:rPr>
              <w:t>нөхцөл</w:t>
            </w:r>
            <w:proofErr w:type="spellEnd"/>
            <w:r w:rsidRPr="004D46EC">
              <w:rPr>
                <w:rFonts w:ascii="Arial" w:hAnsi="Arial" w:cs="Arial"/>
                <w:bCs/>
                <w:sz w:val="22"/>
              </w:rPr>
              <w:t xml:space="preserve"> </w:t>
            </w:r>
            <w:proofErr w:type="spellStart"/>
            <w:r w:rsidRPr="004D46EC">
              <w:rPr>
                <w:rFonts w:ascii="Arial" w:hAnsi="Arial" w:cs="Arial"/>
                <w:bCs/>
                <w:sz w:val="22"/>
              </w:rPr>
              <w:t>байдал</w:t>
            </w:r>
            <w:proofErr w:type="spellEnd"/>
            <w:r w:rsidRPr="004D46EC">
              <w:rPr>
                <w:rFonts w:ascii="Arial" w:hAnsi="Arial" w:cs="Arial"/>
                <w:bCs/>
                <w:sz w:val="22"/>
              </w:rPr>
              <w:t xml:space="preserve">, </w:t>
            </w:r>
            <w:proofErr w:type="spellStart"/>
            <w:r w:rsidRPr="004D46EC">
              <w:rPr>
                <w:rFonts w:ascii="Arial" w:hAnsi="Arial" w:cs="Arial"/>
                <w:bCs/>
                <w:sz w:val="22"/>
              </w:rPr>
              <w:t>нийтийн</w:t>
            </w:r>
            <w:proofErr w:type="spellEnd"/>
            <w:r w:rsidRPr="004D46EC">
              <w:rPr>
                <w:rFonts w:ascii="Arial" w:hAnsi="Arial" w:cs="Arial"/>
                <w:bCs/>
                <w:sz w:val="22"/>
              </w:rPr>
              <w:t xml:space="preserve"> </w:t>
            </w:r>
            <w:proofErr w:type="spellStart"/>
            <w:r w:rsidRPr="004D46EC">
              <w:rPr>
                <w:rFonts w:ascii="Arial" w:hAnsi="Arial" w:cs="Arial"/>
                <w:bCs/>
                <w:sz w:val="22"/>
              </w:rPr>
              <w:t>эрх</w:t>
            </w:r>
            <w:proofErr w:type="spellEnd"/>
            <w:r w:rsidRPr="004D46EC">
              <w:rPr>
                <w:rFonts w:ascii="Arial" w:hAnsi="Arial" w:cs="Arial"/>
                <w:bCs/>
                <w:sz w:val="22"/>
              </w:rPr>
              <w:t xml:space="preserve"> </w:t>
            </w:r>
            <w:proofErr w:type="spellStart"/>
            <w:r w:rsidRPr="004D46EC">
              <w:rPr>
                <w:rFonts w:ascii="Arial" w:hAnsi="Arial" w:cs="Arial"/>
                <w:bCs/>
                <w:sz w:val="22"/>
              </w:rPr>
              <w:t>зүйн</w:t>
            </w:r>
            <w:proofErr w:type="spellEnd"/>
            <w:r w:rsidRPr="004D46EC">
              <w:rPr>
                <w:rFonts w:ascii="Arial" w:hAnsi="Arial" w:cs="Arial"/>
                <w:bCs/>
                <w:sz w:val="22"/>
              </w:rPr>
              <w:t xml:space="preserve"> </w:t>
            </w:r>
            <w:proofErr w:type="spellStart"/>
            <w:r w:rsidRPr="004D46EC">
              <w:rPr>
                <w:rFonts w:ascii="Arial" w:hAnsi="Arial" w:cs="Arial"/>
                <w:bCs/>
                <w:sz w:val="22"/>
              </w:rPr>
              <w:t>этгээдийн</w:t>
            </w:r>
            <w:proofErr w:type="spellEnd"/>
            <w:r w:rsidRPr="004D46EC">
              <w:rPr>
                <w:rFonts w:ascii="Arial" w:hAnsi="Arial" w:cs="Arial"/>
                <w:bCs/>
                <w:sz w:val="22"/>
              </w:rPr>
              <w:t xml:space="preserve"> </w:t>
            </w:r>
            <w:proofErr w:type="spellStart"/>
            <w:r w:rsidRPr="004D46EC">
              <w:rPr>
                <w:rFonts w:ascii="Arial" w:hAnsi="Arial" w:cs="Arial"/>
                <w:bCs/>
                <w:sz w:val="22"/>
              </w:rPr>
              <w:t>чиг</w:t>
            </w:r>
            <w:proofErr w:type="spellEnd"/>
            <w:r w:rsidRPr="004D46EC">
              <w:rPr>
                <w:rFonts w:ascii="Arial" w:hAnsi="Arial" w:cs="Arial"/>
                <w:bCs/>
                <w:sz w:val="22"/>
              </w:rPr>
              <w:t xml:space="preserve"> </w:t>
            </w:r>
            <w:proofErr w:type="spellStart"/>
            <w:r w:rsidRPr="004D46EC">
              <w:rPr>
                <w:rFonts w:ascii="Arial" w:hAnsi="Arial" w:cs="Arial"/>
                <w:bCs/>
                <w:sz w:val="22"/>
              </w:rPr>
              <w:t>үүрэг</w:t>
            </w:r>
            <w:proofErr w:type="spellEnd"/>
            <w:r w:rsidRPr="004D46EC">
              <w:rPr>
                <w:rFonts w:ascii="Arial" w:hAnsi="Arial" w:cs="Arial"/>
                <w:bCs/>
                <w:sz w:val="22"/>
              </w:rPr>
              <w:t xml:space="preserve">, </w:t>
            </w:r>
            <w:proofErr w:type="spellStart"/>
            <w:r w:rsidRPr="004D46EC">
              <w:rPr>
                <w:rFonts w:ascii="Arial" w:hAnsi="Arial" w:cs="Arial"/>
                <w:bCs/>
                <w:sz w:val="22"/>
              </w:rPr>
              <w:t>эрх</w:t>
            </w:r>
            <w:proofErr w:type="spellEnd"/>
            <w:r w:rsidRPr="004D46EC">
              <w:rPr>
                <w:rFonts w:ascii="Arial" w:hAnsi="Arial" w:cs="Arial"/>
                <w:bCs/>
                <w:sz w:val="22"/>
              </w:rPr>
              <w:t xml:space="preserve"> </w:t>
            </w:r>
            <w:proofErr w:type="spellStart"/>
            <w:r w:rsidRPr="004D46EC">
              <w:rPr>
                <w:rFonts w:ascii="Arial" w:hAnsi="Arial" w:cs="Arial"/>
                <w:bCs/>
                <w:sz w:val="22"/>
              </w:rPr>
              <w:t>хэмжээ</w:t>
            </w:r>
            <w:proofErr w:type="spellEnd"/>
            <w:r w:rsidRPr="004D46EC">
              <w:rPr>
                <w:rFonts w:ascii="Arial" w:hAnsi="Arial" w:cs="Arial"/>
                <w:bCs/>
                <w:sz w:val="22"/>
              </w:rPr>
              <w:t xml:space="preserve">, </w:t>
            </w:r>
            <w:proofErr w:type="spellStart"/>
            <w:r w:rsidRPr="004D46EC">
              <w:rPr>
                <w:rFonts w:ascii="Arial" w:hAnsi="Arial" w:cs="Arial"/>
                <w:bCs/>
                <w:sz w:val="22"/>
              </w:rPr>
              <w:t>тэдгээрийг</w:t>
            </w:r>
            <w:proofErr w:type="spellEnd"/>
            <w:r w:rsidRPr="004D46EC">
              <w:rPr>
                <w:rFonts w:ascii="Arial" w:hAnsi="Arial" w:cs="Arial"/>
                <w:bCs/>
                <w:sz w:val="22"/>
              </w:rPr>
              <w:t xml:space="preserve"> </w:t>
            </w:r>
            <w:proofErr w:type="spellStart"/>
            <w:r w:rsidRPr="004D46EC">
              <w:rPr>
                <w:rFonts w:ascii="Arial" w:hAnsi="Arial" w:cs="Arial"/>
                <w:bCs/>
                <w:sz w:val="22"/>
              </w:rPr>
              <w:t>биелүүлэх</w:t>
            </w:r>
            <w:proofErr w:type="spellEnd"/>
            <w:r w:rsidRPr="004D46EC">
              <w:rPr>
                <w:rFonts w:ascii="Arial" w:hAnsi="Arial" w:cs="Arial"/>
                <w:bCs/>
                <w:sz w:val="22"/>
              </w:rPr>
              <w:t xml:space="preserve"> </w:t>
            </w:r>
            <w:proofErr w:type="spellStart"/>
            <w:r w:rsidRPr="004D46EC">
              <w:rPr>
                <w:rFonts w:ascii="Arial" w:hAnsi="Arial" w:cs="Arial"/>
                <w:bCs/>
                <w:sz w:val="22"/>
              </w:rPr>
              <w:t>журам</w:t>
            </w:r>
            <w:proofErr w:type="spellEnd"/>
            <w:r w:rsidRPr="004D46EC">
              <w:rPr>
                <w:rFonts w:ascii="Arial" w:hAnsi="Arial" w:cs="Arial"/>
                <w:bCs/>
                <w:sz w:val="22"/>
              </w:rPr>
              <w:t>;</w:t>
            </w:r>
          </w:p>
        </w:tc>
        <w:tc>
          <w:tcPr>
            <w:tcW w:w="4055" w:type="dxa"/>
            <w:tcBorders>
              <w:top w:val="single" w:sz="4" w:space="0" w:color="000000"/>
              <w:left w:val="single" w:sz="4" w:space="0" w:color="000000"/>
              <w:bottom w:val="single" w:sz="4" w:space="0" w:color="000000"/>
              <w:right w:val="single" w:sz="4" w:space="0" w:color="000000"/>
            </w:tcBorders>
            <w:vAlign w:val="center"/>
            <w:hideMark/>
          </w:tcPr>
          <w:p w14:paraId="24CC38A1" w14:textId="77777777" w:rsidR="00477C90" w:rsidRPr="004D46EC" w:rsidRDefault="00477C90" w:rsidP="004D46EC">
            <w:pPr>
              <w:spacing w:after="0" w:line="240" w:lineRule="auto"/>
              <w:jc w:val="both"/>
              <w:rPr>
                <w:rFonts w:ascii="Arial" w:hAnsi="Arial" w:cs="Arial"/>
                <w:bCs/>
                <w:sz w:val="22"/>
              </w:rPr>
            </w:pPr>
            <w:proofErr w:type="spellStart"/>
            <w:r w:rsidRPr="004D46EC">
              <w:rPr>
                <w:rFonts w:ascii="Arial" w:hAnsi="Arial" w:cs="Arial"/>
                <w:bCs/>
                <w:sz w:val="22"/>
              </w:rPr>
              <w:t>Үр</w:t>
            </w:r>
            <w:proofErr w:type="spellEnd"/>
            <w:r w:rsidRPr="004D46EC">
              <w:rPr>
                <w:rFonts w:ascii="Arial" w:hAnsi="Arial" w:cs="Arial"/>
                <w:bCs/>
                <w:sz w:val="22"/>
              </w:rPr>
              <w:t xml:space="preserve"> </w:t>
            </w:r>
            <w:proofErr w:type="spellStart"/>
            <w:r w:rsidRPr="004D46EC">
              <w:rPr>
                <w:rFonts w:ascii="Arial" w:hAnsi="Arial" w:cs="Arial"/>
                <w:bCs/>
                <w:sz w:val="22"/>
              </w:rPr>
              <w:t>нөлөөний</w:t>
            </w:r>
            <w:proofErr w:type="spellEnd"/>
            <w:r w:rsidRPr="004D46EC">
              <w:rPr>
                <w:rFonts w:ascii="Arial" w:hAnsi="Arial" w:cs="Arial"/>
                <w:bCs/>
                <w:sz w:val="22"/>
              </w:rPr>
              <w:t xml:space="preserve"> </w:t>
            </w:r>
            <w:proofErr w:type="spellStart"/>
            <w:r w:rsidRPr="004D46EC">
              <w:rPr>
                <w:rFonts w:ascii="Arial" w:hAnsi="Arial" w:cs="Arial"/>
                <w:bCs/>
                <w:sz w:val="22"/>
              </w:rPr>
              <w:t>үнэлгээгээр</w:t>
            </w:r>
            <w:proofErr w:type="spellEnd"/>
            <w:r w:rsidRPr="004D46EC">
              <w:rPr>
                <w:rFonts w:ascii="Arial" w:hAnsi="Arial" w:cs="Arial"/>
                <w:bCs/>
                <w:sz w:val="22"/>
              </w:rPr>
              <w:t xml:space="preserve"> </w:t>
            </w:r>
            <w:proofErr w:type="spellStart"/>
            <w:r w:rsidRPr="004D46EC">
              <w:rPr>
                <w:rFonts w:ascii="Arial" w:hAnsi="Arial" w:cs="Arial"/>
                <w:bCs/>
                <w:sz w:val="22"/>
              </w:rPr>
              <w:t>энэ</w:t>
            </w:r>
            <w:proofErr w:type="spellEnd"/>
            <w:r w:rsidRPr="004D46EC">
              <w:rPr>
                <w:rFonts w:ascii="Arial" w:hAnsi="Arial" w:cs="Arial"/>
                <w:bCs/>
                <w:sz w:val="22"/>
              </w:rPr>
              <w:t xml:space="preserve"> </w:t>
            </w:r>
            <w:proofErr w:type="spellStart"/>
            <w:r w:rsidRPr="004D46EC">
              <w:rPr>
                <w:rFonts w:ascii="Arial" w:hAnsi="Arial" w:cs="Arial"/>
                <w:bCs/>
                <w:sz w:val="22"/>
              </w:rPr>
              <w:t>төрлийн</w:t>
            </w:r>
            <w:proofErr w:type="spellEnd"/>
            <w:r w:rsidRPr="004D46EC">
              <w:rPr>
                <w:rFonts w:ascii="Arial" w:hAnsi="Arial" w:cs="Arial"/>
                <w:bCs/>
                <w:sz w:val="22"/>
              </w:rPr>
              <w:t xml:space="preserve"> </w:t>
            </w:r>
            <w:proofErr w:type="spellStart"/>
            <w:r w:rsidRPr="004D46EC">
              <w:rPr>
                <w:rFonts w:ascii="Arial" w:hAnsi="Arial" w:cs="Arial"/>
                <w:bCs/>
                <w:sz w:val="22"/>
              </w:rPr>
              <w:t>зөрчилтэй</w:t>
            </w:r>
            <w:proofErr w:type="spellEnd"/>
            <w:r w:rsidRPr="004D46EC">
              <w:rPr>
                <w:rFonts w:ascii="Arial" w:hAnsi="Arial" w:cs="Arial"/>
                <w:bCs/>
                <w:sz w:val="22"/>
              </w:rPr>
              <w:t xml:space="preserve"> </w:t>
            </w:r>
            <w:proofErr w:type="spellStart"/>
            <w:r w:rsidRPr="004D46EC">
              <w:rPr>
                <w:rFonts w:ascii="Arial" w:hAnsi="Arial" w:cs="Arial"/>
                <w:bCs/>
                <w:sz w:val="22"/>
              </w:rPr>
              <w:t>асуудал</w:t>
            </w:r>
            <w:proofErr w:type="spellEnd"/>
            <w:r w:rsidRPr="004D46EC">
              <w:rPr>
                <w:rFonts w:ascii="Arial" w:hAnsi="Arial" w:cs="Arial"/>
                <w:bCs/>
                <w:sz w:val="22"/>
              </w:rPr>
              <w:t xml:space="preserve"> </w:t>
            </w:r>
            <w:proofErr w:type="spellStart"/>
            <w:r w:rsidRPr="004D46EC">
              <w:rPr>
                <w:rFonts w:ascii="Arial" w:hAnsi="Arial" w:cs="Arial"/>
                <w:bCs/>
                <w:sz w:val="22"/>
              </w:rPr>
              <w:t>тогтоогдоогүй</w:t>
            </w:r>
            <w:proofErr w:type="spellEnd"/>
            <w:r w:rsidRPr="004D46EC">
              <w:rPr>
                <w:rFonts w:ascii="Arial" w:hAnsi="Arial" w:cs="Arial"/>
                <w:bCs/>
                <w:sz w:val="22"/>
              </w:rPr>
              <w:t>.</w:t>
            </w:r>
          </w:p>
        </w:tc>
      </w:tr>
      <w:tr w:rsidR="00C06AD5" w:rsidRPr="00C06AD5" w14:paraId="7D5763C6" w14:textId="77777777" w:rsidTr="00B658B9">
        <w:tc>
          <w:tcPr>
            <w:tcW w:w="5305" w:type="dxa"/>
            <w:tcBorders>
              <w:top w:val="single" w:sz="4" w:space="0" w:color="000000"/>
              <w:left w:val="single" w:sz="4" w:space="0" w:color="000000"/>
              <w:bottom w:val="single" w:sz="4" w:space="0" w:color="000000"/>
              <w:right w:val="single" w:sz="4" w:space="0" w:color="000000"/>
            </w:tcBorders>
            <w:vAlign w:val="center"/>
            <w:hideMark/>
          </w:tcPr>
          <w:p w14:paraId="65403E9A" w14:textId="77777777" w:rsidR="00477C90" w:rsidRPr="004D46EC" w:rsidRDefault="00477C90" w:rsidP="004D46EC">
            <w:pPr>
              <w:spacing w:after="0" w:line="240" w:lineRule="auto"/>
              <w:jc w:val="both"/>
              <w:rPr>
                <w:rFonts w:ascii="Arial" w:hAnsi="Arial" w:cs="Arial"/>
                <w:bCs/>
                <w:sz w:val="22"/>
              </w:rPr>
            </w:pPr>
            <w:r w:rsidRPr="004D46EC">
              <w:rPr>
                <w:rFonts w:ascii="Arial" w:hAnsi="Arial" w:cs="Arial"/>
                <w:bCs/>
                <w:sz w:val="22"/>
              </w:rPr>
              <w:t xml:space="preserve">29.1.9.шаардлагатай </w:t>
            </w:r>
            <w:proofErr w:type="spellStart"/>
            <w:r w:rsidRPr="004D46EC">
              <w:rPr>
                <w:rFonts w:ascii="Arial" w:hAnsi="Arial" w:cs="Arial"/>
                <w:bCs/>
                <w:sz w:val="22"/>
              </w:rPr>
              <w:t>тохиолдолд</w:t>
            </w:r>
            <w:proofErr w:type="spellEnd"/>
            <w:r w:rsidRPr="004D46EC">
              <w:rPr>
                <w:rFonts w:ascii="Arial" w:hAnsi="Arial" w:cs="Arial"/>
                <w:bCs/>
                <w:sz w:val="22"/>
              </w:rPr>
              <w:t xml:space="preserve"> </w:t>
            </w:r>
            <w:proofErr w:type="spellStart"/>
            <w:r w:rsidRPr="004D46EC">
              <w:rPr>
                <w:rFonts w:ascii="Arial" w:hAnsi="Arial" w:cs="Arial"/>
                <w:bCs/>
                <w:sz w:val="22"/>
              </w:rPr>
              <w:t>эрх</w:t>
            </w:r>
            <w:proofErr w:type="spellEnd"/>
            <w:r w:rsidRPr="004D46EC">
              <w:rPr>
                <w:rFonts w:ascii="Arial" w:hAnsi="Arial" w:cs="Arial"/>
                <w:bCs/>
                <w:sz w:val="22"/>
              </w:rPr>
              <w:t xml:space="preserve"> </w:t>
            </w:r>
            <w:proofErr w:type="spellStart"/>
            <w:r w:rsidRPr="004D46EC">
              <w:rPr>
                <w:rFonts w:ascii="Arial" w:hAnsi="Arial" w:cs="Arial"/>
                <w:bCs/>
                <w:sz w:val="22"/>
              </w:rPr>
              <w:t>зүйн</w:t>
            </w:r>
            <w:proofErr w:type="spellEnd"/>
            <w:r w:rsidRPr="004D46EC">
              <w:rPr>
                <w:rFonts w:ascii="Arial" w:hAnsi="Arial" w:cs="Arial"/>
                <w:bCs/>
                <w:sz w:val="22"/>
              </w:rPr>
              <w:t xml:space="preserve"> </w:t>
            </w:r>
            <w:proofErr w:type="spellStart"/>
            <w:r w:rsidRPr="004D46EC">
              <w:rPr>
                <w:rFonts w:ascii="Arial" w:hAnsi="Arial" w:cs="Arial"/>
                <w:bCs/>
                <w:sz w:val="22"/>
              </w:rPr>
              <w:t>хэм</w:t>
            </w:r>
            <w:proofErr w:type="spellEnd"/>
            <w:r w:rsidRPr="004D46EC">
              <w:rPr>
                <w:rFonts w:ascii="Arial" w:hAnsi="Arial" w:cs="Arial"/>
                <w:bCs/>
                <w:sz w:val="22"/>
              </w:rPr>
              <w:t xml:space="preserve"> </w:t>
            </w:r>
            <w:proofErr w:type="spellStart"/>
            <w:r w:rsidRPr="004D46EC">
              <w:rPr>
                <w:rFonts w:ascii="Arial" w:hAnsi="Arial" w:cs="Arial"/>
                <w:bCs/>
                <w:sz w:val="22"/>
              </w:rPr>
              <w:t>хэмжээг</w:t>
            </w:r>
            <w:proofErr w:type="spellEnd"/>
            <w:r w:rsidRPr="004D46EC">
              <w:rPr>
                <w:rFonts w:ascii="Arial" w:hAnsi="Arial" w:cs="Arial"/>
                <w:bCs/>
                <w:sz w:val="22"/>
              </w:rPr>
              <w:t xml:space="preserve"> </w:t>
            </w:r>
            <w:proofErr w:type="spellStart"/>
            <w:r w:rsidRPr="004D46EC">
              <w:rPr>
                <w:rFonts w:ascii="Arial" w:hAnsi="Arial" w:cs="Arial"/>
                <w:bCs/>
                <w:sz w:val="22"/>
              </w:rPr>
              <w:t>зөрчсөн</w:t>
            </w:r>
            <w:proofErr w:type="spellEnd"/>
            <w:r w:rsidRPr="004D46EC">
              <w:rPr>
                <w:rFonts w:ascii="Arial" w:hAnsi="Arial" w:cs="Arial"/>
                <w:bCs/>
                <w:sz w:val="22"/>
              </w:rPr>
              <w:t xml:space="preserve"> </w:t>
            </w:r>
            <w:proofErr w:type="spellStart"/>
            <w:r w:rsidRPr="004D46EC">
              <w:rPr>
                <w:rFonts w:ascii="Arial" w:hAnsi="Arial" w:cs="Arial"/>
                <w:bCs/>
                <w:sz w:val="22"/>
              </w:rPr>
              <w:t>этгээдэд</w:t>
            </w:r>
            <w:proofErr w:type="spellEnd"/>
            <w:r w:rsidRPr="004D46EC">
              <w:rPr>
                <w:rFonts w:ascii="Arial" w:hAnsi="Arial" w:cs="Arial"/>
                <w:bCs/>
                <w:sz w:val="22"/>
              </w:rPr>
              <w:t xml:space="preserve"> </w:t>
            </w:r>
            <w:proofErr w:type="spellStart"/>
            <w:r w:rsidRPr="004D46EC">
              <w:rPr>
                <w:rFonts w:ascii="Arial" w:hAnsi="Arial" w:cs="Arial"/>
                <w:bCs/>
                <w:sz w:val="22"/>
              </w:rPr>
              <w:t>хүлээлгэх</w:t>
            </w:r>
            <w:proofErr w:type="spellEnd"/>
            <w:r w:rsidRPr="004D46EC">
              <w:rPr>
                <w:rFonts w:ascii="Arial" w:hAnsi="Arial" w:cs="Arial"/>
                <w:bCs/>
                <w:sz w:val="22"/>
              </w:rPr>
              <w:t xml:space="preserve"> </w:t>
            </w:r>
            <w:proofErr w:type="spellStart"/>
            <w:r w:rsidRPr="004D46EC">
              <w:rPr>
                <w:rFonts w:ascii="Arial" w:hAnsi="Arial" w:cs="Arial"/>
                <w:bCs/>
                <w:sz w:val="22"/>
              </w:rPr>
              <w:t>хариуцлагын</w:t>
            </w:r>
            <w:proofErr w:type="spellEnd"/>
            <w:r w:rsidRPr="004D46EC">
              <w:rPr>
                <w:rFonts w:ascii="Arial" w:hAnsi="Arial" w:cs="Arial"/>
                <w:bCs/>
                <w:sz w:val="22"/>
              </w:rPr>
              <w:t xml:space="preserve"> </w:t>
            </w:r>
            <w:proofErr w:type="spellStart"/>
            <w:r w:rsidRPr="004D46EC">
              <w:rPr>
                <w:rFonts w:ascii="Arial" w:hAnsi="Arial" w:cs="Arial"/>
                <w:bCs/>
                <w:sz w:val="22"/>
              </w:rPr>
              <w:t>төрөл</w:t>
            </w:r>
            <w:proofErr w:type="spellEnd"/>
            <w:r w:rsidRPr="004D46EC">
              <w:rPr>
                <w:rFonts w:ascii="Arial" w:hAnsi="Arial" w:cs="Arial"/>
                <w:bCs/>
                <w:sz w:val="22"/>
              </w:rPr>
              <w:t xml:space="preserve">, </w:t>
            </w:r>
            <w:proofErr w:type="spellStart"/>
            <w:r w:rsidRPr="004D46EC">
              <w:rPr>
                <w:rFonts w:ascii="Arial" w:hAnsi="Arial" w:cs="Arial"/>
                <w:bCs/>
                <w:sz w:val="22"/>
              </w:rPr>
              <w:t>хэмжээ</w:t>
            </w:r>
            <w:proofErr w:type="spellEnd"/>
            <w:r w:rsidRPr="004D46EC">
              <w:rPr>
                <w:rFonts w:ascii="Arial" w:hAnsi="Arial" w:cs="Arial"/>
                <w:bCs/>
                <w:sz w:val="22"/>
              </w:rPr>
              <w:t xml:space="preserve">, </w:t>
            </w:r>
            <w:proofErr w:type="spellStart"/>
            <w:r w:rsidRPr="004D46EC">
              <w:rPr>
                <w:rFonts w:ascii="Arial" w:hAnsi="Arial" w:cs="Arial"/>
                <w:bCs/>
                <w:sz w:val="22"/>
              </w:rPr>
              <w:t>хуулийн</w:t>
            </w:r>
            <w:proofErr w:type="spellEnd"/>
            <w:r w:rsidRPr="004D46EC">
              <w:rPr>
                <w:rFonts w:ascii="Arial" w:hAnsi="Arial" w:cs="Arial"/>
                <w:bCs/>
                <w:sz w:val="22"/>
              </w:rPr>
              <w:t xml:space="preserve"> </w:t>
            </w:r>
            <w:proofErr w:type="spellStart"/>
            <w:r w:rsidRPr="004D46EC">
              <w:rPr>
                <w:rFonts w:ascii="Arial" w:hAnsi="Arial" w:cs="Arial"/>
                <w:bCs/>
                <w:sz w:val="22"/>
              </w:rPr>
              <w:t>хүчин</w:t>
            </w:r>
            <w:proofErr w:type="spellEnd"/>
            <w:r w:rsidRPr="004D46EC">
              <w:rPr>
                <w:rFonts w:ascii="Arial" w:hAnsi="Arial" w:cs="Arial"/>
                <w:bCs/>
                <w:sz w:val="22"/>
              </w:rPr>
              <w:t xml:space="preserve"> </w:t>
            </w:r>
            <w:proofErr w:type="spellStart"/>
            <w:r w:rsidRPr="004D46EC">
              <w:rPr>
                <w:rFonts w:ascii="Arial" w:hAnsi="Arial" w:cs="Arial"/>
                <w:bCs/>
                <w:sz w:val="22"/>
              </w:rPr>
              <w:t>төгөлдөр</w:t>
            </w:r>
            <w:proofErr w:type="spellEnd"/>
            <w:r w:rsidRPr="004D46EC">
              <w:rPr>
                <w:rFonts w:ascii="Arial" w:hAnsi="Arial" w:cs="Arial"/>
                <w:bCs/>
                <w:sz w:val="22"/>
              </w:rPr>
              <w:t xml:space="preserve"> </w:t>
            </w:r>
            <w:proofErr w:type="spellStart"/>
            <w:r w:rsidRPr="004D46EC">
              <w:rPr>
                <w:rFonts w:ascii="Arial" w:hAnsi="Arial" w:cs="Arial"/>
                <w:bCs/>
                <w:sz w:val="22"/>
              </w:rPr>
              <w:t>болох</w:t>
            </w:r>
            <w:proofErr w:type="spellEnd"/>
            <w:r w:rsidRPr="004D46EC">
              <w:rPr>
                <w:rFonts w:ascii="Arial" w:hAnsi="Arial" w:cs="Arial"/>
                <w:bCs/>
                <w:sz w:val="22"/>
              </w:rPr>
              <w:t xml:space="preserve"> </w:t>
            </w:r>
            <w:proofErr w:type="spellStart"/>
            <w:r w:rsidRPr="004D46EC">
              <w:rPr>
                <w:rFonts w:ascii="Arial" w:hAnsi="Arial" w:cs="Arial"/>
                <w:bCs/>
                <w:sz w:val="22"/>
              </w:rPr>
              <w:t>хугацаа</w:t>
            </w:r>
            <w:proofErr w:type="spellEnd"/>
            <w:r w:rsidRPr="004D46EC">
              <w:rPr>
                <w:rFonts w:ascii="Arial" w:hAnsi="Arial" w:cs="Arial"/>
                <w:bCs/>
                <w:sz w:val="22"/>
              </w:rPr>
              <w:t xml:space="preserve">, </w:t>
            </w:r>
            <w:proofErr w:type="spellStart"/>
            <w:r w:rsidRPr="004D46EC">
              <w:rPr>
                <w:rFonts w:ascii="Arial" w:hAnsi="Arial" w:cs="Arial"/>
                <w:bCs/>
                <w:sz w:val="22"/>
              </w:rPr>
              <w:t>хууль</w:t>
            </w:r>
            <w:proofErr w:type="spellEnd"/>
            <w:r w:rsidRPr="004D46EC">
              <w:rPr>
                <w:rFonts w:ascii="Arial" w:hAnsi="Arial" w:cs="Arial"/>
                <w:bCs/>
                <w:sz w:val="22"/>
              </w:rPr>
              <w:t xml:space="preserve"> </w:t>
            </w:r>
            <w:proofErr w:type="spellStart"/>
            <w:r w:rsidRPr="004D46EC">
              <w:rPr>
                <w:rFonts w:ascii="Arial" w:hAnsi="Arial" w:cs="Arial"/>
                <w:bCs/>
                <w:sz w:val="22"/>
              </w:rPr>
              <w:t>буцаан</w:t>
            </w:r>
            <w:proofErr w:type="spellEnd"/>
            <w:r w:rsidRPr="004D46EC">
              <w:rPr>
                <w:rFonts w:ascii="Arial" w:hAnsi="Arial" w:cs="Arial"/>
                <w:bCs/>
                <w:sz w:val="22"/>
              </w:rPr>
              <w:t xml:space="preserve"> </w:t>
            </w:r>
            <w:proofErr w:type="spellStart"/>
            <w:r w:rsidRPr="004D46EC">
              <w:rPr>
                <w:rFonts w:ascii="Arial" w:hAnsi="Arial" w:cs="Arial"/>
                <w:bCs/>
                <w:sz w:val="22"/>
              </w:rPr>
              <w:t>хэрэглэх</w:t>
            </w:r>
            <w:proofErr w:type="spellEnd"/>
            <w:r w:rsidRPr="004D46EC">
              <w:rPr>
                <w:rFonts w:ascii="Arial" w:hAnsi="Arial" w:cs="Arial"/>
                <w:bCs/>
                <w:sz w:val="22"/>
              </w:rPr>
              <w:t xml:space="preserve"> </w:t>
            </w:r>
            <w:proofErr w:type="spellStart"/>
            <w:r w:rsidRPr="004D46EC">
              <w:rPr>
                <w:rFonts w:ascii="Arial" w:hAnsi="Arial" w:cs="Arial"/>
                <w:bCs/>
                <w:sz w:val="22"/>
              </w:rPr>
              <w:t>тухай</w:t>
            </w:r>
            <w:proofErr w:type="spellEnd"/>
            <w:r w:rsidRPr="004D46EC">
              <w:rPr>
                <w:rFonts w:ascii="Arial" w:hAnsi="Arial" w:cs="Arial"/>
                <w:bCs/>
                <w:sz w:val="22"/>
              </w:rPr>
              <w:t xml:space="preserve"> </w:t>
            </w:r>
            <w:proofErr w:type="spellStart"/>
            <w:r w:rsidRPr="004D46EC">
              <w:rPr>
                <w:rFonts w:ascii="Arial" w:hAnsi="Arial" w:cs="Arial"/>
                <w:bCs/>
                <w:sz w:val="22"/>
              </w:rPr>
              <w:t>заалт</w:t>
            </w:r>
            <w:proofErr w:type="spellEnd"/>
            <w:r w:rsidRPr="004D46EC">
              <w:rPr>
                <w:rFonts w:ascii="Arial" w:hAnsi="Arial" w:cs="Arial"/>
                <w:bCs/>
                <w:sz w:val="22"/>
              </w:rPr>
              <w:t xml:space="preserve">, </w:t>
            </w:r>
            <w:proofErr w:type="spellStart"/>
            <w:r w:rsidRPr="004D46EC">
              <w:rPr>
                <w:rFonts w:ascii="Arial" w:hAnsi="Arial" w:cs="Arial"/>
                <w:bCs/>
                <w:sz w:val="22"/>
              </w:rPr>
              <w:t>хуулийг</w:t>
            </w:r>
            <w:proofErr w:type="spellEnd"/>
            <w:r w:rsidRPr="004D46EC">
              <w:rPr>
                <w:rFonts w:ascii="Arial" w:hAnsi="Arial" w:cs="Arial"/>
                <w:bCs/>
                <w:sz w:val="22"/>
              </w:rPr>
              <w:t xml:space="preserve"> </w:t>
            </w:r>
            <w:proofErr w:type="spellStart"/>
            <w:r w:rsidRPr="004D46EC">
              <w:rPr>
                <w:rFonts w:ascii="Arial" w:hAnsi="Arial" w:cs="Arial"/>
                <w:bCs/>
                <w:sz w:val="22"/>
              </w:rPr>
              <w:t>дагаж</w:t>
            </w:r>
            <w:proofErr w:type="spellEnd"/>
            <w:r w:rsidRPr="004D46EC">
              <w:rPr>
                <w:rFonts w:ascii="Arial" w:hAnsi="Arial" w:cs="Arial"/>
                <w:bCs/>
                <w:sz w:val="22"/>
              </w:rPr>
              <w:t xml:space="preserve"> </w:t>
            </w:r>
            <w:proofErr w:type="spellStart"/>
            <w:r w:rsidRPr="004D46EC">
              <w:rPr>
                <w:rFonts w:ascii="Arial" w:hAnsi="Arial" w:cs="Arial"/>
                <w:bCs/>
                <w:sz w:val="22"/>
              </w:rPr>
              <w:t>мөрдөх</w:t>
            </w:r>
            <w:proofErr w:type="spellEnd"/>
            <w:r w:rsidRPr="004D46EC">
              <w:rPr>
                <w:rFonts w:ascii="Arial" w:hAnsi="Arial" w:cs="Arial"/>
                <w:bCs/>
                <w:sz w:val="22"/>
              </w:rPr>
              <w:t xml:space="preserve"> </w:t>
            </w:r>
            <w:proofErr w:type="spellStart"/>
            <w:r w:rsidRPr="004D46EC">
              <w:rPr>
                <w:rFonts w:ascii="Arial" w:hAnsi="Arial" w:cs="Arial"/>
                <w:bCs/>
                <w:sz w:val="22"/>
              </w:rPr>
              <w:t>журмын</w:t>
            </w:r>
            <w:proofErr w:type="spellEnd"/>
            <w:r w:rsidRPr="004D46EC">
              <w:rPr>
                <w:rFonts w:ascii="Arial" w:hAnsi="Arial" w:cs="Arial"/>
                <w:bCs/>
                <w:sz w:val="22"/>
              </w:rPr>
              <w:t xml:space="preserve"> </w:t>
            </w:r>
            <w:proofErr w:type="spellStart"/>
            <w:r w:rsidRPr="004D46EC">
              <w:rPr>
                <w:rFonts w:ascii="Arial" w:hAnsi="Arial" w:cs="Arial"/>
                <w:bCs/>
                <w:sz w:val="22"/>
              </w:rPr>
              <w:t>зохицуулалт</w:t>
            </w:r>
            <w:proofErr w:type="spellEnd"/>
            <w:r w:rsidRPr="004D46EC">
              <w:rPr>
                <w:rFonts w:ascii="Arial" w:hAnsi="Arial" w:cs="Arial"/>
                <w:bCs/>
                <w:sz w:val="22"/>
              </w:rPr>
              <w:t xml:space="preserve">, </w:t>
            </w:r>
            <w:proofErr w:type="spellStart"/>
            <w:r w:rsidRPr="004D46EC">
              <w:rPr>
                <w:rFonts w:ascii="Arial" w:hAnsi="Arial" w:cs="Arial"/>
                <w:bCs/>
                <w:sz w:val="22"/>
              </w:rPr>
              <w:t>бусад</w:t>
            </w:r>
            <w:proofErr w:type="spellEnd"/>
            <w:r w:rsidRPr="004D46EC">
              <w:rPr>
                <w:rFonts w:ascii="Arial" w:hAnsi="Arial" w:cs="Arial"/>
                <w:bCs/>
                <w:sz w:val="22"/>
              </w:rPr>
              <w:t xml:space="preserve"> </w:t>
            </w:r>
            <w:proofErr w:type="spellStart"/>
            <w:r w:rsidRPr="004D46EC">
              <w:rPr>
                <w:rFonts w:ascii="Arial" w:hAnsi="Arial" w:cs="Arial"/>
                <w:bCs/>
                <w:sz w:val="22"/>
              </w:rPr>
              <w:t>хуулийн</w:t>
            </w:r>
            <w:proofErr w:type="spellEnd"/>
            <w:r w:rsidRPr="004D46EC">
              <w:rPr>
                <w:rFonts w:ascii="Arial" w:hAnsi="Arial" w:cs="Arial"/>
                <w:bCs/>
                <w:sz w:val="22"/>
              </w:rPr>
              <w:t xml:space="preserve"> </w:t>
            </w:r>
            <w:proofErr w:type="spellStart"/>
            <w:r w:rsidRPr="004D46EC">
              <w:rPr>
                <w:rFonts w:ascii="Arial" w:hAnsi="Arial" w:cs="Arial"/>
                <w:bCs/>
                <w:sz w:val="22"/>
              </w:rPr>
              <w:t>зүйл</w:t>
            </w:r>
            <w:proofErr w:type="spellEnd"/>
            <w:r w:rsidRPr="004D46EC">
              <w:rPr>
                <w:rFonts w:ascii="Arial" w:hAnsi="Arial" w:cs="Arial"/>
                <w:bCs/>
                <w:sz w:val="22"/>
              </w:rPr>
              <w:t xml:space="preserve">, </w:t>
            </w:r>
            <w:proofErr w:type="spellStart"/>
            <w:r w:rsidRPr="004D46EC">
              <w:rPr>
                <w:rFonts w:ascii="Arial" w:hAnsi="Arial" w:cs="Arial"/>
                <w:bCs/>
                <w:sz w:val="22"/>
              </w:rPr>
              <w:t>заалтыг</w:t>
            </w:r>
            <w:proofErr w:type="spellEnd"/>
            <w:r w:rsidRPr="004D46EC">
              <w:rPr>
                <w:rFonts w:ascii="Arial" w:hAnsi="Arial" w:cs="Arial"/>
                <w:bCs/>
                <w:sz w:val="22"/>
              </w:rPr>
              <w:t xml:space="preserve"> </w:t>
            </w:r>
            <w:proofErr w:type="spellStart"/>
            <w:r w:rsidRPr="004D46EC">
              <w:rPr>
                <w:rFonts w:ascii="Arial" w:hAnsi="Arial" w:cs="Arial"/>
                <w:bCs/>
                <w:sz w:val="22"/>
              </w:rPr>
              <w:t>хүчингүй</w:t>
            </w:r>
            <w:proofErr w:type="spellEnd"/>
            <w:r w:rsidRPr="004D46EC">
              <w:rPr>
                <w:rFonts w:ascii="Arial" w:hAnsi="Arial" w:cs="Arial"/>
                <w:bCs/>
                <w:sz w:val="22"/>
              </w:rPr>
              <w:t xml:space="preserve"> </w:t>
            </w:r>
            <w:proofErr w:type="spellStart"/>
            <w:r w:rsidRPr="004D46EC">
              <w:rPr>
                <w:rFonts w:ascii="Arial" w:hAnsi="Arial" w:cs="Arial"/>
                <w:bCs/>
                <w:sz w:val="22"/>
              </w:rPr>
              <w:t>болсонд</w:t>
            </w:r>
            <w:proofErr w:type="spellEnd"/>
            <w:r w:rsidRPr="004D46EC">
              <w:rPr>
                <w:rFonts w:ascii="Arial" w:hAnsi="Arial" w:cs="Arial"/>
                <w:bCs/>
                <w:sz w:val="22"/>
              </w:rPr>
              <w:t xml:space="preserve"> </w:t>
            </w:r>
            <w:proofErr w:type="spellStart"/>
            <w:r w:rsidRPr="004D46EC">
              <w:rPr>
                <w:rFonts w:ascii="Arial" w:hAnsi="Arial" w:cs="Arial"/>
                <w:bCs/>
                <w:sz w:val="22"/>
              </w:rPr>
              <w:t>тооцох</w:t>
            </w:r>
            <w:proofErr w:type="spellEnd"/>
            <w:r w:rsidRPr="004D46EC">
              <w:rPr>
                <w:rFonts w:ascii="Arial" w:hAnsi="Arial" w:cs="Arial"/>
                <w:bCs/>
                <w:sz w:val="22"/>
              </w:rPr>
              <w:t xml:space="preserve">, </w:t>
            </w:r>
            <w:proofErr w:type="spellStart"/>
            <w:r w:rsidRPr="004D46EC">
              <w:rPr>
                <w:rFonts w:ascii="Arial" w:hAnsi="Arial" w:cs="Arial"/>
                <w:bCs/>
                <w:sz w:val="22"/>
              </w:rPr>
              <w:t>хасах</w:t>
            </w:r>
            <w:proofErr w:type="spellEnd"/>
            <w:r w:rsidRPr="004D46EC">
              <w:rPr>
                <w:rFonts w:ascii="Arial" w:hAnsi="Arial" w:cs="Arial"/>
                <w:bCs/>
                <w:sz w:val="22"/>
              </w:rPr>
              <w:t xml:space="preserve"> </w:t>
            </w:r>
            <w:proofErr w:type="spellStart"/>
            <w:r w:rsidRPr="004D46EC">
              <w:rPr>
                <w:rFonts w:ascii="Arial" w:hAnsi="Arial" w:cs="Arial"/>
                <w:bCs/>
                <w:sz w:val="22"/>
              </w:rPr>
              <w:t>заалт</w:t>
            </w:r>
            <w:proofErr w:type="spellEnd"/>
            <w:r w:rsidRPr="004D46EC">
              <w:rPr>
                <w:rFonts w:ascii="Arial" w:hAnsi="Arial" w:cs="Arial"/>
                <w:bCs/>
                <w:sz w:val="22"/>
              </w:rPr>
              <w:t>;</w:t>
            </w:r>
          </w:p>
        </w:tc>
        <w:tc>
          <w:tcPr>
            <w:tcW w:w="4055" w:type="dxa"/>
            <w:tcBorders>
              <w:top w:val="single" w:sz="4" w:space="0" w:color="000000"/>
              <w:left w:val="single" w:sz="4" w:space="0" w:color="000000"/>
              <w:bottom w:val="single" w:sz="4" w:space="0" w:color="000000"/>
              <w:right w:val="single" w:sz="4" w:space="0" w:color="000000"/>
            </w:tcBorders>
            <w:vAlign w:val="center"/>
            <w:hideMark/>
          </w:tcPr>
          <w:p w14:paraId="6CAE7F52" w14:textId="77777777" w:rsidR="00477C90" w:rsidRPr="004D46EC" w:rsidRDefault="00477C90" w:rsidP="004D46EC">
            <w:pPr>
              <w:spacing w:after="0" w:line="240" w:lineRule="auto"/>
              <w:jc w:val="both"/>
              <w:rPr>
                <w:rFonts w:ascii="Arial" w:hAnsi="Arial" w:cs="Arial"/>
                <w:bCs/>
                <w:sz w:val="22"/>
              </w:rPr>
            </w:pPr>
            <w:proofErr w:type="spellStart"/>
            <w:r w:rsidRPr="004D46EC">
              <w:rPr>
                <w:rFonts w:ascii="Arial" w:hAnsi="Arial" w:cs="Arial"/>
                <w:bCs/>
                <w:sz w:val="22"/>
              </w:rPr>
              <w:t>Үр</w:t>
            </w:r>
            <w:proofErr w:type="spellEnd"/>
            <w:r w:rsidRPr="004D46EC">
              <w:rPr>
                <w:rFonts w:ascii="Arial" w:hAnsi="Arial" w:cs="Arial"/>
                <w:bCs/>
                <w:sz w:val="22"/>
              </w:rPr>
              <w:t xml:space="preserve"> </w:t>
            </w:r>
            <w:proofErr w:type="spellStart"/>
            <w:r w:rsidRPr="004D46EC">
              <w:rPr>
                <w:rFonts w:ascii="Arial" w:hAnsi="Arial" w:cs="Arial"/>
                <w:bCs/>
                <w:sz w:val="22"/>
              </w:rPr>
              <w:t>нөлөөний</w:t>
            </w:r>
            <w:proofErr w:type="spellEnd"/>
            <w:r w:rsidRPr="004D46EC">
              <w:rPr>
                <w:rFonts w:ascii="Arial" w:hAnsi="Arial" w:cs="Arial"/>
                <w:bCs/>
                <w:sz w:val="22"/>
              </w:rPr>
              <w:t xml:space="preserve"> </w:t>
            </w:r>
            <w:proofErr w:type="spellStart"/>
            <w:r w:rsidRPr="004D46EC">
              <w:rPr>
                <w:rFonts w:ascii="Arial" w:hAnsi="Arial" w:cs="Arial"/>
                <w:bCs/>
                <w:sz w:val="22"/>
              </w:rPr>
              <w:t>үнэлгээгээр</w:t>
            </w:r>
            <w:proofErr w:type="spellEnd"/>
            <w:r w:rsidRPr="004D46EC">
              <w:rPr>
                <w:rFonts w:ascii="Arial" w:hAnsi="Arial" w:cs="Arial"/>
                <w:bCs/>
                <w:sz w:val="22"/>
              </w:rPr>
              <w:t xml:space="preserve"> </w:t>
            </w:r>
            <w:proofErr w:type="spellStart"/>
            <w:r w:rsidRPr="004D46EC">
              <w:rPr>
                <w:rFonts w:ascii="Arial" w:hAnsi="Arial" w:cs="Arial"/>
                <w:bCs/>
                <w:sz w:val="22"/>
              </w:rPr>
              <w:t>энэ</w:t>
            </w:r>
            <w:proofErr w:type="spellEnd"/>
            <w:r w:rsidRPr="004D46EC">
              <w:rPr>
                <w:rFonts w:ascii="Arial" w:hAnsi="Arial" w:cs="Arial"/>
                <w:bCs/>
                <w:sz w:val="22"/>
              </w:rPr>
              <w:t xml:space="preserve"> </w:t>
            </w:r>
            <w:proofErr w:type="spellStart"/>
            <w:r w:rsidRPr="004D46EC">
              <w:rPr>
                <w:rFonts w:ascii="Arial" w:hAnsi="Arial" w:cs="Arial"/>
                <w:bCs/>
                <w:sz w:val="22"/>
              </w:rPr>
              <w:t>төрлийн</w:t>
            </w:r>
            <w:proofErr w:type="spellEnd"/>
            <w:r w:rsidRPr="004D46EC">
              <w:rPr>
                <w:rFonts w:ascii="Arial" w:hAnsi="Arial" w:cs="Arial"/>
                <w:bCs/>
                <w:sz w:val="22"/>
              </w:rPr>
              <w:t xml:space="preserve"> </w:t>
            </w:r>
            <w:proofErr w:type="spellStart"/>
            <w:r w:rsidRPr="004D46EC">
              <w:rPr>
                <w:rFonts w:ascii="Arial" w:hAnsi="Arial" w:cs="Arial"/>
                <w:bCs/>
                <w:sz w:val="22"/>
              </w:rPr>
              <w:t>зөрчилтэй</w:t>
            </w:r>
            <w:proofErr w:type="spellEnd"/>
            <w:r w:rsidRPr="004D46EC">
              <w:rPr>
                <w:rFonts w:ascii="Arial" w:hAnsi="Arial" w:cs="Arial"/>
                <w:bCs/>
                <w:sz w:val="22"/>
              </w:rPr>
              <w:t xml:space="preserve"> </w:t>
            </w:r>
            <w:proofErr w:type="spellStart"/>
            <w:r w:rsidRPr="004D46EC">
              <w:rPr>
                <w:rFonts w:ascii="Arial" w:hAnsi="Arial" w:cs="Arial"/>
                <w:bCs/>
                <w:sz w:val="22"/>
              </w:rPr>
              <w:t>асуудал</w:t>
            </w:r>
            <w:proofErr w:type="spellEnd"/>
            <w:r w:rsidRPr="004D46EC">
              <w:rPr>
                <w:rFonts w:ascii="Arial" w:hAnsi="Arial" w:cs="Arial"/>
                <w:bCs/>
                <w:sz w:val="22"/>
              </w:rPr>
              <w:t xml:space="preserve"> </w:t>
            </w:r>
            <w:proofErr w:type="spellStart"/>
            <w:r w:rsidRPr="004D46EC">
              <w:rPr>
                <w:rFonts w:ascii="Arial" w:hAnsi="Arial" w:cs="Arial"/>
                <w:bCs/>
                <w:sz w:val="22"/>
              </w:rPr>
              <w:t>тогтоогдоогүй</w:t>
            </w:r>
            <w:proofErr w:type="spellEnd"/>
            <w:r w:rsidRPr="004D46EC">
              <w:rPr>
                <w:rFonts w:ascii="Arial" w:hAnsi="Arial" w:cs="Arial"/>
                <w:bCs/>
                <w:sz w:val="22"/>
              </w:rPr>
              <w:t>.</w:t>
            </w:r>
          </w:p>
        </w:tc>
      </w:tr>
      <w:tr w:rsidR="00C06AD5" w:rsidRPr="00C06AD5" w14:paraId="3DBB237E" w14:textId="77777777" w:rsidTr="00B658B9">
        <w:tc>
          <w:tcPr>
            <w:tcW w:w="5305" w:type="dxa"/>
            <w:tcBorders>
              <w:top w:val="single" w:sz="4" w:space="0" w:color="000000"/>
              <w:left w:val="single" w:sz="4" w:space="0" w:color="000000"/>
              <w:bottom w:val="single" w:sz="4" w:space="0" w:color="000000"/>
              <w:right w:val="single" w:sz="4" w:space="0" w:color="000000"/>
            </w:tcBorders>
            <w:vAlign w:val="center"/>
            <w:hideMark/>
          </w:tcPr>
          <w:p w14:paraId="1C9B8DDB" w14:textId="77777777" w:rsidR="00477C90" w:rsidRPr="004D46EC" w:rsidRDefault="00477C90" w:rsidP="004D46EC">
            <w:pPr>
              <w:spacing w:after="0" w:line="240" w:lineRule="auto"/>
              <w:jc w:val="both"/>
              <w:rPr>
                <w:rFonts w:ascii="Arial" w:hAnsi="Arial" w:cs="Arial"/>
                <w:bCs/>
                <w:sz w:val="22"/>
              </w:rPr>
            </w:pPr>
            <w:r w:rsidRPr="004D46EC">
              <w:rPr>
                <w:rFonts w:ascii="Arial" w:hAnsi="Arial" w:cs="Arial"/>
                <w:bCs/>
                <w:sz w:val="22"/>
              </w:rPr>
              <w:t xml:space="preserve">29.1.10.шаардлагатай </w:t>
            </w:r>
            <w:proofErr w:type="spellStart"/>
            <w:r w:rsidRPr="004D46EC">
              <w:rPr>
                <w:rFonts w:ascii="Arial" w:hAnsi="Arial" w:cs="Arial"/>
                <w:bCs/>
                <w:sz w:val="22"/>
              </w:rPr>
              <w:t>тохиолдолд</w:t>
            </w:r>
            <w:proofErr w:type="spellEnd"/>
            <w:r w:rsidRPr="004D46EC">
              <w:rPr>
                <w:rFonts w:ascii="Arial" w:hAnsi="Arial" w:cs="Arial"/>
                <w:bCs/>
                <w:sz w:val="22"/>
              </w:rPr>
              <w:t xml:space="preserve"> </w:t>
            </w:r>
            <w:proofErr w:type="spellStart"/>
            <w:r w:rsidRPr="004D46EC">
              <w:rPr>
                <w:rFonts w:ascii="Arial" w:hAnsi="Arial" w:cs="Arial"/>
                <w:bCs/>
                <w:sz w:val="22"/>
              </w:rPr>
              <w:t>бусад</w:t>
            </w:r>
            <w:proofErr w:type="spellEnd"/>
            <w:r w:rsidRPr="004D46EC">
              <w:rPr>
                <w:rFonts w:ascii="Arial" w:hAnsi="Arial" w:cs="Arial"/>
                <w:bCs/>
                <w:sz w:val="22"/>
              </w:rPr>
              <w:t xml:space="preserve"> </w:t>
            </w:r>
            <w:proofErr w:type="spellStart"/>
            <w:r w:rsidRPr="004D46EC">
              <w:rPr>
                <w:rFonts w:ascii="Arial" w:hAnsi="Arial" w:cs="Arial"/>
                <w:bCs/>
                <w:sz w:val="22"/>
              </w:rPr>
              <w:t>хуульд</w:t>
            </w:r>
            <w:proofErr w:type="spellEnd"/>
            <w:r w:rsidRPr="004D46EC">
              <w:rPr>
                <w:rFonts w:ascii="Arial" w:hAnsi="Arial" w:cs="Arial"/>
                <w:bCs/>
                <w:sz w:val="22"/>
              </w:rPr>
              <w:t xml:space="preserve"> </w:t>
            </w:r>
            <w:proofErr w:type="spellStart"/>
            <w:r w:rsidRPr="004D46EC">
              <w:rPr>
                <w:rFonts w:ascii="Arial" w:hAnsi="Arial" w:cs="Arial"/>
                <w:bCs/>
                <w:sz w:val="22"/>
              </w:rPr>
              <w:t>нэмэлт</w:t>
            </w:r>
            <w:proofErr w:type="spellEnd"/>
            <w:r w:rsidRPr="004D46EC">
              <w:rPr>
                <w:rFonts w:ascii="Arial" w:hAnsi="Arial" w:cs="Arial"/>
                <w:bCs/>
                <w:sz w:val="22"/>
              </w:rPr>
              <w:t xml:space="preserve">, </w:t>
            </w:r>
            <w:proofErr w:type="spellStart"/>
            <w:r w:rsidRPr="004D46EC">
              <w:rPr>
                <w:rFonts w:ascii="Arial" w:hAnsi="Arial" w:cs="Arial"/>
                <w:bCs/>
                <w:sz w:val="22"/>
              </w:rPr>
              <w:t>өөрчлөлт</w:t>
            </w:r>
            <w:proofErr w:type="spellEnd"/>
            <w:r w:rsidRPr="004D46EC">
              <w:rPr>
                <w:rFonts w:ascii="Arial" w:hAnsi="Arial" w:cs="Arial"/>
                <w:bCs/>
                <w:sz w:val="22"/>
              </w:rPr>
              <w:t xml:space="preserve"> </w:t>
            </w:r>
            <w:proofErr w:type="spellStart"/>
            <w:r w:rsidRPr="004D46EC">
              <w:rPr>
                <w:rFonts w:ascii="Arial" w:hAnsi="Arial" w:cs="Arial"/>
                <w:bCs/>
                <w:sz w:val="22"/>
              </w:rPr>
              <w:t>оруулах</w:t>
            </w:r>
            <w:proofErr w:type="spellEnd"/>
            <w:r w:rsidRPr="004D46EC">
              <w:rPr>
                <w:rFonts w:ascii="Arial" w:hAnsi="Arial" w:cs="Arial"/>
                <w:bCs/>
                <w:sz w:val="22"/>
              </w:rPr>
              <w:t xml:space="preserve"> </w:t>
            </w:r>
            <w:proofErr w:type="spellStart"/>
            <w:r w:rsidRPr="004D46EC">
              <w:rPr>
                <w:rFonts w:ascii="Arial" w:hAnsi="Arial" w:cs="Arial"/>
                <w:bCs/>
                <w:sz w:val="22"/>
              </w:rPr>
              <w:t>болон</w:t>
            </w:r>
            <w:proofErr w:type="spellEnd"/>
            <w:r w:rsidRPr="004D46EC">
              <w:rPr>
                <w:rFonts w:ascii="Arial" w:hAnsi="Arial" w:cs="Arial"/>
                <w:bCs/>
                <w:sz w:val="22"/>
              </w:rPr>
              <w:t xml:space="preserve"> </w:t>
            </w:r>
            <w:proofErr w:type="spellStart"/>
            <w:r w:rsidRPr="004D46EC">
              <w:rPr>
                <w:rFonts w:ascii="Arial" w:hAnsi="Arial" w:cs="Arial"/>
                <w:bCs/>
                <w:sz w:val="22"/>
              </w:rPr>
              <w:t>хууль</w:t>
            </w:r>
            <w:proofErr w:type="spellEnd"/>
            <w:r w:rsidRPr="004D46EC">
              <w:rPr>
                <w:rFonts w:ascii="Arial" w:hAnsi="Arial" w:cs="Arial"/>
                <w:bCs/>
                <w:sz w:val="22"/>
              </w:rPr>
              <w:t xml:space="preserve"> </w:t>
            </w:r>
            <w:proofErr w:type="spellStart"/>
            <w:r w:rsidRPr="004D46EC">
              <w:rPr>
                <w:rFonts w:ascii="Arial" w:hAnsi="Arial" w:cs="Arial"/>
                <w:bCs/>
                <w:sz w:val="22"/>
              </w:rPr>
              <w:t>хүчингүй</w:t>
            </w:r>
            <w:proofErr w:type="spellEnd"/>
            <w:r w:rsidRPr="004D46EC">
              <w:rPr>
                <w:rFonts w:ascii="Arial" w:hAnsi="Arial" w:cs="Arial"/>
                <w:bCs/>
                <w:sz w:val="22"/>
              </w:rPr>
              <w:t xml:space="preserve"> </w:t>
            </w:r>
            <w:proofErr w:type="spellStart"/>
            <w:r w:rsidRPr="004D46EC">
              <w:rPr>
                <w:rFonts w:ascii="Arial" w:hAnsi="Arial" w:cs="Arial"/>
                <w:bCs/>
                <w:sz w:val="22"/>
              </w:rPr>
              <w:t>болсонд</w:t>
            </w:r>
            <w:proofErr w:type="spellEnd"/>
            <w:r w:rsidRPr="004D46EC">
              <w:rPr>
                <w:rFonts w:ascii="Arial" w:hAnsi="Arial" w:cs="Arial"/>
                <w:bCs/>
                <w:sz w:val="22"/>
              </w:rPr>
              <w:t xml:space="preserve"> </w:t>
            </w:r>
            <w:proofErr w:type="spellStart"/>
            <w:r w:rsidRPr="004D46EC">
              <w:rPr>
                <w:rFonts w:ascii="Arial" w:hAnsi="Arial" w:cs="Arial"/>
                <w:bCs/>
                <w:sz w:val="22"/>
              </w:rPr>
              <w:t>тооцох</w:t>
            </w:r>
            <w:proofErr w:type="spellEnd"/>
            <w:r w:rsidRPr="004D46EC">
              <w:rPr>
                <w:rFonts w:ascii="Arial" w:hAnsi="Arial" w:cs="Arial"/>
                <w:bCs/>
                <w:sz w:val="22"/>
              </w:rPr>
              <w:t xml:space="preserve"> </w:t>
            </w:r>
            <w:proofErr w:type="spellStart"/>
            <w:r w:rsidRPr="004D46EC">
              <w:rPr>
                <w:rFonts w:ascii="Arial" w:hAnsi="Arial" w:cs="Arial"/>
                <w:bCs/>
                <w:sz w:val="22"/>
              </w:rPr>
              <w:t>тухай</w:t>
            </w:r>
            <w:proofErr w:type="spellEnd"/>
            <w:r w:rsidRPr="004D46EC">
              <w:rPr>
                <w:rFonts w:ascii="Arial" w:hAnsi="Arial" w:cs="Arial"/>
                <w:bCs/>
                <w:sz w:val="22"/>
              </w:rPr>
              <w:t xml:space="preserve"> </w:t>
            </w:r>
            <w:proofErr w:type="spellStart"/>
            <w:r w:rsidRPr="004D46EC">
              <w:rPr>
                <w:rFonts w:ascii="Arial" w:hAnsi="Arial" w:cs="Arial"/>
                <w:bCs/>
                <w:sz w:val="22"/>
              </w:rPr>
              <w:t>дагалдах</w:t>
            </w:r>
            <w:proofErr w:type="spellEnd"/>
            <w:r w:rsidRPr="004D46EC">
              <w:rPr>
                <w:rFonts w:ascii="Arial" w:hAnsi="Arial" w:cs="Arial"/>
                <w:bCs/>
                <w:sz w:val="22"/>
              </w:rPr>
              <w:t xml:space="preserve"> </w:t>
            </w:r>
            <w:proofErr w:type="spellStart"/>
            <w:r w:rsidRPr="004D46EC">
              <w:rPr>
                <w:rFonts w:ascii="Arial" w:hAnsi="Arial" w:cs="Arial"/>
                <w:bCs/>
                <w:sz w:val="22"/>
              </w:rPr>
              <w:t>хуулийн</w:t>
            </w:r>
            <w:proofErr w:type="spellEnd"/>
            <w:r w:rsidRPr="004D46EC">
              <w:rPr>
                <w:rFonts w:ascii="Arial" w:hAnsi="Arial" w:cs="Arial"/>
                <w:bCs/>
                <w:sz w:val="22"/>
              </w:rPr>
              <w:t xml:space="preserve"> </w:t>
            </w:r>
            <w:proofErr w:type="spellStart"/>
            <w:r w:rsidRPr="004D46EC">
              <w:rPr>
                <w:rFonts w:ascii="Arial" w:hAnsi="Arial" w:cs="Arial"/>
                <w:bCs/>
                <w:sz w:val="22"/>
              </w:rPr>
              <w:t>төслийг</w:t>
            </w:r>
            <w:proofErr w:type="spellEnd"/>
            <w:r w:rsidRPr="004D46EC">
              <w:rPr>
                <w:rFonts w:ascii="Arial" w:hAnsi="Arial" w:cs="Arial"/>
                <w:bCs/>
                <w:sz w:val="22"/>
              </w:rPr>
              <w:t xml:space="preserve"> </w:t>
            </w:r>
            <w:proofErr w:type="spellStart"/>
            <w:r w:rsidRPr="004D46EC">
              <w:rPr>
                <w:rFonts w:ascii="Arial" w:hAnsi="Arial" w:cs="Arial"/>
                <w:bCs/>
                <w:sz w:val="22"/>
              </w:rPr>
              <w:t>боловсруулсан</w:t>
            </w:r>
            <w:proofErr w:type="spellEnd"/>
            <w:r w:rsidRPr="004D46EC">
              <w:rPr>
                <w:rFonts w:ascii="Arial" w:hAnsi="Arial" w:cs="Arial"/>
                <w:bCs/>
                <w:sz w:val="22"/>
              </w:rPr>
              <w:t xml:space="preserve"> </w:t>
            </w:r>
            <w:proofErr w:type="spellStart"/>
            <w:r w:rsidRPr="004D46EC">
              <w:rPr>
                <w:rFonts w:ascii="Arial" w:hAnsi="Arial" w:cs="Arial"/>
                <w:bCs/>
                <w:sz w:val="22"/>
              </w:rPr>
              <w:t>байх</w:t>
            </w:r>
            <w:proofErr w:type="spellEnd"/>
            <w:r w:rsidRPr="004D46EC">
              <w:rPr>
                <w:rFonts w:ascii="Arial" w:hAnsi="Arial" w:cs="Arial"/>
                <w:bCs/>
                <w:sz w:val="22"/>
              </w:rPr>
              <w:t>;</w:t>
            </w:r>
          </w:p>
        </w:tc>
        <w:tc>
          <w:tcPr>
            <w:tcW w:w="4055" w:type="dxa"/>
            <w:tcBorders>
              <w:top w:val="single" w:sz="4" w:space="0" w:color="000000"/>
              <w:left w:val="single" w:sz="4" w:space="0" w:color="000000"/>
              <w:bottom w:val="single" w:sz="4" w:space="0" w:color="000000"/>
              <w:right w:val="single" w:sz="4" w:space="0" w:color="000000"/>
            </w:tcBorders>
            <w:vAlign w:val="center"/>
            <w:hideMark/>
          </w:tcPr>
          <w:p w14:paraId="169DC5D4" w14:textId="1D4F86BC" w:rsidR="00477C90" w:rsidRPr="004D46EC" w:rsidRDefault="003D3625" w:rsidP="004D46EC">
            <w:pPr>
              <w:spacing w:after="0" w:line="240" w:lineRule="auto"/>
              <w:jc w:val="both"/>
              <w:rPr>
                <w:rFonts w:ascii="Arial" w:hAnsi="Arial" w:cs="Arial"/>
                <w:sz w:val="22"/>
                <w:lang w:val="mn-MN"/>
              </w:rPr>
            </w:pPr>
            <w:r w:rsidRPr="004D46EC">
              <w:rPr>
                <w:rFonts w:ascii="Arial" w:hAnsi="Arial" w:cs="Arial"/>
                <w:sz w:val="22"/>
                <w:lang w:val="mn-MN"/>
              </w:rPr>
              <w:t>Дагалдаж гарах хуулийн төсөл байхгүй</w:t>
            </w:r>
          </w:p>
        </w:tc>
      </w:tr>
      <w:tr w:rsidR="00C06AD5" w:rsidRPr="00C06AD5" w14:paraId="68248EDD" w14:textId="77777777" w:rsidTr="00B658B9">
        <w:tc>
          <w:tcPr>
            <w:tcW w:w="9360" w:type="dxa"/>
            <w:gridSpan w:val="2"/>
            <w:tcBorders>
              <w:top w:val="single" w:sz="4" w:space="0" w:color="000000"/>
              <w:left w:val="single" w:sz="4" w:space="0" w:color="000000"/>
              <w:bottom w:val="single" w:sz="4" w:space="0" w:color="000000"/>
              <w:right w:val="single" w:sz="4" w:space="0" w:color="000000"/>
            </w:tcBorders>
            <w:vAlign w:val="center"/>
            <w:hideMark/>
          </w:tcPr>
          <w:p w14:paraId="4F4D6B92" w14:textId="77777777" w:rsidR="00477C90" w:rsidRPr="004D46EC" w:rsidRDefault="00477C90" w:rsidP="004D46EC">
            <w:pPr>
              <w:spacing w:after="0" w:line="240" w:lineRule="auto"/>
              <w:jc w:val="both"/>
              <w:rPr>
                <w:rFonts w:ascii="Arial" w:hAnsi="Arial" w:cs="Arial"/>
                <w:bCs/>
                <w:sz w:val="22"/>
              </w:rPr>
            </w:pPr>
            <w:proofErr w:type="spellStart"/>
            <w:r w:rsidRPr="004D46EC">
              <w:rPr>
                <w:rFonts w:ascii="Arial" w:hAnsi="Arial" w:cs="Arial"/>
                <w:bCs/>
                <w:sz w:val="22"/>
              </w:rPr>
              <w:t>Хууль</w:t>
            </w:r>
            <w:proofErr w:type="spellEnd"/>
            <w:r w:rsidRPr="004D46EC">
              <w:rPr>
                <w:rFonts w:ascii="Arial" w:hAnsi="Arial" w:cs="Arial"/>
                <w:bCs/>
                <w:sz w:val="22"/>
              </w:rPr>
              <w:t xml:space="preserve"> </w:t>
            </w:r>
            <w:proofErr w:type="spellStart"/>
            <w:r w:rsidRPr="004D46EC">
              <w:rPr>
                <w:rFonts w:ascii="Arial" w:hAnsi="Arial" w:cs="Arial"/>
                <w:bCs/>
                <w:sz w:val="22"/>
              </w:rPr>
              <w:t>тогтоомжийн</w:t>
            </w:r>
            <w:proofErr w:type="spellEnd"/>
            <w:r w:rsidRPr="004D46EC">
              <w:rPr>
                <w:rFonts w:ascii="Arial" w:hAnsi="Arial" w:cs="Arial"/>
                <w:bCs/>
                <w:sz w:val="22"/>
              </w:rPr>
              <w:t xml:space="preserve"> </w:t>
            </w:r>
            <w:proofErr w:type="spellStart"/>
            <w:r w:rsidRPr="004D46EC">
              <w:rPr>
                <w:rFonts w:ascii="Arial" w:hAnsi="Arial" w:cs="Arial"/>
                <w:bCs/>
                <w:sz w:val="22"/>
              </w:rPr>
              <w:t>тухай</w:t>
            </w:r>
            <w:proofErr w:type="spellEnd"/>
            <w:r w:rsidRPr="004D46EC">
              <w:rPr>
                <w:rFonts w:ascii="Arial" w:hAnsi="Arial" w:cs="Arial"/>
                <w:bCs/>
                <w:sz w:val="22"/>
              </w:rPr>
              <w:t xml:space="preserve"> </w:t>
            </w:r>
            <w:proofErr w:type="spellStart"/>
            <w:r w:rsidRPr="004D46EC">
              <w:rPr>
                <w:rFonts w:ascii="Arial" w:hAnsi="Arial" w:cs="Arial"/>
                <w:bCs/>
                <w:sz w:val="22"/>
              </w:rPr>
              <w:t>хуулийн</w:t>
            </w:r>
            <w:proofErr w:type="spellEnd"/>
            <w:r w:rsidRPr="004D46EC">
              <w:rPr>
                <w:rFonts w:ascii="Arial" w:hAnsi="Arial" w:cs="Arial"/>
                <w:bCs/>
                <w:sz w:val="22"/>
              </w:rPr>
              <w:t xml:space="preserve"> 30 </w:t>
            </w:r>
            <w:proofErr w:type="spellStart"/>
            <w:r w:rsidRPr="004D46EC">
              <w:rPr>
                <w:rFonts w:ascii="Arial" w:hAnsi="Arial" w:cs="Arial"/>
                <w:bCs/>
                <w:sz w:val="22"/>
              </w:rPr>
              <w:t>дугаар</w:t>
            </w:r>
            <w:proofErr w:type="spellEnd"/>
            <w:r w:rsidRPr="004D46EC">
              <w:rPr>
                <w:rFonts w:ascii="Arial" w:hAnsi="Arial" w:cs="Arial"/>
                <w:bCs/>
                <w:sz w:val="22"/>
              </w:rPr>
              <w:t xml:space="preserve"> </w:t>
            </w:r>
            <w:proofErr w:type="spellStart"/>
            <w:r w:rsidRPr="004D46EC">
              <w:rPr>
                <w:rFonts w:ascii="Arial" w:hAnsi="Arial" w:cs="Arial"/>
                <w:bCs/>
                <w:sz w:val="22"/>
              </w:rPr>
              <w:t>зүйлд</w:t>
            </w:r>
            <w:proofErr w:type="spellEnd"/>
            <w:r w:rsidRPr="004D46EC">
              <w:rPr>
                <w:rFonts w:ascii="Arial" w:hAnsi="Arial" w:cs="Arial"/>
                <w:bCs/>
                <w:sz w:val="22"/>
              </w:rPr>
              <w:t xml:space="preserve"> </w:t>
            </w:r>
            <w:proofErr w:type="spellStart"/>
            <w:r w:rsidRPr="004D46EC">
              <w:rPr>
                <w:rFonts w:ascii="Arial" w:hAnsi="Arial" w:cs="Arial"/>
                <w:bCs/>
                <w:sz w:val="22"/>
              </w:rPr>
              <w:t>заасан</w:t>
            </w:r>
            <w:proofErr w:type="spellEnd"/>
            <w:r w:rsidRPr="004D46EC">
              <w:rPr>
                <w:rFonts w:ascii="Arial" w:hAnsi="Arial" w:cs="Arial"/>
                <w:bCs/>
                <w:sz w:val="22"/>
              </w:rPr>
              <w:t xml:space="preserve"> </w:t>
            </w:r>
            <w:proofErr w:type="spellStart"/>
            <w:r w:rsidRPr="004D46EC">
              <w:rPr>
                <w:rFonts w:ascii="Arial" w:hAnsi="Arial" w:cs="Arial"/>
                <w:bCs/>
                <w:sz w:val="22"/>
              </w:rPr>
              <w:t>хуулийн</w:t>
            </w:r>
            <w:proofErr w:type="spellEnd"/>
            <w:r w:rsidRPr="004D46EC">
              <w:rPr>
                <w:rFonts w:ascii="Arial" w:hAnsi="Arial" w:cs="Arial"/>
                <w:bCs/>
                <w:sz w:val="22"/>
              </w:rPr>
              <w:t xml:space="preserve"> </w:t>
            </w:r>
            <w:proofErr w:type="spellStart"/>
            <w:r w:rsidRPr="004D46EC">
              <w:rPr>
                <w:rFonts w:ascii="Arial" w:hAnsi="Arial" w:cs="Arial"/>
                <w:bCs/>
                <w:sz w:val="22"/>
              </w:rPr>
              <w:t>төслийн</w:t>
            </w:r>
            <w:proofErr w:type="spellEnd"/>
            <w:r w:rsidRPr="004D46EC">
              <w:rPr>
                <w:rFonts w:ascii="Arial" w:hAnsi="Arial" w:cs="Arial"/>
                <w:bCs/>
                <w:sz w:val="22"/>
              </w:rPr>
              <w:t xml:space="preserve"> </w:t>
            </w:r>
            <w:proofErr w:type="spellStart"/>
            <w:r w:rsidRPr="004D46EC">
              <w:rPr>
                <w:rFonts w:ascii="Arial" w:hAnsi="Arial" w:cs="Arial"/>
                <w:bCs/>
                <w:sz w:val="22"/>
              </w:rPr>
              <w:t>хэл</w:t>
            </w:r>
            <w:proofErr w:type="spellEnd"/>
            <w:r w:rsidRPr="004D46EC">
              <w:rPr>
                <w:rFonts w:ascii="Arial" w:hAnsi="Arial" w:cs="Arial"/>
                <w:bCs/>
                <w:sz w:val="22"/>
              </w:rPr>
              <w:t xml:space="preserve"> </w:t>
            </w:r>
            <w:proofErr w:type="spellStart"/>
            <w:r w:rsidRPr="004D46EC">
              <w:rPr>
                <w:rFonts w:ascii="Arial" w:hAnsi="Arial" w:cs="Arial"/>
                <w:bCs/>
                <w:sz w:val="22"/>
              </w:rPr>
              <w:t>зүй</w:t>
            </w:r>
            <w:proofErr w:type="spellEnd"/>
            <w:r w:rsidRPr="004D46EC">
              <w:rPr>
                <w:rFonts w:ascii="Arial" w:hAnsi="Arial" w:cs="Arial"/>
                <w:bCs/>
                <w:sz w:val="22"/>
              </w:rPr>
              <w:t xml:space="preserve">, </w:t>
            </w:r>
            <w:proofErr w:type="spellStart"/>
            <w:r w:rsidRPr="004D46EC">
              <w:rPr>
                <w:rFonts w:ascii="Arial" w:hAnsi="Arial" w:cs="Arial"/>
                <w:bCs/>
                <w:sz w:val="22"/>
              </w:rPr>
              <w:t>найруулгад</w:t>
            </w:r>
            <w:proofErr w:type="spellEnd"/>
            <w:r w:rsidRPr="004D46EC">
              <w:rPr>
                <w:rFonts w:ascii="Arial" w:hAnsi="Arial" w:cs="Arial"/>
                <w:bCs/>
                <w:sz w:val="22"/>
              </w:rPr>
              <w:t xml:space="preserve"> </w:t>
            </w:r>
            <w:proofErr w:type="spellStart"/>
            <w:r w:rsidRPr="004D46EC">
              <w:rPr>
                <w:rFonts w:ascii="Arial" w:hAnsi="Arial" w:cs="Arial"/>
                <w:bCs/>
                <w:sz w:val="22"/>
              </w:rPr>
              <w:t>тавих</w:t>
            </w:r>
            <w:proofErr w:type="spellEnd"/>
            <w:r w:rsidRPr="004D46EC">
              <w:rPr>
                <w:rFonts w:ascii="Arial" w:hAnsi="Arial" w:cs="Arial"/>
                <w:bCs/>
                <w:sz w:val="22"/>
              </w:rPr>
              <w:t xml:space="preserve"> </w:t>
            </w:r>
            <w:proofErr w:type="spellStart"/>
            <w:r w:rsidRPr="004D46EC">
              <w:rPr>
                <w:rFonts w:ascii="Arial" w:hAnsi="Arial" w:cs="Arial"/>
                <w:bCs/>
                <w:sz w:val="22"/>
              </w:rPr>
              <w:t>нийтлэг</w:t>
            </w:r>
            <w:proofErr w:type="spellEnd"/>
            <w:r w:rsidRPr="004D46EC">
              <w:rPr>
                <w:rFonts w:ascii="Arial" w:hAnsi="Arial" w:cs="Arial"/>
                <w:bCs/>
                <w:sz w:val="22"/>
              </w:rPr>
              <w:t xml:space="preserve"> </w:t>
            </w:r>
            <w:proofErr w:type="spellStart"/>
            <w:r w:rsidRPr="004D46EC">
              <w:rPr>
                <w:rFonts w:ascii="Arial" w:hAnsi="Arial" w:cs="Arial"/>
                <w:bCs/>
                <w:sz w:val="22"/>
              </w:rPr>
              <w:t>шаардлага</w:t>
            </w:r>
            <w:proofErr w:type="spellEnd"/>
          </w:p>
        </w:tc>
      </w:tr>
      <w:tr w:rsidR="00C06AD5" w:rsidRPr="00C06AD5" w14:paraId="72BCF72F" w14:textId="77777777" w:rsidTr="00B658B9">
        <w:tc>
          <w:tcPr>
            <w:tcW w:w="5305" w:type="dxa"/>
            <w:tcBorders>
              <w:top w:val="single" w:sz="4" w:space="0" w:color="000000"/>
              <w:left w:val="single" w:sz="4" w:space="0" w:color="000000"/>
              <w:bottom w:val="single" w:sz="4" w:space="0" w:color="000000"/>
              <w:right w:val="single" w:sz="4" w:space="0" w:color="000000"/>
            </w:tcBorders>
            <w:vAlign w:val="center"/>
            <w:hideMark/>
          </w:tcPr>
          <w:p w14:paraId="5D89916B" w14:textId="77777777" w:rsidR="00477C90" w:rsidRPr="004D46EC" w:rsidRDefault="00477C90" w:rsidP="004D46EC">
            <w:pPr>
              <w:spacing w:after="0" w:line="240" w:lineRule="auto"/>
              <w:jc w:val="both"/>
              <w:rPr>
                <w:rFonts w:ascii="Arial" w:hAnsi="Arial" w:cs="Arial"/>
                <w:bCs/>
                <w:sz w:val="22"/>
              </w:rPr>
            </w:pPr>
            <w:r w:rsidRPr="004D46EC">
              <w:rPr>
                <w:rFonts w:ascii="Arial" w:hAnsi="Arial" w:cs="Arial"/>
                <w:bCs/>
                <w:sz w:val="22"/>
              </w:rPr>
              <w:t xml:space="preserve">30.1.1.Монгол </w:t>
            </w:r>
            <w:proofErr w:type="spellStart"/>
            <w:r w:rsidRPr="004D46EC">
              <w:rPr>
                <w:rFonts w:ascii="Arial" w:hAnsi="Arial" w:cs="Arial"/>
                <w:bCs/>
                <w:sz w:val="22"/>
              </w:rPr>
              <w:t>Улсын</w:t>
            </w:r>
            <w:proofErr w:type="spellEnd"/>
            <w:r w:rsidRPr="004D46EC">
              <w:rPr>
                <w:rFonts w:ascii="Arial" w:hAnsi="Arial" w:cs="Arial"/>
                <w:bCs/>
                <w:sz w:val="22"/>
              </w:rPr>
              <w:t xml:space="preserve"> </w:t>
            </w:r>
            <w:proofErr w:type="spellStart"/>
            <w:r w:rsidRPr="004D46EC">
              <w:rPr>
                <w:rFonts w:ascii="Arial" w:hAnsi="Arial" w:cs="Arial"/>
                <w:bCs/>
                <w:sz w:val="22"/>
              </w:rPr>
              <w:t>Үндсэн</w:t>
            </w:r>
            <w:proofErr w:type="spellEnd"/>
            <w:r w:rsidRPr="004D46EC">
              <w:rPr>
                <w:rFonts w:ascii="Arial" w:hAnsi="Arial" w:cs="Arial"/>
                <w:bCs/>
                <w:sz w:val="22"/>
              </w:rPr>
              <w:t xml:space="preserve"> </w:t>
            </w:r>
            <w:proofErr w:type="spellStart"/>
            <w:r w:rsidRPr="004D46EC">
              <w:rPr>
                <w:rFonts w:ascii="Arial" w:hAnsi="Arial" w:cs="Arial"/>
                <w:bCs/>
                <w:sz w:val="22"/>
              </w:rPr>
              <w:t>хууль</w:t>
            </w:r>
            <w:proofErr w:type="spellEnd"/>
            <w:r w:rsidRPr="004D46EC">
              <w:rPr>
                <w:rFonts w:ascii="Arial" w:hAnsi="Arial" w:cs="Arial"/>
                <w:bCs/>
                <w:sz w:val="22"/>
              </w:rPr>
              <w:t xml:space="preserve">, </w:t>
            </w:r>
            <w:proofErr w:type="spellStart"/>
            <w:r w:rsidRPr="004D46EC">
              <w:rPr>
                <w:rFonts w:ascii="Arial" w:hAnsi="Arial" w:cs="Arial"/>
                <w:bCs/>
                <w:sz w:val="22"/>
              </w:rPr>
              <w:t>бусад</w:t>
            </w:r>
            <w:proofErr w:type="spellEnd"/>
            <w:r w:rsidRPr="004D46EC">
              <w:rPr>
                <w:rFonts w:ascii="Arial" w:hAnsi="Arial" w:cs="Arial"/>
                <w:bCs/>
                <w:sz w:val="22"/>
              </w:rPr>
              <w:t xml:space="preserve"> </w:t>
            </w:r>
            <w:proofErr w:type="spellStart"/>
            <w:r w:rsidRPr="004D46EC">
              <w:rPr>
                <w:rFonts w:ascii="Arial" w:hAnsi="Arial" w:cs="Arial"/>
                <w:bCs/>
                <w:sz w:val="22"/>
              </w:rPr>
              <w:t>хуульд</w:t>
            </w:r>
            <w:proofErr w:type="spellEnd"/>
            <w:r w:rsidRPr="004D46EC">
              <w:rPr>
                <w:rFonts w:ascii="Arial" w:hAnsi="Arial" w:cs="Arial"/>
                <w:bCs/>
                <w:sz w:val="22"/>
              </w:rPr>
              <w:t xml:space="preserve"> </w:t>
            </w:r>
            <w:proofErr w:type="spellStart"/>
            <w:r w:rsidRPr="004D46EC">
              <w:rPr>
                <w:rFonts w:ascii="Arial" w:hAnsi="Arial" w:cs="Arial"/>
                <w:bCs/>
                <w:sz w:val="22"/>
              </w:rPr>
              <w:t>хэрэглэсэн</w:t>
            </w:r>
            <w:proofErr w:type="spellEnd"/>
            <w:r w:rsidRPr="004D46EC">
              <w:rPr>
                <w:rFonts w:ascii="Arial" w:hAnsi="Arial" w:cs="Arial"/>
                <w:bCs/>
                <w:sz w:val="22"/>
              </w:rPr>
              <w:t xml:space="preserve"> </w:t>
            </w:r>
            <w:proofErr w:type="spellStart"/>
            <w:r w:rsidRPr="004D46EC">
              <w:rPr>
                <w:rFonts w:ascii="Arial" w:hAnsi="Arial" w:cs="Arial"/>
                <w:bCs/>
                <w:sz w:val="22"/>
              </w:rPr>
              <w:t>нэр</w:t>
            </w:r>
            <w:proofErr w:type="spellEnd"/>
            <w:r w:rsidRPr="004D46EC">
              <w:rPr>
                <w:rFonts w:ascii="Arial" w:hAnsi="Arial" w:cs="Arial"/>
                <w:bCs/>
                <w:sz w:val="22"/>
              </w:rPr>
              <w:t xml:space="preserve"> </w:t>
            </w:r>
            <w:proofErr w:type="spellStart"/>
            <w:r w:rsidRPr="004D46EC">
              <w:rPr>
                <w:rFonts w:ascii="Arial" w:hAnsi="Arial" w:cs="Arial"/>
                <w:bCs/>
                <w:sz w:val="22"/>
              </w:rPr>
              <w:t>томьёог</w:t>
            </w:r>
            <w:proofErr w:type="spellEnd"/>
            <w:r w:rsidRPr="004D46EC">
              <w:rPr>
                <w:rFonts w:ascii="Arial" w:hAnsi="Arial" w:cs="Arial"/>
                <w:bCs/>
                <w:sz w:val="22"/>
              </w:rPr>
              <w:t xml:space="preserve"> </w:t>
            </w:r>
            <w:proofErr w:type="spellStart"/>
            <w:r w:rsidRPr="004D46EC">
              <w:rPr>
                <w:rFonts w:ascii="Arial" w:hAnsi="Arial" w:cs="Arial"/>
                <w:bCs/>
                <w:sz w:val="22"/>
              </w:rPr>
              <w:t>хэрэглэх</w:t>
            </w:r>
            <w:proofErr w:type="spellEnd"/>
            <w:r w:rsidRPr="004D46EC">
              <w:rPr>
                <w:rFonts w:ascii="Arial" w:hAnsi="Arial" w:cs="Arial"/>
                <w:bCs/>
                <w:sz w:val="22"/>
              </w:rPr>
              <w:t>;</w:t>
            </w:r>
          </w:p>
        </w:tc>
        <w:tc>
          <w:tcPr>
            <w:tcW w:w="4055" w:type="dxa"/>
            <w:tcBorders>
              <w:top w:val="single" w:sz="4" w:space="0" w:color="000000"/>
              <w:left w:val="single" w:sz="4" w:space="0" w:color="000000"/>
              <w:bottom w:val="single" w:sz="4" w:space="0" w:color="000000"/>
              <w:right w:val="single" w:sz="4" w:space="0" w:color="000000"/>
            </w:tcBorders>
            <w:vAlign w:val="center"/>
            <w:hideMark/>
          </w:tcPr>
          <w:p w14:paraId="019CAD9C" w14:textId="77777777" w:rsidR="00477C90" w:rsidRPr="004D46EC" w:rsidRDefault="00477C90" w:rsidP="004D46EC">
            <w:pPr>
              <w:spacing w:after="0" w:line="240" w:lineRule="auto"/>
              <w:jc w:val="both"/>
              <w:rPr>
                <w:rFonts w:ascii="Arial" w:hAnsi="Arial" w:cs="Arial"/>
                <w:bCs/>
                <w:sz w:val="22"/>
              </w:rPr>
            </w:pPr>
            <w:proofErr w:type="spellStart"/>
            <w:r w:rsidRPr="004D46EC">
              <w:rPr>
                <w:rFonts w:ascii="Arial" w:hAnsi="Arial" w:cs="Arial"/>
                <w:bCs/>
                <w:sz w:val="22"/>
              </w:rPr>
              <w:t>Үр</w:t>
            </w:r>
            <w:proofErr w:type="spellEnd"/>
            <w:r w:rsidRPr="004D46EC">
              <w:rPr>
                <w:rFonts w:ascii="Arial" w:hAnsi="Arial" w:cs="Arial"/>
                <w:bCs/>
                <w:sz w:val="22"/>
              </w:rPr>
              <w:t xml:space="preserve"> </w:t>
            </w:r>
            <w:proofErr w:type="spellStart"/>
            <w:r w:rsidRPr="004D46EC">
              <w:rPr>
                <w:rFonts w:ascii="Arial" w:hAnsi="Arial" w:cs="Arial"/>
                <w:bCs/>
                <w:sz w:val="22"/>
              </w:rPr>
              <w:t>нөлөөний</w:t>
            </w:r>
            <w:proofErr w:type="spellEnd"/>
            <w:r w:rsidRPr="004D46EC">
              <w:rPr>
                <w:rFonts w:ascii="Arial" w:hAnsi="Arial" w:cs="Arial"/>
                <w:bCs/>
                <w:sz w:val="22"/>
              </w:rPr>
              <w:t xml:space="preserve"> </w:t>
            </w:r>
            <w:proofErr w:type="spellStart"/>
            <w:r w:rsidRPr="004D46EC">
              <w:rPr>
                <w:rFonts w:ascii="Arial" w:hAnsi="Arial" w:cs="Arial"/>
                <w:bCs/>
                <w:sz w:val="22"/>
              </w:rPr>
              <w:t>үнэлгээгээр</w:t>
            </w:r>
            <w:proofErr w:type="spellEnd"/>
            <w:r w:rsidRPr="004D46EC">
              <w:rPr>
                <w:rFonts w:ascii="Arial" w:hAnsi="Arial" w:cs="Arial"/>
                <w:bCs/>
                <w:sz w:val="22"/>
              </w:rPr>
              <w:t xml:space="preserve"> </w:t>
            </w:r>
            <w:proofErr w:type="spellStart"/>
            <w:r w:rsidRPr="004D46EC">
              <w:rPr>
                <w:rFonts w:ascii="Arial" w:hAnsi="Arial" w:cs="Arial"/>
                <w:bCs/>
                <w:sz w:val="22"/>
              </w:rPr>
              <w:t>энэ</w:t>
            </w:r>
            <w:proofErr w:type="spellEnd"/>
            <w:r w:rsidRPr="004D46EC">
              <w:rPr>
                <w:rFonts w:ascii="Arial" w:hAnsi="Arial" w:cs="Arial"/>
                <w:bCs/>
                <w:sz w:val="22"/>
              </w:rPr>
              <w:t xml:space="preserve"> </w:t>
            </w:r>
            <w:proofErr w:type="spellStart"/>
            <w:r w:rsidRPr="004D46EC">
              <w:rPr>
                <w:rFonts w:ascii="Arial" w:hAnsi="Arial" w:cs="Arial"/>
                <w:bCs/>
                <w:sz w:val="22"/>
              </w:rPr>
              <w:t>төрлийн</w:t>
            </w:r>
            <w:proofErr w:type="spellEnd"/>
            <w:r w:rsidRPr="004D46EC">
              <w:rPr>
                <w:rFonts w:ascii="Arial" w:hAnsi="Arial" w:cs="Arial"/>
                <w:bCs/>
                <w:sz w:val="22"/>
              </w:rPr>
              <w:t xml:space="preserve"> </w:t>
            </w:r>
            <w:proofErr w:type="spellStart"/>
            <w:r w:rsidRPr="004D46EC">
              <w:rPr>
                <w:rFonts w:ascii="Arial" w:hAnsi="Arial" w:cs="Arial"/>
                <w:bCs/>
                <w:sz w:val="22"/>
              </w:rPr>
              <w:t>зөрчилтэй</w:t>
            </w:r>
            <w:proofErr w:type="spellEnd"/>
            <w:r w:rsidRPr="004D46EC">
              <w:rPr>
                <w:rFonts w:ascii="Arial" w:hAnsi="Arial" w:cs="Arial"/>
                <w:bCs/>
                <w:sz w:val="22"/>
              </w:rPr>
              <w:t xml:space="preserve"> </w:t>
            </w:r>
            <w:proofErr w:type="spellStart"/>
            <w:r w:rsidRPr="004D46EC">
              <w:rPr>
                <w:rFonts w:ascii="Arial" w:hAnsi="Arial" w:cs="Arial"/>
                <w:bCs/>
                <w:sz w:val="22"/>
              </w:rPr>
              <w:t>асуудал</w:t>
            </w:r>
            <w:proofErr w:type="spellEnd"/>
            <w:r w:rsidRPr="004D46EC">
              <w:rPr>
                <w:rFonts w:ascii="Arial" w:hAnsi="Arial" w:cs="Arial"/>
                <w:bCs/>
                <w:sz w:val="22"/>
              </w:rPr>
              <w:t xml:space="preserve"> </w:t>
            </w:r>
            <w:proofErr w:type="spellStart"/>
            <w:r w:rsidRPr="004D46EC">
              <w:rPr>
                <w:rFonts w:ascii="Arial" w:hAnsi="Arial" w:cs="Arial"/>
                <w:bCs/>
                <w:sz w:val="22"/>
              </w:rPr>
              <w:t>тогтоогдоогүй</w:t>
            </w:r>
            <w:proofErr w:type="spellEnd"/>
            <w:r w:rsidRPr="004D46EC">
              <w:rPr>
                <w:rFonts w:ascii="Arial" w:hAnsi="Arial" w:cs="Arial"/>
                <w:bCs/>
                <w:sz w:val="22"/>
              </w:rPr>
              <w:t>.</w:t>
            </w:r>
          </w:p>
        </w:tc>
      </w:tr>
      <w:tr w:rsidR="00C06AD5" w:rsidRPr="00C06AD5" w14:paraId="27223499" w14:textId="77777777" w:rsidTr="00B658B9">
        <w:tc>
          <w:tcPr>
            <w:tcW w:w="5305" w:type="dxa"/>
            <w:tcBorders>
              <w:top w:val="single" w:sz="4" w:space="0" w:color="000000"/>
              <w:left w:val="single" w:sz="4" w:space="0" w:color="000000"/>
              <w:bottom w:val="single" w:sz="4" w:space="0" w:color="000000"/>
              <w:right w:val="single" w:sz="4" w:space="0" w:color="000000"/>
            </w:tcBorders>
            <w:vAlign w:val="center"/>
            <w:hideMark/>
          </w:tcPr>
          <w:p w14:paraId="5663CB26" w14:textId="77777777" w:rsidR="00477C90" w:rsidRPr="004D46EC" w:rsidRDefault="00477C90" w:rsidP="004D46EC">
            <w:pPr>
              <w:spacing w:after="0" w:line="240" w:lineRule="auto"/>
              <w:jc w:val="both"/>
              <w:rPr>
                <w:rFonts w:ascii="Arial" w:hAnsi="Arial" w:cs="Arial"/>
                <w:bCs/>
                <w:sz w:val="22"/>
              </w:rPr>
            </w:pPr>
            <w:r w:rsidRPr="004D46EC">
              <w:rPr>
                <w:rFonts w:ascii="Arial" w:hAnsi="Arial" w:cs="Arial"/>
                <w:bCs/>
                <w:sz w:val="22"/>
              </w:rPr>
              <w:t xml:space="preserve">30.1.2.нэг </w:t>
            </w:r>
            <w:proofErr w:type="spellStart"/>
            <w:r w:rsidRPr="004D46EC">
              <w:rPr>
                <w:rFonts w:ascii="Arial" w:hAnsi="Arial" w:cs="Arial"/>
                <w:bCs/>
                <w:sz w:val="22"/>
              </w:rPr>
              <w:t>нэр</w:t>
            </w:r>
            <w:proofErr w:type="spellEnd"/>
            <w:r w:rsidRPr="004D46EC">
              <w:rPr>
                <w:rFonts w:ascii="Arial" w:hAnsi="Arial" w:cs="Arial"/>
                <w:bCs/>
                <w:sz w:val="22"/>
              </w:rPr>
              <w:t xml:space="preserve"> </w:t>
            </w:r>
            <w:proofErr w:type="spellStart"/>
            <w:r w:rsidRPr="004D46EC">
              <w:rPr>
                <w:rFonts w:ascii="Arial" w:hAnsi="Arial" w:cs="Arial"/>
                <w:bCs/>
                <w:sz w:val="22"/>
              </w:rPr>
              <w:t>томьёогоор</w:t>
            </w:r>
            <w:proofErr w:type="spellEnd"/>
            <w:r w:rsidRPr="004D46EC">
              <w:rPr>
                <w:rFonts w:ascii="Arial" w:hAnsi="Arial" w:cs="Arial"/>
                <w:bCs/>
                <w:sz w:val="22"/>
              </w:rPr>
              <w:t xml:space="preserve"> </w:t>
            </w:r>
            <w:proofErr w:type="spellStart"/>
            <w:r w:rsidRPr="004D46EC">
              <w:rPr>
                <w:rFonts w:ascii="Arial" w:hAnsi="Arial" w:cs="Arial"/>
                <w:bCs/>
                <w:sz w:val="22"/>
              </w:rPr>
              <w:t>өөр</w:t>
            </w:r>
            <w:proofErr w:type="spellEnd"/>
            <w:r w:rsidRPr="004D46EC">
              <w:rPr>
                <w:rFonts w:ascii="Arial" w:hAnsi="Arial" w:cs="Arial"/>
                <w:bCs/>
                <w:sz w:val="22"/>
              </w:rPr>
              <w:t xml:space="preserve"> </w:t>
            </w:r>
            <w:proofErr w:type="spellStart"/>
            <w:r w:rsidRPr="004D46EC">
              <w:rPr>
                <w:rFonts w:ascii="Arial" w:hAnsi="Arial" w:cs="Arial"/>
                <w:bCs/>
                <w:sz w:val="22"/>
              </w:rPr>
              <w:t>өөр</w:t>
            </w:r>
            <w:proofErr w:type="spellEnd"/>
            <w:r w:rsidRPr="004D46EC">
              <w:rPr>
                <w:rFonts w:ascii="Arial" w:hAnsi="Arial" w:cs="Arial"/>
                <w:bCs/>
                <w:sz w:val="22"/>
              </w:rPr>
              <w:t xml:space="preserve"> </w:t>
            </w:r>
            <w:proofErr w:type="spellStart"/>
            <w:r w:rsidRPr="004D46EC">
              <w:rPr>
                <w:rFonts w:ascii="Arial" w:hAnsi="Arial" w:cs="Arial"/>
                <w:bCs/>
                <w:sz w:val="22"/>
              </w:rPr>
              <w:t>ойлголтыг</w:t>
            </w:r>
            <w:proofErr w:type="spellEnd"/>
            <w:r w:rsidRPr="004D46EC">
              <w:rPr>
                <w:rFonts w:ascii="Arial" w:hAnsi="Arial" w:cs="Arial"/>
                <w:bCs/>
                <w:sz w:val="22"/>
              </w:rPr>
              <w:t xml:space="preserve"> </w:t>
            </w:r>
            <w:proofErr w:type="spellStart"/>
            <w:r w:rsidRPr="004D46EC">
              <w:rPr>
                <w:rFonts w:ascii="Arial" w:hAnsi="Arial" w:cs="Arial"/>
                <w:bCs/>
                <w:sz w:val="22"/>
              </w:rPr>
              <w:t>илэрхийлэхгүй</w:t>
            </w:r>
            <w:proofErr w:type="spellEnd"/>
            <w:r w:rsidRPr="004D46EC">
              <w:rPr>
                <w:rFonts w:ascii="Arial" w:hAnsi="Arial" w:cs="Arial"/>
                <w:bCs/>
                <w:sz w:val="22"/>
              </w:rPr>
              <w:t xml:space="preserve"> </w:t>
            </w:r>
            <w:proofErr w:type="spellStart"/>
            <w:r w:rsidRPr="004D46EC">
              <w:rPr>
                <w:rFonts w:ascii="Arial" w:hAnsi="Arial" w:cs="Arial"/>
                <w:bCs/>
                <w:sz w:val="22"/>
              </w:rPr>
              <w:t>байх</w:t>
            </w:r>
            <w:proofErr w:type="spellEnd"/>
            <w:r w:rsidRPr="004D46EC">
              <w:rPr>
                <w:rFonts w:ascii="Arial" w:hAnsi="Arial" w:cs="Arial"/>
                <w:bCs/>
                <w:sz w:val="22"/>
              </w:rPr>
              <w:t>;</w:t>
            </w:r>
          </w:p>
        </w:tc>
        <w:tc>
          <w:tcPr>
            <w:tcW w:w="4055" w:type="dxa"/>
            <w:tcBorders>
              <w:top w:val="single" w:sz="4" w:space="0" w:color="000000"/>
              <w:left w:val="single" w:sz="4" w:space="0" w:color="000000"/>
              <w:bottom w:val="single" w:sz="4" w:space="0" w:color="000000"/>
              <w:right w:val="single" w:sz="4" w:space="0" w:color="000000"/>
            </w:tcBorders>
            <w:vAlign w:val="center"/>
            <w:hideMark/>
          </w:tcPr>
          <w:p w14:paraId="4D754699" w14:textId="77777777" w:rsidR="00477C90" w:rsidRPr="004D46EC" w:rsidRDefault="00477C90" w:rsidP="004D46EC">
            <w:pPr>
              <w:spacing w:after="0" w:line="240" w:lineRule="auto"/>
              <w:jc w:val="both"/>
              <w:rPr>
                <w:rFonts w:ascii="Arial" w:hAnsi="Arial" w:cs="Arial"/>
                <w:bCs/>
                <w:sz w:val="22"/>
              </w:rPr>
            </w:pPr>
            <w:proofErr w:type="spellStart"/>
            <w:r w:rsidRPr="004D46EC">
              <w:rPr>
                <w:rFonts w:ascii="Arial" w:hAnsi="Arial" w:cs="Arial"/>
                <w:bCs/>
                <w:sz w:val="22"/>
              </w:rPr>
              <w:t>Үр</w:t>
            </w:r>
            <w:proofErr w:type="spellEnd"/>
            <w:r w:rsidRPr="004D46EC">
              <w:rPr>
                <w:rFonts w:ascii="Arial" w:hAnsi="Arial" w:cs="Arial"/>
                <w:bCs/>
                <w:sz w:val="22"/>
              </w:rPr>
              <w:t xml:space="preserve"> </w:t>
            </w:r>
            <w:proofErr w:type="spellStart"/>
            <w:r w:rsidRPr="004D46EC">
              <w:rPr>
                <w:rFonts w:ascii="Arial" w:hAnsi="Arial" w:cs="Arial"/>
                <w:bCs/>
                <w:sz w:val="22"/>
              </w:rPr>
              <w:t>нөлөөний</w:t>
            </w:r>
            <w:proofErr w:type="spellEnd"/>
            <w:r w:rsidRPr="004D46EC">
              <w:rPr>
                <w:rFonts w:ascii="Arial" w:hAnsi="Arial" w:cs="Arial"/>
                <w:bCs/>
                <w:sz w:val="22"/>
              </w:rPr>
              <w:t xml:space="preserve"> </w:t>
            </w:r>
            <w:proofErr w:type="spellStart"/>
            <w:r w:rsidRPr="004D46EC">
              <w:rPr>
                <w:rFonts w:ascii="Arial" w:hAnsi="Arial" w:cs="Arial"/>
                <w:bCs/>
                <w:sz w:val="22"/>
              </w:rPr>
              <w:t>үнэлгээгээр</w:t>
            </w:r>
            <w:proofErr w:type="spellEnd"/>
            <w:r w:rsidRPr="004D46EC">
              <w:rPr>
                <w:rFonts w:ascii="Arial" w:hAnsi="Arial" w:cs="Arial"/>
                <w:bCs/>
                <w:sz w:val="22"/>
              </w:rPr>
              <w:t xml:space="preserve"> </w:t>
            </w:r>
            <w:proofErr w:type="spellStart"/>
            <w:r w:rsidRPr="004D46EC">
              <w:rPr>
                <w:rFonts w:ascii="Arial" w:hAnsi="Arial" w:cs="Arial"/>
                <w:bCs/>
                <w:sz w:val="22"/>
              </w:rPr>
              <w:t>энэ</w:t>
            </w:r>
            <w:proofErr w:type="spellEnd"/>
            <w:r w:rsidRPr="004D46EC">
              <w:rPr>
                <w:rFonts w:ascii="Arial" w:hAnsi="Arial" w:cs="Arial"/>
                <w:bCs/>
                <w:sz w:val="22"/>
              </w:rPr>
              <w:t xml:space="preserve"> </w:t>
            </w:r>
            <w:proofErr w:type="spellStart"/>
            <w:r w:rsidRPr="004D46EC">
              <w:rPr>
                <w:rFonts w:ascii="Arial" w:hAnsi="Arial" w:cs="Arial"/>
                <w:bCs/>
                <w:sz w:val="22"/>
              </w:rPr>
              <w:t>төрлийн</w:t>
            </w:r>
            <w:proofErr w:type="spellEnd"/>
            <w:r w:rsidRPr="004D46EC">
              <w:rPr>
                <w:rFonts w:ascii="Arial" w:hAnsi="Arial" w:cs="Arial"/>
                <w:bCs/>
                <w:sz w:val="22"/>
              </w:rPr>
              <w:t xml:space="preserve"> </w:t>
            </w:r>
            <w:proofErr w:type="spellStart"/>
            <w:r w:rsidRPr="004D46EC">
              <w:rPr>
                <w:rFonts w:ascii="Arial" w:hAnsi="Arial" w:cs="Arial"/>
                <w:bCs/>
                <w:sz w:val="22"/>
              </w:rPr>
              <w:t>зөрчилтэй</w:t>
            </w:r>
            <w:proofErr w:type="spellEnd"/>
            <w:r w:rsidRPr="004D46EC">
              <w:rPr>
                <w:rFonts w:ascii="Arial" w:hAnsi="Arial" w:cs="Arial"/>
                <w:bCs/>
                <w:sz w:val="22"/>
              </w:rPr>
              <w:t xml:space="preserve"> </w:t>
            </w:r>
            <w:proofErr w:type="spellStart"/>
            <w:r w:rsidRPr="004D46EC">
              <w:rPr>
                <w:rFonts w:ascii="Arial" w:hAnsi="Arial" w:cs="Arial"/>
                <w:bCs/>
                <w:sz w:val="22"/>
              </w:rPr>
              <w:t>асуудал</w:t>
            </w:r>
            <w:proofErr w:type="spellEnd"/>
            <w:r w:rsidRPr="004D46EC">
              <w:rPr>
                <w:rFonts w:ascii="Arial" w:hAnsi="Arial" w:cs="Arial"/>
                <w:bCs/>
                <w:sz w:val="22"/>
              </w:rPr>
              <w:t xml:space="preserve"> </w:t>
            </w:r>
            <w:proofErr w:type="spellStart"/>
            <w:r w:rsidRPr="004D46EC">
              <w:rPr>
                <w:rFonts w:ascii="Arial" w:hAnsi="Arial" w:cs="Arial"/>
                <w:bCs/>
                <w:sz w:val="22"/>
              </w:rPr>
              <w:t>тогтоогдоогүй</w:t>
            </w:r>
            <w:proofErr w:type="spellEnd"/>
            <w:r w:rsidRPr="004D46EC">
              <w:rPr>
                <w:rFonts w:ascii="Arial" w:hAnsi="Arial" w:cs="Arial"/>
                <w:bCs/>
                <w:sz w:val="22"/>
              </w:rPr>
              <w:t>.</w:t>
            </w:r>
          </w:p>
        </w:tc>
      </w:tr>
      <w:tr w:rsidR="00C06AD5" w:rsidRPr="00C06AD5" w14:paraId="4751347B" w14:textId="77777777" w:rsidTr="00B658B9">
        <w:tc>
          <w:tcPr>
            <w:tcW w:w="5305" w:type="dxa"/>
            <w:tcBorders>
              <w:top w:val="single" w:sz="4" w:space="0" w:color="000000"/>
              <w:left w:val="single" w:sz="4" w:space="0" w:color="000000"/>
              <w:bottom w:val="single" w:sz="4" w:space="0" w:color="000000"/>
              <w:right w:val="single" w:sz="4" w:space="0" w:color="000000"/>
            </w:tcBorders>
            <w:vAlign w:val="center"/>
            <w:hideMark/>
          </w:tcPr>
          <w:p w14:paraId="6648A354" w14:textId="77777777" w:rsidR="00477C90" w:rsidRPr="004D46EC" w:rsidRDefault="00477C90" w:rsidP="004D46EC">
            <w:pPr>
              <w:spacing w:after="0" w:line="240" w:lineRule="auto"/>
              <w:jc w:val="both"/>
              <w:rPr>
                <w:rFonts w:ascii="Arial" w:hAnsi="Arial" w:cs="Arial"/>
                <w:bCs/>
                <w:sz w:val="22"/>
              </w:rPr>
            </w:pPr>
            <w:r w:rsidRPr="004D46EC">
              <w:rPr>
                <w:rFonts w:ascii="Arial" w:hAnsi="Arial" w:cs="Arial"/>
                <w:bCs/>
                <w:sz w:val="22"/>
              </w:rPr>
              <w:t xml:space="preserve">30.1.3.үг </w:t>
            </w:r>
            <w:proofErr w:type="spellStart"/>
            <w:r w:rsidRPr="004D46EC">
              <w:rPr>
                <w:rFonts w:ascii="Arial" w:hAnsi="Arial" w:cs="Arial"/>
                <w:bCs/>
                <w:sz w:val="22"/>
              </w:rPr>
              <w:t>хэллэгийг</w:t>
            </w:r>
            <w:proofErr w:type="spellEnd"/>
            <w:r w:rsidRPr="004D46EC">
              <w:rPr>
                <w:rFonts w:ascii="Arial" w:hAnsi="Arial" w:cs="Arial"/>
                <w:bCs/>
                <w:sz w:val="22"/>
              </w:rPr>
              <w:t xml:space="preserve"> </w:t>
            </w:r>
            <w:proofErr w:type="spellStart"/>
            <w:r w:rsidRPr="004D46EC">
              <w:rPr>
                <w:rFonts w:ascii="Arial" w:hAnsi="Arial" w:cs="Arial"/>
                <w:bCs/>
                <w:sz w:val="22"/>
              </w:rPr>
              <w:t>монгол</w:t>
            </w:r>
            <w:proofErr w:type="spellEnd"/>
            <w:r w:rsidRPr="004D46EC">
              <w:rPr>
                <w:rFonts w:ascii="Arial" w:hAnsi="Arial" w:cs="Arial"/>
                <w:bCs/>
                <w:sz w:val="22"/>
              </w:rPr>
              <w:t xml:space="preserve"> </w:t>
            </w:r>
            <w:proofErr w:type="spellStart"/>
            <w:r w:rsidRPr="004D46EC">
              <w:rPr>
                <w:rFonts w:ascii="Arial" w:hAnsi="Arial" w:cs="Arial"/>
                <w:bCs/>
                <w:sz w:val="22"/>
              </w:rPr>
              <w:t>хэл</w:t>
            </w:r>
            <w:proofErr w:type="spellEnd"/>
            <w:r w:rsidRPr="004D46EC">
              <w:rPr>
                <w:rFonts w:ascii="Arial" w:hAnsi="Arial" w:cs="Arial"/>
                <w:bCs/>
                <w:sz w:val="22"/>
              </w:rPr>
              <w:t xml:space="preserve"> </w:t>
            </w:r>
            <w:proofErr w:type="spellStart"/>
            <w:r w:rsidRPr="004D46EC">
              <w:rPr>
                <w:rFonts w:ascii="Arial" w:hAnsi="Arial" w:cs="Arial"/>
                <w:bCs/>
                <w:sz w:val="22"/>
              </w:rPr>
              <w:t>бичгийн</w:t>
            </w:r>
            <w:proofErr w:type="spellEnd"/>
            <w:r w:rsidRPr="004D46EC">
              <w:rPr>
                <w:rFonts w:ascii="Arial" w:hAnsi="Arial" w:cs="Arial"/>
                <w:bCs/>
                <w:sz w:val="22"/>
              </w:rPr>
              <w:t xml:space="preserve"> </w:t>
            </w:r>
            <w:proofErr w:type="spellStart"/>
            <w:r w:rsidRPr="004D46EC">
              <w:rPr>
                <w:rFonts w:ascii="Arial" w:hAnsi="Arial" w:cs="Arial"/>
                <w:bCs/>
                <w:sz w:val="22"/>
              </w:rPr>
              <w:t>дүрэмд</w:t>
            </w:r>
            <w:proofErr w:type="spellEnd"/>
            <w:r w:rsidRPr="004D46EC">
              <w:rPr>
                <w:rFonts w:ascii="Arial" w:hAnsi="Arial" w:cs="Arial"/>
                <w:bCs/>
                <w:sz w:val="22"/>
              </w:rPr>
              <w:t xml:space="preserve"> </w:t>
            </w:r>
            <w:proofErr w:type="spellStart"/>
            <w:r w:rsidRPr="004D46EC">
              <w:rPr>
                <w:rFonts w:ascii="Arial" w:hAnsi="Arial" w:cs="Arial"/>
                <w:bCs/>
                <w:sz w:val="22"/>
              </w:rPr>
              <w:t>нийцүүлэн</w:t>
            </w:r>
            <w:proofErr w:type="spellEnd"/>
            <w:r w:rsidRPr="004D46EC">
              <w:rPr>
                <w:rFonts w:ascii="Arial" w:hAnsi="Arial" w:cs="Arial"/>
                <w:bCs/>
                <w:sz w:val="22"/>
              </w:rPr>
              <w:t xml:space="preserve"> </w:t>
            </w:r>
            <w:proofErr w:type="spellStart"/>
            <w:r w:rsidRPr="004D46EC">
              <w:rPr>
                <w:rFonts w:ascii="Arial" w:hAnsi="Arial" w:cs="Arial"/>
                <w:bCs/>
                <w:sz w:val="22"/>
              </w:rPr>
              <w:t>хоёрдмол</w:t>
            </w:r>
            <w:proofErr w:type="spellEnd"/>
            <w:r w:rsidRPr="004D46EC">
              <w:rPr>
                <w:rFonts w:ascii="Arial" w:hAnsi="Arial" w:cs="Arial"/>
                <w:bCs/>
                <w:sz w:val="22"/>
              </w:rPr>
              <w:t xml:space="preserve"> </w:t>
            </w:r>
            <w:proofErr w:type="spellStart"/>
            <w:r w:rsidRPr="004D46EC">
              <w:rPr>
                <w:rFonts w:ascii="Arial" w:hAnsi="Arial" w:cs="Arial"/>
                <w:bCs/>
                <w:sz w:val="22"/>
              </w:rPr>
              <w:t>утгагүй</w:t>
            </w:r>
            <w:proofErr w:type="spellEnd"/>
            <w:r w:rsidRPr="004D46EC">
              <w:rPr>
                <w:rFonts w:ascii="Arial" w:hAnsi="Arial" w:cs="Arial"/>
                <w:bCs/>
                <w:sz w:val="22"/>
              </w:rPr>
              <w:t xml:space="preserve"> </w:t>
            </w:r>
            <w:proofErr w:type="spellStart"/>
            <w:r w:rsidRPr="004D46EC">
              <w:rPr>
                <w:rFonts w:ascii="Arial" w:hAnsi="Arial" w:cs="Arial"/>
                <w:bCs/>
                <w:sz w:val="22"/>
              </w:rPr>
              <w:t>товч</w:t>
            </w:r>
            <w:proofErr w:type="spellEnd"/>
            <w:r w:rsidRPr="004D46EC">
              <w:rPr>
                <w:rFonts w:ascii="Arial" w:hAnsi="Arial" w:cs="Arial"/>
                <w:bCs/>
                <w:sz w:val="22"/>
              </w:rPr>
              <w:t xml:space="preserve">, </w:t>
            </w:r>
            <w:proofErr w:type="spellStart"/>
            <w:r w:rsidRPr="004D46EC">
              <w:rPr>
                <w:rFonts w:ascii="Arial" w:hAnsi="Arial" w:cs="Arial"/>
                <w:bCs/>
                <w:sz w:val="22"/>
              </w:rPr>
              <w:t>тодорхой</w:t>
            </w:r>
            <w:proofErr w:type="spellEnd"/>
            <w:r w:rsidRPr="004D46EC">
              <w:rPr>
                <w:rFonts w:ascii="Arial" w:hAnsi="Arial" w:cs="Arial"/>
                <w:bCs/>
                <w:sz w:val="22"/>
              </w:rPr>
              <w:t xml:space="preserve">, </w:t>
            </w:r>
            <w:proofErr w:type="spellStart"/>
            <w:r w:rsidRPr="004D46EC">
              <w:rPr>
                <w:rFonts w:ascii="Arial" w:hAnsi="Arial" w:cs="Arial"/>
                <w:bCs/>
                <w:sz w:val="22"/>
              </w:rPr>
              <w:t>ойлгоход</w:t>
            </w:r>
            <w:proofErr w:type="spellEnd"/>
            <w:r w:rsidRPr="004D46EC">
              <w:rPr>
                <w:rFonts w:ascii="Arial" w:hAnsi="Arial" w:cs="Arial"/>
                <w:bCs/>
                <w:sz w:val="22"/>
              </w:rPr>
              <w:t xml:space="preserve"> </w:t>
            </w:r>
            <w:proofErr w:type="spellStart"/>
            <w:r w:rsidRPr="004D46EC">
              <w:rPr>
                <w:rFonts w:ascii="Arial" w:hAnsi="Arial" w:cs="Arial"/>
                <w:bCs/>
                <w:sz w:val="22"/>
              </w:rPr>
              <w:t>хялбараар</w:t>
            </w:r>
            <w:proofErr w:type="spellEnd"/>
            <w:r w:rsidRPr="004D46EC">
              <w:rPr>
                <w:rFonts w:ascii="Arial" w:hAnsi="Arial" w:cs="Arial"/>
                <w:bCs/>
                <w:sz w:val="22"/>
              </w:rPr>
              <w:t xml:space="preserve"> </w:t>
            </w:r>
            <w:proofErr w:type="spellStart"/>
            <w:r w:rsidRPr="004D46EC">
              <w:rPr>
                <w:rFonts w:ascii="Arial" w:hAnsi="Arial" w:cs="Arial"/>
                <w:bCs/>
                <w:sz w:val="22"/>
              </w:rPr>
              <w:t>бичих</w:t>
            </w:r>
            <w:proofErr w:type="spellEnd"/>
            <w:r w:rsidRPr="004D46EC">
              <w:rPr>
                <w:rFonts w:ascii="Arial" w:hAnsi="Arial" w:cs="Arial"/>
                <w:bCs/>
                <w:sz w:val="22"/>
              </w:rPr>
              <w:t>;</w:t>
            </w:r>
          </w:p>
        </w:tc>
        <w:tc>
          <w:tcPr>
            <w:tcW w:w="4055" w:type="dxa"/>
            <w:tcBorders>
              <w:top w:val="single" w:sz="4" w:space="0" w:color="000000"/>
              <w:left w:val="single" w:sz="4" w:space="0" w:color="000000"/>
              <w:bottom w:val="single" w:sz="4" w:space="0" w:color="000000"/>
              <w:right w:val="single" w:sz="4" w:space="0" w:color="000000"/>
            </w:tcBorders>
            <w:vAlign w:val="center"/>
            <w:hideMark/>
          </w:tcPr>
          <w:p w14:paraId="0BAEADE0" w14:textId="6FD3B992" w:rsidR="00477C90" w:rsidRPr="004D46EC" w:rsidRDefault="009A7777" w:rsidP="004D46EC">
            <w:pPr>
              <w:spacing w:after="0" w:line="240" w:lineRule="auto"/>
              <w:jc w:val="both"/>
              <w:rPr>
                <w:rFonts w:ascii="Arial" w:hAnsi="Arial" w:cs="Arial"/>
                <w:bCs/>
                <w:sz w:val="22"/>
              </w:rPr>
            </w:pPr>
            <w:proofErr w:type="spellStart"/>
            <w:r w:rsidRPr="004D46EC">
              <w:rPr>
                <w:rFonts w:ascii="Arial" w:hAnsi="Arial" w:cs="Arial"/>
                <w:bCs/>
                <w:sz w:val="22"/>
              </w:rPr>
              <w:t>Хуулийн</w:t>
            </w:r>
            <w:proofErr w:type="spellEnd"/>
            <w:r w:rsidRPr="004D46EC">
              <w:rPr>
                <w:rFonts w:ascii="Arial" w:hAnsi="Arial" w:cs="Arial"/>
                <w:bCs/>
                <w:sz w:val="22"/>
              </w:rPr>
              <w:t xml:space="preserve"> </w:t>
            </w:r>
            <w:proofErr w:type="spellStart"/>
            <w:r w:rsidRPr="004D46EC">
              <w:rPr>
                <w:rFonts w:ascii="Arial" w:hAnsi="Arial" w:cs="Arial"/>
                <w:bCs/>
                <w:sz w:val="22"/>
              </w:rPr>
              <w:t>төслийн</w:t>
            </w:r>
            <w:proofErr w:type="spellEnd"/>
            <w:r w:rsidRPr="004D46EC">
              <w:rPr>
                <w:rFonts w:ascii="Arial" w:hAnsi="Arial" w:cs="Arial"/>
                <w:bCs/>
                <w:sz w:val="22"/>
              </w:rPr>
              <w:t xml:space="preserve"> 29.8, 33.9 </w:t>
            </w:r>
            <w:proofErr w:type="spellStart"/>
            <w:r w:rsidRPr="004D46EC">
              <w:rPr>
                <w:rFonts w:ascii="Arial" w:hAnsi="Arial" w:cs="Arial"/>
                <w:bCs/>
                <w:sz w:val="22"/>
              </w:rPr>
              <w:t>дэх</w:t>
            </w:r>
            <w:proofErr w:type="spellEnd"/>
            <w:r w:rsidRPr="004D46EC">
              <w:rPr>
                <w:rFonts w:ascii="Arial" w:hAnsi="Arial" w:cs="Arial"/>
                <w:bCs/>
                <w:sz w:val="22"/>
              </w:rPr>
              <w:t xml:space="preserve"> </w:t>
            </w:r>
            <w:proofErr w:type="spellStart"/>
            <w:r w:rsidRPr="004D46EC">
              <w:rPr>
                <w:rFonts w:ascii="Arial" w:hAnsi="Arial" w:cs="Arial"/>
                <w:bCs/>
                <w:sz w:val="22"/>
              </w:rPr>
              <w:t>хэсгүүдэд</w:t>
            </w:r>
            <w:proofErr w:type="spellEnd"/>
            <w:r w:rsidRPr="004D46EC">
              <w:rPr>
                <w:rFonts w:ascii="Arial" w:hAnsi="Arial" w:cs="Arial"/>
                <w:bCs/>
                <w:sz w:val="22"/>
              </w:rPr>
              <w:t xml:space="preserve"> </w:t>
            </w:r>
            <w:proofErr w:type="spellStart"/>
            <w:r w:rsidRPr="004D46EC">
              <w:rPr>
                <w:rFonts w:ascii="Arial" w:hAnsi="Arial" w:cs="Arial"/>
                <w:bCs/>
                <w:sz w:val="22"/>
              </w:rPr>
              <w:t>хуулийн</w:t>
            </w:r>
            <w:proofErr w:type="spellEnd"/>
            <w:r w:rsidRPr="004D46EC">
              <w:rPr>
                <w:rFonts w:ascii="Arial" w:hAnsi="Arial" w:cs="Arial"/>
                <w:bCs/>
                <w:sz w:val="22"/>
              </w:rPr>
              <w:t xml:space="preserve"> </w:t>
            </w:r>
            <w:proofErr w:type="spellStart"/>
            <w:r w:rsidRPr="004D46EC">
              <w:rPr>
                <w:rFonts w:ascii="Arial" w:hAnsi="Arial" w:cs="Arial"/>
                <w:bCs/>
                <w:sz w:val="22"/>
              </w:rPr>
              <w:t>бусад</w:t>
            </w:r>
            <w:proofErr w:type="spellEnd"/>
            <w:r w:rsidRPr="004D46EC">
              <w:rPr>
                <w:rFonts w:ascii="Arial" w:hAnsi="Arial" w:cs="Arial"/>
                <w:bCs/>
                <w:sz w:val="22"/>
              </w:rPr>
              <w:t xml:space="preserve"> </w:t>
            </w:r>
            <w:proofErr w:type="spellStart"/>
            <w:r w:rsidRPr="004D46EC">
              <w:rPr>
                <w:rFonts w:ascii="Arial" w:hAnsi="Arial" w:cs="Arial"/>
                <w:bCs/>
                <w:sz w:val="22"/>
              </w:rPr>
              <w:t>заалттай</w:t>
            </w:r>
            <w:proofErr w:type="spellEnd"/>
            <w:r w:rsidRPr="004D46EC">
              <w:rPr>
                <w:rFonts w:ascii="Arial" w:hAnsi="Arial" w:cs="Arial"/>
                <w:bCs/>
                <w:sz w:val="22"/>
              </w:rPr>
              <w:t xml:space="preserve"> </w:t>
            </w:r>
            <w:proofErr w:type="spellStart"/>
            <w:r w:rsidRPr="004D46EC">
              <w:rPr>
                <w:rFonts w:ascii="Arial" w:hAnsi="Arial" w:cs="Arial"/>
                <w:bCs/>
                <w:sz w:val="22"/>
              </w:rPr>
              <w:t>нийцэхгүй</w:t>
            </w:r>
            <w:proofErr w:type="spellEnd"/>
            <w:r w:rsidRPr="004D46EC">
              <w:rPr>
                <w:rFonts w:ascii="Arial" w:hAnsi="Arial" w:cs="Arial"/>
                <w:bCs/>
                <w:sz w:val="22"/>
              </w:rPr>
              <w:t xml:space="preserve"> </w:t>
            </w:r>
            <w:proofErr w:type="spellStart"/>
            <w:r w:rsidRPr="004D46EC">
              <w:rPr>
                <w:rFonts w:ascii="Arial" w:hAnsi="Arial" w:cs="Arial"/>
                <w:bCs/>
                <w:sz w:val="22"/>
              </w:rPr>
              <w:t>байдал</w:t>
            </w:r>
            <w:proofErr w:type="spellEnd"/>
            <w:r w:rsidRPr="004D46EC">
              <w:rPr>
                <w:rFonts w:ascii="Arial" w:hAnsi="Arial" w:cs="Arial"/>
                <w:bCs/>
                <w:sz w:val="22"/>
              </w:rPr>
              <w:t xml:space="preserve"> </w:t>
            </w:r>
            <w:proofErr w:type="spellStart"/>
            <w:r w:rsidRPr="004D46EC">
              <w:rPr>
                <w:rFonts w:ascii="Arial" w:hAnsi="Arial" w:cs="Arial"/>
                <w:bCs/>
                <w:sz w:val="22"/>
              </w:rPr>
              <w:t>илэрсэн</w:t>
            </w:r>
            <w:proofErr w:type="spellEnd"/>
            <w:r w:rsidRPr="004D46EC">
              <w:rPr>
                <w:rFonts w:ascii="Arial" w:hAnsi="Arial" w:cs="Arial"/>
                <w:bCs/>
                <w:sz w:val="22"/>
              </w:rPr>
              <w:t>.</w:t>
            </w:r>
          </w:p>
        </w:tc>
      </w:tr>
      <w:tr w:rsidR="00C06AD5" w:rsidRPr="00C06AD5" w14:paraId="50C9BE18" w14:textId="77777777" w:rsidTr="00B658B9">
        <w:tc>
          <w:tcPr>
            <w:tcW w:w="5305" w:type="dxa"/>
            <w:tcBorders>
              <w:top w:val="single" w:sz="4" w:space="0" w:color="000000"/>
              <w:left w:val="single" w:sz="4" w:space="0" w:color="000000"/>
              <w:bottom w:val="single" w:sz="4" w:space="0" w:color="000000"/>
              <w:right w:val="single" w:sz="4" w:space="0" w:color="000000"/>
            </w:tcBorders>
            <w:vAlign w:val="center"/>
            <w:hideMark/>
          </w:tcPr>
          <w:p w14:paraId="11571ED0" w14:textId="77777777" w:rsidR="00477C90" w:rsidRPr="004D46EC" w:rsidRDefault="00477C90" w:rsidP="004D46EC">
            <w:pPr>
              <w:spacing w:after="0" w:line="240" w:lineRule="auto"/>
              <w:jc w:val="both"/>
              <w:rPr>
                <w:rFonts w:ascii="Arial" w:hAnsi="Arial" w:cs="Arial"/>
                <w:bCs/>
                <w:sz w:val="22"/>
              </w:rPr>
            </w:pPr>
            <w:r w:rsidRPr="004D46EC">
              <w:rPr>
                <w:rFonts w:ascii="Arial" w:hAnsi="Arial" w:cs="Arial"/>
                <w:bCs/>
                <w:sz w:val="22"/>
              </w:rPr>
              <w:t xml:space="preserve">30.1.4.хүч </w:t>
            </w:r>
            <w:proofErr w:type="spellStart"/>
            <w:r w:rsidRPr="004D46EC">
              <w:rPr>
                <w:rFonts w:ascii="Arial" w:hAnsi="Arial" w:cs="Arial"/>
                <w:bCs/>
                <w:sz w:val="22"/>
              </w:rPr>
              <w:t>оруулсан</w:t>
            </w:r>
            <w:proofErr w:type="spellEnd"/>
            <w:r w:rsidRPr="004D46EC">
              <w:rPr>
                <w:rFonts w:ascii="Arial" w:hAnsi="Arial" w:cs="Arial"/>
                <w:bCs/>
                <w:sz w:val="22"/>
              </w:rPr>
              <w:t xml:space="preserve"> </w:t>
            </w:r>
            <w:proofErr w:type="spellStart"/>
            <w:r w:rsidRPr="004D46EC">
              <w:rPr>
                <w:rFonts w:ascii="Arial" w:hAnsi="Arial" w:cs="Arial"/>
                <w:bCs/>
                <w:sz w:val="22"/>
              </w:rPr>
              <w:t>нэр</w:t>
            </w:r>
            <w:proofErr w:type="spellEnd"/>
            <w:r w:rsidRPr="004D46EC">
              <w:rPr>
                <w:rFonts w:ascii="Arial" w:hAnsi="Arial" w:cs="Arial"/>
                <w:bCs/>
                <w:sz w:val="22"/>
              </w:rPr>
              <w:t xml:space="preserve"> </w:t>
            </w:r>
            <w:proofErr w:type="spellStart"/>
            <w:r w:rsidRPr="004D46EC">
              <w:rPr>
                <w:rFonts w:ascii="Arial" w:hAnsi="Arial" w:cs="Arial"/>
                <w:bCs/>
                <w:sz w:val="22"/>
              </w:rPr>
              <w:t>томьёо</w:t>
            </w:r>
            <w:proofErr w:type="spellEnd"/>
            <w:r w:rsidRPr="004D46EC">
              <w:rPr>
                <w:rFonts w:ascii="Arial" w:hAnsi="Arial" w:cs="Arial"/>
                <w:bCs/>
                <w:sz w:val="22"/>
              </w:rPr>
              <w:t xml:space="preserve"> </w:t>
            </w:r>
            <w:proofErr w:type="spellStart"/>
            <w:r w:rsidRPr="004D46EC">
              <w:rPr>
                <w:rFonts w:ascii="Arial" w:hAnsi="Arial" w:cs="Arial"/>
                <w:bCs/>
                <w:sz w:val="22"/>
              </w:rPr>
              <w:t>хэрэглэхгүй</w:t>
            </w:r>
            <w:proofErr w:type="spellEnd"/>
            <w:r w:rsidRPr="004D46EC">
              <w:rPr>
                <w:rFonts w:ascii="Arial" w:hAnsi="Arial" w:cs="Arial"/>
                <w:bCs/>
                <w:sz w:val="22"/>
              </w:rPr>
              <w:t xml:space="preserve"> </w:t>
            </w:r>
            <w:proofErr w:type="spellStart"/>
            <w:r w:rsidRPr="004D46EC">
              <w:rPr>
                <w:rFonts w:ascii="Arial" w:hAnsi="Arial" w:cs="Arial"/>
                <w:bCs/>
                <w:sz w:val="22"/>
              </w:rPr>
              <w:t>байх</w:t>
            </w:r>
            <w:bookmarkStart w:id="13" w:name="_Hlk139621943"/>
            <w:proofErr w:type="spellEnd"/>
            <w:r w:rsidRPr="004D46EC">
              <w:rPr>
                <w:rFonts w:ascii="Arial" w:hAnsi="Arial" w:cs="Arial"/>
                <w:bCs/>
                <w:sz w:val="22"/>
              </w:rPr>
              <w:t>;</w:t>
            </w:r>
            <w:bookmarkEnd w:id="13"/>
          </w:p>
        </w:tc>
        <w:tc>
          <w:tcPr>
            <w:tcW w:w="4055" w:type="dxa"/>
            <w:tcBorders>
              <w:top w:val="single" w:sz="4" w:space="0" w:color="000000"/>
              <w:left w:val="single" w:sz="4" w:space="0" w:color="000000"/>
              <w:bottom w:val="single" w:sz="4" w:space="0" w:color="000000"/>
              <w:right w:val="single" w:sz="4" w:space="0" w:color="000000"/>
            </w:tcBorders>
            <w:vAlign w:val="center"/>
            <w:hideMark/>
          </w:tcPr>
          <w:p w14:paraId="5645DA04" w14:textId="77777777" w:rsidR="00477C90" w:rsidRPr="004D46EC" w:rsidRDefault="00477C90" w:rsidP="004D46EC">
            <w:pPr>
              <w:spacing w:after="0" w:line="240" w:lineRule="auto"/>
              <w:jc w:val="both"/>
              <w:rPr>
                <w:rFonts w:ascii="Arial" w:hAnsi="Arial" w:cs="Arial"/>
                <w:bCs/>
                <w:sz w:val="22"/>
              </w:rPr>
            </w:pPr>
            <w:proofErr w:type="spellStart"/>
            <w:r w:rsidRPr="004D46EC">
              <w:rPr>
                <w:rFonts w:ascii="Arial" w:hAnsi="Arial" w:cs="Arial"/>
                <w:bCs/>
                <w:sz w:val="22"/>
              </w:rPr>
              <w:t>Үр</w:t>
            </w:r>
            <w:proofErr w:type="spellEnd"/>
            <w:r w:rsidRPr="004D46EC">
              <w:rPr>
                <w:rFonts w:ascii="Arial" w:hAnsi="Arial" w:cs="Arial"/>
                <w:bCs/>
                <w:sz w:val="22"/>
              </w:rPr>
              <w:t xml:space="preserve"> </w:t>
            </w:r>
            <w:proofErr w:type="spellStart"/>
            <w:r w:rsidRPr="004D46EC">
              <w:rPr>
                <w:rFonts w:ascii="Arial" w:hAnsi="Arial" w:cs="Arial"/>
                <w:bCs/>
                <w:sz w:val="22"/>
              </w:rPr>
              <w:t>нөлөөний</w:t>
            </w:r>
            <w:proofErr w:type="spellEnd"/>
            <w:r w:rsidRPr="004D46EC">
              <w:rPr>
                <w:rFonts w:ascii="Arial" w:hAnsi="Arial" w:cs="Arial"/>
                <w:bCs/>
                <w:sz w:val="22"/>
              </w:rPr>
              <w:t xml:space="preserve"> </w:t>
            </w:r>
            <w:proofErr w:type="spellStart"/>
            <w:r w:rsidRPr="004D46EC">
              <w:rPr>
                <w:rFonts w:ascii="Arial" w:hAnsi="Arial" w:cs="Arial"/>
                <w:bCs/>
                <w:sz w:val="22"/>
              </w:rPr>
              <w:t>үнэлгээгээр</w:t>
            </w:r>
            <w:proofErr w:type="spellEnd"/>
            <w:r w:rsidRPr="004D46EC">
              <w:rPr>
                <w:rFonts w:ascii="Arial" w:hAnsi="Arial" w:cs="Arial"/>
                <w:bCs/>
                <w:sz w:val="22"/>
              </w:rPr>
              <w:t xml:space="preserve"> </w:t>
            </w:r>
            <w:proofErr w:type="spellStart"/>
            <w:r w:rsidRPr="004D46EC">
              <w:rPr>
                <w:rFonts w:ascii="Arial" w:hAnsi="Arial" w:cs="Arial"/>
                <w:bCs/>
                <w:sz w:val="22"/>
              </w:rPr>
              <w:t>энэ</w:t>
            </w:r>
            <w:proofErr w:type="spellEnd"/>
            <w:r w:rsidRPr="004D46EC">
              <w:rPr>
                <w:rFonts w:ascii="Arial" w:hAnsi="Arial" w:cs="Arial"/>
                <w:bCs/>
                <w:sz w:val="22"/>
              </w:rPr>
              <w:t xml:space="preserve"> </w:t>
            </w:r>
            <w:proofErr w:type="spellStart"/>
            <w:r w:rsidRPr="004D46EC">
              <w:rPr>
                <w:rFonts w:ascii="Arial" w:hAnsi="Arial" w:cs="Arial"/>
                <w:bCs/>
                <w:sz w:val="22"/>
              </w:rPr>
              <w:t>төрлийн</w:t>
            </w:r>
            <w:proofErr w:type="spellEnd"/>
            <w:r w:rsidRPr="004D46EC">
              <w:rPr>
                <w:rFonts w:ascii="Arial" w:hAnsi="Arial" w:cs="Arial"/>
                <w:bCs/>
                <w:sz w:val="22"/>
              </w:rPr>
              <w:t xml:space="preserve"> </w:t>
            </w:r>
            <w:proofErr w:type="spellStart"/>
            <w:r w:rsidRPr="004D46EC">
              <w:rPr>
                <w:rFonts w:ascii="Arial" w:hAnsi="Arial" w:cs="Arial"/>
                <w:bCs/>
                <w:sz w:val="22"/>
              </w:rPr>
              <w:t>зөрчилтэй</w:t>
            </w:r>
            <w:proofErr w:type="spellEnd"/>
            <w:r w:rsidRPr="004D46EC">
              <w:rPr>
                <w:rFonts w:ascii="Arial" w:hAnsi="Arial" w:cs="Arial"/>
                <w:bCs/>
                <w:sz w:val="22"/>
              </w:rPr>
              <w:t xml:space="preserve"> </w:t>
            </w:r>
            <w:proofErr w:type="spellStart"/>
            <w:r w:rsidRPr="004D46EC">
              <w:rPr>
                <w:rFonts w:ascii="Arial" w:hAnsi="Arial" w:cs="Arial"/>
                <w:bCs/>
                <w:sz w:val="22"/>
              </w:rPr>
              <w:t>асуудал</w:t>
            </w:r>
            <w:proofErr w:type="spellEnd"/>
            <w:r w:rsidRPr="004D46EC">
              <w:rPr>
                <w:rFonts w:ascii="Arial" w:hAnsi="Arial" w:cs="Arial"/>
                <w:bCs/>
                <w:sz w:val="22"/>
              </w:rPr>
              <w:t xml:space="preserve"> </w:t>
            </w:r>
            <w:proofErr w:type="spellStart"/>
            <w:r w:rsidRPr="004D46EC">
              <w:rPr>
                <w:rFonts w:ascii="Arial" w:hAnsi="Arial" w:cs="Arial"/>
                <w:bCs/>
                <w:sz w:val="22"/>
              </w:rPr>
              <w:t>тогтоогдоогүй</w:t>
            </w:r>
            <w:proofErr w:type="spellEnd"/>
            <w:r w:rsidRPr="004D46EC">
              <w:rPr>
                <w:rFonts w:ascii="Arial" w:hAnsi="Arial" w:cs="Arial"/>
                <w:bCs/>
                <w:sz w:val="22"/>
              </w:rPr>
              <w:t>.</w:t>
            </w:r>
          </w:p>
        </w:tc>
      </w:tr>
      <w:tr w:rsidR="00477C90" w:rsidRPr="00C06AD5" w14:paraId="77BCC12D" w14:textId="77777777" w:rsidTr="00B658B9">
        <w:tc>
          <w:tcPr>
            <w:tcW w:w="5305" w:type="dxa"/>
            <w:tcBorders>
              <w:top w:val="single" w:sz="4" w:space="0" w:color="000000"/>
              <w:left w:val="single" w:sz="4" w:space="0" w:color="000000"/>
              <w:bottom w:val="single" w:sz="4" w:space="0" w:color="000000"/>
              <w:right w:val="single" w:sz="4" w:space="0" w:color="000000"/>
            </w:tcBorders>
            <w:vAlign w:val="center"/>
            <w:hideMark/>
          </w:tcPr>
          <w:p w14:paraId="668E751C" w14:textId="77777777" w:rsidR="00477C90" w:rsidRPr="004D46EC" w:rsidRDefault="00477C90" w:rsidP="004D46EC">
            <w:pPr>
              <w:spacing w:after="0" w:line="240" w:lineRule="auto"/>
              <w:jc w:val="both"/>
              <w:rPr>
                <w:rFonts w:ascii="Arial" w:hAnsi="Arial" w:cs="Arial"/>
                <w:bCs/>
                <w:sz w:val="22"/>
              </w:rPr>
            </w:pPr>
            <w:r w:rsidRPr="004D46EC">
              <w:rPr>
                <w:rFonts w:ascii="Arial" w:hAnsi="Arial" w:cs="Arial"/>
                <w:bCs/>
                <w:sz w:val="22"/>
              </w:rPr>
              <w:t xml:space="preserve">30.1.5.жинхэнэ </w:t>
            </w:r>
            <w:proofErr w:type="spellStart"/>
            <w:r w:rsidRPr="004D46EC">
              <w:rPr>
                <w:rFonts w:ascii="Arial" w:hAnsi="Arial" w:cs="Arial"/>
                <w:bCs/>
                <w:sz w:val="22"/>
              </w:rPr>
              <w:t>нэрийг</w:t>
            </w:r>
            <w:proofErr w:type="spellEnd"/>
            <w:r w:rsidRPr="004D46EC">
              <w:rPr>
                <w:rFonts w:ascii="Arial" w:hAnsi="Arial" w:cs="Arial"/>
                <w:bCs/>
                <w:sz w:val="22"/>
              </w:rPr>
              <w:t xml:space="preserve"> </w:t>
            </w:r>
            <w:proofErr w:type="spellStart"/>
            <w:r w:rsidRPr="004D46EC">
              <w:rPr>
                <w:rFonts w:ascii="Arial" w:hAnsi="Arial" w:cs="Arial"/>
                <w:bCs/>
                <w:sz w:val="22"/>
              </w:rPr>
              <w:t>ганц</w:t>
            </w:r>
            <w:proofErr w:type="spellEnd"/>
            <w:r w:rsidRPr="004D46EC">
              <w:rPr>
                <w:rFonts w:ascii="Arial" w:hAnsi="Arial" w:cs="Arial"/>
                <w:bCs/>
                <w:sz w:val="22"/>
              </w:rPr>
              <w:t xml:space="preserve"> </w:t>
            </w:r>
            <w:proofErr w:type="spellStart"/>
            <w:r w:rsidRPr="004D46EC">
              <w:rPr>
                <w:rFonts w:ascii="Arial" w:hAnsi="Arial" w:cs="Arial"/>
                <w:bCs/>
                <w:sz w:val="22"/>
              </w:rPr>
              <w:t>тоон</w:t>
            </w:r>
            <w:proofErr w:type="spellEnd"/>
            <w:r w:rsidRPr="004D46EC">
              <w:rPr>
                <w:rFonts w:ascii="Arial" w:hAnsi="Arial" w:cs="Arial"/>
                <w:bCs/>
                <w:sz w:val="22"/>
              </w:rPr>
              <w:t xml:space="preserve"> </w:t>
            </w:r>
            <w:proofErr w:type="spellStart"/>
            <w:r w:rsidRPr="004D46EC">
              <w:rPr>
                <w:rFonts w:ascii="Arial" w:hAnsi="Arial" w:cs="Arial"/>
                <w:bCs/>
                <w:sz w:val="22"/>
              </w:rPr>
              <w:t>дээр</w:t>
            </w:r>
            <w:proofErr w:type="spellEnd"/>
            <w:r w:rsidRPr="004D46EC">
              <w:rPr>
                <w:rFonts w:ascii="Arial" w:hAnsi="Arial" w:cs="Arial"/>
                <w:bCs/>
                <w:sz w:val="22"/>
              </w:rPr>
              <w:t xml:space="preserve"> </w:t>
            </w:r>
            <w:proofErr w:type="spellStart"/>
            <w:r w:rsidRPr="004D46EC">
              <w:rPr>
                <w:rFonts w:ascii="Arial" w:hAnsi="Arial" w:cs="Arial"/>
                <w:bCs/>
                <w:sz w:val="22"/>
              </w:rPr>
              <w:t>хэрэглэх</w:t>
            </w:r>
            <w:proofErr w:type="spellEnd"/>
            <w:r w:rsidRPr="004D46EC">
              <w:rPr>
                <w:rFonts w:ascii="Arial" w:hAnsi="Arial" w:cs="Arial"/>
                <w:bCs/>
                <w:sz w:val="22"/>
              </w:rPr>
              <w:t>.</w:t>
            </w:r>
          </w:p>
        </w:tc>
        <w:tc>
          <w:tcPr>
            <w:tcW w:w="4055" w:type="dxa"/>
            <w:tcBorders>
              <w:top w:val="single" w:sz="4" w:space="0" w:color="000000"/>
              <w:left w:val="single" w:sz="4" w:space="0" w:color="000000"/>
              <w:bottom w:val="single" w:sz="4" w:space="0" w:color="000000"/>
              <w:right w:val="single" w:sz="4" w:space="0" w:color="000000"/>
            </w:tcBorders>
            <w:vAlign w:val="center"/>
            <w:hideMark/>
          </w:tcPr>
          <w:p w14:paraId="022F9D93" w14:textId="77777777" w:rsidR="00477C90" w:rsidRPr="004D46EC" w:rsidRDefault="00477C90" w:rsidP="004D46EC">
            <w:pPr>
              <w:spacing w:after="0" w:line="240" w:lineRule="auto"/>
              <w:jc w:val="both"/>
              <w:rPr>
                <w:rFonts w:ascii="Arial" w:hAnsi="Arial" w:cs="Arial"/>
                <w:bCs/>
                <w:sz w:val="22"/>
              </w:rPr>
            </w:pPr>
            <w:proofErr w:type="spellStart"/>
            <w:r w:rsidRPr="004D46EC">
              <w:rPr>
                <w:rFonts w:ascii="Arial" w:hAnsi="Arial" w:cs="Arial"/>
                <w:bCs/>
                <w:sz w:val="22"/>
              </w:rPr>
              <w:t>Үр</w:t>
            </w:r>
            <w:proofErr w:type="spellEnd"/>
            <w:r w:rsidRPr="004D46EC">
              <w:rPr>
                <w:rFonts w:ascii="Arial" w:hAnsi="Arial" w:cs="Arial"/>
                <w:bCs/>
                <w:sz w:val="22"/>
              </w:rPr>
              <w:t xml:space="preserve"> </w:t>
            </w:r>
            <w:proofErr w:type="spellStart"/>
            <w:r w:rsidRPr="004D46EC">
              <w:rPr>
                <w:rFonts w:ascii="Arial" w:hAnsi="Arial" w:cs="Arial"/>
                <w:bCs/>
                <w:sz w:val="22"/>
              </w:rPr>
              <w:t>нөлөөний</w:t>
            </w:r>
            <w:proofErr w:type="spellEnd"/>
            <w:r w:rsidRPr="004D46EC">
              <w:rPr>
                <w:rFonts w:ascii="Arial" w:hAnsi="Arial" w:cs="Arial"/>
                <w:bCs/>
                <w:sz w:val="22"/>
              </w:rPr>
              <w:t xml:space="preserve"> </w:t>
            </w:r>
            <w:proofErr w:type="spellStart"/>
            <w:r w:rsidRPr="004D46EC">
              <w:rPr>
                <w:rFonts w:ascii="Arial" w:hAnsi="Arial" w:cs="Arial"/>
                <w:bCs/>
                <w:sz w:val="22"/>
              </w:rPr>
              <w:t>үнэлгээгээр</w:t>
            </w:r>
            <w:proofErr w:type="spellEnd"/>
            <w:r w:rsidRPr="004D46EC">
              <w:rPr>
                <w:rFonts w:ascii="Arial" w:hAnsi="Arial" w:cs="Arial"/>
                <w:bCs/>
                <w:sz w:val="22"/>
              </w:rPr>
              <w:t xml:space="preserve"> </w:t>
            </w:r>
            <w:proofErr w:type="spellStart"/>
            <w:r w:rsidRPr="004D46EC">
              <w:rPr>
                <w:rFonts w:ascii="Arial" w:hAnsi="Arial" w:cs="Arial"/>
                <w:bCs/>
                <w:sz w:val="22"/>
              </w:rPr>
              <w:t>энэ</w:t>
            </w:r>
            <w:proofErr w:type="spellEnd"/>
            <w:r w:rsidRPr="004D46EC">
              <w:rPr>
                <w:rFonts w:ascii="Arial" w:hAnsi="Arial" w:cs="Arial"/>
                <w:bCs/>
                <w:sz w:val="22"/>
              </w:rPr>
              <w:t xml:space="preserve"> </w:t>
            </w:r>
            <w:proofErr w:type="spellStart"/>
            <w:r w:rsidRPr="004D46EC">
              <w:rPr>
                <w:rFonts w:ascii="Arial" w:hAnsi="Arial" w:cs="Arial"/>
                <w:bCs/>
                <w:sz w:val="22"/>
              </w:rPr>
              <w:t>төрлийн</w:t>
            </w:r>
            <w:proofErr w:type="spellEnd"/>
            <w:r w:rsidRPr="004D46EC">
              <w:rPr>
                <w:rFonts w:ascii="Arial" w:hAnsi="Arial" w:cs="Arial"/>
                <w:bCs/>
                <w:sz w:val="22"/>
              </w:rPr>
              <w:t xml:space="preserve"> </w:t>
            </w:r>
            <w:proofErr w:type="spellStart"/>
            <w:r w:rsidRPr="004D46EC">
              <w:rPr>
                <w:rFonts w:ascii="Arial" w:hAnsi="Arial" w:cs="Arial"/>
                <w:bCs/>
                <w:sz w:val="22"/>
              </w:rPr>
              <w:t>зөрчилтэй</w:t>
            </w:r>
            <w:proofErr w:type="spellEnd"/>
            <w:r w:rsidRPr="004D46EC">
              <w:rPr>
                <w:rFonts w:ascii="Arial" w:hAnsi="Arial" w:cs="Arial"/>
                <w:bCs/>
                <w:sz w:val="22"/>
              </w:rPr>
              <w:t xml:space="preserve"> </w:t>
            </w:r>
            <w:proofErr w:type="spellStart"/>
            <w:r w:rsidRPr="004D46EC">
              <w:rPr>
                <w:rFonts w:ascii="Arial" w:hAnsi="Arial" w:cs="Arial"/>
                <w:bCs/>
                <w:sz w:val="22"/>
              </w:rPr>
              <w:t>асуудал</w:t>
            </w:r>
            <w:proofErr w:type="spellEnd"/>
            <w:r w:rsidRPr="004D46EC">
              <w:rPr>
                <w:rFonts w:ascii="Arial" w:hAnsi="Arial" w:cs="Arial"/>
                <w:bCs/>
                <w:sz w:val="22"/>
              </w:rPr>
              <w:t xml:space="preserve"> </w:t>
            </w:r>
            <w:proofErr w:type="spellStart"/>
            <w:r w:rsidRPr="004D46EC">
              <w:rPr>
                <w:rFonts w:ascii="Arial" w:hAnsi="Arial" w:cs="Arial"/>
                <w:bCs/>
                <w:sz w:val="22"/>
              </w:rPr>
              <w:t>тогтоогдоогүй</w:t>
            </w:r>
            <w:proofErr w:type="spellEnd"/>
            <w:r w:rsidRPr="004D46EC">
              <w:rPr>
                <w:rFonts w:ascii="Arial" w:hAnsi="Arial" w:cs="Arial"/>
                <w:bCs/>
                <w:sz w:val="22"/>
              </w:rPr>
              <w:t>.</w:t>
            </w:r>
          </w:p>
        </w:tc>
      </w:tr>
    </w:tbl>
    <w:p w14:paraId="5981AF72" w14:textId="77777777" w:rsidR="00AA0F8F" w:rsidRPr="00C06AD5" w:rsidRDefault="00AA0F8F" w:rsidP="00AA0F8F">
      <w:pPr>
        <w:spacing w:after="0" w:line="240" w:lineRule="auto"/>
        <w:jc w:val="both"/>
        <w:rPr>
          <w:rFonts w:ascii="Arial" w:eastAsia="Times New Roman" w:hAnsi="Arial" w:cs="Arial"/>
          <w:bCs/>
          <w:szCs w:val="24"/>
          <w:lang w:val="mn-MN"/>
        </w:rPr>
      </w:pPr>
    </w:p>
    <w:p w14:paraId="00D6D6DA" w14:textId="0B7750E5" w:rsidR="00AA0F8F" w:rsidRPr="00C06AD5" w:rsidRDefault="00122E60" w:rsidP="00126BDA">
      <w:pPr>
        <w:keepNext/>
        <w:keepLines/>
        <w:spacing w:after="0" w:line="240" w:lineRule="auto"/>
        <w:jc w:val="both"/>
        <w:outlineLvl w:val="0"/>
        <w:rPr>
          <w:rFonts w:ascii="Arial" w:eastAsia="Times New Roman" w:hAnsi="Arial" w:cs="Arial"/>
          <w:b/>
          <w:szCs w:val="24"/>
          <w:lang w:val="mn-MN"/>
        </w:rPr>
      </w:pPr>
      <w:r w:rsidRPr="00C06AD5">
        <w:rPr>
          <w:rFonts w:ascii="Arial" w:eastAsia="Times New Roman" w:hAnsi="Arial" w:cs="Arial"/>
          <w:bCs/>
          <w:szCs w:val="24"/>
          <w:lang w:val="mn-MN"/>
        </w:rPr>
        <w:tab/>
      </w:r>
      <w:bookmarkStart w:id="14" w:name="_Toc215095892"/>
      <w:r w:rsidRPr="00C06AD5">
        <w:rPr>
          <w:rFonts w:ascii="Arial" w:eastAsia="Times New Roman" w:hAnsi="Arial" w:cs="Arial"/>
          <w:b/>
          <w:szCs w:val="24"/>
          <w:lang w:val="mn-MN"/>
        </w:rPr>
        <w:t>3.3.</w:t>
      </w:r>
      <w:r w:rsidR="00AA0F8F" w:rsidRPr="00C06AD5">
        <w:rPr>
          <w:rFonts w:ascii="Arial" w:eastAsia="Times New Roman" w:hAnsi="Arial" w:cs="Arial"/>
          <w:b/>
          <w:szCs w:val="24"/>
          <w:lang w:val="mn-MN"/>
        </w:rPr>
        <w:t>Зардал</w:t>
      </w:r>
      <w:bookmarkEnd w:id="14"/>
    </w:p>
    <w:p w14:paraId="25CBBDF4" w14:textId="0E04F439" w:rsidR="00AA0F8F" w:rsidRPr="00C06AD5" w:rsidRDefault="00AA0F8F" w:rsidP="00126BDA">
      <w:pPr>
        <w:spacing w:after="0" w:line="276" w:lineRule="auto"/>
        <w:ind w:firstLine="720"/>
        <w:jc w:val="both"/>
        <w:rPr>
          <w:rFonts w:ascii="Arial" w:eastAsia="Times New Roman" w:hAnsi="Arial" w:cs="Arial"/>
          <w:bCs/>
          <w:szCs w:val="24"/>
          <w:lang w:val="mn-MN"/>
        </w:rPr>
      </w:pPr>
      <w:r w:rsidRPr="00C06AD5">
        <w:rPr>
          <w:rFonts w:ascii="Arial" w:eastAsia="Times New Roman" w:hAnsi="Arial" w:cs="Arial"/>
          <w:bCs/>
          <w:szCs w:val="24"/>
          <w:lang w:val="mn-MN"/>
        </w:rPr>
        <w:t xml:space="preserve">Зардлын тооцоог Засгийн газрын 2016 оны 59 дүгээр тогтоолын 4 дүгээр хавсралтаар баталсан “Хууль тогтоомжийг хэрэгжүүлэхтэй холбогдон гарах </w:t>
      </w:r>
      <w:r w:rsidRPr="00C06AD5">
        <w:rPr>
          <w:rFonts w:ascii="Arial" w:eastAsia="Times New Roman" w:hAnsi="Arial" w:cs="Arial"/>
          <w:bCs/>
          <w:szCs w:val="24"/>
          <w:lang w:val="mn-MN"/>
        </w:rPr>
        <w:lastRenderedPageBreak/>
        <w:t>зардлын тооцоог хийх аргачлал”-ын дагуу</w:t>
      </w:r>
      <w:r w:rsidR="0093588F">
        <w:rPr>
          <w:rFonts w:ascii="Arial" w:eastAsia="Times New Roman" w:hAnsi="Arial" w:cs="Arial"/>
          <w:bCs/>
          <w:szCs w:val="24"/>
          <w:lang w:val="mn-MN"/>
        </w:rPr>
        <w:t xml:space="preserve"> үзэхэд </w:t>
      </w:r>
      <w:proofErr w:type="spellStart"/>
      <w:r w:rsidR="0093588F" w:rsidRPr="008D19C8">
        <w:rPr>
          <w:rFonts w:ascii="Arial" w:eastAsia="Arial" w:hAnsi="Arial" w:cs="Arial"/>
        </w:rPr>
        <w:t>улсын</w:t>
      </w:r>
      <w:proofErr w:type="spellEnd"/>
      <w:r w:rsidR="0093588F" w:rsidRPr="008D19C8">
        <w:rPr>
          <w:rFonts w:ascii="Arial" w:eastAsia="Arial" w:hAnsi="Arial" w:cs="Arial"/>
        </w:rPr>
        <w:t xml:space="preserve"> </w:t>
      </w:r>
      <w:proofErr w:type="spellStart"/>
      <w:r w:rsidR="0093588F" w:rsidRPr="008D19C8">
        <w:rPr>
          <w:rFonts w:ascii="Arial" w:eastAsia="Arial" w:hAnsi="Arial" w:cs="Arial"/>
        </w:rPr>
        <w:t>болон</w:t>
      </w:r>
      <w:proofErr w:type="spellEnd"/>
      <w:r w:rsidR="0093588F" w:rsidRPr="008D19C8">
        <w:rPr>
          <w:rFonts w:ascii="Arial" w:eastAsia="Arial" w:hAnsi="Arial" w:cs="Arial"/>
        </w:rPr>
        <w:t xml:space="preserve"> </w:t>
      </w:r>
      <w:proofErr w:type="spellStart"/>
      <w:r w:rsidR="0093588F" w:rsidRPr="008D19C8">
        <w:rPr>
          <w:rFonts w:ascii="Arial" w:eastAsia="Arial" w:hAnsi="Arial" w:cs="Arial"/>
        </w:rPr>
        <w:t>орон</w:t>
      </w:r>
      <w:proofErr w:type="spellEnd"/>
      <w:r w:rsidR="0093588F" w:rsidRPr="008D19C8">
        <w:rPr>
          <w:rFonts w:ascii="Arial" w:eastAsia="Arial" w:hAnsi="Arial" w:cs="Arial"/>
        </w:rPr>
        <w:t xml:space="preserve"> </w:t>
      </w:r>
      <w:proofErr w:type="spellStart"/>
      <w:r w:rsidR="0093588F" w:rsidRPr="008D19C8">
        <w:rPr>
          <w:rFonts w:ascii="Arial" w:eastAsia="Arial" w:hAnsi="Arial" w:cs="Arial"/>
        </w:rPr>
        <w:t>нутгийн</w:t>
      </w:r>
      <w:proofErr w:type="spellEnd"/>
      <w:r w:rsidR="0093588F" w:rsidRPr="008D19C8">
        <w:rPr>
          <w:rFonts w:ascii="Arial" w:eastAsia="Arial" w:hAnsi="Arial" w:cs="Arial"/>
        </w:rPr>
        <w:t xml:space="preserve"> </w:t>
      </w:r>
      <w:proofErr w:type="spellStart"/>
      <w:r w:rsidR="0093588F" w:rsidRPr="008D19C8">
        <w:rPr>
          <w:rFonts w:ascii="Arial" w:eastAsia="Arial" w:hAnsi="Arial" w:cs="Arial"/>
        </w:rPr>
        <w:t>төсөв</w:t>
      </w:r>
      <w:proofErr w:type="spellEnd"/>
      <w:r w:rsidR="0093588F" w:rsidRPr="008D19C8">
        <w:rPr>
          <w:rFonts w:ascii="Arial" w:eastAsia="Arial" w:hAnsi="Arial" w:cs="Arial"/>
        </w:rPr>
        <w:t xml:space="preserve">, </w:t>
      </w:r>
      <w:proofErr w:type="spellStart"/>
      <w:r w:rsidR="0093588F" w:rsidRPr="008D19C8">
        <w:rPr>
          <w:rFonts w:ascii="Arial" w:eastAsia="Arial" w:hAnsi="Arial" w:cs="Arial"/>
        </w:rPr>
        <w:t>мөн</w:t>
      </w:r>
      <w:proofErr w:type="spellEnd"/>
      <w:r w:rsidR="0093588F" w:rsidRPr="008D19C8">
        <w:rPr>
          <w:rFonts w:ascii="Arial" w:eastAsia="Arial" w:hAnsi="Arial" w:cs="Arial"/>
        </w:rPr>
        <w:t xml:space="preserve"> </w:t>
      </w:r>
      <w:proofErr w:type="spellStart"/>
      <w:r w:rsidR="0093588F" w:rsidRPr="008D19C8">
        <w:rPr>
          <w:rFonts w:ascii="Arial" w:eastAsia="Arial" w:hAnsi="Arial" w:cs="Arial"/>
        </w:rPr>
        <w:t>иргэн</w:t>
      </w:r>
      <w:proofErr w:type="spellEnd"/>
      <w:r w:rsidR="0093588F" w:rsidRPr="008D19C8">
        <w:rPr>
          <w:rFonts w:ascii="Arial" w:eastAsia="Arial" w:hAnsi="Arial" w:cs="Arial"/>
        </w:rPr>
        <w:t xml:space="preserve">, </w:t>
      </w:r>
      <w:proofErr w:type="spellStart"/>
      <w:r w:rsidR="0093588F" w:rsidRPr="008D19C8">
        <w:rPr>
          <w:rFonts w:ascii="Arial" w:eastAsia="Arial" w:hAnsi="Arial" w:cs="Arial"/>
        </w:rPr>
        <w:t>хуулийн</w:t>
      </w:r>
      <w:proofErr w:type="spellEnd"/>
      <w:r w:rsidR="0093588F" w:rsidRPr="008D19C8">
        <w:rPr>
          <w:rFonts w:ascii="Arial" w:eastAsia="Arial" w:hAnsi="Arial" w:cs="Arial"/>
        </w:rPr>
        <w:t xml:space="preserve"> </w:t>
      </w:r>
      <w:proofErr w:type="spellStart"/>
      <w:r w:rsidR="0093588F" w:rsidRPr="008D19C8">
        <w:rPr>
          <w:rFonts w:ascii="Arial" w:eastAsia="Arial" w:hAnsi="Arial" w:cs="Arial"/>
        </w:rPr>
        <w:t>этгээдэд</w:t>
      </w:r>
      <w:proofErr w:type="spellEnd"/>
      <w:r w:rsidR="0093588F" w:rsidRPr="008D19C8">
        <w:rPr>
          <w:rFonts w:ascii="Arial" w:eastAsia="Arial" w:hAnsi="Arial" w:cs="Arial"/>
        </w:rPr>
        <w:t xml:space="preserve"> </w:t>
      </w:r>
      <w:proofErr w:type="spellStart"/>
      <w:r w:rsidR="0093588F" w:rsidRPr="008D19C8">
        <w:rPr>
          <w:rFonts w:ascii="Arial" w:eastAsia="Arial" w:hAnsi="Arial" w:cs="Arial"/>
        </w:rPr>
        <w:t>ямар</w:t>
      </w:r>
      <w:proofErr w:type="spellEnd"/>
      <w:r w:rsidR="0093588F" w:rsidRPr="008D19C8">
        <w:rPr>
          <w:rFonts w:ascii="Arial" w:eastAsia="Arial" w:hAnsi="Arial" w:cs="Arial"/>
        </w:rPr>
        <w:t xml:space="preserve"> </w:t>
      </w:r>
      <w:proofErr w:type="spellStart"/>
      <w:r w:rsidR="0093588F" w:rsidRPr="008D19C8">
        <w:rPr>
          <w:rFonts w:ascii="Arial" w:eastAsia="Arial" w:hAnsi="Arial" w:cs="Arial"/>
        </w:rPr>
        <w:t>нэгэн</w:t>
      </w:r>
      <w:proofErr w:type="spellEnd"/>
      <w:r w:rsidR="0093588F" w:rsidRPr="008D19C8">
        <w:rPr>
          <w:rFonts w:ascii="Arial" w:eastAsia="Arial" w:hAnsi="Arial" w:cs="Arial"/>
        </w:rPr>
        <w:t xml:space="preserve"> </w:t>
      </w:r>
      <w:proofErr w:type="spellStart"/>
      <w:r w:rsidR="0093588F" w:rsidRPr="008D19C8">
        <w:rPr>
          <w:rFonts w:ascii="Arial" w:eastAsia="Arial" w:hAnsi="Arial" w:cs="Arial"/>
        </w:rPr>
        <w:t>нэмэлт</w:t>
      </w:r>
      <w:proofErr w:type="spellEnd"/>
      <w:r w:rsidR="0093588F" w:rsidRPr="008D19C8">
        <w:rPr>
          <w:rFonts w:ascii="Arial" w:eastAsia="Arial" w:hAnsi="Arial" w:cs="Arial"/>
        </w:rPr>
        <w:t xml:space="preserve"> </w:t>
      </w:r>
      <w:proofErr w:type="spellStart"/>
      <w:r w:rsidR="0093588F" w:rsidRPr="008D19C8">
        <w:rPr>
          <w:rFonts w:ascii="Arial" w:eastAsia="Arial" w:hAnsi="Arial" w:cs="Arial"/>
        </w:rPr>
        <w:t>зардал</w:t>
      </w:r>
      <w:proofErr w:type="spellEnd"/>
      <w:r w:rsidR="0093588F">
        <w:rPr>
          <w:rFonts w:ascii="Arial" w:eastAsia="Arial" w:hAnsi="Arial" w:cs="Arial"/>
          <w:lang w:val="mn-MN"/>
        </w:rPr>
        <w:t xml:space="preserve"> </w:t>
      </w:r>
      <w:r w:rsidRPr="00C06AD5">
        <w:rPr>
          <w:rFonts w:ascii="Arial" w:eastAsia="Times New Roman" w:hAnsi="Arial" w:cs="Arial"/>
          <w:bCs/>
          <w:szCs w:val="24"/>
          <w:lang w:val="mn-MN"/>
        </w:rPr>
        <w:t>үүсэ</w:t>
      </w:r>
      <w:r w:rsidR="0093588F">
        <w:rPr>
          <w:rFonts w:ascii="Arial" w:eastAsia="Times New Roman" w:hAnsi="Arial" w:cs="Arial"/>
          <w:bCs/>
          <w:szCs w:val="24"/>
          <w:lang w:val="mn-MN"/>
        </w:rPr>
        <w:t xml:space="preserve">хгүй </w:t>
      </w:r>
      <w:r w:rsidRPr="00C06AD5">
        <w:rPr>
          <w:rFonts w:ascii="Arial" w:eastAsia="Times New Roman" w:hAnsi="Arial" w:cs="Arial"/>
          <w:bCs/>
          <w:szCs w:val="24"/>
          <w:lang w:val="mn-MN"/>
        </w:rPr>
        <w:t xml:space="preserve">болно. </w:t>
      </w:r>
    </w:p>
    <w:p w14:paraId="1442F224" w14:textId="77777777" w:rsidR="00AA0F8F" w:rsidRPr="00C06AD5" w:rsidRDefault="00AA0F8F" w:rsidP="00126BDA">
      <w:pPr>
        <w:spacing w:after="0" w:line="276" w:lineRule="auto"/>
        <w:ind w:firstLine="720"/>
        <w:jc w:val="both"/>
        <w:rPr>
          <w:rFonts w:ascii="Arial" w:eastAsia="Times New Roman" w:hAnsi="Arial" w:cs="Arial"/>
          <w:bCs/>
          <w:szCs w:val="24"/>
          <w:lang w:val="mn-MN"/>
        </w:rPr>
      </w:pPr>
      <w:r w:rsidRPr="00C06AD5">
        <w:rPr>
          <w:rFonts w:ascii="Arial" w:eastAsia="Times New Roman" w:hAnsi="Arial" w:cs="Arial"/>
          <w:bCs/>
          <w:szCs w:val="24"/>
          <w:lang w:val="mn-MN"/>
        </w:rPr>
        <w:t xml:space="preserve">Түүнчлэн төрийн болон орон нутгийн өмчийн хөрөнгөөр бараа, үйлчилгээ, худалдан авах тухай хуульд заасан захиалагчид нэмэлт зардлын ачаалал үүсэхгүй. </w:t>
      </w:r>
    </w:p>
    <w:p w14:paraId="675000E7" w14:textId="77777777" w:rsidR="00AA0F8F" w:rsidRPr="00C06AD5" w:rsidRDefault="00AA0F8F" w:rsidP="00AA0F8F">
      <w:pPr>
        <w:spacing w:after="0" w:line="240" w:lineRule="auto"/>
        <w:ind w:firstLine="720"/>
        <w:jc w:val="both"/>
        <w:rPr>
          <w:rFonts w:ascii="Arial" w:eastAsia="Times New Roman" w:hAnsi="Arial" w:cs="Arial"/>
          <w:bCs/>
          <w:szCs w:val="24"/>
          <w:lang w:val="mn-MN"/>
        </w:rPr>
      </w:pPr>
    </w:p>
    <w:p w14:paraId="396E4AC6" w14:textId="3D376E4B" w:rsidR="00AA0F8F" w:rsidRPr="00C06AD5" w:rsidRDefault="00AA0F8F" w:rsidP="00126BDA">
      <w:pPr>
        <w:keepNext/>
        <w:keepLines/>
        <w:spacing w:after="0" w:line="240" w:lineRule="auto"/>
        <w:jc w:val="both"/>
        <w:outlineLvl w:val="0"/>
        <w:rPr>
          <w:rFonts w:ascii="Arial" w:eastAsia="Times New Roman" w:hAnsi="Arial" w:cs="Arial"/>
          <w:b/>
          <w:szCs w:val="24"/>
          <w:lang w:val="mn-MN"/>
        </w:rPr>
      </w:pPr>
      <w:r w:rsidRPr="00C06AD5">
        <w:rPr>
          <w:rFonts w:ascii="Arial" w:eastAsia="Times New Roman" w:hAnsi="Arial" w:cs="Arial"/>
          <w:bCs/>
          <w:szCs w:val="24"/>
          <w:lang w:val="mn-MN"/>
        </w:rPr>
        <w:tab/>
      </w:r>
      <w:bookmarkStart w:id="15" w:name="_Toc215095893"/>
      <w:r w:rsidRPr="00C06AD5">
        <w:rPr>
          <w:rFonts w:ascii="Arial" w:eastAsia="Times New Roman" w:hAnsi="Arial" w:cs="Arial"/>
          <w:b/>
          <w:szCs w:val="24"/>
          <w:lang w:val="mn-MN"/>
        </w:rPr>
        <w:t>3.4. Харилцан уялдаа</w:t>
      </w:r>
      <w:bookmarkEnd w:id="15"/>
    </w:p>
    <w:p w14:paraId="220F1EC4" w14:textId="5B59E1FA" w:rsidR="006B5E7F" w:rsidRPr="00C06AD5" w:rsidRDefault="006B5E7F" w:rsidP="00126BDA">
      <w:pPr>
        <w:spacing w:after="0" w:line="276" w:lineRule="auto"/>
        <w:ind w:firstLine="720"/>
        <w:jc w:val="both"/>
        <w:rPr>
          <w:rFonts w:ascii="Arial" w:hAnsi="Arial" w:cs="Arial"/>
          <w:bCs/>
          <w:szCs w:val="24"/>
        </w:rPr>
      </w:pPr>
      <w:r w:rsidRPr="00C06AD5">
        <w:rPr>
          <w:rFonts w:ascii="Arial" w:hAnsi="Arial" w:cs="Arial"/>
          <w:bCs/>
          <w:szCs w:val="24"/>
        </w:rPr>
        <w:t>“</w:t>
      </w:r>
      <w:proofErr w:type="spellStart"/>
      <w:r w:rsidRPr="00C06AD5">
        <w:rPr>
          <w:rFonts w:ascii="Arial" w:hAnsi="Arial" w:cs="Arial"/>
          <w:bCs/>
          <w:szCs w:val="24"/>
        </w:rPr>
        <w:t>Харилцан</w:t>
      </w:r>
      <w:proofErr w:type="spellEnd"/>
      <w:r w:rsidRPr="00C06AD5">
        <w:rPr>
          <w:rFonts w:ascii="Arial" w:hAnsi="Arial" w:cs="Arial"/>
          <w:bCs/>
          <w:szCs w:val="24"/>
        </w:rPr>
        <w:t xml:space="preserve"> </w:t>
      </w:r>
      <w:proofErr w:type="spellStart"/>
      <w:r w:rsidRPr="00C06AD5">
        <w:rPr>
          <w:rFonts w:ascii="Arial" w:hAnsi="Arial" w:cs="Arial"/>
          <w:bCs/>
          <w:szCs w:val="24"/>
        </w:rPr>
        <w:t>уялдаа</w:t>
      </w:r>
      <w:proofErr w:type="spellEnd"/>
      <w:r w:rsidRPr="00C06AD5">
        <w:rPr>
          <w:rFonts w:ascii="Arial" w:hAnsi="Arial" w:cs="Arial"/>
          <w:bCs/>
          <w:szCs w:val="24"/>
        </w:rPr>
        <w:t xml:space="preserve">” </w:t>
      </w:r>
      <w:proofErr w:type="spellStart"/>
      <w:r w:rsidRPr="00C06AD5">
        <w:rPr>
          <w:rFonts w:ascii="Arial" w:hAnsi="Arial" w:cs="Arial"/>
          <w:bCs/>
          <w:szCs w:val="24"/>
        </w:rPr>
        <w:t>шалгуур</w:t>
      </w:r>
      <w:proofErr w:type="spellEnd"/>
      <w:r w:rsidRPr="00C06AD5">
        <w:rPr>
          <w:rFonts w:ascii="Arial" w:hAnsi="Arial" w:cs="Arial"/>
          <w:bCs/>
          <w:szCs w:val="24"/>
        </w:rPr>
        <w:t xml:space="preserve"> </w:t>
      </w:r>
      <w:proofErr w:type="spellStart"/>
      <w:r w:rsidRPr="00C06AD5">
        <w:rPr>
          <w:rFonts w:ascii="Arial" w:hAnsi="Arial" w:cs="Arial"/>
          <w:bCs/>
          <w:szCs w:val="24"/>
        </w:rPr>
        <w:t>үзүүлэлтийн</w:t>
      </w:r>
      <w:proofErr w:type="spellEnd"/>
      <w:r w:rsidRPr="00C06AD5">
        <w:rPr>
          <w:rFonts w:ascii="Arial" w:hAnsi="Arial" w:cs="Arial"/>
          <w:bCs/>
          <w:szCs w:val="24"/>
        </w:rPr>
        <w:t xml:space="preserve"> </w:t>
      </w:r>
      <w:proofErr w:type="spellStart"/>
      <w:r w:rsidRPr="00C06AD5">
        <w:rPr>
          <w:rFonts w:ascii="Arial" w:hAnsi="Arial" w:cs="Arial"/>
          <w:bCs/>
          <w:szCs w:val="24"/>
        </w:rPr>
        <w:t>хүрээнд</w:t>
      </w:r>
      <w:proofErr w:type="spellEnd"/>
      <w:r w:rsidRPr="00C06AD5">
        <w:rPr>
          <w:rFonts w:ascii="Arial" w:hAnsi="Arial" w:cs="Arial"/>
          <w:bCs/>
          <w:szCs w:val="24"/>
        </w:rPr>
        <w:t xml:space="preserve"> </w:t>
      </w:r>
      <w:proofErr w:type="spellStart"/>
      <w:r w:rsidRPr="00C06AD5">
        <w:rPr>
          <w:rFonts w:ascii="Arial" w:hAnsi="Arial" w:cs="Arial"/>
          <w:bCs/>
          <w:szCs w:val="24"/>
        </w:rPr>
        <w:t>уг</w:t>
      </w:r>
      <w:proofErr w:type="spellEnd"/>
      <w:r w:rsidRPr="00C06AD5">
        <w:rPr>
          <w:rFonts w:ascii="Arial" w:hAnsi="Arial" w:cs="Arial"/>
          <w:bCs/>
          <w:szCs w:val="24"/>
        </w:rPr>
        <w:t xml:space="preserve"> </w:t>
      </w:r>
      <w:proofErr w:type="spellStart"/>
      <w:r w:rsidRPr="00C06AD5">
        <w:rPr>
          <w:rFonts w:ascii="Arial" w:hAnsi="Arial" w:cs="Arial"/>
          <w:bCs/>
          <w:szCs w:val="24"/>
        </w:rPr>
        <w:t>хуулийн</w:t>
      </w:r>
      <w:proofErr w:type="spellEnd"/>
      <w:r w:rsidRPr="00C06AD5">
        <w:rPr>
          <w:rFonts w:ascii="Arial" w:hAnsi="Arial" w:cs="Arial"/>
          <w:bCs/>
          <w:szCs w:val="24"/>
        </w:rPr>
        <w:t xml:space="preserve"> </w:t>
      </w:r>
      <w:proofErr w:type="spellStart"/>
      <w:r w:rsidRPr="00C06AD5">
        <w:rPr>
          <w:rFonts w:ascii="Arial" w:hAnsi="Arial" w:cs="Arial"/>
          <w:bCs/>
          <w:szCs w:val="24"/>
        </w:rPr>
        <w:t>төслийн</w:t>
      </w:r>
      <w:proofErr w:type="spellEnd"/>
      <w:r w:rsidRPr="00C06AD5">
        <w:rPr>
          <w:rFonts w:ascii="Arial" w:hAnsi="Arial" w:cs="Arial"/>
          <w:bCs/>
          <w:szCs w:val="24"/>
        </w:rPr>
        <w:t xml:space="preserve"> </w:t>
      </w:r>
      <w:proofErr w:type="spellStart"/>
      <w:r w:rsidRPr="00C06AD5">
        <w:rPr>
          <w:rFonts w:ascii="Arial" w:hAnsi="Arial" w:cs="Arial"/>
          <w:bCs/>
          <w:szCs w:val="24"/>
        </w:rPr>
        <w:t>уялдаа</w:t>
      </w:r>
      <w:proofErr w:type="spellEnd"/>
      <w:r w:rsidRPr="00C06AD5">
        <w:rPr>
          <w:rFonts w:ascii="Arial" w:hAnsi="Arial" w:cs="Arial"/>
          <w:bCs/>
          <w:szCs w:val="24"/>
        </w:rPr>
        <w:t xml:space="preserve"> </w:t>
      </w:r>
      <w:proofErr w:type="spellStart"/>
      <w:r w:rsidRPr="00C06AD5">
        <w:rPr>
          <w:rFonts w:ascii="Arial" w:hAnsi="Arial" w:cs="Arial"/>
          <w:bCs/>
          <w:szCs w:val="24"/>
        </w:rPr>
        <w:t>холбоо</w:t>
      </w:r>
      <w:proofErr w:type="spellEnd"/>
      <w:r w:rsidRPr="00C06AD5">
        <w:rPr>
          <w:rFonts w:ascii="Arial" w:hAnsi="Arial" w:cs="Arial"/>
          <w:bCs/>
          <w:szCs w:val="24"/>
        </w:rPr>
        <w:t xml:space="preserve"> </w:t>
      </w:r>
      <w:proofErr w:type="spellStart"/>
      <w:r w:rsidRPr="00C06AD5">
        <w:rPr>
          <w:rFonts w:ascii="Arial" w:hAnsi="Arial" w:cs="Arial"/>
          <w:bCs/>
          <w:szCs w:val="24"/>
        </w:rPr>
        <w:t>хангагдсан</w:t>
      </w:r>
      <w:proofErr w:type="spellEnd"/>
      <w:r w:rsidRPr="00C06AD5">
        <w:rPr>
          <w:rFonts w:ascii="Arial" w:hAnsi="Arial" w:cs="Arial"/>
          <w:bCs/>
          <w:szCs w:val="24"/>
        </w:rPr>
        <w:t xml:space="preserve"> </w:t>
      </w:r>
      <w:proofErr w:type="spellStart"/>
      <w:r w:rsidRPr="00C06AD5">
        <w:rPr>
          <w:rFonts w:ascii="Arial" w:hAnsi="Arial" w:cs="Arial"/>
          <w:bCs/>
          <w:szCs w:val="24"/>
        </w:rPr>
        <w:t>эсэхийг</w:t>
      </w:r>
      <w:proofErr w:type="spellEnd"/>
      <w:r w:rsidRPr="00C06AD5">
        <w:rPr>
          <w:rFonts w:ascii="Arial" w:hAnsi="Arial" w:cs="Arial"/>
          <w:bCs/>
          <w:szCs w:val="24"/>
        </w:rPr>
        <w:t xml:space="preserve"> “</w:t>
      </w:r>
      <w:proofErr w:type="spellStart"/>
      <w:r w:rsidRPr="00C06AD5">
        <w:rPr>
          <w:rFonts w:ascii="Arial" w:hAnsi="Arial" w:cs="Arial"/>
          <w:bCs/>
          <w:szCs w:val="24"/>
        </w:rPr>
        <w:t>Хууль</w:t>
      </w:r>
      <w:proofErr w:type="spellEnd"/>
      <w:r w:rsidRPr="00C06AD5">
        <w:rPr>
          <w:rFonts w:ascii="Arial" w:hAnsi="Arial" w:cs="Arial"/>
          <w:bCs/>
          <w:szCs w:val="24"/>
        </w:rPr>
        <w:t xml:space="preserve"> </w:t>
      </w:r>
      <w:proofErr w:type="spellStart"/>
      <w:r w:rsidRPr="00C06AD5">
        <w:rPr>
          <w:rFonts w:ascii="Arial" w:hAnsi="Arial" w:cs="Arial"/>
          <w:bCs/>
          <w:szCs w:val="24"/>
        </w:rPr>
        <w:t>тогтоомжийн</w:t>
      </w:r>
      <w:proofErr w:type="spellEnd"/>
      <w:r w:rsidRPr="00C06AD5">
        <w:rPr>
          <w:rFonts w:ascii="Arial" w:hAnsi="Arial" w:cs="Arial"/>
          <w:bCs/>
          <w:szCs w:val="24"/>
        </w:rPr>
        <w:t xml:space="preserve"> </w:t>
      </w:r>
      <w:proofErr w:type="spellStart"/>
      <w:r w:rsidRPr="00C06AD5">
        <w:rPr>
          <w:rFonts w:ascii="Arial" w:hAnsi="Arial" w:cs="Arial"/>
          <w:bCs/>
          <w:szCs w:val="24"/>
        </w:rPr>
        <w:t>төслийн</w:t>
      </w:r>
      <w:proofErr w:type="spellEnd"/>
      <w:r w:rsidRPr="00C06AD5">
        <w:rPr>
          <w:rFonts w:ascii="Arial" w:hAnsi="Arial" w:cs="Arial"/>
          <w:bCs/>
          <w:szCs w:val="24"/>
        </w:rPr>
        <w:t xml:space="preserve"> </w:t>
      </w:r>
      <w:proofErr w:type="spellStart"/>
      <w:r w:rsidRPr="00C06AD5">
        <w:rPr>
          <w:rFonts w:ascii="Arial" w:hAnsi="Arial" w:cs="Arial"/>
          <w:bCs/>
          <w:szCs w:val="24"/>
        </w:rPr>
        <w:t>үр</w:t>
      </w:r>
      <w:proofErr w:type="spellEnd"/>
      <w:r w:rsidRPr="00C06AD5">
        <w:rPr>
          <w:rFonts w:ascii="Arial" w:hAnsi="Arial" w:cs="Arial"/>
          <w:bCs/>
          <w:szCs w:val="24"/>
        </w:rPr>
        <w:t xml:space="preserve"> </w:t>
      </w:r>
      <w:proofErr w:type="spellStart"/>
      <w:r w:rsidRPr="00C06AD5">
        <w:rPr>
          <w:rFonts w:ascii="Arial" w:hAnsi="Arial" w:cs="Arial"/>
          <w:bCs/>
          <w:szCs w:val="24"/>
        </w:rPr>
        <w:t>нөлөөг</w:t>
      </w:r>
      <w:proofErr w:type="spellEnd"/>
      <w:r w:rsidRPr="00C06AD5">
        <w:rPr>
          <w:rFonts w:ascii="Arial" w:hAnsi="Arial" w:cs="Arial"/>
          <w:bCs/>
          <w:szCs w:val="24"/>
        </w:rPr>
        <w:t xml:space="preserve"> </w:t>
      </w:r>
      <w:proofErr w:type="spellStart"/>
      <w:r w:rsidRPr="00C06AD5">
        <w:rPr>
          <w:rFonts w:ascii="Arial" w:hAnsi="Arial" w:cs="Arial"/>
          <w:bCs/>
          <w:szCs w:val="24"/>
        </w:rPr>
        <w:t>үнэлэх</w:t>
      </w:r>
      <w:proofErr w:type="spellEnd"/>
      <w:r w:rsidRPr="00C06AD5">
        <w:rPr>
          <w:rFonts w:ascii="Arial" w:hAnsi="Arial" w:cs="Arial"/>
          <w:bCs/>
          <w:szCs w:val="24"/>
        </w:rPr>
        <w:t xml:space="preserve"> </w:t>
      </w:r>
      <w:proofErr w:type="spellStart"/>
      <w:r w:rsidRPr="00C06AD5">
        <w:rPr>
          <w:rFonts w:ascii="Arial" w:hAnsi="Arial" w:cs="Arial"/>
          <w:bCs/>
          <w:szCs w:val="24"/>
        </w:rPr>
        <w:t>аргачлал</w:t>
      </w:r>
      <w:proofErr w:type="spellEnd"/>
      <w:r w:rsidRPr="00C06AD5">
        <w:rPr>
          <w:rFonts w:ascii="Arial" w:hAnsi="Arial" w:cs="Arial"/>
          <w:bCs/>
          <w:szCs w:val="24"/>
        </w:rPr>
        <w:t>”-</w:t>
      </w:r>
      <w:proofErr w:type="spellStart"/>
      <w:r w:rsidRPr="00C06AD5">
        <w:rPr>
          <w:rFonts w:ascii="Arial" w:hAnsi="Arial" w:cs="Arial"/>
          <w:bCs/>
          <w:szCs w:val="24"/>
        </w:rPr>
        <w:t>ын</w:t>
      </w:r>
      <w:proofErr w:type="spellEnd"/>
      <w:r w:rsidRPr="00C06AD5">
        <w:rPr>
          <w:rFonts w:ascii="Arial" w:hAnsi="Arial" w:cs="Arial"/>
          <w:bCs/>
          <w:szCs w:val="24"/>
        </w:rPr>
        <w:t xml:space="preserve"> 4.10-д </w:t>
      </w:r>
      <w:proofErr w:type="spellStart"/>
      <w:r w:rsidRPr="00C06AD5">
        <w:rPr>
          <w:rFonts w:ascii="Arial" w:hAnsi="Arial" w:cs="Arial"/>
          <w:bCs/>
          <w:szCs w:val="24"/>
        </w:rPr>
        <w:t>заасан</w:t>
      </w:r>
      <w:proofErr w:type="spellEnd"/>
      <w:r w:rsidRPr="00C06AD5">
        <w:rPr>
          <w:rFonts w:ascii="Arial" w:hAnsi="Arial" w:cs="Arial"/>
          <w:bCs/>
          <w:szCs w:val="24"/>
        </w:rPr>
        <w:t xml:space="preserve"> 16 </w:t>
      </w:r>
      <w:proofErr w:type="spellStart"/>
      <w:r w:rsidRPr="00C06AD5">
        <w:rPr>
          <w:rFonts w:ascii="Arial" w:hAnsi="Arial" w:cs="Arial"/>
          <w:bCs/>
          <w:szCs w:val="24"/>
        </w:rPr>
        <w:t>асуулт</w:t>
      </w:r>
      <w:proofErr w:type="spellEnd"/>
      <w:r w:rsidRPr="00C06AD5">
        <w:rPr>
          <w:rFonts w:ascii="Arial" w:hAnsi="Arial" w:cs="Arial"/>
          <w:bCs/>
          <w:szCs w:val="24"/>
        </w:rPr>
        <w:t xml:space="preserve"> </w:t>
      </w:r>
      <w:proofErr w:type="spellStart"/>
      <w:r w:rsidRPr="00C06AD5">
        <w:rPr>
          <w:rFonts w:ascii="Arial" w:hAnsi="Arial" w:cs="Arial"/>
          <w:bCs/>
          <w:szCs w:val="24"/>
        </w:rPr>
        <w:t>тус</w:t>
      </w:r>
      <w:proofErr w:type="spellEnd"/>
      <w:r w:rsidRPr="00C06AD5">
        <w:rPr>
          <w:rFonts w:ascii="Arial" w:hAnsi="Arial" w:cs="Arial"/>
          <w:bCs/>
          <w:szCs w:val="24"/>
        </w:rPr>
        <w:t xml:space="preserve"> </w:t>
      </w:r>
      <w:proofErr w:type="spellStart"/>
      <w:r w:rsidRPr="00C06AD5">
        <w:rPr>
          <w:rFonts w:ascii="Arial" w:hAnsi="Arial" w:cs="Arial"/>
          <w:bCs/>
          <w:szCs w:val="24"/>
        </w:rPr>
        <w:t>бүрд</w:t>
      </w:r>
      <w:proofErr w:type="spellEnd"/>
      <w:r w:rsidRPr="00C06AD5">
        <w:rPr>
          <w:rFonts w:ascii="Arial" w:hAnsi="Arial" w:cs="Arial"/>
          <w:bCs/>
          <w:szCs w:val="24"/>
        </w:rPr>
        <w:t xml:space="preserve"> </w:t>
      </w:r>
      <w:proofErr w:type="spellStart"/>
      <w:r w:rsidRPr="00C06AD5">
        <w:rPr>
          <w:rFonts w:ascii="Arial" w:hAnsi="Arial" w:cs="Arial"/>
          <w:bCs/>
          <w:szCs w:val="24"/>
        </w:rPr>
        <w:t>хариулах</w:t>
      </w:r>
      <w:proofErr w:type="spellEnd"/>
      <w:r w:rsidRPr="00C06AD5">
        <w:rPr>
          <w:rFonts w:ascii="Arial" w:hAnsi="Arial" w:cs="Arial"/>
          <w:bCs/>
          <w:szCs w:val="24"/>
        </w:rPr>
        <w:t xml:space="preserve"> </w:t>
      </w:r>
      <w:proofErr w:type="spellStart"/>
      <w:r w:rsidRPr="00C06AD5">
        <w:rPr>
          <w:rFonts w:ascii="Arial" w:hAnsi="Arial" w:cs="Arial"/>
          <w:bCs/>
          <w:szCs w:val="24"/>
        </w:rPr>
        <w:t>замаар</w:t>
      </w:r>
      <w:proofErr w:type="spellEnd"/>
      <w:r w:rsidRPr="00C06AD5">
        <w:rPr>
          <w:rFonts w:ascii="Arial" w:hAnsi="Arial" w:cs="Arial"/>
          <w:bCs/>
          <w:szCs w:val="24"/>
        </w:rPr>
        <w:t xml:space="preserve"> </w:t>
      </w:r>
      <w:proofErr w:type="spellStart"/>
      <w:r w:rsidRPr="00C06AD5">
        <w:rPr>
          <w:rFonts w:ascii="Arial" w:hAnsi="Arial" w:cs="Arial"/>
          <w:bCs/>
          <w:szCs w:val="24"/>
        </w:rPr>
        <w:t>шалган</w:t>
      </w:r>
      <w:proofErr w:type="spellEnd"/>
      <w:r w:rsidRPr="00C06AD5">
        <w:rPr>
          <w:rFonts w:ascii="Arial" w:hAnsi="Arial" w:cs="Arial"/>
          <w:bCs/>
          <w:szCs w:val="24"/>
        </w:rPr>
        <w:t xml:space="preserve"> </w:t>
      </w:r>
      <w:proofErr w:type="spellStart"/>
      <w:r w:rsidRPr="00C06AD5">
        <w:rPr>
          <w:rFonts w:ascii="Arial" w:hAnsi="Arial" w:cs="Arial"/>
          <w:bCs/>
          <w:szCs w:val="24"/>
        </w:rPr>
        <w:t>тогтоолоо</w:t>
      </w:r>
      <w:proofErr w:type="spellEnd"/>
      <w:r w:rsidRPr="00C06AD5">
        <w:rPr>
          <w:rFonts w:ascii="Arial" w:hAnsi="Arial" w:cs="Arial"/>
          <w:bCs/>
          <w:szCs w:val="24"/>
        </w:rPr>
        <w:t>.</w:t>
      </w:r>
    </w:p>
    <w:p w14:paraId="009B1B84" w14:textId="77777777" w:rsidR="00AA0F8F" w:rsidRPr="00C06AD5" w:rsidRDefault="00AA0F8F" w:rsidP="00AA0F8F">
      <w:pPr>
        <w:spacing w:after="0" w:line="240" w:lineRule="auto"/>
        <w:jc w:val="both"/>
        <w:rPr>
          <w:rFonts w:ascii="Arial" w:eastAsia="Times New Roman" w:hAnsi="Arial" w:cs="Arial"/>
          <w:bCs/>
          <w:szCs w:val="24"/>
          <w:lang w:val="mn-MN"/>
        </w:rPr>
      </w:pPr>
    </w:p>
    <w:tbl>
      <w:tblPr>
        <w:tblStyle w:val="1"/>
        <w:tblW w:w="94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4395"/>
        <w:gridCol w:w="4536"/>
      </w:tblGrid>
      <w:tr w:rsidR="00C06AD5" w:rsidRPr="00C06AD5" w14:paraId="5B8082D2" w14:textId="77777777" w:rsidTr="00CD4616">
        <w:tc>
          <w:tcPr>
            <w:tcW w:w="562" w:type="dxa"/>
            <w:tcBorders>
              <w:top w:val="single" w:sz="4" w:space="0" w:color="000000"/>
              <w:left w:val="single" w:sz="4" w:space="0" w:color="000000"/>
              <w:bottom w:val="single" w:sz="4" w:space="0" w:color="000000"/>
              <w:right w:val="single" w:sz="4" w:space="0" w:color="000000"/>
            </w:tcBorders>
          </w:tcPr>
          <w:p w14:paraId="597B52D2" w14:textId="77777777" w:rsidR="00AA0F8F" w:rsidRPr="00975A71" w:rsidRDefault="00AA0F8F" w:rsidP="00CB01AB">
            <w:pPr>
              <w:spacing w:after="0" w:line="240" w:lineRule="auto"/>
              <w:jc w:val="both"/>
              <w:rPr>
                <w:rFonts w:ascii="Arial" w:eastAsia="Times New Roman" w:hAnsi="Arial"/>
                <w:b/>
                <w:color w:val="auto"/>
                <w:sz w:val="22"/>
                <w:lang w:val="mn-MN"/>
              </w:rPr>
            </w:pPr>
            <w:r w:rsidRPr="00975A71">
              <w:rPr>
                <w:rFonts w:ascii="Arial" w:eastAsia="Times New Roman" w:hAnsi="Arial"/>
                <w:b/>
                <w:color w:val="auto"/>
                <w:sz w:val="22"/>
                <w:lang w:val="mn-MN"/>
              </w:rPr>
              <w:t>№</w:t>
            </w:r>
          </w:p>
        </w:tc>
        <w:tc>
          <w:tcPr>
            <w:tcW w:w="4395" w:type="dxa"/>
            <w:tcBorders>
              <w:top w:val="single" w:sz="4" w:space="0" w:color="000000"/>
              <w:left w:val="single" w:sz="4" w:space="0" w:color="000000"/>
              <w:bottom w:val="single" w:sz="4" w:space="0" w:color="000000"/>
              <w:right w:val="single" w:sz="4" w:space="0" w:color="000000"/>
            </w:tcBorders>
          </w:tcPr>
          <w:p w14:paraId="6B252126" w14:textId="772F33E0" w:rsidR="00AA0F8F" w:rsidRPr="00975A71" w:rsidRDefault="00DF0F0C" w:rsidP="00CB01AB">
            <w:pPr>
              <w:spacing w:after="0" w:line="240" w:lineRule="auto"/>
              <w:jc w:val="both"/>
              <w:rPr>
                <w:rFonts w:ascii="Arial" w:hAnsi="Arial"/>
                <w:b/>
                <w:noProof/>
                <w:color w:val="auto"/>
                <w:sz w:val="22"/>
                <w:lang w:val="mn-MN"/>
              </w:rPr>
            </w:pPr>
            <w:r w:rsidRPr="00975A71">
              <w:rPr>
                <w:rFonts w:ascii="Arial" w:eastAsia="Times New Roman" w:hAnsi="Arial"/>
                <w:b/>
                <w:color w:val="auto"/>
                <w:sz w:val="22"/>
                <w:lang w:val="mn-MN"/>
              </w:rPr>
              <w:t>Аргачлалд заасан асуулт</w:t>
            </w:r>
          </w:p>
        </w:tc>
        <w:tc>
          <w:tcPr>
            <w:tcW w:w="4536" w:type="dxa"/>
            <w:tcBorders>
              <w:top w:val="single" w:sz="4" w:space="0" w:color="000000"/>
              <w:left w:val="single" w:sz="4" w:space="0" w:color="000000"/>
              <w:bottom w:val="single" w:sz="4" w:space="0" w:color="000000"/>
              <w:right w:val="single" w:sz="4" w:space="0" w:color="000000"/>
            </w:tcBorders>
          </w:tcPr>
          <w:p w14:paraId="0A759277" w14:textId="0179ED9C" w:rsidR="00AA0F8F" w:rsidRPr="00975A71" w:rsidRDefault="00975A71" w:rsidP="00CB01AB">
            <w:pPr>
              <w:spacing w:after="0" w:line="240" w:lineRule="auto"/>
              <w:jc w:val="both"/>
              <w:rPr>
                <w:rFonts w:ascii="Arial" w:eastAsia="Times New Roman" w:hAnsi="Arial"/>
                <w:b/>
                <w:noProof/>
                <w:color w:val="auto"/>
                <w:sz w:val="22"/>
                <w:lang w:val="mn-MN"/>
              </w:rPr>
            </w:pPr>
            <w:proofErr w:type="spellStart"/>
            <w:r w:rsidRPr="00975A71">
              <w:rPr>
                <w:rFonts w:ascii="Arial" w:hAnsi="Arial"/>
                <w:b/>
                <w:sz w:val="22"/>
              </w:rPr>
              <w:t>Хуулийн</w:t>
            </w:r>
            <w:proofErr w:type="spellEnd"/>
            <w:r w:rsidRPr="00975A71">
              <w:rPr>
                <w:rFonts w:ascii="Arial" w:hAnsi="Arial"/>
                <w:b/>
                <w:sz w:val="22"/>
              </w:rPr>
              <w:t xml:space="preserve"> </w:t>
            </w:r>
            <w:proofErr w:type="spellStart"/>
            <w:r w:rsidRPr="00975A71">
              <w:rPr>
                <w:rFonts w:ascii="Arial" w:hAnsi="Arial"/>
                <w:b/>
                <w:sz w:val="22"/>
              </w:rPr>
              <w:t>төслийг</w:t>
            </w:r>
            <w:proofErr w:type="spellEnd"/>
            <w:r w:rsidRPr="00975A71">
              <w:rPr>
                <w:rFonts w:ascii="Arial" w:hAnsi="Arial"/>
                <w:b/>
                <w:sz w:val="22"/>
              </w:rPr>
              <w:t xml:space="preserve"> </w:t>
            </w:r>
            <w:proofErr w:type="spellStart"/>
            <w:r w:rsidRPr="00975A71">
              <w:rPr>
                <w:rFonts w:ascii="Arial" w:hAnsi="Arial"/>
                <w:b/>
                <w:sz w:val="22"/>
              </w:rPr>
              <w:t>үнэлсэн</w:t>
            </w:r>
            <w:proofErr w:type="spellEnd"/>
            <w:r w:rsidRPr="00975A71">
              <w:rPr>
                <w:rFonts w:ascii="Arial" w:hAnsi="Arial"/>
                <w:b/>
                <w:sz w:val="22"/>
              </w:rPr>
              <w:t xml:space="preserve"> </w:t>
            </w:r>
            <w:proofErr w:type="spellStart"/>
            <w:r w:rsidRPr="00975A71">
              <w:rPr>
                <w:rFonts w:ascii="Arial" w:hAnsi="Arial"/>
                <w:b/>
                <w:sz w:val="22"/>
              </w:rPr>
              <w:t>байдал</w:t>
            </w:r>
            <w:proofErr w:type="spellEnd"/>
          </w:p>
        </w:tc>
      </w:tr>
      <w:tr w:rsidR="00C06AD5" w:rsidRPr="00C06AD5" w14:paraId="3B436D1D" w14:textId="77777777" w:rsidTr="00CD4616">
        <w:tc>
          <w:tcPr>
            <w:tcW w:w="562" w:type="dxa"/>
            <w:tcBorders>
              <w:top w:val="single" w:sz="4" w:space="0" w:color="000000"/>
              <w:left w:val="single" w:sz="4" w:space="0" w:color="000000"/>
              <w:bottom w:val="single" w:sz="4" w:space="0" w:color="000000"/>
              <w:right w:val="single" w:sz="4" w:space="0" w:color="000000"/>
            </w:tcBorders>
            <w:vAlign w:val="center"/>
          </w:tcPr>
          <w:p w14:paraId="6C2796D7" w14:textId="77777777" w:rsidR="00AA0F8F" w:rsidRPr="00C06AD5" w:rsidRDefault="00AA0F8F" w:rsidP="00CB01AB">
            <w:pPr>
              <w:numPr>
                <w:ilvl w:val="0"/>
                <w:numId w:val="7"/>
              </w:numPr>
              <w:spacing w:after="0" w:line="240" w:lineRule="auto"/>
              <w:ind w:hanging="698"/>
              <w:jc w:val="both"/>
              <w:rPr>
                <w:rFonts w:ascii="Arial" w:eastAsia="Times New Roman" w:hAnsi="Arial"/>
                <w:bCs/>
                <w:noProof/>
                <w:color w:val="auto"/>
                <w:sz w:val="22"/>
                <w:lang w:val="mn-MN"/>
              </w:rPr>
            </w:pPr>
          </w:p>
        </w:tc>
        <w:tc>
          <w:tcPr>
            <w:tcW w:w="4395" w:type="dxa"/>
            <w:tcBorders>
              <w:top w:val="single" w:sz="4" w:space="0" w:color="000000"/>
              <w:left w:val="single" w:sz="4" w:space="0" w:color="000000"/>
              <w:bottom w:val="single" w:sz="4" w:space="0" w:color="000000"/>
              <w:right w:val="single" w:sz="4" w:space="0" w:color="000000"/>
            </w:tcBorders>
            <w:vAlign w:val="center"/>
          </w:tcPr>
          <w:p w14:paraId="45D2AD2B" w14:textId="77777777" w:rsidR="00AA0F8F" w:rsidRPr="00C06AD5" w:rsidRDefault="00AA0F8F" w:rsidP="00CB01AB">
            <w:pPr>
              <w:spacing w:after="0" w:line="240" w:lineRule="auto"/>
              <w:jc w:val="both"/>
              <w:rPr>
                <w:rFonts w:ascii="Arial" w:eastAsia="Times New Roman" w:hAnsi="Arial"/>
                <w:bCs/>
                <w:noProof/>
                <w:color w:val="auto"/>
                <w:sz w:val="22"/>
                <w:lang w:val="mn-MN"/>
              </w:rPr>
            </w:pPr>
            <w:r w:rsidRPr="00C06AD5">
              <w:rPr>
                <w:rFonts w:ascii="Arial" w:eastAsia="Times New Roman" w:hAnsi="Arial"/>
                <w:bCs/>
                <w:noProof/>
                <w:color w:val="auto"/>
                <w:sz w:val="22"/>
                <w:lang w:val="mn-MN"/>
              </w:rPr>
              <w:t>Хуулийн төслийн зохицуулалт тухайн хуулийн зорилттой нийцэж байгаа эсэх</w:t>
            </w:r>
          </w:p>
        </w:tc>
        <w:tc>
          <w:tcPr>
            <w:tcW w:w="4536" w:type="dxa"/>
            <w:tcBorders>
              <w:top w:val="single" w:sz="4" w:space="0" w:color="000000"/>
              <w:left w:val="single" w:sz="4" w:space="0" w:color="000000"/>
              <w:bottom w:val="single" w:sz="4" w:space="0" w:color="000000"/>
              <w:right w:val="single" w:sz="4" w:space="0" w:color="000000"/>
            </w:tcBorders>
            <w:vAlign w:val="center"/>
            <w:hideMark/>
          </w:tcPr>
          <w:p w14:paraId="3E4A1639" w14:textId="71007330" w:rsidR="00AA0F8F" w:rsidRPr="00C06AD5" w:rsidRDefault="00421FB6" w:rsidP="00CB01AB">
            <w:pPr>
              <w:spacing w:after="0" w:line="240" w:lineRule="auto"/>
              <w:jc w:val="both"/>
              <w:rPr>
                <w:rFonts w:ascii="Arial" w:eastAsia="Times New Roman" w:hAnsi="Arial"/>
                <w:bCs/>
                <w:noProof/>
                <w:color w:val="auto"/>
                <w:sz w:val="22"/>
                <w:lang w:val="mn-MN"/>
              </w:rPr>
            </w:pPr>
            <w:r w:rsidRPr="00C06AD5">
              <w:rPr>
                <w:rFonts w:ascii="Arial" w:eastAsia="Times New Roman" w:hAnsi="Arial"/>
                <w:bCs/>
                <w:noProof/>
                <w:color w:val="auto"/>
                <w:sz w:val="22"/>
                <w:lang w:val="mn-MN"/>
              </w:rPr>
              <w:t>Тийм</w:t>
            </w:r>
          </w:p>
        </w:tc>
      </w:tr>
      <w:tr w:rsidR="00C06AD5" w:rsidRPr="00C06AD5" w14:paraId="7D14B605" w14:textId="77777777" w:rsidTr="00CD4616">
        <w:tc>
          <w:tcPr>
            <w:tcW w:w="562" w:type="dxa"/>
            <w:tcBorders>
              <w:top w:val="single" w:sz="4" w:space="0" w:color="000000"/>
              <w:left w:val="single" w:sz="4" w:space="0" w:color="000000"/>
              <w:bottom w:val="single" w:sz="4" w:space="0" w:color="000000"/>
              <w:right w:val="single" w:sz="4" w:space="0" w:color="000000"/>
            </w:tcBorders>
            <w:vAlign w:val="center"/>
          </w:tcPr>
          <w:p w14:paraId="24BDB44C" w14:textId="77777777" w:rsidR="00AA0F8F" w:rsidRPr="00C06AD5" w:rsidRDefault="00AA0F8F" w:rsidP="00CB01AB">
            <w:pPr>
              <w:numPr>
                <w:ilvl w:val="0"/>
                <w:numId w:val="7"/>
              </w:numPr>
              <w:spacing w:after="0" w:line="240" w:lineRule="auto"/>
              <w:ind w:hanging="698"/>
              <w:jc w:val="both"/>
              <w:rPr>
                <w:rFonts w:ascii="Arial" w:eastAsia="Times New Roman" w:hAnsi="Arial"/>
                <w:bCs/>
                <w:noProof/>
                <w:color w:val="auto"/>
                <w:sz w:val="22"/>
                <w:lang w:val="mn-MN"/>
              </w:rPr>
            </w:pPr>
          </w:p>
        </w:tc>
        <w:tc>
          <w:tcPr>
            <w:tcW w:w="4395" w:type="dxa"/>
            <w:tcBorders>
              <w:top w:val="single" w:sz="4" w:space="0" w:color="000000"/>
              <w:left w:val="single" w:sz="4" w:space="0" w:color="000000"/>
              <w:bottom w:val="single" w:sz="4" w:space="0" w:color="000000"/>
              <w:right w:val="single" w:sz="4" w:space="0" w:color="000000"/>
            </w:tcBorders>
            <w:vAlign w:val="center"/>
          </w:tcPr>
          <w:p w14:paraId="1CBA9B62" w14:textId="77777777" w:rsidR="00AA0F8F" w:rsidRPr="00C06AD5" w:rsidRDefault="00AA0F8F" w:rsidP="00CB01AB">
            <w:pPr>
              <w:spacing w:after="0" w:line="240" w:lineRule="auto"/>
              <w:jc w:val="both"/>
              <w:rPr>
                <w:rFonts w:ascii="Arial" w:eastAsia="Times New Roman" w:hAnsi="Arial"/>
                <w:bCs/>
                <w:noProof/>
                <w:color w:val="auto"/>
                <w:sz w:val="22"/>
                <w:lang w:val="mn-MN"/>
              </w:rPr>
            </w:pPr>
            <w:r w:rsidRPr="00C06AD5">
              <w:rPr>
                <w:rFonts w:ascii="Arial" w:eastAsia="Times New Roman" w:hAnsi="Arial"/>
                <w:bCs/>
                <w:noProof/>
                <w:color w:val="auto"/>
                <w:sz w:val="22"/>
                <w:lang w:val="mn-MN"/>
              </w:rPr>
              <w:t>Хуулийн төслийн “Хууль тогтоомж” гэсэн хэсэгт заасан хуулиудын нэр тухайн харилцаанд хамаарах хууль мөн эсэх</w:t>
            </w:r>
          </w:p>
        </w:tc>
        <w:tc>
          <w:tcPr>
            <w:tcW w:w="4536" w:type="dxa"/>
            <w:tcBorders>
              <w:top w:val="single" w:sz="4" w:space="0" w:color="000000"/>
              <w:left w:val="single" w:sz="4" w:space="0" w:color="000000"/>
              <w:bottom w:val="single" w:sz="4" w:space="0" w:color="000000"/>
              <w:right w:val="single" w:sz="4" w:space="0" w:color="000000"/>
            </w:tcBorders>
            <w:vAlign w:val="center"/>
          </w:tcPr>
          <w:p w14:paraId="3DE7B4ED" w14:textId="77777777" w:rsidR="00AA0F8F" w:rsidRPr="00C06AD5" w:rsidRDefault="00AA0F8F" w:rsidP="00CB01AB">
            <w:pPr>
              <w:spacing w:after="200" w:line="240" w:lineRule="auto"/>
              <w:jc w:val="both"/>
              <w:rPr>
                <w:rFonts w:ascii="Arial" w:eastAsia="Times New Roman" w:hAnsi="Arial"/>
                <w:bCs/>
                <w:color w:val="auto"/>
                <w:sz w:val="22"/>
                <w:lang w:val="mn-MN"/>
              </w:rPr>
            </w:pPr>
            <w:r w:rsidRPr="00C06AD5">
              <w:rPr>
                <w:rFonts w:ascii="Arial" w:eastAsia="Times New Roman" w:hAnsi="Arial"/>
                <w:bCs/>
                <w:noProof/>
                <w:color w:val="auto"/>
                <w:sz w:val="22"/>
                <w:lang w:val="mn-MN"/>
              </w:rPr>
              <w:t xml:space="preserve">Тийм </w:t>
            </w:r>
            <w:r w:rsidRPr="00C06AD5">
              <w:rPr>
                <w:rFonts w:ascii="Arial" w:eastAsia="Times New Roman" w:hAnsi="Arial"/>
                <w:bCs/>
                <w:color w:val="auto"/>
                <w:sz w:val="22"/>
                <w:lang w:val="mn-MN"/>
              </w:rPr>
              <w:t xml:space="preserve"> </w:t>
            </w:r>
          </w:p>
        </w:tc>
      </w:tr>
      <w:tr w:rsidR="00C06AD5" w:rsidRPr="00C06AD5" w14:paraId="1EAED9DC" w14:textId="77777777" w:rsidTr="00CD4616">
        <w:tc>
          <w:tcPr>
            <w:tcW w:w="562" w:type="dxa"/>
            <w:tcBorders>
              <w:top w:val="single" w:sz="4" w:space="0" w:color="000000"/>
              <w:left w:val="single" w:sz="4" w:space="0" w:color="000000"/>
              <w:bottom w:val="single" w:sz="4" w:space="0" w:color="000000"/>
              <w:right w:val="single" w:sz="4" w:space="0" w:color="000000"/>
            </w:tcBorders>
            <w:vAlign w:val="center"/>
          </w:tcPr>
          <w:p w14:paraId="1E97DA6D" w14:textId="77777777" w:rsidR="00AA0F8F" w:rsidRPr="00C06AD5" w:rsidRDefault="00AA0F8F" w:rsidP="00CB01AB">
            <w:pPr>
              <w:numPr>
                <w:ilvl w:val="0"/>
                <w:numId w:val="7"/>
              </w:numPr>
              <w:spacing w:after="0" w:line="240" w:lineRule="auto"/>
              <w:ind w:hanging="698"/>
              <w:jc w:val="both"/>
              <w:rPr>
                <w:rFonts w:ascii="Arial" w:eastAsia="Times New Roman" w:hAnsi="Arial"/>
                <w:bCs/>
                <w:noProof/>
                <w:color w:val="auto"/>
                <w:sz w:val="22"/>
                <w:lang w:val="mn-MN"/>
              </w:rPr>
            </w:pPr>
          </w:p>
        </w:tc>
        <w:tc>
          <w:tcPr>
            <w:tcW w:w="4395" w:type="dxa"/>
            <w:tcBorders>
              <w:top w:val="single" w:sz="4" w:space="0" w:color="000000"/>
              <w:left w:val="single" w:sz="4" w:space="0" w:color="000000"/>
              <w:bottom w:val="single" w:sz="4" w:space="0" w:color="000000"/>
              <w:right w:val="single" w:sz="4" w:space="0" w:color="000000"/>
            </w:tcBorders>
            <w:vAlign w:val="center"/>
          </w:tcPr>
          <w:p w14:paraId="42A33DC5" w14:textId="77777777" w:rsidR="00AA0F8F" w:rsidRPr="00C06AD5" w:rsidRDefault="00AA0F8F" w:rsidP="00CB01AB">
            <w:pPr>
              <w:spacing w:after="0" w:line="240" w:lineRule="auto"/>
              <w:jc w:val="both"/>
              <w:rPr>
                <w:rFonts w:ascii="Arial" w:eastAsia="Times New Roman" w:hAnsi="Arial"/>
                <w:bCs/>
                <w:noProof/>
                <w:color w:val="auto"/>
                <w:sz w:val="22"/>
                <w:lang w:val="mn-MN"/>
              </w:rPr>
            </w:pPr>
            <w:r w:rsidRPr="00C06AD5">
              <w:rPr>
                <w:rFonts w:ascii="Arial" w:eastAsia="Times New Roman" w:hAnsi="Arial"/>
                <w:bCs/>
                <w:noProof/>
                <w:color w:val="auto"/>
                <w:sz w:val="22"/>
                <w:lang w:val="mn-MN"/>
              </w:rPr>
              <w:t>Хуулийн төсөлд тодорхойлсон нэр томьёо тухайн хуулийн төслийн болон бусад хуулийн нэр томьёотой нийцэж байгаа эсэх</w:t>
            </w:r>
          </w:p>
        </w:tc>
        <w:tc>
          <w:tcPr>
            <w:tcW w:w="4536" w:type="dxa"/>
            <w:tcBorders>
              <w:top w:val="single" w:sz="4" w:space="0" w:color="000000"/>
              <w:left w:val="single" w:sz="4" w:space="0" w:color="000000"/>
              <w:bottom w:val="single" w:sz="4" w:space="0" w:color="000000"/>
              <w:right w:val="single" w:sz="4" w:space="0" w:color="000000"/>
            </w:tcBorders>
            <w:vAlign w:val="center"/>
          </w:tcPr>
          <w:p w14:paraId="0B8594EC" w14:textId="235FF5A8" w:rsidR="00AA0F8F" w:rsidRPr="00C06AD5" w:rsidRDefault="00AA0F8F" w:rsidP="00CB01AB">
            <w:pPr>
              <w:spacing w:after="0" w:line="240" w:lineRule="auto"/>
              <w:jc w:val="both"/>
              <w:rPr>
                <w:rFonts w:ascii="Arial" w:eastAsia="Times New Roman" w:hAnsi="Arial"/>
                <w:bCs/>
                <w:noProof/>
                <w:color w:val="auto"/>
                <w:sz w:val="22"/>
                <w:lang w:val="mn-MN"/>
              </w:rPr>
            </w:pPr>
            <w:r w:rsidRPr="00C06AD5">
              <w:rPr>
                <w:rFonts w:ascii="Arial" w:eastAsia="Times New Roman" w:hAnsi="Arial"/>
                <w:bCs/>
                <w:noProof/>
                <w:color w:val="auto"/>
                <w:sz w:val="22"/>
                <w:lang w:val="mn-MN"/>
              </w:rPr>
              <w:t>Тийм</w:t>
            </w:r>
          </w:p>
        </w:tc>
      </w:tr>
      <w:tr w:rsidR="00C06AD5" w:rsidRPr="00C06AD5" w14:paraId="53433432" w14:textId="77777777" w:rsidTr="00CD4616">
        <w:tc>
          <w:tcPr>
            <w:tcW w:w="562" w:type="dxa"/>
            <w:tcBorders>
              <w:top w:val="single" w:sz="4" w:space="0" w:color="000000"/>
              <w:left w:val="single" w:sz="4" w:space="0" w:color="000000"/>
              <w:bottom w:val="single" w:sz="4" w:space="0" w:color="000000"/>
              <w:right w:val="single" w:sz="4" w:space="0" w:color="000000"/>
            </w:tcBorders>
            <w:vAlign w:val="center"/>
          </w:tcPr>
          <w:p w14:paraId="34E88246" w14:textId="77777777" w:rsidR="00AA0F8F" w:rsidRPr="00C06AD5" w:rsidRDefault="00AA0F8F" w:rsidP="00CB01AB">
            <w:pPr>
              <w:numPr>
                <w:ilvl w:val="0"/>
                <w:numId w:val="7"/>
              </w:numPr>
              <w:spacing w:after="0" w:line="240" w:lineRule="auto"/>
              <w:ind w:hanging="698"/>
              <w:jc w:val="both"/>
              <w:rPr>
                <w:rFonts w:ascii="Arial" w:eastAsia="Times New Roman" w:hAnsi="Arial"/>
                <w:bCs/>
                <w:noProof/>
                <w:color w:val="auto"/>
                <w:sz w:val="22"/>
                <w:lang w:val="mn-MN"/>
              </w:rPr>
            </w:pPr>
          </w:p>
        </w:tc>
        <w:tc>
          <w:tcPr>
            <w:tcW w:w="4395" w:type="dxa"/>
            <w:tcBorders>
              <w:top w:val="single" w:sz="4" w:space="0" w:color="000000"/>
              <w:left w:val="single" w:sz="4" w:space="0" w:color="000000"/>
              <w:bottom w:val="single" w:sz="4" w:space="0" w:color="000000"/>
              <w:right w:val="single" w:sz="4" w:space="0" w:color="000000"/>
            </w:tcBorders>
            <w:vAlign w:val="center"/>
          </w:tcPr>
          <w:p w14:paraId="56DA777E" w14:textId="77777777" w:rsidR="00AA0F8F" w:rsidRPr="00C06AD5" w:rsidRDefault="00AA0F8F" w:rsidP="00CB01AB">
            <w:pPr>
              <w:spacing w:after="0" w:line="240" w:lineRule="auto"/>
              <w:jc w:val="both"/>
              <w:rPr>
                <w:rFonts w:ascii="Arial" w:eastAsia="Times New Roman" w:hAnsi="Arial"/>
                <w:bCs/>
                <w:noProof/>
                <w:color w:val="auto"/>
                <w:sz w:val="22"/>
                <w:lang w:val="mn-MN"/>
              </w:rPr>
            </w:pPr>
            <w:r w:rsidRPr="00C06AD5">
              <w:rPr>
                <w:rFonts w:ascii="Arial" w:eastAsia="Times New Roman" w:hAnsi="Arial"/>
                <w:bCs/>
                <w:noProof/>
                <w:color w:val="auto"/>
                <w:sz w:val="22"/>
                <w:lang w:val="mn-MN"/>
              </w:rPr>
              <w:t>Хуулийн төслийн зүйл, заалт тухайн хуулийн төсөл болон бусад хуулийн заалттай нийцэж байгаа эсэх</w:t>
            </w:r>
          </w:p>
        </w:tc>
        <w:tc>
          <w:tcPr>
            <w:tcW w:w="4536" w:type="dxa"/>
            <w:tcBorders>
              <w:top w:val="single" w:sz="4" w:space="0" w:color="000000"/>
              <w:left w:val="single" w:sz="4" w:space="0" w:color="000000"/>
              <w:bottom w:val="single" w:sz="4" w:space="0" w:color="000000"/>
              <w:right w:val="single" w:sz="4" w:space="0" w:color="000000"/>
            </w:tcBorders>
            <w:vAlign w:val="center"/>
          </w:tcPr>
          <w:p w14:paraId="718D42A9" w14:textId="464BB120" w:rsidR="00AA0F8F" w:rsidRPr="00C06AD5" w:rsidRDefault="00121948" w:rsidP="00CB01AB">
            <w:pPr>
              <w:spacing w:after="0" w:line="240" w:lineRule="auto"/>
              <w:jc w:val="both"/>
              <w:rPr>
                <w:rFonts w:ascii="Arial" w:eastAsia="Times New Roman" w:hAnsi="Arial"/>
                <w:bCs/>
                <w:noProof/>
                <w:color w:val="auto"/>
                <w:sz w:val="22"/>
                <w:lang w:val="mn-MN"/>
              </w:rPr>
            </w:pPr>
            <w:proofErr w:type="spellStart"/>
            <w:r w:rsidRPr="00C06AD5">
              <w:rPr>
                <w:rFonts w:ascii="Arial" w:hAnsi="Arial"/>
                <w:bCs/>
                <w:color w:val="auto"/>
                <w:sz w:val="22"/>
                <w:shd w:val="clear" w:color="auto" w:fill="FFFFFF"/>
              </w:rPr>
              <w:t>Бусад</w:t>
            </w:r>
            <w:proofErr w:type="spellEnd"/>
            <w:r w:rsidRPr="00C06AD5">
              <w:rPr>
                <w:rFonts w:ascii="Arial" w:hAnsi="Arial"/>
                <w:bCs/>
                <w:color w:val="auto"/>
                <w:sz w:val="22"/>
                <w:shd w:val="clear" w:color="auto" w:fill="FFFFFF"/>
              </w:rPr>
              <w:t xml:space="preserve"> </w:t>
            </w:r>
            <w:proofErr w:type="spellStart"/>
            <w:r w:rsidRPr="00C06AD5">
              <w:rPr>
                <w:rFonts w:ascii="Arial" w:hAnsi="Arial"/>
                <w:bCs/>
                <w:color w:val="auto"/>
                <w:sz w:val="22"/>
                <w:shd w:val="clear" w:color="auto" w:fill="FFFFFF"/>
              </w:rPr>
              <w:t>хуулийн</w:t>
            </w:r>
            <w:proofErr w:type="spellEnd"/>
            <w:r w:rsidRPr="00C06AD5">
              <w:rPr>
                <w:rFonts w:ascii="Arial" w:hAnsi="Arial"/>
                <w:bCs/>
                <w:color w:val="auto"/>
                <w:sz w:val="22"/>
                <w:shd w:val="clear" w:color="auto" w:fill="FFFFFF"/>
              </w:rPr>
              <w:t xml:space="preserve"> </w:t>
            </w:r>
            <w:proofErr w:type="spellStart"/>
            <w:r w:rsidRPr="00C06AD5">
              <w:rPr>
                <w:rFonts w:ascii="Arial" w:hAnsi="Arial"/>
                <w:bCs/>
                <w:color w:val="auto"/>
                <w:sz w:val="22"/>
              </w:rPr>
              <w:t>заалттай</w:t>
            </w:r>
            <w:proofErr w:type="spellEnd"/>
            <w:r w:rsidRPr="00C06AD5">
              <w:rPr>
                <w:rFonts w:ascii="Arial" w:hAnsi="Arial"/>
                <w:bCs/>
                <w:color w:val="auto"/>
                <w:sz w:val="22"/>
              </w:rPr>
              <w:t xml:space="preserve"> </w:t>
            </w:r>
            <w:proofErr w:type="spellStart"/>
            <w:r w:rsidRPr="00C06AD5">
              <w:rPr>
                <w:rFonts w:ascii="Arial" w:hAnsi="Arial"/>
                <w:bCs/>
                <w:color w:val="auto"/>
                <w:sz w:val="22"/>
              </w:rPr>
              <w:t>нийцэж</w:t>
            </w:r>
            <w:proofErr w:type="spellEnd"/>
            <w:r w:rsidRPr="00C06AD5">
              <w:rPr>
                <w:rFonts w:ascii="Arial" w:hAnsi="Arial"/>
                <w:bCs/>
                <w:color w:val="auto"/>
                <w:sz w:val="22"/>
              </w:rPr>
              <w:t xml:space="preserve"> </w:t>
            </w:r>
            <w:proofErr w:type="spellStart"/>
            <w:r w:rsidRPr="00C06AD5">
              <w:rPr>
                <w:rFonts w:ascii="Arial" w:hAnsi="Arial"/>
                <w:bCs/>
                <w:color w:val="auto"/>
                <w:sz w:val="22"/>
              </w:rPr>
              <w:t>байна</w:t>
            </w:r>
            <w:proofErr w:type="spellEnd"/>
            <w:r w:rsidRPr="00C06AD5">
              <w:rPr>
                <w:rFonts w:ascii="Arial" w:hAnsi="Arial"/>
                <w:bCs/>
                <w:color w:val="auto"/>
                <w:sz w:val="22"/>
              </w:rPr>
              <w:t>.</w:t>
            </w:r>
          </w:p>
        </w:tc>
      </w:tr>
      <w:tr w:rsidR="00C06AD5" w:rsidRPr="00C06AD5" w14:paraId="173A8E5E" w14:textId="77777777" w:rsidTr="00CD4616">
        <w:tc>
          <w:tcPr>
            <w:tcW w:w="562" w:type="dxa"/>
            <w:tcBorders>
              <w:top w:val="single" w:sz="4" w:space="0" w:color="000000"/>
              <w:left w:val="single" w:sz="4" w:space="0" w:color="000000"/>
              <w:bottom w:val="single" w:sz="4" w:space="0" w:color="000000"/>
              <w:right w:val="single" w:sz="4" w:space="0" w:color="000000"/>
            </w:tcBorders>
            <w:vAlign w:val="center"/>
          </w:tcPr>
          <w:p w14:paraId="54364418" w14:textId="77777777" w:rsidR="00AA0F8F" w:rsidRPr="00C06AD5" w:rsidRDefault="00AA0F8F" w:rsidP="00CB01AB">
            <w:pPr>
              <w:numPr>
                <w:ilvl w:val="0"/>
                <w:numId w:val="7"/>
              </w:numPr>
              <w:spacing w:after="0" w:line="240" w:lineRule="auto"/>
              <w:ind w:hanging="698"/>
              <w:jc w:val="both"/>
              <w:rPr>
                <w:rFonts w:ascii="Arial" w:eastAsia="Times New Roman" w:hAnsi="Arial"/>
                <w:bCs/>
                <w:noProof/>
                <w:color w:val="auto"/>
                <w:sz w:val="22"/>
                <w:lang w:val="mn-MN"/>
              </w:rPr>
            </w:pPr>
          </w:p>
        </w:tc>
        <w:tc>
          <w:tcPr>
            <w:tcW w:w="4395" w:type="dxa"/>
            <w:tcBorders>
              <w:top w:val="single" w:sz="4" w:space="0" w:color="000000"/>
              <w:left w:val="single" w:sz="4" w:space="0" w:color="000000"/>
              <w:bottom w:val="single" w:sz="4" w:space="0" w:color="000000"/>
              <w:right w:val="single" w:sz="4" w:space="0" w:color="000000"/>
            </w:tcBorders>
            <w:vAlign w:val="center"/>
          </w:tcPr>
          <w:p w14:paraId="40DF3611" w14:textId="77777777" w:rsidR="00AA0F8F" w:rsidRPr="00C06AD5" w:rsidRDefault="00AA0F8F" w:rsidP="00CB01AB">
            <w:pPr>
              <w:spacing w:after="0" w:line="240" w:lineRule="auto"/>
              <w:jc w:val="both"/>
              <w:rPr>
                <w:rFonts w:ascii="Arial" w:eastAsia="Times New Roman" w:hAnsi="Arial"/>
                <w:bCs/>
                <w:noProof/>
                <w:color w:val="auto"/>
                <w:sz w:val="22"/>
                <w:lang w:val="mn-MN"/>
              </w:rPr>
            </w:pPr>
            <w:r w:rsidRPr="00C06AD5">
              <w:rPr>
                <w:rFonts w:ascii="Arial" w:eastAsia="Times New Roman" w:hAnsi="Arial"/>
                <w:bCs/>
                <w:noProof/>
                <w:color w:val="auto"/>
                <w:sz w:val="22"/>
                <w:lang w:val="mn-MN"/>
              </w:rPr>
              <w:t>Хуулийн төслийн зүйл, заалт тухайн хуулийн төслийн болон бусад хуулийн заалттай давхардсан эсэх</w:t>
            </w:r>
          </w:p>
        </w:tc>
        <w:tc>
          <w:tcPr>
            <w:tcW w:w="4536" w:type="dxa"/>
            <w:tcBorders>
              <w:top w:val="single" w:sz="4" w:space="0" w:color="000000"/>
              <w:left w:val="single" w:sz="4" w:space="0" w:color="000000"/>
              <w:bottom w:val="single" w:sz="4" w:space="0" w:color="000000"/>
              <w:right w:val="single" w:sz="4" w:space="0" w:color="000000"/>
            </w:tcBorders>
            <w:vAlign w:val="center"/>
          </w:tcPr>
          <w:p w14:paraId="3F220585" w14:textId="67F47B26" w:rsidR="00AA0F8F" w:rsidRPr="00C06AD5" w:rsidRDefault="00AA0F8F" w:rsidP="00CB01AB">
            <w:pPr>
              <w:spacing w:after="0" w:line="240" w:lineRule="auto"/>
              <w:jc w:val="both"/>
              <w:rPr>
                <w:rFonts w:ascii="Arial" w:eastAsia="Times New Roman" w:hAnsi="Arial"/>
                <w:bCs/>
                <w:noProof/>
                <w:color w:val="auto"/>
                <w:sz w:val="22"/>
                <w:lang w:val="mn-MN"/>
              </w:rPr>
            </w:pPr>
            <w:r w:rsidRPr="00C06AD5">
              <w:rPr>
                <w:rFonts w:ascii="Arial" w:eastAsia="Times New Roman" w:hAnsi="Arial"/>
                <w:bCs/>
                <w:noProof/>
                <w:color w:val="auto"/>
                <w:sz w:val="22"/>
                <w:lang w:val="mn-MN"/>
              </w:rPr>
              <w:t>Хуулийн төслийн зүйл, заалтууд хоорондоо болон бусад хуулийн зүйл, заалттай давхардсан байдлаар тусгагдаагүй байна.</w:t>
            </w:r>
          </w:p>
        </w:tc>
      </w:tr>
      <w:tr w:rsidR="00C06AD5" w:rsidRPr="00C06AD5" w14:paraId="69514B37" w14:textId="77777777" w:rsidTr="00CD4616">
        <w:tc>
          <w:tcPr>
            <w:tcW w:w="562" w:type="dxa"/>
            <w:tcBorders>
              <w:top w:val="single" w:sz="4" w:space="0" w:color="000000"/>
              <w:left w:val="single" w:sz="4" w:space="0" w:color="000000"/>
              <w:bottom w:val="single" w:sz="4" w:space="0" w:color="000000"/>
              <w:right w:val="single" w:sz="4" w:space="0" w:color="000000"/>
            </w:tcBorders>
            <w:vAlign w:val="center"/>
          </w:tcPr>
          <w:p w14:paraId="3C7477D4" w14:textId="77777777" w:rsidR="00AA0F8F" w:rsidRPr="00C06AD5" w:rsidRDefault="00AA0F8F" w:rsidP="00CB01AB">
            <w:pPr>
              <w:numPr>
                <w:ilvl w:val="0"/>
                <w:numId w:val="7"/>
              </w:numPr>
              <w:spacing w:after="0" w:line="240" w:lineRule="auto"/>
              <w:ind w:hanging="698"/>
              <w:jc w:val="both"/>
              <w:rPr>
                <w:rFonts w:ascii="Arial" w:eastAsia="Times New Roman" w:hAnsi="Arial"/>
                <w:bCs/>
                <w:noProof/>
                <w:color w:val="auto"/>
                <w:sz w:val="22"/>
                <w:lang w:val="mn-MN"/>
              </w:rPr>
            </w:pPr>
          </w:p>
        </w:tc>
        <w:tc>
          <w:tcPr>
            <w:tcW w:w="4395" w:type="dxa"/>
            <w:tcBorders>
              <w:top w:val="single" w:sz="4" w:space="0" w:color="000000"/>
              <w:left w:val="single" w:sz="4" w:space="0" w:color="000000"/>
              <w:bottom w:val="single" w:sz="4" w:space="0" w:color="000000"/>
              <w:right w:val="single" w:sz="4" w:space="0" w:color="000000"/>
            </w:tcBorders>
            <w:vAlign w:val="center"/>
          </w:tcPr>
          <w:p w14:paraId="5B25C506" w14:textId="77777777" w:rsidR="00AA0F8F" w:rsidRPr="00C06AD5" w:rsidRDefault="00AA0F8F" w:rsidP="00CB01AB">
            <w:pPr>
              <w:spacing w:after="0" w:line="240" w:lineRule="auto"/>
              <w:jc w:val="both"/>
              <w:rPr>
                <w:rFonts w:ascii="Arial" w:eastAsia="Times New Roman" w:hAnsi="Arial"/>
                <w:bCs/>
                <w:noProof/>
                <w:color w:val="auto"/>
                <w:sz w:val="22"/>
                <w:lang w:val="mn-MN"/>
              </w:rPr>
            </w:pPr>
            <w:r w:rsidRPr="00C06AD5">
              <w:rPr>
                <w:rFonts w:ascii="Arial" w:eastAsia="Times New Roman" w:hAnsi="Arial"/>
                <w:bCs/>
                <w:noProof/>
                <w:color w:val="auto"/>
                <w:sz w:val="22"/>
                <w:lang w:val="mn-MN"/>
              </w:rPr>
              <w:t>Хуулийн төслийг хэрэгжүүлэх этгээдийг тодорхой тусгасан эсэх</w:t>
            </w:r>
          </w:p>
        </w:tc>
        <w:tc>
          <w:tcPr>
            <w:tcW w:w="4536" w:type="dxa"/>
            <w:tcBorders>
              <w:top w:val="single" w:sz="4" w:space="0" w:color="000000"/>
              <w:left w:val="single" w:sz="4" w:space="0" w:color="000000"/>
              <w:bottom w:val="single" w:sz="4" w:space="0" w:color="000000"/>
              <w:right w:val="single" w:sz="4" w:space="0" w:color="000000"/>
            </w:tcBorders>
            <w:vAlign w:val="center"/>
            <w:hideMark/>
          </w:tcPr>
          <w:p w14:paraId="53045C2F" w14:textId="562C9140" w:rsidR="00AA0F8F" w:rsidRPr="00C06AD5" w:rsidRDefault="00AA0F8F" w:rsidP="00CB01AB">
            <w:pPr>
              <w:spacing w:after="0" w:line="240" w:lineRule="auto"/>
              <w:jc w:val="both"/>
              <w:rPr>
                <w:rFonts w:ascii="Arial" w:eastAsia="Times New Roman" w:hAnsi="Arial"/>
                <w:bCs/>
                <w:noProof/>
                <w:color w:val="auto"/>
                <w:sz w:val="22"/>
                <w:lang w:val="mn-MN"/>
              </w:rPr>
            </w:pPr>
            <w:r w:rsidRPr="00C06AD5">
              <w:rPr>
                <w:rFonts w:ascii="Arial" w:eastAsia="Times New Roman" w:hAnsi="Arial"/>
                <w:bCs/>
                <w:noProof/>
                <w:color w:val="auto"/>
                <w:sz w:val="22"/>
                <w:lang w:val="mn-MN"/>
              </w:rPr>
              <w:t>Хуулийн төсөлд холбогдох этгээдүүдийн хэрэгжүүлэх чиг, үүргийг тодорхой тусгасан байна.</w:t>
            </w:r>
          </w:p>
        </w:tc>
      </w:tr>
      <w:tr w:rsidR="00C06AD5" w:rsidRPr="00C06AD5" w14:paraId="5DC87390" w14:textId="77777777" w:rsidTr="00CD4616">
        <w:tc>
          <w:tcPr>
            <w:tcW w:w="562" w:type="dxa"/>
            <w:tcBorders>
              <w:top w:val="single" w:sz="4" w:space="0" w:color="000000"/>
              <w:left w:val="single" w:sz="4" w:space="0" w:color="000000"/>
              <w:bottom w:val="single" w:sz="4" w:space="0" w:color="000000"/>
              <w:right w:val="single" w:sz="4" w:space="0" w:color="000000"/>
            </w:tcBorders>
            <w:vAlign w:val="center"/>
          </w:tcPr>
          <w:p w14:paraId="6EBF7C82" w14:textId="77777777" w:rsidR="00AA0F8F" w:rsidRPr="00C06AD5" w:rsidRDefault="00AA0F8F" w:rsidP="00CB01AB">
            <w:pPr>
              <w:numPr>
                <w:ilvl w:val="0"/>
                <w:numId w:val="7"/>
              </w:numPr>
              <w:spacing w:after="0" w:line="240" w:lineRule="auto"/>
              <w:ind w:hanging="698"/>
              <w:jc w:val="both"/>
              <w:rPr>
                <w:rFonts w:ascii="Arial" w:eastAsia="Times New Roman" w:hAnsi="Arial"/>
                <w:bCs/>
                <w:noProof/>
                <w:color w:val="auto"/>
                <w:sz w:val="22"/>
                <w:lang w:val="mn-MN"/>
              </w:rPr>
            </w:pPr>
          </w:p>
        </w:tc>
        <w:tc>
          <w:tcPr>
            <w:tcW w:w="4395" w:type="dxa"/>
            <w:tcBorders>
              <w:top w:val="single" w:sz="4" w:space="0" w:color="000000"/>
              <w:left w:val="single" w:sz="4" w:space="0" w:color="000000"/>
              <w:bottom w:val="single" w:sz="4" w:space="0" w:color="000000"/>
              <w:right w:val="single" w:sz="4" w:space="0" w:color="000000"/>
            </w:tcBorders>
            <w:vAlign w:val="center"/>
          </w:tcPr>
          <w:p w14:paraId="431866E9" w14:textId="77777777" w:rsidR="00AA0F8F" w:rsidRPr="00C06AD5" w:rsidRDefault="00AA0F8F" w:rsidP="00CB01AB">
            <w:pPr>
              <w:spacing w:after="0" w:line="240" w:lineRule="auto"/>
              <w:jc w:val="both"/>
              <w:rPr>
                <w:rFonts w:ascii="Arial" w:eastAsia="Times New Roman" w:hAnsi="Arial"/>
                <w:bCs/>
                <w:noProof/>
                <w:color w:val="auto"/>
                <w:sz w:val="22"/>
                <w:lang w:val="mn-MN"/>
              </w:rPr>
            </w:pPr>
            <w:r w:rsidRPr="00C06AD5">
              <w:rPr>
                <w:rFonts w:ascii="Arial" w:eastAsia="Times New Roman" w:hAnsi="Arial"/>
                <w:bCs/>
                <w:noProof/>
                <w:color w:val="auto"/>
                <w:sz w:val="22"/>
                <w:lang w:val="mn-MN"/>
              </w:rPr>
              <w:t>Хуулийн төсөлд шаардлагатай зохицуулалтыг орхигдуулсан эсэх</w:t>
            </w:r>
          </w:p>
        </w:tc>
        <w:tc>
          <w:tcPr>
            <w:tcW w:w="4536" w:type="dxa"/>
            <w:tcBorders>
              <w:top w:val="single" w:sz="4" w:space="0" w:color="000000"/>
              <w:left w:val="single" w:sz="4" w:space="0" w:color="000000"/>
              <w:bottom w:val="single" w:sz="4" w:space="0" w:color="000000"/>
              <w:right w:val="single" w:sz="4" w:space="0" w:color="000000"/>
            </w:tcBorders>
            <w:vAlign w:val="center"/>
            <w:hideMark/>
          </w:tcPr>
          <w:p w14:paraId="1A30D0D6" w14:textId="29191C8B" w:rsidR="00AA0F8F" w:rsidRPr="00C06AD5" w:rsidRDefault="00082868" w:rsidP="00CB01AB">
            <w:pPr>
              <w:spacing w:after="0" w:line="240" w:lineRule="auto"/>
              <w:jc w:val="both"/>
              <w:rPr>
                <w:rFonts w:ascii="Arial" w:eastAsia="Times New Roman" w:hAnsi="Arial"/>
                <w:bCs/>
                <w:noProof/>
                <w:color w:val="auto"/>
                <w:sz w:val="22"/>
                <w:lang w:val="mn-MN"/>
              </w:rPr>
            </w:pPr>
            <w:proofErr w:type="spellStart"/>
            <w:r w:rsidRPr="00C06AD5">
              <w:rPr>
                <w:rFonts w:ascii="Arial" w:hAnsi="Arial"/>
                <w:bCs/>
                <w:color w:val="auto"/>
                <w:sz w:val="22"/>
              </w:rPr>
              <w:t>Судалгаагаар</w:t>
            </w:r>
            <w:proofErr w:type="spellEnd"/>
            <w:r w:rsidRPr="00C06AD5">
              <w:rPr>
                <w:rFonts w:ascii="Arial" w:hAnsi="Arial"/>
                <w:bCs/>
                <w:color w:val="auto"/>
                <w:sz w:val="22"/>
              </w:rPr>
              <w:t xml:space="preserve"> </w:t>
            </w:r>
            <w:proofErr w:type="spellStart"/>
            <w:r w:rsidRPr="00C06AD5">
              <w:rPr>
                <w:rFonts w:ascii="Arial" w:hAnsi="Arial"/>
                <w:bCs/>
                <w:color w:val="auto"/>
                <w:sz w:val="22"/>
              </w:rPr>
              <w:t>энэ</w:t>
            </w:r>
            <w:proofErr w:type="spellEnd"/>
            <w:r w:rsidRPr="00C06AD5">
              <w:rPr>
                <w:rFonts w:ascii="Arial" w:hAnsi="Arial"/>
                <w:bCs/>
                <w:color w:val="auto"/>
                <w:sz w:val="22"/>
              </w:rPr>
              <w:t xml:space="preserve"> </w:t>
            </w:r>
            <w:proofErr w:type="spellStart"/>
            <w:r w:rsidRPr="00C06AD5">
              <w:rPr>
                <w:rFonts w:ascii="Arial" w:hAnsi="Arial"/>
                <w:bCs/>
                <w:color w:val="auto"/>
                <w:sz w:val="22"/>
              </w:rPr>
              <w:t>төрлийн</w:t>
            </w:r>
            <w:proofErr w:type="spellEnd"/>
            <w:r w:rsidRPr="00C06AD5">
              <w:rPr>
                <w:rFonts w:ascii="Arial" w:hAnsi="Arial"/>
                <w:bCs/>
                <w:color w:val="auto"/>
                <w:sz w:val="22"/>
              </w:rPr>
              <w:t xml:space="preserve"> </w:t>
            </w:r>
            <w:proofErr w:type="spellStart"/>
            <w:r w:rsidRPr="00C06AD5">
              <w:rPr>
                <w:rFonts w:ascii="Arial" w:hAnsi="Arial"/>
                <w:bCs/>
                <w:color w:val="auto"/>
                <w:sz w:val="22"/>
              </w:rPr>
              <w:t>зөрчилтэй</w:t>
            </w:r>
            <w:proofErr w:type="spellEnd"/>
            <w:r w:rsidRPr="00C06AD5">
              <w:rPr>
                <w:rFonts w:ascii="Arial" w:hAnsi="Arial"/>
                <w:bCs/>
                <w:color w:val="auto"/>
                <w:sz w:val="22"/>
              </w:rPr>
              <w:t xml:space="preserve"> </w:t>
            </w:r>
            <w:proofErr w:type="spellStart"/>
            <w:r w:rsidRPr="00C06AD5">
              <w:rPr>
                <w:rFonts w:ascii="Arial" w:hAnsi="Arial"/>
                <w:bCs/>
                <w:color w:val="auto"/>
                <w:sz w:val="22"/>
              </w:rPr>
              <w:t>асуудал</w:t>
            </w:r>
            <w:proofErr w:type="spellEnd"/>
            <w:r w:rsidRPr="00C06AD5">
              <w:rPr>
                <w:rFonts w:ascii="Arial" w:hAnsi="Arial"/>
                <w:bCs/>
                <w:color w:val="auto"/>
                <w:sz w:val="22"/>
              </w:rPr>
              <w:t xml:space="preserve"> </w:t>
            </w:r>
            <w:proofErr w:type="spellStart"/>
            <w:r w:rsidRPr="00C06AD5">
              <w:rPr>
                <w:rFonts w:ascii="Arial" w:hAnsi="Arial"/>
                <w:bCs/>
                <w:color w:val="auto"/>
                <w:sz w:val="22"/>
              </w:rPr>
              <w:t>тогтоогдоогүй</w:t>
            </w:r>
            <w:proofErr w:type="spellEnd"/>
            <w:r w:rsidRPr="00C06AD5">
              <w:rPr>
                <w:rFonts w:ascii="Arial" w:hAnsi="Arial"/>
                <w:bCs/>
                <w:color w:val="auto"/>
                <w:sz w:val="22"/>
              </w:rPr>
              <w:t>.</w:t>
            </w:r>
          </w:p>
        </w:tc>
      </w:tr>
      <w:tr w:rsidR="00C06AD5" w:rsidRPr="00C06AD5" w14:paraId="4AA5E19A" w14:textId="77777777" w:rsidTr="00CD4616">
        <w:tc>
          <w:tcPr>
            <w:tcW w:w="562" w:type="dxa"/>
            <w:tcBorders>
              <w:top w:val="single" w:sz="4" w:space="0" w:color="000000"/>
              <w:left w:val="single" w:sz="4" w:space="0" w:color="000000"/>
              <w:bottom w:val="single" w:sz="4" w:space="0" w:color="000000"/>
              <w:right w:val="single" w:sz="4" w:space="0" w:color="000000"/>
            </w:tcBorders>
            <w:vAlign w:val="center"/>
          </w:tcPr>
          <w:p w14:paraId="6E0642A3" w14:textId="77777777" w:rsidR="00AA0F8F" w:rsidRPr="00C06AD5" w:rsidRDefault="00AA0F8F" w:rsidP="00CB01AB">
            <w:pPr>
              <w:numPr>
                <w:ilvl w:val="0"/>
                <w:numId w:val="7"/>
              </w:numPr>
              <w:spacing w:after="0" w:line="240" w:lineRule="auto"/>
              <w:ind w:hanging="698"/>
              <w:jc w:val="both"/>
              <w:rPr>
                <w:rFonts w:ascii="Arial" w:eastAsia="Times New Roman" w:hAnsi="Arial"/>
                <w:bCs/>
                <w:noProof/>
                <w:color w:val="auto"/>
                <w:sz w:val="22"/>
                <w:lang w:val="mn-MN"/>
              </w:rPr>
            </w:pPr>
          </w:p>
        </w:tc>
        <w:tc>
          <w:tcPr>
            <w:tcW w:w="4395" w:type="dxa"/>
            <w:tcBorders>
              <w:top w:val="single" w:sz="4" w:space="0" w:color="000000"/>
              <w:left w:val="single" w:sz="4" w:space="0" w:color="000000"/>
              <w:bottom w:val="single" w:sz="4" w:space="0" w:color="000000"/>
              <w:right w:val="single" w:sz="4" w:space="0" w:color="000000"/>
            </w:tcBorders>
            <w:vAlign w:val="center"/>
          </w:tcPr>
          <w:p w14:paraId="01375391" w14:textId="77777777" w:rsidR="00AA0F8F" w:rsidRPr="00C06AD5" w:rsidRDefault="00AA0F8F" w:rsidP="00CB01AB">
            <w:pPr>
              <w:spacing w:after="0" w:line="240" w:lineRule="auto"/>
              <w:jc w:val="both"/>
              <w:rPr>
                <w:rFonts w:ascii="Arial" w:eastAsia="Times New Roman" w:hAnsi="Arial"/>
                <w:bCs/>
                <w:noProof/>
                <w:color w:val="auto"/>
                <w:sz w:val="22"/>
                <w:lang w:val="mn-MN"/>
              </w:rPr>
            </w:pPr>
            <w:r w:rsidRPr="00C06AD5">
              <w:rPr>
                <w:rFonts w:ascii="Arial" w:eastAsia="Times New Roman" w:hAnsi="Arial"/>
                <w:bCs/>
                <w:noProof/>
                <w:color w:val="auto"/>
                <w:sz w:val="22"/>
                <w:lang w:val="mn-MN"/>
              </w:rPr>
              <w:t>Хуулийн төсөлд төрийн байгууллагын гүйцэтгэх чиг үүргийг давхардуулан тусгасан эсэх</w:t>
            </w:r>
          </w:p>
        </w:tc>
        <w:tc>
          <w:tcPr>
            <w:tcW w:w="4536" w:type="dxa"/>
            <w:tcBorders>
              <w:top w:val="single" w:sz="4" w:space="0" w:color="000000"/>
              <w:left w:val="single" w:sz="4" w:space="0" w:color="000000"/>
              <w:bottom w:val="single" w:sz="4" w:space="0" w:color="000000"/>
              <w:right w:val="single" w:sz="4" w:space="0" w:color="000000"/>
            </w:tcBorders>
            <w:vAlign w:val="center"/>
          </w:tcPr>
          <w:p w14:paraId="428D87F7" w14:textId="567D7E91" w:rsidR="00AA0F8F" w:rsidRPr="00C06AD5" w:rsidRDefault="00AA0F8F" w:rsidP="00CB01AB">
            <w:pPr>
              <w:spacing w:after="0" w:line="240" w:lineRule="auto"/>
              <w:jc w:val="both"/>
              <w:rPr>
                <w:rFonts w:ascii="Arial" w:eastAsia="Times New Roman" w:hAnsi="Arial"/>
                <w:bCs/>
                <w:noProof/>
                <w:color w:val="auto"/>
                <w:sz w:val="22"/>
                <w:lang w:val="mn-MN"/>
              </w:rPr>
            </w:pPr>
            <w:r w:rsidRPr="00C06AD5">
              <w:rPr>
                <w:rFonts w:ascii="Arial" w:eastAsia="Times New Roman" w:hAnsi="Arial"/>
                <w:bCs/>
                <w:noProof/>
                <w:color w:val="auto"/>
                <w:sz w:val="22"/>
                <w:lang w:val="mn-MN"/>
              </w:rPr>
              <w:t xml:space="preserve">Хуулийн төсөлд төрийн байгууллагын гүйцэтгэх чиг үүргийг давхардуулан тусгаагүй байна. </w:t>
            </w:r>
          </w:p>
        </w:tc>
      </w:tr>
      <w:tr w:rsidR="00C06AD5" w:rsidRPr="00C06AD5" w14:paraId="6DC79D99" w14:textId="77777777" w:rsidTr="00CD4616">
        <w:tc>
          <w:tcPr>
            <w:tcW w:w="562" w:type="dxa"/>
            <w:tcBorders>
              <w:top w:val="single" w:sz="4" w:space="0" w:color="000000"/>
              <w:left w:val="single" w:sz="4" w:space="0" w:color="000000"/>
              <w:bottom w:val="single" w:sz="4" w:space="0" w:color="000000"/>
              <w:right w:val="single" w:sz="4" w:space="0" w:color="000000"/>
            </w:tcBorders>
            <w:vAlign w:val="center"/>
          </w:tcPr>
          <w:p w14:paraId="58CCB233" w14:textId="77777777" w:rsidR="00AA0F8F" w:rsidRPr="00C06AD5" w:rsidRDefault="00AA0F8F" w:rsidP="00CB01AB">
            <w:pPr>
              <w:numPr>
                <w:ilvl w:val="0"/>
                <w:numId w:val="7"/>
              </w:numPr>
              <w:spacing w:after="0" w:line="240" w:lineRule="auto"/>
              <w:ind w:hanging="698"/>
              <w:jc w:val="both"/>
              <w:rPr>
                <w:rFonts w:ascii="Arial" w:eastAsia="Times New Roman" w:hAnsi="Arial"/>
                <w:bCs/>
                <w:noProof/>
                <w:color w:val="auto"/>
                <w:sz w:val="22"/>
                <w:lang w:val="mn-MN"/>
              </w:rPr>
            </w:pPr>
          </w:p>
        </w:tc>
        <w:tc>
          <w:tcPr>
            <w:tcW w:w="4395" w:type="dxa"/>
            <w:tcBorders>
              <w:top w:val="single" w:sz="4" w:space="0" w:color="000000"/>
              <w:left w:val="single" w:sz="4" w:space="0" w:color="000000"/>
              <w:bottom w:val="single" w:sz="4" w:space="0" w:color="000000"/>
              <w:right w:val="single" w:sz="4" w:space="0" w:color="000000"/>
            </w:tcBorders>
            <w:vAlign w:val="center"/>
          </w:tcPr>
          <w:p w14:paraId="3FDD45E3" w14:textId="77777777" w:rsidR="00AA0F8F" w:rsidRPr="00C06AD5" w:rsidRDefault="00AA0F8F" w:rsidP="00CB01AB">
            <w:pPr>
              <w:spacing w:after="0" w:line="240" w:lineRule="auto"/>
              <w:jc w:val="both"/>
              <w:rPr>
                <w:rFonts w:ascii="Arial" w:eastAsia="Times New Roman" w:hAnsi="Arial"/>
                <w:bCs/>
                <w:noProof/>
                <w:color w:val="auto"/>
                <w:sz w:val="22"/>
                <w:lang w:val="mn-MN"/>
              </w:rPr>
            </w:pPr>
            <w:r w:rsidRPr="00C06AD5">
              <w:rPr>
                <w:rFonts w:ascii="Arial" w:eastAsia="Times New Roman" w:hAnsi="Arial"/>
                <w:bCs/>
                <w:noProof/>
                <w:color w:val="auto"/>
                <w:sz w:val="22"/>
                <w:lang w:val="mn-MN"/>
              </w:rPr>
              <w:t>Төрийн байгууллагын чиг үүргийг төрийн бус байгууллага, мэргэжлийн холбоодоор гүйцэтгүүлэх боломжтой эсэх</w:t>
            </w:r>
          </w:p>
        </w:tc>
        <w:tc>
          <w:tcPr>
            <w:tcW w:w="4536" w:type="dxa"/>
            <w:tcBorders>
              <w:top w:val="single" w:sz="4" w:space="0" w:color="000000"/>
              <w:left w:val="single" w:sz="4" w:space="0" w:color="000000"/>
              <w:bottom w:val="single" w:sz="4" w:space="0" w:color="000000"/>
              <w:right w:val="single" w:sz="4" w:space="0" w:color="000000"/>
            </w:tcBorders>
            <w:vAlign w:val="center"/>
          </w:tcPr>
          <w:p w14:paraId="26CEFCDE" w14:textId="77777777" w:rsidR="00AA0F8F" w:rsidRPr="00C06AD5" w:rsidRDefault="00AA0F8F" w:rsidP="00CB01AB">
            <w:pPr>
              <w:spacing w:after="0" w:line="240" w:lineRule="auto"/>
              <w:jc w:val="both"/>
              <w:rPr>
                <w:rFonts w:ascii="Arial" w:eastAsia="Times New Roman" w:hAnsi="Arial"/>
                <w:bCs/>
                <w:noProof/>
                <w:color w:val="auto"/>
                <w:sz w:val="22"/>
                <w:lang w:val="mn-MN"/>
              </w:rPr>
            </w:pPr>
            <w:r w:rsidRPr="00C06AD5">
              <w:rPr>
                <w:rFonts w:ascii="Arial" w:eastAsia="Times New Roman" w:hAnsi="Arial"/>
                <w:bCs/>
                <w:noProof/>
                <w:color w:val="auto"/>
                <w:sz w:val="22"/>
                <w:lang w:val="mn-MN"/>
              </w:rPr>
              <w:t xml:space="preserve">Тийм зохицуулалт тусгагдаагүй байна.  </w:t>
            </w:r>
          </w:p>
        </w:tc>
      </w:tr>
      <w:tr w:rsidR="00C06AD5" w:rsidRPr="00C06AD5" w14:paraId="448AEA36" w14:textId="77777777" w:rsidTr="00CD4616">
        <w:tc>
          <w:tcPr>
            <w:tcW w:w="562" w:type="dxa"/>
            <w:tcBorders>
              <w:top w:val="single" w:sz="4" w:space="0" w:color="000000"/>
              <w:left w:val="single" w:sz="4" w:space="0" w:color="000000"/>
              <w:bottom w:val="single" w:sz="4" w:space="0" w:color="000000"/>
              <w:right w:val="single" w:sz="4" w:space="0" w:color="000000"/>
            </w:tcBorders>
            <w:vAlign w:val="center"/>
          </w:tcPr>
          <w:p w14:paraId="1DF5E554" w14:textId="77777777" w:rsidR="00AA0F8F" w:rsidRPr="00C06AD5" w:rsidRDefault="00AA0F8F" w:rsidP="00CB01AB">
            <w:pPr>
              <w:numPr>
                <w:ilvl w:val="0"/>
                <w:numId w:val="7"/>
              </w:numPr>
              <w:spacing w:after="0" w:line="240" w:lineRule="auto"/>
              <w:ind w:hanging="698"/>
              <w:jc w:val="both"/>
              <w:rPr>
                <w:rFonts w:ascii="Arial" w:eastAsia="Times New Roman" w:hAnsi="Arial"/>
                <w:bCs/>
                <w:noProof/>
                <w:color w:val="auto"/>
                <w:sz w:val="22"/>
                <w:lang w:val="mn-MN"/>
              </w:rPr>
            </w:pPr>
          </w:p>
        </w:tc>
        <w:tc>
          <w:tcPr>
            <w:tcW w:w="4395" w:type="dxa"/>
            <w:tcBorders>
              <w:top w:val="single" w:sz="4" w:space="0" w:color="000000"/>
              <w:left w:val="single" w:sz="4" w:space="0" w:color="000000"/>
              <w:bottom w:val="single" w:sz="4" w:space="0" w:color="000000"/>
              <w:right w:val="single" w:sz="4" w:space="0" w:color="000000"/>
            </w:tcBorders>
            <w:vAlign w:val="center"/>
          </w:tcPr>
          <w:p w14:paraId="7D6B8CF9" w14:textId="77777777" w:rsidR="00AA0F8F" w:rsidRPr="00C06AD5" w:rsidRDefault="00AA0F8F" w:rsidP="00CB01AB">
            <w:pPr>
              <w:spacing w:after="0" w:line="240" w:lineRule="auto"/>
              <w:jc w:val="both"/>
              <w:rPr>
                <w:rFonts w:ascii="Arial" w:eastAsia="Times New Roman" w:hAnsi="Arial"/>
                <w:bCs/>
                <w:noProof/>
                <w:color w:val="auto"/>
                <w:sz w:val="22"/>
                <w:lang w:val="mn-MN"/>
              </w:rPr>
            </w:pPr>
            <w:r w:rsidRPr="00C06AD5">
              <w:rPr>
                <w:rFonts w:ascii="Arial" w:eastAsia="Times New Roman" w:hAnsi="Arial"/>
                <w:bCs/>
                <w:noProof/>
                <w:color w:val="auto"/>
                <w:sz w:val="22"/>
                <w:lang w:val="mn-MN"/>
              </w:rPr>
              <w:t>Татварын хуулиас бусад хуулийн төсөлд албан татвар, төлбөр, хураамж тогтоосон эсэх</w:t>
            </w:r>
          </w:p>
        </w:tc>
        <w:tc>
          <w:tcPr>
            <w:tcW w:w="4536" w:type="dxa"/>
            <w:tcBorders>
              <w:top w:val="single" w:sz="4" w:space="0" w:color="000000"/>
              <w:left w:val="single" w:sz="4" w:space="0" w:color="000000"/>
              <w:bottom w:val="single" w:sz="4" w:space="0" w:color="000000"/>
              <w:right w:val="single" w:sz="4" w:space="0" w:color="000000"/>
            </w:tcBorders>
            <w:vAlign w:val="center"/>
          </w:tcPr>
          <w:p w14:paraId="220C14E9" w14:textId="77777777" w:rsidR="00AA0F8F" w:rsidRPr="00C06AD5" w:rsidRDefault="00AA0F8F" w:rsidP="00CB01AB">
            <w:pPr>
              <w:spacing w:after="0" w:line="240" w:lineRule="auto"/>
              <w:jc w:val="both"/>
              <w:rPr>
                <w:rFonts w:ascii="Arial" w:eastAsia="Times New Roman" w:hAnsi="Arial"/>
                <w:bCs/>
                <w:noProof/>
                <w:color w:val="auto"/>
                <w:sz w:val="22"/>
                <w:lang w:val="mn-MN"/>
              </w:rPr>
            </w:pPr>
            <w:r w:rsidRPr="00C06AD5">
              <w:rPr>
                <w:rFonts w:ascii="Arial" w:eastAsia="Times New Roman" w:hAnsi="Arial"/>
                <w:bCs/>
                <w:noProof/>
                <w:color w:val="auto"/>
                <w:sz w:val="22"/>
                <w:lang w:val="mn-MN"/>
              </w:rPr>
              <w:t xml:space="preserve">Хуулийн төсөлд албан татвар, төлбөр, хураамжтай холбоотой зохицуулалт агуулагдаагүй байна. </w:t>
            </w:r>
          </w:p>
        </w:tc>
      </w:tr>
      <w:tr w:rsidR="00C06AD5" w:rsidRPr="00C06AD5" w14:paraId="6B344999" w14:textId="77777777" w:rsidTr="00CD4616">
        <w:tc>
          <w:tcPr>
            <w:tcW w:w="562" w:type="dxa"/>
            <w:tcBorders>
              <w:top w:val="single" w:sz="4" w:space="0" w:color="000000"/>
              <w:left w:val="single" w:sz="4" w:space="0" w:color="000000"/>
              <w:bottom w:val="single" w:sz="4" w:space="0" w:color="000000"/>
              <w:right w:val="single" w:sz="4" w:space="0" w:color="000000"/>
            </w:tcBorders>
            <w:vAlign w:val="center"/>
          </w:tcPr>
          <w:p w14:paraId="204802F8" w14:textId="77777777" w:rsidR="00AA0F8F" w:rsidRPr="00C06AD5" w:rsidRDefault="00AA0F8F" w:rsidP="00CB01AB">
            <w:pPr>
              <w:numPr>
                <w:ilvl w:val="0"/>
                <w:numId w:val="7"/>
              </w:numPr>
              <w:spacing w:after="0" w:line="240" w:lineRule="auto"/>
              <w:ind w:hanging="698"/>
              <w:jc w:val="both"/>
              <w:rPr>
                <w:rFonts w:ascii="Arial" w:eastAsia="Times New Roman" w:hAnsi="Arial"/>
                <w:bCs/>
                <w:noProof/>
                <w:color w:val="auto"/>
                <w:sz w:val="22"/>
                <w:lang w:val="mn-MN"/>
              </w:rPr>
            </w:pPr>
          </w:p>
        </w:tc>
        <w:tc>
          <w:tcPr>
            <w:tcW w:w="4395" w:type="dxa"/>
            <w:tcBorders>
              <w:top w:val="single" w:sz="4" w:space="0" w:color="000000"/>
              <w:left w:val="single" w:sz="4" w:space="0" w:color="000000"/>
              <w:bottom w:val="single" w:sz="4" w:space="0" w:color="000000"/>
              <w:right w:val="single" w:sz="4" w:space="0" w:color="000000"/>
            </w:tcBorders>
            <w:vAlign w:val="center"/>
          </w:tcPr>
          <w:p w14:paraId="05A6A669" w14:textId="77777777" w:rsidR="00AA0F8F" w:rsidRPr="00C06AD5" w:rsidRDefault="00AA0F8F" w:rsidP="00CB01AB">
            <w:pPr>
              <w:spacing w:after="0" w:line="240" w:lineRule="auto"/>
              <w:jc w:val="both"/>
              <w:rPr>
                <w:rFonts w:ascii="Arial" w:eastAsia="Times New Roman" w:hAnsi="Arial"/>
                <w:bCs/>
                <w:noProof/>
                <w:color w:val="auto"/>
                <w:sz w:val="22"/>
                <w:lang w:val="mn-MN"/>
              </w:rPr>
            </w:pPr>
            <w:r w:rsidRPr="00C06AD5">
              <w:rPr>
                <w:rFonts w:ascii="Arial" w:eastAsia="Times New Roman" w:hAnsi="Arial"/>
                <w:bCs/>
                <w:noProof/>
                <w:color w:val="auto"/>
                <w:sz w:val="22"/>
                <w:lang w:val="mn-MN"/>
              </w:rPr>
              <w:t>Тухайн хуулийн төсөлд тусгасан тусгай зөвшөөрөлтэй холбоотой зохицуулалтыг Зөвшөөрлийн тухай хуульд тусгасан эсэх</w:t>
            </w:r>
          </w:p>
        </w:tc>
        <w:tc>
          <w:tcPr>
            <w:tcW w:w="4536" w:type="dxa"/>
            <w:tcBorders>
              <w:top w:val="single" w:sz="4" w:space="0" w:color="000000"/>
              <w:left w:val="single" w:sz="4" w:space="0" w:color="000000"/>
              <w:bottom w:val="single" w:sz="4" w:space="0" w:color="000000"/>
              <w:right w:val="single" w:sz="4" w:space="0" w:color="000000"/>
            </w:tcBorders>
            <w:vAlign w:val="center"/>
          </w:tcPr>
          <w:p w14:paraId="654AB41A" w14:textId="77777777" w:rsidR="00AA0F8F" w:rsidRPr="00C06AD5" w:rsidRDefault="00AA0F8F" w:rsidP="00CB01AB">
            <w:pPr>
              <w:spacing w:after="0" w:line="240" w:lineRule="auto"/>
              <w:jc w:val="both"/>
              <w:rPr>
                <w:rFonts w:ascii="Arial" w:eastAsia="Times New Roman" w:hAnsi="Arial"/>
                <w:bCs/>
                <w:noProof/>
                <w:color w:val="auto"/>
                <w:sz w:val="22"/>
                <w:lang w:val="mn-MN"/>
              </w:rPr>
            </w:pPr>
            <w:r w:rsidRPr="00C06AD5">
              <w:rPr>
                <w:rFonts w:ascii="Arial" w:eastAsia="Times New Roman" w:hAnsi="Arial"/>
                <w:bCs/>
                <w:noProof/>
                <w:color w:val="auto"/>
                <w:sz w:val="22"/>
                <w:lang w:val="mn-MN"/>
              </w:rPr>
              <w:t xml:space="preserve">Хуулийн төсөлд зөвшөөрөлтэй холбоотой зохицуулалт тусаагүй байна. </w:t>
            </w:r>
          </w:p>
          <w:p w14:paraId="7DEC3EDB" w14:textId="77777777" w:rsidR="00AA0F8F" w:rsidRPr="00C06AD5" w:rsidRDefault="00AA0F8F" w:rsidP="00CB01AB">
            <w:pPr>
              <w:spacing w:after="0" w:line="240" w:lineRule="auto"/>
              <w:jc w:val="both"/>
              <w:rPr>
                <w:rFonts w:ascii="Arial" w:eastAsia="Times New Roman" w:hAnsi="Arial"/>
                <w:bCs/>
                <w:noProof/>
                <w:color w:val="auto"/>
                <w:sz w:val="22"/>
                <w:lang w:val="mn-MN"/>
              </w:rPr>
            </w:pPr>
          </w:p>
        </w:tc>
      </w:tr>
      <w:tr w:rsidR="00C06AD5" w:rsidRPr="00C06AD5" w14:paraId="675F7373" w14:textId="77777777" w:rsidTr="00CD4616">
        <w:tc>
          <w:tcPr>
            <w:tcW w:w="562" w:type="dxa"/>
            <w:tcBorders>
              <w:top w:val="single" w:sz="4" w:space="0" w:color="000000"/>
              <w:left w:val="single" w:sz="4" w:space="0" w:color="000000"/>
              <w:bottom w:val="single" w:sz="4" w:space="0" w:color="000000"/>
              <w:right w:val="single" w:sz="4" w:space="0" w:color="000000"/>
            </w:tcBorders>
            <w:vAlign w:val="center"/>
          </w:tcPr>
          <w:p w14:paraId="4FF85E1A" w14:textId="77777777" w:rsidR="00AA0F8F" w:rsidRPr="00C06AD5" w:rsidRDefault="00AA0F8F" w:rsidP="00CB01AB">
            <w:pPr>
              <w:numPr>
                <w:ilvl w:val="0"/>
                <w:numId w:val="7"/>
              </w:numPr>
              <w:spacing w:after="0" w:line="240" w:lineRule="auto"/>
              <w:ind w:hanging="698"/>
              <w:jc w:val="both"/>
              <w:rPr>
                <w:rFonts w:ascii="Arial" w:eastAsia="Times New Roman" w:hAnsi="Arial"/>
                <w:bCs/>
                <w:noProof/>
                <w:color w:val="auto"/>
                <w:sz w:val="22"/>
                <w:lang w:val="mn-MN"/>
              </w:rPr>
            </w:pPr>
          </w:p>
        </w:tc>
        <w:tc>
          <w:tcPr>
            <w:tcW w:w="4395" w:type="dxa"/>
            <w:tcBorders>
              <w:top w:val="single" w:sz="4" w:space="0" w:color="000000"/>
              <w:left w:val="single" w:sz="4" w:space="0" w:color="000000"/>
              <w:bottom w:val="single" w:sz="4" w:space="0" w:color="000000"/>
              <w:right w:val="single" w:sz="4" w:space="0" w:color="000000"/>
            </w:tcBorders>
            <w:vAlign w:val="center"/>
          </w:tcPr>
          <w:p w14:paraId="063EFE77" w14:textId="77777777" w:rsidR="00AA0F8F" w:rsidRPr="00C06AD5" w:rsidRDefault="00AA0F8F" w:rsidP="00CB01AB">
            <w:pPr>
              <w:spacing w:after="0" w:line="240" w:lineRule="auto"/>
              <w:jc w:val="both"/>
              <w:rPr>
                <w:rFonts w:ascii="Arial" w:eastAsia="Times New Roman" w:hAnsi="Arial"/>
                <w:bCs/>
                <w:noProof/>
                <w:color w:val="auto"/>
                <w:sz w:val="22"/>
                <w:lang w:val="mn-MN"/>
              </w:rPr>
            </w:pPr>
            <w:r w:rsidRPr="00C06AD5">
              <w:rPr>
                <w:rFonts w:ascii="Arial" w:eastAsia="Times New Roman" w:hAnsi="Arial"/>
                <w:bCs/>
                <w:noProof/>
                <w:color w:val="auto"/>
                <w:sz w:val="22"/>
                <w:lang w:val="mn-MN"/>
              </w:rPr>
              <w:t>Монгол Улсын Үндсэн хууль болон Монгол Улсын олон улсын гэрээнд заасан хүний эрхийг хязгаарласан зохицуулалт тусгасан эсэх</w:t>
            </w:r>
          </w:p>
        </w:tc>
        <w:tc>
          <w:tcPr>
            <w:tcW w:w="4536" w:type="dxa"/>
            <w:tcBorders>
              <w:top w:val="single" w:sz="4" w:space="0" w:color="000000"/>
              <w:left w:val="single" w:sz="4" w:space="0" w:color="000000"/>
              <w:bottom w:val="single" w:sz="4" w:space="0" w:color="000000"/>
              <w:right w:val="single" w:sz="4" w:space="0" w:color="000000"/>
            </w:tcBorders>
            <w:vAlign w:val="center"/>
          </w:tcPr>
          <w:p w14:paraId="39B4C7BD" w14:textId="1964D13D" w:rsidR="00AA0F8F" w:rsidRPr="00C06AD5" w:rsidRDefault="00AA0F8F" w:rsidP="00CB01AB">
            <w:pPr>
              <w:spacing w:after="0" w:line="240" w:lineRule="auto"/>
              <w:jc w:val="both"/>
              <w:rPr>
                <w:rFonts w:ascii="Arial" w:eastAsia="Times New Roman" w:hAnsi="Arial"/>
                <w:bCs/>
                <w:noProof/>
                <w:color w:val="auto"/>
                <w:sz w:val="22"/>
                <w:lang w:val="mn-MN"/>
              </w:rPr>
            </w:pPr>
            <w:r w:rsidRPr="00C06AD5">
              <w:rPr>
                <w:rFonts w:ascii="Arial" w:eastAsia="Times New Roman" w:hAnsi="Arial"/>
                <w:bCs/>
                <w:noProof/>
                <w:color w:val="auto"/>
                <w:sz w:val="22"/>
                <w:lang w:val="mn-MN"/>
              </w:rPr>
              <w:t xml:space="preserve">Монгол Улсын Үндсэн Хууль болон Монгол Улсын олон улсын гэрээнд заасан хүний эрхийг хязгаарласан агуулга бүхий зохицуулалт уг хуулийн зүйл, заалтад тусгагдаагүй байна. </w:t>
            </w:r>
          </w:p>
        </w:tc>
      </w:tr>
      <w:tr w:rsidR="00C06AD5" w:rsidRPr="00C06AD5" w14:paraId="386BF046" w14:textId="77777777" w:rsidTr="00CD4616">
        <w:tc>
          <w:tcPr>
            <w:tcW w:w="562" w:type="dxa"/>
            <w:tcBorders>
              <w:top w:val="single" w:sz="4" w:space="0" w:color="000000"/>
              <w:left w:val="single" w:sz="4" w:space="0" w:color="000000"/>
              <w:bottom w:val="single" w:sz="4" w:space="0" w:color="000000"/>
              <w:right w:val="single" w:sz="4" w:space="0" w:color="000000"/>
            </w:tcBorders>
            <w:vAlign w:val="center"/>
          </w:tcPr>
          <w:p w14:paraId="53DD0228" w14:textId="77777777" w:rsidR="00AA0F8F" w:rsidRPr="00C06AD5" w:rsidRDefault="00AA0F8F" w:rsidP="00CB01AB">
            <w:pPr>
              <w:numPr>
                <w:ilvl w:val="0"/>
                <w:numId w:val="7"/>
              </w:numPr>
              <w:spacing w:after="0" w:line="240" w:lineRule="auto"/>
              <w:ind w:hanging="698"/>
              <w:jc w:val="both"/>
              <w:rPr>
                <w:rFonts w:ascii="Arial" w:eastAsia="Times New Roman" w:hAnsi="Arial"/>
                <w:bCs/>
                <w:noProof/>
                <w:color w:val="auto"/>
                <w:sz w:val="22"/>
                <w:lang w:val="mn-MN"/>
              </w:rPr>
            </w:pPr>
          </w:p>
        </w:tc>
        <w:tc>
          <w:tcPr>
            <w:tcW w:w="4395" w:type="dxa"/>
            <w:tcBorders>
              <w:top w:val="single" w:sz="4" w:space="0" w:color="000000"/>
              <w:left w:val="single" w:sz="4" w:space="0" w:color="000000"/>
              <w:bottom w:val="single" w:sz="4" w:space="0" w:color="000000"/>
              <w:right w:val="single" w:sz="4" w:space="0" w:color="000000"/>
            </w:tcBorders>
            <w:vAlign w:val="center"/>
          </w:tcPr>
          <w:p w14:paraId="60A88A47" w14:textId="77777777" w:rsidR="00AA0F8F" w:rsidRPr="00C06AD5" w:rsidRDefault="00AA0F8F" w:rsidP="00CB01AB">
            <w:pPr>
              <w:spacing w:after="0" w:line="240" w:lineRule="auto"/>
              <w:jc w:val="both"/>
              <w:rPr>
                <w:rFonts w:ascii="Arial" w:eastAsia="Times New Roman" w:hAnsi="Arial"/>
                <w:bCs/>
                <w:noProof/>
                <w:color w:val="auto"/>
                <w:sz w:val="22"/>
                <w:lang w:val="mn-MN"/>
              </w:rPr>
            </w:pPr>
            <w:r w:rsidRPr="00C06AD5">
              <w:rPr>
                <w:rFonts w:ascii="Arial" w:eastAsia="Times New Roman" w:hAnsi="Arial"/>
                <w:bCs/>
                <w:noProof/>
                <w:color w:val="auto"/>
                <w:sz w:val="22"/>
                <w:lang w:val="mn-MN"/>
              </w:rPr>
              <w:t>Хуулийн төслийн зүйл, заалт жендэрийн эрх тэгш байдлыг хангасан эсэх</w:t>
            </w:r>
          </w:p>
        </w:tc>
        <w:tc>
          <w:tcPr>
            <w:tcW w:w="4536" w:type="dxa"/>
            <w:tcBorders>
              <w:top w:val="single" w:sz="4" w:space="0" w:color="000000"/>
              <w:left w:val="single" w:sz="4" w:space="0" w:color="000000"/>
              <w:bottom w:val="single" w:sz="4" w:space="0" w:color="000000"/>
              <w:right w:val="single" w:sz="4" w:space="0" w:color="000000"/>
            </w:tcBorders>
            <w:vAlign w:val="center"/>
          </w:tcPr>
          <w:p w14:paraId="3CCDA627" w14:textId="77777777" w:rsidR="00AA0F8F" w:rsidRPr="00C06AD5" w:rsidRDefault="00AA0F8F" w:rsidP="00CB01AB">
            <w:pPr>
              <w:spacing w:after="0" w:line="240" w:lineRule="auto"/>
              <w:jc w:val="both"/>
              <w:rPr>
                <w:rFonts w:ascii="Arial" w:eastAsia="Times New Roman" w:hAnsi="Arial"/>
                <w:bCs/>
                <w:noProof/>
                <w:color w:val="auto"/>
                <w:sz w:val="22"/>
                <w:lang w:val="mn-MN"/>
              </w:rPr>
            </w:pPr>
            <w:r w:rsidRPr="00C06AD5">
              <w:rPr>
                <w:rFonts w:ascii="Arial" w:eastAsia="Times New Roman" w:hAnsi="Arial"/>
                <w:bCs/>
                <w:noProof/>
                <w:color w:val="auto"/>
                <w:sz w:val="22"/>
                <w:lang w:val="mn-MN"/>
              </w:rPr>
              <w:t>Хуулийн төсөлд жендэрийн эрх тэгш байдлыг зөрчих ямар нэгэн зохицуулалт тусгагдаагүй байна.</w:t>
            </w:r>
          </w:p>
        </w:tc>
      </w:tr>
      <w:tr w:rsidR="00C06AD5" w:rsidRPr="00C06AD5" w14:paraId="65D072FD" w14:textId="77777777" w:rsidTr="00CD4616">
        <w:tc>
          <w:tcPr>
            <w:tcW w:w="562" w:type="dxa"/>
            <w:tcBorders>
              <w:top w:val="single" w:sz="4" w:space="0" w:color="000000"/>
              <w:left w:val="single" w:sz="4" w:space="0" w:color="000000"/>
              <w:bottom w:val="single" w:sz="4" w:space="0" w:color="000000"/>
              <w:right w:val="single" w:sz="4" w:space="0" w:color="000000"/>
            </w:tcBorders>
            <w:vAlign w:val="center"/>
          </w:tcPr>
          <w:p w14:paraId="1FED798F" w14:textId="77777777" w:rsidR="00AA0F8F" w:rsidRPr="00C06AD5" w:rsidRDefault="00AA0F8F" w:rsidP="00CB01AB">
            <w:pPr>
              <w:numPr>
                <w:ilvl w:val="0"/>
                <w:numId w:val="7"/>
              </w:numPr>
              <w:spacing w:after="0" w:line="240" w:lineRule="auto"/>
              <w:ind w:hanging="698"/>
              <w:jc w:val="both"/>
              <w:rPr>
                <w:rFonts w:ascii="Arial" w:eastAsia="Times New Roman" w:hAnsi="Arial"/>
                <w:bCs/>
                <w:noProof/>
                <w:color w:val="auto"/>
                <w:sz w:val="22"/>
                <w:lang w:val="mn-MN"/>
              </w:rPr>
            </w:pPr>
          </w:p>
        </w:tc>
        <w:tc>
          <w:tcPr>
            <w:tcW w:w="4395" w:type="dxa"/>
            <w:tcBorders>
              <w:top w:val="single" w:sz="4" w:space="0" w:color="000000"/>
              <w:left w:val="single" w:sz="4" w:space="0" w:color="000000"/>
              <w:bottom w:val="single" w:sz="4" w:space="0" w:color="000000"/>
              <w:right w:val="single" w:sz="4" w:space="0" w:color="000000"/>
            </w:tcBorders>
            <w:vAlign w:val="center"/>
          </w:tcPr>
          <w:p w14:paraId="745D2B67" w14:textId="77777777" w:rsidR="00AA0F8F" w:rsidRPr="00C06AD5" w:rsidRDefault="00AA0F8F" w:rsidP="00CB01AB">
            <w:pPr>
              <w:spacing w:after="0" w:line="240" w:lineRule="auto"/>
              <w:jc w:val="both"/>
              <w:rPr>
                <w:rFonts w:ascii="Arial" w:eastAsia="Times New Roman" w:hAnsi="Arial"/>
                <w:bCs/>
                <w:noProof/>
                <w:color w:val="auto"/>
                <w:sz w:val="22"/>
                <w:lang w:val="mn-MN"/>
              </w:rPr>
            </w:pPr>
            <w:r w:rsidRPr="00C06AD5">
              <w:rPr>
                <w:rFonts w:ascii="Arial" w:eastAsia="Times New Roman" w:hAnsi="Arial"/>
                <w:bCs/>
                <w:noProof/>
                <w:color w:val="auto"/>
                <w:sz w:val="22"/>
                <w:lang w:val="mn-MN"/>
              </w:rPr>
              <w:t>Хуулийн төсөлд шударга бус өрсөлдөөнийг бий болгоход чиглэсэн заалт тусгагдсан эсэх</w:t>
            </w:r>
          </w:p>
        </w:tc>
        <w:tc>
          <w:tcPr>
            <w:tcW w:w="4536" w:type="dxa"/>
            <w:tcBorders>
              <w:top w:val="single" w:sz="4" w:space="0" w:color="000000"/>
              <w:left w:val="single" w:sz="4" w:space="0" w:color="000000"/>
              <w:bottom w:val="single" w:sz="4" w:space="0" w:color="000000"/>
              <w:right w:val="single" w:sz="4" w:space="0" w:color="000000"/>
            </w:tcBorders>
            <w:vAlign w:val="center"/>
            <w:hideMark/>
          </w:tcPr>
          <w:p w14:paraId="3557010F" w14:textId="4EB9450F" w:rsidR="00AA0F8F" w:rsidRPr="00C06AD5" w:rsidRDefault="00AA0F8F" w:rsidP="00CB01AB">
            <w:pPr>
              <w:spacing w:after="0" w:line="240" w:lineRule="auto"/>
              <w:jc w:val="both"/>
              <w:rPr>
                <w:rFonts w:ascii="Arial" w:eastAsia="Times New Roman" w:hAnsi="Arial"/>
                <w:bCs/>
                <w:noProof/>
                <w:color w:val="auto"/>
                <w:sz w:val="22"/>
                <w:highlight w:val="yellow"/>
                <w:lang w:val="mn-MN"/>
              </w:rPr>
            </w:pPr>
            <w:r w:rsidRPr="00C06AD5">
              <w:rPr>
                <w:rFonts w:ascii="Arial" w:eastAsia="Times New Roman" w:hAnsi="Arial"/>
                <w:bCs/>
                <w:noProof/>
                <w:color w:val="auto"/>
                <w:sz w:val="22"/>
                <w:lang w:val="mn-MN"/>
              </w:rPr>
              <w:t>Хуулийн төсөлд шударга бус өрсөлдөөнийг бий болгох, өрсөлдөөнийг хязгаарлахад чиглэсэн зохицуулалт тусгагдаагүй байна.</w:t>
            </w:r>
          </w:p>
        </w:tc>
      </w:tr>
      <w:tr w:rsidR="00C06AD5" w:rsidRPr="00C06AD5" w14:paraId="59B7A2E0" w14:textId="77777777" w:rsidTr="00CD4616">
        <w:tc>
          <w:tcPr>
            <w:tcW w:w="562" w:type="dxa"/>
            <w:tcBorders>
              <w:top w:val="single" w:sz="4" w:space="0" w:color="000000"/>
              <w:left w:val="single" w:sz="4" w:space="0" w:color="000000"/>
              <w:bottom w:val="single" w:sz="4" w:space="0" w:color="000000"/>
              <w:right w:val="single" w:sz="4" w:space="0" w:color="000000"/>
            </w:tcBorders>
            <w:vAlign w:val="center"/>
          </w:tcPr>
          <w:p w14:paraId="08D84C40" w14:textId="77777777" w:rsidR="00AA0F8F" w:rsidRPr="00C06AD5" w:rsidRDefault="00AA0F8F" w:rsidP="00CB01AB">
            <w:pPr>
              <w:numPr>
                <w:ilvl w:val="0"/>
                <w:numId w:val="7"/>
              </w:numPr>
              <w:spacing w:after="0" w:line="240" w:lineRule="auto"/>
              <w:ind w:hanging="698"/>
              <w:jc w:val="both"/>
              <w:rPr>
                <w:rFonts w:ascii="Arial" w:eastAsia="Times New Roman" w:hAnsi="Arial"/>
                <w:bCs/>
                <w:noProof/>
                <w:color w:val="auto"/>
                <w:sz w:val="22"/>
                <w:lang w:val="mn-MN"/>
              </w:rPr>
            </w:pPr>
          </w:p>
        </w:tc>
        <w:tc>
          <w:tcPr>
            <w:tcW w:w="4395" w:type="dxa"/>
            <w:tcBorders>
              <w:top w:val="single" w:sz="4" w:space="0" w:color="000000"/>
              <w:left w:val="single" w:sz="4" w:space="0" w:color="000000"/>
              <w:bottom w:val="single" w:sz="4" w:space="0" w:color="000000"/>
              <w:right w:val="single" w:sz="4" w:space="0" w:color="000000"/>
            </w:tcBorders>
            <w:vAlign w:val="center"/>
          </w:tcPr>
          <w:p w14:paraId="6CF1DBC9" w14:textId="77777777" w:rsidR="00AA0F8F" w:rsidRPr="00C06AD5" w:rsidRDefault="00AA0F8F" w:rsidP="00CB01AB">
            <w:pPr>
              <w:spacing w:after="0" w:line="240" w:lineRule="auto"/>
              <w:jc w:val="both"/>
              <w:rPr>
                <w:rFonts w:ascii="Arial" w:eastAsia="Times New Roman" w:hAnsi="Arial"/>
                <w:bCs/>
                <w:noProof/>
                <w:color w:val="auto"/>
                <w:sz w:val="22"/>
                <w:lang w:val="mn-MN"/>
              </w:rPr>
            </w:pPr>
            <w:r w:rsidRPr="00C06AD5">
              <w:rPr>
                <w:rFonts w:ascii="Arial" w:eastAsia="Times New Roman" w:hAnsi="Arial"/>
                <w:bCs/>
                <w:noProof/>
                <w:color w:val="auto"/>
                <w:sz w:val="22"/>
                <w:lang w:val="mn-MN"/>
              </w:rPr>
              <w:t>Хуулийн төсөлд авлига, хүнд суртлыг бий болгоход чиглэсэн заалт тусгагдсан эсэх</w:t>
            </w:r>
          </w:p>
        </w:tc>
        <w:tc>
          <w:tcPr>
            <w:tcW w:w="4536" w:type="dxa"/>
            <w:tcBorders>
              <w:top w:val="single" w:sz="4" w:space="0" w:color="000000"/>
              <w:left w:val="single" w:sz="4" w:space="0" w:color="000000"/>
              <w:bottom w:val="single" w:sz="4" w:space="0" w:color="000000"/>
              <w:right w:val="single" w:sz="4" w:space="0" w:color="000000"/>
            </w:tcBorders>
            <w:vAlign w:val="center"/>
            <w:hideMark/>
          </w:tcPr>
          <w:p w14:paraId="15899220" w14:textId="636E4C17" w:rsidR="00AA0F8F" w:rsidRPr="00C06AD5" w:rsidRDefault="00AA0F8F" w:rsidP="00CB01AB">
            <w:pPr>
              <w:spacing w:after="0" w:line="240" w:lineRule="auto"/>
              <w:jc w:val="both"/>
              <w:rPr>
                <w:rFonts w:ascii="Arial" w:eastAsia="Times New Roman" w:hAnsi="Arial"/>
                <w:bCs/>
                <w:color w:val="auto"/>
                <w:sz w:val="22"/>
                <w:lang w:val="mn-MN"/>
              </w:rPr>
            </w:pPr>
            <w:r w:rsidRPr="00C06AD5">
              <w:rPr>
                <w:rFonts w:ascii="Arial" w:eastAsia="Times New Roman" w:hAnsi="Arial"/>
                <w:bCs/>
                <w:color w:val="auto"/>
                <w:sz w:val="22"/>
                <w:lang w:val="mn-MN"/>
              </w:rPr>
              <w:t>Хуулийн төсөлд аливаа хүнд суртал, авлига гарах нөхцөл боломж бүрдүүлсэн байж болзошгүй зохицуулалт тусгагдаагүй байна.</w:t>
            </w:r>
          </w:p>
        </w:tc>
      </w:tr>
      <w:tr w:rsidR="00C06AD5" w:rsidRPr="00C06AD5" w14:paraId="3FB8F9BB" w14:textId="77777777" w:rsidTr="00CD4616">
        <w:tc>
          <w:tcPr>
            <w:tcW w:w="562" w:type="dxa"/>
            <w:tcBorders>
              <w:top w:val="single" w:sz="4" w:space="0" w:color="000000"/>
              <w:left w:val="single" w:sz="4" w:space="0" w:color="000000"/>
              <w:bottom w:val="single" w:sz="4" w:space="0" w:color="000000"/>
              <w:right w:val="single" w:sz="4" w:space="0" w:color="000000"/>
            </w:tcBorders>
            <w:vAlign w:val="center"/>
          </w:tcPr>
          <w:p w14:paraId="74F04FA0" w14:textId="77777777" w:rsidR="00AA0F8F" w:rsidRPr="00C06AD5" w:rsidRDefault="00AA0F8F" w:rsidP="00CB01AB">
            <w:pPr>
              <w:numPr>
                <w:ilvl w:val="0"/>
                <w:numId w:val="7"/>
              </w:numPr>
              <w:spacing w:after="0" w:line="240" w:lineRule="auto"/>
              <w:ind w:hanging="698"/>
              <w:jc w:val="both"/>
              <w:rPr>
                <w:rFonts w:ascii="Arial" w:eastAsia="Times New Roman" w:hAnsi="Arial"/>
                <w:bCs/>
                <w:noProof/>
                <w:color w:val="auto"/>
                <w:sz w:val="22"/>
                <w:lang w:val="mn-MN"/>
              </w:rPr>
            </w:pPr>
          </w:p>
        </w:tc>
        <w:tc>
          <w:tcPr>
            <w:tcW w:w="4395" w:type="dxa"/>
            <w:tcBorders>
              <w:top w:val="single" w:sz="4" w:space="0" w:color="000000"/>
              <w:left w:val="single" w:sz="4" w:space="0" w:color="000000"/>
              <w:bottom w:val="single" w:sz="4" w:space="0" w:color="000000"/>
              <w:right w:val="single" w:sz="4" w:space="0" w:color="000000"/>
            </w:tcBorders>
            <w:vAlign w:val="center"/>
          </w:tcPr>
          <w:p w14:paraId="422BAEAD" w14:textId="77777777" w:rsidR="00AA0F8F" w:rsidRPr="00C06AD5" w:rsidRDefault="00AA0F8F" w:rsidP="00CB01AB">
            <w:pPr>
              <w:spacing w:after="0" w:line="240" w:lineRule="auto"/>
              <w:jc w:val="both"/>
              <w:rPr>
                <w:rFonts w:ascii="Arial" w:eastAsia="Times New Roman" w:hAnsi="Arial"/>
                <w:bCs/>
                <w:noProof/>
                <w:color w:val="auto"/>
                <w:sz w:val="22"/>
                <w:lang w:val="mn-MN"/>
              </w:rPr>
            </w:pPr>
            <w:r w:rsidRPr="00C06AD5">
              <w:rPr>
                <w:rFonts w:ascii="Arial" w:eastAsia="Times New Roman" w:hAnsi="Arial"/>
                <w:bCs/>
                <w:noProof/>
                <w:color w:val="auto"/>
                <w:sz w:val="22"/>
                <w:lang w:val="mn-MN"/>
              </w:rPr>
              <w:t>Хуулийн төсөлд тусгасан хориглосон хэм хэмжээг зөрчсөн этгээдэд хүлээлгэх хариуцлагын талаар тодорхой тусгасан эсэх.</w:t>
            </w:r>
          </w:p>
        </w:tc>
        <w:tc>
          <w:tcPr>
            <w:tcW w:w="4536" w:type="dxa"/>
            <w:tcBorders>
              <w:top w:val="single" w:sz="4" w:space="0" w:color="000000"/>
              <w:left w:val="single" w:sz="4" w:space="0" w:color="000000"/>
              <w:bottom w:val="single" w:sz="4" w:space="0" w:color="000000"/>
              <w:right w:val="single" w:sz="4" w:space="0" w:color="000000"/>
            </w:tcBorders>
            <w:vAlign w:val="center"/>
            <w:hideMark/>
          </w:tcPr>
          <w:p w14:paraId="20D8FEF0" w14:textId="54F439C3" w:rsidR="00AA0F8F" w:rsidRPr="00C06AD5" w:rsidRDefault="00333FE8" w:rsidP="00CB01AB">
            <w:pPr>
              <w:spacing w:after="0" w:line="240" w:lineRule="auto"/>
              <w:jc w:val="both"/>
              <w:rPr>
                <w:rFonts w:ascii="Arial" w:eastAsia="Times New Roman" w:hAnsi="Arial"/>
                <w:bCs/>
                <w:noProof/>
                <w:color w:val="auto"/>
                <w:sz w:val="22"/>
                <w:lang w:val="mn-MN"/>
              </w:rPr>
            </w:pPr>
            <w:r>
              <w:rPr>
                <w:rFonts w:ascii="Arial" w:eastAsia="Times New Roman" w:hAnsi="Arial"/>
                <w:bCs/>
                <w:noProof/>
                <w:color w:val="auto"/>
                <w:sz w:val="22"/>
                <w:lang w:val="mn-MN"/>
              </w:rPr>
              <w:t>Ти</w:t>
            </w:r>
            <w:r w:rsidR="00AA0F8F" w:rsidRPr="00C06AD5">
              <w:rPr>
                <w:rFonts w:ascii="Arial" w:eastAsia="Times New Roman" w:hAnsi="Arial"/>
                <w:bCs/>
                <w:noProof/>
                <w:color w:val="auto"/>
                <w:sz w:val="22"/>
                <w:lang w:val="mn-MN"/>
              </w:rPr>
              <w:t xml:space="preserve">йм зохицуулалт тусгагдаагүй байна. </w:t>
            </w:r>
          </w:p>
        </w:tc>
      </w:tr>
    </w:tbl>
    <w:p w14:paraId="36514BC8" w14:textId="77777777" w:rsidR="00AA0F8F" w:rsidRPr="00C06AD5" w:rsidRDefault="00AA0F8F" w:rsidP="00CB01AB">
      <w:pPr>
        <w:spacing w:after="0" w:line="240" w:lineRule="auto"/>
        <w:jc w:val="both"/>
        <w:rPr>
          <w:rFonts w:ascii="Arial" w:eastAsia="Times New Roman" w:hAnsi="Arial" w:cs="Arial"/>
          <w:bCs/>
          <w:szCs w:val="24"/>
          <w:lang w:val="mn-MN"/>
        </w:rPr>
      </w:pPr>
      <w:r w:rsidRPr="00C06AD5">
        <w:rPr>
          <w:rFonts w:ascii="Arial" w:eastAsia="Times New Roman" w:hAnsi="Arial" w:cs="Arial"/>
          <w:bCs/>
          <w:szCs w:val="24"/>
          <w:lang w:val="mn-MN"/>
        </w:rPr>
        <w:tab/>
      </w:r>
    </w:p>
    <w:p w14:paraId="608BAACE" w14:textId="03606A94" w:rsidR="00853E79" w:rsidRPr="00C06AD5" w:rsidRDefault="00122E60" w:rsidP="00FF6723">
      <w:pPr>
        <w:keepNext/>
        <w:keepLines/>
        <w:spacing w:after="0" w:line="240" w:lineRule="auto"/>
        <w:ind w:firstLine="720"/>
        <w:jc w:val="center"/>
        <w:outlineLvl w:val="0"/>
        <w:rPr>
          <w:rFonts w:ascii="Arial" w:eastAsia="Times New Roman" w:hAnsi="Arial" w:cs="Arial"/>
          <w:b/>
          <w:szCs w:val="24"/>
          <w:lang w:val="mn-MN"/>
        </w:rPr>
      </w:pPr>
      <w:bookmarkStart w:id="16" w:name="_Toc215095894"/>
      <w:r w:rsidRPr="00C06AD5">
        <w:rPr>
          <w:rFonts w:ascii="Arial" w:eastAsia="Times New Roman" w:hAnsi="Arial" w:cs="Arial"/>
          <w:b/>
          <w:szCs w:val="24"/>
          <w:lang w:val="mn-MN"/>
        </w:rPr>
        <w:t>ДӨРӨВ. ҮР ДҮНГ ҮНЭЛЖ, ЗӨВЛӨМЖ ӨГӨХ</w:t>
      </w:r>
      <w:bookmarkEnd w:id="16"/>
    </w:p>
    <w:p w14:paraId="5192C988" w14:textId="7B647EDD" w:rsidR="00487916" w:rsidRPr="00C06AD5" w:rsidRDefault="00487916" w:rsidP="00126BDA">
      <w:pPr>
        <w:spacing w:line="276" w:lineRule="auto"/>
        <w:ind w:firstLine="720"/>
        <w:jc w:val="both"/>
        <w:rPr>
          <w:rFonts w:ascii="Arial" w:hAnsi="Arial" w:cs="Arial"/>
          <w:bCs/>
          <w:szCs w:val="24"/>
        </w:rPr>
      </w:pPr>
      <w:proofErr w:type="spellStart"/>
      <w:r w:rsidRPr="00C06AD5">
        <w:rPr>
          <w:rFonts w:ascii="Arial" w:hAnsi="Arial" w:cs="Arial"/>
          <w:bCs/>
          <w:szCs w:val="24"/>
        </w:rPr>
        <w:t>Хуулийн</w:t>
      </w:r>
      <w:proofErr w:type="spellEnd"/>
      <w:r w:rsidRPr="00C06AD5">
        <w:rPr>
          <w:rFonts w:ascii="Arial" w:hAnsi="Arial" w:cs="Arial"/>
          <w:bCs/>
          <w:szCs w:val="24"/>
        </w:rPr>
        <w:t xml:space="preserve"> </w:t>
      </w:r>
      <w:proofErr w:type="spellStart"/>
      <w:r w:rsidRPr="00C06AD5">
        <w:rPr>
          <w:rFonts w:ascii="Arial" w:hAnsi="Arial" w:cs="Arial"/>
          <w:bCs/>
          <w:szCs w:val="24"/>
        </w:rPr>
        <w:t>төсөлд</w:t>
      </w:r>
      <w:proofErr w:type="spellEnd"/>
      <w:r w:rsidRPr="00C06AD5">
        <w:rPr>
          <w:rFonts w:ascii="Arial" w:hAnsi="Arial" w:cs="Arial"/>
          <w:bCs/>
          <w:szCs w:val="24"/>
        </w:rPr>
        <w:t xml:space="preserve"> </w:t>
      </w:r>
      <w:proofErr w:type="spellStart"/>
      <w:r w:rsidRPr="00C06AD5">
        <w:rPr>
          <w:rFonts w:ascii="Arial" w:hAnsi="Arial" w:cs="Arial"/>
          <w:bCs/>
          <w:szCs w:val="24"/>
        </w:rPr>
        <w:t>дэвшүүлсэн</w:t>
      </w:r>
      <w:proofErr w:type="spellEnd"/>
      <w:r w:rsidRPr="00C06AD5">
        <w:rPr>
          <w:rFonts w:ascii="Arial" w:hAnsi="Arial" w:cs="Arial"/>
          <w:bCs/>
          <w:szCs w:val="24"/>
        </w:rPr>
        <w:t xml:space="preserve"> </w:t>
      </w:r>
      <w:proofErr w:type="spellStart"/>
      <w:r w:rsidRPr="00C06AD5">
        <w:rPr>
          <w:rFonts w:ascii="Arial" w:hAnsi="Arial" w:cs="Arial"/>
          <w:bCs/>
          <w:szCs w:val="24"/>
        </w:rPr>
        <w:t>зорилтын</w:t>
      </w:r>
      <w:proofErr w:type="spellEnd"/>
      <w:r w:rsidRPr="00C06AD5">
        <w:rPr>
          <w:rFonts w:ascii="Arial" w:hAnsi="Arial" w:cs="Arial"/>
          <w:bCs/>
          <w:szCs w:val="24"/>
        </w:rPr>
        <w:t xml:space="preserve"> </w:t>
      </w:r>
      <w:proofErr w:type="spellStart"/>
      <w:r w:rsidRPr="00C06AD5">
        <w:rPr>
          <w:rFonts w:ascii="Arial" w:hAnsi="Arial" w:cs="Arial"/>
          <w:bCs/>
          <w:szCs w:val="24"/>
        </w:rPr>
        <w:t>хүрээнд</w:t>
      </w:r>
      <w:proofErr w:type="spellEnd"/>
      <w:r w:rsidRPr="00C06AD5">
        <w:rPr>
          <w:rFonts w:ascii="Arial" w:hAnsi="Arial" w:cs="Arial"/>
          <w:bCs/>
          <w:szCs w:val="24"/>
        </w:rPr>
        <w:t xml:space="preserve"> </w:t>
      </w:r>
      <w:proofErr w:type="spellStart"/>
      <w:r w:rsidRPr="00C06AD5">
        <w:rPr>
          <w:rFonts w:ascii="Arial" w:hAnsi="Arial" w:cs="Arial"/>
          <w:bCs/>
          <w:szCs w:val="24"/>
        </w:rPr>
        <w:t>хамаарах</w:t>
      </w:r>
      <w:proofErr w:type="spellEnd"/>
      <w:r w:rsidRPr="00C06AD5">
        <w:rPr>
          <w:rFonts w:ascii="Arial" w:hAnsi="Arial" w:cs="Arial"/>
          <w:bCs/>
          <w:szCs w:val="24"/>
        </w:rPr>
        <w:t xml:space="preserve"> </w:t>
      </w:r>
      <w:proofErr w:type="spellStart"/>
      <w:r w:rsidRPr="00C06AD5">
        <w:rPr>
          <w:rFonts w:ascii="Arial" w:hAnsi="Arial" w:cs="Arial"/>
          <w:bCs/>
          <w:szCs w:val="24"/>
        </w:rPr>
        <w:t>зохицуулалтыг</w:t>
      </w:r>
      <w:proofErr w:type="spellEnd"/>
      <w:r w:rsidRPr="00C06AD5">
        <w:rPr>
          <w:rFonts w:ascii="Arial" w:hAnsi="Arial" w:cs="Arial"/>
          <w:bCs/>
          <w:szCs w:val="24"/>
        </w:rPr>
        <w:t xml:space="preserve"> </w:t>
      </w:r>
      <w:proofErr w:type="spellStart"/>
      <w:r w:rsidRPr="00C06AD5">
        <w:rPr>
          <w:rFonts w:ascii="Arial" w:hAnsi="Arial" w:cs="Arial"/>
          <w:bCs/>
          <w:szCs w:val="24"/>
        </w:rPr>
        <w:t>сонгон</w:t>
      </w:r>
      <w:proofErr w:type="spellEnd"/>
      <w:r w:rsidRPr="00C06AD5">
        <w:rPr>
          <w:rFonts w:ascii="Arial" w:hAnsi="Arial" w:cs="Arial"/>
          <w:bCs/>
          <w:szCs w:val="24"/>
        </w:rPr>
        <w:t xml:space="preserve"> </w:t>
      </w:r>
      <w:proofErr w:type="spellStart"/>
      <w:r w:rsidRPr="00C06AD5">
        <w:rPr>
          <w:rFonts w:ascii="Arial" w:hAnsi="Arial" w:cs="Arial"/>
          <w:bCs/>
          <w:szCs w:val="24"/>
        </w:rPr>
        <w:t>авч</w:t>
      </w:r>
      <w:proofErr w:type="spellEnd"/>
      <w:r w:rsidRPr="00C06AD5">
        <w:rPr>
          <w:rFonts w:ascii="Arial" w:hAnsi="Arial" w:cs="Arial"/>
          <w:bCs/>
          <w:szCs w:val="24"/>
        </w:rPr>
        <w:t xml:space="preserve"> </w:t>
      </w:r>
      <w:proofErr w:type="spellStart"/>
      <w:r w:rsidRPr="00C06AD5">
        <w:rPr>
          <w:rFonts w:ascii="Arial" w:hAnsi="Arial" w:cs="Arial"/>
          <w:bCs/>
          <w:szCs w:val="24"/>
        </w:rPr>
        <w:t>үр</w:t>
      </w:r>
      <w:proofErr w:type="spellEnd"/>
      <w:r w:rsidRPr="00C06AD5">
        <w:rPr>
          <w:rFonts w:ascii="Arial" w:hAnsi="Arial" w:cs="Arial"/>
          <w:bCs/>
          <w:szCs w:val="24"/>
        </w:rPr>
        <w:t xml:space="preserve"> </w:t>
      </w:r>
      <w:proofErr w:type="spellStart"/>
      <w:r w:rsidRPr="00C06AD5">
        <w:rPr>
          <w:rFonts w:ascii="Arial" w:hAnsi="Arial" w:cs="Arial"/>
          <w:bCs/>
          <w:szCs w:val="24"/>
        </w:rPr>
        <w:t>нөлөөг</w:t>
      </w:r>
      <w:proofErr w:type="spellEnd"/>
      <w:r w:rsidRPr="00C06AD5">
        <w:rPr>
          <w:rFonts w:ascii="Arial" w:hAnsi="Arial" w:cs="Arial"/>
          <w:bCs/>
          <w:szCs w:val="24"/>
        </w:rPr>
        <w:t xml:space="preserve"> </w:t>
      </w:r>
      <w:proofErr w:type="spellStart"/>
      <w:r w:rsidRPr="00C06AD5">
        <w:rPr>
          <w:rFonts w:ascii="Arial" w:hAnsi="Arial" w:cs="Arial"/>
          <w:bCs/>
          <w:szCs w:val="24"/>
        </w:rPr>
        <w:t>үнэлсэн</w:t>
      </w:r>
      <w:proofErr w:type="spellEnd"/>
      <w:r w:rsidRPr="00C06AD5">
        <w:rPr>
          <w:rFonts w:ascii="Arial" w:hAnsi="Arial" w:cs="Arial"/>
          <w:bCs/>
          <w:szCs w:val="24"/>
        </w:rPr>
        <w:t xml:space="preserve">. </w:t>
      </w:r>
      <w:proofErr w:type="spellStart"/>
      <w:r w:rsidRPr="00C06AD5">
        <w:rPr>
          <w:rFonts w:ascii="Arial" w:hAnsi="Arial" w:cs="Arial"/>
          <w:bCs/>
          <w:szCs w:val="24"/>
        </w:rPr>
        <w:t>Тухайлбал</w:t>
      </w:r>
      <w:proofErr w:type="spellEnd"/>
      <w:r w:rsidRPr="00C06AD5">
        <w:rPr>
          <w:rFonts w:ascii="Arial" w:hAnsi="Arial" w:cs="Arial"/>
          <w:bCs/>
          <w:szCs w:val="24"/>
        </w:rPr>
        <w:t xml:space="preserve">, </w:t>
      </w:r>
      <w:proofErr w:type="spellStart"/>
      <w:r w:rsidRPr="00C06AD5">
        <w:rPr>
          <w:rFonts w:ascii="Arial" w:eastAsia="Times New Roman" w:hAnsi="Arial" w:cs="Arial"/>
          <w:bCs/>
          <w:szCs w:val="24"/>
          <w:lang w:eastAsia="ja-JP"/>
        </w:rPr>
        <w:t>Хуулийн</w:t>
      </w:r>
      <w:proofErr w:type="spellEnd"/>
      <w:r w:rsidRPr="00C06AD5">
        <w:rPr>
          <w:rFonts w:ascii="Arial" w:eastAsia="Times New Roman" w:hAnsi="Arial" w:cs="Arial"/>
          <w:bCs/>
          <w:szCs w:val="24"/>
          <w:lang w:eastAsia="ja-JP"/>
        </w:rPr>
        <w:t xml:space="preserve"> </w:t>
      </w:r>
      <w:proofErr w:type="spellStart"/>
      <w:r w:rsidRPr="00C06AD5">
        <w:rPr>
          <w:rFonts w:ascii="Arial" w:eastAsia="Times New Roman" w:hAnsi="Arial" w:cs="Arial"/>
          <w:bCs/>
          <w:szCs w:val="24"/>
          <w:lang w:eastAsia="ja-JP"/>
        </w:rPr>
        <w:t>төслийн</w:t>
      </w:r>
      <w:proofErr w:type="spellEnd"/>
      <w:r w:rsidRPr="00C06AD5">
        <w:rPr>
          <w:rFonts w:ascii="Arial" w:eastAsia="Times New Roman" w:hAnsi="Arial" w:cs="Arial"/>
          <w:bCs/>
          <w:szCs w:val="24"/>
          <w:lang w:eastAsia="ja-JP"/>
        </w:rPr>
        <w:t xml:space="preserve"> </w:t>
      </w:r>
      <w:proofErr w:type="spellStart"/>
      <w:r w:rsidRPr="00C06AD5">
        <w:rPr>
          <w:rFonts w:ascii="Arial" w:eastAsia="Times New Roman" w:hAnsi="Arial" w:cs="Arial"/>
          <w:bCs/>
          <w:szCs w:val="24"/>
          <w:lang w:eastAsia="ja-JP"/>
        </w:rPr>
        <w:t>үзэл</w:t>
      </w:r>
      <w:proofErr w:type="spellEnd"/>
      <w:r w:rsidRPr="00C06AD5">
        <w:rPr>
          <w:rFonts w:ascii="Arial" w:eastAsia="Times New Roman" w:hAnsi="Arial" w:cs="Arial"/>
          <w:bCs/>
          <w:szCs w:val="24"/>
          <w:lang w:eastAsia="ja-JP"/>
        </w:rPr>
        <w:t xml:space="preserve"> </w:t>
      </w:r>
      <w:proofErr w:type="spellStart"/>
      <w:r w:rsidRPr="00C06AD5">
        <w:rPr>
          <w:rFonts w:ascii="Arial" w:eastAsia="Times New Roman" w:hAnsi="Arial" w:cs="Arial"/>
          <w:bCs/>
          <w:szCs w:val="24"/>
          <w:lang w:eastAsia="ja-JP"/>
        </w:rPr>
        <w:t>баримтлалд</w:t>
      </w:r>
      <w:proofErr w:type="spellEnd"/>
      <w:r w:rsidRPr="00C06AD5">
        <w:rPr>
          <w:rFonts w:ascii="Arial" w:eastAsia="Times New Roman" w:hAnsi="Arial" w:cs="Arial"/>
          <w:bCs/>
          <w:szCs w:val="24"/>
          <w:lang w:eastAsia="ja-JP"/>
        </w:rPr>
        <w:t xml:space="preserve"> </w:t>
      </w:r>
      <w:proofErr w:type="spellStart"/>
      <w:r w:rsidRPr="00C06AD5">
        <w:rPr>
          <w:rFonts w:ascii="Arial" w:eastAsia="Times New Roman" w:hAnsi="Arial" w:cs="Arial"/>
          <w:bCs/>
          <w:szCs w:val="24"/>
          <w:lang w:eastAsia="ja-JP"/>
        </w:rPr>
        <w:t>туссан</w:t>
      </w:r>
      <w:proofErr w:type="spellEnd"/>
      <w:r w:rsidRPr="00C06AD5">
        <w:rPr>
          <w:rFonts w:ascii="Arial" w:eastAsia="Times New Roman" w:hAnsi="Arial" w:cs="Arial"/>
          <w:bCs/>
          <w:szCs w:val="24"/>
          <w:lang w:eastAsia="ja-JP"/>
        </w:rPr>
        <w:t xml:space="preserve"> </w:t>
      </w:r>
      <w:proofErr w:type="spellStart"/>
      <w:r w:rsidRPr="00C06AD5">
        <w:rPr>
          <w:rFonts w:ascii="Arial" w:eastAsia="Times New Roman" w:hAnsi="Arial" w:cs="Arial"/>
          <w:bCs/>
          <w:szCs w:val="24"/>
          <w:lang w:eastAsia="ja-JP"/>
        </w:rPr>
        <w:t>зорилгод</w:t>
      </w:r>
      <w:proofErr w:type="spellEnd"/>
      <w:r w:rsidRPr="00C06AD5">
        <w:rPr>
          <w:rFonts w:ascii="Arial" w:eastAsia="Times New Roman" w:hAnsi="Arial" w:cs="Arial"/>
          <w:bCs/>
          <w:szCs w:val="24"/>
          <w:lang w:eastAsia="ja-JP"/>
        </w:rPr>
        <w:t xml:space="preserve"> </w:t>
      </w:r>
      <w:proofErr w:type="spellStart"/>
      <w:r w:rsidRPr="00C06AD5">
        <w:rPr>
          <w:rFonts w:ascii="Arial" w:eastAsia="Times New Roman" w:hAnsi="Arial" w:cs="Arial"/>
          <w:bCs/>
          <w:szCs w:val="24"/>
          <w:lang w:eastAsia="ja-JP"/>
        </w:rPr>
        <w:t>тулгуурлан</w:t>
      </w:r>
      <w:proofErr w:type="spellEnd"/>
      <w:r w:rsidRPr="00C06AD5">
        <w:rPr>
          <w:rFonts w:ascii="Arial" w:eastAsia="Times New Roman" w:hAnsi="Arial" w:cs="Arial"/>
          <w:bCs/>
          <w:szCs w:val="24"/>
          <w:lang w:eastAsia="ja-JP"/>
        </w:rPr>
        <w:t xml:space="preserve"> </w:t>
      </w:r>
      <w:proofErr w:type="spellStart"/>
      <w:r w:rsidRPr="00C06AD5">
        <w:rPr>
          <w:rFonts w:ascii="Arial" w:eastAsia="Times New Roman" w:hAnsi="Arial" w:cs="Arial"/>
          <w:bCs/>
          <w:szCs w:val="24"/>
          <w:lang w:eastAsia="ja-JP"/>
        </w:rPr>
        <w:t>боловсруулсан</w:t>
      </w:r>
      <w:proofErr w:type="spellEnd"/>
      <w:r w:rsidRPr="00C06AD5">
        <w:rPr>
          <w:rFonts w:ascii="Arial" w:eastAsia="Times New Roman" w:hAnsi="Arial" w:cs="Arial"/>
          <w:bCs/>
          <w:szCs w:val="24"/>
          <w:lang w:eastAsia="ja-JP"/>
        </w:rPr>
        <w:t xml:space="preserve"> </w:t>
      </w:r>
      <w:proofErr w:type="spellStart"/>
      <w:r w:rsidRPr="00C06AD5">
        <w:rPr>
          <w:rFonts w:ascii="Arial" w:eastAsia="Times New Roman" w:hAnsi="Arial" w:cs="Arial"/>
          <w:bCs/>
          <w:szCs w:val="24"/>
          <w:lang w:eastAsia="ja-JP"/>
        </w:rPr>
        <w:t>хуулийн</w:t>
      </w:r>
      <w:proofErr w:type="spellEnd"/>
      <w:r w:rsidRPr="00C06AD5">
        <w:rPr>
          <w:rFonts w:ascii="Arial" w:eastAsia="Times New Roman" w:hAnsi="Arial" w:cs="Arial"/>
          <w:bCs/>
          <w:szCs w:val="24"/>
          <w:lang w:eastAsia="ja-JP"/>
        </w:rPr>
        <w:t xml:space="preserve"> </w:t>
      </w:r>
      <w:proofErr w:type="spellStart"/>
      <w:r w:rsidRPr="00C06AD5">
        <w:rPr>
          <w:rFonts w:ascii="Arial" w:eastAsia="Times New Roman" w:hAnsi="Arial" w:cs="Arial"/>
          <w:bCs/>
          <w:szCs w:val="24"/>
          <w:lang w:eastAsia="ja-JP"/>
        </w:rPr>
        <w:t>төслийн</w:t>
      </w:r>
      <w:proofErr w:type="spellEnd"/>
      <w:r w:rsidRPr="00C06AD5">
        <w:rPr>
          <w:rFonts w:ascii="Arial" w:eastAsia="Times New Roman" w:hAnsi="Arial" w:cs="Arial"/>
          <w:bCs/>
          <w:szCs w:val="24"/>
          <w:lang w:eastAsia="ja-JP"/>
        </w:rPr>
        <w:t xml:space="preserve"> </w:t>
      </w:r>
      <w:proofErr w:type="spellStart"/>
      <w:r w:rsidRPr="00C06AD5">
        <w:rPr>
          <w:rFonts w:ascii="Arial" w:eastAsia="Times New Roman" w:hAnsi="Arial" w:cs="Arial"/>
          <w:bCs/>
          <w:szCs w:val="24"/>
          <w:lang w:eastAsia="ja-JP"/>
        </w:rPr>
        <w:t>зохицуулалтын</w:t>
      </w:r>
      <w:proofErr w:type="spellEnd"/>
      <w:r w:rsidRPr="00C06AD5">
        <w:rPr>
          <w:rFonts w:ascii="Arial" w:eastAsia="Times New Roman" w:hAnsi="Arial" w:cs="Arial"/>
          <w:bCs/>
          <w:szCs w:val="24"/>
          <w:lang w:eastAsia="ja-JP"/>
        </w:rPr>
        <w:t xml:space="preserve"> </w:t>
      </w:r>
      <w:proofErr w:type="spellStart"/>
      <w:r w:rsidRPr="00C06AD5">
        <w:rPr>
          <w:rFonts w:ascii="Arial" w:eastAsia="Times New Roman" w:hAnsi="Arial" w:cs="Arial"/>
          <w:bCs/>
          <w:szCs w:val="24"/>
          <w:lang w:eastAsia="ja-JP"/>
        </w:rPr>
        <w:t>хүрээнд</w:t>
      </w:r>
      <w:proofErr w:type="spellEnd"/>
      <w:r w:rsidRPr="00C06AD5">
        <w:rPr>
          <w:rFonts w:ascii="Arial" w:eastAsia="Times New Roman" w:hAnsi="Arial" w:cs="Arial"/>
          <w:bCs/>
          <w:szCs w:val="24"/>
          <w:lang w:eastAsia="ja-JP"/>
        </w:rPr>
        <w:t xml:space="preserve"> </w:t>
      </w:r>
      <w:proofErr w:type="spellStart"/>
      <w:r w:rsidRPr="00C06AD5">
        <w:rPr>
          <w:rFonts w:ascii="Arial" w:eastAsia="Times New Roman" w:hAnsi="Arial" w:cs="Arial"/>
          <w:bCs/>
          <w:szCs w:val="24"/>
          <w:lang w:eastAsia="ja-JP"/>
        </w:rPr>
        <w:t>дүн</w:t>
      </w:r>
      <w:proofErr w:type="spellEnd"/>
      <w:r w:rsidRPr="00C06AD5">
        <w:rPr>
          <w:rFonts w:ascii="Arial" w:eastAsia="Times New Roman" w:hAnsi="Arial" w:cs="Arial"/>
          <w:bCs/>
          <w:szCs w:val="24"/>
          <w:lang w:eastAsia="ja-JP"/>
        </w:rPr>
        <w:t xml:space="preserve"> </w:t>
      </w:r>
      <w:proofErr w:type="spellStart"/>
      <w:r w:rsidRPr="00C06AD5">
        <w:rPr>
          <w:rFonts w:ascii="Arial" w:eastAsia="Times New Roman" w:hAnsi="Arial" w:cs="Arial"/>
          <w:bCs/>
          <w:szCs w:val="24"/>
          <w:lang w:eastAsia="ja-JP"/>
        </w:rPr>
        <w:t>шинжилгээ</w:t>
      </w:r>
      <w:proofErr w:type="spellEnd"/>
      <w:r w:rsidRPr="00C06AD5">
        <w:rPr>
          <w:rFonts w:ascii="Arial" w:eastAsia="Times New Roman" w:hAnsi="Arial" w:cs="Arial"/>
          <w:bCs/>
          <w:szCs w:val="24"/>
          <w:lang w:eastAsia="ja-JP"/>
        </w:rPr>
        <w:t xml:space="preserve"> </w:t>
      </w:r>
      <w:proofErr w:type="spellStart"/>
      <w:r w:rsidRPr="00C06AD5">
        <w:rPr>
          <w:rFonts w:ascii="Arial" w:eastAsia="Times New Roman" w:hAnsi="Arial" w:cs="Arial"/>
          <w:bCs/>
          <w:szCs w:val="24"/>
          <w:lang w:eastAsia="ja-JP"/>
        </w:rPr>
        <w:t>хийхэд</w:t>
      </w:r>
      <w:proofErr w:type="spellEnd"/>
      <w:r w:rsidRPr="00C06AD5">
        <w:rPr>
          <w:rFonts w:ascii="Arial" w:eastAsia="Times New Roman" w:hAnsi="Arial" w:cs="Arial"/>
          <w:bCs/>
          <w:szCs w:val="24"/>
          <w:lang w:eastAsia="ja-JP"/>
        </w:rPr>
        <w:t xml:space="preserve"> </w:t>
      </w:r>
      <w:proofErr w:type="spellStart"/>
      <w:r w:rsidRPr="00C06AD5">
        <w:rPr>
          <w:rFonts w:ascii="Arial" w:eastAsia="Times New Roman" w:hAnsi="Arial" w:cs="Arial"/>
          <w:bCs/>
          <w:szCs w:val="24"/>
          <w:lang w:eastAsia="ja-JP"/>
        </w:rPr>
        <w:t>тухайн</w:t>
      </w:r>
      <w:proofErr w:type="spellEnd"/>
      <w:r w:rsidRPr="00C06AD5">
        <w:rPr>
          <w:rFonts w:ascii="Arial" w:eastAsia="Times New Roman" w:hAnsi="Arial" w:cs="Arial"/>
          <w:bCs/>
          <w:szCs w:val="24"/>
          <w:lang w:eastAsia="ja-JP"/>
        </w:rPr>
        <w:t xml:space="preserve"> </w:t>
      </w:r>
      <w:proofErr w:type="spellStart"/>
      <w:r w:rsidRPr="00C06AD5">
        <w:rPr>
          <w:rFonts w:ascii="Arial" w:eastAsia="Times New Roman" w:hAnsi="Arial" w:cs="Arial"/>
          <w:bCs/>
          <w:szCs w:val="24"/>
          <w:lang w:eastAsia="ja-JP"/>
        </w:rPr>
        <w:t>зохицуулалт</w:t>
      </w:r>
      <w:proofErr w:type="spellEnd"/>
      <w:r w:rsidRPr="00C06AD5">
        <w:rPr>
          <w:rFonts w:ascii="Arial" w:eastAsia="Times New Roman" w:hAnsi="Arial" w:cs="Arial"/>
          <w:bCs/>
          <w:szCs w:val="24"/>
          <w:lang w:eastAsia="ja-JP"/>
        </w:rPr>
        <w:t xml:space="preserve">, </w:t>
      </w:r>
      <w:proofErr w:type="spellStart"/>
      <w:r w:rsidRPr="00C06AD5">
        <w:rPr>
          <w:rFonts w:ascii="Arial" w:eastAsia="Times New Roman" w:hAnsi="Arial" w:cs="Arial"/>
          <w:bCs/>
          <w:szCs w:val="24"/>
          <w:lang w:eastAsia="ja-JP"/>
        </w:rPr>
        <w:t>арга</w:t>
      </w:r>
      <w:proofErr w:type="spellEnd"/>
      <w:r w:rsidRPr="00C06AD5">
        <w:rPr>
          <w:rFonts w:ascii="Arial" w:eastAsia="Times New Roman" w:hAnsi="Arial" w:cs="Arial"/>
          <w:bCs/>
          <w:szCs w:val="24"/>
          <w:lang w:eastAsia="ja-JP"/>
        </w:rPr>
        <w:t xml:space="preserve"> </w:t>
      </w:r>
      <w:proofErr w:type="spellStart"/>
      <w:r w:rsidRPr="00C06AD5">
        <w:rPr>
          <w:rFonts w:ascii="Arial" w:eastAsia="Times New Roman" w:hAnsi="Arial" w:cs="Arial"/>
          <w:bCs/>
          <w:szCs w:val="24"/>
          <w:lang w:eastAsia="ja-JP"/>
        </w:rPr>
        <w:t>хэмжээ</w:t>
      </w:r>
      <w:proofErr w:type="spellEnd"/>
      <w:r w:rsidRPr="00C06AD5">
        <w:rPr>
          <w:rFonts w:ascii="Arial" w:eastAsia="Times New Roman" w:hAnsi="Arial" w:cs="Arial"/>
          <w:bCs/>
          <w:szCs w:val="24"/>
          <w:lang w:eastAsia="ja-JP"/>
        </w:rPr>
        <w:t xml:space="preserve"> </w:t>
      </w:r>
      <w:proofErr w:type="spellStart"/>
      <w:r w:rsidRPr="00C06AD5">
        <w:rPr>
          <w:rFonts w:ascii="Arial" w:eastAsia="Times New Roman" w:hAnsi="Arial" w:cs="Arial"/>
          <w:bCs/>
          <w:szCs w:val="24"/>
          <w:lang w:eastAsia="ja-JP"/>
        </w:rPr>
        <w:t>нь</w:t>
      </w:r>
      <w:proofErr w:type="spellEnd"/>
      <w:r w:rsidRPr="00C06AD5">
        <w:rPr>
          <w:rFonts w:ascii="Arial" w:eastAsia="Times New Roman" w:hAnsi="Arial" w:cs="Arial"/>
          <w:bCs/>
          <w:szCs w:val="24"/>
          <w:lang w:eastAsia="ja-JP"/>
        </w:rPr>
        <w:t xml:space="preserve"> </w:t>
      </w:r>
      <w:proofErr w:type="spellStart"/>
      <w:r w:rsidRPr="00C06AD5">
        <w:rPr>
          <w:rFonts w:ascii="Arial" w:eastAsia="Times New Roman" w:hAnsi="Arial" w:cs="Arial"/>
          <w:bCs/>
          <w:szCs w:val="24"/>
          <w:lang w:eastAsia="ja-JP"/>
        </w:rPr>
        <w:t>зорилгодоо</w:t>
      </w:r>
      <w:proofErr w:type="spellEnd"/>
      <w:r w:rsidRPr="00C06AD5">
        <w:rPr>
          <w:rFonts w:ascii="Arial" w:eastAsia="Times New Roman" w:hAnsi="Arial" w:cs="Arial"/>
          <w:bCs/>
          <w:szCs w:val="24"/>
          <w:lang w:eastAsia="ja-JP"/>
        </w:rPr>
        <w:t xml:space="preserve"> </w:t>
      </w:r>
      <w:proofErr w:type="spellStart"/>
      <w:r w:rsidRPr="00C06AD5">
        <w:rPr>
          <w:rFonts w:ascii="Arial" w:eastAsia="Times New Roman" w:hAnsi="Arial" w:cs="Arial"/>
          <w:bCs/>
          <w:szCs w:val="24"/>
          <w:lang w:eastAsia="ja-JP"/>
        </w:rPr>
        <w:t>хүрэх</w:t>
      </w:r>
      <w:proofErr w:type="spellEnd"/>
      <w:r w:rsidRPr="00C06AD5">
        <w:rPr>
          <w:rFonts w:ascii="Arial" w:eastAsia="Times New Roman" w:hAnsi="Arial" w:cs="Arial"/>
          <w:bCs/>
          <w:szCs w:val="24"/>
          <w:lang w:eastAsia="ja-JP"/>
        </w:rPr>
        <w:t xml:space="preserve"> </w:t>
      </w:r>
      <w:proofErr w:type="spellStart"/>
      <w:r w:rsidRPr="00C06AD5">
        <w:rPr>
          <w:rFonts w:ascii="Arial" w:eastAsia="Times New Roman" w:hAnsi="Arial" w:cs="Arial"/>
          <w:bCs/>
          <w:szCs w:val="24"/>
          <w:lang w:eastAsia="ja-JP"/>
        </w:rPr>
        <w:t>боломжтой</w:t>
      </w:r>
      <w:proofErr w:type="spellEnd"/>
      <w:r w:rsidRPr="00C06AD5">
        <w:rPr>
          <w:rFonts w:ascii="Arial" w:eastAsia="Times New Roman" w:hAnsi="Arial" w:cs="Arial"/>
          <w:bCs/>
          <w:szCs w:val="24"/>
          <w:lang w:eastAsia="ja-JP"/>
        </w:rPr>
        <w:t xml:space="preserve"> </w:t>
      </w:r>
      <w:proofErr w:type="spellStart"/>
      <w:r w:rsidRPr="00C06AD5">
        <w:rPr>
          <w:rFonts w:ascii="Arial" w:eastAsia="Times New Roman" w:hAnsi="Arial" w:cs="Arial"/>
          <w:bCs/>
          <w:szCs w:val="24"/>
          <w:lang w:eastAsia="ja-JP"/>
        </w:rPr>
        <w:t>байна</w:t>
      </w:r>
      <w:proofErr w:type="spellEnd"/>
      <w:r w:rsidRPr="00C06AD5">
        <w:rPr>
          <w:rFonts w:ascii="Arial" w:eastAsia="Times New Roman" w:hAnsi="Arial" w:cs="Arial"/>
          <w:bCs/>
          <w:szCs w:val="24"/>
          <w:lang w:eastAsia="ja-JP"/>
        </w:rPr>
        <w:t>.</w:t>
      </w:r>
    </w:p>
    <w:p w14:paraId="074A3B87" w14:textId="77777777" w:rsidR="00487916" w:rsidRPr="00D33E86" w:rsidRDefault="00487916" w:rsidP="00126BDA">
      <w:pPr>
        <w:spacing w:line="276" w:lineRule="auto"/>
        <w:ind w:firstLine="720"/>
        <w:jc w:val="both"/>
        <w:rPr>
          <w:rFonts w:ascii="Arial" w:hAnsi="Arial" w:cs="Arial"/>
          <w:bCs/>
          <w:szCs w:val="24"/>
        </w:rPr>
      </w:pPr>
      <w:proofErr w:type="spellStart"/>
      <w:r w:rsidRPr="00D33E86">
        <w:rPr>
          <w:rFonts w:ascii="Arial" w:hAnsi="Arial" w:cs="Arial"/>
          <w:bCs/>
          <w:szCs w:val="24"/>
        </w:rPr>
        <w:t>Төслийн</w:t>
      </w:r>
      <w:proofErr w:type="spellEnd"/>
      <w:r w:rsidRPr="00D33E86">
        <w:rPr>
          <w:rFonts w:ascii="Arial" w:hAnsi="Arial" w:cs="Arial"/>
          <w:bCs/>
          <w:szCs w:val="24"/>
        </w:rPr>
        <w:t xml:space="preserve"> </w:t>
      </w:r>
      <w:proofErr w:type="spellStart"/>
      <w:r w:rsidRPr="00D33E86">
        <w:rPr>
          <w:rFonts w:ascii="Arial" w:hAnsi="Arial" w:cs="Arial"/>
          <w:bCs/>
          <w:szCs w:val="24"/>
        </w:rPr>
        <w:t>ойлгомжтой</w:t>
      </w:r>
      <w:proofErr w:type="spellEnd"/>
      <w:r w:rsidRPr="00D33E86">
        <w:rPr>
          <w:rFonts w:ascii="Arial" w:hAnsi="Arial" w:cs="Arial"/>
          <w:bCs/>
          <w:szCs w:val="24"/>
        </w:rPr>
        <w:t xml:space="preserve"> </w:t>
      </w:r>
      <w:proofErr w:type="spellStart"/>
      <w:r w:rsidRPr="00D33E86">
        <w:rPr>
          <w:rFonts w:ascii="Arial" w:hAnsi="Arial" w:cs="Arial"/>
          <w:bCs/>
          <w:szCs w:val="24"/>
        </w:rPr>
        <w:t>байдлыг</w:t>
      </w:r>
      <w:proofErr w:type="spellEnd"/>
      <w:r w:rsidRPr="00D33E86">
        <w:rPr>
          <w:rFonts w:ascii="Arial" w:hAnsi="Arial" w:cs="Arial"/>
          <w:bCs/>
          <w:szCs w:val="24"/>
        </w:rPr>
        <w:t xml:space="preserve"> </w:t>
      </w:r>
      <w:proofErr w:type="spellStart"/>
      <w:r w:rsidRPr="00D33E86">
        <w:rPr>
          <w:rFonts w:ascii="Arial" w:hAnsi="Arial" w:cs="Arial"/>
          <w:bCs/>
          <w:szCs w:val="24"/>
        </w:rPr>
        <w:t>хуулийн</w:t>
      </w:r>
      <w:proofErr w:type="spellEnd"/>
      <w:r w:rsidRPr="00D33E86">
        <w:rPr>
          <w:rFonts w:ascii="Arial" w:hAnsi="Arial" w:cs="Arial"/>
          <w:bCs/>
          <w:szCs w:val="24"/>
        </w:rPr>
        <w:t xml:space="preserve"> </w:t>
      </w:r>
      <w:proofErr w:type="spellStart"/>
      <w:r w:rsidRPr="00D33E86">
        <w:rPr>
          <w:rFonts w:ascii="Arial" w:hAnsi="Arial" w:cs="Arial"/>
          <w:bCs/>
          <w:szCs w:val="24"/>
        </w:rPr>
        <w:t>төсөл</w:t>
      </w:r>
      <w:proofErr w:type="spellEnd"/>
      <w:r w:rsidRPr="00D33E86">
        <w:rPr>
          <w:rFonts w:ascii="Arial" w:hAnsi="Arial" w:cs="Arial"/>
          <w:bCs/>
          <w:szCs w:val="24"/>
        </w:rPr>
        <w:t xml:space="preserve">, </w:t>
      </w:r>
      <w:proofErr w:type="spellStart"/>
      <w:r w:rsidRPr="00D33E86">
        <w:rPr>
          <w:rFonts w:ascii="Arial" w:hAnsi="Arial" w:cs="Arial"/>
          <w:bCs/>
          <w:szCs w:val="24"/>
        </w:rPr>
        <w:t>түүний</w:t>
      </w:r>
      <w:proofErr w:type="spellEnd"/>
      <w:r w:rsidRPr="00D33E86">
        <w:rPr>
          <w:rFonts w:ascii="Arial" w:hAnsi="Arial" w:cs="Arial"/>
          <w:bCs/>
          <w:szCs w:val="24"/>
        </w:rPr>
        <w:t xml:space="preserve"> </w:t>
      </w:r>
      <w:proofErr w:type="spellStart"/>
      <w:r w:rsidRPr="00D33E86">
        <w:rPr>
          <w:rFonts w:ascii="Arial" w:hAnsi="Arial" w:cs="Arial"/>
          <w:bCs/>
          <w:szCs w:val="24"/>
        </w:rPr>
        <w:t>зохицуулалтыг</w:t>
      </w:r>
      <w:proofErr w:type="spellEnd"/>
      <w:r w:rsidRPr="00D33E86">
        <w:rPr>
          <w:rFonts w:ascii="Arial" w:hAnsi="Arial" w:cs="Arial"/>
          <w:bCs/>
          <w:szCs w:val="24"/>
        </w:rPr>
        <w:t xml:space="preserve"> </w:t>
      </w:r>
      <w:proofErr w:type="spellStart"/>
      <w:r w:rsidRPr="00D33E86">
        <w:rPr>
          <w:rFonts w:ascii="Arial" w:hAnsi="Arial" w:cs="Arial"/>
          <w:bCs/>
          <w:szCs w:val="24"/>
        </w:rPr>
        <w:t>нэг</w:t>
      </w:r>
      <w:proofErr w:type="spellEnd"/>
      <w:r w:rsidRPr="00D33E86">
        <w:rPr>
          <w:rFonts w:ascii="Arial" w:hAnsi="Arial" w:cs="Arial"/>
          <w:bCs/>
          <w:szCs w:val="24"/>
        </w:rPr>
        <w:t xml:space="preserve"> </w:t>
      </w:r>
      <w:proofErr w:type="spellStart"/>
      <w:r w:rsidRPr="00D33E86">
        <w:rPr>
          <w:rFonts w:ascii="Arial" w:hAnsi="Arial" w:cs="Arial"/>
          <w:bCs/>
          <w:szCs w:val="24"/>
        </w:rPr>
        <w:t>мөр</w:t>
      </w:r>
      <w:proofErr w:type="spellEnd"/>
      <w:r w:rsidRPr="00D33E86">
        <w:rPr>
          <w:rFonts w:ascii="Arial" w:hAnsi="Arial" w:cs="Arial"/>
          <w:bCs/>
          <w:szCs w:val="24"/>
        </w:rPr>
        <w:t xml:space="preserve"> </w:t>
      </w:r>
      <w:proofErr w:type="spellStart"/>
      <w:r w:rsidRPr="00D33E86">
        <w:rPr>
          <w:rFonts w:ascii="Arial" w:hAnsi="Arial" w:cs="Arial"/>
          <w:bCs/>
          <w:szCs w:val="24"/>
        </w:rPr>
        <w:t>ойлгож</w:t>
      </w:r>
      <w:proofErr w:type="spellEnd"/>
      <w:r w:rsidRPr="00D33E86">
        <w:rPr>
          <w:rFonts w:ascii="Arial" w:hAnsi="Arial" w:cs="Arial"/>
          <w:bCs/>
          <w:szCs w:val="24"/>
        </w:rPr>
        <w:t xml:space="preserve">, </w:t>
      </w:r>
      <w:proofErr w:type="spellStart"/>
      <w:r w:rsidRPr="00D33E86">
        <w:rPr>
          <w:rFonts w:ascii="Arial" w:hAnsi="Arial" w:cs="Arial"/>
          <w:bCs/>
          <w:szCs w:val="24"/>
        </w:rPr>
        <w:t>хэрэгжүүлэх</w:t>
      </w:r>
      <w:proofErr w:type="spellEnd"/>
      <w:r w:rsidRPr="00D33E86">
        <w:rPr>
          <w:rFonts w:ascii="Arial" w:hAnsi="Arial" w:cs="Arial"/>
          <w:bCs/>
          <w:szCs w:val="24"/>
        </w:rPr>
        <w:t xml:space="preserve"> </w:t>
      </w:r>
      <w:proofErr w:type="spellStart"/>
      <w:r w:rsidRPr="00D33E86">
        <w:rPr>
          <w:rFonts w:ascii="Arial" w:hAnsi="Arial" w:cs="Arial"/>
          <w:bCs/>
          <w:szCs w:val="24"/>
        </w:rPr>
        <w:t>боломжтой</w:t>
      </w:r>
      <w:proofErr w:type="spellEnd"/>
      <w:r w:rsidRPr="00D33E86">
        <w:rPr>
          <w:rFonts w:ascii="Arial" w:hAnsi="Arial" w:cs="Arial"/>
          <w:bCs/>
          <w:szCs w:val="24"/>
        </w:rPr>
        <w:t xml:space="preserve"> </w:t>
      </w:r>
      <w:proofErr w:type="spellStart"/>
      <w:r w:rsidRPr="00D33E86">
        <w:rPr>
          <w:rFonts w:ascii="Arial" w:hAnsi="Arial" w:cs="Arial"/>
          <w:bCs/>
          <w:szCs w:val="24"/>
        </w:rPr>
        <w:t>байгаа</w:t>
      </w:r>
      <w:proofErr w:type="spellEnd"/>
      <w:r w:rsidRPr="00D33E86">
        <w:rPr>
          <w:rFonts w:ascii="Arial" w:hAnsi="Arial" w:cs="Arial"/>
          <w:bCs/>
          <w:szCs w:val="24"/>
        </w:rPr>
        <w:t xml:space="preserve"> </w:t>
      </w:r>
      <w:proofErr w:type="spellStart"/>
      <w:r w:rsidRPr="00D33E86">
        <w:rPr>
          <w:rFonts w:ascii="Arial" w:hAnsi="Arial" w:cs="Arial"/>
          <w:bCs/>
          <w:szCs w:val="24"/>
        </w:rPr>
        <w:t>эсэх</w:t>
      </w:r>
      <w:proofErr w:type="spellEnd"/>
      <w:r w:rsidRPr="00D33E86">
        <w:rPr>
          <w:rFonts w:ascii="Arial" w:hAnsi="Arial" w:cs="Arial"/>
          <w:bCs/>
          <w:szCs w:val="24"/>
        </w:rPr>
        <w:t xml:space="preserve">, </w:t>
      </w:r>
      <w:proofErr w:type="spellStart"/>
      <w:r w:rsidRPr="00D33E86">
        <w:rPr>
          <w:rFonts w:ascii="Arial" w:hAnsi="Arial" w:cs="Arial"/>
          <w:bCs/>
          <w:szCs w:val="24"/>
        </w:rPr>
        <w:t>Хууль</w:t>
      </w:r>
      <w:proofErr w:type="spellEnd"/>
      <w:r w:rsidRPr="00D33E86">
        <w:rPr>
          <w:rFonts w:ascii="Arial" w:hAnsi="Arial" w:cs="Arial"/>
          <w:bCs/>
          <w:szCs w:val="24"/>
        </w:rPr>
        <w:t xml:space="preserve"> </w:t>
      </w:r>
      <w:proofErr w:type="spellStart"/>
      <w:r w:rsidRPr="00D33E86">
        <w:rPr>
          <w:rFonts w:ascii="Arial" w:hAnsi="Arial" w:cs="Arial"/>
          <w:bCs/>
          <w:szCs w:val="24"/>
        </w:rPr>
        <w:t>тогтоомжийн</w:t>
      </w:r>
      <w:proofErr w:type="spellEnd"/>
      <w:r w:rsidRPr="00D33E86">
        <w:rPr>
          <w:rFonts w:ascii="Arial" w:hAnsi="Arial" w:cs="Arial"/>
          <w:bCs/>
          <w:szCs w:val="24"/>
        </w:rPr>
        <w:t xml:space="preserve"> </w:t>
      </w:r>
      <w:proofErr w:type="spellStart"/>
      <w:r w:rsidRPr="00D33E86">
        <w:rPr>
          <w:rFonts w:ascii="Arial" w:hAnsi="Arial" w:cs="Arial"/>
          <w:bCs/>
          <w:szCs w:val="24"/>
        </w:rPr>
        <w:t>тухай</w:t>
      </w:r>
      <w:proofErr w:type="spellEnd"/>
      <w:r w:rsidRPr="00D33E86">
        <w:rPr>
          <w:rFonts w:ascii="Arial" w:hAnsi="Arial" w:cs="Arial"/>
          <w:bCs/>
          <w:szCs w:val="24"/>
        </w:rPr>
        <w:t xml:space="preserve"> </w:t>
      </w:r>
      <w:proofErr w:type="spellStart"/>
      <w:r w:rsidRPr="00D33E86">
        <w:rPr>
          <w:rFonts w:ascii="Arial" w:hAnsi="Arial" w:cs="Arial"/>
          <w:bCs/>
          <w:szCs w:val="24"/>
        </w:rPr>
        <w:t>хууль</w:t>
      </w:r>
      <w:proofErr w:type="spellEnd"/>
      <w:r w:rsidRPr="00D33E86">
        <w:rPr>
          <w:rFonts w:ascii="Arial" w:hAnsi="Arial" w:cs="Arial"/>
          <w:bCs/>
          <w:szCs w:val="24"/>
        </w:rPr>
        <w:t xml:space="preserve"> </w:t>
      </w:r>
      <w:proofErr w:type="spellStart"/>
      <w:r w:rsidRPr="00D33E86">
        <w:rPr>
          <w:rFonts w:ascii="Arial" w:hAnsi="Arial" w:cs="Arial"/>
          <w:bCs/>
          <w:szCs w:val="24"/>
        </w:rPr>
        <w:t>болон</w:t>
      </w:r>
      <w:proofErr w:type="spellEnd"/>
      <w:r w:rsidRPr="00D33E86">
        <w:rPr>
          <w:rFonts w:ascii="Arial" w:hAnsi="Arial" w:cs="Arial"/>
          <w:bCs/>
          <w:szCs w:val="24"/>
        </w:rPr>
        <w:t xml:space="preserve"> </w:t>
      </w:r>
      <w:proofErr w:type="spellStart"/>
      <w:r w:rsidRPr="00D33E86">
        <w:rPr>
          <w:rFonts w:ascii="Arial" w:hAnsi="Arial" w:cs="Arial"/>
          <w:bCs/>
          <w:szCs w:val="24"/>
        </w:rPr>
        <w:t>Хууль</w:t>
      </w:r>
      <w:proofErr w:type="spellEnd"/>
      <w:r w:rsidRPr="00D33E86">
        <w:rPr>
          <w:rFonts w:ascii="Arial" w:hAnsi="Arial" w:cs="Arial"/>
          <w:bCs/>
          <w:szCs w:val="24"/>
        </w:rPr>
        <w:t xml:space="preserve"> </w:t>
      </w:r>
      <w:proofErr w:type="spellStart"/>
      <w:r w:rsidRPr="00D33E86">
        <w:rPr>
          <w:rFonts w:ascii="Arial" w:hAnsi="Arial" w:cs="Arial"/>
          <w:bCs/>
          <w:szCs w:val="24"/>
        </w:rPr>
        <w:t>тогтоомжийн</w:t>
      </w:r>
      <w:proofErr w:type="spellEnd"/>
      <w:r w:rsidRPr="00D33E86">
        <w:rPr>
          <w:rFonts w:ascii="Arial" w:hAnsi="Arial" w:cs="Arial"/>
          <w:bCs/>
          <w:szCs w:val="24"/>
        </w:rPr>
        <w:t xml:space="preserve"> </w:t>
      </w:r>
      <w:proofErr w:type="spellStart"/>
      <w:r w:rsidRPr="00D33E86">
        <w:rPr>
          <w:rFonts w:ascii="Arial" w:hAnsi="Arial" w:cs="Arial"/>
          <w:bCs/>
          <w:szCs w:val="24"/>
        </w:rPr>
        <w:t>төсөл</w:t>
      </w:r>
      <w:proofErr w:type="spellEnd"/>
      <w:r w:rsidRPr="00D33E86">
        <w:rPr>
          <w:rFonts w:ascii="Arial" w:hAnsi="Arial" w:cs="Arial"/>
          <w:bCs/>
          <w:szCs w:val="24"/>
        </w:rPr>
        <w:t xml:space="preserve"> </w:t>
      </w:r>
      <w:proofErr w:type="spellStart"/>
      <w:r w:rsidRPr="00D33E86">
        <w:rPr>
          <w:rFonts w:ascii="Arial" w:hAnsi="Arial" w:cs="Arial"/>
          <w:bCs/>
          <w:szCs w:val="24"/>
        </w:rPr>
        <w:t>боловсруулах</w:t>
      </w:r>
      <w:proofErr w:type="spellEnd"/>
      <w:r w:rsidRPr="00D33E86">
        <w:rPr>
          <w:rFonts w:ascii="Arial" w:hAnsi="Arial" w:cs="Arial"/>
          <w:bCs/>
          <w:szCs w:val="24"/>
        </w:rPr>
        <w:t xml:space="preserve"> </w:t>
      </w:r>
      <w:proofErr w:type="spellStart"/>
      <w:r w:rsidRPr="00D33E86">
        <w:rPr>
          <w:rFonts w:ascii="Arial" w:hAnsi="Arial" w:cs="Arial"/>
          <w:bCs/>
          <w:szCs w:val="24"/>
        </w:rPr>
        <w:t>аргачлалыг</w:t>
      </w:r>
      <w:proofErr w:type="spellEnd"/>
      <w:r w:rsidRPr="00D33E86">
        <w:rPr>
          <w:rFonts w:ascii="Arial" w:hAnsi="Arial" w:cs="Arial"/>
          <w:bCs/>
          <w:szCs w:val="24"/>
        </w:rPr>
        <w:t xml:space="preserve"> </w:t>
      </w:r>
      <w:proofErr w:type="spellStart"/>
      <w:r w:rsidRPr="00D33E86">
        <w:rPr>
          <w:rFonts w:ascii="Arial" w:hAnsi="Arial" w:cs="Arial"/>
          <w:bCs/>
          <w:szCs w:val="24"/>
        </w:rPr>
        <w:t>баримталсан</w:t>
      </w:r>
      <w:proofErr w:type="spellEnd"/>
      <w:r w:rsidRPr="00D33E86">
        <w:rPr>
          <w:rFonts w:ascii="Arial" w:hAnsi="Arial" w:cs="Arial"/>
          <w:bCs/>
          <w:szCs w:val="24"/>
        </w:rPr>
        <w:t xml:space="preserve"> </w:t>
      </w:r>
      <w:proofErr w:type="spellStart"/>
      <w:r w:rsidRPr="00D33E86">
        <w:rPr>
          <w:rFonts w:ascii="Arial" w:hAnsi="Arial" w:cs="Arial"/>
          <w:bCs/>
          <w:szCs w:val="24"/>
        </w:rPr>
        <w:t>эсэхийг</w:t>
      </w:r>
      <w:proofErr w:type="spellEnd"/>
      <w:r w:rsidRPr="00D33E86">
        <w:rPr>
          <w:rFonts w:ascii="Arial" w:hAnsi="Arial" w:cs="Arial"/>
          <w:bCs/>
          <w:szCs w:val="24"/>
        </w:rPr>
        <w:t xml:space="preserve"> </w:t>
      </w:r>
      <w:proofErr w:type="spellStart"/>
      <w:r w:rsidRPr="00D33E86">
        <w:rPr>
          <w:rFonts w:ascii="Arial" w:hAnsi="Arial" w:cs="Arial"/>
          <w:bCs/>
          <w:szCs w:val="24"/>
        </w:rPr>
        <w:t>шалгасан</w:t>
      </w:r>
      <w:proofErr w:type="spellEnd"/>
      <w:r w:rsidRPr="00D33E86">
        <w:rPr>
          <w:rFonts w:ascii="Arial" w:hAnsi="Arial" w:cs="Arial"/>
          <w:bCs/>
          <w:szCs w:val="24"/>
        </w:rPr>
        <w:t xml:space="preserve">. </w:t>
      </w:r>
    </w:p>
    <w:p w14:paraId="58DDC599" w14:textId="77777777" w:rsidR="001158F3" w:rsidRDefault="00487916" w:rsidP="001158F3">
      <w:pPr>
        <w:spacing w:line="276" w:lineRule="auto"/>
        <w:ind w:firstLine="720"/>
        <w:jc w:val="both"/>
        <w:rPr>
          <w:rFonts w:ascii="Arial" w:hAnsi="Arial" w:cs="Arial"/>
          <w:bCs/>
          <w:szCs w:val="24"/>
        </w:rPr>
      </w:pPr>
      <w:proofErr w:type="spellStart"/>
      <w:r w:rsidRPr="00D33E86">
        <w:rPr>
          <w:rFonts w:ascii="Arial" w:hAnsi="Arial" w:cs="Arial"/>
          <w:bCs/>
          <w:szCs w:val="24"/>
        </w:rPr>
        <w:t>Хууль</w:t>
      </w:r>
      <w:proofErr w:type="spellEnd"/>
      <w:r w:rsidRPr="00D33E86">
        <w:rPr>
          <w:rFonts w:ascii="Arial" w:hAnsi="Arial" w:cs="Arial"/>
          <w:bCs/>
          <w:szCs w:val="24"/>
        </w:rPr>
        <w:t xml:space="preserve"> </w:t>
      </w:r>
      <w:proofErr w:type="spellStart"/>
      <w:r w:rsidRPr="00D33E86">
        <w:rPr>
          <w:rFonts w:ascii="Arial" w:hAnsi="Arial" w:cs="Arial"/>
          <w:bCs/>
          <w:szCs w:val="24"/>
        </w:rPr>
        <w:t>тогтоомжийн</w:t>
      </w:r>
      <w:proofErr w:type="spellEnd"/>
      <w:r w:rsidRPr="00D33E86">
        <w:rPr>
          <w:rFonts w:ascii="Arial" w:hAnsi="Arial" w:cs="Arial"/>
          <w:bCs/>
          <w:szCs w:val="24"/>
        </w:rPr>
        <w:t xml:space="preserve"> </w:t>
      </w:r>
      <w:proofErr w:type="spellStart"/>
      <w:r w:rsidRPr="00D33E86">
        <w:rPr>
          <w:rFonts w:ascii="Arial" w:hAnsi="Arial" w:cs="Arial"/>
          <w:bCs/>
          <w:szCs w:val="24"/>
        </w:rPr>
        <w:t>тухай</w:t>
      </w:r>
      <w:proofErr w:type="spellEnd"/>
      <w:r w:rsidRPr="00D33E86">
        <w:rPr>
          <w:rFonts w:ascii="Arial" w:hAnsi="Arial" w:cs="Arial"/>
          <w:bCs/>
          <w:szCs w:val="24"/>
        </w:rPr>
        <w:t xml:space="preserve"> </w:t>
      </w:r>
      <w:proofErr w:type="spellStart"/>
      <w:r w:rsidRPr="00D33E86">
        <w:rPr>
          <w:rFonts w:ascii="Arial" w:hAnsi="Arial" w:cs="Arial"/>
          <w:bCs/>
          <w:szCs w:val="24"/>
        </w:rPr>
        <w:t>хуулийн</w:t>
      </w:r>
      <w:proofErr w:type="spellEnd"/>
      <w:r w:rsidRPr="00D33E86">
        <w:rPr>
          <w:rFonts w:ascii="Arial" w:hAnsi="Arial" w:cs="Arial"/>
          <w:bCs/>
          <w:szCs w:val="24"/>
        </w:rPr>
        <w:t xml:space="preserve"> 28 </w:t>
      </w:r>
      <w:proofErr w:type="spellStart"/>
      <w:r w:rsidRPr="00D33E86">
        <w:rPr>
          <w:rFonts w:ascii="Arial" w:hAnsi="Arial" w:cs="Arial"/>
          <w:bCs/>
          <w:szCs w:val="24"/>
        </w:rPr>
        <w:t>дугаар</w:t>
      </w:r>
      <w:proofErr w:type="spellEnd"/>
      <w:r w:rsidRPr="00D33E86">
        <w:rPr>
          <w:rFonts w:ascii="Arial" w:hAnsi="Arial" w:cs="Arial"/>
          <w:bCs/>
          <w:szCs w:val="24"/>
        </w:rPr>
        <w:t xml:space="preserve"> </w:t>
      </w:r>
      <w:proofErr w:type="spellStart"/>
      <w:r w:rsidRPr="00D33E86">
        <w:rPr>
          <w:rFonts w:ascii="Arial" w:hAnsi="Arial" w:cs="Arial"/>
          <w:bCs/>
          <w:szCs w:val="24"/>
        </w:rPr>
        <w:t>зүйлд</w:t>
      </w:r>
      <w:proofErr w:type="spellEnd"/>
      <w:r w:rsidRPr="00D33E86">
        <w:rPr>
          <w:rFonts w:ascii="Arial" w:hAnsi="Arial" w:cs="Arial"/>
          <w:bCs/>
          <w:szCs w:val="24"/>
        </w:rPr>
        <w:t xml:space="preserve"> </w:t>
      </w:r>
      <w:proofErr w:type="spellStart"/>
      <w:r w:rsidRPr="00D33E86">
        <w:rPr>
          <w:rFonts w:ascii="Arial" w:hAnsi="Arial" w:cs="Arial"/>
          <w:bCs/>
          <w:szCs w:val="24"/>
        </w:rPr>
        <w:t>заасан</w:t>
      </w:r>
      <w:proofErr w:type="spellEnd"/>
      <w:r w:rsidRPr="00D33E86">
        <w:rPr>
          <w:rFonts w:ascii="Arial" w:hAnsi="Arial" w:cs="Arial"/>
          <w:bCs/>
          <w:szCs w:val="24"/>
        </w:rPr>
        <w:t xml:space="preserve"> </w:t>
      </w:r>
      <w:proofErr w:type="spellStart"/>
      <w:r w:rsidRPr="00D33E86">
        <w:rPr>
          <w:rFonts w:ascii="Arial" w:hAnsi="Arial" w:cs="Arial"/>
          <w:bCs/>
          <w:szCs w:val="24"/>
        </w:rPr>
        <w:t>хуулийн</w:t>
      </w:r>
      <w:proofErr w:type="spellEnd"/>
      <w:r w:rsidRPr="00D33E86">
        <w:rPr>
          <w:rFonts w:ascii="Arial" w:hAnsi="Arial" w:cs="Arial"/>
          <w:bCs/>
          <w:szCs w:val="24"/>
        </w:rPr>
        <w:t xml:space="preserve"> </w:t>
      </w:r>
      <w:proofErr w:type="spellStart"/>
      <w:r w:rsidRPr="00D33E86">
        <w:rPr>
          <w:rFonts w:ascii="Arial" w:hAnsi="Arial" w:cs="Arial"/>
          <w:bCs/>
          <w:szCs w:val="24"/>
        </w:rPr>
        <w:t>төслийн</w:t>
      </w:r>
      <w:proofErr w:type="spellEnd"/>
      <w:r w:rsidRPr="00D33E86">
        <w:rPr>
          <w:rFonts w:ascii="Arial" w:hAnsi="Arial" w:cs="Arial"/>
          <w:bCs/>
          <w:szCs w:val="24"/>
        </w:rPr>
        <w:t xml:space="preserve"> </w:t>
      </w:r>
      <w:proofErr w:type="spellStart"/>
      <w:r w:rsidRPr="00D33E86">
        <w:rPr>
          <w:rFonts w:ascii="Arial" w:hAnsi="Arial" w:cs="Arial"/>
          <w:bCs/>
          <w:szCs w:val="24"/>
        </w:rPr>
        <w:t>бүтэц</w:t>
      </w:r>
      <w:proofErr w:type="spellEnd"/>
      <w:r w:rsidRPr="00D33E86">
        <w:rPr>
          <w:rFonts w:ascii="Arial" w:hAnsi="Arial" w:cs="Arial"/>
          <w:bCs/>
          <w:szCs w:val="24"/>
        </w:rPr>
        <w:t xml:space="preserve">, </w:t>
      </w:r>
      <w:proofErr w:type="spellStart"/>
      <w:r w:rsidRPr="00D33E86">
        <w:rPr>
          <w:rFonts w:ascii="Arial" w:hAnsi="Arial" w:cs="Arial"/>
          <w:bCs/>
          <w:szCs w:val="24"/>
        </w:rPr>
        <w:t>хэлбэр</w:t>
      </w:r>
      <w:proofErr w:type="spellEnd"/>
      <w:r w:rsidRPr="00D33E86">
        <w:rPr>
          <w:rFonts w:ascii="Arial" w:hAnsi="Arial" w:cs="Arial"/>
          <w:bCs/>
          <w:szCs w:val="24"/>
        </w:rPr>
        <w:t xml:space="preserve">, 29 </w:t>
      </w:r>
      <w:proofErr w:type="spellStart"/>
      <w:r w:rsidRPr="00D33E86">
        <w:rPr>
          <w:rFonts w:ascii="Arial" w:hAnsi="Arial" w:cs="Arial"/>
          <w:bCs/>
          <w:szCs w:val="24"/>
        </w:rPr>
        <w:t>дүгээр</w:t>
      </w:r>
      <w:proofErr w:type="spellEnd"/>
      <w:r w:rsidRPr="00D33E86">
        <w:rPr>
          <w:rFonts w:ascii="Arial" w:hAnsi="Arial" w:cs="Arial"/>
          <w:bCs/>
          <w:szCs w:val="24"/>
        </w:rPr>
        <w:t xml:space="preserve"> </w:t>
      </w:r>
      <w:proofErr w:type="spellStart"/>
      <w:r w:rsidRPr="00D33E86">
        <w:rPr>
          <w:rFonts w:ascii="Arial" w:hAnsi="Arial" w:cs="Arial"/>
          <w:bCs/>
          <w:szCs w:val="24"/>
        </w:rPr>
        <w:t>зүйлд</w:t>
      </w:r>
      <w:proofErr w:type="spellEnd"/>
      <w:r w:rsidRPr="00D33E86">
        <w:rPr>
          <w:rFonts w:ascii="Arial" w:hAnsi="Arial" w:cs="Arial"/>
          <w:bCs/>
          <w:szCs w:val="24"/>
        </w:rPr>
        <w:t xml:space="preserve"> </w:t>
      </w:r>
      <w:proofErr w:type="spellStart"/>
      <w:r w:rsidRPr="00D33E86">
        <w:rPr>
          <w:rFonts w:ascii="Arial" w:hAnsi="Arial" w:cs="Arial"/>
          <w:bCs/>
          <w:szCs w:val="24"/>
        </w:rPr>
        <w:t>заасан</w:t>
      </w:r>
      <w:proofErr w:type="spellEnd"/>
      <w:r w:rsidRPr="00D33E86">
        <w:rPr>
          <w:rFonts w:ascii="Arial" w:hAnsi="Arial" w:cs="Arial"/>
          <w:bCs/>
          <w:szCs w:val="24"/>
        </w:rPr>
        <w:t xml:space="preserve"> </w:t>
      </w:r>
      <w:proofErr w:type="spellStart"/>
      <w:r w:rsidRPr="00D33E86">
        <w:rPr>
          <w:rFonts w:ascii="Arial" w:hAnsi="Arial" w:cs="Arial"/>
          <w:bCs/>
          <w:szCs w:val="24"/>
        </w:rPr>
        <w:t>хуулийн</w:t>
      </w:r>
      <w:proofErr w:type="spellEnd"/>
      <w:r w:rsidRPr="00D33E86">
        <w:rPr>
          <w:rFonts w:ascii="Arial" w:hAnsi="Arial" w:cs="Arial"/>
          <w:bCs/>
          <w:szCs w:val="24"/>
        </w:rPr>
        <w:t xml:space="preserve"> </w:t>
      </w:r>
      <w:proofErr w:type="spellStart"/>
      <w:r w:rsidRPr="00D33E86">
        <w:rPr>
          <w:rFonts w:ascii="Arial" w:hAnsi="Arial" w:cs="Arial"/>
          <w:bCs/>
          <w:szCs w:val="24"/>
        </w:rPr>
        <w:t>төслийн</w:t>
      </w:r>
      <w:proofErr w:type="spellEnd"/>
      <w:r w:rsidRPr="00D33E86">
        <w:rPr>
          <w:rFonts w:ascii="Arial" w:hAnsi="Arial" w:cs="Arial"/>
          <w:bCs/>
          <w:szCs w:val="24"/>
        </w:rPr>
        <w:t xml:space="preserve"> </w:t>
      </w:r>
      <w:proofErr w:type="spellStart"/>
      <w:r w:rsidRPr="00D33E86">
        <w:rPr>
          <w:rFonts w:ascii="Arial" w:hAnsi="Arial" w:cs="Arial"/>
          <w:bCs/>
          <w:szCs w:val="24"/>
        </w:rPr>
        <w:t>эх</w:t>
      </w:r>
      <w:proofErr w:type="spellEnd"/>
      <w:r w:rsidRPr="00D33E86">
        <w:rPr>
          <w:rFonts w:ascii="Arial" w:hAnsi="Arial" w:cs="Arial"/>
          <w:bCs/>
          <w:szCs w:val="24"/>
        </w:rPr>
        <w:t xml:space="preserve"> </w:t>
      </w:r>
      <w:proofErr w:type="spellStart"/>
      <w:r w:rsidRPr="00D33E86">
        <w:rPr>
          <w:rFonts w:ascii="Arial" w:hAnsi="Arial" w:cs="Arial"/>
          <w:bCs/>
          <w:szCs w:val="24"/>
        </w:rPr>
        <w:t>бичвэрийн</w:t>
      </w:r>
      <w:proofErr w:type="spellEnd"/>
      <w:r w:rsidRPr="00D33E86">
        <w:rPr>
          <w:rFonts w:ascii="Arial" w:hAnsi="Arial" w:cs="Arial"/>
          <w:bCs/>
          <w:szCs w:val="24"/>
        </w:rPr>
        <w:t xml:space="preserve"> </w:t>
      </w:r>
      <w:proofErr w:type="spellStart"/>
      <w:r w:rsidRPr="00D33E86">
        <w:rPr>
          <w:rFonts w:ascii="Arial" w:hAnsi="Arial" w:cs="Arial"/>
          <w:bCs/>
          <w:szCs w:val="24"/>
        </w:rPr>
        <w:t>агуулгад</w:t>
      </w:r>
      <w:proofErr w:type="spellEnd"/>
      <w:r w:rsidRPr="00D33E86">
        <w:rPr>
          <w:rFonts w:ascii="Arial" w:hAnsi="Arial" w:cs="Arial"/>
          <w:bCs/>
          <w:szCs w:val="24"/>
        </w:rPr>
        <w:t xml:space="preserve"> </w:t>
      </w:r>
      <w:proofErr w:type="spellStart"/>
      <w:r w:rsidRPr="00D33E86">
        <w:rPr>
          <w:rFonts w:ascii="Arial" w:hAnsi="Arial" w:cs="Arial"/>
          <w:bCs/>
          <w:szCs w:val="24"/>
        </w:rPr>
        <w:t>тавих</w:t>
      </w:r>
      <w:proofErr w:type="spellEnd"/>
      <w:r w:rsidRPr="00D33E86">
        <w:rPr>
          <w:rFonts w:ascii="Arial" w:hAnsi="Arial" w:cs="Arial"/>
          <w:bCs/>
          <w:szCs w:val="24"/>
        </w:rPr>
        <w:t xml:space="preserve"> </w:t>
      </w:r>
      <w:proofErr w:type="spellStart"/>
      <w:r w:rsidRPr="00D33E86">
        <w:rPr>
          <w:rFonts w:ascii="Arial" w:hAnsi="Arial" w:cs="Arial"/>
          <w:bCs/>
          <w:szCs w:val="24"/>
        </w:rPr>
        <w:t>нийтлэг</w:t>
      </w:r>
      <w:proofErr w:type="spellEnd"/>
      <w:r w:rsidRPr="00D33E86">
        <w:rPr>
          <w:rFonts w:ascii="Arial" w:hAnsi="Arial" w:cs="Arial"/>
          <w:bCs/>
          <w:szCs w:val="24"/>
        </w:rPr>
        <w:t xml:space="preserve"> </w:t>
      </w:r>
      <w:proofErr w:type="spellStart"/>
      <w:r w:rsidRPr="00D33E86">
        <w:rPr>
          <w:rFonts w:ascii="Arial" w:hAnsi="Arial" w:cs="Arial"/>
          <w:bCs/>
          <w:szCs w:val="24"/>
        </w:rPr>
        <w:t>шаардлага</w:t>
      </w:r>
      <w:proofErr w:type="spellEnd"/>
      <w:r w:rsidRPr="00D33E86">
        <w:rPr>
          <w:rFonts w:ascii="Arial" w:hAnsi="Arial" w:cs="Arial"/>
          <w:bCs/>
          <w:szCs w:val="24"/>
        </w:rPr>
        <w:t xml:space="preserve">, 30 </w:t>
      </w:r>
      <w:proofErr w:type="spellStart"/>
      <w:r w:rsidRPr="00D33E86">
        <w:rPr>
          <w:rFonts w:ascii="Arial" w:hAnsi="Arial" w:cs="Arial"/>
          <w:bCs/>
          <w:szCs w:val="24"/>
        </w:rPr>
        <w:t>дугаар</w:t>
      </w:r>
      <w:proofErr w:type="spellEnd"/>
      <w:r w:rsidRPr="00D33E86">
        <w:rPr>
          <w:rFonts w:ascii="Arial" w:hAnsi="Arial" w:cs="Arial"/>
          <w:bCs/>
          <w:szCs w:val="24"/>
        </w:rPr>
        <w:t xml:space="preserve"> </w:t>
      </w:r>
      <w:proofErr w:type="spellStart"/>
      <w:r w:rsidRPr="00D33E86">
        <w:rPr>
          <w:rFonts w:ascii="Arial" w:hAnsi="Arial" w:cs="Arial"/>
          <w:bCs/>
          <w:szCs w:val="24"/>
        </w:rPr>
        <w:t>зүйлд</w:t>
      </w:r>
      <w:proofErr w:type="spellEnd"/>
      <w:r w:rsidRPr="00D33E86">
        <w:rPr>
          <w:rFonts w:ascii="Arial" w:hAnsi="Arial" w:cs="Arial"/>
          <w:bCs/>
          <w:szCs w:val="24"/>
        </w:rPr>
        <w:t xml:space="preserve"> </w:t>
      </w:r>
      <w:proofErr w:type="spellStart"/>
      <w:r w:rsidRPr="00D33E86">
        <w:rPr>
          <w:rFonts w:ascii="Arial" w:hAnsi="Arial" w:cs="Arial"/>
          <w:bCs/>
          <w:szCs w:val="24"/>
        </w:rPr>
        <w:t>заасан</w:t>
      </w:r>
      <w:proofErr w:type="spellEnd"/>
      <w:r w:rsidRPr="00D33E86">
        <w:rPr>
          <w:rFonts w:ascii="Arial" w:hAnsi="Arial" w:cs="Arial"/>
          <w:bCs/>
          <w:szCs w:val="24"/>
        </w:rPr>
        <w:t xml:space="preserve"> </w:t>
      </w:r>
      <w:proofErr w:type="spellStart"/>
      <w:r w:rsidRPr="00D33E86">
        <w:rPr>
          <w:rFonts w:ascii="Arial" w:hAnsi="Arial" w:cs="Arial"/>
          <w:bCs/>
          <w:szCs w:val="24"/>
        </w:rPr>
        <w:t>хуулийн</w:t>
      </w:r>
      <w:proofErr w:type="spellEnd"/>
      <w:r w:rsidRPr="00D33E86">
        <w:rPr>
          <w:rFonts w:ascii="Arial" w:hAnsi="Arial" w:cs="Arial"/>
          <w:bCs/>
          <w:szCs w:val="24"/>
        </w:rPr>
        <w:t xml:space="preserve"> </w:t>
      </w:r>
      <w:proofErr w:type="spellStart"/>
      <w:r w:rsidRPr="00D33E86">
        <w:rPr>
          <w:rFonts w:ascii="Arial" w:hAnsi="Arial" w:cs="Arial"/>
          <w:bCs/>
          <w:szCs w:val="24"/>
        </w:rPr>
        <w:t>төслийн</w:t>
      </w:r>
      <w:proofErr w:type="spellEnd"/>
      <w:r w:rsidRPr="00D33E86">
        <w:rPr>
          <w:rFonts w:ascii="Arial" w:hAnsi="Arial" w:cs="Arial"/>
          <w:bCs/>
          <w:szCs w:val="24"/>
        </w:rPr>
        <w:t xml:space="preserve"> </w:t>
      </w:r>
      <w:proofErr w:type="spellStart"/>
      <w:r w:rsidRPr="00D33E86">
        <w:rPr>
          <w:rFonts w:ascii="Arial" w:hAnsi="Arial" w:cs="Arial"/>
          <w:bCs/>
          <w:szCs w:val="24"/>
        </w:rPr>
        <w:t>хэл</w:t>
      </w:r>
      <w:proofErr w:type="spellEnd"/>
      <w:r w:rsidRPr="00D33E86">
        <w:rPr>
          <w:rFonts w:ascii="Arial" w:hAnsi="Arial" w:cs="Arial"/>
          <w:bCs/>
          <w:szCs w:val="24"/>
        </w:rPr>
        <w:t xml:space="preserve"> </w:t>
      </w:r>
      <w:proofErr w:type="spellStart"/>
      <w:r w:rsidRPr="00D33E86">
        <w:rPr>
          <w:rFonts w:ascii="Arial" w:hAnsi="Arial" w:cs="Arial"/>
          <w:bCs/>
          <w:szCs w:val="24"/>
        </w:rPr>
        <w:t>зүй</w:t>
      </w:r>
      <w:proofErr w:type="spellEnd"/>
      <w:r w:rsidRPr="00D33E86">
        <w:rPr>
          <w:rFonts w:ascii="Arial" w:hAnsi="Arial" w:cs="Arial"/>
          <w:bCs/>
          <w:szCs w:val="24"/>
        </w:rPr>
        <w:t xml:space="preserve">, </w:t>
      </w:r>
      <w:proofErr w:type="spellStart"/>
      <w:r w:rsidRPr="00D33E86">
        <w:rPr>
          <w:rFonts w:ascii="Arial" w:hAnsi="Arial" w:cs="Arial"/>
          <w:bCs/>
          <w:szCs w:val="24"/>
        </w:rPr>
        <w:t>найруулгад</w:t>
      </w:r>
      <w:proofErr w:type="spellEnd"/>
      <w:r w:rsidRPr="00D33E86">
        <w:rPr>
          <w:rFonts w:ascii="Arial" w:hAnsi="Arial" w:cs="Arial"/>
          <w:bCs/>
          <w:szCs w:val="24"/>
        </w:rPr>
        <w:t xml:space="preserve"> </w:t>
      </w:r>
      <w:proofErr w:type="spellStart"/>
      <w:r w:rsidRPr="00D33E86">
        <w:rPr>
          <w:rFonts w:ascii="Arial" w:hAnsi="Arial" w:cs="Arial"/>
          <w:bCs/>
          <w:szCs w:val="24"/>
        </w:rPr>
        <w:t>тавих</w:t>
      </w:r>
      <w:proofErr w:type="spellEnd"/>
      <w:r w:rsidRPr="00D33E86">
        <w:rPr>
          <w:rFonts w:ascii="Arial" w:hAnsi="Arial" w:cs="Arial"/>
          <w:bCs/>
          <w:szCs w:val="24"/>
        </w:rPr>
        <w:t xml:space="preserve"> </w:t>
      </w:r>
      <w:proofErr w:type="spellStart"/>
      <w:r w:rsidRPr="00D33E86">
        <w:rPr>
          <w:rFonts w:ascii="Arial" w:hAnsi="Arial" w:cs="Arial"/>
          <w:bCs/>
          <w:szCs w:val="24"/>
        </w:rPr>
        <w:t>нийтлэг</w:t>
      </w:r>
      <w:proofErr w:type="spellEnd"/>
      <w:r w:rsidRPr="00D33E86">
        <w:rPr>
          <w:rFonts w:ascii="Arial" w:hAnsi="Arial" w:cs="Arial"/>
          <w:bCs/>
          <w:szCs w:val="24"/>
        </w:rPr>
        <w:t xml:space="preserve"> </w:t>
      </w:r>
      <w:proofErr w:type="spellStart"/>
      <w:r w:rsidRPr="00D33E86">
        <w:rPr>
          <w:rFonts w:ascii="Arial" w:hAnsi="Arial" w:cs="Arial"/>
          <w:bCs/>
          <w:szCs w:val="24"/>
        </w:rPr>
        <w:t>шаардлага</w:t>
      </w:r>
      <w:proofErr w:type="spellEnd"/>
      <w:r w:rsidRPr="00D33E86">
        <w:rPr>
          <w:rFonts w:ascii="Arial" w:hAnsi="Arial" w:cs="Arial"/>
          <w:bCs/>
          <w:szCs w:val="24"/>
        </w:rPr>
        <w:t xml:space="preserve">, </w:t>
      </w:r>
      <w:proofErr w:type="spellStart"/>
      <w:r w:rsidRPr="00D33E86">
        <w:rPr>
          <w:rFonts w:ascii="Arial" w:hAnsi="Arial" w:cs="Arial"/>
          <w:bCs/>
          <w:szCs w:val="24"/>
        </w:rPr>
        <w:t>Хууль</w:t>
      </w:r>
      <w:proofErr w:type="spellEnd"/>
      <w:r w:rsidRPr="00D33E86">
        <w:rPr>
          <w:rFonts w:ascii="Arial" w:hAnsi="Arial" w:cs="Arial"/>
          <w:bCs/>
          <w:szCs w:val="24"/>
        </w:rPr>
        <w:t xml:space="preserve"> </w:t>
      </w:r>
      <w:proofErr w:type="spellStart"/>
      <w:r w:rsidRPr="00D33E86">
        <w:rPr>
          <w:rFonts w:ascii="Arial" w:hAnsi="Arial" w:cs="Arial"/>
          <w:bCs/>
          <w:szCs w:val="24"/>
        </w:rPr>
        <w:t>тогтоомжийн</w:t>
      </w:r>
      <w:proofErr w:type="spellEnd"/>
      <w:r w:rsidRPr="00D33E86">
        <w:rPr>
          <w:rFonts w:ascii="Arial" w:hAnsi="Arial" w:cs="Arial"/>
          <w:bCs/>
          <w:szCs w:val="24"/>
        </w:rPr>
        <w:t xml:space="preserve"> </w:t>
      </w:r>
      <w:proofErr w:type="spellStart"/>
      <w:r w:rsidRPr="00D33E86">
        <w:rPr>
          <w:rFonts w:ascii="Arial" w:hAnsi="Arial" w:cs="Arial"/>
          <w:bCs/>
          <w:szCs w:val="24"/>
        </w:rPr>
        <w:t>төсөл</w:t>
      </w:r>
      <w:proofErr w:type="spellEnd"/>
      <w:r w:rsidRPr="00D33E86">
        <w:rPr>
          <w:rFonts w:ascii="Arial" w:hAnsi="Arial" w:cs="Arial"/>
          <w:bCs/>
          <w:szCs w:val="24"/>
        </w:rPr>
        <w:t xml:space="preserve"> </w:t>
      </w:r>
      <w:proofErr w:type="spellStart"/>
      <w:r w:rsidRPr="00D33E86">
        <w:rPr>
          <w:rFonts w:ascii="Arial" w:hAnsi="Arial" w:cs="Arial"/>
          <w:bCs/>
          <w:szCs w:val="24"/>
        </w:rPr>
        <w:t>боловсруулах</w:t>
      </w:r>
      <w:proofErr w:type="spellEnd"/>
      <w:r w:rsidRPr="00D33E86">
        <w:rPr>
          <w:rFonts w:ascii="Arial" w:hAnsi="Arial" w:cs="Arial"/>
          <w:bCs/>
          <w:szCs w:val="24"/>
        </w:rPr>
        <w:t xml:space="preserve"> </w:t>
      </w:r>
      <w:proofErr w:type="spellStart"/>
      <w:r w:rsidRPr="00D33E86">
        <w:rPr>
          <w:rFonts w:ascii="Arial" w:hAnsi="Arial" w:cs="Arial"/>
          <w:bCs/>
          <w:szCs w:val="24"/>
        </w:rPr>
        <w:t>аргачлалыг</w:t>
      </w:r>
      <w:proofErr w:type="spellEnd"/>
      <w:r w:rsidRPr="00D33E86">
        <w:rPr>
          <w:rFonts w:ascii="Arial" w:hAnsi="Arial" w:cs="Arial"/>
          <w:bCs/>
          <w:szCs w:val="24"/>
        </w:rPr>
        <w:t xml:space="preserve"> </w:t>
      </w:r>
      <w:proofErr w:type="spellStart"/>
      <w:r w:rsidRPr="00D33E86">
        <w:rPr>
          <w:rFonts w:ascii="Arial" w:hAnsi="Arial" w:cs="Arial"/>
          <w:bCs/>
          <w:szCs w:val="24"/>
        </w:rPr>
        <w:t>баримталсан</w:t>
      </w:r>
      <w:proofErr w:type="spellEnd"/>
      <w:r w:rsidRPr="00D33E86">
        <w:rPr>
          <w:rFonts w:ascii="Arial" w:hAnsi="Arial" w:cs="Arial"/>
          <w:bCs/>
          <w:szCs w:val="24"/>
        </w:rPr>
        <w:t xml:space="preserve"> </w:t>
      </w:r>
      <w:proofErr w:type="spellStart"/>
      <w:r w:rsidRPr="00D33E86">
        <w:rPr>
          <w:rFonts w:ascii="Arial" w:hAnsi="Arial" w:cs="Arial"/>
          <w:bCs/>
          <w:szCs w:val="24"/>
        </w:rPr>
        <w:t>эсэхийг</w:t>
      </w:r>
      <w:proofErr w:type="spellEnd"/>
      <w:r w:rsidRPr="00D33E86">
        <w:rPr>
          <w:rFonts w:ascii="Arial" w:hAnsi="Arial" w:cs="Arial"/>
          <w:bCs/>
          <w:szCs w:val="24"/>
        </w:rPr>
        <w:t xml:space="preserve"> </w:t>
      </w:r>
      <w:proofErr w:type="spellStart"/>
      <w:r w:rsidRPr="00D33E86">
        <w:rPr>
          <w:rFonts w:ascii="Arial" w:hAnsi="Arial" w:cs="Arial"/>
          <w:bCs/>
          <w:szCs w:val="24"/>
        </w:rPr>
        <w:t>дүгнэхэд</w:t>
      </w:r>
      <w:proofErr w:type="spellEnd"/>
      <w:r w:rsidRPr="00D33E86">
        <w:rPr>
          <w:rFonts w:ascii="Arial" w:hAnsi="Arial" w:cs="Arial"/>
          <w:bCs/>
          <w:szCs w:val="24"/>
        </w:rPr>
        <w:t xml:space="preserve"> </w:t>
      </w:r>
      <w:proofErr w:type="spellStart"/>
      <w:r w:rsidRPr="00D33E86">
        <w:rPr>
          <w:rFonts w:ascii="Arial" w:hAnsi="Arial" w:cs="Arial"/>
          <w:bCs/>
          <w:szCs w:val="24"/>
        </w:rPr>
        <w:t>энэ</w:t>
      </w:r>
      <w:proofErr w:type="spellEnd"/>
      <w:r w:rsidRPr="00D33E86">
        <w:rPr>
          <w:rFonts w:ascii="Arial" w:hAnsi="Arial" w:cs="Arial"/>
          <w:bCs/>
          <w:szCs w:val="24"/>
        </w:rPr>
        <w:t xml:space="preserve"> </w:t>
      </w:r>
      <w:proofErr w:type="spellStart"/>
      <w:r w:rsidRPr="00D33E86">
        <w:rPr>
          <w:rFonts w:ascii="Arial" w:hAnsi="Arial" w:cs="Arial"/>
          <w:bCs/>
          <w:szCs w:val="24"/>
        </w:rPr>
        <w:t>төрлийн</w:t>
      </w:r>
      <w:proofErr w:type="spellEnd"/>
      <w:r w:rsidRPr="00D33E86">
        <w:rPr>
          <w:rFonts w:ascii="Arial" w:hAnsi="Arial" w:cs="Arial"/>
          <w:bCs/>
          <w:szCs w:val="24"/>
        </w:rPr>
        <w:t xml:space="preserve"> </w:t>
      </w:r>
      <w:proofErr w:type="spellStart"/>
      <w:r w:rsidRPr="00D33E86">
        <w:rPr>
          <w:rFonts w:ascii="Arial" w:hAnsi="Arial" w:cs="Arial"/>
          <w:bCs/>
          <w:szCs w:val="24"/>
        </w:rPr>
        <w:t>зөрчил</w:t>
      </w:r>
      <w:proofErr w:type="spellEnd"/>
      <w:r w:rsidRPr="00D33E86">
        <w:rPr>
          <w:rFonts w:ascii="Arial" w:hAnsi="Arial" w:cs="Arial"/>
          <w:bCs/>
          <w:szCs w:val="24"/>
        </w:rPr>
        <w:t xml:space="preserve"> </w:t>
      </w:r>
      <w:proofErr w:type="spellStart"/>
      <w:r w:rsidRPr="00D33E86">
        <w:rPr>
          <w:rFonts w:ascii="Arial" w:hAnsi="Arial" w:cs="Arial"/>
          <w:bCs/>
          <w:szCs w:val="24"/>
        </w:rPr>
        <w:t>тогтоогдоогүй</w:t>
      </w:r>
      <w:proofErr w:type="spellEnd"/>
      <w:r w:rsidRPr="00D33E86">
        <w:rPr>
          <w:rFonts w:ascii="Arial" w:hAnsi="Arial" w:cs="Arial"/>
          <w:bCs/>
          <w:szCs w:val="24"/>
        </w:rPr>
        <w:t xml:space="preserve"> </w:t>
      </w:r>
      <w:proofErr w:type="spellStart"/>
      <w:r w:rsidRPr="00D33E86">
        <w:rPr>
          <w:rFonts w:ascii="Arial" w:hAnsi="Arial" w:cs="Arial"/>
          <w:bCs/>
          <w:szCs w:val="24"/>
        </w:rPr>
        <w:t>болно</w:t>
      </w:r>
      <w:proofErr w:type="spellEnd"/>
      <w:r w:rsidRPr="00D33E86">
        <w:rPr>
          <w:rFonts w:ascii="Arial" w:hAnsi="Arial" w:cs="Arial"/>
          <w:bCs/>
          <w:szCs w:val="24"/>
        </w:rPr>
        <w:t>.</w:t>
      </w:r>
    </w:p>
    <w:p w14:paraId="673C723A" w14:textId="76D808FD" w:rsidR="00487916" w:rsidRPr="00D33E86" w:rsidRDefault="00487916" w:rsidP="001158F3">
      <w:pPr>
        <w:spacing w:line="276" w:lineRule="auto"/>
        <w:ind w:firstLine="720"/>
        <w:jc w:val="both"/>
        <w:rPr>
          <w:rFonts w:ascii="Arial" w:hAnsi="Arial" w:cs="Arial"/>
          <w:bCs/>
          <w:szCs w:val="24"/>
        </w:rPr>
      </w:pPr>
      <w:r w:rsidRPr="00D33E86">
        <w:rPr>
          <w:rFonts w:ascii="Arial" w:hAnsi="Arial" w:cs="Arial"/>
          <w:bCs/>
          <w:szCs w:val="24"/>
        </w:rPr>
        <w:t>“</w:t>
      </w:r>
      <w:proofErr w:type="spellStart"/>
      <w:r w:rsidRPr="00D33E86">
        <w:rPr>
          <w:rFonts w:ascii="Arial" w:hAnsi="Arial" w:cs="Arial"/>
          <w:bCs/>
          <w:szCs w:val="24"/>
        </w:rPr>
        <w:t>Харилцан</w:t>
      </w:r>
      <w:proofErr w:type="spellEnd"/>
      <w:r w:rsidRPr="00D33E86">
        <w:rPr>
          <w:rFonts w:ascii="Arial" w:hAnsi="Arial" w:cs="Arial"/>
          <w:bCs/>
          <w:szCs w:val="24"/>
        </w:rPr>
        <w:t xml:space="preserve"> </w:t>
      </w:r>
      <w:proofErr w:type="spellStart"/>
      <w:r w:rsidRPr="00D33E86">
        <w:rPr>
          <w:rFonts w:ascii="Arial" w:hAnsi="Arial" w:cs="Arial"/>
          <w:bCs/>
          <w:szCs w:val="24"/>
        </w:rPr>
        <w:t>уялдаа</w:t>
      </w:r>
      <w:proofErr w:type="spellEnd"/>
      <w:r w:rsidRPr="00D33E86">
        <w:rPr>
          <w:rFonts w:ascii="Arial" w:hAnsi="Arial" w:cs="Arial"/>
          <w:bCs/>
          <w:szCs w:val="24"/>
        </w:rPr>
        <w:t xml:space="preserve">” </w:t>
      </w:r>
      <w:proofErr w:type="spellStart"/>
      <w:r w:rsidRPr="00D33E86">
        <w:rPr>
          <w:rFonts w:ascii="Arial" w:hAnsi="Arial" w:cs="Arial"/>
          <w:bCs/>
          <w:szCs w:val="24"/>
        </w:rPr>
        <w:t>шалгуур</w:t>
      </w:r>
      <w:proofErr w:type="spellEnd"/>
      <w:r w:rsidRPr="00D33E86">
        <w:rPr>
          <w:rFonts w:ascii="Arial" w:hAnsi="Arial" w:cs="Arial"/>
          <w:bCs/>
          <w:szCs w:val="24"/>
        </w:rPr>
        <w:t xml:space="preserve"> </w:t>
      </w:r>
      <w:proofErr w:type="spellStart"/>
      <w:r w:rsidRPr="00D33E86">
        <w:rPr>
          <w:rFonts w:ascii="Arial" w:hAnsi="Arial" w:cs="Arial"/>
          <w:bCs/>
          <w:szCs w:val="24"/>
        </w:rPr>
        <w:t>үзүүлэлтийн</w:t>
      </w:r>
      <w:proofErr w:type="spellEnd"/>
      <w:r w:rsidRPr="00D33E86">
        <w:rPr>
          <w:rFonts w:ascii="Arial" w:hAnsi="Arial" w:cs="Arial"/>
          <w:bCs/>
          <w:szCs w:val="24"/>
        </w:rPr>
        <w:t xml:space="preserve"> </w:t>
      </w:r>
      <w:proofErr w:type="spellStart"/>
      <w:r w:rsidRPr="00D33E86">
        <w:rPr>
          <w:rFonts w:ascii="Arial" w:hAnsi="Arial" w:cs="Arial"/>
          <w:bCs/>
          <w:szCs w:val="24"/>
        </w:rPr>
        <w:t>хувьд</w:t>
      </w:r>
      <w:proofErr w:type="spellEnd"/>
      <w:r w:rsidRPr="00D33E86">
        <w:rPr>
          <w:rFonts w:ascii="Arial" w:hAnsi="Arial" w:cs="Arial"/>
          <w:bCs/>
          <w:szCs w:val="24"/>
        </w:rPr>
        <w:t xml:space="preserve"> </w:t>
      </w:r>
      <w:proofErr w:type="spellStart"/>
      <w:r w:rsidRPr="00D33E86">
        <w:rPr>
          <w:rFonts w:ascii="Arial" w:hAnsi="Arial" w:cs="Arial"/>
          <w:bCs/>
          <w:szCs w:val="24"/>
        </w:rPr>
        <w:t>хуулийн</w:t>
      </w:r>
      <w:proofErr w:type="spellEnd"/>
      <w:r w:rsidRPr="00D33E86">
        <w:rPr>
          <w:rFonts w:ascii="Arial" w:hAnsi="Arial" w:cs="Arial"/>
          <w:bCs/>
          <w:szCs w:val="24"/>
        </w:rPr>
        <w:t xml:space="preserve"> </w:t>
      </w:r>
      <w:proofErr w:type="spellStart"/>
      <w:r w:rsidRPr="00D33E86">
        <w:rPr>
          <w:rFonts w:ascii="Arial" w:hAnsi="Arial" w:cs="Arial"/>
          <w:bCs/>
          <w:szCs w:val="24"/>
        </w:rPr>
        <w:t>төслийн</w:t>
      </w:r>
      <w:proofErr w:type="spellEnd"/>
      <w:r w:rsidRPr="00D33E86">
        <w:rPr>
          <w:rFonts w:ascii="Arial" w:hAnsi="Arial" w:cs="Arial"/>
          <w:bCs/>
          <w:szCs w:val="24"/>
        </w:rPr>
        <w:t xml:space="preserve"> </w:t>
      </w:r>
      <w:proofErr w:type="spellStart"/>
      <w:r w:rsidRPr="00D33E86">
        <w:rPr>
          <w:rFonts w:ascii="Arial" w:hAnsi="Arial" w:cs="Arial"/>
          <w:bCs/>
          <w:szCs w:val="24"/>
        </w:rPr>
        <w:t>зүйл</w:t>
      </w:r>
      <w:proofErr w:type="spellEnd"/>
      <w:r w:rsidRPr="00D33E86">
        <w:rPr>
          <w:rFonts w:ascii="Arial" w:hAnsi="Arial" w:cs="Arial"/>
          <w:bCs/>
          <w:szCs w:val="24"/>
        </w:rPr>
        <w:t xml:space="preserve">, </w:t>
      </w:r>
      <w:proofErr w:type="spellStart"/>
      <w:r w:rsidRPr="00D33E86">
        <w:rPr>
          <w:rFonts w:ascii="Arial" w:hAnsi="Arial" w:cs="Arial"/>
          <w:bCs/>
          <w:szCs w:val="24"/>
        </w:rPr>
        <w:t>хэсэг</w:t>
      </w:r>
      <w:proofErr w:type="spellEnd"/>
      <w:r w:rsidRPr="00D33E86">
        <w:rPr>
          <w:rFonts w:ascii="Arial" w:hAnsi="Arial" w:cs="Arial"/>
          <w:bCs/>
          <w:szCs w:val="24"/>
        </w:rPr>
        <w:t xml:space="preserve">, </w:t>
      </w:r>
      <w:proofErr w:type="spellStart"/>
      <w:r w:rsidRPr="00D33E86">
        <w:rPr>
          <w:rFonts w:ascii="Arial" w:hAnsi="Arial" w:cs="Arial"/>
          <w:bCs/>
          <w:szCs w:val="24"/>
        </w:rPr>
        <w:t>заалт</w:t>
      </w:r>
      <w:proofErr w:type="spellEnd"/>
      <w:r w:rsidRPr="00D33E86">
        <w:rPr>
          <w:rFonts w:ascii="Arial" w:hAnsi="Arial" w:cs="Arial"/>
          <w:bCs/>
          <w:szCs w:val="24"/>
        </w:rPr>
        <w:t xml:space="preserve"> </w:t>
      </w:r>
      <w:proofErr w:type="spellStart"/>
      <w:r w:rsidRPr="00D33E86">
        <w:rPr>
          <w:rFonts w:ascii="Arial" w:hAnsi="Arial" w:cs="Arial"/>
          <w:bCs/>
          <w:szCs w:val="24"/>
        </w:rPr>
        <w:t>нь</w:t>
      </w:r>
      <w:proofErr w:type="spellEnd"/>
      <w:r w:rsidRPr="00D33E86">
        <w:rPr>
          <w:rFonts w:ascii="Arial" w:hAnsi="Arial" w:cs="Arial"/>
          <w:bCs/>
          <w:szCs w:val="24"/>
        </w:rPr>
        <w:t xml:space="preserve"> </w:t>
      </w:r>
      <w:proofErr w:type="spellStart"/>
      <w:r w:rsidRPr="00D33E86">
        <w:rPr>
          <w:rFonts w:ascii="Arial" w:hAnsi="Arial" w:cs="Arial"/>
          <w:bCs/>
          <w:szCs w:val="24"/>
        </w:rPr>
        <w:t>бусад</w:t>
      </w:r>
      <w:proofErr w:type="spellEnd"/>
      <w:r w:rsidRPr="00D33E86">
        <w:rPr>
          <w:rFonts w:ascii="Arial" w:hAnsi="Arial" w:cs="Arial"/>
          <w:bCs/>
          <w:szCs w:val="24"/>
        </w:rPr>
        <w:t xml:space="preserve"> </w:t>
      </w:r>
      <w:proofErr w:type="spellStart"/>
      <w:r w:rsidRPr="00D33E86">
        <w:rPr>
          <w:rFonts w:ascii="Arial" w:hAnsi="Arial" w:cs="Arial"/>
          <w:bCs/>
          <w:szCs w:val="24"/>
        </w:rPr>
        <w:t>хүчин</w:t>
      </w:r>
      <w:proofErr w:type="spellEnd"/>
      <w:r w:rsidRPr="00D33E86">
        <w:rPr>
          <w:rFonts w:ascii="Arial" w:hAnsi="Arial" w:cs="Arial"/>
          <w:bCs/>
          <w:szCs w:val="24"/>
        </w:rPr>
        <w:t xml:space="preserve"> </w:t>
      </w:r>
      <w:proofErr w:type="spellStart"/>
      <w:r w:rsidRPr="00D33E86">
        <w:rPr>
          <w:rFonts w:ascii="Arial" w:hAnsi="Arial" w:cs="Arial"/>
          <w:bCs/>
          <w:szCs w:val="24"/>
        </w:rPr>
        <w:t>төгөлдөр</w:t>
      </w:r>
      <w:proofErr w:type="spellEnd"/>
      <w:r w:rsidRPr="00D33E86">
        <w:rPr>
          <w:rFonts w:ascii="Arial" w:hAnsi="Arial" w:cs="Arial"/>
          <w:bCs/>
          <w:szCs w:val="24"/>
        </w:rPr>
        <w:t xml:space="preserve"> </w:t>
      </w:r>
      <w:proofErr w:type="spellStart"/>
      <w:r w:rsidRPr="00D33E86">
        <w:rPr>
          <w:rFonts w:ascii="Arial" w:hAnsi="Arial" w:cs="Arial"/>
          <w:bCs/>
          <w:szCs w:val="24"/>
        </w:rPr>
        <w:t>үйлчилж</w:t>
      </w:r>
      <w:proofErr w:type="spellEnd"/>
      <w:r w:rsidRPr="00D33E86">
        <w:rPr>
          <w:rFonts w:ascii="Arial" w:hAnsi="Arial" w:cs="Arial"/>
          <w:bCs/>
          <w:szCs w:val="24"/>
        </w:rPr>
        <w:t xml:space="preserve"> </w:t>
      </w:r>
      <w:proofErr w:type="spellStart"/>
      <w:r w:rsidRPr="00D33E86">
        <w:rPr>
          <w:rFonts w:ascii="Arial" w:hAnsi="Arial" w:cs="Arial"/>
          <w:bCs/>
          <w:szCs w:val="24"/>
        </w:rPr>
        <w:t>байгаа</w:t>
      </w:r>
      <w:proofErr w:type="spellEnd"/>
      <w:r w:rsidRPr="00D33E86">
        <w:rPr>
          <w:rFonts w:ascii="Arial" w:hAnsi="Arial" w:cs="Arial"/>
          <w:bCs/>
          <w:szCs w:val="24"/>
        </w:rPr>
        <w:t xml:space="preserve"> </w:t>
      </w:r>
      <w:proofErr w:type="spellStart"/>
      <w:r w:rsidRPr="00D33E86">
        <w:rPr>
          <w:rFonts w:ascii="Arial" w:hAnsi="Arial" w:cs="Arial"/>
          <w:bCs/>
          <w:szCs w:val="24"/>
        </w:rPr>
        <w:t>хууль</w:t>
      </w:r>
      <w:proofErr w:type="spellEnd"/>
      <w:r w:rsidRPr="00D33E86">
        <w:rPr>
          <w:rFonts w:ascii="Arial" w:hAnsi="Arial" w:cs="Arial"/>
          <w:bCs/>
          <w:szCs w:val="24"/>
        </w:rPr>
        <w:t xml:space="preserve"> </w:t>
      </w:r>
      <w:proofErr w:type="spellStart"/>
      <w:r w:rsidRPr="00D33E86">
        <w:rPr>
          <w:rFonts w:ascii="Arial" w:hAnsi="Arial" w:cs="Arial"/>
          <w:bCs/>
          <w:szCs w:val="24"/>
        </w:rPr>
        <w:t>тогтоомжтой</w:t>
      </w:r>
      <w:proofErr w:type="spellEnd"/>
      <w:r w:rsidRPr="00D33E86">
        <w:rPr>
          <w:rFonts w:ascii="Arial" w:hAnsi="Arial" w:cs="Arial"/>
          <w:bCs/>
          <w:szCs w:val="24"/>
        </w:rPr>
        <w:t xml:space="preserve"> </w:t>
      </w:r>
      <w:proofErr w:type="spellStart"/>
      <w:r w:rsidRPr="00D33E86">
        <w:rPr>
          <w:rFonts w:ascii="Arial" w:hAnsi="Arial" w:cs="Arial"/>
          <w:bCs/>
          <w:szCs w:val="24"/>
        </w:rPr>
        <w:t>нийцэж</w:t>
      </w:r>
      <w:proofErr w:type="spellEnd"/>
      <w:r w:rsidRPr="00D33E86">
        <w:rPr>
          <w:rFonts w:ascii="Arial" w:hAnsi="Arial" w:cs="Arial"/>
          <w:bCs/>
          <w:szCs w:val="24"/>
        </w:rPr>
        <w:t xml:space="preserve"> </w:t>
      </w:r>
      <w:proofErr w:type="spellStart"/>
      <w:r w:rsidRPr="00D33E86">
        <w:rPr>
          <w:rFonts w:ascii="Arial" w:hAnsi="Arial" w:cs="Arial"/>
          <w:bCs/>
          <w:szCs w:val="24"/>
        </w:rPr>
        <w:t>байгаа</w:t>
      </w:r>
      <w:proofErr w:type="spellEnd"/>
      <w:r w:rsidRPr="00D33E86">
        <w:rPr>
          <w:rFonts w:ascii="Arial" w:hAnsi="Arial" w:cs="Arial"/>
          <w:bCs/>
          <w:szCs w:val="24"/>
        </w:rPr>
        <w:t xml:space="preserve"> </w:t>
      </w:r>
      <w:proofErr w:type="spellStart"/>
      <w:r w:rsidRPr="00D33E86">
        <w:rPr>
          <w:rFonts w:ascii="Arial" w:hAnsi="Arial" w:cs="Arial"/>
          <w:bCs/>
          <w:szCs w:val="24"/>
        </w:rPr>
        <w:t>эсхүл</w:t>
      </w:r>
      <w:proofErr w:type="spellEnd"/>
      <w:r w:rsidRPr="00D33E86">
        <w:rPr>
          <w:rFonts w:ascii="Arial" w:hAnsi="Arial" w:cs="Arial"/>
          <w:bCs/>
          <w:szCs w:val="24"/>
        </w:rPr>
        <w:t xml:space="preserve"> </w:t>
      </w:r>
      <w:proofErr w:type="spellStart"/>
      <w:r w:rsidRPr="00D33E86">
        <w:rPr>
          <w:rFonts w:ascii="Arial" w:hAnsi="Arial" w:cs="Arial"/>
          <w:bCs/>
          <w:szCs w:val="24"/>
        </w:rPr>
        <w:t>зөрчилдөж</w:t>
      </w:r>
      <w:proofErr w:type="spellEnd"/>
      <w:r w:rsidRPr="00D33E86">
        <w:rPr>
          <w:rFonts w:ascii="Arial" w:hAnsi="Arial" w:cs="Arial"/>
          <w:bCs/>
          <w:szCs w:val="24"/>
        </w:rPr>
        <w:t xml:space="preserve"> </w:t>
      </w:r>
      <w:proofErr w:type="spellStart"/>
      <w:r w:rsidRPr="00D33E86">
        <w:rPr>
          <w:rFonts w:ascii="Arial" w:hAnsi="Arial" w:cs="Arial"/>
          <w:bCs/>
          <w:szCs w:val="24"/>
        </w:rPr>
        <w:t>байгаа</w:t>
      </w:r>
      <w:proofErr w:type="spellEnd"/>
      <w:r w:rsidRPr="00D33E86">
        <w:rPr>
          <w:rFonts w:ascii="Arial" w:hAnsi="Arial" w:cs="Arial"/>
          <w:bCs/>
          <w:szCs w:val="24"/>
        </w:rPr>
        <w:t xml:space="preserve"> </w:t>
      </w:r>
      <w:proofErr w:type="spellStart"/>
      <w:r w:rsidRPr="00D33E86">
        <w:rPr>
          <w:rFonts w:ascii="Arial" w:hAnsi="Arial" w:cs="Arial"/>
          <w:bCs/>
          <w:szCs w:val="24"/>
        </w:rPr>
        <w:t>эсэхийг</w:t>
      </w:r>
      <w:proofErr w:type="spellEnd"/>
      <w:r w:rsidRPr="00D33E86">
        <w:rPr>
          <w:rFonts w:ascii="Arial" w:hAnsi="Arial" w:cs="Arial"/>
          <w:bCs/>
          <w:szCs w:val="24"/>
        </w:rPr>
        <w:t xml:space="preserve"> </w:t>
      </w:r>
      <w:proofErr w:type="spellStart"/>
      <w:r w:rsidRPr="00D33E86">
        <w:rPr>
          <w:rFonts w:ascii="Arial" w:hAnsi="Arial" w:cs="Arial"/>
          <w:bCs/>
          <w:szCs w:val="24"/>
        </w:rPr>
        <w:t>шалгаж</w:t>
      </w:r>
      <w:proofErr w:type="spellEnd"/>
      <w:r w:rsidRPr="00D33E86">
        <w:rPr>
          <w:rFonts w:ascii="Arial" w:hAnsi="Arial" w:cs="Arial"/>
          <w:bCs/>
          <w:szCs w:val="24"/>
        </w:rPr>
        <w:t xml:space="preserve"> </w:t>
      </w:r>
      <w:proofErr w:type="spellStart"/>
      <w:r w:rsidRPr="00D33E86">
        <w:rPr>
          <w:rFonts w:ascii="Arial" w:hAnsi="Arial" w:cs="Arial"/>
          <w:bCs/>
          <w:szCs w:val="24"/>
        </w:rPr>
        <w:t>дүгнэлээ</w:t>
      </w:r>
      <w:proofErr w:type="spellEnd"/>
      <w:r w:rsidRPr="00D33E86">
        <w:rPr>
          <w:rFonts w:ascii="Arial" w:hAnsi="Arial" w:cs="Arial"/>
          <w:bCs/>
          <w:szCs w:val="24"/>
        </w:rPr>
        <w:t>.</w:t>
      </w:r>
    </w:p>
    <w:p w14:paraId="3890B320" w14:textId="77777777" w:rsidR="00510701" w:rsidRPr="00D33E86" w:rsidRDefault="00487916" w:rsidP="00126BDA">
      <w:pPr>
        <w:spacing w:line="276" w:lineRule="auto"/>
        <w:ind w:firstLine="720"/>
        <w:jc w:val="both"/>
        <w:rPr>
          <w:rFonts w:ascii="Arial" w:hAnsi="Arial" w:cs="Arial"/>
          <w:bCs/>
          <w:szCs w:val="24"/>
        </w:rPr>
      </w:pPr>
      <w:proofErr w:type="spellStart"/>
      <w:r w:rsidRPr="00D33E86">
        <w:rPr>
          <w:rFonts w:ascii="Arial" w:hAnsi="Arial" w:cs="Arial"/>
          <w:bCs/>
          <w:szCs w:val="24"/>
        </w:rPr>
        <w:t>Мөн</w:t>
      </w:r>
      <w:proofErr w:type="spellEnd"/>
      <w:r w:rsidRPr="00D33E86">
        <w:rPr>
          <w:rFonts w:ascii="Arial" w:hAnsi="Arial" w:cs="Arial"/>
          <w:bCs/>
          <w:szCs w:val="24"/>
        </w:rPr>
        <w:t xml:space="preserve"> “</w:t>
      </w:r>
      <w:proofErr w:type="spellStart"/>
      <w:r w:rsidRPr="00D33E86">
        <w:rPr>
          <w:rFonts w:ascii="Arial" w:hAnsi="Arial" w:cs="Arial"/>
          <w:bCs/>
          <w:szCs w:val="24"/>
        </w:rPr>
        <w:t>Хүлээн</w:t>
      </w:r>
      <w:proofErr w:type="spellEnd"/>
      <w:r w:rsidRPr="00D33E86">
        <w:rPr>
          <w:rFonts w:ascii="Arial" w:hAnsi="Arial" w:cs="Arial"/>
          <w:bCs/>
          <w:szCs w:val="24"/>
        </w:rPr>
        <w:t xml:space="preserve"> </w:t>
      </w:r>
      <w:proofErr w:type="spellStart"/>
      <w:r w:rsidRPr="00D33E86">
        <w:rPr>
          <w:rFonts w:ascii="Arial" w:hAnsi="Arial" w:cs="Arial"/>
          <w:bCs/>
          <w:szCs w:val="24"/>
        </w:rPr>
        <w:t>зөвшөөрөгдөх</w:t>
      </w:r>
      <w:proofErr w:type="spellEnd"/>
      <w:r w:rsidRPr="00D33E86">
        <w:rPr>
          <w:rFonts w:ascii="Arial" w:hAnsi="Arial" w:cs="Arial"/>
          <w:bCs/>
          <w:szCs w:val="24"/>
        </w:rPr>
        <w:t xml:space="preserve"> </w:t>
      </w:r>
      <w:proofErr w:type="spellStart"/>
      <w:r w:rsidRPr="00D33E86">
        <w:rPr>
          <w:rFonts w:ascii="Arial" w:hAnsi="Arial" w:cs="Arial"/>
          <w:bCs/>
          <w:szCs w:val="24"/>
        </w:rPr>
        <w:t>байдал</w:t>
      </w:r>
      <w:proofErr w:type="spellEnd"/>
      <w:r w:rsidRPr="00D33E86">
        <w:rPr>
          <w:rFonts w:ascii="Arial" w:hAnsi="Arial" w:cs="Arial"/>
          <w:bCs/>
          <w:szCs w:val="24"/>
        </w:rPr>
        <w:t xml:space="preserve">” </w:t>
      </w:r>
      <w:proofErr w:type="spellStart"/>
      <w:r w:rsidRPr="00D33E86">
        <w:rPr>
          <w:rFonts w:ascii="Arial" w:hAnsi="Arial" w:cs="Arial"/>
          <w:bCs/>
          <w:szCs w:val="24"/>
        </w:rPr>
        <w:t>шалгуур</w:t>
      </w:r>
      <w:proofErr w:type="spellEnd"/>
      <w:r w:rsidRPr="00D33E86">
        <w:rPr>
          <w:rFonts w:ascii="Arial" w:hAnsi="Arial" w:cs="Arial"/>
          <w:bCs/>
          <w:szCs w:val="24"/>
        </w:rPr>
        <w:t xml:space="preserve"> </w:t>
      </w:r>
      <w:proofErr w:type="spellStart"/>
      <w:r w:rsidRPr="00D33E86">
        <w:rPr>
          <w:rFonts w:ascii="Arial" w:hAnsi="Arial" w:cs="Arial"/>
          <w:bCs/>
          <w:szCs w:val="24"/>
        </w:rPr>
        <w:t>үзүүлэлтийн</w:t>
      </w:r>
      <w:proofErr w:type="spellEnd"/>
      <w:r w:rsidRPr="00D33E86">
        <w:rPr>
          <w:rFonts w:ascii="Arial" w:hAnsi="Arial" w:cs="Arial"/>
          <w:bCs/>
          <w:szCs w:val="24"/>
        </w:rPr>
        <w:t xml:space="preserve"> </w:t>
      </w:r>
      <w:proofErr w:type="spellStart"/>
      <w:r w:rsidRPr="00D33E86">
        <w:rPr>
          <w:rFonts w:ascii="Arial" w:hAnsi="Arial" w:cs="Arial"/>
          <w:bCs/>
          <w:szCs w:val="24"/>
        </w:rPr>
        <w:t>тухайд</w:t>
      </w:r>
      <w:proofErr w:type="spellEnd"/>
      <w:r w:rsidRPr="00D33E86">
        <w:rPr>
          <w:rFonts w:ascii="Arial" w:hAnsi="Arial" w:cs="Arial"/>
          <w:bCs/>
          <w:szCs w:val="24"/>
        </w:rPr>
        <w:t xml:space="preserve"> </w:t>
      </w:r>
      <w:proofErr w:type="spellStart"/>
      <w:r w:rsidRPr="00D33E86">
        <w:rPr>
          <w:rFonts w:ascii="Arial" w:hAnsi="Arial" w:cs="Arial"/>
          <w:bCs/>
          <w:szCs w:val="24"/>
        </w:rPr>
        <w:t>хуулийн</w:t>
      </w:r>
      <w:proofErr w:type="spellEnd"/>
      <w:r w:rsidRPr="00D33E86">
        <w:rPr>
          <w:rFonts w:ascii="Arial" w:hAnsi="Arial" w:cs="Arial"/>
          <w:bCs/>
          <w:szCs w:val="24"/>
        </w:rPr>
        <w:t xml:space="preserve"> </w:t>
      </w:r>
      <w:proofErr w:type="spellStart"/>
      <w:r w:rsidRPr="00D33E86">
        <w:rPr>
          <w:rFonts w:ascii="Arial" w:hAnsi="Arial" w:cs="Arial"/>
          <w:bCs/>
          <w:szCs w:val="24"/>
        </w:rPr>
        <w:t>үр</w:t>
      </w:r>
      <w:proofErr w:type="spellEnd"/>
      <w:r w:rsidRPr="00D33E86">
        <w:rPr>
          <w:rFonts w:ascii="Arial" w:hAnsi="Arial" w:cs="Arial"/>
          <w:bCs/>
          <w:szCs w:val="24"/>
        </w:rPr>
        <w:t xml:space="preserve"> </w:t>
      </w:r>
      <w:proofErr w:type="spellStart"/>
      <w:r w:rsidRPr="00D33E86">
        <w:rPr>
          <w:rFonts w:ascii="Arial" w:hAnsi="Arial" w:cs="Arial"/>
          <w:bCs/>
          <w:szCs w:val="24"/>
        </w:rPr>
        <w:t>дагаварт</w:t>
      </w:r>
      <w:proofErr w:type="spellEnd"/>
      <w:r w:rsidRPr="00D33E86">
        <w:rPr>
          <w:rFonts w:ascii="Arial" w:hAnsi="Arial" w:cs="Arial"/>
          <w:bCs/>
          <w:szCs w:val="24"/>
        </w:rPr>
        <w:t xml:space="preserve"> </w:t>
      </w:r>
      <w:proofErr w:type="spellStart"/>
      <w:r w:rsidRPr="00D33E86">
        <w:rPr>
          <w:rFonts w:ascii="Arial" w:hAnsi="Arial" w:cs="Arial"/>
          <w:bCs/>
          <w:szCs w:val="24"/>
        </w:rPr>
        <w:t>шууд</w:t>
      </w:r>
      <w:proofErr w:type="spellEnd"/>
      <w:r w:rsidRPr="00D33E86">
        <w:rPr>
          <w:rFonts w:ascii="Arial" w:hAnsi="Arial" w:cs="Arial"/>
          <w:bCs/>
          <w:szCs w:val="24"/>
        </w:rPr>
        <w:t xml:space="preserve"> </w:t>
      </w:r>
      <w:proofErr w:type="spellStart"/>
      <w:r w:rsidRPr="00D33E86">
        <w:rPr>
          <w:rFonts w:ascii="Arial" w:hAnsi="Arial" w:cs="Arial"/>
          <w:bCs/>
          <w:szCs w:val="24"/>
        </w:rPr>
        <w:t>хамаарах</w:t>
      </w:r>
      <w:proofErr w:type="spellEnd"/>
      <w:r w:rsidR="007B0996" w:rsidRPr="00D33E86">
        <w:rPr>
          <w:rFonts w:ascii="Arial" w:hAnsi="Arial" w:cs="Arial"/>
          <w:bCs/>
          <w:szCs w:val="24"/>
        </w:rPr>
        <w:t xml:space="preserve"> </w:t>
      </w:r>
      <w:proofErr w:type="spellStart"/>
      <w:r w:rsidR="007B0996" w:rsidRPr="00D33E86">
        <w:rPr>
          <w:rFonts w:ascii="Arial" w:hAnsi="Arial" w:cs="Arial"/>
          <w:bCs/>
          <w:szCs w:val="24"/>
        </w:rPr>
        <w:t>иргэн</w:t>
      </w:r>
      <w:proofErr w:type="spellEnd"/>
      <w:r w:rsidR="007B0996" w:rsidRPr="00D33E86">
        <w:rPr>
          <w:rFonts w:ascii="Arial" w:hAnsi="Arial" w:cs="Arial"/>
          <w:bCs/>
          <w:szCs w:val="24"/>
        </w:rPr>
        <w:t xml:space="preserve">, </w:t>
      </w:r>
      <w:proofErr w:type="spellStart"/>
      <w:r w:rsidRPr="00D33E86">
        <w:rPr>
          <w:rFonts w:ascii="Arial" w:hAnsi="Arial" w:cs="Arial"/>
          <w:bCs/>
          <w:szCs w:val="24"/>
        </w:rPr>
        <w:t>хуулийн</w:t>
      </w:r>
      <w:proofErr w:type="spellEnd"/>
      <w:r w:rsidRPr="00D33E86">
        <w:rPr>
          <w:rFonts w:ascii="Arial" w:hAnsi="Arial" w:cs="Arial"/>
          <w:bCs/>
          <w:szCs w:val="24"/>
        </w:rPr>
        <w:t xml:space="preserve"> </w:t>
      </w:r>
      <w:proofErr w:type="spellStart"/>
      <w:r w:rsidRPr="00D33E86">
        <w:rPr>
          <w:rFonts w:ascii="Arial" w:hAnsi="Arial" w:cs="Arial"/>
          <w:bCs/>
          <w:szCs w:val="24"/>
        </w:rPr>
        <w:t>этгээд</w:t>
      </w:r>
      <w:proofErr w:type="spellEnd"/>
      <w:r w:rsidRPr="00D33E86">
        <w:rPr>
          <w:rFonts w:ascii="Arial" w:hAnsi="Arial" w:cs="Arial"/>
          <w:bCs/>
          <w:szCs w:val="24"/>
        </w:rPr>
        <w:t xml:space="preserve">, </w:t>
      </w:r>
      <w:proofErr w:type="spellStart"/>
      <w:r w:rsidRPr="00D33E86">
        <w:rPr>
          <w:rFonts w:ascii="Arial" w:hAnsi="Arial" w:cs="Arial"/>
          <w:bCs/>
          <w:szCs w:val="24"/>
        </w:rPr>
        <w:t>төрийн</w:t>
      </w:r>
      <w:proofErr w:type="spellEnd"/>
      <w:r w:rsidRPr="00D33E86">
        <w:rPr>
          <w:rFonts w:ascii="Arial" w:hAnsi="Arial" w:cs="Arial"/>
          <w:bCs/>
          <w:szCs w:val="24"/>
        </w:rPr>
        <w:t xml:space="preserve"> </w:t>
      </w:r>
      <w:proofErr w:type="spellStart"/>
      <w:r w:rsidRPr="00D33E86">
        <w:rPr>
          <w:rFonts w:ascii="Arial" w:hAnsi="Arial" w:cs="Arial"/>
          <w:bCs/>
          <w:szCs w:val="24"/>
        </w:rPr>
        <w:t>байгууллага</w:t>
      </w:r>
      <w:proofErr w:type="spellEnd"/>
      <w:r w:rsidRPr="00D33E86">
        <w:rPr>
          <w:rFonts w:ascii="Arial" w:hAnsi="Arial" w:cs="Arial"/>
          <w:bCs/>
          <w:szCs w:val="24"/>
        </w:rPr>
        <w:t xml:space="preserve"> </w:t>
      </w:r>
      <w:proofErr w:type="spellStart"/>
      <w:r w:rsidRPr="00D33E86">
        <w:rPr>
          <w:rFonts w:ascii="Arial" w:hAnsi="Arial" w:cs="Arial"/>
          <w:bCs/>
          <w:szCs w:val="24"/>
        </w:rPr>
        <w:t>уг</w:t>
      </w:r>
      <w:proofErr w:type="spellEnd"/>
      <w:r w:rsidRPr="00D33E86">
        <w:rPr>
          <w:rFonts w:ascii="Arial" w:hAnsi="Arial" w:cs="Arial"/>
          <w:bCs/>
          <w:szCs w:val="24"/>
        </w:rPr>
        <w:t xml:space="preserve"> </w:t>
      </w:r>
      <w:proofErr w:type="spellStart"/>
      <w:r w:rsidRPr="00D33E86">
        <w:rPr>
          <w:rFonts w:ascii="Arial" w:hAnsi="Arial" w:cs="Arial"/>
          <w:bCs/>
          <w:szCs w:val="24"/>
        </w:rPr>
        <w:t>хуулийг</w:t>
      </w:r>
      <w:proofErr w:type="spellEnd"/>
      <w:r w:rsidRPr="00D33E86">
        <w:rPr>
          <w:rFonts w:ascii="Arial" w:hAnsi="Arial" w:cs="Arial"/>
          <w:bCs/>
          <w:szCs w:val="24"/>
        </w:rPr>
        <w:t xml:space="preserve"> </w:t>
      </w:r>
      <w:proofErr w:type="spellStart"/>
      <w:r w:rsidRPr="00D33E86">
        <w:rPr>
          <w:rFonts w:ascii="Arial" w:hAnsi="Arial" w:cs="Arial"/>
          <w:bCs/>
          <w:szCs w:val="24"/>
        </w:rPr>
        <w:t>хүлээн</w:t>
      </w:r>
      <w:proofErr w:type="spellEnd"/>
      <w:r w:rsidRPr="00D33E86">
        <w:rPr>
          <w:rFonts w:ascii="Arial" w:hAnsi="Arial" w:cs="Arial"/>
          <w:bCs/>
          <w:szCs w:val="24"/>
        </w:rPr>
        <w:t xml:space="preserve"> </w:t>
      </w:r>
      <w:proofErr w:type="spellStart"/>
      <w:r w:rsidRPr="00D33E86">
        <w:rPr>
          <w:rFonts w:ascii="Arial" w:hAnsi="Arial" w:cs="Arial"/>
          <w:bCs/>
          <w:szCs w:val="24"/>
        </w:rPr>
        <w:t>зөвшөөрч</w:t>
      </w:r>
      <w:proofErr w:type="spellEnd"/>
      <w:r w:rsidRPr="00D33E86">
        <w:rPr>
          <w:rFonts w:ascii="Arial" w:hAnsi="Arial" w:cs="Arial"/>
          <w:bCs/>
          <w:szCs w:val="24"/>
        </w:rPr>
        <w:t xml:space="preserve">, </w:t>
      </w:r>
      <w:proofErr w:type="spellStart"/>
      <w:r w:rsidRPr="00D33E86">
        <w:rPr>
          <w:rFonts w:ascii="Arial" w:hAnsi="Arial" w:cs="Arial"/>
          <w:bCs/>
          <w:szCs w:val="24"/>
        </w:rPr>
        <w:t>хэрэгжүүлэх</w:t>
      </w:r>
      <w:proofErr w:type="spellEnd"/>
      <w:r w:rsidRPr="00D33E86">
        <w:rPr>
          <w:rFonts w:ascii="Arial" w:hAnsi="Arial" w:cs="Arial"/>
          <w:bCs/>
          <w:szCs w:val="24"/>
        </w:rPr>
        <w:t xml:space="preserve"> </w:t>
      </w:r>
      <w:proofErr w:type="spellStart"/>
      <w:r w:rsidRPr="00D33E86">
        <w:rPr>
          <w:rFonts w:ascii="Arial" w:hAnsi="Arial" w:cs="Arial"/>
          <w:bCs/>
          <w:szCs w:val="24"/>
        </w:rPr>
        <w:t>боломжтой</w:t>
      </w:r>
      <w:proofErr w:type="spellEnd"/>
      <w:r w:rsidRPr="00D33E86">
        <w:rPr>
          <w:rFonts w:ascii="Arial" w:hAnsi="Arial" w:cs="Arial"/>
          <w:bCs/>
          <w:szCs w:val="24"/>
        </w:rPr>
        <w:t xml:space="preserve"> </w:t>
      </w:r>
      <w:proofErr w:type="spellStart"/>
      <w:r w:rsidRPr="00D33E86">
        <w:rPr>
          <w:rFonts w:ascii="Arial" w:hAnsi="Arial" w:cs="Arial"/>
          <w:bCs/>
          <w:szCs w:val="24"/>
        </w:rPr>
        <w:t>байна</w:t>
      </w:r>
      <w:proofErr w:type="spellEnd"/>
      <w:r w:rsidRPr="00D33E86">
        <w:rPr>
          <w:rFonts w:ascii="Arial" w:hAnsi="Arial" w:cs="Arial"/>
          <w:bCs/>
          <w:szCs w:val="24"/>
        </w:rPr>
        <w:t>.</w:t>
      </w:r>
    </w:p>
    <w:p w14:paraId="566DEFD6" w14:textId="77777777" w:rsidR="008B5F7C" w:rsidRPr="00D33E86" w:rsidRDefault="00480448" w:rsidP="008B5F7C">
      <w:pPr>
        <w:spacing w:line="276" w:lineRule="auto"/>
        <w:ind w:firstLine="720"/>
        <w:jc w:val="both"/>
        <w:rPr>
          <w:rFonts w:ascii="Arial" w:hAnsi="Arial" w:cs="Arial"/>
          <w:bCs/>
          <w:szCs w:val="24"/>
        </w:rPr>
      </w:pPr>
      <w:proofErr w:type="spellStart"/>
      <w:r w:rsidRPr="00D33E86">
        <w:rPr>
          <w:rFonts w:ascii="Arial" w:hAnsi="Arial" w:cs="Arial"/>
          <w:bCs/>
          <w:szCs w:val="24"/>
        </w:rPr>
        <w:t>Иймд</w:t>
      </w:r>
      <w:proofErr w:type="spellEnd"/>
      <w:r w:rsidRPr="00D33E86">
        <w:rPr>
          <w:rFonts w:ascii="Arial" w:hAnsi="Arial" w:cs="Arial"/>
          <w:bCs/>
          <w:szCs w:val="24"/>
        </w:rPr>
        <w:t xml:space="preserve"> </w:t>
      </w:r>
      <w:proofErr w:type="spellStart"/>
      <w:r w:rsidRPr="00D33E86">
        <w:rPr>
          <w:rFonts w:ascii="Arial" w:hAnsi="Arial" w:cs="Arial"/>
          <w:bCs/>
          <w:szCs w:val="24"/>
        </w:rPr>
        <w:t>Газрын</w:t>
      </w:r>
      <w:proofErr w:type="spellEnd"/>
      <w:r w:rsidRPr="00D33E86">
        <w:rPr>
          <w:rFonts w:ascii="Arial" w:hAnsi="Arial" w:cs="Arial"/>
          <w:bCs/>
          <w:szCs w:val="24"/>
        </w:rPr>
        <w:t xml:space="preserve"> </w:t>
      </w:r>
      <w:proofErr w:type="spellStart"/>
      <w:r w:rsidRPr="00D33E86">
        <w:rPr>
          <w:rFonts w:ascii="Arial" w:hAnsi="Arial" w:cs="Arial"/>
          <w:bCs/>
          <w:szCs w:val="24"/>
        </w:rPr>
        <w:t>тухай</w:t>
      </w:r>
      <w:proofErr w:type="spellEnd"/>
      <w:r w:rsidRPr="00D33E86">
        <w:rPr>
          <w:rFonts w:ascii="Arial" w:hAnsi="Arial" w:cs="Arial"/>
          <w:bCs/>
          <w:szCs w:val="24"/>
        </w:rPr>
        <w:t xml:space="preserve"> </w:t>
      </w:r>
      <w:proofErr w:type="spellStart"/>
      <w:r w:rsidRPr="00D33E86">
        <w:rPr>
          <w:rFonts w:ascii="Arial" w:hAnsi="Arial" w:cs="Arial"/>
          <w:bCs/>
          <w:szCs w:val="24"/>
        </w:rPr>
        <w:t>хуульд</w:t>
      </w:r>
      <w:proofErr w:type="spellEnd"/>
      <w:r w:rsidR="00487916" w:rsidRPr="00D33E86">
        <w:rPr>
          <w:rFonts w:ascii="Arial" w:hAnsi="Arial" w:cs="Arial"/>
          <w:bCs/>
          <w:szCs w:val="24"/>
        </w:rPr>
        <w:t xml:space="preserve"> </w:t>
      </w:r>
      <w:proofErr w:type="spellStart"/>
      <w:r w:rsidR="00487916" w:rsidRPr="00D33E86">
        <w:rPr>
          <w:rFonts w:ascii="Arial" w:hAnsi="Arial" w:cs="Arial"/>
          <w:bCs/>
          <w:szCs w:val="24"/>
        </w:rPr>
        <w:t>нэмэлт</w:t>
      </w:r>
      <w:proofErr w:type="spellEnd"/>
      <w:r w:rsidR="00487916" w:rsidRPr="00D33E86">
        <w:rPr>
          <w:rFonts w:ascii="Arial" w:hAnsi="Arial" w:cs="Arial"/>
          <w:bCs/>
          <w:szCs w:val="24"/>
        </w:rPr>
        <w:t xml:space="preserve">, </w:t>
      </w:r>
      <w:proofErr w:type="spellStart"/>
      <w:r w:rsidR="00487916" w:rsidRPr="00D33E86">
        <w:rPr>
          <w:rFonts w:ascii="Arial" w:hAnsi="Arial" w:cs="Arial"/>
          <w:bCs/>
          <w:szCs w:val="24"/>
        </w:rPr>
        <w:t>өөрчлөлт</w:t>
      </w:r>
      <w:proofErr w:type="spellEnd"/>
      <w:r w:rsidR="00487916" w:rsidRPr="00D33E86">
        <w:rPr>
          <w:rFonts w:ascii="Arial" w:hAnsi="Arial" w:cs="Arial"/>
          <w:bCs/>
          <w:szCs w:val="24"/>
        </w:rPr>
        <w:t xml:space="preserve"> </w:t>
      </w:r>
      <w:proofErr w:type="spellStart"/>
      <w:r w:rsidR="00487916" w:rsidRPr="00D33E86">
        <w:rPr>
          <w:rFonts w:ascii="Arial" w:hAnsi="Arial" w:cs="Arial"/>
          <w:bCs/>
          <w:szCs w:val="24"/>
        </w:rPr>
        <w:t>оруулах</w:t>
      </w:r>
      <w:proofErr w:type="spellEnd"/>
      <w:r w:rsidR="00487916" w:rsidRPr="00D33E86">
        <w:rPr>
          <w:rFonts w:ascii="Arial" w:hAnsi="Arial" w:cs="Arial"/>
          <w:bCs/>
          <w:szCs w:val="24"/>
        </w:rPr>
        <w:t xml:space="preserve"> </w:t>
      </w:r>
      <w:proofErr w:type="spellStart"/>
      <w:r w:rsidR="00487916" w:rsidRPr="00D33E86">
        <w:rPr>
          <w:rFonts w:ascii="Arial" w:hAnsi="Arial" w:cs="Arial"/>
          <w:bCs/>
          <w:szCs w:val="24"/>
        </w:rPr>
        <w:t>тухай</w:t>
      </w:r>
      <w:proofErr w:type="spellEnd"/>
      <w:r w:rsidR="00487916" w:rsidRPr="00D33E86">
        <w:rPr>
          <w:rFonts w:ascii="Arial" w:hAnsi="Arial" w:cs="Arial"/>
          <w:bCs/>
          <w:szCs w:val="24"/>
        </w:rPr>
        <w:t xml:space="preserve"> </w:t>
      </w:r>
      <w:proofErr w:type="spellStart"/>
      <w:r w:rsidR="00487916" w:rsidRPr="00D33E86">
        <w:rPr>
          <w:rFonts w:ascii="Arial" w:hAnsi="Arial" w:cs="Arial"/>
          <w:bCs/>
          <w:szCs w:val="24"/>
        </w:rPr>
        <w:t>хуулийн</w:t>
      </w:r>
      <w:proofErr w:type="spellEnd"/>
      <w:r w:rsidR="00487916" w:rsidRPr="00D33E86">
        <w:rPr>
          <w:rFonts w:ascii="Arial" w:hAnsi="Arial" w:cs="Arial"/>
          <w:bCs/>
          <w:szCs w:val="24"/>
        </w:rPr>
        <w:t xml:space="preserve"> </w:t>
      </w:r>
      <w:proofErr w:type="spellStart"/>
      <w:r w:rsidR="00487916" w:rsidRPr="00D33E86">
        <w:rPr>
          <w:rFonts w:ascii="Arial" w:hAnsi="Arial" w:cs="Arial"/>
          <w:bCs/>
          <w:szCs w:val="24"/>
        </w:rPr>
        <w:t>төслийн</w:t>
      </w:r>
      <w:proofErr w:type="spellEnd"/>
      <w:r w:rsidR="00487916" w:rsidRPr="00D33E86">
        <w:rPr>
          <w:rFonts w:ascii="Arial" w:hAnsi="Arial" w:cs="Arial"/>
          <w:bCs/>
          <w:szCs w:val="24"/>
        </w:rPr>
        <w:t xml:space="preserve"> </w:t>
      </w:r>
      <w:proofErr w:type="spellStart"/>
      <w:r w:rsidR="00487916" w:rsidRPr="00D33E86">
        <w:rPr>
          <w:rFonts w:ascii="Arial" w:hAnsi="Arial" w:cs="Arial"/>
          <w:bCs/>
          <w:szCs w:val="24"/>
        </w:rPr>
        <w:t>үр</w:t>
      </w:r>
      <w:proofErr w:type="spellEnd"/>
      <w:r w:rsidR="00487916" w:rsidRPr="00D33E86">
        <w:rPr>
          <w:rFonts w:ascii="Arial" w:hAnsi="Arial" w:cs="Arial"/>
          <w:bCs/>
          <w:szCs w:val="24"/>
        </w:rPr>
        <w:t xml:space="preserve"> </w:t>
      </w:r>
      <w:proofErr w:type="spellStart"/>
      <w:r w:rsidR="00487916" w:rsidRPr="00D33E86">
        <w:rPr>
          <w:rFonts w:ascii="Arial" w:hAnsi="Arial" w:cs="Arial"/>
          <w:bCs/>
          <w:szCs w:val="24"/>
        </w:rPr>
        <w:t>нөлөөг</w:t>
      </w:r>
      <w:proofErr w:type="spellEnd"/>
      <w:r w:rsidR="00487916" w:rsidRPr="00D33E86">
        <w:rPr>
          <w:rFonts w:ascii="Arial" w:hAnsi="Arial" w:cs="Arial"/>
          <w:bCs/>
          <w:szCs w:val="24"/>
        </w:rPr>
        <w:t xml:space="preserve"> </w:t>
      </w:r>
      <w:proofErr w:type="spellStart"/>
      <w:r w:rsidR="00487916" w:rsidRPr="00D33E86">
        <w:rPr>
          <w:rFonts w:ascii="Arial" w:hAnsi="Arial" w:cs="Arial"/>
          <w:bCs/>
          <w:szCs w:val="24"/>
        </w:rPr>
        <w:t>сонгосон</w:t>
      </w:r>
      <w:proofErr w:type="spellEnd"/>
      <w:r w:rsidR="00487916" w:rsidRPr="00D33E86">
        <w:rPr>
          <w:rFonts w:ascii="Arial" w:hAnsi="Arial" w:cs="Arial"/>
          <w:bCs/>
          <w:szCs w:val="24"/>
        </w:rPr>
        <w:t xml:space="preserve"> </w:t>
      </w:r>
      <w:proofErr w:type="spellStart"/>
      <w:r w:rsidR="00487916" w:rsidRPr="00D33E86">
        <w:rPr>
          <w:rFonts w:ascii="Arial" w:hAnsi="Arial" w:cs="Arial"/>
          <w:bCs/>
          <w:szCs w:val="24"/>
        </w:rPr>
        <w:t>дээрх</w:t>
      </w:r>
      <w:proofErr w:type="spellEnd"/>
      <w:r w:rsidR="00487916" w:rsidRPr="00D33E86">
        <w:rPr>
          <w:rFonts w:ascii="Arial" w:hAnsi="Arial" w:cs="Arial"/>
          <w:bCs/>
          <w:szCs w:val="24"/>
        </w:rPr>
        <w:t xml:space="preserve"> 4 </w:t>
      </w:r>
      <w:proofErr w:type="spellStart"/>
      <w:r w:rsidR="00487916" w:rsidRPr="00D33E86">
        <w:rPr>
          <w:rFonts w:ascii="Arial" w:hAnsi="Arial" w:cs="Arial"/>
          <w:bCs/>
          <w:szCs w:val="24"/>
        </w:rPr>
        <w:t>шалгуур</w:t>
      </w:r>
      <w:proofErr w:type="spellEnd"/>
      <w:r w:rsidR="00487916" w:rsidRPr="00D33E86">
        <w:rPr>
          <w:rFonts w:ascii="Arial" w:hAnsi="Arial" w:cs="Arial"/>
          <w:bCs/>
          <w:szCs w:val="24"/>
        </w:rPr>
        <w:t xml:space="preserve"> </w:t>
      </w:r>
      <w:proofErr w:type="spellStart"/>
      <w:r w:rsidR="00487916" w:rsidRPr="00D33E86">
        <w:rPr>
          <w:rFonts w:ascii="Arial" w:hAnsi="Arial" w:cs="Arial"/>
          <w:bCs/>
          <w:szCs w:val="24"/>
        </w:rPr>
        <w:t>үзүүлэлтээр</w:t>
      </w:r>
      <w:proofErr w:type="spellEnd"/>
      <w:r w:rsidR="00487916" w:rsidRPr="00D33E86">
        <w:rPr>
          <w:rFonts w:ascii="Arial" w:hAnsi="Arial" w:cs="Arial"/>
          <w:bCs/>
          <w:szCs w:val="24"/>
        </w:rPr>
        <w:t xml:space="preserve"> </w:t>
      </w:r>
      <w:proofErr w:type="spellStart"/>
      <w:r w:rsidR="00487916" w:rsidRPr="00D33E86">
        <w:rPr>
          <w:rFonts w:ascii="Arial" w:hAnsi="Arial" w:cs="Arial"/>
          <w:bCs/>
          <w:szCs w:val="24"/>
        </w:rPr>
        <w:t>үнэлэхэд</w:t>
      </w:r>
      <w:proofErr w:type="spellEnd"/>
      <w:r w:rsidR="00487916" w:rsidRPr="00D33E86">
        <w:rPr>
          <w:rFonts w:ascii="Arial" w:hAnsi="Arial" w:cs="Arial"/>
          <w:bCs/>
          <w:szCs w:val="24"/>
        </w:rPr>
        <w:t xml:space="preserve"> </w:t>
      </w:r>
      <w:proofErr w:type="spellStart"/>
      <w:r w:rsidR="00487916" w:rsidRPr="00D33E86">
        <w:rPr>
          <w:rFonts w:ascii="Arial" w:hAnsi="Arial" w:cs="Arial"/>
          <w:bCs/>
          <w:szCs w:val="24"/>
        </w:rPr>
        <w:t>хуулийн</w:t>
      </w:r>
      <w:proofErr w:type="spellEnd"/>
      <w:r w:rsidR="00487916" w:rsidRPr="00D33E86">
        <w:rPr>
          <w:rFonts w:ascii="Arial" w:hAnsi="Arial" w:cs="Arial"/>
          <w:bCs/>
          <w:szCs w:val="24"/>
        </w:rPr>
        <w:t xml:space="preserve"> </w:t>
      </w:r>
      <w:proofErr w:type="spellStart"/>
      <w:r w:rsidR="00487916" w:rsidRPr="00D33E86">
        <w:rPr>
          <w:rFonts w:ascii="Arial" w:hAnsi="Arial" w:cs="Arial"/>
          <w:bCs/>
          <w:szCs w:val="24"/>
        </w:rPr>
        <w:t>төслийн</w:t>
      </w:r>
      <w:proofErr w:type="spellEnd"/>
      <w:r w:rsidR="00487916" w:rsidRPr="00D33E86">
        <w:rPr>
          <w:rFonts w:ascii="Arial" w:hAnsi="Arial" w:cs="Arial"/>
          <w:bCs/>
          <w:szCs w:val="24"/>
        </w:rPr>
        <w:t xml:space="preserve"> </w:t>
      </w:r>
      <w:proofErr w:type="spellStart"/>
      <w:r w:rsidR="00487916" w:rsidRPr="00D33E86">
        <w:rPr>
          <w:rFonts w:ascii="Arial" w:hAnsi="Arial" w:cs="Arial"/>
          <w:bCs/>
          <w:szCs w:val="24"/>
        </w:rPr>
        <w:t>үзэл</w:t>
      </w:r>
      <w:proofErr w:type="spellEnd"/>
      <w:r w:rsidR="00487916" w:rsidRPr="00D33E86">
        <w:rPr>
          <w:rFonts w:ascii="Arial" w:hAnsi="Arial" w:cs="Arial"/>
          <w:bCs/>
          <w:szCs w:val="24"/>
        </w:rPr>
        <w:t xml:space="preserve"> </w:t>
      </w:r>
      <w:proofErr w:type="spellStart"/>
      <w:r w:rsidR="00487916" w:rsidRPr="00D33E86">
        <w:rPr>
          <w:rFonts w:ascii="Arial" w:hAnsi="Arial" w:cs="Arial"/>
          <w:bCs/>
          <w:szCs w:val="24"/>
        </w:rPr>
        <w:t>баримтлалаар</w:t>
      </w:r>
      <w:proofErr w:type="spellEnd"/>
      <w:r w:rsidR="00487916" w:rsidRPr="00D33E86">
        <w:rPr>
          <w:rFonts w:ascii="Arial" w:hAnsi="Arial" w:cs="Arial"/>
          <w:bCs/>
          <w:szCs w:val="24"/>
        </w:rPr>
        <w:t xml:space="preserve"> </w:t>
      </w:r>
      <w:proofErr w:type="spellStart"/>
      <w:r w:rsidR="00487916" w:rsidRPr="00D33E86">
        <w:rPr>
          <w:rFonts w:ascii="Arial" w:hAnsi="Arial" w:cs="Arial"/>
          <w:bCs/>
          <w:szCs w:val="24"/>
        </w:rPr>
        <w:t>тодорхойлсон</w:t>
      </w:r>
      <w:proofErr w:type="spellEnd"/>
      <w:r w:rsidR="00487916" w:rsidRPr="00D33E86">
        <w:rPr>
          <w:rFonts w:ascii="Arial" w:hAnsi="Arial" w:cs="Arial"/>
          <w:bCs/>
          <w:szCs w:val="24"/>
        </w:rPr>
        <w:t xml:space="preserve"> </w:t>
      </w:r>
      <w:proofErr w:type="spellStart"/>
      <w:r w:rsidR="00487916" w:rsidRPr="00D33E86">
        <w:rPr>
          <w:rFonts w:ascii="Arial" w:hAnsi="Arial" w:cs="Arial"/>
          <w:bCs/>
          <w:szCs w:val="24"/>
        </w:rPr>
        <w:t>зохицуулах</w:t>
      </w:r>
      <w:proofErr w:type="spellEnd"/>
      <w:r w:rsidR="00487916" w:rsidRPr="00D33E86">
        <w:rPr>
          <w:rFonts w:ascii="Arial" w:hAnsi="Arial" w:cs="Arial"/>
          <w:bCs/>
          <w:szCs w:val="24"/>
        </w:rPr>
        <w:t xml:space="preserve"> </w:t>
      </w:r>
      <w:proofErr w:type="spellStart"/>
      <w:r w:rsidR="00487916" w:rsidRPr="00D33E86">
        <w:rPr>
          <w:rFonts w:ascii="Arial" w:hAnsi="Arial" w:cs="Arial"/>
          <w:bCs/>
          <w:szCs w:val="24"/>
        </w:rPr>
        <w:t>харилцаа</w:t>
      </w:r>
      <w:proofErr w:type="spellEnd"/>
      <w:r w:rsidR="00487916" w:rsidRPr="00D33E86">
        <w:rPr>
          <w:rFonts w:ascii="Arial" w:hAnsi="Arial" w:cs="Arial"/>
          <w:bCs/>
          <w:szCs w:val="24"/>
        </w:rPr>
        <w:t xml:space="preserve">, </w:t>
      </w:r>
      <w:proofErr w:type="spellStart"/>
      <w:r w:rsidR="00487916" w:rsidRPr="00D33E86">
        <w:rPr>
          <w:rFonts w:ascii="Arial" w:hAnsi="Arial" w:cs="Arial"/>
          <w:bCs/>
          <w:szCs w:val="24"/>
        </w:rPr>
        <w:t>хамрах</w:t>
      </w:r>
      <w:proofErr w:type="spellEnd"/>
      <w:r w:rsidR="00487916" w:rsidRPr="00D33E86">
        <w:rPr>
          <w:rFonts w:ascii="Arial" w:hAnsi="Arial" w:cs="Arial"/>
          <w:bCs/>
          <w:szCs w:val="24"/>
        </w:rPr>
        <w:t xml:space="preserve"> </w:t>
      </w:r>
      <w:proofErr w:type="spellStart"/>
      <w:r w:rsidR="00487916" w:rsidRPr="00D33E86">
        <w:rPr>
          <w:rFonts w:ascii="Arial" w:hAnsi="Arial" w:cs="Arial"/>
          <w:bCs/>
          <w:szCs w:val="24"/>
        </w:rPr>
        <w:t>хүрээг</w:t>
      </w:r>
      <w:proofErr w:type="spellEnd"/>
      <w:r w:rsidR="00487916" w:rsidRPr="00D33E86">
        <w:rPr>
          <w:rFonts w:ascii="Arial" w:hAnsi="Arial" w:cs="Arial"/>
          <w:bCs/>
          <w:szCs w:val="24"/>
        </w:rPr>
        <w:t xml:space="preserve"> </w:t>
      </w:r>
      <w:proofErr w:type="spellStart"/>
      <w:r w:rsidR="00487916" w:rsidRPr="00D33E86">
        <w:rPr>
          <w:rFonts w:ascii="Arial" w:hAnsi="Arial" w:cs="Arial"/>
          <w:bCs/>
          <w:szCs w:val="24"/>
        </w:rPr>
        <w:t>хангасан</w:t>
      </w:r>
      <w:proofErr w:type="spellEnd"/>
      <w:r w:rsidR="00487916" w:rsidRPr="00D33E86">
        <w:rPr>
          <w:rFonts w:ascii="Arial" w:hAnsi="Arial" w:cs="Arial"/>
          <w:bCs/>
          <w:szCs w:val="24"/>
        </w:rPr>
        <w:t xml:space="preserve"> </w:t>
      </w:r>
      <w:proofErr w:type="spellStart"/>
      <w:r w:rsidR="00487916" w:rsidRPr="00D33E86">
        <w:rPr>
          <w:rFonts w:ascii="Arial" w:hAnsi="Arial" w:cs="Arial"/>
          <w:bCs/>
          <w:szCs w:val="24"/>
        </w:rPr>
        <w:t>байна</w:t>
      </w:r>
      <w:proofErr w:type="spellEnd"/>
      <w:r w:rsidR="00487916" w:rsidRPr="00D33E86">
        <w:rPr>
          <w:rFonts w:ascii="Arial" w:hAnsi="Arial" w:cs="Arial"/>
          <w:bCs/>
          <w:szCs w:val="24"/>
        </w:rPr>
        <w:t xml:space="preserve">. </w:t>
      </w:r>
    </w:p>
    <w:p w14:paraId="11CFB825" w14:textId="62684D64" w:rsidR="00AA0F8F" w:rsidRPr="00D33E86" w:rsidRDefault="00487916" w:rsidP="008B5F7C">
      <w:pPr>
        <w:spacing w:line="276" w:lineRule="auto"/>
        <w:ind w:firstLine="709"/>
        <w:jc w:val="both"/>
        <w:rPr>
          <w:rFonts w:ascii="Arial" w:hAnsi="Arial" w:cs="Arial"/>
          <w:bCs/>
          <w:szCs w:val="24"/>
        </w:rPr>
      </w:pPr>
      <w:proofErr w:type="spellStart"/>
      <w:r w:rsidRPr="00D33E86">
        <w:rPr>
          <w:rFonts w:ascii="Arial" w:hAnsi="Arial" w:cs="Arial"/>
          <w:bCs/>
          <w:szCs w:val="24"/>
        </w:rPr>
        <w:t>Энэхүү</w:t>
      </w:r>
      <w:proofErr w:type="spellEnd"/>
      <w:r w:rsidRPr="00D33E86">
        <w:rPr>
          <w:rFonts w:ascii="Arial" w:hAnsi="Arial" w:cs="Arial"/>
          <w:bCs/>
          <w:szCs w:val="24"/>
        </w:rPr>
        <w:t xml:space="preserve"> </w:t>
      </w:r>
      <w:proofErr w:type="spellStart"/>
      <w:r w:rsidRPr="00D33E86">
        <w:rPr>
          <w:rFonts w:ascii="Arial" w:hAnsi="Arial" w:cs="Arial"/>
          <w:bCs/>
          <w:szCs w:val="24"/>
        </w:rPr>
        <w:t>хууль</w:t>
      </w:r>
      <w:proofErr w:type="spellEnd"/>
      <w:r w:rsidRPr="00D33E86">
        <w:rPr>
          <w:rFonts w:ascii="Arial" w:hAnsi="Arial" w:cs="Arial"/>
          <w:bCs/>
          <w:szCs w:val="24"/>
        </w:rPr>
        <w:t xml:space="preserve"> </w:t>
      </w:r>
      <w:proofErr w:type="spellStart"/>
      <w:r w:rsidRPr="00D33E86">
        <w:rPr>
          <w:rFonts w:ascii="Arial" w:hAnsi="Arial" w:cs="Arial"/>
          <w:bCs/>
          <w:szCs w:val="24"/>
        </w:rPr>
        <w:t>нь</w:t>
      </w:r>
      <w:proofErr w:type="spellEnd"/>
      <w:r w:rsidRPr="00D33E86">
        <w:rPr>
          <w:rFonts w:ascii="Arial" w:hAnsi="Arial" w:cs="Arial"/>
          <w:bCs/>
          <w:szCs w:val="24"/>
        </w:rPr>
        <w:t xml:space="preserve"> </w:t>
      </w:r>
      <w:proofErr w:type="spellStart"/>
      <w:r w:rsidRPr="00D33E86">
        <w:rPr>
          <w:rFonts w:ascii="Arial" w:hAnsi="Arial" w:cs="Arial"/>
          <w:bCs/>
          <w:szCs w:val="24"/>
        </w:rPr>
        <w:t>хэрэгжих</w:t>
      </w:r>
      <w:proofErr w:type="spellEnd"/>
      <w:r w:rsidRPr="00D33E86">
        <w:rPr>
          <w:rFonts w:ascii="Arial" w:hAnsi="Arial" w:cs="Arial"/>
          <w:bCs/>
          <w:szCs w:val="24"/>
        </w:rPr>
        <w:t xml:space="preserve"> </w:t>
      </w:r>
      <w:proofErr w:type="spellStart"/>
      <w:r w:rsidRPr="00D33E86">
        <w:rPr>
          <w:rFonts w:ascii="Arial" w:hAnsi="Arial" w:cs="Arial"/>
          <w:bCs/>
          <w:szCs w:val="24"/>
        </w:rPr>
        <w:t>боломжтой</w:t>
      </w:r>
      <w:proofErr w:type="spellEnd"/>
      <w:r w:rsidRPr="00D33E86">
        <w:rPr>
          <w:rFonts w:ascii="Arial" w:hAnsi="Arial" w:cs="Arial"/>
          <w:bCs/>
          <w:szCs w:val="24"/>
        </w:rPr>
        <w:t xml:space="preserve">, </w:t>
      </w:r>
      <w:proofErr w:type="spellStart"/>
      <w:r w:rsidRPr="00D33E86">
        <w:rPr>
          <w:rFonts w:ascii="Arial" w:hAnsi="Arial" w:cs="Arial"/>
          <w:bCs/>
          <w:szCs w:val="24"/>
        </w:rPr>
        <w:t>хуулийн</w:t>
      </w:r>
      <w:proofErr w:type="spellEnd"/>
      <w:r w:rsidRPr="00D33E86">
        <w:rPr>
          <w:rFonts w:ascii="Arial" w:hAnsi="Arial" w:cs="Arial"/>
          <w:bCs/>
          <w:szCs w:val="24"/>
        </w:rPr>
        <w:t xml:space="preserve"> </w:t>
      </w:r>
      <w:proofErr w:type="spellStart"/>
      <w:r w:rsidRPr="00D33E86">
        <w:rPr>
          <w:rFonts w:ascii="Arial" w:hAnsi="Arial" w:cs="Arial"/>
          <w:bCs/>
          <w:szCs w:val="24"/>
        </w:rPr>
        <w:t>төслийн</w:t>
      </w:r>
      <w:proofErr w:type="spellEnd"/>
      <w:r w:rsidRPr="00D33E86">
        <w:rPr>
          <w:rFonts w:ascii="Arial" w:hAnsi="Arial" w:cs="Arial"/>
          <w:bCs/>
          <w:szCs w:val="24"/>
        </w:rPr>
        <w:t xml:space="preserve"> </w:t>
      </w:r>
      <w:proofErr w:type="spellStart"/>
      <w:r w:rsidRPr="00D33E86">
        <w:rPr>
          <w:rFonts w:ascii="Arial" w:hAnsi="Arial" w:cs="Arial"/>
          <w:bCs/>
          <w:szCs w:val="24"/>
        </w:rPr>
        <w:t>томьёолол</w:t>
      </w:r>
      <w:proofErr w:type="spellEnd"/>
      <w:r w:rsidRPr="00D33E86">
        <w:rPr>
          <w:rFonts w:ascii="Arial" w:hAnsi="Arial" w:cs="Arial"/>
          <w:bCs/>
          <w:szCs w:val="24"/>
        </w:rPr>
        <w:t xml:space="preserve"> </w:t>
      </w:r>
      <w:proofErr w:type="spellStart"/>
      <w:r w:rsidRPr="00D33E86">
        <w:rPr>
          <w:rFonts w:ascii="Arial" w:hAnsi="Arial" w:cs="Arial"/>
          <w:bCs/>
          <w:szCs w:val="24"/>
        </w:rPr>
        <w:t>ойлгомжтой</w:t>
      </w:r>
      <w:proofErr w:type="spellEnd"/>
      <w:r w:rsidRPr="00D33E86">
        <w:rPr>
          <w:rFonts w:ascii="Arial" w:hAnsi="Arial" w:cs="Arial"/>
          <w:bCs/>
          <w:szCs w:val="24"/>
        </w:rPr>
        <w:t xml:space="preserve">, </w:t>
      </w:r>
      <w:proofErr w:type="spellStart"/>
      <w:r w:rsidRPr="00D33E86">
        <w:rPr>
          <w:rFonts w:ascii="Arial" w:hAnsi="Arial" w:cs="Arial"/>
          <w:bCs/>
          <w:szCs w:val="24"/>
        </w:rPr>
        <w:t>хоёрдмол</w:t>
      </w:r>
      <w:proofErr w:type="spellEnd"/>
      <w:r w:rsidRPr="00D33E86">
        <w:rPr>
          <w:rFonts w:ascii="Arial" w:hAnsi="Arial" w:cs="Arial"/>
          <w:bCs/>
          <w:szCs w:val="24"/>
        </w:rPr>
        <w:t xml:space="preserve"> </w:t>
      </w:r>
      <w:proofErr w:type="spellStart"/>
      <w:r w:rsidRPr="00D33E86">
        <w:rPr>
          <w:rFonts w:ascii="Arial" w:hAnsi="Arial" w:cs="Arial"/>
          <w:bCs/>
          <w:szCs w:val="24"/>
        </w:rPr>
        <w:t>утга</w:t>
      </w:r>
      <w:proofErr w:type="spellEnd"/>
      <w:r w:rsidRPr="00D33E86">
        <w:rPr>
          <w:rFonts w:ascii="Arial" w:hAnsi="Arial" w:cs="Arial"/>
          <w:bCs/>
          <w:szCs w:val="24"/>
        </w:rPr>
        <w:t xml:space="preserve"> </w:t>
      </w:r>
      <w:proofErr w:type="spellStart"/>
      <w:r w:rsidRPr="00D33E86">
        <w:rPr>
          <w:rFonts w:ascii="Arial" w:hAnsi="Arial" w:cs="Arial"/>
          <w:bCs/>
          <w:szCs w:val="24"/>
        </w:rPr>
        <w:t>санаа</w:t>
      </w:r>
      <w:proofErr w:type="spellEnd"/>
      <w:r w:rsidRPr="00D33E86">
        <w:rPr>
          <w:rFonts w:ascii="Arial" w:hAnsi="Arial" w:cs="Arial"/>
          <w:bCs/>
          <w:szCs w:val="24"/>
        </w:rPr>
        <w:t xml:space="preserve"> </w:t>
      </w:r>
      <w:proofErr w:type="spellStart"/>
      <w:r w:rsidRPr="00D33E86">
        <w:rPr>
          <w:rFonts w:ascii="Arial" w:hAnsi="Arial" w:cs="Arial"/>
          <w:bCs/>
          <w:szCs w:val="24"/>
        </w:rPr>
        <w:t>агуулаагүй</w:t>
      </w:r>
      <w:proofErr w:type="spellEnd"/>
      <w:r w:rsidRPr="00D33E86">
        <w:rPr>
          <w:rFonts w:ascii="Arial" w:hAnsi="Arial" w:cs="Arial"/>
          <w:bCs/>
          <w:szCs w:val="24"/>
        </w:rPr>
        <w:t xml:space="preserve">, </w:t>
      </w:r>
      <w:proofErr w:type="spellStart"/>
      <w:r w:rsidRPr="00D33E86">
        <w:rPr>
          <w:rFonts w:ascii="Arial" w:hAnsi="Arial" w:cs="Arial"/>
          <w:bCs/>
          <w:szCs w:val="24"/>
        </w:rPr>
        <w:t>бусад</w:t>
      </w:r>
      <w:proofErr w:type="spellEnd"/>
      <w:r w:rsidRPr="00D33E86">
        <w:rPr>
          <w:rFonts w:ascii="Arial" w:hAnsi="Arial" w:cs="Arial"/>
          <w:bCs/>
          <w:szCs w:val="24"/>
        </w:rPr>
        <w:t xml:space="preserve"> </w:t>
      </w:r>
      <w:proofErr w:type="spellStart"/>
      <w:r w:rsidRPr="00D33E86">
        <w:rPr>
          <w:rFonts w:ascii="Arial" w:hAnsi="Arial" w:cs="Arial"/>
          <w:bCs/>
          <w:szCs w:val="24"/>
        </w:rPr>
        <w:t>хууль</w:t>
      </w:r>
      <w:proofErr w:type="spellEnd"/>
      <w:r w:rsidRPr="00D33E86">
        <w:rPr>
          <w:rFonts w:ascii="Arial" w:hAnsi="Arial" w:cs="Arial"/>
          <w:bCs/>
          <w:szCs w:val="24"/>
        </w:rPr>
        <w:t xml:space="preserve"> </w:t>
      </w:r>
      <w:proofErr w:type="spellStart"/>
      <w:r w:rsidRPr="00D33E86">
        <w:rPr>
          <w:rFonts w:ascii="Arial" w:hAnsi="Arial" w:cs="Arial"/>
          <w:bCs/>
          <w:szCs w:val="24"/>
        </w:rPr>
        <w:t>тогтоомж</w:t>
      </w:r>
      <w:proofErr w:type="spellEnd"/>
      <w:r w:rsidRPr="00D33E86">
        <w:rPr>
          <w:rFonts w:ascii="Arial" w:hAnsi="Arial" w:cs="Arial"/>
          <w:bCs/>
          <w:szCs w:val="24"/>
        </w:rPr>
        <w:t xml:space="preserve"> </w:t>
      </w:r>
      <w:proofErr w:type="spellStart"/>
      <w:r w:rsidRPr="00D33E86">
        <w:rPr>
          <w:rFonts w:ascii="Arial" w:hAnsi="Arial" w:cs="Arial"/>
          <w:bCs/>
          <w:szCs w:val="24"/>
        </w:rPr>
        <w:t>болон</w:t>
      </w:r>
      <w:proofErr w:type="spellEnd"/>
      <w:r w:rsidRPr="00D33E86">
        <w:rPr>
          <w:rFonts w:ascii="Arial" w:hAnsi="Arial" w:cs="Arial"/>
          <w:bCs/>
          <w:szCs w:val="24"/>
        </w:rPr>
        <w:t xml:space="preserve"> </w:t>
      </w:r>
      <w:proofErr w:type="spellStart"/>
      <w:r w:rsidRPr="00D33E86">
        <w:rPr>
          <w:rFonts w:ascii="Arial" w:hAnsi="Arial" w:cs="Arial"/>
          <w:bCs/>
          <w:szCs w:val="24"/>
        </w:rPr>
        <w:t>тухайн</w:t>
      </w:r>
      <w:proofErr w:type="spellEnd"/>
      <w:r w:rsidRPr="00D33E86">
        <w:rPr>
          <w:rFonts w:ascii="Arial" w:hAnsi="Arial" w:cs="Arial"/>
          <w:bCs/>
          <w:szCs w:val="24"/>
        </w:rPr>
        <w:t xml:space="preserve"> </w:t>
      </w:r>
      <w:proofErr w:type="spellStart"/>
      <w:r w:rsidRPr="00D33E86">
        <w:rPr>
          <w:rFonts w:ascii="Arial" w:hAnsi="Arial" w:cs="Arial"/>
          <w:bCs/>
          <w:szCs w:val="24"/>
        </w:rPr>
        <w:t>хуулийн</w:t>
      </w:r>
      <w:proofErr w:type="spellEnd"/>
      <w:r w:rsidRPr="00D33E86">
        <w:rPr>
          <w:rFonts w:ascii="Arial" w:hAnsi="Arial" w:cs="Arial"/>
          <w:bCs/>
          <w:szCs w:val="24"/>
        </w:rPr>
        <w:t xml:space="preserve"> </w:t>
      </w:r>
      <w:proofErr w:type="spellStart"/>
      <w:r w:rsidRPr="00D33E86">
        <w:rPr>
          <w:rFonts w:ascii="Arial" w:hAnsi="Arial" w:cs="Arial"/>
          <w:bCs/>
          <w:szCs w:val="24"/>
        </w:rPr>
        <w:t>зүйл</w:t>
      </w:r>
      <w:proofErr w:type="spellEnd"/>
      <w:r w:rsidRPr="00D33E86">
        <w:rPr>
          <w:rFonts w:ascii="Arial" w:hAnsi="Arial" w:cs="Arial"/>
          <w:bCs/>
          <w:szCs w:val="24"/>
        </w:rPr>
        <w:t xml:space="preserve">, </w:t>
      </w:r>
      <w:proofErr w:type="spellStart"/>
      <w:r w:rsidRPr="00D33E86">
        <w:rPr>
          <w:rFonts w:ascii="Arial" w:hAnsi="Arial" w:cs="Arial"/>
          <w:bCs/>
          <w:szCs w:val="24"/>
        </w:rPr>
        <w:t>заалт</w:t>
      </w:r>
      <w:proofErr w:type="spellEnd"/>
      <w:r w:rsidRPr="00D33E86">
        <w:rPr>
          <w:rFonts w:ascii="Arial" w:hAnsi="Arial" w:cs="Arial"/>
          <w:bCs/>
          <w:szCs w:val="24"/>
        </w:rPr>
        <w:t xml:space="preserve"> </w:t>
      </w:r>
      <w:proofErr w:type="spellStart"/>
      <w:r w:rsidRPr="00D33E86">
        <w:rPr>
          <w:rFonts w:ascii="Arial" w:hAnsi="Arial" w:cs="Arial"/>
          <w:bCs/>
          <w:szCs w:val="24"/>
        </w:rPr>
        <w:t>нь</w:t>
      </w:r>
      <w:proofErr w:type="spellEnd"/>
      <w:r w:rsidRPr="00D33E86">
        <w:rPr>
          <w:rFonts w:ascii="Arial" w:hAnsi="Arial" w:cs="Arial"/>
          <w:bCs/>
          <w:szCs w:val="24"/>
        </w:rPr>
        <w:t xml:space="preserve"> </w:t>
      </w:r>
      <w:proofErr w:type="spellStart"/>
      <w:r w:rsidRPr="00D33E86">
        <w:rPr>
          <w:rFonts w:ascii="Arial" w:hAnsi="Arial" w:cs="Arial"/>
          <w:bCs/>
          <w:szCs w:val="24"/>
        </w:rPr>
        <w:t>давхардаагүй</w:t>
      </w:r>
      <w:proofErr w:type="spellEnd"/>
      <w:r w:rsidRPr="00D33E86">
        <w:rPr>
          <w:rFonts w:ascii="Arial" w:hAnsi="Arial" w:cs="Arial"/>
          <w:bCs/>
          <w:szCs w:val="24"/>
        </w:rPr>
        <w:t xml:space="preserve">, </w:t>
      </w:r>
      <w:proofErr w:type="spellStart"/>
      <w:r w:rsidRPr="00D33E86">
        <w:rPr>
          <w:rFonts w:ascii="Arial" w:hAnsi="Arial" w:cs="Arial"/>
          <w:bCs/>
          <w:szCs w:val="24"/>
        </w:rPr>
        <w:t>зөрчилдөөгүй</w:t>
      </w:r>
      <w:proofErr w:type="spellEnd"/>
      <w:r w:rsidRPr="00D33E86">
        <w:rPr>
          <w:rFonts w:ascii="Arial" w:hAnsi="Arial" w:cs="Arial"/>
          <w:bCs/>
          <w:szCs w:val="24"/>
        </w:rPr>
        <w:t xml:space="preserve">, </w:t>
      </w:r>
      <w:proofErr w:type="spellStart"/>
      <w:r w:rsidRPr="00D33E86">
        <w:rPr>
          <w:rFonts w:ascii="Arial" w:hAnsi="Arial" w:cs="Arial"/>
          <w:bCs/>
          <w:szCs w:val="24"/>
        </w:rPr>
        <w:t>холбогдох</w:t>
      </w:r>
      <w:proofErr w:type="spellEnd"/>
      <w:r w:rsidRPr="00D33E86">
        <w:rPr>
          <w:rFonts w:ascii="Arial" w:hAnsi="Arial" w:cs="Arial"/>
          <w:bCs/>
          <w:szCs w:val="24"/>
        </w:rPr>
        <w:t xml:space="preserve"> </w:t>
      </w:r>
      <w:proofErr w:type="spellStart"/>
      <w:r w:rsidRPr="00D33E86">
        <w:rPr>
          <w:rFonts w:ascii="Arial" w:hAnsi="Arial" w:cs="Arial"/>
          <w:bCs/>
          <w:szCs w:val="24"/>
        </w:rPr>
        <w:t>субъектүүд</w:t>
      </w:r>
      <w:proofErr w:type="spellEnd"/>
      <w:r w:rsidRPr="00D33E86">
        <w:rPr>
          <w:rFonts w:ascii="Arial" w:hAnsi="Arial" w:cs="Arial"/>
          <w:bCs/>
          <w:szCs w:val="24"/>
        </w:rPr>
        <w:t xml:space="preserve"> </w:t>
      </w:r>
      <w:proofErr w:type="spellStart"/>
      <w:r w:rsidRPr="00D33E86">
        <w:rPr>
          <w:rFonts w:ascii="Arial" w:hAnsi="Arial" w:cs="Arial"/>
          <w:bCs/>
          <w:szCs w:val="24"/>
        </w:rPr>
        <w:t>хүлээн</w:t>
      </w:r>
      <w:proofErr w:type="spellEnd"/>
      <w:r w:rsidRPr="00D33E86">
        <w:rPr>
          <w:rFonts w:ascii="Arial" w:hAnsi="Arial" w:cs="Arial"/>
          <w:bCs/>
          <w:szCs w:val="24"/>
        </w:rPr>
        <w:t xml:space="preserve"> </w:t>
      </w:r>
      <w:proofErr w:type="spellStart"/>
      <w:r w:rsidRPr="00D33E86">
        <w:rPr>
          <w:rFonts w:ascii="Arial" w:hAnsi="Arial" w:cs="Arial"/>
          <w:bCs/>
          <w:szCs w:val="24"/>
        </w:rPr>
        <w:t>зөвшөөрөх</w:t>
      </w:r>
      <w:proofErr w:type="spellEnd"/>
      <w:r w:rsidRPr="00D33E86">
        <w:rPr>
          <w:rFonts w:ascii="Arial" w:hAnsi="Arial" w:cs="Arial"/>
          <w:bCs/>
          <w:szCs w:val="24"/>
        </w:rPr>
        <w:t xml:space="preserve"> </w:t>
      </w:r>
      <w:proofErr w:type="spellStart"/>
      <w:r w:rsidRPr="00D33E86">
        <w:rPr>
          <w:rFonts w:ascii="Arial" w:hAnsi="Arial" w:cs="Arial"/>
          <w:bCs/>
          <w:szCs w:val="24"/>
        </w:rPr>
        <w:t>боломжтой</w:t>
      </w:r>
      <w:proofErr w:type="spellEnd"/>
      <w:r w:rsidRPr="00D33E86">
        <w:rPr>
          <w:rFonts w:ascii="Arial" w:hAnsi="Arial" w:cs="Arial"/>
          <w:bCs/>
          <w:szCs w:val="24"/>
        </w:rPr>
        <w:t xml:space="preserve"> </w:t>
      </w:r>
      <w:proofErr w:type="spellStart"/>
      <w:r w:rsidRPr="00D33E86">
        <w:rPr>
          <w:rFonts w:ascii="Arial" w:hAnsi="Arial" w:cs="Arial"/>
          <w:bCs/>
          <w:szCs w:val="24"/>
        </w:rPr>
        <w:t>гэж</w:t>
      </w:r>
      <w:proofErr w:type="spellEnd"/>
      <w:r w:rsidRPr="00D33E86">
        <w:rPr>
          <w:rFonts w:ascii="Arial" w:hAnsi="Arial" w:cs="Arial"/>
          <w:bCs/>
          <w:szCs w:val="24"/>
        </w:rPr>
        <w:t xml:space="preserve"> </w:t>
      </w:r>
      <w:proofErr w:type="spellStart"/>
      <w:r w:rsidRPr="00D33E86">
        <w:rPr>
          <w:rFonts w:ascii="Arial" w:hAnsi="Arial" w:cs="Arial"/>
          <w:bCs/>
          <w:szCs w:val="24"/>
        </w:rPr>
        <w:t>дүгнэж</w:t>
      </w:r>
      <w:proofErr w:type="spellEnd"/>
      <w:r w:rsidRPr="00D33E86">
        <w:rPr>
          <w:rFonts w:ascii="Arial" w:hAnsi="Arial" w:cs="Arial"/>
          <w:bCs/>
          <w:szCs w:val="24"/>
        </w:rPr>
        <w:t xml:space="preserve"> </w:t>
      </w:r>
      <w:proofErr w:type="spellStart"/>
      <w:r w:rsidRPr="00D33E86">
        <w:rPr>
          <w:rFonts w:ascii="Arial" w:hAnsi="Arial" w:cs="Arial"/>
          <w:bCs/>
          <w:szCs w:val="24"/>
        </w:rPr>
        <w:t>байна</w:t>
      </w:r>
      <w:proofErr w:type="spellEnd"/>
      <w:r w:rsidRPr="00D33E86">
        <w:rPr>
          <w:rFonts w:ascii="Arial" w:hAnsi="Arial" w:cs="Arial"/>
          <w:bCs/>
          <w:szCs w:val="24"/>
        </w:rPr>
        <w:t>.</w:t>
      </w:r>
    </w:p>
    <w:p w14:paraId="2BA45CFE" w14:textId="77777777" w:rsidR="009A7777" w:rsidRDefault="001F2646" w:rsidP="008B5F7C">
      <w:pPr>
        <w:spacing w:line="276" w:lineRule="auto"/>
        <w:ind w:firstLine="709"/>
        <w:jc w:val="both"/>
        <w:rPr>
          <w:rFonts w:ascii="Arial" w:hAnsi="Arial" w:cs="Arial"/>
          <w:bCs/>
          <w:szCs w:val="24"/>
        </w:rPr>
      </w:pPr>
      <w:proofErr w:type="spellStart"/>
      <w:r w:rsidRPr="00D33E86">
        <w:rPr>
          <w:rFonts w:ascii="Arial" w:hAnsi="Arial" w:cs="Arial"/>
          <w:bCs/>
          <w:szCs w:val="24"/>
        </w:rPr>
        <w:t>Хууль</w:t>
      </w:r>
      <w:proofErr w:type="spellEnd"/>
      <w:r w:rsidRPr="00D33E86">
        <w:rPr>
          <w:rFonts w:ascii="Arial" w:hAnsi="Arial" w:cs="Arial"/>
          <w:bCs/>
          <w:szCs w:val="24"/>
        </w:rPr>
        <w:t xml:space="preserve"> </w:t>
      </w:r>
      <w:proofErr w:type="spellStart"/>
      <w:r w:rsidRPr="00D33E86">
        <w:rPr>
          <w:rFonts w:ascii="Arial" w:hAnsi="Arial" w:cs="Arial"/>
          <w:bCs/>
          <w:szCs w:val="24"/>
        </w:rPr>
        <w:t>тогтоомжийн</w:t>
      </w:r>
      <w:proofErr w:type="spellEnd"/>
      <w:r w:rsidRPr="00D33E86">
        <w:rPr>
          <w:rFonts w:ascii="Arial" w:hAnsi="Arial" w:cs="Arial"/>
          <w:bCs/>
          <w:szCs w:val="24"/>
        </w:rPr>
        <w:t xml:space="preserve"> </w:t>
      </w:r>
      <w:proofErr w:type="spellStart"/>
      <w:r w:rsidRPr="00D33E86">
        <w:rPr>
          <w:rFonts w:ascii="Arial" w:hAnsi="Arial" w:cs="Arial"/>
          <w:bCs/>
          <w:szCs w:val="24"/>
        </w:rPr>
        <w:t>тухай</w:t>
      </w:r>
      <w:proofErr w:type="spellEnd"/>
      <w:r w:rsidRPr="00D33E86">
        <w:rPr>
          <w:rFonts w:ascii="Arial" w:hAnsi="Arial" w:cs="Arial"/>
          <w:bCs/>
          <w:szCs w:val="24"/>
        </w:rPr>
        <w:t xml:space="preserve"> </w:t>
      </w:r>
      <w:proofErr w:type="spellStart"/>
      <w:r w:rsidRPr="00D33E86">
        <w:rPr>
          <w:rFonts w:ascii="Arial" w:hAnsi="Arial" w:cs="Arial"/>
          <w:bCs/>
          <w:szCs w:val="24"/>
        </w:rPr>
        <w:t>хууль</w:t>
      </w:r>
      <w:proofErr w:type="spellEnd"/>
      <w:r w:rsidRPr="00D33E86">
        <w:rPr>
          <w:rFonts w:ascii="Arial" w:hAnsi="Arial" w:cs="Arial"/>
          <w:bCs/>
          <w:szCs w:val="24"/>
        </w:rPr>
        <w:t xml:space="preserve">, </w:t>
      </w:r>
      <w:proofErr w:type="spellStart"/>
      <w:r w:rsidRPr="00D33E86">
        <w:rPr>
          <w:rFonts w:ascii="Arial" w:hAnsi="Arial" w:cs="Arial"/>
          <w:bCs/>
          <w:szCs w:val="24"/>
        </w:rPr>
        <w:t>Монгол</w:t>
      </w:r>
      <w:proofErr w:type="spellEnd"/>
      <w:r w:rsidRPr="00D33E86">
        <w:rPr>
          <w:rFonts w:ascii="Arial" w:hAnsi="Arial" w:cs="Arial"/>
          <w:bCs/>
          <w:szCs w:val="24"/>
        </w:rPr>
        <w:t xml:space="preserve"> </w:t>
      </w:r>
      <w:proofErr w:type="spellStart"/>
      <w:r w:rsidRPr="00D33E86">
        <w:rPr>
          <w:rFonts w:ascii="Arial" w:hAnsi="Arial" w:cs="Arial"/>
          <w:bCs/>
          <w:szCs w:val="24"/>
        </w:rPr>
        <w:t>Улсын</w:t>
      </w:r>
      <w:proofErr w:type="spellEnd"/>
      <w:r w:rsidRPr="00D33E86">
        <w:rPr>
          <w:rFonts w:ascii="Arial" w:hAnsi="Arial" w:cs="Arial"/>
          <w:bCs/>
          <w:szCs w:val="24"/>
        </w:rPr>
        <w:t xml:space="preserve"> </w:t>
      </w:r>
      <w:proofErr w:type="spellStart"/>
      <w:r w:rsidRPr="00D33E86">
        <w:rPr>
          <w:rFonts w:ascii="Arial" w:hAnsi="Arial" w:cs="Arial"/>
          <w:bCs/>
          <w:szCs w:val="24"/>
        </w:rPr>
        <w:t>Засгийн</w:t>
      </w:r>
      <w:proofErr w:type="spellEnd"/>
      <w:r w:rsidRPr="00D33E86">
        <w:rPr>
          <w:rFonts w:ascii="Arial" w:hAnsi="Arial" w:cs="Arial"/>
          <w:bCs/>
          <w:szCs w:val="24"/>
        </w:rPr>
        <w:t xml:space="preserve"> </w:t>
      </w:r>
      <w:proofErr w:type="spellStart"/>
      <w:r w:rsidRPr="00D33E86">
        <w:rPr>
          <w:rFonts w:ascii="Arial" w:hAnsi="Arial" w:cs="Arial"/>
          <w:bCs/>
          <w:szCs w:val="24"/>
        </w:rPr>
        <w:t>газрын</w:t>
      </w:r>
      <w:proofErr w:type="spellEnd"/>
      <w:r w:rsidRPr="00D33E86">
        <w:rPr>
          <w:rFonts w:ascii="Arial" w:hAnsi="Arial" w:cs="Arial"/>
          <w:bCs/>
          <w:szCs w:val="24"/>
        </w:rPr>
        <w:t xml:space="preserve"> 2016 </w:t>
      </w:r>
      <w:proofErr w:type="spellStart"/>
      <w:r w:rsidRPr="00D33E86">
        <w:rPr>
          <w:rFonts w:ascii="Arial" w:hAnsi="Arial" w:cs="Arial"/>
          <w:bCs/>
          <w:szCs w:val="24"/>
        </w:rPr>
        <w:t>оны</w:t>
      </w:r>
      <w:proofErr w:type="spellEnd"/>
      <w:r w:rsidRPr="00D33E86">
        <w:rPr>
          <w:rFonts w:ascii="Arial" w:hAnsi="Arial" w:cs="Arial"/>
          <w:bCs/>
          <w:szCs w:val="24"/>
        </w:rPr>
        <w:t xml:space="preserve"> 59 </w:t>
      </w:r>
      <w:proofErr w:type="spellStart"/>
      <w:r w:rsidRPr="00D33E86">
        <w:rPr>
          <w:rFonts w:ascii="Arial" w:hAnsi="Arial" w:cs="Arial"/>
          <w:bCs/>
          <w:szCs w:val="24"/>
        </w:rPr>
        <w:t>дүгээр</w:t>
      </w:r>
      <w:proofErr w:type="spellEnd"/>
      <w:r w:rsidRPr="00D33E86">
        <w:rPr>
          <w:rFonts w:ascii="Arial" w:hAnsi="Arial" w:cs="Arial"/>
          <w:bCs/>
          <w:szCs w:val="24"/>
        </w:rPr>
        <w:t xml:space="preserve"> </w:t>
      </w:r>
      <w:proofErr w:type="spellStart"/>
      <w:r w:rsidRPr="00D33E86">
        <w:rPr>
          <w:rFonts w:ascii="Arial" w:hAnsi="Arial" w:cs="Arial"/>
          <w:bCs/>
          <w:szCs w:val="24"/>
        </w:rPr>
        <w:t>тогтоолын</w:t>
      </w:r>
      <w:proofErr w:type="spellEnd"/>
      <w:r w:rsidRPr="00D33E86">
        <w:rPr>
          <w:rFonts w:ascii="Arial" w:hAnsi="Arial" w:cs="Arial"/>
          <w:bCs/>
          <w:szCs w:val="24"/>
        </w:rPr>
        <w:t xml:space="preserve"> 2 </w:t>
      </w:r>
      <w:proofErr w:type="spellStart"/>
      <w:r w:rsidRPr="00D33E86">
        <w:rPr>
          <w:rFonts w:ascii="Arial" w:hAnsi="Arial" w:cs="Arial"/>
          <w:bCs/>
          <w:szCs w:val="24"/>
        </w:rPr>
        <w:t>дугаар</w:t>
      </w:r>
      <w:proofErr w:type="spellEnd"/>
      <w:r w:rsidRPr="00D33E86">
        <w:rPr>
          <w:rFonts w:ascii="Arial" w:hAnsi="Arial" w:cs="Arial"/>
          <w:bCs/>
          <w:szCs w:val="24"/>
        </w:rPr>
        <w:t xml:space="preserve"> </w:t>
      </w:r>
      <w:proofErr w:type="spellStart"/>
      <w:r w:rsidRPr="00D33E86">
        <w:rPr>
          <w:rFonts w:ascii="Arial" w:hAnsi="Arial" w:cs="Arial"/>
          <w:bCs/>
          <w:szCs w:val="24"/>
        </w:rPr>
        <w:t>хавсралтаар</w:t>
      </w:r>
      <w:proofErr w:type="spellEnd"/>
      <w:r w:rsidRPr="00D33E86">
        <w:rPr>
          <w:rFonts w:ascii="Arial" w:hAnsi="Arial" w:cs="Arial"/>
          <w:bCs/>
          <w:szCs w:val="24"/>
        </w:rPr>
        <w:t xml:space="preserve"> </w:t>
      </w:r>
      <w:proofErr w:type="spellStart"/>
      <w:r w:rsidRPr="00D33E86">
        <w:rPr>
          <w:rFonts w:ascii="Arial" w:hAnsi="Arial" w:cs="Arial"/>
          <w:bCs/>
          <w:szCs w:val="24"/>
        </w:rPr>
        <w:t>баталсан</w:t>
      </w:r>
      <w:proofErr w:type="spellEnd"/>
      <w:r w:rsidRPr="00D33E86">
        <w:rPr>
          <w:rFonts w:ascii="Arial" w:hAnsi="Arial" w:cs="Arial"/>
          <w:bCs/>
          <w:szCs w:val="24"/>
        </w:rPr>
        <w:t xml:space="preserve"> “</w:t>
      </w:r>
      <w:proofErr w:type="spellStart"/>
      <w:r w:rsidRPr="00D33E86">
        <w:rPr>
          <w:rFonts w:ascii="Arial" w:hAnsi="Arial" w:cs="Arial"/>
          <w:bCs/>
          <w:szCs w:val="24"/>
        </w:rPr>
        <w:t>Хууль</w:t>
      </w:r>
      <w:proofErr w:type="spellEnd"/>
      <w:r w:rsidRPr="00D33E86">
        <w:rPr>
          <w:rFonts w:ascii="Arial" w:hAnsi="Arial" w:cs="Arial"/>
          <w:bCs/>
          <w:szCs w:val="24"/>
        </w:rPr>
        <w:t xml:space="preserve"> </w:t>
      </w:r>
      <w:proofErr w:type="spellStart"/>
      <w:r w:rsidRPr="00D33E86">
        <w:rPr>
          <w:rFonts w:ascii="Arial" w:hAnsi="Arial" w:cs="Arial"/>
          <w:bCs/>
          <w:szCs w:val="24"/>
        </w:rPr>
        <w:t>тогтоомжийн</w:t>
      </w:r>
      <w:proofErr w:type="spellEnd"/>
      <w:r w:rsidRPr="00D33E86">
        <w:rPr>
          <w:rFonts w:ascii="Arial" w:hAnsi="Arial" w:cs="Arial"/>
          <w:bCs/>
          <w:szCs w:val="24"/>
        </w:rPr>
        <w:t xml:space="preserve"> </w:t>
      </w:r>
      <w:proofErr w:type="spellStart"/>
      <w:r w:rsidRPr="00D33E86">
        <w:rPr>
          <w:rFonts w:ascii="Arial" w:hAnsi="Arial" w:cs="Arial"/>
          <w:bCs/>
          <w:szCs w:val="24"/>
        </w:rPr>
        <w:t>төсөл</w:t>
      </w:r>
      <w:proofErr w:type="spellEnd"/>
      <w:r w:rsidRPr="00D33E86">
        <w:rPr>
          <w:rFonts w:ascii="Arial" w:hAnsi="Arial" w:cs="Arial"/>
          <w:bCs/>
          <w:szCs w:val="24"/>
        </w:rPr>
        <w:t xml:space="preserve"> </w:t>
      </w:r>
      <w:proofErr w:type="spellStart"/>
      <w:r w:rsidRPr="00D33E86">
        <w:rPr>
          <w:rFonts w:ascii="Arial" w:hAnsi="Arial" w:cs="Arial"/>
          <w:bCs/>
          <w:szCs w:val="24"/>
        </w:rPr>
        <w:t>боловсруулах</w:t>
      </w:r>
      <w:proofErr w:type="spellEnd"/>
      <w:r w:rsidRPr="00D33E86">
        <w:rPr>
          <w:rFonts w:ascii="Arial" w:hAnsi="Arial" w:cs="Arial"/>
          <w:bCs/>
          <w:szCs w:val="24"/>
        </w:rPr>
        <w:t xml:space="preserve"> </w:t>
      </w:r>
      <w:proofErr w:type="spellStart"/>
      <w:r w:rsidRPr="00D33E86">
        <w:rPr>
          <w:rFonts w:ascii="Arial" w:hAnsi="Arial" w:cs="Arial"/>
          <w:bCs/>
          <w:szCs w:val="24"/>
        </w:rPr>
        <w:t>аргачлал</w:t>
      </w:r>
      <w:proofErr w:type="spellEnd"/>
      <w:r w:rsidRPr="00D33E86">
        <w:rPr>
          <w:rFonts w:ascii="Arial" w:hAnsi="Arial" w:cs="Arial"/>
          <w:bCs/>
          <w:szCs w:val="24"/>
        </w:rPr>
        <w:t>”-</w:t>
      </w:r>
      <w:proofErr w:type="spellStart"/>
      <w:r w:rsidRPr="00D33E86">
        <w:rPr>
          <w:rFonts w:ascii="Arial" w:hAnsi="Arial" w:cs="Arial"/>
          <w:bCs/>
          <w:szCs w:val="24"/>
        </w:rPr>
        <w:t>ыг</w:t>
      </w:r>
      <w:proofErr w:type="spellEnd"/>
      <w:r w:rsidRPr="00D33E86">
        <w:rPr>
          <w:rFonts w:ascii="Arial" w:hAnsi="Arial" w:cs="Arial"/>
          <w:bCs/>
          <w:szCs w:val="24"/>
        </w:rPr>
        <w:t xml:space="preserve"> </w:t>
      </w:r>
      <w:proofErr w:type="spellStart"/>
      <w:r w:rsidRPr="00D33E86">
        <w:rPr>
          <w:rFonts w:ascii="Arial" w:hAnsi="Arial" w:cs="Arial"/>
          <w:bCs/>
          <w:szCs w:val="24"/>
        </w:rPr>
        <w:t>баримтлан</w:t>
      </w:r>
      <w:proofErr w:type="spellEnd"/>
      <w:r w:rsidRPr="00D33E86">
        <w:rPr>
          <w:rFonts w:ascii="Arial" w:hAnsi="Arial" w:cs="Arial"/>
          <w:bCs/>
          <w:szCs w:val="24"/>
        </w:rPr>
        <w:t xml:space="preserve"> </w:t>
      </w:r>
      <w:proofErr w:type="spellStart"/>
      <w:r w:rsidRPr="00D33E86">
        <w:rPr>
          <w:rFonts w:ascii="Arial" w:hAnsi="Arial" w:cs="Arial"/>
          <w:bCs/>
          <w:szCs w:val="24"/>
        </w:rPr>
        <w:t>хуулийн</w:t>
      </w:r>
      <w:proofErr w:type="spellEnd"/>
      <w:r w:rsidRPr="00D33E86">
        <w:rPr>
          <w:rFonts w:ascii="Arial" w:hAnsi="Arial" w:cs="Arial"/>
          <w:bCs/>
          <w:szCs w:val="24"/>
        </w:rPr>
        <w:t xml:space="preserve"> </w:t>
      </w:r>
      <w:proofErr w:type="spellStart"/>
      <w:r w:rsidRPr="00D33E86">
        <w:rPr>
          <w:rFonts w:ascii="Arial" w:hAnsi="Arial" w:cs="Arial"/>
          <w:bCs/>
          <w:szCs w:val="24"/>
        </w:rPr>
        <w:t>төслийг</w:t>
      </w:r>
      <w:proofErr w:type="spellEnd"/>
      <w:r w:rsidRPr="00D33E86">
        <w:rPr>
          <w:rFonts w:ascii="Arial" w:hAnsi="Arial" w:cs="Arial"/>
          <w:bCs/>
          <w:szCs w:val="24"/>
        </w:rPr>
        <w:t xml:space="preserve"> </w:t>
      </w:r>
      <w:proofErr w:type="spellStart"/>
      <w:r w:rsidRPr="00D33E86">
        <w:rPr>
          <w:rFonts w:ascii="Arial" w:hAnsi="Arial" w:cs="Arial"/>
          <w:bCs/>
          <w:szCs w:val="24"/>
        </w:rPr>
        <w:t>сайжруулах</w:t>
      </w:r>
      <w:proofErr w:type="spellEnd"/>
      <w:r w:rsidRPr="00D33E86">
        <w:rPr>
          <w:rFonts w:ascii="Arial" w:hAnsi="Arial" w:cs="Arial"/>
          <w:bCs/>
          <w:szCs w:val="24"/>
        </w:rPr>
        <w:t xml:space="preserve">. </w:t>
      </w:r>
      <w:proofErr w:type="spellStart"/>
      <w:r w:rsidRPr="00D33E86">
        <w:rPr>
          <w:rFonts w:ascii="Arial" w:hAnsi="Arial" w:cs="Arial"/>
          <w:bCs/>
          <w:szCs w:val="24"/>
        </w:rPr>
        <w:t>Тухайлбал</w:t>
      </w:r>
      <w:proofErr w:type="spellEnd"/>
      <w:r w:rsidRPr="00D33E86">
        <w:rPr>
          <w:rFonts w:ascii="Arial" w:hAnsi="Arial" w:cs="Arial"/>
          <w:bCs/>
          <w:szCs w:val="24"/>
        </w:rPr>
        <w:t xml:space="preserve"> </w:t>
      </w:r>
      <w:proofErr w:type="spellStart"/>
      <w:r w:rsidRPr="00D33E86">
        <w:rPr>
          <w:rFonts w:ascii="Arial" w:hAnsi="Arial" w:cs="Arial"/>
          <w:bCs/>
          <w:szCs w:val="24"/>
        </w:rPr>
        <w:t>хуулийн</w:t>
      </w:r>
      <w:proofErr w:type="spellEnd"/>
      <w:r w:rsidRPr="00D33E86">
        <w:rPr>
          <w:rFonts w:ascii="Arial" w:hAnsi="Arial" w:cs="Arial"/>
          <w:bCs/>
          <w:szCs w:val="24"/>
        </w:rPr>
        <w:t xml:space="preserve"> </w:t>
      </w:r>
      <w:proofErr w:type="spellStart"/>
      <w:r w:rsidRPr="00D33E86">
        <w:rPr>
          <w:rFonts w:ascii="Arial" w:hAnsi="Arial" w:cs="Arial"/>
          <w:bCs/>
          <w:szCs w:val="24"/>
        </w:rPr>
        <w:t>төслийн</w:t>
      </w:r>
      <w:proofErr w:type="spellEnd"/>
      <w:r w:rsidRPr="00D33E86">
        <w:rPr>
          <w:rFonts w:ascii="Arial" w:hAnsi="Arial" w:cs="Arial"/>
          <w:bCs/>
          <w:szCs w:val="24"/>
        </w:rPr>
        <w:t xml:space="preserve"> 29.3,</w:t>
      </w:r>
      <w:r w:rsidR="00ED4729" w:rsidRPr="00D33E86">
        <w:rPr>
          <w:rFonts w:ascii="Arial" w:hAnsi="Arial" w:cs="Arial"/>
          <w:bCs/>
          <w:szCs w:val="24"/>
        </w:rPr>
        <w:t xml:space="preserve"> 29.12,</w:t>
      </w:r>
      <w:r w:rsidRPr="00D33E86">
        <w:rPr>
          <w:rFonts w:ascii="Arial" w:hAnsi="Arial" w:cs="Arial"/>
          <w:bCs/>
          <w:szCs w:val="24"/>
        </w:rPr>
        <w:t xml:space="preserve"> 52.14</w:t>
      </w:r>
      <w:r w:rsidR="00ED4729" w:rsidRPr="00D33E86">
        <w:rPr>
          <w:rFonts w:ascii="Arial" w:hAnsi="Arial" w:cs="Arial"/>
          <w:bCs/>
          <w:szCs w:val="24"/>
        </w:rPr>
        <w:t xml:space="preserve"> </w:t>
      </w:r>
      <w:proofErr w:type="spellStart"/>
      <w:r w:rsidRPr="00D33E86">
        <w:rPr>
          <w:rFonts w:ascii="Arial" w:hAnsi="Arial" w:cs="Arial"/>
          <w:bCs/>
          <w:szCs w:val="24"/>
        </w:rPr>
        <w:t>гэх</w:t>
      </w:r>
      <w:proofErr w:type="spellEnd"/>
      <w:r w:rsidRPr="00D33E86">
        <w:rPr>
          <w:rFonts w:ascii="Arial" w:hAnsi="Arial" w:cs="Arial"/>
          <w:bCs/>
          <w:szCs w:val="24"/>
        </w:rPr>
        <w:t xml:space="preserve"> </w:t>
      </w:r>
      <w:proofErr w:type="spellStart"/>
      <w:r w:rsidRPr="00D33E86">
        <w:rPr>
          <w:rFonts w:ascii="Arial" w:hAnsi="Arial" w:cs="Arial"/>
          <w:bCs/>
          <w:szCs w:val="24"/>
        </w:rPr>
        <w:t>мэт</w:t>
      </w:r>
      <w:proofErr w:type="spellEnd"/>
      <w:r w:rsidRPr="00D33E86">
        <w:rPr>
          <w:rFonts w:ascii="Arial" w:hAnsi="Arial" w:cs="Arial"/>
          <w:bCs/>
          <w:szCs w:val="24"/>
        </w:rPr>
        <w:t xml:space="preserve"> </w:t>
      </w:r>
      <w:proofErr w:type="spellStart"/>
      <w:r w:rsidR="00ED4729" w:rsidRPr="00D33E86">
        <w:rPr>
          <w:rFonts w:ascii="Arial" w:hAnsi="Arial" w:cs="Arial"/>
          <w:bCs/>
          <w:szCs w:val="24"/>
        </w:rPr>
        <w:t>хэсгүүдийг</w:t>
      </w:r>
      <w:proofErr w:type="spellEnd"/>
      <w:r w:rsidR="00ED4729" w:rsidRPr="00D33E86">
        <w:rPr>
          <w:rFonts w:ascii="Arial" w:hAnsi="Arial" w:cs="Arial"/>
          <w:bCs/>
          <w:szCs w:val="24"/>
        </w:rPr>
        <w:t xml:space="preserve"> </w:t>
      </w:r>
      <w:proofErr w:type="spellStart"/>
      <w:r w:rsidR="00ED4729" w:rsidRPr="00D33E86">
        <w:rPr>
          <w:rFonts w:ascii="Arial" w:hAnsi="Arial" w:cs="Arial"/>
          <w:bCs/>
          <w:szCs w:val="24"/>
        </w:rPr>
        <w:t>өөрчлөх</w:t>
      </w:r>
      <w:proofErr w:type="spellEnd"/>
      <w:r w:rsidR="00ED4729" w:rsidRPr="00D33E86">
        <w:rPr>
          <w:rFonts w:ascii="Arial" w:hAnsi="Arial" w:cs="Arial"/>
          <w:bCs/>
          <w:szCs w:val="24"/>
        </w:rPr>
        <w:t xml:space="preserve">, </w:t>
      </w:r>
      <w:proofErr w:type="spellStart"/>
      <w:r w:rsidR="00ED4729" w:rsidRPr="00D33E86">
        <w:rPr>
          <w:rFonts w:ascii="Arial" w:hAnsi="Arial" w:cs="Arial"/>
          <w:bCs/>
          <w:szCs w:val="24"/>
        </w:rPr>
        <w:t>нэмэлт</w:t>
      </w:r>
      <w:proofErr w:type="spellEnd"/>
      <w:r w:rsidR="00ED4729" w:rsidRPr="00D33E86">
        <w:rPr>
          <w:rFonts w:ascii="Arial" w:hAnsi="Arial" w:cs="Arial"/>
          <w:bCs/>
          <w:szCs w:val="24"/>
        </w:rPr>
        <w:t xml:space="preserve"> </w:t>
      </w:r>
      <w:proofErr w:type="spellStart"/>
      <w:r w:rsidR="00ED4729" w:rsidRPr="00D33E86">
        <w:rPr>
          <w:rFonts w:ascii="Arial" w:hAnsi="Arial" w:cs="Arial"/>
          <w:bCs/>
          <w:szCs w:val="24"/>
        </w:rPr>
        <w:t>оруулах</w:t>
      </w:r>
      <w:proofErr w:type="spellEnd"/>
      <w:r w:rsidR="00ED4729" w:rsidRPr="00D33E86">
        <w:rPr>
          <w:rFonts w:ascii="Arial" w:hAnsi="Arial" w:cs="Arial"/>
          <w:bCs/>
          <w:szCs w:val="24"/>
        </w:rPr>
        <w:t xml:space="preserve">, </w:t>
      </w:r>
      <w:proofErr w:type="spellStart"/>
      <w:r w:rsidR="00ED4729" w:rsidRPr="00D33E86">
        <w:rPr>
          <w:rFonts w:ascii="Arial" w:hAnsi="Arial" w:cs="Arial"/>
          <w:bCs/>
          <w:szCs w:val="24"/>
        </w:rPr>
        <w:lastRenderedPageBreak/>
        <w:t>өөрчлөн</w:t>
      </w:r>
      <w:proofErr w:type="spellEnd"/>
      <w:r w:rsidR="00ED4729" w:rsidRPr="00D33E86">
        <w:rPr>
          <w:rFonts w:ascii="Arial" w:hAnsi="Arial" w:cs="Arial"/>
          <w:bCs/>
          <w:szCs w:val="24"/>
        </w:rPr>
        <w:t xml:space="preserve"> </w:t>
      </w:r>
      <w:proofErr w:type="spellStart"/>
      <w:r w:rsidR="00ED4729" w:rsidRPr="00D33E86">
        <w:rPr>
          <w:rFonts w:ascii="Arial" w:hAnsi="Arial" w:cs="Arial"/>
          <w:bCs/>
          <w:szCs w:val="24"/>
        </w:rPr>
        <w:t>найруулах</w:t>
      </w:r>
      <w:proofErr w:type="spellEnd"/>
      <w:r w:rsidR="00ED4729" w:rsidRPr="00D33E86">
        <w:rPr>
          <w:rFonts w:ascii="Arial" w:hAnsi="Arial" w:cs="Arial"/>
          <w:bCs/>
          <w:szCs w:val="24"/>
        </w:rPr>
        <w:t xml:space="preserve"> </w:t>
      </w:r>
      <w:proofErr w:type="spellStart"/>
      <w:r w:rsidR="00ED4729" w:rsidRPr="00D33E86">
        <w:rPr>
          <w:rFonts w:ascii="Arial" w:hAnsi="Arial" w:cs="Arial"/>
          <w:bCs/>
          <w:szCs w:val="24"/>
        </w:rPr>
        <w:t>зэрэг</w:t>
      </w:r>
      <w:proofErr w:type="spellEnd"/>
      <w:r w:rsidR="00ED4729" w:rsidRPr="00D33E86">
        <w:rPr>
          <w:rFonts w:ascii="Arial" w:hAnsi="Arial" w:cs="Arial"/>
          <w:bCs/>
          <w:szCs w:val="24"/>
        </w:rPr>
        <w:t xml:space="preserve"> </w:t>
      </w:r>
      <w:proofErr w:type="spellStart"/>
      <w:r w:rsidR="00ED4729" w:rsidRPr="00D33E86">
        <w:rPr>
          <w:rFonts w:ascii="Arial" w:hAnsi="Arial" w:cs="Arial"/>
          <w:bCs/>
          <w:szCs w:val="24"/>
        </w:rPr>
        <w:t>зүйлд</w:t>
      </w:r>
      <w:proofErr w:type="spellEnd"/>
      <w:r w:rsidR="00ED4729" w:rsidRPr="00D33E86">
        <w:rPr>
          <w:rFonts w:ascii="Arial" w:hAnsi="Arial" w:cs="Arial"/>
          <w:bCs/>
          <w:szCs w:val="24"/>
        </w:rPr>
        <w:t xml:space="preserve"> </w:t>
      </w:r>
      <w:proofErr w:type="spellStart"/>
      <w:r w:rsidR="00ED4729" w:rsidRPr="00D33E86">
        <w:rPr>
          <w:rFonts w:ascii="Arial" w:hAnsi="Arial" w:cs="Arial"/>
          <w:bCs/>
          <w:szCs w:val="24"/>
        </w:rPr>
        <w:t>хамруулах</w:t>
      </w:r>
      <w:proofErr w:type="spellEnd"/>
      <w:r w:rsidR="00ED4729" w:rsidRPr="00D33E86">
        <w:rPr>
          <w:rFonts w:ascii="Arial" w:hAnsi="Arial" w:cs="Arial"/>
          <w:bCs/>
          <w:szCs w:val="24"/>
        </w:rPr>
        <w:t xml:space="preserve"> </w:t>
      </w:r>
      <w:proofErr w:type="spellStart"/>
      <w:r w:rsidR="00ED4729" w:rsidRPr="00D33E86">
        <w:rPr>
          <w:rFonts w:ascii="Arial" w:hAnsi="Arial" w:cs="Arial"/>
          <w:bCs/>
          <w:szCs w:val="24"/>
        </w:rPr>
        <w:t>асуудлыг</w:t>
      </w:r>
      <w:proofErr w:type="spellEnd"/>
      <w:r w:rsidR="00ED4729" w:rsidRPr="00D33E86">
        <w:rPr>
          <w:rFonts w:ascii="Arial" w:hAnsi="Arial" w:cs="Arial"/>
          <w:bCs/>
          <w:szCs w:val="24"/>
        </w:rPr>
        <w:t xml:space="preserve"> </w:t>
      </w:r>
      <w:proofErr w:type="spellStart"/>
      <w:r w:rsidR="00ED4729" w:rsidRPr="00D33E86">
        <w:rPr>
          <w:rFonts w:ascii="Arial" w:hAnsi="Arial" w:cs="Arial"/>
          <w:bCs/>
          <w:szCs w:val="24"/>
        </w:rPr>
        <w:t>дахин</w:t>
      </w:r>
      <w:proofErr w:type="spellEnd"/>
      <w:r w:rsidR="00ED4729" w:rsidRPr="00D33E86">
        <w:rPr>
          <w:rFonts w:ascii="Arial" w:hAnsi="Arial" w:cs="Arial"/>
          <w:bCs/>
          <w:szCs w:val="24"/>
        </w:rPr>
        <w:t xml:space="preserve"> </w:t>
      </w:r>
      <w:proofErr w:type="spellStart"/>
      <w:r w:rsidR="00ED4729" w:rsidRPr="00D33E86">
        <w:rPr>
          <w:rFonts w:ascii="Arial" w:hAnsi="Arial" w:cs="Arial"/>
          <w:bCs/>
          <w:szCs w:val="24"/>
        </w:rPr>
        <w:t>нягталж</w:t>
      </w:r>
      <w:proofErr w:type="spellEnd"/>
      <w:r w:rsidR="00ED4729" w:rsidRPr="00D33E86">
        <w:rPr>
          <w:rFonts w:ascii="Arial" w:hAnsi="Arial" w:cs="Arial"/>
          <w:bCs/>
          <w:szCs w:val="24"/>
        </w:rPr>
        <w:t xml:space="preserve">, </w:t>
      </w:r>
      <w:proofErr w:type="spellStart"/>
      <w:r w:rsidR="00ED4729" w:rsidRPr="00D33E86">
        <w:rPr>
          <w:rFonts w:ascii="Arial" w:hAnsi="Arial" w:cs="Arial"/>
          <w:bCs/>
          <w:szCs w:val="24"/>
        </w:rPr>
        <w:t>найруулгыг</w:t>
      </w:r>
      <w:proofErr w:type="spellEnd"/>
      <w:r w:rsidR="00ED4729" w:rsidRPr="00D33E86">
        <w:rPr>
          <w:rFonts w:ascii="Arial" w:hAnsi="Arial" w:cs="Arial"/>
          <w:bCs/>
          <w:szCs w:val="24"/>
        </w:rPr>
        <w:t xml:space="preserve"> </w:t>
      </w:r>
      <w:proofErr w:type="spellStart"/>
      <w:r w:rsidR="00ED4729" w:rsidRPr="00D33E86">
        <w:rPr>
          <w:rFonts w:ascii="Arial" w:hAnsi="Arial" w:cs="Arial"/>
          <w:bCs/>
          <w:szCs w:val="24"/>
        </w:rPr>
        <w:t>сайжруулан</w:t>
      </w:r>
      <w:proofErr w:type="spellEnd"/>
      <w:r w:rsidR="00ED4729" w:rsidRPr="00D33E86">
        <w:rPr>
          <w:rFonts w:ascii="Arial" w:hAnsi="Arial" w:cs="Arial"/>
          <w:bCs/>
          <w:szCs w:val="24"/>
        </w:rPr>
        <w:t xml:space="preserve"> </w:t>
      </w:r>
      <w:proofErr w:type="spellStart"/>
      <w:r w:rsidR="00ED4729" w:rsidRPr="00D33E86">
        <w:rPr>
          <w:rFonts w:ascii="Arial" w:hAnsi="Arial" w:cs="Arial"/>
          <w:bCs/>
          <w:szCs w:val="24"/>
        </w:rPr>
        <w:t>хуулийн</w:t>
      </w:r>
      <w:proofErr w:type="spellEnd"/>
      <w:r w:rsidR="00ED4729" w:rsidRPr="00D33E86">
        <w:rPr>
          <w:rFonts w:ascii="Arial" w:hAnsi="Arial" w:cs="Arial"/>
          <w:bCs/>
          <w:szCs w:val="24"/>
        </w:rPr>
        <w:t xml:space="preserve"> </w:t>
      </w:r>
      <w:proofErr w:type="spellStart"/>
      <w:r w:rsidR="00ED4729" w:rsidRPr="00D33E86">
        <w:rPr>
          <w:rFonts w:ascii="Arial" w:hAnsi="Arial" w:cs="Arial"/>
          <w:bCs/>
          <w:szCs w:val="24"/>
        </w:rPr>
        <w:t>төслийг</w:t>
      </w:r>
      <w:proofErr w:type="spellEnd"/>
      <w:r w:rsidR="00ED4729" w:rsidRPr="00D33E86">
        <w:rPr>
          <w:rFonts w:ascii="Arial" w:hAnsi="Arial" w:cs="Arial"/>
          <w:bCs/>
          <w:szCs w:val="24"/>
        </w:rPr>
        <w:t xml:space="preserve"> </w:t>
      </w:r>
      <w:proofErr w:type="spellStart"/>
      <w:r w:rsidR="00ED4729" w:rsidRPr="00D33E86">
        <w:rPr>
          <w:rFonts w:ascii="Arial" w:hAnsi="Arial" w:cs="Arial"/>
          <w:bCs/>
          <w:szCs w:val="24"/>
        </w:rPr>
        <w:t>засварлах</w:t>
      </w:r>
      <w:proofErr w:type="spellEnd"/>
      <w:r w:rsidR="00ED4729" w:rsidRPr="00D33E86">
        <w:rPr>
          <w:rFonts w:ascii="Arial" w:hAnsi="Arial" w:cs="Arial"/>
          <w:bCs/>
          <w:szCs w:val="24"/>
        </w:rPr>
        <w:t xml:space="preserve"> </w:t>
      </w:r>
      <w:proofErr w:type="spellStart"/>
      <w:r w:rsidR="00ED4729" w:rsidRPr="00D33E86">
        <w:rPr>
          <w:rFonts w:ascii="Arial" w:hAnsi="Arial" w:cs="Arial"/>
          <w:bCs/>
          <w:szCs w:val="24"/>
        </w:rPr>
        <w:t>шаардлагатай</w:t>
      </w:r>
      <w:proofErr w:type="spellEnd"/>
      <w:r w:rsidRPr="00D33E86">
        <w:rPr>
          <w:rFonts w:ascii="Arial" w:hAnsi="Arial" w:cs="Arial"/>
          <w:bCs/>
          <w:szCs w:val="24"/>
        </w:rPr>
        <w:t>.</w:t>
      </w:r>
    </w:p>
    <w:p w14:paraId="104667F7" w14:textId="04116D8D" w:rsidR="00ED4729" w:rsidRDefault="00ED4729" w:rsidP="008B5F7C">
      <w:pPr>
        <w:spacing w:line="276" w:lineRule="auto"/>
        <w:ind w:firstLine="709"/>
        <w:jc w:val="both"/>
        <w:rPr>
          <w:rFonts w:ascii="Arial" w:hAnsi="Arial" w:cs="Arial"/>
          <w:bCs/>
          <w:szCs w:val="24"/>
        </w:rPr>
      </w:pPr>
      <w:proofErr w:type="spellStart"/>
      <w:r w:rsidRPr="00D33E86">
        <w:rPr>
          <w:rFonts w:ascii="Arial" w:hAnsi="Arial" w:cs="Arial"/>
          <w:bCs/>
          <w:szCs w:val="24"/>
        </w:rPr>
        <w:t>Мөн</w:t>
      </w:r>
      <w:proofErr w:type="spellEnd"/>
      <w:r w:rsidRPr="00D33E86">
        <w:rPr>
          <w:rFonts w:ascii="Arial" w:hAnsi="Arial" w:cs="Arial"/>
          <w:bCs/>
          <w:szCs w:val="24"/>
        </w:rPr>
        <w:t xml:space="preserve"> </w:t>
      </w:r>
      <w:proofErr w:type="spellStart"/>
      <w:r w:rsidR="009A7777">
        <w:rPr>
          <w:rFonts w:ascii="Arial" w:hAnsi="Arial" w:cs="Arial"/>
          <w:bCs/>
          <w:szCs w:val="24"/>
        </w:rPr>
        <w:t>хуулийн</w:t>
      </w:r>
      <w:proofErr w:type="spellEnd"/>
      <w:r w:rsidR="009A7777">
        <w:rPr>
          <w:rFonts w:ascii="Arial" w:hAnsi="Arial" w:cs="Arial"/>
          <w:bCs/>
          <w:szCs w:val="24"/>
        </w:rPr>
        <w:t xml:space="preserve"> </w:t>
      </w:r>
      <w:proofErr w:type="spellStart"/>
      <w:r w:rsidR="009A7777">
        <w:rPr>
          <w:rFonts w:ascii="Arial" w:hAnsi="Arial" w:cs="Arial"/>
          <w:bCs/>
          <w:szCs w:val="24"/>
        </w:rPr>
        <w:t>төслийн</w:t>
      </w:r>
      <w:proofErr w:type="spellEnd"/>
      <w:r w:rsidR="009A7777">
        <w:rPr>
          <w:rFonts w:ascii="Arial" w:hAnsi="Arial" w:cs="Arial"/>
          <w:bCs/>
          <w:szCs w:val="24"/>
        </w:rPr>
        <w:t xml:space="preserve"> </w:t>
      </w:r>
      <w:r w:rsidRPr="00D33E86">
        <w:rPr>
          <w:rFonts w:ascii="Arial" w:hAnsi="Arial" w:cs="Arial"/>
          <w:bCs/>
          <w:szCs w:val="24"/>
        </w:rPr>
        <w:t xml:space="preserve">29.8, 33.9 </w:t>
      </w:r>
      <w:proofErr w:type="spellStart"/>
      <w:r w:rsidRPr="00D33E86">
        <w:rPr>
          <w:rFonts w:ascii="Arial" w:hAnsi="Arial" w:cs="Arial"/>
          <w:bCs/>
          <w:szCs w:val="24"/>
        </w:rPr>
        <w:t>зэрэг</w:t>
      </w:r>
      <w:proofErr w:type="spellEnd"/>
      <w:r w:rsidRPr="00D33E86">
        <w:rPr>
          <w:rFonts w:ascii="Arial" w:hAnsi="Arial" w:cs="Arial"/>
          <w:bCs/>
          <w:szCs w:val="24"/>
        </w:rPr>
        <w:t xml:space="preserve"> </w:t>
      </w:r>
      <w:proofErr w:type="spellStart"/>
      <w:r w:rsidR="009A7777">
        <w:rPr>
          <w:rFonts w:ascii="Arial" w:hAnsi="Arial" w:cs="Arial"/>
          <w:bCs/>
          <w:szCs w:val="24"/>
        </w:rPr>
        <w:t>хуулийн</w:t>
      </w:r>
      <w:proofErr w:type="spellEnd"/>
      <w:r w:rsidR="009A7777">
        <w:rPr>
          <w:rFonts w:ascii="Arial" w:hAnsi="Arial" w:cs="Arial"/>
          <w:bCs/>
          <w:szCs w:val="24"/>
        </w:rPr>
        <w:t xml:space="preserve"> </w:t>
      </w:r>
      <w:proofErr w:type="spellStart"/>
      <w:r w:rsidR="009A7777">
        <w:rPr>
          <w:rFonts w:ascii="Arial" w:hAnsi="Arial" w:cs="Arial"/>
          <w:bCs/>
          <w:szCs w:val="24"/>
        </w:rPr>
        <w:t>бусад</w:t>
      </w:r>
      <w:proofErr w:type="spellEnd"/>
      <w:r w:rsidR="009A7777">
        <w:rPr>
          <w:rFonts w:ascii="Arial" w:hAnsi="Arial" w:cs="Arial"/>
          <w:bCs/>
          <w:szCs w:val="24"/>
        </w:rPr>
        <w:t xml:space="preserve"> </w:t>
      </w:r>
      <w:proofErr w:type="spellStart"/>
      <w:r w:rsidR="009A7777">
        <w:rPr>
          <w:rFonts w:ascii="Arial" w:hAnsi="Arial" w:cs="Arial"/>
          <w:bCs/>
          <w:szCs w:val="24"/>
        </w:rPr>
        <w:t>заалттай</w:t>
      </w:r>
      <w:proofErr w:type="spellEnd"/>
      <w:r w:rsidRPr="00D33E86">
        <w:rPr>
          <w:rFonts w:ascii="Arial" w:hAnsi="Arial" w:cs="Arial"/>
          <w:bCs/>
          <w:szCs w:val="24"/>
        </w:rPr>
        <w:t xml:space="preserve"> </w:t>
      </w:r>
      <w:proofErr w:type="spellStart"/>
      <w:r w:rsidRPr="00D33E86">
        <w:rPr>
          <w:rFonts w:ascii="Arial" w:hAnsi="Arial" w:cs="Arial"/>
          <w:bCs/>
          <w:szCs w:val="24"/>
        </w:rPr>
        <w:t>зөрчилтэй</w:t>
      </w:r>
      <w:proofErr w:type="spellEnd"/>
      <w:r w:rsidRPr="00D33E86">
        <w:rPr>
          <w:rFonts w:ascii="Arial" w:hAnsi="Arial" w:cs="Arial"/>
          <w:bCs/>
          <w:szCs w:val="24"/>
        </w:rPr>
        <w:t xml:space="preserve"> </w:t>
      </w:r>
      <w:proofErr w:type="spellStart"/>
      <w:r w:rsidRPr="00D33E86">
        <w:rPr>
          <w:rFonts w:ascii="Arial" w:hAnsi="Arial" w:cs="Arial"/>
          <w:bCs/>
          <w:szCs w:val="24"/>
        </w:rPr>
        <w:t>байж</w:t>
      </w:r>
      <w:proofErr w:type="spellEnd"/>
      <w:r w:rsidRPr="00D33E86">
        <w:rPr>
          <w:rFonts w:ascii="Arial" w:hAnsi="Arial" w:cs="Arial"/>
          <w:bCs/>
          <w:szCs w:val="24"/>
        </w:rPr>
        <w:t xml:space="preserve"> </w:t>
      </w:r>
      <w:proofErr w:type="spellStart"/>
      <w:r w:rsidRPr="00D33E86">
        <w:rPr>
          <w:rFonts w:ascii="Arial" w:hAnsi="Arial" w:cs="Arial"/>
          <w:bCs/>
          <w:szCs w:val="24"/>
        </w:rPr>
        <w:t>болзошгүй</w:t>
      </w:r>
      <w:proofErr w:type="spellEnd"/>
      <w:r w:rsidRPr="00D33E86">
        <w:rPr>
          <w:rFonts w:ascii="Arial" w:hAnsi="Arial" w:cs="Arial"/>
          <w:bCs/>
          <w:szCs w:val="24"/>
        </w:rPr>
        <w:t xml:space="preserve"> </w:t>
      </w:r>
      <w:proofErr w:type="spellStart"/>
      <w:r w:rsidRPr="00D33E86">
        <w:rPr>
          <w:rFonts w:ascii="Arial" w:hAnsi="Arial" w:cs="Arial"/>
          <w:bCs/>
          <w:szCs w:val="24"/>
        </w:rPr>
        <w:t>заалтуудыг</w:t>
      </w:r>
      <w:proofErr w:type="spellEnd"/>
      <w:r w:rsidRPr="00D33E86">
        <w:rPr>
          <w:rFonts w:ascii="Arial" w:hAnsi="Arial" w:cs="Arial"/>
          <w:bCs/>
          <w:szCs w:val="24"/>
        </w:rPr>
        <w:t xml:space="preserve"> </w:t>
      </w:r>
      <w:proofErr w:type="spellStart"/>
      <w:r w:rsidRPr="00D33E86">
        <w:rPr>
          <w:rFonts w:ascii="Arial" w:hAnsi="Arial" w:cs="Arial"/>
          <w:bCs/>
          <w:szCs w:val="24"/>
        </w:rPr>
        <w:t>нягталж</w:t>
      </w:r>
      <w:proofErr w:type="spellEnd"/>
      <w:r w:rsidRPr="00D33E86">
        <w:rPr>
          <w:rFonts w:ascii="Arial" w:hAnsi="Arial" w:cs="Arial"/>
          <w:bCs/>
          <w:szCs w:val="24"/>
        </w:rPr>
        <w:t xml:space="preserve">, </w:t>
      </w:r>
      <w:proofErr w:type="spellStart"/>
      <w:r w:rsidRPr="00D33E86">
        <w:rPr>
          <w:rFonts w:ascii="Arial" w:hAnsi="Arial" w:cs="Arial"/>
          <w:bCs/>
          <w:szCs w:val="24"/>
        </w:rPr>
        <w:t>томьёол</w:t>
      </w:r>
      <w:r w:rsidR="009A7777">
        <w:rPr>
          <w:rFonts w:ascii="Arial" w:hAnsi="Arial" w:cs="Arial"/>
          <w:bCs/>
          <w:szCs w:val="24"/>
        </w:rPr>
        <w:t>ол</w:t>
      </w:r>
      <w:proofErr w:type="spellEnd"/>
      <w:r w:rsidR="009A7777">
        <w:rPr>
          <w:rFonts w:ascii="Arial" w:hAnsi="Arial" w:cs="Arial"/>
          <w:bCs/>
          <w:szCs w:val="24"/>
        </w:rPr>
        <w:t xml:space="preserve">, </w:t>
      </w:r>
      <w:proofErr w:type="spellStart"/>
      <w:r w:rsidR="009A7777">
        <w:rPr>
          <w:rFonts w:ascii="Arial" w:hAnsi="Arial" w:cs="Arial"/>
          <w:bCs/>
          <w:szCs w:val="24"/>
        </w:rPr>
        <w:t>найруулг</w:t>
      </w:r>
      <w:r w:rsidRPr="00D33E86">
        <w:rPr>
          <w:rFonts w:ascii="Arial" w:hAnsi="Arial" w:cs="Arial"/>
          <w:bCs/>
          <w:szCs w:val="24"/>
        </w:rPr>
        <w:t>ыг</w:t>
      </w:r>
      <w:proofErr w:type="spellEnd"/>
      <w:r w:rsidRPr="00D33E86">
        <w:rPr>
          <w:rFonts w:ascii="Arial" w:hAnsi="Arial" w:cs="Arial"/>
          <w:bCs/>
          <w:szCs w:val="24"/>
        </w:rPr>
        <w:t xml:space="preserve"> </w:t>
      </w:r>
      <w:proofErr w:type="spellStart"/>
      <w:r w:rsidRPr="00D33E86">
        <w:rPr>
          <w:rFonts w:ascii="Arial" w:hAnsi="Arial" w:cs="Arial"/>
          <w:bCs/>
          <w:szCs w:val="24"/>
        </w:rPr>
        <w:t>сайжруулахыг</w:t>
      </w:r>
      <w:proofErr w:type="spellEnd"/>
      <w:r w:rsidRPr="00D33E86">
        <w:rPr>
          <w:rFonts w:ascii="Arial" w:hAnsi="Arial" w:cs="Arial"/>
          <w:bCs/>
          <w:szCs w:val="24"/>
        </w:rPr>
        <w:t xml:space="preserve"> </w:t>
      </w:r>
      <w:proofErr w:type="spellStart"/>
      <w:r w:rsidRPr="00D33E86">
        <w:rPr>
          <w:rFonts w:ascii="Arial" w:hAnsi="Arial" w:cs="Arial"/>
          <w:bCs/>
          <w:szCs w:val="24"/>
        </w:rPr>
        <w:t>зөвлөмж</w:t>
      </w:r>
      <w:proofErr w:type="spellEnd"/>
      <w:r w:rsidRPr="00D33E86">
        <w:rPr>
          <w:rFonts w:ascii="Arial" w:hAnsi="Arial" w:cs="Arial"/>
          <w:bCs/>
          <w:szCs w:val="24"/>
        </w:rPr>
        <w:t xml:space="preserve"> </w:t>
      </w:r>
      <w:proofErr w:type="spellStart"/>
      <w:r w:rsidRPr="00D33E86">
        <w:rPr>
          <w:rFonts w:ascii="Arial" w:hAnsi="Arial" w:cs="Arial"/>
          <w:bCs/>
          <w:szCs w:val="24"/>
        </w:rPr>
        <w:t>болгож</w:t>
      </w:r>
      <w:proofErr w:type="spellEnd"/>
      <w:r w:rsidRPr="00D33E86">
        <w:rPr>
          <w:rFonts w:ascii="Arial" w:hAnsi="Arial" w:cs="Arial"/>
          <w:bCs/>
          <w:szCs w:val="24"/>
        </w:rPr>
        <w:t xml:space="preserve"> </w:t>
      </w:r>
      <w:proofErr w:type="spellStart"/>
      <w:r w:rsidRPr="00D33E86">
        <w:rPr>
          <w:rFonts w:ascii="Arial" w:hAnsi="Arial" w:cs="Arial"/>
          <w:bCs/>
          <w:szCs w:val="24"/>
        </w:rPr>
        <w:t>байна</w:t>
      </w:r>
      <w:proofErr w:type="spellEnd"/>
      <w:r w:rsidRPr="00D33E86">
        <w:rPr>
          <w:rFonts w:ascii="Arial" w:hAnsi="Arial" w:cs="Arial"/>
          <w:bCs/>
          <w:szCs w:val="24"/>
        </w:rPr>
        <w:t>.</w:t>
      </w:r>
    </w:p>
    <w:p w14:paraId="03ED31CC" w14:textId="7783A330" w:rsidR="009A7777" w:rsidRPr="00D33E86" w:rsidRDefault="009A7777" w:rsidP="008B5F7C">
      <w:pPr>
        <w:spacing w:line="276" w:lineRule="auto"/>
        <w:ind w:firstLine="709"/>
        <w:jc w:val="both"/>
        <w:rPr>
          <w:rFonts w:ascii="Arial" w:hAnsi="Arial" w:cs="Arial"/>
          <w:bCs/>
          <w:szCs w:val="24"/>
        </w:rPr>
      </w:pPr>
      <w:proofErr w:type="spellStart"/>
      <w:r>
        <w:rPr>
          <w:rFonts w:ascii="Arial" w:hAnsi="Arial" w:cs="Arial"/>
          <w:bCs/>
          <w:szCs w:val="24"/>
        </w:rPr>
        <w:t>Түүнчлэн</w:t>
      </w:r>
      <w:proofErr w:type="spellEnd"/>
      <w:r>
        <w:rPr>
          <w:rFonts w:ascii="Arial" w:hAnsi="Arial" w:cs="Arial"/>
          <w:bCs/>
          <w:szCs w:val="24"/>
        </w:rPr>
        <w:t xml:space="preserve"> </w:t>
      </w:r>
      <w:proofErr w:type="spellStart"/>
      <w:r w:rsidR="004F3168">
        <w:rPr>
          <w:rFonts w:ascii="Arial" w:hAnsi="Arial" w:cs="Arial"/>
          <w:bCs/>
          <w:szCs w:val="24"/>
        </w:rPr>
        <w:t>хууль</w:t>
      </w:r>
      <w:proofErr w:type="spellEnd"/>
      <w:r w:rsidR="004F3168">
        <w:rPr>
          <w:rFonts w:ascii="Arial" w:hAnsi="Arial" w:cs="Arial"/>
          <w:bCs/>
          <w:szCs w:val="24"/>
        </w:rPr>
        <w:t xml:space="preserve"> </w:t>
      </w:r>
      <w:proofErr w:type="spellStart"/>
      <w:r w:rsidR="004F3168">
        <w:rPr>
          <w:rFonts w:ascii="Arial" w:hAnsi="Arial" w:cs="Arial"/>
          <w:bCs/>
          <w:szCs w:val="24"/>
        </w:rPr>
        <w:t>хэрэгжиж</w:t>
      </w:r>
      <w:proofErr w:type="spellEnd"/>
      <w:r w:rsidR="004F3168">
        <w:rPr>
          <w:rFonts w:ascii="Arial" w:hAnsi="Arial" w:cs="Arial"/>
          <w:bCs/>
          <w:szCs w:val="24"/>
        </w:rPr>
        <w:t xml:space="preserve"> </w:t>
      </w:r>
      <w:proofErr w:type="spellStart"/>
      <w:r w:rsidR="004F3168">
        <w:rPr>
          <w:rFonts w:ascii="Arial" w:hAnsi="Arial" w:cs="Arial"/>
          <w:bCs/>
          <w:szCs w:val="24"/>
        </w:rPr>
        <w:t>эхлэхтэй</w:t>
      </w:r>
      <w:proofErr w:type="spellEnd"/>
      <w:r w:rsidR="004F3168">
        <w:rPr>
          <w:rFonts w:ascii="Arial" w:hAnsi="Arial" w:cs="Arial"/>
          <w:bCs/>
          <w:szCs w:val="24"/>
        </w:rPr>
        <w:t xml:space="preserve"> </w:t>
      </w:r>
      <w:proofErr w:type="spellStart"/>
      <w:r w:rsidR="004F3168">
        <w:rPr>
          <w:rFonts w:ascii="Arial" w:hAnsi="Arial" w:cs="Arial"/>
          <w:bCs/>
          <w:szCs w:val="24"/>
        </w:rPr>
        <w:t>зэрэгцэн</w:t>
      </w:r>
      <w:proofErr w:type="spellEnd"/>
      <w:r w:rsidR="004F3168">
        <w:rPr>
          <w:rFonts w:ascii="Arial" w:hAnsi="Arial" w:cs="Arial"/>
          <w:bCs/>
          <w:szCs w:val="24"/>
        </w:rPr>
        <w:t xml:space="preserve"> </w:t>
      </w:r>
      <w:proofErr w:type="spellStart"/>
      <w:r w:rsidR="004F3168">
        <w:rPr>
          <w:rFonts w:ascii="Arial" w:hAnsi="Arial" w:cs="Arial"/>
          <w:bCs/>
          <w:szCs w:val="24"/>
        </w:rPr>
        <w:t>бэлчээрийн</w:t>
      </w:r>
      <w:proofErr w:type="spellEnd"/>
      <w:r w:rsidR="004F3168">
        <w:rPr>
          <w:rFonts w:ascii="Arial" w:hAnsi="Arial" w:cs="Arial"/>
          <w:bCs/>
          <w:szCs w:val="24"/>
        </w:rPr>
        <w:t xml:space="preserve"> </w:t>
      </w:r>
      <w:proofErr w:type="spellStart"/>
      <w:r w:rsidR="004F3168">
        <w:rPr>
          <w:rFonts w:ascii="Arial" w:hAnsi="Arial" w:cs="Arial"/>
          <w:bCs/>
          <w:szCs w:val="24"/>
        </w:rPr>
        <w:t>газрын</w:t>
      </w:r>
      <w:proofErr w:type="spellEnd"/>
      <w:r w:rsidR="004F3168">
        <w:rPr>
          <w:rFonts w:ascii="Arial" w:hAnsi="Arial" w:cs="Arial"/>
          <w:bCs/>
          <w:szCs w:val="24"/>
        </w:rPr>
        <w:t xml:space="preserve"> </w:t>
      </w:r>
      <w:proofErr w:type="spellStart"/>
      <w:r w:rsidR="004F3168">
        <w:rPr>
          <w:rFonts w:ascii="Arial" w:hAnsi="Arial" w:cs="Arial"/>
          <w:bCs/>
          <w:szCs w:val="24"/>
        </w:rPr>
        <w:t>харилцаанд</w:t>
      </w:r>
      <w:proofErr w:type="spellEnd"/>
      <w:r w:rsidR="004F3168">
        <w:rPr>
          <w:rFonts w:ascii="Arial" w:hAnsi="Arial" w:cs="Arial"/>
          <w:bCs/>
          <w:szCs w:val="24"/>
        </w:rPr>
        <w:t xml:space="preserve"> </w:t>
      </w:r>
      <w:proofErr w:type="spellStart"/>
      <w:r w:rsidR="004F3168">
        <w:rPr>
          <w:rFonts w:ascii="Arial" w:hAnsi="Arial" w:cs="Arial"/>
          <w:bCs/>
          <w:szCs w:val="24"/>
        </w:rPr>
        <w:t>бий</w:t>
      </w:r>
      <w:proofErr w:type="spellEnd"/>
      <w:r w:rsidR="004F3168">
        <w:rPr>
          <w:rFonts w:ascii="Arial" w:hAnsi="Arial" w:cs="Arial"/>
          <w:bCs/>
          <w:szCs w:val="24"/>
        </w:rPr>
        <w:t xml:space="preserve"> </w:t>
      </w:r>
      <w:proofErr w:type="spellStart"/>
      <w:r w:rsidR="004F3168">
        <w:rPr>
          <w:rFonts w:ascii="Arial" w:hAnsi="Arial" w:cs="Arial"/>
          <w:bCs/>
          <w:szCs w:val="24"/>
        </w:rPr>
        <w:t>болох</w:t>
      </w:r>
      <w:proofErr w:type="spellEnd"/>
      <w:r w:rsidR="004F3168">
        <w:rPr>
          <w:rFonts w:ascii="Arial" w:hAnsi="Arial" w:cs="Arial"/>
          <w:bCs/>
          <w:szCs w:val="24"/>
        </w:rPr>
        <w:t xml:space="preserve"> </w:t>
      </w:r>
      <w:proofErr w:type="spellStart"/>
      <w:r w:rsidR="004F3168">
        <w:rPr>
          <w:rFonts w:ascii="Arial" w:hAnsi="Arial" w:cs="Arial"/>
          <w:bCs/>
          <w:szCs w:val="24"/>
        </w:rPr>
        <w:t>өөрчлөлтүүд</w:t>
      </w:r>
      <w:proofErr w:type="spellEnd"/>
      <w:r w:rsidR="004F3168">
        <w:rPr>
          <w:rFonts w:ascii="Arial" w:hAnsi="Arial" w:cs="Arial"/>
          <w:bCs/>
          <w:szCs w:val="24"/>
        </w:rPr>
        <w:t xml:space="preserve"> </w:t>
      </w:r>
      <w:proofErr w:type="spellStart"/>
      <w:r w:rsidR="004F3168">
        <w:rPr>
          <w:rFonts w:ascii="Arial" w:hAnsi="Arial" w:cs="Arial"/>
          <w:bCs/>
          <w:szCs w:val="24"/>
        </w:rPr>
        <w:t>болон</w:t>
      </w:r>
      <w:proofErr w:type="spellEnd"/>
      <w:r w:rsidR="004F3168">
        <w:rPr>
          <w:rFonts w:ascii="Arial" w:hAnsi="Arial" w:cs="Arial"/>
          <w:bCs/>
          <w:szCs w:val="24"/>
        </w:rPr>
        <w:t xml:space="preserve"> </w:t>
      </w:r>
      <w:proofErr w:type="spellStart"/>
      <w:r w:rsidR="004F3168">
        <w:rPr>
          <w:rFonts w:ascii="Arial" w:hAnsi="Arial" w:cs="Arial"/>
          <w:bCs/>
          <w:szCs w:val="24"/>
        </w:rPr>
        <w:t>цаашид</w:t>
      </w:r>
      <w:proofErr w:type="spellEnd"/>
      <w:r w:rsidR="004F3168">
        <w:rPr>
          <w:rFonts w:ascii="Arial" w:hAnsi="Arial" w:cs="Arial"/>
          <w:bCs/>
          <w:szCs w:val="24"/>
        </w:rPr>
        <w:t xml:space="preserve"> </w:t>
      </w:r>
      <w:proofErr w:type="spellStart"/>
      <w:r>
        <w:rPr>
          <w:rFonts w:ascii="Arial" w:hAnsi="Arial" w:cs="Arial"/>
          <w:bCs/>
          <w:szCs w:val="24"/>
        </w:rPr>
        <w:t>бэлчээр</w:t>
      </w:r>
      <w:r w:rsidR="0003035F">
        <w:rPr>
          <w:rFonts w:ascii="Arial" w:hAnsi="Arial" w:cs="Arial"/>
          <w:bCs/>
          <w:szCs w:val="24"/>
        </w:rPr>
        <w:t>ийн</w:t>
      </w:r>
      <w:proofErr w:type="spellEnd"/>
      <w:r w:rsidR="0003035F">
        <w:rPr>
          <w:rFonts w:ascii="Arial" w:hAnsi="Arial" w:cs="Arial"/>
          <w:bCs/>
          <w:szCs w:val="24"/>
        </w:rPr>
        <w:t xml:space="preserve"> </w:t>
      </w:r>
      <w:proofErr w:type="spellStart"/>
      <w:r w:rsidR="004F3168">
        <w:rPr>
          <w:rFonts w:ascii="Arial" w:hAnsi="Arial" w:cs="Arial"/>
          <w:bCs/>
          <w:szCs w:val="24"/>
        </w:rPr>
        <w:t>газрын</w:t>
      </w:r>
      <w:proofErr w:type="spellEnd"/>
      <w:r w:rsidR="004F3168">
        <w:rPr>
          <w:rFonts w:ascii="Arial" w:hAnsi="Arial" w:cs="Arial"/>
          <w:bCs/>
          <w:szCs w:val="24"/>
        </w:rPr>
        <w:t xml:space="preserve"> </w:t>
      </w:r>
      <w:proofErr w:type="spellStart"/>
      <w:r w:rsidR="0003035F">
        <w:rPr>
          <w:rFonts w:ascii="Arial" w:hAnsi="Arial" w:cs="Arial"/>
          <w:bCs/>
          <w:szCs w:val="24"/>
        </w:rPr>
        <w:t>тогтвортой</w:t>
      </w:r>
      <w:proofErr w:type="spellEnd"/>
      <w:r w:rsidR="0003035F">
        <w:rPr>
          <w:rFonts w:ascii="Arial" w:hAnsi="Arial" w:cs="Arial"/>
          <w:bCs/>
          <w:szCs w:val="24"/>
        </w:rPr>
        <w:t xml:space="preserve"> </w:t>
      </w:r>
      <w:proofErr w:type="spellStart"/>
      <w:r>
        <w:rPr>
          <w:rFonts w:ascii="Arial" w:hAnsi="Arial" w:cs="Arial"/>
          <w:bCs/>
          <w:szCs w:val="24"/>
        </w:rPr>
        <w:t>ашиглалтыг</w:t>
      </w:r>
      <w:proofErr w:type="spellEnd"/>
      <w:r>
        <w:rPr>
          <w:rFonts w:ascii="Arial" w:hAnsi="Arial" w:cs="Arial"/>
          <w:bCs/>
          <w:szCs w:val="24"/>
        </w:rPr>
        <w:t xml:space="preserve"> </w:t>
      </w:r>
      <w:proofErr w:type="spellStart"/>
      <w:r w:rsidR="0003035F">
        <w:rPr>
          <w:rFonts w:ascii="Arial" w:hAnsi="Arial" w:cs="Arial"/>
          <w:bCs/>
          <w:szCs w:val="24"/>
        </w:rPr>
        <w:t>дэмжихэд</w:t>
      </w:r>
      <w:proofErr w:type="spellEnd"/>
      <w:r w:rsidR="0003035F">
        <w:rPr>
          <w:rFonts w:ascii="Arial" w:hAnsi="Arial" w:cs="Arial"/>
          <w:bCs/>
          <w:szCs w:val="24"/>
        </w:rPr>
        <w:t xml:space="preserve"> </w:t>
      </w:r>
      <w:proofErr w:type="spellStart"/>
      <w:r>
        <w:rPr>
          <w:rFonts w:ascii="Arial" w:hAnsi="Arial" w:cs="Arial"/>
          <w:bCs/>
          <w:szCs w:val="24"/>
        </w:rPr>
        <w:t>чиглэсэн</w:t>
      </w:r>
      <w:proofErr w:type="spellEnd"/>
      <w:r>
        <w:rPr>
          <w:rFonts w:ascii="Arial" w:hAnsi="Arial" w:cs="Arial"/>
          <w:bCs/>
          <w:szCs w:val="24"/>
        </w:rPr>
        <w:t xml:space="preserve"> </w:t>
      </w:r>
      <w:proofErr w:type="spellStart"/>
      <w:r w:rsidR="003A2502">
        <w:rPr>
          <w:rFonts w:ascii="Arial" w:hAnsi="Arial" w:cs="Arial"/>
          <w:bCs/>
          <w:szCs w:val="24"/>
        </w:rPr>
        <w:t>бэлчээр</w:t>
      </w:r>
      <w:proofErr w:type="spellEnd"/>
      <w:r w:rsidR="003A2502">
        <w:rPr>
          <w:rFonts w:ascii="Arial" w:hAnsi="Arial" w:cs="Arial"/>
          <w:bCs/>
          <w:szCs w:val="24"/>
        </w:rPr>
        <w:t xml:space="preserve"> </w:t>
      </w:r>
      <w:proofErr w:type="spellStart"/>
      <w:r w:rsidR="003A2502">
        <w:rPr>
          <w:rFonts w:ascii="Arial" w:hAnsi="Arial" w:cs="Arial"/>
          <w:bCs/>
          <w:szCs w:val="24"/>
        </w:rPr>
        <w:t>ашиглагчдад</w:t>
      </w:r>
      <w:proofErr w:type="spellEnd"/>
      <w:r w:rsidR="003A2502">
        <w:rPr>
          <w:rFonts w:ascii="Arial" w:hAnsi="Arial" w:cs="Arial"/>
          <w:bCs/>
          <w:szCs w:val="24"/>
        </w:rPr>
        <w:t xml:space="preserve"> </w:t>
      </w:r>
      <w:proofErr w:type="spellStart"/>
      <w:r w:rsidR="003A2502">
        <w:rPr>
          <w:rFonts w:ascii="Arial" w:hAnsi="Arial" w:cs="Arial"/>
          <w:bCs/>
          <w:szCs w:val="24"/>
        </w:rPr>
        <w:t>тавих</w:t>
      </w:r>
      <w:proofErr w:type="spellEnd"/>
      <w:r w:rsidR="003A2502">
        <w:rPr>
          <w:rFonts w:ascii="Arial" w:hAnsi="Arial" w:cs="Arial"/>
          <w:bCs/>
          <w:szCs w:val="24"/>
        </w:rPr>
        <w:t xml:space="preserve"> </w:t>
      </w:r>
      <w:proofErr w:type="spellStart"/>
      <w:r>
        <w:rPr>
          <w:rFonts w:ascii="Arial" w:hAnsi="Arial" w:cs="Arial"/>
          <w:bCs/>
          <w:szCs w:val="24"/>
        </w:rPr>
        <w:t>хязгаарлалт</w:t>
      </w:r>
      <w:proofErr w:type="spellEnd"/>
      <w:r>
        <w:rPr>
          <w:rFonts w:ascii="Arial" w:hAnsi="Arial" w:cs="Arial"/>
          <w:bCs/>
          <w:szCs w:val="24"/>
        </w:rPr>
        <w:t xml:space="preserve">, </w:t>
      </w:r>
      <w:proofErr w:type="spellStart"/>
      <w:r>
        <w:rPr>
          <w:rFonts w:ascii="Arial" w:hAnsi="Arial" w:cs="Arial"/>
          <w:bCs/>
          <w:szCs w:val="24"/>
        </w:rPr>
        <w:t>хариуцлагын</w:t>
      </w:r>
      <w:proofErr w:type="spellEnd"/>
      <w:r>
        <w:rPr>
          <w:rFonts w:ascii="Arial" w:hAnsi="Arial" w:cs="Arial"/>
          <w:bCs/>
          <w:szCs w:val="24"/>
        </w:rPr>
        <w:t xml:space="preserve"> </w:t>
      </w:r>
      <w:proofErr w:type="spellStart"/>
      <w:r>
        <w:rPr>
          <w:rFonts w:ascii="Arial" w:hAnsi="Arial" w:cs="Arial"/>
          <w:bCs/>
          <w:szCs w:val="24"/>
        </w:rPr>
        <w:t>шинжтэй</w:t>
      </w:r>
      <w:proofErr w:type="spellEnd"/>
      <w:r>
        <w:rPr>
          <w:rFonts w:ascii="Arial" w:hAnsi="Arial" w:cs="Arial"/>
          <w:bCs/>
          <w:szCs w:val="24"/>
        </w:rPr>
        <w:t xml:space="preserve"> </w:t>
      </w:r>
      <w:proofErr w:type="spellStart"/>
      <w:r>
        <w:rPr>
          <w:rFonts w:ascii="Arial" w:hAnsi="Arial" w:cs="Arial"/>
          <w:bCs/>
          <w:szCs w:val="24"/>
        </w:rPr>
        <w:t>зохицуулалтуудыг</w:t>
      </w:r>
      <w:proofErr w:type="spellEnd"/>
      <w:r>
        <w:rPr>
          <w:rFonts w:ascii="Arial" w:hAnsi="Arial" w:cs="Arial"/>
          <w:bCs/>
          <w:szCs w:val="24"/>
        </w:rPr>
        <w:t xml:space="preserve"> </w:t>
      </w:r>
      <w:proofErr w:type="spellStart"/>
      <w:r>
        <w:rPr>
          <w:rFonts w:ascii="Arial" w:hAnsi="Arial" w:cs="Arial"/>
          <w:bCs/>
          <w:szCs w:val="24"/>
        </w:rPr>
        <w:t>нэмж</w:t>
      </w:r>
      <w:proofErr w:type="spellEnd"/>
      <w:r>
        <w:rPr>
          <w:rFonts w:ascii="Arial" w:hAnsi="Arial" w:cs="Arial"/>
          <w:bCs/>
          <w:szCs w:val="24"/>
        </w:rPr>
        <w:t xml:space="preserve"> </w:t>
      </w:r>
      <w:proofErr w:type="spellStart"/>
      <w:r>
        <w:rPr>
          <w:rFonts w:ascii="Arial" w:hAnsi="Arial" w:cs="Arial"/>
          <w:bCs/>
          <w:szCs w:val="24"/>
        </w:rPr>
        <w:t>тусгахыг</w:t>
      </w:r>
      <w:proofErr w:type="spellEnd"/>
      <w:r>
        <w:rPr>
          <w:rFonts w:ascii="Arial" w:hAnsi="Arial" w:cs="Arial"/>
          <w:bCs/>
          <w:szCs w:val="24"/>
        </w:rPr>
        <w:t xml:space="preserve"> </w:t>
      </w:r>
      <w:proofErr w:type="spellStart"/>
      <w:r>
        <w:rPr>
          <w:rFonts w:ascii="Arial" w:hAnsi="Arial" w:cs="Arial"/>
          <w:bCs/>
          <w:szCs w:val="24"/>
        </w:rPr>
        <w:t>зөвлөмж</w:t>
      </w:r>
      <w:proofErr w:type="spellEnd"/>
      <w:r>
        <w:rPr>
          <w:rFonts w:ascii="Arial" w:hAnsi="Arial" w:cs="Arial"/>
          <w:bCs/>
          <w:szCs w:val="24"/>
        </w:rPr>
        <w:t xml:space="preserve"> </w:t>
      </w:r>
      <w:proofErr w:type="spellStart"/>
      <w:r>
        <w:rPr>
          <w:rFonts w:ascii="Arial" w:hAnsi="Arial" w:cs="Arial"/>
          <w:bCs/>
          <w:szCs w:val="24"/>
        </w:rPr>
        <w:t>болгож</w:t>
      </w:r>
      <w:proofErr w:type="spellEnd"/>
      <w:r>
        <w:rPr>
          <w:rFonts w:ascii="Arial" w:hAnsi="Arial" w:cs="Arial"/>
          <w:bCs/>
          <w:szCs w:val="24"/>
        </w:rPr>
        <w:t xml:space="preserve"> </w:t>
      </w:r>
      <w:proofErr w:type="spellStart"/>
      <w:r>
        <w:rPr>
          <w:rFonts w:ascii="Arial" w:hAnsi="Arial" w:cs="Arial"/>
          <w:bCs/>
          <w:szCs w:val="24"/>
        </w:rPr>
        <w:t>байна</w:t>
      </w:r>
      <w:proofErr w:type="spellEnd"/>
      <w:r>
        <w:rPr>
          <w:rFonts w:ascii="Arial" w:hAnsi="Arial" w:cs="Arial"/>
          <w:bCs/>
          <w:szCs w:val="24"/>
        </w:rPr>
        <w:t>.</w:t>
      </w:r>
    </w:p>
    <w:p w14:paraId="2CD94AE1" w14:textId="77777777" w:rsidR="00ED4729" w:rsidRPr="00C06AD5" w:rsidRDefault="00ED4729" w:rsidP="008B5F7C">
      <w:pPr>
        <w:spacing w:line="276" w:lineRule="auto"/>
        <w:ind w:firstLine="709"/>
        <w:jc w:val="both"/>
        <w:rPr>
          <w:rFonts w:ascii="Arial" w:hAnsi="Arial" w:cs="Arial"/>
          <w:bCs/>
          <w:szCs w:val="24"/>
        </w:rPr>
      </w:pPr>
    </w:p>
    <w:p w14:paraId="6FEAE955" w14:textId="77777777" w:rsidR="00FE7778" w:rsidRPr="00C06AD5" w:rsidRDefault="00FE7778" w:rsidP="008B5F7C">
      <w:pPr>
        <w:tabs>
          <w:tab w:val="left" w:pos="1080"/>
        </w:tabs>
        <w:spacing w:after="0" w:line="276" w:lineRule="auto"/>
        <w:ind w:firstLine="709"/>
        <w:jc w:val="center"/>
        <w:rPr>
          <w:rFonts w:ascii="Arial" w:eastAsia="Arial" w:hAnsi="Arial" w:cs="Arial"/>
        </w:rPr>
      </w:pPr>
      <w:r w:rsidRPr="00C06AD5">
        <w:rPr>
          <w:rFonts w:ascii="Arial" w:eastAsia="Arial" w:hAnsi="Arial" w:cs="Arial"/>
        </w:rPr>
        <w:t>---о0о---</w:t>
      </w:r>
    </w:p>
    <w:p w14:paraId="68D822D4" w14:textId="77777777" w:rsidR="00AA0F8F" w:rsidRPr="00C06AD5" w:rsidRDefault="00AA0F8F" w:rsidP="00126BDA">
      <w:pPr>
        <w:spacing w:after="0" w:line="276" w:lineRule="auto"/>
        <w:jc w:val="both"/>
        <w:rPr>
          <w:rFonts w:ascii="Arial" w:eastAsia="Times New Roman" w:hAnsi="Arial" w:cs="Arial"/>
          <w:bCs/>
          <w:szCs w:val="24"/>
          <w:lang w:val="mn-MN"/>
        </w:rPr>
      </w:pPr>
    </w:p>
    <w:p w14:paraId="5E7ACF00" w14:textId="77777777" w:rsidR="00AA0F8F" w:rsidRPr="00C06AD5" w:rsidRDefault="00AA0F8F" w:rsidP="00126BDA">
      <w:pPr>
        <w:spacing w:after="200" w:line="276" w:lineRule="auto"/>
        <w:rPr>
          <w:rFonts w:ascii="Arial" w:eastAsia="Times New Roman" w:hAnsi="Arial" w:cs="Arial"/>
          <w:bCs/>
          <w:szCs w:val="24"/>
        </w:rPr>
      </w:pPr>
    </w:p>
    <w:p w14:paraId="2864166E" w14:textId="77777777" w:rsidR="00AA0F8F" w:rsidRPr="00C06AD5" w:rsidRDefault="00AA0F8F" w:rsidP="00126BDA">
      <w:pPr>
        <w:spacing w:after="200" w:line="276" w:lineRule="auto"/>
        <w:rPr>
          <w:rFonts w:ascii="Arial" w:eastAsia="Times New Roman" w:hAnsi="Arial" w:cs="Arial"/>
          <w:bCs/>
          <w:szCs w:val="24"/>
        </w:rPr>
      </w:pPr>
    </w:p>
    <w:p w14:paraId="22BD553A" w14:textId="77777777" w:rsidR="00AA0F8F" w:rsidRPr="00C06AD5" w:rsidRDefault="00AA0F8F" w:rsidP="00126BDA">
      <w:pPr>
        <w:spacing w:after="200" w:line="276" w:lineRule="auto"/>
        <w:rPr>
          <w:rFonts w:ascii="Arial" w:eastAsia="Times New Roman" w:hAnsi="Arial" w:cs="Arial"/>
          <w:bCs/>
          <w:szCs w:val="24"/>
        </w:rPr>
      </w:pPr>
    </w:p>
    <w:p w14:paraId="547B4EB0" w14:textId="77777777" w:rsidR="00AB6301" w:rsidRPr="00C06AD5" w:rsidRDefault="00AB6301">
      <w:pPr>
        <w:rPr>
          <w:rFonts w:ascii="Arial" w:hAnsi="Arial" w:cs="Arial"/>
          <w:bCs/>
          <w:szCs w:val="24"/>
        </w:rPr>
      </w:pPr>
    </w:p>
    <w:sectPr w:rsidR="00AB6301" w:rsidRPr="00C06AD5" w:rsidSect="00FE7DAD">
      <w:footerReference w:type="default" r:id="rId8"/>
      <w:pgSz w:w="11907" w:h="16840" w:code="9"/>
      <w:pgMar w:top="1134" w:right="851" w:bottom="1134" w:left="1701" w:header="709" w:footer="51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7DF33C6" w14:textId="77777777" w:rsidR="00DC26FF" w:rsidRDefault="00DC26FF">
      <w:pPr>
        <w:spacing w:after="0" w:line="240" w:lineRule="auto"/>
      </w:pPr>
      <w:r>
        <w:separator/>
      </w:r>
    </w:p>
  </w:endnote>
  <w:endnote w:type="continuationSeparator" w:id="0">
    <w:p w14:paraId="681F0E57" w14:textId="77777777" w:rsidR="00DC26FF" w:rsidRDefault="00DC2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615873147"/>
      <w:docPartObj>
        <w:docPartGallery w:val="Page Numbers (Bottom of Page)"/>
        <w:docPartUnique/>
      </w:docPartObj>
    </w:sdtPr>
    <w:sdtEndPr>
      <w:rPr>
        <w:noProof/>
      </w:rPr>
    </w:sdtEndPr>
    <w:sdtContent>
      <w:p w14:paraId="4948DB79" w14:textId="5ED3FDF9" w:rsidR="00FE7DAD" w:rsidRDefault="00FE7DAD">
        <w:pPr>
          <w:pStyle w:val="Footer"/>
          <w:jc w:val="center"/>
        </w:pPr>
        <w:r w:rsidRPr="00FE7DAD">
          <w:rPr>
            <w:rFonts w:ascii="Arial" w:hAnsi="Arial" w:cs="Arial"/>
            <w:sz w:val="24"/>
            <w:szCs w:val="24"/>
          </w:rPr>
          <w:fldChar w:fldCharType="begin"/>
        </w:r>
        <w:r w:rsidRPr="00FE7DAD">
          <w:rPr>
            <w:rFonts w:ascii="Arial" w:hAnsi="Arial" w:cs="Arial"/>
            <w:sz w:val="24"/>
            <w:szCs w:val="24"/>
          </w:rPr>
          <w:instrText xml:space="preserve"> PAGE   \* MERGEFORMAT </w:instrText>
        </w:r>
        <w:r w:rsidRPr="00FE7DAD">
          <w:rPr>
            <w:rFonts w:ascii="Arial" w:hAnsi="Arial" w:cs="Arial"/>
            <w:sz w:val="24"/>
            <w:szCs w:val="24"/>
          </w:rPr>
          <w:fldChar w:fldCharType="separate"/>
        </w:r>
        <w:r w:rsidR="00E41056">
          <w:rPr>
            <w:rFonts w:ascii="Arial" w:hAnsi="Arial" w:cs="Arial"/>
            <w:noProof/>
            <w:sz w:val="24"/>
            <w:szCs w:val="24"/>
          </w:rPr>
          <w:t>1</w:t>
        </w:r>
        <w:r w:rsidRPr="00FE7DAD">
          <w:rPr>
            <w:rFonts w:ascii="Arial" w:hAnsi="Arial" w:cs="Arial"/>
            <w:noProof/>
            <w:sz w:val="24"/>
            <w:szCs w:val="24"/>
          </w:rPr>
          <w:fldChar w:fldCharType="end"/>
        </w:r>
      </w:p>
    </w:sdtContent>
  </w:sdt>
  <w:p w14:paraId="0561DA1B" w14:textId="77777777" w:rsidR="00AA0F8F" w:rsidRDefault="00AA0F8F" w:rsidP="005A6A79">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188186849"/>
      <w:docPartObj>
        <w:docPartGallery w:val="Page Numbers (Bottom of Page)"/>
        <w:docPartUnique/>
      </w:docPartObj>
    </w:sdtPr>
    <w:sdtEndPr>
      <w:rPr>
        <w:rFonts w:ascii="Arial" w:hAnsi="Arial" w:cs="Arial"/>
        <w:noProof/>
      </w:rPr>
    </w:sdtEndPr>
    <w:sdtContent>
      <w:p w14:paraId="28847ACF" w14:textId="7C886B6B" w:rsidR="00FE7DAD" w:rsidRPr="00FE7DAD" w:rsidRDefault="00FE7DAD">
        <w:pPr>
          <w:pStyle w:val="Footer"/>
          <w:jc w:val="center"/>
          <w:rPr>
            <w:rFonts w:ascii="Arial" w:hAnsi="Arial" w:cs="Arial"/>
          </w:rPr>
        </w:pPr>
        <w:r w:rsidRPr="00FE7DAD">
          <w:rPr>
            <w:rFonts w:ascii="Arial" w:hAnsi="Arial" w:cs="Arial"/>
          </w:rPr>
          <w:fldChar w:fldCharType="begin"/>
        </w:r>
        <w:r w:rsidRPr="00FE7DAD">
          <w:rPr>
            <w:rFonts w:ascii="Arial" w:hAnsi="Arial" w:cs="Arial"/>
          </w:rPr>
          <w:instrText xml:space="preserve"> PAGE   \* MERGEFORMAT </w:instrText>
        </w:r>
        <w:r w:rsidRPr="00FE7DAD">
          <w:rPr>
            <w:rFonts w:ascii="Arial" w:hAnsi="Arial" w:cs="Arial"/>
          </w:rPr>
          <w:fldChar w:fldCharType="separate"/>
        </w:r>
        <w:r w:rsidR="00E41056">
          <w:rPr>
            <w:rFonts w:ascii="Arial" w:hAnsi="Arial" w:cs="Arial"/>
            <w:noProof/>
          </w:rPr>
          <w:t>9</w:t>
        </w:r>
        <w:r w:rsidRPr="00FE7DAD">
          <w:rPr>
            <w:rFonts w:ascii="Arial" w:hAnsi="Arial" w:cs="Arial"/>
            <w:noProof/>
          </w:rPr>
          <w:fldChar w:fldCharType="end"/>
        </w:r>
      </w:p>
    </w:sdtContent>
  </w:sdt>
  <w:p w14:paraId="09A696B2" w14:textId="12BE45B2" w:rsidR="003F7870" w:rsidRDefault="003F7870" w:rsidP="005A6A7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76E6A28" w14:textId="77777777" w:rsidR="00DC26FF" w:rsidRDefault="00DC26FF">
      <w:pPr>
        <w:spacing w:after="0" w:line="240" w:lineRule="auto"/>
      </w:pPr>
      <w:r>
        <w:separator/>
      </w:r>
    </w:p>
  </w:footnote>
  <w:footnote w:type="continuationSeparator" w:id="0">
    <w:p w14:paraId="6DA6184B" w14:textId="77777777" w:rsidR="00DC26FF" w:rsidRDefault="00DC26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8ED18E7"/>
    <w:multiLevelType w:val="hybridMultilevel"/>
    <w:tmpl w:val="1EF89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CB7294"/>
    <w:multiLevelType w:val="multilevel"/>
    <w:tmpl w:val="F0741B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1BD3854"/>
    <w:multiLevelType w:val="hybridMultilevel"/>
    <w:tmpl w:val="7792A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270E64"/>
    <w:multiLevelType w:val="hybridMultilevel"/>
    <w:tmpl w:val="1AC8DE6E"/>
    <w:lvl w:ilvl="0" w:tplc="C0784742">
      <w:start w:val="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A334B6"/>
    <w:multiLevelType w:val="hybridMultilevel"/>
    <w:tmpl w:val="A2FC324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15:restartNumberingAfterBreak="0">
    <w:nsid w:val="3CF6628E"/>
    <w:multiLevelType w:val="hybridMultilevel"/>
    <w:tmpl w:val="A2FC3242"/>
    <w:lvl w:ilvl="0" w:tplc="A804483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512E2363"/>
    <w:multiLevelType w:val="hybridMultilevel"/>
    <w:tmpl w:val="A2FC324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15:restartNumberingAfterBreak="0">
    <w:nsid w:val="61C80E2B"/>
    <w:multiLevelType w:val="hybridMultilevel"/>
    <w:tmpl w:val="A2FC324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 w15:restartNumberingAfterBreak="0">
    <w:nsid w:val="6C292956"/>
    <w:multiLevelType w:val="hybridMultilevel"/>
    <w:tmpl w:val="3A0654A6"/>
    <w:lvl w:ilvl="0" w:tplc="0DCEEB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07B7BF1"/>
    <w:multiLevelType w:val="hybridMultilevel"/>
    <w:tmpl w:val="A2FC3242"/>
    <w:lvl w:ilvl="0" w:tplc="A804483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7779269F"/>
    <w:multiLevelType w:val="multilevel"/>
    <w:tmpl w:val="DE505462"/>
    <w:lvl w:ilvl="0">
      <w:start w:val="1"/>
      <w:numFmt w:val="decimal"/>
      <w:lvlText w:val="%1"/>
      <w:lvlJc w:val="left"/>
      <w:pPr>
        <w:ind w:left="432" w:hanging="432"/>
      </w:pPr>
      <w:rPr>
        <w:rFonts w:hint="default"/>
        <w:color w:val="FFFFFF" w:themeColor="background1"/>
      </w:rPr>
    </w:lvl>
    <w:lvl w:ilvl="1">
      <w:start w:val="1"/>
      <w:numFmt w:val="decimal"/>
      <w:pStyle w:val="Heading2"/>
      <w:suff w:val="nothing"/>
      <w:lvlText w:val="%1.%2."/>
      <w:lvlJc w:val="left"/>
      <w:pPr>
        <w:ind w:left="0" w:firstLine="0"/>
      </w:pPr>
      <w:rPr>
        <w:rFonts w:hint="default"/>
        <w:spacing w:val="20"/>
      </w:rPr>
    </w:lvl>
    <w:lvl w:ilvl="2">
      <w:start w:val="1"/>
      <w:numFmt w:val="decimal"/>
      <w:pStyle w:val="Heading3"/>
      <w:suff w:val="nothing"/>
      <w:lvlText w:val="%1.%2.%3."/>
      <w:lvlJc w:val="left"/>
      <w:pPr>
        <w:ind w:left="0" w:firstLine="2411"/>
      </w:pPr>
      <w:rPr>
        <w:rFonts w:hint="default"/>
      </w:rPr>
    </w:lvl>
    <w:lvl w:ilvl="3">
      <w:start w:val="1"/>
      <w:numFmt w:val="decimal"/>
      <w:suff w:val="nothing"/>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7F023D63"/>
    <w:multiLevelType w:val="hybridMultilevel"/>
    <w:tmpl w:val="1A2441E6"/>
    <w:lvl w:ilvl="0" w:tplc="30907424">
      <w:start w:val="2025"/>
      <w:numFmt w:val="bullet"/>
      <w:lvlText w:val="-"/>
      <w:lvlJc w:val="left"/>
      <w:pPr>
        <w:ind w:left="1069" w:hanging="360"/>
      </w:pPr>
      <w:rPr>
        <w:rFonts w:ascii="Arial" w:eastAsia="Arial" w:hAnsi="Arial"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16cid:durableId="1343121015">
    <w:abstractNumId w:val="10"/>
  </w:num>
  <w:num w:numId="2" w16cid:durableId="839201724">
    <w:abstractNumId w:val="10"/>
  </w:num>
  <w:num w:numId="3" w16cid:durableId="889419377">
    <w:abstractNumId w:val="10"/>
  </w:num>
  <w:num w:numId="4" w16cid:durableId="2090543062">
    <w:abstractNumId w:val="1"/>
  </w:num>
  <w:num w:numId="5" w16cid:durableId="700132809">
    <w:abstractNumId w:val="8"/>
  </w:num>
  <w:num w:numId="6" w16cid:durableId="2019188893">
    <w:abstractNumId w:val="0"/>
  </w:num>
  <w:num w:numId="7" w16cid:durableId="1051422852">
    <w:abstractNumId w:val="2"/>
  </w:num>
  <w:num w:numId="8" w16cid:durableId="692073251">
    <w:abstractNumId w:val="3"/>
  </w:num>
  <w:num w:numId="9" w16cid:durableId="1896889318">
    <w:abstractNumId w:val="5"/>
  </w:num>
  <w:num w:numId="10" w16cid:durableId="1496341145">
    <w:abstractNumId w:val="7"/>
  </w:num>
  <w:num w:numId="11" w16cid:durableId="498077041">
    <w:abstractNumId w:val="6"/>
  </w:num>
  <w:num w:numId="12" w16cid:durableId="1359039822">
    <w:abstractNumId w:val="4"/>
  </w:num>
  <w:num w:numId="13" w16cid:durableId="862014545">
    <w:abstractNumId w:val="9"/>
  </w:num>
  <w:num w:numId="14" w16cid:durableId="1989046124">
    <w:abstractNumId w:val="1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F8F"/>
    <w:rsid w:val="00002F8B"/>
    <w:rsid w:val="00003A78"/>
    <w:rsid w:val="0000474B"/>
    <w:rsid w:val="00010C90"/>
    <w:rsid w:val="0001534C"/>
    <w:rsid w:val="00017B4F"/>
    <w:rsid w:val="00021AFF"/>
    <w:rsid w:val="000224E6"/>
    <w:rsid w:val="00026A94"/>
    <w:rsid w:val="0003035F"/>
    <w:rsid w:val="000355CA"/>
    <w:rsid w:val="000371B3"/>
    <w:rsid w:val="0004110C"/>
    <w:rsid w:val="00047E83"/>
    <w:rsid w:val="00050EA7"/>
    <w:rsid w:val="000539B3"/>
    <w:rsid w:val="0005611A"/>
    <w:rsid w:val="00063627"/>
    <w:rsid w:val="00063C0A"/>
    <w:rsid w:val="00073BBC"/>
    <w:rsid w:val="00075728"/>
    <w:rsid w:val="00076C59"/>
    <w:rsid w:val="00076F4C"/>
    <w:rsid w:val="00080775"/>
    <w:rsid w:val="00080FE2"/>
    <w:rsid w:val="00082868"/>
    <w:rsid w:val="000840D5"/>
    <w:rsid w:val="00084912"/>
    <w:rsid w:val="00090F4B"/>
    <w:rsid w:val="00093955"/>
    <w:rsid w:val="00093B7F"/>
    <w:rsid w:val="00097935"/>
    <w:rsid w:val="000A11C3"/>
    <w:rsid w:val="000A21E5"/>
    <w:rsid w:val="000A776E"/>
    <w:rsid w:val="000B0210"/>
    <w:rsid w:val="000B1370"/>
    <w:rsid w:val="000B2C3B"/>
    <w:rsid w:val="000C469A"/>
    <w:rsid w:val="000C53A3"/>
    <w:rsid w:val="000C77A4"/>
    <w:rsid w:val="000C7D06"/>
    <w:rsid w:val="000D3778"/>
    <w:rsid w:val="000D49EF"/>
    <w:rsid w:val="000E3717"/>
    <w:rsid w:val="000E391E"/>
    <w:rsid w:val="000E46C8"/>
    <w:rsid w:val="000E4A05"/>
    <w:rsid w:val="000F0719"/>
    <w:rsid w:val="000F31D3"/>
    <w:rsid w:val="000F3B80"/>
    <w:rsid w:val="000F66CE"/>
    <w:rsid w:val="000F67B1"/>
    <w:rsid w:val="000F6F2C"/>
    <w:rsid w:val="00100BDE"/>
    <w:rsid w:val="00100FC5"/>
    <w:rsid w:val="00107E79"/>
    <w:rsid w:val="00113803"/>
    <w:rsid w:val="001158F3"/>
    <w:rsid w:val="0011645C"/>
    <w:rsid w:val="001209F9"/>
    <w:rsid w:val="00121948"/>
    <w:rsid w:val="00122E60"/>
    <w:rsid w:val="00122F50"/>
    <w:rsid w:val="00123002"/>
    <w:rsid w:val="001251B9"/>
    <w:rsid w:val="00125B03"/>
    <w:rsid w:val="0012613F"/>
    <w:rsid w:val="00126BDA"/>
    <w:rsid w:val="00127A80"/>
    <w:rsid w:val="001305BA"/>
    <w:rsid w:val="0013363F"/>
    <w:rsid w:val="00133CA7"/>
    <w:rsid w:val="0013562E"/>
    <w:rsid w:val="00136856"/>
    <w:rsid w:val="0014081E"/>
    <w:rsid w:val="00142DEF"/>
    <w:rsid w:val="00143A56"/>
    <w:rsid w:val="00150229"/>
    <w:rsid w:val="001511D4"/>
    <w:rsid w:val="001539A7"/>
    <w:rsid w:val="00154669"/>
    <w:rsid w:val="0015478B"/>
    <w:rsid w:val="00154A42"/>
    <w:rsid w:val="001610EA"/>
    <w:rsid w:val="00161993"/>
    <w:rsid w:val="00163FEA"/>
    <w:rsid w:val="00166213"/>
    <w:rsid w:val="00167192"/>
    <w:rsid w:val="001813E1"/>
    <w:rsid w:val="00186382"/>
    <w:rsid w:val="00190511"/>
    <w:rsid w:val="00192538"/>
    <w:rsid w:val="00192FBA"/>
    <w:rsid w:val="00197BBC"/>
    <w:rsid w:val="00197D7B"/>
    <w:rsid w:val="001A1C1A"/>
    <w:rsid w:val="001A2EBB"/>
    <w:rsid w:val="001A45F7"/>
    <w:rsid w:val="001A5E81"/>
    <w:rsid w:val="001A679D"/>
    <w:rsid w:val="001A7D46"/>
    <w:rsid w:val="001B22BC"/>
    <w:rsid w:val="001C1AEA"/>
    <w:rsid w:val="001C59DC"/>
    <w:rsid w:val="001C5DCA"/>
    <w:rsid w:val="001D16C9"/>
    <w:rsid w:val="001D1FA6"/>
    <w:rsid w:val="001D5CC0"/>
    <w:rsid w:val="001E6433"/>
    <w:rsid w:val="001F10C4"/>
    <w:rsid w:val="001F2646"/>
    <w:rsid w:val="001F4034"/>
    <w:rsid w:val="001F58F5"/>
    <w:rsid w:val="002011D9"/>
    <w:rsid w:val="00201361"/>
    <w:rsid w:val="002018AC"/>
    <w:rsid w:val="00216CF3"/>
    <w:rsid w:val="00216DEC"/>
    <w:rsid w:val="002170EC"/>
    <w:rsid w:val="00217B82"/>
    <w:rsid w:val="0022171E"/>
    <w:rsid w:val="00221AFB"/>
    <w:rsid w:val="00221C36"/>
    <w:rsid w:val="0022259A"/>
    <w:rsid w:val="00233194"/>
    <w:rsid w:val="0023507E"/>
    <w:rsid w:val="00241386"/>
    <w:rsid w:val="002439F7"/>
    <w:rsid w:val="00243AA8"/>
    <w:rsid w:val="0024769B"/>
    <w:rsid w:val="002510A3"/>
    <w:rsid w:val="00251CB5"/>
    <w:rsid w:val="00253D67"/>
    <w:rsid w:val="00257EDB"/>
    <w:rsid w:val="00260006"/>
    <w:rsid w:val="00260A89"/>
    <w:rsid w:val="00262315"/>
    <w:rsid w:val="00262B23"/>
    <w:rsid w:val="002673C2"/>
    <w:rsid w:val="00270E7B"/>
    <w:rsid w:val="0027136C"/>
    <w:rsid w:val="002727FC"/>
    <w:rsid w:val="00276FAA"/>
    <w:rsid w:val="00277589"/>
    <w:rsid w:val="00282686"/>
    <w:rsid w:val="0028273A"/>
    <w:rsid w:val="00282D0C"/>
    <w:rsid w:val="00285439"/>
    <w:rsid w:val="00293686"/>
    <w:rsid w:val="00293A8B"/>
    <w:rsid w:val="00294F23"/>
    <w:rsid w:val="0029589E"/>
    <w:rsid w:val="00296BAF"/>
    <w:rsid w:val="0029731A"/>
    <w:rsid w:val="002A00F0"/>
    <w:rsid w:val="002A0D8A"/>
    <w:rsid w:val="002A5A46"/>
    <w:rsid w:val="002B167E"/>
    <w:rsid w:val="002B1C82"/>
    <w:rsid w:val="002B23DA"/>
    <w:rsid w:val="002B313E"/>
    <w:rsid w:val="002B5EAD"/>
    <w:rsid w:val="002B6965"/>
    <w:rsid w:val="002C0895"/>
    <w:rsid w:val="002C3620"/>
    <w:rsid w:val="002D0FE0"/>
    <w:rsid w:val="002D121B"/>
    <w:rsid w:val="002D34C3"/>
    <w:rsid w:val="002D552B"/>
    <w:rsid w:val="002D5D70"/>
    <w:rsid w:val="002E1386"/>
    <w:rsid w:val="002E1726"/>
    <w:rsid w:val="002E4638"/>
    <w:rsid w:val="002E675C"/>
    <w:rsid w:val="002E68D9"/>
    <w:rsid w:val="002E7535"/>
    <w:rsid w:val="002F0B20"/>
    <w:rsid w:val="00304242"/>
    <w:rsid w:val="00307B43"/>
    <w:rsid w:val="00311D26"/>
    <w:rsid w:val="003130F1"/>
    <w:rsid w:val="00313A19"/>
    <w:rsid w:val="0031425C"/>
    <w:rsid w:val="00315643"/>
    <w:rsid w:val="003161DD"/>
    <w:rsid w:val="00322150"/>
    <w:rsid w:val="003224F2"/>
    <w:rsid w:val="003229E4"/>
    <w:rsid w:val="0032593D"/>
    <w:rsid w:val="00325F13"/>
    <w:rsid w:val="00327F6B"/>
    <w:rsid w:val="00333FE8"/>
    <w:rsid w:val="00334C0C"/>
    <w:rsid w:val="00343662"/>
    <w:rsid w:val="00350EE3"/>
    <w:rsid w:val="00351712"/>
    <w:rsid w:val="00352606"/>
    <w:rsid w:val="00352BD7"/>
    <w:rsid w:val="0035623D"/>
    <w:rsid w:val="0035689D"/>
    <w:rsid w:val="00356EF4"/>
    <w:rsid w:val="0035778D"/>
    <w:rsid w:val="003615A5"/>
    <w:rsid w:val="00362EFA"/>
    <w:rsid w:val="00364830"/>
    <w:rsid w:val="003651D2"/>
    <w:rsid w:val="00365590"/>
    <w:rsid w:val="003707E2"/>
    <w:rsid w:val="00374772"/>
    <w:rsid w:val="0037484C"/>
    <w:rsid w:val="003767F9"/>
    <w:rsid w:val="00380795"/>
    <w:rsid w:val="00385E75"/>
    <w:rsid w:val="00386953"/>
    <w:rsid w:val="003979C2"/>
    <w:rsid w:val="003A2502"/>
    <w:rsid w:val="003A3C3B"/>
    <w:rsid w:val="003A71AB"/>
    <w:rsid w:val="003B19D1"/>
    <w:rsid w:val="003B2242"/>
    <w:rsid w:val="003B45B3"/>
    <w:rsid w:val="003C0CA9"/>
    <w:rsid w:val="003C15AF"/>
    <w:rsid w:val="003C2851"/>
    <w:rsid w:val="003C50E6"/>
    <w:rsid w:val="003C5205"/>
    <w:rsid w:val="003C5C34"/>
    <w:rsid w:val="003D0C49"/>
    <w:rsid w:val="003D3625"/>
    <w:rsid w:val="003D3A16"/>
    <w:rsid w:val="003D3D25"/>
    <w:rsid w:val="003D3FFC"/>
    <w:rsid w:val="003D559E"/>
    <w:rsid w:val="003D5C79"/>
    <w:rsid w:val="003D6A51"/>
    <w:rsid w:val="003E1619"/>
    <w:rsid w:val="003E4B7C"/>
    <w:rsid w:val="003E5B5E"/>
    <w:rsid w:val="003E6917"/>
    <w:rsid w:val="003E6A61"/>
    <w:rsid w:val="003F7870"/>
    <w:rsid w:val="003F7F1F"/>
    <w:rsid w:val="004025AB"/>
    <w:rsid w:val="00402D8C"/>
    <w:rsid w:val="004036C2"/>
    <w:rsid w:val="004058A3"/>
    <w:rsid w:val="00406B17"/>
    <w:rsid w:val="00410238"/>
    <w:rsid w:val="0041077F"/>
    <w:rsid w:val="00410C1C"/>
    <w:rsid w:val="00411DF9"/>
    <w:rsid w:val="0041245D"/>
    <w:rsid w:val="00421FB6"/>
    <w:rsid w:val="0042508F"/>
    <w:rsid w:val="00427F73"/>
    <w:rsid w:val="004335DE"/>
    <w:rsid w:val="00433855"/>
    <w:rsid w:val="00436C7F"/>
    <w:rsid w:val="004408C4"/>
    <w:rsid w:val="004427F2"/>
    <w:rsid w:val="00445853"/>
    <w:rsid w:val="00446D23"/>
    <w:rsid w:val="004526B5"/>
    <w:rsid w:val="004528F7"/>
    <w:rsid w:val="00453F82"/>
    <w:rsid w:val="0046018E"/>
    <w:rsid w:val="00462EE8"/>
    <w:rsid w:val="00465D76"/>
    <w:rsid w:val="00476056"/>
    <w:rsid w:val="00476910"/>
    <w:rsid w:val="00477C90"/>
    <w:rsid w:val="00480448"/>
    <w:rsid w:val="0048113B"/>
    <w:rsid w:val="00481531"/>
    <w:rsid w:val="00485553"/>
    <w:rsid w:val="00487916"/>
    <w:rsid w:val="00487F98"/>
    <w:rsid w:val="0049248A"/>
    <w:rsid w:val="004A358B"/>
    <w:rsid w:val="004B1D6B"/>
    <w:rsid w:val="004C0589"/>
    <w:rsid w:val="004C4BD2"/>
    <w:rsid w:val="004C7428"/>
    <w:rsid w:val="004D0040"/>
    <w:rsid w:val="004D1B1C"/>
    <w:rsid w:val="004D45C2"/>
    <w:rsid w:val="004D46EC"/>
    <w:rsid w:val="004D52AD"/>
    <w:rsid w:val="004D58D1"/>
    <w:rsid w:val="004D7C33"/>
    <w:rsid w:val="004E0E21"/>
    <w:rsid w:val="004E1738"/>
    <w:rsid w:val="004E5457"/>
    <w:rsid w:val="004E5806"/>
    <w:rsid w:val="004E5E32"/>
    <w:rsid w:val="004F08C6"/>
    <w:rsid w:val="004F3168"/>
    <w:rsid w:val="005002D7"/>
    <w:rsid w:val="0050323D"/>
    <w:rsid w:val="005040A8"/>
    <w:rsid w:val="00510613"/>
    <w:rsid w:val="00510701"/>
    <w:rsid w:val="0052277B"/>
    <w:rsid w:val="00525CB6"/>
    <w:rsid w:val="00530FEE"/>
    <w:rsid w:val="00531369"/>
    <w:rsid w:val="0054230C"/>
    <w:rsid w:val="00543EC0"/>
    <w:rsid w:val="00544424"/>
    <w:rsid w:val="00547D1F"/>
    <w:rsid w:val="00554AC1"/>
    <w:rsid w:val="00554D18"/>
    <w:rsid w:val="00555E5F"/>
    <w:rsid w:val="00557C4A"/>
    <w:rsid w:val="005605D9"/>
    <w:rsid w:val="005618E9"/>
    <w:rsid w:val="00561B9F"/>
    <w:rsid w:val="005631D6"/>
    <w:rsid w:val="00563633"/>
    <w:rsid w:val="00564D89"/>
    <w:rsid w:val="00570AF2"/>
    <w:rsid w:val="00575C40"/>
    <w:rsid w:val="00576EB3"/>
    <w:rsid w:val="00584856"/>
    <w:rsid w:val="00593E68"/>
    <w:rsid w:val="00594783"/>
    <w:rsid w:val="005A029B"/>
    <w:rsid w:val="005B1A7A"/>
    <w:rsid w:val="005B3BBC"/>
    <w:rsid w:val="005C0889"/>
    <w:rsid w:val="005C3021"/>
    <w:rsid w:val="005D4D85"/>
    <w:rsid w:val="005D7C3C"/>
    <w:rsid w:val="005E4000"/>
    <w:rsid w:val="005E4821"/>
    <w:rsid w:val="005E771A"/>
    <w:rsid w:val="005F1D89"/>
    <w:rsid w:val="005F22D9"/>
    <w:rsid w:val="005F4470"/>
    <w:rsid w:val="005F4D3C"/>
    <w:rsid w:val="00601260"/>
    <w:rsid w:val="00601BB0"/>
    <w:rsid w:val="00601CA0"/>
    <w:rsid w:val="00603F55"/>
    <w:rsid w:val="0060599D"/>
    <w:rsid w:val="00605A8B"/>
    <w:rsid w:val="00606A5C"/>
    <w:rsid w:val="00610EEC"/>
    <w:rsid w:val="00615A04"/>
    <w:rsid w:val="00616F09"/>
    <w:rsid w:val="006202F9"/>
    <w:rsid w:val="00622EE6"/>
    <w:rsid w:val="00630CBF"/>
    <w:rsid w:val="006316D3"/>
    <w:rsid w:val="0063196F"/>
    <w:rsid w:val="00631D90"/>
    <w:rsid w:val="00632061"/>
    <w:rsid w:val="0063278D"/>
    <w:rsid w:val="00637692"/>
    <w:rsid w:val="00641639"/>
    <w:rsid w:val="00641F07"/>
    <w:rsid w:val="006455FD"/>
    <w:rsid w:val="00645BA3"/>
    <w:rsid w:val="00647020"/>
    <w:rsid w:val="0064786C"/>
    <w:rsid w:val="00647FC6"/>
    <w:rsid w:val="00650CEC"/>
    <w:rsid w:val="00651CF1"/>
    <w:rsid w:val="00657392"/>
    <w:rsid w:val="00660712"/>
    <w:rsid w:val="0066182C"/>
    <w:rsid w:val="00662C0F"/>
    <w:rsid w:val="006654C8"/>
    <w:rsid w:val="006705F0"/>
    <w:rsid w:val="00672B2E"/>
    <w:rsid w:val="006742F0"/>
    <w:rsid w:val="0067477A"/>
    <w:rsid w:val="00674861"/>
    <w:rsid w:val="0068298E"/>
    <w:rsid w:val="00690F8C"/>
    <w:rsid w:val="00697E37"/>
    <w:rsid w:val="006A08C7"/>
    <w:rsid w:val="006A1562"/>
    <w:rsid w:val="006A24AF"/>
    <w:rsid w:val="006A2543"/>
    <w:rsid w:val="006A28DF"/>
    <w:rsid w:val="006A4EE6"/>
    <w:rsid w:val="006A5C48"/>
    <w:rsid w:val="006A7E7C"/>
    <w:rsid w:val="006B274D"/>
    <w:rsid w:val="006B4A41"/>
    <w:rsid w:val="006B5E7F"/>
    <w:rsid w:val="006B71EA"/>
    <w:rsid w:val="006C5BA6"/>
    <w:rsid w:val="006C5E00"/>
    <w:rsid w:val="006C7D87"/>
    <w:rsid w:val="006E30D8"/>
    <w:rsid w:val="006E554D"/>
    <w:rsid w:val="006E5BE3"/>
    <w:rsid w:val="006F2160"/>
    <w:rsid w:val="006F7575"/>
    <w:rsid w:val="006F7CC9"/>
    <w:rsid w:val="00701397"/>
    <w:rsid w:val="0070243A"/>
    <w:rsid w:val="0070327E"/>
    <w:rsid w:val="00704C67"/>
    <w:rsid w:val="007052EB"/>
    <w:rsid w:val="007120B2"/>
    <w:rsid w:val="007144B4"/>
    <w:rsid w:val="00714A04"/>
    <w:rsid w:val="0072083B"/>
    <w:rsid w:val="00720D96"/>
    <w:rsid w:val="00721963"/>
    <w:rsid w:val="00725CC7"/>
    <w:rsid w:val="007306BC"/>
    <w:rsid w:val="00733646"/>
    <w:rsid w:val="00735043"/>
    <w:rsid w:val="00743A7D"/>
    <w:rsid w:val="00745514"/>
    <w:rsid w:val="007476B2"/>
    <w:rsid w:val="007502AD"/>
    <w:rsid w:val="0075241C"/>
    <w:rsid w:val="0075323D"/>
    <w:rsid w:val="00754B01"/>
    <w:rsid w:val="00754F00"/>
    <w:rsid w:val="007601A2"/>
    <w:rsid w:val="007616C7"/>
    <w:rsid w:val="00762315"/>
    <w:rsid w:val="0077035A"/>
    <w:rsid w:val="0077054F"/>
    <w:rsid w:val="00773DDE"/>
    <w:rsid w:val="00776D2E"/>
    <w:rsid w:val="00777195"/>
    <w:rsid w:val="007805BC"/>
    <w:rsid w:val="00780899"/>
    <w:rsid w:val="0078379A"/>
    <w:rsid w:val="00784073"/>
    <w:rsid w:val="0078779A"/>
    <w:rsid w:val="007957BB"/>
    <w:rsid w:val="00796522"/>
    <w:rsid w:val="007B0996"/>
    <w:rsid w:val="007B4C44"/>
    <w:rsid w:val="007B4F19"/>
    <w:rsid w:val="007B66F4"/>
    <w:rsid w:val="007B7716"/>
    <w:rsid w:val="007C0AD3"/>
    <w:rsid w:val="007C1529"/>
    <w:rsid w:val="007C153D"/>
    <w:rsid w:val="007C37BA"/>
    <w:rsid w:val="007C3A15"/>
    <w:rsid w:val="007C461A"/>
    <w:rsid w:val="007C71EC"/>
    <w:rsid w:val="007D533A"/>
    <w:rsid w:val="007D75BA"/>
    <w:rsid w:val="007E4E62"/>
    <w:rsid w:val="007F16E6"/>
    <w:rsid w:val="007F2E4F"/>
    <w:rsid w:val="007F4656"/>
    <w:rsid w:val="007F5D62"/>
    <w:rsid w:val="00800EDB"/>
    <w:rsid w:val="00801809"/>
    <w:rsid w:val="00803BBB"/>
    <w:rsid w:val="008055CC"/>
    <w:rsid w:val="00805E9D"/>
    <w:rsid w:val="00807A56"/>
    <w:rsid w:val="00807C69"/>
    <w:rsid w:val="00817C99"/>
    <w:rsid w:val="00817E33"/>
    <w:rsid w:val="00826D0B"/>
    <w:rsid w:val="00827AA8"/>
    <w:rsid w:val="00834401"/>
    <w:rsid w:val="008347CA"/>
    <w:rsid w:val="00836D88"/>
    <w:rsid w:val="00837DBE"/>
    <w:rsid w:val="00840B98"/>
    <w:rsid w:val="00842D6C"/>
    <w:rsid w:val="00844042"/>
    <w:rsid w:val="00845607"/>
    <w:rsid w:val="00845D86"/>
    <w:rsid w:val="00847238"/>
    <w:rsid w:val="0084768C"/>
    <w:rsid w:val="00847F41"/>
    <w:rsid w:val="00850663"/>
    <w:rsid w:val="0085235A"/>
    <w:rsid w:val="00853E79"/>
    <w:rsid w:val="008549DB"/>
    <w:rsid w:val="00856F0E"/>
    <w:rsid w:val="00861697"/>
    <w:rsid w:val="008658CF"/>
    <w:rsid w:val="00867A80"/>
    <w:rsid w:val="00874065"/>
    <w:rsid w:val="00874B1F"/>
    <w:rsid w:val="008759CE"/>
    <w:rsid w:val="00881DD3"/>
    <w:rsid w:val="00882BB0"/>
    <w:rsid w:val="00885460"/>
    <w:rsid w:val="00886779"/>
    <w:rsid w:val="00887228"/>
    <w:rsid w:val="00891014"/>
    <w:rsid w:val="00891791"/>
    <w:rsid w:val="00891E53"/>
    <w:rsid w:val="00895605"/>
    <w:rsid w:val="00895F74"/>
    <w:rsid w:val="00897EED"/>
    <w:rsid w:val="008A07F7"/>
    <w:rsid w:val="008A0BA1"/>
    <w:rsid w:val="008A2905"/>
    <w:rsid w:val="008A5743"/>
    <w:rsid w:val="008A6B98"/>
    <w:rsid w:val="008B13B4"/>
    <w:rsid w:val="008B540D"/>
    <w:rsid w:val="008B5F7C"/>
    <w:rsid w:val="008B6EE9"/>
    <w:rsid w:val="008B72F8"/>
    <w:rsid w:val="008B79E2"/>
    <w:rsid w:val="008C01EC"/>
    <w:rsid w:val="008C3F14"/>
    <w:rsid w:val="008C6836"/>
    <w:rsid w:val="008C6ED6"/>
    <w:rsid w:val="008D1B7A"/>
    <w:rsid w:val="008D2F34"/>
    <w:rsid w:val="008D3542"/>
    <w:rsid w:val="008D35D3"/>
    <w:rsid w:val="008D4734"/>
    <w:rsid w:val="008D4FD8"/>
    <w:rsid w:val="008E293C"/>
    <w:rsid w:val="008F01D0"/>
    <w:rsid w:val="008F17AE"/>
    <w:rsid w:val="008F3B11"/>
    <w:rsid w:val="008F42EB"/>
    <w:rsid w:val="008F65FB"/>
    <w:rsid w:val="009008F9"/>
    <w:rsid w:val="00901764"/>
    <w:rsid w:val="00901A7D"/>
    <w:rsid w:val="0090528A"/>
    <w:rsid w:val="00907198"/>
    <w:rsid w:val="00910D8A"/>
    <w:rsid w:val="00911BF1"/>
    <w:rsid w:val="00913175"/>
    <w:rsid w:val="009178A6"/>
    <w:rsid w:val="00920833"/>
    <w:rsid w:val="00930F7E"/>
    <w:rsid w:val="0093106F"/>
    <w:rsid w:val="0093588F"/>
    <w:rsid w:val="00935A12"/>
    <w:rsid w:val="00937743"/>
    <w:rsid w:val="0094140D"/>
    <w:rsid w:val="0094193D"/>
    <w:rsid w:val="00947E90"/>
    <w:rsid w:val="009508E4"/>
    <w:rsid w:val="00951DC6"/>
    <w:rsid w:val="00952921"/>
    <w:rsid w:val="00953BCA"/>
    <w:rsid w:val="0095604B"/>
    <w:rsid w:val="009570EF"/>
    <w:rsid w:val="009576DA"/>
    <w:rsid w:val="00957975"/>
    <w:rsid w:val="00962584"/>
    <w:rsid w:val="00962BC8"/>
    <w:rsid w:val="009635F5"/>
    <w:rsid w:val="00965BE1"/>
    <w:rsid w:val="00966964"/>
    <w:rsid w:val="00967A01"/>
    <w:rsid w:val="00973230"/>
    <w:rsid w:val="00975852"/>
    <w:rsid w:val="00975A71"/>
    <w:rsid w:val="00976924"/>
    <w:rsid w:val="00976ED2"/>
    <w:rsid w:val="00983295"/>
    <w:rsid w:val="00983539"/>
    <w:rsid w:val="00983F80"/>
    <w:rsid w:val="009851A4"/>
    <w:rsid w:val="00985B9E"/>
    <w:rsid w:val="00990AF2"/>
    <w:rsid w:val="0099409F"/>
    <w:rsid w:val="0099716E"/>
    <w:rsid w:val="009A0847"/>
    <w:rsid w:val="009A2675"/>
    <w:rsid w:val="009A28FC"/>
    <w:rsid w:val="009A5106"/>
    <w:rsid w:val="009A627B"/>
    <w:rsid w:val="009A7777"/>
    <w:rsid w:val="009B0F7B"/>
    <w:rsid w:val="009B41BA"/>
    <w:rsid w:val="009B4C7A"/>
    <w:rsid w:val="009C0B2C"/>
    <w:rsid w:val="009C27DA"/>
    <w:rsid w:val="009C3437"/>
    <w:rsid w:val="009C3B78"/>
    <w:rsid w:val="009C3FE2"/>
    <w:rsid w:val="009C4626"/>
    <w:rsid w:val="009C6652"/>
    <w:rsid w:val="009C75E2"/>
    <w:rsid w:val="009C7701"/>
    <w:rsid w:val="009D07CD"/>
    <w:rsid w:val="009D09FE"/>
    <w:rsid w:val="009D0A08"/>
    <w:rsid w:val="009D1110"/>
    <w:rsid w:val="009D25E6"/>
    <w:rsid w:val="009D30BD"/>
    <w:rsid w:val="009D37D1"/>
    <w:rsid w:val="009D4D40"/>
    <w:rsid w:val="009D629F"/>
    <w:rsid w:val="009E0B2E"/>
    <w:rsid w:val="009E32AB"/>
    <w:rsid w:val="009F0C1A"/>
    <w:rsid w:val="009F4934"/>
    <w:rsid w:val="009F5A7D"/>
    <w:rsid w:val="00A053EF"/>
    <w:rsid w:val="00A071A8"/>
    <w:rsid w:val="00A1422A"/>
    <w:rsid w:val="00A1781B"/>
    <w:rsid w:val="00A22C4C"/>
    <w:rsid w:val="00A26374"/>
    <w:rsid w:val="00A41C15"/>
    <w:rsid w:val="00A43338"/>
    <w:rsid w:val="00A43DAF"/>
    <w:rsid w:val="00A475C0"/>
    <w:rsid w:val="00A51A34"/>
    <w:rsid w:val="00A54CD2"/>
    <w:rsid w:val="00A61321"/>
    <w:rsid w:val="00A634C1"/>
    <w:rsid w:val="00A72B9E"/>
    <w:rsid w:val="00A72C31"/>
    <w:rsid w:val="00A7308A"/>
    <w:rsid w:val="00A820A8"/>
    <w:rsid w:val="00A83AEB"/>
    <w:rsid w:val="00A872AA"/>
    <w:rsid w:val="00A90C71"/>
    <w:rsid w:val="00A91345"/>
    <w:rsid w:val="00A9340E"/>
    <w:rsid w:val="00A95AE7"/>
    <w:rsid w:val="00A95F07"/>
    <w:rsid w:val="00AA0F8F"/>
    <w:rsid w:val="00AA73C6"/>
    <w:rsid w:val="00AA7978"/>
    <w:rsid w:val="00AB21E5"/>
    <w:rsid w:val="00AB48B5"/>
    <w:rsid w:val="00AB6301"/>
    <w:rsid w:val="00AC24AE"/>
    <w:rsid w:val="00AC537E"/>
    <w:rsid w:val="00AD62C1"/>
    <w:rsid w:val="00AD77A3"/>
    <w:rsid w:val="00AE0B34"/>
    <w:rsid w:val="00AE1F42"/>
    <w:rsid w:val="00AE3160"/>
    <w:rsid w:val="00AE3215"/>
    <w:rsid w:val="00AE330E"/>
    <w:rsid w:val="00AE4FD8"/>
    <w:rsid w:val="00AE5F67"/>
    <w:rsid w:val="00AE7D3A"/>
    <w:rsid w:val="00AF192B"/>
    <w:rsid w:val="00AF27F0"/>
    <w:rsid w:val="00AF3DD4"/>
    <w:rsid w:val="00AF4F77"/>
    <w:rsid w:val="00AF55CD"/>
    <w:rsid w:val="00AF5C82"/>
    <w:rsid w:val="00AF6E17"/>
    <w:rsid w:val="00B040A5"/>
    <w:rsid w:val="00B107AA"/>
    <w:rsid w:val="00B13D38"/>
    <w:rsid w:val="00B144EE"/>
    <w:rsid w:val="00B16DD6"/>
    <w:rsid w:val="00B174F3"/>
    <w:rsid w:val="00B279D3"/>
    <w:rsid w:val="00B30346"/>
    <w:rsid w:val="00B36A94"/>
    <w:rsid w:val="00B37A75"/>
    <w:rsid w:val="00B400EE"/>
    <w:rsid w:val="00B4111D"/>
    <w:rsid w:val="00B47991"/>
    <w:rsid w:val="00B51265"/>
    <w:rsid w:val="00B53511"/>
    <w:rsid w:val="00B5411C"/>
    <w:rsid w:val="00B54FD8"/>
    <w:rsid w:val="00B606BB"/>
    <w:rsid w:val="00B61097"/>
    <w:rsid w:val="00B63A6B"/>
    <w:rsid w:val="00B65791"/>
    <w:rsid w:val="00B66864"/>
    <w:rsid w:val="00B66ADC"/>
    <w:rsid w:val="00B73A32"/>
    <w:rsid w:val="00B73B5A"/>
    <w:rsid w:val="00B75170"/>
    <w:rsid w:val="00B773F8"/>
    <w:rsid w:val="00B80C18"/>
    <w:rsid w:val="00B80C8F"/>
    <w:rsid w:val="00B84F33"/>
    <w:rsid w:val="00B85CE6"/>
    <w:rsid w:val="00B86781"/>
    <w:rsid w:val="00B903AC"/>
    <w:rsid w:val="00B91ADA"/>
    <w:rsid w:val="00B95ABF"/>
    <w:rsid w:val="00B960C5"/>
    <w:rsid w:val="00B96F28"/>
    <w:rsid w:val="00BA1561"/>
    <w:rsid w:val="00BA2DA7"/>
    <w:rsid w:val="00BA3605"/>
    <w:rsid w:val="00BA3D43"/>
    <w:rsid w:val="00BA5468"/>
    <w:rsid w:val="00BB1FD8"/>
    <w:rsid w:val="00BB7FC7"/>
    <w:rsid w:val="00BC5F6A"/>
    <w:rsid w:val="00BC7963"/>
    <w:rsid w:val="00BC7A0B"/>
    <w:rsid w:val="00BD0C23"/>
    <w:rsid w:val="00BD1CBE"/>
    <w:rsid w:val="00BD2923"/>
    <w:rsid w:val="00BD3D27"/>
    <w:rsid w:val="00BD7798"/>
    <w:rsid w:val="00BE1DA8"/>
    <w:rsid w:val="00BE479C"/>
    <w:rsid w:val="00BF18BA"/>
    <w:rsid w:val="00C015C0"/>
    <w:rsid w:val="00C032FC"/>
    <w:rsid w:val="00C06775"/>
    <w:rsid w:val="00C06AD5"/>
    <w:rsid w:val="00C10921"/>
    <w:rsid w:val="00C17340"/>
    <w:rsid w:val="00C215F9"/>
    <w:rsid w:val="00C21EB9"/>
    <w:rsid w:val="00C22D6B"/>
    <w:rsid w:val="00C332D9"/>
    <w:rsid w:val="00C33AA0"/>
    <w:rsid w:val="00C343C2"/>
    <w:rsid w:val="00C3782D"/>
    <w:rsid w:val="00C4290A"/>
    <w:rsid w:val="00C45E21"/>
    <w:rsid w:val="00C6268E"/>
    <w:rsid w:val="00C64A73"/>
    <w:rsid w:val="00C65C31"/>
    <w:rsid w:val="00C70956"/>
    <w:rsid w:val="00C70A51"/>
    <w:rsid w:val="00C76091"/>
    <w:rsid w:val="00C768D7"/>
    <w:rsid w:val="00C81143"/>
    <w:rsid w:val="00C85C54"/>
    <w:rsid w:val="00C930FC"/>
    <w:rsid w:val="00C95BEE"/>
    <w:rsid w:val="00C96080"/>
    <w:rsid w:val="00CA035C"/>
    <w:rsid w:val="00CA3020"/>
    <w:rsid w:val="00CA3D46"/>
    <w:rsid w:val="00CB01AB"/>
    <w:rsid w:val="00CB16E0"/>
    <w:rsid w:val="00CB540A"/>
    <w:rsid w:val="00CB5A39"/>
    <w:rsid w:val="00CC5200"/>
    <w:rsid w:val="00CC7338"/>
    <w:rsid w:val="00CC7D69"/>
    <w:rsid w:val="00CD2D55"/>
    <w:rsid w:val="00CD4616"/>
    <w:rsid w:val="00CD5B58"/>
    <w:rsid w:val="00CD7B95"/>
    <w:rsid w:val="00CE7FA8"/>
    <w:rsid w:val="00CF10B3"/>
    <w:rsid w:val="00CF1E2E"/>
    <w:rsid w:val="00D00C82"/>
    <w:rsid w:val="00D017E4"/>
    <w:rsid w:val="00D01ED0"/>
    <w:rsid w:val="00D03E45"/>
    <w:rsid w:val="00D06671"/>
    <w:rsid w:val="00D10C5F"/>
    <w:rsid w:val="00D15219"/>
    <w:rsid w:val="00D1615B"/>
    <w:rsid w:val="00D16174"/>
    <w:rsid w:val="00D17E4D"/>
    <w:rsid w:val="00D21E13"/>
    <w:rsid w:val="00D23FA4"/>
    <w:rsid w:val="00D2732E"/>
    <w:rsid w:val="00D31D8B"/>
    <w:rsid w:val="00D33E86"/>
    <w:rsid w:val="00D352A2"/>
    <w:rsid w:val="00D35325"/>
    <w:rsid w:val="00D50E92"/>
    <w:rsid w:val="00D51639"/>
    <w:rsid w:val="00D523B8"/>
    <w:rsid w:val="00D5270D"/>
    <w:rsid w:val="00D52DF1"/>
    <w:rsid w:val="00D53697"/>
    <w:rsid w:val="00D54F8D"/>
    <w:rsid w:val="00D614AB"/>
    <w:rsid w:val="00D6292A"/>
    <w:rsid w:val="00D63775"/>
    <w:rsid w:val="00D6416D"/>
    <w:rsid w:val="00D7196E"/>
    <w:rsid w:val="00D72825"/>
    <w:rsid w:val="00D74284"/>
    <w:rsid w:val="00D81E1C"/>
    <w:rsid w:val="00D8223A"/>
    <w:rsid w:val="00D86DDC"/>
    <w:rsid w:val="00D9131B"/>
    <w:rsid w:val="00D922C7"/>
    <w:rsid w:val="00D97B3C"/>
    <w:rsid w:val="00DA1A44"/>
    <w:rsid w:val="00DA273F"/>
    <w:rsid w:val="00DA3511"/>
    <w:rsid w:val="00DA65A2"/>
    <w:rsid w:val="00DA6E60"/>
    <w:rsid w:val="00DB475B"/>
    <w:rsid w:val="00DB7F5D"/>
    <w:rsid w:val="00DC1ED9"/>
    <w:rsid w:val="00DC26FF"/>
    <w:rsid w:val="00DC6DD3"/>
    <w:rsid w:val="00DD3801"/>
    <w:rsid w:val="00DD47CA"/>
    <w:rsid w:val="00DD54F4"/>
    <w:rsid w:val="00DE2757"/>
    <w:rsid w:val="00DF0F0C"/>
    <w:rsid w:val="00DF2D96"/>
    <w:rsid w:val="00DF3D9D"/>
    <w:rsid w:val="00DF589A"/>
    <w:rsid w:val="00E0295C"/>
    <w:rsid w:val="00E02FBF"/>
    <w:rsid w:val="00E03EA0"/>
    <w:rsid w:val="00E050D6"/>
    <w:rsid w:val="00E0675C"/>
    <w:rsid w:val="00E10337"/>
    <w:rsid w:val="00E10482"/>
    <w:rsid w:val="00E11162"/>
    <w:rsid w:val="00E11B8F"/>
    <w:rsid w:val="00E1308D"/>
    <w:rsid w:val="00E20006"/>
    <w:rsid w:val="00E209B6"/>
    <w:rsid w:val="00E22FAD"/>
    <w:rsid w:val="00E25938"/>
    <w:rsid w:val="00E2617E"/>
    <w:rsid w:val="00E322DF"/>
    <w:rsid w:val="00E40DFD"/>
    <w:rsid w:val="00E41056"/>
    <w:rsid w:val="00E42B92"/>
    <w:rsid w:val="00E42FFB"/>
    <w:rsid w:val="00E4465F"/>
    <w:rsid w:val="00E54C71"/>
    <w:rsid w:val="00E55584"/>
    <w:rsid w:val="00E56274"/>
    <w:rsid w:val="00E57F89"/>
    <w:rsid w:val="00E60264"/>
    <w:rsid w:val="00E6303D"/>
    <w:rsid w:val="00E67191"/>
    <w:rsid w:val="00E71D30"/>
    <w:rsid w:val="00E737ED"/>
    <w:rsid w:val="00E73C21"/>
    <w:rsid w:val="00E75DB7"/>
    <w:rsid w:val="00E8009E"/>
    <w:rsid w:val="00E80A88"/>
    <w:rsid w:val="00E82A4E"/>
    <w:rsid w:val="00E82E84"/>
    <w:rsid w:val="00E8707E"/>
    <w:rsid w:val="00E90DE3"/>
    <w:rsid w:val="00E9222F"/>
    <w:rsid w:val="00EA7866"/>
    <w:rsid w:val="00EB7553"/>
    <w:rsid w:val="00EC0793"/>
    <w:rsid w:val="00EC25BE"/>
    <w:rsid w:val="00EC34DC"/>
    <w:rsid w:val="00EC3FFC"/>
    <w:rsid w:val="00EC5D89"/>
    <w:rsid w:val="00EC70A2"/>
    <w:rsid w:val="00EC70D1"/>
    <w:rsid w:val="00EC7ABD"/>
    <w:rsid w:val="00ED4729"/>
    <w:rsid w:val="00ED4EF5"/>
    <w:rsid w:val="00EE2E21"/>
    <w:rsid w:val="00EE4A84"/>
    <w:rsid w:val="00EE5A01"/>
    <w:rsid w:val="00EE5DE1"/>
    <w:rsid w:val="00EE7A84"/>
    <w:rsid w:val="00EF09DD"/>
    <w:rsid w:val="00EF1487"/>
    <w:rsid w:val="00EF1D04"/>
    <w:rsid w:val="00EF2700"/>
    <w:rsid w:val="00EF31CA"/>
    <w:rsid w:val="00EF33E9"/>
    <w:rsid w:val="00F01CE9"/>
    <w:rsid w:val="00F029A0"/>
    <w:rsid w:val="00F03933"/>
    <w:rsid w:val="00F04F68"/>
    <w:rsid w:val="00F060FF"/>
    <w:rsid w:val="00F228EB"/>
    <w:rsid w:val="00F24B8D"/>
    <w:rsid w:val="00F24B93"/>
    <w:rsid w:val="00F27662"/>
    <w:rsid w:val="00F332E0"/>
    <w:rsid w:val="00F34D2D"/>
    <w:rsid w:val="00F36069"/>
    <w:rsid w:val="00F36E0F"/>
    <w:rsid w:val="00F37541"/>
    <w:rsid w:val="00F37AE4"/>
    <w:rsid w:val="00F37C1F"/>
    <w:rsid w:val="00F400AA"/>
    <w:rsid w:val="00F40B13"/>
    <w:rsid w:val="00F42142"/>
    <w:rsid w:val="00F45C5E"/>
    <w:rsid w:val="00F463D0"/>
    <w:rsid w:val="00F522E6"/>
    <w:rsid w:val="00F5346F"/>
    <w:rsid w:val="00F539D4"/>
    <w:rsid w:val="00F565D3"/>
    <w:rsid w:val="00F600CC"/>
    <w:rsid w:val="00F650B4"/>
    <w:rsid w:val="00F65BD8"/>
    <w:rsid w:val="00F65E2D"/>
    <w:rsid w:val="00F6790F"/>
    <w:rsid w:val="00F80DB4"/>
    <w:rsid w:val="00F832F4"/>
    <w:rsid w:val="00F83A39"/>
    <w:rsid w:val="00F85E1C"/>
    <w:rsid w:val="00F91551"/>
    <w:rsid w:val="00F94E43"/>
    <w:rsid w:val="00F965CF"/>
    <w:rsid w:val="00FA0869"/>
    <w:rsid w:val="00FA5AB5"/>
    <w:rsid w:val="00FB7314"/>
    <w:rsid w:val="00FB7393"/>
    <w:rsid w:val="00FB7997"/>
    <w:rsid w:val="00FC163B"/>
    <w:rsid w:val="00FC229C"/>
    <w:rsid w:val="00FC30D9"/>
    <w:rsid w:val="00FC4445"/>
    <w:rsid w:val="00FC5B32"/>
    <w:rsid w:val="00FC67F7"/>
    <w:rsid w:val="00FD0F2A"/>
    <w:rsid w:val="00FD7636"/>
    <w:rsid w:val="00FE37B3"/>
    <w:rsid w:val="00FE7778"/>
    <w:rsid w:val="00FE7DAD"/>
    <w:rsid w:val="00FF2FCD"/>
    <w:rsid w:val="00FF3D69"/>
    <w:rsid w:val="00FF4495"/>
    <w:rsid w:val="00FF5CA6"/>
    <w:rsid w:val="00FF6723"/>
    <w:rsid w:val="00FF7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77C904"/>
  <w15:chartTrackingRefBased/>
  <w15:docId w15:val="{F5A7A9D7-6CF9-43FC-82EE-5F2B9401F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5CD"/>
    <w:pPr>
      <w:spacing w:after="120" w:line="360" w:lineRule="auto"/>
    </w:pPr>
    <w:rPr>
      <w:rFonts w:ascii="Times New Roman" w:hAnsi="Times New Roman"/>
      <w:kern w:val="0"/>
      <w:sz w:val="24"/>
      <w14:ligatures w14:val="none"/>
    </w:rPr>
  </w:style>
  <w:style w:type="paragraph" w:styleId="Heading2">
    <w:name w:val="heading 2"/>
    <w:basedOn w:val="Normal"/>
    <w:next w:val="Normal"/>
    <w:link w:val="Heading2Char"/>
    <w:autoRedefine/>
    <w:uiPriority w:val="9"/>
    <w:unhideWhenUsed/>
    <w:qFormat/>
    <w:rsid w:val="00575C40"/>
    <w:pPr>
      <w:keepNext/>
      <w:keepLines/>
      <w:numPr>
        <w:ilvl w:val="1"/>
        <w:numId w:val="3"/>
      </w:numPr>
      <w:spacing w:before="240" w:after="240" w:line="240" w:lineRule="auto"/>
      <w:jc w:val="both"/>
      <w:outlineLvl w:val="1"/>
    </w:pPr>
    <w:rPr>
      <w:rFonts w:asciiTheme="minorHAnsi" w:eastAsiaTheme="majorEastAsia" w:hAnsiTheme="minorHAnsi" w:cstheme="majorBidi"/>
      <w:sz w:val="22"/>
      <w:szCs w:val="26"/>
      <w:lang w:val="mn-MN"/>
    </w:rPr>
  </w:style>
  <w:style w:type="paragraph" w:styleId="Heading3">
    <w:name w:val="heading 3"/>
    <w:basedOn w:val="Normal"/>
    <w:next w:val="Normal"/>
    <w:link w:val="Heading3Char"/>
    <w:autoRedefine/>
    <w:uiPriority w:val="9"/>
    <w:unhideWhenUsed/>
    <w:qFormat/>
    <w:rsid w:val="00575C40"/>
    <w:pPr>
      <w:keepNext/>
      <w:keepLines/>
      <w:numPr>
        <w:ilvl w:val="2"/>
        <w:numId w:val="3"/>
      </w:numPr>
      <w:spacing w:before="240" w:after="240" w:line="240" w:lineRule="auto"/>
      <w:jc w:val="both"/>
      <w:outlineLvl w:val="2"/>
    </w:pPr>
    <w:rPr>
      <w:rFonts w:asciiTheme="minorHAnsi" w:eastAsiaTheme="majorEastAsia" w:hAnsiTheme="minorHAnsi" w:cstheme="majorBidi"/>
      <w:sz w:val="22"/>
      <w:szCs w:val="24"/>
    </w:rPr>
  </w:style>
  <w:style w:type="paragraph" w:styleId="Heading4">
    <w:name w:val="heading 4"/>
    <w:basedOn w:val="Normal"/>
    <w:next w:val="Normal"/>
    <w:link w:val="Heading4Char"/>
    <w:autoRedefine/>
    <w:uiPriority w:val="9"/>
    <w:unhideWhenUsed/>
    <w:qFormat/>
    <w:rsid w:val="00575C40"/>
    <w:pPr>
      <w:keepNext/>
      <w:keepLines/>
      <w:numPr>
        <w:ilvl w:val="3"/>
        <w:numId w:val="4"/>
      </w:numPr>
      <w:spacing w:before="240" w:after="240" w:line="240" w:lineRule="auto"/>
      <w:ind w:firstLine="1701"/>
      <w:jc w:val="both"/>
      <w:outlineLvl w:val="3"/>
    </w:pPr>
    <w:rPr>
      <w:rFonts w:asciiTheme="minorHAnsi" w:eastAsiaTheme="majorEastAsia" w:hAnsiTheme="minorHAnsi" w:cstheme="majorBid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75C40"/>
    <w:rPr>
      <w:rFonts w:eastAsiaTheme="majorEastAsia" w:cstheme="majorBidi"/>
      <w:szCs w:val="24"/>
    </w:rPr>
  </w:style>
  <w:style w:type="character" w:customStyle="1" w:styleId="Heading2Char">
    <w:name w:val="Heading 2 Char"/>
    <w:basedOn w:val="DefaultParagraphFont"/>
    <w:link w:val="Heading2"/>
    <w:uiPriority w:val="9"/>
    <w:rsid w:val="00575C40"/>
    <w:rPr>
      <w:rFonts w:eastAsiaTheme="majorEastAsia" w:cstheme="majorBidi"/>
      <w:szCs w:val="26"/>
      <w:lang w:val="mn-MN"/>
    </w:rPr>
  </w:style>
  <w:style w:type="character" w:customStyle="1" w:styleId="Heading4Char">
    <w:name w:val="Heading 4 Char"/>
    <w:basedOn w:val="DefaultParagraphFont"/>
    <w:link w:val="Heading4"/>
    <w:uiPriority w:val="9"/>
    <w:rsid w:val="00575C40"/>
    <w:rPr>
      <w:rFonts w:eastAsiaTheme="majorEastAsia" w:cstheme="majorBidi"/>
      <w:iCs/>
    </w:rPr>
  </w:style>
  <w:style w:type="table" w:customStyle="1" w:styleId="TableGrid1">
    <w:name w:val="Table Grid1"/>
    <w:basedOn w:val="TableNormal"/>
    <w:next w:val="TableGrid"/>
    <w:uiPriority w:val="39"/>
    <w:rsid w:val="00AA0F8F"/>
    <w:pPr>
      <w:spacing w:after="0" w:line="240" w:lineRule="auto"/>
    </w:pPr>
    <w:rPr>
      <w:rFonts w:eastAsia="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
    <w:name w:val="1"/>
    <w:basedOn w:val="TableNormal"/>
    <w:rsid w:val="00AA0F8F"/>
    <w:pPr>
      <w:widowControl w:val="0"/>
      <w:spacing w:after="0" w:line="240" w:lineRule="auto"/>
      <w:contextualSpacing/>
    </w:pPr>
    <w:rPr>
      <w:rFonts w:ascii="Arial" w:eastAsia="Arial" w:hAnsi="Arial" w:cs="Arial"/>
      <w:color w:val="000000"/>
      <w:kern w:val="0"/>
      <w14:ligatures w14:val="none"/>
    </w:rPr>
    <w:tblPr>
      <w:tblStyleRowBandSize w:val="1"/>
      <w:tblStyleColBandSize w:val="1"/>
      <w:tblInd w:w="0" w:type="nil"/>
      <w:tblCellMar>
        <w:left w:w="115" w:type="dxa"/>
        <w:right w:w="115" w:type="dxa"/>
      </w:tblCellMar>
    </w:tblPr>
  </w:style>
  <w:style w:type="paragraph" w:styleId="Footer">
    <w:name w:val="footer"/>
    <w:basedOn w:val="Normal"/>
    <w:link w:val="FooterChar"/>
    <w:uiPriority w:val="99"/>
    <w:unhideWhenUsed/>
    <w:rsid w:val="00AA0F8F"/>
    <w:pPr>
      <w:tabs>
        <w:tab w:val="center" w:pos="4680"/>
        <w:tab w:val="right" w:pos="9360"/>
      </w:tabs>
      <w:spacing w:after="0" w:line="240" w:lineRule="auto"/>
    </w:pPr>
    <w:rPr>
      <w:rFonts w:ascii="Calibri" w:eastAsia="Times New Roman" w:hAnsi="Calibri"/>
      <w:sz w:val="22"/>
    </w:rPr>
  </w:style>
  <w:style w:type="character" w:customStyle="1" w:styleId="FooterChar">
    <w:name w:val="Footer Char"/>
    <w:basedOn w:val="DefaultParagraphFont"/>
    <w:link w:val="Footer"/>
    <w:uiPriority w:val="99"/>
    <w:rsid w:val="00AA0F8F"/>
    <w:rPr>
      <w:rFonts w:ascii="Calibri" w:eastAsia="Times New Roman" w:hAnsi="Calibri"/>
      <w:kern w:val="0"/>
      <w14:ligatures w14:val="none"/>
    </w:rPr>
  </w:style>
  <w:style w:type="table" w:styleId="TableGrid">
    <w:name w:val="Table Grid"/>
    <w:basedOn w:val="TableNormal"/>
    <w:uiPriority w:val="39"/>
    <w:rsid w:val="00AA0F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0040"/>
    <w:pPr>
      <w:ind w:left="720"/>
      <w:contextualSpacing/>
    </w:pPr>
  </w:style>
  <w:style w:type="paragraph" w:styleId="BodyText">
    <w:name w:val="Body Text"/>
    <w:basedOn w:val="Normal"/>
    <w:link w:val="BodyTextChar"/>
    <w:uiPriority w:val="1"/>
    <w:qFormat/>
    <w:rsid w:val="002439F7"/>
    <w:pPr>
      <w:widowControl w:val="0"/>
      <w:autoSpaceDE w:val="0"/>
      <w:autoSpaceDN w:val="0"/>
      <w:spacing w:before="120" w:after="0" w:line="240" w:lineRule="auto"/>
      <w:ind w:left="118"/>
      <w:jc w:val="both"/>
    </w:pPr>
    <w:rPr>
      <w:rFonts w:ascii="Arial" w:eastAsia="Arial" w:hAnsi="Arial" w:cs="Arial"/>
      <w:szCs w:val="24"/>
      <w:lang w:val="ru-RU"/>
    </w:rPr>
  </w:style>
  <w:style w:type="character" w:customStyle="1" w:styleId="BodyTextChar">
    <w:name w:val="Body Text Char"/>
    <w:basedOn w:val="DefaultParagraphFont"/>
    <w:link w:val="BodyText"/>
    <w:uiPriority w:val="1"/>
    <w:rsid w:val="002439F7"/>
    <w:rPr>
      <w:rFonts w:ascii="Arial" w:eastAsia="Arial" w:hAnsi="Arial" w:cs="Arial"/>
      <w:kern w:val="0"/>
      <w:sz w:val="24"/>
      <w:szCs w:val="24"/>
      <w:lang w:val="ru-RU"/>
      <w14:ligatures w14:val="none"/>
    </w:rPr>
  </w:style>
  <w:style w:type="paragraph" w:styleId="TOC1">
    <w:name w:val="toc 1"/>
    <w:basedOn w:val="Normal"/>
    <w:next w:val="Normal"/>
    <w:autoRedefine/>
    <w:uiPriority w:val="39"/>
    <w:unhideWhenUsed/>
    <w:rsid w:val="00714A04"/>
    <w:pPr>
      <w:spacing w:after="100"/>
    </w:pPr>
  </w:style>
  <w:style w:type="character" w:styleId="Hyperlink">
    <w:name w:val="Hyperlink"/>
    <w:basedOn w:val="DefaultParagraphFont"/>
    <w:uiPriority w:val="99"/>
    <w:unhideWhenUsed/>
    <w:rsid w:val="00714A04"/>
    <w:rPr>
      <w:color w:val="0563C1" w:themeColor="hyperlink"/>
      <w:u w:val="single"/>
    </w:rPr>
  </w:style>
  <w:style w:type="paragraph" w:styleId="Header">
    <w:name w:val="header"/>
    <w:basedOn w:val="Normal"/>
    <w:link w:val="HeaderChar"/>
    <w:uiPriority w:val="99"/>
    <w:unhideWhenUsed/>
    <w:rsid w:val="00FE7D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7DAD"/>
    <w:rPr>
      <w:rFonts w:ascii="Times New Roman" w:hAnsi="Times New Roman"/>
      <w:kern w:val="0"/>
      <w:sz w:val="24"/>
      <w14:ligatures w14:val="none"/>
    </w:rPr>
  </w:style>
  <w:style w:type="paragraph" w:styleId="NormalWeb">
    <w:name w:val="Normal (Web)"/>
    <w:basedOn w:val="Normal"/>
    <w:uiPriority w:val="99"/>
    <w:unhideWhenUsed/>
    <w:rsid w:val="00990AF2"/>
    <w:pPr>
      <w:spacing w:before="100" w:beforeAutospacing="1" w:after="100" w:afterAutospacing="1" w:line="240" w:lineRule="auto"/>
    </w:pPr>
    <w:rPr>
      <w:rFonts w:eastAsiaTheme="minorEastAsia" w:cs="Times New Roman"/>
      <w:szCs w:val="24"/>
      <w:lang w:val="mn-MN" w:eastAsia="mn-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14</Pages>
  <Words>4115</Words>
  <Characters>23462</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Ts.Munkhbat</cp:lastModifiedBy>
  <cp:revision>72</cp:revision>
  <cp:lastPrinted>2026-06-18T04:06:00Z</cp:lastPrinted>
  <dcterms:created xsi:type="dcterms:W3CDTF">2026-02-27T01:14:00Z</dcterms:created>
  <dcterms:modified xsi:type="dcterms:W3CDTF">2026-06-18T11:54:00Z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cea843b8-824a-4a5a-92ff-51d590c8a3f9</vt:lpwstr>
  </property>
</Properties>
</file>