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6731" w14:textId="4B952FA0" w:rsidR="008C5E05" w:rsidRPr="005A200F" w:rsidRDefault="008C5E05" w:rsidP="008C5E05">
      <w:pPr>
        <w:spacing w:after="0" w:line="240" w:lineRule="auto"/>
        <w:jc w:val="right"/>
        <w:rPr>
          <w:rFonts w:ascii="Arial" w:hAnsi="Arial" w:cs="Arial"/>
          <w:b/>
          <w:color w:val="000000"/>
          <w:sz w:val="24"/>
          <w:szCs w:val="24"/>
        </w:rPr>
      </w:pPr>
      <w:bookmarkStart w:id="0" w:name="_Hlk189416797"/>
      <w:r w:rsidRPr="005A200F">
        <w:rPr>
          <w:rFonts w:ascii="Arial" w:hAnsi="Arial" w:cs="Arial"/>
          <w:b/>
          <w:color w:val="000000"/>
          <w:sz w:val="24"/>
          <w:szCs w:val="24"/>
        </w:rPr>
        <w:t>Төсөл</w:t>
      </w:r>
    </w:p>
    <w:p w14:paraId="5C5AAD1F" w14:textId="77777777" w:rsidR="008C5E05" w:rsidRPr="005A200F" w:rsidRDefault="008C5E05" w:rsidP="008C5E05">
      <w:pPr>
        <w:spacing w:after="0" w:line="240" w:lineRule="auto"/>
        <w:jc w:val="right"/>
        <w:rPr>
          <w:rFonts w:ascii="Arial" w:hAnsi="Arial" w:cs="Arial"/>
          <w:b/>
          <w:color w:val="000000"/>
          <w:sz w:val="24"/>
          <w:szCs w:val="24"/>
        </w:rPr>
      </w:pPr>
    </w:p>
    <w:p w14:paraId="1DB074CD" w14:textId="77777777" w:rsidR="008C5E05" w:rsidRPr="005A200F" w:rsidRDefault="008C5E05" w:rsidP="008C5E05">
      <w:pPr>
        <w:spacing w:after="0" w:line="240" w:lineRule="auto"/>
        <w:jc w:val="center"/>
        <w:rPr>
          <w:rFonts w:ascii="Arial" w:hAnsi="Arial" w:cs="Arial"/>
          <w:b/>
          <w:color w:val="000000"/>
          <w:sz w:val="24"/>
          <w:szCs w:val="24"/>
        </w:rPr>
      </w:pPr>
    </w:p>
    <w:p w14:paraId="157D9D97" w14:textId="77777777" w:rsidR="008C5E05" w:rsidRPr="005A200F" w:rsidRDefault="008C5E05" w:rsidP="008C5E05">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08277068" w14:textId="77777777" w:rsidR="00E75CEF" w:rsidRPr="005A200F" w:rsidRDefault="00E75CEF" w:rsidP="008C5E05">
      <w:pPr>
        <w:spacing w:after="0" w:line="240" w:lineRule="auto"/>
        <w:jc w:val="center"/>
        <w:rPr>
          <w:rFonts w:ascii="Arial" w:hAnsi="Arial" w:cs="Arial"/>
          <w:b/>
          <w:color w:val="000000"/>
          <w:sz w:val="24"/>
          <w:szCs w:val="24"/>
        </w:rPr>
      </w:pPr>
    </w:p>
    <w:p w14:paraId="0F13576A" w14:textId="77777777" w:rsidR="008C5E05" w:rsidRPr="005A200F" w:rsidRDefault="008C5E05" w:rsidP="008C5E05">
      <w:pPr>
        <w:spacing w:after="0" w:line="240" w:lineRule="auto"/>
        <w:jc w:val="center"/>
        <w:rPr>
          <w:rFonts w:ascii="Arial" w:hAnsi="Arial" w:cs="Arial"/>
          <w:b/>
          <w:color w:val="000000"/>
          <w:sz w:val="24"/>
          <w:szCs w:val="24"/>
        </w:rPr>
      </w:pPr>
    </w:p>
    <w:p w14:paraId="13CDBEA6" w14:textId="77777777" w:rsidR="0064391A" w:rsidRDefault="008C5E05" w:rsidP="008C5E05">
      <w:pPr>
        <w:spacing w:after="0" w:line="240" w:lineRule="auto"/>
        <w:jc w:val="both"/>
        <w:rPr>
          <w:rFonts w:ascii="Arial" w:hAnsi="Arial" w:cs="Arial"/>
          <w:color w:val="000000"/>
          <w:sz w:val="24"/>
          <w:szCs w:val="24"/>
        </w:rPr>
      </w:pPr>
      <w:r w:rsidRPr="005A200F">
        <w:rPr>
          <w:rFonts w:ascii="Arial" w:hAnsi="Arial" w:cs="Arial"/>
          <w:color w:val="000000"/>
          <w:sz w:val="24"/>
          <w:szCs w:val="24"/>
        </w:rPr>
        <w:t>2026 оны ... дугаар</w:t>
      </w:r>
      <w:r w:rsidR="00E75CEF" w:rsidRPr="005A200F">
        <w:rPr>
          <w:rFonts w:ascii="Arial" w:hAnsi="Arial" w:cs="Arial"/>
          <w:color w:val="000000"/>
          <w:sz w:val="24"/>
          <w:szCs w:val="24"/>
        </w:rPr>
        <w:t xml:space="preserve"> </w:t>
      </w:r>
    </w:p>
    <w:p w14:paraId="740D41C4" w14:textId="282DD306" w:rsidR="008C5E05" w:rsidRPr="005A200F" w:rsidRDefault="00E75CEF" w:rsidP="008C5E05">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64391A">
        <w:rPr>
          <w:rFonts w:ascii="Arial" w:hAnsi="Arial" w:cs="Arial"/>
          <w:color w:val="000000"/>
          <w:sz w:val="24"/>
          <w:szCs w:val="24"/>
        </w:rPr>
        <w:t xml:space="preserve"> -ны өдөр</w:t>
      </w:r>
      <w:r w:rsidR="008C5E05" w:rsidRPr="005A200F">
        <w:rPr>
          <w:rFonts w:ascii="Arial" w:hAnsi="Arial" w:cs="Arial"/>
          <w:color w:val="000000"/>
          <w:sz w:val="24"/>
          <w:szCs w:val="24"/>
        </w:rPr>
        <w:t xml:space="preserve">                                                   </w:t>
      </w:r>
      <w:r w:rsidRPr="005A200F">
        <w:rPr>
          <w:rFonts w:ascii="Arial" w:hAnsi="Arial" w:cs="Arial"/>
          <w:color w:val="000000"/>
          <w:sz w:val="24"/>
          <w:szCs w:val="24"/>
        </w:rPr>
        <w:t xml:space="preserve">            </w:t>
      </w:r>
      <w:r w:rsidR="0064391A">
        <w:rPr>
          <w:rFonts w:ascii="Arial" w:hAnsi="Arial" w:cs="Arial"/>
          <w:color w:val="000000"/>
          <w:sz w:val="24"/>
          <w:szCs w:val="24"/>
        </w:rPr>
        <w:tab/>
      </w:r>
      <w:r w:rsidR="0064391A">
        <w:rPr>
          <w:rFonts w:ascii="Arial" w:hAnsi="Arial" w:cs="Arial"/>
          <w:color w:val="000000"/>
          <w:sz w:val="24"/>
          <w:szCs w:val="24"/>
        </w:rPr>
        <w:tab/>
        <w:t xml:space="preserve">         </w:t>
      </w:r>
      <w:r w:rsidR="008C5E05" w:rsidRPr="005A200F">
        <w:rPr>
          <w:rFonts w:ascii="Arial" w:hAnsi="Arial" w:cs="Arial"/>
          <w:color w:val="000000"/>
          <w:sz w:val="24"/>
          <w:szCs w:val="24"/>
        </w:rPr>
        <w:t xml:space="preserve">Улаанбаатар </w:t>
      </w:r>
      <w:r w:rsidRPr="005A200F">
        <w:rPr>
          <w:rFonts w:ascii="Arial" w:hAnsi="Arial" w:cs="Arial"/>
          <w:color w:val="000000"/>
          <w:sz w:val="24"/>
          <w:szCs w:val="24"/>
        </w:rPr>
        <w:t>хот</w:t>
      </w:r>
    </w:p>
    <w:p w14:paraId="3BA0E840" w14:textId="180FFE00" w:rsidR="008C5E05" w:rsidRPr="005A200F" w:rsidRDefault="008C5E05" w:rsidP="008C5E05">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0D14E645" w14:textId="77777777" w:rsidR="00840BB0" w:rsidRPr="005A200F" w:rsidRDefault="00840BB0" w:rsidP="008C5E05">
      <w:pPr>
        <w:spacing w:after="0" w:line="240" w:lineRule="auto"/>
        <w:jc w:val="both"/>
        <w:rPr>
          <w:rFonts w:ascii="Arial" w:hAnsi="Arial" w:cs="Arial"/>
          <w:color w:val="000000"/>
          <w:sz w:val="24"/>
          <w:szCs w:val="24"/>
        </w:rPr>
      </w:pPr>
    </w:p>
    <w:p w14:paraId="7DF289CB" w14:textId="77777777" w:rsidR="0064391A" w:rsidRDefault="008C5E05" w:rsidP="008C5E05">
      <w:pPr>
        <w:spacing w:after="0" w:line="240" w:lineRule="auto"/>
        <w:jc w:val="center"/>
        <w:rPr>
          <w:rFonts w:ascii="Arial" w:hAnsi="Arial" w:cs="Arial"/>
          <w:b/>
          <w:bCs/>
          <w:sz w:val="24"/>
          <w:szCs w:val="24"/>
        </w:rPr>
      </w:pPr>
      <w:r w:rsidRPr="005A200F">
        <w:rPr>
          <w:rFonts w:ascii="Arial" w:hAnsi="Arial" w:cs="Arial"/>
          <w:b/>
          <w:bCs/>
          <w:sz w:val="24"/>
          <w:szCs w:val="24"/>
        </w:rPr>
        <w:t xml:space="preserve">УУЛ УУРХАЙН БҮТЭЭГДЭХҮҮНИЙ БИРЖИЙН ТУХАЙ </w:t>
      </w:r>
    </w:p>
    <w:p w14:paraId="7B33FDAE" w14:textId="3550F5CD" w:rsidR="008C5E05" w:rsidRPr="005A200F" w:rsidRDefault="008C5E05" w:rsidP="008C5E05">
      <w:pPr>
        <w:spacing w:after="0" w:line="240" w:lineRule="auto"/>
        <w:jc w:val="center"/>
        <w:rPr>
          <w:rFonts w:ascii="Arial" w:hAnsi="Arial" w:cs="Arial"/>
          <w:b/>
          <w:bCs/>
          <w:sz w:val="24"/>
          <w:szCs w:val="24"/>
        </w:rPr>
      </w:pPr>
      <w:r w:rsidRPr="005A200F">
        <w:rPr>
          <w:rFonts w:ascii="Arial" w:hAnsi="Arial" w:cs="Arial"/>
          <w:b/>
          <w:bCs/>
          <w:sz w:val="24"/>
          <w:szCs w:val="24"/>
        </w:rPr>
        <w:t xml:space="preserve">ХУУЛЬД ӨӨРЧЛӨЛТ ОРУУЛАХ ТУХАЙ </w:t>
      </w:r>
    </w:p>
    <w:p w14:paraId="1497F6DF" w14:textId="77777777" w:rsidR="008C5E05" w:rsidRPr="005A200F" w:rsidRDefault="008C5E05" w:rsidP="008C5E05">
      <w:pPr>
        <w:spacing w:after="0" w:line="240" w:lineRule="auto"/>
        <w:jc w:val="both"/>
        <w:rPr>
          <w:rFonts w:ascii="Arial" w:hAnsi="Arial" w:cs="Arial"/>
          <w:b/>
          <w:bCs/>
          <w:sz w:val="24"/>
          <w:szCs w:val="24"/>
        </w:rPr>
      </w:pPr>
    </w:p>
    <w:p w14:paraId="24E689D4" w14:textId="4FA36688" w:rsidR="008C5E05" w:rsidRDefault="008C5E05" w:rsidP="0064391A">
      <w:pPr>
        <w:spacing w:after="0" w:line="240" w:lineRule="auto"/>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Уул уурхайн бүтээгдэхүүний биржийн тухай хуулийн 9 дүгээр зүйлийн 9.1.1</w:t>
      </w:r>
      <w:r w:rsidR="0064391A">
        <w:rPr>
          <w:rFonts w:ascii="Arial" w:hAnsi="Arial" w:cs="Arial"/>
          <w:sz w:val="24"/>
          <w:szCs w:val="24"/>
        </w:rPr>
        <w:t xml:space="preserve">3, </w:t>
      </w:r>
      <w:r w:rsidR="00D80A1D" w:rsidRPr="005A200F">
        <w:rPr>
          <w:rFonts w:ascii="Arial" w:hAnsi="Arial" w:cs="Arial"/>
          <w:sz w:val="24"/>
          <w:szCs w:val="24"/>
        </w:rPr>
        <w:t>9.2.9 дахь заалт</w:t>
      </w:r>
      <w:r w:rsidR="0064391A">
        <w:rPr>
          <w:rFonts w:ascii="Arial" w:hAnsi="Arial" w:cs="Arial"/>
          <w:sz w:val="24"/>
          <w:szCs w:val="24"/>
        </w:rPr>
        <w:t xml:space="preserve">ын </w:t>
      </w:r>
      <w:r w:rsidRPr="005A200F">
        <w:rPr>
          <w:rFonts w:ascii="Arial" w:hAnsi="Arial" w:cs="Arial"/>
          <w:sz w:val="24"/>
          <w:szCs w:val="24"/>
        </w:rPr>
        <w:t xml:space="preserve">“... шинжилгээний лабораторид” гэснийг </w:t>
      </w:r>
      <w:r w:rsidR="00D80A1D">
        <w:rPr>
          <w:rFonts w:ascii="Arial" w:hAnsi="Arial" w:cs="Arial"/>
          <w:sz w:val="24"/>
          <w:szCs w:val="24"/>
        </w:rPr>
        <w:t xml:space="preserve">тус тус </w:t>
      </w:r>
      <w:r w:rsidRPr="005A200F">
        <w:rPr>
          <w:rFonts w:ascii="Arial" w:hAnsi="Arial" w:cs="Arial"/>
          <w:sz w:val="24"/>
          <w:szCs w:val="24"/>
        </w:rPr>
        <w:t>хассуг</w:t>
      </w:r>
      <w:r w:rsidR="0064391A">
        <w:rPr>
          <w:rFonts w:ascii="Arial" w:hAnsi="Arial" w:cs="Arial"/>
          <w:sz w:val="24"/>
          <w:szCs w:val="24"/>
        </w:rPr>
        <w:t>ай.</w:t>
      </w:r>
    </w:p>
    <w:p w14:paraId="4AA79ECD" w14:textId="77777777" w:rsidR="0064391A" w:rsidRDefault="0064391A" w:rsidP="0064391A">
      <w:pPr>
        <w:spacing w:after="0" w:line="240" w:lineRule="auto"/>
        <w:ind w:firstLine="720"/>
        <w:jc w:val="both"/>
        <w:rPr>
          <w:rFonts w:ascii="Arial" w:hAnsi="Arial" w:cs="Arial"/>
          <w:sz w:val="24"/>
          <w:szCs w:val="24"/>
        </w:rPr>
      </w:pPr>
    </w:p>
    <w:p w14:paraId="3249D62F" w14:textId="1FA51D8F" w:rsidR="0064391A" w:rsidRPr="0064391A" w:rsidRDefault="0064391A" w:rsidP="0064391A">
      <w:pPr>
        <w:spacing w:after="0" w:line="240" w:lineRule="auto"/>
        <w:ind w:firstLine="720"/>
        <w:jc w:val="both"/>
        <w:rPr>
          <w:rFonts w:ascii="Arial" w:eastAsiaTheme="minorEastAsia" w:hAnsi="Arial" w:cs="Arial"/>
          <w:sz w:val="24"/>
          <w:szCs w:val="24"/>
          <w:lang w:eastAsia="ja-JP"/>
        </w:rPr>
      </w:pPr>
      <w:r w:rsidRPr="0064391A">
        <w:rPr>
          <w:rFonts w:ascii="Arial" w:hAnsi="Arial" w:cs="Arial"/>
          <w:b/>
          <w:bCs/>
          <w:sz w:val="24"/>
          <w:szCs w:val="24"/>
        </w:rPr>
        <w:t xml:space="preserve">2 дугаар зүйл. </w:t>
      </w:r>
      <w:r w:rsidRPr="005A200F">
        <w:rPr>
          <w:rFonts w:ascii="Arial" w:hAnsi="Arial" w:cs="Arial"/>
          <w:sz w:val="24"/>
          <w:szCs w:val="24"/>
        </w:rPr>
        <w:t>Уул уурхайн бүтээгдэхүүний биржийн тухай хуулийн 9 дүгээр зүйлийн 9.1.1</w:t>
      </w:r>
      <w:r>
        <w:rPr>
          <w:rFonts w:ascii="Arial" w:hAnsi="Arial" w:cs="Arial"/>
          <w:sz w:val="24"/>
          <w:szCs w:val="24"/>
        </w:rPr>
        <w:t xml:space="preserve">3, </w:t>
      </w:r>
      <w:r w:rsidRPr="005A200F">
        <w:rPr>
          <w:rFonts w:ascii="Arial" w:hAnsi="Arial" w:cs="Arial"/>
          <w:sz w:val="24"/>
          <w:szCs w:val="24"/>
        </w:rPr>
        <w:t>9.2.9 дахь заалт</w:t>
      </w:r>
      <w:r>
        <w:rPr>
          <w:rFonts w:ascii="Arial" w:hAnsi="Arial" w:cs="Arial"/>
          <w:sz w:val="24"/>
          <w:szCs w:val="24"/>
        </w:rPr>
        <w:t xml:space="preserve">ын </w:t>
      </w:r>
      <w:r w:rsidRPr="005A200F">
        <w:rPr>
          <w:rFonts w:ascii="Arial" w:hAnsi="Arial" w:cs="Arial"/>
          <w:sz w:val="24"/>
          <w:szCs w:val="24"/>
        </w:rPr>
        <w:t>“</w:t>
      </w:r>
      <w:r>
        <w:rPr>
          <w:rFonts w:ascii="Arial" w:hAnsi="Arial" w:cs="Arial"/>
          <w:sz w:val="24"/>
          <w:szCs w:val="24"/>
        </w:rPr>
        <w:t>... ложистик” гэснийг “ложистикт” гэж тус тус өөрчилсүгэй.</w:t>
      </w:r>
      <w:r w:rsidRPr="005A200F">
        <w:rPr>
          <w:rFonts w:ascii="Arial" w:hAnsi="Arial" w:cs="Arial"/>
          <w:sz w:val="24"/>
          <w:szCs w:val="24"/>
        </w:rPr>
        <w:t xml:space="preserve"> </w:t>
      </w:r>
    </w:p>
    <w:p w14:paraId="3B424210" w14:textId="77777777" w:rsidR="008C5E05" w:rsidRPr="005A200F" w:rsidRDefault="008C5E05" w:rsidP="008C5E05">
      <w:pPr>
        <w:spacing w:after="0" w:line="240" w:lineRule="auto"/>
        <w:ind w:firstLine="720"/>
        <w:jc w:val="both"/>
        <w:rPr>
          <w:rFonts w:ascii="Arial" w:hAnsi="Arial" w:cs="Arial"/>
          <w:b/>
          <w:bCs/>
          <w:sz w:val="24"/>
          <w:szCs w:val="24"/>
        </w:rPr>
      </w:pPr>
    </w:p>
    <w:p w14:paraId="1E8BFB95" w14:textId="5AC5CC3F" w:rsidR="008C5E05" w:rsidRPr="005A200F" w:rsidRDefault="003C372E" w:rsidP="008C5E05">
      <w:pPr>
        <w:spacing w:after="0" w:line="240" w:lineRule="auto"/>
        <w:ind w:firstLine="720"/>
        <w:jc w:val="both"/>
        <w:rPr>
          <w:rFonts w:ascii="Arial" w:hAnsi="Arial" w:cs="Arial"/>
          <w:sz w:val="24"/>
          <w:szCs w:val="24"/>
        </w:rPr>
      </w:pPr>
      <w:r>
        <w:rPr>
          <w:rFonts w:ascii="Arial" w:hAnsi="Arial" w:cs="Arial"/>
          <w:b/>
          <w:bCs/>
          <w:sz w:val="24"/>
          <w:szCs w:val="24"/>
        </w:rPr>
        <w:t>3</w:t>
      </w:r>
      <w:r w:rsidR="008C5E05" w:rsidRPr="005A200F">
        <w:rPr>
          <w:rFonts w:ascii="Arial" w:hAnsi="Arial" w:cs="Arial"/>
          <w:b/>
          <w:bCs/>
          <w:sz w:val="24"/>
          <w:szCs w:val="24"/>
        </w:rPr>
        <w:t xml:space="preserve"> дугаар зүйл.</w:t>
      </w:r>
      <w:r w:rsidR="008C5E05"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008C5E05" w:rsidRPr="005A200F">
        <w:rPr>
          <w:rFonts w:ascii="Arial" w:hAnsi="Arial" w:cs="Arial"/>
          <w:sz w:val="24"/>
          <w:szCs w:val="24"/>
        </w:rPr>
        <w:t>хүчин төгөлдөр болсон өдрөөс эхлэн дагаж мөрдөнө.</w:t>
      </w:r>
    </w:p>
    <w:p w14:paraId="7B3F45D0" w14:textId="77777777" w:rsidR="008C5E05" w:rsidRPr="005A200F" w:rsidRDefault="008C5E05" w:rsidP="008C5E05">
      <w:pPr>
        <w:spacing w:after="0" w:line="240" w:lineRule="auto"/>
        <w:ind w:firstLine="720"/>
        <w:jc w:val="both"/>
        <w:rPr>
          <w:rFonts w:ascii="Arial" w:hAnsi="Arial" w:cs="Arial"/>
          <w:sz w:val="24"/>
          <w:szCs w:val="24"/>
        </w:rPr>
      </w:pPr>
    </w:p>
    <w:p w14:paraId="45662FBA" w14:textId="77777777" w:rsidR="008C5E05" w:rsidRPr="005A200F" w:rsidRDefault="008C5E05" w:rsidP="008C5E05">
      <w:pPr>
        <w:spacing w:after="0" w:line="240" w:lineRule="auto"/>
        <w:ind w:firstLine="720"/>
        <w:jc w:val="both"/>
        <w:rPr>
          <w:rFonts w:ascii="Arial" w:hAnsi="Arial" w:cs="Arial"/>
          <w:sz w:val="24"/>
          <w:szCs w:val="24"/>
        </w:rPr>
      </w:pPr>
    </w:p>
    <w:p w14:paraId="7C41D373" w14:textId="77777777" w:rsidR="008C5E05" w:rsidRPr="005A200F" w:rsidRDefault="008C5E05" w:rsidP="008C5E05">
      <w:pPr>
        <w:spacing w:after="0" w:line="240" w:lineRule="auto"/>
        <w:ind w:firstLine="720"/>
        <w:jc w:val="both"/>
        <w:rPr>
          <w:rFonts w:ascii="Arial" w:hAnsi="Arial" w:cs="Arial"/>
          <w:sz w:val="24"/>
          <w:szCs w:val="24"/>
        </w:rPr>
      </w:pPr>
    </w:p>
    <w:p w14:paraId="0459DDAA" w14:textId="77777777" w:rsidR="008C5E05" w:rsidRPr="005A200F" w:rsidRDefault="008C5E05" w:rsidP="008C5E05">
      <w:pPr>
        <w:spacing w:after="0" w:line="240" w:lineRule="auto"/>
        <w:ind w:firstLine="720"/>
        <w:jc w:val="center"/>
        <w:rPr>
          <w:rFonts w:ascii="Arial" w:hAnsi="Arial" w:cs="Arial"/>
          <w:sz w:val="24"/>
          <w:szCs w:val="24"/>
        </w:rPr>
      </w:pPr>
      <w:r w:rsidRPr="005A200F">
        <w:rPr>
          <w:rFonts w:ascii="Arial" w:hAnsi="Arial" w:cs="Arial"/>
          <w:color w:val="000000"/>
          <w:sz w:val="24"/>
          <w:szCs w:val="24"/>
        </w:rPr>
        <w:t>Гарын үсэг</w:t>
      </w:r>
    </w:p>
    <w:bookmarkEnd w:id="0"/>
    <w:p w14:paraId="5F19F799" w14:textId="39065F3E" w:rsidR="008C5E05" w:rsidRPr="0064391A" w:rsidRDefault="008C5E05">
      <w:r w:rsidRPr="005A200F">
        <w:br w:type="page"/>
      </w:r>
    </w:p>
    <w:p w14:paraId="53844035" w14:textId="4254BD2C" w:rsidR="008C5E05" w:rsidRPr="005A200F" w:rsidRDefault="008C5E05" w:rsidP="008C5E05">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13A0241F" w14:textId="77777777" w:rsidR="008C5E05" w:rsidRPr="005A200F" w:rsidRDefault="008C5E05" w:rsidP="008C5E05">
      <w:pPr>
        <w:spacing w:after="0" w:line="240" w:lineRule="auto"/>
        <w:jc w:val="center"/>
        <w:rPr>
          <w:rFonts w:ascii="Arial" w:hAnsi="Arial" w:cs="Arial"/>
          <w:b/>
          <w:color w:val="000000"/>
          <w:sz w:val="24"/>
          <w:szCs w:val="24"/>
        </w:rPr>
      </w:pPr>
    </w:p>
    <w:p w14:paraId="01967E33" w14:textId="77777777" w:rsidR="008C5E05" w:rsidRPr="005A200F" w:rsidRDefault="008C5E05" w:rsidP="008C5E05">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0EEE19FF" w14:textId="77777777" w:rsidR="00095188" w:rsidRPr="005A200F" w:rsidRDefault="00095188" w:rsidP="00095188">
      <w:pPr>
        <w:spacing w:after="0" w:line="240" w:lineRule="auto"/>
        <w:jc w:val="center"/>
        <w:rPr>
          <w:rFonts w:ascii="Arial" w:hAnsi="Arial" w:cs="Arial"/>
          <w:b/>
          <w:color w:val="000000"/>
          <w:sz w:val="24"/>
          <w:szCs w:val="24"/>
        </w:rPr>
      </w:pPr>
    </w:p>
    <w:p w14:paraId="5F680973" w14:textId="77777777" w:rsidR="00095188" w:rsidRPr="005A200F" w:rsidRDefault="00095188" w:rsidP="00095188">
      <w:pPr>
        <w:spacing w:after="0" w:line="240" w:lineRule="auto"/>
        <w:jc w:val="center"/>
        <w:rPr>
          <w:rFonts w:ascii="Arial" w:hAnsi="Arial" w:cs="Arial"/>
          <w:b/>
          <w:color w:val="000000"/>
          <w:sz w:val="24"/>
          <w:szCs w:val="24"/>
        </w:rPr>
      </w:pPr>
    </w:p>
    <w:p w14:paraId="600120DF" w14:textId="77777777" w:rsidR="0064391A"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353F7B5C" w14:textId="15D079CE"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64391A">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3C372E">
        <w:rPr>
          <w:rFonts w:ascii="Arial" w:hAnsi="Arial" w:cs="Arial"/>
          <w:color w:val="000000"/>
          <w:sz w:val="24"/>
          <w:szCs w:val="24"/>
        </w:rPr>
        <w:t xml:space="preserve">                 </w:t>
      </w:r>
      <w:r w:rsidRPr="005A200F">
        <w:rPr>
          <w:rFonts w:ascii="Arial" w:hAnsi="Arial" w:cs="Arial"/>
          <w:color w:val="000000"/>
          <w:sz w:val="24"/>
          <w:szCs w:val="24"/>
        </w:rPr>
        <w:t>Улаанбаатар хот</w:t>
      </w:r>
    </w:p>
    <w:p w14:paraId="5F6C588E" w14:textId="7B831764"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5A8E1B26" w14:textId="77777777" w:rsidR="00095188" w:rsidRPr="005A200F" w:rsidRDefault="00095188" w:rsidP="00095188">
      <w:pPr>
        <w:spacing w:after="0" w:line="240" w:lineRule="auto"/>
        <w:jc w:val="both"/>
        <w:rPr>
          <w:rFonts w:ascii="Arial" w:hAnsi="Arial" w:cs="Arial"/>
          <w:color w:val="000000"/>
          <w:sz w:val="24"/>
          <w:szCs w:val="24"/>
        </w:rPr>
      </w:pPr>
    </w:p>
    <w:p w14:paraId="461AD184" w14:textId="77777777" w:rsidR="003C372E" w:rsidRDefault="008C5E05" w:rsidP="008C5E05">
      <w:pPr>
        <w:spacing w:after="0" w:line="240" w:lineRule="auto"/>
        <w:jc w:val="center"/>
        <w:rPr>
          <w:rFonts w:ascii="Arial" w:hAnsi="Arial" w:cs="Arial"/>
          <w:b/>
          <w:bCs/>
          <w:sz w:val="24"/>
          <w:szCs w:val="24"/>
        </w:rPr>
      </w:pPr>
      <w:r w:rsidRPr="005A200F">
        <w:rPr>
          <w:rFonts w:ascii="Arial" w:hAnsi="Arial" w:cs="Arial"/>
          <w:b/>
          <w:bCs/>
          <w:sz w:val="24"/>
          <w:szCs w:val="24"/>
        </w:rPr>
        <w:t xml:space="preserve">ХӨДӨӨ АЖ АХУЙН ГАРАЛТАЙ БАРАА, ТҮҮХИЙ ЭДИЙН </w:t>
      </w:r>
    </w:p>
    <w:p w14:paraId="30574EBD" w14:textId="79DD9E9C" w:rsidR="008C5E05" w:rsidRPr="005A200F" w:rsidRDefault="008C5E05" w:rsidP="008C5E05">
      <w:pPr>
        <w:spacing w:after="0" w:line="240" w:lineRule="auto"/>
        <w:jc w:val="center"/>
        <w:rPr>
          <w:rFonts w:ascii="Arial" w:hAnsi="Arial" w:cs="Arial"/>
          <w:b/>
          <w:bCs/>
          <w:sz w:val="24"/>
          <w:szCs w:val="24"/>
        </w:rPr>
      </w:pPr>
      <w:r w:rsidRPr="005A200F">
        <w:rPr>
          <w:rFonts w:ascii="Arial" w:hAnsi="Arial" w:cs="Arial"/>
          <w:b/>
          <w:bCs/>
          <w:sz w:val="24"/>
          <w:szCs w:val="24"/>
        </w:rPr>
        <w:t>БИРЖИЙН ТУХАЙ ХУУЛЬД ӨӨРЧЛӨЛТ ОРУУЛАХ ТУХАЙ</w:t>
      </w:r>
    </w:p>
    <w:p w14:paraId="20746DE5" w14:textId="77777777" w:rsidR="008C5E05" w:rsidRPr="005A200F" w:rsidRDefault="008C5E05" w:rsidP="008C5E05">
      <w:pPr>
        <w:spacing w:after="0" w:line="240" w:lineRule="auto"/>
        <w:jc w:val="both"/>
        <w:rPr>
          <w:rFonts w:ascii="Arial" w:hAnsi="Arial" w:cs="Arial"/>
          <w:b/>
          <w:bCs/>
          <w:sz w:val="24"/>
          <w:szCs w:val="24"/>
        </w:rPr>
      </w:pPr>
    </w:p>
    <w:p w14:paraId="2DA8BDBD" w14:textId="371E5243" w:rsidR="008C5E05" w:rsidRDefault="008C5E05" w:rsidP="008C5E05">
      <w:pPr>
        <w:spacing w:after="0" w:line="240" w:lineRule="auto"/>
        <w:ind w:firstLine="720"/>
        <w:jc w:val="both"/>
        <w:rPr>
          <w:rFonts w:ascii="Arial" w:hAnsi="Arial" w:cs="Arial"/>
          <w:b/>
          <w:bCs/>
          <w:sz w:val="24"/>
          <w:szCs w:val="24"/>
        </w:rPr>
      </w:pPr>
      <w:r w:rsidRPr="005A200F">
        <w:rPr>
          <w:rFonts w:ascii="Arial" w:hAnsi="Arial" w:cs="Arial"/>
          <w:b/>
          <w:bCs/>
          <w:sz w:val="24"/>
          <w:szCs w:val="24"/>
        </w:rPr>
        <w:t>1 дүгээр зүйл.</w:t>
      </w:r>
      <w:r w:rsidRPr="005A200F">
        <w:rPr>
          <w:rFonts w:ascii="Arial" w:hAnsi="Arial" w:cs="Arial"/>
          <w:sz w:val="24"/>
          <w:szCs w:val="24"/>
        </w:rPr>
        <w:t>Хөдөө аж ахуйн гаралтай бараа, түүхий эдийн биржийн тухай хуулийн 5 дугаар зүйлийн 5.1.11 дэх заалт</w:t>
      </w:r>
      <w:r w:rsidR="0064391A">
        <w:rPr>
          <w:rFonts w:ascii="Arial" w:hAnsi="Arial" w:cs="Arial"/>
          <w:sz w:val="24"/>
          <w:szCs w:val="24"/>
        </w:rPr>
        <w:t>ын</w:t>
      </w:r>
      <w:r w:rsidRPr="005A200F">
        <w:rPr>
          <w:rFonts w:ascii="Arial" w:hAnsi="Arial" w:cs="Arial"/>
          <w:sz w:val="24"/>
          <w:szCs w:val="24"/>
        </w:rPr>
        <w:t xml:space="preserve"> “...лабораторит” гэснийг хассугай.</w:t>
      </w:r>
      <w:r w:rsidRPr="005A200F">
        <w:rPr>
          <w:rFonts w:ascii="Arial" w:hAnsi="Arial" w:cs="Arial"/>
          <w:b/>
          <w:bCs/>
          <w:sz w:val="24"/>
          <w:szCs w:val="24"/>
        </w:rPr>
        <w:t xml:space="preserve"> </w:t>
      </w:r>
    </w:p>
    <w:p w14:paraId="2C5631C2" w14:textId="77777777" w:rsidR="0064391A" w:rsidRDefault="0064391A" w:rsidP="008C5E05">
      <w:pPr>
        <w:spacing w:after="0" w:line="240" w:lineRule="auto"/>
        <w:ind w:firstLine="720"/>
        <w:jc w:val="both"/>
        <w:rPr>
          <w:rFonts w:ascii="Arial" w:hAnsi="Arial" w:cs="Arial"/>
          <w:b/>
          <w:bCs/>
          <w:sz w:val="24"/>
          <w:szCs w:val="24"/>
        </w:rPr>
      </w:pPr>
    </w:p>
    <w:p w14:paraId="3D83C371" w14:textId="1C6BAAF4" w:rsidR="008C5E05" w:rsidRDefault="0064391A" w:rsidP="0022123A">
      <w:pPr>
        <w:spacing w:after="0" w:line="240" w:lineRule="auto"/>
        <w:ind w:firstLine="720"/>
        <w:jc w:val="both"/>
        <w:rPr>
          <w:rFonts w:ascii="Arial" w:hAnsi="Arial" w:cs="Arial"/>
          <w:b/>
          <w:bCs/>
          <w:sz w:val="24"/>
          <w:szCs w:val="24"/>
        </w:rPr>
      </w:pPr>
      <w:r>
        <w:rPr>
          <w:rFonts w:ascii="Arial" w:hAnsi="Arial" w:cs="Arial"/>
          <w:b/>
          <w:bCs/>
          <w:sz w:val="24"/>
          <w:szCs w:val="24"/>
        </w:rPr>
        <w:t xml:space="preserve">2 дугаар зүйл. </w:t>
      </w:r>
      <w:r w:rsidRPr="005A200F">
        <w:rPr>
          <w:rFonts w:ascii="Arial" w:hAnsi="Arial" w:cs="Arial"/>
          <w:sz w:val="24"/>
          <w:szCs w:val="24"/>
        </w:rPr>
        <w:t>Хөдөө аж ахуйн гаралтай бараа, түүхий эдийн биржийн тухай хуулийн 5 дугаар зүйлийн 5.1.11 дэх заалт</w:t>
      </w:r>
      <w:r>
        <w:rPr>
          <w:rFonts w:ascii="Arial" w:hAnsi="Arial" w:cs="Arial"/>
          <w:sz w:val="24"/>
          <w:szCs w:val="24"/>
        </w:rPr>
        <w:t>ын</w:t>
      </w:r>
      <w:r w:rsidRPr="005A200F">
        <w:rPr>
          <w:rFonts w:ascii="Arial" w:hAnsi="Arial" w:cs="Arial"/>
          <w:sz w:val="24"/>
          <w:szCs w:val="24"/>
        </w:rPr>
        <w:t xml:space="preserve"> “...</w:t>
      </w:r>
      <w:r>
        <w:rPr>
          <w:rFonts w:ascii="Arial" w:hAnsi="Arial" w:cs="Arial"/>
          <w:sz w:val="24"/>
          <w:szCs w:val="24"/>
        </w:rPr>
        <w:t xml:space="preserve"> тээврийн байгууллага</w:t>
      </w:r>
      <w:r w:rsidRPr="005A200F">
        <w:rPr>
          <w:rFonts w:ascii="Arial" w:hAnsi="Arial" w:cs="Arial"/>
          <w:sz w:val="24"/>
          <w:szCs w:val="24"/>
        </w:rPr>
        <w:t xml:space="preserve">” гэснийг </w:t>
      </w:r>
      <w:r>
        <w:rPr>
          <w:rFonts w:ascii="Arial" w:hAnsi="Arial" w:cs="Arial"/>
          <w:sz w:val="24"/>
          <w:szCs w:val="24"/>
        </w:rPr>
        <w:t>“тээврийн байгууллагад” гэж өөрчилсүгэй.</w:t>
      </w:r>
    </w:p>
    <w:p w14:paraId="6F6FBAB0" w14:textId="77777777" w:rsidR="0022123A" w:rsidRPr="005A200F" w:rsidRDefault="0022123A" w:rsidP="0022123A">
      <w:pPr>
        <w:spacing w:after="0" w:line="240" w:lineRule="auto"/>
        <w:ind w:firstLine="720"/>
        <w:jc w:val="both"/>
        <w:rPr>
          <w:rFonts w:ascii="Arial" w:hAnsi="Arial" w:cs="Arial"/>
          <w:b/>
          <w:bCs/>
          <w:sz w:val="24"/>
          <w:szCs w:val="24"/>
        </w:rPr>
      </w:pPr>
    </w:p>
    <w:p w14:paraId="02EDA058" w14:textId="05E4C7D6" w:rsidR="008C5E05" w:rsidRPr="005A200F" w:rsidRDefault="0064391A" w:rsidP="008C5E05">
      <w:pPr>
        <w:spacing w:after="0" w:line="240" w:lineRule="auto"/>
        <w:ind w:firstLine="720"/>
        <w:jc w:val="both"/>
        <w:rPr>
          <w:rFonts w:ascii="Arial" w:hAnsi="Arial" w:cs="Arial"/>
          <w:sz w:val="24"/>
          <w:szCs w:val="24"/>
        </w:rPr>
      </w:pPr>
      <w:r>
        <w:rPr>
          <w:rFonts w:ascii="Arial" w:hAnsi="Arial" w:cs="Arial"/>
          <w:b/>
          <w:bCs/>
          <w:sz w:val="24"/>
          <w:szCs w:val="24"/>
        </w:rPr>
        <w:t>3</w:t>
      </w:r>
      <w:r w:rsidR="008C5E05" w:rsidRPr="005A200F">
        <w:rPr>
          <w:rFonts w:ascii="Arial" w:hAnsi="Arial" w:cs="Arial"/>
          <w:b/>
          <w:bCs/>
          <w:sz w:val="24"/>
          <w:szCs w:val="24"/>
        </w:rPr>
        <w:t xml:space="preserve"> дугаар зүйл.</w:t>
      </w:r>
      <w:r>
        <w:rPr>
          <w:rFonts w:ascii="Arial" w:hAnsi="Arial" w:cs="Arial"/>
          <w:b/>
          <w:bCs/>
          <w:sz w:val="24"/>
          <w:szCs w:val="24"/>
        </w:rPr>
        <w:t xml:space="preserve"> </w:t>
      </w:r>
      <w:r w:rsidR="008C5E05"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008C5E05" w:rsidRPr="005A200F">
        <w:rPr>
          <w:rFonts w:ascii="Arial" w:hAnsi="Arial" w:cs="Arial"/>
          <w:sz w:val="24"/>
          <w:szCs w:val="24"/>
        </w:rPr>
        <w:t>хүчин төгөлдөр болсон өдрөөс эхлэн дагаж мөрдөнө.</w:t>
      </w:r>
    </w:p>
    <w:p w14:paraId="712CFEB9" w14:textId="77777777" w:rsidR="008C5E05" w:rsidRPr="005A200F" w:rsidRDefault="008C5E05" w:rsidP="008C5E05">
      <w:pPr>
        <w:spacing w:after="0" w:line="240" w:lineRule="auto"/>
        <w:ind w:firstLine="720"/>
        <w:jc w:val="both"/>
        <w:rPr>
          <w:rFonts w:ascii="Arial" w:hAnsi="Arial" w:cs="Arial"/>
          <w:sz w:val="24"/>
          <w:szCs w:val="24"/>
        </w:rPr>
      </w:pPr>
    </w:p>
    <w:p w14:paraId="6634E63C" w14:textId="77777777" w:rsidR="008C5E05" w:rsidRPr="005A200F" w:rsidRDefault="008C5E05" w:rsidP="008C5E05">
      <w:pPr>
        <w:spacing w:after="0" w:line="240" w:lineRule="auto"/>
        <w:ind w:firstLine="720"/>
        <w:jc w:val="both"/>
        <w:rPr>
          <w:rFonts w:ascii="Arial" w:hAnsi="Arial" w:cs="Arial"/>
          <w:sz w:val="24"/>
          <w:szCs w:val="24"/>
        </w:rPr>
      </w:pPr>
    </w:p>
    <w:p w14:paraId="16717347" w14:textId="77777777" w:rsidR="008C5E05" w:rsidRPr="005A200F" w:rsidRDefault="008C5E05" w:rsidP="008C5E05">
      <w:pPr>
        <w:spacing w:after="0" w:line="240" w:lineRule="auto"/>
        <w:ind w:firstLine="720"/>
        <w:jc w:val="both"/>
        <w:rPr>
          <w:rFonts w:ascii="Arial" w:hAnsi="Arial" w:cs="Arial"/>
          <w:sz w:val="24"/>
          <w:szCs w:val="24"/>
        </w:rPr>
      </w:pPr>
    </w:p>
    <w:p w14:paraId="1960185A" w14:textId="77777777" w:rsidR="008C5E05" w:rsidRPr="005A200F" w:rsidRDefault="008C5E05" w:rsidP="008C5E05">
      <w:pPr>
        <w:spacing w:after="0" w:line="240" w:lineRule="auto"/>
        <w:ind w:firstLine="720"/>
        <w:jc w:val="center"/>
        <w:rPr>
          <w:rFonts w:ascii="Arial" w:hAnsi="Arial" w:cs="Arial"/>
          <w:sz w:val="24"/>
          <w:szCs w:val="24"/>
        </w:rPr>
      </w:pPr>
      <w:r w:rsidRPr="005A200F">
        <w:rPr>
          <w:rFonts w:ascii="Arial" w:hAnsi="Arial" w:cs="Arial"/>
          <w:color w:val="000000"/>
          <w:sz w:val="24"/>
          <w:szCs w:val="24"/>
        </w:rPr>
        <w:t>Гарын үсэг</w:t>
      </w:r>
    </w:p>
    <w:p w14:paraId="5927708E" w14:textId="11D923C0" w:rsidR="00B602BB" w:rsidRPr="001D7438" w:rsidRDefault="008C5E05" w:rsidP="00B602BB">
      <w:pPr>
        <w:spacing w:after="0" w:line="276" w:lineRule="auto"/>
        <w:jc w:val="right"/>
        <w:rPr>
          <w:rFonts w:ascii="Arial" w:hAnsi="Arial" w:cs="Arial"/>
          <w:b/>
          <w:bCs/>
          <w:sz w:val="24"/>
          <w:szCs w:val="24"/>
        </w:rPr>
      </w:pPr>
      <w:r w:rsidRPr="005A200F">
        <w:br w:type="page"/>
      </w:r>
      <w:r w:rsidR="00B602BB" w:rsidRPr="001D7438">
        <w:rPr>
          <w:rFonts w:ascii="Arial" w:hAnsi="Arial" w:cs="Arial"/>
          <w:b/>
          <w:bCs/>
          <w:sz w:val="24"/>
          <w:szCs w:val="24"/>
        </w:rPr>
        <w:lastRenderedPageBreak/>
        <w:t>Төсөл</w:t>
      </w:r>
    </w:p>
    <w:p w14:paraId="5915E5CE" w14:textId="77777777" w:rsidR="00B602BB" w:rsidRPr="005A200F" w:rsidRDefault="00B602BB" w:rsidP="00B602BB">
      <w:pPr>
        <w:spacing w:after="0" w:line="276" w:lineRule="auto"/>
        <w:jc w:val="center"/>
        <w:rPr>
          <w:rFonts w:ascii="Arial" w:hAnsi="Arial" w:cs="Arial"/>
          <w:sz w:val="24"/>
          <w:szCs w:val="24"/>
        </w:rPr>
      </w:pPr>
    </w:p>
    <w:p w14:paraId="381DF118" w14:textId="77777777" w:rsidR="00B602BB" w:rsidRPr="005A200F" w:rsidRDefault="00B602BB" w:rsidP="00B602BB">
      <w:pPr>
        <w:spacing w:after="0" w:line="276" w:lineRule="auto"/>
        <w:jc w:val="center"/>
        <w:rPr>
          <w:rFonts w:ascii="Arial" w:hAnsi="Arial" w:cs="Arial"/>
          <w:sz w:val="24"/>
          <w:szCs w:val="24"/>
        </w:rPr>
      </w:pPr>
    </w:p>
    <w:p w14:paraId="6FB6F6B7" w14:textId="77777777" w:rsidR="00B602BB" w:rsidRPr="005A200F" w:rsidRDefault="00B602BB" w:rsidP="00B602B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5923B1E1" w14:textId="77777777" w:rsidR="00B602BB" w:rsidRPr="005A200F" w:rsidRDefault="00B602BB" w:rsidP="00B602BB">
      <w:pPr>
        <w:spacing w:after="0" w:line="240" w:lineRule="auto"/>
        <w:jc w:val="center"/>
        <w:rPr>
          <w:rFonts w:ascii="Arial" w:hAnsi="Arial" w:cs="Arial"/>
          <w:b/>
          <w:color w:val="000000"/>
          <w:sz w:val="24"/>
          <w:szCs w:val="24"/>
        </w:rPr>
      </w:pPr>
    </w:p>
    <w:p w14:paraId="496BF80D" w14:textId="77777777" w:rsidR="00B602BB" w:rsidRPr="005A200F" w:rsidRDefault="00B602BB" w:rsidP="00B602BB">
      <w:pPr>
        <w:spacing w:after="0" w:line="240" w:lineRule="auto"/>
        <w:jc w:val="center"/>
        <w:rPr>
          <w:rFonts w:ascii="Arial" w:hAnsi="Arial" w:cs="Arial"/>
          <w:b/>
          <w:color w:val="000000"/>
          <w:sz w:val="24"/>
          <w:szCs w:val="24"/>
        </w:rPr>
      </w:pPr>
    </w:p>
    <w:p w14:paraId="4E17F977" w14:textId="77777777" w:rsidR="00B602BB" w:rsidRDefault="00B602BB" w:rsidP="00B602BB">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08CA35E8" w14:textId="77777777" w:rsidR="00B602BB" w:rsidRPr="005A200F" w:rsidRDefault="00B602BB" w:rsidP="00B602BB">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Pr>
          <w:rFonts w:ascii="Arial" w:hAnsi="Arial" w:cs="Arial"/>
          <w:color w:val="000000"/>
          <w:sz w:val="24"/>
          <w:szCs w:val="24"/>
        </w:rPr>
        <w:t xml:space="preserve"> -ны өдөр</w:t>
      </w:r>
      <w:r w:rsidRPr="005A200F">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       </w:t>
      </w:r>
      <w:r w:rsidRPr="005A200F">
        <w:rPr>
          <w:rFonts w:ascii="Arial" w:hAnsi="Arial" w:cs="Arial"/>
          <w:color w:val="000000"/>
          <w:sz w:val="24"/>
          <w:szCs w:val="24"/>
        </w:rPr>
        <w:t xml:space="preserve">  Улаанбаатар хот</w:t>
      </w:r>
    </w:p>
    <w:p w14:paraId="5082B96E" w14:textId="77777777" w:rsidR="00B602BB" w:rsidRPr="005A200F" w:rsidRDefault="00B602BB" w:rsidP="00B602BB">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42109AFC" w14:textId="77777777" w:rsidR="00B602BB" w:rsidRPr="005A200F" w:rsidRDefault="00B602BB" w:rsidP="00B602BB">
      <w:pPr>
        <w:spacing w:after="0" w:line="240" w:lineRule="auto"/>
        <w:jc w:val="both"/>
        <w:rPr>
          <w:rFonts w:ascii="Arial" w:hAnsi="Arial" w:cs="Arial"/>
          <w:color w:val="000000"/>
          <w:sz w:val="24"/>
          <w:szCs w:val="24"/>
        </w:rPr>
      </w:pPr>
    </w:p>
    <w:p w14:paraId="12169037" w14:textId="77777777" w:rsidR="00B602BB" w:rsidRPr="005A200F" w:rsidRDefault="00B602BB" w:rsidP="00B602BB">
      <w:pPr>
        <w:spacing w:after="0" w:line="240" w:lineRule="auto"/>
        <w:jc w:val="center"/>
        <w:rPr>
          <w:rFonts w:ascii="Arial" w:eastAsia="Calibri" w:hAnsi="Arial" w:cs="Arial"/>
          <w:b/>
          <w:bCs/>
          <w:sz w:val="24"/>
          <w:szCs w:val="24"/>
        </w:rPr>
      </w:pPr>
      <w:r w:rsidRPr="005A200F">
        <w:rPr>
          <w:rFonts w:ascii="Arial" w:eastAsia="Calibri" w:hAnsi="Arial" w:cs="Arial"/>
          <w:b/>
          <w:bCs/>
          <w:sz w:val="24"/>
          <w:szCs w:val="24"/>
        </w:rPr>
        <w:t xml:space="preserve">ТӨРИЙН ХЯНАЛТ ШАЛГАЛТЫН ТУХАЙ ХУУЛЬД </w:t>
      </w:r>
    </w:p>
    <w:p w14:paraId="06A73938" w14:textId="69F21A57" w:rsidR="00B602BB" w:rsidRPr="00150E98" w:rsidRDefault="00B602BB" w:rsidP="00B602BB">
      <w:pPr>
        <w:spacing w:after="0" w:line="240" w:lineRule="auto"/>
        <w:jc w:val="center"/>
        <w:rPr>
          <w:rFonts w:ascii="Arial" w:eastAsia="Calibri" w:hAnsi="Arial" w:cs="Arial"/>
          <w:b/>
          <w:bCs/>
          <w:sz w:val="24"/>
          <w:szCs w:val="24"/>
        </w:rPr>
      </w:pPr>
      <w:r w:rsidRPr="005A200F">
        <w:rPr>
          <w:rFonts w:ascii="Arial" w:eastAsia="Calibri" w:hAnsi="Arial" w:cs="Arial"/>
          <w:b/>
          <w:bCs/>
          <w:sz w:val="24"/>
          <w:szCs w:val="24"/>
        </w:rPr>
        <w:t>НЭМЭЛТ ОРУУЛАХ ТУХАЙ</w:t>
      </w:r>
    </w:p>
    <w:p w14:paraId="584AC567" w14:textId="77777777" w:rsidR="00B602BB" w:rsidRPr="005A200F" w:rsidRDefault="00B602BB" w:rsidP="00B602BB">
      <w:pPr>
        <w:shd w:val="clear" w:color="auto" w:fill="FFFFFF" w:themeFill="background1"/>
        <w:spacing w:after="0" w:line="240" w:lineRule="auto"/>
        <w:jc w:val="both"/>
        <w:rPr>
          <w:rFonts w:ascii="Arial" w:eastAsia="Calibri" w:hAnsi="Arial" w:cs="Arial"/>
          <w:b/>
          <w:bCs/>
          <w:sz w:val="24"/>
          <w:szCs w:val="24"/>
        </w:rPr>
      </w:pPr>
    </w:p>
    <w:p w14:paraId="4783D2C4" w14:textId="77777777" w:rsidR="00B602BB"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r w:rsidRPr="005A200F">
        <w:rPr>
          <w:rFonts w:ascii="Arial" w:eastAsia="Calibri" w:hAnsi="Arial" w:cs="Arial"/>
          <w:b/>
          <w:bCs/>
          <w:color w:val="000000" w:themeColor="text1"/>
          <w:sz w:val="24"/>
          <w:szCs w:val="24"/>
        </w:rPr>
        <w:t>1 дүгээр зүйл.</w:t>
      </w:r>
      <w:r w:rsidRPr="005A200F">
        <w:rPr>
          <w:rFonts w:ascii="Arial" w:eastAsia="Times New Roman" w:hAnsi="Arial" w:cs="Arial"/>
          <w:color w:val="000000" w:themeColor="text1"/>
          <w:sz w:val="24"/>
          <w:szCs w:val="24"/>
        </w:rPr>
        <w:t>Төрийн хяналт шалгалтын тухай хуулийн 5 дугаар зүй</w:t>
      </w:r>
      <w:r>
        <w:rPr>
          <w:rFonts w:ascii="Arial" w:eastAsia="Times New Roman" w:hAnsi="Arial" w:cs="Arial"/>
          <w:color w:val="000000" w:themeColor="text1"/>
          <w:sz w:val="24"/>
          <w:szCs w:val="24"/>
        </w:rPr>
        <w:t>лд доор дурьдсан 5.20, 5.21 дэх хэсэг тус тус нэмсүгэй.</w:t>
      </w:r>
    </w:p>
    <w:p w14:paraId="27397495" w14:textId="77777777" w:rsidR="00B602BB"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p>
    <w:p w14:paraId="623A47A0" w14:textId="77777777" w:rsidR="00B602BB"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“5.20.</w:t>
      </w:r>
      <w:r w:rsidRPr="005A200F">
        <w:rPr>
          <w:rFonts w:ascii="Arial" w:eastAsia="Times New Roman" w:hAnsi="Arial" w:cs="Arial"/>
          <w:color w:val="000000" w:themeColor="text1"/>
          <w:sz w:val="24"/>
          <w:szCs w:val="24"/>
        </w:rPr>
        <w:t>Хяналт шалгалтын байгууллага, улсын байцаагч итгэмжлэгдсэн баталгаажуулалтын байгууллагын тохирлын үнэлгээний үр дүнг ашиглаж шалгалтын үр дүн, санал, дүгнэлтийг боловсруулна.</w:t>
      </w:r>
    </w:p>
    <w:p w14:paraId="70DABA9C" w14:textId="77777777" w:rsidR="00B602BB"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p>
    <w:p w14:paraId="1235EBAF" w14:textId="77777777" w:rsidR="00B602BB" w:rsidRPr="005A200F"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r w:rsidRPr="005A200F">
        <w:rPr>
          <w:rFonts w:ascii="Arial" w:eastAsia="Times New Roman" w:hAnsi="Arial" w:cs="Arial"/>
          <w:color w:val="000000" w:themeColor="text1"/>
          <w:sz w:val="24"/>
          <w:szCs w:val="24"/>
        </w:rPr>
        <w:t xml:space="preserve"> 5.21</w:t>
      </w:r>
      <w:r>
        <w:rPr>
          <w:rFonts w:ascii="Arial" w:eastAsia="Times New Roman" w:hAnsi="Arial" w:cs="Arial"/>
          <w:color w:val="000000" w:themeColor="text1"/>
          <w:sz w:val="24"/>
          <w:szCs w:val="24"/>
        </w:rPr>
        <w:t>.</w:t>
      </w:r>
      <w:r w:rsidRPr="005A200F">
        <w:rPr>
          <w:rFonts w:ascii="Arial" w:eastAsia="Times New Roman" w:hAnsi="Arial" w:cs="Arial"/>
          <w:color w:val="000000" w:themeColor="text1"/>
          <w:sz w:val="24"/>
          <w:szCs w:val="24"/>
        </w:rPr>
        <w:t xml:space="preserve">Хяналт шалгалтын байгууллага Стандартчилал, техникийн зохицуулалт, тохирлын үнэлгээний итгэмжлэлийн хуулийн 29.4 дэх хэсэгт заасан хяналтын үр дүнг </w:t>
      </w:r>
      <w:r w:rsidRPr="005A200F">
        <w:rPr>
          <w:rFonts w:ascii="Arial" w:hAnsi="Arial" w:cs="Arial"/>
          <w:sz w:val="24"/>
          <w:szCs w:val="24"/>
        </w:rPr>
        <w:t>стандартчилал, техникийн зохицуулалтын асуудал хариуцсан төрийн захиргааны байгууллага болон Засгийн газарт жил бүр танилцуулна.</w:t>
      </w:r>
      <w:r w:rsidRPr="005A200F">
        <w:rPr>
          <w:rFonts w:ascii="Arial" w:eastAsia="Times New Roman" w:hAnsi="Arial" w:cs="Arial"/>
          <w:color w:val="000000" w:themeColor="text1"/>
          <w:sz w:val="24"/>
          <w:szCs w:val="24"/>
        </w:rPr>
        <w:t>”</w:t>
      </w:r>
    </w:p>
    <w:p w14:paraId="399F598A" w14:textId="77777777" w:rsidR="00B602BB" w:rsidRPr="005A200F" w:rsidRDefault="00B602BB" w:rsidP="00B602BB">
      <w:pPr>
        <w:shd w:val="clear" w:color="auto" w:fill="FFFFFF" w:themeFill="background1"/>
        <w:spacing w:after="0" w:line="240" w:lineRule="auto"/>
        <w:ind w:firstLine="720"/>
        <w:jc w:val="both"/>
        <w:rPr>
          <w:rFonts w:ascii="Arial" w:eastAsia="Times New Roman" w:hAnsi="Arial" w:cs="Arial"/>
          <w:color w:val="000000" w:themeColor="text1"/>
          <w:sz w:val="24"/>
          <w:szCs w:val="24"/>
        </w:rPr>
      </w:pPr>
    </w:p>
    <w:p w14:paraId="313AC91E" w14:textId="77777777" w:rsidR="00B602BB" w:rsidRPr="005A200F" w:rsidRDefault="00B602BB" w:rsidP="00B602BB">
      <w:pPr>
        <w:shd w:val="clear" w:color="auto" w:fill="FFFFFF" w:themeFill="background1"/>
        <w:spacing w:after="0"/>
        <w:ind w:firstLine="720"/>
        <w:jc w:val="both"/>
        <w:rPr>
          <w:rFonts w:ascii="Arial" w:eastAsia="Calibri" w:hAnsi="Arial" w:cs="Arial"/>
          <w:sz w:val="24"/>
          <w:szCs w:val="24"/>
        </w:rPr>
      </w:pPr>
      <w:r w:rsidRPr="005A200F">
        <w:rPr>
          <w:rFonts w:ascii="Arial" w:eastAsia="Calibri" w:hAnsi="Arial" w:cs="Arial"/>
          <w:b/>
          <w:bCs/>
          <w:sz w:val="24"/>
          <w:szCs w:val="24"/>
        </w:rPr>
        <w:t>2 дугаар зүйл.</w:t>
      </w:r>
      <w:r w:rsidRPr="005A200F">
        <w:rPr>
          <w:rFonts w:ascii="Arial" w:eastAsia="Calibri" w:hAnsi="Arial" w:cs="Arial"/>
          <w:sz w:val="24"/>
          <w:szCs w:val="24"/>
        </w:rPr>
        <w:t>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w:t>
      </w:r>
    </w:p>
    <w:p w14:paraId="37425067" w14:textId="77777777" w:rsidR="00B602BB" w:rsidRPr="005A200F" w:rsidRDefault="00B602BB" w:rsidP="00B602BB">
      <w:pPr>
        <w:spacing w:after="0" w:line="240" w:lineRule="auto"/>
        <w:jc w:val="both"/>
        <w:rPr>
          <w:rFonts w:ascii="Arial" w:eastAsia="Calibri" w:hAnsi="Arial" w:cs="Arial"/>
          <w:sz w:val="24"/>
          <w:szCs w:val="24"/>
        </w:rPr>
      </w:pPr>
    </w:p>
    <w:p w14:paraId="0613445B" w14:textId="77777777" w:rsidR="00B602BB" w:rsidRPr="005A200F" w:rsidRDefault="00B602BB" w:rsidP="00B602BB">
      <w:pPr>
        <w:spacing w:after="0" w:line="240" w:lineRule="auto"/>
        <w:jc w:val="both"/>
        <w:rPr>
          <w:rFonts w:ascii="Arial" w:eastAsia="Calibri" w:hAnsi="Arial" w:cs="Arial"/>
          <w:sz w:val="24"/>
          <w:szCs w:val="24"/>
        </w:rPr>
      </w:pPr>
    </w:p>
    <w:p w14:paraId="2C320EBB" w14:textId="77777777" w:rsidR="00B602BB" w:rsidRPr="005A200F" w:rsidRDefault="00B602BB" w:rsidP="00B602BB">
      <w:pPr>
        <w:spacing w:after="0" w:line="240" w:lineRule="auto"/>
        <w:jc w:val="both"/>
        <w:rPr>
          <w:rFonts w:ascii="Arial" w:eastAsia="Calibri" w:hAnsi="Arial" w:cs="Arial"/>
          <w:sz w:val="24"/>
          <w:szCs w:val="24"/>
        </w:rPr>
      </w:pPr>
    </w:p>
    <w:p w14:paraId="176BF434" w14:textId="77777777" w:rsidR="00B602BB" w:rsidRPr="005A200F" w:rsidRDefault="00B602BB" w:rsidP="00B602BB">
      <w:pPr>
        <w:spacing w:after="0" w:line="240" w:lineRule="auto"/>
        <w:jc w:val="both"/>
        <w:rPr>
          <w:rFonts w:ascii="Arial" w:eastAsia="Calibri" w:hAnsi="Arial" w:cs="Arial"/>
          <w:sz w:val="24"/>
          <w:szCs w:val="24"/>
        </w:rPr>
      </w:pPr>
    </w:p>
    <w:p w14:paraId="23842152" w14:textId="77777777" w:rsidR="00B602BB" w:rsidRPr="005A200F" w:rsidRDefault="00B602BB" w:rsidP="00B602BB">
      <w:pPr>
        <w:spacing w:after="0" w:line="240" w:lineRule="auto"/>
        <w:jc w:val="center"/>
        <w:rPr>
          <w:rFonts w:ascii="Arial" w:eastAsia="Calibri" w:hAnsi="Arial" w:cs="Arial"/>
          <w:color w:val="000000"/>
          <w:sz w:val="24"/>
          <w:szCs w:val="24"/>
        </w:rPr>
      </w:pPr>
      <w:r w:rsidRPr="005A200F">
        <w:rPr>
          <w:rFonts w:ascii="Arial" w:eastAsia="Calibri" w:hAnsi="Arial" w:cs="Arial"/>
          <w:color w:val="000000"/>
          <w:sz w:val="24"/>
          <w:szCs w:val="24"/>
        </w:rPr>
        <w:t>Гарын үсэг</w:t>
      </w:r>
    </w:p>
    <w:p w14:paraId="1EFF03A2" w14:textId="77777777" w:rsidR="00B602BB" w:rsidRPr="005A200F" w:rsidRDefault="00B602BB" w:rsidP="00B602BB">
      <w:pPr>
        <w:spacing w:after="0" w:line="240" w:lineRule="auto"/>
        <w:jc w:val="right"/>
        <w:rPr>
          <w:rFonts w:ascii="Arial" w:hAnsi="Arial" w:cs="Arial"/>
          <w:b/>
          <w:color w:val="000000"/>
          <w:sz w:val="24"/>
          <w:szCs w:val="24"/>
        </w:rPr>
      </w:pPr>
    </w:p>
    <w:p w14:paraId="4480954E" w14:textId="0C392557" w:rsidR="00B602BB" w:rsidRDefault="00B602BB" w:rsidP="00B602BB">
      <w:pPr>
        <w:spacing w:line="278" w:lineRule="auto"/>
        <w:rPr>
          <w:rFonts w:ascii="Arial" w:hAnsi="Arial" w:cs="Arial"/>
          <w:b/>
          <w:color w:val="000000"/>
          <w:sz w:val="24"/>
          <w:szCs w:val="24"/>
        </w:rPr>
      </w:pPr>
    </w:p>
    <w:p w14:paraId="2C868C32" w14:textId="77777777" w:rsidR="00B602BB" w:rsidRDefault="00B602BB" w:rsidP="00B602BB">
      <w:pPr>
        <w:spacing w:line="278" w:lineRule="auto"/>
        <w:rPr>
          <w:rFonts w:ascii="Arial" w:hAnsi="Arial" w:cs="Arial"/>
          <w:b/>
          <w:color w:val="000000"/>
          <w:sz w:val="24"/>
          <w:szCs w:val="24"/>
        </w:rPr>
      </w:pPr>
    </w:p>
    <w:p w14:paraId="328FBDEB" w14:textId="77777777" w:rsidR="00B602BB" w:rsidRDefault="00B602BB" w:rsidP="00B602BB">
      <w:pPr>
        <w:spacing w:line="278" w:lineRule="auto"/>
        <w:rPr>
          <w:rFonts w:ascii="Arial" w:hAnsi="Arial" w:cs="Arial"/>
          <w:b/>
          <w:color w:val="000000"/>
          <w:sz w:val="24"/>
          <w:szCs w:val="24"/>
        </w:rPr>
      </w:pPr>
    </w:p>
    <w:p w14:paraId="7338F27E" w14:textId="77777777" w:rsidR="00B602BB" w:rsidRDefault="00B602BB" w:rsidP="00B602BB">
      <w:pPr>
        <w:spacing w:line="278" w:lineRule="auto"/>
        <w:rPr>
          <w:rFonts w:ascii="Arial" w:hAnsi="Arial" w:cs="Arial"/>
          <w:b/>
          <w:color w:val="000000"/>
          <w:sz w:val="24"/>
          <w:szCs w:val="24"/>
        </w:rPr>
      </w:pPr>
    </w:p>
    <w:p w14:paraId="3FBB5C85" w14:textId="77777777" w:rsidR="00B602BB" w:rsidRPr="00B602BB" w:rsidRDefault="00B602BB" w:rsidP="00B602BB">
      <w:pPr>
        <w:spacing w:line="278" w:lineRule="auto"/>
        <w:rPr>
          <w:rFonts w:ascii="Arial" w:hAnsi="Arial" w:cs="Arial"/>
          <w:b/>
          <w:color w:val="000000"/>
          <w:sz w:val="24"/>
          <w:szCs w:val="24"/>
        </w:rPr>
      </w:pPr>
    </w:p>
    <w:p w14:paraId="48A8C918" w14:textId="77777777" w:rsidR="008C5E05" w:rsidRPr="005A200F" w:rsidRDefault="008C5E05"/>
    <w:p w14:paraId="3805DEA0" w14:textId="6B5CBB82" w:rsidR="008C5E05" w:rsidRPr="005A200F" w:rsidRDefault="008C5E05" w:rsidP="008C5E05">
      <w:pPr>
        <w:jc w:val="center"/>
        <w:rPr>
          <w:rFonts w:ascii="Arial" w:hAnsi="Arial" w:cs="Arial"/>
        </w:rPr>
      </w:pPr>
    </w:p>
    <w:p w14:paraId="11838123" w14:textId="11DFAF19" w:rsidR="008C5E05" w:rsidRPr="005A200F" w:rsidRDefault="008C5E05" w:rsidP="008C5E05">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7CFDD2A2" w14:textId="77777777" w:rsidR="008C5E05" w:rsidRPr="005A200F" w:rsidRDefault="008C5E05" w:rsidP="008C5E05">
      <w:pPr>
        <w:spacing w:after="0" w:line="240" w:lineRule="auto"/>
        <w:jc w:val="center"/>
        <w:rPr>
          <w:rFonts w:ascii="Arial" w:hAnsi="Arial" w:cs="Arial"/>
          <w:b/>
          <w:color w:val="000000"/>
          <w:sz w:val="24"/>
          <w:szCs w:val="24"/>
        </w:rPr>
      </w:pPr>
    </w:p>
    <w:p w14:paraId="30869686" w14:textId="77777777" w:rsidR="008C5E05" w:rsidRPr="005A200F" w:rsidRDefault="008C5E05" w:rsidP="008C5E05">
      <w:pPr>
        <w:spacing w:after="0" w:line="240" w:lineRule="auto"/>
        <w:jc w:val="center"/>
        <w:rPr>
          <w:rFonts w:ascii="Arial" w:hAnsi="Arial" w:cs="Arial"/>
          <w:b/>
          <w:color w:val="000000"/>
          <w:sz w:val="24"/>
          <w:szCs w:val="24"/>
        </w:rPr>
      </w:pPr>
    </w:p>
    <w:p w14:paraId="36496E51" w14:textId="77777777" w:rsidR="008C5E05" w:rsidRPr="005A200F" w:rsidRDefault="008C5E05" w:rsidP="008C5E05">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7C55D4C5" w14:textId="77777777" w:rsidR="00095188" w:rsidRPr="005A200F" w:rsidRDefault="00095188" w:rsidP="00095188">
      <w:pPr>
        <w:spacing w:after="0" w:line="240" w:lineRule="auto"/>
        <w:jc w:val="center"/>
        <w:rPr>
          <w:rFonts w:ascii="Arial" w:hAnsi="Arial" w:cs="Arial"/>
          <w:b/>
          <w:color w:val="000000"/>
          <w:sz w:val="24"/>
          <w:szCs w:val="24"/>
        </w:rPr>
      </w:pPr>
      <w:bookmarkStart w:id="1" w:name="_Hlk189467293"/>
    </w:p>
    <w:p w14:paraId="03D08BDF" w14:textId="77777777" w:rsidR="00095188" w:rsidRPr="005A200F" w:rsidRDefault="00095188" w:rsidP="00095188">
      <w:pPr>
        <w:spacing w:after="0" w:line="240" w:lineRule="auto"/>
        <w:jc w:val="center"/>
        <w:rPr>
          <w:rFonts w:ascii="Arial" w:hAnsi="Arial" w:cs="Arial"/>
          <w:b/>
          <w:color w:val="000000"/>
          <w:sz w:val="24"/>
          <w:szCs w:val="24"/>
        </w:rPr>
      </w:pPr>
    </w:p>
    <w:p w14:paraId="391E5DCC"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729298B0" w14:textId="6C79F8B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сарын ... </w:t>
      </w:r>
      <w:r w:rsidR="003C372E">
        <w:rPr>
          <w:rFonts w:ascii="Arial" w:hAnsi="Arial" w:cs="Arial"/>
          <w:color w:val="000000"/>
          <w:sz w:val="24"/>
          <w:szCs w:val="24"/>
        </w:rPr>
        <w:t>-ны өдөр</w:t>
      </w:r>
      <w:r w:rsidRPr="005A200F">
        <w:rPr>
          <w:rFonts w:ascii="Arial" w:hAnsi="Arial" w:cs="Arial"/>
          <w:color w:val="000000"/>
          <w:sz w:val="24"/>
          <w:szCs w:val="24"/>
        </w:rPr>
        <w:t xml:space="preserve">                                                                      </w:t>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7CF89E5B"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68E0042A" w14:textId="77777777" w:rsidR="00095188" w:rsidRPr="005A200F" w:rsidRDefault="00095188" w:rsidP="00095188">
      <w:pPr>
        <w:spacing w:after="0" w:line="240" w:lineRule="auto"/>
        <w:jc w:val="both"/>
        <w:rPr>
          <w:rFonts w:ascii="Arial" w:hAnsi="Arial" w:cs="Arial"/>
          <w:color w:val="000000"/>
          <w:sz w:val="24"/>
          <w:szCs w:val="24"/>
        </w:rPr>
      </w:pPr>
    </w:p>
    <w:p w14:paraId="256C3CB9" w14:textId="77777777" w:rsidR="0064391A" w:rsidRDefault="008C5E05" w:rsidP="005A200F">
      <w:pPr>
        <w:spacing w:after="0" w:line="240" w:lineRule="auto"/>
        <w:jc w:val="center"/>
        <w:rPr>
          <w:rFonts w:ascii="Arial" w:hAnsi="Arial" w:cs="Arial"/>
          <w:b/>
          <w:bCs/>
          <w:sz w:val="24"/>
          <w:szCs w:val="24"/>
        </w:rPr>
      </w:pPr>
      <w:r w:rsidRPr="005A200F">
        <w:rPr>
          <w:rFonts w:ascii="Arial" w:hAnsi="Arial" w:cs="Arial"/>
          <w:b/>
          <w:bCs/>
          <w:sz w:val="24"/>
          <w:szCs w:val="24"/>
        </w:rPr>
        <w:t xml:space="preserve">ХҮНСНИЙ БҮТЭЭГДЭХҮҮНИЙ АЮУЛГҮЙ БАЙДЛЫГ </w:t>
      </w:r>
    </w:p>
    <w:p w14:paraId="0835B4F2" w14:textId="44625049" w:rsidR="008C5E05" w:rsidRDefault="008C5E05" w:rsidP="0064391A">
      <w:pPr>
        <w:spacing w:after="0" w:line="240" w:lineRule="auto"/>
        <w:jc w:val="center"/>
        <w:rPr>
          <w:rFonts w:ascii="Arial" w:hAnsi="Arial" w:cs="Arial"/>
          <w:b/>
          <w:bCs/>
          <w:sz w:val="24"/>
          <w:szCs w:val="24"/>
        </w:rPr>
      </w:pPr>
      <w:r w:rsidRPr="005A200F">
        <w:rPr>
          <w:rFonts w:ascii="Arial" w:hAnsi="Arial" w:cs="Arial"/>
          <w:b/>
          <w:bCs/>
          <w:sz w:val="24"/>
          <w:szCs w:val="24"/>
        </w:rPr>
        <w:t xml:space="preserve">ХАНГАХ ТУХАЙ </w:t>
      </w:r>
      <w:bookmarkEnd w:id="1"/>
      <w:r w:rsidRPr="005A200F">
        <w:rPr>
          <w:rFonts w:ascii="Arial" w:hAnsi="Arial" w:cs="Arial"/>
          <w:b/>
          <w:bCs/>
          <w:sz w:val="24"/>
          <w:szCs w:val="24"/>
        </w:rPr>
        <w:t>ХУУЛЬД ӨӨРЧЛӨЛТ ОРУУЛАХ ТУХАЙ</w:t>
      </w:r>
    </w:p>
    <w:p w14:paraId="57180179" w14:textId="77777777" w:rsidR="005A200F" w:rsidRPr="005A200F" w:rsidRDefault="005A200F" w:rsidP="005A200F">
      <w:pPr>
        <w:spacing w:after="0" w:line="240" w:lineRule="auto"/>
        <w:jc w:val="center"/>
        <w:rPr>
          <w:rFonts w:ascii="Arial" w:hAnsi="Arial" w:cs="Arial"/>
          <w:b/>
          <w:bCs/>
          <w:sz w:val="24"/>
          <w:szCs w:val="24"/>
        </w:rPr>
      </w:pPr>
    </w:p>
    <w:p w14:paraId="23BAC738" w14:textId="2E01378E" w:rsidR="008C5E05" w:rsidRPr="005A200F" w:rsidRDefault="008C5E05" w:rsidP="008C5E05">
      <w:pPr>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Хүнсний бүтээгдэхүүний аюулгүй байдлыг хангах тухай хуулийн 15 дугаар зүйлийн 15.1 дэх хэсгийн ”</w:t>
      </w:r>
      <w:r w:rsidRPr="005A200F">
        <w:rPr>
          <w:rFonts w:ascii="Arial" w:hAnsi="Arial" w:cs="Arial"/>
          <w:color w:val="000000"/>
          <w:sz w:val="24"/>
          <w:szCs w:val="24"/>
        </w:rPr>
        <w:t>Стандартчилал, хэмжил зүйн асуудал хариуцсан төрийн захиргааны байгууллагын</w:t>
      </w:r>
      <w:r w:rsidRPr="005A200F">
        <w:rPr>
          <w:rFonts w:ascii="Arial" w:hAnsi="Arial" w:cs="Arial"/>
          <w:sz w:val="24"/>
          <w:szCs w:val="24"/>
        </w:rPr>
        <w:t xml:space="preserve"> ...” гэснийг “Лабораторийн үйл ажиллагааны нэгдсэн бодлого, төлөвлөлтийн асуудал эрхэлсэн </w:t>
      </w:r>
      <w:r w:rsidR="0000154E" w:rsidRPr="005A200F">
        <w:rPr>
          <w:rFonts w:ascii="Arial" w:hAnsi="Arial" w:cs="Arial"/>
          <w:sz w:val="24"/>
          <w:szCs w:val="24"/>
        </w:rPr>
        <w:t>З</w:t>
      </w:r>
      <w:r w:rsidRPr="005A200F">
        <w:rPr>
          <w:rFonts w:ascii="Arial" w:hAnsi="Arial" w:cs="Arial"/>
          <w:sz w:val="24"/>
          <w:szCs w:val="24"/>
        </w:rPr>
        <w:t>асгийн газрын гишүүний...” гэж өөрчилсүгэй.</w:t>
      </w:r>
    </w:p>
    <w:p w14:paraId="018B648A" w14:textId="4FE1F17A" w:rsidR="008C5E05" w:rsidRPr="005A200F" w:rsidRDefault="008C5E05" w:rsidP="008C5E05">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5B9CB130" w14:textId="77777777" w:rsidR="008C5E05" w:rsidRPr="005A200F" w:rsidRDefault="008C5E05" w:rsidP="008C5E05">
      <w:pPr>
        <w:jc w:val="both"/>
        <w:rPr>
          <w:rFonts w:ascii="Arial" w:hAnsi="Arial" w:cs="Arial"/>
          <w:sz w:val="24"/>
          <w:szCs w:val="24"/>
        </w:rPr>
      </w:pPr>
    </w:p>
    <w:p w14:paraId="25465AFA" w14:textId="77777777" w:rsidR="008C5E05" w:rsidRPr="005A200F" w:rsidRDefault="008C5E05" w:rsidP="008C5E05">
      <w:pPr>
        <w:jc w:val="both"/>
        <w:rPr>
          <w:rFonts w:ascii="Arial" w:hAnsi="Arial" w:cs="Arial"/>
          <w:sz w:val="24"/>
          <w:szCs w:val="24"/>
        </w:rPr>
      </w:pPr>
    </w:p>
    <w:p w14:paraId="171CF447" w14:textId="77777777" w:rsidR="008C5E05" w:rsidRPr="005A200F" w:rsidRDefault="008C5E05" w:rsidP="008C5E05">
      <w:pPr>
        <w:jc w:val="center"/>
        <w:rPr>
          <w:rFonts w:ascii="Arial" w:hAnsi="Arial" w:cs="Arial"/>
          <w:sz w:val="24"/>
          <w:szCs w:val="24"/>
        </w:rPr>
      </w:pPr>
      <w:r w:rsidRPr="005A200F">
        <w:rPr>
          <w:rFonts w:ascii="Arial" w:hAnsi="Arial" w:cs="Arial"/>
          <w:sz w:val="24"/>
          <w:szCs w:val="24"/>
        </w:rPr>
        <w:t>Гарын үсэг</w:t>
      </w:r>
    </w:p>
    <w:p w14:paraId="314D6E7B" w14:textId="0F9F8F66" w:rsidR="008C5E05" w:rsidRPr="005A200F" w:rsidRDefault="008C5E05" w:rsidP="008C5E05">
      <w:pPr>
        <w:jc w:val="center"/>
        <w:rPr>
          <w:rFonts w:ascii="Arial" w:hAnsi="Arial" w:cs="Arial"/>
        </w:rPr>
      </w:pPr>
      <w:r w:rsidRPr="005A200F">
        <w:rPr>
          <w:rFonts w:ascii="Arial" w:hAnsi="Arial" w:cs="Arial"/>
        </w:rPr>
        <w:br w:type="page"/>
      </w:r>
    </w:p>
    <w:p w14:paraId="577E8D02" w14:textId="37D409AB"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2CF46D94" w14:textId="77777777" w:rsidR="00CD698B" w:rsidRPr="005A200F" w:rsidRDefault="00CD698B" w:rsidP="00CD698B">
      <w:pPr>
        <w:spacing w:after="0" w:line="240" w:lineRule="auto"/>
        <w:jc w:val="center"/>
        <w:rPr>
          <w:rFonts w:ascii="Arial" w:hAnsi="Arial" w:cs="Arial"/>
          <w:b/>
          <w:color w:val="000000"/>
          <w:sz w:val="24"/>
          <w:szCs w:val="24"/>
        </w:rPr>
      </w:pPr>
    </w:p>
    <w:p w14:paraId="381C972A" w14:textId="77777777" w:rsidR="00CD698B" w:rsidRPr="005A200F" w:rsidRDefault="00CD698B" w:rsidP="00CD698B">
      <w:pPr>
        <w:spacing w:after="0" w:line="240" w:lineRule="auto"/>
        <w:jc w:val="center"/>
        <w:rPr>
          <w:rFonts w:ascii="Arial" w:hAnsi="Arial" w:cs="Arial"/>
          <w:b/>
          <w:color w:val="000000"/>
          <w:sz w:val="24"/>
          <w:szCs w:val="24"/>
        </w:rPr>
      </w:pPr>
    </w:p>
    <w:p w14:paraId="3BDFFC47" w14:textId="77777777" w:rsidR="00CD698B" w:rsidRPr="005A200F" w:rsidRDefault="00CD698B" w:rsidP="00CD698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750CA9E1" w14:textId="77777777" w:rsidR="00095188" w:rsidRPr="005A200F" w:rsidRDefault="00095188" w:rsidP="00095188">
      <w:pPr>
        <w:spacing w:after="0" w:line="240" w:lineRule="auto"/>
        <w:jc w:val="center"/>
        <w:rPr>
          <w:rFonts w:ascii="Arial" w:hAnsi="Arial" w:cs="Arial"/>
          <w:b/>
          <w:color w:val="000000"/>
          <w:sz w:val="24"/>
          <w:szCs w:val="24"/>
        </w:rPr>
      </w:pPr>
    </w:p>
    <w:p w14:paraId="01DE08CA" w14:textId="77777777" w:rsidR="00095188" w:rsidRPr="005A200F" w:rsidRDefault="00095188" w:rsidP="00095188">
      <w:pPr>
        <w:spacing w:after="0" w:line="240" w:lineRule="auto"/>
        <w:jc w:val="center"/>
        <w:rPr>
          <w:rFonts w:ascii="Arial" w:hAnsi="Arial" w:cs="Arial"/>
          <w:b/>
          <w:color w:val="000000"/>
          <w:sz w:val="24"/>
          <w:szCs w:val="24"/>
        </w:rPr>
      </w:pPr>
    </w:p>
    <w:p w14:paraId="6490FC35"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3E03DE29" w14:textId="6389A554"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сарын ... </w:t>
      </w:r>
      <w:r w:rsidR="003C372E">
        <w:rPr>
          <w:rFonts w:ascii="Arial" w:hAnsi="Arial" w:cs="Arial"/>
          <w:color w:val="000000"/>
          <w:sz w:val="24"/>
          <w:szCs w:val="24"/>
        </w:rPr>
        <w:t>-ны өдөр</w:t>
      </w:r>
      <w:r w:rsidRPr="005A200F">
        <w:rPr>
          <w:rFonts w:ascii="Arial" w:hAnsi="Arial" w:cs="Arial"/>
          <w:color w:val="000000"/>
          <w:sz w:val="24"/>
          <w:szCs w:val="24"/>
        </w:rPr>
        <w:t xml:space="preserve">                                                                      </w:t>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356EAE41"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721FB88B" w14:textId="77777777" w:rsidR="00095188" w:rsidRPr="005A200F" w:rsidRDefault="00095188" w:rsidP="00095188">
      <w:pPr>
        <w:spacing w:after="0" w:line="240" w:lineRule="auto"/>
        <w:jc w:val="both"/>
        <w:rPr>
          <w:rFonts w:ascii="Arial" w:hAnsi="Arial" w:cs="Arial"/>
          <w:color w:val="000000"/>
          <w:sz w:val="24"/>
          <w:szCs w:val="24"/>
        </w:rPr>
      </w:pPr>
    </w:p>
    <w:p w14:paraId="1E5845A5" w14:textId="77777777" w:rsidR="00C2075A"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 xml:space="preserve">МОНГОЛ УЛСЫН НИЙСЛЭЛ УЛААНБААТАР ХОТЫН ЭРХ ЗҮЙН </w:t>
      </w:r>
    </w:p>
    <w:p w14:paraId="496D13EC" w14:textId="34438BD5"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БАЙДЛЫН ТУХАЙ ХУУЛЬД ӨӨРЧЛӨЛТ ОРУУЛАХ ТУХАЙ</w:t>
      </w:r>
    </w:p>
    <w:p w14:paraId="78A212CE" w14:textId="77777777" w:rsidR="00CD698B" w:rsidRPr="005A200F" w:rsidRDefault="00CD698B" w:rsidP="005A200F">
      <w:pPr>
        <w:spacing w:after="0" w:line="240" w:lineRule="auto"/>
        <w:jc w:val="center"/>
        <w:rPr>
          <w:rFonts w:ascii="Arial" w:hAnsi="Arial" w:cs="Arial"/>
          <w:b/>
          <w:bCs/>
          <w:sz w:val="24"/>
          <w:szCs w:val="24"/>
        </w:rPr>
      </w:pPr>
    </w:p>
    <w:p w14:paraId="7CB87360" w14:textId="3BFA26EF" w:rsidR="00CD698B" w:rsidRPr="005A200F" w:rsidRDefault="00CD698B" w:rsidP="00CD698B">
      <w:pPr>
        <w:spacing w:after="0" w:line="240" w:lineRule="auto"/>
        <w:ind w:firstLine="720"/>
        <w:jc w:val="both"/>
        <w:rPr>
          <w:rFonts w:ascii="Arial" w:hAnsi="Arial" w:cs="Arial"/>
          <w:b/>
          <w:bCs/>
          <w:sz w:val="24"/>
          <w:szCs w:val="24"/>
        </w:rPr>
      </w:pPr>
      <w:r w:rsidRPr="005A200F">
        <w:rPr>
          <w:rFonts w:ascii="Arial" w:hAnsi="Arial" w:cs="Arial"/>
          <w:b/>
          <w:bCs/>
          <w:sz w:val="24"/>
          <w:szCs w:val="24"/>
        </w:rPr>
        <w:t>1 дүгээр зүйл.</w:t>
      </w:r>
      <w:r w:rsidRPr="005A200F">
        <w:rPr>
          <w:rFonts w:ascii="Arial" w:eastAsiaTheme="minorEastAsia" w:hAnsi="Arial" w:cs="Arial"/>
          <w:sz w:val="24"/>
          <w:szCs w:val="24"/>
          <w:lang w:eastAsia="ja-JP"/>
        </w:rPr>
        <w:t>Монгол Улсын нийслэл Улаанбаатар хотын эрх зүйн байдлын тухай хуулийн 21 дүгээр зүйлийн 21.1.3 дахь заалт</w:t>
      </w:r>
      <w:r w:rsidR="0000154E" w:rsidRPr="005A200F">
        <w:rPr>
          <w:rFonts w:ascii="Arial" w:eastAsiaTheme="minorEastAsia" w:hAnsi="Arial" w:cs="Arial"/>
          <w:sz w:val="24"/>
          <w:szCs w:val="24"/>
          <w:lang w:eastAsia="ja-JP"/>
        </w:rPr>
        <w:t>ын</w:t>
      </w:r>
      <w:r w:rsidRPr="005A200F">
        <w:rPr>
          <w:rFonts w:ascii="Arial" w:eastAsiaTheme="minorEastAsia" w:hAnsi="Arial" w:cs="Arial"/>
          <w:sz w:val="24"/>
          <w:szCs w:val="24"/>
          <w:lang w:eastAsia="ja-JP"/>
        </w:rPr>
        <w:t xml:space="preserve"> </w:t>
      </w:r>
      <w:r w:rsidRPr="005A200F">
        <w:rPr>
          <w:rFonts w:ascii="Arial" w:hAnsi="Arial" w:cs="Arial"/>
          <w:sz w:val="24"/>
          <w:szCs w:val="24"/>
        </w:rPr>
        <w:t xml:space="preserve">“...стандарт” гэснийг хассугай. </w:t>
      </w:r>
    </w:p>
    <w:p w14:paraId="4B2F2488" w14:textId="77777777" w:rsidR="00CD698B" w:rsidRPr="005A200F" w:rsidRDefault="00CD698B" w:rsidP="00CD698B">
      <w:pPr>
        <w:spacing w:after="0" w:line="240" w:lineRule="auto"/>
        <w:ind w:firstLine="720"/>
        <w:jc w:val="both"/>
        <w:rPr>
          <w:rFonts w:ascii="Arial" w:hAnsi="Arial" w:cs="Arial"/>
          <w:b/>
          <w:bCs/>
          <w:sz w:val="24"/>
          <w:szCs w:val="24"/>
        </w:rPr>
      </w:pPr>
    </w:p>
    <w:p w14:paraId="6A995C95" w14:textId="6EF12789"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2 дугаар зүйл.</w:t>
      </w:r>
      <w:r w:rsidR="00E75CEF" w:rsidRPr="005A200F">
        <w:rPr>
          <w:rFonts w:ascii="Arial" w:hAnsi="Arial" w:cs="Arial"/>
          <w:sz w:val="24"/>
          <w:szCs w:val="24"/>
        </w:rPr>
        <w:t>Э</w:t>
      </w:r>
      <w:r w:rsidRPr="005A200F">
        <w:rPr>
          <w:rFonts w:ascii="Arial" w:hAnsi="Arial" w:cs="Arial"/>
          <w:sz w:val="24"/>
          <w:szCs w:val="24"/>
        </w:rPr>
        <w:t xml:space="preserve">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w:t>
      </w:r>
      <w:r w:rsidRPr="005A200F">
        <w:rPr>
          <w:rFonts w:ascii="Arial" w:hAnsi="Arial" w:cs="Arial"/>
          <w:sz w:val="24"/>
          <w:szCs w:val="24"/>
        </w:rPr>
        <w:t>Шинэчилсэн найруулга</w:t>
      </w:r>
      <w:r w:rsidR="0000154E" w:rsidRPr="005A200F">
        <w:rPr>
          <w:rFonts w:ascii="Arial" w:hAnsi="Arial" w:cs="Arial"/>
          <w:sz w:val="24"/>
          <w:szCs w:val="24"/>
        </w:rPr>
        <w:t>)</w:t>
      </w:r>
      <w:r w:rsidRPr="005A200F">
        <w:rPr>
          <w:rFonts w:ascii="Arial" w:hAnsi="Arial" w:cs="Arial"/>
          <w:sz w:val="24"/>
          <w:szCs w:val="24"/>
        </w:rPr>
        <w:t xml:space="preserve"> хүчин төгөлдөр болсон өдрөөс эхлэн дагаж мөрдөнө.</w:t>
      </w:r>
    </w:p>
    <w:p w14:paraId="18819E8B" w14:textId="77777777" w:rsidR="00CD698B" w:rsidRPr="005A200F" w:rsidRDefault="00CD698B" w:rsidP="00CD698B">
      <w:pPr>
        <w:spacing w:after="0" w:line="240" w:lineRule="auto"/>
        <w:ind w:firstLine="720"/>
        <w:jc w:val="both"/>
        <w:rPr>
          <w:rFonts w:ascii="Arial" w:hAnsi="Arial" w:cs="Arial"/>
          <w:sz w:val="24"/>
          <w:szCs w:val="24"/>
        </w:rPr>
      </w:pPr>
    </w:p>
    <w:p w14:paraId="3FABE8E1" w14:textId="77777777" w:rsidR="00CD698B" w:rsidRPr="005A200F" w:rsidRDefault="00CD698B" w:rsidP="00CD698B">
      <w:pPr>
        <w:spacing w:after="0" w:line="240" w:lineRule="auto"/>
        <w:ind w:firstLine="720"/>
        <w:jc w:val="both"/>
        <w:rPr>
          <w:rFonts w:ascii="Arial" w:hAnsi="Arial" w:cs="Arial"/>
          <w:sz w:val="24"/>
          <w:szCs w:val="24"/>
        </w:rPr>
      </w:pPr>
    </w:p>
    <w:p w14:paraId="4111C3EC" w14:textId="77777777" w:rsidR="00CD698B" w:rsidRPr="005A200F" w:rsidRDefault="00CD698B" w:rsidP="00CD698B">
      <w:pPr>
        <w:spacing w:after="0" w:line="240" w:lineRule="auto"/>
        <w:ind w:firstLine="720"/>
        <w:jc w:val="both"/>
        <w:rPr>
          <w:rFonts w:ascii="Arial" w:hAnsi="Arial" w:cs="Arial"/>
          <w:sz w:val="24"/>
          <w:szCs w:val="24"/>
        </w:rPr>
      </w:pPr>
    </w:p>
    <w:p w14:paraId="619619D0" w14:textId="77777777" w:rsidR="00CD698B" w:rsidRPr="005A200F" w:rsidRDefault="00CD698B" w:rsidP="00CD698B">
      <w:pPr>
        <w:spacing w:after="0" w:line="240" w:lineRule="auto"/>
        <w:ind w:firstLine="720"/>
        <w:jc w:val="center"/>
        <w:rPr>
          <w:rFonts w:ascii="Arial" w:hAnsi="Arial" w:cs="Arial"/>
          <w:sz w:val="24"/>
          <w:szCs w:val="24"/>
        </w:rPr>
      </w:pPr>
      <w:r w:rsidRPr="005A200F">
        <w:rPr>
          <w:rFonts w:ascii="Arial" w:hAnsi="Arial" w:cs="Arial"/>
          <w:color w:val="000000"/>
          <w:sz w:val="24"/>
          <w:szCs w:val="24"/>
        </w:rPr>
        <w:t>Гарын үсэг</w:t>
      </w:r>
    </w:p>
    <w:p w14:paraId="774D07CE" w14:textId="71D18B0E" w:rsidR="00CD698B" w:rsidRPr="005A200F" w:rsidRDefault="00CD698B" w:rsidP="008C5E05">
      <w:pPr>
        <w:jc w:val="center"/>
        <w:rPr>
          <w:rFonts w:ascii="Arial" w:hAnsi="Arial" w:cs="Arial"/>
        </w:rPr>
      </w:pPr>
      <w:r w:rsidRPr="005A200F">
        <w:rPr>
          <w:rFonts w:ascii="Arial" w:hAnsi="Arial" w:cs="Arial"/>
        </w:rPr>
        <w:br w:type="page"/>
      </w:r>
    </w:p>
    <w:p w14:paraId="738F9A7B" w14:textId="1C7F75DB"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67265C77" w14:textId="77777777" w:rsidR="00CD698B" w:rsidRPr="005A200F" w:rsidRDefault="00CD698B" w:rsidP="00CD698B">
      <w:pPr>
        <w:spacing w:after="0" w:line="240" w:lineRule="auto"/>
        <w:jc w:val="center"/>
        <w:rPr>
          <w:rFonts w:ascii="Arial" w:hAnsi="Arial" w:cs="Arial"/>
          <w:b/>
          <w:color w:val="000000"/>
          <w:sz w:val="24"/>
          <w:szCs w:val="24"/>
        </w:rPr>
      </w:pPr>
    </w:p>
    <w:p w14:paraId="45B61DC4" w14:textId="77777777" w:rsidR="00CD698B" w:rsidRPr="005A200F" w:rsidRDefault="00CD698B" w:rsidP="00CD698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45F7B0E5" w14:textId="77777777" w:rsidR="00095188" w:rsidRPr="005A200F" w:rsidRDefault="00095188" w:rsidP="00095188">
      <w:pPr>
        <w:spacing w:after="0" w:line="240" w:lineRule="auto"/>
        <w:jc w:val="center"/>
        <w:rPr>
          <w:rFonts w:ascii="Arial" w:hAnsi="Arial" w:cs="Arial"/>
          <w:b/>
          <w:color w:val="000000"/>
          <w:sz w:val="24"/>
          <w:szCs w:val="24"/>
        </w:rPr>
      </w:pPr>
    </w:p>
    <w:p w14:paraId="4A4A1988" w14:textId="77777777" w:rsidR="00095188" w:rsidRPr="005A200F" w:rsidRDefault="00095188" w:rsidP="00095188">
      <w:pPr>
        <w:spacing w:after="0" w:line="240" w:lineRule="auto"/>
        <w:jc w:val="center"/>
        <w:rPr>
          <w:rFonts w:ascii="Arial" w:hAnsi="Arial" w:cs="Arial"/>
          <w:b/>
          <w:color w:val="000000"/>
          <w:sz w:val="24"/>
          <w:szCs w:val="24"/>
        </w:rPr>
      </w:pPr>
    </w:p>
    <w:p w14:paraId="012DF46B"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17C2562B" w14:textId="00D25ACD"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 xml:space="preserve"> -ны өдөр</w:t>
      </w:r>
      <w:r w:rsidR="003C372E">
        <w:rPr>
          <w:rFonts w:ascii="Arial" w:hAnsi="Arial" w:cs="Arial"/>
          <w:color w:val="000000"/>
          <w:sz w:val="24"/>
          <w:szCs w:val="24"/>
        </w:rPr>
        <w:tab/>
      </w:r>
      <w:r w:rsidR="003C372E">
        <w:rPr>
          <w:rFonts w:ascii="Arial" w:hAnsi="Arial" w:cs="Arial"/>
          <w:color w:val="000000"/>
          <w:sz w:val="24"/>
          <w:szCs w:val="24"/>
        </w:rPr>
        <w:tab/>
      </w:r>
      <w:r w:rsidR="003C372E">
        <w:rPr>
          <w:rFonts w:ascii="Arial" w:hAnsi="Arial" w:cs="Arial"/>
          <w:color w:val="000000"/>
          <w:sz w:val="24"/>
          <w:szCs w:val="24"/>
        </w:rPr>
        <w:tab/>
      </w:r>
      <w:r w:rsidR="003C372E">
        <w:rPr>
          <w:rFonts w:ascii="Arial" w:hAnsi="Arial" w:cs="Arial"/>
          <w:color w:val="000000"/>
          <w:sz w:val="24"/>
          <w:szCs w:val="24"/>
        </w:rPr>
        <w:tab/>
      </w:r>
      <w:r w:rsidRPr="005A200F">
        <w:rPr>
          <w:rFonts w:ascii="Arial" w:hAnsi="Arial" w:cs="Arial"/>
          <w:color w:val="000000"/>
          <w:sz w:val="24"/>
          <w:szCs w:val="24"/>
        </w:rPr>
        <w:t xml:space="preserve">                                                    Улаанбаатар хот</w:t>
      </w:r>
    </w:p>
    <w:p w14:paraId="15706858"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145FBEB4" w14:textId="77777777" w:rsidR="00095188" w:rsidRPr="005A200F" w:rsidRDefault="00095188" w:rsidP="00095188">
      <w:pPr>
        <w:spacing w:after="0" w:line="240" w:lineRule="auto"/>
        <w:jc w:val="both"/>
        <w:rPr>
          <w:rFonts w:ascii="Arial" w:hAnsi="Arial" w:cs="Arial"/>
          <w:color w:val="000000"/>
          <w:sz w:val="24"/>
          <w:szCs w:val="24"/>
        </w:rPr>
      </w:pPr>
    </w:p>
    <w:p w14:paraId="531BB3B9" w14:textId="77777777" w:rsidR="00B36F31" w:rsidRDefault="00CD698B" w:rsidP="000367B4">
      <w:pPr>
        <w:spacing w:after="0"/>
        <w:jc w:val="center"/>
        <w:rPr>
          <w:rFonts w:ascii="Arial" w:hAnsi="Arial" w:cs="Arial"/>
          <w:b/>
          <w:bCs/>
          <w:sz w:val="24"/>
          <w:szCs w:val="24"/>
        </w:rPr>
      </w:pPr>
      <w:r w:rsidRPr="005A200F">
        <w:rPr>
          <w:rFonts w:ascii="Arial" w:hAnsi="Arial" w:cs="Arial"/>
          <w:b/>
          <w:bCs/>
          <w:sz w:val="24"/>
          <w:szCs w:val="24"/>
        </w:rPr>
        <w:t xml:space="preserve">АВТОТЭЭВРИЙН ТУХАЙ ХУУЛЬД </w:t>
      </w:r>
    </w:p>
    <w:p w14:paraId="37B80F31" w14:textId="68CAAE20" w:rsidR="00CD698B" w:rsidRPr="005A200F" w:rsidRDefault="00CD698B" w:rsidP="00B36F31">
      <w:pPr>
        <w:spacing w:after="0"/>
        <w:jc w:val="center"/>
        <w:rPr>
          <w:rFonts w:ascii="Arial" w:hAnsi="Arial" w:cs="Arial"/>
          <w:b/>
          <w:bCs/>
          <w:sz w:val="24"/>
          <w:szCs w:val="24"/>
        </w:rPr>
      </w:pPr>
      <w:r w:rsidRPr="005A200F">
        <w:rPr>
          <w:rFonts w:ascii="Arial" w:hAnsi="Arial" w:cs="Arial"/>
          <w:b/>
          <w:bCs/>
          <w:sz w:val="24"/>
          <w:szCs w:val="24"/>
        </w:rPr>
        <w:t>ӨӨРЧЛӨЛТ ОРУУЛАХ ТУХАЙ</w:t>
      </w:r>
    </w:p>
    <w:p w14:paraId="7D7E2B3D" w14:textId="77777777" w:rsidR="000367B4" w:rsidRPr="005A200F" w:rsidRDefault="000367B4" w:rsidP="000367B4">
      <w:pPr>
        <w:spacing w:after="0"/>
        <w:jc w:val="center"/>
        <w:rPr>
          <w:rFonts w:ascii="Arial" w:hAnsi="Arial" w:cs="Arial"/>
          <w:b/>
          <w:bCs/>
          <w:sz w:val="24"/>
          <w:szCs w:val="24"/>
        </w:rPr>
      </w:pPr>
    </w:p>
    <w:p w14:paraId="2B2BA2C5" w14:textId="6CFA0DA5" w:rsidR="00CD698B" w:rsidRPr="005A200F" w:rsidRDefault="00CD698B" w:rsidP="00CD698B">
      <w:pPr>
        <w:spacing w:after="240"/>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 xml:space="preserve">Автотээврийн тухай хуулийн 18 дугаар зүйлийн 18.1 дэх хэсгийн “... Стандартчилал, техникийн зохицуулалт, тохирлын үнэлгээний итгэмжлэлийн тухай хуулийн 9.1-д заасны дагуу стандартчилал, техникийн зохицуулалтын асуудал хариуцсан төрийн захиргааны байгууллага </w:t>
      </w:r>
      <w:r w:rsidR="008A195E" w:rsidRPr="005A200F">
        <w:rPr>
          <w:rFonts w:ascii="Arial" w:hAnsi="Arial" w:cs="Arial"/>
          <w:sz w:val="24"/>
          <w:szCs w:val="24"/>
        </w:rPr>
        <w:t>батална.</w:t>
      </w:r>
      <w:r w:rsidRPr="005A200F">
        <w:rPr>
          <w:rFonts w:ascii="Arial" w:hAnsi="Arial" w:cs="Arial"/>
          <w:sz w:val="24"/>
          <w:szCs w:val="24"/>
        </w:rPr>
        <w:t>” гэснийг “</w:t>
      </w:r>
      <w:bookmarkStart w:id="2" w:name="_Hlk189417062"/>
      <w:r w:rsidR="008A195E">
        <w:rPr>
          <w:rFonts w:ascii="Arial" w:hAnsi="Arial" w:cs="Arial"/>
          <w:sz w:val="24"/>
          <w:szCs w:val="24"/>
        </w:rPr>
        <w:t>...</w:t>
      </w:r>
      <w:r w:rsidRPr="005A200F">
        <w:rPr>
          <w:rFonts w:ascii="Arial" w:hAnsi="Arial" w:cs="Arial"/>
          <w:sz w:val="24"/>
          <w:szCs w:val="24"/>
        </w:rPr>
        <w:t xml:space="preserve">Стандартчилал, техникийн зохицуулалт, тохирлын үнэлгээний итгэмжлэлийн тухай хуульд заасны дагуу </w:t>
      </w:r>
      <w:r w:rsidR="0000154E" w:rsidRPr="005A200F">
        <w:rPr>
          <w:rFonts w:ascii="Arial" w:hAnsi="Arial" w:cs="Arial"/>
          <w:sz w:val="24"/>
          <w:szCs w:val="24"/>
        </w:rPr>
        <w:t>Стандартчилал, техникийн зохицуулалтын асуудал хариуцсан төрийн захиргааны байгууллага</w:t>
      </w:r>
      <w:r w:rsidRPr="005A200F">
        <w:rPr>
          <w:rFonts w:ascii="Arial" w:hAnsi="Arial" w:cs="Arial"/>
          <w:sz w:val="24"/>
          <w:szCs w:val="24"/>
        </w:rPr>
        <w:t xml:space="preserve"> батална</w:t>
      </w:r>
      <w:bookmarkEnd w:id="2"/>
      <w:r w:rsidRPr="005A200F">
        <w:rPr>
          <w:rFonts w:ascii="Arial" w:hAnsi="Arial" w:cs="Arial"/>
          <w:sz w:val="24"/>
          <w:szCs w:val="24"/>
        </w:rPr>
        <w:t>.” гэж өөрчилсүгэй.</w:t>
      </w:r>
    </w:p>
    <w:p w14:paraId="44101C7C" w14:textId="6DF1E4D6"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39218E60" w14:textId="77777777" w:rsidR="00CD698B" w:rsidRPr="005A200F" w:rsidRDefault="00CD698B" w:rsidP="00CD698B">
      <w:pPr>
        <w:jc w:val="both"/>
        <w:rPr>
          <w:rFonts w:ascii="Arial" w:hAnsi="Arial" w:cs="Arial"/>
          <w:sz w:val="24"/>
          <w:szCs w:val="24"/>
        </w:rPr>
      </w:pPr>
    </w:p>
    <w:p w14:paraId="575FBDBC" w14:textId="77777777" w:rsidR="00CD698B" w:rsidRPr="005A200F" w:rsidRDefault="00CD698B" w:rsidP="00CD698B">
      <w:pPr>
        <w:jc w:val="both"/>
        <w:rPr>
          <w:rFonts w:ascii="Arial" w:hAnsi="Arial" w:cs="Arial"/>
          <w:sz w:val="24"/>
          <w:szCs w:val="24"/>
        </w:rPr>
      </w:pPr>
    </w:p>
    <w:p w14:paraId="0EFEAC5E" w14:textId="77777777" w:rsidR="00CD698B" w:rsidRPr="005A200F" w:rsidRDefault="00CD698B" w:rsidP="00CD698B">
      <w:pPr>
        <w:jc w:val="center"/>
        <w:rPr>
          <w:rFonts w:ascii="Arial" w:hAnsi="Arial" w:cs="Arial"/>
          <w:color w:val="000000"/>
          <w:sz w:val="24"/>
          <w:szCs w:val="24"/>
        </w:rPr>
      </w:pPr>
      <w:r w:rsidRPr="005A200F">
        <w:rPr>
          <w:rFonts w:ascii="Arial" w:hAnsi="Arial" w:cs="Arial"/>
          <w:color w:val="000000"/>
          <w:sz w:val="24"/>
          <w:szCs w:val="24"/>
        </w:rPr>
        <w:t>Гарын үсэг</w:t>
      </w:r>
    </w:p>
    <w:p w14:paraId="0ED09B10" w14:textId="1F593E9F" w:rsidR="00CD698B" w:rsidRPr="005A200F" w:rsidRDefault="00CD698B" w:rsidP="008C5E05">
      <w:pPr>
        <w:jc w:val="center"/>
        <w:rPr>
          <w:rFonts w:ascii="Arial" w:hAnsi="Arial" w:cs="Arial"/>
        </w:rPr>
      </w:pPr>
      <w:r w:rsidRPr="005A200F">
        <w:rPr>
          <w:rFonts w:ascii="Arial" w:hAnsi="Arial" w:cs="Arial"/>
        </w:rPr>
        <w:br w:type="page"/>
      </w:r>
    </w:p>
    <w:p w14:paraId="376B63DD" w14:textId="75D3673D"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2DE2D9D9" w14:textId="77777777" w:rsidR="00CD698B" w:rsidRPr="005A200F" w:rsidRDefault="00CD698B" w:rsidP="00CD698B">
      <w:pPr>
        <w:spacing w:after="0" w:line="240" w:lineRule="auto"/>
        <w:jc w:val="center"/>
        <w:rPr>
          <w:rFonts w:ascii="Arial" w:hAnsi="Arial" w:cs="Arial"/>
          <w:b/>
          <w:color w:val="000000"/>
          <w:sz w:val="24"/>
          <w:szCs w:val="24"/>
        </w:rPr>
      </w:pPr>
    </w:p>
    <w:p w14:paraId="72CC1506" w14:textId="77777777" w:rsidR="00CD698B" w:rsidRPr="005A200F" w:rsidRDefault="00CD698B" w:rsidP="00CD698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3823C4DA" w14:textId="77777777" w:rsidR="00095188" w:rsidRPr="005A200F" w:rsidRDefault="00095188" w:rsidP="00095188">
      <w:pPr>
        <w:spacing w:after="0" w:line="240" w:lineRule="auto"/>
        <w:jc w:val="center"/>
        <w:rPr>
          <w:rFonts w:ascii="Arial" w:hAnsi="Arial" w:cs="Arial"/>
          <w:b/>
          <w:color w:val="000000"/>
          <w:sz w:val="24"/>
          <w:szCs w:val="24"/>
        </w:rPr>
      </w:pPr>
    </w:p>
    <w:p w14:paraId="4F43A148" w14:textId="77777777" w:rsidR="00095188" w:rsidRPr="005A200F" w:rsidRDefault="00095188" w:rsidP="00095188">
      <w:pPr>
        <w:spacing w:after="0" w:line="240" w:lineRule="auto"/>
        <w:jc w:val="center"/>
        <w:rPr>
          <w:rFonts w:ascii="Arial" w:hAnsi="Arial" w:cs="Arial"/>
          <w:b/>
          <w:color w:val="000000"/>
          <w:sz w:val="24"/>
          <w:szCs w:val="24"/>
        </w:rPr>
      </w:pPr>
    </w:p>
    <w:p w14:paraId="6A700295" w14:textId="77777777" w:rsidR="00B36F31"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2026 оны ... дугаар</w:t>
      </w:r>
    </w:p>
    <w:p w14:paraId="708F28EF" w14:textId="5CC18D35"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сарын ... </w:t>
      </w:r>
      <w:r w:rsidR="00B36F31">
        <w:rPr>
          <w:rFonts w:ascii="Arial" w:hAnsi="Arial" w:cs="Arial"/>
          <w:color w:val="000000"/>
          <w:sz w:val="24"/>
          <w:szCs w:val="24"/>
        </w:rPr>
        <w:t>-ны өдөр</w:t>
      </w:r>
      <w:r w:rsidRPr="005A200F">
        <w:rPr>
          <w:rFonts w:ascii="Arial" w:hAnsi="Arial" w:cs="Arial"/>
          <w:color w:val="000000"/>
          <w:sz w:val="24"/>
          <w:szCs w:val="24"/>
        </w:rPr>
        <w:t xml:space="preserve">                                                                      </w:t>
      </w:r>
      <w:r w:rsidR="00B36F31">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3F225A9A"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23FA9080" w14:textId="77777777" w:rsidR="00095188" w:rsidRPr="005A200F" w:rsidRDefault="00095188" w:rsidP="00095188">
      <w:pPr>
        <w:spacing w:after="0" w:line="240" w:lineRule="auto"/>
        <w:jc w:val="both"/>
        <w:rPr>
          <w:rFonts w:ascii="Arial" w:hAnsi="Arial" w:cs="Arial"/>
          <w:color w:val="000000"/>
          <w:sz w:val="24"/>
          <w:szCs w:val="24"/>
        </w:rPr>
      </w:pPr>
    </w:p>
    <w:p w14:paraId="24AA4861" w14:textId="77777777" w:rsidR="00CD698B" w:rsidRPr="005A200F" w:rsidRDefault="00CD698B" w:rsidP="00E75CEF">
      <w:pPr>
        <w:spacing w:after="0"/>
        <w:jc w:val="center"/>
        <w:rPr>
          <w:rFonts w:ascii="Arial" w:hAnsi="Arial" w:cs="Arial"/>
          <w:b/>
          <w:bCs/>
          <w:sz w:val="24"/>
          <w:szCs w:val="24"/>
        </w:rPr>
      </w:pPr>
      <w:r w:rsidRPr="005A200F">
        <w:rPr>
          <w:rFonts w:ascii="Arial" w:hAnsi="Arial" w:cs="Arial"/>
          <w:b/>
          <w:bCs/>
          <w:sz w:val="24"/>
          <w:szCs w:val="24"/>
        </w:rPr>
        <w:t xml:space="preserve">БАЙГАЛЬ ОРЧНЫГ ХАМГААЛАХ ТУХАЙ </w:t>
      </w:r>
    </w:p>
    <w:p w14:paraId="3D2D86C8" w14:textId="1DC4DEF6" w:rsidR="00CD698B" w:rsidRDefault="00CD698B" w:rsidP="005A200F">
      <w:pPr>
        <w:spacing w:after="0"/>
        <w:jc w:val="center"/>
        <w:rPr>
          <w:rFonts w:ascii="Arial" w:hAnsi="Arial" w:cs="Arial"/>
          <w:b/>
          <w:bCs/>
          <w:sz w:val="24"/>
          <w:szCs w:val="24"/>
        </w:rPr>
      </w:pPr>
      <w:r w:rsidRPr="005A200F">
        <w:rPr>
          <w:rFonts w:ascii="Arial" w:hAnsi="Arial" w:cs="Arial"/>
          <w:b/>
          <w:bCs/>
          <w:sz w:val="24"/>
          <w:szCs w:val="24"/>
        </w:rPr>
        <w:t>ХУУЛЬД ӨӨРЧЛӨЛТ ОРУУЛАХ ТУХАЙ</w:t>
      </w:r>
    </w:p>
    <w:p w14:paraId="47571FB4" w14:textId="77777777" w:rsidR="005A200F" w:rsidRPr="005A200F" w:rsidRDefault="005A200F" w:rsidP="005A200F">
      <w:pPr>
        <w:spacing w:after="0"/>
        <w:jc w:val="center"/>
        <w:rPr>
          <w:rFonts w:ascii="Arial" w:hAnsi="Arial" w:cs="Arial"/>
          <w:b/>
          <w:bCs/>
          <w:sz w:val="24"/>
          <w:szCs w:val="24"/>
        </w:rPr>
      </w:pPr>
    </w:p>
    <w:p w14:paraId="7543E5C3" w14:textId="00A03908" w:rsidR="00CD698B" w:rsidRPr="005A200F" w:rsidRDefault="00CD698B" w:rsidP="00CD698B">
      <w:pPr>
        <w:spacing w:after="240"/>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 xml:space="preserve">Байгаль орчныг хамгаалах тухай хуулийн 20 дугаар зүйлийн 2 дахь хэсгийн  “... стандартчиллын байгууллага тогтооно.” гэснийг </w:t>
      </w:r>
      <w:bookmarkStart w:id="3" w:name="_Hlk189417423"/>
      <w:r w:rsidRPr="005A200F">
        <w:rPr>
          <w:rFonts w:ascii="Arial" w:hAnsi="Arial" w:cs="Arial"/>
          <w:sz w:val="24"/>
          <w:szCs w:val="24"/>
        </w:rPr>
        <w:t>“...</w:t>
      </w:r>
      <w:r w:rsidR="00C2075A" w:rsidRPr="005A200F">
        <w:rPr>
          <w:rFonts w:ascii="Arial" w:hAnsi="Arial" w:cs="Arial"/>
          <w:sz w:val="24"/>
          <w:szCs w:val="24"/>
        </w:rPr>
        <w:t>с</w:t>
      </w:r>
      <w:r w:rsidR="0000154E" w:rsidRPr="005A200F">
        <w:rPr>
          <w:rFonts w:ascii="Arial" w:hAnsi="Arial" w:cs="Arial"/>
          <w:sz w:val="24"/>
          <w:szCs w:val="24"/>
        </w:rPr>
        <w:t xml:space="preserve">тандартчилал, техникийн зохицуулалтын асуудал хариуцсан төрийн захиргааны байгууллага </w:t>
      </w:r>
      <w:r w:rsidRPr="005A200F">
        <w:rPr>
          <w:rFonts w:ascii="Arial" w:hAnsi="Arial" w:cs="Arial"/>
          <w:sz w:val="24"/>
          <w:szCs w:val="24"/>
        </w:rPr>
        <w:t>батална.</w:t>
      </w:r>
      <w:bookmarkEnd w:id="3"/>
      <w:r w:rsidRPr="005A200F">
        <w:rPr>
          <w:rFonts w:ascii="Arial" w:hAnsi="Arial" w:cs="Arial"/>
          <w:sz w:val="24"/>
          <w:szCs w:val="24"/>
        </w:rPr>
        <w:t>” гэж өөрчилсүгэй.</w:t>
      </w:r>
    </w:p>
    <w:p w14:paraId="48D250A4" w14:textId="7CDB357B"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w:t>
      </w:r>
      <w:r w:rsidRPr="005A200F">
        <w:rPr>
          <w:rFonts w:ascii="Arial" w:hAnsi="Arial" w:cs="Arial"/>
          <w:sz w:val="24"/>
          <w:szCs w:val="24"/>
        </w:rPr>
        <w:t>Шинэчилсэн найруулга</w:t>
      </w:r>
      <w:r w:rsidR="0000154E" w:rsidRPr="005A200F">
        <w:rPr>
          <w:rFonts w:ascii="Arial" w:hAnsi="Arial" w:cs="Arial"/>
          <w:sz w:val="24"/>
          <w:szCs w:val="24"/>
        </w:rPr>
        <w:t>)</w:t>
      </w:r>
      <w:r w:rsidRPr="005A200F">
        <w:rPr>
          <w:rFonts w:ascii="Arial" w:hAnsi="Arial" w:cs="Arial"/>
          <w:sz w:val="24"/>
          <w:szCs w:val="24"/>
        </w:rPr>
        <w:t xml:space="preserve"> хүчин төгөлдөр болсон өдрөөс эхлэн дагаж мөрдөнө.</w:t>
      </w:r>
    </w:p>
    <w:p w14:paraId="476C8582" w14:textId="77777777" w:rsidR="00CD698B" w:rsidRPr="005A200F" w:rsidRDefault="00CD698B" w:rsidP="00CD698B">
      <w:pPr>
        <w:jc w:val="both"/>
        <w:rPr>
          <w:rFonts w:ascii="Arial" w:hAnsi="Arial" w:cs="Arial"/>
          <w:sz w:val="24"/>
          <w:szCs w:val="24"/>
        </w:rPr>
      </w:pPr>
    </w:p>
    <w:p w14:paraId="294AB594" w14:textId="77777777" w:rsidR="00CD698B" w:rsidRPr="005A200F" w:rsidRDefault="00CD698B" w:rsidP="00CD698B">
      <w:pPr>
        <w:jc w:val="both"/>
        <w:rPr>
          <w:rFonts w:ascii="Arial" w:hAnsi="Arial" w:cs="Arial"/>
          <w:sz w:val="24"/>
          <w:szCs w:val="24"/>
        </w:rPr>
      </w:pPr>
    </w:p>
    <w:p w14:paraId="3224B114" w14:textId="77777777" w:rsidR="00CD698B" w:rsidRPr="005A200F" w:rsidRDefault="00CD698B" w:rsidP="00CD698B">
      <w:pPr>
        <w:jc w:val="center"/>
        <w:rPr>
          <w:rFonts w:ascii="Arial" w:hAnsi="Arial" w:cs="Arial"/>
          <w:color w:val="000000"/>
          <w:sz w:val="24"/>
          <w:szCs w:val="24"/>
        </w:rPr>
      </w:pPr>
      <w:r w:rsidRPr="005A200F">
        <w:rPr>
          <w:rFonts w:ascii="Arial" w:hAnsi="Arial" w:cs="Arial"/>
          <w:color w:val="000000"/>
          <w:sz w:val="24"/>
          <w:szCs w:val="24"/>
        </w:rPr>
        <w:t>Гарын үсэг</w:t>
      </w:r>
    </w:p>
    <w:p w14:paraId="3DC420DE" w14:textId="397BDEE2" w:rsidR="00CD698B" w:rsidRPr="005A200F" w:rsidRDefault="00CD698B" w:rsidP="008C5E05">
      <w:pPr>
        <w:jc w:val="center"/>
        <w:rPr>
          <w:rFonts w:ascii="Arial" w:hAnsi="Arial" w:cs="Arial"/>
        </w:rPr>
      </w:pPr>
      <w:r w:rsidRPr="005A200F">
        <w:rPr>
          <w:rFonts w:ascii="Arial" w:hAnsi="Arial" w:cs="Arial"/>
        </w:rPr>
        <w:br w:type="page"/>
      </w:r>
    </w:p>
    <w:p w14:paraId="0115EBEC" w14:textId="04B89657" w:rsidR="00CD698B" w:rsidRPr="005A200F" w:rsidRDefault="00CD698B" w:rsidP="0029001D">
      <w:pPr>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41087F6C" w14:textId="77777777" w:rsidR="00CD698B" w:rsidRPr="005A200F" w:rsidRDefault="00CD698B" w:rsidP="00CD698B">
      <w:pPr>
        <w:spacing w:after="0" w:line="240" w:lineRule="auto"/>
        <w:jc w:val="center"/>
        <w:rPr>
          <w:rFonts w:ascii="Arial" w:hAnsi="Arial" w:cs="Arial"/>
          <w:b/>
          <w:color w:val="000000"/>
          <w:sz w:val="24"/>
          <w:szCs w:val="24"/>
        </w:rPr>
      </w:pPr>
    </w:p>
    <w:p w14:paraId="7E0D1F09" w14:textId="77777777" w:rsidR="00CD698B" w:rsidRPr="005A200F" w:rsidRDefault="00CD698B" w:rsidP="00CD698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5E864E13" w14:textId="77777777" w:rsidR="00095188" w:rsidRPr="005A200F" w:rsidRDefault="00095188" w:rsidP="00095188">
      <w:pPr>
        <w:spacing w:after="0" w:line="240" w:lineRule="auto"/>
        <w:jc w:val="center"/>
        <w:rPr>
          <w:rFonts w:ascii="Arial" w:hAnsi="Arial" w:cs="Arial"/>
          <w:b/>
          <w:color w:val="000000"/>
          <w:sz w:val="24"/>
          <w:szCs w:val="24"/>
        </w:rPr>
      </w:pPr>
    </w:p>
    <w:p w14:paraId="616E04FE" w14:textId="77777777" w:rsidR="00095188" w:rsidRPr="005A200F" w:rsidRDefault="00095188" w:rsidP="00095188">
      <w:pPr>
        <w:spacing w:after="0" w:line="240" w:lineRule="auto"/>
        <w:jc w:val="center"/>
        <w:rPr>
          <w:rFonts w:ascii="Arial" w:hAnsi="Arial" w:cs="Arial"/>
          <w:b/>
          <w:color w:val="000000"/>
          <w:sz w:val="24"/>
          <w:szCs w:val="24"/>
        </w:rPr>
      </w:pPr>
    </w:p>
    <w:p w14:paraId="29D9950B"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54C27929" w14:textId="4E336A29"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3C372E">
        <w:rPr>
          <w:rFonts w:ascii="Arial" w:hAnsi="Arial" w:cs="Arial"/>
          <w:color w:val="000000"/>
          <w:sz w:val="24"/>
          <w:szCs w:val="24"/>
        </w:rPr>
        <w:tab/>
      </w:r>
      <w:r w:rsidRPr="005A200F">
        <w:rPr>
          <w:rFonts w:ascii="Arial" w:hAnsi="Arial" w:cs="Arial"/>
          <w:color w:val="000000"/>
          <w:sz w:val="24"/>
          <w:szCs w:val="24"/>
        </w:rPr>
        <w:t xml:space="preserve"> </w:t>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43AF0185"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2BDA2D2D" w14:textId="77777777" w:rsidR="00095188" w:rsidRPr="005A200F" w:rsidRDefault="00095188" w:rsidP="00095188">
      <w:pPr>
        <w:spacing w:after="0" w:line="240" w:lineRule="auto"/>
        <w:jc w:val="both"/>
        <w:rPr>
          <w:rFonts w:ascii="Arial" w:hAnsi="Arial" w:cs="Arial"/>
          <w:color w:val="000000"/>
          <w:sz w:val="24"/>
          <w:szCs w:val="24"/>
        </w:rPr>
      </w:pPr>
    </w:p>
    <w:p w14:paraId="2923245E" w14:textId="77777777" w:rsidR="00B36F31" w:rsidRDefault="00CD698B" w:rsidP="00E75CEF">
      <w:pPr>
        <w:spacing w:after="0" w:line="240" w:lineRule="auto"/>
        <w:jc w:val="center"/>
        <w:rPr>
          <w:rFonts w:ascii="Arial" w:hAnsi="Arial" w:cs="Arial"/>
          <w:b/>
          <w:bCs/>
          <w:sz w:val="24"/>
          <w:szCs w:val="24"/>
        </w:rPr>
      </w:pPr>
      <w:r w:rsidRPr="005A200F">
        <w:rPr>
          <w:rFonts w:ascii="Arial" w:hAnsi="Arial" w:cs="Arial"/>
          <w:b/>
          <w:bCs/>
          <w:sz w:val="24"/>
          <w:szCs w:val="24"/>
        </w:rPr>
        <w:t xml:space="preserve">ГЭР БҮЛИЙН ХҮЧИРХИЙЛЭЛТЭЙ ТЭМЦЭХ ТУХАЙ </w:t>
      </w:r>
    </w:p>
    <w:p w14:paraId="5C71DF26" w14:textId="4436E558" w:rsidR="00CD698B" w:rsidRPr="005A200F" w:rsidRDefault="00CD698B" w:rsidP="00B36F31">
      <w:pPr>
        <w:spacing w:after="0" w:line="240" w:lineRule="auto"/>
        <w:jc w:val="center"/>
        <w:rPr>
          <w:rFonts w:ascii="Arial" w:hAnsi="Arial" w:cs="Arial"/>
          <w:b/>
          <w:bCs/>
          <w:sz w:val="24"/>
          <w:szCs w:val="24"/>
        </w:rPr>
      </w:pPr>
      <w:r w:rsidRPr="005A200F">
        <w:rPr>
          <w:rFonts w:ascii="Arial" w:hAnsi="Arial" w:cs="Arial"/>
          <w:b/>
          <w:bCs/>
          <w:sz w:val="24"/>
          <w:szCs w:val="24"/>
        </w:rPr>
        <w:t>ХУУЛЬД ӨӨРЧЛӨЛТ ОРУУЛАХ ТУХАЙ</w:t>
      </w:r>
    </w:p>
    <w:p w14:paraId="178AA3C7" w14:textId="77777777" w:rsidR="00CD698B" w:rsidRPr="005A200F" w:rsidRDefault="00CD698B" w:rsidP="005A200F">
      <w:pPr>
        <w:spacing w:after="0"/>
        <w:jc w:val="center"/>
        <w:rPr>
          <w:rFonts w:ascii="Arial" w:hAnsi="Arial" w:cs="Arial"/>
          <w:b/>
          <w:bCs/>
          <w:sz w:val="24"/>
          <w:szCs w:val="24"/>
        </w:rPr>
      </w:pPr>
    </w:p>
    <w:p w14:paraId="3CB9BD25" w14:textId="12B9FCC8" w:rsidR="00CD698B" w:rsidRPr="005A200F" w:rsidRDefault="00CD698B" w:rsidP="00CD698B">
      <w:pPr>
        <w:spacing w:after="240"/>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 xml:space="preserve">Гэр бүлийн хүчирхийлэлтэй тэмцэх тухай хуулийн 35 дугаар зүйлийн 35.10 дахь </w:t>
      </w:r>
      <w:bookmarkStart w:id="4" w:name="_Hlk189418280"/>
      <w:r w:rsidRPr="005A200F">
        <w:rPr>
          <w:rFonts w:ascii="Arial" w:hAnsi="Arial" w:cs="Arial"/>
          <w:sz w:val="24"/>
          <w:szCs w:val="24"/>
        </w:rPr>
        <w:t>хэсгийн “... стандартчилал,</w:t>
      </w:r>
      <w:r w:rsidR="00C2075A" w:rsidRPr="005A200F">
        <w:rPr>
          <w:rFonts w:ascii="Arial" w:hAnsi="Arial" w:cs="Arial"/>
          <w:sz w:val="24"/>
          <w:szCs w:val="24"/>
        </w:rPr>
        <w:t xml:space="preserve"> </w:t>
      </w:r>
      <w:r w:rsidRPr="005A200F">
        <w:rPr>
          <w:rFonts w:ascii="Arial" w:hAnsi="Arial" w:cs="Arial"/>
          <w:sz w:val="24"/>
          <w:szCs w:val="24"/>
        </w:rPr>
        <w:t>техникийн зохицуулалтын асуудал эрхэлсэн төрийн захиргааны байгууллага...”</w:t>
      </w:r>
      <w:r w:rsidR="008A195E">
        <w:rPr>
          <w:rFonts w:ascii="Arial" w:hAnsi="Arial" w:cs="Arial"/>
          <w:sz w:val="24"/>
          <w:szCs w:val="24"/>
        </w:rPr>
        <w:t>,</w:t>
      </w:r>
      <w:r w:rsidRPr="005A200F">
        <w:rPr>
          <w:rFonts w:ascii="Arial" w:hAnsi="Arial" w:cs="Arial"/>
          <w:sz w:val="24"/>
          <w:szCs w:val="24"/>
        </w:rPr>
        <w:t xml:space="preserve"> </w:t>
      </w:r>
      <w:bookmarkEnd w:id="4"/>
      <w:r w:rsidRPr="005A200F">
        <w:rPr>
          <w:rFonts w:ascii="Arial" w:hAnsi="Arial" w:cs="Arial"/>
          <w:sz w:val="24"/>
          <w:szCs w:val="24"/>
        </w:rPr>
        <w:t xml:space="preserve">36 дугаар зүйлийн 36.5 дахь хэсгийн “... стандартчилал, техникийн зохицуулалтын асуудал эрхэлсэн төрийн захиргааны байгууллага...” гэснийг </w:t>
      </w:r>
      <w:r w:rsidR="008A195E" w:rsidRPr="005A200F">
        <w:rPr>
          <w:rFonts w:ascii="Arial" w:hAnsi="Arial" w:cs="Arial"/>
          <w:sz w:val="24"/>
          <w:szCs w:val="24"/>
        </w:rPr>
        <w:t xml:space="preserve">тус тус </w:t>
      </w:r>
      <w:r w:rsidRPr="005A200F">
        <w:rPr>
          <w:rFonts w:ascii="Arial" w:hAnsi="Arial" w:cs="Arial"/>
          <w:sz w:val="24"/>
          <w:szCs w:val="24"/>
        </w:rPr>
        <w:t>“...</w:t>
      </w:r>
      <w:r w:rsidR="00C2075A" w:rsidRPr="005A200F">
        <w:rPr>
          <w:rFonts w:ascii="Arial" w:hAnsi="Arial" w:cs="Arial"/>
          <w:sz w:val="24"/>
          <w:szCs w:val="24"/>
        </w:rPr>
        <w:t>с</w:t>
      </w:r>
      <w:r w:rsidR="0000154E" w:rsidRPr="005A200F">
        <w:rPr>
          <w:rFonts w:ascii="Arial" w:hAnsi="Arial" w:cs="Arial"/>
          <w:sz w:val="24"/>
          <w:szCs w:val="24"/>
        </w:rPr>
        <w:t>тандартчилал, техникийн зохицуулалтын асуудал хариуцсан төрийн захиргааны байгууллага</w:t>
      </w:r>
      <w:r w:rsidRPr="005A200F">
        <w:rPr>
          <w:rFonts w:ascii="Arial" w:hAnsi="Arial" w:cs="Arial"/>
          <w:sz w:val="24"/>
          <w:szCs w:val="24"/>
        </w:rPr>
        <w:t>...” гэж өөрчилсүгэй.</w:t>
      </w:r>
    </w:p>
    <w:p w14:paraId="3C9A0298" w14:textId="28821F69"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w:t>
      </w:r>
      <w:r w:rsidRPr="005A200F">
        <w:rPr>
          <w:rFonts w:ascii="Arial" w:hAnsi="Arial" w:cs="Arial"/>
          <w:sz w:val="24"/>
          <w:szCs w:val="24"/>
        </w:rPr>
        <w:t>Шинэчилсэн найруулга</w:t>
      </w:r>
      <w:r w:rsidR="0000154E" w:rsidRPr="005A200F">
        <w:rPr>
          <w:rFonts w:ascii="Arial" w:hAnsi="Arial" w:cs="Arial"/>
          <w:sz w:val="24"/>
          <w:szCs w:val="24"/>
        </w:rPr>
        <w:t>)</w:t>
      </w:r>
      <w:r w:rsidRPr="005A200F">
        <w:rPr>
          <w:rFonts w:ascii="Arial" w:hAnsi="Arial" w:cs="Arial"/>
          <w:sz w:val="24"/>
          <w:szCs w:val="24"/>
        </w:rPr>
        <w:t xml:space="preserve"> хүчин төгөлдөр болсон өдрөөс эхлэн дагаж мөрдөнө.</w:t>
      </w:r>
    </w:p>
    <w:p w14:paraId="7B624600" w14:textId="77777777" w:rsidR="00CD698B" w:rsidRPr="005A200F" w:rsidRDefault="00CD698B" w:rsidP="00CD698B">
      <w:pPr>
        <w:jc w:val="both"/>
        <w:rPr>
          <w:rFonts w:ascii="Arial" w:hAnsi="Arial" w:cs="Arial"/>
          <w:sz w:val="24"/>
          <w:szCs w:val="24"/>
        </w:rPr>
      </w:pPr>
    </w:p>
    <w:p w14:paraId="04246477" w14:textId="77777777" w:rsidR="00CD698B" w:rsidRPr="005A200F" w:rsidRDefault="00CD698B" w:rsidP="00CD698B">
      <w:pPr>
        <w:jc w:val="both"/>
        <w:rPr>
          <w:rFonts w:ascii="Arial" w:hAnsi="Arial" w:cs="Arial"/>
          <w:sz w:val="24"/>
          <w:szCs w:val="24"/>
        </w:rPr>
      </w:pPr>
    </w:p>
    <w:p w14:paraId="032EE374" w14:textId="77777777" w:rsidR="00CD698B" w:rsidRPr="005A200F" w:rsidRDefault="00CD698B" w:rsidP="00CD698B">
      <w:pPr>
        <w:jc w:val="center"/>
        <w:rPr>
          <w:rFonts w:ascii="Arial" w:hAnsi="Arial" w:cs="Arial"/>
          <w:color w:val="000000"/>
          <w:sz w:val="24"/>
          <w:szCs w:val="24"/>
        </w:rPr>
      </w:pPr>
      <w:r w:rsidRPr="005A200F">
        <w:rPr>
          <w:rFonts w:ascii="Arial" w:hAnsi="Arial" w:cs="Arial"/>
          <w:color w:val="000000"/>
          <w:sz w:val="24"/>
          <w:szCs w:val="24"/>
        </w:rPr>
        <w:t>Гарын үсэг</w:t>
      </w:r>
    </w:p>
    <w:p w14:paraId="039BE359" w14:textId="7B3F955A" w:rsidR="00CD698B" w:rsidRPr="005A200F" w:rsidRDefault="00CD698B" w:rsidP="008C5E05">
      <w:pPr>
        <w:jc w:val="center"/>
        <w:rPr>
          <w:rFonts w:ascii="Arial" w:hAnsi="Arial" w:cs="Arial"/>
        </w:rPr>
      </w:pPr>
      <w:r w:rsidRPr="005A200F">
        <w:rPr>
          <w:rFonts w:ascii="Arial" w:hAnsi="Arial" w:cs="Arial"/>
        </w:rPr>
        <w:br w:type="page"/>
      </w:r>
    </w:p>
    <w:p w14:paraId="43543007" w14:textId="3674662C"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0FC35C9B" w14:textId="77777777" w:rsidR="00CD698B" w:rsidRPr="005A200F" w:rsidRDefault="00CD698B" w:rsidP="00CD698B">
      <w:pPr>
        <w:spacing w:after="0" w:line="240" w:lineRule="auto"/>
        <w:jc w:val="center"/>
        <w:rPr>
          <w:rFonts w:ascii="Arial" w:hAnsi="Arial" w:cs="Arial"/>
          <w:b/>
          <w:color w:val="000000"/>
          <w:sz w:val="24"/>
          <w:szCs w:val="24"/>
        </w:rPr>
      </w:pPr>
    </w:p>
    <w:p w14:paraId="54C4548A" w14:textId="77777777" w:rsidR="00CD698B" w:rsidRPr="005A200F" w:rsidRDefault="00CD698B" w:rsidP="00CD698B">
      <w:pPr>
        <w:spacing w:after="0" w:line="240" w:lineRule="auto"/>
        <w:jc w:val="center"/>
        <w:rPr>
          <w:rFonts w:ascii="Arial" w:hAnsi="Arial" w:cs="Arial"/>
          <w:b/>
          <w:color w:val="000000"/>
          <w:sz w:val="24"/>
          <w:szCs w:val="24"/>
        </w:rPr>
      </w:pPr>
    </w:p>
    <w:p w14:paraId="0AEC0EBF" w14:textId="77777777" w:rsidR="00CD698B" w:rsidRPr="005A200F" w:rsidRDefault="00CD698B" w:rsidP="00CD698B">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6C03D35D" w14:textId="77777777" w:rsidR="00095188" w:rsidRPr="005A200F" w:rsidRDefault="00095188" w:rsidP="00095188">
      <w:pPr>
        <w:spacing w:after="0" w:line="240" w:lineRule="auto"/>
        <w:jc w:val="center"/>
        <w:rPr>
          <w:rFonts w:ascii="Arial" w:hAnsi="Arial" w:cs="Arial"/>
          <w:b/>
          <w:color w:val="000000"/>
          <w:sz w:val="24"/>
          <w:szCs w:val="24"/>
        </w:rPr>
      </w:pPr>
    </w:p>
    <w:p w14:paraId="69D08394" w14:textId="77777777" w:rsidR="00095188" w:rsidRPr="005A200F" w:rsidRDefault="00095188" w:rsidP="00095188">
      <w:pPr>
        <w:spacing w:after="0" w:line="240" w:lineRule="auto"/>
        <w:jc w:val="center"/>
        <w:rPr>
          <w:rFonts w:ascii="Arial" w:hAnsi="Arial" w:cs="Arial"/>
          <w:b/>
          <w:color w:val="000000"/>
          <w:sz w:val="24"/>
          <w:szCs w:val="24"/>
        </w:rPr>
      </w:pPr>
    </w:p>
    <w:p w14:paraId="4FD6B378"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7F54BB13" w14:textId="3A4000A3"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.-ны өдөр</w:t>
      </w:r>
      <w:r w:rsidRPr="005A200F">
        <w:rPr>
          <w:rFonts w:ascii="Arial" w:hAnsi="Arial" w:cs="Arial"/>
          <w:color w:val="000000"/>
          <w:sz w:val="24"/>
          <w:szCs w:val="24"/>
        </w:rPr>
        <w:t xml:space="preserve">                                                                   </w:t>
      </w:r>
      <w:r w:rsidR="003C372E">
        <w:rPr>
          <w:rFonts w:ascii="Arial" w:hAnsi="Arial" w:cs="Arial"/>
          <w:color w:val="000000"/>
          <w:sz w:val="24"/>
          <w:szCs w:val="24"/>
        </w:rPr>
        <w:t xml:space="preserve">                     </w:t>
      </w:r>
      <w:r w:rsidRPr="005A200F">
        <w:rPr>
          <w:rFonts w:ascii="Arial" w:hAnsi="Arial" w:cs="Arial"/>
          <w:color w:val="000000"/>
          <w:sz w:val="24"/>
          <w:szCs w:val="24"/>
        </w:rPr>
        <w:t>Улаанбаатар хот</w:t>
      </w:r>
    </w:p>
    <w:p w14:paraId="7099C0D5"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5587B22D" w14:textId="77777777" w:rsidR="00095188" w:rsidRPr="005A200F" w:rsidRDefault="00095188" w:rsidP="00095188">
      <w:pPr>
        <w:spacing w:after="0" w:line="240" w:lineRule="auto"/>
        <w:jc w:val="both"/>
        <w:rPr>
          <w:rFonts w:ascii="Arial" w:hAnsi="Arial" w:cs="Arial"/>
          <w:color w:val="000000"/>
          <w:sz w:val="24"/>
          <w:szCs w:val="24"/>
        </w:rPr>
      </w:pPr>
    </w:p>
    <w:p w14:paraId="598B9B39" w14:textId="77777777" w:rsidR="00B36F31" w:rsidRDefault="00CD698B" w:rsidP="005A200F">
      <w:pPr>
        <w:spacing w:after="0" w:line="240" w:lineRule="auto"/>
        <w:jc w:val="center"/>
        <w:rPr>
          <w:rFonts w:ascii="Arial" w:hAnsi="Arial" w:cs="Arial"/>
          <w:b/>
          <w:bCs/>
          <w:sz w:val="24"/>
          <w:szCs w:val="24"/>
        </w:rPr>
      </w:pPr>
      <w:r w:rsidRPr="005A200F">
        <w:rPr>
          <w:rFonts w:ascii="Arial" w:hAnsi="Arial" w:cs="Arial"/>
          <w:b/>
          <w:bCs/>
          <w:sz w:val="24"/>
          <w:szCs w:val="24"/>
        </w:rPr>
        <w:t xml:space="preserve">МОНГОЛ ХЭЛНИЙ ТУХАЙ ХУУЛЬД </w:t>
      </w:r>
    </w:p>
    <w:p w14:paraId="25B39210" w14:textId="5BCED0C4" w:rsidR="00CD698B" w:rsidRPr="005A200F" w:rsidRDefault="00CD698B" w:rsidP="00B36F31">
      <w:pPr>
        <w:spacing w:after="0" w:line="240" w:lineRule="auto"/>
        <w:jc w:val="center"/>
        <w:rPr>
          <w:rFonts w:ascii="Arial" w:hAnsi="Arial" w:cs="Arial"/>
          <w:b/>
          <w:bCs/>
          <w:sz w:val="24"/>
          <w:szCs w:val="24"/>
        </w:rPr>
      </w:pPr>
      <w:r w:rsidRPr="005A200F">
        <w:rPr>
          <w:rFonts w:ascii="Arial" w:hAnsi="Arial" w:cs="Arial"/>
          <w:b/>
          <w:bCs/>
          <w:sz w:val="24"/>
          <w:szCs w:val="24"/>
        </w:rPr>
        <w:t>ӨӨРЧЛӨЛТ ОРУУЛАХ ТУХАЙ</w:t>
      </w:r>
    </w:p>
    <w:p w14:paraId="553138AF" w14:textId="77777777" w:rsidR="0029001D" w:rsidRPr="005A200F" w:rsidRDefault="0029001D" w:rsidP="00CD698B">
      <w:pPr>
        <w:spacing w:after="120" w:line="240" w:lineRule="auto"/>
        <w:jc w:val="center"/>
        <w:rPr>
          <w:rFonts w:ascii="Arial" w:hAnsi="Arial" w:cs="Arial"/>
          <w:b/>
          <w:bCs/>
          <w:sz w:val="24"/>
          <w:szCs w:val="24"/>
        </w:rPr>
      </w:pPr>
    </w:p>
    <w:p w14:paraId="4DC2FDFC" w14:textId="78E262FC" w:rsidR="00CD698B" w:rsidRPr="005A200F" w:rsidRDefault="00CD698B" w:rsidP="00CD698B">
      <w:pPr>
        <w:spacing w:after="240"/>
        <w:ind w:firstLine="720"/>
        <w:jc w:val="both"/>
        <w:rPr>
          <w:rFonts w:ascii="Arial" w:hAnsi="Arial" w:cs="Arial"/>
          <w:sz w:val="24"/>
          <w:szCs w:val="24"/>
        </w:rPr>
      </w:pPr>
      <w:r w:rsidRPr="005A200F">
        <w:rPr>
          <w:rFonts w:ascii="Arial" w:hAnsi="Arial" w:cs="Arial"/>
          <w:b/>
          <w:bCs/>
          <w:sz w:val="24"/>
          <w:szCs w:val="24"/>
        </w:rPr>
        <w:t xml:space="preserve">1 дүгээр зүйл. </w:t>
      </w:r>
      <w:r w:rsidRPr="005A200F">
        <w:rPr>
          <w:rFonts w:ascii="Arial" w:hAnsi="Arial" w:cs="Arial"/>
          <w:sz w:val="24"/>
          <w:szCs w:val="24"/>
        </w:rPr>
        <w:t>Монгол хэлний тухай хуулийн 22 дугаар зүйлийн 22.2.6 дахь заалтын “</w:t>
      </w:r>
      <w:bookmarkStart w:id="5" w:name="_Hlk189465466"/>
      <w:r w:rsidRPr="005A200F">
        <w:rPr>
          <w:rFonts w:ascii="Arial" w:hAnsi="Arial" w:cs="Arial"/>
          <w:sz w:val="24"/>
          <w:szCs w:val="24"/>
        </w:rPr>
        <w:t>Стандартчилал, техникийн зохицуулалт, тохирлын үнэлгээний итгэмжлэлийн тухай хуул</w:t>
      </w:r>
      <w:bookmarkEnd w:id="5"/>
      <w:r w:rsidRPr="005A200F">
        <w:rPr>
          <w:rFonts w:ascii="Arial" w:hAnsi="Arial" w:cs="Arial"/>
          <w:sz w:val="24"/>
          <w:szCs w:val="24"/>
        </w:rPr>
        <w:t>ийн 9.1-д ...” гэснийг “... Стандартчилал, техникийн зохицуулалт, тохирлын үнэлгээний итгэмжлэлийн тухай хуульд” гэж өөрчилсүгэй.</w:t>
      </w:r>
    </w:p>
    <w:p w14:paraId="4C969A9E" w14:textId="5DB6D5AD"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w:t>
      </w:r>
      <w:r w:rsidRPr="005A200F">
        <w:rPr>
          <w:rFonts w:ascii="Arial" w:hAnsi="Arial" w:cs="Arial"/>
          <w:sz w:val="24"/>
          <w:szCs w:val="24"/>
        </w:rPr>
        <w:t>Шинэчилсэн найруулга</w:t>
      </w:r>
      <w:r w:rsidR="0000154E" w:rsidRPr="005A200F">
        <w:rPr>
          <w:rFonts w:ascii="Arial" w:hAnsi="Arial" w:cs="Arial"/>
          <w:sz w:val="24"/>
          <w:szCs w:val="24"/>
        </w:rPr>
        <w:t>)</w:t>
      </w:r>
      <w:r w:rsidRPr="005A200F">
        <w:rPr>
          <w:rFonts w:ascii="Arial" w:hAnsi="Arial" w:cs="Arial"/>
          <w:sz w:val="24"/>
          <w:szCs w:val="24"/>
        </w:rPr>
        <w:t xml:space="preserve"> хүчин төгөлдөр болсон өдрөөс эхлэн дагаж мөрдөнө.</w:t>
      </w:r>
    </w:p>
    <w:p w14:paraId="48B672B8" w14:textId="77777777" w:rsidR="00CD698B" w:rsidRPr="005A200F" w:rsidRDefault="00CD698B" w:rsidP="00CD698B">
      <w:pPr>
        <w:jc w:val="both"/>
        <w:rPr>
          <w:rFonts w:ascii="Arial" w:hAnsi="Arial" w:cs="Arial"/>
          <w:sz w:val="24"/>
          <w:szCs w:val="24"/>
        </w:rPr>
      </w:pPr>
    </w:p>
    <w:p w14:paraId="1A5BD616" w14:textId="77777777" w:rsidR="00CD698B" w:rsidRPr="005A200F" w:rsidRDefault="00CD698B" w:rsidP="00CD698B">
      <w:pPr>
        <w:jc w:val="both"/>
        <w:rPr>
          <w:rFonts w:ascii="Arial" w:hAnsi="Arial" w:cs="Arial"/>
          <w:sz w:val="24"/>
          <w:szCs w:val="24"/>
        </w:rPr>
      </w:pPr>
    </w:p>
    <w:p w14:paraId="5030CA48" w14:textId="77777777" w:rsidR="00CD698B" w:rsidRPr="005A200F" w:rsidRDefault="00CD698B" w:rsidP="00CD698B">
      <w:pPr>
        <w:jc w:val="center"/>
        <w:rPr>
          <w:rFonts w:ascii="Arial" w:hAnsi="Arial" w:cs="Arial"/>
          <w:color w:val="000000"/>
          <w:sz w:val="24"/>
          <w:szCs w:val="24"/>
        </w:rPr>
      </w:pPr>
      <w:r w:rsidRPr="005A200F">
        <w:rPr>
          <w:rFonts w:ascii="Arial" w:hAnsi="Arial" w:cs="Arial"/>
          <w:color w:val="000000"/>
          <w:sz w:val="24"/>
          <w:szCs w:val="24"/>
        </w:rPr>
        <w:t>Гарын үсэг</w:t>
      </w:r>
    </w:p>
    <w:p w14:paraId="51519F2C" w14:textId="4CCA21C4" w:rsidR="00CD698B" w:rsidRPr="005A200F" w:rsidRDefault="00CD698B" w:rsidP="008C5E05">
      <w:pPr>
        <w:jc w:val="center"/>
        <w:rPr>
          <w:rFonts w:ascii="Arial" w:hAnsi="Arial" w:cs="Arial"/>
        </w:rPr>
      </w:pPr>
      <w:r w:rsidRPr="005A200F">
        <w:rPr>
          <w:rFonts w:ascii="Arial" w:hAnsi="Arial" w:cs="Arial"/>
        </w:rPr>
        <w:br w:type="page"/>
      </w:r>
    </w:p>
    <w:p w14:paraId="04228D42" w14:textId="78DFFE3C"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3C91D9F8" w14:textId="77777777" w:rsidR="00CD698B" w:rsidRDefault="00CD698B" w:rsidP="00CD698B">
      <w:pPr>
        <w:spacing w:after="0" w:line="240" w:lineRule="auto"/>
        <w:jc w:val="center"/>
        <w:rPr>
          <w:rFonts w:ascii="Arial" w:hAnsi="Arial" w:cs="Arial"/>
          <w:b/>
          <w:color w:val="000000"/>
          <w:sz w:val="24"/>
          <w:szCs w:val="24"/>
        </w:rPr>
      </w:pPr>
    </w:p>
    <w:p w14:paraId="7BE67F68" w14:textId="77777777" w:rsidR="003C372E" w:rsidRPr="005A200F" w:rsidRDefault="003C372E" w:rsidP="00CD698B">
      <w:pPr>
        <w:spacing w:after="0" w:line="240" w:lineRule="auto"/>
        <w:jc w:val="center"/>
        <w:rPr>
          <w:rFonts w:ascii="Arial" w:hAnsi="Arial" w:cs="Arial"/>
          <w:b/>
          <w:color w:val="000000"/>
          <w:sz w:val="24"/>
          <w:szCs w:val="24"/>
        </w:rPr>
      </w:pPr>
    </w:p>
    <w:p w14:paraId="1D8F271D" w14:textId="77777777" w:rsidR="00095188" w:rsidRPr="005A200F" w:rsidRDefault="00095188" w:rsidP="00095188">
      <w:pPr>
        <w:spacing w:after="0" w:line="240" w:lineRule="auto"/>
        <w:jc w:val="center"/>
        <w:rPr>
          <w:rFonts w:ascii="Arial" w:hAnsi="Arial" w:cs="Arial"/>
          <w:b/>
          <w:color w:val="000000"/>
          <w:sz w:val="24"/>
          <w:szCs w:val="24"/>
        </w:rPr>
      </w:pPr>
      <w:bookmarkStart w:id="6" w:name="_Hlk189488510"/>
      <w:r w:rsidRPr="005A200F">
        <w:rPr>
          <w:rFonts w:ascii="Arial" w:hAnsi="Arial" w:cs="Arial"/>
          <w:b/>
          <w:color w:val="000000"/>
          <w:sz w:val="24"/>
          <w:szCs w:val="24"/>
        </w:rPr>
        <w:t>МОНГОЛ УЛСЫН ХУУЛЬ</w:t>
      </w:r>
    </w:p>
    <w:p w14:paraId="17DC37D6" w14:textId="77777777" w:rsidR="00095188" w:rsidRPr="005A200F" w:rsidRDefault="00095188" w:rsidP="00095188">
      <w:pPr>
        <w:spacing w:after="0" w:line="240" w:lineRule="auto"/>
        <w:jc w:val="center"/>
        <w:rPr>
          <w:rFonts w:ascii="Arial" w:hAnsi="Arial" w:cs="Arial"/>
          <w:b/>
          <w:color w:val="000000"/>
          <w:sz w:val="24"/>
          <w:szCs w:val="24"/>
        </w:rPr>
      </w:pPr>
    </w:p>
    <w:p w14:paraId="7656DE56" w14:textId="77777777" w:rsidR="00095188" w:rsidRPr="005A200F" w:rsidRDefault="00095188" w:rsidP="00095188">
      <w:pPr>
        <w:spacing w:after="0" w:line="240" w:lineRule="auto"/>
        <w:jc w:val="center"/>
        <w:rPr>
          <w:rFonts w:ascii="Arial" w:hAnsi="Arial" w:cs="Arial"/>
          <w:b/>
          <w:color w:val="000000"/>
          <w:sz w:val="24"/>
          <w:szCs w:val="24"/>
        </w:rPr>
      </w:pPr>
    </w:p>
    <w:p w14:paraId="45F3D795"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7D9C8206" w14:textId="566DAB02"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-ны өдөр</w:t>
      </w:r>
      <w:r w:rsidRPr="005A200F">
        <w:rPr>
          <w:rFonts w:ascii="Arial" w:hAnsi="Arial" w:cs="Arial"/>
          <w:color w:val="000000"/>
          <w:sz w:val="24"/>
          <w:szCs w:val="24"/>
        </w:rPr>
        <w:t xml:space="preserve">                                                               </w:t>
      </w:r>
      <w:r w:rsidR="003C372E">
        <w:rPr>
          <w:rFonts w:ascii="Arial" w:hAnsi="Arial" w:cs="Arial"/>
          <w:color w:val="000000"/>
          <w:sz w:val="24"/>
          <w:szCs w:val="24"/>
        </w:rPr>
        <w:tab/>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783518E3"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5C00DC27" w14:textId="77777777" w:rsidR="00CD698B" w:rsidRDefault="00CD698B" w:rsidP="00CD698B">
      <w:pPr>
        <w:shd w:val="clear" w:color="auto" w:fill="FFFFFF"/>
        <w:spacing w:before="300" w:after="300" w:line="330" w:lineRule="atLeast"/>
        <w:jc w:val="center"/>
        <w:rPr>
          <w:rFonts w:ascii="Arial" w:eastAsia="Times New Roman" w:hAnsi="Arial" w:cs="Arial"/>
          <w:b/>
          <w:bCs/>
          <w:caps/>
          <w:sz w:val="24"/>
          <w:szCs w:val="24"/>
        </w:rPr>
      </w:pPr>
      <w:r w:rsidRPr="005A200F">
        <w:rPr>
          <w:rFonts w:ascii="Arial" w:eastAsia="Times New Roman" w:hAnsi="Arial" w:cs="Arial"/>
          <w:b/>
          <w:bCs/>
          <w:caps/>
          <w:sz w:val="24"/>
          <w:szCs w:val="24"/>
        </w:rPr>
        <w:t>СТАНДАРТЧИЛАЛ, ТЕХНИКИЙН ЗОХИЦУУЛАЛТ, ТОХИРЛЫН ҮНЭЛГЭЭНИЙ ИТГЭМЖЛЭЛИЙН ТУХАЙ ХУУЛ</w:t>
      </w:r>
      <w:bookmarkEnd w:id="6"/>
      <w:r w:rsidRPr="005A200F">
        <w:rPr>
          <w:rFonts w:ascii="Arial" w:eastAsia="Times New Roman" w:hAnsi="Arial" w:cs="Arial"/>
          <w:b/>
          <w:bCs/>
          <w:caps/>
          <w:sz w:val="24"/>
          <w:szCs w:val="24"/>
        </w:rPr>
        <w:t>ИЙГ ДАГАЖ МӨРДӨХ ЖУРМЫН ТУХАЙ</w:t>
      </w:r>
    </w:p>
    <w:p w14:paraId="280ABDB4" w14:textId="5BEC5E41" w:rsidR="00CD698B" w:rsidRPr="005A200F" w:rsidRDefault="00CD698B" w:rsidP="00CD698B">
      <w:pPr>
        <w:spacing w:after="240" w:line="240" w:lineRule="auto"/>
        <w:ind w:firstLine="720"/>
        <w:jc w:val="both"/>
        <w:rPr>
          <w:rFonts w:ascii="Arial" w:eastAsia="Times New Roman" w:hAnsi="Arial" w:cs="Arial"/>
          <w:sz w:val="24"/>
          <w:szCs w:val="24"/>
        </w:rPr>
      </w:pPr>
      <w:r w:rsidRPr="005A200F">
        <w:rPr>
          <w:rFonts w:ascii="Arial" w:eastAsia="Times New Roman" w:hAnsi="Arial" w:cs="Arial"/>
          <w:b/>
          <w:bCs/>
          <w:sz w:val="24"/>
          <w:szCs w:val="24"/>
        </w:rPr>
        <w:t>1 дүгээр зүйл</w:t>
      </w:r>
      <w:r w:rsidRPr="005A200F">
        <w:rPr>
          <w:rFonts w:ascii="Arial" w:eastAsia="Times New Roman" w:hAnsi="Arial" w:cs="Arial"/>
          <w:sz w:val="24"/>
          <w:szCs w:val="24"/>
        </w:rPr>
        <w:t xml:space="preserve">. </w:t>
      </w:r>
      <w:r w:rsidR="0035554C">
        <w:rPr>
          <w:rFonts w:ascii="Arial" w:eastAsia="Times New Roman" w:hAnsi="Arial" w:cs="Arial"/>
          <w:sz w:val="24"/>
          <w:szCs w:val="24"/>
        </w:rPr>
        <w:t xml:space="preserve">... </w:t>
      </w:r>
      <w:r w:rsidRPr="005A200F">
        <w:rPr>
          <w:rFonts w:ascii="Arial" w:eastAsia="Times New Roman" w:hAnsi="Arial" w:cs="Arial"/>
          <w:sz w:val="24"/>
          <w:szCs w:val="24"/>
        </w:rPr>
        <w:t>оны ... дугаар сарын ... -ний өдөр баталсан Стандартчилал, техникийн зохицуулалт, тохирлын үнэлгээний итгэмжлэлийн тухай хуулийг дагаж мөрдөхөөс өмнө үйлчилж байсан хуулийн дагуу итгэмжлэгдсэн тохирлын үнэлгээний байгууллагад олгосон итгэмжлэлийн гэрчилгээ нь уг гэрчилгээнд заасан хугацаанд хүчин төгөлдөр байна.</w:t>
      </w:r>
    </w:p>
    <w:p w14:paraId="7DE10745" w14:textId="090D3CA4" w:rsidR="0035554C" w:rsidRDefault="00CD698B" w:rsidP="0035554C">
      <w:pPr>
        <w:pStyle w:val="NormalWeb"/>
        <w:shd w:val="clear" w:color="auto" w:fill="FFFFFF"/>
        <w:spacing w:before="300" w:beforeAutospacing="0" w:after="300" w:afterAutospacing="0" w:line="330" w:lineRule="atLeast"/>
        <w:ind w:firstLine="720"/>
        <w:jc w:val="both"/>
        <w:rPr>
          <w:rFonts w:ascii="Arial" w:hAnsi="Arial" w:cs="Arial"/>
          <w:color w:val="333333"/>
        </w:rPr>
      </w:pPr>
      <w:r w:rsidRPr="005A200F">
        <w:rPr>
          <w:rFonts w:ascii="Arial" w:hAnsi="Arial" w:cs="Arial"/>
          <w:b/>
          <w:bCs/>
        </w:rPr>
        <w:t>2 дугаар зүйл.</w:t>
      </w:r>
      <w:r w:rsidRPr="005A200F">
        <w:rPr>
          <w:rFonts w:ascii="Arial" w:hAnsi="Arial" w:cs="Arial"/>
        </w:rPr>
        <w:t xml:space="preserve">Стандартчилал, техникийн зохицуулалт, тохирлын үнэлгээний итгэмжлэлийн тухай хуулийн хэрэгжилтийг хангах зорилгоор </w:t>
      </w:r>
      <w:r w:rsidRPr="005A200F">
        <w:rPr>
          <w:rFonts w:ascii="Arial" w:hAnsi="Arial" w:cs="Arial"/>
          <w:color w:val="333333"/>
        </w:rPr>
        <w:t xml:space="preserve"> .... оны ... дугаар сарын ... -ний өдөрт багтаан хүчин төгөлдөр үйлчилж байгаа үндэсний стандартын баримт бичгийн үзлэгийг салбар тус бүрд үе шаттайгаар зохион байгуулж</w:t>
      </w:r>
      <w:r w:rsidR="000367B4" w:rsidRPr="005A200F">
        <w:rPr>
          <w:rFonts w:ascii="Arial" w:hAnsi="Arial" w:cs="Arial"/>
          <w:color w:val="333333"/>
        </w:rPr>
        <w:t>,</w:t>
      </w:r>
      <w:r w:rsidRPr="005A200F">
        <w:rPr>
          <w:rFonts w:ascii="Arial" w:hAnsi="Arial" w:cs="Arial"/>
          <w:color w:val="333333"/>
        </w:rPr>
        <w:t xml:space="preserve"> стандарт, техникийн зохицуулалтын баримт бичгийг шинээр болон шинэчлэн боловсруулж, батална.</w:t>
      </w:r>
    </w:p>
    <w:p w14:paraId="20F6F6D0" w14:textId="2D814426" w:rsidR="0035554C" w:rsidRPr="00474432" w:rsidRDefault="0035554C" w:rsidP="0035554C">
      <w:pPr>
        <w:pStyle w:val="NormalWeb"/>
        <w:shd w:val="clear" w:color="auto" w:fill="FFFFFF"/>
        <w:spacing w:before="300" w:beforeAutospacing="0" w:after="300" w:afterAutospacing="0" w:line="330" w:lineRule="atLeast"/>
        <w:ind w:firstLine="720"/>
        <w:jc w:val="both"/>
        <w:rPr>
          <w:rFonts w:ascii="Arial" w:hAnsi="Arial" w:cs="Arial"/>
          <w:color w:val="333333"/>
        </w:rPr>
      </w:pPr>
      <w:r w:rsidRPr="001F6AC3">
        <w:rPr>
          <w:rFonts w:ascii="Arial" w:hAnsi="Arial" w:cs="Arial"/>
          <w:b/>
          <w:bCs/>
          <w:color w:val="333333"/>
        </w:rPr>
        <w:t>3 дугаар зүйл.</w:t>
      </w:r>
      <w:r w:rsidRPr="005A200F">
        <w:rPr>
          <w:rFonts w:ascii="Arial" w:hAnsi="Arial" w:cs="Arial"/>
        </w:rPr>
        <w:t>Стандартчилал, техникийн зохицуулалт, тохирлын үнэлгээний итгэмжлэлийн тухай хуул</w:t>
      </w:r>
      <w:r>
        <w:rPr>
          <w:rFonts w:ascii="Arial" w:hAnsi="Arial" w:cs="Arial"/>
        </w:rPr>
        <w:t xml:space="preserve">ьд заасан захиргааны хэм хэмжээний актыг 2027 оны </w:t>
      </w:r>
      <w:r w:rsidR="001F6AC3">
        <w:rPr>
          <w:rFonts w:ascii="Arial" w:hAnsi="Arial" w:cs="Arial"/>
        </w:rPr>
        <w:t>0</w:t>
      </w:r>
      <w:r w:rsidR="0028725A">
        <w:rPr>
          <w:rFonts w:ascii="Arial" w:hAnsi="Arial" w:cs="Arial"/>
        </w:rPr>
        <w:t>6</w:t>
      </w:r>
      <w:r>
        <w:rPr>
          <w:rFonts w:ascii="Arial" w:hAnsi="Arial" w:cs="Arial"/>
        </w:rPr>
        <w:t xml:space="preserve"> д</w:t>
      </w:r>
      <w:r w:rsidR="0028725A">
        <w:rPr>
          <w:rFonts w:ascii="Arial" w:hAnsi="Arial" w:cs="Arial"/>
        </w:rPr>
        <w:t>угаа</w:t>
      </w:r>
      <w:r>
        <w:rPr>
          <w:rFonts w:ascii="Arial" w:hAnsi="Arial" w:cs="Arial"/>
        </w:rPr>
        <w:t xml:space="preserve">р сарын 01-ний өдрөөс эхлэн </w:t>
      </w:r>
      <w:r w:rsidR="00C830BD">
        <w:rPr>
          <w:rFonts w:ascii="Arial" w:hAnsi="Arial" w:cs="Arial"/>
        </w:rPr>
        <w:t xml:space="preserve">дагаж </w:t>
      </w:r>
      <w:r>
        <w:rPr>
          <w:rFonts w:ascii="Arial" w:hAnsi="Arial" w:cs="Arial"/>
        </w:rPr>
        <w:t>мөрдөнө.</w:t>
      </w:r>
    </w:p>
    <w:p w14:paraId="40A90E32" w14:textId="7B0265E7" w:rsidR="00CD698B" w:rsidRPr="005A200F" w:rsidRDefault="0035554C" w:rsidP="00CD698B">
      <w:pPr>
        <w:pStyle w:val="NormalWeb"/>
        <w:shd w:val="clear" w:color="auto" w:fill="FFFFFF"/>
        <w:spacing w:before="300" w:beforeAutospacing="0" w:after="300" w:afterAutospacing="0" w:line="330" w:lineRule="atLeast"/>
        <w:ind w:firstLine="720"/>
        <w:jc w:val="both"/>
        <w:rPr>
          <w:rFonts w:ascii="Arial" w:hAnsi="Arial" w:cs="Arial"/>
        </w:rPr>
      </w:pPr>
      <w:r>
        <w:rPr>
          <w:rFonts w:ascii="Arial" w:hAnsi="Arial" w:cs="Arial"/>
          <w:b/>
          <w:bCs/>
        </w:rPr>
        <w:t>4</w:t>
      </w:r>
      <w:r w:rsidR="00CD698B" w:rsidRPr="005A200F">
        <w:rPr>
          <w:rFonts w:ascii="Arial" w:hAnsi="Arial" w:cs="Arial"/>
          <w:b/>
          <w:bCs/>
        </w:rPr>
        <w:t xml:space="preserve"> д</w:t>
      </w:r>
      <w:r w:rsidR="00150E98">
        <w:rPr>
          <w:rFonts w:ascii="Arial" w:hAnsi="Arial" w:cs="Arial"/>
          <w:b/>
          <w:bCs/>
        </w:rPr>
        <w:t>үгээр</w:t>
      </w:r>
      <w:r w:rsidR="00CD698B" w:rsidRPr="005A200F">
        <w:rPr>
          <w:rFonts w:ascii="Arial" w:hAnsi="Arial" w:cs="Arial"/>
          <w:b/>
          <w:bCs/>
        </w:rPr>
        <w:t xml:space="preserve"> зүйл</w:t>
      </w:r>
      <w:r w:rsidR="00CD698B" w:rsidRPr="005A200F">
        <w:rPr>
          <w:rFonts w:ascii="Arial" w:hAnsi="Arial" w:cs="Arial"/>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rPr>
        <w:t xml:space="preserve">(Шинэчилсэн найруулга) </w:t>
      </w:r>
      <w:r w:rsidR="00CD698B" w:rsidRPr="005A200F">
        <w:rPr>
          <w:rFonts w:ascii="Arial" w:hAnsi="Arial" w:cs="Arial"/>
        </w:rPr>
        <w:t>хүчин төгөлдөр болсон өдрөөс эхлэн дагаж мөрдөнө.</w:t>
      </w:r>
    </w:p>
    <w:p w14:paraId="30926769" w14:textId="77777777" w:rsidR="00CD698B" w:rsidRPr="00C830BD" w:rsidRDefault="00CD698B" w:rsidP="00CD698B">
      <w:pPr>
        <w:spacing w:after="300" w:line="240" w:lineRule="auto"/>
        <w:ind w:firstLine="720"/>
        <w:jc w:val="both"/>
        <w:rPr>
          <w:rFonts w:ascii="Arial" w:eastAsia="Times New Roman" w:hAnsi="Arial" w:cs="Arial"/>
          <w:sz w:val="24"/>
          <w:szCs w:val="24"/>
        </w:rPr>
      </w:pPr>
    </w:p>
    <w:p w14:paraId="7B95F96A" w14:textId="77777777" w:rsidR="00CD698B" w:rsidRPr="005A200F" w:rsidRDefault="00CD698B" w:rsidP="00CD698B">
      <w:pPr>
        <w:jc w:val="center"/>
        <w:rPr>
          <w:rFonts w:ascii="Arial" w:hAnsi="Arial" w:cs="Arial"/>
          <w:color w:val="000000"/>
          <w:sz w:val="24"/>
          <w:szCs w:val="24"/>
        </w:rPr>
      </w:pPr>
      <w:bookmarkStart w:id="7" w:name="_Hlk189466828"/>
      <w:r w:rsidRPr="005A200F">
        <w:rPr>
          <w:rFonts w:ascii="Arial" w:hAnsi="Arial" w:cs="Arial"/>
          <w:color w:val="000000"/>
          <w:sz w:val="24"/>
          <w:szCs w:val="24"/>
        </w:rPr>
        <w:t>Гарын үсэг</w:t>
      </w:r>
    </w:p>
    <w:bookmarkEnd w:id="7"/>
    <w:p w14:paraId="017E2E41" w14:textId="397AEF68" w:rsidR="00CD698B" w:rsidRPr="005A200F" w:rsidRDefault="00CD698B" w:rsidP="008C5E05">
      <w:pPr>
        <w:jc w:val="center"/>
        <w:rPr>
          <w:rFonts w:ascii="Arial" w:hAnsi="Arial" w:cs="Arial"/>
        </w:rPr>
      </w:pPr>
      <w:r w:rsidRPr="005A200F">
        <w:rPr>
          <w:rFonts w:ascii="Arial" w:hAnsi="Arial" w:cs="Arial"/>
        </w:rPr>
        <w:br w:type="page"/>
      </w:r>
    </w:p>
    <w:p w14:paraId="73A2A123" w14:textId="1AC09F1A"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410CBE51" w14:textId="77777777" w:rsidR="00CD698B" w:rsidRPr="005A200F" w:rsidRDefault="00CD698B" w:rsidP="00CD698B">
      <w:pPr>
        <w:spacing w:after="0" w:line="240" w:lineRule="auto"/>
        <w:jc w:val="center"/>
        <w:rPr>
          <w:rFonts w:ascii="Arial" w:hAnsi="Arial" w:cs="Arial"/>
          <w:b/>
          <w:color w:val="000000"/>
          <w:sz w:val="24"/>
          <w:szCs w:val="24"/>
        </w:rPr>
      </w:pPr>
    </w:p>
    <w:p w14:paraId="20EDF3FB" w14:textId="77777777" w:rsidR="00CD698B" w:rsidRPr="005A200F" w:rsidRDefault="00CD698B" w:rsidP="00CD698B">
      <w:pPr>
        <w:spacing w:after="0" w:line="240" w:lineRule="auto"/>
        <w:jc w:val="center"/>
        <w:rPr>
          <w:rFonts w:ascii="Arial" w:hAnsi="Arial" w:cs="Arial"/>
          <w:b/>
          <w:color w:val="000000"/>
          <w:sz w:val="24"/>
          <w:szCs w:val="24"/>
        </w:rPr>
      </w:pPr>
    </w:p>
    <w:p w14:paraId="7012D6B2"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1DC36300" w14:textId="77777777" w:rsidR="00095188" w:rsidRPr="005A200F" w:rsidRDefault="00095188" w:rsidP="00095188">
      <w:pPr>
        <w:spacing w:after="0" w:line="240" w:lineRule="auto"/>
        <w:jc w:val="center"/>
        <w:rPr>
          <w:rFonts w:ascii="Arial" w:hAnsi="Arial" w:cs="Arial"/>
          <w:b/>
          <w:color w:val="000000"/>
          <w:sz w:val="24"/>
          <w:szCs w:val="24"/>
        </w:rPr>
      </w:pPr>
    </w:p>
    <w:p w14:paraId="6BB9C60C" w14:textId="77777777" w:rsidR="00095188" w:rsidRPr="005A200F" w:rsidRDefault="00095188" w:rsidP="00095188">
      <w:pPr>
        <w:spacing w:after="0" w:line="240" w:lineRule="auto"/>
        <w:jc w:val="center"/>
        <w:rPr>
          <w:rFonts w:ascii="Arial" w:hAnsi="Arial" w:cs="Arial"/>
          <w:b/>
          <w:color w:val="000000"/>
          <w:sz w:val="24"/>
          <w:szCs w:val="24"/>
        </w:rPr>
      </w:pPr>
    </w:p>
    <w:p w14:paraId="419A798C"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50EFAC66" w14:textId="1D882B9A"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-ны өдөр</w:t>
      </w:r>
      <w:r w:rsidR="003C372E">
        <w:rPr>
          <w:rFonts w:ascii="Arial" w:hAnsi="Arial" w:cs="Arial"/>
          <w:color w:val="000000"/>
          <w:sz w:val="24"/>
          <w:szCs w:val="24"/>
        </w:rPr>
        <w:tab/>
      </w:r>
      <w:r w:rsidR="003C372E">
        <w:rPr>
          <w:rFonts w:ascii="Arial" w:hAnsi="Arial" w:cs="Arial"/>
          <w:color w:val="000000"/>
          <w:sz w:val="24"/>
          <w:szCs w:val="24"/>
        </w:rPr>
        <w:tab/>
      </w:r>
      <w:r w:rsidR="003C372E">
        <w:rPr>
          <w:rFonts w:ascii="Arial" w:hAnsi="Arial" w:cs="Arial"/>
          <w:color w:val="000000"/>
          <w:sz w:val="24"/>
          <w:szCs w:val="24"/>
        </w:rPr>
        <w:tab/>
      </w:r>
      <w:r w:rsidR="003C372E">
        <w:rPr>
          <w:rFonts w:ascii="Arial" w:hAnsi="Arial" w:cs="Arial"/>
          <w:color w:val="000000"/>
          <w:sz w:val="24"/>
          <w:szCs w:val="24"/>
        </w:rPr>
        <w:tab/>
        <w:t xml:space="preserve">     </w:t>
      </w:r>
      <w:r w:rsidRPr="005A200F">
        <w:rPr>
          <w:rFonts w:ascii="Arial" w:hAnsi="Arial" w:cs="Arial"/>
          <w:color w:val="000000"/>
          <w:sz w:val="24"/>
          <w:szCs w:val="24"/>
        </w:rPr>
        <w:t xml:space="preserve">                                               Улаанбаатар хот</w:t>
      </w:r>
    </w:p>
    <w:p w14:paraId="15B5B094"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7643EA57" w14:textId="77777777" w:rsidR="00095188" w:rsidRPr="005A200F" w:rsidRDefault="00095188" w:rsidP="00095188">
      <w:pPr>
        <w:spacing w:after="0" w:line="240" w:lineRule="auto"/>
        <w:jc w:val="both"/>
        <w:rPr>
          <w:rFonts w:ascii="Arial" w:hAnsi="Arial" w:cs="Arial"/>
          <w:color w:val="000000"/>
          <w:sz w:val="24"/>
          <w:szCs w:val="24"/>
        </w:rPr>
      </w:pPr>
    </w:p>
    <w:p w14:paraId="30224C6A" w14:textId="77777777" w:rsidR="00B36F31" w:rsidRDefault="00CD698B" w:rsidP="00B36F31">
      <w:pPr>
        <w:spacing w:after="0" w:line="240" w:lineRule="auto"/>
        <w:jc w:val="center"/>
        <w:rPr>
          <w:rFonts w:ascii="Arial" w:hAnsi="Arial" w:cs="Arial"/>
          <w:b/>
          <w:bCs/>
          <w:sz w:val="24"/>
          <w:szCs w:val="24"/>
        </w:rPr>
      </w:pPr>
      <w:r w:rsidRPr="005A200F">
        <w:rPr>
          <w:rFonts w:ascii="Arial" w:hAnsi="Arial" w:cs="Arial"/>
          <w:b/>
          <w:bCs/>
          <w:sz w:val="24"/>
          <w:szCs w:val="24"/>
        </w:rPr>
        <w:t>ТАМХИНЫ ХЯНАЛТЫН ТУХАЙ ХУУЛЬД</w:t>
      </w:r>
    </w:p>
    <w:p w14:paraId="13837A61" w14:textId="36673328" w:rsidR="00CD698B" w:rsidRDefault="00CD698B" w:rsidP="00B36F31">
      <w:pPr>
        <w:spacing w:after="0" w:line="240" w:lineRule="auto"/>
        <w:jc w:val="center"/>
        <w:rPr>
          <w:rFonts w:ascii="Arial" w:hAnsi="Arial" w:cs="Arial"/>
          <w:b/>
          <w:bCs/>
          <w:sz w:val="24"/>
          <w:szCs w:val="24"/>
        </w:rPr>
      </w:pPr>
      <w:r w:rsidRPr="005A200F">
        <w:rPr>
          <w:rFonts w:ascii="Arial" w:hAnsi="Arial" w:cs="Arial"/>
          <w:b/>
          <w:bCs/>
          <w:sz w:val="24"/>
          <w:szCs w:val="24"/>
        </w:rPr>
        <w:t xml:space="preserve"> ӨӨРЧЛӨЛТ ОРУУЛАХ ТУХАЙ</w:t>
      </w:r>
    </w:p>
    <w:p w14:paraId="092A38A5" w14:textId="77777777" w:rsidR="005A200F" w:rsidRPr="005A200F" w:rsidRDefault="005A200F" w:rsidP="005A200F">
      <w:pPr>
        <w:spacing w:after="0" w:line="240" w:lineRule="auto"/>
        <w:jc w:val="center"/>
        <w:rPr>
          <w:rFonts w:ascii="Arial" w:hAnsi="Arial" w:cs="Arial"/>
          <w:b/>
          <w:bCs/>
          <w:sz w:val="24"/>
          <w:szCs w:val="24"/>
        </w:rPr>
      </w:pPr>
    </w:p>
    <w:p w14:paraId="6B1BF34D" w14:textId="2E4C086A"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Тамхины хяналтын тухай хуулийн 6 дугаар зүйлийн 6.3 дахь хэсгийн “...Стандартчиллын Үндэсний зөвлөл батална.” гэснийг “... Стандартчилал, техникийн зохицуулалт, тохирлын үнэлгээний итгэмжлэлийн тухай хуульд заасны дагуу батална.” гэж өөрчилсүгэй.</w:t>
      </w:r>
    </w:p>
    <w:p w14:paraId="1E1D90C1" w14:textId="25B7DE46"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6F4702B1" w14:textId="77777777" w:rsidR="00CD698B" w:rsidRPr="005A200F" w:rsidRDefault="00CD698B" w:rsidP="00CD698B">
      <w:pPr>
        <w:jc w:val="both"/>
        <w:rPr>
          <w:rFonts w:ascii="Arial" w:hAnsi="Arial" w:cs="Arial"/>
          <w:sz w:val="24"/>
          <w:szCs w:val="24"/>
        </w:rPr>
      </w:pPr>
    </w:p>
    <w:p w14:paraId="123F448D" w14:textId="77777777" w:rsidR="00CD698B" w:rsidRPr="005A200F" w:rsidRDefault="00CD698B" w:rsidP="00CD698B">
      <w:pPr>
        <w:jc w:val="both"/>
        <w:rPr>
          <w:rFonts w:ascii="Arial" w:hAnsi="Arial" w:cs="Arial"/>
          <w:sz w:val="24"/>
          <w:szCs w:val="24"/>
        </w:rPr>
      </w:pPr>
    </w:p>
    <w:p w14:paraId="20359FA1" w14:textId="77777777" w:rsidR="00CD698B" w:rsidRPr="005A200F" w:rsidRDefault="00CD698B" w:rsidP="00CD698B">
      <w:pPr>
        <w:jc w:val="center"/>
        <w:rPr>
          <w:rFonts w:ascii="Arial" w:hAnsi="Arial" w:cs="Arial"/>
          <w:sz w:val="24"/>
          <w:szCs w:val="24"/>
        </w:rPr>
      </w:pPr>
      <w:r w:rsidRPr="005A200F">
        <w:rPr>
          <w:rFonts w:ascii="Arial" w:hAnsi="Arial" w:cs="Arial"/>
          <w:sz w:val="24"/>
          <w:szCs w:val="24"/>
        </w:rPr>
        <w:t>Гарын үсэг</w:t>
      </w:r>
    </w:p>
    <w:p w14:paraId="4439A520" w14:textId="77777777" w:rsidR="00CD698B" w:rsidRPr="005A200F" w:rsidRDefault="00CD698B" w:rsidP="00CD698B">
      <w:pPr>
        <w:pStyle w:val="NormalWeb"/>
        <w:shd w:val="clear" w:color="auto" w:fill="FFFFFF"/>
        <w:spacing w:before="0" w:beforeAutospacing="0" w:after="0" w:afterAutospacing="0" w:line="330" w:lineRule="atLeast"/>
        <w:jc w:val="center"/>
        <w:rPr>
          <w:rFonts w:ascii="Arial" w:hAnsi="Arial" w:cs="Arial"/>
          <w:b/>
          <w:bCs/>
          <w:caps/>
          <w:color w:val="000000"/>
        </w:rPr>
      </w:pPr>
    </w:p>
    <w:p w14:paraId="3C3F41F2" w14:textId="663AAFD4" w:rsidR="00CD698B" w:rsidRPr="005A200F" w:rsidRDefault="00CD698B" w:rsidP="008C5E05">
      <w:pPr>
        <w:jc w:val="center"/>
        <w:rPr>
          <w:rFonts w:ascii="Arial" w:hAnsi="Arial" w:cs="Arial"/>
        </w:rPr>
      </w:pPr>
      <w:r w:rsidRPr="005A200F">
        <w:rPr>
          <w:rFonts w:ascii="Arial" w:hAnsi="Arial" w:cs="Arial"/>
        </w:rPr>
        <w:br w:type="page"/>
      </w:r>
    </w:p>
    <w:p w14:paraId="2311B4A5" w14:textId="0A8B7828" w:rsidR="00CD698B" w:rsidRPr="005A200F" w:rsidRDefault="00CD698B" w:rsidP="00CD698B">
      <w:pPr>
        <w:spacing w:after="0" w:line="240" w:lineRule="auto"/>
        <w:jc w:val="right"/>
        <w:rPr>
          <w:rFonts w:ascii="Arial" w:hAnsi="Arial" w:cs="Arial"/>
          <w:b/>
          <w:color w:val="000000"/>
          <w:sz w:val="24"/>
          <w:szCs w:val="24"/>
        </w:rPr>
      </w:pPr>
      <w:bookmarkStart w:id="8" w:name="_Hlk189467262"/>
      <w:r w:rsidRPr="005A200F">
        <w:rPr>
          <w:rFonts w:ascii="Arial" w:hAnsi="Arial" w:cs="Arial"/>
          <w:b/>
          <w:color w:val="000000"/>
          <w:sz w:val="24"/>
          <w:szCs w:val="24"/>
        </w:rPr>
        <w:lastRenderedPageBreak/>
        <w:t>Төсөл</w:t>
      </w:r>
    </w:p>
    <w:p w14:paraId="794BDB14" w14:textId="77777777" w:rsidR="00CD698B" w:rsidRPr="005A200F" w:rsidRDefault="00CD698B" w:rsidP="00CD698B">
      <w:pPr>
        <w:spacing w:after="0" w:line="240" w:lineRule="auto"/>
        <w:jc w:val="center"/>
        <w:rPr>
          <w:rFonts w:ascii="Arial" w:hAnsi="Arial" w:cs="Arial"/>
          <w:b/>
          <w:color w:val="000000"/>
          <w:sz w:val="24"/>
          <w:szCs w:val="24"/>
        </w:rPr>
      </w:pPr>
    </w:p>
    <w:p w14:paraId="6E2096DB" w14:textId="77777777" w:rsidR="00CD698B" w:rsidRPr="005A200F" w:rsidRDefault="00CD698B" w:rsidP="00CD698B">
      <w:pPr>
        <w:spacing w:after="0" w:line="240" w:lineRule="auto"/>
        <w:jc w:val="center"/>
        <w:rPr>
          <w:rFonts w:ascii="Arial" w:hAnsi="Arial" w:cs="Arial"/>
          <w:b/>
          <w:color w:val="000000"/>
          <w:sz w:val="24"/>
          <w:szCs w:val="24"/>
        </w:rPr>
      </w:pPr>
    </w:p>
    <w:p w14:paraId="63F52E00" w14:textId="77777777" w:rsidR="00095188" w:rsidRPr="005A200F" w:rsidRDefault="00095188" w:rsidP="00095188">
      <w:pPr>
        <w:spacing w:after="0" w:line="240" w:lineRule="auto"/>
        <w:jc w:val="center"/>
        <w:rPr>
          <w:rFonts w:ascii="Arial" w:hAnsi="Arial" w:cs="Arial"/>
          <w:b/>
          <w:color w:val="000000"/>
          <w:sz w:val="24"/>
          <w:szCs w:val="24"/>
        </w:rPr>
      </w:pPr>
      <w:bookmarkStart w:id="9" w:name="_Hlk189467083"/>
      <w:r w:rsidRPr="005A200F">
        <w:rPr>
          <w:rFonts w:ascii="Arial" w:hAnsi="Arial" w:cs="Arial"/>
          <w:b/>
          <w:color w:val="000000"/>
          <w:sz w:val="24"/>
          <w:szCs w:val="24"/>
        </w:rPr>
        <w:t>МОНГОЛ УЛСЫН ХУУЛЬ</w:t>
      </w:r>
    </w:p>
    <w:p w14:paraId="4FF2959C" w14:textId="77777777" w:rsidR="00095188" w:rsidRPr="005A200F" w:rsidRDefault="00095188" w:rsidP="00095188">
      <w:pPr>
        <w:spacing w:after="0" w:line="240" w:lineRule="auto"/>
        <w:jc w:val="center"/>
        <w:rPr>
          <w:rFonts w:ascii="Arial" w:hAnsi="Arial" w:cs="Arial"/>
          <w:b/>
          <w:color w:val="000000"/>
          <w:sz w:val="24"/>
          <w:szCs w:val="24"/>
        </w:rPr>
      </w:pPr>
    </w:p>
    <w:p w14:paraId="286252D2" w14:textId="77777777" w:rsidR="00095188" w:rsidRPr="005A200F" w:rsidRDefault="00095188" w:rsidP="00095188">
      <w:pPr>
        <w:spacing w:after="0" w:line="240" w:lineRule="auto"/>
        <w:jc w:val="center"/>
        <w:rPr>
          <w:rFonts w:ascii="Arial" w:hAnsi="Arial" w:cs="Arial"/>
          <w:b/>
          <w:color w:val="000000"/>
          <w:sz w:val="24"/>
          <w:szCs w:val="24"/>
        </w:rPr>
      </w:pPr>
    </w:p>
    <w:p w14:paraId="09E06FAB"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5F101143" w14:textId="1EE57F75"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3C372E">
        <w:rPr>
          <w:rFonts w:ascii="Arial" w:hAnsi="Arial" w:cs="Arial"/>
          <w:color w:val="000000"/>
          <w:sz w:val="24"/>
          <w:szCs w:val="24"/>
        </w:rPr>
        <w:tab/>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316FD2EC" w14:textId="77777777" w:rsidR="00095188" w:rsidRPr="005A200F" w:rsidRDefault="00095188" w:rsidP="00E75CEF">
      <w:pPr>
        <w:spacing w:after="0" w:line="240" w:lineRule="auto"/>
        <w:jc w:val="both"/>
        <w:rPr>
          <w:rFonts w:ascii="Arial" w:hAnsi="Arial" w:cs="Arial"/>
          <w:color w:val="000000"/>
          <w:sz w:val="24"/>
          <w:szCs w:val="24"/>
        </w:rPr>
      </w:pPr>
    </w:p>
    <w:p w14:paraId="3F316865" w14:textId="074D0970" w:rsidR="00E75CEF" w:rsidRPr="005A200F" w:rsidRDefault="00E75CEF" w:rsidP="00E75CEF">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                                             </w:t>
      </w:r>
    </w:p>
    <w:p w14:paraId="0298C849" w14:textId="77777777" w:rsidR="00C2075A" w:rsidRPr="005A200F" w:rsidRDefault="00CD698B" w:rsidP="005A200F">
      <w:pPr>
        <w:spacing w:after="0" w:line="240" w:lineRule="auto"/>
        <w:jc w:val="center"/>
        <w:rPr>
          <w:rFonts w:ascii="Arial" w:hAnsi="Arial" w:cs="Arial"/>
          <w:b/>
          <w:bCs/>
          <w:sz w:val="24"/>
          <w:szCs w:val="24"/>
        </w:rPr>
      </w:pPr>
      <w:r w:rsidRPr="005A200F">
        <w:rPr>
          <w:rFonts w:ascii="Arial" w:hAnsi="Arial" w:cs="Arial"/>
          <w:b/>
          <w:bCs/>
          <w:sz w:val="24"/>
          <w:szCs w:val="24"/>
        </w:rPr>
        <w:t>ХОТ, СУУРИНЫ УС ХАНГАМЖ, АРИУТГАХ ТАТУУРГЫН АШИГЛАЛТЫН</w:t>
      </w:r>
    </w:p>
    <w:p w14:paraId="3081EDBE" w14:textId="42A9AE84" w:rsidR="00CD698B" w:rsidRPr="005A200F" w:rsidRDefault="00CD698B" w:rsidP="00C2075A">
      <w:pPr>
        <w:spacing w:after="0" w:line="240" w:lineRule="auto"/>
        <w:jc w:val="center"/>
        <w:rPr>
          <w:rFonts w:ascii="Arial" w:hAnsi="Arial" w:cs="Arial"/>
          <w:b/>
          <w:bCs/>
          <w:sz w:val="24"/>
          <w:szCs w:val="24"/>
        </w:rPr>
      </w:pPr>
      <w:r w:rsidRPr="005A200F">
        <w:rPr>
          <w:rFonts w:ascii="Arial" w:hAnsi="Arial" w:cs="Arial"/>
          <w:b/>
          <w:bCs/>
          <w:sz w:val="24"/>
          <w:szCs w:val="24"/>
        </w:rPr>
        <w:t xml:space="preserve"> ТУХАЙ ХУУЛ</w:t>
      </w:r>
      <w:bookmarkEnd w:id="9"/>
      <w:r w:rsidRPr="005A200F">
        <w:rPr>
          <w:rFonts w:ascii="Arial" w:hAnsi="Arial" w:cs="Arial"/>
          <w:b/>
          <w:bCs/>
          <w:sz w:val="24"/>
          <w:szCs w:val="24"/>
        </w:rPr>
        <w:t>ЬД ӨӨРЧЛӨЛТ ОРУУЛАХ ТУХАЙ</w:t>
      </w:r>
    </w:p>
    <w:p w14:paraId="038A6712" w14:textId="77777777" w:rsidR="00CD698B" w:rsidRPr="005A200F" w:rsidRDefault="00CD698B" w:rsidP="00CD698B">
      <w:pPr>
        <w:jc w:val="center"/>
        <w:rPr>
          <w:rFonts w:ascii="Arial" w:hAnsi="Arial" w:cs="Arial"/>
          <w:b/>
          <w:bCs/>
          <w:sz w:val="24"/>
          <w:szCs w:val="24"/>
        </w:rPr>
      </w:pPr>
    </w:p>
    <w:p w14:paraId="6FA0D73B" w14:textId="533E5F60"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 xml:space="preserve">Хот, суурины ус хангамж, ариутгах татуургын ашиглалтын тухай хуулийн 11 дүгээр зүйлийн 11.2 дахь хэсгийн </w:t>
      </w:r>
      <w:r w:rsidR="00D01A0B">
        <w:rPr>
          <w:rFonts w:ascii="Arial" w:hAnsi="Arial" w:cs="Arial"/>
          <w:sz w:val="24"/>
          <w:szCs w:val="24"/>
        </w:rPr>
        <w:t>“...</w:t>
      </w:r>
      <w:r w:rsidR="00D01A0B" w:rsidRPr="00D01A0B">
        <w:rPr>
          <w:rFonts w:ascii="Arial" w:hAnsi="Arial" w:cs="Arial"/>
          <w:sz w:val="24"/>
          <w:szCs w:val="24"/>
        </w:rPr>
        <w:t xml:space="preserve">Стандартчилал, техникийн зохицуулалт, тохирлын үнэлгээний итгэмжлэлийн тухай хуулийн 9.1-д заасны дагуу </w:t>
      </w:r>
      <w:r w:rsidR="00D01A0B">
        <w:rPr>
          <w:rFonts w:ascii="Arial" w:hAnsi="Arial" w:cs="Arial"/>
          <w:sz w:val="24"/>
          <w:szCs w:val="24"/>
        </w:rPr>
        <w:t>..</w:t>
      </w:r>
      <w:r w:rsidR="00D01A0B" w:rsidRPr="00D01A0B">
        <w:rPr>
          <w:rFonts w:ascii="Arial" w:hAnsi="Arial" w:cs="Arial"/>
          <w:sz w:val="24"/>
          <w:szCs w:val="24"/>
        </w:rPr>
        <w:t>.</w:t>
      </w:r>
      <w:r w:rsidRPr="005A200F">
        <w:rPr>
          <w:rFonts w:ascii="Arial" w:hAnsi="Arial" w:cs="Arial"/>
          <w:sz w:val="24"/>
          <w:szCs w:val="24"/>
        </w:rPr>
        <w:t xml:space="preserve">” гэснийг </w:t>
      </w:r>
      <w:r w:rsidR="00D01A0B">
        <w:rPr>
          <w:rFonts w:ascii="Arial" w:hAnsi="Arial" w:cs="Arial"/>
          <w:sz w:val="24"/>
          <w:szCs w:val="24"/>
        </w:rPr>
        <w:t>“...</w:t>
      </w:r>
      <w:r w:rsidR="00D01A0B" w:rsidRPr="00D01A0B">
        <w:rPr>
          <w:rFonts w:ascii="Arial" w:hAnsi="Arial" w:cs="Arial"/>
          <w:sz w:val="24"/>
          <w:szCs w:val="24"/>
        </w:rPr>
        <w:t>Стандартчилал, техникийн зохицуулалт, тохирлын үнэлгээний итгэмжлэлийн тухай хуул</w:t>
      </w:r>
      <w:r w:rsidR="00D01A0B">
        <w:rPr>
          <w:rFonts w:ascii="Arial" w:hAnsi="Arial" w:cs="Arial"/>
          <w:sz w:val="24"/>
          <w:szCs w:val="24"/>
        </w:rPr>
        <w:t>ьд заа</w:t>
      </w:r>
      <w:r w:rsidR="00D01A0B" w:rsidRPr="00D01A0B">
        <w:rPr>
          <w:rFonts w:ascii="Arial" w:hAnsi="Arial" w:cs="Arial"/>
          <w:sz w:val="24"/>
          <w:szCs w:val="24"/>
        </w:rPr>
        <w:t>сны дагуу</w:t>
      </w:r>
      <w:r w:rsidR="00D01A0B">
        <w:rPr>
          <w:rFonts w:ascii="Arial" w:hAnsi="Arial" w:cs="Arial"/>
          <w:sz w:val="24"/>
          <w:szCs w:val="24"/>
        </w:rPr>
        <w:t>..</w:t>
      </w:r>
      <w:r w:rsidR="00D01A0B" w:rsidRPr="00D01A0B">
        <w:rPr>
          <w:rFonts w:ascii="Arial" w:hAnsi="Arial" w:cs="Arial"/>
          <w:sz w:val="24"/>
          <w:szCs w:val="24"/>
        </w:rPr>
        <w:t>.</w:t>
      </w:r>
      <w:r w:rsidR="00D01A0B" w:rsidRPr="005A200F">
        <w:rPr>
          <w:rFonts w:ascii="Arial" w:hAnsi="Arial" w:cs="Arial"/>
          <w:sz w:val="24"/>
          <w:szCs w:val="24"/>
        </w:rPr>
        <w:t>”</w:t>
      </w:r>
      <w:r w:rsidRPr="005A200F">
        <w:rPr>
          <w:rFonts w:ascii="Arial" w:hAnsi="Arial" w:cs="Arial"/>
          <w:sz w:val="24"/>
          <w:szCs w:val="24"/>
        </w:rPr>
        <w:t>гэж өөрчилсүгэй.</w:t>
      </w:r>
    </w:p>
    <w:p w14:paraId="086DED65" w14:textId="651E7000"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7C38F203" w14:textId="77777777" w:rsidR="00CD698B" w:rsidRPr="005A200F" w:rsidRDefault="00CD698B" w:rsidP="00CD698B">
      <w:pPr>
        <w:jc w:val="both"/>
        <w:rPr>
          <w:rFonts w:ascii="Arial" w:hAnsi="Arial" w:cs="Arial"/>
          <w:sz w:val="24"/>
          <w:szCs w:val="24"/>
        </w:rPr>
      </w:pPr>
    </w:p>
    <w:p w14:paraId="2FA95161" w14:textId="77777777" w:rsidR="00CD698B" w:rsidRPr="005A200F" w:rsidRDefault="00CD698B" w:rsidP="00CD698B">
      <w:pPr>
        <w:jc w:val="both"/>
        <w:rPr>
          <w:rFonts w:ascii="Arial" w:hAnsi="Arial" w:cs="Arial"/>
          <w:sz w:val="24"/>
          <w:szCs w:val="24"/>
        </w:rPr>
      </w:pPr>
    </w:p>
    <w:p w14:paraId="0DA3CC7C" w14:textId="77777777" w:rsidR="00CD698B" w:rsidRPr="005A200F" w:rsidRDefault="00CD698B" w:rsidP="00CD698B">
      <w:pPr>
        <w:jc w:val="center"/>
        <w:rPr>
          <w:rFonts w:ascii="Arial" w:hAnsi="Arial" w:cs="Arial"/>
          <w:sz w:val="24"/>
          <w:szCs w:val="24"/>
        </w:rPr>
      </w:pPr>
      <w:r w:rsidRPr="005A200F">
        <w:rPr>
          <w:rFonts w:ascii="Arial" w:hAnsi="Arial" w:cs="Arial"/>
          <w:sz w:val="24"/>
          <w:szCs w:val="24"/>
        </w:rPr>
        <w:t>Гарын үсэг</w:t>
      </w:r>
    </w:p>
    <w:p w14:paraId="5FE86725" w14:textId="77777777" w:rsidR="00CD698B" w:rsidRPr="005A200F" w:rsidRDefault="00CD698B" w:rsidP="00CD698B">
      <w:pPr>
        <w:pStyle w:val="NormalWeb"/>
        <w:shd w:val="clear" w:color="auto" w:fill="FFFFFF"/>
        <w:spacing w:before="0" w:beforeAutospacing="0" w:after="0" w:afterAutospacing="0" w:line="330" w:lineRule="atLeast"/>
        <w:jc w:val="center"/>
        <w:rPr>
          <w:rFonts w:ascii="Arial" w:hAnsi="Arial" w:cs="Arial"/>
          <w:b/>
          <w:bCs/>
          <w:caps/>
          <w:color w:val="000000"/>
        </w:rPr>
      </w:pPr>
    </w:p>
    <w:bookmarkEnd w:id="8"/>
    <w:p w14:paraId="747854C5" w14:textId="393DBC03" w:rsidR="00CD698B" w:rsidRPr="005A200F" w:rsidRDefault="00CD698B" w:rsidP="008C5E05">
      <w:pPr>
        <w:jc w:val="center"/>
        <w:rPr>
          <w:rFonts w:ascii="Arial" w:hAnsi="Arial" w:cs="Arial"/>
        </w:rPr>
      </w:pPr>
      <w:r w:rsidRPr="005A200F">
        <w:rPr>
          <w:rFonts w:ascii="Arial" w:hAnsi="Arial" w:cs="Arial"/>
        </w:rPr>
        <w:br w:type="page"/>
      </w:r>
    </w:p>
    <w:p w14:paraId="0BE06F02" w14:textId="2D911355"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3C0F645D" w14:textId="77777777" w:rsidR="00CD698B" w:rsidRPr="005A200F" w:rsidRDefault="00CD698B" w:rsidP="00CD698B">
      <w:pPr>
        <w:spacing w:after="0" w:line="240" w:lineRule="auto"/>
        <w:jc w:val="center"/>
        <w:rPr>
          <w:rFonts w:ascii="Arial" w:hAnsi="Arial" w:cs="Arial"/>
          <w:b/>
          <w:color w:val="000000"/>
          <w:sz w:val="24"/>
          <w:szCs w:val="24"/>
        </w:rPr>
      </w:pPr>
    </w:p>
    <w:p w14:paraId="358A05F3" w14:textId="77777777" w:rsidR="00CD698B" w:rsidRPr="005A200F" w:rsidRDefault="00CD698B" w:rsidP="00CD698B">
      <w:pPr>
        <w:spacing w:after="0" w:line="240" w:lineRule="auto"/>
        <w:jc w:val="center"/>
        <w:rPr>
          <w:rFonts w:ascii="Arial" w:hAnsi="Arial" w:cs="Arial"/>
          <w:b/>
          <w:color w:val="000000"/>
          <w:sz w:val="24"/>
          <w:szCs w:val="24"/>
        </w:rPr>
      </w:pPr>
    </w:p>
    <w:p w14:paraId="29FB7B48"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2FB540F0" w14:textId="77777777" w:rsidR="00095188" w:rsidRPr="005A200F" w:rsidRDefault="00095188" w:rsidP="00095188">
      <w:pPr>
        <w:spacing w:after="0" w:line="240" w:lineRule="auto"/>
        <w:jc w:val="center"/>
        <w:rPr>
          <w:rFonts w:ascii="Arial" w:hAnsi="Arial" w:cs="Arial"/>
          <w:b/>
          <w:color w:val="000000"/>
          <w:sz w:val="24"/>
          <w:szCs w:val="24"/>
        </w:rPr>
      </w:pPr>
    </w:p>
    <w:p w14:paraId="5789117A" w14:textId="77777777" w:rsidR="00095188" w:rsidRPr="005A200F" w:rsidRDefault="00095188" w:rsidP="00095188">
      <w:pPr>
        <w:spacing w:after="0" w:line="240" w:lineRule="auto"/>
        <w:jc w:val="center"/>
        <w:rPr>
          <w:rFonts w:ascii="Arial" w:hAnsi="Arial" w:cs="Arial"/>
          <w:b/>
          <w:color w:val="000000"/>
          <w:sz w:val="24"/>
          <w:szCs w:val="24"/>
        </w:rPr>
      </w:pPr>
    </w:p>
    <w:p w14:paraId="7F6D95F2"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40704A70" w14:textId="042F7AF1"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-ны өдөр</w:t>
      </w:r>
      <w:r w:rsidRPr="005A200F">
        <w:rPr>
          <w:rFonts w:ascii="Arial" w:hAnsi="Arial" w:cs="Arial"/>
          <w:color w:val="000000"/>
          <w:sz w:val="24"/>
          <w:szCs w:val="24"/>
        </w:rPr>
        <w:t xml:space="preserve">                                                      </w:t>
      </w:r>
      <w:r w:rsidR="003C372E">
        <w:rPr>
          <w:rFonts w:ascii="Arial" w:hAnsi="Arial" w:cs="Arial"/>
          <w:color w:val="000000"/>
          <w:sz w:val="24"/>
          <w:szCs w:val="24"/>
        </w:rPr>
        <w:t xml:space="preserve">  </w:t>
      </w:r>
      <w:r w:rsidR="003C372E">
        <w:rPr>
          <w:rFonts w:ascii="Arial" w:hAnsi="Arial" w:cs="Arial"/>
          <w:color w:val="000000"/>
          <w:sz w:val="24"/>
          <w:szCs w:val="24"/>
        </w:rPr>
        <w:tab/>
      </w:r>
      <w:r w:rsidR="003C372E">
        <w:rPr>
          <w:rFonts w:ascii="Arial" w:hAnsi="Arial" w:cs="Arial"/>
          <w:color w:val="000000"/>
          <w:sz w:val="24"/>
          <w:szCs w:val="24"/>
        </w:rPr>
        <w:tab/>
      </w:r>
      <w:r w:rsidR="003C372E">
        <w:rPr>
          <w:rFonts w:ascii="Arial" w:hAnsi="Arial" w:cs="Arial"/>
          <w:color w:val="000000"/>
          <w:sz w:val="24"/>
          <w:szCs w:val="24"/>
        </w:rPr>
        <w:tab/>
        <w:t xml:space="preserve">         </w:t>
      </w:r>
      <w:r w:rsidRPr="005A200F">
        <w:rPr>
          <w:rFonts w:ascii="Arial" w:hAnsi="Arial" w:cs="Arial"/>
          <w:color w:val="000000"/>
          <w:sz w:val="24"/>
          <w:szCs w:val="24"/>
        </w:rPr>
        <w:t>Улаа</w:t>
      </w:r>
      <w:r w:rsidR="003C372E">
        <w:rPr>
          <w:rFonts w:ascii="Arial" w:hAnsi="Arial" w:cs="Arial"/>
          <w:color w:val="000000"/>
          <w:sz w:val="24"/>
          <w:szCs w:val="24"/>
        </w:rPr>
        <w:t>н</w:t>
      </w:r>
      <w:r w:rsidRPr="005A200F">
        <w:rPr>
          <w:rFonts w:ascii="Arial" w:hAnsi="Arial" w:cs="Arial"/>
          <w:color w:val="000000"/>
          <w:sz w:val="24"/>
          <w:szCs w:val="24"/>
        </w:rPr>
        <w:t>баатар хот</w:t>
      </w:r>
    </w:p>
    <w:p w14:paraId="2EE491B7"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11B6E9F5" w14:textId="77777777" w:rsidR="00095188" w:rsidRPr="005A200F" w:rsidRDefault="00095188" w:rsidP="00095188">
      <w:pPr>
        <w:spacing w:after="0" w:line="240" w:lineRule="auto"/>
        <w:jc w:val="both"/>
        <w:rPr>
          <w:rFonts w:ascii="Arial" w:hAnsi="Arial" w:cs="Arial"/>
          <w:color w:val="000000"/>
          <w:sz w:val="24"/>
          <w:szCs w:val="24"/>
        </w:rPr>
      </w:pPr>
    </w:p>
    <w:p w14:paraId="14E4BC11"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КИНО УРЛАГИЙГ ДЭМЖИХ ТУХАЙ ХУУЛЬД</w:t>
      </w:r>
    </w:p>
    <w:p w14:paraId="260F87D5"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ӨӨРЧЛӨЛТ ОРУУЛАХ ТУХАЙ</w:t>
      </w:r>
    </w:p>
    <w:p w14:paraId="3CDABDF0" w14:textId="77777777" w:rsidR="00CD698B" w:rsidRPr="005A200F" w:rsidRDefault="00CD698B" w:rsidP="00CD698B">
      <w:pPr>
        <w:spacing w:after="0" w:line="240" w:lineRule="auto"/>
        <w:jc w:val="both"/>
        <w:rPr>
          <w:rFonts w:ascii="Arial" w:hAnsi="Arial" w:cs="Arial"/>
          <w:b/>
          <w:bCs/>
          <w:sz w:val="24"/>
          <w:szCs w:val="24"/>
        </w:rPr>
      </w:pPr>
    </w:p>
    <w:p w14:paraId="2EB56593" w14:textId="77777777"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Кино урлагийг дэмжих тухай</w:t>
      </w:r>
      <w:r w:rsidRPr="005A200F">
        <w:rPr>
          <w:rFonts w:ascii="Arial" w:hAnsi="Arial" w:cs="Arial"/>
          <w:b/>
          <w:bCs/>
          <w:sz w:val="24"/>
          <w:szCs w:val="24"/>
        </w:rPr>
        <w:t xml:space="preserve"> </w:t>
      </w:r>
      <w:r w:rsidRPr="005A200F">
        <w:rPr>
          <w:rFonts w:ascii="Arial" w:hAnsi="Arial" w:cs="Arial"/>
          <w:sz w:val="24"/>
          <w:szCs w:val="24"/>
        </w:rPr>
        <w:t>хуулийн 7 дугаар зүйлийн 7.1.3 дахь заалтын “Стандартчилал, техникийн зохицуулалт, тохирлын үнэлгээний итгэмжлэлийн тухай хуулийн 9.1-д заасны дагуу батлуулах” гэснийг “Стандартчилал, техникийн зохицуулалт, тохирлын үнэлгээний итгэмжлэлийн тухай хуульд заасны дагуу батлуулах” гэж өөрчилсүгэй.</w:t>
      </w:r>
    </w:p>
    <w:p w14:paraId="00067386" w14:textId="77777777" w:rsidR="00CD698B" w:rsidRPr="005A200F" w:rsidRDefault="00CD698B" w:rsidP="00CD698B">
      <w:pPr>
        <w:spacing w:after="0" w:line="240" w:lineRule="auto"/>
        <w:ind w:firstLine="720"/>
        <w:jc w:val="both"/>
        <w:rPr>
          <w:rFonts w:ascii="Arial" w:hAnsi="Arial" w:cs="Arial"/>
          <w:sz w:val="24"/>
          <w:szCs w:val="24"/>
        </w:rPr>
      </w:pPr>
    </w:p>
    <w:p w14:paraId="128A9B39" w14:textId="7C91097C"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6A718E61" w14:textId="77777777" w:rsidR="00CD698B" w:rsidRPr="005A200F" w:rsidRDefault="00CD698B" w:rsidP="00CD698B">
      <w:pPr>
        <w:spacing w:after="0" w:line="240" w:lineRule="auto"/>
        <w:jc w:val="both"/>
        <w:rPr>
          <w:rFonts w:ascii="Arial" w:hAnsi="Arial" w:cs="Arial"/>
          <w:sz w:val="24"/>
          <w:szCs w:val="24"/>
        </w:rPr>
      </w:pPr>
    </w:p>
    <w:p w14:paraId="21702156" w14:textId="77777777" w:rsidR="00CD698B" w:rsidRPr="005A200F" w:rsidRDefault="00CD698B" w:rsidP="00CD698B">
      <w:pPr>
        <w:spacing w:after="0" w:line="240" w:lineRule="auto"/>
        <w:jc w:val="both"/>
        <w:rPr>
          <w:rFonts w:ascii="Arial" w:hAnsi="Arial" w:cs="Arial"/>
          <w:sz w:val="24"/>
          <w:szCs w:val="24"/>
        </w:rPr>
      </w:pPr>
    </w:p>
    <w:p w14:paraId="65BB9870" w14:textId="77777777" w:rsidR="00CD698B" w:rsidRPr="005A200F" w:rsidRDefault="00CD698B" w:rsidP="00CD698B">
      <w:pPr>
        <w:spacing w:after="0" w:line="240" w:lineRule="auto"/>
        <w:jc w:val="both"/>
        <w:rPr>
          <w:rFonts w:ascii="Arial" w:hAnsi="Arial" w:cs="Arial"/>
          <w:sz w:val="24"/>
          <w:szCs w:val="24"/>
        </w:rPr>
      </w:pPr>
    </w:p>
    <w:p w14:paraId="68D3E35E" w14:textId="77777777" w:rsidR="00CD698B" w:rsidRPr="005A200F" w:rsidRDefault="00CD698B" w:rsidP="00CD698B">
      <w:pPr>
        <w:spacing w:after="0" w:line="240" w:lineRule="auto"/>
        <w:jc w:val="center"/>
        <w:rPr>
          <w:rFonts w:ascii="Arial" w:hAnsi="Arial" w:cs="Arial"/>
          <w:sz w:val="24"/>
          <w:szCs w:val="24"/>
        </w:rPr>
      </w:pPr>
      <w:r w:rsidRPr="005A200F">
        <w:rPr>
          <w:rFonts w:ascii="Arial" w:hAnsi="Arial" w:cs="Arial"/>
          <w:color w:val="000000"/>
          <w:sz w:val="24"/>
          <w:szCs w:val="24"/>
        </w:rPr>
        <w:t>Гарын үсэг</w:t>
      </w:r>
    </w:p>
    <w:p w14:paraId="478D1EB9" w14:textId="3CB94D74" w:rsidR="00CD698B" w:rsidRPr="005A200F" w:rsidRDefault="00CD698B" w:rsidP="008C5E05">
      <w:pPr>
        <w:jc w:val="center"/>
        <w:rPr>
          <w:rFonts w:ascii="Arial" w:hAnsi="Arial" w:cs="Arial"/>
        </w:rPr>
      </w:pPr>
      <w:r w:rsidRPr="005A200F">
        <w:rPr>
          <w:rFonts w:ascii="Arial" w:hAnsi="Arial" w:cs="Arial"/>
        </w:rPr>
        <w:br w:type="page"/>
      </w:r>
    </w:p>
    <w:p w14:paraId="6A8C5035" w14:textId="69094468"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23EDF65E" w14:textId="77777777" w:rsidR="00CD698B" w:rsidRPr="005A200F" w:rsidRDefault="00CD698B" w:rsidP="00CD698B">
      <w:pPr>
        <w:spacing w:after="0" w:line="240" w:lineRule="auto"/>
        <w:jc w:val="center"/>
        <w:rPr>
          <w:rFonts w:ascii="Arial" w:hAnsi="Arial" w:cs="Arial"/>
          <w:b/>
          <w:color w:val="000000"/>
          <w:sz w:val="24"/>
          <w:szCs w:val="24"/>
        </w:rPr>
      </w:pPr>
    </w:p>
    <w:p w14:paraId="7B114A50" w14:textId="77777777" w:rsidR="00CD698B" w:rsidRPr="005A200F" w:rsidRDefault="00CD698B" w:rsidP="00CD698B">
      <w:pPr>
        <w:spacing w:after="0" w:line="240" w:lineRule="auto"/>
        <w:jc w:val="center"/>
        <w:rPr>
          <w:rFonts w:ascii="Arial" w:hAnsi="Arial" w:cs="Arial"/>
          <w:b/>
          <w:color w:val="000000"/>
          <w:sz w:val="24"/>
          <w:szCs w:val="24"/>
        </w:rPr>
      </w:pPr>
    </w:p>
    <w:p w14:paraId="313A12A1"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1BE96DED" w14:textId="77777777" w:rsidR="00095188" w:rsidRPr="005A200F" w:rsidRDefault="00095188" w:rsidP="00095188">
      <w:pPr>
        <w:spacing w:after="0" w:line="240" w:lineRule="auto"/>
        <w:jc w:val="center"/>
        <w:rPr>
          <w:rFonts w:ascii="Arial" w:hAnsi="Arial" w:cs="Arial"/>
          <w:b/>
          <w:color w:val="000000"/>
          <w:sz w:val="24"/>
          <w:szCs w:val="24"/>
        </w:rPr>
      </w:pPr>
    </w:p>
    <w:p w14:paraId="652AE2DB" w14:textId="77777777" w:rsidR="00095188" w:rsidRPr="005A200F" w:rsidRDefault="00095188" w:rsidP="00095188">
      <w:pPr>
        <w:spacing w:after="0" w:line="240" w:lineRule="auto"/>
        <w:jc w:val="center"/>
        <w:rPr>
          <w:rFonts w:ascii="Arial" w:hAnsi="Arial" w:cs="Arial"/>
          <w:b/>
          <w:color w:val="000000"/>
          <w:sz w:val="24"/>
          <w:szCs w:val="24"/>
        </w:rPr>
      </w:pPr>
    </w:p>
    <w:p w14:paraId="0F239E21" w14:textId="77777777" w:rsidR="003C372E"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394DC985" w14:textId="34A123B1"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3C372E">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3C372E">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7838C49C"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34DB97F2" w14:textId="77777777" w:rsidR="00095188" w:rsidRPr="005A200F" w:rsidRDefault="00095188" w:rsidP="00095188">
      <w:pPr>
        <w:spacing w:after="0" w:line="240" w:lineRule="auto"/>
        <w:jc w:val="both"/>
        <w:rPr>
          <w:rFonts w:ascii="Arial" w:hAnsi="Arial" w:cs="Arial"/>
          <w:color w:val="000000"/>
          <w:sz w:val="24"/>
          <w:szCs w:val="24"/>
        </w:rPr>
      </w:pPr>
    </w:p>
    <w:p w14:paraId="57FA45C1"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БИЕИЙН ТАМИР, СПОРТЫН ТУХАЙ ХУУЛЬД</w:t>
      </w:r>
    </w:p>
    <w:p w14:paraId="3752CFD6"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ӨӨРЧЛӨЛТ ОРУУЛАХ ТУХАЙ</w:t>
      </w:r>
    </w:p>
    <w:p w14:paraId="7EFC0C98" w14:textId="77777777" w:rsidR="00CD698B" w:rsidRPr="005A200F" w:rsidRDefault="00CD698B" w:rsidP="00CD698B">
      <w:pPr>
        <w:spacing w:after="0" w:line="240" w:lineRule="auto"/>
        <w:jc w:val="both"/>
        <w:rPr>
          <w:rFonts w:ascii="Arial" w:hAnsi="Arial" w:cs="Arial"/>
          <w:b/>
          <w:bCs/>
          <w:sz w:val="24"/>
          <w:szCs w:val="24"/>
        </w:rPr>
      </w:pPr>
    </w:p>
    <w:p w14:paraId="267C2AD7" w14:textId="77777777"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Биеийн тамир, спортын</w:t>
      </w:r>
      <w:r w:rsidRPr="005A200F">
        <w:rPr>
          <w:rFonts w:ascii="Arial" w:hAnsi="Arial" w:cs="Arial"/>
          <w:b/>
          <w:bCs/>
          <w:sz w:val="24"/>
          <w:szCs w:val="24"/>
        </w:rPr>
        <w:t xml:space="preserve"> </w:t>
      </w:r>
      <w:r w:rsidRPr="005A200F">
        <w:rPr>
          <w:rFonts w:ascii="Arial" w:hAnsi="Arial" w:cs="Arial"/>
          <w:sz w:val="24"/>
          <w:szCs w:val="24"/>
        </w:rPr>
        <w:t>тухай хуулийн 36 дугаар зүйлийн 36.2 дахь хэсгийн “Стандартчилал, техникийн зохицуулалт, тохирлын үнэлгээний итгэмжлэлийн тухай хуулийн 9.1-д заасны дагуу батлуулах” гэснийг “Стандартчилал, техникийн зохицуулалт, тохирлын үнэлгээний итгэмжлэлийн тухай хуульд заасны дагуу батлуулах” гэж өөрчилсүгэй.</w:t>
      </w:r>
    </w:p>
    <w:p w14:paraId="04844B42" w14:textId="77777777" w:rsidR="00CD698B" w:rsidRPr="005A200F" w:rsidRDefault="00CD698B" w:rsidP="00CD698B">
      <w:pPr>
        <w:spacing w:after="0" w:line="240" w:lineRule="auto"/>
        <w:ind w:firstLine="720"/>
        <w:jc w:val="both"/>
        <w:rPr>
          <w:rFonts w:ascii="Arial" w:hAnsi="Arial" w:cs="Arial"/>
          <w:sz w:val="24"/>
          <w:szCs w:val="24"/>
        </w:rPr>
      </w:pPr>
    </w:p>
    <w:p w14:paraId="6247CB96" w14:textId="3DE21E9E"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775A2490" w14:textId="77777777" w:rsidR="00CD698B" w:rsidRPr="005A200F" w:rsidRDefault="00CD698B" w:rsidP="00CD698B">
      <w:pPr>
        <w:spacing w:after="0" w:line="240" w:lineRule="auto"/>
        <w:ind w:firstLine="720"/>
        <w:jc w:val="both"/>
        <w:rPr>
          <w:rFonts w:ascii="Arial" w:hAnsi="Arial" w:cs="Arial"/>
          <w:sz w:val="24"/>
          <w:szCs w:val="24"/>
        </w:rPr>
      </w:pPr>
    </w:p>
    <w:p w14:paraId="583997CE" w14:textId="77777777" w:rsidR="00CD698B" w:rsidRPr="005A200F" w:rsidRDefault="00CD698B" w:rsidP="00CD698B">
      <w:pPr>
        <w:spacing w:after="0" w:line="240" w:lineRule="auto"/>
        <w:ind w:firstLine="720"/>
        <w:jc w:val="both"/>
        <w:rPr>
          <w:rFonts w:ascii="Arial" w:hAnsi="Arial" w:cs="Arial"/>
          <w:sz w:val="24"/>
          <w:szCs w:val="24"/>
        </w:rPr>
      </w:pPr>
    </w:p>
    <w:p w14:paraId="34819E77" w14:textId="77777777" w:rsidR="00CD698B" w:rsidRPr="005A200F" w:rsidRDefault="00CD698B" w:rsidP="00CD698B">
      <w:pPr>
        <w:spacing w:after="0" w:line="240" w:lineRule="auto"/>
        <w:ind w:firstLine="720"/>
        <w:jc w:val="both"/>
        <w:rPr>
          <w:rFonts w:ascii="Arial" w:hAnsi="Arial" w:cs="Arial"/>
          <w:sz w:val="24"/>
          <w:szCs w:val="24"/>
        </w:rPr>
      </w:pPr>
    </w:p>
    <w:p w14:paraId="6BA912E5" w14:textId="77777777" w:rsidR="00CD698B" w:rsidRPr="005A200F" w:rsidRDefault="00CD698B" w:rsidP="00CD698B">
      <w:pPr>
        <w:spacing w:after="0" w:line="240" w:lineRule="auto"/>
        <w:ind w:firstLine="720"/>
        <w:jc w:val="center"/>
        <w:rPr>
          <w:rFonts w:ascii="Arial" w:hAnsi="Arial" w:cs="Arial"/>
          <w:sz w:val="24"/>
          <w:szCs w:val="24"/>
        </w:rPr>
      </w:pPr>
      <w:r w:rsidRPr="005A200F">
        <w:rPr>
          <w:rFonts w:ascii="Arial" w:hAnsi="Arial" w:cs="Arial"/>
          <w:color w:val="000000"/>
          <w:sz w:val="24"/>
          <w:szCs w:val="24"/>
        </w:rPr>
        <w:t>Гарын үсэг</w:t>
      </w:r>
    </w:p>
    <w:p w14:paraId="2BDD3EF2" w14:textId="1626C496" w:rsidR="00CD698B" w:rsidRPr="005A200F" w:rsidRDefault="00CD698B" w:rsidP="008C5E05">
      <w:pPr>
        <w:jc w:val="center"/>
        <w:rPr>
          <w:rFonts w:ascii="Arial" w:hAnsi="Arial" w:cs="Arial"/>
        </w:rPr>
      </w:pPr>
      <w:r w:rsidRPr="005A200F">
        <w:rPr>
          <w:rFonts w:ascii="Arial" w:hAnsi="Arial" w:cs="Arial"/>
        </w:rPr>
        <w:br w:type="page"/>
      </w:r>
    </w:p>
    <w:p w14:paraId="3AA6D66E" w14:textId="1260D0E9"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w:t>
      </w:r>
      <w:r w:rsidR="001D7438">
        <w:rPr>
          <w:rFonts w:ascii="Arial" w:hAnsi="Arial" w:cs="Arial"/>
          <w:b/>
          <w:color w:val="000000"/>
          <w:sz w:val="24"/>
          <w:szCs w:val="24"/>
        </w:rPr>
        <w:t>л</w:t>
      </w:r>
    </w:p>
    <w:p w14:paraId="2D7CFFB8" w14:textId="77777777" w:rsidR="00CD698B" w:rsidRPr="005A200F" w:rsidRDefault="00CD698B" w:rsidP="00CD698B">
      <w:pPr>
        <w:spacing w:after="0" w:line="240" w:lineRule="auto"/>
        <w:jc w:val="center"/>
        <w:rPr>
          <w:rFonts w:ascii="Arial" w:eastAsia="Calibri" w:hAnsi="Arial" w:cs="Arial"/>
          <w:b/>
          <w:color w:val="000000"/>
          <w:sz w:val="24"/>
          <w:szCs w:val="24"/>
        </w:rPr>
      </w:pPr>
    </w:p>
    <w:p w14:paraId="2F6B13CE" w14:textId="77777777" w:rsidR="00CD698B" w:rsidRPr="005A200F" w:rsidRDefault="00CD698B" w:rsidP="00CD698B">
      <w:pPr>
        <w:spacing w:after="0" w:line="240" w:lineRule="auto"/>
        <w:jc w:val="center"/>
        <w:rPr>
          <w:rFonts w:ascii="Arial" w:eastAsia="Calibri" w:hAnsi="Arial" w:cs="Arial"/>
          <w:b/>
          <w:color w:val="000000"/>
          <w:sz w:val="24"/>
          <w:szCs w:val="24"/>
        </w:rPr>
      </w:pPr>
    </w:p>
    <w:p w14:paraId="676101BE"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0F8CC645" w14:textId="77777777" w:rsidR="00095188" w:rsidRPr="005A200F" w:rsidRDefault="00095188" w:rsidP="00095188">
      <w:pPr>
        <w:spacing w:after="0" w:line="240" w:lineRule="auto"/>
        <w:jc w:val="center"/>
        <w:rPr>
          <w:rFonts w:ascii="Arial" w:hAnsi="Arial" w:cs="Arial"/>
          <w:b/>
          <w:color w:val="000000"/>
          <w:sz w:val="24"/>
          <w:szCs w:val="24"/>
        </w:rPr>
      </w:pPr>
    </w:p>
    <w:p w14:paraId="269EFC4A" w14:textId="77777777" w:rsidR="00095188" w:rsidRPr="005A200F" w:rsidRDefault="00095188" w:rsidP="00095188">
      <w:pPr>
        <w:spacing w:after="0" w:line="240" w:lineRule="auto"/>
        <w:jc w:val="center"/>
        <w:rPr>
          <w:rFonts w:ascii="Arial" w:hAnsi="Arial" w:cs="Arial"/>
          <w:b/>
          <w:color w:val="000000"/>
          <w:sz w:val="24"/>
          <w:szCs w:val="24"/>
        </w:rPr>
      </w:pPr>
    </w:p>
    <w:p w14:paraId="7EABEC60" w14:textId="77777777" w:rsidR="001D7438"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3C4177B4" w14:textId="42A9D17A"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1D7438">
        <w:rPr>
          <w:rFonts w:ascii="Arial" w:hAnsi="Arial" w:cs="Arial"/>
          <w:color w:val="000000"/>
          <w:sz w:val="24"/>
          <w:szCs w:val="24"/>
        </w:rPr>
        <w:t xml:space="preserve">-ны өдөр </w:t>
      </w:r>
      <w:r w:rsidRPr="005A200F">
        <w:rPr>
          <w:rFonts w:ascii="Arial" w:hAnsi="Arial" w:cs="Arial"/>
          <w:color w:val="000000"/>
          <w:sz w:val="24"/>
          <w:szCs w:val="24"/>
        </w:rPr>
        <w:t xml:space="preserve">                                                                  </w:t>
      </w:r>
      <w:r w:rsidR="001D7438">
        <w:rPr>
          <w:rFonts w:ascii="Arial" w:hAnsi="Arial" w:cs="Arial"/>
          <w:color w:val="000000"/>
          <w:sz w:val="24"/>
          <w:szCs w:val="24"/>
        </w:rPr>
        <w:tab/>
      </w:r>
      <w:r w:rsidR="001D7438">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3699FF8B"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4CED5874" w14:textId="77777777" w:rsidR="00095188" w:rsidRPr="005A200F" w:rsidRDefault="00095188" w:rsidP="00095188">
      <w:pPr>
        <w:spacing w:after="0" w:line="240" w:lineRule="auto"/>
        <w:jc w:val="both"/>
        <w:rPr>
          <w:rFonts w:ascii="Arial" w:hAnsi="Arial" w:cs="Arial"/>
          <w:color w:val="000000"/>
          <w:sz w:val="24"/>
          <w:szCs w:val="24"/>
        </w:rPr>
      </w:pPr>
    </w:p>
    <w:p w14:paraId="3B8618C1" w14:textId="77777777" w:rsidR="001D7438" w:rsidRDefault="00CD698B" w:rsidP="00CD698B">
      <w:pPr>
        <w:spacing w:after="0" w:line="240" w:lineRule="auto"/>
        <w:jc w:val="center"/>
        <w:rPr>
          <w:rFonts w:ascii="Arial" w:eastAsia="Calibri" w:hAnsi="Arial" w:cs="Arial"/>
          <w:b/>
          <w:bCs/>
          <w:sz w:val="24"/>
          <w:szCs w:val="24"/>
        </w:rPr>
      </w:pPr>
      <w:r w:rsidRPr="005A200F">
        <w:rPr>
          <w:rFonts w:ascii="Arial" w:eastAsia="Calibri" w:hAnsi="Arial" w:cs="Arial"/>
          <w:b/>
          <w:bCs/>
          <w:sz w:val="24"/>
          <w:szCs w:val="24"/>
        </w:rPr>
        <w:t xml:space="preserve">УЛСЫН ТЭМДЭГТИЙН ХУРААМЖИЙН ТУХАЙ </w:t>
      </w:r>
    </w:p>
    <w:p w14:paraId="49B9EEBC" w14:textId="50BF49C3" w:rsidR="00CD698B" w:rsidRPr="005A200F" w:rsidRDefault="00CD698B" w:rsidP="001D7438">
      <w:pPr>
        <w:spacing w:after="0" w:line="240" w:lineRule="auto"/>
        <w:jc w:val="center"/>
        <w:rPr>
          <w:rFonts w:ascii="Arial" w:eastAsia="Calibri" w:hAnsi="Arial" w:cs="Arial"/>
          <w:b/>
          <w:bCs/>
          <w:sz w:val="24"/>
          <w:szCs w:val="24"/>
        </w:rPr>
      </w:pPr>
      <w:r w:rsidRPr="005A200F">
        <w:rPr>
          <w:rFonts w:ascii="Arial" w:eastAsia="Calibri" w:hAnsi="Arial" w:cs="Arial"/>
          <w:b/>
          <w:bCs/>
          <w:sz w:val="24"/>
          <w:szCs w:val="24"/>
        </w:rPr>
        <w:t>ХУУЛЬД</w:t>
      </w:r>
      <w:r w:rsidR="001D7438">
        <w:rPr>
          <w:rFonts w:ascii="Arial" w:eastAsia="Calibri" w:hAnsi="Arial" w:cs="Arial"/>
          <w:b/>
          <w:bCs/>
          <w:sz w:val="24"/>
          <w:szCs w:val="24"/>
        </w:rPr>
        <w:t xml:space="preserve"> </w:t>
      </w:r>
      <w:r w:rsidRPr="005A200F">
        <w:rPr>
          <w:rFonts w:ascii="Arial" w:eastAsia="Calibri" w:hAnsi="Arial" w:cs="Arial"/>
          <w:b/>
          <w:bCs/>
          <w:sz w:val="24"/>
          <w:szCs w:val="24"/>
        </w:rPr>
        <w:t>ӨӨРЧЛӨЛТ ОРУУЛАХ ТУХАЙ</w:t>
      </w:r>
    </w:p>
    <w:p w14:paraId="7D087FBB" w14:textId="77777777" w:rsidR="00CD698B" w:rsidRPr="005A200F" w:rsidRDefault="00CD698B" w:rsidP="00CD698B">
      <w:pPr>
        <w:spacing w:after="0" w:line="240" w:lineRule="auto"/>
        <w:jc w:val="both"/>
        <w:rPr>
          <w:rFonts w:ascii="Arial" w:eastAsia="Calibri" w:hAnsi="Arial" w:cs="Arial"/>
          <w:b/>
          <w:bCs/>
          <w:sz w:val="24"/>
          <w:szCs w:val="24"/>
        </w:rPr>
      </w:pPr>
    </w:p>
    <w:p w14:paraId="698A612F" w14:textId="6B43E9A2" w:rsidR="003C372E" w:rsidRDefault="00CD698B" w:rsidP="00CD698B">
      <w:pPr>
        <w:spacing w:after="0" w:line="240" w:lineRule="auto"/>
        <w:ind w:firstLine="720"/>
        <w:jc w:val="both"/>
        <w:rPr>
          <w:rFonts w:ascii="Arial" w:eastAsia="Calibri" w:hAnsi="Arial" w:cs="Arial"/>
          <w:sz w:val="24"/>
          <w:szCs w:val="24"/>
        </w:rPr>
      </w:pPr>
      <w:r w:rsidRPr="005A200F">
        <w:rPr>
          <w:rFonts w:ascii="Arial" w:eastAsia="Calibri" w:hAnsi="Arial" w:cs="Arial"/>
          <w:b/>
          <w:bCs/>
          <w:sz w:val="24"/>
          <w:szCs w:val="24"/>
        </w:rPr>
        <w:t>1 дүгээр зүйл.</w:t>
      </w:r>
      <w:r w:rsidRPr="005A200F">
        <w:rPr>
          <w:rFonts w:ascii="Arial" w:eastAsia="Calibri" w:hAnsi="Arial" w:cs="Arial"/>
          <w:sz w:val="24"/>
          <w:szCs w:val="24"/>
        </w:rPr>
        <w:t>Улсын тэмдэгтийн хураамжийн</w:t>
      </w:r>
      <w:r w:rsidRPr="005A200F">
        <w:rPr>
          <w:rFonts w:ascii="Arial" w:eastAsia="Calibri" w:hAnsi="Arial" w:cs="Arial"/>
          <w:b/>
          <w:bCs/>
          <w:sz w:val="24"/>
          <w:szCs w:val="24"/>
        </w:rPr>
        <w:t xml:space="preserve"> </w:t>
      </w:r>
      <w:r w:rsidRPr="005A200F">
        <w:rPr>
          <w:rFonts w:ascii="Arial" w:eastAsia="Calibri" w:hAnsi="Arial" w:cs="Arial"/>
          <w:sz w:val="24"/>
          <w:szCs w:val="24"/>
        </w:rPr>
        <w:t>тухай</w:t>
      </w:r>
      <w:r w:rsidRPr="005A200F">
        <w:rPr>
          <w:rFonts w:ascii="Arial" w:eastAsia="Calibri" w:hAnsi="Arial" w:cs="Arial"/>
          <w:b/>
          <w:bCs/>
          <w:sz w:val="24"/>
          <w:szCs w:val="24"/>
        </w:rPr>
        <w:t xml:space="preserve"> </w:t>
      </w:r>
      <w:r w:rsidRPr="005A200F">
        <w:rPr>
          <w:rFonts w:ascii="Arial" w:eastAsia="Calibri" w:hAnsi="Arial" w:cs="Arial"/>
          <w:sz w:val="24"/>
          <w:szCs w:val="24"/>
        </w:rPr>
        <w:t>хуулийн 5 дугаар зүйлийн 5.1.34 дахь заалт</w:t>
      </w:r>
      <w:r w:rsidR="003C372E">
        <w:rPr>
          <w:rFonts w:ascii="Arial" w:eastAsia="Calibri" w:hAnsi="Arial" w:cs="Arial"/>
          <w:sz w:val="24"/>
          <w:szCs w:val="24"/>
        </w:rPr>
        <w:t>ыг хассугай.</w:t>
      </w:r>
    </w:p>
    <w:p w14:paraId="3F74B642" w14:textId="77777777" w:rsidR="00CD698B" w:rsidRPr="005A200F" w:rsidRDefault="00CD698B" w:rsidP="003C372E">
      <w:pPr>
        <w:spacing w:after="0" w:line="240" w:lineRule="auto"/>
        <w:jc w:val="both"/>
        <w:rPr>
          <w:rFonts w:ascii="Arial" w:eastAsia="Calibri" w:hAnsi="Arial" w:cs="Arial"/>
          <w:sz w:val="24"/>
          <w:szCs w:val="24"/>
        </w:rPr>
      </w:pPr>
    </w:p>
    <w:p w14:paraId="7B80C9C1" w14:textId="4D1A2310" w:rsidR="00CD698B" w:rsidRPr="005A200F" w:rsidRDefault="00CD698B" w:rsidP="00CD698B">
      <w:pPr>
        <w:spacing w:after="0" w:line="240" w:lineRule="auto"/>
        <w:ind w:firstLine="720"/>
        <w:jc w:val="both"/>
        <w:rPr>
          <w:rFonts w:ascii="Arial" w:eastAsia="Calibri" w:hAnsi="Arial" w:cs="Arial"/>
          <w:sz w:val="24"/>
          <w:szCs w:val="24"/>
        </w:rPr>
      </w:pPr>
      <w:r w:rsidRPr="005A200F">
        <w:rPr>
          <w:rFonts w:ascii="Arial" w:eastAsia="Calibri" w:hAnsi="Arial" w:cs="Arial"/>
          <w:b/>
          <w:bCs/>
          <w:sz w:val="24"/>
          <w:szCs w:val="24"/>
        </w:rPr>
        <w:t>2 дугаар зүйл.</w:t>
      </w:r>
      <w:r w:rsidRPr="005A200F">
        <w:rPr>
          <w:rFonts w:ascii="Arial" w:eastAsia="Calibri"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eastAsia="Calibri" w:hAnsi="Arial" w:cs="Arial"/>
          <w:sz w:val="24"/>
          <w:szCs w:val="24"/>
        </w:rPr>
        <w:t xml:space="preserve">(Шинэчилсэн найруулга) </w:t>
      </w:r>
      <w:r w:rsidRPr="005A200F">
        <w:rPr>
          <w:rFonts w:ascii="Arial" w:eastAsia="Calibri" w:hAnsi="Arial" w:cs="Arial"/>
          <w:sz w:val="24"/>
          <w:szCs w:val="24"/>
        </w:rPr>
        <w:t>хүчин төгөлдөр болсон өдрөөс эхлэн дагаж мөрдөнө.</w:t>
      </w:r>
    </w:p>
    <w:p w14:paraId="16C8F1C5" w14:textId="77777777" w:rsidR="00CD698B" w:rsidRPr="005A200F" w:rsidRDefault="00CD698B" w:rsidP="00CD698B">
      <w:pPr>
        <w:spacing w:after="0" w:line="240" w:lineRule="auto"/>
        <w:jc w:val="both"/>
        <w:rPr>
          <w:rFonts w:ascii="Arial" w:eastAsia="Calibri" w:hAnsi="Arial" w:cs="Arial"/>
          <w:sz w:val="24"/>
          <w:szCs w:val="24"/>
        </w:rPr>
      </w:pPr>
    </w:p>
    <w:p w14:paraId="35EFC166" w14:textId="77777777" w:rsidR="00CD698B" w:rsidRPr="005A200F" w:rsidRDefault="00CD698B" w:rsidP="00CD698B">
      <w:pPr>
        <w:spacing w:after="0" w:line="240" w:lineRule="auto"/>
        <w:jc w:val="both"/>
        <w:rPr>
          <w:rFonts w:ascii="Arial" w:eastAsia="Calibri" w:hAnsi="Arial" w:cs="Arial"/>
          <w:sz w:val="24"/>
          <w:szCs w:val="24"/>
        </w:rPr>
      </w:pPr>
    </w:p>
    <w:p w14:paraId="49DB2DB0" w14:textId="77777777" w:rsidR="00CD698B" w:rsidRPr="005A200F" w:rsidRDefault="00CD698B" w:rsidP="00CD698B">
      <w:pPr>
        <w:spacing w:after="0" w:line="240" w:lineRule="auto"/>
        <w:jc w:val="both"/>
        <w:rPr>
          <w:rFonts w:ascii="Arial" w:eastAsia="Calibri" w:hAnsi="Arial" w:cs="Arial"/>
          <w:sz w:val="24"/>
          <w:szCs w:val="24"/>
        </w:rPr>
      </w:pPr>
    </w:p>
    <w:p w14:paraId="78748549" w14:textId="77777777" w:rsidR="00CD698B" w:rsidRPr="005A200F" w:rsidRDefault="00CD698B" w:rsidP="00CD698B">
      <w:pPr>
        <w:spacing w:after="0" w:line="240" w:lineRule="auto"/>
        <w:jc w:val="center"/>
        <w:rPr>
          <w:rFonts w:ascii="Arial" w:eastAsia="Calibri" w:hAnsi="Arial" w:cs="Arial"/>
          <w:color w:val="000000"/>
          <w:sz w:val="24"/>
          <w:szCs w:val="24"/>
        </w:rPr>
      </w:pPr>
      <w:r w:rsidRPr="005A200F">
        <w:rPr>
          <w:rFonts w:ascii="Arial" w:eastAsia="Calibri" w:hAnsi="Arial" w:cs="Arial"/>
          <w:color w:val="000000"/>
          <w:sz w:val="24"/>
          <w:szCs w:val="24"/>
        </w:rPr>
        <w:t>Гарын үсэг</w:t>
      </w:r>
    </w:p>
    <w:p w14:paraId="292A453F" w14:textId="77777777" w:rsidR="00CD698B" w:rsidRPr="005A200F" w:rsidRDefault="00CD698B" w:rsidP="00CD698B">
      <w:pPr>
        <w:spacing w:after="0" w:line="240" w:lineRule="auto"/>
        <w:ind w:right="480"/>
        <w:rPr>
          <w:rFonts w:ascii="Arial" w:hAnsi="Arial" w:cs="Arial"/>
          <w:bCs/>
          <w:color w:val="000000"/>
          <w:sz w:val="24"/>
          <w:szCs w:val="24"/>
        </w:rPr>
      </w:pPr>
      <w:r w:rsidRPr="005A200F">
        <w:rPr>
          <w:rFonts w:ascii="Arial" w:hAnsi="Arial" w:cs="Arial"/>
          <w:bCs/>
          <w:color w:val="000000"/>
          <w:sz w:val="24"/>
          <w:szCs w:val="24"/>
        </w:rPr>
        <w:br w:type="page"/>
      </w:r>
    </w:p>
    <w:p w14:paraId="35D4A9D5" w14:textId="68E26754"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3A8419A9" w14:textId="77777777" w:rsidR="00CD698B" w:rsidRPr="005A200F" w:rsidRDefault="00CD698B" w:rsidP="00CD698B">
      <w:pPr>
        <w:spacing w:after="0" w:line="240" w:lineRule="auto"/>
        <w:jc w:val="center"/>
        <w:rPr>
          <w:rFonts w:ascii="Arial" w:hAnsi="Arial" w:cs="Arial"/>
          <w:b/>
          <w:color w:val="000000"/>
          <w:sz w:val="24"/>
          <w:szCs w:val="24"/>
        </w:rPr>
      </w:pPr>
    </w:p>
    <w:p w14:paraId="78D93498" w14:textId="77777777" w:rsidR="00CD698B" w:rsidRPr="005A200F" w:rsidRDefault="00CD698B" w:rsidP="00CD698B">
      <w:pPr>
        <w:spacing w:after="0" w:line="240" w:lineRule="auto"/>
        <w:jc w:val="center"/>
        <w:rPr>
          <w:rFonts w:ascii="Arial" w:hAnsi="Arial" w:cs="Arial"/>
          <w:b/>
          <w:color w:val="000000"/>
          <w:sz w:val="24"/>
          <w:szCs w:val="24"/>
        </w:rPr>
      </w:pPr>
    </w:p>
    <w:p w14:paraId="486735A1"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3A813303" w14:textId="77777777" w:rsidR="00095188" w:rsidRPr="005A200F" w:rsidRDefault="00095188" w:rsidP="00095188">
      <w:pPr>
        <w:spacing w:after="0" w:line="240" w:lineRule="auto"/>
        <w:jc w:val="center"/>
        <w:rPr>
          <w:rFonts w:ascii="Arial" w:hAnsi="Arial" w:cs="Arial"/>
          <w:b/>
          <w:color w:val="000000"/>
          <w:sz w:val="24"/>
          <w:szCs w:val="24"/>
        </w:rPr>
      </w:pPr>
    </w:p>
    <w:p w14:paraId="098EC58C" w14:textId="77777777" w:rsidR="00095188" w:rsidRPr="005A200F" w:rsidRDefault="00095188" w:rsidP="00095188">
      <w:pPr>
        <w:spacing w:after="0" w:line="240" w:lineRule="auto"/>
        <w:jc w:val="center"/>
        <w:rPr>
          <w:rFonts w:ascii="Arial" w:hAnsi="Arial" w:cs="Arial"/>
          <w:b/>
          <w:color w:val="000000"/>
          <w:sz w:val="24"/>
          <w:szCs w:val="24"/>
        </w:rPr>
      </w:pPr>
    </w:p>
    <w:p w14:paraId="6CFD66D9" w14:textId="77777777" w:rsidR="001D7438"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453D3BF7" w14:textId="0E3B2838"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1D7438">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1D7438">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59323DBC"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77772850" w14:textId="77777777" w:rsidR="00095188" w:rsidRPr="005A200F" w:rsidRDefault="00095188" w:rsidP="00095188">
      <w:pPr>
        <w:spacing w:after="0" w:line="240" w:lineRule="auto"/>
        <w:jc w:val="both"/>
        <w:rPr>
          <w:rFonts w:ascii="Arial" w:hAnsi="Arial" w:cs="Arial"/>
          <w:color w:val="000000"/>
          <w:sz w:val="24"/>
          <w:szCs w:val="24"/>
        </w:rPr>
      </w:pPr>
    </w:p>
    <w:p w14:paraId="374983DE"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ГАЗРЫН ТОС БОЛОВСРУУЛАХ ҮЙЛДВЭРИЙГ ДЭМЖИХ</w:t>
      </w:r>
    </w:p>
    <w:p w14:paraId="1A54B138" w14:textId="77777777" w:rsidR="00CD698B" w:rsidRPr="005A200F" w:rsidRDefault="00CD698B" w:rsidP="00CD698B">
      <w:pPr>
        <w:spacing w:after="0" w:line="240" w:lineRule="auto"/>
        <w:jc w:val="center"/>
        <w:rPr>
          <w:rFonts w:ascii="Arial" w:hAnsi="Arial" w:cs="Arial"/>
          <w:b/>
          <w:bCs/>
          <w:sz w:val="24"/>
          <w:szCs w:val="24"/>
        </w:rPr>
      </w:pPr>
      <w:r w:rsidRPr="005A200F">
        <w:rPr>
          <w:rFonts w:ascii="Arial" w:hAnsi="Arial" w:cs="Arial"/>
          <w:b/>
          <w:bCs/>
          <w:sz w:val="24"/>
          <w:szCs w:val="24"/>
        </w:rPr>
        <w:t xml:space="preserve"> ТУХАЙ ХУУЛЬД ӨӨРЧЛӨЛТ ОРУУЛАХ ТУХАЙ</w:t>
      </w:r>
    </w:p>
    <w:p w14:paraId="3E1F7574" w14:textId="77777777" w:rsidR="00CD698B" w:rsidRPr="005A200F" w:rsidRDefault="00CD698B" w:rsidP="00CD698B">
      <w:pPr>
        <w:spacing w:after="0" w:line="240" w:lineRule="auto"/>
        <w:jc w:val="both"/>
        <w:rPr>
          <w:rFonts w:ascii="Arial" w:hAnsi="Arial" w:cs="Arial"/>
          <w:b/>
          <w:bCs/>
          <w:sz w:val="24"/>
          <w:szCs w:val="24"/>
        </w:rPr>
      </w:pPr>
    </w:p>
    <w:p w14:paraId="57E9C140" w14:textId="6FF0AAD9"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Газрын тос боловсруулах үйлдвэрийг дэмжих</w:t>
      </w:r>
      <w:r w:rsidRPr="005A200F">
        <w:rPr>
          <w:rFonts w:ascii="Arial" w:hAnsi="Arial" w:cs="Arial"/>
          <w:b/>
          <w:bCs/>
          <w:sz w:val="24"/>
          <w:szCs w:val="24"/>
        </w:rPr>
        <w:t xml:space="preserve"> </w:t>
      </w:r>
      <w:r w:rsidRPr="005A200F">
        <w:rPr>
          <w:rFonts w:ascii="Arial" w:hAnsi="Arial" w:cs="Arial"/>
          <w:sz w:val="24"/>
          <w:szCs w:val="24"/>
        </w:rPr>
        <w:t>тухай</w:t>
      </w:r>
      <w:r w:rsidRPr="005A200F">
        <w:rPr>
          <w:rFonts w:ascii="Arial" w:hAnsi="Arial" w:cs="Arial"/>
          <w:b/>
          <w:bCs/>
          <w:sz w:val="24"/>
          <w:szCs w:val="24"/>
        </w:rPr>
        <w:t xml:space="preserve"> </w:t>
      </w:r>
      <w:r w:rsidRPr="005A200F">
        <w:rPr>
          <w:rFonts w:ascii="Arial" w:hAnsi="Arial" w:cs="Arial"/>
          <w:sz w:val="24"/>
          <w:szCs w:val="24"/>
        </w:rPr>
        <w:t>хуулийн 4 дүгээр зүйлийн 4.4 дэх хэсгийн “Стандартчилал, техникийн зохицуулалт, тохирлын үнэлгээний итгэмжлэлийн тухай хуулийн 25.3.2-т заасны дагуу бүртгүүлж, мөрдөнө</w:t>
      </w:r>
      <w:r w:rsidR="00FA4E52" w:rsidRPr="005A200F">
        <w:rPr>
          <w:rFonts w:ascii="Arial" w:hAnsi="Arial" w:cs="Arial"/>
          <w:sz w:val="24"/>
          <w:szCs w:val="24"/>
        </w:rPr>
        <w:t>.</w:t>
      </w:r>
      <w:r w:rsidRPr="005A200F">
        <w:rPr>
          <w:rFonts w:ascii="Arial" w:hAnsi="Arial" w:cs="Arial"/>
          <w:sz w:val="24"/>
          <w:szCs w:val="24"/>
        </w:rPr>
        <w:t>” гэснийг “Стандартчилал, техникийн зохицуулалт, тохирлын үнэлгээний итгэмжлэлийн тухай хуульд заасны дагуу бүртгүүлж, мөрдөнө.” гэж өөрчилсүгэй.</w:t>
      </w:r>
    </w:p>
    <w:p w14:paraId="3DA7937C" w14:textId="77777777" w:rsidR="00CD698B" w:rsidRPr="005A200F" w:rsidRDefault="00CD698B" w:rsidP="00CD698B">
      <w:pPr>
        <w:spacing w:after="0" w:line="240" w:lineRule="auto"/>
        <w:ind w:firstLine="720"/>
        <w:jc w:val="both"/>
        <w:rPr>
          <w:rFonts w:ascii="Arial" w:hAnsi="Arial" w:cs="Arial"/>
          <w:sz w:val="24"/>
          <w:szCs w:val="24"/>
        </w:rPr>
      </w:pPr>
    </w:p>
    <w:p w14:paraId="60D1D0B7" w14:textId="269F883F" w:rsidR="00CD698B" w:rsidRPr="005A200F" w:rsidRDefault="00CD698B" w:rsidP="00CD698B">
      <w:pPr>
        <w:spacing w:after="0" w:line="240" w:lineRule="auto"/>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6C40E00F" w14:textId="77777777" w:rsidR="00CD698B" w:rsidRPr="005A200F" w:rsidRDefault="00CD698B" w:rsidP="00CD698B">
      <w:pPr>
        <w:spacing w:after="0" w:line="240" w:lineRule="auto"/>
        <w:jc w:val="both"/>
        <w:rPr>
          <w:rFonts w:ascii="Arial" w:hAnsi="Arial" w:cs="Arial"/>
          <w:sz w:val="24"/>
          <w:szCs w:val="24"/>
        </w:rPr>
      </w:pPr>
    </w:p>
    <w:p w14:paraId="0FE088A7" w14:textId="77777777" w:rsidR="00CD698B" w:rsidRPr="005A200F" w:rsidRDefault="00CD698B" w:rsidP="00CD698B">
      <w:pPr>
        <w:spacing w:after="0" w:line="240" w:lineRule="auto"/>
        <w:jc w:val="both"/>
        <w:rPr>
          <w:rFonts w:ascii="Arial" w:hAnsi="Arial" w:cs="Arial"/>
          <w:sz w:val="24"/>
          <w:szCs w:val="24"/>
        </w:rPr>
      </w:pPr>
    </w:p>
    <w:p w14:paraId="33E7230B" w14:textId="77777777" w:rsidR="00CD698B" w:rsidRPr="005A200F" w:rsidRDefault="00CD698B" w:rsidP="00CD698B">
      <w:pPr>
        <w:spacing w:after="0" w:line="240" w:lineRule="auto"/>
        <w:jc w:val="both"/>
        <w:rPr>
          <w:rFonts w:ascii="Arial" w:hAnsi="Arial" w:cs="Arial"/>
          <w:sz w:val="24"/>
          <w:szCs w:val="24"/>
        </w:rPr>
      </w:pPr>
    </w:p>
    <w:p w14:paraId="45383590" w14:textId="77777777" w:rsidR="00CD698B" w:rsidRPr="005A200F" w:rsidRDefault="00CD698B" w:rsidP="00CD698B">
      <w:pPr>
        <w:spacing w:after="0" w:line="240" w:lineRule="auto"/>
        <w:jc w:val="center"/>
        <w:rPr>
          <w:rFonts w:ascii="Arial" w:hAnsi="Arial" w:cs="Arial"/>
          <w:color w:val="000000"/>
          <w:sz w:val="24"/>
          <w:szCs w:val="24"/>
        </w:rPr>
      </w:pPr>
      <w:r w:rsidRPr="005A200F">
        <w:rPr>
          <w:rFonts w:ascii="Arial" w:hAnsi="Arial" w:cs="Arial"/>
          <w:color w:val="000000"/>
          <w:sz w:val="24"/>
          <w:szCs w:val="24"/>
        </w:rPr>
        <w:t>Гарын үсэг</w:t>
      </w:r>
    </w:p>
    <w:p w14:paraId="68506A95" w14:textId="265AE036" w:rsidR="00CD698B" w:rsidRPr="005A200F" w:rsidRDefault="00CD698B" w:rsidP="008C5E05">
      <w:pPr>
        <w:jc w:val="center"/>
        <w:rPr>
          <w:rFonts w:ascii="Arial" w:hAnsi="Arial" w:cs="Arial"/>
        </w:rPr>
      </w:pPr>
      <w:r w:rsidRPr="005A200F">
        <w:rPr>
          <w:rFonts w:ascii="Arial" w:hAnsi="Arial" w:cs="Arial"/>
        </w:rPr>
        <w:br w:type="page"/>
      </w:r>
    </w:p>
    <w:p w14:paraId="75D2CA97" w14:textId="2D83EAB1" w:rsidR="00CD698B" w:rsidRPr="005A200F" w:rsidRDefault="00CD698B" w:rsidP="00CD698B">
      <w:pPr>
        <w:spacing w:after="0" w:line="240" w:lineRule="auto"/>
        <w:jc w:val="right"/>
        <w:rPr>
          <w:rFonts w:ascii="Arial" w:hAnsi="Arial" w:cs="Arial"/>
          <w:b/>
          <w:color w:val="000000"/>
          <w:sz w:val="24"/>
          <w:szCs w:val="24"/>
        </w:rPr>
      </w:pPr>
      <w:r w:rsidRPr="005A200F">
        <w:rPr>
          <w:rFonts w:ascii="Arial" w:hAnsi="Arial" w:cs="Arial"/>
          <w:b/>
          <w:color w:val="000000"/>
          <w:sz w:val="24"/>
          <w:szCs w:val="24"/>
        </w:rPr>
        <w:lastRenderedPageBreak/>
        <w:t>Төсөл</w:t>
      </w:r>
    </w:p>
    <w:p w14:paraId="32B3089B" w14:textId="77777777" w:rsidR="00CD698B" w:rsidRPr="005A200F" w:rsidRDefault="00CD698B" w:rsidP="00CD698B">
      <w:pPr>
        <w:spacing w:after="0" w:line="240" w:lineRule="auto"/>
        <w:jc w:val="center"/>
        <w:rPr>
          <w:rFonts w:ascii="Arial" w:hAnsi="Arial" w:cs="Arial"/>
          <w:b/>
          <w:color w:val="000000"/>
          <w:sz w:val="24"/>
          <w:szCs w:val="24"/>
        </w:rPr>
      </w:pPr>
    </w:p>
    <w:p w14:paraId="195DDEA1" w14:textId="77777777" w:rsidR="00CD698B" w:rsidRPr="005A200F" w:rsidRDefault="00CD698B" w:rsidP="00CD698B">
      <w:pPr>
        <w:spacing w:after="0" w:line="240" w:lineRule="auto"/>
        <w:jc w:val="center"/>
        <w:rPr>
          <w:rFonts w:ascii="Arial" w:hAnsi="Arial" w:cs="Arial"/>
          <w:b/>
          <w:color w:val="000000"/>
          <w:sz w:val="24"/>
          <w:szCs w:val="24"/>
        </w:rPr>
      </w:pPr>
    </w:p>
    <w:p w14:paraId="3496A32F" w14:textId="77777777" w:rsidR="00095188" w:rsidRPr="005A200F" w:rsidRDefault="00095188" w:rsidP="00095188">
      <w:pPr>
        <w:spacing w:after="0" w:line="240" w:lineRule="auto"/>
        <w:jc w:val="center"/>
        <w:rPr>
          <w:rFonts w:ascii="Arial" w:hAnsi="Arial" w:cs="Arial"/>
          <w:b/>
          <w:color w:val="000000"/>
          <w:sz w:val="24"/>
          <w:szCs w:val="24"/>
        </w:rPr>
      </w:pPr>
      <w:r w:rsidRPr="005A200F">
        <w:rPr>
          <w:rFonts w:ascii="Arial" w:hAnsi="Arial" w:cs="Arial"/>
          <w:b/>
          <w:color w:val="000000"/>
          <w:sz w:val="24"/>
          <w:szCs w:val="24"/>
        </w:rPr>
        <w:t>МОНГОЛ УЛСЫН ХУУЛЬ</w:t>
      </w:r>
    </w:p>
    <w:p w14:paraId="11FF01FE" w14:textId="77777777" w:rsidR="00095188" w:rsidRPr="005A200F" w:rsidRDefault="00095188" w:rsidP="00095188">
      <w:pPr>
        <w:spacing w:after="0" w:line="240" w:lineRule="auto"/>
        <w:jc w:val="center"/>
        <w:rPr>
          <w:rFonts w:ascii="Arial" w:hAnsi="Arial" w:cs="Arial"/>
          <w:b/>
          <w:color w:val="000000"/>
          <w:sz w:val="24"/>
          <w:szCs w:val="24"/>
        </w:rPr>
      </w:pPr>
    </w:p>
    <w:p w14:paraId="7EFC1E6C" w14:textId="77777777" w:rsidR="00095188" w:rsidRPr="005A200F" w:rsidRDefault="00095188" w:rsidP="00095188">
      <w:pPr>
        <w:spacing w:after="0" w:line="240" w:lineRule="auto"/>
        <w:jc w:val="center"/>
        <w:rPr>
          <w:rFonts w:ascii="Arial" w:hAnsi="Arial" w:cs="Arial"/>
          <w:b/>
          <w:color w:val="000000"/>
          <w:sz w:val="24"/>
          <w:szCs w:val="24"/>
        </w:rPr>
      </w:pPr>
    </w:p>
    <w:p w14:paraId="030BF97B" w14:textId="77777777" w:rsidR="001D7438"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 xml:space="preserve">2026 оны ... дугаар </w:t>
      </w:r>
    </w:p>
    <w:p w14:paraId="29281B6F" w14:textId="242EA535"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сарын ...</w:t>
      </w:r>
      <w:r w:rsidR="001D7438">
        <w:rPr>
          <w:rFonts w:ascii="Arial" w:hAnsi="Arial" w:cs="Arial"/>
          <w:color w:val="000000"/>
          <w:sz w:val="24"/>
          <w:szCs w:val="24"/>
        </w:rPr>
        <w:t xml:space="preserve"> -ны өдөр</w:t>
      </w:r>
      <w:r w:rsidRPr="005A200F">
        <w:rPr>
          <w:rFonts w:ascii="Arial" w:hAnsi="Arial" w:cs="Arial"/>
          <w:color w:val="000000"/>
          <w:sz w:val="24"/>
          <w:szCs w:val="24"/>
        </w:rPr>
        <w:t xml:space="preserve">                                                                    </w:t>
      </w:r>
      <w:r w:rsidR="001D7438">
        <w:rPr>
          <w:rFonts w:ascii="Arial" w:hAnsi="Arial" w:cs="Arial"/>
          <w:color w:val="000000"/>
          <w:sz w:val="24"/>
          <w:szCs w:val="24"/>
        </w:rPr>
        <w:tab/>
        <w:t xml:space="preserve">         </w:t>
      </w:r>
      <w:r w:rsidRPr="005A200F">
        <w:rPr>
          <w:rFonts w:ascii="Arial" w:hAnsi="Arial" w:cs="Arial"/>
          <w:color w:val="000000"/>
          <w:sz w:val="24"/>
          <w:szCs w:val="24"/>
        </w:rPr>
        <w:t>Улаанбаатар хот</w:t>
      </w:r>
    </w:p>
    <w:p w14:paraId="02B13118" w14:textId="77777777" w:rsidR="00095188" w:rsidRPr="005A200F" w:rsidRDefault="00095188" w:rsidP="00095188">
      <w:pPr>
        <w:spacing w:after="0" w:line="240" w:lineRule="auto"/>
        <w:jc w:val="both"/>
        <w:rPr>
          <w:rFonts w:ascii="Arial" w:hAnsi="Arial" w:cs="Arial"/>
          <w:color w:val="000000"/>
          <w:sz w:val="24"/>
          <w:szCs w:val="24"/>
        </w:rPr>
      </w:pPr>
      <w:r w:rsidRPr="005A200F">
        <w:rPr>
          <w:rFonts w:ascii="Arial" w:hAnsi="Arial" w:cs="Arial"/>
          <w:color w:val="000000"/>
          <w:sz w:val="24"/>
          <w:szCs w:val="24"/>
        </w:rPr>
        <w:tab/>
      </w:r>
      <w:r w:rsidRPr="005A200F">
        <w:rPr>
          <w:rFonts w:ascii="Arial" w:hAnsi="Arial" w:cs="Arial"/>
          <w:color w:val="000000"/>
          <w:sz w:val="24"/>
          <w:szCs w:val="24"/>
        </w:rPr>
        <w:tab/>
        <w:t xml:space="preserve">                                                                            </w:t>
      </w:r>
    </w:p>
    <w:p w14:paraId="62B508EF" w14:textId="77777777" w:rsidR="00095188" w:rsidRPr="005A200F" w:rsidRDefault="00095188" w:rsidP="00095188">
      <w:pPr>
        <w:spacing w:after="0" w:line="240" w:lineRule="auto"/>
        <w:jc w:val="both"/>
        <w:rPr>
          <w:rFonts w:ascii="Arial" w:hAnsi="Arial" w:cs="Arial"/>
          <w:color w:val="000000"/>
          <w:sz w:val="24"/>
          <w:szCs w:val="24"/>
        </w:rPr>
      </w:pPr>
    </w:p>
    <w:p w14:paraId="5CADCB19" w14:textId="77777777" w:rsidR="00CD698B" w:rsidRPr="005A200F" w:rsidRDefault="00CD698B" w:rsidP="00CD698B">
      <w:pPr>
        <w:jc w:val="center"/>
        <w:rPr>
          <w:rFonts w:ascii="Arial" w:hAnsi="Arial" w:cs="Arial"/>
          <w:b/>
          <w:bCs/>
          <w:sz w:val="24"/>
          <w:szCs w:val="24"/>
        </w:rPr>
      </w:pPr>
      <w:r w:rsidRPr="005A200F">
        <w:rPr>
          <w:rFonts w:ascii="Arial" w:hAnsi="Arial" w:cs="Arial"/>
          <w:b/>
          <w:bCs/>
          <w:sz w:val="24"/>
          <w:szCs w:val="24"/>
        </w:rPr>
        <w:t>ХУУЛЬ ХҮЧИНГҮЙ БОЛСОНД ТООЦОХ ТУХАЙ</w:t>
      </w:r>
    </w:p>
    <w:p w14:paraId="73259BD9" w14:textId="28CBD129" w:rsidR="00CD698B" w:rsidRPr="005A200F" w:rsidRDefault="00CD698B" w:rsidP="00CD698B">
      <w:pPr>
        <w:spacing w:after="240"/>
        <w:ind w:firstLine="720"/>
        <w:jc w:val="both"/>
        <w:rPr>
          <w:rFonts w:ascii="Arial" w:hAnsi="Arial" w:cs="Arial"/>
          <w:sz w:val="24"/>
          <w:szCs w:val="24"/>
        </w:rPr>
      </w:pPr>
      <w:r w:rsidRPr="005A200F">
        <w:rPr>
          <w:rFonts w:ascii="Arial" w:hAnsi="Arial" w:cs="Arial"/>
          <w:b/>
          <w:bCs/>
          <w:sz w:val="24"/>
          <w:szCs w:val="24"/>
        </w:rPr>
        <w:t>1 дүгээр зүйл.</w:t>
      </w:r>
      <w:r w:rsidRPr="005A200F">
        <w:rPr>
          <w:rFonts w:ascii="Arial" w:hAnsi="Arial" w:cs="Arial"/>
          <w:sz w:val="24"/>
          <w:szCs w:val="24"/>
        </w:rPr>
        <w:t xml:space="preserve">2017 оны 12 дугаар сарын 21-ний өдөр баталсан </w:t>
      </w:r>
      <w:bookmarkStart w:id="10" w:name="_Hlk189056726"/>
      <w:r w:rsidRPr="005A200F">
        <w:rPr>
          <w:rFonts w:ascii="Arial" w:hAnsi="Arial" w:cs="Arial"/>
          <w:sz w:val="24"/>
          <w:szCs w:val="24"/>
        </w:rPr>
        <w:t>Стандартчилал, техникийн зохицуулалт, тохирлын үнэлгээний итгэмжлэлийн тухай хуул</w:t>
      </w:r>
      <w:bookmarkEnd w:id="10"/>
      <w:r w:rsidRPr="005A200F">
        <w:rPr>
          <w:rFonts w:ascii="Arial" w:hAnsi="Arial" w:cs="Arial"/>
          <w:sz w:val="24"/>
          <w:szCs w:val="24"/>
        </w:rPr>
        <w:t>ийг хүчингүй болсонд тооцсугай.</w:t>
      </w:r>
    </w:p>
    <w:p w14:paraId="04D8B9D0" w14:textId="4FC58AD5" w:rsidR="00CD698B" w:rsidRPr="005A200F" w:rsidRDefault="00CD698B" w:rsidP="00CD698B">
      <w:pPr>
        <w:ind w:firstLine="720"/>
        <w:jc w:val="both"/>
        <w:rPr>
          <w:rFonts w:ascii="Arial" w:hAnsi="Arial" w:cs="Arial"/>
          <w:sz w:val="24"/>
          <w:szCs w:val="24"/>
        </w:rPr>
      </w:pPr>
      <w:r w:rsidRPr="005A200F">
        <w:rPr>
          <w:rFonts w:ascii="Arial" w:hAnsi="Arial" w:cs="Arial"/>
          <w:b/>
          <w:bCs/>
          <w:sz w:val="24"/>
          <w:szCs w:val="24"/>
        </w:rPr>
        <w:t>2 дугаар зүйл.</w:t>
      </w:r>
      <w:r w:rsidRPr="005A200F">
        <w:rPr>
          <w:rFonts w:ascii="Arial" w:hAnsi="Arial" w:cs="Arial"/>
          <w:sz w:val="24"/>
          <w:szCs w:val="24"/>
        </w:rPr>
        <w:t xml:space="preserve">Энэ хуулийг Стандартчилал, техникийн зохицуулалт, тохирлын үнэлгээний итгэмжлэлийн тухай хууль </w:t>
      </w:r>
      <w:r w:rsidR="0000154E" w:rsidRPr="005A200F">
        <w:rPr>
          <w:rFonts w:ascii="Arial" w:hAnsi="Arial" w:cs="Arial"/>
          <w:sz w:val="24"/>
          <w:szCs w:val="24"/>
        </w:rPr>
        <w:t xml:space="preserve">(Шинэчилсэн найруулга) </w:t>
      </w:r>
      <w:r w:rsidRPr="005A200F">
        <w:rPr>
          <w:rFonts w:ascii="Arial" w:hAnsi="Arial" w:cs="Arial"/>
          <w:sz w:val="24"/>
          <w:szCs w:val="24"/>
        </w:rPr>
        <w:t>хүчин төгөлдөр болсон өдрөөс эхлэн дагаж мөрдөнө.</w:t>
      </w:r>
    </w:p>
    <w:p w14:paraId="095D1C49" w14:textId="77777777" w:rsidR="00CD698B" w:rsidRPr="005A200F" w:rsidRDefault="00CD698B" w:rsidP="00CD698B">
      <w:pPr>
        <w:jc w:val="both"/>
        <w:rPr>
          <w:rFonts w:ascii="Arial" w:hAnsi="Arial" w:cs="Arial"/>
          <w:sz w:val="24"/>
          <w:szCs w:val="24"/>
        </w:rPr>
      </w:pPr>
    </w:p>
    <w:p w14:paraId="5412C714" w14:textId="77777777" w:rsidR="00CD698B" w:rsidRPr="005A200F" w:rsidRDefault="00CD698B" w:rsidP="00CD698B">
      <w:pPr>
        <w:jc w:val="both"/>
        <w:rPr>
          <w:rFonts w:ascii="Arial" w:hAnsi="Arial" w:cs="Arial"/>
          <w:sz w:val="24"/>
          <w:szCs w:val="24"/>
        </w:rPr>
      </w:pPr>
    </w:p>
    <w:p w14:paraId="7914F343" w14:textId="59A91428" w:rsidR="0029001D" w:rsidRPr="005A200F" w:rsidRDefault="00CD698B" w:rsidP="0029001D">
      <w:pPr>
        <w:jc w:val="center"/>
        <w:rPr>
          <w:rFonts w:ascii="Arial" w:hAnsi="Arial" w:cs="Arial"/>
          <w:b/>
          <w:color w:val="000000"/>
          <w:sz w:val="24"/>
          <w:szCs w:val="24"/>
        </w:rPr>
      </w:pPr>
      <w:bookmarkStart w:id="11" w:name="_Hlk189416746"/>
      <w:r w:rsidRPr="005A200F">
        <w:rPr>
          <w:rFonts w:ascii="Arial" w:hAnsi="Arial" w:cs="Arial"/>
          <w:color w:val="000000"/>
          <w:sz w:val="24"/>
          <w:szCs w:val="24"/>
        </w:rPr>
        <w:t>Гарын үсэг</w:t>
      </w:r>
      <w:bookmarkEnd w:id="11"/>
    </w:p>
    <w:p w14:paraId="30131E7E" w14:textId="77777777" w:rsidR="0029001D" w:rsidRDefault="0029001D" w:rsidP="00E75CEF">
      <w:pPr>
        <w:spacing w:after="0" w:line="240" w:lineRule="auto"/>
        <w:jc w:val="right"/>
        <w:rPr>
          <w:rFonts w:ascii="Arial" w:hAnsi="Arial" w:cs="Arial"/>
          <w:b/>
          <w:color w:val="000000"/>
          <w:sz w:val="24"/>
          <w:szCs w:val="24"/>
        </w:rPr>
      </w:pPr>
    </w:p>
    <w:sectPr w:rsidR="0029001D" w:rsidSect="00CD698B">
      <w:pgSz w:w="12240" w:h="15840"/>
      <w:pgMar w:top="1418" w:right="85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05"/>
    <w:rsid w:val="0000154E"/>
    <w:rsid w:val="000367B4"/>
    <w:rsid w:val="00095188"/>
    <w:rsid w:val="000C486C"/>
    <w:rsid w:val="00102E72"/>
    <w:rsid w:val="00150E98"/>
    <w:rsid w:val="0015497F"/>
    <w:rsid w:val="001D7438"/>
    <w:rsid w:val="001F6AC3"/>
    <w:rsid w:val="00200436"/>
    <w:rsid w:val="00216050"/>
    <w:rsid w:val="0022123A"/>
    <w:rsid w:val="0024744C"/>
    <w:rsid w:val="0028725A"/>
    <w:rsid w:val="0029001D"/>
    <w:rsid w:val="0035554C"/>
    <w:rsid w:val="00363287"/>
    <w:rsid w:val="003C372E"/>
    <w:rsid w:val="00425522"/>
    <w:rsid w:val="00442406"/>
    <w:rsid w:val="00474432"/>
    <w:rsid w:val="004F516D"/>
    <w:rsid w:val="00586F2F"/>
    <w:rsid w:val="005A200F"/>
    <w:rsid w:val="0064391A"/>
    <w:rsid w:val="00663A00"/>
    <w:rsid w:val="006B3EBD"/>
    <w:rsid w:val="007C0D4D"/>
    <w:rsid w:val="007D4893"/>
    <w:rsid w:val="00840BB0"/>
    <w:rsid w:val="00894AAF"/>
    <w:rsid w:val="008A195E"/>
    <w:rsid w:val="008C5E05"/>
    <w:rsid w:val="008F0368"/>
    <w:rsid w:val="008F0C43"/>
    <w:rsid w:val="00A334C5"/>
    <w:rsid w:val="00A3721E"/>
    <w:rsid w:val="00A43F14"/>
    <w:rsid w:val="00AB2347"/>
    <w:rsid w:val="00B36F31"/>
    <w:rsid w:val="00B57428"/>
    <w:rsid w:val="00B602BB"/>
    <w:rsid w:val="00B87F5C"/>
    <w:rsid w:val="00BE76AB"/>
    <w:rsid w:val="00C2075A"/>
    <w:rsid w:val="00C319F2"/>
    <w:rsid w:val="00C442FD"/>
    <w:rsid w:val="00C766B8"/>
    <w:rsid w:val="00C830BD"/>
    <w:rsid w:val="00C97021"/>
    <w:rsid w:val="00CA60A0"/>
    <w:rsid w:val="00CD698B"/>
    <w:rsid w:val="00D01A0B"/>
    <w:rsid w:val="00D80A1D"/>
    <w:rsid w:val="00DC2DB2"/>
    <w:rsid w:val="00DD7E64"/>
    <w:rsid w:val="00E0340B"/>
    <w:rsid w:val="00E75CEF"/>
    <w:rsid w:val="00EF1814"/>
    <w:rsid w:val="00F90030"/>
    <w:rsid w:val="00FA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F1C0"/>
  <w15:chartTrackingRefBased/>
  <w15:docId w15:val="{59A7BA8E-7670-EF41-BCCB-1E1A7A18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E05"/>
    <w:pPr>
      <w:spacing w:line="259" w:lineRule="auto"/>
    </w:pPr>
    <w:rPr>
      <w:kern w:val="0"/>
      <w:sz w:val="22"/>
      <w:szCs w:val="22"/>
      <w:lang w:val="mn-MN"/>
      <w14:ligatures w14:val="none"/>
    </w:rPr>
  </w:style>
  <w:style w:type="paragraph" w:styleId="Heading1">
    <w:name w:val="heading 1"/>
    <w:basedOn w:val="Normal"/>
    <w:next w:val="Normal"/>
    <w:link w:val="Heading1Char"/>
    <w:uiPriority w:val="9"/>
    <w:qFormat/>
    <w:rsid w:val="008C5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E05"/>
    <w:rPr>
      <w:rFonts w:eastAsiaTheme="majorEastAsia" w:cstheme="majorBidi"/>
      <w:color w:val="272727" w:themeColor="text1" w:themeTint="D8"/>
    </w:rPr>
  </w:style>
  <w:style w:type="paragraph" w:styleId="Title">
    <w:name w:val="Title"/>
    <w:basedOn w:val="Normal"/>
    <w:next w:val="Normal"/>
    <w:link w:val="TitleChar"/>
    <w:uiPriority w:val="10"/>
    <w:qFormat/>
    <w:rsid w:val="008C5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E05"/>
    <w:pPr>
      <w:spacing w:before="160"/>
      <w:jc w:val="center"/>
    </w:pPr>
    <w:rPr>
      <w:i/>
      <w:iCs/>
      <w:color w:val="404040" w:themeColor="text1" w:themeTint="BF"/>
    </w:rPr>
  </w:style>
  <w:style w:type="character" w:customStyle="1" w:styleId="QuoteChar">
    <w:name w:val="Quote Char"/>
    <w:basedOn w:val="DefaultParagraphFont"/>
    <w:link w:val="Quote"/>
    <w:uiPriority w:val="29"/>
    <w:rsid w:val="008C5E05"/>
    <w:rPr>
      <w:i/>
      <w:iCs/>
      <w:color w:val="404040" w:themeColor="text1" w:themeTint="BF"/>
    </w:rPr>
  </w:style>
  <w:style w:type="paragraph" w:styleId="ListParagraph">
    <w:name w:val="List Paragraph"/>
    <w:basedOn w:val="Normal"/>
    <w:uiPriority w:val="34"/>
    <w:qFormat/>
    <w:rsid w:val="008C5E05"/>
    <w:pPr>
      <w:ind w:left="720"/>
      <w:contextualSpacing/>
    </w:pPr>
  </w:style>
  <w:style w:type="character" w:styleId="IntenseEmphasis">
    <w:name w:val="Intense Emphasis"/>
    <w:basedOn w:val="DefaultParagraphFont"/>
    <w:uiPriority w:val="21"/>
    <w:qFormat/>
    <w:rsid w:val="008C5E05"/>
    <w:rPr>
      <w:i/>
      <w:iCs/>
      <w:color w:val="0F4761" w:themeColor="accent1" w:themeShade="BF"/>
    </w:rPr>
  </w:style>
  <w:style w:type="paragraph" w:styleId="IntenseQuote">
    <w:name w:val="Intense Quote"/>
    <w:basedOn w:val="Normal"/>
    <w:next w:val="Normal"/>
    <w:link w:val="IntenseQuoteChar"/>
    <w:uiPriority w:val="30"/>
    <w:qFormat/>
    <w:rsid w:val="008C5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E05"/>
    <w:rPr>
      <w:i/>
      <w:iCs/>
      <w:color w:val="0F4761" w:themeColor="accent1" w:themeShade="BF"/>
    </w:rPr>
  </w:style>
  <w:style w:type="character" w:styleId="IntenseReference">
    <w:name w:val="Intense Reference"/>
    <w:basedOn w:val="DefaultParagraphFont"/>
    <w:uiPriority w:val="32"/>
    <w:qFormat/>
    <w:rsid w:val="008C5E05"/>
    <w:rPr>
      <w:b/>
      <w:bCs/>
      <w:smallCaps/>
      <w:color w:val="0F4761" w:themeColor="accent1" w:themeShade="BF"/>
      <w:spacing w:val="5"/>
    </w:rPr>
  </w:style>
  <w:style w:type="paragraph" w:styleId="NormalWeb">
    <w:name w:val="Normal (Web)"/>
    <w:basedOn w:val="Normal"/>
    <w:uiPriority w:val="99"/>
    <w:unhideWhenUsed/>
    <w:rsid w:val="00CD69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1622</Words>
  <Characters>13096</Characters>
  <Application>Microsoft Office Word</Application>
  <DocSecurity>0</DocSecurity>
  <Lines>374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Б.Цогням</dc:creator>
  <cp:keywords/>
  <dc:description/>
  <cp:lastModifiedBy>Б.Цогням</cp:lastModifiedBy>
  <cp:revision>13</cp:revision>
  <cp:lastPrinted>2026-07-02T05:52:00Z</cp:lastPrinted>
  <dcterms:created xsi:type="dcterms:W3CDTF">2026-06-16T11:45:00Z</dcterms:created>
  <dcterms:modified xsi:type="dcterms:W3CDTF">2026-07-02T05:53:00Z</dcterms:modified>
</cp:coreProperties>
</file>