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676833" w:rsidRPr="00517EAF" w:rsidRDefault="00676833" w:rsidP="0000776C">
      <w:pPr>
        <w:spacing w:line="276" w:lineRule="auto"/>
        <w:rPr>
          <w:rFonts w:eastAsia="Times"/>
        </w:rPr>
      </w:pPr>
    </w:p>
    <w:p w14:paraId="00000002" w14:textId="1E6122FB" w:rsidR="00676833" w:rsidRPr="00517EAF" w:rsidRDefault="00517EAF" w:rsidP="0000776C">
      <w:pPr>
        <w:spacing w:line="276" w:lineRule="auto"/>
        <w:jc w:val="right"/>
        <w:rPr>
          <w:rFonts w:eastAsia="Times"/>
        </w:rPr>
      </w:pPr>
      <w:r w:rsidRPr="00517EAF">
        <w:rPr>
          <w:rFonts w:eastAsia="Times"/>
        </w:rPr>
        <w:t>Төсөл</w:t>
      </w:r>
    </w:p>
    <w:p w14:paraId="00000003" w14:textId="77777777" w:rsidR="00676833" w:rsidRPr="00517EAF" w:rsidRDefault="00676833" w:rsidP="0000776C">
      <w:pPr>
        <w:pBdr>
          <w:top w:val="nil"/>
          <w:left w:val="nil"/>
          <w:bottom w:val="nil"/>
          <w:right w:val="nil"/>
          <w:between w:val="nil"/>
        </w:pBdr>
        <w:tabs>
          <w:tab w:val="left" w:pos="0"/>
        </w:tabs>
        <w:spacing w:line="276" w:lineRule="auto"/>
        <w:ind w:right="-171"/>
        <w:jc w:val="both"/>
        <w:rPr>
          <w:rFonts w:eastAsia="Times"/>
          <w:color w:val="000000"/>
        </w:rPr>
      </w:pPr>
    </w:p>
    <w:p w14:paraId="00000004" w14:textId="77777777" w:rsidR="00676833" w:rsidRPr="00517EAF" w:rsidRDefault="00000000" w:rsidP="0000776C">
      <w:pPr>
        <w:pBdr>
          <w:top w:val="nil"/>
          <w:left w:val="nil"/>
          <w:bottom w:val="nil"/>
          <w:right w:val="nil"/>
          <w:between w:val="nil"/>
        </w:pBdr>
        <w:tabs>
          <w:tab w:val="left" w:pos="0"/>
        </w:tabs>
        <w:spacing w:line="276" w:lineRule="auto"/>
        <w:ind w:right="-171"/>
        <w:jc w:val="center"/>
        <w:rPr>
          <w:rFonts w:eastAsia="Times"/>
          <w:b/>
          <w:bCs/>
          <w:color w:val="000000"/>
        </w:rPr>
      </w:pPr>
      <w:r w:rsidRPr="00517EAF">
        <w:rPr>
          <w:rFonts w:eastAsia="Times"/>
          <w:b/>
          <w:bCs/>
          <w:color w:val="000000"/>
        </w:rPr>
        <w:t>МОНГОЛ УЛСЫН ХУУЛЬ</w:t>
      </w:r>
    </w:p>
    <w:p w14:paraId="00000005" w14:textId="77777777" w:rsidR="00676833" w:rsidRPr="00517EAF" w:rsidRDefault="00000000" w:rsidP="0000776C">
      <w:pPr>
        <w:pBdr>
          <w:top w:val="nil"/>
          <w:left w:val="nil"/>
          <w:bottom w:val="nil"/>
          <w:right w:val="nil"/>
          <w:between w:val="nil"/>
        </w:pBdr>
        <w:tabs>
          <w:tab w:val="left" w:pos="0"/>
        </w:tabs>
        <w:spacing w:line="276" w:lineRule="auto"/>
        <w:ind w:right="-171"/>
        <w:rPr>
          <w:rFonts w:eastAsia="Times"/>
          <w:b/>
          <w:bCs/>
          <w:color w:val="000000"/>
        </w:rPr>
      </w:pPr>
      <w:r w:rsidRPr="00517EAF">
        <w:rPr>
          <w:rFonts w:eastAsia="Times"/>
          <w:b/>
          <w:bCs/>
          <w:color w:val="000000"/>
        </w:rPr>
        <w:tab/>
      </w:r>
      <w:r w:rsidRPr="00517EAF">
        <w:rPr>
          <w:rFonts w:eastAsia="Times"/>
          <w:b/>
          <w:bCs/>
          <w:color w:val="000000"/>
        </w:rPr>
        <w:tab/>
      </w:r>
      <w:r w:rsidRPr="00517EAF">
        <w:rPr>
          <w:rFonts w:eastAsia="Times"/>
          <w:b/>
          <w:bCs/>
          <w:color w:val="000000"/>
        </w:rPr>
        <w:tab/>
      </w:r>
      <w:r w:rsidRPr="00517EAF">
        <w:rPr>
          <w:rFonts w:eastAsia="Times"/>
          <w:b/>
          <w:bCs/>
          <w:color w:val="000000"/>
        </w:rPr>
        <w:tab/>
      </w:r>
      <w:r w:rsidRPr="00517EAF">
        <w:rPr>
          <w:rFonts w:eastAsia="Times"/>
          <w:b/>
          <w:bCs/>
          <w:color w:val="000000"/>
        </w:rPr>
        <w:tab/>
      </w:r>
      <w:r w:rsidRPr="00517EAF">
        <w:rPr>
          <w:rFonts w:eastAsia="Times"/>
          <w:b/>
          <w:bCs/>
          <w:color w:val="000000"/>
        </w:rPr>
        <w:tab/>
      </w:r>
      <w:r w:rsidRPr="00517EAF">
        <w:rPr>
          <w:rFonts w:eastAsia="Times"/>
          <w:b/>
          <w:bCs/>
          <w:color w:val="000000"/>
        </w:rPr>
        <w:tab/>
      </w:r>
    </w:p>
    <w:p w14:paraId="00000006" w14:textId="20517817" w:rsidR="00676833" w:rsidRPr="00517EAF" w:rsidRDefault="00000000" w:rsidP="0000776C">
      <w:pPr>
        <w:pBdr>
          <w:top w:val="nil"/>
          <w:left w:val="nil"/>
          <w:bottom w:val="nil"/>
          <w:right w:val="nil"/>
          <w:between w:val="nil"/>
        </w:pBdr>
        <w:spacing w:line="276" w:lineRule="auto"/>
        <w:rPr>
          <w:rFonts w:eastAsia="Times"/>
          <w:color w:val="000000"/>
          <w:lang w:val="en-US"/>
        </w:rPr>
      </w:pPr>
      <w:r w:rsidRPr="00517EAF">
        <w:rPr>
          <w:rFonts w:eastAsia="Times"/>
          <w:color w:val="000000"/>
        </w:rPr>
        <w:t xml:space="preserve">2026 оны .... дугаар </w:t>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00517EAF">
        <w:rPr>
          <w:rFonts w:eastAsia="Times"/>
          <w:color w:val="000000"/>
          <w:lang w:val="en-US"/>
        </w:rPr>
        <w:t xml:space="preserve">                          </w:t>
      </w:r>
      <w:r w:rsidR="00517EAF" w:rsidRPr="00517EAF">
        <w:rPr>
          <w:rFonts w:eastAsia="Times"/>
          <w:color w:val="000000"/>
        </w:rPr>
        <w:t>Улаанбаатар</w:t>
      </w:r>
    </w:p>
    <w:p w14:paraId="00000007" w14:textId="7436D42D" w:rsidR="00676833" w:rsidRPr="00517EAF" w:rsidRDefault="00000000" w:rsidP="0000776C">
      <w:pPr>
        <w:pBdr>
          <w:top w:val="nil"/>
          <w:left w:val="nil"/>
          <w:bottom w:val="nil"/>
          <w:right w:val="nil"/>
          <w:between w:val="nil"/>
        </w:pBdr>
        <w:spacing w:line="276" w:lineRule="auto"/>
        <w:rPr>
          <w:rFonts w:eastAsia="Times"/>
          <w:b/>
          <w:bCs/>
          <w:color w:val="000000"/>
        </w:rPr>
      </w:pPr>
      <w:r w:rsidRPr="00517EAF">
        <w:rPr>
          <w:rFonts w:eastAsia="Times"/>
          <w:color w:val="000000"/>
        </w:rPr>
        <w:t xml:space="preserve">сарын ... -ны өдөр                                                            </w:t>
      </w:r>
      <w:r w:rsidRPr="00517EAF">
        <w:rPr>
          <w:rFonts w:eastAsia="Times"/>
          <w:color w:val="000000"/>
        </w:rPr>
        <w:tab/>
      </w:r>
      <w:r w:rsidRPr="00517EAF">
        <w:rPr>
          <w:rFonts w:eastAsia="Times"/>
          <w:color w:val="000000"/>
        </w:rPr>
        <w:tab/>
      </w:r>
      <w:r w:rsidRPr="00517EAF">
        <w:rPr>
          <w:rFonts w:eastAsia="Times"/>
          <w:color w:val="000000"/>
        </w:rPr>
        <w:tab/>
      </w:r>
      <w:r w:rsidR="00517EAF">
        <w:rPr>
          <w:rFonts w:eastAsia="Times"/>
          <w:color w:val="000000"/>
          <w:lang w:val="en-US"/>
        </w:rPr>
        <w:t xml:space="preserve">              </w:t>
      </w:r>
      <w:r w:rsidR="00517EAF" w:rsidRPr="00517EAF">
        <w:rPr>
          <w:rFonts w:eastAsia="Times"/>
          <w:color w:val="000000"/>
        </w:rPr>
        <w:t>хот</w:t>
      </w:r>
      <w:r w:rsidR="00517EAF" w:rsidRPr="00517EAF">
        <w:rPr>
          <w:rFonts w:eastAsia="Times"/>
          <w:color w:val="000000"/>
        </w:rPr>
        <w:tab/>
      </w:r>
      <w:r w:rsidRPr="00517EAF">
        <w:rPr>
          <w:rFonts w:eastAsia="Times"/>
          <w:color w:val="000000"/>
        </w:rPr>
        <w:t xml:space="preserve">        </w:t>
      </w:r>
      <w:r w:rsidRPr="00517EAF">
        <w:rPr>
          <w:rFonts w:eastAsia="Times"/>
          <w:color w:val="000000"/>
        </w:rPr>
        <w:tab/>
      </w:r>
      <w:r w:rsidRPr="00517EAF">
        <w:rPr>
          <w:rFonts w:eastAsia="Times"/>
          <w:color w:val="000000"/>
        </w:rPr>
        <w:tab/>
      </w:r>
    </w:p>
    <w:p w14:paraId="00000008" w14:textId="77777777" w:rsidR="00676833" w:rsidRPr="00517EAF" w:rsidRDefault="00000000" w:rsidP="0000776C">
      <w:pPr>
        <w:pBdr>
          <w:top w:val="nil"/>
          <w:left w:val="nil"/>
          <w:bottom w:val="nil"/>
          <w:right w:val="nil"/>
          <w:between w:val="nil"/>
        </w:pBdr>
        <w:spacing w:line="276" w:lineRule="auto"/>
        <w:jc w:val="center"/>
        <w:rPr>
          <w:rFonts w:eastAsia="Times"/>
          <w:b/>
          <w:bCs/>
          <w:color w:val="000000"/>
        </w:rPr>
      </w:pPr>
      <w:r w:rsidRPr="00517EAF">
        <w:rPr>
          <w:rFonts w:eastAsia="Times"/>
          <w:b/>
          <w:bCs/>
          <w:color w:val="000000"/>
        </w:rPr>
        <w:t>ТӨСВИЙН ТУХАЙ ХУУЛЬД НЭМЭЛТ ОРУУЛАХ ТУХАЙ</w:t>
      </w:r>
    </w:p>
    <w:p w14:paraId="00000009" w14:textId="77777777" w:rsidR="00676833" w:rsidRPr="00517EAF" w:rsidRDefault="00676833" w:rsidP="0000776C">
      <w:pPr>
        <w:pBdr>
          <w:top w:val="nil"/>
          <w:left w:val="nil"/>
          <w:bottom w:val="nil"/>
          <w:right w:val="nil"/>
          <w:between w:val="nil"/>
        </w:pBdr>
        <w:spacing w:line="276" w:lineRule="auto"/>
        <w:jc w:val="center"/>
        <w:rPr>
          <w:rFonts w:eastAsia="Times"/>
          <w:b/>
          <w:bCs/>
          <w:color w:val="000000"/>
        </w:rPr>
      </w:pPr>
    </w:p>
    <w:p w14:paraId="0000000A" w14:textId="77777777" w:rsidR="00676833" w:rsidRPr="00517EAF" w:rsidRDefault="00000000" w:rsidP="0000776C">
      <w:pPr>
        <w:shd w:val="clear" w:color="auto" w:fill="FFFFFF"/>
        <w:spacing w:line="276" w:lineRule="auto"/>
        <w:ind w:firstLine="720"/>
        <w:jc w:val="both"/>
        <w:rPr>
          <w:rFonts w:eastAsia="Times"/>
        </w:rPr>
      </w:pPr>
      <w:r w:rsidRPr="00517EAF">
        <w:rPr>
          <w:rFonts w:eastAsia="Times"/>
          <w:b/>
          <w:bCs/>
        </w:rPr>
        <w:t>1 дүгээр зүйл.</w:t>
      </w:r>
      <w:r w:rsidRPr="00517EAF">
        <w:rPr>
          <w:rFonts w:eastAsia="Times"/>
        </w:rPr>
        <w:t xml:space="preserve">Төсвийн тухай хуулийн 60 дугаар зүйлийн 60.3.5 дахь заалтын "зээл олгох," гэсний өмнө "бичил, жижиг, дунд үйлдвэрийг дэмжихээс бусад" гэж нэмсүгэй. </w:t>
      </w:r>
    </w:p>
    <w:p w14:paraId="0000000B" w14:textId="77777777" w:rsidR="00676833" w:rsidRPr="00517EAF" w:rsidRDefault="00676833" w:rsidP="0000776C">
      <w:pPr>
        <w:shd w:val="clear" w:color="auto" w:fill="FFFFFF"/>
        <w:spacing w:line="276" w:lineRule="auto"/>
        <w:ind w:firstLine="720"/>
        <w:jc w:val="both"/>
        <w:rPr>
          <w:rFonts w:eastAsia="Times"/>
        </w:rPr>
      </w:pPr>
    </w:p>
    <w:p w14:paraId="0000000C" w14:textId="77777777" w:rsidR="00676833" w:rsidRPr="00517EAF" w:rsidRDefault="00000000" w:rsidP="0000776C">
      <w:pPr>
        <w:shd w:val="clear" w:color="auto" w:fill="FFFFFF"/>
        <w:spacing w:line="276" w:lineRule="auto"/>
        <w:ind w:firstLine="720"/>
        <w:jc w:val="both"/>
        <w:rPr>
          <w:rFonts w:eastAsia="Times"/>
        </w:rPr>
      </w:pPr>
      <w:r w:rsidRPr="00517EAF">
        <w:rPr>
          <w:rFonts w:eastAsia="Times"/>
          <w:b/>
          <w:bCs/>
        </w:rPr>
        <w:t>2 дугаар зүйл</w:t>
      </w:r>
      <w:r w:rsidRPr="00517EAF">
        <w:rPr>
          <w:rFonts w:eastAsia="Times"/>
        </w:rPr>
        <w:t xml:space="preserve">.Энэ хуулийг “Бичил үйлдвэрлэл, үйлчилгээг дэмжих тухай” хууль хүчин төгөлдөр болсон өдрөөс эхлэн дагаж мөрдөнө. </w:t>
      </w:r>
    </w:p>
    <w:p w14:paraId="0000000D" w14:textId="77777777" w:rsidR="00676833" w:rsidRPr="00517EAF" w:rsidRDefault="00676833" w:rsidP="0000776C">
      <w:pPr>
        <w:shd w:val="clear" w:color="auto" w:fill="FFFFFF"/>
        <w:spacing w:line="276" w:lineRule="auto"/>
        <w:ind w:firstLine="720"/>
        <w:jc w:val="both"/>
        <w:rPr>
          <w:rFonts w:eastAsia="Times"/>
        </w:rPr>
      </w:pPr>
    </w:p>
    <w:p w14:paraId="0000000E" w14:textId="77777777" w:rsidR="00676833" w:rsidRPr="00517EAF" w:rsidRDefault="00676833" w:rsidP="0000776C">
      <w:pPr>
        <w:shd w:val="clear" w:color="auto" w:fill="FFFFFF"/>
        <w:spacing w:line="276" w:lineRule="auto"/>
        <w:ind w:firstLine="720"/>
        <w:jc w:val="both"/>
        <w:rPr>
          <w:rFonts w:eastAsia="Times"/>
        </w:rPr>
      </w:pPr>
    </w:p>
    <w:p w14:paraId="0000000F" w14:textId="77777777" w:rsidR="00676833" w:rsidRPr="00517EAF" w:rsidRDefault="00676833" w:rsidP="0000776C">
      <w:pPr>
        <w:shd w:val="clear" w:color="auto" w:fill="FFFFFF"/>
        <w:spacing w:line="276" w:lineRule="auto"/>
        <w:ind w:firstLine="720"/>
        <w:jc w:val="both"/>
        <w:rPr>
          <w:rFonts w:eastAsia="Times"/>
          <w:color w:val="002060"/>
        </w:rPr>
      </w:pPr>
    </w:p>
    <w:p w14:paraId="00000010" w14:textId="198956C6" w:rsidR="00676833" w:rsidRPr="00517EAF" w:rsidRDefault="0000776C" w:rsidP="0000776C">
      <w:pPr>
        <w:pBdr>
          <w:top w:val="nil"/>
          <w:left w:val="nil"/>
          <w:bottom w:val="nil"/>
          <w:right w:val="nil"/>
          <w:between w:val="nil"/>
        </w:pBdr>
        <w:spacing w:line="276" w:lineRule="auto"/>
        <w:jc w:val="center"/>
        <w:rPr>
          <w:rFonts w:eastAsia="Times"/>
          <w:color w:val="000000"/>
        </w:rPr>
      </w:pPr>
      <w:r w:rsidRPr="00517EAF">
        <w:rPr>
          <w:rFonts w:eastAsia="Times"/>
          <w:color w:val="000000"/>
        </w:rPr>
        <w:t xml:space="preserve">Гарын </w:t>
      </w:r>
      <w:r>
        <w:rPr>
          <w:rFonts w:eastAsia="Times"/>
          <w:color w:val="000000"/>
          <w:lang w:val="mn-MN"/>
        </w:rPr>
        <w:t>ү</w:t>
      </w:r>
      <w:r w:rsidRPr="00517EAF">
        <w:rPr>
          <w:rFonts w:eastAsia="Times"/>
          <w:color w:val="000000"/>
        </w:rPr>
        <w:t>сэг</w:t>
      </w:r>
    </w:p>
    <w:p w14:paraId="00000011" w14:textId="77777777" w:rsidR="00676833" w:rsidRPr="00517EAF" w:rsidRDefault="00676833" w:rsidP="0000776C">
      <w:pPr>
        <w:shd w:val="clear" w:color="auto" w:fill="FFFFFF"/>
        <w:spacing w:line="276" w:lineRule="auto"/>
        <w:ind w:firstLine="720"/>
        <w:jc w:val="both"/>
        <w:rPr>
          <w:rFonts w:eastAsia="Times"/>
        </w:rPr>
      </w:pPr>
    </w:p>
    <w:p w14:paraId="00000012" w14:textId="77777777" w:rsidR="00676833" w:rsidRPr="00517EAF" w:rsidRDefault="00000000" w:rsidP="0000776C">
      <w:pPr>
        <w:spacing w:line="276" w:lineRule="auto"/>
        <w:rPr>
          <w:rFonts w:eastAsia="Times"/>
        </w:rPr>
      </w:pPr>
      <w:r w:rsidRPr="00517EAF">
        <w:rPr>
          <w:rFonts w:eastAsia="Times"/>
        </w:rPr>
        <w:tab/>
      </w:r>
      <w:r w:rsidRPr="00517EAF">
        <w:rPr>
          <w:rFonts w:eastAsia="Times"/>
        </w:rPr>
        <w:tab/>
      </w:r>
      <w:r w:rsidRPr="00517EAF">
        <w:rPr>
          <w:rFonts w:eastAsia="Times"/>
        </w:rPr>
        <w:tab/>
      </w:r>
      <w:r w:rsidRPr="00517EAF">
        <w:br w:type="page"/>
      </w:r>
    </w:p>
    <w:p w14:paraId="00000013" w14:textId="48433585" w:rsidR="00676833" w:rsidRPr="00517EAF" w:rsidRDefault="00517EAF" w:rsidP="0000776C">
      <w:pPr>
        <w:spacing w:line="276" w:lineRule="auto"/>
        <w:jc w:val="right"/>
        <w:rPr>
          <w:rFonts w:eastAsia="Times"/>
        </w:rPr>
      </w:pPr>
      <w:r w:rsidRPr="00517EAF">
        <w:rPr>
          <w:rFonts w:eastAsia="Times"/>
        </w:rPr>
        <w:lastRenderedPageBreak/>
        <w:t>Төсөл</w:t>
      </w:r>
    </w:p>
    <w:p w14:paraId="00000014" w14:textId="77777777" w:rsidR="00676833" w:rsidRPr="00517EAF" w:rsidRDefault="00676833" w:rsidP="0000776C">
      <w:pPr>
        <w:spacing w:line="276" w:lineRule="auto"/>
        <w:jc w:val="both"/>
        <w:rPr>
          <w:rFonts w:eastAsia="Times"/>
        </w:rPr>
      </w:pPr>
    </w:p>
    <w:p w14:paraId="00000015" w14:textId="77777777" w:rsidR="00676833" w:rsidRPr="00517EAF" w:rsidRDefault="00000000" w:rsidP="0000776C">
      <w:pPr>
        <w:pBdr>
          <w:top w:val="nil"/>
          <w:left w:val="nil"/>
          <w:bottom w:val="nil"/>
          <w:right w:val="nil"/>
          <w:between w:val="nil"/>
        </w:pBdr>
        <w:tabs>
          <w:tab w:val="left" w:pos="0"/>
        </w:tabs>
        <w:spacing w:line="276" w:lineRule="auto"/>
        <w:ind w:right="-171"/>
        <w:jc w:val="center"/>
        <w:rPr>
          <w:rFonts w:eastAsia="Times"/>
          <w:b/>
          <w:bCs/>
          <w:color w:val="000000"/>
        </w:rPr>
      </w:pPr>
      <w:r w:rsidRPr="00517EAF">
        <w:rPr>
          <w:rFonts w:eastAsia="Times"/>
          <w:b/>
          <w:bCs/>
          <w:color w:val="000000"/>
        </w:rPr>
        <w:t>МОНГОЛ УЛСЫН ХУУЛЬ</w:t>
      </w:r>
    </w:p>
    <w:p w14:paraId="00000016" w14:textId="77777777" w:rsidR="00676833" w:rsidRPr="00517EAF" w:rsidRDefault="00676833" w:rsidP="0000776C">
      <w:pPr>
        <w:pBdr>
          <w:top w:val="nil"/>
          <w:left w:val="nil"/>
          <w:bottom w:val="nil"/>
          <w:right w:val="nil"/>
          <w:between w:val="nil"/>
        </w:pBdr>
        <w:tabs>
          <w:tab w:val="left" w:pos="0"/>
        </w:tabs>
        <w:spacing w:line="276" w:lineRule="auto"/>
        <w:ind w:right="-171"/>
        <w:rPr>
          <w:rFonts w:eastAsia="Times"/>
          <w:color w:val="000000"/>
        </w:rPr>
      </w:pPr>
    </w:p>
    <w:p w14:paraId="1D2992C0" w14:textId="77777777" w:rsidR="00517EAF" w:rsidRPr="00517EAF" w:rsidRDefault="00517EAF" w:rsidP="0000776C">
      <w:pPr>
        <w:pBdr>
          <w:top w:val="nil"/>
          <w:left w:val="nil"/>
          <w:bottom w:val="nil"/>
          <w:right w:val="nil"/>
          <w:between w:val="nil"/>
        </w:pBdr>
        <w:spacing w:line="276" w:lineRule="auto"/>
        <w:rPr>
          <w:rFonts w:eastAsia="Times"/>
          <w:color w:val="000000"/>
          <w:lang w:val="en-US"/>
        </w:rPr>
      </w:pPr>
      <w:r w:rsidRPr="00517EAF">
        <w:rPr>
          <w:rFonts w:eastAsia="Times"/>
          <w:color w:val="000000"/>
        </w:rPr>
        <w:t xml:space="preserve">2026 оны .... дугаар </w:t>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Улаанбаатар</w:t>
      </w:r>
    </w:p>
    <w:p w14:paraId="00000018" w14:textId="5EEF7FA1" w:rsidR="00676833" w:rsidRPr="00517EAF" w:rsidRDefault="00517EAF" w:rsidP="0000776C">
      <w:pPr>
        <w:pBdr>
          <w:top w:val="nil"/>
          <w:left w:val="nil"/>
          <w:bottom w:val="nil"/>
          <w:right w:val="nil"/>
          <w:between w:val="nil"/>
        </w:pBdr>
        <w:tabs>
          <w:tab w:val="left" w:pos="1930"/>
        </w:tabs>
        <w:spacing w:line="276" w:lineRule="auto"/>
        <w:rPr>
          <w:rFonts w:eastAsia="Times"/>
          <w:color w:val="000000"/>
        </w:rPr>
      </w:pPr>
      <w:r w:rsidRPr="00517EAF">
        <w:rPr>
          <w:rFonts w:eastAsia="Times"/>
          <w:color w:val="000000"/>
        </w:rPr>
        <w:t xml:space="preserve">сарын ... -ны өдөр                                                            </w:t>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хот</w:t>
      </w:r>
      <w:r w:rsidRPr="00517EAF">
        <w:rPr>
          <w:rFonts w:eastAsia="Times"/>
          <w:color w:val="000000"/>
        </w:rPr>
        <w:tab/>
        <w:t xml:space="preserve">        </w:t>
      </w:r>
    </w:p>
    <w:p w14:paraId="41DDF411" w14:textId="77777777" w:rsidR="00517EAF" w:rsidRDefault="00517EAF" w:rsidP="0000776C">
      <w:pPr>
        <w:spacing w:line="276" w:lineRule="auto"/>
        <w:jc w:val="center"/>
        <w:rPr>
          <w:rFonts w:eastAsia="Times"/>
          <w:b/>
          <w:bCs/>
          <w:lang w:val="en-US"/>
        </w:rPr>
      </w:pPr>
    </w:p>
    <w:p w14:paraId="00000019" w14:textId="2C0E7652" w:rsidR="00676833" w:rsidRPr="00517EAF" w:rsidRDefault="00000000" w:rsidP="0000776C">
      <w:pPr>
        <w:spacing w:line="276" w:lineRule="auto"/>
        <w:jc w:val="center"/>
        <w:rPr>
          <w:rFonts w:eastAsia="Times"/>
          <w:b/>
          <w:bCs/>
        </w:rPr>
      </w:pPr>
      <w:r w:rsidRPr="00517EAF">
        <w:rPr>
          <w:rFonts w:eastAsia="Times"/>
          <w:b/>
          <w:bCs/>
        </w:rPr>
        <w:t xml:space="preserve">ЗАСГИЙН ГАЗРЫН ТУСГАЙ САНГИЙН ТУХАЙ ХУУЛЬД </w:t>
      </w:r>
    </w:p>
    <w:p w14:paraId="0000001A" w14:textId="77777777" w:rsidR="00676833" w:rsidRPr="00517EAF" w:rsidRDefault="00000000" w:rsidP="0000776C">
      <w:pPr>
        <w:spacing w:line="276" w:lineRule="auto"/>
        <w:jc w:val="center"/>
        <w:rPr>
          <w:rFonts w:eastAsia="Times"/>
        </w:rPr>
      </w:pPr>
      <w:r w:rsidRPr="00517EAF">
        <w:rPr>
          <w:rFonts w:eastAsia="Times"/>
          <w:b/>
          <w:bCs/>
        </w:rPr>
        <w:t>НЭМЭЛТ, ӨӨРЧЛӨЛТ ОРУУЛАХ ТУХАЙ ХУУЛИЙН ТӨСӨЛ</w:t>
      </w:r>
    </w:p>
    <w:p w14:paraId="0000001B" w14:textId="77777777" w:rsidR="00676833" w:rsidRPr="00517EAF" w:rsidRDefault="00676833" w:rsidP="0000776C">
      <w:pPr>
        <w:tabs>
          <w:tab w:val="left" w:pos="720"/>
        </w:tabs>
        <w:spacing w:line="276" w:lineRule="auto"/>
        <w:jc w:val="both"/>
        <w:rPr>
          <w:rFonts w:eastAsia="Times"/>
        </w:rPr>
      </w:pPr>
    </w:p>
    <w:p w14:paraId="0000001C" w14:textId="25F7249B" w:rsidR="00676833" w:rsidRDefault="00000000" w:rsidP="0000776C">
      <w:pPr>
        <w:spacing w:line="276" w:lineRule="auto"/>
        <w:jc w:val="both"/>
        <w:rPr>
          <w:rFonts w:eastAsia="Times"/>
          <w:lang w:val="mn-MN"/>
        </w:rPr>
      </w:pPr>
      <w:r w:rsidRPr="00517EAF">
        <w:rPr>
          <w:rFonts w:eastAsia="Times"/>
        </w:rPr>
        <w:tab/>
      </w:r>
      <w:r w:rsidRPr="00517EAF">
        <w:rPr>
          <w:rFonts w:eastAsia="Times"/>
          <w:b/>
          <w:bCs/>
        </w:rPr>
        <w:t>1 дүгээр зүйл.</w:t>
      </w:r>
      <w:r w:rsidRPr="00517EAF">
        <w:rPr>
          <w:rFonts w:eastAsia="Times"/>
        </w:rPr>
        <w:t xml:space="preserve">Засгийн газрын тусгай сангийн тухай хуулийн 16 дугаар зүйлийн 16.2 дахь заалтын “…6.1,” гэсний дараа “16.4 болон Үндэсний баялгийн сангийн тухай хуулийн 9 дүгээр зүйлийн 9.1.3 дахь заалтад заасан Хөгжлийн сангаас олгосон”  гэж нэмсүгэй. </w:t>
      </w:r>
    </w:p>
    <w:p w14:paraId="40CB0209" w14:textId="77777777" w:rsidR="0000776C" w:rsidRPr="0000776C" w:rsidRDefault="0000776C" w:rsidP="0000776C">
      <w:pPr>
        <w:spacing w:line="276" w:lineRule="auto"/>
        <w:jc w:val="both"/>
        <w:rPr>
          <w:rFonts w:eastAsia="Times"/>
          <w:lang w:val="mn-MN"/>
        </w:rPr>
      </w:pPr>
    </w:p>
    <w:p w14:paraId="0000001D" w14:textId="5AA2C564" w:rsidR="00676833" w:rsidRDefault="00000000" w:rsidP="0000776C">
      <w:pPr>
        <w:tabs>
          <w:tab w:val="left" w:pos="720"/>
        </w:tabs>
        <w:spacing w:line="276" w:lineRule="auto"/>
        <w:jc w:val="both"/>
        <w:rPr>
          <w:rFonts w:eastAsia="Times"/>
          <w:lang w:val="mn-MN"/>
        </w:rPr>
      </w:pPr>
      <w:r w:rsidRPr="00517EAF">
        <w:rPr>
          <w:rFonts w:eastAsia="Times"/>
          <w:b/>
          <w:bCs/>
        </w:rPr>
        <w:tab/>
        <w:t>2 дугаар зүйл</w:t>
      </w:r>
      <w:r w:rsidRPr="00517EAF">
        <w:rPr>
          <w:rFonts w:eastAsia="Times"/>
        </w:rPr>
        <w:t>.Засгийн газрын тусгай сангийн тухай хуулийн 16 дугаар зүйлийн  10 дахь хэсэгт доор дурдсан агуулгатай  хэсэг нэмсүгэй</w:t>
      </w:r>
      <w:r w:rsidR="0000776C">
        <w:rPr>
          <w:rFonts w:eastAsia="Times"/>
          <w:lang w:val="mn-MN"/>
        </w:rPr>
        <w:t>:</w:t>
      </w:r>
    </w:p>
    <w:p w14:paraId="49E92E7D" w14:textId="77777777" w:rsidR="0000776C" w:rsidRPr="0000776C" w:rsidRDefault="0000776C" w:rsidP="0000776C">
      <w:pPr>
        <w:tabs>
          <w:tab w:val="left" w:pos="720"/>
        </w:tabs>
        <w:spacing w:line="276" w:lineRule="auto"/>
        <w:jc w:val="both"/>
        <w:rPr>
          <w:rFonts w:eastAsia="Times"/>
          <w:lang w:val="mn-MN"/>
        </w:rPr>
      </w:pPr>
    </w:p>
    <w:p w14:paraId="0000001E" w14:textId="317B848A" w:rsidR="00676833" w:rsidRPr="0000776C" w:rsidRDefault="00000000" w:rsidP="0000776C">
      <w:pPr>
        <w:spacing w:line="276" w:lineRule="auto"/>
        <w:ind w:firstLine="720"/>
        <w:jc w:val="both"/>
        <w:rPr>
          <w:rFonts w:eastAsia="Times"/>
          <w:lang w:val="mn-MN"/>
        </w:rPr>
      </w:pPr>
      <w:r w:rsidRPr="00517EAF">
        <w:rPr>
          <w:rFonts w:eastAsia="Times"/>
        </w:rPr>
        <w:t>1/16 дугаар зүйлийн 16.10 дэх хэсэг</w:t>
      </w:r>
    </w:p>
    <w:p w14:paraId="0000001F" w14:textId="4F7BA6EC" w:rsidR="00676833" w:rsidRPr="00517EAF" w:rsidRDefault="00000000" w:rsidP="0000776C">
      <w:pPr>
        <w:spacing w:line="276" w:lineRule="auto"/>
        <w:ind w:firstLine="720"/>
        <w:jc w:val="both"/>
        <w:rPr>
          <w:rFonts w:eastAsia="Times"/>
        </w:rPr>
      </w:pPr>
      <w:r w:rsidRPr="00517EAF">
        <w:rPr>
          <w:rFonts w:eastAsia="Times"/>
        </w:rPr>
        <w:t>“16.10. Энэ хуулийн 16 дугаар зүйлийн 16.6-д заасан санхүүжилтийн арга хэмжээг бичил үйлдвэрлэл, үйлчилгээг хэрэгжүүлэхэд нэгэн адил зарцуулна.</w:t>
      </w:r>
      <w:r w:rsidR="0000776C">
        <w:rPr>
          <w:rFonts w:eastAsia="Times"/>
          <w:lang w:val="mn-MN"/>
        </w:rPr>
        <w:t>”</w:t>
      </w:r>
      <w:r w:rsidRPr="00517EAF">
        <w:rPr>
          <w:rFonts w:eastAsia="Times"/>
        </w:rPr>
        <w:t xml:space="preserve"> </w:t>
      </w:r>
    </w:p>
    <w:p w14:paraId="271783A8" w14:textId="77777777" w:rsidR="0000776C" w:rsidRDefault="00000000" w:rsidP="0000776C">
      <w:pPr>
        <w:spacing w:line="276" w:lineRule="auto"/>
        <w:jc w:val="both"/>
        <w:rPr>
          <w:rFonts w:eastAsia="Times"/>
          <w:lang w:val="mn-MN"/>
        </w:rPr>
      </w:pPr>
      <w:r w:rsidRPr="00517EAF">
        <w:rPr>
          <w:rFonts w:eastAsia="Times"/>
        </w:rPr>
        <w:tab/>
      </w:r>
    </w:p>
    <w:p w14:paraId="00000020" w14:textId="11A94DBA" w:rsidR="00676833" w:rsidRDefault="00000000" w:rsidP="0000776C">
      <w:pPr>
        <w:spacing w:line="276" w:lineRule="auto"/>
        <w:ind w:firstLine="720"/>
        <w:jc w:val="both"/>
        <w:rPr>
          <w:rFonts w:eastAsia="Times"/>
          <w:lang w:val="mn-MN"/>
        </w:rPr>
      </w:pPr>
      <w:r w:rsidRPr="00517EAF">
        <w:rPr>
          <w:rFonts w:eastAsia="Times"/>
          <w:b/>
          <w:bCs/>
        </w:rPr>
        <w:t>3 дугаар зүйл.</w:t>
      </w:r>
      <w:r w:rsidRPr="00517EAF">
        <w:rPr>
          <w:rFonts w:eastAsia="Times"/>
        </w:rPr>
        <w:t>Засгийн газрын тусгай сангийн тухай хуулийн 16 дугаар зүйлийн 16.1 дэх хэсгийг дор дурдсанаар өөрчлөн найруулсугай</w:t>
      </w:r>
      <w:r w:rsidR="0000776C">
        <w:rPr>
          <w:rFonts w:eastAsia="Times"/>
          <w:lang w:val="mn-MN"/>
        </w:rPr>
        <w:t>:</w:t>
      </w:r>
    </w:p>
    <w:p w14:paraId="63DC0A8A" w14:textId="77777777" w:rsidR="0000776C" w:rsidRPr="0000776C" w:rsidRDefault="0000776C" w:rsidP="0000776C">
      <w:pPr>
        <w:spacing w:line="276" w:lineRule="auto"/>
        <w:ind w:firstLine="720"/>
        <w:jc w:val="both"/>
        <w:rPr>
          <w:rFonts w:eastAsia="Times"/>
          <w:lang w:val="mn-MN"/>
        </w:rPr>
      </w:pPr>
    </w:p>
    <w:p w14:paraId="00000021" w14:textId="77777777" w:rsidR="00676833" w:rsidRDefault="00000000" w:rsidP="0000776C">
      <w:pPr>
        <w:tabs>
          <w:tab w:val="left" w:pos="567"/>
        </w:tabs>
        <w:spacing w:line="276" w:lineRule="auto"/>
        <w:jc w:val="both"/>
        <w:rPr>
          <w:rFonts w:eastAsia="Times"/>
          <w:lang w:val="mn-MN"/>
        </w:rPr>
      </w:pPr>
      <w:r w:rsidRPr="00517EAF">
        <w:rPr>
          <w:rFonts w:eastAsia="Times"/>
          <w:b/>
          <w:bCs/>
        </w:rPr>
        <w:t> </w:t>
      </w:r>
      <w:r w:rsidRPr="00517EAF">
        <w:rPr>
          <w:rFonts w:eastAsia="Times"/>
          <w:b/>
          <w:bCs/>
        </w:rPr>
        <w:tab/>
      </w:r>
      <w:r w:rsidRPr="0000776C">
        <w:rPr>
          <w:rFonts w:eastAsia="Times"/>
        </w:rPr>
        <w:t>“</w:t>
      </w:r>
      <w:r w:rsidRPr="00517EAF">
        <w:rPr>
          <w:rFonts w:eastAsia="Times"/>
        </w:rPr>
        <w:t>16.1.Жижиг, дунд үйлдвэрийг хөгжүүлэх сан нь бичил, үйлдвэрлэл, үйлчилгээ эрхлэгчид болон жижиг, дунд үйлдвэр эрхлэгч аж ахуй нэгжийн үйл ажиллагааг дэмжих зориулалттай байна.”</w:t>
      </w:r>
    </w:p>
    <w:p w14:paraId="45083F2B" w14:textId="77777777" w:rsidR="0000776C" w:rsidRPr="0000776C" w:rsidRDefault="0000776C" w:rsidP="0000776C">
      <w:pPr>
        <w:tabs>
          <w:tab w:val="left" w:pos="567"/>
        </w:tabs>
        <w:spacing w:line="276" w:lineRule="auto"/>
        <w:jc w:val="both"/>
        <w:rPr>
          <w:rFonts w:eastAsia="Times"/>
          <w:b/>
          <w:bCs/>
          <w:lang w:val="mn-MN"/>
        </w:rPr>
      </w:pPr>
    </w:p>
    <w:p w14:paraId="00000022" w14:textId="589BFAF7" w:rsidR="00676833" w:rsidRPr="00517EAF" w:rsidRDefault="00000000" w:rsidP="0000776C">
      <w:pPr>
        <w:tabs>
          <w:tab w:val="left" w:pos="720"/>
        </w:tabs>
        <w:spacing w:line="276" w:lineRule="auto"/>
        <w:jc w:val="both"/>
        <w:rPr>
          <w:rFonts w:eastAsia="Times"/>
        </w:rPr>
      </w:pPr>
      <w:r w:rsidRPr="00517EAF">
        <w:rPr>
          <w:rFonts w:eastAsia="Times"/>
          <w:b/>
          <w:bCs/>
        </w:rPr>
        <w:tab/>
        <w:t>4 дүгээр зүйл.</w:t>
      </w:r>
      <w:r w:rsidRPr="00517EAF">
        <w:rPr>
          <w:rFonts w:eastAsia="Times"/>
        </w:rPr>
        <w:t>Энэ хуулийг Бичил, үйлдвэрлэл, үйлчилгээг дэмжих тухай хууль хүчин төгөлдөр болсон өдрөөс эхлэн дагаж мөрдөнө.</w:t>
      </w:r>
    </w:p>
    <w:p w14:paraId="00000023" w14:textId="77777777" w:rsidR="00676833" w:rsidRPr="00517EAF" w:rsidRDefault="00676833" w:rsidP="0000776C">
      <w:pPr>
        <w:pBdr>
          <w:top w:val="nil"/>
          <w:left w:val="nil"/>
          <w:bottom w:val="nil"/>
          <w:right w:val="nil"/>
          <w:between w:val="nil"/>
        </w:pBdr>
        <w:tabs>
          <w:tab w:val="left" w:pos="1930"/>
        </w:tabs>
        <w:spacing w:line="276" w:lineRule="auto"/>
        <w:ind w:left="771"/>
        <w:jc w:val="center"/>
        <w:rPr>
          <w:rFonts w:eastAsia="Times"/>
          <w:b/>
          <w:bCs/>
          <w:color w:val="000000"/>
        </w:rPr>
      </w:pPr>
    </w:p>
    <w:p w14:paraId="00000024" w14:textId="77777777" w:rsidR="00676833" w:rsidRPr="00517EAF" w:rsidRDefault="00676833" w:rsidP="0000776C">
      <w:pPr>
        <w:pBdr>
          <w:top w:val="nil"/>
          <w:left w:val="nil"/>
          <w:bottom w:val="nil"/>
          <w:right w:val="nil"/>
          <w:between w:val="nil"/>
        </w:pBdr>
        <w:tabs>
          <w:tab w:val="left" w:pos="1930"/>
        </w:tabs>
        <w:spacing w:line="276" w:lineRule="auto"/>
        <w:ind w:left="771"/>
        <w:jc w:val="center"/>
        <w:rPr>
          <w:rFonts w:eastAsia="Times"/>
          <w:b/>
          <w:bCs/>
          <w:color w:val="000000"/>
        </w:rPr>
      </w:pPr>
    </w:p>
    <w:p w14:paraId="00000025" w14:textId="77777777" w:rsidR="00676833" w:rsidRPr="00517EAF" w:rsidRDefault="00676833" w:rsidP="0000776C">
      <w:pPr>
        <w:pBdr>
          <w:top w:val="nil"/>
          <w:left w:val="nil"/>
          <w:bottom w:val="nil"/>
          <w:right w:val="nil"/>
          <w:between w:val="nil"/>
        </w:pBdr>
        <w:tabs>
          <w:tab w:val="left" w:pos="1930"/>
        </w:tabs>
        <w:spacing w:line="276" w:lineRule="auto"/>
        <w:ind w:left="771"/>
        <w:jc w:val="center"/>
        <w:rPr>
          <w:rFonts w:eastAsia="Times"/>
          <w:b/>
          <w:bCs/>
          <w:color w:val="000000"/>
        </w:rPr>
      </w:pPr>
    </w:p>
    <w:p w14:paraId="00000026" w14:textId="498B243D" w:rsidR="00676833" w:rsidRPr="00517EAF" w:rsidRDefault="0000776C" w:rsidP="0000776C">
      <w:pPr>
        <w:pBdr>
          <w:top w:val="nil"/>
          <w:left w:val="nil"/>
          <w:bottom w:val="nil"/>
          <w:right w:val="nil"/>
          <w:between w:val="nil"/>
        </w:pBdr>
        <w:spacing w:line="276" w:lineRule="auto"/>
        <w:jc w:val="center"/>
        <w:rPr>
          <w:rFonts w:eastAsia="Times"/>
          <w:color w:val="000000"/>
        </w:rPr>
      </w:pPr>
      <w:r w:rsidRPr="00517EAF">
        <w:rPr>
          <w:rFonts w:eastAsia="Times"/>
          <w:color w:val="000000"/>
        </w:rPr>
        <w:t xml:space="preserve">Гарын </w:t>
      </w:r>
      <w:r>
        <w:rPr>
          <w:rFonts w:eastAsia="Times"/>
          <w:color w:val="000000"/>
          <w:lang w:val="mn-MN"/>
        </w:rPr>
        <w:t>ү</w:t>
      </w:r>
      <w:r w:rsidRPr="00517EAF">
        <w:rPr>
          <w:rFonts w:eastAsia="Times"/>
          <w:color w:val="000000"/>
        </w:rPr>
        <w:t>сэг</w:t>
      </w:r>
    </w:p>
    <w:p w14:paraId="00000027" w14:textId="77777777" w:rsidR="00676833" w:rsidRDefault="00676833" w:rsidP="0000776C">
      <w:pPr>
        <w:pBdr>
          <w:top w:val="nil"/>
          <w:left w:val="nil"/>
          <w:bottom w:val="nil"/>
          <w:right w:val="nil"/>
          <w:between w:val="nil"/>
        </w:pBdr>
        <w:tabs>
          <w:tab w:val="left" w:pos="1930"/>
        </w:tabs>
        <w:spacing w:line="276" w:lineRule="auto"/>
        <w:rPr>
          <w:rFonts w:eastAsia="Times"/>
          <w:b/>
          <w:bCs/>
          <w:color w:val="000000"/>
          <w:lang w:val="en-US"/>
        </w:rPr>
      </w:pPr>
    </w:p>
    <w:p w14:paraId="58ADD313" w14:textId="77777777" w:rsidR="00517EAF" w:rsidRDefault="00517EAF" w:rsidP="0000776C">
      <w:pPr>
        <w:pBdr>
          <w:top w:val="nil"/>
          <w:left w:val="nil"/>
          <w:bottom w:val="nil"/>
          <w:right w:val="nil"/>
          <w:between w:val="nil"/>
        </w:pBdr>
        <w:tabs>
          <w:tab w:val="left" w:pos="1930"/>
        </w:tabs>
        <w:spacing w:line="276" w:lineRule="auto"/>
        <w:rPr>
          <w:rFonts w:eastAsia="Times"/>
          <w:b/>
          <w:bCs/>
          <w:color w:val="000000"/>
          <w:lang w:val="en-US"/>
        </w:rPr>
      </w:pPr>
    </w:p>
    <w:p w14:paraId="15852F8E" w14:textId="77777777" w:rsidR="0000776C" w:rsidRDefault="0000776C" w:rsidP="0000776C">
      <w:pPr>
        <w:pBdr>
          <w:top w:val="nil"/>
          <w:left w:val="nil"/>
          <w:bottom w:val="nil"/>
          <w:right w:val="nil"/>
          <w:between w:val="nil"/>
        </w:pBdr>
        <w:tabs>
          <w:tab w:val="left" w:pos="1930"/>
        </w:tabs>
        <w:spacing w:line="276" w:lineRule="auto"/>
        <w:rPr>
          <w:rFonts w:eastAsia="Times"/>
          <w:b/>
          <w:bCs/>
          <w:color w:val="000000"/>
          <w:lang w:val="en-US"/>
        </w:rPr>
      </w:pPr>
    </w:p>
    <w:p w14:paraId="4EE24B79" w14:textId="77777777" w:rsidR="0000776C" w:rsidRDefault="0000776C" w:rsidP="0000776C">
      <w:pPr>
        <w:pBdr>
          <w:top w:val="nil"/>
          <w:left w:val="nil"/>
          <w:bottom w:val="nil"/>
          <w:right w:val="nil"/>
          <w:between w:val="nil"/>
        </w:pBdr>
        <w:tabs>
          <w:tab w:val="left" w:pos="1930"/>
        </w:tabs>
        <w:spacing w:line="276" w:lineRule="auto"/>
        <w:rPr>
          <w:rFonts w:eastAsia="Times"/>
          <w:b/>
          <w:bCs/>
          <w:color w:val="000000"/>
          <w:lang w:val="en-US"/>
        </w:rPr>
      </w:pPr>
    </w:p>
    <w:p w14:paraId="5F1A293B" w14:textId="77777777" w:rsidR="0000776C" w:rsidRDefault="0000776C" w:rsidP="0000776C">
      <w:pPr>
        <w:pBdr>
          <w:top w:val="nil"/>
          <w:left w:val="nil"/>
          <w:bottom w:val="nil"/>
          <w:right w:val="nil"/>
          <w:between w:val="nil"/>
        </w:pBdr>
        <w:tabs>
          <w:tab w:val="left" w:pos="1930"/>
        </w:tabs>
        <w:spacing w:line="276" w:lineRule="auto"/>
        <w:rPr>
          <w:rFonts w:eastAsia="Times"/>
          <w:b/>
          <w:bCs/>
          <w:color w:val="000000"/>
          <w:lang w:val="en-US"/>
        </w:rPr>
      </w:pPr>
    </w:p>
    <w:p w14:paraId="47C628FD" w14:textId="77777777" w:rsidR="00085FF1" w:rsidRDefault="00085FF1" w:rsidP="0000776C">
      <w:pPr>
        <w:pBdr>
          <w:top w:val="nil"/>
          <w:left w:val="nil"/>
          <w:bottom w:val="nil"/>
          <w:right w:val="nil"/>
          <w:between w:val="nil"/>
        </w:pBdr>
        <w:tabs>
          <w:tab w:val="left" w:pos="1930"/>
        </w:tabs>
        <w:spacing w:line="276" w:lineRule="auto"/>
        <w:rPr>
          <w:rFonts w:eastAsia="Times"/>
          <w:b/>
          <w:bCs/>
          <w:color w:val="000000"/>
          <w:lang w:val="en-US"/>
        </w:rPr>
      </w:pPr>
    </w:p>
    <w:p w14:paraId="2623245A" w14:textId="77777777" w:rsidR="00517EAF" w:rsidRDefault="00517EAF" w:rsidP="0000776C">
      <w:pPr>
        <w:pBdr>
          <w:top w:val="nil"/>
          <w:left w:val="nil"/>
          <w:bottom w:val="nil"/>
          <w:right w:val="nil"/>
          <w:between w:val="nil"/>
        </w:pBdr>
        <w:tabs>
          <w:tab w:val="left" w:pos="1930"/>
        </w:tabs>
        <w:spacing w:line="276" w:lineRule="auto"/>
        <w:rPr>
          <w:rFonts w:eastAsia="Times"/>
          <w:b/>
          <w:bCs/>
          <w:color w:val="000000"/>
          <w:lang w:val="en-US"/>
        </w:rPr>
      </w:pPr>
    </w:p>
    <w:p w14:paraId="1ACD2504" w14:textId="7387DAC2" w:rsidR="00517EAF" w:rsidRDefault="00517EAF" w:rsidP="0000776C">
      <w:pPr>
        <w:spacing w:line="276" w:lineRule="auto"/>
        <w:jc w:val="right"/>
        <w:rPr>
          <w:rFonts w:eastAsia="Times"/>
          <w:lang w:val="en-US"/>
        </w:rPr>
      </w:pPr>
      <w:r w:rsidRPr="00517EAF">
        <w:rPr>
          <w:rFonts w:eastAsia="Times"/>
        </w:rPr>
        <w:lastRenderedPageBreak/>
        <w:t>Төсөл</w:t>
      </w:r>
    </w:p>
    <w:p w14:paraId="60AECDD6" w14:textId="77777777" w:rsidR="00517EAF" w:rsidRPr="00517EAF" w:rsidRDefault="00517EAF" w:rsidP="0000776C">
      <w:pPr>
        <w:spacing w:line="276" w:lineRule="auto"/>
        <w:jc w:val="right"/>
        <w:rPr>
          <w:rFonts w:eastAsia="Times"/>
          <w:lang w:val="en-US"/>
        </w:rPr>
      </w:pPr>
    </w:p>
    <w:p w14:paraId="00000028" w14:textId="77777777" w:rsidR="00676833" w:rsidRPr="00517EAF" w:rsidRDefault="00000000" w:rsidP="0000776C">
      <w:pPr>
        <w:pBdr>
          <w:top w:val="nil"/>
          <w:left w:val="nil"/>
          <w:bottom w:val="nil"/>
          <w:right w:val="nil"/>
          <w:between w:val="nil"/>
        </w:pBdr>
        <w:tabs>
          <w:tab w:val="left" w:pos="0"/>
        </w:tabs>
        <w:spacing w:line="276" w:lineRule="auto"/>
        <w:ind w:right="-171"/>
        <w:jc w:val="center"/>
        <w:rPr>
          <w:rFonts w:eastAsia="Times"/>
          <w:b/>
          <w:bCs/>
          <w:color w:val="000000"/>
        </w:rPr>
      </w:pPr>
      <w:r w:rsidRPr="00517EAF">
        <w:rPr>
          <w:rFonts w:eastAsia="Times"/>
          <w:b/>
          <w:bCs/>
          <w:color w:val="000000"/>
        </w:rPr>
        <w:t>МОНГОЛ УЛСЫН ХУУЛЬ</w:t>
      </w:r>
    </w:p>
    <w:p w14:paraId="0000002A" w14:textId="77777777" w:rsidR="00676833" w:rsidRPr="00517EAF" w:rsidRDefault="00676833" w:rsidP="0000776C">
      <w:pPr>
        <w:pBdr>
          <w:top w:val="nil"/>
          <w:left w:val="nil"/>
          <w:bottom w:val="nil"/>
          <w:right w:val="nil"/>
          <w:between w:val="nil"/>
        </w:pBdr>
        <w:tabs>
          <w:tab w:val="left" w:pos="0"/>
        </w:tabs>
        <w:spacing w:line="276" w:lineRule="auto"/>
        <w:ind w:right="-171"/>
        <w:rPr>
          <w:rFonts w:eastAsia="Times"/>
          <w:b/>
          <w:bCs/>
          <w:color w:val="000000"/>
          <w:lang w:val="en-US"/>
        </w:rPr>
      </w:pPr>
    </w:p>
    <w:p w14:paraId="5A230CB0" w14:textId="77777777" w:rsidR="00517EAF" w:rsidRPr="00517EAF" w:rsidRDefault="00517EAF" w:rsidP="0000776C">
      <w:pPr>
        <w:pBdr>
          <w:top w:val="nil"/>
          <w:left w:val="nil"/>
          <w:bottom w:val="nil"/>
          <w:right w:val="nil"/>
          <w:between w:val="nil"/>
        </w:pBdr>
        <w:spacing w:line="276" w:lineRule="auto"/>
        <w:rPr>
          <w:rFonts w:eastAsia="Times"/>
          <w:color w:val="000000"/>
          <w:lang w:val="en-US"/>
        </w:rPr>
      </w:pPr>
      <w:r w:rsidRPr="00517EAF">
        <w:rPr>
          <w:rFonts w:eastAsia="Times"/>
          <w:color w:val="000000"/>
        </w:rPr>
        <w:t xml:space="preserve">2026 оны .... дугаар </w:t>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Улаанбаатар</w:t>
      </w:r>
    </w:p>
    <w:p w14:paraId="0000002C" w14:textId="0DAAA36B" w:rsidR="00676833" w:rsidRPr="00517EAF" w:rsidRDefault="00517EAF" w:rsidP="0000776C">
      <w:pPr>
        <w:pBdr>
          <w:top w:val="nil"/>
          <w:left w:val="nil"/>
          <w:bottom w:val="nil"/>
          <w:right w:val="nil"/>
          <w:between w:val="nil"/>
        </w:pBdr>
        <w:tabs>
          <w:tab w:val="left" w:pos="1930"/>
        </w:tabs>
        <w:spacing w:line="276" w:lineRule="auto"/>
        <w:rPr>
          <w:rFonts w:eastAsia="Times"/>
          <w:b/>
          <w:bCs/>
          <w:color w:val="000000"/>
        </w:rPr>
      </w:pPr>
      <w:r w:rsidRPr="00517EAF">
        <w:rPr>
          <w:rFonts w:eastAsia="Times"/>
          <w:color w:val="000000"/>
        </w:rPr>
        <w:t xml:space="preserve">сарын ... -ны өдөр                                                            </w:t>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хот</w:t>
      </w:r>
      <w:r w:rsidRPr="00517EAF">
        <w:rPr>
          <w:rFonts w:eastAsia="Times"/>
          <w:color w:val="000000"/>
        </w:rPr>
        <w:tab/>
      </w:r>
    </w:p>
    <w:p w14:paraId="0000002D" w14:textId="77777777" w:rsidR="00676833" w:rsidRPr="00517EAF" w:rsidRDefault="00676833" w:rsidP="0000776C">
      <w:pPr>
        <w:pBdr>
          <w:top w:val="nil"/>
          <w:left w:val="nil"/>
          <w:bottom w:val="nil"/>
          <w:right w:val="nil"/>
          <w:between w:val="nil"/>
        </w:pBdr>
        <w:tabs>
          <w:tab w:val="left" w:pos="1930"/>
        </w:tabs>
        <w:spacing w:line="276" w:lineRule="auto"/>
        <w:jc w:val="center"/>
        <w:rPr>
          <w:rFonts w:eastAsia="Times"/>
          <w:color w:val="000000"/>
        </w:rPr>
      </w:pPr>
    </w:p>
    <w:p w14:paraId="0000002E" w14:textId="77777777" w:rsidR="00676833" w:rsidRPr="00517EAF" w:rsidRDefault="00000000" w:rsidP="0000776C">
      <w:pPr>
        <w:pBdr>
          <w:top w:val="nil"/>
          <w:left w:val="nil"/>
          <w:bottom w:val="nil"/>
          <w:right w:val="nil"/>
          <w:between w:val="nil"/>
        </w:pBdr>
        <w:tabs>
          <w:tab w:val="left" w:pos="1930"/>
        </w:tabs>
        <w:spacing w:line="276" w:lineRule="auto"/>
        <w:jc w:val="center"/>
        <w:rPr>
          <w:rFonts w:eastAsia="Times"/>
          <w:b/>
          <w:bCs/>
          <w:color w:val="000000"/>
        </w:rPr>
      </w:pPr>
      <w:r w:rsidRPr="00517EAF">
        <w:rPr>
          <w:rFonts w:eastAsia="Times"/>
          <w:b/>
          <w:bCs/>
          <w:color w:val="000000"/>
        </w:rPr>
        <w:t xml:space="preserve">ҮНДЭСНИЙ БАЯЛГИЙН САНГИЙН ТУХАЙ ХУУЛЬД </w:t>
      </w:r>
    </w:p>
    <w:p w14:paraId="0000002F" w14:textId="77777777" w:rsidR="00676833" w:rsidRPr="00517EAF" w:rsidRDefault="00000000" w:rsidP="0000776C">
      <w:pPr>
        <w:pBdr>
          <w:top w:val="nil"/>
          <w:left w:val="nil"/>
          <w:bottom w:val="nil"/>
          <w:right w:val="nil"/>
          <w:between w:val="nil"/>
        </w:pBdr>
        <w:tabs>
          <w:tab w:val="left" w:pos="1930"/>
        </w:tabs>
        <w:spacing w:line="276" w:lineRule="auto"/>
        <w:jc w:val="center"/>
        <w:rPr>
          <w:rFonts w:eastAsia="Times"/>
          <w:b/>
          <w:bCs/>
          <w:color w:val="000000"/>
        </w:rPr>
      </w:pPr>
      <w:r w:rsidRPr="00517EAF">
        <w:rPr>
          <w:rFonts w:eastAsia="Times"/>
          <w:b/>
          <w:bCs/>
          <w:color w:val="000000"/>
        </w:rPr>
        <w:t>НЭМЭЛТ ОРУУЛАХ ТУХАЙ ХУУЛИЙН ТӨСӨЛ</w:t>
      </w:r>
    </w:p>
    <w:p w14:paraId="00000030" w14:textId="77777777" w:rsidR="00676833" w:rsidRPr="00517EAF" w:rsidRDefault="00676833" w:rsidP="0000776C">
      <w:pPr>
        <w:pBdr>
          <w:top w:val="nil"/>
          <w:left w:val="nil"/>
          <w:bottom w:val="nil"/>
          <w:right w:val="nil"/>
          <w:between w:val="nil"/>
        </w:pBdr>
        <w:tabs>
          <w:tab w:val="left" w:pos="1930"/>
        </w:tabs>
        <w:spacing w:line="276" w:lineRule="auto"/>
        <w:jc w:val="center"/>
        <w:rPr>
          <w:rFonts w:eastAsia="Times"/>
          <w:b/>
          <w:bCs/>
          <w:color w:val="000000"/>
        </w:rPr>
      </w:pPr>
    </w:p>
    <w:p w14:paraId="00000031" w14:textId="77777777" w:rsidR="00676833" w:rsidRDefault="00000000" w:rsidP="0000776C">
      <w:pPr>
        <w:spacing w:line="276" w:lineRule="auto"/>
        <w:ind w:firstLine="720"/>
        <w:jc w:val="both"/>
        <w:rPr>
          <w:rFonts w:eastAsia="Times"/>
          <w:lang w:val="mn-MN"/>
        </w:rPr>
      </w:pPr>
      <w:r w:rsidRPr="00517EAF">
        <w:rPr>
          <w:rFonts w:eastAsia="Times"/>
          <w:b/>
          <w:bCs/>
        </w:rPr>
        <w:t>1 дүгээр зүйл.</w:t>
      </w:r>
      <w:r w:rsidRPr="00517EAF">
        <w:rPr>
          <w:rFonts w:eastAsia="Times"/>
        </w:rPr>
        <w:t>Үндэсний баялгийн сангийн тухай хуулийн 11 дүгээр зүйлийн 11.1.3 дахь заалтыг 11.1.3.а болгон өөрчилж, дор дурдсан агуулгатай дэд заалт нэмсүгэй:</w:t>
      </w:r>
    </w:p>
    <w:p w14:paraId="03DD9419" w14:textId="77777777" w:rsidR="00085FF1" w:rsidRPr="00085FF1" w:rsidRDefault="00085FF1" w:rsidP="0000776C">
      <w:pPr>
        <w:spacing w:line="276" w:lineRule="auto"/>
        <w:ind w:firstLine="720"/>
        <w:jc w:val="both"/>
        <w:rPr>
          <w:rFonts w:eastAsia="Times"/>
          <w:lang w:val="mn-MN"/>
        </w:rPr>
      </w:pPr>
    </w:p>
    <w:p w14:paraId="00000032" w14:textId="77777777" w:rsidR="00676833" w:rsidRPr="00517EAF" w:rsidRDefault="00000000" w:rsidP="0000776C">
      <w:pPr>
        <w:spacing w:line="276" w:lineRule="auto"/>
        <w:ind w:firstLine="720"/>
        <w:rPr>
          <w:rFonts w:eastAsia="Times"/>
        </w:rPr>
      </w:pPr>
      <w:r w:rsidRPr="00517EAF">
        <w:rPr>
          <w:rFonts w:eastAsia="Times"/>
        </w:rPr>
        <w:t>1/11 дүгээр зүйлийн 11.1.3.а, 11.1.3.б дэх дэд заалт:</w:t>
      </w:r>
    </w:p>
    <w:p w14:paraId="00000033" w14:textId="02DE6462" w:rsidR="00676833" w:rsidRPr="00517EAF" w:rsidRDefault="0000776C" w:rsidP="0000776C">
      <w:pPr>
        <w:pBdr>
          <w:top w:val="nil"/>
          <w:left w:val="nil"/>
          <w:bottom w:val="nil"/>
          <w:right w:val="nil"/>
          <w:between w:val="nil"/>
        </w:pBdr>
        <w:tabs>
          <w:tab w:val="left" w:pos="1930"/>
        </w:tabs>
        <w:spacing w:line="276" w:lineRule="auto"/>
        <w:ind w:firstLine="771"/>
        <w:jc w:val="both"/>
        <w:rPr>
          <w:rFonts w:eastAsia="Times"/>
          <w:color w:val="000000"/>
        </w:rPr>
      </w:pPr>
      <w:r>
        <w:rPr>
          <w:rFonts w:eastAsia="Times"/>
          <w:color w:val="000000"/>
          <w:lang w:val="mn-MN"/>
        </w:rPr>
        <w:t>“</w:t>
      </w:r>
      <w:r w:rsidR="00000000" w:rsidRPr="00517EAF">
        <w:rPr>
          <w:rFonts w:eastAsia="Times"/>
          <w:color w:val="000000"/>
        </w:rPr>
        <w:t>11.1.3.а.Хөгжлийн сангийн эх үүсвэр нь нэгдсэн төсвийн тэнцвэржүүлсэн тэнцэл ашигтай гарсан тохиолдолд гол нэр төрлийн эрдэс баялгийн үнэ тухайн жилийн төсөвт тооцсон тэнцвэржүүлсэн үнээс өндөр байснаас нэмэгдэж орох төсвийн орлогын 50 хувиас бүрдэнэ.</w:t>
      </w:r>
    </w:p>
    <w:p w14:paraId="00000034" w14:textId="516FCD06" w:rsidR="00676833" w:rsidRDefault="00000000" w:rsidP="0000776C">
      <w:pPr>
        <w:pBdr>
          <w:top w:val="nil"/>
          <w:left w:val="nil"/>
          <w:bottom w:val="nil"/>
          <w:right w:val="nil"/>
          <w:between w:val="nil"/>
        </w:pBdr>
        <w:tabs>
          <w:tab w:val="left" w:pos="1930"/>
        </w:tabs>
        <w:spacing w:line="276" w:lineRule="auto"/>
        <w:ind w:firstLine="771"/>
        <w:jc w:val="both"/>
        <w:rPr>
          <w:rFonts w:eastAsia="Times"/>
          <w:color w:val="000000"/>
          <w:lang w:val="mn-MN"/>
        </w:rPr>
      </w:pPr>
      <w:r w:rsidRPr="00517EAF">
        <w:rPr>
          <w:rFonts w:eastAsia="Times"/>
          <w:color w:val="000000"/>
        </w:rPr>
        <w:t>11.1.3.б.Ашигт малтмал, газрын тос, байгалын хий, цацрагт идэвхт ашигт малтмалын нөөц ашигласны төлбөрийн 10 хувийг бичил, жижиг, үйлдвэр, үйлчилгээг дэмжих хөнгөлөлттэй зээлийн эх үүсвэрт зарцуулна.</w:t>
      </w:r>
      <w:r w:rsidR="0000776C">
        <w:rPr>
          <w:rFonts w:eastAsia="Times"/>
          <w:color w:val="000000"/>
          <w:lang w:val="mn-MN"/>
        </w:rPr>
        <w:t>”</w:t>
      </w:r>
    </w:p>
    <w:p w14:paraId="6C9559FF" w14:textId="77777777" w:rsidR="00085FF1" w:rsidRPr="0000776C" w:rsidRDefault="00085FF1" w:rsidP="0000776C">
      <w:pPr>
        <w:pBdr>
          <w:top w:val="nil"/>
          <w:left w:val="nil"/>
          <w:bottom w:val="nil"/>
          <w:right w:val="nil"/>
          <w:between w:val="nil"/>
        </w:pBdr>
        <w:tabs>
          <w:tab w:val="left" w:pos="1930"/>
        </w:tabs>
        <w:spacing w:line="276" w:lineRule="auto"/>
        <w:ind w:firstLine="771"/>
        <w:jc w:val="both"/>
        <w:rPr>
          <w:rFonts w:eastAsia="Times"/>
          <w:b/>
          <w:bCs/>
          <w:color w:val="000000"/>
          <w:lang w:val="mn-MN"/>
        </w:rPr>
      </w:pPr>
    </w:p>
    <w:p w14:paraId="00000035" w14:textId="4919515F" w:rsidR="00676833" w:rsidRDefault="00000000" w:rsidP="0000776C">
      <w:pPr>
        <w:pBdr>
          <w:top w:val="nil"/>
          <w:left w:val="nil"/>
          <w:bottom w:val="nil"/>
          <w:right w:val="nil"/>
          <w:between w:val="nil"/>
        </w:pBdr>
        <w:spacing w:line="276" w:lineRule="auto"/>
        <w:ind w:firstLine="720"/>
        <w:jc w:val="both"/>
        <w:rPr>
          <w:rFonts w:eastAsia="Times"/>
          <w:color w:val="000000"/>
          <w:lang w:val="mn-MN"/>
        </w:rPr>
      </w:pPr>
      <w:r w:rsidRPr="00517EAF">
        <w:rPr>
          <w:rFonts w:eastAsia="Times"/>
          <w:b/>
          <w:bCs/>
          <w:color w:val="000000"/>
        </w:rPr>
        <w:t>2 дугаар зүйл.</w:t>
      </w:r>
      <w:r w:rsidRPr="00517EAF">
        <w:rPr>
          <w:rFonts w:eastAsia="Times"/>
          <w:color w:val="000000"/>
        </w:rPr>
        <w:t>Үндэсний баялагийн сангийн тухай хуулийн 10.1.3 дахь заалтын “…хэрэгжүүлэхэд” гэсний дараа “...хөдөө аж ахуй, хүнс, хөнгөн үйлдвэр, бичил, жижиг, дунд үйлдвэр, үйлчилгээг хөгжүүлэх зорилгоор хөнгөлөлттэй зээлийн” гэж нэмсүгэй.</w:t>
      </w:r>
    </w:p>
    <w:p w14:paraId="00A8ECFE" w14:textId="77777777" w:rsidR="00085FF1" w:rsidRPr="00085FF1" w:rsidRDefault="00085FF1" w:rsidP="0000776C">
      <w:pPr>
        <w:pBdr>
          <w:top w:val="nil"/>
          <w:left w:val="nil"/>
          <w:bottom w:val="nil"/>
          <w:right w:val="nil"/>
          <w:between w:val="nil"/>
        </w:pBdr>
        <w:spacing w:line="276" w:lineRule="auto"/>
        <w:ind w:firstLine="720"/>
        <w:jc w:val="both"/>
        <w:rPr>
          <w:rFonts w:eastAsia="Times"/>
          <w:color w:val="000000"/>
          <w:lang w:val="mn-MN"/>
        </w:rPr>
      </w:pPr>
    </w:p>
    <w:p w14:paraId="00000036" w14:textId="77777777" w:rsidR="00676833" w:rsidRPr="00517EAF" w:rsidRDefault="00000000" w:rsidP="0000776C">
      <w:pPr>
        <w:tabs>
          <w:tab w:val="left" w:pos="720"/>
        </w:tabs>
        <w:spacing w:line="276" w:lineRule="auto"/>
        <w:jc w:val="both"/>
        <w:rPr>
          <w:rFonts w:eastAsia="Times"/>
        </w:rPr>
      </w:pPr>
      <w:r w:rsidRPr="00517EAF">
        <w:rPr>
          <w:rFonts w:eastAsia="Times"/>
        </w:rPr>
        <w:tab/>
      </w:r>
      <w:r w:rsidRPr="00517EAF">
        <w:rPr>
          <w:rFonts w:eastAsia="Times"/>
          <w:b/>
          <w:bCs/>
        </w:rPr>
        <w:t>3 дугаар зүйл.</w:t>
      </w:r>
      <w:r w:rsidRPr="00517EAF">
        <w:rPr>
          <w:rFonts w:eastAsia="Times"/>
        </w:rPr>
        <w:t xml:space="preserve"> Энэ хуулийг Бичил, үйлдвэрлэл, үйлчилгээг дэмжих тухай хууль хүчин төгөлдөр болсон өдрөөс эхлэн дагаж мөрдөнө.</w:t>
      </w:r>
    </w:p>
    <w:p w14:paraId="00000037" w14:textId="77777777" w:rsidR="00676833" w:rsidRDefault="00676833" w:rsidP="0000776C">
      <w:pPr>
        <w:pBdr>
          <w:top w:val="nil"/>
          <w:left w:val="nil"/>
          <w:bottom w:val="nil"/>
          <w:right w:val="nil"/>
          <w:between w:val="nil"/>
        </w:pBdr>
        <w:spacing w:line="276" w:lineRule="auto"/>
        <w:jc w:val="center"/>
        <w:rPr>
          <w:rFonts w:eastAsia="Times"/>
          <w:color w:val="000000"/>
          <w:lang w:val="mn-MN"/>
        </w:rPr>
      </w:pPr>
    </w:p>
    <w:p w14:paraId="7C8C3BC4" w14:textId="77777777" w:rsidR="002F20B8" w:rsidRDefault="002F20B8" w:rsidP="0000776C">
      <w:pPr>
        <w:pBdr>
          <w:top w:val="nil"/>
          <w:left w:val="nil"/>
          <w:bottom w:val="nil"/>
          <w:right w:val="nil"/>
          <w:between w:val="nil"/>
        </w:pBdr>
        <w:spacing w:line="276" w:lineRule="auto"/>
        <w:jc w:val="center"/>
        <w:rPr>
          <w:rFonts w:eastAsia="Times"/>
          <w:color w:val="000000"/>
          <w:lang w:val="mn-MN"/>
        </w:rPr>
      </w:pPr>
    </w:p>
    <w:p w14:paraId="18B4AF6F" w14:textId="77777777" w:rsidR="002F20B8" w:rsidRDefault="002F20B8" w:rsidP="0000776C">
      <w:pPr>
        <w:pBdr>
          <w:top w:val="nil"/>
          <w:left w:val="nil"/>
          <w:bottom w:val="nil"/>
          <w:right w:val="nil"/>
          <w:between w:val="nil"/>
        </w:pBdr>
        <w:spacing w:line="276" w:lineRule="auto"/>
        <w:jc w:val="center"/>
        <w:rPr>
          <w:rFonts w:eastAsia="Times"/>
          <w:color w:val="000000"/>
          <w:lang w:val="mn-MN"/>
        </w:rPr>
      </w:pPr>
    </w:p>
    <w:p w14:paraId="2B0BF773" w14:textId="77777777" w:rsidR="002F20B8" w:rsidRPr="002F20B8" w:rsidRDefault="002F20B8" w:rsidP="0000776C">
      <w:pPr>
        <w:pBdr>
          <w:top w:val="nil"/>
          <w:left w:val="nil"/>
          <w:bottom w:val="nil"/>
          <w:right w:val="nil"/>
          <w:between w:val="nil"/>
        </w:pBdr>
        <w:spacing w:line="276" w:lineRule="auto"/>
        <w:jc w:val="center"/>
        <w:rPr>
          <w:rFonts w:eastAsia="Times"/>
          <w:color w:val="000000"/>
          <w:lang w:val="mn-MN"/>
        </w:rPr>
      </w:pPr>
    </w:p>
    <w:p w14:paraId="00000038" w14:textId="7CDA7143" w:rsidR="00676833" w:rsidRPr="00517EAF" w:rsidRDefault="00000000" w:rsidP="0000776C">
      <w:pPr>
        <w:pBdr>
          <w:top w:val="nil"/>
          <w:left w:val="nil"/>
          <w:bottom w:val="nil"/>
          <w:right w:val="nil"/>
          <w:between w:val="nil"/>
        </w:pBdr>
        <w:spacing w:line="276" w:lineRule="auto"/>
        <w:jc w:val="center"/>
        <w:rPr>
          <w:rFonts w:eastAsia="Times"/>
          <w:color w:val="000000"/>
        </w:rPr>
      </w:pPr>
      <w:r w:rsidRPr="00517EAF">
        <w:rPr>
          <w:rFonts w:eastAsia="Times"/>
          <w:color w:val="000000"/>
        </w:rPr>
        <w:t>Г</w:t>
      </w:r>
      <w:r w:rsidR="0000776C" w:rsidRPr="00517EAF">
        <w:rPr>
          <w:rFonts w:eastAsia="Times"/>
          <w:color w:val="000000"/>
        </w:rPr>
        <w:t>арын үсэг</w:t>
      </w:r>
    </w:p>
    <w:p w14:paraId="00000039" w14:textId="77777777" w:rsidR="00676833" w:rsidRPr="00517EAF" w:rsidRDefault="00676833" w:rsidP="0000776C">
      <w:pPr>
        <w:spacing w:line="276" w:lineRule="auto"/>
        <w:rPr>
          <w:rFonts w:eastAsia="Times"/>
        </w:rPr>
      </w:pPr>
    </w:p>
    <w:p w14:paraId="0000003A" w14:textId="77777777" w:rsidR="00676833" w:rsidRPr="00517EAF" w:rsidRDefault="00676833" w:rsidP="0000776C">
      <w:pPr>
        <w:spacing w:line="276" w:lineRule="auto"/>
        <w:rPr>
          <w:rFonts w:eastAsia="Times"/>
        </w:rPr>
      </w:pPr>
    </w:p>
    <w:p w14:paraId="0000003B" w14:textId="77777777" w:rsidR="00676833" w:rsidRDefault="00676833" w:rsidP="0000776C">
      <w:pPr>
        <w:spacing w:line="276" w:lineRule="auto"/>
        <w:rPr>
          <w:rFonts w:eastAsia="Times"/>
          <w:lang w:val="en-US"/>
        </w:rPr>
      </w:pPr>
    </w:p>
    <w:p w14:paraId="26730FA2" w14:textId="77777777" w:rsidR="002F20B8" w:rsidRDefault="002F20B8" w:rsidP="0000776C">
      <w:pPr>
        <w:spacing w:line="276" w:lineRule="auto"/>
        <w:rPr>
          <w:rFonts w:eastAsia="Times"/>
          <w:lang w:val="en-US"/>
        </w:rPr>
      </w:pPr>
    </w:p>
    <w:p w14:paraId="4C832DD8" w14:textId="77777777" w:rsidR="002F20B8" w:rsidRDefault="002F20B8" w:rsidP="0000776C">
      <w:pPr>
        <w:spacing w:line="276" w:lineRule="auto"/>
        <w:rPr>
          <w:rFonts w:eastAsia="Times"/>
          <w:lang w:val="en-US"/>
        </w:rPr>
      </w:pPr>
    </w:p>
    <w:p w14:paraId="31045EBE" w14:textId="77777777" w:rsidR="002F20B8" w:rsidRDefault="002F20B8" w:rsidP="0000776C">
      <w:pPr>
        <w:spacing w:line="276" w:lineRule="auto"/>
        <w:rPr>
          <w:rFonts w:eastAsia="Times"/>
          <w:lang w:val="en-US"/>
        </w:rPr>
      </w:pPr>
    </w:p>
    <w:p w14:paraId="6E879DA0" w14:textId="77777777" w:rsidR="002F20B8" w:rsidRDefault="002F20B8" w:rsidP="0000776C">
      <w:pPr>
        <w:spacing w:line="276" w:lineRule="auto"/>
        <w:rPr>
          <w:rFonts w:eastAsia="Times"/>
          <w:lang w:val="en-US"/>
        </w:rPr>
      </w:pPr>
    </w:p>
    <w:p w14:paraId="0000003C" w14:textId="77777777" w:rsidR="00676833" w:rsidRPr="002F20B8" w:rsidRDefault="00676833" w:rsidP="0000776C">
      <w:pPr>
        <w:spacing w:line="276" w:lineRule="auto"/>
        <w:rPr>
          <w:rFonts w:eastAsia="Times"/>
          <w:lang w:val="mn-MN"/>
        </w:rPr>
      </w:pPr>
    </w:p>
    <w:p w14:paraId="0000003D" w14:textId="60CFE59B" w:rsidR="00676833" w:rsidRPr="00517EAF" w:rsidRDefault="00517EAF" w:rsidP="0000776C">
      <w:pPr>
        <w:spacing w:line="276" w:lineRule="auto"/>
        <w:jc w:val="right"/>
        <w:rPr>
          <w:rFonts w:eastAsia="Times"/>
        </w:rPr>
      </w:pPr>
      <w:r w:rsidRPr="00517EAF">
        <w:rPr>
          <w:rFonts w:eastAsia="Times"/>
        </w:rPr>
        <w:lastRenderedPageBreak/>
        <w:t>Төсөл</w:t>
      </w:r>
    </w:p>
    <w:p w14:paraId="0000003E" w14:textId="77777777" w:rsidR="00676833" w:rsidRPr="00517EAF" w:rsidRDefault="00676833" w:rsidP="0000776C">
      <w:pPr>
        <w:spacing w:line="276" w:lineRule="auto"/>
        <w:jc w:val="both"/>
        <w:rPr>
          <w:rFonts w:eastAsia="Times"/>
        </w:rPr>
      </w:pPr>
    </w:p>
    <w:p w14:paraId="0000003F" w14:textId="77777777" w:rsidR="00676833" w:rsidRPr="00517EAF" w:rsidRDefault="00000000" w:rsidP="0000776C">
      <w:pPr>
        <w:pBdr>
          <w:top w:val="nil"/>
          <w:left w:val="nil"/>
          <w:bottom w:val="nil"/>
          <w:right w:val="nil"/>
          <w:between w:val="nil"/>
        </w:pBdr>
        <w:spacing w:line="276" w:lineRule="auto"/>
        <w:ind w:right="-171"/>
        <w:jc w:val="center"/>
        <w:rPr>
          <w:rFonts w:eastAsia="Times"/>
          <w:b/>
          <w:bCs/>
          <w:color w:val="000000"/>
        </w:rPr>
      </w:pPr>
      <w:r w:rsidRPr="00517EAF">
        <w:rPr>
          <w:rFonts w:eastAsia="Times"/>
          <w:b/>
          <w:bCs/>
          <w:color w:val="000000"/>
        </w:rPr>
        <w:t>МОНГОЛ УЛСЫН ХУУЛЬ</w:t>
      </w:r>
    </w:p>
    <w:p w14:paraId="00000040" w14:textId="77777777" w:rsidR="00676833" w:rsidRPr="00517EAF" w:rsidRDefault="00676833" w:rsidP="0000776C">
      <w:pPr>
        <w:pBdr>
          <w:top w:val="nil"/>
          <w:left w:val="nil"/>
          <w:bottom w:val="nil"/>
          <w:right w:val="nil"/>
          <w:between w:val="nil"/>
        </w:pBdr>
        <w:tabs>
          <w:tab w:val="left" w:pos="0"/>
        </w:tabs>
        <w:spacing w:line="276" w:lineRule="auto"/>
        <w:ind w:right="-171"/>
        <w:rPr>
          <w:rFonts w:eastAsia="Times"/>
          <w:b/>
          <w:bCs/>
          <w:color w:val="000000"/>
        </w:rPr>
      </w:pPr>
    </w:p>
    <w:p w14:paraId="22A8673E" w14:textId="77777777" w:rsidR="00517EAF" w:rsidRPr="00517EAF" w:rsidRDefault="00517EAF" w:rsidP="0000776C">
      <w:pPr>
        <w:pBdr>
          <w:top w:val="nil"/>
          <w:left w:val="nil"/>
          <w:bottom w:val="nil"/>
          <w:right w:val="nil"/>
          <w:between w:val="nil"/>
        </w:pBdr>
        <w:spacing w:line="276" w:lineRule="auto"/>
        <w:rPr>
          <w:rFonts w:eastAsia="Times"/>
          <w:color w:val="000000"/>
          <w:lang w:val="en-US"/>
        </w:rPr>
      </w:pPr>
      <w:r w:rsidRPr="00517EAF">
        <w:rPr>
          <w:rFonts w:eastAsia="Times"/>
          <w:color w:val="000000"/>
        </w:rPr>
        <w:t xml:space="preserve">2026 оны .... дугаар </w:t>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Улаанбаатар</w:t>
      </w:r>
    </w:p>
    <w:p w14:paraId="00000042" w14:textId="318D8519" w:rsidR="00676833" w:rsidRDefault="00517EAF" w:rsidP="0000776C">
      <w:pPr>
        <w:pBdr>
          <w:top w:val="nil"/>
          <w:left w:val="nil"/>
          <w:bottom w:val="nil"/>
          <w:right w:val="nil"/>
          <w:between w:val="nil"/>
        </w:pBdr>
        <w:tabs>
          <w:tab w:val="left" w:pos="1930"/>
        </w:tabs>
        <w:spacing w:line="276" w:lineRule="auto"/>
        <w:rPr>
          <w:rFonts w:eastAsia="Times"/>
          <w:color w:val="000000"/>
          <w:lang w:val="en-US"/>
        </w:rPr>
      </w:pPr>
      <w:r w:rsidRPr="00517EAF">
        <w:rPr>
          <w:rFonts w:eastAsia="Times"/>
          <w:color w:val="000000"/>
        </w:rPr>
        <w:t xml:space="preserve">сарын ... -ны өдөр                                                            </w:t>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хот</w:t>
      </w:r>
      <w:r w:rsidRPr="00517EAF">
        <w:rPr>
          <w:rFonts w:eastAsia="Times"/>
          <w:color w:val="000000"/>
        </w:rPr>
        <w:tab/>
      </w:r>
    </w:p>
    <w:p w14:paraId="04861AE0" w14:textId="77777777" w:rsidR="00517EAF" w:rsidRPr="00517EAF" w:rsidRDefault="00517EAF" w:rsidP="0000776C">
      <w:pPr>
        <w:pBdr>
          <w:top w:val="nil"/>
          <w:left w:val="nil"/>
          <w:bottom w:val="nil"/>
          <w:right w:val="nil"/>
          <w:between w:val="nil"/>
        </w:pBdr>
        <w:tabs>
          <w:tab w:val="left" w:pos="1930"/>
        </w:tabs>
        <w:spacing w:line="276" w:lineRule="auto"/>
        <w:rPr>
          <w:rFonts w:eastAsia="Times"/>
          <w:b/>
          <w:bCs/>
          <w:color w:val="000000"/>
          <w:lang w:val="en-US"/>
        </w:rPr>
      </w:pPr>
    </w:p>
    <w:p w14:paraId="00000043" w14:textId="77777777" w:rsidR="00676833" w:rsidRPr="00517EAF" w:rsidRDefault="00000000" w:rsidP="0000776C">
      <w:pPr>
        <w:pBdr>
          <w:top w:val="nil"/>
          <w:left w:val="nil"/>
          <w:bottom w:val="nil"/>
          <w:right w:val="nil"/>
          <w:between w:val="nil"/>
        </w:pBdr>
        <w:spacing w:line="276" w:lineRule="auto"/>
        <w:jc w:val="center"/>
        <w:rPr>
          <w:rFonts w:eastAsia="Times"/>
          <w:b/>
          <w:bCs/>
          <w:color w:val="000000"/>
        </w:rPr>
      </w:pPr>
      <w:r w:rsidRPr="00517EAF">
        <w:rPr>
          <w:rFonts w:eastAsia="Times"/>
          <w:b/>
          <w:bCs/>
          <w:color w:val="000000"/>
        </w:rPr>
        <w:t xml:space="preserve">АЖ АХУЙН НЭГЖИЙН ОРЛОГЫН АЛБАН ТАТВАРЫН ТУХАЙ </w:t>
      </w:r>
    </w:p>
    <w:p w14:paraId="00000044" w14:textId="77777777" w:rsidR="00676833" w:rsidRPr="00517EAF" w:rsidRDefault="00000000" w:rsidP="0000776C">
      <w:pPr>
        <w:pBdr>
          <w:top w:val="nil"/>
          <w:left w:val="nil"/>
          <w:bottom w:val="nil"/>
          <w:right w:val="nil"/>
          <w:between w:val="nil"/>
        </w:pBdr>
        <w:spacing w:line="276" w:lineRule="auto"/>
        <w:jc w:val="center"/>
        <w:rPr>
          <w:rFonts w:eastAsia="Times"/>
          <w:b/>
          <w:bCs/>
          <w:color w:val="000000"/>
        </w:rPr>
      </w:pPr>
      <w:r w:rsidRPr="00517EAF">
        <w:rPr>
          <w:rFonts w:eastAsia="Times"/>
          <w:b/>
          <w:bCs/>
          <w:color w:val="000000"/>
        </w:rPr>
        <w:t>ХУУЛЬД НЭМЭЛТ ОРУУЛАХ ТУХАЙ</w:t>
      </w:r>
    </w:p>
    <w:p w14:paraId="00000045" w14:textId="77777777" w:rsidR="00676833" w:rsidRPr="0000776C" w:rsidRDefault="00676833" w:rsidP="0000776C">
      <w:pPr>
        <w:pBdr>
          <w:top w:val="nil"/>
          <w:left w:val="nil"/>
          <w:bottom w:val="nil"/>
          <w:right w:val="nil"/>
          <w:between w:val="nil"/>
        </w:pBdr>
        <w:tabs>
          <w:tab w:val="left" w:pos="1930"/>
        </w:tabs>
        <w:spacing w:line="276" w:lineRule="auto"/>
        <w:ind w:left="771"/>
        <w:rPr>
          <w:rFonts w:eastAsia="Times"/>
          <w:b/>
          <w:bCs/>
          <w:color w:val="000000"/>
          <w:lang w:val="mn-MN"/>
        </w:rPr>
      </w:pPr>
    </w:p>
    <w:p w14:paraId="00000046" w14:textId="77777777" w:rsidR="00676833" w:rsidRDefault="00000000" w:rsidP="0000776C">
      <w:pPr>
        <w:spacing w:line="276" w:lineRule="auto"/>
        <w:jc w:val="both"/>
        <w:rPr>
          <w:rFonts w:eastAsia="Times"/>
          <w:lang w:val="mn-MN"/>
        </w:rPr>
      </w:pPr>
      <w:r w:rsidRPr="00517EAF">
        <w:rPr>
          <w:rFonts w:eastAsia="Times"/>
          <w:b/>
          <w:bCs/>
        </w:rPr>
        <w:tab/>
        <w:t>1 дүгээр зүйл.</w:t>
      </w:r>
      <w:r w:rsidRPr="00517EAF">
        <w:rPr>
          <w:rFonts w:eastAsia="Times"/>
        </w:rPr>
        <w:t>Аж ахуйн нэгжийн орлогын албан татварын тухай хуулийн 22 дугаар зүйлийн 22.5 дахь хэсэгт дор дурдсан агуулгатай 22.5.24 дэх заалт нэмсүгэй:</w:t>
      </w:r>
    </w:p>
    <w:p w14:paraId="5372174A" w14:textId="77777777" w:rsidR="002F20B8" w:rsidRPr="002F20B8" w:rsidRDefault="002F20B8" w:rsidP="0000776C">
      <w:pPr>
        <w:spacing w:line="276" w:lineRule="auto"/>
        <w:jc w:val="both"/>
        <w:rPr>
          <w:rFonts w:eastAsia="Times"/>
          <w:lang w:val="mn-MN"/>
        </w:rPr>
      </w:pPr>
    </w:p>
    <w:p w14:paraId="00000047" w14:textId="11544C1B" w:rsidR="00676833" w:rsidRPr="0000776C" w:rsidRDefault="0000776C" w:rsidP="0000776C">
      <w:pPr>
        <w:spacing w:line="276" w:lineRule="auto"/>
        <w:ind w:firstLine="720"/>
        <w:jc w:val="both"/>
        <w:rPr>
          <w:rFonts w:eastAsia="Times"/>
          <w:lang w:val="mn-MN"/>
        </w:rPr>
      </w:pPr>
      <w:r>
        <w:rPr>
          <w:rFonts w:eastAsia="Times"/>
          <w:lang w:val="mn-MN"/>
        </w:rPr>
        <w:t>“</w:t>
      </w:r>
      <w:r w:rsidR="00000000" w:rsidRPr="00517EAF">
        <w:rPr>
          <w:rFonts w:eastAsia="Times"/>
        </w:rPr>
        <w:t>22.5.24.</w:t>
      </w:r>
      <w:r w:rsidR="00000000" w:rsidRPr="00517EAF">
        <w:rPr>
          <w:rFonts w:eastAsia="Times"/>
          <w:highlight w:val="white"/>
        </w:rPr>
        <w:t>бичил, жижиг, дунд үйлдвэрийн кластерын үйл ажиллагааг дэмжсэн аж ахуйн нэгжид  зарцуулсан зардлыг татвар ногдох орлогоос хасаж тооцно.</w:t>
      </w:r>
      <w:r>
        <w:rPr>
          <w:rFonts w:eastAsia="Times"/>
          <w:lang w:val="mn-MN"/>
        </w:rPr>
        <w:t>”</w:t>
      </w:r>
    </w:p>
    <w:p w14:paraId="00000048" w14:textId="77777777" w:rsidR="00676833" w:rsidRPr="00517EAF" w:rsidRDefault="00676833" w:rsidP="0000776C">
      <w:pPr>
        <w:tabs>
          <w:tab w:val="left" w:pos="720"/>
        </w:tabs>
        <w:spacing w:line="276" w:lineRule="auto"/>
        <w:jc w:val="both"/>
        <w:rPr>
          <w:rFonts w:eastAsia="Times"/>
          <w:color w:val="00B050"/>
        </w:rPr>
      </w:pPr>
    </w:p>
    <w:p w14:paraId="00000049" w14:textId="77777777" w:rsidR="00676833" w:rsidRPr="00517EAF" w:rsidRDefault="00000000" w:rsidP="0000776C">
      <w:pPr>
        <w:tabs>
          <w:tab w:val="left" w:pos="720"/>
        </w:tabs>
        <w:spacing w:line="276" w:lineRule="auto"/>
        <w:jc w:val="both"/>
        <w:rPr>
          <w:rFonts w:eastAsia="Times"/>
        </w:rPr>
      </w:pPr>
      <w:r w:rsidRPr="00517EAF">
        <w:rPr>
          <w:rFonts w:eastAsia="Times"/>
        </w:rPr>
        <w:tab/>
      </w:r>
      <w:r w:rsidRPr="00517EAF">
        <w:rPr>
          <w:rFonts w:eastAsia="Times"/>
          <w:b/>
          <w:bCs/>
        </w:rPr>
        <w:t>2 дугаар зүйл</w:t>
      </w:r>
      <w:r w:rsidRPr="00517EAF">
        <w:rPr>
          <w:rFonts w:eastAsia="Times"/>
        </w:rPr>
        <w:t>.Энэ хуулийг Бичил үйлдвэрлэл, үйлчилгээг дэмжих тухай хуульд нэмэлт, өөрчлөлт оруулах тухай хууль хүчин төгөлдөр болсон өдрөөс эхлэн дагаж мөрдөнө.</w:t>
      </w:r>
    </w:p>
    <w:p w14:paraId="0000004A" w14:textId="77777777" w:rsidR="00676833" w:rsidRDefault="00676833" w:rsidP="0000776C">
      <w:pPr>
        <w:spacing w:line="276" w:lineRule="auto"/>
        <w:rPr>
          <w:rFonts w:eastAsia="Times"/>
          <w:color w:val="EE0000"/>
          <w:lang w:val="mn-MN"/>
        </w:rPr>
      </w:pPr>
    </w:p>
    <w:p w14:paraId="6B514FA0" w14:textId="77777777" w:rsidR="002F20B8" w:rsidRDefault="002F20B8" w:rsidP="0000776C">
      <w:pPr>
        <w:spacing w:line="276" w:lineRule="auto"/>
        <w:rPr>
          <w:rFonts w:eastAsia="Times"/>
          <w:color w:val="EE0000"/>
          <w:lang w:val="mn-MN"/>
        </w:rPr>
      </w:pPr>
    </w:p>
    <w:p w14:paraId="2B19D760" w14:textId="77777777" w:rsidR="002F20B8" w:rsidRDefault="002F20B8" w:rsidP="0000776C">
      <w:pPr>
        <w:spacing w:line="276" w:lineRule="auto"/>
        <w:rPr>
          <w:rFonts w:eastAsia="Times"/>
          <w:color w:val="EE0000"/>
          <w:lang w:val="mn-MN"/>
        </w:rPr>
      </w:pPr>
    </w:p>
    <w:p w14:paraId="52F6F948" w14:textId="77777777" w:rsidR="002F20B8" w:rsidRDefault="002F20B8" w:rsidP="0000776C">
      <w:pPr>
        <w:spacing w:line="276" w:lineRule="auto"/>
        <w:rPr>
          <w:rFonts w:eastAsia="Times"/>
          <w:color w:val="EE0000"/>
          <w:lang w:val="mn-MN"/>
        </w:rPr>
      </w:pPr>
    </w:p>
    <w:p w14:paraId="364699F9" w14:textId="77777777" w:rsidR="002F20B8" w:rsidRDefault="002F20B8" w:rsidP="0000776C">
      <w:pPr>
        <w:spacing w:line="276" w:lineRule="auto"/>
        <w:rPr>
          <w:rFonts w:eastAsia="Times"/>
          <w:color w:val="EE0000"/>
          <w:lang w:val="mn-MN"/>
        </w:rPr>
      </w:pPr>
    </w:p>
    <w:p w14:paraId="505B4A84" w14:textId="77777777" w:rsidR="002F20B8" w:rsidRDefault="002F20B8" w:rsidP="0000776C">
      <w:pPr>
        <w:spacing w:line="276" w:lineRule="auto"/>
        <w:rPr>
          <w:rFonts w:eastAsia="Times"/>
          <w:color w:val="EE0000"/>
          <w:lang w:val="mn-MN"/>
        </w:rPr>
      </w:pPr>
    </w:p>
    <w:p w14:paraId="02012B80" w14:textId="77777777" w:rsidR="002F20B8" w:rsidRPr="002F20B8" w:rsidRDefault="002F20B8" w:rsidP="0000776C">
      <w:pPr>
        <w:spacing w:line="276" w:lineRule="auto"/>
        <w:rPr>
          <w:rFonts w:eastAsia="Times"/>
          <w:color w:val="EE0000"/>
          <w:lang w:val="mn-MN"/>
        </w:rPr>
      </w:pPr>
    </w:p>
    <w:p w14:paraId="0000004B" w14:textId="79A47C3D" w:rsidR="00676833" w:rsidRPr="00517EAF" w:rsidRDefault="00000000" w:rsidP="0000776C">
      <w:pPr>
        <w:pBdr>
          <w:top w:val="nil"/>
          <w:left w:val="nil"/>
          <w:bottom w:val="nil"/>
          <w:right w:val="nil"/>
          <w:between w:val="nil"/>
        </w:pBdr>
        <w:spacing w:line="276" w:lineRule="auto"/>
        <w:jc w:val="center"/>
        <w:rPr>
          <w:rFonts w:eastAsia="Times"/>
          <w:color w:val="000000"/>
        </w:rPr>
      </w:pPr>
      <w:r w:rsidRPr="00517EAF">
        <w:rPr>
          <w:rFonts w:eastAsia="Times"/>
          <w:color w:val="000000"/>
        </w:rPr>
        <w:t>Г</w:t>
      </w:r>
      <w:r w:rsidR="0000776C" w:rsidRPr="00517EAF">
        <w:rPr>
          <w:rFonts w:eastAsia="Times"/>
          <w:color w:val="000000"/>
        </w:rPr>
        <w:t>арын үсэг</w:t>
      </w:r>
    </w:p>
    <w:p w14:paraId="0000004C" w14:textId="77777777" w:rsidR="00676833" w:rsidRPr="00517EAF" w:rsidRDefault="00676833" w:rsidP="0000776C">
      <w:pPr>
        <w:spacing w:line="276" w:lineRule="auto"/>
        <w:rPr>
          <w:rFonts w:eastAsia="Times"/>
          <w:color w:val="EE0000"/>
        </w:rPr>
      </w:pPr>
    </w:p>
    <w:p w14:paraId="0000004D" w14:textId="77777777" w:rsidR="00676833" w:rsidRPr="00517EAF" w:rsidRDefault="00676833" w:rsidP="0000776C">
      <w:pPr>
        <w:spacing w:line="276" w:lineRule="auto"/>
        <w:rPr>
          <w:rFonts w:eastAsia="Times"/>
          <w:color w:val="EE0000"/>
        </w:rPr>
      </w:pPr>
    </w:p>
    <w:p w14:paraId="0000004E" w14:textId="77777777" w:rsidR="00676833" w:rsidRPr="00517EAF" w:rsidRDefault="00676833" w:rsidP="0000776C">
      <w:pPr>
        <w:spacing w:line="276" w:lineRule="auto"/>
        <w:rPr>
          <w:rFonts w:eastAsia="Times"/>
          <w:color w:val="EE0000"/>
          <w:highlight w:val="yellow"/>
        </w:rPr>
      </w:pPr>
    </w:p>
    <w:p w14:paraId="0000004F" w14:textId="77777777" w:rsidR="00676833" w:rsidRPr="00517EAF" w:rsidRDefault="00676833" w:rsidP="0000776C">
      <w:pPr>
        <w:spacing w:line="276" w:lineRule="auto"/>
        <w:rPr>
          <w:rFonts w:eastAsia="Times"/>
          <w:color w:val="EE0000"/>
          <w:highlight w:val="yellow"/>
        </w:rPr>
      </w:pPr>
    </w:p>
    <w:p w14:paraId="00000050" w14:textId="77777777" w:rsidR="00676833" w:rsidRPr="00517EAF" w:rsidRDefault="00676833" w:rsidP="0000776C">
      <w:pPr>
        <w:spacing w:line="276" w:lineRule="auto"/>
        <w:rPr>
          <w:rFonts w:eastAsia="Times"/>
          <w:color w:val="EE0000"/>
          <w:highlight w:val="yellow"/>
        </w:rPr>
      </w:pPr>
    </w:p>
    <w:p w14:paraId="00000051" w14:textId="77777777" w:rsidR="00676833" w:rsidRPr="00517EAF" w:rsidRDefault="00676833" w:rsidP="0000776C">
      <w:pPr>
        <w:spacing w:line="276" w:lineRule="auto"/>
        <w:rPr>
          <w:rFonts w:eastAsia="Times"/>
          <w:color w:val="EE0000"/>
          <w:highlight w:val="yellow"/>
        </w:rPr>
      </w:pPr>
    </w:p>
    <w:p w14:paraId="00000052" w14:textId="77777777" w:rsidR="00676833" w:rsidRPr="00517EAF" w:rsidRDefault="00676833" w:rsidP="0000776C">
      <w:pPr>
        <w:spacing w:line="276" w:lineRule="auto"/>
        <w:rPr>
          <w:rFonts w:eastAsia="Times"/>
          <w:color w:val="EE0000"/>
          <w:highlight w:val="yellow"/>
        </w:rPr>
      </w:pPr>
    </w:p>
    <w:p w14:paraId="00000053" w14:textId="77777777" w:rsidR="00676833" w:rsidRPr="00517EAF" w:rsidRDefault="00676833" w:rsidP="0000776C">
      <w:pPr>
        <w:spacing w:line="276" w:lineRule="auto"/>
        <w:rPr>
          <w:rFonts w:eastAsia="Times"/>
          <w:color w:val="EE0000"/>
          <w:highlight w:val="yellow"/>
        </w:rPr>
      </w:pPr>
    </w:p>
    <w:p w14:paraId="00000054" w14:textId="77777777" w:rsidR="00676833" w:rsidRPr="00517EAF" w:rsidRDefault="00676833" w:rsidP="0000776C">
      <w:pPr>
        <w:spacing w:line="276" w:lineRule="auto"/>
        <w:rPr>
          <w:rFonts w:eastAsia="Times"/>
          <w:color w:val="EE0000"/>
          <w:highlight w:val="yellow"/>
        </w:rPr>
      </w:pPr>
    </w:p>
    <w:p w14:paraId="00000055" w14:textId="77777777" w:rsidR="00676833" w:rsidRPr="00517EAF" w:rsidRDefault="00676833" w:rsidP="0000776C">
      <w:pPr>
        <w:spacing w:line="276" w:lineRule="auto"/>
        <w:rPr>
          <w:rFonts w:eastAsia="Times"/>
          <w:color w:val="EE0000"/>
          <w:highlight w:val="yellow"/>
        </w:rPr>
      </w:pPr>
    </w:p>
    <w:p w14:paraId="00000056" w14:textId="77777777" w:rsidR="00676833" w:rsidRDefault="00676833" w:rsidP="0000776C">
      <w:pPr>
        <w:spacing w:line="276" w:lineRule="auto"/>
        <w:rPr>
          <w:rFonts w:eastAsia="Times"/>
          <w:color w:val="EE0000"/>
          <w:highlight w:val="yellow"/>
          <w:lang w:val="mn-MN"/>
        </w:rPr>
      </w:pPr>
    </w:p>
    <w:p w14:paraId="2ECDCCF3" w14:textId="77777777" w:rsidR="0000776C" w:rsidRDefault="0000776C" w:rsidP="0000776C">
      <w:pPr>
        <w:spacing w:line="276" w:lineRule="auto"/>
        <w:rPr>
          <w:rFonts w:eastAsia="Times"/>
          <w:color w:val="EE0000"/>
          <w:highlight w:val="yellow"/>
          <w:lang w:val="mn-MN"/>
        </w:rPr>
      </w:pPr>
    </w:p>
    <w:p w14:paraId="72695EC5" w14:textId="77777777" w:rsidR="002F20B8" w:rsidRDefault="002F20B8" w:rsidP="0000776C">
      <w:pPr>
        <w:spacing w:line="276" w:lineRule="auto"/>
        <w:rPr>
          <w:rFonts w:eastAsia="Times"/>
          <w:color w:val="EE0000"/>
          <w:highlight w:val="yellow"/>
          <w:lang w:val="mn-MN"/>
        </w:rPr>
      </w:pPr>
    </w:p>
    <w:p w14:paraId="0AC07337" w14:textId="77777777" w:rsidR="002F20B8" w:rsidRPr="0000776C" w:rsidRDefault="002F20B8" w:rsidP="0000776C">
      <w:pPr>
        <w:spacing w:line="276" w:lineRule="auto"/>
        <w:rPr>
          <w:rFonts w:eastAsia="Times"/>
          <w:color w:val="EE0000"/>
          <w:highlight w:val="yellow"/>
          <w:lang w:val="mn-MN"/>
        </w:rPr>
      </w:pPr>
    </w:p>
    <w:p w14:paraId="00000057" w14:textId="77777777" w:rsidR="00676833" w:rsidRPr="00517EAF" w:rsidRDefault="00676833" w:rsidP="0000776C">
      <w:pPr>
        <w:spacing w:line="276" w:lineRule="auto"/>
        <w:rPr>
          <w:rFonts w:eastAsia="Times"/>
          <w:color w:val="EE0000"/>
          <w:highlight w:val="yellow"/>
        </w:rPr>
      </w:pPr>
    </w:p>
    <w:p w14:paraId="00000058" w14:textId="2EECD452" w:rsidR="00676833" w:rsidRPr="00517EAF" w:rsidRDefault="0000776C" w:rsidP="0000776C">
      <w:pPr>
        <w:spacing w:line="276" w:lineRule="auto"/>
        <w:jc w:val="right"/>
        <w:rPr>
          <w:rFonts w:eastAsia="Times"/>
        </w:rPr>
      </w:pPr>
      <w:r w:rsidRPr="00517EAF">
        <w:rPr>
          <w:rFonts w:eastAsia="Times"/>
        </w:rPr>
        <w:lastRenderedPageBreak/>
        <w:t>Төсөл</w:t>
      </w:r>
    </w:p>
    <w:p w14:paraId="3367048F" w14:textId="77777777" w:rsidR="002F20B8" w:rsidRPr="002F20B8" w:rsidRDefault="002F20B8" w:rsidP="0000776C">
      <w:pPr>
        <w:spacing w:line="276" w:lineRule="auto"/>
        <w:jc w:val="both"/>
        <w:rPr>
          <w:rFonts w:eastAsia="Times"/>
          <w:lang w:val="mn-MN"/>
        </w:rPr>
      </w:pPr>
    </w:p>
    <w:p w14:paraId="0000005A" w14:textId="77777777" w:rsidR="00676833" w:rsidRPr="002F20B8" w:rsidRDefault="00000000" w:rsidP="0000776C">
      <w:pPr>
        <w:pBdr>
          <w:top w:val="nil"/>
          <w:left w:val="nil"/>
          <w:bottom w:val="nil"/>
          <w:right w:val="nil"/>
          <w:between w:val="nil"/>
        </w:pBdr>
        <w:tabs>
          <w:tab w:val="left" w:pos="0"/>
        </w:tabs>
        <w:spacing w:line="276" w:lineRule="auto"/>
        <w:ind w:right="-171"/>
        <w:jc w:val="center"/>
        <w:rPr>
          <w:rFonts w:eastAsia="Times"/>
          <w:b/>
          <w:bCs/>
        </w:rPr>
      </w:pPr>
      <w:r w:rsidRPr="002F20B8">
        <w:rPr>
          <w:rFonts w:eastAsia="Times"/>
          <w:b/>
          <w:bCs/>
          <w:color w:val="000000"/>
        </w:rPr>
        <w:t>МОНГОЛ УЛСЫН ХУУЛЬ</w:t>
      </w:r>
    </w:p>
    <w:p w14:paraId="0000005B" w14:textId="77777777" w:rsidR="00676833" w:rsidRPr="00517EAF" w:rsidRDefault="00676833" w:rsidP="0000776C">
      <w:pPr>
        <w:pBdr>
          <w:top w:val="nil"/>
          <w:left w:val="nil"/>
          <w:bottom w:val="nil"/>
          <w:right w:val="nil"/>
          <w:between w:val="nil"/>
        </w:pBdr>
        <w:tabs>
          <w:tab w:val="left" w:pos="0"/>
        </w:tabs>
        <w:spacing w:line="276" w:lineRule="auto"/>
        <w:ind w:right="-171"/>
        <w:jc w:val="center"/>
        <w:rPr>
          <w:rFonts w:eastAsia="Times"/>
        </w:rPr>
      </w:pPr>
    </w:p>
    <w:p w14:paraId="32A5647E" w14:textId="77777777" w:rsidR="0000776C" w:rsidRPr="00517EAF" w:rsidRDefault="0000776C" w:rsidP="0000776C">
      <w:pPr>
        <w:pBdr>
          <w:top w:val="nil"/>
          <w:left w:val="nil"/>
          <w:bottom w:val="nil"/>
          <w:right w:val="nil"/>
          <w:between w:val="nil"/>
        </w:pBdr>
        <w:spacing w:line="276" w:lineRule="auto"/>
        <w:rPr>
          <w:rFonts w:eastAsia="Times"/>
          <w:color w:val="000000"/>
          <w:lang w:val="en-US"/>
        </w:rPr>
      </w:pPr>
      <w:r w:rsidRPr="00517EAF">
        <w:rPr>
          <w:rFonts w:eastAsia="Times"/>
          <w:color w:val="000000"/>
        </w:rPr>
        <w:t xml:space="preserve">2026 оны .... дугаар </w:t>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Улаанбаатар</w:t>
      </w:r>
    </w:p>
    <w:p w14:paraId="0000005D" w14:textId="24C6BB19" w:rsidR="00676833" w:rsidRPr="0000776C" w:rsidRDefault="0000776C" w:rsidP="0000776C">
      <w:pPr>
        <w:pBdr>
          <w:top w:val="nil"/>
          <w:left w:val="nil"/>
          <w:bottom w:val="nil"/>
          <w:right w:val="nil"/>
          <w:between w:val="nil"/>
        </w:pBdr>
        <w:tabs>
          <w:tab w:val="left" w:pos="1930"/>
        </w:tabs>
        <w:spacing w:line="276" w:lineRule="auto"/>
        <w:rPr>
          <w:rFonts w:eastAsia="Times"/>
          <w:color w:val="000000"/>
          <w:lang w:val="en-US"/>
        </w:rPr>
      </w:pPr>
      <w:r w:rsidRPr="00517EAF">
        <w:rPr>
          <w:rFonts w:eastAsia="Times"/>
          <w:color w:val="000000"/>
        </w:rPr>
        <w:t xml:space="preserve">сарын ... -ны өдөр                                                            </w:t>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хот</w:t>
      </w:r>
      <w:r w:rsidRPr="00517EAF">
        <w:rPr>
          <w:rFonts w:eastAsia="Times"/>
          <w:color w:val="000000"/>
        </w:rPr>
        <w:tab/>
      </w:r>
    </w:p>
    <w:p w14:paraId="0000005E" w14:textId="77777777" w:rsidR="00676833" w:rsidRPr="00517EAF" w:rsidRDefault="00676833" w:rsidP="0000776C">
      <w:pPr>
        <w:pBdr>
          <w:top w:val="nil"/>
          <w:left w:val="nil"/>
          <w:bottom w:val="nil"/>
          <w:right w:val="nil"/>
          <w:between w:val="nil"/>
        </w:pBdr>
        <w:spacing w:line="276" w:lineRule="auto"/>
        <w:ind w:left="-142"/>
        <w:jc w:val="both"/>
        <w:rPr>
          <w:rFonts w:eastAsia="Times"/>
          <w:color w:val="EE0000"/>
        </w:rPr>
      </w:pPr>
    </w:p>
    <w:p w14:paraId="0000005F" w14:textId="77777777" w:rsidR="00676833" w:rsidRDefault="00000000" w:rsidP="0000776C">
      <w:pPr>
        <w:pBdr>
          <w:top w:val="nil"/>
          <w:left w:val="nil"/>
          <w:bottom w:val="nil"/>
          <w:right w:val="nil"/>
          <w:between w:val="nil"/>
        </w:pBdr>
        <w:tabs>
          <w:tab w:val="left" w:pos="1930"/>
        </w:tabs>
        <w:spacing w:line="276" w:lineRule="auto"/>
        <w:ind w:left="771"/>
        <w:jc w:val="center"/>
        <w:rPr>
          <w:rFonts w:eastAsia="Times"/>
          <w:b/>
          <w:bCs/>
          <w:color w:val="000000"/>
          <w:lang w:val="mn-MN"/>
        </w:rPr>
      </w:pPr>
      <w:r w:rsidRPr="00517EAF">
        <w:rPr>
          <w:rFonts w:eastAsia="Times"/>
          <w:b/>
          <w:bCs/>
          <w:color w:val="000000"/>
        </w:rPr>
        <w:t>ГАЗРЫН ТУХАЙ ХУУЛЬД НЭМЭЛТ ОРУУЛАХ ТУХАЙ</w:t>
      </w:r>
    </w:p>
    <w:p w14:paraId="2564D873" w14:textId="77777777" w:rsidR="0000776C" w:rsidRPr="0000776C" w:rsidRDefault="0000776C" w:rsidP="0000776C">
      <w:pPr>
        <w:pBdr>
          <w:top w:val="nil"/>
          <w:left w:val="nil"/>
          <w:bottom w:val="nil"/>
          <w:right w:val="nil"/>
          <w:between w:val="nil"/>
        </w:pBdr>
        <w:tabs>
          <w:tab w:val="left" w:pos="1930"/>
        </w:tabs>
        <w:spacing w:line="276" w:lineRule="auto"/>
        <w:ind w:left="771"/>
        <w:jc w:val="center"/>
        <w:rPr>
          <w:rFonts w:eastAsia="Times"/>
          <w:b/>
          <w:bCs/>
          <w:color w:val="000000"/>
          <w:lang w:val="mn-MN"/>
        </w:rPr>
      </w:pPr>
    </w:p>
    <w:p w14:paraId="00000060" w14:textId="77777777" w:rsidR="00676833" w:rsidRDefault="00000000" w:rsidP="0000776C">
      <w:pPr>
        <w:spacing w:line="276" w:lineRule="auto"/>
        <w:jc w:val="both"/>
        <w:rPr>
          <w:rFonts w:eastAsia="Times"/>
          <w:lang w:val="mn-MN"/>
        </w:rPr>
      </w:pPr>
      <w:r w:rsidRPr="00517EAF">
        <w:rPr>
          <w:rFonts w:eastAsia="Times"/>
        </w:rPr>
        <w:tab/>
      </w:r>
      <w:r w:rsidRPr="00517EAF">
        <w:rPr>
          <w:rFonts w:eastAsia="Times"/>
          <w:b/>
          <w:bCs/>
        </w:rPr>
        <w:t>1 дүгээр зүйл.</w:t>
      </w:r>
      <w:r w:rsidRPr="00517EAF">
        <w:rPr>
          <w:rFonts w:eastAsia="Times"/>
        </w:rPr>
        <w:t>Газрын тухай хуулийн 21 дүгээр зүйлийн 21.4 дэх хэсэгт дор дурдсан агуулгатай 21.4.8 дахь заалт нэмсүгэй:</w:t>
      </w:r>
    </w:p>
    <w:p w14:paraId="5E286D34" w14:textId="77777777" w:rsidR="002F20B8" w:rsidRPr="002F20B8" w:rsidRDefault="002F20B8" w:rsidP="0000776C">
      <w:pPr>
        <w:spacing w:line="276" w:lineRule="auto"/>
        <w:jc w:val="both"/>
        <w:rPr>
          <w:rFonts w:eastAsia="Times"/>
          <w:lang w:val="mn-MN"/>
        </w:rPr>
      </w:pPr>
    </w:p>
    <w:p w14:paraId="00000061" w14:textId="77777777" w:rsidR="00676833" w:rsidRPr="00517EAF" w:rsidRDefault="00000000" w:rsidP="0000776C">
      <w:pPr>
        <w:tabs>
          <w:tab w:val="left" w:pos="720"/>
        </w:tabs>
        <w:spacing w:line="276" w:lineRule="auto"/>
        <w:jc w:val="both"/>
        <w:rPr>
          <w:rFonts w:eastAsia="Times"/>
        </w:rPr>
      </w:pPr>
      <w:r w:rsidRPr="00517EAF">
        <w:rPr>
          <w:rFonts w:eastAsia="Times"/>
        </w:rPr>
        <w:tab/>
        <w:t>“21.4.8.ажлын байр шинээр бий болгох, хадгалах зорилгоор үйлдвэр үйлчилгээ эрхлэх зориулалтаар 0,1 га хүртэл газрыг нэг удаа үнэгүй, нэмэлт газрыг хөнгөлөлттэй үнээр бичил, жижиг, дунд үйлдвэр, үйлчилгээ эрхлэгчид эзэмшүүлэх гэрээг байгуулах;”</w:t>
      </w:r>
    </w:p>
    <w:p w14:paraId="60EA59B1" w14:textId="77777777" w:rsidR="0000776C" w:rsidRDefault="00000000" w:rsidP="0000776C">
      <w:pPr>
        <w:tabs>
          <w:tab w:val="left" w:pos="720"/>
        </w:tabs>
        <w:spacing w:line="276" w:lineRule="auto"/>
        <w:jc w:val="both"/>
        <w:rPr>
          <w:rFonts w:eastAsia="Times"/>
          <w:lang w:val="mn-MN"/>
        </w:rPr>
      </w:pPr>
      <w:r w:rsidRPr="00517EAF">
        <w:rPr>
          <w:rFonts w:eastAsia="Times"/>
        </w:rPr>
        <w:tab/>
      </w:r>
    </w:p>
    <w:p w14:paraId="00000062" w14:textId="3045C15B" w:rsidR="00676833" w:rsidRPr="00517EAF" w:rsidRDefault="0000776C" w:rsidP="0000776C">
      <w:pPr>
        <w:tabs>
          <w:tab w:val="left" w:pos="720"/>
        </w:tabs>
        <w:spacing w:line="276" w:lineRule="auto"/>
        <w:jc w:val="both"/>
        <w:rPr>
          <w:rFonts w:eastAsia="Times"/>
        </w:rPr>
      </w:pPr>
      <w:r>
        <w:rPr>
          <w:rFonts w:eastAsia="Times"/>
          <w:lang w:val="mn-MN"/>
        </w:rPr>
        <w:tab/>
      </w:r>
      <w:r w:rsidR="00000000" w:rsidRPr="00517EAF">
        <w:rPr>
          <w:rFonts w:eastAsia="Times"/>
          <w:b/>
          <w:bCs/>
        </w:rPr>
        <w:t>2 дугаар зүйл.</w:t>
      </w:r>
      <w:r w:rsidR="00000000" w:rsidRPr="00517EAF">
        <w:rPr>
          <w:rFonts w:eastAsia="Times"/>
        </w:rPr>
        <w:t>Энэ хуулийг Бичил, үйлдвэрлэл, үйлчилгээг дэмжих тухай хууль хүчин төгөлдөр болсон өдрөөс эхлэн дагаж мөрдөнө.</w:t>
      </w:r>
    </w:p>
    <w:p w14:paraId="00000063" w14:textId="77777777" w:rsidR="00676833" w:rsidRPr="00517EAF" w:rsidRDefault="00676833" w:rsidP="0000776C">
      <w:pPr>
        <w:pBdr>
          <w:top w:val="nil"/>
          <w:left w:val="nil"/>
          <w:bottom w:val="nil"/>
          <w:right w:val="nil"/>
          <w:between w:val="nil"/>
        </w:pBdr>
        <w:spacing w:line="276" w:lineRule="auto"/>
        <w:jc w:val="center"/>
        <w:rPr>
          <w:rFonts w:eastAsia="Times"/>
          <w:color w:val="000000"/>
        </w:rPr>
      </w:pPr>
    </w:p>
    <w:p w14:paraId="00000064" w14:textId="77777777" w:rsidR="00676833" w:rsidRPr="00517EAF" w:rsidRDefault="00676833" w:rsidP="0000776C">
      <w:pPr>
        <w:spacing w:line="276" w:lineRule="auto"/>
        <w:rPr>
          <w:rFonts w:eastAsia="Times"/>
        </w:rPr>
      </w:pPr>
    </w:p>
    <w:p w14:paraId="00000065" w14:textId="77777777" w:rsidR="00676833" w:rsidRDefault="00676833" w:rsidP="0000776C">
      <w:pPr>
        <w:spacing w:line="276" w:lineRule="auto"/>
        <w:rPr>
          <w:rFonts w:eastAsia="Times"/>
          <w:lang w:val="mn-MN"/>
        </w:rPr>
      </w:pPr>
    </w:p>
    <w:p w14:paraId="1DBDC382" w14:textId="77777777" w:rsidR="002F20B8" w:rsidRPr="002F20B8" w:rsidRDefault="002F20B8" w:rsidP="0000776C">
      <w:pPr>
        <w:spacing w:line="276" w:lineRule="auto"/>
        <w:rPr>
          <w:rFonts w:eastAsia="Times"/>
          <w:lang w:val="mn-MN"/>
        </w:rPr>
      </w:pPr>
    </w:p>
    <w:p w14:paraId="00000066" w14:textId="77777777" w:rsidR="00676833" w:rsidRPr="00517EAF" w:rsidRDefault="00676833" w:rsidP="0000776C">
      <w:pPr>
        <w:spacing w:line="276" w:lineRule="auto"/>
        <w:rPr>
          <w:rFonts w:eastAsia="Times"/>
        </w:rPr>
      </w:pPr>
    </w:p>
    <w:p w14:paraId="00000067" w14:textId="6FD3ED5B" w:rsidR="00676833" w:rsidRPr="00517EAF" w:rsidRDefault="00000000" w:rsidP="0000776C">
      <w:pPr>
        <w:spacing w:line="276" w:lineRule="auto"/>
        <w:ind w:left="3600" w:firstLine="720"/>
        <w:rPr>
          <w:rFonts w:eastAsia="Times"/>
        </w:rPr>
      </w:pPr>
      <w:r w:rsidRPr="00517EAF">
        <w:rPr>
          <w:rFonts w:eastAsia="Times"/>
        </w:rPr>
        <w:t>Г</w:t>
      </w:r>
      <w:r w:rsidR="0000776C" w:rsidRPr="00517EAF">
        <w:rPr>
          <w:rFonts w:eastAsia="Times"/>
        </w:rPr>
        <w:t>арын үсэг</w:t>
      </w:r>
    </w:p>
    <w:p w14:paraId="00000068" w14:textId="77777777" w:rsidR="00676833" w:rsidRPr="00517EAF" w:rsidRDefault="00676833" w:rsidP="0000776C">
      <w:pPr>
        <w:spacing w:line="276" w:lineRule="auto"/>
        <w:rPr>
          <w:rFonts w:eastAsia="Times"/>
        </w:rPr>
      </w:pPr>
    </w:p>
    <w:p w14:paraId="00000069" w14:textId="77777777" w:rsidR="00676833" w:rsidRPr="00517EAF" w:rsidRDefault="00676833" w:rsidP="0000776C">
      <w:pPr>
        <w:spacing w:line="276" w:lineRule="auto"/>
        <w:rPr>
          <w:rFonts w:eastAsia="Times"/>
        </w:rPr>
      </w:pPr>
    </w:p>
    <w:p w14:paraId="0000006A" w14:textId="77777777" w:rsidR="00676833" w:rsidRPr="00517EAF" w:rsidRDefault="00676833" w:rsidP="0000776C">
      <w:pPr>
        <w:pBdr>
          <w:top w:val="nil"/>
          <w:left w:val="nil"/>
          <w:bottom w:val="nil"/>
          <w:right w:val="nil"/>
          <w:between w:val="nil"/>
        </w:pBdr>
        <w:tabs>
          <w:tab w:val="left" w:pos="1930"/>
        </w:tabs>
        <w:spacing w:line="276" w:lineRule="auto"/>
        <w:ind w:left="771"/>
        <w:jc w:val="center"/>
        <w:rPr>
          <w:rFonts w:eastAsia="Times"/>
          <w:b/>
          <w:bCs/>
          <w:color w:val="000000"/>
        </w:rPr>
      </w:pPr>
    </w:p>
    <w:p w14:paraId="0000006B" w14:textId="77777777" w:rsidR="00676833" w:rsidRPr="00517EAF" w:rsidRDefault="00676833" w:rsidP="0000776C">
      <w:pPr>
        <w:pBdr>
          <w:top w:val="nil"/>
          <w:left w:val="nil"/>
          <w:bottom w:val="nil"/>
          <w:right w:val="nil"/>
          <w:between w:val="nil"/>
        </w:pBdr>
        <w:tabs>
          <w:tab w:val="left" w:pos="1930"/>
        </w:tabs>
        <w:spacing w:line="276" w:lineRule="auto"/>
        <w:ind w:left="771"/>
        <w:jc w:val="center"/>
        <w:rPr>
          <w:rFonts w:eastAsia="Times"/>
          <w:b/>
          <w:bCs/>
          <w:color w:val="000000"/>
        </w:rPr>
      </w:pPr>
    </w:p>
    <w:p w14:paraId="0000006C" w14:textId="77777777" w:rsidR="00676833" w:rsidRPr="00517EAF" w:rsidRDefault="00676833" w:rsidP="0000776C">
      <w:pPr>
        <w:pBdr>
          <w:top w:val="nil"/>
          <w:left w:val="nil"/>
          <w:bottom w:val="nil"/>
          <w:right w:val="nil"/>
          <w:between w:val="nil"/>
        </w:pBdr>
        <w:tabs>
          <w:tab w:val="left" w:pos="1930"/>
        </w:tabs>
        <w:spacing w:line="276" w:lineRule="auto"/>
        <w:ind w:left="771"/>
        <w:jc w:val="center"/>
        <w:rPr>
          <w:rFonts w:eastAsia="Times"/>
          <w:b/>
          <w:bCs/>
          <w:color w:val="000000"/>
        </w:rPr>
      </w:pPr>
    </w:p>
    <w:p w14:paraId="0000006D" w14:textId="77777777" w:rsidR="00676833" w:rsidRPr="00517EAF" w:rsidRDefault="00676833" w:rsidP="0000776C">
      <w:pPr>
        <w:pBdr>
          <w:top w:val="nil"/>
          <w:left w:val="nil"/>
          <w:bottom w:val="nil"/>
          <w:right w:val="nil"/>
          <w:between w:val="nil"/>
        </w:pBdr>
        <w:tabs>
          <w:tab w:val="left" w:pos="1930"/>
        </w:tabs>
        <w:spacing w:line="276" w:lineRule="auto"/>
        <w:ind w:left="771"/>
        <w:jc w:val="center"/>
        <w:rPr>
          <w:rFonts w:eastAsia="Times"/>
          <w:b/>
          <w:bCs/>
          <w:color w:val="000000"/>
        </w:rPr>
      </w:pPr>
    </w:p>
    <w:p w14:paraId="0000006E" w14:textId="77777777" w:rsidR="00676833" w:rsidRPr="00517EAF" w:rsidRDefault="00676833" w:rsidP="0000776C">
      <w:pPr>
        <w:pBdr>
          <w:top w:val="nil"/>
          <w:left w:val="nil"/>
          <w:bottom w:val="nil"/>
          <w:right w:val="nil"/>
          <w:between w:val="nil"/>
        </w:pBdr>
        <w:tabs>
          <w:tab w:val="left" w:pos="1930"/>
        </w:tabs>
        <w:spacing w:line="276" w:lineRule="auto"/>
        <w:ind w:left="771"/>
        <w:jc w:val="center"/>
        <w:rPr>
          <w:rFonts w:eastAsia="Times"/>
          <w:b/>
          <w:bCs/>
          <w:color w:val="000000"/>
        </w:rPr>
      </w:pPr>
    </w:p>
    <w:p w14:paraId="0000006F" w14:textId="77777777" w:rsidR="00676833" w:rsidRPr="00517EAF" w:rsidRDefault="00676833" w:rsidP="0000776C">
      <w:pPr>
        <w:spacing w:line="276" w:lineRule="auto"/>
        <w:rPr>
          <w:rFonts w:eastAsia="Times"/>
          <w:b/>
          <w:bCs/>
        </w:rPr>
      </w:pPr>
    </w:p>
    <w:p w14:paraId="00000070" w14:textId="77777777" w:rsidR="00676833" w:rsidRDefault="00676833" w:rsidP="0000776C">
      <w:pPr>
        <w:spacing w:line="276" w:lineRule="auto"/>
        <w:rPr>
          <w:rFonts w:eastAsia="Times"/>
          <w:b/>
          <w:bCs/>
          <w:lang w:val="en-US"/>
        </w:rPr>
      </w:pPr>
    </w:p>
    <w:p w14:paraId="315605E0" w14:textId="77777777" w:rsidR="002F20B8" w:rsidRDefault="002F20B8" w:rsidP="0000776C">
      <w:pPr>
        <w:spacing w:line="276" w:lineRule="auto"/>
        <w:rPr>
          <w:rFonts w:eastAsia="Times"/>
          <w:b/>
          <w:bCs/>
          <w:lang w:val="en-US"/>
        </w:rPr>
      </w:pPr>
    </w:p>
    <w:p w14:paraId="57EF3D13" w14:textId="77777777" w:rsidR="002F20B8" w:rsidRDefault="002F20B8" w:rsidP="0000776C">
      <w:pPr>
        <w:spacing w:line="276" w:lineRule="auto"/>
        <w:rPr>
          <w:rFonts w:eastAsia="Times"/>
          <w:b/>
          <w:bCs/>
          <w:lang w:val="en-US"/>
        </w:rPr>
      </w:pPr>
    </w:p>
    <w:p w14:paraId="7322EE71" w14:textId="77777777" w:rsidR="002F20B8" w:rsidRDefault="002F20B8" w:rsidP="0000776C">
      <w:pPr>
        <w:spacing w:line="276" w:lineRule="auto"/>
        <w:rPr>
          <w:rFonts w:eastAsia="Times"/>
          <w:b/>
          <w:bCs/>
          <w:lang w:val="en-US"/>
        </w:rPr>
      </w:pPr>
    </w:p>
    <w:p w14:paraId="268537F4" w14:textId="77777777" w:rsidR="002F20B8" w:rsidRDefault="002F20B8" w:rsidP="0000776C">
      <w:pPr>
        <w:spacing w:line="276" w:lineRule="auto"/>
        <w:rPr>
          <w:rFonts w:eastAsia="Times"/>
          <w:b/>
          <w:bCs/>
          <w:lang w:val="en-US"/>
        </w:rPr>
      </w:pPr>
    </w:p>
    <w:p w14:paraId="70F9A8C3" w14:textId="77777777" w:rsidR="002F20B8" w:rsidRDefault="002F20B8" w:rsidP="0000776C">
      <w:pPr>
        <w:spacing w:line="276" w:lineRule="auto"/>
        <w:rPr>
          <w:rFonts w:eastAsia="Times"/>
          <w:b/>
          <w:bCs/>
          <w:lang w:val="en-US"/>
        </w:rPr>
      </w:pPr>
    </w:p>
    <w:p w14:paraId="17A39A4E" w14:textId="77777777" w:rsidR="002F20B8" w:rsidRDefault="002F20B8" w:rsidP="0000776C">
      <w:pPr>
        <w:spacing w:line="276" w:lineRule="auto"/>
        <w:rPr>
          <w:rFonts w:eastAsia="Times"/>
          <w:b/>
          <w:bCs/>
          <w:lang w:val="en-US"/>
        </w:rPr>
      </w:pPr>
    </w:p>
    <w:p w14:paraId="514CEDCF" w14:textId="77777777" w:rsidR="002F20B8" w:rsidRDefault="002F20B8" w:rsidP="0000776C">
      <w:pPr>
        <w:spacing w:line="276" w:lineRule="auto"/>
        <w:rPr>
          <w:rFonts w:eastAsia="Times"/>
          <w:b/>
          <w:bCs/>
          <w:lang w:val="en-US"/>
        </w:rPr>
      </w:pPr>
    </w:p>
    <w:p w14:paraId="4FA18312" w14:textId="77777777" w:rsidR="00517EAF" w:rsidRDefault="00517EAF" w:rsidP="0000776C">
      <w:pPr>
        <w:spacing w:line="276" w:lineRule="auto"/>
        <w:rPr>
          <w:rFonts w:eastAsia="Times"/>
          <w:b/>
          <w:bCs/>
          <w:lang w:val="en-US"/>
        </w:rPr>
      </w:pPr>
    </w:p>
    <w:p w14:paraId="00000071" w14:textId="77777777" w:rsidR="00676833" w:rsidRPr="0000776C" w:rsidRDefault="00676833" w:rsidP="0000776C">
      <w:pPr>
        <w:spacing w:line="276" w:lineRule="auto"/>
        <w:rPr>
          <w:rFonts w:eastAsia="Times"/>
          <w:lang w:val="mn-MN"/>
        </w:rPr>
      </w:pPr>
    </w:p>
    <w:p w14:paraId="00000072" w14:textId="6CF6D093" w:rsidR="00676833" w:rsidRDefault="00517EAF" w:rsidP="0000776C">
      <w:pPr>
        <w:spacing w:line="276" w:lineRule="auto"/>
        <w:jc w:val="right"/>
        <w:rPr>
          <w:rFonts w:eastAsia="Times"/>
          <w:lang w:val="mn-MN"/>
        </w:rPr>
      </w:pPr>
      <w:r w:rsidRPr="00517EAF">
        <w:rPr>
          <w:rFonts w:eastAsia="Times"/>
        </w:rPr>
        <w:lastRenderedPageBreak/>
        <w:t>Төсөл</w:t>
      </w:r>
    </w:p>
    <w:p w14:paraId="72771248" w14:textId="77777777" w:rsidR="002F20B8" w:rsidRPr="002F20B8" w:rsidRDefault="002F20B8" w:rsidP="0000776C">
      <w:pPr>
        <w:spacing w:line="276" w:lineRule="auto"/>
        <w:jc w:val="right"/>
        <w:rPr>
          <w:rFonts w:eastAsia="Times"/>
          <w:lang w:val="mn-MN"/>
        </w:rPr>
      </w:pPr>
    </w:p>
    <w:p w14:paraId="00000073" w14:textId="77777777" w:rsidR="00676833" w:rsidRPr="00517EAF" w:rsidRDefault="00000000" w:rsidP="0000776C">
      <w:pPr>
        <w:pBdr>
          <w:top w:val="nil"/>
          <w:left w:val="nil"/>
          <w:bottom w:val="nil"/>
          <w:right w:val="nil"/>
          <w:between w:val="nil"/>
        </w:pBdr>
        <w:tabs>
          <w:tab w:val="left" w:pos="0"/>
        </w:tabs>
        <w:spacing w:line="276" w:lineRule="auto"/>
        <w:ind w:right="-171"/>
        <w:jc w:val="center"/>
        <w:rPr>
          <w:rFonts w:eastAsia="Times"/>
          <w:b/>
          <w:bCs/>
          <w:color w:val="000000"/>
        </w:rPr>
      </w:pPr>
      <w:r w:rsidRPr="00517EAF">
        <w:rPr>
          <w:rFonts w:eastAsia="Times"/>
          <w:b/>
          <w:bCs/>
          <w:color w:val="000000"/>
        </w:rPr>
        <w:t>МОНГОЛ УЛСЫН ХУУЛЬ</w:t>
      </w:r>
    </w:p>
    <w:p w14:paraId="00000074" w14:textId="77777777" w:rsidR="00676833" w:rsidRPr="00517EAF" w:rsidRDefault="00676833" w:rsidP="0000776C">
      <w:pPr>
        <w:pBdr>
          <w:top w:val="nil"/>
          <w:left w:val="nil"/>
          <w:bottom w:val="nil"/>
          <w:right w:val="nil"/>
          <w:between w:val="nil"/>
        </w:pBdr>
        <w:tabs>
          <w:tab w:val="left" w:pos="0"/>
        </w:tabs>
        <w:spacing w:line="276" w:lineRule="auto"/>
        <w:ind w:right="-171"/>
        <w:rPr>
          <w:rFonts w:eastAsia="Times"/>
          <w:b/>
          <w:bCs/>
          <w:color w:val="000000"/>
        </w:rPr>
      </w:pPr>
    </w:p>
    <w:p w14:paraId="53AC84DF" w14:textId="77777777" w:rsidR="00517EAF" w:rsidRPr="00517EAF" w:rsidRDefault="00517EAF" w:rsidP="0000776C">
      <w:pPr>
        <w:pBdr>
          <w:top w:val="nil"/>
          <w:left w:val="nil"/>
          <w:bottom w:val="nil"/>
          <w:right w:val="nil"/>
          <w:between w:val="nil"/>
        </w:pBdr>
        <w:spacing w:line="276" w:lineRule="auto"/>
        <w:rPr>
          <w:rFonts w:eastAsia="Times"/>
          <w:color w:val="000000"/>
          <w:lang w:val="en-US"/>
        </w:rPr>
      </w:pPr>
      <w:r w:rsidRPr="00517EAF">
        <w:rPr>
          <w:rFonts w:eastAsia="Times"/>
          <w:color w:val="000000"/>
        </w:rPr>
        <w:t xml:space="preserve">2026 оны .... дугаар </w:t>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Улаанбаатар</w:t>
      </w:r>
    </w:p>
    <w:p w14:paraId="00000076" w14:textId="1C724764" w:rsidR="00676833" w:rsidRDefault="00517EAF" w:rsidP="0000776C">
      <w:pPr>
        <w:tabs>
          <w:tab w:val="left" w:pos="1930"/>
        </w:tabs>
        <w:spacing w:line="276" w:lineRule="auto"/>
        <w:rPr>
          <w:rFonts w:eastAsia="Times"/>
          <w:color w:val="000000"/>
          <w:lang w:val="en-US"/>
        </w:rPr>
      </w:pPr>
      <w:r w:rsidRPr="00517EAF">
        <w:rPr>
          <w:rFonts w:eastAsia="Times"/>
          <w:color w:val="000000"/>
        </w:rPr>
        <w:t xml:space="preserve">сарын ... -ны өдөр                                                            </w:t>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хот</w:t>
      </w:r>
      <w:r w:rsidRPr="00517EAF">
        <w:rPr>
          <w:rFonts w:eastAsia="Times"/>
          <w:color w:val="000000"/>
        </w:rPr>
        <w:tab/>
      </w:r>
    </w:p>
    <w:p w14:paraId="3D7E60D4" w14:textId="77777777" w:rsidR="00517EAF" w:rsidRPr="00517EAF" w:rsidRDefault="00517EAF" w:rsidP="0000776C">
      <w:pPr>
        <w:tabs>
          <w:tab w:val="left" w:pos="1930"/>
        </w:tabs>
        <w:spacing w:line="276" w:lineRule="auto"/>
        <w:jc w:val="center"/>
        <w:rPr>
          <w:rFonts w:eastAsia="Times"/>
          <w:b/>
          <w:bCs/>
          <w:lang w:val="en-US"/>
        </w:rPr>
      </w:pPr>
    </w:p>
    <w:p w14:paraId="00000077" w14:textId="77777777" w:rsidR="00676833" w:rsidRPr="00517EAF" w:rsidRDefault="00000000" w:rsidP="0000776C">
      <w:pPr>
        <w:tabs>
          <w:tab w:val="left" w:pos="1930"/>
        </w:tabs>
        <w:spacing w:line="276" w:lineRule="auto"/>
        <w:jc w:val="center"/>
        <w:rPr>
          <w:rFonts w:eastAsia="Times"/>
          <w:b/>
          <w:bCs/>
        </w:rPr>
      </w:pPr>
      <w:r w:rsidRPr="00517EAF">
        <w:rPr>
          <w:rFonts w:eastAsia="Times"/>
          <w:b/>
          <w:bCs/>
        </w:rPr>
        <w:t>ТӨРИЙН БОЛОН ОРОН НУТГИЙН ӨМЧИЙН ХӨРӨНГӨӨР БАРАА, АЖИЛ, ҮЙЛЧИЛГЭЭ ХУДАЛДАН АВАХ ТУХАЙ ХУУЛЬД НЭМЭЛТ ОРУУЛАХ ТУХАЙ</w:t>
      </w:r>
    </w:p>
    <w:p w14:paraId="00000078" w14:textId="77777777" w:rsidR="00676833" w:rsidRPr="00517EAF" w:rsidRDefault="00676833" w:rsidP="0000776C">
      <w:pPr>
        <w:tabs>
          <w:tab w:val="left" w:pos="1930"/>
        </w:tabs>
        <w:spacing w:line="276" w:lineRule="auto"/>
        <w:jc w:val="center"/>
        <w:rPr>
          <w:rFonts w:eastAsia="Times"/>
          <w:b/>
          <w:bCs/>
        </w:rPr>
      </w:pPr>
    </w:p>
    <w:p w14:paraId="00000079" w14:textId="77777777" w:rsidR="00676833" w:rsidRDefault="00000000" w:rsidP="0000776C">
      <w:pPr>
        <w:spacing w:line="276" w:lineRule="auto"/>
        <w:jc w:val="both"/>
        <w:rPr>
          <w:rFonts w:eastAsia="Times"/>
          <w:lang w:val="mn-MN"/>
        </w:rPr>
      </w:pPr>
      <w:r w:rsidRPr="00517EAF">
        <w:rPr>
          <w:rFonts w:eastAsia="Times"/>
          <w:b/>
          <w:bCs/>
        </w:rPr>
        <w:tab/>
        <w:t>1 дүгээр зүйл.</w:t>
      </w:r>
      <w:r w:rsidRPr="00517EAF">
        <w:rPr>
          <w:rFonts w:eastAsia="Times"/>
        </w:rPr>
        <w:t>Төрийн болон орон нутгийн өмчийн хөрөнгөөр бараа, ажил, үйлчилгээ худалдан авах тухай хуулийн 8 дугаар зүйлд дор дурдсан агуулгатай 8.10, 8.11 дэх хэсэг нэмсүгэй:</w:t>
      </w:r>
    </w:p>
    <w:p w14:paraId="2FBEA7F7" w14:textId="77777777" w:rsidR="002F20B8" w:rsidRPr="002F20B8" w:rsidRDefault="002F20B8" w:rsidP="0000776C">
      <w:pPr>
        <w:spacing w:line="276" w:lineRule="auto"/>
        <w:jc w:val="both"/>
        <w:rPr>
          <w:rFonts w:eastAsia="Times"/>
          <w:lang w:val="mn-MN"/>
        </w:rPr>
      </w:pPr>
    </w:p>
    <w:p w14:paraId="0000007A" w14:textId="27BE60A1" w:rsidR="00676833" w:rsidRPr="00517EAF" w:rsidRDefault="00000000" w:rsidP="0000776C">
      <w:pPr>
        <w:spacing w:line="276" w:lineRule="auto"/>
        <w:jc w:val="both"/>
        <w:rPr>
          <w:rFonts w:eastAsia="Times"/>
        </w:rPr>
      </w:pPr>
      <w:r w:rsidRPr="00517EAF">
        <w:rPr>
          <w:rFonts w:eastAsia="Times"/>
        </w:rPr>
        <w:tab/>
      </w:r>
      <w:r w:rsidR="002F20B8">
        <w:rPr>
          <w:rFonts w:eastAsia="Times"/>
          <w:lang w:val="mn-MN"/>
        </w:rPr>
        <w:t>“</w:t>
      </w:r>
      <w:r w:rsidRPr="00517EAF">
        <w:rPr>
          <w:rFonts w:eastAsia="Times"/>
        </w:rPr>
        <w:t xml:space="preserve">8.10.Төрийн нийтийн өмч газрын хэвлийн баялаг болох ашигт малтмал, газрын тос эрэх хайх, олборлох, боловсруулах, худалдаалах үйл ажиллагаа эрхэлж буй төрийн эзэмшлийн хувьцаа бүхий хуулийн этгээд, Засгийн газартай газрын тосны бүтээгдэхүүн хуваах гэрээ байгуулсан аливаа хуулийн этгээд </w:t>
      </w:r>
      <w:r w:rsidRPr="00517EAF">
        <w:rPr>
          <w:rFonts w:eastAsia="Times"/>
          <w:highlight w:val="white"/>
        </w:rPr>
        <w:t xml:space="preserve">өөрийн үйл ажиллагаанд шаардлагатай бараа, ажил, үйлчилгээ худалдан авах, туслан гүйцэтгэгчийг </w:t>
      </w:r>
      <w:r w:rsidRPr="00517EAF">
        <w:rPr>
          <w:rFonts w:eastAsia="Times"/>
        </w:rPr>
        <w:t>нээлттэй сонгон шалгаруулж, худалдан авалтын 30-аас доошгүй хувийг орон нутгийн аж ахуйн нэгж, иргэдээс авна.</w:t>
      </w:r>
    </w:p>
    <w:p w14:paraId="0000007B" w14:textId="10D0941C" w:rsidR="00676833" w:rsidRPr="0000776C" w:rsidRDefault="00000000" w:rsidP="0000776C">
      <w:pPr>
        <w:spacing w:line="276" w:lineRule="auto"/>
        <w:jc w:val="both"/>
        <w:rPr>
          <w:rFonts w:eastAsia="Times"/>
          <w:lang w:val="mn-MN"/>
        </w:rPr>
      </w:pPr>
      <w:r w:rsidRPr="00517EAF">
        <w:rPr>
          <w:rFonts w:eastAsia="Times"/>
        </w:rPr>
        <w:tab/>
        <w:t>8.11.Төрийн болон орон нутгийн өмчит байгууллагууд тухайн жилийн худалдан авалтын 50-аас доошгүй хувийг дотоодын үйлдвэрээс авна.</w:t>
      </w:r>
      <w:r w:rsidR="0000776C">
        <w:rPr>
          <w:rFonts w:eastAsia="Times"/>
          <w:lang w:val="mn-MN"/>
        </w:rPr>
        <w:t>”</w:t>
      </w:r>
    </w:p>
    <w:p w14:paraId="0000007C" w14:textId="77777777" w:rsidR="00676833" w:rsidRPr="00517EAF" w:rsidRDefault="00676833" w:rsidP="0000776C">
      <w:pPr>
        <w:spacing w:line="276" w:lineRule="auto"/>
        <w:jc w:val="both"/>
        <w:rPr>
          <w:rFonts w:eastAsia="Times"/>
        </w:rPr>
      </w:pPr>
    </w:p>
    <w:p w14:paraId="0000007D" w14:textId="77777777" w:rsidR="00676833" w:rsidRPr="00517EAF" w:rsidRDefault="00000000" w:rsidP="0000776C">
      <w:pPr>
        <w:spacing w:line="276" w:lineRule="auto"/>
        <w:ind w:firstLine="720"/>
        <w:jc w:val="both"/>
        <w:rPr>
          <w:rFonts w:eastAsia="Times"/>
        </w:rPr>
      </w:pPr>
      <w:r w:rsidRPr="00517EAF">
        <w:rPr>
          <w:rFonts w:eastAsia="Times"/>
          <w:b/>
          <w:bCs/>
        </w:rPr>
        <w:t xml:space="preserve">2 дугаар зүйл. </w:t>
      </w:r>
      <w:r w:rsidRPr="00517EAF">
        <w:rPr>
          <w:rFonts w:eastAsia="Times"/>
        </w:rPr>
        <w:t xml:space="preserve">Төрийн болон орон нутгийн өмчийн хөрөнгөөр бараа, ажил, үйлчилгээ худалдан авах тухай хуулийн 8 дугаар зүйлийн 8.6 дахь хэсгийн “…үйлчилгээ эрхлэгч,” гэсний дараа “Бичил, үйлдвэрлэл, үйлчилгээг дэмжих тухай хуулийн 4 дүгээр зүйлийн 4.1.2-т заасан бичил, үйлдвэрлэл, үйлчилгээ эрхлэгч” гэж нэмсүгэй. </w:t>
      </w:r>
    </w:p>
    <w:p w14:paraId="0000007E" w14:textId="77777777" w:rsidR="00676833" w:rsidRPr="00517EAF" w:rsidRDefault="00000000" w:rsidP="0000776C">
      <w:pPr>
        <w:spacing w:line="276" w:lineRule="auto"/>
        <w:jc w:val="both"/>
        <w:rPr>
          <w:rFonts w:eastAsia="Times"/>
        </w:rPr>
      </w:pPr>
      <w:r w:rsidRPr="00517EAF">
        <w:rPr>
          <w:rFonts w:eastAsia="Times"/>
        </w:rPr>
        <w:t xml:space="preserve">  </w:t>
      </w:r>
    </w:p>
    <w:p w14:paraId="0000007F" w14:textId="77777777" w:rsidR="00676833" w:rsidRPr="00517EAF" w:rsidRDefault="00000000" w:rsidP="0000776C">
      <w:pPr>
        <w:spacing w:line="276" w:lineRule="auto"/>
        <w:ind w:firstLine="720"/>
        <w:jc w:val="both"/>
        <w:rPr>
          <w:rFonts w:eastAsia="Times"/>
        </w:rPr>
      </w:pPr>
      <w:r w:rsidRPr="00517EAF">
        <w:rPr>
          <w:rFonts w:eastAsia="Times"/>
          <w:b/>
          <w:bCs/>
        </w:rPr>
        <w:t>3 дугаар зүйл.</w:t>
      </w:r>
      <w:r w:rsidRPr="00517EAF">
        <w:rPr>
          <w:rFonts w:eastAsia="Times"/>
        </w:rPr>
        <w:t xml:space="preserve"> Энэ хуулийг Бичил, үйлдвэрлэл, үйлчилгээг дэмжих тухай хууль хүчин төгөлдөр болсон өдрөөс эхлэн дагаж мөрдөнө</w:t>
      </w:r>
      <w:r w:rsidRPr="00517EAF">
        <w:rPr>
          <w:rFonts w:eastAsia="Times"/>
          <w:b/>
          <w:bCs/>
        </w:rPr>
        <w:t>.</w:t>
      </w:r>
    </w:p>
    <w:p w14:paraId="00000080" w14:textId="77777777" w:rsidR="00676833" w:rsidRPr="00517EAF" w:rsidRDefault="00676833" w:rsidP="0000776C">
      <w:pPr>
        <w:spacing w:line="276" w:lineRule="auto"/>
        <w:ind w:left="2160" w:firstLine="720"/>
        <w:jc w:val="both"/>
        <w:rPr>
          <w:rFonts w:eastAsia="Times"/>
        </w:rPr>
      </w:pPr>
    </w:p>
    <w:p w14:paraId="00000081" w14:textId="77777777" w:rsidR="00676833" w:rsidRDefault="00676833" w:rsidP="0000776C">
      <w:pPr>
        <w:spacing w:line="276" w:lineRule="auto"/>
        <w:ind w:left="2160" w:firstLine="720"/>
        <w:jc w:val="both"/>
        <w:rPr>
          <w:rFonts w:eastAsia="Times"/>
          <w:lang w:val="mn-MN"/>
        </w:rPr>
      </w:pPr>
    </w:p>
    <w:p w14:paraId="11A21C36" w14:textId="77777777" w:rsidR="002F20B8" w:rsidRPr="002F20B8" w:rsidRDefault="002F20B8" w:rsidP="0000776C">
      <w:pPr>
        <w:spacing w:line="276" w:lineRule="auto"/>
        <w:ind w:left="2160" w:firstLine="720"/>
        <w:jc w:val="both"/>
        <w:rPr>
          <w:rFonts w:eastAsia="Times"/>
          <w:lang w:val="mn-MN"/>
        </w:rPr>
      </w:pPr>
    </w:p>
    <w:p w14:paraId="00000082" w14:textId="714715D0" w:rsidR="00676833" w:rsidRPr="00517EAF" w:rsidRDefault="00000000" w:rsidP="0000776C">
      <w:pPr>
        <w:spacing w:line="276" w:lineRule="auto"/>
        <w:ind w:left="2880" w:firstLine="720"/>
        <w:jc w:val="both"/>
        <w:rPr>
          <w:rFonts w:eastAsia="Times"/>
        </w:rPr>
      </w:pPr>
      <w:r w:rsidRPr="00517EAF">
        <w:rPr>
          <w:rFonts w:eastAsia="Times"/>
        </w:rPr>
        <w:t>Г</w:t>
      </w:r>
      <w:r w:rsidR="002F20B8" w:rsidRPr="00517EAF">
        <w:rPr>
          <w:rFonts w:eastAsia="Times"/>
        </w:rPr>
        <w:t>арын үсэг</w:t>
      </w:r>
    </w:p>
    <w:p w14:paraId="1CC90552" w14:textId="77777777" w:rsidR="002F20B8" w:rsidRDefault="002F20B8" w:rsidP="0000776C">
      <w:pPr>
        <w:spacing w:line="276" w:lineRule="auto"/>
        <w:jc w:val="right"/>
        <w:rPr>
          <w:rFonts w:eastAsia="Times"/>
          <w:lang w:val="mn-MN"/>
        </w:rPr>
      </w:pPr>
    </w:p>
    <w:p w14:paraId="67EB251A" w14:textId="77777777" w:rsidR="002F20B8" w:rsidRDefault="002F20B8" w:rsidP="0000776C">
      <w:pPr>
        <w:spacing w:line="276" w:lineRule="auto"/>
        <w:jc w:val="right"/>
        <w:rPr>
          <w:rFonts w:eastAsia="Times"/>
          <w:lang w:val="mn-MN"/>
        </w:rPr>
      </w:pPr>
    </w:p>
    <w:p w14:paraId="3F1E1124" w14:textId="77777777" w:rsidR="002F20B8" w:rsidRDefault="002F20B8" w:rsidP="0000776C">
      <w:pPr>
        <w:spacing w:line="276" w:lineRule="auto"/>
        <w:jc w:val="right"/>
        <w:rPr>
          <w:rFonts w:eastAsia="Times"/>
          <w:lang w:val="mn-MN"/>
        </w:rPr>
      </w:pPr>
    </w:p>
    <w:p w14:paraId="15EACB05" w14:textId="77777777" w:rsidR="002F20B8" w:rsidRDefault="002F20B8" w:rsidP="0000776C">
      <w:pPr>
        <w:spacing w:line="276" w:lineRule="auto"/>
        <w:jc w:val="right"/>
        <w:rPr>
          <w:rFonts w:eastAsia="Times"/>
          <w:lang w:val="mn-MN"/>
        </w:rPr>
      </w:pPr>
    </w:p>
    <w:p w14:paraId="72EB9A65" w14:textId="77777777" w:rsidR="002F20B8" w:rsidRDefault="002F20B8" w:rsidP="0000776C">
      <w:pPr>
        <w:spacing w:line="276" w:lineRule="auto"/>
        <w:jc w:val="right"/>
        <w:rPr>
          <w:rFonts w:eastAsia="Times"/>
          <w:lang w:val="mn-MN"/>
        </w:rPr>
      </w:pPr>
    </w:p>
    <w:p w14:paraId="310ABEFE" w14:textId="77777777" w:rsidR="002F20B8" w:rsidRDefault="002F20B8" w:rsidP="0000776C">
      <w:pPr>
        <w:spacing w:line="276" w:lineRule="auto"/>
        <w:jc w:val="right"/>
        <w:rPr>
          <w:rFonts w:eastAsia="Times"/>
          <w:lang w:val="mn-MN"/>
        </w:rPr>
      </w:pPr>
    </w:p>
    <w:p w14:paraId="00000083" w14:textId="538F06F5" w:rsidR="00676833" w:rsidRPr="00517EAF" w:rsidRDefault="00517EAF" w:rsidP="0000776C">
      <w:pPr>
        <w:spacing w:line="276" w:lineRule="auto"/>
        <w:jc w:val="right"/>
        <w:rPr>
          <w:rFonts w:eastAsia="Times"/>
        </w:rPr>
      </w:pPr>
      <w:r w:rsidRPr="00517EAF">
        <w:rPr>
          <w:rFonts w:eastAsia="Times"/>
        </w:rPr>
        <w:lastRenderedPageBreak/>
        <w:t>Төсөл</w:t>
      </w:r>
    </w:p>
    <w:p w14:paraId="00000084" w14:textId="77777777" w:rsidR="00676833" w:rsidRPr="00517EAF" w:rsidRDefault="00676833" w:rsidP="0000776C">
      <w:pPr>
        <w:spacing w:line="276" w:lineRule="auto"/>
        <w:jc w:val="both"/>
        <w:rPr>
          <w:rFonts w:eastAsia="Times"/>
        </w:rPr>
      </w:pPr>
    </w:p>
    <w:p w14:paraId="00000085" w14:textId="77777777" w:rsidR="00676833" w:rsidRPr="00517EAF" w:rsidRDefault="00000000" w:rsidP="0000776C">
      <w:pPr>
        <w:pBdr>
          <w:top w:val="nil"/>
          <w:left w:val="nil"/>
          <w:bottom w:val="nil"/>
          <w:right w:val="nil"/>
          <w:between w:val="nil"/>
        </w:pBdr>
        <w:tabs>
          <w:tab w:val="left" w:pos="0"/>
        </w:tabs>
        <w:spacing w:line="276" w:lineRule="auto"/>
        <w:ind w:right="-171"/>
        <w:jc w:val="center"/>
        <w:rPr>
          <w:rFonts w:eastAsia="Times"/>
          <w:b/>
          <w:bCs/>
          <w:color w:val="000000"/>
        </w:rPr>
      </w:pPr>
      <w:r w:rsidRPr="00517EAF">
        <w:rPr>
          <w:rFonts w:eastAsia="Times"/>
          <w:b/>
          <w:bCs/>
          <w:color w:val="000000"/>
        </w:rPr>
        <w:t>МОНГОЛ УЛСЫН ХУУЛЬ</w:t>
      </w:r>
    </w:p>
    <w:p w14:paraId="00000086" w14:textId="77777777" w:rsidR="00676833" w:rsidRPr="00517EAF" w:rsidRDefault="00676833" w:rsidP="0000776C">
      <w:pPr>
        <w:pBdr>
          <w:top w:val="nil"/>
          <w:left w:val="nil"/>
          <w:bottom w:val="nil"/>
          <w:right w:val="nil"/>
          <w:between w:val="nil"/>
        </w:pBdr>
        <w:tabs>
          <w:tab w:val="left" w:pos="0"/>
        </w:tabs>
        <w:spacing w:line="276" w:lineRule="auto"/>
        <w:ind w:right="-171"/>
        <w:jc w:val="center"/>
        <w:rPr>
          <w:rFonts w:eastAsia="Times"/>
          <w:b/>
          <w:bCs/>
          <w:color w:val="000000"/>
        </w:rPr>
      </w:pPr>
    </w:p>
    <w:p w14:paraId="544F4988" w14:textId="77777777" w:rsidR="00517EAF" w:rsidRPr="00517EAF" w:rsidRDefault="00517EAF" w:rsidP="0000776C">
      <w:pPr>
        <w:pBdr>
          <w:top w:val="nil"/>
          <w:left w:val="nil"/>
          <w:bottom w:val="nil"/>
          <w:right w:val="nil"/>
          <w:between w:val="nil"/>
        </w:pBdr>
        <w:spacing w:line="276" w:lineRule="auto"/>
        <w:rPr>
          <w:rFonts w:eastAsia="Times"/>
          <w:color w:val="000000"/>
          <w:lang w:val="en-US"/>
        </w:rPr>
      </w:pPr>
      <w:r w:rsidRPr="00517EAF">
        <w:rPr>
          <w:rFonts w:eastAsia="Times"/>
          <w:color w:val="000000"/>
        </w:rPr>
        <w:t xml:space="preserve">2026 оны .... дугаар </w:t>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Улаанбаатар</w:t>
      </w:r>
    </w:p>
    <w:p w14:paraId="00000088" w14:textId="00C4C39F" w:rsidR="00676833" w:rsidRDefault="00517EAF" w:rsidP="0000776C">
      <w:pPr>
        <w:spacing w:line="276" w:lineRule="auto"/>
        <w:rPr>
          <w:rFonts w:eastAsia="Times"/>
          <w:color w:val="000000"/>
          <w:lang w:val="en-US"/>
        </w:rPr>
      </w:pPr>
      <w:r w:rsidRPr="00517EAF">
        <w:rPr>
          <w:rFonts w:eastAsia="Times"/>
          <w:color w:val="000000"/>
        </w:rPr>
        <w:t xml:space="preserve">сарын ... -ны өдөр                                                            </w:t>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хот</w:t>
      </w:r>
      <w:r w:rsidRPr="00517EAF">
        <w:rPr>
          <w:rFonts w:eastAsia="Times"/>
          <w:color w:val="000000"/>
        </w:rPr>
        <w:tab/>
      </w:r>
    </w:p>
    <w:p w14:paraId="17D9C2C6" w14:textId="77777777" w:rsidR="00517EAF" w:rsidRPr="00517EAF" w:rsidRDefault="00517EAF" w:rsidP="0000776C">
      <w:pPr>
        <w:spacing w:line="276" w:lineRule="auto"/>
        <w:rPr>
          <w:rFonts w:eastAsia="Times"/>
          <w:color w:val="EE0000"/>
          <w:lang w:val="en-US"/>
        </w:rPr>
      </w:pPr>
    </w:p>
    <w:p w14:paraId="00000089" w14:textId="77777777" w:rsidR="00676833" w:rsidRPr="00517EAF" w:rsidRDefault="00000000" w:rsidP="0000776C">
      <w:pPr>
        <w:spacing w:line="276" w:lineRule="auto"/>
        <w:jc w:val="center"/>
        <w:rPr>
          <w:rFonts w:eastAsia="Times"/>
          <w:b/>
          <w:bCs/>
          <w:smallCaps/>
        </w:rPr>
      </w:pPr>
      <w:r w:rsidRPr="00517EAF">
        <w:rPr>
          <w:rFonts w:eastAsia="Times"/>
        </w:rPr>
        <w:tab/>
      </w:r>
      <w:r w:rsidRPr="00517EAF">
        <w:rPr>
          <w:rFonts w:eastAsia="Times"/>
          <w:b/>
          <w:bCs/>
          <w:smallCaps/>
        </w:rPr>
        <w:t>НЭМЭГДСЭН ӨРТГИЙН АЛБАН ТАТВАРААС ЧӨЛӨӨЛӨХ ТУХАЙ</w:t>
      </w:r>
    </w:p>
    <w:p w14:paraId="0000008A" w14:textId="77777777" w:rsidR="00676833" w:rsidRPr="00517EAF" w:rsidRDefault="00676833" w:rsidP="0000776C">
      <w:pPr>
        <w:spacing w:line="276" w:lineRule="auto"/>
        <w:jc w:val="center"/>
        <w:rPr>
          <w:rFonts w:eastAsia="Times"/>
          <w:b/>
          <w:bCs/>
          <w:smallCaps/>
        </w:rPr>
      </w:pPr>
    </w:p>
    <w:p w14:paraId="0000008B" w14:textId="77777777" w:rsidR="00676833" w:rsidRDefault="00000000" w:rsidP="0000776C">
      <w:pPr>
        <w:spacing w:line="276" w:lineRule="auto"/>
        <w:ind w:firstLine="567"/>
        <w:jc w:val="both"/>
        <w:rPr>
          <w:rFonts w:eastAsia="Times"/>
          <w:lang w:val="mn-MN"/>
        </w:rPr>
      </w:pPr>
      <w:r w:rsidRPr="00517EAF">
        <w:rPr>
          <w:rFonts w:eastAsia="Times"/>
          <w:b/>
          <w:bCs/>
        </w:rPr>
        <w:t xml:space="preserve">1 дүгээр зүйл. </w:t>
      </w:r>
      <w:r w:rsidRPr="00517EAF">
        <w:rPr>
          <w:rFonts w:eastAsia="Times"/>
        </w:rPr>
        <w:t>Бичил, жижиг, дунд үйлдвэрлэлийг дэмжиж ажлын байрыг нэмэгдүүлэх, импортыг орлох, экспортыг дэмжсэн бүтээгдэхүүн үйлдвэрлэх зорилгоор импортоор оруулж байгаа жижиг, дунд үйлдвэрийн үйлдвэрлэлийн зориулалт бүхий тоног төхөөрөмж, сэлбэг хэрэгслийг нэмэгдсэн өртгийн албан татвараас чөлөөлсүгэй.</w:t>
      </w:r>
    </w:p>
    <w:p w14:paraId="3DDEB040" w14:textId="77777777" w:rsidR="002F20B8" w:rsidRPr="002F20B8" w:rsidRDefault="002F20B8" w:rsidP="0000776C">
      <w:pPr>
        <w:spacing w:line="276" w:lineRule="auto"/>
        <w:ind w:firstLine="567"/>
        <w:jc w:val="both"/>
        <w:rPr>
          <w:rFonts w:eastAsia="Times"/>
          <w:lang w:val="mn-MN"/>
        </w:rPr>
      </w:pPr>
    </w:p>
    <w:p w14:paraId="0000008C" w14:textId="77777777" w:rsidR="00676833" w:rsidRDefault="00000000" w:rsidP="0000776C">
      <w:pPr>
        <w:spacing w:line="276" w:lineRule="auto"/>
        <w:ind w:firstLine="567"/>
        <w:jc w:val="both"/>
        <w:rPr>
          <w:rFonts w:eastAsia="Times"/>
          <w:lang w:val="mn-MN"/>
        </w:rPr>
      </w:pPr>
      <w:r w:rsidRPr="00517EAF">
        <w:rPr>
          <w:rFonts w:eastAsia="Times"/>
          <w:b/>
          <w:bCs/>
        </w:rPr>
        <w:t>2 дугаар зүйл.</w:t>
      </w:r>
      <w:r w:rsidRPr="00517EAF">
        <w:rPr>
          <w:rFonts w:eastAsia="Times"/>
        </w:rPr>
        <w:t>Энэ хуулийн 1 дүгээр зүйлд заасан жижиг, дунд үйлдвэр, үйлдвэрлэлийн зориулалт бүхий тоног төхөөрөмж, сэлбэг хэрэгслийн жагсаалтыг "Барааг тодорхойлох, кодлох уялдуулсан систем /БТКУС/"-ийн ангиллын дагуу Засгийн газар батална.</w:t>
      </w:r>
    </w:p>
    <w:p w14:paraId="1124B3C8" w14:textId="77777777" w:rsidR="002F20B8" w:rsidRPr="002F20B8" w:rsidRDefault="002F20B8" w:rsidP="0000776C">
      <w:pPr>
        <w:spacing w:line="276" w:lineRule="auto"/>
        <w:ind w:firstLine="567"/>
        <w:jc w:val="both"/>
        <w:rPr>
          <w:rFonts w:eastAsia="Times"/>
          <w:lang w:val="mn-MN"/>
        </w:rPr>
      </w:pPr>
    </w:p>
    <w:p w14:paraId="0000008D" w14:textId="77777777" w:rsidR="00676833" w:rsidRPr="00517EAF" w:rsidRDefault="00000000" w:rsidP="0000776C">
      <w:pPr>
        <w:tabs>
          <w:tab w:val="left" w:pos="567"/>
        </w:tabs>
        <w:spacing w:line="276" w:lineRule="auto"/>
        <w:jc w:val="both"/>
        <w:rPr>
          <w:rFonts w:eastAsia="Times"/>
        </w:rPr>
      </w:pPr>
      <w:r w:rsidRPr="00517EAF">
        <w:rPr>
          <w:rFonts w:eastAsia="Times"/>
        </w:rPr>
        <w:tab/>
      </w:r>
      <w:r w:rsidRPr="00517EAF">
        <w:rPr>
          <w:rFonts w:eastAsia="Times"/>
          <w:b/>
          <w:bCs/>
        </w:rPr>
        <w:t>3 дугаар зүйл.</w:t>
      </w:r>
      <w:r w:rsidRPr="00517EAF">
        <w:rPr>
          <w:rFonts w:eastAsia="Times"/>
        </w:rPr>
        <w:t>Энэ хуулийг 2030 оны 12 дугаар сарын 31-ний өдрийг хүртэл дагаж мөрдөнө.</w:t>
      </w:r>
    </w:p>
    <w:p w14:paraId="0000008E" w14:textId="77777777" w:rsidR="00676833" w:rsidRDefault="00676833" w:rsidP="0000776C">
      <w:pPr>
        <w:pBdr>
          <w:top w:val="nil"/>
          <w:left w:val="nil"/>
          <w:bottom w:val="nil"/>
          <w:right w:val="nil"/>
          <w:between w:val="nil"/>
        </w:pBdr>
        <w:spacing w:line="276" w:lineRule="auto"/>
        <w:jc w:val="center"/>
        <w:rPr>
          <w:rFonts w:eastAsia="Times"/>
          <w:color w:val="000000"/>
          <w:lang w:val="mn-MN"/>
        </w:rPr>
      </w:pPr>
    </w:p>
    <w:p w14:paraId="33D94B72" w14:textId="77777777" w:rsidR="002F20B8" w:rsidRDefault="002F20B8" w:rsidP="0000776C">
      <w:pPr>
        <w:pBdr>
          <w:top w:val="nil"/>
          <w:left w:val="nil"/>
          <w:bottom w:val="nil"/>
          <w:right w:val="nil"/>
          <w:between w:val="nil"/>
        </w:pBdr>
        <w:spacing w:line="276" w:lineRule="auto"/>
        <w:jc w:val="center"/>
        <w:rPr>
          <w:rFonts w:eastAsia="Times"/>
          <w:color w:val="000000"/>
          <w:lang w:val="mn-MN"/>
        </w:rPr>
      </w:pPr>
    </w:p>
    <w:p w14:paraId="795D93F8" w14:textId="77777777" w:rsidR="002F20B8" w:rsidRDefault="002F20B8" w:rsidP="0000776C">
      <w:pPr>
        <w:pBdr>
          <w:top w:val="nil"/>
          <w:left w:val="nil"/>
          <w:bottom w:val="nil"/>
          <w:right w:val="nil"/>
          <w:between w:val="nil"/>
        </w:pBdr>
        <w:spacing w:line="276" w:lineRule="auto"/>
        <w:jc w:val="center"/>
        <w:rPr>
          <w:rFonts w:eastAsia="Times"/>
          <w:color w:val="000000"/>
          <w:lang w:val="mn-MN"/>
        </w:rPr>
      </w:pPr>
    </w:p>
    <w:p w14:paraId="7A36D1AB" w14:textId="77777777" w:rsidR="002F20B8" w:rsidRPr="002F20B8" w:rsidRDefault="002F20B8" w:rsidP="0000776C">
      <w:pPr>
        <w:pBdr>
          <w:top w:val="nil"/>
          <w:left w:val="nil"/>
          <w:bottom w:val="nil"/>
          <w:right w:val="nil"/>
          <w:between w:val="nil"/>
        </w:pBdr>
        <w:spacing w:line="276" w:lineRule="auto"/>
        <w:jc w:val="center"/>
        <w:rPr>
          <w:rFonts w:eastAsia="Times"/>
          <w:color w:val="000000"/>
          <w:lang w:val="mn-MN"/>
        </w:rPr>
      </w:pPr>
    </w:p>
    <w:p w14:paraId="0000008F" w14:textId="6D50ABA5" w:rsidR="00676833" w:rsidRPr="00517EAF" w:rsidRDefault="00000000" w:rsidP="0000776C">
      <w:pPr>
        <w:pBdr>
          <w:top w:val="nil"/>
          <w:left w:val="nil"/>
          <w:bottom w:val="nil"/>
          <w:right w:val="nil"/>
          <w:between w:val="nil"/>
        </w:pBdr>
        <w:spacing w:line="276" w:lineRule="auto"/>
        <w:jc w:val="center"/>
        <w:rPr>
          <w:rFonts w:eastAsia="Times"/>
          <w:color w:val="000000"/>
        </w:rPr>
      </w:pPr>
      <w:r w:rsidRPr="00517EAF">
        <w:rPr>
          <w:rFonts w:eastAsia="Times"/>
          <w:color w:val="000000"/>
        </w:rPr>
        <w:t>Г</w:t>
      </w:r>
      <w:r w:rsidR="002F20B8" w:rsidRPr="00517EAF">
        <w:rPr>
          <w:rFonts w:eastAsia="Times"/>
          <w:color w:val="000000"/>
        </w:rPr>
        <w:t>арын үсэг</w:t>
      </w:r>
    </w:p>
    <w:p w14:paraId="00000090" w14:textId="77777777" w:rsidR="00676833" w:rsidRPr="00517EAF" w:rsidRDefault="00676833" w:rsidP="0000776C">
      <w:pPr>
        <w:spacing w:line="276" w:lineRule="auto"/>
        <w:rPr>
          <w:rFonts w:eastAsia="Times"/>
          <w:b/>
          <w:bCs/>
          <w:color w:val="7030A0"/>
        </w:rPr>
      </w:pPr>
    </w:p>
    <w:p w14:paraId="00000091" w14:textId="77777777" w:rsidR="00676833" w:rsidRPr="00517EAF" w:rsidRDefault="00676833" w:rsidP="0000776C">
      <w:pPr>
        <w:spacing w:line="276" w:lineRule="auto"/>
        <w:rPr>
          <w:rFonts w:eastAsia="Times"/>
        </w:rPr>
      </w:pPr>
    </w:p>
    <w:p w14:paraId="00000092" w14:textId="77777777" w:rsidR="00676833" w:rsidRPr="00517EAF" w:rsidRDefault="00676833" w:rsidP="0000776C">
      <w:pPr>
        <w:spacing w:line="276" w:lineRule="auto"/>
        <w:rPr>
          <w:rFonts w:eastAsia="Times"/>
        </w:rPr>
      </w:pPr>
    </w:p>
    <w:p w14:paraId="00000093" w14:textId="77777777" w:rsidR="00676833" w:rsidRPr="00517EAF" w:rsidRDefault="00676833" w:rsidP="0000776C">
      <w:pPr>
        <w:spacing w:line="276" w:lineRule="auto"/>
        <w:rPr>
          <w:rFonts w:eastAsia="Times"/>
        </w:rPr>
      </w:pPr>
    </w:p>
    <w:p w14:paraId="00000094" w14:textId="77777777" w:rsidR="00676833" w:rsidRPr="00517EAF" w:rsidRDefault="00676833" w:rsidP="0000776C">
      <w:pPr>
        <w:spacing w:line="276" w:lineRule="auto"/>
        <w:rPr>
          <w:rFonts w:eastAsia="Times"/>
        </w:rPr>
      </w:pPr>
    </w:p>
    <w:p w14:paraId="00000095" w14:textId="77777777" w:rsidR="00676833" w:rsidRPr="00517EAF" w:rsidRDefault="00676833" w:rsidP="0000776C">
      <w:pPr>
        <w:spacing w:line="276" w:lineRule="auto"/>
        <w:rPr>
          <w:rFonts w:eastAsia="Times"/>
        </w:rPr>
      </w:pPr>
    </w:p>
    <w:p w14:paraId="00000096" w14:textId="77777777" w:rsidR="00676833" w:rsidRDefault="00676833" w:rsidP="0000776C">
      <w:pPr>
        <w:spacing w:line="276" w:lineRule="auto"/>
        <w:rPr>
          <w:rFonts w:eastAsia="Times"/>
          <w:lang w:val="en-US"/>
        </w:rPr>
      </w:pPr>
    </w:p>
    <w:p w14:paraId="6B6CAB58" w14:textId="77777777" w:rsidR="00517EAF" w:rsidRDefault="00517EAF" w:rsidP="0000776C">
      <w:pPr>
        <w:spacing w:line="276" w:lineRule="auto"/>
        <w:rPr>
          <w:rFonts w:eastAsia="Times"/>
          <w:lang w:val="en-US"/>
        </w:rPr>
      </w:pPr>
    </w:p>
    <w:p w14:paraId="7C11D621" w14:textId="77777777" w:rsidR="00517EAF" w:rsidRDefault="00517EAF" w:rsidP="0000776C">
      <w:pPr>
        <w:spacing w:line="276" w:lineRule="auto"/>
        <w:rPr>
          <w:rFonts w:eastAsia="Times"/>
          <w:lang w:val="en-US"/>
        </w:rPr>
      </w:pPr>
    </w:p>
    <w:p w14:paraId="08A4D5DE" w14:textId="77777777" w:rsidR="002F20B8" w:rsidRPr="00517EAF" w:rsidRDefault="002F20B8" w:rsidP="0000776C">
      <w:pPr>
        <w:spacing w:line="276" w:lineRule="auto"/>
        <w:rPr>
          <w:rFonts w:eastAsia="Times"/>
          <w:lang w:val="en-US"/>
        </w:rPr>
      </w:pPr>
    </w:p>
    <w:p w14:paraId="00000097" w14:textId="77777777" w:rsidR="00676833" w:rsidRPr="00517EAF" w:rsidRDefault="00676833" w:rsidP="0000776C">
      <w:pPr>
        <w:spacing w:line="276" w:lineRule="auto"/>
        <w:rPr>
          <w:rFonts w:eastAsia="Times"/>
        </w:rPr>
      </w:pPr>
    </w:p>
    <w:p w14:paraId="00000098" w14:textId="77777777" w:rsidR="00676833" w:rsidRPr="00517EAF" w:rsidRDefault="00676833" w:rsidP="0000776C">
      <w:pPr>
        <w:spacing w:line="276" w:lineRule="auto"/>
        <w:rPr>
          <w:rFonts w:eastAsia="Times"/>
        </w:rPr>
      </w:pPr>
    </w:p>
    <w:p w14:paraId="00000099" w14:textId="77777777" w:rsidR="00676833" w:rsidRDefault="00676833" w:rsidP="0000776C">
      <w:pPr>
        <w:spacing w:line="276" w:lineRule="auto"/>
        <w:rPr>
          <w:rFonts w:eastAsia="Times"/>
          <w:lang w:val="mn-MN"/>
        </w:rPr>
      </w:pPr>
    </w:p>
    <w:p w14:paraId="0EE829F5" w14:textId="77777777" w:rsidR="002F20B8" w:rsidRDefault="002F20B8" w:rsidP="0000776C">
      <w:pPr>
        <w:spacing w:line="276" w:lineRule="auto"/>
        <w:rPr>
          <w:rFonts w:eastAsia="Times"/>
          <w:lang w:val="mn-MN"/>
        </w:rPr>
      </w:pPr>
    </w:p>
    <w:p w14:paraId="068F2E80" w14:textId="77777777" w:rsidR="002F20B8" w:rsidRDefault="002F20B8" w:rsidP="0000776C">
      <w:pPr>
        <w:spacing w:line="276" w:lineRule="auto"/>
        <w:rPr>
          <w:rFonts w:eastAsia="Times"/>
          <w:lang w:val="mn-MN"/>
        </w:rPr>
      </w:pPr>
    </w:p>
    <w:p w14:paraId="60B60AA9" w14:textId="77777777" w:rsidR="002F20B8" w:rsidRPr="002F20B8" w:rsidRDefault="002F20B8" w:rsidP="0000776C">
      <w:pPr>
        <w:spacing w:line="276" w:lineRule="auto"/>
        <w:rPr>
          <w:rFonts w:eastAsia="Times"/>
          <w:lang w:val="mn-MN"/>
        </w:rPr>
      </w:pPr>
    </w:p>
    <w:p w14:paraId="0000009A" w14:textId="5A616F83" w:rsidR="00676833" w:rsidRPr="00517EAF" w:rsidRDefault="00517EAF" w:rsidP="0000776C">
      <w:pPr>
        <w:spacing w:line="276" w:lineRule="auto"/>
        <w:jc w:val="right"/>
        <w:rPr>
          <w:rFonts w:eastAsia="Times"/>
        </w:rPr>
      </w:pPr>
      <w:r w:rsidRPr="00517EAF">
        <w:rPr>
          <w:rFonts w:eastAsia="Times"/>
        </w:rPr>
        <w:lastRenderedPageBreak/>
        <w:t>Төсөл</w:t>
      </w:r>
    </w:p>
    <w:p w14:paraId="0000009B" w14:textId="77777777" w:rsidR="00676833" w:rsidRPr="00517EAF" w:rsidRDefault="00676833" w:rsidP="0000776C">
      <w:pPr>
        <w:spacing w:line="276" w:lineRule="auto"/>
        <w:jc w:val="both"/>
        <w:rPr>
          <w:rFonts w:eastAsia="Times"/>
        </w:rPr>
      </w:pPr>
    </w:p>
    <w:p w14:paraId="0000009C" w14:textId="77777777" w:rsidR="00676833" w:rsidRPr="00517EAF" w:rsidRDefault="00000000" w:rsidP="0000776C">
      <w:pPr>
        <w:pBdr>
          <w:top w:val="nil"/>
          <w:left w:val="nil"/>
          <w:bottom w:val="nil"/>
          <w:right w:val="nil"/>
          <w:between w:val="nil"/>
        </w:pBdr>
        <w:tabs>
          <w:tab w:val="left" w:pos="0"/>
        </w:tabs>
        <w:spacing w:line="276" w:lineRule="auto"/>
        <w:ind w:right="-171"/>
        <w:jc w:val="center"/>
        <w:rPr>
          <w:rFonts w:eastAsia="Times"/>
          <w:b/>
          <w:bCs/>
          <w:color w:val="000000"/>
        </w:rPr>
      </w:pPr>
      <w:r w:rsidRPr="00517EAF">
        <w:rPr>
          <w:rFonts w:eastAsia="Times"/>
          <w:b/>
          <w:bCs/>
          <w:color w:val="000000"/>
        </w:rPr>
        <w:t>МОНГОЛ УЛСЫН ХУУЛЬ</w:t>
      </w:r>
    </w:p>
    <w:p w14:paraId="0000009D" w14:textId="77777777" w:rsidR="00676833" w:rsidRPr="00517EAF" w:rsidRDefault="00676833" w:rsidP="0000776C">
      <w:pPr>
        <w:pBdr>
          <w:top w:val="nil"/>
          <w:left w:val="nil"/>
          <w:bottom w:val="nil"/>
          <w:right w:val="nil"/>
          <w:between w:val="nil"/>
        </w:pBdr>
        <w:tabs>
          <w:tab w:val="left" w:pos="0"/>
        </w:tabs>
        <w:spacing w:line="276" w:lineRule="auto"/>
        <w:ind w:right="-171"/>
        <w:rPr>
          <w:rFonts w:eastAsia="Times"/>
          <w:b/>
          <w:bCs/>
          <w:color w:val="000000"/>
        </w:rPr>
      </w:pPr>
    </w:p>
    <w:p w14:paraId="66FFE9ED" w14:textId="77777777" w:rsidR="00517EAF" w:rsidRPr="00517EAF" w:rsidRDefault="00517EAF" w:rsidP="0000776C">
      <w:pPr>
        <w:pBdr>
          <w:top w:val="nil"/>
          <w:left w:val="nil"/>
          <w:bottom w:val="nil"/>
          <w:right w:val="nil"/>
          <w:between w:val="nil"/>
        </w:pBdr>
        <w:spacing w:line="276" w:lineRule="auto"/>
        <w:rPr>
          <w:rFonts w:eastAsia="Times"/>
          <w:color w:val="000000"/>
          <w:lang w:val="en-US"/>
        </w:rPr>
      </w:pPr>
      <w:r w:rsidRPr="00517EAF">
        <w:rPr>
          <w:rFonts w:eastAsia="Times"/>
          <w:color w:val="000000"/>
        </w:rPr>
        <w:t xml:space="preserve">2026 оны .... дугаар </w:t>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Улаанбаатар</w:t>
      </w:r>
    </w:p>
    <w:p w14:paraId="0000009F" w14:textId="02BE142D" w:rsidR="00676833" w:rsidRDefault="00517EAF" w:rsidP="0000776C">
      <w:pPr>
        <w:tabs>
          <w:tab w:val="left" w:pos="1930"/>
        </w:tabs>
        <w:spacing w:line="276" w:lineRule="auto"/>
        <w:jc w:val="center"/>
        <w:rPr>
          <w:rFonts w:eastAsia="Times"/>
          <w:color w:val="000000"/>
          <w:lang w:val="en-US"/>
        </w:rPr>
      </w:pPr>
      <w:r w:rsidRPr="00517EAF">
        <w:rPr>
          <w:rFonts w:eastAsia="Times"/>
          <w:color w:val="000000"/>
        </w:rPr>
        <w:t xml:space="preserve">сарын ... -ны өдөр                                                            </w:t>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хот</w:t>
      </w:r>
      <w:r w:rsidRPr="00517EAF">
        <w:rPr>
          <w:rFonts w:eastAsia="Times"/>
          <w:color w:val="000000"/>
        </w:rPr>
        <w:tab/>
      </w:r>
    </w:p>
    <w:p w14:paraId="39832E2B" w14:textId="77777777" w:rsidR="00517EAF" w:rsidRPr="00517EAF" w:rsidRDefault="00517EAF" w:rsidP="0000776C">
      <w:pPr>
        <w:tabs>
          <w:tab w:val="left" w:pos="1930"/>
        </w:tabs>
        <w:spacing w:line="276" w:lineRule="auto"/>
        <w:jc w:val="center"/>
        <w:rPr>
          <w:rFonts w:eastAsia="Times"/>
          <w:b/>
          <w:bCs/>
          <w:lang w:val="en-US"/>
        </w:rPr>
      </w:pPr>
    </w:p>
    <w:p w14:paraId="000000A0" w14:textId="77777777" w:rsidR="00676833" w:rsidRPr="00517EAF" w:rsidRDefault="00000000" w:rsidP="0000776C">
      <w:pPr>
        <w:spacing w:line="276" w:lineRule="auto"/>
        <w:jc w:val="center"/>
        <w:rPr>
          <w:rFonts w:eastAsia="Times"/>
          <w:b/>
          <w:bCs/>
          <w:smallCaps/>
        </w:rPr>
      </w:pPr>
      <w:r w:rsidRPr="00517EAF">
        <w:rPr>
          <w:rFonts w:eastAsia="Times"/>
          <w:b/>
          <w:bCs/>
          <w:smallCaps/>
        </w:rPr>
        <w:t>ГААЛИЙН АЛБАН ТАТВАРААС ЧӨЛӨӨЛӨХ ТУХАЙ</w:t>
      </w:r>
    </w:p>
    <w:p w14:paraId="000000A1" w14:textId="77777777" w:rsidR="00676833" w:rsidRPr="00517EAF" w:rsidRDefault="00676833" w:rsidP="0000776C">
      <w:pPr>
        <w:spacing w:line="276" w:lineRule="auto"/>
        <w:jc w:val="center"/>
        <w:rPr>
          <w:rFonts w:eastAsia="Times"/>
          <w:smallCaps/>
        </w:rPr>
      </w:pPr>
    </w:p>
    <w:p w14:paraId="000000A2" w14:textId="77777777" w:rsidR="00676833" w:rsidRDefault="00000000" w:rsidP="0000776C">
      <w:pPr>
        <w:spacing w:line="276" w:lineRule="auto"/>
        <w:ind w:firstLine="720"/>
        <w:jc w:val="both"/>
        <w:rPr>
          <w:rFonts w:eastAsia="Times"/>
          <w:lang w:val="mn-MN"/>
        </w:rPr>
      </w:pPr>
      <w:r w:rsidRPr="00517EAF">
        <w:rPr>
          <w:rFonts w:eastAsia="Times"/>
          <w:b/>
          <w:bCs/>
        </w:rPr>
        <w:t xml:space="preserve">1 дүгээр зүйл. </w:t>
      </w:r>
      <w:r w:rsidRPr="00517EAF">
        <w:rPr>
          <w:rFonts w:eastAsia="Times"/>
        </w:rPr>
        <w:t>Бичил, жижиг, дунд үйлдвэрлэлийг дэмжиж ажлын байрыг нэмэгдүүлэх, импортыг орлох, экспортыг дэмжсэн бүтээгдэхүүн үйлдвэрлэх зорилгоор импортоор оруулж байгаа бичил, жижиг, дунд  үйлдвэрлэлийн зориулалт бүхий тоног төхөөрөмж, сэлбэг хэрэгслийг гаалийн албан татвараас чөлөөлсүгэй.</w:t>
      </w:r>
    </w:p>
    <w:p w14:paraId="6F08AA69" w14:textId="77777777" w:rsidR="002F20B8" w:rsidRPr="002F20B8" w:rsidRDefault="002F20B8" w:rsidP="0000776C">
      <w:pPr>
        <w:spacing w:line="276" w:lineRule="auto"/>
        <w:ind w:firstLine="720"/>
        <w:jc w:val="both"/>
        <w:rPr>
          <w:rFonts w:eastAsia="Times"/>
          <w:lang w:val="mn-MN"/>
        </w:rPr>
      </w:pPr>
    </w:p>
    <w:p w14:paraId="000000A3" w14:textId="77777777" w:rsidR="00676833" w:rsidRDefault="00000000" w:rsidP="0000776C">
      <w:pPr>
        <w:spacing w:line="276" w:lineRule="auto"/>
        <w:ind w:firstLine="720"/>
        <w:jc w:val="both"/>
        <w:rPr>
          <w:rFonts w:eastAsia="Times"/>
          <w:lang w:val="mn-MN"/>
        </w:rPr>
      </w:pPr>
      <w:r w:rsidRPr="00517EAF">
        <w:rPr>
          <w:rFonts w:eastAsia="Times"/>
          <w:b/>
          <w:bCs/>
        </w:rPr>
        <w:t>2 дугаар зүйл</w:t>
      </w:r>
      <w:r w:rsidRPr="00517EAF">
        <w:rPr>
          <w:rFonts w:eastAsia="Times"/>
        </w:rPr>
        <w:t>. Энэ хуулийн 1 дүгээр зүйлд заасан бичил, жижиг, дунд үйлдвэр, үйлдвэрлэлийн зориулалт бүхий тоног төхөөрөмж, сэлбэг хэрэгслийн жагсаалтыг "Барааг тодорхойлох, кодлох уялдуулсан систем /БТКУС/"-ийн ангиллын дагуу Засгийн газар батална.</w:t>
      </w:r>
    </w:p>
    <w:p w14:paraId="21CD6D90" w14:textId="77777777" w:rsidR="002F20B8" w:rsidRPr="002F20B8" w:rsidRDefault="002F20B8" w:rsidP="0000776C">
      <w:pPr>
        <w:spacing w:line="276" w:lineRule="auto"/>
        <w:ind w:firstLine="720"/>
        <w:jc w:val="both"/>
        <w:rPr>
          <w:rFonts w:eastAsia="Times"/>
          <w:lang w:val="mn-MN"/>
        </w:rPr>
      </w:pPr>
    </w:p>
    <w:p w14:paraId="000000A4" w14:textId="77777777" w:rsidR="00676833" w:rsidRPr="00517EAF" w:rsidRDefault="00000000" w:rsidP="0000776C">
      <w:pPr>
        <w:spacing w:line="276" w:lineRule="auto"/>
        <w:ind w:firstLine="720"/>
        <w:jc w:val="both"/>
        <w:rPr>
          <w:rFonts w:eastAsia="Times"/>
        </w:rPr>
      </w:pPr>
      <w:r w:rsidRPr="00517EAF">
        <w:rPr>
          <w:rFonts w:eastAsia="Times"/>
          <w:b/>
          <w:bCs/>
        </w:rPr>
        <w:t>3 дугаар зүйл.</w:t>
      </w:r>
      <w:r w:rsidRPr="00517EAF">
        <w:rPr>
          <w:rFonts w:eastAsia="Times"/>
        </w:rPr>
        <w:t>Энэ хуулийг 2030 оны 12 дугаар сарын 31-ний өдрийг хүртэл дагаж мөрдөнө.</w:t>
      </w:r>
    </w:p>
    <w:p w14:paraId="000000A5" w14:textId="77777777" w:rsidR="00676833" w:rsidRDefault="00676833" w:rsidP="0000776C">
      <w:pPr>
        <w:spacing w:line="276" w:lineRule="auto"/>
        <w:ind w:firstLine="720"/>
        <w:jc w:val="both"/>
        <w:rPr>
          <w:rFonts w:eastAsia="Times"/>
          <w:lang w:val="mn-MN"/>
        </w:rPr>
      </w:pPr>
    </w:p>
    <w:p w14:paraId="54D544EE" w14:textId="77777777" w:rsidR="002F20B8" w:rsidRDefault="002F20B8" w:rsidP="0000776C">
      <w:pPr>
        <w:spacing w:line="276" w:lineRule="auto"/>
        <w:ind w:firstLine="720"/>
        <w:jc w:val="both"/>
        <w:rPr>
          <w:rFonts w:eastAsia="Times"/>
          <w:lang w:val="mn-MN"/>
        </w:rPr>
      </w:pPr>
    </w:p>
    <w:p w14:paraId="7CBF9391" w14:textId="77777777" w:rsidR="002F20B8" w:rsidRPr="002F20B8" w:rsidRDefault="002F20B8" w:rsidP="0000776C">
      <w:pPr>
        <w:spacing w:line="276" w:lineRule="auto"/>
        <w:ind w:firstLine="720"/>
        <w:jc w:val="both"/>
        <w:rPr>
          <w:rFonts w:eastAsia="Times"/>
          <w:lang w:val="mn-MN"/>
        </w:rPr>
      </w:pPr>
    </w:p>
    <w:p w14:paraId="000000A6" w14:textId="77777777" w:rsidR="00676833" w:rsidRPr="00517EAF" w:rsidRDefault="00676833" w:rsidP="0000776C">
      <w:pPr>
        <w:pBdr>
          <w:top w:val="nil"/>
          <w:left w:val="nil"/>
          <w:bottom w:val="nil"/>
          <w:right w:val="nil"/>
          <w:between w:val="nil"/>
        </w:pBdr>
        <w:spacing w:line="276" w:lineRule="auto"/>
        <w:jc w:val="center"/>
        <w:rPr>
          <w:rFonts w:eastAsia="Times"/>
          <w:color w:val="000000"/>
        </w:rPr>
      </w:pPr>
    </w:p>
    <w:p w14:paraId="000000A7" w14:textId="0AF82C66" w:rsidR="00676833" w:rsidRPr="00517EAF" w:rsidRDefault="00000000" w:rsidP="0000776C">
      <w:pPr>
        <w:pBdr>
          <w:top w:val="nil"/>
          <w:left w:val="nil"/>
          <w:bottom w:val="nil"/>
          <w:right w:val="nil"/>
          <w:between w:val="nil"/>
        </w:pBdr>
        <w:spacing w:line="276" w:lineRule="auto"/>
        <w:jc w:val="center"/>
        <w:rPr>
          <w:rFonts w:eastAsia="Times"/>
          <w:b/>
          <w:bCs/>
          <w:color w:val="000000"/>
        </w:rPr>
      </w:pPr>
      <w:r w:rsidRPr="00517EAF">
        <w:rPr>
          <w:rFonts w:eastAsia="Times"/>
          <w:color w:val="000000"/>
        </w:rPr>
        <w:t>Г</w:t>
      </w:r>
      <w:r w:rsidR="002F20B8" w:rsidRPr="00517EAF">
        <w:rPr>
          <w:rFonts w:eastAsia="Times"/>
          <w:color w:val="000000"/>
        </w:rPr>
        <w:t>арын үсэг</w:t>
      </w:r>
      <w:r w:rsidR="002F20B8" w:rsidRPr="00517EAF">
        <w:rPr>
          <w:rFonts w:eastAsia="Times"/>
          <w:b/>
          <w:bCs/>
          <w:color w:val="000000"/>
        </w:rPr>
        <w:t xml:space="preserve"> </w:t>
      </w:r>
    </w:p>
    <w:p w14:paraId="000000A8" w14:textId="77777777" w:rsidR="00676833" w:rsidRPr="00517EAF" w:rsidRDefault="00676833" w:rsidP="0000776C">
      <w:pPr>
        <w:pBdr>
          <w:top w:val="nil"/>
          <w:left w:val="nil"/>
          <w:bottom w:val="nil"/>
          <w:right w:val="nil"/>
          <w:between w:val="nil"/>
        </w:pBdr>
        <w:spacing w:line="276" w:lineRule="auto"/>
        <w:jc w:val="center"/>
        <w:rPr>
          <w:rFonts w:eastAsia="Times"/>
          <w:b/>
          <w:bCs/>
          <w:color w:val="000000"/>
        </w:rPr>
      </w:pPr>
    </w:p>
    <w:p w14:paraId="000000A9" w14:textId="77777777" w:rsidR="00676833" w:rsidRPr="00517EAF" w:rsidRDefault="00676833" w:rsidP="0000776C">
      <w:pPr>
        <w:pBdr>
          <w:top w:val="nil"/>
          <w:left w:val="nil"/>
          <w:bottom w:val="nil"/>
          <w:right w:val="nil"/>
          <w:between w:val="nil"/>
        </w:pBdr>
        <w:spacing w:line="276" w:lineRule="auto"/>
        <w:jc w:val="center"/>
        <w:rPr>
          <w:rFonts w:eastAsia="Times"/>
          <w:b/>
          <w:bCs/>
          <w:color w:val="000000"/>
        </w:rPr>
      </w:pPr>
    </w:p>
    <w:p w14:paraId="000000AA" w14:textId="77777777" w:rsidR="00676833" w:rsidRPr="00517EAF" w:rsidRDefault="00676833" w:rsidP="0000776C">
      <w:pPr>
        <w:pBdr>
          <w:top w:val="nil"/>
          <w:left w:val="nil"/>
          <w:bottom w:val="nil"/>
          <w:right w:val="nil"/>
          <w:between w:val="nil"/>
        </w:pBdr>
        <w:spacing w:line="276" w:lineRule="auto"/>
        <w:jc w:val="center"/>
        <w:rPr>
          <w:rFonts w:eastAsia="Times"/>
          <w:b/>
          <w:bCs/>
          <w:color w:val="000000"/>
        </w:rPr>
      </w:pPr>
    </w:p>
    <w:p w14:paraId="000000AB" w14:textId="77777777" w:rsidR="00676833" w:rsidRPr="00517EAF" w:rsidRDefault="00676833" w:rsidP="0000776C">
      <w:pPr>
        <w:pBdr>
          <w:top w:val="nil"/>
          <w:left w:val="nil"/>
          <w:bottom w:val="nil"/>
          <w:right w:val="nil"/>
          <w:between w:val="nil"/>
        </w:pBdr>
        <w:spacing w:line="276" w:lineRule="auto"/>
        <w:jc w:val="center"/>
        <w:rPr>
          <w:rFonts w:eastAsia="Times"/>
          <w:b/>
          <w:bCs/>
          <w:color w:val="000000"/>
        </w:rPr>
      </w:pPr>
    </w:p>
    <w:p w14:paraId="000000AC" w14:textId="77777777" w:rsidR="00676833" w:rsidRPr="00517EAF" w:rsidRDefault="00676833" w:rsidP="0000776C">
      <w:pPr>
        <w:pBdr>
          <w:top w:val="nil"/>
          <w:left w:val="nil"/>
          <w:bottom w:val="nil"/>
          <w:right w:val="nil"/>
          <w:between w:val="nil"/>
        </w:pBdr>
        <w:spacing w:line="276" w:lineRule="auto"/>
        <w:jc w:val="center"/>
        <w:rPr>
          <w:rFonts w:eastAsia="Times"/>
          <w:b/>
          <w:bCs/>
          <w:color w:val="000000"/>
        </w:rPr>
      </w:pPr>
    </w:p>
    <w:p w14:paraId="000000AD" w14:textId="77777777" w:rsidR="00676833" w:rsidRPr="00517EAF" w:rsidRDefault="00676833" w:rsidP="0000776C">
      <w:pPr>
        <w:pBdr>
          <w:top w:val="nil"/>
          <w:left w:val="nil"/>
          <w:bottom w:val="nil"/>
          <w:right w:val="nil"/>
          <w:between w:val="nil"/>
        </w:pBdr>
        <w:spacing w:line="276" w:lineRule="auto"/>
        <w:jc w:val="center"/>
        <w:rPr>
          <w:rFonts w:eastAsia="Times"/>
          <w:b/>
          <w:bCs/>
          <w:color w:val="000000"/>
        </w:rPr>
      </w:pPr>
    </w:p>
    <w:p w14:paraId="000000AE" w14:textId="77777777" w:rsidR="00676833" w:rsidRPr="00517EAF" w:rsidRDefault="00676833" w:rsidP="0000776C">
      <w:pPr>
        <w:spacing w:line="276" w:lineRule="auto"/>
        <w:rPr>
          <w:rFonts w:eastAsia="Times"/>
          <w:b/>
          <w:bCs/>
        </w:rPr>
      </w:pPr>
    </w:p>
    <w:p w14:paraId="000000AF" w14:textId="77777777" w:rsidR="00676833" w:rsidRDefault="00676833" w:rsidP="0000776C">
      <w:pPr>
        <w:spacing w:line="276" w:lineRule="auto"/>
        <w:rPr>
          <w:rFonts w:eastAsia="Times"/>
          <w:b/>
          <w:bCs/>
          <w:lang w:val="en-US"/>
        </w:rPr>
      </w:pPr>
    </w:p>
    <w:p w14:paraId="1E973BCE" w14:textId="77777777" w:rsidR="00517EAF" w:rsidRDefault="00517EAF" w:rsidP="0000776C">
      <w:pPr>
        <w:spacing w:line="276" w:lineRule="auto"/>
        <w:rPr>
          <w:rFonts w:eastAsia="Times"/>
          <w:b/>
          <w:bCs/>
          <w:lang w:val="en-US"/>
        </w:rPr>
      </w:pPr>
    </w:p>
    <w:p w14:paraId="229D2376" w14:textId="77777777" w:rsidR="00517EAF" w:rsidRDefault="00517EAF" w:rsidP="0000776C">
      <w:pPr>
        <w:spacing w:line="276" w:lineRule="auto"/>
        <w:rPr>
          <w:rFonts w:eastAsia="Times"/>
          <w:b/>
          <w:bCs/>
          <w:lang w:val="en-US"/>
        </w:rPr>
      </w:pPr>
    </w:p>
    <w:p w14:paraId="4421758E" w14:textId="77777777" w:rsidR="002F20B8" w:rsidRDefault="002F20B8" w:rsidP="0000776C">
      <w:pPr>
        <w:spacing w:line="276" w:lineRule="auto"/>
        <w:rPr>
          <w:rFonts w:eastAsia="Times"/>
          <w:b/>
          <w:bCs/>
          <w:lang w:val="en-US"/>
        </w:rPr>
      </w:pPr>
    </w:p>
    <w:p w14:paraId="0248D5B5" w14:textId="77777777" w:rsidR="002F20B8" w:rsidRDefault="002F20B8" w:rsidP="0000776C">
      <w:pPr>
        <w:spacing w:line="276" w:lineRule="auto"/>
        <w:rPr>
          <w:rFonts w:eastAsia="Times"/>
          <w:b/>
          <w:bCs/>
          <w:lang w:val="en-US"/>
        </w:rPr>
      </w:pPr>
    </w:p>
    <w:p w14:paraId="5D160FB1" w14:textId="77777777" w:rsidR="002F20B8" w:rsidRDefault="002F20B8" w:rsidP="0000776C">
      <w:pPr>
        <w:spacing w:line="276" w:lineRule="auto"/>
        <w:rPr>
          <w:rFonts w:eastAsia="Times"/>
          <w:b/>
          <w:bCs/>
          <w:lang w:val="en-US"/>
        </w:rPr>
      </w:pPr>
    </w:p>
    <w:p w14:paraId="65408CFE" w14:textId="77777777" w:rsidR="002F20B8" w:rsidRDefault="002F20B8" w:rsidP="0000776C">
      <w:pPr>
        <w:spacing w:line="276" w:lineRule="auto"/>
        <w:rPr>
          <w:rFonts w:eastAsia="Times"/>
          <w:b/>
          <w:bCs/>
          <w:lang w:val="en-US"/>
        </w:rPr>
      </w:pPr>
    </w:p>
    <w:p w14:paraId="292797BF" w14:textId="77777777" w:rsidR="002F20B8" w:rsidRPr="00517EAF" w:rsidRDefault="002F20B8" w:rsidP="0000776C">
      <w:pPr>
        <w:spacing w:line="276" w:lineRule="auto"/>
        <w:rPr>
          <w:rFonts w:eastAsia="Times"/>
          <w:b/>
          <w:bCs/>
          <w:lang w:val="en-US"/>
        </w:rPr>
      </w:pPr>
    </w:p>
    <w:p w14:paraId="000000B0" w14:textId="77777777" w:rsidR="00676833" w:rsidRPr="00517EAF" w:rsidRDefault="00676833" w:rsidP="0000776C">
      <w:pPr>
        <w:spacing w:line="276" w:lineRule="auto"/>
        <w:rPr>
          <w:rFonts w:eastAsia="Times"/>
          <w:b/>
          <w:bCs/>
        </w:rPr>
      </w:pPr>
    </w:p>
    <w:p w14:paraId="000000B1" w14:textId="458DCF24" w:rsidR="00676833" w:rsidRPr="00517EAF" w:rsidRDefault="00517EAF" w:rsidP="0000776C">
      <w:pPr>
        <w:spacing w:line="276" w:lineRule="auto"/>
        <w:jc w:val="right"/>
        <w:rPr>
          <w:rFonts w:eastAsia="Times"/>
        </w:rPr>
      </w:pPr>
      <w:r w:rsidRPr="00517EAF">
        <w:rPr>
          <w:rFonts w:eastAsia="Times"/>
        </w:rPr>
        <w:lastRenderedPageBreak/>
        <w:t>Төсөл</w:t>
      </w:r>
    </w:p>
    <w:p w14:paraId="000000B2" w14:textId="77777777" w:rsidR="00676833" w:rsidRPr="00517EAF" w:rsidRDefault="00000000" w:rsidP="0000776C">
      <w:pPr>
        <w:pBdr>
          <w:top w:val="nil"/>
          <w:left w:val="nil"/>
          <w:bottom w:val="nil"/>
          <w:right w:val="nil"/>
          <w:between w:val="nil"/>
        </w:pBdr>
        <w:spacing w:line="276" w:lineRule="auto"/>
        <w:ind w:right="-171"/>
        <w:jc w:val="center"/>
        <w:rPr>
          <w:rFonts w:eastAsia="Times"/>
          <w:b/>
          <w:bCs/>
          <w:color w:val="000000"/>
        </w:rPr>
      </w:pPr>
      <w:r w:rsidRPr="00517EAF">
        <w:rPr>
          <w:rFonts w:eastAsia="Times"/>
          <w:b/>
          <w:bCs/>
          <w:color w:val="000000"/>
        </w:rPr>
        <w:t>МОНГОЛ УЛСЫН ХУУЛЬ</w:t>
      </w:r>
    </w:p>
    <w:p w14:paraId="000000B3" w14:textId="77777777" w:rsidR="00676833" w:rsidRPr="00517EAF" w:rsidRDefault="00676833" w:rsidP="0000776C">
      <w:pPr>
        <w:pBdr>
          <w:top w:val="nil"/>
          <w:left w:val="nil"/>
          <w:bottom w:val="nil"/>
          <w:right w:val="nil"/>
          <w:between w:val="nil"/>
        </w:pBdr>
        <w:tabs>
          <w:tab w:val="left" w:pos="0"/>
        </w:tabs>
        <w:spacing w:line="276" w:lineRule="auto"/>
        <w:ind w:right="-171"/>
        <w:rPr>
          <w:rFonts w:eastAsia="Times"/>
          <w:b/>
          <w:bCs/>
          <w:color w:val="000000"/>
        </w:rPr>
      </w:pPr>
    </w:p>
    <w:p w14:paraId="3D05D919" w14:textId="77777777" w:rsidR="00517EAF" w:rsidRPr="00517EAF" w:rsidRDefault="00517EAF" w:rsidP="0000776C">
      <w:pPr>
        <w:pBdr>
          <w:top w:val="nil"/>
          <w:left w:val="nil"/>
          <w:bottom w:val="nil"/>
          <w:right w:val="nil"/>
          <w:between w:val="nil"/>
        </w:pBdr>
        <w:spacing w:line="276" w:lineRule="auto"/>
        <w:rPr>
          <w:rFonts w:eastAsia="Times"/>
          <w:color w:val="000000"/>
          <w:lang w:val="en-US"/>
        </w:rPr>
      </w:pPr>
      <w:r w:rsidRPr="00517EAF">
        <w:rPr>
          <w:rFonts w:eastAsia="Times"/>
          <w:color w:val="000000"/>
        </w:rPr>
        <w:t xml:space="preserve">2026 оны .... дугаар </w:t>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Улаанбаатар</w:t>
      </w:r>
    </w:p>
    <w:p w14:paraId="000000B5" w14:textId="246662C2" w:rsidR="00676833" w:rsidRDefault="00517EAF" w:rsidP="0000776C">
      <w:pPr>
        <w:pBdr>
          <w:top w:val="nil"/>
          <w:left w:val="nil"/>
          <w:bottom w:val="nil"/>
          <w:right w:val="nil"/>
          <w:between w:val="nil"/>
        </w:pBdr>
        <w:tabs>
          <w:tab w:val="left" w:pos="1930"/>
        </w:tabs>
        <w:spacing w:line="276" w:lineRule="auto"/>
        <w:rPr>
          <w:rFonts w:eastAsia="Times"/>
          <w:color w:val="000000"/>
          <w:lang w:val="en-US"/>
        </w:rPr>
      </w:pPr>
      <w:r w:rsidRPr="00517EAF">
        <w:rPr>
          <w:rFonts w:eastAsia="Times"/>
          <w:color w:val="000000"/>
        </w:rPr>
        <w:t xml:space="preserve">сарын ... -ны өдөр                                                            </w:t>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хот</w:t>
      </w:r>
      <w:r w:rsidRPr="00517EAF">
        <w:rPr>
          <w:rFonts w:eastAsia="Times"/>
          <w:color w:val="000000"/>
        </w:rPr>
        <w:tab/>
      </w:r>
    </w:p>
    <w:p w14:paraId="79807575" w14:textId="77777777" w:rsidR="00517EAF" w:rsidRPr="00517EAF" w:rsidRDefault="00517EAF" w:rsidP="0000776C">
      <w:pPr>
        <w:pBdr>
          <w:top w:val="nil"/>
          <w:left w:val="nil"/>
          <w:bottom w:val="nil"/>
          <w:right w:val="nil"/>
          <w:between w:val="nil"/>
        </w:pBdr>
        <w:tabs>
          <w:tab w:val="left" w:pos="1930"/>
        </w:tabs>
        <w:spacing w:line="276" w:lineRule="auto"/>
        <w:rPr>
          <w:rFonts w:eastAsia="Times"/>
          <w:b/>
          <w:bCs/>
          <w:color w:val="000000"/>
          <w:lang w:val="en-US"/>
        </w:rPr>
      </w:pPr>
    </w:p>
    <w:p w14:paraId="000000B6" w14:textId="77777777" w:rsidR="00676833" w:rsidRPr="00517EAF" w:rsidRDefault="00000000" w:rsidP="0000776C">
      <w:pPr>
        <w:pBdr>
          <w:top w:val="nil"/>
          <w:left w:val="nil"/>
          <w:bottom w:val="nil"/>
          <w:right w:val="nil"/>
          <w:between w:val="nil"/>
        </w:pBdr>
        <w:spacing w:line="276" w:lineRule="auto"/>
        <w:jc w:val="center"/>
        <w:rPr>
          <w:rFonts w:eastAsia="Times"/>
          <w:b/>
          <w:bCs/>
          <w:color w:val="000000"/>
        </w:rPr>
      </w:pPr>
      <w:r w:rsidRPr="00517EAF">
        <w:rPr>
          <w:rFonts w:eastAsia="Times"/>
          <w:b/>
          <w:bCs/>
          <w:color w:val="000000"/>
        </w:rPr>
        <w:t xml:space="preserve">НИЙГМИЙН ДААТГАЛЫН ЕРӨНХИЙ </w:t>
      </w:r>
    </w:p>
    <w:p w14:paraId="000000B7" w14:textId="77777777" w:rsidR="00676833" w:rsidRPr="00517EAF" w:rsidRDefault="00000000" w:rsidP="0000776C">
      <w:pPr>
        <w:pBdr>
          <w:top w:val="nil"/>
          <w:left w:val="nil"/>
          <w:bottom w:val="nil"/>
          <w:right w:val="nil"/>
          <w:between w:val="nil"/>
        </w:pBdr>
        <w:spacing w:line="276" w:lineRule="auto"/>
        <w:jc w:val="center"/>
        <w:rPr>
          <w:rFonts w:eastAsia="Times"/>
          <w:b/>
          <w:bCs/>
          <w:color w:val="000000"/>
        </w:rPr>
      </w:pPr>
      <w:r w:rsidRPr="00517EAF">
        <w:rPr>
          <w:rFonts w:eastAsia="Times"/>
          <w:b/>
          <w:bCs/>
          <w:color w:val="000000"/>
        </w:rPr>
        <w:t>ХУУЛЬД НЭМЭЛТ ОРУУЛАХ ТУХАЙ</w:t>
      </w:r>
    </w:p>
    <w:p w14:paraId="000000B8" w14:textId="77777777" w:rsidR="00676833" w:rsidRPr="00517EAF" w:rsidRDefault="00676833" w:rsidP="0000776C">
      <w:pPr>
        <w:pBdr>
          <w:top w:val="nil"/>
          <w:left w:val="nil"/>
          <w:bottom w:val="nil"/>
          <w:right w:val="nil"/>
          <w:between w:val="nil"/>
        </w:pBdr>
        <w:tabs>
          <w:tab w:val="left" w:pos="1930"/>
        </w:tabs>
        <w:spacing w:line="276" w:lineRule="auto"/>
        <w:ind w:left="771"/>
        <w:jc w:val="center"/>
        <w:rPr>
          <w:rFonts w:eastAsia="Times"/>
          <w:b/>
          <w:bCs/>
          <w:color w:val="000000"/>
        </w:rPr>
      </w:pPr>
    </w:p>
    <w:p w14:paraId="000000B9" w14:textId="77777777" w:rsidR="00676833" w:rsidRDefault="00000000" w:rsidP="0000776C">
      <w:pPr>
        <w:spacing w:line="276" w:lineRule="auto"/>
        <w:ind w:firstLine="720"/>
        <w:jc w:val="both"/>
        <w:rPr>
          <w:rFonts w:eastAsia="Times"/>
          <w:lang w:val="mn-MN"/>
        </w:rPr>
      </w:pPr>
      <w:bookmarkStart w:id="0" w:name="_heading=h.83izk2lemoiz" w:colFirst="0" w:colLast="0"/>
      <w:bookmarkEnd w:id="0"/>
      <w:r w:rsidRPr="00517EAF">
        <w:rPr>
          <w:rFonts w:eastAsia="Times"/>
          <w:b/>
          <w:bCs/>
        </w:rPr>
        <w:t>1 дүгээр зүйл.</w:t>
      </w:r>
      <w:r w:rsidRPr="00517EAF">
        <w:rPr>
          <w:rFonts w:eastAsia="Times"/>
        </w:rPr>
        <w:t xml:space="preserve"> Нийгмийн даатгалын ерөнхий хуульд дор дурдсан агуулгатай зүйл, хэсэг, заалт, дэд заалтыг нэмсүгэй.</w:t>
      </w:r>
    </w:p>
    <w:p w14:paraId="2F592F77" w14:textId="77777777" w:rsidR="002F20B8" w:rsidRPr="002F20B8" w:rsidRDefault="002F20B8" w:rsidP="0000776C">
      <w:pPr>
        <w:spacing w:line="276" w:lineRule="auto"/>
        <w:ind w:firstLine="720"/>
        <w:jc w:val="both"/>
        <w:rPr>
          <w:rFonts w:eastAsia="Times"/>
          <w:lang w:val="mn-MN"/>
        </w:rPr>
      </w:pPr>
    </w:p>
    <w:p w14:paraId="000000BA" w14:textId="77777777" w:rsidR="00676833" w:rsidRDefault="00000000" w:rsidP="0000776C">
      <w:pPr>
        <w:spacing w:line="276" w:lineRule="auto"/>
        <w:ind w:firstLine="567"/>
        <w:jc w:val="both"/>
        <w:rPr>
          <w:rFonts w:eastAsia="Times"/>
          <w:lang w:val="mn-MN"/>
        </w:rPr>
      </w:pPr>
      <w:r w:rsidRPr="00517EAF">
        <w:rPr>
          <w:rFonts w:eastAsia="Times"/>
        </w:rPr>
        <w:t>1/23</w:t>
      </w:r>
      <w:r w:rsidRPr="00517EAF">
        <w:rPr>
          <w:rFonts w:eastAsia="Times"/>
          <w:vertAlign w:val="superscript"/>
        </w:rPr>
        <w:t xml:space="preserve">1 </w:t>
      </w:r>
      <w:r w:rsidRPr="00517EAF">
        <w:rPr>
          <w:rFonts w:eastAsia="Times"/>
        </w:rPr>
        <w:t>дугаар зүйл:</w:t>
      </w:r>
    </w:p>
    <w:p w14:paraId="28C189F6" w14:textId="77777777" w:rsidR="002F20B8" w:rsidRPr="002F20B8" w:rsidRDefault="002F20B8" w:rsidP="0000776C">
      <w:pPr>
        <w:spacing w:line="276" w:lineRule="auto"/>
        <w:ind w:firstLine="567"/>
        <w:jc w:val="both"/>
        <w:rPr>
          <w:rFonts w:eastAsia="Times"/>
          <w:lang w:val="mn-MN"/>
        </w:rPr>
      </w:pPr>
    </w:p>
    <w:p w14:paraId="000000BB" w14:textId="5BF08E46" w:rsidR="00676833" w:rsidRPr="00517EAF" w:rsidRDefault="002F20B8" w:rsidP="0000776C">
      <w:pPr>
        <w:spacing w:line="276" w:lineRule="auto"/>
        <w:ind w:firstLine="567"/>
        <w:jc w:val="both"/>
        <w:rPr>
          <w:rFonts w:eastAsia="Times"/>
        </w:rPr>
      </w:pPr>
      <w:r>
        <w:rPr>
          <w:rFonts w:eastAsia="Times"/>
          <w:lang w:val="mn-MN"/>
        </w:rPr>
        <w:t>“</w:t>
      </w:r>
      <w:r w:rsidR="00000000" w:rsidRPr="00517EAF">
        <w:rPr>
          <w:rFonts w:eastAsia="Times"/>
        </w:rPr>
        <w:t>21.23¹.Бичил үйлдвэрлэл, үйлчилгээг дэмжих тухай хуульд заасан бичил үйлдвэрлэл, үйлчилгээ эрхлэгч энэ хуулийн 7.7-д заасны дагуу сайн дураар даатгуулсан бол түүний тэтгэврийн даатгалын шимтгэлийн 50 хүртэлх хувийг улсын төсвөөс төлж болно.</w:t>
      </w:r>
    </w:p>
    <w:p w14:paraId="000000BC" w14:textId="24736055" w:rsidR="00676833" w:rsidRPr="002F20B8" w:rsidRDefault="00000000" w:rsidP="0000776C">
      <w:pPr>
        <w:spacing w:line="276" w:lineRule="auto"/>
        <w:ind w:firstLine="567"/>
        <w:jc w:val="both"/>
        <w:rPr>
          <w:rFonts w:eastAsia="Times"/>
          <w:lang w:val="mn-MN"/>
        </w:rPr>
      </w:pPr>
      <w:r w:rsidRPr="00517EAF">
        <w:rPr>
          <w:rFonts w:eastAsia="Times"/>
        </w:rPr>
        <w:t>21.23².Энэ хуулийн 21.23¹-д заасан шимтгэлийн дэмжлэгийг үзүүлэх нөхцөл, хугацаа, хувь хэмжээг Засгийн газар батална.</w:t>
      </w:r>
      <w:r w:rsidR="002F20B8">
        <w:rPr>
          <w:rFonts w:eastAsia="Times"/>
          <w:lang w:val="mn-MN"/>
        </w:rPr>
        <w:t>”</w:t>
      </w:r>
    </w:p>
    <w:p w14:paraId="000000BD" w14:textId="77777777" w:rsidR="00676833" w:rsidRPr="00517EAF" w:rsidRDefault="00000000" w:rsidP="0000776C">
      <w:pPr>
        <w:tabs>
          <w:tab w:val="left" w:pos="720"/>
        </w:tabs>
        <w:spacing w:line="276" w:lineRule="auto"/>
        <w:jc w:val="both"/>
        <w:rPr>
          <w:rFonts w:eastAsia="Times"/>
        </w:rPr>
      </w:pPr>
      <w:r w:rsidRPr="00517EAF">
        <w:rPr>
          <w:rFonts w:eastAsia="Times"/>
        </w:rPr>
        <w:tab/>
      </w:r>
    </w:p>
    <w:p w14:paraId="000000BE" w14:textId="77777777" w:rsidR="00676833" w:rsidRPr="00517EAF" w:rsidRDefault="00000000" w:rsidP="0000776C">
      <w:pPr>
        <w:tabs>
          <w:tab w:val="left" w:pos="720"/>
        </w:tabs>
        <w:spacing w:line="276" w:lineRule="auto"/>
        <w:jc w:val="both"/>
        <w:rPr>
          <w:rFonts w:eastAsia="Times"/>
        </w:rPr>
      </w:pPr>
      <w:r w:rsidRPr="00517EAF">
        <w:rPr>
          <w:rFonts w:eastAsia="Times"/>
        </w:rPr>
        <w:tab/>
      </w:r>
      <w:r w:rsidRPr="00517EAF">
        <w:rPr>
          <w:rFonts w:eastAsia="Times"/>
          <w:b/>
          <w:bCs/>
        </w:rPr>
        <w:t>2 дугаар зүйл.</w:t>
      </w:r>
      <w:r w:rsidRPr="00517EAF">
        <w:rPr>
          <w:rFonts w:eastAsia="Times"/>
        </w:rPr>
        <w:t>Энэ хуулийг Бичил, үйлдвэрлэл, үйлчилгээг дэмжих тухай хууль хууль хүчин төгөлдөр болсон өдрөөс эхлэн дагаж мөрдөнө.</w:t>
      </w:r>
    </w:p>
    <w:p w14:paraId="000000BF" w14:textId="77777777" w:rsidR="00676833" w:rsidRDefault="00676833" w:rsidP="0000776C">
      <w:pPr>
        <w:spacing w:line="276" w:lineRule="auto"/>
        <w:rPr>
          <w:rFonts w:eastAsia="Times"/>
          <w:color w:val="EE0000"/>
          <w:lang w:val="mn-MN"/>
        </w:rPr>
      </w:pPr>
    </w:p>
    <w:p w14:paraId="74FD9F38" w14:textId="77777777" w:rsidR="002F20B8" w:rsidRDefault="002F20B8" w:rsidP="0000776C">
      <w:pPr>
        <w:spacing w:line="276" w:lineRule="auto"/>
        <w:rPr>
          <w:rFonts w:eastAsia="Times"/>
          <w:color w:val="EE0000"/>
          <w:lang w:val="mn-MN"/>
        </w:rPr>
      </w:pPr>
    </w:p>
    <w:p w14:paraId="56869729" w14:textId="77777777" w:rsidR="002F20B8" w:rsidRDefault="002F20B8" w:rsidP="0000776C">
      <w:pPr>
        <w:spacing w:line="276" w:lineRule="auto"/>
        <w:rPr>
          <w:rFonts w:eastAsia="Times"/>
          <w:color w:val="EE0000"/>
          <w:lang w:val="mn-MN"/>
        </w:rPr>
      </w:pPr>
    </w:p>
    <w:p w14:paraId="3B1B59C0" w14:textId="77777777" w:rsidR="002F20B8" w:rsidRDefault="002F20B8" w:rsidP="0000776C">
      <w:pPr>
        <w:spacing w:line="276" w:lineRule="auto"/>
        <w:rPr>
          <w:rFonts w:eastAsia="Times"/>
          <w:color w:val="EE0000"/>
          <w:lang w:val="mn-MN"/>
        </w:rPr>
      </w:pPr>
    </w:p>
    <w:p w14:paraId="274673D0" w14:textId="77777777" w:rsidR="002F20B8" w:rsidRPr="002F20B8" w:rsidRDefault="002F20B8" w:rsidP="0000776C">
      <w:pPr>
        <w:spacing w:line="276" w:lineRule="auto"/>
        <w:rPr>
          <w:rFonts w:eastAsia="Times"/>
          <w:color w:val="EE0000"/>
          <w:lang w:val="mn-MN"/>
        </w:rPr>
      </w:pPr>
    </w:p>
    <w:p w14:paraId="000000C0" w14:textId="27858ECF" w:rsidR="00676833" w:rsidRPr="00517EAF" w:rsidRDefault="00000000" w:rsidP="0000776C">
      <w:pPr>
        <w:pBdr>
          <w:top w:val="nil"/>
          <w:left w:val="nil"/>
          <w:bottom w:val="nil"/>
          <w:right w:val="nil"/>
          <w:between w:val="nil"/>
        </w:pBdr>
        <w:spacing w:line="276" w:lineRule="auto"/>
        <w:jc w:val="center"/>
        <w:rPr>
          <w:rFonts w:eastAsia="Times"/>
          <w:color w:val="000000"/>
        </w:rPr>
      </w:pPr>
      <w:r w:rsidRPr="00517EAF">
        <w:rPr>
          <w:rFonts w:eastAsia="Times"/>
          <w:color w:val="000000"/>
        </w:rPr>
        <w:t>Г</w:t>
      </w:r>
      <w:r w:rsidR="002F20B8" w:rsidRPr="00517EAF">
        <w:rPr>
          <w:rFonts w:eastAsia="Times"/>
          <w:color w:val="000000"/>
        </w:rPr>
        <w:t>арын үсэг</w:t>
      </w:r>
    </w:p>
    <w:p w14:paraId="000000C1" w14:textId="77777777" w:rsidR="00676833" w:rsidRPr="00517EAF" w:rsidRDefault="00676833" w:rsidP="0000776C">
      <w:pPr>
        <w:spacing w:line="276" w:lineRule="auto"/>
        <w:rPr>
          <w:rFonts w:eastAsia="Times"/>
        </w:rPr>
      </w:pPr>
    </w:p>
    <w:p w14:paraId="000000C2" w14:textId="77777777" w:rsidR="00676833" w:rsidRDefault="00676833" w:rsidP="0000776C">
      <w:pPr>
        <w:spacing w:line="276" w:lineRule="auto"/>
        <w:rPr>
          <w:rFonts w:eastAsia="Times"/>
          <w:lang w:val="mn-MN"/>
        </w:rPr>
      </w:pPr>
    </w:p>
    <w:p w14:paraId="1FF00347" w14:textId="77777777" w:rsidR="00AB3DBD" w:rsidRDefault="00AB3DBD" w:rsidP="0000776C">
      <w:pPr>
        <w:spacing w:line="276" w:lineRule="auto"/>
        <w:rPr>
          <w:rFonts w:eastAsia="Times"/>
          <w:lang w:val="mn-MN"/>
        </w:rPr>
      </w:pPr>
    </w:p>
    <w:p w14:paraId="6FD6D430" w14:textId="77777777" w:rsidR="00AB3DBD" w:rsidRDefault="00AB3DBD" w:rsidP="0000776C">
      <w:pPr>
        <w:spacing w:line="276" w:lineRule="auto"/>
        <w:rPr>
          <w:rFonts w:eastAsia="Times"/>
          <w:lang w:val="mn-MN"/>
        </w:rPr>
      </w:pPr>
    </w:p>
    <w:p w14:paraId="04E95DA9" w14:textId="77777777" w:rsidR="00AB3DBD" w:rsidRDefault="00AB3DBD" w:rsidP="0000776C">
      <w:pPr>
        <w:spacing w:line="276" w:lineRule="auto"/>
        <w:rPr>
          <w:rFonts w:eastAsia="Times"/>
          <w:lang w:val="mn-MN"/>
        </w:rPr>
      </w:pPr>
    </w:p>
    <w:p w14:paraId="2740B31B" w14:textId="77777777" w:rsidR="00AB3DBD" w:rsidRDefault="00AB3DBD" w:rsidP="0000776C">
      <w:pPr>
        <w:spacing w:line="276" w:lineRule="auto"/>
        <w:rPr>
          <w:rFonts w:eastAsia="Times"/>
          <w:lang w:val="mn-MN"/>
        </w:rPr>
      </w:pPr>
    </w:p>
    <w:p w14:paraId="10E7BFC5" w14:textId="77777777" w:rsidR="00AB3DBD" w:rsidRDefault="00AB3DBD" w:rsidP="0000776C">
      <w:pPr>
        <w:spacing w:line="276" w:lineRule="auto"/>
        <w:rPr>
          <w:rFonts w:eastAsia="Times"/>
          <w:lang w:val="mn-MN"/>
        </w:rPr>
      </w:pPr>
    </w:p>
    <w:p w14:paraId="1ED2CCA6" w14:textId="77777777" w:rsidR="00AB3DBD" w:rsidRDefault="00AB3DBD" w:rsidP="0000776C">
      <w:pPr>
        <w:spacing w:line="276" w:lineRule="auto"/>
        <w:rPr>
          <w:rFonts w:eastAsia="Times"/>
          <w:lang w:val="mn-MN"/>
        </w:rPr>
      </w:pPr>
    </w:p>
    <w:p w14:paraId="18BDA3E9" w14:textId="77777777" w:rsidR="00AB3DBD" w:rsidRDefault="00AB3DBD" w:rsidP="0000776C">
      <w:pPr>
        <w:spacing w:line="276" w:lineRule="auto"/>
        <w:rPr>
          <w:rFonts w:eastAsia="Times"/>
          <w:lang w:val="mn-MN"/>
        </w:rPr>
      </w:pPr>
    </w:p>
    <w:p w14:paraId="19BD048A" w14:textId="77777777" w:rsidR="00AB3DBD" w:rsidRDefault="00AB3DBD" w:rsidP="0000776C">
      <w:pPr>
        <w:spacing w:line="276" w:lineRule="auto"/>
        <w:rPr>
          <w:rFonts w:eastAsia="Times"/>
          <w:lang w:val="mn-MN"/>
        </w:rPr>
      </w:pPr>
    </w:p>
    <w:p w14:paraId="274E9B9F" w14:textId="77777777" w:rsidR="00AB3DBD" w:rsidRPr="00AB3DBD" w:rsidRDefault="00AB3DBD" w:rsidP="0000776C">
      <w:pPr>
        <w:spacing w:line="276" w:lineRule="auto"/>
        <w:rPr>
          <w:rFonts w:eastAsia="Times"/>
          <w:lang w:val="mn-MN"/>
        </w:rPr>
      </w:pPr>
    </w:p>
    <w:p w14:paraId="000000C3" w14:textId="77777777" w:rsidR="00676833" w:rsidRPr="00517EAF" w:rsidRDefault="00676833" w:rsidP="0000776C">
      <w:pPr>
        <w:spacing w:line="276" w:lineRule="auto"/>
        <w:rPr>
          <w:rFonts w:eastAsia="Times"/>
        </w:rPr>
      </w:pPr>
    </w:p>
    <w:p w14:paraId="000000C4" w14:textId="77777777" w:rsidR="00676833" w:rsidRPr="00517EAF" w:rsidRDefault="00676833" w:rsidP="0000776C">
      <w:pPr>
        <w:spacing w:line="276" w:lineRule="auto"/>
        <w:rPr>
          <w:rFonts w:eastAsia="Times"/>
        </w:rPr>
      </w:pPr>
    </w:p>
    <w:p w14:paraId="67F29FEB" w14:textId="4B13FACA" w:rsidR="00AB3DBD" w:rsidRPr="00AB3DBD" w:rsidRDefault="00AB3DBD" w:rsidP="00AB3DBD">
      <w:pPr>
        <w:spacing w:line="360" w:lineRule="auto"/>
        <w:jc w:val="right"/>
        <w:rPr>
          <w:rFonts w:eastAsia="Times"/>
        </w:rPr>
      </w:pPr>
      <w:r w:rsidRPr="00AB3DBD">
        <w:rPr>
          <w:rFonts w:eastAsia="Times"/>
        </w:rPr>
        <w:lastRenderedPageBreak/>
        <w:t>Т</w:t>
      </w:r>
      <w:r w:rsidRPr="00AB3DBD">
        <w:rPr>
          <w:rFonts w:eastAsia="Times"/>
        </w:rPr>
        <w:t>өсөл</w:t>
      </w:r>
    </w:p>
    <w:p w14:paraId="61EDE9DD" w14:textId="77777777" w:rsidR="00AB3DBD" w:rsidRPr="00AB3DBD" w:rsidRDefault="00AB3DBD" w:rsidP="00AB3DBD">
      <w:pPr>
        <w:tabs>
          <w:tab w:val="left" w:pos="0"/>
        </w:tabs>
        <w:spacing w:line="360" w:lineRule="auto"/>
        <w:ind w:right="-171"/>
        <w:jc w:val="both"/>
        <w:rPr>
          <w:rFonts w:eastAsia="Times"/>
        </w:rPr>
      </w:pPr>
    </w:p>
    <w:p w14:paraId="7F31A7E9" w14:textId="77777777" w:rsidR="00AB3DBD" w:rsidRPr="00AB3DBD" w:rsidRDefault="00AB3DBD" w:rsidP="00AB3DBD">
      <w:pPr>
        <w:tabs>
          <w:tab w:val="left" w:pos="0"/>
        </w:tabs>
        <w:spacing w:line="360" w:lineRule="auto"/>
        <w:ind w:right="-171"/>
        <w:jc w:val="center"/>
        <w:rPr>
          <w:rFonts w:eastAsia="Times"/>
          <w:b/>
          <w:bCs/>
        </w:rPr>
      </w:pPr>
      <w:r w:rsidRPr="00AB3DBD">
        <w:rPr>
          <w:rFonts w:eastAsia="Times"/>
          <w:b/>
          <w:bCs/>
        </w:rPr>
        <w:t>МОНГОЛ УЛСЫН ХУУЛЬ</w:t>
      </w:r>
    </w:p>
    <w:p w14:paraId="2F0393AD" w14:textId="77777777" w:rsidR="00AB3DBD" w:rsidRPr="00AB3DBD" w:rsidRDefault="00AB3DBD" w:rsidP="00AB3DBD">
      <w:pPr>
        <w:tabs>
          <w:tab w:val="left" w:pos="0"/>
        </w:tabs>
        <w:spacing w:line="360" w:lineRule="auto"/>
        <w:ind w:right="-171"/>
        <w:rPr>
          <w:rFonts w:eastAsia="Times"/>
          <w:b/>
          <w:bCs/>
        </w:rPr>
      </w:pPr>
      <w:r w:rsidRPr="00AB3DBD">
        <w:rPr>
          <w:rFonts w:eastAsia="Times"/>
          <w:b/>
          <w:bCs/>
        </w:rPr>
        <w:tab/>
      </w:r>
      <w:r w:rsidRPr="00AB3DBD">
        <w:rPr>
          <w:rFonts w:eastAsia="Times"/>
          <w:b/>
          <w:bCs/>
        </w:rPr>
        <w:tab/>
      </w:r>
      <w:r w:rsidRPr="00AB3DBD">
        <w:rPr>
          <w:rFonts w:eastAsia="Times"/>
          <w:b/>
          <w:bCs/>
        </w:rPr>
        <w:tab/>
      </w:r>
      <w:r w:rsidRPr="00AB3DBD">
        <w:rPr>
          <w:rFonts w:eastAsia="Times"/>
          <w:b/>
          <w:bCs/>
        </w:rPr>
        <w:tab/>
      </w:r>
      <w:r w:rsidRPr="00AB3DBD">
        <w:rPr>
          <w:rFonts w:eastAsia="Times"/>
          <w:b/>
          <w:bCs/>
        </w:rPr>
        <w:tab/>
      </w:r>
      <w:r w:rsidRPr="00AB3DBD">
        <w:rPr>
          <w:rFonts w:eastAsia="Times"/>
          <w:b/>
          <w:bCs/>
        </w:rPr>
        <w:tab/>
      </w:r>
      <w:r w:rsidRPr="00AB3DBD">
        <w:rPr>
          <w:rFonts w:eastAsia="Times"/>
          <w:b/>
          <w:bCs/>
        </w:rPr>
        <w:tab/>
      </w:r>
    </w:p>
    <w:p w14:paraId="7D0FFFAF" w14:textId="77777777" w:rsidR="00AB3DBD" w:rsidRPr="00517EAF" w:rsidRDefault="00AB3DBD" w:rsidP="00AB3DBD">
      <w:pPr>
        <w:pBdr>
          <w:top w:val="nil"/>
          <w:left w:val="nil"/>
          <w:bottom w:val="nil"/>
          <w:right w:val="nil"/>
          <w:between w:val="nil"/>
        </w:pBdr>
        <w:spacing w:line="276" w:lineRule="auto"/>
        <w:rPr>
          <w:rFonts w:eastAsia="Times"/>
          <w:color w:val="000000"/>
          <w:lang w:val="en-US"/>
        </w:rPr>
      </w:pPr>
      <w:r w:rsidRPr="00517EAF">
        <w:rPr>
          <w:rFonts w:eastAsia="Times"/>
          <w:color w:val="000000"/>
        </w:rPr>
        <w:t xml:space="preserve">2026 оны .... дугаар </w:t>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Улаанбаатар</w:t>
      </w:r>
    </w:p>
    <w:p w14:paraId="69D0CE50" w14:textId="77777777" w:rsidR="00AB3DBD" w:rsidRDefault="00AB3DBD" w:rsidP="00AB3DBD">
      <w:pPr>
        <w:pBdr>
          <w:top w:val="nil"/>
          <w:left w:val="nil"/>
          <w:bottom w:val="nil"/>
          <w:right w:val="nil"/>
          <w:between w:val="nil"/>
        </w:pBdr>
        <w:tabs>
          <w:tab w:val="left" w:pos="1930"/>
        </w:tabs>
        <w:spacing w:line="276" w:lineRule="auto"/>
        <w:rPr>
          <w:rFonts w:eastAsia="Times"/>
          <w:color w:val="000000"/>
          <w:lang w:val="en-US"/>
        </w:rPr>
      </w:pPr>
      <w:r w:rsidRPr="00517EAF">
        <w:rPr>
          <w:rFonts w:eastAsia="Times"/>
          <w:color w:val="000000"/>
        </w:rPr>
        <w:t xml:space="preserve">сарын ... -ны өдөр                                                            </w:t>
      </w:r>
      <w:r w:rsidRPr="00517EAF">
        <w:rPr>
          <w:rFonts w:eastAsia="Times"/>
          <w:color w:val="000000"/>
        </w:rPr>
        <w:tab/>
      </w:r>
      <w:r w:rsidRPr="00517EAF">
        <w:rPr>
          <w:rFonts w:eastAsia="Times"/>
          <w:color w:val="000000"/>
        </w:rPr>
        <w:tab/>
      </w:r>
      <w:r w:rsidRPr="00517EAF">
        <w:rPr>
          <w:rFonts w:eastAsia="Times"/>
          <w:color w:val="000000"/>
        </w:rPr>
        <w:tab/>
      </w:r>
      <w:r>
        <w:rPr>
          <w:rFonts w:eastAsia="Times"/>
          <w:color w:val="000000"/>
          <w:lang w:val="en-US"/>
        </w:rPr>
        <w:t xml:space="preserve">              </w:t>
      </w:r>
      <w:r w:rsidRPr="00517EAF">
        <w:rPr>
          <w:rFonts w:eastAsia="Times"/>
          <w:color w:val="000000"/>
        </w:rPr>
        <w:t>хот</w:t>
      </w:r>
      <w:r w:rsidRPr="00517EAF">
        <w:rPr>
          <w:rFonts w:eastAsia="Times"/>
          <w:color w:val="000000"/>
        </w:rPr>
        <w:tab/>
      </w:r>
    </w:p>
    <w:p w14:paraId="71336A6C" w14:textId="19A57F43" w:rsidR="00AB3DBD" w:rsidRPr="00AB3DBD" w:rsidRDefault="00AB3DBD" w:rsidP="00AB3DBD">
      <w:pPr>
        <w:spacing w:line="360" w:lineRule="auto"/>
        <w:rPr>
          <w:rFonts w:eastAsia="Times"/>
          <w:b/>
          <w:bCs/>
        </w:rPr>
      </w:pPr>
      <w:r w:rsidRPr="00AB3DBD">
        <w:rPr>
          <w:rFonts w:eastAsia="Times"/>
        </w:rPr>
        <w:tab/>
      </w:r>
      <w:r w:rsidRPr="00AB3DBD">
        <w:rPr>
          <w:rFonts w:eastAsia="Times"/>
        </w:rPr>
        <w:tab/>
      </w:r>
    </w:p>
    <w:p w14:paraId="63398C5A" w14:textId="77777777" w:rsidR="00AB3DBD" w:rsidRDefault="00AB3DBD" w:rsidP="00AB3DBD">
      <w:pPr>
        <w:spacing w:line="360" w:lineRule="auto"/>
        <w:jc w:val="center"/>
        <w:rPr>
          <w:rFonts w:eastAsia="Times"/>
          <w:b/>
          <w:bCs/>
          <w:lang w:val="mn-MN"/>
        </w:rPr>
      </w:pPr>
      <w:r w:rsidRPr="00AB3DBD">
        <w:rPr>
          <w:rFonts w:eastAsia="Times"/>
          <w:b/>
          <w:bCs/>
        </w:rPr>
        <w:t xml:space="preserve">БИЧИЛ ҮЙЛДВЭРЛЭЛ, ҮЙЛЧИЛГЭЭГ ДЭМЖИХ  ХУУЛЬ </w:t>
      </w:r>
    </w:p>
    <w:p w14:paraId="5C869AF5" w14:textId="1633FB3A" w:rsidR="00AB3DBD" w:rsidRPr="00AB3DBD" w:rsidRDefault="00AB3DBD" w:rsidP="00AB3DBD">
      <w:pPr>
        <w:spacing w:line="360" w:lineRule="auto"/>
        <w:jc w:val="center"/>
        <w:rPr>
          <w:rFonts w:eastAsia="Times"/>
          <w:b/>
          <w:bCs/>
        </w:rPr>
      </w:pPr>
      <w:r w:rsidRPr="00AB3DBD">
        <w:rPr>
          <w:rFonts w:eastAsia="Times"/>
          <w:b/>
          <w:bCs/>
        </w:rPr>
        <w:t xml:space="preserve">АНХДАГЧ ХУУЛЬ/-ИЙГ ДАГАЖ МӨРДӨХ ЖУРМЫН ТУХАЙ </w:t>
      </w:r>
    </w:p>
    <w:p w14:paraId="32F38E3C" w14:textId="77777777" w:rsidR="00AB3DBD" w:rsidRPr="00AB3DBD" w:rsidRDefault="00AB3DBD" w:rsidP="00AB3DBD">
      <w:pPr>
        <w:spacing w:line="360" w:lineRule="auto"/>
        <w:jc w:val="center"/>
        <w:rPr>
          <w:rFonts w:eastAsia="Times"/>
          <w:b/>
          <w:bCs/>
        </w:rPr>
      </w:pPr>
    </w:p>
    <w:p w14:paraId="44A4567C" w14:textId="77777777" w:rsidR="00AB3DBD" w:rsidRDefault="00AB3DBD" w:rsidP="00AB3DBD">
      <w:pPr>
        <w:shd w:val="clear" w:color="auto" w:fill="FFFFFF"/>
        <w:spacing w:line="360" w:lineRule="auto"/>
        <w:ind w:firstLine="720"/>
        <w:jc w:val="both"/>
        <w:rPr>
          <w:rFonts w:eastAsia="Times"/>
          <w:lang w:val="mn-MN"/>
        </w:rPr>
      </w:pPr>
      <w:r w:rsidRPr="00AB3DBD">
        <w:rPr>
          <w:rFonts w:eastAsia="Times"/>
          <w:b/>
          <w:bCs/>
        </w:rPr>
        <w:t>1 дүгээр зүйл.</w:t>
      </w:r>
      <w:r w:rsidRPr="00AB3DBD">
        <w:rPr>
          <w:rFonts w:eastAsia="Times"/>
        </w:rPr>
        <w:t xml:space="preserve"> Бичил үйлдвэрлэл, үйлчилгээг дэмжих тухай хууль /анхдагч хууль/-ийн 6 дугаар зүйлийн 6.5 дахь хэсэгт заасан журмыг 2027 оны 01 дүгээр сарын 01-ний өдрөөс өмнө батална. </w:t>
      </w:r>
    </w:p>
    <w:p w14:paraId="37040C4B" w14:textId="315869DF" w:rsidR="00AB3DBD" w:rsidRPr="00AB3DBD" w:rsidRDefault="00AB3DBD" w:rsidP="00AB3DBD">
      <w:pPr>
        <w:shd w:val="clear" w:color="auto" w:fill="FFFFFF"/>
        <w:spacing w:line="360" w:lineRule="auto"/>
        <w:ind w:firstLine="720"/>
        <w:jc w:val="both"/>
        <w:rPr>
          <w:rFonts w:eastAsia="Times"/>
          <w:lang w:val="mn-MN"/>
        </w:rPr>
      </w:pPr>
      <w:r>
        <w:rPr>
          <w:rFonts w:eastAsia="Times"/>
          <w:lang w:val="mn-MN"/>
        </w:rPr>
        <w:t>:</w:t>
      </w:r>
    </w:p>
    <w:p w14:paraId="6F969FD9" w14:textId="77777777" w:rsidR="00AB3DBD" w:rsidRPr="00AB3DBD" w:rsidRDefault="00AB3DBD" w:rsidP="00AB3DBD">
      <w:pPr>
        <w:shd w:val="clear" w:color="auto" w:fill="FFFFFF"/>
        <w:spacing w:line="360" w:lineRule="auto"/>
        <w:ind w:firstLine="720"/>
        <w:jc w:val="both"/>
        <w:rPr>
          <w:rFonts w:eastAsia="Times"/>
        </w:rPr>
      </w:pPr>
      <w:r w:rsidRPr="00AB3DBD">
        <w:rPr>
          <w:rFonts w:eastAsia="Times"/>
          <w:b/>
          <w:bCs/>
        </w:rPr>
        <w:t>2 дугаар зүйл</w:t>
      </w:r>
      <w:r w:rsidRPr="00AB3DBD">
        <w:rPr>
          <w:rFonts w:eastAsia="Times"/>
        </w:rPr>
        <w:t xml:space="preserve">.Энэ хуулийг “Бичил үйлдвэрлэл, үйлчилгээг дэмжих тухай” хууль хүчин төгөлдөр болсон өдрөөс эхлэн дагаж мөрдөнө. </w:t>
      </w:r>
    </w:p>
    <w:p w14:paraId="007F28A5" w14:textId="77777777" w:rsidR="00AB3DBD" w:rsidRPr="00AB3DBD" w:rsidRDefault="00AB3DBD" w:rsidP="00AB3DBD">
      <w:pPr>
        <w:shd w:val="clear" w:color="auto" w:fill="FFFFFF"/>
        <w:spacing w:line="360" w:lineRule="auto"/>
        <w:ind w:firstLine="720"/>
        <w:jc w:val="both"/>
        <w:rPr>
          <w:rFonts w:eastAsia="Times"/>
        </w:rPr>
      </w:pPr>
    </w:p>
    <w:p w14:paraId="2946E921" w14:textId="77777777" w:rsidR="00AB3DBD" w:rsidRPr="00AB3DBD" w:rsidRDefault="00AB3DBD" w:rsidP="00AB3DBD">
      <w:pPr>
        <w:shd w:val="clear" w:color="auto" w:fill="FFFFFF"/>
        <w:spacing w:line="360" w:lineRule="auto"/>
        <w:ind w:firstLine="720"/>
        <w:jc w:val="both"/>
        <w:rPr>
          <w:rFonts w:eastAsia="Times"/>
        </w:rPr>
      </w:pPr>
    </w:p>
    <w:p w14:paraId="206A70C1" w14:textId="77777777" w:rsidR="00AB3DBD" w:rsidRPr="00AB3DBD" w:rsidRDefault="00AB3DBD" w:rsidP="00AB3DBD">
      <w:pPr>
        <w:shd w:val="clear" w:color="auto" w:fill="FFFFFF"/>
        <w:spacing w:line="360" w:lineRule="auto"/>
        <w:ind w:firstLine="720"/>
        <w:jc w:val="both"/>
        <w:rPr>
          <w:rFonts w:eastAsia="Times"/>
          <w:color w:val="002060"/>
        </w:rPr>
      </w:pPr>
    </w:p>
    <w:p w14:paraId="2E747252" w14:textId="30D34699" w:rsidR="00AB3DBD" w:rsidRPr="00AB3DBD" w:rsidRDefault="00AB3DBD" w:rsidP="00AB3DBD">
      <w:pPr>
        <w:spacing w:line="360" w:lineRule="auto"/>
        <w:jc w:val="center"/>
        <w:rPr>
          <w:rFonts w:eastAsia="Times"/>
        </w:rPr>
      </w:pPr>
      <w:r w:rsidRPr="00AB3DBD">
        <w:rPr>
          <w:rFonts w:eastAsia="Times"/>
        </w:rPr>
        <w:t>Г</w:t>
      </w:r>
      <w:r w:rsidRPr="00AB3DBD">
        <w:rPr>
          <w:rFonts w:eastAsia="Times"/>
        </w:rPr>
        <w:t>арын үсэг</w:t>
      </w:r>
    </w:p>
    <w:p w14:paraId="000000C5" w14:textId="77777777" w:rsidR="00676833" w:rsidRPr="00AB3DBD" w:rsidRDefault="00676833" w:rsidP="0000776C">
      <w:pPr>
        <w:spacing w:line="276" w:lineRule="auto"/>
        <w:rPr>
          <w:rFonts w:eastAsia="Times"/>
        </w:rPr>
      </w:pPr>
    </w:p>
    <w:p w14:paraId="000000C6" w14:textId="77777777" w:rsidR="00676833" w:rsidRPr="00AB3DBD" w:rsidRDefault="00676833" w:rsidP="0000776C">
      <w:pPr>
        <w:spacing w:line="276" w:lineRule="auto"/>
        <w:rPr>
          <w:rFonts w:eastAsia="Times"/>
        </w:rPr>
      </w:pPr>
    </w:p>
    <w:p w14:paraId="000000C7" w14:textId="77777777" w:rsidR="00676833" w:rsidRPr="00AB3DBD" w:rsidRDefault="00676833" w:rsidP="0000776C">
      <w:pPr>
        <w:spacing w:line="276" w:lineRule="auto"/>
        <w:rPr>
          <w:rFonts w:eastAsia="Times"/>
        </w:rPr>
      </w:pPr>
    </w:p>
    <w:p w14:paraId="000000C8" w14:textId="77777777" w:rsidR="00676833" w:rsidRPr="00AB3DBD" w:rsidRDefault="00676833" w:rsidP="0000776C">
      <w:pPr>
        <w:spacing w:line="276" w:lineRule="auto"/>
        <w:rPr>
          <w:rFonts w:eastAsia="Times"/>
        </w:rPr>
      </w:pPr>
    </w:p>
    <w:p w14:paraId="000000C9" w14:textId="77777777" w:rsidR="00676833" w:rsidRPr="00AB3DBD" w:rsidRDefault="00676833" w:rsidP="0000776C">
      <w:pPr>
        <w:spacing w:line="276" w:lineRule="auto"/>
        <w:rPr>
          <w:rFonts w:eastAsia="Times"/>
        </w:rPr>
      </w:pPr>
    </w:p>
    <w:p w14:paraId="000000F3" w14:textId="77777777" w:rsidR="00676833" w:rsidRPr="00AB3DBD" w:rsidRDefault="00676833" w:rsidP="0000776C">
      <w:pPr>
        <w:spacing w:line="276" w:lineRule="auto"/>
        <w:rPr>
          <w:rFonts w:eastAsia="Times"/>
          <w:lang w:val="en-US"/>
        </w:rPr>
      </w:pPr>
    </w:p>
    <w:sectPr w:rsidR="00676833" w:rsidRPr="00AB3DBD" w:rsidSect="00517EAF">
      <w:pgSz w:w="12240" w:h="15840"/>
      <w:pgMar w:top="1134" w:right="851" w:bottom="1134" w:left="1701"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D21F4BC2-84BC-AA4F-8D61-32FD5B1934E3}"/>
    <w:embedBold r:id="rId2" w:fontKey="{70BE292B-4F51-0448-B11E-4C5F64D5717A}"/>
    <w:embedItalic r:id="rId3" w:fontKey="{15AC8A0E-36E6-8544-A33D-902B5FBC851E}"/>
  </w:font>
  <w:font w:name="Calibri">
    <w:panose1 w:val="020F0502020204030204"/>
    <w:charset w:val="00"/>
    <w:family w:val="swiss"/>
    <w:pitch w:val="variable"/>
    <w:sig w:usb0="E4002EFF" w:usb1="C000247B" w:usb2="00000009" w:usb3="00000000" w:csb0="000001FF" w:csb1="00000000"/>
    <w:embedRegular r:id="rId4" w:fontKey="{115FCB41-26FD-6648-A11F-51B00232A902}"/>
  </w:font>
  <w:font w:name="Times New Roman">
    <w:panose1 w:val="02020603050405020304"/>
    <w:charset w:val="00"/>
    <w:family w:val="roman"/>
    <w:pitch w:val="variable"/>
    <w:sig w:usb0="E0002EFF" w:usb1="C000785B" w:usb2="00000009" w:usb3="00000000" w:csb0="000001FF" w:csb1="00000000"/>
    <w:embedRegular r:id="rId5" w:fontKey="{D5F2EF75-D800-9F4A-AE80-2507C3A169F8}"/>
  </w:font>
  <w:font w:name="Times">
    <w:altName w:val="Times New Roman"/>
    <w:panose1 w:val="00000500000000020000"/>
    <w:charset w:val="00"/>
    <w:family w:val="auto"/>
    <w:pitch w:val="default"/>
  </w:font>
  <w:font w:name="Cambria">
    <w:panose1 w:val="02040503050406030204"/>
    <w:charset w:val="00"/>
    <w:family w:val="roman"/>
    <w:pitch w:val="variable"/>
    <w:sig w:usb0="E00002FF" w:usb1="400004FF" w:usb2="00000000" w:usb3="00000000" w:csb0="0000019F" w:csb1="00000000"/>
    <w:embedRegular r:id="rId8" w:fontKey="{2ABFB7DD-2B15-344E-95E8-BD87622DAB39}"/>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833"/>
    <w:rsid w:val="0000776C"/>
    <w:rsid w:val="00085FF1"/>
    <w:rsid w:val="000B01FB"/>
    <w:rsid w:val="002F20B8"/>
    <w:rsid w:val="00517EAF"/>
    <w:rsid w:val="00676833"/>
    <w:rsid w:val="00AB3DB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B1ADD"/>
  <w15:docId w15:val="{C797AD81-E80C-BD48-87E3-DA2EEE9D5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ww9EYmOTengu+VG0p+c1sMwnEA==">CgMxLjAyDmguODNpemsybGVtb2l6OAByITFSVFpHLXFZVVlUVzZ3MGhseldKTENtNUN6SWc4bjZ5Tw==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1444</Words>
  <Characters>8231</Characters>
  <Application>Microsoft Office Word</Application>
  <DocSecurity>0</DocSecurity>
  <Lines>68</Lines>
  <Paragraphs>19</Paragraphs>
  <ScaleCrop>false</ScaleCrop>
  <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6</cp:revision>
  <dcterms:created xsi:type="dcterms:W3CDTF">2026-07-03T03:46:00Z</dcterms:created>
  <dcterms:modified xsi:type="dcterms:W3CDTF">2026-07-03T05:38:00Z</dcterms:modified>
</cp:coreProperties>
</file>