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35B2F0" w14:textId="09C8CB44" w:rsidR="00FC44D0" w:rsidRPr="00287221" w:rsidRDefault="00FC44D0" w:rsidP="00FC44D0">
      <w:pPr>
        <w:spacing w:before="100" w:beforeAutospacing="1" w:after="100" w:afterAutospacing="1" w:line="240" w:lineRule="auto"/>
        <w:jc w:val="both"/>
        <w:rPr>
          <w:rFonts w:ascii="Arial" w:eastAsia="Times New Roman" w:hAnsi="Arial" w:cs="Arial"/>
          <w:sz w:val="24"/>
          <w:szCs w:val="24"/>
          <w:lang w:val="mn-MN"/>
        </w:rPr>
      </w:pPr>
      <w:r w:rsidRPr="00FC44D0">
        <w:rPr>
          <w:rFonts w:ascii="Arial" w:eastAsia="Times New Roman" w:hAnsi="Arial" w:cs="Arial"/>
          <w:sz w:val="24"/>
          <w:szCs w:val="24"/>
          <w:lang w:val="ru-RU"/>
        </w:rPr>
        <w:t>БАТЛАВ</w:t>
      </w:r>
    </w:p>
    <w:p w14:paraId="211E6CCB" w14:textId="00E91B4B" w:rsidR="00FC44D0" w:rsidRPr="00287221" w:rsidRDefault="00FC44D0" w:rsidP="00FC44D0">
      <w:pPr>
        <w:spacing w:before="100" w:beforeAutospacing="1" w:after="100" w:afterAutospacing="1" w:line="240" w:lineRule="auto"/>
        <w:jc w:val="both"/>
        <w:rPr>
          <w:rFonts w:ascii="Arial" w:eastAsia="Times New Roman" w:hAnsi="Arial" w:cs="Arial"/>
          <w:sz w:val="24"/>
          <w:szCs w:val="24"/>
          <w:lang w:val="mn-MN"/>
        </w:rPr>
      </w:pPr>
      <w:r w:rsidRPr="00FC44D0">
        <w:rPr>
          <w:rFonts w:ascii="Arial" w:eastAsia="Times New Roman" w:hAnsi="Arial" w:cs="Arial"/>
          <w:sz w:val="24"/>
          <w:szCs w:val="24"/>
          <w:lang w:val="ru-RU"/>
        </w:rPr>
        <w:t>УЛСЫН ИХ ХУРЛЫН ГИШҮҮН</w:t>
      </w:r>
      <w:r w:rsidR="00287221">
        <w:rPr>
          <w:rFonts w:ascii="Arial" w:eastAsia="Times New Roman" w:hAnsi="Arial" w:cs="Arial"/>
          <w:sz w:val="24"/>
          <w:szCs w:val="24"/>
          <w:lang w:val="mn-MN"/>
        </w:rPr>
        <w:t xml:space="preserve"> Г.ХОСБАЯР</w:t>
      </w:r>
    </w:p>
    <w:p w14:paraId="6C8DB924" w14:textId="70D56E66" w:rsidR="00FC44D0" w:rsidRPr="00FC44D0" w:rsidRDefault="00FC44D0" w:rsidP="00FC44D0">
      <w:pPr>
        <w:spacing w:before="100" w:beforeAutospacing="1" w:after="100" w:afterAutospacing="1" w:line="240" w:lineRule="auto"/>
        <w:jc w:val="center"/>
        <w:outlineLvl w:val="0"/>
        <w:rPr>
          <w:rFonts w:ascii="Arial" w:eastAsia="Times New Roman" w:hAnsi="Arial" w:cs="Arial"/>
          <w:b/>
          <w:bCs/>
          <w:kern w:val="36"/>
          <w:sz w:val="24"/>
          <w:szCs w:val="24"/>
          <w:lang w:val="ru-RU"/>
        </w:rPr>
      </w:pPr>
      <w:r w:rsidRPr="00FC44D0">
        <w:rPr>
          <w:rFonts w:ascii="Arial" w:eastAsia="Times New Roman" w:hAnsi="Arial" w:cs="Arial"/>
          <w:b/>
          <w:bCs/>
          <w:kern w:val="36"/>
          <w:sz w:val="24"/>
          <w:szCs w:val="24"/>
          <w:lang w:val="ru-RU"/>
        </w:rPr>
        <w:t xml:space="preserve">ТӨСВИЙН ТУХАЙ ХУУЛЬД </w:t>
      </w:r>
      <w:r w:rsidR="009F6AE0">
        <w:rPr>
          <w:rFonts w:ascii="Arial" w:eastAsia="Times New Roman" w:hAnsi="Arial" w:cs="Arial"/>
          <w:b/>
          <w:bCs/>
          <w:kern w:val="36"/>
          <w:sz w:val="24"/>
          <w:szCs w:val="24"/>
          <w:lang w:val="mn-MN"/>
        </w:rPr>
        <w:t xml:space="preserve">НЭМЭЛТ, </w:t>
      </w:r>
      <w:r w:rsidRPr="00FC44D0">
        <w:rPr>
          <w:rFonts w:ascii="Arial" w:eastAsia="Times New Roman" w:hAnsi="Arial" w:cs="Arial"/>
          <w:b/>
          <w:bCs/>
          <w:kern w:val="36"/>
          <w:sz w:val="24"/>
          <w:szCs w:val="24"/>
          <w:lang w:val="ru-RU"/>
        </w:rPr>
        <w:t xml:space="preserve">ӨӨРЧЛӨЛТ ОРУУЛАХ </w:t>
      </w:r>
      <w:r w:rsidR="009F6AE0">
        <w:rPr>
          <w:rFonts w:ascii="Arial" w:eastAsia="Times New Roman" w:hAnsi="Arial" w:cs="Arial"/>
          <w:b/>
          <w:bCs/>
          <w:kern w:val="36"/>
          <w:sz w:val="24"/>
          <w:szCs w:val="24"/>
          <w:lang w:val="ru-RU"/>
        </w:rPr>
        <w:br/>
      </w:r>
      <w:r w:rsidRPr="00FC44D0">
        <w:rPr>
          <w:rFonts w:ascii="Arial" w:eastAsia="Times New Roman" w:hAnsi="Arial" w:cs="Arial"/>
          <w:b/>
          <w:bCs/>
          <w:kern w:val="36"/>
          <w:sz w:val="24"/>
          <w:szCs w:val="24"/>
          <w:lang w:val="ru-RU"/>
        </w:rPr>
        <w:t>ТУХАЙ</w:t>
      </w:r>
      <w:r w:rsidRPr="00FC44D0">
        <w:rPr>
          <w:rFonts w:ascii="Arial" w:eastAsia="Times New Roman" w:hAnsi="Arial" w:cs="Arial"/>
          <w:b/>
          <w:bCs/>
          <w:kern w:val="36"/>
          <w:sz w:val="24"/>
          <w:szCs w:val="24"/>
          <w:lang w:val="mn-MN"/>
        </w:rPr>
        <w:t xml:space="preserve"> </w:t>
      </w:r>
      <w:r w:rsidRPr="00FC44D0">
        <w:rPr>
          <w:rFonts w:ascii="Arial" w:eastAsia="Times New Roman" w:hAnsi="Arial" w:cs="Arial"/>
          <w:b/>
          <w:bCs/>
          <w:kern w:val="36"/>
          <w:sz w:val="24"/>
          <w:szCs w:val="24"/>
          <w:lang w:val="ru-RU"/>
        </w:rPr>
        <w:t>ХУУЛИЙН ТӨСЛИЙН ҮЗЭЛ БАРИМТЛАЛ</w:t>
      </w:r>
    </w:p>
    <w:p w14:paraId="14049437" w14:textId="1E1B83D8" w:rsidR="00FC44D0" w:rsidRPr="00FC44D0" w:rsidRDefault="00FC44D0" w:rsidP="00FC44D0">
      <w:pPr>
        <w:spacing w:before="100" w:beforeAutospacing="1" w:after="100" w:afterAutospacing="1" w:line="240" w:lineRule="auto"/>
        <w:jc w:val="center"/>
        <w:rPr>
          <w:rFonts w:ascii="Arial" w:eastAsia="Times New Roman" w:hAnsi="Arial" w:cs="Arial"/>
          <w:sz w:val="24"/>
          <w:szCs w:val="24"/>
          <w:lang w:val="ru-RU"/>
        </w:rPr>
      </w:pPr>
      <w:r w:rsidRPr="00FC44D0">
        <w:rPr>
          <w:rFonts w:ascii="Arial" w:eastAsia="Times New Roman" w:hAnsi="Arial" w:cs="Arial"/>
          <w:sz w:val="24"/>
          <w:szCs w:val="24"/>
          <w:lang w:val="ru-RU"/>
        </w:rPr>
        <w:t xml:space="preserve">2026 оны </w:t>
      </w:r>
      <w:r w:rsidR="00287221">
        <w:rPr>
          <w:rFonts w:ascii="Arial" w:eastAsia="Times New Roman" w:hAnsi="Arial" w:cs="Arial"/>
          <w:sz w:val="24"/>
          <w:szCs w:val="24"/>
          <w:lang w:val="mn-MN"/>
        </w:rPr>
        <w:t>08</w:t>
      </w:r>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дугаар</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сарын</w:t>
      </w:r>
      <w:proofErr w:type="spellEnd"/>
      <w:r w:rsidRPr="00FC44D0">
        <w:rPr>
          <w:rFonts w:ascii="Arial" w:eastAsia="Times New Roman" w:hAnsi="Arial" w:cs="Arial"/>
          <w:sz w:val="24"/>
          <w:szCs w:val="24"/>
          <w:lang w:val="ru-RU"/>
        </w:rPr>
        <w:t xml:space="preserve"> </w:t>
      </w:r>
      <w:r w:rsidR="00287221">
        <w:rPr>
          <w:rFonts w:ascii="Arial" w:eastAsia="Times New Roman" w:hAnsi="Arial" w:cs="Arial"/>
          <w:sz w:val="24"/>
          <w:szCs w:val="24"/>
          <w:lang w:val="mn-MN"/>
        </w:rPr>
        <w:t xml:space="preserve">20 </w:t>
      </w:r>
      <w:r w:rsidRPr="00FC44D0">
        <w:rPr>
          <w:rFonts w:ascii="Arial" w:eastAsia="Times New Roman" w:hAnsi="Arial" w:cs="Arial"/>
          <w:sz w:val="24"/>
          <w:szCs w:val="24"/>
          <w:lang w:val="ru-RU"/>
        </w:rPr>
        <w:t>-</w:t>
      </w:r>
      <w:proofErr w:type="spellStart"/>
      <w:r w:rsidRPr="00FC44D0">
        <w:rPr>
          <w:rFonts w:ascii="Arial" w:eastAsia="Times New Roman" w:hAnsi="Arial" w:cs="Arial"/>
          <w:sz w:val="24"/>
          <w:szCs w:val="24"/>
          <w:lang w:val="ru-RU"/>
        </w:rPr>
        <w:t>ны</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өдөр</w:t>
      </w:r>
      <w:proofErr w:type="spellEnd"/>
    </w:p>
    <w:p w14:paraId="0EB6B875" w14:textId="77777777" w:rsidR="00FC44D0" w:rsidRPr="00FC44D0" w:rsidRDefault="00FC44D0" w:rsidP="00FC44D0">
      <w:pPr>
        <w:spacing w:before="100" w:beforeAutospacing="1" w:after="100" w:afterAutospacing="1" w:line="240" w:lineRule="auto"/>
        <w:ind w:firstLine="720"/>
        <w:jc w:val="both"/>
        <w:outlineLvl w:val="1"/>
        <w:rPr>
          <w:rFonts w:ascii="Arial" w:eastAsia="Times New Roman" w:hAnsi="Arial" w:cs="Arial"/>
          <w:b/>
          <w:bCs/>
          <w:sz w:val="24"/>
          <w:szCs w:val="24"/>
          <w:lang w:val="ru-RU"/>
        </w:rPr>
      </w:pPr>
      <w:proofErr w:type="spellStart"/>
      <w:r w:rsidRPr="00FC44D0">
        <w:rPr>
          <w:rFonts w:ascii="Arial" w:eastAsia="Times New Roman" w:hAnsi="Arial" w:cs="Arial"/>
          <w:b/>
          <w:bCs/>
          <w:sz w:val="24"/>
          <w:szCs w:val="24"/>
          <w:lang w:val="ru-RU"/>
        </w:rPr>
        <w:t>Нэг</w:t>
      </w:r>
      <w:proofErr w:type="spellEnd"/>
      <w:r w:rsidRPr="00FC44D0">
        <w:rPr>
          <w:rFonts w:ascii="Arial" w:eastAsia="Times New Roman" w:hAnsi="Arial" w:cs="Arial"/>
          <w:b/>
          <w:bCs/>
          <w:sz w:val="24"/>
          <w:szCs w:val="24"/>
          <w:lang w:val="ru-RU"/>
        </w:rPr>
        <w:t xml:space="preserve">. </w:t>
      </w:r>
      <w:proofErr w:type="spellStart"/>
      <w:r w:rsidRPr="00FC44D0">
        <w:rPr>
          <w:rFonts w:ascii="Arial" w:eastAsia="Times New Roman" w:hAnsi="Arial" w:cs="Arial"/>
          <w:b/>
          <w:bCs/>
          <w:sz w:val="24"/>
          <w:szCs w:val="24"/>
          <w:lang w:val="ru-RU"/>
        </w:rPr>
        <w:t>Хуулийн</w:t>
      </w:r>
      <w:proofErr w:type="spellEnd"/>
      <w:r w:rsidRPr="00FC44D0">
        <w:rPr>
          <w:rFonts w:ascii="Arial" w:eastAsia="Times New Roman" w:hAnsi="Arial" w:cs="Arial"/>
          <w:b/>
          <w:bCs/>
          <w:sz w:val="24"/>
          <w:szCs w:val="24"/>
          <w:lang w:val="ru-RU"/>
        </w:rPr>
        <w:t xml:space="preserve"> </w:t>
      </w:r>
      <w:proofErr w:type="spellStart"/>
      <w:r w:rsidRPr="00FC44D0">
        <w:rPr>
          <w:rFonts w:ascii="Arial" w:eastAsia="Times New Roman" w:hAnsi="Arial" w:cs="Arial"/>
          <w:b/>
          <w:bCs/>
          <w:sz w:val="24"/>
          <w:szCs w:val="24"/>
          <w:lang w:val="ru-RU"/>
        </w:rPr>
        <w:t>төсөл</w:t>
      </w:r>
      <w:proofErr w:type="spellEnd"/>
      <w:r w:rsidRPr="00FC44D0">
        <w:rPr>
          <w:rFonts w:ascii="Arial" w:eastAsia="Times New Roman" w:hAnsi="Arial" w:cs="Arial"/>
          <w:b/>
          <w:bCs/>
          <w:sz w:val="24"/>
          <w:szCs w:val="24"/>
          <w:lang w:val="ru-RU"/>
        </w:rPr>
        <w:t xml:space="preserve"> </w:t>
      </w:r>
      <w:proofErr w:type="spellStart"/>
      <w:r w:rsidRPr="00FC44D0">
        <w:rPr>
          <w:rFonts w:ascii="Arial" w:eastAsia="Times New Roman" w:hAnsi="Arial" w:cs="Arial"/>
          <w:b/>
          <w:bCs/>
          <w:sz w:val="24"/>
          <w:szCs w:val="24"/>
          <w:lang w:val="ru-RU"/>
        </w:rPr>
        <w:t>боловсруулах</w:t>
      </w:r>
      <w:proofErr w:type="spellEnd"/>
      <w:r w:rsidRPr="00FC44D0">
        <w:rPr>
          <w:rFonts w:ascii="Arial" w:eastAsia="Times New Roman" w:hAnsi="Arial" w:cs="Arial"/>
          <w:b/>
          <w:bCs/>
          <w:sz w:val="24"/>
          <w:szCs w:val="24"/>
          <w:lang w:val="ru-RU"/>
        </w:rPr>
        <w:t xml:space="preserve"> </w:t>
      </w:r>
      <w:proofErr w:type="spellStart"/>
      <w:r w:rsidRPr="00FC44D0">
        <w:rPr>
          <w:rFonts w:ascii="Arial" w:eastAsia="Times New Roman" w:hAnsi="Arial" w:cs="Arial"/>
          <w:b/>
          <w:bCs/>
          <w:sz w:val="24"/>
          <w:szCs w:val="24"/>
          <w:lang w:val="ru-RU"/>
        </w:rPr>
        <w:t>үндэслэл</w:t>
      </w:r>
      <w:proofErr w:type="spellEnd"/>
      <w:r w:rsidRPr="00FC44D0">
        <w:rPr>
          <w:rFonts w:ascii="Arial" w:eastAsia="Times New Roman" w:hAnsi="Arial" w:cs="Arial"/>
          <w:b/>
          <w:bCs/>
          <w:sz w:val="24"/>
          <w:szCs w:val="24"/>
          <w:lang w:val="ru-RU"/>
        </w:rPr>
        <w:t xml:space="preserve">, </w:t>
      </w:r>
      <w:proofErr w:type="spellStart"/>
      <w:r w:rsidRPr="00FC44D0">
        <w:rPr>
          <w:rFonts w:ascii="Arial" w:eastAsia="Times New Roman" w:hAnsi="Arial" w:cs="Arial"/>
          <w:b/>
          <w:bCs/>
          <w:sz w:val="24"/>
          <w:szCs w:val="24"/>
          <w:lang w:val="ru-RU"/>
        </w:rPr>
        <w:t>шаардлага</w:t>
      </w:r>
      <w:proofErr w:type="spellEnd"/>
    </w:p>
    <w:p w14:paraId="12CF1601" w14:textId="77777777" w:rsidR="00FC44D0" w:rsidRPr="00FC44D0" w:rsidRDefault="00FC44D0" w:rsidP="00FC44D0">
      <w:pPr>
        <w:spacing w:before="100" w:beforeAutospacing="1" w:after="100" w:afterAutospacing="1" w:line="240" w:lineRule="auto"/>
        <w:ind w:firstLine="720"/>
        <w:jc w:val="both"/>
        <w:outlineLvl w:val="2"/>
        <w:rPr>
          <w:rFonts w:ascii="Arial" w:eastAsia="Times New Roman" w:hAnsi="Arial" w:cs="Arial"/>
          <w:b/>
          <w:bCs/>
          <w:sz w:val="24"/>
          <w:szCs w:val="24"/>
          <w:lang w:val="ru-RU"/>
        </w:rPr>
      </w:pPr>
      <w:r w:rsidRPr="00FC44D0">
        <w:rPr>
          <w:rFonts w:ascii="Arial" w:eastAsia="Times New Roman" w:hAnsi="Arial" w:cs="Arial"/>
          <w:b/>
          <w:bCs/>
          <w:sz w:val="24"/>
          <w:szCs w:val="24"/>
          <w:lang w:val="ru-RU"/>
        </w:rPr>
        <w:t xml:space="preserve">1.1. </w:t>
      </w:r>
      <w:proofErr w:type="spellStart"/>
      <w:r w:rsidRPr="00FC44D0">
        <w:rPr>
          <w:rFonts w:ascii="Arial" w:eastAsia="Times New Roman" w:hAnsi="Arial" w:cs="Arial"/>
          <w:b/>
          <w:bCs/>
          <w:sz w:val="24"/>
          <w:szCs w:val="24"/>
          <w:lang w:val="ru-RU"/>
        </w:rPr>
        <w:t>Хууль</w:t>
      </w:r>
      <w:proofErr w:type="spellEnd"/>
      <w:r w:rsidRPr="00FC44D0">
        <w:rPr>
          <w:rFonts w:ascii="Arial" w:eastAsia="Times New Roman" w:hAnsi="Arial" w:cs="Arial"/>
          <w:b/>
          <w:bCs/>
          <w:sz w:val="24"/>
          <w:szCs w:val="24"/>
          <w:lang w:val="ru-RU"/>
        </w:rPr>
        <w:t xml:space="preserve"> </w:t>
      </w:r>
      <w:proofErr w:type="spellStart"/>
      <w:r w:rsidRPr="00FC44D0">
        <w:rPr>
          <w:rFonts w:ascii="Arial" w:eastAsia="Times New Roman" w:hAnsi="Arial" w:cs="Arial"/>
          <w:b/>
          <w:bCs/>
          <w:sz w:val="24"/>
          <w:szCs w:val="24"/>
          <w:lang w:val="ru-RU"/>
        </w:rPr>
        <w:t>зүйн</w:t>
      </w:r>
      <w:proofErr w:type="spellEnd"/>
      <w:r w:rsidRPr="00FC44D0">
        <w:rPr>
          <w:rFonts w:ascii="Arial" w:eastAsia="Times New Roman" w:hAnsi="Arial" w:cs="Arial"/>
          <w:b/>
          <w:bCs/>
          <w:sz w:val="24"/>
          <w:szCs w:val="24"/>
          <w:lang w:val="ru-RU"/>
        </w:rPr>
        <w:t xml:space="preserve"> </w:t>
      </w:r>
      <w:proofErr w:type="spellStart"/>
      <w:r w:rsidRPr="00FC44D0">
        <w:rPr>
          <w:rFonts w:ascii="Arial" w:eastAsia="Times New Roman" w:hAnsi="Arial" w:cs="Arial"/>
          <w:b/>
          <w:bCs/>
          <w:sz w:val="24"/>
          <w:szCs w:val="24"/>
          <w:lang w:val="ru-RU"/>
        </w:rPr>
        <w:t>шаардлага</w:t>
      </w:r>
      <w:proofErr w:type="spellEnd"/>
    </w:p>
    <w:p w14:paraId="2D8BF25D" w14:textId="77777777" w:rsidR="00FC44D0" w:rsidRPr="00FC44D0" w:rsidRDefault="00FC44D0" w:rsidP="00FC44D0">
      <w:pPr>
        <w:spacing w:before="100" w:beforeAutospacing="1" w:after="100" w:afterAutospacing="1" w:line="240" w:lineRule="auto"/>
        <w:ind w:firstLine="720"/>
        <w:jc w:val="both"/>
        <w:rPr>
          <w:rFonts w:ascii="Arial" w:eastAsia="Times New Roman" w:hAnsi="Arial" w:cs="Arial"/>
          <w:sz w:val="24"/>
          <w:szCs w:val="24"/>
          <w:lang w:val="ru-RU"/>
        </w:rPr>
      </w:pPr>
      <w:r w:rsidRPr="00FC44D0">
        <w:rPr>
          <w:rFonts w:ascii="Arial" w:eastAsia="Times New Roman" w:hAnsi="Arial" w:cs="Arial"/>
          <w:sz w:val="24"/>
          <w:szCs w:val="24"/>
          <w:lang w:val="ru-RU"/>
        </w:rPr>
        <w:t xml:space="preserve">Монгол </w:t>
      </w:r>
      <w:proofErr w:type="spellStart"/>
      <w:r w:rsidRPr="00FC44D0">
        <w:rPr>
          <w:rFonts w:ascii="Arial" w:eastAsia="Times New Roman" w:hAnsi="Arial" w:cs="Arial"/>
          <w:sz w:val="24"/>
          <w:szCs w:val="24"/>
          <w:lang w:val="ru-RU"/>
        </w:rPr>
        <w:t>Улсын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Үндсэн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хуулийн</w:t>
      </w:r>
      <w:proofErr w:type="spellEnd"/>
      <w:r w:rsidRPr="00FC44D0">
        <w:rPr>
          <w:rFonts w:ascii="Arial" w:eastAsia="Times New Roman" w:hAnsi="Arial" w:cs="Arial"/>
          <w:sz w:val="24"/>
          <w:szCs w:val="24"/>
          <w:lang w:val="ru-RU"/>
        </w:rPr>
        <w:t xml:space="preserve"> 25 </w:t>
      </w:r>
      <w:proofErr w:type="spellStart"/>
      <w:r w:rsidRPr="00FC44D0">
        <w:rPr>
          <w:rFonts w:ascii="Arial" w:eastAsia="Times New Roman" w:hAnsi="Arial" w:cs="Arial"/>
          <w:sz w:val="24"/>
          <w:szCs w:val="24"/>
          <w:lang w:val="ru-RU"/>
        </w:rPr>
        <w:t>дугаар</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зүйлийн</w:t>
      </w:r>
      <w:proofErr w:type="spellEnd"/>
      <w:r w:rsidRPr="00FC44D0">
        <w:rPr>
          <w:rFonts w:ascii="Arial" w:eastAsia="Times New Roman" w:hAnsi="Arial" w:cs="Arial"/>
          <w:sz w:val="24"/>
          <w:szCs w:val="24"/>
          <w:lang w:val="ru-RU"/>
        </w:rPr>
        <w:t xml:space="preserve"> 1 </w:t>
      </w:r>
      <w:proofErr w:type="spellStart"/>
      <w:r w:rsidRPr="00FC44D0">
        <w:rPr>
          <w:rFonts w:ascii="Arial" w:eastAsia="Times New Roman" w:hAnsi="Arial" w:cs="Arial"/>
          <w:sz w:val="24"/>
          <w:szCs w:val="24"/>
          <w:lang w:val="ru-RU"/>
        </w:rPr>
        <w:t>дэх</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хэсгийн</w:t>
      </w:r>
      <w:proofErr w:type="spellEnd"/>
      <w:r w:rsidRPr="00FC44D0">
        <w:rPr>
          <w:rFonts w:ascii="Arial" w:eastAsia="Times New Roman" w:hAnsi="Arial" w:cs="Arial"/>
          <w:sz w:val="24"/>
          <w:szCs w:val="24"/>
          <w:lang w:val="ru-RU"/>
        </w:rPr>
        <w:t xml:space="preserve"> 7-д </w:t>
      </w:r>
      <w:proofErr w:type="spellStart"/>
      <w:r w:rsidRPr="00FC44D0">
        <w:rPr>
          <w:rFonts w:ascii="Arial" w:eastAsia="Times New Roman" w:hAnsi="Arial" w:cs="Arial"/>
          <w:sz w:val="24"/>
          <w:szCs w:val="24"/>
          <w:lang w:val="ru-RU"/>
        </w:rPr>
        <w:t>Улсын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төсөв</w:t>
      </w:r>
      <w:proofErr w:type="spellEnd"/>
      <w:r w:rsidRPr="00FC44D0">
        <w:rPr>
          <w:rFonts w:ascii="Arial" w:eastAsia="Times New Roman" w:hAnsi="Arial" w:cs="Arial"/>
          <w:sz w:val="24"/>
          <w:szCs w:val="24"/>
          <w:lang w:val="ru-RU"/>
        </w:rPr>
        <w:t xml:space="preserve"> батлах, </w:t>
      </w:r>
      <w:proofErr w:type="spellStart"/>
      <w:r w:rsidRPr="00FC44D0">
        <w:rPr>
          <w:rFonts w:ascii="Arial" w:eastAsia="Times New Roman" w:hAnsi="Arial" w:cs="Arial"/>
          <w:sz w:val="24"/>
          <w:szCs w:val="24"/>
          <w:lang w:val="ru-RU"/>
        </w:rPr>
        <w:t>түүний</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гүйцэтгэлийг</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хэлэлцэн</w:t>
      </w:r>
      <w:proofErr w:type="spellEnd"/>
      <w:r w:rsidRPr="00FC44D0">
        <w:rPr>
          <w:rFonts w:ascii="Arial" w:eastAsia="Times New Roman" w:hAnsi="Arial" w:cs="Arial"/>
          <w:sz w:val="24"/>
          <w:szCs w:val="24"/>
          <w:lang w:val="ru-RU"/>
        </w:rPr>
        <w:t xml:space="preserve"> батлах </w:t>
      </w:r>
      <w:proofErr w:type="spellStart"/>
      <w:r w:rsidRPr="00FC44D0">
        <w:rPr>
          <w:rFonts w:ascii="Arial" w:eastAsia="Times New Roman" w:hAnsi="Arial" w:cs="Arial"/>
          <w:sz w:val="24"/>
          <w:szCs w:val="24"/>
          <w:lang w:val="ru-RU"/>
        </w:rPr>
        <w:t>бүрэн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эрхийг</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Улсын</w:t>
      </w:r>
      <w:proofErr w:type="spellEnd"/>
      <w:r w:rsidRPr="00FC44D0">
        <w:rPr>
          <w:rFonts w:ascii="Arial" w:eastAsia="Times New Roman" w:hAnsi="Arial" w:cs="Arial"/>
          <w:sz w:val="24"/>
          <w:szCs w:val="24"/>
          <w:lang w:val="ru-RU"/>
        </w:rPr>
        <w:t xml:space="preserve"> Их Хурал </w:t>
      </w:r>
      <w:proofErr w:type="spellStart"/>
      <w:r w:rsidRPr="00FC44D0">
        <w:rPr>
          <w:rFonts w:ascii="Arial" w:eastAsia="Times New Roman" w:hAnsi="Arial" w:cs="Arial"/>
          <w:sz w:val="24"/>
          <w:szCs w:val="24"/>
          <w:lang w:val="ru-RU"/>
        </w:rPr>
        <w:t>хэрэгжүүлэхээр</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заасан</w:t>
      </w:r>
      <w:proofErr w:type="spellEnd"/>
      <w:r w:rsidRPr="00FC44D0">
        <w:rPr>
          <w:rFonts w:ascii="Arial" w:eastAsia="Times New Roman" w:hAnsi="Arial" w:cs="Arial"/>
          <w:sz w:val="24"/>
          <w:szCs w:val="24"/>
          <w:lang w:val="ru-RU"/>
        </w:rPr>
        <w:t>.</w:t>
      </w:r>
    </w:p>
    <w:p w14:paraId="6CDDB6FE" w14:textId="77777777" w:rsidR="00FC44D0" w:rsidRPr="00FC44D0" w:rsidRDefault="00FC44D0" w:rsidP="00FC44D0">
      <w:pPr>
        <w:spacing w:before="100" w:beforeAutospacing="1" w:after="100" w:afterAutospacing="1" w:line="240" w:lineRule="auto"/>
        <w:ind w:firstLine="720"/>
        <w:jc w:val="both"/>
        <w:rPr>
          <w:rFonts w:ascii="Arial" w:eastAsia="Times New Roman" w:hAnsi="Arial" w:cs="Arial"/>
          <w:sz w:val="24"/>
          <w:szCs w:val="24"/>
          <w:lang w:val="ru-RU"/>
        </w:rPr>
      </w:pPr>
      <w:r w:rsidRPr="00FC44D0">
        <w:rPr>
          <w:rFonts w:ascii="Arial" w:eastAsia="Times New Roman" w:hAnsi="Arial" w:cs="Arial"/>
          <w:sz w:val="24"/>
          <w:szCs w:val="24"/>
          <w:lang w:val="ru-RU"/>
        </w:rPr>
        <w:t xml:space="preserve">Монгол </w:t>
      </w:r>
      <w:proofErr w:type="spellStart"/>
      <w:r w:rsidRPr="00FC44D0">
        <w:rPr>
          <w:rFonts w:ascii="Arial" w:eastAsia="Times New Roman" w:hAnsi="Arial" w:cs="Arial"/>
          <w:sz w:val="24"/>
          <w:szCs w:val="24"/>
          <w:lang w:val="ru-RU"/>
        </w:rPr>
        <w:t>Улсын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Төсвийн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тухай</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хуулийн</w:t>
      </w:r>
      <w:proofErr w:type="spellEnd"/>
      <w:r w:rsidRPr="00FC44D0">
        <w:rPr>
          <w:rFonts w:ascii="Arial" w:eastAsia="Times New Roman" w:hAnsi="Arial" w:cs="Arial"/>
          <w:sz w:val="24"/>
          <w:szCs w:val="24"/>
          <w:lang w:val="ru-RU"/>
        </w:rPr>
        <w:t xml:space="preserve"> 7.1-д:</w:t>
      </w:r>
    </w:p>
    <w:p w14:paraId="10C22CFB" w14:textId="77777777" w:rsidR="00FC44D0" w:rsidRPr="00FC44D0" w:rsidRDefault="00FC44D0" w:rsidP="00FC44D0">
      <w:pPr>
        <w:spacing w:before="100" w:beforeAutospacing="1" w:after="100" w:afterAutospacing="1" w:line="240" w:lineRule="auto"/>
        <w:ind w:firstLine="720"/>
        <w:jc w:val="both"/>
        <w:rPr>
          <w:rFonts w:ascii="Arial" w:eastAsia="Times New Roman" w:hAnsi="Arial" w:cs="Arial"/>
          <w:sz w:val="24"/>
          <w:szCs w:val="24"/>
          <w:lang w:val="ru-RU"/>
        </w:rPr>
      </w:pPr>
      <w:r w:rsidRPr="00FC44D0">
        <w:rPr>
          <w:rFonts w:ascii="Arial" w:eastAsia="Times New Roman" w:hAnsi="Arial" w:cs="Arial"/>
          <w:sz w:val="24"/>
          <w:szCs w:val="24"/>
          <w:lang w:val="ru-RU"/>
        </w:rPr>
        <w:t>“</w:t>
      </w:r>
      <w:proofErr w:type="spellStart"/>
      <w:r w:rsidRPr="00FC44D0">
        <w:rPr>
          <w:rFonts w:ascii="Arial" w:eastAsia="Times New Roman" w:hAnsi="Arial" w:cs="Arial"/>
          <w:sz w:val="24"/>
          <w:szCs w:val="24"/>
          <w:lang w:val="ru-RU"/>
        </w:rPr>
        <w:t>Төсвийн</w:t>
      </w:r>
      <w:proofErr w:type="spellEnd"/>
      <w:r w:rsidRPr="00FC44D0">
        <w:rPr>
          <w:rFonts w:ascii="Arial" w:eastAsia="Times New Roman" w:hAnsi="Arial" w:cs="Arial"/>
          <w:sz w:val="24"/>
          <w:szCs w:val="24"/>
          <w:lang w:val="ru-RU"/>
        </w:rPr>
        <w:t xml:space="preserve"> жил </w:t>
      </w:r>
      <w:proofErr w:type="spellStart"/>
      <w:r w:rsidRPr="00FC44D0">
        <w:rPr>
          <w:rFonts w:ascii="Arial" w:eastAsia="Times New Roman" w:hAnsi="Arial" w:cs="Arial"/>
          <w:sz w:val="24"/>
          <w:szCs w:val="24"/>
          <w:lang w:val="ru-RU"/>
        </w:rPr>
        <w:t>нь</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тухайн</w:t>
      </w:r>
      <w:proofErr w:type="spellEnd"/>
      <w:r w:rsidRPr="00FC44D0">
        <w:rPr>
          <w:rFonts w:ascii="Arial" w:eastAsia="Times New Roman" w:hAnsi="Arial" w:cs="Arial"/>
          <w:sz w:val="24"/>
          <w:szCs w:val="24"/>
          <w:lang w:val="ru-RU"/>
        </w:rPr>
        <w:t xml:space="preserve"> оны 1 </w:t>
      </w:r>
      <w:proofErr w:type="spellStart"/>
      <w:r w:rsidRPr="00FC44D0">
        <w:rPr>
          <w:rFonts w:ascii="Arial" w:eastAsia="Times New Roman" w:hAnsi="Arial" w:cs="Arial"/>
          <w:sz w:val="24"/>
          <w:szCs w:val="24"/>
          <w:lang w:val="ru-RU"/>
        </w:rPr>
        <w:t>дүгээр</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сарын</w:t>
      </w:r>
      <w:proofErr w:type="spellEnd"/>
      <w:r w:rsidRPr="00FC44D0">
        <w:rPr>
          <w:rFonts w:ascii="Arial" w:eastAsia="Times New Roman" w:hAnsi="Arial" w:cs="Arial"/>
          <w:sz w:val="24"/>
          <w:szCs w:val="24"/>
          <w:lang w:val="ru-RU"/>
        </w:rPr>
        <w:t xml:space="preserve"> 01-ний </w:t>
      </w:r>
      <w:proofErr w:type="spellStart"/>
      <w:r w:rsidRPr="00FC44D0">
        <w:rPr>
          <w:rFonts w:ascii="Arial" w:eastAsia="Times New Roman" w:hAnsi="Arial" w:cs="Arial"/>
          <w:sz w:val="24"/>
          <w:szCs w:val="24"/>
          <w:lang w:val="ru-RU"/>
        </w:rPr>
        <w:t>өдөр</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эхэлж</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тухайн</w:t>
      </w:r>
      <w:proofErr w:type="spellEnd"/>
      <w:r w:rsidRPr="00FC44D0">
        <w:rPr>
          <w:rFonts w:ascii="Arial" w:eastAsia="Times New Roman" w:hAnsi="Arial" w:cs="Arial"/>
          <w:sz w:val="24"/>
          <w:szCs w:val="24"/>
          <w:lang w:val="ru-RU"/>
        </w:rPr>
        <w:t xml:space="preserve"> оны 12 </w:t>
      </w:r>
      <w:proofErr w:type="spellStart"/>
      <w:r w:rsidRPr="00FC44D0">
        <w:rPr>
          <w:rFonts w:ascii="Arial" w:eastAsia="Times New Roman" w:hAnsi="Arial" w:cs="Arial"/>
          <w:sz w:val="24"/>
          <w:szCs w:val="24"/>
          <w:lang w:val="ru-RU"/>
        </w:rPr>
        <w:t>дугаар</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сарын</w:t>
      </w:r>
      <w:proofErr w:type="spellEnd"/>
      <w:r w:rsidRPr="00FC44D0">
        <w:rPr>
          <w:rFonts w:ascii="Arial" w:eastAsia="Times New Roman" w:hAnsi="Arial" w:cs="Arial"/>
          <w:sz w:val="24"/>
          <w:szCs w:val="24"/>
          <w:lang w:val="ru-RU"/>
        </w:rPr>
        <w:t xml:space="preserve"> 31-ний </w:t>
      </w:r>
      <w:proofErr w:type="spellStart"/>
      <w:r w:rsidRPr="00FC44D0">
        <w:rPr>
          <w:rFonts w:ascii="Arial" w:eastAsia="Times New Roman" w:hAnsi="Arial" w:cs="Arial"/>
          <w:sz w:val="24"/>
          <w:szCs w:val="24"/>
          <w:lang w:val="ru-RU"/>
        </w:rPr>
        <w:t>өдөр</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дуусгавар</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болно</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гэж</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заасан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байдаг</w:t>
      </w:r>
      <w:proofErr w:type="spellEnd"/>
      <w:r w:rsidRPr="00FC44D0">
        <w:rPr>
          <w:rFonts w:ascii="Arial" w:eastAsia="Times New Roman" w:hAnsi="Arial" w:cs="Arial"/>
          <w:sz w:val="24"/>
          <w:szCs w:val="24"/>
          <w:lang w:val="ru-RU"/>
        </w:rPr>
        <w:t>.</w:t>
      </w:r>
    </w:p>
    <w:p w14:paraId="044452A8" w14:textId="77777777" w:rsidR="00FC44D0" w:rsidRPr="00FC44D0" w:rsidRDefault="00FC44D0" w:rsidP="00FC44D0">
      <w:pPr>
        <w:spacing w:before="100" w:beforeAutospacing="1" w:after="100" w:afterAutospacing="1" w:line="240" w:lineRule="auto"/>
        <w:ind w:firstLine="720"/>
        <w:jc w:val="both"/>
        <w:rPr>
          <w:rFonts w:ascii="Arial" w:eastAsia="Times New Roman" w:hAnsi="Arial" w:cs="Arial"/>
          <w:sz w:val="24"/>
          <w:szCs w:val="24"/>
          <w:lang w:val="ru-RU"/>
        </w:rPr>
      </w:pPr>
      <w:r w:rsidRPr="00FC44D0">
        <w:rPr>
          <w:rFonts w:ascii="Arial" w:eastAsia="Times New Roman" w:hAnsi="Arial" w:cs="Arial"/>
          <w:sz w:val="24"/>
          <w:szCs w:val="24"/>
          <w:lang w:val="ru-RU"/>
        </w:rPr>
        <w:t xml:space="preserve">Монгол </w:t>
      </w:r>
      <w:proofErr w:type="spellStart"/>
      <w:r w:rsidRPr="00FC44D0">
        <w:rPr>
          <w:rFonts w:ascii="Arial" w:eastAsia="Times New Roman" w:hAnsi="Arial" w:cs="Arial"/>
          <w:sz w:val="24"/>
          <w:szCs w:val="24"/>
          <w:lang w:val="ru-RU"/>
        </w:rPr>
        <w:t>Улсын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урт</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хугацааны</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хөгжлийн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бодлого</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Алсын</w:t>
      </w:r>
      <w:proofErr w:type="spellEnd"/>
      <w:r w:rsidRPr="00FC44D0">
        <w:rPr>
          <w:rFonts w:ascii="Arial" w:eastAsia="Times New Roman" w:hAnsi="Arial" w:cs="Arial"/>
          <w:sz w:val="24"/>
          <w:szCs w:val="24"/>
          <w:lang w:val="ru-RU"/>
        </w:rPr>
        <w:t xml:space="preserve"> хараа-2050”, Монгол </w:t>
      </w:r>
      <w:proofErr w:type="spellStart"/>
      <w:r w:rsidRPr="00FC44D0">
        <w:rPr>
          <w:rFonts w:ascii="Arial" w:eastAsia="Times New Roman" w:hAnsi="Arial" w:cs="Arial"/>
          <w:sz w:val="24"/>
          <w:szCs w:val="24"/>
          <w:lang w:val="ru-RU"/>
        </w:rPr>
        <w:t>Улсын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Засгийн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газрын</w:t>
      </w:r>
      <w:proofErr w:type="spellEnd"/>
      <w:r w:rsidRPr="00FC44D0">
        <w:rPr>
          <w:rFonts w:ascii="Arial" w:eastAsia="Times New Roman" w:hAnsi="Arial" w:cs="Arial"/>
          <w:sz w:val="24"/>
          <w:szCs w:val="24"/>
          <w:lang w:val="ru-RU"/>
        </w:rPr>
        <w:t xml:space="preserve"> 2024-2028 оны </w:t>
      </w:r>
      <w:proofErr w:type="spellStart"/>
      <w:r w:rsidRPr="00FC44D0">
        <w:rPr>
          <w:rFonts w:ascii="Arial" w:eastAsia="Times New Roman" w:hAnsi="Arial" w:cs="Arial"/>
          <w:sz w:val="24"/>
          <w:szCs w:val="24"/>
          <w:lang w:val="ru-RU"/>
        </w:rPr>
        <w:t>үйл</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ажиллагааны</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хөтөлбөрт</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төсвийн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төлөвлөлт</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хөрөнгө</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оруулалтын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үр</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ашгийг</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нэмэгдүүлэх</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төрийн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санхүүгийн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удирдлагыг</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боловсронгуй</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болгох</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зорилтууд</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тусгагдсан</w:t>
      </w:r>
      <w:proofErr w:type="spellEnd"/>
      <w:r w:rsidRPr="00FC44D0">
        <w:rPr>
          <w:rFonts w:ascii="Arial" w:eastAsia="Times New Roman" w:hAnsi="Arial" w:cs="Arial"/>
          <w:sz w:val="24"/>
          <w:szCs w:val="24"/>
          <w:lang w:val="ru-RU"/>
        </w:rPr>
        <w:t>.</w:t>
      </w:r>
    </w:p>
    <w:p w14:paraId="4C23B6B8" w14:textId="77777777" w:rsidR="00FC44D0" w:rsidRPr="00FC44D0" w:rsidRDefault="00FC44D0" w:rsidP="00FC44D0">
      <w:pPr>
        <w:spacing w:before="100" w:beforeAutospacing="1" w:after="100" w:afterAutospacing="1" w:line="240" w:lineRule="auto"/>
        <w:ind w:firstLine="720"/>
        <w:jc w:val="both"/>
        <w:rPr>
          <w:rFonts w:ascii="Arial" w:eastAsia="Times New Roman" w:hAnsi="Arial" w:cs="Arial"/>
          <w:sz w:val="24"/>
          <w:szCs w:val="24"/>
          <w:lang w:val="ru-RU"/>
        </w:rPr>
      </w:pPr>
      <w:proofErr w:type="spellStart"/>
      <w:r w:rsidRPr="00FC44D0">
        <w:rPr>
          <w:rFonts w:ascii="Arial" w:eastAsia="Times New Roman" w:hAnsi="Arial" w:cs="Arial"/>
          <w:sz w:val="24"/>
          <w:szCs w:val="24"/>
          <w:lang w:val="ru-RU"/>
        </w:rPr>
        <w:t>Төсвийн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жилийн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эхлэх</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дуусах</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хугацаа</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нь</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зөвхөн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төсвийн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бүртгэл</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тайлагналын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техникийн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хугацаа</w:t>
      </w:r>
      <w:proofErr w:type="spellEnd"/>
      <w:r w:rsidRPr="00FC44D0">
        <w:rPr>
          <w:rFonts w:ascii="Arial" w:eastAsia="Times New Roman" w:hAnsi="Arial" w:cs="Arial"/>
          <w:sz w:val="24"/>
          <w:szCs w:val="24"/>
          <w:lang w:val="ru-RU"/>
        </w:rPr>
        <w:t xml:space="preserve"> бус </w:t>
      </w:r>
      <w:proofErr w:type="spellStart"/>
      <w:r w:rsidRPr="00FC44D0">
        <w:rPr>
          <w:rFonts w:ascii="Arial" w:eastAsia="Times New Roman" w:hAnsi="Arial" w:cs="Arial"/>
          <w:sz w:val="24"/>
          <w:szCs w:val="24"/>
          <w:lang w:val="ru-RU"/>
        </w:rPr>
        <w:t>улсын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хөгжлийн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бодлого</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төсвийн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төлөвлөлт</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хөрөнгө</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оруулалтын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төсөл</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арга</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хэмжээ</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худалдан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авах</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ажиллагаа</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төсвийн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хэрэгжилт</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гүйцэтгэл</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тайлагнал</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аудитын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бүх</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үе</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шатыг</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тодорхойлдог</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төсвийн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удирдлагын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үндсэн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мөчлөг</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юм</w:t>
      </w:r>
      <w:proofErr w:type="spellEnd"/>
      <w:r w:rsidRPr="00FC44D0">
        <w:rPr>
          <w:rFonts w:ascii="Arial" w:eastAsia="Times New Roman" w:hAnsi="Arial" w:cs="Arial"/>
          <w:sz w:val="24"/>
          <w:szCs w:val="24"/>
          <w:lang w:val="ru-RU"/>
        </w:rPr>
        <w:t>.</w:t>
      </w:r>
    </w:p>
    <w:p w14:paraId="112599D2" w14:textId="77777777" w:rsidR="00FC44D0" w:rsidRPr="00FC44D0" w:rsidRDefault="00FC44D0" w:rsidP="00FC44D0">
      <w:pPr>
        <w:spacing w:before="100" w:beforeAutospacing="1" w:after="100" w:afterAutospacing="1" w:line="240" w:lineRule="auto"/>
        <w:ind w:firstLine="720"/>
        <w:jc w:val="both"/>
        <w:rPr>
          <w:rFonts w:ascii="Arial" w:eastAsia="Times New Roman" w:hAnsi="Arial" w:cs="Arial"/>
          <w:sz w:val="24"/>
          <w:szCs w:val="24"/>
          <w:lang w:val="ru-RU"/>
        </w:rPr>
      </w:pPr>
      <w:r w:rsidRPr="00FC44D0">
        <w:rPr>
          <w:rFonts w:ascii="Arial" w:eastAsia="Times New Roman" w:hAnsi="Arial" w:cs="Arial"/>
          <w:sz w:val="24"/>
          <w:szCs w:val="24"/>
          <w:lang w:val="ru-RU"/>
        </w:rPr>
        <w:t xml:space="preserve">Олон </w:t>
      </w:r>
      <w:proofErr w:type="spellStart"/>
      <w:r w:rsidRPr="00FC44D0">
        <w:rPr>
          <w:rFonts w:ascii="Arial" w:eastAsia="Times New Roman" w:hAnsi="Arial" w:cs="Arial"/>
          <w:sz w:val="24"/>
          <w:szCs w:val="24"/>
          <w:lang w:val="ru-RU"/>
        </w:rPr>
        <w:t>улсын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туршлагаас</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үзэхэд</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улс</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орнууд</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санхүүгийн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жилийн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хугацааг</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тухайн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улсын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эдийн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засгийн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бүтэц</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цаг</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уурын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нөхцөл</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төсвийн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удирдлагын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тогтолцоо</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парламентын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үйл</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ажиллагааны</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мөчлөг</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татвар</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нягтлан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бодох</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бүртгэл</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статистикийн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тайлагналын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онцлогтой</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уялдуулан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тогтоодог</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бөгөөд</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хуанлийн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жилээс</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өөр</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хугацаатай</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санхүүгийн</w:t>
      </w:r>
      <w:proofErr w:type="spellEnd"/>
      <w:r w:rsidRPr="00FC44D0">
        <w:rPr>
          <w:rFonts w:ascii="Arial" w:eastAsia="Times New Roman" w:hAnsi="Arial" w:cs="Arial"/>
          <w:sz w:val="24"/>
          <w:szCs w:val="24"/>
          <w:lang w:val="ru-RU"/>
        </w:rPr>
        <w:t xml:space="preserve"> жил </w:t>
      </w:r>
      <w:proofErr w:type="spellStart"/>
      <w:r w:rsidRPr="00FC44D0">
        <w:rPr>
          <w:rFonts w:ascii="Arial" w:eastAsia="Times New Roman" w:hAnsi="Arial" w:cs="Arial"/>
          <w:sz w:val="24"/>
          <w:szCs w:val="24"/>
          <w:lang w:val="ru-RU"/>
        </w:rPr>
        <w:t>хэрэглэдэг</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улс</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орнууд</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цөөнгүй</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байна</w:t>
      </w:r>
      <w:proofErr w:type="spellEnd"/>
      <w:r w:rsidRPr="00FC44D0">
        <w:rPr>
          <w:rFonts w:ascii="Arial" w:eastAsia="Times New Roman" w:hAnsi="Arial" w:cs="Arial"/>
          <w:sz w:val="24"/>
          <w:szCs w:val="24"/>
          <w:lang w:val="ru-RU"/>
        </w:rPr>
        <w:t>.</w:t>
      </w:r>
    </w:p>
    <w:p w14:paraId="6A8AD31F" w14:textId="77777777" w:rsidR="00FC44D0" w:rsidRPr="00FC44D0" w:rsidRDefault="00FC44D0" w:rsidP="00FC44D0">
      <w:pPr>
        <w:spacing w:before="100" w:beforeAutospacing="1" w:after="100" w:afterAutospacing="1" w:line="240" w:lineRule="auto"/>
        <w:ind w:firstLine="720"/>
        <w:jc w:val="both"/>
        <w:rPr>
          <w:rFonts w:ascii="Arial" w:eastAsia="Times New Roman" w:hAnsi="Arial" w:cs="Arial"/>
          <w:sz w:val="24"/>
          <w:szCs w:val="24"/>
          <w:lang w:val="ru-RU"/>
        </w:rPr>
      </w:pPr>
      <w:r w:rsidRPr="00FC44D0">
        <w:rPr>
          <w:rFonts w:ascii="Arial" w:eastAsia="Times New Roman" w:hAnsi="Arial" w:cs="Arial"/>
          <w:sz w:val="24"/>
          <w:szCs w:val="24"/>
          <w:lang w:val="ru-RU"/>
        </w:rPr>
        <w:t xml:space="preserve">Монгол </w:t>
      </w:r>
      <w:proofErr w:type="spellStart"/>
      <w:r w:rsidRPr="00FC44D0">
        <w:rPr>
          <w:rFonts w:ascii="Arial" w:eastAsia="Times New Roman" w:hAnsi="Arial" w:cs="Arial"/>
          <w:sz w:val="24"/>
          <w:szCs w:val="24"/>
          <w:lang w:val="ru-RU"/>
        </w:rPr>
        <w:t>Улсын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хувьд</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төсвийн</w:t>
      </w:r>
      <w:proofErr w:type="spellEnd"/>
      <w:r w:rsidRPr="00FC44D0">
        <w:rPr>
          <w:rFonts w:ascii="Arial" w:eastAsia="Times New Roman" w:hAnsi="Arial" w:cs="Arial"/>
          <w:sz w:val="24"/>
          <w:szCs w:val="24"/>
          <w:lang w:val="ru-RU"/>
        </w:rPr>
        <w:t xml:space="preserve"> жил </w:t>
      </w:r>
      <w:proofErr w:type="spellStart"/>
      <w:r w:rsidRPr="00FC44D0">
        <w:rPr>
          <w:rFonts w:ascii="Arial" w:eastAsia="Times New Roman" w:hAnsi="Arial" w:cs="Arial"/>
          <w:sz w:val="24"/>
          <w:szCs w:val="24"/>
          <w:lang w:val="ru-RU"/>
        </w:rPr>
        <w:t>хуанлийн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жилтэй</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давхцаж</w:t>
      </w:r>
      <w:proofErr w:type="spellEnd"/>
      <w:r w:rsidRPr="00FC44D0">
        <w:rPr>
          <w:rFonts w:ascii="Arial" w:eastAsia="Times New Roman" w:hAnsi="Arial" w:cs="Arial"/>
          <w:sz w:val="24"/>
          <w:szCs w:val="24"/>
          <w:lang w:val="ru-RU"/>
        </w:rPr>
        <w:t xml:space="preserve">, 1 </w:t>
      </w:r>
      <w:proofErr w:type="spellStart"/>
      <w:r w:rsidRPr="00FC44D0">
        <w:rPr>
          <w:rFonts w:ascii="Arial" w:eastAsia="Times New Roman" w:hAnsi="Arial" w:cs="Arial"/>
          <w:sz w:val="24"/>
          <w:szCs w:val="24"/>
          <w:lang w:val="ru-RU"/>
        </w:rPr>
        <w:t>дүгээр</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сарын</w:t>
      </w:r>
      <w:proofErr w:type="spellEnd"/>
      <w:r w:rsidRPr="00FC44D0">
        <w:rPr>
          <w:rFonts w:ascii="Arial" w:eastAsia="Times New Roman" w:hAnsi="Arial" w:cs="Arial"/>
          <w:sz w:val="24"/>
          <w:szCs w:val="24"/>
          <w:lang w:val="ru-RU"/>
        </w:rPr>
        <w:t xml:space="preserve"> 1-ний </w:t>
      </w:r>
      <w:proofErr w:type="spellStart"/>
      <w:r w:rsidRPr="00FC44D0">
        <w:rPr>
          <w:rFonts w:ascii="Arial" w:eastAsia="Times New Roman" w:hAnsi="Arial" w:cs="Arial"/>
          <w:sz w:val="24"/>
          <w:szCs w:val="24"/>
          <w:lang w:val="ru-RU"/>
        </w:rPr>
        <w:t>өдөр</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эхэлдэг</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боловч</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улсын</w:t>
      </w:r>
      <w:proofErr w:type="spellEnd"/>
      <w:r w:rsidRPr="00FC44D0">
        <w:rPr>
          <w:rFonts w:ascii="Arial" w:eastAsia="Times New Roman" w:hAnsi="Arial" w:cs="Arial"/>
          <w:sz w:val="24"/>
          <w:szCs w:val="24"/>
          <w:lang w:val="ru-RU"/>
        </w:rPr>
        <w:t xml:space="preserve"> болон </w:t>
      </w:r>
      <w:proofErr w:type="spellStart"/>
      <w:r w:rsidRPr="00FC44D0">
        <w:rPr>
          <w:rFonts w:ascii="Arial" w:eastAsia="Times New Roman" w:hAnsi="Arial" w:cs="Arial"/>
          <w:sz w:val="24"/>
          <w:szCs w:val="24"/>
          <w:lang w:val="ru-RU"/>
        </w:rPr>
        <w:t>орон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нутгийн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төсвийн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хөрөнгө</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оруулалтын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бодит</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хэрэгжилт</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ялангуяа</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барилга</w:t>
      </w:r>
      <w:proofErr w:type="spellEnd"/>
      <w:r w:rsidRPr="00FC44D0">
        <w:rPr>
          <w:rFonts w:ascii="Arial" w:eastAsia="Times New Roman" w:hAnsi="Arial" w:cs="Arial"/>
          <w:sz w:val="24"/>
          <w:szCs w:val="24"/>
          <w:lang w:val="ru-RU"/>
        </w:rPr>
        <w:t xml:space="preserve">, зам, </w:t>
      </w:r>
      <w:proofErr w:type="spellStart"/>
      <w:r w:rsidRPr="00FC44D0">
        <w:rPr>
          <w:rFonts w:ascii="Arial" w:eastAsia="Times New Roman" w:hAnsi="Arial" w:cs="Arial"/>
          <w:sz w:val="24"/>
          <w:szCs w:val="24"/>
          <w:lang w:val="ru-RU"/>
        </w:rPr>
        <w:t>эрчим</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хүч</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инженерийн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дэд</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бүтэц</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хөдөө</w:t>
      </w:r>
      <w:proofErr w:type="spellEnd"/>
      <w:r w:rsidRPr="00FC44D0">
        <w:rPr>
          <w:rFonts w:ascii="Arial" w:eastAsia="Times New Roman" w:hAnsi="Arial" w:cs="Arial"/>
          <w:sz w:val="24"/>
          <w:szCs w:val="24"/>
          <w:lang w:val="ru-RU"/>
        </w:rPr>
        <w:t xml:space="preserve"> аж </w:t>
      </w:r>
      <w:proofErr w:type="spellStart"/>
      <w:r w:rsidRPr="00FC44D0">
        <w:rPr>
          <w:rFonts w:ascii="Arial" w:eastAsia="Times New Roman" w:hAnsi="Arial" w:cs="Arial"/>
          <w:sz w:val="24"/>
          <w:szCs w:val="24"/>
          <w:lang w:val="ru-RU"/>
        </w:rPr>
        <w:t>ахуйн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салбарын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ажил</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нь</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цаг</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уур</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улирлын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нөхцөлөөс</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шууд</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хамаарч</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байна</w:t>
      </w:r>
      <w:proofErr w:type="spellEnd"/>
      <w:r w:rsidRPr="00FC44D0">
        <w:rPr>
          <w:rFonts w:ascii="Arial" w:eastAsia="Times New Roman" w:hAnsi="Arial" w:cs="Arial"/>
          <w:sz w:val="24"/>
          <w:szCs w:val="24"/>
          <w:lang w:val="ru-RU"/>
        </w:rPr>
        <w:t>.</w:t>
      </w:r>
    </w:p>
    <w:p w14:paraId="6AD23130" w14:textId="77777777" w:rsidR="00FC44D0" w:rsidRPr="00FC44D0" w:rsidRDefault="00FC44D0" w:rsidP="00FC44D0">
      <w:pPr>
        <w:spacing w:before="100" w:beforeAutospacing="1" w:after="100" w:afterAutospacing="1" w:line="240" w:lineRule="auto"/>
        <w:ind w:firstLine="720"/>
        <w:jc w:val="both"/>
        <w:rPr>
          <w:rFonts w:ascii="Arial" w:eastAsia="Times New Roman" w:hAnsi="Arial" w:cs="Arial"/>
          <w:sz w:val="24"/>
          <w:szCs w:val="24"/>
          <w:lang w:val="ru-RU"/>
        </w:rPr>
      </w:pPr>
      <w:proofErr w:type="spellStart"/>
      <w:r w:rsidRPr="00FC44D0">
        <w:rPr>
          <w:rFonts w:ascii="Arial" w:eastAsia="Times New Roman" w:hAnsi="Arial" w:cs="Arial"/>
          <w:sz w:val="24"/>
          <w:szCs w:val="24"/>
          <w:lang w:val="ru-RU"/>
        </w:rPr>
        <w:t>Түүнчлэн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төсөв</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боловсруулах</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хэлэлцэх</w:t>
      </w:r>
      <w:proofErr w:type="spellEnd"/>
      <w:r w:rsidRPr="00FC44D0">
        <w:rPr>
          <w:rFonts w:ascii="Arial" w:eastAsia="Times New Roman" w:hAnsi="Arial" w:cs="Arial"/>
          <w:sz w:val="24"/>
          <w:szCs w:val="24"/>
          <w:lang w:val="ru-RU"/>
        </w:rPr>
        <w:t xml:space="preserve">, батлах, </w:t>
      </w:r>
      <w:proofErr w:type="spellStart"/>
      <w:r w:rsidRPr="00FC44D0">
        <w:rPr>
          <w:rFonts w:ascii="Arial" w:eastAsia="Times New Roman" w:hAnsi="Arial" w:cs="Arial"/>
          <w:sz w:val="24"/>
          <w:szCs w:val="24"/>
          <w:lang w:val="ru-RU"/>
        </w:rPr>
        <w:t>төсвийн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хөрөнгө</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оруулалтын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төсөл</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арга</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хэмжээг</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хэрэгжүүлэх</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бэлтгэл</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хангах</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худалдан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авах</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lastRenderedPageBreak/>
        <w:t>ажиллагаа</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зохион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байгуулах</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гэрээ</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байгуулах</w:t>
      </w:r>
      <w:proofErr w:type="spellEnd"/>
      <w:r w:rsidRPr="00FC44D0">
        <w:rPr>
          <w:rFonts w:ascii="Arial" w:eastAsia="Times New Roman" w:hAnsi="Arial" w:cs="Arial"/>
          <w:sz w:val="24"/>
          <w:szCs w:val="24"/>
          <w:lang w:val="ru-RU"/>
        </w:rPr>
        <w:t xml:space="preserve"> болон </w:t>
      </w:r>
      <w:proofErr w:type="spellStart"/>
      <w:r w:rsidRPr="00FC44D0">
        <w:rPr>
          <w:rFonts w:ascii="Arial" w:eastAsia="Times New Roman" w:hAnsi="Arial" w:cs="Arial"/>
          <w:sz w:val="24"/>
          <w:szCs w:val="24"/>
          <w:lang w:val="ru-RU"/>
        </w:rPr>
        <w:t>санхүүжилтийн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үйл</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ажиллагааны</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хугацаа</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хоорондоо</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нягт</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уялдаатай</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байх</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шаардлагатай</w:t>
      </w:r>
      <w:proofErr w:type="spellEnd"/>
      <w:r w:rsidRPr="00FC44D0">
        <w:rPr>
          <w:rFonts w:ascii="Arial" w:eastAsia="Times New Roman" w:hAnsi="Arial" w:cs="Arial"/>
          <w:sz w:val="24"/>
          <w:szCs w:val="24"/>
          <w:lang w:val="ru-RU"/>
        </w:rPr>
        <w:t>.</w:t>
      </w:r>
    </w:p>
    <w:p w14:paraId="0B10E142" w14:textId="7F97EE8E" w:rsidR="00FC44D0" w:rsidRPr="00FC44D0" w:rsidRDefault="00FC44D0" w:rsidP="00FC44D0">
      <w:pPr>
        <w:spacing w:before="100" w:beforeAutospacing="1" w:after="100" w:afterAutospacing="1" w:line="240" w:lineRule="auto"/>
        <w:ind w:firstLine="720"/>
        <w:jc w:val="both"/>
        <w:rPr>
          <w:rFonts w:ascii="Arial" w:eastAsia="Times New Roman" w:hAnsi="Arial" w:cs="Arial"/>
          <w:sz w:val="24"/>
          <w:szCs w:val="24"/>
          <w:lang w:val="mn-MN"/>
        </w:rPr>
      </w:pPr>
      <w:proofErr w:type="spellStart"/>
      <w:r w:rsidRPr="00FC44D0">
        <w:rPr>
          <w:rFonts w:ascii="Arial" w:eastAsia="Times New Roman" w:hAnsi="Arial" w:cs="Arial"/>
          <w:sz w:val="24"/>
          <w:szCs w:val="24"/>
          <w:lang w:val="ru-RU"/>
        </w:rPr>
        <w:t>Иймд</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төсвийн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жилийн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хугацааг</w:t>
      </w:r>
      <w:proofErr w:type="spellEnd"/>
      <w:r w:rsidRPr="00FC44D0">
        <w:rPr>
          <w:rFonts w:ascii="Arial" w:eastAsia="Times New Roman" w:hAnsi="Arial" w:cs="Arial"/>
          <w:sz w:val="24"/>
          <w:szCs w:val="24"/>
          <w:lang w:val="ru-RU"/>
        </w:rPr>
        <w:t xml:space="preserve"> Монгол </w:t>
      </w:r>
      <w:proofErr w:type="spellStart"/>
      <w:r w:rsidRPr="00FC44D0">
        <w:rPr>
          <w:rFonts w:ascii="Arial" w:eastAsia="Times New Roman" w:hAnsi="Arial" w:cs="Arial"/>
          <w:sz w:val="24"/>
          <w:szCs w:val="24"/>
          <w:lang w:val="ru-RU"/>
        </w:rPr>
        <w:t>Улсын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эдийн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засаг</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цаг</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уур</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бүтээн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байгуулалтын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бодит</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мөчлөгтэй</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илүү</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нийцүүлж</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төсөв</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боловсруулах</w:t>
      </w:r>
      <w:proofErr w:type="spellEnd"/>
      <w:r w:rsidRPr="00FC44D0">
        <w:rPr>
          <w:rFonts w:ascii="Arial" w:eastAsia="Times New Roman" w:hAnsi="Arial" w:cs="Arial"/>
          <w:sz w:val="24"/>
          <w:szCs w:val="24"/>
          <w:lang w:val="ru-RU"/>
        </w:rPr>
        <w:t xml:space="preserve">, батлах болон </w:t>
      </w:r>
      <w:proofErr w:type="spellStart"/>
      <w:r w:rsidRPr="00FC44D0">
        <w:rPr>
          <w:rFonts w:ascii="Arial" w:eastAsia="Times New Roman" w:hAnsi="Arial" w:cs="Arial"/>
          <w:sz w:val="24"/>
          <w:szCs w:val="24"/>
          <w:lang w:val="ru-RU"/>
        </w:rPr>
        <w:t>хэрэгжүүлэх</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ажиллагааны</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хооронд</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шаардлагатай</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бэлтгэл</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хугацааг</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бий</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болгох</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зорилгоор</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төсвийн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жилийг</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тухайн</w:t>
      </w:r>
      <w:proofErr w:type="spellEnd"/>
      <w:r w:rsidRPr="00FC44D0">
        <w:rPr>
          <w:rFonts w:ascii="Arial" w:eastAsia="Times New Roman" w:hAnsi="Arial" w:cs="Arial"/>
          <w:sz w:val="24"/>
          <w:szCs w:val="24"/>
          <w:lang w:val="ru-RU"/>
        </w:rPr>
        <w:t xml:space="preserve"> оны 10 </w:t>
      </w:r>
      <w:proofErr w:type="spellStart"/>
      <w:r w:rsidRPr="00FC44D0">
        <w:rPr>
          <w:rFonts w:ascii="Arial" w:eastAsia="Times New Roman" w:hAnsi="Arial" w:cs="Arial"/>
          <w:sz w:val="24"/>
          <w:szCs w:val="24"/>
          <w:lang w:val="ru-RU"/>
        </w:rPr>
        <w:t>дугаар</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сарын</w:t>
      </w:r>
      <w:proofErr w:type="spellEnd"/>
      <w:r w:rsidRPr="00FC44D0">
        <w:rPr>
          <w:rFonts w:ascii="Arial" w:eastAsia="Times New Roman" w:hAnsi="Arial" w:cs="Arial"/>
          <w:sz w:val="24"/>
          <w:szCs w:val="24"/>
          <w:lang w:val="ru-RU"/>
        </w:rPr>
        <w:t xml:space="preserve"> 01-ний </w:t>
      </w:r>
      <w:proofErr w:type="spellStart"/>
      <w:r w:rsidRPr="00FC44D0">
        <w:rPr>
          <w:rFonts w:ascii="Arial" w:eastAsia="Times New Roman" w:hAnsi="Arial" w:cs="Arial"/>
          <w:sz w:val="24"/>
          <w:szCs w:val="24"/>
          <w:lang w:val="ru-RU"/>
        </w:rPr>
        <w:t>өдрөөс</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дараа</w:t>
      </w:r>
      <w:proofErr w:type="spellEnd"/>
      <w:r w:rsidRPr="00FC44D0">
        <w:rPr>
          <w:rFonts w:ascii="Arial" w:eastAsia="Times New Roman" w:hAnsi="Arial" w:cs="Arial"/>
          <w:sz w:val="24"/>
          <w:szCs w:val="24"/>
          <w:lang w:val="ru-RU"/>
        </w:rPr>
        <w:t xml:space="preserve"> оны 09 </w:t>
      </w:r>
      <w:proofErr w:type="spellStart"/>
      <w:r w:rsidRPr="00FC44D0">
        <w:rPr>
          <w:rFonts w:ascii="Arial" w:eastAsia="Times New Roman" w:hAnsi="Arial" w:cs="Arial"/>
          <w:sz w:val="24"/>
          <w:szCs w:val="24"/>
          <w:lang w:val="ru-RU"/>
        </w:rPr>
        <w:t>дүгээр</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сарын</w:t>
      </w:r>
      <w:proofErr w:type="spellEnd"/>
      <w:r w:rsidRPr="00FC44D0">
        <w:rPr>
          <w:rFonts w:ascii="Arial" w:eastAsia="Times New Roman" w:hAnsi="Arial" w:cs="Arial"/>
          <w:sz w:val="24"/>
          <w:szCs w:val="24"/>
          <w:lang w:val="ru-RU"/>
        </w:rPr>
        <w:t xml:space="preserve"> 30-ны </w:t>
      </w:r>
      <w:proofErr w:type="spellStart"/>
      <w:r w:rsidRPr="00FC44D0">
        <w:rPr>
          <w:rFonts w:ascii="Arial" w:eastAsia="Times New Roman" w:hAnsi="Arial" w:cs="Arial"/>
          <w:sz w:val="24"/>
          <w:szCs w:val="24"/>
          <w:lang w:val="ru-RU"/>
        </w:rPr>
        <w:t>өдөр</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хүртэл</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байхаар</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өөрчлөх</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хууль</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зүйн</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шаардлага</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үүсэж</w:t>
      </w:r>
      <w:proofErr w:type="spellEnd"/>
      <w:r w:rsidRPr="00FC44D0">
        <w:rPr>
          <w:rFonts w:ascii="Arial" w:eastAsia="Times New Roman" w:hAnsi="Arial" w:cs="Arial"/>
          <w:sz w:val="24"/>
          <w:szCs w:val="24"/>
          <w:lang w:val="ru-RU"/>
        </w:rPr>
        <w:t xml:space="preserve"> </w:t>
      </w:r>
      <w:proofErr w:type="spellStart"/>
      <w:r w:rsidRPr="00FC44D0">
        <w:rPr>
          <w:rFonts w:ascii="Arial" w:eastAsia="Times New Roman" w:hAnsi="Arial" w:cs="Arial"/>
          <w:sz w:val="24"/>
          <w:szCs w:val="24"/>
          <w:lang w:val="ru-RU"/>
        </w:rPr>
        <w:t>байна</w:t>
      </w:r>
      <w:proofErr w:type="spellEnd"/>
      <w:r w:rsidRPr="00FC44D0">
        <w:rPr>
          <w:rFonts w:ascii="Arial" w:eastAsia="Times New Roman" w:hAnsi="Arial" w:cs="Arial"/>
          <w:sz w:val="24"/>
          <w:szCs w:val="24"/>
          <w:lang w:val="ru-RU"/>
        </w:rPr>
        <w:t>.</w:t>
      </w:r>
      <w:r>
        <w:rPr>
          <w:rFonts w:ascii="Arial" w:eastAsia="Times New Roman" w:hAnsi="Arial" w:cs="Arial"/>
          <w:sz w:val="24"/>
          <w:szCs w:val="24"/>
          <w:lang w:val="mn-MN"/>
        </w:rPr>
        <w:t xml:space="preserve"> </w:t>
      </w:r>
      <w:r w:rsidRPr="00FC44D0">
        <w:rPr>
          <w:rFonts w:ascii="Arial" w:eastAsia="Times New Roman" w:hAnsi="Arial" w:cs="Arial"/>
          <w:sz w:val="24"/>
          <w:szCs w:val="24"/>
          <w:lang w:val="mn-MN"/>
        </w:rPr>
        <w:t>Үүнтэй уялдуулан Төсвийн тухай хуульд заасан төсөв боловсруулах, хэлэлцэх, батлах, хэрэгжүүлэх, тайлагнах, аудит хийх болон хөрөнгө оруулалтын төлөвлөлтийн холбогдох хугацааг шинэ төсвийн жилийн мөчлөгтэй системтэйгээр нийцүүлэн өөрчлөх шаардлагатай байна.</w:t>
      </w:r>
    </w:p>
    <w:p w14:paraId="219E67DC" w14:textId="77777777" w:rsidR="00FC44D0" w:rsidRPr="001A5F90" w:rsidRDefault="00FC44D0" w:rsidP="00FC44D0">
      <w:pPr>
        <w:spacing w:before="100" w:beforeAutospacing="1" w:after="100" w:afterAutospacing="1" w:line="240" w:lineRule="auto"/>
        <w:ind w:firstLine="720"/>
        <w:jc w:val="both"/>
        <w:outlineLvl w:val="2"/>
        <w:rPr>
          <w:rFonts w:ascii="Arial" w:eastAsia="Times New Roman" w:hAnsi="Arial" w:cs="Arial"/>
          <w:b/>
          <w:bCs/>
          <w:sz w:val="24"/>
          <w:szCs w:val="24"/>
          <w:lang w:val="mn-MN"/>
        </w:rPr>
      </w:pPr>
      <w:r w:rsidRPr="001A5F90">
        <w:rPr>
          <w:rFonts w:ascii="Arial" w:eastAsia="Times New Roman" w:hAnsi="Arial" w:cs="Arial"/>
          <w:b/>
          <w:bCs/>
          <w:sz w:val="24"/>
          <w:szCs w:val="24"/>
          <w:lang w:val="mn-MN"/>
        </w:rPr>
        <w:t>1.2. Практик шаардлага</w:t>
      </w:r>
    </w:p>
    <w:p w14:paraId="55033651" w14:textId="5084B0A0" w:rsidR="00FC44D0" w:rsidRPr="00FC44D0" w:rsidRDefault="00FC44D0" w:rsidP="00FC44D0">
      <w:pPr>
        <w:spacing w:before="100" w:beforeAutospacing="1" w:after="100" w:afterAutospacing="1"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 </w:t>
      </w:r>
      <w:r w:rsidRPr="001A5F90">
        <w:rPr>
          <w:rFonts w:ascii="Arial" w:eastAsia="Times New Roman" w:hAnsi="Arial" w:cs="Arial"/>
          <w:sz w:val="24"/>
          <w:szCs w:val="24"/>
          <w:lang w:val="mn-MN"/>
        </w:rPr>
        <w:t>Монгол Улсын эдийн засаг, нийгмийн амьдрал нь уламжлалт мал аж ахуй болон улирлын шинжтэй үйлдвэрлэл, үйлчилгээний үйл ажиллагаатай нягт холбоотой хөгжиж ирсэн онцлогтой. Монголчуудын уламжлалт амьдралын хэв маягт зуны улирал нь бүтээн байгуулалт, үйлдвэрлэл, хөдөлмөрийн идэвхтэй үе байдаг бол Үндэсний их баяр наадмын дараагаас намар, өвлийн бэлтгэл хангах ажил эрчимжиж, дараа жилийн үйлдвэрлэл, аж ахуйн суурь нөхцөлийг бүрдүүлдэг уламжлал өнөөдөр ч тодорхой хэмжээгээр хадгалагдсаар байна</w:t>
      </w:r>
      <w:r>
        <w:rPr>
          <w:rFonts w:ascii="Arial" w:eastAsia="Times New Roman" w:hAnsi="Arial" w:cs="Arial"/>
          <w:sz w:val="24"/>
          <w:szCs w:val="24"/>
          <w:lang w:val="mn-MN"/>
        </w:rPr>
        <w:t>.</w:t>
      </w:r>
    </w:p>
    <w:p w14:paraId="1210A663" w14:textId="6E951A4B" w:rsidR="00FC44D0" w:rsidRPr="001A5F90" w:rsidRDefault="00FC44D0" w:rsidP="00FC44D0">
      <w:pPr>
        <w:spacing w:before="100" w:beforeAutospacing="1" w:after="100" w:afterAutospacing="1" w:line="240" w:lineRule="auto"/>
        <w:ind w:firstLine="720"/>
        <w:jc w:val="both"/>
        <w:rPr>
          <w:rFonts w:ascii="Arial" w:eastAsia="Times New Roman" w:hAnsi="Arial" w:cs="Arial"/>
          <w:sz w:val="24"/>
          <w:szCs w:val="24"/>
          <w:lang w:val="mn-MN"/>
        </w:rPr>
      </w:pPr>
      <w:r w:rsidRPr="00FC44D0">
        <w:rPr>
          <w:rFonts w:ascii="Arial" w:eastAsia="Times New Roman" w:hAnsi="Arial" w:cs="Arial"/>
          <w:sz w:val="24"/>
          <w:szCs w:val="24"/>
          <w:lang w:val="mn-MN"/>
        </w:rPr>
        <w:t>Орчин үеийн эдийн засгийн нөхцөлд ч энэхүү онцлог хадгалагдаж, барилга, зам, дэд бүтэц, эрчим хүч, уул уурхай, хөдөө аж ахуй зэрэг салбарын үйл ажиллагаа улирлын шинжтэй төлөвлөгдөж, намар, өвлийн улиралд дараагийн бүтээн байгуулалтын улирлын хөрөнгө оруулалт, үйлдвэрлэлийн бэлтгэл ажлыг хангах шаардлага үүсдэг.</w:t>
      </w:r>
      <w:r>
        <w:rPr>
          <w:rFonts w:ascii="Arial" w:eastAsia="Times New Roman" w:hAnsi="Arial" w:cs="Arial"/>
          <w:sz w:val="24"/>
          <w:szCs w:val="24"/>
          <w:lang w:val="mn-MN"/>
        </w:rPr>
        <w:t xml:space="preserve"> </w:t>
      </w:r>
      <w:r w:rsidRPr="00FC44D0">
        <w:rPr>
          <w:rFonts w:ascii="Arial" w:eastAsia="Times New Roman" w:hAnsi="Arial" w:cs="Arial"/>
          <w:sz w:val="24"/>
          <w:szCs w:val="24"/>
          <w:lang w:val="mn-MN"/>
        </w:rPr>
        <w:t xml:space="preserve">Монгол Улсын газар зүй, цаг уурын нөхцөлөөс шалтгаалан барилга угсралт, авто зам, инженерийн байгууламж, шугам сүлжээ болон бусад томоохон бүтээн байгуулалтын ажлыг жилийн турш ижил эрчимтэй гүйцэтгэх боломж хязгаарлагдмал. </w:t>
      </w:r>
      <w:r w:rsidRPr="001A5F90">
        <w:rPr>
          <w:rFonts w:ascii="Arial" w:eastAsia="Times New Roman" w:hAnsi="Arial" w:cs="Arial"/>
          <w:sz w:val="24"/>
          <w:szCs w:val="24"/>
          <w:lang w:val="mn-MN"/>
        </w:rPr>
        <w:t>Иймд дулааны улирлын богино хугацааг аль болох бүрэн ашиглах нь улсын төсвийн хөрөнгө оруулалтын үр ашиг, бүтээн байгуулалтын чанар, хугацаанд шууд нөлөөлдөг.</w:t>
      </w:r>
    </w:p>
    <w:p w14:paraId="23CBD20C" w14:textId="77777777" w:rsidR="00FC44D0" w:rsidRPr="001A5F90" w:rsidRDefault="00FC44D0" w:rsidP="00FC44D0">
      <w:pPr>
        <w:spacing w:before="100" w:beforeAutospacing="1" w:after="100" w:afterAutospacing="1" w:line="240" w:lineRule="auto"/>
        <w:ind w:firstLine="720"/>
        <w:jc w:val="both"/>
        <w:rPr>
          <w:rFonts w:ascii="Arial" w:eastAsia="Times New Roman" w:hAnsi="Arial" w:cs="Arial"/>
          <w:sz w:val="24"/>
          <w:szCs w:val="24"/>
          <w:lang w:val="mn-MN"/>
        </w:rPr>
      </w:pPr>
      <w:r w:rsidRPr="001A5F90">
        <w:rPr>
          <w:rFonts w:ascii="Arial" w:eastAsia="Times New Roman" w:hAnsi="Arial" w:cs="Arial"/>
          <w:sz w:val="24"/>
          <w:szCs w:val="24"/>
          <w:lang w:val="mn-MN"/>
        </w:rPr>
        <w:t>Монголчуудын “намрын ажил жилийн өнгийг тодорхойлдог” гэсэн уламжлалт ойлголтын нэгэн адил улсын хэмжээнд өвөлжилтийн бэлтгэл, түлш, эрчим хүчний нөөц бүрдүүлэх, дараагийн бүтээн байгуулалтын улирлын хөрөнгө оруулалтын зураг төсөл, санхүүжилт, худалдан авах ажиллагаа болон бусад бэлтгэлийг урьдчилан төлөвлөх шаардлага намар, өвлийн улиралд төвлөрдөг.</w:t>
      </w:r>
    </w:p>
    <w:p w14:paraId="5D45E508" w14:textId="77777777" w:rsidR="00FC44D0" w:rsidRPr="001A5F90" w:rsidRDefault="00FC44D0" w:rsidP="00FC44D0">
      <w:pPr>
        <w:spacing w:before="100" w:beforeAutospacing="1" w:after="100" w:afterAutospacing="1" w:line="240" w:lineRule="auto"/>
        <w:ind w:firstLine="720"/>
        <w:jc w:val="both"/>
        <w:rPr>
          <w:rFonts w:ascii="Arial" w:eastAsia="Times New Roman" w:hAnsi="Arial" w:cs="Arial"/>
          <w:sz w:val="24"/>
          <w:szCs w:val="24"/>
          <w:lang w:val="mn-MN"/>
        </w:rPr>
      </w:pPr>
      <w:r w:rsidRPr="001A5F90">
        <w:rPr>
          <w:rFonts w:ascii="Arial" w:eastAsia="Times New Roman" w:hAnsi="Arial" w:cs="Arial"/>
          <w:sz w:val="24"/>
          <w:szCs w:val="24"/>
          <w:lang w:val="mn-MN"/>
        </w:rPr>
        <w:t>Гэтэл одоогийн тогтолцоогоор төсвийн жил 1 дүгээр сарын 1-ний өдөр эхэлдэгтэй холбоотойгоор тухайн төсвийн жил эхэлсний дараа төсвийн хөрөнгө оруулалтын төсөл, арга хэмжээний бэлтгэл хангах, худалдан авах ажиллагаа зохион байгуулах, тендер шалгаруулах, гэрээ байгуулах болон бусад зохион байгуулалтын ажиллагаа үргэлжилж, зарим тохиолдолд бүтээн байгуулалтын бодит ажил хавар, зуны улиралд хожуу эхлэх нөхцөл үүсдэг.</w:t>
      </w:r>
    </w:p>
    <w:p w14:paraId="5D705978" w14:textId="77777777" w:rsidR="00FC44D0" w:rsidRPr="00FC44D0" w:rsidRDefault="00FC44D0" w:rsidP="00FC44D0">
      <w:pPr>
        <w:spacing w:before="100" w:beforeAutospacing="1" w:after="100" w:afterAutospacing="1" w:line="240" w:lineRule="auto"/>
        <w:ind w:firstLine="720"/>
        <w:jc w:val="both"/>
        <w:rPr>
          <w:rFonts w:ascii="Arial" w:eastAsia="Times New Roman" w:hAnsi="Arial" w:cs="Arial"/>
          <w:sz w:val="24"/>
          <w:szCs w:val="24"/>
        </w:rPr>
      </w:pPr>
      <w:proofErr w:type="spellStart"/>
      <w:r w:rsidRPr="00FC44D0">
        <w:rPr>
          <w:rFonts w:ascii="Arial" w:eastAsia="Times New Roman" w:hAnsi="Arial" w:cs="Arial"/>
          <w:sz w:val="24"/>
          <w:szCs w:val="24"/>
        </w:rPr>
        <w:lastRenderedPageBreak/>
        <w:t>Үүний</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улмаас</w:t>
      </w:r>
      <w:proofErr w:type="spellEnd"/>
      <w:r w:rsidRPr="00FC44D0">
        <w:rPr>
          <w:rFonts w:ascii="Arial" w:eastAsia="Times New Roman" w:hAnsi="Arial" w:cs="Arial"/>
          <w:sz w:val="24"/>
          <w:szCs w:val="24"/>
        </w:rPr>
        <w:t>:</w:t>
      </w:r>
    </w:p>
    <w:p w14:paraId="3A252A35" w14:textId="77777777" w:rsidR="00FC44D0" w:rsidRPr="00FC44D0" w:rsidRDefault="00FC44D0" w:rsidP="00FC44D0">
      <w:pPr>
        <w:numPr>
          <w:ilvl w:val="0"/>
          <w:numId w:val="1"/>
        </w:numPr>
        <w:spacing w:before="100" w:beforeAutospacing="1" w:after="100" w:afterAutospacing="1" w:line="240" w:lineRule="auto"/>
        <w:jc w:val="both"/>
        <w:rPr>
          <w:rFonts w:ascii="Arial" w:eastAsia="Times New Roman" w:hAnsi="Arial" w:cs="Arial"/>
          <w:sz w:val="24"/>
          <w:szCs w:val="24"/>
        </w:rPr>
      </w:pPr>
      <w:proofErr w:type="spellStart"/>
      <w:r w:rsidRPr="00FC44D0">
        <w:rPr>
          <w:rFonts w:ascii="Arial" w:eastAsia="Times New Roman" w:hAnsi="Arial" w:cs="Arial"/>
          <w:sz w:val="24"/>
          <w:szCs w:val="24"/>
        </w:rPr>
        <w:t>барилга</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авто</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зам</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инженерийн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дэд</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бүтцийн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ажлыг</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цаг</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агаарын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таатай</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нөхцөл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бүрдэхэд</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шууд</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эхлүүлэх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боломж</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хязгаарлагдах</w:t>
      </w:r>
      <w:proofErr w:type="spellEnd"/>
      <w:r w:rsidRPr="00FC44D0">
        <w:rPr>
          <w:rFonts w:ascii="Arial" w:eastAsia="Times New Roman" w:hAnsi="Arial" w:cs="Arial"/>
          <w:sz w:val="24"/>
          <w:szCs w:val="24"/>
        </w:rPr>
        <w:t xml:space="preserve">; </w:t>
      </w:r>
    </w:p>
    <w:p w14:paraId="3ED11662" w14:textId="77777777" w:rsidR="00FC44D0" w:rsidRPr="00FC44D0" w:rsidRDefault="00FC44D0" w:rsidP="00FC44D0">
      <w:pPr>
        <w:numPr>
          <w:ilvl w:val="0"/>
          <w:numId w:val="1"/>
        </w:numPr>
        <w:spacing w:before="100" w:beforeAutospacing="1" w:after="100" w:afterAutospacing="1" w:line="240" w:lineRule="auto"/>
        <w:jc w:val="both"/>
        <w:rPr>
          <w:rFonts w:ascii="Arial" w:eastAsia="Times New Roman" w:hAnsi="Arial" w:cs="Arial"/>
          <w:sz w:val="24"/>
          <w:szCs w:val="24"/>
        </w:rPr>
      </w:pPr>
      <w:proofErr w:type="spellStart"/>
      <w:r w:rsidRPr="00FC44D0">
        <w:rPr>
          <w:rFonts w:ascii="Arial" w:eastAsia="Times New Roman" w:hAnsi="Arial" w:cs="Arial"/>
          <w:sz w:val="24"/>
          <w:szCs w:val="24"/>
        </w:rPr>
        <w:t>бүтээн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байгуулалтын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үр</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ашигтай</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улирал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богиносох</w:t>
      </w:r>
      <w:proofErr w:type="spellEnd"/>
      <w:r w:rsidRPr="00FC44D0">
        <w:rPr>
          <w:rFonts w:ascii="Arial" w:eastAsia="Times New Roman" w:hAnsi="Arial" w:cs="Arial"/>
          <w:sz w:val="24"/>
          <w:szCs w:val="24"/>
        </w:rPr>
        <w:t xml:space="preserve">; </w:t>
      </w:r>
    </w:p>
    <w:p w14:paraId="7654935A" w14:textId="77777777" w:rsidR="00FC44D0" w:rsidRPr="00FC44D0" w:rsidRDefault="00FC44D0" w:rsidP="00FC44D0">
      <w:pPr>
        <w:numPr>
          <w:ilvl w:val="0"/>
          <w:numId w:val="1"/>
        </w:numPr>
        <w:spacing w:before="100" w:beforeAutospacing="1" w:after="100" w:afterAutospacing="1" w:line="240" w:lineRule="auto"/>
        <w:jc w:val="both"/>
        <w:rPr>
          <w:rFonts w:ascii="Arial" w:eastAsia="Times New Roman" w:hAnsi="Arial" w:cs="Arial"/>
          <w:sz w:val="24"/>
          <w:szCs w:val="24"/>
        </w:rPr>
      </w:pPr>
      <w:proofErr w:type="spellStart"/>
      <w:r w:rsidRPr="00FC44D0">
        <w:rPr>
          <w:rFonts w:ascii="Arial" w:eastAsia="Times New Roman" w:hAnsi="Arial" w:cs="Arial"/>
          <w:sz w:val="24"/>
          <w:szCs w:val="24"/>
        </w:rPr>
        <w:t>төсөл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арга</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хэмжээг</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богино</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хугацаанд</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шахаж</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хэрэгжүүлэх</w:t>
      </w:r>
      <w:proofErr w:type="spellEnd"/>
      <w:r w:rsidRPr="00FC44D0">
        <w:rPr>
          <w:rFonts w:ascii="Arial" w:eastAsia="Times New Roman" w:hAnsi="Arial" w:cs="Arial"/>
          <w:sz w:val="24"/>
          <w:szCs w:val="24"/>
        </w:rPr>
        <w:t xml:space="preserve">; </w:t>
      </w:r>
    </w:p>
    <w:p w14:paraId="25A5D729" w14:textId="77777777" w:rsidR="00FC44D0" w:rsidRPr="00FC44D0" w:rsidRDefault="00FC44D0" w:rsidP="00FC44D0">
      <w:pPr>
        <w:numPr>
          <w:ilvl w:val="0"/>
          <w:numId w:val="1"/>
        </w:numPr>
        <w:spacing w:before="100" w:beforeAutospacing="1" w:after="100" w:afterAutospacing="1" w:line="240" w:lineRule="auto"/>
        <w:jc w:val="both"/>
        <w:rPr>
          <w:rFonts w:ascii="Arial" w:eastAsia="Times New Roman" w:hAnsi="Arial" w:cs="Arial"/>
          <w:sz w:val="24"/>
          <w:szCs w:val="24"/>
        </w:rPr>
      </w:pPr>
      <w:proofErr w:type="spellStart"/>
      <w:r w:rsidRPr="00FC44D0">
        <w:rPr>
          <w:rFonts w:ascii="Arial" w:eastAsia="Times New Roman" w:hAnsi="Arial" w:cs="Arial"/>
          <w:sz w:val="24"/>
          <w:szCs w:val="24"/>
        </w:rPr>
        <w:t>ажлын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чанар</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гүйцэтгэлд</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эрсдэл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үүсэх</w:t>
      </w:r>
      <w:proofErr w:type="spellEnd"/>
      <w:r w:rsidRPr="00FC44D0">
        <w:rPr>
          <w:rFonts w:ascii="Arial" w:eastAsia="Times New Roman" w:hAnsi="Arial" w:cs="Arial"/>
          <w:sz w:val="24"/>
          <w:szCs w:val="24"/>
        </w:rPr>
        <w:t xml:space="preserve">; </w:t>
      </w:r>
    </w:p>
    <w:p w14:paraId="663C1649" w14:textId="77777777" w:rsidR="00FC44D0" w:rsidRPr="00FC44D0" w:rsidRDefault="00FC44D0" w:rsidP="00FC44D0">
      <w:pPr>
        <w:numPr>
          <w:ilvl w:val="0"/>
          <w:numId w:val="1"/>
        </w:numPr>
        <w:spacing w:before="100" w:beforeAutospacing="1" w:after="100" w:afterAutospacing="1" w:line="240" w:lineRule="auto"/>
        <w:jc w:val="both"/>
        <w:rPr>
          <w:rFonts w:ascii="Arial" w:eastAsia="Times New Roman" w:hAnsi="Arial" w:cs="Arial"/>
          <w:sz w:val="24"/>
          <w:szCs w:val="24"/>
        </w:rPr>
      </w:pPr>
      <w:proofErr w:type="spellStart"/>
      <w:r w:rsidRPr="00FC44D0">
        <w:rPr>
          <w:rFonts w:ascii="Arial" w:eastAsia="Times New Roman" w:hAnsi="Arial" w:cs="Arial"/>
          <w:sz w:val="24"/>
          <w:szCs w:val="24"/>
        </w:rPr>
        <w:t>төсвийн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хөрөнгө</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оруулалтын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төсөл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арга</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хэмжээ</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он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дамжих</w:t>
      </w:r>
      <w:proofErr w:type="spellEnd"/>
      <w:r w:rsidRPr="00FC44D0">
        <w:rPr>
          <w:rFonts w:ascii="Arial" w:eastAsia="Times New Roman" w:hAnsi="Arial" w:cs="Arial"/>
          <w:sz w:val="24"/>
          <w:szCs w:val="24"/>
        </w:rPr>
        <w:t xml:space="preserve">; </w:t>
      </w:r>
    </w:p>
    <w:p w14:paraId="2A2FD8EB" w14:textId="77777777" w:rsidR="00FC44D0" w:rsidRPr="00FC44D0" w:rsidRDefault="00FC44D0" w:rsidP="00FC44D0">
      <w:pPr>
        <w:numPr>
          <w:ilvl w:val="0"/>
          <w:numId w:val="1"/>
        </w:numPr>
        <w:spacing w:before="100" w:beforeAutospacing="1" w:after="100" w:afterAutospacing="1" w:line="240" w:lineRule="auto"/>
        <w:jc w:val="both"/>
        <w:rPr>
          <w:rFonts w:ascii="Arial" w:eastAsia="Times New Roman" w:hAnsi="Arial" w:cs="Arial"/>
          <w:sz w:val="24"/>
          <w:szCs w:val="24"/>
        </w:rPr>
      </w:pPr>
      <w:proofErr w:type="spellStart"/>
      <w:r w:rsidRPr="00FC44D0">
        <w:rPr>
          <w:rFonts w:ascii="Arial" w:eastAsia="Times New Roman" w:hAnsi="Arial" w:cs="Arial"/>
          <w:sz w:val="24"/>
          <w:szCs w:val="24"/>
        </w:rPr>
        <w:t>төсөвт</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өртөг</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нэмэгдэх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эрсдэл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бий</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болох</w:t>
      </w:r>
      <w:proofErr w:type="spellEnd"/>
      <w:r w:rsidRPr="00FC44D0">
        <w:rPr>
          <w:rFonts w:ascii="Arial" w:eastAsia="Times New Roman" w:hAnsi="Arial" w:cs="Arial"/>
          <w:sz w:val="24"/>
          <w:szCs w:val="24"/>
        </w:rPr>
        <w:t xml:space="preserve">; </w:t>
      </w:r>
    </w:p>
    <w:p w14:paraId="08A18684" w14:textId="77777777" w:rsidR="00FC44D0" w:rsidRPr="00FC44D0" w:rsidRDefault="00FC44D0" w:rsidP="00FC44D0">
      <w:pPr>
        <w:numPr>
          <w:ilvl w:val="0"/>
          <w:numId w:val="1"/>
        </w:numPr>
        <w:spacing w:before="100" w:beforeAutospacing="1" w:after="100" w:afterAutospacing="1" w:line="240" w:lineRule="auto"/>
        <w:jc w:val="both"/>
        <w:rPr>
          <w:rFonts w:ascii="Arial" w:eastAsia="Times New Roman" w:hAnsi="Arial" w:cs="Arial"/>
          <w:sz w:val="24"/>
          <w:szCs w:val="24"/>
        </w:rPr>
      </w:pPr>
      <w:proofErr w:type="spellStart"/>
      <w:r w:rsidRPr="00FC44D0">
        <w:rPr>
          <w:rFonts w:ascii="Arial" w:eastAsia="Times New Roman" w:hAnsi="Arial" w:cs="Arial"/>
          <w:sz w:val="24"/>
          <w:szCs w:val="24"/>
        </w:rPr>
        <w:t>барилгын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материал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ажиллах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хүч</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тээвэр</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тоног</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төхөөрөмжийн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эрэлт</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богино</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хугацаанд</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төвлөрч</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үнэ</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өсөх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болон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нийлүүлэлтийн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хомсдол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үүсэх</w:t>
      </w:r>
      <w:proofErr w:type="spellEnd"/>
      <w:r w:rsidRPr="00FC44D0">
        <w:rPr>
          <w:rFonts w:ascii="Arial" w:eastAsia="Times New Roman" w:hAnsi="Arial" w:cs="Arial"/>
          <w:sz w:val="24"/>
          <w:szCs w:val="24"/>
        </w:rPr>
        <w:t xml:space="preserve">; </w:t>
      </w:r>
    </w:p>
    <w:p w14:paraId="37B232F2" w14:textId="77777777" w:rsidR="00FC44D0" w:rsidRPr="00FC44D0" w:rsidRDefault="00FC44D0" w:rsidP="00FC44D0">
      <w:pPr>
        <w:numPr>
          <w:ilvl w:val="0"/>
          <w:numId w:val="1"/>
        </w:numPr>
        <w:spacing w:before="100" w:beforeAutospacing="1" w:after="100" w:afterAutospacing="1" w:line="240" w:lineRule="auto"/>
        <w:jc w:val="both"/>
        <w:rPr>
          <w:rFonts w:ascii="Arial" w:eastAsia="Times New Roman" w:hAnsi="Arial" w:cs="Arial"/>
          <w:sz w:val="24"/>
          <w:szCs w:val="24"/>
        </w:rPr>
      </w:pPr>
      <w:proofErr w:type="spellStart"/>
      <w:r w:rsidRPr="00FC44D0">
        <w:rPr>
          <w:rFonts w:ascii="Arial" w:eastAsia="Times New Roman" w:hAnsi="Arial" w:cs="Arial"/>
          <w:sz w:val="24"/>
          <w:szCs w:val="24"/>
        </w:rPr>
        <w:t>төсвийн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хөрөнгө</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оруулалтын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санхүүжилт</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жилийн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тодорхой</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хугацаанд</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хэт</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төвлөрөх</w:t>
      </w:r>
      <w:proofErr w:type="spellEnd"/>
      <w:r w:rsidRPr="00FC44D0">
        <w:rPr>
          <w:rFonts w:ascii="Arial" w:eastAsia="Times New Roman" w:hAnsi="Arial" w:cs="Arial"/>
          <w:sz w:val="24"/>
          <w:szCs w:val="24"/>
        </w:rPr>
        <w:t xml:space="preserve">; </w:t>
      </w:r>
    </w:p>
    <w:p w14:paraId="4A594235" w14:textId="77777777" w:rsidR="00FC44D0" w:rsidRPr="00FC44D0" w:rsidRDefault="00FC44D0" w:rsidP="00FC44D0">
      <w:pPr>
        <w:numPr>
          <w:ilvl w:val="0"/>
          <w:numId w:val="1"/>
        </w:numPr>
        <w:spacing w:before="100" w:beforeAutospacing="1" w:after="100" w:afterAutospacing="1" w:line="240" w:lineRule="auto"/>
        <w:jc w:val="both"/>
        <w:rPr>
          <w:rFonts w:ascii="Arial" w:eastAsia="Times New Roman" w:hAnsi="Arial" w:cs="Arial"/>
          <w:sz w:val="24"/>
          <w:szCs w:val="24"/>
        </w:rPr>
      </w:pPr>
      <w:proofErr w:type="spellStart"/>
      <w:r w:rsidRPr="00FC44D0">
        <w:rPr>
          <w:rFonts w:ascii="Arial" w:eastAsia="Times New Roman" w:hAnsi="Arial" w:cs="Arial"/>
          <w:sz w:val="24"/>
          <w:szCs w:val="24"/>
        </w:rPr>
        <w:t>төсвийн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жилийн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эцэст</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зарцуулалтын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ачаалал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нэмэгдэх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зэрэг</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хүндрэл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үүсэх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нөхцөл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бүрддэг</w:t>
      </w:r>
      <w:proofErr w:type="spellEnd"/>
      <w:r w:rsidRPr="00FC44D0">
        <w:rPr>
          <w:rFonts w:ascii="Arial" w:eastAsia="Times New Roman" w:hAnsi="Arial" w:cs="Arial"/>
          <w:sz w:val="24"/>
          <w:szCs w:val="24"/>
        </w:rPr>
        <w:t xml:space="preserve">. </w:t>
      </w:r>
    </w:p>
    <w:p w14:paraId="45FE3B5D" w14:textId="7527C576" w:rsidR="00FC44D0" w:rsidRPr="00FC44D0" w:rsidRDefault="00FC44D0" w:rsidP="00FC44D0">
      <w:pPr>
        <w:spacing w:before="100" w:beforeAutospacing="1" w:after="100" w:afterAutospacing="1" w:line="240" w:lineRule="auto"/>
        <w:ind w:firstLine="720"/>
        <w:jc w:val="both"/>
        <w:rPr>
          <w:rFonts w:ascii="Arial" w:eastAsia="Times New Roman" w:hAnsi="Arial" w:cs="Arial"/>
          <w:sz w:val="24"/>
          <w:szCs w:val="24"/>
          <w:lang w:val="mn-MN"/>
        </w:rPr>
      </w:pPr>
      <w:proofErr w:type="spellStart"/>
      <w:r w:rsidRPr="00FC44D0">
        <w:rPr>
          <w:rFonts w:ascii="Arial" w:eastAsia="Times New Roman" w:hAnsi="Arial" w:cs="Arial"/>
          <w:sz w:val="24"/>
          <w:szCs w:val="24"/>
        </w:rPr>
        <w:t>Хуулийн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төслөөр</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төсвийн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жилийг</w:t>
      </w:r>
      <w:proofErr w:type="spellEnd"/>
      <w:r w:rsidRPr="00FC44D0">
        <w:rPr>
          <w:rFonts w:ascii="Arial" w:eastAsia="Times New Roman" w:hAnsi="Arial" w:cs="Arial"/>
          <w:sz w:val="24"/>
          <w:szCs w:val="24"/>
        </w:rPr>
        <w:t xml:space="preserve"> 10 </w:t>
      </w:r>
      <w:proofErr w:type="spellStart"/>
      <w:r w:rsidRPr="00FC44D0">
        <w:rPr>
          <w:rFonts w:ascii="Arial" w:eastAsia="Times New Roman" w:hAnsi="Arial" w:cs="Arial"/>
          <w:sz w:val="24"/>
          <w:szCs w:val="24"/>
        </w:rPr>
        <w:t>дугаар</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сарын</w:t>
      </w:r>
      <w:proofErr w:type="spellEnd"/>
      <w:r w:rsidRPr="00FC44D0">
        <w:rPr>
          <w:rFonts w:ascii="Arial" w:eastAsia="Times New Roman" w:hAnsi="Arial" w:cs="Arial"/>
          <w:sz w:val="24"/>
          <w:szCs w:val="24"/>
        </w:rPr>
        <w:t xml:space="preserve"> 01-нээс </w:t>
      </w:r>
      <w:proofErr w:type="spellStart"/>
      <w:r w:rsidRPr="00FC44D0">
        <w:rPr>
          <w:rFonts w:ascii="Arial" w:eastAsia="Times New Roman" w:hAnsi="Arial" w:cs="Arial"/>
          <w:sz w:val="24"/>
          <w:szCs w:val="24"/>
        </w:rPr>
        <w:t>дараа</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оны</w:t>
      </w:r>
      <w:proofErr w:type="spellEnd"/>
      <w:r w:rsidRPr="00FC44D0">
        <w:rPr>
          <w:rFonts w:ascii="Arial" w:eastAsia="Times New Roman" w:hAnsi="Arial" w:cs="Arial"/>
          <w:sz w:val="24"/>
          <w:szCs w:val="24"/>
        </w:rPr>
        <w:t xml:space="preserve"> 09 </w:t>
      </w:r>
      <w:proofErr w:type="spellStart"/>
      <w:r w:rsidRPr="00FC44D0">
        <w:rPr>
          <w:rFonts w:ascii="Arial" w:eastAsia="Times New Roman" w:hAnsi="Arial" w:cs="Arial"/>
          <w:sz w:val="24"/>
          <w:szCs w:val="24"/>
        </w:rPr>
        <w:t>дүгээр</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сарын</w:t>
      </w:r>
      <w:proofErr w:type="spellEnd"/>
      <w:r w:rsidRPr="00FC44D0">
        <w:rPr>
          <w:rFonts w:ascii="Arial" w:eastAsia="Times New Roman" w:hAnsi="Arial" w:cs="Arial"/>
          <w:sz w:val="24"/>
          <w:szCs w:val="24"/>
        </w:rPr>
        <w:t xml:space="preserve"> 30 </w:t>
      </w:r>
      <w:proofErr w:type="spellStart"/>
      <w:r w:rsidRPr="00FC44D0">
        <w:rPr>
          <w:rFonts w:ascii="Arial" w:eastAsia="Times New Roman" w:hAnsi="Arial" w:cs="Arial"/>
          <w:sz w:val="24"/>
          <w:szCs w:val="24"/>
        </w:rPr>
        <w:t>хүртэл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болгон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өөрчлөхийн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зэрэгцээ</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төсөв</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боловсруулах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хэлэлцэх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батлах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хугацааг</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шинэ</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төсвийн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жилийн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мөчлөгтэй</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уялдуулан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урагшлуулахаар</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тусгасан</w:t>
      </w:r>
      <w:proofErr w:type="spellEnd"/>
      <w:r w:rsidRPr="00FC44D0">
        <w:rPr>
          <w:rFonts w:ascii="Arial" w:eastAsia="Times New Roman" w:hAnsi="Arial" w:cs="Arial"/>
          <w:sz w:val="24"/>
          <w:szCs w:val="24"/>
        </w:rPr>
        <w:t>.</w:t>
      </w:r>
      <w:r>
        <w:rPr>
          <w:rFonts w:ascii="Arial" w:eastAsia="Times New Roman" w:hAnsi="Arial" w:cs="Arial"/>
          <w:sz w:val="24"/>
          <w:szCs w:val="24"/>
          <w:lang w:val="mn-MN"/>
        </w:rPr>
        <w:t xml:space="preserve"> </w:t>
      </w:r>
      <w:r w:rsidRPr="00FC44D0">
        <w:rPr>
          <w:rFonts w:ascii="Arial" w:eastAsia="Times New Roman" w:hAnsi="Arial" w:cs="Arial"/>
          <w:sz w:val="24"/>
          <w:szCs w:val="24"/>
          <w:lang w:val="mn-MN"/>
        </w:rPr>
        <w:t>Тухайлбал, төслөөр макро эдийн засгийн үндсэн үзүүлэлт, төлөв байдлын таамаглал боловсруулах, стратегийн баримт бичиг болон дунд хугацааны төсвийн хүрээний мэдэгдлийн төсөл боловсруулах үе шатыг шинэчилж, жилийн төсвийн хязгаар боловсруулах, төсвийн төслийг шат шатанд нэгтгэх, хэлэлцэх хугацааг шинэ төсвийн жилийн мөчлөгт нийцүүлнэ.</w:t>
      </w:r>
      <w:r>
        <w:rPr>
          <w:rFonts w:ascii="Arial" w:eastAsia="Times New Roman" w:hAnsi="Arial" w:cs="Arial"/>
          <w:sz w:val="24"/>
          <w:szCs w:val="24"/>
          <w:lang w:val="mn-MN"/>
        </w:rPr>
        <w:t xml:space="preserve"> </w:t>
      </w:r>
      <w:r w:rsidRPr="00FC44D0">
        <w:rPr>
          <w:rFonts w:ascii="Arial" w:eastAsia="Times New Roman" w:hAnsi="Arial" w:cs="Arial"/>
          <w:sz w:val="24"/>
          <w:szCs w:val="24"/>
          <w:lang w:val="mn-MN"/>
        </w:rPr>
        <w:t>Төсвийн төслийг Засгийн газраас Улсын Их Хуралд өргөн мэдүүлэх хугацааг 09 дүгээр сарын 01-нээс 03 дугаар сарын 01 болгон, Улсын Их Хурал жилийн төсвийг батлах хугацааг 11 дүгээр сарын 15-наас 05 дугаар сарын 15 болгон тус тус урагшлуулахаар төсөлд тусгасан.</w:t>
      </w:r>
    </w:p>
    <w:p w14:paraId="453848F5" w14:textId="77777777" w:rsidR="00FC44D0" w:rsidRPr="001A5F90" w:rsidRDefault="00FC44D0" w:rsidP="00FC44D0">
      <w:pPr>
        <w:spacing w:before="100" w:beforeAutospacing="1" w:after="100" w:afterAutospacing="1" w:line="240" w:lineRule="auto"/>
        <w:ind w:firstLine="720"/>
        <w:jc w:val="both"/>
        <w:rPr>
          <w:rFonts w:ascii="Arial" w:eastAsia="Times New Roman" w:hAnsi="Arial" w:cs="Arial"/>
          <w:sz w:val="24"/>
          <w:szCs w:val="24"/>
          <w:lang w:val="mn-MN"/>
        </w:rPr>
      </w:pPr>
      <w:r w:rsidRPr="001A5F90">
        <w:rPr>
          <w:rFonts w:ascii="Arial" w:eastAsia="Times New Roman" w:hAnsi="Arial" w:cs="Arial"/>
          <w:sz w:val="24"/>
          <w:szCs w:val="24"/>
          <w:lang w:val="mn-MN"/>
        </w:rPr>
        <w:t>Ингэснээр улсын төсөв батлагдсанаас шинэ төсвийн жил 10 дугаар сарын 01-ний өдөр эхлэх хүртэл тодорхой бэлтгэл хугацаа бий болж, төсвийн хөрөнгө оруулалтын төсөл, арга хэмжээний худалдан авах ажиллагааг төлөвлөх, шаардлагатай бэлтгэл хангах, зураг төсөв болон бусад баримт бичгийг эцэслэх, гэрээ байгуулах бэлтгэлийг урьдчилан хангах боломж нэмэгдэнэ.</w:t>
      </w:r>
    </w:p>
    <w:p w14:paraId="1B53C79B" w14:textId="77777777" w:rsidR="00FC44D0" w:rsidRPr="001A5F90" w:rsidRDefault="00FC44D0" w:rsidP="00FC44D0">
      <w:pPr>
        <w:spacing w:before="100" w:beforeAutospacing="1" w:after="100" w:afterAutospacing="1" w:line="240" w:lineRule="auto"/>
        <w:ind w:firstLine="720"/>
        <w:jc w:val="both"/>
        <w:rPr>
          <w:rFonts w:ascii="Arial" w:eastAsia="Times New Roman" w:hAnsi="Arial" w:cs="Arial"/>
          <w:sz w:val="24"/>
          <w:szCs w:val="24"/>
          <w:lang w:val="mn-MN"/>
        </w:rPr>
      </w:pPr>
      <w:r w:rsidRPr="001A5F90">
        <w:rPr>
          <w:rFonts w:ascii="Arial" w:eastAsia="Times New Roman" w:hAnsi="Arial" w:cs="Arial"/>
          <w:sz w:val="24"/>
          <w:szCs w:val="24"/>
          <w:lang w:val="mn-MN"/>
        </w:rPr>
        <w:t>Мөн аймаг, нийслэлийн төсөв батлах хугацааг 12 дугаар сарын 05-наас 06 дугаар сарын 05, сум, дүүргийн төсөв батлах хугацааг 12 дугаар сарын 20-ноос 06 дугаар сарын 20 болгон урагшлуулах бөгөөд ингэснээр орон нутгийн төсөв улсын төсөвтэй уялдан шинэ төсвийн жил эхлэхээс өмнө батлагдаж, хэрэгжилтийн бэлтгэл хангагдсан байх нөхцөл бүрдэнэ.</w:t>
      </w:r>
    </w:p>
    <w:p w14:paraId="781D4EA9" w14:textId="77777777" w:rsidR="00FC44D0" w:rsidRPr="001A5F90" w:rsidRDefault="00FC44D0" w:rsidP="00FC44D0">
      <w:pPr>
        <w:spacing w:before="100" w:beforeAutospacing="1" w:after="100" w:afterAutospacing="1" w:line="240" w:lineRule="auto"/>
        <w:ind w:firstLine="720"/>
        <w:jc w:val="both"/>
        <w:rPr>
          <w:rFonts w:ascii="Arial" w:eastAsia="Times New Roman" w:hAnsi="Arial" w:cs="Arial"/>
          <w:sz w:val="24"/>
          <w:szCs w:val="24"/>
          <w:lang w:val="mn-MN"/>
        </w:rPr>
      </w:pPr>
      <w:r w:rsidRPr="001A5F90">
        <w:rPr>
          <w:rFonts w:ascii="Arial" w:eastAsia="Times New Roman" w:hAnsi="Arial" w:cs="Arial"/>
          <w:sz w:val="24"/>
          <w:szCs w:val="24"/>
          <w:lang w:val="mn-MN"/>
        </w:rPr>
        <w:t>Түүнчлэн төсвийн сар, улирлын хуваарь, төсвийн гүйцэтгэл, санхүүгийн тайлан, аудитын хугацааг төсвийн шинэ жилтэй уялдуулан үндсэндээ 3 сараар урагшлуулах бөгөөд төсөв боловсруулах, хэлэлцэх, батлах үндсэн үе шатны хугацааг 6 сараар урагшлуулах зохицуулалт тусгагдсан.</w:t>
      </w:r>
    </w:p>
    <w:p w14:paraId="7FD89A79" w14:textId="6328F916" w:rsidR="00FC44D0" w:rsidRPr="00FC44D0" w:rsidRDefault="00FC44D0" w:rsidP="00FC44D0">
      <w:pPr>
        <w:spacing w:before="100" w:beforeAutospacing="1" w:after="100" w:afterAutospacing="1" w:line="240" w:lineRule="auto"/>
        <w:ind w:firstLine="720"/>
        <w:jc w:val="both"/>
        <w:rPr>
          <w:rFonts w:ascii="Arial" w:eastAsia="Times New Roman" w:hAnsi="Arial" w:cs="Arial"/>
          <w:sz w:val="24"/>
          <w:szCs w:val="24"/>
          <w:lang w:val="mn-MN"/>
        </w:rPr>
      </w:pPr>
      <w:r w:rsidRPr="001A5F90">
        <w:rPr>
          <w:rFonts w:ascii="Arial" w:eastAsia="Times New Roman" w:hAnsi="Arial" w:cs="Arial"/>
          <w:sz w:val="24"/>
          <w:szCs w:val="24"/>
          <w:lang w:val="mn-MN"/>
        </w:rPr>
        <w:lastRenderedPageBreak/>
        <w:t>Ийнхүү төсөв боловсруулах, батлах, хэрэгжүүлэх болон тайлагнах үе шатыг тус тусад нь огноо шилжүүлэх бус, төсвийн жилийн шинэ мөчлөгтэй бүхэлд нь уялдуулсан нэгдсэн тогтолцоонд шилжүүлэхээр байна.</w:t>
      </w:r>
      <w:r>
        <w:rPr>
          <w:rFonts w:ascii="Arial" w:eastAsia="Times New Roman" w:hAnsi="Arial" w:cs="Arial"/>
          <w:sz w:val="24"/>
          <w:szCs w:val="24"/>
          <w:lang w:val="mn-MN"/>
        </w:rPr>
        <w:t xml:space="preserve"> </w:t>
      </w:r>
      <w:r w:rsidRPr="00FC44D0">
        <w:rPr>
          <w:rFonts w:ascii="Arial" w:eastAsia="Times New Roman" w:hAnsi="Arial" w:cs="Arial"/>
          <w:sz w:val="24"/>
          <w:szCs w:val="24"/>
          <w:lang w:val="mn-MN"/>
        </w:rPr>
        <w:t>Олон улсын туршлагаас үзэхэд Засгийн газрын санхүүгийн жилийн хугацааг тогтоохдоо тухайн улсын эдийн засгийн бүтэц, цаг уурын нөхцөл, татварын тогтолцоо, статистикийн тайлангийн мөчлөг, парламентын үйл ажиллагааны хуваарь зэрэг хүчин зүйлийг харгалзан үздэг.</w:t>
      </w:r>
      <w:r>
        <w:rPr>
          <w:rFonts w:ascii="Arial" w:eastAsia="Times New Roman" w:hAnsi="Arial" w:cs="Arial"/>
          <w:sz w:val="24"/>
          <w:szCs w:val="24"/>
          <w:lang w:val="mn-MN"/>
        </w:rPr>
        <w:t xml:space="preserve"> </w:t>
      </w:r>
      <w:r w:rsidRPr="00FC44D0">
        <w:rPr>
          <w:rFonts w:ascii="Arial" w:eastAsia="Times New Roman" w:hAnsi="Arial" w:cs="Arial"/>
          <w:sz w:val="24"/>
          <w:szCs w:val="24"/>
          <w:lang w:val="mn-MN"/>
        </w:rPr>
        <w:t>Дэлхийн улс орнуудын дийлэнх нь хуанлийн жилийг санхүүгийн жил болгон ашигладаг боловч төсвийн төлөвлөлт, хэрэгжилтийн онцлогоос шалтгаалан хуанлийн жилээс өөр санхүүгийн жил хэрэглэдэг улс орнууд мөн байна.</w:t>
      </w:r>
    </w:p>
    <w:p w14:paraId="33AB0553" w14:textId="77777777" w:rsidR="00FC44D0" w:rsidRPr="001A5F90" w:rsidRDefault="00FC44D0" w:rsidP="00FC44D0">
      <w:pPr>
        <w:spacing w:before="100" w:beforeAutospacing="1" w:after="100" w:afterAutospacing="1" w:line="240" w:lineRule="auto"/>
        <w:ind w:firstLine="720"/>
        <w:jc w:val="both"/>
        <w:rPr>
          <w:rFonts w:ascii="Arial" w:eastAsia="Times New Roman" w:hAnsi="Arial" w:cs="Arial"/>
          <w:sz w:val="24"/>
          <w:szCs w:val="24"/>
          <w:lang w:val="mn-MN"/>
        </w:rPr>
      </w:pPr>
      <w:r w:rsidRPr="001A5F90">
        <w:rPr>
          <w:rFonts w:ascii="Arial" w:eastAsia="Times New Roman" w:hAnsi="Arial" w:cs="Arial"/>
          <w:sz w:val="24"/>
          <w:szCs w:val="24"/>
          <w:lang w:val="mn-MN"/>
        </w:rPr>
        <w:t>Америкийн Нэгдсэн Улсын холбооны санхүүгийн жил 10 дугаар сарын 1-нээс дараа оны 9 дүгээр сарын 30 хүртэл үргэлжилдэг. Санхүүгийн жилийн эхлэх хугацааг өөрчилсөн нь Конгрессын төсөв хэлэлцэх ажиллагаанд илүү хугацаа бий болгох зорилготой төсвийн шинэчлэлийн нэг хэсэг байсан.</w:t>
      </w:r>
    </w:p>
    <w:p w14:paraId="42F8143F" w14:textId="77777777" w:rsidR="00FC44D0" w:rsidRPr="001A5F90" w:rsidRDefault="00FC44D0" w:rsidP="00FC44D0">
      <w:pPr>
        <w:spacing w:before="100" w:beforeAutospacing="1" w:after="100" w:afterAutospacing="1" w:line="240" w:lineRule="auto"/>
        <w:ind w:firstLine="720"/>
        <w:jc w:val="both"/>
        <w:rPr>
          <w:rFonts w:ascii="Arial" w:eastAsia="Times New Roman" w:hAnsi="Arial" w:cs="Arial"/>
          <w:sz w:val="24"/>
          <w:szCs w:val="24"/>
          <w:lang w:val="mn-MN"/>
        </w:rPr>
      </w:pPr>
      <w:r w:rsidRPr="001A5F90">
        <w:rPr>
          <w:rFonts w:ascii="Arial" w:eastAsia="Times New Roman" w:hAnsi="Arial" w:cs="Arial"/>
          <w:sz w:val="24"/>
          <w:szCs w:val="24"/>
          <w:lang w:val="mn-MN"/>
        </w:rPr>
        <w:t>Шинэ Зеландын санхүүгийн жил 7 дугаар сарын 1-нээс дараа оны 6 дугаар сарын 30 хүртэл үргэлжилдэг бөгөөд төсөв, санхүүгийн тайлагналын мөчлөгийг өөрийн улсын эдийн засаг, төрийн санхүүгийн удирдлагын тогтолцоотой уялдуулан зохион байгуулдаг.</w:t>
      </w:r>
    </w:p>
    <w:p w14:paraId="422D9F96" w14:textId="77777777" w:rsidR="00FC44D0" w:rsidRPr="001A5F90" w:rsidRDefault="00FC44D0" w:rsidP="00FC44D0">
      <w:pPr>
        <w:spacing w:before="100" w:beforeAutospacing="1" w:after="100" w:afterAutospacing="1" w:line="240" w:lineRule="auto"/>
        <w:ind w:firstLine="720"/>
        <w:jc w:val="both"/>
        <w:rPr>
          <w:rFonts w:ascii="Arial" w:eastAsia="Times New Roman" w:hAnsi="Arial" w:cs="Arial"/>
          <w:sz w:val="24"/>
          <w:szCs w:val="24"/>
          <w:lang w:val="mn-MN"/>
        </w:rPr>
      </w:pPr>
      <w:r w:rsidRPr="001A5F90">
        <w:rPr>
          <w:rFonts w:ascii="Arial" w:eastAsia="Times New Roman" w:hAnsi="Arial" w:cs="Arial"/>
          <w:sz w:val="24"/>
          <w:szCs w:val="24"/>
          <w:lang w:val="mn-MN"/>
        </w:rPr>
        <w:t>Австрали Улс мөн 7 дугаар сарын 1-нээс дараа оны 6 дугаар сарын 30 хүртэлх санхүүгийн жилийг хэрэглэдэг.</w:t>
      </w:r>
    </w:p>
    <w:p w14:paraId="6B500A24" w14:textId="77777777" w:rsidR="00FC44D0" w:rsidRPr="001A5F90" w:rsidRDefault="00FC44D0" w:rsidP="00FC44D0">
      <w:pPr>
        <w:spacing w:before="100" w:beforeAutospacing="1" w:after="100" w:afterAutospacing="1" w:line="240" w:lineRule="auto"/>
        <w:ind w:firstLine="720"/>
        <w:jc w:val="both"/>
        <w:rPr>
          <w:rFonts w:ascii="Arial" w:eastAsia="Times New Roman" w:hAnsi="Arial" w:cs="Arial"/>
          <w:sz w:val="24"/>
          <w:szCs w:val="24"/>
          <w:lang w:val="mn-MN"/>
        </w:rPr>
      </w:pPr>
      <w:r w:rsidRPr="001A5F90">
        <w:rPr>
          <w:rFonts w:ascii="Arial" w:eastAsia="Times New Roman" w:hAnsi="Arial" w:cs="Arial"/>
          <w:sz w:val="24"/>
          <w:szCs w:val="24"/>
          <w:lang w:val="mn-MN"/>
        </w:rPr>
        <w:t>Их Британи, Энэтхэг зэрэг улсад санхүүгийн жил 4 дүгээр сарын 1-нээс дараа оны 3 дугаар сарын 31 хүртэл үргэлжилдэг.</w:t>
      </w:r>
    </w:p>
    <w:p w14:paraId="78A2004F" w14:textId="77777777" w:rsidR="00FC44D0" w:rsidRPr="001A5F90" w:rsidRDefault="00FC44D0" w:rsidP="00FC44D0">
      <w:pPr>
        <w:spacing w:before="100" w:beforeAutospacing="1" w:after="100" w:afterAutospacing="1" w:line="240" w:lineRule="auto"/>
        <w:ind w:firstLine="720"/>
        <w:jc w:val="both"/>
        <w:rPr>
          <w:rFonts w:ascii="Arial" w:eastAsia="Times New Roman" w:hAnsi="Arial" w:cs="Arial"/>
          <w:sz w:val="24"/>
          <w:szCs w:val="24"/>
          <w:lang w:val="mn-MN"/>
        </w:rPr>
      </w:pPr>
      <w:r w:rsidRPr="001A5F90">
        <w:rPr>
          <w:rFonts w:ascii="Arial" w:eastAsia="Times New Roman" w:hAnsi="Arial" w:cs="Arial"/>
          <w:sz w:val="24"/>
          <w:szCs w:val="24"/>
          <w:lang w:val="mn-MN"/>
        </w:rPr>
        <w:t>Эдгээр туршлагаас үзэхэд санхүүгийн жилийн хугацааг заавал хуанлийн жилтэй давхцуулах шаардлагагүй бөгөөд улс орон өөрийн төсвийн төлөвлөлт, парламентын хэлэлцүүлэг, эдийн засгийн болон захиргааны мөчлөгт тохируулан санхүүгийн жилийн хугацааг тогтоох боломжтой байна.</w:t>
      </w:r>
    </w:p>
    <w:p w14:paraId="7395B463" w14:textId="3888838B" w:rsidR="00FC44D0" w:rsidRPr="00FC44D0" w:rsidRDefault="00FC44D0" w:rsidP="00FC44D0">
      <w:pPr>
        <w:spacing w:before="100" w:beforeAutospacing="1" w:after="100" w:afterAutospacing="1" w:line="240" w:lineRule="auto"/>
        <w:ind w:firstLine="720"/>
        <w:jc w:val="both"/>
        <w:rPr>
          <w:rFonts w:ascii="Arial" w:eastAsia="Times New Roman" w:hAnsi="Arial" w:cs="Arial"/>
          <w:sz w:val="24"/>
          <w:szCs w:val="24"/>
          <w:lang w:val="mn-MN"/>
        </w:rPr>
      </w:pPr>
      <w:r w:rsidRPr="001A5F90">
        <w:rPr>
          <w:rFonts w:ascii="Arial" w:eastAsia="Times New Roman" w:hAnsi="Arial" w:cs="Arial"/>
          <w:sz w:val="24"/>
          <w:szCs w:val="24"/>
          <w:lang w:val="mn-MN"/>
        </w:rPr>
        <w:t>Монгол Улсын хувьд төсвийн жилийг 10 дугаар сарын 1-нээс эхлүүлэх, харин жилийн төсвийг 5 дугаар сарын 15-ны дотор батлахаар хугацааг урагшлуулах нь төсөв батлагдсанаас шинэ төсвийн жил эхлэх хүртэлх хугацаанд төсвийн хэрэгжилтийн бэлтгэлийг хангах боломжийг нэмэгдүүлэх ач холбогдолтой.</w:t>
      </w:r>
      <w:r>
        <w:rPr>
          <w:rFonts w:ascii="Arial" w:eastAsia="Times New Roman" w:hAnsi="Arial" w:cs="Arial"/>
          <w:sz w:val="24"/>
          <w:szCs w:val="24"/>
          <w:lang w:val="mn-MN"/>
        </w:rPr>
        <w:t xml:space="preserve"> </w:t>
      </w:r>
      <w:r w:rsidRPr="00FC44D0">
        <w:rPr>
          <w:rFonts w:ascii="Arial" w:eastAsia="Times New Roman" w:hAnsi="Arial" w:cs="Arial"/>
          <w:sz w:val="24"/>
          <w:szCs w:val="24"/>
          <w:lang w:val="mn-MN"/>
        </w:rPr>
        <w:t>Ялангуяа төсөв батлагдсаны дараа хөрөнгө оруулалтын төсөл, арга хэмжээний худалдан авах ажиллагааны бэлтгэл, зураг төсөл, техникийн баримт бичиг, зохион байгуулалтын бусад ажлыг урьдчилан хангах боломж бүрдвэл дараагийн бүтээн байгуулалтын улирлыг илүү бүрэн ашиглах нөхцөл бий болно.</w:t>
      </w:r>
    </w:p>
    <w:p w14:paraId="513630E0" w14:textId="77777777" w:rsidR="00FC44D0" w:rsidRPr="001A5F90" w:rsidRDefault="00FC44D0" w:rsidP="00FC44D0">
      <w:pPr>
        <w:spacing w:before="100" w:beforeAutospacing="1" w:after="100" w:afterAutospacing="1" w:line="240" w:lineRule="auto"/>
        <w:ind w:firstLine="720"/>
        <w:jc w:val="both"/>
        <w:rPr>
          <w:rFonts w:ascii="Arial" w:eastAsia="Times New Roman" w:hAnsi="Arial" w:cs="Arial"/>
          <w:sz w:val="24"/>
          <w:szCs w:val="24"/>
          <w:lang w:val="mn-MN"/>
        </w:rPr>
      </w:pPr>
      <w:r w:rsidRPr="001A5F90">
        <w:rPr>
          <w:rFonts w:ascii="Arial" w:eastAsia="Times New Roman" w:hAnsi="Arial" w:cs="Arial"/>
          <w:sz w:val="24"/>
          <w:szCs w:val="24"/>
          <w:lang w:val="mn-MN"/>
        </w:rPr>
        <w:t>Иймд төсвийн жилийн хугацааг өөрчлөх нь зөвхөн төсвийн жилийн эхлэх огноог өөрчлөх бус, төсөв төлөвлөх → төсөв батлах → хэрэгжилтийн бэлтгэл хангах → төсөв хэрэгжүүлэх → гүйцэтгэл тайлагнах → аудит хийх бүх мөчлөгийг Монгол Улсын эдийн засаг, цаг уур, бүтээн байгуулалтын онцлогтой илүү нийцүүлэх системийн өөрчлөлт болно.</w:t>
      </w:r>
    </w:p>
    <w:p w14:paraId="26FDE568" w14:textId="77777777" w:rsidR="00FC44D0" w:rsidRPr="001A5F90" w:rsidRDefault="00FC44D0" w:rsidP="00FC44D0">
      <w:pPr>
        <w:spacing w:before="100" w:beforeAutospacing="1" w:after="100" w:afterAutospacing="1" w:line="240" w:lineRule="auto"/>
        <w:ind w:firstLine="720"/>
        <w:jc w:val="both"/>
        <w:outlineLvl w:val="1"/>
        <w:rPr>
          <w:rFonts w:ascii="Arial" w:eastAsia="Times New Roman" w:hAnsi="Arial" w:cs="Arial"/>
          <w:b/>
          <w:bCs/>
          <w:sz w:val="24"/>
          <w:szCs w:val="24"/>
          <w:lang w:val="mn-MN"/>
        </w:rPr>
      </w:pPr>
      <w:r w:rsidRPr="001A5F90">
        <w:rPr>
          <w:rFonts w:ascii="Arial" w:eastAsia="Times New Roman" w:hAnsi="Arial" w:cs="Arial"/>
          <w:b/>
          <w:bCs/>
          <w:sz w:val="24"/>
          <w:szCs w:val="24"/>
          <w:lang w:val="mn-MN"/>
        </w:rPr>
        <w:lastRenderedPageBreak/>
        <w:t>Хоёр. Хуулийн төслөөр зохицуулах харилцаа, хамрах хүрээ</w:t>
      </w:r>
    </w:p>
    <w:p w14:paraId="75568D10" w14:textId="77777777" w:rsidR="00FC44D0" w:rsidRPr="001A5F90" w:rsidRDefault="00FC44D0" w:rsidP="00FC44D0">
      <w:pPr>
        <w:spacing w:before="100" w:beforeAutospacing="1" w:after="100" w:afterAutospacing="1" w:line="240" w:lineRule="auto"/>
        <w:ind w:firstLine="720"/>
        <w:jc w:val="both"/>
        <w:rPr>
          <w:rFonts w:ascii="Arial" w:eastAsia="Times New Roman" w:hAnsi="Arial" w:cs="Arial"/>
          <w:sz w:val="24"/>
          <w:szCs w:val="24"/>
          <w:lang w:val="mn-MN"/>
        </w:rPr>
      </w:pPr>
      <w:r w:rsidRPr="001A5F90">
        <w:rPr>
          <w:rFonts w:ascii="Arial" w:eastAsia="Times New Roman" w:hAnsi="Arial" w:cs="Arial"/>
          <w:sz w:val="24"/>
          <w:szCs w:val="24"/>
          <w:lang w:val="mn-MN"/>
        </w:rPr>
        <w:t>Хуулийн төслийг Хууль тогтоомжийн тухай хуулийн 24 дүгээр зүйлд заасан нэмэлт, өөрчлөлт оруулах тухай хуулийн төслийн хэлбэрээр боловсруулна.</w:t>
      </w:r>
    </w:p>
    <w:p w14:paraId="146E8731" w14:textId="77777777" w:rsidR="00FC44D0" w:rsidRPr="001A5F90" w:rsidRDefault="00FC44D0" w:rsidP="00FC44D0">
      <w:pPr>
        <w:spacing w:before="100" w:beforeAutospacing="1" w:after="100" w:afterAutospacing="1" w:line="240" w:lineRule="auto"/>
        <w:ind w:firstLine="720"/>
        <w:jc w:val="both"/>
        <w:rPr>
          <w:rFonts w:ascii="Arial" w:eastAsia="Times New Roman" w:hAnsi="Arial" w:cs="Arial"/>
          <w:sz w:val="24"/>
          <w:szCs w:val="24"/>
          <w:lang w:val="mn-MN"/>
        </w:rPr>
      </w:pPr>
      <w:r w:rsidRPr="001A5F90">
        <w:rPr>
          <w:rFonts w:ascii="Arial" w:eastAsia="Times New Roman" w:hAnsi="Arial" w:cs="Arial"/>
          <w:sz w:val="24"/>
          <w:szCs w:val="24"/>
          <w:lang w:val="mn-MN"/>
        </w:rPr>
        <w:t>Хуулийн төсөлд дараах зохицуулалтыг тусгана:</w:t>
      </w:r>
    </w:p>
    <w:p w14:paraId="6F451753" w14:textId="77777777" w:rsidR="00FC44D0" w:rsidRPr="001A5F90" w:rsidRDefault="00FC44D0" w:rsidP="00FC44D0">
      <w:pPr>
        <w:numPr>
          <w:ilvl w:val="0"/>
          <w:numId w:val="2"/>
        </w:numPr>
        <w:spacing w:before="100" w:beforeAutospacing="1" w:after="100" w:afterAutospacing="1" w:line="240" w:lineRule="auto"/>
        <w:jc w:val="both"/>
        <w:rPr>
          <w:rFonts w:ascii="Arial" w:eastAsia="Times New Roman" w:hAnsi="Arial" w:cs="Arial"/>
          <w:sz w:val="24"/>
          <w:szCs w:val="24"/>
          <w:lang w:val="mn-MN"/>
        </w:rPr>
      </w:pPr>
      <w:r w:rsidRPr="001A5F90">
        <w:rPr>
          <w:rFonts w:ascii="Arial" w:eastAsia="Times New Roman" w:hAnsi="Arial" w:cs="Arial"/>
          <w:sz w:val="24"/>
          <w:szCs w:val="24"/>
          <w:lang w:val="mn-MN"/>
        </w:rPr>
        <w:t xml:space="preserve">Төсвийн тухай хуулийн 7.1 дэх хэсэгт заасан төсвийн жилийн хугацааг өөрчилж, тухайн оны 10 дугаар сарын 01-ний өдрөөс дараа оны 09 дүгээр сарын 30-ны өдөр хүртэл байхаар тогтоох; </w:t>
      </w:r>
    </w:p>
    <w:p w14:paraId="489CB1A7" w14:textId="77777777" w:rsidR="00FC44D0" w:rsidRPr="001A5F90" w:rsidRDefault="00FC44D0" w:rsidP="00FC44D0">
      <w:pPr>
        <w:numPr>
          <w:ilvl w:val="0"/>
          <w:numId w:val="2"/>
        </w:numPr>
        <w:spacing w:before="100" w:beforeAutospacing="1" w:after="100" w:afterAutospacing="1" w:line="240" w:lineRule="auto"/>
        <w:jc w:val="both"/>
        <w:rPr>
          <w:rFonts w:ascii="Arial" w:eastAsia="Times New Roman" w:hAnsi="Arial" w:cs="Arial"/>
          <w:sz w:val="24"/>
          <w:szCs w:val="24"/>
          <w:lang w:val="mn-MN"/>
        </w:rPr>
      </w:pPr>
      <w:r w:rsidRPr="001A5F90">
        <w:rPr>
          <w:rFonts w:ascii="Arial" w:eastAsia="Times New Roman" w:hAnsi="Arial" w:cs="Arial"/>
          <w:sz w:val="24"/>
          <w:szCs w:val="24"/>
          <w:lang w:val="mn-MN"/>
        </w:rPr>
        <w:t xml:space="preserve">төсөв боловсруулах, хэлэлцэх, батлах үндсэн үе шатны хугацааг төсвийн шинэ жилийн мөчлөгтэй уялдуулан урагшлуулах; </w:t>
      </w:r>
    </w:p>
    <w:p w14:paraId="3E584017" w14:textId="77777777" w:rsidR="00FC44D0" w:rsidRPr="001A5F90" w:rsidRDefault="00FC44D0" w:rsidP="00FC44D0">
      <w:pPr>
        <w:numPr>
          <w:ilvl w:val="0"/>
          <w:numId w:val="2"/>
        </w:numPr>
        <w:spacing w:before="100" w:beforeAutospacing="1" w:after="100" w:afterAutospacing="1" w:line="240" w:lineRule="auto"/>
        <w:jc w:val="both"/>
        <w:rPr>
          <w:rFonts w:ascii="Arial" w:eastAsia="Times New Roman" w:hAnsi="Arial" w:cs="Arial"/>
          <w:sz w:val="24"/>
          <w:szCs w:val="24"/>
          <w:lang w:val="mn-MN"/>
        </w:rPr>
      </w:pPr>
      <w:r w:rsidRPr="001A5F90">
        <w:rPr>
          <w:rFonts w:ascii="Arial" w:eastAsia="Times New Roman" w:hAnsi="Arial" w:cs="Arial"/>
          <w:sz w:val="24"/>
          <w:szCs w:val="24"/>
          <w:lang w:val="mn-MN"/>
        </w:rPr>
        <w:t xml:space="preserve">макро эдийн засгийн үндсэн үзүүлэлт, төлөв байдлын таамаглал, стратегийн баримт бичиг, дунд хугацааны төсвийн хүрээний мэдэгдэл болон жилийн төсвийн хязгаар боловсруулах хугацааг шинэчлэх; </w:t>
      </w:r>
    </w:p>
    <w:p w14:paraId="5A9F85D3" w14:textId="77777777" w:rsidR="00FC44D0" w:rsidRPr="001A5F90" w:rsidRDefault="00FC44D0" w:rsidP="00FC44D0">
      <w:pPr>
        <w:numPr>
          <w:ilvl w:val="0"/>
          <w:numId w:val="2"/>
        </w:numPr>
        <w:spacing w:before="100" w:beforeAutospacing="1" w:after="100" w:afterAutospacing="1" w:line="240" w:lineRule="auto"/>
        <w:jc w:val="both"/>
        <w:rPr>
          <w:rFonts w:ascii="Arial" w:eastAsia="Times New Roman" w:hAnsi="Arial" w:cs="Arial"/>
          <w:sz w:val="24"/>
          <w:szCs w:val="24"/>
          <w:lang w:val="mn-MN"/>
        </w:rPr>
      </w:pPr>
      <w:r w:rsidRPr="001A5F90">
        <w:rPr>
          <w:rFonts w:ascii="Arial" w:eastAsia="Times New Roman" w:hAnsi="Arial" w:cs="Arial"/>
          <w:sz w:val="24"/>
          <w:szCs w:val="24"/>
          <w:lang w:val="mn-MN"/>
        </w:rPr>
        <w:t xml:space="preserve">төсвийн шууд, төвлөрүүлэн болон ерөнхийлөн захирагчийн төсвийн төсөл, саналыг боловсруулах, хүргүүлэх хугацааг шинэчлэх; </w:t>
      </w:r>
    </w:p>
    <w:p w14:paraId="34DDD6D4" w14:textId="77777777" w:rsidR="00FC44D0" w:rsidRPr="001A5F90" w:rsidRDefault="00FC44D0" w:rsidP="00FC44D0">
      <w:pPr>
        <w:numPr>
          <w:ilvl w:val="0"/>
          <w:numId w:val="2"/>
        </w:numPr>
        <w:spacing w:before="100" w:beforeAutospacing="1" w:after="100" w:afterAutospacing="1" w:line="240" w:lineRule="auto"/>
        <w:jc w:val="both"/>
        <w:rPr>
          <w:rFonts w:ascii="Arial" w:eastAsia="Times New Roman" w:hAnsi="Arial" w:cs="Arial"/>
          <w:sz w:val="24"/>
          <w:szCs w:val="24"/>
          <w:lang w:val="mn-MN"/>
        </w:rPr>
      </w:pPr>
      <w:r w:rsidRPr="001A5F90">
        <w:rPr>
          <w:rFonts w:ascii="Arial" w:eastAsia="Times New Roman" w:hAnsi="Arial" w:cs="Arial"/>
          <w:sz w:val="24"/>
          <w:szCs w:val="24"/>
          <w:lang w:val="mn-MN"/>
        </w:rPr>
        <w:t xml:space="preserve">Засгийн газраас жилийн төсвийн төслийг Улсын Их Хуралд өргөн мэдүүлэх хугацааг 03 дугаар сарын 01 болгон урагшлуулах; </w:t>
      </w:r>
    </w:p>
    <w:p w14:paraId="3D87616D" w14:textId="77777777" w:rsidR="00FC44D0" w:rsidRPr="001A5F90" w:rsidRDefault="00FC44D0" w:rsidP="00FC44D0">
      <w:pPr>
        <w:numPr>
          <w:ilvl w:val="0"/>
          <w:numId w:val="2"/>
        </w:numPr>
        <w:spacing w:before="100" w:beforeAutospacing="1" w:after="100" w:afterAutospacing="1" w:line="240" w:lineRule="auto"/>
        <w:jc w:val="both"/>
        <w:rPr>
          <w:rFonts w:ascii="Arial" w:eastAsia="Times New Roman" w:hAnsi="Arial" w:cs="Arial"/>
          <w:sz w:val="24"/>
          <w:szCs w:val="24"/>
          <w:lang w:val="mn-MN"/>
        </w:rPr>
      </w:pPr>
      <w:r w:rsidRPr="001A5F90">
        <w:rPr>
          <w:rFonts w:ascii="Arial" w:eastAsia="Times New Roman" w:hAnsi="Arial" w:cs="Arial"/>
          <w:sz w:val="24"/>
          <w:szCs w:val="24"/>
          <w:lang w:val="mn-MN"/>
        </w:rPr>
        <w:t xml:space="preserve">Улсын Их Хурал жилийн төсвийг батлах хугацааг 05 дугаар сарын 15 болгон урагшлуулах; </w:t>
      </w:r>
    </w:p>
    <w:p w14:paraId="0DB16758" w14:textId="77777777" w:rsidR="00FC44D0" w:rsidRPr="001A5F90" w:rsidRDefault="00FC44D0" w:rsidP="00FC44D0">
      <w:pPr>
        <w:numPr>
          <w:ilvl w:val="0"/>
          <w:numId w:val="2"/>
        </w:numPr>
        <w:spacing w:before="100" w:beforeAutospacing="1" w:after="100" w:afterAutospacing="1" w:line="240" w:lineRule="auto"/>
        <w:jc w:val="both"/>
        <w:rPr>
          <w:rFonts w:ascii="Arial" w:eastAsia="Times New Roman" w:hAnsi="Arial" w:cs="Arial"/>
          <w:sz w:val="24"/>
          <w:szCs w:val="24"/>
          <w:lang w:val="mn-MN"/>
        </w:rPr>
      </w:pPr>
      <w:r w:rsidRPr="001A5F90">
        <w:rPr>
          <w:rFonts w:ascii="Arial" w:eastAsia="Times New Roman" w:hAnsi="Arial" w:cs="Arial"/>
          <w:sz w:val="24"/>
          <w:szCs w:val="24"/>
          <w:lang w:val="mn-MN"/>
        </w:rPr>
        <w:t xml:space="preserve">аймаг, нийслэлийн төсөв батлах хугацааг 06 дугаар сарын 05, сум, дүүргийн төсөв батлах хугацааг 06 дугаар сарын 20 болгон урагшлуулах; </w:t>
      </w:r>
    </w:p>
    <w:p w14:paraId="69D65F27" w14:textId="77777777" w:rsidR="00FC44D0" w:rsidRPr="001A5F90" w:rsidRDefault="00FC44D0" w:rsidP="00FC44D0">
      <w:pPr>
        <w:numPr>
          <w:ilvl w:val="0"/>
          <w:numId w:val="2"/>
        </w:numPr>
        <w:spacing w:before="100" w:beforeAutospacing="1" w:after="100" w:afterAutospacing="1" w:line="240" w:lineRule="auto"/>
        <w:jc w:val="both"/>
        <w:rPr>
          <w:rFonts w:ascii="Arial" w:eastAsia="Times New Roman" w:hAnsi="Arial" w:cs="Arial"/>
          <w:sz w:val="24"/>
          <w:szCs w:val="24"/>
          <w:lang w:val="mn-MN"/>
        </w:rPr>
      </w:pPr>
      <w:r w:rsidRPr="001A5F90">
        <w:rPr>
          <w:rFonts w:ascii="Arial" w:eastAsia="Times New Roman" w:hAnsi="Arial" w:cs="Arial"/>
          <w:sz w:val="24"/>
          <w:szCs w:val="24"/>
          <w:lang w:val="mn-MN"/>
        </w:rPr>
        <w:t xml:space="preserve">батлагдсан орон нутгийн төсвийг холбогдох байгууллагад хүргүүлэх хугацааг шинэ төсвийн жилийн мөчлөгтэй уялдуулах; </w:t>
      </w:r>
    </w:p>
    <w:p w14:paraId="600D403F" w14:textId="77777777" w:rsidR="00FC44D0" w:rsidRPr="001A5F90" w:rsidRDefault="00FC44D0" w:rsidP="00FC44D0">
      <w:pPr>
        <w:numPr>
          <w:ilvl w:val="0"/>
          <w:numId w:val="2"/>
        </w:numPr>
        <w:spacing w:before="100" w:beforeAutospacing="1" w:after="100" w:afterAutospacing="1" w:line="240" w:lineRule="auto"/>
        <w:jc w:val="both"/>
        <w:rPr>
          <w:rFonts w:ascii="Arial" w:eastAsia="Times New Roman" w:hAnsi="Arial" w:cs="Arial"/>
          <w:sz w:val="24"/>
          <w:szCs w:val="24"/>
          <w:lang w:val="mn-MN"/>
        </w:rPr>
      </w:pPr>
      <w:r w:rsidRPr="001A5F90">
        <w:rPr>
          <w:rFonts w:ascii="Arial" w:eastAsia="Times New Roman" w:hAnsi="Arial" w:cs="Arial"/>
          <w:sz w:val="24"/>
          <w:szCs w:val="24"/>
          <w:lang w:val="mn-MN"/>
        </w:rPr>
        <w:t xml:space="preserve">төсвийн сар, улирлын хуваарь боловсруулах, батлах хугацааг төсвийн жил 10 дугаар сарын 01-ний өдөр эхлэхтэй уялдуулах; </w:t>
      </w:r>
    </w:p>
    <w:p w14:paraId="77668BFF" w14:textId="77777777" w:rsidR="00FC44D0" w:rsidRPr="001A5F90" w:rsidRDefault="00FC44D0" w:rsidP="00FC44D0">
      <w:pPr>
        <w:numPr>
          <w:ilvl w:val="0"/>
          <w:numId w:val="2"/>
        </w:numPr>
        <w:spacing w:before="100" w:beforeAutospacing="1" w:after="100" w:afterAutospacing="1" w:line="240" w:lineRule="auto"/>
        <w:jc w:val="both"/>
        <w:rPr>
          <w:rFonts w:ascii="Arial" w:eastAsia="Times New Roman" w:hAnsi="Arial" w:cs="Arial"/>
          <w:sz w:val="24"/>
          <w:szCs w:val="24"/>
          <w:lang w:val="mn-MN"/>
        </w:rPr>
      </w:pPr>
      <w:r w:rsidRPr="001A5F90">
        <w:rPr>
          <w:rFonts w:ascii="Arial" w:eastAsia="Times New Roman" w:hAnsi="Arial" w:cs="Arial"/>
          <w:sz w:val="24"/>
          <w:szCs w:val="24"/>
          <w:lang w:val="mn-MN"/>
        </w:rPr>
        <w:t xml:space="preserve">төсвийн гүйцэтгэл, санхүүгийн тайлан, нэгтгэсэн тайлан болон аудитын хугацааг шинэ төсвийн жилийн мөчлөгтэй нийцүүлэн урагшлуулах; </w:t>
      </w:r>
    </w:p>
    <w:p w14:paraId="3415B10B" w14:textId="77777777" w:rsidR="00FC44D0" w:rsidRPr="001A5F90" w:rsidRDefault="00FC44D0" w:rsidP="00FC44D0">
      <w:pPr>
        <w:numPr>
          <w:ilvl w:val="0"/>
          <w:numId w:val="2"/>
        </w:numPr>
        <w:spacing w:before="100" w:beforeAutospacing="1" w:after="100" w:afterAutospacing="1" w:line="240" w:lineRule="auto"/>
        <w:jc w:val="both"/>
        <w:rPr>
          <w:rFonts w:ascii="Arial" w:eastAsia="Times New Roman" w:hAnsi="Arial" w:cs="Arial"/>
          <w:sz w:val="24"/>
          <w:szCs w:val="24"/>
          <w:lang w:val="mn-MN"/>
        </w:rPr>
      </w:pPr>
      <w:r w:rsidRPr="001A5F90">
        <w:rPr>
          <w:rFonts w:ascii="Arial" w:eastAsia="Times New Roman" w:hAnsi="Arial" w:cs="Arial"/>
          <w:sz w:val="24"/>
          <w:szCs w:val="24"/>
          <w:lang w:val="mn-MN"/>
        </w:rPr>
        <w:t xml:space="preserve">улсын хөрөнгө оруулалтын төсөл, арга хэмжээний санал, урьдчилсан үнэлгээний хугацааг төсөв боловсруулах шинэ цаглалбарт нийцүүлэх; </w:t>
      </w:r>
    </w:p>
    <w:p w14:paraId="3F35D321" w14:textId="77777777" w:rsidR="00FC44D0" w:rsidRPr="001A5F90" w:rsidRDefault="00FC44D0" w:rsidP="00FC44D0">
      <w:pPr>
        <w:numPr>
          <w:ilvl w:val="0"/>
          <w:numId w:val="2"/>
        </w:numPr>
        <w:spacing w:before="100" w:beforeAutospacing="1" w:after="100" w:afterAutospacing="1" w:line="240" w:lineRule="auto"/>
        <w:jc w:val="both"/>
        <w:rPr>
          <w:rFonts w:ascii="Arial" w:eastAsia="Times New Roman" w:hAnsi="Arial" w:cs="Arial"/>
          <w:sz w:val="24"/>
          <w:szCs w:val="24"/>
          <w:lang w:val="mn-MN"/>
        </w:rPr>
      </w:pPr>
      <w:r w:rsidRPr="001A5F90">
        <w:rPr>
          <w:rFonts w:ascii="Arial" w:eastAsia="Times New Roman" w:hAnsi="Arial" w:cs="Arial"/>
          <w:sz w:val="24"/>
          <w:szCs w:val="24"/>
          <w:lang w:val="mn-MN"/>
        </w:rPr>
        <w:t xml:space="preserve">төсвийн тодотгол болон дунд хугацааны төсвийн хүрээний мэдэгдлийн төслийн олон нийтийн хэлэлцүүлгийн хугацааг шинэчлэх; </w:t>
      </w:r>
    </w:p>
    <w:p w14:paraId="0EF1748E" w14:textId="3837E1EB" w:rsidR="00FC44D0" w:rsidRPr="001A5F90" w:rsidRDefault="00FC44D0" w:rsidP="00FC44D0">
      <w:pPr>
        <w:numPr>
          <w:ilvl w:val="0"/>
          <w:numId w:val="2"/>
        </w:numPr>
        <w:spacing w:before="100" w:beforeAutospacing="1" w:after="100" w:afterAutospacing="1" w:line="240" w:lineRule="auto"/>
        <w:jc w:val="both"/>
        <w:rPr>
          <w:rFonts w:ascii="Arial" w:eastAsia="Times New Roman" w:hAnsi="Arial" w:cs="Arial"/>
          <w:sz w:val="24"/>
          <w:szCs w:val="24"/>
          <w:lang w:val="mn-MN"/>
        </w:rPr>
      </w:pPr>
      <w:r w:rsidRPr="001A5F90">
        <w:rPr>
          <w:rFonts w:ascii="Arial" w:eastAsia="Times New Roman" w:hAnsi="Arial" w:cs="Arial"/>
          <w:sz w:val="24"/>
          <w:szCs w:val="24"/>
          <w:lang w:val="mn-MN"/>
        </w:rPr>
        <w:t>хуулийг 202</w:t>
      </w:r>
      <w:r w:rsidR="001A5F90">
        <w:rPr>
          <w:rFonts w:ascii="Arial" w:eastAsia="Times New Roman" w:hAnsi="Arial" w:cs="Arial"/>
          <w:sz w:val="24"/>
          <w:szCs w:val="24"/>
          <w:lang w:val="mn-MN"/>
        </w:rPr>
        <w:t>9</w:t>
      </w:r>
      <w:r w:rsidRPr="001A5F90">
        <w:rPr>
          <w:rFonts w:ascii="Arial" w:eastAsia="Times New Roman" w:hAnsi="Arial" w:cs="Arial"/>
          <w:sz w:val="24"/>
          <w:szCs w:val="24"/>
          <w:lang w:val="mn-MN"/>
        </w:rPr>
        <w:t xml:space="preserve"> оны 10 дугаар сарын 01-ний өдрөөс эхлэн дагаж мөрдөх; </w:t>
      </w:r>
    </w:p>
    <w:p w14:paraId="60111DB6" w14:textId="77777777" w:rsidR="00FC44D0" w:rsidRPr="009F6AE0" w:rsidRDefault="00FC44D0" w:rsidP="00FC44D0">
      <w:pPr>
        <w:numPr>
          <w:ilvl w:val="0"/>
          <w:numId w:val="2"/>
        </w:numPr>
        <w:spacing w:before="100" w:beforeAutospacing="1" w:after="100" w:afterAutospacing="1" w:line="240" w:lineRule="auto"/>
        <w:jc w:val="both"/>
        <w:rPr>
          <w:rFonts w:ascii="Arial" w:eastAsia="Times New Roman" w:hAnsi="Arial" w:cs="Arial"/>
          <w:sz w:val="24"/>
          <w:szCs w:val="24"/>
          <w:lang w:val="mn-MN"/>
        </w:rPr>
      </w:pPr>
      <w:r w:rsidRPr="009F6AE0">
        <w:rPr>
          <w:rFonts w:ascii="Arial" w:eastAsia="Times New Roman" w:hAnsi="Arial" w:cs="Arial"/>
          <w:sz w:val="24"/>
          <w:szCs w:val="24"/>
          <w:lang w:val="mn-MN"/>
        </w:rPr>
        <w:t xml:space="preserve">төсвийн жилийн өөрчлөлттэй холбогдон үүсэх шилжилтийн үеийн төсөв, санхүүжилт, тайлагнал, аудит болон бусад харилцааг тусгайлан зохицуулах. </w:t>
      </w:r>
    </w:p>
    <w:p w14:paraId="0BADBCD1" w14:textId="77777777" w:rsidR="00FC44D0" w:rsidRPr="009F6AE0" w:rsidRDefault="00FC44D0" w:rsidP="00FC44D0">
      <w:pPr>
        <w:spacing w:before="100" w:beforeAutospacing="1" w:after="100" w:afterAutospacing="1" w:line="240" w:lineRule="auto"/>
        <w:ind w:firstLine="720"/>
        <w:jc w:val="both"/>
        <w:rPr>
          <w:rFonts w:ascii="Arial" w:eastAsia="Times New Roman" w:hAnsi="Arial" w:cs="Arial"/>
          <w:sz w:val="24"/>
          <w:szCs w:val="24"/>
          <w:lang w:val="mn-MN"/>
        </w:rPr>
      </w:pPr>
      <w:r w:rsidRPr="009F6AE0">
        <w:rPr>
          <w:rFonts w:ascii="Arial" w:eastAsia="Times New Roman" w:hAnsi="Arial" w:cs="Arial"/>
          <w:sz w:val="24"/>
          <w:szCs w:val="24"/>
          <w:lang w:val="mn-MN"/>
        </w:rPr>
        <w:t>Ингэснээр Төсвийн тухай хуулийн төсөв төлөвлөхөөс эхлээд төсөв батлах, хэрэгжүүлэх, гүйцэтгэлийг тайлагнах, аудит хийх хүртэлх хугацааны зохицуулалтыг төсвийн шинэ жилийн мөчлөгтэй нэгдмэл байдлаар уялдуулна.</w:t>
      </w:r>
    </w:p>
    <w:p w14:paraId="23314E68" w14:textId="77777777" w:rsidR="00FC44D0" w:rsidRPr="009F6AE0" w:rsidRDefault="00FC44D0" w:rsidP="00FC44D0">
      <w:pPr>
        <w:spacing w:before="100" w:beforeAutospacing="1" w:after="100" w:afterAutospacing="1" w:line="240" w:lineRule="auto"/>
        <w:ind w:firstLine="720"/>
        <w:jc w:val="both"/>
        <w:outlineLvl w:val="1"/>
        <w:rPr>
          <w:rFonts w:ascii="Arial" w:eastAsia="Times New Roman" w:hAnsi="Arial" w:cs="Arial"/>
          <w:b/>
          <w:bCs/>
          <w:sz w:val="24"/>
          <w:szCs w:val="24"/>
          <w:lang w:val="mn-MN"/>
        </w:rPr>
      </w:pPr>
      <w:r w:rsidRPr="009F6AE0">
        <w:rPr>
          <w:rFonts w:ascii="Arial" w:eastAsia="Times New Roman" w:hAnsi="Arial" w:cs="Arial"/>
          <w:b/>
          <w:bCs/>
          <w:sz w:val="24"/>
          <w:szCs w:val="24"/>
          <w:lang w:val="mn-MN"/>
        </w:rPr>
        <w:t>Гурав. Хуулийн төсөл батлагдсаны дараа үүсэж болох нийгэм, эдийн засаг, хууль зүйн үр дагавар, тэдгээрийг шийдвэрлэх талаар авч хэрэгжүүлэх арга хэмжээний санал</w:t>
      </w:r>
    </w:p>
    <w:p w14:paraId="3599B344" w14:textId="77777777" w:rsidR="00FC44D0" w:rsidRPr="009F6AE0" w:rsidRDefault="00FC44D0" w:rsidP="00FC44D0">
      <w:pPr>
        <w:spacing w:before="100" w:beforeAutospacing="1" w:after="100" w:afterAutospacing="1" w:line="240" w:lineRule="auto"/>
        <w:ind w:firstLine="720"/>
        <w:jc w:val="both"/>
        <w:rPr>
          <w:rFonts w:ascii="Arial" w:eastAsia="Times New Roman" w:hAnsi="Arial" w:cs="Arial"/>
          <w:sz w:val="24"/>
          <w:szCs w:val="24"/>
          <w:lang w:val="mn-MN"/>
        </w:rPr>
      </w:pPr>
      <w:r w:rsidRPr="009F6AE0">
        <w:rPr>
          <w:rFonts w:ascii="Arial" w:eastAsia="Times New Roman" w:hAnsi="Arial" w:cs="Arial"/>
          <w:sz w:val="24"/>
          <w:szCs w:val="24"/>
          <w:lang w:val="mn-MN"/>
        </w:rPr>
        <w:lastRenderedPageBreak/>
        <w:t>Хуулийн төсөл батлагдсанаар төсвийн төлөвлөлт, батлалт, хэрэгжилтийн цаг хугацааны уялдаа сайжирч, төсвийн хөрөнгө оруулалтын төсөл, арга хэмжээг хэрэгжүүлэх бэлтгэл хугацаа нэмэгдэх эерэг үр дагавар бий болно.</w:t>
      </w:r>
    </w:p>
    <w:p w14:paraId="647EF61E" w14:textId="77777777" w:rsidR="00FC44D0" w:rsidRPr="00FC44D0" w:rsidRDefault="00FC44D0" w:rsidP="00FC44D0">
      <w:pPr>
        <w:spacing w:before="100" w:beforeAutospacing="1" w:after="100" w:afterAutospacing="1" w:line="240" w:lineRule="auto"/>
        <w:ind w:firstLine="720"/>
        <w:jc w:val="both"/>
        <w:rPr>
          <w:rFonts w:ascii="Arial" w:eastAsia="Times New Roman" w:hAnsi="Arial" w:cs="Arial"/>
          <w:sz w:val="24"/>
          <w:szCs w:val="24"/>
        </w:rPr>
      </w:pPr>
      <w:proofErr w:type="spellStart"/>
      <w:r w:rsidRPr="00FC44D0">
        <w:rPr>
          <w:rFonts w:ascii="Arial" w:eastAsia="Times New Roman" w:hAnsi="Arial" w:cs="Arial"/>
          <w:sz w:val="24"/>
          <w:szCs w:val="24"/>
        </w:rPr>
        <w:t>Тухайлбал</w:t>
      </w:r>
      <w:proofErr w:type="spellEnd"/>
      <w:r w:rsidRPr="00FC44D0">
        <w:rPr>
          <w:rFonts w:ascii="Arial" w:eastAsia="Times New Roman" w:hAnsi="Arial" w:cs="Arial"/>
          <w:sz w:val="24"/>
          <w:szCs w:val="24"/>
        </w:rPr>
        <w:t>:</w:t>
      </w:r>
    </w:p>
    <w:p w14:paraId="75B4C280" w14:textId="77777777" w:rsidR="00FC44D0" w:rsidRPr="00FC44D0" w:rsidRDefault="00FC44D0" w:rsidP="00FC44D0">
      <w:pPr>
        <w:numPr>
          <w:ilvl w:val="0"/>
          <w:numId w:val="3"/>
        </w:numPr>
        <w:spacing w:before="100" w:beforeAutospacing="1" w:after="100" w:afterAutospacing="1" w:line="240" w:lineRule="auto"/>
        <w:jc w:val="both"/>
        <w:rPr>
          <w:rFonts w:ascii="Arial" w:eastAsia="Times New Roman" w:hAnsi="Arial" w:cs="Arial"/>
          <w:sz w:val="24"/>
          <w:szCs w:val="24"/>
        </w:rPr>
      </w:pPr>
      <w:proofErr w:type="spellStart"/>
      <w:r w:rsidRPr="00FC44D0">
        <w:rPr>
          <w:rFonts w:ascii="Arial" w:eastAsia="Times New Roman" w:hAnsi="Arial" w:cs="Arial"/>
          <w:sz w:val="24"/>
          <w:szCs w:val="24"/>
        </w:rPr>
        <w:t>төсвийн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хөрөнгө</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оруулалтын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төлөвлөлт</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хэрэгжилтийн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уялдаа</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сайжирна</w:t>
      </w:r>
      <w:proofErr w:type="spellEnd"/>
      <w:r w:rsidRPr="00FC44D0">
        <w:rPr>
          <w:rFonts w:ascii="Arial" w:eastAsia="Times New Roman" w:hAnsi="Arial" w:cs="Arial"/>
          <w:sz w:val="24"/>
          <w:szCs w:val="24"/>
        </w:rPr>
        <w:t xml:space="preserve">; </w:t>
      </w:r>
    </w:p>
    <w:p w14:paraId="32968E07" w14:textId="77777777" w:rsidR="00FC44D0" w:rsidRPr="00FC44D0" w:rsidRDefault="00FC44D0" w:rsidP="00FC44D0">
      <w:pPr>
        <w:numPr>
          <w:ilvl w:val="0"/>
          <w:numId w:val="3"/>
        </w:numPr>
        <w:spacing w:before="100" w:beforeAutospacing="1" w:after="100" w:afterAutospacing="1" w:line="240" w:lineRule="auto"/>
        <w:jc w:val="both"/>
        <w:rPr>
          <w:rFonts w:ascii="Arial" w:eastAsia="Times New Roman" w:hAnsi="Arial" w:cs="Arial"/>
          <w:sz w:val="24"/>
          <w:szCs w:val="24"/>
        </w:rPr>
      </w:pPr>
      <w:proofErr w:type="spellStart"/>
      <w:r w:rsidRPr="00FC44D0">
        <w:rPr>
          <w:rFonts w:ascii="Arial" w:eastAsia="Times New Roman" w:hAnsi="Arial" w:cs="Arial"/>
          <w:sz w:val="24"/>
          <w:szCs w:val="24"/>
        </w:rPr>
        <w:t>улсын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болон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орон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нутгийн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төсөв</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шинэ</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төсвийн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жил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эхлэхээс</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хэдэн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сарын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өмнө</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батлагдсан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байх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нөхцөл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бүрдэнэ</w:t>
      </w:r>
      <w:proofErr w:type="spellEnd"/>
      <w:r w:rsidRPr="00FC44D0">
        <w:rPr>
          <w:rFonts w:ascii="Arial" w:eastAsia="Times New Roman" w:hAnsi="Arial" w:cs="Arial"/>
          <w:sz w:val="24"/>
          <w:szCs w:val="24"/>
        </w:rPr>
        <w:t xml:space="preserve">; </w:t>
      </w:r>
    </w:p>
    <w:p w14:paraId="54D3812D" w14:textId="77777777" w:rsidR="00FC44D0" w:rsidRPr="00FC44D0" w:rsidRDefault="00FC44D0" w:rsidP="00FC44D0">
      <w:pPr>
        <w:numPr>
          <w:ilvl w:val="0"/>
          <w:numId w:val="3"/>
        </w:numPr>
        <w:spacing w:before="100" w:beforeAutospacing="1" w:after="100" w:afterAutospacing="1" w:line="240" w:lineRule="auto"/>
        <w:jc w:val="both"/>
        <w:rPr>
          <w:rFonts w:ascii="Arial" w:eastAsia="Times New Roman" w:hAnsi="Arial" w:cs="Arial"/>
          <w:sz w:val="24"/>
          <w:szCs w:val="24"/>
        </w:rPr>
      </w:pPr>
      <w:proofErr w:type="spellStart"/>
      <w:r w:rsidRPr="00FC44D0">
        <w:rPr>
          <w:rFonts w:ascii="Arial" w:eastAsia="Times New Roman" w:hAnsi="Arial" w:cs="Arial"/>
          <w:sz w:val="24"/>
          <w:szCs w:val="24"/>
        </w:rPr>
        <w:t>төсөв</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батлагдсаны</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дараа</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төсвийн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хэрэгжилтийн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зохион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байгуулалтын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бэлтгэлийг</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урьдчилан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хангах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боломж</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нэмэгдэнэ</w:t>
      </w:r>
      <w:proofErr w:type="spellEnd"/>
      <w:r w:rsidRPr="00FC44D0">
        <w:rPr>
          <w:rFonts w:ascii="Arial" w:eastAsia="Times New Roman" w:hAnsi="Arial" w:cs="Arial"/>
          <w:sz w:val="24"/>
          <w:szCs w:val="24"/>
        </w:rPr>
        <w:t xml:space="preserve">; </w:t>
      </w:r>
    </w:p>
    <w:p w14:paraId="510F84FF" w14:textId="77777777" w:rsidR="00FC44D0" w:rsidRPr="00FC44D0" w:rsidRDefault="00FC44D0" w:rsidP="00FC44D0">
      <w:pPr>
        <w:numPr>
          <w:ilvl w:val="0"/>
          <w:numId w:val="3"/>
        </w:numPr>
        <w:spacing w:before="100" w:beforeAutospacing="1" w:after="100" w:afterAutospacing="1" w:line="240" w:lineRule="auto"/>
        <w:jc w:val="both"/>
        <w:rPr>
          <w:rFonts w:ascii="Arial" w:eastAsia="Times New Roman" w:hAnsi="Arial" w:cs="Arial"/>
          <w:sz w:val="24"/>
          <w:szCs w:val="24"/>
        </w:rPr>
      </w:pPr>
      <w:proofErr w:type="spellStart"/>
      <w:r w:rsidRPr="00FC44D0">
        <w:rPr>
          <w:rFonts w:ascii="Arial" w:eastAsia="Times New Roman" w:hAnsi="Arial" w:cs="Arial"/>
          <w:sz w:val="24"/>
          <w:szCs w:val="24"/>
        </w:rPr>
        <w:t>худалдан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авах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ажиллагаа</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тендер</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шалгаруулалт</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гэрээ</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байгуулах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бэлтгэлийг</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бүтээн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байгуулалтын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улиралтай</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илүү</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оновчтой</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уялдуулах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боломж</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бүрдэнэ</w:t>
      </w:r>
      <w:proofErr w:type="spellEnd"/>
      <w:r w:rsidRPr="00FC44D0">
        <w:rPr>
          <w:rFonts w:ascii="Arial" w:eastAsia="Times New Roman" w:hAnsi="Arial" w:cs="Arial"/>
          <w:sz w:val="24"/>
          <w:szCs w:val="24"/>
        </w:rPr>
        <w:t xml:space="preserve">; </w:t>
      </w:r>
    </w:p>
    <w:p w14:paraId="5B6E08D2" w14:textId="77777777" w:rsidR="00FC44D0" w:rsidRPr="00FC44D0" w:rsidRDefault="00FC44D0" w:rsidP="00FC44D0">
      <w:pPr>
        <w:numPr>
          <w:ilvl w:val="0"/>
          <w:numId w:val="3"/>
        </w:numPr>
        <w:spacing w:before="100" w:beforeAutospacing="1" w:after="100" w:afterAutospacing="1" w:line="240" w:lineRule="auto"/>
        <w:jc w:val="both"/>
        <w:rPr>
          <w:rFonts w:ascii="Arial" w:eastAsia="Times New Roman" w:hAnsi="Arial" w:cs="Arial"/>
          <w:sz w:val="24"/>
          <w:szCs w:val="24"/>
        </w:rPr>
      </w:pPr>
      <w:proofErr w:type="spellStart"/>
      <w:r w:rsidRPr="00FC44D0">
        <w:rPr>
          <w:rFonts w:ascii="Arial" w:eastAsia="Times New Roman" w:hAnsi="Arial" w:cs="Arial"/>
          <w:sz w:val="24"/>
          <w:szCs w:val="24"/>
        </w:rPr>
        <w:t>барилга</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зам</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инженерийн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байгууламжийн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ажлыг</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цаг</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агаарын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таатай</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улиралд</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эрт</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эхлүүлэх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нөхцөл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сайжирна</w:t>
      </w:r>
      <w:proofErr w:type="spellEnd"/>
      <w:r w:rsidRPr="00FC44D0">
        <w:rPr>
          <w:rFonts w:ascii="Arial" w:eastAsia="Times New Roman" w:hAnsi="Arial" w:cs="Arial"/>
          <w:sz w:val="24"/>
          <w:szCs w:val="24"/>
        </w:rPr>
        <w:t xml:space="preserve">; </w:t>
      </w:r>
    </w:p>
    <w:p w14:paraId="2755467E" w14:textId="77777777" w:rsidR="00FC44D0" w:rsidRPr="00FC44D0" w:rsidRDefault="00FC44D0" w:rsidP="00FC44D0">
      <w:pPr>
        <w:numPr>
          <w:ilvl w:val="0"/>
          <w:numId w:val="3"/>
        </w:numPr>
        <w:spacing w:before="100" w:beforeAutospacing="1" w:after="100" w:afterAutospacing="1" w:line="240" w:lineRule="auto"/>
        <w:jc w:val="both"/>
        <w:rPr>
          <w:rFonts w:ascii="Arial" w:eastAsia="Times New Roman" w:hAnsi="Arial" w:cs="Arial"/>
          <w:sz w:val="24"/>
          <w:szCs w:val="24"/>
        </w:rPr>
      </w:pPr>
      <w:proofErr w:type="spellStart"/>
      <w:r w:rsidRPr="00FC44D0">
        <w:rPr>
          <w:rFonts w:ascii="Arial" w:eastAsia="Times New Roman" w:hAnsi="Arial" w:cs="Arial"/>
          <w:sz w:val="24"/>
          <w:szCs w:val="24"/>
        </w:rPr>
        <w:t>бүтээн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байгуулалтын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улирлыг</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илүү</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бүрэн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ашиглах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боломж</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нэмэгдэнэ</w:t>
      </w:r>
      <w:proofErr w:type="spellEnd"/>
      <w:r w:rsidRPr="00FC44D0">
        <w:rPr>
          <w:rFonts w:ascii="Arial" w:eastAsia="Times New Roman" w:hAnsi="Arial" w:cs="Arial"/>
          <w:sz w:val="24"/>
          <w:szCs w:val="24"/>
        </w:rPr>
        <w:t xml:space="preserve">; </w:t>
      </w:r>
    </w:p>
    <w:p w14:paraId="0D7E2053" w14:textId="77777777" w:rsidR="00FC44D0" w:rsidRPr="00FC44D0" w:rsidRDefault="00FC44D0" w:rsidP="00FC44D0">
      <w:pPr>
        <w:numPr>
          <w:ilvl w:val="0"/>
          <w:numId w:val="3"/>
        </w:numPr>
        <w:spacing w:before="100" w:beforeAutospacing="1" w:after="100" w:afterAutospacing="1" w:line="240" w:lineRule="auto"/>
        <w:jc w:val="both"/>
        <w:rPr>
          <w:rFonts w:ascii="Arial" w:eastAsia="Times New Roman" w:hAnsi="Arial" w:cs="Arial"/>
          <w:sz w:val="24"/>
          <w:szCs w:val="24"/>
        </w:rPr>
      </w:pPr>
      <w:proofErr w:type="spellStart"/>
      <w:r w:rsidRPr="00FC44D0">
        <w:rPr>
          <w:rFonts w:ascii="Arial" w:eastAsia="Times New Roman" w:hAnsi="Arial" w:cs="Arial"/>
          <w:sz w:val="24"/>
          <w:szCs w:val="24"/>
        </w:rPr>
        <w:t>төсөл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арга</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хэмжээг</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богино</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хугацаанд</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шахаж</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хэрэгжүүлэх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шаардлага</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буурна</w:t>
      </w:r>
      <w:proofErr w:type="spellEnd"/>
      <w:r w:rsidRPr="00FC44D0">
        <w:rPr>
          <w:rFonts w:ascii="Arial" w:eastAsia="Times New Roman" w:hAnsi="Arial" w:cs="Arial"/>
          <w:sz w:val="24"/>
          <w:szCs w:val="24"/>
        </w:rPr>
        <w:t xml:space="preserve">; </w:t>
      </w:r>
    </w:p>
    <w:p w14:paraId="3AAACDBE" w14:textId="77777777" w:rsidR="00FC44D0" w:rsidRPr="00FC44D0" w:rsidRDefault="00FC44D0" w:rsidP="00FC44D0">
      <w:pPr>
        <w:numPr>
          <w:ilvl w:val="0"/>
          <w:numId w:val="3"/>
        </w:numPr>
        <w:spacing w:before="100" w:beforeAutospacing="1" w:after="100" w:afterAutospacing="1" w:line="240" w:lineRule="auto"/>
        <w:jc w:val="both"/>
        <w:rPr>
          <w:rFonts w:ascii="Arial" w:eastAsia="Times New Roman" w:hAnsi="Arial" w:cs="Arial"/>
          <w:sz w:val="24"/>
          <w:szCs w:val="24"/>
        </w:rPr>
      </w:pPr>
      <w:proofErr w:type="spellStart"/>
      <w:r w:rsidRPr="00FC44D0">
        <w:rPr>
          <w:rFonts w:ascii="Arial" w:eastAsia="Times New Roman" w:hAnsi="Arial" w:cs="Arial"/>
          <w:sz w:val="24"/>
          <w:szCs w:val="24"/>
        </w:rPr>
        <w:t>төсвийн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хөрөнгө</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оруулалтын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чанар</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үр</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ашиг</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дээшлэх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боломж</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бүрдэнэ</w:t>
      </w:r>
      <w:proofErr w:type="spellEnd"/>
      <w:r w:rsidRPr="00FC44D0">
        <w:rPr>
          <w:rFonts w:ascii="Arial" w:eastAsia="Times New Roman" w:hAnsi="Arial" w:cs="Arial"/>
          <w:sz w:val="24"/>
          <w:szCs w:val="24"/>
        </w:rPr>
        <w:t xml:space="preserve">; </w:t>
      </w:r>
    </w:p>
    <w:p w14:paraId="45A3D7B3" w14:textId="77777777" w:rsidR="00FC44D0" w:rsidRPr="00FC44D0" w:rsidRDefault="00FC44D0" w:rsidP="00FC44D0">
      <w:pPr>
        <w:numPr>
          <w:ilvl w:val="0"/>
          <w:numId w:val="3"/>
        </w:numPr>
        <w:spacing w:before="100" w:beforeAutospacing="1" w:after="100" w:afterAutospacing="1" w:line="240" w:lineRule="auto"/>
        <w:jc w:val="both"/>
        <w:rPr>
          <w:rFonts w:ascii="Arial" w:eastAsia="Times New Roman" w:hAnsi="Arial" w:cs="Arial"/>
          <w:sz w:val="24"/>
          <w:szCs w:val="24"/>
        </w:rPr>
      </w:pPr>
      <w:proofErr w:type="spellStart"/>
      <w:r w:rsidRPr="00FC44D0">
        <w:rPr>
          <w:rFonts w:ascii="Arial" w:eastAsia="Times New Roman" w:hAnsi="Arial" w:cs="Arial"/>
          <w:sz w:val="24"/>
          <w:szCs w:val="24"/>
        </w:rPr>
        <w:t>он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дамжсан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төсөл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арга</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хэмжээний</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тоо</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буурах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нөхцөл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бүрдэнэ</w:t>
      </w:r>
      <w:proofErr w:type="spellEnd"/>
      <w:r w:rsidRPr="00FC44D0">
        <w:rPr>
          <w:rFonts w:ascii="Arial" w:eastAsia="Times New Roman" w:hAnsi="Arial" w:cs="Arial"/>
          <w:sz w:val="24"/>
          <w:szCs w:val="24"/>
        </w:rPr>
        <w:t xml:space="preserve">; </w:t>
      </w:r>
    </w:p>
    <w:p w14:paraId="3996DA86" w14:textId="77777777" w:rsidR="00FC44D0" w:rsidRPr="00FC44D0" w:rsidRDefault="00FC44D0" w:rsidP="00FC44D0">
      <w:pPr>
        <w:numPr>
          <w:ilvl w:val="0"/>
          <w:numId w:val="3"/>
        </w:numPr>
        <w:spacing w:before="100" w:beforeAutospacing="1" w:after="100" w:afterAutospacing="1" w:line="240" w:lineRule="auto"/>
        <w:jc w:val="both"/>
        <w:rPr>
          <w:rFonts w:ascii="Arial" w:eastAsia="Times New Roman" w:hAnsi="Arial" w:cs="Arial"/>
          <w:sz w:val="24"/>
          <w:szCs w:val="24"/>
        </w:rPr>
      </w:pPr>
      <w:proofErr w:type="spellStart"/>
      <w:r w:rsidRPr="00FC44D0">
        <w:rPr>
          <w:rFonts w:ascii="Arial" w:eastAsia="Times New Roman" w:hAnsi="Arial" w:cs="Arial"/>
          <w:sz w:val="24"/>
          <w:szCs w:val="24"/>
        </w:rPr>
        <w:t>бүтээн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байгуулалтын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ажлыг</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нэг</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дор</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төвлөрүүлэн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хэрэгжүүлэхээс</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үүсэх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материал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ажиллах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хүч</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тоног</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төхөөрөмжийн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эрэлт</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нийлүүлэлтийн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дарамтыг</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тодорхой</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хэмжээгээр</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бууруулах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боломжтой</w:t>
      </w:r>
      <w:proofErr w:type="spellEnd"/>
      <w:r w:rsidRPr="00FC44D0">
        <w:rPr>
          <w:rFonts w:ascii="Arial" w:eastAsia="Times New Roman" w:hAnsi="Arial" w:cs="Arial"/>
          <w:sz w:val="24"/>
          <w:szCs w:val="24"/>
        </w:rPr>
        <w:t xml:space="preserve">; </w:t>
      </w:r>
    </w:p>
    <w:p w14:paraId="6B4A211E" w14:textId="77777777" w:rsidR="00FC44D0" w:rsidRPr="00FC44D0" w:rsidRDefault="00FC44D0" w:rsidP="00FC44D0">
      <w:pPr>
        <w:numPr>
          <w:ilvl w:val="0"/>
          <w:numId w:val="3"/>
        </w:numPr>
        <w:spacing w:before="100" w:beforeAutospacing="1" w:after="100" w:afterAutospacing="1" w:line="240" w:lineRule="auto"/>
        <w:jc w:val="both"/>
        <w:rPr>
          <w:rFonts w:ascii="Arial" w:eastAsia="Times New Roman" w:hAnsi="Arial" w:cs="Arial"/>
          <w:sz w:val="24"/>
          <w:szCs w:val="24"/>
        </w:rPr>
      </w:pPr>
      <w:proofErr w:type="spellStart"/>
      <w:r w:rsidRPr="00FC44D0">
        <w:rPr>
          <w:rFonts w:ascii="Arial" w:eastAsia="Times New Roman" w:hAnsi="Arial" w:cs="Arial"/>
          <w:sz w:val="24"/>
          <w:szCs w:val="24"/>
        </w:rPr>
        <w:t>үнийн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өсөлт</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нийлүүлэлтийн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хомсдолын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эрсдэлийг</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бууруулахад</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эерэг</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нөлөө</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үзүүлэх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боломж</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бүрдэнэ</w:t>
      </w:r>
      <w:proofErr w:type="spellEnd"/>
      <w:r w:rsidRPr="00FC44D0">
        <w:rPr>
          <w:rFonts w:ascii="Arial" w:eastAsia="Times New Roman" w:hAnsi="Arial" w:cs="Arial"/>
          <w:sz w:val="24"/>
          <w:szCs w:val="24"/>
        </w:rPr>
        <w:t xml:space="preserve">; </w:t>
      </w:r>
    </w:p>
    <w:p w14:paraId="15E55EF5" w14:textId="77777777" w:rsidR="00FC44D0" w:rsidRPr="00FC44D0" w:rsidRDefault="00FC44D0" w:rsidP="00FC44D0">
      <w:pPr>
        <w:numPr>
          <w:ilvl w:val="0"/>
          <w:numId w:val="3"/>
        </w:numPr>
        <w:spacing w:before="100" w:beforeAutospacing="1" w:after="100" w:afterAutospacing="1" w:line="240" w:lineRule="auto"/>
        <w:jc w:val="both"/>
        <w:rPr>
          <w:rFonts w:ascii="Arial" w:eastAsia="Times New Roman" w:hAnsi="Arial" w:cs="Arial"/>
          <w:sz w:val="24"/>
          <w:szCs w:val="24"/>
        </w:rPr>
      </w:pPr>
      <w:proofErr w:type="spellStart"/>
      <w:r w:rsidRPr="00FC44D0">
        <w:rPr>
          <w:rFonts w:ascii="Arial" w:eastAsia="Times New Roman" w:hAnsi="Arial" w:cs="Arial"/>
          <w:sz w:val="24"/>
          <w:szCs w:val="24"/>
        </w:rPr>
        <w:t>төсвийн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санхүүжилтийг</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жилийн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эцэст</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богино</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хугацаанд</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төвлөрүүлэн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зарцуулах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ачаалал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буурна</w:t>
      </w:r>
      <w:proofErr w:type="spellEnd"/>
      <w:r w:rsidRPr="00FC44D0">
        <w:rPr>
          <w:rFonts w:ascii="Arial" w:eastAsia="Times New Roman" w:hAnsi="Arial" w:cs="Arial"/>
          <w:sz w:val="24"/>
          <w:szCs w:val="24"/>
        </w:rPr>
        <w:t xml:space="preserve">; </w:t>
      </w:r>
    </w:p>
    <w:p w14:paraId="1B789594" w14:textId="77777777" w:rsidR="00FC44D0" w:rsidRPr="00FC44D0" w:rsidRDefault="00FC44D0" w:rsidP="00FC44D0">
      <w:pPr>
        <w:numPr>
          <w:ilvl w:val="0"/>
          <w:numId w:val="3"/>
        </w:numPr>
        <w:spacing w:before="100" w:beforeAutospacing="1" w:after="100" w:afterAutospacing="1" w:line="240" w:lineRule="auto"/>
        <w:jc w:val="both"/>
        <w:rPr>
          <w:rFonts w:ascii="Arial" w:eastAsia="Times New Roman" w:hAnsi="Arial" w:cs="Arial"/>
          <w:sz w:val="24"/>
          <w:szCs w:val="24"/>
        </w:rPr>
      </w:pPr>
      <w:proofErr w:type="spellStart"/>
      <w:r w:rsidRPr="00FC44D0">
        <w:rPr>
          <w:rFonts w:ascii="Arial" w:eastAsia="Times New Roman" w:hAnsi="Arial" w:cs="Arial"/>
          <w:sz w:val="24"/>
          <w:szCs w:val="24"/>
        </w:rPr>
        <w:t>төсвийн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сахилга</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бат</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хөрөнгө</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оруулалтын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хяналт</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хариуцлагыг</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сайжруулах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нөхцөл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бүрдэнэ</w:t>
      </w:r>
      <w:proofErr w:type="spellEnd"/>
      <w:r w:rsidRPr="00FC44D0">
        <w:rPr>
          <w:rFonts w:ascii="Arial" w:eastAsia="Times New Roman" w:hAnsi="Arial" w:cs="Arial"/>
          <w:sz w:val="24"/>
          <w:szCs w:val="24"/>
        </w:rPr>
        <w:t xml:space="preserve">; </w:t>
      </w:r>
    </w:p>
    <w:p w14:paraId="7C0F078F" w14:textId="77777777" w:rsidR="00FC44D0" w:rsidRPr="00FC44D0" w:rsidRDefault="00FC44D0" w:rsidP="00FC44D0">
      <w:pPr>
        <w:numPr>
          <w:ilvl w:val="0"/>
          <w:numId w:val="3"/>
        </w:numPr>
        <w:spacing w:before="100" w:beforeAutospacing="1" w:after="100" w:afterAutospacing="1" w:line="240" w:lineRule="auto"/>
        <w:jc w:val="both"/>
        <w:rPr>
          <w:rFonts w:ascii="Arial" w:eastAsia="Times New Roman" w:hAnsi="Arial" w:cs="Arial"/>
          <w:sz w:val="24"/>
          <w:szCs w:val="24"/>
        </w:rPr>
      </w:pPr>
      <w:proofErr w:type="spellStart"/>
      <w:r w:rsidRPr="00FC44D0">
        <w:rPr>
          <w:rFonts w:ascii="Arial" w:eastAsia="Times New Roman" w:hAnsi="Arial" w:cs="Arial"/>
          <w:sz w:val="24"/>
          <w:szCs w:val="24"/>
        </w:rPr>
        <w:t>Улсын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Их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Хурал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төсвийн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төслийг</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хэлэлцэх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төсвийн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бодлого</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хөрөнгө</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оруулалтын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үр</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ашигт</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хяналт</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тавих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тогтолцоог</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шинэ</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төсвийн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мөчлөгтэй</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уялдуулах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боломжтой</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болно</w:t>
      </w:r>
      <w:proofErr w:type="spellEnd"/>
      <w:r w:rsidRPr="00FC44D0">
        <w:rPr>
          <w:rFonts w:ascii="Arial" w:eastAsia="Times New Roman" w:hAnsi="Arial" w:cs="Arial"/>
          <w:sz w:val="24"/>
          <w:szCs w:val="24"/>
        </w:rPr>
        <w:t xml:space="preserve">. </w:t>
      </w:r>
    </w:p>
    <w:p w14:paraId="67A1ED03" w14:textId="77777777" w:rsidR="00FC44D0" w:rsidRPr="00FC44D0" w:rsidRDefault="00FC44D0" w:rsidP="00FC44D0">
      <w:pPr>
        <w:spacing w:before="100" w:beforeAutospacing="1" w:after="100" w:afterAutospacing="1" w:line="240" w:lineRule="auto"/>
        <w:ind w:firstLine="720"/>
        <w:jc w:val="both"/>
        <w:rPr>
          <w:rFonts w:ascii="Arial" w:eastAsia="Times New Roman" w:hAnsi="Arial" w:cs="Arial"/>
          <w:sz w:val="24"/>
          <w:szCs w:val="24"/>
        </w:rPr>
      </w:pPr>
      <w:proofErr w:type="spellStart"/>
      <w:r w:rsidRPr="00FC44D0">
        <w:rPr>
          <w:rFonts w:ascii="Arial" w:eastAsia="Times New Roman" w:hAnsi="Arial" w:cs="Arial"/>
          <w:sz w:val="24"/>
          <w:szCs w:val="24"/>
        </w:rPr>
        <w:t>Төсвийн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жилийн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хугацааг</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өөрчлөх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нь</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төсвийн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байгууллагын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үйл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ажиллагаанаас</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гадна</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төсвийн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гүйцэтгэл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төрийн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сан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нягтлан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бодох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бүртгэл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санхүүгийн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тайлагнал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аудит</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статистик</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татвар</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болон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төрийн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мэдээллийн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системийн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хугацааны</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зохицуулалтад</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нөлөөлөх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тул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шилжилтийн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үеийн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зохион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байгуулалтыг</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урьдчилан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нарийвчлан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төлөвлөх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шаардлагатай</w:t>
      </w:r>
      <w:proofErr w:type="spellEnd"/>
      <w:r w:rsidRPr="00FC44D0">
        <w:rPr>
          <w:rFonts w:ascii="Arial" w:eastAsia="Times New Roman" w:hAnsi="Arial" w:cs="Arial"/>
          <w:sz w:val="24"/>
          <w:szCs w:val="24"/>
        </w:rPr>
        <w:t>.</w:t>
      </w:r>
    </w:p>
    <w:p w14:paraId="4A0E73DE" w14:textId="77777777" w:rsidR="00FC44D0" w:rsidRPr="00FC44D0" w:rsidRDefault="00FC44D0" w:rsidP="00FC44D0">
      <w:pPr>
        <w:spacing w:before="100" w:beforeAutospacing="1" w:after="100" w:afterAutospacing="1" w:line="240" w:lineRule="auto"/>
        <w:ind w:firstLine="720"/>
        <w:jc w:val="both"/>
        <w:rPr>
          <w:rFonts w:ascii="Arial" w:eastAsia="Times New Roman" w:hAnsi="Arial" w:cs="Arial"/>
          <w:sz w:val="24"/>
          <w:szCs w:val="24"/>
        </w:rPr>
      </w:pPr>
      <w:proofErr w:type="spellStart"/>
      <w:r w:rsidRPr="00FC44D0">
        <w:rPr>
          <w:rFonts w:ascii="Arial" w:eastAsia="Times New Roman" w:hAnsi="Arial" w:cs="Arial"/>
          <w:sz w:val="24"/>
          <w:szCs w:val="24"/>
        </w:rPr>
        <w:t>Хуулийн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төсөл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хэрэгжихтэй</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холбоотойгоор</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төрийн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болон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орон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нутгийн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байгууллагын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төсөв</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санхүү</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нягтлан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бодох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бүртгэл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төрийн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сан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аудит</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болон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мэдээллийн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системд</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техникийн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болон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зохион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байгуулалтын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өөрчлөлт</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хийх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холбогдох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программ</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хангамж</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маягт</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журам</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заавар</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тайлангийн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хугацааг</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шинэчлэх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албан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хаагчдыг</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мэдээлэл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арга</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зүйгээр</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хангах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шаардлага</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үүснэ</w:t>
      </w:r>
      <w:proofErr w:type="spellEnd"/>
      <w:r w:rsidRPr="00FC44D0">
        <w:rPr>
          <w:rFonts w:ascii="Arial" w:eastAsia="Times New Roman" w:hAnsi="Arial" w:cs="Arial"/>
          <w:sz w:val="24"/>
          <w:szCs w:val="24"/>
        </w:rPr>
        <w:t>.</w:t>
      </w:r>
    </w:p>
    <w:p w14:paraId="6E1E3A67" w14:textId="5BC58BCE" w:rsidR="00FC44D0" w:rsidRPr="00FC44D0" w:rsidRDefault="00FC44D0" w:rsidP="00FC44D0">
      <w:pPr>
        <w:spacing w:before="100" w:beforeAutospacing="1" w:after="100" w:afterAutospacing="1" w:line="240" w:lineRule="auto"/>
        <w:ind w:firstLine="720"/>
        <w:jc w:val="both"/>
        <w:rPr>
          <w:rFonts w:ascii="Arial" w:eastAsia="Times New Roman" w:hAnsi="Arial" w:cs="Arial"/>
          <w:sz w:val="24"/>
          <w:szCs w:val="24"/>
          <w:lang w:val="mn-MN"/>
        </w:rPr>
      </w:pPr>
      <w:proofErr w:type="spellStart"/>
      <w:r w:rsidRPr="00FC44D0">
        <w:rPr>
          <w:rFonts w:ascii="Arial" w:eastAsia="Times New Roman" w:hAnsi="Arial" w:cs="Arial"/>
          <w:sz w:val="24"/>
          <w:szCs w:val="24"/>
        </w:rPr>
        <w:t>Эдгээр</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зардлын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дийлэнх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нь</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шинэ</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тогтолцоонд</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шилжихтэй</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холбоотой</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нэг</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удаагийн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шинжтэй</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зардал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байх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бөгөөд</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цаашид</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төсвийн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ердийн</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үйл</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ажиллагааны</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lastRenderedPageBreak/>
        <w:t>хүрээнд</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хэрэгжих</w:t>
      </w:r>
      <w:proofErr w:type="spellEnd"/>
      <w:r w:rsidRPr="00FC44D0">
        <w:rPr>
          <w:rFonts w:ascii="Arial" w:eastAsia="Times New Roman" w:hAnsi="Arial" w:cs="Arial"/>
          <w:sz w:val="24"/>
          <w:szCs w:val="24"/>
        </w:rPr>
        <w:t xml:space="preserve"> </w:t>
      </w:r>
      <w:proofErr w:type="spellStart"/>
      <w:r w:rsidRPr="00FC44D0">
        <w:rPr>
          <w:rFonts w:ascii="Arial" w:eastAsia="Times New Roman" w:hAnsi="Arial" w:cs="Arial"/>
          <w:sz w:val="24"/>
          <w:szCs w:val="24"/>
        </w:rPr>
        <w:t>боломжтой</w:t>
      </w:r>
      <w:proofErr w:type="spellEnd"/>
      <w:r w:rsidRPr="00FC44D0">
        <w:rPr>
          <w:rFonts w:ascii="Arial" w:eastAsia="Times New Roman" w:hAnsi="Arial" w:cs="Arial"/>
          <w:sz w:val="24"/>
          <w:szCs w:val="24"/>
        </w:rPr>
        <w:t>.</w:t>
      </w:r>
      <w:r>
        <w:rPr>
          <w:rFonts w:ascii="Arial" w:eastAsia="Times New Roman" w:hAnsi="Arial" w:cs="Arial"/>
          <w:sz w:val="24"/>
          <w:szCs w:val="24"/>
          <w:lang w:val="mn-MN"/>
        </w:rPr>
        <w:t xml:space="preserve"> </w:t>
      </w:r>
      <w:r w:rsidRPr="00FC44D0">
        <w:rPr>
          <w:rFonts w:ascii="Arial" w:eastAsia="Times New Roman" w:hAnsi="Arial" w:cs="Arial"/>
          <w:sz w:val="24"/>
          <w:szCs w:val="24"/>
          <w:lang w:val="mn-MN"/>
        </w:rPr>
        <w:t>Төсвийн жил өөрчлөгдөхөд нэг төсвийн жилээс нөгөөд шилжих анхны шилжилтийн хугацаанд төсвийн орлого, зарлага, санхүүжилт, хөрөнгө оруулалтын төсөл, арга хэмжээ, гэрээний үүрэг, төсвийн гүйцэтгэл, тайлагнал, аудитын хугацааг тасалдуулахгүй байх тусгай зохицуулалт шаардлагатай.</w:t>
      </w:r>
    </w:p>
    <w:p w14:paraId="18B36EF7" w14:textId="7AC3087F" w:rsidR="00FC44D0" w:rsidRPr="001A5F90" w:rsidRDefault="00FC44D0" w:rsidP="00FC44D0">
      <w:pPr>
        <w:spacing w:before="100" w:beforeAutospacing="1" w:after="100" w:afterAutospacing="1" w:line="240" w:lineRule="auto"/>
        <w:ind w:firstLine="720"/>
        <w:jc w:val="both"/>
        <w:rPr>
          <w:rFonts w:ascii="Arial" w:eastAsia="Times New Roman" w:hAnsi="Arial" w:cs="Arial"/>
          <w:sz w:val="24"/>
          <w:szCs w:val="24"/>
          <w:lang w:val="mn-MN"/>
        </w:rPr>
      </w:pPr>
      <w:r w:rsidRPr="001A5F90">
        <w:rPr>
          <w:rFonts w:ascii="Arial" w:eastAsia="Times New Roman" w:hAnsi="Arial" w:cs="Arial"/>
          <w:sz w:val="24"/>
          <w:szCs w:val="24"/>
          <w:lang w:val="mn-MN"/>
        </w:rPr>
        <w:t>Иймд хуулийн төсөлтэй хамтатган дагаж мөрдөх журмын тухай хуулийн төсөл боловсруулж, 202</w:t>
      </w:r>
      <w:r w:rsidR="001A5F90">
        <w:rPr>
          <w:rFonts w:ascii="Arial" w:eastAsia="Times New Roman" w:hAnsi="Arial" w:cs="Arial"/>
          <w:sz w:val="24"/>
          <w:szCs w:val="24"/>
          <w:lang w:val="mn-MN"/>
        </w:rPr>
        <w:t>9</w:t>
      </w:r>
      <w:r w:rsidRPr="001A5F90">
        <w:rPr>
          <w:rFonts w:ascii="Arial" w:eastAsia="Times New Roman" w:hAnsi="Arial" w:cs="Arial"/>
          <w:sz w:val="24"/>
          <w:szCs w:val="24"/>
          <w:lang w:val="mn-MN"/>
        </w:rPr>
        <w:t xml:space="preserve"> оны 10 дугаар сарын 01-ний өдрөөс шинэ төсвийн жилд шилжихтэй холбоотой төсөв, санхүүжилт, тайлагнал, аудит, хөрөнгө оруулалтын төсөл, арга хэмжээ болон бусад шилжилтийн харилцааг тодорхой зохицуулна.</w:t>
      </w:r>
    </w:p>
    <w:p w14:paraId="36B4C2C9" w14:textId="77777777" w:rsidR="00FC44D0" w:rsidRPr="001A5F90" w:rsidRDefault="00FC44D0" w:rsidP="00FC44D0">
      <w:pPr>
        <w:spacing w:before="100" w:beforeAutospacing="1" w:after="100" w:afterAutospacing="1" w:line="240" w:lineRule="auto"/>
        <w:ind w:firstLine="720"/>
        <w:jc w:val="both"/>
        <w:outlineLvl w:val="1"/>
        <w:rPr>
          <w:rFonts w:ascii="Arial" w:eastAsia="Times New Roman" w:hAnsi="Arial" w:cs="Arial"/>
          <w:b/>
          <w:bCs/>
          <w:sz w:val="24"/>
          <w:szCs w:val="24"/>
          <w:lang w:val="mn-MN"/>
        </w:rPr>
      </w:pPr>
      <w:r w:rsidRPr="001A5F90">
        <w:rPr>
          <w:rFonts w:ascii="Arial" w:eastAsia="Times New Roman" w:hAnsi="Arial" w:cs="Arial"/>
          <w:b/>
          <w:bCs/>
          <w:sz w:val="24"/>
          <w:szCs w:val="24"/>
          <w:lang w:val="mn-MN"/>
        </w:rPr>
        <w:t>Дөрөв. Хуулийн төсөл Монгол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талаарх санал</w:t>
      </w:r>
    </w:p>
    <w:p w14:paraId="2DBFBA09" w14:textId="77777777" w:rsidR="00FC44D0" w:rsidRDefault="00FC44D0" w:rsidP="00FC44D0">
      <w:pPr>
        <w:spacing w:before="100" w:beforeAutospacing="1" w:after="100" w:afterAutospacing="1" w:line="240" w:lineRule="auto"/>
        <w:ind w:firstLine="720"/>
        <w:jc w:val="both"/>
        <w:rPr>
          <w:rFonts w:ascii="Arial" w:eastAsia="Times New Roman" w:hAnsi="Arial" w:cs="Arial"/>
          <w:sz w:val="24"/>
          <w:szCs w:val="24"/>
          <w:lang w:val="mn-MN"/>
        </w:rPr>
      </w:pPr>
      <w:r w:rsidRPr="001A5F90">
        <w:rPr>
          <w:rFonts w:ascii="Arial" w:eastAsia="Times New Roman" w:hAnsi="Arial" w:cs="Arial"/>
          <w:sz w:val="24"/>
          <w:szCs w:val="24"/>
          <w:lang w:val="mn-MN"/>
        </w:rPr>
        <w:t>Төсвийн тухай хуульд өөрчлөлт оруулах тухай хуулийн төслийг Монгол Улсын Үндсэн хууль, Монгол Улсын нэгдэн орсон олон улсын гэрээ болон бусад хууль тогтоомжид нийцүүлэн боловсруулна.</w:t>
      </w:r>
      <w:r>
        <w:rPr>
          <w:rFonts w:ascii="Arial" w:eastAsia="Times New Roman" w:hAnsi="Arial" w:cs="Arial"/>
          <w:sz w:val="24"/>
          <w:szCs w:val="24"/>
          <w:lang w:val="mn-MN"/>
        </w:rPr>
        <w:t xml:space="preserve"> </w:t>
      </w:r>
    </w:p>
    <w:p w14:paraId="0052CD01" w14:textId="643704CB" w:rsidR="00FC44D0" w:rsidRPr="00FC44D0" w:rsidRDefault="00FC44D0" w:rsidP="00FC44D0">
      <w:pPr>
        <w:spacing w:before="100" w:beforeAutospacing="1" w:after="100" w:afterAutospacing="1" w:line="240" w:lineRule="auto"/>
        <w:ind w:firstLine="720"/>
        <w:jc w:val="both"/>
        <w:rPr>
          <w:rFonts w:ascii="Arial" w:eastAsia="Times New Roman" w:hAnsi="Arial" w:cs="Arial"/>
          <w:sz w:val="24"/>
          <w:szCs w:val="24"/>
          <w:lang w:val="mn-MN"/>
        </w:rPr>
      </w:pPr>
      <w:r w:rsidRPr="00FC44D0">
        <w:rPr>
          <w:rFonts w:ascii="Arial" w:eastAsia="Times New Roman" w:hAnsi="Arial" w:cs="Arial"/>
          <w:sz w:val="24"/>
          <w:szCs w:val="24"/>
          <w:lang w:val="mn-MN"/>
        </w:rPr>
        <w:t>Төсвийн жилийн эхлэх, дуусах хугацааг өөрчилж, төсөв боловсруулах, хэлэлцэх, батлах, хэрэгжүүлэх, тайлагнах болон аудит хийх хугацааг шинэчлэх нь бусад хууль тогтоомжид заасан санхүүгийн жил, тайлант жил, татварын жил, төсөв батлах хугацаа, төсвийн гүйцэтгэл, аудит, статистик болон сонгуулийн мөчлөгтэй холбоотой зохицуулалтад нөлөөлөх эсэхийг нэг бүрчлэн судалж, шаардлагатай уялдааг хангана.</w:t>
      </w:r>
    </w:p>
    <w:p w14:paraId="023B8C19" w14:textId="6AB9C507" w:rsidR="00FC44D0" w:rsidRPr="00FC44D0" w:rsidRDefault="00FC44D0" w:rsidP="00382D6C">
      <w:pPr>
        <w:spacing w:before="100" w:beforeAutospacing="1" w:after="100" w:afterAutospacing="1" w:line="240" w:lineRule="auto"/>
        <w:ind w:firstLine="720"/>
        <w:jc w:val="both"/>
        <w:rPr>
          <w:rFonts w:ascii="Arial" w:eastAsia="Times New Roman" w:hAnsi="Arial" w:cs="Arial"/>
          <w:sz w:val="24"/>
          <w:szCs w:val="24"/>
          <w:lang w:val="mn-MN"/>
        </w:rPr>
      </w:pPr>
      <w:r w:rsidRPr="00FC44D0">
        <w:rPr>
          <w:rFonts w:ascii="Arial" w:eastAsia="Times New Roman" w:hAnsi="Arial" w:cs="Arial"/>
          <w:sz w:val="24"/>
          <w:szCs w:val="24"/>
          <w:lang w:val="mn-MN"/>
        </w:rPr>
        <w:t xml:space="preserve">Төсвийн жилийн хугацааг өөрчлөхтэй холбогдуулан </w:t>
      </w:r>
      <w:r w:rsidR="00382D6C">
        <w:rPr>
          <w:rFonts w:ascii="Arial" w:eastAsia="Times New Roman" w:hAnsi="Arial" w:cs="Arial"/>
          <w:bCs/>
          <w:sz w:val="24"/>
          <w:szCs w:val="24"/>
          <w:lang w:val="mn-MN"/>
        </w:rPr>
        <w:t xml:space="preserve"> </w:t>
      </w:r>
      <w:r w:rsidR="00382D6C">
        <w:rPr>
          <w:rFonts w:ascii="Arial" w:eastAsia="Times New Roman" w:hAnsi="Arial" w:cs="Arial"/>
          <w:sz w:val="24"/>
          <w:szCs w:val="24"/>
          <w:lang w:val="mn-MN"/>
        </w:rPr>
        <w:t xml:space="preserve">дагаж мөрдөх журмын тухай хуулийн төслийг  </w:t>
      </w:r>
      <w:r w:rsidRPr="00FC44D0">
        <w:rPr>
          <w:rFonts w:ascii="Arial" w:eastAsia="Times New Roman" w:hAnsi="Arial" w:cs="Arial"/>
          <w:sz w:val="24"/>
          <w:szCs w:val="24"/>
          <w:lang w:val="mn-MN"/>
        </w:rPr>
        <w:t>хамтад нь боловсруулна.</w:t>
      </w:r>
    </w:p>
    <w:p w14:paraId="2B1026BD" w14:textId="093DA0A8" w:rsidR="003A579E" w:rsidRPr="001A5F90" w:rsidRDefault="003A579E" w:rsidP="00382D6C">
      <w:pPr>
        <w:spacing w:before="100" w:beforeAutospacing="1" w:after="100" w:afterAutospacing="1" w:line="240" w:lineRule="auto"/>
        <w:ind w:firstLine="720"/>
        <w:jc w:val="center"/>
        <w:rPr>
          <w:rFonts w:ascii="Arial" w:eastAsia="Times New Roman" w:hAnsi="Arial" w:cs="Arial"/>
          <w:sz w:val="24"/>
          <w:szCs w:val="24"/>
          <w:lang w:val="mn-MN"/>
        </w:rPr>
      </w:pPr>
      <w:r>
        <w:rPr>
          <w:rFonts w:ascii="Arial" w:eastAsia="Times New Roman" w:hAnsi="Arial" w:cs="Arial"/>
          <w:sz w:val="24"/>
          <w:szCs w:val="24"/>
          <w:lang w:val="mn-MN"/>
        </w:rPr>
        <w:t>ХУУЛЬ САНААЧЛАГЧ</w:t>
      </w:r>
    </w:p>
    <w:p w14:paraId="0435F3A4" w14:textId="77777777" w:rsidR="00042376" w:rsidRPr="001A5F90" w:rsidRDefault="00042376" w:rsidP="00FC44D0">
      <w:pPr>
        <w:jc w:val="both"/>
        <w:rPr>
          <w:rFonts w:ascii="Arial" w:hAnsi="Arial" w:cs="Arial"/>
          <w:sz w:val="24"/>
          <w:szCs w:val="24"/>
          <w:lang w:val="mn-MN"/>
        </w:rPr>
      </w:pPr>
    </w:p>
    <w:sectPr w:rsidR="00042376" w:rsidRPr="001A5F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6F05DE"/>
    <w:multiLevelType w:val="multilevel"/>
    <w:tmpl w:val="A11AF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945145"/>
    <w:multiLevelType w:val="multilevel"/>
    <w:tmpl w:val="3A1A7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1E3930"/>
    <w:multiLevelType w:val="multilevel"/>
    <w:tmpl w:val="4CC8E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2202637">
    <w:abstractNumId w:val="2"/>
  </w:num>
  <w:num w:numId="2" w16cid:durableId="1121726095">
    <w:abstractNumId w:val="0"/>
  </w:num>
  <w:num w:numId="3" w16cid:durableId="187711418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4D0"/>
    <w:rsid w:val="00042376"/>
    <w:rsid w:val="001A5F90"/>
    <w:rsid w:val="00287221"/>
    <w:rsid w:val="00382D6C"/>
    <w:rsid w:val="003A579E"/>
    <w:rsid w:val="00621D99"/>
    <w:rsid w:val="009F6AE0"/>
    <w:rsid w:val="00BE7C94"/>
    <w:rsid w:val="00FC4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F9258"/>
  <w15:chartTrackingRefBased/>
  <w15:docId w15:val="{54A22651-3FF7-4F55-B8D1-B5773674E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6609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2414</Words>
  <Characters>13765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sarnai jenns</dc:creator>
  <cp:keywords/>
  <dc:description/>
  <cp:lastModifiedBy>Khosbayar</cp:lastModifiedBy>
  <cp:revision>6</cp:revision>
  <cp:lastPrinted>2026-08-20T05:11:00Z</cp:lastPrinted>
  <dcterms:created xsi:type="dcterms:W3CDTF">2026-08-09T11:25:00Z</dcterms:created>
  <dcterms:modified xsi:type="dcterms:W3CDTF">2026-08-20T05:12:00Z</dcterms:modified>
</cp:coreProperties>
</file>