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152AC" w14:textId="6838154E" w:rsidR="00AF6B60" w:rsidRPr="00F00BA3" w:rsidRDefault="00505060" w:rsidP="00757DD7">
      <w:pPr>
        <w:spacing w:after="0" w:line="240" w:lineRule="auto"/>
        <w:ind w:firstLine="734"/>
        <w:jc w:val="right"/>
        <w:rPr>
          <w:rFonts w:ascii="Arial" w:eastAsiaTheme="minorHAnsi" w:hAnsi="Arial" w:cs="Arial"/>
          <w:color w:val="000000" w:themeColor="text1"/>
          <w:sz w:val="24"/>
          <w:szCs w:val="24"/>
          <w:lang w:eastAsia="en-US"/>
        </w:rPr>
      </w:pPr>
      <w:r w:rsidRPr="00F00BA3">
        <w:rPr>
          <w:rFonts w:ascii="Arial" w:eastAsiaTheme="minorHAnsi" w:hAnsi="Arial" w:cs="Arial"/>
          <w:color w:val="000000" w:themeColor="text1"/>
          <w:sz w:val="24"/>
          <w:szCs w:val="24"/>
          <w:lang w:eastAsia="en-US"/>
        </w:rPr>
        <w:t xml:space="preserve"> </w:t>
      </w:r>
      <w:r w:rsidR="00AF6B60" w:rsidRPr="00F00BA3">
        <w:rPr>
          <w:rFonts w:ascii="Arial" w:eastAsiaTheme="minorHAnsi" w:hAnsi="Arial" w:cs="Arial"/>
          <w:color w:val="000000" w:themeColor="text1"/>
          <w:sz w:val="24"/>
          <w:szCs w:val="24"/>
          <w:lang w:eastAsia="en-US"/>
        </w:rPr>
        <w:t>Төсөл</w:t>
      </w:r>
    </w:p>
    <w:p w14:paraId="0D8D7ABC" w14:textId="77777777" w:rsidR="00AF6B60" w:rsidRPr="00F00BA3" w:rsidRDefault="00AF6B60" w:rsidP="00757DD7">
      <w:pPr>
        <w:spacing w:after="0" w:line="240" w:lineRule="auto"/>
        <w:ind w:firstLine="734"/>
        <w:jc w:val="center"/>
        <w:rPr>
          <w:rFonts w:ascii="Arial" w:eastAsiaTheme="minorHAnsi" w:hAnsi="Arial" w:cs="Arial"/>
          <w:b/>
          <w:color w:val="000000" w:themeColor="text1"/>
          <w:sz w:val="24"/>
          <w:szCs w:val="24"/>
          <w:lang w:eastAsia="en-US"/>
        </w:rPr>
      </w:pPr>
    </w:p>
    <w:p w14:paraId="07AA4781" w14:textId="77777777" w:rsidR="00AF6B60" w:rsidRPr="00F00BA3" w:rsidRDefault="00AF6B60" w:rsidP="00757DD7">
      <w:pPr>
        <w:spacing w:after="0" w:line="240" w:lineRule="auto"/>
        <w:ind w:firstLine="734"/>
        <w:jc w:val="center"/>
        <w:rPr>
          <w:rFonts w:ascii="Arial" w:eastAsiaTheme="minorHAnsi" w:hAnsi="Arial" w:cs="Arial"/>
          <w:b/>
          <w:color w:val="000000" w:themeColor="text1"/>
          <w:sz w:val="24"/>
          <w:szCs w:val="24"/>
          <w:lang w:eastAsia="en-US"/>
        </w:rPr>
      </w:pPr>
      <w:r w:rsidRPr="00F00BA3">
        <w:rPr>
          <w:rFonts w:ascii="Arial" w:eastAsiaTheme="minorHAnsi" w:hAnsi="Arial" w:cs="Arial"/>
          <w:b/>
          <w:color w:val="000000" w:themeColor="text1"/>
          <w:sz w:val="24"/>
          <w:szCs w:val="24"/>
          <w:lang w:eastAsia="en-US"/>
        </w:rPr>
        <w:t>МОНГОЛ УЛСЫН ХУУЛЬ</w:t>
      </w:r>
    </w:p>
    <w:p w14:paraId="2A85E519" w14:textId="77777777" w:rsidR="00AF6B60" w:rsidRPr="00F00BA3" w:rsidRDefault="00AF6B60" w:rsidP="00757DD7">
      <w:pPr>
        <w:spacing w:after="0" w:line="240" w:lineRule="auto"/>
        <w:ind w:firstLine="734"/>
        <w:jc w:val="center"/>
        <w:rPr>
          <w:rFonts w:ascii="Arial" w:eastAsiaTheme="minorHAnsi" w:hAnsi="Arial" w:cs="Arial"/>
          <w:b/>
          <w:color w:val="000000" w:themeColor="text1"/>
          <w:sz w:val="24"/>
          <w:szCs w:val="24"/>
          <w:lang w:eastAsia="en-US"/>
        </w:rPr>
      </w:pPr>
    </w:p>
    <w:p w14:paraId="6DB2C3A0" w14:textId="01755B8A" w:rsidR="00AF6B60" w:rsidRPr="00F00BA3" w:rsidRDefault="00AF6B60" w:rsidP="00757DD7">
      <w:pPr>
        <w:tabs>
          <w:tab w:val="left" w:pos="0"/>
        </w:tabs>
        <w:spacing w:after="0" w:line="240" w:lineRule="auto"/>
        <w:jc w:val="both"/>
        <w:rPr>
          <w:rFonts w:ascii="Arial" w:eastAsiaTheme="minorHAnsi" w:hAnsi="Arial" w:cs="Arial"/>
          <w:color w:val="000000" w:themeColor="text1"/>
          <w:sz w:val="24"/>
          <w:szCs w:val="24"/>
          <w:lang w:eastAsia="en-US"/>
        </w:rPr>
      </w:pPr>
      <w:r w:rsidRPr="00F00BA3">
        <w:rPr>
          <w:rFonts w:ascii="Arial" w:eastAsiaTheme="minorHAnsi" w:hAnsi="Arial" w:cs="Arial"/>
          <w:color w:val="000000" w:themeColor="text1"/>
          <w:sz w:val="24"/>
          <w:szCs w:val="24"/>
          <w:lang w:eastAsia="en-US"/>
        </w:rPr>
        <w:t>2026 оны ... дугаар</w:t>
      </w:r>
      <w:r w:rsidRPr="00F00BA3">
        <w:rPr>
          <w:rFonts w:ascii="Arial" w:eastAsiaTheme="minorHAnsi" w:hAnsi="Arial" w:cs="Arial"/>
          <w:color w:val="000000" w:themeColor="text1"/>
          <w:sz w:val="24"/>
          <w:szCs w:val="24"/>
          <w:lang w:eastAsia="en-US"/>
        </w:rPr>
        <w:tab/>
      </w:r>
      <w:r w:rsidRPr="00F00BA3">
        <w:rPr>
          <w:rFonts w:ascii="Arial" w:eastAsiaTheme="minorHAnsi" w:hAnsi="Arial" w:cs="Arial"/>
          <w:color w:val="000000" w:themeColor="text1"/>
          <w:sz w:val="24"/>
          <w:szCs w:val="24"/>
          <w:lang w:eastAsia="en-US"/>
        </w:rPr>
        <w:tab/>
        <w:t xml:space="preserve"> </w:t>
      </w:r>
      <w:r w:rsidRPr="00F00BA3">
        <w:rPr>
          <w:rFonts w:ascii="Arial" w:eastAsiaTheme="minorHAnsi" w:hAnsi="Arial" w:cs="Arial"/>
          <w:color w:val="000000" w:themeColor="text1"/>
          <w:sz w:val="24"/>
          <w:szCs w:val="24"/>
          <w:lang w:eastAsia="en-US"/>
        </w:rPr>
        <w:tab/>
      </w:r>
      <w:r w:rsidRPr="00F00BA3">
        <w:rPr>
          <w:rFonts w:ascii="Arial" w:eastAsiaTheme="minorHAnsi" w:hAnsi="Arial" w:cs="Arial"/>
          <w:color w:val="000000" w:themeColor="text1"/>
          <w:sz w:val="24"/>
          <w:szCs w:val="24"/>
          <w:lang w:eastAsia="en-US"/>
        </w:rPr>
        <w:tab/>
      </w:r>
      <w:r w:rsidRPr="00F00BA3">
        <w:rPr>
          <w:rFonts w:ascii="Arial" w:eastAsiaTheme="minorHAnsi" w:hAnsi="Arial" w:cs="Arial"/>
          <w:color w:val="000000" w:themeColor="text1"/>
          <w:sz w:val="24"/>
          <w:szCs w:val="24"/>
          <w:lang w:eastAsia="en-US"/>
        </w:rPr>
        <w:tab/>
      </w:r>
      <w:r w:rsidRPr="00F00BA3">
        <w:rPr>
          <w:rFonts w:ascii="Arial" w:eastAsiaTheme="minorHAnsi" w:hAnsi="Arial" w:cs="Arial"/>
          <w:color w:val="000000" w:themeColor="text1"/>
          <w:sz w:val="24"/>
          <w:szCs w:val="24"/>
          <w:lang w:eastAsia="en-US"/>
        </w:rPr>
        <w:tab/>
        <w:t xml:space="preserve">                </w:t>
      </w:r>
      <w:r w:rsidRPr="00F00BA3">
        <w:rPr>
          <w:rFonts w:ascii="Arial" w:eastAsiaTheme="minorHAnsi" w:hAnsi="Arial" w:cs="Arial"/>
          <w:color w:val="000000" w:themeColor="text1"/>
          <w:sz w:val="24"/>
          <w:szCs w:val="24"/>
          <w:lang w:eastAsia="en-US"/>
        </w:rPr>
        <w:tab/>
        <w:t xml:space="preserve">       </w:t>
      </w:r>
      <w:r w:rsidR="00505060" w:rsidRPr="00F00BA3">
        <w:rPr>
          <w:rFonts w:ascii="Arial" w:eastAsiaTheme="minorHAnsi" w:hAnsi="Arial" w:cs="Arial"/>
          <w:color w:val="000000" w:themeColor="text1"/>
          <w:sz w:val="24"/>
          <w:szCs w:val="24"/>
          <w:lang w:eastAsia="en-US"/>
        </w:rPr>
        <w:t xml:space="preserve">     </w:t>
      </w:r>
      <w:r w:rsidRPr="00F00BA3">
        <w:rPr>
          <w:rFonts w:ascii="Arial" w:eastAsiaTheme="minorHAnsi" w:hAnsi="Arial" w:cs="Arial"/>
          <w:color w:val="000000" w:themeColor="text1"/>
          <w:sz w:val="24"/>
          <w:szCs w:val="24"/>
          <w:lang w:eastAsia="en-US"/>
        </w:rPr>
        <w:t xml:space="preserve">   Улаанбаатар</w:t>
      </w:r>
    </w:p>
    <w:p w14:paraId="7E07BF44" w14:textId="5BE42ACF" w:rsidR="00AF6B60" w:rsidRPr="00F00BA3" w:rsidRDefault="00AF6B60" w:rsidP="00757DD7">
      <w:pPr>
        <w:tabs>
          <w:tab w:val="left" w:pos="0"/>
        </w:tabs>
        <w:spacing w:after="0" w:line="240" w:lineRule="auto"/>
        <w:jc w:val="both"/>
        <w:rPr>
          <w:rFonts w:ascii="Arial" w:eastAsiaTheme="minorHAnsi" w:hAnsi="Arial" w:cs="Arial"/>
          <w:color w:val="000000" w:themeColor="text1"/>
          <w:sz w:val="24"/>
          <w:szCs w:val="24"/>
          <w:lang w:eastAsia="en-US"/>
        </w:rPr>
      </w:pPr>
      <w:r w:rsidRPr="00F00BA3">
        <w:rPr>
          <w:rFonts w:ascii="Arial" w:eastAsiaTheme="minorHAnsi" w:hAnsi="Arial" w:cs="Arial"/>
          <w:color w:val="000000" w:themeColor="text1"/>
          <w:sz w:val="24"/>
          <w:szCs w:val="24"/>
          <w:lang w:eastAsia="en-US"/>
        </w:rPr>
        <w:t>сарын ...</w:t>
      </w:r>
      <w:r w:rsidR="00757DD7" w:rsidRPr="00F00BA3">
        <w:rPr>
          <w:rFonts w:ascii="Arial" w:eastAsiaTheme="minorHAnsi" w:hAnsi="Arial" w:cs="Arial"/>
          <w:color w:val="000000" w:themeColor="text1"/>
          <w:sz w:val="24"/>
          <w:szCs w:val="24"/>
          <w:lang w:eastAsia="en-US"/>
        </w:rPr>
        <w:t xml:space="preserve"> </w:t>
      </w:r>
      <w:r w:rsidRPr="00F00BA3">
        <w:rPr>
          <w:rFonts w:ascii="Arial" w:eastAsiaTheme="minorHAnsi" w:hAnsi="Arial" w:cs="Arial"/>
          <w:color w:val="000000" w:themeColor="text1"/>
          <w:sz w:val="24"/>
          <w:szCs w:val="24"/>
          <w:lang w:eastAsia="en-US"/>
        </w:rPr>
        <w:t>-ны өдөр</w:t>
      </w:r>
      <w:r w:rsidRPr="00F00BA3">
        <w:rPr>
          <w:rFonts w:ascii="Arial" w:eastAsiaTheme="minorHAnsi" w:hAnsi="Arial" w:cs="Arial"/>
          <w:color w:val="000000" w:themeColor="text1"/>
          <w:sz w:val="24"/>
          <w:szCs w:val="24"/>
          <w:lang w:eastAsia="en-US"/>
        </w:rPr>
        <w:tab/>
      </w:r>
      <w:r w:rsidRPr="00F00BA3">
        <w:rPr>
          <w:rFonts w:ascii="Arial" w:eastAsiaTheme="minorHAnsi" w:hAnsi="Arial" w:cs="Arial"/>
          <w:color w:val="000000" w:themeColor="text1"/>
          <w:sz w:val="24"/>
          <w:szCs w:val="24"/>
          <w:lang w:eastAsia="en-US"/>
        </w:rPr>
        <w:tab/>
      </w:r>
      <w:r w:rsidRPr="00F00BA3">
        <w:rPr>
          <w:rFonts w:ascii="Arial" w:eastAsiaTheme="minorHAnsi" w:hAnsi="Arial" w:cs="Arial"/>
          <w:color w:val="000000" w:themeColor="text1"/>
          <w:sz w:val="24"/>
          <w:szCs w:val="24"/>
          <w:lang w:eastAsia="en-US"/>
        </w:rPr>
        <w:tab/>
      </w:r>
      <w:r w:rsidRPr="00F00BA3">
        <w:rPr>
          <w:rFonts w:ascii="Arial" w:eastAsiaTheme="minorHAnsi" w:hAnsi="Arial" w:cs="Arial"/>
          <w:color w:val="000000" w:themeColor="text1"/>
          <w:sz w:val="24"/>
          <w:szCs w:val="24"/>
          <w:lang w:eastAsia="en-US"/>
        </w:rPr>
        <w:tab/>
      </w:r>
      <w:r w:rsidRPr="00F00BA3">
        <w:rPr>
          <w:rFonts w:ascii="Arial" w:eastAsiaTheme="minorHAnsi" w:hAnsi="Arial" w:cs="Arial"/>
          <w:color w:val="000000" w:themeColor="text1"/>
          <w:sz w:val="24"/>
          <w:szCs w:val="24"/>
          <w:lang w:eastAsia="en-US"/>
        </w:rPr>
        <w:tab/>
      </w:r>
      <w:r w:rsidRPr="00F00BA3">
        <w:rPr>
          <w:rFonts w:ascii="Arial" w:eastAsiaTheme="minorHAnsi" w:hAnsi="Arial" w:cs="Arial"/>
          <w:color w:val="000000" w:themeColor="text1"/>
          <w:sz w:val="24"/>
          <w:szCs w:val="24"/>
          <w:lang w:eastAsia="en-US"/>
        </w:rPr>
        <w:tab/>
      </w:r>
      <w:r w:rsidRPr="00F00BA3">
        <w:rPr>
          <w:rFonts w:ascii="Arial" w:eastAsiaTheme="minorHAnsi" w:hAnsi="Arial" w:cs="Arial"/>
          <w:color w:val="000000" w:themeColor="text1"/>
          <w:sz w:val="24"/>
          <w:szCs w:val="24"/>
          <w:lang w:eastAsia="en-US"/>
        </w:rPr>
        <w:tab/>
        <w:t xml:space="preserve">                            </w:t>
      </w:r>
      <w:r w:rsidR="00505060" w:rsidRPr="00F00BA3">
        <w:rPr>
          <w:rFonts w:ascii="Arial" w:eastAsiaTheme="minorHAnsi" w:hAnsi="Arial" w:cs="Arial"/>
          <w:color w:val="000000" w:themeColor="text1"/>
          <w:sz w:val="24"/>
          <w:szCs w:val="24"/>
          <w:lang w:eastAsia="en-US"/>
        </w:rPr>
        <w:t xml:space="preserve">     </w:t>
      </w:r>
      <w:r w:rsidRPr="00F00BA3">
        <w:rPr>
          <w:rFonts w:ascii="Arial" w:eastAsiaTheme="minorHAnsi" w:hAnsi="Arial" w:cs="Arial"/>
          <w:color w:val="000000" w:themeColor="text1"/>
          <w:sz w:val="24"/>
          <w:szCs w:val="24"/>
          <w:lang w:eastAsia="en-US"/>
        </w:rPr>
        <w:t xml:space="preserve">  хот</w:t>
      </w:r>
    </w:p>
    <w:p w14:paraId="0A41945C" w14:textId="77777777" w:rsidR="00AF6B60" w:rsidRPr="00F00BA3" w:rsidRDefault="00AF6B60" w:rsidP="00757DD7">
      <w:pPr>
        <w:tabs>
          <w:tab w:val="left" w:pos="0"/>
        </w:tabs>
        <w:spacing w:after="0" w:line="240" w:lineRule="auto"/>
        <w:ind w:firstLine="734"/>
        <w:jc w:val="both"/>
        <w:rPr>
          <w:rFonts w:ascii="Arial" w:eastAsiaTheme="minorHAnsi" w:hAnsi="Arial" w:cs="Arial"/>
          <w:color w:val="000000" w:themeColor="text1"/>
          <w:sz w:val="24"/>
          <w:szCs w:val="24"/>
          <w:lang w:eastAsia="en-US"/>
        </w:rPr>
      </w:pPr>
    </w:p>
    <w:p w14:paraId="10E53C41" w14:textId="77777777" w:rsidR="00AF6B60" w:rsidRPr="00F00BA3" w:rsidRDefault="00AF6B60" w:rsidP="00757DD7">
      <w:pPr>
        <w:tabs>
          <w:tab w:val="left" w:pos="0"/>
        </w:tabs>
        <w:spacing w:after="0" w:line="240" w:lineRule="auto"/>
        <w:ind w:firstLine="734"/>
        <w:jc w:val="both"/>
        <w:rPr>
          <w:rFonts w:ascii="Arial" w:eastAsiaTheme="minorHAnsi" w:hAnsi="Arial" w:cs="Arial"/>
          <w:color w:val="000000" w:themeColor="text1"/>
          <w:sz w:val="24"/>
          <w:szCs w:val="24"/>
          <w:lang w:eastAsia="en-US"/>
        </w:rPr>
      </w:pPr>
    </w:p>
    <w:p w14:paraId="4545513F" w14:textId="77777777" w:rsidR="00AF6B60" w:rsidRPr="00F00BA3" w:rsidRDefault="00AF6B60" w:rsidP="00757DD7">
      <w:pPr>
        <w:tabs>
          <w:tab w:val="left" w:pos="0"/>
        </w:tabs>
        <w:spacing w:after="0" w:line="240" w:lineRule="auto"/>
        <w:ind w:firstLine="734"/>
        <w:jc w:val="center"/>
        <w:rPr>
          <w:rFonts w:ascii="Arial" w:eastAsiaTheme="minorHAnsi" w:hAnsi="Arial" w:cs="Arial"/>
          <w:b/>
          <w:bCs/>
          <w:color w:val="000000" w:themeColor="text1"/>
          <w:sz w:val="24"/>
          <w:szCs w:val="24"/>
          <w:lang w:eastAsia="en-US"/>
        </w:rPr>
      </w:pPr>
      <w:r w:rsidRPr="00F00BA3">
        <w:rPr>
          <w:rFonts w:ascii="Arial" w:eastAsiaTheme="minorHAnsi" w:hAnsi="Arial" w:cs="Arial"/>
          <w:b/>
          <w:bCs/>
          <w:color w:val="000000" w:themeColor="text1"/>
          <w:sz w:val="24"/>
          <w:szCs w:val="24"/>
          <w:lang w:eastAsia="en-US"/>
        </w:rPr>
        <w:t xml:space="preserve">ИРГЭНИЙ ХЭРЭГ ШҮҮХЭД ХЯНАН ШИЙДВЭРЛЭХ ТУХАЙ </w:t>
      </w:r>
    </w:p>
    <w:p w14:paraId="0F4AAA3E" w14:textId="77777777" w:rsidR="00AF6B60" w:rsidRPr="00F00BA3" w:rsidRDefault="00AF6B60" w:rsidP="00757DD7">
      <w:pPr>
        <w:tabs>
          <w:tab w:val="left" w:pos="0"/>
        </w:tabs>
        <w:spacing w:after="0" w:line="240" w:lineRule="auto"/>
        <w:ind w:firstLine="734"/>
        <w:jc w:val="center"/>
        <w:rPr>
          <w:rFonts w:ascii="Arial" w:eastAsiaTheme="minorHAnsi" w:hAnsi="Arial" w:cs="Arial"/>
          <w:b/>
          <w:bCs/>
          <w:color w:val="000000" w:themeColor="text1"/>
          <w:sz w:val="24"/>
          <w:szCs w:val="24"/>
          <w:lang w:eastAsia="en-US"/>
        </w:rPr>
      </w:pPr>
      <w:r w:rsidRPr="00F00BA3">
        <w:rPr>
          <w:rFonts w:ascii="Arial" w:eastAsiaTheme="minorHAnsi" w:hAnsi="Arial" w:cs="Arial"/>
          <w:b/>
          <w:bCs/>
          <w:color w:val="000000" w:themeColor="text1"/>
          <w:sz w:val="24"/>
          <w:szCs w:val="24"/>
          <w:lang w:eastAsia="en-US"/>
        </w:rPr>
        <w:t>ХУУЛЬД НЭМЭЛТ, ӨӨРЧЛӨЛТ ОРУУЛАХ ТУХАЙ</w:t>
      </w:r>
    </w:p>
    <w:p w14:paraId="3E71C385" w14:textId="77777777" w:rsidR="00AF6B60" w:rsidRPr="00F00BA3" w:rsidRDefault="00AF6B60" w:rsidP="00757DD7">
      <w:pPr>
        <w:spacing w:after="0" w:line="240" w:lineRule="auto"/>
        <w:jc w:val="both"/>
        <w:rPr>
          <w:rFonts w:ascii="Arial" w:eastAsiaTheme="minorHAnsi" w:hAnsi="Arial" w:cs="Arial"/>
          <w:color w:val="000000" w:themeColor="text1"/>
          <w:sz w:val="24"/>
          <w:szCs w:val="24"/>
          <w:shd w:val="clear" w:color="auto" w:fill="FFFFFF"/>
          <w:lang w:eastAsia="en-US"/>
        </w:rPr>
      </w:pPr>
    </w:p>
    <w:p w14:paraId="2D66AB98" w14:textId="32818D31" w:rsidR="00AF6B60" w:rsidRPr="00F00BA3" w:rsidRDefault="00AF6B60" w:rsidP="00757DD7">
      <w:pPr>
        <w:spacing w:after="0" w:line="240" w:lineRule="auto"/>
        <w:ind w:firstLine="720"/>
        <w:jc w:val="both"/>
        <w:rPr>
          <w:rFonts w:ascii="Arial" w:eastAsia="Arial" w:hAnsi="Arial" w:cs="Arial"/>
          <w:noProof/>
          <w:color w:val="000000" w:themeColor="text1"/>
          <w:sz w:val="24"/>
          <w:szCs w:val="24"/>
          <w:lang w:val="af-ZA" w:bidi="mn-Mong-CN"/>
        </w:rPr>
      </w:pPr>
      <w:r w:rsidRPr="00F00BA3">
        <w:rPr>
          <w:rFonts w:ascii="Arial" w:eastAsia="Arial" w:hAnsi="Arial" w:cs="Arial"/>
          <w:b/>
          <w:noProof/>
          <w:color w:val="000000" w:themeColor="text1"/>
          <w:sz w:val="24"/>
          <w:szCs w:val="24"/>
          <w:lang w:val="af-ZA"/>
        </w:rPr>
        <w:t>1 дүгээр зүйл</w:t>
      </w:r>
      <w:r w:rsidRPr="00F00BA3">
        <w:rPr>
          <w:rFonts w:ascii="Arial" w:eastAsia="Arial" w:hAnsi="Arial" w:cs="Arial"/>
          <w:noProof/>
          <w:color w:val="000000" w:themeColor="text1"/>
          <w:sz w:val="24"/>
          <w:szCs w:val="24"/>
          <w:lang w:val="af-ZA"/>
        </w:rPr>
        <w:t>.Иргэний хэрэг шүүхэд хянан шийдвэрлэх тухай хуульд доор дурдсан агуулга бүхий хэсэг, заалт нэмсүгэй</w:t>
      </w:r>
      <w:r w:rsidRPr="00F00BA3">
        <w:rPr>
          <w:rFonts w:ascii="Arial" w:eastAsia="Arial" w:hAnsi="Arial" w:cs="Arial"/>
          <w:noProof/>
          <w:color w:val="000000" w:themeColor="text1"/>
          <w:sz w:val="24"/>
          <w:szCs w:val="24"/>
          <w:lang w:val="af-ZA" w:bidi="mn-Mong-CN"/>
        </w:rPr>
        <w:t>:</w:t>
      </w:r>
    </w:p>
    <w:p w14:paraId="3555A5E8" w14:textId="77777777" w:rsidR="00757DD7" w:rsidRPr="00F00BA3" w:rsidRDefault="00757DD7" w:rsidP="00BE1254">
      <w:pPr>
        <w:pStyle w:val="Style2"/>
        <w:numPr>
          <w:ilvl w:val="0"/>
          <w:numId w:val="0"/>
        </w:numPr>
        <w:spacing w:after="0"/>
        <w:rPr>
          <w:b w:val="0"/>
          <w:bCs/>
          <w:color w:val="000000" w:themeColor="text1"/>
        </w:rPr>
      </w:pPr>
    </w:p>
    <w:p w14:paraId="4768B521" w14:textId="1904CB29" w:rsidR="00AF6B60" w:rsidRPr="00F00BA3" w:rsidRDefault="00BE1254" w:rsidP="00A25670">
      <w:pPr>
        <w:spacing w:after="0" w:line="240" w:lineRule="auto"/>
        <w:ind w:left="720" w:firstLine="720"/>
        <w:jc w:val="both"/>
        <w:rPr>
          <w:rFonts w:ascii="Arial" w:eastAsia="Arial" w:hAnsi="Arial" w:cs="Arial"/>
          <w:b/>
          <w:bCs/>
          <w:noProof/>
          <w:color w:val="000000" w:themeColor="text1"/>
          <w:sz w:val="24"/>
          <w:szCs w:val="24"/>
          <w:lang w:bidi="mn-Mong-CN"/>
        </w:rPr>
      </w:pPr>
      <w:r>
        <w:rPr>
          <w:rFonts w:ascii="Arial" w:eastAsia="Arial" w:hAnsi="Arial" w:cs="Arial"/>
          <w:b/>
          <w:bCs/>
          <w:noProof/>
          <w:color w:val="000000" w:themeColor="text1"/>
          <w:sz w:val="24"/>
          <w:szCs w:val="24"/>
          <w:lang w:bidi="mn-Mong-CN"/>
        </w:rPr>
        <w:t>1</w:t>
      </w:r>
      <w:r w:rsidR="00936C30" w:rsidRPr="00F00BA3">
        <w:rPr>
          <w:rFonts w:ascii="Arial" w:eastAsia="Arial" w:hAnsi="Arial" w:cs="Arial"/>
          <w:b/>
          <w:bCs/>
          <w:noProof/>
          <w:color w:val="000000" w:themeColor="text1"/>
          <w:sz w:val="24"/>
          <w:szCs w:val="24"/>
          <w:lang w:bidi="mn-Mong-CN"/>
        </w:rPr>
        <w:t>/</w:t>
      </w:r>
      <w:r w:rsidR="00AF6B60" w:rsidRPr="00F00BA3">
        <w:rPr>
          <w:rFonts w:ascii="Arial" w:eastAsia="Arial" w:hAnsi="Arial" w:cs="Arial"/>
          <w:b/>
          <w:bCs/>
          <w:noProof/>
          <w:color w:val="000000" w:themeColor="text1"/>
          <w:sz w:val="24"/>
          <w:szCs w:val="24"/>
          <w:lang w:bidi="mn-Mong-CN"/>
        </w:rPr>
        <w:t>20 дугаар зүйлийн 20.1.4 дэх заалт:</w:t>
      </w:r>
    </w:p>
    <w:p w14:paraId="16F9990B" w14:textId="77777777" w:rsidR="00AF6B60" w:rsidRPr="00F00BA3" w:rsidRDefault="00AF6B60" w:rsidP="00757DD7">
      <w:pPr>
        <w:spacing w:after="0" w:line="240" w:lineRule="auto"/>
        <w:ind w:left="720" w:firstLine="720"/>
        <w:jc w:val="both"/>
        <w:rPr>
          <w:rFonts w:ascii="Arial" w:eastAsia="Arial" w:hAnsi="Arial" w:cs="Arial"/>
          <w:b/>
          <w:bCs/>
          <w:noProof/>
          <w:color w:val="000000" w:themeColor="text1"/>
          <w:sz w:val="24"/>
          <w:szCs w:val="24"/>
          <w:lang w:val="af-ZA"/>
        </w:rPr>
      </w:pPr>
    </w:p>
    <w:p w14:paraId="0070FD9D" w14:textId="77777777" w:rsidR="00AF6B60" w:rsidRPr="00F00BA3" w:rsidRDefault="00AF6B60" w:rsidP="00757DD7">
      <w:pPr>
        <w:shd w:val="clear" w:color="auto" w:fill="FFFFFF"/>
        <w:spacing w:after="0" w:line="240" w:lineRule="auto"/>
        <w:ind w:firstLine="720"/>
        <w:jc w:val="both"/>
        <w:rPr>
          <w:rFonts w:ascii="Arial" w:eastAsia="Times New Roman" w:hAnsi="Arial" w:cs="Arial"/>
          <w:color w:val="000000" w:themeColor="text1"/>
          <w:sz w:val="24"/>
          <w:szCs w:val="24"/>
          <w:lang w:val="af-ZA" w:bidi="mn-Mong-CN"/>
        </w:rPr>
      </w:pPr>
      <w:r w:rsidRPr="00F00BA3">
        <w:rPr>
          <w:rFonts w:ascii="Arial" w:hAnsi="Arial" w:cs="Arial"/>
          <w:color w:val="000000" w:themeColor="text1"/>
          <w:sz w:val="24"/>
          <w:szCs w:val="24"/>
        </w:rPr>
        <w:t>“</w:t>
      </w:r>
      <w:r w:rsidRPr="00F00BA3">
        <w:rPr>
          <w:rFonts w:ascii="Arial" w:eastAsia="Times New Roman" w:hAnsi="Arial" w:cs="Arial"/>
          <w:color w:val="000000" w:themeColor="text1"/>
          <w:sz w:val="24"/>
          <w:szCs w:val="24"/>
        </w:rPr>
        <w:t>20.1.4.энэ хуулийн 75</w:t>
      </w:r>
      <w:r w:rsidRPr="00F00BA3">
        <w:rPr>
          <w:rFonts w:ascii="Arial" w:eastAsia="Times New Roman" w:hAnsi="Arial" w:cs="Arial"/>
          <w:color w:val="000000" w:themeColor="text1"/>
          <w:sz w:val="24"/>
          <w:szCs w:val="24"/>
          <w:vertAlign w:val="superscript"/>
        </w:rPr>
        <w:t>7</w:t>
      </w:r>
      <w:r w:rsidRPr="00F00BA3">
        <w:rPr>
          <w:rFonts w:ascii="Arial" w:eastAsia="Times New Roman" w:hAnsi="Arial" w:cs="Arial"/>
          <w:color w:val="000000" w:themeColor="text1"/>
          <w:sz w:val="24"/>
          <w:szCs w:val="24"/>
        </w:rPr>
        <w:t>.1-д заасан үндэслэл тогтоогдсон бол.</w:t>
      </w:r>
      <w:r w:rsidRPr="00F00BA3">
        <w:rPr>
          <w:rFonts w:ascii="Arial" w:eastAsia="Times New Roman" w:hAnsi="Arial" w:cs="Arial"/>
          <w:color w:val="000000" w:themeColor="text1"/>
          <w:sz w:val="24"/>
          <w:szCs w:val="24"/>
          <w:lang w:val="af-ZA" w:bidi="mn-Mong-CN"/>
        </w:rPr>
        <w:t>”</w:t>
      </w:r>
    </w:p>
    <w:p w14:paraId="494C3872" w14:textId="77777777" w:rsidR="00A25670" w:rsidRPr="00F00BA3" w:rsidRDefault="00A25670" w:rsidP="00757DD7">
      <w:pPr>
        <w:shd w:val="clear" w:color="auto" w:fill="FFFFFF"/>
        <w:spacing w:after="0" w:line="240" w:lineRule="auto"/>
        <w:ind w:firstLine="720"/>
        <w:jc w:val="both"/>
        <w:rPr>
          <w:rFonts w:ascii="Arial" w:eastAsia="Times New Roman" w:hAnsi="Arial" w:cs="Arial"/>
          <w:color w:val="000000" w:themeColor="text1"/>
          <w:sz w:val="24"/>
          <w:szCs w:val="24"/>
          <w:lang w:val="af-ZA" w:bidi="mn-Mong-CN"/>
        </w:rPr>
      </w:pPr>
    </w:p>
    <w:p w14:paraId="09BE0F82" w14:textId="61919E94" w:rsidR="00AF6B60" w:rsidRPr="00F00BA3" w:rsidRDefault="00BE1254" w:rsidP="000F5E61">
      <w:pPr>
        <w:shd w:val="clear" w:color="auto" w:fill="FFFFFF"/>
        <w:spacing w:after="0" w:line="240" w:lineRule="auto"/>
        <w:ind w:left="720" w:firstLine="720"/>
        <w:jc w:val="both"/>
        <w:rPr>
          <w:rFonts w:ascii="Arial" w:hAnsi="Arial" w:cs="Arial"/>
          <w:bCs/>
          <w:color w:val="000000" w:themeColor="text1"/>
          <w:sz w:val="24"/>
          <w:szCs w:val="24"/>
          <w:lang w:bidi="mn-Mong-MN"/>
        </w:rPr>
      </w:pPr>
      <w:r>
        <w:rPr>
          <w:rFonts w:ascii="Arial" w:eastAsia="Times New Roman" w:hAnsi="Arial" w:cs="Arial"/>
          <w:b/>
          <w:bCs/>
          <w:color w:val="000000" w:themeColor="text1"/>
          <w:sz w:val="24"/>
          <w:szCs w:val="24"/>
          <w:lang w:val="af-ZA" w:bidi="mn-Mong-CN"/>
        </w:rPr>
        <w:t>2</w:t>
      </w:r>
      <w:r w:rsidR="00A25670" w:rsidRPr="00F00BA3">
        <w:rPr>
          <w:rFonts w:ascii="Arial" w:eastAsia="Times New Roman" w:hAnsi="Arial" w:cs="Arial"/>
          <w:b/>
          <w:bCs/>
          <w:color w:val="000000" w:themeColor="text1"/>
          <w:sz w:val="24"/>
          <w:szCs w:val="24"/>
          <w:lang w:val="af-ZA" w:bidi="mn-Mong-CN"/>
        </w:rPr>
        <w:t>/</w:t>
      </w:r>
      <w:r w:rsidR="00AF6B60" w:rsidRPr="00F00BA3">
        <w:rPr>
          <w:rFonts w:ascii="Arial" w:eastAsia="Arial" w:hAnsi="Arial" w:cs="Arial"/>
          <w:b/>
          <w:bCs/>
          <w:noProof/>
          <w:color w:val="000000" w:themeColor="text1"/>
          <w:sz w:val="24"/>
          <w:szCs w:val="24"/>
          <w:lang w:val="af-ZA"/>
        </w:rPr>
        <w:t>75</w:t>
      </w:r>
      <w:r w:rsidR="00AF6B60" w:rsidRPr="00F00BA3">
        <w:rPr>
          <w:rFonts w:ascii="Arial" w:eastAsia="Arial" w:hAnsi="Arial" w:cs="Arial"/>
          <w:b/>
          <w:bCs/>
          <w:noProof/>
          <w:color w:val="000000" w:themeColor="text1"/>
          <w:sz w:val="24"/>
          <w:szCs w:val="24"/>
          <w:vertAlign w:val="superscript"/>
          <w:lang w:val="af-ZA"/>
        </w:rPr>
        <w:t>1</w:t>
      </w:r>
      <w:r w:rsidR="00AF6B60" w:rsidRPr="00F00BA3">
        <w:rPr>
          <w:rFonts w:ascii="Arial" w:eastAsia="Arial" w:hAnsi="Arial" w:cs="Arial"/>
          <w:b/>
          <w:bCs/>
          <w:noProof/>
          <w:color w:val="000000" w:themeColor="text1"/>
          <w:sz w:val="24"/>
          <w:szCs w:val="24"/>
          <w:lang w:val="af-ZA"/>
        </w:rPr>
        <w:t xml:space="preserve"> дүгээр зүйлийн 75</w:t>
      </w:r>
      <w:r w:rsidR="00AF6B60" w:rsidRPr="00F00BA3">
        <w:rPr>
          <w:rFonts w:ascii="Arial" w:eastAsia="Arial" w:hAnsi="Arial" w:cs="Arial"/>
          <w:b/>
          <w:bCs/>
          <w:noProof/>
          <w:color w:val="000000" w:themeColor="text1"/>
          <w:sz w:val="24"/>
          <w:szCs w:val="24"/>
          <w:vertAlign w:val="superscript"/>
          <w:lang w:val="af-ZA"/>
        </w:rPr>
        <w:t>1</w:t>
      </w:r>
      <w:r w:rsidR="00AF6B60" w:rsidRPr="00F00BA3">
        <w:rPr>
          <w:rFonts w:ascii="Arial" w:eastAsia="Arial" w:hAnsi="Arial" w:cs="Arial"/>
          <w:b/>
          <w:bCs/>
          <w:noProof/>
          <w:color w:val="000000" w:themeColor="text1"/>
          <w:sz w:val="24"/>
          <w:szCs w:val="24"/>
          <w:lang w:val="af-ZA"/>
        </w:rPr>
        <w:t>.1.</w:t>
      </w:r>
      <w:r w:rsidR="001B16A1">
        <w:rPr>
          <w:rFonts w:ascii="Arial" w:eastAsia="Arial" w:hAnsi="Arial" w:cs="Arial"/>
          <w:b/>
          <w:bCs/>
          <w:noProof/>
          <w:color w:val="000000" w:themeColor="text1"/>
          <w:sz w:val="24"/>
          <w:szCs w:val="24"/>
          <w:lang w:val="af-ZA"/>
        </w:rPr>
        <w:t xml:space="preserve">5 </w:t>
      </w:r>
      <w:r w:rsidR="00AF6B60" w:rsidRPr="00F00BA3">
        <w:rPr>
          <w:rFonts w:ascii="Arial" w:hAnsi="Arial" w:cs="Arial"/>
          <w:b/>
          <w:bCs/>
          <w:color w:val="000000" w:themeColor="text1"/>
          <w:sz w:val="24"/>
          <w:szCs w:val="24"/>
        </w:rPr>
        <w:t>дахь заалт</w:t>
      </w:r>
      <w:r w:rsidR="00AF6B60" w:rsidRPr="00F00BA3">
        <w:rPr>
          <w:rFonts w:ascii="Arial" w:hAnsi="Arial" w:cs="Arial"/>
          <w:b/>
          <w:bCs/>
          <w:color w:val="000000" w:themeColor="text1"/>
          <w:sz w:val="24"/>
          <w:szCs w:val="24"/>
          <w:lang w:val="af-ZA"/>
        </w:rPr>
        <w:t>:</w:t>
      </w:r>
    </w:p>
    <w:p w14:paraId="23F4075D" w14:textId="77777777" w:rsidR="00757DD7" w:rsidRPr="00F00BA3" w:rsidRDefault="00757DD7" w:rsidP="00757DD7">
      <w:pPr>
        <w:shd w:val="clear" w:color="auto" w:fill="FFFFFF"/>
        <w:spacing w:after="0" w:line="240" w:lineRule="auto"/>
        <w:ind w:firstLine="720"/>
        <w:jc w:val="both"/>
        <w:rPr>
          <w:rFonts w:ascii="Arial" w:hAnsi="Arial" w:cs="Arial"/>
          <w:b/>
          <w:bCs/>
          <w:color w:val="000000" w:themeColor="text1"/>
          <w:sz w:val="24"/>
          <w:szCs w:val="24"/>
        </w:rPr>
      </w:pPr>
    </w:p>
    <w:p w14:paraId="5B65ACCB" w14:textId="0349CCB7" w:rsidR="00AF6B60" w:rsidRPr="00F00BA3" w:rsidRDefault="00AF6B60" w:rsidP="00757DD7">
      <w:pPr>
        <w:shd w:val="clear" w:color="auto" w:fill="FFFFFF"/>
        <w:spacing w:after="0" w:line="240" w:lineRule="auto"/>
        <w:ind w:firstLine="720"/>
        <w:jc w:val="both"/>
        <w:rPr>
          <w:rFonts w:ascii="Arial" w:eastAsia="Times New Roman" w:hAnsi="Arial" w:cs="Arial"/>
          <w:color w:val="000000" w:themeColor="text1"/>
          <w:sz w:val="24"/>
          <w:szCs w:val="24"/>
          <w:lang w:bidi="mn-Mong-CN"/>
        </w:rPr>
      </w:pPr>
      <w:r w:rsidRPr="00F00BA3">
        <w:rPr>
          <w:rFonts w:ascii="Arial" w:hAnsi="Arial" w:cs="Arial"/>
          <w:color w:val="000000" w:themeColor="text1"/>
          <w:sz w:val="24"/>
          <w:szCs w:val="24"/>
          <w:lang w:bidi="mn-Mong-CN"/>
        </w:rPr>
        <w:t>“</w:t>
      </w:r>
      <w:r w:rsidR="001D5072" w:rsidRPr="00F00BA3">
        <w:rPr>
          <w:rFonts w:ascii="Arial" w:eastAsia="Times New Roman" w:hAnsi="Arial" w:cs="Arial"/>
          <w:color w:val="000000" w:themeColor="text1"/>
          <w:sz w:val="24"/>
          <w:szCs w:val="24"/>
          <w:lang w:bidi="mn-Mong-CN"/>
        </w:rPr>
        <w:t>75</w:t>
      </w:r>
      <w:r w:rsidR="001D5072" w:rsidRPr="00F00BA3">
        <w:rPr>
          <w:rFonts w:ascii="Arial" w:eastAsia="Times New Roman" w:hAnsi="Arial" w:cs="Arial"/>
          <w:color w:val="000000" w:themeColor="text1"/>
          <w:sz w:val="24"/>
          <w:szCs w:val="24"/>
          <w:vertAlign w:val="superscript"/>
          <w:lang w:bidi="mn-Mong-CN"/>
        </w:rPr>
        <w:t>1</w:t>
      </w:r>
      <w:r w:rsidR="001D5072" w:rsidRPr="00F00BA3">
        <w:rPr>
          <w:rFonts w:ascii="Arial" w:eastAsia="Times New Roman" w:hAnsi="Arial" w:cs="Arial"/>
          <w:color w:val="000000" w:themeColor="text1"/>
          <w:sz w:val="24"/>
          <w:szCs w:val="24"/>
          <w:lang w:bidi="mn-Mong-CN"/>
        </w:rPr>
        <w:t>.1.5.</w:t>
      </w:r>
      <w:r w:rsidR="00B82072">
        <w:rPr>
          <w:rFonts w:ascii="Arial" w:eastAsia="Times New Roman" w:hAnsi="Arial" w:cs="Arial"/>
          <w:color w:val="000000" w:themeColor="text1"/>
          <w:sz w:val="24"/>
          <w:szCs w:val="24"/>
          <w:lang w:bidi="mn-Mong-CN"/>
        </w:rPr>
        <w:t>бүх төрлийн</w:t>
      </w:r>
      <w:r w:rsidR="001D5072" w:rsidRPr="00F00BA3">
        <w:rPr>
          <w:rFonts w:ascii="Arial" w:eastAsia="Times New Roman" w:hAnsi="Arial" w:cs="Arial"/>
          <w:color w:val="000000" w:themeColor="text1"/>
          <w:sz w:val="24"/>
          <w:szCs w:val="24"/>
          <w:lang w:bidi="mn-Mong-CN"/>
        </w:rPr>
        <w:t xml:space="preserve"> гэрээний </w:t>
      </w:r>
      <w:r w:rsidR="001D5072" w:rsidRPr="00F00BA3">
        <w:rPr>
          <w:rFonts w:ascii="Arial" w:eastAsia="Times New Roman" w:hAnsi="Arial" w:cs="Arial"/>
          <w:color w:val="000000" w:themeColor="text1"/>
          <w:sz w:val="24"/>
          <w:szCs w:val="24"/>
        </w:rPr>
        <w:t>үүргийн гүйцэтгэлийг барьцааны зүйлээс хангуулах</w:t>
      </w:r>
      <w:r w:rsidR="001D5072" w:rsidRPr="00F00BA3">
        <w:rPr>
          <w:rFonts w:ascii="Arial" w:eastAsia="Times New Roman" w:hAnsi="Arial" w:cs="Arial"/>
          <w:color w:val="000000" w:themeColor="text1"/>
          <w:sz w:val="24"/>
          <w:szCs w:val="24"/>
          <w:lang w:bidi="mn-Mong-CN"/>
        </w:rPr>
        <w:t>.</w:t>
      </w:r>
      <w:r w:rsidRPr="00F00BA3">
        <w:rPr>
          <w:rFonts w:ascii="Arial" w:eastAsia="Times New Roman" w:hAnsi="Arial" w:cs="Arial"/>
          <w:color w:val="000000" w:themeColor="text1"/>
          <w:sz w:val="24"/>
          <w:szCs w:val="24"/>
          <w:lang w:bidi="mn-Mong-CN"/>
        </w:rPr>
        <w:t>”</w:t>
      </w:r>
    </w:p>
    <w:p w14:paraId="761D36ED" w14:textId="77777777" w:rsidR="00757DD7" w:rsidRPr="00F00BA3" w:rsidRDefault="00757DD7" w:rsidP="00643A35">
      <w:pPr>
        <w:shd w:val="clear" w:color="auto" w:fill="FFFFFF"/>
        <w:spacing w:after="0" w:line="240" w:lineRule="auto"/>
        <w:jc w:val="both"/>
        <w:rPr>
          <w:rFonts w:ascii="Arial" w:eastAsia="Times New Roman" w:hAnsi="Arial" w:cs="Arial"/>
          <w:color w:val="000000" w:themeColor="text1"/>
          <w:sz w:val="24"/>
          <w:szCs w:val="24"/>
        </w:rPr>
      </w:pPr>
    </w:p>
    <w:p w14:paraId="04C67ADF" w14:textId="534228E6" w:rsidR="0082322C" w:rsidRPr="00F00BA3" w:rsidRDefault="00BE1254" w:rsidP="00A25670">
      <w:pPr>
        <w:shd w:val="clear" w:color="auto" w:fill="FFFFFF"/>
        <w:spacing w:after="0" w:line="240" w:lineRule="auto"/>
        <w:ind w:left="720" w:firstLine="720"/>
        <w:contextualSpacing/>
        <w:jc w:val="both"/>
        <w:rPr>
          <w:rFonts w:ascii="Arial" w:hAnsi="Arial" w:cs="Arial"/>
          <w:b/>
          <w:bCs/>
          <w:color w:val="000000" w:themeColor="text1"/>
          <w:sz w:val="24"/>
          <w:szCs w:val="24"/>
        </w:rPr>
      </w:pPr>
      <w:r>
        <w:rPr>
          <w:rFonts w:ascii="Arial" w:hAnsi="Arial" w:cs="Arial"/>
          <w:b/>
          <w:bCs/>
          <w:color w:val="000000" w:themeColor="text1"/>
          <w:sz w:val="24"/>
          <w:szCs w:val="24"/>
        </w:rPr>
        <w:t>3</w:t>
      </w:r>
      <w:r w:rsidR="00400DC8" w:rsidRPr="00F00BA3">
        <w:rPr>
          <w:rFonts w:ascii="Arial" w:hAnsi="Arial" w:cs="Arial"/>
          <w:b/>
          <w:bCs/>
          <w:color w:val="000000" w:themeColor="text1"/>
          <w:sz w:val="24"/>
          <w:szCs w:val="24"/>
        </w:rPr>
        <w:t>/</w:t>
      </w:r>
      <w:r w:rsidR="0082322C" w:rsidRPr="00F00BA3">
        <w:rPr>
          <w:rFonts w:ascii="Arial" w:hAnsi="Arial" w:cs="Arial"/>
          <w:b/>
          <w:bCs/>
          <w:color w:val="000000" w:themeColor="text1"/>
          <w:sz w:val="24"/>
          <w:szCs w:val="24"/>
        </w:rPr>
        <w:t>75</w:t>
      </w:r>
      <w:r w:rsidR="0082322C" w:rsidRPr="00F00BA3">
        <w:rPr>
          <w:rFonts w:ascii="Arial" w:hAnsi="Arial" w:cs="Arial"/>
          <w:b/>
          <w:bCs/>
          <w:color w:val="000000" w:themeColor="text1"/>
          <w:sz w:val="24"/>
          <w:szCs w:val="24"/>
          <w:vertAlign w:val="superscript"/>
        </w:rPr>
        <w:t>9</w:t>
      </w:r>
      <w:r w:rsidR="0082322C" w:rsidRPr="00F00BA3">
        <w:rPr>
          <w:rFonts w:ascii="Arial" w:hAnsi="Arial" w:cs="Arial"/>
          <w:b/>
          <w:bCs/>
          <w:color w:val="000000" w:themeColor="text1"/>
          <w:sz w:val="24"/>
          <w:szCs w:val="24"/>
        </w:rPr>
        <w:t xml:space="preserve"> дүгээр зүйлийн 75</w:t>
      </w:r>
      <w:r w:rsidR="0082322C" w:rsidRPr="00F00BA3">
        <w:rPr>
          <w:rFonts w:ascii="Arial" w:hAnsi="Arial" w:cs="Arial"/>
          <w:b/>
          <w:bCs/>
          <w:color w:val="000000" w:themeColor="text1"/>
          <w:sz w:val="24"/>
          <w:szCs w:val="24"/>
          <w:vertAlign w:val="superscript"/>
        </w:rPr>
        <w:t>9</w:t>
      </w:r>
      <w:r w:rsidR="0082322C" w:rsidRPr="00F00BA3">
        <w:rPr>
          <w:rFonts w:ascii="Arial" w:hAnsi="Arial" w:cs="Arial"/>
          <w:b/>
          <w:bCs/>
          <w:color w:val="000000" w:themeColor="text1"/>
          <w:sz w:val="24"/>
          <w:szCs w:val="24"/>
        </w:rPr>
        <w:t>.</w:t>
      </w:r>
      <w:r w:rsidR="00B82072">
        <w:rPr>
          <w:rFonts w:ascii="Arial" w:hAnsi="Arial" w:cs="Arial"/>
          <w:b/>
          <w:bCs/>
          <w:color w:val="000000" w:themeColor="text1"/>
          <w:sz w:val="24"/>
          <w:szCs w:val="24"/>
        </w:rPr>
        <w:t xml:space="preserve">4 </w:t>
      </w:r>
      <w:r w:rsidR="0082322C" w:rsidRPr="00F00BA3">
        <w:rPr>
          <w:rFonts w:ascii="Arial" w:hAnsi="Arial" w:cs="Arial"/>
          <w:b/>
          <w:bCs/>
          <w:color w:val="000000" w:themeColor="text1"/>
          <w:sz w:val="24"/>
          <w:szCs w:val="24"/>
        </w:rPr>
        <w:t>д</w:t>
      </w:r>
      <w:r w:rsidR="00B82072">
        <w:rPr>
          <w:rFonts w:ascii="Arial" w:hAnsi="Arial" w:cs="Arial"/>
          <w:b/>
          <w:bCs/>
          <w:color w:val="000000" w:themeColor="text1"/>
          <w:sz w:val="24"/>
          <w:szCs w:val="24"/>
        </w:rPr>
        <w:t>эх</w:t>
      </w:r>
      <w:r w:rsidR="0082322C" w:rsidRPr="00F00BA3">
        <w:rPr>
          <w:rFonts w:ascii="Arial" w:hAnsi="Arial" w:cs="Arial"/>
          <w:b/>
          <w:bCs/>
          <w:color w:val="000000" w:themeColor="text1"/>
          <w:sz w:val="24"/>
          <w:szCs w:val="24"/>
        </w:rPr>
        <w:t xml:space="preserve"> хэсэг:</w:t>
      </w:r>
    </w:p>
    <w:p w14:paraId="7E6DA81F" w14:textId="77777777" w:rsidR="0082322C" w:rsidRPr="00F00BA3" w:rsidRDefault="0082322C" w:rsidP="00757DD7">
      <w:pPr>
        <w:shd w:val="clear" w:color="auto" w:fill="FFFFFF"/>
        <w:spacing w:after="0" w:line="240" w:lineRule="auto"/>
        <w:ind w:left="720" w:firstLine="720"/>
        <w:contextualSpacing/>
        <w:jc w:val="both"/>
        <w:rPr>
          <w:rFonts w:ascii="Arial" w:hAnsi="Arial" w:cs="Arial"/>
          <w:b/>
          <w:bCs/>
          <w:color w:val="000000" w:themeColor="text1"/>
          <w:sz w:val="24"/>
          <w:szCs w:val="24"/>
        </w:rPr>
      </w:pPr>
    </w:p>
    <w:p w14:paraId="21F434CF" w14:textId="12BFC75B" w:rsidR="0082322C" w:rsidRPr="00F00BA3" w:rsidRDefault="003C57CC" w:rsidP="000F5E61">
      <w:pPr>
        <w:tabs>
          <w:tab w:val="left" w:pos="0"/>
        </w:tabs>
        <w:spacing w:after="0" w:line="240" w:lineRule="auto"/>
        <w:ind w:firstLine="734"/>
        <w:jc w:val="both"/>
        <w:rPr>
          <w:rFonts w:ascii="Arial" w:eastAsiaTheme="minorHAnsi" w:hAnsi="Arial" w:cs="Arial"/>
          <w:b/>
          <w:bCs/>
          <w:color w:val="000000" w:themeColor="text1"/>
          <w:sz w:val="24"/>
          <w:szCs w:val="24"/>
          <w:lang w:eastAsia="en-US"/>
        </w:rPr>
      </w:pPr>
      <w:r w:rsidRPr="00F00BA3">
        <w:rPr>
          <w:rFonts w:ascii="Arial" w:hAnsi="Arial" w:cs="Arial"/>
          <w:color w:val="000000" w:themeColor="text1"/>
          <w:sz w:val="24"/>
          <w:szCs w:val="24"/>
        </w:rPr>
        <w:t>“</w:t>
      </w:r>
      <w:r w:rsidR="0082322C" w:rsidRPr="00F00BA3">
        <w:rPr>
          <w:rFonts w:ascii="Arial" w:hAnsi="Arial" w:cs="Arial"/>
          <w:color w:val="000000" w:themeColor="text1"/>
          <w:sz w:val="24"/>
          <w:szCs w:val="24"/>
        </w:rPr>
        <w:t>75</w:t>
      </w:r>
      <w:r w:rsidR="0082322C" w:rsidRPr="00F00BA3">
        <w:rPr>
          <w:rFonts w:ascii="Arial" w:hAnsi="Arial" w:cs="Arial"/>
          <w:color w:val="000000" w:themeColor="text1"/>
          <w:sz w:val="24"/>
          <w:szCs w:val="24"/>
          <w:vertAlign w:val="superscript"/>
        </w:rPr>
        <w:t>9</w:t>
      </w:r>
      <w:r w:rsidR="0082322C" w:rsidRPr="00F00BA3">
        <w:rPr>
          <w:rFonts w:ascii="Arial" w:hAnsi="Arial" w:cs="Arial"/>
          <w:color w:val="000000" w:themeColor="text1"/>
          <w:sz w:val="24"/>
          <w:szCs w:val="24"/>
        </w:rPr>
        <w:t>.</w:t>
      </w:r>
      <w:r w:rsidR="00B82072">
        <w:rPr>
          <w:rFonts w:ascii="Arial" w:hAnsi="Arial" w:cs="Arial"/>
          <w:color w:val="000000" w:themeColor="text1"/>
          <w:sz w:val="24"/>
          <w:szCs w:val="24"/>
        </w:rPr>
        <w:t>4</w:t>
      </w:r>
      <w:r w:rsidR="0082322C" w:rsidRPr="00F00BA3">
        <w:rPr>
          <w:rFonts w:ascii="Arial" w:hAnsi="Arial" w:cs="Arial"/>
          <w:color w:val="000000" w:themeColor="text1"/>
          <w:sz w:val="24"/>
          <w:szCs w:val="24"/>
        </w:rPr>
        <w:t>.</w:t>
      </w:r>
      <w:r w:rsidR="000F5E61" w:rsidRPr="00F00BA3">
        <w:rPr>
          <w:rFonts w:ascii="Arial" w:hAnsi="Arial" w:cs="Arial"/>
          <w:color w:val="000000" w:themeColor="text1"/>
          <w:sz w:val="24"/>
          <w:szCs w:val="24"/>
        </w:rPr>
        <w:t>Хэргийг зохигчийн оролцоогүйгээр шийдвэрлэсэн бол шийдвэрийг энэ хуулийн 75</w:t>
      </w:r>
      <w:r w:rsidR="000F5E61" w:rsidRPr="00F00BA3">
        <w:rPr>
          <w:rFonts w:ascii="Arial" w:hAnsi="Arial" w:cs="Arial"/>
          <w:color w:val="000000" w:themeColor="text1"/>
          <w:sz w:val="24"/>
          <w:szCs w:val="24"/>
          <w:vertAlign w:val="superscript"/>
        </w:rPr>
        <w:t>9</w:t>
      </w:r>
      <w:r w:rsidR="000F5E61" w:rsidRPr="00F00BA3">
        <w:rPr>
          <w:rFonts w:ascii="Arial" w:hAnsi="Arial" w:cs="Arial"/>
          <w:color w:val="000000" w:themeColor="text1"/>
          <w:sz w:val="24"/>
          <w:szCs w:val="24"/>
        </w:rPr>
        <w:t>.3-т заасны дагуу гардуулах бөгөөд ийнхүү гардан аваагүй бол шүүх уг хугацаа өнгөрмөгц зохигчийн шүүхэд мэдэгдсэн буюу шүүхийн олж тогтоосон хамгийн сүүлд улсын бүртгэлд бүртгэгдсэн хаягаар баталгаат шуудангаар хүргүүлж, шуудангийн ажилтан уг хаягт хүргэсэн өдрөөр хүргэсэнд тооцно.</w:t>
      </w:r>
      <w:r w:rsidRPr="00F00BA3">
        <w:rPr>
          <w:rFonts w:ascii="Arial" w:hAnsi="Arial" w:cs="Arial"/>
          <w:color w:val="000000" w:themeColor="text1"/>
          <w:sz w:val="24"/>
          <w:szCs w:val="24"/>
        </w:rPr>
        <w:t>”</w:t>
      </w:r>
    </w:p>
    <w:p w14:paraId="507D6AFA" w14:textId="77777777" w:rsidR="000F5E61" w:rsidRPr="00F00BA3" w:rsidRDefault="000F5E61" w:rsidP="00B82072">
      <w:pPr>
        <w:shd w:val="clear" w:color="auto" w:fill="FFFFFF"/>
        <w:spacing w:after="0" w:line="240" w:lineRule="auto"/>
        <w:contextualSpacing/>
        <w:jc w:val="both"/>
        <w:rPr>
          <w:rFonts w:ascii="Arial" w:hAnsi="Arial" w:cs="Arial"/>
          <w:color w:val="000000" w:themeColor="text1"/>
          <w:sz w:val="24"/>
          <w:szCs w:val="24"/>
        </w:rPr>
      </w:pPr>
    </w:p>
    <w:p w14:paraId="421EC07B" w14:textId="26400967" w:rsidR="00AF6B60" w:rsidRPr="00F00BA3" w:rsidRDefault="00AF6B60" w:rsidP="00757DD7">
      <w:pPr>
        <w:spacing w:after="0" w:line="240" w:lineRule="auto"/>
        <w:ind w:firstLine="720"/>
        <w:contextualSpacing/>
        <w:jc w:val="both"/>
        <w:rPr>
          <w:rFonts w:ascii="Arial" w:eastAsia="Times New Roman" w:hAnsi="Arial" w:cs="Arial"/>
          <w:color w:val="000000" w:themeColor="text1"/>
          <w:sz w:val="24"/>
          <w:szCs w:val="24"/>
        </w:rPr>
      </w:pPr>
      <w:r w:rsidRPr="00F00BA3">
        <w:rPr>
          <w:rFonts w:ascii="Arial" w:eastAsia="Arial" w:hAnsi="Arial" w:cs="Arial"/>
          <w:b/>
          <w:noProof/>
          <w:color w:val="000000" w:themeColor="text1"/>
          <w:sz w:val="24"/>
          <w:szCs w:val="24"/>
          <w:lang w:val="af-ZA"/>
        </w:rPr>
        <w:t>2 дугаар зүйл</w:t>
      </w:r>
      <w:r w:rsidRPr="00F00BA3">
        <w:rPr>
          <w:rFonts w:ascii="Arial" w:eastAsia="Arial" w:hAnsi="Arial" w:cs="Arial"/>
          <w:noProof/>
          <w:color w:val="000000" w:themeColor="text1"/>
          <w:sz w:val="24"/>
          <w:szCs w:val="24"/>
          <w:lang w:val="af-ZA"/>
        </w:rPr>
        <w:t xml:space="preserve">.Иргэний хэрэг шүүхэд хянан шийдвэрлэх тухай хуулийн </w:t>
      </w:r>
      <w:r w:rsidRPr="00F00BA3">
        <w:rPr>
          <w:rFonts w:ascii="Arial" w:eastAsia="Times New Roman" w:hAnsi="Arial" w:cs="Arial"/>
          <w:color w:val="000000" w:themeColor="text1"/>
          <w:sz w:val="24"/>
          <w:szCs w:val="24"/>
        </w:rPr>
        <w:t>75</w:t>
      </w:r>
      <w:r w:rsidRPr="00F00BA3">
        <w:rPr>
          <w:rFonts w:ascii="Arial" w:eastAsia="Times New Roman" w:hAnsi="Arial" w:cs="Arial"/>
          <w:color w:val="000000" w:themeColor="text1"/>
          <w:sz w:val="24"/>
          <w:szCs w:val="24"/>
          <w:vertAlign w:val="superscript"/>
        </w:rPr>
        <w:t xml:space="preserve">1 </w:t>
      </w:r>
      <w:r w:rsidRPr="00F00BA3">
        <w:rPr>
          <w:rFonts w:ascii="Arial" w:eastAsia="Times New Roman" w:hAnsi="Arial" w:cs="Arial"/>
          <w:color w:val="000000" w:themeColor="text1"/>
          <w:sz w:val="24"/>
          <w:szCs w:val="24"/>
        </w:rPr>
        <w:t>дүгээр зүйлийн 75</w:t>
      </w:r>
      <w:r w:rsidRPr="00F00BA3">
        <w:rPr>
          <w:rFonts w:ascii="Arial" w:eastAsia="Times New Roman" w:hAnsi="Arial" w:cs="Arial"/>
          <w:color w:val="000000" w:themeColor="text1"/>
          <w:sz w:val="24"/>
          <w:szCs w:val="24"/>
          <w:vertAlign w:val="superscript"/>
        </w:rPr>
        <w:t>1</w:t>
      </w:r>
      <w:r w:rsidRPr="00F00BA3">
        <w:rPr>
          <w:rFonts w:ascii="Arial" w:eastAsia="Times New Roman" w:hAnsi="Arial" w:cs="Arial"/>
          <w:color w:val="000000" w:themeColor="text1"/>
          <w:sz w:val="24"/>
          <w:szCs w:val="24"/>
        </w:rPr>
        <w:t xml:space="preserve">.1.2 дахь заалтын </w:t>
      </w:r>
      <w:r w:rsidRPr="00F00BA3">
        <w:rPr>
          <w:rFonts w:ascii="Arial" w:eastAsia="Times New Roman" w:hAnsi="Arial" w:cs="Arial"/>
          <w:color w:val="000000" w:themeColor="text1"/>
          <w:sz w:val="24"/>
          <w:szCs w:val="24"/>
          <w:lang w:bidi="mn-Mong-CN"/>
        </w:rPr>
        <w:t>“дундын өмчийн ашиглалт” гэсний өмнө “Иргэний хуулийн 147 дугаар зүйлийн 147.1-д заасан” гэж,</w:t>
      </w:r>
      <w:r w:rsidR="00936C30" w:rsidRPr="00F00BA3">
        <w:rPr>
          <w:rFonts w:ascii="Arial" w:eastAsia="Times New Roman" w:hAnsi="Arial" w:cs="Arial"/>
          <w:color w:val="000000" w:themeColor="text1"/>
          <w:sz w:val="24"/>
          <w:szCs w:val="24"/>
          <w:lang w:bidi="mn-Mong-CN"/>
        </w:rPr>
        <w:t xml:space="preserve"> </w:t>
      </w:r>
      <w:r w:rsidR="00936C30" w:rsidRPr="00F00BA3">
        <w:rPr>
          <w:rFonts w:ascii="Arial" w:hAnsi="Arial" w:cs="Arial"/>
          <w:color w:val="000000" w:themeColor="text1"/>
          <w:sz w:val="24"/>
          <w:szCs w:val="24"/>
        </w:rPr>
        <w:t>75</w:t>
      </w:r>
      <w:r w:rsidR="00936C30" w:rsidRPr="00F00BA3">
        <w:rPr>
          <w:rFonts w:ascii="Arial" w:hAnsi="Arial" w:cs="Arial"/>
          <w:color w:val="000000" w:themeColor="text1"/>
          <w:sz w:val="24"/>
          <w:szCs w:val="24"/>
          <w:vertAlign w:val="superscript"/>
        </w:rPr>
        <w:t>11</w:t>
      </w:r>
      <w:r w:rsidR="00936C30" w:rsidRPr="00F00BA3">
        <w:rPr>
          <w:rFonts w:ascii="Arial" w:hAnsi="Arial" w:cs="Arial"/>
          <w:color w:val="000000" w:themeColor="text1"/>
          <w:sz w:val="24"/>
          <w:szCs w:val="24"/>
        </w:rPr>
        <w:t xml:space="preserve"> дүгээр зүйлийн 75</w:t>
      </w:r>
      <w:r w:rsidR="00936C30" w:rsidRPr="00F00BA3">
        <w:rPr>
          <w:rFonts w:ascii="Arial" w:hAnsi="Arial" w:cs="Arial"/>
          <w:color w:val="000000" w:themeColor="text1"/>
          <w:sz w:val="24"/>
          <w:szCs w:val="24"/>
          <w:vertAlign w:val="superscript"/>
        </w:rPr>
        <w:t>11</w:t>
      </w:r>
      <w:r w:rsidR="00936C30" w:rsidRPr="00F00BA3">
        <w:rPr>
          <w:rFonts w:ascii="Arial" w:hAnsi="Arial" w:cs="Arial"/>
          <w:color w:val="000000" w:themeColor="text1"/>
          <w:sz w:val="24"/>
          <w:szCs w:val="24"/>
        </w:rPr>
        <w:t xml:space="preserve">.2 дахь хэсгийн “эцэслэн шийдвэрлэнэ.” гэсний өмнө “анхан шатны шүүхэд буцаахгүйгээр” гэж, </w:t>
      </w:r>
      <w:r w:rsidRPr="00F00BA3">
        <w:rPr>
          <w:rFonts w:ascii="Arial" w:eastAsia="Times New Roman" w:hAnsi="Arial" w:cs="Arial"/>
          <w:color w:val="000000" w:themeColor="text1"/>
          <w:sz w:val="24"/>
          <w:szCs w:val="24"/>
          <w:lang w:bidi="mn-Mong-CN"/>
        </w:rPr>
        <w:t>117 дугаар зүйлийн 117.1 дэх хэсгийн “</w:t>
      </w:r>
      <w:r w:rsidR="00AD5D0F">
        <w:rPr>
          <w:rFonts w:ascii="Arial" w:eastAsia="Times New Roman" w:hAnsi="Arial" w:cs="Arial"/>
          <w:color w:val="000000" w:themeColor="text1"/>
          <w:sz w:val="24"/>
          <w:szCs w:val="24"/>
          <w:lang w:bidi="mn-Mong-CN"/>
        </w:rPr>
        <w:t>65.1.9-д заасан үндэслэл</w:t>
      </w:r>
      <w:r w:rsidRPr="00F00BA3">
        <w:rPr>
          <w:rFonts w:ascii="Arial" w:eastAsia="Times New Roman" w:hAnsi="Arial" w:cs="Arial"/>
          <w:color w:val="000000" w:themeColor="text1"/>
          <w:sz w:val="24"/>
          <w:szCs w:val="24"/>
          <w:lang w:bidi="mn-Mong-CN"/>
        </w:rPr>
        <w:t xml:space="preserve">” гэсний </w:t>
      </w:r>
      <w:r w:rsidR="00AD5D0F">
        <w:rPr>
          <w:rFonts w:ascii="Arial" w:eastAsia="Times New Roman" w:hAnsi="Arial" w:cs="Arial"/>
          <w:color w:val="000000" w:themeColor="text1"/>
          <w:sz w:val="24"/>
          <w:szCs w:val="24"/>
          <w:lang w:bidi="mn-Mong-CN"/>
        </w:rPr>
        <w:t>өмнө</w:t>
      </w:r>
      <w:r w:rsidRPr="00F00BA3">
        <w:rPr>
          <w:rFonts w:ascii="Arial" w:eastAsia="Times New Roman" w:hAnsi="Arial" w:cs="Arial"/>
          <w:color w:val="000000" w:themeColor="text1"/>
          <w:sz w:val="24"/>
          <w:szCs w:val="24"/>
          <w:lang w:bidi="mn-Mong-CN"/>
        </w:rPr>
        <w:t xml:space="preserve"> “</w:t>
      </w:r>
      <w:r w:rsidRPr="00F00BA3">
        <w:rPr>
          <w:rFonts w:ascii="Arial" w:eastAsia="Times New Roman" w:hAnsi="Arial" w:cs="Arial"/>
          <w:color w:val="000000" w:themeColor="text1"/>
          <w:sz w:val="24"/>
          <w:szCs w:val="24"/>
        </w:rPr>
        <w:t>75</w:t>
      </w:r>
      <w:r w:rsidRPr="00F00BA3">
        <w:rPr>
          <w:rFonts w:ascii="Arial" w:eastAsia="Times New Roman" w:hAnsi="Arial" w:cs="Arial"/>
          <w:color w:val="000000" w:themeColor="text1"/>
          <w:sz w:val="24"/>
          <w:szCs w:val="24"/>
          <w:vertAlign w:val="superscript"/>
        </w:rPr>
        <w:t>7</w:t>
      </w:r>
      <w:r w:rsidRPr="00F00BA3">
        <w:rPr>
          <w:rFonts w:ascii="Arial" w:eastAsia="Times New Roman" w:hAnsi="Arial" w:cs="Arial"/>
          <w:color w:val="000000" w:themeColor="text1"/>
          <w:sz w:val="24"/>
          <w:szCs w:val="24"/>
        </w:rPr>
        <w:t xml:space="preserve">.1.1-д зааснаас бусад тохиолдолд энэ хуулийн” гэж тус тус нэмсүгэй. </w:t>
      </w:r>
    </w:p>
    <w:p w14:paraId="2CA36172" w14:textId="77777777" w:rsidR="0082322C" w:rsidRPr="00F00BA3" w:rsidRDefault="0082322C" w:rsidP="00757DD7">
      <w:pPr>
        <w:spacing w:after="0" w:line="240" w:lineRule="auto"/>
        <w:ind w:firstLine="720"/>
        <w:contextualSpacing/>
        <w:jc w:val="both"/>
        <w:rPr>
          <w:rFonts w:ascii="Arial" w:hAnsi="Arial" w:cs="Arial"/>
          <w:color w:val="000000" w:themeColor="text1"/>
          <w:sz w:val="24"/>
          <w:szCs w:val="24"/>
        </w:rPr>
      </w:pPr>
    </w:p>
    <w:p w14:paraId="30CB005B" w14:textId="6F5F57C0" w:rsidR="00AF6B60" w:rsidRPr="00F00BA3" w:rsidRDefault="00AF6B60" w:rsidP="00757DD7">
      <w:pPr>
        <w:spacing w:after="0" w:line="240" w:lineRule="auto"/>
        <w:ind w:firstLine="851"/>
        <w:jc w:val="both"/>
        <w:rPr>
          <w:rFonts w:ascii="Arial" w:eastAsia="Times New Roman" w:hAnsi="Arial" w:cs="Arial"/>
          <w:color w:val="000000" w:themeColor="text1"/>
          <w:sz w:val="24"/>
          <w:szCs w:val="24"/>
        </w:rPr>
      </w:pPr>
      <w:r w:rsidRPr="00F00BA3">
        <w:rPr>
          <w:rFonts w:ascii="Arial" w:eastAsia="Arial" w:hAnsi="Arial" w:cs="Arial"/>
          <w:b/>
          <w:bCs/>
          <w:noProof/>
          <w:color w:val="000000" w:themeColor="text1"/>
          <w:sz w:val="24"/>
          <w:szCs w:val="24"/>
        </w:rPr>
        <w:t>3 дугаар зүйл.</w:t>
      </w:r>
      <w:r w:rsidRPr="00F00BA3">
        <w:rPr>
          <w:rFonts w:ascii="Arial" w:eastAsia="Arial" w:hAnsi="Arial" w:cs="Arial"/>
          <w:noProof/>
          <w:color w:val="000000" w:themeColor="text1"/>
          <w:sz w:val="24"/>
          <w:szCs w:val="24"/>
          <w:lang w:val="af-ZA"/>
        </w:rPr>
        <w:t xml:space="preserve">Иргэний хэрэг шүүхэд хянан шийдвэрлэх тухай хуулийн </w:t>
      </w:r>
      <w:r w:rsidRPr="00F00BA3">
        <w:rPr>
          <w:rFonts w:ascii="Arial" w:eastAsia="Times New Roman" w:hAnsi="Arial" w:cs="Arial"/>
          <w:color w:val="000000" w:themeColor="text1"/>
          <w:sz w:val="24"/>
          <w:szCs w:val="24"/>
        </w:rPr>
        <w:t>75</w:t>
      </w:r>
      <w:r w:rsidRPr="00F00BA3">
        <w:rPr>
          <w:rFonts w:ascii="Arial" w:eastAsia="Times New Roman" w:hAnsi="Arial" w:cs="Arial"/>
          <w:color w:val="000000" w:themeColor="text1"/>
          <w:sz w:val="24"/>
          <w:szCs w:val="24"/>
          <w:vertAlign w:val="superscript"/>
        </w:rPr>
        <w:t>1</w:t>
      </w:r>
      <w:r w:rsidRPr="00F00BA3">
        <w:rPr>
          <w:rFonts w:ascii="Arial" w:eastAsia="Times New Roman" w:hAnsi="Arial" w:cs="Arial"/>
          <w:color w:val="000000" w:themeColor="text1"/>
          <w:sz w:val="24"/>
          <w:szCs w:val="24"/>
        </w:rPr>
        <w:t xml:space="preserve"> дүгээр зүйлийн 75</w:t>
      </w:r>
      <w:r w:rsidRPr="00F00BA3">
        <w:rPr>
          <w:rFonts w:ascii="Arial" w:eastAsia="Times New Roman" w:hAnsi="Arial" w:cs="Arial"/>
          <w:color w:val="000000" w:themeColor="text1"/>
          <w:sz w:val="24"/>
          <w:szCs w:val="24"/>
          <w:vertAlign w:val="superscript"/>
        </w:rPr>
        <w:t>1</w:t>
      </w:r>
      <w:r w:rsidRPr="00F00BA3">
        <w:rPr>
          <w:rFonts w:ascii="Arial" w:eastAsia="Times New Roman" w:hAnsi="Arial" w:cs="Arial"/>
          <w:color w:val="000000" w:themeColor="text1"/>
          <w:sz w:val="24"/>
          <w:szCs w:val="24"/>
        </w:rPr>
        <w:t xml:space="preserve">.1 дэх хэсгийн </w:t>
      </w:r>
      <w:r w:rsidRPr="00F00BA3">
        <w:rPr>
          <w:rFonts w:ascii="Arial" w:eastAsia="Times New Roman" w:hAnsi="Arial" w:cs="Arial"/>
          <w:color w:val="000000" w:themeColor="text1"/>
          <w:sz w:val="24"/>
          <w:szCs w:val="24"/>
          <w:lang w:bidi="mn-Mong-CN"/>
        </w:rPr>
        <w:t xml:space="preserve">“Нэг сарын хөдөлмөрийн хөлсний доод хэмжээг 20 дахин нэмэгдүүлснээс” гэснийг “Арван таван сая найман зуун дөчин мянган төгрөгөөс” гэж, </w:t>
      </w:r>
      <w:r w:rsidRPr="00F00BA3">
        <w:rPr>
          <w:rFonts w:ascii="Arial" w:eastAsia="Times New Roman" w:hAnsi="Arial" w:cs="Arial"/>
          <w:color w:val="000000" w:themeColor="text1"/>
          <w:sz w:val="24"/>
          <w:szCs w:val="24"/>
        </w:rPr>
        <w:t>75</w:t>
      </w:r>
      <w:r w:rsidRPr="00F00BA3">
        <w:rPr>
          <w:rFonts w:ascii="Arial" w:eastAsia="Times New Roman" w:hAnsi="Arial" w:cs="Arial"/>
          <w:color w:val="000000" w:themeColor="text1"/>
          <w:sz w:val="24"/>
          <w:szCs w:val="24"/>
          <w:vertAlign w:val="superscript"/>
        </w:rPr>
        <w:t>7</w:t>
      </w:r>
      <w:r w:rsidRPr="00F00BA3">
        <w:rPr>
          <w:rFonts w:ascii="Arial" w:eastAsia="Times New Roman" w:hAnsi="Arial" w:cs="Arial"/>
          <w:color w:val="000000" w:themeColor="text1"/>
          <w:sz w:val="24"/>
          <w:szCs w:val="24"/>
        </w:rPr>
        <w:t xml:space="preserve"> дугаар зүйлийн </w:t>
      </w:r>
      <w:r w:rsidR="00D352E6">
        <w:rPr>
          <w:rFonts w:ascii="Arial" w:eastAsia="Times New Roman" w:hAnsi="Arial" w:cs="Arial"/>
          <w:color w:val="000000" w:themeColor="text1"/>
          <w:sz w:val="24"/>
          <w:szCs w:val="24"/>
        </w:rPr>
        <w:t xml:space="preserve">гарчгийг </w:t>
      </w:r>
      <w:r w:rsidR="00D352E6" w:rsidRPr="00D352E6">
        <w:rPr>
          <w:rFonts w:ascii="Arial" w:eastAsia="Times New Roman" w:hAnsi="Arial" w:cstheme="minorBidi"/>
          <w:color w:val="000000" w:themeColor="text1"/>
          <w:sz w:val="24"/>
          <w:szCs w:val="30"/>
          <w:lang w:bidi="mn-Mong-CN"/>
        </w:rPr>
        <w:t>“</w:t>
      </w:r>
      <w:r w:rsidR="00D352E6">
        <w:rPr>
          <w:rFonts w:ascii="Arial" w:eastAsia="Times New Roman" w:hAnsi="Arial" w:cstheme="minorBidi"/>
          <w:color w:val="000000" w:themeColor="text1"/>
          <w:sz w:val="24"/>
          <w:szCs w:val="30"/>
          <w:lang w:bidi="mn-Mong-CN"/>
        </w:rPr>
        <w:t>Ердийн журмаар хэрэг хянан шийдвэрлэх ажиллагаа үргэлжлэх буюу өөр шүүхэд шилжүүлэх</w:t>
      </w:r>
      <w:r w:rsidR="00D352E6" w:rsidRPr="00D352E6">
        <w:rPr>
          <w:rFonts w:ascii="Arial" w:eastAsia="Times New Roman" w:hAnsi="Arial" w:cstheme="minorBidi"/>
          <w:color w:val="000000" w:themeColor="text1"/>
          <w:sz w:val="24"/>
          <w:szCs w:val="30"/>
          <w:lang w:bidi="mn-Mong-CN"/>
        </w:rPr>
        <w:t>”</w:t>
      </w:r>
      <w:r w:rsidR="00D352E6">
        <w:rPr>
          <w:rFonts w:ascii="Arial" w:eastAsia="Times New Roman" w:hAnsi="Arial" w:cstheme="minorBidi"/>
          <w:color w:val="000000" w:themeColor="text1"/>
          <w:sz w:val="24"/>
          <w:szCs w:val="30"/>
          <w:lang w:bidi="mn-Mong-CN"/>
        </w:rPr>
        <w:t xml:space="preserve"> гэж, </w:t>
      </w:r>
      <w:r w:rsidR="00D352E6" w:rsidRPr="00F00BA3">
        <w:rPr>
          <w:rFonts w:ascii="Arial" w:eastAsia="Times New Roman" w:hAnsi="Arial" w:cs="Arial"/>
          <w:color w:val="000000" w:themeColor="text1"/>
          <w:sz w:val="24"/>
          <w:szCs w:val="24"/>
        </w:rPr>
        <w:t>75</w:t>
      </w:r>
      <w:r w:rsidR="00D352E6" w:rsidRPr="00F00BA3">
        <w:rPr>
          <w:rFonts w:ascii="Arial" w:eastAsia="Times New Roman" w:hAnsi="Arial" w:cs="Arial"/>
          <w:color w:val="000000" w:themeColor="text1"/>
          <w:sz w:val="24"/>
          <w:szCs w:val="24"/>
          <w:vertAlign w:val="superscript"/>
        </w:rPr>
        <w:t>7</w:t>
      </w:r>
      <w:r w:rsidR="00D352E6" w:rsidRPr="00F00BA3">
        <w:rPr>
          <w:rFonts w:ascii="Arial" w:eastAsia="Times New Roman" w:hAnsi="Arial" w:cs="Arial"/>
          <w:color w:val="000000" w:themeColor="text1"/>
          <w:sz w:val="24"/>
          <w:szCs w:val="24"/>
        </w:rPr>
        <w:t xml:space="preserve"> дугаар зүйлийн </w:t>
      </w:r>
      <w:r w:rsidR="00B1719A" w:rsidRPr="00F00BA3">
        <w:rPr>
          <w:rFonts w:ascii="Arial" w:eastAsia="Times New Roman" w:hAnsi="Arial" w:cs="Arial"/>
          <w:color w:val="000000" w:themeColor="text1"/>
          <w:sz w:val="24"/>
          <w:szCs w:val="24"/>
        </w:rPr>
        <w:t>75</w:t>
      </w:r>
      <w:r w:rsidR="00B1719A" w:rsidRPr="00F00BA3">
        <w:rPr>
          <w:rFonts w:ascii="Arial" w:eastAsia="Times New Roman" w:hAnsi="Arial" w:cs="Arial"/>
          <w:color w:val="000000" w:themeColor="text1"/>
          <w:sz w:val="24"/>
          <w:szCs w:val="24"/>
          <w:vertAlign w:val="superscript"/>
        </w:rPr>
        <w:t>7</w:t>
      </w:r>
      <w:r w:rsidR="00B1719A" w:rsidRPr="00F00BA3">
        <w:rPr>
          <w:rFonts w:ascii="Arial" w:eastAsia="Times New Roman" w:hAnsi="Arial" w:cs="Arial"/>
          <w:color w:val="000000" w:themeColor="text1"/>
          <w:sz w:val="24"/>
          <w:szCs w:val="24"/>
        </w:rPr>
        <w:t xml:space="preserve">.1 дэх хэсгийн  </w:t>
      </w:r>
      <w:r w:rsidR="00B1719A" w:rsidRPr="00F00BA3">
        <w:rPr>
          <w:rFonts w:ascii="Arial" w:eastAsia="Times New Roman" w:hAnsi="Arial" w:cs="Arial"/>
          <w:color w:val="000000" w:themeColor="text1"/>
          <w:sz w:val="24"/>
          <w:szCs w:val="24"/>
          <w:lang w:bidi="mn-Mong-CN"/>
        </w:rPr>
        <w:t xml:space="preserve">“үргэлжлүүлнэ:” гэснийг “үргэлжлүүлэх буюу </w:t>
      </w:r>
      <w:r w:rsidR="00B1719A" w:rsidRPr="00F00BA3">
        <w:rPr>
          <w:rFonts w:ascii="Arial" w:eastAsia="Times New Roman" w:hAnsi="Arial" w:cs="Arial"/>
          <w:color w:val="000000" w:themeColor="text1"/>
          <w:sz w:val="24"/>
          <w:szCs w:val="24"/>
        </w:rPr>
        <w:t>энэ хуулийн 20.1.4-т заасны дагуу өөр шүүхэд шилжүүлж болно:</w:t>
      </w:r>
      <w:r w:rsidR="00B1719A" w:rsidRPr="00F00BA3">
        <w:rPr>
          <w:rFonts w:ascii="Arial" w:eastAsia="Times New Roman" w:hAnsi="Arial" w:cs="Arial"/>
          <w:color w:val="000000" w:themeColor="text1"/>
          <w:sz w:val="24"/>
          <w:szCs w:val="24"/>
          <w:lang w:bidi="mn-Mong-CN"/>
        </w:rPr>
        <w:t xml:space="preserve">” гэж, </w:t>
      </w:r>
      <w:r w:rsidR="00B1719A" w:rsidRPr="00F00BA3">
        <w:rPr>
          <w:rFonts w:ascii="Arial" w:eastAsia="Times New Roman" w:hAnsi="Arial" w:cs="Arial"/>
          <w:color w:val="000000" w:themeColor="text1"/>
          <w:sz w:val="24"/>
          <w:szCs w:val="24"/>
        </w:rPr>
        <w:t>75</w:t>
      </w:r>
      <w:r w:rsidR="00B1719A" w:rsidRPr="00F00BA3">
        <w:rPr>
          <w:rFonts w:ascii="Arial" w:eastAsia="Times New Roman" w:hAnsi="Arial" w:cs="Arial"/>
          <w:color w:val="000000" w:themeColor="text1"/>
          <w:sz w:val="24"/>
          <w:szCs w:val="24"/>
          <w:vertAlign w:val="superscript"/>
        </w:rPr>
        <w:t>7</w:t>
      </w:r>
      <w:r w:rsidR="00B1719A" w:rsidRPr="00F00BA3">
        <w:rPr>
          <w:rFonts w:ascii="Arial" w:eastAsia="Times New Roman" w:hAnsi="Arial" w:cs="Arial"/>
          <w:color w:val="000000" w:themeColor="text1"/>
          <w:sz w:val="24"/>
          <w:szCs w:val="24"/>
        </w:rPr>
        <w:t xml:space="preserve"> дугаар зүйлийн 75</w:t>
      </w:r>
      <w:r w:rsidR="00B1719A" w:rsidRPr="00F00BA3">
        <w:rPr>
          <w:rFonts w:ascii="Arial" w:eastAsia="Times New Roman" w:hAnsi="Arial" w:cs="Arial"/>
          <w:color w:val="000000" w:themeColor="text1"/>
          <w:sz w:val="24"/>
          <w:szCs w:val="24"/>
          <w:vertAlign w:val="superscript"/>
        </w:rPr>
        <w:t>7</w:t>
      </w:r>
      <w:r w:rsidR="00B1719A" w:rsidRPr="00F00BA3">
        <w:rPr>
          <w:rFonts w:ascii="Arial" w:eastAsia="Times New Roman" w:hAnsi="Arial" w:cs="Arial"/>
          <w:color w:val="000000" w:themeColor="text1"/>
          <w:sz w:val="24"/>
          <w:szCs w:val="24"/>
        </w:rPr>
        <w:t xml:space="preserve">.3 дахь хэсгийн </w:t>
      </w:r>
      <w:r w:rsidR="00B1719A" w:rsidRPr="00F00BA3">
        <w:rPr>
          <w:rFonts w:ascii="Arial" w:eastAsia="Times New Roman" w:hAnsi="Arial" w:cs="Arial"/>
          <w:color w:val="000000" w:themeColor="text1"/>
          <w:sz w:val="24"/>
          <w:szCs w:val="24"/>
          <w:lang w:bidi="mn-Mong-CN"/>
        </w:rPr>
        <w:t>“</w:t>
      </w:r>
      <w:r w:rsidR="00B1719A" w:rsidRPr="00F00BA3">
        <w:rPr>
          <w:rFonts w:ascii="Arial" w:eastAsia="Times New Roman" w:hAnsi="Arial" w:cs="Arial"/>
          <w:color w:val="000000" w:themeColor="text1"/>
          <w:sz w:val="24"/>
          <w:szCs w:val="24"/>
        </w:rPr>
        <w:t xml:space="preserve">байна.” гэснийг </w:t>
      </w:r>
      <w:r w:rsidR="00B1719A" w:rsidRPr="00F00BA3">
        <w:rPr>
          <w:rFonts w:ascii="Arial" w:eastAsia="Times New Roman" w:hAnsi="Arial" w:cs="Arial"/>
          <w:color w:val="000000" w:themeColor="text1"/>
          <w:sz w:val="24"/>
          <w:szCs w:val="24"/>
          <w:lang w:bidi="mn-Mong-CN"/>
        </w:rPr>
        <w:t>“</w:t>
      </w:r>
      <w:r w:rsidR="00B1719A" w:rsidRPr="00F00BA3">
        <w:rPr>
          <w:rFonts w:ascii="Arial" w:eastAsia="Times New Roman" w:hAnsi="Arial" w:cs="Arial"/>
          <w:color w:val="000000" w:themeColor="text1"/>
          <w:sz w:val="24"/>
          <w:szCs w:val="24"/>
        </w:rPr>
        <w:t xml:space="preserve">байх боловч шилжүүлсэн хэргийг хүлээн авсан шүүх шаардлагатай гэж үзвэл товыг өөрчлөн тогтоож болно. Тов өөрчилсөн шүүгчийн захирамжид гомдол гаргахгүй.” </w:t>
      </w:r>
      <w:r w:rsidR="00AD5D0F">
        <w:rPr>
          <w:rFonts w:ascii="Arial" w:eastAsia="Times New Roman" w:hAnsi="Arial" w:cs="Arial"/>
          <w:color w:val="000000" w:themeColor="text1"/>
          <w:sz w:val="24"/>
          <w:szCs w:val="24"/>
        </w:rPr>
        <w:t>г</w:t>
      </w:r>
      <w:r w:rsidR="00B1719A" w:rsidRPr="00F00BA3">
        <w:rPr>
          <w:rFonts w:ascii="Arial" w:eastAsia="Times New Roman" w:hAnsi="Arial" w:cs="Arial"/>
          <w:color w:val="000000" w:themeColor="text1"/>
          <w:sz w:val="24"/>
          <w:szCs w:val="24"/>
        </w:rPr>
        <w:t>эж</w:t>
      </w:r>
      <w:r w:rsidR="00AD5D0F">
        <w:rPr>
          <w:rFonts w:ascii="Arial" w:eastAsia="Times New Roman" w:hAnsi="Arial" w:cs="Arial"/>
          <w:color w:val="000000" w:themeColor="text1"/>
          <w:sz w:val="24"/>
          <w:szCs w:val="24"/>
        </w:rPr>
        <w:t>,</w:t>
      </w:r>
      <w:r w:rsidR="00B1719A" w:rsidRPr="00F00BA3">
        <w:rPr>
          <w:rFonts w:ascii="Arial" w:eastAsia="Times New Roman" w:hAnsi="Arial" w:cs="Arial"/>
          <w:color w:val="000000" w:themeColor="text1"/>
          <w:sz w:val="24"/>
          <w:szCs w:val="24"/>
        </w:rPr>
        <w:t xml:space="preserve"> 75</w:t>
      </w:r>
      <w:r w:rsidR="00B1719A" w:rsidRPr="00F00BA3">
        <w:rPr>
          <w:rFonts w:ascii="Arial" w:eastAsia="Times New Roman" w:hAnsi="Arial" w:cs="Arial"/>
          <w:color w:val="000000" w:themeColor="text1"/>
          <w:sz w:val="24"/>
          <w:szCs w:val="24"/>
          <w:vertAlign w:val="superscript"/>
        </w:rPr>
        <w:t>7</w:t>
      </w:r>
      <w:r w:rsidR="00B1719A" w:rsidRPr="00F00BA3">
        <w:rPr>
          <w:rFonts w:ascii="Arial" w:eastAsia="Times New Roman" w:hAnsi="Arial" w:cs="Arial"/>
          <w:color w:val="000000" w:themeColor="text1"/>
          <w:sz w:val="24"/>
          <w:szCs w:val="24"/>
        </w:rPr>
        <w:t xml:space="preserve"> дугаар зүйлийн 75</w:t>
      </w:r>
      <w:r w:rsidR="00B1719A" w:rsidRPr="00F00BA3">
        <w:rPr>
          <w:rFonts w:ascii="Arial" w:eastAsia="Times New Roman" w:hAnsi="Arial" w:cs="Arial"/>
          <w:color w:val="000000" w:themeColor="text1"/>
          <w:sz w:val="24"/>
          <w:szCs w:val="24"/>
          <w:vertAlign w:val="superscript"/>
        </w:rPr>
        <w:t>7</w:t>
      </w:r>
      <w:r w:rsidR="00B1719A" w:rsidRPr="00F00BA3">
        <w:rPr>
          <w:rFonts w:ascii="Arial" w:eastAsia="Times New Roman" w:hAnsi="Arial" w:cs="Arial"/>
          <w:color w:val="000000" w:themeColor="text1"/>
          <w:sz w:val="24"/>
          <w:szCs w:val="24"/>
        </w:rPr>
        <w:t xml:space="preserve">.4 дэх хэсгийн “Хэргийг ердийн журмаар хянан шийдвэрлэхээр үргэлжлүүлсэн нь” гэснийг “Хэргийг ердийн журмаар хянан шийдвэрлэхээр </w:t>
      </w:r>
      <w:r w:rsidR="00B1719A" w:rsidRPr="00F00BA3">
        <w:rPr>
          <w:rFonts w:ascii="Arial" w:eastAsia="Times New Roman" w:hAnsi="Arial" w:cs="Arial"/>
          <w:color w:val="000000" w:themeColor="text1"/>
          <w:sz w:val="24"/>
          <w:szCs w:val="24"/>
        </w:rPr>
        <w:lastRenderedPageBreak/>
        <w:t xml:space="preserve">үргэлжлүүлсэн болон өөр шүүхэд шилжүүлсэн нь” </w:t>
      </w:r>
      <w:r w:rsidRPr="00F00BA3">
        <w:rPr>
          <w:rFonts w:ascii="Arial" w:eastAsia="Times New Roman" w:hAnsi="Arial" w:cs="Arial"/>
          <w:color w:val="000000" w:themeColor="text1"/>
          <w:sz w:val="24"/>
          <w:szCs w:val="24"/>
        </w:rPr>
        <w:t>гэж</w:t>
      </w:r>
      <w:r w:rsidR="00400DC8" w:rsidRPr="00F00BA3">
        <w:rPr>
          <w:rFonts w:ascii="Arial" w:eastAsia="Times New Roman" w:hAnsi="Arial" w:cs="Arial"/>
          <w:color w:val="000000" w:themeColor="text1"/>
          <w:sz w:val="24"/>
          <w:szCs w:val="24"/>
        </w:rPr>
        <w:t xml:space="preserve">, </w:t>
      </w:r>
      <w:r w:rsidR="00D352E6" w:rsidRPr="00D352E6">
        <w:rPr>
          <w:rFonts w:ascii="Arial" w:hAnsi="Arial" w:cs="Arial"/>
          <w:color w:val="000000" w:themeColor="text1"/>
          <w:sz w:val="24"/>
          <w:szCs w:val="24"/>
        </w:rPr>
        <w:t>75</w:t>
      </w:r>
      <w:r w:rsidR="00D352E6" w:rsidRPr="00D352E6">
        <w:rPr>
          <w:rFonts w:ascii="Arial" w:hAnsi="Arial" w:cs="Arial"/>
          <w:color w:val="000000" w:themeColor="text1"/>
          <w:sz w:val="24"/>
          <w:szCs w:val="24"/>
          <w:vertAlign w:val="superscript"/>
        </w:rPr>
        <w:t>9</w:t>
      </w:r>
      <w:r w:rsidR="00D352E6">
        <w:rPr>
          <w:rFonts w:ascii="Arial" w:hAnsi="Arial" w:cs="Arial"/>
          <w:color w:val="000000" w:themeColor="text1"/>
          <w:sz w:val="24"/>
          <w:szCs w:val="24"/>
        </w:rPr>
        <w:t xml:space="preserve"> дүгээр зүйлин </w:t>
      </w:r>
      <w:r w:rsidR="00D352E6" w:rsidRPr="00D352E6">
        <w:rPr>
          <w:rFonts w:ascii="Arial" w:hAnsi="Arial" w:cs="Arial"/>
          <w:color w:val="000000" w:themeColor="text1"/>
          <w:sz w:val="24"/>
          <w:szCs w:val="24"/>
        </w:rPr>
        <w:t>75</w:t>
      </w:r>
      <w:r w:rsidR="00D352E6" w:rsidRPr="00D352E6">
        <w:rPr>
          <w:rFonts w:ascii="Arial" w:hAnsi="Arial" w:cs="Arial"/>
          <w:color w:val="000000" w:themeColor="text1"/>
          <w:sz w:val="24"/>
          <w:szCs w:val="24"/>
          <w:vertAlign w:val="superscript"/>
        </w:rPr>
        <w:t>9</w:t>
      </w:r>
      <w:r w:rsidR="00D352E6" w:rsidRPr="00D352E6">
        <w:rPr>
          <w:rFonts w:ascii="Arial" w:hAnsi="Arial" w:cs="Arial"/>
          <w:color w:val="000000" w:themeColor="text1"/>
          <w:sz w:val="24"/>
          <w:szCs w:val="24"/>
        </w:rPr>
        <w:t>.4</w:t>
      </w:r>
      <w:r w:rsidR="00D352E6">
        <w:rPr>
          <w:rFonts w:ascii="Arial" w:hAnsi="Arial" w:cs="Arial"/>
          <w:color w:val="000000" w:themeColor="text1"/>
          <w:sz w:val="24"/>
          <w:szCs w:val="24"/>
        </w:rPr>
        <w:t xml:space="preserve"> дэх хэсгийн дугаарлалтыг </w:t>
      </w:r>
      <w:r w:rsidR="00D352E6" w:rsidRPr="00D352E6">
        <w:rPr>
          <w:rFonts w:ascii="Arial" w:hAnsi="Arial" w:cstheme="minorBidi"/>
          <w:color w:val="000000" w:themeColor="text1"/>
          <w:sz w:val="24"/>
          <w:szCs w:val="30"/>
          <w:lang w:bidi="mn-Mong-CN"/>
        </w:rPr>
        <w:t>“</w:t>
      </w:r>
      <w:r w:rsidR="00D352E6" w:rsidRPr="00D352E6">
        <w:rPr>
          <w:rFonts w:ascii="Arial" w:hAnsi="Arial" w:cs="Arial"/>
          <w:color w:val="000000" w:themeColor="text1"/>
          <w:sz w:val="24"/>
          <w:szCs w:val="24"/>
        </w:rPr>
        <w:t>75</w:t>
      </w:r>
      <w:r w:rsidR="00D352E6" w:rsidRPr="00D352E6">
        <w:rPr>
          <w:rFonts w:ascii="Arial" w:hAnsi="Arial" w:cs="Arial"/>
          <w:color w:val="000000" w:themeColor="text1"/>
          <w:sz w:val="24"/>
          <w:szCs w:val="24"/>
          <w:vertAlign w:val="superscript"/>
        </w:rPr>
        <w:t>9</w:t>
      </w:r>
      <w:r w:rsidR="00D352E6">
        <w:rPr>
          <w:rFonts w:ascii="Arial" w:hAnsi="Arial" w:cs="Arial"/>
          <w:color w:val="000000" w:themeColor="text1"/>
          <w:sz w:val="24"/>
          <w:szCs w:val="24"/>
        </w:rPr>
        <w:t xml:space="preserve">.5” гэж, </w:t>
      </w:r>
      <w:r w:rsidR="0082322C" w:rsidRPr="00F00BA3">
        <w:rPr>
          <w:rFonts w:ascii="Arial" w:eastAsia="Times New Roman" w:hAnsi="Arial" w:cs="Arial"/>
          <w:color w:val="000000" w:themeColor="text1"/>
          <w:sz w:val="24"/>
          <w:szCs w:val="24"/>
        </w:rPr>
        <w:t>75</w:t>
      </w:r>
      <w:r w:rsidR="0082322C" w:rsidRPr="00F00BA3">
        <w:rPr>
          <w:rFonts w:ascii="Arial" w:eastAsia="Times New Roman" w:hAnsi="Arial" w:cs="Arial"/>
          <w:color w:val="000000" w:themeColor="text1"/>
          <w:sz w:val="24"/>
          <w:szCs w:val="24"/>
          <w:vertAlign w:val="superscript"/>
        </w:rPr>
        <w:t xml:space="preserve">11 </w:t>
      </w:r>
      <w:r w:rsidR="0082322C" w:rsidRPr="00F00BA3">
        <w:rPr>
          <w:rFonts w:ascii="Arial" w:eastAsia="Times New Roman" w:hAnsi="Arial" w:cs="Arial"/>
          <w:color w:val="000000" w:themeColor="text1"/>
          <w:sz w:val="24"/>
          <w:szCs w:val="24"/>
        </w:rPr>
        <w:t>дүгээр зүйлийн 75</w:t>
      </w:r>
      <w:r w:rsidR="0082322C" w:rsidRPr="00F00BA3">
        <w:rPr>
          <w:rFonts w:ascii="Arial" w:eastAsia="Times New Roman" w:hAnsi="Arial" w:cs="Arial"/>
          <w:color w:val="000000" w:themeColor="text1"/>
          <w:sz w:val="24"/>
          <w:szCs w:val="24"/>
          <w:vertAlign w:val="superscript"/>
        </w:rPr>
        <w:t>11</w:t>
      </w:r>
      <w:r w:rsidR="0082322C" w:rsidRPr="00F00BA3">
        <w:rPr>
          <w:rFonts w:ascii="Arial" w:eastAsia="Times New Roman" w:hAnsi="Arial" w:cs="Arial"/>
          <w:color w:val="000000" w:themeColor="text1"/>
          <w:sz w:val="24"/>
          <w:szCs w:val="24"/>
        </w:rPr>
        <w:t xml:space="preserve">.1 дэх хэсгийн “гардуулснаас” гэснийг </w:t>
      </w:r>
      <w:r w:rsidR="0082322C" w:rsidRPr="00D352E6">
        <w:rPr>
          <w:rFonts w:ascii="Arial" w:eastAsia="Times New Roman" w:hAnsi="Arial" w:cs="Arial"/>
          <w:color w:val="000000" w:themeColor="text1"/>
          <w:sz w:val="24"/>
          <w:szCs w:val="24"/>
        </w:rPr>
        <w:t>“</w:t>
      </w:r>
      <w:r w:rsidR="00D352E6" w:rsidRPr="00D352E6">
        <w:rPr>
          <w:rFonts w:ascii="Arial" w:eastAsia="Times New Roman" w:hAnsi="Arial" w:cs="Arial"/>
          <w:color w:val="000000" w:themeColor="text1"/>
          <w:sz w:val="24"/>
          <w:szCs w:val="24"/>
        </w:rPr>
        <w:t>гардан авснаас</w:t>
      </w:r>
      <w:r w:rsidR="00D352E6" w:rsidRPr="00D352E6">
        <w:rPr>
          <w:rFonts w:ascii="Arial" w:eastAsiaTheme="minorHAnsi" w:hAnsi="Arial" w:cs="Arial"/>
          <w:color w:val="000000" w:themeColor="text1"/>
          <w:sz w:val="24"/>
          <w:szCs w:val="24"/>
          <w:lang w:eastAsia="en-US"/>
        </w:rPr>
        <w:t xml:space="preserve">, эсхүл энэ хуулийн </w:t>
      </w:r>
      <w:r w:rsidR="00D352E6" w:rsidRPr="00D352E6">
        <w:rPr>
          <w:rFonts w:ascii="Arial" w:hAnsi="Arial" w:cs="Arial"/>
          <w:color w:val="000000" w:themeColor="text1"/>
          <w:sz w:val="24"/>
          <w:szCs w:val="24"/>
        </w:rPr>
        <w:t>75</w:t>
      </w:r>
      <w:r w:rsidR="00D352E6" w:rsidRPr="00D352E6">
        <w:rPr>
          <w:rFonts w:ascii="Arial" w:hAnsi="Arial" w:cs="Arial"/>
          <w:color w:val="000000" w:themeColor="text1"/>
          <w:sz w:val="24"/>
          <w:szCs w:val="24"/>
          <w:vertAlign w:val="superscript"/>
        </w:rPr>
        <w:t>9</w:t>
      </w:r>
      <w:r w:rsidR="00D352E6" w:rsidRPr="00D352E6">
        <w:rPr>
          <w:rFonts w:ascii="Arial" w:hAnsi="Arial" w:cs="Arial"/>
          <w:color w:val="000000" w:themeColor="text1"/>
          <w:sz w:val="24"/>
          <w:szCs w:val="24"/>
        </w:rPr>
        <w:t>.4-т заасны дагуу хүргэсэнд тооцсоноос</w:t>
      </w:r>
      <w:r w:rsidR="0082322C" w:rsidRPr="00D352E6">
        <w:rPr>
          <w:rFonts w:ascii="Arial" w:eastAsia="Times New Roman" w:hAnsi="Arial" w:cs="Arial"/>
          <w:color w:val="000000" w:themeColor="text1"/>
          <w:sz w:val="24"/>
          <w:szCs w:val="24"/>
        </w:rPr>
        <w:t>”</w:t>
      </w:r>
      <w:r w:rsidR="0082322C" w:rsidRPr="00F00BA3">
        <w:rPr>
          <w:rFonts w:ascii="Arial" w:eastAsia="Times New Roman" w:hAnsi="Arial" w:cs="Arial"/>
          <w:color w:val="000000" w:themeColor="text1"/>
          <w:sz w:val="24"/>
          <w:szCs w:val="24"/>
        </w:rPr>
        <w:t xml:space="preserve"> гэж, </w:t>
      </w:r>
      <w:r w:rsidR="00400DC8" w:rsidRPr="00F00BA3">
        <w:rPr>
          <w:rFonts w:ascii="Arial" w:eastAsia="Times New Roman" w:hAnsi="Arial" w:cs="Arial"/>
          <w:color w:val="000000" w:themeColor="text1"/>
          <w:sz w:val="24"/>
          <w:szCs w:val="24"/>
        </w:rPr>
        <w:t>96 дугаар зүйлийн 96.2 дахь хэсгийн “</w:t>
      </w:r>
      <w:r w:rsidR="00400DC8" w:rsidRPr="00F00BA3">
        <w:rPr>
          <w:rFonts w:ascii="Arial" w:hAnsi="Arial" w:cs="Arial"/>
          <w:color w:val="000000" w:themeColor="text1"/>
          <w:sz w:val="24"/>
          <w:szCs w:val="24"/>
        </w:rPr>
        <w:t>3” гэснийг “7”</w:t>
      </w:r>
      <w:r w:rsidRPr="00F00BA3">
        <w:rPr>
          <w:rFonts w:ascii="Arial" w:eastAsia="Times New Roman" w:hAnsi="Arial" w:cs="Arial"/>
          <w:color w:val="000000" w:themeColor="text1"/>
          <w:sz w:val="24"/>
          <w:szCs w:val="24"/>
        </w:rPr>
        <w:t xml:space="preserve"> </w:t>
      </w:r>
      <w:r w:rsidR="00400DC8" w:rsidRPr="00F00BA3">
        <w:rPr>
          <w:rFonts w:ascii="Arial" w:eastAsia="Times New Roman" w:hAnsi="Arial" w:cs="Arial"/>
          <w:color w:val="000000" w:themeColor="text1"/>
          <w:sz w:val="24"/>
          <w:szCs w:val="24"/>
        </w:rPr>
        <w:t xml:space="preserve">гэж </w:t>
      </w:r>
      <w:r w:rsidRPr="00F00BA3">
        <w:rPr>
          <w:rFonts w:ascii="Arial" w:eastAsia="Times New Roman" w:hAnsi="Arial" w:cs="Arial"/>
          <w:color w:val="000000" w:themeColor="text1"/>
          <w:sz w:val="24"/>
          <w:szCs w:val="24"/>
        </w:rPr>
        <w:t xml:space="preserve">тус тус өөрчилсүгэй. </w:t>
      </w:r>
    </w:p>
    <w:p w14:paraId="413EBFEA" w14:textId="77777777" w:rsidR="00936C30" w:rsidRPr="00F00BA3" w:rsidRDefault="00936C30" w:rsidP="00757DD7">
      <w:pPr>
        <w:spacing w:after="0" w:line="240" w:lineRule="auto"/>
        <w:jc w:val="both"/>
        <w:rPr>
          <w:rFonts w:ascii="Arial" w:eastAsia="Times New Roman" w:hAnsi="Arial" w:cs="Arial"/>
          <w:color w:val="000000" w:themeColor="text1"/>
          <w:sz w:val="24"/>
          <w:szCs w:val="24"/>
        </w:rPr>
      </w:pPr>
    </w:p>
    <w:p w14:paraId="270B4A55" w14:textId="41C08C8C" w:rsidR="00936C30" w:rsidRDefault="00936C30" w:rsidP="00757DD7">
      <w:pPr>
        <w:spacing w:after="0" w:line="240" w:lineRule="auto"/>
        <w:ind w:firstLine="851"/>
        <w:jc w:val="both"/>
        <w:rPr>
          <w:rFonts w:ascii="Arial" w:eastAsia="Times New Roman" w:hAnsi="Arial" w:cs="Arial"/>
          <w:color w:val="000000" w:themeColor="text1"/>
          <w:sz w:val="24"/>
          <w:szCs w:val="24"/>
          <w:lang w:eastAsia="ko-KR"/>
        </w:rPr>
      </w:pPr>
      <w:r w:rsidRPr="00F00BA3">
        <w:rPr>
          <w:rFonts w:ascii="Arial" w:eastAsia="Times New Roman" w:hAnsi="Arial" w:cs="Arial"/>
          <w:b/>
          <w:bCs/>
          <w:color w:val="000000" w:themeColor="text1"/>
          <w:sz w:val="24"/>
          <w:szCs w:val="24"/>
        </w:rPr>
        <w:t>4 дүгээр зүйл.</w:t>
      </w:r>
      <w:r w:rsidRPr="00F00BA3">
        <w:rPr>
          <w:rFonts w:ascii="Arial" w:eastAsia="Times New Roman" w:hAnsi="Arial" w:cs="Arial"/>
          <w:color w:val="000000" w:themeColor="text1"/>
          <w:sz w:val="24"/>
          <w:szCs w:val="24"/>
        </w:rPr>
        <w:t xml:space="preserve">Иргэний хэрэг шүүхэд хянан шийдвэрлэх тухай хуулийн </w:t>
      </w:r>
      <w:r w:rsidR="00AF272C" w:rsidRPr="00F00BA3">
        <w:rPr>
          <w:rFonts w:ascii="Arial" w:eastAsia="Times New Roman" w:hAnsi="Arial" w:cs="Arial"/>
          <w:noProof/>
          <w:color w:val="000000" w:themeColor="text1"/>
          <w:sz w:val="24"/>
          <w:szCs w:val="24"/>
          <w:lang w:val="am-ET" w:eastAsia="ko-KR"/>
        </w:rPr>
        <w:t>дараах зүйл, хэсгийг</w:t>
      </w:r>
      <w:r w:rsidRPr="00F00BA3">
        <w:rPr>
          <w:rFonts w:ascii="Arial" w:eastAsia="Times New Roman" w:hAnsi="Arial" w:cs="Arial"/>
          <w:color w:val="000000" w:themeColor="text1"/>
          <w:sz w:val="24"/>
          <w:szCs w:val="24"/>
          <w:lang w:eastAsia="ko-KR"/>
        </w:rPr>
        <w:t xml:space="preserve"> доор дурдсанаар өөрчлөн найруулсугай:</w:t>
      </w:r>
    </w:p>
    <w:p w14:paraId="5540DE29" w14:textId="77777777" w:rsidR="00BE1254" w:rsidRDefault="00BE1254" w:rsidP="00757DD7">
      <w:pPr>
        <w:spacing w:after="0" w:line="240" w:lineRule="auto"/>
        <w:ind w:firstLine="851"/>
        <w:jc w:val="both"/>
        <w:rPr>
          <w:rFonts w:ascii="Arial" w:eastAsia="Times New Roman" w:hAnsi="Arial" w:cs="Arial"/>
          <w:color w:val="000000" w:themeColor="text1"/>
          <w:sz w:val="24"/>
          <w:szCs w:val="24"/>
          <w:lang w:eastAsia="ko-KR"/>
        </w:rPr>
      </w:pPr>
    </w:p>
    <w:p w14:paraId="62B9F50F" w14:textId="19B47718" w:rsidR="00BE1254" w:rsidRPr="00BE1254" w:rsidRDefault="00BE1254" w:rsidP="00BE1254">
      <w:pPr>
        <w:autoSpaceDE w:val="0"/>
        <w:autoSpaceDN w:val="0"/>
        <w:adjustRightInd w:val="0"/>
        <w:spacing w:after="0" w:line="240" w:lineRule="auto"/>
        <w:ind w:firstLine="720"/>
        <w:jc w:val="both"/>
        <w:rPr>
          <w:rFonts w:ascii="Arial" w:eastAsiaTheme="minorHAnsi" w:hAnsi="Arial" w:cstheme="minorBidi"/>
          <w:b/>
          <w:bCs/>
          <w:color w:val="000000" w:themeColor="text1"/>
          <w:sz w:val="24"/>
          <w:szCs w:val="30"/>
          <w:lang w:eastAsia="en-US" w:bidi="mn-Mong-CN"/>
          <w14:ligatures w14:val="standardContextual"/>
        </w:rPr>
      </w:pPr>
      <w:r>
        <w:rPr>
          <w:rFonts w:ascii="Arial" w:eastAsiaTheme="minorHAnsi" w:hAnsi="Arial" w:cs="Arial"/>
          <w:color w:val="EE0000"/>
          <w:sz w:val="24"/>
          <w:szCs w:val="24"/>
          <w:lang w:eastAsia="en-US"/>
          <w14:ligatures w14:val="standardContextual"/>
        </w:rPr>
        <w:tab/>
      </w:r>
      <w:r w:rsidRPr="00BE1254">
        <w:rPr>
          <w:rFonts w:ascii="Arial" w:eastAsiaTheme="minorHAnsi" w:hAnsi="Arial" w:cs="Arial"/>
          <w:b/>
          <w:bCs/>
          <w:color w:val="000000" w:themeColor="text1"/>
          <w:sz w:val="24"/>
          <w:szCs w:val="24"/>
          <w:lang w:eastAsia="en-US"/>
          <w14:ligatures w14:val="standardContextual"/>
        </w:rPr>
        <w:t>1/19 дүгээр зүйлийн 19.1 дэх хэсэг</w:t>
      </w:r>
      <w:r w:rsidRPr="00BE1254">
        <w:rPr>
          <w:rFonts w:ascii="Arial" w:eastAsiaTheme="minorHAnsi" w:hAnsi="Arial" w:cstheme="minorBidi"/>
          <w:b/>
          <w:bCs/>
          <w:color w:val="000000" w:themeColor="text1"/>
          <w:sz w:val="24"/>
          <w:szCs w:val="30"/>
          <w:lang w:eastAsia="en-US" w:bidi="mn-Mong-CN"/>
          <w14:ligatures w14:val="standardContextual"/>
        </w:rPr>
        <w:t>:</w:t>
      </w:r>
    </w:p>
    <w:p w14:paraId="0EB734AD" w14:textId="77777777" w:rsidR="00BE1254" w:rsidRPr="00BE1254" w:rsidRDefault="00BE1254" w:rsidP="00BE1254">
      <w:pPr>
        <w:autoSpaceDE w:val="0"/>
        <w:autoSpaceDN w:val="0"/>
        <w:adjustRightInd w:val="0"/>
        <w:spacing w:after="0" w:line="240" w:lineRule="auto"/>
        <w:ind w:firstLine="720"/>
        <w:jc w:val="both"/>
        <w:rPr>
          <w:rFonts w:ascii="Arial" w:eastAsiaTheme="minorHAnsi" w:hAnsi="Arial" w:cs="Arial"/>
          <w:b/>
          <w:bCs/>
          <w:color w:val="000000" w:themeColor="text1"/>
          <w:sz w:val="24"/>
          <w:szCs w:val="24"/>
          <w:lang w:eastAsia="en-US"/>
          <w14:ligatures w14:val="standardContextual"/>
        </w:rPr>
      </w:pPr>
    </w:p>
    <w:p w14:paraId="39A5C5D0" w14:textId="6D7DE3F7" w:rsidR="00BE1254" w:rsidRPr="00BE1254" w:rsidRDefault="00BE1254" w:rsidP="00BE1254">
      <w:pPr>
        <w:autoSpaceDE w:val="0"/>
        <w:autoSpaceDN w:val="0"/>
        <w:adjustRightInd w:val="0"/>
        <w:spacing w:after="0" w:line="240" w:lineRule="auto"/>
        <w:ind w:firstLine="720"/>
        <w:jc w:val="both"/>
        <w:rPr>
          <w:rFonts w:ascii="Arial" w:eastAsiaTheme="minorHAnsi" w:hAnsi="Arial" w:cs="Arial"/>
          <w:color w:val="000000" w:themeColor="text1"/>
          <w:sz w:val="24"/>
          <w:szCs w:val="24"/>
          <w:lang w:eastAsia="en-US"/>
          <w14:ligatures w14:val="standardContextual"/>
        </w:rPr>
      </w:pPr>
      <w:r w:rsidRPr="00BE1254">
        <w:rPr>
          <w:rFonts w:ascii="Arial" w:eastAsiaTheme="minorHAnsi" w:hAnsi="Arial" w:cs="Arial"/>
          <w:color w:val="000000" w:themeColor="text1"/>
          <w:sz w:val="24"/>
          <w:szCs w:val="24"/>
          <w:lang w:eastAsia="en-US"/>
          <w14:ligatures w14:val="standardContextual"/>
        </w:rPr>
        <w:t>“</w:t>
      </w:r>
      <w:r w:rsidRPr="00BE1254">
        <w:rPr>
          <w:rFonts w:ascii="Arial" w:eastAsiaTheme="minorHAnsi" w:hAnsi="Arial" w:cs="Arial"/>
          <w:color w:val="000000" w:themeColor="text1"/>
          <w:sz w:val="24"/>
          <w:szCs w:val="24"/>
          <w:lang w:eastAsia="en-US"/>
          <w14:ligatures w14:val="standardContextual"/>
        </w:rPr>
        <w:t>19.1.Сум буюу сум дундын, дүүргийн шүүх иргэний хэргийг, энэ хуульд заасан тусгайлсан журмаар хянан шийдвэрлэх иргэний хэргийг Дүүргийн Эрүү, Иргэний хэргийн хялбар ажиллагааны шүүх тус тус анхан шатны журмаар хянан шийдвэрлэнэ.</w:t>
      </w:r>
      <w:r w:rsidRPr="00BE1254">
        <w:rPr>
          <w:rFonts w:ascii="Arial" w:eastAsiaTheme="minorHAnsi" w:hAnsi="Arial" w:cs="Arial"/>
          <w:color w:val="000000" w:themeColor="text1"/>
          <w:sz w:val="24"/>
          <w:szCs w:val="24"/>
          <w:lang w:eastAsia="en-US"/>
          <w14:ligatures w14:val="standardContextual"/>
        </w:rPr>
        <w:t>”</w:t>
      </w:r>
    </w:p>
    <w:p w14:paraId="7B56B750" w14:textId="77777777" w:rsidR="00505060" w:rsidRPr="00F00BA3" w:rsidRDefault="00505060" w:rsidP="00757DD7">
      <w:pPr>
        <w:spacing w:after="0" w:line="240" w:lineRule="auto"/>
        <w:ind w:firstLine="851"/>
        <w:jc w:val="both"/>
        <w:rPr>
          <w:rFonts w:ascii="Arial" w:eastAsia="Times New Roman" w:hAnsi="Arial" w:cs="Arial"/>
          <w:color w:val="000000" w:themeColor="text1"/>
          <w:sz w:val="24"/>
          <w:szCs w:val="24"/>
        </w:rPr>
      </w:pPr>
    </w:p>
    <w:p w14:paraId="5A0FE327" w14:textId="2BF18EF4" w:rsidR="0082322C" w:rsidRPr="00F00BA3" w:rsidRDefault="00BE1254" w:rsidP="000F5E61">
      <w:pPr>
        <w:spacing w:after="0" w:line="240" w:lineRule="auto"/>
        <w:ind w:left="720" w:firstLine="720"/>
        <w:contextualSpacing/>
        <w:jc w:val="both"/>
        <w:rPr>
          <w:rFonts w:ascii="Arial" w:eastAsia="Times New Roman" w:hAnsi="Arial" w:cs="Arial"/>
          <w:b/>
          <w:bCs/>
          <w:noProof/>
          <w:color w:val="000000" w:themeColor="text1"/>
          <w:sz w:val="24"/>
          <w:szCs w:val="24"/>
          <w:lang w:val="am-ET" w:eastAsia="ko-KR"/>
        </w:rPr>
      </w:pPr>
      <w:r>
        <w:rPr>
          <w:rFonts w:ascii="Arial" w:eastAsia="Times New Roman" w:hAnsi="Arial" w:cs="Arial"/>
          <w:b/>
          <w:bCs/>
          <w:noProof/>
          <w:color w:val="000000" w:themeColor="text1"/>
          <w:sz w:val="24"/>
          <w:szCs w:val="24"/>
          <w:lang w:eastAsia="ko-KR"/>
        </w:rPr>
        <w:t>2</w:t>
      </w:r>
      <w:r w:rsidR="0082322C" w:rsidRPr="00F00BA3">
        <w:rPr>
          <w:rFonts w:ascii="Arial" w:eastAsia="Times New Roman" w:hAnsi="Arial" w:cs="Arial"/>
          <w:b/>
          <w:bCs/>
          <w:noProof/>
          <w:color w:val="000000" w:themeColor="text1"/>
          <w:sz w:val="24"/>
          <w:szCs w:val="24"/>
          <w:lang w:eastAsia="ko-KR"/>
        </w:rPr>
        <w:t>/</w:t>
      </w:r>
      <w:r w:rsidR="0082322C" w:rsidRPr="00F00BA3">
        <w:rPr>
          <w:rFonts w:ascii="Arial" w:eastAsia="Times New Roman" w:hAnsi="Arial" w:cs="Arial"/>
          <w:b/>
          <w:bCs/>
          <w:noProof/>
          <w:color w:val="000000" w:themeColor="text1"/>
          <w:sz w:val="24"/>
          <w:szCs w:val="24"/>
          <w:lang w:val="am-ET" w:eastAsia="ko-KR"/>
        </w:rPr>
        <w:t>75</w:t>
      </w:r>
      <w:r w:rsidR="0082322C" w:rsidRPr="00F00BA3">
        <w:rPr>
          <w:rFonts w:ascii="Arial" w:eastAsia="Times New Roman" w:hAnsi="Arial" w:cs="Arial"/>
          <w:b/>
          <w:bCs/>
          <w:noProof/>
          <w:color w:val="000000" w:themeColor="text1"/>
          <w:sz w:val="24"/>
          <w:szCs w:val="24"/>
          <w:vertAlign w:val="superscript"/>
          <w:lang w:val="am-ET" w:eastAsia="ko-KR"/>
        </w:rPr>
        <w:t>3</w:t>
      </w:r>
      <w:r w:rsidR="00757DD7" w:rsidRPr="00F00BA3">
        <w:rPr>
          <w:rFonts w:ascii="Arial" w:eastAsia="Times New Roman" w:hAnsi="Arial" w:cs="Arial"/>
          <w:b/>
          <w:bCs/>
          <w:noProof/>
          <w:color w:val="000000" w:themeColor="text1"/>
          <w:sz w:val="24"/>
          <w:szCs w:val="24"/>
          <w:lang w:val="am-ET" w:eastAsia="ko-KR"/>
        </w:rPr>
        <w:t xml:space="preserve"> </w:t>
      </w:r>
      <w:r w:rsidR="0082322C" w:rsidRPr="00F00BA3">
        <w:rPr>
          <w:rFonts w:ascii="Arial" w:eastAsia="Times New Roman" w:hAnsi="Arial" w:cs="Arial"/>
          <w:b/>
          <w:bCs/>
          <w:noProof/>
          <w:color w:val="000000" w:themeColor="text1"/>
          <w:sz w:val="24"/>
          <w:szCs w:val="24"/>
          <w:lang w:val="am-ET" w:eastAsia="ko-KR"/>
        </w:rPr>
        <w:t>дугаар зүйл:</w:t>
      </w:r>
    </w:p>
    <w:p w14:paraId="6C69F11F" w14:textId="77777777" w:rsidR="0082322C" w:rsidRPr="00F00BA3" w:rsidRDefault="0082322C" w:rsidP="00757DD7">
      <w:pPr>
        <w:spacing w:after="0" w:line="240" w:lineRule="auto"/>
        <w:ind w:firstLine="720"/>
        <w:contextualSpacing/>
        <w:jc w:val="both"/>
        <w:rPr>
          <w:rFonts w:ascii="Arial" w:eastAsia="Times New Roman" w:hAnsi="Arial" w:cs="Arial"/>
          <w:b/>
          <w:bCs/>
          <w:noProof/>
          <w:color w:val="000000" w:themeColor="text1"/>
          <w:sz w:val="24"/>
          <w:szCs w:val="24"/>
          <w:lang w:eastAsia="ko-KR"/>
        </w:rPr>
      </w:pPr>
    </w:p>
    <w:p w14:paraId="7414E0F8" w14:textId="19540652" w:rsidR="00936C30" w:rsidRPr="00F00BA3" w:rsidRDefault="00505060" w:rsidP="00757DD7">
      <w:pPr>
        <w:spacing w:after="0" w:line="240" w:lineRule="auto"/>
        <w:ind w:firstLine="720"/>
        <w:contextualSpacing/>
        <w:jc w:val="both"/>
        <w:rPr>
          <w:rFonts w:ascii="Arial" w:eastAsia="Times New Roman" w:hAnsi="Arial" w:cs="Arial"/>
          <w:b/>
          <w:bCs/>
          <w:noProof/>
          <w:color w:val="000000" w:themeColor="text1"/>
          <w:sz w:val="24"/>
          <w:szCs w:val="24"/>
          <w:lang w:val="am-ET" w:eastAsia="ko-KR"/>
        </w:rPr>
      </w:pPr>
      <w:r w:rsidRPr="00F00BA3">
        <w:rPr>
          <w:rFonts w:ascii="Arial" w:eastAsia="Times New Roman" w:hAnsi="Arial" w:cs="Arial"/>
          <w:noProof/>
          <w:color w:val="000000" w:themeColor="text1"/>
          <w:sz w:val="24"/>
          <w:szCs w:val="24"/>
          <w:lang w:eastAsia="ko-KR"/>
        </w:rPr>
        <w:t>“</w:t>
      </w:r>
      <w:r w:rsidR="00936C30" w:rsidRPr="00F00BA3">
        <w:rPr>
          <w:rFonts w:ascii="Arial" w:eastAsia="Times New Roman" w:hAnsi="Arial" w:cs="Arial"/>
          <w:b/>
          <w:bCs/>
          <w:noProof/>
          <w:color w:val="000000" w:themeColor="text1"/>
          <w:sz w:val="24"/>
          <w:szCs w:val="24"/>
          <w:lang w:val="am-ET" w:eastAsia="ko-KR"/>
        </w:rPr>
        <w:t>75</w:t>
      </w:r>
      <w:r w:rsidR="00936C30" w:rsidRPr="00F00BA3">
        <w:rPr>
          <w:rFonts w:ascii="Arial" w:eastAsia="Times New Roman" w:hAnsi="Arial" w:cs="Arial"/>
          <w:b/>
          <w:bCs/>
          <w:noProof/>
          <w:color w:val="000000" w:themeColor="text1"/>
          <w:sz w:val="24"/>
          <w:szCs w:val="24"/>
          <w:vertAlign w:val="superscript"/>
          <w:lang w:val="am-ET" w:eastAsia="ko-KR"/>
        </w:rPr>
        <w:t>3</w:t>
      </w:r>
      <w:r w:rsidR="00757DD7" w:rsidRPr="00F00BA3">
        <w:rPr>
          <w:rFonts w:ascii="Arial" w:eastAsia="Times New Roman" w:hAnsi="Arial" w:cs="Arial"/>
          <w:b/>
          <w:bCs/>
          <w:noProof/>
          <w:color w:val="000000" w:themeColor="text1"/>
          <w:sz w:val="24"/>
          <w:szCs w:val="24"/>
          <w:lang w:val="am-ET" w:eastAsia="ko-KR"/>
        </w:rPr>
        <w:t xml:space="preserve"> </w:t>
      </w:r>
      <w:r w:rsidR="00936C30" w:rsidRPr="00F00BA3">
        <w:rPr>
          <w:rFonts w:ascii="Arial" w:eastAsia="Times New Roman" w:hAnsi="Arial" w:cs="Arial"/>
          <w:b/>
          <w:bCs/>
          <w:noProof/>
          <w:color w:val="000000" w:themeColor="text1"/>
          <w:sz w:val="24"/>
          <w:szCs w:val="24"/>
          <w:lang w:val="am-ET" w:eastAsia="ko-KR"/>
        </w:rPr>
        <w:t>дугаар зүйл.Мэдэгдэх хуудас</w:t>
      </w:r>
    </w:p>
    <w:p w14:paraId="0E14B897" w14:textId="77777777" w:rsidR="00505060" w:rsidRPr="00F00BA3" w:rsidRDefault="00505060" w:rsidP="00757DD7">
      <w:pPr>
        <w:spacing w:after="0" w:line="240" w:lineRule="auto"/>
        <w:ind w:firstLine="720"/>
        <w:contextualSpacing/>
        <w:jc w:val="both"/>
        <w:rPr>
          <w:rFonts w:ascii="Arial" w:eastAsia="Times New Roman" w:hAnsi="Arial" w:cs="Arial"/>
          <w:b/>
          <w:bCs/>
          <w:strike/>
          <w:noProof/>
          <w:color w:val="000000" w:themeColor="text1"/>
          <w:sz w:val="24"/>
          <w:szCs w:val="24"/>
          <w:lang w:val="am-ET" w:eastAsia="ko-KR"/>
        </w:rPr>
      </w:pPr>
    </w:p>
    <w:p w14:paraId="7565CF10" w14:textId="77777777" w:rsidR="00F00BA3" w:rsidRPr="00F00BA3" w:rsidRDefault="00F00BA3" w:rsidP="00F00BA3">
      <w:pPr>
        <w:shd w:val="clear" w:color="auto" w:fill="FFFFFF"/>
        <w:spacing w:after="0" w:line="240" w:lineRule="auto"/>
        <w:ind w:firstLine="720"/>
        <w:contextualSpacing/>
        <w:jc w:val="both"/>
        <w:rPr>
          <w:rFonts w:ascii="Arial" w:eastAsia="Times New Roman" w:hAnsi="Arial" w:cs="Arial"/>
          <w:noProof/>
          <w:color w:val="000000" w:themeColor="text1"/>
          <w:sz w:val="24"/>
          <w:szCs w:val="24"/>
          <w:lang w:val="am-ET" w:eastAsia="ko-KR"/>
        </w:rPr>
      </w:pPr>
      <w:r w:rsidRPr="00F00BA3">
        <w:rPr>
          <w:rFonts w:ascii="Arial" w:eastAsia="Times New Roman" w:hAnsi="Arial" w:cs="Arial"/>
          <w:noProof/>
          <w:color w:val="000000" w:themeColor="text1"/>
          <w:sz w:val="24"/>
          <w:szCs w:val="24"/>
          <w:lang w:val="am-ET" w:eastAsia="ko-KR"/>
        </w:rPr>
        <w:t>75</w:t>
      </w:r>
      <w:r w:rsidRPr="00F00BA3">
        <w:rPr>
          <w:rFonts w:ascii="Arial" w:eastAsia="Times New Roman" w:hAnsi="Arial" w:cs="Arial"/>
          <w:noProof/>
          <w:color w:val="000000" w:themeColor="text1"/>
          <w:sz w:val="24"/>
          <w:szCs w:val="24"/>
          <w:vertAlign w:val="superscript"/>
          <w:lang w:val="am-ET" w:eastAsia="ko-KR"/>
        </w:rPr>
        <w:t>3</w:t>
      </w:r>
      <w:r w:rsidRPr="00F00BA3">
        <w:rPr>
          <w:rFonts w:ascii="Arial" w:eastAsia="Times New Roman" w:hAnsi="Arial" w:cs="Arial"/>
          <w:noProof/>
          <w:color w:val="000000" w:themeColor="text1"/>
          <w:sz w:val="24"/>
          <w:szCs w:val="24"/>
          <w:lang w:val="am-ET" w:eastAsia="ko-KR"/>
        </w:rPr>
        <w:t xml:space="preserve">.1.Энэ хуулийн </w:t>
      </w:r>
      <w:r w:rsidRPr="00F00BA3">
        <w:rPr>
          <w:rFonts w:ascii="Arial" w:eastAsia="Times New Roman" w:hAnsi="Arial" w:cs="Arial"/>
          <w:color w:val="000000" w:themeColor="text1"/>
          <w:sz w:val="24"/>
          <w:szCs w:val="24"/>
        </w:rPr>
        <w:t>75</w:t>
      </w:r>
      <w:r w:rsidRPr="00F00BA3">
        <w:rPr>
          <w:rFonts w:ascii="Arial" w:eastAsia="Times New Roman" w:hAnsi="Arial" w:cs="Arial"/>
          <w:color w:val="000000" w:themeColor="text1"/>
          <w:sz w:val="24"/>
          <w:szCs w:val="24"/>
          <w:vertAlign w:val="superscript"/>
        </w:rPr>
        <w:t>3</w:t>
      </w:r>
      <w:r w:rsidRPr="00F00BA3">
        <w:rPr>
          <w:rFonts w:ascii="Arial" w:eastAsia="Times New Roman" w:hAnsi="Arial" w:cs="Arial"/>
          <w:color w:val="000000" w:themeColor="text1"/>
          <w:sz w:val="24"/>
          <w:szCs w:val="24"/>
        </w:rPr>
        <w:t xml:space="preserve">.6-д зааснаас бусад тохиолдолд </w:t>
      </w:r>
      <w:r w:rsidRPr="00F00BA3">
        <w:rPr>
          <w:rFonts w:ascii="Arial" w:eastAsia="Times New Roman" w:hAnsi="Arial" w:cs="Arial"/>
          <w:noProof/>
          <w:color w:val="000000" w:themeColor="text1"/>
          <w:sz w:val="24"/>
          <w:szCs w:val="24"/>
          <w:lang w:val="am-ET" w:eastAsia="ko-KR"/>
        </w:rPr>
        <w:t>шүүх мэдэгдэх хуудсыг баталгаат шуудангаар, эсхүл шүүхийн ажилтнаар биечлэн хүргүүлнэ.</w:t>
      </w:r>
    </w:p>
    <w:p w14:paraId="5DC5865B" w14:textId="77777777" w:rsidR="00F00BA3" w:rsidRPr="00F00BA3" w:rsidRDefault="00F00BA3" w:rsidP="00F00BA3">
      <w:pPr>
        <w:shd w:val="clear" w:color="auto" w:fill="FFFFFF"/>
        <w:spacing w:after="0" w:line="240" w:lineRule="auto"/>
        <w:ind w:firstLine="720"/>
        <w:contextualSpacing/>
        <w:jc w:val="both"/>
        <w:rPr>
          <w:rFonts w:ascii="Arial" w:eastAsia="Times New Roman" w:hAnsi="Arial" w:cs="Arial"/>
          <w:color w:val="000000" w:themeColor="text1"/>
          <w:sz w:val="24"/>
          <w:szCs w:val="24"/>
          <w:lang w:val="am-ET" w:eastAsia="ko-KR"/>
        </w:rPr>
      </w:pPr>
    </w:p>
    <w:p w14:paraId="7DC04079" w14:textId="77777777" w:rsidR="00F00BA3" w:rsidRPr="00F00BA3" w:rsidRDefault="00F00BA3" w:rsidP="00F00BA3">
      <w:pPr>
        <w:shd w:val="clear" w:color="auto" w:fill="FFFFFF"/>
        <w:spacing w:after="0" w:line="240" w:lineRule="auto"/>
        <w:contextualSpacing/>
        <w:jc w:val="both"/>
        <w:rPr>
          <w:rFonts w:ascii="Arial" w:eastAsia="Times New Roman" w:hAnsi="Arial" w:cs="Arial"/>
          <w:noProof/>
          <w:color w:val="000000" w:themeColor="text1"/>
          <w:sz w:val="24"/>
          <w:szCs w:val="24"/>
          <w:lang w:val="am-ET" w:eastAsia="ko-KR"/>
        </w:rPr>
      </w:pPr>
      <w:r w:rsidRPr="00F00BA3">
        <w:rPr>
          <w:rFonts w:ascii="Arial" w:eastAsia="Times New Roman" w:hAnsi="Arial" w:cs="Arial"/>
          <w:noProof/>
          <w:color w:val="000000" w:themeColor="text1"/>
          <w:sz w:val="24"/>
          <w:szCs w:val="24"/>
          <w:lang w:val="am-ET" w:eastAsia="ko-KR"/>
        </w:rPr>
        <w:tab/>
        <w:t>75</w:t>
      </w:r>
      <w:r w:rsidRPr="00F00BA3">
        <w:rPr>
          <w:rFonts w:ascii="Arial" w:eastAsia="Times New Roman" w:hAnsi="Arial" w:cs="Arial"/>
          <w:noProof/>
          <w:color w:val="000000" w:themeColor="text1"/>
          <w:sz w:val="24"/>
          <w:szCs w:val="24"/>
          <w:vertAlign w:val="superscript"/>
          <w:lang w:val="am-ET" w:eastAsia="ko-KR"/>
        </w:rPr>
        <w:t>3</w:t>
      </w:r>
      <w:r w:rsidRPr="00F00BA3">
        <w:rPr>
          <w:rFonts w:ascii="Arial" w:eastAsia="Times New Roman" w:hAnsi="Arial" w:cs="Arial"/>
          <w:noProof/>
          <w:color w:val="000000" w:themeColor="text1"/>
          <w:sz w:val="24"/>
          <w:szCs w:val="24"/>
          <w:lang w:val="am-ET" w:eastAsia="ko-KR"/>
        </w:rPr>
        <w:t>.2.Шүүх энэ хуулийн 75</w:t>
      </w:r>
      <w:r w:rsidRPr="00F00BA3">
        <w:rPr>
          <w:rFonts w:ascii="Arial" w:eastAsia="Times New Roman" w:hAnsi="Arial" w:cs="Arial"/>
          <w:noProof/>
          <w:color w:val="000000" w:themeColor="text1"/>
          <w:sz w:val="24"/>
          <w:szCs w:val="24"/>
          <w:vertAlign w:val="superscript"/>
          <w:lang w:val="am-ET" w:eastAsia="ko-KR"/>
        </w:rPr>
        <w:t>3.</w:t>
      </w:r>
      <w:r w:rsidRPr="00F00BA3">
        <w:rPr>
          <w:rFonts w:ascii="Arial" w:eastAsia="Times New Roman" w:hAnsi="Arial" w:cs="Arial"/>
          <w:noProof/>
          <w:color w:val="000000" w:themeColor="text1"/>
          <w:sz w:val="24"/>
          <w:szCs w:val="24"/>
          <w:lang w:val="am-ET" w:eastAsia="ko-KR"/>
        </w:rPr>
        <w:t>1-д заасны дагуу мэдэгдэх хуудсыг хүргүүлсэн боловч хариуцагч тухайн хаягт оршин суудаггүй, үйл ажиллагаа явуулдаггүй бол хариуцагч иргэн, хуулийн этгээдийн албан ёсны хаягийг улсын бүртгэлийн байгууллагаас тодруулах ажиллагааг шүүх санаачилгаараа хийж, улсын бүртгэлийн байгууллагаас ирүүлсэн хаягаар мэдэгдэх хуудсыг хүргүүлнэ.</w:t>
      </w:r>
    </w:p>
    <w:p w14:paraId="537665FB" w14:textId="77777777" w:rsidR="00F00BA3" w:rsidRPr="00F00BA3" w:rsidRDefault="00F00BA3" w:rsidP="00F00BA3">
      <w:pPr>
        <w:shd w:val="clear" w:color="auto" w:fill="FFFFFF"/>
        <w:spacing w:after="0" w:line="240" w:lineRule="auto"/>
        <w:contextualSpacing/>
        <w:jc w:val="both"/>
        <w:rPr>
          <w:rFonts w:ascii="Arial" w:eastAsia="Times New Roman" w:hAnsi="Arial" w:cs="Arial"/>
          <w:noProof/>
          <w:color w:val="000000" w:themeColor="text1"/>
          <w:sz w:val="24"/>
          <w:szCs w:val="24"/>
          <w:lang w:val="am-ET" w:eastAsia="ko-KR"/>
        </w:rPr>
      </w:pPr>
    </w:p>
    <w:p w14:paraId="00332A20" w14:textId="77777777" w:rsidR="00F00BA3" w:rsidRPr="00F00BA3" w:rsidRDefault="00F00BA3" w:rsidP="00F00BA3">
      <w:pPr>
        <w:shd w:val="clear" w:color="auto" w:fill="FFFFFF"/>
        <w:spacing w:after="0" w:line="240" w:lineRule="auto"/>
        <w:ind w:firstLine="720"/>
        <w:contextualSpacing/>
        <w:jc w:val="both"/>
        <w:rPr>
          <w:rFonts w:ascii="Arial" w:eastAsia="Times New Roman" w:hAnsi="Arial" w:cs="Arial"/>
          <w:noProof/>
          <w:color w:val="000000" w:themeColor="text1"/>
          <w:sz w:val="24"/>
          <w:szCs w:val="24"/>
          <w:lang w:eastAsia="ko-KR"/>
        </w:rPr>
      </w:pPr>
      <w:r w:rsidRPr="00F00BA3">
        <w:rPr>
          <w:rFonts w:ascii="Arial" w:eastAsia="Times New Roman" w:hAnsi="Arial" w:cs="Arial"/>
          <w:noProof/>
          <w:color w:val="000000" w:themeColor="text1"/>
          <w:sz w:val="24"/>
          <w:szCs w:val="24"/>
          <w:lang w:val="am-ET" w:eastAsia="ko-KR"/>
        </w:rPr>
        <w:t>75</w:t>
      </w:r>
      <w:r w:rsidRPr="00F00BA3">
        <w:rPr>
          <w:rFonts w:ascii="Arial" w:eastAsia="Times New Roman" w:hAnsi="Arial" w:cs="Arial"/>
          <w:noProof/>
          <w:color w:val="000000" w:themeColor="text1"/>
          <w:sz w:val="24"/>
          <w:szCs w:val="24"/>
          <w:vertAlign w:val="superscript"/>
          <w:lang w:val="am-ET" w:eastAsia="ko-KR"/>
        </w:rPr>
        <w:t>3</w:t>
      </w:r>
      <w:r w:rsidRPr="00F00BA3">
        <w:rPr>
          <w:rFonts w:ascii="Arial" w:eastAsia="Times New Roman" w:hAnsi="Arial" w:cs="Arial"/>
          <w:noProof/>
          <w:color w:val="000000" w:themeColor="text1"/>
          <w:sz w:val="24"/>
          <w:szCs w:val="24"/>
          <w:lang w:val="am-ET" w:eastAsia="ko-KR"/>
        </w:rPr>
        <w:t>.3.Шүүх энэ хуулийн 75</w:t>
      </w:r>
      <w:r w:rsidRPr="00F00BA3">
        <w:rPr>
          <w:rFonts w:ascii="Arial" w:eastAsia="Times New Roman" w:hAnsi="Arial" w:cs="Arial"/>
          <w:noProof/>
          <w:color w:val="000000" w:themeColor="text1"/>
          <w:sz w:val="24"/>
          <w:szCs w:val="24"/>
          <w:vertAlign w:val="superscript"/>
          <w:lang w:val="am-ET" w:eastAsia="ko-KR"/>
        </w:rPr>
        <w:t>3</w:t>
      </w:r>
      <w:r w:rsidRPr="00F00BA3">
        <w:rPr>
          <w:rFonts w:ascii="Arial" w:eastAsia="Times New Roman" w:hAnsi="Arial" w:cs="Arial"/>
          <w:noProof/>
          <w:color w:val="000000" w:themeColor="text1"/>
          <w:sz w:val="24"/>
          <w:szCs w:val="24"/>
          <w:lang w:val="am-ET" w:eastAsia="ko-KR"/>
        </w:rPr>
        <w:t xml:space="preserve">.2-т заасны дагуу мэдэгдэх хуудсыг хүргүүлсэн боловч хариуцагч тухайн хаягт оршин суудаггүй, үйл ажиллагаа явуулдаггүй бол </w:t>
      </w:r>
      <w:r w:rsidRPr="00F00BA3">
        <w:rPr>
          <w:rFonts w:ascii="Arial" w:eastAsia="Times New Roman" w:hAnsi="Arial" w:cs="Arial"/>
          <w:noProof/>
          <w:color w:val="000000" w:themeColor="text1"/>
          <w:sz w:val="24"/>
          <w:szCs w:val="24"/>
          <w:lang w:eastAsia="ko-KR"/>
        </w:rPr>
        <w:t>иргэн, хуулийн этгээдтэй төрийн байгууллагаас харилцах төрийн мэдээллийн нэгдсэн системийн иргэний, эсхүл хуулийн этгээдийн хувьд түүнийг итгэмжлэлгүй төлөөлөх эрх бүхий этгээдийн бүртгэлийн дугаар бүхий үндэсний цахим шуудангийн хаягаар , өмгөөлөгчийн Монголын Өмгөөлөгчдийн холбооны цахим системд бүртгүүлж холбогдсон цахим шуудангийн хаягаар мэдэгдэх хуудсыг илгээнэ.</w:t>
      </w:r>
      <w:r w:rsidRPr="00F00BA3">
        <w:rPr>
          <w:rFonts w:ascii="Arial" w:eastAsia="Times New Roman" w:hAnsi="Arial" w:cs="Arial"/>
          <w:noProof/>
          <w:color w:val="000000" w:themeColor="text1"/>
          <w:sz w:val="24"/>
          <w:szCs w:val="24"/>
          <w:lang w:val="am-ET" w:eastAsia="ko-KR"/>
        </w:rPr>
        <w:t xml:space="preserve"> Хариуцагчийн албаны болон хувийн цахим шуудангийн хаяг, бусад цахим хаягийн мэдээллийг нэхэмжлэлд тусгасан бол эдгээр хаягаар шүүхийн мэдэгдэх хуудсыг давхар илгээнэ.</w:t>
      </w:r>
    </w:p>
    <w:p w14:paraId="45E3BC3B" w14:textId="77777777" w:rsidR="00F00BA3" w:rsidRPr="00F00BA3" w:rsidRDefault="00F00BA3" w:rsidP="00F00BA3">
      <w:pPr>
        <w:shd w:val="clear" w:color="auto" w:fill="FFFFFF"/>
        <w:spacing w:after="0" w:line="240" w:lineRule="auto"/>
        <w:ind w:firstLine="720"/>
        <w:contextualSpacing/>
        <w:jc w:val="both"/>
        <w:rPr>
          <w:rFonts w:ascii="Arial" w:eastAsia="Times New Roman" w:hAnsi="Arial" w:cs="Arial"/>
          <w:noProof/>
          <w:color w:val="000000" w:themeColor="text1"/>
          <w:sz w:val="24"/>
          <w:szCs w:val="24"/>
          <w:lang w:val="am-ET" w:eastAsia="ko-KR"/>
        </w:rPr>
      </w:pPr>
    </w:p>
    <w:p w14:paraId="4CB8FC86" w14:textId="77777777" w:rsidR="00F00BA3" w:rsidRPr="00F00BA3" w:rsidRDefault="00F00BA3" w:rsidP="00F00BA3">
      <w:pPr>
        <w:shd w:val="clear" w:color="auto" w:fill="FFFFFF"/>
        <w:spacing w:after="0" w:line="240" w:lineRule="auto"/>
        <w:ind w:firstLine="720"/>
        <w:contextualSpacing/>
        <w:jc w:val="both"/>
        <w:rPr>
          <w:rFonts w:ascii="Arial" w:eastAsia="Times New Roman" w:hAnsi="Arial" w:cs="Arial"/>
          <w:color w:val="000000" w:themeColor="text1"/>
          <w:sz w:val="24"/>
          <w:szCs w:val="24"/>
        </w:rPr>
      </w:pPr>
      <w:r w:rsidRPr="00F00BA3">
        <w:rPr>
          <w:rFonts w:ascii="Arial" w:eastAsia="Times New Roman" w:hAnsi="Arial" w:cs="Arial"/>
          <w:color w:val="000000" w:themeColor="text1"/>
          <w:sz w:val="24"/>
          <w:szCs w:val="24"/>
        </w:rPr>
        <w:t>75</w:t>
      </w:r>
      <w:r w:rsidRPr="00F00BA3">
        <w:rPr>
          <w:rFonts w:ascii="Arial" w:eastAsia="Times New Roman" w:hAnsi="Arial" w:cs="Arial"/>
          <w:color w:val="000000" w:themeColor="text1"/>
          <w:sz w:val="24"/>
          <w:szCs w:val="24"/>
          <w:vertAlign w:val="superscript"/>
        </w:rPr>
        <w:t>3</w:t>
      </w:r>
      <w:r w:rsidRPr="00F00BA3">
        <w:rPr>
          <w:rFonts w:ascii="Arial" w:eastAsia="Times New Roman" w:hAnsi="Arial" w:cs="Arial"/>
          <w:color w:val="000000" w:themeColor="text1"/>
          <w:sz w:val="24"/>
          <w:szCs w:val="24"/>
        </w:rPr>
        <w:t xml:space="preserve">.4.Энэ хуулийн </w:t>
      </w:r>
      <w:r w:rsidRPr="00F00BA3">
        <w:rPr>
          <w:rFonts w:ascii="Arial" w:eastAsia="Times New Roman" w:hAnsi="Arial" w:cs="Arial"/>
          <w:noProof/>
          <w:color w:val="000000" w:themeColor="text1"/>
          <w:sz w:val="24"/>
          <w:szCs w:val="24"/>
          <w:lang w:val="am-ET" w:eastAsia="ko-KR"/>
        </w:rPr>
        <w:t>75</w:t>
      </w:r>
      <w:r w:rsidRPr="00F00BA3">
        <w:rPr>
          <w:rFonts w:ascii="Arial" w:eastAsia="Times New Roman" w:hAnsi="Arial" w:cs="Arial"/>
          <w:noProof/>
          <w:color w:val="000000" w:themeColor="text1"/>
          <w:sz w:val="24"/>
          <w:szCs w:val="24"/>
          <w:vertAlign w:val="superscript"/>
          <w:lang w:val="am-ET" w:eastAsia="ko-KR"/>
        </w:rPr>
        <w:t>3</w:t>
      </w:r>
      <w:r w:rsidRPr="00F00BA3">
        <w:rPr>
          <w:rFonts w:ascii="Arial" w:eastAsia="Times New Roman" w:hAnsi="Arial" w:cs="Arial"/>
          <w:noProof/>
          <w:color w:val="000000" w:themeColor="text1"/>
          <w:sz w:val="24"/>
          <w:szCs w:val="24"/>
          <w:lang w:val="am-ET" w:eastAsia="ko-KR"/>
        </w:rPr>
        <w:t xml:space="preserve">.3-т заасны дагуу </w:t>
      </w:r>
      <w:r w:rsidRPr="00F00BA3">
        <w:rPr>
          <w:rFonts w:ascii="Arial" w:eastAsia="Times New Roman" w:hAnsi="Arial" w:cs="Arial"/>
          <w:color w:val="000000" w:themeColor="text1"/>
          <w:sz w:val="24"/>
          <w:szCs w:val="24"/>
        </w:rPr>
        <w:t>мэдэгдэх хуудсыг илгээснээс хойш 7 хоног өнгөрсөн боловч шүүхэд хүрэлцэн ирээгүй бол шүүхийн албан ёсны цахим хуудсаар нэхэмжлэгч, хариуцагчийн овог, эцэг/эх-ийн нэр, өөрийн нэр, нэхэмжлэлийн шаардлага болон мэдэгдэх хуудсыг хүргүүлсэн тухай дурдан, шүүхэд хүрэлцэн ирж эрхээ хамгаалахаар ажиллагаанд оролцохыг зарлан мэдэгдэх, эсхүл төрийн байгууллагаас харилцах төрийн мэдээллийн нэгдсэн системийн сонордуулга хэсгээр мэдэгдэнэ. Ийнхүү мэдэгдсэнээс хойш 7 хоног өнгөрсөн бол мэдэгдэх хуудсыг хүлээн авсанд тооцно.</w:t>
      </w:r>
    </w:p>
    <w:p w14:paraId="6FBC87C7" w14:textId="77777777" w:rsidR="00F00BA3" w:rsidRPr="00F00BA3" w:rsidRDefault="00F00BA3" w:rsidP="00F00BA3">
      <w:pPr>
        <w:shd w:val="clear" w:color="auto" w:fill="FFFFFF"/>
        <w:spacing w:after="0" w:line="240" w:lineRule="auto"/>
        <w:ind w:firstLine="720"/>
        <w:contextualSpacing/>
        <w:jc w:val="both"/>
        <w:rPr>
          <w:rFonts w:ascii="Arial" w:eastAsia="Times New Roman" w:hAnsi="Arial" w:cs="Arial"/>
          <w:color w:val="000000" w:themeColor="text1"/>
          <w:sz w:val="24"/>
          <w:szCs w:val="24"/>
        </w:rPr>
      </w:pPr>
    </w:p>
    <w:p w14:paraId="2EB1DB19" w14:textId="77777777" w:rsidR="00F00BA3" w:rsidRPr="00F00BA3" w:rsidRDefault="00F00BA3" w:rsidP="00F00BA3">
      <w:pPr>
        <w:tabs>
          <w:tab w:val="left" w:pos="0"/>
        </w:tabs>
        <w:spacing w:after="0" w:line="240" w:lineRule="auto"/>
        <w:ind w:firstLine="734"/>
        <w:jc w:val="both"/>
        <w:rPr>
          <w:rFonts w:ascii="Arial" w:eastAsia="Times New Roman" w:hAnsi="Arial" w:cs="Arial"/>
          <w:color w:val="000000" w:themeColor="text1"/>
          <w:sz w:val="24"/>
          <w:szCs w:val="24"/>
        </w:rPr>
      </w:pPr>
      <w:r w:rsidRPr="00F00BA3">
        <w:rPr>
          <w:rFonts w:ascii="Arial" w:eastAsia="Times New Roman" w:hAnsi="Arial" w:cs="Arial"/>
          <w:color w:val="000000" w:themeColor="text1"/>
          <w:sz w:val="24"/>
          <w:szCs w:val="24"/>
        </w:rPr>
        <w:t>75</w:t>
      </w:r>
      <w:r w:rsidRPr="00F00BA3">
        <w:rPr>
          <w:rFonts w:ascii="Arial" w:eastAsia="Times New Roman" w:hAnsi="Arial" w:cs="Arial"/>
          <w:color w:val="000000" w:themeColor="text1"/>
          <w:sz w:val="24"/>
          <w:szCs w:val="24"/>
          <w:vertAlign w:val="superscript"/>
        </w:rPr>
        <w:t>3</w:t>
      </w:r>
      <w:r w:rsidRPr="00F00BA3">
        <w:rPr>
          <w:rFonts w:ascii="Arial" w:eastAsia="Times New Roman" w:hAnsi="Arial" w:cs="Arial"/>
          <w:color w:val="000000" w:themeColor="text1"/>
          <w:sz w:val="24"/>
          <w:szCs w:val="24"/>
        </w:rPr>
        <w:t>.5.Энэ хуулийн 75</w:t>
      </w:r>
      <w:r w:rsidRPr="00F00BA3">
        <w:rPr>
          <w:rFonts w:ascii="Arial" w:eastAsia="Times New Roman" w:hAnsi="Arial" w:cs="Arial"/>
          <w:color w:val="000000" w:themeColor="text1"/>
          <w:sz w:val="24"/>
          <w:szCs w:val="24"/>
          <w:vertAlign w:val="superscript"/>
        </w:rPr>
        <w:t>3</w:t>
      </w:r>
      <w:r w:rsidRPr="00F00BA3">
        <w:rPr>
          <w:rFonts w:ascii="Arial" w:eastAsia="Times New Roman" w:hAnsi="Arial" w:cs="Arial"/>
          <w:color w:val="000000" w:themeColor="text1"/>
          <w:sz w:val="24"/>
          <w:szCs w:val="24"/>
        </w:rPr>
        <w:t xml:space="preserve">.4-т заасны дагуу мэдэгдсэн мэдээллийг хүний нэр төр, алдар хүнд, хуулийн этгээдийн ажил хэргийн нэр хүндийг гутаах, доромжлох, гүтгэх </w:t>
      </w:r>
      <w:r w:rsidRPr="00F00BA3">
        <w:rPr>
          <w:rFonts w:ascii="Arial" w:eastAsia="Times New Roman" w:hAnsi="Arial" w:cs="Arial"/>
          <w:color w:val="000000" w:themeColor="text1"/>
          <w:sz w:val="24"/>
          <w:szCs w:val="24"/>
        </w:rPr>
        <w:lastRenderedPageBreak/>
        <w:t>болон хүний эрхэмсэг оршихуйд сөрөг нөлөөлөхүйц байдлаар ашиглах, ийм зорилгоор хуваалцах, нийтэд мэдээлэхийг хориглоно.</w:t>
      </w:r>
    </w:p>
    <w:p w14:paraId="782F2705" w14:textId="77777777" w:rsidR="00F00BA3" w:rsidRPr="00F00BA3" w:rsidRDefault="00F00BA3" w:rsidP="00F00BA3">
      <w:pPr>
        <w:tabs>
          <w:tab w:val="left" w:pos="0"/>
        </w:tabs>
        <w:spacing w:after="0" w:line="240" w:lineRule="auto"/>
        <w:ind w:firstLine="734"/>
        <w:jc w:val="both"/>
        <w:rPr>
          <w:rFonts w:ascii="Arial" w:eastAsia="Times New Roman" w:hAnsi="Arial" w:cs="Arial"/>
          <w:color w:val="000000" w:themeColor="text1"/>
          <w:sz w:val="24"/>
          <w:szCs w:val="24"/>
        </w:rPr>
      </w:pPr>
    </w:p>
    <w:p w14:paraId="43F8DBF5" w14:textId="36F34396" w:rsidR="00F00BA3" w:rsidRPr="00F00BA3" w:rsidRDefault="00F00BA3" w:rsidP="00F00BA3">
      <w:pPr>
        <w:tabs>
          <w:tab w:val="left" w:pos="0"/>
        </w:tabs>
        <w:spacing w:after="0" w:line="240" w:lineRule="auto"/>
        <w:ind w:firstLine="734"/>
        <w:jc w:val="both"/>
        <w:rPr>
          <w:rFonts w:ascii="Arial" w:eastAsia="Times New Roman" w:hAnsi="Arial" w:cs="Arial"/>
          <w:color w:val="000000" w:themeColor="text1"/>
          <w:sz w:val="24"/>
          <w:szCs w:val="24"/>
        </w:rPr>
      </w:pPr>
      <w:r w:rsidRPr="00F00BA3">
        <w:rPr>
          <w:rFonts w:ascii="Arial" w:eastAsia="Times New Roman" w:hAnsi="Arial" w:cs="Arial"/>
          <w:color w:val="000000" w:themeColor="text1"/>
          <w:sz w:val="24"/>
          <w:szCs w:val="24"/>
        </w:rPr>
        <w:t>75</w:t>
      </w:r>
      <w:r w:rsidRPr="00F00BA3">
        <w:rPr>
          <w:rFonts w:ascii="Arial" w:eastAsia="Times New Roman" w:hAnsi="Arial" w:cs="Arial"/>
          <w:color w:val="000000" w:themeColor="text1"/>
          <w:sz w:val="24"/>
          <w:szCs w:val="24"/>
          <w:vertAlign w:val="superscript"/>
        </w:rPr>
        <w:t>3</w:t>
      </w:r>
      <w:r w:rsidRPr="00F00BA3">
        <w:rPr>
          <w:rFonts w:ascii="Arial" w:eastAsia="Times New Roman" w:hAnsi="Arial" w:cs="Arial"/>
          <w:color w:val="000000" w:themeColor="text1"/>
          <w:sz w:val="24"/>
          <w:szCs w:val="24"/>
        </w:rPr>
        <w:t>.6.Цахим хэлбэрээр олгосон зээлийн гэрээтэй холбоотой нэхэмжлэл</w:t>
      </w:r>
      <w:r w:rsidR="00D11E93">
        <w:rPr>
          <w:rFonts w:ascii="Arial" w:eastAsia="Times New Roman" w:hAnsi="Arial" w:cs="Arial"/>
          <w:color w:val="000000" w:themeColor="text1"/>
          <w:sz w:val="24"/>
          <w:szCs w:val="24"/>
        </w:rPr>
        <w:t xml:space="preserve">ийн хувьд </w:t>
      </w:r>
      <w:r w:rsidRPr="00F00BA3">
        <w:rPr>
          <w:rFonts w:ascii="Arial" w:eastAsia="Times New Roman" w:hAnsi="Arial" w:cs="Arial"/>
          <w:color w:val="000000" w:themeColor="text1"/>
          <w:sz w:val="24"/>
          <w:szCs w:val="24"/>
        </w:rPr>
        <w:t xml:space="preserve">цахим хэлбэрээр </w:t>
      </w:r>
      <w:r w:rsidR="00D11E93">
        <w:rPr>
          <w:rFonts w:ascii="Arial" w:eastAsia="Times New Roman" w:hAnsi="Arial" w:cs="Arial"/>
          <w:color w:val="000000" w:themeColor="text1"/>
          <w:sz w:val="24"/>
          <w:szCs w:val="24"/>
        </w:rPr>
        <w:t xml:space="preserve">зээлдүүлэгчээс </w:t>
      </w:r>
      <w:r w:rsidRPr="00F00BA3">
        <w:rPr>
          <w:rFonts w:ascii="Arial" w:eastAsia="Times New Roman" w:hAnsi="Arial" w:cs="Arial"/>
          <w:color w:val="000000" w:themeColor="text1"/>
          <w:sz w:val="24"/>
          <w:szCs w:val="24"/>
        </w:rPr>
        <w:t>баталгаажуулсан хариуцагчийн цахим хаяг, оршин суугаа хаягаар хүргүүлэх бөгөөд хүргүүлснээс хойш 7 хоног өнгөрсөн бол мэдэгдэх хуудсыг хүлээн авсанд тооцно.”</w:t>
      </w:r>
    </w:p>
    <w:p w14:paraId="5B25BB70" w14:textId="77777777" w:rsidR="00505060" w:rsidRPr="00F00BA3" w:rsidRDefault="00505060" w:rsidP="00757DD7">
      <w:pPr>
        <w:shd w:val="clear" w:color="auto" w:fill="FFFFFF"/>
        <w:spacing w:after="0" w:line="240" w:lineRule="auto"/>
        <w:ind w:firstLine="720"/>
        <w:contextualSpacing/>
        <w:jc w:val="both"/>
        <w:rPr>
          <w:rFonts w:ascii="Arial" w:eastAsia="Times New Roman" w:hAnsi="Arial" w:cs="Arial"/>
          <w:color w:val="000000" w:themeColor="text1"/>
          <w:sz w:val="24"/>
          <w:szCs w:val="24"/>
          <w:lang w:eastAsia="ko-KR"/>
        </w:rPr>
      </w:pPr>
    </w:p>
    <w:p w14:paraId="50CD54B5" w14:textId="1AC8DACC" w:rsidR="00765217" w:rsidRPr="00F00BA3" w:rsidRDefault="00BE1254" w:rsidP="000F5E61">
      <w:pPr>
        <w:spacing w:after="0" w:line="240" w:lineRule="auto"/>
        <w:ind w:left="720" w:firstLine="720"/>
        <w:contextualSpacing/>
        <w:jc w:val="both"/>
        <w:rPr>
          <w:rFonts w:ascii="Arial" w:eastAsia="Times New Roman" w:hAnsi="Arial" w:cs="Arial"/>
          <w:b/>
          <w:bCs/>
          <w:color w:val="000000" w:themeColor="text1"/>
          <w:sz w:val="24"/>
          <w:szCs w:val="24"/>
          <w:lang w:eastAsia="ko-KR"/>
        </w:rPr>
      </w:pPr>
      <w:r>
        <w:rPr>
          <w:rFonts w:ascii="Arial" w:eastAsia="Times New Roman" w:hAnsi="Arial" w:cs="Arial"/>
          <w:b/>
          <w:bCs/>
          <w:color w:val="000000" w:themeColor="text1"/>
          <w:sz w:val="24"/>
          <w:szCs w:val="24"/>
          <w:lang w:eastAsia="ko-KR"/>
        </w:rPr>
        <w:t>3</w:t>
      </w:r>
      <w:r w:rsidR="00765217" w:rsidRPr="00F00BA3">
        <w:rPr>
          <w:rFonts w:ascii="Arial" w:eastAsia="Times New Roman" w:hAnsi="Arial" w:cs="Arial"/>
          <w:b/>
          <w:bCs/>
          <w:color w:val="000000" w:themeColor="text1"/>
          <w:sz w:val="24"/>
          <w:szCs w:val="24"/>
          <w:lang w:eastAsia="ko-KR"/>
        </w:rPr>
        <w:t>/75</w:t>
      </w:r>
      <w:r w:rsidR="00765217" w:rsidRPr="00F00BA3">
        <w:rPr>
          <w:rFonts w:ascii="Arial" w:eastAsia="Times New Roman" w:hAnsi="Arial" w:cs="Arial"/>
          <w:b/>
          <w:bCs/>
          <w:color w:val="000000" w:themeColor="text1"/>
          <w:sz w:val="24"/>
          <w:szCs w:val="24"/>
          <w:vertAlign w:val="superscript"/>
          <w:lang w:eastAsia="ko-KR"/>
        </w:rPr>
        <w:t>4</w:t>
      </w:r>
      <w:r w:rsidR="00757DD7" w:rsidRPr="00F00BA3">
        <w:rPr>
          <w:rFonts w:ascii="Arial" w:eastAsia="Times New Roman" w:hAnsi="Arial" w:cs="Arial"/>
          <w:b/>
          <w:bCs/>
          <w:color w:val="000000" w:themeColor="text1"/>
          <w:sz w:val="24"/>
          <w:szCs w:val="24"/>
          <w:lang w:eastAsia="ko-KR"/>
        </w:rPr>
        <w:t xml:space="preserve"> </w:t>
      </w:r>
      <w:r w:rsidR="00765217" w:rsidRPr="00F00BA3">
        <w:rPr>
          <w:rFonts w:ascii="Arial" w:eastAsia="Times New Roman" w:hAnsi="Arial" w:cs="Arial"/>
          <w:b/>
          <w:bCs/>
          <w:color w:val="000000" w:themeColor="text1"/>
          <w:sz w:val="24"/>
          <w:szCs w:val="24"/>
          <w:lang w:eastAsia="ko-KR"/>
        </w:rPr>
        <w:t>дүгээр зүйл:</w:t>
      </w:r>
    </w:p>
    <w:p w14:paraId="1A83F148" w14:textId="77777777" w:rsidR="00765217" w:rsidRPr="00F00BA3" w:rsidRDefault="00765217" w:rsidP="00757DD7">
      <w:pPr>
        <w:spacing w:after="0" w:line="240" w:lineRule="auto"/>
        <w:ind w:firstLine="720"/>
        <w:contextualSpacing/>
        <w:jc w:val="both"/>
        <w:rPr>
          <w:rFonts w:ascii="Arial" w:eastAsia="Times New Roman" w:hAnsi="Arial" w:cs="Arial"/>
          <w:b/>
          <w:bCs/>
          <w:color w:val="000000" w:themeColor="text1"/>
          <w:sz w:val="24"/>
          <w:szCs w:val="24"/>
          <w:lang w:eastAsia="ko-KR"/>
        </w:rPr>
      </w:pPr>
    </w:p>
    <w:p w14:paraId="4952026D" w14:textId="729CD129" w:rsidR="00936C30" w:rsidRPr="00F00BA3" w:rsidRDefault="00765217" w:rsidP="00757DD7">
      <w:pPr>
        <w:spacing w:after="0" w:line="240" w:lineRule="auto"/>
        <w:ind w:firstLine="720"/>
        <w:contextualSpacing/>
        <w:jc w:val="both"/>
        <w:rPr>
          <w:rFonts w:ascii="Arial" w:eastAsia="Times New Roman" w:hAnsi="Arial" w:cs="Arial"/>
          <w:b/>
          <w:bCs/>
          <w:color w:val="000000" w:themeColor="text1"/>
          <w:sz w:val="24"/>
          <w:szCs w:val="24"/>
          <w:lang w:eastAsia="ko-KR"/>
        </w:rPr>
      </w:pPr>
      <w:r w:rsidRPr="00F00BA3">
        <w:rPr>
          <w:rFonts w:ascii="Arial" w:eastAsia="Times New Roman" w:hAnsi="Arial" w:cs="Arial"/>
          <w:color w:val="000000" w:themeColor="text1"/>
          <w:sz w:val="24"/>
          <w:szCs w:val="24"/>
          <w:lang w:eastAsia="ko-KR"/>
        </w:rPr>
        <w:t>“</w:t>
      </w:r>
      <w:r w:rsidR="00936C30" w:rsidRPr="00F00BA3">
        <w:rPr>
          <w:rFonts w:ascii="Arial" w:eastAsia="Times New Roman" w:hAnsi="Arial" w:cs="Arial"/>
          <w:b/>
          <w:bCs/>
          <w:color w:val="000000" w:themeColor="text1"/>
          <w:sz w:val="24"/>
          <w:szCs w:val="24"/>
          <w:lang w:eastAsia="ko-KR"/>
        </w:rPr>
        <w:t>75</w:t>
      </w:r>
      <w:r w:rsidR="00936C30" w:rsidRPr="00F00BA3">
        <w:rPr>
          <w:rFonts w:ascii="Arial" w:eastAsia="Times New Roman" w:hAnsi="Arial" w:cs="Arial"/>
          <w:b/>
          <w:bCs/>
          <w:color w:val="000000" w:themeColor="text1"/>
          <w:sz w:val="24"/>
          <w:szCs w:val="24"/>
          <w:vertAlign w:val="superscript"/>
          <w:lang w:eastAsia="ko-KR"/>
        </w:rPr>
        <w:t>4</w:t>
      </w:r>
      <w:r w:rsidR="00757DD7" w:rsidRPr="00F00BA3">
        <w:rPr>
          <w:rFonts w:ascii="Arial" w:eastAsia="Times New Roman" w:hAnsi="Arial" w:cs="Arial"/>
          <w:b/>
          <w:bCs/>
          <w:color w:val="000000" w:themeColor="text1"/>
          <w:sz w:val="24"/>
          <w:szCs w:val="24"/>
          <w:lang w:eastAsia="ko-KR"/>
        </w:rPr>
        <w:t xml:space="preserve"> </w:t>
      </w:r>
      <w:r w:rsidR="00936C30" w:rsidRPr="00F00BA3">
        <w:rPr>
          <w:rFonts w:ascii="Arial" w:eastAsia="Times New Roman" w:hAnsi="Arial" w:cs="Arial"/>
          <w:b/>
          <w:bCs/>
          <w:color w:val="000000" w:themeColor="text1"/>
          <w:sz w:val="24"/>
          <w:szCs w:val="24"/>
          <w:lang w:eastAsia="ko-KR"/>
        </w:rPr>
        <w:t>дүгээр зүйл.Хэрэг үүсгэх</w:t>
      </w:r>
    </w:p>
    <w:p w14:paraId="4E09BDE9" w14:textId="77777777" w:rsidR="00505060" w:rsidRPr="00F00BA3" w:rsidRDefault="00505060" w:rsidP="00757DD7">
      <w:pPr>
        <w:spacing w:after="0" w:line="240" w:lineRule="auto"/>
        <w:ind w:firstLine="720"/>
        <w:contextualSpacing/>
        <w:jc w:val="both"/>
        <w:rPr>
          <w:rFonts w:ascii="Arial" w:eastAsia="Times New Roman" w:hAnsi="Arial" w:cs="Arial"/>
          <w:b/>
          <w:bCs/>
          <w:color w:val="000000" w:themeColor="text1"/>
          <w:sz w:val="24"/>
          <w:szCs w:val="24"/>
          <w:lang w:eastAsia="ko-KR"/>
        </w:rPr>
      </w:pPr>
    </w:p>
    <w:p w14:paraId="076C7BC8" w14:textId="77777777" w:rsidR="00F00BA3" w:rsidRPr="00F00BA3" w:rsidRDefault="00F00BA3" w:rsidP="00F00BA3">
      <w:pPr>
        <w:shd w:val="clear" w:color="auto" w:fill="FFFFFF"/>
        <w:spacing w:after="0" w:line="240" w:lineRule="auto"/>
        <w:ind w:firstLine="720"/>
        <w:contextualSpacing/>
        <w:jc w:val="both"/>
        <w:rPr>
          <w:rFonts w:ascii="Arial" w:eastAsia="Times New Roman" w:hAnsi="Arial" w:cs="Arial"/>
          <w:color w:val="000000" w:themeColor="text1"/>
          <w:sz w:val="24"/>
          <w:szCs w:val="24"/>
          <w:lang w:eastAsia="ko-KR"/>
        </w:rPr>
      </w:pPr>
      <w:r w:rsidRPr="00F00BA3">
        <w:rPr>
          <w:rFonts w:ascii="Arial" w:eastAsia="Times New Roman" w:hAnsi="Arial" w:cs="Arial"/>
          <w:color w:val="000000" w:themeColor="text1"/>
          <w:sz w:val="24"/>
          <w:szCs w:val="24"/>
          <w:lang w:eastAsia="ko-KR"/>
        </w:rPr>
        <w:t>75</w:t>
      </w:r>
      <w:r w:rsidRPr="00F00BA3">
        <w:rPr>
          <w:rFonts w:ascii="Arial" w:eastAsia="Times New Roman" w:hAnsi="Arial" w:cs="Arial"/>
          <w:color w:val="000000" w:themeColor="text1"/>
          <w:sz w:val="24"/>
          <w:szCs w:val="24"/>
          <w:vertAlign w:val="superscript"/>
          <w:lang w:eastAsia="ko-KR"/>
        </w:rPr>
        <w:t>4</w:t>
      </w:r>
      <w:r w:rsidRPr="00F00BA3">
        <w:rPr>
          <w:rFonts w:ascii="Arial" w:eastAsia="Times New Roman" w:hAnsi="Arial" w:cs="Arial"/>
          <w:color w:val="000000" w:themeColor="text1"/>
          <w:sz w:val="24"/>
          <w:szCs w:val="24"/>
          <w:lang w:eastAsia="ko-KR"/>
        </w:rPr>
        <w:t>.1.Шүүгч энэ хуулийн 75</w:t>
      </w:r>
      <w:r w:rsidRPr="00F00BA3">
        <w:rPr>
          <w:rFonts w:ascii="Arial" w:eastAsia="Times New Roman" w:hAnsi="Arial" w:cs="Arial"/>
          <w:color w:val="000000" w:themeColor="text1"/>
          <w:sz w:val="24"/>
          <w:szCs w:val="24"/>
          <w:vertAlign w:val="superscript"/>
          <w:lang w:eastAsia="ko-KR"/>
        </w:rPr>
        <w:t>1</w:t>
      </w:r>
      <w:r w:rsidRPr="00F00BA3">
        <w:rPr>
          <w:rFonts w:ascii="Arial" w:eastAsia="Times New Roman" w:hAnsi="Arial" w:cs="Arial"/>
          <w:color w:val="000000" w:themeColor="text1"/>
          <w:sz w:val="24"/>
          <w:szCs w:val="24"/>
          <w:lang w:eastAsia="ko-KR"/>
        </w:rPr>
        <w:t xml:space="preserve"> дүгээр зүйлд заасан шаардлага хангагдсан бөгөөд энэ хуулийн 65.1-д заасан үндэслэл байхгүй гэж үзвэл нэхэмжлэлийг хүлээн авсан өдрөөс хойш 5 хоногийн дотор иргэний хэрэг үүсгэх тухай захирамж гаргана.</w:t>
      </w:r>
    </w:p>
    <w:p w14:paraId="67D55EE0" w14:textId="77777777" w:rsidR="00F00BA3" w:rsidRPr="00F00BA3" w:rsidRDefault="00F00BA3" w:rsidP="00F00BA3">
      <w:pPr>
        <w:shd w:val="clear" w:color="auto" w:fill="FFFFFF"/>
        <w:spacing w:after="0" w:line="240" w:lineRule="auto"/>
        <w:ind w:firstLine="720"/>
        <w:contextualSpacing/>
        <w:jc w:val="both"/>
        <w:rPr>
          <w:rFonts w:ascii="Arial" w:eastAsia="Times New Roman" w:hAnsi="Arial" w:cs="Arial"/>
          <w:color w:val="000000" w:themeColor="text1"/>
          <w:sz w:val="24"/>
          <w:szCs w:val="24"/>
          <w:lang w:eastAsia="ko-KR"/>
        </w:rPr>
      </w:pPr>
    </w:p>
    <w:p w14:paraId="7FA5B28E" w14:textId="77CF673D" w:rsidR="00F00BA3" w:rsidRPr="00F00BA3" w:rsidRDefault="00F00BA3" w:rsidP="00F00BA3">
      <w:pPr>
        <w:tabs>
          <w:tab w:val="left" w:pos="0"/>
        </w:tabs>
        <w:spacing w:after="0" w:line="240" w:lineRule="auto"/>
        <w:ind w:firstLine="734"/>
        <w:jc w:val="both"/>
        <w:rPr>
          <w:rFonts w:ascii="Arial" w:eastAsiaTheme="minorHAnsi" w:hAnsi="Arial" w:cs="Arial"/>
          <w:color w:val="000000" w:themeColor="text1"/>
          <w:sz w:val="24"/>
          <w:szCs w:val="24"/>
          <w:lang w:eastAsia="en-US"/>
        </w:rPr>
      </w:pPr>
      <w:r w:rsidRPr="00F00BA3">
        <w:rPr>
          <w:rFonts w:ascii="Arial" w:eastAsiaTheme="minorHAnsi" w:hAnsi="Arial" w:cs="Arial"/>
          <w:color w:val="000000" w:themeColor="text1"/>
          <w:sz w:val="24"/>
          <w:szCs w:val="24"/>
          <w:lang w:eastAsia="en-US"/>
        </w:rPr>
        <w:t>75</w:t>
      </w:r>
      <w:r w:rsidRPr="00F00BA3">
        <w:rPr>
          <w:rFonts w:ascii="Arial" w:eastAsiaTheme="minorHAnsi" w:hAnsi="Arial" w:cs="Arial"/>
          <w:color w:val="000000" w:themeColor="text1"/>
          <w:sz w:val="24"/>
          <w:szCs w:val="24"/>
          <w:vertAlign w:val="superscript"/>
          <w:lang w:eastAsia="en-US"/>
        </w:rPr>
        <w:t>4</w:t>
      </w:r>
      <w:r w:rsidRPr="00F00BA3">
        <w:rPr>
          <w:rFonts w:ascii="Arial" w:eastAsiaTheme="minorHAnsi" w:hAnsi="Arial" w:cs="Arial"/>
          <w:color w:val="000000" w:themeColor="text1"/>
          <w:sz w:val="24"/>
          <w:szCs w:val="24"/>
          <w:lang w:eastAsia="en-US"/>
        </w:rPr>
        <w:t>.2.Энэ хуулийн 75</w:t>
      </w:r>
      <w:r w:rsidRPr="00F00BA3">
        <w:rPr>
          <w:rFonts w:ascii="Arial" w:eastAsiaTheme="minorHAnsi" w:hAnsi="Arial" w:cs="Arial"/>
          <w:color w:val="000000" w:themeColor="text1"/>
          <w:sz w:val="24"/>
          <w:szCs w:val="24"/>
          <w:vertAlign w:val="superscript"/>
          <w:lang w:eastAsia="en-US"/>
        </w:rPr>
        <w:t xml:space="preserve">3 </w:t>
      </w:r>
      <w:r w:rsidRPr="00F00BA3">
        <w:rPr>
          <w:rFonts w:ascii="Arial" w:eastAsiaTheme="minorHAnsi" w:hAnsi="Arial" w:cs="Arial"/>
          <w:color w:val="000000" w:themeColor="text1"/>
          <w:sz w:val="24"/>
          <w:szCs w:val="24"/>
          <w:lang w:eastAsia="en-US"/>
        </w:rPr>
        <w:t>дугаар зүйлд заасны дагуу хариуцагчид мэдэгдэх хуудсыг хүргүүлэхдээ нэхэмжлэлийн хувийг хэргийн оролцогчийн эрх, үүргийн тайлбарын хамт илгээнэ. Хэрэв мэдэгдэх хуудас, нэхэмжлэлийн хувь, эрх, үүргийн тайлбарыг баталгаат шуудангаар илгээсэн, эсхүл шүүхийн ажилтнаар биечлэн хүргүүлснийг энэ хуулийн 77 дугаар зүйлд заасны дагуу хариуцагч хүлээн авсан бол ийнхүү хүлээн авсан өдр</w:t>
      </w:r>
      <w:r w:rsidR="00D11E93">
        <w:rPr>
          <w:rFonts w:ascii="Arial" w:eastAsiaTheme="minorHAnsi" w:hAnsi="Arial" w:cs="Arial"/>
          <w:color w:val="000000" w:themeColor="text1"/>
          <w:sz w:val="24"/>
          <w:szCs w:val="24"/>
          <w:lang w:eastAsia="en-US"/>
        </w:rPr>
        <w:t>ийг</w:t>
      </w:r>
      <w:r w:rsidRPr="00F00BA3">
        <w:rPr>
          <w:rFonts w:ascii="Arial" w:eastAsiaTheme="minorHAnsi" w:hAnsi="Arial" w:cs="Arial"/>
          <w:color w:val="000000" w:themeColor="text1"/>
          <w:sz w:val="24"/>
          <w:szCs w:val="24"/>
          <w:lang w:eastAsia="en-US"/>
        </w:rPr>
        <w:t>, энэ хуулийн 75</w:t>
      </w:r>
      <w:r w:rsidRPr="00F00BA3">
        <w:rPr>
          <w:rFonts w:ascii="Arial" w:eastAsiaTheme="minorHAnsi" w:hAnsi="Arial" w:cs="Arial"/>
          <w:color w:val="000000" w:themeColor="text1"/>
          <w:sz w:val="24"/>
          <w:szCs w:val="24"/>
          <w:vertAlign w:val="superscript"/>
          <w:lang w:eastAsia="en-US"/>
        </w:rPr>
        <w:t>3</w:t>
      </w:r>
      <w:r w:rsidRPr="00F00BA3">
        <w:rPr>
          <w:rFonts w:ascii="Arial" w:eastAsiaTheme="minorHAnsi" w:hAnsi="Arial" w:cs="Arial"/>
          <w:color w:val="000000" w:themeColor="text1"/>
          <w:sz w:val="24"/>
          <w:szCs w:val="24"/>
          <w:lang w:eastAsia="en-US"/>
        </w:rPr>
        <w:t>.4</w:t>
      </w:r>
      <w:r w:rsidR="00D11E93">
        <w:rPr>
          <w:rFonts w:ascii="Arial" w:eastAsiaTheme="minorHAnsi" w:hAnsi="Arial" w:cs="Arial"/>
          <w:color w:val="000000" w:themeColor="text1"/>
          <w:sz w:val="24"/>
          <w:szCs w:val="24"/>
          <w:lang w:eastAsia="en-US"/>
        </w:rPr>
        <w:t>-т заасны дагуу мэдэгдсэн, эсхүл энэ хуулийн</w:t>
      </w:r>
      <w:r w:rsidRPr="00F00BA3">
        <w:rPr>
          <w:rFonts w:ascii="Arial" w:eastAsiaTheme="minorHAnsi" w:hAnsi="Arial" w:cs="Arial"/>
          <w:color w:val="000000" w:themeColor="text1"/>
          <w:sz w:val="24"/>
          <w:szCs w:val="24"/>
          <w:lang w:eastAsia="en-US"/>
        </w:rPr>
        <w:t xml:space="preserve"> </w:t>
      </w:r>
      <w:r w:rsidRPr="00F00BA3">
        <w:rPr>
          <w:rFonts w:ascii="Arial" w:eastAsia="Times New Roman" w:hAnsi="Arial" w:cs="Arial"/>
          <w:color w:val="000000" w:themeColor="text1"/>
          <w:sz w:val="24"/>
          <w:szCs w:val="24"/>
        </w:rPr>
        <w:t>75</w:t>
      </w:r>
      <w:r w:rsidRPr="00F00BA3">
        <w:rPr>
          <w:rFonts w:ascii="Arial" w:eastAsia="Times New Roman" w:hAnsi="Arial" w:cs="Arial"/>
          <w:color w:val="000000" w:themeColor="text1"/>
          <w:sz w:val="24"/>
          <w:szCs w:val="24"/>
          <w:vertAlign w:val="superscript"/>
        </w:rPr>
        <w:t>3</w:t>
      </w:r>
      <w:r w:rsidRPr="00F00BA3">
        <w:rPr>
          <w:rFonts w:ascii="Arial" w:eastAsia="Times New Roman" w:hAnsi="Arial" w:cs="Arial"/>
          <w:color w:val="000000" w:themeColor="text1"/>
          <w:sz w:val="24"/>
          <w:szCs w:val="24"/>
        </w:rPr>
        <w:t xml:space="preserve">.6-д </w:t>
      </w:r>
      <w:r w:rsidRPr="00F00BA3">
        <w:rPr>
          <w:rFonts w:ascii="Arial" w:eastAsiaTheme="minorHAnsi" w:hAnsi="Arial" w:cs="Arial"/>
          <w:color w:val="000000" w:themeColor="text1"/>
          <w:sz w:val="24"/>
          <w:szCs w:val="24"/>
          <w:lang w:eastAsia="en-US"/>
        </w:rPr>
        <w:t>заасны дагуу хүргүүлсэн бол</w:t>
      </w:r>
      <w:r w:rsidR="00D11E93">
        <w:rPr>
          <w:rFonts w:ascii="Arial" w:eastAsiaTheme="minorHAnsi" w:hAnsi="Arial" w:cs="Arial"/>
          <w:color w:val="000000" w:themeColor="text1"/>
          <w:sz w:val="24"/>
          <w:szCs w:val="24"/>
          <w:lang w:eastAsia="en-US"/>
        </w:rPr>
        <w:t xml:space="preserve"> мөн хэсэгт заасан </w:t>
      </w:r>
      <w:r w:rsidRPr="00F00BA3">
        <w:rPr>
          <w:rFonts w:ascii="Arial" w:eastAsiaTheme="minorHAnsi" w:hAnsi="Arial" w:cs="Arial"/>
          <w:color w:val="000000" w:themeColor="text1"/>
          <w:sz w:val="24"/>
          <w:szCs w:val="24"/>
          <w:lang w:eastAsia="en-US"/>
        </w:rPr>
        <w:t>мэдэгдэх хуудас хүлээн авсанд тооцох өдрийг нэхэмжлэлийн хувийг хүлээн авсан өдөр гэж үзнэ.</w:t>
      </w:r>
    </w:p>
    <w:p w14:paraId="12BFE31B" w14:textId="77777777" w:rsidR="00F00BA3" w:rsidRPr="00F00BA3" w:rsidRDefault="00F00BA3" w:rsidP="00F00BA3">
      <w:pPr>
        <w:shd w:val="clear" w:color="auto" w:fill="FFFFFF"/>
        <w:spacing w:after="0" w:line="240" w:lineRule="auto"/>
        <w:contextualSpacing/>
        <w:jc w:val="both"/>
        <w:rPr>
          <w:rFonts w:ascii="Arial" w:eastAsia="Times New Roman" w:hAnsi="Arial" w:cs="Arial"/>
          <w:color w:val="000000" w:themeColor="text1"/>
          <w:sz w:val="24"/>
          <w:szCs w:val="24"/>
          <w:lang w:eastAsia="ko-KR"/>
        </w:rPr>
      </w:pPr>
    </w:p>
    <w:p w14:paraId="66783D7A" w14:textId="77777777" w:rsidR="00F00BA3" w:rsidRPr="00F00BA3" w:rsidRDefault="00F00BA3" w:rsidP="00F00BA3">
      <w:pPr>
        <w:shd w:val="clear" w:color="auto" w:fill="FFFFFF"/>
        <w:spacing w:after="0" w:line="240" w:lineRule="auto"/>
        <w:ind w:firstLine="720"/>
        <w:contextualSpacing/>
        <w:jc w:val="both"/>
        <w:rPr>
          <w:rFonts w:ascii="Arial" w:eastAsia="Times New Roman" w:hAnsi="Arial" w:cs="Arial"/>
          <w:color w:val="000000" w:themeColor="text1"/>
          <w:sz w:val="24"/>
          <w:szCs w:val="24"/>
          <w:lang w:eastAsia="ko-KR"/>
        </w:rPr>
      </w:pPr>
      <w:r w:rsidRPr="00F00BA3">
        <w:rPr>
          <w:rFonts w:ascii="Arial" w:eastAsia="Times New Roman" w:hAnsi="Arial" w:cs="Arial"/>
          <w:color w:val="000000" w:themeColor="text1"/>
          <w:sz w:val="24"/>
          <w:szCs w:val="24"/>
          <w:lang w:eastAsia="ko-KR"/>
        </w:rPr>
        <w:t>75</w:t>
      </w:r>
      <w:r w:rsidRPr="00F00BA3">
        <w:rPr>
          <w:rFonts w:ascii="Arial" w:eastAsia="Times New Roman" w:hAnsi="Arial" w:cs="Arial"/>
          <w:color w:val="000000" w:themeColor="text1"/>
          <w:sz w:val="24"/>
          <w:szCs w:val="24"/>
          <w:vertAlign w:val="superscript"/>
          <w:lang w:eastAsia="ko-KR"/>
        </w:rPr>
        <w:t>4</w:t>
      </w:r>
      <w:r w:rsidRPr="00F00BA3">
        <w:rPr>
          <w:rFonts w:ascii="Arial" w:eastAsia="Times New Roman" w:hAnsi="Arial" w:cs="Arial"/>
          <w:color w:val="000000" w:themeColor="text1"/>
          <w:sz w:val="24"/>
          <w:szCs w:val="24"/>
          <w:lang w:eastAsia="ko-KR"/>
        </w:rPr>
        <w:t>.3.Нэхэмжлэл, хариу тайлбар, хэргийн оролцогчийн эрх, үүргийн тайлбарын загварыг Улсын дээд шүүх батална.</w:t>
      </w:r>
    </w:p>
    <w:p w14:paraId="2DDB53C7" w14:textId="77777777" w:rsidR="00F00BA3" w:rsidRPr="00F00BA3" w:rsidRDefault="00F00BA3" w:rsidP="00F00BA3">
      <w:pPr>
        <w:shd w:val="clear" w:color="auto" w:fill="FFFFFF"/>
        <w:spacing w:after="0" w:line="240" w:lineRule="auto"/>
        <w:ind w:firstLine="720"/>
        <w:contextualSpacing/>
        <w:jc w:val="both"/>
        <w:rPr>
          <w:rFonts w:ascii="Arial" w:eastAsia="Times New Roman" w:hAnsi="Arial" w:cs="Arial"/>
          <w:color w:val="000000" w:themeColor="text1"/>
          <w:sz w:val="24"/>
          <w:szCs w:val="24"/>
          <w:lang w:eastAsia="ko-KR"/>
        </w:rPr>
      </w:pPr>
    </w:p>
    <w:p w14:paraId="5229C6B1" w14:textId="77777777" w:rsidR="00F00BA3" w:rsidRPr="00F00BA3" w:rsidRDefault="00F00BA3" w:rsidP="00F00BA3">
      <w:pPr>
        <w:shd w:val="clear" w:color="auto" w:fill="FFFFFF"/>
        <w:spacing w:after="0" w:line="240" w:lineRule="auto"/>
        <w:ind w:firstLine="720"/>
        <w:contextualSpacing/>
        <w:jc w:val="both"/>
        <w:rPr>
          <w:rFonts w:ascii="Arial" w:eastAsia="Times New Roman" w:hAnsi="Arial" w:cs="Arial"/>
          <w:color w:val="000000" w:themeColor="text1"/>
          <w:sz w:val="24"/>
          <w:szCs w:val="24"/>
          <w:lang w:eastAsia="ko-KR"/>
        </w:rPr>
      </w:pPr>
      <w:r w:rsidRPr="00F00BA3">
        <w:rPr>
          <w:rFonts w:ascii="Arial" w:eastAsia="Times New Roman" w:hAnsi="Arial" w:cs="Arial"/>
          <w:color w:val="000000" w:themeColor="text1"/>
          <w:sz w:val="24"/>
          <w:szCs w:val="24"/>
          <w:lang w:eastAsia="ko-KR"/>
        </w:rPr>
        <w:t>75</w:t>
      </w:r>
      <w:r w:rsidRPr="00F00BA3">
        <w:rPr>
          <w:rFonts w:ascii="Arial" w:eastAsia="Times New Roman" w:hAnsi="Arial" w:cs="Arial"/>
          <w:color w:val="000000" w:themeColor="text1"/>
          <w:sz w:val="24"/>
          <w:szCs w:val="24"/>
          <w:vertAlign w:val="superscript"/>
          <w:lang w:eastAsia="ko-KR"/>
        </w:rPr>
        <w:t>4</w:t>
      </w:r>
      <w:r w:rsidRPr="00F00BA3">
        <w:rPr>
          <w:rFonts w:ascii="Arial" w:eastAsia="Times New Roman" w:hAnsi="Arial" w:cs="Arial"/>
          <w:color w:val="000000" w:themeColor="text1"/>
          <w:sz w:val="24"/>
          <w:szCs w:val="24"/>
          <w:lang w:eastAsia="ko-KR"/>
        </w:rPr>
        <w:t>.4.Энэ хуулийн 7.5, 7.6-д заасан, шүүхэд ирүүлсэн болон шүүхийн бэлтгэсэн цахим баримтыг шүүх хэвлэмэл байдлаар хадгална. Цахим баримтаас цаасан хавтаст хэргийг үүсгэхдээ баримт бичгийг шүүхэд ирүүлсэн, хэвлэсэн огноо, хэвлэсэн ажилтны талаарх мэдээллийг тухайн ажилтны тоон гарын үсгээр баталгаажуулан хавсаргана. Цахим баримт нь шүүхийн цахим мэдээллийн санд бичлэг хэлбэрээр байршсан, мэдээллийн аюулгүй байдал хамгаалагдсан бол тухайн байдлаар нь хэрэгт хавсаргаж болно.</w:t>
      </w:r>
    </w:p>
    <w:p w14:paraId="27B8667E" w14:textId="77777777" w:rsidR="00F00BA3" w:rsidRPr="00F00BA3" w:rsidRDefault="00F00BA3" w:rsidP="00F00BA3">
      <w:pPr>
        <w:shd w:val="clear" w:color="auto" w:fill="FFFFFF"/>
        <w:spacing w:after="0" w:line="240" w:lineRule="auto"/>
        <w:ind w:firstLine="720"/>
        <w:contextualSpacing/>
        <w:jc w:val="both"/>
        <w:rPr>
          <w:rFonts w:ascii="Arial" w:eastAsia="Times New Roman" w:hAnsi="Arial" w:cs="Arial"/>
          <w:color w:val="000000" w:themeColor="text1"/>
          <w:sz w:val="24"/>
          <w:szCs w:val="24"/>
          <w:lang w:eastAsia="ko-KR"/>
        </w:rPr>
      </w:pPr>
    </w:p>
    <w:p w14:paraId="6840C2B8" w14:textId="6205DCD5" w:rsidR="00F00BA3" w:rsidRPr="00F00BA3" w:rsidRDefault="00F00BA3" w:rsidP="00F00BA3">
      <w:pPr>
        <w:tabs>
          <w:tab w:val="left" w:pos="0"/>
        </w:tabs>
        <w:spacing w:after="0" w:line="240" w:lineRule="auto"/>
        <w:ind w:firstLine="734"/>
        <w:jc w:val="both"/>
        <w:rPr>
          <w:rFonts w:ascii="Arial" w:eastAsiaTheme="minorHAnsi" w:hAnsi="Arial" w:cs="Arial"/>
          <w:color w:val="000000" w:themeColor="text1"/>
          <w:sz w:val="24"/>
          <w:szCs w:val="24"/>
          <w:lang w:eastAsia="en-US"/>
        </w:rPr>
      </w:pPr>
      <w:r w:rsidRPr="00F00BA3">
        <w:rPr>
          <w:rFonts w:ascii="Arial" w:eastAsia="Times New Roman" w:hAnsi="Arial" w:cs="Arial"/>
          <w:color w:val="000000" w:themeColor="text1"/>
          <w:sz w:val="24"/>
          <w:szCs w:val="24"/>
          <w:lang w:eastAsia="ko-KR"/>
        </w:rPr>
        <w:t>75</w:t>
      </w:r>
      <w:r w:rsidRPr="00F00BA3">
        <w:rPr>
          <w:rFonts w:ascii="Arial" w:eastAsia="Times New Roman" w:hAnsi="Arial" w:cs="Arial"/>
          <w:color w:val="000000" w:themeColor="text1"/>
          <w:sz w:val="24"/>
          <w:szCs w:val="24"/>
          <w:vertAlign w:val="superscript"/>
          <w:lang w:eastAsia="ko-KR"/>
        </w:rPr>
        <w:t>4</w:t>
      </w:r>
      <w:r w:rsidRPr="00F00BA3">
        <w:rPr>
          <w:rFonts w:ascii="Arial" w:eastAsia="Times New Roman" w:hAnsi="Arial" w:cs="Arial"/>
          <w:color w:val="000000" w:themeColor="text1"/>
          <w:sz w:val="24"/>
          <w:szCs w:val="24"/>
          <w:lang w:eastAsia="ko-KR"/>
        </w:rPr>
        <w:t>.5.Шүүх хавтаст хэргийг бүхэлд нь, эсхүл хэсэгчлэн цахим хэлбэрээр эрхлэн хөтөлж болно. Цаасан хэлбэрээр шүүхэд ирүүлсэн баримтыг хэрэг хянан шийдвэрлэх цахим ажиллагаанд тавигдах техникийн шаардлагад нийцүүлэн хөрвүүлнэ. Цаасан баримтыг хөрвүүлсэн огноо, ажилтны талаарх мэдээллийг хавсаргаж, хөрвүүлсэн ажилтан тоон гарын үсгээ зурсан байна.”</w:t>
      </w:r>
    </w:p>
    <w:p w14:paraId="54CBDE51" w14:textId="77777777" w:rsidR="00765217" w:rsidRPr="00F00BA3" w:rsidRDefault="00765217" w:rsidP="00757DD7">
      <w:pPr>
        <w:shd w:val="clear" w:color="auto" w:fill="FFFFFF"/>
        <w:spacing w:after="0" w:line="240" w:lineRule="auto"/>
        <w:ind w:firstLine="720"/>
        <w:contextualSpacing/>
        <w:jc w:val="both"/>
        <w:rPr>
          <w:rFonts w:ascii="Arial" w:eastAsia="Times New Roman" w:hAnsi="Arial" w:cs="Arial"/>
          <w:color w:val="000000" w:themeColor="text1"/>
          <w:sz w:val="24"/>
          <w:szCs w:val="24"/>
          <w:lang w:eastAsia="ko-KR"/>
        </w:rPr>
      </w:pPr>
    </w:p>
    <w:p w14:paraId="16A5D53B" w14:textId="5EE0AE97" w:rsidR="00765217" w:rsidRPr="00F00BA3" w:rsidRDefault="00BE1254" w:rsidP="000F5E61">
      <w:pPr>
        <w:spacing w:after="0" w:line="240" w:lineRule="auto"/>
        <w:ind w:left="720" w:firstLine="720"/>
        <w:jc w:val="both"/>
        <w:rPr>
          <w:rFonts w:ascii="Arial" w:hAnsi="Arial" w:cs="Arial"/>
          <w:b/>
          <w:bCs/>
          <w:color w:val="000000" w:themeColor="text1"/>
          <w:sz w:val="24"/>
          <w:szCs w:val="24"/>
        </w:rPr>
      </w:pPr>
      <w:r>
        <w:rPr>
          <w:rFonts w:ascii="Arial" w:hAnsi="Arial" w:cs="Arial"/>
          <w:b/>
          <w:bCs/>
          <w:color w:val="000000" w:themeColor="text1"/>
          <w:sz w:val="24"/>
          <w:szCs w:val="24"/>
        </w:rPr>
        <w:t>4</w:t>
      </w:r>
      <w:r w:rsidR="00765217" w:rsidRPr="00F00BA3">
        <w:rPr>
          <w:rFonts w:ascii="Arial" w:hAnsi="Arial" w:cs="Arial"/>
          <w:b/>
          <w:bCs/>
          <w:color w:val="000000" w:themeColor="text1"/>
          <w:sz w:val="24"/>
          <w:szCs w:val="24"/>
        </w:rPr>
        <w:t>/75</w:t>
      </w:r>
      <w:r w:rsidR="00765217" w:rsidRPr="00F00BA3">
        <w:rPr>
          <w:rFonts w:ascii="Arial" w:hAnsi="Arial" w:cs="Arial"/>
          <w:b/>
          <w:bCs/>
          <w:color w:val="000000" w:themeColor="text1"/>
          <w:sz w:val="24"/>
          <w:szCs w:val="24"/>
          <w:vertAlign w:val="superscript"/>
        </w:rPr>
        <w:t>9</w:t>
      </w:r>
      <w:r w:rsidR="00765217" w:rsidRPr="00F00BA3">
        <w:rPr>
          <w:rFonts w:ascii="Arial" w:hAnsi="Arial" w:cs="Arial"/>
          <w:b/>
          <w:bCs/>
          <w:color w:val="000000" w:themeColor="text1"/>
          <w:sz w:val="24"/>
          <w:szCs w:val="24"/>
        </w:rPr>
        <w:t xml:space="preserve"> дүгээр зүйлийн 75</w:t>
      </w:r>
      <w:r w:rsidR="00765217" w:rsidRPr="00F00BA3">
        <w:rPr>
          <w:rFonts w:ascii="Arial" w:hAnsi="Arial" w:cs="Arial"/>
          <w:b/>
          <w:bCs/>
          <w:color w:val="000000" w:themeColor="text1"/>
          <w:sz w:val="24"/>
          <w:szCs w:val="24"/>
          <w:vertAlign w:val="superscript"/>
        </w:rPr>
        <w:t>9</w:t>
      </w:r>
      <w:r w:rsidR="00765217" w:rsidRPr="00F00BA3">
        <w:rPr>
          <w:rFonts w:ascii="Arial" w:hAnsi="Arial" w:cs="Arial"/>
          <w:b/>
          <w:bCs/>
          <w:color w:val="000000" w:themeColor="text1"/>
          <w:sz w:val="24"/>
          <w:szCs w:val="24"/>
        </w:rPr>
        <w:t>.3 дахь хэсэг:</w:t>
      </w:r>
    </w:p>
    <w:p w14:paraId="1B91C157" w14:textId="77777777" w:rsidR="00757DD7" w:rsidRPr="00F00BA3" w:rsidRDefault="00757DD7" w:rsidP="00757DD7">
      <w:pPr>
        <w:spacing w:after="0" w:line="240" w:lineRule="auto"/>
        <w:ind w:firstLine="720"/>
        <w:jc w:val="both"/>
        <w:rPr>
          <w:rFonts w:ascii="Arial" w:hAnsi="Arial" w:cs="Arial"/>
          <w:b/>
          <w:bCs/>
          <w:color w:val="000000" w:themeColor="text1"/>
          <w:sz w:val="24"/>
          <w:szCs w:val="24"/>
        </w:rPr>
      </w:pPr>
    </w:p>
    <w:p w14:paraId="76D97C72" w14:textId="7BD63716" w:rsidR="00AF6B60" w:rsidRPr="00F00BA3" w:rsidRDefault="00765217" w:rsidP="00757DD7">
      <w:pPr>
        <w:spacing w:after="0" w:line="240" w:lineRule="auto"/>
        <w:ind w:firstLine="720"/>
        <w:jc w:val="both"/>
        <w:rPr>
          <w:rFonts w:ascii="Arial" w:eastAsia="Times New Roman" w:hAnsi="Arial" w:cs="Arial"/>
          <w:color w:val="000000" w:themeColor="text1"/>
          <w:sz w:val="24"/>
          <w:szCs w:val="24"/>
          <w:lang w:eastAsia="ko-KR"/>
        </w:rPr>
      </w:pPr>
      <w:r w:rsidRPr="00F00BA3">
        <w:rPr>
          <w:rFonts w:ascii="Arial" w:hAnsi="Arial" w:cs="Arial"/>
          <w:color w:val="000000" w:themeColor="text1"/>
          <w:sz w:val="24"/>
          <w:szCs w:val="24"/>
        </w:rPr>
        <w:t>“75</w:t>
      </w:r>
      <w:r w:rsidRPr="00F00BA3">
        <w:rPr>
          <w:rFonts w:ascii="Arial" w:hAnsi="Arial" w:cs="Arial"/>
          <w:color w:val="000000" w:themeColor="text1"/>
          <w:sz w:val="24"/>
          <w:szCs w:val="24"/>
          <w:vertAlign w:val="superscript"/>
        </w:rPr>
        <w:t>9</w:t>
      </w:r>
      <w:r w:rsidRPr="00F00BA3">
        <w:rPr>
          <w:rFonts w:ascii="Arial" w:hAnsi="Arial" w:cs="Arial"/>
          <w:color w:val="000000" w:themeColor="text1"/>
          <w:sz w:val="24"/>
          <w:szCs w:val="24"/>
        </w:rPr>
        <w:t>.3.</w:t>
      </w:r>
      <w:r w:rsidR="00F00BA3" w:rsidRPr="00F00BA3">
        <w:rPr>
          <w:rFonts w:ascii="Arial" w:hAnsi="Arial" w:cs="Arial"/>
          <w:color w:val="000000" w:themeColor="text1"/>
          <w:sz w:val="24"/>
          <w:szCs w:val="24"/>
        </w:rPr>
        <w:t>Шүүхийн шийдвэрийг гарсан өдрөөс хойш 10 хоногийн дотор бүрэн эхээр нь бичгээр үйлдэж, энэ хугацаа өнгөрснөөс хойш 7 хоногийн дотор шүүхэд хүрэлцэн ирж шийдвэрийг гардан авахыг зохигч, тэдгээрийн төлөөлөгч, өмгөөлөгчид мэдэгдэнэ. Шийдвэрийг гардан аваагүй нь гомдол гаргах хугацааг хуульд заасан журмын дагуу тоолоход саад болохгүй.</w:t>
      </w:r>
      <w:r w:rsidR="00505060" w:rsidRPr="00F00BA3">
        <w:rPr>
          <w:rFonts w:ascii="Arial" w:eastAsia="Times New Roman" w:hAnsi="Arial" w:cs="Arial"/>
          <w:color w:val="000000" w:themeColor="text1"/>
          <w:sz w:val="24"/>
          <w:szCs w:val="24"/>
          <w:lang w:eastAsia="ko-KR"/>
        </w:rPr>
        <w:t>”</w:t>
      </w:r>
    </w:p>
    <w:p w14:paraId="411BA05F" w14:textId="77777777" w:rsidR="00757DD7" w:rsidRPr="00F00BA3" w:rsidRDefault="00757DD7" w:rsidP="00757DD7">
      <w:pPr>
        <w:spacing w:after="0" w:line="240" w:lineRule="auto"/>
        <w:ind w:firstLine="720"/>
        <w:jc w:val="both"/>
        <w:rPr>
          <w:rFonts w:ascii="Arial" w:eastAsiaTheme="minorHAnsi" w:hAnsi="Arial" w:cs="Arial"/>
          <w:color w:val="000000" w:themeColor="text1"/>
          <w:sz w:val="24"/>
          <w:szCs w:val="24"/>
          <w:lang w:eastAsia="en-US"/>
        </w:rPr>
      </w:pPr>
    </w:p>
    <w:p w14:paraId="10881601" w14:textId="4ABAABAD" w:rsidR="00AF6B60" w:rsidRPr="00F00BA3" w:rsidRDefault="00505060" w:rsidP="00A25670">
      <w:pPr>
        <w:spacing w:after="0" w:line="240" w:lineRule="auto"/>
        <w:ind w:firstLine="720"/>
        <w:jc w:val="both"/>
        <w:rPr>
          <w:rFonts w:ascii="Arial" w:eastAsia="Arial" w:hAnsi="Arial" w:cs="Arial"/>
          <w:noProof/>
          <w:color w:val="000000" w:themeColor="text1"/>
          <w:sz w:val="24"/>
          <w:szCs w:val="24"/>
          <w:lang w:val="af-ZA"/>
        </w:rPr>
      </w:pPr>
      <w:r w:rsidRPr="00F00BA3">
        <w:rPr>
          <w:rFonts w:ascii="Arial" w:eastAsia="Arial" w:hAnsi="Arial" w:cs="Arial"/>
          <w:b/>
          <w:noProof/>
          <w:color w:val="000000" w:themeColor="text1"/>
          <w:sz w:val="24"/>
          <w:szCs w:val="24"/>
          <w:lang w:val="af-ZA"/>
        </w:rPr>
        <w:t>5</w:t>
      </w:r>
      <w:r w:rsidR="00AF6B60" w:rsidRPr="00F00BA3">
        <w:rPr>
          <w:rFonts w:ascii="Arial" w:eastAsia="Arial" w:hAnsi="Arial" w:cs="Arial"/>
          <w:b/>
          <w:noProof/>
          <w:color w:val="000000" w:themeColor="text1"/>
          <w:sz w:val="24"/>
          <w:szCs w:val="24"/>
          <w:lang w:val="af-ZA"/>
        </w:rPr>
        <w:t xml:space="preserve"> д</w:t>
      </w:r>
      <w:r w:rsidRPr="00F00BA3">
        <w:rPr>
          <w:rFonts w:ascii="Arial" w:eastAsia="Arial" w:hAnsi="Arial" w:cs="Arial"/>
          <w:b/>
          <w:noProof/>
          <w:color w:val="000000" w:themeColor="text1"/>
          <w:sz w:val="24"/>
          <w:szCs w:val="24"/>
          <w:lang w:val="af-ZA"/>
        </w:rPr>
        <w:t>угаа</w:t>
      </w:r>
      <w:r w:rsidR="00AF6B60" w:rsidRPr="00F00BA3">
        <w:rPr>
          <w:rFonts w:ascii="Arial" w:eastAsia="Arial" w:hAnsi="Arial" w:cs="Arial"/>
          <w:b/>
          <w:noProof/>
          <w:color w:val="000000" w:themeColor="text1"/>
          <w:sz w:val="24"/>
          <w:szCs w:val="24"/>
          <w:lang w:val="af-ZA"/>
        </w:rPr>
        <w:t>р зүйл</w:t>
      </w:r>
      <w:r w:rsidR="00AF6B60" w:rsidRPr="00F00BA3">
        <w:rPr>
          <w:rFonts w:ascii="Arial" w:eastAsia="Arial" w:hAnsi="Arial" w:cs="Arial"/>
          <w:noProof/>
          <w:color w:val="000000" w:themeColor="text1"/>
          <w:sz w:val="24"/>
          <w:szCs w:val="24"/>
          <w:lang w:val="af-ZA"/>
        </w:rPr>
        <w:t>.</w:t>
      </w:r>
      <w:r w:rsidR="00AF6B60" w:rsidRPr="00F00BA3">
        <w:rPr>
          <w:rFonts w:ascii="Arial" w:eastAsia="Arial" w:hAnsi="Arial" w:cs="Arial"/>
          <w:noProof/>
          <w:color w:val="000000" w:themeColor="text1"/>
          <w:sz w:val="24"/>
          <w:szCs w:val="24"/>
        </w:rPr>
        <w:t xml:space="preserve">Иргэний </w:t>
      </w:r>
      <w:r w:rsidR="00AF6B60" w:rsidRPr="00F00BA3">
        <w:rPr>
          <w:rFonts w:ascii="Arial" w:eastAsia="Arial" w:hAnsi="Arial" w:cs="Arial"/>
          <w:noProof/>
          <w:color w:val="000000" w:themeColor="text1"/>
          <w:sz w:val="24"/>
          <w:szCs w:val="24"/>
          <w:lang w:val="af-ZA"/>
        </w:rPr>
        <w:t>хэрэг шүүхэд хянан шийдвэрлэх тухай хуулийн</w:t>
      </w:r>
      <w:r w:rsidR="001D5072" w:rsidRPr="00F00BA3">
        <w:rPr>
          <w:rFonts w:ascii="Arial" w:eastAsia="Arial" w:hAnsi="Arial" w:cs="Arial"/>
          <w:noProof/>
          <w:color w:val="000000" w:themeColor="text1"/>
          <w:sz w:val="24"/>
          <w:szCs w:val="24"/>
          <w:lang w:val="af-ZA"/>
        </w:rPr>
        <w:t xml:space="preserve"> </w:t>
      </w:r>
      <w:r w:rsidR="001D5072" w:rsidRPr="00F00BA3">
        <w:rPr>
          <w:rFonts w:ascii="Arial" w:eastAsia="Times New Roman" w:hAnsi="Arial" w:cs="Arial"/>
          <w:color w:val="000000" w:themeColor="text1"/>
          <w:sz w:val="24"/>
          <w:szCs w:val="24"/>
          <w:lang w:bidi="mn-Mong-CN"/>
        </w:rPr>
        <w:t>75</w:t>
      </w:r>
      <w:r w:rsidR="001D5072" w:rsidRPr="00F00BA3">
        <w:rPr>
          <w:rFonts w:ascii="Arial" w:eastAsia="Times New Roman" w:hAnsi="Arial" w:cs="Arial"/>
          <w:color w:val="000000" w:themeColor="text1"/>
          <w:sz w:val="24"/>
          <w:szCs w:val="24"/>
          <w:vertAlign w:val="superscript"/>
          <w:lang w:bidi="mn-Mong-CN"/>
        </w:rPr>
        <w:t>1</w:t>
      </w:r>
      <w:r w:rsidR="001D5072" w:rsidRPr="00F00BA3">
        <w:rPr>
          <w:rFonts w:ascii="Arial" w:eastAsia="Times New Roman" w:hAnsi="Arial" w:cs="Arial"/>
          <w:color w:val="000000" w:themeColor="text1"/>
          <w:sz w:val="24"/>
          <w:szCs w:val="24"/>
          <w:lang w:bidi="mn-Mong-CN"/>
        </w:rPr>
        <w:t xml:space="preserve"> дүгээр зүйлийн 75</w:t>
      </w:r>
      <w:r w:rsidR="001D5072" w:rsidRPr="00F00BA3">
        <w:rPr>
          <w:rFonts w:ascii="Arial" w:eastAsia="Times New Roman" w:hAnsi="Arial" w:cs="Arial"/>
          <w:color w:val="000000" w:themeColor="text1"/>
          <w:sz w:val="24"/>
          <w:szCs w:val="24"/>
          <w:vertAlign w:val="superscript"/>
          <w:lang w:bidi="mn-Mong-CN"/>
        </w:rPr>
        <w:t>1</w:t>
      </w:r>
      <w:r w:rsidR="001D5072" w:rsidRPr="00F00BA3">
        <w:rPr>
          <w:rFonts w:ascii="Arial" w:eastAsia="Times New Roman" w:hAnsi="Arial" w:cs="Arial"/>
          <w:color w:val="000000" w:themeColor="text1"/>
          <w:sz w:val="24"/>
          <w:szCs w:val="24"/>
          <w:lang w:bidi="mn-Mong-CN"/>
        </w:rPr>
        <w:t>.1 дэх хэсгийн “мөнгөн хөрөнгө гаргуулах”</w:t>
      </w:r>
      <w:r w:rsidR="001D5072" w:rsidRPr="00F00BA3">
        <w:rPr>
          <w:rFonts w:ascii="Arial" w:eastAsia="Arial" w:hAnsi="Arial" w:cs="Arial"/>
          <w:noProof/>
          <w:color w:val="000000" w:themeColor="text1"/>
          <w:sz w:val="24"/>
          <w:szCs w:val="24"/>
          <w:lang w:val="af-ZA"/>
        </w:rPr>
        <w:t xml:space="preserve">, </w:t>
      </w:r>
      <w:r w:rsidR="00AF6B60" w:rsidRPr="00F00BA3">
        <w:rPr>
          <w:rFonts w:ascii="Arial" w:eastAsia="Times New Roman" w:hAnsi="Arial" w:cs="Arial"/>
          <w:color w:val="000000" w:themeColor="text1"/>
          <w:sz w:val="24"/>
          <w:szCs w:val="24"/>
        </w:rPr>
        <w:t>75</w:t>
      </w:r>
      <w:r w:rsidR="00AF6B60" w:rsidRPr="00F00BA3">
        <w:rPr>
          <w:rFonts w:ascii="Arial" w:eastAsia="Times New Roman" w:hAnsi="Arial" w:cs="Arial"/>
          <w:color w:val="000000" w:themeColor="text1"/>
          <w:sz w:val="24"/>
          <w:szCs w:val="24"/>
          <w:vertAlign w:val="superscript"/>
        </w:rPr>
        <w:t>7</w:t>
      </w:r>
      <w:r w:rsidR="00AF6B60" w:rsidRPr="00F00BA3">
        <w:rPr>
          <w:rFonts w:ascii="Arial" w:eastAsia="Times New Roman" w:hAnsi="Arial" w:cs="Arial"/>
          <w:color w:val="000000" w:themeColor="text1"/>
          <w:sz w:val="24"/>
          <w:szCs w:val="24"/>
        </w:rPr>
        <w:t xml:space="preserve"> дугаар зүйлийн 75</w:t>
      </w:r>
      <w:r w:rsidR="00AF6B60" w:rsidRPr="00F00BA3">
        <w:rPr>
          <w:rFonts w:ascii="Arial" w:eastAsia="Times New Roman" w:hAnsi="Arial" w:cs="Arial"/>
          <w:color w:val="000000" w:themeColor="text1"/>
          <w:sz w:val="24"/>
          <w:szCs w:val="24"/>
          <w:vertAlign w:val="superscript"/>
        </w:rPr>
        <w:t>7</w:t>
      </w:r>
      <w:r w:rsidR="00AF6B60" w:rsidRPr="00F00BA3">
        <w:rPr>
          <w:rFonts w:ascii="Arial" w:eastAsia="Times New Roman" w:hAnsi="Arial" w:cs="Arial"/>
          <w:color w:val="000000" w:themeColor="text1"/>
          <w:sz w:val="24"/>
          <w:szCs w:val="24"/>
        </w:rPr>
        <w:t xml:space="preserve">.1.1 дэх заалтын </w:t>
      </w:r>
      <w:r w:rsidR="00AF6B60" w:rsidRPr="00F00BA3">
        <w:rPr>
          <w:rFonts w:ascii="Arial" w:eastAsia="Times New Roman" w:hAnsi="Arial" w:cs="Arial"/>
          <w:color w:val="000000" w:themeColor="text1"/>
          <w:sz w:val="24"/>
          <w:szCs w:val="24"/>
          <w:lang w:bidi="mn-Mong-CN"/>
        </w:rPr>
        <w:t>“нэхэмжлэл гаргах, эсхүл” гэснийг</w:t>
      </w:r>
      <w:r w:rsidR="00AF6B60" w:rsidRPr="00F00BA3">
        <w:rPr>
          <w:rFonts w:ascii="Arial" w:hAnsi="Arial" w:cs="Arial"/>
          <w:color w:val="000000" w:themeColor="text1"/>
          <w:sz w:val="24"/>
          <w:szCs w:val="24"/>
        </w:rPr>
        <w:t xml:space="preserve"> тус тус хассугай.</w:t>
      </w:r>
    </w:p>
    <w:p w14:paraId="4FC0F01D" w14:textId="77777777" w:rsidR="00AF6B60" w:rsidRPr="00F00BA3" w:rsidRDefault="00AF6B60" w:rsidP="00757DD7">
      <w:pPr>
        <w:shd w:val="clear" w:color="auto" w:fill="FFFFFF"/>
        <w:spacing w:after="0" w:line="240" w:lineRule="auto"/>
        <w:jc w:val="both"/>
        <w:rPr>
          <w:rFonts w:ascii="Arial" w:eastAsia="Times New Roman" w:hAnsi="Arial" w:cs="Arial"/>
          <w:color w:val="000000" w:themeColor="text1"/>
          <w:sz w:val="24"/>
          <w:szCs w:val="24"/>
        </w:rPr>
      </w:pPr>
    </w:p>
    <w:p w14:paraId="37C87AE0" w14:textId="3CC894C0" w:rsidR="00AF6B60" w:rsidRPr="00F00BA3" w:rsidRDefault="00505060" w:rsidP="00757DD7">
      <w:pPr>
        <w:spacing w:after="0" w:line="240" w:lineRule="auto"/>
        <w:ind w:firstLine="720"/>
        <w:jc w:val="both"/>
        <w:textAlignment w:val="top"/>
        <w:rPr>
          <w:rFonts w:ascii="Arial" w:hAnsi="Arial" w:cs="Arial"/>
          <w:color w:val="000000" w:themeColor="text1"/>
          <w:sz w:val="24"/>
          <w:szCs w:val="24"/>
        </w:rPr>
      </w:pPr>
      <w:r w:rsidRPr="00F00BA3">
        <w:rPr>
          <w:rFonts w:ascii="Arial" w:hAnsi="Arial" w:cs="Arial"/>
          <w:b/>
          <w:bCs/>
          <w:color w:val="000000" w:themeColor="text1"/>
          <w:sz w:val="24"/>
          <w:szCs w:val="24"/>
        </w:rPr>
        <w:t>6</w:t>
      </w:r>
      <w:r w:rsidR="00AF6B60" w:rsidRPr="00F00BA3">
        <w:rPr>
          <w:rFonts w:ascii="Arial" w:hAnsi="Arial" w:cs="Arial"/>
          <w:b/>
          <w:bCs/>
          <w:color w:val="000000" w:themeColor="text1"/>
          <w:sz w:val="24"/>
          <w:szCs w:val="24"/>
        </w:rPr>
        <w:t xml:space="preserve"> дугаар зүйл.</w:t>
      </w:r>
      <w:r w:rsidR="00AF6B60" w:rsidRPr="00F00BA3">
        <w:rPr>
          <w:rFonts w:ascii="Arial" w:eastAsia="Arial" w:hAnsi="Arial" w:cs="Arial"/>
          <w:noProof/>
          <w:color w:val="000000" w:themeColor="text1"/>
          <w:sz w:val="24"/>
          <w:szCs w:val="24"/>
        </w:rPr>
        <w:t xml:space="preserve">Иргэний </w:t>
      </w:r>
      <w:r w:rsidR="00AF6B60" w:rsidRPr="00F00BA3">
        <w:rPr>
          <w:rFonts w:ascii="Arial" w:eastAsia="Arial" w:hAnsi="Arial" w:cs="Arial"/>
          <w:noProof/>
          <w:color w:val="000000" w:themeColor="text1"/>
          <w:sz w:val="24"/>
          <w:szCs w:val="24"/>
          <w:lang w:val="af-ZA"/>
        </w:rPr>
        <w:t xml:space="preserve">хэрэг шүүхэд хянан шийдвэрлэх тухай хуулийн </w:t>
      </w:r>
      <w:r w:rsidR="001D5072" w:rsidRPr="00F00BA3">
        <w:rPr>
          <w:rFonts w:ascii="Arial" w:eastAsia="Arial" w:hAnsi="Arial" w:cs="Arial"/>
          <w:noProof/>
          <w:color w:val="000000" w:themeColor="text1"/>
          <w:sz w:val="24"/>
          <w:szCs w:val="24"/>
          <w:lang w:val="af-ZA"/>
        </w:rPr>
        <w:t>13 дугаар зүйлийн 13.6</w:t>
      </w:r>
      <w:r w:rsidR="004820DE">
        <w:rPr>
          <w:rFonts w:ascii="Arial" w:eastAsia="Arial" w:hAnsi="Arial" w:cs="Arial"/>
          <w:noProof/>
          <w:color w:val="000000" w:themeColor="text1"/>
          <w:sz w:val="24"/>
          <w:szCs w:val="24"/>
          <w:lang w:val="af-ZA"/>
        </w:rPr>
        <w:t xml:space="preserve"> дах хэсэг</w:t>
      </w:r>
      <w:r w:rsidR="001D5072" w:rsidRPr="00F00BA3">
        <w:rPr>
          <w:rFonts w:ascii="Arial" w:eastAsia="Arial" w:hAnsi="Arial" w:cs="Arial"/>
          <w:noProof/>
          <w:color w:val="000000" w:themeColor="text1"/>
          <w:sz w:val="24"/>
          <w:szCs w:val="24"/>
          <w:lang w:val="af-ZA"/>
        </w:rPr>
        <w:t xml:space="preserve">, </w:t>
      </w:r>
      <w:r w:rsidR="00AF6B60" w:rsidRPr="00F00BA3">
        <w:rPr>
          <w:rFonts w:ascii="Arial" w:eastAsia="Times New Roman" w:hAnsi="Arial" w:cs="Arial"/>
          <w:color w:val="000000" w:themeColor="text1"/>
          <w:sz w:val="24"/>
          <w:szCs w:val="24"/>
        </w:rPr>
        <w:t>75</w:t>
      </w:r>
      <w:r w:rsidR="00AF6B60" w:rsidRPr="00F00BA3">
        <w:rPr>
          <w:rFonts w:ascii="Arial" w:eastAsia="Times New Roman" w:hAnsi="Arial" w:cs="Arial"/>
          <w:color w:val="000000" w:themeColor="text1"/>
          <w:sz w:val="24"/>
          <w:szCs w:val="24"/>
          <w:vertAlign w:val="superscript"/>
        </w:rPr>
        <w:t>1</w:t>
      </w:r>
      <w:r w:rsidR="00AF6B60" w:rsidRPr="00F00BA3">
        <w:rPr>
          <w:rFonts w:ascii="Arial" w:eastAsia="Times New Roman" w:hAnsi="Arial" w:cs="Arial"/>
          <w:color w:val="000000" w:themeColor="text1"/>
          <w:sz w:val="24"/>
          <w:szCs w:val="24"/>
        </w:rPr>
        <w:t xml:space="preserve"> </w:t>
      </w:r>
      <w:r w:rsidR="00AF6B60" w:rsidRPr="00F00BA3">
        <w:rPr>
          <w:rFonts w:ascii="Arial" w:eastAsia="Arial" w:hAnsi="Arial" w:cs="Arial"/>
          <w:noProof/>
          <w:color w:val="000000" w:themeColor="text1"/>
          <w:sz w:val="24"/>
          <w:szCs w:val="24"/>
          <w:lang w:val="af-ZA"/>
        </w:rPr>
        <w:t xml:space="preserve">дүгээр зүйлийн </w:t>
      </w:r>
      <w:r w:rsidR="00AF6B60" w:rsidRPr="00F00BA3">
        <w:rPr>
          <w:rFonts w:ascii="Arial" w:eastAsia="Times New Roman" w:hAnsi="Arial" w:cs="Arial"/>
          <w:color w:val="000000" w:themeColor="text1"/>
          <w:sz w:val="24"/>
          <w:szCs w:val="24"/>
        </w:rPr>
        <w:t>75</w:t>
      </w:r>
      <w:r w:rsidR="00AF6B60" w:rsidRPr="00F00BA3">
        <w:rPr>
          <w:rFonts w:ascii="Arial" w:eastAsia="Times New Roman" w:hAnsi="Arial" w:cs="Arial"/>
          <w:color w:val="000000" w:themeColor="text1"/>
          <w:sz w:val="24"/>
          <w:szCs w:val="24"/>
          <w:vertAlign w:val="superscript"/>
        </w:rPr>
        <w:t>1</w:t>
      </w:r>
      <w:r w:rsidR="00AF6B60" w:rsidRPr="00F00BA3">
        <w:rPr>
          <w:rFonts w:ascii="Arial" w:eastAsia="Times New Roman" w:hAnsi="Arial" w:cs="Arial"/>
          <w:color w:val="000000" w:themeColor="text1"/>
          <w:sz w:val="24"/>
          <w:szCs w:val="24"/>
        </w:rPr>
        <w:t>.1.3, 75</w:t>
      </w:r>
      <w:r w:rsidR="00AF6B60" w:rsidRPr="00F00BA3">
        <w:rPr>
          <w:rFonts w:ascii="Arial" w:eastAsia="Times New Roman" w:hAnsi="Arial" w:cs="Arial"/>
          <w:color w:val="000000" w:themeColor="text1"/>
          <w:sz w:val="24"/>
          <w:szCs w:val="24"/>
          <w:vertAlign w:val="superscript"/>
        </w:rPr>
        <w:t>1</w:t>
      </w:r>
      <w:r w:rsidR="00AF6B60" w:rsidRPr="00F00BA3">
        <w:rPr>
          <w:rFonts w:ascii="Arial" w:eastAsia="Times New Roman" w:hAnsi="Arial" w:cs="Arial"/>
          <w:color w:val="000000" w:themeColor="text1"/>
          <w:sz w:val="24"/>
          <w:szCs w:val="24"/>
        </w:rPr>
        <w:t>.2.2 дахь заалт, 75</w:t>
      </w:r>
      <w:r w:rsidR="00AF6B60" w:rsidRPr="00F00BA3">
        <w:rPr>
          <w:rFonts w:ascii="Arial" w:eastAsia="Times New Roman" w:hAnsi="Arial" w:cs="Arial"/>
          <w:color w:val="000000" w:themeColor="text1"/>
          <w:sz w:val="24"/>
          <w:szCs w:val="24"/>
          <w:vertAlign w:val="superscript"/>
        </w:rPr>
        <w:t>7</w:t>
      </w:r>
      <w:r w:rsidR="00AF6B60" w:rsidRPr="00F00BA3">
        <w:rPr>
          <w:rFonts w:ascii="Arial" w:eastAsia="Times New Roman" w:hAnsi="Arial" w:cs="Arial"/>
          <w:color w:val="000000" w:themeColor="text1"/>
          <w:sz w:val="24"/>
          <w:szCs w:val="24"/>
        </w:rPr>
        <w:t xml:space="preserve"> дугаар зүйлийн 75</w:t>
      </w:r>
      <w:r w:rsidR="00AF6B60" w:rsidRPr="00F00BA3">
        <w:rPr>
          <w:rFonts w:ascii="Arial" w:eastAsia="Times New Roman" w:hAnsi="Arial" w:cs="Arial"/>
          <w:color w:val="000000" w:themeColor="text1"/>
          <w:sz w:val="24"/>
          <w:szCs w:val="24"/>
          <w:vertAlign w:val="superscript"/>
        </w:rPr>
        <w:t>7</w:t>
      </w:r>
      <w:r w:rsidR="00AF6B60" w:rsidRPr="00F00BA3">
        <w:rPr>
          <w:rFonts w:ascii="Arial" w:eastAsia="Times New Roman" w:hAnsi="Arial" w:cs="Arial"/>
          <w:color w:val="000000" w:themeColor="text1"/>
          <w:sz w:val="24"/>
          <w:szCs w:val="24"/>
        </w:rPr>
        <w:t xml:space="preserve">.2 дахь хэсгийг </w:t>
      </w:r>
      <w:r w:rsidR="00AF6B60" w:rsidRPr="00F00BA3">
        <w:rPr>
          <w:rFonts w:ascii="Arial" w:hAnsi="Arial" w:cs="Arial"/>
          <w:color w:val="000000" w:themeColor="text1"/>
          <w:sz w:val="24"/>
          <w:szCs w:val="24"/>
        </w:rPr>
        <w:t>тус тус хүчингүй болсонд тооцсугай.</w:t>
      </w:r>
    </w:p>
    <w:p w14:paraId="211EC442" w14:textId="77777777" w:rsidR="00AF6B60" w:rsidRPr="00F00BA3" w:rsidRDefault="00AF6B60" w:rsidP="00757DD7">
      <w:pPr>
        <w:spacing w:after="0" w:line="240" w:lineRule="auto"/>
        <w:ind w:firstLine="720"/>
        <w:jc w:val="both"/>
        <w:textAlignment w:val="top"/>
        <w:rPr>
          <w:rFonts w:ascii="Arial" w:hAnsi="Arial" w:cs="Arial"/>
          <w:color w:val="000000" w:themeColor="text1"/>
          <w:sz w:val="24"/>
          <w:szCs w:val="24"/>
          <w:shd w:val="clear" w:color="auto" w:fill="FFFFFF"/>
        </w:rPr>
      </w:pPr>
    </w:p>
    <w:p w14:paraId="345BEC7F" w14:textId="136D1DA5" w:rsidR="00AF6B60" w:rsidRPr="00F00BA3" w:rsidRDefault="00505060" w:rsidP="00757DD7">
      <w:pPr>
        <w:spacing w:after="0" w:line="240" w:lineRule="auto"/>
        <w:ind w:firstLine="720"/>
        <w:jc w:val="both"/>
        <w:textAlignment w:val="top"/>
        <w:rPr>
          <w:rFonts w:ascii="Arial" w:hAnsi="Arial" w:cs="Arial"/>
          <w:color w:val="000000" w:themeColor="text1"/>
          <w:sz w:val="24"/>
          <w:szCs w:val="24"/>
        </w:rPr>
      </w:pPr>
      <w:r w:rsidRPr="00F00BA3">
        <w:rPr>
          <w:rFonts w:ascii="Arial" w:hAnsi="Arial" w:cs="Arial"/>
          <w:b/>
          <w:bCs/>
          <w:color w:val="000000" w:themeColor="text1"/>
          <w:sz w:val="24"/>
          <w:szCs w:val="24"/>
        </w:rPr>
        <w:t>7</w:t>
      </w:r>
      <w:r w:rsidR="00AF6B60" w:rsidRPr="00F00BA3">
        <w:rPr>
          <w:rFonts w:ascii="Arial" w:hAnsi="Arial" w:cs="Arial"/>
          <w:b/>
          <w:bCs/>
          <w:color w:val="000000" w:themeColor="text1"/>
          <w:sz w:val="24"/>
          <w:szCs w:val="24"/>
        </w:rPr>
        <w:t xml:space="preserve"> дугаар зүйл.</w:t>
      </w:r>
      <w:r w:rsidR="00AF6B60" w:rsidRPr="00F00BA3">
        <w:rPr>
          <w:rFonts w:ascii="Arial" w:hAnsi="Arial" w:cs="Arial"/>
          <w:noProof/>
          <w:color w:val="000000" w:themeColor="text1"/>
          <w:sz w:val="24"/>
          <w:szCs w:val="24"/>
        </w:rPr>
        <w:t xml:space="preserve">Энэ хуулийг 2026 оны ... дугаар сарын ...-ны өдрөөс эхлэн дагаж мөрдөнө. </w:t>
      </w:r>
    </w:p>
    <w:p w14:paraId="458C99C8" w14:textId="77777777" w:rsidR="00AF6B60" w:rsidRPr="00F00BA3" w:rsidRDefault="00AF6B60" w:rsidP="00757DD7">
      <w:pPr>
        <w:spacing w:after="0" w:line="240" w:lineRule="auto"/>
        <w:ind w:firstLine="720"/>
        <w:jc w:val="both"/>
        <w:rPr>
          <w:rFonts w:ascii="Arial" w:hAnsi="Arial" w:cs="Arial"/>
          <w:noProof/>
          <w:color w:val="000000" w:themeColor="text1"/>
          <w:sz w:val="24"/>
          <w:szCs w:val="24"/>
        </w:rPr>
      </w:pPr>
    </w:p>
    <w:p w14:paraId="63377708" w14:textId="77777777" w:rsidR="004820DE" w:rsidRDefault="004820DE" w:rsidP="00757DD7">
      <w:pPr>
        <w:spacing w:after="0" w:line="240" w:lineRule="auto"/>
        <w:jc w:val="center"/>
        <w:textAlignment w:val="top"/>
        <w:rPr>
          <w:rFonts w:ascii="Arial" w:hAnsi="Arial" w:cs="Arial"/>
          <w:noProof/>
          <w:color w:val="000000" w:themeColor="text1"/>
          <w:sz w:val="24"/>
          <w:szCs w:val="24"/>
          <w:lang w:bidi="mn-Mong-MN"/>
        </w:rPr>
      </w:pPr>
    </w:p>
    <w:p w14:paraId="41B41621" w14:textId="75FF6E4D" w:rsidR="00AF6B60" w:rsidRPr="00F00BA3" w:rsidRDefault="00AF6B60" w:rsidP="00757DD7">
      <w:pPr>
        <w:spacing w:after="0" w:line="240" w:lineRule="auto"/>
        <w:jc w:val="center"/>
        <w:textAlignment w:val="top"/>
        <w:rPr>
          <w:rFonts w:ascii="Arial" w:eastAsia="Times New Roman" w:hAnsi="Arial" w:cs="Arial"/>
          <w:noProof/>
          <w:color w:val="000000" w:themeColor="text1"/>
          <w:sz w:val="24"/>
          <w:szCs w:val="24"/>
          <w:lang w:val="af-ZA"/>
        </w:rPr>
      </w:pPr>
      <w:r w:rsidRPr="00F00BA3">
        <w:rPr>
          <w:rFonts w:ascii="Arial" w:eastAsia="Times New Roman" w:hAnsi="Arial" w:cs="Arial"/>
          <w:noProof/>
          <w:color w:val="000000" w:themeColor="text1"/>
          <w:sz w:val="24"/>
          <w:szCs w:val="24"/>
          <w:lang w:val="af-ZA"/>
        </w:rPr>
        <w:t>Гарын үсэг</w:t>
      </w:r>
    </w:p>
    <w:p w14:paraId="34C1C123" w14:textId="77777777" w:rsidR="00AF6B60" w:rsidRPr="00F00BA3" w:rsidRDefault="00AF6B60" w:rsidP="00757DD7">
      <w:pPr>
        <w:spacing w:after="0" w:line="240" w:lineRule="auto"/>
        <w:ind w:firstLine="720"/>
        <w:jc w:val="both"/>
        <w:textAlignment w:val="top"/>
        <w:rPr>
          <w:rFonts w:ascii="Arial" w:hAnsi="Arial" w:cs="Arial"/>
          <w:color w:val="000000" w:themeColor="text1"/>
          <w:sz w:val="24"/>
          <w:szCs w:val="24"/>
          <w:shd w:val="clear" w:color="auto" w:fill="FFFFFF"/>
        </w:rPr>
      </w:pPr>
    </w:p>
    <w:p w14:paraId="15418D03" w14:textId="77777777" w:rsidR="00AF6B60" w:rsidRPr="00F00BA3" w:rsidRDefault="00AF6B60" w:rsidP="004E2AEA">
      <w:pPr>
        <w:spacing w:after="0" w:line="240" w:lineRule="auto"/>
        <w:jc w:val="both"/>
        <w:rPr>
          <w:rFonts w:ascii="Arial" w:eastAsia="Arial" w:hAnsi="Arial" w:cs="Arial"/>
          <w:noProof/>
          <w:color w:val="000000" w:themeColor="text1"/>
          <w:sz w:val="24"/>
          <w:szCs w:val="24"/>
        </w:rPr>
      </w:pPr>
    </w:p>
    <w:p w14:paraId="0ECB7539" w14:textId="77777777" w:rsidR="00AF6B60" w:rsidRPr="00F00BA3" w:rsidRDefault="00AF6B60" w:rsidP="00757DD7">
      <w:pPr>
        <w:spacing w:after="0" w:line="240" w:lineRule="auto"/>
        <w:ind w:firstLine="851"/>
        <w:jc w:val="both"/>
        <w:rPr>
          <w:rFonts w:ascii="Arial" w:eastAsia="Arial" w:hAnsi="Arial" w:cs="Arial"/>
          <w:noProof/>
          <w:color w:val="000000" w:themeColor="text1"/>
          <w:sz w:val="24"/>
          <w:szCs w:val="24"/>
          <w:lang w:val="af-ZA"/>
        </w:rPr>
      </w:pPr>
    </w:p>
    <w:p w14:paraId="2E5CC9F9" w14:textId="77777777" w:rsidR="00AF6B60" w:rsidRPr="00F00BA3" w:rsidRDefault="00AF6B60" w:rsidP="004E2AEA">
      <w:pPr>
        <w:spacing w:after="0" w:line="240" w:lineRule="auto"/>
        <w:ind w:firstLine="734"/>
        <w:jc w:val="both"/>
        <w:rPr>
          <w:rFonts w:ascii="Arial" w:eastAsiaTheme="minorHAnsi" w:hAnsi="Arial" w:cs="Arial"/>
          <w:color w:val="000000" w:themeColor="text1"/>
          <w:sz w:val="24"/>
          <w:szCs w:val="24"/>
          <w:lang w:eastAsia="en-US"/>
        </w:rPr>
      </w:pPr>
    </w:p>
    <w:p w14:paraId="426C672D" w14:textId="77777777" w:rsidR="00505060" w:rsidRPr="00F00BA3" w:rsidRDefault="00505060" w:rsidP="00757DD7">
      <w:pPr>
        <w:spacing w:after="0" w:line="240" w:lineRule="auto"/>
        <w:ind w:firstLine="734"/>
        <w:jc w:val="right"/>
        <w:rPr>
          <w:rFonts w:ascii="Arial" w:eastAsiaTheme="minorHAnsi" w:hAnsi="Arial" w:cs="Arial"/>
          <w:color w:val="000000" w:themeColor="text1"/>
          <w:sz w:val="24"/>
          <w:szCs w:val="24"/>
          <w:lang w:eastAsia="en-US"/>
        </w:rPr>
      </w:pPr>
    </w:p>
    <w:p w14:paraId="64683D66" w14:textId="77777777" w:rsidR="00505060" w:rsidRPr="00F00BA3" w:rsidRDefault="00505060" w:rsidP="00757DD7">
      <w:pPr>
        <w:spacing w:after="0" w:line="240" w:lineRule="auto"/>
        <w:ind w:firstLine="734"/>
        <w:jc w:val="right"/>
        <w:rPr>
          <w:rFonts w:ascii="Arial" w:eastAsiaTheme="minorHAnsi" w:hAnsi="Arial" w:cs="Arial"/>
          <w:color w:val="000000" w:themeColor="text1"/>
          <w:sz w:val="24"/>
          <w:szCs w:val="24"/>
          <w:lang w:eastAsia="en-US"/>
        </w:rPr>
      </w:pPr>
    </w:p>
    <w:p w14:paraId="7023588D" w14:textId="77777777" w:rsidR="00505060" w:rsidRPr="00F00BA3" w:rsidRDefault="00505060" w:rsidP="00757DD7">
      <w:pPr>
        <w:spacing w:after="0" w:line="240" w:lineRule="auto"/>
        <w:ind w:firstLine="734"/>
        <w:jc w:val="right"/>
        <w:rPr>
          <w:rFonts w:ascii="Arial" w:eastAsiaTheme="minorHAnsi" w:hAnsi="Arial" w:cs="Arial"/>
          <w:color w:val="000000" w:themeColor="text1"/>
          <w:sz w:val="24"/>
          <w:szCs w:val="24"/>
          <w:lang w:eastAsia="en-US"/>
        </w:rPr>
      </w:pPr>
    </w:p>
    <w:p w14:paraId="71F13C18" w14:textId="77777777" w:rsidR="00757DD7" w:rsidRDefault="00757DD7" w:rsidP="00757DD7">
      <w:pPr>
        <w:spacing w:after="0" w:line="240" w:lineRule="auto"/>
        <w:ind w:firstLine="734"/>
        <w:jc w:val="right"/>
        <w:rPr>
          <w:rFonts w:ascii="Arial" w:eastAsiaTheme="minorHAnsi" w:hAnsi="Arial" w:cs="Arial"/>
          <w:color w:val="000000" w:themeColor="text1"/>
          <w:sz w:val="24"/>
          <w:szCs w:val="24"/>
          <w:lang w:eastAsia="en-US"/>
        </w:rPr>
      </w:pPr>
    </w:p>
    <w:p w14:paraId="2B10D26B" w14:textId="77777777" w:rsidR="004820DE" w:rsidRDefault="004820DE" w:rsidP="00757DD7">
      <w:pPr>
        <w:spacing w:after="0" w:line="240" w:lineRule="auto"/>
        <w:ind w:firstLine="734"/>
        <w:jc w:val="right"/>
        <w:rPr>
          <w:rFonts w:ascii="Arial" w:eastAsiaTheme="minorHAnsi" w:hAnsi="Arial" w:cs="Arial"/>
          <w:color w:val="000000" w:themeColor="text1"/>
          <w:sz w:val="24"/>
          <w:szCs w:val="24"/>
          <w:lang w:eastAsia="en-US"/>
        </w:rPr>
      </w:pPr>
    </w:p>
    <w:p w14:paraId="23FBBBA0" w14:textId="77777777" w:rsidR="004820DE" w:rsidRDefault="004820DE" w:rsidP="00757DD7">
      <w:pPr>
        <w:spacing w:after="0" w:line="240" w:lineRule="auto"/>
        <w:ind w:firstLine="734"/>
        <w:jc w:val="right"/>
        <w:rPr>
          <w:rFonts w:ascii="Arial" w:eastAsiaTheme="minorHAnsi" w:hAnsi="Arial" w:cs="Arial"/>
          <w:color w:val="000000" w:themeColor="text1"/>
          <w:sz w:val="24"/>
          <w:szCs w:val="24"/>
          <w:lang w:eastAsia="en-US"/>
        </w:rPr>
      </w:pPr>
    </w:p>
    <w:p w14:paraId="0846CCB5" w14:textId="77777777" w:rsidR="004820DE" w:rsidRDefault="004820DE" w:rsidP="00757DD7">
      <w:pPr>
        <w:spacing w:after="0" w:line="240" w:lineRule="auto"/>
        <w:ind w:firstLine="734"/>
        <w:jc w:val="right"/>
        <w:rPr>
          <w:rFonts w:ascii="Arial" w:eastAsiaTheme="minorHAnsi" w:hAnsi="Arial" w:cs="Arial"/>
          <w:color w:val="000000" w:themeColor="text1"/>
          <w:sz w:val="24"/>
          <w:szCs w:val="24"/>
          <w:lang w:eastAsia="en-US"/>
        </w:rPr>
      </w:pPr>
    </w:p>
    <w:p w14:paraId="59878250" w14:textId="77777777" w:rsidR="004820DE" w:rsidRDefault="004820DE" w:rsidP="00757DD7">
      <w:pPr>
        <w:spacing w:after="0" w:line="240" w:lineRule="auto"/>
        <w:ind w:firstLine="734"/>
        <w:jc w:val="right"/>
        <w:rPr>
          <w:rFonts w:ascii="Arial" w:eastAsiaTheme="minorHAnsi" w:hAnsi="Arial" w:cs="Arial"/>
          <w:color w:val="000000" w:themeColor="text1"/>
          <w:sz w:val="24"/>
          <w:szCs w:val="24"/>
          <w:lang w:eastAsia="en-US"/>
        </w:rPr>
      </w:pPr>
    </w:p>
    <w:p w14:paraId="782CF604" w14:textId="77777777" w:rsidR="004820DE" w:rsidRDefault="004820DE" w:rsidP="00757DD7">
      <w:pPr>
        <w:spacing w:after="0" w:line="240" w:lineRule="auto"/>
        <w:ind w:firstLine="734"/>
        <w:jc w:val="right"/>
        <w:rPr>
          <w:rFonts w:ascii="Arial" w:eastAsiaTheme="minorHAnsi" w:hAnsi="Arial" w:cs="Arial"/>
          <w:color w:val="000000" w:themeColor="text1"/>
          <w:sz w:val="24"/>
          <w:szCs w:val="24"/>
          <w:lang w:eastAsia="en-US"/>
        </w:rPr>
      </w:pPr>
    </w:p>
    <w:p w14:paraId="0AF13732" w14:textId="77777777" w:rsidR="004820DE" w:rsidRDefault="004820DE" w:rsidP="00757DD7">
      <w:pPr>
        <w:spacing w:after="0" w:line="240" w:lineRule="auto"/>
        <w:ind w:firstLine="734"/>
        <w:jc w:val="right"/>
        <w:rPr>
          <w:rFonts w:ascii="Arial" w:eastAsiaTheme="minorHAnsi" w:hAnsi="Arial" w:cs="Arial"/>
          <w:color w:val="000000" w:themeColor="text1"/>
          <w:sz w:val="24"/>
          <w:szCs w:val="24"/>
          <w:lang w:eastAsia="en-US"/>
        </w:rPr>
      </w:pPr>
    </w:p>
    <w:p w14:paraId="26E2DFB3" w14:textId="77777777" w:rsidR="004820DE" w:rsidRPr="00F00BA3" w:rsidRDefault="004820DE" w:rsidP="00757DD7">
      <w:pPr>
        <w:spacing w:after="0" w:line="240" w:lineRule="auto"/>
        <w:ind w:firstLine="734"/>
        <w:jc w:val="right"/>
        <w:rPr>
          <w:rFonts w:ascii="Arial" w:eastAsiaTheme="minorHAnsi" w:hAnsi="Arial" w:cs="Arial"/>
          <w:color w:val="000000" w:themeColor="text1"/>
          <w:sz w:val="24"/>
          <w:szCs w:val="24"/>
          <w:lang w:eastAsia="en-US"/>
        </w:rPr>
      </w:pPr>
    </w:p>
    <w:p w14:paraId="36A74FA8" w14:textId="77777777" w:rsidR="00757DD7" w:rsidRPr="00F00BA3" w:rsidRDefault="00757DD7" w:rsidP="00757DD7">
      <w:pPr>
        <w:spacing w:after="0" w:line="240" w:lineRule="auto"/>
        <w:ind w:firstLine="734"/>
        <w:jc w:val="right"/>
        <w:rPr>
          <w:rFonts w:ascii="Arial" w:eastAsiaTheme="minorHAnsi" w:hAnsi="Arial" w:cs="Arial"/>
          <w:color w:val="000000" w:themeColor="text1"/>
          <w:sz w:val="24"/>
          <w:szCs w:val="24"/>
          <w:lang w:eastAsia="en-US"/>
        </w:rPr>
      </w:pPr>
    </w:p>
    <w:p w14:paraId="7C7892D8" w14:textId="77777777" w:rsidR="00757DD7" w:rsidRPr="00F00BA3" w:rsidRDefault="00757DD7" w:rsidP="00757DD7">
      <w:pPr>
        <w:spacing w:after="0" w:line="240" w:lineRule="auto"/>
        <w:ind w:firstLine="734"/>
        <w:jc w:val="right"/>
        <w:rPr>
          <w:rFonts w:ascii="Arial" w:eastAsiaTheme="minorHAnsi" w:hAnsi="Arial" w:cs="Arial"/>
          <w:color w:val="000000" w:themeColor="text1"/>
          <w:sz w:val="24"/>
          <w:szCs w:val="24"/>
          <w:lang w:eastAsia="en-US"/>
        </w:rPr>
      </w:pPr>
    </w:p>
    <w:p w14:paraId="62C84321" w14:textId="77777777" w:rsidR="00757DD7" w:rsidRPr="00F00BA3" w:rsidRDefault="00757DD7" w:rsidP="00757DD7">
      <w:pPr>
        <w:spacing w:after="0" w:line="240" w:lineRule="auto"/>
        <w:ind w:firstLine="734"/>
        <w:jc w:val="right"/>
        <w:rPr>
          <w:rFonts w:ascii="Arial" w:eastAsiaTheme="minorHAnsi" w:hAnsi="Arial" w:cs="Arial"/>
          <w:color w:val="000000" w:themeColor="text1"/>
          <w:sz w:val="24"/>
          <w:szCs w:val="24"/>
          <w:lang w:eastAsia="en-US"/>
        </w:rPr>
      </w:pPr>
    </w:p>
    <w:p w14:paraId="7D1C724B" w14:textId="77777777" w:rsidR="00757DD7" w:rsidRPr="00F00BA3" w:rsidRDefault="00757DD7" w:rsidP="00757DD7">
      <w:pPr>
        <w:spacing w:after="0" w:line="240" w:lineRule="auto"/>
        <w:ind w:firstLine="734"/>
        <w:jc w:val="right"/>
        <w:rPr>
          <w:rFonts w:ascii="Arial" w:eastAsiaTheme="minorHAnsi" w:hAnsi="Arial" w:cs="Arial"/>
          <w:color w:val="000000" w:themeColor="text1"/>
          <w:sz w:val="24"/>
          <w:szCs w:val="24"/>
          <w:lang w:eastAsia="en-US"/>
        </w:rPr>
      </w:pPr>
    </w:p>
    <w:p w14:paraId="54012964" w14:textId="77777777" w:rsidR="00757DD7" w:rsidRPr="00F00BA3" w:rsidRDefault="00757DD7" w:rsidP="00757DD7">
      <w:pPr>
        <w:spacing w:after="0" w:line="240" w:lineRule="auto"/>
        <w:ind w:firstLine="734"/>
        <w:jc w:val="right"/>
        <w:rPr>
          <w:rFonts w:ascii="Arial" w:eastAsiaTheme="minorHAnsi" w:hAnsi="Arial" w:cs="Arial"/>
          <w:color w:val="000000" w:themeColor="text1"/>
          <w:sz w:val="24"/>
          <w:szCs w:val="24"/>
          <w:lang w:eastAsia="en-US"/>
        </w:rPr>
      </w:pPr>
    </w:p>
    <w:p w14:paraId="7F37ED6B" w14:textId="77777777" w:rsidR="00415E00" w:rsidRPr="00F00BA3" w:rsidRDefault="00415E00" w:rsidP="00757DD7">
      <w:pPr>
        <w:spacing w:after="0" w:line="240" w:lineRule="auto"/>
        <w:ind w:firstLine="734"/>
        <w:jc w:val="right"/>
        <w:rPr>
          <w:rFonts w:ascii="Arial" w:eastAsiaTheme="minorHAnsi" w:hAnsi="Arial" w:cs="Arial"/>
          <w:color w:val="000000" w:themeColor="text1"/>
          <w:sz w:val="24"/>
          <w:szCs w:val="24"/>
          <w:lang w:eastAsia="en-US"/>
        </w:rPr>
      </w:pPr>
    </w:p>
    <w:p w14:paraId="7D7B4E48" w14:textId="77777777" w:rsidR="00757DD7" w:rsidRPr="00F00BA3" w:rsidRDefault="00757DD7" w:rsidP="00757DD7">
      <w:pPr>
        <w:spacing w:after="0" w:line="240" w:lineRule="auto"/>
        <w:ind w:firstLine="734"/>
        <w:jc w:val="right"/>
        <w:rPr>
          <w:rFonts w:ascii="Arial" w:eastAsiaTheme="minorHAnsi" w:hAnsi="Arial" w:cs="Arial"/>
          <w:color w:val="000000" w:themeColor="text1"/>
          <w:sz w:val="24"/>
          <w:szCs w:val="24"/>
          <w:lang w:eastAsia="en-US"/>
        </w:rPr>
      </w:pPr>
    </w:p>
    <w:p w14:paraId="392A31BA" w14:textId="77777777" w:rsidR="00757DD7" w:rsidRPr="00F00BA3" w:rsidRDefault="00757DD7" w:rsidP="00757DD7">
      <w:pPr>
        <w:spacing w:after="0" w:line="240" w:lineRule="auto"/>
        <w:ind w:firstLine="734"/>
        <w:jc w:val="right"/>
        <w:rPr>
          <w:rFonts w:ascii="Arial" w:eastAsiaTheme="minorHAnsi" w:hAnsi="Arial" w:cs="Arial"/>
          <w:color w:val="000000" w:themeColor="text1"/>
          <w:sz w:val="24"/>
          <w:szCs w:val="24"/>
          <w:lang w:eastAsia="en-US"/>
        </w:rPr>
      </w:pPr>
    </w:p>
    <w:p w14:paraId="1A74C9C9" w14:textId="77777777" w:rsidR="00757DD7" w:rsidRPr="00F00BA3" w:rsidRDefault="00757DD7" w:rsidP="00757DD7">
      <w:pPr>
        <w:spacing w:after="0" w:line="240" w:lineRule="auto"/>
        <w:ind w:firstLine="734"/>
        <w:jc w:val="right"/>
        <w:rPr>
          <w:rFonts w:ascii="Arial" w:eastAsiaTheme="minorHAnsi" w:hAnsi="Arial" w:cs="Arial"/>
          <w:color w:val="000000" w:themeColor="text1"/>
          <w:sz w:val="24"/>
          <w:szCs w:val="24"/>
          <w:lang w:eastAsia="en-US"/>
        </w:rPr>
      </w:pPr>
    </w:p>
    <w:p w14:paraId="4D550DC0" w14:textId="77777777" w:rsidR="00757DD7" w:rsidRPr="00F00BA3" w:rsidRDefault="00757DD7" w:rsidP="00757DD7">
      <w:pPr>
        <w:spacing w:after="0" w:line="240" w:lineRule="auto"/>
        <w:ind w:firstLine="734"/>
        <w:jc w:val="right"/>
        <w:rPr>
          <w:rFonts w:ascii="Arial" w:eastAsiaTheme="minorHAnsi" w:hAnsi="Arial" w:cs="Arial"/>
          <w:color w:val="000000" w:themeColor="text1"/>
          <w:sz w:val="24"/>
          <w:szCs w:val="24"/>
          <w:lang w:eastAsia="en-US"/>
        </w:rPr>
      </w:pPr>
    </w:p>
    <w:p w14:paraId="5F614651" w14:textId="77777777" w:rsidR="00757DD7" w:rsidRPr="00F00BA3" w:rsidRDefault="00757DD7" w:rsidP="00757DD7">
      <w:pPr>
        <w:spacing w:after="0" w:line="240" w:lineRule="auto"/>
        <w:ind w:firstLine="734"/>
        <w:jc w:val="right"/>
        <w:rPr>
          <w:rFonts w:ascii="Arial" w:eastAsiaTheme="minorHAnsi" w:hAnsi="Arial" w:cs="Arial"/>
          <w:color w:val="000000" w:themeColor="text1"/>
          <w:sz w:val="24"/>
          <w:szCs w:val="24"/>
          <w:lang w:eastAsia="en-US"/>
        </w:rPr>
      </w:pPr>
    </w:p>
    <w:p w14:paraId="1642A754" w14:textId="77777777" w:rsidR="00757DD7" w:rsidRPr="00F00BA3" w:rsidRDefault="00757DD7" w:rsidP="00757DD7">
      <w:pPr>
        <w:spacing w:after="0" w:line="240" w:lineRule="auto"/>
        <w:ind w:firstLine="734"/>
        <w:jc w:val="right"/>
        <w:rPr>
          <w:rFonts w:ascii="Arial" w:eastAsiaTheme="minorHAnsi" w:hAnsi="Arial" w:cs="Arial"/>
          <w:color w:val="000000" w:themeColor="text1"/>
          <w:sz w:val="24"/>
          <w:szCs w:val="24"/>
          <w:lang w:eastAsia="en-US"/>
        </w:rPr>
      </w:pPr>
    </w:p>
    <w:p w14:paraId="7C710A99" w14:textId="77777777" w:rsidR="00757DD7" w:rsidRPr="00F00BA3" w:rsidRDefault="00757DD7" w:rsidP="00757DD7">
      <w:pPr>
        <w:spacing w:after="0" w:line="240" w:lineRule="auto"/>
        <w:ind w:firstLine="734"/>
        <w:jc w:val="right"/>
        <w:rPr>
          <w:rFonts w:ascii="Arial" w:eastAsiaTheme="minorHAnsi" w:hAnsi="Arial" w:cs="Arial"/>
          <w:color w:val="000000" w:themeColor="text1"/>
          <w:sz w:val="24"/>
          <w:szCs w:val="24"/>
          <w:lang w:eastAsia="en-US"/>
        </w:rPr>
      </w:pPr>
    </w:p>
    <w:p w14:paraId="6AB42D56" w14:textId="77777777" w:rsidR="00757DD7" w:rsidRPr="00F00BA3" w:rsidRDefault="00757DD7" w:rsidP="00757DD7">
      <w:pPr>
        <w:spacing w:after="0" w:line="240" w:lineRule="auto"/>
        <w:ind w:firstLine="734"/>
        <w:jc w:val="right"/>
        <w:rPr>
          <w:rFonts w:ascii="Arial" w:eastAsiaTheme="minorHAnsi" w:hAnsi="Arial" w:cs="Arial"/>
          <w:color w:val="000000" w:themeColor="text1"/>
          <w:sz w:val="24"/>
          <w:szCs w:val="24"/>
          <w:lang w:eastAsia="en-US"/>
        </w:rPr>
      </w:pPr>
    </w:p>
    <w:p w14:paraId="16EAAC9D" w14:textId="77777777" w:rsidR="004E2AEA" w:rsidRPr="00F00BA3" w:rsidRDefault="004E2AEA" w:rsidP="00757DD7">
      <w:pPr>
        <w:spacing w:after="0" w:line="240" w:lineRule="auto"/>
        <w:ind w:firstLine="734"/>
        <w:jc w:val="right"/>
        <w:rPr>
          <w:rFonts w:ascii="Arial" w:eastAsiaTheme="minorHAnsi" w:hAnsi="Arial" w:cs="Arial"/>
          <w:color w:val="000000" w:themeColor="text1"/>
          <w:sz w:val="24"/>
          <w:szCs w:val="24"/>
          <w:lang w:eastAsia="en-US"/>
        </w:rPr>
      </w:pPr>
    </w:p>
    <w:p w14:paraId="570B9105" w14:textId="77777777" w:rsidR="00773BBB" w:rsidRPr="00F00BA3" w:rsidRDefault="00773BBB" w:rsidP="00757DD7">
      <w:pPr>
        <w:spacing w:after="0" w:line="240" w:lineRule="auto"/>
        <w:ind w:firstLine="734"/>
        <w:jc w:val="right"/>
        <w:rPr>
          <w:rFonts w:ascii="Arial" w:eastAsiaTheme="minorHAnsi" w:hAnsi="Arial" w:cs="Arial"/>
          <w:color w:val="000000" w:themeColor="text1"/>
          <w:sz w:val="24"/>
          <w:szCs w:val="24"/>
          <w:lang w:eastAsia="en-US"/>
        </w:rPr>
      </w:pPr>
    </w:p>
    <w:p w14:paraId="0581061D" w14:textId="77777777" w:rsidR="00773BBB" w:rsidRPr="00F00BA3" w:rsidRDefault="00773BBB" w:rsidP="00757DD7">
      <w:pPr>
        <w:spacing w:after="0" w:line="240" w:lineRule="auto"/>
        <w:ind w:firstLine="734"/>
        <w:jc w:val="right"/>
        <w:rPr>
          <w:rFonts w:ascii="Arial" w:eastAsiaTheme="minorHAnsi" w:hAnsi="Arial" w:cs="Arial"/>
          <w:color w:val="000000" w:themeColor="text1"/>
          <w:sz w:val="24"/>
          <w:szCs w:val="24"/>
          <w:lang w:eastAsia="en-US"/>
        </w:rPr>
      </w:pPr>
    </w:p>
    <w:p w14:paraId="02F3B719" w14:textId="77777777" w:rsidR="00773BBB" w:rsidRPr="00F00BA3" w:rsidRDefault="00773BBB" w:rsidP="00757DD7">
      <w:pPr>
        <w:spacing w:after="0" w:line="240" w:lineRule="auto"/>
        <w:ind w:firstLine="734"/>
        <w:jc w:val="right"/>
        <w:rPr>
          <w:rFonts w:ascii="Arial" w:eastAsiaTheme="minorHAnsi" w:hAnsi="Arial" w:cs="Arial"/>
          <w:color w:val="000000" w:themeColor="text1"/>
          <w:sz w:val="24"/>
          <w:szCs w:val="24"/>
          <w:lang w:eastAsia="en-US"/>
        </w:rPr>
      </w:pPr>
    </w:p>
    <w:p w14:paraId="289762F9" w14:textId="77777777" w:rsidR="00773BBB" w:rsidRPr="00F00BA3" w:rsidRDefault="00773BBB" w:rsidP="00757DD7">
      <w:pPr>
        <w:spacing w:after="0" w:line="240" w:lineRule="auto"/>
        <w:ind w:firstLine="734"/>
        <w:jc w:val="right"/>
        <w:rPr>
          <w:rFonts w:ascii="Arial" w:eastAsiaTheme="minorHAnsi" w:hAnsi="Arial" w:cs="Arial"/>
          <w:color w:val="000000" w:themeColor="text1"/>
          <w:sz w:val="24"/>
          <w:szCs w:val="24"/>
          <w:lang w:eastAsia="en-US"/>
        </w:rPr>
      </w:pPr>
    </w:p>
    <w:p w14:paraId="6B5EEE8B" w14:textId="77777777" w:rsidR="004E2AEA" w:rsidRPr="00F00BA3" w:rsidRDefault="004E2AEA" w:rsidP="00757DD7">
      <w:pPr>
        <w:spacing w:after="0" w:line="240" w:lineRule="auto"/>
        <w:ind w:firstLine="734"/>
        <w:jc w:val="right"/>
        <w:rPr>
          <w:rFonts w:ascii="Arial" w:eastAsiaTheme="minorHAnsi" w:hAnsi="Arial" w:cs="Arial"/>
          <w:color w:val="000000" w:themeColor="text1"/>
          <w:sz w:val="24"/>
          <w:szCs w:val="24"/>
          <w:lang w:eastAsia="en-US"/>
        </w:rPr>
      </w:pPr>
    </w:p>
    <w:p w14:paraId="76785492" w14:textId="1FA1596D" w:rsidR="00D90A0E" w:rsidRPr="00F00BA3" w:rsidRDefault="00D90A0E" w:rsidP="00757DD7">
      <w:pPr>
        <w:spacing w:after="0" w:line="240" w:lineRule="auto"/>
        <w:ind w:firstLine="734"/>
        <w:jc w:val="right"/>
        <w:rPr>
          <w:rFonts w:ascii="Arial" w:eastAsiaTheme="minorHAnsi" w:hAnsi="Arial" w:cs="Arial"/>
          <w:color w:val="000000" w:themeColor="text1"/>
          <w:sz w:val="24"/>
          <w:szCs w:val="24"/>
          <w:lang w:eastAsia="en-US"/>
        </w:rPr>
      </w:pPr>
      <w:r w:rsidRPr="00F00BA3">
        <w:rPr>
          <w:rFonts w:ascii="Arial" w:eastAsiaTheme="minorHAnsi" w:hAnsi="Arial" w:cs="Arial"/>
          <w:color w:val="000000" w:themeColor="text1"/>
          <w:sz w:val="24"/>
          <w:szCs w:val="24"/>
          <w:lang w:eastAsia="en-US"/>
        </w:rPr>
        <w:lastRenderedPageBreak/>
        <w:t>Төсөл</w:t>
      </w:r>
    </w:p>
    <w:p w14:paraId="05ABBE2C" w14:textId="77777777" w:rsidR="00661E52" w:rsidRPr="00F00BA3" w:rsidRDefault="00661E52" w:rsidP="00757DD7">
      <w:pPr>
        <w:spacing w:after="0" w:line="240" w:lineRule="auto"/>
        <w:ind w:firstLine="734"/>
        <w:jc w:val="center"/>
        <w:rPr>
          <w:rFonts w:ascii="Arial" w:eastAsiaTheme="minorHAnsi" w:hAnsi="Arial" w:cs="Arial"/>
          <w:b/>
          <w:color w:val="000000" w:themeColor="text1"/>
          <w:sz w:val="24"/>
          <w:szCs w:val="24"/>
          <w:lang w:eastAsia="en-US"/>
        </w:rPr>
      </w:pPr>
    </w:p>
    <w:p w14:paraId="29415D4F" w14:textId="77777777" w:rsidR="00D90A0E" w:rsidRPr="00F00BA3" w:rsidRDefault="00D90A0E" w:rsidP="00757DD7">
      <w:pPr>
        <w:spacing w:after="0" w:line="240" w:lineRule="auto"/>
        <w:ind w:firstLine="734"/>
        <w:jc w:val="center"/>
        <w:rPr>
          <w:rFonts w:ascii="Arial" w:eastAsiaTheme="minorHAnsi" w:hAnsi="Arial" w:cs="Arial"/>
          <w:b/>
          <w:color w:val="000000" w:themeColor="text1"/>
          <w:sz w:val="24"/>
          <w:szCs w:val="24"/>
          <w:lang w:eastAsia="en-US"/>
        </w:rPr>
      </w:pPr>
      <w:r w:rsidRPr="00F00BA3">
        <w:rPr>
          <w:rFonts w:ascii="Arial" w:eastAsiaTheme="minorHAnsi" w:hAnsi="Arial" w:cs="Arial"/>
          <w:b/>
          <w:color w:val="000000" w:themeColor="text1"/>
          <w:sz w:val="24"/>
          <w:szCs w:val="24"/>
          <w:lang w:eastAsia="en-US"/>
        </w:rPr>
        <w:t>МОНГОЛ УЛСЫН ХУУЛЬ</w:t>
      </w:r>
    </w:p>
    <w:p w14:paraId="4BA565FC" w14:textId="77777777" w:rsidR="00D90A0E" w:rsidRPr="00F00BA3" w:rsidRDefault="00D90A0E" w:rsidP="00757DD7">
      <w:pPr>
        <w:spacing w:after="0" w:line="240" w:lineRule="auto"/>
        <w:ind w:firstLine="734"/>
        <w:jc w:val="center"/>
        <w:rPr>
          <w:rFonts w:ascii="Arial" w:eastAsiaTheme="minorHAnsi" w:hAnsi="Arial" w:cs="Arial"/>
          <w:b/>
          <w:color w:val="000000" w:themeColor="text1"/>
          <w:sz w:val="24"/>
          <w:szCs w:val="24"/>
          <w:lang w:eastAsia="en-US"/>
        </w:rPr>
      </w:pPr>
    </w:p>
    <w:p w14:paraId="23464210" w14:textId="77777777" w:rsidR="00D90A0E" w:rsidRPr="00F00BA3" w:rsidRDefault="00D90A0E" w:rsidP="00757DD7">
      <w:pPr>
        <w:tabs>
          <w:tab w:val="left" w:pos="0"/>
        </w:tabs>
        <w:spacing w:after="0" w:line="240" w:lineRule="auto"/>
        <w:jc w:val="both"/>
        <w:rPr>
          <w:rFonts w:ascii="Arial" w:eastAsiaTheme="minorHAnsi" w:hAnsi="Arial" w:cs="Arial"/>
          <w:color w:val="000000" w:themeColor="text1"/>
          <w:sz w:val="24"/>
          <w:szCs w:val="24"/>
          <w:lang w:eastAsia="en-US"/>
        </w:rPr>
      </w:pPr>
      <w:r w:rsidRPr="00F00BA3">
        <w:rPr>
          <w:rFonts w:ascii="Arial" w:eastAsiaTheme="minorHAnsi" w:hAnsi="Arial" w:cs="Arial"/>
          <w:color w:val="000000" w:themeColor="text1"/>
          <w:sz w:val="24"/>
          <w:szCs w:val="24"/>
          <w:lang w:eastAsia="en-US"/>
        </w:rPr>
        <w:t>2026 оны ... дугаар</w:t>
      </w:r>
      <w:r w:rsidRPr="00F00BA3">
        <w:rPr>
          <w:rFonts w:ascii="Arial" w:eastAsiaTheme="minorHAnsi" w:hAnsi="Arial" w:cs="Arial"/>
          <w:color w:val="000000" w:themeColor="text1"/>
          <w:sz w:val="24"/>
          <w:szCs w:val="24"/>
          <w:lang w:eastAsia="en-US"/>
        </w:rPr>
        <w:tab/>
      </w:r>
      <w:r w:rsidRPr="00F00BA3">
        <w:rPr>
          <w:rFonts w:ascii="Arial" w:eastAsiaTheme="minorHAnsi" w:hAnsi="Arial" w:cs="Arial"/>
          <w:color w:val="000000" w:themeColor="text1"/>
          <w:sz w:val="24"/>
          <w:szCs w:val="24"/>
          <w:lang w:eastAsia="en-US"/>
        </w:rPr>
        <w:tab/>
        <w:t xml:space="preserve"> </w:t>
      </w:r>
      <w:r w:rsidRPr="00F00BA3">
        <w:rPr>
          <w:rFonts w:ascii="Arial" w:eastAsiaTheme="minorHAnsi" w:hAnsi="Arial" w:cs="Arial"/>
          <w:color w:val="000000" w:themeColor="text1"/>
          <w:sz w:val="24"/>
          <w:szCs w:val="24"/>
          <w:lang w:eastAsia="en-US"/>
        </w:rPr>
        <w:tab/>
      </w:r>
      <w:r w:rsidRPr="00F00BA3">
        <w:rPr>
          <w:rFonts w:ascii="Arial" w:eastAsiaTheme="minorHAnsi" w:hAnsi="Arial" w:cs="Arial"/>
          <w:color w:val="000000" w:themeColor="text1"/>
          <w:sz w:val="24"/>
          <w:szCs w:val="24"/>
          <w:lang w:eastAsia="en-US"/>
        </w:rPr>
        <w:tab/>
      </w:r>
      <w:r w:rsidRPr="00F00BA3">
        <w:rPr>
          <w:rFonts w:ascii="Arial" w:eastAsiaTheme="minorHAnsi" w:hAnsi="Arial" w:cs="Arial"/>
          <w:color w:val="000000" w:themeColor="text1"/>
          <w:sz w:val="24"/>
          <w:szCs w:val="24"/>
          <w:lang w:eastAsia="en-US"/>
        </w:rPr>
        <w:tab/>
      </w:r>
      <w:r w:rsidRPr="00F00BA3">
        <w:rPr>
          <w:rFonts w:ascii="Arial" w:eastAsiaTheme="minorHAnsi" w:hAnsi="Arial" w:cs="Arial"/>
          <w:color w:val="000000" w:themeColor="text1"/>
          <w:sz w:val="24"/>
          <w:szCs w:val="24"/>
          <w:lang w:eastAsia="en-US"/>
        </w:rPr>
        <w:tab/>
        <w:t xml:space="preserve">                </w:t>
      </w:r>
      <w:r w:rsidRPr="00F00BA3">
        <w:rPr>
          <w:rFonts w:ascii="Arial" w:eastAsiaTheme="minorHAnsi" w:hAnsi="Arial" w:cs="Arial"/>
          <w:color w:val="000000" w:themeColor="text1"/>
          <w:sz w:val="24"/>
          <w:szCs w:val="24"/>
          <w:lang w:eastAsia="en-US"/>
        </w:rPr>
        <w:tab/>
        <w:t xml:space="preserve">          Улаанбаатар</w:t>
      </w:r>
    </w:p>
    <w:p w14:paraId="596122F2" w14:textId="77777777" w:rsidR="00D90A0E" w:rsidRPr="00F00BA3" w:rsidRDefault="00D90A0E" w:rsidP="00757DD7">
      <w:pPr>
        <w:tabs>
          <w:tab w:val="left" w:pos="0"/>
        </w:tabs>
        <w:spacing w:after="0" w:line="240" w:lineRule="auto"/>
        <w:jc w:val="both"/>
        <w:rPr>
          <w:rFonts w:ascii="Arial" w:eastAsiaTheme="minorHAnsi" w:hAnsi="Arial" w:cs="Arial"/>
          <w:color w:val="000000" w:themeColor="text1"/>
          <w:sz w:val="24"/>
          <w:szCs w:val="24"/>
          <w:lang w:eastAsia="en-US"/>
        </w:rPr>
      </w:pPr>
      <w:r w:rsidRPr="00F00BA3">
        <w:rPr>
          <w:rFonts w:ascii="Arial" w:eastAsiaTheme="minorHAnsi" w:hAnsi="Arial" w:cs="Arial"/>
          <w:color w:val="000000" w:themeColor="text1"/>
          <w:sz w:val="24"/>
          <w:szCs w:val="24"/>
          <w:lang w:eastAsia="en-US"/>
        </w:rPr>
        <w:t>сарын ...-ны өдөр</w:t>
      </w:r>
      <w:r w:rsidRPr="00F00BA3">
        <w:rPr>
          <w:rFonts w:ascii="Arial" w:eastAsiaTheme="minorHAnsi" w:hAnsi="Arial" w:cs="Arial"/>
          <w:color w:val="000000" w:themeColor="text1"/>
          <w:sz w:val="24"/>
          <w:szCs w:val="24"/>
          <w:lang w:eastAsia="en-US"/>
        </w:rPr>
        <w:tab/>
      </w:r>
      <w:r w:rsidRPr="00F00BA3">
        <w:rPr>
          <w:rFonts w:ascii="Arial" w:eastAsiaTheme="minorHAnsi" w:hAnsi="Arial" w:cs="Arial"/>
          <w:color w:val="000000" w:themeColor="text1"/>
          <w:sz w:val="24"/>
          <w:szCs w:val="24"/>
          <w:lang w:eastAsia="en-US"/>
        </w:rPr>
        <w:tab/>
      </w:r>
      <w:r w:rsidRPr="00F00BA3">
        <w:rPr>
          <w:rFonts w:ascii="Arial" w:eastAsiaTheme="minorHAnsi" w:hAnsi="Arial" w:cs="Arial"/>
          <w:color w:val="000000" w:themeColor="text1"/>
          <w:sz w:val="24"/>
          <w:szCs w:val="24"/>
          <w:lang w:eastAsia="en-US"/>
        </w:rPr>
        <w:tab/>
      </w:r>
      <w:r w:rsidRPr="00F00BA3">
        <w:rPr>
          <w:rFonts w:ascii="Arial" w:eastAsiaTheme="minorHAnsi" w:hAnsi="Arial" w:cs="Arial"/>
          <w:color w:val="000000" w:themeColor="text1"/>
          <w:sz w:val="24"/>
          <w:szCs w:val="24"/>
          <w:lang w:eastAsia="en-US"/>
        </w:rPr>
        <w:tab/>
      </w:r>
      <w:r w:rsidRPr="00F00BA3">
        <w:rPr>
          <w:rFonts w:ascii="Arial" w:eastAsiaTheme="minorHAnsi" w:hAnsi="Arial" w:cs="Arial"/>
          <w:color w:val="000000" w:themeColor="text1"/>
          <w:sz w:val="24"/>
          <w:szCs w:val="24"/>
          <w:lang w:eastAsia="en-US"/>
        </w:rPr>
        <w:tab/>
      </w:r>
      <w:r w:rsidRPr="00F00BA3">
        <w:rPr>
          <w:rFonts w:ascii="Arial" w:eastAsiaTheme="minorHAnsi" w:hAnsi="Arial" w:cs="Arial"/>
          <w:color w:val="000000" w:themeColor="text1"/>
          <w:sz w:val="24"/>
          <w:szCs w:val="24"/>
          <w:lang w:eastAsia="en-US"/>
        </w:rPr>
        <w:tab/>
      </w:r>
      <w:r w:rsidRPr="00F00BA3">
        <w:rPr>
          <w:rFonts w:ascii="Arial" w:eastAsiaTheme="minorHAnsi" w:hAnsi="Arial" w:cs="Arial"/>
          <w:color w:val="000000" w:themeColor="text1"/>
          <w:sz w:val="24"/>
          <w:szCs w:val="24"/>
          <w:lang w:eastAsia="en-US"/>
        </w:rPr>
        <w:tab/>
        <w:t xml:space="preserve">                              хот</w:t>
      </w:r>
    </w:p>
    <w:p w14:paraId="50EABBD2" w14:textId="77777777" w:rsidR="00661E52" w:rsidRPr="00F00BA3" w:rsidRDefault="00661E52" w:rsidP="00757DD7">
      <w:pPr>
        <w:tabs>
          <w:tab w:val="left" w:pos="0"/>
        </w:tabs>
        <w:spacing w:after="0" w:line="240" w:lineRule="auto"/>
        <w:ind w:firstLine="734"/>
        <w:jc w:val="both"/>
        <w:rPr>
          <w:rFonts w:ascii="Arial" w:eastAsiaTheme="minorHAnsi" w:hAnsi="Arial" w:cs="Arial"/>
          <w:color w:val="000000" w:themeColor="text1"/>
          <w:sz w:val="24"/>
          <w:szCs w:val="24"/>
          <w:lang w:eastAsia="en-US"/>
        </w:rPr>
      </w:pPr>
    </w:p>
    <w:p w14:paraId="0BFCC721" w14:textId="77777777" w:rsidR="00D90A0E" w:rsidRPr="00F00BA3" w:rsidRDefault="00D90A0E" w:rsidP="00757DD7">
      <w:pPr>
        <w:tabs>
          <w:tab w:val="left" w:pos="0"/>
        </w:tabs>
        <w:spacing w:after="0" w:line="240" w:lineRule="auto"/>
        <w:ind w:firstLine="734"/>
        <w:jc w:val="center"/>
        <w:rPr>
          <w:rFonts w:ascii="Arial" w:eastAsiaTheme="minorHAnsi" w:hAnsi="Arial" w:cs="Arial"/>
          <w:color w:val="000000" w:themeColor="text1"/>
          <w:sz w:val="24"/>
          <w:szCs w:val="24"/>
          <w:lang w:eastAsia="en-US"/>
        </w:rPr>
      </w:pPr>
    </w:p>
    <w:p w14:paraId="0637B790" w14:textId="77777777" w:rsidR="00AF6B60" w:rsidRPr="00F00BA3" w:rsidRDefault="00AF6B60" w:rsidP="00757DD7">
      <w:pPr>
        <w:spacing w:after="0" w:line="240" w:lineRule="auto"/>
        <w:ind w:firstLine="720"/>
        <w:jc w:val="center"/>
        <w:rPr>
          <w:rFonts w:ascii="Arial" w:hAnsi="Arial" w:cs="Arial"/>
          <w:b/>
          <w:bCs/>
          <w:color w:val="000000" w:themeColor="text1"/>
          <w:sz w:val="24"/>
          <w:szCs w:val="24"/>
        </w:rPr>
      </w:pPr>
      <w:r w:rsidRPr="00F00BA3">
        <w:rPr>
          <w:rFonts w:ascii="Arial" w:hAnsi="Arial" w:cs="Arial"/>
          <w:b/>
          <w:bCs/>
          <w:color w:val="000000" w:themeColor="text1"/>
          <w:sz w:val="24"/>
          <w:szCs w:val="24"/>
        </w:rPr>
        <w:t xml:space="preserve">БАНК, ЭРХ БҮХИЙ ХУУЛИЙН ЭТГЭЭДИЙН МӨНГӨН ХАДГАЛАМЖ, </w:t>
      </w:r>
    </w:p>
    <w:p w14:paraId="30CECC53" w14:textId="22007290" w:rsidR="00AF6B60" w:rsidRPr="00F00BA3" w:rsidRDefault="00AF6B60" w:rsidP="00757DD7">
      <w:pPr>
        <w:spacing w:after="0" w:line="240" w:lineRule="auto"/>
        <w:ind w:firstLine="720"/>
        <w:jc w:val="center"/>
        <w:rPr>
          <w:rFonts w:ascii="Arial" w:hAnsi="Arial" w:cs="Arial"/>
          <w:b/>
          <w:bCs/>
          <w:color w:val="000000" w:themeColor="text1"/>
          <w:sz w:val="24"/>
          <w:szCs w:val="24"/>
        </w:rPr>
      </w:pPr>
      <w:r w:rsidRPr="00F00BA3">
        <w:rPr>
          <w:rFonts w:ascii="Arial" w:hAnsi="Arial" w:cs="Arial"/>
          <w:b/>
          <w:bCs/>
          <w:color w:val="000000" w:themeColor="text1"/>
          <w:sz w:val="24"/>
          <w:szCs w:val="24"/>
        </w:rPr>
        <w:t>МӨНГӨН ХӨРӨНГИЙН ШИЛЖҮҮЛЭГ, ЗЭЭЛИЙН ҮЙЛ АЖИЛЛАГААНЫ ТУХАЙ ХУУЛЬД НЭМЭЛТ ОРУУЛАХ ТУХАЙ</w:t>
      </w:r>
    </w:p>
    <w:p w14:paraId="75B9F007" w14:textId="77777777" w:rsidR="00AF6B60" w:rsidRPr="00F00BA3" w:rsidRDefault="00AF6B60" w:rsidP="00757DD7">
      <w:pPr>
        <w:spacing w:after="0" w:line="240" w:lineRule="auto"/>
        <w:ind w:firstLine="720"/>
        <w:jc w:val="both"/>
        <w:rPr>
          <w:rFonts w:ascii="Arial" w:hAnsi="Arial" w:cs="Arial"/>
          <w:b/>
          <w:bCs/>
          <w:color w:val="000000" w:themeColor="text1"/>
          <w:sz w:val="24"/>
          <w:szCs w:val="24"/>
        </w:rPr>
      </w:pPr>
    </w:p>
    <w:p w14:paraId="079FBA3D" w14:textId="6E139268" w:rsidR="00AF6B60" w:rsidRPr="00F00BA3" w:rsidRDefault="00AF6B60" w:rsidP="00757DD7">
      <w:pPr>
        <w:spacing w:after="0" w:line="240" w:lineRule="auto"/>
        <w:ind w:firstLine="720"/>
        <w:jc w:val="both"/>
        <w:rPr>
          <w:rFonts w:ascii="Arial" w:eastAsia="Arial" w:hAnsi="Arial" w:cs="Arial"/>
          <w:bCs/>
          <w:noProof/>
          <w:color w:val="000000" w:themeColor="text1"/>
          <w:sz w:val="24"/>
          <w:szCs w:val="24"/>
          <w:lang w:val="af-ZA"/>
        </w:rPr>
      </w:pPr>
      <w:r w:rsidRPr="00F00BA3">
        <w:rPr>
          <w:rFonts w:ascii="Arial" w:eastAsia="Arial" w:hAnsi="Arial" w:cs="Arial"/>
          <w:b/>
          <w:noProof/>
          <w:color w:val="000000" w:themeColor="text1"/>
          <w:sz w:val="24"/>
          <w:szCs w:val="24"/>
          <w:lang w:val="af-ZA"/>
        </w:rPr>
        <w:t>1 дүгээр зүйл.</w:t>
      </w:r>
      <w:r w:rsidRPr="00F00BA3">
        <w:rPr>
          <w:rFonts w:ascii="Arial" w:eastAsia="Arial" w:hAnsi="Arial" w:cs="Arial"/>
          <w:bCs/>
          <w:noProof/>
          <w:color w:val="000000" w:themeColor="text1"/>
          <w:sz w:val="24"/>
          <w:szCs w:val="24"/>
          <w:lang w:val="af-ZA"/>
        </w:rPr>
        <w:t>Банк, эрх бүхий хуулийн этгээдийн мөнгөн хадгаламж, мөнгөн хөрөнгийн шилжүүлэг, зээлийн үйл ажиллагааны тухай хуулийн 20 дугаар зүйлд доор дурдсан агуулга бүхий 20.9, 20.10 дахь хэсэг тус тус нэмсүгэй:</w:t>
      </w:r>
    </w:p>
    <w:p w14:paraId="15B878D9" w14:textId="77777777" w:rsidR="00AF6B60" w:rsidRPr="00F00BA3" w:rsidRDefault="00AF6B60" w:rsidP="00757DD7">
      <w:pPr>
        <w:spacing w:after="0" w:line="240" w:lineRule="auto"/>
        <w:ind w:firstLine="720"/>
        <w:jc w:val="both"/>
        <w:rPr>
          <w:rFonts w:ascii="Arial" w:eastAsia="Arial" w:hAnsi="Arial" w:cs="Arial"/>
          <w:bCs/>
          <w:noProof/>
          <w:color w:val="000000" w:themeColor="text1"/>
          <w:sz w:val="24"/>
          <w:szCs w:val="24"/>
          <w:lang w:val="af-ZA"/>
        </w:rPr>
      </w:pPr>
    </w:p>
    <w:p w14:paraId="6100E9A2" w14:textId="21C7D95D" w:rsidR="00AF6B60" w:rsidRPr="00F00BA3" w:rsidRDefault="00AF6B60" w:rsidP="00757DD7">
      <w:pPr>
        <w:spacing w:after="0" w:line="240" w:lineRule="auto"/>
        <w:ind w:firstLine="720"/>
        <w:jc w:val="both"/>
        <w:rPr>
          <w:rFonts w:ascii="Arial" w:eastAsia="Arial" w:hAnsi="Arial" w:cs="Arial"/>
          <w:bCs/>
          <w:noProof/>
          <w:color w:val="000000" w:themeColor="text1"/>
          <w:sz w:val="24"/>
          <w:szCs w:val="24"/>
          <w:lang w:val="af-ZA"/>
        </w:rPr>
      </w:pPr>
      <w:r w:rsidRPr="00F00BA3">
        <w:rPr>
          <w:rFonts w:ascii="Arial" w:eastAsia="Arial" w:hAnsi="Arial" w:cs="Arial"/>
          <w:bCs/>
          <w:noProof/>
          <w:color w:val="000000" w:themeColor="text1"/>
          <w:sz w:val="24"/>
          <w:szCs w:val="24"/>
          <w:lang w:val="af-ZA"/>
        </w:rPr>
        <w:t xml:space="preserve">“20.9.Зээлдүүлэгч нь </w:t>
      </w:r>
      <w:r w:rsidR="00757DD7" w:rsidRPr="00F00BA3">
        <w:rPr>
          <w:rFonts w:ascii="Arial" w:eastAsia="Arial" w:hAnsi="Arial" w:cs="Arial"/>
          <w:bCs/>
          <w:noProof/>
          <w:color w:val="000000" w:themeColor="text1"/>
          <w:sz w:val="24"/>
          <w:szCs w:val="24"/>
          <w:lang w:val="af-ZA"/>
        </w:rPr>
        <w:t>зээлдэгч</w:t>
      </w:r>
      <w:r w:rsidR="00DB30EF" w:rsidRPr="00F00BA3">
        <w:rPr>
          <w:rFonts w:ascii="Arial" w:eastAsia="Arial" w:hAnsi="Arial" w:cs="Arial"/>
          <w:bCs/>
          <w:noProof/>
          <w:color w:val="000000" w:themeColor="text1"/>
          <w:sz w:val="24"/>
          <w:szCs w:val="24"/>
          <w:lang w:val="af-ZA"/>
        </w:rPr>
        <w:t>ийг</w:t>
      </w:r>
      <w:r w:rsidR="00757DD7" w:rsidRPr="00F00BA3">
        <w:rPr>
          <w:rFonts w:ascii="Arial" w:eastAsia="Arial" w:hAnsi="Arial" w:cs="Arial"/>
          <w:bCs/>
          <w:noProof/>
          <w:color w:val="000000" w:themeColor="text1"/>
          <w:sz w:val="24"/>
          <w:szCs w:val="24"/>
          <w:lang w:val="af-ZA"/>
        </w:rPr>
        <w:t xml:space="preserve"> </w:t>
      </w:r>
      <w:r w:rsidR="000D15B1" w:rsidRPr="00F00BA3">
        <w:rPr>
          <w:rFonts w:ascii="Arial" w:eastAsia="Arial" w:hAnsi="Arial" w:cs="Arial"/>
          <w:bCs/>
          <w:noProof/>
          <w:color w:val="000000" w:themeColor="text1"/>
          <w:sz w:val="24"/>
          <w:szCs w:val="24"/>
          <w:lang w:val="af-ZA"/>
        </w:rPr>
        <w:t>болон</w:t>
      </w:r>
      <w:r w:rsidR="00757DD7" w:rsidRPr="00F00BA3">
        <w:rPr>
          <w:rFonts w:ascii="Arial" w:eastAsia="Arial" w:hAnsi="Arial" w:cs="Arial"/>
          <w:bCs/>
          <w:noProof/>
          <w:color w:val="000000" w:themeColor="text1"/>
          <w:sz w:val="24"/>
          <w:szCs w:val="24"/>
          <w:lang w:val="af-ZA"/>
        </w:rPr>
        <w:t xml:space="preserve"> </w:t>
      </w:r>
      <w:r w:rsidRPr="00F00BA3">
        <w:rPr>
          <w:rFonts w:ascii="Arial" w:eastAsia="Arial" w:hAnsi="Arial" w:cs="Arial"/>
          <w:bCs/>
          <w:noProof/>
          <w:color w:val="000000" w:themeColor="text1"/>
          <w:sz w:val="24"/>
          <w:szCs w:val="24"/>
          <w:lang w:val="af-ZA"/>
        </w:rPr>
        <w:t xml:space="preserve">хувийн цахим шуудангийн хаягийг </w:t>
      </w:r>
      <w:r w:rsidR="00DB30EF" w:rsidRPr="00F00BA3">
        <w:rPr>
          <w:rFonts w:ascii="Arial" w:eastAsia="Arial" w:hAnsi="Arial" w:cs="Arial"/>
          <w:bCs/>
          <w:noProof/>
          <w:color w:val="000000" w:themeColor="text1"/>
          <w:sz w:val="24"/>
          <w:szCs w:val="24"/>
          <w:lang w:val="af-ZA"/>
        </w:rPr>
        <w:t xml:space="preserve">нь </w:t>
      </w:r>
      <w:r w:rsidRPr="00F00BA3">
        <w:rPr>
          <w:rFonts w:ascii="Arial" w:eastAsia="Arial" w:hAnsi="Arial" w:cs="Arial"/>
          <w:bCs/>
          <w:noProof/>
          <w:color w:val="000000" w:themeColor="text1"/>
          <w:sz w:val="24"/>
          <w:szCs w:val="24"/>
          <w:lang w:val="af-ZA"/>
        </w:rPr>
        <w:t>баталгааж</w:t>
      </w:r>
      <w:r w:rsidR="000D15B1" w:rsidRPr="00F00BA3">
        <w:rPr>
          <w:rFonts w:ascii="Arial" w:eastAsia="Arial" w:hAnsi="Arial" w:cs="Arial"/>
          <w:bCs/>
          <w:noProof/>
          <w:color w:val="000000" w:themeColor="text1"/>
          <w:sz w:val="24"/>
          <w:szCs w:val="24"/>
          <w:lang w:val="af-ZA"/>
        </w:rPr>
        <w:t xml:space="preserve">уулсны үндсэн дээр </w:t>
      </w:r>
      <w:r w:rsidR="008D39EA" w:rsidRPr="00F00BA3">
        <w:rPr>
          <w:rFonts w:ascii="Arial" w:eastAsia="Arial" w:hAnsi="Arial" w:cs="Arial"/>
          <w:bCs/>
          <w:noProof/>
          <w:color w:val="000000" w:themeColor="text1"/>
          <w:sz w:val="24"/>
          <w:szCs w:val="24"/>
          <w:lang w:val="af-ZA"/>
        </w:rPr>
        <w:t>цахим хэлбэрээр</w:t>
      </w:r>
      <w:r w:rsidRPr="00F00BA3">
        <w:rPr>
          <w:rFonts w:ascii="Arial" w:eastAsia="Arial" w:hAnsi="Arial" w:cs="Arial"/>
          <w:bCs/>
          <w:noProof/>
          <w:color w:val="000000" w:themeColor="text1"/>
          <w:sz w:val="24"/>
          <w:szCs w:val="24"/>
          <w:lang w:val="af-ZA"/>
        </w:rPr>
        <w:t xml:space="preserve"> зээлийн гэрээ байгуулна.</w:t>
      </w:r>
    </w:p>
    <w:p w14:paraId="1C0C3C20" w14:textId="77777777" w:rsidR="00F814C1" w:rsidRPr="00F00BA3" w:rsidRDefault="00F814C1" w:rsidP="00757DD7">
      <w:pPr>
        <w:spacing w:after="0" w:line="240" w:lineRule="auto"/>
        <w:ind w:firstLine="720"/>
        <w:jc w:val="both"/>
        <w:rPr>
          <w:rFonts w:ascii="Arial" w:eastAsia="Arial" w:hAnsi="Arial" w:cs="Arial"/>
          <w:bCs/>
          <w:noProof/>
          <w:color w:val="000000" w:themeColor="text1"/>
          <w:sz w:val="24"/>
          <w:szCs w:val="24"/>
          <w:lang w:val="af-ZA"/>
        </w:rPr>
      </w:pPr>
    </w:p>
    <w:p w14:paraId="5B8BD1D9" w14:textId="3D523A89" w:rsidR="00F814C1" w:rsidRPr="00F00BA3" w:rsidRDefault="00F814C1" w:rsidP="00B1719A">
      <w:pPr>
        <w:spacing w:after="0" w:line="240" w:lineRule="auto"/>
        <w:ind w:firstLine="720"/>
        <w:jc w:val="both"/>
        <w:rPr>
          <w:rFonts w:ascii="Arial" w:eastAsia="Arial" w:hAnsi="Arial" w:cs="Arial"/>
          <w:bCs/>
          <w:noProof/>
          <w:color w:val="000000" w:themeColor="text1"/>
          <w:sz w:val="24"/>
          <w:szCs w:val="24"/>
          <w:lang w:bidi="mn-Mong-CN"/>
        </w:rPr>
      </w:pPr>
      <w:r w:rsidRPr="00F00BA3">
        <w:rPr>
          <w:rFonts w:ascii="Arial" w:eastAsia="Arial" w:hAnsi="Arial" w:cs="Arial"/>
          <w:bCs/>
          <w:noProof/>
          <w:color w:val="000000" w:themeColor="text1"/>
          <w:sz w:val="24"/>
          <w:szCs w:val="24"/>
          <w:lang w:val="af-ZA"/>
        </w:rPr>
        <w:t>Тайлбар</w:t>
      </w:r>
      <w:r w:rsidRPr="00F00BA3">
        <w:rPr>
          <w:rFonts w:ascii="Arial" w:eastAsia="Arial" w:hAnsi="Arial" w:cs="Arial"/>
          <w:bCs/>
          <w:noProof/>
          <w:color w:val="000000" w:themeColor="text1"/>
          <w:sz w:val="24"/>
          <w:szCs w:val="24"/>
          <w:lang w:val="af-ZA" w:bidi="mn-Mong-CN"/>
        </w:rPr>
        <w:t>: “</w:t>
      </w:r>
      <w:r w:rsidR="00B1719A" w:rsidRPr="00F00BA3">
        <w:rPr>
          <w:rFonts w:ascii="Arial" w:eastAsia="Arial" w:hAnsi="Arial" w:cs="Arial"/>
          <w:bCs/>
          <w:noProof/>
          <w:color w:val="000000" w:themeColor="text1"/>
          <w:sz w:val="24"/>
          <w:szCs w:val="24"/>
          <w:lang w:val="af-ZA" w:bidi="mn-Mong-CN"/>
        </w:rPr>
        <w:t>з</w:t>
      </w:r>
      <w:r w:rsidR="00B1719A" w:rsidRPr="00F00BA3">
        <w:rPr>
          <w:rFonts w:ascii="Arial" w:eastAsia="Arial" w:hAnsi="Arial" w:cs="Arial"/>
          <w:bCs/>
          <w:noProof/>
          <w:color w:val="000000" w:themeColor="text1"/>
          <w:sz w:val="24"/>
          <w:szCs w:val="24"/>
          <w:lang w:bidi="mn-Mong-CN"/>
        </w:rPr>
        <w:t>ээлдэгч</w:t>
      </w:r>
      <w:r w:rsidR="00DB30EF" w:rsidRPr="00F00BA3">
        <w:rPr>
          <w:rFonts w:ascii="Arial" w:eastAsia="Arial" w:hAnsi="Arial" w:cs="Arial"/>
          <w:bCs/>
          <w:noProof/>
          <w:color w:val="000000" w:themeColor="text1"/>
          <w:sz w:val="24"/>
          <w:szCs w:val="24"/>
          <w:lang w:bidi="mn-Mong-CN"/>
        </w:rPr>
        <w:t xml:space="preserve">ийг болон </w:t>
      </w:r>
      <w:r w:rsidR="00B1719A" w:rsidRPr="00F00BA3">
        <w:rPr>
          <w:rFonts w:ascii="Arial" w:eastAsia="Arial" w:hAnsi="Arial" w:cs="Arial"/>
          <w:bCs/>
          <w:noProof/>
          <w:color w:val="000000" w:themeColor="text1"/>
          <w:sz w:val="24"/>
          <w:szCs w:val="24"/>
          <w:lang w:bidi="mn-Mong-CN"/>
        </w:rPr>
        <w:t xml:space="preserve">хувийн цахим шуудангийн хаягийг </w:t>
      </w:r>
      <w:r w:rsidR="00DB30EF" w:rsidRPr="00F00BA3">
        <w:rPr>
          <w:rFonts w:ascii="Arial" w:eastAsia="Arial" w:hAnsi="Arial" w:cs="Arial"/>
          <w:bCs/>
          <w:noProof/>
          <w:color w:val="000000" w:themeColor="text1"/>
          <w:sz w:val="24"/>
          <w:szCs w:val="24"/>
          <w:lang w:bidi="mn-Mong-CN"/>
        </w:rPr>
        <w:t xml:space="preserve">нь </w:t>
      </w:r>
      <w:r w:rsidR="00B1719A" w:rsidRPr="00F00BA3">
        <w:rPr>
          <w:rFonts w:ascii="Arial" w:eastAsia="Arial" w:hAnsi="Arial" w:cs="Arial"/>
          <w:bCs/>
          <w:noProof/>
          <w:color w:val="000000" w:themeColor="text1"/>
          <w:sz w:val="24"/>
          <w:szCs w:val="24"/>
          <w:lang w:bidi="mn-Mong-CN"/>
        </w:rPr>
        <w:t>баталгаажуулах” гэж зээлдэгч иргэний үнэмлэхээ барьсан фото зураг, эсхүл түүнтэй адилтгах таньж баталгаажуулах мэдээллийг зээлдүүлэгчид хүргүүлэх, мөн зээлдүүлэгчээс зээлдэгчийн цахим шуудангийн хаягт илгээсэн баталгаажуулах кодыг ашиглан зээлдэгч өөрөө мөн болохыг болон тухайн цахим хаяг түүний эзэмшлийнх болохыг баталгаажуулах ажиллагааг ойлгоно.</w:t>
      </w:r>
    </w:p>
    <w:p w14:paraId="7B0FCCA8" w14:textId="77777777" w:rsidR="00AF6B60" w:rsidRPr="00F00BA3" w:rsidRDefault="00AF6B60" w:rsidP="00757DD7">
      <w:pPr>
        <w:spacing w:after="0" w:line="240" w:lineRule="auto"/>
        <w:ind w:firstLine="720"/>
        <w:jc w:val="both"/>
        <w:rPr>
          <w:rFonts w:ascii="Arial" w:eastAsia="Arial" w:hAnsi="Arial" w:cs="Arial"/>
          <w:bCs/>
          <w:noProof/>
          <w:color w:val="000000" w:themeColor="text1"/>
          <w:sz w:val="24"/>
          <w:szCs w:val="24"/>
          <w:lang w:val="af-ZA"/>
        </w:rPr>
      </w:pPr>
    </w:p>
    <w:p w14:paraId="282B3CF2" w14:textId="3B81A81A" w:rsidR="00AF6B60" w:rsidRPr="00F00BA3" w:rsidRDefault="00AF6B60" w:rsidP="00757DD7">
      <w:pPr>
        <w:spacing w:after="0" w:line="240" w:lineRule="auto"/>
        <w:ind w:firstLine="720"/>
        <w:jc w:val="both"/>
        <w:rPr>
          <w:rFonts w:ascii="Arial" w:eastAsia="Arial" w:hAnsi="Arial" w:cs="Arial"/>
          <w:bCs/>
          <w:noProof/>
          <w:color w:val="000000" w:themeColor="text1"/>
          <w:sz w:val="24"/>
          <w:szCs w:val="24"/>
          <w:lang w:val="af-ZA"/>
        </w:rPr>
      </w:pPr>
      <w:r w:rsidRPr="00F00BA3">
        <w:rPr>
          <w:rFonts w:ascii="Arial" w:eastAsia="Arial" w:hAnsi="Arial" w:cs="Arial"/>
          <w:bCs/>
          <w:noProof/>
          <w:color w:val="000000" w:themeColor="text1"/>
          <w:sz w:val="24"/>
          <w:szCs w:val="24"/>
          <w:lang w:val="af-ZA"/>
        </w:rPr>
        <w:t xml:space="preserve">20.10.Зээлдүүлэгч нь </w:t>
      </w:r>
      <w:r w:rsidR="008D39EA" w:rsidRPr="00F00BA3">
        <w:rPr>
          <w:rFonts w:ascii="Arial" w:eastAsia="Arial" w:hAnsi="Arial" w:cs="Arial"/>
          <w:bCs/>
          <w:noProof/>
          <w:color w:val="000000" w:themeColor="text1"/>
          <w:sz w:val="24"/>
          <w:szCs w:val="24"/>
          <w:lang w:val="af-ZA"/>
        </w:rPr>
        <w:t>цахим хэлбэрээр байгуулах</w:t>
      </w:r>
      <w:r w:rsidRPr="00F00BA3">
        <w:rPr>
          <w:rFonts w:ascii="Arial" w:eastAsia="Arial" w:hAnsi="Arial" w:cs="Arial"/>
          <w:bCs/>
          <w:noProof/>
          <w:color w:val="000000" w:themeColor="text1"/>
          <w:sz w:val="24"/>
          <w:szCs w:val="24"/>
          <w:lang w:val="af-ZA"/>
        </w:rPr>
        <w:t xml:space="preserve"> зээлийн гэрээтэй холбоотой нэхэмжлэлийг шүүхэд гаргах тохиолдолд энэ хуулийн 20.9-д заасан баримтыг шүүхэд нотлох баримтаар ирүүлэх үүрэгтэй.”</w:t>
      </w:r>
    </w:p>
    <w:p w14:paraId="1DCDE9C1" w14:textId="77777777" w:rsidR="00AF6B60" w:rsidRPr="00F00BA3" w:rsidRDefault="00AF6B60" w:rsidP="00757DD7">
      <w:pPr>
        <w:spacing w:after="0" w:line="240" w:lineRule="auto"/>
        <w:ind w:firstLine="720"/>
        <w:jc w:val="both"/>
        <w:rPr>
          <w:rFonts w:ascii="Arial" w:eastAsia="Arial" w:hAnsi="Arial" w:cs="Arial"/>
          <w:bCs/>
          <w:noProof/>
          <w:color w:val="000000" w:themeColor="text1"/>
          <w:sz w:val="24"/>
          <w:szCs w:val="24"/>
          <w:lang w:val="af-ZA"/>
        </w:rPr>
      </w:pPr>
    </w:p>
    <w:p w14:paraId="7CD4A1CC" w14:textId="645EB199" w:rsidR="00D90A0E" w:rsidRPr="00F00BA3" w:rsidRDefault="00AF6B60" w:rsidP="00757DD7">
      <w:pPr>
        <w:spacing w:after="0" w:line="240" w:lineRule="auto"/>
        <w:ind w:firstLine="720"/>
        <w:jc w:val="both"/>
        <w:rPr>
          <w:rFonts w:ascii="Arial" w:hAnsi="Arial" w:cs="Arial"/>
          <w:bCs/>
          <w:noProof/>
          <w:color w:val="000000" w:themeColor="text1"/>
          <w:sz w:val="24"/>
          <w:szCs w:val="24"/>
        </w:rPr>
      </w:pPr>
      <w:r w:rsidRPr="00F00BA3">
        <w:rPr>
          <w:rFonts w:ascii="Arial" w:eastAsia="Arial" w:hAnsi="Arial" w:cs="Arial"/>
          <w:b/>
          <w:noProof/>
          <w:color w:val="000000" w:themeColor="text1"/>
          <w:sz w:val="24"/>
          <w:szCs w:val="24"/>
          <w:lang w:val="af-ZA"/>
        </w:rPr>
        <w:t>2 дугаар зүйл.</w:t>
      </w:r>
      <w:r w:rsidRPr="00F00BA3">
        <w:rPr>
          <w:rFonts w:ascii="Arial" w:eastAsia="Arial" w:hAnsi="Arial" w:cs="Arial"/>
          <w:bCs/>
          <w:noProof/>
          <w:color w:val="000000" w:themeColor="text1"/>
          <w:sz w:val="24"/>
          <w:szCs w:val="24"/>
          <w:lang w:val="af-ZA"/>
        </w:rPr>
        <w:t>Энэ хуулийг Иргэний хэрэг шүүхэд хянан шийдвэрлэх тухай хуульд нэмэлт, өөрчлөлт оруулах тухай хууль хүчин төгөлдөр болсон өдрөөс эхлэн дагаж мөрдөнө.</w:t>
      </w:r>
    </w:p>
    <w:p w14:paraId="04501383" w14:textId="77777777" w:rsidR="00D90A0E" w:rsidRPr="00F00BA3" w:rsidRDefault="00D90A0E" w:rsidP="00757DD7">
      <w:pPr>
        <w:spacing w:after="0" w:line="240" w:lineRule="auto"/>
        <w:jc w:val="both"/>
        <w:rPr>
          <w:rFonts w:ascii="Arial" w:hAnsi="Arial" w:cs="Arial"/>
          <w:bCs/>
          <w:noProof/>
          <w:color w:val="000000" w:themeColor="text1"/>
          <w:sz w:val="24"/>
          <w:szCs w:val="24"/>
          <w:lang w:bidi="mn-Mong-MN"/>
        </w:rPr>
      </w:pPr>
    </w:p>
    <w:p w14:paraId="0F093A92" w14:textId="77777777" w:rsidR="00D90A0E" w:rsidRPr="00F00BA3" w:rsidRDefault="00D90A0E" w:rsidP="00757DD7">
      <w:pPr>
        <w:spacing w:after="0" w:line="240" w:lineRule="auto"/>
        <w:jc w:val="both"/>
        <w:rPr>
          <w:rFonts w:ascii="Arial" w:hAnsi="Arial" w:cs="Arial"/>
          <w:noProof/>
          <w:color w:val="000000" w:themeColor="text1"/>
          <w:sz w:val="24"/>
          <w:szCs w:val="24"/>
        </w:rPr>
      </w:pPr>
    </w:p>
    <w:p w14:paraId="7018AC6E" w14:textId="77777777" w:rsidR="00D90A0E" w:rsidRPr="00F00BA3" w:rsidRDefault="00D90A0E" w:rsidP="00757DD7">
      <w:pPr>
        <w:spacing w:after="0" w:line="240" w:lineRule="auto"/>
        <w:jc w:val="center"/>
        <w:textAlignment w:val="top"/>
        <w:rPr>
          <w:rFonts w:ascii="Arial" w:eastAsia="Times New Roman" w:hAnsi="Arial" w:cs="Arial"/>
          <w:noProof/>
          <w:color w:val="000000" w:themeColor="text1"/>
          <w:sz w:val="24"/>
          <w:szCs w:val="24"/>
          <w:lang w:val="af-ZA"/>
        </w:rPr>
      </w:pPr>
      <w:r w:rsidRPr="00F00BA3">
        <w:rPr>
          <w:rFonts w:ascii="Arial" w:eastAsia="Times New Roman" w:hAnsi="Arial" w:cs="Arial"/>
          <w:noProof/>
          <w:color w:val="000000" w:themeColor="text1"/>
          <w:sz w:val="24"/>
          <w:szCs w:val="24"/>
          <w:lang w:val="af-ZA"/>
        </w:rPr>
        <w:t>Гарын үсэг</w:t>
      </w:r>
    </w:p>
    <w:p w14:paraId="7D9BFD68" w14:textId="77777777" w:rsidR="00D90A0E" w:rsidRPr="00F00BA3" w:rsidRDefault="00D90A0E" w:rsidP="00757DD7">
      <w:pPr>
        <w:spacing w:after="0" w:line="240" w:lineRule="auto"/>
        <w:ind w:firstLine="720"/>
        <w:jc w:val="both"/>
        <w:textAlignment w:val="top"/>
        <w:rPr>
          <w:rFonts w:ascii="Arial" w:hAnsi="Arial" w:cs="Arial"/>
          <w:color w:val="000000" w:themeColor="text1"/>
          <w:sz w:val="24"/>
          <w:szCs w:val="24"/>
          <w:shd w:val="clear" w:color="auto" w:fill="FFFFFF"/>
        </w:rPr>
      </w:pPr>
    </w:p>
    <w:p w14:paraId="64556BF3" w14:textId="77777777" w:rsidR="00D90A0E" w:rsidRPr="00F00BA3" w:rsidRDefault="00D90A0E" w:rsidP="00757DD7">
      <w:pPr>
        <w:spacing w:after="0" w:line="240" w:lineRule="auto"/>
        <w:ind w:firstLine="851"/>
        <w:jc w:val="both"/>
        <w:rPr>
          <w:rFonts w:ascii="Arial" w:eastAsia="Arial" w:hAnsi="Arial" w:cs="Arial"/>
          <w:noProof/>
          <w:color w:val="000000" w:themeColor="text1"/>
          <w:sz w:val="24"/>
          <w:szCs w:val="24"/>
        </w:rPr>
      </w:pPr>
    </w:p>
    <w:p w14:paraId="3C1B3C25" w14:textId="77777777" w:rsidR="00D90A0E" w:rsidRPr="00F00BA3" w:rsidRDefault="00D90A0E" w:rsidP="00757DD7">
      <w:pPr>
        <w:spacing w:after="0" w:line="240" w:lineRule="auto"/>
        <w:ind w:firstLine="851"/>
        <w:jc w:val="both"/>
        <w:rPr>
          <w:rFonts w:ascii="Arial" w:eastAsia="Arial" w:hAnsi="Arial" w:cs="Arial"/>
          <w:noProof/>
          <w:color w:val="000000" w:themeColor="text1"/>
          <w:sz w:val="24"/>
          <w:szCs w:val="24"/>
        </w:rPr>
      </w:pPr>
    </w:p>
    <w:p w14:paraId="116F0E13" w14:textId="77777777" w:rsidR="00AF6B60" w:rsidRPr="00F00BA3" w:rsidRDefault="00AF6B60" w:rsidP="00757DD7">
      <w:pPr>
        <w:spacing w:after="0" w:line="240" w:lineRule="auto"/>
        <w:ind w:firstLine="851"/>
        <w:jc w:val="both"/>
        <w:rPr>
          <w:rFonts w:ascii="Arial" w:eastAsia="Arial" w:hAnsi="Arial" w:cs="Arial"/>
          <w:noProof/>
          <w:color w:val="000000" w:themeColor="text1"/>
          <w:sz w:val="24"/>
          <w:szCs w:val="24"/>
        </w:rPr>
      </w:pPr>
    </w:p>
    <w:p w14:paraId="609AD7AE" w14:textId="77777777" w:rsidR="00AF6B60" w:rsidRPr="00F00BA3" w:rsidRDefault="00AF6B60" w:rsidP="00757DD7">
      <w:pPr>
        <w:spacing w:after="0" w:line="240" w:lineRule="auto"/>
        <w:ind w:firstLine="851"/>
        <w:jc w:val="both"/>
        <w:rPr>
          <w:rFonts w:ascii="Arial" w:eastAsia="Arial" w:hAnsi="Arial" w:cs="Arial"/>
          <w:noProof/>
          <w:color w:val="000000" w:themeColor="text1"/>
          <w:sz w:val="24"/>
          <w:szCs w:val="24"/>
        </w:rPr>
      </w:pPr>
    </w:p>
    <w:p w14:paraId="535DEAB3" w14:textId="77777777" w:rsidR="00576810" w:rsidRPr="00F00BA3" w:rsidRDefault="00576810" w:rsidP="00757DD7">
      <w:pPr>
        <w:spacing w:after="0" w:line="240" w:lineRule="auto"/>
        <w:ind w:firstLine="851"/>
        <w:jc w:val="both"/>
        <w:rPr>
          <w:rFonts w:ascii="Arial" w:eastAsia="Arial" w:hAnsi="Arial" w:cs="Arial"/>
          <w:noProof/>
          <w:color w:val="000000" w:themeColor="text1"/>
          <w:sz w:val="24"/>
          <w:szCs w:val="24"/>
        </w:rPr>
      </w:pPr>
    </w:p>
    <w:p w14:paraId="56C4FD52" w14:textId="77777777" w:rsidR="00AF6B60" w:rsidRPr="00F00BA3" w:rsidRDefault="00AF6B60" w:rsidP="00757DD7">
      <w:pPr>
        <w:spacing w:after="0" w:line="240" w:lineRule="auto"/>
        <w:ind w:firstLine="851"/>
        <w:jc w:val="both"/>
        <w:rPr>
          <w:rFonts w:ascii="Arial" w:eastAsia="Arial" w:hAnsi="Arial" w:cs="Arial"/>
          <w:noProof/>
          <w:color w:val="000000" w:themeColor="text1"/>
          <w:sz w:val="24"/>
          <w:szCs w:val="24"/>
        </w:rPr>
      </w:pPr>
    </w:p>
    <w:p w14:paraId="07A7E067" w14:textId="77777777" w:rsidR="00DB30EF" w:rsidRPr="00F00BA3" w:rsidRDefault="00DB30EF" w:rsidP="00757DD7">
      <w:pPr>
        <w:spacing w:after="0" w:line="240" w:lineRule="auto"/>
        <w:ind w:firstLine="851"/>
        <w:jc w:val="both"/>
        <w:rPr>
          <w:rFonts w:ascii="Arial" w:eastAsia="Arial" w:hAnsi="Arial" w:cs="Arial"/>
          <w:noProof/>
          <w:color w:val="000000" w:themeColor="text1"/>
          <w:sz w:val="24"/>
          <w:szCs w:val="24"/>
        </w:rPr>
      </w:pPr>
    </w:p>
    <w:p w14:paraId="371AC06A" w14:textId="77777777" w:rsidR="00DB30EF" w:rsidRPr="00F00BA3" w:rsidRDefault="00DB30EF" w:rsidP="00757DD7">
      <w:pPr>
        <w:spacing w:after="0" w:line="240" w:lineRule="auto"/>
        <w:ind w:firstLine="851"/>
        <w:jc w:val="both"/>
        <w:rPr>
          <w:rFonts w:ascii="Arial" w:eastAsia="Arial" w:hAnsi="Arial" w:cs="Arial"/>
          <w:noProof/>
          <w:color w:val="000000" w:themeColor="text1"/>
          <w:sz w:val="24"/>
          <w:szCs w:val="24"/>
        </w:rPr>
      </w:pPr>
    </w:p>
    <w:p w14:paraId="004595AA" w14:textId="77777777" w:rsidR="00AF6B60" w:rsidRPr="00F00BA3" w:rsidRDefault="00AF6B60" w:rsidP="00757DD7">
      <w:pPr>
        <w:spacing w:after="0" w:line="240" w:lineRule="auto"/>
        <w:ind w:firstLine="851"/>
        <w:jc w:val="both"/>
        <w:rPr>
          <w:rFonts w:ascii="Arial" w:eastAsia="Arial" w:hAnsi="Arial" w:cs="Arial"/>
          <w:noProof/>
          <w:color w:val="000000" w:themeColor="text1"/>
          <w:sz w:val="24"/>
          <w:szCs w:val="24"/>
        </w:rPr>
      </w:pPr>
    </w:p>
    <w:p w14:paraId="648716FC" w14:textId="77777777" w:rsidR="00AF6B60" w:rsidRPr="00F00BA3" w:rsidRDefault="00AF6B60" w:rsidP="00757DD7">
      <w:pPr>
        <w:spacing w:after="0" w:line="240" w:lineRule="auto"/>
        <w:ind w:firstLine="851"/>
        <w:jc w:val="both"/>
        <w:rPr>
          <w:rFonts w:ascii="Arial" w:eastAsia="Arial" w:hAnsi="Arial" w:cs="Arial"/>
          <w:noProof/>
          <w:color w:val="000000" w:themeColor="text1"/>
          <w:sz w:val="24"/>
          <w:szCs w:val="24"/>
        </w:rPr>
      </w:pPr>
    </w:p>
    <w:p w14:paraId="150344A4" w14:textId="77777777" w:rsidR="00AF6B60" w:rsidRPr="00F00BA3" w:rsidRDefault="00AF6B60" w:rsidP="00757DD7">
      <w:pPr>
        <w:spacing w:after="0" w:line="240" w:lineRule="auto"/>
        <w:ind w:firstLine="851"/>
        <w:jc w:val="both"/>
        <w:rPr>
          <w:rFonts w:ascii="Arial" w:eastAsia="Arial" w:hAnsi="Arial" w:cs="Arial"/>
          <w:noProof/>
          <w:color w:val="000000" w:themeColor="text1"/>
          <w:sz w:val="24"/>
          <w:szCs w:val="24"/>
        </w:rPr>
      </w:pPr>
    </w:p>
    <w:p w14:paraId="4A6D251B" w14:textId="77777777" w:rsidR="00773BBB" w:rsidRPr="00F00BA3" w:rsidRDefault="00773BBB" w:rsidP="00757DD7">
      <w:pPr>
        <w:spacing w:after="0" w:line="240" w:lineRule="auto"/>
        <w:ind w:firstLine="851"/>
        <w:jc w:val="both"/>
        <w:rPr>
          <w:rFonts w:ascii="Arial" w:eastAsia="Arial" w:hAnsi="Arial" w:cs="Arial"/>
          <w:noProof/>
          <w:color w:val="000000" w:themeColor="text1"/>
          <w:sz w:val="24"/>
          <w:szCs w:val="24"/>
        </w:rPr>
      </w:pPr>
    </w:p>
    <w:p w14:paraId="3C36889B" w14:textId="77777777" w:rsidR="00AF6B60" w:rsidRPr="00F00BA3" w:rsidRDefault="00AF6B60" w:rsidP="00757DD7">
      <w:pPr>
        <w:spacing w:after="0" w:line="240" w:lineRule="auto"/>
        <w:ind w:firstLine="734"/>
        <w:jc w:val="right"/>
        <w:rPr>
          <w:rFonts w:ascii="Arial" w:eastAsiaTheme="minorHAnsi" w:hAnsi="Arial" w:cs="Arial"/>
          <w:color w:val="000000" w:themeColor="text1"/>
          <w:sz w:val="24"/>
          <w:szCs w:val="24"/>
          <w:lang w:eastAsia="en-US"/>
        </w:rPr>
      </w:pPr>
      <w:r w:rsidRPr="00F00BA3">
        <w:rPr>
          <w:rFonts w:ascii="Arial" w:eastAsiaTheme="minorHAnsi" w:hAnsi="Arial" w:cs="Arial"/>
          <w:color w:val="000000" w:themeColor="text1"/>
          <w:sz w:val="24"/>
          <w:szCs w:val="24"/>
          <w:lang w:eastAsia="en-US"/>
        </w:rPr>
        <w:lastRenderedPageBreak/>
        <w:t>Төсөл</w:t>
      </w:r>
    </w:p>
    <w:p w14:paraId="132366CC" w14:textId="77777777" w:rsidR="00AF6B60" w:rsidRPr="00F00BA3" w:rsidRDefault="00AF6B60" w:rsidP="00757DD7">
      <w:pPr>
        <w:spacing w:after="0" w:line="240" w:lineRule="auto"/>
        <w:ind w:firstLine="734"/>
        <w:jc w:val="center"/>
        <w:rPr>
          <w:rFonts w:ascii="Arial" w:eastAsiaTheme="minorHAnsi" w:hAnsi="Arial" w:cs="Arial"/>
          <w:b/>
          <w:color w:val="000000" w:themeColor="text1"/>
          <w:sz w:val="24"/>
          <w:szCs w:val="24"/>
          <w:lang w:eastAsia="en-US"/>
        </w:rPr>
      </w:pPr>
    </w:p>
    <w:p w14:paraId="502B5455" w14:textId="77777777" w:rsidR="00AF6B60" w:rsidRPr="00F00BA3" w:rsidRDefault="00AF6B60" w:rsidP="00757DD7">
      <w:pPr>
        <w:spacing w:after="0" w:line="240" w:lineRule="auto"/>
        <w:ind w:firstLine="734"/>
        <w:jc w:val="center"/>
        <w:rPr>
          <w:rFonts w:ascii="Arial" w:eastAsiaTheme="minorHAnsi" w:hAnsi="Arial" w:cs="Arial"/>
          <w:b/>
          <w:color w:val="000000" w:themeColor="text1"/>
          <w:sz w:val="24"/>
          <w:szCs w:val="24"/>
          <w:lang w:eastAsia="en-US"/>
        </w:rPr>
      </w:pPr>
      <w:r w:rsidRPr="00F00BA3">
        <w:rPr>
          <w:rFonts w:ascii="Arial" w:eastAsiaTheme="minorHAnsi" w:hAnsi="Arial" w:cs="Arial"/>
          <w:b/>
          <w:color w:val="000000" w:themeColor="text1"/>
          <w:sz w:val="24"/>
          <w:szCs w:val="24"/>
          <w:lang w:eastAsia="en-US"/>
        </w:rPr>
        <w:t>МОНГОЛ УЛСЫН ХУУЛЬ</w:t>
      </w:r>
    </w:p>
    <w:p w14:paraId="294F31DF" w14:textId="77777777" w:rsidR="00AF6B60" w:rsidRPr="00F00BA3" w:rsidRDefault="00AF6B60" w:rsidP="00757DD7">
      <w:pPr>
        <w:spacing w:after="0" w:line="240" w:lineRule="auto"/>
        <w:ind w:firstLine="734"/>
        <w:jc w:val="center"/>
        <w:rPr>
          <w:rFonts w:ascii="Arial" w:eastAsiaTheme="minorHAnsi" w:hAnsi="Arial" w:cs="Arial"/>
          <w:b/>
          <w:color w:val="000000" w:themeColor="text1"/>
          <w:sz w:val="24"/>
          <w:szCs w:val="24"/>
          <w:lang w:eastAsia="en-US"/>
        </w:rPr>
      </w:pPr>
    </w:p>
    <w:p w14:paraId="5E390E8D" w14:textId="77777777" w:rsidR="00AF6B60" w:rsidRPr="00F00BA3" w:rsidRDefault="00AF6B60" w:rsidP="00757DD7">
      <w:pPr>
        <w:tabs>
          <w:tab w:val="left" w:pos="0"/>
        </w:tabs>
        <w:spacing w:after="0" w:line="240" w:lineRule="auto"/>
        <w:jc w:val="both"/>
        <w:rPr>
          <w:rFonts w:ascii="Arial" w:eastAsiaTheme="minorHAnsi" w:hAnsi="Arial" w:cs="Arial"/>
          <w:color w:val="000000" w:themeColor="text1"/>
          <w:sz w:val="24"/>
          <w:szCs w:val="24"/>
          <w:lang w:eastAsia="en-US"/>
        </w:rPr>
      </w:pPr>
      <w:r w:rsidRPr="00F00BA3">
        <w:rPr>
          <w:rFonts w:ascii="Arial" w:eastAsiaTheme="minorHAnsi" w:hAnsi="Arial" w:cs="Arial"/>
          <w:color w:val="000000" w:themeColor="text1"/>
          <w:sz w:val="24"/>
          <w:szCs w:val="24"/>
          <w:lang w:eastAsia="en-US"/>
        </w:rPr>
        <w:t>2026 оны ... дугаар</w:t>
      </w:r>
      <w:r w:rsidRPr="00F00BA3">
        <w:rPr>
          <w:rFonts w:ascii="Arial" w:eastAsiaTheme="minorHAnsi" w:hAnsi="Arial" w:cs="Arial"/>
          <w:color w:val="000000" w:themeColor="text1"/>
          <w:sz w:val="24"/>
          <w:szCs w:val="24"/>
          <w:lang w:eastAsia="en-US"/>
        </w:rPr>
        <w:tab/>
      </w:r>
      <w:r w:rsidRPr="00F00BA3">
        <w:rPr>
          <w:rFonts w:ascii="Arial" w:eastAsiaTheme="minorHAnsi" w:hAnsi="Arial" w:cs="Arial"/>
          <w:color w:val="000000" w:themeColor="text1"/>
          <w:sz w:val="24"/>
          <w:szCs w:val="24"/>
          <w:lang w:eastAsia="en-US"/>
        </w:rPr>
        <w:tab/>
        <w:t xml:space="preserve"> </w:t>
      </w:r>
      <w:r w:rsidRPr="00F00BA3">
        <w:rPr>
          <w:rFonts w:ascii="Arial" w:eastAsiaTheme="minorHAnsi" w:hAnsi="Arial" w:cs="Arial"/>
          <w:color w:val="000000" w:themeColor="text1"/>
          <w:sz w:val="24"/>
          <w:szCs w:val="24"/>
          <w:lang w:eastAsia="en-US"/>
        </w:rPr>
        <w:tab/>
      </w:r>
      <w:r w:rsidRPr="00F00BA3">
        <w:rPr>
          <w:rFonts w:ascii="Arial" w:eastAsiaTheme="minorHAnsi" w:hAnsi="Arial" w:cs="Arial"/>
          <w:color w:val="000000" w:themeColor="text1"/>
          <w:sz w:val="24"/>
          <w:szCs w:val="24"/>
          <w:lang w:eastAsia="en-US"/>
        </w:rPr>
        <w:tab/>
      </w:r>
      <w:r w:rsidRPr="00F00BA3">
        <w:rPr>
          <w:rFonts w:ascii="Arial" w:eastAsiaTheme="minorHAnsi" w:hAnsi="Arial" w:cs="Arial"/>
          <w:color w:val="000000" w:themeColor="text1"/>
          <w:sz w:val="24"/>
          <w:szCs w:val="24"/>
          <w:lang w:eastAsia="en-US"/>
        </w:rPr>
        <w:tab/>
      </w:r>
      <w:r w:rsidRPr="00F00BA3">
        <w:rPr>
          <w:rFonts w:ascii="Arial" w:eastAsiaTheme="minorHAnsi" w:hAnsi="Arial" w:cs="Arial"/>
          <w:color w:val="000000" w:themeColor="text1"/>
          <w:sz w:val="24"/>
          <w:szCs w:val="24"/>
          <w:lang w:eastAsia="en-US"/>
        </w:rPr>
        <w:tab/>
        <w:t xml:space="preserve">                </w:t>
      </w:r>
      <w:r w:rsidRPr="00F00BA3">
        <w:rPr>
          <w:rFonts w:ascii="Arial" w:eastAsiaTheme="minorHAnsi" w:hAnsi="Arial" w:cs="Arial"/>
          <w:color w:val="000000" w:themeColor="text1"/>
          <w:sz w:val="24"/>
          <w:szCs w:val="24"/>
          <w:lang w:eastAsia="en-US"/>
        </w:rPr>
        <w:tab/>
        <w:t xml:space="preserve">          Улаанбаатар</w:t>
      </w:r>
    </w:p>
    <w:p w14:paraId="4DF02F8F" w14:textId="77777777" w:rsidR="00AF6B60" w:rsidRPr="00F00BA3" w:rsidRDefault="00AF6B60" w:rsidP="00757DD7">
      <w:pPr>
        <w:tabs>
          <w:tab w:val="left" w:pos="0"/>
        </w:tabs>
        <w:spacing w:after="0" w:line="240" w:lineRule="auto"/>
        <w:jc w:val="both"/>
        <w:rPr>
          <w:rFonts w:ascii="Arial" w:eastAsiaTheme="minorHAnsi" w:hAnsi="Arial" w:cs="Arial"/>
          <w:color w:val="000000" w:themeColor="text1"/>
          <w:sz w:val="24"/>
          <w:szCs w:val="24"/>
          <w:lang w:eastAsia="en-US"/>
        </w:rPr>
      </w:pPr>
      <w:r w:rsidRPr="00F00BA3">
        <w:rPr>
          <w:rFonts w:ascii="Arial" w:eastAsiaTheme="minorHAnsi" w:hAnsi="Arial" w:cs="Arial"/>
          <w:color w:val="000000" w:themeColor="text1"/>
          <w:sz w:val="24"/>
          <w:szCs w:val="24"/>
          <w:lang w:eastAsia="en-US"/>
        </w:rPr>
        <w:t>сарын ...-ны өдөр</w:t>
      </w:r>
      <w:r w:rsidRPr="00F00BA3">
        <w:rPr>
          <w:rFonts w:ascii="Arial" w:eastAsiaTheme="minorHAnsi" w:hAnsi="Arial" w:cs="Arial"/>
          <w:color w:val="000000" w:themeColor="text1"/>
          <w:sz w:val="24"/>
          <w:szCs w:val="24"/>
          <w:lang w:eastAsia="en-US"/>
        </w:rPr>
        <w:tab/>
      </w:r>
      <w:r w:rsidRPr="00F00BA3">
        <w:rPr>
          <w:rFonts w:ascii="Arial" w:eastAsiaTheme="minorHAnsi" w:hAnsi="Arial" w:cs="Arial"/>
          <w:color w:val="000000" w:themeColor="text1"/>
          <w:sz w:val="24"/>
          <w:szCs w:val="24"/>
          <w:lang w:eastAsia="en-US"/>
        </w:rPr>
        <w:tab/>
      </w:r>
      <w:r w:rsidRPr="00F00BA3">
        <w:rPr>
          <w:rFonts w:ascii="Arial" w:eastAsiaTheme="minorHAnsi" w:hAnsi="Arial" w:cs="Arial"/>
          <w:color w:val="000000" w:themeColor="text1"/>
          <w:sz w:val="24"/>
          <w:szCs w:val="24"/>
          <w:lang w:eastAsia="en-US"/>
        </w:rPr>
        <w:tab/>
      </w:r>
      <w:r w:rsidRPr="00F00BA3">
        <w:rPr>
          <w:rFonts w:ascii="Arial" w:eastAsiaTheme="minorHAnsi" w:hAnsi="Arial" w:cs="Arial"/>
          <w:color w:val="000000" w:themeColor="text1"/>
          <w:sz w:val="24"/>
          <w:szCs w:val="24"/>
          <w:lang w:eastAsia="en-US"/>
        </w:rPr>
        <w:tab/>
      </w:r>
      <w:r w:rsidRPr="00F00BA3">
        <w:rPr>
          <w:rFonts w:ascii="Arial" w:eastAsiaTheme="minorHAnsi" w:hAnsi="Arial" w:cs="Arial"/>
          <w:color w:val="000000" w:themeColor="text1"/>
          <w:sz w:val="24"/>
          <w:szCs w:val="24"/>
          <w:lang w:eastAsia="en-US"/>
        </w:rPr>
        <w:tab/>
      </w:r>
      <w:r w:rsidRPr="00F00BA3">
        <w:rPr>
          <w:rFonts w:ascii="Arial" w:eastAsiaTheme="minorHAnsi" w:hAnsi="Arial" w:cs="Arial"/>
          <w:color w:val="000000" w:themeColor="text1"/>
          <w:sz w:val="24"/>
          <w:szCs w:val="24"/>
          <w:lang w:eastAsia="en-US"/>
        </w:rPr>
        <w:tab/>
      </w:r>
      <w:r w:rsidRPr="00F00BA3">
        <w:rPr>
          <w:rFonts w:ascii="Arial" w:eastAsiaTheme="minorHAnsi" w:hAnsi="Arial" w:cs="Arial"/>
          <w:color w:val="000000" w:themeColor="text1"/>
          <w:sz w:val="24"/>
          <w:szCs w:val="24"/>
          <w:lang w:eastAsia="en-US"/>
        </w:rPr>
        <w:tab/>
        <w:t xml:space="preserve">                              хот</w:t>
      </w:r>
    </w:p>
    <w:p w14:paraId="125D4FDA" w14:textId="77777777" w:rsidR="00AF6B60" w:rsidRPr="00F00BA3" w:rsidRDefault="00AF6B60" w:rsidP="00757DD7">
      <w:pPr>
        <w:tabs>
          <w:tab w:val="left" w:pos="0"/>
        </w:tabs>
        <w:spacing w:after="0" w:line="240" w:lineRule="auto"/>
        <w:ind w:firstLine="734"/>
        <w:jc w:val="both"/>
        <w:rPr>
          <w:rFonts w:ascii="Arial" w:eastAsiaTheme="minorHAnsi" w:hAnsi="Arial" w:cs="Arial"/>
          <w:color w:val="000000" w:themeColor="text1"/>
          <w:sz w:val="24"/>
          <w:szCs w:val="24"/>
          <w:lang w:eastAsia="en-US"/>
        </w:rPr>
      </w:pPr>
    </w:p>
    <w:p w14:paraId="20CD1BF0" w14:textId="77777777" w:rsidR="00AF6B60" w:rsidRPr="00F00BA3" w:rsidRDefault="00AF6B60" w:rsidP="00757DD7">
      <w:pPr>
        <w:tabs>
          <w:tab w:val="left" w:pos="0"/>
        </w:tabs>
        <w:spacing w:after="0" w:line="240" w:lineRule="auto"/>
        <w:ind w:firstLine="734"/>
        <w:jc w:val="center"/>
        <w:rPr>
          <w:rFonts w:ascii="Arial" w:eastAsiaTheme="minorHAnsi" w:hAnsi="Arial" w:cs="Arial"/>
          <w:color w:val="000000" w:themeColor="text1"/>
          <w:sz w:val="24"/>
          <w:szCs w:val="24"/>
          <w:lang w:eastAsia="en-US"/>
        </w:rPr>
      </w:pPr>
    </w:p>
    <w:p w14:paraId="2BDB392F" w14:textId="77777777" w:rsidR="00AF6B60" w:rsidRPr="00F00BA3" w:rsidRDefault="00AF6B60" w:rsidP="00757DD7">
      <w:pPr>
        <w:spacing w:after="0" w:line="240" w:lineRule="auto"/>
        <w:jc w:val="center"/>
        <w:rPr>
          <w:rFonts w:ascii="Arial" w:hAnsi="Arial" w:cs="Arial"/>
          <w:b/>
          <w:bCs/>
          <w:color w:val="000000" w:themeColor="text1"/>
          <w:sz w:val="24"/>
          <w:szCs w:val="24"/>
        </w:rPr>
      </w:pPr>
      <w:r w:rsidRPr="00F00BA3">
        <w:rPr>
          <w:rFonts w:ascii="Arial" w:hAnsi="Arial" w:cs="Arial"/>
          <w:b/>
          <w:bCs/>
          <w:color w:val="000000" w:themeColor="text1"/>
          <w:sz w:val="24"/>
          <w:szCs w:val="24"/>
        </w:rPr>
        <w:t xml:space="preserve">ЭРҮҮГИЙН ХЭРЭГ ХЯНАН ШИЙДВЭРЛЭХ ТУХАЙ ХУУЛЬД </w:t>
      </w:r>
    </w:p>
    <w:p w14:paraId="1497DFBE" w14:textId="55B1FD21" w:rsidR="00AF6B60" w:rsidRPr="00F00BA3" w:rsidRDefault="00B10045" w:rsidP="00757DD7">
      <w:pPr>
        <w:spacing w:after="0" w:line="240" w:lineRule="auto"/>
        <w:jc w:val="center"/>
        <w:rPr>
          <w:rFonts w:ascii="Arial" w:hAnsi="Arial" w:cs="Arial"/>
          <w:b/>
          <w:bCs/>
          <w:color w:val="000000" w:themeColor="text1"/>
          <w:sz w:val="24"/>
          <w:szCs w:val="24"/>
        </w:rPr>
      </w:pPr>
      <w:r w:rsidRPr="00F00BA3">
        <w:rPr>
          <w:rFonts w:ascii="Arial" w:hAnsi="Arial" w:cs="Arial"/>
          <w:b/>
          <w:bCs/>
          <w:color w:val="000000" w:themeColor="text1"/>
          <w:sz w:val="24"/>
          <w:szCs w:val="24"/>
        </w:rPr>
        <w:t xml:space="preserve">ӨӨРЧЛӨЛТ </w:t>
      </w:r>
      <w:r w:rsidR="00AF6B60" w:rsidRPr="00F00BA3">
        <w:rPr>
          <w:rFonts w:ascii="Arial" w:hAnsi="Arial" w:cs="Arial"/>
          <w:b/>
          <w:bCs/>
          <w:color w:val="000000" w:themeColor="text1"/>
          <w:sz w:val="24"/>
          <w:szCs w:val="24"/>
        </w:rPr>
        <w:t>ОРУУЛАХ ТУХАЙ</w:t>
      </w:r>
    </w:p>
    <w:p w14:paraId="67B33F16" w14:textId="77777777" w:rsidR="00AF6B60" w:rsidRPr="00F00BA3" w:rsidRDefault="00AF6B60" w:rsidP="00757DD7">
      <w:pPr>
        <w:spacing w:after="0" w:line="240" w:lineRule="auto"/>
        <w:jc w:val="both"/>
        <w:rPr>
          <w:rFonts w:ascii="Arial" w:eastAsiaTheme="minorHAnsi" w:hAnsi="Arial" w:cs="Arial"/>
          <w:color w:val="000000" w:themeColor="text1"/>
          <w:sz w:val="24"/>
          <w:szCs w:val="24"/>
          <w:shd w:val="clear" w:color="auto" w:fill="FFFFFF"/>
          <w:lang w:eastAsia="en-US"/>
        </w:rPr>
      </w:pPr>
    </w:p>
    <w:p w14:paraId="0C9C5E78" w14:textId="5A853CD1" w:rsidR="00B10045" w:rsidRPr="00F00BA3" w:rsidRDefault="00AF6B60" w:rsidP="00757DD7">
      <w:pPr>
        <w:spacing w:after="0" w:line="240" w:lineRule="auto"/>
        <w:ind w:firstLine="720"/>
        <w:jc w:val="both"/>
        <w:rPr>
          <w:rFonts w:ascii="Arial" w:eastAsia="Arial" w:hAnsi="Arial" w:cs="Arial"/>
          <w:bCs/>
          <w:noProof/>
          <w:color w:val="000000" w:themeColor="text1"/>
          <w:sz w:val="24"/>
          <w:szCs w:val="24"/>
          <w:lang w:bidi="mn-Mong-CN"/>
        </w:rPr>
      </w:pPr>
      <w:r w:rsidRPr="00F00BA3">
        <w:rPr>
          <w:rFonts w:ascii="Arial" w:eastAsia="Arial" w:hAnsi="Arial" w:cs="Arial"/>
          <w:b/>
          <w:noProof/>
          <w:color w:val="000000" w:themeColor="text1"/>
          <w:sz w:val="24"/>
          <w:szCs w:val="24"/>
          <w:lang w:val="af-ZA"/>
        </w:rPr>
        <w:t>1 дүгээр зүйл.</w:t>
      </w:r>
      <w:r w:rsidRPr="00F00BA3">
        <w:rPr>
          <w:rFonts w:ascii="Arial" w:eastAsia="Arial" w:hAnsi="Arial" w:cs="Arial"/>
          <w:bCs/>
          <w:noProof/>
          <w:color w:val="000000" w:themeColor="text1"/>
          <w:sz w:val="24"/>
          <w:szCs w:val="24"/>
          <w:lang w:val="af-ZA"/>
        </w:rPr>
        <w:t>Эрүүгийн хэрэг хянан шийдвэрлэх тухай хуулийн</w:t>
      </w:r>
      <w:r w:rsidR="00B10045" w:rsidRPr="00F00BA3">
        <w:rPr>
          <w:rFonts w:ascii="Arial" w:eastAsia="Arial" w:hAnsi="Arial" w:cs="Arial"/>
          <w:bCs/>
          <w:noProof/>
          <w:color w:val="000000" w:themeColor="text1"/>
          <w:sz w:val="24"/>
          <w:szCs w:val="24"/>
          <w:lang w:val="af-ZA"/>
        </w:rPr>
        <w:t xml:space="preserve"> 15.8 дугаар зүйлийн 3 </w:t>
      </w:r>
      <w:r w:rsidR="00B10045" w:rsidRPr="00F00BA3">
        <w:rPr>
          <w:rFonts w:ascii="Arial" w:eastAsia="Arial" w:hAnsi="Arial" w:cs="Arial"/>
          <w:bCs/>
          <w:noProof/>
          <w:color w:val="000000" w:themeColor="text1"/>
          <w:sz w:val="24"/>
          <w:szCs w:val="24"/>
        </w:rPr>
        <w:t>дахь хэсгий</w:t>
      </w:r>
      <w:r w:rsidR="00773BBB" w:rsidRPr="00F00BA3">
        <w:rPr>
          <w:rFonts w:ascii="Arial" w:eastAsia="Arial" w:hAnsi="Arial" w:cs="Arial"/>
          <w:bCs/>
          <w:noProof/>
          <w:color w:val="000000" w:themeColor="text1"/>
          <w:sz w:val="24"/>
          <w:szCs w:val="24"/>
        </w:rPr>
        <w:t xml:space="preserve">н </w:t>
      </w:r>
      <w:r w:rsidR="00773BBB" w:rsidRPr="00F00BA3">
        <w:rPr>
          <w:rFonts w:ascii="Arial" w:eastAsia="Arial" w:hAnsi="Arial" w:cs="Arial"/>
          <w:bCs/>
          <w:noProof/>
          <w:color w:val="000000" w:themeColor="text1"/>
          <w:sz w:val="24"/>
          <w:szCs w:val="24"/>
          <w:lang w:bidi="mn-Mong-CN"/>
        </w:rPr>
        <w:t>“</w:t>
      </w:r>
      <w:r w:rsidR="00773BBB" w:rsidRPr="00F00BA3">
        <w:rPr>
          <w:rFonts w:ascii="Arial" w:hAnsi="Arial" w:cs="Arial"/>
          <w:bCs/>
          <w:sz w:val="24"/>
          <w:szCs w:val="24"/>
        </w:rPr>
        <w:t>тухайн шатны шүүхийн Ерөнхий шүүгч, түүний эзгүйд томилсон шүүгч</w:t>
      </w:r>
      <w:r w:rsidR="00773BBB" w:rsidRPr="00F00BA3">
        <w:rPr>
          <w:rFonts w:ascii="Arial" w:hAnsi="Arial" w:cs="Arial"/>
          <w:bCs/>
          <w:sz w:val="24"/>
          <w:szCs w:val="24"/>
          <w:lang w:bidi="mn-Mong-CN"/>
        </w:rPr>
        <w:t xml:space="preserve">” гэснийг </w:t>
      </w:r>
      <w:r w:rsidR="00773BBB" w:rsidRPr="00F00BA3">
        <w:rPr>
          <w:rFonts w:ascii="Arial" w:eastAsia="Arial" w:hAnsi="Arial" w:cs="Arial"/>
          <w:bCs/>
          <w:noProof/>
          <w:color w:val="000000" w:themeColor="text1"/>
          <w:sz w:val="24"/>
          <w:szCs w:val="24"/>
          <w:lang w:bidi="mn-Mong-CN"/>
        </w:rPr>
        <w:t>“</w:t>
      </w:r>
      <w:r w:rsidR="00773BBB" w:rsidRPr="00F00BA3">
        <w:rPr>
          <w:rFonts w:ascii="Arial" w:eastAsia="Arial" w:hAnsi="Arial" w:cs="Arial"/>
          <w:bCs/>
          <w:noProof/>
          <w:color w:val="000000" w:themeColor="text1"/>
          <w:sz w:val="24"/>
          <w:szCs w:val="24"/>
          <w:lang w:val="af-ZA"/>
        </w:rPr>
        <w:t>тухайн шийдвэрийг гаргасан шүүгчийг оролцуулахгүйгээр 3 шүүгчийн бүрэлдэхүүнтэйгээр</w:t>
      </w:r>
      <w:r w:rsidR="00773BBB" w:rsidRPr="00F00BA3">
        <w:rPr>
          <w:rFonts w:ascii="Arial" w:eastAsia="Arial" w:hAnsi="Arial" w:cs="Arial"/>
          <w:bCs/>
          <w:noProof/>
          <w:color w:val="000000" w:themeColor="text1"/>
          <w:sz w:val="24"/>
          <w:szCs w:val="24"/>
          <w:lang w:bidi="mn-Mong-CN"/>
        </w:rPr>
        <w:t>”</w:t>
      </w:r>
      <w:r w:rsidR="00B10045" w:rsidRPr="00F00BA3">
        <w:rPr>
          <w:rFonts w:ascii="Arial" w:eastAsia="Arial" w:hAnsi="Arial" w:cs="Arial"/>
          <w:bCs/>
          <w:noProof/>
          <w:color w:val="000000" w:themeColor="text1"/>
          <w:sz w:val="24"/>
          <w:szCs w:val="24"/>
        </w:rPr>
        <w:t xml:space="preserve"> </w:t>
      </w:r>
      <w:r w:rsidR="00773BBB" w:rsidRPr="00F00BA3">
        <w:rPr>
          <w:rFonts w:ascii="Arial" w:eastAsia="Arial" w:hAnsi="Arial" w:cs="Arial"/>
          <w:bCs/>
          <w:noProof/>
          <w:color w:val="000000" w:themeColor="text1"/>
          <w:sz w:val="24"/>
          <w:szCs w:val="24"/>
        </w:rPr>
        <w:t xml:space="preserve">гэж өөрчилсүгэй. </w:t>
      </w:r>
    </w:p>
    <w:p w14:paraId="0054A2F2" w14:textId="77777777" w:rsidR="00B10045" w:rsidRPr="00F00BA3" w:rsidRDefault="00B10045" w:rsidP="00773BBB">
      <w:pPr>
        <w:spacing w:after="0" w:line="240" w:lineRule="auto"/>
        <w:jc w:val="both"/>
        <w:rPr>
          <w:rFonts w:ascii="Arial" w:eastAsia="Arial" w:hAnsi="Arial" w:cs="Arial"/>
          <w:bCs/>
          <w:noProof/>
          <w:color w:val="000000" w:themeColor="text1"/>
          <w:sz w:val="24"/>
          <w:szCs w:val="24"/>
          <w:lang w:val="af-ZA"/>
        </w:rPr>
      </w:pPr>
    </w:p>
    <w:p w14:paraId="0B11AC11" w14:textId="61F5318A" w:rsidR="00AF6B60" w:rsidRPr="00F00BA3" w:rsidRDefault="00AF6B60" w:rsidP="00B10045">
      <w:pPr>
        <w:spacing w:after="0" w:line="240" w:lineRule="auto"/>
        <w:ind w:firstLine="720"/>
        <w:jc w:val="both"/>
        <w:rPr>
          <w:rFonts w:ascii="Arial" w:eastAsia="Arial" w:hAnsi="Arial" w:cs="Arial"/>
          <w:bCs/>
          <w:noProof/>
          <w:color w:val="000000" w:themeColor="text1"/>
          <w:sz w:val="24"/>
          <w:szCs w:val="24"/>
          <w:lang w:val="af-ZA"/>
        </w:rPr>
      </w:pPr>
      <w:r w:rsidRPr="00F00BA3">
        <w:rPr>
          <w:rFonts w:ascii="Arial" w:eastAsia="Arial" w:hAnsi="Arial" w:cs="Arial"/>
          <w:b/>
          <w:noProof/>
          <w:color w:val="000000" w:themeColor="text1"/>
          <w:sz w:val="24"/>
          <w:szCs w:val="24"/>
          <w:lang w:val="af-ZA"/>
        </w:rPr>
        <w:t>2 дугаар зүйл.</w:t>
      </w:r>
      <w:r w:rsidRPr="00F00BA3">
        <w:rPr>
          <w:rFonts w:ascii="Arial" w:eastAsia="Arial" w:hAnsi="Arial" w:cs="Arial"/>
          <w:bCs/>
          <w:noProof/>
          <w:color w:val="000000" w:themeColor="text1"/>
          <w:sz w:val="24"/>
          <w:szCs w:val="24"/>
          <w:lang w:val="af-ZA"/>
        </w:rPr>
        <w:t>Энэ хуулийг Иргэний хэрэг шүүхэд хянан шийдвэрлэх тухай хуульд нэмэлт, өөрчлөлт оруулах тухай хууль хүчин төгөлдөр болсон өдрөөс эхлэн дагаж мөрдөнө.</w:t>
      </w:r>
    </w:p>
    <w:p w14:paraId="26477C5D" w14:textId="77777777" w:rsidR="00AF6B60" w:rsidRPr="00F00BA3" w:rsidRDefault="00AF6B60" w:rsidP="00757DD7">
      <w:pPr>
        <w:spacing w:after="0" w:line="240" w:lineRule="auto"/>
        <w:ind w:firstLine="720"/>
        <w:jc w:val="both"/>
        <w:rPr>
          <w:rFonts w:ascii="Arial" w:eastAsia="Arial" w:hAnsi="Arial" w:cs="Arial"/>
          <w:bCs/>
          <w:noProof/>
          <w:color w:val="000000" w:themeColor="text1"/>
          <w:sz w:val="24"/>
          <w:szCs w:val="24"/>
          <w:lang w:val="af-ZA"/>
        </w:rPr>
      </w:pPr>
    </w:p>
    <w:p w14:paraId="4545999A" w14:textId="77777777" w:rsidR="00AF6B60" w:rsidRPr="00F00BA3" w:rsidRDefault="00AF6B60" w:rsidP="00757DD7">
      <w:pPr>
        <w:spacing w:after="0" w:line="240" w:lineRule="auto"/>
        <w:ind w:firstLine="720"/>
        <w:jc w:val="both"/>
        <w:rPr>
          <w:rFonts w:ascii="Arial" w:hAnsi="Arial" w:cs="Arial"/>
          <w:bCs/>
          <w:noProof/>
          <w:color w:val="000000" w:themeColor="text1"/>
          <w:sz w:val="24"/>
          <w:szCs w:val="24"/>
        </w:rPr>
      </w:pPr>
    </w:p>
    <w:p w14:paraId="4002AFF7" w14:textId="77777777" w:rsidR="00AF6B60" w:rsidRPr="00F00BA3" w:rsidRDefault="00AF6B60" w:rsidP="00757DD7">
      <w:pPr>
        <w:spacing w:after="0" w:line="240" w:lineRule="auto"/>
        <w:jc w:val="center"/>
        <w:textAlignment w:val="top"/>
        <w:rPr>
          <w:rFonts w:ascii="Arial" w:eastAsia="Times New Roman" w:hAnsi="Arial" w:cs="Arial"/>
          <w:noProof/>
          <w:color w:val="000000" w:themeColor="text1"/>
          <w:sz w:val="24"/>
          <w:szCs w:val="24"/>
          <w:lang w:val="af-ZA"/>
        </w:rPr>
      </w:pPr>
      <w:r w:rsidRPr="00F00BA3">
        <w:rPr>
          <w:rFonts w:ascii="Arial" w:eastAsia="Times New Roman" w:hAnsi="Arial" w:cs="Arial"/>
          <w:noProof/>
          <w:color w:val="000000" w:themeColor="text1"/>
          <w:sz w:val="24"/>
          <w:szCs w:val="24"/>
          <w:lang w:val="af-ZA"/>
        </w:rPr>
        <w:t>Гарын үсэг</w:t>
      </w:r>
    </w:p>
    <w:p w14:paraId="42255B84" w14:textId="77777777" w:rsidR="00AF6B60" w:rsidRPr="00F00BA3" w:rsidRDefault="00AF6B60" w:rsidP="00757DD7">
      <w:pPr>
        <w:spacing w:after="0" w:line="240" w:lineRule="auto"/>
        <w:ind w:firstLine="720"/>
        <w:jc w:val="both"/>
        <w:textAlignment w:val="top"/>
        <w:rPr>
          <w:rFonts w:ascii="Arial" w:hAnsi="Arial" w:cs="Arial"/>
          <w:color w:val="000000" w:themeColor="text1"/>
          <w:sz w:val="24"/>
          <w:szCs w:val="24"/>
          <w:shd w:val="clear" w:color="auto" w:fill="FFFFFF"/>
        </w:rPr>
      </w:pPr>
    </w:p>
    <w:p w14:paraId="2E34A70E" w14:textId="77777777" w:rsidR="00AF6B60" w:rsidRPr="00F00BA3" w:rsidRDefault="00AF6B60" w:rsidP="00757DD7">
      <w:pPr>
        <w:spacing w:after="0" w:line="240" w:lineRule="auto"/>
        <w:ind w:firstLine="851"/>
        <w:jc w:val="both"/>
        <w:rPr>
          <w:rFonts w:ascii="Arial" w:eastAsia="Arial" w:hAnsi="Arial" w:cs="Arial"/>
          <w:noProof/>
          <w:color w:val="000000" w:themeColor="text1"/>
          <w:sz w:val="24"/>
          <w:szCs w:val="24"/>
        </w:rPr>
      </w:pPr>
    </w:p>
    <w:p w14:paraId="34F97E3B" w14:textId="77777777" w:rsidR="00AF6B60" w:rsidRPr="00F00BA3" w:rsidRDefault="00AF6B60" w:rsidP="00757DD7">
      <w:pPr>
        <w:spacing w:after="0" w:line="240" w:lineRule="auto"/>
        <w:ind w:firstLine="851"/>
        <w:jc w:val="both"/>
        <w:rPr>
          <w:rFonts w:ascii="Arial" w:eastAsia="Arial" w:hAnsi="Arial" w:cs="Arial"/>
          <w:noProof/>
          <w:color w:val="000000" w:themeColor="text1"/>
          <w:sz w:val="24"/>
          <w:szCs w:val="24"/>
        </w:rPr>
      </w:pPr>
    </w:p>
    <w:p w14:paraId="626C7579" w14:textId="77777777" w:rsidR="00AF6B60" w:rsidRPr="00F00BA3" w:rsidRDefault="00AF6B60" w:rsidP="00757DD7">
      <w:pPr>
        <w:spacing w:after="0" w:line="240" w:lineRule="auto"/>
        <w:ind w:firstLine="851"/>
        <w:jc w:val="both"/>
        <w:rPr>
          <w:rFonts w:ascii="Arial" w:eastAsia="Arial" w:hAnsi="Arial" w:cs="Arial"/>
          <w:noProof/>
          <w:color w:val="000000" w:themeColor="text1"/>
          <w:sz w:val="24"/>
          <w:szCs w:val="24"/>
          <w:lang w:val="af-ZA"/>
        </w:rPr>
      </w:pPr>
    </w:p>
    <w:p w14:paraId="36D563A7" w14:textId="77777777" w:rsidR="00AF6B60" w:rsidRPr="00F00BA3" w:rsidRDefault="00AF6B60" w:rsidP="00757DD7">
      <w:pPr>
        <w:spacing w:after="0" w:line="240" w:lineRule="auto"/>
        <w:ind w:firstLine="851"/>
        <w:jc w:val="both"/>
        <w:rPr>
          <w:rFonts w:ascii="Arial" w:eastAsia="Arial" w:hAnsi="Arial" w:cs="Arial"/>
          <w:noProof/>
          <w:color w:val="000000" w:themeColor="text1"/>
          <w:sz w:val="24"/>
          <w:szCs w:val="24"/>
          <w:lang w:val="af-ZA"/>
        </w:rPr>
      </w:pPr>
    </w:p>
    <w:p w14:paraId="0A295A65" w14:textId="77777777" w:rsidR="00AF6B60" w:rsidRPr="00F00BA3" w:rsidRDefault="00AF6B60" w:rsidP="00757DD7">
      <w:pPr>
        <w:spacing w:after="0" w:line="240" w:lineRule="auto"/>
        <w:ind w:firstLine="851"/>
        <w:jc w:val="both"/>
        <w:rPr>
          <w:rFonts w:ascii="Arial" w:eastAsia="Arial" w:hAnsi="Arial" w:cs="Arial"/>
          <w:noProof/>
          <w:color w:val="000000" w:themeColor="text1"/>
          <w:sz w:val="24"/>
          <w:szCs w:val="24"/>
          <w:lang w:val="af-ZA"/>
        </w:rPr>
      </w:pPr>
    </w:p>
    <w:p w14:paraId="3FE03425" w14:textId="77777777" w:rsidR="00AF6B60" w:rsidRPr="00F00BA3" w:rsidRDefault="00AF6B60" w:rsidP="00757DD7">
      <w:pPr>
        <w:spacing w:after="0" w:line="240" w:lineRule="auto"/>
        <w:ind w:firstLine="851"/>
        <w:jc w:val="both"/>
        <w:rPr>
          <w:rFonts w:ascii="Arial" w:eastAsia="Arial" w:hAnsi="Arial" w:cs="Arial"/>
          <w:noProof/>
          <w:color w:val="000000" w:themeColor="text1"/>
          <w:sz w:val="24"/>
          <w:szCs w:val="24"/>
          <w:lang w:val="af-ZA"/>
        </w:rPr>
      </w:pPr>
    </w:p>
    <w:p w14:paraId="23D2709C" w14:textId="77777777" w:rsidR="00AF6B60" w:rsidRPr="00F00BA3" w:rsidRDefault="00AF6B60" w:rsidP="00757DD7">
      <w:pPr>
        <w:spacing w:after="0" w:line="240" w:lineRule="auto"/>
        <w:ind w:firstLine="851"/>
        <w:jc w:val="both"/>
        <w:rPr>
          <w:rFonts w:ascii="Arial" w:eastAsia="Arial" w:hAnsi="Arial" w:cs="Arial"/>
          <w:noProof/>
          <w:color w:val="000000" w:themeColor="text1"/>
          <w:sz w:val="24"/>
          <w:szCs w:val="24"/>
          <w:lang w:val="af-ZA"/>
        </w:rPr>
      </w:pPr>
    </w:p>
    <w:p w14:paraId="5F99B144" w14:textId="77777777" w:rsidR="00AF6B60" w:rsidRPr="00F00BA3" w:rsidRDefault="00AF6B60" w:rsidP="00757DD7">
      <w:pPr>
        <w:spacing w:after="0" w:line="240" w:lineRule="auto"/>
        <w:ind w:firstLine="851"/>
        <w:jc w:val="both"/>
        <w:rPr>
          <w:rFonts w:ascii="Arial" w:eastAsia="Arial" w:hAnsi="Arial" w:cs="Arial"/>
          <w:noProof/>
          <w:color w:val="000000" w:themeColor="text1"/>
          <w:sz w:val="24"/>
          <w:szCs w:val="24"/>
          <w:lang w:val="af-ZA"/>
        </w:rPr>
      </w:pPr>
    </w:p>
    <w:p w14:paraId="791DCA12" w14:textId="77777777" w:rsidR="00AF6B60" w:rsidRPr="00F00BA3" w:rsidRDefault="00AF6B60" w:rsidP="00757DD7">
      <w:pPr>
        <w:spacing w:after="0" w:line="240" w:lineRule="auto"/>
        <w:ind w:firstLine="851"/>
        <w:jc w:val="both"/>
        <w:rPr>
          <w:rFonts w:ascii="Arial" w:eastAsia="Arial" w:hAnsi="Arial" w:cs="Arial"/>
          <w:noProof/>
          <w:color w:val="000000" w:themeColor="text1"/>
          <w:sz w:val="24"/>
          <w:szCs w:val="24"/>
          <w:lang w:val="af-ZA"/>
        </w:rPr>
      </w:pPr>
    </w:p>
    <w:p w14:paraId="121BFFC6" w14:textId="77777777" w:rsidR="00AF6B60" w:rsidRPr="00F00BA3" w:rsidRDefault="00AF6B60" w:rsidP="00757DD7">
      <w:pPr>
        <w:spacing w:after="0" w:line="240" w:lineRule="auto"/>
        <w:ind w:firstLine="851"/>
        <w:jc w:val="both"/>
        <w:rPr>
          <w:rFonts w:ascii="Arial" w:eastAsia="Arial" w:hAnsi="Arial" w:cs="Arial"/>
          <w:noProof/>
          <w:color w:val="000000" w:themeColor="text1"/>
          <w:sz w:val="24"/>
          <w:szCs w:val="24"/>
          <w:lang w:val="af-ZA"/>
        </w:rPr>
      </w:pPr>
    </w:p>
    <w:p w14:paraId="662CD4B8" w14:textId="77777777" w:rsidR="00AF6B60" w:rsidRPr="00F00BA3" w:rsidRDefault="00AF6B60" w:rsidP="00757DD7">
      <w:pPr>
        <w:spacing w:after="0" w:line="240" w:lineRule="auto"/>
        <w:ind w:firstLine="851"/>
        <w:jc w:val="both"/>
        <w:rPr>
          <w:rFonts w:ascii="Arial" w:eastAsia="Arial" w:hAnsi="Arial" w:cs="Arial"/>
          <w:noProof/>
          <w:color w:val="000000" w:themeColor="text1"/>
          <w:sz w:val="24"/>
          <w:szCs w:val="24"/>
          <w:lang w:val="af-ZA"/>
        </w:rPr>
      </w:pPr>
    </w:p>
    <w:p w14:paraId="7C4BD96A" w14:textId="77777777" w:rsidR="00AF6B60" w:rsidRPr="00F00BA3" w:rsidRDefault="00AF6B60" w:rsidP="00757DD7">
      <w:pPr>
        <w:spacing w:after="0" w:line="240" w:lineRule="auto"/>
        <w:ind w:firstLine="851"/>
        <w:jc w:val="both"/>
        <w:rPr>
          <w:rFonts w:ascii="Arial" w:eastAsia="Arial" w:hAnsi="Arial" w:cs="Arial"/>
          <w:noProof/>
          <w:color w:val="000000" w:themeColor="text1"/>
          <w:sz w:val="24"/>
          <w:szCs w:val="24"/>
          <w:lang w:val="af-ZA"/>
        </w:rPr>
      </w:pPr>
    </w:p>
    <w:p w14:paraId="3DBD9E3A" w14:textId="77777777" w:rsidR="00AF6B60" w:rsidRPr="00F00BA3" w:rsidRDefault="00AF6B60" w:rsidP="00757DD7">
      <w:pPr>
        <w:spacing w:after="0" w:line="240" w:lineRule="auto"/>
        <w:ind w:firstLine="851"/>
        <w:jc w:val="both"/>
        <w:rPr>
          <w:rFonts w:ascii="Arial" w:eastAsia="Arial" w:hAnsi="Arial" w:cs="Arial"/>
          <w:noProof/>
          <w:color w:val="000000" w:themeColor="text1"/>
          <w:sz w:val="24"/>
          <w:szCs w:val="24"/>
          <w:lang w:val="af-ZA"/>
        </w:rPr>
      </w:pPr>
    </w:p>
    <w:p w14:paraId="7D7ED264" w14:textId="77777777" w:rsidR="00AF6B60" w:rsidRPr="00F00BA3" w:rsidRDefault="00AF6B60" w:rsidP="00757DD7">
      <w:pPr>
        <w:spacing w:after="0" w:line="240" w:lineRule="auto"/>
        <w:ind w:firstLine="851"/>
        <w:jc w:val="both"/>
        <w:rPr>
          <w:rFonts w:ascii="Arial" w:eastAsia="Arial" w:hAnsi="Arial" w:cs="Arial"/>
          <w:noProof/>
          <w:color w:val="000000" w:themeColor="text1"/>
          <w:sz w:val="24"/>
          <w:szCs w:val="24"/>
          <w:lang w:val="af-ZA"/>
        </w:rPr>
      </w:pPr>
    </w:p>
    <w:p w14:paraId="73873E9E" w14:textId="77777777" w:rsidR="00AF6B60" w:rsidRPr="00F00BA3" w:rsidRDefault="00AF6B60" w:rsidP="00757DD7">
      <w:pPr>
        <w:spacing w:after="0" w:line="240" w:lineRule="auto"/>
        <w:ind w:firstLine="851"/>
        <w:jc w:val="both"/>
        <w:rPr>
          <w:rFonts w:ascii="Arial" w:eastAsia="Arial" w:hAnsi="Arial" w:cs="Arial"/>
          <w:noProof/>
          <w:color w:val="000000" w:themeColor="text1"/>
          <w:sz w:val="24"/>
          <w:szCs w:val="24"/>
          <w:lang w:val="af-ZA"/>
        </w:rPr>
      </w:pPr>
    </w:p>
    <w:p w14:paraId="38CCD01C" w14:textId="77777777" w:rsidR="00AF6B60" w:rsidRPr="00F00BA3" w:rsidRDefault="00AF6B60" w:rsidP="00757DD7">
      <w:pPr>
        <w:spacing w:after="0" w:line="240" w:lineRule="auto"/>
        <w:ind w:firstLine="851"/>
        <w:jc w:val="both"/>
        <w:rPr>
          <w:rFonts w:ascii="Arial" w:eastAsia="Arial" w:hAnsi="Arial" w:cs="Arial"/>
          <w:noProof/>
          <w:color w:val="000000" w:themeColor="text1"/>
          <w:sz w:val="24"/>
          <w:szCs w:val="24"/>
          <w:lang w:val="af-ZA"/>
        </w:rPr>
      </w:pPr>
    </w:p>
    <w:p w14:paraId="75C21821" w14:textId="77777777" w:rsidR="00AF6B60" w:rsidRPr="00F00BA3" w:rsidRDefault="00AF6B60" w:rsidP="00757DD7">
      <w:pPr>
        <w:spacing w:after="0" w:line="240" w:lineRule="auto"/>
        <w:ind w:firstLine="851"/>
        <w:jc w:val="both"/>
        <w:rPr>
          <w:rFonts w:ascii="Arial" w:eastAsia="Arial" w:hAnsi="Arial" w:cs="Arial"/>
          <w:noProof/>
          <w:color w:val="000000" w:themeColor="text1"/>
          <w:sz w:val="24"/>
          <w:szCs w:val="24"/>
          <w:lang w:val="af-ZA"/>
        </w:rPr>
      </w:pPr>
    </w:p>
    <w:p w14:paraId="4445C41A" w14:textId="77777777" w:rsidR="00AF6B60" w:rsidRPr="00F00BA3" w:rsidRDefault="00AF6B60" w:rsidP="00757DD7">
      <w:pPr>
        <w:spacing w:after="0" w:line="240" w:lineRule="auto"/>
        <w:ind w:firstLine="851"/>
        <w:jc w:val="both"/>
        <w:rPr>
          <w:rFonts w:ascii="Arial" w:eastAsia="Arial" w:hAnsi="Arial" w:cs="Arial"/>
          <w:noProof/>
          <w:color w:val="000000" w:themeColor="text1"/>
          <w:sz w:val="24"/>
          <w:szCs w:val="24"/>
          <w:lang w:val="af-ZA"/>
        </w:rPr>
      </w:pPr>
    </w:p>
    <w:p w14:paraId="443BB21D" w14:textId="77777777" w:rsidR="00AF6B60" w:rsidRPr="00F00BA3" w:rsidRDefault="00AF6B60" w:rsidP="00757DD7">
      <w:pPr>
        <w:spacing w:after="0" w:line="240" w:lineRule="auto"/>
        <w:ind w:firstLine="851"/>
        <w:jc w:val="both"/>
        <w:rPr>
          <w:rFonts w:ascii="Arial" w:eastAsia="Arial" w:hAnsi="Arial" w:cs="Arial"/>
          <w:noProof/>
          <w:color w:val="000000" w:themeColor="text1"/>
          <w:sz w:val="24"/>
          <w:szCs w:val="24"/>
          <w:lang w:val="af-ZA"/>
        </w:rPr>
      </w:pPr>
    </w:p>
    <w:p w14:paraId="735C6608" w14:textId="77777777" w:rsidR="00AF6B60" w:rsidRPr="00F00BA3" w:rsidRDefault="00AF6B60" w:rsidP="00757DD7">
      <w:pPr>
        <w:spacing w:after="0" w:line="240" w:lineRule="auto"/>
        <w:ind w:firstLine="851"/>
        <w:jc w:val="both"/>
        <w:rPr>
          <w:rFonts w:ascii="Arial" w:eastAsia="Arial" w:hAnsi="Arial" w:cs="Arial"/>
          <w:noProof/>
          <w:color w:val="000000" w:themeColor="text1"/>
          <w:sz w:val="24"/>
          <w:szCs w:val="24"/>
          <w:lang w:val="af-ZA"/>
        </w:rPr>
      </w:pPr>
    </w:p>
    <w:p w14:paraId="6F74C30A" w14:textId="77777777" w:rsidR="00AF6B60" w:rsidRPr="00F00BA3" w:rsidRDefault="00AF6B60" w:rsidP="00757DD7">
      <w:pPr>
        <w:spacing w:after="0" w:line="240" w:lineRule="auto"/>
        <w:ind w:firstLine="851"/>
        <w:jc w:val="both"/>
        <w:rPr>
          <w:rFonts w:ascii="Arial" w:eastAsia="Arial" w:hAnsi="Arial" w:cs="Arial"/>
          <w:noProof/>
          <w:color w:val="000000" w:themeColor="text1"/>
          <w:sz w:val="24"/>
          <w:szCs w:val="24"/>
          <w:lang w:val="af-ZA"/>
        </w:rPr>
      </w:pPr>
    </w:p>
    <w:p w14:paraId="75E38D34" w14:textId="77777777" w:rsidR="00AF6B60" w:rsidRPr="00F00BA3" w:rsidRDefault="00AF6B60" w:rsidP="00757DD7">
      <w:pPr>
        <w:spacing w:after="0" w:line="240" w:lineRule="auto"/>
        <w:ind w:firstLine="734"/>
        <w:jc w:val="center"/>
        <w:rPr>
          <w:rFonts w:ascii="Arial" w:eastAsiaTheme="minorHAnsi" w:hAnsi="Arial" w:cs="Arial"/>
          <w:color w:val="000000" w:themeColor="text1"/>
          <w:sz w:val="24"/>
          <w:szCs w:val="24"/>
          <w:lang w:eastAsia="en-US"/>
        </w:rPr>
      </w:pPr>
    </w:p>
    <w:p w14:paraId="3C8B6B5C" w14:textId="77777777" w:rsidR="00773BBB" w:rsidRPr="00F00BA3" w:rsidRDefault="00773BBB" w:rsidP="00757DD7">
      <w:pPr>
        <w:spacing w:after="0" w:line="240" w:lineRule="auto"/>
        <w:ind w:firstLine="734"/>
        <w:jc w:val="center"/>
        <w:rPr>
          <w:rFonts w:ascii="Arial" w:eastAsiaTheme="minorHAnsi" w:hAnsi="Arial" w:cs="Arial"/>
          <w:color w:val="000000" w:themeColor="text1"/>
          <w:sz w:val="24"/>
          <w:szCs w:val="24"/>
          <w:lang w:eastAsia="en-US"/>
        </w:rPr>
      </w:pPr>
    </w:p>
    <w:p w14:paraId="31E2733E" w14:textId="77777777" w:rsidR="00773BBB" w:rsidRPr="00F00BA3" w:rsidRDefault="00773BBB" w:rsidP="00757DD7">
      <w:pPr>
        <w:spacing w:after="0" w:line="240" w:lineRule="auto"/>
        <w:ind w:firstLine="734"/>
        <w:jc w:val="center"/>
        <w:rPr>
          <w:rFonts w:ascii="Arial" w:eastAsiaTheme="minorHAnsi" w:hAnsi="Arial" w:cs="Arial"/>
          <w:color w:val="000000" w:themeColor="text1"/>
          <w:sz w:val="24"/>
          <w:szCs w:val="24"/>
          <w:lang w:eastAsia="en-US"/>
        </w:rPr>
      </w:pPr>
    </w:p>
    <w:p w14:paraId="5DF85115" w14:textId="77777777" w:rsidR="00773BBB" w:rsidRPr="00F00BA3" w:rsidRDefault="00773BBB" w:rsidP="00757DD7">
      <w:pPr>
        <w:spacing w:after="0" w:line="240" w:lineRule="auto"/>
        <w:ind w:firstLine="734"/>
        <w:jc w:val="center"/>
        <w:rPr>
          <w:rFonts w:ascii="Arial" w:eastAsiaTheme="minorHAnsi" w:hAnsi="Arial" w:cs="Arial"/>
          <w:color w:val="000000" w:themeColor="text1"/>
          <w:sz w:val="24"/>
          <w:szCs w:val="24"/>
          <w:lang w:eastAsia="en-US"/>
        </w:rPr>
      </w:pPr>
    </w:p>
    <w:p w14:paraId="5CBAB02D" w14:textId="77777777" w:rsidR="00773BBB" w:rsidRPr="00F00BA3" w:rsidRDefault="00773BBB" w:rsidP="00757DD7">
      <w:pPr>
        <w:spacing w:after="0" w:line="240" w:lineRule="auto"/>
        <w:ind w:firstLine="734"/>
        <w:jc w:val="center"/>
        <w:rPr>
          <w:rFonts w:ascii="Arial" w:eastAsiaTheme="minorHAnsi" w:hAnsi="Arial" w:cs="Arial"/>
          <w:color w:val="000000" w:themeColor="text1"/>
          <w:sz w:val="24"/>
          <w:szCs w:val="24"/>
          <w:lang w:eastAsia="en-US"/>
        </w:rPr>
      </w:pPr>
    </w:p>
    <w:p w14:paraId="1B8D87DD" w14:textId="77777777" w:rsidR="00AF6B60" w:rsidRPr="00F00BA3" w:rsidRDefault="00AF6B60" w:rsidP="00757DD7">
      <w:pPr>
        <w:spacing w:after="0" w:line="240" w:lineRule="auto"/>
        <w:ind w:firstLine="734"/>
        <w:jc w:val="right"/>
        <w:rPr>
          <w:rFonts w:ascii="Arial" w:eastAsiaTheme="minorHAnsi" w:hAnsi="Arial" w:cs="Arial"/>
          <w:color w:val="000000" w:themeColor="text1"/>
          <w:sz w:val="24"/>
          <w:szCs w:val="24"/>
          <w:lang w:eastAsia="en-US"/>
        </w:rPr>
      </w:pPr>
      <w:r w:rsidRPr="00F00BA3">
        <w:rPr>
          <w:rFonts w:ascii="Arial" w:eastAsiaTheme="minorHAnsi" w:hAnsi="Arial" w:cs="Arial"/>
          <w:color w:val="000000" w:themeColor="text1"/>
          <w:sz w:val="24"/>
          <w:szCs w:val="24"/>
          <w:lang w:eastAsia="en-US"/>
        </w:rPr>
        <w:lastRenderedPageBreak/>
        <w:t>Төсөл</w:t>
      </w:r>
    </w:p>
    <w:p w14:paraId="1FA1ECF3" w14:textId="77777777" w:rsidR="00AF6B60" w:rsidRPr="00F00BA3" w:rsidRDefault="00AF6B60" w:rsidP="00757DD7">
      <w:pPr>
        <w:spacing w:after="0" w:line="240" w:lineRule="auto"/>
        <w:ind w:firstLine="734"/>
        <w:jc w:val="center"/>
        <w:rPr>
          <w:rFonts w:ascii="Arial" w:eastAsiaTheme="minorHAnsi" w:hAnsi="Arial" w:cs="Arial"/>
          <w:b/>
          <w:color w:val="000000" w:themeColor="text1"/>
          <w:sz w:val="24"/>
          <w:szCs w:val="24"/>
          <w:lang w:eastAsia="en-US"/>
        </w:rPr>
      </w:pPr>
    </w:p>
    <w:p w14:paraId="220BDA94" w14:textId="77777777" w:rsidR="00AF6B60" w:rsidRPr="00F00BA3" w:rsidRDefault="00AF6B60" w:rsidP="00757DD7">
      <w:pPr>
        <w:spacing w:after="0" w:line="240" w:lineRule="auto"/>
        <w:ind w:firstLine="734"/>
        <w:jc w:val="center"/>
        <w:rPr>
          <w:rFonts w:ascii="Arial" w:eastAsiaTheme="minorHAnsi" w:hAnsi="Arial" w:cs="Arial"/>
          <w:b/>
          <w:color w:val="000000" w:themeColor="text1"/>
          <w:sz w:val="24"/>
          <w:szCs w:val="24"/>
          <w:lang w:eastAsia="en-US"/>
        </w:rPr>
      </w:pPr>
      <w:r w:rsidRPr="00F00BA3">
        <w:rPr>
          <w:rFonts w:ascii="Arial" w:eastAsiaTheme="minorHAnsi" w:hAnsi="Arial" w:cs="Arial"/>
          <w:b/>
          <w:color w:val="000000" w:themeColor="text1"/>
          <w:sz w:val="24"/>
          <w:szCs w:val="24"/>
          <w:lang w:eastAsia="en-US"/>
        </w:rPr>
        <w:t>МОНГОЛ УЛСЫН ХУУЛЬ</w:t>
      </w:r>
    </w:p>
    <w:p w14:paraId="3BCD315D" w14:textId="77777777" w:rsidR="00AF6B60" w:rsidRPr="00F00BA3" w:rsidRDefault="00AF6B60" w:rsidP="00757DD7">
      <w:pPr>
        <w:spacing w:after="0" w:line="240" w:lineRule="auto"/>
        <w:ind w:firstLine="734"/>
        <w:jc w:val="center"/>
        <w:rPr>
          <w:rFonts w:ascii="Arial" w:eastAsiaTheme="minorHAnsi" w:hAnsi="Arial" w:cs="Arial"/>
          <w:b/>
          <w:color w:val="000000" w:themeColor="text1"/>
          <w:sz w:val="24"/>
          <w:szCs w:val="24"/>
          <w:lang w:eastAsia="en-US"/>
        </w:rPr>
      </w:pPr>
    </w:p>
    <w:p w14:paraId="49EB8F35" w14:textId="77777777" w:rsidR="00AF6B60" w:rsidRPr="00F00BA3" w:rsidRDefault="00AF6B60" w:rsidP="00757DD7">
      <w:pPr>
        <w:tabs>
          <w:tab w:val="left" w:pos="0"/>
        </w:tabs>
        <w:spacing w:after="0" w:line="240" w:lineRule="auto"/>
        <w:jc w:val="both"/>
        <w:rPr>
          <w:rFonts w:ascii="Arial" w:eastAsiaTheme="minorHAnsi" w:hAnsi="Arial" w:cs="Arial"/>
          <w:color w:val="000000" w:themeColor="text1"/>
          <w:sz w:val="24"/>
          <w:szCs w:val="24"/>
          <w:lang w:eastAsia="en-US"/>
        </w:rPr>
      </w:pPr>
      <w:r w:rsidRPr="00F00BA3">
        <w:rPr>
          <w:rFonts w:ascii="Arial" w:eastAsiaTheme="minorHAnsi" w:hAnsi="Arial" w:cs="Arial"/>
          <w:color w:val="000000" w:themeColor="text1"/>
          <w:sz w:val="24"/>
          <w:szCs w:val="24"/>
          <w:lang w:eastAsia="en-US"/>
        </w:rPr>
        <w:t>2026 оны ... дугаар</w:t>
      </w:r>
      <w:r w:rsidRPr="00F00BA3">
        <w:rPr>
          <w:rFonts w:ascii="Arial" w:eastAsiaTheme="minorHAnsi" w:hAnsi="Arial" w:cs="Arial"/>
          <w:color w:val="000000" w:themeColor="text1"/>
          <w:sz w:val="24"/>
          <w:szCs w:val="24"/>
          <w:lang w:eastAsia="en-US"/>
        </w:rPr>
        <w:tab/>
      </w:r>
      <w:r w:rsidRPr="00F00BA3">
        <w:rPr>
          <w:rFonts w:ascii="Arial" w:eastAsiaTheme="minorHAnsi" w:hAnsi="Arial" w:cs="Arial"/>
          <w:color w:val="000000" w:themeColor="text1"/>
          <w:sz w:val="24"/>
          <w:szCs w:val="24"/>
          <w:lang w:eastAsia="en-US"/>
        </w:rPr>
        <w:tab/>
        <w:t xml:space="preserve"> </w:t>
      </w:r>
      <w:r w:rsidRPr="00F00BA3">
        <w:rPr>
          <w:rFonts w:ascii="Arial" w:eastAsiaTheme="minorHAnsi" w:hAnsi="Arial" w:cs="Arial"/>
          <w:color w:val="000000" w:themeColor="text1"/>
          <w:sz w:val="24"/>
          <w:szCs w:val="24"/>
          <w:lang w:eastAsia="en-US"/>
        </w:rPr>
        <w:tab/>
      </w:r>
      <w:r w:rsidRPr="00F00BA3">
        <w:rPr>
          <w:rFonts w:ascii="Arial" w:eastAsiaTheme="minorHAnsi" w:hAnsi="Arial" w:cs="Arial"/>
          <w:color w:val="000000" w:themeColor="text1"/>
          <w:sz w:val="24"/>
          <w:szCs w:val="24"/>
          <w:lang w:eastAsia="en-US"/>
        </w:rPr>
        <w:tab/>
      </w:r>
      <w:r w:rsidRPr="00F00BA3">
        <w:rPr>
          <w:rFonts w:ascii="Arial" w:eastAsiaTheme="minorHAnsi" w:hAnsi="Arial" w:cs="Arial"/>
          <w:color w:val="000000" w:themeColor="text1"/>
          <w:sz w:val="24"/>
          <w:szCs w:val="24"/>
          <w:lang w:eastAsia="en-US"/>
        </w:rPr>
        <w:tab/>
      </w:r>
      <w:r w:rsidRPr="00F00BA3">
        <w:rPr>
          <w:rFonts w:ascii="Arial" w:eastAsiaTheme="minorHAnsi" w:hAnsi="Arial" w:cs="Arial"/>
          <w:color w:val="000000" w:themeColor="text1"/>
          <w:sz w:val="24"/>
          <w:szCs w:val="24"/>
          <w:lang w:eastAsia="en-US"/>
        </w:rPr>
        <w:tab/>
        <w:t xml:space="preserve">                </w:t>
      </w:r>
      <w:r w:rsidRPr="00F00BA3">
        <w:rPr>
          <w:rFonts w:ascii="Arial" w:eastAsiaTheme="minorHAnsi" w:hAnsi="Arial" w:cs="Arial"/>
          <w:color w:val="000000" w:themeColor="text1"/>
          <w:sz w:val="24"/>
          <w:szCs w:val="24"/>
          <w:lang w:eastAsia="en-US"/>
        </w:rPr>
        <w:tab/>
        <w:t xml:space="preserve">          Улаанбаатар</w:t>
      </w:r>
    </w:p>
    <w:p w14:paraId="6CE1B699" w14:textId="77777777" w:rsidR="00AF6B60" w:rsidRPr="00F00BA3" w:rsidRDefault="00AF6B60" w:rsidP="00757DD7">
      <w:pPr>
        <w:tabs>
          <w:tab w:val="left" w:pos="0"/>
        </w:tabs>
        <w:spacing w:after="0" w:line="240" w:lineRule="auto"/>
        <w:jc w:val="both"/>
        <w:rPr>
          <w:rFonts w:ascii="Arial" w:eastAsiaTheme="minorHAnsi" w:hAnsi="Arial" w:cs="Arial"/>
          <w:color w:val="000000" w:themeColor="text1"/>
          <w:sz w:val="24"/>
          <w:szCs w:val="24"/>
          <w:lang w:eastAsia="en-US"/>
        </w:rPr>
      </w:pPr>
      <w:r w:rsidRPr="00F00BA3">
        <w:rPr>
          <w:rFonts w:ascii="Arial" w:eastAsiaTheme="minorHAnsi" w:hAnsi="Arial" w:cs="Arial"/>
          <w:color w:val="000000" w:themeColor="text1"/>
          <w:sz w:val="24"/>
          <w:szCs w:val="24"/>
          <w:lang w:eastAsia="en-US"/>
        </w:rPr>
        <w:t>сарын ...-ны өдөр</w:t>
      </w:r>
      <w:r w:rsidRPr="00F00BA3">
        <w:rPr>
          <w:rFonts w:ascii="Arial" w:eastAsiaTheme="minorHAnsi" w:hAnsi="Arial" w:cs="Arial"/>
          <w:color w:val="000000" w:themeColor="text1"/>
          <w:sz w:val="24"/>
          <w:szCs w:val="24"/>
          <w:lang w:eastAsia="en-US"/>
        </w:rPr>
        <w:tab/>
      </w:r>
      <w:r w:rsidRPr="00F00BA3">
        <w:rPr>
          <w:rFonts w:ascii="Arial" w:eastAsiaTheme="minorHAnsi" w:hAnsi="Arial" w:cs="Arial"/>
          <w:color w:val="000000" w:themeColor="text1"/>
          <w:sz w:val="24"/>
          <w:szCs w:val="24"/>
          <w:lang w:eastAsia="en-US"/>
        </w:rPr>
        <w:tab/>
      </w:r>
      <w:r w:rsidRPr="00F00BA3">
        <w:rPr>
          <w:rFonts w:ascii="Arial" w:eastAsiaTheme="minorHAnsi" w:hAnsi="Arial" w:cs="Arial"/>
          <w:color w:val="000000" w:themeColor="text1"/>
          <w:sz w:val="24"/>
          <w:szCs w:val="24"/>
          <w:lang w:eastAsia="en-US"/>
        </w:rPr>
        <w:tab/>
      </w:r>
      <w:r w:rsidRPr="00F00BA3">
        <w:rPr>
          <w:rFonts w:ascii="Arial" w:eastAsiaTheme="minorHAnsi" w:hAnsi="Arial" w:cs="Arial"/>
          <w:color w:val="000000" w:themeColor="text1"/>
          <w:sz w:val="24"/>
          <w:szCs w:val="24"/>
          <w:lang w:eastAsia="en-US"/>
        </w:rPr>
        <w:tab/>
      </w:r>
      <w:r w:rsidRPr="00F00BA3">
        <w:rPr>
          <w:rFonts w:ascii="Arial" w:eastAsiaTheme="minorHAnsi" w:hAnsi="Arial" w:cs="Arial"/>
          <w:color w:val="000000" w:themeColor="text1"/>
          <w:sz w:val="24"/>
          <w:szCs w:val="24"/>
          <w:lang w:eastAsia="en-US"/>
        </w:rPr>
        <w:tab/>
      </w:r>
      <w:r w:rsidRPr="00F00BA3">
        <w:rPr>
          <w:rFonts w:ascii="Arial" w:eastAsiaTheme="minorHAnsi" w:hAnsi="Arial" w:cs="Arial"/>
          <w:color w:val="000000" w:themeColor="text1"/>
          <w:sz w:val="24"/>
          <w:szCs w:val="24"/>
          <w:lang w:eastAsia="en-US"/>
        </w:rPr>
        <w:tab/>
      </w:r>
      <w:r w:rsidRPr="00F00BA3">
        <w:rPr>
          <w:rFonts w:ascii="Arial" w:eastAsiaTheme="minorHAnsi" w:hAnsi="Arial" w:cs="Arial"/>
          <w:color w:val="000000" w:themeColor="text1"/>
          <w:sz w:val="24"/>
          <w:szCs w:val="24"/>
          <w:lang w:eastAsia="en-US"/>
        </w:rPr>
        <w:tab/>
        <w:t xml:space="preserve">                              хот</w:t>
      </w:r>
    </w:p>
    <w:p w14:paraId="2A26FD53" w14:textId="77777777" w:rsidR="00AF6B60" w:rsidRPr="00F00BA3" w:rsidRDefault="00AF6B60" w:rsidP="00757DD7">
      <w:pPr>
        <w:tabs>
          <w:tab w:val="left" w:pos="0"/>
        </w:tabs>
        <w:spacing w:after="0" w:line="240" w:lineRule="auto"/>
        <w:ind w:firstLine="734"/>
        <w:jc w:val="both"/>
        <w:rPr>
          <w:rFonts w:ascii="Arial" w:eastAsiaTheme="minorHAnsi" w:hAnsi="Arial" w:cs="Arial"/>
          <w:color w:val="000000" w:themeColor="text1"/>
          <w:sz w:val="24"/>
          <w:szCs w:val="24"/>
          <w:lang w:eastAsia="en-US"/>
        </w:rPr>
      </w:pPr>
    </w:p>
    <w:p w14:paraId="34D128A7" w14:textId="77777777" w:rsidR="00AF6B60" w:rsidRPr="00F00BA3" w:rsidRDefault="00AF6B60" w:rsidP="00757DD7">
      <w:pPr>
        <w:tabs>
          <w:tab w:val="left" w:pos="0"/>
        </w:tabs>
        <w:spacing w:after="0" w:line="240" w:lineRule="auto"/>
        <w:ind w:firstLine="734"/>
        <w:jc w:val="center"/>
        <w:rPr>
          <w:rFonts w:ascii="Arial" w:eastAsiaTheme="minorHAnsi" w:hAnsi="Arial" w:cs="Arial"/>
          <w:color w:val="000000" w:themeColor="text1"/>
          <w:sz w:val="24"/>
          <w:szCs w:val="24"/>
          <w:lang w:eastAsia="en-US"/>
        </w:rPr>
      </w:pPr>
    </w:p>
    <w:p w14:paraId="002EABE7" w14:textId="77777777" w:rsidR="00AF6B60" w:rsidRPr="00F00BA3" w:rsidRDefault="00AF6B60" w:rsidP="00757DD7">
      <w:pPr>
        <w:spacing w:after="0" w:line="240" w:lineRule="auto"/>
        <w:jc w:val="center"/>
        <w:rPr>
          <w:rFonts w:ascii="Arial" w:hAnsi="Arial" w:cs="Arial"/>
          <w:b/>
          <w:bCs/>
          <w:color w:val="000000" w:themeColor="text1"/>
          <w:sz w:val="24"/>
          <w:szCs w:val="24"/>
        </w:rPr>
      </w:pPr>
      <w:r w:rsidRPr="00F00BA3">
        <w:rPr>
          <w:rFonts w:ascii="Arial" w:hAnsi="Arial" w:cs="Arial"/>
          <w:b/>
          <w:bCs/>
          <w:color w:val="000000" w:themeColor="text1"/>
          <w:sz w:val="24"/>
          <w:szCs w:val="24"/>
        </w:rPr>
        <w:t xml:space="preserve">ИРГЭНИЙ ХЭРЭГ ШҮҮХЭД ХЯНАН ШИЙДВЭРЛЭХ ТУХАЙ ХУУЛЬД НЭМЭЛТ, ӨӨРЧЛӨЛТ ОРУУЛАХ ТУХАЙ ХУУЛИЙГ ДАГАЖ </w:t>
      </w:r>
    </w:p>
    <w:p w14:paraId="76506E94" w14:textId="372ACE07" w:rsidR="00AF6B60" w:rsidRPr="00F00BA3" w:rsidRDefault="00AF6B60" w:rsidP="00757DD7">
      <w:pPr>
        <w:spacing w:after="0" w:line="240" w:lineRule="auto"/>
        <w:jc w:val="center"/>
        <w:rPr>
          <w:rFonts w:ascii="Arial" w:hAnsi="Arial" w:cs="Arial"/>
          <w:b/>
          <w:bCs/>
          <w:color w:val="000000" w:themeColor="text1"/>
          <w:sz w:val="24"/>
          <w:szCs w:val="24"/>
        </w:rPr>
      </w:pPr>
      <w:r w:rsidRPr="00F00BA3">
        <w:rPr>
          <w:rFonts w:ascii="Arial" w:hAnsi="Arial" w:cs="Arial"/>
          <w:b/>
          <w:bCs/>
          <w:color w:val="000000" w:themeColor="text1"/>
          <w:sz w:val="24"/>
          <w:szCs w:val="24"/>
        </w:rPr>
        <w:t>МӨРДӨХ ЖУРМЫН ТУХАЙ</w:t>
      </w:r>
    </w:p>
    <w:p w14:paraId="121F6E40" w14:textId="77777777" w:rsidR="00AF6B60" w:rsidRPr="00F00BA3" w:rsidRDefault="00AF6B60" w:rsidP="00757DD7">
      <w:pPr>
        <w:spacing w:after="0" w:line="240" w:lineRule="auto"/>
        <w:jc w:val="both"/>
        <w:rPr>
          <w:rFonts w:ascii="Arial" w:eastAsiaTheme="minorHAnsi" w:hAnsi="Arial" w:cs="Arial"/>
          <w:color w:val="000000" w:themeColor="text1"/>
          <w:sz w:val="24"/>
          <w:szCs w:val="24"/>
          <w:shd w:val="clear" w:color="auto" w:fill="FFFFFF"/>
          <w:lang w:eastAsia="en-US"/>
        </w:rPr>
      </w:pPr>
    </w:p>
    <w:p w14:paraId="033BA96C" w14:textId="3523578D" w:rsidR="00AF6B60" w:rsidRPr="00F00BA3" w:rsidRDefault="00AF6B60" w:rsidP="00757DD7">
      <w:pPr>
        <w:spacing w:after="0" w:line="240" w:lineRule="auto"/>
        <w:ind w:firstLine="720"/>
        <w:jc w:val="both"/>
        <w:rPr>
          <w:rFonts w:ascii="Arial" w:eastAsia="Arial" w:hAnsi="Arial" w:cs="Arial"/>
          <w:bCs/>
          <w:noProof/>
          <w:color w:val="000000" w:themeColor="text1"/>
          <w:sz w:val="24"/>
          <w:szCs w:val="24"/>
          <w:lang w:val="af-ZA"/>
        </w:rPr>
      </w:pPr>
      <w:r w:rsidRPr="00F00BA3">
        <w:rPr>
          <w:rFonts w:ascii="Arial" w:eastAsia="Arial" w:hAnsi="Arial" w:cs="Arial"/>
          <w:b/>
          <w:noProof/>
          <w:color w:val="000000" w:themeColor="text1"/>
          <w:sz w:val="24"/>
          <w:szCs w:val="24"/>
          <w:lang w:val="af-ZA"/>
        </w:rPr>
        <w:t>1 дүгээр зүйл.</w:t>
      </w:r>
      <w:r w:rsidRPr="00F00BA3">
        <w:rPr>
          <w:rFonts w:ascii="Arial" w:eastAsia="Arial" w:hAnsi="Arial" w:cs="Arial"/>
          <w:bCs/>
          <w:noProof/>
          <w:color w:val="000000" w:themeColor="text1"/>
          <w:sz w:val="24"/>
          <w:szCs w:val="24"/>
          <w:lang w:val="af-ZA"/>
        </w:rPr>
        <w:t>Иргэний хэрэг шүүхэд хянан шийдвэрлэх тухай хуульд нэмэлт, өөрчлөлт оруулах тухай хууль хүчин төгөлдөр болж дагаж мөрдөхөөс өмнө Иргэний хэрэг шүүхэд хянан шийдвэрлэх тухай хуул</w:t>
      </w:r>
      <w:r w:rsidR="004820DE">
        <w:rPr>
          <w:rFonts w:ascii="Arial" w:eastAsia="Arial" w:hAnsi="Arial" w:cs="Arial"/>
          <w:bCs/>
          <w:noProof/>
          <w:color w:val="000000" w:themeColor="text1"/>
          <w:sz w:val="24"/>
          <w:szCs w:val="24"/>
          <w:lang w:val="af-ZA"/>
        </w:rPr>
        <w:t xml:space="preserve">ьд заасны </w:t>
      </w:r>
      <w:r w:rsidRPr="00F00BA3">
        <w:rPr>
          <w:rFonts w:ascii="Arial" w:eastAsia="Arial" w:hAnsi="Arial" w:cs="Arial"/>
          <w:bCs/>
          <w:noProof/>
          <w:color w:val="000000" w:themeColor="text1"/>
          <w:sz w:val="24"/>
          <w:szCs w:val="24"/>
          <w:lang w:val="af-ZA"/>
        </w:rPr>
        <w:t xml:space="preserve">дагуу үүсгэсэн </w:t>
      </w:r>
      <w:r w:rsidR="004820DE">
        <w:rPr>
          <w:rFonts w:ascii="Arial" w:eastAsia="Arial" w:hAnsi="Arial" w:cs="Arial"/>
          <w:bCs/>
          <w:noProof/>
          <w:color w:val="000000" w:themeColor="text1"/>
          <w:sz w:val="24"/>
          <w:szCs w:val="24"/>
          <w:lang w:val="af-ZA"/>
        </w:rPr>
        <w:t xml:space="preserve">тусгайлсан журмаар хянан шийдвэрлэх </w:t>
      </w:r>
      <w:r w:rsidRPr="00F00BA3">
        <w:rPr>
          <w:rFonts w:ascii="Arial" w:eastAsia="Arial" w:hAnsi="Arial" w:cs="Arial"/>
          <w:bCs/>
          <w:noProof/>
          <w:color w:val="000000" w:themeColor="text1"/>
          <w:sz w:val="24"/>
          <w:szCs w:val="24"/>
          <w:lang w:val="af-ZA"/>
        </w:rPr>
        <w:t>хэрэг, хүлээн авсан нэхэмжлэлийг Иргэний хэрэг шүүхэд хянан шийдвэрлэх тухай хуульд нэмэлт, өөрчлөлт оруулах тухай хууль хүчин төгөлдөр болохоос өмнө уг харилцааг зохицуулж байсан хуулиар хянан шийдвэрлэх бөгөөд нэхэмжлэлийг хүлээн авсан, иргэний хэрэг үүсгэсэн тухайн шүүх хэргийг анхан шатны журмаар, тус шүүхийг харьяалах давж заалдах шатны шүүх давж заалдах журмаар тус тус хянан шийдвэрлэнэ.</w:t>
      </w:r>
    </w:p>
    <w:p w14:paraId="22DF45B0" w14:textId="77777777" w:rsidR="00AF6B60" w:rsidRPr="00F00BA3" w:rsidRDefault="00AF6B60" w:rsidP="00757DD7">
      <w:pPr>
        <w:spacing w:after="0" w:line="240" w:lineRule="auto"/>
        <w:ind w:firstLine="720"/>
        <w:jc w:val="both"/>
        <w:rPr>
          <w:rFonts w:ascii="Arial" w:eastAsia="Arial" w:hAnsi="Arial" w:cs="Arial"/>
          <w:bCs/>
          <w:noProof/>
          <w:color w:val="000000" w:themeColor="text1"/>
          <w:sz w:val="24"/>
          <w:szCs w:val="24"/>
          <w:lang w:val="af-ZA"/>
        </w:rPr>
      </w:pPr>
    </w:p>
    <w:p w14:paraId="19609714" w14:textId="642A2045" w:rsidR="00AF6B60" w:rsidRPr="00F00BA3" w:rsidRDefault="00AF6B60" w:rsidP="00757DD7">
      <w:pPr>
        <w:spacing w:after="0" w:line="240" w:lineRule="auto"/>
        <w:ind w:firstLine="720"/>
        <w:jc w:val="both"/>
        <w:rPr>
          <w:rFonts w:ascii="Arial" w:hAnsi="Arial" w:cs="Arial"/>
          <w:bCs/>
          <w:noProof/>
          <w:color w:val="000000" w:themeColor="text1"/>
          <w:sz w:val="24"/>
          <w:szCs w:val="24"/>
        </w:rPr>
      </w:pPr>
      <w:r w:rsidRPr="00F00BA3">
        <w:rPr>
          <w:rFonts w:ascii="Arial" w:eastAsia="Arial" w:hAnsi="Arial" w:cs="Arial"/>
          <w:b/>
          <w:noProof/>
          <w:color w:val="000000" w:themeColor="text1"/>
          <w:sz w:val="24"/>
          <w:szCs w:val="24"/>
          <w:lang w:val="af-ZA"/>
        </w:rPr>
        <w:t>2 дугаар зүйл.</w:t>
      </w:r>
      <w:r w:rsidRPr="00F00BA3">
        <w:rPr>
          <w:rFonts w:ascii="Arial" w:eastAsia="Arial" w:hAnsi="Arial" w:cs="Arial"/>
          <w:bCs/>
          <w:noProof/>
          <w:color w:val="000000" w:themeColor="text1"/>
          <w:sz w:val="24"/>
          <w:szCs w:val="24"/>
          <w:lang w:val="af-ZA"/>
        </w:rPr>
        <w:t>Энэ хуулийг Иргэний хэрэг шүүхэд хянан шийдвэрлэх тухай хуульд нэмэлт, өөрчлөлт оруулах тухай хууль хүчин төгөлдөр болсон өдрөөс эхлэн дагаж мөрдөнө.</w:t>
      </w:r>
    </w:p>
    <w:p w14:paraId="2990966F" w14:textId="77777777" w:rsidR="00AF6B60" w:rsidRPr="00F00BA3" w:rsidRDefault="00AF6B60" w:rsidP="00757DD7">
      <w:pPr>
        <w:spacing w:after="0" w:line="240" w:lineRule="auto"/>
        <w:jc w:val="both"/>
        <w:rPr>
          <w:rFonts w:ascii="Arial" w:hAnsi="Arial" w:cs="Arial"/>
          <w:noProof/>
          <w:color w:val="000000" w:themeColor="text1"/>
          <w:sz w:val="24"/>
          <w:szCs w:val="24"/>
          <w:lang w:bidi="mn-Mong-MN"/>
        </w:rPr>
      </w:pPr>
    </w:p>
    <w:p w14:paraId="2AE7F4B2" w14:textId="77777777" w:rsidR="00AF6B60" w:rsidRPr="00F00BA3" w:rsidRDefault="00AF6B60" w:rsidP="00757DD7">
      <w:pPr>
        <w:spacing w:after="0" w:line="240" w:lineRule="auto"/>
        <w:jc w:val="both"/>
        <w:rPr>
          <w:rFonts w:ascii="Arial" w:hAnsi="Arial" w:cs="Arial"/>
          <w:noProof/>
          <w:color w:val="000000" w:themeColor="text1"/>
          <w:sz w:val="24"/>
          <w:szCs w:val="24"/>
        </w:rPr>
      </w:pPr>
    </w:p>
    <w:p w14:paraId="1FA3185F" w14:textId="77777777" w:rsidR="00AF6B60" w:rsidRPr="00F00BA3" w:rsidRDefault="00AF6B60" w:rsidP="00757DD7">
      <w:pPr>
        <w:spacing w:after="0" w:line="240" w:lineRule="auto"/>
        <w:jc w:val="center"/>
        <w:textAlignment w:val="top"/>
        <w:rPr>
          <w:rFonts w:ascii="Arial" w:eastAsia="Times New Roman" w:hAnsi="Arial" w:cs="Arial"/>
          <w:noProof/>
          <w:color w:val="000000" w:themeColor="text1"/>
          <w:sz w:val="24"/>
          <w:szCs w:val="24"/>
          <w:lang w:val="af-ZA"/>
        </w:rPr>
      </w:pPr>
      <w:r w:rsidRPr="00F00BA3">
        <w:rPr>
          <w:rFonts w:ascii="Arial" w:eastAsia="Times New Roman" w:hAnsi="Arial" w:cs="Arial"/>
          <w:noProof/>
          <w:color w:val="000000" w:themeColor="text1"/>
          <w:sz w:val="24"/>
          <w:szCs w:val="24"/>
          <w:lang w:val="af-ZA"/>
        </w:rPr>
        <w:t>Гарын үсэг</w:t>
      </w:r>
    </w:p>
    <w:p w14:paraId="4EEAC7D5" w14:textId="77777777" w:rsidR="00AF6B60" w:rsidRPr="00F00BA3" w:rsidRDefault="00AF6B60" w:rsidP="00757DD7">
      <w:pPr>
        <w:spacing w:after="0" w:line="240" w:lineRule="auto"/>
        <w:ind w:firstLine="720"/>
        <w:jc w:val="both"/>
        <w:textAlignment w:val="top"/>
        <w:rPr>
          <w:rFonts w:ascii="Arial" w:hAnsi="Arial" w:cs="Arial"/>
          <w:color w:val="000000" w:themeColor="text1"/>
          <w:sz w:val="24"/>
          <w:szCs w:val="24"/>
          <w:shd w:val="clear" w:color="auto" w:fill="FFFFFF"/>
        </w:rPr>
      </w:pPr>
    </w:p>
    <w:p w14:paraId="20010F9F" w14:textId="77777777" w:rsidR="00AF6B60" w:rsidRPr="00F00BA3" w:rsidRDefault="00AF6B60" w:rsidP="00757DD7">
      <w:pPr>
        <w:spacing w:after="0" w:line="240" w:lineRule="auto"/>
        <w:ind w:firstLine="851"/>
        <w:jc w:val="both"/>
        <w:rPr>
          <w:rFonts w:ascii="Arial" w:eastAsia="Arial" w:hAnsi="Arial" w:cs="Arial"/>
          <w:noProof/>
          <w:color w:val="000000" w:themeColor="text1"/>
          <w:sz w:val="24"/>
          <w:szCs w:val="24"/>
        </w:rPr>
      </w:pPr>
    </w:p>
    <w:p w14:paraId="63C1070C" w14:textId="77777777" w:rsidR="00AF6B60" w:rsidRPr="00F00BA3" w:rsidRDefault="00AF6B60" w:rsidP="00757DD7">
      <w:pPr>
        <w:spacing w:after="0" w:line="240" w:lineRule="auto"/>
        <w:ind w:firstLine="851"/>
        <w:jc w:val="both"/>
        <w:rPr>
          <w:rFonts w:ascii="Arial" w:eastAsia="Arial" w:hAnsi="Arial" w:cs="Arial"/>
          <w:noProof/>
          <w:color w:val="000000" w:themeColor="text1"/>
          <w:sz w:val="24"/>
          <w:szCs w:val="24"/>
        </w:rPr>
      </w:pPr>
    </w:p>
    <w:p w14:paraId="7F3851B7" w14:textId="77777777" w:rsidR="00AF6B60" w:rsidRPr="00F00BA3" w:rsidRDefault="00AF6B60" w:rsidP="00757DD7">
      <w:pPr>
        <w:spacing w:after="0" w:line="240" w:lineRule="auto"/>
        <w:ind w:firstLine="851"/>
        <w:jc w:val="both"/>
        <w:rPr>
          <w:rFonts w:ascii="Arial" w:eastAsia="Arial" w:hAnsi="Arial" w:cs="Arial"/>
          <w:noProof/>
          <w:color w:val="000000" w:themeColor="text1"/>
          <w:sz w:val="24"/>
          <w:szCs w:val="24"/>
          <w:lang w:val="af-ZA"/>
        </w:rPr>
      </w:pPr>
    </w:p>
    <w:p w14:paraId="2EA3CB13" w14:textId="77777777" w:rsidR="00AF6B60" w:rsidRPr="00F00BA3" w:rsidRDefault="00AF6B60" w:rsidP="00757DD7">
      <w:pPr>
        <w:spacing w:after="0" w:line="240" w:lineRule="auto"/>
        <w:ind w:firstLine="734"/>
        <w:jc w:val="center"/>
        <w:rPr>
          <w:rFonts w:ascii="Arial" w:eastAsiaTheme="minorHAnsi" w:hAnsi="Arial" w:cs="Arial"/>
          <w:color w:val="000000" w:themeColor="text1"/>
          <w:sz w:val="24"/>
          <w:szCs w:val="24"/>
          <w:lang w:eastAsia="en-US"/>
        </w:rPr>
      </w:pPr>
    </w:p>
    <w:p w14:paraId="5CB25977" w14:textId="77777777" w:rsidR="00AF6B60" w:rsidRPr="00F00BA3" w:rsidRDefault="00AF6B60" w:rsidP="00757DD7">
      <w:pPr>
        <w:spacing w:after="0" w:line="240" w:lineRule="auto"/>
        <w:rPr>
          <w:rFonts w:ascii="Arial" w:hAnsi="Arial" w:cs="Arial"/>
          <w:color w:val="000000" w:themeColor="text1"/>
          <w:sz w:val="24"/>
          <w:szCs w:val="24"/>
        </w:rPr>
      </w:pPr>
    </w:p>
    <w:p w14:paraId="411F0199" w14:textId="77777777" w:rsidR="00AF6B60" w:rsidRPr="00F00BA3" w:rsidRDefault="00AF6B60" w:rsidP="00757DD7">
      <w:pPr>
        <w:spacing w:after="0" w:line="240" w:lineRule="auto"/>
        <w:rPr>
          <w:rFonts w:ascii="Arial" w:hAnsi="Arial" w:cs="Arial"/>
          <w:color w:val="000000" w:themeColor="text1"/>
          <w:sz w:val="24"/>
          <w:szCs w:val="24"/>
        </w:rPr>
      </w:pPr>
    </w:p>
    <w:p w14:paraId="6FEF8912" w14:textId="77777777" w:rsidR="00A66576" w:rsidRPr="00F00BA3" w:rsidRDefault="00A66576" w:rsidP="00757DD7">
      <w:pPr>
        <w:spacing w:after="0" w:line="240" w:lineRule="auto"/>
        <w:rPr>
          <w:rFonts w:ascii="Arial" w:hAnsi="Arial" w:cs="Arial"/>
          <w:color w:val="000000" w:themeColor="text1"/>
          <w:sz w:val="24"/>
          <w:szCs w:val="24"/>
        </w:rPr>
      </w:pPr>
    </w:p>
    <w:sectPr w:rsidR="00A66576" w:rsidRPr="00F00BA3" w:rsidSect="00753C42">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756D7"/>
    <w:multiLevelType w:val="multilevel"/>
    <w:tmpl w:val="10641B0C"/>
    <w:lvl w:ilvl="0">
      <w:start w:val="1"/>
      <w:numFmt w:val="decimal"/>
      <w:pStyle w:val="Style2"/>
      <w:lvlText w:val="%1."/>
      <w:lvlJc w:val="left"/>
      <w:pPr>
        <w:ind w:left="360" w:hanging="360"/>
      </w:pPr>
      <w:rPr>
        <w:rFonts w:hint="default"/>
        <w:b/>
      </w:rPr>
    </w:lvl>
    <w:lvl w:ilvl="1">
      <w:start w:val="1"/>
      <w:numFmt w:val="decimal"/>
      <w:isLgl/>
      <w:lvlText w:val="%1.%2."/>
      <w:lvlJc w:val="left"/>
      <w:pPr>
        <w:ind w:left="1080" w:hanging="720"/>
      </w:pPr>
      <w:rPr>
        <w:rFonts w:hint="default"/>
        <w:sz w:val="22"/>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440" w:hanging="108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800" w:hanging="144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2160" w:hanging="1800"/>
      </w:pPr>
      <w:rPr>
        <w:rFonts w:hint="default"/>
        <w:sz w:val="22"/>
      </w:rPr>
    </w:lvl>
    <w:lvl w:ilvl="8">
      <w:start w:val="1"/>
      <w:numFmt w:val="decimal"/>
      <w:isLgl/>
      <w:lvlText w:val="%1.%2.%3.%4.%5.%6.%7.%8.%9."/>
      <w:lvlJc w:val="left"/>
      <w:pPr>
        <w:ind w:left="2520" w:hanging="2160"/>
      </w:pPr>
      <w:rPr>
        <w:rFonts w:hint="default"/>
        <w:sz w:val="22"/>
      </w:rPr>
    </w:lvl>
  </w:abstractNum>
  <w:abstractNum w:abstractNumId="1" w15:restartNumberingAfterBreak="0">
    <w:nsid w:val="6BA0374F"/>
    <w:multiLevelType w:val="hybridMultilevel"/>
    <w:tmpl w:val="EBE66B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9837805">
    <w:abstractNumId w:val="0"/>
  </w:num>
  <w:num w:numId="2" w16cid:durableId="5007770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A0E"/>
    <w:rsid w:val="000068CF"/>
    <w:rsid w:val="00026B73"/>
    <w:rsid w:val="000D15B1"/>
    <w:rsid w:val="000F5101"/>
    <w:rsid w:val="000F5E61"/>
    <w:rsid w:val="00172B74"/>
    <w:rsid w:val="001751A5"/>
    <w:rsid w:val="001B16A1"/>
    <w:rsid w:val="001D5072"/>
    <w:rsid w:val="001E3A6B"/>
    <w:rsid w:val="00273489"/>
    <w:rsid w:val="00287E81"/>
    <w:rsid w:val="00306C11"/>
    <w:rsid w:val="00347FC1"/>
    <w:rsid w:val="003B094F"/>
    <w:rsid w:val="003C57CC"/>
    <w:rsid w:val="00400DC8"/>
    <w:rsid w:val="00415E00"/>
    <w:rsid w:val="00416F23"/>
    <w:rsid w:val="004820DE"/>
    <w:rsid w:val="004B4218"/>
    <w:rsid w:val="004D7589"/>
    <w:rsid w:val="004E2AEA"/>
    <w:rsid w:val="00505060"/>
    <w:rsid w:val="005370BD"/>
    <w:rsid w:val="00542D15"/>
    <w:rsid w:val="00576810"/>
    <w:rsid w:val="0058318D"/>
    <w:rsid w:val="005D31AD"/>
    <w:rsid w:val="005D69E2"/>
    <w:rsid w:val="005F0B6F"/>
    <w:rsid w:val="00635A61"/>
    <w:rsid w:val="00643A35"/>
    <w:rsid w:val="00661E52"/>
    <w:rsid w:val="006720FE"/>
    <w:rsid w:val="0067307D"/>
    <w:rsid w:val="00733405"/>
    <w:rsid w:val="00753C42"/>
    <w:rsid w:val="00757DD7"/>
    <w:rsid w:val="00765217"/>
    <w:rsid w:val="00773BBB"/>
    <w:rsid w:val="00777E9A"/>
    <w:rsid w:val="007F5BCB"/>
    <w:rsid w:val="0080748D"/>
    <w:rsid w:val="00810925"/>
    <w:rsid w:val="008135C9"/>
    <w:rsid w:val="008231D3"/>
    <w:rsid w:val="0082322C"/>
    <w:rsid w:val="00865513"/>
    <w:rsid w:val="008D39EA"/>
    <w:rsid w:val="00936C30"/>
    <w:rsid w:val="0099710F"/>
    <w:rsid w:val="00A25670"/>
    <w:rsid w:val="00A66576"/>
    <w:rsid w:val="00AB451D"/>
    <w:rsid w:val="00AD5AC0"/>
    <w:rsid w:val="00AD5D0F"/>
    <w:rsid w:val="00AF272C"/>
    <w:rsid w:val="00AF6B60"/>
    <w:rsid w:val="00B10045"/>
    <w:rsid w:val="00B1719A"/>
    <w:rsid w:val="00B82072"/>
    <w:rsid w:val="00BB0DAF"/>
    <w:rsid w:val="00BC4127"/>
    <w:rsid w:val="00BD051D"/>
    <w:rsid w:val="00BE1254"/>
    <w:rsid w:val="00C26BEC"/>
    <w:rsid w:val="00C40B9C"/>
    <w:rsid w:val="00D11E93"/>
    <w:rsid w:val="00D352E6"/>
    <w:rsid w:val="00D90A0E"/>
    <w:rsid w:val="00DA66BB"/>
    <w:rsid w:val="00DB30EF"/>
    <w:rsid w:val="00DC76D0"/>
    <w:rsid w:val="00E9272A"/>
    <w:rsid w:val="00EA31D0"/>
    <w:rsid w:val="00EB1F14"/>
    <w:rsid w:val="00EB4E28"/>
    <w:rsid w:val="00F00BA3"/>
    <w:rsid w:val="00F55D4C"/>
    <w:rsid w:val="00F814C1"/>
    <w:rsid w:val="00FA3D36"/>
    <w:rsid w:val="00FA44BD"/>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75726"/>
  <w15:chartTrackingRefBased/>
  <w15:docId w15:val="{6C122AA2-EA39-4113-A058-11BA91CC5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A0E"/>
    <w:pPr>
      <w:spacing w:after="200" w:line="276" w:lineRule="auto"/>
    </w:pPr>
    <w:rPr>
      <w:rFonts w:ascii="Calibri" w:eastAsiaTheme="minorEastAsia" w:hAnsi="Calibri" w:cs="Calibri"/>
      <w:kern w:val="0"/>
      <w:sz w:val="22"/>
      <w:szCs w:val="22"/>
      <w:lang w:val="mn-MN" w:eastAsia="ja-JP"/>
      <w14:ligatures w14:val="none"/>
    </w:rPr>
  </w:style>
  <w:style w:type="paragraph" w:styleId="Heading1">
    <w:name w:val="heading 1"/>
    <w:basedOn w:val="Normal"/>
    <w:next w:val="Normal"/>
    <w:link w:val="Heading1Char"/>
    <w:uiPriority w:val="9"/>
    <w:qFormat/>
    <w:rsid w:val="00D90A0E"/>
    <w:pPr>
      <w:keepNext/>
      <w:keepLines/>
      <w:spacing w:before="360" w:after="80" w:line="240"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D90A0E"/>
    <w:pPr>
      <w:keepNext/>
      <w:keepLines/>
      <w:spacing w:before="160" w:after="80" w:line="240"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D90A0E"/>
    <w:pPr>
      <w:keepNext/>
      <w:keepLines/>
      <w:spacing w:before="160" w:after="80" w:line="240"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D90A0E"/>
    <w:pPr>
      <w:keepNext/>
      <w:keepLines/>
      <w:spacing w:before="80" w:after="40" w:line="240" w:lineRule="auto"/>
      <w:outlineLvl w:val="3"/>
    </w:pPr>
    <w:rPr>
      <w:rFonts w:asciiTheme="minorHAnsi" w:eastAsiaTheme="majorEastAsia" w:hAnsiTheme="minorHAnsi" w:cstheme="majorBidi"/>
      <w:i/>
      <w:iCs/>
      <w:color w:val="2F5496"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D90A0E"/>
    <w:pPr>
      <w:keepNext/>
      <w:keepLines/>
      <w:spacing w:before="80" w:after="40" w:line="240" w:lineRule="auto"/>
      <w:outlineLvl w:val="4"/>
    </w:pPr>
    <w:rPr>
      <w:rFonts w:asciiTheme="minorHAnsi" w:eastAsiaTheme="majorEastAsia" w:hAnsiTheme="minorHAnsi" w:cstheme="majorBidi"/>
      <w:color w:val="2F5496"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D90A0E"/>
    <w:pPr>
      <w:keepNext/>
      <w:keepLines/>
      <w:spacing w:before="40" w:after="0" w:line="240"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D90A0E"/>
    <w:pPr>
      <w:keepNext/>
      <w:keepLines/>
      <w:spacing w:before="40" w:after="0" w:line="240"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D90A0E"/>
    <w:pPr>
      <w:keepNext/>
      <w:keepLines/>
      <w:spacing w:after="0" w:line="240"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D90A0E"/>
    <w:pPr>
      <w:keepNext/>
      <w:keepLines/>
      <w:spacing w:after="0" w:line="240"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0A0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90A0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90A0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90A0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90A0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90A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0A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0A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0A0E"/>
    <w:rPr>
      <w:rFonts w:eastAsiaTheme="majorEastAsia" w:cstheme="majorBidi"/>
      <w:color w:val="272727" w:themeColor="text1" w:themeTint="D8"/>
    </w:rPr>
  </w:style>
  <w:style w:type="paragraph" w:styleId="Title">
    <w:name w:val="Title"/>
    <w:basedOn w:val="Normal"/>
    <w:next w:val="Normal"/>
    <w:link w:val="TitleChar"/>
    <w:uiPriority w:val="10"/>
    <w:qFormat/>
    <w:rsid w:val="00D90A0E"/>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D90A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0A0E"/>
    <w:pPr>
      <w:numPr>
        <w:ilvl w:val="1"/>
      </w:numPr>
      <w:spacing w:after="160" w:line="240"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D90A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0A0E"/>
    <w:pPr>
      <w:spacing w:before="160" w:after="160" w:line="240"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D90A0E"/>
    <w:rPr>
      <w:i/>
      <w:iCs/>
      <w:color w:val="404040" w:themeColor="text1" w:themeTint="BF"/>
    </w:rPr>
  </w:style>
  <w:style w:type="paragraph" w:styleId="ListParagraph">
    <w:name w:val="List Paragraph"/>
    <w:basedOn w:val="Normal"/>
    <w:uiPriority w:val="34"/>
    <w:qFormat/>
    <w:rsid w:val="00D90A0E"/>
    <w:pPr>
      <w:spacing w:after="0" w:line="240"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IntenseEmphasis">
    <w:name w:val="Intense Emphasis"/>
    <w:basedOn w:val="DefaultParagraphFont"/>
    <w:uiPriority w:val="21"/>
    <w:qFormat/>
    <w:rsid w:val="00D90A0E"/>
    <w:rPr>
      <w:i/>
      <w:iCs/>
      <w:color w:val="2F5496" w:themeColor="accent1" w:themeShade="BF"/>
    </w:rPr>
  </w:style>
  <w:style w:type="paragraph" w:styleId="IntenseQuote">
    <w:name w:val="Intense Quote"/>
    <w:basedOn w:val="Normal"/>
    <w:next w:val="Normal"/>
    <w:link w:val="IntenseQuoteChar"/>
    <w:uiPriority w:val="30"/>
    <w:qFormat/>
    <w:rsid w:val="00D90A0E"/>
    <w:pPr>
      <w:pBdr>
        <w:top w:val="single" w:sz="4" w:space="10" w:color="2F5496" w:themeColor="accent1" w:themeShade="BF"/>
        <w:bottom w:val="single" w:sz="4" w:space="10" w:color="2F5496" w:themeColor="accent1" w:themeShade="BF"/>
      </w:pBdr>
      <w:spacing w:before="360" w:after="360" w:line="240" w:lineRule="auto"/>
      <w:ind w:left="864" w:right="864"/>
      <w:jc w:val="center"/>
    </w:pPr>
    <w:rPr>
      <w:rFonts w:asciiTheme="minorHAnsi" w:eastAsiaTheme="minorHAnsi" w:hAnsiTheme="minorHAnsi" w:cstheme="minorBidi"/>
      <w:i/>
      <w:iCs/>
      <w:color w:val="2F5496"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D90A0E"/>
    <w:rPr>
      <w:i/>
      <w:iCs/>
      <w:color w:val="2F5496" w:themeColor="accent1" w:themeShade="BF"/>
    </w:rPr>
  </w:style>
  <w:style w:type="character" w:styleId="IntenseReference">
    <w:name w:val="Intense Reference"/>
    <w:basedOn w:val="DefaultParagraphFont"/>
    <w:uiPriority w:val="32"/>
    <w:qFormat/>
    <w:rsid w:val="00D90A0E"/>
    <w:rPr>
      <w:b/>
      <w:bCs/>
      <w:smallCaps/>
      <w:color w:val="2F5496" w:themeColor="accent1" w:themeShade="BF"/>
      <w:spacing w:val="5"/>
    </w:rPr>
  </w:style>
  <w:style w:type="paragraph" w:customStyle="1" w:styleId="msghead">
    <w:name w:val="msg_head"/>
    <w:basedOn w:val="Normal"/>
    <w:rsid w:val="00D90A0E"/>
    <w:pPr>
      <w:spacing w:before="100" w:beforeAutospacing="1" w:after="100" w:afterAutospacing="1"/>
    </w:pPr>
    <w:rPr>
      <w:rFonts w:ascii="Times New Roman" w:hAnsi="Times New Roman" w:cstheme="minorBidi"/>
      <w:sz w:val="24"/>
      <w:szCs w:val="24"/>
      <w:lang w:val="en-US" w:eastAsia="en-US"/>
    </w:rPr>
  </w:style>
  <w:style w:type="paragraph" w:styleId="NormalWeb">
    <w:name w:val="Normal (Web)"/>
    <w:basedOn w:val="Normal"/>
    <w:uiPriority w:val="99"/>
    <w:rsid w:val="00D90A0E"/>
    <w:pPr>
      <w:widowControl w:val="0"/>
      <w:suppressAutoHyphens/>
      <w:spacing w:before="280" w:after="280" w:line="240" w:lineRule="auto"/>
    </w:pPr>
    <w:rPr>
      <w:rFonts w:ascii="Times New Roman" w:eastAsia="Times New Roman" w:hAnsi="Times New Roman" w:cs="Times New Roman"/>
      <w:kern w:val="1"/>
      <w:sz w:val="24"/>
      <w:szCs w:val="24"/>
      <w:lang w:val="en-US" w:eastAsia="zh-CN" w:bidi="hi-IN"/>
    </w:rPr>
  </w:style>
  <w:style w:type="paragraph" w:customStyle="1" w:styleId="Style2">
    <w:name w:val="Style2"/>
    <w:basedOn w:val="ListParagraph"/>
    <w:link w:val="Style2Char"/>
    <w:qFormat/>
    <w:rsid w:val="00936C30"/>
    <w:pPr>
      <w:numPr>
        <w:numId w:val="1"/>
      </w:numPr>
      <w:spacing w:after="120"/>
      <w:jc w:val="both"/>
    </w:pPr>
    <w:rPr>
      <w:rFonts w:ascii="Arial" w:hAnsi="Arial" w:cs="Arial"/>
      <w:b/>
      <w:kern w:val="0"/>
      <w:lang w:bidi="mn-Mong-MN"/>
      <w14:ligatures w14:val="none"/>
    </w:rPr>
  </w:style>
  <w:style w:type="character" w:customStyle="1" w:styleId="Style2Char">
    <w:name w:val="Style2 Char"/>
    <w:basedOn w:val="DefaultParagraphFont"/>
    <w:link w:val="Style2"/>
    <w:rsid w:val="00936C30"/>
    <w:rPr>
      <w:rFonts w:ascii="Arial" w:hAnsi="Arial" w:cs="Arial"/>
      <w:b/>
      <w:kern w:val="0"/>
      <w:lang w:val="mn-MN" w:bidi="mn-Mong-M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1710</Words>
  <Characters>9748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Purevsuren L</dc:creator>
  <cp:keywords/>
  <dc:description/>
  <cp:lastModifiedBy>Oyunzul O</cp:lastModifiedBy>
  <cp:revision>2</cp:revision>
  <cp:lastPrinted>2026-05-22T01:59:00Z</cp:lastPrinted>
  <dcterms:created xsi:type="dcterms:W3CDTF">2026-06-20T11:33:00Z</dcterms:created>
  <dcterms:modified xsi:type="dcterms:W3CDTF">2026-06-20T11:33:00Z</dcterms:modified>
</cp:coreProperties>
</file>