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7190C" w14:textId="669AD922" w:rsidR="00F772B3" w:rsidRPr="008C5CF4" w:rsidRDefault="006F1CC8" w:rsidP="00161FCB">
      <w:pPr>
        <w:spacing w:after="0" w:line="240" w:lineRule="auto"/>
        <w:jc w:val="right"/>
        <w:rPr>
          <w:rFonts w:ascii="Arial" w:hAnsi="Arial" w:cs="Arial"/>
          <w:szCs w:val="24"/>
        </w:rPr>
      </w:pPr>
      <w:bookmarkStart w:id="0" w:name="_Toc114761805"/>
      <w:bookmarkStart w:id="1" w:name="_GoBack"/>
      <w:bookmarkEnd w:id="1"/>
      <w:proofErr w:type="spellStart"/>
      <w:r>
        <w:rPr>
          <w:rFonts w:ascii="Arial" w:hAnsi="Arial" w:cs="Arial"/>
          <w:szCs w:val="24"/>
        </w:rPr>
        <w:t>Эцсийн</w:t>
      </w:r>
      <w:proofErr w:type="spellEnd"/>
      <w:r w:rsidR="001D2151">
        <w:rPr>
          <w:rFonts w:ascii="Arial" w:hAnsi="Arial" w:cs="Arial"/>
          <w:szCs w:val="24"/>
        </w:rPr>
        <w:t xml:space="preserve"> </w:t>
      </w:r>
      <w:proofErr w:type="spellStart"/>
      <w:r w:rsidR="001D2151">
        <w:rPr>
          <w:rFonts w:ascii="Arial" w:hAnsi="Arial" w:cs="Arial"/>
          <w:szCs w:val="24"/>
        </w:rPr>
        <w:t>найруулга</w:t>
      </w:r>
      <w:proofErr w:type="spellEnd"/>
    </w:p>
    <w:p w14:paraId="0FEBFC82" w14:textId="6399311C" w:rsidR="00F772B3" w:rsidRPr="008C5CF4" w:rsidRDefault="008612E5" w:rsidP="00161FCB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2022.1</w:t>
      </w:r>
      <w:r w:rsidR="00161FCB" w:rsidRPr="008C5CF4">
        <w:rPr>
          <w:rFonts w:ascii="Arial" w:hAnsi="Arial" w:cs="Arial"/>
          <w:szCs w:val="24"/>
        </w:rPr>
        <w:t>1</w:t>
      </w:r>
      <w:r w:rsidRPr="008C5CF4">
        <w:rPr>
          <w:rFonts w:ascii="Arial" w:hAnsi="Arial" w:cs="Arial"/>
          <w:szCs w:val="24"/>
        </w:rPr>
        <w:t>.</w:t>
      </w:r>
      <w:r w:rsidR="001D2151">
        <w:rPr>
          <w:rFonts w:ascii="Arial" w:hAnsi="Arial" w:cs="Arial"/>
          <w:szCs w:val="24"/>
        </w:rPr>
        <w:t>1</w:t>
      </w:r>
      <w:r w:rsidR="00161FCB" w:rsidRPr="008C5CF4">
        <w:rPr>
          <w:rFonts w:ascii="Arial" w:hAnsi="Arial" w:cs="Arial"/>
          <w:szCs w:val="24"/>
        </w:rPr>
        <w:t>0</w:t>
      </w:r>
    </w:p>
    <w:p w14:paraId="30C92543" w14:textId="77777777" w:rsidR="00C22611" w:rsidRPr="008C5CF4" w:rsidRDefault="00C22611" w:rsidP="00F772B3">
      <w:pPr>
        <w:spacing w:after="0" w:line="240" w:lineRule="auto"/>
        <w:rPr>
          <w:rFonts w:ascii="Arial" w:hAnsi="Arial" w:cs="Arial"/>
          <w:szCs w:val="24"/>
        </w:rPr>
      </w:pPr>
    </w:p>
    <w:p w14:paraId="169FF741" w14:textId="7AAC2053" w:rsidR="00CB6143" w:rsidRPr="008C5CF4" w:rsidRDefault="00CB6143" w:rsidP="00F772B3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8C5CF4">
        <w:rPr>
          <w:rFonts w:ascii="Arial" w:hAnsi="Arial" w:cs="Arial"/>
          <w:b/>
          <w:szCs w:val="24"/>
        </w:rPr>
        <w:t>МОНГОЛ УЛСЫН ИХ ХУРЛЫН ТОГТООЛ</w:t>
      </w:r>
      <w:bookmarkEnd w:id="0"/>
    </w:p>
    <w:p w14:paraId="11DD420C" w14:textId="77777777" w:rsidR="00CB6143" w:rsidRPr="008C5CF4" w:rsidRDefault="00CB6143" w:rsidP="00F772B3">
      <w:pPr>
        <w:spacing w:after="0" w:line="240" w:lineRule="auto"/>
        <w:rPr>
          <w:rFonts w:ascii="Arial" w:hAnsi="Arial" w:cs="Arial"/>
          <w:szCs w:val="24"/>
        </w:rPr>
      </w:pPr>
    </w:p>
    <w:p w14:paraId="38610365" w14:textId="5199B922" w:rsidR="00962939" w:rsidRPr="008C5CF4" w:rsidRDefault="00CB6143" w:rsidP="00F772B3">
      <w:pPr>
        <w:spacing w:after="0" w:line="240" w:lineRule="auto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 xml:space="preserve">2022 </w:t>
      </w:r>
      <w:proofErr w:type="spellStart"/>
      <w:r w:rsidRPr="008C5CF4">
        <w:rPr>
          <w:rFonts w:ascii="Arial" w:hAnsi="Arial" w:cs="Arial"/>
          <w:szCs w:val="24"/>
        </w:rPr>
        <w:t>оны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r w:rsidR="001D2151">
        <w:rPr>
          <w:rFonts w:ascii="Arial" w:hAnsi="Arial" w:cs="Arial"/>
          <w:szCs w:val="24"/>
        </w:rPr>
        <w:t>11</w:t>
      </w:r>
      <w:r w:rsidRPr="008C5CF4">
        <w:rPr>
          <w:rFonts w:ascii="Arial" w:hAnsi="Arial" w:cs="Arial"/>
          <w:szCs w:val="24"/>
        </w:rPr>
        <w:t xml:space="preserve"> </w:t>
      </w:r>
      <w:proofErr w:type="spellStart"/>
      <w:r w:rsidR="00962939" w:rsidRPr="008C5CF4">
        <w:rPr>
          <w:rFonts w:ascii="Arial" w:hAnsi="Arial" w:cs="Arial"/>
          <w:szCs w:val="24"/>
        </w:rPr>
        <w:t>д</w:t>
      </w:r>
      <w:r w:rsidR="001D2151">
        <w:rPr>
          <w:rFonts w:ascii="Arial" w:hAnsi="Arial" w:cs="Arial"/>
          <w:szCs w:val="24"/>
        </w:rPr>
        <w:t>ү</w:t>
      </w:r>
      <w:r w:rsidR="00962939" w:rsidRPr="008C5CF4">
        <w:rPr>
          <w:rFonts w:ascii="Arial" w:hAnsi="Arial" w:cs="Arial"/>
          <w:szCs w:val="24"/>
        </w:rPr>
        <w:t>г</w:t>
      </w:r>
      <w:r w:rsidR="001D2151">
        <w:rPr>
          <w:rFonts w:ascii="Arial" w:hAnsi="Arial" w:cs="Arial"/>
          <w:szCs w:val="24"/>
        </w:rPr>
        <w:t>ээ</w:t>
      </w:r>
      <w:r w:rsidR="00962939" w:rsidRPr="008C5CF4">
        <w:rPr>
          <w:rFonts w:ascii="Arial" w:hAnsi="Arial" w:cs="Arial"/>
          <w:szCs w:val="24"/>
        </w:rPr>
        <w:t>р</w:t>
      </w:r>
      <w:proofErr w:type="spellEnd"/>
      <w:r w:rsidR="00962939" w:rsidRPr="008C5CF4">
        <w:rPr>
          <w:rFonts w:ascii="Arial" w:hAnsi="Arial" w:cs="Arial"/>
          <w:szCs w:val="24"/>
        </w:rPr>
        <w:t xml:space="preserve"> </w:t>
      </w:r>
      <w:r w:rsidR="00962939" w:rsidRPr="008C5CF4">
        <w:rPr>
          <w:rFonts w:ascii="Arial" w:hAnsi="Arial" w:cs="Arial"/>
          <w:szCs w:val="24"/>
        </w:rPr>
        <w:tab/>
      </w:r>
      <w:r w:rsidR="00962939" w:rsidRPr="008C5CF4">
        <w:rPr>
          <w:rFonts w:ascii="Arial" w:hAnsi="Arial" w:cs="Arial"/>
          <w:szCs w:val="24"/>
        </w:rPr>
        <w:tab/>
      </w:r>
      <w:r w:rsidR="00962939" w:rsidRPr="008C5CF4">
        <w:rPr>
          <w:rFonts w:ascii="Arial" w:hAnsi="Arial" w:cs="Arial"/>
          <w:szCs w:val="24"/>
        </w:rPr>
        <w:tab/>
      </w:r>
      <w:r w:rsidR="00962939" w:rsidRPr="008C5CF4">
        <w:rPr>
          <w:rFonts w:ascii="Arial" w:hAnsi="Arial" w:cs="Arial"/>
          <w:szCs w:val="24"/>
        </w:rPr>
        <w:tab/>
      </w:r>
      <w:r w:rsidR="00962939" w:rsidRPr="008C5CF4">
        <w:rPr>
          <w:rFonts w:ascii="Arial" w:hAnsi="Arial" w:cs="Arial"/>
          <w:szCs w:val="24"/>
        </w:rPr>
        <w:tab/>
      </w:r>
      <w:r w:rsidR="00962939" w:rsidRPr="008C5CF4">
        <w:rPr>
          <w:rFonts w:ascii="Arial" w:hAnsi="Arial" w:cs="Arial"/>
          <w:szCs w:val="24"/>
        </w:rPr>
        <w:tab/>
      </w:r>
      <w:r w:rsidR="00962939" w:rsidRPr="008C5CF4">
        <w:rPr>
          <w:rFonts w:ascii="Arial" w:hAnsi="Arial" w:cs="Arial"/>
          <w:szCs w:val="24"/>
        </w:rPr>
        <w:tab/>
        <w:t xml:space="preserve">          </w:t>
      </w:r>
      <w:proofErr w:type="spellStart"/>
      <w:r w:rsidR="00962939" w:rsidRPr="008C5CF4">
        <w:rPr>
          <w:rFonts w:ascii="Arial" w:hAnsi="Arial" w:cs="Arial"/>
          <w:szCs w:val="24"/>
        </w:rPr>
        <w:t>Улаанбаатар</w:t>
      </w:r>
      <w:proofErr w:type="spellEnd"/>
    </w:p>
    <w:p w14:paraId="34C957E6" w14:textId="32AC5EE0" w:rsidR="00CB6143" w:rsidRPr="008C5CF4" w:rsidRDefault="00CB6143" w:rsidP="00F772B3">
      <w:pPr>
        <w:spacing w:after="0" w:line="240" w:lineRule="auto"/>
        <w:rPr>
          <w:rFonts w:ascii="Arial" w:hAnsi="Arial" w:cs="Arial"/>
          <w:szCs w:val="24"/>
        </w:rPr>
      </w:pPr>
      <w:proofErr w:type="spellStart"/>
      <w:r w:rsidRPr="008C5CF4">
        <w:rPr>
          <w:rFonts w:ascii="Arial" w:hAnsi="Arial" w:cs="Arial"/>
          <w:szCs w:val="24"/>
        </w:rPr>
        <w:t>сарын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r w:rsidR="001D2151">
        <w:rPr>
          <w:rFonts w:ascii="Arial" w:hAnsi="Arial" w:cs="Arial"/>
          <w:szCs w:val="24"/>
        </w:rPr>
        <w:t>10</w:t>
      </w:r>
      <w:r w:rsidR="00962939" w:rsidRPr="008C5CF4">
        <w:rPr>
          <w:rFonts w:ascii="Arial" w:hAnsi="Arial" w:cs="Arial"/>
          <w:szCs w:val="24"/>
        </w:rPr>
        <w:t xml:space="preserve">-ны </w:t>
      </w:r>
      <w:proofErr w:type="spellStart"/>
      <w:r w:rsidRPr="008C5CF4">
        <w:rPr>
          <w:rFonts w:ascii="Arial" w:hAnsi="Arial" w:cs="Arial"/>
          <w:szCs w:val="24"/>
        </w:rPr>
        <w:t>өдөр</w:t>
      </w:r>
      <w:proofErr w:type="spellEnd"/>
      <w:r w:rsidR="00962939" w:rsidRPr="008C5CF4">
        <w:rPr>
          <w:rFonts w:ascii="Arial" w:hAnsi="Arial" w:cs="Arial"/>
          <w:szCs w:val="24"/>
        </w:rPr>
        <w:t xml:space="preserve"> </w:t>
      </w:r>
      <w:r w:rsidR="00962939" w:rsidRPr="008C5CF4">
        <w:rPr>
          <w:rFonts w:ascii="Arial" w:hAnsi="Arial" w:cs="Arial"/>
          <w:szCs w:val="24"/>
        </w:rPr>
        <w:tab/>
      </w:r>
      <w:r w:rsidR="00962939" w:rsidRPr="008C5CF4">
        <w:rPr>
          <w:rFonts w:ascii="Arial" w:hAnsi="Arial" w:cs="Arial"/>
          <w:szCs w:val="24"/>
        </w:rPr>
        <w:tab/>
      </w:r>
      <w:r w:rsidR="00962939" w:rsidRPr="008C5CF4">
        <w:rPr>
          <w:rFonts w:ascii="Arial" w:hAnsi="Arial" w:cs="Arial"/>
          <w:szCs w:val="24"/>
        </w:rPr>
        <w:tab/>
      </w:r>
      <w:r w:rsidR="00962939" w:rsidRPr="008C5CF4">
        <w:rPr>
          <w:rFonts w:ascii="Arial" w:hAnsi="Arial" w:cs="Arial"/>
          <w:szCs w:val="24"/>
        </w:rPr>
        <w:tab/>
      </w:r>
      <w:r w:rsidR="00962939" w:rsidRPr="008C5CF4">
        <w:rPr>
          <w:rFonts w:ascii="Arial" w:hAnsi="Arial" w:cs="Arial"/>
          <w:szCs w:val="24"/>
        </w:rPr>
        <w:tab/>
      </w:r>
      <w:r w:rsidR="00962939" w:rsidRPr="008C5CF4">
        <w:rPr>
          <w:rFonts w:ascii="Arial" w:hAnsi="Arial" w:cs="Arial"/>
          <w:szCs w:val="24"/>
        </w:rPr>
        <w:tab/>
      </w:r>
      <w:r w:rsidR="00962939" w:rsidRPr="008C5CF4">
        <w:rPr>
          <w:rFonts w:ascii="Arial" w:hAnsi="Arial" w:cs="Arial"/>
          <w:szCs w:val="24"/>
        </w:rPr>
        <w:tab/>
      </w:r>
      <w:r w:rsidR="00962939" w:rsidRPr="008C5CF4">
        <w:rPr>
          <w:rFonts w:ascii="Arial" w:hAnsi="Arial" w:cs="Arial"/>
          <w:szCs w:val="24"/>
        </w:rPr>
        <w:tab/>
      </w:r>
      <w:r w:rsidR="00962939" w:rsidRPr="008C5CF4">
        <w:rPr>
          <w:rFonts w:ascii="Arial" w:hAnsi="Arial" w:cs="Arial"/>
          <w:szCs w:val="24"/>
        </w:rPr>
        <w:tab/>
      </w:r>
      <w:r w:rsidR="00962939" w:rsidRPr="008C5CF4">
        <w:rPr>
          <w:rFonts w:ascii="Arial" w:hAnsi="Arial" w:cs="Arial"/>
          <w:szCs w:val="24"/>
        </w:rPr>
        <w:tab/>
      </w:r>
      <w:proofErr w:type="spellStart"/>
      <w:r w:rsidRPr="008C5CF4">
        <w:rPr>
          <w:rFonts w:ascii="Arial" w:hAnsi="Arial" w:cs="Arial"/>
          <w:szCs w:val="24"/>
        </w:rPr>
        <w:t>хот</w:t>
      </w:r>
      <w:proofErr w:type="spellEnd"/>
    </w:p>
    <w:p w14:paraId="5BDCECDF" w14:textId="77777777" w:rsidR="00962939" w:rsidRPr="008C5CF4" w:rsidRDefault="00962939" w:rsidP="00F772B3">
      <w:pPr>
        <w:spacing w:after="0" w:line="240" w:lineRule="auto"/>
        <w:rPr>
          <w:rFonts w:ascii="Arial" w:hAnsi="Arial" w:cs="Arial"/>
          <w:szCs w:val="24"/>
        </w:rPr>
      </w:pPr>
    </w:p>
    <w:p w14:paraId="45780B0A" w14:textId="77777777" w:rsidR="00962939" w:rsidRPr="008C5CF4" w:rsidRDefault="00962939" w:rsidP="00F772B3">
      <w:pPr>
        <w:spacing w:after="0" w:line="240" w:lineRule="auto"/>
        <w:rPr>
          <w:rFonts w:ascii="Arial" w:hAnsi="Arial" w:cs="Arial"/>
          <w:szCs w:val="24"/>
        </w:rPr>
      </w:pPr>
    </w:p>
    <w:p w14:paraId="75A78085" w14:textId="77777777" w:rsidR="00962939" w:rsidRPr="008C5CF4" w:rsidRDefault="00962939" w:rsidP="00962939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proofErr w:type="spellStart"/>
      <w:r w:rsidRPr="008C5CF4">
        <w:rPr>
          <w:rFonts w:ascii="Arial" w:hAnsi="Arial" w:cs="Arial"/>
          <w:b/>
          <w:szCs w:val="24"/>
        </w:rPr>
        <w:t>Төрөөс</w:t>
      </w:r>
      <w:proofErr w:type="spellEnd"/>
      <w:r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Pr="008C5CF4">
        <w:rPr>
          <w:rFonts w:ascii="Arial" w:hAnsi="Arial" w:cs="Arial"/>
          <w:b/>
          <w:szCs w:val="24"/>
        </w:rPr>
        <w:t>мөнгөний</w:t>
      </w:r>
      <w:proofErr w:type="spellEnd"/>
      <w:r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Pr="008C5CF4">
        <w:rPr>
          <w:rFonts w:ascii="Arial" w:hAnsi="Arial" w:cs="Arial"/>
          <w:b/>
          <w:szCs w:val="24"/>
        </w:rPr>
        <w:t>бодлогын</w:t>
      </w:r>
      <w:proofErr w:type="spellEnd"/>
      <w:r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Pr="008C5CF4">
        <w:rPr>
          <w:rFonts w:ascii="Arial" w:hAnsi="Arial" w:cs="Arial"/>
          <w:b/>
          <w:szCs w:val="24"/>
        </w:rPr>
        <w:t>талаар</w:t>
      </w:r>
      <w:proofErr w:type="spellEnd"/>
      <w:r w:rsidRPr="008C5CF4">
        <w:rPr>
          <w:rFonts w:ascii="Arial" w:hAnsi="Arial" w:cs="Arial"/>
          <w:b/>
          <w:szCs w:val="24"/>
        </w:rPr>
        <w:t xml:space="preserve"> </w:t>
      </w:r>
    </w:p>
    <w:p w14:paraId="5B48CF9F" w14:textId="77777777" w:rsidR="00962939" w:rsidRPr="008C5CF4" w:rsidRDefault="00CB6143" w:rsidP="00962939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8C5CF4">
        <w:rPr>
          <w:rFonts w:ascii="Arial" w:hAnsi="Arial" w:cs="Arial"/>
          <w:b/>
          <w:szCs w:val="24"/>
        </w:rPr>
        <w:t>2023</w:t>
      </w:r>
      <w:r w:rsidR="00962939"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="00962939" w:rsidRPr="008C5CF4">
        <w:rPr>
          <w:rFonts w:ascii="Arial" w:hAnsi="Arial" w:cs="Arial"/>
          <w:b/>
          <w:szCs w:val="24"/>
        </w:rPr>
        <w:t>онд</w:t>
      </w:r>
      <w:proofErr w:type="spellEnd"/>
      <w:r w:rsidR="00962939"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="00962939" w:rsidRPr="008C5CF4">
        <w:rPr>
          <w:rFonts w:ascii="Arial" w:hAnsi="Arial" w:cs="Arial"/>
          <w:b/>
          <w:szCs w:val="24"/>
        </w:rPr>
        <w:t>баримтлах</w:t>
      </w:r>
      <w:proofErr w:type="spellEnd"/>
      <w:r w:rsidR="00962939"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="00962939" w:rsidRPr="008C5CF4">
        <w:rPr>
          <w:rFonts w:ascii="Arial" w:hAnsi="Arial" w:cs="Arial"/>
          <w:b/>
          <w:szCs w:val="24"/>
        </w:rPr>
        <w:t>үндсэн</w:t>
      </w:r>
      <w:proofErr w:type="spellEnd"/>
      <w:r w:rsidR="00962939"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="00962939" w:rsidRPr="008C5CF4">
        <w:rPr>
          <w:rFonts w:ascii="Arial" w:hAnsi="Arial" w:cs="Arial"/>
          <w:b/>
          <w:szCs w:val="24"/>
        </w:rPr>
        <w:t>чиглэл</w:t>
      </w:r>
      <w:proofErr w:type="spellEnd"/>
      <w:r w:rsidR="00962939" w:rsidRPr="008C5CF4">
        <w:rPr>
          <w:rFonts w:ascii="Arial" w:hAnsi="Arial" w:cs="Arial"/>
          <w:b/>
          <w:szCs w:val="24"/>
        </w:rPr>
        <w:t xml:space="preserve"> </w:t>
      </w:r>
    </w:p>
    <w:p w14:paraId="7F1ECD54" w14:textId="1351EE64" w:rsidR="00CB6143" w:rsidRPr="008C5CF4" w:rsidRDefault="00962939" w:rsidP="00962939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proofErr w:type="spellStart"/>
      <w:r w:rsidRPr="008C5CF4">
        <w:rPr>
          <w:rFonts w:ascii="Arial" w:hAnsi="Arial" w:cs="Arial"/>
          <w:b/>
          <w:szCs w:val="24"/>
        </w:rPr>
        <w:t>батлах</w:t>
      </w:r>
      <w:proofErr w:type="spellEnd"/>
      <w:r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Pr="008C5CF4">
        <w:rPr>
          <w:rFonts w:ascii="Arial" w:hAnsi="Arial" w:cs="Arial"/>
          <w:b/>
          <w:szCs w:val="24"/>
        </w:rPr>
        <w:t>тухай</w:t>
      </w:r>
      <w:proofErr w:type="spellEnd"/>
    </w:p>
    <w:p w14:paraId="294C6B48" w14:textId="77777777" w:rsidR="00962939" w:rsidRPr="008C5CF4" w:rsidRDefault="00962939" w:rsidP="00F772B3">
      <w:pPr>
        <w:spacing w:after="0" w:line="240" w:lineRule="auto"/>
        <w:rPr>
          <w:rFonts w:ascii="Arial" w:hAnsi="Arial" w:cs="Arial"/>
          <w:szCs w:val="24"/>
        </w:rPr>
      </w:pPr>
    </w:p>
    <w:p w14:paraId="5BB811AA" w14:textId="1DABB048" w:rsidR="00CB6143" w:rsidRPr="008C5CF4" w:rsidRDefault="00CB6143" w:rsidP="00962939">
      <w:pPr>
        <w:spacing w:after="0" w:line="240" w:lineRule="auto"/>
        <w:ind w:firstLine="720"/>
        <w:rPr>
          <w:rFonts w:ascii="Arial" w:hAnsi="Arial" w:cs="Arial"/>
          <w:szCs w:val="24"/>
        </w:rPr>
      </w:pPr>
      <w:proofErr w:type="spellStart"/>
      <w:r w:rsidRPr="008C5CF4">
        <w:rPr>
          <w:rFonts w:ascii="Arial" w:hAnsi="Arial" w:cs="Arial"/>
          <w:szCs w:val="24"/>
        </w:rPr>
        <w:t>Монгол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Улсын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Үндсэн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хуулийн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Хорин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тавдугаар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зүйлийн</w:t>
      </w:r>
      <w:proofErr w:type="spellEnd"/>
      <w:r w:rsidRPr="008C5CF4">
        <w:rPr>
          <w:rFonts w:ascii="Arial" w:hAnsi="Arial" w:cs="Arial"/>
          <w:szCs w:val="24"/>
        </w:rPr>
        <w:t xml:space="preserve"> 1 </w:t>
      </w:r>
      <w:proofErr w:type="spellStart"/>
      <w:r w:rsidRPr="008C5CF4">
        <w:rPr>
          <w:rFonts w:ascii="Arial" w:hAnsi="Arial" w:cs="Arial"/>
          <w:szCs w:val="24"/>
        </w:rPr>
        <w:t>дэх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="00962939" w:rsidRPr="008C5CF4">
        <w:rPr>
          <w:rFonts w:ascii="Arial" w:hAnsi="Arial" w:cs="Arial"/>
          <w:szCs w:val="24"/>
        </w:rPr>
        <w:t>хэсгийн</w:t>
      </w:r>
      <w:proofErr w:type="spellEnd"/>
      <w:r w:rsidR="00962939" w:rsidRPr="008C5CF4">
        <w:rPr>
          <w:rFonts w:ascii="Arial" w:hAnsi="Arial" w:cs="Arial"/>
          <w:szCs w:val="24"/>
        </w:rPr>
        <w:t xml:space="preserve"> 7 </w:t>
      </w:r>
      <w:proofErr w:type="spellStart"/>
      <w:r w:rsidR="00962939" w:rsidRPr="008C5CF4">
        <w:rPr>
          <w:rFonts w:ascii="Arial" w:hAnsi="Arial" w:cs="Arial"/>
          <w:szCs w:val="24"/>
        </w:rPr>
        <w:t>дахь</w:t>
      </w:r>
      <w:proofErr w:type="spellEnd"/>
      <w:r w:rsidR="00962939" w:rsidRPr="008C5CF4">
        <w:rPr>
          <w:rFonts w:ascii="Arial" w:hAnsi="Arial" w:cs="Arial"/>
          <w:szCs w:val="24"/>
        </w:rPr>
        <w:t xml:space="preserve"> </w:t>
      </w:r>
      <w:proofErr w:type="spellStart"/>
      <w:r w:rsidR="00962939" w:rsidRPr="008C5CF4">
        <w:rPr>
          <w:rFonts w:ascii="Arial" w:hAnsi="Arial" w:cs="Arial"/>
          <w:szCs w:val="24"/>
        </w:rPr>
        <w:t>заалт</w:t>
      </w:r>
      <w:proofErr w:type="spellEnd"/>
      <w:r w:rsidR="00962939" w:rsidRPr="008C5CF4">
        <w:rPr>
          <w:rFonts w:ascii="Arial" w:hAnsi="Arial" w:cs="Arial"/>
          <w:szCs w:val="24"/>
        </w:rPr>
        <w:t xml:space="preserve">, </w:t>
      </w:r>
      <w:proofErr w:type="spellStart"/>
      <w:r w:rsidR="00962939" w:rsidRPr="008C5CF4">
        <w:rPr>
          <w:rFonts w:ascii="Arial" w:hAnsi="Arial" w:cs="Arial"/>
          <w:szCs w:val="24"/>
        </w:rPr>
        <w:t>Төв</w:t>
      </w:r>
      <w:proofErr w:type="spellEnd"/>
      <w:r w:rsidR="00962939" w:rsidRPr="008C5CF4">
        <w:rPr>
          <w:rFonts w:ascii="Arial" w:hAnsi="Arial" w:cs="Arial"/>
          <w:szCs w:val="24"/>
        </w:rPr>
        <w:t xml:space="preserve"> </w:t>
      </w:r>
      <w:proofErr w:type="spellStart"/>
      <w:r w:rsidR="00962939" w:rsidRPr="008C5CF4">
        <w:rPr>
          <w:rFonts w:ascii="Arial" w:hAnsi="Arial" w:cs="Arial"/>
          <w:szCs w:val="24"/>
        </w:rPr>
        <w:t>банк</w:t>
      </w:r>
      <w:proofErr w:type="spellEnd"/>
      <w:r w:rsidR="00962939" w:rsidRPr="008C5CF4">
        <w:rPr>
          <w:rFonts w:ascii="Arial" w:hAnsi="Arial" w:cs="Arial"/>
          <w:szCs w:val="24"/>
        </w:rPr>
        <w:t xml:space="preserve"> /</w:t>
      </w:r>
      <w:proofErr w:type="spellStart"/>
      <w:r w:rsidRPr="008C5CF4">
        <w:rPr>
          <w:rFonts w:ascii="Arial" w:hAnsi="Arial" w:cs="Arial"/>
          <w:szCs w:val="24"/>
        </w:rPr>
        <w:t>Монголбанк</w:t>
      </w:r>
      <w:proofErr w:type="spellEnd"/>
      <w:r w:rsidR="00962939" w:rsidRPr="008C5CF4">
        <w:rPr>
          <w:rFonts w:ascii="Arial" w:hAnsi="Arial" w:cs="Arial"/>
          <w:szCs w:val="24"/>
        </w:rPr>
        <w:t>/</w:t>
      </w:r>
      <w:r w:rsidRPr="008C5CF4">
        <w:rPr>
          <w:rFonts w:ascii="Arial" w:hAnsi="Arial" w:cs="Arial"/>
          <w:szCs w:val="24"/>
        </w:rPr>
        <w:t>-</w:t>
      </w:r>
      <w:proofErr w:type="spellStart"/>
      <w:r w:rsidRPr="008C5CF4">
        <w:rPr>
          <w:rFonts w:ascii="Arial" w:hAnsi="Arial" w:cs="Arial"/>
          <w:szCs w:val="24"/>
        </w:rPr>
        <w:t>ны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тухай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хуулийн</w:t>
      </w:r>
      <w:proofErr w:type="spellEnd"/>
      <w:r w:rsidRPr="008C5CF4">
        <w:rPr>
          <w:rFonts w:ascii="Arial" w:hAnsi="Arial" w:cs="Arial"/>
          <w:szCs w:val="24"/>
        </w:rPr>
        <w:t xml:space="preserve"> 10 </w:t>
      </w:r>
      <w:proofErr w:type="spellStart"/>
      <w:r w:rsidRPr="008C5CF4">
        <w:rPr>
          <w:rFonts w:ascii="Arial" w:hAnsi="Arial" w:cs="Arial"/>
          <w:szCs w:val="24"/>
        </w:rPr>
        <w:t>дугаар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зүйлийн</w:t>
      </w:r>
      <w:proofErr w:type="spellEnd"/>
      <w:r w:rsidRPr="008C5CF4">
        <w:rPr>
          <w:rFonts w:ascii="Arial" w:hAnsi="Arial" w:cs="Arial"/>
          <w:szCs w:val="24"/>
        </w:rPr>
        <w:t xml:space="preserve"> 2 </w:t>
      </w:r>
      <w:proofErr w:type="spellStart"/>
      <w:r w:rsidRPr="008C5CF4">
        <w:rPr>
          <w:rFonts w:ascii="Arial" w:hAnsi="Arial" w:cs="Arial"/>
          <w:szCs w:val="24"/>
        </w:rPr>
        <w:t>дахь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хэсгийг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үндэслэн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Монгол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Улсын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Их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Хурлаас</w:t>
      </w:r>
      <w:proofErr w:type="spellEnd"/>
      <w:r w:rsidRPr="008C5CF4">
        <w:rPr>
          <w:rFonts w:ascii="Arial" w:hAnsi="Arial" w:cs="Arial"/>
          <w:szCs w:val="24"/>
        </w:rPr>
        <w:t xml:space="preserve"> ТОГТООХ </w:t>
      </w:r>
      <w:proofErr w:type="spellStart"/>
      <w:r w:rsidRPr="008C5CF4">
        <w:rPr>
          <w:rFonts w:ascii="Arial" w:hAnsi="Arial" w:cs="Arial"/>
          <w:szCs w:val="24"/>
        </w:rPr>
        <w:t>нь</w:t>
      </w:r>
      <w:proofErr w:type="spellEnd"/>
      <w:r w:rsidRPr="008C5CF4">
        <w:rPr>
          <w:rFonts w:ascii="Arial" w:hAnsi="Arial" w:cs="Arial"/>
          <w:szCs w:val="24"/>
        </w:rPr>
        <w:t>:</w:t>
      </w:r>
    </w:p>
    <w:p w14:paraId="4B71B3AB" w14:textId="77777777" w:rsidR="00962939" w:rsidRPr="008C5CF4" w:rsidRDefault="00962939" w:rsidP="00962939">
      <w:pPr>
        <w:spacing w:after="0" w:line="240" w:lineRule="auto"/>
        <w:ind w:firstLine="720"/>
        <w:rPr>
          <w:rFonts w:ascii="Arial" w:hAnsi="Arial" w:cs="Arial"/>
          <w:szCs w:val="24"/>
        </w:rPr>
      </w:pPr>
    </w:p>
    <w:p w14:paraId="28229249" w14:textId="77777777" w:rsidR="002A0991" w:rsidRPr="008C5CF4" w:rsidRDefault="002A0991" w:rsidP="002A0991">
      <w:pPr>
        <w:spacing w:after="0" w:line="240" w:lineRule="auto"/>
        <w:ind w:firstLine="72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1.</w:t>
      </w:r>
      <w:r w:rsidR="00CB6143" w:rsidRPr="008C5CF4">
        <w:rPr>
          <w:rFonts w:ascii="Arial" w:hAnsi="Arial" w:cs="Arial"/>
          <w:szCs w:val="24"/>
        </w:rPr>
        <w:t xml:space="preserve">“Төрөөс </w:t>
      </w:r>
      <w:proofErr w:type="spellStart"/>
      <w:r w:rsidR="00CB6143" w:rsidRPr="008C5CF4">
        <w:rPr>
          <w:rFonts w:ascii="Arial" w:hAnsi="Arial" w:cs="Arial"/>
          <w:szCs w:val="24"/>
        </w:rPr>
        <w:t>мөнгөний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бодлогын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талаар</w:t>
      </w:r>
      <w:proofErr w:type="spellEnd"/>
      <w:r w:rsidR="00CB6143" w:rsidRPr="008C5CF4">
        <w:rPr>
          <w:rFonts w:ascii="Arial" w:hAnsi="Arial" w:cs="Arial"/>
          <w:szCs w:val="24"/>
        </w:rPr>
        <w:t xml:space="preserve"> 2023 </w:t>
      </w:r>
      <w:proofErr w:type="spellStart"/>
      <w:r w:rsidR="00CB6143" w:rsidRPr="008C5CF4">
        <w:rPr>
          <w:rFonts w:ascii="Arial" w:hAnsi="Arial" w:cs="Arial"/>
          <w:szCs w:val="24"/>
        </w:rPr>
        <w:t>онд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баримтлах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үндсэн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чиглэл</w:t>
      </w:r>
      <w:proofErr w:type="spellEnd"/>
      <w:r w:rsidR="00CB6143" w:rsidRPr="008C5CF4">
        <w:rPr>
          <w:rFonts w:ascii="Arial" w:hAnsi="Arial" w:cs="Arial"/>
          <w:szCs w:val="24"/>
        </w:rPr>
        <w:t>”-</w:t>
      </w:r>
      <w:proofErr w:type="spellStart"/>
      <w:r w:rsidR="00CB6143" w:rsidRPr="008C5CF4">
        <w:rPr>
          <w:rFonts w:ascii="Arial" w:hAnsi="Arial" w:cs="Arial"/>
          <w:szCs w:val="24"/>
        </w:rPr>
        <w:t>ийг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хавсралтаар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баталсугай</w:t>
      </w:r>
      <w:proofErr w:type="spellEnd"/>
      <w:r w:rsidR="00CB6143" w:rsidRPr="008C5CF4">
        <w:rPr>
          <w:rFonts w:ascii="Arial" w:hAnsi="Arial" w:cs="Arial"/>
          <w:szCs w:val="24"/>
        </w:rPr>
        <w:t>.</w:t>
      </w:r>
    </w:p>
    <w:p w14:paraId="6C6E1B5B" w14:textId="77777777" w:rsidR="002A0991" w:rsidRPr="008C5CF4" w:rsidRDefault="002A0991" w:rsidP="002A0991">
      <w:pPr>
        <w:spacing w:after="0" w:line="240" w:lineRule="auto"/>
        <w:ind w:firstLine="720"/>
        <w:rPr>
          <w:rFonts w:ascii="Arial" w:hAnsi="Arial" w:cs="Arial"/>
          <w:szCs w:val="24"/>
        </w:rPr>
      </w:pPr>
    </w:p>
    <w:p w14:paraId="3233E672" w14:textId="2AE05533" w:rsidR="00E8642F" w:rsidRPr="008C5CF4" w:rsidRDefault="002A0991" w:rsidP="00E8642F">
      <w:pPr>
        <w:spacing w:after="0" w:line="240" w:lineRule="auto"/>
        <w:ind w:firstLine="72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2.</w:t>
      </w:r>
      <w:r w:rsidR="00CB6143" w:rsidRPr="008C5CF4">
        <w:rPr>
          <w:rFonts w:ascii="Arial" w:hAnsi="Arial" w:cs="Arial"/>
          <w:szCs w:val="24"/>
        </w:rPr>
        <w:t>До</w:t>
      </w:r>
      <w:r w:rsidRPr="008C5CF4">
        <w:rPr>
          <w:rFonts w:ascii="Arial" w:hAnsi="Arial" w:cs="Arial"/>
          <w:szCs w:val="24"/>
        </w:rPr>
        <w:t>о</w:t>
      </w:r>
      <w:r w:rsidR="00CB6143" w:rsidRPr="008C5CF4">
        <w:rPr>
          <w:rFonts w:ascii="Arial" w:hAnsi="Arial" w:cs="Arial"/>
          <w:szCs w:val="24"/>
        </w:rPr>
        <w:t xml:space="preserve">р </w:t>
      </w:r>
      <w:proofErr w:type="spellStart"/>
      <w:r w:rsidR="00CB6143" w:rsidRPr="008C5CF4">
        <w:rPr>
          <w:rFonts w:ascii="Arial" w:hAnsi="Arial" w:cs="Arial"/>
          <w:szCs w:val="24"/>
        </w:rPr>
        <w:t>дурдсан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арга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хэмжээ</w:t>
      </w:r>
      <w:r w:rsidR="00CB6143" w:rsidRPr="00F00188">
        <w:rPr>
          <w:rFonts w:ascii="Arial" w:hAnsi="Arial" w:cs="Arial"/>
          <w:strike/>
          <w:szCs w:val="24"/>
        </w:rPr>
        <w:t>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авч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хэрэгжүүлэхийг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Монгол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Улсын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Засгийн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газар</w:t>
      </w:r>
      <w:proofErr w:type="spellEnd"/>
      <w:r w:rsidR="00CB6143" w:rsidRPr="008C5CF4">
        <w:rPr>
          <w:rFonts w:ascii="Arial" w:hAnsi="Arial" w:cs="Arial"/>
          <w:szCs w:val="24"/>
        </w:rPr>
        <w:t xml:space="preserve"> /</w:t>
      </w:r>
      <w:proofErr w:type="spellStart"/>
      <w:r w:rsidR="00CB6143" w:rsidRPr="008C5CF4">
        <w:rPr>
          <w:rFonts w:ascii="Arial" w:hAnsi="Arial" w:cs="Arial"/>
          <w:szCs w:val="24"/>
        </w:rPr>
        <w:t>Л.Оюун-Эрдэнэ</w:t>
      </w:r>
      <w:proofErr w:type="spellEnd"/>
      <w:r w:rsidR="00CB6143" w:rsidRPr="008C5CF4">
        <w:rPr>
          <w:rFonts w:ascii="Arial" w:hAnsi="Arial" w:cs="Arial"/>
          <w:szCs w:val="24"/>
        </w:rPr>
        <w:t xml:space="preserve">/, </w:t>
      </w:r>
      <w:proofErr w:type="spellStart"/>
      <w:r w:rsidR="00CB6143" w:rsidRPr="008C5CF4">
        <w:rPr>
          <w:rFonts w:ascii="Arial" w:hAnsi="Arial" w:cs="Arial"/>
          <w:szCs w:val="24"/>
        </w:rPr>
        <w:t>Монголбанк</w:t>
      </w:r>
      <w:proofErr w:type="spellEnd"/>
      <w:r w:rsidR="00CB6143" w:rsidRPr="008C5CF4">
        <w:rPr>
          <w:rFonts w:ascii="Arial" w:hAnsi="Arial" w:cs="Arial"/>
          <w:szCs w:val="24"/>
        </w:rPr>
        <w:t xml:space="preserve"> /</w:t>
      </w:r>
      <w:proofErr w:type="spellStart"/>
      <w:r w:rsidR="00CB6143" w:rsidRPr="008C5CF4">
        <w:rPr>
          <w:rFonts w:ascii="Arial" w:hAnsi="Arial" w:cs="Arial"/>
          <w:szCs w:val="24"/>
        </w:rPr>
        <w:t>Б.Лхагвасүрэн</w:t>
      </w:r>
      <w:proofErr w:type="spellEnd"/>
      <w:r w:rsidR="00CB6143" w:rsidRPr="008C5CF4">
        <w:rPr>
          <w:rFonts w:ascii="Arial" w:hAnsi="Arial" w:cs="Arial"/>
          <w:szCs w:val="24"/>
        </w:rPr>
        <w:t xml:space="preserve">/, </w:t>
      </w:r>
      <w:proofErr w:type="spellStart"/>
      <w:r w:rsidR="00CB6143" w:rsidRPr="008C5CF4">
        <w:rPr>
          <w:rFonts w:ascii="Arial" w:hAnsi="Arial" w:cs="Arial"/>
          <w:szCs w:val="24"/>
        </w:rPr>
        <w:t>Санхүүгийн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зохицуулах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хороо</w:t>
      </w:r>
      <w:proofErr w:type="spellEnd"/>
      <w:r w:rsidR="00CB6143" w:rsidRPr="008C5CF4">
        <w:rPr>
          <w:rFonts w:ascii="Arial" w:hAnsi="Arial" w:cs="Arial"/>
          <w:szCs w:val="24"/>
        </w:rPr>
        <w:t xml:space="preserve"> /</w:t>
      </w:r>
      <w:proofErr w:type="spellStart"/>
      <w:r w:rsidR="00CB6143" w:rsidRPr="008C5CF4">
        <w:rPr>
          <w:rFonts w:ascii="Arial" w:hAnsi="Arial" w:cs="Arial"/>
          <w:szCs w:val="24"/>
        </w:rPr>
        <w:t>Д.Бая</w:t>
      </w:r>
      <w:r w:rsidR="00E8642F" w:rsidRPr="008C5CF4">
        <w:rPr>
          <w:rFonts w:ascii="Arial" w:hAnsi="Arial" w:cs="Arial"/>
          <w:szCs w:val="24"/>
        </w:rPr>
        <w:t>рсайхан</w:t>
      </w:r>
      <w:proofErr w:type="spellEnd"/>
      <w:r w:rsidR="00E8642F" w:rsidRPr="008C5CF4">
        <w:rPr>
          <w:rFonts w:ascii="Arial" w:hAnsi="Arial" w:cs="Arial"/>
          <w:szCs w:val="24"/>
        </w:rPr>
        <w:t>/-</w:t>
      </w:r>
      <w:proofErr w:type="spellStart"/>
      <w:r w:rsidR="00E8642F" w:rsidRPr="008C5CF4">
        <w:rPr>
          <w:rFonts w:ascii="Arial" w:hAnsi="Arial" w:cs="Arial"/>
          <w:szCs w:val="24"/>
        </w:rPr>
        <w:t>нд</w:t>
      </w:r>
      <w:proofErr w:type="spellEnd"/>
      <w:r w:rsidR="00E8642F" w:rsidRPr="008C5CF4">
        <w:rPr>
          <w:rFonts w:ascii="Arial" w:hAnsi="Arial" w:cs="Arial"/>
          <w:szCs w:val="24"/>
        </w:rPr>
        <w:t xml:space="preserve"> </w:t>
      </w:r>
      <w:proofErr w:type="spellStart"/>
      <w:r w:rsidR="00E8642F" w:rsidRPr="008C5CF4">
        <w:rPr>
          <w:rFonts w:ascii="Arial" w:hAnsi="Arial" w:cs="Arial"/>
          <w:szCs w:val="24"/>
        </w:rPr>
        <w:t>тус</w:t>
      </w:r>
      <w:proofErr w:type="spellEnd"/>
      <w:r w:rsidR="00E8642F" w:rsidRPr="008C5CF4">
        <w:rPr>
          <w:rFonts w:ascii="Arial" w:hAnsi="Arial" w:cs="Arial"/>
          <w:szCs w:val="24"/>
        </w:rPr>
        <w:t xml:space="preserve"> </w:t>
      </w:r>
      <w:proofErr w:type="spellStart"/>
      <w:r w:rsidR="00E8642F" w:rsidRPr="008C5CF4">
        <w:rPr>
          <w:rFonts w:ascii="Arial" w:hAnsi="Arial" w:cs="Arial"/>
          <w:szCs w:val="24"/>
        </w:rPr>
        <w:t>тус</w:t>
      </w:r>
      <w:proofErr w:type="spellEnd"/>
      <w:r w:rsidR="00E8642F" w:rsidRPr="008C5CF4">
        <w:rPr>
          <w:rFonts w:ascii="Arial" w:hAnsi="Arial" w:cs="Arial"/>
          <w:szCs w:val="24"/>
        </w:rPr>
        <w:t xml:space="preserve"> </w:t>
      </w:r>
      <w:proofErr w:type="spellStart"/>
      <w:r w:rsidR="00E8642F" w:rsidRPr="008C5CF4">
        <w:rPr>
          <w:rFonts w:ascii="Arial" w:hAnsi="Arial" w:cs="Arial"/>
          <w:szCs w:val="24"/>
        </w:rPr>
        <w:t>даалгасугай</w:t>
      </w:r>
      <w:proofErr w:type="spellEnd"/>
      <w:r w:rsidR="00E8642F" w:rsidRPr="008C5CF4">
        <w:rPr>
          <w:rFonts w:ascii="Arial" w:hAnsi="Arial" w:cs="Arial"/>
          <w:szCs w:val="24"/>
        </w:rPr>
        <w:t xml:space="preserve">: </w:t>
      </w:r>
    </w:p>
    <w:p w14:paraId="3B573FC9" w14:textId="77777777" w:rsidR="00E8642F" w:rsidRPr="008C5CF4" w:rsidRDefault="00E8642F" w:rsidP="00E8642F">
      <w:pPr>
        <w:spacing w:after="0" w:line="240" w:lineRule="auto"/>
        <w:ind w:firstLine="720"/>
        <w:rPr>
          <w:rFonts w:ascii="Arial" w:hAnsi="Arial" w:cs="Arial"/>
          <w:szCs w:val="24"/>
        </w:rPr>
      </w:pPr>
    </w:p>
    <w:p w14:paraId="1C48E7E7" w14:textId="77777777" w:rsidR="00E8642F" w:rsidRPr="008C5CF4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1/</w:t>
      </w:r>
      <w:proofErr w:type="spellStart"/>
      <w:r w:rsidRPr="008C5CF4">
        <w:rPr>
          <w:rFonts w:ascii="Arial" w:hAnsi="Arial" w:cs="Arial"/>
          <w:szCs w:val="24"/>
        </w:rPr>
        <w:t>г</w:t>
      </w:r>
      <w:r w:rsidR="00CB6143" w:rsidRPr="008C5CF4">
        <w:rPr>
          <w:rFonts w:ascii="Arial" w:hAnsi="Arial" w:cs="Arial"/>
          <w:szCs w:val="24"/>
        </w:rPr>
        <w:t>адаад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төлбөрийн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чадварыг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сайжруулж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эдийн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засгийн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гадаад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дотоод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тэнцвэрийг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хангахад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чиглэсэн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төсөв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мөнгө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санхүүгийн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бодлогыг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уялдуулан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хэрэгжүүлэх</w:t>
      </w:r>
      <w:proofErr w:type="spellEnd"/>
      <w:r w:rsidRPr="008C5CF4">
        <w:rPr>
          <w:rFonts w:ascii="Arial" w:hAnsi="Arial" w:cs="Arial"/>
          <w:szCs w:val="24"/>
        </w:rPr>
        <w:t xml:space="preserve">; </w:t>
      </w:r>
    </w:p>
    <w:p w14:paraId="6470A576" w14:textId="77777777" w:rsidR="00E8642F" w:rsidRPr="008C5CF4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</w:p>
    <w:p w14:paraId="0265197A" w14:textId="59E678A9" w:rsidR="00E8642F" w:rsidRPr="008C5CF4" w:rsidRDefault="00CB6143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2/</w:t>
      </w:r>
      <w:proofErr w:type="spellStart"/>
      <w:r w:rsidR="00E8642F" w:rsidRPr="008C5CF4">
        <w:rPr>
          <w:rFonts w:ascii="Arial" w:hAnsi="Arial" w:cs="Arial"/>
          <w:szCs w:val="24"/>
        </w:rPr>
        <w:t>г</w:t>
      </w:r>
      <w:r w:rsidRPr="008C5CF4">
        <w:rPr>
          <w:rFonts w:ascii="Arial" w:hAnsi="Arial" w:cs="Arial"/>
          <w:szCs w:val="24"/>
        </w:rPr>
        <w:t>адаад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худалдаа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тээвэр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логистикт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үүс</w:t>
      </w:r>
      <w:r w:rsidR="00E8642F" w:rsidRPr="008C5CF4">
        <w:rPr>
          <w:rFonts w:ascii="Arial" w:hAnsi="Arial" w:cs="Arial"/>
          <w:szCs w:val="24"/>
        </w:rPr>
        <w:t>с</w:t>
      </w:r>
      <w:r w:rsidRPr="008C5CF4">
        <w:rPr>
          <w:rFonts w:ascii="Arial" w:hAnsi="Arial" w:cs="Arial"/>
          <w:szCs w:val="24"/>
        </w:rPr>
        <w:t>э</w:t>
      </w:r>
      <w:r w:rsidR="00E8642F" w:rsidRPr="008C5CF4">
        <w:rPr>
          <w:rFonts w:ascii="Arial" w:hAnsi="Arial" w:cs="Arial"/>
          <w:szCs w:val="24"/>
        </w:rPr>
        <w:t>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хүндрэлийг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шийдвэрлэж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түүхий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эд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бараа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бүтээгдэхүүний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нийлүүлэлт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хангамжийг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нэмэгдүүлэх</w:t>
      </w:r>
      <w:proofErr w:type="spellEnd"/>
      <w:r w:rsidR="00F00188">
        <w:rPr>
          <w:rFonts w:ascii="Arial" w:hAnsi="Arial" w:cs="Arial"/>
          <w:szCs w:val="24"/>
        </w:rPr>
        <w:t>;</w:t>
      </w:r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F00188">
        <w:rPr>
          <w:rFonts w:ascii="Arial" w:hAnsi="Arial" w:cs="Arial"/>
          <w:strike/>
          <w:szCs w:val="24"/>
        </w:rPr>
        <w:t>арга</w:t>
      </w:r>
      <w:proofErr w:type="spellEnd"/>
      <w:r w:rsidRPr="00F00188">
        <w:rPr>
          <w:rFonts w:ascii="Arial" w:hAnsi="Arial" w:cs="Arial"/>
          <w:strike/>
          <w:szCs w:val="24"/>
        </w:rPr>
        <w:t xml:space="preserve"> </w:t>
      </w:r>
      <w:proofErr w:type="spellStart"/>
      <w:r w:rsidRPr="00F00188">
        <w:rPr>
          <w:rFonts w:ascii="Arial" w:hAnsi="Arial" w:cs="Arial"/>
          <w:strike/>
          <w:szCs w:val="24"/>
        </w:rPr>
        <w:t>хэмжээг</w:t>
      </w:r>
      <w:proofErr w:type="spellEnd"/>
      <w:r w:rsidRPr="00F00188">
        <w:rPr>
          <w:rFonts w:ascii="Arial" w:hAnsi="Arial" w:cs="Arial"/>
          <w:strike/>
          <w:szCs w:val="24"/>
        </w:rPr>
        <w:t xml:space="preserve"> </w:t>
      </w:r>
      <w:proofErr w:type="spellStart"/>
      <w:r w:rsidR="00E8642F" w:rsidRPr="00F00188">
        <w:rPr>
          <w:rFonts w:ascii="Arial" w:hAnsi="Arial" w:cs="Arial"/>
          <w:strike/>
          <w:szCs w:val="24"/>
        </w:rPr>
        <w:t>авч</w:t>
      </w:r>
      <w:proofErr w:type="spellEnd"/>
      <w:r w:rsidR="00E8642F" w:rsidRPr="00F00188">
        <w:rPr>
          <w:rFonts w:ascii="Arial" w:hAnsi="Arial" w:cs="Arial"/>
          <w:strike/>
          <w:szCs w:val="24"/>
        </w:rPr>
        <w:t xml:space="preserve"> </w:t>
      </w:r>
      <w:proofErr w:type="spellStart"/>
      <w:r w:rsidRPr="00F00188">
        <w:rPr>
          <w:rFonts w:ascii="Arial" w:hAnsi="Arial" w:cs="Arial"/>
          <w:strike/>
          <w:szCs w:val="24"/>
        </w:rPr>
        <w:t>хэрэгжүүлэх</w:t>
      </w:r>
      <w:proofErr w:type="spellEnd"/>
      <w:r w:rsidRPr="00F00188">
        <w:rPr>
          <w:rFonts w:ascii="Arial" w:hAnsi="Arial" w:cs="Arial"/>
          <w:strike/>
          <w:szCs w:val="24"/>
        </w:rPr>
        <w:t>;</w:t>
      </w:r>
      <w:r w:rsidR="00E8642F" w:rsidRPr="008C5CF4">
        <w:rPr>
          <w:rFonts w:ascii="Arial" w:hAnsi="Arial" w:cs="Arial"/>
          <w:szCs w:val="24"/>
        </w:rPr>
        <w:t xml:space="preserve"> </w:t>
      </w:r>
    </w:p>
    <w:p w14:paraId="38146FD9" w14:textId="77777777" w:rsidR="00E8642F" w:rsidRPr="008C5CF4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</w:p>
    <w:p w14:paraId="25A5268A" w14:textId="6BFFFF5A" w:rsidR="00E8642F" w:rsidRPr="008C5CF4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3/</w:t>
      </w:r>
      <w:proofErr w:type="spellStart"/>
      <w:r w:rsidRPr="008C5CF4">
        <w:rPr>
          <w:rFonts w:ascii="Arial" w:hAnsi="Arial" w:cs="Arial"/>
          <w:szCs w:val="24"/>
        </w:rPr>
        <w:t>г</w:t>
      </w:r>
      <w:r w:rsidR="00CB6143" w:rsidRPr="008C5CF4">
        <w:rPr>
          <w:rFonts w:ascii="Arial" w:hAnsi="Arial" w:cs="Arial"/>
          <w:szCs w:val="24"/>
        </w:rPr>
        <w:t>адаад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валютын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нөөцийг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нэмэгдүүлэх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чиглэлд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гадаадын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шууд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хөрөнгө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оруулалтыг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татах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таатай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орчин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бүрдүүлэх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банк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санхүүгийн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байгууллагуудтай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хамтран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ажиллаж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валютын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эх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үүсвэр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бүрдүүлэх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арга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хэмжээг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F00188">
        <w:rPr>
          <w:rFonts w:ascii="Arial" w:hAnsi="Arial" w:cs="Arial"/>
          <w:strike/>
          <w:szCs w:val="24"/>
        </w:rPr>
        <w:t>авч</w:t>
      </w:r>
      <w:proofErr w:type="spellEnd"/>
      <w:r w:rsidR="00CB6143" w:rsidRPr="00F00188">
        <w:rPr>
          <w:rFonts w:ascii="Arial" w:hAnsi="Arial" w:cs="Arial"/>
          <w:strike/>
          <w:szCs w:val="24"/>
        </w:rPr>
        <w:t xml:space="preserve"> </w:t>
      </w:r>
      <w:proofErr w:type="spellStart"/>
      <w:r w:rsidR="00CB6143" w:rsidRPr="00F00188">
        <w:rPr>
          <w:rFonts w:ascii="Arial" w:hAnsi="Arial" w:cs="Arial"/>
          <w:strike/>
          <w:szCs w:val="24"/>
        </w:rPr>
        <w:t>хэрэгжүүлэх</w:t>
      </w:r>
      <w:proofErr w:type="spellEnd"/>
      <w:r w:rsidR="00F00188" w:rsidRPr="00F00188">
        <w:rPr>
          <w:rFonts w:ascii="Arial" w:hAnsi="Arial" w:cs="Arial"/>
          <w:szCs w:val="24"/>
        </w:rPr>
        <w:t xml:space="preserve"> </w:t>
      </w:r>
      <w:proofErr w:type="spellStart"/>
      <w:r w:rsidR="00F00188" w:rsidRPr="00F00188">
        <w:rPr>
          <w:rFonts w:ascii="Arial" w:hAnsi="Arial" w:cs="Arial"/>
          <w:szCs w:val="24"/>
          <w:u w:val="single"/>
        </w:rPr>
        <w:t>авах</w:t>
      </w:r>
      <w:proofErr w:type="spellEnd"/>
      <w:r w:rsidR="00CB6143" w:rsidRPr="008C5CF4">
        <w:rPr>
          <w:rFonts w:ascii="Arial" w:hAnsi="Arial" w:cs="Arial"/>
          <w:szCs w:val="24"/>
        </w:rPr>
        <w:t>;</w:t>
      </w:r>
      <w:r w:rsidRPr="008C5CF4">
        <w:rPr>
          <w:rFonts w:ascii="Arial" w:hAnsi="Arial" w:cs="Arial"/>
          <w:szCs w:val="24"/>
        </w:rPr>
        <w:t xml:space="preserve"> </w:t>
      </w:r>
    </w:p>
    <w:p w14:paraId="4414FACC" w14:textId="77777777" w:rsidR="00E8642F" w:rsidRPr="008C5CF4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</w:p>
    <w:p w14:paraId="63D88063" w14:textId="77777777" w:rsidR="00E8642F" w:rsidRPr="008C5CF4" w:rsidRDefault="00CB6143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4/</w:t>
      </w:r>
      <w:proofErr w:type="spellStart"/>
      <w:r w:rsidR="00E8642F" w:rsidRPr="008C5CF4">
        <w:rPr>
          <w:rFonts w:ascii="Arial" w:hAnsi="Arial" w:cs="Arial"/>
          <w:szCs w:val="24"/>
        </w:rPr>
        <w:t>у</w:t>
      </w:r>
      <w:r w:rsidRPr="008C5CF4">
        <w:rPr>
          <w:rFonts w:ascii="Arial" w:hAnsi="Arial" w:cs="Arial"/>
          <w:szCs w:val="24"/>
        </w:rPr>
        <w:t>ул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уурхайн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бус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экспортын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бүтээгдэхүүний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боловсруулалтыг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шат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ахиулж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экспортыг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дэмжихэд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чиглэсэн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гадаад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худалдааны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санхүүгийн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бүтээгдэхүүн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үйлчилгээг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хөгжүүлж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хүртээмжийг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нэмэгдүүлэх</w:t>
      </w:r>
      <w:proofErr w:type="spellEnd"/>
      <w:r w:rsidRPr="008C5CF4">
        <w:rPr>
          <w:rFonts w:ascii="Arial" w:hAnsi="Arial" w:cs="Arial"/>
          <w:szCs w:val="24"/>
        </w:rPr>
        <w:t>;</w:t>
      </w:r>
      <w:r w:rsidR="00E8642F" w:rsidRPr="008C5CF4">
        <w:rPr>
          <w:rFonts w:ascii="Arial" w:hAnsi="Arial" w:cs="Arial"/>
          <w:szCs w:val="24"/>
        </w:rPr>
        <w:t xml:space="preserve"> </w:t>
      </w:r>
    </w:p>
    <w:p w14:paraId="4DFE08FF" w14:textId="77777777" w:rsidR="00E8642F" w:rsidRPr="008C5CF4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</w:p>
    <w:p w14:paraId="5E44F306" w14:textId="77777777" w:rsidR="00E8642F" w:rsidRPr="008C5CF4" w:rsidRDefault="00CB6143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5/</w:t>
      </w:r>
      <w:proofErr w:type="spellStart"/>
      <w:r w:rsidR="00E8642F" w:rsidRPr="008C5CF4">
        <w:rPr>
          <w:rFonts w:ascii="Arial" w:hAnsi="Arial" w:cs="Arial"/>
          <w:szCs w:val="24"/>
        </w:rPr>
        <w:t>м</w:t>
      </w:r>
      <w:r w:rsidRPr="008C5CF4">
        <w:rPr>
          <w:rFonts w:ascii="Arial" w:hAnsi="Arial" w:cs="Arial"/>
          <w:szCs w:val="24"/>
        </w:rPr>
        <w:t>өнгө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угаах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терроризмыг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санхүүжүүлэхтэй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тэмцэх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хөтөлбөрийг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үндэсний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хэмжээнд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үр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дүнтэй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хэрэгжүүлэх</w:t>
      </w:r>
      <w:proofErr w:type="spellEnd"/>
      <w:r w:rsidRPr="008C5CF4">
        <w:rPr>
          <w:rFonts w:ascii="Arial" w:hAnsi="Arial" w:cs="Arial"/>
          <w:szCs w:val="24"/>
        </w:rPr>
        <w:t>;</w:t>
      </w:r>
      <w:r w:rsidR="00E8642F" w:rsidRPr="008C5CF4">
        <w:rPr>
          <w:rFonts w:ascii="Arial" w:hAnsi="Arial" w:cs="Arial"/>
          <w:szCs w:val="24"/>
        </w:rPr>
        <w:t xml:space="preserve"> </w:t>
      </w:r>
    </w:p>
    <w:p w14:paraId="3682A989" w14:textId="77777777" w:rsidR="00E8642F" w:rsidRPr="008C5CF4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</w:p>
    <w:p w14:paraId="2B5C8497" w14:textId="05920243" w:rsidR="00E8642F" w:rsidRPr="008C5CF4" w:rsidRDefault="00CB6143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6/</w:t>
      </w:r>
      <w:proofErr w:type="spellStart"/>
      <w:r w:rsidR="00E8642F" w:rsidRPr="008C5CF4">
        <w:rPr>
          <w:rFonts w:ascii="Arial" w:hAnsi="Arial" w:cs="Arial"/>
          <w:szCs w:val="24"/>
        </w:rPr>
        <w:t>т</w:t>
      </w:r>
      <w:r w:rsidRPr="008C5CF4">
        <w:rPr>
          <w:rFonts w:ascii="Arial" w:hAnsi="Arial" w:cs="Arial"/>
          <w:szCs w:val="24"/>
        </w:rPr>
        <w:t>огтвортой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ногоон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санхүүжилтийн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тогтолцоог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F00188">
        <w:rPr>
          <w:rFonts w:ascii="Arial" w:hAnsi="Arial" w:cs="Arial"/>
          <w:strike/>
          <w:szCs w:val="24"/>
        </w:rPr>
        <w:t>хөгжүүлэх</w:t>
      </w:r>
      <w:proofErr w:type="spellEnd"/>
      <w:r w:rsidRPr="00F00188">
        <w:rPr>
          <w:rFonts w:ascii="Arial" w:hAnsi="Arial" w:cs="Arial"/>
          <w:strike/>
          <w:szCs w:val="24"/>
        </w:rPr>
        <w:t xml:space="preserve"> </w:t>
      </w:r>
      <w:proofErr w:type="spellStart"/>
      <w:r w:rsidRPr="00F00188">
        <w:rPr>
          <w:rFonts w:ascii="Arial" w:hAnsi="Arial" w:cs="Arial"/>
          <w:strike/>
          <w:szCs w:val="24"/>
        </w:rPr>
        <w:t>чиглэлд</w:t>
      </w:r>
      <w:proofErr w:type="spellEnd"/>
      <w:r w:rsidRPr="00F00188">
        <w:rPr>
          <w:rFonts w:ascii="Arial" w:hAnsi="Arial" w:cs="Arial"/>
          <w:strike/>
          <w:szCs w:val="24"/>
        </w:rPr>
        <w:t xml:space="preserve"> </w:t>
      </w:r>
      <w:proofErr w:type="spellStart"/>
      <w:r w:rsidRPr="00F00188">
        <w:rPr>
          <w:rFonts w:ascii="Arial" w:hAnsi="Arial" w:cs="Arial"/>
          <w:strike/>
          <w:szCs w:val="24"/>
        </w:rPr>
        <w:t>батлагдсан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="00F00188" w:rsidRPr="00F00188">
        <w:rPr>
          <w:rFonts w:ascii="Arial" w:hAnsi="Arial" w:cs="Arial"/>
          <w:szCs w:val="24"/>
          <w:u w:val="single"/>
        </w:rPr>
        <w:t>хөгжүүлэхэд</w:t>
      </w:r>
      <w:proofErr w:type="spellEnd"/>
      <w:r w:rsidR="00F00188" w:rsidRPr="00F00188">
        <w:rPr>
          <w:rFonts w:ascii="Arial" w:hAnsi="Arial" w:cs="Arial"/>
          <w:szCs w:val="24"/>
          <w:u w:val="single"/>
        </w:rPr>
        <w:t xml:space="preserve"> </w:t>
      </w:r>
      <w:proofErr w:type="spellStart"/>
      <w:r w:rsidR="00F00188" w:rsidRPr="00F00188">
        <w:rPr>
          <w:rFonts w:ascii="Arial" w:hAnsi="Arial" w:cs="Arial"/>
          <w:szCs w:val="24"/>
          <w:u w:val="single"/>
        </w:rPr>
        <w:t>чиглэсэн</w:t>
      </w:r>
      <w:proofErr w:type="spellEnd"/>
      <w:r w:rsidR="00F00188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бодлого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хөтөлбөрийг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олон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улсын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байгууллагуудтай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хамтран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хэрэгжүүлэх</w:t>
      </w:r>
      <w:proofErr w:type="spellEnd"/>
      <w:r w:rsidRPr="008C5CF4">
        <w:rPr>
          <w:rFonts w:ascii="Arial" w:hAnsi="Arial" w:cs="Arial"/>
          <w:szCs w:val="24"/>
        </w:rPr>
        <w:t>;</w:t>
      </w:r>
      <w:r w:rsidR="00E8642F" w:rsidRPr="008C5CF4">
        <w:rPr>
          <w:rFonts w:ascii="Arial" w:hAnsi="Arial" w:cs="Arial"/>
          <w:szCs w:val="24"/>
        </w:rPr>
        <w:t xml:space="preserve"> </w:t>
      </w:r>
    </w:p>
    <w:p w14:paraId="105E12EB" w14:textId="77777777" w:rsidR="00E8642F" w:rsidRPr="008C5CF4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</w:p>
    <w:p w14:paraId="53F19E29" w14:textId="6D02DD1D" w:rsidR="00E8642F" w:rsidRPr="008C5CF4" w:rsidRDefault="00CB6143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lastRenderedPageBreak/>
        <w:t>7/</w:t>
      </w:r>
      <w:proofErr w:type="spellStart"/>
      <w:r w:rsidR="00E8642F" w:rsidRPr="008C5CF4">
        <w:rPr>
          <w:rFonts w:ascii="Arial" w:hAnsi="Arial" w:cs="Arial"/>
          <w:szCs w:val="24"/>
        </w:rPr>
        <w:t>с</w:t>
      </w:r>
      <w:r w:rsidRPr="008C5CF4">
        <w:rPr>
          <w:rFonts w:ascii="Arial" w:hAnsi="Arial" w:cs="Arial"/>
          <w:szCs w:val="24"/>
        </w:rPr>
        <w:t>анхүүгийн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тогтвортой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байдлыг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дэмжих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санхүүгийн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хэрэглэгчийн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эрх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ашгийг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хамгаалах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зорилгоор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иргэд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олон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нийтийн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санхүүгийн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суурь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мэдлэгийг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дээшлүүлэх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дунд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хугацааны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төслийг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F00188">
        <w:rPr>
          <w:rFonts w:ascii="Arial" w:hAnsi="Arial" w:cs="Arial"/>
          <w:strike/>
          <w:szCs w:val="24"/>
        </w:rPr>
        <w:t>боловсруулж</w:t>
      </w:r>
      <w:proofErr w:type="spellEnd"/>
      <w:r w:rsidR="00F00188" w:rsidRPr="00F00188">
        <w:rPr>
          <w:rFonts w:ascii="Arial" w:hAnsi="Arial" w:cs="Arial"/>
          <w:szCs w:val="24"/>
        </w:rPr>
        <w:t xml:space="preserve"> </w:t>
      </w:r>
      <w:proofErr w:type="spellStart"/>
      <w:r w:rsidR="00F00188" w:rsidRPr="00F00188">
        <w:rPr>
          <w:rFonts w:ascii="Arial" w:hAnsi="Arial" w:cs="Arial"/>
          <w:szCs w:val="24"/>
          <w:u w:val="single"/>
        </w:rPr>
        <w:t>боловсруулан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хэрэгжүүлэх</w:t>
      </w:r>
      <w:proofErr w:type="spellEnd"/>
      <w:r w:rsidRPr="008C5CF4">
        <w:rPr>
          <w:rFonts w:ascii="Arial" w:hAnsi="Arial" w:cs="Arial"/>
          <w:szCs w:val="24"/>
        </w:rPr>
        <w:t>;</w:t>
      </w:r>
      <w:r w:rsidR="00E8642F" w:rsidRPr="008C5CF4">
        <w:rPr>
          <w:rFonts w:ascii="Arial" w:hAnsi="Arial" w:cs="Arial"/>
          <w:szCs w:val="24"/>
        </w:rPr>
        <w:t xml:space="preserve"> </w:t>
      </w:r>
    </w:p>
    <w:p w14:paraId="7120DAD1" w14:textId="77777777" w:rsidR="00E8642F" w:rsidRPr="008C5CF4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</w:p>
    <w:p w14:paraId="2E603C04" w14:textId="19C09317" w:rsidR="00CB6143" w:rsidRPr="008C5CF4" w:rsidRDefault="00CB6143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8/</w:t>
      </w:r>
      <w:proofErr w:type="spellStart"/>
      <w:r w:rsidR="00E8642F" w:rsidRPr="008C5CF4">
        <w:rPr>
          <w:rFonts w:ascii="Arial" w:hAnsi="Arial" w:cs="Arial"/>
          <w:szCs w:val="24"/>
        </w:rPr>
        <w:t>о</w:t>
      </w:r>
      <w:r w:rsidRPr="008C5CF4">
        <w:rPr>
          <w:rFonts w:ascii="Arial" w:hAnsi="Arial" w:cs="Arial"/>
          <w:szCs w:val="24"/>
        </w:rPr>
        <w:t>рон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сууцны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ипотекийн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зээлийн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санхүүжилтийн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тогтолцоог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олон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улсын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сайн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туршлагын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дагуу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бэхжүүлж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хөтөлбөрийг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Монголбанкнаас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Засгийн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газарт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r w:rsidR="00161FCB" w:rsidRPr="001D2151">
        <w:rPr>
          <w:rFonts w:ascii="Arial" w:hAnsi="Arial" w:cs="Arial"/>
          <w:szCs w:val="24"/>
          <w:lang w:val="mn-MN"/>
        </w:rPr>
        <w:t>2023 оны 2 дугаар улиралд</w:t>
      </w:r>
      <w:r w:rsidR="00161FCB"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багтаан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шилжүүлэх</w:t>
      </w:r>
      <w:proofErr w:type="spellEnd"/>
      <w:r w:rsidRPr="008C5CF4">
        <w:rPr>
          <w:rFonts w:ascii="Arial" w:hAnsi="Arial" w:cs="Arial"/>
          <w:szCs w:val="24"/>
        </w:rPr>
        <w:t>;</w:t>
      </w:r>
    </w:p>
    <w:p w14:paraId="6AD7C965" w14:textId="77777777" w:rsidR="00E8642F" w:rsidRPr="008C5CF4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</w:p>
    <w:p w14:paraId="735621D2" w14:textId="4D4B9B4A" w:rsidR="00E8642F" w:rsidRPr="001D2151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  <w:r w:rsidRPr="001D2151">
        <w:rPr>
          <w:rFonts w:ascii="Arial" w:hAnsi="Arial" w:cs="Arial"/>
          <w:szCs w:val="24"/>
        </w:rPr>
        <w:t>9/</w:t>
      </w:r>
      <w:proofErr w:type="spellStart"/>
      <w:r w:rsidRPr="001D2151">
        <w:rPr>
          <w:rFonts w:ascii="Arial" w:hAnsi="Arial" w:cs="Arial"/>
          <w:szCs w:val="24"/>
        </w:rPr>
        <w:t>Монгол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Улсын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Засгийн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газраас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дэвшүүлсэн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r w:rsidR="00835E74" w:rsidRPr="001D2151">
        <w:rPr>
          <w:rFonts w:ascii="Arial" w:hAnsi="Arial" w:cs="Arial"/>
          <w:szCs w:val="24"/>
        </w:rPr>
        <w:t>“</w:t>
      </w:r>
      <w:proofErr w:type="spellStart"/>
      <w:r w:rsidR="00835E74" w:rsidRPr="001D2151">
        <w:rPr>
          <w:rFonts w:ascii="Arial" w:hAnsi="Arial" w:cs="Arial"/>
          <w:szCs w:val="24"/>
        </w:rPr>
        <w:t>Халамжаас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хөдөлмөрт</w:t>
      </w:r>
      <w:proofErr w:type="spellEnd"/>
      <w:r w:rsidR="00835E74" w:rsidRPr="001D2151">
        <w:rPr>
          <w:rFonts w:ascii="Arial" w:hAnsi="Arial" w:cs="Arial"/>
          <w:szCs w:val="24"/>
        </w:rPr>
        <w:t xml:space="preserve">” </w:t>
      </w:r>
      <w:proofErr w:type="spellStart"/>
      <w:r w:rsidR="00835E74" w:rsidRPr="001D2151">
        <w:rPr>
          <w:rFonts w:ascii="Arial" w:hAnsi="Arial" w:cs="Arial"/>
          <w:szCs w:val="24"/>
        </w:rPr>
        <w:t>зорилтын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хүрээнд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ажлын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байрыг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хадгалах</w:t>
      </w:r>
      <w:proofErr w:type="spellEnd"/>
      <w:r w:rsidR="00835E74" w:rsidRPr="001D2151">
        <w:rPr>
          <w:rFonts w:ascii="Arial" w:hAnsi="Arial" w:cs="Arial"/>
          <w:szCs w:val="24"/>
        </w:rPr>
        <w:t xml:space="preserve">, </w:t>
      </w:r>
      <w:proofErr w:type="spellStart"/>
      <w:r w:rsidR="00835E74" w:rsidRPr="001D2151">
        <w:rPr>
          <w:rFonts w:ascii="Arial" w:hAnsi="Arial" w:cs="Arial"/>
          <w:szCs w:val="24"/>
        </w:rPr>
        <w:t>хөдөлмөр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эрхлэлтийг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дэмжих</w:t>
      </w:r>
      <w:proofErr w:type="spellEnd"/>
      <w:r w:rsidR="00835E74" w:rsidRPr="001D2151">
        <w:rPr>
          <w:rFonts w:ascii="Arial" w:hAnsi="Arial" w:cs="Arial"/>
          <w:szCs w:val="24"/>
        </w:rPr>
        <w:t xml:space="preserve">, </w:t>
      </w:r>
      <w:proofErr w:type="spellStart"/>
      <w:r w:rsidR="00835E74" w:rsidRPr="001D2151">
        <w:rPr>
          <w:rFonts w:ascii="Arial" w:hAnsi="Arial" w:cs="Arial"/>
          <w:szCs w:val="24"/>
        </w:rPr>
        <w:t>эрэлтэд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нийцсэн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ур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чадвартай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ажиллах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хүчний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нийлүүлэлтийг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нэмэгдүүлж</w:t>
      </w:r>
      <w:proofErr w:type="spellEnd"/>
      <w:r w:rsidR="00835E74" w:rsidRPr="001D2151">
        <w:rPr>
          <w:rFonts w:ascii="Arial" w:hAnsi="Arial" w:cs="Arial"/>
          <w:szCs w:val="24"/>
        </w:rPr>
        <w:t xml:space="preserve">, </w:t>
      </w:r>
      <w:proofErr w:type="spellStart"/>
      <w:r w:rsidR="00835E74" w:rsidRPr="001D2151">
        <w:rPr>
          <w:rFonts w:ascii="Arial" w:hAnsi="Arial" w:cs="Arial"/>
          <w:szCs w:val="24"/>
        </w:rPr>
        <w:t>мөнгөний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болон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төсвийн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бодлогоор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дэмжих</w:t>
      </w:r>
      <w:proofErr w:type="spellEnd"/>
      <w:r w:rsidRPr="001D2151">
        <w:rPr>
          <w:rFonts w:ascii="Arial" w:hAnsi="Arial" w:cs="Arial"/>
          <w:szCs w:val="24"/>
        </w:rPr>
        <w:t>;</w:t>
      </w:r>
    </w:p>
    <w:p w14:paraId="38C7CA3D" w14:textId="77777777" w:rsidR="00E8642F" w:rsidRPr="001D2151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</w:p>
    <w:p w14:paraId="63A65642" w14:textId="39221C18" w:rsidR="00E8642F" w:rsidRPr="001D2151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  <w:r w:rsidRPr="001D2151">
        <w:rPr>
          <w:rFonts w:ascii="Arial" w:hAnsi="Arial" w:cs="Arial"/>
          <w:szCs w:val="24"/>
        </w:rPr>
        <w:t>10/</w:t>
      </w:r>
      <w:proofErr w:type="spellStart"/>
      <w:r w:rsidRPr="001D2151">
        <w:rPr>
          <w:rFonts w:ascii="Arial" w:hAnsi="Arial" w:cs="Arial"/>
          <w:szCs w:val="24"/>
        </w:rPr>
        <w:t>валютын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захын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үр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ашиг</w:t>
      </w:r>
      <w:proofErr w:type="spellEnd"/>
      <w:r w:rsidRPr="001D2151">
        <w:rPr>
          <w:rFonts w:ascii="Arial" w:hAnsi="Arial" w:cs="Arial"/>
          <w:szCs w:val="24"/>
        </w:rPr>
        <w:t xml:space="preserve">, </w:t>
      </w:r>
      <w:proofErr w:type="spellStart"/>
      <w:r w:rsidRPr="001D2151">
        <w:rPr>
          <w:rFonts w:ascii="Arial" w:hAnsi="Arial" w:cs="Arial"/>
          <w:szCs w:val="24"/>
        </w:rPr>
        <w:t>хүртээмжийг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нэмэгдүүлэх</w:t>
      </w:r>
      <w:proofErr w:type="spellEnd"/>
      <w:r w:rsidR="00835E74" w:rsidRPr="001D2151">
        <w:rPr>
          <w:rFonts w:ascii="Arial" w:hAnsi="Arial" w:cs="Arial"/>
          <w:szCs w:val="24"/>
        </w:rPr>
        <w:t xml:space="preserve">, </w:t>
      </w:r>
      <w:proofErr w:type="spellStart"/>
      <w:r w:rsidR="00835E74" w:rsidRPr="001D2151">
        <w:rPr>
          <w:rFonts w:ascii="Arial" w:hAnsi="Arial" w:cs="Arial"/>
          <w:szCs w:val="24"/>
        </w:rPr>
        <w:t>харилцагчдыг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таньж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мэдэх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хууль</w:t>
      </w:r>
      <w:proofErr w:type="spellEnd"/>
      <w:r w:rsidR="00835E74" w:rsidRPr="001D2151">
        <w:rPr>
          <w:rFonts w:ascii="Arial" w:hAnsi="Arial" w:cs="Arial"/>
          <w:szCs w:val="24"/>
        </w:rPr>
        <w:t xml:space="preserve">, </w:t>
      </w:r>
      <w:proofErr w:type="spellStart"/>
      <w:r w:rsidR="00835E74" w:rsidRPr="001D2151">
        <w:rPr>
          <w:rFonts w:ascii="Arial" w:hAnsi="Arial" w:cs="Arial"/>
          <w:szCs w:val="24"/>
        </w:rPr>
        <w:t>эрх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зүйн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зохицуулалтыг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боловсронгуй</w:t>
      </w:r>
      <w:proofErr w:type="spellEnd"/>
      <w:r w:rsidR="00835E74" w:rsidRPr="001D2151">
        <w:rPr>
          <w:rFonts w:ascii="Arial" w:hAnsi="Arial" w:cs="Arial"/>
          <w:szCs w:val="24"/>
        </w:rPr>
        <w:t xml:space="preserve"> </w:t>
      </w:r>
      <w:proofErr w:type="spellStart"/>
      <w:r w:rsidR="00835E74" w:rsidRPr="001D2151">
        <w:rPr>
          <w:rFonts w:ascii="Arial" w:hAnsi="Arial" w:cs="Arial"/>
          <w:szCs w:val="24"/>
        </w:rPr>
        <w:t>болгох</w:t>
      </w:r>
      <w:proofErr w:type="spellEnd"/>
      <w:r w:rsidR="00835E74" w:rsidRPr="001D2151">
        <w:rPr>
          <w:rFonts w:ascii="Arial" w:hAnsi="Arial" w:cs="Arial"/>
          <w:szCs w:val="24"/>
        </w:rPr>
        <w:t xml:space="preserve">, </w:t>
      </w:r>
      <w:proofErr w:type="spellStart"/>
      <w:r w:rsidRPr="001D2151">
        <w:rPr>
          <w:rFonts w:ascii="Arial" w:hAnsi="Arial" w:cs="Arial"/>
          <w:szCs w:val="24"/>
        </w:rPr>
        <w:t>түүнчлэн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="00EA4DD2" w:rsidRPr="001D2151">
        <w:rPr>
          <w:rFonts w:ascii="Arial" w:hAnsi="Arial" w:cs="Arial"/>
          <w:szCs w:val="24"/>
        </w:rPr>
        <w:t>үүсмэл</w:t>
      </w:r>
      <w:proofErr w:type="spellEnd"/>
      <w:r w:rsidR="00EA4DD2"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санхүүгийн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хэрэгслийн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зах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зээлийг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хөгжүүлэх</w:t>
      </w:r>
      <w:proofErr w:type="spellEnd"/>
      <w:r w:rsidRPr="001D2151">
        <w:rPr>
          <w:rFonts w:ascii="Arial" w:hAnsi="Arial" w:cs="Arial"/>
          <w:szCs w:val="24"/>
        </w:rPr>
        <w:t xml:space="preserve">, </w:t>
      </w:r>
      <w:proofErr w:type="spellStart"/>
      <w:r w:rsidRPr="001D2151">
        <w:rPr>
          <w:rFonts w:ascii="Arial" w:hAnsi="Arial" w:cs="Arial"/>
          <w:szCs w:val="24"/>
        </w:rPr>
        <w:t>хэрэглээг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нэмэгдүүлэх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чиглэлээр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холбогдох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арга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хэмжээ</w:t>
      </w:r>
      <w:r w:rsidRPr="00EA4DD2">
        <w:rPr>
          <w:rFonts w:ascii="Arial" w:hAnsi="Arial" w:cs="Arial"/>
          <w:strike/>
          <w:szCs w:val="24"/>
        </w:rPr>
        <w:t>г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авах</w:t>
      </w:r>
      <w:proofErr w:type="spellEnd"/>
      <w:r w:rsidRPr="001D2151">
        <w:rPr>
          <w:rFonts w:ascii="Arial" w:hAnsi="Arial" w:cs="Arial"/>
          <w:szCs w:val="24"/>
        </w:rPr>
        <w:t>;</w:t>
      </w:r>
    </w:p>
    <w:p w14:paraId="0E1E309A" w14:textId="77777777" w:rsidR="00E8642F" w:rsidRPr="001D2151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</w:p>
    <w:p w14:paraId="373B450F" w14:textId="0B6C9BDD" w:rsidR="00E8642F" w:rsidRPr="001D2151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  <w:r w:rsidRPr="001D2151">
        <w:rPr>
          <w:rFonts w:ascii="Arial" w:hAnsi="Arial" w:cs="Arial"/>
          <w:szCs w:val="24"/>
        </w:rPr>
        <w:t>11/</w:t>
      </w:r>
      <w:proofErr w:type="spellStart"/>
      <w:r w:rsidRPr="001D2151">
        <w:rPr>
          <w:rFonts w:ascii="Arial" w:hAnsi="Arial" w:cs="Arial"/>
          <w:szCs w:val="24"/>
        </w:rPr>
        <w:t>урт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хугацааны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тогтвортой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санхүүжилтийн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үйл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ажиллагаа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эрхлэх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гадаадын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хөрөнгө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оруулалттай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төрөлжсөн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банкны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эрх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зүйн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орчныг</w:t>
      </w:r>
      <w:proofErr w:type="spellEnd"/>
      <w:r w:rsidRPr="001D2151">
        <w:rPr>
          <w:rFonts w:ascii="Arial" w:hAnsi="Arial" w:cs="Arial"/>
          <w:szCs w:val="24"/>
        </w:rPr>
        <w:t xml:space="preserve"> </w:t>
      </w:r>
      <w:proofErr w:type="spellStart"/>
      <w:r w:rsidRPr="001D2151">
        <w:rPr>
          <w:rFonts w:ascii="Arial" w:hAnsi="Arial" w:cs="Arial"/>
          <w:szCs w:val="24"/>
        </w:rPr>
        <w:t>бүрдүүлэх</w:t>
      </w:r>
      <w:proofErr w:type="spellEnd"/>
      <w:r w:rsidRPr="001D2151">
        <w:rPr>
          <w:rFonts w:ascii="Arial" w:hAnsi="Arial" w:cs="Arial"/>
          <w:szCs w:val="24"/>
        </w:rPr>
        <w:t>.</w:t>
      </w:r>
    </w:p>
    <w:p w14:paraId="4A5C787D" w14:textId="77777777" w:rsidR="00E8642F" w:rsidRPr="008C5CF4" w:rsidRDefault="00E8642F" w:rsidP="00E8642F">
      <w:pPr>
        <w:spacing w:after="0" w:line="240" w:lineRule="auto"/>
        <w:ind w:firstLine="1440"/>
        <w:rPr>
          <w:rFonts w:ascii="Arial" w:hAnsi="Arial" w:cs="Arial"/>
          <w:szCs w:val="24"/>
        </w:rPr>
      </w:pPr>
    </w:p>
    <w:p w14:paraId="3CEB3C25" w14:textId="04D4FEE7" w:rsidR="00CB6143" w:rsidRPr="008C5CF4" w:rsidRDefault="00E8642F" w:rsidP="00E8642F">
      <w:pPr>
        <w:spacing w:after="0" w:line="240" w:lineRule="auto"/>
        <w:ind w:firstLine="72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3.</w:t>
      </w:r>
      <w:r w:rsidR="00CB6143" w:rsidRPr="008C5CF4">
        <w:rPr>
          <w:rFonts w:ascii="Arial" w:hAnsi="Arial" w:cs="Arial"/>
          <w:szCs w:val="24"/>
        </w:rPr>
        <w:t xml:space="preserve">Энэ </w:t>
      </w:r>
      <w:proofErr w:type="spellStart"/>
      <w:r w:rsidR="00CB6143" w:rsidRPr="008C5CF4">
        <w:rPr>
          <w:rFonts w:ascii="Arial" w:hAnsi="Arial" w:cs="Arial"/>
          <w:szCs w:val="24"/>
        </w:rPr>
        <w:t>тогтоолын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биелэлтэд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хяналт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тавьж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ажиллахыг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Монгол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Улсын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Их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Хурлын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Эдийн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засгийн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байнгын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хороо</w:t>
      </w:r>
      <w:proofErr w:type="spellEnd"/>
      <w:r w:rsidR="00CB6143" w:rsidRPr="008C5CF4">
        <w:rPr>
          <w:rFonts w:ascii="Arial" w:hAnsi="Arial" w:cs="Arial"/>
          <w:szCs w:val="24"/>
        </w:rPr>
        <w:t xml:space="preserve"> /</w:t>
      </w:r>
      <w:proofErr w:type="spellStart"/>
      <w:r w:rsidR="00CB6143" w:rsidRPr="008C5CF4">
        <w:rPr>
          <w:rFonts w:ascii="Arial" w:hAnsi="Arial" w:cs="Arial"/>
          <w:szCs w:val="24"/>
        </w:rPr>
        <w:t>Ц.Цэрэнпунцаг</w:t>
      </w:r>
      <w:proofErr w:type="spellEnd"/>
      <w:r w:rsidR="00CB6143" w:rsidRPr="008C5CF4">
        <w:rPr>
          <w:rFonts w:ascii="Arial" w:hAnsi="Arial" w:cs="Arial"/>
          <w:szCs w:val="24"/>
        </w:rPr>
        <w:t>/-</w:t>
      </w:r>
      <w:proofErr w:type="spellStart"/>
      <w:r w:rsidR="00CB6143" w:rsidRPr="008C5CF4">
        <w:rPr>
          <w:rFonts w:ascii="Arial" w:hAnsi="Arial" w:cs="Arial"/>
          <w:szCs w:val="24"/>
        </w:rPr>
        <w:t>нд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үүрэг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болгосугай</w:t>
      </w:r>
      <w:proofErr w:type="spellEnd"/>
      <w:r w:rsidR="00CB6143" w:rsidRPr="008C5CF4">
        <w:rPr>
          <w:rFonts w:ascii="Arial" w:hAnsi="Arial" w:cs="Arial"/>
          <w:szCs w:val="24"/>
        </w:rPr>
        <w:t>.</w:t>
      </w:r>
    </w:p>
    <w:p w14:paraId="46ECA317" w14:textId="77777777" w:rsidR="00AB1409" w:rsidRPr="008C5CF4" w:rsidRDefault="00AB1409">
      <w:pPr>
        <w:spacing w:after="0" w:line="240" w:lineRule="auto"/>
        <w:jc w:val="left"/>
        <w:rPr>
          <w:rFonts w:ascii="Arial" w:hAnsi="Arial" w:cs="Arial"/>
          <w:szCs w:val="24"/>
        </w:rPr>
      </w:pPr>
    </w:p>
    <w:p w14:paraId="7F397E2C" w14:textId="77777777" w:rsidR="00AB1409" w:rsidRPr="008C5CF4" w:rsidRDefault="00AB1409">
      <w:pPr>
        <w:spacing w:after="0" w:line="240" w:lineRule="auto"/>
        <w:jc w:val="left"/>
        <w:rPr>
          <w:rFonts w:ascii="Arial" w:hAnsi="Arial" w:cs="Arial"/>
          <w:szCs w:val="24"/>
        </w:rPr>
      </w:pPr>
    </w:p>
    <w:p w14:paraId="5BAA4F80" w14:textId="77777777" w:rsidR="00AB1409" w:rsidRPr="008C5CF4" w:rsidRDefault="00AB1409">
      <w:pPr>
        <w:spacing w:after="0" w:line="240" w:lineRule="auto"/>
        <w:jc w:val="left"/>
        <w:rPr>
          <w:rFonts w:ascii="Arial" w:hAnsi="Arial" w:cs="Arial"/>
          <w:szCs w:val="24"/>
        </w:rPr>
      </w:pPr>
    </w:p>
    <w:p w14:paraId="2FB8C289" w14:textId="77777777" w:rsidR="00AB1409" w:rsidRPr="008C5CF4" w:rsidRDefault="00AB1409">
      <w:pPr>
        <w:spacing w:after="0" w:line="240" w:lineRule="auto"/>
        <w:jc w:val="left"/>
        <w:rPr>
          <w:rFonts w:ascii="Arial" w:hAnsi="Arial" w:cs="Arial"/>
          <w:szCs w:val="24"/>
        </w:rPr>
      </w:pPr>
    </w:p>
    <w:p w14:paraId="5E0BBDDC" w14:textId="037F94B1" w:rsidR="00AB1409" w:rsidRPr="008C5CF4" w:rsidRDefault="00AB1409" w:rsidP="00AB1409">
      <w:pPr>
        <w:spacing w:after="0" w:line="240" w:lineRule="auto"/>
        <w:jc w:val="center"/>
        <w:rPr>
          <w:rFonts w:ascii="Arial" w:hAnsi="Arial" w:cs="Arial"/>
          <w:szCs w:val="24"/>
        </w:rPr>
      </w:pPr>
      <w:proofErr w:type="spellStart"/>
      <w:r w:rsidRPr="008C5CF4">
        <w:rPr>
          <w:rFonts w:ascii="Arial" w:hAnsi="Arial" w:cs="Arial"/>
          <w:szCs w:val="24"/>
        </w:rPr>
        <w:t>Гарын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үсэг</w:t>
      </w:r>
      <w:proofErr w:type="spellEnd"/>
    </w:p>
    <w:p w14:paraId="1E682B70" w14:textId="1D5720DC" w:rsidR="00962939" w:rsidRPr="008C5CF4" w:rsidRDefault="00962939">
      <w:pPr>
        <w:spacing w:after="0" w:line="240" w:lineRule="auto"/>
        <w:jc w:val="left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br w:type="page"/>
      </w:r>
    </w:p>
    <w:p w14:paraId="7483E78C" w14:textId="1C5F2ABC" w:rsidR="00CB6143" w:rsidRPr="008C5CF4" w:rsidRDefault="00CB6143" w:rsidP="00AB1409">
      <w:pPr>
        <w:spacing w:after="0" w:line="240" w:lineRule="auto"/>
        <w:jc w:val="right"/>
        <w:rPr>
          <w:rFonts w:ascii="Arial" w:hAnsi="Arial" w:cs="Arial"/>
          <w:szCs w:val="24"/>
        </w:rPr>
      </w:pPr>
      <w:proofErr w:type="spellStart"/>
      <w:r w:rsidRPr="008C5CF4">
        <w:rPr>
          <w:rFonts w:ascii="Arial" w:hAnsi="Arial" w:cs="Arial"/>
          <w:szCs w:val="24"/>
        </w:rPr>
        <w:t>Монгол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Улсын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Их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Хурлын</w:t>
      </w:r>
      <w:proofErr w:type="spellEnd"/>
    </w:p>
    <w:p w14:paraId="3D0F1292" w14:textId="09F723CD" w:rsidR="00AB1409" w:rsidRPr="008C5CF4" w:rsidRDefault="00CB6143" w:rsidP="00AB1409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 xml:space="preserve">2022 </w:t>
      </w:r>
      <w:proofErr w:type="spellStart"/>
      <w:r w:rsidRPr="008C5CF4">
        <w:rPr>
          <w:rFonts w:ascii="Arial" w:hAnsi="Arial" w:cs="Arial"/>
          <w:szCs w:val="24"/>
        </w:rPr>
        <w:t>оны</w:t>
      </w:r>
      <w:proofErr w:type="spellEnd"/>
      <w:r w:rsidRPr="008C5CF4">
        <w:rPr>
          <w:rFonts w:ascii="Arial" w:hAnsi="Arial" w:cs="Arial"/>
          <w:szCs w:val="24"/>
        </w:rPr>
        <w:t xml:space="preserve"> ... </w:t>
      </w:r>
      <w:proofErr w:type="spellStart"/>
      <w:r w:rsidRPr="008C5CF4">
        <w:rPr>
          <w:rFonts w:ascii="Arial" w:hAnsi="Arial" w:cs="Arial"/>
          <w:szCs w:val="24"/>
        </w:rPr>
        <w:t>дугаар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тогтоолын</w:t>
      </w:r>
      <w:proofErr w:type="spellEnd"/>
    </w:p>
    <w:p w14:paraId="34D9672F" w14:textId="06483D2A" w:rsidR="00CB6143" w:rsidRPr="008C5CF4" w:rsidRDefault="00CB6143" w:rsidP="00AB1409">
      <w:pPr>
        <w:spacing w:after="0" w:line="240" w:lineRule="auto"/>
        <w:jc w:val="right"/>
        <w:rPr>
          <w:rFonts w:ascii="Arial" w:hAnsi="Arial" w:cs="Arial"/>
          <w:szCs w:val="24"/>
        </w:rPr>
      </w:pPr>
      <w:proofErr w:type="spellStart"/>
      <w:r w:rsidRPr="008C5CF4">
        <w:rPr>
          <w:rFonts w:ascii="Arial" w:hAnsi="Arial" w:cs="Arial"/>
          <w:szCs w:val="24"/>
        </w:rPr>
        <w:t>хавсралт</w:t>
      </w:r>
      <w:proofErr w:type="spellEnd"/>
    </w:p>
    <w:p w14:paraId="5077EFC4" w14:textId="77777777" w:rsidR="00AB1409" w:rsidRPr="008C5CF4" w:rsidRDefault="00AB1409" w:rsidP="00F772B3">
      <w:pPr>
        <w:spacing w:after="0" w:line="240" w:lineRule="auto"/>
        <w:rPr>
          <w:rFonts w:ascii="Arial" w:hAnsi="Arial" w:cs="Arial"/>
          <w:szCs w:val="24"/>
        </w:rPr>
      </w:pPr>
    </w:p>
    <w:p w14:paraId="420F39F5" w14:textId="77777777" w:rsidR="00AB1409" w:rsidRPr="008C5CF4" w:rsidRDefault="00CB6143" w:rsidP="00AB1409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 xml:space="preserve">ТӨРӨӨС МӨНГӨНИЙ БОДЛОГЫН ТАЛААР </w:t>
      </w:r>
    </w:p>
    <w:p w14:paraId="135853BD" w14:textId="5D2F39DA" w:rsidR="00CB6143" w:rsidRPr="008C5CF4" w:rsidRDefault="00CB6143" w:rsidP="00AB1409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2023 ОНД БАРИМТЛАХ ҮНДСЭН ЧИГЛЭЛ</w:t>
      </w:r>
    </w:p>
    <w:p w14:paraId="77CB55D4" w14:textId="77777777" w:rsidR="00AB1409" w:rsidRPr="008C5CF4" w:rsidRDefault="00AB1409" w:rsidP="00AB1409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0A8A9C49" w14:textId="77777777" w:rsidR="00AB1409" w:rsidRPr="008C5CF4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</w:rPr>
      </w:pPr>
      <w:proofErr w:type="spellStart"/>
      <w:r w:rsidRPr="008C5CF4">
        <w:rPr>
          <w:rFonts w:ascii="Arial" w:hAnsi="Arial" w:cs="Arial"/>
          <w:szCs w:val="24"/>
        </w:rPr>
        <w:t>Коронавируст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халдвар</w:t>
      </w:r>
      <w:proofErr w:type="spellEnd"/>
      <w:r w:rsidRPr="008C5CF4">
        <w:rPr>
          <w:rFonts w:ascii="Arial" w:hAnsi="Arial" w:cs="Arial"/>
          <w:szCs w:val="24"/>
        </w:rPr>
        <w:t xml:space="preserve"> /COVID-19/-</w:t>
      </w:r>
      <w:proofErr w:type="spellStart"/>
      <w:r w:rsidRPr="008C5CF4">
        <w:rPr>
          <w:rFonts w:ascii="Arial" w:hAnsi="Arial" w:cs="Arial"/>
          <w:szCs w:val="24"/>
        </w:rPr>
        <w:t>ын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ц</w:t>
      </w:r>
      <w:r w:rsidR="00CB6143" w:rsidRPr="008C5CF4">
        <w:rPr>
          <w:rFonts w:ascii="Arial" w:hAnsi="Arial" w:cs="Arial"/>
          <w:szCs w:val="24"/>
        </w:rPr>
        <w:t>ар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тахал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геополитикийн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асуудлаас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үүдэлтэй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эдийн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засгийн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хүндрэлийг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хохирол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багатай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даван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туулж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тогтвортой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байдлыг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хамгаалахад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мөнгө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санхүүгийн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болон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макро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зохистой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бодлогын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арга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хэмжээг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чиглүүлнэ</w:t>
      </w:r>
      <w:proofErr w:type="spellEnd"/>
      <w:r w:rsidR="00CB6143" w:rsidRPr="008C5CF4">
        <w:rPr>
          <w:rFonts w:ascii="Arial" w:hAnsi="Arial" w:cs="Arial"/>
          <w:szCs w:val="24"/>
        </w:rPr>
        <w:t>.</w:t>
      </w:r>
      <w:r w:rsidRPr="008C5CF4">
        <w:rPr>
          <w:rFonts w:ascii="Arial" w:hAnsi="Arial" w:cs="Arial"/>
          <w:szCs w:val="24"/>
        </w:rPr>
        <w:t xml:space="preserve"> </w:t>
      </w:r>
    </w:p>
    <w:p w14:paraId="77576026" w14:textId="77777777" w:rsidR="00AB1409" w:rsidRPr="008C5CF4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</w:rPr>
      </w:pPr>
    </w:p>
    <w:p w14:paraId="0976E52B" w14:textId="126A3773" w:rsidR="00AB1409" w:rsidRPr="008C5CF4" w:rsidRDefault="00161FCB" w:rsidP="00AB1409">
      <w:pPr>
        <w:spacing w:after="0" w:line="240" w:lineRule="auto"/>
        <w:ind w:firstLine="720"/>
        <w:rPr>
          <w:rFonts w:ascii="Arial" w:hAnsi="Arial" w:cs="Arial"/>
          <w:b/>
          <w:szCs w:val="24"/>
        </w:rPr>
      </w:pPr>
      <w:r w:rsidRPr="008C5CF4">
        <w:rPr>
          <w:rFonts w:ascii="Arial" w:hAnsi="Arial" w:cs="Arial"/>
          <w:b/>
          <w:szCs w:val="24"/>
        </w:rPr>
        <w:t>1.</w:t>
      </w:r>
      <w:r w:rsidR="00CB6143" w:rsidRPr="008C5CF4">
        <w:rPr>
          <w:rFonts w:ascii="Arial" w:hAnsi="Arial" w:cs="Arial"/>
          <w:b/>
          <w:szCs w:val="24"/>
        </w:rPr>
        <w:t xml:space="preserve">Мөнгөний </w:t>
      </w:r>
      <w:proofErr w:type="spellStart"/>
      <w:r w:rsidR="00CB6143" w:rsidRPr="008C5CF4">
        <w:rPr>
          <w:rFonts w:ascii="Arial" w:hAnsi="Arial" w:cs="Arial"/>
          <w:b/>
          <w:szCs w:val="24"/>
        </w:rPr>
        <w:t>болон</w:t>
      </w:r>
      <w:proofErr w:type="spellEnd"/>
      <w:r w:rsidR="00CB6143"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b/>
          <w:szCs w:val="24"/>
        </w:rPr>
        <w:t>макро</w:t>
      </w:r>
      <w:proofErr w:type="spellEnd"/>
      <w:r w:rsidR="00CB6143"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b/>
          <w:szCs w:val="24"/>
        </w:rPr>
        <w:t>зохистой</w:t>
      </w:r>
      <w:proofErr w:type="spellEnd"/>
      <w:r w:rsidR="00CB6143"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b/>
          <w:szCs w:val="24"/>
        </w:rPr>
        <w:t>бодлогын</w:t>
      </w:r>
      <w:proofErr w:type="spellEnd"/>
      <w:r w:rsidR="00CB6143"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b/>
          <w:szCs w:val="24"/>
        </w:rPr>
        <w:t>хүрээнд</w:t>
      </w:r>
      <w:proofErr w:type="spellEnd"/>
      <w:r w:rsidR="00CB6143" w:rsidRPr="008C5CF4">
        <w:rPr>
          <w:rFonts w:ascii="Arial" w:hAnsi="Arial" w:cs="Arial"/>
          <w:b/>
          <w:szCs w:val="24"/>
        </w:rPr>
        <w:t>:</w:t>
      </w:r>
      <w:r w:rsidR="00AB1409" w:rsidRPr="008C5CF4">
        <w:rPr>
          <w:rFonts w:ascii="Arial" w:hAnsi="Arial" w:cs="Arial"/>
          <w:b/>
          <w:szCs w:val="24"/>
        </w:rPr>
        <w:t xml:space="preserve"> </w:t>
      </w:r>
    </w:p>
    <w:p w14:paraId="59A006BC" w14:textId="77777777" w:rsidR="00AB1409" w:rsidRPr="008C5CF4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</w:rPr>
      </w:pPr>
    </w:p>
    <w:p w14:paraId="33D21E0C" w14:textId="77777777" w:rsidR="00AB1409" w:rsidRPr="008C5CF4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1.</w:t>
      </w:r>
      <w:proofErr w:type="gramStart"/>
      <w:r w:rsidRPr="008C5CF4">
        <w:rPr>
          <w:rFonts w:ascii="Arial" w:hAnsi="Arial" w:cs="Arial"/>
          <w:szCs w:val="24"/>
        </w:rPr>
        <w:t>1.</w:t>
      </w:r>
      <w:r w:rsidR="00CB6143" w:rsidRPr="008C5CF4">
        <w:rPr>
          <w:rFonts w:ascii="Arial" w:hAnsi="Arial" w:cs="Arial"/>
          <w:szCs w:val="24"/>
        </w:rPr>
        <w:t>Хэрэглээний</w:t>
      </w:r>
      <w:proofErr w:type="gram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үнийн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индексээр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хэмжигдэх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инфляцыг</w:t>
      </w:r>
      <w:proofErr w:type="spellEnd"/>
      <w:r w:rsidR="00CB6143" w:rsidRPr="008C5CF4">
        <w:rPr>
          <w:rFonts w:ascii="Arial" w:hAnsi="Arial" w:cs="Arial"/>
          <w:szCs w:val="24"/>
        </w:rPr>
        <w:t xml:space="preserve"> 2023 </w:t>
      </w:r>
      <w:proofErr w:type="spellStart"/>
      <w:r w:rsidR="00CB6143" w:rsidRPr="008C5CF4">
        <w:rPr>
          <w:rFonts w:ascii="Arial" w:hAnsi="Arial" w:cs="Arial"/>
          <w:szCs w:val="24"/>
        </w:rPr>
        <w:t>онд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нэг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оронтой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тоонд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дунд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хугацаанд</w:t>
      </w:r>
      <w:proofErr w:type="spellEnd"/>
      <w:r w:rsidR="00CB6143" w:rsidRPr="008C5CF4">
        <w:rPr>
          <w:rFonts w:ascii="Arial" w:hAnsi="Arial" w:cs="Arial"/>
          <w:szCs w:val="24"/>
        </w:rPr>
        <w:t xml:space="preserve"> +/-2 </w:t>
      </w:r>
      <w:proofErr w:type="spellStart"/>
      <w:r w:rsidR="00CB6143" w:rsidRPr="008C5CF4">
        <w:rPr>
          <w:rFonts w:ascii="Arial" w:hAnsi="Arial" w:cs="Arial"/>
          <w:szCs w:val="24"/>
        </w:rPr>
        <w:t>нэгж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хувийн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интервалд</w:t>
      </w:r>
      <w:proofErr w:type="spellEnd"/>
      <w:r w:rsidR="00CB6143" w:rsidRPr="008C5CF4">
        <w:rPr>
          <w:rFonts w:ascii="Arial" w:hAnsi="Arial" w:cs="Arial"/>
          <w:szCs w:val="24"/>
        </w:rPr>
        <w:t xml:space="preserve"> 6 </w:t>
      </w:r>
      <w:proofErr w:type="spellStart"/>
      <w:r w:rsidR="00CB6143" w:rsidRPr="008C5CF4">
        <w:rPr>
          <w:rFonts w:ascii="Arial" w:hAnsi="Arial" w:cs="Arial"/>
          <w:szCs w:val="24"/>
        </w:rPr>
        <w:t>хувийн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орчимд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тогтворжуулахад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чиглэсэн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мөнгөний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бодлогыг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зах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зээлийн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зарчимд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тулгуурлан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хэрэгжүүлнэ</w:t>
      </w:r>
      <w:proofErr w:type="spellEnd"/>
      <w:r w:rsidR="00CB6143" w:rsidRPr="008C5CF4">
        <w:rPr>
          <w:rFonts w:ascii="Arial" w:hAnsi="Arial" w:cs="Arial"/>
          <w:szCs w:val="24"/>
        </w:rPr>
        <w:t>.</w:t>
      </w:r>
      <w:r w:rsidRPr="008C5CF4">
        <w:rPr>
          <w:rFonts w:ascii="Arial" w:hAnsi="Arial" w:cs="Arial"/>
          <w:szCs w:val="24"/>
        </w:rPr>
        <w:t xml:space="preserve"> </w:t>
      </w:r>
    </w:p>
    <w:p w14:paraId="4ADA585A" w14:textId="77777777" w:rsidR="00AB1409" w:rsidRPr="008C5CF4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</w:rPr>
      </w:pPr>
    </w:p>
    <w:p w14:paraId="05B11AD3" w14:textId="77777777" w:rsidR="00AB1409" w:rsidRPr="008C5CF4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1.</w:t>
      </w:r>
      <w:proofErr w:type="gramStart"/>
      <w:r w:rsidRPr="008C5CF4">
        <w:rPr>
          <w:rFonts w:ascii="Arial" w:hAnsi="Arial" w:cs="Arial"/>
          <w:szCs w:val="24"/>
        </w:rPr>
        <w:t>2.</w:t>
      </w:r>
      <w:r w:rsidR="00CB6143" w:rsidRPr="008C5CF4">
        <w:rPr>
          <w:rFonts w:ascii="Arial" w:hAnsi="Arial" w:cs="Arial"/>
          <w:szCs w:val="24"/>
        </w:rPr>
        <w:t>Санхүүгийн</w:t>
      </w:r>
      <w:proofErr w:type="gram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системд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хуримтлагдаж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болзошгүй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эрсдэлийн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шинжилгээ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мониторингийг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сайжруулан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эрсдэл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хуримтлагдахаас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сэргийлэхэд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чиглэсэн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макро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зохистой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бодлогын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арга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хэмжээг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тухай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бүр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авч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хэрэгжүүлнэ</w:t>
      </w:r>
      <w:proofErr w:type="spellEnd"/>
      <w:r w:rsidR="00CB6143" w:rsidRPr="008C5CF4">
        <w:rPr>
          <w:rFonts w:ascii="Arial" w:hAnsi="Arial" w:cs="Arial"/>
          <w:szCs w:val="24"/>
        </w:rPr>
        <w:t xml:space="preserve">. </w:t>
      </w:r>
    </w:p>
    <w:p w14:paraId="2B522647" w14:textId="77777777" w:rsidR="00AB1409" w:rsidRPr="008C5CF4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</w:rPr>
      </w:pPr>
    </w:p>
    <w:p w14:paraId="12830DD6" w14:textId="77777777" w:rsidR="00AB1409" w:rsidRPr="008C5CF4" w:rsidRDefault="00CB6143" w:rsidP="00AB1409">
      <w:pPr>
        <w:spacing w:after="0" w:line="240" w:lineRule="auto"/>
        <w:ind w:firstLine="72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1.</w:t>
      </w:r>
      <w:proofErr w:type="gramStart"/>
      <w:r w:rsidRPr="008C5CF4">
        <w:rPr>
          <w:rFonts w:ascii="Arial" w:hAnsi="Arial" w:cs="Arial"/>
          <w:szCs w:val="24"/>
        </w:rPr>
        <w:t>3.Төв</w:t>
      </w:r>
      <w:proofErr w:type="gram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банк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олон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нийттэй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харилцах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харилцаандаа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ил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тод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байдлын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зарчим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баримталж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олон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улсын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сайн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туршлагыг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өөрийн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орны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онцлогт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нийцүүлэн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хөгжүүлж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ашиглана</w:t>
      </w:r>
      <w:proofErr w:type="spellEnd"/>
      <w:r w:rsidRPr="008C5CF4">
        <w:rPr>
          <w:rFonts w:ascii="Arial" w:hAnsi="Arial" w:cs="Arial"/>
          <w:szCs w:val="24"/>
        </w:rPr>
        <w:t xml:space="preserve">. </w:t>
      </w:r>
    </w:p>
    <w:p w14:paraId="1E0EE542" w14:textId="77777777" w:rsidR="00AB1409" w:rsidRPr="008C5CF4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</w:rPr>
      </w:pPr>
    </w:p>
    <w:p w14:paraId="40F89662" w14:textId="0CA841EF" w:rsidR="00AB1409" w:rsidRPr="008C5CF4" w:rsidRDefault="00AB1409" w:rsidP="00AB1409">
      <w:pPr>
        <w:spacing w:after="0" w:line="240" w:lineRule="auto"/>
        <w:ind w:firstLine="720"/>
        <w:rPr>
          <w:rFonts w:ascii="Arial" w:hAnsi="Arial" w:cs="Arial"/>
          <w:b/>
          <w:szCs w:val="24"/>
        </w:rPr>
      </w:pPr>
      <w:r w:rsidRPr="008C5CF4">
        <w:rPr>
          <w:rFonts w:ascii="Arial" w:hAnsi="Arial" w:cs="Arial"/>
          <w:b/>
          <w:szCs w:val="24"/>
        </w:rPr>
        <w:t>2.</w:t>
      </w:r>
      <w:r w:rsidR="00CB6143" w:rsidRPr="008C5CF4">
        <w:rPr>
          <w:rFonts w:ascii="Arial" w:hAnsi="Arial" w:cs="Arial"/>
          <w:b/>
          <w:szCs w:val="24"/>
        </w:rPr>
        <w:t xml:space="preserve">Банкны </w:t>
      </w:r>
      <w:proofErr w:type="spellStart"/>
      <w:r w:rsidR="00CB6143" w:rsidRPr="008C5CF4">
        <w:rPr>
          <w:rFonts w:ascii="Arial" w:hAnsi="Arial" w:cs="Arial"/>
          <w:b/>
          <w:szCs w:val="24"/>
        </w:rPr>
        <w:t>салбарын</w:t>
      </w:r>
      <w:proofErr w:type="spellEnd"/>
      <w:r w:rsidR="00CB6143"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b/>
          <w:szCs w:val="24"/>
        </w:rPr>
        <w:t>тогтвортой</w:t>
      </w:r>
      <w:proofErr w:type="spellEnd"/>
      <w:r w:rsidR="00CB6143"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b/>
          <w:szCs w:val="24"/>
        </w:rPr>
        <w:t>байдлын</w:t>
      </w:r>
      <w:proofErr w:type="spellEnd"/>
      <w:r w:rsidR="00CB6143"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b/>
          <w:szCs w:val="24"/>
        </w:rPr>
        <w:t>хүрээнд</w:t>
      </w:r>
      <w:proofErr w:type="spellEnd"/>
      <w:r w:rsidR="00CB6143" w:rsidRPr="008C5CF4">
        <w:rPr>
          <w:rFonts w:ascii="Arial" w:hAnsi="Arial" w:cs="Arial"/>
          <w:b/>
          <w:szCs w:val="24"/>
        </w:rPr>
        <w:t>:</w:t>
      </w:r>
      <w:r w:rsidRPr="008C5CF4">
        <w:rPr>
          <w:rFonts w:ascii="Arial" w:hAnsi="Arial" w:cs="Arial"/>
          <w:b/>
          <w:szCs w:val="24"/>
        </w:rPr>
        <w:t xml:space="preserve"> </w:t>
      </w:r>
    </w:p>
    <w:p w14:paraId="7B5DEE61" w14:textId="77777777" w:rsidR="00AB1409" w:rsidRPr="008C5CF4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</w:rPr>
      </w:pPr>
    </w:p>
    <w:p w14:paraId="1CB2FE75" w14:textId="77777777" w:rsidR="00AB1409" w:rsidRPr="008C5CF4" w:rsidRDefault="00CB6143" w:rsidP="00AB1409">
      <w:pPr>
        <w:spacing w:after="0" w:line="240" w:lineRule="auto"/>
        <w:ind w:firstLine="72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2.</w:t>
      </w:r>
      <w:proofErr w:type="gramStart"/>
      <w:r w:rsidRPr="008C5CF4">
        <w:rPr>
          <w:rFonts w:ascii="Arial" w:hAnsi="Arial" w:cs="Arial"/>
          <w:szCs w:val="24"/>
        </w:rPr>
        <w:t>1.Банкны</w:t>
      </w:r>
      <w:proofErr w:type="gram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салбарын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хяналт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шалгалт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зохицуулалтын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арга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хэрэгсэл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үнэлгээний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аргачлалыг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олон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улсын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жишиг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зарчимд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нийцүүлэх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бодлого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арга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хэмжээг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үргэлжлүүлнэ</w:t>
      </w:r>
      <w:proofErr w:type="spellEnd"/>
      <w:r w:rsidRPr="008C5CF4">
        <w:rPr>
          <w:rFonts w:ascii="Arial" w:hAnsi="Arial" w:cs="Arial"/>
          <w:szCs w:val="24"/>
        </w:rPr>
        <w:t xml:space="preserve">. </w:t>
      </w:r>
    </w:p>
    <w:p w14:paraId="213EB486" w14:textId="77777777" w:rsidR="00AB1409" w:rsidRPr="008C5CF4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</w:rPr>
      </w:pPr>
    </w:p>
    <w:p w14:paraId="6B19FB83" w14:textId="77777777" w:rsidR="00AB1409" w:rsidRPr="008C5CF4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2.</w:t>
      </w:r>
      <w:proofErr w:type="gramStart"/>
      <w:r w:rsidRPr="008C5CF4">
        <w:rPr>
          <w:rFonts w:ascii="Arial" w:hAnsi="Arial" w:cs="Arial"/>
          <w:szCs w:val="24"/>
        </w:rPr>
        <w:t>2.</w:t>
      </w:r>
      <w:r w:rsidR="00CB6143" w:rsidRPr="008C5CF4">
        <w:rPr>
          <w:rFonts w:ascii="Arial" w:hAnsi="Arial" w:cs="Arial"/>
          <w:szCs w:val="24"/>
        </w:rPr>
        <w:t>Эрсдэлд</w:t>
      </w:r>
      <w:proofErr w:type="gram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суурилсан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хяналт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шалгалтыг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нэвтрүүлэх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хүрээнд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банкны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салбарын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макро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стресс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тестийн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аргачлалыг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боловсронгуй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болгож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системийн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болон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тухайлсан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банкны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эрсдэлийн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үнэлгээг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нэвтрүүлнэ</w:t>
      </w:r>
      <w:proofErr w:type="spellEnd"/>
      <w:r w:rsidR="00CB6143" w:rsidRPr="008C5CF4">
        <w:rPr>
          <w:rFonts w:ascii="Arial" w:hAnsi="Arial" w:cs="Arial"/>
          <w:szCs w:val="24"/>
        </w:rPr>
        <w:t>.</w:t>
      </w:r>
      <w:r w:rsidRPr="008C5CF4">
        <w:rPr>
          <w:rFonts w:ascii="Arial" w:hAnsi="Arial" w:cs="Arial"/>
          <w:szCs w:val="24"/>
        </w:rPr>
        <w:t xml:space="preserve"> </w:t>
      </w:r>
    </w:p>
    <w:p w14:paraId="57815A6D" w14:textId="77777777" w:rsidR="00AB1409" w:rsidRPr="008C5CF4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</w:rPr>
      </w:pPr>
    </w:p>
    <w:p w14:paraId="2331FD2E" w14:textId="5EF51B93" w:rsidR="00AB1409" w:rsidRPr="008C5CF4" w:rsidRDefault="00CB6143" w:rsidP="00AB1409">
      <w:pPr>
        <w:spacing w:after="0" w:line="240" w:lineRule="auto"/>
        <w:ind w:firstLine="72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2.</w:t>
      </w:r>
      <w:proofErr w:type="gramStart"/>
      <w:r w:rsidRPr="008C5CF4">
        <w:rPr>
          <w:rFonts w:ascii="Arial" w:hAnsi="Arial" w:cs="Arial"/>
          <w:szCs w:val="24"/>
        </w:rPr>
        <w:t>3.Банкны</w:t>
      </w:r>
      <w:proofErr w:type="gram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салбарын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зээлийн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эрсдэлийн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зардлыг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бууруулах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хэрэг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хянан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шийдвэрлэх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ажиллагаа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болон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шүүхийн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шийдвэрийн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үр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дүнтэй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байдлыг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сайжруулах</w:t>
      </w:r>
      <w:proofErr w:type="spellEnd"/>
      <w:r w:rsidRPr="008C5CF4">
        <w:rPr>
          <w:rFonts w:ascii="Arial" w:hAnsi="Arial" w:cs="Arial"/>
          <w:szCs w:val="24"/>
        </w:rPr>
        <w:t xml:space="preserve">, </w:t>
      </w:r>
      <w:proofErr w:type="spellStart"/>
      <w:r w:rsidRPr="008C5CF4">
        <w:rPr>
          <w:rFonts w:ascii="Arial" w:hAnsi="Arial" w:cs="Arial"/>
          <w:szCs w:val="24"/>
        </w:rPr>
        <w:t>харилцагчийн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хууль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ёсны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эрхийг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хамгаалах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F00188">
        <w:rPr>
          <w:rFonts w:ascii="Arial" w:hAnsi="Arial" w:cs="Arial"/>
          <w:strike/>
          <w:szCs w:val="24"/>
        </w:rPr>
        <w:t>чиглэлээр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эрх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зүйн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орчныг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боловсронгуй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болгох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ажлыг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үргэлжлүүлнэ</w:t>
      </w:r>
      <w:proofErr w:type="spellEnd"/>
      <w:r w:rsidRPr="008C5CF4">
        <w:rPr>
          <w:rFonts w:ascii="Arial" w:hAnsi="Arial" w:cs="Arial"/>
          <w:szCs w:val="24"/>
        </w:rPr>
        <w:t xml:space="preserve">. </w:t>
      </w:r>
    </w:p>
    <w:p w14:paraId="2B8509AA" w14:textId="77777777" w:rsidR="00AB1409" w:rsidRPr="008C5CF4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</w:rPr>
      </w:pPr>
    </w:p>
    <w:p w14:paraId="411F26E7" w14:textId="6C9C9617" w:rsidR="00AB1409" w:rsidRPr="008C5CF4" w:rsidRDefault="00590B9E" w:rsidP="00AB1409">
      <w:pPr>
        <w:spacing w:after="0" w:line="240" w:lineRule="auto"/>
        <w:ind w:firstLine="720"/>
        <w:rPr>
          <w:rFonts w:ascii="Arial" w:hAnsi="Arial" w:cs="Arial"/>
          <w:b/>
          <w:szCs w:val="24"/>
        </w:rPr>
      </w:pPr>
      <w:r w:rsidRPr="008C5CF4">
        <w:rPr>
          <w:rFonts w:ascii="Arial" w:hAnsi="Arial" w:cs="Arial"/>
          <w:b/>
          <w:szCs w:val="24"/>
        </w:rPr>
        <w:t>3.</w:t>
      </w:r>
      <w:r w:rsidR="00CB6143" w:rsidRPr="008C5CF4">
        <w:rPr>
          <w:rFonts w:ascii="Arial" w:hAnsi="Arial" w:cs="Arial"/>
          <w:b/>
          <w:szCs w:val="24"/>
        </w:rPr>
        <w:t xml:space="preserve">Санхүүгийн </w:t>
      </w:r>
      <w:proofErr w:type="spellStart"/>
      <w:r w:rsidR="00CB6143" w:rsidRPr="00EA4DD2">
        <w:rPr>
          <w:rFonts w:ascii="Arial" w:hAnsi="Arial" w:cs="Arial"/>
          <w:b/>
          <w:strike/>
          <w:szCs w:val="24"/>
        </w:rPr>
        <w:t>захын</w:t>
      </w:r>
      <w:proofErr w:type="spellEnd"/>
      <w:r w:rsidR="00CB6143"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="00EA4DD2" w:rsidRPr="00EA4DD2">
        <w:rPr>
          <w:rFonts w:ascii="Arial" w:hAnsi="Arial" w:cs="Arial"/>
          <w:b/>
          <w:szCs w:val="24"/>
          <w:u w:val="single"/>
        </w:rPr>
        <w:t>зах</w:t>
      </w:r>
      <w:proofErr w:type="spellEnd"/>
      <w:r w:rsidR="00EA4DD2" w:rsidRPr="00EA4DD2">
        <w:rPr>
          <w:rFonts w:ascii="Arial" w:hAnsi="Arial" w:cs="Arial"/>
          <w:b/>
          <w:szCs w:val="24"/>
          <w:u w:val="single"/>
        </w:rPr>
        <w:t xml:space="preserve"> </w:t>
      </w:r>
      <w:proofErr w:type="spellStart"/>
      <w:r w:rsidR="00EA4DD2" w:rsidRPr="00EA4DD2">
        <w:rPr>
          <w:rFonts w:ascii="Arial" w:hAnsi="Arial" w:cs="Arial"/>
          <w:b/>
          <w:szCs w:val="24"/>
          <w:u w:val="single"/>
        </w:rPr>
        <w:t>зээлийн</w:t>
      </w:r>
      <w:proofErr w:type="spellEnd"/>
      <w:r w:rsidR="00EA4DD2">
        <w:rPr>
          <w:rFonts w:ascii="Arial" w:hAnsi="Arial" w:cs="Arial"/>
          <w:b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b/>
          <w:szCs w:val="24"/>
        </w:rPr>
        <w:t>дэд</w:t>
      </w:r>
      <w:proofErr w:type="spellEnd"/>
      <w:r w:rsidR="00CB6143"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b/>
          <w:szCs w:val="24"/>
        </w:rPr>
        <w:t>бүтэц</w:t>
      </w:r>
      <w:proofErr w:type="spellEnd"/>
      <w:r w:rsidR="00CB6143" w:rsidRPr="008C5CF4">
        <w:rPr>
          <w:rFonts w:ascii="Arial" w:hAnsi="Arial" w:cs="Arial"/>
          <w:b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b/>
          <w:szCs w:val="24"/>
        </w:rPr>
        <w:t>түүний</w:t>
      </w:r>
      <w:proofErr w:type="spellEnd"/>
      <w:r w:rsidR="00CB6143"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b/>
          <w:szCs w:val="24"/>
        </w:rPr>
        <w:t>институцийг</w:t>
      </w:r>
      <w:proofErr w:type="spellEnd"/>
      <w:r w:rsidR="00CB6143"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b/>
          <w:szCs w:val="24"/>
        </w:rPr>
        <w:t>бэхжүүлэх</w:t>
      </w:r>
      <w:proofErr w:type="spellEnd"/>
      <w:r w:rsidR="00CB6143" w:rsidRPr="008C5CF4">
        <w:rPr>
          <w:rFonts w:ascii="Arial" w:hAnsi="Arial" w:cs="Arial"/>
          <w:b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b/>
          <w:szCs w:val="24"/>
        </w:rPr>
        <w:t>хүрээнд</w:t>
      </w:r>
      <w:proofErr w:type="spellEnd"/>
      <w:r w:rsidR="00CB6143" w:rsidRPr="008C5CF4">
        <w:rPr>
          <w:rFonts w:ascii="Arial" w:hAnsi="Arial" w:cs="Arial"/>
          <w:b/>
          <w:szCs w:val="24"/>
        </w:rPr>
        <w:t>:</w:t>
      </w:r>
    </w:p>
    <w:p w14:paraId="0180D60F" w14:textId="77777777" w:rsidR="00AB1409" w:rsidRPr="008C5CF4" w:rsidRDefault="00AB1409" w:rsidP="00AB1409">
      <w:pPr>
        <w:spacing w:after="0" w:line="240" w:lineRule="auto"/>
        <w:ind w:firstLine="720"/>
        <w:rPr>
          <w:rFonts w:ascii="Arial" w:hAnsi="Arial" w:cs="Arial"/>
          <w:szCs w:val="24"/>
        </w:rPr>
      </w:pPr>
    </w:p>
    <w:p w14:paraId="3CE0D3E0" w14:textId="11B5235C" w:rsidR="00590B9E" w:rsidRPr="008C5CF4" w:rsidRDefault="00590B9E" w:rsidP="00590B9E">
      <w:pPr>
        <w:spacing w:after="0" w:line="240" w:lineRule="auto"/>
        <w:ind w:firstLine="72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3.</w:t>
      </w:r>
      <w:proofErr w:type="gramStart"/>
      <w:r w:rsidRPr="008C5CF4">
        <w:rPr>
          <w:rFonts w:ascii="Arial" w:hAnsi="Arial" w:cs="Arial"/>
          <w:szCs w:val="24"/>
        </w:rPr>
        <w:t>1.</w:t>
      </w:r>
      <w:r w:rsidR="00CB6143" w:rsidRPr="008C5CF4">
        <w:rPr>
          <w:rFonts w:ascii="Arial" w:hAnsi="Arial" w:cs="Arial"/>
          <w:szCs w:val="24"/>
        </w:rPr>
        <w:t>Дотоод</w:t>
      </w:r>
      <w:proofErr w:type="gram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гадаад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төлбөр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тооцоо</w:t>
      </w:r>
      <w:r w:rsidR="00CB6143" w:rsidRPr="00EA4DD2">
        <w:rPr>
          <w:rFonts w:ascii="Arial" w:hAnsi="Arial" w:cs="Arial"/>
          <w:strike/>
          <w:szCs w:val="24"/>
        </w:rPr>
        <w:t>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хэвийн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үргэлжлэх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нөхц</w:t>
      </w:r>
      <w:r w:rsidR="00747A23">
        <w:rPr>
          <w:rFonts w:ascii="Arial" w:hAnsi="Arial" w:cs="Arial"/>
          <w:szCs w:val="24"/>
        </w:rPr>
        <w:t>ө</w:t>
      </w:r>
      <w:r w:rsidR="00CB6143" w:rsidRPr="008C5CF4">
        <w:rPr>
          <w:rFonts w:ascii="Arial" w:hAnsi="Arial" w:cs="Arial"/>
          <w:szCs w:val="24"/>
        </w:rPr>
        <w:t>лийг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бүрдүүлнэ</w:t>
      </w:r>
      <w:proofErr w:type="spellEnd"/>
      <w:r w:rsidR="00CB6143" w:rsidRPr="008C5CF4">
        <w:rPr>
          <w:rFonts w:ascii="Arial" w:hAnsi="Arial" w:cs="Arial"/>
          <w:szCs w:val="24"/>
        </w:rPr>
        <w:t xml:space="preserve">. </w:t>
      </w:r>
      <w:proofErr w:type="spellStart"/>
      <w:r w:rsidR="00CB6143" w:rsidRPr="008C5CF4">
        <w:rPr>
          <w:rFonts w:ascii="Arial" w:hAnsi="Arial" w:cs="Arial"/>
          <w:szCs w:val="24"/>
        </w:rPr>
        <w:t>Санхүүгийн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үйлчилгээний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хүр</w:t>
      </w:r>
      <w:r w:rsidRPr="008C5CF4">
        <w:rPr>
          <w:rFonts w:ascii="Arial" w:hAnsi="Arial" w:cs="Arial"/>
          <w:szCs w:val="24"/>
        </w:rPr>
        <w:t>тээмжийг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нэмэгдүүлэх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зорилгоор</w:t>
      </w:r>
      <w:proofErr w:type="spellEnd"/>
      <w:r w:rsidRPr="008C5CF4">
        <w:rPr>
          <w:rFonts w:ascii="Arial" w:hAnsi="Arial" w:cs="Arial"/>
          <w:szCs w:val="24"/>
        </w:rPr>
        <w:t xml:space="preserve"> </w:t>
      </w:r>
      <w:proofErr w:type="spellStart"/>
      <w:r w:rsidRPr="008C5CF4">
        <w:rPr>
          <w:rFonts w:ascii="Arial" w:hAnsi="Arial" w:cs="Arial"/>
          <w:szCs w:val="24"/>
        </w:rPr>
        <w:t>ү</w:t>
      </w:r>
      <w:r w:rsidR="00CB6143" w:rsidRPr="008C5CF4">
        <w:rPr>
          <w:rFonts w:ascii="Arial" w:hAnsi="Arial" w:cs="Arial"/>
          <w:szCs w:val="24"/>
        </w:rPr>
        <w:t>ндэсний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төлбөрийн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системийн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эрх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зүйн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зохицуулалтыг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сайжруулж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төлбөрийн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хэрэгслийн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шинэ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бүтээгдэхүүн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үйлчилгээг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дэмжиж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олон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улсын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зарчмын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дагуу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төлбөрийн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системийн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хяналтыг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хэрэгжүүлнэ</w:t>
      </w:r>
      <w:proofErr w:type="spellEnd"/>
      <w:r w:rsidR="00CB6143" w:rsidRPr="008C5CF4">
        <w:rPr>
          <w:rFonts w:ascii="Arial" w:hAnsi="Arial" w:cs="Arial"/>
          <w:szCs w:val="24"/>
        </w:rPr>
        <w:t xml:space="preserve">. </w:t>
      </w:r>
    </w:p>
    <w:p w14:paraId="13DB9CC2" w14:textId="77777777" w:rsidR="00590B9E" w:rsidRPr="008C5CF4" w:rsidRDefault="00590B9E" w:rsidP="00590B9E">
      <w:pPr>
        <w:spacing w:after="0" w:line="240" w:lineRule="auto"/>
        <w:ind w:firstLine="720"/>
        <w:rPr>
          <w:rFonts w:ascii="Arial" w:hAnsi="Arial" w:cs="Arial"/>
          <w:szCs w:val="24"/>
        </w:rPr>
      </w:pPr>
    </w:p>
    <w:p w14:paraId="6741F02A" w14:textId="77777777" w:rsidR="00590B9E" w:rsidRPr="008C5CF4" w:rsidRDefault="00590B9E" w:rsidP="00590B9E">
      <w:pPr>
        <w:spacing w:after="0" w:line="240" w:lineRule="auto"/>
        <w:ind w:firstLine="72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3.</w:t>
      </w:r>
      <w:proofErr w:type="gramStart"/>
      <w:r w:rsidRPr="008C5CF4">
        <w:rPr>
          <w:rFonts w:ascii="Arial" w:hAnsi="Arial" w:cs="Arial"/>
          <w:szCs w:val="24"/>
        </w:rPr>
        <w:t>2.</w:t>
      </w:r>
      <w:r w:rsidR="00CB6143" w:rsidRPr="008C5CF4">
        <w:rPr>
          <w:rFonts w:ascii="Arial" w:hAnsi="Arial" w:cs="Arial"/>
          <w:szCs w:val="24"/>
        </w:rPr>
        <w:t>Иргэд</w:t>
      </w:r>
      <w:proofErr w:type="gram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болон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бичил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жижиг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дунд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үйлдвэрлэл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эрхлэгчдэд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санхүү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эдийн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засгийн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суурь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мэдлэг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олгох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ажлыг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үргэлжлүүлнэ</w:t>
      </w:r>
      <w:proofErr w:type="spellEnd"/>
      <w:r w:rsidR="00CB6143" w:rsidRPr="008C5CF4">
        <w:rPr>
          <w:rFonts w:ascii="Arial" w:hAnsi="Arial" w:cs="Arial"/>
          <w:szCs w:val="24"/>
        </w:rPr>
        <w:t xml:space="preserve">. </w:t>
      </w:r>
    </w:p>
    <w:p w14:paraId="1F496EC4" w14:textId="77777777" w:rsidR="00590B9E" w:rsidRPr="008C5CF4" w:rsidRDefault="00590B9E" w:rsidP="00590B9E">
      <w:pPr>
        <w:spacing w:after="0" w:line="240" w:lineRule="auto"/>
        <w:ind w:firstLine="720"/>
        <w:rPr>
          <w:rFonts w:ascii="Arial" w:hAnsi="Arial" w:cs="Arial"/>
          <w:szCs w:val="24"/>
        </w:rPr>
      </w:pPr>
    </w:p>
    <w:p w14:paraId="64AD7AAF" w14:textId="77777777" w:rsidR="00590B9E" w:rsidRPr="008C5CF4" w:rsidRDefault="00590B9E" w:rsidP="00590B9E">
      <w:pPr>
        <w:spacing w:after="0" w:line="240" w:lineRule="auto"/>
        <w:ind w:firstLine="72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3.</w:t>
      </w:r>
      <w:proofErr w:type="gramStart"/>
      <w:r w:rsidRPr="008C5CF4">
        <w:rPr>
          <w:rFonts w:ascii="Arial" w:hAnsi="Arial" w:cs="Arial"/>
          <w:szCs w:val="24"/>
        </w:rPr>
        <w:t>3.</w:t>
      </w:r>
      <w:r w:rsidR="00CB6143" w:rsidRPr="008C5CF4">
        <w:rPr>
          <w:rFonts w:ascii="Arial" w:hAnsi="Arial" w:cs="Arial"/>
          <w:szCs w:val="24"/>
        </w:rPr>
        <w:t>Монголбанкны</w:t>
      </w:r>
      <w:proofErr w:type="gram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бодлого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үйл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ажиллагаанд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их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өгөгдлийг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ашиглах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бэлтгэл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ажлын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хүрээнд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мэдээллийн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аюулгүй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байдлын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менежментийн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тогтолцоог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олон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улсын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жишигт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нийцүүлэн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үе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шаттай</w:t>
      </w:r>
      <w:r w:rsidR="00CB6143" w:rsidRPr="00EA4DD2">
        <w:rPr>
          <w:rFonts w:ascii="Arial" w:hAnsi="Arial" w:cs="Arial"/>
          <w:strike/>
          <w:szCs w:val="24"/>
        </w:rPr>
        <w:t>гаар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хөгжүүлнэ</w:t>
      </w:r>
      <w:proofErr w:type="spellEnd"/>
      <w:r w:rsidR="00CB6143" w:rsidRPr="008C5CF4">
        <w:rPr>
          <w:rFonts w:ascii="Arial" w:hAnsi="Arial" w:cs="Arial"/>
          <w:szCs w:val="24"/>
        </w:rPr>
        <w:t>.</w:t>
      </w:r>
      <w:r w:rsidRPr="008C5CF4">
        <w:rPr>
          <w:rFonts w:ascii="Arial" w:hAnsi="Arial" w:cs="Arial"/>
          <w:szCs w:val="24"/>
        </w:rPr>
        <w:t xml:space="preserve"> </w:t>
      </w:r>
    </w:p>
    <w:p w14:paraId="6D24C59F" w14:textId="77777777" w:rsidR="00590B9E" w:rsidRPr="008C5CF4" w:rsidRDefault="00590B9E" w:rsidP="00590B9E">
      <w:pPr>
        <w:spacing w:after="0" w:line="240" w:lineRule="auto"/>
        <w:ind w:firstLine="720"/>
        <w:rPr>
          <w:rFonts w:ascii="Arial" w:hAnsi="Arial" w:cs="Arial"/>
          <w:szCs w:val="24"/>
        </w:rPr>
      </w:pPr>
    </w:p>
    <w:p w14:paraId="28232CCE" w14:textId="6F79E694" w:rsidR="00F53794" w:rsidRPr="008C5CF4" w:rsidRDefault="00590B9E" w:rsidP="00590B9E">
      <w:pPr>
        <w:spacing w:after="0" w:line="240" w:lineRule="auto"/>
        <w:ind w:firstLine="720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3.</w:t>
      </w:r>
      <w:proofErr w:type="gramStart"/>
      <w:r w:rsidRPr="008C5CF4">
        <w:rPr>
          <w:rFonts w:ascii="Arial" w:hAnsi="Arial" w:cs="Arial"/>
          <w:szCs w:val="24"/>
        </w:rPr>
        <w:t>4.</w:t>
      </w:r>
      <w:r w:rsidR="00CB6143" w:rsidRPr="008C5CF4">
        <w:rPr>
          <w:rFonts w:ascii="Arial" w:hAnsi="Arial" w:cs="Arial"/>
          <w:szCs w:val="24"/>
        </w:rPr>
        <w:t>Монгол</w:t>
      </w:r>
      <w:proofErr w:type="gram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Улсын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гүйлгээнд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хүчин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төгөлдөр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ашиглаж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</w:t>
      </w:r>
      <w:r w:rsidRPr="008C5CF4">
        <w:rPr>
          <w:rFonts w:ascii="Arial" w:hAnsi="Arial" w:cs="Arial"/>
          <w:szCs w:val="24"/>
        </w:rPr>
        <w:t>а</w:t>
      </w:r>
      <w:r w:rsidR="00CB6143" w:rsidRPr="008C5CF4">
        <w:rPr>
          <w:rFonts w:ascii="Arial" w:hAnsi="Arial" w:cs="Arial"/>
          <w:szCs w:val="24"/>
        </w:rPr>
        <w:t>й</w:t>
      </w:r>
      <w:r w:rsidRPr="008C5CF4">
        <w:rPr>
          <w:rFonts w:ascii="Arial" w:hAnsi="Arial" w:cs="Arial"/>
          <w:szCs w:val="24"/>
        </w:rPr>
        <w:t>гаа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мөнгөн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тэмдэгтийн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эдийн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засгийн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үр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ашиг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бүхий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зохистой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бүтцийг</w:t>
      </w:r>
      <w:proofErr w:type="spellEnd"/>
      <w:r w:rsidR="00CB6143" w:rsidRPr="008C5CF4">
        <w:rPr>
          <w:rFonts w:ascii="Arial" w:hAnsi="Arial" w:cs="Arial"/>
          <w:szCs w:val="24"/>
        </w:rPr>
        <w:t xml:space="preserve"> </w:t>
      </w:r>
      <w:proofErr w:type="spellStart"/>
      <w:r w:rsidR="00CB6143" w:rsidRPr="008C5CF4">
        <w:rPr>
          <w:rFonts w:ascii="Arial" w:hAnsi="Arial" w:cs="Arial"/>
          <w:szCs w:val="24"/>
        </w:rPr>
        <w:t>судалж</w:t>
      </w:r>
      <w:proofErr w:type="spellEnd"/>
      <w:r w:rsidR="00CB6143" w:rsidRPr="008C5CF4">
        <w:rPr>
          <w:rFonts w:ascii="Arial" w:hAnsi="Arial" w:cs="Arial"/>
          <w:szCs w:val="24"/>
        </w:rPr>
        <w:t xml:space="preserve">, </w:t>
      </w:r>
      <w:proofErr w:type="spellStart"/>
      <w:r w:rsidR="00CB6143" w:rsidRPr="008C5CF4">
        <w:rPr>
          <w:rFonts w:ascii="Arial" w:hAnsi="Arial" w:cs="Arial"/>
          <w:szCs w:val="24"/>
        </w:rPr>
        <w:t>танилцуулна</w:t>
      </w:r>
      <w:proofErr w:type="spellEnd"/>
      <w:r w:rsidR="00CB6143" w:rsidRPr="008C5CF4">
        <w:rPr>
          <w:rFonts w:ascii="Arial" w:hAnsi="Arial" w:cs="Arial"/>
          <w:szCs w:val="24"/>
        </w:rPr>
        <w:t xml:space="preserve">. </w:t>
      </w:r>
    </w:p>
    <w:p w14:paraId="6F3E7F9A" w14:textId="77777777" w:rsidR="00590B9E" w:rsidRPr="008C5CF4" w:rsidRDefault="00590B9E" w:rsidP="00590B9E">
      <w:pPr>
        <w:spacing w:after="0" w:line="240" w:lineRule="auto"/>
        <w:rPr>
          <w:rFonts w:ascii="Arial" w:hAnsi="Arial" w:cs="Arial"/>
          <w:szCs w:val="24"/>
        </w:rPr>
      </w:pPr>
    </w:p>
    <w:p w14:paraId="4BB2343A" w14:textId="77777777" w:rsidR="00590B9E" w:rsidRPr="008C5CF4" w:rsidRDefault="00590B9E" w:rsidP="00590B9E">
      <w:pPr>
        <w:spacing w:after="0" w:line="240" w:lineRule="auto"/>
        <w:rPr>
          <w:rFonts w:ascii="Arial" w:hAnsi="Arial" w:cs="Arial"/>
          <w:szCs w:val="24"/>
        </w:rPr>
      </w:pPr>
    </w:p>
    <w:p w14:paraId="0E8A6386" w14:textId="77777777" w:rsidR="00590B9E" w:rsidRPr="008C5CF4" w:rsidRDefault="00590B9E" w:rsidP="00590B9E">
      <w:pPr>
        <w:spacing w:after="0" w:line="240" w:lineRule="auto"/>
        <w:rPr>
          <w:rFonts w:ascii="Arial" w:hAnsi="Arial" w:cs="Arial"/>
          <w:szCs w:val="24"/>
        </w:rPr>
      </w:pPr>
    </w:p>
    <w:p w14:paraId="476FC76F" w14:textId="77777777" w:rsidR="00590B9E" w:rsidRPr="008C5CF4" w:rsidRDefault="00590B9E" w:rsidP="00590B9E">
      <w:pPr>
        <w:spacing w:after="0" w:line="240" w:lineRule="auto"/>
        <w:rPr>
          <w:rFonts w:ascii="Arial" w:hAnsi="Arial" w:cs="Arial"/>
          <w:szCs w:val="24"/>
        </w:rPr>
      </w:pPr>
    </w:p>
    <w:p w14:paraId="2642CF68" w14:textId="6C1B99B4" w:rsidR="00590B9E" w:rsidRPr="008C5CF4" w:rsidRDefault="00590B9E" w:rsidP="00590B9E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8C5CF4">
        <w:rPr>
          <w:rFonts w:ascii="Arial" w:hAnsi="Arial" w:cs="Arial"/>
          <w:szCs w:val="24"/>
        </w:rPr>
        <w:t>---о0о---</w:t>
      </w:r>
    </w:p>
    <w:sectPr w:rsidR="00590B9E" w:rsidRPr="008C5CF4" w:rsidSect="008C5CF4">
      <w:pgSz w:w="11900" w:h="16840" w:code="9"/>
      <w:pgMar w:top="1440" w:right="851" w:bottom="144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95C12"/>
    <w:multiLevelType w:val="hybridMultilevel"/>
    <w:tmpl w:val="B33EF84A"/>
    <w:lvl w:ilvl="0" w:tplc="C82CB3B0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43"/>
    <w:rsid w:val="00161FCB"/>
    <w:rsid w:val="001D2151"/>
    <w:rsid w:val="002A0991"/>
    <w:rsid w:val="0036472B"/>
    <w:rsid w:val="00424279"/>
    <w:rsid w:val="00450B00"/>
    <w:rsid w:val="00464204"/>
    <w:rsid w:val="00503E6D"/>
    <w:rsid w:val="00590B9E"/>
    <w:rsid w:val="005C2D26"/>
    <w:rsid w:val="006F1CC8"/>
    <w:rsid w:val="00747A23"/>
    <w:rsid w:val="00835E74"/>
    <w:rsid w:val="008612E5"/>
    <w:rsid w:val="008C5CF4"/>
    <w:rsid w:val="008F0F33"/>
    <w:rsid w:val="00950A38"/>
    <w:rsid w:val="00962939"/>
    <w:rsid w:val="009C6F14"/>
    <w:rsid w:val="00A370C8"/>
    <w:rsid w:val="00A47036"/>
    <w:rsid w:val="00AB1409"/>
    <w:rsid w:val="00BA2C71"/>
    <w:rsid w:val="00C22611"/>
    <w:rsid w:val="00C44AF0"/>
    <w:rsid w:val="00CB6143"/>
    <w:rsid w:val="00D0010F"/>
    <w:rsid w:val="00DC0B39"/>
    <w:rsid w:val="00E8642F"/>
    <w:rsid w:val="00EA4DD2"/>
    <w:rsid w:val="00F00188"/>
    <w:rsid w:val="00F53794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857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Cs/>
        <w:kern w:val="24"/>
        <w:sz w:val="24"/>
        <w:szCs w:val="24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143"/>
    <w:pPr>
      <w:spacing w:after="160" w:line="276" w:lineRule="auto"/>
      <w:jc w:val="both"/>
    </w:pPr>
    <w:rPr>
      <w:rFonts w:ascii="Times New Roman" w:hAnsi="Times New Roman" w:cstheme="minorBidi"/>
      <w:bCs w:val="0"/>
      <w:kern w:val="0"/>
      <w:szCs w:val="22"/>
      <w:u w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14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143"/>
    <w:rPr>
      <w:rFonts w:ascii="Times New Roman" w:eastAsiaTheme="majorEastAsia" w:hAnsi="Times New Roman" w:cstheme="majorBidi"/>
      <w:b/>
      <w:bCs w:val="0"/>
      <w:kern w:val="0"/>
      <w:szCs w:val="32"/>
      <w:u w:val="none"/>
    </w:rPr>
  </w:style>
  <w:style w:type="paragraph" w:styleId="ListParagraph">
    <w:name w:val="List Paragraph"/>
    <w:aliases w:val="IBL List Paragraph,AusAID List Paragraph,List Paragraph1,ADB paragraph numbering,Colorful List - Accent 11,列出段落3,列出段落1,Recommendation,List Paragraph11,Bulleted List Paragraph,Bullets,References,• List Paragraph,Dot pt,F5 List Paragraph"/>
    <w:basedOn w:val="Normal"/>
    <w:link w:val="ListParagraphChar"/>
    <w:uiPriority w:val="34"/>
    <w:qFormat/>
    <w:rsid w:val="00CB6143"/>
    <w:pPr>
      <w:ind w:left="720"/>
      <w:contextualSpacing/>
    </w:pPr>
  </w:style>
  <w:style w:type="character" w:customStyle="1" w:styleId="ListParagraphChar">
    <w:name w:val="List Paragraph Char"/>
    <w:aliases w:val="IBL List Paragraph Char,AusAID List Paragraph Char,List Paragraph1 Char,ADB paragraph numbering Char,Colorful List - Accent 11 Char,列出段落3 Char,列出段落1 Char,Recommendation Char,List Paragraph11 Char,Bulleted List Paragraph Char"/>
    <w:link w:val="ListParagraph"/>
    <w:uiPriority w:val="34"/>
    <w:qFormat/>
    <w:locked/>
    <w:rsid w:val="00CB6143"/>
    <w:rPr>
      <w:rFonts w:ascii="Times New Roman" w:hAnsi="Times New Roman" w:cstheme="minorBidi"/>
      <w:bCs w:val="0"/>
      <w:kern w:val="0"/>
      <w:szCs w:val="22"/>
      <w:u w:val="none"/>
    </w:rPr>
  </w:style>
  <w:style w:type="paragraph" w:styleId="Caption">
    <w:name w:val="caption"/>
    <w:aliases w:val="quarterly chart caption,quarterly chart caption Char Char,Caption Char Char Char,Caption1 Char,Caption1,Table title,Figure Head,Figure Head Znak Znak,Figure Head Znak"/>
    <w:basedOn w:val="Normal"/>
    <w:next w:val="Normal"/>
    <w:link w:val="CaptionChar"/>
    <w:uiPriority w:val="35"/>
    <w:unhideWhenUsed/>
    <w:qFormat/>
    <w:rsid w:val="00CB6143"/>
    <w:pPr>
      <w:spacing w:after="80"/>
      <w:jc w:val="left"/>
    </w:pPr>
    <w:rPr>
      <w:rFonts w:eastAsiaTheme="minorEastAsia"/>
      <w:b/>
      <w:bCs/>
      <w:color w:val="183579"/>
      <w:szCs w:val="18"/>
    </w:rPr>
  </w:style>
  <w:style w:type="character" w:customStyle="1" w:styleId="CaptionChar">
    <w:name w:val="Caption Char"/>
    <w:aliases w:val="quarterly chart caption Char,quarterly chart caption Char Char Char,Caption Char Char Char Char,Caption1 Char Char,Caption1 Char1,Table title Char,Figure Head Char,Figure Head Znak Znak Char,Figure Head Znak Char"/>
    <w:basedOn w:val="DefaultParagraphFont"/>
    <w:link w:val="Caption"/>
    <w:uiPriority w:val="35"/>
    <w:locked/>
    <w:rsid w:val="00CB6143"/>
    <w:rPr>
      <w:rFonts w:ascii="Times New Roman" w:eastAsiaTheme="minorEastAsia" w:hAnsi="Times New Roman" w:cstheme="minorBidi"/>
      <w:b/>
      <w:color w:val="183579"/>
      <w:kern w:val="0"/>
      <w:szCs w:val="18"/>
      <w:u w:val="none"/>
    </w:rPr>
  </w:style>
  <w:style w:type="paragraph" w:customStyle="1" w:styleId="Style1-MB">
    <w:name w:val="Style1-MB"/>
    <w:basedOn w:val="Normal"/>
    <w:link w:val="Style1-MBChar"/>
    <w:qFormat/>
    <w:rsid w:val="00CB6143"/>
    <w:pPr>
      <w:spacing w:before="120"/>
      <w:ind w:firstLine="360"/>
    </w:pPr>
    <w:rPr>
      <w:lang w:val="mn-MN"/>
    </w:rPr>
  </w:style>
  <w:style w:type="character" w:customStyle="1" w:styleId="Style1-MBChar">
    <w:name w:val="Style1-MB Char"/>
    <w:basedOn w:val="DefaultParagraphFont"/>
    <w:link w:val="Style1-MB"/>
    <w:rsid w:val="00CB6143"/>
    <w:rPr>
      <w:rFonts w:ascii="Times New Roman" w:hAnsi="Times New Roman" w:cstheme="minorBidi"/>
      <w:bCs w:val="0"/>
      <w:kern w:val="0"/>
      <w:szCs w:val="22"/>
      <w:u w:val="none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811</Words>
  <Characters>4629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2022-11-10T07:18:00Z</cp:lastPrinted>
  <dcterms:created xsi:type="dcterms:W3CDTF">2022-11-17T02:04:00Z</dcterms:created>
  <dcterms:modified xsi:type="dcterms:W3CDTF">2022-11-17T02:04:00Z</dcterms:modified>
</cp:coreProperties>
</file>