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E5F9F5" w14:textId="77777777" w:rsidR="006B7E00" w:rsidRPr="008878D3" w:rsidRDefault="006B7E00" w:rsidP="006B7E00">
      <w:pPr>
        <w:tabs>
          <w:tab w:val="left" w:pos="9639"/>
        </w:tabs>
        <w:rPr>
          <w:rFonts w:ascii="Arial" w:hAnsi="Arial" w:cs="Arial"/>
          <w:b/>
          <w:lang w:val="mn-MN"/>
        </w:rPr>
      </w:pPr>
      <w:r w:rsidRPr="008878D3">
        <w:rPr>
          <w:rFonts w:ascii="Arial" w:hAnsi="Arial" w:cs="Arial"/>
          <w:b/>
          <w:lang w:val="mn-MN"/>
        </w:rPr>
        <w:t>БАТЛАВ:</w:t>
      </w:r>
    </w:p>
    <w:p w14:paraId="05B2E182" w14:textId="77777777" w:rsidR="006B7E00" w:rsidRPr="00561454" w:rsidRDefault="006B7E00" w:rsidP="006B7E00">
      <w:pPr>
        <w:tabs>
          <w:tab w:val="left" w:pos="9639"/>
        </w:tabs>
        <w:rPr>
          <w:rFonts w:ascii="Arial" w:hAnsi="Arial" w:cs="Arial"/>
          <w:b/>
          <w:lang w:val="mn-MN"/>
        </w:rPr>
      </w:pPr>
      <w:r>
        <w:rPr>
          <w:rFonts w:ascii="Arial" w:hAnsi="Arial" w:cs="Arial"/>
          <w:b/>
          <w:lang w:val="mn-MN"/>
        </w:rPr>
        <w:t xml:space="preserve">МОНГОЛ УЛСЫН ИХ </w:t>
      </w:r>
      <w:r w:rsidRPr="008878D3">
        <w:rPr>
          <w:rFonts w:ascii="Arial" w:hAnsi="Arial" w:cs="Arial"/>
          <w:b/>
          <w:lang w:val="mn-MN"/>
        </w:rPr>
        <w:t xml:space="preserve">ХУРЛЫН ГИШҮҮН             </w:t>
      </w:r>
      <w:r w:rsidRPr="00564C79">
        <w:rPr>
          <w:rFonts w:ascii="Arial" w:hAnsi="Arial" w:cs="Arial"/>
          <w:b/>
          <w:lang w:val="mn-MN"/>
        </w:rPr>
        <w:t xml:space="preserve">         </w:t>
      </w:r>
      <w:r w:rsidRPr="008878D3">
        <w:rPr>
          <w:rFonts w:ascii="Arial" w:hAnsi="Arial" w:cs="Arial"/>
          <w:b/>
          <w:lang w:val="mn-MN"/>
        </w:rPr>
        <w:t xml:space="preserve">        </w:t>
      </w:r>
      <w:r>
        <w:rPr>
          <w:rFonts w:ascii="Arial" w:hAnsi="Arial" w:cs="Arial"/>
          <w:b/>
          <w:lang w:val="mn-MN"/>
        </w:rPr>
        <w:t xml:space="preserve"> </w:t>
      </w:r>
      <w:r w:rsidRPr="008878D3">
        <w:rPr>
          <w:rFonts w:ascii="Arial" w:hAnsi="Arial" w:cs="Arial"/>
          <w:b/>
          <w:lang w:val="mn-MN"/>
        </w:rPr>
        <w:t xml:space="preserve">   Б.ПҮРЭВДОРЖ</w:t>
      </w:r>
    </w:p>
    <w:p w14:paraId="3A81DFDD" w14:textId="77777777" w:rsidR="006B7E00" w:rsidRDefault="006B7E00" w:rsidP="006B7E00">
      <w:pPr>
        <w:pStyle w:val="NormalWeb"/>
        <w:shd w:val="clear" w:color="auto" w:fill="FFFFFF"/>
        <w:spacing w:before="0" w:beforeAutospacing="0" w:after="0" w:afterAutospacing="0" w:line="330" w:lineRule="atLeast"/>
        <w:ind w:right="4"/>
        <w:jc w:val="center"/>
        <w:rPr>
          <w:rFonts w:ascii="Arial Mon" w:hAnsi="Arial Mon" w:cs="Arial"/>
          <w:b/>
          <w:bCs/>
          <w:caps/>
          <w:lang w:val="en-US"/>
        </w:rPr>
      </w:pPr>
    </w:p>
    <w:p w14:paraId="2375FE7F" w14:textId="77777777" w:rsidR="006B7E00" w:rsidRDefault="006B7E00" w:rsidP="006B7E00">
      <w:pPr>
        <w:pStyle w:val="NormalWeb"/>
        <w:shd w:val="clear" w:color="auto" w:fill="FFFFFF"/>
        <w:spacing w:before="0" w:beforeAutospacing="0" w:after="0" w:afterAutospacing="0" w:line="330" w:lineRule="atLeast"/>
        <w:ind w:right="4"/>
        <w:jc w:val="center"/>
        <w:rPr>
          <w:rFonts w:ascii="Arial Mon" w:hAnsi="Arial Mon" w:cs="Arial"/>
          <w:b/>
          <w:bCs/>
          <w:caps/>
          <w:lang w:val="en-US"/>
        </w:rPr>
      </w:pPr>
    </w:p>
    <w:p w14:paraId="00B1267B" w14:textId="77777777" w:rsidR="006B7E00" w:rsidRPr="00B56029" w:rsidRDefault="006B7E00" w:rsidP="006B7E00">
      <w:pPr>
        <w:pStyle w:val="NormalWeb"/>
        <w:shd w:val="clear" w:color="auto" w:fill="FFFFFF"/>
        <w:spacing w:before="0" w:beforeAutospacing="0" w:after="0" w:afterAutospacing="0" w:line="330" w:lineRule="atLeast"/>
        <w:ind w:right="4"/>
        <w:jc w:val="center"/>
        <w:rPr>
          <w:rFonts w:ascii="Arial Mon" w:hAnsi="Arial Mon" w:cs="Arial"/>
          <w:b/>
          <w:bCs/>
          <w:caps/>
          <w:lang w:val="mn-MN"/>
        </w:rPr>
      </w:pPr>
      <w:r>
        <w:rPr>
          <w:rFonts w:ascii="Arial Mon" w:hAnsi="Arial Mon" w:cs="Arial"/>
          <w:b/>
          <w:bCs/>
          <w:caps/>
          <w:lang w:val="en-US"/>
        </w:rPr>
        <w:t xml:space="preserve">ИРГЭДЭЭС ХУДАЛДАЖ АВСАН </w:t>
      </w:r>
      <w:r>
        <w:rPr>
          <w:rFonts w:ascii="Arial Mon" w:hAnsi="Arial Mon" w:cs="Arial"/>
          <w:b/>
          <w:bCs/>
          <w:caps/>
          <w:lang w:val="mn-MN"/>
        </w:rPr>
        <w:t xml:space="preserve">“ЭРДЭНЭС ТАВАНТОЛГОЙ” ХК-ИЙН ХУВЬЦААГ ИРГЭН БҮРД БУЦААН ЭЗЭМШҮҮЛЭХ тухай </w:t>
      </w:r>
      <w:r w:rsidRPr="00D3370F">
        <w:rPr>
          <w:rFonts w:ascii="Arial" w:hAnsi="Arial" w:cs="Arial"/>
          <w:b/>
          <w:color w:val="000000"/>
          <w:lang w:val="mn-MN"/>
        </w:rPr>
        <w:t>МОНГОЛ УЛСЫН ИХ ХУРЛЫН ТОГТООЛЫН ТӨСЛИЙН ҮЗЭЛ БАРИМТЛАЛ</w:t>
      </w:r>
    </w:p>
    <w:p w14:paraId="271DF615" w14:textId="77777777" w:rsidR="006B7E00" w:rsidRPr="00D3370F" w:rsidRDefault="006B7E00" w:rsidP="006B7E00">
      <w:pPr>
        <w:jc w:val="center"/>
        <w:rPr>
          <w:rFonts w:ascii="Arial" w:hAnsi="Arial" w:cs="Arial"/>
          <w:b/>
          <w:color w:val="000000"/>
          <w:lang w:val="mn-MN"/>
        </w:rPr>
      </w:pPr>
    </w:p>
    <w:p w14:paraId="43763C5A" w14:textId="77777777" w:rsidR="006B7E00" w:rsidRPr="00D3370F" w:rsidRDefault="006B7E00" w:rsidP="006B7E00">
      <w:pPr>
        <w:jc w:val="both"/>
        <w:rPr>
          <w:rFonts w:ascii="Arial" w:hAnsi="Arial" w:cs="Arial"/>
          <w:b/>
          <w:color w:val="000000"/>
          <w:lang w:val="mn-MN"/>
        </w:rPr>
      </w:pPr>
      <w:r w:rsidRPr="00D3370F">
        <w:rPr>
          <w:rFonts w:ascii="Arial" w:hAnsi="Arial" w:cs="Arial"/>
          <w:b/>
          <w:color w:val="000000"/>
          <w:lang w:val="mn-MN"/>
        </w:rPr>
        <w:tab/>
        <w:t>Нэг. Тогтоолын төсөл боловсруулах үндэслэл, шаардлага</w:t>
      </w:r>
    </w:p>
    <w:p w14:paraId="29F61AEE" w14:textId="77777777" w:rsidR="006B7E00" w:rsidRDefault="006B7E00" w:rsidP="006B7E00">
      <w:pPr>
        <w:numPr>
          <w:ilvl w:val="1"/>
          <w:numId w:val="1"/>
        </w:numPr>
        <w:jc w:val="both"/>
        <w:rPr>
          <w:rFonts w:ascii="Arial" w:hAnsi="Arial" w:cs="Arial"/>
          <w:b/>
          <w:color w:val="000000"/>
          <w:lang w:val="mn-MN"/>
        </w:rPr>
      </w:pPr>
      <w:r w:rsidRPr="00D3370F">
        <w:rPr>
          <w:rFonts w:ascii="Arial" w:hAnsi="Arial" w:cs="Arial"/>
          <w:b/>
          <w:color w:val="000000"/>
          <w:lang w:val="mn-MN"/>
        </w:rPr>
        <w:t>Хуульзүйн үндэслэл</w:t>
      </w:r>
    </w:p>
    <w:p w14:paraId="6173F09B" w14:textId="77777777" w:rsidR="006B7E00" w:rsidRPr="00D3370F" w:rsidRDefault="006B7E00" w:rsidP="006B7E00">
      <w:pPr>
        <w:ind w:left="1080"/>
        <w:jc w:val="both"/>
        <w:rPr>
          <w:rFonts w:ascii="Arial" w:hAnsi="Arial" w:cs="Arial"/>
          <w:b/>
          <w:color w:val="000000"/>
          <w:lang w:val="mn-MN"/>
        </w:rPr>
      </w:pPr>
    </w:p>
    <w:p w14:paraId="37E24379" w14:textId="77777777" w:rsidR="006B7E00" w:rsidRPr="000B7895" w:rsidRDefault="006B7E00" w:rsidP="006B7E00">
      <w:pPr>
        <w:ind w:firstLine="720"/>
        <w:jc w:val="both"/>
        <w:rPr>
          <w:rFonts w:ascii="Arial" w:hAnsi="Arial" w:cs="Arial"/>
        </w:rPr>
      </w:pPr>
      <w:proofErr w:type="spellStart"/>
      <w:r w:rsidRPr="00B56029">
        <w:rPr>
          <w:rFonts w:ascii="Arial Mon" w:hAnsi="Arial Mon" w:cs="Arial"/>
          <w:lang w:val="ru-RU"/>
        </w:rPr>
        <w:t>Газрын</w:t>
      </w:r>
      <w:proofErr w:type="spellEnd"/>
      <w:r w:rsidRPr="00B56029">
        <w:rPr>
          <w:rFonts w:ascii="Arial Mon" w:hAnsi="Arial Mon" w:cs="Arial"/>
          <w:lang w:val="ru-RU"/>
        </w:rPr>
        <w:t xml:space="preserve"> </w:t>
      </w:r>
      <w:proofErr w:type="spellStart"/>
      <w:r w:rsidRPr="00B56029">
        <w:rPr>
          <w:rFonts w:ascii="Arial Mon" w:hAnsi="Arial Mon" w:cs="Arial"/>
          <w:lang w:val="ru-RU"/>
        </w:rPr>
        <w:t>хэвлийн</w:t>
      </w:r>
      <w:proofErr w:type="spellEnd"/>
      <w:r w:rsidRPr="00B56029">
        <w:rPr>
          <w:rFonts w:ascii="Arial Mon" w:hAnsi="Arial Mon" w:cs="Arial"/>
          <w:lang w:val="ru-RU"/>
        </w:rPr>
        <w:t xml:space="preserve"> </w:t>
      </w:r>
      <w:proofErr w:type="spellStart"/>
      <w:r w:rsidRPr="00B56029">
        <w:rPr>
          <w:rFonts w:ascii="Arial Mon" w:hAnsi="Arial Mon" w:cs="Arial"/>
          <w:lang w:val="ru-RU"/>
        </w:rPr>
        <w:t>баялгийн</w:t>
      </w:r>
      <w:proofErr w:type="spellEnd"/>
      <w:r w:rsidRPr="00B56029">
        <w:rPr>
          <w:rFonts w:ascii="Arial Mon" w:hAnsi="Arial Mon" w:cs="Arial"/>
          <w:lang w:val="ru-RU"/>
        </w:rPr>
        <w:t xml:space="preserve"> </w:t>
      </w:r>
      <w:proofErr w:type="spellStart"/>
      <w:r w:rsidRPr="00B56029">
        <w:rPr>
          <w:rFonts w:ascii="Arial Mon" w:hAnsi="Arial Mon" w:cs="Arial"/>
          <w:lang w:val="ru-RU"/>
        </w:rPr>
        <w:t>үр</w:t>
      </w:r>
      <w:proofErr w:type="spellEnd"/>
      <w:r w:rsidRPr="00B56029">
        <w:rPr>
          <w:rFonts w:ascii="Arial Mon" w:hAnsi="Arial Mon" w:cs="Arial"/>
          <w:lang w:val="ru-RU"/>
        </w:rPr>
        <w:t xml:space="preserve"> </w:t>
      </w:r>
      <w:proofErr w:type="spellStart"/>
      <w:r w:rsidRPr="00B56029">
        <w:rPr>
          <w:rFonts w:ascii="Arial Mon" w:hAnsi="Arial Mon" w:cs="Arial"/>
          <w:lang w:val="ru-RU"/>
        </w:rPr>
        <w:t>өгөөжийг</w:t>
      </w:r>
      <w:proofErr w:type="spellEnd"/>
      <w:r w:rsidRPr="00B56029">
        <w:rPr>
          <w:rFonts w:ascii="Arial Mon" w:hAnsi="Arial Mon" w:cs="Arial"/>
          <w:lang w:val="ru-RU"/>
        </w:rPr>
        <w:t xml:space="preserve"> </w:t>
      </w:r>
      <w:proofErr w:type="spellStart"/>
      <w:r w:rsidRPr="00B56029">
        <w:rPr>
          <w:rFonts w:ascii="Arial Mon" w:hAnsi="Arial Mon" w:cs="Arial"/>
          <w:lang w:val="ru-RU"/>
        </w:rPr>
        <w:t>ард</w:t>
      </w:r>
      <w:proofErr w:type="spellEnd"/>
      <w:r w:rsidRPr="00B56029">
        <w:rPr>
          <w:rFonts w:ascii="Arial Mon" w:hAnsi="Arial Mon" w:cs="Arial"/>
          <w:lang w:val="ru-RU"/>
        </w:rPr>
        <w:t xml:space="preserve"> </w:t>
      </w:r>
      <w:proofErr w:type="spellStart"/>
      <w:r w:rsidRPr="00B56029">
        <w:rPr>
          <w:rFonts w:ascii="Arial Mon" w:hAnsi="Arial Mon" w:cs="Arial"/>
          <w:lang w:val="ru-RU"/>
        </w:rPr>
        <w:t>түмэнд</w:t>
      </w:r>
      <w:proofErr w:type="spellEnd"/>
      <w:r w:rsidRPr="00B56029">
        <w:rPr>
          <w:rFonts w:ascii="Arial Mon" w:hAnsi="Arial Mon" w:cs="Arial"/>
          <w:lang w:val="ru-RU"/>
        </w:rPr>
        <w:t xml:space="preserve"> </w:t>
      </w:r>
      <w:proofErr w:type="spellStart"/>
      <w:r w:rsidRPr="00B56029">
        <w:rPr>
          <w:rFonts w:ascii="Arial Mon" w:hAnsi="Arial Mon" w:cs="Arial"/>
          <w:lang w:val="ru-RU"/>
        </w:rPr>
        <w:t>тэгш</w:t>
      </w:r>
      <w:proofErr w:type="spellEnd"/>
      <w:r w:rsidRPr="00B56029">
        <w:rPr>
          <w:rFonts w:ascii="Arial Mon" w:hAnsi="Arial Mon" w:cs="Arial"/>
          <w:lang w:val="ru-RU"/>
        </w:rPr>
        <w:t xml:space="preserve">, </w:t>
      </w:r>
      <w:proofErr w:type="spellStart"/>
      <w:r w:rsidRPr="00B56029">
        <w:rPr>
          <w:rFonts w:ascii="Arial Mon" w:hAnsi="Arial Mon" w:cs="Arial"/>
          <w:lang w:val="ru-RU"/>
        </w:rPr>
        <w:t>шударга</w:t>
      </w:r>
      <w:proofErr w:type="spellEnd"/>
      <w:r w:rsidRPr="00B56029">
        <w:rPr>
          <w:rFonts w:ascii="Arial Mon" w:hAnsi="Arial Mon" w:cs="Arial"/>
          <w:lang w:val="ru-RU"/>
        </w:rPr>
        <w:t xml:space="preserve"> </w:t>
      </w:r>
      <w:proofErr w:type="spellStart"/>
      <w:r w:rsidRPr="00B56029">
        <w:rPr>
          <w:rFonts w:ascii="Arial Mon" w:hAnsi="Arial Mon" w:cs="Arial"/>
          <w:lang w:val="ru-RU"/>
        </w:rPr>
        <w:t>хүртээмжтэй</w:t>
      </w:r>
      <w:proofErr w:type="spellEnd"/>
      <w:r w:rsidRPr="00B56029">
        <w:rPr>
          <w:rFonts w:ascii="Arial Mon" w:hAnsi="Arial Mon" w:cs="Arial"/>
          <w:lang w:val="ru-RU"/>
        </w:rPr>
        <w:t xml:space="preserve"> </w:t>
      </w:r>
      <w:proofErr w:type="spellStart"/>
      <w:r w:rsidRPr="00B56029">
        <w:rPr>
          <w:rFonts w:ascii="Arial Mon" w:hAnsi="Arial Mon" w:cs="Arial"/>
          <w:lang w:val="ru-RU"/>
        </w:rPr>
        <w:t>хув</w:t>
      </w:r>
      <w:r>
        <w:rPr>
          <w:rFonts w:ascii="Arial Mon" w:hAnsi="Arial Mon" w:cs="Arial"/>
          <w:lang w:val="ru-RU"/>
        </w:rPr>
        <w:t>а</w:t>
      </w:r>
      <w:r w:rsidRPr="00B56029">
        <w:rPr>
          <w:rFonts w:ascii="Arial Mon" w:hAnsi="Arial Mon" w:cs="Arial"/>
          <w:lang w:val="ru-RU"/>
        </w:rPr>
        <w:t>ар</w:t>
      </w:r>
      <w:r>
        <w:rPr>
          <w:rFonts w:ascii="Arial Mon" w:hAnsi="Arial Mon" w:cs="Arial"/>
          <w:lang w:val="ru-RU"/>
        </w:rPr>
        <w:t>и</w:t>
      </w:r>
      <w:r w:rsidRPr="00B56029">
        <w:rPr>
          <w:rFonts w:ascii="Arial Mon" w:hAnsi="Arial Mon" w:cs="Arial"/>
          <w:lang w:val="ru-RU"/>
        </w:rPr>
        <w:t>лах</w:t>
      </w:r>
      <w:proofErr w:type="spellEnd"/>
      <w:r w:rsidRPr="00B56029">
        <w:rPr>
          <w:rFonts w:ascii="Arial Mon" w:hAnsi="Arial Mon" w:cs="Arial"/>
          <w:lang w:val="ru-RU"/>
        </w:rPr>
        <w:t xml:space="preserve">, ил </w:t>
      </w:r>
      <w:proofErr w:type="spellStart"/>
      <w:r w:rsidRPr="00B56029">
        <w:rPr>
          <w:rFonts w:ascii="Arial Mon" w:hAnsi="Arial Mon" w:cs="Arial"/>
          <w:lang w:val="ru-RU"/>
        </w:rPr>
        <w:t>тод</w:t>
      </w:r>
      <w:proofErr w:type="spellEnd"/>
      <w:r w:rsidRPr="00B56029">
        <w:rPr>
          <w:rFonts w:ascii="Arial Mon" w:hAnsi="Arial Mon" w:cs="Arial"/>
          <w:lang w:val="ru-RU"/>
        </w:rPr>
        <w:t xml:space="preserve"> </w:t>
      </w:r>
      <w:proofErr w:type="spellStart"/>
      <w:r w:rsidRPr="00B56029">
        <w:rPr>
          <w:rFonts w:ascii="Arial Mon" w:hAnsi="Arial Mon" w:cs="Arial"/>
          <w:lang w:val="ru-RU"/>
        </w:rPr>
        <w:t>байдлыг</w:t>
      </w:r>
      <w:proofErr w:type="spellEnd"/>
      <w:r w:rsidRPr="00B56029">
        <w:rPr>
          <w:rFonts w:ascii="Arial Mon" w:hAnsi="Arial Mon" w:cs="Arial"/>
          <w:lang w:val="ru-RU"/>
        </w:rPr>
        <w:t xml:space="preserve"> </w:t>
      </w:r>
      <w:proofErr w:type="spellStart"/>
      <w:r w:rsidRPr="00B56029">
        <w:rPr>
          <w:rFonts w:ascii="Arial Mon" w:hAnsi="Arial Mon" w:cs="Arial"/>
          <w:lang w:val="ru-RU"/>
        </w:rPr>
        <w:t>хангах</w:t>
      </w:r>
      <w:proofErr w:type="spellEnd"/>
      <w:r w:rsidRPr="00B56029">
        <w:rPr>
          <w:rFonts w:ascii="Arial Mon" w:hAnsi="Arial Mon" w:cs="Arial"/>
          <w:lang w:val="ru-RU"/>
        </w:rPr>
        <w:t xml:space="preserve">, </w:t>
      </w:r>
      <w:proofErr w:type="spellStart"/>
      <w:r w:rsidRPr="00B56029">
        <w:rPr>
          <w:rFonts w:ascii="Arial Mon" w:hAnsi="Arial Mon" w:cs="Arial"/>
          <w:lang w:val="ru-RU"/>
        </w:rPr>
        <w:t>олон</w:t>
      </w:r>
      <w:proofErr w:type="spellEnd"/>
      <w:r w:rsidRPr="00B56029">
        <w:rPr>
          <w:rFonts w:ascii="Arial Mon" w:hAnsi="Arial Mon" w:cs="Arial"/>
          <w:lang w:val="ru-RU"/>
        </w:rPr>
        <w:t xml:space="preserve"> </w:t>
      </w:r>
      <w:proofErr w:type="spellStart"/>
      <w:r w:rsidRPr="00B56029">
        <w:rPr>
          <w:rFonts w:ascii="Arial Mon" w:hAnsi="Arial Mon" w:cs="Arial"/>
          <w:lang w:val="ru-RU"/>
        </w:rPr>
        <w:t>нийтийн</w:t>
      </w:r>
      <w:proofErr w:type="spellEnd"/>
      <w:r w:rsidRPr="00B56029">
        <w:rPr>
          <w:rFonts w:ascii="Arial Mon" w:hAnsi="Arial Mon" w:cs="Arial"/>
          <w:lang w:val="ru-RU"/>
        </w:rPr>
        <w:t xml:space="preserve"> </w:t>
      </w:r>
      <w:proofErr w:type="spellStart"/>
      <w:r w:rsidRPr="00B56029">
        <w:rPr>
          <w:rFonts w:ascii="Arial Mon" w:hAnsi="Arial Mon" w:cs="Arial"/>
          <w:lang w:val="ru-RU"/>
        </w:rPr>
        <w:t>хяналт</w:t>
      </w:r>
      <w:proofErr w:type="spellEnd"/>
      <w:r w:rsidRPr="00B56029">
        <w:rPr>
          <w:rFonts w:ascii="Arial Mon" w:hAnsi="Arial Mon" w:cs="Arial"/>
          <w:lang w:val="ru-RU"/>
        </w:rPr>
        <w:t xml:space="preserve"> </w:t>
      </w:r>
      <w:proofErr w:type="spellStart"/>
      <w:r w:rsidRPr="00B56029">
        <w:rPr>
          <w:rFonts w:ascii="Arial Mon" w:hAnsi="Arial Mon" w:cs="Arial"/>
          <w:lang w:val="ru-RU"/>
        </w:rPr>
        <w:t>оролцоог</w:t>
      </w:r>
      <w:proofErr w:type="spellEnd"/>
      <w:r w:rsidRPr="00B56029">
        <w:rPr>
          <w:rFonts w:ascii="Arial Mon" w:hAnsi="Arial Mon" w:cs="Arial"/>
          <w:lang w:val="ru-RU"/>
        </w:rPr>
        <w:t xml:space="preserve"> </w:t>
      </w:r>
      <w:proofErr w:type="spellStart"/>
      <w:r w:rsidRPr="00B56029">
        <w:rPr>
          <w:rFonts w:ascii="Arial Mon" w:hAnsi="Arial Mon" w:cs="Arial"/>
          <w:lang w:val="ru-RU"/>
        </w:rPr>
        <w:t>нэмэгдүүлэх</w:t>
      </w:r>
      <w:proofErr w:type="spellEnd"/>
      <w:r w:rsidRPr="00B56029">
        <w:rPr>
          <w:rFonts w:ascii="Arial Mon" w:hAnsi="Arial Mon" w:cs="Arial"/>
          <w:lang w:val="ru-RU"/>
        </w:rPr>
        <w:t xml:space="preserve"> </w:t>
      </w:r>
      <w:proofErr w:type="spellStart"/>
      <w:r w:rsidRPr="000B7895">
        <w:rPr>
          <w:rFonts w:ascii="Arial" w:hAnsi="Arial" w:cs="Arial"/>
          <w:lang w:val="ru-RU"/>
        </w:rPr>
        <w:t>зорилгоор</w:t>
      </w:r>
      <w:proofErr w:type="spellEnd"/>
      <w:r w:rsidRPr="000B7895">
        <w:rPr>
          <w:rFonts w:ascii="Arial" w:hAnsi="Arial" w:cs="Arial"/>
          <w:lang w:val="ru-RU"/>
        </w:rPr>
        <w:t xml:space="preserve"> </w:t>
      </w:r>
      <w:r w:rsidRPr="000B7895">
        <w:rPr>
          <w:rFonts w:ascii="Arial" w:hAnsi="Arial" w:cs="Arial"/>
          <w:lang w:val="mn-MN"/>
        </w:rPr>
        <w:t>М</w:t>
      </w:r>
      <w:proofErr w:type="spellStart"/>
      <w:r w:rsidRPr="000B7895">
        <w:rPr>
          <w:rFonts w:ascii="Arial" w:hAnsi="Arial" w:cs="Arial"/>
          <w:lang w:val="ru-RU"/>
        </w:rPr>
        <w:t>онгол</w:t>
      </w:r>
      <w:proofErr w:type="spellEnd"/>
      <w:r w:rsidRPr="000B7895">
        <w:rPr>
          <w:rFonts w:ascii="Arial" w:hAnsi="Arial" w:cs="Arial"/>
          <w:lang w:val="ru-RU"/>
        </w:rPr>
        <w:t xml:space="preserve"> </w:t>
      </w:r>
      <w:proofErr w:type="spellStart"/>
      <w:r w:rsidRPr="000B7895">
        <w:rPr>
          <w:rFonts w:ascii="Arial" w:hAnsi="Arial" w:cs="Arial"/>
          <w:lang w:val="ru-RU"/>
        </w:rPr>
        <w:t>улсын</w:t>
      </w:r>
      <w:proofErr w:type="spellEnd"/>
      <w:r w:rsidRPr="000B7895">
        <w:rPr>
          <w:rFonts w:ascii="Arial" w:hAnsi="Arial" w:cs="Arial"/>
          <w:lang w:val="ru-RU"/>
        </w:rPr>
        <w:t xml:space="preserve"> </w:t>
      </w:r>
      <w:r w:rsidRPr="000B7895">
        <w:rPr>
          <w:rFonts w:ascii="Arial" w:hAnsi="Arial" w:cs="Arial"/>
          <w:lang w:val="mn-MN"/>
        </w:rPr>
        <w:t>Ү</w:t>
      </w:r>
      <w:proofErr w:type="spellStart"/>
      <w:r w:rsidRPr="000B7895">
        <w:rPr>
          <w:rFonts w:ascii="Arial" w:hAnsi="Arial" w:cs="Arial"/>
          <w:lang w:val="ru-RU"/>
        </w:rPr>
        <w:t>ндсэн</w:t>
      </w:r>
      <w:proofErr w:type="spellEnd"/>
      <w:r w:rsidRPr="000B7895">
        <w:rPr>
          <w:rFonts w:ascii="Arial" w:hAnsi="Arial" w:cs="Arial"/>
          <w:lang w:val="ru-RU"/>
        </w:rPr>
        <w:t xml:space="preserve"> </w:t>
      </w:r>
      <w:proofErr w:type="spellStart"/>
      <w:r w:rsidRPr="000B7895">
        <w:rPr>
          <w:rFonts w:ascii="Arial" w:hAnsi="Arial" w:cs="Arial"/>
          <w:lang w:val="ru-RU"/>
        </w:rPr>
        <w:t>хуулийн</w:t>
      </w:r>
      <w:proofErr w:type="spellEnd"/>
      <w:r w:rsidRPr="000B7895">
        <w:rPr>
          <w:rFonts w:ascii="Arial" w:hAnsi="Arial" w:cs="Arial"/>
          <w:lang w:val="ru-RU"/>
        </w:rPr>
        <w:t xml:space="preserve"> </w:t>
      </w:r>
      <w:r w:rsidRPr="000B7895">
        <w:rPr>
          <w:rFonts w:ascii="Arial" w:hAnsi="Arial" w:cs="Arial"/>
          <w:lang w:val="mn-MN"/>
        </w:rPr>
        <w:t xml:space="preserve">6 </w:t>
      </w:r>
      <w:proofErr w:type="spellStart"/>
      <w:r w:rsidRPr="000B7895">
        <w:rPr>
          <w:rFonts w:ascii="Arial" w:hAnsi="Arial" w:cs="Arial"/>
          <w:lang w:val="ru-RU"/>
        </w:rPr>
        <w:t>дугаар</w:t>
      </w:r>
      <w:proofErr w:type="spellEnd"/>
      <w:r w:rsidRPr="000B7895">
        <w:rPr>
          <w:rFonts w:ascii="Arial" w:hAnsi="Arial" w:cs="Arial"/>
          <w:lang w:val="ru-RU"/>
        </w:rPr>
        <w:t xml:space="preserve"> </w:t>
      </w:r>
      <w:proofErr w:type="spellStart"/>
      <w:r w:rsidRPr="000B7895">
        <w:rPr>
          <w:rFonts w:ascii="Arial" w:hAnsi="Arial" w:cs="Arial"/>
          <w:lang w:val="ru-RU"/>
        </w:rPr>
        <w:t>зүйлийн</w:t>
      </w:r>
      <w:proofErr w:type="spellEnd"/>
      <w:r w:rsidRPr="000B7895">
        <w:rPr>
          <w:rFonts w:ascii="Arial" w:hAnsi="Arial" w:cs="Arial"/>
          <w:lang w:val="ru-RU"/>
        </w:rPr>
        <w:t xml:space="preserve"> 6.2</w:t>
      </w:r>
      <w:r w:rsidRPr="000B7895">
        <w:rPr>
          <w:rFonts w:ascii="Arial" w:hAnsi="Arial" w:cs="Arial"/>
          <w:lang w:val="mn-MN"/>
        </w:rPr>
        <w:t>, Монгол Улсын Их Хурлын тухай хуулийн 5 дугаар зүйлийн 5.1 дэх хэсэг,</w:t>
      </w:r>
      <w:r w:rsidRPr="000B7895">
        <w:rPr>
          <w:rFonts w:ascii="Arial" w:hAnsi="Arial" w:cs="Arial"/>
          <w:color w:val="333333"/>
          <w:shd w:val="clear" w:color="auto" w:fill="FFFFFF"/>
        </w:rPr>
        <w:t xml:space="preserve"> Улсын Их Хурлын 2010 оны 39</w:t>
      </w:r>
      <w:r>
        <w:rPr>
          <w:rFonts w:ascii="Arial" w:hAnsi="Arial" w:cs="Arial"/>
          <w:color w:val="333333"/>
          <w:shd w:val="clear" w:color="auto" w:fill="FFFFFF"/>
        </w:rPr>
        <w:t>, 2012 оны 116, Засгийн газрын 2011 оны 98, 2012 оны 116</w:t>
      </w:r>
      <w:r>
        <w:rPr>
          <w:rFonts w:ascii="Arial" w:hAnsi="Arial" w:cs="Arial"/>
          <w:color w:val="333333"/>
          <w:shd w:val="clear" w:color="auto" w:fill="FFFFFF"/>
          <w:lang w:val="en-US"/>
        </w:rPr>
        <w:t xml:space="preserve"> </w:t>
      </w:r>
      <w:r w:rsidRPr="000B7895">
        <w:rPr>
          <w:rFonts w:ascii="Arial" w:hAnsi="Arial" w:cs="Arial"/>
          <w:color w:val="333333"/>
          <w:shd w:val="clear" w:color="auto" w:fill="FFFFFF"/>
        </w:rPr>
        <w:t>д</w:t>
      </w:r>
      <w:proofErr w:type="spellStart"/>
      <w:r>
        <w:rPr>
          <w:rFonts w:ascii="Arial" w:hAnsi="Arial" w:cs="Arial"/>
          <w:color w:val="333333"/>
          <w:shd w:val="clear" w:color="auto" w:fill="FFFFFF"/>
          <w:lang w:val="en-US"/>
        </w:rPr>
        <w:t>угаар</w:t>
      </w:r>
      <w:proofErr w:type="spellEnd"/>
      <w:r w:rsidRPr="000B7895">
        <w:rPr>
          <w:rFonts w:ascii="Arial" w:hAnsi="Arial" w:cs="Arial"/>
          <w:color w:val="333333"/>
          <w:shd w:val="clear" w:color="auto" w:fill="FFFFFF"/>
        </w:rPr>
        <w:t xml:space="preserve"> тогтоолыг тус тус </w:t>
      </w:r>
      <w:r w:rsidRPr="000B7895">
        <w:rPr>
          <w:rFonts w:ascii="Arial" w:hAnsi="Arial" w:cs="Arial"/>
          <w:lang w:val="mn-MN"/>
        </w:rPr>
        <w:t xml:space="preserve"> </w:t>
      </w:r>
      <w:proofErr w:type="spellStart"/>
      <w:r w:rsidRPr="000B7895">
        <w:rPr>
          <w:rFonts w:ascii="Arial" w:hAnsi="Arial" w:cs="Arial"/>
          <w:lang w:val="ru-RU"/>
        </w:rPr>
        <w:t>удирдлага</w:t>
      </w:r>
      <w:proofErr w:type="spellEnd"/>
      <w:r w:rsidRPr="000B7895">
        <w:rPr>
          <w:rFonts w:ascii="Arial" w:hAnsi="Arial" w:cs="Arial"/>
          <w:lang w:val="ru-RU"/>
        </w:rPr>
        <w:t xml:space="preserve"> </w:t>
      </w:r>
      <w:proofErr w:type="spellStart"/>
      <w:r w:rsidRPr="000B7895">
        <w:rPr>
          <w:rFonts w:ascii="Arial" w:hAnsi="Arial" w:cs="Arial"/>
          <w:lang w:val="ru-RU"/>
        </w:rPr>
        <w:t>болгон</w:t>
      </w:r>
      <w:proofErr w:type="spellEnd"/>
      <w:r w:rsidRPr="000B7895">
        <w:rPr>
          <w:rFonts w:ascii="Arial" w:hAnsi="Arial" w:cs="Arial"/>
          <w:lang w:val="ru-RU"/>
        </w:rPr>
        <w:t xml:space="preserve"> </w:t>
      </w:r>
      <w:r w:rsidRPr="000B7895">
        <w:rPr>
          <w:rFonts w:ascii="Arial" w:hAnsi="Arial" w:cs="Arial"/>
          <w:color w:val="000000"/>
          <w:lang w:val="mn-MN"/>
        </w:rPr>
        <w:t>боловсруулсан болно.</w:t>
      </w:r>
    </w:p>
    <w:p w14:paraId="7E4358A3" w14:textId="77777777" w:rsidR="006B7E00" w:rsidRPr="00D3370F" w:rsidRDefault="006B7E00" w:rsidP="006B7E00">
      <w:pPr>
        <w:jc w:val="both"/>
        <w:rPr>
          <w:rFonts w:ascii="Arial" w:hAnsi="Arial" w:cs="Arial"/>
          <w:color w:val="000000"/>
          <w:lang w:val="mn-MN"/>
        </w:rPr>
      </w:pPr>
    </w:p>
    <w:p w14:paraId="78AC63B1" w14:textId="77777777" w:rsidR="006B7E00" w:rsidRDefault="006B7E00" w:rsidP="006B7E00">
      <w:pPr>
        <w:numPr>
          <w:ilvl w:val="1"/>
          <w:numId w:val="1"/>
        </w:numPr>
        <w:jc w:val="both"/>
        <w:rPr>
          <w:rFonts w:ascii="Arial" w:hAnsi="Arial" w:cs="Arial"/>
          <w:b/>
          <w:color w:val="000000"/>
          <w:lang w:val="mn-MN"/>
        </w:rPr>
      </w:pPr>
      <w:r w:rsidRPr="00D3370F">
        <w:rPr>
          <w:rFonts w:ascii="Arial" w:hAnsi="Arial" w:cs="Arial"/>
          <w:b/>
          <w:color w:val="000000"/>
          <w:lang w:val="mn-MN"/>
        </w:rPr>
        <w:t>Практик шаардлага</w:t>
      </w:r>
    </w:p>
    <w:p w14:paraId="08796E85" w14:textId="77777777" w:rsidR="006B7E00" w:rsidRDefault="006B7E00" w:rsidP="006B7E00">
      <w:pPr>
        <w:jc w:val="both"/>
        <w:rPr>
          <w:rFonts w:ascii="Arial" w:hAnsi="Arial" w:cs="Arial"/>
          <w:b/>
          <w:color w:val="000000"/>
          <w:lang w:val="mn-MN"/>
        </w:rPr>
      </w:pPr>
    </w:p>
    <w:p w14:paraId="3591A97A" w14:textId="77777777" w:rsidR="006B7E00" w:rsidRPr="003019DA" w:rsidRDefault="006B7E00" w:rsidP="006B7E00">
      <w:pPr>
        <w:ind w:firstLine="567"/>
        <w:jc w:val="both"/>
      </w:pPr>
      <w:r>
        <w:rPr>
          <w:rFonts w:ascii="Arial" w:hAnsi="Arial" w:cs="Arial"/>
        </w:rPr>
        <w:t>Нэгдүгээрт, х</w:t>
      </w:r>
      <w:r w:rsidRPr="00751869">
        <w:rPr>
          <w:rFonts w:ascii="Arial" w:hAnsi="Arial" w:cs="Arial"/>
        </w:rPr>
        <w:t xml:space="preserve">үн төрөлхтөн дэлхийн хоёр дугаар дайнаас хойш тохиолдоогүй нэн хүнд үеэ туулж байна. Бүтэн </w:t>
      </w:r>
      <w:r>
        <w:rPr>
          <w:rFonts w:ascii="Arial" w:hAnsi="Arial" w:cs="Arial"/>
        </w:rPr>
        <w:t>гурван</w:t>
      </w:r>
      <w:r w:rsidRPr="00751869">
        <w:rPr>
          <w:rFonts w:ascii="Arial" w:hAnsi="Arial" w:cs="Arial"/>
        </w:rPr>
        <w:t xml:space="preserve"> жил үргэлжилж байгаа Ковидын цар тахал улс орнуудын эдийн засагт </w:t>
      </w:r>
      <w:r>
        <w:rPr>
          <w:rFonts w:ascii="Arial" w:hAnsi="Arial" w:cs="Arial"/>
          <w:lang w:val="mn-MN"/>
        </w:rPr>
        <w:t>нэн</w:t>
      </w:r>
      <w:r>
        <w:rPr>
          <w:rFonts w:ascii="Arial" w:hAnsi="Arial" w:cs="Arial"/>
          <w:lang w:val="en-US"/>
        </w:rPr>
        <w:t xml:space="preserve"> </w:t>
      </w:r>
      <w:r w:rsidRPr="00751869">
        <w:rPr>
          <w:rFonts w:ascii="Arial" w:hAnsi="Arial" w:cs="Arial"/>
        </w:rPr>
        <w:t xml:space="preserve">сөргөөр нөлөөлж </w:t>
      </w:r>
      <w:r>
        <w:rPr>
          <w:rFonts w:ascii="Arial" w:hAnsi="Arial" w:cs="Arial"/>
          <w:lang w:val="mn-MN"/>
        </w:rPr>
        <w:t>байна</w:t>
      </w:r>
      <w:r w:rsidRPr="00751869">
        <w:rPr>
          <w:rFonts w:ascii="Arial" w:hAnsi="Arial" w:cs="Arial"/>
        </w:rPr>
        <w:t xml:space="preserve">. </w:t>
      </w:r>
      <w:r>
        <w:rPr>
          <w:rFonts w:ascii="Arial" w:hAnsi="Arial" w:cs="Arial"/>
          <w:lang w:val="mn-MN"/>
        </w:rPr>
        <w:t>Мөн</w:t>
      </w:r>
      <w:r w:rsidRPr="00751869">
        <w:rPr>
          <w:rFonts w:ascii="Arial" w:hAnsi="Arial" w:cs="Arial"/>
        </w:rPr>
        <w:t xml:space="preserve"> Орос-Украины хооронд өрнөсөн дайн улс орнуудын геополитикийн сөргөлдөөнийг улам хурцатгаад зогсохгүй эдийн засаг санхүүд бодитоор хүндрэл учруулж эхэллээ. Дэлхийн олон улсад инфляцын, Европын улсуудад эрчим хүчний, Хятадад үл хөдлөх хөрөнгийн хямрал нүүрлэжээ.  </w:t>
      </w:r>
      <w:r w:rsidRPr="00751869">
        <w:rPr>
          <w:rFonts w:ascii="Arial" w:hAnsi="Arial" w:cs="Arial"/>
          <w:color w:val="1C231E"/>
          <w:shd w:val="clear" w:color="auto" w:fill="FFFFFF"/>
        </w:rPr>
        <w:t xml:space="preserve">Бизнес зогсож, зээлийн хүрэлцээ эрс багасахтай зэрэгцэн өргөн хэрэглээний бараа, хүнсний үнийн өсөлт, шатахуун эрчим хүчний хэрэглээний  үнэ өсөж байна. Улс орнууд цойлсон үнээ хазаарлах, цар тахлын хүнд үед хаалгаа барьсан олон мянган жижиг дунд төдийгүй хувийн хэвшлээ дэмжих замаар эдийн засгийн уналтаа зогсоох </w:t>
      </w:r>
      <w:r>
        <w:rPr>
          <w:rFonts w:ascii="Arial" w:hAnsi="Arial" w:cs="Arial"/>
          <w:color w:val="1C231E"/>
          <w:shd w:val="clear" w:color="auto" w:fill="FFFFFF"/>
          <w:lang w:val="mn-MN"/>
        </w:rPr>
        <w:t>талаар</w:t>
      </w:r>
      <w:r w:rsidRPr="00751869">
        <w:rPr>
          <w:rFonts w:ascii="Arial" w:hAnsi="Arial" w:cs="Arial"/>
          <w:color w:val="1C231E"/>
          <w:shd w:val="clear" w:color="auto" w:fill="FFFFFF"/>
        </w:rPr>
        <w:t xml:space="preserve"> </w:t>
      </w:r>
      <w:r>
        <w:rPr>
          <w:rFonts w:ascii="Arial" w:hAnsi="Arial" w:cs="Arial"/>
          <w:color w:val="1C231E"/>
          <w:shd w:val="clear" w:color="auto" w:fill="FFFFFF"/>
        </w:rPr>
        <w:t xml:space="preserve">улс орон бүр </w:t>
      </w:r>
      <w:r w:rsidRPr="00751869">
        <w:rPr>
          <w:rFonts w:ascii="Arial" w:hAnsi="Arial" w:cs="Arial"/>
          <w:color w:val="1C231E"/>
          <w:shd w:val="clear" w:color="auto" w:fill="FFFFFF"/>
        </w:rPr>
        <w:t>парламент дээр</w:t>
      </w:r>
      <w:r>
        <w:rPr>
          <w:rFonts w:ascii="Arial" w:hAnsi="Arial" w:cs="Arial"/>
          <w:color w:val="1C231E"/>
          <w:shd w:val="clear" w:color="auto" w:fill="FFFFFF"/>
          <w:lang w:val="mn-MN"/>
        </w:rPr>
        <w:t xml:space="preserve">ээ мэтгэлцэж, хямралаас гарах элдэв арга сүвэгчилж байна. </w:t>
      </w:r>
      <w:r w:rsidRPr="00751869">
        <w:rPr>
          <w:rFonts w:ascii="Arial" w:hAnsi="Arial" w:cs="Arial"/>
          <w:color w:val="1C231E"/>
          <w:shd w:val="clear" w:color="auto" w:fill="FFFFFF"/>
        </w:rPr>
        <w:t xml:space="preserve"> </w:t>
      </w:r>
      <w:r w:rsidRPr="00751869">
        <w:rPr>
          <w:rFonts w:ascii="Arial" w:hAnsi="Arial" w:cs="Arial"/>
        </w:rPr>
        <w:t xml:space="preserve">Монгол улсын хувьд ч  эдийн засгийн нөхцөл байдал амаргүй байна. </w:t>
      </w:r>
      <w:r w:rsidRPr="00751869">
        <w:rPr>
          <w:rFonts w:ascii="Arial" w:hAnsi="Arial" w:cs="Arial"/>
          <w:lang w:val="mn-MN"/>
        </w:rPr>
        <w:t>Иймээс нөхцөл байдалд нэн яаралтай дүн шинжилгээ өгч яаралтай арга хэ</w:t>
      </w:r>
      <w:r>
        <w:rPr>
          <w:rFonts w:ascii="Arial" w:hAnsi="Arial" w:cs="Arial"/>
          <w:lang w:val="mn-MN"/>
        </w:rPr>
        <w:t>м</w:t>
      </w:r>
      <w:r w:rsidRPr="00751869">
        <w:rPr>
          <w:rFonts w:ascii="Arial" w:hAnsi="Arial" w:cs="Arial"/>
          <w:lang w:val="mn-MN"/>
        </w:rPr>
        <w:t>жээнүүдийг тасралтгүй авах шаардлагатай байгаагийн нэг нь иргэдэд</w:t>
      </w:r>
      <w:r w:rsidRPr="00751869">
        <w:rPr>
          <w:rFonts w:ascii="Arial" w:hAnsi="Arial" w:cs="Arial"/>
          <w:color w:val="333333"/>
          <w:shd w:val="clear" w:color="auto" w:fill="FFFFFF"/>
        </w:rPr>
        <w:t xml:space="preserve"> байгалийн баялг</w:t>
      </w:r>
      <w:r>
        <w:rPr>
          <w:rFonts w:ascii="Arial" w:hAnsi="Arial" w:cs="Arial"/>
          <w:color w:val="333333"/>
          <w:shd w:val="clear" w:color="auto" w:fill="FFFFFF"/>
          <w:lang w:val="mn-MN"/>
        </w:rPr>
        <w:t>аас хүртэх өгөөжийг нэмэгдүүлэх</w:t>
      </w:r>
      <w:r w:rsidRPr="00751869">
        <w:rPr>
          <w:rFonts w:ascii="Arial" w:hAnsi="Arial" w:cs="Arial"/>
          <w:color w:val="333333"/>
          <w:shd w:val="clear" w:color="auto" w:fill="FFFFFF"/>
        </w:rPr>
        <w:t xml:space="preserve"> төрийн бодлогоор дамжуулан </w:t>
      </w:r>
      <w:r>
        <w:rPr>
          <w:rFonts w:ascii="Arial" w:hAnsi="Arial" w:cs="Arial"/>
          <w:color w:val="333333"/>
          <w:shd w:val="clear" w:color="auto" w:fill="FFFFFF"/>
          <w:lang w:val="mn-MN"/>
        </w:rPr>
        <w:t>өрх бүр</w:t>
      </w:r>
      <w:r w:rsidRPr="00751869">
        <w:rPr>
          <w:rFonts w:ascii="Arial" w:hAnsi="Arial" w:cs="Arial"/>
          <w:color w:val="333333"/>
          <w:shd w:val="clear" w:color="auto" w:fill="FFFFFF"/>
        </w:rPr>
        <w:t xml:space="preserve"> эрүүл, аюулгүй орчинд амьдрах эрхийг нь баталгаажуулах</w:t>
      </w:r>
      <w:r>
        <w:rPr>
          <w:rFonts w:ascii="Arial" w:hAnsi="Arial" w:cs="Arial"/>
          <w:color w:val="333333"/>
          <w:shd w:val="clear" w:color="auto" w:fill="FFFFFF"/>
          <w:lang w:val="mn-MN"/>
        </w:rPr>
        <w:t xml:space="preserve"> шаардлага үүсээд байна.</w:t>
      </w:r>
    </w:p>
    <w:p w14:paraId="301F79E6" w14:textId="77777777" w:rsidR="006B7E00" w:rsidRDefault="006B7E00" w:rsidP="006B7E00">
      <w:pPr>
        <w:ind w:firstLine="567"/>
        <w:jc w:val="both"/>
        <w:rPr>
          <w:rFonts w:ascii="Arial" w:hAnsi="Arial" w:cs="Arial"/>
        </w:rPr>
      </w:pPr>
      <w:r>
        <w:rPr>
          <w:rFonts w:ascii="Arial" w:hAnsi="Arial" w:cs="Arial"/>
          <w:color w:val="000000"/>
          <w:lang w:val="mn-MN"/>
        </w:rPr>
        <w:t xml:space="preserve">Хоёрдугаарт, </w:t>
      </w:r>
      <w:r w:rsidRPr="00992CD0">
        <w:rPr>
          <w:rFonts w:ascii="Arial" w:hAnsi="Arial" w:cs="Arial"/>
        </w:rPr>
        <w:t>Нүүрс нь хүн төрөлхтний эрчим хүч, металлурги, хими, газрын тос, байгалийн хий, барилгын салбарт ашигладаг үнэт ашигт малтмал юм. Энэ нь дэлхийн эрчим хүчний хэрэглээний 29 хүртэлх хувийг хангаж, ган хайлуулахад зайлшгүй шаардлагатай бүрэлдэхүүн хэсэг, кокс, будаг, лак, хуванцар, фенол, нафталин, бордоо үйлдвэрлэх түүхий эд юм.</w:t>
      </w:r>
      <w:r w:rsidRPr="003019DA">
        <w:rPr>
          <w:rFonts w:ascii="Arial" w:hAnsi="Arial" w:cs="Arial"/>
          <w:color w:val="000000"/>
          <w:lang w:val="mn-MN"/>
        </w:rPr>
        <w:t xml:space="preserve"> </w:t>
      </w:r>
      <w:r>
        <w:rPr>
          <w:rFonts w:ascii="Arial" w:hAnsi="Arial" w:cs="Arial"/>
          <w:color w:val="000000"/>
          <w:lang w:val="mn-MN"/>
        </w:rPr>
        <w:t xml:space="preserve">Иймээс ч </w:t>
      </w:r>
      <w:r w:rsidRPr="00E06AD9">
        <w:rPr>
          <w:rFonts w:ascii="Arial" w:hAnsi="Arial" w:cs="Arial"/>
          <w:color w:val="000000"/>
          <w:lang w:val="mn-MN"/>
        </w:rPr>
        <w:t xml:space="preserve">Монголын эдийн засагт </w:t>
      </w:r>
      <w:r>
        <w:rPr>
          <w:rFonts w:ascii="Arial" w:hAnsi="Arial" w:cs="Arial"/>
          <w:color w:val="000000"/>
          <w:lang w:val="mn-MN"/>
        </w:rPr>
        <w:t xml:space="preserve">хатуу </w:t>
      </w:r>
      <w:r w:rsidRPr="00E06AD9">
        <w:rPr>
          <w:rFonts w:ascii="Arial" w:hAnsi="Arial" w:cs="Arial"/>
          <w:color w:val="000000"/>
          <w:lang w:val="mn-MN"/>
        </w:rPr>
        <w:t xml:space="preserve">валют оруулдаг стратегийн </w:t>
      </w:r>
      <w:r>
        <w:rPr>
          <w:rFonts w:ascii="Arial" w:hAnsi="Arial" w:cs="Arial"/>
          <w:color w:val="000000"/>
          <w:lang w:val="mn-MN"/>
        </w:rPr>
        <w:t xml:space="preserve">чухал хоёр </w:t>
      </w:r>
      <w:r w:rsidRPr="00E06AD9">
        <w:rPr>
          <w:rFonts w:ascii="Arial" w:hAnsi="Arial" w:cs="Arial"/>
          <w:color w:val="000000"/>
          <w:lang w:val="mn-MN"/>
        </w:rPr>
        <w:t>бүтээгдэхүүн</w:t>
      </w:r>
      <w:r>
        <w:rPr>
          <w:rFonts w:ascii="Arial" w:hAnsi="Arial" w:cs="Arial"/>
          <w:color w:val="000000"/>
          <w:lang w:val="mn-MN"/>
        </w:rPr>
        <w:t>ий нэг юм</w:t>
      </w:r>
      <w:r w:rsidRPr="00E06AD9">
        <w:rPr>
          <w:rFonts w:ascii="Arial" w:hAnsi="Arial" w:cs="Arial"/>
          <w:color w:val="000000"/>
          <w:lang w:val="mn-MN"/>
        </w:rPr>
        <w:t>.</w:t>
      </w:r>
    </w:p>
    <w:p w14:paraId="42943875" w14:textId="77777777" w:rsidR="006B7E00" w:rsidRPr="00240E3D" w:rsidRDefault="006B7E00" w:rsidP="006B7E00">
      <w:pPr>
        <w:ind w:firstLine="567"/>
        <w:jc w:val="both"/>
        <w:rPr>
          <w:rFonts w:ascii="Arial" w:hAnsi="Arial" w:cs="Arial"/>
          <w:color w:val="333333"/>
          <w:shd w:val="clear" w:color="auto" w:fill="FFFFFF"/>
          <w:lang w:val="mn-MN"/>
        </w:rPr>
      </w:pPr>
      <w:r>
        <w:rPr>
          <w:rFonts w:ascii="Arial" w:hAnsi="Arial" w:cs="Arial"/>
          <w:color w:val="000000"/>
          <w:lang w:val="mn-MN"/>
        </w:rPr>
        <w:t>2022</w:t>
      </w:r>
      <w:r w:rsidRPr="00E06AD9">
        <w:rPr>
          <w:rFonts w:ascii="Arial" w:hAnsi="Arial" w:cs="Arial"/>
          <w:color w:val="000000"/>
          <w:lang w:val="mn-MN"/>
        </w:rPr>
        <w:t xml:space="preserve"> оны статистик үзүүлэлтээр </w:t>
      </w:r>
      <w:r>
        <w:rPr>
          <w:rFonts w:ascii="Arial" w:hAnsi="Arial" w:cs="Arial"/>
          <w:color w:val="000000"/>
          <w:lang w:val="mn-MN"/>
        </w:rPr>
        <w:t>Монгол улсын экспортоос олсон хоёр ам.долларын нэгийг буюу 6.</w:t>
      </w:r>
      <w:r w:rsidRPr="00E06AD9">
        <w:rPr>
          <w:rFonts w:ascii="Arial" w:hAnsi="Arial" w:cs="Arial"/>
          <w:color w:val="000000"/>
          <w:lang w:val="mn-MN"/>
        </w:rPr>
        <w:t xml:space="preserve">5 тэрбум ам.долларын борлуулалт хийсэн мэдээ ҮСХ </w:t>
      </w:r>
      <w:r w:rsidRPr="00E06AD9">
        <w:rPr>
          <w:rFonts w:ascii="Arial" w:hAnsi="Arial" w:cs="Arial"/>
          <w:color w:val="000000"/>
          <w:lang w:val="mn-MN"/>
        </w:rPr>
        <w:lastRenderedPageBreak/>
        <w:t xml:space="preserve">гаргасан. </w:t>
      </w:r>
      <w:r>
        <w:rPr>
          <w:rFonts w:ascii="Arial" w:hAnsi="Arial" w:cs="Arial"/>
          <w:color w:val="000000"/>
          <w:lang w:val="mn-MN"/>
        </w:rPr>
        <w:t xml:space="preserve">Хэрэв ийм их хэмжээний валют орж ирсээр байхад яагаад </w:t>
      </w:r>
      <w:r w:rsidRPr="00E06AD9">
        <w:rPr>
          <w:rFonts w:ascii="Arial" w:hAnsi="Arial" w:cs="Arial"/>
          <w:color w:val="000000"/>
          <w:lang w:val="mn-MN"/>
        </w:rPr>
        <w:t>ам.долларын ханш 20 хувиар суларсан</w:t>
      </w:r>
      <w:r>
        <w:rPr>
          <w:rFonts w:ascii="Arial" w:hAnsi="Arial" w:cs="Arial"/>
          <w:color w:val="000000"/>
          <w:lang w:val="mn-MN"/>
        </w:rPr>
        <w:t xml:space="preserve"> бэ гэдэг асуултад өнгөрсөн</w:t>
      </w:r>
      <w:r w:rsidRPr="00E06AD9">
        <w:rPr>
          <w:rFonts w:ascii="Arial" w:hAnsi="Arial" w:cs="Arial"/>
          <w:color w:val="000000"/>
          <w:lang w:val="mn-MN"/>
        </w:rPr>
        <w:t xml:space="preserve"> оны 9 сард ОУВС анх хариу өгсөн. ОУВС-ын гаргасан тайланд, </w:t>
      </w:r>
      <w:r>
        <w:rPr>
          <w:rFonts w:ascii="Arial" w:hAnsi="Arial" w:cs="Arial"/>
          <w:color w:val="000000"/>
          <w:lang w:val="mn-MN"/>
        </w:rPr>
        <w:t>“</w:t>
      </w:r>
      <w:r w:rsidRPr="00E06AD9">
        <w:rPr>
          <w:rFonts w:ascii="Arial" w:hAnsi="Arial" w:cs="Arial"/>
          <w:color w:val="000000"/>
        </w:rPr>
        <w:t>Төрийн өмчит компаниуд БНХАУ-ын зарим компанитай ажил гүйцэтгүүлэх гэрээ</w:t>
      </w:r>
      <w:r w:rsidRPr="00E06AD9">
        <w:rPr>
          <w:rFonts w:ascii="Arial" w:hAnsi="Arial" w:cs="Arial"/>
          <w:color w:val="000000"/>
          <w:lang w:val="mn-MN"/>
        </w:rPr>
        <w:t xml:space="preserve"> </w:t>
      </w:r>
      <w:r w:rsidRPr="00E06AD9">
        <w:rPr>
          <w:rFonts w:ascii="Arial" w:hAnsi="Arial" w:cs="Arial"/>
          <w:color w:val="000000"/>
        </w:rPr>
        <w:t xml:space="preserve">байгуулсан </w:t>
      </w:r>
      <w:r w:rsidRPr="00E06AD9">
        <w:rPr>
          <w:rFonts w:ascii="Arial" w:hAnsi="Arial" w:cs="Arial"/>
          <w:color w:val="000000"/>
          <w:lang w:val="mn-MN"/>
        </w:rPr>
        <w:t>тул</w:t>
      </w:r>
      <w:r w:rsidRPr="00E06AD9">
        <w:rPr>
          <w:rFonts w:ascii="Arial" w:hAnsi="Arial" w:cs="Arial"/>
          <w:color w:val="000000"/>
        </w:rPr>
        <w:t xml:space="preserve"> Монгол Улсад орж ирэх байсан экспортын орлого буурсан. Эдгээр нь дэд бүтцийн төслүүд бөгөөд гэрээ улсын нууцад хамаарах тул бид илүү дэлгэрэнгүй мэдээлэлгүй байна. Эндээс мөнгө орж ирнэ гэж хүлээх хэрэггүй болжээ. Мөн эдгээр дэд бүтцийн төслүүд импортыг өсгөнө. Олон нийтэд эдгээр төслийн талаар дэлгэрэнгүй мэдээлж, яг одоо хэрэгжүүлэх ямар шаардлага байгааг сайтар тайлбарлах шаардлагатай</w:t>
      </w:r>
      <w:r w:rsidRPr="00E06AD9">
        <w:rPr>
          <w:rFonts w:ascii="Arial" w:hAnsi="Arial" w:cs="Arial"/>
          <w:color w:val="000000"/>
          <w:lang w:val="mn-MN"/>
        </w:rPr>
        <w:t xml:space="preserve">” гэсэн асуудлыг хөндөж тавьсан юм. Өөрөөр хэлбэл төрийн өмчит компаниудын нүүрсний борлуулалтын валют орж ирээгүй тул ханш өсөж, үнэ өссөн </w:t>
      </w:r>
      <w:r>
        <w:rPr>
          <w:rFonts w:ascii="Arial" w:hAnsi="Arial" w:cs="Arial"/>
          <w:color w:val="000000"/>
          <w:lang w:val="mn-MN"/>
        </w:rPr>
        <w:t>гэсэн дүгнэлт хийсэн. Иймээс энэ асуудалд иргэдийн хяналтыг тавих асуудал сөгдөж байна.</w:t>
      </w:r>
    </w:p>
    <w:p w14:paraId="4B46BA6B" w14:textId="77777777" w:rsidR="006B7E00" w:rsidRPr="001555F9" w:rsidRDefault="006B7E00" w:rsidP="006B7E00">
      <w:pPr>
        <w:ind w:firstLine="720"/>
        <w:jc w:val="both"/>
        <w:rPr>
          <w:rStyle w:val="css-901oao"/>
          <w:rFonts w:ascii="Arial" w:hAnsi="Arial" w:cs="Arial"/>
          <w:color w:val="000000"/>
        </w:rPr>
      </w:pPr>
      <w:r>
        <w:rPr>
          <w:rFonts w:ascii="Arial" w:hAnsi="Arial" w:cs="Arial"/>
          <w:color w:val="000000"/>
          <w:lang w:val="mn-MN"/>
        </w:rPr>
        <w:t>Гуравдугаарт,</w:t>
      </w:r>
      <w:r w:rsidRPr="00E06AD9">
        <w:rPr>
          <w:rFonts w:ascii="Arial" w:hAnsi="Arial" w:cs="Arial"/>
          <w:color w:val="000000"/>
          <w:lang w:val="mn-MN"/>
        </w:rPr>
        <w:t xml:space="preserve"> </w:t>
      </w:r>
      <w:r>
        <w:rPr>
          <w:rFonts w:ascii="Arial" w:hAnsi="Arial" w:cs="Arial"/>
          <w:color w:val="000000"/>
          <w:lang w:val="mn-MN"/>
        </w:rPr>
        <w:t xml:space="preserve">төрийн </w:t>
      </w:r>
      <w:r w:rsidRPr="00E06AD9">
        <w:rPr>
          <w:rFonts w:ascii="Arial" w:hAnsi="Arial" w:cs="Arial"/>
          <w:color w:val="000000"/>
          <w:lang w:val="mn-MN"/>
        </w:rPr>
        <w:t>өмчи</w:t>
      </w:r>
      <w:r>
        <w:rPr>
          <w:rFonts w:ascii="Arial" w:hAnsi="Arial" w:cs="Arial"/>
          <w:color w:val="000000"/>
          <w:lang w:val="mn-MN"/>
        </w:rPr>
        <w:t>йн болон</w:t>
      </w:r>
      <w:r w:rsidRPr="00E06AD9">
        <w:rPr>
          <w:rFonts w:ascii="Arial" w:hAnsi="Arial" w:cs="Arial"/>
          <w:color w:val="000000"/>
          <w:lang w:val="mn-MN"/>
        </w:rPr>
        <w:t xml:space="preserve"> хувийн өмч орон нутгийн өмчөөс бүрдсэн компани</w:t>
      </w:r>
      <w:r>
        <w:rPr>
          <w:rFonts w:ascii="Arial" w:hAnsi="Arial" w:cs="Arial"/>
          <w:color w:val="000000"/>
          <w:lang w:val="mn-MN"/>
        </w:rPr>
        <w:t>удын</w:t>
      </w:r>
      <w:r w:rsidRPr="00E06AD9">
        <w:rPr>
          <w:rFonts w:ascii="Arial" w:hAnsi="Arial" w:cs="Arial"/>
          <w:color w:val="000000"/>
          <w:lang w:val="mn-MN"/>
        </w:rPr>
        <w:t xml:space="preserve"> ашигт байдлыг харьцуулж үзье.</w:t>
      </w:r>
      <w:r>
        <w:rPr>
          <w:rFonts w:ascii="Arial" w:hAnsi="Arial" w:cs="Arial"/>
          <w:color w:val="000000"/>
        </w:rPr>
        <w:t xml:space="preserve"> </w:t>
      </w:r>
      <w:r w:rsidRPr="00E06AD9">
        <w:rPr>
          <w:rStyle w:val="ikon-shareable-twitter"/>
          <w:rFonts w:ascii="Arial" w:hAnsi="Arial" w:cs="Arial"/>
        </w:rPr>
        <w:t xml:space="preserve">“Эрдэнэс-Тавантолгой” ХК-ийн </w:t>
      </w:r>
      <w:r w:rsidRPr="00E06AD9">
        <w:rPr>
          <w:rStyle w:val="ikon-shareable-twitter"/>
          <w:rFonts w:ascii="Arial" w:hAnsi="Arial" w:cs="Arial"/>
          <w:lang w:val="mn-MN"/>
        </w:rPr>
        <w:t xml:space="preserve">нийт хувьцааны </w:t>
      </w:r>
      <w:r w:rsidRPr="00756C09">
        <w:rPr>
          <w:rStyle w:val="Strong"/>
          <w:rFonts w:ascii="Arial" w:hAnsi="Arial" w:cs="Arial"/>
          <w:b w:val="0"/>
          <w:bCs w:val="0"/>
        </w:rPr>
        <w:t>85.4 хувийг</w:t>
      </w:r>
      <w:r w:rsidRPr="00E06AD9">
        <w:rPr>
          <w:rFonts w:ascii="Arial" w:hAnsi="Arial" w:cs="Arial"/>
        </w:rPr>
        <w:t xml:space="preserve"> Монгол Улсын Засгийн газар, </w:t>
      </w:r>
      <w:r w:rsidRPr="00756C09">
        <w:rPr>
          <w:rStyle w:val="Strong"/>
          <w:rFonts w:ascii="Arial" w:hAnsi="Arial" w:cs="Arial"/>
          <w:b w:val="0"/>
          <w:bCs w:val="0"/>
        </w:rPr>
        <w:t>14.7 хувийг</w:t>
      </w:r>
      <w:r w:rsidRPr="00E06AD9">
        <w:rPr>
          <w:rFonts w:ascii="Arial" w:hAnsi="Arial" w:cs="Arial"/>
        </w:rPr>
        <w:t xml:space="preserve"> Монгол Улсын иргэд 1,072 хувьцаагаар, </w:t>
      </w:r>
      <w:r w:rsidRPr="00756C09">
        <w:rPr>
          <w:rStyle w:val="Strong"/>
          <w:rFonts w:ascii="Arial" w:hAnsi="Arial" w:cs="Arial"/>
          <w:b w:val="0"/>
          <w:bCs w:val="0"/>
        </w:rPr>
        <w:t>0.05 хувийг</w:t>
      </w:r>
      <w:r w:rsidRPr="00E06AD9">
        <w:rPr>
          <w:rStyle w:val="Strong"/>
          <w:rFonts w:ascii="Arial" w:hAnsi="Arial" w:cs="Arial"/>
        </w:rPr>
        <w:t> </w:t>
      </w:r>
      <w:r>
        <w:rPr>
          <w:rFonts w:ascii="Arial" w:hAnsi="Arial" w:cs="Arial"/>
        </w:rPr>
        <w:t>компаниуд</w:t>
      </w:r>
      <w:r w:rsidRPr="00E06AD9">
        <w:rPr>
          <w:rFonts w:ascii="Arial" w:hAnsi="Arial" w:cs="Arial"/>
        </w:rPr>
        <w:t xml:space="preserve"> эзэмшдэг.</w:t>
      </w:r>
      <w:r>
        <w:rPr>
          <w:rStyle w:val="css-901oao"/>
          <w:rFonts w:ascii="Arial" w:hAnsi="Arial" w:cs="Arial"/>
          <w:color w:val="000000"/>
        </w:rPr>
        <w:t xml:space="preserve"> </w:t>
      </w:r>
      <w:r>
        <w:rPr>
          <w:rStyle w:val="css-901oao"/>
          <w:rFonts w:ascii="Arial" w:hAnsi="Arial" w:cs="Arial"/>
          <w:lang w:val="mn-MN"/>
        </w:rPr>
        <w:t>Тус</w:t>
      </w:r>
      <w:r w:rsidRPr="00E06AD9">
        <w:rPr>
          <w:rStyle w:val="css-901oao"/>
          <w:rFonts w:ascii="Arial" w:hAnsi="Arial" w:cs="Arial"/>
        </w:rPr>
        <w:t xml:space="preserve"> компанийн хувьд 2017 онд 461 тэрбум, 2018 онд 807 тэрбум, 2019 онд нэг их наяд гучин таван тэрбум төгрөгийн цэвэр ашигтай ажилласан. 2019 он</w:t>
      </w:r>
      <w:r w:rsidRPr="00E06AD9">
        <w:rPr>
          <w:rStyle w:val="css-901oao"/>
          <w:rFonts w:ascii="Arial" w:hAnsi="Arial" w:cs="Arial"/>
          <w:lang w:val="mn-MN"/>
        </w:rPr>
        <w:t>ы ашгаас</w:t>
      </w:r>
      <w:r w:rsidRPr="00E06AD9">
        <w:rPr>
          <w:rStyle w:val="css-901oao"/>
          <w:rFonts w:ascii="Arial" w:hAnsi="Arial" w:cs="Arial"/>
        </w:rPr>
        <w:t xml:space="preserve"> нэг удаа иргэдийн нэгж хувьцаанд 90 төгрөг </w:t>
      </w:r>
      <w:r w:rsidRPr="00E06AD9">
        <w:rPr>
          <w:rStyle w:val="css-901oao"/>
          <w:rFonts w:ascii="Arial" w:hAnsi="Arial" w:cs="Arial"/>
          <w:lang w:val="mn-MN"/>
        </w:rPr>
        <w:t xml:space="preserve">буюу 1072 хувьцаанд 96480 төгрөг </w:t>
      </w:r>
      <w:r w:rsidRPr="00E06AD9">
        <w:rPr>
          <w:rStyle w:val="css-901oao"/>
          <w:rFonts w:ascii="Arial" w:hAnsi="Arial" w:cs="Arial"/>
        </w:rPr>
        <w:t>олгож байсан</w:t>
      </w:r>
      <w:r w:rsidRPr="00E06AD9">
        <w:rPr>
          <w:rStyle w:val="css-901oao"/>
          <w:rFonts w:ascii="Arial" w:hAnsi="Arial" w:cs="Arial"/>
          <w:lang w:val="mn-MN"/>
        </w:rPr>
        <w:t>.</w:t>
      </w:r>
      <w:r w:rsidRPr="00E06AD9">
        <w:rPr>
          <w:rFonts w:ascii="Arial" w:hAnsi="Arial" w:cs="Arial"/>
          <w:color w:val="000000"/>
          <w:lang w:val="mn-MN"/>
        </w:rPr>
        <w:t xml:space="preserve"> </w:t>
      </w:r>
      <w:r w:rsidRPr="00E06AD9">
        <w:rPr>
          <w:rFonts w:ascii="Arial" w:hAnsi="Arial" w:cs="Arial"/>
        </w:rPr>
        <w:t>2020 онд 300 гаруй тэрбум</w:t>
      </w:r>
      <w:r w:rsidRPr="00E06AD9">
        <w:rPr>
          <w:rFonts w:ascii="Arial" w:hAnsi="Arial" w:cs="Arial"/>
          <w:lang w:val="mn-MN"/>
        </w:rPr>
        <w:t xml:space="preserve"> </w:t>
      </w:r>
      <w:r w:rsidRPr="00E06AD9">
        <w:rPr>
          <w:rFonts w:ascii="Arial" w:hAnsi="Arial" w:cs="Arial"/>
        </w:rPr>
        <w:t>2021 онд 110 тэрбум төгрөгийн цэвэр</w:t>
      </w:r>
      <w:r w:rsidRPr="00E06AD9">
        <w:rPr>
          <w:rFonts w:ascii="Arial" w:hAnsi="Arial" w:cs="Arial"/>
          <w:lang w:val="mn-MN"/>
        </w:rPr>
        <w:t xml:space="preserve"> </w:t>
      </w:r>
      <w:r w:rsidRPr="00E06AD9">
        <w:rPr>
          <w:rFonts w:ascii="Arial" w:hAnsi="Arial" w:cs="Arial"/>
        </w:rPr>
        <w:t>ашигтай ажилласан</w:t>
      </w:r>
      <w:r>
        <w:rPr>
          <w:rFonts w:ascii="Arial" w:hAnsi="Arial" w:cs="Arial"/>
        </w:rPr>
        <w:t xml:space="preserve">. Гэвч цэвэр ашгийн хөрөнгийг </w:t>
      </w:r>
      <w:r w:rsidRPr="00E06AD9">
        <w:rPr>
          <w:rFonts w:ascii="Arial" w:hAnsi="Arial" w:cs="Arial"/>
        </w:rPr>
        <w:t xml:space="preserve">хөрөнгө оруулалтад зарцуулах </w:t>
      </w:r>
      <w:r w:rsidRPr="00E06AD9">
        <w:rPr>
          <w:rFonts w:ascii="Arial" w:hAnsi="Arial" w:cs="Arial"/>
          <w:lang w:val="mn-MN"/>
        </w:rPr>
        <w:t>шийдвэр гаргаж</w:t>
      </w:r>
      <w:r>
        <w:rPr>
          <w:rFonts w:ascii="Arial" w:hAnsi="Arial" w:cs="Arial"/>
          <w:lang w:val="mn-MN"/>
        </w:rPr>
        <w:t xml:space="preserve">ээ. </w:t>
      </w:r>
      <w:r w:rsidRPr="00E06AD9">
        <w:rPr>
          <w:rFonts w:ascii="Arial" w:hAnsi="Arial" w:cs="Arial"/>
          <w:lang w:val="mn-MN"/>
        </w:rPr>
        <w:t xml:space="preserve"> </w:t>
      </w:r>
      <w:r>
        <w:rPr>
          <w:rFonts w:ascii="Arial" w:hAnsi="Arial" w:cs="Arial"/>
          <w:color w:val="000000"/>
          <w:lang w:val="mn-MN"/>
        </w:rPr>
        <w:t>Харин</w:t>
      </w:r>
      <w:r w:rsidRPr="00E06AD9">
        <w:rPr>
          <w:rFonts w:ascii="Arial" w:hAnsi="Arial" w:cs="Arial"/>
          <w:color w:val="000000"/>
          <w:lang w:val="mn-MN"/>
        </w:rPr>
        <w:t xml:space="preserve"> орон нутгийн </w:t>
      </w:r>
      <w:r w:rsidRPr="00E06AD9">
        <w:rPr>
          <w:rFonts w:ascii="Arial" w:hAnsi="Arial" w:cs="Arial"/>
          <w:color w:val="000000"/>
        </w:rPr>
        <w:t xml:space="preserve">"Тавантолгой” ХК-ийн </w:t>
      </w:r>
      <w:r w:rsidRPr="00E06AD9">
        <w:rPr>
          <w:rFonts w:ascii="Arial" w:hAnsi="Arial" w:cs="Arial"/>
          <w:color w:val="000000"/>
          <w:lang w:val="mn-MN"/>
        </w:rPr>
        <w:t>нийт хувьцааны 51 хувь нь орон нутгийн буюу Өмнөговь аймгийн өмч, харин үлдсэн 49 хувийг</w:t>
      </w:r>
      <w:r>
        <w:rPr>
          <w:rFonts w:ascii="Arial" w:hAnsi="Arial" w:cs="Arial"/>
          <w:color w:val="000000"/>
          <w:lang w:val="mn-MN"/>
        </w:rPr>
        <w:t xml:space="preserve"> </w:t>
      </w:r>
      <w:r w:rsidRPr="00756C09">
        <w:rPr>
          <w:rFonts w:ascii="Arial" w:hAnsi="Arial" w:cs="Arial"/>
          <w:color w:val="000000"/>
          <w:lang w:val="mn-MN"/>
        </w:rPr>
        <w:t>23 орны 1900 орчим хувьцаа эзэмшигчдэд оногддог.</w:t>
      </w:r>
      <w:r w:rsidRPr="00E06AD9">
        <w:rPr>
          <w:rFonts w:ascii="Arial" w:hAnsi="Arial" w:cs="Arial"/>
          <w:color w:val="000000"/>
          <w:lang w:val="mn-MN"/>
        </w:rPr>
        <w:t xml:space="preserve"> Тус компани </w:t>
      </w:r>
      <w:r>
        <w:rPr>
          <w:rFonts w:ascii="Arial" w:hAnsi="Arial" w:cs="Arial"/>
          <w:color w:val="000000"/>
          <w:lang w:val="mn-MN"/>
        </w:rPr>
        <w:t xml:space="preserve">зөвхөн </w:t>
      </w:r>
      <w:r w:rsidRPr="00E06AD9">
        <w:rPr>
          <w:rFonts w:ascii="Arial" w:hAnsi="Arial" w:cs="Arial"/>
          <w:color w:val="000000"/>
        </w:rPr>
        <w:t>2021 оны цэвэр ашгаас нэгж хувьцаанд 257 төгрөгийг  ногдол ашиг болгон тараах</w:t>
      </w:r>
      <w:r w:rsidRPr="00E06AD9">
        <w:rPr>
          <w:rFonts w:ascii="Arial" w:hAnsi="Arial" w:cs="Arial"/>
          <w:color w:val="000000"/>
          <w:lang w:val="mn-MN"/>
        </w:rPr>
        <w:t xml:space="preserve"> шийдвэр гар</w:t>
      </w:r>
      <w:r>
        <w:rPr>
          <w:rFonts w:ascii="Arial" w:hAnsi="Arial" w:cs="Arial"/>
          <w:color w:val="000000"/>
          <w:lang w:val="mn-MN"/>
        </w:rPr>
        <w:t>га</w:t>
      </w:r>
      <w:r w:rsidRPr="00E06AD9">
        <w:rPr>
          <w:rFonts w:ascii="Arial" w:hAnsi="Arial" w:cs="Arial"/>
          <w:color w:val="000000"/>
          <w:lang w:val="mn-MN"/>
        </w:rPr>
        <w:t xml:space="preserve">жээ. </w:t>
      </w:r>
      <w:r>
        <w:rPr>
          <w:rFonts w:ascii="Arial" w:hAnsi="Arial" w:cs="Arial"/>
          <w:color w:val="000000"/>
          <w:lang w:val="mn-MN"/>
        </w:rPr>
        <w:t xml:space="preserve">Эндээс харвал төр аж ахуйн ажилтай хутгалдах нь ямар нэгэн үр дүнгүй байдгийг харуулж байна. </w:t>
      </w:r>
      <w:r>
        <w:rPr>
          <w:rStyle w:val="css-901oao"/>
          <w:rFonts w:ascii="Arial" w:hAnsi="Arial" w:cs="Arial"/>
          <w:lang w:val="mn-MN"/>
        </w:rPr>
        <w:t xml:space="preserve">Өмч эзэнтэй болсноор элдэв хулгай, үрэлгэн байдал үгүй болох учраас тогтолцооны томоохон өөрчлөлт хийх цаг нь болсон байна. </w:t>
      </w:r>
    </w:p>
    <w:p w14:paraId="736A7382" w14:textId="77777777" w:rsidR="006B7E00" w:rsidRDefault="006B7E00" w:rsidP="006B7E00">
      <w:pPr>
        <w:ind w:firstLine="720"/>
        <w:jc w:val="both"/>
        <w:rPr>
          <w:rFonts w:ascii="Arial Mon" w:hAnsi="Arial Mon" w:cs="Arial"/>
          <w:lang w:val="ru-RU"/>
        </w:rPr>
      </w:pPr>
      <w:r>
        <w:rPr>
          <w:rStyle w:val="css-901oao"/>
          <w:rFonts w:ascii="Arial" w:hAnsi="Arial" w:cs="Arial"/>
          <w:lang w:val="mn-MN"/>
        </w:rPr>
        <w:t xml:space="preserve">Дөрөвдүгээрт, </w:t>
      </w:r>
      <w:r>
        <w:rPr>
          <w:rFonts w:ascii="Arial" w:hAnsi="Arial" w:cs="Arial"/>
        </w:rPr>
        <w:t>үе үеийн УИХ-ын сонгуулийн өмнө</w:t>
      </w:r>
      <w:r>
        <w:rPr>
          <w:rFonts w:ascii="Arial" w:hAnsi="Arial" w:cs="Arial"/>
          <w:lang w:val="mn-MN"/>
        </w:rPr>
        <w:t xml:space="preserve"> </w:t>
      </w:r>
      <w:r>
        <w:rPr>
          <w:rFonts w:ascii="Arial" w:hAnsi="Arial" w:cs="Arial"/>
        </w:rPr>
        <w:t xml:space="preserve"> мэдээлэл муутай иргэдий</w:t>
      </w:r>
      <w:r>
        <w:rPr>
          <w:rFonts w:ascii="Arial" w:hAnsi="Arial" w:cs="Arial"/>
          <w:lang w:val="mn-MN"/>
        </w:rPr>
        <w:t>н</w:t>
      </w:r>
      <w:r>
        <w:rPr>
          <w:rFonts w:ascii="Arial" w:hAnsi="Arial" w:cs="Arial"/>
        </w:rPr>
        <w:t xml:space="preserve"> </w:t>
      </w:r>
      <w:r>
        <w:rPr>
          <w:rFonts w:ascii="Arial" w:hAnsi="Arial" w:cs="Arial"/>
          <w:lang w:val="mn-MN"/>
        </w:rPr>
        <w:t>санал авах хэрэгсэл</w:t>
      </w:r>
      <w:r>
        <w:rPr>
          <w:rFonts w:ascii="Arial" w:hAnsi="Arial" w:cs="Arial"/>
        </w:rPr>
        <w:t xml:space="preserve"> болгон ашиглаж </w:t>
      </w:r>
      <w:r>
        <w:rPr>
          <w:rFonts w:ascii="Arial" w:hAnsi="Arial" w:cs="Arial"/>
          <w:lang w:val="mn-MN"/>
        </w:rPr>
        <w:t>байсан явдлыг</w:t>
      </w:r>
      <w:r>
        <w:rPr>
          <w:rFonts w:ascii="Arial" w:hAnsi="Arial" w:cs="Arial"/>
        </w:rPr>
        <w:t xml:space="preserve"> залруулж, </w:t>
      </w:r>
      <w:proofErr w:type="spellStart"/>
      <w:r>
        <w:rPr>
          <w:rFonts w:ascii="Arial Mon" w:hAnsi="Arial Mon" w:cs="Arial"/>
          <w:lang w:val="ru-RU"/>
        </w:rPr>
        <w:t>газрын</w:t>
      </w:r>
      <w:proofErr w:type="spellEnd"/>
      <w:r>
        <w:rPr>
          <w:rFonts w:ascii="Arial Mon" w:hAnsi="Arial Mon" w:cs="Arial"/>
          <w:lang w:val="ru-RU"/>
        </w:rPr>
        <w:t xml:space="preserve"> </w:t>
      </w:r>
      <w:proofErr w:type="spellStart"/>
      <w:r>
        <w:rPr>
          <w:rFonts w:ascii="Arial Mon" w:hAnsi="Arial Mon" w:cs="Arial"/>
          <w:lang w:val="ru-RU"/>
        </w:rPr>
        <w:t>хэвлийн</w:t>
      </w:r>
      <w:proofErr w:type="spellEnd"/>
      <w:r>
        <w:rPr>
          <w:rFonts w:ascii="Arial Mon" w:hAnsi="Arial Mon" w:cs="Arial"/>
          <w:lang w:val="ru-RU"/>
        </w:rPr>
        <w:t xml:space="preserve"> </w:t>
      </w:r>
      <w:proofErr w:type="spellStart"/>
      <w:r>
        <w:rPr>
          <w:rFonts w:ascii="Arial Mon" w:hAnsi="Arial Mon" w:cs="Arial"/>
          <w:lang w:val="ru-RU"/>
        </w:rPr>
        <w:t>баялгийн</w:t>
      </w:r>
      <w:proofErr w:type="spellEnd"/>
      <w:r>
        <w:rPr>
          <w:rFonts w:ascii="Arial Mon" w:hAnsi="Arial Mon" w:cs="Arial"/>
          <w:lang w:val="ru-RU"/>
        </w:rPr>
        <w:t xml:space="preserve"> </w:t>
      </w:r>
      <w:proofErr w:type="spellStart"/>
      <w:r>
        <w:rPr>
          <w:rFonts w:ascii="Arial Mon" w:hAnsi="Arial Mon" w:cs="Arial"/>
          <w:lang w:val="ru-RU"/>
        </w:rPr>
        <w:t>үр</w:t>
      </w:r>
      <w:proofErr w:type="spellEnd"/>
      <w:r>
        <w:rPr>
          <w:rFonts w:ascii="Arial Mon" w:hAnsi="Arial Mon" w:cs="Arial"/>
          <w:lang w:val="ru-RU"/>
        </w:rPr>
        <w:t xml:space="preserve"> </w:t>
      </w:r>
      <w:proofErr w:type="spellStart"/>
      <w:r>
        <w:rPr>
          <w:rFonts w:ascii="Arial Mon" w:hAnsi="Arial Mon" w:cs="Arial"/>
          <w:lang w:val="ru-RU"/>
        </w:rPr>
        <w:t>өгөөжийг</w:t>
      </w:r>
      <w:proofErr w:type="spellEnd"/>
      <w:r>
        <w:rPr>
          <w:rFonts w:ascii="Arial Mon" w:hAnsi="Arial Mon" w:cs="Arial"/>
          <w:lang w:val="ru-RU"/>
        </w:rPr>
        <w:t xml:space="preserve"> </w:t>
      </w:r>
      <w:proofErr w:type="spellStart"/>
      <w:r>
        <w:rPr>
          <w:rFonts w:ascii="Arial Mon" w:hAnsi="Arial Mon" w:cs="Arial"/>
          <w:lang w:val="ru-RU"/>
        </w:rPr>
        <w:t>ард</w:t>
      </w:r>
      <w:proofErr w:type="spellEnd"/>
      <w:r>
        <w:rPr>
          <w:rFonts w:ascii="Arial Mon" w:hAnsi="Arial Mon" w:cs="Arial"/>
          <w:lang w:val="ru-RU"/>
        </w:rPr>
        <w:t xml:space="preserve"> </w:t>
      </w:r>
      <w:proofErr w:type="spellStart"/>
      <w:r>
        <w:rPr>
          <w:rFonts w:ascii="Arial Mon" w:hAnsi="Arial Mon" w:cs="Arial"/>
          <w:lang w:val="ru-RU"/>
        </w:rPr>
        <w:t>түмэнд</w:t>
      </w:r>
      <w:proofErr w:type="spellEnd"/>
      <w:r>
        <w:rPr>
          <w:rFonts w:ascii="Arial Mon" w:hAnsi="Arial Mon" w:cs="Arial"/>
          <w:lang w:val="ru-RU"/>
        </w:rPr>
        <w:t xml:space="preserve"> </w:t>
      </w:r>
      <w:proofErr w:type="spellStart"/>
      <w:r>
        <w:rPr>
          <w:rFonts w:ascii="Arial Mon" w:hAnsi="Arial Mon" w:cs="Arial"/>
          <w:lang w:val="ru-RU"/>
        </w:rPr>
        <w:t>тэгш</w:t>
      </w:r>
      <w:proofErr w:type="spellEnd"/>
      <w:r>
        <w:rPr>
          <w:rFonts w:ascii="Arial Mon" w:hAnsi="Arial Mon" w:cs="Arial"/>
          <w:lang w:val="ru-RU"/>
        </w:rPr>
        <w:t xml:space="preserve">, </w:t>
      </w:r>
      <w:proofErr w:type="spellStart"/>
      <w:r>
        <w:rPr>
          <w:rFonts w:ascii="Arial Mon" w:hAnsi="Arial Mon" w:cs="Arial"/>
          <w:lang w:val="ru-RU"/>
        </w:rPr>
        <w:t>шударга</w:t>
      </w:r>
      <w:proofErr w:type="spellEnd"/>
      <w:r>
        <w:rPr>
          <w:rFonts w:ascii="Arial Mon" w:hAnsi="Arial Mon" w:cs="Arial"/>
          <w:lang w:val="ru-RU"/>
        </w:rPr>
        <w:t xml:space="preserve"> </w:t>
      </w:r>
      <w:proofErr w:type="spellStart"/>
      <w:r>
        <w:rPr>
          <w:rFonts w:ascii="Arial Mon" w:hAnsi="Arial Mon" w:cs="Arial"/>
          <w:lang w:val="ru-RU"/>
        </w:rPr>
        <w:t>хүртээмжтэй</w:t>
      </w:r>
      <w:proofErr w:type="spellEnd"/>
      <w:r>
        <w:rPr>
          <w:rFonts w:ascii="Arial Mon" w:hAnsi="Arial Mon" w:cs="Arial"/>
          <w:lang w:val="ru-RU"/>
        </w:rPr>
        <w:t xml:space="preserve"> </w:t>
      </w:r>
      <w:proofErr w:type="spellStart"/>
      <w:r>
        <w:rPr>
          <w:rFonts w:ascii="Arial Mon" w:hAnsi="Arial Mon" w:cs="Arial"/>
          <w:lang w:val="ru-RU"/>
        </w:rPr>
        <w:t>хуваарилах</w:t>
      </w:r>
      <w:proofErr w:type="spellEnd"/>
      <w:r>
        <w:rPr>
          <w:rFonts w:ascii="Arial Mon" w:hAnsi="Arial Mon" w:cs="Arial"/>
          <w:lang w:val="ru-RU"/>
        </w:rPr>
        <w:t xml:space="preserve">, ил </w:t>
      </w:r>
      <w:proofErr w:type="spellStart"/>
      <w:r>
        <w:rPr>
          <w:rFonts w:ascii="Arial Mon" w:hAnsi="Arial Mon" w:cs="Arial"/>
          <w:lang w:val="ru-RU"/>
        </w:rPr>
        <w:t>тод</w:t>
      </w:r>
      <w:proofErr w:type="spellEnd"/>
      <w:r>
        <w:rPr>
          <w:rFonts w:ascii="Arial Mon" w:hAnsi="Arial Mon" w:cs="Arial"/>
          <w:lang w:val="ru-RU"/>
        </w:rPr>
        <w:t xml:space="preserve"> </w:t>
      </w:r>
      <w:proofErr w:type="spellStart"/>
      <w:r>
        <w:rPr>
          <w:rFonts w:ascii="Arial Mon" w:hAnsi="Arial Mon" w:cs="Arial"/>
          <w:lang w:val="ru-RU"/>
        </w:rPr>
        <w:t>байдлыг</w:t>
      </w:r>
      <w:proofErr w:type="spellEnd"/>
      <w:r>
        <w:rPr>
          <w:rFonts w:ascii="Arial Mon" w:hAnsi="Arial Mon" w:cs="Arial"/>
          <w:lang w:val="ru-RU"/>
        </w:rPr>
        <w:t xml:space="preserve"> </w:t>
      </w:r>
      <w:proofErr w:type="spellStart"/>
      <w:r>
        <w:rPr>
          <w:rFonts w:ascii="Arial Mon" w:hAnsi="Arial Mon" w:cs="Arial"/>
          <w:lang w:val="ru-RU"/>
        </w:rPr>
        <w:t>хангах</w:t>
      </w:r>
      <w:proofErr w:type="spellEnd"/>
      <w:r>
        <w:rPr>
          <w:rFonts w:ascii="Arial Mon" w:hAnsi="Arial Mon" w:cs="Arial"/>
          <w:lang w:val="ru-RU"/>
        </w:rPr>
        <w:t xml:space="preserve">, </w:t>
      </w:r>
      <w:proofErr w:type="spellStart"/>
      <w:r>
        <w:rPr>
          <w:rFonts w:ascii="Arial Mon" w:hAnsi="Arial Mon" w:cs="Arial"/>
          <w:lang w:val="ru-RU"/>
        </w:rPr>
        <w:t>олон</w:t>
      </w:r>
      <w:proofErr w:type="spellEnd"/>
      <w:r>
        <w:rPr>
          <w:rFonts w:ascii="Arial Mon" w:hAnsi="Arial Mon" w:cs="Arial"/>
          <w:lang w:val="ru-RU"/>
        </w:rPr>
        <w:t xml:space="preserve"> </w:t>
      </w:r>
      <w:proofErr w:type="spellStart"/>
      <w:r>
        <w:rPr>
          <w:rFonts w:ascii="Arial Mon" w:hAnsi="Arial Mon" w:cs="Arial"/>
          <w:lang w:val="ru-RU"/>
        </w:rPr>
        <w:t>нийтийн</w:t>
      </w:r>
      <w:proofErr w:type="spellEnd"/>
      <w:r>
        <w:rPr>
          <w:rFonts w:ascii="Arial Mon" w:hAnsi="Arial Mon" w:cs="Arial"/>
          <w:lang w:val="ru-RU"/>
        </w:rPr>
        <w:t xml:space="preserve"> </w:t>
      </w:r>
      <w:proofErr w:type="spellStart"/>
      <w:r>
        <w:rPr>
          <w:rFonts w:ascii="Arial Mon" w:hAnsi="Arial Mon" w:cs="Arial"/>
          <w:lang w:val="ru-RU"/>
        </w:rPr>
        <w:t>хяналт</w:t>
      </w:r>
      <w:proofErr w:type="spellEnd"/>
      <w:r>
        <w:rPr>
          <w:rFonts w:ascii="Arial Mon" w:hAnsi="Arial Mon" w:cs="Arial"/>
          <w:lang w:val="ru-RU"/>
        </w:rPr>
        <w:t xml:space="preserve"> </w:t>
      </w:r>
      <w:proofErr w:type="spellStart"/>
      <w:r>
        <w:rPr>
          <w:rFonts w:ascii="Arial Mon" w:hAnsi="Arial Mon" w:cs="Arial"/>
          <w:lang w:val="ru-RU"/>
        </w:rPr>
        <w:t>оролцоог</w:t>
      </w:r>
      <w:proofErr w:type="spellEnd"/>
      <w:r>
        <w:rPr>
          <w:rFonts w:ascii="Arial Mon" w:hAnsi="Arial Mon" w:cs="Arial"/>
          <w:lang w:val="ru-RU"/>
        </w:rPr>
        <w:t xml:space="preserve"> </w:t>
      </w:r>
      <w:proofErr w:type="spellStart"/>
      <w:r>
        <w:rPr>
          <w:rFonts w:ascii="Arial Mon" w:hAnsi="Arial Mon" w:cs="Arial"/>
          <w:lang w:val="ru-RU"/>
        </w:rPr>
        <w:t>нэмэгдүүлэх</w:t>
      </w:r>
      <w:proofErr w:type="spellEnd"/>
      <w:r>
        <w:rPr>
          <w:rFonts w:ascii="Arial Mon" w:hAnsi="Arial Mon" w:cs="Arial"/>
          <w:lang w:val="ru-RU"/>
        </w:rPr>
        <w:t xml:space="preserve"> </w:t>
      </w:r>
      <w:proofErr w:type="spellStart"/>
      <w:r>
        <w:rPr>
          <w:rFonts w:ascii="Arial Mon" w:hAnsi="Arial Mon" w:cs="Arial"/>
          <w:lang w:val="ru-RU"/>
        </w:rPr>
        <w:t>шаардлага</w:t>
      </w:r>
      <w:proofErr w:type="spellEnd"/>
      <w:r>
        <w:rPr>
          <w:rFonts w:ascii="Arial Mon" w:hAnsi="Arial Mon" w:cs="Arial"/>
          <w:lang w:val="ru-RU"/>
        </w:rPr>
        <w:t xml:space="preserve"> </w:t>
      </w:r>
      <w:proofErr w:type="spellStart"/>
      <w:r>
        <w:rPr>
          <w:rFonts w:ascii="Arial Mon" w:hAnsi="Arial Mon" w:cs="Arial"/>
          <w:lang w:val="ru-RU"/>
        </w:rPr>
        <w:t>зүй</w:t>
      </w:r>
      <w:proofErr w:type="spellEnd"/>
      <w:r>
        <w:rPr>
          <w:rFonts w:ascii="Arial Mon" w:hAnsi="Arial Mon" w:cs="Arial"/>
          <w:lang w:val="ru-RU"/>
        </w:rPr>
        <w:t xml:space="preserve"> </w:t>
      </w:r>
      <w:proofErr w:type="spellStart"/>
      <w:r>
        <w:rPr>
          <w:rFonts w:ascii="Arial Mon" w:hAnsi="Arial Mon" w:cs="Arial"/>
          <w:lang w:val="ru-RU"/>
        </w:rPr>
        <w:t>ёсоор</w:t>
      </w:r>
      <w:proofErr w:type="spellEnd"/>
      <w:r>
        <w:rPr>
          <w:rFonts w:ascii="Arial Mon" w:hAnsi="Arial Mon" w:cs="Arial"/>
          <w:lang w:val="ru-RU"/>
        </w:rPr>
        <w:t xml:space="preserve"> </w:t>
      </w:r>
      <w:proofErr w:type="spellStart"/>
      <w:r>
        <w:rPr>
          <w:rFonts w:ascii="Arial Mon" w:hAnsi="Arial Mon" w:cs="Arial"/>
          <w:lang w:val="ru-RU"/>
        </w:rPr>
        <w:t>тавигдаж</w:t>
      </w:r>
      <w:proofErr w:type="spellEnd"/>
      <w:r>
        <w:rPr>
          <w:rFonts w:ascii="Arial Mon" w:hAnsi="Arial Mon" w:cs="Arial"/>
          <w:lang w:val="ru-RU"/>
        </w:rPr>
        <w:t xml:space="preserve"> </w:t>
      </w:r>
      <w:proofErr w:type="spellStart"/>
      <w:r>
        <w:rPr>
          <w:rFonts w:ascii="Arial Mon" w:hAnsi="Arial Mon" w:cs="Arial"/>
          <w:lang w:val="ru-RU"/>
        </w:rPr>
        <w:t>байна</w:t>
      </w:r>
      <w:proofErr w:type="spellEnd"/>
      <w:r>
        <w:rPr>
          <w:rFonts w:ascii="Arial Mon" w:hAnsi="Arial Mon" w:cs="Arial"/>
          <w:lang w:val="ru-RU"/>
        </w:rPr>
        <w:t xml:space="preserve">. </w:t>
      </w:r>
    </w:p>
    <w:p w14:paraId="55DE3DDB" w14:textId="77777777" w:rsidR="006B7E00" w:rsidRDefault="006B7E00" w:rsidP="006B7E00">
      <w:pPr>
        <w:ind w:firstLine="720"/>
        <w:jc w:val="both"/>
        <w:rPr>
          <w:rFonts w:ascii="Arial" w:hAnsi="Arial" w:cs="Arial"/>
          <w:color w:val="000000"/>
          <w:lang w:val="mn-MN"/>
        </w:rPr>
      </w:pPr>
      <w:proofErr w:type="spellStart"/>
      <w:r>
        <w:rPr>
          <w:rFonts w:ascii="Arial Mon" w:hAnsi="Arial Mon" w:cs="Arial"/>
          <w:lang w:val="ru-RU"/>
        </w:rPr>
        <w:t>Дээр</w:t>
      </w:r>
      <w:proofErr w:type="spellEnd"/>
      <w:r>
        <w:rPr>
          <w:rFonts w:ascii="Arial Mon" w:hAnsi="Arial Mon" w:cs="Arial"/>
          <w:lang w:val="ru-RU"/>
        </w:rPr>
        <w:t xml:space="preserve"> </w:t>
      </w:r>
      <w:proofErr w:type="spellStart"/>
      <w:r>
        <w:rPr>
          <w:rFonts w:ascii="Arial Mon" w:hAnsi="Arial Mon" w:cs="Arial"/>
          <w:lang w:val="ru-RU"/>
        </w:rPr>
        <w:t>дурдсан</w:t>
      </w:r>
      <w:proofErr w:type="spellEnd"/>
      <w:r>
        <w:rPr>
          <w:rFonts w:ascii="Arial Mon" w:hAnsi="Arial Mon" w:cs="Arial"/>
          <w:lang w:val="ru-RU"/>
        </w:rPr>
        <w:t xml:space="preserve"> </w:t>
      </w:r>
      <w:proofErr w:type="spellStart"/>
      <w:r>
        <w:rPr>
          <w:rFonts w:ascii="Arial Mon" w:hAnsi="Arial Mon" w:cs="Arial"/>
          <w:lang w:val="ru-RU"/>
        </w:rPr>
        <w:t>асуудлыг</w:t>
      </w:r>
      <w:proofErr w:type="spellEnd"/>
      <w:r>
        <w:rPr>
          <w:rFonts w:ascii="Arial Mon" w:hAnsi="Arial Mon" w:cs="Arial"/>
          <w:lang w:val="ru-RU"/>
        </w:rPr>
        <w:t xml:space="preserve"> </w:t>
      </w:r>
      <w:proofErr w:type="spellStart"/>
      <w:r>
        <w:rPr>
          <w:rFonts w:ascii="Arial Mon" w:hAnsi="Arial Mon" w:cs="Arial"/>
          <w:lang w:val="ru-RU"/>
        </w:rPr>
        <w:t>шийдвэрлэх</w:t>
      </w:r>
      <w:proofErr w:type="spellEnd"/>
      <w:r>
        <w:rPr>
          <w:rFonts w:ascii="Arial Mon" w:hAnsi="Arial Mon" w:cs="Arial"/>
          <w:lang w:val="ru-RU"/>
        </w:rPr>
        <w:t xml:space="preserve"> </w:t>
      </w:r>
      <w:proofErr w:type="spellStart"/>
      <w:r>
        <w:rPr>
          <w:rFonts w:ascii="Arial Mon" w:hAnsi="Arial Mon" w:cs="Arial"/>
          <w:lang w:val="ru-RU"/>
        </w:rPr>
        <w:t>зорилгоор</w:t>
      </w:r>
      <w:proofErr w:type="spellEnd"/>
      <w:r>
        <w:rPr>
          <w:rFonts w:ascii="Arial Mon" w:hAnsi="Arial Mon" w:cs="Arial"/>
          <w:lang w:val="ru-RU"/>
        </w:rPr>
        <w:t xml:space="preserve"> </w:t>
      </w:r>
      <w:r w:rsidRPr="00F30646">
        <w:rPr>
          <w:rFonts w:ascii="Arial" w:hAnsi="Arial" w:cs="Arial"/>
          <w:color w:val="000000"/>
          <w:lang w:val="mn-MN"/>
        </w:rPr>
        <w:t>“</w:t>
      </w:r>
      <w:r>
        <w:rPr>
          <w:rFonts w:ascii="Arial" w:hAnsi="Arial" w:cs="Arial"/>
          <w:color w:val="000000"/>
          <w:lang w:val="mn-MN"/>
        </w:rPr>
        <w:t>Иргэдээс худалдаж авсан “Эрдэнэс Тавантолгой” ХК-ийн хувьцааг иргэн бүрд буцаан эзэмшүүлэх</w:t>
      </w:r>
      <w:r w:rsidRPr="00F30646">
        <w:rPr>
          <w:rFonts w:ascii="Arial" w:hAnsi="Arial" w:cs="Arial"/>
          <w:color w:val="000000"/>
          <w:lang w:val="mn-MN"/>
        </w:rPr>
        <w:t xml:space="preserve"> тухай</w:t>
      </w:r>
      <w:r>
        <w:rPr>
          <w:rFonts w:ascii="Arial" w:hAnsi="Arial" w:cs="Arial"/>
          <w:color w:val="000000"/>
          <w:lang w:val="mn-MN"/>
        </w:rPr>
        <w:t>”</w:t>
      </w:r>
      <w:r w:rsidRPr="00F30646">
        <w:rPr>
          <w:rFonts w:ascii="Arial" w:hAnsi="Arial" w:cs="Arial"/>
          <w:color w:val="000000"/>
          <w:lang w:val="mn-MN"/>
        </w:rPr>
        <w:t xml:space="preserve"> Монгол Улсын Их Хурлын тогтоолын төслийг Улсын Их Хур</w:t>
      </w:r>
      <w:r>
        <w:rPr>
          <w:rFonts w:ascii="Arial" w:hAnsi="Arial" w:cs="Arial"/>
          <w:color w:val="000000"/>
          <w:lang w:val="mn-MN"/>
        </w:rPr>
        <w:t xml:space="preserve">лаар </w:t>
      </w:r>
      <w:r w:rsidRPr="00F30646">
        <w:rPr>
          <w:rFonts w:ascii="Arial" w:hAnsi="Arial" w:cs="Arial"/>
          <w:color w:val="000000"/>
          <w:lang w:val="mn-MN"/>
        </w:rPr>
        <w:t xml:space="preserve">шийдвэрлүүлэхээр өргөн барилаа. </w:t>
      </w:r>
    </w:p>
    <w:p w14:paraId="49F7EF85" w14:textId="77777777" w:rsidR="006B7E00" w:rsidRPr="00D3370F" w:rsidRDefault="006B7E00" w:rsidP="006B7E00">
      <w:pPr>
        <w:jc w:val="both"/>
        <w:rPr>
          <w:rFonts w:ascii="Arial" w:hAnsi="Arial" w:cs="Arial"/>
          <w:color w:val="000000"/>
          <w:lang w:val="mn-MN"/>
        </w:rPr>
      </w:pPr>
    </w:p>
    <w:p w14:paraId="47ACAFE9" w14:textId="77777777" w:rsidR="006B7E00" w:rsidRPr="00D3370F" w:rsidRDefault="006B7E00" w:rsidP="006B7E00">
      <w:pPr>
        <w:jc w:val="both"/>
        <w:rPr>
          <w:rFonts w:ascii="Arial" w:hAnsi="Arial" w:cs="Arial"/>
          <w:b/>
          <w:color w:val="000000"/>
          <w:lang w:val="mn-MN"/>
        </w:rPr>
      </w:pPr>
      <w:r w:rsidRPr="00D3370F">
        <w:rPr>
          <w:rFonts w:ascii="Arial" w:hAnsi="Arial" w:cs="Arial"/>
          <w:b/>
          <w:color w:val="000000"/>
          <w:lang w:val="mn-MN"/>
        </w:rPr>
        <w:t>Хоёр. Тогтоолын төслийн ерөнхий бүтэц, зохицуулах харилцаа, хамрах хүрээ</w:t>
      </w:r>
    </w:p>
    <w:p w14:paraId="46E55B61" w14:textId="77777777" w:rsidR="006B7E00" w:rsidRPr="00D3370F" w:rsidRDefault="006B7E00" w:rsidP="006B7E00">
      <w:pPr>
        <w:jc w:val="both"/>
        <w:rPr>
          <w:rFonts w:ascii="Arial" w:hAnsi="Arial" w:cs="Arial"/>
          <w:color w:val="000000"/>
          <w:lang w:val="mn-MN"/>
        </w:rPr>
      </w:pPr>
    </w:p>
    <w:p w14:paraId="67EF7AFE" w14:textId="77777777" w:rsidR="006B7E00" w:rsidRPr="00B53511" w:rsidRDefault="006B7E00" w:rsidP="006B7E00">
      <w:pPr>
        <w:jc w:val="both"/>
        <w:rPr>
          <w:rFonts w:ascii="Arial" w:hAnsi="Arial" w:cs="Arial"/>
          <w:color w:val="000000"/>
          <w:lang w:val="mn-MN"/>
        </w:rPr>
      </w:pPr>
      <w:r w:rsidRPr="00D3370F">
        <w:rPr>
          <w:rFonts w:ascii="Arial" w:hAnsi="Arial" w:cs="Arial"/>
          <w:color w:val="000000"/>
          <w:lang w:val="mn-MN"/>
        </w:rPr>
        <w:tab/>
      </w:r>
      <w:r w:rsidRPr="00F30646">
        <w:rPr>
          <w:rFonts w:ascii="Arial" w:hAnsi="Arial" w:cs="Arial"/>
          <w:color w:val="000000"/>
          <w:lang w:val="mn-MN"/>
        </w:rPr>
        <w:t>““</w:t>
      </w:r>
      <w:r>
        <w:rPr>
          <w:rFonts w:ascii="Arial" w:hAnsi="Arial" w:cs="Arial"/>
          <w:color w:val="000000"/>
          <w:lang w:val="mn-MN"/>
        </w:rPr>
        <w:t>Иргэдээс худалдаж авсан “Эрдэнэс Тавантолгой” ХК-ийн хувьцааг иргэн бүрд буцаан эзэмшүүлэх</w:t>
      </w:r>
      <w:r w:rsidRPr="00F30646">
        <w:rPr>
          <w:rFonts w:ascii="Arial" w:hAnsi="Arial" w:cs="Arial"/>
          <w:color w:val="000000"/>
          <w:lang w:val="mn-MN"/>
        </w:rPr>
        <w:t xml:space="preserve"> тухай</w:t>
      </w:r>
      <w:r>
        <w:rPr>
          <w:rFonts w:ascii="Arial" w:hAnsi="Arial" w:cs="Arial"/>
          <w:color w:val="000000"/>
          <w:lang w:val="mn-MN"/>
        </w:rPr>
        <w:t>”</w:t>
      </w:r>
      <w:r w:rsidRPr="00F30646">
        <w:rPr>
          <w:rFonts w:ascii="Arial" w:hAnsi="Arial" w:cs="Arial"/>
          <w:color w:val="000000"/>
          <w:lang w:val="mn-MN"/>
        </w:rPr>
        <w:t xml:space="preserve"> </w:t>
      </w:r>
      <w:r>
        <w:rPr>
          <w:rFonts w:ascii="Arial" w:hAnsi="Arial" w:cs="Arial"/>
          <w:color w:val="000000"/>
          <w:lang w:val="mn-MN"/>
        </w:rPr>
        <w:t xml:space="preserve">Монгол </w:t>
      </w:r>
      <w:r w:rsidRPr="00B53511">
        <w:rPr>
          <w:rFonts w:ascii="Arial" w:hAnsi="Arial" w:cs="Arial"/>
          <w:color w:val="000000"/>
          <w:lang w:val="mn-MN"/>
        </w:rPr>
        <w:t>Улсын Их Хурлын тогтоолын төсөл нь 4 зүйлтэй байх бөгөөд төсөлд дараах асуудлыг тусгасан болно. Үүнд:</w:t>
      </w:r>
    </w:p>
    <w:p w14:paraId="694E4B8C" w14:textId="77777777" w:rsidR="006B7E00" w:rsidRPr="00B53511" w:rsidRDefault="006B7E00" w:rsidP="006B7E00">
      <w:pPr>
        <w:jc w:val="both"/>
        <w:rPr>
          <w:rFonts w:ascii="Arial" w:hAnsi="Arial" w:cs="Arial"/>
          <w:color w:val="000000"/>
          <w:lang w:val="mn-MN"/>
        </w:rPr>
      </w:pPr>
    </w:p>
    <w:p w14:paraId="7BB51B90" w14:textId="77777777" w:rsidR="006B7E00" w:rsidRPr="00CF5408" w:rsidRDefault="006B7E00" w:rsidP="006B7E00">
      <w:pPr>
        <w:pStyle w:val="ListParagraph"/>
        <w:numPr>
          <w:ilvl w:val="0"/>
          <w:numId w:val="3"/>
        </w:numPr>
        <w:spacing w:line="276" w:lineRule="auto"/>
        <w:jc w:val="both"/>
        <w:rPr>
          <w:rFonts w:ascii="Arial Mon" w:hAnsi="Arial Mon" w:cs="Arial"/>
        </w:rPr>
      </w:pPr>
      <w:proofErr w:type="spellStart"/>
      <w:r>
        <w:rPr>
          <w:rFonts w:ascii="Arial Mon" w:hAnsi="Arial Mon" w:cs="Arial"/>
          <w:lang w:val="ru-RU"/>
        </w:rPr>
        <w:t>Газрын</w:t>
      </w:r>
      <w:proofErr w:type="spellEnd"/>
      <w:r>
        <w:rPr>
          <w:rFonts w:ascii="Arial Mon" w:hAnsi="Arial Mon" w:cs="Arial"/>
          <w:lang w:val="ru-RU"/>
        </w:rPr>
        <w:t xml:space="preserve"> </w:t>
      </w:r>
      <w:proofErr w:type="spellStart"/>
      <w:r>
        <w:rPr>
          <w:rFonts w:ascii="Arial Mon" w:hAnsi="Arial Mon" w:cs="Arial"/>
          <w:lang w:val="ru-RU"/>
        </w:rPr>
        <w:t>хэвлийн</w:t>
      </w:r>
      <w:proofErr w:type="spellEnd"/>
      <w:r>
        <w:rPr>
          <w:rFonts w:ascii="Arial Mon" w:hAnsi="Arial Mon" w:cs="Arial"/>
          <w:lang w:val="ru-RU"/>
        </w:rPr>
        <w:t xml:space="preserve"> </w:t>
      </w:r>
      <w:proofErr w:type="spellStart"/>
      <w:r>
        <w:rPr>
          <w:rFonts w:ascii="Arial Mon" w:hAnsi="Arial Mon" w:cs="Arial"/>
          <w:lang w:val="ru-RU"/>
        </w:rPr>
        <w:t>баялгийн</w:t>
      </w:r>
      <w:proofErr w:type="spellEnd"/>
      <w:r>
        <w:rPr>
          <w:rFonts w:ascii="Arial Mon" w:hAnsi="Arial Mon" w:cs="Arial"/>
          <w:lang w:val="ru-RU"/>
        </w:rPr>
        <w:t xml:space="preserve"> </w:t>
      </w:r>
      <w:proofErr w:type="spellStart"/>
      <w:r>
        <w:rPr>
          <w:rFonts w:ascii="Arial Mon" w:hAnsi="Arial Mon" w:cs="Arial"/>
          <w:lang w:val="ru-RU"/>
        </w:rPr>
        <w:t>үр</w:t>
      </w:r>
      <w:proofErr w:type="spellEnd"/>
      <w:r>
        <w:rPr>
          <w:rFonts w:ascii="Arial Mon" w:hAnsi="Arial Mon" w:cs="Arial"/>
          <w:lang w:val="ru-RU"/>
        </w:rPr>
        <w:t xml:space="preserve"> </w:t>
      </w:r>
      <w:proofErr w:type="spellStart"/>
      <w:r>
        <w:rPr>
          <w:rFonts w:ascii="Arial Mon" w:hAnsi="Arial Mon" w:cs="Arial"/>
          <w:lang w:val="ru-RU"/>
        </w:rPr>
        <w:t>өгөөжийг</w:t>
      </w:r>
      <w:proofErr w:type="spellEnd"/>
      <w:r>
        <w:rPr>
          <w:rFonts w:ascii="Arial Mon" w:hAnsi="Arial Mon" w:cs="Arial"/>
          <w:lang w:val="ru-RU"/>
        </w:rPr>
        <w:t xml:space="preserve"> </w:t>
      </w:r>
      <w:proofErr w:type="spellStart"/>
      <w:r>
        <w:rPr>
          <w:rFonts w:ascii="Arial Mon" w:hAnsi="Arial Mon" w:cs="Arial"/>
          <w:lang w:val="ru-RU"/>
        </w:rPr>
        <w:t>ард</w:t>
      </w:r>
      <w:proofErr w:type="spellEnd"/>
      <w:r>
        <w:rPr>
          <w:rFonts w:ascii="Arial Mon" w:hAnsi="Arial Mon" w:cs="Arial"/>
          <w:lang w:val="ru-RU"/>
        </w:rPr>
        <w:t xml:space="preserve"> </w:t>
      </w:r>
      <w:proofErr w:type="spellStart"/>
      <w:r>
        <w:rPr>
          <w:rFonts w:ascii="Arial Mon" w:hAnsi="Arial Mon" w:cs="Arial"/>
          <w:lang w:val="ru-RU"/>
        </w:rPr>
        <w:t>түмэнд</w:t>
      </w:r>
      <w:proofErr w:type="spellEnd"/>
      <w:r>
        <w:rPr>
          <w:rFonts w:ascii="Arial Mon" w:hAnsi="Arial Mon" w:cs="Arial"/>
          <w:lang w:val="ru-RU"/>
        </w:rPr>
        <w:t xml:space="preserve"> </w:t>
      </w:r>
      <w:proofErr w:type="spellStart"/>
      <w:r>
        <w:rPr>
          <w:rFonts w:ascii="Arial Mon" w:hAnsi="Arial Mon" w:cs="Arial"/>
          <w:lang w:val="ru-RU"/>
        </w:rPr>
        <w:t>тэгш</w:t>
      </w:r>
      <w:proofErr w:type="spellEnd"/>
      <w:r>
        <w:rPr>
          <w:rFonts w:ascii="Arial Mon" w:hAnsi="Arial Mon" w:cs="Arial"/>
          <w:lang w:val="ru-RU"/>
        </w:rPr>
        <w:t xml:space="preserve">, </w:t>
      </w:r>
      <w:proofErr w:type="spellStart"/>
      <w:r>
        <w:rPr>
          <w:rFonts w:ascii="Arial Mon" w:hAnsi="Arial Mon" w:cs="Arial"/>
          <w:lang w:val="ru-RU"/>
        </w:rPr>
        <w:t>шударга</w:t>
      </w:r>
      <w:proofErr w:type="spellEnd"/>
      <w:r>
        <w:rPr>
          <w:rFonts w:ascii="Arial Mon" w:hAnsi="Arial Mon" w:cs="Arial"/>
          <w:lang w:val="ru-RU"/>
        </w:rPr>
        <w:t xml:space="preserve"> </w:t>
      </w:r>
      <w:proofErr w:type="spellStart"/>
      <w:r>
        <w:rPr>
          <w:rFonts w:ascii="Arial Mon" w:hAnsi="Arial Mon" w:cs="Arial"/>
          <w:lang w:val="ru-RU"/>
        </w:rPr>
        <w:t>хүртээмжтэй</w:t>
      </w:r>
      <w:proofErr w:type="spellEnd"/>
      <w:r>
        <w:rPr>
          <w:rFonts w:ascii="Arial Mon" w:hAnsi="Arial Mon" w:cs="Arial"/>
          <w:lang w:val="ru-RU"/>
        </w:rPr>
        <w:t xml:space="preserve"> </w:t>
      </w:r>
      <w:proofErr w:type="spellStart"/>
      <w:r>
        <w:rPr>
          <w:rFonts w:ascii="Arial Mon" w:hAnsi="Arial Mon" w:cs="Arial"/>
          <w:lang w:val="ru-RU"/>
        </w:rPr>
        <w:t>хуваарилах</w:t>
      </w:r>
      <w:proofErr w:type="spellEnd"/>
      <w:r>
        <w:rPr>
          <w:rFonts w:ascii="Arial Mon" w:hAnsi="Arial Mon" w:cs="Arial"/>
          <w:lang w:val="ru-RU"/>
        </w:rPr>
        <w:t xml:space="preserve">, ил </w:t>
      </w:r>
      <w:proofErr w:type="spellStart"/>
      <w:r>
        <w:rPr>
          <w:rFonts w:ascii="Arial Mon" w:hAnsi="Arial Mon" w:cs="Arial"/>
          <w:lang w:val="ru-RU"/>
        </w:rPr>
        <w:t>тод</w:t>
      </w:r>
      <w:proofErr w:type="spellEnd"/>
      <w:r>
        <w:rPr>
          <w:rFonts w:ascii="Arial Mon" w:hAnsi="Arial Mon" w:cs="Arial"/>
          <w:lang w:val="ru-RU"/>
        </w:rPr>
        <w:t xml:space="preserve"> </w:t>
      </w:r>
      <w:proofErr w:type="spellStart"/>
      <w:r>
        <w:rPr>
          <w:rFonts w:ascii="Arial Mon" w:hAnsi="Arial Mon" w:cs="Arial"/>
          <w:lang w:val="ru-RU"/>
        </w:rPr>
        <w:t>байдлыг</w:t>
      </w:r>
      <w:proofErr w:type="spellEnd"/>
      <w:r>
        <w:rPr>
          <w:rFonts w:ascii="Arial Mon" w:hAnsi="Arial Mon" w:cs="Arial"/>
          <w:lang w:val="ru-RU"/>
        </w:rPr>
        <w:t xml:space="preserve"> </w:t>
      </w:r>
      <w:proofErr w:type="spellStart"/>
      <w:r>
        <w:rPr>
          <w:rFonts w:ascii="Arial Mon" w:hAnsi="Arial Mon" w:cs="Arial"/>
          <w:lang w:val="ru-RU"/>
        </w:rPr>
        <w:t>хангах</w:t>
      </w:r>
      <w:proofErr w:type="spellEnd"/>
      <w:r>
        <w:rPr>
          <w:rFonts w:ascii="Arial Mon" w:hAnsi="Arial Mon" w:cs="Arial"/>
          <w:lang w:val="ru-RU"/>
        </w:rPr>
        <w:t xml:space="preserve">, </w:t>
      </w:r>
      <w:proofErr w:type="spellStart"/>
      <w:r>
        <w:rPr>
          <w:rFonts w:ascii="Arial Mon" w:hAnsi="Arial Mon" w:cs="Arial"/>
          <w:lang w:val="ru-RU"/>
        </w:rPr>
        <w:t>олон</w:t>
      </w:r>
      <w:proofErr w:type="spellEnd"/>
      <w:r>
        <w:rPr>
          <w:rFonts w:ascii="Arial Mon" w:hAnsi="Arial Mon" w:cs="Arial"/>
          <w:lang w:val="ru-RU"/>
        </w:rPr>
        <w:t xml:space="preserve"> </w:t>
      </w:r>
      <w:proofErr w:type="spellStart"/>
      <w:r>
        <w:rPr>
          <w:rFonts w:ascii="Arial Mon" w:hAnsi="Arial Mon" w:cs="Arial"/>
          <w:lang w:val="ru-RU"/>
        </w:rPr>
        <w:t>нийтийн</w:t>
      </w:r>
      <w:proofErr w:type="spellEnd"/>
      <w:r>
        <w:rPr>
          <w:rFonts w:ascii="Arial Mon" w:hAnsi="Arial Mon" w:cs="Arial"/>
          <w:lang w:val="ru-RU"/>
        </w:rPr>
        <w:t xml:space="preserve"> </w:t>
      </w:r>
      <w:proofErr w:type="spellStart"/>
      <w:r>
        <w:rPr>
          <w:rFonts w:ascii="Arial Mon" w:hAnsi="Arial Mon" w:cs="Arial"/>
          <w:lang w:val="ru-RU"/>
        </w:rPr>
        <w:t>хяналт</w:t>
      </w:r>
      <w:proofErr w:type="spellEnd"/>
      <w:r>
        <w:rPr>
          <w:rFonts w:ascii="Arial Mon" w:hAnsi="Arial Mon" w:cs="Arial"/>
          <w:lang w:val="ru-RU"/>
        </w:rPr>
        <w:t xml:space="preserve"> </w:t>
      </w:r>
      <w:proofErr w:type="spellStart"/>
      <w:r>
        <w:rPr>
          <w:rFonts w:ascii="Arial Mon" w:hAnsi="Arial Mon" w:cs="Arial"/>
          <w:lang w:val="ru-RU"/>
        </w:rPr>
        <w:t>оролцоог</w:t>
      </w:r>
      <w:proofErr w:type="spellEnd"/>
      <w:r>
        <w:rPr>
          <w:rFonts w:ascii="Arial Mon" w:hAnsi="Arial Mon" w:cs="Arial"/>
          <w:lang w:val="ru-RU"/>
        </w:rPr>
        <w:t xml:space="preserve"> </w:t>
      </w:r>
      <w:proofErr w:type="spellStart"/>
      <w:r>
        <w:rPr>
          <w:rFonts w:ascii="Arial Mon" w:hAnsi="Arial Mon" w:cs="Arial"/>
          <w:lang w:val="ru-RU"/>
        </w:rPr>
        <w:lastRenderedPageBreak/>
        <w:t>нэмэгдүүлэх</w:t>
      </w:r>
      <w:proofErr w:type="spellEnd"/>
      <w:r>
        <w:rPr>
          <w:rFonts w:ascii="Arial Mon" w:hAnsi="Arial Mon" w:cs="Arial"/>
          <w:lang w:val="ru-RU"/>
        </w:rPr>
        <w:t xml:space="preserve"> </w:t>
      </w:r>
      <w:proofErr w:type="spellStart"/>
      <w:r>
        <w:rPr>
          <w:rFonts w:ascii="Arial Mon" w:hAnsi="Arial Mon" w:cs="Arial"/>
          <w:lang w:val="ru-RU"/>
        </w:rPr>
        <w:t>зорилгоор</w:t>
      </w:r>
      <w:proofErr w:type="spellEnd"/>
      <w:r>
        <w:rPr>
          <w:rFonts w:ascii="Arial Mon" w:hAnsi="Arial Mon" w:cs="Arial"/>
          <w:lang w:val="ru-RU"/>
        </w:rPr>
        <w:t xml:space="preserve"> </w:t>
      </w:r>
      <w:proofErr w:type="spellStart"/>
      <w:r>
        <w:rPr>
          <w:rFonts w:ascii="Arial Mon" w:hAnsi="Arial Mon" w:cs="Arial"/>
          <w:lang w:val="ru-RU"/>
        </w:rPr>
        <w:t>өмнө</w:t>
      </w:r>
      <w:proofErr w:type="spellEnd"/>
      <w:r>
        <w:rPr>
          <w:rFonts w:ascii="Arial Mon" w:hAnsi="Arial Mon" w:cs="Arial"/>
          <w:lang w:val="ru-RU"/>
        </w:rPr>
        <w:t xml:space="preserve"> </w:t>
      </w:r>
      <w:proofErr w:type="spellStart"/>
      <w:r>
        <w:rPr>
          <w:rFonts w:ascii="Arial Mon" w:hAnsi="Arial Mon" w:cs="Arial"/>
          <w:lang w:val="ru-RU"/>
        </w:rPr>
        <w:t>нь</w:t>
      </w:r>
      <w:proofErr w:type="spellEnd"/>
      <w:r>
        <w:rPr>
          <w:rFonts w:ascii="Arial Mon" w:hAnsi="Arial Mon" w:cs="Arial"/>
          <w:lang w:val="ru-RU"/>
        </w:rPr>
        <w:t xml:space="preserve"> Монгол </w:t>
      </w:r>
      <w:proofErr w:type="spellStart"/>
      <w:r>
        <w:rPr>
          <w:rFonts w:ascii="Arial Mon" w:hAnsi="Arial Mon" w:cs="Arial"/>
          <w:lang w:val="ru-RU"/>
        </w:rPr>
        <w:t>Улсын</w:t>
      </w:r>
      <w:proofErr w:type="spellEnd"/>
      <w:r>
        <w:rPr>
          <w:rFonts w:ascii="Arial Mon" w:hAnsi="Arial Mon" w:cs="Arial"/>
          <w:lang w:val="ru-RU"/>
        </w:rPr>
        <w:t xml:space="preserve"> </w:t>
      </w:r>
      <w:proofErr w:type="spellStart"/>
      <w:r>
        <w:rPr>
          <w:rFonts w:ascii="Arial Mon" w:hAnsi="Arial Mon" w:cs="Arial"/>
          <w:lang w:val="ru-RU"/>
        </w:rPr>
        <w:t>Засгийн</w:t>
      </w:r>
      <w:proofErr w:type="spellEnd"/>
      <w:r>
        <w:rPr>
          <w:rFonts w:ascii="Arial Mon" w:hAnsi="Arial Mon" w:cs="Arial"/>
          <w:lang w:val="ru-RU"/>
        </w:rPr>
        <w:t xml:space="preserve"> </w:t>
      </w:r>
      <w:proofErr w:type="spellStart"/>
      <w:r>
        <w:rPr>
          <w:rFonts w:ascii="Arial Mon" w:hAnsi="Arial Mon" w:cs="Arial"/>
          <w:lang w:val="ru-RU"/>
        </w:rPr>
        <w:t>газрын</w:t>
      </w:r>
      <w:proofErr w:type="spellEnd"/>
      <w:r>
        <w:rPr>
          <w:rFonts w:ascii="Arial Mon" w:hAnsi="Arial Mon" w:cs="Arial"/>
          <w:lang w:val="ru-RU"/>
        </w:rPr>
        <w:t xml:space="preserve"> </w:t>
      </w:r>
      <w:proofErr w:type="spellStart"/>
      <w:r>
        <w:rPr>
          <w:rFonts w:ascii="Arial Mon" w:hAnsi="Arial Mon" w:cs="Arial"/>
          <w:lang w:val="ru-RU"/>
        </w:rPr>
        <w:t>шийдвэрээр</w:t>
      </w:r>
      <w:proofErr w:type="spellEnd"/>
      <w:r>
        <w:rPr>
          <w:rFonts w:ascii="Arial Mon" w:hAnsi="Arial Mon" w:cs="Arial"/>
          <w:lang w:val="ru-RU"/>
        </w:rPr>
        <w:t xml:space="preserve"> </w:t>
      </w:r>
      <w:r>
        <w:rPr>
          <w:rFonts w:ascii="Arial Mon" w:hAnsi="Arial Mon" w:cs="Arial"/>
        </w:rPr>
        <w:t>“Эрдэнэс Тавантолгой” ХК-ийн</w:t>
      </w:r>
      <w:r>
        <w:rPr>
          <w:rFonts w:ascii="Arial Mon" w:hAnsi="Arial Mon" w:cs="Arial"/>
          <w:lang w:val="ru-RU"/>
        </w:rPr>
        <w:t xml:space="preserve"> </w:t>
      </w:r>
      <w:proofErr w:type="spellStart"/>
      <w:r>
        <w:rPr>
          <w:rFonts w:ascii="Arial Mon" w:hAnsi="Arial Mon" w:cs="Arial"/>
          <w:lang w:val="ru-RU"/>
        </w:rPr>
        <w:t>иргэдийн</w:t>
      </w:r>
      <w:proofErr w:type="spellEnd"/>
      <w:r>
        <w:rPr>
          <w:rFonts w:ascii="Arial Mon" w:hAnsi="Arial Mon" w:cs="Arial"/>
          <w:lang w:val="ru-RU"/>
        </w:rPr>
        <w:t xml:space="preserve"> </w:t>
      </w:r>
      <w:proofErr w:type="spellStart"/>
      <w:r>
        <w:rPr>
          <w:rFonts w:ascii="Arial Mon" w:hAnsi="Arial Mon" w:cs="Arial"/>
          <w:lang w:val="ru-RU"/>
        </w:rPr>
        <w:t>эзэмшиж</w:t>
      </w:r>
      <w:proofErr w:type="spellEnd"/>
      <w:r>
        <w:rPr>
          <w:rFonts w:ascii="Arial Mon" w:hAnsi="Arial Mon" w:cs="Arial"/>
          <w:lang w:val="ru-RU"/>
        </w:rPr>
        <w:t xml:space="preserve"> </w:t>
      </w:r>
      <w:proofErr w:type="spellStart"/>
      <w:r>
        <w:rPr>
          <w:rFonts w:ascii="Arial Mon" w:hAnsi="Arial Mon" w:cs="Arial"/>
          <w:lang w:val="ru-RU"/>
        </w:rPr>
        <w:t>байсан</w:t>
      </w:r>
      <w:proofErr w:type="spellEnd"/>
      <w:r>
        <w:rPr>
          <w:rFonts w:ascii="Arial Mon" w:hAnsi="Arial Mon" w:cs="Arial"/>
          <w:lang w:val="ru-RU"/>
        </w:rPr>
        <w:t xml:space="preserve"> </w:t>
      </w:r>
      <w:r>
        <w:rPr>
          <w:rFonts w:ascii="Arial Mon" w:hAnsi="Arial Mon" w:cs="Arial"/>
        </w:rPr>
        <w:t xml:space="preserve">1072 хувьцааг бүтнээр нь буюу хэсэгчлэн худалдаж авч </w:t>
      </w:r>
      <w:r>
        <w:rPr>
          <w:rFonts w:ascii="Arial Mon" w:hAnsi="Arial Mon" w:cs="Arial"/>
          <w:lang w:val="ru-RU"/>
        </w:rPr>
        <w:t xml:space="preserve">тус </w:t>
      </w:r>
      <w:proofErr w:type="spellStart"/>
      <w:r>
        <w:rPr>
          <w:rFonts w:ascii="Arial Mon" w:hAnsi="Arial Mon" w:cs="Arial"/>
          <w:lang w:val="ru-RU"/>
        </w:rPr>
        <w:t>компанид</w:t>
      </w:r>
      <w:proofErr w:type="spellEnd"/>
      <w:r>
        <w:rPr>
          <w:rFonts w:ascii="Arial Mon" w:hAnsi="Arial Mon" w:cs="Arial"/>
          <w:lang w:val="ru-RU"/>
        </w:rPr>
        <w:t xml:space="preserve"> </w:t>
      </w:r>
      <w:proofErr w:type="spellStart"/>
      <w:r>
        <w:rPr>
          <w:rFonts w:ascii="Arial Mon" w:hAnsi="Arial Mon" w:cs="Arial"/>
          <w:lang w:val="ru-RU"/>
        </w:rPr>
        <w:t>төвлөрүүлсэн</w:t>
      </w:r>
      <w:proofErr w:type="spellEnd"/>
      <w:r>
        <w:rPr>
          <w:rFonts w:ascii="Arial Mon" w:hAnsi="Arial Mon" w:cs="Arial"/>
          <w:lang w:val="ru-RU"/>
        </w:rPr>
        <w:t xml:space="preserve"> </w:t>
      </w:r>
      <w:proofErr w:type="spellStart"/>
      <w:r>
        <w:rPr>
          <w:rFonts w:ascii="Arial Mon" w:hAnsi="Arial Mon" w:cs="Arial"/>
          <w:lang w:val="ru-RU"/>
        </w:rPr>
        <w:t>хувьцааг</w:t>
      </w:r>
      <w:proofErr w:type="spellEnd"/>
      <w:r>
        <w:rPr>
          <w:rFonts w:ascii="Arial Mon" w:hAnsi="Arial Mon" w:cs="Arial"/>
          <w:lang w:val="ru-RU"/>
        </w:rPr>
        <w:t xml:space="preserve"> </w:t>
      </w:r>
      <w:proofErr w:type="spellStart"/>
      <w:r>
        <w:rPr>
          <w:rFonts w:ascii="Arial Mon" w:hAnsi="Arial Mon" w:cs="Arial"/>
          <w:lang w:val="ru-RU"/>
        </w:rPr>
        <w:t>иргэдэд</w:t>
      </w:r>
      <w:proofErr w:type="spellEnd"/>
      <w:r>
        <w:rPr>
          <w:rFonts w:ascii="Arial Mon" w:hAnsi="Arial Mon" w:cs="Arial"/>
          <w:lang w:val="ru-RU"/>
        </w:rPr>
        <w:t xml:space="preserve"> </w:t>
      </w:r>
      <w:proofErr w:type="spellStart"/>
      <w:r>
        <w:rPr>
          <w:rFonts w:ascii="Arial Mon" w:hAnsi="Arial Mon" w:cs="Arial"/>
          <w:lang w:val="ru-RU"/>
        </w:rPr>
        <w:t>буцаан</w:t>
      </w:r>
      <w:proofErr w:type="spellEnd"/>
      <w:r>
        <w:rPr>
          <w:rFonts w:ascii="Arial Mon" w:hAnsi="Arial Mon" w:cs="Arial"/>
          <w:lang w:val="ru-RU"/>
        </w:rPr>
        <w:t xml:space="preserve"> </w:t>
      </w:r>
      <w:proofErr w:type="spellStart"/>
      <w:r>
        <w:rPr>
          <w:rFonts w:ascii="Arial Mon" w:hAnsi="Arial Mon" w:cs="Arial"/>
          <w:lang w:val="ru-RU"/>
        </w:rPr>
        <w:t>эзэмшүүлэх</w:t>
      </w:r>
      <w:proofErr w:type="spellEnd"/>
      <w:r>
        <w:rPr>
          <w:rFonts w:ascii="Arial Mon" w:hAnsi="Arial Mon" w:cs="Arial"/>
          <w:lang w:val="ru-RU"/>
        </w:rPr>
        <w:t>,</w:t>
      </w:r>
    </w:p>
    <w:p w14:paraId="6DEF5E1E" w14:textId="77777777" w:rsidR="006B7E00" w:rsidRDefault="006B7E00" w:rsidP="006B7E00">
      <w:pPr>
        <w:pStyle w:val="ListParagraph"/>
        <w:numPr>
          <w:ilvl w:val="0"/>
          <w:numId w:val="3"/>
        </w:numPr>
        <w:spacing w:line="276" w:lineRule="auto"/>
        <w:jc w:val="both"/>
        <w:rPr>
          <w:rFonts w:ascii="Arial Mon" w:hAnsi="Arial Mon" w:cs="Arial"/>
        </w:rPr>
      </w:pPr>
      <w:r>
        <w:rPr>
          <w:rFonts w:ascii="Arial Mon" w:hAnsi="Arial Mon" w:cs="Arial"/>
        </w:rPr>
        <w:t>“Эрдэнэс Тавантолгой” ХК-ийн иргэдийн эзэмшилд байсан хувьцааг худалдан авахтай холбоотой гарсан зардлыг иргэдэд буцаан эзэмшүүлж байгаа хувьцааны ногдол ашгаас суутгах замаар улсын төсөв болон хувь иргэнд эдийн засгийн ямар нэгэн дарамтгүйгээр шийдвэрлэх,</w:t>
      </w:r>
    </w:p>
    <w:p w14:paraId="12FA9A04" w14:textId="77777777" w:rsidR="006B7E00" w:rsidRPr="008D5F92" w:rsidRDefault="006B7E00" w:rsidP="006B7E00">
      <w:pPr>
        <w:pStyle w:val="ListParagraph"/>
        <w:numPr>
          <w:ilvl w:val="0"/>
          <w:numId w:val="3"/>
        </w:numPr>
        <w:spacing w:line="276" w:lineRule="auto"/>
        <w:jc w:val="both"/>
        <w:rPr>
          <w:rFonts w:ascii="Arial Mon" w:hAnsi="Arial Mon" w:cs="Arial"/>
        </w:rPr>
      </w:pPr>
      <w:r>
        <w:rPr>
          <w:rFonts w:ascii="Arial Mon" w:hAnsi="Arial Mon" w:cs="Arial"/>
        </w:rPr>
        <w:t xml:space="preserve">Энэхүү тогтоолтой холбоотой арга хэмжээ авч, хэрэгжүүлэхийг Монгол Улсын Засгийн газар </w:t>
      </w:r>
      <w:r w:rsidRPr="008D5F92">
        <w:rPr>
          <w:rFonts w:ascii="Arial Mon" w:hAnsi="Arial Mon" w:cs="Arial"/>
          <w:b/>
          <w:bCs/>
          <w:shd w:val="clear" w:color="auto" w:fill="FFFFFF"/>
          <w:lang w:val="mn-MN"/>
        </w:rPr>
        <w:t>/</w:t>
      </w:r>
      <w:r>
        <w:rPr>
          <w:rFonts w:ascii="Arial Mon" w:hAnsi="Arial Mon" w:cs="Arial"/>
          <w:shd w:val="clear" w:color="auto" w:fill="FFFFFF"/>
        </w:rPr>
        <w:t>Л</w:t>
      </w:r>
      <w:r w:rsidRPr="008D5F92">
        <w:rPr>
          <w:rFonts w:ascii="Arial Mon" w:hAnsi="Arial Mon" w:cs="Arial"/>
          <w:shd w:val="clear" w:color="auto" w:fill="FFFFFF"/>
        </w:rPr>
        <w:t>.</w:t>
      </w:r>
      <w:r>
        <w:rPr>
          <w:rFonts w:ascii="Arial Mon" w:hAnsi="Arial Mon" w:cs="Arial"/>
          <w:shd w:val="clear" w:color="auto" w:fill="FFFFFF"/>
        </w:rPr>
        <w:t xml:space="preserve"> Оюун-эрдэнэ</w:t>
      </w:r>
      <w:r w:rsidRPr="008D5F92">
        <w:rPr>
          <w:rFonts w:ascii="Arial Mon" w:hAnsi="Arial Mon" w:cs="Arial"/>
          <w:shd w:val="clear" w:color="auto" w:fill="FFFFFF"/>
          <w:lang w:val="mn-MN"/>
        </w:rPr>
        <w:t>/-</w:t>
      </w:r>
      <w:r w:rsidRPr="008D5F92">
        <w:rPr>
          <w:rFonts w:ascii="Arial Mon" w:hAnsi="Arial Mon" w:cs="Arial"/>
          <w:shd w:val="clear" w:color="auto" w:fill="FFFFFF"/>
        </w:rPr>
        <w:t>д даалгасугай.</w:t>
      </w:r>
    </w:p>
    <w:p w14:paraId="32F33B55" w14:textId="77777777" w:rsidR="006B7E00" w:rsidRPr="00662C97" w:rsidRDefault="006B7E00" w:rsidP="006B7E00">
      <w:pPr>
        <w:pStyle w:val="ListParagraph"/>
        <w:numPr>
          <w:ilvl w:val="0"/>
          <w:numId w:val="3"/>
        </w:numPr>
        <w:spacing w:line="276" w:lineRule="auto"/>
        <w:jc w:val="both"/>
        <w:rPr>
          <w:rFonts w:ascii="Arial Mon" w:hAnsi="Arial Mon" w:cs="Arial"/>
        </w:rPr>
      </w:pPr>
      <w:proofErr w:type="spellStart"/>
      <w:r w:rsidRPr="008D5F92">
        <w:rPr>
          <w:rFonts w:ascii="Arial Mon" w:hAnsi="Arial Mon" w:cs="Arial"/>
          <w:lang w:val="ru-RU"/>
        </w:rPr>
        <w:t>Энэ</w:t>
      </w:r>
      <w:proofErr w:type="spellEnd"/>
      <w:r w:rsidRPr="008D5F92">
        <w:rPr>
          <w:rFonts w:ascii="Arial Mon" w:hAnsi="Arial Mon" w:cs="Arial"/>
          <w:lang w:val="ru-RU"/>
        </w:rPr>
        <w:t xml:space="preserve"> </w:t>
      </w:r>
      <w:proofErr w:type="spellStart"/>
      <w:r w:rsidRPr="008D5F92">
        <w:rPr>
          <w:rFonts w:ascii="Arial Mon" w:hAnsi="Arial Mon" w:cs="Arial"/>
          <w:lang w:val="ru-RU"/>
        </w:rPr>
        <w:t>тогтоолын</w:t>
      </w:r>
      <w:proofErr w:type="spellEnd"/>
      <w:r w:rsidRPr="008D5F92">
        <w:rPr>
          <w:rFonts w:ascii="Arial Mon" w:hAnsi="Arial Mon" w:cs="Arial"/>
          <w:lang w:val="ru-RU"/>
        </w:rPr>
        <w:t xml:space="preserve"> </w:t>
      </w:r>
      <w:proofErr w:type="spellStart"/>
      <w:r w:rsidRPr="008D5F92">
        <w:rPr>
          <w:rFonts w:ascii="Arial Mon" w:hAnsi="Arial Mon" w:cs="Arial"/>
          <w:lang w:val="ru-RU"/>
        </w:rPr>
        <w:t>хэрэгжилтэд</w:t>
      </w:r>
      <w:proofErr w:type="spellEnd"/>
      <w:r w:rsidRPr="008D5F92">
        <w:rPr>
          <w:rFonts w:ascii="Arial Mon" w:hAnsi="Arial Mon" w:cs="Arial"/>
          <w:lang w:val="ru-RU"/>
        </w:rPr>
        <w:t xml:space="preserve"> </w:t>
      </w:r>
      <w:proofErr w:type="spellStart"/>
      <w:r w:rsidRPr="008D5F92">
        <w:rPr>
          <w:rFonts w:ascii="Arial Mon" w:hAnsi="Arial Mon" w:cs="Arial"/>
          <w:lang w:val="ru-RU"/>
        </w:rPr>
        <w:t>хяналт</w:t>
      </w:r>
      <w:proofErr w:type="spellEnd"/>
      <w:r w:rsidRPr="008D5F92">
        <w:rPr>
          <w:rFonts w:ascii="Arial Mon" w:hAnsi="Arial Mon" w:cs="Arial"/>
          <w:lang w:val="ru-RU"/>
        </w:rPr>
        <w:t xml:space="preserve"> </w:t>
      </w:r>
      <w:proofErr w:type="spellStart"/>
      <w:r w:rsidRPr="008D5F92">
        <w:rPr>
          <w:rFonts w:ascii="Arial Mon" w:hAnsi="Arial Mon" w:cs="Arial"/>
          <w:lang w:val="ru-RU"/>
        </w:rPr>
        <w:t>тавьж</w:t>
      </w:r>
      <w:proofErr w:type="spellEnd"/>
      <w:r w:rsidRPr="008D5F92">
        <w:rPr>
          <w:rFonts w:ascii="Arial Mon" w:hAnsi="Arial Mon" w:cs="Arial"/>
          <w:lang w:val="ru-RU"/>
        </w:rPr>
        <w:t xml:space="preserve"> </w:t>
      </w:r>
      <w:proofErr w:type="spellStart"/>
      <w:r w:rsidRPr="008D5F92">
        <w:rPr>
          <w:rFonts w:ascii="Arial Mon" w:hAnsi="Arial Mon" w:cs="Arial"/>
          <w:lang w:val="ru-RU"/>
        </w:rPr>
        <w:t>ажиллахыг</w:t>
      </w:r>
      <w:proofErr w:type="spellEnd"/>
      <w:r w:rsidRPr="008D5F92">
        <w:rPr>
          <w:rFonts w:ascii="Arial Mon" w:hAnsi="Arial Mon" w:cs="Arial"/>
          <w:lang w:val="ru-RU"/>
        </w:rPr>
        <w:t xml:space="preserve"> </w:t>
      </w:r>
      <w:r>
        <w:rPr>
          <w:rFonts w:ascii="Arial Mon" w:hAnsi="Arial Mon" w:cs="Arial"/>
          <w:lang w:val="ru-RU"/>
        </w:rPr>
        <w:t xml:space="preserve">Монгол </w:t>
      </w:r>
      <w:proofErr w:type="spellStart"/>
      <w:r>
        <w:rPr>
          <w:rFonts w:ascii="Arial Mon" w:hAnsi="Arial Mon" w:cs="Arial"/>
          <w:lang w:val="ru-RU"/>
        </w:rPr>
        <w:t>Улсын</w:t>
      </w:r>
      <w:proofErr w:type="spellEnd"/>
      <w:r>
        <w:rPr>
          <w:rFonts w:ascii="Arial Mon" w:hAnsi="Arial Mon" w:cs="Arial"/>
          <w:lang w:val="ru-RU"/>
        </w:rPr>
        <w:t xml:space="preserve"> Их </w:t>
      </w:r>
      <w:proofErr w:type="spellStart"/>
      <w:r>
        <w:rPr>
          <w:rFonts w:ascii="Arial Mon" w:hAnsi="Arial Mon" w:cs="Arial"/>
          <w:lang w:val="ru-RU"/>
        </w:rPr>
        <w:t>Хурлын</w:t>
      </w:r>
      <w:proofErr w:type="spellEnd"/>
      <w:r>
        <w:rPr>
          <w:rFonts w:ascii="Arial Mon" w:hAnsi="Arial Mon" w:cs="Arial"/>
          <w:lang w:val="ru-RU"/>
        </w:rPr>
        <w:t xml:space="preserve"> </w:t>
      </w:r>
      <w:proofErr w:type="spellStart"/>
      <w:r>
        <w:rPr>
          <w:rFonts w:ascii="Arial Mon" w:hAnsi="Arial Mon" w:cs="Arial"/>
          <w:lang w:val="ru-RU"/>
        </w:rPr>
        <w:t>Эдийн</w:t>
      </w:r>
      <w:proofErr w:type="spellEnd"/>
      <w:r>
        <w:rPr>
          <w:rFonts w:ascii="Arial Mon" w:hAnsi="Arial Mon" w:cs="Arial"/>
          <w:lang w:val="ru-RU"/>
        </w:rPr>
        <w:t xml:space="preserve"> </w:t>
      </w:r>
      <w:proofErr w:type="spellStart"/>
      <w:r>
        <w:rPr>
          <w:rFonts w:ascii="Arial Mon" w:hAnsi="Arial Mon" w:cs="Arial"/>
          <w:lang w:val="ru-RU"/>
        </w:rPr>
        <w:t>засгийн</w:t>
      </w:r>
      <w:proofErr w:type="spellEnd"/>
      <w:r>
        <w:rPr>
          <w:rFonts w:ascii="Arial Mon" w:hAnsi="Arial Mon" w:cs="Arial"/>
          <w:lang w:val="ru-RU"/>
        </w:rPr>
        <w:t xml:space="preserve"> </w:t>
      </w:r>
      <w:proofErr w:type="spellStart"/>
      <w:r>
        <w:rPr>
          <w:rFonts w:ascii="Arial Mon" w:hAnsi="Arial Mon" w:cs="Arial"/>
          <w:lang w:val="ru-RU"/>
        </w:rPr>
        <w:t>байнгын</w:t>
      </w:r>
      <w:proofErr w:type="spellEnd"/>
      <w:r>
        <w:rPr>
          <w:rFonts w:ascii="Arial Mon" w:hAnsi="Arial Mon" w:cs="Arial"/>
          <w:lang w:val="ru-RU"/>
        </w:rPr>
        <w:t xml:space="preserve"> </w:t>
      </w:r>
      <w:proofErr w:type="spellStart"/>
      <w:r>
        <w:rPr>
          <w:rFonts w:ascii="Arial Mon" w:hAnsi="Arial Mon" w:cs="Arial"/>
          <w:lang w:val="ru-RU"/>
        </w:rPr>
        <w:t>хороо</w:t>
      </w:r>
      <w:proofErr w:type="spellEnd"/>
      <w:r w:rsidRPr="008D5F92">
        <w:rPr>
          <w:rFonts w:ascii="Arial Mon" w:hAnsi="Arial Mon" w:cs="Arial"/>
          <w:shd w:val="clear" w:color="auto" w:fill="FFFFFF"/>
        </w:rPr>
        <w:t xml:space="preserve"> </w:t>
      </w:r>
      <w:r w:rsidRPr="008D5F92">
        <w:rPr>
          <w:rFonts w:ascii="Arial Mon" w:hAnsi="Arial Mon" w:cs="Arial"/>
          <w:shd w:val="clear" w:color="auto" w:fill="FFFFFF"/>
          <w:lang w:val="mn-MN"/>
        </w:rPr>
        <w:t>/</w:t>
      </w:r>
      <w:r>
        <w:rPr>
          <w:rFonts w:ascii="Arial Mon" w:hAnsi="Arial Mon" w:cs="Arial"/>
          <w:shd w:val="clear" w:color="auto" w:fill="FFFFFF"/>
        </w:rPr>
        <w:t>Ц. Цэрэнпунцаг</w:t>
      </w:r>
      <w:r w:rsidRPr="008D5F92">
        <w:rPr>
          <w:rFonts w:ascii="Arial Mon" w:hAnsi="Arial Mon" w:cs="Arial"/>
          <w:shd w:val="clear" w:color="auto" w:fill="FFFFFF"/>
          <w:lang w:val="mn-MN"/>
        </w:rPr>
        <w:t>/-т</w:t>
      </w:r>
      <w:r w:rsidRPr="008D5F92">
        <w:rPr>
          <w:rFonts w:ascii="Arial Mon" w:hAnsi="Arial Mon" w:cs="Arial"/>
          <w:shd w:val="clear" w:color="auto" w:fill="FFFFFF"/>
        </w:rPr>
        <w:t xml:space="preserve"> </w:t>
      </w:r>
      <w:proofErr w:type="spellStart"/>
      <w:r>
        <w:rPr>
          <w:rFonts w:ascii="Arial Mon" w:hAnsi="Arial Mon" w:cs="Arial"/>
          <w:lang w:val="ru-RU"/>
        </w:rPr>
        <w:t>даалгасугай</w:t>
      </w:r>
      <w:proofErr w:type="spellEnd"/>
      <w:r w:rsidRPr="008D5F92">
        <w:rPr>
          <w:rFonts w:ascii="Arial Mon" w:hAnsi="Arial Mon" w:cs="Arial"/>
          <w:lang w:val="ru-RU"/>
        </w:rPr>
        <w:t>.</w:t>
      </w:r>
    </w:p>
    <w:p w14:paraId="38380857" w14:textId="77777777" w:rsidR="006B7E00" w:rsidRPr="00662C97" w:rsidRDefault="006B7E00" w:rsidP="006B7E00">
      <w:pPr>
        <w:pStyle w:val="ListParagraph"/>
        <w:spacing w:line="276" w:lineRule="auto"/>
        <w:jc w:val="both"/>
        <w:rPr>
          <w:rFonts w:ascii="Arial Mon" w:hAnsi="Arial Mon" w:cs="Arial"/>
          <w:lang w:val="en-US"/>
        </w:rPr>
      </w:pPr>
    </w:p>
    <w:p w14:paraId="58A4D0FD" w14:textId="77777777" w:rsidR="006B7E00" w:rsidRPr="00D3370F" w:rsidRDefault="006B7E00" w:rsidP="006B7E00">
      <w:pPr>
        <w:ind w:firstLine="720"/>
        <w:jc w:val="both"/>
        <w:rPr>
          <w:rFonts w:ascii="Arial" w:hAnsi="Arial" w:cs="Arial"/>
          <w:b/>
          <w:color w:val="000000"/>
          <w:lang w:val="mn-MN"/>
        </w:rPr>
      </w:pPr>
      <w:r w:rsidRPr="00D3370F">
        <w:rPr>
          <w:rFonts w:ascii="Arial" w:hAnsi="Arial" w:cs="Arial"/>
          <w:b/>
          <w:color w:val="000000"/>
          <w:lang w:val="mn-MN"/>
        </w:rPr>
        <w:t>Гурав. Тогтоолын төсөл батлагдсаны дараа үүсч болох нийгэм, эдийн засаг, хууль зүйн үр дагавар, тэдгээрийг шийдвэрлэх талаар авч хэрэгжүүлэх арга хэмжээний санал</w:t>
      </w:r>
    </w:p>
    <w:p w14:paraId="45F25C84" w14:textId="77777777" w:rsidR="006B7E00" w:rsidRPr="00D3370F" w:rsidRDefault="006B7E00" w:rsidP="006B7E00">
      <w:pPr>
        <w:jc w:val="both"/>
        <w:rPr>
          <w:rFonts w:ascii="Arial" w:hAnsi="Arial" w:cs="Arial"/>
          <w:b/>
          <w:color w:val="000000"/>
          <w:lang w:val="mn-MN"/>
        </w:rPr>
      </w:pPr>
    </w:p>
    <w:p w14:paraId="7DD40F4A" w14:textId="77777777" w:rsidR="006B7E00" w:rsidRPr="00D3370F" w:rsidRDefault="006B7E00" w:rsidP="006B7E00">
      <w:pPr>
        <w:jc w:val="both"/>
        <w:rPr>
          <w:rFonts w:ascii="Arial" w:hAnsi="Arial" w:cs="Arial"/>
          <w:color w:val="000000"/>
          <w:lang w:val="mn-MN"/>
        </w:rPr>
      </w:pPr>
      <w:r w:rsidRPr="00D3370F">
        <w:rPr>
          <w:rFonts w:ascii="Arial" w:hAnsi="Arial" w:cs="Arial"/>
          <w:color w:val="000000"/>
          <w:lang w:val="mn-MN"/>
        </w:rPr>
        <w:tab/>
      </w:r>
      <w:r w:rsidRPr="00F30646">
        <w:rPr>
          <w:rFonts w:ascii="Arial" w:hAnsi="Arial" w:cs="Arial"/>
          <w:color w:val="000000"/>
          <w:lang w:val="mn-MN"/>
        </w:rPr>
        <w:t>“</w:t>
      </w:r>
      <w:r>
        <w:rPr>
          <w:rFonts w:ascii="Arial" w:hAnsi="Arial" w:cs="Arial"/>
          <w:color w:val="000000"/>
          <w:lang w:val="mn-MN"/>
        </w:rPr>
        <w:t>Иргэдээс худалдаж авсан “Эрдэнэс Тавантолгой” ХК-ийн хувьцааг иргэн бүрд буцаан эзэмшүүлэх</w:t>
      </w:r>
      <w:r w:rsidRPr="00F30646">
        <w:rPr>
          <w:rFonts w:ascii="Arial" w:hAnsi="Arial" w:cs="Arial"/>
          <w:color w:val="000000"/>
          <w:lang w:val="mn-MN"/>
        </w:rPr>
        <w:t xml:space="preserve"> тухай</w:t>
      </w:r>
      <w:r>
        <w:rPr>
          <w:rFonts w:ascii="Arial" w:hAnsi="Arial" w:cs="Arial"/>
          <w:color w:val="000000"/>
          <w:lang w:val="mn-MN"/>
        </w:rPr>
        <w:t>”</w:t>
      </w:r>
      <w:r w:rsidRPr="00F30646">
        <w:rPr>
          <w:rFonts w:ascii="Arial" w:hAnsi="Arial" w:cs="Arial"/>
          <w:color w:val="000000"/>
          <w:lang w:val="mn-MN"/>
        </w:rPr>
        <w:t xml:space="preserve"> </w:t>
      </w:r>
      <w:r w:rsidRPr="00D3370F">
        <w:rPr>
          <w:rFonts w:ascii="Arial" w:hAnsi="Arial" w:cs="Arial"/>
          <w:color w:val="000000"/>
          <w:lang w:val="mn-MN"/>
        </w:rPr>
        <w:t>Улсын Их Хурлын тогтоолын төсөл батлагдсанаар дараах нийгэм, эдийн засаг, хууль зүйн эерэг үр дагавар үүснэ гэж үзэж байна:</w:t>
      </w:r>
    </w:p>
    <w:p w14:paraId="4B5B73D5" w14:textId="77777777" w:rsidR="006B7E00" w:rsidRPr="00D3370F" w:rsidRDefault="006B7E00" w:rsidP="006B7E00">
      <w:pPr>
        <w:jc w:val="both"/>
        <w:rPr>
          <w:rFonts w:ascii="Arial" w:hAnsi="Arial" w:cs="Arial"/>
          <w:color w:val="000000"/>
          <w:lang w:val="mn-MN"/>
        </w:rPr>
      </w:pPr>
    </w:p>
    <w:p w14:paraId="0E778614" w14:textId="77777777" w:rsidR="006B7E00" w:rsidRPr="00751869" w:rsidRDefault="006B7E00" w:rsidP="006B7E00">
      <w:pPr>
        <w:numPr>
          <w:ilvl w:val="0"/>
          <w:numId w:val="2"/>
        </w:numPr>
        <w:jc w:val="both"/>
        <w:rPr>
          <w:rFonts w:ascii="Arial" w:hAnsi="Arial" w:cs="Arial"/>
          <w:color w:val="000000"/>
          <w:lang w:val="mn-MN"/>
        </w:rPr>
      </w:pPr>
      <w:proofErr w:type="spellStart"/>
      <w:r w:rsidRPr="00751869">
        <w:rPr>
          <w:rFonts w:ascii="Arial" w:hAnsi="Arial" w:cs="Arial"/>
          <w:lang w:val="ru-RU"/>
        </w:rPr>
        <w:t>Газрын</w:t>
      </w:r>
      <w:proofErr w:type="spellEnd"/>
      <w:r w:rsidRPr="00751869">
        <w:rPr>
          <w:rFonts w:ascii="Arial" w:hAnsi="Arial" w:cs="Arial"/>
          <w:lang w:val="ru-RU"/>
        </w:rPr>
        <w:t xml:space="preserve"> </w:t>
      </w:r>
      <w:proofErr w:type="spellStart"/>
      <w:r w:rsidRPr="00751869">
        <w:rPr>
          <w:rFonts w:ascii="Arial" w:hAnsi="Arial" w:cs="Arial"/>
          <w:lang w:val="ru-RU"/>
        </w:rPr>
        <w:t>хэвлийн</w:t>
      </w:r>
      <w:proofErr w:type="spellEnd"/>
      <w:r w:rsidRPr="00751869">
        <w:rPr>
          <w:rFonts w:ascii="Arial" w:hAnsi="Arial" w:cs="Arial"/>
          <w:lang w:val="ru-RU"/>
        </w:rPr>
        <w:t xml:space="preserve"> </w:t>
      </w:r>
      <w:proofErr w:type="spellStart"/>
      <w:r w:rsidRPr="00751869">
        <w:rPr>
          <w:rFonts w:ascii="Arial" w:hAnsi="Arial" w:cs="Arial"/>
          <w:lang w:val="ru-RU"/>
        </w:rPr>
        <w:t>баялгийн</w:t>
      </w:r>
      <w:proofErr w:type="spellEnd"/>
      <w:r w:rsidRPr="00751869">
        <w:rPr>
          <w:rFonts w:ascii="Arial" w:hAnsi="Arial" w:cs="Arial"/>
          <w:lang w:val="ru-RU"/>
        </w:rPr>
        <w:t xml:space="preserve"> </w:t>
      </w:r>
      <w:proofErr w:type="spellStart"/>
      <w:r w:rsidRPr="00751869">
        <w:rPr>
          <w:rFonts w:ascii="Arial" w:hAnsi="Arial" w:cs="Arial"/>
          <w:lang w:val="ru-RU"/>
        </w:rPr>
        <w:t>үр</w:t>
      </w:r>
      <w:proofErr w:type="spellEnd"/>
      <w:r w:rsidRPr="00751869">
        <w:rPr>
          <w:rFonts w:ascii="Arial" w:hAnsi="Arial" w:cs="Arial"/>
          <w:lang w:val="ru-RU"/>
        </w:rPr>
        <w:t xml:space="preserve"> </w:t>
      </w:r>
      <w:proofErr w:type="spellStart"/>
      <w:r w:rsidRPr="00751869">
        <w:rPr>
          <w:rFonts w:ascii="Arial" w:hAnsi="Arial" w:cs="Arial"/>
          <w:lang w:val="ru-RU"/>
        </w:rPr>
        <w:t>өгөөжийг</w:t>
      </w:r>
      <w:proofErr w:type="spellEnd"/>
      <w:r w:rsidRPr="00751869">
        <w:rPr>
          <w:rFonts w:ascii="Arial" w:hAnsi="Arial" w:cs="Arial"/>
          <w:lang w:val="ru-RU"/>
        </w:rPr>
        <w:t xml:space="preserve"> </w:t>
      </w:r>
      <w:proofErr w:type="spellStart"/>
      <w:r w:rsidRPr="00751869">
        <w:rPr>
          <w:rFonts w:ascii="Arial" w:hAnsi="Arial" w:cs="Arial"/>
          <w:lang w:val="ru-RU"/>
        </w:rPr>
        <w:t>ард</w:t>
      </w:r>
      <w:proofErr w:type="spellEnd"/>
      <w:r w:rsidRPr="00751869">
        <w:rPr>
          <w:rFonts w:ascii="Arial" w:hAnsi="Arial" w:cs="Arial"/>
          <w:lang w:val="ru-RU"/>
        </w:rPr>
        <w:t xml:space="preserve"> </w:t>
      </w:r>
      <w:proofErr w:type="spellStart"/>
      <w:r w:rsidRPr="00751869">
        <w:rPr>
          <w:rFonts w:ascii="Arial" w:hAnsi="Arial" w:cs="Arial"/>
          <w:lang w:val="ru-RU"/>
        </w:rPr>
        <w:t>түмэнд</w:t>
      </w:r>
      <w:proofErr w:type="spellEnd"/>
      <w:r w:rsidRPr="00751869">
        <w:rPr>
          <w:rFonts w:ascii="Arial" w:hAnsi="Arial" w:cs="Arial"/>
          <w:lang w:val="ru-RU"/>
        </w:rPr>
        <w:t xml:space="preserve"> </w:t>
      </w:r>
      <w:proofErr w:type="spellStart"/>
      <w:r w:rsidRPr="00751869">
        <w:rPr>
          <w:rFonts w:ascii="Arial" w:hAnsi="Arial" w:cs="Arial"/>
          <w:lang w:val="ru-RU"/>
        </w:rPr>
        <w:t>тэгш</w:t>
      </w:r>
      <w:proofErr w:type="spellEnd"/>
      <w:r w:rsidRPr="00751869">
        <w:rPr>
          <w:rFonts w:ascii="Arial" w:hAnsi="Arial" w:cs="Arial"/>
          <w:lang w:val="ru-RU"/>
        </w:rPr>
        <w:t xml:space="preserve">, </w:t>
      </w:r>
      <w:proofErr w:type="spellStart"/>
      <w:r w:rsidRPr="00751869">
        <w:rPr>
          <w:rFonts w:ascii="Arial" w:hAnsi="Arial" w:cs="Arial"/>
          <w:lang w:val="ru-RU"/>
        </w:rPr>
        <w:t>шударга</w:t>
      </w:r>
      <w:proofErr w:type="spellEnd"/>
      <w:r w:rsidRPr="00751869">
        <w:rPr>
          <w:rFonts w:ascii="Arial" w:hAnsi="Arial" w:cs="Arial"/>
          <w:lang w:val="ru-RU"/>
        </w:rPr>
        <w:t xml:space="preserve"> </w:t>
      </w:r>
      <w:proofErr w:type="spellStart"/>
      <w:r w:rsidRPr="00751869">
        <w:rPr>
          <w:rFonts w:ascii="Arial" w:hAnsi="Arial" w:cs="Arial"/>
          <w:lang w:val="ru-RU"/>
        </w:rPr>
        <w:t>хүртээмжтэй</w:t>
      </w:r>
      <w:proofErr w:type="spellEnd"/>
      <w:r w:rsidRPr="00751869">
        <w:rPr>
          <w:rFonts w:ascii="Arial" w:hAnsi="Arial" w:cs="Arial"/>
          <w:lang w:val="ru-RU"/>
        </w:rPr>
        <w:t xml:space="preserve"> </w:t>
      </w:r>
      <w:proofErr w:type="spellStart"/>
      <w:r w:rsidRPr="00751869">
        <w:rPr>
          <w:rFonts w:ascii="Arial" w:hAnsi="Arial" w:cs="Arial"/>
          <w:lang w:val="ru-RU"/>
        </w:rPr>
        <w:t>хув</w:t>
      </w:r>
      <w:r>
        <w:rPr>
          <w:rFonts w:ascii="Arial" w:hAnsi="Arial" w:cs="Arial"/>
          <w:lang w:val="ru-RU"/>
        </w:rPr>
        <w:t>а</w:t>
      </w:r>
      <w:r w:rsidRPr="00751869">
        <w:rPr>
          <w:rFonts w:ascii="Arial" w:hAnsi="Arial" w:cs="Arial"/>
          <w:lang w:val="ru-RU"/>
        </w:rPr>
        <w:t>ар</w:t>
      </w:r>
      <w:r>
        <w:rPr>
          <w:rFonts w:ascii="Arial" w:hAnsi="Arial" w:cs="Arial"/>
          <w:lang w:val="ru-RU"/>
        </w:rPr>
        <w:t>и</w:t>
      </w:r>
      <w:r w:rsidRPr="00751869">
        <w:rPr>
          <w:rFonts w:ascii="Arial" w:hAnsi="Arial" w:cs="Arial"/>
          <w:lang w:val="ru-RU"/>
        </w:rPr>
        <w:t>ла</w:t>
      </w:r>
      <w:proofErr w:type="spellEnd"/>
      <w:r>
        <w:rPr>
          <w:rFonts w:ascii="Arial" w:hAnsi="Arial" w:cs="Arial"/>
          <w:lang w:val="mn-MN"/>
        </w:rPr>
        <w:t>гдаж</w:t>
      </w:r>
      <w:r w:rsidRPr="00751869">
        <w:rPr>
          <w:rFonts w:ascii="Arial" w:hAnsi="Arial" w:cs="Arial"/>
          <w:lang w:val="ru-RU"/>
        </w:rPr>
        <w:t xml:space="preserve">, ил </w:t>
      </w:r>
      <w:proofErr w:type="spellStart"/>
      <w:r w:rsidRPr="00751869">
        <w:rPr>
          <w:rFonts w:ascii="Arial" w:hAnsi="Arial" w:cs="Arial"/>
          <w:lang w:val="ru-RU"/>
        </w:rPr>
        <w:t>тод</w:t>
      </w:r>
      <w:proofErr w:type="spellEnd"/>
      <w:r w:rsidRPr="00751869">
        <w:rPr>
          <w:rFonts w:ascii="Arial" w:hAnsi="Arial" w:cs="Arial"/>
          <w:lang w:val="ru-RU"/>
        </w:rPr>
        <w:t xml:space="preserve"> </w:t>
      </w:r>
      <w:proofErr w:type="spellStart"/>
      <w:r w:rsidRPr="00751869">
        <w:rPr>
          <w:rFonts w:ascii="Arial" w:hAnsi="Arial" w:cs="Arial"/>
          <w:lang w:val="ru-RU"/>
        </w:rPr>
        <w:t>байд</w:t>
      </w:r>
      <w:proofErr w:type="spellEnd"/>
      <w:r>
        <w:rPr>
          <w:rFonts w:ascii="Arial" w:hAnsi="Arial" w:cs="Arial"/>
          <w:lang w:val="mn-MN"/>
        </w:rPr>
        <w:t>ал</w:t>
      </w:r>
      <w:r w:rsidRPr="00751869">
        <w:rPr>
          <w:rFonts w:ascii="Arial" w:hAnsi="Arial" w:cs="Arial"/>
          <w:lang w:val="ru-RU"/>
        </w:rPr>
        <w:t xml:space="preserve"> </w:t>
      </w:r>
      <w:proofErr w:type="spellStart"/>
      <w:r w:rsidRPr="00751869">
        <w:rPr>
          <w:rFonts w:ascii="Arial" w:hAnsi="Arial" w:cs="Arial"/>
          <w:lang w:val="ru-RU"/>
        </w:rPr>
        <w:t>ханга</w:t>
      </w:r>
      <w:proofErr w:type="spellEnd"/>
      <w:r>
        <w:rPr>
          <w:rFonts w:ascii="Arial" w:hAnsi="Arial" w:cs="Arial"/>
          <w:lang w:val="mn-MN"/>
        </w:rPr>
        <w:t>гдаж</w:t>
      </w:r>
      <w:r w:rsidRPr="00751869">
        <w:rPr>
          <w:rFonts w:ascii="Arial" w:hAnsi="Arial" w:cs="Arial"/>
          <w:lang w:val="ru-RU"/>
        </w:rPr>
        <w:t xml:space="preserve">, </w:t>
      </w:r>
      <w:proofErr w:type="spellStart"/>
      <w:r w:rsidRPr="00751869">
        <w:rPr>
          <w:rFonts w:ascii="Arial" w:hAnsi="Arial" w:cs="Arial"/>
          <w:lang w:val="ru-RU"/>
        </w:rPr>
        <w:t>олон</w:t>
      </w:r>
      <w:proofErr w:type="spellEnd"/>
      <w:r w:rsidRPr="00751869">
        <w:rPr>
          <w:rFonts w:ascii="Arial" w:hAnsi="Arial" w:cs="Arial"/>
          <w:lang w:val="ru-RU"/>
        </w:rPr>
        <w:t xml:space="preserve"> </w:t>
      </w:r>
      <w:proofErr w:type="spellStart"/>
      <w:r w:rsidRPr="00751869">
        <w:rPr>
          <w:rFonts w:ascii="Arial" w:hAnsi="Arial" w:cs="Arial"/>
          <w:lang w:val="ru-RU"/>
        </w:rPr>
        <w:t>нийтийн</w:t>
      </w:r>
      <w:proofErr w:type="spellEnd"/>
      <w:r w:rsidRPr="00751869">
        <w:rPr>
          <w:rFonts w:ascii="Arial" w:hAnsi="Arial" w:cs="Arial"/>
          <w:lang w:val="ru-RU"/>
        </w:rPr>
        <w:t xml:space="preserve"> </w:t>
      </w:r>
      <w:proofErr w:type="spellStart"/>
      <w:r w:rsidRPr="00751869">
        <w:rPr>
          <w:rFonts w:ascii="Arial" w:hAnsi="Arial" w:cs="Arial"/>
          <w:lang w:val="ru-RU"/>
        </w:rPr>
        <w:t>хяналт</w:t>
      </w:r>
      <w:proofErr w:type="spellEnd"/>
      <w:r w:rsidRPr="00751869">
        <w:rPr>
          <w:rFonts w:ascii="Arial" w:hAnsi="Arial" w:cs="Arial"/>
          <w:lang w:val="ru-RU"/>
        </w:rPr>
        <w:t xml:space="preserve"> </w:t>
      </w:r>
      <w:proofErr w:type="spellStart"/>
      <w:r w:rsidRPr="00751869">
        <w:rPr>
          <w:rFonts w:ascii="Arial" w:hAnsi="Arial" w:cs="Arial"/>
          <w:lang w:val="ru-RU"/>
        </w:rPr>
        <w:t>оролцоог</w:t>
      </w:r>
      <w:proofErr w:type="spellEnd"/>
      <w:r w:rsidRPr="00751869">
        <w:rPr>
          <w:rFonts w:ascii="Arial" w:hAnsi="Arial" w:cs="Arial"/>
          <w:lang w:val="ru-RU"/>
        </w:rPr>
        <w:t xml:space="preserve"> </w:t>
      </w:r>
      <w:proofErr w:type="spellStart"/>
      <w:r w:rsidRPr="00751869">
        <w:rPr>
          <w:rFonts w:ascii="Arial" w:hAnsi="Arial" w:cs="Arial"/>
          <w:lang w:val="ru-RU"/>
        </w:rPr>
        <w:t>нэмэгдүүл</w:t>
      </w:r>
      <w:proofErr w:type="spellEnd"/>
      <w:r>
        <w:rPr>
          <w:rFonts w:ascii="Arial" w:hAnsi="Arial" w:cs="Arial"/>
          <w:lang w:val="mn-MN"/>
        </w:rPr>
        <w:t xml:space="preserve">снээр үүсээд байгаа </w:t>
      </w:r>
      <w:r>
        <w:rPr>
          <w:rStyle w:val="css-901oao"/>
          <w:rFonts w:ascii="Arial" w:hAnsi="Arial" w:cs="Arial"/>
          <w:lang w:val="mn-MN"/>
        </w:rPr>
        <w:t xml:space="preserve">элдэв хулгай, үрэлгэн байдал үгүй болох </w:t>
      </w:r>
      <w:r>
        <w:rPr>
          <w:rFonts w:ascii="Arial" w:hAnsi="Arial" w:cs="Arial"/>
          <w:lang w:val="mn-MN"/>
        </w:rPr>
        <w:t>боломж гарч ирнэ.</w:t>
      </w:r>
    </w:p>
    <w:p w14:paraId="1A5F5C9F" w14:textId="77777777" w:rsidR="006B7E00" w:rsidRPr="00751869" w:rsidRDefault="006B7E00" w:rsidP="006B7E00">
      <w:pPr>
        <w:pStyle w:val="ListParagraph"/>
        <w:numPr>
          <w:ilvl w:val="0"/>
          <w:numId w:val="2"/>
        </w:numPr>
        <w:jc w:val="both"/>
        <w:rPr>
          <w:rFonts w:ascii="Arial" w:hAnsi="Arial" w:cs="Arial"/>
        </w:rPr>
      </w:pPr>
      <w:r w:rsidRPr="00751869">
        <w:rPr>
          <w:rFonts w:ascii="Arial" w:hAnsi="Arial" w:cs="Arial"/>
          <w:color w:val="333333"/>
          <w:shd w:val="clear" w:color="auto" w:fill="FFFFFF"/>
        </w:rPr>
        <w:t>“Эрдэнэс </w:t>
      </w:r>
      <w:r>
        <w:rPr>
          <w:rFonts w:ascii="Arial" w:hAnsi="Arial" w:cs="Arial"/>
          <w:color w:val="333333"/>
          <w:shd w:val="clear" w:color="auto" w:fill="FFFFFF"/>
          <w:lang w:val="mn-MN"/>
        </w:rPr>
        <w:t>Т</w:t>
      </w:r>
      <w:r w:rsidRPr="00751869">
        <w:rPr>
          <w:rFonts w:ascii="Arial" w:hAnsi="Arial" w:cs="Arial"/>
          <w:color w:val="333333"/>
          <w:shd w:val="clear" w:color="auto" w:fill="FFFFFF"/>
        </w:rPr>
        <w:t xml:space="preserve">авантолгой” ХК-ийн 1072 хувьцаа нь монголчуудад 200 жилийн үр ашгаа өгөх </w:t>
      </w:r>
      <w:r>
        <w:rPr>
          <w:rFonts w:ascii="Arial" w:hAnsi="Arial" w:cs="Arial"/>
          <w:color w:val="333333"/>
          <w:shd w:val="clear" w:color="auto" w:fill="FFFFFF"/>
          <w:lang w:val="mn-MN"/>
        </w:rPr>
        <w:t>тул</w:t>
      </w:r>
      <w:r w:rsidRPr="00751869">
        <w:rPr>
          <w:rFonts w:ascii="Arial" w:hAnsi="Arial" w:cs="Arial"/>
          <w:color w:val="333333"/>
          <w:shd w:val="clear" w:color="auto" w:fill="FFFFFF"/>
        </w:rPr>
        <w:t xml:space="preserve"> иргэд</w:t>
      </w:r>
      <w:r>
        <w:rPr>
          <w:rFonts w:ascii="Arial" w:hAnsi="Arial" w:cs="Arial"/>
          <w:color w:val="333333"/>
          <w:shd w:val="clear" w:color="auto" w:fill="FFFFFF"/>
          <w:lang w:val="mn-MN"/>
        </w:rPr>
        <w:t>ийн амьдралд</w:t>
      </w:r>
      <w:r w:rsidRPr="00751869">
        <w:rPr>
          <w:rFonts w:ascii="Arial" w:hAnsi="Arial" w:cs="Arial"/>
          <w:color w:val="333333"/>
          <w:shd w:val="clear" w:color="auto" w:fill="FFFFFF"/>
        </w:rPr>
        <w:t xml:space="preserve"> санхүүгийн баталгаа бол</w:t>
      </w:r>
      <w:r>
        <w:rPr>
          <w:rFonts w:ascii="Arial" w:hAnsi="Arial" w:cs="Arial"/>
          <w:color w:val="333333"/>
          <w:shd w:val="clear" w:color="auto" w:fill="FFFFFF"/>
          <w:lang w:val="mn-MN"/>
        </w:rPr>
        <w:t>ж чадна</w:t>
      </w:r>
      <w:r w:rsidRPr="00751869">
        <w:rPr>
          <w:rFonts w:ascii="Arial" w:hAnsi="Arial" w:cs="Arial"/>
          <w:color w:val="333333"/>
          <w:shd w:val="clear" w:color="auto" w:fill="FFFFFF"/>
        </w:rPr>
        <w:t>.</w:t>
      </w:r>
    </w:p>
    <w:p w14:paraId="577111CF" w14:textId="77777777" w:rsidR="006B7E00" w:rsidRPr="00751869" w:rsidRDefault="006B7E00" w:rsidP="006B7E00">
      <w:pPr>
        <w:numPr>
          <w:ilvl w:val="0"/>
          <w:numId w:val="2"/>
        </w:numPr>
        <w:jc w:val="both"/>
        <w:rPr>
          <w:rFonts w:ascii="Arial" w:hAnsi="Arial" w:cs="Arial"/>
          <w:color w:val="000000"/>
          <w:lang w:val="mn-MN"/>
        </w:rPr>
      </w:pPr>
      <w:r w:rsidRPr="00751869">
        <w:rPr>
          <w:rFonts w:ascii="Arial" w:hAnsi="Arial" w:cs="Arial"/>
          <w:color w:val="000000"/>
          <w:lang w:val="mn-MN"/>
        </w:rPr>
        <w:t xml:space="preserve">Иргэд ногдол ашгаараа жижиг, дунд үйлдвэрлэл эрхлэх </w:t>
      </w:r>
      <w:r>
        <w:rPr>
          <w:rFonts w:ascii="Arial" w:hAnsi="Arial" w:cs="Arial"/>
          <w:color w:val="000000"/>
          <w:lang w:val="mn-MN"/>
        </w:rPr>
        <w:t xml:space="preserve">санхүүгийн </w:t>
      </w:r>
      <w:r w:rsidRPr="00751869">
        <w:rPr>
          <w:rFonts w:ascii="Arial" w:hAnsi="Arial" w:cs="Arial"/>
          <w:color w:val="000000"/>
          <w:lang w:val="mn-MN"/>
        </w:rPr>
        <w:t xml:space="preserve">боломж </w:t>
      </w:r>
      <w:r>
        <w:rPr>
          <w:rFonts w:ascii="Arial" w:hAnsi="Arial" w:cs="Arial"/>
          <w:color w:val="000000"/>
          <w:lang w:val="mn-MN"/>
        </w:rPr>
        <w:t>гарснаар</w:t>
      </w:r>
      <w:r w:rsidRPr="00751869">
        <w:rPr>
          <w:rFonts w:ascii="Arial" w:hAnsi="Arial" w:cs="Arial"/>
          <w:color w:val="000000"/>
          <w:lang w:val="mn-MN"/>
        </w:rPr>
        <w:t xml:space="preserve"> ажлын байр шинээр нэмэгдэ</w:t>
      </w:r>
      <w:r>
        <w:rPr>
          <w:rFonts w:ascii="Arial" w:hAnsi="Arial" w:cs="Arial"/>
          <w:color w:val="000000"/>
          <w:lang w:val="mn-MN"/>
        </w:rPr>
        <w:t>х</w:t>
      </w:r>
      <w:r w:rsidRPr="00751869">
        <w:rPr>
          <w:rFonts w:ascii="Arial" w:hAnsi="Arial" w:cs="Arial"/>
          <w:color w:val="000000"/>
          <w:lang w:val="mn-MN"/>
        </w:rPr>
        <w:t>, хүн амын амьжиргааны түвшин дээш</w:t>
      </w:r>
      <w:r>
        <w:rPr>
          <w:rFonts w:ascii="Arial" w:hAnsi="Arial" w:cs="Arial"/>
          <w:color w:val="000000"/>
          <w:lang w:val="mn-MN"/>
        </w:rPr>
        <w:t xml:space="preserve">лэх бөгөөд иргэдийн </w:t>
      </w:r>
      <w:r w:rsidRPr="00751869">
        <w:rPr>
          <w:rFonts w:ascii="Arial" w:hAnsi="Arial" w:cs="Arial"/>
          <w:color w:val="000000"/>
          <w:lang w:val="mn-MN"/>
        </w:rPr>
        <w:t>амьдрах орчин, нөхцөл сайжирна.</w:t>
      </w:r>
    </w:p>
    <w:p w14:paraId="27C50812" w14:textId="77777777" w:rsidR="006B7E00" w:rsidRPr="00751869" w:rsidRDefault="006B7E00" w:rsidP="006B7E00">
      <w:pPr>
        <w:pStyle w:val="ListParagraph"/>
        <w:numPr>
          <w:ilvl w:val="0"/>
          <w:numId w:val="2"/>
        </w:numPr>
        <w:jc w:val="both"/>
        <w:rPr>
          <w:rFonts w:ascii="Arial" w:hAnsi="Arial" w:cs="Arial"/>
        </w:rPr>
      </w:pPr>
      <w:r w:rsidRPr="00751869">
        <w:rPr>
          <w:rFonts w:ascii="Arial" w:hAnsi="Arial" w:cs="Arial"/>
          <w:color w:val="333333"/>
          <w:shd w:val="clear" w:color="auto" w:fill="FFFFFF"/>
        </w:rPr>
        <w:t>Стратегийн ач холбогдол бүхий ашигт малтмалын ордыг ашиглахдаа байгалийн баялаг ард түмний мэдэлд байх зарчим</w:t>
      </w:r>
      <w:r>
        <w:rPr>
          <w:rFonts w:ascii="Arial" w:hAnsi="Arial" w:cs="Arial"/>
          <w:color w:val="333333"/>
          <w:shd w:val="clear" w:color="auto" w:fill="FFFFFF"/>
          <w:lang w:val="mn-MN"/>
        </w:rPr>
        <w:t xml:space="preserve"> бодитоор биелж уул уурхайн баялгийн</w:t>
      </w:r>
      <w:r w:rsidRPr="00751869">
        <w:rPr>
          <w:rFonts w:ascii="Arial" w:hAnsi="Arial" w:cs="Arial"/>
          <w:color w:val="333333"/>
          <w:shd w:val="clear" w:color="auto" w:fill="FFFFFF"/>
        </w:rPr>
        <w:t xml:space="preserve"> үр өгөөжийн дийлэнх</w:t>
      </w:r>
      <w:r>
        <w:rPr>
          <w:rFonts w:ascii="Arial" w:hAnsi="Arial" w:cs="Arial"/>
          <w:color w:val="333333"/>
          <w:shd w:val="clear" w:color="auto" w:fill="FFFFFF"/>
          <w:lang w:val="mn-MN"/>
        </w:rPr>
        <w:t xml:space="preserve">ийг </w:t>
      </w:r>
      <w:r w:rsidRPr="00751869">
        <w:rPr>
          <w:rFonts w:ascii="Arial" w:hAnsi="Arial" w:cs="Arial"/>
          <w:color w:val="333333"/>
          <w:shd w:val="clear" w:color="auto" w:fill="FFFFFF"/>
        </w:rPr>
        <w:t>ард түмэн</w:t>
      </w:r>
      <w:r>
        <w:rPr>
          <w:rFonts w:ascii="Arial" w:hAnsi="Arial" w:cs="Arial"/>
          <w:color w:val="333333"/>
          <w:shd w:val="clear" w:color="auto" w:fill="FFFFFF"/>
          <w:lang w:val="mn-MN"/>
        </w:rPr>
        <w:t xml:space="preserve"> хүртэх </w:t>
      </w:r>
      <w:r w:rsidRPr="00751869">
        <w:rPr>
          <w:rFonts w:ascii="Arial" w:hAnsi="Arial" w:cs="Arial"/>
          <w:color w:val="333333"/>
          <w:shd w:val="clear" w:color="auto" w:fill="FFFFFF"/>
        </w:rPr>
        <w:t>эрх зүйн үндэс</w:t>
      </w:r>
      <w:r>
        <w:rPr>
          <w:rFonts w:ascii="Arial" w:hAnsi="Arial" w:cs="Arial"/>
          <w:color w:val="333333"/>
          <w:shd w:val="clear" w:color="auto" w:fill="FFFFFF"/>
          <w:lang w:val="mn-MN"/>
        </w:rPr>
        <w:t>лэл</w:t>
      </w:r>
      <w:r w:rsidRPr="00751869">
        <w:rPr>
          <w:rFonts w:ascii="Arial" w:hAnsi="Arial" w:cs="Arial"/>
          <w:color w:val="333333"/>
          <w:shd w:val="clear" w:color="auto" w:fill="FFFFFF"/>
        </w:rPr>
        <w:t xml:space="preserve"> </w:t>
      </w:r>
      <w:r>
        <w:rPr>
          <w:rFonts w:ascii="Arial" w:hAnsi="Arial" w:cs="Arial"/>
          <w:color w:val="333333"/>
          <w:shd w:val="clear" w:color="auto" w:fill="FFFFFF"/>
          <w:lang w:val="mn-MN"/>
        </w:rPr>
        <w:t>тавигдана</w:t>
      </w:r>
      <w:r w:rsidRPr="00751869">
        <w:rPr>
          <w:rFonts w:ascii="Arial" w:hAnsi="Arial" w:cs="Arial"/>
          <w:color w:val="333333"/>
          <w:shd w:val="clear" w:color="auto" w:fill="FFFFFF"/>
        </w:rPr>
        <w:t>.</w:t>
      </w:r>
    </w:p>
    <w:p w14:paraId="4CD35429" w14:textId="77777777" w:rsidR="006B7E00" w:rsidRPr="00E17949" w:rsidRDefault="006B7E00" w:rsidP="006B7E00">
      <w:pPr>
        <w:pStyle w:val="ListParagraph"/>
        <w:numPr>
          <w:ilvl w:val="0"/>
          <w:numId w:val="2"/>
        </w:numPr>
        <w:jc w:val="both"/>
        <w:rPr>
          <w:rFonts w:ascii="Arial" w:hAnsi="Arial" w:cs="Arial"/>
        </w:rPr>
      </w:pPr>
      <w:r w:rsidRPr="00751869">
        <w:rPr>
          <w:rFonts w:ascii="Arial" w:hAnsi="Arial" w:cs="Arial"/>
          <w:color w:val="333333"/>
          <w:shd w:val="clear" w:color="auto" w:fill="FFFFFF"/>
        </w:rPr>
        <w:t>Байгалийн баялг</w:t>
      </w:r>
      <w:r>
        <w:rPr>
          <w:rFonts w:ascii="Arial" w:hAnsi="Arial" w:cs="Arial"/>
          <w:color w:val="333333"/>
          <w:shd w:val="clear" w:color="auto" w:fill="FFFFFF"/>
          <w:lang w:val="mn-MN"/>
        </w:rPr>
        <w:t>аа</w:t>
      </w:r>
      <w:r w:rsidRPr="00751869">
        <w:rPr>
          <w:rFonts w:ascii="Arial" w:hAnsi="Arial" w:cs="Arial"/>
          <w:color w:val="333333"/>
          <w:shd w:val="clear" w:color="auto" w:fill="FFFFFF"/>
        </w:rPr>
        <w:t xml:space="preserve"> ашиглах төрийн бодлого нь урт хугацааны хөгжлийн бодлогод тулгуурлаж, одоо ба ирээдүй үеийн иргэн бүр эрүүл, аюулгүй орчинд амьдрах эрх баталгааж</w:t>
      </w:r>
      <w:r>
        <w:rPr>
          <w:rFonts w:ascii="Arial" w:hAnsi="Arial" w:cs="Arial"/>
          <w:color w:val="333333"/>
          <w:shd w:val="clear" w:color="auto" w:fill="FFFFFF"/>
          <w:lang w:val="mn-MN"/>
        </w:rPr>
        <w:t xml:space="preserve">на. </w:t>
      </w:r>
    </w:p>
    <w:p w14:paraId="62507685" w14:textId="77777777" w:rsidR="006B7E00" w:rsidRPr="003F58E1" w:rsidRDefault="006B7E00" w:rsidP="006B7E00">
      <w:pPr>
        <w:pStyle w:val="ListParagraph"/>
        <w:numPr>
          <w:ilvl w:val="0"/>
          <w:numId w:val="2"/>
        </w:numPr>
        <w:jc w:val="both"/>
        <w:rPr>
          <w:rFonts w:ascii="Arial" w:hAnsi="Arial" w:cs="Arial"/>
        </w:rPr>
      </w:pPr>
      <w:r>
        <w:rPr>
          <w:rFonts w:ascii="Arial" w:hAnsi="Arial" w:cs="Arial"/>
          <w:color w:val="333333"/>
          <w:shd w:val="clear" w:color="auto" w:fill="FFFFFF"/>
        </w:rPr>
        <w:t>Хяналтын тогтолцоог шинэ шатанд гарснаар төсвийн орлого нэмэгд</w:t>
      </w:r>
      <w:r>
        <w:rPr>
          <w:rFonts w:ascii="Arial" w:hAnsi="Arial" w:cs="Arial"/>
          <w:color w:val="333333"/>
          <w:shd w:val="clear" w:color="auto" w:fill="FFFFFF"/>
          <w:lang w:val="mn-MN"/>
        </w:rPr>
        <w:t>э</w:t>
      </w:r>
      <w:r>
        <w:rPr>
          <w:rFonts w:ascii="Arial" w:hAnsi="Arial" w:cs="Arial"/>
          <w:color w:val="333333"/>
          <w:shd w:val="clear" w:color="auto" w:fill="FFFFFF"/>
        </w:rPr>
        <w:t>нэ.</w:t>
      </w:r>
    </w:p>
    <w:p w14:paraId="43DFAD0D" w14:textId="77777777" w:rsidR="006B7E00" w:rsidRPr="003F58E1" w:rsidRDefault="006B7E00" w:rsidP="006B7E00">
      <w:pPr>
        <w:pStyle w:val="ListParagraph"/>
        <w:numPr>
          <w:ilvl w:val="0"/>
          <w:numId w:val="2"/>
        </w:numPr>
        <w:jc w:val="both"/>
        <w:rPr>
          <w:rFonts w:ascii="Arial" w:hAnsi="Arial" w:cs="Arial"/>
        </w:rPr>
      </w:pPr>
      <w:r w:rsidRPr="003F58E1">
        <w:rPr>
          <w:rFonts w:ascii="Arial" w:hAnsi="Arial" w:cs="Arial"/>
        </w:rPr>
        <w:t>Валютын урсгал нэмэгд</w:t>
      </w:r>
      <w:r w:rsidRPr="003F58E1">
        <w:rPr>
          <w:rFonts w:ascii="Arial" w:hAnsi="Arial" w:cs="Arial"/>
          <w:lang w:val="mn-MN"/>
        </w:rPr>
        <w:t xml:space="preserve">эж төсвийн орлого сайжирснаар </w:t>
      </w:r>
      <w:r w:rsidRPr="003F58E1">
        <w:rPr>
          <w:rFonts w:ascii="Arial" w:hAnsi="Arial" w:cs="Arial"/>
        </w:rPr>
        <w:t xml:space="preserve"> хэрэглээний үнийн түвшин буурна.</w:t>
      </w:r>
    </w:p>
    <w:p w14:paraId="76FE924D" w14:textId="77777777" w:rsidR="006B7E00" w:rsidRPr="00662C97" w:rsidRDefault="006B7E00" w:rsidP="006B7E00">
      <w:pPr>
        <w:pStyle w:val="ListParagraph"/>
        <w:ind w:left="1080"/>
        <w:jc w:val="both"/>
        <w:rPr>
          <w:rFonts w:ascii="Arial" w:hAnsi="Arial" w:cs="Arial"/>
        </w:rPr>
      </w:pPr>
    </w:p>
    <w:p w14:paraId="1F3F9839" w14:textId="77777777" w:rsidR="006B7E00" w:rsidRPr="00D3370F" w:rsidRDefault="006B7E00" w:rsidP="006B7E00">
      <w:pPr>
        <w:rPr>
          <w:rFonts w:ascii="Arial" w:hAnsi="Arial" w:cs="Arial"/>
          <w:color w:val="000000"/>
          <w:lang w:val="mn-MN"/>
        </w:rPr>
      </w:pPr>
    </w:p>
    <w:p w14:paraId="65BF8D1C" w14:textId="77777777" w:rsidR="006B7E00" w:rsidRDefault="006B7E00" w:rsidP="006B7E00">
      <w:pPr>
        <w:jc w:val="both"/>
        <w:rPr>
          <w:rFonts w:ascii="Arial" w:hAnsi="Arial" w:cs="Arial"/>
          <w:b/>
          <w:color w:val="000000"/>
          <w:lang w:val="en-US"/>
        </w:rPr>
      </w:pPr>
      <w:r w:rsidRPr="00D3370F">
        <w:rPr>
          <w:rFonts w:ascii="Arial" w:hAnsi="Arial" w:cs="Arial"/>
          <w:b/>
          <w:color w:val="000000"/>
          <w:lang w:val="mn-MN"/>
        </w:rPr>
        <w:t xml:space="preserve">Дөрөв. Тогтоолын төсөл нь Монгол Улсын Үндсэн хууль болон бусад хуультай хэрхэн уялдах, түүнийг хэрэгжүүлэх зорилгоор цаашид шинээр </w:t>
      </w:r>
      <w:r w:rsidRPr="00D3370F">
        <w:rPr>
          <w:rFonts w:ascii="Arial" w:hAnsi="Arial" w:cs="Arial"/>
          <w:b/>
          <w:color w:val="000000"/>
          <w:lang w:val="mn-MN"/>
        </w:rPr>
        <w:lastRenderedPageBreak/>
        <w:t>боловсруулах буюу нэмэлт өөрчлөлт оруулах, хүчингүй болгох хуулийн талаарх санал</w:t>
      </w:r>
      <w:r>
        <w:rPr>
          <w:rFonts w:ascii="Arial" w:hAnsi="Arial" w:cs="Arial"/>
          <w:b/>
          <w:color w:val="000000"/>
          <w:lang w:val="en-US"/>
        </w:rPr>
        <w:t>:</w:t>
      </w:r>
    </w:p>
    <w:p w14:paraId="0095532D" w14:textId="77777777" w:rsidR="006B7E00" w:rsidRPr="00101734" w:rsidRDefault="006B7E00" w:rsidP="006B7E00">
      <w:pPr>
        <w:jc w:val="both"/>
        <w:rPr>
          <w:rFonts w:ascii="Arial" w:hAnsi="Arial" w:cs="Arial"/>
          <w:b/>
          <w:color w:val="000000"/>
          <w:lang w:val="en-US"/>
        </w:rPr>
      </w:pPr>
    </w:p>
    <w:p w14:paraId="7BA49D51" w14:textId="77777777" w:rsidR="006B7E00" w:rsidRPr="00D3370F" w:rsidRDefault="006B7E00" w:rsidP="006B7E00">
      <w:pPr>
        <w:jc w:val="both"/>
        <w:rPr>
          <w:rFonts w:ascii="Arial" w:hAnsi="Arial" w:cs="Arial"/>
          <w:color w:val="000000"/>
          <w:lang w:val="mn-MN"/>
        </w:rPr>
      </w:pPr>
      <w:r w:rsidRPr="00D3370F">
        <w:rPr>
          <w:rFonts w:ascii="Arial" w:hAnsi="Arial" w:cs="Arial"/>
          <w:b/>
          <w:color w:val="000000"/>
          <w:lang w:val="mn-MN"/>
        </w:rPr>
        <w:tab/>
      </w:r>
      <w:r w:rsidRPr="00F30646">
        <w:rPr>
          <w:rFonts w:ascii="Arial" w:hAnsi="Arial" w:cs="Arial"/>
          <w:color w:val="000000"/>
          <w:lang w:val="mn-MN"/>
        </w:rPr>
        <w:t>“</w:t>
      </w:r>
      <w:r>
        <w:rPr>
          <w:rFonts w:ascii="Arial" w:hAnsi="Arial" w:cs="Arial"/>
          <w:color w:val="000000"/>
          <w:lang w:val="mn-MN"/>
        </w:rPr>
        <w:t>Иргэдээс худалдаж авсан “Эрдэнэс Тавантолгой” ХК-ийн хувьцааг иргэн бүрд буцаан эзэмшүүлэх</w:t>
      </w:r>
      <w:r w:rsidRPr="00F30646">
        <w:rPr>
          <w:rFonts w:ascii="Arial" w:hAnsi="Arial" w:cs="Arial"/>
          <w:color w:val="000000"/>
          <w:lang w:val="mn-MN"/>
        </w:rPr>
        <w:t xml:space="preserve"> тухай</w:t>
      </w:r>
      <w:r>
        <w:rPr>
          <w:rFonts w:ascii="Arial" w:hAnsi="Arial" w:cs="Arial"/>
          <w:color w:val="000000"/>
          <w:lang w:val="mn-MN"/>
        </w:rPr>
        <w:t>”</w:t>
      </w:r>
      <w:r w:rsidRPr="00F30646">
        <w:rPr>
          <w:rFonts w:ascii="Arial" w:hAnsi="Arial" w:cs="Arial"/>
          <w:color w:val="000000"/>
          <w:lang w:val="mn-MN"/>
        </w:rPr>
        <w:t xml:space="preserve"> </w:t>
      </w:r>
      <w:r w:rsidRPr="00B53511">
        <w:rPr>
          <w:rFonts w:ascii="Arial" w:hAnsi="Arial" w:cs="Arial"/>
          <w:color w:val="000000"/>
          <w:lang w:val="mn-MN"/>
        </w:rPr>
        <w:t xml:space="preserve"> </w:t>
      </w:r>
      <w:r w:rsidRPr="00D3370F">
        <w:rPr>
          <w:rFonts w:ascii="Arial" w:hAnsi="Arial" w:cs="Arial"/>
          <w:color w:val="000000"/>
          <w:lang w:val="mn-MN"/>
        </w:rPr>
        <w:t>Улсын Их Хурлын тогтоолын төсөл нь Монгол Улсын Үндсэн хууль болон холбогдох хуулиуд, Улсын Их Хурлын холбогдох тогтоолуудтай нийцсэн болно. Тогтоолын төсөлтэй холбогдуулан Монгол Улсын хуулиуд болон Улсын Их хурлын тогтоолд нэмэлт, өөрчлөлт орохгүй болно.</w:t>
      </w:r>
    </w:p>
    <w:p w14:paraId="75342090" w14:textId="77777777" w:rsidR="006B7E00" w:rsidRPr="00D3370F" w:rsidRDefault="006B7E00" w:rsidP="006B7E00">
      <w:pPr>
        <w:ind w:left="360"/>
        <w:jc w:val="both"/>
        <w:rPr>
          <w:rFonts w:ascii="Arial" w:hAnsi="Arial" w:cs="Arial"/>
          <w:color w:val="000000"/>
          <w:lang w:val="mn-MN"/>
        </w:rPr>
      </w:pPr>
    </w:p>
    <w:p w14:paraId="6BD22E85" w14:textId="77777777" w:rsidR="006B7E00" w:rsidRPr="00D3370F" w:rsidRDefault="006B7E00" w:rsidP="006B7E00">
      <w:pPr>
        <w:jc w:val="both"/>
        <w:rPr>
          <w:rFonts w:ascii="Arial" w:hAnsi="Arial" w:cs="Arial"/>
          <w:color w:val="000000"/>
          <w:lang w:val="mn-MN"/>
        </w:rPr>
      </w:pPr>
    </w:p>
    <w:p w14:paraId="794F880B" w14:textId="77777777" w:rsidR="006B7E00" w:rsidRDefault="006B7E00" w:rsidP="006B7E00">
      <w:pPr>
        <w:ind w:left="360"/>
        <w:jc w:val="both"/>
        <w:rPr>
          <w:rFonts w:ascii="Arial" w:hAnsi="Arial" w:cs="Arial"/>
          <w:color w:val="000000"/>
          <w:lang w:val="mn-MN"/>
        </w:rPr>
      </w:pPr>
    </w:p>
    <w:p w14:paraId="7B230534" w14:textId="77777777" w:rsidR="006B7E00" w:rsidRDefault="006B7E00" w:rsidP="006B7E00">
      <w:pPr>
        <w:ind w:left="360"/>
        <w:jc w:val="both"/>
        <w:rPr>
          <w:rFonts w:ascii="Arial" w:hAnsi="Arial" w:cs="Arial"/>
          <w:color w:val="000000"/>
          <w:lang w:val="mn-MN"/>
        </w:rPr>
      </w:pPr>
    </w:p>
    <w:p w14:paraId="098B9BCC" w14:textId="77777777" w:rsidR="006B7E00" w:rsidRDefault="006B7E00" w:rsidP="006B7E00">
      <w:pPr>
        <w:ind w:left="360"/>
        <w:jc w:val="both"/>
        <w:rPr>
          <w:rFonts w:ascii="Arial" w:hAnsi="Arial" w:cs="Arial"/>
          <w:color w:val="000000"/>
          <w:lang w:val="mn-MN"/>
        </w:rPr>
      </w:pPr>
    </w:p>
    <w:p w14:paraId="4BE496FB" w14:textId="77777777" w:rsidR="006B7E00" w:rsidRDefault="006B7E00" w:rsidP="006B7E00">
      <w:pPr>
        <w:ind w:left="360"/>
        <w:jc w:val="both"/>
        <w:rPr>
          <w:rFonts w:ascii="Arial" w:hAnsi="Arial" w:cs="Arial"/>
          <w:color w:val="000000"/>
          <w:lang w:val="mn-MN"/>
        </w:rPr>
      </w:pPr>
    </w:p>
    <w:p w14:paraId="1B810C07" w14:textId="77777777" w:rsidR="006B7E00" w:rsidRDefault="006B7E00" w:rsidP="006B7E00">
      <w:pPr>
        <w:ind w:left="360"/>
        <w:jc w:val="both"/>
        <w:rPr>
          <w:rFonts w:ascii="Arial" w:hAnsi="Arial" w:cs="Arial"/>
          <w:color w:val="000000"/>
          <w:lang w:val="mn-MN"/>
        </w:rPr>
      </w:pPr>
    </w:p>
    <w:p w14:paraId="40B73126" w14:textId="77777777" w:rsidR="006B7E00" w:rsidRDefault="006B7E00" w:rsidP="006B7E00">
      <w:pPr>
        <w:ind w:left="360"/>
        <w:jc w:val="both"/>
        <w:rPr>
          <w:rFonts w:ascii="Arial" w:hAnsi="Arial" w:cs="Arial"/>
          <w:color w:val="000000"/>
          <w:lang w:val="mn-MN"/>
        </w:rPr>
      </w:pPr>
    </w:p>
    <w:p w14:paraId="4EE55905" w14:textId="77777777" w:rsidR="006B7E00" w:rsidRDefault="006B7E00" w:rsidP="006B7E00">
      <w:pPr>
        <w:ind w:left="360"/>
        <w:jc w:val="both"/>
        <w:rPr>
          <w:rFonts w:ascii="Arial" w:hAnsi="Arial" w:cs="Arial"/>
          <w:color w:val="000000"/>
          <w:lang w:val="mn-MN"/>
        </w:rPr>
      </w:pPr>
    </w:p>
    <w:p w14:paraId="4F94E2F7" w14:textId="77777777" w:rsidR="006B7E00" w:rsidRDefault="006B7E00" w:rsidP="006B7E00">
      <w:pPr>
        <w:ind w:left="360"/>
        <w:jc w:val="both"/>
        <w:rPr>
          <w:rFonts w:ascii="Arial" w:hAnsi="Arial" w:cs="Arial"/>
          <w:color w:val="000000"/>
          <w:lang w:val="mn-MN"/>
        </w:rPr>
      </w:pPr>
    </w:p>
    <w:p w14:paraId="1DD408E1" w14:textId="77777777" w:rsidR="006B7E00" w:rsidRDefault="006B7E00" w:rsidP="006B7E00">
      <w:pPr>
        <w:ind w:left="360"/>
        <w:jc w:val="both"/>
        <w:rPr>
          <w:rFonts w:ascii="Arial" w:hAnsi="Arial" w:cs="Arial"/>
          <w:color w:val="000000"/>
          <w:lang w:val="mn-MN"/>
        </w:rPr>
      </w:pPr>
    </w:p>
    <w:p w14:paraId="6A656FD6" w14:textId="77777777" w:rsidR="006B7E00" w:rsidRDefault="006B7E00" w:rsidP="006B7E00">
      <w:pPr>
        <w:ind w:left="360"/>
        <w:jc w:val="both"/>
        <w:rPr>
          <w:rFonts w:ascii="Arial" w:hAnsi="Arial" w:cs="Arial"/>
          <w:color w:val="000000"/>
          <w:lang w:val="mn-MN"/>
        </w:rPr>
      </w:pPr>
    </w:p>
    <w:p w14:paraId="50804540" w14:textId="77777777" w:rsidR="006B7E00" w:rsidRPr="00D3370F" w:rsidRDefault="006B7E00" w:rsidP="006B7E00">
      <w:pPr>
        <w:ind w:left="360"/>
        <w:jc w:val="both"/>
        <w:rPr>
          <w:rFonts w:ascii="Arial" w:hAnsi="Arial" w:cs="Arial"/>
          <w:color w:val="000000"/>
          <w:lang w:val="mn-MN"/>
        </w:rPr>
      </w:pPr>
    </w:p>
    <w:p w14:paraId="63ED804A" w14:textId="77777777" w:rsidR="006B7E00" w:rsidRPr="00D3370F" w:rsidRDefault="006B7E00" w:rsidP="006B7E00">
      <w:pPr>
        <w:jc w:val="center"/>
        <w:rPr>
          <w:rFonts w:ascii="Arial" w:hAnsi="Arial" w:cs="Arial"/>
          <w:color w:val="000000"/>
          <w:lang w:val="mn-MN"/>
        </w:rPr>
      </w:pPr>
      <w:r w:rsidRPr="00D3370F">
        <w:rPr>
          <w:rFonts w:ascii="Arial" w:hAnsi="Arial" w:cs="Arial"/>
          <w:color w:val="000000"/>
          <w:lang w:val="mn-MN"/>
        </w:rPr>
        <w:t>--- оОо ---</w:t>
      </w:r>
    </w:p>
    <w:p w14:paraId="295F8122" w14:textId="77777777" w:rsidR="006B7E00" w:rsidRDefault="006B7E00" w:rsidP="006B7E00">
      <w:pPr>
        <w:rPr>
          <w:rFonts w:ascii="Arial" w:hAnsi="Arial" w:cs="Arial"/>
          <w:b/>
          <w:color w:val="000000"/>
          <w:lang w:val="mn-MN"/>
        </w:rPr>
      </w:pPr>
    </w:p>
    <w:p w14:paraId="4FE9BE8E" w14:textId="77777777" w:rsidR="006B7E00" w:rsidRDefault="006B7E00" w:rsidP="006B7E00">
      <w:pPr>
        <w:jc w:val="center"/>
        <w:rPr>
          <w:rFonts w:ascii="Arial" w:hAnsi="Arial" w:cs="Arial"/>
          <w:b/>
          <w:color w:val="000000"/>
          <w:lang w:val="mn-MN"/>
        </w:rPr>
      </w:pPr>
    </w:p>
    <w:p w14:paraId="5540392F" w14:textId="77777777" w:rsidR="006B7E00" w:rsidRDefault="006B7E00" w:rsidP="006B7E00">
      <w:pPr>
        <w:jc w:val="center"/>
        <w:rPr>
          <w:rFonts w:ascii="Arial" w:hAnsi="Arial" w:cs="Arial"/>
          <w:b/>
          <w:color w:val="000000"/>
          <w:lang w:val="mn-MN"/>
        </w:rPr>
      </w:pPr>
    </w:p>
    <w:p w14:paraId="1BDE939F" w14:textId="77777777" w:rsidR="006B7E00" w:rsidRDefault="006B7E00" w:rsidP="006B7E00">
      <w:pPr>
        <w:jc w:val="center"/>
        <w:rPr>
          <w:rFonts w:ascii="Arial" w:hAnsi="Arial" w:cs="Arial"/>
          <w:b/>
          <w:color w:val="000000"/>
          <w:lang w:val="mn-MN"/>
        </w:rPr>
      </w:pPr>
    </w:p>
    <w:p w14:paraId="6AAA4F70" w14:textId="77777777" w:rsidR="00B435B3" w:rsidRPr="006B7E00" w:rsidRDefault="00B435B3">
      <w:pPr>
        <w:rPr>
          <w:lang w:val="mn-MN"/>
        </w:rPr>
      </w:pPr>
    </w:p>
    <w:sectPr w:rsidR="00B435B3" w:rsidRPr="006B7E0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Mon">
    <w:altName w:val="Arial"/>
    <w:panose1 w:val="020B0604020202020204"/>
    <w:charset w:val="00"/>
    <w:family w:val="swiss"/>
    <w:pitch w:val="variable"/>
    <w:sig w:usb0="00000203" w:usb1="00000000" w:usb2="00000000" w:usb3="00000000" w:csb0="00000005"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E375E0"/>
    <w:multiLevelType w:val="hybridMultilevel"/>
    <w:tmpl w:val="0B4CC5B4"/>
    <w:lvl w:ilvl="0" w:tplc="FFFFFFFF">
      <w:start w:val="1"/>
      <w:numFmt w:val="decimal"/>
      <w:lvlText w:val="%1."/>
      <w:lvlJc w:val="left"/>
      <w:pPr>
        <w:ind w:left="720" w:hanging="360"/>
      </w:pPr>
      <w:rPr>
        <w:rFonts w:ascii="Arial Mon" w:eastAsia="Times New Roman" w:hAnsi="Arial Mon" w:cs="Arial"/>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B6D3C2B"/>
    <w:multiLevelType w:val="hybridMultilevel"/>
    <w:tmpl w:val="530C6E8E"/>
    <w:lvl w:ilvl="0" w:tplc="5A3E8C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92A12F7"/>
    <w:multiLevelType w:val="multilevel"/>
    <w:tmpl w:val="A7504D9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583073840">
    <w:abstractNumId w:val="2"/>
  </w:num>
  <w:num w:numId="2" w16cid:durableId="1075203078">
    <w:abstractNumId w:val="1"/>
  </w:num>
  <w:num w:numId="3" w16cid:durableId="2486580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E00"/>
    <w:rsid w:val="003E6615"/>
    <w:rsid w:val="006B7E00"/>
    <w:rsid w:val="00782283"/>
    <w:rsid w:val="00950B97"/>
    <w:rsid w:val="009F1FE0"/>
    <w:rsid w:val="00B435B3"/>
    <w:rsid w:val="00CC2BCD"/>
    <w:rsid w:val="00DF4867"/>
    <w:rsid w:val="00E36D9D"/>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65168895"/>
  <w15:chartTrackingRefBased/>
  <w15:docId w15:val="{1B275165-57F4-834B-8016-65ED0B982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E0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B7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E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E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E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E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E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E00"/>
    <w:rPr>
      <w:rFonts w:eastAsiaTheme="majorEastAsia" w:cstheme="majorBidi"/>
      <w:color w:val="272727" w:themeColor="text1" w:themeTint="D8"/>
    </w:rPr>
  </w:style>
  <w:style w:type="paragraph" w:styleId="Title">
    <w:name w:val="Title"/>
    <w:basedOn w:val="Normal"/>
    <w:next w:val="Normal"/>
    <w:link w:val="TitleChar"/>
    <w:uiPriority w:val="10"/>
    <w:qFormat/>
    <w:rsid w:val="006B7E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E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E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E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E00"/>
    <w:pPr>
      <w:spacing w:before="160"/>
      <w:jc w:val="center"/>
    </w:pPr>
    <w:rPr>
      <w:i/>
      <w:iCs/>
      <w:color w:val="404040" w:themeColor="text1" w:themeTint="BF"/>
    </w:rPr>
  </w:style>
  <w:style w:type="character" w:customStyle="1" w:styleId="QuoteChar">
    <w:name w:val="Quote Char"/>
    <w:basedOn w:val="DefaultParagraphFont"/>
    <w:link w:val="Quote"/>
    <w:uiPriority w:val="29"/>
    <w:rsid w:val="006B7E00"/>
    <w:rPr>
      <w:i/>
      <w:iCs/>
      <w:color w:val="404040" w:themeColor="text1" w:themeTint="BF"/>
    </w:rPr>
  </w:style>
  <w:style w:type="paragraph" w:styleId="ListParagraph">
    <w:name w:val="List Paragraph"/>
    <w:basedOn w:val="Normal"/>
    <w:uiPriority w:val="34"/>
    <w:qFormat/>
    <w:rsid w:val="006B7E00"/>
    <w:pPr>
      <w:ind w:left="720"/>
      <w:contextualSpacing/>
    </w:pPr>
  </w:style>
  <w:style w:type="character" w:styleId="IntenseEmphasis">
    <w:name w:val="Intense Emphasis"/>
    <w:basedOn w:val="DefaultParagraphFont"/>
    <w:uiPriority w:val="21"/>
    <w:qFormat/>
    <w:rsid w:val="006B7E00"/>
    <w:rPr>
      <w:i/>
      <w:iCs/>
      <w:color w:val="0F4761" w:themeColor="accent1" w:themeShade="BF"/>
    </w:rPr>
  </w:style>
  <w:style w:type="paragraph" w:styleId="IntenseQuote">
    <w:name w:val="Intense Quote"/>
    <w:basedOn w:val="Normal"/>
    <w:next w:val="Normal"/>
    <w:link w:val="IntenseQuoteChar"/>
    <w:uiPriority w:val="30"/>
    <w:qFormat/>
    <w:rsid w:val="006B7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E00"/>
    <w:rPr>
      <w:i/>
      <w:iCs/>
      <w:color w:val="0F4761" w:themeColor="accent1" w:themeShade="BF"/>
    </w:rPr>
  </w:style>
  <w:style w:type="character" w:styleId="IntenseReference">
    <w:name w:val="Intense Reference"/>
    <w:basedOn w:val="DefaultParagraphFont"/>
    <w:uiPriority w:val="32"/>
    <w:qFormat/>
    <w:rsid w:val="006B7E00"/>
    <w:rPr>
      <w:b/>
      <w:bCs/>
      <w:smallCaps/>
      <w:color w:val="0F4761" w:themeColor="accent1" w:themeShade="BF"/>
      <w:spacing w:val="5"/>
    </w:rPr>
  </w:style>
  <w:style w:type="paragraph" w:styleId="NormalWeb">
    <w:name w:val="Normal (Web)"/>
    <w:basedOn w:val="Normal"/>
    <w:uiPriority w:val="99"/>
    <w:unhideWhenUsed/>
    <w:rsid w:val="006B7E00"/>
    <w:pPr>
      <w:spacing w:before="100" w:beforeAutospacing="1" w:after="100" w:afterAutospacing="1"/>
    </w:pPr>
  </w:style>
  <w:style w:type="character" w:customStyle="1" w:styleId="ikon-shareable-twitter">
    <w:name w:val="ikon-shareable-twitter"/>
    <w:basedOn w:val="DefaultParagraphFont"/>
    <w:rsid w:val="006B7E00"/>
  </w:style>
  <w:style w:type="character" w:customStyle="1" w:styleId="css-901oao">
    <w:name w:val="css-901oao"/>
    <w:basedOn w:val="DefaultParagraphFont"/>
    <w:rsid w:val="006B7E00"/>
  </w:style>
  <w:style w:type="character" w:styleId="Strong">
    <w:name w:val="Strong"/>
    <w:basedOn w:val="DefaultParagraphFont"/>
    <w:uiPriority w:val="22"/>
    <w:qFormat/>
    <w:rsid w:val="006B7E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1171</Words>
  <Characters>7310</Characters>
  <Application>Microsoft Office Word</Application>
  <DocSecurity>0</DocSecurity>
  <Lines>162</Lines>
  <Paragraphs>36</Paragraphs>
  <ScaleCrop>false</ScaleCrop>
  <Company/>
  <LinksUpToDate>false</LinksUpToDate>
  <CharactersWithSpaces>8445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2026-09-17T04:23:00Z</dcterms:created>
  <dcterms:modified xsi:type="dcterms:W3CDTF">2026-09-17T04:23:00Z</dcterms:modified>
</cp:coreProperties>
</file>