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B928F" w14:textId="77777777" w:rsidR="003F18AF" w:rsidRDefault="003F18AF" w:rsidP="009A58D6">
      <w:pPr>
        <w:spacing w:after="0" w:line="276" w:lineRule="auto"/>
        <w:jc w:val="center"/>
        <w:rPr>
          <w:rFonts w:ascii="Arial" w:hAnsi="Arial" w:cs="Arial"/>
          <w:b/>
          <w:lang w:val="mn-MN"/>
        </w:rPr>
      </w:pPr>
    </w:p>
    <w:p w14:paraId="3462425B" w14:textId="77777777" w:rsidR="003F18AF" w:rsidRPr="0019173A" w:rsidRDefault="003F18AF" w:rsidP="009A58D6">
      <w:pPr>
        <w:spacing w:after="0" w:line="276" w:lineRule="auto"/>
        <w:jc w:val="center"/>
        <w:rPr>
          <w:rFonts w:ascii="Arial" w:hAnsi="Arial" w:cs="Arial"/>
          <w:b/>
        </w:rPr>
      </w:pPr>
    </w:p>
    <w:p w14:paraId="38985EB2" w14:textId="77777777" w:rsidR="003F18AF" w:rsidRDefault="003F18AF" w:rsidP="009A58D6">
      <w:pPr>
        <w:spacing w:after="0" w:line="276" w:lineRule="auto"/>
        <w:jc w:val="center"/>
        <w:rPr>
          <w:rFonts w:ascii="Arial" w:hAnsi="Arial" w:cs="Arial"/>
          <w:b/>
          <w:lang w:val="mn-MN"/>
        </w:rPr>
      </w:pPr>
    </w:p>
    <w:p w14:paraId="4875B100" w14:textId="77777777" w:rsidR="003F18AF" w:rsidRDefault="003F18AF" w:rsidP="009A58D6">
      <w:pPr>
        <w:spacing w:after="0" w:line="276" w:lineRule="auto"/>
        <w:jc w:val="center"/>
        <w:rPr>
          <w:rFonts w:ascii="Arial" w:hAnsi="Arial" w:cs="Arial"/>
          <w:b/>
          <w:lang w:val="mn-MN"/>
        </w:rPr>
      </w:pPr>
    </w:p>
    <w:p w14:paraId="66141AC6" w14:textId="77777777" w:rsidR="003F18AF" w:rsidRDefault="003F18AF" w:rsidP="009A58D6">
      <w:pPr>
        <w:spacing w:after="0" w:line="276" w:lineRule="auto"/>
        <w:jc w:val="center"/>
        <w:rPr>
          <w:rFonts w:ascii="Arial" w:hAnsi="Arial" w:cs="Arial"/>
          <w:b/>
          <w:lang w:val="mn-MN"/>
        </w:rPr>
      </w:pPr>
    </w:p>
    <w:p w14:paraId="2C540C9A" w14:textId="77777777" w:rsidR="003F18AF" w:rsidRDefault="003F18AF" w:rsidP="009A58D6">
      <w:pPr>
        <w:spacing w:after="0" w:line="276" w:lineRule="auto"/>
        <w:jc w:val="center"/>
        <w:rPr>
          <w:rFonts w:ascii="Arial" w:hAnsi="Arial" w:cs="Arial"/>
          <w:b/>
          <w:lang w:val="mn-MN"/>
        </w:rPr>
      </w:pPr>
    </w:p>
    <w:p w14:paraId="2F742E49" w14:textId="77777777" w:rsidR="003F18AF" w:rsidRDefault="003F18AF" w:rsidP="009A58D6">
      <w:pPr>
        <w:spacing w:after="0" w:line="276" w:lineRule="auto"/>
        <w:jc w:val="center"/>
        <w:rPr>
          <w:rFonts w:ascii="Arial" w:hAnsi="Arial" w:cs="Arial"/>
          <w:b/>
          <w:lang w:val="mn-MN"/>
        </w:rPr>
      </w:pPr>
    </w:p>
    <w:p w14:paraId="17208528" w14:textId="77777777" w:rsidR="003F18AF" w:rsidRDefault="003F18AF" w:rsidP="009A58D6">
      <w:pPr>
        <w:spacing w:after="0" w:line="276" w:lineRule="auto"/>
        <w:jc w:val="center"/>
        <w:rPr>
          <w:rFonts w:ascii="Arial" w:hAnsi="Arial" w:cs="Arial"/>
          <w:b/>
          <w:lang w:val="mn-MN"/>
        </w:rPr>
      </w:pPr>
    </w:p>
    <w:p w14:paraId="55A112D1" w14:textId="77777777" w:rsidR="003F18AF" w:rsidRPr="002D19D2" w:rsidRDefault="003F18AF" w:rsidP="003F18AF">
      <w:pPr>
        <w:spacing w:after="0" w:line="276" w:lineRule="auto"/>
        <w:jc w:val="center"/>
        <w:rPr>
          <w:rFonts w:ascii="Arial" w:hAnsi="Arial" w:cs="Arial"/>
          <w:b/>
          <w:sz w:val="32"/>
          <w:szCs w:val="32"/>
          <w:lang w:val="mn-MN"/>
        </w:rPr>
      </w:pPr>
      <w:r w:rsidRPr="002D19D2">
        <w:rPr>
          <w:rFonts w:ascii="Arial" w:hAnsi="Arial" w:cs="Arial"/>
          <w:b/>
          <w:sz w:val="32"/>
          <w:szCs w:val="32"/>
          <w:lang w:val="mn-MN"/>
        </w:rPr>
        <w:t>ХУУЛЬ ТОГТООМЖИЙГ ХЭРЭГЖҮҮЛЭХТЭЙ    ХОЛБОГДОН ГАРАХ ЗАРДЛЫН ТООЦОО</w:t>
      </w:r>
    </w:p>
    <w:p w14:paraId="1F5BBA1D" w14:textId="77777777" w:rsidR="003F18AF" w:rsidRPr="007C2350" w:rsidRDefault="003F18AF" w:rsidP="003F18AF">
      <w:pPr>
        <w:spacing w:after="0" w:line="276" w:lineRule="auto"/>
        <w:jc w:val="center"/>
        <w:rPr>
          <w:rFonts w:ascii="Arial" w:hAnsi="Arial" w:cs="Arial"/>
          <w:b/>
          <w:sz w:val="40"/>
          <w:szCs w:val="40"/>
          <w:lang w:val="mn-MN"/>
        </w:rPr>
      </w:pPr>
    </w:p>
    <w:p w14:paraId="1CFFAA60" w14:textId="43660AF4" w:rsidR="003F18AF" w:rsidRPr="00532F36" w:rsidRDefault="003F18AF" w:rsidP="003F18AF">
      <w:pPr>
        <w:spacing w:after="0" w:line="276" w:lineRule="auto"/>
        <w:jc w:val="center"/>
        <w:rPr>
          <w:rFonts w:ascii="Arial" w:hAnsi="Arial" w:cs="Arial"/>
          <w:bCs/>
          <w:szCs w:val="24"/>
          <w:lang w:val="mn-MN"/>
        </w:rPr>
      </w:pPr>
      <w:r w:rsidRPr="00532F36">
        <w:rPr>
          <w:rFonts w:ascii="Arial" w:hAnsi="Arial" w:cs="Arial"/>
          <w:bCs/>
          <w:szCs w:val="24"/>
          <w:lang w:val="mn-MN"/>
        </w:rPr>
        <w:t>/</w:t>
      </w:r>
      <w:r w:rsidR="00681352">
        <w:rPr>
          <w:rFonts w:ascii="Arial" w:hAnsi="Arial" w:cs="Arial"/>
          <w:bCs/>
          <w:szCs w:val="24"/>
          <w:lang w:val="mn-MN"/>
        </w:rPr>
        <w:t>ИННОВАЦИЙН ТУХАЙ ХУУЛЬД НЭМЭЛТ, ӨӨРЧЛӨЛТ ОРУУЛАХ ТУХАЙ ХУУЛИЙН</w:t>
      </w:r>
      <w:r w:rsidR="00532F36" w:rsidRPr="00532F36">
        <w:rPr>
          <w:rFonts w:ascii="Arial" w:hAnsi="Arial" w:cs="Arial"/>
          <w:bCs/>
          <w:szCs w:val="24"/>
          <w:lang w:val="mn-MN"/>
        </w:rPr>
        <w:t xml:space="preserve"> </w:t>
      </w:r>
      <w:r w:rsidRPr="00532F36">
        <w:rPr>
          <w:rFonts w:ascii="Arial" w:hAnsi="Arial" w:cs="Arial"/>
          <w:bCs/>
          <w:szCs w:val="24"/>
          <w:lang w:val="mn-MN"/>
        </w:rPr>
        <w:t xml:space="preserve">ТӨСӨЛ/ </w:t>
      </w:r>
    </w:p>
    <w:p w14:paraId="1737F56D" w14:textId="77777777" w:rsidR="003F18AF" w:rsidRDefault="003F18AF" w:rsidP="003F18AF">
      <w:pPr>
        <w:spacing w:after="0" w:line="276" w:lineRule="auto"/>
        <w:jc w:val="center"/>
        <w:rPr>
          <w:rFonts w:ascii="Arial" w:hAnsi="Arial" w:cs="Arial"/>
          <w:b/>
          <w:szCs w:val="24"/>
          <w:lang w:val="mn-MN"/>
        </w:rPr>
      </w:pPr>
    </w:p>
    <w:p w14:paraId="58CF1430" w14:textId="77777777" w:rsidR="003F18AF" w:rsidRPr="004C52B8" w:rsidRDefault="003F18AF" w:rsidP="003F18AF">
      <w:pPr>
        <w:spacing w:after="0" w:line="276" w:lineRule="auto"/>
        <w:jc w:val="center"/>
        <w:rPr>
          <w:rFonts w:ascii="Arial" w:hAnsi="Arial" w:cs="Arial"/>
          <w:szCs w:val="24"/>
          <w:lang w:val="mn-MN"/>
        </w:rPr>
      </w:pPr>
    </w:p>
    <w:p w14:paraId="1B465B1E" w14:textId="77777777" w:rsidR="003F18AF" w:rsidRPr="004C52B8" w:rsidRDefault="003F18AF" w:rsidP="003F18AF">
      <w:pPr>
        <w:spacing w:after="0" w:line="276" w:lineRule="auto"/>
        <w:jc w:val="both"/>
        <w:rPr>
          <w:rFonts w:ascii="Arial" w:hAnsi="Arial" w:cs="Arial"/>
          <w:sz w:val="28"/>
          <w:szCs w:val="28"/>
          <w:lang w:val="mn-MN"/>
        </w:rPr>
      </w:pPr>
      <w:r w:rsidRPr="004C52B8">
        <w:rPr>
          <w:rFonts w:ascii="Arial" w:hAnsi="Arial" w:cs="Arial"/>
          <w:sz w:val="28"/>
          <w:szCs w:val="28"/>
          <w:lang w:val="mn-MN"/>
        </w:rPr>
        <w:tab/>
      </w:r>
      <w:r>
        <w:rPr>
          <w:rFonts w:ascii="Arial" w:hAnsi="Arial" w:cs="Arial"/>
          <w:sz w:val="28"/>
          <w:szCs w:val="28"/>
          <w:lang w:val="mn-MN"/>
        </w:rPr>
        <w:t xml:space="preserve"> </w:t>
      </w:r>
    </w:p>
    <w:p w14:paraId="75225407" w14:textId="77777777" w:rsidR="003F18AF" w:rsidRPr="004C52B8" w:rsidRDefault="003F18AF" w:rsidP="003F18AF">
      <w:pPr>
        <w:spacing w:after="0" w:line="276" w:lineRule="auto"/>
        <w:jc w:val="both"/>
        <w:rPr>
          <w:rFonts w:ascii="Arial" w:hAnsi="Arial" w:cs="Arial"/>
          <w:sz w:val="28"/>
          <w:szCs w:val="28"/>
          <w:lang w:val="mn-MN"/>
        </w:rPr>
      </w:pPr>
    </w:p>
    <w:p w14:paraId="40FE9158" w14:textId="77777777" w:rsidR="003F18AF" w:rsidRDefault="003F18AF" w:rsidP="00532F36">
      <w:pPr>
        <w:spacing w:after="0" w:line="276" w:lineRule="auto"/>
        <w:jc w:val="both"/>
        <w:rPr>
          <w:rFonts w:ascii="Arial" w:hAnsi="Arial" w:cs="Arial"/>
          <w:sz w:val="28"/>
          <w:szCs w:val="28"/>
          <w:lang w:val="mn-MN"/>
        </w:rPr>
      </w:pPr>
      <w:r w:rsidRPr="004C52B8">
        <w:rPr>
          <w:rFonts w:ascii="Arial" w:hAnsi="Arial" w:cs="Arial"/>
          <w:sz w:val="28"/>
          <w:szCs w:val="28"/>
          <w:lang w:val="mn-MN"/>
        </w:rPr>
        <w:tab/>
      </w:r>
    </w:p>
    <w:p w14:paraId="011AC01A" w14:textId="77777777" w:rsidR="00532F36" w:rsidRDefault="00532F36" w:rsidP="00532F36">
      <w:pPr>
        <w:spacing w:after="0" w:line="276" w:lineRule="auto"/>
        <w:jc w:val="both"/>
        <w:rPr>
          <w:rFonts w:ascii="Arial" w:hAnsi="Arial" w:cs="Arial"/>
          <w:sz w:val="28"/>
          <w:szCs w:val="28"/>
          <w:lang w:val="mn-MN"/>
        </w:rPr>
      </w:pPr>
    </w:p>
    <w:p w14:paraId="7A4864D5" w14:textId="77777777" w:rsidR="00532F36" w:rsidRDefault="00532F36" w:rsidP="00532F36">
      <w:pPr>
        <w:spacing w:after="0" w:line="276" w:lineRule="auto"/>
        <w:jc w:val="both"/>
        <w:rPr>
          <w:rFonts w:ascii="Arial" w:hAnsi="Arial" w:cs="Arial"/>
          <w:szCs w:val="24"/>
          <w:lang w:val="mn-MN"/>
        </w:rPr>
      </w:pPr>
    </w:p>
    <w:p w14:paraId="465132D8" w14:textId="77777777" w:rsidR="003F18AF" w:rsidRDefault="003F18AF" w:rsidP="003F18AF">
      <w:pPr>
        <w:spacing w:after="0" w:line="276" w:lineRule="auto"/>
        <w:jc w:val="center"/>
        <w:rPr>
          <w:rFonts w:ascii="Arial" w:hAnsi="Arial" w:cs="Arial"/>
          <w:szCs w:val="24"/>
          <w:lang w:val="mn-MN"/>
        </w:rPr>
      </w:pPr>
    </w:p>
    <w:p w14:paraId="34186A67" w14:textId="77777777" w:rsidR="003F18AF" w:rsidRDefault="003F18AF" w:rsidP="003F18AF">
      <w:pPr>
        <w:spacing w:after="0" w:line="276" w:lineRule="auto"/>
        <w:jc w:val="center"/>
        <w:rPr>
          <w:rFonts w:ascii="Arial" w:hAnsi="Arial" w:cs="Arial"/>
          <w:szCs w:val="24"/>
          <w:lang w:val="mn-MN"/>
        </w:rPr>
      </w:pPr>
    </w:p>
    <w:p w14:paraId="27B6B468" w14:textId="77777777" w:rsidR="003F18AF" w:rsidRDefault="003F18AF" w:rsidP="003F18AF">
      <w:pPr>
        <w:spacing w:after="0" w:line="276" w:lineRule="auto"/>
        <w:jc w:val="center"/>
        <w:rPr>
          <w:rFonts w:ascii="Arial" w:hAnsi="Arial" w:cs="Arial"/>
          <w:szCs w:val="24"/>
          <w:lang w:val="mn-MN"/>
        </w:rPr>
      </w:pPr>
    </w:p>
    <w:p w14:paraId="2733BC18" w14:textId="77777777" w:rsidR="003F18AF" w:rsidRDefault="003F18AF" w:rsidP="003F18AF">
      <w:pPr>
        <w:spacing w:after="0" w:line="276" w:lineRule="auto"/>
        <w:jc w:val="center"/>
        <w:rPr>
          <w:rFonts w:ascii="Arial" w:hAnsi="Arial" w:cs="Arial"/>
          <w:szCs w:val="24"/>
          <w:lang w:val="mn-MN"/>
        </w:rPr>
      </w:pPr>
    </w:p>
    <w:p w14:paraId="06C3B50C" w14:textId="77777777" w:rsidR="003F18AF" w:rsidRDefault="003F18AF" w:rsidP="003F18AF">
      <w:pPr>
        <w:spacing w:after="0" w:line="276" w:lineRule="auto"/>
        <w:jc w:val="center"/>
        <w:rPr>
          <w:rFonts w:ascii="Arial" w:hAnsi="Arial" w:cs="Arial"/>
          <w:szCs w:val="24"/>
          <w:lang w:val="mn-MN"/>
        </w:rPr>
      </w:pPr>
    </w:p>
    <w:p w14:paraId="1D05360C" w14:textId="77777777" w:rsidR="003F18AF" w:rsidRDefault="003F18AF" w:rsidP="003F18AF">
      <w:pPr>
        <w:spacing w:after="0" w:line="276" w:lineRule="auto"/>
        <w:jc w:val="center"/>
        <w:rPr>
          <w:rFonts w:ascii="Arial" w:hAnsi="Arial" w:cs="Arial"/>
          <w:szCs w:val="24"/>
          <w:lang w:val="mn-MN"/>
        </w:rPr>
      </w:pPr>
    </w:p>
    <w:p w14:paraId="6BF73609" w14:textId="77777777" w:rsidR="003F18AF" w:rsidRDefault="003F18AF" w:rsidP="003F18AF">
      <w:pPr>
        <w:spacing w:after="0" w:line="276" w:lineRule="auto"/>
        <w:jc w:val="center"/>
        <w:rPr>
          <w:rFonts w:ascii="Arial" w:hAnsi="Arial" w:cs="Arial"/>
          <w:szCs w:val="24"/>
          <w:lang w:val="mn-MN"/>
        </w:rPr>
      </w:pPr>
    </w:p>
    <w:p w14:paraId="05E0E2A5" w14:textId="77777777" w:rsidR="003F18AF" w:rsidRDefault="003F18AF" w:rsidP="003F18AF">
      <w:pPr>
        <w:spacing w:after="0" w:line="276" w:lineRule="auto"/>
        <w:jc w:val="center"/>
        <w:rPr>
          <w:rFonts w:ascii="Arial" w:hAnsi="Arial" w:cs="Arial"/>
          <w:szCs w:val="24"/>
          <w:lang w:val="mn-MN"/>
        </w:rPr>
      </w:pPr>
    </w:p>
    <w:p w14:paraId="1F6392A9" w14:textId="77777777" w:rsidR="003F18AF" w:rsidRDefault="003F18AF" w:rsidP="003F18AF">
      <w:pPr>
        <w:spacing w:after="0" w:line="276" w:lineRule="auto"/>
        <w:jc w:val="center"/>
        <w:rPr>
          <w:rFonts w:ascii="Arial" w:hAnsi="Arial" w:cs="Arial"/>
          <w:szCs w:val="24"/>
          <w:lang w:val="mn-MN"/>
        </w:rPr>
      </w:pPr>
    </w:p>
    <w:p w14:paraId="49FE1225" w14:textId="77777777" w:rsidR="003F18AF" w:rsidRDefault="003F18AF" w:rsidP="003F18AF">
      <w:pPr>
        <w:spacing w:after="0" w:line="276" w:lineRule="auto"/>
        <w:jc w:val="center"/>
        <w:rPr>
          <w:rFonts w:ascii="Arial" w:hAnsi="Arial" w:cs="Arial"/>
          <w:szCs w:val="24"/>
          <w:lang w:val="mn-MN"/>
        </w:rPr>
      </w:pPr>
    </w:p>
    <w:p w14:paraId="330AEA7C" w14:textId="77777777" w:rsidR="003F18AF" w:rsidRDefault="003F18AF" w:rsidP="003F18AF">
      <w:pPr>
        <w:spacing w:after="0" w:line="276" w:lineRule="auto"/>
        <w:jc w:val="center"/>
        <w:rPr>
          <w:rFonts w:ascii="Arial" w:hAnsi="Arial" w:cs="Arial"/>
          <w:szCs w:val="24"/>
          <w:lang w:val="mn-MN"/>
        </w:rPr>
      </w:pPr>
    </w:p>
    <w:p w14:paraId="44D2771B" w14:textId="77777777" w:rsidR="003F18AF" w:rsidRDefault="003F18AF" w:rsidP="003F18AF">
      <w:pPr>
        <w:spacing w:after="0" w:line="276" w:lineRule="auto"/>
        <w:jc w:val="center"/>
        <w:rPr>
          <w:rFonts w:ascii="Arial" w:hAnsi="Arial" w:cs="Arial"/>
          <w:szCs w:val="24"/>
          <w:lang w:val="mn-MN"/>
        </w:rPr>
      </w:pPr>
    </w:p>
    <w:p w14:paraId="59301B67" w14:textId="77777777" w:rsidR="003F18AF" w:rsidRDefault="003F18AF" w:rsidP="003F18AF">
      <w:pPr>
        <w:spacing w:after="0" w:line="276" w:lineRule="auto"/>
        <w:jc w:val="center"/>
        <w:rPr>
          <w:rFonts w:ascii="Arial" w:hAnsi="Arial" w:cs="Arial"/>
          <w:szCs w:val="24"/>
          <w:lang w:val="mn-MN"/>
        </w:rPr>
      </w:pPr>
    </w:p>
    <w:p w14:paraId="25981B08" w14:textId="77777777" w:rsidR="003F18AF" w:rsidRDefault="003F18AF" w:rsidP="003F18AF">
      <w:pPr>
        <w:spacing w:after="0" w:line="276" w:lineRule="auto"/>
        <w:jc w:val="center"/>
        <w:rPr>
          <w:rFonts w:ascii="Arial" w:hAnsi="Arial" w:cs="Arial"/>
          <w:szCs w:val="24"/>
          <w:lang w:val="mn-MN"/>
        </w:rPr>
      </w:pPr>
    </w:p>
    <w:p w14:paraId="5751C8DD" w14:textId="77777777" w:rsidR="003F18AF" w:rsidRDefault="003F18AF" w:rsidP="003F18AF">
      <w:pPr>
        <w:spacing w:after="0" w:line="276" w:lineRule="auto"/>
        <w:jc w:val="center"/>
        <w:rPr>
          <w:rFonts w:ascii="Arial" w:hAnsi="Arial" w:cs="Arial"/>
          <w:szCs w:val="24"/>
          <w:lang w:val="mn-MN"/>
        </w:rPr>
      </w:pPr>
    </w:p>
    <w:p w14:paraId="7793A0A5" w14:textId="77777777" w:rsidR="003F18AF" w:rsidRDefault="003F18AF" w:rsidP="003F18AF">
      <w:pPr>
        <w:spacing w:after="0" w:line="276" w:lineRule="auto"/>
        <w:jc w:val="center"/>
        <w:rPr>
          <w:rFonts w:ascii="Arial" w:hAnsi="Arial" w:cs="Arial"/>
          <w:szCs w:val="24"/>
          <w:lang w:val="mn-MN"/>
        </w:rPr>
      </w:pPr>
    </w:p>
    <w:p w14:paraId="7586DC63" w14:textId="77777777" w:rsidR="003F18AF" w:rsidRDefault="003F18AF" w:rsidP="003F18AF">
      <w:pPr>
        <w:spacing w:after="0" w:line="276" w:lineRule="auto"/>
        <w:jc w:val="center"/>
        <w:rPr>
          <w:rFonts w:ascii="Arial" w:hAnsi="Arial" w:cs="Arial"/>
          <w:szCs w:val="24"/>
          <w:lang w:val="mn-MN"/>
        </w:rPr>
      </w:pPr>
    </w:p>
    <w:p w14:paraId="51C1CB4F" w14:textId="77777777" w:rsidR="003F18AF" w:rsidRDefault="003F18AF" w:rsidP="003F18AF">
      <w:pPr>
        <w:spacing w:after="0" w:line="276" w:lineRule="auto"/>
        <w:jc w:val="center"/>
        <w:rPr>
          <w:rFonts w:ascii="Arial" w:hAnsi="Arial" w:cs="Arial"/>
          <w:szCs w:val="24"/>
          <w:lang w:val="mn-MN"/>
        </w:rPr>
      </w:pPr>
    </w:p>
    <w:p w14:paraId="12A16D98" w14:textId="77777777" w:rsidR="002D19D2" w:rsidRDefault="002D19D2" w:rsidP="003F18AF">
      <w:pPr>
        <w:spacing w:after="0" w:line="276" w:lineRule="auto"/>
        <w:jc w:val="center"/>
        <w:rPr>
          <w:rFonts w:ascii="Arial" w:hAnsi="Arial" w:cs="Arial"/>
          <w:szCs w:val="24"/>
          <w:lang w:val="mn-MN"/>
        </w:rPr>
      </w:pPr>
    </w:p>
    <w:p w14:paraId="55F6162B" w14:textId="77777777" w:rsidR="003F18AF" w:rsidRDefault="003F18AF" w:rsidP="003F18AF">
      <w:pPr>
        <w:spacing w:after="0" w:line="276" w:lineRule="auto"/>
        <w:jc w:val="center"/>
        <w:rPr>
          <w:rFonts w:ascii="Arial" w:hAnsi="Arial" w:cs="Arial"/>
          <w:szCs w:val="24"/>
          <w:lang w:val="mn-MN"/>
        </w:rPr>
      </w:pPr>
    </w:p>
    <w:p w14:paraId="5CBD4111" w14:textId="77777777" w:rsidR="003F18AF" w:rsidRDefault="003F18AF" w:rsidP="003F18AF">
      <w:pPr>
        <w:spacing w:after="0" w:line="276" w:lineRule="auto"/>
        <w:jc w:val="center"/>
        <w:rPr>
          <w:rFonts w:ascii="Arial" w:hAnsi="Arial" w:cs="Arial"/>
          <w:szCs w:val="24"/>
          <w:lang w:val="mn-MN"/>
        </w:rPr>
      </w:pPr>
      <w:r>
        <w:rPr>
          <w:rFonts w:ascii="Arial" w:hAnsi="Arial" w:cs="Arial"/>
          <w:szCs w:val="24"/>
          <w:lang w:val="mn-MN"/>
        </w:rPr>
        <w:t>УЛААНБААТАР ХОТ</w:t>
      </w:r>
    </w:p>
    <w:p w14:paraId="63761406" w14:textId="5AB0A78B" w:rsidR="003F18AF" w:rsidRPr="00532F36" w:rsidRDefault="003F18AF" w:rsidP="003F18AF">
      <w:pPr>
        <w:spacing w:after="0" w:line="276" w:lineRule="auto"/>
        <w:jc w:val="center"/>
        <w:rPr>
          <w:rFonts w:ascii="Arial" w:hAnsi="Arial" w:cs="Arial"/>
          <w:szCs w:val="24"/>
        </w:rPr>
      </w:pPr>
      <w:r>
        <w:rPr>
          <w:rFonts w:ascii="Arial" w:hAnsi="Arial" w:cs="Arial"/>
          <w:szCs w:val="24"/>
          <w:lang w:val="mn-MN"/>
        </w:rPr>
        <w:t>20</w:t>
      </w:r>
      <w:r w:rsidR="00532F36">
        <w:rPr>
          <w:rFonts w:ascii="Arial" w:hAnsi="Arial" w:cs="Arial"/>
          <w:szCs w:val="24"/>
        </w:rPr>
        <w:t>2</w:t>
      </w:r>
      <w:r w:rsidR="00380693">
        <w:rPr>
          <w:rFonts w:ascii="Arial" w:hAnsi="Arial" w:cs="Arial"/>
          <w:szCs w:val="24"/>
        </w:rPr>
        <w:t>6</w:t>
      </w:r>
      <w:r>
        <w:rPr>
          <w:rFonts w:ascii="Arial" w:hAnsi="Arial" w:cs="Arial"/>
          <w:szCs w:val="24"/>
          <w:lang w:val="mn-MN"/>
        </w:rPr>
        <w:t xml:space="preserve"> </w:t>
      </w:r>
      <w:r w:rsidR="00532F36">
        <w:rPr>
          <w:rFonts w:ascii="Arial" w:hAnsi="Arial" w:cs="Arial"/>
          <w:szCs w:val="24"/>
        </w:rPr>
        <w:t>он</w:t>
      </w:r>
    </w:p>
    <w:p w14:paraId="0918C335" w14:textId="77777777" w:rsidR="00380693" w:rsidRDefault="00380693" w:rsidP="003F18AF">
      <w:pPr>
        <w:spacing w:after="0" w:line="276" w:lineRule="auto"/>
        <w:ind w:firstLine="720"/>
        <w:jc w:val="center"/>
        <w:rPr>
          <w:rFonts w:ascii="Arial" w:hAnsi="Arial" w:cs="Arial"/>
          <w:b/>
          <w:szCs w:val="24"/>
          <w:lang w:val="mn-MN"/>
        </w:rPr>
      </w:pPr>
    </w:p>
    <w:tbl>
      <w:tblPr>
        <w:tblW w:w="8820" w:type="dxa"/>
        <w:tblInd w:w="468" w:type="dxa"/>
        <w:tblLook w:val="04A0" w:firstRow="1" w:lastRow="0" w:firstColumn="1" w:lastColumn="0" w:noHBand="0" w:noVBand="1"/>
      </w:tblPr>
      <w:tblGrid>
        <w:gridCol w:w="4050"/>
        <w:gridCol w:w="4770"/>
      </w:tblGrid>
      <w:tr w:rsidR="00D7175B" w:rsidRPr="000F3AE8" w14:paraId="146269BD" w14:textId="77777777" w:rsidTr="001929C6">
        <w:tc>
          <w:tcPr>
            <w:tcW w:w="4050" w:type="dxa"/>
          </w:tcPr>
          <w:p w14:paraId="1A8E4E76" w14:textId="2D8DFBAE" w:rsidR="00D7175B" w:rsidRPr="000F3AE8" w:rsidRDefault="00D7175B" w:rsidP="001929C6">
            <w:pPr>
              <w:tabs>
                <w:tab w:val="left" w:pos="1358"/>
              </w:tabs>
              <w:spacing w:after="0" w:line="276" w:lineRule="auto"/>
              <w:jc w:val="both"/>
              <w:rPr>
                <w:rFonts w:ascii="Arial" w:eastAsia="Arial" w:hAnsi="Arial" w:cs="Arial"/>
                <w:b/>
                <w:lang w:val="en"/>
              </w:rPr>
            </w:pPr>
            <w:r>
              <w:rPr>
                <w:rFonts w:ascii="Arial" w:eastAsia="Arial" w:hAnsi="Arial" w:cs="Arial"/>
                <w:b/>
                <w:lang w:val="en"/>
              </w:rPr>
              <w:lastRenderedPageBreak/>
              <w:t>Тайлангийн ажлыг</w:t>
            </w:r>
            <w:r w:rsidRPr="000F3AE8">
              <w:rPr>
                <w:rFonts w:ascii="Arial" w:eastAsia="Arial" w:hAnsi="Arial" w:cs="Arial"/>
                <w:b/>
                <w:lang w:val="en"/>
              </w:rPr>
              <w:t xml:space="preserve"> удирдсан: </w:t>
            </w:r>
          </w:p>
        </w:tc>
        <w:tc>
          <w:tcPr>
            <w:tcW w:w="4770" w:type="dxa"/>
          </w:tcPr>
          <w:p w14:paraId="6064C18F" w14:textId="2C83EB1E" w:rsidR="00D7175B" w:rsidRPr="00887786" w:rsidRDefault="00887786" w:rsidP="00536920">
            <w:pPr>
              <w:tabs>
                <w:tab w:val="left" w:pos="1358"/>
              </w:tabs>
              <w:spacing w:after="0" w:line="276" w:lineRule="auto"/>
              <w:jc w:val="both"/>
              <w:rPr>
                <w:rFonts w:ascii="Arial" w:eastAsia="Arial" w:hAnsi="Arial" w:cs="Arial"/>
                <w:bCs/>
                <w:lang w:val="en"/>
              </w:rPr>
            </w:pPr>
            <w:r>
              <w:rPr>
                <w:rFonts w:ascii="Arial" w:eastAsia="Arial" w:hAnsi="Arial" w:cs="Arial"/>
                <w:bCs/>
                <w:lang w:val="en"/>
              </w:rPr>
              <w:t>Б.Батхуяг</w:t>
            </w:r>
          </w:p>
        </w:tc>
      </w:tr>
      <w:tr w:rsidR="00D7175B" w:rsidRPr="000F3AE8" w14:paraId="7EED63F6" w14:textId="77777777" w:rsidTr="001929C6">
        <w:tc>
          <w:tcPr>
            <w:tcW w:w="4050" w:type="dxa"/>
          </w:tcPr>
          <w:p w14:paraId="1E7F2286" w14:textId="77777777" w:rsidR="00D7175B" w:rsidRPr="000F3AE8" w:rsidRDefault="00D7175B" w:rsidP="001929C6">
            <w:pPr>
              <w:tabs>
                <w:tab w:val="left" w:pos="1358"/>
              </w:tabs>
              <w:spacing w:after="0" w:line="240" w:lineRule="auto"/>
              <w:jc w:val="center"/>
              <w:rPr>
                <w:rFonts w:ascii="Arial" w:eastAsia="Arial" w:hAnsi="Arial" w:cs="Arial"/>
                <w:lang w:val="en"/>
              </w:rPr>
            </w:pPr>
            <w:r>
              <w:rPr>
                <w:rFonts w:ascii="Arial" w:eastAsia="Arial" w:hAnsi="Arial" w:cs="Arial"/>
                <w:lang w:val="en"/>
              </w:rPr>
              <w:t>……..</w:t>
            </w:r>
          </w:p>
        </w:tc>
        <w:tc>
          <w:tcPr>
            <w:tcW w:w="4770" w:type="dxa"/>
          </w:tcPr>
          <w:p w14:paraId="0E5C1E43" w14:textId="77777777" w:rsidR="00D7175B" w:rsidRPr="000F3AE8" w:rsidRDefault="00D7175B" w:rsidP="001929C6">
            <w:pPr>
              <w:tabs>
                <w:tab w:val="left" w:pos="1358"/>
              </w:tabs>
              <w:spacing w:after="0" w:line="240" w:lineRule="auto"/>
              <w:jc w:val="both"/>
              <w:rPr>
                <w:rFonts w:ascii="Arial" w:eastAsia="Arial" w:hAnsi="Arial" w:cs="Arial"/>
                <w:lang w:val="en"/>
              </w:rPr>
            </w:pPr>
            <w:r>
              <w:rPr>
                <w:rFonts w:ascii="Arial" w:eastAsia="Arial" w:hAnsi="Arial" w:cs="Arial"/>
                <w:lang w:val="en"/>
              </w:rPr>
              <w:t>………………………</w:t>
            </w:r>
          </w:p>
          <w:p w14:paraId="7F01B0ED" w14:textId="77777777" w:rsidR="00D7175B" w:rsidRPr="000F3AE8" w:rsidRDefault="00D7175B" w:rsidP="001929C6">
            <w:pPr>
              <w:tabs>
                <w:tab w:val="left" w:pos="1358"/>
              </w:tabs>
              <w:spacing w:after="0" w:line="240" w:lineRule="auto"/>
              <w:jc w:val="both"/>
              <w:rPr>
                <w:rFonts w:ascii="Arial" w:eastAsia="Arial" w:hAnsi="Arial" w:cs="Arial"/>
                <w:lang w:val="en"/>
              </w:rPr>
            </w:pPr>
          </w:p>
        </w:tc>
      </w:tr>
      <w:tr w:rsidR="00887786" w:rsidRPr="000F3AE8" w14:paraId="6A70A6BC" w14:textId="77777777" w:rsidTr="001929C6">
        <w:tc>
          <w:tcPr>
            <w:tcW w:w="4050" w:type="dxa"/>
          </w:tcPr>
          <w:p w14:paraId="7420DBE9" w14:textId="2053B43B" w:rsidR="00887786" w:rsidRPr="000F3AE8" w:rsidRDefault="00887786" w:rsidP="00887786">
            <w:pPr>
              <w:tabs>
                <w:tab w:val="left" w:pos="1358"/>
              </w:tabs>
              <w:spacing w:after="0" w:line="276" w:lineRule="auto"/>
              <w:jc w:val="center"/>
              <w:rPr>
                <w:rFonts w:ascii="Arial" w:eastAsia="Arial" w:hAnsi="Arial" w:cs="Arial"/>
                <w:b/>
                <w:lang w:val="en"/>
              </w:rPr>
            </w:pPr>
            <w:r>
              <w:rPr>
                <w:rFonts w:ascii="Arial" w:eastAsia="Arial" w:hAnsi="Arial" w:cs="Arial"/>
                <w:b/>
                <w:lang w:val="en"/>
              </w:rPr>
              <w:t>Тайлангийн ажлын</w:t>
            </w:r>
            <w:r w:rsidRPr="000F3AE8">
              <w:rPr>
                <w:rFonts w:ascii="Arial" w:eastAsia="Arial" w:hAnsi="Arial" w:cs="Arial"/>
                <w:b/>
                <w:lang w:val="en"/>
              </w:rPr>
              <w:t xml:space="preserve"> багийн гишүүд:</w:t>
            </w:r>
          </w:p>
        </w:tc>
        <w:tc>
          <w:tcPr>
            <w:tcW w:w="4770" w:type="dxa"/>
          </w:tcPr>
          <w:p w14:paraId="2BA16A1D" w14:textId="150D1B18" w:rsidR="00887786" w:rsidRPr="00887786" w:rsidRDefault="00887786" w:rsidP="00887786">
            <w:pPr>
              <w:tabs>
                <w:tab w:val="left" w:pos="1358"/>
              </w:tabs>
              <w:spacing w:after="0" w:line="276" w:lineRule="auto"/>
              <w:rPr>
                <w:rFonts w:ascii="Arial" w:eastAsia="Arial" w:hAnsi="Arial" w:cs="Arial"/>
                <w:b/>
                <w:lang w:val="mn-MN"/>
              </w:rPr>
            </w:pPr>
            <w:r w:rsidRPr="002B3E9F">
              <w:rPr>
                <w:rFonts w:ascii="Arial" w:eastAsia="Arial" w:hAnsi="Arial" w:cs="Arial"/>
                <w:bCs/>
                <w:lang w:val="en"/>
              </w:rPr>
              <w:t>С.Болорбайгаль, Б.Одхүү,</w:t>
            </w:r>
            <w:r>
              <w:rPr>
                <w:rFonts w:ascii="Arial" w:eastAsia="Arial" w:hAnsi="Arial" w:cs="Arial"/>
                <w:bCs/>
                <w:lang w:val="en"/>
              </w:rPr>
              <w:t xml:space="preserve"> </w:t>
            </w:r>
            <w:r w:rsidRPr="002B3E9F">
              <w:rPr>
                <w:rFonts w:ascii="Arial" w:eastAsia="Arial" w:hAnsi="Arial" w:cs="Arial"/>
                <w:bCs/>
                <w:lang w:val="en"/>
              </w:rPr>
              <w:t>М.</w:t>
            </w:r>
            <w:r>
              <w:rPr>
                <w:rFonts w:ascii="Arial" w:eastAsia="Arial" w:hAnsi="Arial" w:cs="Arial"/>
                <w:bCs/>
                <w:lang w:val="en"/>
              </w:rPr>
              <w:t>Бүтэнба</w:t>
            </w:r>
            <w:r>
              <w:rPr>
                <w:rFonts w:ascii="Arial" w:eastAsia="Arial" w:hAnsi="Arial" w:cs="Arial"/>
                <w:bCs/>
                <w:lang w:val="mn-MN"/>
              </w:rPr>
              <w:t>яр</w:t>
            </w:r>
          </w:p>
        </w:tc>
      </w:tr>
      <w:tr w:rsidR="00887786" w:rsidRPr="000F3AE8" w14:paraId="6493F3C9" w14:textId="77777777" w:rsidTr="001929C6">
        <w:tc>
          <w:tcPr>
            <w:tcW w:w="4050" w:type="dxa"/>
          </w:tcPr>
          <w:p w14:paraId="7EB97015" w14:textId="77777777" w:rsidR="00887786" w:rsidRPr="000F3AE8" w:rsidRDefault="00887786" w:rsidP="00887786">
            <w:pPr>
              <w:tabs>
                <w:tab w:val="left" w:pos="1358"/>
              </w:tabs>
              <w:spacing w:after="0" w:line="276" w:lineRule="auto"/>
              <w:jc w:val="center"/>
              <w:rPr>
                <w:rFonts w:ascii="Arial" w:eastAsia="Arial" w:hAnsi="Arial" w:cs="Arial"/>
                <w:b/>
                <w:lang w:val="en"/>
              </w:rPr>
            </w:pPr>
            <w:r>
              <w:rPr>
                <w:rFonts w:ascii="Arial" w:eastAsia="Arial" w:hAnsi="Arial" w:cs="Arial"/>
                <w:bCs/>
                <w:lang w:val="en"/>
              </w:rPr>
              <w:t>……………..</w:t>
            </w:r>
          </w:p>
        </w:tc>
        <w:tc>
          <w:tcPr>
            <w:tcW w:w="4770" w:type="dxa"/>
          </w:tcPr>
          <w:p w14:paraId="2B0DC426" w14:textId="77777777" w:rsidR="00887786" w:rsidRPr="000F3AE8" w:rsidRDefault="00887786" w:rsidP="00887786">
            <w:pPr>
              <w:tabs>
                <w:tab w:val="left" w:pos="1358"/>
              </w:tabs>
              <w:spacing w:after="0" w:line="240" w:lineRule="auto"/>
              <w:jc w:val="both"/>
              <w:rPr>
                <w:rFonts w:ascii="Arial" w:eastAsia="Arial" w:hAnsi="Arial" w:cs="Arial"/>
                <w:lang w:val="en"/>
              </w:rPr>
            </w:pPr>
            <w:r>
              <w:rPr>
                <w:rFonts w:ascii="Arial" w:eastAsia="Arial" w:hAnsi="Arial" w:cs="Arial"/>
                <w:lang w:val="en"/>
              </w:rPr>
              <w:t>……………………………..</w:t>
            </w:r>
          </w:p>
          <w:p w14:paraId="3A299724" w14:textId="77777777" w:rsidR="00887786" w:rsidRDefault="00887786" w:rsidP="00887786">
            <w:pPr>
              <w:tabs>
                <w:tab w:val="left" w:pos="1358"/>
              </w:tabs>
              <w:spacing w:after="0" w:line="240" w:lineRule="auto"/>
              <w:jc w:val="both"/>
              <w:rPr>
                <w:rFonts w:ascii="Arial" w:eastAsia="Arial" w:hAnsi="Arial" w:cs="Arial"/>
                <w:b/>
                <w:lang w:val="en"/>
              </w:rPr>
            </w:pPr>
          </w:p>
          <w:p w14:paraId="2D1BCA12" w14:textId="77777777" w:rsidR="00887786" w:rsidRDefault="00887786" w:rsidP="00887786">
            <w:pPr>
              <w:tabs>
                <w:tab w:val="left" w:pos="1358"/>
              </w:tabs>
              <w:spacing w:after="0" w:line="240" w:lineRule="auto"/>
              <w:jc w:val="both"/>
              <w:rPr>
                <w:rFonts w:ascii="Arial" w:eastAsia="Arial" w:hAnsi="Arial" w:cs="Arial"/>
                <w:b/>
                <w:lang w:val="en"/>
              </w:rPr>
            </w:pPr>
          </w:p>
          <w:p w14:paraId="635D3255" w14:textId="77777777" w:rsidR="00887786" w:rsidRDefault="00887786" w:rsidP="00887786">
            <w:pPr>
              <w:tabs>
                <w:tab w:val="left" w:pos="1358"/>
              </w:tabs>
              <w:spacing w:after="0" w:line="240" w:lineRule="auto"/>
              <w:jc w:val="both"/>
              <w:rPr>
                <w:rFonts w:ascii="Arial" w:eastAsia="Arial" w:hAnsi="Arial" w:cs="Arial"/>
                <w:b/>
                <w:lang w:val="en"/>
              </w:rPr>
            </w:pPr>
          </w:p>
          <w:p w14:paraId="60C83943" w14:textId="77777777" w:rsidR="00887786" w:rsidRDefault="00887786" w:rsidP="00887786">
            <w:pPr>
              <w:tabs>
                <w:tab w:val="left" w:pos="1358"/>
              </w:tabs>
              <w:spacing w:after="0" w:line="240" w:lineRule="auto"/>
              <w:jc w:val="both"/>
              <w:rPr>
                <w:rFonts w:ascii="Arial" w:eastAsia="Arial" w:hAnsi="Arial" w:cs="Arial"/>
                <w:b/>
                <w:lang w:val="en"/>
              </w:rPr>
            </w:pPr>
          </w:p>
          <w:p w14:paraId="323800D6" w14:textId="77777777" w:rsidR="00887786" w:rsidRDefault="00887786" w:rsidP="00887786">
            <w:pPr>
              <w:tabs>
                <w:tab w:val="left" w:pos="1358"/>
              </w:tabs>
              <w:spacing w:after="0" w:line="240" w:lineRule="auto"/>
              <w:jc w:val="both"/>
              <w:rPr>
                <w:rFonts w:ascii="Arial" w:eastAsia="Arial" w:hAnsi="Arial" w:cs="Arial"/>
                <w:b/>
                <w:lang w:val="en"/>
              </w:rPr>
            </w:pPr>
          </w:p>
          <w:p w14:paraId="69491C14" w14:textId="77777777" w:rsidR="00887786" w:rsidRDefault="00887786" w:rsidP="00887786">
            <w:pPr>
              <w:tabs>
                <w:tab w:val="left" w:pos="1358"/>
              </w:tabs>
              <w:spacing w:after="0" w:line="240" w:lineRule="auto"/>
              <w:jc w:val="both"/>
              <w:rPr>
                <w:rFonts w:ascii="Arial" w:eastAsia="Arial" w:hAnsi="Arial" w:cs="Arial"/>
                <w:b/>
                <w:lang w:val="en"/>
              </w:rPr>
            </w:pPr>
          </w:p>
          <w:p w14:paraId="53F8D903" w14:textId="77777777" w:rsidR="00887786" w:rsidRDefault="00887786" w:rsidP="00887786">
            <w:pPr>
              <w:tabs>
                <w:tab w:val="left" w:pos="1358"/>
              </w:tabs>
              <w:spacing w:after="0" w:line="240" w:lineRule="auto"/>
              <w:jc w:val="both"/>
              <w:rPr>
                <w:rFonts w:ascii="Arial" w:eastAsia="Arial" w:hAnsi="Arial" w:cs="Arial"/>
                <w:b/>
                <w:lang w:val="en"/>
              </w:rPr>
            </w:pPr>
          </w:p>
          <w:p w14:paraId="76CA6EC9" w14:textId="77777777" w:rsidR="00887786" w:rsidRDefault="00887786" w:rsidP="00887786">
            <w:pPr>
              <w:tabs>
                <w:tab w:val="left" w:pos="1358"/>
              </w:tabs>
              <w:spacing w:after="0" w:line="240" w:lineRule="auto"/>
              <w:jc w:val="both"/>
              <w:rPr>
                <w:rFonts w:ascii="Arial" w:eastAsia="Arial" w:hAnsi="Arial" w:cs="Arial"/>
                <w:b/>
                <w:lang w:val="en"/>
              </w:rPr>
            </w:pPr>
          </w:p>
          <w:p w14:paraId="2704E58C" w14:textId="77777777" w:rsidR="00887786" w:rsidRDefault="00887786" w:rsidP="00887786">
            <w:pPr>
              <w:tabs>
                <w:tab w:val="left" w:pos="1358"/>
              </w:tabs>
              <w:spacing w:after="0" w:line="240" w:lineRule="auto"/>
              <w:jc w:val="both"/>
              <w:rPr>
                <w:rFonts w:ascii="Arial" w:eastAsia="Arial" w:hAnsi="Arial" w:cs="Arial"/>
                <w:b/>
                <w:lang w:val="en"/>
              </w:rPr>
            </w:pPr>
          </w:p>
          <w:p w14:paraId="13C778C0" w14:textId="77777777" w:rsidR="00887786" w:rsidRDefault="00887786" w:rsidP="00887786">
            <w:pPr>
              <w:tabs>
                <w:tab w:val="left" w:pos="1358"/>
              </w:tabs>
              <w:spacing w:after="0" w:line="240" w:lineRule="auto"/>
              <w:jc w:val="both"/>
              <w:rPr>
                <w:rFonts w:ascii="Arial" w:eastAsia="Arial" w:hAnsi="Arial" w:cs="Arial"/>
                <w:b/>
                <w:lang w:val="en"/>
              </w:rPr>
            </w:pPr>
          </w:p>
          <w:p w14:paraId="74E46026" w14:textId="77777777" w:rsidR="00887786" w:rsidRDefault="00887786" w:rsidP="00887786">
            <w:pPr>
              <w:tabs>
                <w:tab w:val="left" w:pos="1358"/>
              </w:tabs>
              <w:spacing w:after="0" w:line="240" w:lineRule="auto"/>
              <w:jc w:val="both"/>
              <w:rPr>
                <w:rFonts w:ascii="Arial" w:eastAsia="Arial" w:hAnsi="Arial" w:cs="Arial"/>
                <w:b/>
                <w:lang w:val="en"/>
              </w:rPr>
            </w:pPr>
          </w:p>
          <w:p w14:paraId="3545D895" w14:textId="77777777" w:rsidR="00887786" w:rsidRDefault="00887786" w:rsidP="00887786">
            <w:pPr>
              <w:tabs>
                <w:tab w:val="left" w:pos="1358"/>
              </w:tabs>
              <w:spacing w:after="0" w:line="240" w:lineRule="auto"/>
              <w:jc w:val="both"/>
              <w:rPr>
                <w:rFonts w:ascii="Arial" w:eastAsia="Arial" w:hAnsi="Arial" w:cs="Arial"/>
                <w:b/>
                <w:lang w:val="en"/>
              </w:rPr>
            </w:pPr>
          </w:p>
          <w:p w14:paraId="3CB963F9" w14:textId="77777777" w:rsidR="00887786" w:rsidRDefault="00887786" w:rsidP="00887786">
            <w:pPr>
              <w:tabs>
                <w:tab w:val="left" w:pos="1358"/>
              </w:tabs>
              <w:spacing w:after="0" w:line="240" w:lineRule="auto"/>
              <w:jc w:val="both"/>
              <w:rPr>
                <w:rFonts w:ascii="Arial" w:eastAsia="Arial" w:hAnsi="Arial" w:cs="Arial"/>
                <w:b/>
                <w:lang w:val="en"/>
              </w:rPr>
            </w:pPr>
          </w:p>
          <w:p w14:paraId="5561873B" w14:textId="77777777" w:rsidR="00887786" w:rsidRDefault="00887786" w:rsidP="00887786">
            <w:pPr>
              <w:tabs>
                <w:tab w:val="left" w:pos="1358"/>
              </w:tabs>
              <w:spacing w:after="0" w:line="240" w:lineRule="auto"/>
              <w:jc w:val="both"/>
              <w:rPr>
                <w:rFonts w:ascii="Arial" w:eastAsia="Arial" w:hAnsi="Arial" w:cs="Arial"/>
                <w:b/>
                <w:lang w:val="en"/>
              </w:rPr>
            </w:pPr>
          </w:p>
          <w:p w14:paraId="6FBB813C" w14:textId="77777777" w:rsidR="00887786" w:rsidRDefault="00887786" w:rsidP="00887786">
            <w:pPr>
              <w:tabs>
                <w:tab w:val="left" w:pos="1358"/>
              </w:tabs>
              <w:spacing w:after="0" w:line="240" w:lineRule="auto"/>
              <w:jc w:val="both"/>
              <w:rPr>
                <w:rFonts w:ascii="Arial" w:eastAsia="Arial" w:hAnsi="Arial" w:cs="Arial"/>
                <w:b/>
                <w:lang w:val="en"/>
              </w:rPr>
            </w:pPr>
          </w:p>
          <w:p w14:paraId="1A594199" w14:textId="77777777" w:rsidR="00887786" w:rsidRDefault="00887786" w:rsidP="00887786">
            <w:pPr>
              <w:tabs>
                <w:tab w:val="left" w:pos="1358"/>
              </w:tabs>
              <w:spacing w:after="0" w:line="240" w:lineRule="auto"/>
              <w:jc w:val="both"/>
              <w:rPr>
                <w:rFonts w:ascii="Arial" w:eastAsia="Arial" w:hAnsi="Arial" w:cs="Arial"/>
                <w:b/>
                <w:lang w:val="en"/>
              </w:rPr>
            </w:pPr>
          </w:p>
          <w:p w14:paraId="579558FD" w14:textId="77777777" w:rsidR="00887786" w:rsidRDefault="00887786" w:rsidP="00887786">
            <w:pPr>
              <w:tabs>
                <w:tab w:val="left" w:pos="1358"/>
              </w:tabs>
              <w:spacing w:after="0" w:line="240" w:lineRule="auto"/>
              <w:jc w:val="both"/>
              <w:rPr>
                <w:rFonts w:ascii="Arial" w:eastAsia="Arial" w:hAnsi="Arial" w:cs="Arial"/>
                <w:b/>
                <w:lang w:val="en"/>
              </w:rPr>
            </w:pPr>
          </w:p>
          <w:p w14:paraId="338D0902" w14:textId="77777777" w:rsidR="00887786" w:rsidRDefault="00887786" w:rsidP="00887786">
            <w:pPr>
              <w:tabs>
                <w:tab w:val="left" w:pos="1358"/>
              </w:tabs>
              <w:spacing w:after="0" w:line="240" w:lineRule="auto"/>
              <w:jc w:val="both"/>
              <w:rPr>
                <w:rFonts w:ascii="Arial" w:eastAsia="Arial" w:hAnsi="Arial" w:cs="Arial"/>
                <w:b/>
                <w:lang w:val="en"/>
              </w:rPr>
            </w:pPr>
          </w:p>
          <w:p w14:paraId="33B7A24C" w14:textId="77777777" w:rsidR="00887786" w:rsidRDefault="00887786" w:rsidP="00887786">
            <w:pPr>
              <w:tabs>
                <w:tab w:val="left" w:pos="1358"/>
              </w:tabs>
              <w:spacing w:after="0" w:line="240" w:lineRule="auto"/>
              <w:jc w:val="both"/>
              <w:rPr>
                <w:rFonts w:ascii="Arial" w:eastAsia="Arial" w:hAnsi="Arial" w:cs="Arial"/>
                <w:b/>
                <w:lang w:val="en"/>
              </w:rPr>
            </w:pPr>
          </w:p>
          <w:p w14:paraId="14B48BA1" w14:textId="77777777" w:rsidR="00887786" w:rsidRDefault="00887786" w:rsidP="00887786">
            <w:pPr>
              <w:tabs>
                <w:tab w:val="left" w:pos="1358"/>
              </w:tabs>
              <w:spacing w:after="0" w:line="240" w:lineRule="auto"/>
              <w:jc w:val="both"/>
              <w:rPr>
                <w:rFonts w:ascii="Arial" w:eastAsia="Arial" w:hAnsi="Arial" w:cs="Arial"/>
                <w:b/>
                <w:lang w:val="en"/>
              </w:rPr>
            </w:pPr>
          </w:p>
          <w:p w14:paraId="317551B2" w14:textId="77777777" w:rsidR="00887786" w:rsidRDefault="00887786" w:rsidP="00887786">
            <w:pPr>
              <w:tabs>
                <w:tab w:val="left" w:pos="1358"/>
              </w:tabs>
              <w:spacing w:after="0" w:line="240" w:lineRule="auto"/>
              <w:jc w:val="both"/>
              <w:rPr>
                <w:rFonts w:ascii="Arial" w:eastAsia="Arial" w:hAnsi="Arial" w:cs="Arial"/>
                <w:b/>
                <w:lang w:val="en"/>
              </w:rPr>
            </w:pPr>
          </w:p>
          <w:p w14:paraId="34FF07EB" w14:textId="77777777" w:rsidR="00887786" w:rsidRDefault="00887786" w:rsidP="00887786">
            <w:pPr>
              <w:tabs>
                <w:tab w:val="left" w:pos="1358"/>
              </w:tabs>
              <w:spacing w:after="0" w:line="240" w:lineRule="auto"/>
              <w:jc w:val="both"/>
              <w:rPr>
                <w:rFonts w:ascii="Arial" w:eastAsia="Arial" w:hAnsi="Arial" w:cs="Arial"/>
                <w:b/>
                <w:lang w:val="en"/>
              </w:rPr>
            </w:pPr>
          </w:p>
          <w:p w14:paraId="3AEE9B7F" w14:textId="77777777" w:rsidR="00887786" w:rsidRDefault="00887786" w:rsidP="00887786">
            <w:pPr>
              <w:tabs>
                <w:tab w:val="left" w:pos="1358"/>
              </w:tabs>
              <w:spacing w:after="0" w:line="240" w:lineRule="auto"/>
              <w:jc w:val="both"/>
              <w:rPr>
                <w:rFonts w:ascii="Arial" w:eastAsia="Arial" w:hAnsi="Arial" w:cs="Arial"/>
                <w:b/>
                <w:lang w:val="en"/>
              </w:rPr>
            </w:pPr>
          </w:p>
          <w:p w14:paraId="44C86EEC" w14:textId="77777777" w:rsidR="00887786" w:rsidRDefault="00887786" w:rsidP="00887786">
            <w:pPr>
              <w:tabs>
                <w:tab w:val="left" w:pos="1358"/>
              </w:tabs>
              <w:spacing w:after="0" w:line="240" w:lineRule="auto"/>
              <w:jc w:val="both"/>
              <w:rPr>
                <w:rFonts w:ascii="Arial" w:eastAsia="Arial" w:hAnsi="Arial" w:cs="Arial"/>
                <w:b/>
                <w:lang w:val="en"/>
              </w:rPr>
            </w:pPr>
          </w:p>
          <w:p w14:paraId="309EAF7D" w14:textId="77777777" w:rsidR="00887786" w:rsidRDefault="00887786" w:rsidP="00887786">
            <w:pPr>
              <w:tabs>
                <w:tab w:val="left" w:pos="1358"/>
              </w:tabs>
              <w:spacing w:after="0" w:line="240" w:lineRule="auto"/>
              <w:jc w:val="both"/>
              <w:rPr>
                <w:rFonts w:ascii="Arial" w:eastAsia="Arial" w:hAnsi="Arial" w:cs="Arial"/>
                <w:b/>
                <w:lang w:val="en"/>
              </w:rPr>
            </w:pPr>
          </w:p>
          <w:p w14:paraId="098C3B88" w14:textId="77777777" w:rsidR="00887786" w:rsidRDefault="00887786" w:rsidP="00887786">
            <w:pPr>
              <w:tabs>
                <w:tab w:val="left" w:pos="1358"/>
              </w:tabs>
              <w:spacing w:after="0" w:line="240" w:lineRule="auto"/>
              <w:jc w:val="both"/>
              <w:rPr>
                <w:rFonts w:ascii="Arial" w:eastAsia="Arial" w:hAnsi="Arial" w:cs="Arial"/>
                <w:b/>
                <w:lang w:val="en"/>
              </w:rPr>
            </w:pPr>
          </w:p>
          <w:p w14:paraId="69A95439" w14:textId="77777777" w:rsidR="00887786" w:rsidRDefault="00887786" w:rsidP="00887786">
            <w:pPr>
              <w:tabs>
                <w:tab w:val="left" w:pos="1358"/>
              </w:tabs>
              <w:spacing w:after="0" w:line="240" w:lineRule="auto"/>
              <w:jc w:val="both"/>
              <w:rPr>
                <w:rFonts w:ascii="Arial" w:eastAsia="Arial" w:hAnsi="Arial" w:cs="Arial"/>
                <w:b/>
                <w:lang w:val="en"/>
              </w:rPr>
            </w:pPr>
          </w:p>
          <w:p w14:paraId="44A1C9ED" w14:textId="77777777" w:rsidR="00887786" w:rsidRDefault="00887786" w:rsidP="00887786">
            <w:pPr>
              <w:tabs>
                <w:tab w:val="left" w:pos="1358"/>
              </w:tabs>
              <w:spacing w:after="0" w:line="240" w:lineRule="auto"/>
              <w:jc w:val="both"/>
              <w:rPr>
                <w:rFonts w:ascii="Arial" w:eastAsia="Arial" w:hAnsi="Arial" w:cs="Arial"/>
                <w:b/>
                <w:lang w:val="en"/>
              </w:rPr>
            </w:pPr>
          </w:p>
          <w:p w14:paraId="7604D6F5" w14:textId="77777777" w:rsidR="00887786" w:rsidRDefault="00887786" w:rsidP="00887786">
            <w:pPr>
              <w:tabs>
                <w:tab w:val="left" w:pos="1358"/>
              </w:tabs>
              <w:spacing w:after="0" w:line="240" w:lineRule="auto"/>
              <w:jc w:val="both"/>
              <w:rPr>
                <w:rFonts w:ascii="Arial" w:eastAsia="Arial" w:hAnsi="Arial" w:cs="Arial"/>
                <w:b/>
                <w:lang w:val="en"/>
              </w:rPr>
            </w:pPr>
          </w:p>
          <w:p w14:paraId="43B37D04" w14:textId="77777777" w:rsidR="00887786" w:rsidRDefault="00887786" w:rsidP="00887786">
            <w:pPr>
              <w:tabs>
                <w:tab w:val="left" w:pos="1358"/>
              </w:tabs>
              <w:spacing w:after="0" w:line="240" w:lineRule="auto"/>
              <w:jc w:val="both"/>
              <w:rPr>
                <w:rFonts w:ascii="Arial" w:eastAsia="Arial" w:hAnsi="Arial" w:cs="Arial"/>
                <w:b/>
                <w:lang w:val="en"/>
              </w:rPr>
            </w:pPr>
          </w:p>
          <w:p w14:paraId="5E624279" w14:textId="77777777" w:rsidR="00887786" w:rsidRDefault="00887786" w:rsidP="00887786">
            <w:pPr>
              <w:tabs>
                <w:tab w:val="left" w:pos="1358"/>
              </w:tabs>
              <w:spacing w:after="0" w:line="240" w:lineRule="auto"/>
              <w:jc w:val="both"/>
              <w:rPr>
                <w:rFonts w:ascii="Arial" w:eastAsia="Arial" w:hAnsi="Arial" w:cs="Arial"/>
                <w:b/>
                <w:lang w:val="en"/>
              </w:rPr>
            </w:pPr>
          </w:p>
          <w:p w14:paraId="767F5763" w14:textId="77777777" w:rsidR="00887786" w:rsidRDefault="00887786" w:rsidP="00887786">
            <w:pPr>
              <w:tabs>
                <w:tab w:val="left" w:pos="1358"/>
              </w:tabs>
              <w:spacing w:after="0" w:line="240" w:lineRule="auto"/>
              <w:jc w:val="both"/>
              <w:rPr>
                <w:rFonts w:ascii="Arial" w:eastAsia="Arial" w:hAnsi="Arial" w:cs="Arial"/>
                <w:b/>
                <w:lang w:val="en"/>
              </w:rPr>
            </w:pPr>
          </w:p>
          <w:p w14:paraId="080E3FB4" w14:textId="77777777" w:rsidR="00887786" w:rsidRDefault="00887786" w:rsidP="00887786">
            <w:pPr>
              <w:tabs>
                <w:tab w:val="left" w:pos="1358"/>
              </w:tabs>
              <w:spacing w:after="0" w:line="240" w:lineRule="auto"/>
              <w:jc w:val="both"/>
              <w:rPr>
                <w:rFonts w:ascii="Arial" w:eastAsia="Arial" w:hAnsi="Arial" w:cs="Arial"/>
                <w:b/>
                <w:lang w:val="en"/>
              </w:rPr>
            </w:pPr>
          </w:p>
          <w:p w14:paraId="379DC91E" w14:textId="77777777" w:rsidR="00887786" w:rsidRDefault="00887786" w:rsidP="00887786">
            <w:pPr>
              <w:tabs>
                <w:tab w:val="left" w:pos="1358"/>
              </w:tabs>
              <w:spacing w:after="0" w:line="240" w:lineRule="auto"/>
              <w:jc w:val="both"/>
              <w:rPr>
                <w:rFonts w:ascii="Arial" w:eastAsia="Arial" w:hAnsi="Arial" w:cs="Arial"/>
                <w:b/>
                <w:lang w:val="en"/>
              </w:rPr>
            </w:pPr>
          </w:p>
          <w:p w14:paraId="242F7D6D" w14:textId="77777777" w:rsidR="00887786" w:rsidRDefault="00887786" w:rsidP="00887786">
            <w:pPr>
              <w:tabs>
                <w:tab w:val="left" w:pos="1358"/>
              </w:tabs>
              <w:spacing w:after="0" w:line="240" w:lineRule="auto"/>
              <w:jc w:val="both"/>
              <w:rPr>
                <w:rFonts w:ascii="Arial" w:eastAsia="Arial" w:hAnsi="Arial" w:cs="Arial"/>
                <w:b/>
                <w:lang w:val="en"/>
              </w:rPr>
            </w:pPr>
          </w:p>
          <w:p w14:paraId="03F9413C" w14:textId="77777777" w:rsidR="00887786" w:rsidRDefault="00887786" w:rsidP="00887786">
            <w:pPr>
              <w:tabs>
                <w:tab w:val="left" w:pos="1358"/>
              </w:tabs>
              <w:spacing w:after="0" w:line="240" w:lineRule="auto"/>
              <w:jc w:val="both"/>
              <w:rPr>
                <w:rFonts w:ascii="Arial" w:eastAsia="Arial" w:hAnsi="Arial" w:cs="Arial"/>
                <w:b/>
                <w:lang w:val="en"/>
              </w:rPr>
            </w:pPr>
          </w:p>
          <w:p w14:paraId="4EE6AE78" w14:textId="77777777" w:rsidR="00887786" w:rsidRDefault="00887786" w:rsidP="00887786">
            <w:pPr>
              <w:tabs>
                <w:tab w:val="left" w:pos="1358"/>
              </w:tabs>
              <w:spacing w:after="0" w:line="240" w:lineRule="auto"/>
              <w:jc w:val="both"/>
              <w:rPr>
                <w:rFonts w:ascii="Arial" w:eastAsia="Arial" w:hAnsi="Arial" w:cs="Arial"/>
                <w:b/>
                <w:lang w:val="en"/>
              </w:rPr>
            </w:pPr>
          </w:p>
          <w:p w14:paraId="1D9A4674" w14:textId="77777777" w:rsidR="00887786" w:rsidRDefault="00887786" w:rsidP="00887786">
            <w:pPr>
              <w:tabs>
                <w:tab w:val="left" w:pos="1358"/>
              </w:tabs>
              <w:spacing w:after="0" w:line="240" w:lineRule="auto"/>
              <w:jc w:val="both"/>
              <w:rPr>
                <w:rFonts w:ascii="Arial" w:eastAsia="Arial" w:hAnsi="Arial" w:cs="Arial"/>
                <w:b/>
                <w:lang w:val="en"/>
              </w:rPr>
            </w:pPr>
          </w:p>
          <w:p w14:paraId="4D43A770" w14:textId="77777777" w:rsidR="00887786" w:rsidRDefault="00887786" w:rsidP="00887786">
            <w:pPr>
              <w:tabs>
                <w:tab w:val="left" w:pos="1358"/>
              </w:tabs>
              <w:spacing w:after="0" w:line="240" w:lineRule="auto"/>
              <w:jc w:val="both"/>
              <w:rPr>
                <w:rFonts w:ascii="Arial" w:eastAsia="Arial" w:hAnsi="Arial" w:cs="Arial"/>
                <w:b/>
                <w:lang w:val="en"/>
              </w:rPr>
            </w:pPr>
          </w:p>
          <w:p w14:paraId="132E6521" w14:textId="77777777" w:rsidR="00887786" w:rsidRDefault="00887786" w:rsidP="00887786">
            <w:pPr>
              <w:tabs>
                <w:tab w:val="left" w:pos="1358"/>
              </w:tabs>
              <w:spacing w:after="0" w:line="240" w:lineRule="auto"/>
              <w:jc w:val="both"/>
              <w:rPr>
                <w:rFonts w:ascii="Arial" w:eastAsia="Arial" w:hAnsi="Arial" w:cs="Arial"/>
                <w:b/>
                <w:lang w:val="en"/>
              </w:rPr>
            </w:pPr>
          </w:p>
          <w:p w14:paraId="4A2ABCA5" w14:textId="77777777" w:rsidR="00887786" w:rsidRPr="000F3AE8" w:rsidRDefault="00887786" w:rsidP="00887786">
            <w:pPr>
              <w:tabs>
                <w:tab w:val="left" w:pos="1358"/>
              </w:tabs>
              <w:spacing w:after="0" w:line="240" w:lineRule="auto"/>
              <w:jc w:val="both"/>
              <w:rPr>
                <w:rFonts w:ascii="Arial" w:eastAsia="Arial" w:hAnsi="Arial" w:cs="Arial"/>
                <w:b/>
                <w:lang w:val="en"/>
              </w:rPr>
            </w:pPr>
          </w:p>
        </w:tc>
      </w:tr>
    </w:tbl>
    <w:p w14:paraId="6A269516" w14:textId="77777777" w:rsidR="00380693" w:rsidRDefault="00380693" w:rsidP="003F18AF">
      <w:pPr>
        <w:spacing w:after="0" w:line="276" w:lineRule="auto"/>
        <w:ind w:firstLine="720"/>
        <w:jc w:val="center"/>
        <w:rPr>
          <w:rFonts w:ascii="Arial" w:hAnsi="Arial" w:cs="Arial"/>
          <w:b/>
          <w:szCs w:val="24"/>
          <w:lang w:val="mn-MN"/>
        </w:rPr>
      </w:pPr>
    </w:p>
    <w:p w14:paraId="5F7159C9" w14:textId="77777777" w:rsidR="00D7175B" w:rsidRDefault="00D7175B" w:rsidP="003F18AF">
      <w:pPr>
        <w:spacing w:after="0" w:line="276" w:lineRule="auto"/>
        <w:ind w:firstLine="720"/>
        <w:jc w:val="center"/>
        <w:rPr>
          <w:rFonts w:ascii="Arial" w:hAnsi="Arial" w:cs="Arial"/>
          <w:b/>
          <w:szCs w:val="24"/>
          <w:lang w:val="mn-MN"/>
        </w:rPr>
      </w:pPr>
    </w:p>
    <w:p w14:paraId="43EB04C5" w14:textId="16057357" w:rsidR="003F18AF" w:rsidRPr="004C52B8" w:rsidRDefault="003F18AF" w:rsidP="003F18AF">
      <w:pPr>
        <w:spacing w:after="0" w:line="276" w:lineRule="auto"/>
        <w:ind w:firstLine="720"/>
        <w:jc w:val="center"/>
        <w:rPr>
          <w:rFonts w:ascii="Arial" w:hAnsi="Arial" w:cs="Arial"/>
          <w:b/>
          <w:szCs w:val="24"/>
          <w:lang w:val="mn-MN"/>
        </w:rPr>
      </w:pPr>
      <w:r w:rsidRPr="004C52B8">
        <w:rPr>
          <w:rFonts w:ascii="Arial" w:hAnsi="Arial" w:cs="Arial"/>
          <w:b/>
          <w:szCs w:val="24"/>
          <w:lang w:val="mn-MN"/>
        </w:rPr>
        <w:t>АГУУЛГА</w:t>
      </w:r>
    </w:p>
    <w:p w14:paraId="2A22C432" w14:textId="77777777" w:rsidR="003F18AF" w:rsidRDefault="003F18AF" w:rsidP="003F18AF">
      <w:pPr>
        <w:spacing w:after="120" w:line="276" w:lineRule="auto"/>
        <w:ind w:firstLine="720"/>
        <w:jc w:val="both"/>
        <w:rPr>
          <w:rFonts w:ascii="Arial" w:hAnsi="Arial" w:cs="Arial"/>
          <w:b/>
          <w:szCs w:val="24"/>
          <w:lang w:val="mn-MN"/>
        </w:rPr>
      </w:pPr>
    </w:p>
    <w:p w14:paraId="12CD88B6" w14:textId="77777777" w:rsidR="003F18AF" w:rsidRPr="004C52B8" w:rsidRDefault="003F18AF" w:rsidP="003F18AF">
      <w:pPr>
        <w:spacing w:after="120" w:line="276" w:lineRule="auto"/>
        <w:ind w:firstLine="720"/>
        <w:jc w:val="both"/>
        <w:rPr>
          <w:rFonts w:ascii="Arial" w:hAnsi="Arial" w:cs="Arial"/>
          <w:b/>
          <w:szCs w:val="24"/>
          <w:lang w:val="mn-MN"/>
        </w:rPr>
      </w:pPr>
      <w:r w:rsidRPr="004C52B8">
        <w:rPr>
          <w:rFonts w:ascii="Arial" w:hAnsi="Arial" w:cs="Arial"/>
          <w:b/>
          <w:szCs w:val="24"/>
          <w:lang w:val="mn-MN"/>
        </w:rPr>
        <w:t>Нэг.Ерөнхий мэдээлэл</w:t>
      </w:r>
    </w:p>
    <w:p w14:paraId="720259B9" w14:textId="2D3C834A" w:rsidR="003F18AF" w:rsidRDefault="003F18AF" w:rsidP="003F18AF">
      <w:pPr>
        <w:spacing w:after="120" w:line="276" w:lineRule="auto"/>
        <w:ind w:firstLine="720"/>
        <w:jc w:val="both"/>
        <w:rPr>
          <w:rFonts w:ascii="Arial" w:hAnsi="Arial" w:cs="Arial"/>
          <w:szCs w:val="24"/>
          <w:lang w:val="mn-MN"/>
        </w:rPr>
      </w:pPr>
      <w:r w:rsidRPr="004C52B8">
        <w:rPr>
          <w:rFonts w:ascii="Arial" w:hAnsi="Arial" w:cs="Arial"/>
          <w:b/>
          <w:szCs w:val="24"/>
          <w:lang w:val="mn-MN"/>
        </w:rPr>
        <w:t>Хоёр.</w:t>
      </w:r>
      <w:r w:rsidR="004443AC">
        <w:rPr>
          <w:rFonts w:ascii="Arial" w:hAnsi="Arial" w:cs="Arial"/>
          <w:b/>
          <w:szCs w:val="24"/>
          <w:lang w:val="mn-MN"/>
        </w:rPr>
        <w:t xml:space="preserve">Инновацийн тухай хуульд нэмэлт, өөрчлөлт оруулах тухай хуулийн </w:t>
      </w:r>
      <w:r w:rsidR="00532F36">
        <w:rPr>
          <w:rFonts w:ascii="Arial" w:hAnsi="Arial" w:cs="Arial"/>
          <w:b/>
          <w:szCs w:val="24"/>
          <w:lang w:val="x-none"/>
        </w:rPr>
        <w:t xml:space="preserve"> төсөл </w:t>
      </w:r>
      <w:r w:rsidRPr="004C52B8">
        <w:rPr>
          <w:rFonts w:ascii="Arial" w:hAnsi="Arial" w:cs="Arial"/>
          <w:b/>
          <w:szCs w:val="24"/>
          <w:lang w:val="mn-MN"/>
        </w:rPr>
        <w:t xml:space="preserve">батлагдан гарснаар </w:t>
      </w:r>
      <w:r>
        <w:rPr>
          <w:rFonts w:ascii="Arial" w:hAnsi="Arial" w:cs="Arial"/>
          <w:b/>
          <w:szCs w:val="24"/>
          <w:lang w:val="mn-MN"/>
        </w:rPr>
        <w:t>иргэн</w:t>
      </w:r>
      <w:r w:rsidRPr="004C52B8">
        <w:rPr>
          <w:rFonts w:ascii="Arial" w:hAnsi="Arial" w:cs="Arial"/>
          <w:b/>
          <w:szCs w:val="24"/>
          <w:lang w:val="mn-MN"/>
        </w:rPr>
        <w:t>д үүсэх зардлын тооцоо</w:t>
      </w:r>
      <w:r>
        <w:rPr>
          <w:rFonts w:ascii="Arial" w:hAnsi="Arial" w:cs="Arial"/>
          <w:szCs w:val="24"/>
          <w:lang w:val="mn-MN"/>
        </w:rPr>
        <w:t>:</w:t>
      </w:r>
    </w:p>
    <w:p w14:paraId="5F390378" w14:textId="77777777" w:rsidR="003F18AF" w:rsidRPr="00407A4E" w:rsidRDefault="00372E94" w:rsidP="003F18AF">
      <w:pPr>
        <w:pStyle w:val="NormalWeb"/>
        <w:spacing w:before="0" w:beforeAutospacing="0" w:after="120" w:afterAutospacing="0" w:line="276" w:lineRule="auto"/>
        <w:ind w:firstLine="720"/>
        <w:jc w:val="both"/>
        <w:rPr>
          <w:rFonts w:ascii="Arial" w:hAnsi="Arial" w:cs="Arial"/>
        </w:rPr>
      </w:pPr>
      <w:r>
        <w:rPr>
          <w:rFonts w:ascii="Arial" w:hAnsi="Arial" w:cs="Arial"/>
          <w:lang w:val="mn-MN"/>
        </w:rPr>
        <w:t>2.1.</w:t>
      </w:r>
      <w:r w:rsidR="00532F36">
        <w:rPr>
          <w:rFonts w:ascii="Arial" w:hAnsi="Arial" w:cs="Arial"/>
          <w:lang w:val="mn-MN"/>
        </w:rPr>
        <w:t>Зардал үүсэх эсхийг нягтлах</w:t>
      </w:r>
    </w:p>
    <w:p w14:paraId="2946F6C6" w14:textId="30870522" w:rsidR="003F18AF" w:rsidRDefault="003F18AF" w:rsidP="003F18AF">
      <w:pPr>
        <w:spacing w:after="120" w:line="276" w:lineRule="auto"/>
        <w:ind w:firstLine="720"/>
        <w:jc w:val="both"/>
        <w:rPr>
          <w:rFonts w:ascii="Arial" w:hAnsi="Arial" w:cs="Arial"/>
          <w:szCs w:val="24"/>
          <w:lang w:val="mn-MN"/>
        </w:rPr>
      </w:pPr>
      <w:r w:rsidRPr="003F18AF">
        <w:rPr>
          <w:rFonts w:ascii="Arial" w:hAnsi="Arial" w:cs="Arial"/>
          <w:b/>
          <w:szCs w:val="24"/>
          <w:lang w:val="mn-MN"/>
        </w:rPr>
        <w:t>Гурав.</w:t>
      </w:r>
      <w:r w:rsidR="004443AC">
        <w:rPr>
          <w:rFonts w:ascii="Arial" w:hAnsi="Arial" w:cs="Arial"/>
          <w:b/>
          <w:szCs w:val="24"/>
          <w:lang w:val="mn-MN"/>
        </w:rPr>
        <w:t xml:space="preserve">Инновацийн тухай хуульд нэмэлт, өөрчлөлт оруулах тухай хуулийн </w:t>
      </w:r>
      <w:r w:rsidR="004443AC">
        <w:rPr>
          <w:rFonts w:ascii="Arial" w:hAnsi="Arial" w:cs="Arial"/>
          <w:b/>
          <w:szCs w:val="24"/>
          <w:lang w:val="x-none"/>
        </w:rPr>
        <w:t xml:space="preserve"> </w:t>
      </w:r>
      <w:r w:rsidRPr="004C52B8">
        <w:rPr>
          <w:rFonts w:ascii="Arial" w:hAnsi="Arial" w:cs="Arial"/>
          <w:b/>
          <w:szCs w:val="24"/>
          <w:lang w:val="mn-MN"/>
        </w:rPr>
        <w:t xml:space="preserve">төсөл батлагдан гарснаар </w:t>
      </w:r>
      <w:r w:rsidR="00F47206">
        <w:rPr>
          <w:rFonts w:ascii="Arial" w:hAnsi="Arial" w:cs="Arial"/>
          <w:b/>
          <w:szCs w:val="24"/>
          <w:lang w:val="mn-MN"/>
        </w:rPr>
        <w:t xml:space="preserve">хуулийн этгээдэд </w:t>
      </w:r>
      <w:r w:rsidRPr="004C52B8">
        <w:rPr>
          <w:rFonts w:ascii="Arial" w:hAnsi="Arial" w:cs="Arial"/>
          <w:b/>
          <w:szCs w:val="24"/>
          <w:lang w:val="mn-MN"/>
        </w:rPr>
        <w:t>үүсэх зардлын тооцоо</w:t>
      </w:r>
      <w:r>
        <w:rPr>
          <w:rFonts w:ascii="Arial" w:hAnsi="Arial" w:cs="Arial"/>
          <w:szCs w:val="24"/>
          <w:lang w:val="mn-MN"/>
        </w:rPr>
        <w:t>:</w:t>
      </w:r>
    </w:p>
    <w:p w14:paraId="2275DE27" w14:textId="77777777" w:rsidR="003F18AF" w:rsidRPr="00E05A5C" w:rsidRDefault="003F18AF" w:rsidP="003F18AF">
      <w:pPr>
        <w:pStyle w:val="NormalWeb"/>
        <w:spacing w:before="0" w:beforeAutospacing="0" w:after="120" w:afterAutospacing="0" w:line="276" w:lineRule="auto"/>
        <w:ind w:firstLine="720"/>
        <w:jc w:val="both"/>
        <w:rPr>
          <w:rFonts w:ascii="Arial" w:hAnsi="Arial" w:cs="Arial"/>
        </w:rPr>
      </w:pPr>
      <w:r>
        <w:rPr>
          <w:rFonts w:ascii="Arial" w:hAnsi="Arial" w:cs="Arial"/>
          <w:lang w:val="mn-MN"/>
        </w:rPr>
        <w:t>3.1.Х</w:t>
      </w:r>
      <w:r w:rsidRPr="00E05A5C">
        <w:rPr>
          <w:rFonts w:ascii="Arial" w:hAnsi="Arial" w:cs="Arial"/>
        </w:rPr>
        <w:t>уулийн этгээдийн гүйцэтгэх үүргийг тогтоох;</w:t>
      </w:r>
    </w:p>
    <w:p w14:paraId="1ED837F1" w14:textId="77777777" w:rsidR="003F18AF" w:rsidRPr="00E05A5C" w:rsidRDefault="003F18AF" w:rsidP="003F18AF">
      <w:pPr>
        <w:pStyle w:val="NormalWeb"/>
        <w:spacing w:before="0" w:beforeAutospacing="0" w:after="120" w:afterAutospacing="0" w:line="276" w:lineRule="auto"/>
        <w:ind w:firstLine="720"/>
        <w:jc w:val="both"/>
        <w:rPr>
          <w:rFonts w:ascii="Arial" w:hAnsi="Arial" w:cs="Arial"/>
        </w:rPr>
      </w:pPr>
      <w:r>
        <w:rPr>
          <w:rFonts w:ascii="Arial" w:hAnsi="Arial" w:cs="Arial"/>
          <w:lang w:val="mn-MN"/>
        </w:rPr>
        <w:t xml:space="preserve">3.2.Нэг бүрийн </w:t>
      </w:r>
      <w:r w:rsidRPr="00E05A5C">
        <w:rPr>
          <w:rFonts w:ascii="Arial" w:hAnsi="Arial" w:cs="Arial"/>
        </w:rPr>
        <w:t>зардлыг тооцох;</w:t>
      </w:r>
    </w:p>
    <w:p w14:paraId="67E6CDBF" w14:textId="77777777" w:rsidR="003F18AF" w:rsidRPr="00E05A5C" w:rsidRDefault="003F18AF" w:rsidP="003F18AF">
      <w:pPr>
        <w:pStyle w:val="NormalWeb"/>
        <w:spacing w:before="0" w:beforeAutospacing="0" w:after="120" w:afterAutospacing="0" w:line="276" w:lineRule="auto"/>
        <w:ind w:firstLine="720"/>
        <w:jc w:val="both"/>
        <w:rPr>
          <w:rFonts w:ascii="Arial" w:hAnsi="Arial" w:cs="Arial"/>
        </w:rPr>
      </w:pPr>
      <w:r>
        <w:rPr>
          <w:rFonts w:ascii="Arial" w:hAnsi="Arial" w:cs="Arial"/>
          <w:lang w:val="mn-MN"/>
        </w:rPr>
        <w:t>3.3.Т</w:t>
      </w:r>
      <w:r w:rsidRPr="00E05A5C">
        <w:rPr>
          <w:rFonts w:ascii="Arial" w:hAnsi="Arial" w:cs="Arial"/>
        </w:rPr>
        <w:t>оон үзүүлэлтийг тооцох;</w:t>
      </w:r>
    </w:p>
    <w:p w14:paraId="1C70173E" w14:textId="77777777" w:rsidR="003F18AF" w:rsidRPr="00E05A5C" w:rsidRDefault="003F18AF" w:rsidP="003F18AF">
      <w:pPr>
        <w:pStyle w:val="NormalWeb"/>
        <w:spacing w:before="0" w:beforeAutospacing="0" w:after="120" w:afterAutospacing="0" w:line="276" w:lineRule="auto"/>
        <w:ind w:firstLine="720"/>
        <w:jc w:val="both"/>
        <w:rPr>
          <w:rFonts w:ascii="Arial" w:hAnsi="Arial" w:cs="Arial"/>
        </w:rPr>
      </w:pPr>
      <w:r>
        <w:rPr>
          <w:rFonts w:ascii="Arial" w:hAnsi="Arial" w:cs="Arial"/>
          <w:lang w:val="mn-MN"/>
        </w:rPr>
        <w:t>3.4.Н</w:t>
      </w:r>
      <w:r w:rsidRPr="00E05A5C">
        <w:rPr>
          <w:rFonts w:ascii="Arial" w:hAnsi="Arial" w:cs="Arial"/>
        </w:rPr>
        <w:t>ийт зардлын дүнг тооцож гаргах;</w:t>
      </w:r>
    </w:p>
    <w:p w14:paraId="13386CDC" w14:textId="77777777" w:rsidR="003F18AF" w:rsidRPr="00E05A5C" w:rsidRDefault="003F18AF" w:rsidP="003F18AF">
      <w:pPr>
        <w:pStyle w:val="NormalWeb"/>
        <w:spacing w:before="0" w:beforeAutospacing="0" w:after="120" w:afterAutospacing="0" w:line="276" w:lineRule="auto"/>
        <w:ind w:firstLine="720"/>
        <w:jc w:val="both"/>
        <w:rPr>
          <w:rFonts w:ascii="Arial" w:hAnsi="Arial" w:cs="Arial"/>
        </w:rPr>
      </w:pPr>
      <w:r>
        <w:rPr>
          <w:rFonts w:ascii="Arial" w:hAnsi="Arial" w:cs="Arial"/>
          <w:lang w:val="mn-MN"/>
        </w:rPr>
        <w:t>3.5.Х</w:t>
      </w:r>
      <w:r w:rsidRPr="00E05A5C">
        <w:rPr>
          <w:rFonts w:ascii="Arial" w:hAnsi="Arial" w:cs="Arial"/>
        </w:rPr>
        <w:t>ялбарчлах боломжийг шалгах;</w:t>
      </w:r>
    </w:p>
    <w:p w14:paraId="76B4E466" w14:textId="77777777" w:rsidR="003F18AF" w:rsidRDefault="003F18AF" w:rsidP="003F18AF">
      <w:pPr>
        <w:pStyle w:val="NormalWeb"/>
        <w:spacing w:before="0" w:beforeAutospacing="0" w:after="120" w:afterAutospacing="0" w:line="276" w:lineRule="auto"/>
        <w:ind w:firstLine="720"/>
        <w:jc w:val="both"/>
        <w:rPr>
          <w:rFonts w:ascii="Arial" w:hAnsi="Arial" w:cs="Arial"/>
        </w:rPr>
      </w:pPr>
      <w:r>
        <w:rPr>
          <w:rFonts w:ascii="Arial" w:hAnsi="Arial" w:cs="Arial"/>
          <w:lang w:val="mn-MN"/>
        </w:rPr>
        <w:t>3.6.Н</w:t>
      </w:r>
      <w:r w:rsidRPr="00E05A5C">
        <w:rPr>
          <w:rFonts w:ascii="Arial" w:hAnsi="Arial" w:cs="Arial"/>
        </w:rPr>
        <w:t>эмэлт зардлыг тооцох.</w:t>
      </w:r>
    </w:p>
    <w:p w14:paraId="14AB0AE7" w14:textId="77777777" w:rsidR="003F18AF" w:rsidRDefault="003F18AF" w:rsidP="003F18AF">
      <w:pPr>
        <w:spacing w:after="0" w:line="276" w:lineRule="auto"/>
        <w:ind w:firstLine="720"/>
        <w:jc w:val="both"/>
        <w:rPr>
          <w:rFonts w:ascii="Arial" w:hAnsi="Arial" w:cs="Arial"/>
          <w:szCs w:val="24"/>
          <w:lang w:val="mn-MN"/>
        </w:rPr>
      </w:pPr>
    </w:p>
    <w:p w14:paraId="00CDFE7D" w14:textId="67D868AE" w:rsidR="003F18AF" w:rsidRPr="004C52B8" w:rsidRDefault="003F18AF" w:rsidP="003F18AF">
      <w:pPr>
        <w:spacing w:after="120" w:line="276" w:lineRule="auto"/>
        <w:ind w:firstLine="720"/>
        <w:jc w:val="both"/>
        <w:rPr>
          <w:rFonts w:ascii="Arial" w:hAnsi="Arial" w:cs="Arial"/>
          <w:b/>
          <w:szCs w:val="24"/>
          <w:lang w:val="mn-MN"/>
        </w:rPr>
      </w:pPr>
      <w:r>
        <w:rPr>
          <w:rFonts w:ascii="Arial" w:hAnsi="Arial" w:cs="Arial"/>
          <w:b/>
          <w:szCs w:val="24"/>
          <w:lang w:val="mn-MN"/>
        </w:rPr>
        <w:t>Дөрөв.</w:t>
      </w:r>
      <w:r w:rsidR="004443AC">
        <w:rPr>
          <w:rFonts w:ascii="Arial" w:hAnsi="Arial" w:cs="Arial"/>
          <w:b/>
          <w:szCs w:val="24"/>
          <w:lang w:val="mn-MN"/>
        </w:rPr>
        <w:t xml:space="preserve">Инновацийн тухай хуульд нэмэлт, өөрчлөлт оруулах тухай хуулийн </w:t>
      </w:r>
      <w:r w:rsidR="004443AC">
        <w:rPr>
          <w:rFonts w:ascii="Arial" w:hAnsi="Arial" w:cs="Arial"/>
          <w:b/>
          <w:szCs w:val="24"/>
          <w:lang w:val="x-none"/>
        </w:rPr>
        <w:t xml:space="preserve"> т</w:t>
      </w:r>
      <w:r w:rsidR="00F47206" w:rsidRPr="004C52B8">
        <w:rPr>
          <w:rFonts w:ascii="Arial" w:hAnsi="Arial" w:cs="Arial"/>
          <w:b/>
          <w:szCs w:val="24"/>
          <w:lang w:val="mn-MN"/>
        </w:rPr>
        <w:t xml:space="preserve">өсөл </w:t>
      </w:r>
      <w:r w:rsidRPr="004C52B8">
        <w:rPr>
          <w:rFonts w:ascii="Arial" w:hAnsi="Arial" w:cs="Arial"/>
          <w:b/>
          <w:szCs w:val="24"/>
          <w:lang w:val="mn-MN"/>
        </w:rPr>
        <w:t>батлагдан гарснаар төрийн байгууллагад үүсэх зардлын тооцоо:</w:t>
      </w:r>
    </w:p>
    <w:p w14:paraId="79A8A838" w14:textId="77777777" w:rsidR="00C20291" w:rsidRDefault="003F18AF" w:rsidP="003F18AF">
      <w:pPr>
        <w:spacing w:after="120" w:line="276" w:lineRule="auto"/>
        <w:ind w:firstLine="720"/>
        <w:jc w:val="both"/>
        <w:rPr>
          <w:rFonts w:ascii="Arial" w:eastAsia="Times New Roman" w:hAnsi="Arial" w:cs="Arial"/>
          <w:szCs w:val="24"/>
          <w:lang w:val="mn-MN"/>
        </w:rPr>
      </w:pPr>
      <w:r>
        <w:rPr>
          <w:rFonts w:ascii="Arial" w:eastAsia="Times New Roman" w:hAnsi="Arial" w:cs="Arial"/>
          <w:szCs w:val="24"/>
          <w:lang w:val="mn-MN"/>
        </w:rPr>
        <w:t>4.</w:t>
      </w:r>
      <w:r w:rsidR="00C20291">
        <w:rPr>
          <w:rFonts w:ascii="Arial" w:eastAsia="Times New Roman" w:hAnsi="Arial" w:cs="Arial"/>
          <w:szCs w:val="24"/>
          <w:lang w:val="mn-MN"/>
        </w:rPr>
        <w:t>1</w:t>
      </w:r>
      <w:r>
        <w:rPr>
          <w:rFonts w:ascii="Arial" w:eastAsia="Times New Roman" w:hAnsi="Arial" w:cs="Arial"/>
          <w:szCs w:val="24"/>
          <w:lang w:val="mn-MN"/>
        </w:rPr>
        <w:t>.</w:t>
      </w:r>
      <w:r w:rsidR="00C20291">
        <w:rPr>
          <w:rFonts w:ascii="Arial" w:eastAsia="Times New Roman" w:hAnsi="Arial" w:cs="Arial"/>
          <w:szCs w:val="24"/>
          <w:lang w:val="mn-MN"/>
        </w:rPr>
        <w:t>Төр</w:t>
      </w:r>
      <w:r w:rsidR="00F47206">
        <w:rPr>
          <w:rFonts w:ascii="Arial" w:eastAsia="Times New Roman" w:hAnsi="Arial" w:cs="Arial"/>
          <w:szCs w:val="24"/>
          <w:lang w:val="mn-MN"/>
        </w:rPr>
        <w:t>ийн байгууллагад</w:t>
      </w:r>
      <w:r w:rsidR="00C20291">
        <w:rPr>
          <w:rFonts w:ascii="Arial" w:eastAsia="Times New Roman" w:hAnsi="Arial" w:cs="Arial"/>
          <w:szCs w:val="24"/>
          <w:lang w:val="mn-MN"/>
        </w:rPr>
        <w:t xml:space="preserve"> ү</w:t>
      </w:r>
      <w:r w:rsidR="00F47206">
        <w:rPr>
          <w:rFonts w:ascii="Arial" w:eastAsia="Times New Roman" w:hAnsi="Arial" w:cs="Arial"/>
          <w:szCs w:val="24"/>
          <w:lang w:val="mn-MN"/>
        </w:rPr>
        <w:t>үсэх зардал байгаа эсэхийг нягтлах,</w:t>
      </w:r>
      <w:r w:rsidR="00C20291">
        <w:rPr>
          <w:rFonts w:ascii="Arial" w:eastAsia="Times New Roman" w:hAnsi="Arial" w:cs="Arial"/>
          <w:szCs w:val="24"/>
          <w:lang w:val="mn-MN"/>
        </w:rPr>
        <w:t xml:space="preserve"> зардлыг тооцоолох</w:t>
      </w:r>
      <w:r w:rsidRPr="006207ED">
        <w:rPr>
          <w:rFonts w:ascii="Arial" w:eastAsia="Times New Roman" w:hAnsi="Arial" w:cs="Arial"/>
          <w:szCs w:val="24"/>
          <w:lang w:val="mn-MN"/>
        </w:rPr>
        <w:t>.</w:t>
      </w:r>
    </w:p>
    <w:p w14:paraId="564A6FFE" w14:textId="77777777" w:rsidR="003F18AF" w:rsidRDefault="003F18AF" w:rsidP="009A58D6">
      <w:pPr>
        <w:spacing w:after="0" w:line="276" w:lineRule="auto"/>
        <w:jc w:val="center"/>
        <w:rPr>
          <w:rFonts w:ascii="Arial" w:eastAsia="Times New Roman" w:hAnsi="Arial" w:cs="Arial"/>
          <w:b/>
          <w:szCs w:val="24"/>
          <w:lang w:val="mn-MN"/>
        </w:rPr>
      </w:pPr>
    </w:p>
    <w:p w14:paraId="00B74E33" w14:textId="77777777" w:rsidR="007A4AED" w:rsidRDefault="007A4AED" w:rsidP="009A58D6">
      <w:pPr>
        <w:spacing w:after="0" w:line="276" w:lineRule="auto"/>
        <w:jc w:val="center"/>
        <w:rPr>
          <w:rFonts w:ascii="Arial" w:hAnsi="Arial" w:cs="Arial"/>
          <w:b/>
          <w:lang w:val="mn-MN"/>
        </w:rPr>
      </w:pPr>
    </w:p>
    <w:p w14:paraId="133FB5B9" w14:textId="77777777" w:rsidR="003F18AF" w:rsidRDefault="003F18AF" w:rsidP="009A58D6">
      <w:pPr>
        <w:spacing w:after="0" w:line="276" w:lineRule="auto"/>
        <w:jc w:val="center"/>
        <w:rPr>
          <w:rFonts w:ascii="Arial" w:hAnsi="Arial" w:cs="Arial"/>
          <w:b/>
          <w:lang w:val="mn-MN"/>
        </w:rPr>
      </w:pPr>
    </w:p>
    <w:p w14:paraId="0E2B40B8" w14:textId="77777777" w:rsidR="003F18AF" w:rsidRDefault="003F18AF" w:rsidP="009A58D6">
      <w:pPr>
        <w:spacing w:after="0" w:line="276" w:lineRule="auto"/>
        <w:jc w:val="center"/>
        <w:rPr>
          <w:rFonts w:ascii="Arial" w:hAnsi="Arial" w:cs="Arial"/>
          <w:b/>
          <w:lang w:val="mn-MN"/>
        </w:rPr>
      </w:pPr>
    </w:p>
    <w:p w14:paraId="2C5E8EE6" w14:textId="77777777" w:rsidR="00C20291" w:rsidRDefault="00C20291" w:rsidP="009A58D6">
      <w:pPr>
        <w:spacing w:after="0" w:line="276" w:lineRule="auto"/>
        <w:jc w:val="center"/>
        <w:rPr>
          <w:rFonts w:ascii="Arial" w:hAnsi="Arial" w:cs="Arial"/>
          <w:b/>
          <w:lang w:val="mn-MN"/>
        </w:rPr>
      </w:pPr>
    </w:p>
    <w:p w14:paraId="429CEAA7" w14:textId="77777777" w:rsidR="00C20291" w:rsidRDefault="00C20291" w:rsidP="009A58D6">
      <w:pPr>
        <w:spacing w:after="0" w:line="276" w:lineRule="auto"/>
        <w:jc w:val="center"/>
        <w:rPr>
          <w:rFonts w:ascii="Arial" w:hAnsi="Arial" w:cs="Arial"/>
          <w:b/>
          <w:lang w:val="mn-MN"/>
        </w:rPr>
      </w:pPr>
    </w:p>
    <w:p w14:paraId="18E2E9BE" w14:textId="77777777" w:rsidR="00C20291" w:rsidRDefault="00C20291" w:rsidP="009A58D6">
      <w:pPr>
        <w:spacing w:after="0" w:line="276" w:lineRule="auto"/>
        <w:jc w:val="center"/>
        <w:rPr>
          <w:rFonts w:ascii="Arial" w:hAnsi="Arial" w:cs="Arial"/>
          <w:b/>
          <w:lang w:val="mn-MN"/>
        </w:rPr>
      </w:pPr>
    </w:p>
    <w:p w14:paraId="542DCA61" w14:textId="77777777" w:rsidR="00C20291" w:rsidRDefault="00C20291" w:rsidP="009A58D6">
      <w:pPr>
        <w:spacing w:after="0" w:line="276" w:lineRule="auto"/>
        <w:jc w:val="center"/>
        <w:rPr>
          <w:rFonts w:ascii="Arial" w:hAnsi="Arial" w:cs="Arial"/>
          <w:b/>
          <w:lang w:val="mn-MN"/>
        </w:rPr>
      </w:pPr>
    </w:p>
    <w:p w14:paraId="7BB9D974" w14:textId="77777777" w:rsidR="00C20291" w:rsidRDefault="00C20291" w:rsidP="009A58D6">
      <w:pPr>
        <w:spacing w:after="0" w:line="276" w:lineRule="auto"/>
        <w:jc w:val="center"/>
        <w:rPr>
          <w:rFonts w:ascii="Arial" w:hAnsi="Arial" w:cs="Arial"/>
          <w:b/>
          <w:lang w:val="mn-MN"/>
        </w:rPr>
      </w:pPr>
    </w:p>
    <w:p w14:paraId="23D83EC3" w14:textId="77777777" w:rsidR="00C20291" w:rsidRDefault="00C20291" w:rsidP="009A58D6">
      <w:pPr>
        <w:spacing w:after="0" w:line="276" w:lineRule="auto"/>
        <w:jc w:val="center"/>
        <w:rPr>
          <w:rFonts w:ascii="Arial" w:hAnsi="Arial" w:cs="Arial"/>
          <w:b/>
          <w:lang w:val="mn-MN"/>
        </w:rPr>
      </w:pPr>
    </w:p>
    <w:p w14:paraId="39EC8FFD" w14:textId="77777777" w:rsidR="00C20291" w:rsidRDefault="00C20291" w:rsidP="009A58D6">
      <w:pPr>
        <w:spacing w:after="0" w:line="276" w:lineRule="auto"/>
        <w:jc w:val="center"/>
        <w:rPr>
          <w:rFonts w:ascii="Arial" w:hAnsi="Arial" w:cs="Arial"/>
          <w:b/>
          <w:lang w:val="mn-MN"/>
        </w:rPr>
      </w:pPr>
    </w:p>
    <w:p w14:paraId="435CABE2" w14:textId="77777777" w:rsidR="00C20291" w:rsidRDefault="00C20291" w:rsidP="009A58D6">
      <w:pPr>
        <w:spacing w:after="0" w:line="276" w:lineRule="auto"/>
        <w:jc w:val="center"/>
        <w:rPr>
          <w:rFonts w:ascii="Arial" w:hAnsi="Arial" w:cs="Arial"/>
          <w:b/>
          <w:lang w:val="mn-MN"/>
        </w:rPr>
      </w:pPr>
    </w:p>
    <w:p w14:paraId="553AE82C" w14:textId="77777777" w:rsidR="00C20291" w:rsidRDefault="00C20291" w:rsidP="009A58D6">
      <w:pPr>
        <w:spacing w:after="0" w:line="276" w:lineRule="auto"/>
        <w:jc w:val="center"/>
        <w:rPr>
          <w:rFonts w:ascii="Arial" w:hAnsi="Arial" w:cs="Arial"/>
          <w:b/>
          <w:lang w:val="mn-MN"/>
        </w:rPr>
      </w:pPr>
    </w:p>
    <w:p w14:paraId="4FE9CF7A" w14:textId="77777777" w:rsidR="00C20291" w:rsidRDefault="00C20291" w:rsidP="009A58D6">
      <w:pPr>
        <w:spacing w:after="0" w:line="276" w:lineRule="auto"/>
        <w:jc w:val="center"/>
        <w:rPr>
          <w:rFonts w:ascii="Arial" w:hAnsi="Arial" w:cs="Arial"/>
          <w:b/>
          <w:lang w:val="mn-MN"/>
        </w:rPr>
      </w:pPr>
    </w:p>
    <w:p w14:paraId="57C95FF3" w14:textId="77777777" w:rsidR="00C20291" w:rsidRDefault="00C20291" w:rsidP="009A58D6">
      <w:pPr>
        <w:spacing w:after="0" w:line="276" w:lineRule="auto"/>
        <w:jc w:val="center"/>
        <w:rPr>
          <w:rFonts w:ascii="Arial" w:hAnsi="Arial" w:cs="Arial"/>
          <w:b/>
          <w:lang w:val="mn-MN"/>
        </w:rPr>
      </w:pPr>
    </w:p>
    <w:p w14:paraId="6372C4F1" w14:textId="77777777" w:rsidR="003F18AF" w:rsidRDefault="003F18AF" w:rsidP="009A58D6">
      <w:pPr>
        <w:spacing w:after="0" w:line="276" w:lineRule="auto"/>
        <w:jc w:val="center"/>
        <w:rPr>
          <w:rFonts w:ascii="Arial" w:hAnsi="Arial" w:cs="Arial"/>
          <w:b/>
          <w:lang w:val="mn-MN"/>
        </w:rPr>
      </w:pPr>
    </w:p>
    <w:p w14:paraId="44FA3F52" w14:textId="77777777" w:rsidR="009A58D6" w:rsidRPr="00EB5961" w:rsidRDefault="009A58D6" w:rsidP="009A58D6">
      <w:pPr>
        <w:spacing w:after="0" w:line="276" w:lineRule="auto"/>
        <w:jc w:val="center"/>
        <w:rPr>
          <w:rFonts w:ascii="Arial" w:hAnsi="Arial" w:cs="Arial"/>
          <w:b/>
          <w:lang w:val="mn-MN"/>
        </w:rPr>
      </w:pPr>
      <w:r w:rsidRPr="00EB5961">
        <w:rPr>
          <w:rFonts w:ascii="Arial" w:hAnsi="Arial" w:cs="Arial"/>
          <w:b/>
          <w:lang w:val="mn-MN"/>
        </w:rPr>
        <w:lastRenderedPageBreak/>
        <w:t xml:space="preserve">ХУУЛЬ ТОГТООМЖИЙГ ХЭРЭГЖҮҮЛЭХТЭЙ ХОЛБОГДОН </w:t>
      </w:r>
    </w:p>
    <w:p w14:paraId="4F5C0A99" w14:textId="77777777" w:rsidR="009A58D6" w:rsidRPr="00EB5961" w:rsidRDefault="009A58D6" w:rsidP="00242635">
      <w:pPr>
        <w:spacing w:after="120" w:line="276" w:lineRule="auto"/>
        <w:jc w:val="center"/>
        <w:rPr>
          <w:rFonts w:ascii="Arial" w:hAnsi="Arial" w:cs="Arial"/>
          <w:b/>
          <w:lang w:val="mn-MN"/>
        </w:rPr>
      </w:pPr>
      <w:r w:rsidRPr="00EB5961">
        <w:rPr>
          <w:rFonts w:ascii="Arial" w:hAnsi="Arial" w:cs="Arial"/>
          <w:b/>
          <w:lang w:val="mn-MN"/>
        </w:rPr>
        <w:t>ГАРАХ ЗАРДЛЫН ТООЦООНЫ ТАЙЛАН</w:t>
      </w:r>
    </w:p>
    <w:p w14:paraId="190F794F" w14:textId="64AA0A64" w:rsidR="00F265FA" w:rsidRPr="007A4AED" w:rsidRDefault="009A58D6" w:rsidP="00F47206">
      <w:pPr>
        <w:spacing w:after="0" w:line="276" w:lineRule="auto"/>
        <w:jc w:val="center"/>
        <w:rPr>
          <w:rFonts w:ascii="Arial" w:hAnsi="Arial" w:cs="Arial"/>
          <w:bCs/>
          <w:lang w:val="mn-MN"/>
        </w:rPr>
      </w:pPr>
      <w:r w:rsidRPr="007A4AED">
        <w:rPr>
          <w:rFonts w:ascii="Arial" w:hAnsi="Arial" w:cs="Arial"/>
          <w:bCs/>
          <w:lang w:val="mn-MN"/>
        </w:rPr>
        <w:t>/</w:t>
      </w:r>
      <w:r w:rsidR="004443AC" w:rsidRPr="004443AC">
        <w:t xml:space="preserve"> </w:t>
      </w:r>
      <w:r w:rsidR="004443AC" w:rsidRPr="004443AC">
        <w:rPr>
          <w:rFonts w:ascii="Arial" w:hAnsi="Arial" w:cs="Arial"/>
          <w:bCs/>
          <w:szCs w:val="24"/>
          <w:lang w:val="mn-MN"/>
        </w:rPr>
        <w:t xml:space="preserve">Инновацийн тухай хуульд нэмэлт, өөрчлөлт оруулах тухай хуулийн </w:t>
      </w:r>
      <w:r w:rsidR="00F47206" w:rsidRPr="007A4AED">
        <w:rPr>
          <w:rFonts w:ascii="Arial" w:hAnsi="Arial" w:cs="Arial"/>
          <w:bCs/>
          <w:szCs w:val="24"/>
          <w:lang w:val="mn-MN"/>
        </w:rPr>
        <w:t>төсөл</w:t>
      </w:r>
      <w:r w:rsidRPr="007A4AED">
        <w:rPr>
          <w:rFonts w:ascii="Arial" w:hAnsi="Arial" w:cs="Arial"/>
          <w:bCs/>
          <w:lang w:val="mn-MN"/>
        </w:rPr>
        <w:t>/</w:t>
      </w:r>
    </w:p>
    <w:p w14:paraId="23C002C8" w14:textId="77777777" w:rsidR="004443AC" w:rsidRDefault="004443AC" w:rsidP="00242635">
      <w:pPr>
        <w:spacing w:after="120" w:line="276" w:lineRule="auto"/>
        <w:jc w:val="center"/>
        <w:rPr>
          <w:rFonts w:ascii="Arial" w:hAnsi="Arial" w:cs="Arial"/>
          <w:lang w:val="mn-MN"/>
        </w:rPr>
      </w:pPr>
    </w:p>
    <w:p w14:paraId="01AD8A7E" w14:textId="6A5D98E9" w:rsidR="00F265FA" w:rsidRPr="004443AC" w:rsidRDefault="003B42BF" w:rsidP="00242635">
      <w:pPr>
        <w:spacing w:after="120" w:line="276" w:lineRule="auto"/>
        <w:jc w:val="center"/>
        <w:rPr>
          <w:rFonts w:ascii="Arial" w:hAnsi="Arial" w:cs="Arial"/>
          <w:b/>
          <w:bCs/>
          <w:lang w:val="mn-MN"/>
        </w:rPr>
      </w:pPr>
      <w:r w:rsidRPr="004443AC">
        <w:rPr>
          <w:rFonts w:ascii="Arial" w:hAnsi="Arial" w:cs="Arial"/>
          <w:b/>
          <w:bCs/>
          <w:lang w:val="mn-MN"/>
        </w:rPr>
        <w:t>Нэг.Ерөнхий мэдээлэл</w:t>
      </w:r>
    </w:p>
    <w:p w14:paraId="79A6BF7D" w14:textId="056C5B0F" w:rsidR="00F265FA" w:rsidRDefault="009A58D6" w:rsidP="009A58D6">
      <w:pPr>
        <w:spacing w:after="0" w:line="276" w:lineRule="auto"/>
        <w:jc w:val="both"/>
        <w:rPr>
          <w:rFonts w:ascii="Arial" w:hAnsi="Arial" w:cs="Arial"/>
          <w:lang w:val="mn-MN"/>
        </w:rPr>
      </w:pPr>
      <w:r>
        <w:rPr>
          <w:rFonts w:ascii="Arial" w:hAnsi="Arial" w:cs="Arial"/>
          <w:lang w:val="mn-MN"/>
        </w:rPr>
        <w:t xml:space="preserve"> </w:t>
      </w:r>
      <w:r>
        <w:rPr>
          <w:rFonts w:ascii="Arial" w:hAnsi="Arial" w:cs="Arial"/>
          <w:lang w:val="mn-MN"/>
        </w:rPr>
        <w:tab/>
        <w:t>Хууль тогтоом</w:t>
      </w:r>
      <w:r w:rsidR="003B42BF">
        <w:rPr>
          <w:rFonts w:ascii="Arial" w:hAnsi="Arial" w:cs="Arial"/>
          <w:lang w:val="mn-MN"/>
        </w:rPr>
        <w:t>ж</w:t>
      </w:r>
      <w:r>
        <w:rPr>
          <w:rFonts w:ascii="Arial" w:hAnsi="Arial" w:cs="Arial"/>
          <w:lang w:val="mn-MN"/>
        </w:rPr>
        <w:t>ийн тухай хуулийн</w:t>
      </w:r>
      <w:r>
        <w:rPr>
          <w:rStyle w:val="FootnoteReference"/>
          <w:rFonts w:ascii="Arial" w:hAnsi="Arial" w:cs="Arial"/>
          <w:lang w:val="mn-MN"/>
        </w:rPr>
        <w:footnoteReference w:id="1"/>
      </w:r>
      <w:r w:rsidR="00F265FA">
        <w:rPr>
          <w:rFonts w:ascii="Arial" w:hAnsi="Arial" w:cs="Arial"/>
          <w:lang w:val="mn-MN"/>
        </w:rPr>
        <w:t xml:space="preserve"> 18 дугаар зүйлийн 18.1 дэх хэсэгт </w:t>
      </w:r>
      <w:r w:rsidR="00F265FA" w:rsidRPr="00F265FA">
        <w:rPr>
          <w:rFonts w:ascii="Arial" w:hAnsi="Arial" w:cs="Arial"/>
          <w:lang w:val="mn-MN"/>
        </w:rPr>
        <w:t>“</w:t>
      </w:r>
      <w:r w:rsidR="00F265FA" w:rsidRPr="00F265FA">
        <w:rPr>
          <w:rFonts w:ascii="Arial" w:hAnsi="Arial" w:cs="Arial"/>
        </w:rPr>
        <w:t>Хууль тогтоомжийн төслийг баталснаар тухайн хууль тогтоомжийн үйлчлэх хүрээнд хамрагдах иргэн, хуулийн этгээд, төрийн байгууллагын үйл ажиллагаанд үүсэх зардлын тооцоог тухай бүр гаргаж, зардал, үр өгөөжийн харьцааг энэ хуулийн 12.1.4-т заасан аргачлалын дагуу тодорхойлно</w:t>
      </w:r>
      <w:r w:rsidR="00F265FA">
        <w:rPr>
          <w:rFonts w:ascii="Arial" w:hAnsi="Arial" w:cs="Arial"/>
          <w:lang w:val="mn-MN"/>
        </w:rPr>
        <w:t xml:space="preserve">” гэж заасны дагуу </w:t>
      </w:r>
      <w:r w:rsidR="004443AC" w:rsidRPr="004443AC">
        <w:rPr>
          <w:rFonts w:ascii="Arial" w:hAnsi="Arial" w:cs="Arial"/>
          <w:bCs/>
          <w:szCs w:val="24"/>
          <w:lang w:val="mn-MN"/>
        </w:rPr>
        <w:t xml:space="preserve">Инновацийн тухай хуульд нэмэлт, өөрчлөлт оруулах тухай хуулийн </w:t>
      </w:r>
      <w:r w:rsidR="003F18AF">
        <w:rPr>
          <w:rFonts w:ascii="Arial" w:hAnsi="Arial" w:cs="Arial"/>
          <w:lang w:val="mn-MN"/>
        </w:rPr>
        <w:t>т</w:t>
      </w:r>
      <w:r w:rsidR="00F265FA">
        <w:rPr>
          <w:rFonts w:ascii="Arial" w:hAnsi="Arial" w:cs="Arial"/>
          <w:lang w:val="mn-MN"/>
        </w:rPr>
        <w:t>өсөл батлагдс</w:t>
      </w:r>
      <w:r w:rsidR="00456DAF">
        <w:rPr>
          <w:rFonts w:ascii="Arial" w:hAnsi="Arial" w:cs="Arial"/>
          <w:lang w:val="mn-MN"/>
        </w:rPr>
        <w:t>а</w:t>
      </w:r>
      <w:r w:rsidR="00F265FA">
        <w:rPr>
          <w:rFonts w:ascii="Arial" w:hAnsi="Arial" w:cs="Arial"/>
          <w:lang w:val="mn-MN"/>
        </w:rPr>
        <w:t>наар</w:t>
      </w:r>
      <w:r w:rsidR="003B42BF">
        <w:rPr>
          <w:rFonts w:ascii="Arial" w:hAnsi="Arial" w:cs="Arial"/>
          <w:lang w:val="mn-MN"/>
        </w:rPr>
        <w:t xml:space="preserve"> уг хуулийн үйлчлэх хүрээнд хамаар</w:t>
      </w:r>
      <w:r w:rsidR="00F265FA">
        <w:rPr>
          <w:rFonts w:ascii="Arial" w:hAnsi="Arial" w:cs="Arial"/>
          <w:lang w:val="mn-MN"/>
        </w:rPr>
        <w:t xml:space="preserve">ах иргэн, хуулийн этгээд, төрийн байгууллагын үйл ажиллагаанд </w:t>
      </w:r>
      <w:r w:rsidR="003F18AF">
        <w:rPr>
          <w:rFonts w:ascii="Arial" w:hAnsi="Arial" w:cs="Arial"/>
          <w:lang w:val="mn-MN"/>
        </w:rPr>
        <w:t xml:space="preserve">шинээр </w:t>
      </w:r>
      <w:r w:rsidR="00F265FA">
        <w:rPr>
          <w:rFonts w:ascii="Arial" w:hAnsi="Arial" w:cs="Arial"/>
          <w:lang w:val="mn-MN"/>
        </w:rPr>
        <w:t>үүсэх</w:t>
      </w:r>
      <w:r w:rsidR="003F18AF">
        <w:rPr>
          <w:rFonts w:ascii="Arial" w:hAnsi="Arial" w:cs="Arial"/>
          <w:lang w:val="mn-MN"/>
        </w:rPr>
        <w:t xml:space="preserve"> болон нэмэгдэх</w:t>
      </w:r>
      <w:r w:rsidR="00F265FA">
        <w:rPr>
          <w:rFonts w:ascii="Arial" w:hAnsi="Arial" w:cs="Arial"/>
          <w:lang w:val="mn-MN"/>
        </w:rPr>
        <w:t xml:space="preserve"> зардлыг Засгийн газрын 2016 оны 59 дүгээр тогтоолын 4 дүгээр хавсралтаар батлагдсан “Хууль тогтоомжийг хэрэгжүүлэхтэй холбогдон гарах зардлын тооцоо хийх аргачлал”</w:t>
      </w:r>
      <w:r w:rsidR="00C043B8">
        <w:rPr>
          <w:rFonts w:ascii="Arial" w:hAnsi="Arial" w:cs="Arial"/>
          <w:lang w:val="mn-MN"/>
        </w:rPr>
        <w:t xml:space="preserve"> /цаашид “аргачлал” гэх/</w:t>
      </w:r>
      <w:r w:rsidR="00F265FA">
        <w:rPr>
          <w:rFonts w:ascii="Arial" w:hAnsi="Arial" w:cs="Arial"/>
          <w:lang w:val="mn-MN"/>
        </w:rPr>
        <w:t>-ыг баримтлан зардлын тооцоог хий</w:t>
      </w:r>
      <w:r w:rsidR="003F03F2">
        <w:rPr>
          <w:rFonts w:ascii="Arial" w:hAnsi="Arial" w:cs="Arial"/>
          <w:lang w:val="mn-MN"/>
        </w:rPr>
        <w:t>нэ</w:t>
      </w:r>
      <w:r w:rsidR="00F265FA">
        <w:rPr>
          <w:rFonts w:ascii="Arial" w:hAnsi="Arial" w:cs="Arial"/>
          <w:lang w:val="mn-MN"/>
        </w:rPr>
        <w:t xml:space="preserve">. </w:t>
      </w:r>
    </w:p>
    <w:p w14:paraId="4D59B7F1" w14:textId="77777777" w:rsidR="004443AC" w:rsidRDefault="004443AC" w:rsidP="009A58D6">
      <w:pPr>
        <w:spacing w:after="0" w:line="276" w:lineRule="auto"/>
        <w:jc w:val="both"/>
        <w:rPr>
          <w:rFonts w:ascii="Arial" w:hAnsi="Arial" w:cs="Arial"/>
          <w:lang w:val="mn-MN"/>
        </w:rPr>
      </w:pPr>
    </w:p>
    <w:p w14:paraId="0D0D15B4" w14:textId="37395528" w:rsidR="00F265FA" w:rsidRDefault="00F265FA" w:rsidP="009A58D6">
      <w:pPr>
        <w:spacing w:after="0" w:line="276" w:lineRule="auto"/>
        <w:jc w:val="both"/>
        <w:rPr>
          <w:rFonts w:ascii="Arial" w:hAnsi="Arial" w:cs="Arial"/>
          <w:lang w:val="mn-MN"/>
        </w:rPr>
      </w:pPr>
      <w:r>
        <w:rPr>
          <w:rFonts w:ascii="Arial" w:hAnsi="Arial" w:cs="Arial"/>
          <w:lang w:val="mn-MN"/>
        </w:rPr>
        <w:tab/>
      </w:r>
      <w:r w:rsidR="004443AC" w:rsidRPr="004443AC">
        <w:rPr>
          <w:rFonts w:ascii="Arial" w:hAnsi="Arial" w:cs="Arial"/>
          <w:bCs/>
          <w:szCs w:val="24"/>
          <w:lang w:val="mn-MN"/>
        </w:rPr>
        <w:t xml:space="preserve">Инновацийн тухай хуульд нэмэлт, өөрчлөлт оруулах тухай хуулийн </w:t>
      </w:r>
      <w:r w:rsidR="00616213">
        <w:rPr>
          <w:rFonts w:ascii="Arial" w:hAnsi="Arial" w:cs="Arial"/>
          <w:lang w:val="mn-MN"/>
        </w:rPr>
        <w:t xml:space="preserve">төсөл </w:t>
      </w:r>
      <w:r>
        <w:rPr>
          <w:rFonts w:ascii="Arial" w:hAnsi="Arial" w:cs="Arial"/>
          <w:lang w:val="mn-MN"/>
        </w:rPr>
        <w:t>батлагдс</w:t>
      </w:r>
      <w:r w:rsidR="00456DAF">
        <w:rPr>
          <w:rFonts w:ascii="Arial" w:hAnsi="Arial" w:cs="Arial"/>
          <w:lang w:val="mn-MN"/>
        </w:rPr>
        <w:t>а</w:t>
      </w:r>
      <w:r>
        <w:rPr>
          <w:rFonts w:ascii="Arial" w:hAnsi="Arial" w:cs="Arial"/>
          <w:lang w:val="mn-MN"/>
        </w:rPr>
        <w:t>наар уг х</w:t>
      </w:r>
      <w:r w:rsidRPr="00F265FA">
        <w:rPr>
          <w:rFonts w:ascii="Arial" w:hAnsi="Arial" w:cs="Arial"/>
        </w:rPr>
        <w:t>уулийг хэрэгжүүлэх иргэн, хуулийн этгээд, төрийн байгууллаг</w:t>
      </w:r>
      <w:r w:rsidR="009F1451">
        <w:rPr>
          <w:rFonts w:ascii="Arial" w:hAnsi="Arial" w:cs="Arial"/>
          <w:lang w:val="mn-MN"/>
        </w:rPr>
        <w:t xml:space="preserve">ад үүсэх зардал, </w:t>
      </w:r>
      <w:r w:rsidRPr="00F265FA">
        <w:rPr>
          <w:rFonts w:ascii="Arial" w:hAnsi="Arial" w:cs="Arial"/>
        </w:rPr>
        <w:t xml:space="preserve">ачааллыг </w:t>
      </w:r>
      <w:r w:rsidR="009F1451">
        <w:rPr>
          <w:rFonts w:ascii="Arial" w:hAnsi="Arial" w:cs="Arial"/>
          <w:lang w:val="mn-MN"/>
        </w:rPr>
        <w:t xml:space="preserve">тооцож, үүнийг хялбарчлах, бууруулах талаар </w:t>
      </w:r>
      <w:r w:rsidRPr="00F265FA">
        <w:rPr>
          <w:rFonts w:ascii="Arial" w:hAnsi="Arial" w:cs="Arial"/>
        </w:rPr>
        <w:t>санал боловсруулахад</w:t>
      </w:r>
      <w:r w:rsidR="009F1451">
        <w:rPr>
          <w:rFonts w:ascii="Arial" w:hAnsi="Arial" w:cs="Arial"/>
          <w:lang w:val="mn-MN"/>
        </w:rPr>
        <w:t xml:space="preserve"> </w:t>
      </w:r>
      <w:r w:rsidRPr="00F265FA">
        <w:rPr>
          <w:rFonts w:ascii="Arial" w:hAnsi="Arial" w:cs="Arial"/>
        </w:rPr>
        <w:t xml:space="preserve"> энэхүү</w:t>
      </w:r>
      <w:r w:rsidR="009F1451">
        <w:rPr>
          <w:rFonts w:ascii="Arial" w:hAnsi="Arial" w:cs="Arial"/>
          <w:lang w:val="mn-MN"/>
        </w:rPr>
        <w:t xml:space="preserve"> тайлан</w:t>
      </w:r>
      <w:r w:rsidR="00BE2603">
        <w:rPr>
          <w:rFonts w:ascii="Arial" w:hAnsi="Arial" w:cs="Arial"/>
          <w:lang w:val="mn-MN"/>
        </w:rPr>
        <w:t>гийн зорилго</w:t>
      </w:r>
      <w:r w:rsidR="009F1451">
        <w:rPr>
          <w:rFonts w:ascii="Arial" w:hAnsi="Arial" w:cs="Arial"/>
          <w:lang w:val="mn-MN"/>
        </w:rPr>
        <w:t xml:space="preserve"> чиглэгдэх болно. </w:t>
      </w:r>
    </w:p>
    <w:p w14:paraId="42BEE51E" w14:textId="77777777" w:rsidR="004443AC" w:rsidRDefault="004443AC" w:rsidP="009A58D6">
      <w:pPr>
        <w:spacing w:after="0" w:line="276" w:lineRule="auto"/>
        <w:jc w:val="both"/>
        <w:rPr>
          <w:rFonts w:ascii="Arial" w:hAnsi="Arial" w:cs="Arial"/>
          <w:lang w:val="mn-MN"/>
        </w:rPr>
      </w:pPr>
    </w:p>
    <w:p w14:paraId="6345A34D" w14:textId="6919274D" w:rsidR="007948AB" w:rsidRPr="007948AB" w:rsidRDefault="003B42BF" w:rsidP="007948AB">
      <w:pPr>
        <w:jc w:val="both"/>
        <w:rPr>
          <w:rFonts w:ascii="Arial" w:hAnsi="Arial" w:cs="Arial"/>
          <w:lang w:val="mn-MN"/>
        </w:rPr>
      </w:pPr>
      <w:r>
        <w:rPr>
          <w:rFonts w:ascii="Arial" w:hAnsi="Arial" w:cs="Arial"/>
          <w:lang w:val="mn-MN"/>
        </w:rPr>
        <w:tab/>
      </w:r>
      <w:r w:rsidR="007948AB" w:rsidRPr="007948AB">
        <w:rPr>
          <w:rFonts w:ascii="Arial" w:hAnsi="Arial" w:cs="Arial"/>
          <w:lang w:val="mn-MN"/>
        </w:rPr>
        <w:t xml:space="preserve">Энэхүү тайлангаар ирүүлсэн </w:t>
      </w:r>
      <w:r w:rsidR="007948AB">
        <w:rPr>
          <w:rFonts w:ascii="Arial" w:hAnsi="Arial" w:cs="Arial"/>
          <w:lang w:val="mn-MN"/>
        </w:rPr>
        <w:t>хуулийн гол төсөл болон</w:t>
      </w:r>
      <w:r w:rsidR="007948AB" w:rsidRPr="007948AB">
        <w:rPr>
          <w:rFonts w:ascii="Arial" w:hAnsi="Arial" w:cs="Arial"/>
          <w:lang w:val="mn-MN"/>
        </w:rPr>
        <w:t xml:space="preserve"> дагалдах төслүүд</w:t>
      </w:r>
      <w:r w:rsidR="007948AB">
        <w:rPr>
          <w:rFonts w:ascii="Arial" w:hAnsi="Arial" w:cs="Arial"/>
          <w:lang w:val="mn-MN"/>
        </w:rPr>
        <w:t xml:space="preserve">, мөн </w:t>
      </w:r>
      <w:r w:rsidR="007948AB" w:rsidRPr="007948AB">
        <w:rPr>
          <w:rFonts w:ascii="Arial" w:hAnsi="Arial" w:cs="Arial"/>
          <w:lang w:val="mn-MN"/>
        </w:rPr>
        <w:t xml:space="preserve">үзэл баримтлалыг хамтатган үнэлэв. </w:t>
      </w:r>
    </w:p>
    <w:p w14:paraId="0A78C6D5" w14:textId="77777777" w:rsidR="007948AB" w:rsidRPr="007948AB" w:rsidRDefault="007948AB" w:rsidP="007948AB">
      <w:pPr>
        <w:ind w:firstLine="720"/>
        <w:jc w:val="both"/>
        <w:rPr>
          <w:rFonts w:ascii="Arial" w:hAnsi="Arial" w:cs="Arial"/>
          <w:lang w:val="mn-MN"/>
        </w:rPr>
      </w:pPr>
      <w:r w:rsidRPr="007948AB">
        <w:rPr>
          <w:rFonts w:ascii="Arial" w:hAnsi="Arial" w:cs="Arial"/>
          <w:lang w:val="mn-MN"/>
        </w:rPr>
        <w:t>Гол дүгнэлт нь төрд нэмэлт ачаалал үүсэх бөгөөд түүнийг зөвхөн бүртгэл, шинжээчийн зардлаар хязгаарлан тооцож болохгүй. Татварын орлогын өөрчлөлт, буцалтгүй санхүүжилт, төсөвт төвлөрүүлэх орлогын бууралтыг тусад нь тооцно. Иргэн, хуулийн этгээдийн хувьд дэмжлэг эдлэхэд шаардлагатай баримтжуулалт, бүртгэл, татварын нотолгооны зардал үүсэж болно.</w:t>
      </w:r>
    </w:p>
    <w:p w14:paraId="36E12A58" w14:textId="05059FF9" w:rsidR="007948AB" w:rsidRPr="007948AB" w:rsidRDefault="007948AB" w:rsidP="007948AB">
      <w:pPr>
        <w:ind w:firstLine="720"/>
        <w:jc w:val="both"/>
        <w:rPr>
          <w:rFonts w:ascii="Arial" w:hAnsi="Arial" w:cs="Arial"/>
          <w:lang w:val="mn-MN"/>
        </w:rPr>
      </w:pPr>
      <w:r w:rsidRPr="007948AB">
        <w:rPr>
          <w:rFonts w:ascii="Arial" w:hAnsi="Arial" w:cs="Arial"/>
          <w:lang w:val="mn-MN"/>
        </w:rPr>
        <w:t xml:space="preserve">Хуулийн этгээдийн </w:t>
      </w:r>
      <w:r>
        <w:rPr>
          <w:rFonts w:ascii="Arial" w:hAnsi="Arial" w:cs="Arial"/>
          <w:lang w:val="mn-MN"/>
        </w:rPr>
        <w:t xml:space="preserve">хувьд </w:t>
      </w:r>
      <w:r w:rsidRPr="007948AB">
        <w:rPr>
          <w:rFonts w:ascii="Arial" w:hAnsi="Arial" w:cs="Arial"/>
          <w:lang w:val="mn-MN"/>
        </w:rPr>
        <w:t xml:space="preserve">мэдээлэл бэлтгэх үйлдэл, хугацаа, ажлын хөлс, хамрагдагч ба давтамжийг тогтооно. Иргэний </w:t>
      </w:r>
      <w:r>
        <w:rPr>
          <w:rFonts w:ascii="Arial" w:hAnsi="Arial" w:cs="Arial"/>
          <w:lang w:val="mn-MN"/>
        </w:rPr>
        <w:t xml:space="preserve">хувьд </w:t>
      </w:r>
      <w:r w:rsidRPr="007948AB">
        <w:rPr>
          <w:rFonts w:ascii="Arial" w:hAnsi="Arial" w:cs="Arial"/>
          <w:lang w:val="mn-MN"/>
        </w:rPr>
        <w:t xml:space="preserve">хугацааны ачаалал, зайлшгүй мөнгөн зардлыг тусад нь гаргана. Төрийн </w:t>
      </w:r>
      <w:r>
        <w:rPr>
          <w:rFonts w:ascii="Arial" w:hAnsi="Arial" w:cs="Arial"/>
          <w:lang w:val="mn-MN"/>
        </w:rPr>
        <w:t xml:space="preserve">хувьд </w:t>
      </w:r>
      <w:r w:rsidRPr="007948AB">
        <w:rPr>
          <w:rFonts w:ascii="Arial" w:hAnsi="Arial" w:cs="Arial"/>
          <w:lang w:val="mn-MN"/>
        </w:rPr>
        <w:t xml:space="preserve">ажил, үйлчилгээний жилийн ачааллаас хүний нөөц, материаллаг болон бусад зардлыг тодорхойлно. </w:t>
      </w:r>
    </w:p>
    <w:p w14:paraId="30263A27" w14:textId="77777777" w:rsidR="001E14BA" w:rsidRDefault="001E14BA" w:rsidP="007948AB">
      <w:pPr>
        <w:ind w:firstLine="720"/>
        <w:jc w:val="both"/>
        <w:rPr>
          <w:rFonts w:ascii="Arial" w:hAnsi="Arial" w:cs="Arial"/>
          <w:lang w:val="mn-MN"/>
        </w:rPr>
      </w:pPr>
      <w:r>
        <w:rPr>
          <w:rFonts w:ascii="Arial" w:hAnsi="Arial" w:cs="Arial"/>
          <w:lang w:val="mn-MN"/>
        </w:rPr>
        <w:t>Тооцооллын зарчим</w:t>
      </w:r>
    </w:p>
    <w:p w14:paraId="77224DAE" w14:textId="5AFDDDD9" w:rsidR="007948AB" w:rsidRPr="007948AB" w:rsidRDefault="007948AB" w:rsidP="007948AB">
      <w:pPr>
        <w:ind w:firstLine="720"/>
        <w:jc w:val="both"/>
        <w:rPr>
          <w:rFonts w:ascii="Arial" w:hAnsi="Arial" w:cs="Arial"/>
          <w:lang w:val="mn-MN"/>
        </w:rPr>
      </w:pPr>
      <w:r w:rsidRPr="007948AB">
        <w:rPr>
          <w:rFonts w:ascii="Arial" w:hAnsi="Arial" w:cs="Arial"/>
          <w:lang w:val="mn-MN"/>
        </w:rPr>
        <w:t>Тооцоо</w:t>
      </w:r>
      <w:r w:rsidR="001E14BA">
        <w:rPr>
          <w:rFonts w:ascii="Arial" w:hAnsi="Arial" w:cs="Arial"/>
          <w:lang w:val="mn-MN"/>
        </w:rPr>
        <w:t>ллын</w:t>
      </w:r>
      <w:r w:rsidRPr="007948AB">
        <w:rPr>
          <w:rFonts w:ascii="Arial" w:hAnsi="Arial" w:cs="Arial"/>
          <w:lang w:val="mn-MN"/>
        </w:rPr>
        <w:t xml:space="preserve"> суурь нь хууль өөрчлөгдөхгүй үеийн зардал, орлого юм. Нэмэгдэл зардал ΔC = төсөл хэрэгжих үеийн C</w:t>
      </w:r>
      <w:r w:rsidRPr="007948AB">
        <w:rPr>
          <w:rFonts w:ascii="Cambria Math" w:hAnsi="Cambria Math" w:cs="Cambria Math"/>
          <w:lang w:val="mn-MN"/>
        </w:rPr>
        <w:t>₁</w:t>
      </w:r>
      <w:r w:rsidRPr="007948AB">
        <w:rPr>
          <w:rFonts w:ascii="Arial" w:hAnsi="Arial" w:cs="Arial"/>
          <w:lang w:val="mn-MN"/>
        </w:rPr>
        <w:t xml:space="preserve"> − суурь үеийн C</w:t>
      </w:r>
      <w:r w:rsidRPr="007948AB">
        <w:rPr>
          <w:rFonts w:ascii="Cambria Math" w:hAnsi="Cambria Math" w:cs="Cambria Math"/>
          <w:lang w:val="mn-MN"/>
        </w:rPr>
        <w:t>₀</w:t>
      </w:r>
      <w:r w:rsidRPr="007948AB">
        <w:rPr>
          <w:rFonts w:ascii="Arial" w:hAnsi="Arial" w:cs="Arial"/>
          <w:lang w:val="mn-MN"/>
        </w:rPr>
        <w:t xml:space="preserve">. Нэг удаагийн бэлтгэл, жил бүрийн зардлыг ялгана. </w:t>
      </w:r>
      <w:r w:rsidR="001E14BA">
        <w:rPr>
          <w:rFonts w:ascii="Arial" w:hAnsi="Arial" w:cs="Arial"/>
          <w:lang w:val="mn-MN"/>
        </w:rPr>
        <w:t>Инновацийн тухай хуульд нэмэлт, өөрчлөлт оруулах тухай хуулийн</w:t>
      </w:r>
      <w:r w:rsidRPr="007948AB">
        <w:rPr>
          <w:rFonts w:ascii="Arial" w:hAnsi="Arial" w:cs="Arial"/>
          <w:lang w:val="mn-MN"/>
        </w:rPr>
        <w:t xml:space="preserve"> төслийн 6 дугаар зүйлд заасан 2027 оны 1 дүгээр сарын 1-</w:t>
      </w:r>
      <w:r w:rsidRPr="007948AB">
        <w:rPr>
          <w:rFonts w:ascii="Arial" w:hAnsi="Arial" w:cs="Arial"/>
          <w:lang w:val="mn-MN"/>
        </w:rPr>
        <w:lastRenderedPageBreak/>
        <w:t>ний өдрийг эхлэх хугацаа болгон, эхний гурван жилийг харуулж, 15 жилийн татварын дэмжлэгийг тусгайлан төсөөлөхөөр загварчлав.</w:t>
      </w:r>
    </w:p>
    <w:p w14:paraId="0E9B5A44" w14:textId="5714A653" w:rsidR="00616213" w:rsidRDefault="00EB5961" w:rsidP="001E14BA">
      <w:pPr>
        <w:spacing w:after="0" w:line="276" w:lineRule="auto"/>
        <w:ind w:firstLine="720"/>
        <w:jc w:val="center"/>
        <w:rPr>
          <w:rFonts w:ascii="Arial" w:hAnsi="Arial" w:cs="Arial"/>
          <w:b/>
          <w:lang w:val="mn-MN"/>
        </w:rPr>
      </w:pPr>
      <w:r w:rsidRPr="00EB5961">
        <w:rPr>
          <w:rFonts w:ascii="Arial" w:hAnsi="Arial" w:cs="Arial"/>
          <w:b/>
          <w:lang w:val="mn-MN"/>
        </w:rPr>
        <w:t>ХОЁР</w:t>
      </w:r>
      <w:r w:rsidRPr="00616213">
        <w:rPr>
          <w:rFonts w:ascii="Arial" w:hAnsi="Arial" w:cs="Arial"/>
          <w:b/>
          <w:lang w:val="mn-MN"/>
        </w:rPr>
        <w:t>.</w:t>
      </w:r>
      <w:r w:rsidR="001E14BA">
        <w:rPr>
          <w:rFonts w:ascii="Arial" w:hAnsi="Arial" w:cs="Arial"/>
          <w:b/>
        </w:rPr>
        <w:t>ИННОВАЦИЙН ТУХАЙ ХУУЛЬД НЭМЭЛТ, ӨӨРЧЛӨЛТ ОРУУЛАХ ТУХАЙ ХУУЛИЙН</w:t>
      </w:r>
      <w:r w:rsidR="00616213" w:rsidRPr="00616213">
        <w:rPr>
          <w:rFonts w:ascii="Arial" w:hAnsi="Arial" w:cs="Arial"/>
          <w:b/>
        </w:rPr>
        <w:t xml:space="preserve"> </w:t>
      </w:r>
      <w:r w:rsidR="00616213" w:rsidRPr="00616213">
        <w:rPr>
          <w:rFonts w:ascii="Arial" w:hAnsi="Arial" w:cs="Arial"/>
          <w:b/>
          <w:lang w:val="mn-MN"/>
        </w:rPr>
        <w:t>ТӨСӨЛ</w:t>
      </w:r>
      <w:r w:rsidR="00616213">
        <w:rPr>
          <w:rFonts w:ascii="Arial" w:hAnsi="Arial" w:cs="Arial"/>
          <w:lang w:val="mn-MN"/>
        </w:rPr>
        <w:t xml:space="preserve"> </w:t>
      </w:r>
      <w:r w:rsidRPr="00EB5961">
        <w:rPr>
          <w:rFonts w:ascii="Arial" w:hAnsi="Arial" w:cs="Arial"/>
          <w:b/>
          <w:lang w:val="mn-MN"/>
        </w:rPr>
        <w:t>БАТЛАГДС</w:t>
      </w:r>
      <w:r w:rsidR="00456DAF">
        <w:rPr>
          <w:rFonts w:ascii="Arial" w:hAnsi="Arial" w:cs="Arial"/>
          <w:b/>
          <w:lang w:val="mn-MN"/>
        </w:rPr>
        <w:t>А</w:t>
      </w:r>
      <w:r w:rsidRPr="00EB5961">
        <w:rPr>
          <w:rFonts w:ascii="Arial" w:hAnsi="Arial" w:cs="Arial"/>
          <w:b/>
          <w:lang w:val="mn-MN"/>
        </w:rPr>
        <w:t>НААР</w:t>
      </w:r>
    </w:p>
    <w:p w14:paraId="78E2A589" w14:textId="77777777" w:rsidR="00C043B8" w:rsidRDefault="003F03F2" w:rsidP="00616213">
      <w:pPr>
        <w:spacing w:after="0" w:line="276" w:lineRule="auto"/>
        <w:jc w:val="center"/>
        <w:rPr>
          <w:rFonts w:ascii="Arial" w:hAnsi="Arial" w:cs="Arial"/>
          <w:b/>
          <w:lang w:val="mn-MN"/>
        </w:rPr>
      </w:pPr>
      <w:r>
        <w:rPr>
          <w:rFonts w:ascii="Arial" w:hAnsi="Arial" w:cs="Arial"/>
          <w:b/>
          <w:lang w:val="mn-MN"/>
        </w:rPr>
        <w:t xml:space="preserve">ИРГЭНД </w:t>
      </w:r>
      <w:r w:rsidR="00EB5961" w:rsidRPr="00EB5961">
        <w:rPr>
          <w:rFonts w:ascii="Arial" w:hAnsi="Arial" w:cs="Arial"/>
          <w:b/>
          <w:lang w:val="mn-MN"/>
        </w:rPr>
        <w:t>ҮҮСЭХ ЗАРДАЛ</w:t>
      </w:r>
    </w:p>
    <w:p w14:paraId="2E893F97" w14:textId="77777777" w:rsidR="001E14BA" w:rsidRDefault="001E14BA" w:rsidP="00616213">
      <w:pPr>
        <w:spacing w:after="0" w:line="276" w:lineRule="auto"/>
        <w:jc w:val="center"/>
        <w:rPr>
          <w:rFonts w:ascii="Arial" w:hAnsi="Arial" w:cs="Arial"/>
          <w:b/>
          <w:lang w:val="mn-MN"/>
        </w:rPr>
      </w:pPr>
    </w:p>
    <w:p w14:paraId="29F579DF" w14:textId="77777777" w:rsidR="004D5937" w:rsidRPr="00C36D21" w:rsidRDefault="004D5937" w:rsidP="004D5937">
      <w:pPr>
        <w:spacing w:after="0" w:line="276" w:lineRule="auto"/>
        <w:ind w:firstLine="720"/>
        <w:jc w:val="both"/>
        <w:rPr>
          <w:rFonts w:ascii="Arial" w:hAnsi="Arial" w:cs="Arial"/>
          <w:lang w:val="mn-MN"/>
        </w:rPr>
      </w:pPr>
      <w:r w:rsidRPr="00C36D21">
        <w:rPr>
          <w:rFonts w:ascii="Arial" w:hAnsi="Arial" w:cs="Arial"/>
          <w:lang w:val="mn-MN"/>
        </w:rPr>
        <w:t>Хуулийн төсөл батлагдс</w:t>
      </w:r>
      <w:r w:rsidR="00456DAF">
        <w:rPr>
          <w:rFonts w:ascii="Arial" w:hAnsi="Arial" w:cs="Arial"/>
          <w:lang w:val="mn-MN"/>
        </w:rPr>
        <w:t>а</w:t>
      </w:r>
      <w:r w:rsidRPr="00C36D21">
        <w:rPr>
          <w:rFonts w:ascii="Arial" w:hAnsi="Arial" w:cs="Arial"/>
          <w:lang w:val="mn-MN"/>
        </w:rPr>
        <w:t xml:space="preserve">наар иргэнд үүсэх зардлыг тооцоолохдоо </w:t>
      </w:r>
      <w:r>
        <w:rPr>
          <w:rFonts w:ascii="Arial" w:hAnsi="Arial" w:cs="Arial"/>
          <w:lang w:val="mn-MN"/>
        </w:rPr>
        <w:t xml:space="preserve">Засгийн газрын 2015 оны 59 дүгээр тогтоолын дөрөвдүгээр хавсралтаар батлагдсан “Хуулийн төслийг дагалдан гарах зардлын тооцоо хийх </w:t>
      </w:r>
      <w:r w:rsidRPr="00C36D21">
        <w:rPr>
          <w:rFonts w:ascii="Arial" w:hAnsi="Arial" w:cs="Arial"/>
          <w:lang w:val="mn-MN"/>
        </w:rPr>
        <w:t>аргачлал</w:t>
      </w:r>
      <w:r>
        <w:rPr>
          <w:rFonts w:ascii="Arial" w:hAnsi="Arial" w:cs="Arial"/>
          <w:lang w:val="mn-MN"/>
        </w:rPr>
        <w:t>”-</w:t>
      </w:r>
      <w:r w:rsidRPr="00C36D21">
        <w:rPr>
          <w:rFonts w:ascii="Arial" w:hAnsi="Arial" w:cs="Arial"/>
          <w:lang w:val="mn-MN"/>
        </w:rPr>
        <w:t xml:space="preserve">д </w:t>
      </w:r>
      <w:r>
        <w:rPr>
          <w:rFonts w:ascii="Arial" w:hAnsi="Arial" w:cs="Arial"/>
          <w:lang w:val="mn-MN"/>
        </w:rPr>
        <w:t xml:space="preserve">дараах үе шатын дагуу хийхээр зохицуулсан болно. </w:t>
      </w:r>
      <w:r w:rsidRPr="00C36D21">
        <w:rPr>
          <w:rFonts w:ascii="Arial" w:hAnsi="Arial" w:cs="Arial"/>
          <w:lang w:val="mn-MN"/>
        </w:rPr>
        <w:t>Үүнд:</w:t>
      </w:r>
    </w:p>
    <w:p w14:paraId="495138A7" w14:textId="77777777" w:rsidR="004D5937" w:rsidRPr="00C36D21" w:rsidRDefault="004D5937" w:rsidP="004D5937">
      <w:pPr>
        <w:pStyle w:val="NormalWeb"/>
        <w:numPr>
          <w:ilvl w:val="0"/>
          <w:numId w:val="1"/>
        </w:numPr>
        <w:spacing w:before="0" w:beforeAutospacing="0" w:after="0" w:afterAutospacing="0" w:line="276" w:lineRule="auto"/>
        <w:jc w:val="both"/>
        <w:rPr>
          <w:rFonts w:ascii="Arial" w:hAnsi="Arial" w:cs="Arial"/>
        </w:rPr>
      </w:pPr>
      <w:r w:rsidRPr="00C36D21">
        <w:rPr>
          <w:rFonts w:ascii="Arial" w:hAnsi="Arial" w:cs="Arial"/>
          <w:lang w:val="mn-MN"/>
        </w:rPr>
        <w:t>И</w:t>
      </w:r>
      <w:r w:rsidRPr="00C36D21">
        <w:rPr>
          <w:rFonts w:ascii="Arial" w:hAnsi="Arial" w:cs="Arial"/>
        </w:rPr>
        <w:t>ргэний гүйцэтгэх үүргийг тогтоох;</w:t>
      </w:r>
    </w:p>
    <w:p w14:paraId="4BF733F0" w14:textId="77777777" w:rsidR="004D5937" w:rsidRPr="00C36D21" w:rsidRDefault="004D5937" w:rsidP="004D5937">
      <w:pPr>
        <w:pStyle w:val="NormalWeb"/>
        <w:numPr>
          <w:ilvl w:val="0"/>
          <w:numId w:val="1"/>
        </w:numPr>
        <w:spacing w:before="0" w:beforeAutospacing="0" w:after="0" w:afterAutospacing="0" w:line="276" w:lineRule="auto"/>
        <w:jc w:val="both"/>
        <w:rPr>
          <w:rFonts w:ascii="Arial" w:hAnsi="Arial" w:cs="Arial"/>
        </w:rPr>
      </w:pPr>
      <w:r w:rsidRPr="00C36D21">
        <w:rPr>
          <w:rFonts w:ascii="Arial" w:hAnsi="Arial" w:cs="Arial"/>
        </w:rPr>
        <w:t>Цаг хугацаа болон гарч болох зардлыг тооцох;</w:t>
      </w:r>
    </w:p>
    <w:p w14:paraId="65904CC9" w14:textId="77777777" w:rsidR="004D5937" w:rsidRPr="00C36D21" w:rsidRDefault="004D5937" w:rsidP="004D5937">
      <w:pPr>
        <w:pStyle w:val="NormalWeb"/>
        <w:numPr>
          <w:ilvl w:val="0"/>
          <w:numId w:val="1"/>
        </w:numPr>
        <w:spacing w:before="0" w:beforeAutospacing="0" w:after="0" w:afterAutospacing="0" w:line="276" w:lineRule="auto"/>
        <w:jc w:val="both"/>
        <w:rPr>
          <w:rFonts w:ascii="Arial" w:hAnsi="Arial" w:cs="Arial"/>
        </w:rPr>
      </w:pPr>
      <w:r w:rsidRPr="00C36D21">
        <w:rPr>
          <w:rFonts w:ascii="Arial" w:hAnsi="Arial" w:cs="Arial"/>
        </w:rPr>
        <w:t>Тоон үзүүлэлтийг тооцох;</w:t>
      </w:r>
    </w:p>
    <w:p w14:paraId="6BDEA99D" w14:textId="77777777" w:rsidR="004D5937" w:rsidRPr="00C36D21" w:rsidRDefault="004D5937" w:rsidP="004D5937">
      <w:pPr>
        <w:pStyle w:val="NormalWeb"/>
        <w:numPr>
          <w:ilvl w:val="0"/>
          <w:numId w:val="1"/>
        </w:numPr>
        <w:spacing w:before="0" w:beforeAutospacing="0" w:after="0" w:afterAutospacing="0" w:line="276" w:lineRule="auto"/>
        <w:jc w:val="both"/>
        <w:rPr>
          <w:rFonts w:ascii="Arial" w:hAnsi="Arial" w:cs="Arial"/>
        </w:rPr>
      </w:pPr>
      <w:r w:rsidRPr="00C36D21">
        <w:rPr>
          <w:rFonts w:ascii="Arial" w:hAnsi="Arial" w:cs="Arial"/>
        </w:rPr>
        <w:t>Н</w:t>
      </w:r>
      <w:r w:rsidR="002F0638">
        <w:rPr>
          <w:rFonts w:ascii="Arial" w:hAnsi="Arial" w:cs="Arial"/>
          <w:lang w:val="mn-MN"/>
        </w:rPr>
        <w:t xml:space="preserve">эмэлт зардлыг </w:t>
      </w:r>
      <w:r w:rsidRPr="00C36D21">
        <w:rPr>
          <w:rFonts w:ascii="Arial" w:hAnsi="Arial" w:cs="Arial"/>
        </w:rPr>
        <w:t>тооцож гаргах;</w:t>
      </w:r>
    </w:p>
    <w:p w14:paraId="581DC9C5" w14:textId="62594E7B" w:rsidR="004D5937" w:rsidRDefault="004D5937" w:rsidP="004D5937">
      <w:pPr>
        <w:pStyle w:val="NormalWeb"/>
        <w:numPr>
          <w:ilvl w:val="0"/>
          <w:numId w:val="1"/>
        </w:numPr>
        <w:spacing w:before="0" w:beforeAutospacing="0" w:after="0" w:afterAutospacing="0" w:line="276" w:lineRule="auto"/>
        <w:jc w:val="both"/>
        <w:rPr>
          <w:rFonts w:ascii="Arial" w:hAnsi="Arial" w:cs="Arial"/>
        </w:rPr>
      </w:pPr>
      <w:r w:rsidRPr="00C36D21">
        <w:rPr>
          <w:rFonts w:ascii="Arial" w:hAnsi="Arial" w:cs="Arial"/>
        </w:rPr>
        <w:t>Хялбарчлах боломжийг шалгах</w:t>
      </w:r>
      <w:r w:rsidR="001E14BA">
        <w:rPr>
          <w:rFonts w:ascii="Arial" w:hAnsi="Arial" w:cs="Arial"/>
        </w:rPr>
        <w:t>.</w:t>
      </w:r>
    </w:p>
    <w:p w14:paraId="78238FD3" w14:textId="77777777" w:rsidR="001E14BA" w:rsidRPr="00C36D21" w:rsidRDefault="001E14BA" w:rsidP="001E14BA">
      <w:pPr>
        <w:pStyle w:val="NormalWeb"/>
        <w:spacing w:before="0" w:beforeAutospacing="0" w:after="0" w:afterAutospacing="0" w:line="276" w:lineRule="auto"/>
        <w:ind w:left="1440"/>
        <w:jc w:val="both"/>
        <w:rPr>
          <w:rFonts w:ascii="Arial" w:hAnsi="Arial" w:cs="Arial"/>
        </w:rPr>
      </w:pPr>
    </w:p>
    <w:p w14:paraId="09D26D67" w14:textId="77777777" w:rsidR="004D5937" w:rsidRDefault="002F0638" w:rsidP="004D5937">
      <w:pPr>
        <w:spacing w:line="276" w:lineRule="auto"/>
        <w:ind w:firstLine="720"/>
        <w:jc w:val="both"/>
        <w:rPr>
          <w:rFonts w:ascii="Arial" w:hAnsi="Arial" w:cs="Arial"/>
          <w:lang w:val="mn-MN"/>
        </w:rPr>
      </w:pPr>
      <w:r>
        <w:rPr>
          <w:rFonts w:ascii="Arial" w:hAnsi="Arial" w:cs="Arial"/>
          <w:lang w:val="mn-MN"/>
        </w:rPr>
        <w:t>Дээрх бүх үе шат нь иргэн</w:t>
      </w:r>
      <w:r w:rsidR="00C20291">
        <w:rPr>
          <w:rFonts w:ascii="Arial" w:hAnsi="Arial" w:cs="Arial"/>
          <w:lang w:val="mn-MN"/>
        </w:rPr>
        <w:t>д дээрх</w:t>
      </w:r>
      <w:r>
        <w:rPr>
          <w:rFonts w:ascii="Arial" w:hAnsi="Arial" w:cs="Arial"/>
          <w:lang w:val="mn-MN"/>
        </w:rPr>
        <w:t xml:space="preserve"> хуулийн зохицуулалтаар шинээр бий болгож байгаа үүргийг хэрэгжүүлэхтэй холбогдон тухайн нэг иргэнээс зарцуулах хугацааг тогтоох үйл ажиллагааг хэрэгжүүлэхэд чиглэгддэг болно. </w:t>
      </w:r>
    </w:p>
    <w:p w14:paraId="29B34FAD" w14:textId="166DF330" w:rsidR="001E14BA" w:rsidRPr="00F47215" w:rsidRDefault="00F47215" w:rsidP="001E14BA">
      <w:pPr>
        <w:spacing w:after="0" w:line="276" w:lineRule="auto"/>
        <w:ind w:firstLine="720"/>
        <w:jc w:val="both"/>
        <w:rPr>
          <w:rFonts w:ascii="Arial" w:hAnsi="Arial" w:cs="Arial"/>
          <w:b/>
          <w:lang w:val="mn-MN"/>
        </w:rPr>
      </w:pPr>
      <w:r>
        <w:rPr>
          <w:rFonts w:ascii="Arial" w:hAnsi="Arial" w:cs="Arial"/>
          <w:b/>
          <w:lang w:val="mn-MN"/>
        </w:rPr>
        <w:t>2.</w:t>
      </w:r>
      <w:r w:rsidRPr="00F47215">
        <w:rPr>
          <w:rFonts w:ascii="Arial" w:hAnsi="Arial" w:cs="Arial"/>
          <w:b/>
          <w:lang w:val="mn-MN"/>
        </w:rPr>
        <w:t>1.</w:t>
      </w:r>
      <w:r w:rsidR="001E14BA" w:rsidRPr="00F47215">
        <w:rPr>
          <w:rFonts w:ascii="Arial" w:hAnsi="Arial" w:cs="Arial"/>
          <w:b/>
          <w:lang w:val="mn-MN"/>
        </w:rPr>
        <w:t>Оролцогч иргэн, түүний үүрэг</w:t>
      </w:r>
    </w:p>
    <w:p w14:paraId="4A48086F" w14:textId="77777777" w:rsidR="001E14BA" w:rsidRPr="001E14BA" w:rsidRDefault="001E14BA" w:rsidP="001E14BA">
      <w:pPr>
        <w:spacing w:after="0" w:line="276" w:lineRule="auto"/>
        <w:jc w:val="both"/>
        <w:rPr>
          <w:rFonts w:ascii="Arial" w:hAnsi="Arial" w:cs="Arial"/>
          <w:bCs/>
          <w:lang w:val="mn-MN"/>
        </w:rPr>
      </w:pPr>
    </w:p>
    <w:p w14:paraId="5F04726B" w14:textId="66DA01FE" w:rsidR="001E14BA" w:rsidRDefault="001E14BA" w:rsidP="001E14BA">
      <w:pPr>
        <w:spacing w:after="0" w:line="276" w:lineRule="auto"/>
        <w:ind w:firstLine="720"/>
        <w:jc w:val="both"/>
        <w:rPr>
          <w:rFonts w:ascii="Arial" w:hAnsi="Arial" w:cs="Arial"/>
          <w:bCs/>
          <w:lang w:val="mn-MN"/>
        </w:rPr>
      </w:pPr>
      <w:r w:rsidRPr="001E14BA">
        <w:rPr>
          <w:rFonts w:ascii="Arial" w:hAnsi="Arial" w:cs="Arial"/>
          <w:bCs/>
          <w:lang w:val="mn-MN"/>
        </w:rPr>
        <w:t>Нийт иргэнд шинээр заавал төлөх хураамж, нийтлэг бүртгэл, тусгай давтамжтай тайлагнал ногдуулсан заалт ирүүлсэн төслөөс тогтоогдо</w:t>
      </w:r>
      <w:r>
        <w:rPr>
          <w:rFonts w:ascii="Arial" w:hAnsi="Arial" w:cs="Arial"/>
          <w:bCs/>
          <w:lang w:val="mn-MN"/>
        </w:rPr>
        <w:t>о</w:t>
      </w:r>
      <w:r w:rsidRPr="001E14BA">
        <w:rPr>
          <w:rFonts w:ascii="Arial" w:hAnsi="Arial" w:cs="Arial"/>
          <w:bCs/>
          <w:lang w:val="mn-MN"/>
        </w:rPr>
        <w:t>гүй. Харин инновацийн төсөл, бүтээгдэхүүнд хөрөнгө оруулсан, үйл ажиллагааны орлогоос зардал хасуулах хүсэлтэй иргэн нь ХХОАТ-</w:t>
      </w:r>
      <w:r>
        <w:rPr>
          <w:rFonts w:ascii="Arial" w:hAnsi="Arial" w:cs="Arial"/>
          <w:bCs/>
          <w:lang w:val="mn-MN"/>
        </w:rPr>
        <w:t>ын тухай хуульд нэмэлт, өөрчлөлт оруулах тухай</w:t>
      </w:r>
      <w:r w:rsidRPr="001E14BA">
        <w:rPr>
          <w:rFonts w:ascii="Arial" w:hAnsi="Arial" w:cs="Arial"/>
          <w:bCs/>
          <w:lang w:val="mn-MN"/>
        </w:rPr>
        <w:t xml:space="preserve"> дагалдах төслийн дагуу хөрөнгө оруулалтаа нотлох баримт бүрдүүлэх боломжтой. Бүтээгдэхүүний бүртгэлд иргэн шууд хүсэлт гаргах эсэхийг журамд тодруулах шаардлагатай. </w:t>
      </w:r>
    </w:p>
    <w:p w14:paraId="6B7B1241" w14:textId="77777777" w:rsidR="001E14BA" w:rsidRPr="001E14BA" w:rsidRDefault="001E14BA" w:rsidP="001E14BA">
      <w:pPr>
        <w:spacing w:after="0" w:line="276" w:lineRule="auto"/>
        <w:ind w:firstLine="720"/>
        <w:jc w:val="both"/>
        <w:rPr>
          <w:rFonts w:ascii="Arial" w:hAnsi="Arial" w:cs="Arial"/>
          <w:bCs/>
          <w:lang w:val="mn-MN"/>
        </w:rPr>
      </w:pPr>
    </w:p>
    <w:tbl>
      <w:tblPr>
        <w:tblStyle w:val="TableGrid"/>
        <w:tblW w:w="0" w:type="auto"/>
        <w:tblLook w:val="04A0" w:firstRow="1" w:lastRow="0" w:firstColumn="1" w:lastColumn="0" w:noHBand="0" w:noVBand="1"/>
      </w:tblPr>
      <w:tblGrid>
        <w:gridCol w:w="3146"/>
        <w:gridCol w:w="3147"/>
        <w:gridCol w:w="3147"/>
      </w:tblGrid>
      <w:tr w:rsidR="001E14BA" w14:paraId="074BCC47" w14:textId="77777777" w:rsidTr="001E14BA">
        <w:tc>
          <w:tcPr>
            <w:tcW w:w="3146" w:type="dxa"/>
          </w:tcPr>
          <w:p w14:paraId="6EEEEFCB" w14:textId="5A5497E1" w:rsidR="001E14BA" w:rsidRPr="001807A3" w:rsidRDefault="001E14BA" w:rsidP="00F47215">
            <w:pPr>
              <w:tabs>
                <w:tab w:val="left" w:pos="1950"/>
              </w:tabs>
              <w:spacing w:line="276" w:lineRule="auto"/>
              <w:jc w:val="center"/>
              <w:rPr>
                <w:rFonts w:ascii="Arial" w:hAnsi="Arial" w:cs="Arial"/>
                <w:b/>
                <w:lang w:val="mn-MN"/>
              </w:rPr>
            </w:pPr>
            <w:r w:rsidRPr="001807A3">
              <w:rPr>
                <w:rFonts w:ascii="Arial" w:hAnsi="Arial" w:cs="Arial"/>
                <w:b/>
                <w:lang w:val="mn-MN"/>
              </w:rPr>
              <w:t>Оролцогч ба үндэслэл</w:t>
            </w:r>
          </w:p>
        </w:tc>
        <w:tc>
          <w:tcPr>
            <w:tcW w:w="3147" w:type="dxa"/>
          </w:tcPr>
          <w:p w14:paraId="5F7220FA" w14:textId="261416FE" w:rsidR="001E14BA" w:rsidRPr="001807A3" w:rsidRDefault="001E14BA" w:rsidP="00F47215">
            <w:pPr>
              <w:spacing w:line="276" w:lineRule="auto"/>
              <w:jc w:val="center"/>
              <w:rPr>
                <w:rFonts w:ascii="Arial" w:hAnsi="Arial" w:cs="Arial"/>
                <w:b/>
                <w:lang w:val="mn-MN"/>
              </w:rPr>
            </w:pPr>
            <w:r w:rsidRPr="001807A3">
              <w:rPr>
                <w:rFonts w:ascii="Arial" w:hAnsi="Arial" w:cs="Arial"/>
                <w:b/>
                <w:lang w:val="mn-MN"/>
              </w:rPr>
              <w:t>Хийгдэх ажил</w:t>
            </w:r>
          </w:p>
        </w:tc>
        <w:tc>
          <w:tcPr>
            <w:tcW w:w="3147" w:type="dxa"/>
          </w:tcPr>
          <w:p w14:paraId="3867F5C1" w14:textId="0F84E4CD" w:rsidR="001E14BA" w:rsidRPr="001807A3" w:rsidRDefault="001E14BA" w:rsidP="00F47215">
            <w:pPr>
              <w:spacing w:line="276" w:lineRule="auto"/>
              <w:jc w:val="center"/>
              <w:rPr>
                <w:rFonts w:ascii="Arial" w:hAnsi="Arial" w:cs="Arial"/>
                <w:b/>
                <w:lang w:val="mn-MN"/>
              </w:rPr>
            </w:pPr>
            <w:r w:rsidRPr="001807A3">
              <w:rPr>
                <w:rFonts w:ascii="Arial" w:hAnsi="Arial" w:cs="Arial"/>
                <w:b/>
                <w:lang w:val="mn-MN"/>
              </w:rPr>
              <w:t>Тооцооло</w:t>
            </w:r>
            <w:r w:rsidR="001807A3" w:rsidRPr="001807A3">
              <w:rPr>
                <w:rFonts w:ascii="Arial" w:hAnsi="Arial" w:cs="Arial"/>
                <w:b/>
                <w:lang w:val="mn-MN"/>
              </w:rPr>
              <w:t>л</w:t>
            </w:r>
          </w:p>
        </w:tc>
      </w:tr>
      <w:tr w:rsidR="001E14BA" w14:paraId="2159BA1B" w14:textId="77777777" w:rsidTr="001E14BA">
        <w:tc>
          <w:tcPr>
            <w:tcW w:w="3146" w:type="dxa"/>
          </w:tcPr>
          <w:p w14:paraId="01E86722" w14:textId="4CBB0A87" w:rsidR="001E14BA" w:rsidRPr="001807A3" w:rsidRDefault="001807A3" w:rsidP="001E14BA">
            <w:pPr>
              <w:spacing w:line="276" w:lineRule="auto"/>
              <w:jc w:val="both"/>
              <w:rPr>
                <w:rFonts w:ascii="Arial" w:hAnsi="Arial" w:cs="Arial"/>
                <w:bCs/>
                <w:sz w:val="20"/>
                <w:szCs w:val="20"/>
                <w:lang w:val="mn-MN"/>
              </w:rPr>
            </w:pPr>
            <w:r w:rsidRPr="001807A3">
              <w:rPr>
                <w:rFonts w:ascii="Arial" w:hAnsi="Arial" w:cs="Arial"/>
                <w:bCs/>
                <w:sz w:val="20"/>
                <w:szCs w:val="20"/>
                <w:lang w:val="mn-MN"/>
              </w:rPr>
              <w:t>Хөрөнгө оруулагч иргэн</w:t>
            </w:r>
          </w:p>
        </w:tc>
        <w:tc>
          <w:tcPr>
            <w:tcW w:w="3147" w:type="dxa"/>
          </w:tcPr>
          <w:p w14:paraId="4BC944B0" w14:textId="13993A3A" w:rsidR="001E14BA" w:rsidRPr="001807A3" w:rsidRDefault="001807A3" w:rsidP="001E14BA">
            <w:pPr>
              <w:spacing w:line="276" w:lineRule="auto"/>
              <w:jc w:val="both"/>
              <w:rPr>
                <w:rFonts w:ascii="Arial" w:hAnsi="Arial" w:cs="Arial"/>
                <w:bCs/>
                <w:sz w:val="20"/>
                <w:szCs w:val="20"/>
                <w:lang w:val="mn-MN"/>
              </w:rPr>
            </w:pPr>
            <w:r w:rsidRPr="001807A3">
              <w:rPr>
                <w:rFonts w:ascii="Arial" w:hAnsi="Arial" w:cs="Arial"/>
                <w:bCs/>
                <w:sz w:val="20"/>
                <w:szCs w:val="20"/>
                <w:lang w:val="mn-MN"/>
              </w:rPr>
              <w:t>Гэрээ, төлбөр, хөрөнгө оруулалтын зориулалтын нотолгоо цуглуулах</w:t>
            </w:r>
          </w:p>
        </w:tc>
        <w:tc>
          <w:tcPr>
            <w:tcW w:w="3147" w:type="dxa"/>
          </w:tcPr>
          <w:p w14:paraId="035CFCC5" w14:textId="5BB114C0" w:rsidR="001E14BA" w:rsidRPr="001807A3" w:rsidRDefault="001807A3" w:rsidP="001E14BA">
            <w:pPr>
              <w:spacing w:line="276" w:lineRule="auto"/>
              <w:jc w:val="both"/>
              <w:rPr>
                <w:rFonts w:ascii="Arial" w:hAnsi="Arial" w:cs="Arial"/>
                <w:bCs/>
                <w:sz w:val="20"/>
                <w:szCs w:val="20"/>
                <w:lang w:val="mn-MN"/>
              </w:rPr>
            </w:pPr>
            <w:r w:rsidRPr="001807A3">
              <w:rPr>
                <w:rFonts w:ascii="Arial" w:hAnsi="Arial" w:cs="Arial"/>
                <w:sz w:val="20"/>
                <w:szCs w:val="20"/>
              </w:rPr>
              <w:t xml:space="preserve">Nᵢ </w:t>
            </w:r>
            <w:r w:rsidR="00F47215">
              <w:rPr>
                <w:rFonts w:ascii="Arial" w:hAnsi="Arial" w:cs="Arial"/>
                <w:sz w:val="20"/>
                <w:szCs w:val="20"/>
              </w:rPr>
              <w:t>оролцогч</w:t>
            </w:r>
            <w:r w:rsidRPr="001807A3">
              <w:rPr>
                <w:rFonts w:ascii="Arial" w:hAnsi="Arial" w:cs="Arial"/>
                <w:sz w:val="20"/>
                <w:szCs w:val="20"/>
              </w:rPr>
              <w:t>; fᵢ давтамж; tᵢ нэмэгдэх цаг; mᵢ бодит мөнгөн зардал</w:t>
            </w:r>
          </w:p>
        </w:tc>
      </w:tr>
      <w:tr w:rsidR="001E14BA" w14:paraId="600AC5CE" w14:textId="77777777" w:rsidTr="001E14BA">
        <w:tc>
          <w:tcPr>
            <w:tcW w:w="3146" w:type="dxa"/>
          </w:tcPr>
          <w:p w14:paraId="0A455B8E" w14:textId="3C4C1A70" w:rsidR="001E14BA" w:rsidRPr="001807A3" w:rsidRDefault="001807A3" w:rsidP="001807A3">
            <w:pPr>
              <w:tabs>
                <w:tab w:val="left" w:pos="2175"/>
              </w:tabs>
              <w:spacing w:line="276" w:lineRule="auto"/>
              <w:jc w:val="both"/>
              <w:rPr>
                <w:rFonts w:ascii="Arial" w:hAnsi="Arial" w:cs="Arial"/>
                <w:bCs/>
                <w:sz w:val="20"/>
                <w:szCs w:val="20"/>
                <w:lang w:val="mn-MN"/>
              </w:rPr>
            </w:pPr>
            <w:r w:rsidRPr="001807A3">
              <w:rPr>
                <w:rFonts w:ascii="Arial" w:hAnsi="Arial" w:cs="Arial"/>
                <w:sz w:val="20"/>
                <w:szCs w:val="20"/>
              </w:rPr>
              <w:t>Бүтээгдэхүүн бүртгүүлэх иргэн</w:t>
            </w:r>
            <w:r w:rsidRPr="001807A3">
              <w:rPr>
                <w:rFonts w:ascii="Arial" w:hAnsi="Arial" w:cs="Arial"/>
                <w:sz w:val="20"/>
                <w:szCs w:val="20"/>
              </w:rPr>
              <w:br/>
            </w:r>
          </w:p>
        </w:tc>
        <w:tc>
          <w:tcPr>
            <w:tcW w:w="3147" w:type="dxa"/>
          </w:tcPr>
          <w:p w14:paraId="21D5FD7A" w14:textId="31498D7E" w:rsidR="001E14BA" w:rsidRPr="001807A3" w:rsidRDefault="001807A3" w:rsidP="001E14BA">
            <w:pPr>
              <w:spacing w:line="276" w:lineRule="auto"/>
              <w:jc w:val="both"/>
              <w:rPr>
                <w:rFonts w:ascii="Arial" w:hAnsi="Arial" w:cs="Arial"/>
                <w:bCs/>
                <w:sz w:val="20"/>
                <w:szCs w:val="20"/>
                <w:lang w:val="mn-MN"/>
              </w:rPr>
            </w:pPr>
            <w:r w:rsidRPr="001807A3">
              <w:rPr>
                <w:rFonts w:ascii="Arial" w:hAnsi="Arial" w:cs="Arial"/>
                <w:sz w:val="20"/>
                <w:szCs w:val="20"/>
              </w:rPr>
              <w:t>Журамд иргэн хүсэлт гаргагч байхаар тогтоосон нөхцөлд материал бэлтгэх</w:t>
            </w:r>
          </w:p>
        </w:tc>
        <w:tc>
          <w:tcPr>
            <w:tcW w:w="3147" w:type="dxa"/>
          </w:tcPr>
          <w:p w14:paraId="2969EF36" w14:textId="501F20A5" w:rsidR="001E14BA" w:rsidRPr="001807A3" w:rsidRDefault="001807A3" w:rsidP="001E14BA">
            <w:pPr>
              <w:spacing w:line="276" w:lineRule="auto"/>
              <w:jc w:val="both"/>
              <w:rPr>
                <w:rFonts w:ascii="Arial" w:hAnsi="Arial" w:cs="Arial"/>
                <w:bCs/>
                <w:sz w:val="20"/>
                <w:szCs w:val="20"/>
                <w:lang w:val="mn-MN"/>
              </w:rPr>
            </w:pPr>
            <w:r w:rsidRPr="001807A3">
              <w:rPr>
                <w:rFonts w:ascii="Arial" w:hAnsi="Arial" w:cs="Arial"/>
                <w:sz w:val="20"/>
                <w:szCs w:val="20"/>
              </w:rPr>
              <w:t>Nᵣ, fᵣ, tᵣ, mᵣ; одоогоор хамрагдах хүрээ тодорхойгүй</w:t>
            </w:r>
          </w:p>
        </w:tc>
      </w:tr>
      <w:tr w:rsidR="001E14BA" w14:paraId="1698E9DD" w14:textId="77777777" w:rsidTr="001E14BA">
        <w:tc>
          <w:tcPr>
            <w:tcW w:w="3146" w:type="dxa"/>
          </w:tcPr>
          <w:p w14:paraId="18534BDA" w14:textId="45C40928" w:rsidR="001E14BA" w:rsidRPr="001807A3" w:rsidRDefault="001807A3" w:rsidP="001807A3">
            <w:pPr>
              <w:tabs>
                <w:tab w:val="left" w:pos="2325"/>
              </w:tabs>
              <w:spacing w:line="276" w:lineRule="auto"/>
              <w:jc w:val="both"/>
              <w:rPr>
                <w:rFonts w:ascii="Arial" w:hAnsi="Arial" w:cs="Arial"/>
                <w:bCs/>
                <w:sz w:val="20"/>
                <w:szCs w:val="20"/>
                <w:lang w:val="mn-MN"/>
              </w:rPr>
            </w:pPr>
            <w:r w:rsidRPr="001807A3">
              <w:rPr>
                <w:rFonts w:ascii="Arial" w:hAnsi="Arial" w:cs="Arial"/>
                <w:sz w:val="20"/>
                <w:szCs w:val="20"/>
              </w:rPr>
              <w:t>Зохиогч, бүтээгч</w:t>
            </w:r>
            <w:r w:rsidRPr="001807A3">
              <w:rPr>
                <w:rFonts w:ascii="Arial" w:hAnsi="Arial" w:cs="Arial"/>
                <w:sz w:val="20"/>
                <w:szCs w:val="20"/>
              </w:rPr>
              <w:br/>
            </w:r>
          </w:p>
        </w:tc>
        <w:tc>
          <w:tcPr>
            <w:tcW w:w="3147" w:type="dxa"/>
          </w:tcPr>
          <w:p w14:paraId="4E919FC5" w14:textId="367CE66C" w:rsidR="001E14BA" w:rsidRPr="001807A3" w:rsidRDefault="001807A3" w:rsidP="001E14BA">
            <w:pPr>
              <w:spacing w:line="276" w:lineRule="auto"/>
              <w:jc w:val="both"/>
              <w:rPr>
                <w:rFonts w:ascii="Arial" w:hAnsi="Arial" w:cs="Arial"/>
                <w:bCs/>
                <w:sz w:val="20"/>
                <w:szCs w:val="20"/>
                <w:lang w:val="mn-MN"/>
              </w:rPr>
            </w:pPr>
            <w:r w:rsidRPr="001807A3">
              <w:rPr>
                <w:rFonts w:ascii="Arial" w:hAnsi="Arial" w:cs="Arial"/>
                <w:sz w:val="20"/>
                <w:szCs w:val="20"/>
              </w:rPr>
              <w:t>Орлого хүлээн авахтай холбоотой нэмэлт баримт бүрдүүлэлт байвал тооцох</w:t>
            </w:r>
          </w:p>
        </w:tc>
        <w:tc>
          <w:tcPr>
            <w:tcW w:w="3147" w:type="dxa"/>
          </w:tcPr>
          <w:p w14:paraId="43AB1D89" w14:textId="0AAC9096" w:rsidR="001E14BA" w:rsidRPr="001807A3" w:rsidRDefault="001807A3" w:rsidP="001E14BA">
            <w:pPr>
              <w:spacing w:line="276" w:lineRule="auto"/>
              <w:jc w:val="both"/>
              <w:rPr>
                <w:rFonts w:ascii="Arial" w:hAnsi="Arial" w:cs="Arial"/>
                <w:bCs/>
                <w:sz w:val="20"/>
                <w:szCs w:val="20"/>
                <w:lang w:val="mn-MN"/>
              </w:rPr>
            </w:pPr>
            <w:r w:rsidRPr="001807A3">
              <w:rPr>
                <w:rFonts w:ascii="Arial" w:hAnsi="Arial" w:cs="Arial"/>
                <w:sz w:val="20"/>
                <w:szCs w:val="20"/>
              </w:rPr>
              <w:t>Роялти, хуваарилалт нь орлого; иргэний зардал биш</w:t>
            </w:r>
          </w:p>
        </w:tc>
      </w:tr>
    </w:tbl>
    <w:p w14:paraId="43C3CFB9" w14:textId="5A560B55" w:rsidR="001E14BA" w:rsidRPr="001E14BA" w:rsidRDefault="001E14BA" w:rsidP="001E14BA">
      <w:pPr>
        <w:spacing w:after="0" w:line="276" w:lineRule="auto"/>
        <w:jc w:val="both"/>
        <w:rPr>
          <w:rFonts w:ascii="Arial" w:hAnsi="Arial" w:cs="Arial"/>
          <w:bCs/>
          <w:lang w:val="mn-MN"/>
        </w:rPr>
      </w:pPr>
    </w:p>
    <w:p w14:paraId="321B3F3E" w14:textId="77777777" w:rsidR="001E14BA" w:rsidRDefault="001E14BA" w:rsidP="001E14BA">
      <w:pPr>
        <w:spacing w:after="0" w:line="276" w:lineRule="auto"/>
        <w:jc w:val="both"/>
        <w:rPr>
          <w:rFonts w:ascii="Arial" w:hAnsi="Arial" w:cs="Arial"/>
          <w:bCs/>
          <w:lang w:val="mn-MN"/>
        </w:rPr>
      </w:pPr>
    </w:p>
    <w:p w14:paraId="4D3E62CD" w14:textId="77777777" w:rsidR="00F47215" w:rsidRDefault="00F47215" w:rsidP="001E14BA">
      <w:pPr>
        <w:spacing w:after="0" w:line="276" w:lineRule="auto"/>
        <w:jc w:val="both"/>
        <w:rPr>
          <w:rFonts w:ascii="Arial" w:hAnsi="Arial" w:cs="Arial"/>
          <w:bCs/>
          <w:lang w:val="mn-MN"/>
        </w:rPr>
      </w:pPr>
    </w:p>
    <w:p w14:paraId="611A542E" w14:textId="120FF500" w:rsidR="001E14BA" w:rsidRPr="00F47215" w:rsidRDefault="001E14BA" w:rsidP="00F47215">
      <w:pPr>
        <w:spacing w:after="0" w:line="276" w:lineRule="auto"/>
        <w:ind w:firstLine="720"/>
        <w:jc w:val="both"/>
        <w:rPr>
          <w:rFonts w:ascii="Arial" w:hAnsi="Arial" w:cs="Arial"/>
          <w:b/>
          <w:lang w:val="mn-MN"/>
        </w:rPr>
      </w:pPr>
      <w:r w:rsidRPr="00F47215">
        <w:rPr>
          <w:rFonts w:ascii="Arial" w:hAnsi="Arial" w:cs="Arial"/>
          <w:b/>
          <w:lang w:val="mn-MN"/>
        </w:rPr>
        <w:lastRenderedPageBreak/>
        <w:t>2</w:t>
      </w:r>
      <w:r w:rsidR="00F47215" w:rsidRPr="00F47215">
        <w:rPr>
          <w:rFonts w:ascii="Arial" w:hAnsi="Arial" w:cs="Arial"/>
          <w:b/>
          <w:lang w:val="mn-MN"/>
        </w:rPr>
        <w:t>.</w:t>
      </w:r>
      <w:r w:rsidR="00F47215">
        <w:rPr>
          <w:rFonts w:ascii="Arial" w:hAnsi="Arial" w:cs="Arial"/>
          <w:b/>
          <w:lang w:val="mn-MN"/>
        </w:rPr>
        <w:t>2.</w:t>
      </w:r>
      <w:r w:rsidRPr="00F47215">
        <w:rPr>
          <w:rFonts w:ascii="Arial" w:hAnsi="Arial" w:cs="Arial"/>
          <w:b/>
          <w:lang w:val="mn-MN"/>
        </w:rPr>
        <w:t>Тооцох арга</w:t>
      </w:r>
    </w:p>
    <w:p w14:paraId="681C0D16" w14:textId="77777777" w:rsidR="00F47215" w:rsidRPr="001E14BA" w:rsidRDefault="00F47215" w:rsidP="00F47215">
      <w:pPr>
        <w:spacing w:after="0" w:line="276" w:lineRule="auto"/>
        <w:ind w:firstLine="720"/>
        <w:jc w:val="both"/>
        <w:rPr>
          <w:rFonts w:ascii="Arial" w:hAnsi="Arial" w:cs="Arial"/>
          <w:bCs/>
          <w:lang w:val="mn-MN"/>
        </w:rPr>
      </w:pPr>
    </w:p>
    <w:p w14:paraId="4A1C5A01" w14:textId="172F01AD" w:rsidR="001E14BA" w:rsidRDefault="001E14BA" w:rsidP="00F47215">
      <w:pPr>
        <w:spacing w:after="0" w:line="276" w:lineRule="auto"/>
        <w:ind w:firstLine="720"/>
        <w:jc w:val="both"/>
        <w:rPr>
          <w:rFonts w:ascii="Arial" w:hAnsi="Arial" w:cs="Arial"/>
          <w:bCs/>
          <w:lang w:val="mn-MN"/>
        </w:rPr>
      </w:pPr>
      <w:r w:rsidRPr="001E14BA">
        <w:rPr>
          <w:rFonts w:ascii="Arial" w:hAnsi="Arial" w:cs="Arial"/>
          <w:bCs/>
          <w:lang w:val="mn-MN"/>
        </w:rPr>
        <w:t xml:space="preserve">Жилийн хугацааны ачаалал Aᵢ = Σ(tᵢ × Nᵢ × fᵢ), цаг/жил. Мөнгөн зардал Cᵢ = Σ(mᵢ × Nᵢ × fᵢ), төгрөг/жил. Өмнө нь бүрдүүлдэг байсан баримт, татварын тайлангийн хугацааг суурь ачаалалд оруулж, зөвхөн нэмэгдлийг ялгана. Иргэний хугацааг үндсэн дүнд дур мэдэн цалингаар мөнгөжүүлэхгүй. Аргачлалын 3.4.3-т нийцүүлэн замын зардлыг оруулахгүй. </w:t>
      </w:r>
    </w:p>
    <w:p w14:paraId="5BF61A45" w14:textId="77777777" w:rsidR="00F47215" w:rsidRPr="001E14BA" w:rsidRDefault="00F47215" w:rsidP="00F47215">
      <w:pPr>
        <w:spacing w:after="0" w:line="276" w:lineRule="auto"/>
        <w:ind w:firstLine="720"/>
        <w:jc w:val="both"/>
        <w:rPr>
          <w:rFonts w:ascii="Arial" w:hAnsi="Arial" w:cs="Arial"/>
          <w:bCs/>
          <w:lang w:val="mn-MN"/>
        </w:rPr>
      </w:pPr>
    </w:p>
    <w:p w14:paraId="3CB5A46B" w14:textId="5B98C02C" w:rsidR="001E14BA" w:rsidRDefault="001E14BA" w:rsidP="00F47215">
      <w:pPr>
        <w:spacing w:after="0" w:line="276" w:lineRule="auto"/>
        <w:ind w:firstLine="720"/>
        <w:jc w:val="both"/>
        <w:rPr>
          <w:rFonts w:ascii="Arial" w:hAnsi="Arial" w:cs="Arial"/>
          <w:bCs/>
          <w:lang w:val="mn-MN"/>
        </w:rPr>
      </w:pPr>
      <w:r w:rsidRPr="001E14BA">
        <w:rPr>
          <w:rFonts w:ascii="Arial" w:hAnsi="Arial" w:cs="Arial"/>
          <w:bCs/>
          <w:lang w:val="mn-MN"/>
        </w:rPr>
        <w:t>Төсөлд бүртгэл, шинжээчийн үйлчилгээний төлбөрийн хэмжээ болон төлөгчийг тогтоогоогүй. Иймд хураамжийг зохиомол үнээр тооцохгүй</w:t>
      </w:r>
      <w:r w:rsidR="00F47215">
        <w:rPr>
          <w:rFonts w:ascii="Arial" w:hAnsi="Arial" w:cs="Arial"/>
          <w:bCs/>
          <w:lang w:val="mn-MN"/>
        </w:rPr>
        <w:t>,</w:t>
      </w:r>
      <w:r w:rsidRPr="001E14BA">
        <w:rPr>
          <w:rFonts w:ascii="Arial" w:hAnsi="Arial" w:cs="Arial"/>
          <w:bCs/>
          <w:lang w:val="mn-MN"/>
        </w:rPr>
        <w:t xml:space="preserve"> нотариатын зардлыг тухайлан шаардаагүй байхад </w:t>
      </w:r>
      <w:r w:rsidR="00F47215">
        <w:rPr>
          <w:rFonts w:ascii="Arial" w:hAnsi="Arial" w:cs="Arial"/>
          <w:bCs/>
          <w:lang w:val="mn-MN"/>
        </w:rPr>
        <w:t>шууд</w:t>
      </w:r>
      <w:r w:rsidRPr="001E14BA">
        <w:rPr>
          <w:rFonts w:ascii="Arial" w:hAnsi="Arial" w:cs="Arial"/>
          <w:bCs/>
          <w:lang w:val="mn-MN"/>
        </w:rPr>
        <w:t xml:space="preserve"> нэмэхгүй. Төлбөр бий болгох эрх зүйн үндэслэл, батлагдсан тариф байвал дараа нь нөхөж тооцно.</w:t>
      </w:r>
    </w:p>
    <w:p w14:paraId="4563754E" w14:textId="77777777" w:rsidR="00F47215" w:rsidRPr="001E14BA" w:rsidRDefault="00F47215" w:rsidP="00F47215">
      <w:pPr>
        <w:spacing w:after="0" w:line="276" w:lineRule="auto"/>
        <w:ind w:firstLine="720"/>
        <w:jc w:val="both"/>
        <w:rPr>
          <w:rFonts w:ascii="Arial" w:hAnsi="Arial" w:cs="Arial"/>
          <w:bCs/>
          <w:lang w:val="mn-MN"/>
        </w:rPr>
      </w:pPr>
    </w:p>
    <w:p w14:paraId="1F715E5C" w14:textId="062259F3" w:rsidR="001E14BA" w:rsidRPr="00F47215" w:rsidRDefault="00F47215" w:rsidP="00F47215">
      <w:pPr>
        <w:spacing w:after="0" w:line="276" w:lineRule="auto"/>
        <w:ind w:firstLine="720"/>
        <w:jc w:val="both"/>
        <w:rPr>
          <w:rFonts w:ascii="Arial" w:hAnsi="Arial" w:cs="Arial"/>
          <w:b/>
          <w:lang w:val="mn-MN"/>
        </w:rPr>
      </w:pPr>
      <w:r>
        <w:rPr>
          <w:rFonts w:ascii="Arial" w:hAnsi="Arial" w:cs="Arial"/>
          <w:b/>
          <w:lang w:val="mn-MN"/>
        </w:rPr>
        <w:t>2.</w:t>
      </w:r>
      <w:r w:rsidRPr="00F47215">
        <w:rPr>
          <w:rFonts w:ascii="Arial" w:hAnsi="Arial" w:cs="Arial"/>
          <w:b/>
          <w:lang w:val="mn-MN"/>
        </w:rPr>
        <w:t>3.</w:t>
      </w:r>
      <w:r w:rsidR="001E14BA" w:rsidRPr="00F47215">
        <w:rPr>
          <w:rFonts w:ascii="Arial" w:hAnsi="Arial" w:cs="Arial"/>
          <w:b/>
          <w:lang w:val="mn-MN"/>
        </w:rPr>
        <w:t>Хялбарчлах боломж ба дүгнэлт</w:t>
      </w:r>
    </w:p>
    <w:p w14:paraId="5CEBE011" w14:textId="77777777" w:rsidR="00F47215" w:rsidRPr="001E14BA" w:rsidRDefault="00F47215" w:rsidP="00F47215">
      <w:pPr>
        <w:spacing w:after="0" w:line="276" w:lineRule="auto"/>
        <w:ind w:firstLine="720"/>
        <w:jc w:val="both"/>
        <w:rPr>
          <w:rFonts w:ascii="Arial" w:hAnsi="Arial" w:cs="Arial"/>
          <w:bCs/>
          <w:lang w:val="mn-MN"/>
        </w:rPr>
      </w:pPr>
    </w:p>
    <w:p w14:paraId="5B3DBFD2" w14:textId="77777777" w:rsidR="001E14BA" w:rsidRPr="001E14BA" w:rsidRDefault="001E14BA" w:rsidP="00F47215">
      <w:pPr>
        <w:spacing w:after="0" w:line="276" w:lineRule="auto"/>
        <w:ind w:firstLine="720"/>
        <w:jc w:val="both"/>
        <w:rPr>
          <w:rFonts w:ascii="Arial" w:hAnsi="Arial" w:cs="Arial"/>
          <w:bCs/>
          <w:lang w:val="mn-MN"/>
        </w:rPr>
      </w:pPr>
      <w:r w:rsidRPr="001E14BA">
        <w:rPr>
          <w:rFonts w:ascii="Arial" w:hAnsi="Arial" w:cs="Arial"/>
          <w:bCs/>
          <w:lang w:val="mn-MN"/>
        </w:rPr>
        <w:t>Хөрөнгө оруулалтын төлбөрийн баримтыг цахим тайлантай холбож, төрд байгаа мэдээллийг дахин шаардахгүй байх, нэг баримтыг хэд хэдэн байгууллагад давхар хүргүүлэхийг багасгах нь ачааллыг бууруулна. Компанийн ажилтны хийсэн ажлыг хуулийн этгээдийн хэсэгт тооцсон бол иргэний хэсэгт давхар оруулахгүй.</w:t>
      </w:r>
    </w:p>
    <w:p w14:paraId="768C88E2" w14:textId="77777777" w:rsidR="00F47215" w:rsidRDefault="00F47215" w:rsidP="00F47215">
      <w:pPr>
        <w:spacing w:after="0" w:line="276" w:lineRule="auto"/>
        <w:ind w:firstLine="720"/>
        <w:jc w:val="both"/>
        <w:rPr>
          <w:rFonts w:ascii="Arial" w:hAnsi="Arial" w:cs="Arial"/>
          <w:bCs/>
          <w:lang w:val="mn-MN"/>
        </w:rPr>
      </w:pPr>
    </w:p>
    <w:p w14:paraId="5DB1A32F" w14:textId="1B116879" w:rsidR="001E14BA" w:rsidRPr="001E14BA" w:rsidRDefault="00F47215" w:rsidP="00F47215">
      <w:pPr>
        <w:spacing w:after="0" w:line="276" w:lineRule="auto"/>
        <w:ind w:firstLine="720"/>
        <w:jc w:val="both"/>
        <w:rPr>
          <w:rFonts w:ascii="Arial" w:hAnsi="Arial" w:cs="Arial"/>
          <w:bCs/>
          <w:lang w:val="mn-MN"/>
        </w:rPr>
      </w:pPr>
      <w:r>
        <w:rPr>
          <w:rFonts w:ascii="Arial" w:hAnsi="Arial" w:cs="Arial"/>
          <w:bCs/>
          <w:lang w:val="mn-MN"/>
        </w:rPr>
        <w:t>Хуулийн төсөл нь н</w:t>
      </w:r>
      <w:r w:rsidR="001E14BA" w:rsidRPr="001E14BA">
        <w:rPr>
          <w:rFonts w:ascii="Arial" w:hAnsi="Arial" w:cs="Arial"/>
          <w:bCs/>
          <w:lang w:val="mn-MN"/>
        </w:rPr>
        <w:t xml:space="preserve">ийт иргэнд шууд нийтлэг нэмэлт </w:t>
      </w:r>
      <w:r>
        <w:rPr>
          <w:rFonts w:ascii="Arial" w:hAnsi="Arial" w:cs="Arial"/>
          <w:bCs/>
          <w:lang w:val="mn-MN"/>
        </w:rPr>
        <w:t xml:space="preserve">санхүүгийн </w:t>
      </w:r>
      <w:r w:rsidR="001E14BA" w:rsidRPr="001E14BA">
        <w:rPr>
          <w:rFonts w:ascii="Arial" w:hAnsi="Arial" w:cs="Arial"/>
          <w:bCs/>
          <w:lang w:val="mn-MN"/>
        </w:rPr>
        <w:t>үүрэг тогтоогдоогүй гэж дүгнэ</w:t>
      </w:r>
      <w:r>
        <w:rPr>
          <w:rFonts w:ascii="Arial" w:hAnsi="Arial" w:cs="Arial"/>
          <w:bCs/>
          <w:lang w:val="mn-MN"/>
        </w:rPr>
        <w:t>гдэж байна</w:t>
      </w:r>
      <w:r w:rsidR="001E14BA" w:rsidRPr="001E14BA">
        <w:rPr>
          <w:rFonts w:ascii="Arial" w:hAnsi="Arial" w:cs="Arial"/>
          <w:bCs/>
          <w:lang w:val="mn-MN"/>
        </w:rPr>
        <w:t xml:space="preserve">. Гэхдээ дэмжлэг хүсэх иргэдийн нөхцөлт ачаалал, ХХОАТ-ын тайланд нэмэгдэх ажиллагаа байгаа тул иргэний нийт зардлыг бүхэлд нь тэг гэж </w:t>
      </w:r>
      <w:r>
        <w:rPr>
          <w:rFonts w:ascii="Arial" w:hAnsi="Arial" w:cs="Arial"/>
          <w:bCs/>
          <w:lang w:val="mn-MN"/>
        </w:rPr>
        <w:t>үзэх боломжгүй юм.</w:t>
      </w:r>
    </w:p>
    <w:p w14:paraId="3CF9D92A" w14:textId="77777777" w:rsidR="001E14BA" w:rsidRDefault="001E14BA" w:rsidP="009B168D">
      <w:pPr>
        <w:spacing w:after="0" w:line="276" w:lineRule="auto"/>
        <w:jc w:val="center"/>
        <w:rPr>
          <w:rFonts w:ascii="Arial" w:hAnsi="Arial" w:cs="Arial"/>
          <w:b/>
          <w:lang w:val="mn-MN"/>
        </w:rPr>
      </w:pPr>
    </w:p>
    <w:p w14:paraId="73940AD7" w14:textId="77777777" w:rsidR="00F47215" w:rsidRDefault="009B168D" w:rsidP="00F47215">
      <w:pPr>
        <w:spacing w:after="0" w:line="276" w:lineRule="auto"/>
        <w:ind w:firstLine="720"/>
        <w:jc w:val="center"/>
        <w:rPr>
          <w:rFonts w:ascii="Arial" w:hAnsi="Arial" w:cs="Arial"/>
          <w:b/>
          <w:lang w:val="mn-MN"/>
        </w:rPr>
      </w:pPr>
      <w:r w:rsidRPr="009B168D">
        <w:rPr>
          <w:rFonts w:ascii="Arial" w:hAnsi="Arial" w:cs="Arial"/>
          <w:b/>
          <w:lang w:val="mn-MN"/>
        </w:rPr>
        <w:t>ГУРАВ.</w:t>
      </w:r>
      <w:r w:rsidR="00394B1C" w:rsidRPr="00394B1C">
        <w:rPr>
          <w:rFonts w:ascii="Arial" w:hAnsi="Arial" w:cs="Arial"/>
        </w:rPr>
        <w:t xml:space="preserve"> </w:t>
      </w:r>
      <w:r w:rsidR="00F47215">
        <w:rPr>
          <w:rFonts w:ascii="Arial" w:hAnsi="Arial" w:cs="Arial"/>
          <w:b/>
        </w:rPr>
        <w:t>ИННОВАЦИЙН ТУХАЙ ХУУЛЬД НЭМЭЛТ, ӨӨРЧЛӨЛТ ОРУУЛАХ ТУХАЙ ХУУЛИЙН</w:t>
      </w:r>
      <w:r w:rsidR="00F47215" w:rsidRPr="00616213">
        <w:rPr>
          <w:rFonts w:ascii="Arial" w:hAnsi="Arial" w:cs="Arial"/>
          <w:b/>
        </w:rPr>
        <w:t xml:space="preserve"> </w:t>
      </w:r>
      <w:r w:rsidR="00F47215" w:rsidRPr="00616213">
        <w:rPr>
          <w:rFonts w:ascii="Arial" w:hAnsi="Arial" w:cs="Arial"/>
          <w:b/>
          <w:lang w:val="mn-MN"/>
        </w:rPr>
        <w:t>ТӨСӨЛ</w:t>
      </w:r>
      <w:r w:rsidR="00F47215">
        <w:rPr>
          <w:rFonts w:ascii="Arial" w:hAnsi="Arial" w:cs="Arial"/>
          <w:lang w:val="mn-MN"/>
        </w:rPr>
        <w:t xml:space="preserve"> </w:t>
      </w:r>
      <w:r w:rsidR="00F47215" w:rsidRPr="00EB5961">
        <w:rPr>
          <w:rFonts w:ascii="Arial" w:hAnsi="Arial" w:cs="Arial"/>
          <w:b/>
          <w:lang w:val="mn-MN"/>
        </w:rPr>
        <w:t>БАТЛАГДС</w:t>
      </w:r>
      <w:r w:rsidR="00F47215">
        <w:rPr>
          <w:rFonts w:ascii="Arial" w:hAnsi="Arial" w:cs="Arial"/>
          <w:b/>
          <w:lang w:val="mn-MN"/>
        </w:rPr>
        <w:t>А</w:t>
      </w:r>
      <w:r w:rsidR="00F47215" w:rsidRPr="00EB5961">
        <w:rPr>
          <w:rFonts w:ascii="Arial" w:hAnsi="Arial" w:cs="Arial"/>
          <w:b/>
          <w:lang w:val="mn-MN"/>
        </w:rPr>
        <w:t>НААР</w:t>
      </w:r>
    </w:p>
    <w:p w14:paraId="133809F7" w14:textId="77777777" w:rsidR="009B168D" w:rsidRPr="009B168D" w:rsidRDefault="009B168D" w:rsidP="00BB2ED6">
      <w:pPr>
        <w:spacing w:after="120" w:line="276" w:lineRule="auto"/>
        <w:jc w:val="center"/>
        <w:rPr>
          <w:rFonts w:ascii="Arial" w:hAnsi="Arial" w:cs="Arial"/>
          <w:b/>
          <w:lang w:val="mn-MN"/>
        </w:rPr>
      </w:pPr>
      <w:r w:rsidRPr="009B168D">
        <w:rPr>
          <w:rFonts w:ascii="Arial" w:hAnsi="Arial" w:cs="Arial"/>
          <w:b/>
          <w:lang w:val="mn-MN"/>
        </w:rPr>
        <w:t>ХУУЛИЙН ЭТГЭЭДЭД ҮҮСЭХ ЗАРДЛЫН ТООЦОО</w:t>
      </w:r>
    </w:p>
    <w:p w14:paraId="67E313E2" w14:textId="75C83B51" w:rsidR="00EB5961" w:rsidRDefault="00E05A5C" w:rsidP="009B168D">
      <w:pPr>
        <w:spacing w:after="0" w:line="276" w:lineRule="auto"/>
        <w:ind w:firstLine="720"/>
        <w:jc w:val="both"/>
        <w:rPr>
          <w:rFonts w:ascii="Arial" w:hAnsi="Arial" w:cs="Arial"/>
          <w:lang w:val="mn-MN"/>
        </w:rPr>
      </w:pPr>
      <w:r>
        <w:rPr>
          <w:rFonts w:ascii="Arial" w:hAnsi="Arial" w:cs="Arial"/>
          <w:lang w:val="mn-MN"/>
        </w:rPr>
        <w:t xml:space="preserve">Энэ хэсэгт </w:t>
      </w:r>
      <w:r w:rsidR="00F47215">
        <w:rPr>
          <w:rFonts w:ascii="Arial" w:hAnsi="Arial" w:cs="Arial"/>
        </w:rPr>
        <w:t>тус хуулийн</w:t>
      </w:r>
      <w:r w:rsidR="00394B1C">
        <w:rPr>
          <w:rFonts w:ascii="Arial" w:hAnsi="Arial" w:cs="Arial"/>
        </w:rPr>
        <w:t xml:space="preserve"> </w:t>
      </w:r>
      <w:r w:rsidR="00394B1C">
        <w:rPr>
          <w:rFonts w:ascii="Arial" w:hAnsi="Arial" w:cs="Arial"/>
          <w:lang w:val="mn-MN"/>
        </w:rPr>
        <w:t xml:space="preserve">төсөл </w:t>
      </w:r>
      <w:r w:rsidR="00E427E8">
        <w:rPr>
          <w:rFonts w:ascii="Arial" w:hAnsi="Arial" w:cs="Arial"/>
          <w:lang w:val="mn-MN"/>
        </w:rPr>
        <w:t>батлагдс</w:t>
      </w:r>
      <w:r w:rsidR="00456DAF">
        <w:rPr>
          <w:rFonts w:ascii="Arial" w:hAnsi="Arial" w:cs="Arial"/>
          <w:lang w:val="mn-MN"/>
        </w:rPr>
        <w:t>а</w:t>
      </w:r>
      <w:r w:rsidR="00E427E8">
        <w:rPr>
          <w:rFonts w:ascii="Arial" w:hAnsi="Arial" w:cs="Arial"/>
          <w:lang w:val="mn-MN"/>
        </w:rPr>
        <w:t xml:space="preserve">наар </w:t>
      </w:r>
      <w:r w:rsidR="00EB5961">
        <w:rPr>
          <w:rFonts w:ascii="Arial" w:hAnsi="Arial" w:cs="Arial"/>
          <w:lang w:val="mn-MN"/>
        </w:rPr>
        <w:t xml:space="preserve">хуулийн төслийн үйлчлэлд хамаарахаар заасан </w:t>
      </w:r>
      <w:r w:rsidR="00E427E8">
        <w:rPr>
          <w:rFonts w:ascii="Arial" w:hAnsi="Arial" w:cs="Arial"/>
          <w:lang w:val="mn-MN"/>
        </w:rPr>
        <w:t>хуулийн этгээд</w:t>
      </w:r>
      <w:r w:rsidR="00EB5961">
        <w:rPr>
          <w:rFonts w:ascii="Arial" w:hAnsi="Arial" w:cs="Arial"/>
          <w:lang w:val="mn-MN"/>
        </w:rPr>
        <w:t>үүд</w:t>
      </w:r>
      <w:r w:rsidR="00394B1C">
        <w:rPr>
          <w:rFonts w:ascii="Arial" w:hAnsi="Arial" w:cs="Arial"/>
          <w:lang w:val="mn-MN"/>
        </w:rPr>
        <w:t xml:space="preserve">ийн хувь уг хуулийн төслийг хэрэгжүүлэхтэй холбоотойгоор </w:t>
      </w:r>
      <w:r w:rsidR="00EB5961">
        <w:rPr>
          <w:rFonts w:ascii="Arial" w:hAnsi="Arial" w:cs="Arial"/>
          <w:lang w:val="mn-MN"/>
        </w:rPr>
        <w:t xml:space="preserve"> тэдэнд</w:t>
      </w:r>
      <w:r>
        <w:rPr>
          <w:rFonts w:ascii="Arial" w:hAnsi="Arial" w:cs="Arial"/>
          <w:lang w:val="mn-MN"/>
        </w:rPr>
        <w:t xml:space="preserve"> үүсэх зардлыг мөнгөн дүнгээр тооцоолон гарган</w:t>
      </w:r>
      <w:r w:rsidR="00EB5961">
        <w:rPr>
          <w:rFonts w:ascii="Arial" w:hAnsi="Arial" w:cs="Arial"/>
          <w:lang w:val="mn-MN"/>
        </w:rPr>
        <w:t>а</w:t>
      </w:r>
      <w:r>
        <w:rPr>
          <w:rFonts w:ascii="Arial" w:hAnsi="Arial" w:cs="Arial"/>
          <w:lang w:val="mn-MN"/>
        </w:rPr>
        <w:t xml:space="preserve">. </w:t>
      </w:r>
    </w:p>
    <w:p w14:paraId="7D5B68FA" w14:textId="77777777" w:rsidR="00F47215" w:rsidRDefault="00F47215" w:rsidP="009B168D">
      <w:pPr>
        <w:spacing w:after="0" w:line="276" w:lineRule="auto"/>
        <w:ind w:firstLine="720"/>
        <w:jc w:val="both"/>
        <w:rPr>
          <w:rFonts w:ascii="Arial" w:hAnsi="Arial" w:cs="Arial"/>
          <w:lang w:val="mn-MN"/>
        </w:rPr>
      </w:pPr>
    </w:p>
    <w:p w14:paraId="0D7EBD11" w14:textId="77777777" w:rsidR="00E427E8" w:rsidRDefault="005C0268" w:rsidP="00EB5961">
      <w:pPr>
        <w:spacing w:after="0" w:line="276" w:lineRule="auto"/>
        <w:ind w:firstLine="720"/>
        <w:jc w:val="both"/>
        <w:rPr>
          <w:rFonts w:ascii="Arial" w:hAnsi="Arial" w:cs="Arial"/>
          <w:lang w:val="mn-MN"/>
        </w:rPr>
      </w:pPr>
      <w:r>
        <w:rPr>
          <w:rFonts w:ascii="Arial" w:hAnsi="Arial" w:cs="Arial"/>
          <w:lang w:val="mn-MN"/>
        </w:rPr>
        <w:t xml:space="preserve">Ийнхүү </w:t>
      </w:r>
      <w:r w:rsidR="00E427E8">
        <w:rPr>
          <w:rFonts w:ascii="Arial" w:hAnsi="Arial" w:cs="Arial"/>
          <w:lang w:val="mn-MN"/>
        </w:rPr>
        <w:t>үүсэх зардлыг Засгийн газрын 2016 оны 59 дүгээр тогтоолын дөрөвдүгээр хавсралтаар батлагдсан “Хууль тогтоомжийг хэрэгжүүлэхтэй холбогдон гарах зардлын тооцоо хийх аргачлал”-ын 2 дугаар зүйлийн 2.1 дэх хэсэгт заасны дагуу дараах үе шаттайгаар тооцоолно. Үүнд:</w:t>
      </w:r>
    </w:p>
    <w:p w14:paraId="7C8AE47A" w14:textId="77777777" w:rsidR="00F47215" w:rsidRDefault="00F47215" w:rsidP="00EB5961">
      <w:pPr>
        <w:spacing w:after="0" w:line="276" w:lineRule="auto"/>
        <w:ind w:firstLine="720"/>
        <w:jc w:val="both"/>
        <w:rPr>
          <w:rFonts w:ascii="Arial" w:hAnsi="Arial" w:cs="Arial"/>
        </w:rPr>
      </w:pPr>
    </w:p>
    <w:p w14:paraId="5227E13C" w14:textId="77777777" w:rsidR="00E05A5C" w:rsidRPr="00E05A5C" w:rsidRDefault="00E05A5C" w:rsidP="00E05A5C">
      <w:pPr>
        <w:pStyle w:val="NormalWeb"/>
        <w:numPr>
          <w:ilvl w:val="0"/>
          <w:numId w:val="4"/>
        </w:numPr>
        <w:spacing w:before="0" w:beforeAutospacing="0" w:after="0" w:afterAutospacing="0" w:line="276" w:lineRule="auto"/>
        <w:jc w:val="both"/>
        <w:rPr>
          <w:rFonts w:ascii="Arial" w:hAnsi="Arial" w:cs="Arial"/>
        </w:rPr>
      </w:pPr>
      <w:r w:rsidRPr="00E05A5C">
        <w:rPr>
          <w:rFonts w:ascii="Arial" w:hAnsi="Arial" w:cs="Arial"/>
        </w:rPr>
        <w:t>хуулийн этгээдийн гүйцэтгэх үүргийг тогтоох;</w:t>
      </w:r>
    </w:p>
    <w:p w14:paraId="5EF88D24" w14:textId="77777777" w:rsidR="00E05A5C" w:rsidRPr="00E05A5C" w:rsidRDefault="00E05A5C" w:rsidP="00E05A5C">
      <w:pPr>
        <w:pStyle w:val="NormalWeb"/>
        <w:numPr>
          <w:ilvl w:val="0"/>
          <w:numId w:val="4"/>
        </w:numPr>
        <w:spacing w:before="0" w:beforeAutospacing="0" w:after="0" w:afterAutospacing="0" w:line="276" w:lineRule="auto"/>
        <w:jc w:val="both"/>
        <w:rPr>
          <w:rFonts w:ascii="Arial" w:hAnsi="Arial" w:cs="Arial"/>
        </w:rPr>
      </w:pPr>
      <w:r>
        <w:rPr>
          <w:rFonts w:ascii="Arial" w:hAnsi="Arial" w:cs="Arial"/>
          <w:lang w:val="mn-MN"/>
        </w:rPr>
        <w:t xml:space="preserve">нэг бүрийн </w:t>
      </w:r>
      <w:r w:rsidRPr="00E05A5C">
        <w:rPr>
          <w:rFonts w:ascii="Arial" w:hAnsi="Arial" w:cs="Arial"/>
        </w:rPr>
        <w:t>зардлыг тооцох;</w:t>
      </w:r>
    </w:p>
    <w:p w14:paraId="004B8FD3" w14:textId="77777777" w:rsidR="00E05A5C" w:rsidRPr="00E05A5C" w:rsidRDefault="00E05A5C" w:rsidP="00E05A5C">
      <w:pPr>
        <w:pStyle w:val="NormalWeb"/>
        <w:numPr>
          <w:ilvl w:val="0"/>
          <w:numId w:val="4"/>
        </w:numPr>
        <w:spacing w:before="0" w:beforeAutospacing="0" w:after="0" w:afterAutospacing="0" w:line="276" w:lineRule="auto"/>
        <w:jc w:val="both"/>
        <w:rPr>
          <w:rFonts w:ascii="Arial" w:hAnsi="Arial" w:cs="Arial"/>
        </w:rPr>
      </w:pPr>
      <w:r w:rsidRPr="00E05A5C">
        <w:rPr>
          <w:rFonts w:ascii="Arial" w:hAnsi="Arial" w:cs="Arial"/>
        </w:rPr>
        <w:t>тоон үзүүлэлтийг тооцох;</w:t>
      </w:r>
    </w:p>
    <w:p w14:paraId="6DD93AC9" w14:textId="77777777" w:rsidR="00E05A5C" w:rsidRPr="00E05A5C" w:rsidRDefault="00E05A5C" w:rsidP="00E05A5C">
      <w:pPr>
        <w:pStyle w:val="NormalWeb"/>
        <w:numPr>
          <w:ilvl w:val="0"/>
          <w:numId w:val="4"/>
        </w:numPr>
        <w:spacing w:before="0" w:beforeAutospacing="0" w:after="0" w:afterAutospacing="0" w:line="276" w:lineRule="auto"/>
        <w:jc w:val="both"/>
        <w:rPr>
          <w:rFonts w:ascii="Arial" w:hAnsi="Arial" w:cs="Arial"/>
        </w:rPr>
      </w:pPr>
      <w:r w:rsidRPr="00E05A5C">
        <w:rPr>
          <w:rFonts w:ascii="Arial" w:hAnsi="Arial" w:cs="Arial"/>
        </w:rPr>
        <w:t>нийт зардлын дүнг тооцож гаргах;</w:t>
      </w:r>
    </w:p>
    <w:p w14:paraId="41B12682" w14:textId="77777777" w:rsidR="00E05A5C" w:rsidRPr="00E05A5C" w:rsidRDefault="00E05A5C" w:rsidP="00E05A5C">
      <w:pPr>
        <w:pStyle w:val="NormalWeb"/>
        <w:numPr>
          <w:ilvl w:val="0"/>
          <w:numId w:val="4"/>
        </w:numPr>
        <w:spacing w:before="0" w:beforeAutospacing="0" w:after="0" w:afterAutospacing="0" w:line="276" w:lineRule="auto"/>
        <w:jc w:val="both"/>
        <w:rPr>
          <w:rFonts w:ascii="Arial" w:hAnsi="Arial" w:cs="Arial"/>
        </w:rPr>
      </w:pPr>
      <w:r w:rsidRPr="00E05A5C">
        <w:rPr>
          <w:rFonts w:ascii="Arial" w:hAnsi="Arial" w:cs="Arial"/>
        </w:rPr>
        <w:lastRenderedPageBreak/>
        <w:t>хялбарчлах боломжийг шалгах;</w:t>
      </w:r>
    </w:p>
    <w:p w14:paraId="441F2A42" w14:textId="77777777" w:rsidR="00E05A5C" w:rsidRDefault="00E05A5C" w:rsidP="00E05A5C">
      <w:pPr>
        <w:pStyle w:val="NormalWeb"/>
        <w:numPr>
          <w:ilvl w:val="0"/>
          <w:numId w:val="4"/>
        </w:numPr>
        <w:spacing w:before="0" w:beforeAutospacing="0" w:after="0" w:afterAutospacing="0" w:line="276" w:lineRule="auto"/>
        <w:jc w:val="both"/>
        <w:rPr>
          <w:rFonts w:ascii="Arial" w:hAnsi="Arial" w:cs="Arial"/>
        </w:rPr>
      </w:pPr>
      <w:r w:rsidRPr="00E05A5C">
        <w:rPr>
          <w:rFonts w:ascii="Arial" w:hAnsi="Arial" w:cs="Arial"/>
        </w:rPr>
        <w:t>нэмэлт зардлыг тооцох.</w:t>
      </w:r>
    </w:p>
    <w:p w14:paraId="7AA5086E" w14:textId="77777777" w:rsidR="007A4AED" w:rsidRDefault="007A4AED" w:rsidP="007A4AED">
      <w:pPr>
        <w:pStyle w:val="NormalWeb"/>
        <w:spacing w:before="0" w:beforeAutospacing="0" w:after="0" w:afterAutospacing="0" w:line="276" w:lineRule="auto"/>
        <w:jc w:val="both"/>
        <w:rPr>
          <w:rFonts w:ascii="Arial" w:hAnsi="Arial" w:cs="Arial"/>
        </w:rPr>
      </w:pPr>
    </w:p>
    <w:p w14:paraId="071D68A8" w14:textId="77777777" w:rsidR="00EB5961" w:rsidRDefault="00C20291" w:rsidP="006237A3">
      <w:pPr>
        <w:spacing w:after="120" w:line="276" w:lineRule="auto"/>
        <w:ind w:firstLine="720"/>
        <w:jc w:val="both"/>
        <w:rPr>
          <w:rFonts w:ascii="Arial" w:hAnsi="Arial" w:cs="Arial"/>
          <w:lang w:val="mn-MN"/>
        </w:rPr>
      </w:pPr>
      <w:r>
        <w:rPr>
          <w:rFonts w:ascii="Arial" w:hAnsi="Arial" w:cs="Arial"/>
          <w:b/>
          <w:lang w:val="mn-MN"/>
        </w:rPr>
        <w:t>3</w:t>
      </w:r>
      <w:r w:rsidR="00EB5961" w:rsidRPr="005C0268">
        <w:rPr>
          <w:rFonts w:ascii="Arial" w:hAnsi="Arial" w:cs="Arial"/>
          <w:b/>
          <w:lang w:val="mn-MN"/>
        </w:rPr>
        <w:t>.1.ХУУЛИЙН ЭТГЭЭДИЙН ГҮЙЦЭТГЭХ ҮҮРГИЙГ ТОГТООХ:</w:t>
      </w:r>
      <w:r w:rsidR="00EB5961">
        <w:rPr>
          <w:rFonts w:ascii="Arial" w:hAnsi="Arial" w:cs="Arial"/>
          <w:lang w:val="mn-MN"/>
        </w:rPr>
        <w:t xml:space="preserve"> </w:t>
      </w:r>
    </w:p>
    <w:tbl>
      <w:tblPr>
        <w:tblStyle w:val="TableGrid"/>
        <w:tblW w:w="0" w:type="auto"/>
        <w:tblLook w:val="04A0" w:firstRow="1" w:lastRow="0" w:firstColumn="1" w:lastColumn="0" w:noHBand="0" w:noVBand="1"/>
      </w:tblPr>
      <w:tblGrid>
        <w:gridCol w:w="3146"/>
        <w:gridCol w:w="3147"/>
        <w:gridCol w:w="3147"/>
      </w:tblGrid>
      <w:tr w:rsidR="00F47215" w14:paraId="1030E403" w14:textId="77777777" w:rsidTr="00F47215">
        <w:tc>
          <w:tcPr>
            <w:tcW w:w="3146" w:type="dxa"/>
          </w:tcPr>
          <w:p w14:paraId="337295B2" w14:textId="19B5A9D4" w:rsidR="00F47215" w:rsidRPr="00322656" w:rsidRDefault="00F47215" w:rsidP="00F47215">
            <w:pPr>
              <w:pStyle w:val="ListParagraph"/>
              <w:spacing w:line="276" w:lineRule="auto"/>
              <w:ind w:left="0"/>
              <w:jc w:val="center"/>
              <w:rPr>
                <w:rFonts w:ascii="Arial" w:hAnsi="Arial" w:cs="Arial"/>
                <w:b/>
                <w:bCs/>
                <w:lang w:val="mn-MN"/>
              </w:rPr>
            </w:pPr>
            <w:r w:rsidRPr="00322656">
              <w:rPr>
                <w:rFonts w:ascii="Arial" w:hAnsi="Arial" w:cs="Arial"/>
                <w:b/>
                <w:bCs/>
                <w:lang w:val="mn-MN"/>
              </w:rPr>
              <w:t>Үндэслэл</w:t>
            </w:r>
          </w:p>
        </w:tc>
        <w:tc>
          <w:tcPr>
            <w:tcW w:w="3147" w:type="dxa"/>
          </w:tcPr>
          <w:p w14:paraId="4DE5948C" w14:textId="35923CF6" w:rsidR="00F47215" w:rsidRPr="00322656" w:rsidRDefault="00F47215" w:rsidP="00F47215">
            <w:pPr>
              <w:pStyle w:val="ListParagraph"/>
              <w:spacing w:line="276" w:lineRule="auto"/>
              <w:ind w:left="0"/>
              <w:jc w:val="center"/>
              <w:rPr>
                <w:rFonts w:ascii="Arial" w:hAnsi="Arial" w:cs="Arial"/>
                <w:b/>
                <w:bCs/>
                <w:lang w:val="mn-MN"/>
              </w:rPr>
            </w:pPr>
            <w:r w:rsidRPr="00322656">
              <w:rPr>
                <w:rFonts w:ascii="Arial" w:hAnsi="Arial" w:cs="Arial"/>
                <w:b/>
                <w:bCs/>
                <w:lang w:val="mn-MN"/>
              </w:rPr>
              <w:t>Нэмэгдэх боломжтой ажил</w:t>
            </w:r>
          </w:p>
        </w:tc>
        <w:tc>
          <w:tcPr>
            <w:tcW w:w="3147" w:type="dxa"/>
          </w:tcPr>
          <w:p w14:paraId="7B809DC1" w14:textId="0964A73F" w:rsidR="00F47215" w:rsidRPr="00322656" w:rsidRDefault="00F47215" w:rsidP="00F47215">
            <w:pPr>
              <w:pStyle w:val="ListParagraph"/>
              <w:spacing w:line="276" w:lineRule="auto"/>
              <w:ind w:left="0"/>
              <w:jc w:val="center"/>
              <w:rPr>
                <w:rFonts w:ascii="Arial" w:hAnsi="Arial" w:cs="Arial"/>
                <w:b/>
                <w:bCs/>
                <w:lang w:val="mn-MN"/>
              </w:rPr>
            </w:pPr>
            <w:r w:rsidRPr="00322656">
              <w:rPr>
                <w:rFonts w:ascii="Arial" w:hAnsi="Arial" w:cs="Arial"/>
                <w:b/>
                <w:bCs/>
                <w:lang w:val="mn-MN"/>
              </w:rPr>
              <w:t>Зардлын ангилал</w:t>
            </w:r>
          </w:p>
        </w:tc>
      </w:tr>
      <w:tr w:rsidR="00F47215" w14:paraId="7A7DD696" w14:textId="77777777" w:rsidTr="00F47215">
        <w:tc>
          <w:tcPr>
            <w:tcW w:w="3146" w:type="dxa"/>
          </w:tcPr>
          <w:p w14:paraId="3EA7F3F9" w14:textId="0476ACF6"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3.1.4, 15.1, 15.2</w:t>
            </w:r>
          </w:p>
        </w:tc>
        <w:tc>
          <w:tcPr>
            <w:tcW w:w="3147" w:type="dxa"/>
          </w:tcPr>
          <w:p w14:paraId="4C4769BA" w14:textId="0A3391CC"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Шалгуурын нотолгоо, техникийн үзүүлэлт, оюуны өмчийн баримт, хүсэлт бүрдүүлэх</w:t>
            </w:r>
          </w:p>
        </w:tc>
        <w:tc>
          <w:tcPr>
            <w:tcW w:w="3147" w:type="dxa"/>
          </w:tcPr>
          <w:p w14:paraId="6AAFEF57" w14:textId="1E5A2D96"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Бүтээгдэхүүн тус бүрийн бүртгэл</w:t>
            </w:r>
          </w:p>
        </w:tc>
      </w:tr>
      <w:tr w:rsidR="00F47215" w14:paraId="766D731B" w14:textId="77777777" w:rsidTr="00F47215">
        <w:tc>
          <w:tcPr>
            <w:tcW w:w="3146" w:type="dxa"/>
          </w:tcPr>
          <w:p w14:paraId="489E2D9B" w14:textId="3A163262"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15.3</w:t>
            </w:r>
          </w:p>
        </w:tc>
        <w:tc>
          <w:tcPr>
            <w:tcW w:w="3147" w:type="dxa"/>
          </w:tcPr>
          <w:p w14:paraId="7748698C" w14:textId="00D2BDDB"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Олон улсад хүлээн зөвшөөрөгдсөн патентыг цахимаар нотлох, хүсэлт илгээх</w:t>
            </w:r>
          </w:p>
        </w:tc>
        <w:tc>
          <w:tcPr>
            <w:tcW w:w="3147" w:type="dxa"/>
          </w:tcPr>
          <w:p w14:paraId="300622AF" w14:textId="04724237"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lang w:val="mn-MN"/>
              </w:rPr>
              <w:t>Хялбаршуулсан бүртгэл</w:t>
            </w:r>
          </w:p>
        </w:tc>
      </w:tr>
      <w:tr w:rsidR="00F47215" w14:paraId="7D3D0C0F" w14:textId="77777777" w:rsidTr="00F47215">
        <w:tc>
          <w:tcPr>
            <w:tcW w:w="3146" w:type="dxa"/>
          </w:tcPr>
          <w:p w14:paraId="5FE5C359" w14:textId="0ADF3389"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17.1.14–17.1.16; ААНОАТХНӨОТХ-ийн төсөл 13.6, 13.7, 21.1.17</w:t>
            </w:r>
          </w:p>
        </w:tc>
        <w:tc>
          <w:tcPr>
            <w:tcW w:w="3147" w:type="dxa"/>
          </w:tcPr>
          <w:p w14:paraId="0C8426F2" w14:textId="2E9A5056"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Хөрөнгө оруулалт, судалгаа хөгжүүлэлтийн зардал, чөлөөлөгдөх борлуулалтыг ялгах; нотолгоо, тайлан бэлтгэх</w:t>
            </w:r>
          </w:p>
        </w:tc>
        <w:tc>
          <w:tcPr>
            <w:tcW w:w="3147" w:type="dxa"/>
          </w:tcPr>
          <w:p w14:paraId="44D6BDD2" w14:textId="6F177D53"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Нэг удаагийн бүртгэлийн тохируулга; жил бүрийн нэмэлт ажил</w:t>
            </w:r>
          </w:p>
        </w:tc>
      </w:tr>
      <w:tr w:rsidR="00F47215" w14:paraId="4EC5BD08" w14:textId="77777777" w:rsidTr="00F47215">
        <w:tc>
          <w:tcPr>
            <w:tcW w:w="3146" w:type="dxa"/>
          </w:tcPr>
          <w:p w14:paraId="2A04956F" w14:textId="71BD0268"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ГаальТГАТТХНӨТХ-ийн төсөл 38.1.27</w:t>
            </w:r>
          </w:p>
        </w:tc>
        <w:tc>
          <w:tcPr>
            <w:tcW w:w="3147" w:type="dxa"/>
          </w:tcPr>
          <w:p w14:paraId="0CE59214" w14:textId="1362619E"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Барааны зориулалт, ангилал, дотоодод үйлдвэрлэдэггүй байдлын нотолгоо</w:t>
            </w:r>
          </w:p>
        </w:tc>
        <w:tc>
          <w:tcPr>
            <w:tcW w:w="3147" w:type="dxa"/>
          </w:tcPr>
          <w:p w14:paraId="5E21B912" w14:textId="51CF8000"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Импортын мэдүүлэг тус бүрийн нэмэлт ажил</w:t>
            </w:r>
          </w:p>
        </w:tc>
      </w:tr>
      <w:tr w:rsidR="00F47215" w14:paraId="74C46A7C" w14:textId="77777777" w:rsidTr="00F47215">
        <w:tc>
          <w:tcPr>
            <w:tcW w:w="3146" w:type="dxa"/>
          </w:tcPr>
          <w:p w14:paraId="12F1BF6A" w14:textId="6C142DCB"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17.1.5</w:t>
            </w:r>
          </w:p>
        </w:tc>
        <w:tc>
          <w:tcPr>
            <w:tcW w:w="3147" w:type="dxa"/>
          </w:tcPr>
          <w:p w14:paraId="5F490160" w14:textId="46D0980C"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Төсвийн бус санхүүжилт бүрдсэнийг нотлох; төсөл, санхүүжилтийн материал</w:t>
            </w:r>
          </w:p>
        </w:tc>
        <w:tc>
          <w:tcPr>
            <w:tcW w:w="3147" w:type="dxa"/>
          </w:tcPr>
          <w:p w14:paraId="0EC69EBD" w14:textId="0BE7C298"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lang w:val="mn-MN"/>
              </w:rPr>
              <w:t>Санхүүжилт хүсэх тохиолдлын ажил</w:t>
            </w:r>
          </w:p>
        </w:tc>
      </w:tr>
      <w:tr w:rsidR="00F47215" w14:paraId="32A2DA6B" w14:textId="77777777" w:rsidTr="00F47215">
        <w:tc>
          <w:tcPr>
            <w:tcW w:w="3146" w:type="dxa"/>
          </w:tcPr>
          <w:p w14:paraId="22D7497A" w14:textId="27C48F86" w:rsidR="00F47215" w:rsidRPr="00322656" w:rsidRDefault="00F47215" w:rsidP="00F47215">
            <w:pPr>
              <w:pStyle w:val="ListParagraph"/>
              <w:spacing w:line="276" w:lineRule="auto"/>
              <w:ind w:left="0"/>
              <w:jc w:val="both"/>
              <w:rPr>
                <w:rFonts w:ascii="Arial" w:hAnsi="Arial" w:cs="Arial"/>
                <w:sz w:val="18"/>
                <w:szCs w:val="18"/>
              </w:rPr>
            </w:pPr>
            <w:r w:rsidRPr="00322656">
              <w:rPr>
                <w:rFonts w:ascii="Arial" w:hAnsi="Arial" w:cs="Arial"/>
                <w:sz w:val="18"/>
                <w:szCs w:val="18"/>
              </w:rPr>
              <w:t>27.10.1–27.10.3</w:t>
            </w:r>
          </w:p>
        </w:tc>
        <w:tc>
          <w:tcPr>
            <w:tcW w:w="3147" w:type="dxa"/>
          </w:tcPr>
          <w:p w14:paraId="382A99E6" w14:textId="0A6BECD5" w:rsidR="00F47215" w:rsidRPr="00322656" w:rsidRDefault="00F47215" w:rsidP="00F47215">
            <w:pPr>
              <w:pStyle w:val="ListParagraph"/>
              <w:spacing w:line="276" w:lineRule="auto"/>
              <w:ind w:left="0"/>
              <w:jc w:val="both"/>
              <w:rPr>
                <w:rFonts w:ascii="Arial" w:hAnsi="Arial" w:cs="Arial"/>
                <w:sz w:val="18"/>
                <w:szCs w:val="18"/>
              </w:rPr>
            </w:pPr>
            <w:r w:rsidRPr="00322656">
              <w:rPr>
                <w:rFonts w:ascii="Arial" w:hAnsi="Arial" w:cs="Arial"/>
                <w:sz w:val="18"/>
                <w:szCs w:val="18"/>
              </w:rPr>
              <w:t>Орлого, хуваарилалт, зориулалтын зарцуулалтыг салгаж бүртгэх</w:t>
            </w:r>
          </w:p>
        </w:tc>
        <w:tc>
          <w:tcPr>
            <w:tcW w:w="3147" w:type="dxa"/>
          </w:tcPr>
          <w:p w14:paraId="1A6A2BBB" w14:textId="761C666B" w:rsidR="00F47215" w:rsidRPr="00322656" w:rsidRDefault="00F47215" w:rsidP="00F47215">
            <w:pPr>
              <w:pStyle w:val="ListParagraph"/>
              <w:spacing w:line="276" w:lineRule="auto"/>
              <w:ind w:left="0"/>
              <w:jc w:val="both"/>
              <w:rPr>
                <w:rFonts w:ascii="Arial" w:hAnsi="Arial" w:cs="Arial"/>
                <w:sz w:val="18"/>
                <w:szCs w:val="18"/>
                <w:lang w:val="mn-MN"/>
              </w:rPr>
            </w:pPr>
            <w:r w:rsidRPr="00322656">
              <w:rPr>
                <w:rFonts w:ascii="Arial" w:hAnsi="Arial" w:cs="Arial"/>
                <w:sz w:val="18"/>
                <w:szCs w:val="18"/>
              </w:rPr>
              <w:t>Оюуны өмч эзэмшигч байгууллагын ажил</w:t>
            </w:r>
          </w:p>
          <w:p w14:paraId="555ED875" w14:textId="77777777" w:rsidR="00F47215" w:rsidRPr="00322656" w:rsidRDefault="00F47215" w:rsidP="00F47215">
            <w:pPr>
              <w:jc w:val="both"/>
              <w:rPr>
                <w:rFonts w:ascii="Arial" w:hAnsi="Arial" w:cs="Arial"/>
                <w:sz w:val="18"/>
                <w:szCs w:val="18"/>
                <w:lang w:val="mn-MN"/>
              </w:rPr>
            </w:pPr>
          </w:p>
        </w:tc>
      </w:tr>
    </w:tbl>
    <w:p w14:paraId="7D77C518" w14:textId="77777777" w:rsidR="00F47215" w:rsidRDefault="00F47215" w:rsidP="00465B1F">
      <w:pPr>
        <w:pStyle w:val="ListParagraph"/>
        <w:spacing w:after="0" w:line="276" w:lineRule="auto"/>
        <w:ind w:left="0" w:firstLine="720"/>
        <w:jc w:val="both"/>
        <w:rPr>
          <w:rFonts w:ascii="Arial" w:hAnsi="Arial" w:cs="Arial"/>
          <w:lang w:val="mn-MN"/>
        </w:rPr>
      </w:pPr>
    </w:p>
    <w:p w14:paraId="0AC2AA78" w14:textId="1E5CA4DA" w:rsidR="00322656" w:rsidRPr="00322656" w:rsidRDefault="00322656" w:rsidP="00322656">
      <w:pPr>
        <w:ind w:firstLine="720"/>
        <w:jc w:val="both"/>
        <w:rPr>
          <w:rFonts w:ascii="Arial" w:hAnsi="Arial" w:cs="Arial"/>
          <w:sz w:val="22"/>
        </w:rPr>
      </w:pPr>
      <w:r w:rsidRPr="00322656">
        <w:rPr>
          <w:rFonts w:ascii="Arial" w:hAnsi="Arial" w:cs="Arial"/>
          <w:sz w:val="22"/>
        </w:rPr>
        <w:t xml:space="preserve">Дээрх нь хуулийн төслийн зохицуулалтын хэрэгжилтийг урьдчилан тодорхойлсон байдал болно. Журам батлагдаагүй тул материалын эцсийн бүрдэл, тусгай тайлагналын давтамжийг хуульд тогтоосон үүрэг мэт үзэхгүй. </w:t>
      </w:r>
    </w:p>
    <w:p w14:paraId="48A97C37" w14:textId="5CD28C57" w:rsidR="00465B1F" w:rsidRDefault="00394B1C" w:rsidP="00465B1F">
      <w:pPr>
        <w:pStyle w:val="ListParagraph"/>
        <w:spacing w:after="0" w:line="276" w:lineRule="auto"/>
        <w:ind w:left="0" w:firstLine="720"/>
        <w:jc w:val="both"/>
        <w:rPr>
          <w:rFonts w:ascii="Arial" w:hAnsi="Arial" w:cs="Arial"/>
          <w:lang w:val="mn-MN"/>
        </w:rPr>
      </w:pPr>
      <w:r>
        <w:rPr>
          <w:rFonts w:ascii="Arial" w:hAnsi="Arial" w:cs="Arial"/>
          <w:lang w:val="mn-MN"/>
        </w:rPr>
        <w:t>Иймд энэхүү үүргийг биелүүлэхтэй холбоотой үүсэх зардлыг аргачлалд заас</w:t>
      </w:r>
      <w:r w:rsidR="00DB5AA1">
        <w:rPr>
          <w:rFonts w:ascii="Arial" w:hAnsi="Arial" w:cs="Arial"/>
          <w:lang w:val="mn-MN"/>
        </w:rPr>
        <w:t xml:space="preserve">ан алхамын дагуу гүйцэтгэн тооцоолох </w:t>
      </w:r>
      <w:r w:rsidR="00322656">
        <w:rPr>
          <w:rFonts w:ascii="Arial" w:hAnsi="Arial" w:cs="Arial"/>
          <w:lang w:val="mn-MN"/>
        </w:rPr>
        <w:t>юм</w:t>
      </w:r>
      <w:r w:rsidR="00DB5AA1">
        <w:rPr>
          <w:rFonts w:ascii="Arial" w:hAnsi="Arial" w:cs="Arial"/>
          <w:lang w:val="mn-MN"/>
        </w:rPr>
        <w:t xml:space="preserve">. </w:t>
      </w:r>
    </w:p>
    <w:p w14:paraId="290F1343" w14:textId="77777777" w:rsidR="00DB5AA1" w:rsidRDefault="00DB5AA1" w:rsidP="00465B1F">
      <w:pPr>
        <w:pStyle w:val="ListParagraph"/>
        <w:spacing w:after="0" w:line="276" w:lineRule="auto"/>
        <w:ind w:left="0" w:firstLine="720"/>
        <w:jc w:val="both"/>
        <w:rPr>
          <w:rFonts w:ascii="Arial" w:hAnsi="Arial" w:cs="Arial"/>
          <w:lang w:val="mn-MN"/>
        </w:rPr>
      </w:pPr>
    </w:p>
    <w:p w14:paraId="4262BD8B" w14:textId="77777777" w:rsidR="00DC2557" w:rsidRPr="00B94F8E" w:rsidRDefault="00C20291" w:rsidP="006237A3">
      <w:pPr>
        <w:pStyle w:val="ListParagraph"/>
        <w:spacing w:after="120" w:line="276" w:lineRule="auto"/>
        <w:ind w:left="0" w:firstLine="720"/>
        <w:jc w:val="both"/>
        <w:rPr>
          <w:rFonts w:ascii="Arial" w:hAnsi="Arial" w:cs="Arial"/>
          <w:b/>
          <w:sz w:val="22"/>
          <w:lang w:val="mn-MN"/>
        </w:rPr>
      </w:pPr>
      <w:r w:rsidRPr="00B94F8E">
        <w:rPr>
          <w:rFonts w:ascii="Arial" w:hAnsi="Arial" w:cs="Arial"/>
          <w:b/>
          <w:sz w:val="22"/>
          <w:lang w:val="mn-MN"/>
        </w:rPr>
        <w:t>3</w:t>
      </w:r>
      <w:r w:rsidR="00D64F0F" w:rsidRPr="00B94F8E">
        <w:rPr>
          <w:rFonts w:ascii="Arial" w:hAnsi="Arial" w:cs="Arial"/>
          <w:b/>
          <w:sz w:val="22"/>
          <w:lang w:val="mn-MN"/>
        </w:rPr>
        <w:t>.2.НЭГ БҮРИЙН ЗАРДЛЫГ ТООЦОХ</w:t>
      </w:r>
    </w:p>
    <w:p w14:paraId="1483EBD4" w14:textId="77777777" w:rsidR="00322656" w:rsidRPr="00B94F8E" w:rsidRDefault="00322656" w:rsidP="006237A3">
      <w:pPr>
        <w:pStyle w:val="ListParagraph"/>
        <w:spacing w:after="120" w:line="276" w:lineRule="auto"/>
        <w:ind w:left="0" w:firstLine="720"/>
        <w:jc w:val="both"/>
        <w:rPr>
          <w:rFonts w:ascii="Arial" w:hAnsi="Arial" w:cs="Arial"/>
          <w:b/>
          <w:sz w:val="22"/>
          <w:lang w:val="mn-MN"/>
        </w:rPr>
      </w:pPr>
    </w:p>
    <w:p w14:paraId="610E4CEB" w14:textId="77777777" w:rsidR="00DD6995" w:rsidRPr="00B94F8E" w:rsidRDefault="00DD6995" w:rsidP="00465B1F">
      <w:pPr>
        <w:pStyle w:val="ListParagraph"/>
        <w:spacing w:after="0" w:line="276" w:lineRule="auto"/>
        <w:ind w:left="0" w:firstLine="720"/>
        <w:jc w:val="both"/>
        <w:rPr>
          <w:rFonts w:ascii="Arial" w:hAnsi="Arial" w:cs="Arial"/>
          <w:sz w:val="22"/>
          <w:lang w:val="mn-MN"/>
        </w:rPr>
      </w:pPr>
      <w:r w:rsidRPr="00B94F8E">
        <w:rPr>
          <w:rFonts w:ascii="Arial" w:hAnsi="Arial" w:cs="Arial"/>
          <w:sz w:val="22"/>
          <w:lang w:val="mn-MN"/>
        </w:rPr>
        <w:t>Энэ шатанд өмнөх шатанд тодорхойлсон хуулийн этгээдийн хүлээж буй үүрэг, түүнийг гүйцэтгэхэд нэг хуулийн этгээдээс зарцуулах мөнгөн зардлыг тооцоолон гаргана. Ингэхдээ дараах дарааллыг баримтална. Үүнд:</w:t>
      </w:r>
    </w:p>
    <w:p w14:paraId="7CA9C1E3" w14:textId="77777777" w:rsidR="00DD6995" w:rsidRPr="00B94F8E" w:rsidRDefault="00DD6995" w:rsidP="00465B1F">
      <w:pPr>
        <w:pStyle w:val="ListParagraph"/>
        <w:spacing w:after="0" w:line="276" w:lineRule="auto"/>
        <w:ind w:left="0" w:firstLine="720"/>
        <w:jc w:val="both"/>
        <w:rPr>
          <w:rFonts w:ascii="Arial" w:hAnsi="Arial" w:cs="Arial"/>
          <w:sz w:val="22"/>
          <w:lang w:val="mn-MN"/>
        </w:rPr>
      </w:pPr>
      <w:r w:rsidRPr="00B94F8E">
        <w:rPr>
          <w:rFonts w:ascii="Arial" w:hAnsi="Arial" w:cs="Arial"/>
          <w:noProof/>
          <w:sz w:val="22"/>
        </w:rPr>
        <w:drawing>
          <wp:inline distT="0" distB="0" distL="0" distR="0" wp14:anchorId="2000F82C" wp14:editId="20BB7D16">
            <wp:extent cx="5486400" cy="948905"/>
            <wp:effectExtent l="19050" t="0" r="190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0C12047" w14:textId="77777777" w:rsidR="0016614B" w:rsidRDefault="00DD6995" w:rsidP="00322656">
      <w:pPr>
        <w:spacing w:after="0" w:line="276" w:lineRule="auto"/>
        <w:jc w:val="both"/>
        <w:rPr>
          <w:rFonts w:ascii="Arial" w:hAnsi="Arial" w:cs="Arial"/>
          <w:sz w:val="22"/>
          <w:lang w:val="mn-MN"/>
        </w:rPr>
      </w:pPr>
      <w:r w:rsidRPr="00B94F8E">
        <w:rPr>
          <w:rFonts w:ascii="Arial" w:hAnsi="Arial" w:cs="Arial"/>
          <w:sz w:val="22"/>
          <w:lang w:val="mn-MN"/>
        </w:rPr>
        <w:tab/>
      </w:r>
      <w:r w:rsidR="00322656" w:rsidRPr="00B94F8E">
        <w:rPr>
          <w:rFonts w:ascii="Arial" w:hAnsi="Arial" w:cs="Arial"/>
          <w:sz w:val="22"/>
          <w:lang w:val="mn-MN"/>
        </w:rPr>
        <w:t xml:space="preserve">Нэгж ажлын хөлс W = сарын үндсэн цалин / сарын ажиллах цаг. </w:t>
      </w:r>
    </w:p>
    <w:p w14:paraId="16397E2E" w14:textId="77777777" w:rsidR="0016614B" w:rsidRDefault="00322656" w:rsidP="0016614B">
      <w:pPr>
        <w:spacing w:after="0" w:line="276" w:lineRule="auto"/>
        <w:ind w:firstLine="720"/>
        <w:jc w:val="both"/>
        <w:rPr>
          <w:rFonts w:ascii="Arial" w:hAnsi="Arial" w:cs="Arial"/>
          <w:sz w:val="22"/>
          <w:lang w:val="mn-MN"/>
        </w:rPr>
      </w:pPr>
      <w:r w:rsidRPr="00B94F8E">
        <w:rPr>
          <w:rFonts w:ascii="Arial" w:hAnsi="Arial" w:cs="Arial"/>
          <w:sz w:val="22"/>
          <w:lang w:val="mn-MN"/>
        </w:rPr>
        <w:t>Нэг хүсэлтийн зардал cⱼ = Σ(tⱼ</w:t>
      </w:r>
      <w:r w:rsidRPr="00B94F8E">
        <w:rPr>
          <w:rFonts w:ascii="Cambria Math" w:hAnsi="Cambria Math" w:cs="Cambria Math"/>
          <w:sz w:val="22"/>
          <w:lang w:val="mn-MN"/>
        </w:rPr>
        <w:t>ₖ</w:t>
      </w:r>
      <w:r w:rsidRPr="00B94F8E">
        <w:rPr>
          <w:rFonts w:ascii="Arial" w:hAnsi="Arial" w:cs="Arial"/>
          <w:sz w:val="22"/>
          <w:lang w:val="mn-MN"/>
        </w:rPr>
        <w:t xml:space="preserve"> × W</w:t>
      </w:r>
      <w:r w:rsidRPr="00B94F8E">
        <w:rPr>
          <w:rFonts w:ascii="Cambria Math" w:hAnsi="Cambria Math" w:cs="Cambria Math"/>
          <w:sz w:val="22"/>
          <w:lang w:val="mn-MN"/>
        </w:rPr>
        <w:t>ₖ</w:t>
      </w:r>
      <w:r w:rsidRPr="00B94F8E">
        <w:rPr>
          <w:rFonts w:ascii="Arial" w:hAnsi="Arial" w:cs="Arial"/>
          <w:sz w:val="22"/>
          <w:lang w:val="mn-MN"/>
        </w:rPr>
        <w:t xml:space="preserve">) + mⱼ. </w:t>
      </w:r>
    </w:p>
    <w:p w14:paraId="430B70AB" w14:textId="77777777" w:rsidR="0016614B" w:rsidRDefault="00322656" w:rsidP="0016614B">
      <w:pPr>
        <w:spacing w:after="0" w:line="276" w:lineRule="auto"/>
        <w:ind w:firstLine="720"/>
        <w:jc w:val="both"/>
        <w:rPr>
          <w:rFonts w:ascii="Arial" w:hAnsi="Arial" w:cs="Arial"/>
          <w:sz w:val="22"/>
          <w:lang w:val="mn-MN"/>
        </w:rPr>
      </w:pPr>
      <w:r w:rsidRPr="00B94F8E">
        <w:rPr>
          <w:rFonts w:ascii="Arial" w:hAnsi="Arial" w:cs="Arial"/>
          <w:sz w:val="22"/>
          <w:lang w:val="mn-MN"/>
        </w:rPr>
        <w:t xml:space="preserve">Жилийн нийт Cₑ = Σ(cⱼ × Nⱼ × fⱼ) + Kₑ. </w:t>
      </w:r>
    </w:p>
    <w:p w14:paraId="07BF8A28" w14:textId="19EE287B" w:rsidR="00322656" w:rsidRPr="00B94F8E" w:rsidRDefault="00322656" w:rsidP="0016614B">
      <w:pPr>
        <w:spacing w:after="0" w:line="276" w:lineRule="auto"/>
        <w:ind w:firstLine="720"/>
        <w:jc w:val="both"/>
        <w:rPr>
          <w:rFonts w:ascii="Arial" w:hAnsi="Arial" w:cs="Arial"/>
          <w:sz w:val="22"/>
          <w:lang w:val="mn-MN"/>
        </w:rPr>
      </w:pPr>
      <w:r w:rsidRPr="00B94F8E">
        <w:rPr>
          <w:rFonts w:ascii="Arial" w:hAnsi="Arial" w:cs="Arial"/>
          <w:sz w:val="22"/>
          <w:lang w:val="mn-MN"/>
        </w:rPr>
        <w:t>Энд m нь нэмэлт үйлчилгээ, материалын бодит зардал</w:t>
      </w:r>
      <w:r w:rsidR="0016614B">
        <w:rPr>
          <w:rFonts w:ascii="Arial" w:hAnsi="Arial" w:cs="Arial"/>
          <w:sz w:val="22"/>
          <w:lang w:val="mn-MN"/>
        </w:rPr>
        <w:t xml:space="preserve">, </w:t>
      </w:r>
      <w:r w:rsidRPr="00B94F8E">
        <w:rPr>
          <w:rFonts w:ascii="Arial" w:hAnsi="Arial" w:cs="Arial"/>
          <w:sz w:val="22"/>
          <w:lang w:val="mn-MN"/>
        </w:rPr>
        <w:t>Kₑ нь нэг удаагийн бүртгэл, программын тохируулга. Нэмэгдэх зардал ΔCₑ = Cₑ</w:t>
      </w:r>
      <w:r w:rsidRPr="00B94F8E">
        <w:rPr>
          <w:rFonts w:ascii="Cambria Math" w:hAnsi="Cambria Math" w:cs="Cambria Math"/>
          <w:sz w:val="22"/>
          <w:lang w:val="mn-MN"/>
        </w:rPr>
        <w:t>₁</w:t>
      </w:r>
      <w:r w:rsidRPr="00B94F8E">
        <w:rPr>
          <w:rFonts w:ascii="Arial" w:hAnsi="Arial" w:cs="Arial"/>
          <w:sz w:val="22"/>
          <w:lang w:val="mn-MN"/>
        </w:rPr>
        <w:t xml:space="preserve"> − Cₑ</w:t>
      </w:r>
      <w:r w:rsidRPr="00B94F8E">
        <w:rPr>
          <w:rFonts w:ascii="Cambria Math" w:hAnsi="Cambria Math" w:cs="Cambria Math"/>
          <w:sz w:val="22"/>
          <w:lang w:val="mn-MN"/>
        </w:rPr>
        <w:t>₀</w:t>
      </w:r>
      <w:r w:rsidRPr="00B94F8E">
        <w:rPr>
          <w:rFonts w:ascii="Arial" w:hAnsi="Arial" w:cs="Arial"/>
          <w:sz w:val="22"/>
          <w:lang w:val="mn-MN"/>
        </w:rPr>
        <w:t>. [6]</w:t>
      </w:r>
    </w:p>
    <w:p w14:paraId="7880FD84" w14:textId="77777777" w:rsidR="00322656" w:rsidRPr="00B94F8E" w:rsidRDefault="00322656" w:rsidP="00322656">
      <w:pPr>
        <w:spacing w:after="0" w:line="276" w:lineRule="auto"/>
        <w:ind w:firstLine="720"/>
        <w:jc w:val="both"/>
        <w:rPr>
          <w:rFonts w:ascii="Arial" w:hAnsi="Arial" w:cs="Arial"/>
          <w:sz w:val="22"/>
          <w:lang w:val="mn-MN"/>
        </w:rPr>
      </w:pPr>
      <w:r w:rsidRPr="00B94F8E">
        <w:rPr>
          <w:rFonts w:ascii="Arial" w:hAnsi="Arial" w:cs="Arial"/>
          <w:sz w:val="22"/>
          <w:lang w:val="mn-MN"/>
        </w:rPr>
        <w:lastRenderedPageBreak/>
        <w:t>Өөрийн ажилтны цагийг тооцсон ажлыг бүхэлд нь гаднын нягтлан бодогчийн үйлчилгээний үнээр давхар тооцохгүй. Оюуны өмчийн хамгаалалт, лабораторийн нотолгоонд бодитоор нэмэгдэх зардал гарвал тусад нь нөхнө. Төслийн хөрөнгө оруулалт, судалгаа хөгжүүлэлтийн нийт төсөв нь бизнесийн зардал, хуулийг мөрдөх мэдээллийн үүргийн зардалтай автоматаар адилтгагдахгүй.</w:t>
      </w:r>
      <w:r w:rsidR="00742D39" w:rsidRPr="00B94F8E">
        <w:rPr>
          <w:rFonts w:ascii="Arial" w:hAnsi="Arial" w:cs="Arial"/>
          <w:sz w:val="22"/>
          <w:lang w:val="mn-MN"/>
        </w:rPr>
        <w:tab/>
      </w:r>
    </w:p>
    <w:p w14:paraId="7AE12744" w14:textId="77777777" w:rsidR="00DB5AA1" w:rsidRPr="00B94F8E" w:rsidRDefault="00DB5AA1" w:rsidP="007A4AED">
      <w:pPr>
        <w:spacing w:after="0" w:line="276" w:lineRule="auto"/>
        <w:ind w:firstLine="720"/>
        <w:jc w:val="both"/>
        <w:rPr>
          <w:rFonts w:ascii="Arial" w:eastAsia="Times New Roman" w:hAnsi="Arial" w:cs="Arial"/>
          <w:b/>
          <w:sz w:val="22"/>
          <w:lang w:val="mn-MN"/>
        </w:rPr>
      </w:pPr>
    </w:p>
    <w:p w14:paraId="2AAC47FA" w14:textId="77777777" w:rsidR="00DB1E93" w:rsidRPr="00B94F8E" w:rsidRDefault="00623EB4" w:rsidP="007A4AED">
      <w:pPr>
        <w:spacing w:after="0" w:line="276" w:lineRule="auto"/>
        <w:ind w:firstLine="720"/>
        <w:jc w:val="both"/>
        <w:rPr>
          <w:rFonts w:ascii="Arial" w:eastAsia="Times New Roman" w:hAnsi="Arial" w:cs="Arial"/>
          <w:b/>
          <w:sz w:val="22"/>
          <w:lang w:val="mn-MN"/>
        </w:rPr>
      </w:pPr>
      <w:r w:rsidRPr="00B94F8E">
        <w:rPr>
          <w:rFonts w:ascii="Arial" w:eastAsia="Times New Roman" w:hAnsi="Arial" w:cs="Arial"/>
          <w:b/>
          <w:sz w:val="22"/>
          <w:lang w:val="mn-MN"/>
        </w:rPr>
        <w:t>3</w:t>
      </w:r>
      <w:r w:rsidR="00EC7871" w:rsidRPr="00B94F8E">
        <w:rPr>
          <w:rFonts w:ascii="Arial" w:eastAsia="Times New Roman" w:hAnsi="Arial" w:cs="Arial"/>
          <w:b/>
          <w:sz w:val="22"/>
          <w:lang w:val="mn-MN"/>
        </w:rPr>
        <w:t>.3.ТООН ҮЗҮҮЛЭЛТИЙГ ТОГТООХ:</w:t>
      </w:r>
    </w:p>
    <w:p w14:paraId="2E52076E" w14:textId="77777777" w:rsidR="00AB5759" w:rsidRPr="00B94F8E" w:rsidRDefault="00AB5759" w:rsidP="00AB5759">
      <w:pPr>
        <w:spacing w:after="0" w:line="276" w:lineRule="auto"/>
        <w:ind w:firstLine="720"/>
        <w:jc w:val="both"/>
        <w:rPr>
          <w:rFonts w:ascii="Arial" w:eastAsia="Times New Roman" w:hAnsi="Arial" w:cs="Arial"/>
          <w:sz w:val="22"/>
          <w:lang w:val="mn-MN"/>
        </w:rPr>
      </w:pPr>
      <w:r w:rsidRPr="00B94F8E">
        <w:rPr>
          <w:rFonts w:ascii="Arial" w:eastAsia="Times New Roman" w:hAnsi="Arial" w:cs="Arial"/>
          <w:sz w:val="22"/>
          <w:lang w:val="mn-MN"/>
        </w:rPr>
        <w:t xml:space="preserve">Энэ үе шатанд өмнөх үе шатуудад тогтоосон </w:t>
      </w:r>
      <w:r w:rsidR="00F20686" w:rsidRPr="00B94F8E">
        <w:rPr>
          <w:rFonts w:ascii="Arial" w:eastAsia="Times New Roman" w:hAnsi="Arial" w:cs="Arial"/>
          <w:sz w:val="22"/>
          <w:lang w:val="mn-MN"/>
        </w:rPr>
        <w:t xml:space="preserve">үүргийг </w:t>
      </w:r>
      <w:r w:rsidR="00A3701A" w:rsidRPr="00B94F8E">
        <w:rPr>
          <w:rFonts w:ascii="Arial" w:eastAsia="Times New Roman" w:hAnsi="Arial" w:cs="Arial"/>
          <w:sz w:val="22"/>
          <w:lang w:val="mn-MN"/>
        </w:rPr>
        <w:t>хэдэн</w:t>
      </w:r>
      <w:r w:rsidRPr="00B94F8E">
        <w:rPr>
          <w:rFonts w:ascii="Arial" w:eastAsia="Times New Roman" w:hAnsi="Arial" w:cs="Arial"/>
          <w:sz w:val="22"/>
          <w:lang w:val="mn-MN"/>
        </w:rPr>
        <w:t xml:space="preserve"> хуул</w:t>
      </w:r>
      <w:r w:rsidR="00116E9D" w:rsidRPr="00B94F8E">
        <w:rPr>
          <w:rFonts w:ascii="Arial" w:eastAsia="Times New Roman" w:hAnsi="Arial" w:cs="Arial"/>
          <w:sz w:val="22"/>
          <w:lang w:val="mn-MN"/>
        </w:rPr>
        <w:t xml:space="preserve">ийн </w:t>
      </w:r>
      <w:r w:rsidRPr="00B94F8E">
        <w:rPr>
          <w:rFonts w:ascii="Arial" w:eastAsia="Times New Roman" w:hAnsi="Arial" w:cs="Arial"/>
          <w:sz w:val="22"/>
          <w:lang w:val="mn-MN"/>
        </w:rPr>
        <w:t xml:space="preserve">этгээд, жилд хэдэн удаа гүйцэтгэх вэ гэдгийг хуанлийн нэг жилээр тооцоолон гаргах юм. </w:t>
      </w:r>
    </w:p>
    <w:p w14:paraId="6C52EA88" w14:textId="77777777" w:rsidR="00B94F8E" w:rsidRPr="00B94F8E" w:rsidRDefault="00B94F8E" w:rsidP="00AB5759">
      <w:pPr>
        <w:spacing w:after="0" w:line="276" w:lineRule="auto"/>
        <w:ind w:firstLine="720"/>
        <w:jc w:val="both"/>
        <w:rPr>
          <w:rFonts w:ascii="Arial" w:eastAsia="Times New Roman" w:hAnsi="Arial" w:cs="Arial"/>
          <w:sz w:val="22"/>
          <w:lang w:val="mn-MN"/>
        </w:rPr>
      </w:pPr>
    </w:p>
    <w:p w14:paraId="1BF3D6FD" w14:textId="4542980E" w:rsidR="00116E9D" w:rsidRPr="00B94F8E" w:rsidRDefault="002D19D2" w:rsidP="002D19D2">
      <w:pPr>
        <w:spacing w:after="0" w:line="276" w:lineRule="auto"/>
        <w:jc w:val="both"/>
        <w:rPr>
          <w:rFonts w:ascii="Arial" w:eastAsia="Times New Roman" w:hAnsi="Arial" w:cs="Arial"/>
          <w:sz w:val="22"/>
          <w:lang w:val="mn-MN"/>
        </w:rPr>
      </w:pPr>
      <w:r w:rsidRPr="00B94F8E">
        <w:rPr>
          <w:rFonts w:ascii="Arial" w:eastAsia="Times New Roman" w:hAnsi="Arial" w:cs="Arial"/>
          <w:sz w:val="22"/>
          <w:lang w:val="mn-MN"/>
        </w:rPr>
        <w:tab/>
        <w:t xml:space="preserve">Одоогоор </w:t>
      </w:r>
      <w:r w:rsidR="00322656" w:rsidRPr="00B94F8E">
        <w:rPr>
          <w:rFonts w:ascii="Arial" w:eastAsia="Times New Roman" w:hAnsi="Arial" w:cs="Arial"/>
          <w:sz w:val="22"/>
          <w:lang w:val="mn-MN"/>
        </w:rPr>
        <w:t>инновацийн үйл ажиллагаа эрхлэж байгаа хэдэн хуулийн этгээд, түүний хувь хэмжээний</w:t>
      </w:r>
      <w:r w:rsidRPr="00B94F8E">
        <w:rPr>
          <w:rFonts w:ascii="Arial" w:eastAsia="Times New Roman" w:hAnsi="Arial" w:cs="Arial"/>
          <w:sz w:val="22"/>
          <w:lang w:val="mn-MN"/>
        </w:rPr>
        <w:t xml:space="preserve"> талаар тоон мэдээлэл байхгүй байх тул тоон үзүүлэлт тогтоох боломжгүй байна.</w:t>
      </w:r>
      <w:r w:rsidR="00116E9D" w:rsidRPr="00B94F8E">
        <w:rPr>
          <w:rFonts w:ascii="Arial" w:eastAsia="Times New Roman" w:hAnsi="Arial" w:cs="Arial"/>
          <w:sz w:val="22"/>
          <w:lang w:val="mn-MN"/>
        </w:rPr>
        <w:t xml:space="preserve"> </w:t>
      </w:r>
    </w:p>
    <w:p w14:paraId="38E6CDCB" w14:textId="77777777" w:rsidR="00B94F8E" w:rsidRPr="00B94F8E" w:rsidRDefault="00B94F8E" w:rsidP="002D19D2">
      <w:pPr>
        <w:spacing w:after="0" w:line="276" w:lineRule="auto"/>
        <w:jc w:val="both"/>
        <w:rPr>
          <w:rFonts w:ascii="Arial" w:eastAsia="Times New Roman" w:hAnsi="Arial" w:cs="Arial"/>
          <w:sz w:val="22"/>
          <w:lang w:val="mn-MN"/>
        </w:rPr>
      </w:pPr>
    </w:p>
    <w:p w14:paraId="21323728" w14:textId="77777777" w:rsidR="00AB5759" w:rsidRPr="00B94F8E" w:rsidRDefault="00AB5759" w:rsidP="00F20686">
      <w:pPr>
        <w:spacing w:after="0" w:line="276" w:lineRule="auto"/>
        <w:ind w:firstLine="720"/>
        <w:jc w:val="both"/>
        <w:rPr>
          <w:rFonts w:ascii="Arial" w:eastAsia="Times New Roman" w:hAnsi="Arial" w:cs="Arial"/>
          <w:sz w:val="22"/>
          <w:lang w:val="mn-MN"/>
        </w:rPr>
      </w:pPr>
      <w:r w:rsidRPr="00B94F8E">
        <w:rPr>
          <w:rFonts w:ascii="Arial" w:eastAsia="Times New Roman" w:hAnsi="Arial" w:cs="Arial"/>
          <w:sz w:val="22"/>
          <w:lang w:val="mn-MN"/>
        </w:rPr>
        <w:t xml:space="preserve">Энэ үзүүлэлтийг гаргахын тулд </w:t>
      </w:r>
      <w:r w:rsidRPr="00B94F8E">
        <w:rPr>
          <w:rFonts w:ascii="Arial" w:eastAsia="Times New Roman" w:hAnsi="Arial" w:cs="Arial"/>
          <w:b/>
          <w:sz w:val="22"/>
          <w:lang w:val="mn-MN"/>
        </w:rPr>
        <w:t>тохиолдлын тоо</w:t>
      </w:r>
      <w:r w:rsidR="00EC7871" w:rsidRPr="00B94F8E">
        <w:rPr>
          <w:rStyle w:val="FootnoteReference"/>
          <w:rFonts w:ascii="Arial" w:eastAsia="Times New Roman" w:hAnsi="Arial" w:cs="Arial"/>
          <w:b/>
          <w:sz w:val="22"/>
          <w:lang w:val="mn-MN"/>
        </w:rPr>
        <w:footnoteReference w:id="2"/>
      </w:r>
      <w:r w:rsidRPr="00B94F8E">
        <w:rPr>
          <w:rFonts w:ascii="Arial" w:eastAsia="Times New Roman" w:hAnsi="Arial" w:cs="Arial"/>
          <w:sz w:val="22"/>
          <w:lang w:val="mn-MN"/>
        </w:rPr>
        <w:t xml:space="preserve"> болон </w:t>
      </w:r>
      <w:r w:rsidRPr="00B94F8E">
        <w:rPr>
          <w:rFonts w:ascii="Arial" w:eastAsia="Times New Roman" w:hAnsi="Arial" w:cs="Arial"/>
          <w:b/>
          <w:sz w:val="22"/>
          <w:lang w:val="mn-MN"/>
        </w:rPr>
        <w:t xml:space="preserve">давтамжийг </w:t>
      </w:r>
      <w:r w:rsidR="00EC7871" w:rsidRPr="00B94F8E">
        <w:rPr>
          <w:rStyle w:val="FootnoteReference"/>
          <w:rFonts w:ascii="Arial" w:eastAsia="Times New Roman" w:hAnsi="Arial" w:cs="Arial"/>
          <w:sz w:val="22"/>
          <w:lang w:val="mn-MN"/>
        </w:rPr>
        <w:footnoteReference w:id="3"/>
      </w:r>
      <w:r w:rsidR="00A3701A" w:rsidRPr="00B94F8E">
        <w:rPr>
          <w:rFonts w:ascii="Arial" w:eastAsia="Times New Roman" w:hAnsi="Arial" w:cs="Arial"/>
          <w:b/>
          <w:sz w:val="22"/>
          <w:lang w:val="mn-MN"/>
        </w:rPr>
        <w:t xml:space="preserve"> </w:t>
      </w:r>
      <w:r w:rsidRPr="00B94F8E">
        <w:rPr>
          <w:rFonts w:ascii="Arial" w:eastAsia="Times New Roman" w:hAnsi="Arial" w:cs="Arial"/>
          <w:sz w:val="22"/>
          <w:lang w:val="mn-MN"/>
        </w:rPr>
        <w:t>холбогдох статистик мэдээ ашиглан то</w:t>
      </w:r>
      <w:r w:rsidR="005C2FEB" w:rsidRPr="00B94F8E">
        <w:rPr>
          <w:rFonts w:ascii="Arial" w:eastAsia="Times New Roman" w:hAnsi="Arial" w:cs="Arial"/>
          <w:sz w:val="22"/>
          <w:lang w:val="mn-MN"/>
        </w:rPr>
        <w:t>дорхойлж гаргах бөгөөд тэдгээрий</w:t>
      </w:r>
      <w:r w:rsidRPr="00B94F8E">
        <w:rPr>
          <w:rFonts w:ascii="Arial" w:eastAsia="Times New Roman" w:hAnsi="Arial" w:cs="Arial"/>
          <w:sz w:val="22"/>
          <w:lang w:val="mn-MN"/>
        </w:rPr>
        <w:t xml:space="preserve">н үржвэрээр “тоон үзүүлэлт” нь илэрхийлэгдэх юм. </w:t>
      </w:r>
    </w:p>
    <w:p w14:paraId="1E7ABD32" w14:textId="77777777" w:rsidR="00AB5759" w:rsidRPr="00B94F8E" w:rsidRDefault="00AB5759" w:rsidP="00AB5759">
      <w:pPr>
        <w:spacing w:after="0" w:line="276" w:lineRule="auto"/>
        <w:jc w:val="both"/>
        <w:rPr>
          <w:rFonts w:ascii="Arial" w:eastAsia="Times New Roman" w:hAnsi="Arial" w:cs="Arial"/>
          <w:sz w:val="22"/>
          <w:lang w:val="mn-MN"/>
        </w:rPr>
      </w:pPr>
    </w:p>
    <w:tbl>
      <w:tblPr>
        <w:tblStyle w:val="TableGrid"/>
        <w:tblW w:w="9445" w:type="dxa"/>
        <w:tblLook w:val="04A0" w:firstRow="1" w:lastRow="0" w:firstColumn="1" w:lastColumn="0" w:noHBand="0" w:noVBand="1"/>
      </w:tblPr>
      <w:tblGrid>
        <w:gridCol w:w="9445"/>
      </w:tblGrid>
      <w:tr w:rsidR="00AB5759" w:rsidRPr="00B94F8E" w14:paraId="7FC835D3" w14:textId="77777777" w:rsidTr="00BB2ED6">
        <w:tc>
          <w:tcPr>
            <w:tcW w:w="9445" w:type="dxa"/>
          </w:tcPr>
          <w:p w14:paraId="65B8DB76" w14:textId="77777777" w:rsidR="00AB5759" w:rsidRPr="00B94F8E" w:rsidRDefault="00AB5759" w:rsidP="00AB5759">
            <w:pPr>
              <w:spacing w:line="276" w:lineRule="auto"/>
              <w:jc w:val="center"/>
              <w:rPr>
                <w:rFonts w:ascii="Arial" w:eastAsia="Times New Roman" w:hAnsi="Arial" w:cs="Arial"/>
                <w:b/>
                <w:sz w:val="22"/>
                <w:lang w:val="mn-MN"/>
              </w:rPr>
            </w:pPr>
            <w:r w:rsidRPr="00B94F8E">
              <w:rPr>
                <w:rFonts w:ascii="Arial" w:eastAsia="Times New Roman" w:hAnsi="Arial" w:cs="Arial"/>
                <w:b/>
                <w:sz w:val="22"/>
                <w:lang w:val="mn-MN"/>
              </w:rPr>
              <w:t>ТОХИОЛДЛЫН ТОО х ДАВТАМЖ = ТООН ҮЗҮҮЛЭЛТ</w:t>
            </w:r>
          </w:p>
        </w:tc>
      </w:tr>
    </w:tbl>
    <w:p w14:paraId="3EC5D870" w14:textId="77777777" w:rsidR="00AB5759" w:rsidRPr="00B94F8E" w:rsidRDefault="00AB5759" w:rsidP="002D19D2">
      <w:pPr>
        <w:spacing w:after="0" w:line="276" w:lineRule="auto"/>
        <w:jc w:val="both"/>
        <w:rPr>
          <w:rFonts w:ascii="Arial" w:eastAsia="Times New Roman" w:hAnsi="Arial" w:cs="Arial"/>
          <w:sz w:val="22"/>
          <w:lang w:val="mn-MN"/>
        </w:rPr>
      </w:pPr>
    </w:p>
    <w:p w14:paraId="470D1309" w14:textId="5E901C82" w:rsidR="00005202" w:rsidRPr="00B94F8E" w:rsidRDefault="00005202" w:rsidP="000F75A1">
      <w:pPr>
        <w:spacing w:after="0" w:line="276" w:lineRule="auto"/>
        <w:jc w:val="both"/>
        <w:rPr>
          <w:rFonts w:ascii="Arial" w:eastAsia="Times New Roman" w:hAnsi="Arial" w:cs="Arial"/>
          <w:sz w:val="22"/>
          <w:lang w:val="mn-MN"/>
        </w:rPr>
      </w:pPr>
      <w:r w:rsidRPr="00B94F8E">
        <w:rPr>
          <w:rFonts w:ascii="Arial" w:eastAsia="Times New Roman" w:hAnsi="Arial" w:cs="Arial"/>
          <w:sz w:val="22"/>
          <w:lang w:val="mn-MN"/>
        </w:rPr>
        <w:tab/>
        <w:t xml:space="preserve"> </w:t>
      </w:r>
    </w:p>
    <w:p w14:paraId="5BA00BA5" w14:textId="77777777" w:rsidR="00AB5759" w:rsidRPr="00B94F8E" w:rsidRDefault="00623EB4" w:rsidP="004C52B8">
      <w:pPr>
        <w:spacing w:after="0" w:line="276" w:lineRule="auto"/>
        <w:ind w:firstLine="720"/>
        <w:jc w:val="both"/>
        <w:rPr>
          <w:rFonts w:ascii="Arial" w:eastAsia="Times New Roman" w:hAnsi="Arial" w:cs="Arial"/>
          <w:b/>
          <w:sz w:val="22"/>
          <w:lang w:val="mn-MN"/>
        </w:rPr>
      </w:pPr>
      <w:r w:rsidRPr="00B94F8E">
        <w:rPr>
          <w:rFonts w:ascii="Arial" w:eastAsia="Times New Roman" w:hAnsi="Arial" w:cs="Arial"/>
          <w:b/>
          <w:sz w:val="22"/>
          <w:lang w:val="mn-MN"/>
        </w:rPr>
        <w:t>3</w:t>
      </w:r>
      <w:r w:rsidR="00005202" w:rsidRPr="00B94F8E">
        <w:rPr>
          <w:rFonts w:ascii="Arial" w:eastAsia="Times New Roman" w:hAnsi="Arial" w:cs="Arial"/>
          <w:b/>
          <w:sz w:val="22"/>
          <w:lang w:val="mn-MN"/>
        </w:rPr>
        <w:t>.4.НИЙТ ЗАХИРГААНЫ ЗАРДЛЫН ДҮНГ ТООЦОЖ ГАРГАХ:</w:t>
      </w:r>
    </w:p>
    <w:p w14:paraId="25EBAECE" w14:textId="77777777" w:rsidR="000F75A1" w:rsidRPr="00B94F8E" w:rsidRDefault="000F75A1" w:rsidP="000F75A1">
      <w:pPr>
        <w:spacing w:after="0" w:line="276" w:lineRule="auto"/>
        <w:jc w:val="both"/>
        <w:rPr>
          <w:rFonts w:ascii="Arial" w:eastAsia="Times New Roman" w:hAnsi="Arial" w:cs="Arial"/>
          <w:sz w:val="22"/>
          <w:lang w:val="mn-MN"/>
        </w:rPr>
      </w:pPr>
      <w:r w:rsidRPr="00B94F8E">
        <w:rPr>
          <w:rFonts w:ascii="Arial" w:eastAsia="Times New Roman" w:hAnsi="Arial" w:cs="Arial"/>
          <w:sz w:val="22"/>
          <w:lang w:val="mn-MN"/>
        </w:rPr>
        <w:tab/>
        <w:t>Энэ үе шатанд өмнөх үе шатанд гаргасан үүрг</w:t>
      </w:r>
      <w:r w:rsidR="00262528" w:rsidRPr="00B94F8E">
        <w:rPr>
          <w:rFonts w:ascii="Arial" w:eastAsia="Times New Roman" w:hAnsi="Arial" w:cs="Arial"/>
          <w:sz w:val="22"/>
          <w:lang w:val="mn-MN"/>
        </w:rPr>
        <w:t>ийн нийт з</w:t>
      </w:r>
      <w:r w:rsidRPr="00B94F8E">
        <w:rPr>
          <w:rFonts w:ascii="Arial" w:eastAsia="Times New Roman" w:hAnsi="Arial" w:cs="Arial"/>
          <w:sz w:val="22"/>
          <w:lang w:val="mn-MN"/>
        </w:rPr>
        <w:t>ардлыг “тоон үзүүлэлт</w:t>
      </w:r>
      <w:r w:rsidR="00A3701A" w:rsidRPr="00B94F8E">
        <w:rPr>
          <w:rFonts w:ascii="Arial" w:eastAsia="Times New Roman" w:hAnsi="Arial" w:cs="Arial"/>
          <w:sz w:val="22"/>
          <w:lang w:val="mn-MN"/>
        </w:rPr>
        <w:t>”-</w:t>
      </w:r>
      <w:r w:rsidRPr="00B94F8E">
        <w:rPr>
          <w:rFonts w:ascii="Arial" w:eastAsia="Times New Roman" w:hAnsi="Arial" w:cs="Arial"/>
          <w:sz w:val="22"/>
          <w:lang w:val="mn-MN"/>
        </w:rPr>
        <w:t xml:space="preserve">ээр үржүүлснээр гаргах юм. </w:t>
      </w:r>
    </w:p>
    <w:tbl>
      <w:tblPr>
        <w:tblStyle w:val="TableGrid"/>
        <w:tblW w:w="9445" w:type="dxa"/>
        <w:tblLook w:val="04A0" w:firstRow="1" w:lastRow="0" w:firstColumn="1" w:lastColumn="0" w:noHBand="0" w:noVBand="1"/>
      </w:tblPr>
      <w:tblGrid>
        <w:gridCol w:w="9445"/>
      </w:tblGrid>
      <w:tr w:rsidR="000F75A1" w:rsidRPr="00B94F8E" w14:paraId="0D3F2704" w14:textId="77777777" w:rsidTr="00BB2ED6">
        <w:tc>
          <w:tcPr>
            <w:tcW w:w="9445" w:type="dxa"/>
          </w:tcPr>
          <w:p w14:paraId="5D9DE3F5" w14:textId="77777777" w:rsidR="000F75A1" w:rsidRPr="00B94F8E" w:rsidRDefault="000F75A1" w:rsidP="000F75A1">
            <w:pPr>
              <w:spacing w:line="276" w:lineRule="auto"/>
              <w:jc w:val="center"/>
              <w:rPr>
                <w:rFonts w:ascii="Arial" w:eastAsia="Times New Roman" w:hAnsi="Arial" w:cs="Arial"/>
                <w:sz w:val="22"/>
                <w:lang w:val="mn-MN"/>
              </w:rPr>
            </w:pPr>
            <w:r w:rsidRPr="00B94F8E">
              <w:rPr>
                <w:rFonts w:ascii="Arial" w:eastAsia="Times New Roman" w:hAnsi="Arial" w:cs="Arial"/>
                <w:sz w:val="22"/>
                <w:lang w:val="mn-MN"/>
              </w:rPr>
              <w:t>НЭГ БҮРИЙН ЗАХИРГААНЫ ЗАРДАЛ х ТООН ҮЗҮҮЛЭЛТ = НИЙТ ЗАРДАЛ</w:t>
            </w:r>
          </w:p>
        </w:tc>
      </w:tr>
    </w:tbl>
    <w:p w14:paraId="4AC88557" w14:textId="77777777" w:rsidR="00254D01" w:rsidRPr="00B94F8E" w:rsidRDefault="00254D01" w:rsidP="002D19D2">
      <w:pPr>
        <w:spacing w:line="276" w:lineRule="auto"/>
        <w:jc w:val="both"/>
        <w:rPr>
          <w:rFonts w:ascii="Arial" w:eastAsia="Times New Roman" w:hAnsi="Arial" w:cs="Arial"/>
          <w:b/>
          <w:sz w:val="22"/>
          <w:lang w:val="mn-MN"/>
        </w:rPr>
      </w:pPr>
    </w:p>
    <w:p w14:paraId="09B03FFD" w14:textId="77777777" w:rsidR="009E3B90" w:rsidRPr="00B94F8E" w:rsidRDefault="00623EB4" w:rsidP="009E3B90">
      <w:pPr>
        <w:spacing w:line="276" w:lineRule="auto"/>
        <w:ind w:left="720"/>
        <w:jc w:val="both"/>
        <w:rPr>
          <w:rFonts w:ascii="Arial" w:eastAsia="Times New Roman" w:hAnsi="Arial" w:cs="Arial"/>
          <w:b/>
          <w:sz w:val="22"/>
          <w:lang w:val="mn-MN"/>
        </w:rPr>
      </w:pPr>
      <w:r w:rsidRPr="00B94F8E">
        <w:rPr>
          <w:rFonts w:ascii="Arial" w:eastAsia="Times New Roman" w:hAnsi="Arial" w:cs="Arial"/>
          <w:b/>
          <w:sz w:val="22"/>
          <w:lang w:val="mn-MN"/>
        </w:rPr>
        <w:t>3</w:t>
      </w:r>
      <w:r w:rsidR="009E3B90" w:rsidRPr="00B94F8E">
        <w:rPr>
          <w:rFonts w:ascii="Arial" w:eastAsia="Times New Roman" w:hAnsi="Arial" w:cs="Arial"/>
          <w:b/>
          <w:sz w:val="22"/>
          <w:lang w:val="mn-MN"/>
        </w:rPr>
        <w:t xml:space="preserve">.5.ХУВИЛБАРЫГ НЯГТАЛЖ, ХЯЛБАРЧЛАХ БОЛОМЖИЙН ТАЛААР: </w:t>
      </w:r>
    </w:p>
    <w:p w14:paraId="0808C660" w14:textId="015A2B11" w:rsidR="00B94F8E" w:rsidRDefault="00B94F8E" w:rsidP="00BD5E26">
      <w:pPr>
        <w:spacing w:line="276" w:lineRule="auto"/>
        <w:ind w:firstLine="720"/>
        <w:jc w:val="both"/>
        <w:rPr>
          <w:rFonts w:ascii="Arial" w:eastAsia="Times New Roman" w:hAnsi="Arial" w:cs="Arial"/>
          <w:sz w:val="22"/>
          <w:lang w:val="mn-MN"/>
        </w:rPr>
      </w:pPr>
      <w:r w:rsidRPr="00B94F8E">
        <w:rPr>
          <w:rFonts w:ascii="Arial" w:eastAsia="Times New Roman" w:hAnsi="Arial" w:cs="Arial"/>
          <w:sz w:val="22"/>
          <w:lang w:val="mn-MN"/>
        </w:rPr>
        <w:t xml:space="preserve">Бүртгэлийн мэдээллийг татвар, гаальд шууд ашиглуулах, 15.3-ын цахим замыг хэрэгжүүлэх, орлого ба </w:t>
      </w:r>
      <w:r>
        <w:rPr>
          <w:rFonts w:ascii="Arial" w:eastAsia="Times New Roman" w:hAnsi="Arial" w:cs="Arial"/>
          <w:sz w:val="22"/>
          <w:lang w:val="mn-MN"/>
        </w:rPr>
        <w:t>судалгаа хөгжүүлэлтийн</w:t>
      </w:r>
      <w:r w:rsidRPr="00B94F8E">
        <w:rPr>
          <w:rFonts w:ascii="Arial" w:eastAsia="Times New Roman" w:hAnsi="Arial" w:cs="Arial"/>
          <w:sz w:val="22"/>
          <w:lang w:val="mn-MN"/>
        </w:rPr>
        <w:t xml:space="preserve"> зардлын нэгдсэн ангилал тогтоох, өмнөх баримтыг дахин ашиглах боломжтой. Өмнөх тогтолцооны зардал хасагдах хэмжээг байгууллагын судалгаагаар тогтооно.</w:t>
      </w:r>
    </w:p>
    <w:p w14:paraId="1B9A9C94" w14:textId="77777777" w:rsidR="0016614B" w:rsidRDefault="0016614B" w:rsidP="007A4AED">
      <w:pPr>
        <w:spacing w:after="120" w:line="276" w:lineRule="auto"/>
        <w:jc w:val="center"/>
        <w:rPr>
          <w:rFonts w:ascii="Arial" w:eastAsia="Times New Roman" w:hAnsi="Arial" w:cs="Arial"/>
          <w:b/>
          <w:szCs w:val="24"/>
          <w:lang w:val="mn-MN"/>
        </w:rPr>
      </w:pPr>
    </w:p>
    <w:p w14:paraId="34A61082" w14:textId="6093A7D6" w:rsidR="000165A4" w:rsidRPr="00B80713" w:rsidRDefault="00D30F80" w:rsidP="007A4AED">
      <w:pPr>
        <w:spacing w:after="120" w:line="276" w:lineRule="auto"/>
        <w:jc w:val="center"/>
        <w:rPr>
          <w:rFonts w:ascii="Arial" w:eastAsia="Times New Roman" w:hAnsi="Arial" w:cs="Arial"/>
          <w:b/>
          <w:szCs w:val="24"/>
          <w:lang w:val="mn-MN"/>
        </w:rPr>
      </w:pPr>
      <w:r>
        <w:rPr>
          <w:rFonts w:ascii="Arial" w:eastAsia="Times New Roman" w:hAnsi="Arial" w:cs="Arial"/>
          <w:b/>
          <w:szCs w:val="24"/>
          <w:lang w:val="mn-MN"/>
        </w:rPr>
        <w:t>ДӨРӨВ</w:t>
      </w:r>
      <w:r w:rsidR="00623EB4">
        <w:rPr>
          <w:rFonts w:ascii="Arial" w:eastAsia="Times New Roman" w:hAnsi="Arial" w:cs="Arial"/>
          <w:b/>
          <w:szCs w:val="24"/>
          <w:lang w:val="mn-MN"/>
        </w:rPr>
        <w:t>.</w:t>
      </w:r>
      <w:r w:rsidR="00B94F8E" w:rsidRPr="00B94F8E">
        <w:t xml:space="preserve"> </w:t>
      </w:r>
      <w:r w:rsidR="00B94F8E" w:rsidRPr="00B94F8E">
        <w:rPr>
          <w:rFonts w:ascii="Arial" w:eastAsia="Times New Roman" w:hAnsi="Arial" w:cs="Arial"/>
          <w:b/>
          <w:szCs w:val="24"/>
          <w:lang w:val="mn-MN"/>
        </w:rPr>
        <w:t>ИННОВАЦИЙН ТУХАЙ ХУУЛЬД НЭМЭЛТ, ӨӨРЧЛӨЛТ ОРУУЛАХ ТУХАЙ ХУУЛИЙН ТӨСӨЛ БАТЛАГДСАНААР</w:t>
      </w:r>
      <w:r w:rsidR="000165A4" w:rsidRPr="00B80713">
        <w:rPr>
          <w:rFonts w:ascii="Arial" w:eastAsia="Times New Roman" w:hAnsi="Arial" w:cs="Arial"/>
          <w:b/>
          <w:szCs w:val="24"/>
          <w:lang w:val="mn-MN"/>
        </w:rPr>
        <w:t>ТӨРИЙН БАЙГУУЛЛАГА</w:t>
      </w:r>
      <w:r w:rsidR="00623EB4">
        <w:rPr>
          <w:rFonts w:ascii="Arial" w:eastAsia="Times New Roman" w:hAnsi="Arial" w:cs="Arial"/>
          <w:b/>
          <w:szCs w:val="24"/>
          <w:lang w:val="mn-MN"/>
        </w:rPr>
        <w:t xml:space="preserve"> БУЮУ УЛСЫН ТӨСӨВТ</w:t>
      </w:r>
      <w:r w:rsidR="000165A4" w:rsidRPr="00B80713">
        <w:rPr>
          <w:rFonts w:ascii="Arial" w:eastAsia="Times New Roman" w:hAnsi="Arial" w:cs="Arial"/>
          <w:b/>
          <w:szCs w:val="24"/>
          <w:lang w:val="mn-MN"/>
        </w:rPr>
        <w:t xml:space="preserve"> ҮҮСЭХ ЗАРДЛЫН </w:t>
      </w:r>
      <w:r w:rsidR="007A4AED">
        <w:rPr>
          <w:rFonts w:ascii="Arial" w:eastAsia="Times New Roman" w:hAnsi="Arial" w:cs="Arial"/>
          <w:b/>
          <w:szCs w:val="24"/>
          <w:lang w:val="mn-MN"/>
        </w:rPr>
        <w:t>ТООЦОО</w:t>
      </w:r>
    </w:p>
    <w:p w14:paraId="2311C9AD" w14:textId="0989B8D0" w:rsidR="00C462C8" w:rsidRDefault="000165A4" w:rsidP="00B94F8E">
      <w:pPr>
        <w:spacing w:after="0" w:line="276" w:lineRule="auto"/>
        <w:jc w:val="both"/>
        <w:rPr>
          <w:rFonts w:ascii="Arial" w:eastAsia="Times New Roman" w:hAnsi="Arial" w:cs="Arial"/>
          <w:szCs w:val="24"/>
          <w:lang w:val="mn-MN"/>
        </w:rPr>
      </w:pPr>
      <w:r>
        <w:rPr>
          <w:rFonts w:ascii="Arial" w:eastAsia="Times New Roman" w:hAnsi="Arial" w:cs="Arial"/>
          <w:szCs w:val="24"/>
          <w:lang w:val="mn-MN"/>
        </w:rPr>
        <w:tab/>
      </w:r>
    </w:p>
    <w:p w14:paraId="21518694" w14:textId="17B6ED35" w:rsidR="00B94F8E" w:rsidRDefault="00B94F8E" w:rsidP="00B94F8E">
      <w:pPr>
        <w:pStyle w:val="Heading1"/>
        <w:pageBreakBefore/>
        <w:numPr>
          <w:ilvl w:val="0"/>
          <w:numId w:val="0"/>
        </w:numPr>
        <w:ind w:left="432" w:firstLine="288"/>
      </w:pPr>
      <w:r>
        <w:lastRenderedPageBreak/>
        <w:t>4.Төрийн байгууллагын зардал</w:t>
      </w:r>
    </w:p>
    <w:p w14:paraId="04C3F0A1" w14:textId="77777777" w:rsidR="00B94F8E" w:rsidRDefault="00B94F8E" w:rsidP="00B94F8E"/>
    <w:p w14:paraId="65B2437A" w14:textId="3427B9C9" w:rsidR="00B94F8E" w:rsidRDefault="00B94F8E" w:rsidP="0016614B">
      <w:pPr>
        <w:pStyle w:val="Heading2"/>
        <w:numPr>
          <w:ilvl w:val="0"/>
          <w:numId w:val="0"/>
        </w:numPr>
        <w:ind w:left="576"/>
      </w:pPr>
      <w:r>
        <w:tab/>
        <w:t>4.1.</w:t>
      </w:r>
      <w:r w:rsidRPr="00B94F8E">
        <w:t xml:space="preserve"> </w:t>
      </w:r>
      <w:r>
        <w:t>Хариуцах байгууллага ба тэдгээрийн чиг үүрэг</w:t>
      </w:r>
    </w:p>
    <w:tbl>
      <w:tblPr>
        <w:tblStyle w:val="TableGrid"/>
        <w:tblW w:w="0" w:type="auto"/>
        <w:tblLook w:val="04A0" w:firstRow="1" w:lastRow="0" w:firstColumn="1" w:lastColumn="0" w:noHBand="0" w:noVBand="1"/>
      </w:tblPr>
      <w:tblGrid>
        <w:gridCol w:w="3146"/>
        <w:gridCol w:w="3147"/>
        <w:gridCol w:w="3147"/>
      </w:tblGrid>
      <w:tr w:rsidR="00B94F8E" w14:paraId="19BAA316" w14:textId="77777777" w:rsidTr="00B94F8E">
        <w:tc>
          <w:tcPr>
            <w:tcW w:w="3146" w:type="dxa"/>
          </w:tcPr>
          <w:p w14:paraId="7AE2F754" w14:textId="0F12F489" w:rsidR="00B94F8E" w:rsidRPr="0016614B" w:rsidRDefault="00B94F8E" w:rsidP="0016614B">
            <w:pPr>
              <w:jc w:val="center"/>
              <w:rPr>
                <w:b/>
                <w:bCs/>
                <w:lang w:val="mn-MN"/>
              </w:rPr>
            </w:pPr>
            <w:r w:rsidRPr="0016614B">
              <w:rPr>
                <w:b/>
                <w:bCs/>
                <w:lang w:val="mn-MN"/>
              </w:rPr>
              <w:t>Хариуцах байгууллага</w:t>
            </w:r>
          </w:p>
        </w:tc>
        <w:tc>
          <w:tcPr>
            <w:tcW w:w="3147" w:type="dxa"/>
          </w:tcPr>
          <w:p w14:paraId="703757EF" w14:textId="19BB9085" w:rsidR="00B94F8E" w:rsidRPr="0016614B" w:rsidRDefault="00B94F8E" w:rsidP="0016614B">
            <w:pPr>
              <w:jc w:val="center"/>
              <w:rPr>
                <w:b/>
                <w:bCs/>
                <w:lang w:val="mn-MN"/>
              </w:rPr>
            </w:pPr>
            <w:r w:rsidRPr="0016614B">
              <w:rPr>
                <w:b/>
                <w:bCs/>
                <w:lang w:val="mn-MN"/>
              </w:rPr>
              <w:t>Чиг үүрэг, түүний үндэслэл</w:t>
            </w:r>
          </w:p>
        </w:tc>
        <w:tc>
          <w:tcPr>
            <w:tcW w:w="3147" w:type="dxa"/>
          </w:tcPr>
          <w:p w14:paraId="163566EF" w14:textId="60F6C602" w:rsidR="00B94F8E" w:rsidRPr="0016614B" w:rsidRDefault="00B94F8E" w:rsidP="0016614B">
            <w:pPr>
              <w:jc w:val="center"/>
              <w:rPr>
                <w:b/>
                <w:bCs/>
                <w:lang w:val="mn-MN"/>
              </w:rPr>
            </w:pPr>
            <w:r w:rsidRPr="0016614B">
              <w:rPr>
                <w:b/>
                <w:bCs/>
                <w:lang w:val="mn-MN"/>
              </w:rPr>
              <w:t>Тооцох төрөл</w:t>
            </w:r>
          </w:p>
        </w:tc>
      </w:tr>
      <w:tr w:rsidR="00B94F8E" w14:paraId="275F2D38" w14:textId="77777777" w:rsidTr="00B94F8E">
        <w:tc>
          <w:tcPr>
            <w:tcW w:w="3146" w:type="dxa"/>
          </w:tcPr>
          <w:p w14:paraId="280F48AD" w14:textId="7DE1B981" w:rsidR="00B94F8E" w:rsidRPr="0016614B" w:rsidRDefault="00B94F8E" w:rsidP="00B94F8E">
            <w:pPr>
              <w:jc w:val="center"/>
              <w:rPr>
                <w:rFonts w:ascii="Arial" w:hAnsi="Arial" w:cs="Arial"/>
                <w:sz w:val="18"/>
                <w:szCs w:val="18"/>
                <w:lang w:val="mn-MN"/>
              </w:rPr>
            </w:pPr>
            <w:r w:rsidRPr="0016614B">
              <w:rPr>
                <w:rFonts w:ascii="Arial" w:hAnsi="Arial" w:cs="Arial"/>
                <w:sz w:val="18"/>
                <w:szCs w:val="18"/>
              </w:rPr>
              <w:t>Инновацийн асуудал эрхэлсэн төрийн захиргааны  төв байгууллага</w:t>
            </w:r>
          </w:p>
        </w:tc>
        <w:tc>
          <w:tcPr>
            <w:tcW w:w="3147" w:type="dxa"/>
          </w:tcPr>
          <w:p w14:paraId="6FB2DA0C" w14:textId="77777777" w:rsidR="00B94F8E" w:rsidRPr="0016614B" w:rsidRDefault="00B94F8E" w:rsidP="00B94F8E">
            <w:pPr>
              <w:rPr>
                <w:rFonts w:ascii="Arial" w:hAnsi="Arial" w:cs="Arial"/>
                <w:sz w:val="18"/>
                <w:szCs w:val="18"/>
              </w:rPr>
            </w:pPr>
            <w:r w:rsidRPr="0016614B">
              <w:rPr>
                <w:rFonts w:ascii="Arial" w:hAnsi="Arial" w:cs="Arial"/>
                <w:sz w:val="18"/>
                <w:szCs w:val="18"/>
              </w:rPr>
              <w:t>Бүртгэл хөтлөх; материал шалгах; журам хэрэгжүүлэх; мэдээлэл солилцох</w:t>
            </w:r>
          </w:p>
          <w:p w14:paraId="6D63EBD6" w14:textId="4BA40DD1" w:rsidR="00B94F8E" w:rsidRPr="0016614B" w:rsidRDefault="00B94F8E" w:rsidP="00B94F8E">
            <w:pPr>
              <w:rPr>
                <w:rFonts w:ascii="Arial" w:hAnsi="Arial" w:cs="Arial"/>
                <w:sz w:val="18"/>
                <w:szCs w:val="18"/>
                <w:lang w:val="mn-MN"/>
              </w:rPr>
            </w:pPr>
            <w:r w:rsidRPr="0016614B">
              <w:rPr>
                <w:rFonts w:ascii="Arial" w:hAnsi="Arial" w:cs="Arial"/>
                <w:sz w:val="18"/>
                <w:szCs w:val="18"/>
              </w:rPr>
              <w:br/>
              <w:t>7.1.14, 7.1.23, 15.2, 15.3</w:t>
            </w:r>
          </w:p>
        </w:tc>
        <w:tc>
          <w:tcPr>
            <w:tcW w:w="3147" w:type="dxa"/>
          </w:tcPr>
          <w:p w14:paraId="1233B33F" w14:textId="234E6A31" w:rsidR="00B94F8E" w:rsidRPr="0016614B" w:rsidRDefault="00B94F8E" w:rsidP="00B94F8E">
            <w:pPr>
              <w:rPr>
                <w:rFonts w:ascii="Arial" w:hAnsi="Arial" w:cs="Arial"/>
                <w:sz w:val="18"/>
                <w:szCs w:val="18"/>
              </w:rPr>
            </w:pPr>
            <w:r w:rsidRPr="0016614B">
              <w:rPr>
                <w:rFonts w:ascii="Arial" w:hAnsi="Arial" w:cs="Arial"/>
                <w:sz w:val="18"/>
                <w:szCs w:val="18"/>
              </w:rPr>
              <w:t xml:space="preserve">-Ажилтны цаг </w:t>
            </w:r>
          </w:p>
          <w:p w14:paraId="2D5B6C86" w14:textId="124C8C15" w:rsidR="00B94F8E" w:rsidRPr="0016614B" w:rsidRDefault="00B94F8E" w:rsidP="00B94F8E">
            <w:pPr>
              <w:rPr>
                <w:rFonts w:ascii="Arial" w:hAnsi="Arial" w:cs="Arial"/>
                <w:sz w:val="18"/>
                <w:szCs w:val="18"/>
                <w:lang w:val="mn-MN"/>
              </w:rPr>
            </w:pPr>
            <w:r w:rsidRPr="0016614B">
              <w:rPr>
                <w:rFonts w:ascii="Arial" w:hAnsi="Arial" w:cs="Arial"/>
                <w:sz w:val="18"/>
                <w:szCs w:val="18"/>
              </w:rPr>
              <w:t>-системийн нэг удаагийн тохируулга, ашиглалт</w:t>
            </w:r>
          </w:p>
        </w:tc>
      </w:tr>
      <w:tr w:rsidR="00B94F8E" w14:paraId="08DFD191" w14:textId="77777777" w:rsidTr="00B94F8E">
        <w:tc>
          <w:tcPr>
            <w:tcW w:w="3146" w:type="dxa"/>
          </w:tcPr>
          <w:p w14:paraId="09567D56" w14:textId="09F7AA04" w:rsidR="00B94F8E" w:rsidRPr="0016614B" w:rsidRDefault="00B94F8E" w:rsidP="00B94F8E">
            <w:pPr>
              <w:rPr>
                <w:rFonts w:ascii="Arial" w:hAnsi="Arial" w:cs="Arial"/>
                <w:sz w:val="18"/>
                <w:szCs w:val="18"/>
                <w:lang w:val="mn-MN"/>
              </w:rPr>
            </w:pPr>
            <w:r w:rsidRPr="0016614B">
              <w:rPr>
                <w:rFonts w:ascii="Arial" w:hAnsi="Arial" w:cs="Arial"/>
                <w:sz w:val="18"/>
                <w:szCs w:val="18"/>
              </w:rPr>
              <w:t>Мэргэжлийн шинжээчийн баг</w:t>
            </w:r>
          </w:p>
        </w:tc>
        <w:tc>
          <w:tcPr>
            <w:tcW w:w="3147" w:type="dxa"/>
          </w:tcPr>
          <w:p w14:paraId="0515B87A" w14:textId="77777777" w:rsidR="00B94F8E" w:rsidRPr="0016614B" w:rsidRDefault="00B94F8E" w:rsidP="00B94F8E">
            <w:pPr>
              <w:jc w:val="center"/>
              <w:rPr>
                <w:rFonts w:ascii="Arial" w:hAnsi="Arial" w:cs="Arial"/>
                <w:sz w:val="18"/>
                <w:szCs w:val="18"/>
              </w:rPr>
            </w:pPr>
            <w:r w:rsidRPr="0016614B">
              <w:rPr>
                <w:rFonts w:ascii="Arial" w:hAnsi="Arial" w:cs="Arial"/>
                <w:sz w:val="18"/>
                <w:szCs w:val="18"/>
              </w:rPr>
              <w:t>Шалгуурт нийцсэн эсэхийг дүгнэх</w:t>
            </w:r>
          </w:p>
          <w:p w14:paraId="5613045D" w14:textId="3B63F75F" w:rsidR="00B94F8E" w:rsidRPr="0016614B" w:rsidRDefault="00B94F8E" w:rsidP="00B94F8E">
            <w:pPr>
              <w:jc w:val="center"/>
              <w:rPr>
                <w:rFonts w:ascii="Arial" w:hAnsi="Arial" w:cs="Arial"/>
                <w:sz w:val="18"/>
                <w:szCs w:val="18"/>
                <w:lang w:val="mn-MN"/>
              </w:rPr>
            </w:pPr>
            <w:r w:rsidRPr="0016614B">
              <w:rPr>
                <w:rFonts w:ascii="Arial" w:hAnsi="Arial" w:cs="Arial"/>
                <w:sz w:val="18"/>
                <w:szCs w:val="18"/>
              </w:rPr>
              <w:br/>
              <w:t>15.2</w:t>
            </w:r>
          </w:p>
        </w:tc>
        <w:tc>
          <w:tcPr>
            <w:tcW w:w="3147" w:type="dxa"/>
          </w:tcPr>
          <w:p w14:paraId="329B3F80" w14:textId="2DF22A44" w:rsidR="00B94F8E" w:rsidRPr="0016614B" w:rsidRDefault="00B94F8E" w:rsidP="00B94F8E">
            <w:pPr>
              <w:rPr>
                <w:rFonts w:ascii="Arial" w:hAnsi="Arial" w:cs="Arial"/>
                <w:sz w:val="18"/>
                <w:szCs w:val="18"/>
                <w:lang w:val="mn-MN"/>
              </w:rPr>
            </w:pPr>
            <w:r w:rsidRPr="0016614B">
              <w:rPr>
                <w:rFonts w:ascii="Arial" w:hAnsi="Arial" w:cs="Arial"/>
                <w:sz w:val="18"/>
                <w:szCs w:val="18"/>
              </w:rPr>
              <w:t>Гишүүний тоо × хүн тус бүрийн цаг × хүсэлтийн тоо</w:t>
            </w:r>
          </w:p>
        </w:tc>
      </w:tr>
      <w:tr w:rsidR="00B94F8E" w14:paraId="4D120ACA" w14:textId="77777777" w:rsidTr="00B94F8E">
        <w:tc>
          <w:tcPr>
            <w:tcW w:w="3146" w:type="dxa"/>
          </w:tcPr>
          <w:p w14:paraId="0D7766C5" w14:textId="685D67C6" w:rsidR="00B94F8E" w:rsidRPr="0016614B" w:rsidRDefault="00B94F8E" w:rsidP="00B94F8E">
            <w:pPr>
              <w:rPr>
                <w:rFonts w:ascii="Arial" w:hAnsi="Arial" w:cs="Arial"/>
                <w:sz w:val="18"/>
                <w:szCs w:val="18"/>
                <w:lang w:val="mn-MN"/>
              </w:rPr>
            </w:pPr>
            <w:r w:rsidRPr="0016614B">
              <w:rPr>
                <w:rFonts w:ascii="Arial" w:hAnsi="Arial" w:cs="Arial"/>
                <w:sz w:val="18"/>
                <w:szCs w:val="18"/>
                <w:lang w:val="mn-MN"/>
              </w:rPr>
              <w:t>Татварын байгууллага</w:t>
            </w:r>
          </w:p>
        </w:tc>
        <w:tc>
          <w:tcPr>
            <w:tcW w:w="3147" w:type="dxa"/>
          </w:tcPr>
          <w:p w14:paraId="3DA6E72F" w14:textId="77777777" w:rsidR="00B94F8E" w:rsidRPr="0016614B" w:rsidRDefault="00B94F8E" w:rsidP="00B94F8E">
            <w:pPr>
              <w:rPr>
                <w:rFonts w:ascii="Arial" w:hAnsi="Arial" w:cs="Arial"/>
                <w:sz w:val="18"/>
                <w:szCs w:val="18"/>
              </w:rPr>
            </w:pPr>
            <w:r w:rsidRPr="0016614B">
              <w:rPr>
                <w:rFonts w:ascii="Arial" w:hAnsi="Arial" w:cs="Arial"/>
                <w:sz w:val="18"/>
                <w:szCs w:val="18"/>
              </w:rPr>
              <w:t xml:space="preserve">Чөлөөлөлт, хасалтын тайланг боловсруулах, </w:t>
            </w:r>
          </w:p>
          <w:p w14:paraId="605A0AD6" w14:textId="77777777" w:rsidR="00B94F8E" w:rsidRPr="0016614B" w:rsidRDefault="00B94F8E" w:rsidP="00B94F8E">
            <w:pPr>
              <w:rPr>
                <w:rFonts w:ascii="Arial" w:hAnsi="Arial" w:cs="Arial"/>
                <w:sz w:val="18"/>
                <w:szCs w:val="18"/>
              </w:rPr>
            </w:pPr>
            <w:r w:rsidRPr="0016614B">
              <w:rPr>
                <w:rFonts w:ascii="Arial" w:hAnsi="Arial" w:cs="Arial"/>
                <w:sz w:val="18"/>
                <w:szCs w:val="18"/>
              </w:rPr>
              <w:t>Татварын хяналтын дүрэм, журам шинэчлэх</w:t>
            </w:r>
          </w:p>
          <w:p w14:paraId="38AE44CC" w14:textId="2D52E64E" w:rsidR="00B94F8E" w:rsidRPr="0016614B" w:rsidRDefault="00B94F8E" w:rsidP="00B94F8E">
            <w:pPr>
              <w:rPr>
                <w:rFonts w:ascii="Arial" w:hAnsi="Arial" w:cs="Arial"/>
                <w:sz w:val="18"/>
                <w:szCs w:val="18"/>
                <w:lang w:val="mn-MN"/>
              </w:rPr>
            </w:pPr>
            <w:r w:rsidRPr="0016614B">
              <w:rPr>
                <w:rFonts w:ascii="Arial" w:hAnsi="Arial" w:cs="Arial"/>
                <w:sz w:val="18"/>
                <w:szCs w:val="18"/>
              </w:rPr>
              <w:br/>
              <w:t>Дагалдах хуулийн төслүүд</w:t>
            </w:r>
          </w:p>
        </w:tc>
        <w:tc>
          <w:tcPr>
            <w:tcW w:w="3147" w:type="dxa"/>
          </w:tcPr>
          <w:p w14:paraId="07F1B501" w14:textId="1DA6B089" w:rsidR="00B94F8E" w:rsidRPr="0016614B" w:rsidRDefault="00B94F8E" w:rsidP="00B94F8E">
            <w:pPr>
              <w:rPr>
                <w:rFonts w:ascii="Arial" w:hAnsi="Arial" w:cs="Arial"/>
                <w:sz w:val="18"/>
                <w:szCs w:val="18"/>
              </w:rPr>
            </w:pPr>
            <w:r w:rsidRPr="0016614B">
              <w:rPr>
                <w:rFonts w:ascii="Arial" w:hAnsi="Arial" w:cs="Arial"/>
                <w:sz w:val="18"/>
                <w:szCs w:val="18"/>
              </w:rPr>
              <w:t>-Нэмэлт ажил</w:t>
            </w:r>
          </w:p>
          <w:p w14:paraId="70AD81B5" w14:textId="77777777" w:rsidR="00B94F8E" w:rsidRPr="0016614B" w:rsidRDefault="00B94F8E" w:rsidP="00B94F8E">
            <w:pPr>
              <w:rPr>
                <w:rFonts w:ascii="Arial" w:hAnsi="Arial" w:cs="Arial"/>
                <w:sz w:val="18"/>
                <w:szCs w:val="18"/>
              </w:rPr>
            </w:pPr>
            <w:r w:rsidRPr="0016614B">
              <w:rPr>
                <w:rFonts w:ascii="Arial" w:hAnsi="Arial" w:cs="Arial"/>
                <w:sz w:val="18"/>
                <w:szCs w:val="18"/>
              </w:rPr>
              <w:t>-систем</w:t>
            </w:r>
          </w:p>
          <w:p w14:paraId="1092068D" w14:textId="4B55DE76" w:rsidR="00B94F8E" w:rsidRPr="0016614B" w:rsidRDefault="00B94F8E" w:rsidP="00B94F8E">
            <w:pPr>
              <w:rPr>
                <w:rFonts w:ascii="Arial" w:hAnsi="Arial" w:cs="Arial"/>
                <w:sz w:val="18"/>
                <w:szCs w:val="18"/>
                <w:lang w:val="mn-MN"/>
              </w:rPr>
            </w:pPr>
            <w:r w:rsidRPr="0016614B">
              <w:rPr>
                <w:rFonts w:ascii="Arial" w:hAnsi="Arial" w:cs="Arial"/>
                <w:sz w:val="18"/>
                <w:szCs w:val="18"/>
              </w:rPr>
              <w:t>-сургалт</w:t>
            </w:r>
          </w:p>
        </w:tc>
      </w:tr>
      <w:tr w:rsidR="00B94F8E" w14:paraId="0ED963B0" w14:textId="77777777" w:rsidTr="00B94F8E">
        <w:tc>
          <w:tcPr>
            <w:tcW w:w="3146" w:type="dxa"/>
          </w:tcPr>
          <w:p w14:paraId="4834D0BB" w14:textId="688EE7A2" w:rsidR="00B94F8E" w:rsidRPr="0016614B" w:rsidRDefault="00B94F8E" w:rsidP="00B94F8E">
            <w:pPr>
              <w:rPr>
                <w:rFonts w:ascii="Arial" w:hAnsi="Arial" w:cs="Arial"/>
                <w:sz w:val="18"/>
                <w:szCs w:val="18"/>
                <w:lang w:val="mn-MN"/>
              </w:rPr>
            </w:pPr>
            <w:r w:rsidRPr="0016614B">
              <w:rPr>
                <w:rFonts w:ascii="Arial" w:hAnsi="Arial" w:cs="Arial"/>
                <w:sz w:val="18"/>
                <w:szCs w:val="18"/>
                <w:lang w:val="mn-MN"/>
              </w:rPr>
              <w:t>Гаалийн байгууллага</w:t>
            </w:r>
          </w:p>
        </w:tc>
        <w:tc>
          <w:tcPr>
            <w:tcW w:w="3147" w:type="dxa"/>
          </w:tcPr>
          <w:p w14:paraId="1965FF65" w14:textId="77777777" w:rsidR="00B94F8E" w:rsidRPr="0016614B" w:rsidRDefault="00B94F8E" w:rsidP="00B94F8E">
            <w:pPr>
              <w:rPr>
                <w:rFonts w:ascii="Arial" w:hAnsi="Arial" w:cs="Arial"/>
                <w:sz w:val="18"/>
                <w:szCs w:val="18"/>
              </w:rPr>
            </w:pPr>
            <w:r w:rsidRPr="0016614B">
              <w:rPr>
                <w:rFonts w:ascii="Arial" w:hAnsi="Arial" w:cs="Arial"/>
                <w:sz w:val="18"/>
                <w:szCs w:val="18"/>
              </w:rPr>
              <w:t>Барааны жагсаалт, зориулалт, чөлөөлөлтийн шалгалт</w:t>
            </w:r>
          </w:p>
          <w:p w14:paraId="2D387E9C" w14:textId="509C5B43" w:rsidR="00B94F8E" w:rsidRPr="0016614B" w:rsidRDefault="00B94F8E" w:rsidP="00B94F8E">
            <w:pPr>
              <w:rPr>
                <w:rFonts w:ascii="Arial" w:hAnsi="Arial" w:cs="Arial"/>
                <w:sz w:val="18"/>
                <w:szCs w:val="18"/>
                <w:lang w:val="mn-MN"/>
              </w:rPr>
            </w:pPr>
            <w:r w:rsidRPr="0016614B">
              <w:rPr>
                <w:rFonts w:ascii="Arial" w:hAnsi="Arial" w:cs="Arial"/>
                <w:sz w:val="18"/>
                <w:szCs w:val="18"/>
              </w:rPr>
              <w:br/>
              <w:t>38.1.27, 38.2</w:t>
            </w:r>
          </w:p>
        </w:tc>
        <w:tc>
          <w:tcPr>
            <w:tcW w:w="3147" w:type="dxa"/>
          </w:tcPr>
          <w:p w14:paraId="2E36252A" w14:textId="38442950" w:rsidR="00B94F8E" w:rsidRPr="0016614B" w:rsidRDefault="00B94F8E" w:rsidP="00B94F8E">
            <w:pPr>
              <w:rPr>
                <w:rFonts w:ascii="Arial" w:hAnsi="Arial" w:cs="Arial"/>
                <w:sz w:val="18"/>
                <w:szCs w:val="18"/>
              </w:rPr>
            </w:pPr>
            <w:r w:rsidRPr="0016614B">
              <w:rPr>
                <w:rFonts w:ascii="Arial" w:hAnsi="Arial" w:cs="Arial"/>
                <w:sz w:val="18"/>
                <w:szCs w:val="18"/>
              </w:rPr>
              <w:t>-Мэдүүлгийн нэмэлт цаг</w:t>
            </w:r>
          </w:p>
          <w:p w14:paraId="6B5DF6FE" w14:textId="29F1B0BD" w:rsidR="00B94F8E" w:rsidRPr="0016614B" w:rsidRDefault="00B94F8E" w:rsidP="00B94F8E">
            <w:pPr>
              <w:rPr>
                <w:rFonts w:ascii="Arial" w:hAnsi="Arial" w:cs="Arial"/>
                <w:sz w:val="18"/>
                <w:szCs w:val="18"/>
                <w:lang w:val="mn-MN"/>
              </w:rPr>
            </w:pPr>
            <w:r w:rsidRPr="0016614B">
              <w:rPr>
                <w:rFonts w:ascii="Arial" w:hAnsi="Arial" w:cs="Arial"/>
                <w:sz w:val="18"/>
                <w:szCs w:val="18"/>
              </w:rPr>
              <w:t>-системийн тохируулга</w:t>
            </w:r>
          </w:p>
        </w:tc>
      </w:tr>
      <w:tr w:rsidR="00B94F8E" w14:paraId="005DC15F" w14:textId="77777777" w:rsidTr="00B94F8E">
        <w:tc>
          <w:tcPr>
            <w:tcW w:w="3146" w:type="dxa"/>
          </w:tcPr>
          <w:p w14:paraId="44D222B1" w14:textId="4073E2D1" w:rsidR="00B94F8E" w:rsidRPr="0016614B" w:rsidRDefault="00B94F8E" w:rsidP="00B94F8E">
            <w:pPr>
              <w:rPr>
                <w:rFonts w:ascii="Arial" w:hAnsi="Arial" w:cs="Arial"/>
                <w:sz w:val="18"/>
                <w:szCs w:val="18"/>
                <w:lang w:val="mn-MN"/>
              </w:rPr>
            </w:pPr>
            <w:r w:rsidRPr="0016614B">
              <w:rPr>
                <w:rFonts w:ascii="Arial" w:hAnsi="Arial" w:cs="Arial"/>
                <w:sz w:val="18"/>
                <w:szCs w:val="18"/>
                <w:lang w:val="mn-MN"/>
              </w:rPr>
              <w:t>Санхүү, төсвийн асуудал эрхэлсэн төрийн захиргааны төв болон нутгийн захиргааны байгууллага</w:t>
            </w:r>
          </w:p>
        </w:tc>
        <w:tc>
          <w:tcPr>
            <w:tcW w:w="3147" w:type="dxa"/>
          </w:tcPr>
          <w:p w14:paraId="26E7B0D5" w14:textId="7C85E063" w:rsidR="0016614B" w:rsidRPr="0016614B" w:rsidRDefault="00B94F8E" w:rsidP="00B94F8E">
            <w:pPr>
              <w:rPr>
                <w:rFonts w:ascii="Arial" w:hAnsi="Arial" w:cs="Arial"/>
                <w:sz w:val="18"/>
                <w:szCs w:val="18"/>
              </w:rPr>
            </w:pPr>
            <w:r w:rsidRPr="0016614B">
              <w:rPr>
                <w:rFonts w:ascii="Arial" w:hAnsi="Arial" w:cs="Arial"/>
                <w:sz w:val="18"/>
                <w:szCs w:val="18"/>
              </w:rPr>
              <w:t>Санхүүж</w:t>
            </w:r>
            <w:r w:rsidR="0016614B" w:rsidRPr="0016614B">
              <w:rPr>
                <w:rFonts w:ascii="Arial" w:hAnsi="Arial" w:cs="Arial"/>
                <w:sz w:val="18"/>
                <w:szCs w:val="18"/>
              </w:rPr>
              <w:t>үүлэх шалгуур үзүүлэлтийг хангасан талаарх</w:t>
            </w:r>
            <w:r w:rsidRPr="0016614B">
              <w:rPr>
                <w:rFonts w:ascii="Arial" w:hAnsi="Arial" w:cs="Arial"/>
                <w:sz w:val="18"/>
                <w:szCs w:val="18"/>
              </w:rPr>
              <w:t xml:space="preserve"> нотолгоо</w:t>
            </w:r>
            <w:r w:rsidR="0016614B" w:rsidRPr="0016614B">
              <w:rPr>
                <w:rFonts w:ascii="Arial" w:hAnsi="Arial" w:cs="Arial"/>
                <w:sz w:val="18"/>
                <w:szCs w:val="18"/>
              </w:rPr>
              <w:t>г</w:t>
            </w:r>
            <w:r w:rsidRPr="0016614B">
              <w:rPr>
                <w:rFonts w:ascii="Arial" w:hAnsi="Arial" w:cs="Arial"/>
                <w:sz w:val="18"/>
                <w:szCs w:val="18"/>
              </w:rPr>
              <w:t xml:space="preserve"> шалгах, гэрээ, олголт, хяналт</w:t>
            </w:r>
          </w:p>
          <w:p w14:paraId="4C89AC47" w14:textId="4A0E6FE6" w:rsidR="00B94F8E" w:rsidRPr="0016614B" w:rsidRDefault="00B94F8E" w:rsidP="00B94F8E">
            <w:pPr>
              <w:rPr>
                <w:rFonts w:ascii="Arial" w:hAnsi="Arial" w:cs="Arial"/>
                <w:sz w:val="18"/>
                <w:szCs w:val="18"/>
                <w:lang w:val="mn-MN"/>
              </w:rPr>
            </w:pPr>
            <w:r w:rsidRPr="0016614B">
              <w:rPr>
                <w:rFonts w:ascii="Arial" w:hAnsi="Arial" w:cs="Arial"/>
                <w:sz w:val="18"/>
                <w:szCs w:val="18"/>
              </w:rPr>
              <w:br/>
              <w:t>17.1.5</w:t>
            </w:r>
          </w:p>
        </w:tc>
        <w:tc>
          <w:tcPr>
            <w:tcW w:w="3147" w:type="dxa"/>
          </w:tcPr>
          <w:p w14:paraId="26DA26EA" w14:textId="77777777" w:rsidR="0016614B" w:rsidRPr="0016614B" w:rsidRDefault="0016614B" w:rsidP="00B94F8E">
            <w:pPr>
              <w:rPr>
                <w:rFonts w:ascii="Arial" w:hAnsi="Arial" w:cs="Arial"/>
                <w:sz w:val="18"/>
                <w:szCs w:val="18"/>
              </w:rPr>
            </w:pPr>
            <w:r w:rsidRPr="0016614B">
              <w:rPr>
                <w:rFonts w:ascii="Arial" w:hAnsi="Arial" w:cs="Arial"/>
                <w:sz w:val="18"/>
                <w:szCs w:val="18"/>
              </w:rPr>
              <w:t>-Захиргааны ажил</w:t>
            </w:r>
          </w:p>
          <w:p w14:paraId="58A300AD" w14:textId="7ACEA1BB" w:rsidR="00B94F8E" w:rsidRPr="0016614B" w:rsidRDefault="0016614B" w:rsidP="00B94F8E">
            <w:pPr>
              <w:rPr>
                <w:rFonts w:ascii="Arial" w:hAnsi="Arial" w:cs="Arial"/>
                <w:sz w:val="18"/>
                <w:szCs w:val="18"/>
                <w:lang w:val="mn-MN"/>
              </w:rPr>
            </w:pPr>
            <w:r w:rsidRPr="0016614B">
              <w:rPr>
                <w:rFonts w:ascii="Arial" w:hAnsi="Arial" w:cs="Arial"/>
                <w:sz w:val="18"/>
                <w:szCs w:val="18"/>
              </w:rPr>
              <w:t>-грантыг тусад нь санхүүжүүлэх</w:t>
            </w:r>
          </w:p>
        </w:tc>
      </w:tr>
      <w:tr w:rsidR="00B94F8E" w14:paraId="57981897" w14:textId="77777777" w:rsidTr="00B94F8E">
        <w:tc>
          <w:tcPr>
            <w:tcW w:w="3146" w:type="dxa"/>
          </w:tcPr>
          <w:p w14:paraId="2E1C46A5" w14:textId="4BCD73A1" w:rsidR="00B94F8E" w:rsidRPr="0016614B" w:rsidRDefault="00B94F8E" w:rsidP="00B94F8E">
            <w:pPr>
              <w:rPr>
                <w:rFonts w:ascii="Arial" w:hAnsi="Arial" w:cs="Arial"/>
                <w:sz w:val="18"/>
                <w:szCs w:val="18"/>
                <w:lang w:val="mn-MN"/>
              </w:rPr>
            </w:pPr>
            <w:r w:rsidRPr="0016614B">
              <w:rPr>
                <w:rFonts w:ascii="Arial" w:hAnsi="Arial" w:cs="Arial"/>
                <w:sz w:val="18"/>
                <w:szCs w:val="18"/>
                <w:lang w:val="mn-MN"/>
              </w:rPr>
              <w:t>Төрийн өмчит болон өмчийн оролцоотой шинжлэх ухаан, эрдэм шинжилгээ, судалгааны байгууллага</w:t>
            </w:r>
          </w:p>
        </w:tc>
        <w:tc>
          <w:tcPr>
            <w:tcW w:w="3147" w:type="dxa"/>
          </w:tcPr>
          <w:p w14:paraId="31548D0F" w14:textId="77777777" w:rsidR="0016614B" w:rsidRPr="0016614B" w:rsidRDefault="0016614B" w:rsidP="00B94F8E">
            <w:pPr>
              <w:rPr>
                <w:rFonts w:ascii="Arial" w:hAnsi="Arial" w:cs="Arial"/>
                <w:sz w:val="18"/>
                <w:szCs w:val="18"/>
              </w:rPr>
            </w:pPr>
            <w:r w:rsidRPr="0016614B">
              <w:rPr>
                <w:rFonts w:ascii="Arial" w:hAnsi="Arial" w:cs="Arial"/>
                <w:sz w:val="18"/>
                <w:szCs w:val="18"/>
              </w:rPr>
              <w:t>Оюуны өмчийн орлого хуваарилах, зориулалтын бүртгэл</w:t>
            </w:r>
          </w:p>
          <w:p w14:paraId="0DCEFDE3" w14:textId="45BAFBA4" w:rsidR="00B94F8E" w:rsidRPr="0016614B" w:rsidRDefault="0016614B" w:rsidP="00B94F8E">
            <w:pPr>
              <w:rPr>
                <w:rFonts w:ascii="Arial" w:hAnsi="Arial" w:cs="Arial"/>
                <w:sz w:val="18"/>
                <w:szCs w:val="18"/>
                <w:lang w:val="mn-MN"/>
              </w:rPr>
            </w:pPr>
            <w:r w:rsidRPr="0016614B">
              <w:rPr>
                <w:rFonts w:ascii="Arial" w:hAnsi="Arial" w:cs="Arial"/>
                <w:sz w:val="18"/>
                <w:szCs w:val="18"/>
              </w:rPr>
              <w:br/>
              <w:t>27.10</w:t>
            </w:r>
          </w:p>
        </w:tc>
        <w:tc>
          <w:tcPr>
            <w:tcW w:w="3147" w:type="dxa"/>
          </w:tcPr>
          <w:p w14:paraId="58EEAE0D" w14:textId="331CA820" w:rsidR="00B94F8E" w:rsidRPr="0016614B" w:rsidRDefault="0016614B" w:rsidP="00B94F8E">
            <w:pPr>
              <w:rPr>
                <w:rFonts w:ascii="Arial" w:hAnsi="Arial" w:cs="Arial"/>
                <w:sz w:val="18"/>
                <w:szCs w:val="18"/>
                <w:lang w:val="mn-MN"/>
              </w:rPr>
            </w:pPr>
            <w:r w:rsidRPr="0016614B">
              <w:rPr>
                <w:rFonts w:ascii="Arial" w:hAnsi="Arial" w:cs="Arial"/>
                <w:sz w:val="18"/>
                <w:szCs w:val="18"/>
              </w:rPr>
              <w:t>Нэмэгдэх бүртгэл, хяналтын ажил</w:t>
            </w:r>
          </w:p>
        </w:tc>
      </w:tr>
    </w:tbl>
    <w:p w14:paraId="462E0E8A" w14:textId="77777777" w:rsidR="00B94F8E" w:rsidRPr="00B94F8E" w:rsidRDefault="00B94F8E" w:rsidP="00B94F8E">
      <w:pPr>
        <w:rPr>
          <w:lang w:val="mn-MN"/>
        </w:rPr>
      </w:pPr>
    </w:p>
    <w:p w14:paraId="4E7596DC" w14:textId="5B45F52E" w:rsidR="0016614B" w:rsidRDefault="0016614B" w:rsidP="0016614B">
      <w:pPr>
        <w:spacing w:after="0" w:line="276" w:lineRule="auto"/>
        <w:ind w:firstLine="720"/>
        <w:jc w:val="both"/>
        <w:rPr>
          <w:rFonts w:ascii="Arial" w:hAnsi="Arial" w:cs="Arial"/>
          <w:b/>
          <w:bCs/>
          <w:sz w:val="22"/>
        </w:rPr>
      </w:pPr>
      <w:r w:rsidRPr="0016614B">
        <w:rPr>
          <w:rFonts w:ascii="Arial" w:hAnsi="Arial" w:cs="Arial"/>
          <w:b/>
          <w:bCs/>
          <w:sz w:val="22"/>
        </w:rPr>
        <w:t>4.2.Хүний нөөцийн хэрэгцээ</w:t>
      </w:r>
    </w:p>
    <w:p w14:paraId="7C7DFCCD" w14:textId="77777777" w:rsidR="0016614B" w:rsidRPr="0016614B" w:rsidRDefault="0016614B" w:rsidP="0016614B">
      <w:pPr>
        <w:spacing w:after="0" w:line="276" w:lineRule="auto"/>
        <w:ind w:firstLine="720"/>
        <w:jc w:val="both"/>
        <w:rPr>
          <w:rFonts w:ascii="Arial" w:hAnsi="Arial" w:cs="Arial"/>
          <w:b/>
          <w:bCs/>
          <w:sz w:val="22"/>
        </w:rPr>
      </w:pPr>
    </w:p>
    <w:p w14:paraId="1A8C9031" w14:textId="77777777" w:rsidR="0016614B" w:rsidRDefault="0016614B" w:rsidP="0016614B">
      <w:pPr>
        <w:spacing w:after="0" w:line="276" w:lineRule="auto"/>
        <w:ind w:firstLine="720"/>
        <w:jc w:val="both"/>
        <w:rPr>
          <w:rFonts w:ascii="Arial" w:hAnsi="Arial" w:cs="Arial"/>
          <w:sz w:val="22"/>
        </w:rPr>
      </w:pPr>
      <w:r w:rsidRPr="0016614B">
        <w:rPr>
          <w:rFonts w:ascii="Arial" w:hAnsi="Arial" w:cs="Arial"/>
          <w:sz w:val="22"/>
        </w:rPr>
        <w:t xml:space="preserve">Жилийн H = Σ(tⱼ × Qⱼ) + Hтасралтгүй. Ажилтны хэрэгцээ F = H / Hжил. </w:t>
      </w:r>
    </w:p>
    <w:p w14:paraId="7960E7F4" w14:textId="77777777" w:rsidR="0016614B" w:rsidRDefault="0016614B" w:rsidP="0016614B">
      <w:pPr>
        <w:spacing w:after="0" w:line="276" w:lineRule="auto"/>
        <w:ind w:firstLine="720"/>
        <w:jc w:val="both"/>
        <w:rPr>
          <w:rFonts w:ascii="Arial" w:hAnsi="Arial" w:cs="Arial"/>
          <w:sz w:val="22"/>
        </w:rPr>
      </w:pPr>
      <w:r w:rsidRPr="0016614B">
        <w:rPr>
          <w:rFonts w:ascii="Arial" w:hAnsi="Arial" w:cs="Arial"/>
          <w:sz w:val="22"/>
        </w:rPr>
        <w:t>Q нь жилийн хүсэлт, мэдүүлэг, хяналтын тоо;</w:t>
      </w:r>
    </w:p>
    <w:p w14:paraId="078B06AA" w14:textId="77777777" w:rsidR="0016614B" w:rsidRDefault="0016614B" w:rsidP="0016614B">
      <w:pPr>
        <w:spacing w:after="0" w:line="276" w:lineRule="auto"/>
        <w:ind w:firstLine="720"/>
        <w:jc w:val="both"/>
        <w:rPr>
          <w:rFonts w:ascii="Arial" w:hAnsi="Arial" w:cs="Arial"/>
          <w:sz w:val="22"/>
        </w:rPr>
      </w:pPr>
      <w:r w:rsidRPr="0016614B">
        <w:rPr>
          <w:rFonts w:ascii="Arial" w:hAnsi="Arial" w:cs="Arial"/>
          <w:sz w:val="22"/>
        </w:rPr>
        <w:t xml:space="preserve"> Hжил нь тухайн жилийн бодит ажиллах боломжит цаг. </w:t>
      </w:r>
    </w:p>
    <w:p w14:paraId="10294EA4" w14:textId="15AF7793" w:rsidR="0016614B" w:rsidRDefault="0016614B" w:rsidP="0016614B">
      <w:pPr>
        <w:spacing w:after="0" w:line="276" w:lineRule="auto"/>
        <w:ind w:firstLine="720"/>
        <w:jc w:val="both"/>
        <w:rPr>
          <w:rFonts w:ascii="Arial" w:hAnsi="Arial" w:cs="Arial"/>
          <w:sz w:val="22"/>
        </w:rPr>
      </w:pPr>
      <w:r w:rsidRPr="0016614B">
        <w:rPr>
          <w:rFonts w:ascii="Arial" w:hAnsi="Arial" w:cs="Arial"/>
          <w:sz w:val="22"/>
        </w:rPr>
        <w:t xml:space="preserve">Жишээлбэл, шинжээчийн </w:t>
      </w:r>
      <w:r>
        <w:rPr>
          <w:rFonts w:ascii="Arial" w:hAnsi="Arial" w:cs="Arial"/>
          <w:sz w:val="22"/>
        </w:rPr>
        <w:t xml:space="preserve">багийн </w:t>
      </w:r>
      <w:r w:rsidRPr="0016614B">
        <w:rPr>
          <w:rFonts w:ascii="Arial" w:hAnsi="Arial" w:cs="Arial"/>
          <w:sz w:val="22"/>
        </w:rPr>
        <w:t xml:space="preserve">хүн тус бүрийн цагийг багийн гишүүний тоогоор үржүүлнэ. Нэмэх орон тоо нь тооцсон F-ээс одоо ашиглаж болох чөлөөт хүчин чадлыг хассан үр дүнд тулгуурлана. </w:t>
      </w:r>
    </w:p>
    <w:p w14:paraId="13323B30" w14:textId="77777777" w:rsidR="0016614B" w:rsidRPr="0016614B" w:rsidRDefault="0016614B" w:rsidP="0016614B">
      <w:pPr>
        <w:spacing w:after="0" w:line="276" w:lineRule="auto"/>
        <w:ind w:firstLine="720"/>
        <w:jc w:val="both"/>
        <w:rPr>
          <w:rFonts w:ascii="Arial" w:hAnsi="Arial" w:cs="Arial"/>
          <w:sz w:val="22"/>
        </w:rPr>
      </w:pPr>
    </w:p>
    <w:p w14:paraId="1BBA9F74" w14:textId="77777777" w:rsidR="0016614B" w:rsidRPr="0016614B" w:rsidRDefault="0016614B" w:rsidP="0016614B">
      <w:pPr>
        <w:spacing w:after="0" w:line="276" w:lineRule="auto"/>
        <w:ind w:firstLine="720"/>
        <w:jc w:val="both"/>
        <w:rPr>
          <w:rFonts w:ascii="Arial" w:hAnsi="Arial" w:cs="Arial"/>
          <w:sz w:val="22"/>
        </w:rPr>
      </w:pPr>
      <w:r w:rsidRPr="0016614B">
        <w:rPr>
          <w:rFonts w:ascii="Arial" w:hAnsi="Arial" w:cs="Arial"/>
          <w:sz w:val="22"/>
        </w:rPr>
        <w:t>10, 5 өдрийн шийдвэрлэх хугацаанд оргил үеийн хүсэлтийг багтаах чадварыг тусад нь шалгана. Жилийн дундаж ачаалал бага байх нь улирлын оргил үед хугацаа мөрдөх баталгаа болохгүй. Төсөл шинэ агентлаг, заавал шинэ орон тоо байгуулахаар заагаагүй тул тийм зардлыг урьдчилан зайлшгүй гэж үзэхгүй.</w:t>
      </w:r>
    </w:p>
    <w:p w14:paraId="7405DE68" w14:textId="77777777" w:rsidR="0016614B" w:rsidRDefault="0016614B" w:rsidP="0016614B">
      <w:pPr>
        <w:spacing w:after="0" w:line="276" w:lineRule="auto"/>
        <w:jc w:val="both"/>
        <w:rPr>
          <w:rFonts w:ascii="Arial" w:hAnsi="Arial" w:cs="Arial"/>
          <w:sz w:val="22"/>
        </w:rPr>
      </w:pPr>
    </w:p>
    <w:p w14:paraId="6183EF9E" w14:textId="6A441BFA" w:rsidR="0016614B" w:rsidRPr="0016614B" w:rsidRDefault="0016614B" w:rsidP="0016614B">
      <w:pPr>
        <w:spacing w:after="0" w:line="276" w:lineRule="auto"/>
        <w:ind w:firstLine="720"/>
        <w:jc w:val="both"/>
        <w:rPr>
          <w:rFonts w:ascii="Arial" w:hAnsi="Arial" w:cs="Arial"/>
          <w:b/>
          <w:bCs/>
          <w:sz w:val="22"/>
        </w:rPr>
      </w:pPr>
      <w:r w:rsidRPr="0016614B">
        <w:rPr>
          <w:rFonts w:ascii="Arial" w:hAnsi="Arial" w:cs="Arial"/>
          <w:b/>
          <w:bCs/>
          <w:sz w:val="22"/>
        </w:rPr>
        <w:t>4.3.Нийт зардал ба хувилбар</w:t>
      </w:r>
    </w:p>
    <w:p w14:paraId="70F08268" w14:textId="77777777" w:rsidR="0016614B" w:rsidRPr="0016614B" w:rsidRDefault="0016614B" w:rsidP="0016614B">
      <w:pPr>
        <w:spacing w:after="0" w:line="276" w:lineRule="auto"/>
        <w:ind w:firstLine="720"/>
        <w:jc w:val="both"/>
        <w:rPr>
          <w:rFonts w:ascii="Arial" w:hAnsi="Arial" w:cs="Arial"/>
          <w:sz w:val="22"/>
        </w:rPr>
      </w:pPr>
    </w:p>
    <w:p w14:paraId="55EE0BEE" w14:textId="77777777" w:rsidR="0016614B" w:rsidRDefault="0016614B" w:rsidP="0016614B">
      <w:pPr>
        <w:spacing w:after="0" w:line="276" w:lineRule="auto"/>
        <w:ind w:firstLine="720"/>
        <w:jc w:val="both"/>
        <w:rPr>
          <w:rFonts w:ascii="Arial" w:hAnsi="Arial" w:cs="Arial"/>
          <w:sz w:val="22"/>
        </w:rPr>
      </w:pPr>
      <w:r w:rsidRPr="0016614B">
        <w:rPr>
          <w:rFonts w:ascii="Arial" w:hAnsi="Arial" w:cs="Arial"/>
          <w:sz w:val="22"/>
        </w:rPr>
        <w:t xml:space="preserve">Жилийн Cтөр = Σ[Fᵦ × (Pᵦ + Mᵦ + Oᵦ)] + E + S. </w:t>
      </w:r>
    </w:p>
    <w:p w14:paraId="1D8C6F5F" w14:textId="2334FE7E" w:rsidR="0016614B" w:rsidRDefault="0016614B" w:rsidP="0016614B">
      <w:pPr>
        <w:spacing w:after="0" w:line="276" w:lineRule="auto"/>
        <w:ind w:firstLine="720"/>
        <w:jc w:val="both"/>
        <w:rPr>
          <w:rFonts w:ascii="Arial" w:hAnsi="Arial" w:cs="Arial"/>
          <w:sz w:val="22"/>
        </w:rPr>
      </w:pPr>
      <w:r w:rsidRPr="0016614B">
        <w:rPr>
          <w:rFonts w:ascii="Arial" w:hAnsi="Arial" w:cs="Arial"/>
          <w:sz w:val="22"/>
        </w:rPr>
        <w:lastRenderedPageBreak/>
        <w:t xml:space="preserve">P, M, O нь нэг бүтэн ажилтанд ногдох жилийн хүний нөөц, материаллаг, бусад зардал; E нь тусад нь гэрээгээр авах шинжээчийн үйлчилгээ; S нь системийн урсгал зардал. Нэг удаагийн K нь систем, тоноглол, хэрэгжилтийн заавар, сургалтын нэмэгдэл зардал. E, S, K-д оруулсан зардлыг M, O-д давхар оруулахгүй. </w:t>
      </w:r>
    </w:p>
    <w:p w14:paraId="6D41C73D" w14:textId="77777777" w:rsidR="0016614B" w:rsidRPr="0016614B" w:rsidRDefault="0016614B" w:rsidP="0016614B">
      <w:pPr>
        <w:spacing w:after="0" w:line="276" w:lineRule="auto"/>
        <w:ind w:firstLine="720"/>
        <w:jc w:val="both"/>
        <w:rPr>
          <w:rFonts w:ascii="Arial" w:hAnsi="Arial" w:cs="Arial"/>
          <w:sz w:val="22"/>
        </w:rPr>
      </w:pPr>
    </w:p>
    <w:p w14:paraId="774B5D91" w14:textId="2F99435D" w:rsidR="00B94F8E" w:rsidRPr="0016614B" w:rsidRDefault="0016614B" w:rsidP="0016614B">
      <w:pPr>
        <w:spacing w:after="0" w:line="276" w:lineRule="auto"/>
        <w:ind w:firstLine="720"/>
        <w:jc w:val="both"/>
        <w:rPr>
          <w:rFonts w:ascii="Arial" w:hAnsi="Arial" w:cs="Arial"/>
          <w:sz w:val="22"/>
        </w:rPr>
      </w:pPr>
      <w:r w:rsidRPr="0016614B">
        <w:rPr>
          <w:rFonts w:ascii="Arial" w:hAnsi="Arial" w:cs="Arial"/>
          <w:sz w:val="22"/>
        </w:rPr>
        <w:t>Одоо байгаа систем, ажилтны хүчин чадлыг ашиглах болон шинэ модуль, гэрээт шинжээч авах хувилбарын ΔC-ийг харьцуулна. Одоо ажиллаж байгаа албан хаагчийн цалин нь нэмэлт төсвийн мөнгөн зарлага болохгүй байж болох ч шилжүүлсэн ажлын цагийн ачааллыг харуулна. Төрийн эрдэм шинжилгээний байгууллагын зардлыг гуравдугаар хэсэгт тооцсон бол энд давхар нэгтгэхгүй.</w:t>
      </w:r>
    </w:p>
    <w:p w14:paraId="5936C50B" w14:textId="77777777" w:rsidR="00C462C8" w:rsidRDefault="00C462C8" w:rsidP="00A21BF1">
      <w:pPr>
        <w:spacing w:after="0" w:line="276" w:lineRule="auto"/>
        <w:ind w:firstLine="720"/>
        <w:jc w:val="center"/>
        <w:rPr>
          <w:rFonts w:ascii="Arial" w:hAnsi="Arial" w:cs="Arial"/>
          <w:szCs w:val="24"/>
          <w:lang w:val="mn-MN"/>
        </w:rPr>
      </w:pPr>
    </w:p>
    <w:p w14:paraId="25320F57" w14:textId="065D44F4" w:rsidR="00C462C8" w:rsidRPr="0016614B" w:rsidRDefault="0016614B" w:rsidP="00A21BF1">
      <w:pPr>
        <w:spacing w:after="0" w:line="276" w:lineRule="auto"/>
        <w:ind w:firstLine="720"/>
        <w:jc w:val="center"/>
        <w:rPr>
          <w:rFonts w:ascii="Arial" w:hAnsi="Arial" w:cs="Arial"/>
          <w:b/>
          <w:bCs/>
          <w:sz w:val="22"/>
          <w:lang w:val="mn-MN"/>
        </w:rPr>
      </w:pPr>
      <w:r w:rsidRPr="0016614B">
        <w:rPr>
          <w:rFonts w:ascii="Arial" w:hAnsi="Arial" w:cs="Arial"/>
          <w:b/>
          <w:bCs/>
          <w:sz w:val="22"/>
          <w:lang w:val="mn-MN"/>
        </w:rPr>
        <w:t>ТАВ.ТӨСВИЙН ЗАРЛАГА БОЛОН ОРЛОГЫН НӨЛӨӨЛӨЛ</w:t>
      </w:r>
    </w:p>
    <w:p w14:paraId="4058D0CF" w14:textId="65F421EC" w:rsidR="0016614B" w:rsidRPr="0016614B" w:rsidRDefault="0016614B" w:rsidP="0016614B">
      <w:pPr>
        <w:pStyle w:val="Heading2"/>
        <w:numPr>
          <w:ilvl w:val="0"/>
          <w:numId w:val="0"/>
        </w:numPr>
        <w:ind w:firstLine="720"/>
        <w:rPr>
          <w:rFonts w:cs="Arial"/>
          <w:sz w:val="22"/>
          <w:szCs w:val="22"/>
        </w:rPr>
      </w:pPr>
      <w:r>
        <w:rPr>
          <w:rFonts w:cs="Arial"/>
          <w:sz w:val="22"/>
          <w:szCs w:val="22"/>
        </w:rPr>
        <w:t>5.1.</w:t>
      </w:r>
      <w:r w:rsidRPr="0016614B">
        <w:rPr>
          <w:rFonts w:cs="Arial"/>
          <w:sz w:val="22"/>
          <w:szCs w:val="22"/>
        </w:rPr>
        <w:t>Буцалтгүй хамтарсан санхүүжилт</w:t>
      </w:r>
    </w:p>
    <w:p w14:paraId="425B5BB6" w14:textId="4744F28F" w:rsidR="0016614B" w:rsidRDefault="0016614B" w:rsidP="0016614B">
      <w:pPr>
        <w:ind w:firstLine="720"/>
        <w:jc w:val="both"/>
        <w:rPr>
          <w:rFonts w:ascii="Arial" w:hAnsi="Arial" w:cs="Arial"/>
          <w:sz w:val="22"/>
        </w:rPr>
      </w:pPr>
      <w:r w:rsidRPr="0016614B">
        <w:rPr>
          <w:rFonts w:ascii="Arial" w:hAnsi="Arial" w:cs="Arial"/>
          <w:sz w:val="22"/>
        </w:rPr>
        <w:t>Хуулийн төслийн 17.1.5-ын дагуу төсвийн бус санхүүжилтийн хувь a</w:t>
      </w:r>
      <w:r w:rsidRPr="0016614B">
        <w:rPr>
          <w:rFonts w:ascii="Cambria Math" w:hAnsi="Cambria Math" w:cs="Cambria Math"/>
          <w:sz w:val="22"/>
        </w:rPr>
        <w:t>ₖ</w:t>
      </w:r>
      <w:r w:rsidRPr="0016614B">
        <w:rPr>
          <w:rFonts w:ascii="Arial" w:hAnsi="Arial" w:cs="Arial"/>
          <w:sz w:val="22"/>
        </w:rPr>
        <w:t xml:space="preserve"> ≥ 0.60 бол төслийн үлдэх хэсэг G</w:t>
      </w:r>
      <w:r w:rsidRPr="0016614B">
        <w:rPr>
          <w:rFonts w:ascii="Cambria Math" w:hAnsi="Cambria Math" w:cs="Cambria Math"/>
          <w:sz w:val="22"/>
        </w:rPr>
        <w:t>ₖ</w:t>
      </w:r>
      <w:r w:rsidRPr="0016614B">
        <w:rPr>
          <w:rFonts w:ascii="Arial" w:hAnsi="Arial" w:cs="Arial"/>
          <w:sz w:val="22"/>
        </w:rPr>
        <w:t xml:space="preserve"> = V</w:t>
      </w:r>
      <w:r w:rsidRPr="0016614B">
        <w:rPr>
          <w:rFonts w:ascii="Cambria Math" w:hAnsi="Cambria Math" w:cs="Cambria Math"/>
          <w:sz w:val="22"/>
        </w:rPr>
        <w:t>ₖ</w:t>
      </w:r>
      <w:r w:rsidRPr="0016614B">
        <w:rPr>
          <w:rFonts w:ascii="Arial" w:hAnsi="Arial" w:cs="Arial"/>
          <w:sz w:val="22"/>
        </w:rPr>
        <w:t xml:space="preserve"> × (1 − a</w:t>
      </w:r>
      <w:r w:rsidRPr="0016614B">
        <w:rPr>
          <w:rFonts w:ascii="Cambria Math" w:hAnsi="Cambria Math" w:cs="Cambria Math"/>
          <w:sz w:val="22"/>
        </w:rPr>
        <w:t>ₖ</w:t>
      </w:r>
      <w:r w:rsidRPr="0016614B">
        <w:rPr>
          <w:rFonts w:ascii="Arial" w:hAnsi="Arial" w:cs="Arial"/>
          <w:sz w:val="22"/>
        </w:rPr>
        <w:t>), өөрөөр хэлбэл 0–40 хувь байна. Жилийн G = ΣG</w:t>
      </w:r>
      <w:r w:rsidRPr="0016614B">
        <w:rPr>
          <w:rFonts w:ascii="Cambria Math" w:hAnsi="Cambria Math" w:cs="Cambria Math"/>
          <w:sz w:val="22"/>
        </w:rPr>
        <w:t>ₖ</w:t>
      </w:r>
      <w:r w:rsidRPr="0016614B">
        <w:rPr>
          <w:rFonts w:ascii="Arial" w:hAnsi="Arial" w:cs="Arial"/>
          <w:sz w:val="22"/>
        </w:rPr>
        <w:t>. V нь баталгаажсан нийт өртөг. Улсын болон орон нутгийн төсвөөс санхүүжүүлэх хэсгийг тусад нь тогтоож, нэг төслийн зардлыг хоёуланд нь бүтнээр давхар бүртгэхгүй. Жишээлбэл, 100 сая төгрөгийн төсөлд төсвийн бус 60 сая бүрдсэн бол үлдэх дүн 40 сая; 80 сая бүрдсэн бол 20 сая байна. Энэ нь нийт санхүүжилтийн жишээ бөгөөд хуучин зохицуулалтын санхүүжилтийг хасахаас өмнөх дүн. ΔG = G</w:t>
      </w:r>
      <w:r w:rsidRPr="0016614B">
        <w:rPr>
          <w:rFonts w:ascii="Cambria Math" w:hAnsi="Cambria Math" w:cs="Cambria Math"/>
          <w:sz w:val="22"/>
        </w:rPr>
        <w:t>₁</w:t>
      </w:r>
      <w:r w:rsidRPr="0016614B">
        <w:rPr>
          <w:rFonts w:ascii="Arial" w:hAnsi="Arial" w:cs="Arial"/>
          <w:sz w:val="22"/>
        </w:rPr>
        <w:t xml:space="preserve"> − G</w:t>
      </w:r>
      <w:r w:rsidRPr="0016614B">
        <w:rPr>
          <w:rFonts w:ascii="Cambria Math" w:hAnsi="Cambria Math" w:cs="Cambria Math"/>
          <w:sz w:val="22"/>
        </w:rPr>
        <w:t>₀</w:t>
      </w:r>
      <w:r w:rsidRPr="0016614B">
        <w:rPr>
          <w:rFonts w:ascii="Arial" w:hAnsi="Arial" w:cs="Arial"/>
          <w:sz w:val="22"/>
        </w:rPr>
        <w:t>. Төслийн нийт тоо, олголтын хуваарь, шалгуур тодорхойгүй тул төсвийн нийт үүрэг нээлттэй үлдэж байна.</w:t>
      </w:r>
    </w:p>
    <w:p w14:paraId="2B511887" w14:textId="09402F5F" w:rsidR="0016614B" w:rsidRPr="005163FF" w:rsidRDefault="0016614B" w:rsidP="0016614B">
      <w:pPr>
        <w:ind w:firstLine="720"/>
        <w:jc w:val="both"/>
        <w:rPr>
          <w:rFonts w:ascii="Arial" w:hAnsi="Arial" w:cs="Arial"/>
          <w:b/>
          <w:bCs/>
          <w:sz w:val="22"/>
        </w:rPr>
      </w:pPr>
      <w:r w:rsidRPr="005163FF">
        <w:rPr>
          <w:rFonts w:ascii="Arial" w:hAnsi="Arial" w:cs="Arial"/>
          <w:b/>
          <w:bCs/>
          <w:sz w:val="22"/>
        </w:rPr>
        <w:t>5.2.Татварын орлогын өөрчлөлт</w:t>
      </w:r>
    </w:p>
    <w:tbl>
      <w:tblPr>
        <w:tblStyle w:val="TableGrid"/>
        <w:tblW w:w="0" w:type="auto"/>
        <w:tblLook w:val="04A0" w:firstRow="1" w:lastRow="0" w:firstColumn="1" w:lastColumn="0" w:noHBand="0" w:noVBand="1"/>
      </w:tblPr>
      <w:tblGrid>
        <w:gridCol w:w="3146"/>
        <w:gridCol w:w="3147"/>
        <w:gridCol w:w="3147"/>
      </w:tblGrid>
      <w:tr w:rsidR="0016614B" w14:paraId="10866D54" w14:textId="77777777" w:rsidTr="0016614B">
        <w:tc>
          <w:tcPr>
            <w:tcW w:w="3146" w:type="dxa"/>
          </w:tcPr>
          <w:p w14:paraId="09209026" w14:textId="45F2BFAC" w:rsidR="0016614B" w:rsidRPr="005163FF" w:rsidRDefault="005163FF" w:rsidP="005163FF">
            <w:pPr>
              <w:jc w:val="center"/>
              <w:rPr>
                <w:rFonts w:ascii="Arial" w:hAnsi="Arial" w:cs="Arial"/>
                <w:b/>
                <w:bCs/>
                <w:sz w:val="22"/>
              </w:rPr>
            </w:pPr>
            <w:r w:rsidRPr="005163FF">
              <w:rPr>
                <w:rFonts w:ascii="Arial" w:hAnsi="Arial" w:cs="Arial"/>
                <w:b/>
                <w:bCs/>
                <w:sz w:val="22"/>
              </w:rPr>
              <w:t>Зохицуулалт</w:t>
            </w:r>
          </w:p>
        </w:tc>
        <w:tc>
          <w:tcPr>
            <w:tcW w:w="3147" w:type="dxa"/>
          </w:tcPr>
          <w:p w14:paraId="4146B1E9" w14:textId="4B93ED9E" w:rsidR="0016614B" w:rsidRPr="005163FF" w:rsidRDefault="005163FF" w:rsidP="005163FF">
            <w:pPr>
              <w:jc w:val="center"/>
              <w:rPr>
                <w:rFonts w:ascii="Arial" w:hAnsi="Arial" w:cs="Arial"/>
                <w:b/>
                <w:bCs/>
                <w:sz w:val="22"/>
              </w:rPr>
            </w:pPr>
            <w:r w:rsidRPr="005163FF">
              <w:rPr>
                <w:rFonts w:ascii="Arial" w:hAnsi="Arial" w:cs="Arial"/>
                <w:b/>
                <w:bCs/>
                <w:sz w:val="22"/>
              </w:rPr>
              <w:t>Тооцох үзүүлэлт</w:t>
            </w:r>
          </w:p>
        </w:tc>
        <w:tc>
          <w:tcPr>
            <w:tcW w:w="3147" w:type="dxa"/>
          </w:tcPr>
          <w:p w14:paraId="502402A6" w14:textId="074B11DD" w:rsidR="0016614B" w:rsidRPr="005163FF" w:rsidRDefault="005163FF" w:rsidP="005163FF">
            <w:pPr>
              <w:jc w:val="center"/>
              <w:rPr>
                <w:rFonts w:ascii="Arial" w:hAnsi="Arial" w:cs="Arial"/>
                <w:b/>
                <w:bCs/>
                <w:sz w:val="22"/>
              </w:rPr>
            </w:pPr>
            <w:r w:rsidRPr="005163FF">
              <w:rPr>
                <w:rFonts w:ascii="Arial" w:hAnsi="Arial" w:cs="Arial"/>
                <w:b/>
                <w:bCs/>
                <w:sz w:val="22"/>
              </w:rPr>
              <w:t>АНхаарах асуудал</w:t>
            </w:r>
          </w:p>
        </w:tc>
      </w:tr>
      <w:tr w:rsidR="0016614B" w14:paraId="6AC77553" w14:textId="77777777" w:rsidTr="0016614B">
        <w:tc>
          <w:tcPr>
            <w:tcW w:w="3146" w:type="dxa"/>
          </w:tcPr>
          <w:p w14:paraId="101CECE3" w14:textId="38C62810" w:rsidR="0016614B" w:rsidRPr="005163FF" w:rsidRDefault="005163FF" w:rsidP="0016614B">
            <w:pPr>
              <w:jc w:val="both"/>
              <w:rPr>
                <w:rFonts w:ascii="Arial" w:hAnsi="Arial" w:cs="Arial"/>
                <w:sz w:val="16"/>
                <w:szCs w:val="16"/>
              </w:rPr>
            </w:pPr>
            <w:r w:rsidRPr="005163FF">
              <w:rPr>
                <w:rFonts w:ascii="Arial" w:hAnsi="Arial" w:cs="Arial"/>
                <w:sz w:val="16"/>
                <w:szCs w:val="16"/>
              </w:rPr>
              <w:t>ААНОАТХНӨОТХ төслийн 21.1.7</w:t>
            </w:r>
          </w:p>
        </w:tc>
        <w:tc>
          <w:tcPr>
            <w:tcW w:w="3147" w:type="dxa"/>
          </w:tcPr>
          <w:p w14:paraId="40B86AE0" w14:textId="11EC422B" w:rsidR="0016614B" w:rsidRPr="005163FF" w:rsidRDefault="005163FF" w:rsidP="005163FF">
            <w:pPr>
              <w:jc w:val="center"/>
              <w:rPr>
                <w:rFonts w:ascii="Arial" w:hAnsi="Arial" w:cs="Arial"/>
                <w:sz w:val="16"/>
                <w:szCs w:val="16"/>
              </w:rPr>
            </w:pPr>
            <w:r w:rsidRPr="005163FF">
              <w:rPr>
                <w:rFonts w:ascii="Arial" w:hAnsi="Arial" w:cs="Arial"/>
                <w:sz w:val="16"/>
                <w:szCs w:val="16"/>
              </w:rPr>
              <w:t>Σ(одоогийн зохицуулалтаар  ногдох татвар − төслийн зохицуулалтаар ногдох татвар)</w:t>
            </w:r>
          </w:p>
        </w:tc>
        <w:tc>
          <w:tcPr>
            <w:tcW w:w="3147" w:type="dxa"/>
          </w:tcPr>
          <w:p w14:paraId="7DE8E5DE" w14:textId="1F62470B" w:rsidR="0016614B" w:rsidRPr="005163FF" w:rsidRDefault="005163FF" w:rsidP="005163FF">
            <w:pPr>
              <w:jc w:val="center"/>
              <w:rPr>
                <w:rFonts w:ascii="Arial" w:hAnsi="Arial" w:cs="Arial"/>
                <w:sz w:val="16"/>
                <w:szCs w:val="16"/>
              </w:rPr>
            </w:pPr>
            <w:r w:rsidRPr="005163FF">
              <w:rPr>
                <w:rFonts w:ascii="Arial" w:hAnsi="Arial" w:cs="Arial"/>
                <w:sz w:val="16"/>
                <w:szCs w:val="16"/>
              </w:rPr>
              <w:t>Борлуулалтын нийт орлогыг татварын хувиар шууд үржүүлэхгүй; зардал, алдагдал, одоогийн хөнгөлөлт орно</w:t>
            </w:r>
          </w:p>
        </w:tc>
      </w:tr>
      <w:tr w:rsidR="0016614B" w14:paraId="65B6CD7B" w14:textId="77777777" w:rsidTr="0016614B">
        <w:tc>
          <w:tcPr>
            <w:tcW w:w="3146" w:type="dxa"/>
          </w:tcPr>
          <w:p w14:paraId="00ECDEC7" w14:textId="681A6510" w:rsidR="0016614B" w:rsidRPr="005163FF" w:rsidRDefault="005163FF" w:rsidP="0016614B">
            <w:pPr>
              <w:jc w:val="both"/>
              <w:rPr>
                <w:rFonts w:ascii="Arial" w:hAnsi="Arial" w:cs="Arial"/>
                <w:sz w:val="16"/>
                <w:szCs w:val="16"/>
              </w:rPr>
            </w:pPr>
            <w:r w:rsidRPr="005163FF">
              <w:rPr>
                <w:rFonts w:ascii="Arial" w:hAnsi="Arial" w:cs="Arial"/>
                <w:sz w:val="16"/>
                <w:szCs w:val="16"/>
              </w:rPr>
              <w:t>ИТХНӨОТХ төслийн 13.6 ба ХХОАТТХНӨОТХ төслийн 15.1</w:t>
            </w:r>
          </w:p>
        </w:tc>
        <w:tc>
          <w:tcPr>
            <w:tcW w:w="3147" w:type="dxa"/>
          </w:tcPr>
          <w:p w14:paraId="1A2B21E1" w14:textId="50379C70" w:rsidR="0016614B" w:rsidRPr="005163FF" w:rsidRDefault="005163FF" w:rsidP="0016614B">
            <w:pPr>
              <w:jc w:val="both"/>
              <w:rPr>
                <w:rFonts w:ascii="Arial" w:hAnsi="Arial" w:cs="Arial"/>
                <w:sz w:val="16"/>
                <w:szCs w:val="16"/>
              </w:rPr>
            </w:pPr>
            <w:r w:rsidRPr="005163FF">
              <w:rPr>
                <w:rFonts w:ascii="Arial" w:hAnsi="Arial" w:cs="Arial"/>
                <w:sz w:val="16"/>
                <w:szCs w:val="16"/>
              </w:rPr>
              <w:t>Хөрөнгө оруулалтын хасалттай ба хасалтгүй татварын зөрүү</w:t>
            </w:r>
          </w:p>
        </w:tc>
        <w:tc>
          <w:tcPr>
            <w:tcW w:w="3147" w:type="dxa"/>
          </w:tcPr>
          <w:p w14:paraId="03BF8750" w14:textId="3DE6A748" w:rsidR="0016614B" w:rsidRPr="005163FF" w:rsidRDefault="005163FF" w:rsidP="0016614B">
            <w:pPr>
              <w:jc w:val="both"/>
              <w:rPr>
                <w:rFonts w:ascii="Arial" w:hAnsi="Arial" w:cs="Arial"/>
                <w:sz w:val="16"/>
                <w:szCs w:val="16"/>
              </w:rPr>
            </w:pPr>
            <w:r w:rsidRPr="005163FF">
              <w:rPr>
                <w:rFonts w:ascii="Arial" w:hAnsi="Arial" w:cs="Arial"/>
                <w:sz w:val="16"/>
                <w:szCs w:val="16"/>
              </w:rPr>
              <w:t>Хөрөнгийн өртөг, элэгдэл, зардлын одоогийн хасалттай давхардлыг шийдэх</w:t>
            </w:r>
          </w:p>
        </w:tc>
      </w:tr>
      <w:tr w:rsidR="0016614B" w14:paraId="528E384A" w14:textId="77777777" w:rsidTr="0016614B">
        <w:tc>
          <w:tcPr>
            <w:tcW w:w="3146" w:type="dxa"/>
          </w:tcPr>
          <w:p w14:paraId="30F5DFD5" w14:textId="082C955B" w:rsidR="0016614B" w:rsidRPr="005163FF" w:rsidRDefault="005163FF" w:rsidP="0016614B">
            <w:pPr>
              <w:jc w:val="both"/>
              <w:rPr>
                <w:rFonts w:ascii="Arial" w:hAnsi="Arial" w:cs="Arial"/>
                <w:sz w:val="16"/>
                <w:szCs w:val="16"/>
              </w:rPr>
            </w:pPr>
            <w:r w:rsidRPr="005163FF">
              <w:rPr>
                <w:rFonts w:ascii="Arial" w:hAnsi="Arial" w:cs="Arial"/>
                <w:sz w:val="16"/>
                <w:szCs w:val="16"/>
              </w:rPr>
              <w:t>ИТХНӨОТХ төсөл 13.7</w:t>
            </w:r>
          </w:p>
        </w:tc>
        <w:tc>
          <w:tcPr>
            <w:tcW w:w="3147" w:type="dxa"/>
          </w:tcPr>
          <w:p w14:paraId="6398BF00" w14:textId="0DF11EAD" w:rsidR="0016614B" w:rsidRPr="005163FF" w:rsidRDefault="005163FF" w:rsidP="005163FF">
            <w:pPr>
              <w:tabs>
                <w:tab w:val="left" w:pos="1935"/>
              </w:tabs>
              <w:jc w:val="both"/>
              <w:rPr>
                <w:rFonts w:ascii="Arial" w:hAnsi="Arial" w:cs="Arial"/>
                <w:sz w:val="16"/>
                <w:szCs w:val="16"/>
              </w:rPr>
            </w:pPr>
            <w:r w:rsidRPr="005163FF">
              <w:rPr>
                <w:rFonts w:ascii="Arial" w:hAnsi="Arial" w:cs="Arial"/>
                <w:sz w:val="16"/>
                <w:szCs w:val="16"/>
              </w:rPr>
              <w:t>Нэмэгдэх зөвшөөрөгдөх хасалттай татварын зөрүү</w:t>
            </w:r>
          </w:p>
        </w:tc>
        <w:tc>
          <w:tcPr>
            <w:tcW w:w="3147" w:type="dxa"/>
          </w:tcPr>
          <w:p w14:paraId="0D9667AB" w14:textId="5E13C8C9" w:rsidR="0016614B" w:rsidRPr="005163FF" w:rsidRDefault="005163FF" w:rsidP="0016614B">
            <w:pPr>
              <w:jc w:val="both"/>
              <w:rPr>
                <w:rFonts w:ascii="Arial" w:hAnsi="Arial" w:cs="Arial"/>
                <w:sz w:val="16"/>
                <w:szCs w:val="16"/>
              </w:rPr>
            </w:pPr>
            <w:r w:rsidRPr="005163FF">
              <w:rPr>
                <w:rFonts w:ascii="Arial" w:hAnsi="Arial" w:cs="Arial"/>
                <w:sz w:val="16"/>
                <w:szCs w:val="16"/>
              </w:rPr>
              <w:t>2 дахин хасалтын бүх дүнг шинэ хасалт гэж үзэхгүй; аль хэдийн хасдаг хэсгийг хасна</w:t>
            </w:r>
          </w:p>
          <w:p w14:paraId="75E44DEB" w14:textId="77777777" w:rsidR="005163FF" w:rsidRPr="005163FF" w:rsidRDefault="005163FF" w:rsidP="005163FF">
            <w:pPr>
              <w:jc w:val="center"/>
              <w:rPr>
                <w:rFonts w:ascii="Arial" w:hAnsi="Arial" w:cs="Arial"/>
                <w:sz w:val="16"/>
                <w:szCs w:val="16"/>
              </w:rPr>
            </w:pPr>
          </w:p>
        </w:tc>
      </w:tr>
      <w:tr w:rsidR="0016614B" w14:paraId="11246320" w14:textId="77777777" w:rsidTr="0016614B">
        <w:tc>
          <w:tcPr>
            <w:tcW w:w="3146" w:type="dxa"/>
          </w:tcPr>
          <w:p w14:paraId="35125BE8" w14:textId="471E55E7" w:rsidR="0016614B" w:rsidRPr="005163FF" w:rsidRDefault="005163FF" w:rsidP="0016614B">
            <w:pPr>
              <w:jc w:val="both"/>
              <w:rPr>
                <w:rFonts w:ascii="Arial" w:hAnsi="Arial" w:cs="Arial"/>
                <w:sz w:val="16"/>
                <w:szCs w:val="16"/>
              </w:rPr>
            </w:pPr>
            <w:r w:rsidRPr="005163FF">
              <w:rPr>
                <w:rFonts w:ascii="Arial" w:hAnsi="Arial" w:cs="Arial"/>
                <w:sz w:val="16"/>
                <w:szCs w:val="16"/>
              </w:rPr>
              <w:t>ГаальАГТТХНӨТХ төсөл 38.1.27</w:t>
            </w:r>
          </w:p>
        </w:tc>
        <w:tc>
          <w:tcPr>
            <w:tcW w:w="3147" w:type="dxa"/>
          </w:tcPr>
          <w:p w14:paraId="1C5C91C6" w14:textId="71A2CF21" w:rsidR="0016614B" w:rsidRPr="005163FF" w:rsidRDefault="005163FF" w:rsidP="005163FF">
            <w:pPr>
              <w:tabs>
                <w:tab w:val="left" w:pos="915"/>
              </w:tabs>
              <w:jc w:val="both"/>
              <w:rPr>
                <w:rFonts w:ascii="Arial" w:hAnsi="Arial" w:cs="Arial"/>
                <w:sz w:val="16"/>
                <w:szCs w:val="16"/>
              </w:rPr>
            </w:pPr>
            <w:r w:rsidRPr="005163FF">
              <w:rPr>
                <w:rFonts w:ascii="Arial" w:hAnsi="Arial" w:cs="Arial"/>
                <w:sz w:val="16"/>
                <w:szCs w:val="16"/>
              </w:rPr>
              <w:t>Σ(гаалийн үнэ × бодит тариф × шинээр чөлөөлөгдөх хувь)</w:t>
            </w:r>
          </w:p>
        </w:tc>
        <w:tc>
          <w:tcPr>
            <w:tcW w:w="3147" w:type="dxa"/>
          </w:tcPr>
          <w:p w14:paraId="26511F24" w14:textId="5564FC11" w:rsidR="0016614B" w:rsidRPr="005163FF" w:rsidRDefault="005163FF" w:rsidP="0016614B">
            <w:pPr>
              <w:jc w:val="both"/>
              <w:rPr>
                <w:rFonts w:ascii="Arial" w:hAnsi="Arial" w:cs="Arial"/>
                <w:sz w:val="16"/>
                <w:szCs w:val="16"/>
              </w:rPr>
            </w:pPr>
            <w:r w:rsidRPr="005163FF">
              <w:rPr>
                <w:rFonts w:ascii="Arial" w:hAnsi="Arial" w:cs="Arial"/>
                <w:sz w:val="16"/>
                <w:szCs w:val="16"/>
              </w:rPr>
              <w:t>Одоогийн чөлөөлөлтийг хасна; нэг бүх нийтийн 5 хувийн тариф таамаглахгүй</w:t>
            </w:r>
          </w:p>
        </w:tc>
      </w:tr>
    </w:tbl>
    <w:p w14:paraId="28966C37" w14:textId="77777777" w:rsidR="0016614B" w:rsidRPr="0016614B" w:rsidRDefault="0016614B" w:rsidP="0016614B">
      <w:pPr>
        <w:ind w:firstLine="720"/>
        <w:jc w:val="both"/>
        <w:rPr>
          <w:rFonts w:ascii="Arial" w:hAnsi="Arial" w:cs="Arial"/>
          <w:sz w:val="22"/>
        </w:rPr>
      </w:pPr>
    </w:p>
    <w:p w14:paraId="7B4AB864" w14:textId="07AD52AA" w:rsidR="005163FF" w:rsidRPr="005163FF" w:rsidRDefault="005163FF" w:rsidP="005163FF">
      <w:pPr>
        <w:ind w:firstLine="720"/>
        <w:jc w:val="both"/>
        <w:rPr>
          <w:rFonts w:ascii="Arial" w:hAnsi="Arial" w:cs="Arial"/>
          <w:sz w:val="22"/>
        </w:rPr>
      </w:pPr>
      <w:r w:rsidRPr="005163FF">
        <w:rPr>
          <w:rFonts w:ascii="Arial" w:hAnsi="Arial" w:cs="Arial"/>
          <w:sz w:val="22"/>
        </w:rPr>
        <w:t xml:space="preserve">Татварын нийлбэр нөлөөг нэг татвар төлөгчийн тайланг бүх өөрчлөлттэй хамтатган дахин тооцож тогтооно. Нэг орлогод чөлөөлөлт, нэмэлт хасалтын үр нөлөөг тус тус бүтнээр тооцоод нэмж болохгүй. 15 жилийн чөлөөлөлтийг компанийн анхны бүртгэлийн огнооноос үлдэх хугацаагаар жил бүр тооцно; бүх компанид 2027 оноос шинэ 15 жил олгосон </w:t>
      </w:r>
      <w:r>
        <w:rPr>
          <w:rFonts w:ascii="Arial" w:hAnsi="Arial" w:cs="Arial"/>
          <w:sz w:val="22"/>
        </w:rPr>
        <w:t>гэж</w:t>
      </w:r>
      <w:r w:rsidRPr="005163FF">
        <w:rPr>
          <w:rFonts w:ascii="Arial" w:hAnsi="Arial" w:cs="Arial"/>
          <w:sz w:val="22"/>
        </w:rPr>
        <w:t xml:space="preserve"> үзэхгүй.</w:t>
      </w:r>
    </w:p>
    <w:p w14:paraId="5A13B021" w14:textId="50D219A2" w:rsidR="0016614B" w:rsidRDefault="005163FF" w:rsidP="005163FF">
      <w:pPr>
        <w:spacing w:after="0" w:line="276" w:lineRule="auto"/>
        <w:jc w:val="both"/>
        <w:rPr>
          <w:rFonts w:ascii="Arial" w:hAnsi="Arial" w:cs="Arial"/>
          <w:b/>
          <w:bCs/>
          <w:sz w:val="22"/>
        </w:rPr>
      </w:pPr>
      <w:r>
        <w:rPr>
          <w:rFonts w:ascii="Arial" w:hAnsi="Arial" w:cs="Arial"/>
          <w:sz w:val="22"/>
          <w:lang w:val="mn-MN"/>
        </w:rPr>
        <w:tab/>
      </w:r>
      <w:r w:rsidRPr="005163FF">
        <w:rPr>
          <w:rFonts w:ascii="Arial" w:hAnsi="Arial" w:cs="Arial"/>
          <w:b/>
          <w:bCs/>
          <w:sz w:val="22"/>
          <w:lang w:val="mn-MN"/>
        </w:rPr>
        <w:t>5.3.</w:t>
      </w:r>
      <w:r w:rsidRPr="005163FF">
        <w:rPr>
          <w:rFonts w:ascii="Arial" w:hAnsi="Arial" w:cs="Arial"/>
          <w:b/>
          <w:bCs/>
          <w:sz w:val="22"/>
        </w:rPr>
        <w:t>Оюуны өмчийн орлогын төвлөрүүлэлтийн өөрчлөлт</w:t>
      </w:r>
    </w:p>
    <w:p w14:paraId="3252FE89" w14:textId="77777777" w:rsidR="005163FF" w:rsidRDefault="005163FF" w:rsidP="005163FF">
      <w:pPr>
        <w:spacing w:after="0" w:line="276" w:lineRule="auto"/>
        <w:jc w:val="both"/>
        <w:rPr>
          <w:rFonts w:ascii="Arial" w:hAnsi="Arial" w:cs="Arial"/>
          <w:b/>
          <w:bCs/>
          <w:sz w:val="22"/>
        </w:rPr>
      </w:pPr>
    </w:p>
    <w:p w14:paraId="0622003E" w14:textId="32E3D459" w:rsidR="005163FF" w:rsidRPr="005163FF" w:rsidRDefault="005163FF" w:rsidP="005163FF">
      <w:pPr>
        <w:spacing w:after="0" w:line="276" w:lineRule="auto"/>
        <w:ind w:firstLine="720"/>
        <w:jc w:val="both"/>
        <w:rPr>
          <w:rFonts w:ascii="Arial" w:hAnsi="Arial" w:cs="Arial"/>
          <w:sz w:val="22"/>
          <w:lang w:val="mn-MN"/>
        </w:rPr>
      </w:pPr>
      <w:r w:rsidRPr="005163FF">
        <w:rPr>
          <w:rFonts w:ascii="Arial" w:hAnsi="Arial" w:cs="Arial"/>
          <w:sz w:val="22"/>
          <w:lang w:val="mn-MN"/>
        </w:rPr>
        <w:t>Одоо</w:t>
      </w:r>
      <w:r>
        <w:rPr>
          <w:rFonts w:ascii="Arial" w:hAnsi="Arial" w:cs="Arial"/>
          <w:sz w:val="22"/>
          <w:lang w:val="mn-MN"/>
        </w:rPr>
        <w:t xml:space="preserve"> мөрдөж байгаа</w:t>
      </w:r>
      <w:r w:rsidRPr="005163FF">
        <w:rPr>
          <w:rFonts w:ascii="Arial" w:hAnsi="Arial" w:cs="Arial"/>
          <w:sz w:val="22"/>
          <w:lang w:val="mn-MN"/>
        </w:rPr>
        <w:t xml:space="preserve"> </w:t>
      </w:r>
      <w:r>
        <w:rPr>
          <w:rFonts w:ascii="Arial" w:hAnsi="Arial" w:cs="Arial"/>
          <w:sz w:val="22"/>
          <w:lang w:val="mn-MN"/>
        </w:rPr>
        <w:t xml:space="preserve">хуулийн </w:t>
      </w:r>
      <w:r w:rsidRPr="005163FF">
        <w:rPr>
          <w:rFonts w:ascii="Arial" w:hAnsi="Arial" w:cs="Arial"/>
          <w:sz w:val="22"/>
          <w:lang w:val="mn-MN"/>
        </w:rPr>
        <w:t xml:space="preserve">27.10.3-т холбогдох роялти нь эзэмшигчийн жилийн төсвийн 5 хувийг давбал давсан орлогын 75 хувийг төвлөрүүлэх зохицуулалт байна. Төслийн 27.10 нь төвлөрүүлэхгүй байхаар өөрчилсөн тул Lоюуны = Σ(одоогийн </w:t>
      </w:r>
      <w:r>
        <w:rPr>
          <w:rFonts w:ascii="Arial" w:hAnsi="Arial" w:cs="Arial"/>
          <w:sz w:val="22"/>
          <w:lang w:val="mn-MN"/>
        </w:rPr>
        <w:t xml:space="preserve">зохицуулалтаар </w:t>
      </w:r>
      <w:r w:rsidRPr="005163FF">
        <w:rPr>
          <w:rFonts w:ascii="Arial" w:hAnsi="Arial" w:cs="Arial"/>
          <w:sz w:val="22"/>
          <w:lang w:val="mn-MN"/>
        </w:rPr>
        <w:t xml:space="preserve">төвлөрүүлэх дүн − төслийн дагуу төвлөрүүлэх дүн). Суурь өгөгдөлд холбогдох роялти, </w:t>
      </w:r>
      <w:r w:rsidRPr="005163FF">
        <w:rPr>
          <w:rFonts w:ascii="Arial" w:hAnsi="Arial" w:cs="Arial"/>
          <w:sz w:val="22"/>
          <w:lang w:val="mn-MN"/>
        </w:rPr>
        <w:lastRenderedPageBreak/>
        <w:t>байгууллагын жилийн төсөв, бодит төвлөрүүлэлтийг авна. Урьдчилсан загвар нь 0.75 × max(0, R − 0.05B); R, B-ийн хамрах хүрээг санхүүгийн бүртгэлээр нягтална.</w:t>
      </w:r>
    </w:p>
    <w:p w14:paraId="27173BF5" w14:textId="77777777" w:rsidR="005163FF" w:rsidRDefault="005163FF" w:rsidP="005163FF">
      <w:pPr>
        <w:spacing w:after="0" w:line="276" w:lineRule="auto"/>
        <w:jc w:val="both"/>
        <w:rPr>
          <w:rFonts w:ascii="Arial" w:hAnsi="Arial" w:cs="Arial"/>
          <w:sz w:val="22"/>
          <w:lang w:val="mn-MN"/>
        </w:rPr>
      </w:pPr>
    </w:p>
    <w:p w14:paraId="33181757" w14:textId="69561958" w:rsidR="005163FF" w:rsidRDefault="005163FF" w:rsidP="005163FF">
      <w:pPr>
        <w:spacing w:after="0" w:line="276" w:lineRule="auto"/>
        <w:ind w:firstLine="720"/>
        <w:jc w:val="both"/>
        <w:rPr>
          <w:rFonts w:ascii="Arial" w:hAnsi="Arial" w:cs="Arial"/>
          <w:sz w:val="22"/>
          <w:lang w:val="mn-MN"/>
        </w:rPr>
      </w:pPr>
      <w:r w:rsidRPr="005163FF">
        <w:rPr>
          <w:rFonts w:ascii="Arial" w:hAnsi="Arial" w:cs="Arial"/>
          <w:sz w:val="22"/>
          <w:lang w:val="mn-MN"/>
        </w:rPr>
        <w:t>Энэ бууралт нь мөнгө шинээр зарцуулж байгаа хэрэг биш. Байгууллагад үлдэх орлого, зохиогчид олгох хувь нь шилжүүлэг тул нийгмийн нийт зардалд давхар нэмж болохгүй. Төсвийн байгууллагын өөрийн орлого, улсын төсвийн нэгдсэн тайлагналтай уялдуулан үзүүлнэ.</w:t>
      </w:r>
    </w:p>
    <w:p w14:paraId="312A77DF" w14:textId="77777777" w:rsidR="005163FF" w:rsidRDefault="005163FF" w:rsidP="005163FF">
      <w:pPr>
        <w:spacing w:after="0" w:line="276" w:lineRule="auto"/>
        <w:ind w:firstLine="720"/>
        <w:jc w:val="both"/>
        <w:rPr>
          <w:rFonts w:ascii="Arial" w:hAnsi="Arial" w:cs="Arial"/>
          <w:sz w:val="22"/>
          <w:lang w:val="mn-MN"/>
        </w:rPr>
      </w:pPr>
    </w:p>
    <w:p w14:paraId="1361013C" w14:textId="0AFCA6C4" w:rsidR="005163FF" w:rsidRPr="005163FF" w:rsidRDefault="005163FF" w:rsidP="005163FF">
      <w:pPr>
        <w:spacing w:after="0" w:line="276" w:lineRule="auto"/>
        <w:ind w:firstLine="720"/>
        <w:jc w:val="both"/>
        <w:rPr>
          <w:rFonts w:ascii="Arial" w:hAnsi="Arial" w:cs="Arial"/>
          <w:b/>
          <w:bCs/>
          <w:sz w:val="22"/>
          <w:lang w:val="mn-MN"/>
        </w:rPr>
      </w:pPr>
      <w:r>
        <w:rPr>
          <w:rFonts w:ascii="Arial" w:hAnsi="Arial" w:cs="Arial"/>
          <w:sz w:val="22"/>
          <w:lang w:val="mn-MN"/>
        </w:rPr>
        <w:tab/>
      </w:r>
      <w:r>
        <w:rPr>
          <w:rFonts w:ascii="Arial" w:hAnsi="Arial" w:cs="Arial"/>
          <w:sz w:val="22"/>
          <w:lang w:val="mn-MN"/>
        </w:rPr>
        <w:tab/>
      </w:r>
      <w:r w:rsidRPr="005163FF">
        <w:rPr>
          <w:rFonts w:ascii="Arial" w:hAnsi="Arial" w:cs="Arial"/>
          <w:b/>
          <w:bCs/>
          <w:sz w:val="22"/>
          <w:lang w:val="mn-MN"/>
        </w:rPr>
        <w:t>ЗУРГАА.НӨХЦӨЛТ ТООН ТООЦООНЫ ЖИШЭЭ</w:t>
      </w:r>
    </w:p>
    <w:p w14:paraId="3A1BB878" w14:textId="77777777" w:rsidR="005163FF" w:rsidRDefault="005163FF" w:rsidP="005163FF">
      <w:pPr>
        <w:spacing w:after="0" w:line="276" w:lineRule="auto"/>
        <w:ind w:firstLine="720"/>
        <w:jc w:val="both"/>
        <w:rPr>
          <w:rFonts w:ascii="Arial" w:hAnsi="Arial" w:cs="Arial"/>
          <w:sz w:val="22"/>
          <w:lang w:val="mn-MN"/>
        </w:rPr>
      </w:pPr>
    </w:p>
    <w:p w14:paraId="0730551D" w14:textId="77777777" w:rsidR="005163FF" w:rsidRDefault="005163FF" w:rsidP="005163FF">
      <w:pPr>
        <w:ind w:firstLine="720"/>
        <w:jc w:val="both"/>
        <w:rPr>
          <w:rFonts w:ascii="Arial" w:hAnsi="Arial" w:cs="Arial"/>
          <w:sz w:val="22"/>
        </w:rPr>
      </w:pPr>
      <w:r w:rsidRPr="005163FF">
        <w:rPr>
          <w:rFonts w:ascii="Arial" w:hAnsi="Arial" w:cs="Arial"/>
          <w:sz w:val="22"/>
        </w:rPr>
        <w:t>Энэ хэсгийн бүх оролтын дүнг тооцоог үзүүлэх зорилгоор сонгосон. Эдгээр нь судалгаа, үнийн санал, цалингийн статистикт үндэслэсэн бодит төсөөлөл биш. Бодит баталгаажсан дүнгийн оронд ашиглахгүй. Доорх нь суурь зардал хасахаас өмнөх хэрэгжилтийн нийт өртөг бөгөөд цэвэр нэмэгдэл биш.</w:t>
      </w:r>
    </w:p>
    <w:tbl>
      <w:tblPr>
        <w:tblStyle w:val="TableGrid"/>
        <w:tblW w:w="0" w:type="auto"/>
        <w:tblLook w:val="04A0" w:firstRow="1" w:lastRow="0" w:firstColumn="1" w:lastColumn="0" w:noHBand="0" w:noVBand="1"/>
      </w:tblPr>
      <w:tblGrid>
        <w:gridCol w:w="3146"/>
        <w:gridCol w:w="4229"/>
        <w:gridCol w:w="2065"/>
      </w:tblGrid>
      <w:tr w:rsidR="005163FF" w14:paraId="107C175D" w14:textId="77777777" w:rsidTr="00A9378F">
        <w:tc>
          <w:tcPr>
            <w:tcW w:w="3146" w:type="dxa"/>
          </w:tcPr>
          <w:p w14:paraId="79C9F25F" w14:textId="52D30C1E" w:rsidR="005163FF" w:rsidRPr="00A9378F" w:rsidRDefault="005163FF" w:rsidP="00A9378F">
            <w:pPr>
              <w:jc w:val="center"/>
              <w:rPr>
                <w:rFonts w:ascii="Arial" w:hAnsi="Arial" w:cs="Arial"/>
                <w:b/>
                <w:bCs/>
                <w:sz w:val="22"/>
              </w:rPr>
            </w:pPr>
            <w:r w:rsidRPr="00A9378F">
              <w:rPr>
                <w:rFonts w:ascii="Arial" w:hAnsi="Arial" w:cs="Arial"/>
                <w:b/>
                <w:bCs/>
                <w:sz w:val="22"/>
              </w:rPr>
              <w:t>ЗАРДАЛ</w:t>
            </w:r>
          </w:p>
        </w:tc>
        <w:tc>
          <w:tcPr>
            <w:tcW w:w="4229" w:type="dxa"/>
          </w:tcPr>
          <w:p w14:paraId="53641A6D" w14:textId="0B7E09F2" w:rsidR="005163FF" w:rsidRPr="00A9378F" w:rsidRDefault="005163FF" w:rsidP="00A9378F">
            <w:pPr>
              <w:jc w:val="center"/>
              <w:rPr>
                <w:rFonts w:ascii="Arial" w:hAnsi="Arial" w:cs="Arial"/>
                <w:b/>
                <w:bCs/>
                <w:sz w:val="22"/>
              </w:rPr>
            </w:pPr>
            <w:r w:rsidRPr="00A9378F">
              <w:rPr>
                <w:rFonts w:ascii="Arial" w:hAnsi="Arial" w:cs="Arial"/>
                <w:b/>
                <w:bCs/>
                <w:sz w:val="22"/>
              </w:rPr>
              <w:t>ТООЦОО</w:t>
            </w:r>
          </w:p>
        </w:tc>
        <w:tc>
          <w:tcPr>
            <w:tcW w:w="2065" w:type="dxa"/>
          </w:tcPr>
          <w:p w14:paraId="4256A170" w14:textId="2425DF23" w:rsidR="005163FF" w:rsidRPr="00A9378F" w:rsidRDefault="005163FF" w:rsidP="00A9378F">
            <w:pPr>
              <w:jc w:val="center"/>
              <w:rPr>
                <w:rFonts w:ascii="Arial" w:hAnsi="Arial" w:cs="Arial"/>
                <w:b/>
                <w:bCs/>
                <w:sz w:val="22"/>
              </w:rPr>
            </w:pPr>
            <w:r w:rsidRPr="00A9378F">
              <w:rPr>
                <w:rFonts w:ascii="Arial" w:hAnsi="Arial" w:cs="Arial"/>
                <w:b/>
                <w:bCs/>
                <w:sz w:val="22"/>
              </w:rPr>
              <w:t>ДҮН</w:t>
            </w:r>
          </w:p>
        </w:tc>
      </w:tr>
      <w:tr w:rsidR="005163FF" w14:paraId="103DA9B2" w14:textId="77777777" w:rsidTr="00A9378F">
        <w:tc>
          <w:tcPr>
            <w:tcW w:w="3146" w:type="dxa"/>
          </w:tcPr>
          <w:p w14:paraId="0398FDD1" w14:textId="731F46DD" w:rsidR="005163FF" w:rsidRPr="00A9378F" w:rsidRDefault="005163FF" w:rsidP="005163FF">
            <w:pPr>
              <w:jc w:val="both"/>
              <w:rPr>
                <w:rFonts w:ascii="Arial" w:hAnsi="Arial" w:cs="Arial"/>
                <w:sz w:val="18"/>
                <w:szCs w:val="18"/>
              </w:rPr>
            </w:pPr>
            <w:r w:rsidRPr="00A9378F">
              <w:rPr>
                <w:rFonts w:ascii="Arial" w:hAnsi="Arial" w:cs="Arial"/>
                <w:sz w:val="18"/>
                <w:szCs w:val="18"/>
              </w:rPr>
              <w:t>Иргэний ачаалал</w:t>
            </w:r>
          </w:p>
        </w:tc>
        <w:tc>
          <w:tcPr>
            <w:tcW w:w="4229" w:type="dxa"/>
          </w:tcPr>
          <w:p w14:paraId="1F4DE2CA" w14:textId="2F03613D" w:rsidR="005163FF" w:rsidRPr="00A9378F" w:rsidRDefault="005163FF" w:rsidP="005163FF">
            <w:pPr>
              <w:jc w:val="both"/>
              <w:rPr>
                <w:rFonts w:ascii="Arial" w:hAnsi="Arial" w:cs="Arial"/>
                <w:sz w:val="18"/>
                <w:szCs w:val="18"/>
              </w:rPr>
            </w:pPr>
            <w:r w:rsidRPr="00A9378F">
              <w:rPr>
                <w:rFonts w:ascii="Arial" w:hAnsi="Arial" w:cs="Arial"/>
                <w:sz w:val="18"/>
                <w:szCs w:val="18"/>
              </w:rPr>
              <w:t>20 иргэн</w:t>
            </w:r>
            <w:r w:rsidR="00A9378F">
              <w:rPr>
                <w:rFonts w:ascii="Arial" w:hAnsi="Arial" w:cs="Arial"/>
                <w:sz w:val="18"/>
                <w:szCs w:val="18"/>
              </w:rPr>
              <w:t xml:space="preserve"> х </w:t>
            </w:r>
            <w:r w:rsidRPr="00A9378F">
              <w:rPr>
                <w:rFonts w:ascii="Arial" w:hAnsi="Arial" w:cs="Arial"/>
                <w:sz w:val="18"/>
                <w:szCs w:val="18"/>
              </w:rPr>
              <w:t>1 удаа</w:t>
            </w:r>
            <w:r w:rsidR="00A9378F">
              <w:rPr>
                <w:rFonts w:ascii="Arial" w:hAnsi="Arial" w:cs="Arial"/>
                <w:sz w:val="18"/>
                <w:szCs w:val="18"/>
              </w:rPr>
              <w:t xml:space="preserve"> х </w:t>
            </w:r>
            <w:r w:rsidRPr="00A9378F">
              <w:rPr>
                <w:rFonts w:ascii="Arial" w:hAnsi="Arial" w:cs="Arial"/>
                <w:sz w:val="18"/>
                <w:szCs w:val="18"/>
              </w:rPr>
              <w:t>3 цаг</w:t>
            </w:r>
          </w:p>
        </w:tc>
        <w:tc>
          <w:tcPr>
            <w:tcW w:w="2065" w:type="dxa"/>
          </w:tcPr>
          <w:p w14:paraId="0A022B24" w14:textId="4B667413" w:rsidR="005163FF" w:rsidRPr="00A9378F" w:rsidRDefault="005163FF" w:rsidP="005163FF">
            <w:pPr>
              <w:jc w:val="both"/>
              <w:rPr>
                <w:rFonts w:ascii="Arial" w:hAnsi="Arial" w:cs="Arial"/>
                <w:sz w:val="18"/>
                <w:szCs w:val="18"/>
              </w:rPr>
            </w:pPr>
            <w:r w:rsidRPr="00A9378F">
              <w:rPr>
                <w:rFonts w:ascii="Arial" w:hAnsi="Arial" w:cs="Arial"/>
                <w:sz w:val="18"/>
                <w:szCs w:val="18"/>
              </w:rPr>
              <w:t>60 цаг/жил</w:t>
            </w:r>
          </w:p>
        </w:tc>
      </w:tr>
      <w:tr w:rsidR="005163FF" w14:paraId="7615A85C" w14:textId="77777777" w:rsidTr="00A9378F">
        <w:tc>
          <w:tcPr>
            <w:tcW w:w="3146" w:type="dxa"/>
          </w:tcPr>
          <w:p w14:paraId="28A3CC2F" w14:textId="61D6E16D" w:rsidR="005163FF" w:rsidRPr="00A9378F" w:rsidRDefault="005163FF" w:rsidP="005163FF">
            <w:pPr>
              <w:jc w:val="both"/>
              <w:rPr>
                <w:rFonts w:ascii="Arial" w:hAnsi="Arial" w:cs="Arial"/>
                <w:sz w:val="18"/>
                <w:szCs w:val="18"/>
              </w:rPr>
            </w:pPr>
            <w:r w:rsidRPr="00A9378F">
              <w:rPr>
                <w:rFonts w:ascii="Arial" w:hAnsi="Arial" w:cs="Arial"/>
                <w:sz w:val="18"/>
                <w:szCs w:val="18"/>
              </w:rPr>
              <w:t>Иргэний мөнгөн зардал</w:t>
            </w:r>
          </w:p>
        </w:tc>
        <w:tc>
          <w:tcPr>
            <w:tcW w:w="4229" w:type="dxa"/>
          </w:tcPr>
          <w:p w14:paraId="1FF74DA3" w14:textId="168F0402" w:rsidR="005163FF" w:rsidRPr="00A9378F" w:rsidRDefault="005163FF" w:rsidP="005163FF">
            <w:pPr>
              <w:jc w:val="both"/>
              <w:rPr>
                <w:rFonts w:ascii="Arial" w:hAnsi="Arial" w:cs="Arial"/>
                <w:sz w:val="18"/>
                <w:szCs w:val="18"/>
              </w:rPr>
            </w:pPr>
            <w:r w:rsidRPr="00A9378F">
              <w:rPr>
                <w:rFonts w:ascii="Arial" w:hAnsi="Arial" w:cs="Arial"/>
                <w:sz w:val="18"/>
                <w:szCs w:val="18"/>
              </w:rPr>
              <w:t>20</w:t>
            </w:r>
            <w:r w:rsidR="00A9378F">
              <w:rPr>
                <w:rFonts w:ascii="Arial" w:hAnsi="Arial" w:cs="Arial"/>
                <w:sz w:val="18"/>
                <w:szCs w:val="18"/>
              </w:rPr>
              <w:t xml:space="preserve"> х </w:t>
            </w:r>
            <w:r w:rsidRPr="00A9378F">
              <w:rPr>
                <w:rFonts w:ascii="Arial" w:hAnsi="Arial" w:cs="Arial"/>
                <w:sz w:val="18"/>
                <w:szCs w:val="18"/>
              </w:rPr>
              <w:t>1</w:t>
            </w:r>
            <w:r w:rsidR="00A9378F">
              <w:rPr>
                <w:rFonts w:ascii="Arial" w:hAnsi="Arial" w:cs="Arial"/>
                <w:sz w:val="18"/>
                <w:szCs w:val="18"/>
              </w:rPr>
              <w:t xml:space="preserve"> х </w:t>
            </w:r>
            <w:r w:rsidRPr="00A9378F">
              <w:rPr>
                <w:rFonts w:ascii="Arial" w:hAnsi="Arial" w:cs="Arial"/>
                <w:sz w:val="18"/>
                <w:szCs w:val="18"/>
              </w:rPr>
              <w:t>10 000 төг</w:t>
            </w:r>
          </w:p>
          <w:p w14:paraId="2EDCFB98" w14:textId="386586C7" w:rsidR="005163FF" w:rsidRPr="00A9378F" w:rsidRDefault="005163FF" w:rsidP="005163FF">
            <w:pPr>
              <w:jc w:val="both"/>
              <w:rPr>
                <w:rFonts w:ascii="Arial" w:hAnsi="Arial" w:cs="Arial"/>
                <w:sz w:val="18"/>
                <w:szCs w:val="18"/>
              </w:rPr>
            </w:pPr>
            <w:r w:rsidRPr="00A9378F">
              <w:rPr>
                <w:rFonts w:ascii="Arial" w:hAnsi="Arial" w:cs="Arial"/>
                <w:sz w:val="18"/>
                <w:szCs w:val="18"/>
              </w:rPr>
              <w:t xml:space="preserve">Бодит зайлшгүй материалын </w:t>
            </w:r>
            <w:r w:rsidR="00A9378F" w:rsidRPr="00A9378F">
              <w:rPr>
                <w:rFonts w:ascii="Arial" w:hAnsi="Arial" w:cs="Arial"/>
                <w:sz w:val="18"/>
                <w:szCs w:val="18"/>
              </w:rPr>
              <w:t>зардалтай</w:t>
            </w:r>
          </w:p>
        </w:tc>
        <w:tc>
          <w:tcPr>
            <w:tcW w:w="2065" w:type="dxa"/>
          </w:tcPr>
          <w:p w14:paraId="6EACCBDC" w14:textId="676A7A1A" w:rsidR="005163FF" w:rsidRPr="00A9378F" w:rsidRDefault="00A9378F" w:rsidP="005163FF">
            <w:pPr>
              <w:jc w:val="both"/>
              <w:rPr>
                <w:rFonts w:ascii="Arial" w:hAnsi="Arial" w:cs="Arial"/>
                <w:sz w:val="18"/>
                <w:szCs w:val="18"/>
              </w:rPr>
            </w:pPr>
            <w:r w:rsidRPr="00A9378F">
              <w:rPr>
                <w:rFonts w:ascii="Arial" w:hAnsi="Arial" w:cs="Arial"/>
                <w:sz w:val="18"/>
                <w:szCs w:val="18"/>
              </w:rPr>
              <w:t>0.20 сая төг/жил</w:t>
            </w:r>
          </w:p>
        </w:tc>
      </w:tr>
      <w:tr w:rsidR="005163FF" w14:paraId="13D5FE94" w14:textId="77777777" w:rsidTr="00A9378F">
        <w:tc>
          <w:tcPr>
            <w:tcW w:w="3146" w:type="dxa"/>
          </w:tcPr>
          <w:p w14:paraId="37E8D1ED" w14:textId="7CFA6729" w:rsidR="005163FF" w:rsidRPr="00A9378F" w:rsidRDefault="005163FF" w:rsidP="005163FF">
            <w:pPr>
              <w:jc w:val="both"/>
              <w:rPr>
                <w:rFonts w:ascii="Arial" w:hAnsi="Arial" w:cs="Arial"/>
                <w:sz w:val="18"/>
                <w:szCs w:val="18"/>
              </w:rPr>
            </w:pPr>
            <w:r w:rsidRPr="00A9378F">
              <w:rPr>
                <w:rFonts w:ascii="Arial" w:hAnsi="Arial" w:cs="Arial"/>
                <w:sz w:val="18"/>
                <w:szCs w:val="18"/>
              </w:rPr>
              <w:t>Компанийн бүртгэл</w:t>
            </w:r>
          </w:p>
        </w:tc>
        <w:tc>
          <w:tcPr>
            <w:tcW w:w="4229" w:type="dxa"/>
          </w:tcPr>
          <w:p w14:paraId="79CA385A" w14:textId="2A924D62" w:rsidR="005163FF" w:rsidRPr="00A9378F" w:rsidRDefault="00A9378F" w:rsidP="005163FF">
            <w:pPr>
              <w:jc w:val="both"/>
              <w:rPr>
                <w:rFonts w:ascii="Arial" w:hAnsi="Arial" w:cs="Arial"/>
                <w:sz w:val="18"/>
                <w:szCs w:val="18"/>
              </w:rPr>
            </w:pPr>
            <w:r w:rsidRPr="00A9378F">
              <w:rPr>
                <w:rFonts w:ascii="Arial" w:hAnsi="Arial" w:cs="Arial"/>
                <w:sz w:val="18"/>
                <w:szCs w:val="18"/>
              </w:rPr>
              <w:t>100 хүсэлт</w:t>
            </w:r>
            <w:r>
              <w:rPr>
                <w:rFonts w:ascii="Arial" w:hAnsi="Arial" w:cs="Arial"/>
                <w:sz w:val="18"/>
                <w:szCs w:val="18"/>
              </w:rPr>
              <w:t xml:space="preserve"> х </w:t>
            </w:r>
            <w:r w:rsidRPr="00A9378F">
              <w:rPr>
                <w:rFonts w:ascii="Arial" w:hAnsi="Arial" w:cs="Arial"/>
                <w:sz w:val="18"/>
                <w:szCs w:val="18"/>
              </w:rPr>
              <w:t>2</w:t>
            </w:r>
            <w:r>
              <w:rPr>
                <w:rFonts w:ascii="Arial" w:hAnsi="Arial" w:cs="Arial"/>
                <w:sz w:val="18"/>
                <w:szCs w:val="18"/>
              </w:rPr>
              <w:t>4</w:t>
            </w:r>
            <w:r w:rsidRPr="00A9378F">
              <w:rPr>
                <w:rFonts w:ascii="Arial" w:hAnsi="Arial" w:cs="Arial"/>
                <w:sz w:val="18"/>
                <w:szCs w:val="18"/>
              </w:rPr>
              <w:t>цаг</w:t>
            </w:r>
            <w:r>
              <w:rPr>
                <w:rFonts w:ascii="Arial" w:hAnsi="Arial" w:cs="Arial"/>
                <w:sz w:val="18"/>
                <w:szCs w:val="18"/>
              </w:rPr>
              <w:t xml:space="preserve"> х </w:t>
            </w:r>
            <w:r w:rsidRPr="00A9378F">
              <w:rPr>
                <w:rFonts w:ascii="Arial" w:hAnsi="Arial" w:cs="Arial"/>
                <w:sz w:val="18"/>
                <w:szCs w:val="18"/>
              </w:rPr>
              <w:t>20 000төг/цаг</w:t>
            </w:r>
          </w:p>
        </w:tc>
        <w:tc>
          <w:tcPr>
            <w:tcW w:w="2065" w:type="dxa"/>
          </w:tcPr>
          <w:p w14:paraId="5DE0CAEE" w14:textId="1C4B1C44" w:rsidR="005163FF" w:rsidRPr="00A9378F" w:rsidRDefault="00A9378F" w:rsidP="005163FF">
            <w:pPr>
              <w:jc w:val="both"/>
              <w:rPr>
                <w:rFonts w:ascii="Arial" w:hAnsi="Arial" w:cs="Arial"/>
                <w:sz w:val="18"/>
                <w:szCs w:val="18"/>
              </w:rPr>
            </w:pPr>
            <w:r w:rsidRPr="00A9378F">
              <w:rPr>
                <w:rFonts w:ascii="Arial" w:hAnsi="Arial" w:cs="Arial"/>
                <w:sz w:val="18"/>
                <w:szCs w:val="18"/>
              </w:rPr>
              <w:t>48.00сая төгрөг</w:t>
            </w:r>
          </w:p>
        </w:tc>
      </w:tr>
      <w:tr w:rsidR="005163FF" w14:paraId="6D4EE21D" w14:textId="77777777" w:rsidTr="00A9378F">
        <w:tc>
          <w:tcPr>
            <w:tcW w:w="3146" w:type="dxa"/>
          </w:tcPr>
          <w:p w14:paraId="13943FBF" w14:textId="55407C3F" w:rsidR="005163FF" w:rsidRPr="00A9378F" w:rsidRDefault="005163FF" w:rsidP="005163FF">
            <w:pPr>
              <w:jc w:val="both"/>
              <w:rPr>
                <w:rFonts w:ascii="Arial" w:hAnsi="Arial" w:cs="Arial"/>
                <w:sz w:val="18"/>
                <w:szCs w:val="18"/>
              </w:rPr>
            </w:pPr>
            <w:r w:rsidRPr="00A9378F">
              <w:rPr>
                <w:rFonts w:ascii="Arial" w:hAnsi="Arial" w:cs="Arial"/>
                <w:sz w:val="18"/>
                <w:szCs w:val="18"/>
              </w:rPr>
              <w:t>Компанийн татварын нэмэлт ажил</w:t>
            </w:r>
          </w:p>
        </w:tc>
        <w:tc>
          <w:tcPr>
            <w:tcW w:w="4229" w:type="dxa"/>
          </w:tcPr>
          <w:p w14:paraId="395E3CE8" w14:textId="0C7E9849" w:rsidR="005163FF" w:rsidRPr="00A9378F" w:rsidRDefault="00A9378F" w:rsidP="005163FF">
            <w:pPr>
              <w:jc w:val="both"/>
              <w:rPr>
                <w:rFonts w:ascii="Arial" w:hAnsi="Arial" w:cs="Arial"/>
                <w:sz w:val="18"/>
                <w:szCs w:val="18"/>
              </w:rPr>
            </w:pPr>
            <w:r w:rsidRPr="00A9378F">
              <w:rPr>
                <w:rFonts w:ascii="Arial" w:hAnsi="Arial" w:cs="Arial"/>
                <w:sz w:val="18"/>
                <w:szCs w:val="18"/>
              </w:rPr>
              <w:t>100 компани</w:t>
            </w:r>
            <w:r>
              <w:rPr>
                <w:rFonts w:ascii="Arial" w:hAnsi="Arial" w:cs="Arial"/>
                <w:sz w:val="18"/>
                <w:szCs w:val="18"/>
              </w:rPr>
              <w:t xml:space="preserve"> х </w:t>
            </w:r>
            <w:r w:rsidRPr="00A9378F">
              <w:rPr>
                <w:rFonts w:ascii="Arial" w:hAnsi="Arial" w:cs="Arial"/>
                <w:sz w:val="18"/>
                <w:szCs w:val="18"/>
              </w:rPr>
              <w:t>16цаг/ажил</w:t>
            </w:r>
            <w:r>
              <w:rPr>
                <w:rFonts w:ascii="Arial" w:hAnsi="Arial" w:cs="Arial"/>
                <w:sz w:val="18"/>
                <w:szCs w:val="18"/>
              </w:rPr>
              <w:t xml:space="preserve"> х </w:t>
            </w:r>
            <w:r w:rsidRPr="00A9378F">
              <w:rPr>
                <w:rFonts w:ascii="Arial" w:hAnsi="Arial" w:cs="Arial"/>
                <w:sz w:val="18"/>
                <w:szCs w:val="18"/>
              </w:rPr>
              <w:t>20 000цаг/ажил</w:t>
            </w:r>
          </w:p>
        </w:tc>
        <w:tc>
          <w:tcPr>
            <w:tcW w:w="2065" w:type="dxa"/>
          </w:tcPr>
          <w:p w14:paraId="6F5364CC" w14:textId="055C97E2" w:rsidR="005163FF" w:rsidRPr="00A9378F" w:rsidRDefault="00A9378F" w:rsidP="005163FF">
            <w:pPr>
              <w:jc w:val="both"/>
              <w:rPr>
                <w:rFonts w:ascii="Arial" w:hAnsi="Arial" w:cs="Arial"/>
                <w:sz w:val="18"/>
                <w:szCs w:val="18"/>
              </w:rPr>
            </w:pPr>
            <w:r w:rsidRPr="00A9378F">
              <w:rPr>
                <w:rFonts w:ascii="Arial" w:hAnsi="Arial" w:cs="Arial"/>
                <w:sz w:val="18"/>
                <w:szCs w:val="18"/>
              </w:rPr>
              <w:t>32.0сая төг/жил</w:t>
            </w:r>
          </w:p>
        </w:tc>
      </w:tr>
      <w:tr w:rsidR="005163FF" w14:paraId="0CCC2372" w14:textId="77777777" w:rsidTr="00A9378F">
        <w:tc>
          <w:tcPr>
            <w:tcW w:w="3146" w:type="dxa"/>
          </w:tcPr>
          <w:p w14:paraId="0645640E" w14:textId="5D259FFD" w:rsidR="005163FF" w:rsidRPr="00A9378F" w:rsidRDefault="005163FF" w:rsidP="005163FF">
            <w:pPr>
              <w:jc w:val="both"/>
              <w:rPr>
                <w:rFonts w:ascii="Arial" w:hAnsi="Arial" w:cs="Arial"/>
                <w:sz w:val="18"/>
                <w:szCs w:val="18"/>
              </w:rPr>
            </w:pPr>
            <w:r w:rsidRPr="00A9378F">
              <w:rPr>
                <w:rFonts w:ascii="Arial" w:hAnsi="Arial" w:cs="Arial"/>
                <w:sz w:val="18"/>
                <w:szCs w:val="18"/>
              </w:rPr>
              <w:t>Гэрээт шинжээч</w:t>
            </w:r>
          </w:p>
        </w:tc>
        <w:tc>
          <w:tcPr>
            <w:tcW w:w="4229" w:type="dxa"/>
          </w:tcPr>
          <w:p w14:paraId="6F16BD65" w14:textId="22E9C56B" w:rsidR="005163FF" w:rsidRPr="00A9378F" w:rsidRDefault="00A9378F" w:rsidP="005163FF">
            <w:pPr>
              <w:jc w:val="both"/>
              <w:rPr>
                <w:rFonts w:ascii="Arial" w:hAnsi="Arial" w:cs="Arial"/>
                <w:sz w:val="18"/>
                <w:szCs w:val="18"/>
              </w:rPr>
            </w:pPr>
            <w:r w:rsidRPr="00A9378F">
              <w:rPr>
                <w:rFonts w:ascii="Arial" w:hAnsi="Arial" w:cs="Arial"/>
                <w:sz w:val="18"/>
                <w:szCs w:val="18"/>
              </w:rPr>
              <w:t>80 хүсэлт</w:t>
            </w:r>
            <w:r>
              <w:rPr>
                <w:rFonts w:ascii="Arial" w:hAnsi="Arial" w:cs="Arial"/>
                <w:sz w:val="18"/>
                <w:szCs w:val="18"/>
              </w:rPr>
              <w:t xml:space="preserve"> х </w:t>
            </w:r>
            <w:r w:rsidRPr="00A9378F">
              <w:rPr>
                <w:rFonts w:ascii="Arial" w:hAnsi="Arial" w:cs="Arial"/>
                <w:sz w:val="18"/>
                <w:szCs w:val="18"/>
              </w:rPr>
              <w:t>3 хүн</w:t>
            </w:r>
            <w:r>
              <w:rPr>
                <w:rFonts w:ascii="Arial" w:hAnsi="Arial" w:cs="Arial"/>
                <w:sz w:val="18"/>
                <w:szCs w:val="18"/>
              </w:rPr>
              <w:t xml:space="preserve"> х </w:t>
            </w:r>
            <w:r w:rsidRPr="00A9378F">
              <w:rPr>
                <w:rFonts w:ascii="Arial" w:hAnsi="Arial" w:cs="Arial"/>
                <w:sz w:val="18"/>
                <w:szCs w:val="18"/>
              </w:rPr>
              <w:t>6цаг</w:t>
            </w:r>
            <w:r>
              <w:rPr>
                <w:rFonts w:ascii="Arial" w:hAnsi="Arial" w:cs="Arial"/>
                <w:sz w:val="18"/>
                <w:szCs w:val="18"/>
              </w:rPr>
              <w:t xml:space="preserve"> х </w:t>
            </w:r>
            <w:r w:rsidRPr="00A9378F">
              <w:rPr>
                <w:rFonts w:ascii="Arial" w:hAnsi="Arial" w:cs="Arial"/>
                <w:sz w:val="18"/>
                <w:szCs w:val="18"/>
              </w:rPr>
              <w:t>30 000төг/цаг</w:t>
            </w:r>
          </w:p>
          <w:p w14:paraId="25D9ED52" w14:textId="77777777" w:rsidR="00A9378F" w:rsidRPr="00A9378F" w:rsidRDefault="00A9378F" w:rsidP="005163FF">
            <w:pPr>
              <w:jc w:val="both"/>
              <w:rPr>
                <w:rFonts w:ascii="Arial" w:hAnsi="Arial" w:cs="Arial"/>
                <w:sz w:val="18"/>
                <w:szCs w:val="18"/>
              </w:rPr>
            </w:pPr>
          </w:p>
          <w:p w14:paraId="1B61F71F" w14:textId="4A628361" w:rsidR="00A9378F" w:rsidRPr="00A9378F" w:rsidRDefault="00A9378F" w:rsidP="005163FF">
            <w:pPr>
              <w:jc w:val="both"/>
              <w:rPr>
                <w:rFonts w:ascii="Arial" w:hAnsi="Arial" w:cs="Arial"/>
                <w:sz w:val="18"/>
                <w:szCs w:val="18"/>
              </w:rPr>
            </w:pPr>
            <w:r w:rsidRPr="00A9378F">
              <w:rPr>
                <w:rFonts w:ascii="Arial" w:hAnsi="Arial" w:cs="Arial"/>
                <w:sz w:val="18"/>
                <w:szCs w:val="18"/>
              </w:rPr>
              <w:t>20 хүсэлт 15.3-ын адил</w:t>
            </w:r>
          </w:p>
          <w:p w14:paraId="2F1C27C2" w14:textId="3DE7625B" w:rsidR="00A9378F" w:rsidRPr="00A9378F" w:rsidRDefault="00A9378F" w:rsidP="005163FF">
            <w:pPr>
              <w:jc w:val="both"/>
              <w:rPr>
                <w:rFonts w:ascii="Arial" w:hAnsi="Arial" w:cs="Arial"/>
                <w:sz w:val="18"/>
                <w:szCs w:val="18"/>
              </w:rPr>
            </w:pPr>
          </w:p>
        </w:tc>
        <w:tc>
          <w:tcPr>
            <w:tcW w:w="2065" w:type="dxa"/>
          </w:tcPr>
          <w:p w14:paraId="662DF991" w14:textId="423DD9B6" w:rsidR="005163FF" w:rsidRPr="00A9378F" w:rsidRDefault="00A9378F" w:rsidP="005163FF">
            <w:pPr>
              <w:jc w:val="both"/>
              <w:rPr>
                <w:rFonts w:ascii="Arial" w:hAnsi="Arial" w:cs="Arial"/>
                <w:sz w:val="18"/>
                <w:szCs w:val="18"/>
              </w:rPr>
            </w:pPr>
            <w:r w:rsidRPr="00A9378F">
              <w:rPr>
                <w:rFonts w:ascii="Arial" w:hAnsi="Arial" w:cs="Arial"/>
                <w:sz w:val="18"/>
                <w:szCs w:val="18"/>
              </w:rPr>
              <w:t>43.20 сая төг/жил</w:t>
            </w:r>
          </w:p>
        </w:tc>
      </w:tr>
      <w:tr w:rsidR="005163FF" w14:paraId="1F669862" w14:textId="77777777" w:rsidTr="00A9378F">
        <w:tc>
          <w:tcPr>
            <w:tcW w:w="3146" w:type="dxa"/>
          </w:tcPr>
          <w:p w14:paraId="360CC10E" w14:textId="264F65DA" w:rsidR="005163FF" w:rsidRPr="00A9378F" w:rsidRDefault="005163FF" w:rsidP="005163FF">
            <w:pPr>
              <w:jc w:val="both"/>
              <w:rPr>
                <w:rFonts w:ascii="Arial" w:hAnsi="Arial" w:cs="Arial"/>
                <w:sz w:val="18"/>
                <w:szCs w:val="18"/>
              </w:rPr>
            </w:pPr>
            <w:r w:rsidRPr="00A9378F">
              <w:rPr>
                <w:rFonts w:ascii="Arial" w:hAnsi="Arial" w:cs="Arial"/>
                <w:sz w:val="18"/>
                <w:szCs w:val="18"/>
              </w:rPr>
              <w:t>Бүртгэлийн чиг үүрэг</w:t>
            </w:r>
          </w:p>
        </w:tc>
        <w:tc>
          <w:tcPr>
            <w:tcW w:w="4229" w:type="dxa"/>
          </w:tcPr>
          <w:p w14:paraId="2257188B" w14:textId="335282DF" w:rsidR="005163FF" w:rsidRPr="00A9378F" w:rsidRDefault="00A9378F" w:rsidP="005163FF">
            <w:pPr>
              <w:jc w:val="both"/>
              <w:rPr>
                <w:rFonts w:ascii="Arial" w:hAnsi="Arial" w:cs="Arial"/>
                <w:sz w:val="18"/>
                <w:szCs w:val="18"/>
              </w:rPr>
            </w:pPr>
            <w:r w:rsidRPr="00A9378F">
              <w:rPr>
                <w:rFonts w:ascii="Arial" w:hAnsi="Arial" w:cs="Arial"/>
                <w:sz w:val="18"/>
                <w:szCs w:val="18"/>
              </w:rPr>
              <w:t>100 хүсэлт</w:t>
            </w:r>
            <w:r>
              <w:rPr>
                <w:rFonts w:ascii="Arial" w:hAnsi="Arial" w:cs="Arial"/>
                <w:sz w:val="18"/>
                <w:szCs w:val="18"/>
              </w:rPr>
              <w:t xml:space="preserve"> х </w:t>
            </w:r>
            <w:r w:rsidRPr="00A9378F">
              <w:rPr>
                <w:rFonts w:ascii="Arial" w:hAnsi="Arial" w:cs="Arial"/>
                <w:sz w:val="18"/>
                <w:szCs w:val="18"/>
              </w:rPr>
              <w:t>3 цаг</w:t>
            </w:r>
            <w:r>
              <w:rPr>
                <w:rFonts w:ascii="Arial" w:hAnsi="Arial" w:cs="Arial"/>
                <w:sz w:val="18"/>
                <w:szCs w:val="18"/>
              </w:rPr>
              <w:t xml:space="preserve"> х </w:t>
            </w:r>
            <w:r w:rsidRPr="00A9378F">
              <w:rPr>
                <w:rFonts w:ascii="Arial" w:hAnsi="Arial" w:cs="Arial"/>
                <w:sz w:val="18"/>
                <w:szCs w:val="18"/>
              </w:rPr>
              <w:t>20 000төг/цаг</w:t>
            </w:r>
          </w:p>
        </w:tc>
        <w:tc>
          <w:tcPr>
            <w:tcW w:w="2065" w:type="dxa"/>
          </w:tcPr>
          <w:p w14:paraId="025559E7" w14:textId="64567097" w:rsidR="005163FF" w:rsidRPr="00A9378F" w:rsidRDefault="00A9378F" w:rsidP="005163FF">
            <w:pPr>
              <w:jc w:val="both"/>
              <w:rPr>
                <w:rFonts w:ascii="Arial" w:hAnsi="Arial" w:cs="Arial"/>
                <w:sz w:val="18"/>
                <w:szCs w:val="18"/>
              </w:rPr>
            </w:pPr>
            <w:r w:rsidRPr="00A9378F">
              <w:rPr>
                <w:rFonts w:ascii="Arial" w:hAnsi="Arial" w:cs="Arial"/>
                <w:sz w:val="18"/>
                <w:szCs w:val="18"/>
              </w:rPr>
              <w:t>6.00сая төг/жил</w:t>
            </w:r>
          </w:p>
        </w:tc>
      </w:tr>
      <w:tr w:rsidR="005163FF" w14:paraId="7869AA16" w14:textId="77777777" w:rsidTr="00A9378F">
        <w:tc>
          <w:tcPr>
            <w:tcW w:w="3146" w:type="dxa"/>
          </w:tcPr>
          <w:p w14:paraId="6E287495" w14:textId="5C2E0BB1" w:rsidR="005163FF" w:rsidRPr="00A9378F" w:rsidRDefault="005163FF" w:rsidP="005163FF">
            <w:pPr>
              <w:jc w:val="both"/>
              <w:rPr>
                <w:rFonts w:ascii="Arial" w:hAnsi="Arial" w:cs="Arial"/>
                <w:sz w:val="18"/>
                <w:szCs w:val="18"/>
              </w:rPr>
            </w:pPr>
            <w:r w:rsidRPr="00A9378F">
              <w:rPr>
                <w:rFonts w:ascii="Arial" w:hAnsi="Arial" w:cs="Arial"/>
                <w:sz w:val="18"/>
                <w:szCs w:val="18"/>
              </w:rPr>
              <w:t>Төрийн бусад нэмэлт чиг үүрэг</w:t>
            </w:r>
          </w:p>
        </w:tc>
        <w:tc>
          <w:tcPr>
            <w:tcW w:w="4229" w:type="dxa"/>
          </w:tcPr>
          <w:p w14:paraId="210D7B41" w14:textId="2D488655" w:rsidR="005163FF" w:rsidRPr="00A9378F" w:rsidRDefault="00A9378F" w:rsidP="005163FF">
            <w:pPr>
              <w:jc w:val="both"/>
              <w:rPr>
                <w:rFonts w:ascii="Arial" w:hAnsi="Arial" w:cs="Arial"/>
                <w:sz w:val="18"/>
                <w:szCs w:val="18"/>
              </w:rPr>
            </w:pPr>
            <w:r w:rsidRPr="00A9378F">
              <w:rPr>
                <w:rFonts w:ascii="Arial" w:hAnsi="Arial" w:cs="Arial"/>
                <w:sz w:val="18"/>
                <w:szCs w:val="18"/>
              </w:rPr>
              <w:t>400ца</w:t>
            </w:r>
            <w:r>
              <w:rPr>
                <w:rFonts w:ascii="Arial" w:hAnsi="Arial" w:cs="Arial"/>
                <w:sz w:val="18"/>
                <w:szCs w:val="18"/>
              </w:rPr>
              <w:t xml:space="preserve">г х </w:t>
            </w:r>
            <w:r w:rsidRPr="00A9378F">
              <w:rPr>
                <w:rFonts w:ascii="Arial" w:hAnsi="Arial" w:cs="Arial"/>
                <w:sz w:val="18"/>
                <w:szCs w:val="18"/>
              </w:rPr>
              <w:t>20 000төг/цаг</w:t>
            </w:r>
          </w:p>
        </w:tc>
        <w:tc>
          <w:tcPr>
            <w:tcW w:w="2065" w:type="dxa"/>
          </w:tcPr>
          <w:p w14:paraId="1D3E41A9" w14:textId="54CEBFE5" w:rsidR="005163FF" w:rsidRPr="00A9378F" w:rsidRDefault="00A9378F" w:rsidP="005163FF">
            <w:pPr>
              <w:jc w:val="both"/>
              <w:rPr>
                <w:rFonts w:ascii="Arial" w:hAnsi="Arial" w:cs="Arial"/>
                <w:sz w:val="18"/>
                <w:szCs w:val="18"/>
              </w:rPr>
            </w:pPr>
            <w:r w:rsidRPr="00A9378F">
              <w:rPr>
                <w:rFonts w:ascii="Arial" w:hAnsi="Arial" w:cs="Arial"/>
                <w:sz w:val="18"/>
                <w:szCs w:val="18"/>
              </w:rPr>
              <w:t>8.00сая төг/жил</w:t>
            </w:r>
          </w:p>
        </w:tc>
      </w:tr>
      <w:tr w:rsidR="005163FF" w14:paraId="1927C33A" w14:textId="77777777" w:rsidTr="00A9378F">
        <w:tc>
          <w:tcPr>
            <w:tcW w:w="3146" w:type="dxa"/>
          </w:tcPr>
          <w:p w14:paraId="574E0E46" w14:textId="59E64CE6" w:rsidR="005163FF" w:rsidRPr="00A9378F" w:rsidRDefault="005163FF" w:rsidP="005163FF">
            <w:pPr>
              <w:jc w:val="both"/>
              <w:rPr>
                <w:rFonts w:ascii="Arial" w:hAnsi="Arial" w:cs="Arial"/>
                <w:sz w:val="18"/>
                <w:szCs w:val="18"/>
              </w:rPr>
            </w:pPr>
            <w:r w:rsidRPr="00A9378F">
              <w:rPr>
                <w:rFonts w:ascii="Arial" w:hAnsi="Arial" w:cs="Arial"/>
                <w:sz w:val="18"/>
                <w:szCs w:val="18"/>
              </w:rPr>
              <w:t>Материаллаг ба системийн урсгал</w:t>
            </w:r>
          </w:p>
        </w:tc>
        <w:tc>
          <w:tcPr>
            <w:tcW w:w="4229" w:type="dxa"/>
          </w:tcPr>
          <w:p w14:paraId="68866FE4" w14:textId="03444B40" w:rsidR="005163FF" w:rsidRPr="00A9378F" w:rsidRDefault="00A9378F" w:rsidP="005163FF">
            <w:pPr>
              <w:jc w:val="both"/>
              <w:rPr>
                <w:rFonts w:ascii="Arial" w:hAnsi="Arial" w:cs="Arial"/>
                <w:sz w:val="18"/>
                <w:szCs w:val="18"/>
              </w:rPr>
            </w:pPr>
            <w:r w:rsidRPr="00A9378F">
              <w:rPr>
                <w:rFonts w:ascii="Arial" w:hAnsi="Arial" w:cs="Arial"/>
                <w:sz w:val="18"/>
                <w:szCs w:val="18"/>
              </w:rPr>
              <w:t>6 сая материаллаг + 8 сая системийн үйлчилгээ</w:t>
            </w:r>
          </w:p>
        </w:tc>
        <w:tc>
          <w:tcPr>
            <w:tcW w:w="2065" w:type="dxa"/>
          </w:tcPr>
          <w:p w14:paraId="087F5D37" w14:textId="3ABC1DF9" w:rsidR="005163FF" w:rsidRPr="00A9378F" w:rsidRDefault="00A9378F" w:rsidP="005163FF">
            <w:pPr>
              <w:jc w:val="both"/>
              <w:rPr>
                <w:rFonts w:ascii="Arial" w:hAnsi="Arial" w:cs="Arial"/>
                <w:sz w:val="18"/>
                <w:szCs w:val="18"/>
              </w:rPr>
            </w:pPr>
            <w:r w:rsidRPr="00A9378F">
              <w:rPr>
                <w:rFonts w:ascii="Arial" w:hAnsi="Arial" w:cs="Arial"/>
                <w:sz w:val="18"/>
                <w:szCs w:val="18"/>
              </w:rPr>
              <w:t>14.00 сая₮/жил</w:t>
            </w:r>
          </w:p>
        </w:tc>
      </w:tr>
      <w:tr w:rsidR="005163FF" w14:paraId="72669C01" w14:textId="77777777" w:rsidTr="00A9378F">
        <w:tc>
          <w:tcPr>
            <w:tcW w:w="3146" w:type="dxa"/>
          </w:tcPr>
          <w:p w14:paraId="2E6B0964" w14:textId="45BAD94D" w:rsidR="005163FF" w:rsidRPr="00A9378F" w:rsidRDefault="005163FF" w:rsidP="005163FF">
            <w:pPr>
              <w:jc w:val="both"/>
              <w:rPr>
                <w:rFonts w:ascii="Arial" w:hAnsi="Arial" w:cs="Arial"/>
                <w:sz w:val="18"/>
                <w:szCs w:val="18"/>
              </w:rPr>
            </w:pPr>
            <w:r w:rsidRPr="00A9378F">
              <w:rPr>
                <w:rFonts w:ascii="Arial" w:hAnsi="Arial" w:cs="Arial"/>
                <w:sz w:val="18"/>
                <w:szCs w:val="18"/>
              </w:rPr>
              <w:t>Нэг удаагийн хэрэгжилтийн бэлтгэл</w:t>
            </w:r>
          </w:p>
        </w:tc>
        <w:tc>
          <w:tcPr>
            <w:tcW w:w="4229" w:type="dxa"/>
          </w:tcPr>
          <w:p w14:paraId="5B541360" w14:textId="756202BB" w:rsidR="005163FF" w:rsidRPr="00A9378F" w:rsidRDefault="00A9378F" w:rsidP="005163FF">
            <w:pPr>
              <w:jc w:val="both"/>
              <w:rPr>
                <w:rFonts w:ascii="Arial" w:hAnsi="Arial" w:cs="Arial"/>
                <w:sz w:val="18"/>
                <w:szCs w:val="18"/>
              </w:rPr>
            </w:pPr>
            <w:r w:rsidRPr="00A9378F">
              <w:rPr>
                <w:rFonts w:ascii="Arial" w:hAnsi="Arial" w:cs="Arial"/>
                <w:sz w:val="18"/>
                <w:szCs w:val="18"/>
              </w:rPr>
              <w:t>12 сая хэрэгжилтийн заавар + 40 сая модуль + 10 сая холболт + 6 сая сургалт</w:t>
            </w:r>
          </w:p>
        </w:tc>
        <w:tc>
          <w:tcPr>
            <w:tcW w:w="2065" w:type="dxa"/>
          </w:tcPr>
          <w:p w14:paraId="43781FBE" w14:textId="179B6AD6" w:rsidR="005163FF" w:rsidRPr="00A9378F" w:rsidRDefault="00A9378F" w:rsidP="005163FF">
            <w:pPr>
              <w:jc w:val="both"/>
              <w:rPr>
                <w:rFonts w:ascii="Arial" w:hAnsi="Arial" w:cs="Arial"/>
                <w:sz w:val="18"/>
                <w:szCs w:val="18"/>
              </w:rPr>
            </w:pPr>
            <w:r w:rsidRPr="00A9378F">
              <w:rPr>
                <w:rFonts w:ascii="Arial" w:hAnsi="Arial" w:cs="Arial"/>
                <w:sz w:val="18"/>
                <w:szCs w:val="18"/>
              </w:rPr>
              <w:t>68.00 сая₮</w:t>
            </w:r>
          </w:p>
        </w:tc>
      </w:tr>
    </w:tbl>
    <w:p w14:paraId="7A0CC596" w14:textId="77777777" w:rsidR="005163FF" w:rsidRPr="005163FF" w:rsidRDefault="005163FF" w:rsidP="005163FF">
      <w:pPr>
        <w:ind w:firstLine="720"/>
        <w:jc w:val="both"/>
        <w:rPr>
          <w:rFonts w:ascii="Arial" w:hAnsi="Arial" w:cs="Arial"/>
          <w:sz w:val="22"/>
        </w:rPr>
      </w:pPr>
    </w:p>
    <w:p w14:paraId="752D1C1C" w14:textId="77777777" w:rsidR="00DD717F" w:rsidRDefault="00DD717F" w:rsidP="00DD717F">
      <w:pPr>
        <w:ind w:firstLine="720"/>
        <w:jc w:val="both"/>
        <w:rPr>
          <w:rFonts w:ascii="Arial" w:hAnsi="Arial" w:cs="Arial"/>
          <w:sz w:val="22"/>
        </w:rPr>
      </w:pPr>
      <w:r w:rsidRPr="00DD717F">
        <w:rPr>
          <w:rFonts w:ascii="Arial" w:hAnsi="Arial" w:cs="Arial"/>
          <w:sz w:val="22"/>
        </w:rPr>
        <w:t>Шинжээчийн 1 440 хүн цаг нь гэрээт үйлчилгээнд орсон. Төрийн дотоод 700 цагийг жилийн боломжит 1 600 цагт хуваавал 0.4375 бүтэн ажилтны ачаалал болно. 1 600 цаг нь жишээний таамаглал; албан ёсны норматив биш. Бүх цагаар ажилтны суудал нэмэх эсэхийг одоогийн хүчин чадлаар шийднэ. Материаллаг зардлын 6 саяыг ажилтны өртөгт давхар оруулаагүй.</w:t>
      </w:r>
    </w:p>
    <w:tbl>
      <w:tblPr>
        <w:tblW w:w="0" w:type="auto"/>
        <w:tblLayout w:type="fixed"/>
        <w:tblLook w:val="04A0" w:firstRow="1" w:lastRow="0" w:firstColumn="1" w:lastColumn="0" w:noHBand="0" w:noVBand="1"/>
      </w:tblPr>
      <w:tblGrid>
        <w:gridCol w:w="5328"/>
        <w:gridCol w:w="1512"/>
        <w:gridCol w:w="1512"/>
        <w:gridCol w:w="1512"/>
      </w:tblGrid>
      <w:tr w:rsidR="00DD717F" w14:paraId="45B84DA9" w14:textId="77777777" w:rsidTr="001929C6">
        <w:trPr>
          <w:cantSplit/>
          <w:tblHeader/>
        </w:trPr>
        <w:tc>
          <w:tcPr>
            <w:tcW w:w="5328" w:type="dxa"/>
            <w:tcBorders>
              <w:top w:val="single" w:sz="4" w:space="0" w:color="D9D9D9"/>
              <w:left w:val="single" w:sz="4" w:space="0" w:color="D9D9D9"/>
              <w:bottom w:val="single" w:sz="4" w:space="0" w:color="D9D9D9"/>
              <w:right w:val="single" w:sz="4" w:space="0" w:color="D9D9D9"/>
            </w:tcBorders>
            <w:shd w:val="clear" w:color="auto" w:fill="E7E6E6"/>
          </w:tcPr>
          <w:p w14:paraId="3DC8EF61" w14:textId="77777777" w:rsidR="00DD717F" w:rsidRPr="00DD717F" w:rsidRDefault="00DD717F" w:rsidP="001929C6">
            <w:pPr>
              <w:spacing w:before="80" w:after="80"/>
              <w:rPr>
                <w:rFonts w:ascii="Arial" w:hAnsi="Arial" w:cs="Arial"/>
                <w:sz w:val="18"/>
                <w:szCs w:val="18"/>
              </w:rPr>
            </w:pPr>
            <w:r w:rsidRPr="00DD717F">
              <w:rPr>
                <w:rFonts w:ascii="Arial" w:hAnsi="Arial" w:cs="Arial"/>
                <w:b/>
                <w:sz w:val="18"/>
                <w:szCs w:val="18"/>
              </w:rPr>
              <w:t>Жишээний дүн сая төгрөгөөр</w:t>
            </w:r>
          </w:p>
        </w:tc>
        <w:tc>
          <w:tcPr>
            <w:tcW w:w="1512" w:type="dxa"/>
            <w:tcBorders>
              <w:top w:val="single" w:sz="4" w:space="0" w:color="D9D9D9"/>
              <w:left w:val="single" w:sz="4" w:space="0" w:color="D9D9D9"/>
              <w:bottom w:val="single" w:sz="4" w:space="0" w:color="D9D9D9"/>
              <w:right w:val="single" w:sz="4" w:space="0" w:color="D9D9D9"/>
            </w:tcBorders>
            <w:shd w:val="clear" w:color="auto" w:fill="E7E6E6"/>
          </w:tcPr>
          <w:p w14:paraId="60943D58" w14:textId="77777777" w:rsidR="00DD717F" w:rsidRPr="00DD717F" w:rsidRDefault="00DD717F" w:rsidP="001929C6">
            <w:pPr>
              <w:spacing w:before="80" w:after="80"/>
              <w:rPr>
                <w:rFonts w:ascii="Arial" w:hAnsi="Arial" w:cs="Arial"/>
                <w:sz w:val="18"/>
                <w:szCs w:val="18"/>
              </w:rPr>
            </w:pPr>
            <w:r w:rsidRPr="00DD717F">
              <w:rPr>
                <w:rFonts w:ascii="Arial" w:hAnsi="Arial" w:cs="Arial"/>
                <w:b/>
                <w:sz w:val="18"/>
                <w:szCs w:val="18"/>
              </w:rPr>
              <w:t>2027</w:t>
            </w:r>
          </w:p>
        </w:tc>
        <w:tc>
          <w:tcPr>
            <w:tcW w:w="1512" w:type="dxa"/>
            <w:tcBorders>
              <w:top w:val="single" w:sz="4" w:space="0" w:color="D9D9D9"/>
              <w:left w:val="single" w:sz="4" w:space="0" w:color="D9D9D9"/>
              <w:bottom w:val="single" w:sz="4" w:space="0" w:color="D9D9D9"/>
              <w:right w:val="single" w:sz="4" w:space="0" w:color="D9D9D9"/>
            </w:tcBorders>
            <w:shd w:val="clear" w:color="auto" w:fill="E7E6E6"/>
          </w:tcPr>
          <w:p w14:paraId="32024265" w14:textId="77777777" w:rsidR="00DD717F" w:rsidRPr="00DD717F" w:rsidRDefault="00DD717F" w:rsidP="001929C6">
            <w:pPr>
              <w:spacing w:before="80" w:after="80"/>
              <w:rPr>
                <w:rFonts w:ascii="Arial" w:hAnsi="Arial" w:cs="Arial"/>
                <w:sz w:val="18"/>
                <w:szCs w:val="18"/>
              </w:rPr>
            </w:pPr>
            <w:r w:rsidRPr="00DD717F">
              <w:rPr>
                <w:rFonts w:ascii="Arial" w:hAnsi="Arial" w:cs="Arial"/>
                <w:b/>
                <w:sz w:val="18"/>
                <w:szCs w:val="18"/>
              </w:rPr>
              <w:t>2028</w:t>
            </w:r>
          </w:p>
        </w:tc>
        <w:tc>
          <w:tcPr>
            <w:tcW w:w="1512" w:type="dxa"/>
            <w:tcBorders>
              <w:top w:val="single" w:sz="4" w:space="0" w:color="D9D9D9"/>
              <w:left w:val="single" w:sz="4" w:space="0" w:color="D9D9D9"/>
              <w:bottom w:val="single" w:sz="4" w:space="0" w:color="D9D9D9"/>
              <w:right w:val="single" w:sz="4" w:space="0" w:color="D9D9D9"/>
            </w:tcBorders>
            <w:shd w:val="clear" w:color="auto" w:fill="E7E6E6"/>
          </w:tcPr>
          <w:p w14:paraId="1BB9E5F9" w14:textId="77777777" w:rsidR="00DD717F" w:rsidRPr="00DD717F" w:rsidRDefault="00DD717F" w:rsidP="001929C6">
            <w:pPr>
              <w:spacing w:before="80" w:after="80"/>
              <w:rPr>
                <w:rFonts w:ascii="Arial" w:hAnsi="Arial" w:cs="Arial"/>
                <w:sz w:val="18"/>
                <w:szCs w:val="18"/>
              </w:rPr>
            </w:pPr>
            <w:r w:rsidRPr="00DD717F">
              <w:rPr>
                <w:rFonts w:ascii="Arial" w:hAnsi="Arial" w:cs="Arial"/>
                <w:b/>
                <w:sz w:val="18"/>
                <w:szCs w:val="18"/>
              </w:rPr>
              <w:t>2029</w:t>
            </w:r>
          </w:p>
        </w:tc>
      </w:tr>
      <w:tr w:rsidR="00DD717F" w14:paraId="2D08B965" w14:textId="77777777" w:rsidTr="001929C6">
        <w:trPr>
          <w:cantSplit/>
        </w:trPr>
        <w:tc>
          <w:tcPr>
            <w:tcW w:w="5328" w:type="dxa"/>
            <w:tcBorders>
              <w:top w:val="single" w:sz="4" w:space="0" w:color="D9D9D9"/>
              <w:left w:val="single" w:sz="4" w:space="0" w:color="D9D9D9"/>
              <w:bottom w:val="single" w:sz="4" w:space="0" w:color="D9D9D9"/>
              <w:right w:val="single" w:sz="4" w:space="0" w:color="D9D9D9"/>
            </w:tcBorders>
          </w:tcPr>
          <w:p w14:paraId="4A881BD1" w14:textId="1107F23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Компанийн бүртгэл ба татварын ажил</w:t>
            </w:r>
            <w:r w:rsidR="003628E3">
              <w:rPr>
                <w:rStyle w:val="FootnoteReference"/>
                <w:rFonts w:ascii="Arial" w:hAnsi="Arial" w:cs="Arial"/>
                <w:sz w:val="18"/>
                <w:szCs w:val="18"/>
              </w:rPr>
              <w:footnoteReference w:id="4"/>
            </w:r>
          </w:p>
        </w:tc>
        <w:tc>
          <w:tcPr>
            <w:tcW w:w="1512" w:type="dxa"/>
            <w:tcBorders>
              <w:top w:val="single" w:sz="4" w:space="0" w:color="D9D9D9"/>
              <w:left w:val="single" w:sz="4" w:space="0" w:color="D9D9D9"/>
              <w:bottom w:val="single" w:sz="4" w:space="0" w:color="D9D9D9"/>
              <w:right w:val="single" w:sz="4" w:space="0" w:color="D9D9D9"/>
            </w:tcBorders>
          </w:tcPr>
          <w:p w14:paraId="62A00F71"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80.00</w:t>
            </w:r>
          </w:p>
        </w:tc>
        <w:tc>
          <w:tcPr>
            <w:tcW w:w="1512" w:type="dxa"/>
            <w:tcBorders>
              <w:top w:val="single" w:sz="4" w:space="0" w:color="D9D9D9"/>
              <w:left w:val="single" w:sz="4" w:space="0" w:color="D9D9D9"/>
              <w:bottom w:val="single" w:sz="4" w:space="0" w:color="D9D9D9"/>
              <w:right w:val="single" w:sz="4" w:space="0" w:color="D9D9D9"/>
            </w:tcBorders>
          </w:tcPr>
          <w:p w14:paraId="317D5F2F"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80.00</w:t>
            </w:r>
          </w:p>
        </w:tc>
        <w:tc>
          <w:tcPr>
            <w:tcW w:w="1512" w:type="dxa"/>
            <w:tcBorders>
              <w:top w:val="single" w:sz="4" w:space="0" w:color="D9D9D9"/>
              <w:left w:val="single" w:sz="4" w:space="0" w:color="D9D9D9"/>
              <w:bottom w:val="single" w:sz="4" w:space="0" w:color="D9D9D9"/>
              <w:right w:val="single" w:sz="4" w:space="0" w:color="D9D9D9"/>
            </w:tcBorders>
          </w:tcPr>
          <w:p w14:paraId="31B94E97"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80.00</w:t>
            </w:r>
          </w:p>
        </w:tc>
      </w:tr>
      <w:tr w:rsidR="00DD717F" w14:paraId="1E8B79D7" w14:textId="77777777" w:rsidTr="001929C6">
        <w:trPr>
          <w:cantSplit/>
        </w:trPr>
        <w:tc>
          <w:tcPr>
            <w:tcW w:w="5328" w:type="dxa"/>
            <w:tcBorders>
              <w:top w:val="single" w:sz="4" w:space="0" w:color="D9D9D9"/>
              <w:left w:val="single" w:sz="4" w:space="0" w:color="D9D9D9"/>
              <w:bottom w:val="single" w:sz="4" w:space="0" w:color="D9D9D9"/>
              <w:right w:val="single" w:sz="4" w:space="0" w:color="D9D9D9"/>
            </w:tcBorders>
          </w:tcPr>
          <w:p w14:paraId="42BD168E"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Төрийн жилийн хэрэгжилтийн өртөг</w:t>
            </w:r>
          </w:p>
        </w:tc>
        <w:tc>
          <w:tcPr>
            <w:tcW w:w="1512" w:type="dxa"/>
            <w:tcBorders>
              <w:top w:val="single" w:sz="4" w:space="0" w:color="D9D9D9"/>
              <w:left w:val="single" w:sz="4" w:space="0" w:color="D9D9D9"/>
              <w:bottom w:val="single" w:sz="4" w:space="0" w:color="D9D9D9"/>
              <w:right w:val="single" w:sz="4" w:space="0" w:color="D9D9D9"/>
            </w:tcBorders>
          </w:tcPr>
          <w:p w14:paraId="6B172EA2"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71.20</w:t>
            </w:r>
          </w:p>
        </w:tc>
        <w:tc>
          <w:tcPr>
            <w:tcW w:w="1512" w:type="dxa"/>
            <w:tcBorders>
              <w:top w:val="single" w:sz="4" w:space="0" w:color="D9D9D9"/>
              <w:left w:val="single" w:sz="4" w:space="0" w:color="D9D9D9"/>
              <w:bottom w:val="single" w:sz="4" w:space="0" w:color="D9D9D9"/>
              <w:right w:val="single" w:sz="4" w:space="0" w:color="D9D9D9"/>
            </w:tcBorders>
          </w:tcPr>
          <w:p w14:paraId="7364F003"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71.20</w:t>
            </w:r>
          </w:p>
        </w:tc>
        <w:tc>
          <w:tcPr>
            <w:tcW w:w="1512" w:type="dxa"/>
            <w:tcBorders>
              <w:top w:val="single" w:sz="4" w:space="0" w:color="D9D9D9"/>
              <w:left w:val="single" w:sz="4" w:space="0" w:color="D9D9D9"/>
              <w:bottom w:val="single" w:sz="4" w:space="0" w:color="D9D9D9"/>
              <w:right w:val="single" w:sz="4" w:space="0" w:color="D9D9D9"/>
            </w:tcBorders>
          </w:tcPr>
          <w:p w14:paraId="0258AA57"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71.20</w:t>
            </w:r>
          </w:p>
        </w:tc>
      </w:tr>
      <w:tr w:rsidR="00DD717F" w14:paraId="73A7EA3E" w14:textId="77777777" w:rsidTr="001929C6">
        <w:trPr>
          <w:cantSplit/>
        </w:trPr>
        <w:tc>
          <w:tcPr>
            <w:tcW w:w="5328" w:type="dxa"/>
            <w:tcBorders>
              <w:top w:val="single" w:sz="4" w:space="0" w:color="D9D9D9"/>
              <w:left w:val="single" w:sz="4" w:space="0" w:color="D9D9D9"/>
              <w:bottom w:val="single" w:sz="4" w:space="0" w:color="D9D9D9"/>
              <w:right w:val="single" w:sz="4" w:space="0" w:color="D9D9D9"/>
            </w:tcBorders>
          </w:tcPr>
          <w:p w14:paraId="67CDE35B" w14:textId="78E3E173"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Төрийн нэг удаагийн бэлтгэл</w:t>
            </w:r>
            <w:r w:rsidR="003628E3">
              <w:rPr>
                <w:rStyle w:val="FootnoteReference"/>
                <w:rFonts w:ascii="Arial" w:hAnsi="Arial" w:cs="Arial"/>
                <w:sz w:val="18"/>
                <w:szCs w:val="18"/>
              </w:rPr>
              <w:footnoteReference w:id="5"/>
            </w:r>
          </w:p>
        </w:tc>
        <w:tc>
          <w:tcPr>
            <w:tcW w:w="1512" w:type="dxa"/>
            <w:tcBorders>
              <w:top w:val="single" w:sz="4" w:space="0" w:color="D9D9D9"/>
              <w:left w:val="single" w:sz="4" w:space="0" w:color="D9D9D9"/>
              <w:bottom w:val="single" w:sz="4" w:space="0" w:color="D9D9D9"/>
              <w:right w:val="single" w:sz="4" w:space="0" w:color="D9D9D9"/>
            </w:tcBorders>
          </w:tcPr>
          <w:p w14:paraId="6097F804"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68.00</w:t>
            </w:r>
          </w:p>
        </w:tc>
        <w:tc>
          <w:tcPr>
            <w:tcW w:w="1512" w:type="dxa"/>
            <w:tcBorders>
              <w:top w:val="single" w:sz="4" w:space="0" w:color="D9D9D9"/>
              <w:left w:val="single" w:sz="4" w:space="0" w:color="D9D9D9"/>
              <w:bottom w:val="single" w:sz="4" w:space="0" w:color="D9D9D9"/>
              <w:right w:val="single" w:sz="4" w:space="0" w:color="D9D9D9"/>
            </w:tcBorders>
          </w:tcPr>
          <w:p w14:paraId="4112A91D"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0</w:t>
            </w:r>
          </w:p>
        </w:tc>
        <w:tc>
          <w:tcPr>
            <w:tcW w:w="1512" w:type="dxa"/>
            <w:tcBorders>
              <w:top w:val="single" w:sz="4" w:space="0" w:color="D9D9D9"/>
              <w:left w:val="single" w:sz="4" w:space="0" w:color="D9D9D9"/>
              <w:bottom w:val="single" w:sz="4" w:space="0" w:color="D9D9D9"/>
              <w:right w:val="single" w:sz="4" w:space="0" w:color="D9D9D9"/>
            </w:tcBorders>
          </w:tcPr>
          <w:p w14:paraId="03EE9A73"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0</w:t>
            </w:r>
          </w:p>
        </w:tc>
      </w:tr>
      <w:tr w:rsidR="00DD717F" w14:paraId="4AE9375C" w14:textId="77777777" w:rsidTr="001929C6">
        <w:trPr>
          <w:cantSplit/>
        </w:trPr>
        <w:tc>
          <w:tcPr>
            <w:tcW w:w="5328" w:type="dxa"/>
            <w:tcBorders>
              <w:top w:val="single" w:sz="4" w:space="0" w:color="D9D9D9"/>
              <w:left w:val="single" w:sz="4" w:space="0" w:color="D9D9D9"/>
              <w:bottom w:val="single" w:sz="4" w:space="0" w:color="D9D9D9"/>
              <w:right w:val="single" w:sz="4" w:space="0" w:color="D9D9D9"/>
            </w:tcBorders>
          </w:tcPr>
          <w:p w14:paraId="0BD23CC5"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Төрийн хэрэгжилтийн нийт өртөг</w:t>
            </w:r>
          </w:p>
        </w:tc>
        <w:tc>
          <w:tcPr>
            <w:tcW w:w="1512" w:type="dxa"/>
            <w:tcBorders>
              <w:top w:val="single" w:sz="4" w:space="0" w:color="D9D9D9"/>
              <w:left w:val="single" w:sz="4" w:space="0" w:color="D9D9D9"/>
              <w:bottom w:val="single" w:sz="4" w:space="0" w:color="D9D9D9"/>
              <w:right w:val="single" w:sz="4" w:space="0" w:color="D9D9D9"/>
            </w:tcBorders>
          </w:tcPr>
          <w:p w14:paraId="1B7208F1"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139.20</w:t>
            </w:r>
          </w:p>
        </w:tc>
        <w:tc>
          <w:tcPr>
            <w:tcW w:w="1512" w:type="dxa"/>
            <w:tcBorders>
              <w:top w:val="single" w:sz="4" w:space="0" w:color="D9D9D9"/>
              <w:left w:val="single" w:sz="4" w:space="0" w:color="D9D9D9"/>
              <w:bottom w:val="single" w:sz="4" w:space="0" w:color="D9D9D9"/>
              <w:right w:val="single" w:sz="4" w:space="0" w:color="D9D9D9"/>
            </w:tcBorders>
          </w:tcPr>
          <w:p w14:paraId="00CDC1F2"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71.20</w:t>
            </w:r>
          </w:p>
        </w:tc>
        <w:tc>
          <w:tcPr>
            <w:tcW w:w="1512" w:type="dxa"/>
            <w:tcBorders>
              <w:top w:val="single" w:sz="4" w:space="0" w:color="D9D9D9"/>
              <w:left w:val="single" w:sz="4" w:space="0" w:color="D9D9D9"/>
              <w:bottom w:val="single" w:sz="4" w:space="0" w:color="D9D9D9"/>
              <w:right w:val="single" w:sz="4" w:space="0" w:color="D9D9D9"/>
            </w:tcBorders>
          </w:tcPr>
          <w:p w14:paraId="709623D3" w14:textId="77777777" w:rsidR="00DD717F" w:rsidRPr="00DD717F" w:rsidRDefault="00DD717F" w:rsidP="001929C6">
            <w:pPr>
              <w:spacing w:before="80" w:after="80"/>
              <w:rPr>
                <w:rFonts w:ascii="Arial" w:hAnsi="Arial" w:cs="Arial"/>
                <w:sz w:val="18"/>
                <w:szCs w:val="18"/>
              </w:rPr>
            </w:pPr>
            <w:r w:rsidRPr="00DD717F">
              <w:rPr>
                <w:rFonts w:ascii="Arial" w:hAnsi="Arial" w:cs="Arial"/>
                <w:sz w:val="18"/>
                <w:szCs w:val="18"/>
              </w:rPr>
              <w:t>71.20</w:t>
            </w:r>
          </w:p>
        </w:tc>
      </w:tr>
    </w:tbl>
    <w:p w14:paraId="71E23A4A" w14:textId="77777777" w:rsidR="00DD717F" w:rsidRPr="00DD717F" w:rsidRDefault="00DD717F" w:rsidP="00DD717F">
      <w:pPr>
        <w:ind w:firstLine="720"/>
        <w:jc w:val="both"/>
        <w:rPr>
          <w:rFonts w:ascii="Arial" w:hAnsi="Arial" w:cs="Arial"/>
          <w:sz w:val="22"/>
        </w:rPr>
      </w:pPr>
    </w:p>
    <w:p w14:paraId="65AD2276" w14:textId="5BCE365A" w:rsidR="005163FF" w:rsidRDefault="005163FF" w:rsidP="005163FF">
      <w:pPr>
        <w:spacing w:after="0" w:line="276" w:lineRule="auto"/>
        <w:ind w:firstLine="720"/>
        <w:jc w:val="both"/>
        <w:rPr>
          <w:rFonts w:ascii="Arial" w:hAnsi="Arial" w:cs="Arial"/>
          <w:sz w:val="22"/>
          <w:lang w:val="mn-MN"/>
        </w:rPr>
      </w:pPr>
    </w:p>
    <w:p w14:paraId="6C23DB39" w14:textId="77777777" w:rsidR="003628E3" w:rsidRDefault="003628E3" w:rsidP="005163FF">
      <w:pPr>
        <w:spacing w:after="0" w:line="276" w:lineRule="auto"/>
        <w:ind w:firstLine="720"/>
        <w:jc w:val="both"/>
        <w:rPr>
          <w:rFonts w:ascii="Arial" w:hAnsi="Arial" w:cs="Arial"/>
          <w:sz w:val="22"/>
          <w:lang w:val="mn-MN"/>
        </w:rPr>
      </w:pPr>
    </w:p>
    <w:p w14:paraId="3A1C0ECB" w14:textId="052A7223" w:rsidR="003628E3" w:rsidRPr="003628E3" w:rsidRDefault="003628E3" w:rsidP="005163FF">
      <w:pPr>
        <w:spacing w:after="0" w:line="276" w:lineRule="auto"/>
        <w:ind w:firstLine="720"/>
        <w:jc w:val="both"/>
        <w:rPr>
          <w:rFonts w:ascii="Arial" w:hAnsi="Arial" w:cs="Arial"/>
          <w:b/>
          <w:bCs/>
          <w:sz w:val="22"/>
          <w:lang w:val="mn-MN"/>
        </w:rPr>
      </w:pPr>
      <w:r w:rsidRPr="003628E3">
        <w:rPr>
          <w:rFonts w:ascii="Arial" w:hAnsi="Arial" w:cs="Arial"/>
          <w:b/>
          <w:bCs/>
          <w:sz w:val="22"/>
          <w:lang w:val="mn-MN"/>
        </w:rPr>
        <w:lastRenderedPageBreak/>
        <w:t>ДОЛОО.ЗАРДЛЫН ТООЦООГ БАТАЛГААЖУУЛАХ БОЛОН ЗАСВАР ОРУУЛАХ</w:t>
      </w:r>
    </w:p>
    <w:p w14:paraId="0F1D8D3A" w14:textId="77777777" w:rsidR="003628E3" w:rsidRDefault="003628E3" w:rsidP="005163FF">
      <w:pPr>
        <w:spacing w:after="0" w:line="276" w:lineRule="auto"/>
        <w:ind w:firstLine="720"/>
        <w:jc w:val="both"/>
        <w:rPr>
          <w:rFonts w:ascii="Arial" w:hAnsi="Arial" w:cs="Arial"/>
          <w:sz w:val="22"/>
          <w:lang w:val="mn-MN"/>
        </w:rPr>
      </w:pPr>
    </w:p>
    <w:p w14:paraId="03089EA5" w14:textId="676EB8B8" w:rsidR="003628E3" w:rsidRDefault="003628E3" w:rsidP="005163FF">
      <w:pPr>
        <w:spacing w:after="0" w:line="276" w:lineRule="auto"/>
        <w:ind w:firstLine="720"/>
        <w:jc w:val="both"/>
        <w:rPr>
          <w:rFonts w:ascii="Arial" w:hAnsi="Arial" w:cs="Arial"/>
          <w:b/>
          <w:bCs/>
          <w:sz w:val="22"/>
          <w:lang w:val="mn-MN"/>
        </w:rPr>
      </w:pPr>
      <w:r w:rsidRPr="003628E3">
        <w:rPr>
          <w:rFonts w:ascii="Arial" w:hAnsi="Arial" w:cs="Arial"/>
          <w:b/>
          <w:bCs/>
          <w:sz w:val="22"/>
          <w:lang w:val="mn-MN"/>
        </w:rPr>
        <w:t>7.1.Нөхөж авах мэдээлэл</w:t>
      </w:r>
    </w:p>
    <w:p w14:paraId="70FE7E5E" w14:textId="77777777" w:rsidR="003628E3" w:rsidRPr="003628E3" w:rsidRDefault="003628E3" w:rsidP="005163FF">
      <w:pPr>
        <w:spacing w:after="0" w:line="276" w:lineRule="auto"/>
        <w:ind w:firstLine="720"/>
        <w:jc w:val="both"/>
        <w:rPr>
          <w:rFonts w:ascii="Arial" w:hAnsi="Arial" w:cs="Arial"/>
          <w:b/>
          <w:bCs/>
          <w:sz w:val="22"/>
          <w:lang w:val="mn-MN"/>
        </w:rPr>
      </w:pPr>
    </w:p>
    <w:tbl>
      <w:tblPr>
        <w:tblW w:w="0" w:type="auto"/>
        <w:tblLayout w:type="fixed"/>
        <w:tblLook w:val="04A0" w:firstRow="1" w:lastRow="0" w:firstColumn="1" w:lastColumn="0" w:noHBand="0" w:noVBand="1"/>
      </w:tblPr>
      <w:tblGrid>
        <w:gridCol w:w="3816"/>
        <w:gridCol w:w="3672"/>
        <w:gridCol w:w="2448"/>
      </w:tblGrid>
      <w:tr w:rsidR="003628E3" w14:paraId="4FAA18B4" w14:textId="77777777" w:rsidTr="001929C6">
        <w:trPr>
          <w:cantSplit/>
          <w:tblHeader/>
        </w:trPr>
        <w:tc>
          <w:tcPr>
            <w:tcW w:w="3816" w:type="dxa"/>
            <w:tcBorders>
              <w:top w:val="single" w:sz="4" w:space="0" w:color="D9D9D9"/>
              <w:left w:val="single" w:sz="4" w:space="0" w:color="D9D9D9"/>
              <w:bottom w:val="single" w:sz="4" w:space="0" w:color="D9D9D9"/>
              <w:right w:val="single" w:sz="4" w:space="0" w:color="D9D9D9"/>
            </w:tcBorders>
            <w:shd w:val="clear" w:color="auto" w:fill="E7E6E6"/>
          </w:tcPr>
          <w:p w14:paraId="7A90E055" w14:textId="77777777" w:rsidR="003628E3" w:rsidRPr="003628E3" w:rsidRDefault="003628E3" w:rsidP="001929C6">
            <w:pPr>
              <w:spacing w:before="80" w:after="80"/>
              <w:rPr>
                <w:rFonts w:ascii="Arial" w:hAnsi="Arial" w:cs="Arial"/>
                <w:sz w:val="18"/>
                <w:szCs w:val="18"/>
              </w:rPr>
            </w:pPr>
            <w:r w:rsidRPr="003628E3">
              <w:rPr>
                <w:rFonts w:ascii="Arial" w:hAnsi="Arial" w:cs="Arial"/>
                <w:b/>
                <w:sz w:val="18"/>
                <w:szCs w:val="18"/>
              </w:rPr>
              <w:t>Өгөгдөл</w:t>
            </w:r>
          </w:p>
        </w:tc>
        <w:tc>
          <w:tcPr>
            <w:tcW w:w="3672" w:type="dxa"/>
            <w:tcBorders>
              <w:top w:val="single" w:sz="4" w:space="0" w:color="D9D9D9"/>
              <w:left w:val="single" w:sz="4" w:space="0" w:color="D9D9D9"/>
              <w:bottom w:val="single" w:sz="4" w:space="0" w:color="D9D9D9"/>
              <w:right w:val="single" w:sz="4" w:space="0" w:color="D9D9D9"/>
            </w:tcBorders>
            <w:shd w:val="clear" w:color="auto" w:fill="E7E6E6"/>
          </w:tcPr>
          <w:p w14:paraId="22FB076E" w14:textId="77777777" w:rsidR="003628E3" w:rsidRPr="003628E3" w:rsidRDefault="003628E3" w:rsidP="001929C6">
            <w:pPr>
              <w:spacing w:before="80" w:after="80"/>
              <w:rPr>
                <w:rFonts w:ascii="Arial" w:hAnsi="Arial" w:cs="Arial"/>
                <w:sz w:val="18"/>
                <w:szCs w:val="18"/>
              </w:rPr>
            </w:pPr>
            <w:r w:rsidRPr="003628E3">
              <w:rPr>
                <w:rFonts w:ascii="Arial" w:hAnsi="Arial" w:cs="Arial"/>
                <w:b/>
                <w:sz w:val="18"/>
                <w:szCs w:val="18"/>
              </w:rPr>
              <w:t>Хариуцах эх үүсвэр</w:t>
            </w:r>
          </w:p>
        </w:tc>
        <w:tc>
          <w:tcPr>
            <w:tcW w:w="2448" w:type="dxa"/>
            <w:tcBorders>
              <w:top w:val="single" w:sz="4" w:space="0" w:color="D9D9D9"/>
              <w:left w:val="single" w:sz="4" w:space="0" w:color="D9D9D9"/>
              <w:bottom w:val="single" w:sz="4" w:space="0" w:color="D9D9D9"/>
              <w:right w:val="single" w:sz="4" w:space="0" w:color="D9D9D9"/>
            </w:tcBorders>
            <w:shd w:val="clear" w:color="auto" w:fill="E7E6E6"/>
          </w:tcPr>
          <w:p w14:paraId="1358C5D4" w14:textId="77777777" w:rsidR="003628E3" w:rsidRPr="003628E3" w:rsidRDefault="003628E3" w:rsidP="001929C6">
            <w:pPr>
              <w:spacing w:before="80" w:after="80"/>
              <w:rPr>
                <w:rFonts w:ascii="Arial" w:hAnsi="Arial" w:cs="Arial"/>
                <w:sz w:val="18"/>
                <w:szCs w:val="18"/>
              </w:rPr>
            </w:pPr>
            <w:r w:rsidRPr="003628E3">
              <w:rPr>
                <w:rFonts w:ascii="Arial" w:hAnsi="Arial" w:cs="Arial"/>
                <w:b/>
                <w:sz w:val="18"/>
                <w:szCs w:val="18"/>
              </w:rPr>
              <w:t>Хэрэглэх хэсэг</w:t>
            </w:r>
          </w:p>
        </w:tc>
      </w:tr>
      <w:tr w:rsidR="003628E3" w14:paraId="14428879" w14:textId="77777777" w:rsidTr="001929C6">
        <w:trPr>
          <w:cantSplit/>
        </w:trPr>
        <w:tc>
          <w:tcPr>
            <w:tcW w:w="3816" w:type="dxa"/>
            <w:tcBorders>
              <w:top w:val="single" w:sz="4" w:space="0" w:color="D9D9D9"/>
              <w:left w:val="single" w:sz="4" w:space="0" w:color="D9D9D9"/>
              <w:bottom w:val="single" w:sz="4" w:space="0" w:color="D9D9D9"/>
              <w:right w:val="single" w:sz="4" w:space="0" w:color="D9D9D9"/>
            </w:tcBorders>
          </w:tcPr>
          <w:p w14:paraId="4B827E31"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Шинэ, шилжүүлэх бүртгэлийн тоо; патенттай хүсэлтийн хувь; давтан материалын тоо</w:t>
            </w:r>
          </w:p>
        </w:tc>
        <w:tc>
          <w:tcPr>
            <w:tcW w:w="3672" w:type="dxa"/>
            <w:tcBorders>
              <w:top w:val="single" w:sz="4" w:space="0" w:color="D9D9D9"/>
              <w:left w:val="single" w:sz="4" w:space="0" w:color="D9D9D9"/>
              <w:bottom w:val="single" w:sz="4" w:space="0" w:color="D9D9D9"/>
              <w:right w:val="single" w:sz="4" w:space="0" w:color="D9D9D9"/>
            </w:tcBorders>
          </w:tcPr>
          <w:p w14:paraId="682FFE9B"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Инновацийн бүртгэл, хүсэлтийн түүх</w:t>
            </w:r>
          </w:p>
        </w:tc>
        <w:tc>
          <w:tcPr>
            <w:tcW w:w="2448" w:type="dxa"/>
            <w:tcBorders>
              <w:top w:val="single" w:sz="4" w:space="0" w:color="D9D9D9"/>
              <w:left w:val="single" w:sz="4" w:space="0" w:color="D9D9D9"/>
              <w:bottom w:val="single" w:sz="4" w:space="0" w:color="D9D9D9"/>
              <w:right w:val="single" w:sz="4" w:space="0" w:color="D9D9D9"/>
            </w:tcBorders>
          </w:tcPr>
          <w:p w14:paraId="1447743A"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N, Q, шинжээчийн ачаалал</w:t>
            </w:r>
          </w:p>
        </w:tc>
      </w:tr>
      <w:tr w:rsidR="003628E3" w14:paraId="607545A0" w14:textId="77777777" w:rsidTr="001929C6">
        <w:trPr>
          <w:cantSplit/>
        </w:trPr>
        <w:tc>
          <w:tcPr>
            <w:tcW w:w="3816" w:type="dxa"/>
            <w:tcBorders>
              <w:top w:val="single" w:sz="4" w:space="0" w:color="D9D9D9"/>
              <w:left w:val="single" w:sz="4" w:space="0" w:color="D9D9D9"/>
              <w:bottom w:val="single" w:sz="4" w:space="0" w:color="D9D9D9"/>
              <w:right w:val="single" w:sz="4" w:space="0" w:color="D9D9D9"/>
            </w:tcBorders>
          </w:tcPr>
          <w:p w14:paraId="577A54A9"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Материал бэлтгэх, шалгах хүн цаг; салбарын цалин</w:t>
            </w:r>
          </w:p>
        </w:tc>
        <w:tc>
          <w:tcPr>
            <w:tcW w:w="3672" w:type="dxa"/>
            <w:tcBorders>
              <w:top w:val="single" w:sz="4" w:space="0" w:color="D9D9D9"/>
              <w:left w:val="single" w:sz="4" w:space="0" w:color="D9D9D9"/>
              <w:bottom w:val="single" w:sz="4" w:space="0" w:color="D9D9D9"/>
              <w:right w:val="single" w:sz="4" w:space="0" w:color="D9D9D9"/>
            </w:tcBorders>
          </w:tcPr>
          <w:p w14:paraId="0B0EB4E9"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Компанийн түүвэр судалгаа; албан хаагчийн ажлын зураглал</w:t>
            </w:r>
          </w:p>
        </w:tc>
        <w:tc>
          <w:tcPr>
            <w:tcW w:w="2448" w:type="dxa"/>
            <w:tcBorders>
              <w:top w:val="single" w:sz="4" w:space="0" w:color="D9D9D9"/>
              <w:left w:val="single" w:sz="4" w:space="0" w:color="D9D9D9"/>
              <w:bottom w:val="single" w:sz="4" w:space="0" w:color="D9D9D9"/>
              <w:right w:val="single" w:sz="4" w:space="0" w:color="D9D9D9"/>
            </w:tcBorders>
          </w:tcPr>
          <w:p w14:paraId="4E3EF622"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t, W, F, суурь ба нэмэгдэл</w:t>
            </w:r>
          </w:p>
        </w:tc>
      </w:tr>
      <w:tr w:rsidR="003628E3" w14:paraId="2367DEAD" w14:textId="77777777" w:rsidTr="001929C6">
        <w:trPr>
          <w:cantSplit/>
        </w:trPr>
        <w:tc>
          <w:tcPr>
            <w:tcW w:w="3816" w:type="dxa"/>
            <w:tcBorders>
              <w:top w:val="single" w:sz="4" w:space="0" w:color="D9D9D9"/>
              <w:left w:val="single" w:sz="4" w:space="0" w:color="D9D9D9"/>
              <w:bottom w:val="single" w:sz="4" w:space="0" w:color="D9D9D9"/>
              <w:right w:val="single" w:sz="4" w:space="0" w:color="D9D9D9"/>
            </w:tcBorders>
          </w:tcPr>
          <w:p w14:paraId="0DFCEBB6"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Цахим системийн одоогийн хүчин чадал, холболт, үйлчилгээний үнэ</w:t>
            </w:r>
          </w:p>
        </w:tc>
        <w:tc>
          <w:tcPr>
            <w:tcW w:w="3672" w:type="dxa"/>
            <w:tcBorders>
              <w:top w:val="single" w:sz="4" w:space="0" w:color="D9D9D9"/>
              <w:left w:val="single" w:sz="4" w:space="0" w:color="D9D9D9"/>
              <w:bottom w:val="single" w:sz="4" w:space="0" w:color="D9D9D9"/>
              <w:right w:val="single" w:sz="4" w:space="0" w:color="D9D9D9"/>
            </w:tcBorders>
          </w:tcPr>
          <w:p w14:paraId="3AEB5DC3"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Хэрэгжүүлэгч байгууллагын техникийн даалгавар, үнийн санал</w:t>
            </w:r>
          </w:p>
        </w:tc>
        <w:tc>
          <w:tcPr>
            <w:tcW w:w="2448" w:type="dxa"/>
            <w:tcBorders>
              <w:top w:val="single" w:sz="4" w:space="0" w:color="D9D9D9"/>
              <w:left w:val="single" w:sz="4" w:space="0" w:color="D9D9D9"/>
              <w:bottom w:val="single" w:sz="4" w:space="0" w:color="D9D9D9"/>
              <w:right w:val="single" w:sz="4" w:space="0" w:color="D9D9D9"/>
            </w:tcBorders>
          </w:tcPr>
          <w:p w14:paraId="7278E7F7"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K, S</w:t>
            </w:r>
          </w:p>
        </w:tc>
      </w:tr>
      <w:tr w:rsidR="003628E3" w14:paraId="7EF29A26" w14:textId="77777777" w:rsidTr="001929C6">
        <w:trPr>
          <w:cantSplit/>
        </w:trPr>
        <w:tc>
          <w:tcPr>
            <w:tcW w:w="3816" w:type="dxa"/>
            <w:tcBorders>
              <w:top w:val="single" w:sz="4" w:space="0" w:color="D9D9D9"/>
              <w:left w:val="single" w:sz="4" w:space="0" w:color="D9D9D9"/>
              <w:bottom w:val="single" w:sz="4" w:space="0" w:color="D9D9D9"/>
              <w:right w:val="single" w:sz="4" w:space="0" w:color="D9D9D9"/>
            </w:tcBorders>
          </w:tcPr>
          <w:p w14:paraId="62D654B5" w14:textId="6D4F1102"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 xml:space="preserve">Компанийн нас; борлуулалт, зардал, алдагдал, одоогийн хөнгөлөлт; хөрөнгө оруулалт ба </w:t>
            </w:r>
            <w:r>
              <w:rPr>
                <w:rFonts w:ascii="Arial" w:hAnsi="Arial" w:cs="Arial"/>
                <w:sz w:val="18"/>
                <w:szCs w:val="18"/>
              </w:rPr>
              <w:t>судалгаа хөгжүүлэлт</w:t>
            </w:r>
          </w:p>
        </w:tc>
        <w:tc>
          <w:tcPr>
            <w:tcW w:w="3672" w:type="dxa"/>
            <w:tcBorders>
              <w:top w:val="single" w:sz="4" w:space="0" w:color="D9D9D9"/>
              <w:left w:val="single" w:sz="4" w:space="0" w:color="D9D9D9"/>
              <w:bottom w:val="single" w:sz="4" w:space="0" w:color="D9D9D9"/>
              <w:right w:val="single" w:sz="4" w:space="0" w:color="D9D9D9"/>
            </w:tcBorders>
          </w:tcPr>
          <w:p w14:paraId="537C96FE"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Татварын байгууллагын нэргүйжүүлсэн тайлан</w:t>
            </w:r>
          </w:p>
        </w:tc>
        <w:tc>
          <w:tcPr>
            <w:tcW w:w="2448" w:type="dxa"/>
            <w:tcBorders>
              <w:top w:val="single" w:sz="4" w:space="0" w:color="D9D9D9"/>
              <w:left w:val="single" w:sz="4" w:space="0" w:color="D9D9D9"/>
              <w:bottom w:val="single" w:sz="4" w:space="0" w:color="D9D9D9"/>
              <w:right w:val="single" w:sz="4" w:space="0" w:color="D9D9D9"/>
            </w:tcBorders>
          </w:tcPr>
          <w:p w14:paraId="6DB9760C"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ААНОАТ ба ХХОАТ-ын зөрүү</w:t>
            </w:r>
          </w:p>
        </w:tc>
      </w:tr>
      <w:tr w:rsidR="003628E3" w14:paraId="43BFAA57" w14:textId="77777777" w:rsidTr="001929C6">
        <w:trPr>
          <w:cantSplit/>
        </w:trPr>
        <w:tc>
          <w:tcPr>
            <w:tcW w:w="3816" w:type="dxa"/>
            <w:tcBorders>
              <w:top w:val="single" w:sz="4" w:space="0" w:color="D9D9D9"/>
              <w:left w:val="single" w:sz="4" w:space="0" w:color="D9D9D9"/>
              <w:bottom w:val="single" w:sz="4" w:space="0" w:color="D9D9D9"/>
              <w:right w:val="single" w:sz="4" w:space="0" w:color="D9D9D9"/>
            </w:tcBorders>
          </w:tcPr>
          <w:p w14:paraId="3C10A44F"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Барааны код, гаалийн үнэ, тариф, одоогийн чөлөөлөлт</w:t>
            </w:r>
          </w:p>
        </w:tc>
        <w:tc>
          <w:tcPr>
            <w:tcW w:w="3672" w:type="dxa"/>
            <w:tcBorders>
              <w:top w:val="single" w:sz="4" w:space="0" w:color="D9D9D9"/>
              <w:left w:val="single" w:sz="4" w:space="0" w:color="D9D9D9"/>
              <w:bottom w:val="single" w:sz="4" w:space="0" w:color="D9D9D9"/>
              <w:right w:val="single" w:sz="4" w:space="0" w:color="D9D9D9"/>
            </w:tcBorders>
          </w:tcPr>
          <w:p w14:paraId="657C31F4"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Гаалийн мэдүүлгийн мэдээлэл</w:t>
            </w:r>
          </w:p>
        </w:tc>
        <w:tc>
          <w:tcPr>
            <w:tcW w:w="2448" w:type="dxa"/>
            <w:tcBorders>
              <w:top w:val="single" w:sz="4" w:space="0" w:color="D9D9D9"/>
              <w:left w:val="single" w:sz="4" w:space="0" w:color="D9D9D9"/>
              <w:bottom w:val="single" w:sz="4" w:space="0" w:color="D9D9D9"/>
              <w:right w:val="single" w:sz="4" w:space="0" w:color="D9D9D9"/>
            </w:tcBorders>
          </w:tcPr>
          <w:p w14:paraId="689553E0"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Гаалийн орлогын өөрчлөлт</w:t>
            </w:r>
          </w:p>
        </w:tc>
      </w:tr>
      <w:tr w:rsidR="003628E3" w14:paraId="643DB36A" w14:textId="77777777" w:rsidTr="001929C6">
        <w:trPr>
          <w:cantSplit/>
        </w:trPr>
        <w:tc>
          <w:tcPr>
            <w:tcW w:w="3816" w:type="dxa"/>
            <w:tcBorders>
              <w:top w:val="single" w:sz="4" w:space="0" w:color="D9D9D9"/>
              <w:left w:val="single" w:sz="4" w:space="0" w:color="D9D9D9"/>
              <w:bottom w:val="single" w:sz="4" w:space="0" w:color="D9D9D9"/>
              <w:right w:val="single" w:sz="4" w:space="0" w:color="D9D9D9"/>
            </w:tcBorders>
          </w:tcPr>
          <w:p w14:paraId="2AF6B003"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Төслийн нийт өртөг, төсвийн бус хувь, төлбөрийн хуваарь, хуучин санхүүжилт</w:t>
            </w:r>
          </w:p>
        </w:tc>
        <w:tc>
          <w:tcPr>
            <w:tcW w:w="3672" w:type="dxa"/>
            <w:tcBorders>
              <w:top w:val="single" w:sz="4" w:space="0" w:color="D9D9D9"/>
              <w:left w:val="single" w:sz="4" w:space="0" w:color="D9D9D9"/>
              <w:bottom w:val="single" w:sz="4" w:space="0" w:color="D9D9D9"/>
              <w:right w:val="single" w:sz="4" w:space="0" w:color="D9D9D9"/>
            </w:tcBorders>
          </w:tcPr>
          <w:p w14:paraId="54CB25DA"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Санхүүжилт хариуцах байгууллага, төсвийн мэдээлэл</w:t>
            </w:r>
          </w:p>
        </w:tc>
        <w:tc>
          <w:tcPr>
            <w:tcW w:w="2448" w:type="dxa"/>
            <w:tcBorders>
              <w:top w:val="single" w:sz="4" w:space="0" w:color="D9D9D9"/>
              <w:left w:val="single" w:sz="4" w:space="0" w:color="D9D9D9"/>
              <w:bottom w:val="single" w:sz="4" w:space="0" w:color="D9D9D9"/>
              <w:right w:val="single" w:sz="4" w:space="0" w:color="D9D9D9"/>
            </w:tcBorders>
          </w:tcPr>
          <w:p w14:paraId="1077EFF8"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G</w:t>
            </w:r>
            <w:r w:rsidRPr="003628E3">
              <w:rPr>
                <w:rFonts w:ascii="Cambria Math" w:hAnsi="Cambria Math" w:cs="Cambria Math"/>
                <w:sz w:val="18"/>
                <w:szCs w:val="18"/>
              </w:rPr>
              <w:t>₁</w:t>
            </w:r>
            <w:r w:rsidRPr="003628E3">
              <w:rPr>
                <w:rFonts w:ascii="Arial" w:hAnsi="Arial" w:cs="Arial"/>
                <w:sz w:val="18"/>
                <w:szCs w:val="18"/>
              </w:rPr>
              <w:t>, G</w:t>
            </w:r>
            <w:r w:rsidRPr="003628E3">
              <w:rPr>
                <w:rFonts w:ascii="Cambria Math" w:hAnsi="Cambria Math" w:cs="Cambria Math"/>
                <w:sz w:val="18"/>
                <w:szCs w:val="18"/>
              </w:rPr>
              <w:t>₀</w:t>
            </w:r>
            <w:r w:rsidRPr="003628E3">
              <w:rPr>
                <w:rFonts w:ascii="Arial" w:hAnsi="Arial" w:cs="Arial"/>
                <w:sz w:val="18"/>
                <w:szCs w:val="18"/>
              </w:rPr>
              <w:t>; улсын ба орон нутгийн дүн</w:t>
            </w:r>
          </w:p>
        </w:tc>
      </w:tr>
      <w:tr w:rsidR="003628E3" w14:paraId="4FDC2BEA" w14:textId="77777777" w:rsidTr="001929C6">
        <w:trPr>
          <w:cantSplit/>
        </w:trPr>
        <w:tc>
          <w:tcPr>
            <w:tcW w:w="3816" w:type="dxa"/>
            <w:tcBorders>
              <w:top w:val="single" w:sz="4" w:space="0" w:color="D9D9D9"/>
              <w:left w:val="single" w:sz="4" w:space="0" w:color="D9D9D9"/>
              <w:bottom w:val="single" w:sz="4" w:space="0" w:color="D9D9D9"/>
              <w:right w:val="single" w:sz="4" w:space="0" w:color="D9D9D9"/>
            </w:tcBorders>
          </w:tcPr>
          <w:p w14:paraId="2E18DDCC"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Роялти, бусад орлого, жилийн төсөв, өмнөх төвлөрүүлэлт</w:t>
            </w:r>
          </w:p>
        </w:tc>
        <w:tc>
          <w:tcPr>
            <w:tcW w:w="3672" w:type="dxa"/>
            <w:tcBorders>
              <w:top w:val="single" w:sz="4" w:space="0" w:color="D9D9D9"/>
              <w:left w:val="single" w:sz="4" w:space="0" w:color="D9D9D9"/>
              <w:bottom w:val="single" w:sz="4" w:space="0" w:color="D9D9D9"/>
              <w:right w:val="single" w:sz="4" w:space="0" w:color="D9D9D9"/>
            </w:tcBorders>
          </w:tcPr>
          <w:p w14:paraId="0B01B15B"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Оюуны өмч эзэмшигчийн баталгаажсан санхүүгийн тайлан</w:t>
            </w:r>
          </w:p>
        </w:tc>
        <w:tc>
          <w:tcPr>
            <w:tcW w:w="2448" w:type="dxa"/>
            <w:tcBorders>
              <w:top w:val="single" w:sz="4" w:space="0" w:color="D9D9D9"/>
              <w:left w:val="single" w:sz="4" w:space="0" w:color="D9D9D9"/>
              <w:bottom w:val="single" w:sz="4" w:space="0" w:color="D9D9D9"/>
              <w:right w:val="single" w:sz="4" w:space="0" w:color="D9D9D9"/>
            </w:tcBorders>
          </w:tcPr>
          <w:p w14:paraId="5AFDA628" w14:textId="77777777" w:rsidR="003628E3" w:rsidRPr="003628E3" w:rsidRDefault="003628E3" w:rsidP="001929C6">
            <w:pPr>
              <w:spacing w:before="80" w:after="80"/>
              <w:rPr>
                <w:rFonts w:ascii="Arial" w:hAnsi="Arial" w:cs="Arial"/>
                <w:sz w:val="18"/>
                <w:szCs w:val="18"/>
              </w:rPr>
            </w:pPr>
            <w:r w:rsidRPr="003628E3">
              <w:rPr>
                <w:rFonts w:ascii="Arial" w:hAnsi="Arial" w:cs="Arial"/>
                <w:sz w:val="18"/>
                <w:szCs w:val="18"/>
              </w:rPr>
              <w:t>Орлогын төвлөрүүлэлтийн бууралт</w:t>
            </w:r>
          </w:p>
        </w:tc>
      </w:tr>
    </w:tbl>
    <w:p w14:paraId="7676E0BD" w14:textId="42FE656D" w:rsidR="003628E3" w:rsidRDefault="003628E3">
      <w:pPr>
        <w:spacing w:after="0" w:line="276" w:lineRule="auto"/>
        <w:ind w:firstLine="720"/>
        <w:jc w:val="both"/>
        <w:rPr>
          <w:rFonts w:ascii="Arial" w:hAnsi="Arial" w:cs="Arial"/>
          <w:sz w:val="22"/>
          <w:lang w:val="mn-MN"/>
        </w:rPr>
      </w:pPr>
    </w:p>
    <w:p w14:paraId="509CD691" w14:textId="1DCA5018" w:rsidR="003628E3" w:rsidRDefault="003628E3" w:rsidP="003628E3">
      <w:pPr>
        <w:pStyle w:val="Heading2"/>
        <w:numPr>
          <w:ilvl w:val="0"/>
          <w:numId w:val="0"/>
        </w:numPr>
        <w:ind w:left="576"/>
      </w:pPr>
      <w:r>
        <w:t>7.2 Тооцоонд шууд нөлөөлөх тодорхой бус зохицуулалт</w:t>
      </w:r>
    </w:p>
    <w:p w14:paraId="2BE051C4" w14:textId="7150CF0F" w:rsidR="003628E3" w:rsidRPr="003628E3" w:rsidRDefault="003628E3" w:rsidP="003628E3">
      <w:pPr>
        <w:ind w:firstLine="576"/>
        <w:jc w:val="both"/>
        <w:rPr>
          <w:rFonts w:ascii="Arial" w:hAnsi="Arial" w:cs="Arial"/>
          <w:sz w:val="22"/>
        </w:rPr>
      </w:pPr>
      <w:r w:rsidRPr="003628E3">
        <w:rPr>
          <w:rFonts w:ascii="Arial" w:hAnsi="Arial" w:cs="Arial"/>
          <w:sz w:val="22"/>
        </w:rPr>
        <w:t>Нэгдүгээрт, Инновацийн тухай хуульд нэмэлт, өөрчлөлт оруулах тухай хуулийн  төслийн 17.1.15 болон дагалдах хуулийн 13.7-д “15 жил болсон” гэж тусгажээ. Энэ нь “эхний 15 жилийн хугацаанд” гэсэн утгыг илэрхийлэхгүй. 15 жилийн босго давсан компанийг хамруулах уу, зөвхөн 15 дахь жил үү, эсхүл эхний 15 жил үү гэдгийг нэг мөр болгох хүртэл судалгаа хөгжүүлэлтийн татварын тооцоонд хамрагдах компанийн тоог батлах боломжгүй. 17.1.16, 21.1.17-д эхний 15 жилийн хугацааг заасан нь өөр зохицуулалт юм.</w:t>
      </w:r>
    </w:p>
    <w:p w14:paraId="57ADA4EB" w14:textId="370B5451" w:rsidR="003628E3" w:rsidRPr="003628E3" w:rsidRDefault="003628E3" w:rsidP="003628E3">
      <w:pPr>
        <w:ind w:firstLine="576"/>
        <w:jc w:val="both"/>
        <w:rPr>
          <w:rFonts w:ascii="Arial" w:hAnsi="Arial" w:cs="Arial"/>
          <w:sz w:val="22"/>
        </w:rPr>
      </w:pPr>
      <w:r w:rsidRPr="003628E3">
        <w:rPr>
          <w:rFonts w:ascii="Arial" w:hAnsi="Arial" w:cs="Arial"/>
          <w:sz w:val="22"/>
        </w:rPr>
        <w:t xml:space="preserve">Хоёрдугаарт, Инновацийн тухай хуульд нэмэлт, өөрчлөлт оруулах тухай хуулийн </w:t>
      </w:r>
      <w:r>
        <w:rPr>
          <w:rFonts w:ascii="Arial" w:hAnsi="Arial" w:cs="Arial"/>
          <w:sz w:val="22"/>
        </w:rPr>
        <w:t>төслийн</w:t>
      </w:r>
      <w:r w:rsidRPr="003628E3">
        <w:rPr>
          <w:rFonts w:ascii="Arial" w:hAnsi="Arial" w:cs="Arial"/>
          <w:sz w:val="22"/>
        </w:rPr>
        <w:t xml:space="preserve"> 17.1.17 нь тоног төхөөрөмжөөр хязгаарлагдсан бол гаальтай холбогдох хуулийн төслийн 38.1.27 нь түүхий эд, материал, урвалжийг хамруулсан. </w:t>
      </w:r>
      <w:r>
        <w:rPr>
          <w:rFonts w:ascii="Arial" w:hAnsi="Arial" w:cs="Arial"/>
          <w:sz w:val="22"/>
        </w:rPr>
        <w:t xml:space="preserve">Гаалийн тариф, гаалийн татварын тухай хуульд нэмэлт, өөрчлөлт оруулах тухай хуулийн төслийн заалтыг Инновацийн тухай хуульд нэмэлт, өөрчлөлт оруулах тухай гол хуулийн </w:t>
      </w:r>
      <w:r w:rsidRPr="003628E3">
        <w:rPr>
          <w:rFonts w:ascii="Arial" w:hAnsi="Arial" w:cs="Arial"/>
          <w:sz w:val="22"/>
        </w:rPr>
        <w:t>төс</w:t>
      </w:r>
      <w:r>
        <w:rPr>
          <w:rFonts w:ascii="Arial" w:hAnsi="Arial" w:cs="Arial"/>
          <w:sz w:val="22"/>
        </w:rPr>
        <w:t>өлд дурдсан</w:t>
      </w:r>
      <w:r w:rsidRPr="003628E3">
        <w:rPr>
          <w:rFonts w:ascii="Arial" w:hAnsi="Arial" w:cs="Arial"/>
          <w:sz w:val="22"/>
        </w:rPr>
        <w:t xml:space="preserve"> өргөн хүрээгээр урьдчилан тогтоож, нийцүүлсний дараа эцэслэнэ. НӨАТ-ын шинэ чөлөөлөлтийг ирүүлсэн төсөлд байхгүй ту</w:t>
      </w:r>
      <w:r>
        <w:rPr>
          <w:rFonts w:ascii="Arial" w:hAnsi="Arial" w:cs="Arial"/>
          <w:sz w:val="22"/>
        </w:rPr>
        <w:t>л</w:t>
      </w:r>
      <w:r w:rsidRPr="003628E3">
        <w:rPr>
          <w:rFonts w:ascii="Arial" w:hAnsi="Arial" w:cs="Arial"/>
          <w:sz w:val="22"/>
        </w:rPr>
        <w:t xml:space="preserve"> тооцоогүй.</w:t>
      </w:r>
    </w:p>
    <w:p w14:paraId="3F9BC121" w14:textId="77777777" w:rsidR="003628E3" w:rsidRDefault="003628E3" w:rsidP="003628E3">
      <w:pPr>
        <w:ind w:firstLine="576"/>
        <w:jc w:val="both"/>
        <w:rPr>
          <w:rFonts w:ascii="Arial" w:hAnsi="Arial" w:cs="Arial"/>
          <w:sz w:val="22"/>
        </w:rPr>
      </w:pPr>
      <w:r w:rsidRPr="003628E3">
        <w:rPr>
          <w:rFonts w:ascii="Arial" w:hAnsi="Arial" w:cs="Arial"/>
          <w:sz w:val="22"/>
        </w:rPr>
        <w:t xml:space="preserve">Гуравдугаарт, шинэ бүртгэлд өмнө дэмжлэг эдэлж байсан бүтээгдэхүүнийг хэрхэн шилжүүлэх, үйлчилгээ ба арга шийдлийн материалын ялгаа, шинжээчийн төлбөрийг хэн даах, бүтээгдэхүүний шалгуурын нотолгооны түвшнийг журамд тодруулна. </w:t>
      </w:r>
    </w:p>
    <w:p w14:paraId="3B9CA79C" w14:textId="398E51C2" w:rsidR="003628E3" w:rsidRPr="003628E3" w:rsidRDefault="003628E3" w:rsidP="003628E3">
      <w:pPr>
        <w:ind w:firstLine="576"/>
        <w:jc w:val="both"/>
        <w:rPr>
          <w:rFonts w:ascii="Arial" w:hAnsi="Arial" w:cs="Arial"/>
          <w:sz w:val="22"/>
        </w:rPr>
      </w:pPr>
      <w:r w:rsidRPr="003628E3">
        <w:rPr>
          <w:rFonts w:ascii="Arial" w:hAnsi="Arial" w:cs="Arial"/>
          <w:sz w:val="22"/>
        </w:rPr>
        <w:t xml:space="preserve">Дөрөвдүгээрт, Инновацийн тухай хуульд нэмэлт, өөрчлөлт оруулах тухай хуулийн </w:t>
      </w:r>
      <w:r>
        <w:rPr>
          <w:rFonts w:ascii="Arial" w:hAnsi="Arial" w:cs="Arial"/>
          <w:sz w:val="22"/>
        </w:rPr>
        <w:t xml:space="preserve">төслийн </w:t>
      </w:r>
      <w:r w:rsidRPr="003628E3">
        <w:rPr>
          <w:rFonts w:ascii="Arial" w:hAnsi="Arial" w:cs="Arial"/>
          <w:sz w:val="22"/>
        </w:rPr>
        <w:t>17.1.5-ын санхүүжилтийн сонгон шалгаруулалт, төсвийн хязгаар, олголтын хугацаа тодорхой болсноор төсвийн нийт үүргийг тооцох боломж бүрдэнэ.</w:t>
      </w:r>
    </w:p>
    <w:p w14:paraId="7756F69C" w14:textId="77777777" w:rsidR="00321DD6" w:rsidRDefault="00321DD6" w:rsidP="00321DD6">
      <w:pPr>
        <w:spacing w:after="0" w:line="276" w:lineRule="auto"/>
        <w:ind w:firstLine="720"/>
        <w:jc w:val="center"/>
        <w:rPr>
          <w:rFonts w:ascii="Arial" w:hAnsi="Arial" w:cs="Arial"/>
          <w:b/>
          <w:bCs/>
          <w:sz w:val="22"/>
          <w:lang w:val="mn-MN"/>
        </w:rPr>
      </w:pPr>
    </w:p>
    <w:p w14:paraId="16AB9C6E" w14:textId="699125B6" w:rsidR="003628E3" w:rsidRDefault="00321DD6" w:rsidP="00321DD6">
      <w:pPr>
        <w:spacing w:after="0" w:line="276" w:lineRule="auto"/>
        <w:ind w:firstLine="720"/>
        <w:jc w:val="center"/>
        <w:rPr>
          <w:rFonts w:ascii="Arial" w:hAnsi="Arial" w:cs="Arial"/>
          <w:b/>
          <w:bCs/>
          <w:sz w:val="22"/>
          <w:lang w:val="mn-MN"/>
        </w:rPr>
      </w:pPr>
      <w:r w:rsidRPr="00321DD6">
        <w:rPr>
          <w:rFonts w:ascii="Arial" w:hAnsi="Arial" w:cs="Arial"/>
          <w:b/>
          <w:bCs/>
          <w:sz w:val="22"/>
          <w:lang w:val="mn-MN"/>
        </w:rPr>
        <w:lastRenderedPageBreak/>
        <w:t>НАЙМ.ДҮГНЭЛТ</w:t>
      </w:r>
    </w:p>
    <w:p w14:paraId="3069E973" w14:textId="77777777" w:rsidR="00321DD6" w:rsidRPr="00321DD6" w:rsidRDefault="00321DD6" w:rsidP="00321DD6">
      <w:pPr>
        <w:spacing w:after="0" w:line="276" w:lineRule="auto"/>
        <w:ind w:firstLine="720"/>
        <w:jc w:val="center"/>
        <w:rPr>
          <w:rFonts w:ascii="Arial" w:hAnsi="Arial" w:cs="Arial"/>
          <w:b/>
          <w:bCs/>
          <w:sz w:val="22"/>
          <w:lang w:val="mn-MN"/>
        </w:rPr>
      </w:pPr>
    </w:p>
    <w:p w14:paraId="784BA655" w14:textId="77777777" w:rsidR="00321DD6" w:rsidRDefault="00321DD6" w:rsidP="00321DD6">
      <w:pPr>
        <w:ind w:firstLine="720"/>
        <w:jc w:val="both"/>
        <w:rPr>
          <w:rFonts w:ascii="Arial" w:hAnsi="Arial" w:cs="Arial"/>
          <w:sz w:val="22"/>
        </w:rPr>
      </w:pPr>
      <w:r w:rsidRPr="00321DD6">
        <w:rPr>
          <w:rFonts w:ascii="Arial" w:hAnsi="Arial" w:cs="Arial"/>
          <w:sz w:val="22"/>
        </w:rPr>
        <w:t xml:space="preserve">Иргэний хувьд нийтлэг шинэ төлбөрийн үүрэг илрээгүй боловч хөрөнгө оруулалтын хасалт эдлэхэд нэмэгдэх баримтжуулалтын хугацаа, мөнгөн зардлыг тооцно. </w:t>
      </w:r>
    </w:p>
    <w:p w14:paraId="6CD55183" w14:textId="77777777" w:rsidR="00321DD6" w:rsidRDefault="00321DD6" w:rsidP="00321DD6">
      <w:pPr>
        <w:ind w:firstLine="720"/>
        <w:jc w:val="both"/>
        <w:rPr>
          <w:rFonts w:ascii="Arial" w:hAnsi="Arial" w:cs="Arial"/>
          <w:sz w:val="22"/>
        </w:rPr>
      </w:pPr>
      <w:r w:rsidRPr="00321DD6">
        <w:rPr>
          <w:rFonts w:ascii="Arial" w:hAnsi="Arial" w:cs="Arial"/>
          <w:sz w:val="22"/>
        </w:rPr>
        <w:t xml:space="preserve">Хуулийн этгээдийн хувьд бүтээгдэхүүний бүртгэл, татвар ба гаалийн нотолгоо, орлогын хуваарилалтын бүртгэлтэй холбоотой ачаалал үүснэ. </w:t>
      </w:r>
    </w:p>
    <w:p w14:paraId="734BAFDA" w14:textId="09390DDB" w:rsidR="00321DD6" w:rsidRPr="00321DD6" w:rsidRDefault="00321DD6" w:rsidP="00321DD6">
      <w:pPr>
        <w:ind w:firstLine="720"/>
        <w:jc w:val="both"/>
        <w:rPr>
          <w:rFonts w:ascii="Arial" w:hAnsi="Arial" w:cs="Arial"/>
          <w:sz w:val="22"/>
        </w:rPr>
      </w:pPr>
      <w:r w:rsidRPr="00321DD6">
        <w:rPr>
          <w:rFonts w:ascii="Arial" w:hAnsi="Arial" w:cs="Arial"/>
          <w:sz w:val="22"/>
        </w:rPr>
        <w:t>Төрийн хувьд дүгнэлт, бүртгэл, татвар, гаалийн хэрэгжилтийн нэмэлт хөдөлмөр, системийн болон сургалтын зардал үүснэ.</w:t>
      </w:r>
    </w:p>
    <w:p w14:paraId="39A631BC" w14:textId="4EA50F51" w:rsidR="00321DD6" w:rsidRPr="00321DD6" w:rsidRDefault="00321DD6" w:rsidP="00321DD6">
      <w:pPr>
        <w:ind w:firstLine="720"/>
        <w:jc w:val="both"/>
        <w:rPr>
          <w:rFonts w:ascii="Arial" w:hAnsi="Arial" w:cs="Arial"/>
          <w:sz w:val="22"/>
        </w:rPr>
      </w:pPr>
      <w:r w:rsidRPr="00321DD6">
        <w:rPr>
          <w:rFonts w:ascii="Arial" w:hAnsi="Arial" w:cs="Arial"/>
          <w:sz w:val="22"/>
        </w:rPr>
        <w:t xml:space="preserve">Төсвийн жилийн цэвэр нөлөөлөл ΔB = ΔCтөр + ΔK + ΔG + Lтатвар + Lоюуны. Энд Lтатвар нь хууль өөрчлөгдөхгүй үеийн татварын орлогоос төслийн үеийн орлогыг хассан дүн. Орлого өсөх тохиолдолд L сөрөг байж болно. </w:t>
      </w:r>
    </w:p>
    <w:p w14:paraId="37CED6BC" w14:textId="71223F00" w:rsidR="00321DD6" w:rsidRPr="00321DD6" w:rsidRDefault="00321DD6" w:rsidP="00321DD6">
      <w:pPr>
        <w:ind w:firstLine="576"/>
        <w:jc w:val="both"/>
        <w:rPr>
          <w:rFonts w:ascii="Arial" w:hAnsi="Arial" w:cs="Arial"/>
          <w:sz w:val="22"/>
        </w:rPr>
      </w:pPr>
      <w:r w:rsidRPr="00321DD6">
        <w:rPr>
          <w:rFonts w:ascii="Arial" w:hAnsi="Arial" w:cs="Arial"/>
          <w:sz w:val="22"/>
        </w:rPr>
        <w:t xml:space="preserve">Зургаадугаар хэсгийн жишээгээр төрийн эхний жилийн хэрэгжилтийн нийт өртөг 139.20 сая, дараагийн жилийн өртөг 71.20 сая төгрөг байна. Эдгээрийг хууль хэрэгжүүлэх бодит нийт зардал гэж </w:t>
      </w:r>
      <w:r>
        <w:rPr>
          <w:rFonts w:ascii="Arial" w:hAnsi="Arial" w:cs="Arial"/>
          <w:sz w:val="22"/>
        </w:rPr>
        <w:t>шууд үзэхгүй</w:t>
      </w:r>
      <w:r w:rsidRPr="00321DD6">
        <w:rPr>
          <w:rFonts w:ascii="Arial" w:hAnsi="Arial" w:cs="Arial"/>
          <w:sz w:val="22"/>
        </w:rPr>
        <w:t>. Татвар, грант болон орлого төвлөрүүлэлтийн өгөгдөлгүй тул төсвийн бүх нөлөөг нэг мөнгөн дүнгээр эцэслэн тогтоог</w:t>
      </w:r>
      <w:r>
        <w:rPr>
          <w:rFonts w:ascii="Arial" w:hAnsi="Arial" w:cs="Arial"/>
          <w:sz w:val="22"/>
        </w:rPr>
        <w:t>дох боломжгүй байна</w:t>
      </w:r>
      <w:r w:rsidRPr="00321DD6">
        <w:rPr>
          <w:rFonts w:ascii="Arial" w:hAnsi="Arial" w:cs="Arial"/>
          <w:sz w:val="22"/>
        </w:rPr>
        <w:t>.</w:t>
      </w:r>
    </w:p>
    <w:p w14:paraId="1510B12F" w14:textId="77777777" w:rsidR="00321DD6" w:rsidRPr="00321DD6" w:rsidRDefault="00321DD6" w:rsidP="00321DD6">
      <w:pPr>
        <w:pStyle w:val="Heading2"/>
        <w:numPr>
          <w:ilvl w:val="0"/>
          <w:numId w:val="0"/>
        </w:numPr>
        <w:ind w:firstLine="576"/>
        <w:jc w:val="both"/>
        <w:rPr>
          <w:rFonts w:cs="Arial"/>
          <w:sz w:val="22"/>
          <w:szCs w:val="22"/>
        </w:rPr>
      </w:pPr>
      <w:r w:rsidRPr="00321DD6">
        <w:rPr>
          <w:rFonts w:cs="Arial"/>
          <w:sz w:val="22"/>
          <w:szCs w:val="22"/>
        </w:rPr>
        <w:t>Хэрэгжилтийн зардлыг бууруулах санал</w:t>
      </w:r>
    </w:p>
    <w:p w14:paraId="3C6A051B" w14:textId="46368F75" w:rsidR="00321DD6" w:rsidRPr="00321DD6" w:rsidRDefault="00321DD6" w:rsidP="00321DD6">
      <w:pPr>
        <w:ind w:firstLine="576"/>
        <w:jc w:val="both"/>
        <w:rPr>
          <w:rFonts w:ascii="Arial" w:hAnsi="Arial" w:cs="Arial"/>
          <w:sz w:val="22"/>
        </w:rPr>
      </w:pPr>
      <w:r w:rsidRPr="00321DD6">
        <w:rPr>
          <w:rFonts w:ascii="Arial" w:hAnsi="Arial" w:cs="Arial"/>
          <w:sz w:val="22"/>
        </w:rPr>
        <w:t xml:space="preserve">Нэгдсэн цахим хүсэлт, дахин ашиглах нотолгоо, татвар ба гаалийн мэдээлэл солилцох </w:t>
      </w:r>
      <w:r>
        <w:rPr>
          <w:rFonts w:ascii="Arial" w:hAnsi="Arial" w:cs="Arial"/>
          <w:sz w:val="22"/>
        </w:rPr>
        <w:t>дундын системийг</w:t>
      </w:r>
      <w:r w:rsidRPr="00321DD6">
        <w:rPr>
          <w:rFonts w:ascii="Arial" w:hAnsi="Arial" w:cs="Arial"/>
          <w:sz w:val="22"/>
        </w:rPr>
        <w:t xml:space="preserve"> хэрэгжүүлнэ. Одоо байгаа системийг өргөтгөх хувилбарыг тусдаа шинэ систем байгуулах хувилбартай өртгөөр харьцуулна. Олон улсын патенттай бүтээгдэхүүний</w:t>
      </w:r>
      <w:r>
        <w:rPr>
          <w:rFonts w:ascii="Arial" w:hAnsi="Arial" w:cs="Arial"/>
          <w:sz w:val="22"/>
        </w:rPr>
        <w:t xml:space="preserve"> хувьд Инновацийн тухай хуульд нэмэлт, өөрчлөлт оруулах тухай хуулийн төслийн</w:t>
      </w:r>
      <w:r w:rsidRPr="00321DD6">
        <w:rPr>
          <w:rFonts w:ascii="Arial" w:hAnsi="Arial" w:cs="Arial"/>
          <w:sz w:val="22"/>
        </w:rPr>
        <w:t xml:space="preserve"> 15.3</w:t>
      </w:r>
      <w:r>
        <w:rPr>
          <w:rFonts w:ascii="Arial" w:hAnsi="Arial" w:cs="Arial"/>
          <w:sz w:val="22"/>
        </w:rPr>
        <w:t>-т заасан</w:t>
      </w:r>
      <w:r w:rsidRPr="00321DD6">
        <w:rPr>
          <w:rFonts w:ascii="Arial" w:hAnsi="Arial" w:cs="Arial"/>
          <w:sz w:val="22"/>
        </w:rPr>
        <w:t xml:space="preserve"> </w:t>
      </w:r>
      <w:r>
        <w:rPr>
          <w:rFonts w:ascii="Arial" w:hAnsi="Arial" w:cs="Arial"/>
          <w:sz w:val="22"/>
        </w:rPr>
        <w:t xml:space="preserve">зохицуулалтыг </w:t>
      </w:r>
      <w:r w:rsidRPr="00321DD6">
        <w:rPr>
          <w:rFonts w:ascii="Arial" w:hAnsi="Arial" w:cs="Arial"/>
          <w:sz w:val="22"/>
        </w:rPr>
        <w:t>тусад нь зохион байгуулж, шинжээчийн дүгнэлт давхар шаардахгүй</w:t>
      </w:r>
      <w:r>
        <w:rPr>
          <w:rFonts w:ascii="Arial" w:hAnsi="Arial" w:cs="Arial"/>
          <w:sz w:val="22"/>
        </w:rPr>
        <w:t xml:space="preserve"> байхаар ажлыг хөнгөвчилж, хялбаршуулах нь зүйтэй.</w:t>
      </w:r>
      <w:r w:rsidRPr="00321DD6">
        <w:rPr>
          <w:rFonts w:ascii="Arial" w:hAnsi="Arial" w:cs="Arial"/>
          <w:sz w:val="22"/>
        </w:rPr>
        <w:t xml:space="preserve"> Татварын бүртгэлийн нэг мөр ангилал, оюуны өмчийн орлогын нэгдсэн маягтаар давхардлыг багасга</w:t>
      </w:r>
      <w:r>
        <w:rPr>
          <w:rFonts w:ascii="Arial" w:hAnsi="Arial" w:cs="Arial"/>
          <w:sz w:val="22"/>
        </w:rPr>
        <w:t>х боломжтой харагдаж байна.</w:t>
      </w:r>
    </w:p>
    <w:p w14:paraId="4A52BD04" w14:textId="77777777" w:rsidR="00321DD6" w:rsidRPr="00321DD6" w:rsidRDefault="00321DD6" w:rsidP="00321DD6">
      <w:pPr>
        <w:pStyle w:val="Heading2"/>
        <w:numPr>
          <w:ilvl w:val="0"/>
          <w:numId w:val="0"/>
        </w:numPr>
        <w:ind w:left="576"/>
        <w:jc w:val="both"/>
        <w:rPr>
          <w:rFonts w:cs="Arial"/>
          <w:sz w:val="22"/>
          <w:szCs w:val="22"/>
        </w:rPr>
      </w:pPr>
      <w:r w:rsidRPr="00321DD6">
        <w:rPr>
          <w:rFonts w:cs="Arial"/>
          <w:sz w:val="22"/>
          <w:szCs w:val="22"/>
        </w:rPr>
        <w:t>Зардал болон үр өгөөжийн харьцаа</w:t>
      </w:r>
    </w:p>
    <w:p w14:paraId="632A24FB" w14:textId="77777777" w:rsidR="00321DD6" w:rsidRPr="00321DD6" w:rsidRDefault="00321DD6" w:rsidP="00321DD6">
      <w:pPr>
        <w:ind w:firstLine="576"/>
        <w:jc w:val="both"/>
        <w:rPr>
          <w:rFonts w:ascii="Arial" w:hAnsi="Arial" w:cs="Arial"/>
          <w:sz w:val="22"/>
        </w:rPr>
      </w:pPr>
      <w:r w:rsidRPr="00321DD6">
        <w:rPr>
          <w:rFonts w:ascii="Arial" w:hAnsi="Arial" w:cs="Arial"/>
          <w:sz w:val="22"/>
        </w:rPr>
        <w:t>Татварын хөнгөлөлт, грант, роялтигийн хуваарилалт нь хүлээн авагчид санхүүгийн дэмжлэг болно. Тэдгээрийг төрийн зардал ба нийгмийн шинэ үр өгөөжид давхар бүртгэхгүй. Нийгмийн нэмэлт үр өгөөжид бодитоор өссөн бүтээмж, бүтээгдэхүүний нэмүү өртөг, технологи дамжуулалтын үр дүнг суурьтай харьцуулна. B/C = нэмэлт үр өгөөжийн өнөөгийн үнэ / нэмэлт бодит нөөцийн зардлын өнөөгийн үнэ. Өгөгдөл, үнэлгээний хугацаа, хөнгөлөлтийн хувь баталгаажаагүй тул B/C-ийн тоон утга гаргаагүй.</w:t>
      </w:r>
    </w:p>
    <w:p w14:paraId="0AC35E30" w14:textId="77777777" w:rsidR="00321DD6" w:rsidRDefault="00321DD6" w:rsidP="00321DD6">
      <w:pPr>
        <w:spacing w:after="0" w:line="276" w:lineRule="auto"/>
        <w:ind w:firstLine="720"/>
        <w:jc w:val="both"/>
        <w:rPr>
          <w:rFonts w:ascii="Arial" w:hAnsi="Arial" w:cs="Arial"/>
          <w:sz w:val="22"/>
          <w:lang w:val="mn-MN"/>
        </w:rPr>
      </w:pPr>
    </w:p>
    <w:p w14:paraId="7432A63E" w14:textId="77777777" w:rsidR="00321DD6" w:rsidRDefault="00321DD6" w:rsidP="00321DD6">
      <w:pPr>
        <w:spacing w:after="0" w:line="276" w:lineRule="auto"/>
        <w:ind w:firstLine="720"/>
        <w:jc w:val="both"/>
        <w:rPr>
          <w:rFonts w:ascii="Arial" w:hAnsi="Arial" w:cs="Arial"/>
          <w:sz w:val="22"/>
          <w:lang w:val="mn-MN"/>
        </w:rPr>
      </w:pPr>
    </w:p>
    <w:p w14:paraId="3A9FC47F" w14:textId="1EDEEF5B" w:rsidR="00321DD6" w:rsidRDefault="00321DD6" w:rsidP="00321DD6">
      <w:pPr>
        <w:spacing w:after="0" w:line="276" w:lineRule="auto"/>
        <w:ind w:firstLine="720"/>
        <w:jc w:val="both"/>
        <w:rPr>
          <w:rFonts w:ascii="Arial" w:hAnsi="Arial" w:cs="Arial"/>
          <w:sz w:val="22"/>
          <w:lang w:val="mn-MN"/>
        </w:rPr>
      </w:pPr>
      <w:r>
        <w:rPr>
          <w:rFonts w:ascii="Arial" w:hAnsi="Arial" w:cs="Arial"/>
          <w:sz w:val="22"/>
          <w:lang w:val="mn-MN"/>
        </w:rPr>
        <w:tab/>
      </w:r>
      <w:r>
        <w:rPr>
          <w:rFonts w:ascii="Arial" w:hAnsi="Arial" w:cs="Arial"/>
          <w:sz w:val="22"/>
          <w:lang w:val="mn-MN"/>
        </w:rPr>
        <w:tab/>
      </w:r>
      <w:r>
        <w:rPr>
          <w:rFonts w:ascii="Arial" w:hAnsi="Arial" w:cs="Arial"/>
          <w:sz w:val="22"/>
          <w:lang w:val="mn-MN"/>
        </w:rPr>
        <w:tab/>
      </w:r>
      <w:r>
        <w:rPr>
          <w:rFonts w:ascii="Arial" w:hAnsi="Arial" w:cs="Arial"/>
          <w:sz w:val="22"/>
          <w:lang w:val="mn-MN"/>
        </w:rPr>
        <w:tab/>
        <w:t>********</w:t>
      </w:r>
    </w:p>
    <w:p w14:paraId="39CC9DB2" w14:textId="77777777" w:rsidR="00321DD6" w:rsidRDefault="00321DD6" w:rsidP="00321DD6">
      <w:pPr>
        <w:spacing w:after="0" w:line="276" w:lineRule="auto"/>
        <w:ind w:firstLine="720"/>
        <w:jc w:val="both"/>
        <w:rPr>
          <w:rFonts w:ascii="Arial" w:hAnsi="Arial" w:cs="Arial"/>
          <w:sz w:val="22"/>
          <w:lang w:val="mn-MN"/>
        </w:rPr>
      </w:pPr>
    </w:p>
    <w:p w14:paraId="6C2F2B2D" w14:textId="77777777" w:rsidR="00321DD6" w:rsidRDefault="00321DD6" w:rsidP="00321DD6">
      <w:pPr>
        <w:spacing w:after="0" w:line="276" w:lineRule="auto"/>
        <w:ind w:firstLine="720"/>
        <w:jc w:val="both"/>
        <w:rPr>
          <w:rFonts w:ascii="Arial" w:hAnsi="Arial" w:cs="Arial"/>
          <w:sz w:val="22"/>
          <w:lang w:val="mn-MN"/>
        </w:rPr>
      </w:pPr>
    </w:p>
    <w:p w14:paraId="38AB7793" w14:textId="77777777" w:rsidR="00321DD6" w:rsidRDefault="00321DD6" w:rsidP="00321DD6">
      <w:pPr>
        <w:spacing w:after="0" w:line="276" w:lineRule="auto"/>
        <w:ind w:firstLine="720"/>
        <w:jc w:val="both"/>
        <w:rPr>
          <w:rFonts w:ascii="Arial" w:hAnsi="Arial" w:cs="Arial"/>
          <w:sz w:val="22"/>
          <w:lang w:val="mn-MN"/>
        </w:rPr>
      </w:pPr>
    </w:p>
    <w:p w14:paraId="7FDD4823" w14:textId="77777777" w:rsidR="00321DD6" w:rsidRDefault="00321DD6" w:rsidP="00321DD6">
      <w:pPr>
        <w:spacing w:after="0" w:line="276" w:lineRule="auto"/>
        <w:ind w:firstLine="720"/>
        <w:jc w:val="both"/>
        <w:rPr>
          <w:rFonts w:ascii="Arial" w:hAnsi="Arial" w:cs="Arial"/>
          <w:sz w:val="22"/>
          <w:lang w:val="mn-MN"/>
        </w:rPr>
      </w:pPr>
    </w:p>
    <w:p w14:paraId="1E29D6E1" w14:textId="77777777" w:rsidR="00321DD6" w:rsidRDefault="00321DD6" w:rsidP="00321DD6">
      <w:pPr>
        <w:spacing w:after="0" w:line="276" w:lineRule="auto"/>
        <w:ind w:firstLine="720"/>
        <w:jc w:val="both"/>
        <w:rPr>
          <w:rFonts w:ascii="Arial" w:hAnsi="Arial" w:cs="Arial"/>
          <w:sz w:val="22"/>
          <w:lang w:val="mn-MN"/>
        </w:rPr>
      </w:pPr>
    </w:p>
    <w:p w14:paraId="1E84E84C" w14:textId="77777777" w:rsidR="00321DD6" w:rsidRDefault="00321DD6" w:rsidP="00321DD6">
      <w:pPr>
        <w:spacing w:after="0" w:line="276" w:lineRule="auto"/>
        <w:ind w:firstLine="720"/>
        <w:jc w:val="both"/>
        <w:rPr>
          <w:rFonts w:ascii="Arial" w:hAnsi="Arial" w:cs="Arial"/>
          <w:sz w:val="22"/>
          <w:lang w:val="mn-MN"/>
        </w:rPr>
      </w:pPr>
    </w:p>
    <w:p w14:paraId="34AE7739" w14:textId="77777777" w:rsidR="00321DD6" w:rsidRDefault="00321DD6" w:rsidP="00321DD6">
      <w:pPr>
        <w:spacing w:after="0" w:line="276" w:lineRule="auto"/>
        <w:ind w:firstLine="720"/>
        <w:jc w:val="both"/>
        <w:rPr>
          <w:rFonts w:ascii="Arial" w:hAnsi="Arial" w:cs="Arial"/>
          <w:sz w:val="22"/>
          <w:lang w:val="mn-MN"/>
        </w:rPr>
      </w:pPr>
    </w:p>
    <w:p w14:paraId="137005B5" w14:textId="77777777" w:rsidR="00321DD6" w:rsidRPr="00321DD6" w:rsidRDefault="00321DD6" w:rsidP="00321DD6">
      <w:pPr>
        <w:spacing w:after="0" w:line="276" w:lineRule="auto"/>
        <w:ind w:firstLine="720"/>
        <w:jc w:val="both"/>
        <w:rPr>
          <w:rFonts w:ascii="Arial" w:hAnsi="Arial" w:cs="Arial"/>
          <w:sz w:val="22"/>
          <w:lang w:val="mn-MN"/>
        </w:rPr>
      </w:pPr>
    </w:p>
    <w:sectPr w:rsidR="00321DD6" w:rsidRPr="00321DD6" w:rsidSect="00372E94">
      <w:headerReference w:type="default" r:id="rId13"/>
      <w:footerReference w:type="default" r:id="rId14"/>
      <w:pgSz w:w="11909" w:h="16834" w:code="9"/>
      <w:pgMar w:top="1080" w:right="1019"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99300" w14:textId="77777777" w:rsidR="00736544" w:rsidRDefault="00736544" w:rsidP="009A58D6">
      <w:pPr>
        <w:spacing w:after="0" w:line="240" w:lineRule="auto"/>
      </w:pPr>
      <w:r>
        <w:separator/>
      </w:r>
    </w:p>
  </w:endnote>
  <w:endnote w:type="continuationSeparator" w:id="0">
    <w:p w14:paraId="79244CE1" w14:textId="77777777" w:rsidR="00736544" w:rsidRDefault="00736544" w:rsidP="009A5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98AB1" w14:textId="77777777" w:rsidR="009161C9" w:rsidRDefault="009161C9">
    <w:pPr>
      <w:pStyle w:val="Footer"/>
    </w:pPr>
  </w:p>
  <w:p w14:paraId="413A7E05" w14:textId="77777777" w:rsidR="009161C9" w:rsidRDefault="00916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5F774" w14:textId="77777777" w:rsidR="00736544" w:rsidRDefault="00736544" w:rsidP="009A58D6">
      <w:pPr>
        <w:spacing w:after="0" w:line="240" w:lineRule="auto"/>
      </w:pPr>
      <w:r>
        <w:separator/>
      </w:r>
    </w:p>
  </w:footnote>
  <w:footnote w:type="continuationSeparator" w:id="0">
    <w:p w14:paraId="196FADB5" w14:textId="77777777" w:rsidR="00736544" w:rsidRDefault="00736544" w:rsidP="009A58D6">
      <w:pPr>
        <w:spacing w:after="0" w:line="240" w:lineRule="auto"/>
      </w:pPr>
      <w:r>
        <w:continuationSeparator/>
      </w:r>
    </w:p>
  </w:footnote>
  <w:footnote w:id="1">
    <w:p w14:paraId="1044AB4E" w14:textId="77777777" w:rsidR="009161C9" w:rsidRPr="009A58D6" w:rsidRDefault="009161C9">
      <w:pPr>
        <w:pStyle w:val="FootnoteText"/>
        <w:rPr>
          <w:lang w:val="mn-MN"/>
        </w:rPr>
      </w:pPr>
      <w:r>
        <w:rPr>
          <w:rStyle w:val="FootnoteReference"/>
        </w:rPr>
        <w:footnoteRef/>
      </w:r>
      <w:r>
        <w:t xml:space="preserve"> </w:t>
      </w:r>
      <w:r>
        <w:rPr>
          <w:lang w:val="mn-MN"/>
        </w:rPr>
        <w:t>“Төрийн мэдээлэл” эмхтгэлийн 2015 оны 7 дугаар сарын 03-ны өдрийн 25 дугаарт нийтлэгдсэн</w:t>
      </w:r>
    </w:p>
  </w:footnote>
  <w:footnote w:id="2">
    <w:p w14:paraId="40E87C00" w14:textId="77777777" w:rsidR="009161C9" w:rsidRPr="00EC7871" w:rsidRDefault="009161C9">
      <w:pPr>
        <w:pStyle w:val="FootnoteText"/>
        <w:rPr>
          <w:lang w:val="mn-MN"/>
        </w:rPr>
      </w:pPr>
      <w:r>
        <w:rPr>
          <w:rStyle w:val="FootnoteReference"/>
        </w:rPr>
        <w:footnoteRef/>
      </w:r>
      <w:r>
        <w:t xml:space="preserve"> </w:t>
      </w:r>
      <w:r>
        <w:rPr>
          <w:lang w:val="mn-MN"/>
        </w:rPr>
        <w:t xml:space="preserve">“Тохиолдлын тоо” гэдэг нь тухайн шинээр бий болж байгаа үүргийг хэдэн хуулийн этгээдэд хүлээлгэж байгааг илэрхийлэх тоог ойлгоно. </w:t>
      </w:r>
    </w:p>
  </w:footnote>
  <w:footnote w:id="3">
    <w:p w14:paraId="31E9F1E7" w14:textId="77777777" w:rsidR="009161C9" w:rsidRPr="00EC7871" w:rsidRDefault="009161C9">
      <w:pPr>
        <w:pStyle w:val="FootnoteText"/>
        <w:rPr>
          <w:lang w:val="mn-MN"/>
        </w:rPr>
      </w:pPr>
      <w:r>
        <w:rPr>
          <w:rStyle w:val="FootnoteReference"/>
        </w:rPr>
        <w:footnoteRef/>
      </w:r>
      <w:r>
        <w:t xml:space="preserve"> </w:t>
      </w:r>
      <w:r>
        <w:rPr>
          <w:lang w:val="mn-MN"/>
        </w:rPr>
        <w:t xml:space="preserve">“Давтамж” гэдэг нь тухайн үүргийг биелүүлэх хуулийн этгээд буюу аж ахуйн нэгж байгууллагауг үүргийг жилд хэдэн удаа гүйцэтгэхийг илэрхийлэх тоо юм. </w:t>
      </w:r>
    </w:p>
  </w:footnote>
  <w:footnote w:id="4">
    <w:p w14:paraId="23F9D112" w14:textId="40418E14" w:rsidR="003628E3" w:rsidRPr="003628E3" w:rsidRDefault="003628E3">
      <w:pPr>
        <w:pStyle w:val="FootnoteText"/>
        <w:rPr>
          <w:rFonts w:ascii="Arial" w:hAnsi="Arial" w:cs="Arial"/>
          <w:sz w:val="16"/>
          <w:szCs w:val="16"/>
          <w:lang w:val="mn-MN"/>
        </w:rPr>
      </w:pPr>
      <w:r w:rsidRPr="003628E3">
        <w:rPr>
          <w:rStyle w:val="FootnoteReference"/>
          <w:rFonts w:ascii="Arial" w:hAnsi="Arial" w:cs="Arial"/>
          <w:sz w:val="16"/>
          <w:szCs w:val="16"/>
        </w:rPr>
        <w:footnoteRef/>
      </w:r>
      <w:r w:rsidRPr="003628E3">
        <w:rPr>
          <w:rFonts w:ascii="Arial" w:hAnsi="Arial" w:cs="Arial"/>
          <w:sz w:val="16"/>
          <w:szCs w:val="16"/>
        </w:rPr>
        <w:t xml:space="preserve"> </w:t>
      </w:r>
      <w:r w:rsidRPr="003628E3">
        <w:rPr>
          <w:rFonts w:ascii="Arial" w:hAnsi="Arial" w:cs="Arial"/>
          <w:sz w:val="16"/>
          <w:szCs w:val="16"/>
          <w:lang w:val="mn-MN"/>
        </w:rPr>
        <w:t>Жил бүр 100 шинэ хүсэлт болон 100 компанийн татварын ажилтай, цар хүрээ өөрчлөгдөхгүй гэж нөхцөлдсөн.</w:t>
      </w:r>
    </w:p>
  </w:footnote>
  <w:footnote w:id="5">
    <w:p w14:paraId="1557307C" w14:textId="17E42D63" w:rsidR="003628E3" w:rsidRPr="003628E3" w:rsidRDefault="003628E3">
      <w:pPr>
        <w:pStyle w:val="FootnoteText"/>
        <w:rPr>
          <w:rFonts w:ascii="Arial" w:hAnsi="Arial" w:cs="Arial"/>
          <w:sz w:val="16"/>
          <w:szCs w:val="16"/>
          <w:lang w:val="mn-MN"/>
        </w:rPr>
      </w:pPr>
      <w:r w:rsidRPr="003628E3">
        <w:rPr>
          <w:rStyle w:val="FootnoteReference"/>
          <w:rFonts w:ascii="Arial" w:hAnsi="Arial" w:cs="Arial"/>
          <w:sz w:val="16"/>
          <w:szCs w:val="16"/>
        </w:rPr>
        <w:footnoteRef/>
      </w:r>
      <w:r w:rsidRPr="003628E3">
        <w:rPr>
          <w:rFonts w:ascii="Arial" w:hAnsi="Arial" w:cs="Arial"/>
          <w:sz w:val="16"/>
          <w:szCs w:val="16"/>
        </w:rPr>
        <w:t xml:space="preserve"> </w:t>
      </w:r>
      <w:r w:rsidRPr="003628E3">
        <w:rPr>
          <w:rFonts w:ascii="Arial" w:hAnsi="Arial" w:cs="Arial"/>
          <w:sz w:val="16"/>
          <w:szCs w:val="16"/>
          <w:lang w:val="mn-MN"/>
        </w:rPr>
        <w:t>Хууль хэрэгжихээс өмнө бэлтгэвэл 68 саяыг 2026 оны зардалд шилжүүлж харуулна. Дүнгүүдэд патент, сорилт, импортын баримт, санхүүжилт хүсэх болон оюуны өмчийн хуваарилалтын нэмэлт зардал, грант, татварын ба төвлөрүүлэх орлогын бууралт ороогүй.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Arial"/>
        <w:b/>
        <w:i/>
      </w:rPr>
      <w:alias w:val="Title"/>
      <w:id w:val="-935055233"/>
      <w:placeholder>
        <w:docPart w:val="1A54277D8972407BA7523C9C44E515E5"/>
      </w:placeholder>
      <w:dataBinding w:prefixMappings="xmlns:ns0='http://schemas.openxmlformats.org/package/2006/metadata/core-properties' xmlns:ns1='http://purl.org/dc/elements/1.1/'" w:xpath="/ns0:coreProperties[1]/ns1:title[1]" w:storeItemID="{6C3C8BC8-F283-45AE-878A-BAB7291924A1}"/>
      <w:text/>
    </w:sdtPr>
    <w:sdtContent>
      <w:p w14:paraId="2987B13C" w14:textId="28B7A750" w:rsidR="009161C9" w:rsidRDefault="004443AC" w:rsidP="00B11CC3">
        <w:pPr>
          <w:pStyle w:val="Header"/>
          <w:pBdr>
            <w:bottom w:val="thickThinSmallGap" w:sz="24" w:space="1" w:color="823B0B" w:themeColor="accent2" w:themeShade="7F"/>
          </w:pBdr>
          <w:jc w:val="right"/>
          <w:rPr>
            <w:rFonts w:eastAsiaTheme="majorEastAsia" w:cs="Arial"/>
            <w:b/>
            <w:i/>
          </w:rPr>
        </w:pPr>
        <w:r>
          <w:rPr>
            <w:rFonts w:eastAsiaTheme="majorEastAsia" w:cs="Arial"/>
            <w:b/>
            <w:i/>
            <w:lang w:val="mn-MN"/>
          </w:rPr>
          <w:t xml:space="preserve">Инновацийн тухай хуульд нэмэлт, өөрчлөлт оруулах тухай хуулийн </w:t>
        </w:r>
        <w:r w:rsidR="00532F36">
          <w:rPr>
            <w:rFonts w:eastAsiaTheme="majorEastAsia" w:cs="Arial"/>
            <w:b/>
            <w:i/>
            <w:lang w:val="mn-MN"/>
          </w:rPr>
          <w:t xml:space="preserve"> </w:t>
        </w:r>
        <w:r w:rsidR="009161C9">
          <w:rPr>
            <w:rFonts w:eastAsiaTheme="majorEastAsia" w:cs="Arial"/>
            <w:b/>
            <w:i/>
            <w:lang w:val="mn-MN"/>
          </w:rPr>
          <w:t xml:space="preserve">төслийг </w:t>
        </w:r>
        <w:r>
          <w:rPr>
            <w:rFonts w:eastAsiaTheme="majorEastAsia" w:cs="Arial"/>
            <w:b/>
            <w:i/>
            <w:lang w:val="mn-MN"/>
          </w:rPr>
          <w:t xml:space="preserve">хэрэгжүүлэхтэй холбоотой </w:t>
        </w:r>
        <w:r w:rsidR="009161C9">
          <w:rPr>
            <w:rFonts w:eastAsiaTheme="majorEastAsia" w:cs="Arial"/>
            <w:b/>
            <w:i/>
            <w:lang w:val="mn-MN"/>
          </w:rPr>
          <w:t>зардлын тооцооны тайлан</w:t>
        </w:r>
      </w:p>
    </w:sdtContent>
  </w:sdt>
  <w:p w14:paraId="55A7070A" w14:textId="77777777" w:rsidR="009161C9" w:rsidRDefault="009161C9">
    <w:pPr>
      <w:pStyle w:val="Header"/>
    </w:pPr>
  </w:p>
  <w:p w14:paraId="03C5E5F9" w14:textId="77777777" w:rsidR="009161C9" w:rsidRDefault="009161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54B03"/>
    <w:multiLevelType w:val="hybridMultilevel"/>
    <w:tmpl w:val="05525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BE65AC"/>
    <w:multiLevelType w:val="hybridMultilevel"/>
    <w:tmpl w:val="F4A294DA"/>
    <w:lvl w:ilvl="0" w:tplc="EB4C5A56">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58115A"/>
    <w:multiLevelType w:val="hybridMultilevel"/>
    <w:tmpl w:val="7D28F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49473F"/>
    <w:multiLevelType w:val="multilevel"/>
    <w:tmpl w:val="F222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1074D3"/>
    <w:multiLevelType w:val="hybridMultilevel"/>
    <w:tmpl w:val="C2F4B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762940"/>
    <w:multiLevelType w:val="hybridMultilevel"/>
    <w:tmpl w:val="8C0421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36027AF"/>
    <w:multiLevelType w:val="hybridMultilevel"/>
    <w:tmpl w:val="22906A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2E518D2"/>
    <w:multiLevelType w:val="hybridMultilevel"/>
    <w:tmpl w:val="EFF414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AB6A8A"/>
    <w:multiLevelType w:val="hybridMultilevel"/>
    <w:tmpl w:val="C4A0BA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C600943"/>
    <w:multiLevelType w:val="multilevel"/>
    <w:tmpl w:val="CE8A0A4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67B56734"/>
    <w:multiLevelType w:val="hybridMultilevel"/>
    <w:tmpl w:val="A8BE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5E133A"/>
    <w:multiLevelType w:val="hybridMultilevel"/>
    <w:tmpl w:val="99888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DE6429"/>
    <w:multiLevelType w:val="hybridMultilevel"/>
    <w:tmpl w:val="6930E9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637E31"/>
    <w:multiLevelType w:val="hybridMultilevel"/>
    <w:tmpl w:val="6D82A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30A0FDB"/>
    <w:multiLevelType w:val="hybridMultilevel"/>
    <w:tmpl w:val="A0E87482"/>
    <w:lvl w:ilvl="0" w:tplc="1A9C5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D69032A"/>
    <w:multiLevelType w:val="hybridMultilevel"/>
    <w:tmpl w:val="266416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F9E2E7C"/>
    <w:multiLevelType w:val="hybridMultilevel"/>
    <w:tmpl w:val="1E40E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9857234">
    <w:abstractNumId w:val="8"/>
  </w:num>
  <w:num w:numId="2" w16cid:durableId="1462503096">
    <w:abstractNumId w:val="6"/>
  </w:num>
  <w:num w:numId="3" w16cid:durableId="461460844">
    <w:abstractNumId w:val="2"/>
  </w:num>
  <w:num w:numId="4" w16cid:durableId="228661493">
    <w:abstractNumId w:val="13"/>
  </w:num>
  <w:num w:numId="5" w16cid:durableId="1640763438">
    <w:abstractNumId w:val="11"/>
  </w:num>
  <w:num w:numId="6" w16cid:durableId="1930893249">
    <w:abstractNumId w:val="4"/>
  </w:num>
  <w:num w:numId="7" w16cid:durableId="335113126">
    <w:abstractNumId w:val="3"/>
  </w:num>
  <w:num w:numId="8" w16cid:durableId="1734891221">
    <w:abstractNumId w:val="16"/>
  </w:num>
  <w:num w:numId="9" w16cid:durableId="796607342">
    <w:abstractNumId w:val="0"/>
  </w:num>
  <w:num w:numId="10" w16cid:durableId="1116367362">
    <w:abstractNumId w:val="15"/>
  </w:num>
  <w:num w:numId="11" w16cid:durableId="1388726135">
    <w:abstractNumId w:val="7"/>
  </w:num>
  <w:num w:numId="12" w16cid:durableId="1026176991">
    <w:abstractNumId w:val="12"/>
  </w:num>
  <w:num w:numId="13" w16cid:durableId="1902331224">
    <w:abstractNumId w:val="5"/>
  </w:num>
  <w:num w:numId="14" w16cid:durableId="1108936599">
    <w:abstractNumId w:val="14"/>
  </w:num>
  <w:num w:numId="15" w16cid:durableId="879131146">
    <w:abstractNumId w:val="10"/>
  </w:num>
  <w:num w:numId="16" w16cid:durableId="832138714">
    <w:abstractNumId w:val="1"/>
  </w:num>
  <w:num w:numId="17" w16cid:durableId="7320488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FB1"/>
    <w:rsid w:val="00005202"/>
    <w:rsid w:val="00014789"/>
    <w:rsid w:val="000165A4"/>
    <w:rsid w:val="0001665A"/>
    <w:rsid w:val="00051C1A"/>
    <w:rsid w:val="0005208B"/>
    <w:rsid w:val="0007261F"/>
    <w:rsid w:val="000865AE"/>
    <w:rsid w:val="000A7201"/>
    <w:rsid w:val="000B01DB"/>
    <w:rsid w:val="000B03B9"/>
    <w:rsid w:val="000D2368"/>
    <w:rsid w:val="000F0586"/>
    <w:rsid w:val="000F75A1"/>
    <w:rsid w:val="0010352B"/>
    <w:rsid w:val="001060D1"/>
    <w:rsid w:val="00116E9D"/>
    <w:rsid w:val="00125B2C"/>
    <w:rsid w:val="00133FD6"/>
    <w:rsid w:val="00142123"/>
    <w:rsid w:val="00147752"/>
    <w:rsid w:val="00153CBF"/>
    <w:rsid w:val="0016614B"/>
    <w:rsid w:val="00175C6D"/>
    <w:rsid w:val="001807A3"/>
    <w:rsid w:val="001847BC"/>
    <w:rsid w:val="0019173A"/>
    <w:rsid w:val="0019633B"/>
    <w:rsid w:val="001A5CA7"/>
    <w:rsid w:val="001A7745"/>
    <w:rsid w:val="001B7878"/>
    <w:rsid w:val="001C1E61"/>
    <w:rsid w:val="001C38E4"/>
    <w:rsid w:val="001C394D"/>
    <w:rsid w:val="001E14BA"/>
    <w:rsid w:val="001E6D24"/>
    <w:rsid w:val="00200797"/>
    <w:rsid w:val="00215844"/>
    <w:rsid w:val="00216A73"/>
    <w:rsid w:val="002206D9"/>
    <w:rsid w:val="00224F13"/>
    <w:rsid w:val="0023710B"/>
    <w:rsid w:val="00242635"/>
    <w:rsid w:val="00246067"/>
    <w:rsid w:val="00254D01"/>
    <w:rsid w:val="00262528"/>
    <w:rsid w:val="002915DB"/>
    <w:rsid w:val="002A2651"/>
    <w:rsid w:val="002A7897"/>
    <w:rsid w:val="002B1B73"/>
    <w:rsid w:val="002B5AE7"/>
    <w:rsid w:val="002C0059"/>
    <w:rsid w:val="002C00EE"/>
    <w:rsid w:val="002D19D2"/>
    <w:rsid w:val="002F0638"/>
    <w:rsid w:val="00312E56"/>
    <w:rsid w:val="00321DD6"/>
    <w:rsid w:val="00322656"/>
    <w:rsid w:val="00322F5F"/>
    <w:rsid w:val="003247DC"/>
    <w:rsid w:val="003447E7"/>
    <w:rsid w:val="00351862"/>
    <w:rsid w:val="003628E3"/>
    <w:rsid w:val="00372E94"/>
    <w:rsid w:val="00380693"/>
    <w:rsid w:val="00394B1C"/>
    <w:rsid w:val="003A0C88"/>
    <w:rsid w:val="003A46BE"/>
    <w:rsid w:val="003B42BF"/>
    <w:rsid w:val="003B496B"/>
    <w:rsid w:val="003C3920"/>
    <w:rsid w:val="003D74C8"/>
    <w:rsid w:val="003E4ADD"/>
    <w:rsid w:val="003F03F2"/>
    <w:rsid w:val="003F18AF"/>
    <w:rsid w:val="00406D1C"/>
    <w:rsid w:val="00407C9A"/>
    <w:rsid w:val="004122DC"/>
    <w:rsid w:val="00415F6F"/>
    <w:rsid w:val="00421ED1"/>
    <w:rsid w:val="00431C54"/>
    <w:rsid w:val="00434AC6"/>
    <w:rsid w:val="00435FA6"/>
    <w:rsid w:val="004443AC"/>
    <w:rsid w:val="00447B79"/>
    <w:rsid w:val="004569FF"/>
    <w:rsid w:val="00456DAF"/>
    <w:rsid w:val="00465B1F"/>
    <w:rsid w:val="004664B7"/>
    <w:rsid w:val="00466805"/>
    <w:rsid w:val="004711B7"/>
    <w:rsid w:val="00480C13"/>
    <w:rsid w:val="00480F1E"/>
    <w:rsid w:val="00494EDA"/>
    <w:rsid w:val="004C0A31"/>
    <w:rsid w:val="004C4BE0"/>
    <w:rsid w:val="004C52B8"/>
    <w:rsid w:val="004D5937"/>
    <w:rsid w:val="004D5F1C"/>
    <w:rsid w:val="004F56D0"/>
    <w:rsid w:val="004F6E2F"/>
    <w:rsid w:val="004F79E0"/>
    <w:rsid w:val="00514D36"/>
    <w:rsid w:val="005163FF"/>
    <w:rsid w:val="00517956"/>
    <w:rsid w:val="00532F36"/>
    <w:rsid w:val="00533918"/>
    <w:rsid w:val="00536920"/>
    <w:rsid w:val="00543A96"/>
    <w:rsid w:val="005609B4"/>
    <w:rsid w:val="00573E2A"/>
    <w:rsid w:val="00573F18"/>
    <w:rsid w:val="00587D27"/>
    <w:rsid w:val="0059139A"/>
    <w:rsid w:val="005A358A"/>
    <w:rsid w:val="005B0D50"/>
    <w:rsid w:val="005C0268"/>
    <w:rsid w:val="005C2FEB"/>
    <w:rsid w:val="005D4F84"/>
    <w:rsid w:val="005D6D15"/>
    <w:rsid w:val="005E441B"/>
    <w:rsid w:val="00615F14"/>
    <w:rsid w:val="00616213"/>
    <w:rsid w:val="006207ED"/>
    <w:rsid w:val="006237A3"/>
    <w:rsid w:val="00623EB4"/>
    <w:rsid w:val="006302CC"/>
    <w:rsid w:val="0063470A"/>
    <w:rsid w:val="00634E88"/>
    <w:rsid w:val="00654E24"/>
    <w:rsid w:val="00661D77"/>
    <w:rsid w:val="00673092"/>
    <w:rsid w:val="006757EF"/>
    <w:rsid w:val="00681352"/>
    <w:rsid w:val="006A0FB1"/>
    <w:rsid w:val="006C2963"/>
    <w:rsid w:val="006C4021"/>
    <w:rsid w:val="006D38CA"/>
    <w:rsid w:val="00705F33"/>
    <w:rsid w:val="007131D0"/>
    <w:rsid w:val="007132BE"/>
    <w:rsid w:val="00716E9C"/>
    <w:rsid w:val="00736544"/>
    <w:rsid w:val="00742D39"/>
    <w:rsid w:val="007430C3"/>
    <w:rsid w:val="0075340F"/>
    <w:rsid w:val="00753563"/>
    <w:rsid w:val="007629BE"/>
    <w:rsid w:val="007666E9"/>
    <w:rsid w:val="00770AC7"/>
    <w:rsid w:val="007922CC"/>
    <w:rsid w:val="007948AB"/>
    <w:rsid w:val="007A3888"/>
    <w:rsid w:val="007A4AED"/>
    <w:rsid w:val="007A67EB"/>
    <w:rsid w:val="007C1505"/>
    <w:rsid w:val="007C2350"/>
    <w:rsid w:val="007C54B0"/>
    <w:rsid w:val="007D5BB5"/>
    <w:rsid w:val="007D61E5"/>
    <w:rsid w:val="007D78ED"/>
    <w:rsid w:val="007E4251"/>
    <w:rsid w:val="00824076"/>
    <w:rsid w:val="00840030"/>
    <w:rsid w:val="00840D41"/>
    <w:rsid w:val="0084184A"/>
    <w:rsid w:val="00842D49"/>
    <w:rsid w:val="00883072"/>
    <w:rsid w:val="00887786"/>
    <w:rsid w:val="00895D65"/>
    <w:rsid w:val="008A477C"/>
    <w:rsid w:val="008A4FCA"/>
    <w:rsid w:val="008D6E24"/>
    <w:rsid w:val="0090704C"/>
    <w:rsid w:val="009161C9"/>
    <w:rsid w:val="00917EAB"/>
    <w:rsid w:val="00921071"/>
    <w:rsid w:val="0093757B"/>
    <w:rsid w:val="00944012"/>
    <w:rsid w:val="0095318B"/>
    <w:rsid w:val="00954B10"/>
    <w:rsid w:val="0097079B"/>
    <w:rsid w:val="009714DC"/>
    <w:rsid w:val="00981A93"/>
    <w:rsid w:val="009875BA"/>
    <w:rsid w:val="00993FD8"/>
    <w:rsid w:val="009A58D6"/>
    <w:rsid w:val="009B168D"/>
    <w:rsid w:val="009B6DA0"/>
    <w:rsid w:val="009C3AFF"/>
    <w:rsid w:val="009E2151"/>
    <w:rsid w:val="009E3B90"/>
    <w:rsid w:val="009F1451"/>
    <w:rsid w:val="009F2070"/>
    <w:rsid w:val="00A050BE"/>
    <w:rsid w:val="00A21BF1"/>
    <w:rsid w:val="00A22ED8"/>
    <w:rsid w:val="00A242BC"/>
    <w:rsid w:val="00A31764"/>
    <w:rsid w:val="00A319DF"/>
    <w:rsid w:val="00A3701A"/>
    <w:rsid w:val="00A42712"/>
    <w:rsid w:val="00A9378F"/>
    <w:rsid w:val="00AB49A6"/>
    <w:rsid w:val="00AB5759"/>
    <w:rsid w:val="00AC467D"/>
    <w:rsid w:val="00AD379E"/>
    <w:rsid w:val="00AD769B"/>
    <w:rsid w:val="00B0692D"/>
    <w:rsid w:val="00B06AA7"/>
    <w:rsid w:val="00B11CC3"/>
    <w:rsid w:val="00B35CB2"/>
    <w:rsid w:val="00B42EB4"/>
    <w:rsid w:val="00B45C03"/>
    <w:rsid w:val="00B61C73"/>
    <w:rsid w:val="00B63B16"/>
    <w:rsid w:val="00B80713"/>
    <w:rsid w:val="00B86432"/>
    <w:rsid w:val="00B92DA7"/>
    <w:rsid w:val="00B94F8E"/>
    <w:rsid w:val="00BA4C9B"/>
    <w:rsid w:val="00BA75E6"/>
    <w:rsid w:val="00BB2ED6"/>
    <w:rsid w:val="00BB32B3"/>
    <w:rsid w:val="00BD5E26"/>
    <w:rsid w:val="00BE2603"/>
    <w:rsid w:val="00BE4182"/>
    <w:rsid w:val="00C043B8"/>
    <w:rsid w:val="00C170CF"/>
    <w:rsid w:val="00C20291"/>
    <w:rsid w:val="00C27D57"/>
    <w:rsid w:val="00C30128"/>
    <w:rsid w:val="00C462C8"/>
    <w:rsid w:val="00C67B52"/>
    <w:rsid w:val="00C72803"/>
    <w:rsid w:val="00C82D14"/>
    <w:rsid w:val="00C86172"/>
    <w:rsid w:val="00C92C1C"/>
    <w:rsid w:val="00CA04F1"/>
    <w:rsid w:val="00CB787D"/>
    <w:rsid w:val="00CE2FCF"/>
    <w:rsid w:val="00CF7A93"/>
    <w:rsid w:val="00D0472C"/>
    <w:rsid w:val="00D06076"/>
    <w:rsid w:val="00D23B91"/>
    <w:rsid w:val="00D252C4"/>
    <w:rsid w:val="00D30F80"/>
    <w:rsid w:val="00D33E01"/>
    <w:rsid w:val="00D443B2"/>
    <w:rsid w:val="00D6194E"/>
    <w:rsid w:val="00D64F0F"/>
    <w:rsid w:val="00D7175B"/>
    <w:rsid w:val="00D81980"/>
    <w:rsid w:val="00D87236"/>
    <w:rsid w:val="00DA0DBE"/>
    <w:rsid w:val="00DA6B02"/>
    <w:rsid w:val="00DA7D81"/>
    <w:rsid w:val="00DB1E93"/>
    <w:rsid w:val="00DB5AA1"/>
    <w:rsid w:val="00DB778F"/>
    <w:rsid w:val="00DC2557"/>
    <w:rsid w:val="00DC326F"/>
    <w:rsid w:val="00DC41B4"/>
    <w:rsid w:val="00DC673C"/>
    <w:rsid w:val="00DC7AF9"/>
    <w:rsid w:val="00DD1BD2"/>
    <w:rsid w:val="00DD3AF5"/>
    <w:rsid w:val="00DD6995"/>
    <w:rsid w:val="00DD717F"/>
    <w:rsid w:val="00DE539C"/>
    <w:rsid w:val="00E05A5C"/>
    <w:rsid w:val="00E25F36"/>
    <w:rsid w:val="00E27A4B"/>
    <w:rsid w:val="00E3176C"/>
    <w:rsid w:val="00E427E8"/>
    <w:rsid w:val="00E52E4F"/>
    <w:rsid w:val="00E6493D"/>
    <w:rsid w:val="00E6539A"/>
    <w:rsid w:val="00E65B7B"/>
    <w:rsid w:val="00E86C02"/>
    <w:rsid w:val="00E903FA"/>
    <w:rsid w:val="00EA06C2"/>
    <w:rsid w:val="00EB1DC4"/>
    <w:rsid w:val="00EB5961"/>
    <w:rsid w:val="00EC03CF"/>
    <w:rsid w:val="00EC7871"/>
    <w:rsid w:val="00ED136E"/>
    <w:rsid w:val="00ED665E"/>
    <w:rsid w:val="00EE081B"/>
    <w:rsid w:val="00EE1096"/>
    <w:rsid w:val="00EE3173"/>
    <w:rsid w:val="00F015AB"/>
    <w:rsid w:val="00F06ABE"/>
    <w:rsid w:val="00F11CE3"/>
    <w:rsid w:val="00F20686"/>
    <w:rsid w:val="00F20F14"/>
    <w:rsid w:val="00F24022"/>
    <w:rsid w:val="00F265FA"/>
    <w:rsid w:val="00F4000F"/>
    <w:rsid w:val="00F452CD"/>
    <w:rsid w:val="00F47206"/>
    <w:rsid w:val="00F47215"/>
    <w:rsid w:val="00F61B02"/>
    <w:rsid w:val="00F63473"/>
    <w:rsid w:val="00F66770"/>
    <w:rsid w:val="00F67179"/>
    <w:rsid w:val="00F7067E"/>
    <w:rsid w:val="00F91EE7"/>
    <w:rsid w:val="00FC0B55"/>
    <w:rsid w:val="00FD0D0C"/>
    <w:rsid w:val="00FD38C1"/>
    <w:rsid w:val="00FE1374"/>
    <w:rsid w:val="00FE4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FA65F"/>
  <w15:chartTrackingRefBased/>
  <w15:docId w15:val="{10DB763B-A724-4838-83C7-BD94E88A6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E94"/>
    <w:pPr>
      <w:keepNext/>
      <w:keepLines/>
      <w:numPr>
        <w:numId w:val="17"/>
      </w:numPr>
      <w:spacing w:before="360" w:after="120"/>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372E94"/>
    <w:pPr>
      <w:keepNext/>
      <w:keepLines/>
      <w:numPr>
        <w:ilvl w:val="1"/>
        <w:numId w:val="17"/>
      </w:numPr>
      <w:spacing w:before="160" w:after="120"/>
      <w:outlineLvl w:val="1"/>
    </w:pPr>
    <w:rPr>
      <w:rFonts w:ascii="Arial" w:eastAsiaTheme="majorEastAsia" w:hAnsi="Arial" w:cstheme="majorBidi"/>
      <w:b/>
      <w:szCs w:val="26"/>
      <w:lang w:val="mn-MN"/>
    </w:rPr>
  </w:style>
  <w:style w:type="paragraph" w:styleId="Heading3">
    <w:name w:val="heading 3"/>
    <w:basedOn w:val="Normal"/>
    <w:next w:val="Normal"/>
    <w:link w:val="Heading3Char"/>
    <w:uiPriority w:val="9"/>
    <w:unhideWhenUsed/>
    <w:qFormat/>
    <w:rsid w:val="00372E94"/>
    <w:pPr>
      <w:keepNext/>
      <w:keepLines/>
      <w:numPr>
        <w:ilvl w:val="2"/>
        <w:numId w:val="17"/>
      </w:numPr>
      <w:spacing w:before="40" w:after="0"/>
      <w:outlineLvl w:val="2"/>
    </w:pPr>
    <w:rPr>
      <w:rFonts w:ascii="Arial" w:eastAsiaTheme="majorEastAsia" w:hAnsi="Arial" w:cstheme="majorBidi"/>
      <w:b/>
      <w:szCs w:val="24"/>
    </w:rPr>
  </w:style>
  <w:style w:type="paragraph" w:styleId="Heading4">
    <w:name w:val="heading 4"/>
    <w:basedOn w:val="Normal"/>
    <w:next w:val="Normal"/>
    <w:link w:val="Heading4Char"/>
    <w:uiPriority w:val="9"/>
    <w:unhideWhenUsed/>
    <w:qFormat/>
    <w:rsid w:val="00372E94"/>
    <w:pPr>
      <w:keepNext/>
      <w:keepLines/>
      <w:numPr>
        <w:ilvl w:val="3"/>
        <w:numId w:val="17"/>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72E94"/>
    <w:pPr>
      <w:keepNext/>
      <w:keepLines/>
      <w:numPr>
        <w:ilvl w:val="4"/>
        <w:numId w:val="17"/>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72E94"/>
    <w:pPr>
      <w:keepNext/>
      <w:keepLines/>
      <w:numPr>
        <w:ilvl w:val="5"/>
        <w:numId w:val="17"/>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72E94"/>
    <w:pPr>
      <w:keepNext/>
      <w:keepLines/>
      <w:numPr>
        <w:ilvl w:val="6"/>
        <w:numId w:val="17"/>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72E94"/>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72E94"/>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5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8D6"/>
  </w:style>
  <w:style w:type="paragraph" w:styleId="Footer">
    <w:name w:val="footer"/>
    <w:basedOn w:val="Normal"/>
    <w:link w:val="FooterChar"/>
    <w:uiPriority w:val="99"/>
    <w:unhideWhenUsed/>
    <w:rsid w:val="009A5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8D6"/>
  </w:style>
  <w:style w:type="paragraph" w:styleId="FootnoteText">
    <w:name w:val="footnote text"/>
    <w:basedOn w:val="Normal"/>
    <w:link w:val="FootnoteTextChar"/>
    <w:uiPriority w:val="99"/>
    <w:semiHidden/>
    <w:unhideWhenUsed/>
    <w:rsid w:val="009A5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58D6"/>
    <w:rPr>
      <w:sz w:val="20"/>
      <w:szCs w:val="20"/>
    </w:rPr>
  </w:style>
  <w:style w:type="character" w:styleId="FootnoteReference">
    <w:name w:val="footnote reference"/>
    <w:basedOn w:val="DefaultParagraphFont"/>
    <w:uiPriority w:val="99"/>
    <w:semiHidden/>
    <w:unhideWhenUsed/>
    <w:rsid w:val="009A58D6"/>
    <w:rPr>
      <w:vertAlign w:val="superscript"/>
    </w:rPr>
  </w:style>
  <w:style w:type="paragraph" w:styleId="NormalWeb">
    <w:name w:val="Normal (Web)"/>
    <w:basedOn w:val="Normal"/>
    <w:uiPriority w:val="99"/>
    <w:unhideWhenUsed/>
    <w:rsid w:val="00C043B8"/>
    <w:pPr>
      <w:spacing w:before="100" w:beforeAutospacing="1" w:after="100" w:afterAutospacing="1" w:line="240" w:lineRule="auto"/>
    </w:pPr>
    <w:rPr>
      <w:rFonts w:eastAsia="Times New Roman" w:cs="Times New Roman"/>
      <w:szCs w:val="24"/>
    </w:rPr>
  </w:style>
  <w:style w:type="table" w:styleId="TableGrid">
    <w:name w:val="Table Grid"/>
    <w:basedOn w:val="TableNormal"/>
    <w:uiPriority w:val="39"/>
    <w:rsid w:val="00ED66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C0268"/>
    <w:pPr>
      <w:ind w:left="720"/>
      <w:contextualSpacing/>
    </w:pPr>
  </w:style>
  <w:style w:type="character" w:styleId="Hyperlink">
    <w:name w:val="Hyperlink"/>
    <w:basedOn w:val="DefaultParagraphFont"/>
    <w:uiPriority w:val="99"/>
    <w:unhideWhenUsed/>
    <w:rsid w:val="00DD1BD2"/>
    <w:rPr>
      <w:color w:val="0563C1" w:themeColor="hyperlink"/>
      <w:u w:val="single"/>
    </w:rPr>
  </w:style>
  <w:style w:type="character" w:styleId="CommentReference">
    <w:name w:val="annotation reference"/>
    <w:basedOn w:val="DefaultParagraphFont"/>
    <w:uiPriority w:val="99"/>
    <w:semiHidden/>
    <w:unhideWhenUsed/>
    <w:rsid w:val="00E903FA"/>
    <w:rPr>
      <w:sz w:val="16"/>
      <w:szCs w:val="16"/>
    </w:rPr>
  </w:style>
  <w:style w:type="paragraph" w:styleId="CommentText">
    <w:name w:val="annotation text"/>
    <w:basedOn w:val="Normal"/>
    <w:link w:val="CommentTextChar"/>
    <w:uiPriority w:val="99"/>
    <w:semiHidden/>
    <w:unhideWhenUsed/>
    <w:rsid w:val="00E903FA"/>
    <w:pPr>
      <w:spacing w:line="240" w:lineRule="auto"/>
    </w:pPr>
    <w:rPr>
      <w:sz w:val="20"/>
      <w:szCs w:val="20"/>
    </w:rPr>
  </w:style>
  <w:style w:type="character" w:customStyle="1" w:styleId="CommentTextChar">
    <w:name w:val="Comment Text Char"/>
    <w:basedOn w:val="DefaultParagraphFont"/>
    <w:link w:val="CommentText"/>
    <w:uiPriority w:val="99"/>
    <w:semiHidden/>
    <w:rsid w:val="00E903FA"/>
    <w:rPr>
      <w:sz w:val="20"/>
      <w:szCs w:val="20"/>
    </w:rPr>
  </w:style>
  <w:style w:type="paragraph" w:styleId="CommentSubject">
    <w:name w:val="annotation subject"/>
    <w:basedOn w:val="CommentText"/>
    <w:next w:val="CommentText"/>
    <w:link w:val="CommentSubjectChar"/>
    <w:uiPriority w:val="99"/>
    <w:semiHidden/>
    <w:unhideWhenUsed/>
    <w:rsid w:val="00E903FA"/>
    <w:rPr>
      <w:b/>
      <w:bCs/>
    </w:rPr>
  </w:style>
  <w:style w:type="character" w:customStyle="1" w:styleId="CommentSubjectChar">
    <w:name w:val="Comment Subject Char"/>
    <w:basedOn w:val="CommentTextChar"/>
    <w:link w:val="CommentSubject"/>
    <w:uiPriority w:val="99"/>
    <w:semiHidden/>
    <w:rsid w:val="00E903FA"/>
    <w:rPr>
      <w:b/>
      <w:bCs/>
      <w:sz w:val="20"/>
      <w:szCs w:val="20"/>
    </w:rPr>
  </w:style>
  <w:style w:type="paragraph" w:styleId="BalloonText">
    <w:name w:val="Balloon Text"/>
    <w:basedOn w:val="Normal"/>
    <w:link w:val="BalloonTextChar"/>
    <w:uiPriority w:val="99"/>
    <w:semiHidden/>
    <w:unhideWhenUsed/>
    <w:rsid w:val="00E903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3FA"/>
    <w:rPr>
      <w:rFonts w:ascii="Segoe UI" w:hAnsi="Segoe UI" w:cs="Segoe UI"/>
      <w:sz w:val="18"/>
      <w:szCs w:val="18"/>
    </w:rPr>
  </w:style>
  <w:style w:type="character" w:styleId="Emphasis">
    <w:name w:val="Emphasis"/>
    <w:basedOn w:val="DefaultParagraphFont"/>
    <w:uiPriority w:val="20"/>
    <w:qFormat/>
    <w:rsid w:val="005D4F84"/>
    <w:rPr>
      <w:i/>
      <w:iCs/>
    </w:rPr>
  </w:style>
  <w:style w:type="character" w:styleId="Strong">
    <w:name w:val="Strong"/>
    <w:basedOn w:val="DefaultParagraphFont"/>
    <w:uiPriority w:val="22"/>
    <w:qFormat/>
    <w:rsid w:val="00E6493D"/>
    <w:rPr>
      <w:b/>
      <w:bCs/>
    </w:rPr>
  </w:style>
  <w:style w:type="character" w:customStyle="1" w:styleId="ListParagraphChar">
    <w:name w:val="List Paragraph Char"/>
    <w:link w:val="ListParagraph"/>
    <w:uiPriority w:val="34"/>
    <w:rsid w:val="00944012"/>
  </w:style>
  <w:style w:type="character" w:customStyle="1" w:styleId="Heading1Char">
    <w:name w:val="Heading 1 Char"/>
    <w:basedOn w:val="DefaultParagraphFont"/>
    <w:link w:val="Heading1"/>
    <w:uiPriority w:val="9"/>
    <w:rsid w:val="00372E94"/>
    <w:rPr>
      <w:rFonts w:ascii="Arial" w:eastAsiaTheme="majorEastAsia" w:hAnsi="Arial" w:cstheme="majorBidi"/>
      <w:b/>
      <w:szCs w:val="32"/>
    </w:rPr>
  </w:style>
  <w:style w:type="character" w:customStyle="1" w:styleId="Heading2Char">
    <w:name w:val="Heading 2 Char"/>
    <w:basedOn w:val="DefaultParagraphFont"/>
    <w:link w:val="Heading2"/>
    <w:uiPriority w:val="9"/>
    <w:rsid w:val="00372E94"/>
    <w:rPr>
      <w:rFonts w:ascii="Arial" w:eastAsiaTheme="majorEastAsia" w:hAnsi="Arial" w:cstheme="majorBidi"/>
      <w:b/>
      <w:szCs w:val="26"/>
      <w:lang w:val="mn-MN"/>
    </w:rPr>
  </w:style>
  <w:style w:type="character" w:customStyle="1" w:styleId="Heading3Char">
    <w:name w:val="Heading 3 Char"/>
    <w:basedOn w:val="DefaultParagraphFont"/>
    <w:link w:val="Heading3"/>
    <w:uiPriority w:val="9"/>
    <w:rsid w:val="00372E94"/>
    <w:rPr>
      <w:rFonts w:ascii="Arial" w:eastAsiaTheme="majorEastAsia" w:hAnsi="Arial" w:cstheme="majorBidi"/>
      <w:b/>
      <w:szCs w:val="24"/>
    </w:rPr>
  </w:style>
  <w:style w:type="character" w:customStyle="1" w:styleId="Heading4Char">
    <w:name w:val="Heading 4 Char"/>
    <w:basedOn w:val="DefaultParagraphFont"/>
    <w:link w:val="Heading4"/>
    <w:uiPriority w:val="9"/>
    <w:rsid w:val="00372E9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72E9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72E9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72E9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72E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72E94"/>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840D41"/>
    <w:rPr>
      <w:color w:val="605E5C"/>
      <w:shd w:val="clear" w:color="auto" w:fill="E1DFDD"/>
    </w:rPr>
  </w:style>
  <w:style w:type="character" w:customStyle="1" w:styleId="highlight2">
    <w:name w:val="highlight2"/>
    <w:basedOn w:val="DefaultParagraphFont"/>
    <w:rsid w:val="00254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6709">
      <w:bodyDiv w:val="1"/>
      <w:marLeft w:val="0"/>
      <w:marRight w:val="0"/>
      <w:marTop w:val="0"/>
      <w:marBottom w:val="0"/>
      <w:divBdr>
        <w:top w:val="none" w:sz="0" w:space="0" w:color="auto"/>
        <w:left w:val="none" w:sz="0" w:space="0" w:color="auto"/>
        <w:bottom w:val="none" w:sz="0" w:space="0" w:color="auto"/>
        <w:right w:val="none" w:sz="0" w:space="0" w:color="auto"/>
      </w:divBdr>
    </w:div>
    <w:div w:id="43529598">
      <w:bodyDiv w:val="1"/>
      <w:marLeft w:val="0"/>
      <w:marRight w:val="0"/>
      <w:marTop w:val="0"/>
      <w:marBottom w:val="0"/>
      <w:divBdr>
        <w:top w:val="none" w:sz="0" w:space="0" w:color="auto"/>
        <w:left w:val="none" w:sz="0" w:space="0" w:color="auto"/>
        <w:bottom w:val="none" w:sz="0" w:space="0" w:color="auto"/>
        <w:right w:val="none" w:sz="0" w:space="0" w:color="auto"/>
      </w:divBdr>
    </w:div>
    <w:div w:id="281114403">
      <w:bodyDiv w:val="1"/>
      <w:marLeft w:val="0"/>
      <w:marRight w:val="0"/>
      <w:marTop w:val="0"/>
      <w:marBottom w:val="0"/>
      <w:divBdr>
        <w:top w:val="none" w:sz="0" w:space="0" w:color="auto"/>
        <w:left w:val="none" w:sz="0" w:space="0" w:color="auto"/>
        <w:bottom w:val="none" w:sz="0" w:space="0" w:color="auto"/>
        <w:right w:val="none" w:sz="0" w:space="0" w:color="auto"/>
      </w:divBdr>
    </w:div>
    <w:div w:id="286863729">
      <w:bodyDiv w:val="1"/>
      <w:marLeft w:val="0"/>
      <w:marRight w:val="0"/>
      <w:marTop w:val="0"/>
      <w:marBottom w:val="0"/>
      <w:divBdr>
        <w:top w:val="none" w:sz="0" w:space="0" w:color="auto"/>
        <w:left w:val="none" w:sz="0" w:space="0" w:color="auto"/>
        <w:bottom w:val="none" w:sz="0" w:space="0" w:color="auto"/>
        <w:right w:val="none" w:sz="0" w:space="0" w:color="auto"/>
      </w:divBdr>
    </w:div>
    <w:div w:id="943918963">
      <w:bodyDiv w:val="1"/>
      <w:marLeft w:val="0"/>
      <w:marRight w:val="0"/>
      <w:marTop w:val="0"/>
      <w:marBottom w:val="0"/>
      <w:divBdr>
        <w:top w:val="none" w:sz="0" w:space="0" w:color="auto"/>
        <w:left w:val="none" w:sz="0" w:space="0" w:color="auto"/>
        <w:bottom w:val="none" w:sz="0" w:space="0" w:color="auto"/>
        <w:right w:val="none" w:sz="0" w:space="0" w:color="auto"/>
      </w:divBdr>
    </w:div>
    <w:div w:id="1208107362">
      <w:bodyDiv w:val="1"/>
      <w:marLeft w:val="0"/>
      <w:marRight w:val="0"/>
      <w:marTop w:val="0"/>
      <w:marBottom w:val="0"/>
      <w:divBdr>
        <w:top w:val="none" w:sz="0" w:space="0" w:color="auto"/>
        <w:left w:val="none" w:sz="0" w:space="0" w:color="auto"/>
        <w:bottom w:val="none" w:sz="0" w:space="0" w:color="auto"/>
        <w:right w:val="none" w:sz="0" w:space="0" w:color="auto"/>
      </w:divBdr>
    </w:div>
    <w:div w:id="1208756980">
      <w:bodyDiv w:val="1"/>
      <w:marLeft w:val="0"/>
      <w:marRight w:val="0"/>
      <w:marTop w:val="0"/>
      <w:marBottom w:val="0"/>
      <w:divBdr>
        <w:top w:val="none" w:sz="0" w:space="0" w:color="auto"/>
        <w:left w:val="none" w:sz="0" w:space="0" w:color="auto"/>
        <w:bottom w:val="none" w:sz="0" w:space="0" w:color="auto"/>
        <w:right w:val="none" w:sz="0" w:space="0" w:color="auto"/>
      </w:divBdr>
    </w:div>
    <w:div w:id="1368287801">
      <w:bodyDiv w:val="1"/>
      <w:marLeft w:val="0"/>
      <w:marRight w:val="0"/>
      <w:marTop w:val="0"/>
      <w:marBottom w:val="0"/>
      <w:divBdr>
        <w:top w:val="none" w:sz="0" w:space="0" w:color="auto"/>
        <w:left w:val="none" w:sz="0" w:space="0" w:color="auto"/>
        <w:bottom w:val="none" w:sz="0" w:space="0" w:color="auto"/>
        <w:right w:val="none" w:sz="0" w:space="0" w:color="auto"/>
      </w:divBdr>
    </w:div>
    <w:div w:id="1608386026">
      <w:bodyDiv w:val="1"/>
      <w:marLeft w:val="0"/>
      <w:marRight w:val="0"/>
      <w:marTop w:val="0"/>
      <w:marBottom w:val="0"/>
      <w:divBdr>
        <w:top w:val="none" w:sz="0" w:space="0" w:color="auto"/>
        <w:left w:val="none" w:sz="0" w:space="0" w:color="auto"/>
        <w:bottom w:val="none" w:sz="0" w:space="0" w:color="auto"/>
        <w:right w:val="none" w:sz="0" w:space="0" w:color="auto"/>
      </w:divBdr>
    </w:div>
    <w:div w:id="1609121566">
      <w:bodyDiv w:val="1"/>
      <w:marLeft w:val="0"/>
      <w:marRight w:val="0"/>
      <w:marTop w:val="0"/>
      <w:marBottom w:val="0"/>
      <w:divBdr>
        <w:top w:val="none" w:sz="0" w:space="0" w:color="auto"/>
        <w:left w:val="none" w:sz="0" w:space="0" w:color="auto"/>
        <w:bottom w:val="none" w:sz="0" w:space="0" w:color="auto"/>
        <w:right w:val="none" w:sz="0" w:space="0" w:color="auto"/>
      </w:divBdr>
    </w:div>
    <w:div w:id="1787042955">
      <w:bodyDiv w:val="1"/>
      <w:marLeft w:val="0"/>
      <w:marRight w:val="0"/>
      <w:marTop w:val="0"/>
      <w:marBottom w:val="0"/>
      <w:divBdr>
        <w:top w:val="none" w:sz="0" w:space="0" w:color="auto"/>
        <w:left w:val="none" w:sz="0" w:space="0" w:color="auto"/>
        <w:bottom w:val="none" w:sz="0" w:space="0" w:color="auto"/>
        <w:right w:val="none" w:sz="0" w:space="0" w:color="auto"/>
      </w:divBdr>
    </w:div>
    <w:div w:id="1999654607">
      <w:bodyDiv w:val="1"/>
      <w:marLeft w:val="0"/>
      <w:marRight w:val="0"/>
      <w:marTop w:val="0"/>
      <w:marBottom w:val="0"/>
      <w:divBdr>
        <w:top w:val="none" w:sz="0" w:space="0" w:color="auto"/>
        <w:left w:val="none" w:sz="0" w:space="0" w:color="auto"/>
        <w:bottom w:val="none" w:sz="0" w:space="0" w:color="auto"/>
        <w:right w:val="none" w:sz="0" w:space="0" w:color="auto"/>
      </w:divBdr>
    </w:div>
    <w:div w:id="2022969674">
      <w:bodyDiv w:val="1"/>
      <w:marLeft w:val="0"/>
      <w:marRight w:val="0"/>
      <w:marTop w:val="0"/>
      <w:marBottom w:val="0"/>
      <w:divBdr>
        <w:top w:val="none" w:sz="0" w:space="0" w:color="auto"/>
        <w:left w:val="none" w:sz="0" w:space="0" w:color="auto"/>
        <w:bottom w:val="none" w:sz="0" w:space="0" w:color="auto"/>
        <w:right w:val="none" w:sz="0" w:space="0" w:color="auto"/>
      </w:divBdr>
    </w:div>
    <w:div w:id="204263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BB880BB-A371-4573-B5C6-1191DFCAD96F}" type="doc">
      <dgm:prSet loTypeId="urn:microsoft.com/office/officeart/2005/8/layout/chevron1" loCatId="process" qsTypeId="urn:microsoft.com/office/officeart/2005/8/quickstyle/simple1" qsCatId="simple" csTypeId="urn:microsoft.com/office/officeart/2005/8/colors/accent1_2" csCatId="accent1" phldr="1"/>
      <dgm:spPr/>
    </dgm:pt>
    <dgm:pt modelId="{DC36ECF2-E41C-4E0B-8DFC-0773FD3F5669}">
      <dgm:prSet phldrT="[Text]"/>
      <dgm:spPr/>
      <dgm:t>
        <a:bodyPr/>
        <a:lstStyle/>
        <a:p>
          <a:r>
            <a:rPr lang="mn-MN">
              <a:latin typeface="Arial" panose="020B0604020202020204" pitchFamily="34" charset="0"/>
              <a:cs typeface="Arial" panose="020B0604020202020204" pitchFamily="34" charset="0"/>
            </a:rPr>
            <a:t>үүргийг гүйцэтгэхэд шаардагдах стандарт үйл ажиллагааг тодорхойлох</a:t>
          </a:r>
          <a:endParaRPr lang="en-US">
            <a:latin typeface="Arial" panose="020B0604020202020204" pitchFamily="34" charset="0"/>
            <a:cs typeface="Arial" panose="020B0604020202020204" pitchFamily="34" charset="0"/>
          </a:endParaRPr>
        </a:p>
      </dgm:t>
    </dgm:pt>
    <dgm:pt modelId="{19003845-BA97-4AF7-BD0E-CE45AEE538F8}" type="parTrans" cxnId="{D77B4DAF-F2F6-44CC-92C7-0F16CB5A7842}">
      <dgm:prSet/>
      <dgm:spPr/>
      <dgm:t>
        <a:bodyPr/>
        <a:lstStyle/>
        <a:p>
          <a:endParaRPr lang="en-US">
            <a:latin typeface="Arial" panose="020B0604020202020204" pitchFamily="34" charset="0"/>
            <a:cs typeface="Arial" panose="020B0604020202020204" pitchFamily="34" charset="0"/>
          </a:endParaRPr>
        </a:p>
      </dgm:t>
    </dgm:pt>
    <dgm:pt modelId="{1300DD20-F1C2-4554-826B-DC5A35B8C760}" type="sibTrans" cxnId="{D77B4DAF-F2F6-44CC-92C7-0F16CB5A7842}">
      <dgm:prSet/>
      <dgm:spPr/>
      <dgm:t>
        <a:bodyPr/>
        <a:lstStyle/>
        <a:p>
          <a:endParaRPr lang="en-US">
            <a:latin typeface="Arial" panose="020B0604020202020204" pitchFamily="34" charset="0"/>
            <a:cs typeface="Arial" panose="020B0604020202020204" pitchFamily="34" charset="0"/>
          </a:endParaRPr>
        </a:p>
      </dgm:t>
    </dgm:pt>
    <dgm:pt modelId="{8EB5C315-5586-46E9-A10C-7C1CDAD8A29A}">
      <dgm:prSet phldrT="[Text]"/>
      <dgm:spPr/>
      <dgm:t>
        <a:bodyPr/>
        <a:lstStyle/>
        <a:p>
          <a:r>
            <a:rPr lang="mn-MN">
              <a:latin typeface="Arial" panose="020B0604020202020204" pitchFamily="34" charset="0"/>
              <a:cs typeface="Arial" panose="020B0604020202020204" pitchFamily="34" charset="0"/>
            </a:rPr>
            <a:t>стандарт үйл ажиллагаа тус бүрт зарцуулах хугацааг тодорхойлох</a:t>
          </a:r>
          <a:endParaRPr lang="en-US">
            <a:latin typeface="Arial" panose="020B0604020202020204" pitchFamily="34" charset="0"/>
            <a:cs typeface="Arial" panose="020B0604020202020204" pitchFamily="34" charset="0"/>
          </a:endParaRPr>
        </a:p>
      </dgm:t>
    </dgm:pt>
    <dgm:pt modelId="{A9B1C9BF-6E23-47A8-A573-68B344945299}" type="parTrans" cxnId="{D0BDF7F9-9A65-442D-B2C6-0895C17F4A82}">
      <dgm:prSet/>
      <dgm:spPr/>
      <dgm:t>
        <a:bodyPr/>
        <a:lstStyle/>
        <a:p>
          <a:endParaRPr lang="en-US">
            <a:latin typeface="Arial" panose="020B0604020202020204" pitchFamily="34" charset="0"/>
            <a:cs typeface="Arial" panose="020B0604020202020204" pitchFamily="34" charset="0"/>
          </a:endParaRPr>
        </a:p>
      </dgm:t>
    </dgm:pt>
    <dgm:pt modelId="{97379AD7-3C0A-4F3A-89AE-D8E5C08D056A}" type="sibTrans" cxnId="{D0BDF7F9-9A65-442D-B2C6-0895C17F4A82}">
      <dgm:prSet/>
      <dgm:spPr/>
      <dgm:t>
        <a:bodyPr/>
        <a:lstStyle/>
        <a:p>
          <a:endParaRPr lang="en-US">
            <a:latin typeface="Arial" panose="020B0604020202020204" pitchFamily="34" charset="0"/>
            <a:cs typeface="Arial" panose="020B0604020202020204" pitchFamily="34" charset="0"/>
          </a:endParaRPr>
        </a:p>
      </dgm:t>
    </dgm:pt>
    <dgm:pt modelId="{693E96F5-8327-4B48-B7BE-19CA3A6A9F4C}">
      <dgm:prSet phldrT="[Text]"/>
      <dgm:spPr/>
      <dgm:t>
        <a:bodyPr/>
        <a:lstStyle/>
        <a:p>
          <a:r>
            <a:rPr lang="mn-MN">
              <a:latin typeface="Arial" panose="020B0604020202020204" pitchFamily="34" charset="0"/>
              <a:cs typeface="Arial" panose="020B0604020202020204" pitchFamily="34" charset="0"/>
            </a:rPr>
            <a:t>ажлын хөлсийг тодорхойлох</a:t>
          </a:r>
          <a:endParaRPr lang="en-US">
            <a:latin typeface="Arial" panose="020B0604020202020204" pitchFamily="34" charset="0"/>
            <a:cs typeface="Arial" panose="020B0604020202020204" pitchFamily="34" charset="0"/>
          </a:endParaRPr>
        </a:p>
      </dgm:t>
    </dgm:pt>
    <dgm:pt modelId="{A4519DC4-784A-4AE0-A903-44B745EF0B9E}" type="parTrans" cxnId="{93284B8B-B9FB-4F29-8CC5-31AA5FA8D622}">
      <dgm:prSet/>
      <dgm:spPr/>
      <dgm:t>
        <a:bodyPr/>
        <a:lstStyle/>
        <a:p>
          <a:endParaRPr lang="en-US">
            <a:latin typeface="Arial" panose="020B0604020202020204" pitchFamily="34" charset="0"/>
            <a:cs typeface="Arial" panose="020B0604020202020204" pitchFamily="34" charset="0"/>
          </a:endParaRPr>
        </a:p>
      </dgm:t>
    </dgm:pt>
    <dgm:pt modelId="{4407BE0E-5EF1-4985-8BC2-5EA6D99B7DDE}" type="sibTrans" cxnId="{93284B8B-B9FB-4F29-8CC5-31AA5FA8D622}">
      <dgm:prSet/>
      <dgm:spPr/>
      <dgm:t>
        <a:bodyPr/>
        <a:lstStyle/>
        <a:p>
          <a:endParaRPr lang="en-US">
            <a:latin typeface="Arial" panose="020B0604020202020204" pitchFamily="34" charset="0"/>
            <a:cs typeface="Arial" panose="020B0604020202020204" pitchFamily="34" charset="0"/>
          </a:endParaRPr>
        </a:p>
      </dgm:t>
    </dgm:pt>
    <dgm:pt modelId="{7D35595C-8AB6-4AA3-85AC-9B3C16C9732E}" type="pres">
      <dgm:prSet presAssocID="{CBB880BB-A371-4573-B5C6-1191DFCAD96F}" presName="Name0" presStyleCnt="0">
        <dgm:presLayoutVars>
          <dgm:dir/>
          <dgm:animLvl val="lvl"/>
          <dgm:resizeHandles val="exact"/>
        </dgm:presLayoutVars>
      </dgm:prSet>
      <dgm:spPr/>
    </dgm:pt>
    <dgm:pt modelId="{5F94A141-CAC1-485C-9636-F4E139B2B7FE}" type="pres">
      <dgm:prSet presAssocID="{DC36ECF2-E41C-4E0B-8DFC-0773FD3F5669}" presName="parTxOnly" presStyleLbl="node1" presStyleIdx="0" presStyleCnt="3">
        <dgm:presLayoutVars>
          <dgm:chMax val="0"/>
          <dgm:chPref val="0"/>
          <dgm:bulletEnabled val="1"/>
        </dgm:presLayoutVars>
      </dgm:prSet>
      <dgm:spPr/>
    </dgm:pt>
    <dgm:pt modelId="{2771CD4B-D8F6-49DF-BFD9-87C8ECD74DED}" type="pres">
      <dgm:prSet presAssocID="{1300DD20-F1C2-4554-826B-DC5A35B8C760}" presName="parTxOnlySpace" presStyleCnt="0"/>
      <dgm:spPr/>
    </dgm:pt>
    <dgm:pt modelId="{53063C8F-B0ED-4EA8-B829-14882CADC34F}" type="pres">
      <dgm:prSet presAssocID="{8EB5C315-5586-46E9-A10C-7C1CDAD8A29A}" presName="parTxOnly" presStyleLbl="node1" presStyleIdx="1" presStyleCnt="3">
        <dgm:presLayoutVars>
          <dgm:chMax val="0"/>
          <dgm:chPref val="0"/>
          <dgm:bulletEnabled val="1"/>
        </dgm:presLayoutVars>
      </dgm:prSet>
      <dgm:spPr/>
    </dgm:pt>
    <dgm:pt modelId="{F4EE2440-2C90-4993-A95F-74514080517E}" type="pres">
      <dgm:prSet presAssocID="{97379AD7-3C0A-4F3A-89AE-D8E5C08D056A}" presName="parTxOnlySpace" presStyleCnt="0"/>
      <dgm:spPr/>
    </dgm:pt>
    <dgm:pt modelId="{4AF8A0D6-A577-478F-BEF0-1E84CB34A1E3}" type="pres">
      <dgm:prSet presAssocID="{693E96F5-8327-4B48-B7BE-19CA3A6A9F4C}" presName="parTxOnly" presStyleLbl="node1" presStyleIdx="2" presStyleCnt="3">
        <dgm:presLayoutVars>
          <dgm:chMax val="0"/>
          <dgm:chPref val="0"/>
          <dgm:bulletEnabled val="1"/>
        </dgm:presLayoutVars>
      </dgm:prSet>
      <dgm:spPr/>
    </dgm:pt>
  </dgm:ptLst>
  <dgm:cxnLst>
    <dgm:cxn modelId="{A0630D0A-C69B-4C8F-9942-36F3E33DEFE5}" type="presOf" srcId="{DC36ECF2-E41C-4E0B-8DFC-0773FD3F5669}" destId="{5F94A141-CAC1-485C-9636-F4E139B2B7FE}" srcOrd="0" destOrd="0" presId="urn:microsoft.com/office/officeart/2005/8/layout/chevron1"/>
    <dgm:cxn modelId="{93284B8B-B9FB-4F29-8CC5-31AA5FA8D622}" srcId="{CBB880BB-A371-4573-B5C6-1191DFCAD96F}" destId="{693E96F5-8327-4B48-B7BE-19CA3A6A9F4C}" srcOrd="2" destOrd="0" parTransId="{A4519DC4-784A-4AE0-A903-44B745EF0B9E}" sibTransId="{4407BE0E-5EF1-4985-8BC2-5EA6D99B7DDE}"/>
    <dgm:cxn modelId="{8A45C79A-8FC7-47F1-9A80-28E79ED1733B}" type="presOf" srcId="{8EB5C315-5586-46E9-A10C-7C1CDAD8A29A}" destId="{53063C8F-B0ED-4EA8-B829-14882CADC34F}" srcOrd="0" destOrd="0" presId="urn:microsoft.com/office/officeart/2005/8/layout/chevron1"/>
    <dgm:cxn modelId="{D77B4DAF-F2F6-44CC-92C7-0F16CB5A7842}" srcId="{CBB880BB-A371-4573-B5C6-1191DFCAD96F}" destId="{DC36ECF2-E41C-4E0B-8DFC-0773FD3F5669}" srcOrd="0" destOrd="0" parTransId="{19003845-BA97-4AF7-BD0E-CE45AEE538F8}" sibTransId="{1300DD20-F1C2-4554-826B-DC5A35B8C760}"/>
    <dgm:cxn modelId="{B3DEEFBB-265C-4085-ABF3-E9B8A06CE417}" type="presOf" srcId="{CBB880BB-A371-4573-B5C6-1191DFCAD96F}" destId="{7D35595C-8AB6-4AA3-85AC-9B3C16C9732E}" srcOrd="0" destOrd="0" presId="urn:microsoft.com/office/officeart/2005/8/layout/chevron1"/>
    <dgm:cxn modelId="{43B54EDB-814C-49EB-B182-EE365B66B1AC}" type="presOf" srcId="{693E96F5-8327-4B48-B7BE-19CA3A6A9F4C}" destId="{4AF8A0D6-A577-478F-BEF0-1E84CB34A1E3}" srcOrd="0" destOrd="0" presId="urn:microsoft.com/office/officeart/2005/8/layout/chevron1"/>
    <dgm:cxn modelId="{D0BDF7F9-9A65-442D-B2C6-0895C17F4A82}" srcId="{CBB880BB-A371-4573-B5C6-1191DFCAD96F}" destId="{8EB5C315-5586-46E9-A10C-7C1CDAD8A29A}" srcOrd="1" destOrd="0" parTransId="{A9B1C9BF-6E23-47A8-A573-68B344945299}" sibTransId="{97379AD7-3C0A-4F3A-89AE-D8E5C08D056A}"/>
    <dgm:cxn modelId="{3C2E4185-4C7D-4C14-82B3-4E2D7B9D78E3}" type="presParOf" srcId="{7D35595C-8AB6-4AA3-85AC-9B3C16C9732E}" destId="{5F94A141-CAC1-485C-9636-F4E139B2B7FE}" srcOrd="0" destOrd="0" presId="urn:microsoft.com/office/officeart/2005/8/layout/chevron1"/>
    <dgm:cxn modelId="{2141F460-5324-44CD-A353-C5FE4DDC1F24}" type="presParOf" srcId="{7D35595C-8AB6-4AA3-85AC-9B3C16C9732E}" destId="{2771CD4B-D8F6-49DF-BFD9-87C8ECD74DED}" srcOrd="1" destOrd="0" presId="urn:microsoft.com/office/officeart/2005/8/layout/chevron1"/>
    <dgm:cxn modelId="{B47B72E4-D966-4221-A025-D637300CEF23}" type="presParOf" srcId="{7D35595C-8AB6-4AA3-85AC-9B3C16C9732E}" destId="{53063C8F-B0ED-4EA8-B829-14882CADC34F}" srcOrd="2" destOrd="0" presId="urn:microsoft.com/office/officeart/2005/8/layout/chevron1"/>
    <dgm:cxn modelId="{DDF73303-13C0-4DC1-A652-07E736118907}" type="presParOf" srcId="{7D35595C-8AB6-4AA3-85AC-9B3C16C9732E}" destId="{F4EE2440-2C90-4993-A95F-74514080517E}" srcOrd="3" destOrd="0" presId="urn:microsoft.com/office/officeart/2005/8/layout/chevron1"/>
    <dgm:cxn modelId="{A90D90D9-8594-4973-B68D-255D1F5BB0F0}" type="presParOf" srcId="{7D35595C-8AB6-4AA3-85AC-9B3C16C9732E}" destId="{4AF8A0D6-A577-478F-BEF0-1E84CB34A1E3}" srcOrd="4" destOrd="0" presId="urn:microsoft.com/office/officeart/2005/8/layout/chevron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94A141-CAC1-485C-9636-F4E139B2B7FE}">
      <dsp:nvSpPr>
        <dsp:cNvPr id="0" name=""/>
        <dsp:cNvSpPr/>
      </dsp:nvSpPr>
      <dsp:spPr>
        <a:xfrm>
          <a:off x="1607" y="82796"/>
          <a:ext cx="1958280" cy="783312"/>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mn-MN" sz="900" kern="1200">
              <a:latin typeface="Arial" panose="020B0604020202020204" pitchFamily="34" charset="0"/>
              <a:cs typeface="Arial" panose="020B0604020202020204" pitchFamily="34" charset="0"/>
            </a:rPr>
            <a:t>үүргийг гүйцэтгэхэд шаардагдах стандарт үйл ажиллагааг тодорхойлох</a:t>
          </a:r>
          <a:endParaRPr lang="en-US" sz="900" kern="1200">
            <a:latin typeface="Arial" panose="020B0604020202020204" pitchFamily="34" charset="0"/>
            <a:cs typeface="Arial" panose="020B0604020202020204" pitchFamily="34" charset="0"/>
          </a:endParaRPr>
        </a:p>
      </dsp:txBody>
      <dsp:txXfrm>
        <a:off x="393263" y="82796"/>
        <a:ext cx="1174968" cy="783312"/>
      </dsp:txXfrm>
    </dsp:sp>
    <dsp:sp modelId="{53063C8F-B0ED-4EA8-B829-14882CADC34F}">
      <dsp:nvSpPr>
        <dsp:cNvPr id="0" name=""/>
        <dsp:cNvSpPr/>
      </dsp:nvSpPr>
      <dsp:spPr>
        <a:xfrm>
          <a:off x="1764059" y="82796"/>
          <a:ext cx="1958280" cy="783312"/>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mn-MN" sz="900" kern="1200">
              <a:latin typeface="Arial" panose="020B0604020202020204" pitchFamily="34" charset="0"/>
              <a:cs typeface="Arial" panose="020B0604020202020204" pitchFamily="34" charset="0"/>
            </a:rPr>
            <a:t>стандарт үйл ажиллагаа тус бүрт зарцуулах хугацааг тодорхойлох</a:t>
          </a:r>
          <a:endParaRPr lang="en-US" sz="900" kern="1200">
            <a:latin typeface="Arial" panose="020B0604020202020204" pitchFamily="34" charset="0"/>
            <a:cs typeface="Arial" panose="020B0604020202020204" pitchFamily="34" charset="0"/>
          </a:endParaRPr>
        </a:p>
      </dsp:txBody>
      <dsp:txXfrm>
        <a:off x="2155715" y="82796"/>
        <a:ext cx="1174968" cy="783312"/>
      </dsp:txXfrm>
    </dsp:sp>
    <dsp:sp modelId="{4AF8A0D6-A577-478F-BEF0-1E84CB34A1E3}">
      <dsp:nvSpPr>
        <dsp:cNvPr id="0" name=""/>
        <dsp:cNvSpPr/>
      </dsp:nvSpPr>
      <dsp:spPr>
        <a:xfrm>
          <a:off x="3526512" y="82796"/>
          <a:ext cx="1958280" cy="783312"/>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marL="0" lvl="0" indent="0" algn="ctr" defTabSz="400050">
            <a:lnSpc>
              <a:spcPct val="90000"/>
            </a:lnSpc>
            <a:spcBef>
              <a:spcPct val="0"/>
            </a:spcBef>
            <a:spcAft>
              <a:spcPct val="35000"/>
            </a:spcAft>
            <a:buNone/>
          </a:pPr>
          <a:r>
            <a:rPr lang="mn-MN" sz="900" kern="1200">
              <a:latin typeface="Arial" panose="020B0604020202020204" pitchFamily="34" charset="0"/>
              <a:cs typeface="Arial" panose="020B0604020202020204" pitchFamily="34" charset="0"/>
            </a:rPr>
            <a:t>ажлын хөлсийг тодорхойлох</a:t>
          </a:r>
          <a:endParaRPr lang="en-US" sz="900" kern="1200">
            <a:latin typeface="Arial" panose="020B0604020202020204" pitchFamily="34" charset="0"/>
            <a:cs typeface="Arial" panose="020B0604020202020204" pitchFamily="34" charset="0"/>
          </a:endParaRPr>
        </a:p>
      </dsp:txBody>
      <dsp:txXfrm>
        <a:off x="3918168" y="82796"/>
        <a:ext cx="1174968" cy="783312"/>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54277D8972407BA7523C9C44E515E5"/>
        <w:category>
          <w:name w:val="General"/>
          <w:gallery w:val="placeholder"/>
        </w:category>
        <w:types>
          <w:type w:val="bbPlcHdr"/>
        </w:types>
        <w:behaviors>
          <w:behavior w:val="content"/>
        </w:behaviors>
        <w:guid w:val="{CAFD5F2B-0C21-43BF-BB9A-F6EE009A1067}"/>
      </w:docPartPr>
      <w:docPartBody>
        <w:p w:rsidR="009323A5" w:rsidRDefault="00C969E0" w:rsidP="00C969E0">
          <w:pPr>
            <w:pStyle w:val="1A54277D8972407BA7523C9C44E515E5"/>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281"/>
    <w:rsid w:val="00085D98"/>
    <w:rsid w:val="00170CB6"/>
    <w:rsid w:val="00196206"/>
    <w:rsid w:val="00260E27"/>
    <w:rsid w:val="002F5CFE"/>
    <w:rsid w:val="003353BF"/>
    <w:rsid w:val="00360DDC"/>
    <w:rsid w:val="003B48BE"/>
    <w:rsid w:val="004177B7"/>
    <w:rsid w:val="00482281"/>
    <w:rsid w:val="00592009"/>
    <w:rsid w:val="005C068C"/>
    <w:rsid w:val="006B3DF2"/>
    <w:rsid w:val="007629BE"/>
    <w:rsid w:val="0078146B"/>
    <w:rsid w:val="007D61E5"/>
    <w:rsid w:val="00832B59"/>
    <w:rsid w:val="008C6917"/>
    <w:rsid w:val="008D36F9"/>
    <w:rsid w:val="00931ED0"/>
    <w:rsid w:val="009323A5"/>
    <w:rsid w:val="009527A0"/>
    <w:rsid w:val="00984CBB"/>
    <w:rsid w:val="009E21B6"/>
    <w:rsid w:val="00AA5B9E"/>
    <w:rsid w:val="00AD040C"/>
    <w:rsid w:val="00B0692D"/>
    <w:rsid w:val="00BB0F2C"/>
    <w:rsid w:val="00C969E0"/>
    <w:rsid w:val="00D71EFB"/>
    <w:rsid w:val="00DE771F"/>
    <w:rsid w:val="00E1777F"/>
    <w:rsid w:val="00E269D7"/>
    <w:rsid w:val="00F1781E"/>
    <w:rsid w:val="00FD3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54277D8972407BA7523C9C44E515E5">
    <w:name w:val="1A54277D8972407BA7523C9C44E515E5"/>
    <w:rsid w:val="00C969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47E33-049B-474C-AFD2-BA7CA08ED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3350</Words>
  <Characters>19100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Хэвлэл мэдээллийн эрх чөлөөний тухай хуулийн шинэчилсэн найруулгын төслийг дагалдан гарах зардлын тооцооны тайлан</vt:lpstr>
    </vt:vector>
  </TitlesOfParts>
  <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Инновацийн тухай хуульд нэмэлт, өөрчлөлт оруулах тухай хуулийн  төслийг хэрэгжүүлэхтэй холбоотой зардлын тооцооны тайлан</dc:title>
  <dc:subject/>
  <dc:creator>altantuya burentugs</dc:creator>
  <cp:keywords/>
  <dc:description/>
  <cp:lastModifiedBy>DELL</cp:lastModifiedBy>
  <cp:revision>7</cp:revision>
  <cp:lastPrinted>2024-12-13T02:51:00Z</cp:lastPrinted>
  <dcterms:created xsi:type="dcterms:W3CDTF">2026-10-05T02:42:00Z</dcterms:created>
  <dcterms:modified xsi:type="dcterms:W3CDTF">2026-10-05T02:54:00Z</dcterms:modified>
</cp:coreProperties>
</file>