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5E25E" w14:textId="5FEF2EB8" w:rsidR="003E12C9" w:rsidRPr="00053736" w:rsidRDefault="003E12C9" w:rsidP="003E12C9">
      <w:pPr>
        <w:jc w:val="center"/>
        <w:rPr>
          <w:b/>
          <w:bCs/>
          <w:lang w:val="mn-MN"/>
        </w:rPr>
      </w:pPr>
      <w:r w:rsidRPr="00053736">
        <w:rPr>
          <w:b/>
          <w:bCs/>
          <w:lang w:val="mn-MN"/>
        </w:rPr>
        <w:t xml:space="preserve">                                                                                                                                                                                                                                                                                                                                                                                                                                                                                                                                                                                                                                                                                                                                                                                                                                                                                                                                                                                                                                                                                                                                                                                                                                                                                                                                                                                                                                                                                                                                                                                                                                                                                                                                                                                                                                                                                                                                                                                                                                                                                                                                                                                                                                                                                                                                                                                                                                                                                                                                                                                                                                                                                                                                                                                                                                                                                                                                                                                                                                                                                                                                                                                                                                                                                                                                                                                                                                                                                                                                                                                                                                                                                                                                                                                                                                                                                                                                                                                                                                                                                                                                                                                                                                                                                                                                                                                                                                                                                                                                                                                                                                                                                                                                                                                                                                                                                                                                                                                                                                                                                                                                                                                                                                                                                                                                                                                                                                                                                                                                                                                                                                                                                                                                                                                                                                                                                                                                                </w:t>
      </w:r>
      <w:bookmarkStart w:id="0" w:name="_Toc84529708"/>
    </w:p>
    <w:p w14:paraId="3FEA0CFC" w14:textId="77777777" w:rsidR="003E12C9" w:rsidRPr="00053736" w:rsidRDefault="003E12C9" w:rsidP="003E12C9">
      <w:pPr>
        <w:jc w:val="center"/>
        <w:rPr>
          <w:b/>
          <w:bCs/>
          <w:lang w:val="mn-MN"/>
        </w:rPr>
      </w:pPr>
    </w:p>
    <w:p w14:paraId="6DB9B924" w14:textId="77777777" w:rsidR="003E12C9" w:rsidRPr="00053736" w:rsidRDefault="003E12C9" w:rsidP="003E12C9">
      <w:pPr>
        <w:rPr>
          <w:b/>
          <w:bCs/>
          <w:lang w:val="mn-MN"/>
        </w:rPr>
      </w:pPr>
    </w:p>
    <w:p w14:paraId="09009DA8" w14:textId="77777777" w:rsidR="003E12C9" w:rsidRDefault="003E12C9" w:rsidP="003E12C9">
      <w:pPr>
        <w:jc w:val="center"/>
        <w:rPr>
          <w:b/>
          <w:bCs/>
          <w:lang w:val="mn-MN"/>
        </w:rPr>
      </w:pPr>
    </w:p>
    <w:p w14:paraId="77ACE801" w14:textId="77777777" w:rsidR="003E12C9" w:rsidRDefault="003E12C9" w:rsidP="003E12C9">
      <w:pPr>
        <w:jc w:val="center"/>
        <w:rPr>
          <w:b/>
          <w:bCs/>
          <w:lang w:val="mn-MN"/>
        </w:rPr>
      </w:pPr>
    </w:p>
    <w:p w14:paraId="3F4D747C" w14:textId="77777777" w:rsidR="003E12C9" w:rsidRDefault="003E12C9" w:rsidP="003E12C9">
      <w:pPr>
        <w:jc w:val="center"/>
        <w:rPr>
          <w:b/>
          <w:bCs/>
          <w:lang w:val="mn-MN"/>
        </w:rPr>
      </w:pPr>
    </w:p>
    <w:p w14:paraId="197A9849" w14:textId="77777777" w:rsidR="003E12C9" w:rsidRPr="00053736" w:rsidRDefault="003E12C9" w:rsidP="003E12C9">
      <w:pPr>
        <w:jc w:val="center"/>
        <w:rPr>
          <w:b/>
          <w:bCs/>
          <w:lang w:val="mn-MN"/>
        </w:rPr>
      </w:pPr>
    </w:p>
    <w:p w14:paraId="0F30D6D4" w14:textId="77777777" w:rsidR="003E12C9" w:rsidRPr="00053736" w:rsidRDefault="003E12C9" w:rsidP="003E12C9">
      <w:pPr>
        <w:jc w:val="center"/>
        <w:rPr>
          <w:b/>
          <w:bCs/>
          <w:sz w:val="28"/>
          <w:szCs w:val="28"/>
          <w:lang w:val="mn-MN"/>
        </w:rPr>
      </w:pPr>
    </w:p>
    <w:p w14:paraId="319C2197" w14:textId="2BACD1E2" w:rsidR="003E12C9" w:rsidRPr="00053736" w:rsidRDefault="003E12C9" w:rsidP="003E12C9">
      <w:pPr>
        <w:keepNext/>
        <w:keepLines/>
        <w:spacing w:before="240" w:line="276" w:lineRule="auto"/>
        <w:jc w:val="center"/>
        <w:outlineLvl w:val="0"/>
        <w:rPr>
          <w:rFonts w:eastAsiaTheme="majorEastAsia" w:cstheme="majorBidi"/>
          <w:b/>
          <w:sz w:val="28"/>
          <w:szCs w:val="28"/>
          <w:lang w:val="mn-MN"/>
        </w:rPr>
      </w:pPr>
      <w:r>
        <w:rPr>
          <w:rFonts w:eastAsiaTheme="majorEastAsia" w:cstheme="majorBidi"/>
          <w:b/>
          <w:sz w:val="28"/>
          <w:szCs w:val="28"/>
          <w:lang w:val="mn-MN"/>
        </w:rPr>
        <w:t>ДУУ ЧИМЭЭНИЙ БОХИРДЛЫН</w:t>
      </w:r>
      <w:r w:rsidRPr="00053736">
        <w:rPr>
          <w:rFonts w:eastAsiaTheme="majorEastAsia" w:cstheme="majorBidi"/>
          <w:b/>
          <w:sz w:val="28"/>
          <w:szCs w:val="28"/>
          <w:lang w:val="mn-MN"/>
        </w:rPr>
        <w:t xml:space="preserve"> ТУХАЙ ХУУЛИЙН</w:t>
      </w:r>
      <w:r>
        <w:rPr>
          <w:rFonts w:eastAsiaTheme="majorEastAsia" w:cstheme="majorBidi"/>
          <w:b/>
          <w:sz w:val="28"/>
          <w:szCs w:val="28"/>
          <w:lang w:val="mn-MN"/>
        </w:rPr>
        <w:br/>
      </w:r>
      <w:r w:rsidRPr="00053736">
        <w:rPr>
          <w:rFonts w:eastAsiaTheme="majorEastAsia" w:cstheme="majorBidi"/>
          <w:b/>
          <w:sz w:val="28"/>
          <w:szCs w:val="28"/>
          <w:lang w:val="mn-MN"/>
        </w:rPr>
        <w:t>ХЭРЭГЦЭЭ, ШААРДЛАГЫГ УРЬДЧИЛАН</w:t>
      </w:r>
      <w:r>
        <w:rPr>
          <w:rFonts w:eastAsiaTheme="majorEastAsia" w:cstheme="majorBidi"/>
          <w:b/>
          <w:sz w:val="28"/>
          <w:szCs w:val="28"/>
          <w:lang w:val="mn-MN"/>
        </w:rPr>
        <w:br/>
      </w:r>
      <w:r w:rsidRPr="00053736">
        <w:rPr>
          <w:rFonts w:eastAsiaTheme="majorEastAsia" w:cstheme="majorBidi"/>
          <w:b/>
          <w:sz w:val="28"/>
          <w:szCs w:val="28"/>
          <w:lang w:val="mn-MN"/>
        </w:rPr>
        <w:t>ТАНДАН СУДЛАСАН СУДАЛГААНЫ ТАЙЛАН</w:t>
      </w:r>
    </w:p>
    <w:p w14:paraId="4DC1766C" w14:textId="77777777" w:rsidR="003E12C9" w:rsidRPr="00053736" w:rsidRDefault="003E12C9" w:rsidP="003E12C9">
      <w:pPr>
        <w:jc w:val="center"/>
        <w:rPr>
          <w:b/>
          <w:bCs/>
          <w:lang w:val="mn-MN"/>
        </w:rPr>
      </w:pPr>
    </w:p>
    <w:p w14:paraId="11E8DB8A" w14:textId="77777777" w:rsidR="003E12C9" w:rsidRPr="00053736" w:rsidRDefault="003E12C9" w:rsidP="003E12C9">
      <w:pPr>
        <w:jc w:val="center"/>
        <w:rPr>
          <w:b/>
          <w:bCs/>
          <w:lang w:val="mn-MN"/>
        </w:rPr>
      </w:pPr>
    </w:p>
    <w:p w14:paraId="2D3AE97E" w14:textId="77777777" w:rsidR="003E12C9" w:rsidRPr="00053736" w:rsidRDefault="003E12C9" w:rsidP="003E12C9">
      <w:pPr>
        <w:rPr>
          <w:b/>
          <w:bCs/>
          <w:lang w:val="mn-MN"/>
        </w:rPr>
      </w:pPr>
      <w:r w:rsidRPr="00053736">
        <w:rPr>
          <w:b/>
          <w:bCs/>
          <w:lang w:val="mn-MN"/>
        </w:rPr>
        <w:t xml:space="preserve">Судалгааг захиалагч: </w:t>
      </w:r>
    </w:p>
    <w:p w14:paraId="010157C0" w14:textId="48E0C946" w:rsidR="003E12C9" w:rsidRPr="00053736" w:rsidRDefault="003E12C9" w:rsidP="003E12C9">
      <w:pPr>
        <w:ind w:left="3600"/>
        <w:rPr>
          <w:b/>
          <w:bCs/>
          <w:lang w:val="mn-MN"/>
        </w:rPr>
      </w:pPr>
      <w:r w:rsidRPr="003E12C9">
        <w:rPr>
          <w:b/>
          <w:bCs/>
          <w:lang w:val="mn-MN"/>
        </w:rPr>
        <w:t xml:space="preserve">Дэ Нэйче Консервансигийн (“ТНС”) </w:t>
      </w:r>
      <w:r>
        <w:rPr>
          <w:b/>
          <w:bCs/>
          <w:lang w:val="mn-MN"/>
        </w:rPr>
        <w:br/>
      </w:r>
      <w:r w:rsidRPr="003E12C9">
        <w:rPr>
          <w:b/>
          <w:bCs/>
          <w:lang w:val="mn-MN"/>
        </w:rPr>
        <w:t>Монгол дахь</w:t>
      </w:r>
      <w:r>
        <w:rPr>
          <w:b/>
          <w:bCs/>
          <w:lang w:val="mn-MN"/>
        </w:rPr>
        <w:t xml:space="preserve"> </w:t>
      </w:r>
      <w:r w:rsidRPr="003E12C9">
        <w:rPr>
          <w:b/>
          <w:bCs/>
          <w:lang w:val="mn-MN"/>
        </w:rPr>
        <w:t>Төлөөлөгчийн Газар</w:t>
      </w:r>
    </w:p>
    <w:p w14:paraId="2B900B63" w14:textId="77777777" w:rsidR="003E12C9" w:rsidRPr="00053736" w:rsidRDefault="003E12C9" w:rsidP="003E12C9">
      <w:pPr>
        <w:jc w:val="center"/>
        <w:rPr>
          <w:b/>
          <w:bCs/>
          <w:lang w:val="mn-MN"/>
        </w:rPr>
      </w:pPr>
    </w:p>
    <w:p w14:paraId="50119601" w14:textId="77777777" w:rsidR="003E12C9" w:rsidRPr="00053736" w:rsidRDefault="003E12C9" w:rsidP="003E12C9">
      <w:pPr>
        <w:rPr>
          <w:b/>
          <w:bCs/>
          <w:lang w:val="mn-MN"/>
        </w:rPr>
      </w:pPr>
      <w:r w:rsidRPr="00053736">
        <w:rPr>
          <w:b/>
          <w:bCs/>
          <w:lang w:val="mn-MN"/>
        </w:rPr>
        <w:t>Судалгааг гүйцэтгэсэн:</w:t>
      </w:r>
    </w:p>
    <w:p w14:paraId="4DB47CD1" w14:textId="77777777" w:rsidR="003E12C9" w:rsidRPr="00053736" w:rsidRDefault="003E12C9" w:rsidP="003E12C9">
      <w:pPr>
        <w:jc w:val="center"/>
        <w:rPr>
          <w:b/>
          <w:bCs/>
          <w:lang w:val="mn-MN"/>
        </w:rPr>
      </w:pPr>
    </w:p>
    <w:p w14:paraId="202534FF" w14:textId="1CC279BA" w:rsidR="003E12C9" w:rsidRPr="00053736" w:rsidRDefault="003E12C9" w:rsidP="003E12C9">
      <w:pPr>
        <w:ind w:left="2880" w:firstLine="720"/>
        <w:rPr>
          <w:b/>
          <w:bCs/>
          <w:lang w:val="mn-MN"/>
        </w:rPr>
      </w:pPr>
      <w:r w:rsidRPr="00053736">
        <w:rPr>
          <w:b/>
          <w:bCs/>
          <w:lang w:val="mn-MN"/>
        </w:rPr>
        <w:t>“</w:t>
      </w:r>
      <w:r>
        <w:rPr>
          <w:b/>
          <w:bCs/>
          <w:lang w:val="mn-MN"/>
        </w:rPr>
        <w:t>КРАТОС ЛЕКС</w:t>
      </w:r>
      <w:r w:rsidRPr="00053736">
        <w:rPr>
          <w:b/>
          <w:bCs/>
          <w:lang w:val="mn-MN"/>
        </w:rPr>
        <w:t>” ХХ</w:t>
      </w:r>
      <w:r>
        <w:rPr>
          <w:b/>
          <w:bCs/>
          <w:lang w:val="mn-MN"/>
        </w:rPr>
        <w:t>Н</w:t>
      </w:r>
    </w:p>
    <w:p w14:paraId="4E6ED0A9" w14:textId="77777777" w:rsidR="003E12C9" w:rsidRPr="00053736" w:rsidRDefault="003E12C9" w:rsidP="003E12C9">
      <w:pPr>
        <w:jc w:val="center"/>
        <w:rPr>
          <w:b/>
          <w:bCs/>
          <w:lang w:val="mn-MN"/>
        </w:rPr>
      </w:pPr>
    </w:p>
    <w:p w14:paraId="0C47BBD0" w14:textId="77777777" w:rsidR="003E12C9" w:rsidRPr="00053736" w:rsidRDefault="003E12C9" w:rsidP="003E12C9">
      <w:pPr>
        <w:jc w:val="center"/>
        <w:rPr>
          <w:b/>
          <w:bCs/>
          <w:lang w:val="mn-MN"/>
        </w:rPr>
      </w:pPr>
    </w:p>
    <w:p w14:paraId="36FCDAED" w14:textId="77777777" w:rsidR="003E12C9" w:rsidRPr="00053736" w:rsidRDefault="003E12C9" w:rsidP="003E12C9">
      <w:pPr>
        <w:rPr>
          <w:b/>
          <w:bCs/>
          <w:lang w:val="mn-MN"/>
        </w:rPr>
      </w:pPr>
    </w:p>
    <w:p w14:paraId="1D679110" w14:textId="77777777" w:rsidR="003E12C9" w:rsidRPr="00053736" w:rsidRDefault="003E12C9" w:rsidP="003E12C9">
      <w:pPr>
        <w:jc w:val="center"/>
        <w:rPr>
          <w:b/>
          <w:bCs/>
          <w:lang w:val="mn-MN"/>
        </w:rPr>
      </w:pPr>
    </w:p>
    <w:p w14:paraId="2934D9EC" w14:textId="77777777" w:rsidR="003E12C9" w:rsidRPr="00053736" w:rsidRDefault="003E12C9" w:rsidP="003E12C9">
      <w:pPr>
        <w:jc w:val="center"/>
        <w:rPr>
          <w:b/>
          <w:bCs/>
          <w:lang w:val="mn-MN"/>
        </w:rPr>
      </w:pPr>
    </w:p>
    <w:p w14:paraId="6B98F4AB" w14:textId="77777777" w:rsidR="003E12C9" w:rsidRPr="00053736" w:rsidRDefault="003E12C9" w:rsidP="003E12C9">
      <w:pPr>
        <w:jc w:val="center"/>
        <w:rPr>
          <w:b/>
          <w:bCs/>
          <w:lang w:val="mn-MN"/>
        </w:rPr>
      </w:pPr>
    </w:p>
    <w:p w14:paraId="65EF3E54" w14:textId="77777777" w:rsidR="003E12C9" w:rsidRPr="00053736" w:rsidRDefault="003E12C9" w:rsidP="003E12C9">
      <w:pPr>
        <w:jc w:val="center"/>
        <w:rPr>
          <w:b/>
          <w:bCs/>
          <w:lang w:val="mn-MN"/>
        </w:rPr>
      </w:pPr>
    </w:p>
    <w:p w14:paraId="2637003F" w14:textId="77777777" w:rsidR="003E12C9" w:rsidRPr="00053736" w:rsidRDefault="003E12C9" w:rsidP="003E12C9">
      <w:pPr>
        <w:jc w:val="center"/>
        <w:rPr>
          <w:b/>
          <w:bCs/>
          <w:lang w:val="mn-MN"/>
        </w:rPr>
      </w:pPr>
    </w:p>
    <w:p w14:paraId="271141A9" w14:textId="77777777" w:rsidR="003E12C9" w:rsidRPr="00053736" w:rsidRDefault="003E12C9" w:rsidP="003E12C9">
      <w:pPr>
        <w:rPr>
          <w:b/>
          <w:bCs/>
          <w:lang w:val="mn-MN"/>
        </w:rPr>
      </w:pPr>
    </w:p>
    <w:p w14:paraId="0A117E25" w14:textId="77777777" w:rsidR="003E12C9" w:rsidRPr="00053736" w:rsidRDefault="003E12C9" w:rsidP="003E12C9">
      <w:pPr>
        <w:rPr>
          <w:b/>
          <w:bCs/>
          <w:lang w:val="mn-MN"/>
        </w:rPr>
      </w:pPr>
    </w:p>
    <w:p w14:paraId="5C2118B2" w14:textId="77777777" w:rsidR="003E12C9" w:rsidRPr="00053736" w:rsidRDefault="003E12C9" w:rsidP="003E12C9">
      <w:pPr>
        <w:jc w:val="center"/>
        <w:rPr>
          <w:b/>
          <w:bCs/>
          <w:lang w:val="mn-MN"/>
        </w:rPr>
      </w:pPr>
      <w:r w:rsidRPr="00053736">
        <w:rPr>
          <w:b/>
          <w:bCs/>
          <w:lang w:val="mn-MN"/>
        </w:rPr>
        <w:t>Улаанбаатар хот</w:t>
      </w:r>
    </w:p>
    <w:p w14:paraId="7CBD5AE6" w14:textId="5598646F" w:rsidR="003E12C9" w:rsidRPr="00053736" w:rsidRDefault="003E12C9" w:rsidP="003E12C9">
      <w:pPr>
        <w:jc w:val="center"/>
        <w:rPr>
          <w:b/>
          <w:lang w:val="mn-MN"/>
        </w:rPr>
      </w:pPr>
      <w:r w:rsidRPr="00053736">
        <w:rPr>
          <w:b/>
          <w:bCs/>
          <w:lang w:val="mn-MN"/>
        </w:rPr>
        <w:t>202</w:t>
      </w:r>
      <w:r w:rsidR="00861904">
        <w:rPr>
          <w:b/>
          <w:bCs/>
          <w:lang w:val="mn-MN"/>
        </w:rPr>
        <w:t>6</w:t>
      </w:r>
      <w:r w:rsidRPr="00053736">
        <w:rPr>
          <w:b/>
          <w:bCs/>
          <w:lang w:val="mn-MN"/>
        </w:rPr>
        <w:t xml:space="preserve"> о</w:t>
      </w:r>
      <w:bookmarkEnd w:id="0"/>
      <w:r w:rsidRPr="00053736">
        <w:rPr>
          <w:b/>
          <w:bCs/>
          <w:lang w:val="mn-MN"/>
        </w:rPr>
        <w:t>н</w:t>
      </w:r>
    </w:p>
    <w:p w14:paraId="13E1EF4C" w14:textId="77777777" w:rsidR="003E12C9" w:rsidRPr="006639D3" w:rsidRDefault="003E12C9" w:rsidP="00B71D3C">
      <w:pPr>
        <w:spacing w:line="276" w:lineRule="auto"/>
        <w:rPr>
          <w:lang w:val="mn-MN"/>
        </w:rPr>
        <w:sectPr w:rsidR="003E12C9" w:rsidRPr="006639D3" w:rsidSect="000E2526">
          <w:footerReference w:type="default" r:id="rId8"/>
          <w:pgSz w:w="11906" w:h="16838" w:code="9"/>
          <w:pgMar w:top="1134" w:right="851" w:bottom="1134" w:left="1701" w:header="720" w:footer="720" w:gutter="0"/>
          <w:cols w:space="720"/>
          <w:docGrid w:linePitch="360"/>
        </w:sectPr>
      </w:pPr>
    </w:p>
    <w:p w14:paraId="5F639C5B" w14:textId="047D867C" w:rsidR="00917471" w:rsidRPr="003B7827" w:rsidRDefault="003B7827" w:rsidP="00B71D3C">
      <w:pPr>
        <w:spacing w:line="276" w:lineRule="auto"/>
        <w:rPr>
          <w:b/>
          <w:bCs/>
          <w:lang w:val="mn-MN"/>
        </w:rPr>
      </w:pPr>
      <w:r w:rsidRPr="003B7827">
        <w:rPr>
          <w:b/>
          <w:bCs/>
          <w:lang w:val="mn-MN"/>
        </w:rPr>
        <w:lastRenderedPageBreak/>
        <w:t>АГУУЛГА</w:t>
      </w:r>
    </w:p>
    <w:p w14:paraId="29074150" w14:textId="10D10E7A" w:rsidR="00C013D6" w:rsidRPr="00C013D6" w:rsidRDefault="00C013D6" w:rsidP="006639D3">
      <w:pPr>
        <w:spacing w:line="276" w:lineRule="auto"/>
        <w:jc w:val="both"/>
        <w:rPr>
          <w:b/>
          <w:bCs/>
          <w:lang w:val="mn-MN"/>
        </w:rPr>
      </w:pPr>
      <w:r w:rsidRPr="00C013D6">
        <w:rPr>
          <w:b/>
          <w:bCs/>
          <w:lang w:val="mn-MN"/>
        </w:rPr>
        <w:t>Удиртгал..........................................................................................................................1</w:t>
      </w:r>
    </w:p>
    <w:p w14:paraId="75E2F879" w14:textId="6F8C5FFE" w:rsidR="006639D3" w:rsidRPr="00C013D6" w:rsidRDefault="006639D3" w:rsidP="006639D3">
      <w:pPr>
        <w:spacing w:line="276" w:lineRule="auto"/>
        <w:jc w:val="both"/>
        <w:rPr>
          <w:b/>
          <w:bCs/>
          <w:lang w:val="mn-MN"/>
        </w:rPr>
      </w:pPr>
      <w:r w:rsidRPr="00C013D6">
        <w:rPr>
          <w:b/>
          <w:bCs/>
          <w:lang w:val="mn-MN"/>
        </w:rPr>
        <w:t>Нэг.</w:t>
      </w:r>
      <w:r w:rsidR="00C013D6">
        <w:rPr>
          <w:b/>
          <w:bCs/>
          <w:lang w:val="mn-MN"/>
        </w:rPr>
        <w:t xml:space="preserve"> </w:t>
      </w:r>
      <w:r w:rsidR="00917471" w:rsidRPr="00C013D6">
        <w:rPr>
          <w:b/>
          <w:bCs/>
          <w:lang w:val="mn-MN"/>
        </w:rPr>
        <w:t>Дуу чимээний бохирдлын эрх зүйн асуудалд дүн шинжилгээ хийсэн байдал</w:t>
      </w:r>
      <w:r w:rsidR="000152BC" w:rsidRPr="00C013D6">
        <w:rPr>
          <w:b/>
          <w:bCs/>
          <w:lang w:val="mn-MN"/>
        </w:rPr>
        <w:t>...</w:t>
      </w:r>
      <w:r w:rsidR="00C013D6">
        <w:rPr>
          <w:b/>
          <w:bCs/>
          <w:lang w:val="mn-MN"/>
        </w:rPr>
        <w:t>...................</w:t>
      </w:r>
      <w:r w:rsidR="000152BC" w:rsidRPr="00C013D6">
        <w:rPr>
          <w:b/>
          <w:bCs/>
          <w:lang w:val="mn-MN"/>
        </w:rPr>
        <w:t>.......</w:t>
      </w:r>
      <w:r w:rsidR="00C013D6">
        <w:rPr>
          <w:b/>
          <w:bCs/>
          <w:lang w:val="mn-MN"/>
        </w:rPr>
        <w:t>...........................................................................................2-2</w:t>
      </w:r>
      <w:r w:rsidR="00840C91">
        <w:rPr>
          <w:b/>
          <w:bCs/>
          <w:lang w:val="mn-MN"/>
        </w:rPr>
        <w:t>4</w:t>
      </w:r>
    </w:p>
    <w:p w14:paraId="43F679D6" w14:textId="28996A2D" w:rsidR="006639D3" w:rsidRPr="00C013D6" w:rsidRDefault="006639D3" w:rsidP="006639D3">
      <w:pPr>
        <w:spacing w:line="276" w:lineRule="auto"/>
        <w:jc w:val="both"/>
        <w:rPr>
          <w:b/>
          <w:bCs/>
          <w:lang w:val="mn-MN"/>
        </w:rPr>
      </w:pPr>
      <w:r w:rsidRPr="00C013D6">
        <w:rPr>
          <w:b/>
          <w:bCs/>
          <w:lang w:val="mn-MN"/>
        </w:rPr>
        <w:t>Хоёр.</w:t>
      </w:r>
      <w:r w:rsidR="00C013D6">
        <w:rPr>
          <w:b/>
          <w:bCs/>
          <w:lang w:val="mn-MN"/>
        </w:rPr>
        <w:t xml:space="preserve"> </w:t>
      </w:r>
      <w:r w:rsidR="00917471" w:rsidRPr="00C013D6">
        <w:rPr>
          <w:b/>
          <w:bCs/>
          <w:lang w:val="mn-MN"/>
        </w:rPr>
        <w:t>Дуу чимээний бохирдлын асуудлыг шийдвэрлэх зо</w:t>
      </w:r>
      <w:r w:rsidR="000152BC" w:rsidRPr="00C013D6">
        <w:rPr>
          <w:b/>
          <w:bCs/>
          <w:lang w:val="mn-MN"/>
        </w:rPr>
        <w:t>р</w:t>
      </w:r>
      <w:r w:rsidR="00917471" w:rsidRPr="00C013D6">
        <w:rPr>
          <w:b/>
          <w:bCs/>
          <w:lang w:val="mn-MN"/>
        </w:rPr>
        <w:t>илгыг тодорхойлсон байдал</w:t>
      </w:r>
      <w:r w:rsidR="000152BC" w:rsidRPr="00C013D6">
        <w:rPr>
          <w:b/>
          <w:bCs/>
          <w:lang w:val="mn-MN"/>
        </w:rPr>
        <w:t>..............................................................................................</w:t>
      </w:r>
      <w:r w:rsidR="00C013D6">
        <w:rPr>
          <w:b/>
          <w:bCs/>
          <w:lang w:val="mn-MN"/>
        </w:rPr>
        <w:t>.</w:t>
      </w:r>
      <w:r w:rsidR="000152BC" w:rsidRPr="00C013D6">
        <w:rPr>
          <w:b/>
          <w:bCs/>
          <w:lang w:val="mn-MN"/>
        </w:rPr>
        <w:t>..</w:t>
      </w:r>
      <w:r w:rsidR="00C013D6">
        <w:rPr>
          <w:b/>
          <w:bCs/>
          <w:lang w:val="mn-MN"/>
        </w:rPr>
        <w:t>2</w:t>
      </w:r>
      <w:r w:rsidR="00840C91">
        <w:rPr>
          <w:b/>
          <w:bCs/>
          <w:lang w:val="mn-MN"/>
        </w:rPr>
        <w:t>5</w:t>
      </w:r>
    </w:p>
    <w:p w14:paraId="582ACD0E" w14:textId="747CD6CB" w:rsidR="006639D3" w:rsidRPr="00C013D6" w:rsidRDefault="006639D3" w:rsidP="006639D3">
      <w:pPr>
        <w:spacing w:line="276" w:lineRule="auto"/>
        <w:jc w:val="both"/>
        <w:rPr>
          <w:b/>
          <w:bCs/>
          <w:lang w:val="mn-MN"/>
        </w:rPr>
      </w:pPr>
      <w:r w:rsidRPr="00C013D6">
        <w:rPr>
          <w:b/>
          <w:bCs/>
          <w:lang w:val="mn-MN"/>
        </w:rPr>
        <w:t>Гурав.</w:t>
      </w:r>
      <w:r w:rsidR="00C013D6">
        <w:rPr>
          <w:b/>
          <w:bCs/>
          <w:lang w:val="mn-MN"/>
        </w:rPr>
        <w:t xml:space="preserve"> </w:t>
      </w:r>
      <w:r w:rsidR="00917471" w:rsidRPr="00C013D6">
        <w:rPr>
          <w:b/>
          <w:bCs/>
          <w:lang w:val="mn-MN"/>
        </w:rPr>
        <w:t>Дуу чимээний бохирдлын асуудлыг зохицуулах хувилбарууд, тэдгээрийн эерэг, сөрөг талын харьцуулсан байдал</w:t>
      </w:r>
      <w:r w:rsidR="000152BC" w:rsidRPr="00C013D6">
        <w:rPr>
          <w:b/>
          <w:bCs/>
          <w:lang w:val="mn-MN"/>
        </w:rPr>
        <w:t>.......................</w:t>
      </w:r>
      <w:r w:rsidR="00C013D6">
        <w:rPr>
          <w:b/>
          <w:bCs/>
          <w:lang w:val="mn-MN"/>
        </w:rPr>
        <w:t>..........</w:t>
      </w:r>
      <w:r w:rsidR="000152BC" w:rsidRPr="00C013D6">
        <w:rPr>
          <w:b/>
          <w:bCs/>
          <w:lang w:val="mn-MN"/>
        </w:rPr>
        <w:t>......</w:t>
      </w:r>
      <w:r w:rsidR="00C013D6">
        <w:rPr>
          <w:b/>
          <w:bCs/>
          <w:lang w:val="mn-MN"/>
        </w:rPr>
        <w:t>2</w:t>
      </w:r>
      <w:r w:rsidR="00840C91">
        <w:rPr>
          <w:b/>
          <w:bCs/>
          <w:lang w:val="mn-MN"/>
        </w:rPr>
        <w:t>6</w:t>
      </w:r>
      <w:r w:rsidR="00C013D6">
        <w:rPr>
          <w:b/>
          <w:bCs/>
          <w:lang w:val="mn-MN"/>
        </w:rPr>
        <w:t>-2</w:t>
      </w:r>
      <w:r w:rsidR="00840C91">
        <w:rPr>
          <w:b/>
          <w:bCs/>
          <w:lang w:val="mn-MN"/>
        </w:rPr>
        <w:t>8</w:t>
      </w:r>
    </w:p>
    <w:p w14:paraId="2BE4F226" w14:textId="33B339DB" w:rsidR="006639D3" w:rsidRPr="00C013D6" w:rsidRDefault="006639D3" w:rsidP="006639D3">
      <w:pPr>
        <w:spacing w:line="276" w:lineRule="auto"/>
        <w:jc w:val="both"/>
        <w:rPr>
          <w:b/>
          <w:bCs/>
          <w:lang w:val="mn-MN"/>
        </w:rPr>
      </w:pPr>
      <w:r w:rsidRPr="00C013D6">
        <w:rPr>
          <w:b/>
          <w:bCs/>
          <w:lang w:val="mn-MN"/>
        </w:rPr>
        <w:t>Дөрөв.</w:t>
      </w:r>
      <w:r w:rsidR="004A4AFF">
        <w:rPr>
          <w:b/>
          <w:bCs/>
          <w:lang w:val="mn-MN"/>
        </w:rPr>
        <w:t xml:space="preserve"> </w:t>
      </w:r>
      <w:r w:rsidR="00917471" w:rsidRPr="00C013D6">
        <w:rPr>
          <w:b/>
          <w:bCs/>
          <w:lang w:val="mn-MN"/>
        </w:rPr>
        <w:t>Дуу чимээний бохирдлын тухай хуулийн зохицуулалтын хувилбаруудыг үр нөлөөг тандан судалсан байдал</w:t>
      </w:r>
      <w:r w:rsidR="000152BC" w:rsidRPr="00C013D6">
        <w:rPr>
          <w:b/>
          <w:bCs/>
          <w:lang w:val="mn-MN"/>
        </w:rPr>
        <w:t>...........................</w:t>
      </w:r>
      <w:r w:rsidR="00C013D6">
        <w:rPr>
          <w:b/>
          <w:bCs/>
          <w:lang w:val="mn-MN"/>
        </w:rPr>
        <w:t>.........</w:t>
      </w:r>
      <w:r w:rsidR="000152BC" w:rsidRPr="00C013D6">
        <w:rPr>
          <w:b/>
          <w:bCs/>
          <w:lang w:val="mn-MN"/>
        </w:rPr>
        <w:t>.........</w:t>
      </w:r>
      <w:r w:rsidR="00C013D6">
        <w:rPr>
          <w:b/>
          <w:bCs/>
          <w:lang w:val="mn-MN"/>
        </w:rPr>
        <w:t>2</w:t>
      </w:r>
      <w:r w:rsidR="00840C91">
        <w:rPr>
          <w:b/>
          <w:bCs/>
          <w:lang w:val="mn-MN"/>
        </w:rPr>
        <w:t>9</w:t>
      </w:r>
    </w:p>
    <w:p w14:paraId="7C7493E7" w14:textId="3350F83F" w:rsidR="006639D3" w:rsidRPr="00C013D6" w:rsidRDefault="006639D3" w:rsidP="006639D3">
      <w:pPr>
        <w:spacing w:line="276" w:lineRule="auto"/>
        <w:jc w:val="both"/>
        <w:rPr>
          <w:b/>
          <w:bCs/>
          <w:lang w:val="mn-MN"/>
        </w:rPr>
      </w:pPr>
      <w:r w:rsidRPr="00C013D6">
        <w:rPr>
          <w:b/>
          <w:bCs/>
          <w:lang w:val="mn-MN"/>
        </w:rPr>
        <w:t>Тав.</w:t>
      </w:r>
      <w:r w:rsidR="004A4AFF">
        <w:rPr>
          <w:b/>
          <w:bCs/>
          <w:lang w:val="mn-MN"/>
        </w:rPr>
        <w:t xml:space="preserve"> </w:t>
      </w:r>
      <w:r w:rsidR="00917471" w:rsidRPr="00C013D6">
        <w:rPr>
          <w:b/>
          <w:bCs/>
          <w:lang w:val="mn-MN"/>
        </w:rPr>
        <w:t>Дуу чимээний бохирдлын тухай хуулийн зохицуулалтын хувилбаруудыг харьцуулсан дүгнэлт</w:t>
      </w:r>
      <w:r w:rsidR="000152BC" w:rsidRPr="00C013D6">
        <w:rPr>
          <w:b/>
          <w:bCs/>
          <w:lang w:val="mn-MN"/>
        </w:rPr>
        <w:t>.............................................................................................</w:t>
      </w:r>
      <w:r w:rsidR="004A4AFF">
        <w:rPr>
          <w:b/>
          <w:bCs/>
          <w:lang w:val="mn-MN"/>
        </w:rPr>
        <w:t>.....</w:t>
      </w:r>
      <w:r w:rsidR="00840C91">
        <w:rPr>
          <w:b/>
          <w:bCs/>
          <w:lang w:val="mn-MN"/>
        </w:rPr>
        <w:t>30</w:t>
      </w:r>
    </w:p>
    <w:p w14:paraId="6FBEDC90" w14:textId="390A9DB6" w:rsidR="006639D3" w:rsidRPr="00C013D6" w:rsidRDefault="006639D3" w:rsidP="006639D3">
      <w:pPr>
        <w:spacing w:line="276" w:lineRule="auto"/>
        <w:jc w:val="both"/>
        <w:rPr>
          <w:b/>
          <w:bCs/>
          <w:lang w:val="mn-MN"/>
        </w:rPr>
      </w:pPr>
      <w:r w:rsidRPr="00C013D6">
        <w:rPr>
          <w:b/>
          <w:bCs/>
          <w:lang w:val="mn-MN"/>
        </w:rPr>
        <w:t>Зургаа.</w:t>
      </w:r>
      <w:r w:rsidR="004A4AFF">
        <w:rPr>
          <w:b/>
          <w:bCs/>
          <w:lang w:val="mn-MN"/>
        </w:rPr>
        <w:t xml:space="preserve"> </w:t>
      </w:r>
      <w:r w:rsidR="00917471" w:rsidRPr="00C013D6">
        <w:rPr>
          <w:b/>
          <w:bCs/>
          <w:lang w:val="mn-MN"/>
        </w:rPr>
        <w:t>Олон улсын болон бусад улсын хууль эрх зүйн зохицуулалттай харьцуулсан байдал</w:t>
      </w:r>
      <w:r w:rsidR="000152BC" w:rsidRPr="00C013D6">
        <w:rPr>
          <w:b/>
          <w:bCs/>
          <w:lang w:val="mn-MN"/>
        </w:rPr>
        <w:t>...........</w:t>
      </w:r>
      <w:r w:rsidR="004A4AFF">
        <w:rPr>
          <w:b/>
          <w:bCs/>
          <w:lang w:val="mn-MN"/>
        </w:rPr>
        <w:t>..</w:t>
      </w:r>
      <w:r w:rsidR="000152BC" w:rsidRPr="00C013D6">
        <w:rPr>
          <w:b/>
          <w:bCs/>
          <w:lang w:val="mn-MN"/>
        </w:rPr>
        <w:t>.................................................................................</w:t>
      </w:r>
      <w:r w:rsidR="00840C91">
        <w:rPr>
          <w:b/>
          <w:bCs/>
          <w:lang w:val="mn-MN"/>
        </w:rPr>
        <w:t>31</w:t>
      </w:r>
      <w:r w:rsidR="004A4AFF">
        <w:rPr>
          <w:b/>
          <w:bCs/>
          <w:lang w:val="mn-MN"/>
        </w:rPr>
        <w:t>-4</w:t>
      </w:r>
      <w:r w:rsidR="00840C91">
        <w:rPr>
          <w:b/>
          <w:bCs/>
          <w:lang w:val="mn-MN"/>
        </w:rPr>
        <w:t>8</w:t>
      </w:r>
    </w:p>
    <w:p w14:paraId="7B1F90F5" w14:textId="2953C873" w:rsidR="004A4AFF" w:rsidRDefault="006639D3" w:rsidP="00C013D6">
      <w:pPr>
        <w:spacing w:line="276" w:lineRule="auto"/>
        <w:jc w:val="both"/>
        <w:rPr>
          <w:b/>
          <w:bCs/>
          <w:lang w:val="mn-MN"/>
        </w:rPr>
      </w:pPr>
      <w:r w:rsidRPr="00C013D6">
        <w:rPr>
          <w:b/>
          <w:bCs/>
          <w:lang w:val="mn-MN"/>
        </w:rPr>
        <w:t>Долоо.</w:t>
      </w:r>
      <w:r w:rsidR="004A4AFF">
        <w:rPr>
          <w:b/>
          <w:bCs/>
          <w:lang w:val="mn-MN"/>
        </w:rPr>
        <w:t xml:space="preserve"> </w:t>
      </w:r>
      <w:r w:rsidR="00917471" w:rsidRPr="00C013D6">
        <w:rPr>
          <w:b/>
          <w:bCs/>
          <w:lang w:val="mn-MN"/>
        </w:rPr>
        <w:t>Дүгнэлт зөвлөмж</w:t>
      </w:r>
      <w:r w:rsidR="000152BC" w:rsidRPr="00C013D6">
        <w:rPr>
          <w:b/>
          <w:bCs/>
          <w:lang w:val="mn-MN"/>
        </w:rPr>
        <w:t>.........................................................................................</w:t>
      </w:r>
      <w:r w:rsidR="004A4AFF">
        <w:rPr>
          <w:b/>
          <w:bCs/>
          <w:lang w:val="mn-MN"/>
        </w:rPr>
        <w:t>..</w:t>
      </w:r>
      <w:r w:rsidR="000152BC" w:rsidRPr="00C013D6">
        <w:rPr>
          <w:b/>
          <w:bCs/>
          <w:lang w:val="mn-MN"/>
        </w:rPr>
        <w:t>.</w:t>
      </w:r>
      <w:r w:rsidR="00840C91">
        <w:rPr>
          <w:b/>
          <w:bCs/>
          <w:lang w:val="mn-MN"/>
        </w:rPr>
        <w:t>49</w:t>
      </w:r>
    </w:p>
    <w:p w14:paraId="2498DF55" w14:textId="3D8749FE" w:rsidR="004A4AFF" w:rsidRDefault="004A4AFF" w:rsidP="00C013D6">
      <w:pPr>
        <w:spacing w:line="276" w:lineRule="auto"/>
        <w:jc w:val="both"/>
        <w:rPr>
          <w:b/>
          <w:bCs/>
          <w:lang w:val="mn-MN"/>
        </w:rPr>
        <w:sectPr w:rsidR="004A4AFF" w:rsidSect="000E2526">
          <w:pgSz w:w="11906" w:h="16838" w:code="9"/>
          <w:pgMar w:top="1134" w:right="851" w:bottom="1134" w:left="1701" w:header="720" w:footer="720" w:gutter="0"/>
          <w:cols w:space="720"/>
          <w:docGrid w:linePitch="360"/>
        </w:sectPr>
      </w:pPr>
      <w:r>
        <w:rPr>
          <w:b/>
          <w:bCs/>
          <w:lang w:val="mn-MN"/>
        </w:rPr>
        <w:t>Хавсралт..................................................................................................................</w:t>
      </w:r>
      <w:r w:rsidR="00D84C96">
        <w:rPr>
          <w:b/>
          <w:bCs/>
          <w:lang w:val="mn-MN"/>
        </w:rPr>
        <w:t>50</w:t>
      </w:r>
      <w:r>
        <w:rPr>
          <w:b/>
          <w:bCs/>
          <w:lang w:val="mn-MN"/>
        </w:rPr>
        <w:t>-6</w:t>
      </w:r>
      <w:r w:rsidR="00D84C96">
        <w:rPr>
          <w:b/>
          <w:bCs/>
          <w:lang w:val="mn-MN"/>
        </w:rPr>
        <w:t>4</w:t>
      </w:r>
    </w:p>
    <w:p w14:paraId="20D203BB" w14:textId="40065CD1" w:rsidR="00563C94" w:rsidRPr="003B7827" w:rsidRDefault="00563C94" w:rsidP="00C013D6">
      <w:pPr>
        <w:spacing w:line="276" w:lineRule="auto"/>
        <w:jc w:val="center"/>
        <w:rPr>
          <w:b/>
          <w:bCs/>
          <w:lang w:val="mn-MN"/>
        </w:rPr>
      </w:pPr>
      <w:r w:rsidRPr="003B7827">
        <w:rPr>
          <w:b/>
          <w:bCs/>
          <w:lang w:val="mn-MN"/>
        </w:rPr>
        <w:lastRenderedPageBreak/>
        <w:t>УДИРТГАЛ</w:t>
      </w:r>
    </w:p>
    <w:p w14:paraId="4EEA251F" w14:textId="2AC3D78D" w:rsidR="00563C94" w:rsidRPr="003B7827" w:rsidRDefault="00563C94" w:rsidP="00563C94">
      <w:pPr>
        <w:spacing w:line="276" w:lineRule="auto"/>
        <w:jc w:val="both"/>
        <w:rPr>
          <w:lang w:val="mn-MN"/>
        </w:rPr>
      </w:pPr>
      <w:r w:rsidRPr="003B7827">
        <w:rPr>
          <w:b/>
          <w:bCs/>
          <w:lang w:val="mn-MN"/>
        </w:rPr>
        <w:t>Судалгааны зорилго:</w:t>
      </w:r>
      <w:r w:rsidRPr="003B7827">
        <w:rPr>
          <w:lang w:val="mn-MN"/>
        </w:rPr>
        <w:t xml:space="preserve"> </w:t>
      </w:r>
      <w:r w:rsidR="00C1500B">
        <w:rPr>
          <w:lang w:val="mn-MN"/>
        </w:rPr>
        <w:t>Олон улсад Д</w:t>
      </w:r>
      <w:r w:rsidR="003B7827">
        <w:rPr>
          <w:lang w:val="mn-MN"/>
        </w:rPr>
        <w:t>элхийн эрүүл мэндийн байгууллаг</w:t>
      </w:r>
      <w:r w:rsidR="00C1500B">
        <w:rPr>
          <w:lang w:val="mn-MN"/>
        </w:rPr>
        <w:t>а</w:t>
      </w:r>
      <w:r w:rsidR="0036475F">
        <w:rPr>
          <w:lang w:val="mn-MN"/>
        </w:rPr>
        <w:t xml:space="preserve"> </w:t>
      </w:r>
      <w:r w:rsidR="0036475F" w:rsidRPr="0036475F">
        <w:rPr>
          <w:lang w:val="mn-MN"/>
        </w:rPr>
        <w:t>(</w:t>
      </w:r>
      <w:r w:rsidR="0036475F">
        <w:rPr>
          <w:lang w:val="mn-MN"/>
        </w:rPr>
        <w:t>ДЭМБ</w:t>
      </w:r>
      <w:r w:rsidR="0036475F" w:rsidRPr="0036475F">
        <w:rPr>
          <w:lang w:val="mn-MN"/>
        </w:rPr>
        <w:t>)</w:t>
      </w:r>
      <w:r w:rsidR="0036475F">
        <w:rPr>
          <w:lang w:val="mn-MN"/>
        </w:rPr>
        <w:t>-а</w:t>
      </w:r>
      <w:r w:rsidR="00C1500B">
        <w:rPr>
          <w:lang w:val="mn-MN"/>
        </w:rPr>
        <w:t>ас гаргасан</w:t>
      </w:r>
      <w:r w:rsidR="003B7827">
        <w:rPr>
          <w:lang w:val="mn-MN"/>
        </w:rPr>
        <w:t xml:space="preserve"> удирдамжийн дагуу дуу чимээний бохирдлыг</w:t>
      </w:r>
      <w:r w:rsidR="00C1500B">
        <w:rPr>
          <w:lang w:val="mn-MN"/>
        </w:rPr>
        <w:t xml:space="preserve"> хэмждэг бөгөөд энэхүү жишгийн дагуу Монгол улс дотоодын хууль тогтоомжийн дагуу дуу чимээний нөлөөллийг тодорхой хэмжээнд хэмждэг боловч бодит байдалд хангалтгүй байгаа тул дотоодод үүсэж буй </w:t>
      </w:r>
      <w:r w:rsidR="001458C6">
        <w:rPr>
          <w:lang w:val="mn-MN"/>
        </w:rPr>
        <w:t xml:space="preserve">уул уурхайн үйл ажиллагаа, </w:t>
      </w:r>
      <w:r w:rsidR="00C1500B">
        <w:rPr>
          <w:lang w:val="mn-MN"/>
        </w:rPr>
        <w:t>барилгын ажил, төмөр замын ажил, замын хөдөлгөөнөөс үүсэлтэй дуу чимээний бохирдлыг</w:t>
      </w:r>
      <w:r w:rsidR="003B7827">
        <w:rPr>
          <w:lang w:val="mn-MN"/>
        </w:rPr>
        <w:t xml:space="preserve"> </w:t>
      </w:r>
      <w:r w:rsidRPr="003B7827">
        <w:rPr>
          <w:lang w:val="mn-MN"/>
        </w:rPr>
        <w:t>Гадаад орнуудын дуу чимээний эрх зүйн зохицуулалт, тухайн асуудлыг хариуцдаг байгууллага, түүний чиг үүрэг, дуу чимээний бохирдлын эх үүсвэрүүд, түүнийг бууруулах чиглэлээр хэрэгжүүлж буй арга хэмжээний талаар харьцуулан судлах замаар дуу чимээний бохирдлын тухай анхдагч хуулийн төслийн хэрэгцээ, шаардлагыг урьдчилан тандан судлах.</w:t>
      </w:r>
    </w:p>
    <w:p w14:paraId="46C69254" w14:textId="50C70C76" w:rsidR="00563C94" w:rsidRPr="00C1500B" w:rsidRDefault="00563C94" w:rsidP="00563C94">
      <w:pPr>
        <w:spacing w:line="276" w:lineRule="auto"/>
        <w:jc w:val="both"/>
        <w:rPr>
          <w:lang w:val="mn-MN"/>
        </w:rPr>
      </w:pPr>
      <w:r w:rsidRPr="00C1500B">
        <w:rPr>
          <w:b/>
          <w:bCs/>
          <w:lang w:val="mn-MN"/>
        </w:rPr>
        <w:t>Судалгааны аргачлал:</w:t>
      </w:r>
      <w:r w:rsidRPr="00C1500B">
        <w:rPr>
          <w:lang w:val="mn-MN"/>
        </w:rPr>
        <w:t xml:space="preserve"> </w:t>
      </w:r>
      <w:r w:rsidR="00C1500B">
        <w:rPr>
          <w:lang w:val="mn-MN"/>
        </w:rPr>
        <w:t>Дуу чимээний бохирдлын тухай</w:t>
      </w:r>
      <w:r w:rsidR="001458C6">
        <w:rPr>
          <w:lang w:val="mn-MN"/>
        </w:rPr>
        <w:t xml:space="preserve"> анхдагч</w:t>
      </w:r>
      <w:r w:rsidRPr="00C1500B">
        <w:rPr>
          <w:lang w:val="mn-MN"/>
        </w:rPr>
        <w:t xml:space="preserve"> хуулийн төслийн хэрэгцээ, шаардлагыг урьдчилан тандан судлах ажлыг Хууль тогтоомжийн тухай хуулийн 13 дугаар зүйл, </w:t>
      </w:r>
      <w:r w:rsidR="00C1500B">
        <w:rPr>
          <w:lang w:val="mn-MN"/>
        </w:rPr>
        <w:t xml:space="preserve">Монгол Улсын </w:t>
      </w:r>
      <w:r w:rsidRPr="00C1500B">
        <w:rPr>
          <w:lang w:val="mn-MN"/>
        </w:rPr>
        <w:t>Засгийн газрын 2016 оны 59 дүгээр тогтоолын 1 дүгээр хавсралтаар батлагдсан “</w:t>
      </w:r>
      <w:r w:rsidRPr="00C1500B">
        <w:rPr>
          <w:i/>
          <w:iCs/>
          <w:lang w:val="mn-MN"/>
        </w:rPr>
        <w:t>Хууль тогтоомжийн хэрэгцээ, шаардлагыг урьдчилан тандан судлах аргачлал</w:t>
      </w:r>
      <w:r w:rsidRPr="00C1500B">
        <w:rPr>
          <w:lang w:val="mn-MN"/>
        </w:rPr>
        <w:t>” -ын дагуу хийж гүйцэтгэ</w:t>
      </w:r>
      <w:r w:rsidR="00C1500B">
        <w:rPr>
          <w:lang w:val="mn-MN"/>
        </w:rPr>
        <w:t>сэн болно.</w:t>
      </w:r>
    </w:p>
    <w:p w14:paraId="079EFBCB" w14:textId="5E873DBB" w:rsidR="00563C94" w:rsidRPr="00C1500B" w:rsidRDefault="00563C94" w:rsidP="00563C94">
      <w:pPr>
        <w:spacing w:line="276" w:lineRule="auto"/>
        <w:jc w:val="both"/>
        <w:rPr>
          <w:lang w:val="mn-MN"/>
        </w:rPr>
      </w:pPr>
      <w:r w:rsidRPr="00C1500B">
        <w:rPr>
          <w:b/>
          <w:bCs/>
          <w:lang w:val="mn-MN"/>
        </w:rPr>
        <w:t>Хамрах хүрээ:</w:t>
      </w:r>
      <w:r w:rsidRPr="00C1500B">
        <w:rPr>
          <w:lang w:val="mn-MN"/>
        </w:rPr>
        <w:t xml:space="preserve"> Судалгаанд</w:t>
      </w:r>
      <w:r w:rsidR="00C1500B">
        <w:rPr>
          <w:lang w:val="mn-MN"/>
        </w:rPr>
        <w:t xml:space="preserve"> Монгол улсад үүсээд буй өнөөгийн нөхцөл байдал, хууль тогтоомжийн хэрэгцээ шаардлага, бодит асуудлуудыг холбогдох мэргэжилтнүүдийн ярилцлага болон бусад төрийн эрх бүхий байгууллагын судалгаанд үндэслэж </w:t>
      </w:r>
      <w:r w:rsidRPr="00C1500B">
        <w:rPr>
          <w:lang w:val="mn-MN"/>
        </w:rPr>
        <w:t xml:space="preserve">судалсан болно. </w:t>
      </w:r>
    </w:p>
    <w:p w14:paraId="792E52F0" w14:textId="1BFBDBDA" w:rsidR="00563C94" w:rsidRDefault="00563C94" w:rsidP="00563C94">
      <w:pPr>
        <w:spacing w:line="276" w:lineRule="auto"/>
        <w:jc w:val="both"/>
      </w:pPr>
      <w:r w:rsidRPr="00C1500B">
        <w:rPr>
          <w:b/>
          <w:bCs/>
          <w:lang w:val="mn-MN"/>
        </w:rPr>
        <w:t>Судалгааны бүтэц:</w:t>
      </w:r>
      <w:r w:rsidRPr="00C1500B">
        <w:rPr>
          <w:lang w:val="mn-MN"/>
        </w:rPr>
        <w:t xml:space="preserve"> Судалгаа нь </w:t>
      </w:r>
      <w:r w:rsidR="00C1500B" w:rsidRPr="00C1500B">
        <w:rPr>
          <w:lang w:val="mn-MN"/>
        </w:rPr>
        <w:t>Хууль тогтоомжийн хэрэгцээ, шаардлагыг урьдчилан тандан судлах аргачлалд заасны дагуу</w:t>
      </w:r>
      <w:r w:rsidR="00C1500B">
        <w:rPr>
          <w:lang w:val="mn-MN"/>
        </w:rPr>
        <w:t xml:space="preserve"> дараах </w:t>
      </w:r>
      <w:r w:rsidRPr="00C1500B">
        <w:rPr>
          <w:lang w:val="mn-MN"/>
        </w:rPr>
        <w:t xml:space="preserve">хэсгүүдээс бүрдэнэ. </w:t>
      </w:r>
      <w:proofErr w:type="spellStart"/>
      <w:r>
        <w:t>Судалгааны</w:t>
      </w:r>
      <w:proofErr w:type="spellEnd"/>
      <w:r>
        <w:t xml:space="preserve"> </w:t>
      </w:r>
      <w:proofErr w:type="spellStart"/>
      <w:r>
        <w:t>дэлгэрэнгүй</w:t>
      </w:r>
      <w:proofErr w:type="spellEnd"/>
      <w:r>
        <w:t xml:space="preserve"> </w:t>
      </w:r>
      <w:proofErr w:type="spellStart"/>
      <w:r>
        <w:t>хэсэгт</w:t>
      </w:r>
      <w:proofErr w:type="spellEnd"/>
      <w:r>
        <w:t xml:space="preserve"> </w:t>
      </w:r>
      <w:proofErr w:type="spellStart"/>
      <w:r>
        <w:t>дараах</w:t>
      </w:r>
      <w:proofErr w:type="spellEnd"/>
      <w:r>
        <w:t xml:space="preserve"> </w:t>
      </w:r>
      <w:proofErr w:type="spellStart"/>
      <w:r>
        <w:t>асуудлыг</w:t>
      </w:r>
      <w:proofErr w:type="spellEnd"/>
      <w:r>
        <w:t xml:space="preserve"> </w:t>
      </w:r>
      <w:proofErr w:type="spellStart"/>
      <w:r>
        <w:t>авч</w:t>
      </w:r>
      <w:proofErr w:type="spellEnd"/>
      <w:r>
        <w:t xml:space="preserve"> </w:t>
      </w:r>
      <w:proofErr w:type="spellStart"/>
      <w:r>
        <w:t>үзсэн</w:t>
      </w:r>
      <w:proofErr w:type="spellEnd"/>
      <w:r>
        <w:t xml:space="preserve"> </w:t>
      </w:r>
      <w:proofErr w:type="spellStart"/>
      <w:r>
        <w:t>болно</w:t>
      </w:r>
      <w:proofErr w:type="spellEnd"/>
      <w:r>
        <w:t>.</w:t>
      </w:r>
    </w:p>
    <w:p w14:paraId="4B0F7321" w14:textId="7ED642C4" w:rsidR="00563C94" w:rsidRDefault="00563C94">
      <w:pPr>
        <w:pStyle w:val="ListParagraph"/>
        <w:numPr>
          <w:ilvl w:val="0"/>
          <w:numId w:val="12"/>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эрх</w:t>
      </w:r>
      <w:proofErr w:type="spellEnd"/>
      <w:r>
        <w:t xml:space="preserve"> </w:t>
      </w:r>
      <w:proofErr w:type="spellStart"/>
      <w:r>
        <w:t>зүйн</w:t>
      </w:r>
      <w:proofErr w:type="spellEnd"/>
      <w:r>
        <w:t xml:space="preserve"> </w:t>
      </w:r>
      <w:proofErr w:type="spellStart"/>
      <w:r>
        <w:t>асуудалд</w:t>
      </w:r>
      <w:proofErr w:type="spellEnd"/>
      <w:r>
        <w:t xml:space="preserve"> </w:t>
      </w:r>
      <w:proofErr w:type="spellStart"/>
      <w:r>
        <w:t>дүн</w:t>
      </w:r>
      <w:proofErr w:type="spellEnd"/>
      <w:r>
        <w:t xml:space="preserve"> </w:t>
      </w:r>
      <w:proofErr w:type="spellStart"/>
      <w:r>
        <w:t>шинжилгээ</w:t>
      </w:r>
      <w:proofErr w:type="spellEnd"/>
      <w:r>
        <w:t xml:space="preserve"> </w:t>
      </w:r>
      <w:proofErr w:type="spellStart"/>
      <w:r>
        <w:t>хийсэн</w:t>
      </w:r>
      <w:proofErr w:type="spellEnd"/>
      <w:r>
        <w:t xml:space="preserve"> </w:t>
      </w:r>
      <w:proofErr w:type="spellStart"/>
      <w:r>
        <w:t>байдал</w:t>
      </w:r>
      <w:proofErr w:type="spellEnd"/>
      <w:r>
        <w:t xml:space="preserve"> </w:t>
      </w:r>
    </w:p>
    <w:p w14:paraId="2AC089EA" w14:textId="131D05C1" w:rsidR="00563C94" w:rsidRDefault="00563C94">
      <w:pPr>
        <w:pStyle w:val="ListParagraph"/>
        <w:numPr>
          <w:ilvl w:val="0"/>
          <w:numId w:val="12"/>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асуудлыг</w:t>
      </w:r>
      <w:proofErr w:type="spellEnd"/>
      <w:r>
        <w:t xml:space="preserve"> </w:t>
      </w:r>
      <w:proofErr w:type="spellStart"/>
      <w:r>
        <w:t>шийдвэрлэх</w:t>
      </w:r>
      <w:proofErr w:type="spellEnd"/>
      <w:r>
        <w:t xml:space="preserve"> </w:t>
      </w:r>
      <w:proofErr w:type="spellStart"/>
      <w:r>
        <w:t>зо</w:t>
      </w:r>
      <w:proofErr w:type="spellEnd"/>
      <w:r w:rsidR="000152BC">
        <w:rPr>
          <w:lang w:val="mn-MN"/>
        </w:rPr>
        <w:t>р</w:t>
      </w:r>
      <w:proofErr w:type="spellStart"/>
      <w:r>
        <w:t>илгыг</w:t>
      </w:r>
      <w:proofErr w:type="spellEnd"/>
      <w:r>
        <w:t xml:space="preserve"> </w:t>
      </w:r>
      <w:proofErr w:type="spellStart"/>
      <w:r>
        <w:t>тодорхойлсон</w:t>
      </w:r>
      <w:proofErr w:type="spellEnd"/>
      <w:r>
        <w:t xml:space="preserve"> </w:t>
      </w:r>
      <w:proofErr w:type="spellStart"/>
      <w:r>
        <w:t>байдал</w:t>
      </w:r>
      <w:proofErr w:type="spellEnd"/>
      <w:r>
        <w:t xml:space="preserve"> </w:t>
      </w:r>
    </w:p>
    <w:p w14:paraId="37779014" w14:textId="44C85F4A" w:rsidR="00563C94" w:rsidRDefault="00563C94">
      <w:pPr>
        <w:pStyle w:val="ListParagraph"/>
        <w:numPr>
          <w:ilvl w:val="0"/>
          <w:numId w:val="12"/>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асуудлыг</w:t>
      </w:r>
      <w:proofErr w:type="spellEnd"/>
      <w:r>
        <w:t xml:space="preserve"> </w:t>
      </w:r>
      <w:proofErr w:type="spellStart"/>
      <w:r>
        <w:t>зохицуулах</w:t>
      </w:r>
      <w:proofErr w:type="spellEnd"/>
      <w:r>
        <w:t xml:space="preserve"> </w:t>
      </w:r>
      <w:proofErr w:type="spellStart"/>
      <w:r>
        <w:t>хувилбарууд</w:t>
      </w:r>
      <w:proofErr w:type="spellEnd"/>
      <w:r>
        <w:t xml:space="preserve">, </w:t>
      </w:r>
      <w:proofErr w:type="spellStart"/>
      <w:r>
        <w:t>тэдгээрийн</w:t>
      </w:r>
      <w:proofErr w:type="spellEnd"/>
      <w:r>
        <w:t xml:space="preserve"> </w:t>
      </w:r>
      <w:proofErr w:type="spellStart"/>
      <w:r>
        <w:t>эерэг</w:t>
      </w:r>
      <w:proofErr w:type="spellEnd"/>
      <w:r>
        <w:t xml:space="preserve">, </w:t>
      </w:r>
      <w:proofErr w:type="spellStart"/>
      <w:r>
        <w:t>сөрөг</w:t>
      </w:r>
      <w:proofErr w:type="spellEnd"/>
      <w:r>
        <w:t xml:space="preserve"> </w:t>
      </w:r>
      <w:proofErr w:type="spellStart"/>
      <w:r>
        <w:t>талын</w:t>
      </w:r>
      <w:proofErr w:type="spellEnd"/>
      <w:r>
        <w:t xml:space="preserve"> </w:t>
      </w:r>
      <w:proofErr w:type="spellStart"/>
      <w:r>
        <w:t>харьцуулсан</w:t>
      </w:r>
      <w:proofErr w:type="spellEnd"/>
      <w:r>
        <w:t xml:space="preserve"> </w:t>
      </w:r>
      <w:proofErr w:type="spellStart"/>
      <w:r>
        <w:t>байдал</w:t>
      </w:r>
      <w:proofErr w:type="spellEnd"/>
    </w:p>
    <w:p w14:paraId="00DF2058" w14:textId="54AF7210" w:rsidR="00563C94" w:rsidRDefault="00563C94">
      <w:pPr>
        <w:pStyle w:val="ListParagraph"/>
        <w:numPr>
          <w:ilvl w:val="0"/>
          <w:numId w:val="12"/>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тухай</w:t>
      </w:r>
      <w:proofErr w:type="spellEnd"/>
      <w:r>
        <w:t xml:space="preserve"> </w:t>
      </w:r>
      <w:proofErr w:type="spellStart"/>
      <w:r>
        <w:t>хуулийн</w:t>
      </w:r>
      <w:proofErr w:type="spellEnd"/>
      <w:r>
        <w:t xml:space="preserve"> </w:t>
      </w:r>
      <w:proofErr w:type="spellStart"/>
      <w:r>
        <w:t>зохицуулалтын</w:t>
      </w:r>
      <w:proofErr w:type="spellEnd"/>
      <w:r>
        <w:t xml:space="preserve"> </w:t>
      </w:r>
      <w:proofErr w:type="spellStart"/>
      <w:r>
        <w:t>хувилбаруудыг</w:t>
      </w:r>
      <w:proofErr w:type="spellEnd"/>
      <w:r>
        <w:t xml:space="preserve"> </w:t>
      </w:r>
      <w:proofErr w:type="spellStart"/>
      <w:r>
        <w:t>үр</w:t>
      </w:r>
      <w:proofErr w:type="spellEnd"/>
      <w:r>
        <w:t xml:space="preserve"> </w:t>
      </w:r>
      <w:proofErr w:type="spellStart"/>
      <w:r>
        <w:t>нөлөөг</w:t>
      </w:r>
      <w:proofErr w:type="spellEnd"/>
      <w:r>
        <w:t xml:space="preserve"> </w:t>
      </w:r>
      <w:proofErr w:type="spellStart"/>
      <w:r>
        <w:t>тандан</w:t>
      </w:r>
      <w:proofErr w:type="spellEnd"/>
      <w:r>
        <w:t xml:space="preserve"> </w:t>
      </w:r>
      <w:proofErr w:type="spellStart"/>
      <w:r>
        <w:t>судалсан</w:t>
      </w:r>
      <w:proofErr w:type="spellEnd"/>
      <w:r>
        <w:t xml:space="preserve"> </w:t>
      </w:r>
      <w:proofErr w:type="spellStart"/>
      <w:r>
        <w:t>байдал</w:t>
      </w:r>
      <w:proofErr w:type="spellEnd"/>
    </w:p>
    <w:p w14:paraId="0AE8719D" w14:textId="4F931090" w:rsidR="00563C94" w:rsidRDefault="00563C94">
      <w:pPr>
        <w:pStyle w:val="ListParagraph"/>
        <w:numPr>
          <w:ilvl w:val="0"/>
          <w:numId w:val="12"/>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тухай</w:t>
      </w:r>
      <w:proofErr w:type="spellEnd"/>
      <w:r>
        <w:t xml:space="preserve"> </w:t>
      </w:r>
      <w:proofErr w:type="spellStart"/>
      <w:r>
        <w:t>хуулийн</w:t>
      </w:r>
      <w:proofErr w:type="spellEnd"/>
      <w:r>
        <w:t xml:space="preserve"> </w:t>
      </w:r>
      <w:proofErr w:type="spellStart"/>
      <w:r>
        <w:t>зохицуулалтын</w:t>
      </w:r>
      <w:proofErr w:type="spellEnd"/>
      <w:r>
        <w:t xml:space="preserve"> </w:t>
      </w:r>
      <w:proofErr w:type="spellStart"/>
      <w:r>
        <w:t>хувилбаруудыг</w:t>
      </w:r>
      <w:proofErr w:type="spellEnd"/>
      <w:r>
        <w:t xml:space="preserve"> </w:t>
      </w:r>
      <w:proofErr w:type="spellStart"/>
      <w:r>
        <w:t>харьцуулсан</w:t>
      </w:r>
      <w:proofErr w:type="spellEnd"/>
      <w:r>
        <w:t xml:space="preserve"> </w:t>
      </w:r>
      <w:proofErr w:type="spellStart"/>
      <w:r>
        <w:t>дүгнэлт</w:t>
      </w:r>
      <w:proofErr w:type="spellEnd"/>
    </w:p>
    <w:p w14:paraId="125B5CDF" w14:textId="031560F9" w:rsidR="00563C94" w:rsidRDefault="00563C94">
      <w:pPr>
        <w:pStyle w:val="ListParagraph"/>
        <w:numPr>
          <w:ilvl w:val="0"/>
          <w:numId w:val="12"/>
        </w:numPr>
        <w:spacing w:line="276" w:lineRule="auto"/>
        <w:jc w:val="both"/>
      </w:pPr>
      <w:proofErr w:type="spellStart"/>
      <w:r>
        <w:t>Олон</w:t>
      </w:r>
      <w:proofErr w:type="spellEnd"/>
      <w:r>
        <w:t xml:space="preserve"> </w:t>
      </w:r>
      <w:proofErr w:type="spellStart"/>
      <w:r>
        <w:t>улсын</w:t>
      </w:r>
      <w:proofErr w:type="spellEnd"/>
      <w:r>
        <w:t xml:space="preserve"> </w:t>
      </w:r>
      <w:proofErr w:type="spellStart"/>
      <w:r>
        <w:t>болон</w:t>
      </w:r>
      <w:proofErr w:type="spellEnd"/>
      <w:r>
        <w:t xml:space="preserve"> </w:t>
      </w:r>
      <w:proofErr w:type="spellStart"/>
      <w:r>
        <w:t>бусад</w:t>
      </w:r>
      <w:proofErr w:type="spellEnd"/>
      <w:r>
        <w:t xml:space="preserve"> </w:t>
      </w:r>
      <w:proofErr w:type="spellStart"/>
      <w:r>
        <w:t>улсын</w:t>
      </w:r>
      <w:proofErr w:type="spellEnd"/>
      <w:r>
        <w:t xml:space="preserve"> </w:t>
      </w:r>
      <w:proofErr w:type="spellStart"/>
      <w:r>
        <w:t>хууль</w:t>
      </w:r>
      <w:proofErr w:type="spellEnd"/>
      <w:r>
        <w:t xml:space="preserve"> </w:t>
      </w:r>
      <w:proofErr w:type="spellStart"/>
      <w:r>
        <w:t>эрх</w:t>
      </w:r>
      <w:proofErr w:type="spellEnd"/>
      <w:r>
        <w:t xml:space="preserve"> </w:t>
      </w:r>
      <w:proofErr w:type="spellStart"/>
      <w:r>
        <w:t>зүйн</w:t>
      </w:r>
      <w:proofErr w:type="spellEnd"/>
      <w:r>
        <w:t xml:space="preserve"> </w:t>
      </w:r>
      <w:proofErr w:type="spellStart"/>
      <w:r>
        <w:t>зохицуулалттай</w:t>
      </w:r>
      <w:proofErr w:type="spellEnd"/>
      <w:r>
        <w:t xml:space="preserve"> </w:t>
      </w:r>
      <w:proofErr w:type="spellStart"/>
      <w:r>
        <w:t>харьцуулсан</w:t>
      </w:r>
      <w:proofErr w:type="spellEnd"/>
      <w:r>
        <w:t xml:space="preserve"> </w:t>
      </w:r>
      <w:proofErr w:type="spellStart"/>
      <w:r>
        <w:t>байдал</w:t>
      </w:r>
      <w:proofErr w:type="spellEnd"/>
    </w:p>
    <w:p w14:paraId="76F0AA44" w14:textId="2B2E14D6" w:rsidR="00563C94" w:rsidRDefault="00563C94">
      <w:pPr>
        <w:pStyle w:val="ListParagraph"/>
        <w:numPr>
          <w:ilvl w:val="0"/>
          <w:numId w:val="12"/>
        </w:numPr>
        <w:spacing w:line="276" w:lineRule="auto"/>
        <w:jc w:val="both"/>
      </w:pPr>
      <w:proofErr w:type="spellStart"/>
      <w:r>
        <w:t>Дүгнэлт</w:t>
      </w:r>
      <w:proofErr w:type="spellEnd"/>
      <w:r>
        <w:t xml:space="preserve"> </w:t>
      </w:r>
      <w:proofErr w:type="spellStart"/>
      <w:r>
        <w:t>зөвлөмж</w:t>
      </w:r>
      <w:proofErr w:type="spellEnd"/>
    </w:p>
    <w:p w14:paraId="09C0F768" w14:textId="77777777" w:rsidR="00563C94" w:rsidRDefault="00563C94" w:rsidP="00563C94">
      <w:pPr>
        <w:spacing w:line="276" w:lineRule="auto"/>
        <w:jc w:val="both"/>
      </w:pPr>
      <w:proofErr w:type="spellStart"/>
      <w:r w:rsidRPr="00C1500B">
        <w:rPr>
          <w:b/>
          <w:bCs/>
        </w:rPr>
        <w:t>Түлхүүр</w:t>
      </w:r>
      <w:proofErr w:type="spellEnd"/>
      <w:r w:rsidRPr="00C1500B">
        <w:rPr>
          <w:b/>
          <w:bCs/>
        </w:rPr>
        <w:t xml:space="preserve"> </w:t>
      </w:r>
      <w:proofErr w:type="spellStart"/>
      <w:r w:rsidRPr="00C1500B">
        <w:rPr>
          <w:b/>
          <w:bCs/>
        </w:rPr>
        <w:t>үг</w:t>
      </w:r>
      <w:proofErr w:type="spellEnd"/>
      <w:r w:rsidRPr="00C1500B">
        <w:rPr>
          <w:b/>
          <w:bCs/>
        </w:rPr>
        <w:t>:</w:t>
      </w:r>
      <w:r>
        <w:t xml:space="preserve"> </w:t>
      </w:r>
      <w:proofErr w:type="spellStart"/>
      <w:r>
        <w:t>дуу</w:t>
      </w:r>
      <w:proofErr w:type="spellEnd"/>
      <w:r>
        <w:t xml:space="preserve"> </w:t>
      </w:r>
      <w:proofErr w:type="spellStart"/>
      <w:r>
        <w:t>чимээ</w:t>
      </w:r>
      <w:proofErr w:type="spellEnd"/>
      <w:r>
        <w:t xml:space="preserve">, </w:t>
      </w:r>
      <w:proofErr w:type="spellStart"/>
      <w:r>
        <w:t>чимээ</w:t>
      </w:r>
      <w:proofErr w:type="spellEnd"/>
      <w:r>
        <w:t xml:space="preserve"> </w:t>
      </w:r>
      <w:proofErr w:type="spellStart"/>
      <w:r>
        <w:t>шуугиан</w:t>
      </w:r>
      <w:proofErr w:type="spellEnd"/>
      <w:r>
        <w:t xml:space="preserve">, </w:t>
      </w:r>
      <w:proofErr w:type="spellStart"/>
      <w:r>
        <w:t>хүрээлэн</w:t>
      </w:r>
      <w:proofErr w:type="spellEnd"/>
      <w:r>
        <w:t xml:space="preserve"> </w:t>
      </w:r>
      <w:proofErr w:type="spellStart"/>
      <w:r>
        <w:t>буй</w:t>
      </w:r>
      <w:proofErr w:type="spellEnd"/>
      <w:r>
        <w:t xml:space="preserve"> </w:t>
      </w:r>
      <w:proofErr w:type="spellStart"/>
      <w:r>
        <w:t>орчны</w:t>
      </w:r>
      <w:proofErr w:type="spellEnd"/>
      <w:r>
        <w:t xml:space="preserve"> </w:t>
      </w:r>
      <w:proofErr w:type="spellStart"/>
      <w:r>
        <w:t>дуу</w:t>
      </w:r>
      <w:proofErr w:type="spellEnd"/>
      <w:r>
        <w:t xml:space="preserve"> </w:t>
      </w:r>
      <w:proofErr w:type="spellStart"/>
      <w:r>
        <w:t>чимээ</w:t>
      </w:r>
      <w:proofErr w:type="spellEnd"/>
      <w:r>
        <w:t xml:space="preserve">, </w:t>
      </w:r>
      <w:proofErr w:type="spellStart"/>
      <w:r>
        <w:t>дуу</w:t>
      </w:r>
      <w:proofErr w:type="spellEnd"/>
      <w:r>
        <w:t xml:space="preserve"> </w:t>
      </w:r>
      <w:proofErr w:type="spellStart"/>
      <w:r>
        <w:t>чимээний</w:t>
      </w:r>
      <w:proofErr w:type="spellEnd"/>
      <w:r>
        <w:t xml:space="preserve"> </w:t>
      </w:r>
      <w:proofErr w:type="spellStart"/>
      <w:r>
        <w:t>бохирдол</w:t>
      </w:r>
      <w:proofErr w:type="spellEnd"/>
      <w:r>
        <w:t xml:space="preserve">, </w:t>
      </w:r>
      <w:proofErr w:type="spellStart"/>
      <w:r>
        <w:t>дуу</w:t>
      </w:r>
      <w:proofErr w:type="spellEnd"/>
      <w:r>
        <w:t xml:space="preserve"> </w:t>
      </w:r>
      <w:proofErr w:type="spellStart"/>
      <w:r>
        <w:t>чимээний</w:t>
      </w:r>
      <w:proofErr w:type="spellEnd"/>
      <w:r>
        <w:t xml:space="preserve"> </w:t>
      </w:r>
      <w:proofErr w:type="spellStart"/>
      <w:r>
        <w:t>түвшин</w:t>
      </w:r>
      <w:proofErr w:type="spellEnd"/>
      <w:r>
        <w:t xml:space="preserve"> </w:t>
      </w:r>
    </w:p>
    <w:p w14:paraId="2020B7E6" w14:textId="7F35DDA9" w:rsidR="00563C94" w:rsidRDefault="00563C94" w:rsidP="00563C94">
      <w:pPr>
        <w:spacing w:line="276" w:lineRule="auto"/>
        <w:jc w:val="both"/>
        <w:sectPr w:rsidR="00563C94" w:rsidSect="00C013D6">
          <w:headerReference w:type="default" r:id="rId9"/>
          <w:footerReference w:type="default" r:id="rId10"/>
          <w:pgSz w:w="11906" w:h="16838" w:code="9"/>
          <w:pgMar w:top="1134" w:right="851" w:bottom="1134" w:left="1701" w:header="720" w:footer="720" w:gutter="0"/>
          <w:pgNumType w:start="1"/>
          <w:cols w:space="720"/>
          <w:docGrid w:linePitch="360"/>
        </w:sectPr>
      </w:pPr>
      <w:r>
        <w:t>Keywords: noise, environmental noise, community noise, noise pollution, sound pollution, noise emission, noise level</w:t>
      </w:r>
    </w:p>
    <w:p w14:paraId="31431D7C" w14:textId="76B43611" w:rsidR="00917471" w:rsidRPr="00563C94" w:rsidRDefault="00563C94" w:rsidP="00563C94">
      <w:pPr>
        <w:spacing w:line="276" w:lineRule="auto"/>
        <w:jc w:val="center"/>
        <w:rPr>
          <w:b/>
          <w:bCs/>
        </w:rPr>
      </w:pPr>
      <w:r w:rsidRPr="00563C94">
        <w:rPr>
          <w:b/>
          <w:bCs/>
        </w:rPr>
        <w:lastRenderedPageBreak/>
        <w:t>НЭГ. ДУУ ЧИМЭЭНИЙ БОХИРДЛЫН ЭРХ ЗҮЙН АСУУДАЛД ДҮН ШИНЖИЛГЭЭ ХИЙСЭН БАЙДАЛ</w:t>
      </w:r>
    </w:p>
    <w:p w14:paraId="26567A0B" w14:textId="3AC6BCCF" w:rsidR="009A11CF" w:rsidRDefault="0036475F" w:rsidP="0036475F">
      <w:pPr>
        <w:spacing w:line="276" w:lineRule="auto"/>
        <w:ind w:firstLine="720"/>
        <w:jc w:val="both"/>
        <w:rPr>
          <w:lang w:val="mn-MN"/>
        </w:rPr>
      </w:pPr>
      <w:r>
        <w:rPr>
          <w:lang w:val="mn-MN"/>
        </w:rPr>
        <w:t>Нэгдсэн Үндэсний Байгууллагаас баталсан Хүний Эрхийн Түгээмэл Тунхаглал, М</w:t>
      </w:r>
      <w:r w:rsidR="009A11CF">
        <w:rPr>
          <w:lang w:val="mn-MN"/>
        </w:rPr>
        <w:t>онгол Улсын Үндсэн хуулийн 16 дугаар зүйлийн 16.2 дах хэсэгт Монгол улсын иргэн “</w:t>
      </w:r>
      <w:r w:rsidR="009A11CF" w:rsidRPr="001458C6">
        <w:rPr>
          <w:i/>
          <w:iCs/>
          <w:lang w:val="mn-MN"/>
        </w:rPr>
        <w:t>эрүүл, аюулгүй орчинд амьдрах, орчны бохирдол, байгалийн тэнцэл алдагдахаас хамгаалуулах эрхтэй</w:t>
      </w:r>
      <w:r w:rsidR="009A11CF">
        <w:rPr>
          <w:lang w:val="mn-MN"/>
        </w:rPr>
        <w:t>” гэж заасан</w:t>
      </w:r>
      <w:r w:rsidR="00F52338">
        <w:rPr>
          <w:lang w:val="mn-MN"/>
        </w:rPr>
        <w:t xml:space="preserve"> буюу</w:t>
      </w:r>
      <w:r>
        <w:rPr>
          <w:lang w:val="mn-MN"/>
        </w:rPr>
        <w:t xml:space="preserve"> М</w:t>
      </w:r>
      <w:r w:rsidR="00F52338">
        <w:rPr>
          <w:lang w:val="mn-MN"/>
        </w:rPr>
        <w:t>онгол улсын иргэд эрүүл аюулгүй орчинд амьдрах эрхтэй</w:t>
      </w:r>
      <w:r w:rsidR="009A11CF">
        <w:rPr>
          <w:lang w:val="mn-MN"/>
        </w:rPr>
        <w:t>.</w:t>
      </w:r>
      <w:r w:rsidR="00F52338">
        <w:rPr>
          <w:lang w:val="mn-MN"/>
        </w:rPr>
        <w:t xml:space="preserve"> Гэвч бодит байдалд бид тус эрхийг хангалттай эд</w:t>
      </w:r>
      <w:r w:rsidR="000152BC">
        <w:rPr>
          <w:lang w:val="mn-MN"/>
        </w:rPr>
        <w:t>эл</w:t>
      </w:r>
      <w:r w:rsidR="00F52338">
        <w:rPr>
          <w:lang w:val="mn-MN"/>
        </w:rPr>
        <w:t>ж чадахгүй байгаа бөгөөд үүний шалтгаан нөхц</w:t>
      </w:r>
      <w:r w:rsidR="00CF280B">
        <w:rPr>
          <w:lang w:val="mn-MN"/>
        </w:rPr>
        <w:t>ө</w:t>
      </w:r>
      <w:r w:rsidR="001458C6">
        <w:rPr>
          <w:lang w:val="mn-MN"/>
        </w:rPr>
        <w:t>лийн нэг нь</w:t>
      </w:r>
      <w:r w:rsidR="00F52338">
        <w:rPr>
          <w:lang w:val="mn-MN"/>
        </w:rPr>
        <w:t xml:space="preserve"> орчны бохирдол буюу хүрээлэн буй орчинд сөргөөр нөлөөлж буй</w:t>
      </w:r>
      <w:r>
        <w:rPr>
          <w:lang w:val="mn-MN"/>
        </w:rPr>
        <w:t xml:space="preserve"> хүний хүчин зүйлээс хамааралтай болон хамааралгүй</w:t>
      </w:r>
      <w:r w:rsidR="00F52338">
        <w:rPr>
          <w:lang w:val="mn-MN"/>
        </w:rPr>
        <w:t xml:space="preserve"> олон төрлийн нөлөөллүүд юм.</w:t>
      </w:r>
      <w:r w:rsidR="009A11CF">
        <w:rPr>
          <w:lang w:val="mn-MN"/>
        </w:rPr>
        <w:t xml:space="preserve"> Дэлхий нийтэд </w:t>
      </w:r>
      <w:r w:rsidR="00F52338">
        <w:rPr>
          <w:lang w:val="mn-MN"/>
        </w:rPr>
        <w:t>х</w:t>
      </w:r>
      <w:r w:rsidR="009A11CF">
        <w:rPr>
          <w:lang w:val="mn-MN"/>
        </w:rPr>
        <w:t>үний эрүүл мэнд, амьдрах орчинд нөлөөлдөг</w:t>
      </w:r>
      <w:r w:rsidR="00F52338">
        <w:rPr>
          <w:lang w:val="mn-MN"/>
        </w:rPr>
        <w:t xml:space="preserve"> сөрөг нөлөөлөл буюу</w:t>
      </w:r>
      <w:r w:rsidR="009A11CF">
        <w:rPr>
          <w:lang w:val="mn-MN"/>
        </w:rPr>
        <w:t xml:space="preserve"> бохирдлуудыг дараах </w:t>
      </w:r>
      <w:r w:rsidR="00F52338">
        <w:rPr>
          <w:lang w:val="mn-MN"/>
        </w:rPr>
        <w:t xml:space="preserve">үндсэн 7 төрөлд хувааж </w:t>
      </w:r>
      <w:r w:rsidR="009A11CF">
        <w:rPr>
          <w:lang w:val="mn-MN"/>
        </w:rPr>
        <w:t>тодорхойлсон байдаг.</w:t>
      </w:r>
      <w:r w:rsidR="00F52338">
        <w:rPr>
          <w:rStyle w:val="FootnoteReference"/>
          <w:lang w:val="mn-MN"/>
        </w:rPr>
        <w:footnoteReference w:id="1"/>
      </w:r>
    </w:p>
    <w:p w14:paraId="173A00FF" w14:textId="0704FB85" w:rsidR="009A11CF" w:rsidRDefault="009A11CF">
      <w:pPr>
        <w:pStyle w:val="ListParagraph"/>
        <w:numPr>
          <w:ilvl w:val="0"/>
          <w:numId w:val="4"/>
        </w:numPr>
        <w:spacing w:line="276" w:lineRule="auto"/>
        <w:jc w:val="both"/>
        <w:rPr>
          <w:lang w:val="mn-MN"/>
        </w:rPr>
      </w:pPr>
      <w:r>
        <w:rPr>
          <w:lang w:val="mn-MN"/>
        </w:rPr>
        <w:t xml:space="preserve">Агаарын бохирдол – Автомашины утаа, гэр ахуйн зуухнаас ялгарах утаа, үйлдвэрийн хийн болон утаа ялгаруулалт, тоосонцор </w:t>
      </w:r>
      <w:r w:rsidRPr="009A11CF">
        <w:rPr>
          <w:lang w:val="mn-MN"/>
        </w:rPr>
        <w:t>(PM</w:t>
      </w:r>
      <w:r>
        <w:rPr>
          <w:lang w:val="mn-MN"/>
        </w:rPr>
        <w:t xml:space="preserve">2.5, </w:t>
      </w:r>
      <w:r w:rsidRPr="009A11CF">
        <w:rPr>
          <w:lang w:val="mn-MN"/>
        </w:rPr>
        <w:t>PM</w:t>
      </w:r>
      <w:r>
        <w:rPr>
          <w:rFonts w:hint="eastAsia"/>
          <w:lang w:val="mn-MN"/>
        </w:rPr>
        <w:t>10</w:t>
      </w:r>
      <w:r>
        <w:rPr>
          <w:lang w:val="mn-MN"/>
        </w:rPr>
        <w:t>)</w:t>
      </w:r>
    </w:p>
    <w:p w14:paraId="6147DCEE" w14:textId="6928FB6E" w:rsidR="009A11CF" w:rsidRDefault="009A11CF">
      <w:pPr>
        <w:pStyle w:val="ListParagraph"/>
        <w:numPr>
          <w:ilvl w:val="0"/>
          <w:numId w:val="4"/>
        </w:numPr>
        <w:spacing w:line="276" w:lineRule="auto"/>
        <w:jc w:val="both"/>
        <w:rPr>
          <w:lang w:val="mn-MN"/>
        </w:rPr>
      </w:pPr>
      <w:r>
        <w:rPr>
          <w:lang w:val="mn-MN"/>
        </w:rPr>
        <w:t>Усны бохирдол – Үйлдвэрийн хаягдал ус, ахуйн бохир ус, химийн бодис, хүнд метал</w:t>
      </w:r>
      <w:r w:rsidR="000152BC">
        <w:rPr>
          <w:lang w:val="mn-MN"/>
        </w:rPr>
        <w:t>л</w:t>
      </w:r>
      <w:r>
        <w:rPr>
          <w:lang w:val="mn-MN"/>
        </w:rPr>
        <w:t xml:space="preserve"> усаар дамжих бохирдол</w:t>
      </w:r>
    </w:p>
    <w:p w14:paraId="24F4A2D9" w14:textId="6442A52B" w:rsidR="009A11CF" w:rsidRDefault="009A11CF">
      <w:pPr>
        <w:pStyle w:val="ListParagraph"/>
        <w:numPr>
          <w:ilvl w:val="0"/>
          <w:numId w:val="4"/>
        </w:numPr>
        <w:spacing w:line="276" w:lineRule="auto"/>
        <w:jc w:val="both"/>
        <w:rPr>
          <w:lang w:val="mn-MN"/>
        </w:rPr>
      </w:pPr>
      <w:r>
        <w:rPr>
          <w:lang w:val="mn-MN"/>
        </w:rPr>
        <w:t>Хөрсний бохирдол – Хог хаягдал, пестицид, бордоо, газрын тос, хүнд метал</w:t>
      </w:r>
      <w:r w:rsidR="000152BC">
        <w:rPr>
          <w:lang w:val="mn-MN"/>
        </w:rPr>
        <w:t>л</w:t>
      </w:r>
      <w:r>
        <w:rPr>
          <w:lang w:val="mn-MN"/>
        </w:rPr>
        <w:t>, уул уурхайн бохирдол</w:t>
      </w:r>
    </w:p>
    <w:p w14:paraId="4A796DA2" w14:textId="6BC74646" w:rsidR="009A11CF" w:rsidRDefault="009A11CF">
      <w:pPr>
        <w:pStyle w:val="ListParagraph"/>
        <w:numPr>
          <w:ilvl w:val="0"/>
          <w:numId w:val="4"/>
        </w:numPr>
        <w:spacing w:line="276" w:lineRule="auto"/>
        <w:jc w:val="both"/>
        <w:rPr>
          <w:lang w:val="mn-MN"/>
        </w:rPr>
      </w:pPr>
      <w:r>
        <w:rPr>
          <w:lang w:val="mn-MN"/>
        </w:rPr>
        <w:t>Дуу чимээний бохирдол – Замын хөдөлгөөн, үйл</w:t>
      </w:r>
      <w:r w:rsidR="000152BC">
        <w:rPr>
          <w:lang w:val="mn-MN"/>
        </w:rPr>
        <w:t>д</w:t>
      </w:r>
      <w:r>
        <w:rPr>
          <w:lang w:val="mn-MN"/>
        </w:rPr>
        <w:t>вэрийн дуу чимээ, барилгын ажлын дуу чимээ, өсгөгчөөр дамжих өндөр дуу чимээний  бохирдол, бусад өндөр дуу чимээ ялгаруулагч тоног төхөөрөмж</w:t>
      </w:r>
    </w:p>
    <w:p w14:paraId="3DA5DCCA" w14:textId="40F5B953" w:rsidR="009A11CF" w:rsidRDefault="009A11CF">
      <w:pPr>
        <w:pStyle w:val="ListParagraph"/>
        <w:numPr>
          <w:ilvl w:val="0"/>
          <w:numId w:val="4"/>
        </w:numPr>
        <w:spacing w:line="276" w:lineRule="auto"/>
        <w:jc w:val="both"/>
        <w:rPr>
          <w:lang w:val="mn-MN"/>
        </w:rPr>
      </w:pPr>
      <w:r>
        <w:rPr>
          <w:lang w:val="mn-MN"/>
        </w:rPr>
        <w:t>Гэрлийн бохирдол – Хот суурин газрын хэт их гэрэлтүүлэг, гэрлийн цац</w:t>
      </w:r>
      <w:r w:rsidR="00F52338">
        <w:rPr>
          <w:lang w:val="mn-MN"/>
        </w:rPr>
        <w:t>аргалт шөнийн амьдралын хэв маягт нөлөөлөх</w:t>
      </w:r>
    </w:p>
    <w:p w14:paraId="0F45DED5" w14:textId="5D862EA3" w:rsidR="009A11CF" w:rsidRDefault="009A11CF">
      <w:pPr>
        <w:pStyle w:val="ListParagraph"/>
        <w:numPr>
          <w:ilvl w:val="0"/>
          <w:numId w:val="4"/>
        </w:numPr>
        <w:spacing w:line="276" w:lineRule="auto"/>
        <w:jc w:val="both"/>
        <w:rPr>
          <w:lang w:val="mn-MN"/>
        </w:rPr>
      </w:pPr>
      <w:r>
        <w:rPr>
          <w:lang w:val="mn-MN"/>
        </w:rPr>
        <w:t>Цацрагийн бохирдол</w:t>
      </w:r>
      <w:r w:rsidR="00F52338">
        <w:rPr>
          <w:lang w:val="mn-MN"/>
        </w:rPr>
        <w:t xml:space="preserve"> – Цөмийн осол, цацраг идэвхт бодисын алдагдал, эмнэлгийн болон үйлдвэрлэлийн цацраг идэвхт эх үүсвэр</w:t>
      </w:r>
    </w:p>
    <w:p w14:paraId="22EF4448" w14:textId="6AFE3176" w:rsidR="009A11CF" w:rsidRDefault="009A11CF">
      <w:pPr>
        <w:pStyle w:val="ListParagraph"/>
        <w:numPr>
          <w:ilvl w:val="0"/>
          <w:numId w:val="4"/>
        </w:numPr>
        <w:spacing w:line="276" w:lineRule="auto"/>
        <w:jc w:val="both"/>
        <w:rPr>
          <w:lang w:val="mn-MN"/>
        </w:rPr>
      </w:pPr>
      <w:r>
        <w:rPr>
          <w:lang w:val="mn-MN"/>
        </w:rPr>
        <w:t>Дулааны бохирдол</w:t>
      </w:r>
      <w:r w:rsidR="00F52338">
        <w:rPr>
          <w:lang w:val="mn-MN"/>
        </w:rPr>
        <w:t xml:space="preserve"> – Үйлдвэрийн дулааны хаягдал, цахилгаан станцын хөргөлтийн ус, хотын дулааны сөрөг үзэгдэл</w:t>
      </w:r>
    </w:p>
    <w:p w14:paraId="718A7324" w14:textId="770D238E" w:rsidR="002850AD" w:rsidRDefault="00F52338" w:rsidP="00F52338">
      <w:pPr>
        <w:spacing w:line="276" w:lineRule="auto"/>
        <w:jc w:val="both"/>
        <w:rPr>
          <w:lang w:val="mn-MN"/>
        </w:rPr>
      </w:pPr>
      <w:r>
        <w:rPr>
          <w:lang w:val="mn-MN"/>
        </w:rPr>
        <w:t>Дуу чимээний бохирдол нь хүний эрүүл мэнд, амьдрах орчинд нөлөөлдөг дээрх 7 төрлийн бохирдлын нэг мөн. Дуу чимээний бохирдлыг эх үүсвэрийн төрлөөр</w:t>
      </w:r>
      <w:r w:rsidR="002850AD">
        <w:rPr>
          <w:lang w:val="mn-MN"/>
        </w:rPr>
        <w:t xml:space="preserve"> дараах байдлаар ангилж болно.</w:t>
      </w:r>
      <w:r w:rsidR="002850AD">
        <w:rPr>
          <w:rStyle w:val="FootnoteReference"/>
          <w:lang w:val="mn-MN"/>
        </w:rPr>
        <w:footnoteReference w:id="2"/>
      </w:r>
      <w:r w:rsidR="002850AD">
        <w:rPr>
          <w:lang w:val="mn-MN"/>
        </w:rPr>
        <w:t xml:space="preserve"> Түүнчлэн оршин суугчид нөлөөлж буй бүх дуу чимээ нь хүрээлэн буй орчны чимээ шуугиан</w:t>
      </w:r>
      <w:r w:rsidR="002850AD" w:rsidRPr="002850AD">
        <w:rPr>
          <w:lang w:val="mn-MN"/>
        </w:rPr>
        <w:t xml:space="preserve"> </w:t>
      </w:r>
      <w:r w:rsidR="002850AD">
        <w:rPr>
          <w:lang w:val="mn-MN"/>
        </w:rPr>
        <w:t xml:space="preserve">(ахуйн дуу чимээ буюу олон нийтийн дуу чимээ) бөгөөд энэ нь ажлын байран дахь чимээ шуугиан </w:t>
      </w:r>
      <w:r w:rsidR="002850AD" w:rsidRPr="002850AD">
        <w:rPr>
          <w:lang w:val="mn-MN"/>
        </w:rPr>
        <w:t>(</w:t>
      </w:r>
      <w:r w:rsidR="002850AD">
        <w:rPr>
          <w:lang w:val="mn-MN"/>
        </w:rPr>
        <w:t>мэргэжлийн онцлогоос шалтгаалах дуу чимээ</w:t>
      </w:r>
      <w:r w:rsidR="002850AD" w:rsidRPr="002850AD">
        <w:rPr>
          <w:lang w:val="mn-MN"/>
        </w:rPr>
        <w:t>)</w:t>
      </w:r>
      <w:r w:rsidR="002850AD">
        <w:rPr>
          <w:lang w:val="mn-MN"/>
        </w:rPr>
        <w:t xml:space="preserve">-аас ялгаатай байдаг. </w:t>
      </w:r>
    </w:p>
    <w:p w14:paraId="3CEDDBED" w14:textId="508B50C1" w:rsidR="00F52338" w:rsidRDefault="002850AD">
      <w:pPr>
        <w:pStyle w:val="ListParagraph"/>
        <w:numPr>
          <w:ilvl w:val="0"/>
          <w:numId w:val="5"/>
        </w:numPr>
        <w:spacing w:line="276" w:lineRule="auto"/>
        <w:jc w:val="both"/>
        <w:rPr>
          <w:lang w:val="mn-MN"/>
        </w:rPr>
      </w:pPr>
      <w:r>
        <w:rPr>
          <w:lang w:val="mn-MN"/>
        </w:rPr>
        <w:t>Ү</w:t>
      </w:r>
      <w:r w:rsidR="00F52338" w:rsidRPr="002850AD">
        <w:rPr>
          <w:lang w:val="mn-MN"/>
        </w:rPr>
        <w:t xml:space="preserve">йлдвэр, аж ахуйн нэгжийн </w:t>
      </w:r>
      <w:r>
        <w:rPr>
          <w:lang w:val="mn-MN"/>
        </w:rPr>
        <w:t xml:space="preserve">ялгаруулж буй </w:t>
      </w:r>
      <w:r w:rsidR="00F52338" w:rsidRPr="002850AD">
        <w:rPr>
          <w:lang w:val="mn-MN"/>
        </w:rPr>
        <w:t xml:space="preserve">дуу чимээ, </w:t>
      </w:r>
    </w:p>
    <w:p w14:paraId="77A879CC" w14:textId="2CE17229" w:rsidR="002850AD" w:rsidRDefault="002850AD">
      <w:pPr>
        <w:pStyle w:val="ListParagraph"/>
        <w:numPr>
          <w:ilvl w:val="0"/>
          <w:numId w:val="5"/>
        </w:numPr>
        <w:spacing w:line="276" w:lineRule="auto"/>
        <w:jc w:val="both"/>
        <w:rPr>
          <w:lang w:val="mn-MN"/>
        </w:rPr>
      </w:pPr>
      <w:r>
        <w:rPr>
          <w:lang w:val="mn-MN"/>
        </w:rPr>
        <w:t>Барилгын ажлаас ялгарч буй дуу чимээ,</w:t>
      </w:r>
    </w:p>
    <w:p w14:paraId="7A3E3C06" w14:textId="4AE4B285" w:rsidR="002850AD" w:rsidRDefault="002850AD">
      <w:pPr>
        <w:pStyle w:val="ListParagraph"/>
        <w:numPr>
          <w:ilvl w:val="0"/>
          <w:numId w:val="5"/>
        </w:numPr>
        <w:spacing w:line="276" w:lineRule="auto"/>
        <w:jc w:val="both"/>
        <w:rPr>
          <w:lang w:val="mn-MN"/>
        </w:rPr>
      </w:pPr>
      <w:r>
        <w:rPr>
          <w:lang w:val="mn-MN"/>
        </w:rPr>
        <w:t xml:space="preserve">Автомашинаас ялгарч буй дуу чимээ, </w:t>
      </w:r>
    </w:p>
    <w:p w14:paraId="47ADAE4E" w14:textId="6B2C2485" w:rsidR="002850AD" w:rsidRDefault="002850AD">
      <w:pPr>
        <w:pStyle w:val="ListParagraph"/>
        <w:numPr>
          <w:ilvl w:val="0"/>
          <w:numId w:val="5"/>
        </w:numPr>
        <w:spacing w:line="276" w:lineRule="auto"/>
        <w:jc w:val="both"/>
        <w:rPr>
          <w:lang w:val="mn-MN"/>
        </w:rPr>
      </w:pPr>
      <w:r>
        <w:rPr>
          <w:lang w:val="mn-MN"/>
        </w:rPr>
        <w:t xml:space="preserve">Төмөр замын дуу чимээ, </w:t>
      </w:r>
    </w:p>
    <w:p w14:paraId="6EA23CED" w14:textId="31B7AC17" w:rsidR="002850AD" w:rsidRDefault="002850AD">
      <w:pPr>
        <w:pStyle w:val="ListParagraph"/>
        <w:numPr>
          <w:ilvl w:val="0"/>
          <w:numId w:val="5"/>
        </w:numPr>
        <w:spacing w:line="276" w:lineRule="auto"/>
        <w:jc w:val="both"/>
        <w:rPr>
          <w:lang w:val="mn-MN"/>
        </w:rPr>
      </w:pPr>
      <w:r>
        <w:rPr>
          <w:lang w:val="mn-MN"/>
        </w:rPr>
        <w:t xml:space="preserve">Агаарын хөлгийн дуу чимээ, </w:t>
      </w:r>
    </w:p>
    <w:p w14:paraId="4F973912" w14:textId="0FE5B63D" w:rsidR="002850AD" w:rsidRDefault="002850AD">
      <w:pPr>
        <w:pStyle w:val="ListParagraph"/>
        <w:numPr>
          <w:ilvl w:val="0"/>
          <w:numId w:val="5"/>
        </w:numPr>
        <w:spacing w:line="276" w:lineRule="auto"/>
        <w:jc w:val="both"/>
        <w:rPr>
          <w:lang w:val="mn-MN"/>
        </w:rPr>
      </w:pPr>
      <w:r>
        <w:rPr>
          <w:lang w:val="mn-MN"/>
        </w:rPr>
        <w:lastRenderedPageBreak/>
        <w:t xml:space="preserve">Бусад </w:t>
      </w:r>
      <w:r w:rsidRPr="002850AD">
        <w:rPr>
          <w:lang w:val="mn-MN"/>
        </w:rPr>
        <w:t>(</w:t>
      </w:r>
      <w:r>
        <w:rPr>
          <w:lang w:val="mn-MN"/>
        </w:rPr>
        <w:t>амьдрах орчны дуу чимээ, нам давтамжийн дуу чимээ гэх мэт</w:t>
      </w:r>
      <w:r w:rsidRPr="002850AD">
        <w:rPr>
          <w:lang w:val="mn-MN"/>
        </w:rPr>
        <w:t>)</w:t>
      </w:r>
      <w:r>
        <w:rPr>
          <w:lang w:val="mn-MN"/>
        </w:rPr>
        <w:t xml:space="preserve">. </w:t>
      </w:r>
    </w:p>
    <w:p w14:paraId="0BB86B66" w14:textId="5F930E10" w:rsidR="002850AD" w:rsidRPr="000152BC" w:rsidRDefault="002850AD" w:rsidP="002850AD">
      <w:pPr>
        <w:spacing w:line="276" w:lineRule="auto"/>
        <w:jc w:val="both"/>
        <w:rPr>
          <w:lang w:val="mn-MN"/>
        </w:rPr>
      </w:pPr>
      <w:r w:rsidRPr="000152BC">
        <w:rPr>
          <w:lang w:val="mn-MN"/>
        </w:rPr>
        <w:t xml:space="preserve">Дуу чимээний бохирдлыг зохицуулах хоёр төрлийн зохицуулалтын арга байдаг. </w:t>
      </w:r>
    </w:p>
    <w:p w14:paraId="4503093B" w14:textId="412674BF" w:rsidR="002850AD" w:rsidRPr="000152BC" w:rsidRDefault="002850AD">
      <w:pPr>
        <w:pStyle w:val="ListParagraph"/>
        <w:numPr>
          <w:ilvl w:val="0"/>
          <w:numId w:val="6"/>
        </w:numPr>
        <w:spacing w:line="276" w:lineRule="auto"/>
        <w:jc w:val="both"/>
        <w:rPr>
          <w:lang w:val="mn-MN"/>
        </w:rPr>
      </w:pPr>
      <w:r w:rsidRPr="000152BC">
        <w:rPr>
          <w:lang w:val="mn-MN"/>
        </w:rPr>
        <w:t>Дуу чимээний хэмжилт хийх боломжгүй уламжлалт аргаар шийдвэрлэх зохицуулалт</w:t>
      </w:r>
    </w:p>
    <w:p w14:paraId="36567E3D" w14:textId="22351B71" w:rsidR="002850AD" w:rsidRPr="000152BC" w:rsidRDefault="002850AD">
      <w:pPr>
        <w:pStyle w:val="ListParagraph"/>
        <w:numPr>
          <w:ilvl w:val="0"/>
          <w:numId w:val="6"/>
        </w:numPr>
        <w:spacing w:line="276" w:lineRule="auto"/>
        <w:jc w:val="both"/>
        <w:rPr>
          <w:lang w:val="mn-MN"/>
        </w:rPr>
      </w:pPr>
      <w:r w:rsidRPr="000152BC">
        <w:rPr>
          <w:lang w:val="mn-MN"/>
        </w:rPr>
        <w:t xml:space="preserve">Дуу чимээний физик шинж чанарт үндэслэн үнэлгээний арга, стандартыг тодорхойлон зохицуулах арга. </w:t>
      </w:r>
    </w:p>
    <w:p w14:paraId="4BFD7110" w14:textId="649A8146" w:rsidR="001B68F1" w:rsidRPr="00563C94" w:rsidRDefault="001B68F1" w:rsidP="001B68F1">
      <w:pPr>
        <w:spacing w:line="276" w:lineRule="auto"/>
        <w:jc w:val="both"/>
        <w:rPr>
          <w:lang w:val="mn-MN"/>
        </w:rPr>
      </w:pPr>
      <w:r w:rsidRPr="000152BC">
        <w:rPr>
          <w:lang w:val="mn-MN"/>
        </w:rPr>
        <w:t>Тус зохицуулалтын аргууд нь дуу чимээний бохирдлын болон хүний үйл ажиллагаанаас үүдэлтэй бие, сэтгэхүйд сөргөөр нөлөөлөх үйлдвэр, техник, тоног төхөөрөмж, тээврийн хэрэгсэл зэргээс үүдэлтэй дуу чимээний зохист түвш</w:t>
      </w:r>
      <w:r w:rsidR="000152BC">
        <w:rPr>
          <w:lang w:val="mn-MN"/>
        </w:rPr>
        <w:t>ний</w:t>
      </w:r>
      <w:r w:rsidRPr="000152BC">
        <w:rPr>
          <w:lang w:val="mn-MN"/>
        </w:rPr>
        <w:t>г зохицуулахаас гадна автомашины дуу чимээний зөвшөөрөгдөх хязгаарыг тогтоох, шөни</w:t>
      </w:r>
      <w:r w:rsidR="000152BC">
        <w:rPr>
          <w:lang w:val="mn-MN"/>
        </w:rPr>
        <w:t>й</w:t>
      </w:r>
      <w:r w:rsidRPr="000152BC">
        <w:rPr>
          <w:lang w:val="mn-MN"/>
        </w:rPr>
        <w:t>н</w:t>
      </w:r>
      <w:r w:rsidR="001458C6">
        <w:rPr>
          <w:lang w:val="mn-MN"/>
        </w:rPr>
        <w:t xml:space="preserve"> цагийн</w:t>
      </w:r>
      <w:r w:rsidRPr="000152BC">
        <w:rPr>
          <w:lang w:val="mn-MN"/>
        </w:rPr>
        <w:t xml:space="preserve"> дуу чимээний хүрээ хязгаарыг тусгайлан заах замаар иргэдийн амьдрах орчныг хамгаалах нийтлэг зорилгод чиглэгдсэн байна.</w:t>
      </w:r>
      <w:r w:rsidRPr="00563C94">
        <w:rPr>
          <w:lang w:val="mn-MN"/>
        </w:rPr>
        <w:t xml:space="preserve"> </w:t>
      </w:r>
    </w:p>
    <w:p w14:paraId="141E70DA" w14:textId="165E3E3D" w:rsidR="002850AD" w:rsidRDefault="002850AD" w:rsidP="002850AD">
      <w:pPr>
        <w:spacing w:line="276" w:lineRule="auto"/>
        <w:jc w:val="both"/>
        <w:rPr>
          <w:lang w:val="mn-MN"/>
        </w:rPr>
      </w:pPr>
      <w:r w:rsidRPr="002850AD">
        <w:rPr>
          <w:lang w:val="mn-MN"/>
        </w:rPr>
        <w:t xml:space="preserve">Дуу </w:t>
      </w:r>
      <w:r>
        <w:rPr>
          <w:lang w:val="mn-MN"/>
        </w:rPr>
        <w:t xml:space="preserve">чимээг хүнд нөлөөлж буй байдлаар нь тааламжтай эсхүл тааламжгүй буюу хүсээгүй дуу чимээ гэж ангилдаг бөгөөд хүчтэй дуу чимээ нь хүний бие, ялангуяа сонсголын эрхтнийг гэмтээх эрсдэлтэй байдаг тул хөдөлмөрийн аюулгүй байдал, анагаах ухааны салбарт дуу чимээний үнэлгээний тоон стандартыг олон улсад мөрдөж байна. Түүнчлэн хүрээлэн буй орчны сөрөг нөлөөлөл, нойрны эмгэг, зүрхний өвчлөл, тархалт, нэмэгдэж байгаатай холбогдуулан ДЭМБ-аас </w:t>
      </w:r>
      <w:r w:rsidR="001B68F1">
        <w:rPr>
          <w:lang w:val="mn-MN"/>
        </w:rPr>
        <w:t>замын хөдөлгөөний дуу чимээ, хүрээлэн буй орчны дуу чимээний талаарх удирдамжийг 2018 онд шинэчлэн баталсан.</w:t>
      </w:r>
      <w:r w:rsidR="001B68F1">
        <w:rPr>
          <w:rStyle w:val="FootnoteReference"/>
          <w:lang w:val="mn-MN"/>
        </w:rPr>
        <w:footnoteReference w:id="3"/>
      </w:r>
      <w:r w:rsidR="001B68F1">
        <w:rPr>
          <w:lang w:val="mn-MN"/>
        </w:rPr>
        <w:t xml:space="preserve"> </w:t>
      </w:r>
    </w:p>
    <w:p w14:paraId="0C78E116" w14:textId="77777777" w:rsidR="00C45A5F" w:rsidRDefault="00C45A5F" w:rsidP="00C45A5F">
      <w:pPr>
        <w:spacing w:line="276" w:lineRule="auto"/>
        <w:jc w:val="both"/>
        <w:rPr>
          <w:lang w:val="mn-MN"/>
        </w:rPr>
      </w:pPr>
      <w:r>
        <w:rPr>
          <w:lang w:val="mn-MN"/>
        </w:rPr>
        <w:t xml:space="preserve">Хүнд дуу чимээний бохирдол нь эрүүл мэнд, өдөр тутмын амьдралын аль алинд нь нөлөөлдөг байна. Хүсээгүй дуу чимээ нь Физиологийн эрүүл мэндийг гэмтээх эрсдэлтэй. Зүрх судасны эмгэг, цусны даралт ихсэх, стрессийн түвшин өндөр байх, чих шуугих, сонсгол муудах, нойргүйдэл болон сэтгэх түгших үр дагавар зэрэг эрүүл мэндийн хэд хэдэн нөхцөл байдалтай холбоотой байдаг. ДЭМБ-аас Европт дуу чимээний хүний эрүүл мэндэд хор хөнөөл учруулах босго хэмжээ болох 55 децибелээс дээш өндөртэй замын хөдөлгөөний дуу чимээнд 113 сая хүн өртөж байгааг тодорхойлжээ. </w:t>
      </w:r>
    </w:p>
    <w:p w14:paraId="145FD379" w14:textId="77777777" w:rsidR="00C45A5F" w:rsidRDefault="00C45A5F" w:rsidP="00C45A5F">
      <w:pPr>
        <w:spacing w:line="276" w:lineRule="auto"/>
        <w:jc w:val="both"/>
        <w:rPr>
          <w:lang w:val="mn-MN"/>
        </w:rPr>
      </w:pPr>
      <w:r>
        <w:rPr>
          <w:lang w:val="mn-MN"/>
        </w:rPr>
        <w:t xml:space="preserve">Хүүхдүүд дуу чимээнд онцгой өртөмтгий байдаг ба хүүхдэд үзүүлэх нөлөө нь хүүхдийн бие бялдар, сэтгэл зүйн эрүүл мэндэд ноцтой аюул учруулж, хүүхдийн сурлага, зан харилцаанд сөргөөр нөлөөлдөг байна. Түүнчлэн өндөр настай хүмүүс зүрх судасны өвчлөлтэй болохоос гадна аутизмтай хүүхдүүдэд айдас түгшүүрийг мэдрүүлж орчноос зайлсхийх, өөрсдийгөө тусгаарлах гэх мэт сөрөг нөлөөг үзүүлдэг байна. </w:t>
      </w:r>
    </w:p>
    <w:p w14:paraId="3B409190" w14:textId="1B6B1F49" w:rsidR="00C45A5F" w:rsidRDefault="00C45A5F" w:rsidP="00C45A5F">
      <w:pPr>
        <w:spacing w:line="276" w:lineRule="auto"/>
        <w:jc w:val="both"/>
        <w:rPr>
          <w:lang w:val="mn-MN"/>
        </w:rPr>
      </w:pPr>
      <w:r>
        <w:rPr>
          <w:lang w:val="mn-MN"/>
        </w:rPr>
        <w:t xml:space="preserve">Зэрлэг ан амьтдын хувьд дуу чимээ бол орчинтойгоо харилцах үндсэн арга зам нь юм. Жишээлбэл загасны олон төрөл зүйл аялах, харилцах, хооллохдоо дуу авиаг гол хэрэгсэл болгон ашигладаг. Антропоген дуу чимээ нь амьтдад муугаар нөлөөлж, махчин амьтан, олзыг илрүүлэх, түүнээс зайлсхийх зэрэг нарийн тэнцвэрт байдлыг </w:t>
      </w:r>
      <w:r>
        <w:rPr>
          <w:lang w:val="mn-MN"/>
        </w:rPr>
        <w:lastRenderedPageBreak/>
        <w:t>өөрчлөх замаар эрсдэлийг нэмэгдүүлж, харилцаа холбоо, ялангуяа нөхөн үржихүйн үйл ажиллагаанд дуу чи</w:t>
      </w:r>
      <w:r w:rsidR="000152BC">
        <w:rPr>
          <w:lang w:val="mn-MN"/>
        </w:rPr>
        <w:t>м</w:t>
      </w:r>
      <w:r>
        <w:rPr>
          <w:lang w:val="mn-MN"/>
        </w:rPr>
        <w:t xml:space="preserve">ээг ашиглахад саад учруулдаг. </w:t>
      </w:r>
    </w:p>
    <w:p w14:paraId="371D1B87" w14:textId="63F5944B" w:rsidR="00C45A5F" w:rsidRDefault="00C45A5F" w:rsidP="00C45A5F">
      <w:pPr>
        <w:spacing w:line="276" w:lineRule="auto"/>
        <w:jc w:val="both"/>
        <w:rPr>
          <w:lang w:val="mn-MN"/>
        </w:rPr>
      </w:pPr>
      <w:r>
        <w:rPr>
          <w:lang w:val="mn-MN"/>
        </w:rPr>
        <w:t>Хүний үйл ажиллагаанаас үүдэлтэй усан доорх дуу чимээний бохирдол далайд зонхилж байгаа бөгөөд дуу чимээ нь агаараас илүү усаар дамжин хурдан тархаж, далайн экосистемийг сүйтгэх гол эх үүсвэр болж, далайн хөхтөн амьтад, загас, сээр нуруугүй амьтад зэрэг далайн амьдралд ихээхэн хор хөнөөл учруулдаг байна. Антропоген дуу чимээний гол эх үүсвэрүүд нь худалдааны хөлөг онгоц, тэнгисийн цэргийн дууны аппарат, усан доорх дэлбэрэлт, ачааны хөлөг онгоц</w:t>
      </w:r>
      <w:r w:rsidR="00941D57">
        <w:rPr>
          <w:lang w:val="mn-MN"/>
        </w:rPr>
        <w:t>н</w:t>
      </w:r>
      <w:r>
        <w:rPr>
          <w:lang w:val="mn-MN"/>
        </w:rPr>
        <w:t xml:space="preserve">ууд сэнс болон дизель хөдөлгүүрүүд байдаг байна. </w:t>
      </w:r>
    </w:p>
    <w:p w14:paraId="6A2B9B39" w14:textId="583AB1EB" w:rsidR="00563C94" w:rsidRPr="00A9762C" w:rsidRDefault="00A9762C">
      <w:pPr>
        <w:pStyle w:val="ListParagraph"/>
        <w:numPr>
          <w:ilvl w:val="1"/>
          <w:numId w:val="13"/>
        </w:numPr>
        <w:rPr>
          <w:b/>
          <w:bCs/>
          <w:lang w:val="mn-MN"/>
        </w:rPr>
      </w:pPr>
      <w:r w:rsidRPr="00A9762C">
        <w:rPr>
          <w:b/>
          <w:bCs/>
          <w:lang w:val="mn-MN"/>
        </w:rPr>
        <w:t>Холбогдох асуудлуудыг томьёолох</w:t>
      </w:r>
    </w:p>
    <w:p w14:paraId="72B5D831" w14:textId="7484836C" w:rsidR="00C45A5F" w:rsidRDefault="00C45A5F" w:rsidP="00C45A5F">
      <w:pPr>
        <w:spacing w:line="276" w:lineRule="auto"/>
        <w:jc w:val="both"/>
        <w:rPr>
          <w:lang w:val="mn-MN"/>
        </w:rPr>
      </w:pPr>
      <w:r>
        <w:rPr>
          <w:lang w:val="mn-MN"/>
        </w:rPr>
        <w:t>Монгол улсын хувьд 1992 онд ардчилсан нийгэмд шилжсэн цаг үеэс хойш хотжилт нэмэгдэж, хүмүүсийн төвлөрөл ихсэж, үйлдвэржилт, автоматжуулалт хурдтай хөгжсөн. 2024 оны сүүлээр Улаанбаатар хотод албан ёсоор 1,768,151 хүн буюу нийт хүн амын 50 хувьтай тэнцэх хэмжээний хүн амьдарч байна.</w:t>
      </w:r>
      <w:r w:rsidR="0036475F">
        <w:rPr>
          <w:rStyle w:val="FootnoteReference"/>
          <w:lang w:val="mn-MN"/>
        </w:rPr>
        <w:footnoteReference w:id="4"/>
      </w:r>
      <w:r>
        <w:rPr>
          <w:lang w:val="mn-MN"/>
        </w:rPr>
        <w:t xml:space="preserve"> Дээрх хүмүүсийн төвлөрөл болон техник технологийн хөгжилтэй уялдан хүрээлэн буй орчинд нөлөөлөх сөрөг нөлөөлөл буюу орчны бохирдлын хэмжээ эрчимтэй нэмэгдсээр байна.</w:t>
      </w:r>
      <w:r w:rsidR="0036475F">
        <w:rPr>
          <w:lang w:val="mn-MN"/>
        </w:rPr>
        <w:t xml:space="preserve"> Судлаач</w:t>
      </w:r>
      <w:r w:rsidR="00941D57">
        <w:rPr>
          <w:lang w:val="mn-MN"/>
        </w:rPr>
        <w:t>ий</w:t>
      </w:r>
      <w:r w:rsidR="0036475F">
        <w:rPr>
          <w:lang w:val="mn-MN"/>
        </w:rPr>
        <w:t>н зүгээс дүгнэхэд,</w:t>
      </w:r>
      <w:r>
        <w:rPr>
          <w:lang w:val="mn-MN"/>
        </w:rPr>
        <w:t xml:space="preserve"> Улаанбаатар хотын хувьд илүүтэй агаарын бохирдол, хөрсний бохирдол, усны бохирдол, дуу чимээний бохирдол тулгамдсан асуудал болоод байна. </w:t>
      </w:r>
    </w:p>
    <w:p w14:paraId="4533BAF3" w14:textId="5100BC22" w:rsidR="00C45A5F" w:rsidRDefault="00C45A5F" w:rsidP="00C45A5F">
      <w:pPr>
        <w:spacing w:line="276" w:lineRule="auto"/>
        <w:jc w:val="both"/>
        <w:rPr>
          <w:lang w:val="mn-MN"/>
        </w:rPr>
      </w:pPr>
      <w:r>
        <w:rPr>
          <w:lang w:val="mn-MN"/>
        </w:rPr>
        <w:t>Тус асуудал олон нийт тодорхой хэмжээнд анхаарал хандуулдаг боловч бусад төрлийн бохирдолтой харьцуулахад дуу чимээний бохирдлыг эрүүл мэндэд төдийл</w:t>
      </w:r>
      <w:r w:rsidR="00941D57">
        <w:rPr>
          <w:lang w:val="mn-MN"/>
        </w:rPr>
        <w:t>ө</w:t>
      </w:r>
      <w:r>
        <w:rPr>
          <w:lang w:val="mn-MN"/>
        </w:rPr>
        <w:t xml:space="preserve">н аюултай гэж үздэггүй байна. Гэвч дэлхий дахинд дуу чимээний бохирдол нэмэгдэхийн хэрээр хүний эрүүл мэндэд үзүүлэх сөрөг нөлөөллийн талаарх баримт нотолгоо жил бүр нэмэгдсээр байгаа </w:t>
      </w:r>
      <w:r w:rsidR="0036475F">
        <w:rPr>
          <w:lang w:val="mn-MN"/>
        </w:rPr>
        <w:t xml:space="preserve">тул сүүлийн үед иргэд болон холбогдох төрийн байгууллагын эрх бүхий этгээдүүд дуу чимээний бохирдолд тодорхой анхаарал хандуулж эхэлж байна. </w:t>
      </w:r>
    </w:p>
    <w:p w14:paraId="20584DF9" w14:textId="6D271123" w:rsidR="00501AAA" w:rsidRDefault="00501AAA" w:rsidP="00C45A5F">
      <w:pPr>
        <w:spacing w:line="276" w:lineRule="auto"/>
        <w:jc w:val="both"/>
        <w:rPr>
          <w:lang w:val="mn-MN"/>
        </w:rPr>
      </w:pPr>
      <w:r>
        <w:rPr>
          <w:lang w:val="mn-MN"/>
        </w:rPr>
        <w:t xml:space="preserve">Монгол улсад үүсээд буй дуу чимээний бохирдолтой холбоотой асуудлуудыг тодорхойлохоос өмнө юун түрүүнд дуу чимээний бохирдлын талаарх ерөнхий ойлголтыг тунгааж үзэх нь зүйтэй. </w:t>
      </w:r>
    </w:p>
    <w:p w14:paraId="2E3A5C6D" w14:textId="42F7043A" w:rsidR="001B68F1" w:rsidRPr="0036475F" w:rsidRDefault="00B83821">
      <w:pPr>
        <w:pStyle w:val="ListParagraph"/>
        <w:numPr>
          <w:ilvl w:val="2"/>
          <w:numId w:val="13"/>
        </w:numPr>
        <w:spacing w:line="276" w:lineRule="auto"/>
        <w:jc w:val="both"/>
        <w:rPr>
          <w:b/>
          <w:bCs/>
          <w:lang w:val="mn-MN"/>
        </w:rPr>
      </w:pPr>
      <w:r w:rsidRPr="0036475F">
        <w:rPr>
          <w:b/>
          <w:bCs/>
          <w:lang w:val="mn-MN"/>
        </w:rPr>
        <w:t>Дуу чимээний бохирдлын</w:t>
      </w:r>
      <w:r w:rsidR="0036475F" w:rsidRPr="0036475F">
        <w:rPr>
          <w:b/>
          <w:bCs/>
          <w:lang w:val="mn-MN"/>
        </w:rPr>
        <w:t xml:space="preserve"> нийтлэг</w:t>
      </w:r>
      <w:r w:rsidRPr="0036475F">
        <w:rPr>
          <w:b/>
          <w:bCs/>
          <w:lang w:val="mn-MN"/>
        </w:rPr>
        <w:t xml:space="preserve"> шалтгаан </w:t>
      </w:r>
    </w:p>
    <w:p w14:paraId="5DE4E620" w14:textId="489673C4" w:rsidR="00B83821" w:rsidRDefault="00B83821" w:rsidP="002850AD">
      <w:pPr>
        <w:spacing w:line="276" w:lineRule="auto"/>
        <w:jc w:val="both"/>
        <w:rPr>
          <w:lang w:val="mn-MN"/>
        </w:rPr>
      </w:pPr>
      <w:r>
        <w:rPr>
          <w:lang w:val="mn-MN"/>
        </w:rPr>
        <w:t>Байгаль орчноос шалтгаалсан об</w:t>
      </w:r>
      <w:r w:rsidR="00941D57">
        <w:rPr>
          <w:lang w:val="mn-MN"/>
        </w:rPr>
        <w:t>ъ</w:t>
      </w:r>
      <w:r>
        <w:rPr>
          <w:lang w:val="mn-MN"/>
        </w:rPr>
        <w:t>ектив шалтгаан</w:t>
      </w:r>
      <w:r w:rsidRPr="00B83821">
        <w:rPr>
          <w:lang w:val="mn-MN"/>
        </w:rPr>
        <w:t>:</w:t>
      </w:r>
      <w:r>
        <w:rPr>
          <w:lang w:val="mn-MN"/>
        </w:rPr>
        <w:t xml:space="preserve"> Галт уулын идэвхжил, газар хөдлөлтөөс үүдэлтэй дуу чимээний бохирдол буюу газар хөдлөлт нь маш их чичиргээ үүсгэж, хүрээлэн буй орчинд хохирол учруул</w:t>
      </w:r>
      <w:r w:rsidR="0036475F">
        <w:rPr>
          <w:lang w:val="mn-MN"/>
        </w:rPr>
        <w:t>ж барилга зам зэрэг дэд бүтэц нурж сүйдэх тохиолдолд дуу чимээний бохирдол үүсдэг</w:t>
      </w:r>
      <w:r>
        <w:rPr>
          <w:lang w:val="mn-MN"/>
        </w:rPr>
        <w:t xml:space="preserve">. Үүнээс гадна аянга, салхи, шуурга зэрэг байгалийн бусад үзэгдлүүд ч хүний мэдрэлийн системд нөлөөлдөг чанга дуу чимээг үүсгэдэг. </w:t>
      </w:r>
      <w:r w:rsidR="0036475F">
        <w:rPr>
          <w:lang w:val="mn-MN"/>
        </w:rPr>
        <w:t xml:space="preserve">Монгол улсын хувьд байгаль орчноос шалтгаалсан дуу чимээний бохирдол төдийлөн үүсдэггүй буюу энэ талаар судалсан судалгаа хийгдээгүй байна. </w:t>
      </w:r>
    </w:p>
    <w:p w14:paraId="5841FD30" w14:textId="78E646FB" w:rsidR="00B83821" w:rsidRPr="00501AAA" w:rsidRDefault="00B83821" w:rsidP="002850AD">
      <w:pPr>
        <w:spacing w:line="276" w:lineRule="auto"/>
        <w:jc w:val="both"/>
        <w:rPr>
          <w:lang w:val="mn-MN"/>
        </w:rPr>
      </w:pPr>
      <w:r>
        <w:rPr>
          <w:lang w:val="mn-MN"/>
        </w:rPr>
        <w:lastRenderedPageBreak/>
        <w:t>Хүнээс шалтгаалсан субьектив шалтгаан</w:t>
      </w:r>
      <w:r w:rsidRPr="00B83821">
        <w:rPr>
          <w:lang w:val="mn-MN"/>
        </w:rPr>
        <w:t>:</w:t>
      </w:r>
      <w:r>
        <w:rPr>
          <w:lang w:val="mn-MN"/>
        </w:rPr>
        <w:t xml:space="preserve"> </w:t>
      </w:r>
      <w:r w:rsidR="0036475F">
        <w:rPr>
          <w:lang w:val="mn-MN"/>
        </w:rPr>
        <w:t>Нийт хүрээлэн буй орчинд үүсэж буй д</w:t>
      </w:r>
      <w:r>
        <w:rPr>
          <w:lang w:val="mn-MN"/>
        </w:rPr>
        <w:t xml:space="preserve">уу чимээний бохирдлын 90 гаруй хувь нь хүний буруутай үйл ажиллагаанаас үүдэлтэй бөгөөд эдгээр нь дараах үндсэн эх үүсвэрүүдэд хуваагдана. </w:t>
      </w:r>
      <w:r w:rsidR="00501AAA">
        <w:rPr>
          <w:lang w:val="mn-MN"/>
        </w:rPr>
        <w:t>Үүнд</w:t>
      </w:r>
      <w:r w:rsidR="00501AAA">
        <w:t>:</w:t>
      </w:r>
    </w:p>
    <w:p w14:paraId="7CBD29AB" w14:textId="353E06AB" w:rsidR="00501AAA" w:rsidRPr="00501AAA" w:rsidRDefault="00501AAA">
      <w:pPr>
        <w:pStyle w:val="ListParagraph"/>
        <w:numPr>
          <w:ilvl w:val="0"/>
          <w:numId w:val="7"/>
        </w:numPr>
        <w:spacing w:line="276" w:lineRule="auto"/>
        <w:jc w:val="both"/>
        <w:rPr>
          <w:lang w:val="mn-MN"/>
        </w:rPr>
      </w:pPr>
      <w:r>
        <w:rPr>
          <w:lang w:val="mn-MN"/>
        </w:rPr>
        <w:t>Замын хөдөлгөөнд оролцож буй тээврийн хэрэгсэл,</w:t>
      </w:r>
    </w:p>
    <w:p w14:paraId="7FF4724A" w14:textId="27928EC9" w:rsidR="00501AAA" w:rsidRPr="00497B88" w:rsidRDefault="00501AAA">
      <w:pPr>
        <w:pStyle w:val="ListParagraph"/>
        <w:numPr>
          <w:ilvl w:val="0"/>
          <w:numId w:val="7"/>
        </w:numPr>
        <w:spacing w:line="276" w:lineRule="auto"/>
        <w:jc w:val="both"/>
      </w:pPr>
      <w:r>
        <w:rPr>
          <w:lang w:val="mn-MN"/>
        </w:rPr>
        <w:t>Төмөр зам,</w:t>
      </w:r>
    </w:p>
    <w:p w14:paraId="5FD17F49" w14:textId="4748BC8D" w:rsidR="00501AAA" w:rsidRPr="00497B88" w:rsidRDefault="00501AAA">
      <w:pPr>
        <w:pStyle w:val="ListParagraph"/>
        <w:numPr>
          <w:ilvl w:val="0"/>
          <w:numId w:val="7"/>
        </w:numPr>
        <w:spacing w:line="276" w:lineRule="auto"/>
        <w:jc w:val="both"/>
      </w:pPr>
      <w:r>
        <w:rPr>
          <w:lang w:val="mn-MN"/>
        </w:rPr>
        <w:t>Нисэх онгоцны чимээ,</w:t>
      </w:r>
    </w:p>
    <w:p w14:paraId="030CFDD9" w14:textId="4C764B2F" w:rsidR="00501AAA" w:rsidRPr="00497B88" w:rsidRDefault="00501AAA">
      <w:pPr>
        <w:pStyle w:val="ListParagraph"/>
        <w:numPr>
          <w:ilvl w:val="0"/>
          <w:numId w:val="7"/>
        </w:numPr>
        <w:spacing w:line="276" w:lineRule="auto"/>
        <w:jc w:val="both"/>
      </w:pPr>
      <w:r>
        <w:rPr>
          <w:lang w:val="mn-MN"/>
        </w:rPr>
        <w:t>Худалдаа, үйлдвэрлэл,</w:t>
      </w:r>
    </w:p>
    <w:p w14:paraId="247317A5" w14:textId="77777777" w:rsidR="00501AAA" w:rsidRPr="00497B88" w:rsidRDefault="00501AAA">
      <w:pPr>
        <w:pStyle w:val="ListParagraph"/>
        <w:numPr>
          <w:ilvl w:val="0"/>
          <w:numId w:val="7"/>
        </w:numPr>
        <w:spacing w:line="276" w:lineRule="auto"/>
        <w:jc w:val="both"/>
      </w:pPr>
      <w:r>
        <w:rPr>
          <w:lang w:val="mn-MN"/>
        </w:rPr>
        <w:t xml:space="preserve">Барилгын ажил, </w:t>
      </w:r>
    </w:p>
    <w:p w14:paraId="011AD07E" w14:textId="1D6C2673" w:rsidR="00501AAA" w:rsidRPr="00501AAA" w:rsidRDefault="00501AAA">
      <w:pPr>
        <w:pStyle w:val="ListParagraph"/>
        <w:numPr>
          <w:ilvl w:val="0"/>
          <w:numId w:val="7"/>
        </w:numPr>
        <w:spacing w:line="276" w:lineRule="auto"/>
        <w:jc w:val="both"/>
      </w:pPr>
      <w:r>
        <w:rPr>
          <w:lang w:val="mn-MN"/>
        </w:rPr>
        <w:t xml:space="preserve">Өдөр тутмын амьдралын улмаас үүсэх дуу чимээ </w:t>
      </w:r>
    </w:p>
    <w:p w14:paraId="32C1E810" w14:textId="1225DCA0" w:rsidR="00B83821" w:rsidRPr="00501AAA" w:rsidRDefault="00B83821" w:rsidP="00B83821">
      <w:pPr>
        <w:spacing w:line="276" w:lineRule="auto"/>
        <w:jc w:val="both"/>
        <w:rPr>
          <w:lang w:val="mn-MN"/>
        </w:rPr>
      </w:pPr>
      <w:r>
        <w:rPr>
          <w:lang w:val="mn-MN"/>
        </w:rPr>
        <w:t>Үйлдвэрлэл хөгжс</w:t>
      </w:r>
      <w:r w:rsidR="00941D57">
        <w:rPr>
          <w:lang w:val="mn-MN"/>
        </w:rPr>
        <w:t>ө</w:t>
      </w:r>
      <w:r>
        <w:rPr>
          <w:lang w:val="mn-MN"/>
        </w:rPr>
        <w:t xml:space="preserve">н хотуудад </w:t>
      </w:r>
      <w:r w:rsidR="00003E65">
        <w:rPr>
          <w:lang w:val="mn-MN"/>
        </w:rPr>
        <w:t xml:space="preserve">үйлдвэр нь дуу чимээний бохирдлын эх үүсвэр болдог бол </w:t>
      </w:r>
      <w:r w:rsidR="00501AAA">
        <w:rPr>
          <w:lang w:val="mn-MN"/>
        </w:rPr>
        <w:t xml:space="preserve">хөгжиж буй улсын </w:t>
      </w:r>
      <w:r w:rsidR="00003E65">
        <w:rPr>
          <w:lang w:val="mn-MN"/>
        </w:rPr>
        <w:t xml:space="preserve">шинээр бий болж буй хотуудад барилгын ажил нь дуу чимээний эх үүсвэр болдог. Харин манай улсын хувьд хүн ам нь нийслэл хотдоо төвлөрдөг </w:t>
      </w:r>
      <w:r w:rsidR="00501AAA">
        <w:rPr>
          <w:lang w:val="mn-MN"/>
        </w:rPr>
        <w:t>тул дуу чимээний бохирдлын гол шалтгаан нь</w:t>
      </w:r>
      <w:r w:rsidR="00003E65">
        <w:rPr>
          <w:lang w:val="mn-MN"/>
        </w:rPr>
        <w:t xml:space="preserve"> замын хөдөлгөөн</w:t>
      </w:r>
      <w:r w:rsidR="00501AAA">
        <w:rPr>
          <w:lang w:val="mn-MN"/>
        </w:rPr>
        <w:t>өөс үүсэж буй дуу чимээний бохирдол бөгөөд түүнчлэн орон сууцны эрэлт, эдийн засгийн өсөлтөөс шалтгаалж барилгын ажлаас үүсэж буй дуу чимээний бохирдол</w:t>
      </w:r>
      <w:r w:rsidR="00882D49">
        <w:rPr>
          <w:lang w:val="mn-MN"/>
        </w:rPr>
        <w:t xml:space="preserve"> болон уул уурхайн үйлдвэрлэлээс шалтгаалсан дуу чимээний бохирдол</w:t>
      </w:r>
      <w:r w:rsidR="00501AAA">
        <w:rPr>
          <w:lang w:val="mn-MN"/>
        </w:rPr>
        <w:t xml:space="preserve"> мөн том шалтгаан болж байна. Энэ талаар судалгааны дараагийн хэсгүүдэд тусгайлан авч үзэх болно.</w:t>
      </w:r>
      <w:r w:rsidR="00003E65" w:rsidRPr="00501AAA">
        <w:rPr>
          <w:lang w:val="mn-MN"/>
        </w:rPr>
        <w:t xml:space="preserve"> </w:t>
      </w:r>
    </w:p>
    <w:p w14:paraId="7F8988F1" w14:textId="0F23C7CE" w:rsidR="00497B88" w:rsidRPr="00501AAA" w:rsidRDefault="00F96ED2">
      <w:pPr>
        <w:pStyle w:val="ListParagraph"/>
        <w:numPr>
          <w:ilvl w:val="2"/>
          <w:numId w:val="13"/>
        </w:numPr>
        <w:spacing w:line="276" w:lineRule="auto"/>
        <w:jc w:val="both"/>
        <w:rPr>
          <w:b/>
          <w:bCs/>
          <w:lang w:val="mn-MN"/>
        </w:rPr>
      </w:pPr>
      <w:r>
        <w:rPr>
          <w:b/>
          <w:bCs/>
          <w:lang w:val="mn-MN"/>
        </w:rPr>
        <w:t>Байгаль орчин болон х</w:t>
      </w:r>
      <w:r w:rsidR="00497B88" w:rsidRPr="00501AAA">
        <w:rPr>
          <w:b/>
          <w:bCs/>
          <w:lang w:val="mn-MN"/>
        </w:rPr>
        <w:t>үнд үзүүлэх нөлөөлөл</w:t>
      </w:r>
    </w:p>
    <w:p w14:paraId="4A9D4228" w14:textId="2DAA655B" w:rsidR="00497B88" w:rsidRDefault="00497B88" w:rsidP="00497B88">
      <w:pPr>
        <w:spacing w:line="276" w:lineRule="auto"/>
        <w:jc w:val="both"/>
      </w:pPr>
      <w:r w:rsidRPr="001458C6">
        <w:rPr>
          <w:lang w:val="mn-MN"/>
        </w:rPr>
        <w:t>Дуу чимээний бохирдол нь хүн</w:t>
      </w:r>
      <w:r w:rsidR="00882D49">
        <w:rPr>
          <w:lang w:val="mn-MN"/>
        </w:rPr>
        <w:t xml:space="preserve"> болон амьд амьтдын </w:t>
      </w:r>
      <w:r w:rsidRPr="001458C6">
        <w:rPr>
          <w:lang w:val="mn-MN"/>
        </w:rPr>
        <w:t xml:space="preserve">биед шууд болон шууд бус дан болон хавсарсан нөлөөлөл үзүүлдэг. Зөвшөөрөгдсөн босго хэмжээнээс давсан дуу чимээний давтамж нь чихэнд тархаж, тархи болон чихний хоорондох дууны дохиог зөрчихөд хүргэдэг. Тиймээс дуу чимээ ихтэй орчинд байнга ажилладаг хүмүүсийн биед дараах шинжүүд илэрдэг. </w:t>
      </w:r>
      <w:proofErr w:type="spellStart"/>
      <w:r>
        <w:t>Үүнд</w:t>
      </w:r>
      <w:proofErr w:type="spellEnd"/>
      <w:r>
        <w:t xml:space="preserve">: </w:t>
      </w:r>
    </w:p>
    <w:p w14:paraId="7DF0204E" w14:textId="2C0ABFF5" w:rsidR="00497B88" w:rsidRDefault="00497B88">
      <w:pPr>
        <w:pStyle w:val="ListParagraph"/>
        <w:numPr>
          <w:ilvl w:val="0"/>
          <w:numId w:val="8"/>
        </w:numPr>
        <w:spacing w:line="276" w:lineRule="auto"/>
        <w:jc w:val="both"/>
        <w:rPr>
          <w:lang w:val="mn-MN"/>
        </w:rPr>
      </w:pPr>
      <w:r w:rsidRPr="00501AAA">
        <w:rPr>
          <w:b/>
          <w:bCs/>
          <w:lang w:val="mn-MN"/>
        </w:rPr>
        <w:t>Зүрх судас, мэдрэл, сонсголын системд хортойгоор нөлөөлдөг</w:t>
      </w:r>
      <w:r>
        <w:rPr>
          <w:lang w:val="mn-MN"/>
        </w:rPr>
        <w:t xml:space="preserve">. Цусны даралт ихсэхэд хүргэдэг. Мэдрэлийн системд нөлөөлж нойргүйдэх, нойр хулжих шалтгаан болдог. Чихний сонсох чадамжийг бууруулж ядаргаанд ороход хүргэдэг. </w:t>
      </w:r>
    </w:p>
    <w:p w14:paraId="57E56679" w14:textId="0D54BB8A" w:rsidR="00497B88" w:rsidRDefault="00497B88">
      <w:pPr>
        <w:pStyle w:val="ListParagraph"/>
        <w:numPr>
          <w:ilvl w:val="0"/>
          <w:numId w:val="8"/>
        </w:numPr>
        <w:spacing w:line="276" w:lineRule="auto"/>
        <w:jc w:val="both"/>
        <w:rPr>
          <w:lang w:val="mn-MN"/>
        </w:rPr>
      </w:pPr>
      <w:r w:rsidRPr="00501AAA">
        <w:rPr>
          <w:b/>
          <w:bCs/>
          <w:lang w:val="mn-MN"/>
        </w:rPr>
        <w:t>Дуу шуугианд дасан зохицож сураагүй, дуу шуугианыг тэсвэрлэх чадвар багатай хүмүүс илүү хүчтэй өртдөг</w:t>
      </w:r>
      <w:r>
        <w:rPr>
          <w:lang w:val="mn-MN"/>
        </w:rPr>
        <w:t>. Жишээ нь хөдөө</w:t>
      </w:r>
      <w:r w:rsidR="00941D57">
        <w:rPr>
          <w:lang w:val="mn-MN"/>
        </w:rPr>
        <w:t xml:space="preserve"> орон нутгаас</w:t>
      </w:r>
      <w:r>
        <w:rPr>
          <w:lang w:val="mn-MN"/>
        </w:rPr>
        <w:t xml:space="preserve"> шилжиж ирсэн хүмүүс хотын дуу шуугианд өртсөнөөр эрүүл мэндээрээ илүү хохирдог. </w:t>
      </w:r>
    </w:p>
    <w:p w14:paraId="5267CEDC" w14:textId="5188D138" w:rsidR="00497B88" w:rsidRDefault="00497B88">
      <w:pPr>
        <w:pStyle w:val="ListParagraph"/>
        <w:numPr>
          <w:ilvl w:val="0"/>
          <w:numId w:val="8"/>
        </w:numPr>
        <w:spacing w:line="276" w:lineRule="auto"/>
        <w:jc w:val="both"/>
        <w:rPr>
          <w:lang w:val="mn-MN"/>
        </w:rPr>
      </w:pPr>
      <w:r>
        <w:rPr>
          <w:lang w:val="mn-MN"/>
        </w:rPr>
        <w:t xml:space="preserve">Нисэх онгоцны буудалд ойр амьдардаг хүмүүс </w:t>
      </w:r>
      <w:r w:rsidRPr="00501AAA">
        <w:rPr>
          <w:b/>
          <w:bCs/>
          <w:lang w:val="mn-MN"/>
        </w:rPr>
        <w:t>цочимхой, нойр муутай</w:t>
      </w:r>
      <w:r>
        <w:rPr>
          <w:lang w:val="mn-MN"/>
        </w:rPr>
        <w:t xml:space="preserve"> болдог. Байнгын дуу чимээтэй орчинд ажиллаж, хотын төвд амьдардаг хүмүүс нам гүм</w:t>
      </w:r>
      <w:r w:rsidR="00D3069B">
        <w:rPr>
          <w:lang w:val="mn-MN"/>
        </w:rPr>
        <w:t xml:space="preserve"> орчинд байдаг хүмүүстэй харьцуулахад илүү </w:t>
      </w:r>
      <w:r w:rsidR="00D3069B" w:rsidRPr="00501AAA">
        <w:rPr>
          <w:b/>
          <w:bCs/>
          <w:lang w:val="mn-MN"/>
        </w:rPr>
        <w:t>уур уцаартай, аймхай, өөртөө илгэлгүй, гутранги байдаг</w:t>
      </w:r>
      <w:r w:rsidR="00D3069B">
        <w:rPr>
          <w:lang w:val="mn-MN"/>
        </w:rPr>
        <w:t xml:space="preserve"> нь хэд хэдэн судалгаагаар тогтоогдсон байна. Дуу чимээ ихтэй орчинд анхаарал төвлөрүүлэх амаргүй тул ажлын бүтээмж ч багасна. </w:t>
      </w:r>
    </w:p>
    <w:p w14:paraId="0F763337" w14:textId="332FE85D" w:rsidR="00D3069B" w:rsidRDefault="00D3069B">
      <w:pPr>
        <w:pStyle w:val="ListParagraph"/>
        <w:numPr>
          <w:ilvl w:val="0"/>
          <w:numId w:val="8"/>
        </w:numPr>
        <w:spacing w:line="276" w:lineRule="auto"/>
        <w:jc w:val="both"/>
        <w:rPr>
          <w:lang w:val="mn-MN"/>
        </w:rPr>
      </w:pPr>
      <w:r>
        <w:rPr>
          <w:lang w:val="mn-MN"/>
        </w:rPr>
        <w:t xml:space="preserve">Машины хөдөлгүүрийн хүнгэнээн, дуут дохиолол дунд удаан байвал </w:t>
      </w:r>
      <w:r w:rsidRPr="00501AAA">
        <w:rPr>
          <w:b/>
          <w:bCs/>
          <w:lang w:val="mn-MN"/>
        </w:rPr>
        <w:t>зүрхний хэмнэл алдагддаг</w:t>
      </w:r>
      <w:r>
        <w:rPr>
          <w:lang w:val="mn-MN"/>
        </w:rPr>
        <w:t xml:space="preserve">. Энэ нь дархлаа муу хүмүүст амьсгал давчдах, багтрах </w:t>
      </w:r>
      <w:r w:rsidR="00941D57">
        <w:rPr>
          <w:lang w:val="mn-MN"/>
        </w:rPr>
        <w:t>з</w:t>
      </w:r>
      <w:r>
        <w:rPr>
          <w:lang w:val="mn-MN"/>
        </w:rPr>
        <w:t xml:space="preserve">эрэг шинжээр илрэх бол зүрх муутай хүнийг зүрхний шигдээст ч хүргэх аюултай. </w:t>
      </w:r>
    </w:p>
    <w:p w14:paraId="2F7B668F" w14:textId="03AF054C" w:rsidR="00D3069B" w:rsidRDefault="00D3069B">
      <w:pPr>
        <w:pStyle w:val="ListParagraph"/>
        <w:numPr>
          <w:ilvl w:val="0"/>
          <w:numId w:val="8"/>
        </w:numPr>
        <w:spacing w:line="276" w:lineRule="auto"/>
        <w:jc w:val="both"/>
        <w:rPr>
          <w:lang w:val="mn-MN"/>
        </w:rPr>
      </w:pPr>
      <w:r>
        <w:rPr>
          <w:lang w:val="mn-MN"/>
        </w:rPr>
        <w:t xml:space="preserve">Дуу чимээний бохирдол хүүхэн нүдний хүүхэн харааг мөн тогтворгүйжүүлдэг. Энэ нь нас тогтох үед хараа хурдан муудахад нөлөөлдөг байна. </w:t>
      </w:r>
    </w:p>
    <w:p w14:paraId="1772308A" w14:textId="49FD4318" w:rsidR="00501AAA" w:rsidRPr="00882D49" w:rsidRDefault="00D3069B">
      <w:pPr>
        <w:pStyle w:val="ListParagraph"/>
        <w:numPr>
          <w:ilvl w:val="0"/>
          <w:numId w:val="8"/>
        </w:numPr>
        <w:spacing w:line="276" w:lineRule="auto"/>
        <w:jc w:val="both"/>
        <w:rPr>
          <w:b/>
          <w:bCs/>
          <w:lang w:val="mn-MN"/>
        </w:rPr>
      </w:pPr>
      <w:r w:rsidRPr="00501AAA">
        <w:rPr>
          <w:lang w:val="mn-MN"/>
        </w:rPr>
        <w:lastRenderedPageBreak/>
        <w:t>Чанга дуу чимээтэй орчинд дотор тавгүйтэх нь их тул ходоод гэдэсний үйл ажиллагаа саарч, энэ нь олонт</w:t>
      </w:r>
      <w:r w:rsidR="00941D57">
        <w:rPr>
          <w:lang w:val="mn-MN"/>
        </w:rPr>
        <w:t>оо</w:t>
      </w:r>
      <w:r w:rsidRPr="00501AAA">
        <w:rPr>
          <w:lang w:val="mn-MN"/>
        </w:rPr>
        <w:t xml:space="preserve"> давтагдвал хоолны шингэц мууддаг. </w:t>
      </w:r>
    </w:p>
    <w:p w14:paraId="5FCDD90F" w14:textId="196BA5CC" w:rsidR="00882D49" w:rsidRPr="00501AAA" w:rsidRDefault="00882D49">
      <w:pPr>
        <w:pStyle w:val="ListParagraph"/>
        <w:numPr>
          <w:ilvl w:val="0"/>
          <w:numId w:val="8"/>
        </w:numPr>
        <w:spacing w:line="276" w:lineRule="auto"/>
        <w:jc w:val="both"/>
        <w:rPr>
          <w:b/>
          <w:bCs/>
          <w:lang w:val="mn-MN"/>
        </w:rPr>
      </w:pPr>
      <w:r>
        <w:rPr>
          <w:lang w:val="mn-MN"/>
        </w:rPr>
        <w:t>Байгалийн амьд орчны тэнцвэр алдагдаж амьтдын амьдралын хэв маягт өөрчлөлт ордог.</w:t>
      </w:r>
    </w:p>
    <w:p w14:paraId="023DFCA4" w14:textId="77777777" w:rsidR="00501AAA" w:rsidRPr="00501AAA" w:rsidRDefault="00501AAA" w:rsidP="00501AAA">
      <w:pPr>
        <w:pStyle w:val="ListParagraph"/>
        <w:spacing w:line="276" w:lineRule="auto"/>
        <w:jc w:val="both"/>
        <w:rPr>
          <w:b/>
          <w:bCs/>
          <w:lang w:val="mn-MN"/>
        </w:rPr>
      </w:pPr>
    </w:p>
    <w:p w14:paraId="7A88D153" w14:textId="1123F6B8" w:rsidR="00D3069B" w:rsidRPr="00501AAA" w:rsidRDefault="00D3069B">
      <w:pPr>
        <w:pStyle w:val="ListParagraph"/>
        <w:numPr>
          <w:ilvl w:val="2"/>
          <w:numId w:val="13"/>
        </w:numPr>
        <w:spacing w:line="276" w:lineRule="auto"/>
        <w:jc w:val="both"/>
        <w:rPr>
          <w:b/>
          <w:bCs/>
          <w:lang w:val="mn-MN"/>
        </w:rPr>
      </w:pPr>
      <w:r w:rsidRPr="00501AAA">
        <w:rPr>
          <w:b/>
          <w:bCs/>
          <w:lang w:val="mn-MN"/>
        </w:rPr>
        <w:t>Байгаль орчин хүрээлэн буй амьтдад үзүүлэх нөлөө</w:t>
      </w:r>
    </w:p>
    <w:p w14:paraId="3106EA16" w14:textId="2015E341" w:rsidR="00EA386F" w:rsidRDefault="00EA386F" w:rsidP="00D3069B">
      <w:pPr>
        <w:spacing w:line="276" w:lineRule="auto"/>
        <w:jc w:val="both"/>
        <w:rPr>
          <w:lang w:val="mn-MN"/>
        </w:rPr>
      </w:pPr>
      <w:r>
        <w:rPr>
          <w:lang w:val="mn-MN"/>
        </w:rPr>
        <w:t>Дуу чимээний бохирдол</w:t>
      </w:r>
      <w:r w:rsidR="00501AAA">
        <w:rPr>
          <w:lang w:val="mn-MN"/>
        </w:rPr>
        <w:t xml:space="preserve"> хүнд нөлөөлөхөөс гадна амьтадад мөн тодорхой хэмжээнд нөлөөлдөг буюу дараах сөрөг нөлөөллүүд амьтдын амьдралын хэв маягт үүсдэг байна. </w:t>
      </w:r>
    </w:p>
    <w:p w14:paraId="4EE378D3" w14:textId="76BD7D9B" w:rsidR="00501AAA" w:rsidRDefault="00501AAA">
      <w:pPr>
        <w:pStyle w:val="ListParagraph"/>
        <w:numPr>
          <w:ilvl w:val="0"/>
          <w:numId w:val="9"/>
        </w:numPr>
        <w:spacing w:line="276" w:lineRule="auto"/>
        <w:jc w:val="both"/>
        <w:rPr>
          <w:lang w:val="mn-MN"/>
        </w:rPr>
      </w:pPr>
      <w:r>
        <w:rPr>
          <w:lang w:val="mn-MN"/>
        </w:rPr>
        <w:t>Хотын шувуудын хоол хүнсээ олох болон үржилд ороход нь саад болдог</w:t>
      </w:r>
    </w:p>
    <w:p w14:paraId="2A67246E" w14:textId="2E3F566E" w:rsidR="00EA386F" w:rsidRDefault="00EA386F">
      <w:pPr>
        <w:pStyle w:val="ListParagraph"/>
        <w:numPr>
          <w:ilvl w:val="0"/>
          <w:numId w:val="9"/>
        </w:numPr>
        <w:spacing w:line="276" w:lineRule="auto"/>
        <w:jc w:val="both"/>
        <w:rPr>
          <w:lang w:val="mn-MN"/>
        </w:rPr>
      </w:pPr>
      <w:r>
        <w:rPr>
          <w:lang w:val="mn-MN"/>
        </w:rPr>
        <w:t>50-400 гц давтамжтай дууны хүчтэй долгион нь</w:t>
      </w:r>
      <w:r w:rsidR="00501AAA">
        <w:rPr>
          <w:lang w:val="mn-MN"/>
        </w:rPr>
        <w:t xml:space="preserve"> Далайн амьтдын</w:t>
      </w:r>
      <w:r>
        <w:rPr>
          <w:lang w:val="mn-MN"/>
        </w:rPr>
        <w:t xml:space="preserve"> тэнцвэрийн уутны эд эсийг гэмтээдэг. </w:t>
      </w:r>
    </w:p>
    <w:p w14:paraId="7EDCF50F" w14:textId="60E63F66" w:rsidR="00EA386F" w:rsidRDefault="00EA386F">
      <w:pPr>
        <w:pStyle w:val="ListParagraph"/>
        <w:numPr>
          <w:ilvl w:val="0"/>
          <w:numId w:val="9"/>
        </w:numPr>
        <w:spacing w:line="276" w:lineRule="auto"/>
        <w:jc w:val="both"/>
        <w:rPr>
          <w:lang w:val="mn-MN"/>
        </w:rPr>
      </w:pPr>
      <w:r>
        <w:rPr>
          <w:lang w:val="mn-MN"/>
        </w:rPr>
        <w:t xml:space="preserve">Түүнчлэн хүний үүсгэсэн дуу чимээ нь сарьсан багваахайнууд олзоо олохын тулд дууны аппарат барихад саад болж, хөхтөн амьтдад олз барихад хүндрэл учруулдаг. </w:t>
      </w:r>
    </w:p>
    <w:p w14:paraId="4BBCF18C" w14:textId="265702C5" w:rsidR="00882D49" w:rsidRDefault="00882D49">
      <w:pPr>
        <w:pStyle w:val="ListParagraph"/>
        <w:numPr>
          <w:ilvl w:val="0"/>
          <w:numId w:val="9"/>
        </w:numPr>
        <w:spacing w:line="276" w:lineRule="auto"/>
        <w:jc w:val="both"/>
        <w:rPr>
          <w:lang w:val="mn-MN"/>
        </w:rPr>
      </w:pPr>
      <w:r>
        <w:rPr>
          <w:lang w:val="mn-MN"/>
        </w:rPr>
        <w:t>Дуу чимээний бохирдлоос шалтгаалж хоол тэжээлийн гинжин хэлхээ алдагдаж, зарим зүйлийн амьтад мөхөх эрсдэлтэй байдаг.</w:t>
      </w:r>
    </w:p>
    <w:p w14:paraId="361C7894" w14:textId="46DFB3A7" w:rsidR="00EA386F" w:rsidRDefault="00EA386F">
      <w:pPr>
        <w:pStyle w:val="ListParagraph"/>
        <w:numPr>
          <w:ilvl w:val="0"/>
          <w:numId w:val="9"/>
        </w:numPr>
        <w:spacing w:line="276" w:lineRule="auto"/>
        <w:jc w:val="both"/>
        <w:rPr>
          <w:lang w:val="mn-MN"/>
        </w:rPr>
      </w:pPr>
      <w:r>
        <w:rPr>
          <w:lang w:val="mn-MN"/>
        </w:rPr>
        <w:t>Ихэнх амьтдын төрөл зүйл дуу чимээнд өртдөг, ялангуяа дуу чимээнд мэдрэмтгий зарим зүйл хамгийн ноцтой хохирдог.</w:t>
      </w:r>
    </w:p>
    <w:p w14:paraId="4C63C392" w14:textId="77777777" w:rsidR="00C7529C" w:rsidRDefault="00C7529C" w:rsidP="00C7529C">
      <w:pPr>
        <w:pStyle w:val="ListParagraph"/>
        <w:spacing w:line="276" w:lineRule="auto"/>
        <w:jc w:val="both"/>
        <w:rPr>
          <w:lang w:val="mn-MN"/>
        </w:rPr>
      </w:pPr>
    </w:p>
    <w:p w14:paraId="03A3550A" w14:textId="32A75680" w:rsidR="00F96ED2" w:rsidRDefault="00563C94">
      <w:pPr>
        <w:pStyle w:val="ListParagraph"/>
        <w:numPr>
          <w:ilvl w:val="2"/>
          <w:numId w:val="13"/>
        </w:numPr>
        <w:spacing w:line="276" w:lineRule="auto"/>
        <w:jc w:val="both"/>
        <w:rPr>
          <w:b/>
          <w:bCs/>
          <w:lang w:val="mn-MN"/>
        </w:rPr>
      </w:pPr>
      <w:r w:rsidRPr="00C7529C">
        <w:rPr>
          <w:b/>
          <w:bCs/>
          <w:lang w:val="mn-MN"/>
        </w:rPr>
        <w:t>Д</w:t>
      </w:r>
      <w:r w:rsidR="005E6C25" w:rsidRPr="00C7529C">
        <w:rPr>
          <w:b/>
          <w:bCs/>
          <w:lang w:val="mn-MN"/>
        </w:rPr>
        <w:t>у</w:t>
      </w:r>
      <w:bookmarkStart w:id="1" w:name="_Hlk208500181"/>
      <w:r w:rsidR="005E6C25" w:rsidRPr="00C7529C">
        <w:rPr>
          <w:b/>
          <w:bCs/>
          <w:lang w:val="mn-MN"/>
        </w:rPr>
        <w:t>у чимээний бохирдлын</w:t>
      </w:r>
      <w:r w:rsidRPr="00C7529C">
        <w:rPr>
          <w:b/>
          <w:bCs/>
          <w:lang w:val="mn-MN"/>
        </w:rPr>
        <w:t xml:space="preserve"> талаарх</w:t>
      </w:r>
      <w:r w:rsidR="005E6C25" w:rsidRPr="00C7529C">
        <w:rPr>
          <w:b/>
          <w:bCs/>
          <w:lang w:val="mn-MN"/>
        </w:rPr>
        <w:t xml:space="preserve"> эрх зүйн зохицуулалт</w:t>
      </w:r>
      <w:r w:rsidR="00F96ED2">
        <w:rPr>
          <w:b/>
          <w:bCs/>
          <w:lang w:val="mn-MN"/>
        </w:rPr>
        <w:t>ын асуудал</w:t>
      </w:r>
    </w:p>
    <w:bookmarkEnd w:id="1"/>
    <w:p w14:paraId="2E9702C2" w14:textId="12A9DBA0" w:rsidR="00F96ED2" w:rsidRPr="00113443" w:rsidRDefault="00113443" w:rsidP="00F96ED2">
      <w:pPr>
        <w:spacing w:line="276" w:lineRule="auto"/>
        <w:jc w:val="both"/>
        <w:rPr>
          <w:lang w:val="mn-MN"/>
        </w:rPr>
      </w:pPr>
      <w:r w:rsidRPr="00113443">
        <w:rPr>
          <w:lang w:val="mn-MN"/>
        </w:rPr>
        <w:t>Манай улс 1986 онд Орон сууц, иргэний барилгын дуу шуугианы байж болох түвш</w:t>
      </w:r>
      <w:r w:rsidR="00882D49">
        <w:rPr>
          <w:lang w:val="mn-MN"/>
        </w:rPr>
        <w:t>и</w:t>
      </w:r>
      <w:r w:rsidR="00941D57">
        <w:rPr>
          <w:lang w:val="mn-MN"/>
        </w:rPr>
        <w:t>н</w:t>
      </w:r>
      <w:r w:rsidR="00882D49">
        <w:rPr>
          <w:lang w:val="mn-MN"/>
        </w:rPr>
        <w:t xml:space="preserve"> буюу хүлцэх түвшинг</w:t>
      </w:r>
      <w:r w:rsidRPr="00113443">
        <w:rPr>
          <w:lang w:val="mn-MN"/>
        </w:rPr>
        <w:t xml:space="preserve"> баталсан. Түүнчлэн барилгыг гадаад дуу чимээнээс хэрхэн тусгаарлах, үүнд ямар материал, технологи хэрэглэх тухай Зам тээвэр, барилга, хот байгуулалтын сайдын</w:t>
      </w:r>
      <w:r>
        <w:rPr>
          <w:lang w:val="mn-MN"/>
        </w:rPr>
        <w:t xml:space="preserve"> тушаал ч мөн хүчин төгөлдөр үйлчилж байна. </w:t>
      </w:r>
      <w:r w:rsidR="00070D0B">
        <w:rPr>
          <w:lang w:val="mn-MN"/>
        </w:rPr>
        <w:t>Монгол улсын хууль, тогтоомжид туссан дуу чимээний бохирдолтой холбоотой зохицуулалтуудыг ерөнхийд нь дараах байдлаар 3 ангилж болж байна. Үүнд</w:t>
      </w:r>
      <w:r w:rsidR="00070D0B" w:rsidRPr="00113443">
        <w:rPr>
          <w:lang w:val="mn-MN"/>
        </w:rPr>
        <w:t>:</w:t>
      </w:r>
    </w:p>
    <w:p w14:paraId="52093F0E" w14:textId="03F9E8AB" w:rsidR="00070D0B" w:rsidRPr="00661C5C" w:rsidRDefault="00070D0B">
      <w:pPr>
        <w:pStyle w:val="ListParagraph"/>
        <w:numPr>
          <w:ilvl w:val="0"/>
          <w:numId w:val="16"/>
        </w:numPr>
        <w:spacing w:line="276" w:lineRule="auto"/>
        <w:jc w:val="both"/>
        <w:rPr>
          <w:lang w:val="mn-MN"/>
        </w:rPr>
      </w:pPr>
      <w:r w:rsidRPr="00661C5C">
        <w:rPr>
          <w:lang w:val="mn-MN"/>
        </w:rPr>
        <w:t xml:space="preserve">Хөдөлмөр хамгаалалтай холбоотой дуу чимээний сөрөг нөлөөллийг бууруулахтай холбоотой зохицуулалтууд </w:t>
      </w:r>
    </w:p>
    <w:p w14:paraId="5E90BD62" w14:textId="37144F79" w:rsidR="00070D0B" w:rsidRPr="00661C5C" w:rsidRDefault="00070D0B">
      <w:pPr>
        <w:pStyle w:val="ListParagraph"/>
        <w:numPr>
          <w:ilvl w:val="0"/>
          <w:numId w:val="16"/>
        </w:numPr>
        <w:spacing w:line="276" w:lineRule="auto"/>
        <w:jc w:val="both"/>
        <w:rPr>
          <w:lang w:val="mn-MN"/>
        </w:rPr>
      </w:pPr>
      <w:r w:rsidRPr="00661C5C">
        <w:rPr>
          <w:lang w:val="mn-MN"/>
        </w:rPr>
        <w:t>Орон сууц</w:t>
      </w:r>
      <w:r w:rsidR="00661C5C" w:rsidRPr="00661C5C">
        <w:rPr>
          <w:lang w:val="mn-MN"/>
        </w:rPr>
        <w:t>,</w:t>
      </w:r>
      <w:r w:rsidRPr="00661C5C">
        <w:rPr>
          <w:lang w:val="mn-MN"/>
        </w:rPr>
        <w:t xml:space="preserve"> барилгын дуу тусгаарлах</w:t>
      </w:r>
      <w:r w:rsidR="00661C5C" w:rsidRPr="00661C5C">
        <w:rPr>
          <w:lang w:val="mn-MN"/>
        </w:rPr>
        <w:t xml:space="preserve"> стандарт, норм, дүрмийн зохицуулалт</w:t>
      </w:r>
    </w:p>
    <w:p w14:paraId="3C94BE0D" w14:textId="19933391" w:rsidR="00661C5C" w:rsidRPr="00661C5C" w:rsidRDefault="00661C5C">
      <w:pPr>
        <w:pStyle w:val="ListParagraph"/>
        <w:numPr>
          <w:ilvl w:val="0"/>
          <w:numId w:val="16"/>
        </w:numPr>
        <w:spacing w:line="276" w:lineRule="auto"/>
        <w:jc w:val="both"/>
        <w:rPr>
          <w:lang w:val="mn-MN"/>
        </w:rPr>
      </w:pPr>
      <w:r w:rsidRPr="00661C5C">
        <w:rPr>
          <w:lang w:val="mn-MN"/>
        </w:rPr>
        <w:t>Дуу авианы тусгай тоног төхөөрөмжийн стандарт, норм, дүрмийн зохицуулалт</w:t>
      </w:r>
    </w:p>
    <w:p w14:paraId="54BB2ACF" w14:textId="77777777" w:rsidR="00E170EC" w:rsidRDefault="00661C5C" w:rsidP="00661C5C">
      <w:pPr>
        <w:spacing w:line="276" w:lineRule="auto"/>
        <w:jc w:val="both"/>
        <w:rPr>
          <w:lang w:val="mn-MN"/>
        </w:rPr>
      </w:pPr>
      <w:r w:rsidRPr="00661C5C">
        <w:rPr>
          <w:lang w:val="mn-MN"/>
        </w:rPr>
        <w:t xml:space="preserve">Харин хүрээлэн буй орчны дуу чимээний талаарх эрх зүйн орчин бүрдээгүй буюу </w:t>
      </w:r>
      <w:r w:rsidR="00882D49">
        <w:rPr>
          <w:lang w:val="mn-MN"/>
        </w:rPr>
        <w:t xml:space="preserve">Монгол улсын холбогдох эрх зүйн зохицуулалтууд </w:t>
      </w:r>
      <w:r w:rsidRPr="00661C5C">
        <w:rPr>
          <w:lang w:val="mn-MN"/>
        </w:rPr>
        <w:t xml:space="preserve">зөвхөн нийтийн орон сууц дахь хөршийн эрхийн хүрээнд сөрөг нөлөөлөл байдлаар өнөөдрийг хүртэл зохицуулж ирсэн байна. </w:t>
      </w:r>
      <w:r>
        <w:rPr>
          <w:lang w:val="mn-MN"/>
        </w:rPr>
        <w:t xml:space="preserve">Энэхүү зохицуулалт нь Иргэний хуульд заасан хөршийн эрх болон зөрчлийн тухай хуульд заасан амгалан тайван байдал алдагдуулах гэх ерөнхий утгын хүрээнд заавал хууль зүйн тайлбар ашиглах замаар дуу чимээний бохирдлыг тодорхойлох төвөгтэй нөхцөл байдлыг үүсгэж байна. Түүнчлэн Монгол улс буюу Улаанбаатар хотод дуу чимээний бохирдол үүсгэж буй 3 том хүчин зүйлийн нэг болох замын хөдөлгөөнөөс үүсэлтэй дуу чимээний бохирдол болон барилгын ажил явагдах үеийн дуу чимээний бохирдлын талаарх зохицуулалт дутмаг байна. </w:t>
      </w:r>
    </w:p>
    <w:p w14:paraId="2F63787E" w14:textId="1EABB41C" w:rsidR="00113443" w:rsidRPr="00661C5C" w:rsidRDefault="00661C5C" w:rsidP="00661C5C">
      <w:pPr>
        <w:spacing w:line="276" w:lineRule="auto"/>
        <w:jc w:val="both"/>
        <w:rPr>
          <w:lang w:val="mn-MN"/>
        </w:rPr>
      </w:pPr>
      <w:bookmarkStart w:id="2" w:name="_Hlk211418254"/>
      <w:r>
        <w:rPr>
          <w:lang w:val="mn-MN"/>
        </w:rPr>
        <w:lastRenderedPageBreak/>
        <w:t xml:space="preserve">Түүнчлэн дуу чимээний </w:t>
      </w:r>
      <w:r w:rsidR="00E170EC">
        <w:rPr>
          <w:lang w:val="mn-MN"/>
        </w:rPr>
        <w:t>нөлөөллийг</w:t>
      </w:r>
      <w:r>
        <w:rPr>
          <w:lang w:val="mn-MN"/>
        </w:rPr>
        <w:t xml:space="preserve"> хэмжих талаар эрх зүйн зохицуулалтууд </w:t>
      </w:r>
      <w:r w:rsidR="00E170EC">
        <w:rPr>
          <w:lang w:val="mn-MN"/>
        </w:rPr>
        <w:t xml:space="preserve">тодорхой хэмжээнд </w:t>
      </w:r>
      <w:r>
        <w:rPr>
          <w:lang w:val="mn-MN"/>
        </w:rPr>
        <w:t xml:space="preserve">тусгагдсан боловч тус дуу чимээний бохирдол хүний биед хэрхэн нөлөөлөх болон хүлцэх хэмжээг тогтоосон аливаа нэгэн эрх зүйн акт хууль тогтоомж батлагдаагүй байна. </w:t>
      </w:r>
      <w:bookmarkEnd w:id="2"/>
      <w:r>
        <w:rPr>
          <w:lang w:val="mn-MN"/>
        </w:rPr>
        <w:t xml:space="preserve">Учир нь Монгол Улсад хүчин төгөлдөр мөрдөгдөж буй хууль тогтоомжийг агуулсан Эрх зүйн мэдээллийн нэгдсэн систем </w:t>
      </w:r>
      <w:r w:rsidRPr="00661C5C">
        <w:rPr>
          <w:lang w:val="mn-MN"/>
        </w:rPr>
        <w:t>(Legalinfo.mn)-ээс</w:t>
      </w:r>
      <w:r>
        <w:rPr>
          <w:lang w:val="mn-MN"/>
        </w:rPr>
        <w:t xml:space="preserve"> дуу чимээний бохирдлын тухай эрх зүйн зохицуулалтыг</w:t>
      </w:r>
      <w:r w:rsidRPr="00661C5C">
        <w:rPr>
          <w:lang w:val="mn-MN"/>
        </w:rPr>
        <w:t xml:space="preserve"> шүү</w:t>
      </w:r>
      <w:r>
        <w:rPr>
          <w:lang w:val="mn-MN"/>
        </w:rPr>
        <w:t xml:space="preserve">ж үзэхэд дараах хууль тогтоомжууд дуу </w:t>
      </w:r>
      <w:r w:rsidR="00C56FF4">
        <w:rPr>
          <w:lang w:val="mn-MN"/>
        </w:rPr>
        <w:t xml:space="preserve">чимээний нөлөөллийн талаарх тусгагдсан буюу энэхүү хууль тогтоомжуудаар хязгаарлагдаж байна. </w:t>
      </w:r>
    </w:p>
    <w:tbl>
      <w:tblPr>
        <w:tblStyle w:val="TableGrid"/>
        <w:tblW w:w="0" w:type="auto"/>
        <w:tblLook w:val="04A0" w:firstRow="1" w:lastRow="0" w:firstColumn="1" w:lastColumn="0" w:noHBand="0" w:noVBand="1"/>
      </w:tblPr>
      <w:tblGrid>
        <w:gridCol w:w="484"/>
        <w:gridCol w:w="2918"/>
        <w:gridCol w:w="2263"/>
        <w:gridCol w:w="3679"/>
      </w:tblGrid>
      <w:tr w:rsidR="00B767E2" w14:paraId="2FD06363" w14:textId="77777777" w:rsidTr="00B767E2">
        <w:tc>
          <w:tcPr>
            <w:tcW w:w="484" w:type="dxa"/>
          </w:tcPr>
          <w:p w14:paraId="47AF9564" w14:textId="073F4448" w:rsidR="00501AAA" w:rsidRPr="00B767E2" w:rsidRDefault="00501AAA" w:rsidP="00B767E2">
            <w:pPr>
              <w:spacing w:line="276" w:lineRule="auto"/>
              <w:jc w:val="center"/>
              <w:rPr>
                <w:b/>
                <w:bCs/>
                <w:lang w:val="mn-MN"/>
              </w:rPr>
            </w:pPr>
            <w:r w:rsidRPr="00B767E2">
              <w:rPr>
                <w:b/>
                <w:bCs/>
                <w:lang w:val="mn-MN"/>
              </w:rPr>
              <w:t>№</w:t>
            </w:r>
          </w:p>
        </w:tc>
        <w:tc>
          <w:tcPr>
            <w:tcW w:w="2918" w:type="dxa"/>
          </w:tcPr>
          <w:p w14:paraId="3602F5AB" w14:textId="27E300BB" w:rsidR="00501AAA" w:rsidRPr="00B767E2" w:rsidRDefault="00501AAA" w:rsidP="00B767E2">
            <w:pPr>
              <w:spacing w:line="276" w:lineRule="auto"/>
              <w:jc w:val="center"/>
              <w:rPr>
                <w:b/>
                <w:bCs/>
                <w:lang w:val="mn-MN"/>
              </w:rPr>
            </w:pPr>
            <w:r w:rsidRPr="00B767E2">
              <w:rPr>
                <w:b/>
                <w:bCs/>
                <w:lang w:val="mn-MN"/>
              </w:rPr>
              <w:t>Хууль</w:t>
            </w:r>
            <w:r w:rsidR="00B767E2">
              <w:rPr>
                <w:b/>
                <w:bCs/>
                <w:lang w:val="mn-MN"/>
              </w:rPr>
              <w:t>,</w:t>
            </w:r>
            <w:r w:rsidRPr="00B767E2">
              <w:rPr>
                <w:b/>
                <w:bCs/>
                <w:lang w:val="mn-MN"/>
              </w:rPr>
              <w:t xml:space="preserve"> тогтоомжийн </w:t>
            </w:r>
            <w:r w:rsidR="00B767E2">
              <w:rPr>
                <w:b/>
                <w:bCs/>
                <w:lang w:val="mn-MN"/>
              </w:rPr>
              <w:t xml:space="preserve">оноосон </w:t>
            </w:r>
            <w:r w:rsidRPr="00B767E2">
              <w:rPr>
                <w:b/>
                <w:bCs/>
                <w:lang w:val="mn-MN"/>
              </w:rPr>
              <w:t>нэр</w:t>
            </w:r>
          </w:p>
        </w:tc>
        <w:tc>
          <w:tcPr>
            <w:tcW w:w="2263" w:type="dxa"/>
          </w:tcPr>
          <w:p w14:paraId="2A9780E2" w14:textId="7112410B" w:rsidR="00501AAA" w:rsidRPr="00B767E2" w:rsidRDefault="00501AAA" w:rsidP="00B767E2">
            <w:pPr>
              <w:spacing w:line="276" w:lineRule="auto"/>
              <w:jc w:val="center"/>
              <w:rPr>
                <w:b/>
                <w:bCs/>
                <w:lang w:val="mn-MN"/>
              </w:rPr>
            </w:pPr>
            <w:r w:rsidRPr="00B767E2">
              <w:rPr>
                <w:b/>
                <w:bCs/>
                <w:lang w:val="mn-MN"/>
              </w:rPr>
              <w:t>Холбогдох зүйл, хэсэг, заалт</w:t>
            </w:r>
          </w:p>
        </w:tc>
        <w:tc>
          <w:tcPr>
            <w:tcW w:w="3679" w:type="dxa"/>
          </w:tcPr>
          <w:p w14:paraId="113816D3" w14:textId="3B9F8F61" w:rsidR="00501AAA" w:rsidRPr="00B767E2" w:rsidRDefault="00501AAA" w:rsidP="00B767E2">
            <w:pPr>
              <w:spacing w:line="276" w:lineRule="auto"/>
              <w:jc w:val="center"/>
              <w:rPr>
                <w:b/>
                <w:bCs/>
                <w:lang w:val="mn-MN"/>
              </w:rPr>
            </w:pPr>
            <w:r w:rsidRPr="00B767E2">
              <w:rPr>
                <w:b/>
                <w:bCs/>
                <w:lang w:val="mn-MN"/>
              </w:rPr>
              <w:t>Агуулга</w:t>
            </w:r>
          </w:p>
        </w:tc>
      </w:tr>
      <w:tr w:rsidR="00B767E2" w14:paraId="0DCF4A93" w14:textId="77777777" w:rsidTr="00DF217D">
        <w:tc>
          <w:tcPr>
            <w:tcW w:w="9344" w:type="dxa"/>
            <w:gridSpan w:val="4"/>
          </w:tcPr>
          <w:p w14:paraId="688863A4" w14:textId="77777777" w:rsidR="00B767E2" w:rsidRPr="00765D41" w:rsidRDefault="00B767E2" w:rsidP="00B767E2">
            <w:pPr>
              <w:spacing w:line="276" w:lineRule="auto"/>
              <w:jc w:val="center"/>
              <w:rPr>
                <w:b/>
                <w:bCs/>
                <w:lang w:val="mn-MN"/>
              </w:rPr>
            </w:pPr>
          </w:p>
          <w:p w14:paraId="2804838D" w14:textId="77777777" w:rsidR="00B767E2" w:rsidRPr="00765D41" w:rsidRDefault="00B767E2" w:rsidP="00B767E2">
            <w:pPr>
              <w:spacing w:line="276" w:lineRule="auto"/>
              <w:jc w:val="center"/>
              <w:rPr>
                <w:b/>
                <w:bCs/>
                <w:lang w:val="mn-MN"/>
              </w:rPr>
            </w:pPr>
            <w:r w:rsidRPr="00765D41">
              <w:rPr>
                <w:b/>
                <w:bCs/>
                <w:lang w:val="mn-MN"/>
              </w:rPr>
              <w:t>Шууд байдлаар дуу чимээний бохирдлын талаар зохицуулсан зохицуулалтууд</w:t>
            </w:r>
          </w:p>
          <w:p w14:paraId="744ECB04" w14:textId="07266F4C" w:rsidR="00B767E2" w:rsidRPr="00B767E2" w:rsidRDefault="00B767E2" w:rsidP="00B767E2">
            <w:pPr>
              <w:spacing w:line="276" w:lineRule="auto"/>
              <w:jc w:val="center"/>
              <w:rPr>
                <w:lang w:val="mn-MN"/>
              </w:rPr>
            </w:pPr>
          </w:p>
        </w:tc>
      </w:tr>
      <w:tr w:rsidR="00C7529C" w:rsidRPr="001458C6" w14:paraId="22258A83" w14:textId="77777777" w:rsidTr="00B767E2">
        <w:tc>
          <w:tcPr>
            <w:tcW w:w="484" w:type="dxa"/>
            <w:vMerge w:val="restart"/>
          </w:tcPr>
          <w:p w14:paraId="6881926C" w14:textId="4A2407A3" w:rsidR="00C7529C" w:rsidRDefault="00C7529C" w:rsidP="00C7529C">
            <w:pPr>
              <w:spacing w:line="276" w:lineRule="auto"/>
              <w:jc w:val="both"/>
              <w:rPr>
                <w:lang w:val="mn-MN"/>
              </w:rPr>
            </w:pPr>
            <w:r>
              <w:rPr>
                <w:lang w:val="mn-MN"/>
              </w:rPr>
              <w:t>1</w:t>
            </w:r>
          </w:p>
        </w:tc>
        <w:tc>
          <w:tcPr>
            <w:tcW w:w="2918" w:type="dxa"/>
            <w:vMerge w:val="restart"/>
          </w:tcPr>
          <w:p w14:paraId="4DDB21AF" w14:textId="527BA774" w:rsidR="00C7529C" w:rsidRDefault="00C7529C" w:rsidP="00C7529C">
            <w:pPr>
              <w:spacing w:line="276" w:lineRule="auto"/>
              <w:jc w:val="both"/>
              <w:rPr>
                <w:lang w:val="mn-MN"/>
              </w:rPr>
            </w:pPr>
            <w:r>
              <w:rPr>
                <w:lang w:val="mn-MN"/>
              </w:rPr>
              <w:t>Монгол Улсын Үндсэн Хууль</w:t>
            </w:r>
          </w:p>
        </w:tc>
        <w:tc>
          <w:tcPr>
            <w:tcW w:w="2263" w:type="dxa"/>
          </w:tcPr>
          <w:p w14:paraId="6AA8185A" w14:textId="72B0C96B" w:rsidR="00C7529C" w:rsidRDefault="00C7529C" w:rsidP="00C7529C">
            <w:pPr>
              <w:spacing w:line="276" w:lineRule="auto"/>
              <w:jc w:val="both"/>
              <w:rPr>
                <w:lang w:val="mn-MN"/>
              </w:rPr>
            </w:pPr>
            <w:r>
              <w:rPr>
                <w:lang w:val="mn-MN"/>
              </w:rPr>
              <w:t>16 дугаар зүйлийн 2 дахь хэсэг</w:t>
            </w:r>
          </w:p>
        </w:tc>
        <w:tc>
          <w:tcPr>
            <w:tcW w:w="3679" w:type="dxa"/>
          </w:tcPr>
          <w:p w14:paraId="04819957" w14:textId="77777777" w:rsidR="00C7529C" w:rsidRDefault="00C7529C" w:rsidP="00C7529C">
            <w:pPr>
              <w:spacing w:line="276" w:lineRule="auto"/>
              <w:jc w:val="both"/>
              <w:rPr>
                <w:lang w:val="mn-MN"/>
              </w:rPr>
            </w:pPr>
            <w:r w:rsidRPr="00C7529C">
              <w:rPr>
                <w:lang w:val="mn-MN"/>
              </w:rPr>
              <w:t>Монгол Улсын иргэн дараахь үндсэн эрх, эрх чөлөөг баталгаатай эдэлнэ:</w:t>
            </w:r>
          </w:p>
          <w:p w14:paraId="4DBB3678" w14:textId="16A0A492" w:rsidR="00C7529C" w:rsidRDefault="00C7529C" w:rsidP="00C7529C">
            <w:pPr>
              <w:spacing w:line="276" w:lineRule="auto"/>
              <w:jc w:val="both"/>
              <w:rPr>
                <w:lang w:val="mn-MN"/>
              </w:rPr>
            </w:pPr>
            <w:r>
              <w:rPr>
                <w:lang w:val="mn-MN"/>
              </w:rPr>
              <w:t>Э</w:t>
            </w:r>
            <w:r w:rsidRPr="00C7529C">
              <w:rPr>
                <w:lang w:val="mn-MN"/>
              </w:rPr>
              <w:t xml:space="preserve">рүүл, аюулгүй орчинд амьдрах, орчны бохирдол, байгалийн тэнцэл алдагдахаас хамгаалуулах эрхтэй; </w:t>
            </w:r>
          </w:p>
        </w:tc>
      </w:tr>
      <w:tr w:rsidR="00C7529C" w:rsidRPr="001458C6" w14:paraId="3A47D5F3" w14:textId="77777777" w:rsidTr="00B767E2">
        <w:tc>
          <w:tcPr>
            <w:tcW w:w="484" w:type="dxa"/>
            <w:vMerge/>
          </w:tcPr>
          <w:p w14:paraId="153F932B" w14:textId="77777777" w:rsidR="00C7529C" w:rsidRDefault="00C7529C" w:rsidP="00C7529C">
            <w:pPr>
              <w:spacing w:line="276" w:lineRule="auto"/>
              <w:jc w:val="both"/>
              <w:rPr>
                <w:lang w:val="mn-MN"/>
              </w:rPr>
            </w:pPr>
          </w:p>
        </w:tc>
        <w:tc>
          <w:tcPr>
            <w:tcW w:w="2918" w:type="dxa"/>
            <w:vMerge/>
          </w:tcPr>
          <w:p w14:paraId="42FD885A" w14:textId="77777777" w:rsidR="00C7529C" w:rsidRDefault="00C7529C" w:rsidP="00C7529C">
            <w:pPr>
              <w:spacing w:line="276" w:lineRule="auto"/>
              <w:jc w:val="both"/>
              <w:rPr>
                <w:lang w:val="mn-MN"/>
              </w:rPr>
            </w:pPr>
          </w:p>
        </w:tc>
        <w:tc>
          <w:tcPr>
            <w:tcW w:w="2263" w:type="dxa"/>
          </w:tcPr>
          <w:p w14:paraId="1364B339" w14:textId="73B160CB" w:rsidR="00C7529C" w:rsidRDefault="00C7529C" w:rsidP="00C7529C">
            <w:pPr>
              <w:spacing w:line="276" w:lineRule="auto"/>
              <w:jc w:val="both"/>
              <w:rPr>
                <w:lang w:val="mn-MN"/>
              </w:rPr>
            </w:pPr>
            <w:r>
              <w:rPr>
                <w:lang w:val="mn-MN"/>
              </w:rPr>
              <w:t>19 дүгээр зүйлийн 3 дахь хэсэг</w:t>
            </w:r>
            <w:r w:rsidRPr="00501AAA">
              <w:rPr>
                <w:lang w:val="mn-MN"/>
              </w:rPr>
              <w:t xml:space="preserve"> </w:t>
            </w:r>
          </w:p>
        </w:tc>
        <w:tc>
          <w:tcPr>
            <w:tcW w:w="3679" w:type="dxa"/>
          </w:tcPr>
          <w:p w14:paraId="193C52F9" w14:textId="76A9EB2B" w:rsidR="00C7529C" w:rsidRDefault="00C7529C" w:rsidP="00C7529C">
            <w:pPr>
              <w:spacing w:line="276" w:lineRule="auto"/>
              <w:jc w:val="both"/>
              <w:rPr>
                <w:lang w:val="mn-MN"/>
              </w:rPr>
            </w:pPr>
            <w:r w:rsidRPr="00C7529C">
              <w:rPr>
                <w:lang w:val="mn-MN"/>
              </w:rPr>
              <w:t>Хүн эрх, эрх чөлөөгөө эдлэхдээ үндэсний аюулгүй байдал, бусад хүний эрх, эрх чөлөөг хохироож, нийгмийн хэв журмыг гажуудуулж болохгүй.</w:t>
            </w:r>
          </w:p>
        </w:tc>
      </w:tr>
      <w:tr w:rsidR="00C7529C" w:rsidRPr="001458C6" w14:paraId="77412D41" w14:textId="77777777" w:rsidTr="00B767E2">
        <w:tc>
          <w:tcPr>
            <w:tcW w:w="484" w:type="dxa"/>
            <w:vMerge/>
          </w:tcPr>
          <w:p w14:paraId="70E7ADA8" w14:textId="77777777" w:rsidR="00C7529C" w:rsidRDefault="00C7529C" w:rsidP="00C7529C">
            <w:pPr>
              <w:spacing w:line="276" w:lineRule="auto"/>
              <w:jc w:val="both"/>
              <w:rPr>
                <w:lang w:val="mn-MN"/>
              </w:rPr>
            </w:pPr>
          </w:p>
        </w:tc>
        <w:tc>
          <w:tcPr>
            <w:tcW w:w="2918" w:type="dxa"/>
            <w:vMerge/>
          </w:tcPr>
          <w:p w14:paraId="02FDF2D5" w14:textId="77777777" w:rsidR="00C7529C" w:rsidRDefault="00C7529C" w:rsidP="00C7529C">
            <w:pPr>
              <w:spacing w:line="276" w:lineRule="auto"/>
              <w:jc w:val="both"/>
              <w:rPr>
                <w:lang w:val="mn-MN"/>
              </w:rPr>
            </w:pPr>
          </w:p>
        </w:tc>
        <w:tc>
          <w:tcPr>
            <w:tcW w:w="2263" w:type="dxa"/>
          </w:tcPr>
          <w:p w14:paraId="18C4380C" w14:textId="136857CB" w:rsidR="00C7529C" w:rsidRPr="00501AAA" w:rsidRDefault="00C7529C" w:rsidP="00C7529C">
            <w:pPr>
              <w:spacing w:line="276" w:lineRule="auto"/>
              <w:jc w:val="both"/>
              <w:rPr>
                <w:lang w:val="mn-MN"/>
              </w:rPr>
            </w:pPr>
            <w:r>
              <w:rPr>
                <w:lang w:val="mn-MN"/>
              </w:rPr>
              <w:t>38 дугаар зүйлийн 2 дугаар хэсгийн 7 дахь заалт</w:t>
            </w:r>
          </w:p>
          <w:p w14:paraId="63597EF6" w14:textId="77777777" w:rsidR="00C7529C" w:rsidRDefault="00C7529C" w:rsidP="00C7529C">
            <w:pPr>
              <w:spacing w:line="276" w:lineRule="auto"/>
              <w:jc w:val="both"/>
              <w:rPr>
                <w:lang w:val="mn-MN"/>
              </w:rPr>
            </w:pPr>
          </w:p>
        </w:tc>
        <w:tc>
          <w:tcPr>
            <w:tcW w:w="3679" w:type="dxa"/>
          </w:tcPr>
          <w:p w14:paraId="31DF6B7E" w14:textId="632B8DF3" w:rsidR="00C7529C" w:rsidRPr="00C7529C" w:rsidRDefault="00C7529C" w:rsidP="00C7529C">
            <w:pPr>
              <w:spacing w:line="276" w:lineRule="auto"/>
              <w:jc w:val="both"/>
              <w:rPr>
                <w:lang w:val="mn-MN"/>
              </w:rPr>
            </w:pPr>
            <w:r w:rsidRPr="00C7529C">
              <w:rPr>
                <w:lang w:val="mn-MN"/>
              </w:rPr>
              <w:t>Засгийн газар төрийн хуулийг биелүүлж, аж ахуй, нийгэм, соёлын байгуулалтыг удирдах нийтлэг чиг үүргийн дагуу дараахь үндсэн бүрэн эрхийг хэрэгжүүлнэ:</w:t>
            </w:r>
          </w:p>
          <w:p w14:paraId="7B689C4D" w14:textId="54FF1D8B" w:rsidR="00C7529C" w:rsidRPr="00C7529C" w:rsidRDefault="00C7529C" w:rsidP="00C7529C">
            <w:pPr>
              <w:spacing w:line="276" w:lineRule="auto"/>
              <w:jc w:val="both"/>
              <w:rPr>
                <w:lang w:val="mn-MN"/>
              </w:rPr>
            </w:pPr>
            <w:r>
              <w:rPr>
                <w:lang w:val="mn-MN"/>
              </w:rPr>
              <w:t>Х</w:t>
            </w:r>
            <w:r w:rsidRPr="00C7529C">
              <w:rPr>
                <w:lang w:val="mn-MN"/>
              </w:rPr>
              <w:t>үний эрх, эрх чөлөөг хамгаалах, нийгмийн хэв журмыг бэхжүүлэх, гэмт хэрэгтэй тэмцэх арга хэмжээ авч хэрэгжүүлэх;</w:t>
            </w:r>
          </w:p>
        </w:tc>
      </w:tr>
      <w:tr w:rsidR="00B767E2" w:rsidRPr="001458C6" w14:paraId="43DD5F00" w14:textId="77777777" w:rsidTr="00B767E2">
        <w:tc>
          <w:tcPr>
            <w:tcW w:w="484" w:type="dxa"/>
            <w:vMerge w:val="restart"/>
          </w:tcPr>
          <w:p w14:paraId="1A721D69" w14:textId="21E06902" w:rsidR="00B767E2" w:rsidRDefault="00B767E2" w:rsidP="00C7529C">
            <w:pPr>
              <w:spacing w:line="276" w:lineRule="auto"/>
              <w:jc w:val="both"/>
              <w:rPr>
                <w:lang w:val="mn-MN"/>
              </w:rPr>
            </w:pPr>
            <w:r>
              <w:rPr>
                <w:lang w:val="mn-MN"/>
              </w:rPr>
              <w:t>2</w:t>
            </w:r>
          </w:p>
        </w:tc>
        <w:tc>
          <w:tcPr>
            <w:tcW w:w="2918" w:type="dxa"/>
            <w:vMerge w:val="restart"/>
          </w:tcPr>
          <w:p w14:paraId="26DF164B" w14:textId="607B2611" w:rsidR="00B767E2" w:rsidRDefault="00B767E2" w:rsidP="00C7529C">
            <w:pPr>
              <w:spacing w:line="276" w:lineRule="auto"/>
              <w:jc w:val="both"/>
              <w:rPr>
                <w:lang w:val="mn-MN"/>
              </w:rPr>
            </w:pPr>
            <w:r>
              <w:rPr>
                <w:lang w:val="mn-MN"/>
              </w:rPr>
              <w:t>Зөрчлийн тухай хууль</w:t>
            </w:r>
          </w:p>
        </w:tc>
        <w:tc>
          <w:tcPr>
            <w:tcW w:w="2263" w:type="dxa"/>
          </w:tcPr>
          <w:p w14:paraId="57670A38" w14:textId="14318517" w:rsidR="00B767E2" w:rsidRDefault="00B767E2" w:rsidP="00C7529C">
            <w:pPr>
              <w:spacing w:line="276" w:lineRule="auto"/>
              <w:jc w:val="both"/>
              <w:rPr>
                <w:lang w:val="mn-MN"/>
              </w:rPr>
            </w:pPr>
            <w:r>
              <w:rPr>
                <w:lang w:val="mn-MN"/>
              </w:rPr>
              <w:t>5 дугаар бүлгийн 5.5 дугаар зүйлийн 1 дэх хэсэг</w:t>
            </w:r>
          </w:p>
        </w:tc>
        <w:tc>
          <w:tcPr>
            <w:tcW w:w="3679" w:type="dxa"/>
          </w:tcPr>
          <w:p w14:paraId="26FFF16B" w14:textId="58832371" w:rsidR="00B767E2" w:rsidRPr="00C7529C" w:rsidRDefault="00B767E2" w:rsidP="00C7529C">
            <w:pPr>
              <w:spacing w:line="276" w:lineRule="auto"/>
              <w:jc w:val="both"/>
              <w:rPr>
                <w:lang w:val="mn-MN"/>
              </w:rPr>
            </w:pPr>
            <w:r w:rsidRPr="00C7529C">
              <w:rPr>
                <w:lang w:val="mn-MN"/>
              </w:rPr>
              <w:t xml:space="preserve">Нийтийн зориулалттай орон сууцанд шөнийн цагаар бусад оршин суугчдын амгалан тайван байдлыг алдагдуулсан бол хүнийг нэг зуун нэгжтэй тэнцэх хэмжээний төгрөгөөр, хуулийн этгээдийг нэг мянган нэгжтэй тэнцэх хэмжээний </w:t>
            </w:r>
            <w:r w:rsidRPr="00C7529C">
              <w:rPr>
                <w:lang w:val="mn-MN"/>
              </w:rPr>
              <w:lastRenderedPageBreak/>
              <w:t>төгрөгөөр торгоно.</w:t>
            </w:r>
            <w:r>
              <w:rPr>
                <w:lang w:val="mn-MN"/>
              </w:rPr>
              <w:t xml:space="preserve"> </w:t>
            </w:r>
            <w:r w:rsidRPr="00F94681">
              <w:rPr>
                <w:lang w:val="mn-MN"/>
              </w:rPr>
              <w:t>(</w:t>
            </w:r>
            <w:r>
              <w:rPr>
                <w:lang w:val="mn-MN"/>
              </w:rPr>
              <w:t>Шөнийн цаг гэж хөдөлмөрийн тухай хуульд заасны дагуу тухайн өдрийн 22</w:t>
            </w:r>
            <w:r w:rsidRPr="00F94681">
              <w:rPr>
                <w:lang w:val="mn-MN"/>
              </w:rPr>
              <w:t>:</w:t>
            </w:r>
            <w:r>
              <w:rPr>
                <w:lang w:val="mn-MN"/>
              </w:rPr>
              <w:t>00 цагаас 06</w:t>
            </w:r>
            <w:r w:rsidRPr="00F94681">
              <w:rPr>
                <w:lang w:val="mn-MN"/>
              </w:rPr>
              <w:t>:</w:t>
            </w:r>
            <w:r>
              <w:rPr>
                <w:lang w:val="mn-MN"/>
              </w:rPr>
              <w:t>00 цаг хүртэлх хугацааг хэлнэ</w:t>
            </w:r>
            <w:r w:rsidRPr="00F94681">
              <w:rPr>
                <w:lang w:val="mn-MN"/>
              </w:rPr>
              <w:t>)</w:t>
            </w:r>
            <w:r>
              <w:rPr>
                <w:lang w:val="mn-MN"/>
              </w:rPr>
              <w:t>;</w:t>
            </w:r>
          </w:p>
        </w:tc>
      </w:tr>
      <w:tr w:rsidR="00B767E2" w:rsidRPr="001458C6" w14:paraId="6208A03B" w14:textId="77777777" w:rsidTr="00B767E2">
        <w:tc>
          <w:tcPr>
            <w:tcW w:w="484" w:type="dxa"/>
            <w:vMerge/>
          </w:tcPr>
          <w:p w14:paraId="1E9267A2" w14:textId="77777777" w:rsidR="00B767E2" w:rsidRDefault="00B767E2" w:rsidP="00C7529C">
            <w:pPr>
              <w:spacing w:line="276" w:lineRule="auto"/>
              <w:jc w:val="both"/>
              <w:rPr>
                <w:lang w:val="mn-MN"/>
              </w:rPr>
            </w:pPr>
          </w:p>
        </w:tc>
        <w:tc>
          <w:tcPr>
            <w:tcW w:w="2918" w:type="dxa"/>
            <w:vMerge/>
          </w:tcPr>
          <w:p w14:paraId="719E6327" w14:textId="77777777" w:rsidR="00B767E2" w:rsidRDefault="00B767E2" w:rsidP="00C7529C">
            <w:pPr>
              <w:spacing w:line="276" w:lineRule="auto"/>
              <w:jc w:val="both"/>
              <w:rPr>
                <w:lang w:val="mn-MN"/>
              </w:rPr>
            </w:pPr>
          </w:p>
        </w:tc>
        <w:tc>
          <w:tcPr>
            <w:tcW w:w="2263" w:type="dxa"/>
          </w:tcPr>
          <w:p w14:paraId="644EBCF0" w14:textId="6655C814" w:rsidR="00B767E2" w:rsidRDefault="00B767E2" w:rsidP="00C7529C">
            <w:pPr>
              <w:spacing w:line="276" w:lineRule="auto"/>
              <w:jc w:val="both"/>
              <w:rPr>
                <w:lang w:val="mn-MN"/>
              </w:rPr>
            </w:pPr>
            <w:r>
              <w:rPr>
                <w:lang w:val="mn-MN"/>
              </w:rPr>
              <w:t>5 дугаар бүлгийн 5.18 дугаар зүйлийн 2 дахь хэсэг</w:t>
            </w:r>
          </w:p>
        </w:tc>
        <w:tc>
          <w:tcPr>
            <w:tcW w:w="3679" w:type="dxa"/>
          </w:tcPr>
          <w:p w14:paraId="3BB32113" w14:textId="6FBA2FA3" w:rsidR="00B767E2" w:rsidRDefault="00B767E2" w:rsidP="00C7529C">
            <w:pPr>
              <w:spacing w:line="276" w:lineRule="auto"/>
              <w:jc w:val="both"/>
              <w:rPr>
                <w:lang w:val="mn-MN"/>
              </w:rPr>
            </w:pPr>
            <w:r w:rsidRPr="00C7529C">
              <w:rPr>
                <w:lang w:val="mn-MN"/>
              </w:rPr>
              <w:t>Холбооны, эсхүл олшруулах, дуу авиаг чангаруулах техник хэрэгслийн ашиглалтын талаар тогтоосон журам зөрчсөн бол хүнийг тавин нэгжтэй тэнцэх хэмжээний төгрөгөөр, хуулийн этгээдийг таван зуун нэгжтэй тэнцэх хэмжээний төгрөгөөр торгоно.</w:t>
            </w:r>
          </w:p>
        </w:tc>
      </w:tr>
      <w:tr w:rsidR="00B767E2" w:rsidRPr="001458C6" w14:paraId="72436582" w14:textId="77777777" w:rsidTr="00B767E2">
        <w:tc>
          <w:tcPr>
            <w:tcW w:w="484" w:type="dxa"/>
            <w:vMerge/>
          </w:tcPr>
          <w:p w14:paraId="14361552" w14:textId="77777777" w:rsidR="00B767E2" w:rsidRDefault="00B767E2" w:rsidP="00C7529C">
            <w:pPr>
              <w:spacing w:line="276" w:lineRule="auto"/>
              <w:jc w:val="both"/>
              <w:rPr>
                <w:lang w:val="mn-MN"/>
              </w:rPr>
            </w:pPr>
          </w:p>
        </w:tc>
        <w:tc>
          <w:tcPr>
            <w:tcW w:w="2918" w:type="dxa"/>
            <w:vMerge/>
          </w:tcPr>
          <w:p w14:paraId="79DCB6EA" w14:textId="77777777" w:rsidR="00B767E2" w:rsidRDefault="00B767E2" w:rsidP="00C7529C">
            <w:pPr>
              <w:spacing w:line="276" w:lineRule="auto"/>
              <w:jc w:val="both"/>
              <w:rPr>
                <w:lang w:val="mn-MN"/>
              </w:rPr>
            </w:pPr>
          </w:p>
        </w:tc>
        <w:tc>
          <w:tcPr>
            <w:tcW w:w="2263" w:type="dxa"/>
          </w:tcPr>
          <w:p w14:paraId="23621DD4" w14:textId="293BDEA7" w:rsidR="00B767E2" w:rsidRDefault="00B767E2" w:rsidP="00C7529C">
            <w:pPr>
              <w:spacing w:line="276" w:lineRule="auto"/>
              <w:jc w:val="both"/>
              <w:rPr>
                <w:lang w:val="mn-MN"/>
              </w:rPr>
            </w:pPr>
            <w:r>
              <w:rPr>
                <w:lang w:val="mn-MN"/>
              </w:rPr>
              <w:t>14 дугаар бүлгийн 14.7 дугаар зүйлийн 16 дахь хэсэг</w:t>
            </w:r>
          </w:p>
        </w:tc>
        <w:tc>
          <w:tcPr>
            <w:tcW w:w="3679" w:type="dxa"/>
          </w:tcPr>
          <w:p w14:paraId="061F1A5F" w14:textId="14511EEE" w:rsidR="00B767E2" w:rsidRPr="00C7529C" w:rsidRDefault="00B767E2" w:rsidP="00C7529C">
            <w:pPr>
              <w:spacing w:line="276" w:lineRule="auto"/>
              <w:jc w:val="both"/>
              <w:rPr>
                <w:lang w:val="mn-MN"/>
              </w:rPr>
            </w:pPr>
            <w:r w:rsidRPr="00C7529C">
              <w:rPr>
                <w:lang w:val="mn-MN"/>
              </w:rPr>
              <w:t>Хуулиар хориглосон тусгай дуут болон гэрлэн дохио суурилуулсан тээврийн хэрэгсэл жолоодож замын хөдөлгөөнд оролцсон бол хүнийг нэг зуун нэгжтэй тэнцэх хэмжээний төгрөгөөр торгоно.</w:t>
            </w:r>
          </w:p>
        </w:tc>
      </w:tr>
      <w:tr w:rsidR="00B767E2" w:rsidRPr="001458C6" w14:paraId="6ADD73D8" w14:textId="77777777" w:rsidTr="00B767E2">
        <w:tc>
          <w:tcPr>
            <w:tcW w:w="484" w:type="dxa"/>
            <w:vMerge/>
          </w:tcPr>
          <w:p w14:paraId="46BC111C" w14:textId="77777777" w:rsidR="00B767E2" w:rsidRDefault="00B767E2" w:rsidP="00C7529C">
            <w:pPr>
              <w:spacing w:line="276" w:lineRule="auto"/>
              <w:jc w:val="both"/>
              <w:rPr>
                <w:lang w:val="mn-MN"/>
              </w:rPr>
            </w:pPr>
          </w:p>
        </w:tc>
        <w:tc>
          <w:tcPr>
            <w:tcW w:w="2918" w:type="dxa"/>
            <w:vMerge/>
          </w:tcPr>
          <w:p w14:paraId="37E92874" w14:textId="77777777" w:rsidR="00B767E2" w:rsidRDefault="00B767E2" w:rsidP="00C7529C">
            <w:pPr>
              <w:spacing w:line="276" w:lineRule="auto"/>
              <w:jc w:val="both"/>
              <w:rPr>
                <w:lang w:val="mn-MN"/>
              </w:rPr>
            </w:pPr>
          </w:p>
        </w:tc>
        <w:tc>
          <w:tcPr>
            <w:tcW w:w="2263" w:type="dxa"/>
          </w:tcPr>
          <w:p w14:paraId="06C1B659" w14:textId="16FA8858" w:rsidR="00B767E2" w:rsidRDefault="00B767E2" w:rsidP="00C7529C">
            <w:pPr>
              <w:spacing w:line="276" w:lineRule="auto"/>
              <w:jc w:val="both"/>
              <w:rPr>
                <w:lang w:val="mn-MN"/>
              </w:rPr>
            </w:pPr>
            <w:r>
              <w:rPr>
                <w:lang w:val="mn-MN"/>
              </w:rPr>
              <w:t>14 дугаар бүлгийн 14.7 дугаар зүйлийн 24 дахь хэсэг</w:t>
            </w:r>
          </w:p>
        </w:tc>
        <w:tc>
          <w:tcPr>
            <w:tcW w:w="3679" w:type="dxa"/>
          </w:tcPr>
          <w:p w14:paraId="507D1D64" w14:textId="23661E28" w:rsidR="00B767E2" w:rsidRPr="00C7529C" w:rsidRDefault="00B767E2" w:rsidP="00C7529C">
            <w:pPr>
              <w:spacing w:line="276" w:lineRule="auto"/>
              <w:jc w:val="both"/>
              <w:rPr>
                <w:lang w:val="mn-MN"/>
              </w:rPr>
            </w:pPr>
            <w:r w:rsidRPr="00C7529C">
              <w:rPr>
                <w:lang w:val="mn-MN"/>
              </w:rPr>
              <w:t>3амын хөдөлгөөний дүрэмд заасан тээврийн хэрэгслийн дуут дохио өгөх журам зөрчсөн бол хүнийг хорин нэгжтэй тэнцэх хэмжээний төгрөгөөр торгоно</w:t>
            </w:r>
          </w:p>
        </w:tc>
      </w:tr>
      <w:tr w:rsidR="00B767E2" w:rsidRPr="001458C6" w14:paraId="15EDE17A" w14:textId="77777777" w:rsidTr="00B767E2">
        <w:tc>
          <w:tcPr>
            <w:tcW w:w="484" w:type="dxa"/>
            <w:vMerge/>
          </w:tcPr>
          <w:p w14:paraId="0D436666" w14:textId="77777777" w:rsidR="00B767E2" w:rsidRDefault="00B767E2" w:rsidP="00C7529C">
            <w:pPr>
              <w:spacing w:line="276" w:lineRule="auto"/>
              <w:jc w:val="both"/>
              <w:rPr>
                <w:lang w:val="mn-MN"/>
              </w:rPr>
            </w:pPr>
          </w:p>
        </w:tc>
        <w:tc>
          <w:tcPr>
            <w:tcW w:w="2918" w:type="dxa"/>
            <w:vMerge/>
          </w:tcPr>
          <w:p w14:paraId="6DBC1CCF" w14:textId="77777777" w:rsidR="00B767E2" w:rsidRDefault="00B767E2" w:rsidP="00C7529C">
            <w:pPr>
              <w:spacing w:line="276" w:lineRule="auto"/>
              <w:jc w:val="both"/>
              <w:rPr>
                <w:lang w:val="mn-MN"/>
              </w:rPr>
            </w:pPr>
          </w:p>
        </w:tc>
        <w:tc>
          <w:tcPr>
            <w:tcW w:w="2263" w:type="dxa"/>
          </w:tcPr>
          <w:p w14:paraId="64AA3585" w14:textId="047E78FA" w:rsidR="00B767E2" w:rsidRDefault="00B767E2" w:rsidP="00C7529C">
            <w:pPr>
              <w:spacing w:line="276" w:lineRule="auto"/>
              <w:jc w:val="both"/>
              <w:rPr>
                <w:lang w:val="mn-MN"/>
              </w:rPr>
            </w:pPr>
            <w:r>
              <w:rPr>
                <w:lang w:val="mn-MN"/>
              </w:rPr>
              <w:t>17 дугаар бүлгийн 17.1 дүгээр зүйлийн 18 дахь хэсгийн 6 дахь заалт</w:t>
            </w:r>
          </w:p>
        </w:tc>
        <w:tc>
          <w:tcPr>
            <w:tcW w:w="3679" w:type="dxa"/>
          </w:tcPr>
          <w:p w14:paraId="70D42720" w14:textId="146A02DB" w:rsidR="00B767E2" w:rsidRPr="00C7529C" w:rsidRDefault="00B767E2" w:rsidP="00C7529C">
            <w:pPr>
              <w:spacing w:line="276" w:lineRule="auto"/>
              <w:jc w:val="both"/>
              <w:rPr>
                <w:lang w:val="mn-MN"/>
              </w:rPr>
            </w:pPr>
            <w:r w:rsidRPr="00B767E2">
              <w:rPr>
                <w:lang w:val="mn-MN"/>
              </w:rPr>
              <w:t>чанга яригч ашиглан оройн 22:00 цагаас дараа өдрийн 08:00 цаг хүртэлх хугацаанд сонгуулийн сурталчилгаа явуулж, бусдын амгалан тайван байдлыг алдагдуулсан</w:t>
            </w:r>
          </w:p>
        </w:tc>
      </w:tr>
      <w:tr w:rsidR="00B767E2" w:rsidRPr="001458C6" w14:paraId="776E59AB" w14:textId="77777777" w:rsidTr="00B767E2">
        <w:tc>
          <w:tcPr>
            <w:tcW w:w="484" w:type="dxa"/>
            <w:vMerge w:val="restart"/>
          </w:tcPr>
          <w:p w14:paraId="61EFB9B2" w14:textId="1560BF82" w:rsidR="00B767E2" w:rsidRDefault="00B767E2" w:rsidP="00C7529C">
            <w:pPr>
              <w:spacing w:line="276" w:lineRule="auto"/>
              <w:jc w:val="both"/>
              <w:rPr>
                <w:lang w:val="mn-MN"/>
              </w:rPr>
            </w:pPr>
            <w:r>
              <w:rPr>
                <w:lang w:val="mn-MN"/>
              </w:rPr>
              <w:t>3</w:t>
            </w:r>
          </w:p>
        </w:tc>
        <w:tc>
          <w:tcPr>
            <w:tcW w:w="2918" w:type="dxa"/>
            <w:vMerge w:val="restart"/>
          </w:tcPr>
          <w:p w14:paraId="44B3BA3B" w14:textId="40ACB2AE" w:rsidR="00B767E2" w:rsidRDefault="00B767E2" w:rsidP="00C7529C">
            <w:pPr>
              <w:spacing w:line="276" w:lineRule="auto"/>
              <w:jc w:val="both"/>
              <w:rPr>
                <w:lang w:val="mn-MN"/>
              </w:rPr>
            </w:pPr>
            <w:r>
              <w:rPr>
                <w:lang w:val="mn-MN"/>
              </w:rPr>
              <w:t>Орон сууцны тухай хууль</w:t>
            </w:r>
          </w:p>
        </w:tc>
        <w:tc>
          <w:tcPr>
            <w:tcW w:w="2263" w:type="dxa"/>
          </w:tcPr>
          <w:p w14:paraId="3DFC37BC" w14:textId="11260BF0" w:rsidR="00B767E2" w:rsidRDefault="00B767E2" w:rsidP="00C7529C">
            <w:pPr>
              <w:spacing w:line="276" w:lineRule="auto"/>
              <w:jc w:val="both"/>
              <w:rPr>
                <w:lang w:val="mn-MN"/>
              </w:rPr>
            </w:pPr>
            <w:r>
              <w:rPr>
                <w:lang w:val="mn-MN"/>
              </w:rPr>
              <w:t>9 дүгээр зүйлийн 4 дэх хэсгийн 3 дахь заалт</w:t>
            </w:r>
          </w:p>
        </w:tc>
        <w:tc>
          <w:tcPr>
            <w:tcW w:w="3679" w:type="dxa"/>
          </w:tcPr>
          <w:p w14:paraId="074F1E6B" w14:textId="77777777" w:rsidR="00B767E2" w:rsidRDefault="00B767E2" w:rsidP="00C7529C">
            <w:pPr>
              <w:spacing w:line="276" w:lineRule="auto"/>
              <w:jc w:val="both"/>
              <w:rPr>
                <w:lang w:val="mn-MN"/>
              </w:rPr>
            </w:pPr>
            <w:r w:rsidRPr="00B767E2">
              <w:rPr>
                <w:lang w:val="mn-MN"/>
              </w:rPr>
              <w:t xml:space="preserve">Орон сууцны хорооллын хэсэгчилсэн ерөнхий төлөвлөгөө боловсруулахад дараахь шаардлагыг биелүүлнэ: </w:t>
            </w:r>
          </w:p>
          <w:p w14:paraId="0FF2FA05" w14:textId="436EA2B5" w:rsidR="00B767E2" w:rsidRPr="00B767E2" w:rsidRDefault="00B767E2" w:rsidP="00C7529C">
            <w:pPr>
              <w:spacing w:line="276" w:lineRule="auto"/>
              <w:jc w:val="both"/>
              <w:rPr>
                <w:lang w:val="mn-MN"/>
              </w:rPr>
            </w:pPr>
            <w:r>
              <w:rPr>
                <w:lang w:val="mn-MN"/>
              </w:rPr>
              <w:t>Х</w:t>
            </w:r>
            <w:r w:rsidRPr="00B767E2">
              <w:rPr>
                <w:lang w:val="mn-MN"/>
              </w:rPr>
              <w:t>үрээлэн буй орчинд сөрөг нөлөө, үр дагавар гаргуулахгүй байх.</w:t>
            </w:r>
          </w:p>
        </w:tc>
      </w:tr>
      <w:tr w:rsidR="00B767E2" w:rsidRPr="001458C6" w14:paraId="008EE67A" w14:textId="77777777" w:rsidTr="00B767E2">
        <w:tc>
          <w:tcPr>
            <w:tcW w:w="484" w:type="dxa"/>
            <w:vMerge/>
          </w:tcPr>
          <w:p w14:paraId="5F72FCBD" w14:textId="77777777" w:rsidR="00B767E2" w:rsidRDefault="00B767E2" w:rsidP="00C7529C">
            <w:pPr>
              <w:spacing w:line="276" w:lineRule="auto"/>
              <w:jc w:val="both"/>
              <w:rPr>
                <w:lang w:val="mn-MN"/>
              </w:rPr>
            </w:pPr>
          </w:p>
        </w:tc>
        <w:tc>
          <w:tcPr>
            <w:tcW w:w="2918" w:type="dxa"/>
            <w:vMerge/>
          </w:tcPr>
          <w:p w14:paraId="5956D62B" w14:textId="77777777" w:rsidR="00B767E2" w:rsidRDefault="00B767E2" w:rsidP="00C7529C">
            <w:pPr>
              <w:spacing w:line="276" w:lineRule="auto"/>
              <w:jc w:val="both"/>
              <w:rPr>
                <w:lang w:val="mn-MN"/>
              </w:rPr>
            </w:pPr>
          </w:p>
        </w:tc>
        <w:tc>
          <w:tcPr>
            <w:tcW w:w="2263" w:type="dxa"/>
          </w:tcPr>
          <w:p w14:paraId="736324F5" w14:textId="26A6E35B" w:rsidR="00B767E2" w:rsidRDefault="00B767E2" w:rsidP="00C7529C">
            <w:pPr>
              <w:spacing w:line="276" w:lineRule="auto"/>
              <w:jc w:val="both"/>
              <w:rPr>
                <w:lang w:val="mn-MN"/>
              </w:rPr>
            </w:pPr>
            <w:r>
              <w:rPr>
                <w:lang w:val="mn-MN"/>
              </w:rPr>
              <w:t>17 дугаар зүйлийн 1 дэх хэсгийн 7 дахь заалт</w:t>
            </w:r>
          </w:p>
        </w:tc>
        <w:tc>
          <w:tcPr>
            <w:tcW w:w="3679" w:type="dxa"/>
          </w:tcPr>
          <w:p w14:paraId="3D8DB614" w14:textId="1263EECF" w:rsidR="00B767E2" w:rsidRPr="00C7529C" w:rsidRDefault="00B767E2" w:rsidP="00C7529C">
            <w:pPr>
              <w:spacing w:line="276" w:lineRule="auto"/>
              <w:jc w:val="both"/>
              <w:rPr>
                <w:lang w:val="mn-MN"/>
              </w:rPr>
            </w:pPr>
            <w:r w:rsidRPr="00B767E2">
              <w:rPr>
                <w:lang w:val="mn-MN"/>
              </w:rPr>
              <w:t xml:space="preserve">саун, нийтийн халуун усны болон угаалгын газар, нийтийн бие засах газар, зориулалтын </w:t>
            </w:r>
            <w:r w:rsidRPr="00B767E2">
              <w:rPr>
                <w:lang w:val="mn-MN"/>
              </w:rPr>
              <w:lastRenderedPageBreak/>
              <w:t>бус байранд нийтийн хоолны газар ажиллуулах, 40 дБА-аас их хэмжээний дуу чимээ гаргах;</w:t>
            </w:r>
          </w:p>
        </w:tc>
      </w:tr>
      <w:tr w:rsidR="00C7529C" w:rsidRPr="001458C6" w14:paraId="4B6E0CD3" w14:textId="77777777" w:rsidTr="00B767E2">
        <w:tc>
          <w:tcPr>
            <w:tcW w:w="484" w:type="dxa"/>
          </w:tcPr>
          <w:p w14:paraId="7E2ECD60" w14:textId="2B469BF3" w:rsidR="00C7529C" w:rsidRDefault="00B767E2" w:rsidP="00C7529C">
            <w:pPr>
              <w:spacing w:line="276" w:lineRule="auto"/>
              <w:jc w:val="both"/>
              <w:rPr>
                <w:lang w:val="mn-MN"/>
              </w:rPr>
            </w:pPr>
            <w:r>
              <w:rPr>
                <w:lang w:val="mn-MN"/>
              </w:rPr>
              <w:lastRenderedPageBreak/>
              <w:t>4</w:t>
            </w:r>
          </w:p>
        </w:tc>
        <w:tc>
          <w:tcPr>
            <w:tcW w:w="2918" w:type="dxa"/>
          </w:tcPr>
          <w:p w14:paraId="6489E84A" w14:textId="07A9B3B3" w:rsidR="00C7529C" w:rsidRDefault="00B767E2" w:rsidP="00C7529C">
            <w:pPr>
              <w:spacing w:line="276" w:lineRule="auto"/>
              <w:jc w:val="both"/>
              <w:rPr>
                <w:lang w:val="mn-MN"/>
              </w:rPr>
            </w:pPr>
            <w:r>
              <w:rPr>
                <w:lang w:val="mn-MN"/>
              </w:rPr>
              <w:t>Барилгын тухай хууль</w:t>
            </w:r>
          </w:p>
        </w:tc>
        <w:tc>
          <w:tcPr>
            <w:tcW w:w="2263" w:type="dxa"/>
          </w:tcPr>
          <w:p w14:paraId="19A14803" w14:textId="7DA8BB7A" w:rsidR="00C7529C" w:rsidRDefault="00B767E2" w:rsidP="00C7529C">
            <w:pPr>
              <w:spacing w:line="276" w:lineRule="auto"/>
              <w:jc w:val="both"/>
              <w:rPr>
                <w:lang w:val="mn-MN"/>
              </w:rPr>
            </w:pPr>
            <w:r>
              <w:rPr>
                <w:lang w:val="mn-MN"/>
              </w:rPr>
              <w:t>12 дугаар зүйлийн 1 дэх хэсгийн 3 дахь заалт</w:t>
            </w:r>
          </w:p>
        </w:tc>
        <w:tc>
          <w:tcPr>
            <w:tcW w:w="3679" w:type="dxa"/>
          </w:tcPr>
          <w:p w14:paraId="02334230" w14:textId="77777777" w:rsidR="00B767E2" w:rsidRDefault="00B767E2" w:rsidP="00C7529C">
            <w:pPr>
              <w:spacing w:line="276" w:lineRule="auto"/>
              <w:jc w:val="both"/>
              <w:rPr>
                <w:lang w:val="mn-MN"/>
              </w:rPr>
            </w:pPr>
            <w:r w:rsidRPr="00B767E2">
              <w:rPr>
                <w:lang w:val="mn-MN"/>
              </w:rPr>
              <w:t xml:space="preserve">Барилгын зураг төсөл дараахь шаардлагыг хангасан байна: </w:t>
            </w:r>
          </w:p>
          <w:p w14:paraId="5B54487F" w14:textId="3745B125" w:rsidR="00C7529C" w:rsidRPr="00C7529C" w:rsidRDefault="00B767E2" w:rsidP="00C7529C">
            <w:pPr>
              <w:spacing w:line="276" w:lineRule="auto"/>
              <w:jc w:val="both"/>
              <w:rPr>
                <w:lang w:val="mn-MN"/>
              </w:rPr>
            </w:pPr>
            <w:r>
              <w:rPr>
                <w:lang w:val="mn-MN"/>
              </w:rPr>
              <w:t>Б</w:t>
            </w:r>
            <w:r w:rsidRPr="00B767E2">
              <w:rPr>
                <w:lang w:val="mn-MN"/>
              </w:rPr>
              <w:t>арилга байгууламжаас хүрээлэн байгаа орчинд сөрөг нөлөө үзүүлэх дуу чимээ, доргио, утаа, хорт хий, өндөр үелзлэл, хог хаягдал, цацраг идэвхт бодис, хөрсний бохирдол зэргээс хамгаалагдсан байх;</w:t>
            </w:r>
          </w:p>
        </w:tc>
      </w:tr>
      <w:tr w:rsidR="00C7529C" w:rsidRPr="001458C6" w14:paraId="02AE77A4" w14:textId="77777777" w:rsidTr="00B767E2">
        <w:tc>
          <w:tcPr>
            <w:tcW w:w="484" w:type="dxa"/>
          </w:tcPr>
          <w:p w14:paraId="57EEC894" w14:textId="0BDBB61A" w:rsidR="00C7529C" w:rsidRDefault="00B767E2" w:rsidP="00C7529C">
            <w:pPr>
              <w:spacing w:line="276" w:lineRule="auto"/>
              <w:jc w:val="both"/>
              <w:rPr>
                <w:lang w:val="mn-MN"/>
              </w:rPr>
            </w:pPr>
            <w:r>
              <w:rPr>
                <w:lang w:val="mn-MN"/>
              </w:rPr>
              <w:t>5</w:t>
            </w:r>
          </w:p>
        </w:tc>
        <w:tc>
          <w:tcPr>
            <w:tcW w:w="2918" w:type="dxa"/>
          </w:tcPr>
          <w:p w14:paraId="7E91AC01" w14:textId="5E9EC440" w:rsidR="00C7529C" w:rsidRDefault="00B767E2" w:rsidP="00C7529C">
            <w:pPr>
              <w:spacing w:line="276" w:lineRule="auto"/>
              <w:jc w:val="both"/>
              <w:rPr>
                <w:lang w:val="mn-MN"/>
              </w:rPr>
            </w:pPr>
            <w:r>
              <w:rPr>
                <w:lang w:val="mn-MN"/>
              </w:rPr>
              <w:t>Байгаль орчныг хамгаалах тухай хууль</w:t>
            </w:r>
          </w:p>
        </w:tc>
        <w:tc>
          <w:tcPr>
            <w:tcW w:w="2263" w:type="dxa"/>
          </w:tcPr>
          <w:p w14:paraId="3580A530" w14:textId="5E9BA9DF" w:rsidR="00C7529C" w:rsidRDefault="00B767E2" w:rsidP="00C7529C">
            <w:pPr>
              <w:spacing w:line="276" w:lineRule="auto"/>
              <w:jc w:val="both"/>
              <w:rPr>
                <w:lang w:val="mn-MN"/>
              </w:rPr>
            </w:pPr>
            <w:r>
              <w:rPr>
                <w:lang w:val="mn-MN"/>
              </w:rPr>
              <w:t>20 дугаар зүйлийн 1 дэх хэсгийн 3 дахь заалт</w:t>
            </w:r>
          </w:p>
        </w:tc>
        <w:tc>
          <w:tcPr>
            <w:tcW w:w="3679" w:type="dxa"/>
          </w:tcPr>
          <w:p w14:paraId="0C9960D1" w14:textId="77777777" w:rsidR="00B767E2" w:rsidRDefault="00B767E2" w:rsidP="00C7529C">
            <w:pPr>
              <w:spacing w:line="276" w:lineRule="auto"/>
              <w:jc w:val="both"/>
              <w:rPr>
                <w:lang w:val="mn-MN"/>
              </w:rPr>
            </w:pPr>
            <w:r w:rsidRPr="00B767E2">
              <w:rPr>
                <w:lang w:val="mn-MN"/>
              </w:rPr>
              <w:t xml:space="preserve">Хүн амын эрүүл, аюулгүй орчинд амьдрах нөхцөлийг хангах, байгаль орчныг хамгаалах зорилгоор байгаль орчинд гаргах хортой, аюултай бодисын агууламж, үзүүлэх сөрөг нөлөөллийн түвшний хэм хэмжээ / цаашид "байгаль орчны чадавхийн хэм хэмжээ"гэх/ -г дараахь үзүүлэлтээр тогтооно </w:t>
            </w:r>
          </w:p>
          <w:p w14:paraId="234E01F9" w14:textId="45DC12CB" w:rsidR="00C7529C" w:rsidRPr="00C7529C" w:rsidRDefault="00B767E2" w:rsidP="00C7529C">
            <w:pPr>
              <w:spacing w:line="276" w:lineRule="auto"/>
              <w:jc w:val="both"/>
              <w:rPr>
                <w:lang w:val="mn-MN"/>
              </w:rPr>
            </w:pPr>
            <w:r>
              <w:rPr>
                <w:lang w:val="mn-MN"/>
              </w:rPr>
              <w:t>Ч</w:t>
            </w:r>
            <w:r w:rsidRPr="00B767E2">
              <w:rPr>
                <w:lang w:val="mn-MN"/>
              </w:rPr>
              <w:t>имээ, шуугиан, чичиргээ, цахилгаан соронзон талбай болон физикийн бусад хортой нөлөөллийн хүлцэх хэм хэмжээ;</w:t>
            </w:r>
          </w:p>
        </w:tc>
      </w:tr>
      <w:tr w:rsidR="00B767E2" w:rsidRPr="001458C6" w14:paraId="572DCD3E" w14:textId="77777777" w:rsidTr="00524519">
        <w:tc>
          <w:tcPr>
            <w:tcW w:w="9344" w:type="dxa"/>
            <w:gridSpan w:val="4"/>
          </w:tcPr>
          <w:p w14:paraId="5495608C" w14:textId="77777777" w:rsidR="00B767E2" w:rsidRPr="00765D41" w:rsidRDefault="00B767E2" w:rsidP="00B767E2">
            <w:pPr>
              <w:spacing w:line="276" w:lineRule="auto"/>
              <w:jc w:val="center"/>
              <w:rPr>
                <w:b/>
                <w:bCs/>
                <w:lang w:val="mn-MN"/>
              </w:rPr>
            </w:pPr>
          </w:p>
          <w:p w14:paraId="35493BB1" w14:textId="77777777" w:rsidR="00B767E2" w:rsidRDefault="00B767E2" w:rsidP="00426469">
            <w:pPr>
              <w:spacing w:line="276" w:lineRule="auto"/>
              <w:jc w:val="center"/>
              <w:rPr>
                <w:b/>
                <w:bCs/>
                <w:lang w:val="mn-MN"/>
              </w:rPr>
            </w:pPr>
            <w:r w:rsidRPr="00765D41">
              <w:rPr>
                <w:b/>
                <w:bCs/>
                <w:lang w:val="mn-MN"/>
              </w:rPr>
              <w:t>Шууд бус байдлаар дуу чимээний бохирдлын талаар зохицууласан зохицуулалтууд</w:t>
            </w:r>
          </w:p>
          <w:p w14:paraId="52E5DBCB" w14:textId="6F01C2FC" w:rsidR="00765D41" w:rsidRPr="00C7529C" w:rsidRDefault="00765D41" w:rsidP="00426469">
            <w:pPr>
              <w:spacing w:line="276" w:lineRule="auto"/>
              <w:jc w:val="center"/>
              <w:rPr>
                <w:lang w:val="mn-MN"/>
              </w:rPr>
            </w:pPr>
          </w:p>
        </w:tc>
      </w:tr>
      <w:tr w:rsidR="00204E6F" w14:paraId="45527124" w14:textId="77777777" w:rsidTr="00B767E2">
        <w:tc>
          <w:tcPr>
            <w:tcW w:w="484" w:type="dxa"/>
            <w:vMerge w:val="restart"/>
          </w:tcPr>
          <w:p w14:paraId="17BC0EC9" w14:textId="1E53DB1B" w:rsidR="00204E6F" w:rsidRDefault="00204E6F" w:rsidP="00C7529C">
            <w:pPr>
              <w:spacing w:line="276" w:lineRule="auto"/>
              <w:jc w:val="both"/>
              <w:rPr>
                <w:lang w:val="mn-MN"/>
              </w:rPr>
            </w:pPr>
            <w:r>
              <w:rPr>
                <w:lang w:val="mn-MN"/>
              </w:rPr>
              <w:t>6</w:t>
            </w:r>
          </w:p>
        </w:tc>
        <w:tc>
          <w:tcPr>
            <w:tcW w:w="2918" w:type="dxa"/>
            <w:vMerge w:val="restart"/>
          </w:tcPr>
          <w:p w14:paraId="248FEF8A" w14:textId="194B86E9" w:rsidR="00204E6F" w:rsidRDefault="00204E6F" w:rsidP="00C7529C">
            <w:pPr>
              <w:spacing w:line="276" w:lineRule="auto"/>
              <w:jc w:val="both"/>
              <w:rPr>
                <w:lang w:val="mn-MN"/>
              </w:rPr>
            </w:pPr>
            <w:r>
              <w:rPr>
                <w:lang w:val="mn-MN"/>
              </w:rPr>
              <w:t>Иргэний хуулийн 12 дугаар бүлгийн 4 дүгээр дэд бүлэг</w:t>
            </w:r>
          </w:p>
        </w:tc>
        <w:tc>
          <w:tcPr>
            <w:tcW w:w="2263" w:type="dxa"/>
          </w:tcPr>
          <w:p w14:paraId="40E555A7" w14:textId="1AE23E26" w:rsidR="00204E6F" w:rsidRDefault="00204E6F" w:rsidP="00C7529C">
            <w:pPr>
              <w:spacing w:line="276" w:lineRule="auto"/>
              <w:jc w:val="both"/>
              <w:rPr>
                <w:lang w:val="mn-MN"/>
              </w:rPr>
            </w:pPr>
            <w:r>
              <w:rPr>
                <w:lang w:val="mn-MN"/>
              </w:rPr>
              <w:t xml:space="preserve">134 дугаар зүйлийн 1 дэх хэсэг </w:t>
            </w:r>
          </w:p>
        </w:tc>
        <w:tc>
          <w:tcPr>
            <w:tcW w:w="3679" w:type="dxa"/>
          </w:tcPr>
          <w:p w14:paraId="3913BD50" w14:textId="1734B465" w:rsidR="00204E6F" w:rsidRPr="00C7529C" w:rsidRDefault="00204E6F" w:rsidP="00426469">
            <w:pPr>
              <w:spacing w:line="276" w:lineRule="auto"/>
              <w:jc w:val="both"/>
              <w:rPr>
                <w:lang w:val="mn-MN"/>
              </w:rPr>
            </w:pPr>
            <w:r w:rsidRPr="00426469">
              <w:rPr>
                <w:lang w:val="mn-MN"/>
              </w:rPr>
              <w:t>Хоёр талаасаа харилцан нөлөөлж болох хил залгаа эзэмшил газар болон бусад үл хөдлөх эд хөрөнгийг хөрш залгаа эд хөрөнгө гэж үзнэ.</w:t>
            </w:r>
          </w:p>
        </w:tc>
      </w:tr>
      <w:tr w:rsidR="00204E6F" w:rsidRPr="001458C6" w14:paraId="7FFA854A" w14:textId="77777777" w:rsidTr="00B767E2">
        <w:tc>
          <w:tcPr>
            <w:tcW w:w="484" w:type="dxa"/>
            <w:vMerge/>
          </w:tcPr>
          <w:p w14:paraId="06CB4C12" w14:textId="77777777" w:rsidR="00204E6F" w:rsidRDefault="00204E6F" w:rsidP="00C7529C">
            <w:pPr>
              <w:spacing w:line="276" w:lineRule="auto"/>
              <w:jc w:val="both"/>
              <w:rPr>
                <w:lang w:val="mn-MN"/>
              </w:rPr>
            </w:pPr>
          </w:p>
        </w:tc>
        <w:tc>
          <w:tcPr>
            <w:tcW w:w="2918" w:type="dxa"/>
            <w:vMerge/>
          </w:tcPr>
          <w:p w14:paraId="403207C9" w14:textId="77777777" w:rsidR="00204E6F" w:rsidRDefault="00204E6F" w:rsidP="00C7529C">
            <w:pPr>
              <w:spacing w:line="276" w:lineRule="auto"/>
              <w:jc w:val="both"/>
              <w:rPr>
                <w:lang w:val="mn-MN"/>
              </w:rPr>
            </w:pPr>
          </w:p>
        </w:tc>
        <w:tc>
          <w:tcPr>
            <w:tcW w:w="2263" w:type="dxa"/>
          </w:tcPr>
          <w:p w14:paraId="5A617B2A" w14:textId="7572BECE" w:rsidR="00204E6F" w:rsidRDefault="00204E6F" w:rsidP="00C7529C">
            <w:pPr>
              <w:spacing w:line="276" w:lineRule="auto"/>
              <w:jc w:val="both"/>
              <w:rPr>
                <w:lang w:val="mn-MN"/>
              </w:rPr>
            </w:pPr>
            <w:r>
              <w:rPr>
                <w:lang w:val="mn-MN"/>
              </w:rPr>
              <w:t>134 дугаар зүйлийн 2 дахь хэсэг</w:t>
            </w:r>
          </w:p>
        </w:tc>
        <w:tc>
          <w:tcPr>
            <w:tcW w:w="3679" w:type="dxa"/>
          </w:tcPr>
          <w:p w14:paraId="68BEEF98" w14:textId="103261AD" w:rsidR="00204E6F" w:rsidRPr="00426469" w:rsidRDefault="00204E6F" w:rsidP="00C7529C">
            <w:pPr>
              <w:spacing w:line="276" w:lineRule="auto"/>
              <w:jc w:val="both"/>
              <w:rPr>
                <w:lang w:val="mn-MN"/>
              </w:rPr>
            </w:pPr>
            <w:r w:rsidRPr="00426469">
              <w:rPr>
                <w:lang w:val="mn-MN"/>
              </w:rPr>
              <w:t xml:space="preserve">Хөрш залгаа эд хөрөнгө өмчлөгч буюу эзэмшигч нь хуулиар тогтоосон эрх, үүргээ хэрэгжүүлэхээс бусад тохиолдолд нөгөө талынхаа </w:t>
            </w:r>
            <w:r w:rsidRPr="00426469">
              <w:rPr>
                <w:lang w:val="mn-MN"/>
              </w:rPr>
              <w:lastRenderedPageBreak/>
              <w:t>эрхийг харилцан</w:t>
            </w:r>
            <w:r>
              <w:rPr>
                <w:lang w:val="mn-MN"/>
              </w:rPr>
              <w:t xml:space="preserve"> </w:t>
            </w:r>
            <w:r w:rsidRPr="00426469">
              <w:rPr>
                <w:lang w:val="mn-MN"/>
              </w:rPr>
              <w:t>хүндэтгэх үүрэгтэй.</w:t>
            </w:r>
          </w:p>
        </w:tc>
      </w:tr>
      <w:tr w:rsidR="00204E6F" w:rsidRPr="001458C6" w14:paraId="02868760" w14:textId="77777777" w:rsidTr="00B767E2">
        <w:tc>
          <w:tcPr>
            <w:tcW w:w="484" w:type="dxa"/>
            <w:vMerge/>
          </w:tcPr>
          <w:p w14:paraId="48D85760" w14:textId="77777777" w:rsidR="00204E6F" w:rsidRDefault="00204E6F" w:rsidP="00C7529C">
            <w:pPr>
              <w:spacing w:line="276" w:lineRule="auto"/>
              <w:jc w:val="both"/>
              <w:rPr>
                <w:lang w:val="mn-MN"/>
              </w:rPr>
            </w:pPr>
          </w:p>
        </w:tc>
        <w:tc>
          <w:tcPr>
            <w:tcW w:w="2918" w:type="dxa"/>
            <w:vMerge/>
          </w:tcPr>
          <w:p w14:paraId="2E9CE281" w14:textId="77777777" w:rsidR="00204E6F" w:rsidRDefault="00204E6F" w:rsidP="00C7529C">
            <w:pPr>
              <w:spacing w:line="276" w:lineRule="auto"/>
              <w:jc w:val="both"/>
              <w:rPr>
                <w:lang w:val="mn-MN"/>
              </w:rPr>
            </w:pPr>
          </w:p>
        </w:tc>
        <w:tc>
          <w:tcPr>
            <w:tcW w:w="2263" w:type="dxa"/>
          </w:tcPr>
          <w:p w14:paraId="53AA4687" w14:textId="1562A368" w:rsidR="00204E6F" w:rsidRDefault="00204E6F" w:rsidP="00C7529C">
            <w:pPr>
              <w:spacing w:line="276" w:lineRule="auto"/>
              <w:jc w:val="both"/>
              <w:rPr>
                <w:lang w:val="mn-MN"/>
              </w:rPr>
            </w:pPr>
            <w:r>
              <w:rPr>
                <w:lang w:val="mn-MN"/>
              </w:rPr>
              <w:t>135 дугаар зүйлийн 1 дэх хэсэг</w:t>
            </w:r>
          </w:p>
        </w:tc>
        <w:tc>
          <w:tcPr>
            <w:tcW w:w="3679" w:type="dxa"/>
          </w:tcPr>
          <w:p w14:paraId="466096D0" w14:textId="4D1E70FF" w:rsidR="00204E6F" w:rsidRPr="00C7529C" w:rsidRDefault="00204E6F" w:rsidP="00426469">
            <w:pPr>
              <w:spacing w:line="276" w:lineRule="auto"/>
              <w:jc w:val="both"/>
              <w:rPr>
                <w:lang w:val="mn-MN"/>
              </w:rPr>
            </w:pPr>
            <w:r w:rsidRPr="00426469">
              <w:rPr>
                <w:lang w:val="mn-MN"/>
              </w:rPr>
              <w:t>Хөрш залгаа эд хөрөнгийн нэг талын өмчлөгч буюу эзэмшигч нь өөрийн эд хөрөнгөө ашиглахад саад болохооргүй нөгөө талын зайлшгүй шаардлагатай нөлөөллийг хориглон хязгаарлаж болохгүй.</w:t>
            </w:r>
          </w:p>
        </w:tc>
      </w:tr>
      <w:tr w:rsidR="00204E6F" w:rsidRPr="001458C6" w14:paraId="2C2DB3FC" w14:textId="77777777" w:rsidTr="00B767E2">
        <w:tc>
          <w:tcPr>
            <w:tcW w:w="484" w:type="dxa"/>
            <w:vMerge/>
          </w:tcPr>
          <w:p w14:paraId="7DAD325C" w14:textId="77777777" w:rsidR="00204E6F" w:rsidRDefault="00204E6F" w:rsidP="00C7529C">
            <w:pPr>
              <w:spacing w:line="276" w:lineRule="auto"/>
              <w:jc w:val="both"/>
              <w:rPr>
                <w:lang w:val="mn-MN"/>
              </w:rPr>
            </w:pPr>
          </w:p>
        </w:tc>
        <w:tc>
          <w:tcPr>
            <w:tcW w:w="2918" w:type="dxa"/>
            <w:vMerge/>
          </w:tcPr>
          <w:p w14:paraId="7871E097" w14:textId="77777777" w:rsidR="00204E6F" w:rsidRDefault="00204E6F" w:rsidP="00C7529C">
            <w:pPr>
              <w:spacing w:line="276" w:lineRule="auto"/>
              <w:jc w:val="both"/>
              <w:rPr>
                <w:lang w:val="mn-MN"/>
              </w:rPr>
            </w:pPr>
          </w:p>
        </w:tc>
        <w:tc>
          <w:tcPr>
            <w:tcW w:w="2263" w:type="dxa"/>
          </w:tcPr>
          <w:p w14:paraId="43C1F3B8" w14:textId="4199D5FF" w:rsidR="00204E6F" w:rsidRDefault="00204E6F" w:rsidP="00C7529C">
            <w:pPr>
              <w:spacing w:line="276" w:lineRule="auto"/>
              <w:jc w:val="both"/>
              <w:rPr>
                <w:lang w:val="mn-MN"/>
              </w:rPr>
            </w:pPr>
            <w:r>
              <w:rPr>
                <w:lang w:val="mn-MN"/>
              </w:rPr>
              <w:t xml:space="preserve">135 дугаар зүйлийн 2 дахь хэсэг </w:t>
            </w:r>
          </w:p>
        </w:tc>
        <w:tc>
          <w:tcPr>
            <w:tcW w:w="3679" w:type="dxa"/>
          </w:tcPr>
          <w:p w14:paraId="02AFC538" w14:textId="68224A08" w:rsidR="00204E6F" w:rsidRPr="00C7529C" w:rsidRDefault="00204E6F" w:rsidP="00426469">
            <w:pPr>
              <w:spacing w:line="276" w:lineRule="auto"/>
              <w:jc w:val="both"/>
              <w:rPr>
                <w:lang w:val="mn-MN"/>
              </w:rPr>
            </w:pPr>
            <w:r w:rsidRPr="00426469">
              <w:rPr>
                <w:lang w:val="mn-MN"/>
              </w:rPr>
              <w:t>Нөлөөлөл нь ноцтой боловч нөгөө тал нь өөрийн эд хөрөнгөө аж ахуйн ердийн зориулалтаар ашиглах зайлшгүй шаардлагаар ийнхүү нөлөөлж байвал энэ хуулийн 135.1-д заасан журам нэгэн адил үйлчлэх бөгөөд хэрэв энэ нөлөөлөл нь ердийн ашиглалтын үед байж болох хэвийн хэмжээнээс хэтэрсэн гэж үзвэл нөгөө тал нь ийнхүү нөлөөлж байгаа талаас мөнгөн хэлбэрээр нөхөн төлбөр шаардах эрхтэй.</w:t>
            </w:r>
          </w:p>
        </w:tc>
      </w:tr>
      <w:tr w:rsidR="00204E6F" w:rsidRPr="001458C6" w14:paraId="62A9E07D" w14:textId="77777777" w:rsidTr="00B767E2">
        <w:tc>
          <w:tcPr>
            <w:tcW w:w="484" w:type="dxa"/>
            <w:vMerge/>
          </w:tcPr>
          <w:p w14:paraId="705E9EB1" w14:textId="77777777" w:rsidR="00204E6F" w:rsidRDefault="00204E6F" w:rsidP="00C7529C">
            <w:pPr>
              <w:spacing w:line="276" w:lineRule="auto"/>
              <w:jc w:val="both"/>
              <w:rPr>
                <w:lang w:val="mn-MN"/>
              </w:rPr>
            </w:pPr>
          </w:p>
        </w:tc>
        <w:tc>
          <w:tcPr>
            <w:tcW w:w="2918" w:type="dxa"/>
            <w:vMerge/>
          </w:tcPr>
          <w:p w14:paraId="78FADC77" w14:textId="77777777" w:rsidR="00204E6F" w:rsidRDefault="00204E6F" w:rsidP="00C7529C">
            <w:pPr>
              <w:spacing w:line="276" w:lineRule="auto"/>
              <w:jc w:val="both"/>
              <w:rPr>
                <w:lang w:val="mn-MN"/>
              </w:rPr>
            </w:pPr>
          </w:p>
        </w:tc>
        <w:tc>
          <w:tcPr>
            <w:tcW w:w="2263" w:type="dxa"/>
          </w:tcPr>
          <w:p w14:paraId="4AE8BE49" w14:textId="0BEF2E0A" w:rsidR="00204E6F" w:rsidRDefault="00204E6F" w:rsidP="00C7529C">
            <w:pPr>
              <w:spacing w:line="276" w:lineRule="auto"/>
              <w:jc w:val="both"/>
              <w:rPr>
                <w:lang w:val="mn-MN"/>
              </w:rPr>
            </w:pPr>
            <w:r>
              <w:rPr>
                <w:lang w:val="mn-MN"/>
              </w:rPr>
              <w:t>135 дугаар зүйлийн 3 дахь хэсэг</w:t>
            </w:r>
          </w:p>
        </w:tc>
        <w:tc>
          <w:tcPr>
            <w:tcW w:w="3679" w:type="dxa"/>
          </w:tcPr>
          <w:p w14:paraId="5DD8D680" w14:textId="35CE4CCB" w:rsidR="00204E6F" w:rsidRPr="00C7529C" w:rsidRDefault="00204E6F" w:rsidP="00426469">
            <w:pPr>
              <w:spacing w:line="276" w:lineRule="auto"/>
              <w:jc w:val="both"/>
              <w:rPr>
                <w:lang w:val="mn-MN"/>
              </w:rPr>
            </w:pPr>
            <w:r w:rsidRPr="00426469">
              <w:rPr>
                <w:lang w:val="mn-MN"/>
              </w:rPr>
              <w:t>Хөрш залгаа газрыг эзэмшигч нь өөрийн эрх, хууль ёсны ашиг сонирхлыг ноцтой хохироож болох барилга байгууламжийг газар дээр буюу доор барих, ашиглахыг хориглон нөгөө талын өмчлөгч буюу эзэмшигчээс эрх зөрчсөн үйлдлээ зогсоохыг шаардах эрхтэй.</w:t>
            </w:r>
          </w:p>
        </w:tc>
      </w:tr>
      <w:tr w:rsidR="00204E6F" w:rsidRPr="001458C6" w14:paraId="7BBBADE4" w14:textId="77777777" w:rsidTr="00B767E2">
        <w:tc>
          <w:tcPr>
            <w:tcW w:w="484" w:type="dxa"/>
            <w:vMerge/>
          </w:tcPr>
          <w:p w14:paraId="2A15FC25" w14:textId="77777777" w:rsidR="00204E6F" w:rsidRDefault="00204E6F" w:rsidP="00C7529C">
            <w:pPr>
              <w:spacing w:line="276" w:lineRule="auto"/>
              <w:jc w:val="both"/>
              <w:rPr>
                <w:lang w:val="mn-MN"/>
              </w:rPr>
            </w:pPr>
          </w:p>
        </w:tc>
        <w:tc>
          <w:tcPr>
            <w:tcW w:w="2918" w:type="dxa"/>
            <w:vMerge/>
          </w:tcPr>
          <w:p w14:paraId="2876DE07" w14:textId="77777777" w:rsidR="00204E6F" w:rsidRDefault="00204E6F" w:rsidP="00C7529C">
            <w:pPr>
              <w:spacing w:line="276" w:lineRule="auto"/>
              <w:jc w:val="both"/>
              <w:rPr>
                <w:lang w:val="mn-MN"/>
              </w:rPr>
            </w:pPr>
          </w:p>
        </w:tc>
        <w:tc>
          <w:tcPr>
            <w:tcW w:w="2263" w:type="dxa"/>
          </w:tcPr>
          <w:p w14:paraId="73306A10" w14:textId="0B4F225B" w:rsidR="00204E6F" w:rsidRDefault="00204E6F" w:rsidP="00C7529C">
            <w:pPr>
              <w:spacing w:line="276" w:lineRule="auto"/>
              <w:jc w:val="both"/>
              <w:rPr>
                <w:lang w:val="mn-MN"/>
              </w:rPr>
            </w:pPr>
            <w:r>
              <w:rPr>
                <w:lang w:val="mn-MN"/>
              </w:rPr>
              <w:t xml:space="preserve">135 дугаар зүйлийн 4 дэх хэсэг </w:t>
            </w:r>
          </w:p>
        </w:tc>
        <w:tc>
          <w:tcPr>
            <w:tcW w:w="3679" w:type="dxa"/>
          </w:tcPr>
          <w:p w14:paraId="2361D882" w14:textId="7CE66E86" w:rsidR="00204E6F" w:rsidRPr="00C7529C" w:rsidRDefault="00204E6F" w:rsidP="00426469">
            <w:pPr>
              <w:spacing w:line="276" w:lineRule="auto"/>
              <w:jc w:val="both"/>
              <w:rPr>
                <w:lang w:val="mn-MN"/>
              </w:rPr>
            </w:pPr>
            <w:r w:rsidRPr="00426469">
              <w:rPr>
                <w:lang w:val="mn-MN"/>
              </w:rPr>
              <w:t xml:space="preserve">Энэ хуулийн 135.3-т заасан барилга, байгууламж нь хуульд заасан үндэслэл, журмын дагуу хөрш залгаа газрын тогтоосон хил хязгаараас гадагш баригдсан боловч нөгөө талын өмчлөгч буюу эзэмшигчийн эрх, хууль ёсны ашиг сонирхолд илтэд харшилж байвал түүнийг </w:t>
            </w:r>
            <w:r w:rsidRPr="00426469">
              <w:rPr>
                <w:lang w:val="mn-MN"/>
              </w:rPr>
              <w:lastRenderedPageBreak/>
              <w:t>буулгах буюу зайлуулахыг шаардах эрхтэй.</w:t>
            </w:r>
          </w:p>
        </w:tc>
      </w:tr>
      <w:tr w:rsidR="00426469" w:rsidRPr="001458C6" w14:paraId="57A5594A" w14:textId="77777777" w:rsidTr="00B767E2">
        <w:tc>
          <w:tcPr>
            <w:tcW w:w="484" w:type="dxa"/>
          </w:tcPr>
          <w:p w14:paraId="67CB3124" w14:textId="4A760679" w:rsidR="00426469" w:rsidRDefault="00204E6F" w:rsidP="00C7529C">
            <w:pPr>
              <w:spacing w:line="276" w:lineRule="auto"/>
              <w:jc w:val="both"/>
              <w:rPr>
                <w:lang w:val="mn-MN"/>
              </w:rPr>
            </w:pPr>
            <w:r>
              <w:rPr>
                <w:lang w:val="mn-MN"/>
              </w:rPr>
              <w:lastRenderedPageBreak/>
              <w:t>7</w:t>
            </w:r>
          </w:p>
        </w:tc>
        <w:tc>
          <w:tcPr>
            <w:tcW w:w="2918" w:type="dxa"/>
          </w:tcPr>
          <w:p w14:paraId="79292D42" w14:textId="5DD8123D" w:rsidR="00426469" w:rsidRDefault="00204E6F" w:rsidP="00C7529C">
            <w:pPr>
              <w:spacing w:line="276" w:lineRule="auto"/>
              <w:jc w:val="both"/>
              <w:rPr>
                <w:lang w:val="mn-MN"/>
              </w:rPr>
            </w:pPr>
            <w:r>
              <w:rPr>
                <w:lang w:val="mn-MN"/>
              </w:rPr>
              <w:t>Эрүүл ахуйн хууль</w:t>
            </w:r>
          </w:p>
        </w:tc>
        <w:tc>
          <w:tcPr>
            <w:tcW w:w="2263" w:type="dxa"/>
          </w:tcPr>
          <w:p w14:paraId="3BBA2E7E" w14:textId="24325F87" w:rsidR="00426469" w:rsidRDefault="00204E6F" w:rsidP="00C7529C">
            <w:pPr>
              <w:spacing w:line="276" w:lineRule="auto"/>
              <w:jc w:val="both"/>
              <w:rPr>
                <w:lang w:val="mn-MN"/>
              </w:rPr>
            </w:pPr>
            <w:r>
              <w:rPr>
                <w:lang w:val="mn-MN"/>
              </w:rPr>
              <w:t xml:space="preserve">14 дүгээр зүйлийн 1 дэх хэсгийн 1 дэх заалт </w:t>
            </w:r>
          </w:p>
        </w:tc>
        <w:tc>
          <w:tcPr>
            <w:tcW w:w="3679" w:type="dxa"/>
          </w:tcPr>
          <w:p w14:paraId="6AEB5C68" w14:textId="77777777" w:rsidR="00204E6F" w:rsidRDefault="00204E6F" w:rsidP="00C7529C">
            <w:pPr>
              <w:spacing w:line="276" w:lineRule="auto"/>
              <w:jc w:val="both"/>
              <w:rPr>
                <w:lang w:val="mn-MN"/>
              </w:rPr>
            </w:pPr>
            <w:r w:rsidRPr="00204E6F">
              <w:rPr>
                <w:lang w:val="mn-MN"/>
              </w:rPr>
              <w:t>Эрүүл ахуйн нөхцөл, шаардлагыг хангуулах талаар иргэн дараахь эрх эдэлнэ:</w:t>
            </w:r>
          </w:p>
          <w:p w14:paraId="709678CE" w14:textId="0CCE8C5C" w:rsidR="00426469" w:rsidRPr="00C7529C" w:rsidRDefault="00204E6F" w:rsidP="00C7529C">
            <w:pPr>
              <w:spacing w:line="276" w:lineRule="auto"/>
              <w:jc w:val="both"/>
              <w:rPr>
                <w:lang w:val="mn-MN"/>
              </w:rPr>
            </w:pPr>
            <w:r>
              <w:rPr>
                <w:lang w:val="mn-MN"/>
              </w:rPr>
              <w:t>Х</w:t>
            </w:r>
            <w:r w:rsidRPr="00204E6F">
              <w:rPr>
                <w:lang w:val="mn-MN"/>
              </w:rPr>
              <w:t>үрээлэн байгаа орчны сөрөг нөлөөллөөс хамгаалуулж эрүүл, аюулгүй орчинд амьдрах;</w:t>
            </w:r>
          </w:p>
        </w:tc>
      </w:tr>
      <w:tr w:rsidR="00204E6F" w14:paraId="1AFB41ED" w14:textId="77777777" w:rsidTr="007D7929">
        <w:tc>
          <w:tcPr>
            <w:tcW w:w="9344" w:type="dxa"/>
            <w:gridSpan w:val="4"/>
          </w:tcPr>
          <w:p w14:paraId="3B370B9D" w14:textId="77777777" w:rsidR="00E34786" w:rsidRDefault="00E34786" w:rsidP="00E34786">
            <w:pPr>
              <w:spacing w:line="276" w:lineRule="auto"/>
              <w:jc w:val="center"/>
              <w:rPr>
                <w:lang w:val="mn-MN"/>
              </w:rPr>
            </w:pPr>
          </w:p>
          <w:p w14:paraId="34ED5B2F" w14:textId="77777777" w:rsidR="00204E6F" w:rsidRPr="00765D41" w:rsidRDefault="00204E6F" w:rsidP="00E34786">
            <w:pPr>
              <w:spacing w:line="276" w:lineRule="auto"/>
              <w:jc w:val="center"/>
              <w:rPr>
                <w:b/>
                <w:bCs/>
                <w:lang w:val="mn-MN"/>
              </w:rPr>
            </w:pPr>
            <w:r w:rsidRPr="00765D41">
              <w:rPr>
                <w:b/>
                <w:bCs/>
                <w:lang w:val="mn-MN"/>
              </w:rPr>
              <w:t>Бодлогын баримт бичгийн хүрээнд</w:t>
            </w:r>
          </w:p>
          <w:p w14:paraId="56BFE684" w14:textId="28FE34A9" w:rsidR="00E34786" w:rsidRPr="00E34786" w:rsidRDefault="00E34786" w:rsidP="00E34786">
            <w:pPr>
              <w:spacing w:line="276" w:lineRule="auto"/>
              <w:jc w:val="center"/>
            </w:pPr>
          </w:p>
        </w:tc>
      </w:tr>
      <w:tr w:rsidR="00E34786" w:rsidRPr="001458C6" w14:paraId="46A5874C" w14:textId="77777777" w:rsidTr="00B767E2">
        <w:tc>
          <w:tcPr>
            <w:tcW w:w="484" w:type="dxa"/>
            <w:vMerge w:val="restart"/>
          </w:tcPr>
          <w:p w14:paraId="341CF11F" w14:textId="7BA141AA" w:rsidR="00E34786" w:rsidRDefault="00E34786" w:rsidP="00C7529C">
            <w:pPr>
              <w:spacing w:line="276" w:lineRule="auto"/>
              <w:jc w:val="both"/>
              <w:rPr>
                <w:lang w:val="mn-MN"/>
              </w:rPr>
            </w:pPr>
            <w:r>
              <w:rPr>
                <w:lang w:val="mn-MN"/>
              </w:rPr>
              <w:t>8</w:t>
            </w:r>
          </w:p>
        </w:tc>
        <w:tc>
          <w:tcPr>
            <w:tcW w:w="2918" w:type="dxa"/>
            <w:vMerge w:val="restart"/>
          </w:tcPr>
          <w:p w14:paraId="555B0BCD" w14:textId="32F92FA4" w:rsidR="00E34786" w:rsidRDefault="00E34786" w:rsidP="00C7529C">
            <w:pPr>
              <w:spacing w:line="276" w:lineRule="auto"/>
              <w:jc w:val="both"/>
              <w:rPr>
                <w:lang w:val="mn-MN"/>
              </w:rPr>
            </w:pPr>
            <w:r>
              <w:rPr>
                <w:lang w:val="mn-MN"/>
              </w:rPr>
              <w:t>Үндэсний аюулгүй байдлын үзэл баримтлал</w:t>
            </w:r>
          </w:p>
        </w:tc>
        <w:tc>
          <w:tcPr>
            <w:tcW w:w="2263" w:type="dxa"/>
          </w:tcPr>
          <w:p w14:paraId="20E093A3" w14:textId="4833945A" w:rsidR="00E34786" w:rsidRDefault="00E34786" w:rsidP="00C7529C">
            <w:pPr>
              <w:spacing w:line="276" w:lineRule="auto"/>
              <w:jc w:val="both"/>
              <w:rPr>
                <w:lang w:val="mn-MN"/>
              </w:rPr>
            </w:pPr>
            <w:r>
              <w:rPr>
                <w:lang w:val="mn-MN"/>
              </w:rPr>
              <w:t xml:space="preserve">3 дугаар зүйлийн 2 дахь хэсэг </w:t>
            </w:r>
          </w:p>
        </w:tc>
        <w:tc>
          <w:tcPr>
            <w:tcW w:w="3679" w:type="dxa"/>
          </w:tcPr>
          <w:p w14:paraId="3E560D20" w14:textId="40C6B467" w:rsidR="00E34786" w:rsidRDefault="00E34786" w:rsidP="00C7529C">
            <w:pPr>
              <w:spacing w:line="276" w:lineRule="auto"/>
              <w:jc w:val="both"/>
              <w:rPr>
                <w:lang w:val="mn-MN"/>
              </w:rPr>
            </w:pPr>
            <w:r w:rsidRPr="00E34786">
              <w:rPr>
                <w:lang w:val="mn-MN"/>
              </w:rPr>
              <w:t>Эдийн засгийн аюулгүй байдал</w:t>
            </w:r>
          </w:p>
          <w:p w14:paraId="628C97B9" w14:textId="7803A175" w:rsidR="00E34786" w:rsidRPr="00C7529C" w:rsidRDefault="00E34786" w:rsidP="00C7529C">
            <w:pPr>
              <w:spacing w:line="276" w:lineRule="auto"/>
              <w:jc w:val="both"/>
              <w:rPr>
                <w:lang w:val="mn-MN"/>
              </w:rPr>
            </w:pPr>
            <w:r w:rsidRPr="00E34786">
              <w:rPr>
                <w:lang w:val="mn-MN"/>
              </w:rPr>
              <w:t>Эдийн засгийн бие даасан байдлаа хангаж хөгжих, байгальд ээлтэй, хүний аюулгүй, амгалан амьдрах боломжийг бүрдүүлсэн тогтвортой хөгжлийн загварыг бий болгох нь эдийн засгийн аюулгүй байдлыг хангах үндсэн нөхцөл мөн.</w:t>
            </w:r>
          </w:p>
        </w:tc>
      </w:tr>
      <w:tr w:rsidR="00E34786" w:rsidRPr="001458C6" w14:paraId="527E9FBB" w14:textId="77777777" w:rsidTr="00B767E2">
        <w:tc>
          <w:tcPr>
            <w:tcW w:w="484" w:type="dxa"/>
            <w:vMerge/>
          </w:tcPr>
          <w:p w14:paraId="681C9974" w14:textId="77777777" w:rsidR="00E34786" w:rsidRDefault="00E34786" w:rsidP="00C7529C">
            <w:pPr>
              <w:spacing w:line="276" w:lineRule="auto"/>
              <w:jc w:val="both"/>
              <w:rPr>
                <w:lang w:val="mn-MN"/>
              </w:rPr>
            </w:pPr>
          </w:p>
        </w:tc>
        <w:tc>
          <w:tcPr>
            <w:tcW w:w="2918" w:type="dxa"/>
            <w:vMerge/>
          </w:tcPr>
          <w:p w14:paraId="2C37E55D" w14:textId="77777777" w:rsidR="00E34786" w:rsidRDefault="00E34786" w:rsidP="00C7529C">
            <w:pPr>
              <w:spacing w:line="276" w:lineRule="auto"/>
              <w:jc w:val="both"/>
              <w:rPr>
                <w:lang w:val="mn-MN"/>
              </w:rPr>
            </w:pPr>
          </w:p>
        </w:tc>
        <w:tc>
          <w:tcPr>
            <w:tcW w:w="2263" w:type="dxa"/>
          </w:tcPr>
          <w:p w14:paraId="7766DBAD" w14:textId="7CF473C7" w:rsidR="00E34786" w:rsidRDefault="00E34786" w:rsidP="00C7529C">
            <w:pPr>
              <w:spacing w:line="276" w:lineRule="auto"/>
              <w:jc w:val="both"/>
              <w:rPr>
                <w:lang w:val="mn-MN"/>
              </w:rPr>
            </w:pPr>
            <w:r>
              <w:rPr>
                <w:lang w:val="mn-MN"/>
              </w:rPr>
              <w:t>3 дугаар зүйлийн 4 дэх хэсэг</w:t>
            </w:r>
          </w:p>
        </w:tc>
        <w:tc>
          <w:tcPr>
            <w:tcW w:w="3679" w:type="dxa"/>
          </w:tcPr>
          <w:p w14:paraId="332FDB24" w14:textId="18FCABD9" w:rsidR="00E34786" w:rsidRDefault="00E34786" w:rsidP="00C7529C">
            <w:pPr>
              <w:spacing w:line="276" w:lineRule="auto"/>
              <w:jc w:val="both"/>
              <w:rPr>
                <w:lang w:val="mn-MN"/>
              </w:rPr>
            </w:pPr>
            <w:r w:rsidRPr="00E34786">
              <w:rPr>
                <w:lang w:val="mn-MN"/>
              </w:rPr>
              <w:t>Хүний аюулгүй байдал</w:t>
            </w:r>
          </w:p>
          <w:p w14:paraId="40067335" w14:textId="093AE355" w:rsidR="00E34786" w:rsidRPr="00C7529C" w:rsidRDefault="00E34786" w:rsidP="00C7529C">
            <w:pPr>
              <w:spacing w:line="276" w:lineRule="auto"/>
              <w:jc w:val="both"/>
              <w:rPr>
                <w:lang w:val="mn-MN"/>
              </w:rPr>
            </w:pPr>
            <w:r w:rsidRPr="00E34786">
              <w:rPr>
                <w:lang w:val="mn-MN"/>
              </w:rPr>
              <w:t>Монгол хүний эрүүл, аюулгүй амьдрах таатай орчин, нөхцөлийг бүрдүүлэх, хүнсний аюулгүй байдлыг хангах, амьдрах орчин, орон байрны аюулгүй нөхцөлийг баталгаажуулах, гэмт хэрэг, халдлагын золиос болохоос хамгаалах нь хүний аюулгүй байдлыг хангах үндэс мөн.</w:t>
            </w:r>
          </w:p>
        </w:tc>
      </w:tr>
      <w:tr w:rsidR="00E34786" w:rsidRPr="001458C6" w14:paraId="0CDC25F1" w14:textId="77777777" w:rsidTr="00B767E2">
        <w:tc>
          <w:tcPr>
            <w:tcW w:w="484" w:type="dxa"/>
            <w:vMerge/>
          </w:tcPr>
          <w:p w14:paraId="5EC29CDA" w14:textId="77777777" w:rsidR="00E34786" w:rsidRDefault="00E34786" w:rsidP="00C7529C">
            <w:pPr>
              <w:spacing w:line="276" w:lineRule="auto"/>
              <w:jc w:val="both"/>
              <w:rPr>
                <w:lang w:val="mn-MN"/>
              </w:rPr>
            </w:pPr>
          </w:p>
        </w:tc>
        <w:tc>
          <w:tcPr>
            <w:tcW w:w="2918" w:type="dxa"/>
            <w:vMerge/>
          </w:tcPr>
          <w:p w14:paraId="6B0841D1" w14:textId="77777777" w:rsidR="00E34786" w:rsidRDefault="00E34786" w:rsidP="00C7529C">
            <w:pPr>
              <w:spacing w:line="276" w:lineRule="auto"/>
              <w:jc w:val="both"/>
              <w:rPr>
                <w:lang w:val="mn-MN"/>
              </w:rPr>
            </w:pPr>
          </w:p>
        </w:tc>
        <w:tc>
          <w:tcPr>
            <w:tcW w:w="2263" w:type="dxa"/>
          </w:tcPr>
          <w:p w14:paraId="36D1DAF9" w14:textId="0255987B" w:rsidR="00E34786" w:rsidRDefault="00E34786" w:rsidP="00C7529C">
            <w:pPr>
              <w:spacing w:line="276" w:lineRule="auto"/>
              <w:jc w:val="both"/>
              <w:rPr>
                <w:lang w:val="mn-MN"/>
              </w:rPr>
            </w:pPr>
            <w:r>
              <w:rPr>
                <w:lang w:val="mn-MN"/>
              </w:rPr>
              <w:t>3 дугаар зүйлийн 4 дэх хэсгийн 3.7 дахь заалт</w:t>
            </w:r>
          </w:p>
        </w:tc>
        <w:tc>
          <w:tcPr>
            <w:tcW w:w="3679" w:type="dxa"/>
          </w:tcPr>
          <w:p w14:paraId="6E395FDD" w14:textId="77777777" w:rsidR="00E34786" w:rsidRPr="00E34786" w:rsidRDefault="00E34786" w:rsidP="00C7529C">
            <w:pPr>
              <w:spacing w:line="276" w:lineRule="auto"/>
              <w:jc w:val="both"/>
              <w:rPr>
                <w:lang w:val="mn-MN"/>
              </w:rPr>
            </w:pPr>
            <w:r w:rsidRPr="00E34786">
              <w:rPr>
                <w:lang w:val="mn-MN"/>
              </w:rPr>
              <w:t>Амьдрах орчны аюулгүй байдал</w:t>
            </w:r>
          </w:p>
          <w:p w14:paraId="2BCA599A" w14:textId="0127C83C" w:rsidR="00E34786" w:rsidRPr="00E34786" w:rsidRDefault="00E34786" w:rsidP="00C7529C">
            <w:pPr>
              <w:spacing w:line="276" w:lineRule="auto"/>
              <w:jc w:val="both"/>
              <w:rPr>
                <w:lang w:val="mn-MN"/>
              </w:rPr>
            </w:pPr>
            <w:r w:rsidRPr="00E34786">
              <w:rPr>
                <w:lang w:val="mn-MN"/>
              </w:rPr>
              <w:t>Амьдрах орчныг эрүүлжүүлэхэд иргэдийн үүрэг, хариуцлага, оролцоог нэмэгдүүлнэ.</w:t>
            </w:r>
          </w:p>
        </w:tc>
      </w:tr>
      <w:tr w:rsidR="00427A27" w:rsidRPr="001458C6" w14:paraId="1227A5FB" w14:textId="77777777" w:rsidTr="00B767E2">
        <w:tc>
          <w:tcPr>
            <w:tcW w:w="484" w:type="dxa"/>
            <w:vMerge w:val="restart"/>
          </w:tcPr>
          <w:p w14:paraId="74A83C7B" w14:textId="74611097" w:rsidR="00427A27" w:rsidRDefault="00427A27" w:rsidP="00C7529C">
            <w:pPr>
              <w:spacing w:line="276" w:lineRule="auto"/>
              <w:jc w:val="both"/>
              <w:rPr>
                <w:lang w:val="mn-MN"/>
              </w:rPr>
            </w:pPr>
            <w:r>
              <w:rPr>
                <w:lang w:val="mn-MN"/>
              </w:rPr>
              <w:t>9</w:t>
            </w:r>
          </w:p>
        </w:tc>
        <w:tc>
          <w:tcPr>
            <w:tcW w:w="2918" w:type="dxa"/>
            <w:vMerge w:val="restart"/>
          </w:tcPr>
          <w:p w14:paraId="752521C8" w14:textId="214AFF51" w:rsidR="00427A27" w:rsidRDefault="00427A27" w:rsidP="00C7529C">
            <w:pPr>
              <w:spacing w:line="276" w:lineRule="auto"/>
              <w:jc w:val="both"/>
              <w:rPr>
                <w:lang w:val="mn-MN"/>
              </w:rPr>
            </w:pPr>
            <w:r>
              <w:rPr>
                <w:lang w:val="mn-MN"/>
              </w:rPr>
              <w:t>Алсын хараа 2050 Монгол Улсын урт хугацааны хөгжлийн бодлого</w:t>
            </w:r>
          </w:p>
        </w:tc>
        <w:tc>
          <w:tcPr>
            <w:tcW w:w="2263" w:type="dxa"/>
          </w:tcPr>
          <w:p w14:paraId="1A52C88D" w14:textId="756E4A33" w:rsidR="00427A27" w:rsidRPr="00E34786" w:rsidRDefault="00427A27" w:rsidP="00E34786">
            <w:pPr>
              <w:spacing w:line="276" w:lineRule="auto"/>
              <w:jc w:val="both"/>
              <w:rPr>
                <w:lang w:val="mn-MN"/>
              </w:rPr>
            </w:pPr>
            <w:r w:rsidRPr="00427A27">
              <w:rPr>
                <w:lang w:val="mn-MN"/>
              </w:rPr>
              <w:t>Зорилт 2.5 дахь хэсгийн 2 дугаар заалт</w:t>
            </w:r>
          </w:p>
          <w:p w14:paraId="2C8DF376" w14:textId="77777777" w:rsidR="00427A27" w:rsidRDefault="00427A27" w:rsidP="00C7529C">
            <w:pPr>
              <w:spacing w:line="276" w:lineRule="auto"/>
              <w:jc w:val="both"/>
              <w:rPr>
                <w:lang w:val="mn-MN"/>
              </w:rPr>
            </w:pPr>
          </w:p>
        </w:tc>
        <w:tc>
          <w:tcPr>
            <w:tcW w:w="3679" w:type="dxa"/>
          </w:tcPr>
          <w:p w14:paraId="65C2C97C" w14:textId="300A9F3B" w:rsidR="00427A27" w:rsidRDefault="00427A27" w:rsidP="00C7529C">
            <w:pPr>
              <w:spacing w:line="276" w:lineRule="auto"/>
              <w:jc w:val="both"/>
              <w:rPr>
                <w:lang w:val="mn-MN"/>
              </w:rPr>
            </w:pPr>
            <w:r w:rsidRPr="00427A27">
              <w:rPr>
                <w:lang w:val="mn-MN"/>
              </w:rPr>
              <w:t>Амьдралын хэрэгцээг хангасан эрүүл, ая тухтай, таатай орчныг бүрдүүлж баталгаат хүнсээр хангана.</w:t>
            </w:r>
          </w:p>
          <w:p w14:paraId="5CC1CECE" w14:textId="169B7ACD" w:rsidR="00427A27" w:rsidRPr="00E34786" w:rsidRDefault="00427A27" w:rsidP="00C7529C">
            <w:pPr>
              <w:spacing w:line="276" w:lineRule="auto"/>
              <w:jc w:val="both"/>
              <w:rPr>
                <w:lang w:val="mn-MN"/>
              </w:rPr>
            </w:pPr>
            <w:r w:rsidRPr="00E34786">
              <w:rPr>
                <w:lang w:val="mn-MN"/>
              </w:rPr>
              <w:t xml:space="preserve">Агаар, ус, хөрс, дуу чимээний бохирдлыг багасгаж, цэвэр, </w:t>
            </w:r>
            <w:r w:rsidRPr="00E34786">
              <w:rPr>
                <w:lang w:val="mn-MN"/>
              </w:rPr>
              <w:lastRenderedPageBreak/>
              <w:t>ногоон байгууламж бүхий орчинтой болно.</w:t>
            </w:r>
          </w:p>
        </w:tc>
      </w:tr>
      <w:tr w:rsidR="00427A27" w:rsidRPr="001458C6" w14:paraId="405A1F00" w14:textId="77777777" w:rsidTr="00B767E2">
        <w:tc>
          <w:tcPr>
            <w:tcW w:w="484" w:type="dxa"/>
            <w:vMerge/>
          </w:tcPr>
          <w:p w14:paraId="13935F12" w14:textId="77777777" w:rsidR="00427A27" w:rsidRDefault="00427A27" w:rsidP="00C7529C">
            <w:pPr>
              <w:spacing w:line="276" w:lineRule="auto"/>
              <w:jc w:val="both"/>
              <w:rPr>
                <w:lang w:val="mn-MN"/>
              </w:rPr>
            </w:pPr>
          </w:p>
        </w:tc>
        <w:tc>
          <w:tcPr>
            <w:tcW w:w="2918" w:type="dxa"/>
            <w:vMerge/>
          </w:tcPr>
          <w:p w14:paraId="17B2F72E" w14:textId="77777777" w:rsidR="00427A27" w:rsidRDefault="00427A27" w:rsidP="00C7529C">
            <w:pPr>
              <w:spacing w:line="276" w:lineRule="auto"/>
              <w:jc w:val="both"/>
              <w:rPr>
                <w:lang w:val="mn-MN"/>
              </w:rPr>
            </w:pPr>
          </w:p>
        </w:tc>
        <w:tc>
          <w:tcPr>
            <w:tcW w:w="2263" w:type="dxa"/>
          </w:tcPr>
          <w:p w14:paraId="2E2B43B7" w14:textId="1DCCE426" w:rsidR="00427A27" w:rsidRPr="00E34786" w:rsidRDefault="00427A27" w:rsidP="00427A27">
            <w:pPr>
              <w:spacing w:line="276" w:lineRule="auto"/>
              <w:jc w:val="both"/>
              <w:rPr>
                <w:lang w:val="mn-MN"/>
              </w:rPr>
            </w:pPr>
            <w:r w:rsidRPr="00427A27">
              <w:rPr>
                <w:lang w:val="mn-MN"/>
              </w:rPr>
              <w:t xml:space="preserve">Зорилт 2.5 дахь хэсгийн </w:t>
            </w:r>
            <w:r>
              <w:rPr>
                <w:lang w:val="mn-MN"/>
              </w:rPr>
              <w:t>3</w:t>
            </w:r>
            <w:r w:rsidRPr="00427A27">
              <w:rPr>
                <w:lang w:val="mn-MN"/>
              </w:rPr>
              <w:t xml:space="preserve"> дугаар заалт</w:t>
            </w:r>
          </w:p>
          <w:p w14:paraId="47C157AF" w14:textId="77777777" w:rsidR="00427A27" w:rsidRDefault="00427A27" w:rsidP="00C7529C">
            <w:pPr>
              <w:spacing w:line="276" w:lineRule="auto"/>
              <w:jc w:val="both"/>
              <w:rPr>
                <w:lang w:val="mn-MN"/>
              </w:rPr>
            </w:pPr>
          </w:p>
        </w:tc>
        <w:tc>
          <w:tcPr>
            <w:tcW w:w="3679" w:type="dxa"/>
          </w:tcPr>
          <w:p w14:paraId="7B6ED550" w14:textId="5160E40D" w:rsidR="00427A27" w:rsidRDefault="00427A27" w:rsidP="00C7529C">
            <w:pPr>
              <w:spacing w:line="276" w:lineRule="auto"/>
              <w:jc w:val="both"/>
              <w:rPr>
                <w:lang w:val="mn-MN"/>
              </w:rPr>
            </w:pPr>
            <w:r w:rsidRPr="00427A27">
              <w:rPr>
                <w:lang w:val="mn-MN"/>
              </w:rPr>
              <w:t>Амьдралын хэрэгцээг хангасан эрүүл, ая тухтай, таатай орчныг бүрдүүлж баталгаат хүнсээр хангана.</w:t>
            </w:r>
          </w:p>
          <w:p w14:paraId="5F4DA259" w14:textId="0C859341" w:rsidR="00427A27" w:rsidRPr="00427A27" w:rsidRDefault="00427A27" w:rsidP="00C7529C">
            <w:pPr>
              <w:spacing w:line="276" w:lineRule="auto"/>
              <w:jc w:val="both"/>
              <w:rPr>
                <w:lang w:val="mn-MN"/>
              </w:rPr>
            </w:pPr>
            <w:r w:rsidRPr="00427A27">
              <w:rPr>
                <w:lang w:val="mn-MN"/>
              </w:rPr>
              <w:t>Эрүүл мэндийн болон орчны тандалт, нөлөөллийн үнэлгээ хийх тогтолцоог бий болгож бэхжүүлнэ.</w:t>
            </w:r>
          </w:p>
        </w:tc>
      </w:tr>
      <w:tr w:rsidR="00427A27" w:rsidRPr="001458C6" w14:paraId="452457CE" w14:textId="77777777" w:rsidTr="00B767E2">
        <w:tc>
          <w:tcPr>
            <w:tcW w:w="484" w:type="dxa"/>
            <w:vMerge/>
          </w:tcPr>
          <w:p w14:paraId="5C6427B4" w14:textId="77777777" w:rsidR="00427A27" w:rsidRDefault="00427A27" w:rsidP="00C7529C">
            <w:pPr>
              <w:spacing w:line="276" w:lineRule="auto"/>
              <w:jc w:val="both"/>
              <w:rPr>
                <w:lang w:val="mn-MN"/>
              </w:rPr>
            </w:pPr>
          </w:p>
        </w:tc>
        <w:tc>
          <w:tcPr>
            <w:tcW w:w="2918" w:type="dxa"/>
            <w:vMerge/>
          </w:tcPr>
          <w:p w14:paraId="09540307" w14:textId="77777777" w:rsidR="00427A27" w:rsidRDefault="00427A27" w:rsidP="00C7529C">
            <w:pPr>
              <w:spacing w:line="276" w:lineRule="auto"/>
              <w:jc w:val="both"/>
              <w:rPr>
                <w:lang w:val="mn-MN"/>
              </w:rPr>
            </w:pPr>
          </w:p>
        </w:tc>
        <w:tc>
          <w:tcPr>
            <w:tcW w:w="2263" w:type="dxa"/>
          </w:tcPr>
          <w:p w14:paraId="7704E6D3" w14:textId="08DD04D1" w:rsidR="00427A27" w:rsidRDefault="00427A27" w:rsidP="00C7529C">
            <w:pPr>
              <w:spacing w:line="276" w:lineRule="auto"/>
              <w:jc w:val="both"/>
              <w:rPr>
                <w:lang w:val="mn-MN"/>
              </w:rPr>
            </w:pPr>
            <w:r>
              <w:rPr>
                <w:lang w:val="mn-MN"/>
              </w:rPr>
              <w:t>Зорилт 9.2 дахь хэсгийн 3 дугаар заалт</w:t>
            </w:r>
          </w:p>
        </w:tc>
        <w:tc>
          <w:tcPr>
            <w:tcW w:w="3679" w:type="dxa"/>
          </w:tcPr>
          <w:p w14:paraId="7F1108AB" w14:textId="77777777" w:rsidR="00427A27" w:rsidRDefault="00427A27" w:rsidP="00C7529C">
            <w:pPr>
              <w:spacing w:line="276" w:lineRule="auto"/>
              <w:jc w:val="both"/>
              <w:rPr>
                <w:lang w:val="mn-MN"/>
              </w:rPr>
            </w:pPr>
            <w:r w:rsidRPr="00427A27">
              <w:rPr>
                <w:lang w:val="mn-MN"/>
              </w:rPr>
              <w:t>Иргэдийн эрүүл, аюулгүй орчинд амьдрах нөхцөлийг бүрдүүлж, экосистемийн тэнцвэрт байдлыг хангасан, хүлэмжийн хийн ялгарал багатай ногоон технологи бүхий амьдралын таатай орчинтой хот болно.</w:t>
            </w:r>
          </w:p>
          <w:p w14:paraId="12183134" w14:textId="4B8674FE" w:rsidR="00427A27" w:rsidRPr="00427A27" w:rsidRDefault="00427A27" w:rsidP="00C7529C">
            <w:pPr>
              <w:spacing w:line="276" w:lineRule="auto"/>
              <w:jc w:val="both"/>
              <w:rPr>
                <w:lang w:val="mn-MN"/>
              </w:rPr>
            </w:pPr>
            <w:r w:rsidRPr="00427A27">
              <w:rPr>
                <w:lang w:val="mn-MN"/>
              </w:rPr>
              <w:t>Байгальд ээлтэй, дэвшилтэт техник, технологи нэвтрүүлэн бохирдол үүсгэгчийг багасгаж, агаар, хөрс болон орчны бохирдлыг бууруулсан байна.</w:t>
            </w:r>
          </w:p>
        </w:tc>
      </w:tr>
      <w:tr w:rsidR="00426469" w:rsidRPr="001458C6" w14:paraId="1187E53E" w14:textId="77777777" w:rsidTr="00B767E2">
        <w:tc>
          <w:tcPr>
            <w:tcW w:w="484" w:type="dxa"/>
          </w:tcPr>
          <w:p w14:paraId="1E49515B" w14:textId="756DB4E8" w:rsidR="00426469" w:rsidRPr="00427A27" w:rsidRDefault="00427A27" w:rsidP="00C7529C">
            <w:pPr>
              <w:spacing w:line="276" w:lineRule="auto"/>
              <w:jc w:val="both"/>
              <w:rPr>
                <w:lang w:val="mn-MN"/>
              </w:rPr>
            </w:pPr>
            <w:r>
              <w:rPr>
                <w:lang w:val="mn-MN"/>
              </w:rPr>
              <w:t>10</w:t>
            </w:r>
          </w:p>
        </w:tc>
        <w:tc>
          <w:tcPr>
            <w:tcW w:w="2918" w:type="dxa"/>
          </w:tcPr>
          <w:p w14:paraId="7DC2C986" w14:textId="79EF8C5D" w:rsidR="00426469" w:rsidRPr="00427A27" w:rsidRDefault="00427A27" w:rsidP="00C7529C">
            <w:pPr>
              <w:spacing w:line="276" w:lineRule="auto"/>
              <w:jc w:val="both"/>
              <w:rPr>
                <w:lang w:val="mn-MN"/>
              </w:rPr>
            </w:pPr>
            <w:r w:rsidRPr="00427A27">
              <w:rPr>
                <w:lang w:val="mn-MN"/>
              </w:rPr>
              <w:t>“</w:t>
            </w:r>
            <w:r>
              <w:rPr>
                <w:lang w:val="mn-MN"/>
              </w:rPr>
              <w:t>О</w:t>
            </w:r>
            <w:r w:rsidRPr="00427A27">
              <w:rPr>
                <w:lang w:val="mn-MN"/>
              </w:rPr>
              <w:t>рчны эрүүл мэнд” үндэсний хөтөлбөр</w:t>
            </w:r>
          </w:p>
        </w:tc>
        <w:tc>
          <w:tcPr>
            <w:tcW w:w="2263" w:type="dxa"/>
          </w:tcPr>
          <w:p w14:paraId="34BA2619" w14:textId="49C4009C" w:rsidR="00426469" w:rsidRDefault="00427A27" w:rsidP="00C7529C">
            <w:pPr>
              <w:spacing w:line="276" w:lineRule="auto"/>
              <w:jc w:val="both"/>
              <w:rPr>
                <w:lang w:val="mn-MN"/>
              </w:rPr>
            </w:pPr>
            <w:r>
              <w:rPr>
                <w:lang w:val="mn-MN"/>
              </w:rPr>
              <w:t>3 дугаар бүлгийн 3 дугаар зүйлийн 1 дэх хэсгийн 2 дахь заалт</w:t>
            </w:r>
          </w:p>
        </w:tc>
        <w:tc>
          <w:tcPr>
            <w:tcW w:w="3679" w:type="dxa"/>
          </w:tcPr>
          <w:p w14:paraId="64544FD7" w14:textId="108F8F34" w:rsidR="00426469" w:rsidRPr="00427A27" w:rsidRDefault="00427A27" w:rsidP="00C7529C">
            <w:pPr>
              <w:spacing w:line="276" w:lineRule="auto"/>
              <w:jc w:val="both"/>
              <w:rPr>
                <w:lang w:val="mn-MN"/>
              </w:rPr>
            </w:pPr>
            <w:r w:rsidRPr="00427A27">
              <w:rPr>
                <w:lang w:val="mn-MN"/>
              </w:rPr>
              <w:t>3.3.1.2.хот, суурин газрын дуу, шуугиан, цахилгаан соронзон орон, цацраг идэвхт бодисын түвшинд тандалт, судалгаа хийж, хүн амын эрүүл мэндэд үзүүлж байгаа нөлөөллийг үнэлэх;</w:t>
            </w:r>
          </w:p>
        </w:tc>
      </w:tr>
      <w:tr w:rsidR="00427A27" w:rsidRPr="001458C6" w14:paraId="519C2781" w14:textId="77777777" w:rsidTr="00B15DC6">
        <w:tc>
          <w:tcPr>
            <w:tcW w:w="9344" w:type="dxa"/>
            <w:gridSpan w:val="4"/>
          </w:tcPr>
          <w:p w14:paraId="11C25AEC" w14:textId="77777777" w:rsidR="00765D41" w:rsidRDefault="00765D41" w:rsidP="00765D41">
            <w:pPr>
              <w:spacing w:line="276" w:lineRule="auto"/>
              <w:jc w:val="center"/>
              <w:rPr>
                <w:b/>
                <w:bCs/>
                <w:lang w:val="mn-MN"/>
              </w:rPr>
            </w:pPr>
          </w:p>
          <w:p w14:paraId="41CA8F7E" w14:textId="12EFBA14" w:rsidR="00427A27" w:rsidRDefault="00427A27" w:rsidP="00765D41">
            <w:pPr>
              <w:spacing w:line="276" w:lineRule="auto"/>
              <w:jc w:val="center"/>
              <w:rPr>
                <w:b/>
                <w:bCs/>
                <w:lang w:val="mn-MN"/>
              </w:rPr>
            </w:pPr>
            <w:r w:rsidRPr="00765D41">
              <w:rPr>
                <w:b/>
                <w:bCs/>
                <w:lang w:val="mn-MN"/>
              </w:rPr>
              <w:t xml:space="preserve">Төрийн захиргааны байгууллагаас баталсан бусад </w:t>
            </w:r>
            <w:r w:rsidR="00765D41">
              <w:rPr>
                <w:b/>
                <w:bCs/>
                <w:lang w:val="mn-MN"/>
              </w:rPr>
              <w:t>норм,</w:t>
            </w:r>
            <w:r w:rsidRPr="00765D41">
              <w:rPr>
                <w:b/>
                <w:bCs/>
                <w:lang w:val="mn-MN"/>
              </w:rPr>
              <w:t xml:space="preserve"> дүрмүүд</w:t>
            </w:r>
          </w:p>
          <w:p w14:paraId="2BCC245F" w14:textId="2549C332" w:rsidR="00765D41" w:rsidRPr="00765D41" w:rsidRDefault="00765D41" w:rsidP="00765D41">
            <w:pPr>
              <w:spacing w:line="276" w:lineRule="auto"/>
              <w:jc w:val="center"/>
              <w:rPr>
                <w:b/>
                <w:bCs/>
                <w:lang w:val="mn-MN"/>
              </w:rPr>
            </w:pPr>
          </w:p>
        </w:tc>
      </w:tr>
      <w:tr w:rsidR="00427A27" w:rsidRPr="001458C6" w14:paraId="35111EE8" w14:textId="77777777" w:rsidTr="00EF1165">
        <w:tc>
          <w:tcPr>
            <w:tcW w:w="484" w:type="dxa"/>
          </w:tcPr>
          <w:p w14:paraId="6C4DBDC5" w14:textId="2DBB7E0C" w:rsidR="00427A27" w:rsidRDefault="00765D41" w:rsidP="00C7529C">
            <w:pPr>
              <w:spacing w:line="276" w:lineRule="auto"/>
              <w:jc w:val="both"/>
              <w:rPr>
                <w:lang w:val="mn-MN"/>
              </w:rPr>
            </w:pPr>
            <w:r>
              <w:rPr>
                <w:lang w:val="mn-MN"/>
              </w:rPr>
              <w:t>11</w:t>
            </w:r>
          </w:p>
        </w:tc>
        <w:tc>
          <w:tcPr>
            <w:tcW w:w="8860" w:type="dxa"/>
            <w:gridSpan w:val="3"/>
          </w:tcPr>
          <w:p w14:paraId="5258D5DB" w14:textId="46A75224" w:rsidR="00427A27" w:rsidRPr="00427A27" w:rsidRDefault="00427A27" w:rsidP="00C7529C">
            <w:pPr>
              <w:spacing w:line="276" w:lineRule="auto"/>
              <w:jc w:val="both"/>
              <w:rPr>
                <w:lang w:val="mn-MN"/>
              </w:rPr>
            </w:pPr>
            <w:r w:rsidRPr="00427A27">
              <w:rPr>
                <w:lang w:val="mn-MN"/>
              </w:rPr>
              <w:t>Зам, тээвэр, барилга, хот байгуулалтын Сайдын 2010 оны</w:t>
            </w:r>
            <w:r>
              <w:rPr>
                <w:lang w:val="mn-MN"/>
              </w:rPr>
              <w:t xml:space="preserve"> </w:t>
            </w:r>
            <w:r w:rsidRPr="00427A27">
              <w:rPr>
                <w:lang w:val="mn-MN"/>
              </w:rPr>
              <w:t>12 дугаар сарын 23 ны 418</w:t>
            </w:r>
            <w:r>
              <w:rPr>
                <w:lang w:val="mn-MN"/>
              </w:rPr>
              <w:t xml:space="preserve"> </w:t>
            </w:r>
            <w:r w:rsidRPr="00427A27">
              <w:rPr>
                <w:lang w:val="mn-MN"/>
              </w:rPr>
              <w:t>дугаар тушаалын нэгдүгээр хавсралт</w:t>
            </w:r>
            <w:r>
              <w:rPr>
                <w:lang w:val="mn-MN"/>
              </w:rPr>
              <w:t>аар батлагдсан “О</w:t>
            </w:r>
            <w:r w:rsidRPr="00427A27">
              <w:rPr>
                <w:lang w:val="mn-MN"/>
              </w:rPr>
              <w:t>рон сууцны барилгын зураг төсөл төлөвлөлт</w:t>
            </w:r>
            <w:r>
              <w:rPr>
                <w:lang w:val="mn-MN"/>
              </w:rPr>
              <w:t>” гэх</w:t>
            </w:r>
            <w:r w:rsidRPr="00427A27">
              <w:rPr>
                <w:color w:val="333333"/>
                <w:sz w:val="18"/>
                <w:szCs w:val="18"/>
                <w:shd w:val="clear" w:color="auto" w:fill="FFFFFF"/>
                <w:lang w:val="mn-MN"/>
              </w:rPr>
              <w:t xml:space="preserve"> </w:t>
            </w:r>
            <w:r>
              <w:rPr>
                <w:color w:val="333333"/>
                <w:shd w:val="clear" w:color="auto" w:fill="FFFFFF"/>
                <w:lang w:val="mn-MN"/>
              </w:rPr>
              <w:t>М</w:t>
            </w:r>
            <w:r w:rsidRPr="00427A27">
              <w:rPr>
                <w:lang w:val="mn-MN"/>
              </w:rPr>
              <w:t>онгол улсын барилгын норм ба дүрэм      </w:t>
            </w:r>
          </w:p>
        </w:tc>
      </w:tr>
      <w:tr w:rsidR="00427A27" w:rsidRPr="001458C6" w14:paraId="313DE554" w14:textId="77777777" w:rsidTr="005374E4">
        <w:tc>
          <w:tcPr>
            <w:tcW w:w="484" w:type="dxa"/>
          </w:tcPr>
          <w:p w14:paraId="6CDB76C8" w14:textId="7101E0CF" w:rsidR="00427A27" w:rsidRDefault="00765D41" w:rsidP="00C7529C">
            <w:pPr>
              <w:spacing w:line="276" w:lineRule="auto"/>
              <w:jc w:val="both"/>
              <w:rPr>
                <w:lang w:val="mn-MN"/>
              </w:rPr>
            </w:pPr>
            <w:r>
              <w:rPr>
                <w:lang w:val="mn-MN"/>
              </w:rPr>
              <w:t>12</w:t>
            </w:r>
          </w:p>
        </w:tc>
        <w:tc>
          <w:tcPr>
            <w:tcW w:w="8860" w:type="dxa"/>
            <w:gridSpan w:val="3"/>
          </w:tcPr>
          <w:p w14:paraId="042C441E" w14:textId="6AA1435C" w:rsidR="00427A27" w:rsidRPr="00427A27" w:rsidRDefault="00427A27" w:rsidP="00C7529C">
            <w:pPr>
              <w:spacing w:line="276" w:lineRule="auto"/>
              <w:jc w:val="both"/>
              <w:rPr>
                <w:lang w:val="mn-MN"/>
              </w:rPr>
            </w:pPr>
            <w:r w:rsidRPr="00427A27">
              <w:rPr>
                <w:lang w:val="mn-MN"/>
              </w:rPr>
              <w:t>Зам, тээвэр, барилга, хот байгуулалтын сайдын 2011 оны</w:t>
            </w:r>
            <w:r>
              <w:rPr>
                <w:lang w:val="mn-MN"/>
              </w:rPr>
              <w:t xml:space="preserve"> </w:t>
            </w:r>
            <w:r w:rsidRPr="00427A27">
              <w:rPr>
                <w:lang w:val="mn-MN"/>
              </w:rPr>
              <w:t>216 дугаар тушаалын нэгдүгээр хавсралт</w:t>
            </w:r>
            <w:r>
              <w:rPr>
                <w:lang w:val="mn-MN"/>
              </w:rPr>
              <w:t xml:space="preserve">аар батлагдсан </w:t>
            </w:r>
            <w:r w:rsidRPr="00427A27">
              <w:rPr>
                <w:lang w:val="mn-MN"/>
              </w:rPr>
              <w:t>нийтийн зориулалтын авто зам, замын байгууламжийн техник ашиглалтын байдалд тавигдах үндсэн шаардлага, ашиглалтын байдлыг үнэлэх, засвар арчлалтын ажлыг төлөвлөх</w:t>
            </w:r>
          </w:p>
        </w:tc>
      </w:tr>
      <w:tr w:rsidR="00765D41" w:rsidRPr="001458C6" w14:paraId="230828C9" w14:textId="77777777" w:rsidTr="00697432">
        <w:tc>
          <w:tcPr>
            <w:tcW w:w="484" w:type="dxa"/>
          </w:tcPr>
          <w:p w14:paraId="6886D2EE" w14:textId="406BC9AF" w:rsidR="00765D41" w:rsidRDefault="00765D41" w:rsidP="00C7529C">
            <w:pPr>
              <w:spacing w:line="276" w:lineRule="auto"/>
              <w:jc w:val="both"/>
              <w:rPr>
                <w:lang w:val="mn-MN"/>
              </w:rPr>
            </w:pPr>
            <w:r>
              <w:rPr>
                <w:lang w:val="mn-MN"/>
              </w:rPr>
              <w:t>13</w:t>
            </w:r>
          </w:p>
        </w:tc>
        <w:tc>
          <w:tcPr>
            <w:tcW w:w="8860" w:type="dxa"/>
            <w:gridSpan w:val="3"/>
          </w:tcPr>
          <w:p w14:paraId="0FE6C45F" w14:textId="7DF5A22F" w:rsidR="00765D41" w:rsidRPr="00427A27" w:rsidRDefault="00765D41" w:rsidP="00C7529C">
            <w:pPr>
              <w:spacing w:line="276" w:lineRule="auto"/>
              <w:jc w:val="both"/>
              <w:rPr>
                <w:lang w:val="mn-MN"/>
              </w:rPr>
            </w:pPr>
            <w:r w:rsidRPr="00765D41">
              <w:rPr>
                <w:lang w:val="mn-MN"/>
              </w:rPr>
              <w:t>Зам, тээвэр, барилга, хот байгуулалтын сайдын 2010 оны 163 дугаар тушаалын 02 дугаар хавсралт</w:t>
            </w:r>
            <w:r>
              <w:rPr>
                <w:lang w:val="mn-MN"/>
              </w:rPr>
              <w:t xml:space="preserve">аар батлагдсан </w:t>
            </w:r>
            <w:r w:rsidRPr="00765D41">
              <w:rPr>
                <w:lang w:val="mn-MN"/>
              </w:rPr>
              <w:t>дуу чимээ тусгаарлалт</w:t>
            </w:r>
            <w:r>
              <w:rPr>
                <w:lang w:val="mn-MN"/>
              </w:rPr>
              <w:t xml:space="preserve"> норм, дүрэм</w:t>
            </w:r>
          </w:p>
        </w:tc>
      </w:tr>
      <w:tr w:rsidR="00765D41" w14:paraId="12D9CC3E" w14:textId="77777777" w:rsidTr="0031495D">
        <w:tc>
          <w:tcPr>
            <w:tcW w:w="9344" w:type="dxa"/>
            <w:gridSpan w:val="4"/>
          </w:tcPr>
          <w:p w14:paraId="212ED275" w14:textId="77777777" w:rsidR="00765D41" w:rsidRDefault="00765D41" w:rsidP="00765D41">
            <w:pPr>
              <w:spacing w:line="276" w:lineRule="auto"/>
              <w:jc w:val="center"/>
              <w:rPr>
                <w:lang w:val="mn-MN"/>
              </w:rPr>
            </w:pPr>
          </w:p>
          <w:p w14:paraId="3F8316EF" w14:textId="77777777" w:rsidR="00765D41" w:rsidRPr="00765D41" w:rsidRDefault="00765D41" w:rsidP="00765D41">
            <w:pPr>
              <w:spacing w:line="276" w:lineRule="auto"/>
              <w:jc w:val="center"/>
              <w:rPr>
                <w:b/>
                <w:bCs/>
                <w:lang w:val="mn-MN"/>
              </w:rPr>
            </w:pPr>
            <w:r w:rsidRPr="00765D41">
              <w:rPr>
                <w:b/>
                <w:bCs/>
                <w:lang w:val="mn-MN"/>
              </w:rPr>
              <w:t>Дуу чимээний бохирдолтой холбогдох стандартууд</w:t>
            </w:r>
          </w:p>
          <w:p w14:paraId="5ECA52DD" w14:textId="0E48FD6C" w:rsidR="00765D41" w:rsidRPr="00427A27" w:rsidRDefault="00765D41" w:rsidP="00765D41">
            <w:pPr>
              <w:spacing w:line="276" w:lineRule="auto"/>
              <w:jc w:val="center"/>
              <w:rPr>
                <w:lang w:val="mn-MN"/>
              </w:rPr>
            </w:pPr>
          </w:p>
        </w:tc>
      </w:tr>
      <w:tr w:rsidR="00765D41" w:rsidRPr="001458C6" w14:paraId="1790AC94" w14:textId="77777777" w:rsidTr="00B61B61">
        <w:tc>
          <w:tcPr>
            <w:tcW w:w="484" w:type="dxa"/>
          </w:tcPr>
          <w:p w14:paraId="7B3174FF" w14:textId="24A8D051" w:rsidR="00765D41" w:rsidRDefault="00F32711" w:rsidP="00C7529C">
            <w:pPr>
              <w:spacing w:line="276" w:lineRule="auto"/>
              <w:jc w:val="both"/>
              <w:rPr>
                <w:lang w:val="mn-MN"/>
              </w:rPr>
            </w:pPr>
            <w:r>
              <w:rPr>
                <w:lang w:val="mn-MN"/>
              </w:rPr>
              <w:t>14</w:t>
            </w:r>
          </w:p>
        </w:tc>
        <w:tc>
          <w:tcPr>
            <w:tcW w:w="2918" w:type="dxa"/>
          </w:tcPr>
          <w:p w14:paraId="3362524C" w14:textId="26127D36" w:rsidR="00765D41" w:rsidRPr="00427A27" w:rsidRDefault="00765D41" w:rsidP="00C7529C">
            <w:pPr>
              <w:spacing w:line="276" w:lineRule="auto"/>
              <w:jc w:val="both"/>
              <w:rPr>
                <w:lang w:val="mn-MN"/>
              </w:rPr>
            </w:pPr>
            <w:r w:rsidRPr="00384342">
              <w:rPr>
                <w:lang w:val="mn-MN"/>
              </w:rPr>
              <w:t>MNS 0012-1-009</w:t>
            </w:r>
            <w:r w:rsidRPr="00384342">
              <w:rPr>
                <w:rFonts w:hint="eastAsia"/>
                <w:lang w:val="mn-MN"/>
              </w:rPr>
              <w:t>:</w:t>
            </w:r>
            <w:r w:rsidRPr="00384342">
              <w:rPr>
                <w:lang w:val="mn-MN"/>
              </w:rPr>
              <w:t>1985</w:t>
            </w:r>
          </w:p>
        </w:tc>
        <w:tc>
          <w:tcPr>
            <w:tcW w:w="5942" w:type="dxa"/>
            <w:gridSpan w:val="2"/>
          </w:tcPr>
          <w:p w14:paraId="292F5305" w14:textId="70A50408" w:rsidR="00765D41" w:rsidRPr="00427A27" w:rsidRDefault="00765D41" w:rsidP="00C7529C">
            <w:pPr>
              <w:spacing w:line="276" w:lineRule="auto"/>
              <w:jc w:val="both"/>
              <w:rPr>
                <w:lang w:val="mn-MN"/>
              </w:rPr>
            </w:pPr>
            <w:r w:rsidRPr="00765D41">
              <w:rPr>
                <w:lang w:val="mn-MN"/>
              </w:rPr>
              <w:t xml:space="preserve">хөдөлмөр хамгаалал, шуугиан, орон сууц, иргэний барилгад байж болох шуугианы түвшин. </w:t>
            </w:r>
          </w:p>
        </w:tc>
      </w:tr>
      <w:tr w:rsidR="00765D41" w14:paraId="4AFBA59C" w14:textId="77777777" w:rsidTr="00344741">
        <w:tc>
          <w:tcPr>
            <w:tcW w:w="484" w:type="dxa"/>
          </w:tcPr>
          <w:p w14:paraId="2439615D" w14:textId="40F710D8" w:rsidR="00765D41" w:rsidRDefault="00F32711" w:rsidP="00C7529C">
            <w:pPr>
              <w:spacing w:line="276" w:lineRule="auto"/>
              <w:jc w:val="both"/>
              <w:rPr>
                <w:lang w:val="mn-MN"/>
              </w:rPr>
            </w:pPr>
            <w:r>
              <w:rPr>
                <w:lang w:val="mn-MN"/>
              </w:rPr>
              <w:t>15</w:t>
            </w:r>
          </w:p>
        </w:tc>
        <w:tc>
          <w:tcPr>
            <w:tcW w:w="2918" w:type="dxa"/>
          </w:tcPr>
          <w:p w14:paraId="4858FE15" w14:textId="2648195E" w:rsidR="00765D41" w:rsidRPr="00427A27" w:rsidRDefault="00765D41" w:rsidP="00C7529C">
            <w:pPr>
              <w:spacing w:line="276" w:lineRule="auto"/>
              <w:jc w:val="both"/>
              <w:rPr>
                <w:lang w:val="mn-MN"/>
              </w:rPr>
            </w:pPr>
            <w:r w:rsidRPr="00384342">
              <w:rPr>
                <w:lang w:val="mn-MN"/>
              </w:rPr>
              <w:t>MNS</w:t>
            </w:r>
            <w:r>
              <w:rPr>
                <w:lang w:val="mn-MN"/>
              </w:rPr>
              <w:t xml:space="preserve"> 0012-4-005</w:t>
            </w:r>
            <w:r w:rsidRPr="00384342">
              <w:rPr>
                <w:lang w:val="mn-MN"/>
              </w:rPr>
              <w:t>:</w:t>
            </w:r>
            <w:r>
              <w:rPr>
                <w:lang w:val="mn-MN"/>
              </w:rPr>
              <w:t>1985</w:t>
            </w:r>
          </w:p>
        </w:tc>
        <w:tc>
          <w:tcPr>
            <w:tcW w:w="5942" w:type="dxa"/>
            <w:gridSpan w:val="2"/>
          </w:tcPr>
          <w:p w14:paraId="53A3B8F6" w14:textId="63E2CE98" w:rsidR="00765D41" w:rsidRPr="00427A27" w:rsidRDefault="00765D41" w:rsidP="00C7529C">
            <w:pPr>
              <w:spacing w:line="276" w:lineRule="auto"/>
              <w:jc w:val="both"/>
              <w:rPr>
                <w:lang w:val="mn-MN"/>
              </w:rPr>
            </w:pPr>
            <w:r>
              <w:rPr>
                <w:lang w:val="mn-MN"/>
              </w:rPr>
              <w:t>Шуугианаас хамгаалах хэрэгсэл ба аргууд. Ангилал.</w:t>
            </w:r>
          </w:p>
        </w:tc>
      </w:tr>
      <w:tr w:rsidR="00765D41" w:rsidRPr="001458C6" w14:paraId="5FE09A18" w14:textId="77777777" w:rsidTr="009201C4">
        <w:tc>
          <w:tcPr>
            <w:tcW w:w="484" w:type="dxa"/>
          </w:tcPr>
          <w:p w14:paraId="330D2F42" w14:textId="08991C46" w:rsidR="00765D41" w:rsidRDefault="00F32711" w:rsidP="00C7529C">
            <w:pPr>
              <w:spacing w:line="276" w:lineRule="auto"/>
              <w:jc w:val="both"/>
              <w:rPr>
                <w:lang w:val="mn-MN"/>
              </w:rPr>
            </w:pPr>
            <w:r>
              <w:rPr>
                <w:lang w:val="mn-MN"/>
              </w:rPr>
              <w:t>16</w:t>
            </w:r>
          </w:p>
        </w:tc>
        <w:tc>
          <w:tcPr>
            <w:tcW w:w="2918" w:type="dxa"/>
          </w:tcPr>
          <w:p w14:paraId="1BDACBCC" w14:textId="2F644E36" w:rsidR="00765D41" w:rsidRPr="00427A27" w:rsidRDefault="00765D41" w:rsidP="00C7529C">
            <w:pPr>
              <w:spacing w:line="276" w:lineRule="auto"/>
              <w:jc w:val="both"/>
              <w:rPr>
                <w:lang w:val="mn-MN"/>
              </w:rPr>
            </w:pPr>
            <w:r w:rsidRPr="00384342">
              <w:rPr>
                <w:lang w:val="mn-MN"/>
              </w:rPr>
              <w:t>MNS</w:t>
            </w:r>
            <w:r>
              <w:rPr>
                <w:lang w:val="mn-MN"/>
              </w:rPr>
              <w:t xml:space="preserve"> 6768</w:t>
            </w:r>
            <w:r>
              <w:rPr>
                <w:rFonts w:hint="eastAsia"/>
                <w:lang w:val="mn-MN"/>
              </w:rPr>
              <w:t>:</w:t>
            </w:r>
            <w:r w:rsidRPr="00384342">
              <w:rPr>
                <w:lang w:val="mn-MN"/>
              </w:rPr>
              <w:t>2019</w:t>
            </w:r>
          </w:p>
        </w:tc>
        <w:tc>
          <w:tcPr>
            <w:tcW w:w="5942" w:type="dxa"/>
            <w:gridSpan w:val="2"/>
          </w:tcPr>
          <w:p w14:paraId="454E174C" w14:textId="0659E255" w:rsidR="00765D41" w:rsidRPr="00427A27" w:rsidRDefault="00765D41" w:rsidP="00C7529C">
            <w:pPr>
              <w:spacing w:line="276" w:lineRule="auto"/>
              <w:jc w:val="both"/>
              <w:rPr>
                <w:lang w:val="mn-MN"/>
              </w:rPr>
            </w:pPr>
            <w:r w:rsidRPr="00765D41">
              <w:rPr>
                <w:lang w:val="mn-MN"/>
              </w:rPr>
              <w:t xml:space="preserve">Хөдөлмөрийн аюулгүй байдал. Эрүүл ахуй. Ажлын байран дахь шуугианы өртөлтийн хэмжилт, зөвшөөрөх дээд хэмжээ, ажилтны сонсгол хамгаалахад тавих ерөнхий шаардлага. </w:t>
            </w:r>
          </w:p>
        </w:tc>
      </w:tr>
      <w:tr w:rsidR="00765D41" w14:paraId="1A314B6A" w14:textId="77777777" w:rsidTr="00F11558">
        <w:tc>
          <w:tcPr>
            <w:tcW w:w="484" w:type="dxa"/>
          </w:tcPr>
          <w:p w14:paraId="4684829B" w14:textId="10E14A7E" w:rsidR="00765D41" w:rsidRDefault="00F32711" w:rsidP="00C7529C">
            <w:pPr>
              <w:spacing w:line="276" w:lineRule="auto"/>
              <w:jc w:val="both"/>
              <w:rPr>
                <w:lang w:val="mn-MN"/>
              </w:rPr>
            </w:pPr>
            <w:r>
              <w:rPr>
                <w:lang w:val="mn-MN"/>
              </w:rPr>
              <w:t>17</w:t>
            </w:r>
          </w:p>
        </w:tc>
        <w:tc>
          <w:tcPr>
            <w:tcW w:w="2918" w:type="dxa"/>
          </w:tcPr>
          <w:p w14:paraId="64933FC2" w14:textId="30D4C8AE" w:rsidR="00765D41" w:rsidRPr="00427A27" w:rsidRDefault="00765D41" w:rsidP="00C7529C">
            <w:pPr>
              <w:spacing w:line="276" w:lineRule="auto"/>
              <w:jc w:val="both"/>
              <w:rPr>
                <w:lang w:val="mn-MN"/>
              </w:rPr>
            </w:pPr>
            <w:r w:rsidRPr="00384342">
              <w:rPr>
                <w:lang w:val="mn-MN"/>
              </w:rPr>
              <w:t>MNS</w:t>
            </w:r>
            <w:r>
              <w:rPr>
                <w:lang w:val="mn-MN"/>
              </w:rPr>
              <w:t xml:space="preserve"> </w:t>
            </w:r>
            <w:r w:rsidRPr="00384342">
              <w:rPr>
                <w:lang w:val="mn-MN"/>
              </w:rPr>
              <w:t>OIML R</w:t>
            </w:r>
            <w:r w:rsidRPr="00384342">
              <w:rPr>
                <w:rFonts w:hint="eastAsia"/>
                <w:lang w:val="mn-MN"/>
              </w:rPr>
              <w:t xml:space="preserve"> 102</w:t>
            </w:r>
            <w:r>
              <w:rPr>
                <w:rFonts w:hint="eastAsia"/>
                <w:lang w:val="mn-MN"/>
              </w:rPr>
              <w:t>:2001</w:t>
            </w:r>
          </w:p>
        </w:tc>
        <w:tc>
          <w:tcPr>
            <w:tcW w:w="5942" w:type="dxa"/>
            <w:gridSpan w:val="2"/>
          </w:tcPr>
          <w:p w14:paraId="65B98BB3" w14:textId="2801C448" w:rsidR="00765D41" w:rsidRPr="00427A27" w:rsidRDefault="00765D41" w:rsidP="00C7529C">
            <w:pPr>
              <w:spacing w:line="276" w:lineRule="auto"/>
              <w:jc w:val="both"/>
              <w:rPr>
                <w:lang w:val="mn-MN"/>
              </w:rPr>
            </w:pPr>
            <w:r>
              <w:rPr>
                <w:lang w:val="mn-MN"/>
              </w:rPr>
              <w:t>Дууны калибратор</w:t>
            </w:r>
          </w:p>
        </w:tc>
      </w:tr>
      <w:tr w:rsidR="00765D41" w:rsidRPr="001458C6" w14:paraId="30AAAE72" w14:textId="77777777" w:rsidTr="00A01D4D">
        <w:tc>
          <w:tcPr>
            <w:tcW w:w="484" w:type="dxa"/>
          </w:tcPr>
          <w:p w14:paraId="7026ECBC" w14:textId="70A59EBF" w:rsidR="00765D41" w:rsidRDefault="00F32711" w:rsidP="00C7529C">
            <w:pPr>
              <w:spacing w:line="276" w:lineRule="auto"/>
              <w:jc w:val="both"/>
              <w:rPr>
                <w:lang w:val="mn-MN"/>
              </w:rPr>
            </w:pPr>
            <w:r>
              <w:rPr>
                <w:lang w:val="mn-MN"/>
              </w:rPr>
              <w:t>18</w:t>
            </w:r>
          </w:p>
        </w:tc>
        <w:tc>
          <w:tcPr>
            <w:tcW w:w="2918" w:type="dxa"/>
          </w:tcPr>
          <w:p w14:paraId="2054D03A" w14:textId="6BE5C561" w:rsidR="00765D41" w:rsidRPr="00427A27" w:rsidRDefault="00765D41" w:rsidP="00C7529C">
            <w:pPr>
              <w:spacing w:line="276" w:lineRule="auto"/>
              <w:jc w:val="both"/>
              <w:rPr>
                <w:lang w:val="mn-MN"/>
              </w:rPr>
            </w:pPr>
            <w:r w:rsidRPr="006A5F9A">
              <w:rPr>
                <w:lang w:val="mn-MN"/>
              </w:rPr>
              <w:t xml:space="preserve">MNS </w:t>
            </w:r>
            <w:r w:rsidRPr="006A5F9A">
              <w:rPr>
                <w:rFonts w:hint="eastAsia"/>
                <w:lang w:val="mn-MN"/>
              </w:rPr>
              <w:t>0017</w:t>
            </w:r>
            <w:r>
              <w:rPr>
                <w:lang w:val="mn-MN"/>
              </w:rPr>
              <w:t>-5-1-21</w:t>
            </w:r>
            <w:r w:rsidRPr="006A5F9A">
              <w:rPr>
                <w:lang w:val="mn-MN"/>
              </w:rPr>
              <w:t>:1992</w:t>
            </w:r>
          </w:p>
        </w:tc>
        <w:tc>
          <w:tcPr>
            <w:tcW w:w="5942" w:type="dxa"/>
            <w:gridSpan w:val="2"/>
          </w:tcPr>
          <w:p w14:paraId="4E8A74AB" w14:textId="08550B40" w:rsidR="00765D41" w:rsidRPr="00427A27" w:rsidRDefault="00765D41" w:rsidP="00C7529C">
            <w:pPr>
              <w:spacing w:line="276" w:lineRule="auto"/>
              <w:jc w:val="both"/>
              <w:rPr>
                <w:lang w:val="mn-MN"/>
              </w:rPr>
            </w:pPr>
            <w:r w:rsidRPr="00765D41">
              <w:rPr>
                <w:lang w:val="mn-MN"/>
              </w:rPr>
              <w:t xml:space="preserve">тээврийн хэрэгслийн дуу чимээ, дуу чимээний хүлцэх түвшин, хэмжих арга. </w:t>
            </w:r>
          </w:p>
        </w:tc>
      </w:tr>
      <w:tr w:rsidR="00765D41" w:rsidRPr="001458C6" w14:paraId="4266592A" w14:textId="77777777" w:rsidTr="005E3384">
        <w:tc>
          <w:tcPr>
            <w:tcW w:w="484" w:type="dxa"/>
          </w:tcPr>
          <w:p w14:paraId="1EF31B97" w14:textId="3EC51809" w:rsidR="00765D41" w:rsidRDefault="00F32711" w:rsidP="00C7529C">
            <w:pPr>
              <w:spacing w:line="276" w:lineRule="auto"/>
              <w:jc w:val="both"/>
              <w:rPr>
                <w:lang w:val="mn-MN"/>
              </w:rPr>
            </w:pPr>
            <w:r>
              <w:rPr>
                <w:lang w:val="mn-MN"/>
              </w:rPr>
              <w:t>19</w:t>
            </w:r>
          </w:p>
        </w:tc>
        <w:tc>
          <w:tcPr>
            <w:tcW w:w="2918" w:type="dxa"/>
          </w:tcPr>
          <w:p w14:paraId="6F7630F7" w14:textId="5D2D1913" w:rsidR="00765D41" w:rsidRPr="00427A27" w:rsidRDefault="00765D41" w:rsidP="00C7529C">
            <w:pPr>
              <w:spacing w:line="276" w:lineRule="auto"/>
              <w:jc w:val="both"/>
              <w:rPr>
                <w:lang w:val="mn-MN"/>
              </w:rPr>
            </w:pPr>
            <w:r w:rsidRPr="006A5F9A">
              <w:rPr>
                <w:lang w:val="mn-MN"/>
              </w:rPr>
              <w:t>MNS</w:t>
            </w:r>
            <w:r>
              <w:rPr>
                <w:lang w:val="mn-MN"/>
              </w:rPr>
              <w:t xml:space="preserve"> </w:t>
            </w:r>
            <w:r w:rsidRPr="006A5F9A">
              <w:rPr>
                <w:lang w:val="mn-MN"/>
              </w:rPr>
              <w:t>ISO</w:t>
            </w:r>
            <w:r>
              <w:rPr>
                <w:lang w:val="mn-MN"/>
              </w:rPr>
              <w:t xml:space="preserve"> 5128</w:t>
            </w:r>
            <w:r w:rsidRPr="006A5F9A">
              <w:rPr>
                <w:lang w:val="mn-MN"/>
              </w:rPr>
              <w:t>:</w:t>
            </w:r>
            <w:r>
              <w:rPr>
                <w:lang w:val="mn-MN"/>
              </w:rPr>
              <w:t>2005</w:t>
            </w:r>
          </w:p>
        </w:tc>
        <w:tc>
          <w:tcPr>
            <w:tcW w:w="5942" w:type="dxa"/>
            <w:gridSpan w:val="2"/>
          </w:tcPr>
          <w:p w14:paraId="7D2653B6" w14:textId="221E8806" w:rsidR="00765D41" w:rsidRPr="00427A27" w:rsidRDefault="00765D41" w:rsidP="00C7529C">
            <w:pPr>
              <w:spacing w:line="276" w:lineRule="auto"/>
              <w:jc w:val="both"/>
              <w:rPr>
                <w:lang w:val="mn-MN"/>
              </w:rPr>
            </w:pPr>
            <w:r w:rsidRPr="00765D41">
              <w:rPr>
                <w:lang w:val="mn-MN"/>
              </w:rPr>
              <w:t>Машин механизмын бүхээг доторх дуу чимээ – Түвшинг тодорхойлох арга</w:t>
            </w:r>
          </w:p>
        </w:tc>
      </w:tr>
      <w:tr w:rsidR="00765D41" w:rsidRPr="001458C6" w14:paraId="633F8478" w14:textId="77777777" w:rsidTr="00D067CC">
        <w:tc>
          <w:tcPr>
            <w:tcW w:w="484" w:type="dxa"/>
          </w:tcPr>
          <w:p w14:paraId="048D96C2" w14:textId="3F153967" w:rsidR="00765D41" w:rsidRDefault="00F32711" w:rsidP="00C7529C">
            <w:pPr>
              <w:spacing w:line="276" w:lineRule="auto"/>
              <w:jc w:val="both"/>
              <w:rPr>
                <w:lang w:val="mn-MN"/>
              </w:rPr>
            </w:pPr>
            <w:r>
              <w:rPr>
                <w:lang w:val="mn-MN"/>
              </w:rPr>
              <w:t>20</w:t>
            </w:r>
          </w:p>
        </w:tc>
        <w:tc>
          <w:tcPr>
            <w:tcW w:w="2918" w:type="dxa"/>
          </w:tcPr>
          <w:p w14:paraId="46DD51AA" w14:textId="401523D5" w:rsidR="00765D41" w:rsidRPr="00427A27" w:rsidRDefault="00765D41" w:rsidP="00C7529C">
            <w:pPr>
              <w:spacing w:line="276" w:lineRule="auto"/>
              <w:jc w:val="both"/>
              <w:rPr>
                <w:lang w:val="mn-MN"/>
              </w:rPr>
            </w:pPr>
            <w:r w:rsidRPr="006A5F9A">
              <w:rPr>
                <w:lang w:val="mn-MN"/>
              </w:rPr>
              <w:t>MNS</w:t>
            </w:r>
            <w:r>
              <w:rPr>
                <w:lang w:val="mn-MN"/>
              </w:rPr>
              <w:t xml:space="preserve"> </w:t>
            </w:r>
            <w:r w:rsidRPr="006A5F9A">
              <w:rPr>
                <w:lang w:val="mn-MN"/>
              </w:rPr>
              <w:t>ISO</w:t>
            </w:r>
            <w:r>
              <w:rPr>
                <w:lang w:val="mn-MN"/>
              </w:rPr>
              <w:t xml:space="preserve"> 10375</w:t>
            </w:r>
            <w:r w:rsidRPr="006A5F9A">
              <w:rPr>
                <w:lang w:val="mn-MN"/>
              </w:rPr>
              <w:t>:</w:t>
            </w:r>
            <w:r>
              <w:rPr>
                <w:lang w:val="mn-MN"/>
              </w:rPr>
              <w:t>2003</w:t>
            </w:r>
          </w:p>
        </w:tc>
        <w:tc>
          <w:tcPr>
            <w:tcW w:w="5942" w:type="dxa"/>
            <w:gridSpan w:val="2"/>
          </w:tcPr>
          <w:p w14:paraId="201BBD72" w14:textId="72618454" w:rsidR="00765D41" w:rsidRPr="00427A27" w:rsidRDefault="00765D41" w:rsidP="00C7529C">
            <w:pPr>
              <w:spacing w:line="276" w:lineRule="auto"/>
              <w:jc w:val="both"/>
              <w:rPr>
                <w:lang w:val="mn-MN"/>
              </w:rPr>
            </w:pPr>
            <w:r w:rsidRPr="00765D41">
              <w:rPr>
                <w:lang w:val="mn-MN"/>
              </w:rPr>
              <w:t xml:space="preserve">Үл эвдэх сорилт, Хэт авианы шалгалт, хайгч хэрэгсэл ба дууны орчныг шинжлэх </w:t>
            </w:r>
          </w:p>
        </w:tc>
      </w:tr>
      <w:tr w:rsidR="00765D41" w:rsidRPr="001458C6" w14:paraId="46C4A5E1" w14:textId="77777777" w:rsidTr="00764F89">
        <w:tc>
          <w:tcPr>
            <w:tcW w:w="484" w:type="dxa"/>
          </w:tcPr>
          <w:p w14:paraId="16C9E96E" w14:textId="61C991F2" w:rsidR="00765D41" w:rsidRDefault="00F32711" w:rsidP="00C7529C">
            <w:pPr>
              <w:spacing w:line="276" w:lineRule="auto"/>
              <w:jc w:val="both"/>
              <w:rPr>
                <w:lang w:val="mn-MN"/>
              </w:rPr>
            </w:pPr>
            <w:r>
              <w:rPr>
                <w:lang w:val="mn-MN"/>
              </w:rPr>
              <w:t>21</w:t>
            </w:r>
          </w:p>
        </w:tc>
        <w:tc>
          <w:tcPr>
            <w:tcW w:w="2918" w:type="dxa"/>
          </w:tcPr>
          <w:p w14:paraId="5B0CE1C6" w14:textId="122942F4" w:rsidR="00765D41" w:rsidRPr="00427A27" w:rsidRDefault="00765D41" w:rsidP="00C7529C">
            <w:pPr>
              <w:spacing w:line="276" w:lineRule="auto"/>
              <w:jc w:val="both"/>
              <w:rPr>
                <w:lang w:val="mn-MN"/>
              </w:rPr>
            </w:pPr>
            <w:r w:rsidRPr="006A5F9A">
              <w:rPr>
                <w:lang w:val="mn-MN"/>
              </w:rPr>
              <w:t>MNS</w:t>
            </w:r>
            <w:r>
              <w:rPr>
                <w:lang w:val="mn-MN"/>
              </w:rPr>
              <w:t xml:space="preserve"> </w:t>
            </w:r>
            <w:r w:rsidRPr="006A5F9A">
              <w:rPr>
                <w:lang w:val="mn-MN"/>
              </w:rPr>
              <w:t>I</w:t>
            </w:r>
            <w:r>
              <w:rPr>
                <w:lang w:val="mn-MN"/>
              </w:rPr>
              <w:t>ЕС 61400-11</w:t>
            </w:r>
            <w:r w:rsidRPr="006A5F9A">
              <w:rPr>
                <w:lang w:val="mn-MN"/>
              </w:rPr>
              <w:t>:</w:t>
            </w:r>
            <w:r>
              <w:rPr>
                <w:lang w:val="mn-MN"/>
              </w:rPr>
              <w:t>2021</w:t>
            </w:r>
          </w:p>
        </w:tc>
        <w:tc>
          <w:tcPr>
            <w:tcW w:w="5942" w:type="dxa"/>
            <w:gridSpan w:val="2"/>
          </w:tcPr>
          <w:p w14:paraId="2843A95A" w14:textId="64E9A4BB" w:rsidR="00765D41" w:rsidRPr="00427A27" w:rsidRDefault="00765D41" w:rsidP="00C7529C">
            <w:pPr>
              <w:spacing w:line="276" w:lineRule="auto"/>
              <w:jc w:val="both"/>
              <w:rPr>
                <w:lang w:val="mn-MN"/>
              </w:rPr>
            </w:pPr>
            <w:r w:rsidRPr="00765D41">
              <w:rPr>
                <w:lang w:val="mn-MN"/>
              </w:rPr>
              <w:t>Салхин цахилгаан үүсгүүр – 11-р хэсэг: Дуу чимээг хэмжих арга техник</w:t>
            </w:r>
          </w:p>
        </w:tc>
      </w:tr>
      <w:tr w:rsidR="00765D41" w:rsidRPr="001458C6" w14:paraId="619A7316" w14:textId="77777777" w:rsidTr="00524F3C">
        <w:tc>
          <w:tcPr>
            <w:tcW w:w="484" w:type="dxa"/>
          </w:tcPr>
          <w:p w14:paraId="011C8DD2" w14:textId="11FA421A" w:rsidR="00765D41" w:rsidRDefault="00F32711" w:rsidP="00C7529C">
            <w:pPr>
              <w:spacing w:line="276" w:lineRule="auto"/>
              <w:jc w:val="both"/>
              <w:rPr>
                <w:lang w:val="mn-MN"/>
              </w:rPr>
            </w:pPr>
            <w:r>
              <w:rPr>
                <w:lang w:val="mn-MN"/>
              </w:rPr>
              <w:t>22</w:t>
            </w:r>
          </w:p>
        </w:tc>
        <w:tc>
          <w:tcPr>
            <w:tcW w:w="2918" w:type="dxa"/>
          </w:tcPr>
          <w:p w14:paraId="3F79660A" w14:textId="7EB3A0E9" w:rsidR="00765D41" w:rsidRPr="00427A27" w:rsidRDefault="00765D41" w:rsidP="00C7529C">
            <w:pPr>
              <w:spacing w:line="276" w:lineRule="auto"/>
              <w:jc w:val="both"/>
              <w:rPr>
                <w:lang w:val="mn-MN"/>
              </w:rPr>
            </w:pPr>
            <w:r w:rsidRPr="006A5F9A">
              <w:rPr>
                <w:lang w:val="mn-MN"/>
              </w:rPr>
              <w:t>MNS</w:t>
            </w:r>
            <w:r>
              <w:rPr>
                <w:lang w:val="mn-MN"/>
              </w:rPr>
              <w:t xml:space="preserve"> 5475</w:t>
            </w:r>
            <w:r w:rsidRPr="006A5F9A">
              <w:rPr>
                <w:lang w:val="mn-MN"/>
              </w:rPr>
              <w:t>:</w:t>
            </w:r>
            <w:r>
              <w:rPr>
                <w:lang w:val="mn-MN"/>
              </w:rPr>
              <w:t>2005</w:t>
            </w:r>
          </w:p>
        </w:tc>
        <w:tc>
          <w:tcPr>
            <w:tcW w:w="5942" w:type="dxa"/>
            <w:gridSpan w:val="2"/>
          </w:tcPr>
          <w:p w14:paraId="2072725F" w14:textId="4D861F0F" w:rsidR="00765D41" w:rsidRPr="00427A27" w:rsidRDefault="00765D41" w:rsidP="00C7529C">
            <w:pPr>
              <w:spacing w:line="276" w:lineRule="auto"/>
              <w:jc w:val="both"/>
              <w:rPr>
                <w:lang w:val="mn-MN"/>
              </w:rPr>
            </w:pPr>
            <w:r>
              <w:rPr>
                <w:lang w:val="mn-MN"/>
              </w:rPr>
              <w:t>Х</w:t>
            </w:r>
            <w:r w:rsidRPr="00765D41">
              <w:rPr>
                <w:lang w:val="mn-MN"/>
              </w:rPr>
              <w:t>эт богино ба ультра хэт богино долгионы (</w:t>
            </w:r>
            <w:r w:rsidRPr="00765D41">
              <w:rPr>
                <w:rFonts w:hint="eastAsia"/>
                <w:lang w:val="mn-MN"/>
              </w:rPr>
              <w:t>VHF/UHF</w:t>
            </w:r>
            <w:r w:rsidRPr="00765D41">
              <w:rPr>
                <w:lang w:val="mn-MN"/>
              </w:rPr>
              <w:t xml:space="preserve">) газрын сүлжээний телевизийн өргөн нэвтрүүлгийн дохио/ шуугианы харьцаа ба цахилгаан оронгийн хүчлэгийн зөвшөөрөх хэмжээ. </w:t>
            </w:r>
          </w:p>
        </w:tc>
      </w:tr>
      <w:tr w:rsidR="00765D41" w14:paraId="381E9DE3" w14:textId="77777777" w:rsidTr="007909F6">
        <w:tc>
          <w:tcPr>
            <w:tcW w:w="484" w:type="dxa"/>
          </w:tcPr>
          <w:p w14:paraId="7D3E0541" w14:textId="038C6A18" w:rsidR="00765D41" w:rsidRDefault="00F32711" w:rsidP="00C7529C">
            <w:pPr>
              <w:spacing w:line="276" w:lineRule="auto"/>
              <w:jc w:val="both"/>
              <w:rPr>
                <w:lang w:val="mn-MN"/>
              </w:rPr>
            </w:pPr>
            <w:r>
              <w:rPr>
                <w:lang w:val="mn-MN"/>
              </w:rPr>
              <w:t>23</w:t>
            </w:r>
          </w:p>
        </w:tc>
        <w:tc>
          <w:tcPr>
            <w:tcW w:w="2918" w:type="dxa"/>
          </w:tcPr>
          <w:p w14:paraId="4F5C8EE4" w14:textId="31A0B2E0" w:rsidR="00765D41" w:rsidRPr="00427A27" w:rsidRDefault="00765D41" w:rsidP="00C7529C">
            <w:pPr>
              <w:spacing w:line="276" w:lineRule="auto"/>
              <w:jc w:val="both"/>
              <w:rPr>
                <w:lang w:val="mn-MN"/>
              </w:rPr>
            </w:pPr>
            <w:r w:rsidRPr="006A5F9A">
              <w:rPr>
                <w:lang w:val="mn-MN"/>
              </w:rPr>
              <w:t>MNS</w:t>
            </w:r>
            <w:r>
              <w:rPr>
                <w:lang w:val="mn-MN"/>
              </w:rPr>
              <w:t xml:space="preserve"> 4979</w:t>
            </w:r>
            <w:r w:rsidRPr="006A5F9A">
              <w:rPr>
                <w:lang w:val="mn-MN"/>
              </w:rPr>
              <w:t>:</w:t>
            </w:r>
            <w:r>
              <w:rPr>
                <w:lang w:val="mn-MN"/>
              </w:rPr>
              <w:t>2016</w:t>
            </w:r>
          </w:p>
        </w:tc>
        <w:tc>
          <w:tcPr>
            <w:tcW w:w="5942" w:type="dxa"/>
            <w:gridSpan w:val="2"/>
          </w:tcPr>
          <w:p w14:paraId="0C2665DE" w14:textId="73084D9B" w:rsidR="00765D41" w:rsidRPr="00427A27" w:rsidRDefault="00765D41" w:rsidP="00C7529C">
            <w:pPr>
              <w:spacing w:line="276" w:lineRule="auto"/>
              <w:jc w:val="both"/>
              <w:rPr>
                <w:lang w:val="mn-MN"/>
              </w:rPr>
            </w:pPr>
            <w:r w:rsidRPr="00765D41">
              <w:rPr>
                <w:lang w:val="mn-MN"/>
              </w:rPr>
              <w:t>Тээврийн хэрэгсэлд ашиглах тусгай дуут болон гэрлэн дохио. Ерөнхий шаардлага</w:t>
            </w:r>
          </w:p>
        </w:tc>
      </w:tr>
      <w:tr w:rsidR="00765D41" w:rsidRPr="001458C6" w14:paraId="7DC6D3A9" w14:textId="77777777" w:rsidTr="00830E43">
        <w:tc>
          <w:tcPr>
            <w:tcW w:w="484" w:type="dxa"/>
          </w:tcPr>
          <w:p w14:paraId="099BD5B3" w14:textId="63E6100D" w:rsidR="00765D41" w:rsidRDefault="00F32711" w:rsidP="00C7529C">
            <w:pPr>
              <w:spacing w:line="276" w:lineRule="auto"/>
              <w:jc w:val="both"/>
              <w:rPr>
                <w:lang w:val="mn-MN"/>
              </w:rPr>
            </w:pPr>
            <w:r>
              <w:rPr>
                <w:lang w:val="mn-MN"/>
              </w:rPr>
              <w:t>24</w:t>
            </w:r>
          </w:p>
        </w:tc>
        <w:tc>
          <w:tcPr>
            <w:tcW w:w="2918" w:type="dxa"/>
          </w:tcPr>
          <w:p w14:paraId="3A61EB66" w14:textId="352E5CFC" w:rsidR="00765D41" w:rsidRPr="00427A27" w:rsidRDefault="00765D41" w:rsidP="00C7529C">
            <w:pPr>
              <w:spacing w:line="276" w:lineRule="auto"/>
              <w:jc w:val="both"/>
              <w:rPr>
                <w:lang w:val="mn-MN"/>
              </w:rPr>
            </w:pPr>
            <w:r w:rsidRPr="00D14099">
              <w:rPr>
                <w:lang w:val="mn-MN"/>
              </w:rPr>
              <w:t>MNS</w:t>
            </w:r>
            <w:r>
              <w:rPr>
                <w:lang w:val="mn-MN"/>
              </w:rPr>
              <w:t xml:space="preserve"> 5070</w:t>
            </w:r>
            <w:r w:rsidRPr="00D14099">
              <w:rPr>
                <w:lang w:val="mn-MN"/>
              </w:rPr>
              <w:t>:</w:t>
            </w:r>
            <w:r>
              <w:rPr>
                <w:lang w:val="mn-MN"/>
              </w:rPr>
              <w:t>2001</w:t>
            </w:r>
          </w:p>
        </w:tc>
        <w:tc>
          <w:tcPr>
            <w:tcW w:w="5942" w:type="dxa"/>
            <w:gridSpan w:val="2"/>
          </w:tcPr>
          <w:p w14:paraId="192A107A" w14:textId="209639E2" w:rsidR="00765D41" w:rsidRPr="00427A27" w:rsidRDefault="00765D41" w:rsidP="00C7529C">
            <w:pPr>
              <w:spacing w:line="276" w:lineRule="auto"/>
              <w:jc w:val="both"/>
              <w:rPr>
                <w:lang w:val="mn-MN"/>
              </w:rPr>
            </w:pPr>
            <w:r w:rsidRPr="00765D41">
              <w:rPr>
                <w:lang w:val="mn-MN"/>
              </w:rPr>
              <w:t xml:space="preserve">Барилгын хашлага бүтээц. Агаарын дуу тусгаарлалтыг хэмжих арга. </w:t>
            </w:r>
          </w:p>
        </w:tc>
      </w:tr>
      <w:tr w:rsidR="00765D41" w:rsidRPr="001458C6" w14:paraId="51F63251" w14:textId="77777777" w:rsidTr="00FC4CB4">
        <w:tc>
          <w:tcPr>
            <w:tcW w:w="484" w:type="dxa"/>
          </w:tcPr>
          <w:p w14:paraId="4FB2F534" w14:textId="5DF7928F" w:rsidR="00765D41" w:rsidRDefault="00F32711" w:rsidP="00C7529C">
            <w:pPr>
              <w:spacing w:line="276" w:lineRule="auto"/>
              <w:jc w:val="both"/>
              <w:rPr>
                <w:lang w:val="mn-MN"/>
              </w:rPr>
            </w:pPr>
            <w:r>
              <w:rPr>
                <w:lang w:val="mn-MN"/>
              </w:rPr>
              <w:t>25</w:t>
            </w:r>
          </w:p>
        </w:tc>
        <w:tc>
          <w:tcPr>
            <w:tcW w:w="2918" w:type="dxa"/>
          </w:tcPr>
          <w:p w14:paraId="1F759AA4" w14:textId="3F94ADAE" w:rsidR="00765D41" w:rsidRPr="00427A27" w:rsidRDefault="00765D41" w:rsidP="00C7529C">
            <w:pPr>
              <w:spacing w:line="276" w:lineRule="auto"/>
              <w:jc w:val="both"/>
              <w:rPr>
                <w:lang w:val="mn-MN"/>
              </w:rPr>
            </w:pPr>
            <w:r w:rsidRPr="00D14099">
              <w:rPr>
                <w:lang w:val="mn-MN"/>
              </w:rPr>
              <w:t>MNS</w:t>
            </w:r>
            <w:r>
              <w:rPr>
                <w:lang w:val="mn-MN"/>
              </w:rPr>
              <w:t xml:space="preserve"> 5071</w:t>
            </w:r>
            <w:r w:rsidRPr="00D14099">
              <w:rPr>
                <w:lang w:val="mn-MN"/>
              </w:rPr>
              <w:t>:</w:t>
            </w:r>
            <w:r>
              <w:rPr>
                <w:lang w:val="mn-MN"/>
              </w:rPr>
              <w:t>2001</w:t>
            </w:r>
          </w:p>
        </w:tc>
        <w:tc>
          <w:tcPr>
            <w:tcW w:w="5942" w:type="dxa"/>
            <w:gridSpan w:val="2"/>
          </w:tcPr>
          <w:p w14:paraId="715E83E1" w14:textId="74DEB093" w:rsidR="00765D41" w:rsidRPr="00427A27" w:rsidRDefault="00765D41" w:rsidP="00C7529C">
            <w:pPr>
              <w:spacing w:line="276" w:lineRule="auto"/>
              <w:jc w:val="both"/>
              <w:rPr>
                <w:lang w:val="mn-MN"/>
              </w:rPr>
            </w:pPr>
            <w:r w:rsidRPr="00765D41">
              <w:rPr>
                <w:lang w:val="mn-MN"/>
              </w:rPr>
              <w:t>Барилгын хашлага бүтээц. Цохилтын дуу тусгаарлалтыг хэмжих арга.</w:t>
            </w:r>
          </w:p>
        </w:tc>
      </w:tr>
      <w:tr w:rsidR="0019375C" w14:paraId="240A1104" w14:textId="77777777" w:rsidTr="00FC4CB4">
        <w:tc>
          <w:tcPr>
            <w:tcW w:w="484" w:type="dxa"/>
          </w:tcPr>
          <w:p w14:paraId="3B5BAB3B" w14:textId="2CB07BF1" w:rsidR="0019375C" w:rsidRDefault="0019375C" w:rsidP="00C7529C">
            <w:pPr>
              <w:spacing w:line="276" w:lineRule="auto"/>
              <w:jc w:val="both"/>
              <w:rPr>
                <w:lang w:val="mn-MN"/>
              </w:rPr>
            </w:pPr>
            <w:r>
              <w:rPr>
                <w:lang w:val="mn-MN"/>
              </w:rPr>
              <w:t>26</w:t>
            </w:r>
          </w:p>
        </w:tc>
        <w:tc>
          <w:tcPr>
            <w:tcW w:w="2918" w:type="dxa"/>
          </w:tcPr>
          <w:p w14:paraId="46C4C063" w14:textId="0E49B135" w:rsidR="0019375C" w:rsidRPr="0019375C" w:rsidRDefault="0019375C" w:rsidP="00C7529C">
            <w:pPr>
              <w:spacing w:line="276" w:lineRule="auto"/>
              <w:jc w:val="both"/>
              <w:rPr>
                <w:lang w:val="mn-MN"/>
              </w:rPr>
            </w:pPr>
            <w:r>
              <w:t xml:space="preserve">UCS </w:t>
            </w:r>
            <w:r>
              <w:rPr>
                <w:lang w:val="mn-MN"/>
              </w:rPr>
              <w:t>2001А</w:t>
            </w:r>
          </w:p>
        </w:tc>
        <w:tc>
          <w:tcPr>
            <w:tcW w:w="5942" w:type="dxa"/>
            <w:gridSpan w:val="2"/>
          </w:tcPr>
          <w:p w14:paraId="05157A86" w14:textId="1B205538" w:rsidR="0019375C" w:rsidRPr="00765D41" w:rsidRDefault="0019375C" w:rsidP="00C7529C">
            <w:pPr>
              <w:spacing w:line="276" w:lineRule="auto"/>
              <w:jc w:val="both"/>
              <w:rPr>
                <w:lang w:val="mn-MN"/>
              </w:rPr>
            </w:pPr>
            <w:r>
              <w:rPr>
                <w:lang w:val="mn-MN"/>
              </w:rPr>
              <w:t>Дуу чимээний бохирдлын менежмент</w:t>
            </w:r>
          </w:p>
        </w:tc>
      </w:tr>
      <w:tr w:rsidR="0019375C" w:rsidRPr="001458C6" w14:paraId="0D731E57" w14:textId="77777777" w:rsidTr="00FC4CB4">
        <w:tc>
          <w:tcPr>
            <w:tcW w:w="484" w:type="dxa"/>
          </w:tcPr>
          <w:p w14:paraId="313B91FB" w14:textId="2FC77C7B" w:rsidR="0019375C" w:rsidRDefault="0019375C" w:rsidP="0019375C">
            <w:pPr>
              <w:spacing w:line="276" w:lineRule="auto"/>
              <w:jc w:val="both"/>
              <w:rPr>
                <w:lang w:val="mn-MN"/>
              </w:rPr>
            </w:pPr>
            <w:r>
              <w:rPr>
                <w:lang w:val="mn-MN"/>
              </w:rPr>
              <w:t>27</w:t>
            </w:r>
          </w:p>
        </w:tc>
        <w:tc>
          <w:tcPr>
            <w:tcW w:w="2918" w:type="dxa"/>
          </w:tcPr>
          <w:p w14:paraId="555C279E" w14:textId="1E0E7B70" w:rsidR="0019375C" w:rsidRPr="00D14099" w:rsidRDefault="0019375C" w:rsidP="0019375C">
            <w:pPr>
              <w:spacing w:line="276" w:lineRule="auto"/>
              <w:jc w:val="both"/>
              <w:rPr>
                <w:lang w:val="mn-MN"/>
              </w:rPr>
            </w:pPr>
            <w:r>
              <w:t xml:space="preserve">UCS </w:t>
            </w:r>
            <w:r>
              <w:rPr>
                <w:lang w:val="mn-MN"/>
              </w:rPr>
              <w:t>2002А</w:t>
            </w:r>
          </w:p>
        </w:tc>
        <w:tc>
          <w:tcPr>
            <w:tcW w:w="5942" w:type="dxa"/>
            <w:gridSpan w:val="2"/>
          </w:tcPr>
          <w:p w14:paraId="4B68C5A5" w14:textId="6C9D2A5D" w:rsidR="0019375C" w:rsidRPr="00765D41" w:rsidRDefault="0019375C" w:rsidP="0019375C">
            <w:pPr>
              <w:spacing w:line="276" w:lineRule="auto"/>
              <w:jc w:val="both"/>
              <w:rPr>
                <w:lang w:val="mn-MN"/>
              </w:rPr>
            </w:pPr>
            <w:r>
              <w:rPr>
                <w:lang w:val="mn-MN"/>
              </w:rPr>
              <w:t>Дуу чимээний бохирдлыг бууруулах технологи, арга зүйн удирдамж</w:t>
            </w:r>
          </w:p>
        </w:tc>
      </w:tr>
      <w:tr w:rsidR="0019375C" w:rsidRPr="001458C6" w14:paraId="7219743E" w14:textId="77777777" w:rsidTr="00FC4CB4">
        <w:tc>
          <w:tcPr>
            <w:tcW w:w="484" w:type="dxa"/>
          </w:tcPr>
          <w:p w14:paraId="145FA974" w14:textId="638C21B3" w:rsidR="0019375C" w:rsidRDefault="0019375C" w:rsidP="0019375C">
            <w:pPr>
              <w:spacing w:line="276" w:lineRule="auto"/>
              <w:jc w:val="both"/>
              <w:rPr>
                <w:lang w:val="mn-MN"/>
              </w:rPr>
            </w:pPr>
            <w:r>
              <w:rPr>
                <w:lang w:val="mn-MN"/>
              </w:rPr>
              <w:t>28</w:t>
            </w:r>
          </w:p>
        </w:tc>
        <w:tc>
          <w:tcPr>
            <w:tcW w:w="2918" w:type="dxa"/>
          </w:tcPr>
          <w:p w14:paraId="34F4834F" w14:textId="116312F9" w:rsidR="0019375C" w:rsidRPr="00D14099" w:rsidRDefault="0019375C" w:rsidP="0019375C">
            <w:pPr>
              <w:spacing w:line="276" w:lineRule="auto"/>
              <w:jc w:val="both"/>
              <w:rPr>
                <w:lang w:val="mn-MN"/>
              </w:rPr>
            </w:pPr>
            <w:r>
              <w:t xml:space="preserve">UCS </w:t>
            </w:r>
            <w:r>
              <w:rPr>
                <w:lang w:val="mn-MN"/>
              </w:rPr>
              <w:t>2001С</w:t>
            </w:r>
          </w:p>
        </w:tc>
        <w:tc>
          <w:tcPr>
            <w:tcW w:w="5942" w:type="dxa"/>
            <w:gridSpan w:val="2"/>
          </w:tcPr>
          <w:p w14:paraId="235E4212" w14:textId="0D908FBD" w:rsidR="0019375C" w:rsidRPr="00765D41" w:rsidRDefault="0019375C" w:rsidP="0019375C">
            <w:pPr>
              <w:spacing w:line="276" w:lineRule="auto"/>
              <w:jc w:val="both"/>
              <w:rPr>
                <w:lang w:val="mn-MN"/>
              </w:rPr>
            </w:pPr>
            <w:r>
              <w:rPr>
                <w:lang w:val="mn-MN"/>
              </w:rPr>
              <w:t>Дуу чимээ, дулаан тусгаарлах материалд тавигдах ерөнхий шаардлага</w:t>
            </w:r>
          </w:p>
        </w:tc>
      </w:tr>
      <w:tr w:rsidR="0019375C" w:rsidRPr="001458C6" w14:paraId="45A59BEB" w14:textId="77777777" w:rsidTr="00FF7473">
        <w:tc>
          <w:tcPr>
            <w:tcW w:w="9344" w:type="dxa"/>
            <w:gridSpan w:val="4"/>
          </w:tcPr>
          <w:p w14:paraId="139F184F" w14:textId="77777777" w:rsidR="0019375C" w:rsidRDefault="0019375C" w:rsidP="0019375C">
            <w:pPr>
              <w:spacing w:line="276" w:lineRule="auto"/>
              <w:jc w:val="center"/>
              <w:rPr>
                <w:b/>
                <w:bCs/>
                <w:lang w:val="mn-MN"/>
              </w:rPr>
            </w:pPr>
          </w:p>
          <w:p w14:paraId="5A8C077F" w14:textId="515B3EC4" w:rsidR="0019375C" w:rsidRDefault="0019375C" w:rsidP="0019375C">
            <w:pPr>
              <w:spacing w:line="276" w:lineRule="auto"/>
              <w:jc w:val="center"/>
              <w:rPr>
                <w:b/>
                <w:bCs/>
                <w:lang w:val="mn-MN"/>
              </w:rPr>
            </w:pPr>
            <w:r w:rsidRPr="00F96ED2">
              <w:rPr>
                <w:b/>
                <w:bCs/>
                <w:lang w:val="mn-MN"/>
              </w:rPr>
              <w:t>Барилгын үйлдвэрлэлд дагаж мөрдөх хөдөлмөр хамгаалал, аюулгүй ажиллагааны дүрэм</w:t>
            </w:r>
            <w:r w:rsidR="00E170EC">
              <w:rPr>
                <w:b/>
                <w:bCs/>
                <w:lang w:val="mn-MN"/>
              </w:rPr>
              <w:t>д тусгагдсан зарим агуулгууд</w:t>
            </w:r>
          </w:p>
          <w:p w14:paraId="330AEFFD" w14:textId="008F46E3" w:rsidR="0019375C" w:rsidRPr="00F96ED2" w:rsidRDefault="0019375C" w:rsidP="0019375C">
            <w:pPr>
              <w:spacing w:line="276" w:lineRule="auto"/>
              <w:jc w:val="center"/>
              <w:rPr>
                <w:b/>
                <w:bCs/>
                <w:lang w:val="mn-MN"/>
              </w:rPr>
            </w:pPr>
          </w:p>
        </w:tc>
      </w:tr>
      <w:tr w:rsidR="0019375C" w:rsidRPr="001458C6" w14:paraId="77F48F30" w14:textId="77777777" w:rsidTr="006B2F97">
        <w:tc>
          <w:tcPr>
            <w:tcW w:w="484" w:type="dxa"/>
          </w:tcPr>
          <w:p w14:paraId="7C0BCA0E" w14:textId="3483C8A2" w:rsidR="0019375C" w:rsidRDefault="00E170EC" w:rsidP="0019375C">
            <w:pPr>
              <w:spacing w:line="276" w:lineRule="auto"/>
              <w:jc w:val="both"/>
              <w:rPr>
                <w:lang w:val="mn-MN"/>
              </w:rPr>
            </w:pPr>
            <w:r>
              <w:rPr>
                <w:lang w:val="mn-MN"/>
              </w:rPr>
              <w:t>1</w:t>
            </w:r>
          </w:p>
        </w:tc>
        <w:tc>
          <w:tcPr>
            <w:tcW w:w="8860" w:type="dxa"/>
            <w:gridSpan w:val="3"/>
          </w:tcPr>
          <w:p w14:paraId="79777C9D" w14:textId="74AECE8E" w:rsidR="0019375C" w:rsidRPr="00765D41" w:rsidRDefault="0019375C" w:rsidP="0019375C">
            <w:pPr>
              <w:spacing w:line="276" w:lineRule="auto"/>
              <w:jc w:val="both"/>
              <w:rPr>
                <w:lang w:val="mn-MN"/>
              </w:rPr>
            </w:pPr>
            <w:r w:rsidRPr="00F96ED2">
              <w:rPr>
                <w:lang w:val="mn-MN"/>
              </w:rPr>
              <w:t>Машин, үйлдвэрийн барилга, байгууламжийг ашиглах, тэрчлэн ажлын байрыг зохион байгуулахдаа ажиллагчдад үзүүлэх хортой нөлөөлөл болон дууны хэт ихэссэн түвшнийг бууруулах, арилгах дараах аргуудыг хэрэглэвэл зохино. Үүнд:</w:t>
            </w:r>
            <w:r w:rsidRPr="003E12C9">
              <w:rPr>
                <w:lang w:val="mn-MN"/>
              </w:rPr>
              <w:t xml:space="preserve"> </w:t>
            </w:r>
            <w:r w:rsidRPr="00F96ED2">
              <w:rPr>
                <w:lang w:val="mn-MN"/>
              </w:rPr>
              <w:t xml:space="preserve">Техникийн хэрэгсэл (машины дуу үүсгэгч эх үүсвэрийн дууг багасгах; ажлын байранд дууны даралтын төвшин зөвшөөрөгдөх хэмжээнээс илүүгүй байх технологи арга ажиллагааг хэрэглэх г.м); Барилгын норм ба дүрмийн </w:t>
            </w:r>
            <w:r w:rsidRPr="00F96ED2">
              <w:rPr>
                <w:lang w:val="mn-MN"/>
              </w:rPr>
              <w:lastRenderedPageBreak/>
              <w:t>дагуу дуу авианы хэмжээг тогтоосон түвшинд барих арга хэмжээг авах; Дуу чимээ ихтэй машиныг алсаас удирдах, нэг бүрийн хамгаалах хэрэгслээр хангах; Зохион байгуулалтын арга хэмжээ (хөдөлмөр, амралтын дэглэмийг оновчтой сонгох, дуу чимээтэй нөхцөлд байх хугацааг богиносгох, эмчилгээ, сувилгаа болон бусад арга хэмжээ) авах.</w:t>
            </w:r>
          </w:p>
        </w:tc>
      </w:tr>
      <w:tr w:rsidR="0019375C" w14:paraId="02BD74FF" w14:textId="77777777" w:rsidTr="00DA28B7">
        <w:tc>
          <w:tcPr>
            <w:tcW w:w="484" w:type="dxa"/>
          </w:tcPr>
          <w:p w14:paraId="40063A8A" w14:textId="3EB4CA1D" w:rsidR="0019375C" w:rsidRDefault="00E170EC" w:rsidP="0019375C">
            <w:pPr>
              <w:spacing w:line="276" w:lineRule="auto"/>
              <w:jc w:val="both"/>
              <w:rPr>
                <w:lang w:val="mn-MN"/>
              </w:rPr>
            </w:pPr>
            <w:r>
              <w:rPr>
                <w:lang w:val="mn-MN"/>
              </w:rPr>
              <w:lastRenderedPageBreak/>
              <w:t>2</w:t>
            </w:r>
          </w:p>
        </w:tc>
        <w:tc>
          <w:tcPr>
            <w:tcW w:w="8860" w:type="dxa"/>
            <w:gridSpan w:val="3"/>
          </w:tcPr>
          <w:p w14:paraId="10FADB58" w14:textId="4DB1BDA6" w:rsidR="0019375C" w:rsidRPr="00F96ED2" w:rsidRDefault="0019375C" w:rsidP="0019375C">
            <w:pPr>
              <w:spacing w:line="276" w:lineRule="auto"/>
              <w:jc w:val="both"/>
            </w:pPr>
            <w:r w:rsidRPr="00F96ED2">
              <w:rPr>
                <w:lang w:val="mn-MN"/>
              </w:rPr>
              <w:t>Дууны төвшин 85 д</w:t>
            </w:r>
            <w:r w:rsidRPr="003E12C9">
              <w:rPr>
                <w:lang w:val="mn-MN"/>
              </w:rPr>
              <w:t>Б</w:t>
            </w:r>
            <w:r w:rsidRPr="00F96ED2">
              <w:rPr>
                <w:lang w:val="mn-MN"/>
              </w:rPr>
              <w:t xml:space="preserve">-ээс дээш байх ажлын бүсэд аюулгүйн таних тэмдэг тавьж, ялгаварлан тогтоосон байх ёстой. </w:t>
            </w:r>
            <w:proofErr w:type="spellStart"/>
            <w:r w:rsidRPr="003E12C9">
              <w:t>Эдгээр</w:t>
            </w:r>
            <w:proofErr w:type="spellEnd"/>
            <w:r w:rsidRPr="003E12C9">
              <w:t xml:space="preserve"> </w:t>
            </w:r>
            <w:proofErr w:type="spellStart"/>
            <w:r w:rsidRPr="003E12C9">
              <w:t>бүсэд</w:t>
            </w:r>
            <w:proofErr w:type="spellEnd"/>
            <w:r w:rsidRPr="003E12C9">
              <w:t xml:space="preserve"> </w:t>
            </w:r>
            <w:proofErr w:type="spellStart"/>
            <w:r w:rsidRPr="003E12C9">
              <w:t>нэг</w:t>
            </w:r>
            <w:proofErr w:type="spellEnd"/>
            <w:r w:rsidRPr="003E12C9">
              <w:t xml:space="preserve"> </w:t>
            </w:r>
            <w:proofErr w:type="spellStart"/>
            <w:r w:rsidRPr="003E12C9">
              <w:t>бүрийн</w:t>
            </w:r>
            <w:proofErr w:type="spellEnd"/>
            <w:r w:rsidRPr="003E12C9">
              <w:t xml:space="preserve"> </w:t>
            </w:r>
            <w:proofErr w:type="spellStart"/>
            <w:r w:rsidRPr="003E12C9">
              <w:t>хамгаалах</w:t>
            </w:r>
            <w:proofErr w:type="spellEnd"/>
            <w:r w:rsidRPr="003E12C9">
              <w:t xml:space="preserve"> </w:t>
            </w:r>
            <w:proofErr w:type="spellStart"/>
            <w:r w:rsidRPr="003E12C9">
              <w:t>хэрэгсэлгүйгээр</w:t>
            </w:r>
            <w:proofErr w:type="spellEnd"/>
            <w:r w:rsidRPr="003E12C9">
              <w:t xml:space="preserve"> </w:t>
            </w:r>
            <w:proofErr w:type="spellStart"/>
            <w:r w:rsidRPr="003E12C9">
              <w:t>ажиллахыг</w:t>
            </w:r>
            <w:proofErr w:type="spellEnd"/>
            <w:r w:rsidRPr="003E12C9">
              <w:t xml:space="preserve"> </w:t>
            </w:r>
            <w:proofErr w:type="spellStart"/>
            <w:r w:rsidRPr="003E12C9">
              <w:t>хориглоно</w:t>
            </w:r>
            <w:proofErr w:type="spellEnd"/>
            <w:r w:rsidRPr="003E12C9">
              <w:t xml:space="preserve">. </w:t>
            </w:r>
          </w:p>
        </w:tc>
      </w:tr>
      <w:tr w:rsidR="0019375C" w:rsidRPr="001458C6" w14:paraId="3219AE9D" w14:textId="77777777" w:rsidTr="00384204">
        <w:tc>
          <w:tcPr>
            <w:tcW w:w="484" w:type="dxa"/>
          </w:tcPr>
          <w:p w14:paraId="393E0CB1" w14:textId="38BA9D84" w:rsidR="0019375C" w:rsidRDefault="00E170EC" w:rsidP="0019375C">
            <w:pPr>
              <w:spacing w:line="276" w:lineRule="auto"/>
              <w:jc w:val="both"/>
              <w:rPr>
                <w:lang w:val="mn-MN"/>
              </w:rPr>
            </w:pPr>
            <w:r>
              <w:rPr>
                <w:lang w:val="mn-MN"/>
              </w:rPr>
              <w:t>3</w:t>
            </w:r>
          </w:p>
        </w:tc>
        <w:tc>
          <w:tcPr>
            <w:tcW w:w="8860" w:type="dxa"/>
            <w:gridSpan w:val="3"/>
          </w:tcPr>
          <w:p w14:paraId="016245BA" w14:textId="4EDA969B" w:rsidR="0019375C" w:rsidRPr="00765D41" w:rsidRDefault="0019375C" w:rsidP="0019375C">
            <w:pPr>
              <w:spacing w:line="276" w:lineRule="auto"/>
              <w:jc w:val="both"/>
              <w:rPr>
                <w:lang w:val="mn-MN"/>
              </w:rPr>
            </w:pPr>
            <w:r w:rsidRPr="00F96ED2">
              <w:rPr>
                <w:lang w:val="mn-MN"/>
              </w:rPr>
              <w:t>Дууны даралтын төвшин өндөр, 135 д</w:t>
            </w:r>
            <w:r w:rsidRPr="003E12C9">
              <w:rPr>
                <w:lang w:val="mn-MN"/>
              </w:rPr>
              <w:t>Б</w:t>
            </w:r>
            <w:r w:rsidRPr="00F96ED2">
              <w:rPr>
                <w:lang w:val="mn-MN"/>
              </w:rPr>
              <w:t>-ээс дээш байгаа бүсэд богино хугацаагаар ч байхыг хориглоно.</w:t>
            </w:r>
          </w:p>
        </w:tc>
      </w:tr>
      <w:tr w:rsidR="0019375C" w:rsidRPr="001458C6" w14:paraId="6DD68783" w14:textId="77777777" w:rsidTr="00384204">
        <w:tc>
          <w:tcPr>
            <w:tcW w:w="484" w:type="dxa"/>
          </w:tcPr>
          <w:p w14:paraId="0BFB61BD" w14:textId="6A39A8C4" w:rsidR="0019375C" w:rsidRDefault="00E170EC" w:rsidP="0019375C">
            <w:pPr>
              <w:spacing w:line="276" w:lineRule="auto"/>
              <w:jc w:val="both"/>
              <w:rPr>
                <w:lang w:val="mn-MN"/>
              </w:rPr>
            </w:pPr>
            <w:r>
              <w:rPr>
                <w:lang w:val="mn-MN"/>
              </w:rPr>
              <w:t>4</w:t>
            </w:r>
          </w:p>
        </w:tc>
        <w:tc>
          <w:tcPr>
            <w:tcW w:w="8860" w:type="dxa"/>
            <w:gridSpan w:val="3"/>
          </w:tcPr>
          <w:p w14:paraId="45E14310" w14:textId="410C62E9" w:rsidR="0019375C" w:rsidRPr="00F96ED2" w:rsidRDefault="0019375C" w:rsidP="0019375C">
            <w:pPr>
              <w:spacing w:line="276" w:lineRule="auto"/>
              <w:jc w:val="both"/>
              <w:rPr>
                <w:lang w:val="mn-MN"/>
              </w:rPr>
            </w:pPr>
            <w:r w:rsidRPr="00F96ED2">
              <w:rPr>
                <w:lang w:val="mn-MN"/>
              </w:rPr>
              <w:t>Ашиглалтын баримт бичгээр тоноглогдсон нөхцөлд машин, тээврийн хэрэгслийг ашиглах үед дуу чимээний түвшин машинч (жолооч)-ийн ажлын байр болон машины ажлын бүсэд нормоор тогтоосон хэмжээнээс илүүгүй байх.</w:t>
            </w:r>
          </w:p>
        </w:tc>
      </w:tr>
    </w:tbl>
    <w:p w14:paraId="22D85C44" w14:textId="77777777" w:rsidR="00765D41" w:rsidRDefault="00765D41" w:rsidP="00EE602B">
      <w:pPr>
        <w:spacing w:line="276" w:lineRule="auto"/>
        <w:jc w:val="both"/>
        <w:rPr>
          <w:lang w:val="mn-MN"/>
        </w:rPr>
      </w:pPr>
    </w:p>
    <w:p w14:paraId="1463C5A6" w14:textId="52E2A840" w:rsidR="003E12C9" w:rsidRPr="00F32711" w:rsidRDefault="003E12C9">
      <w:pPr>
        <w:pStyle w:val="ListParagraph"/>
        <w:numPr>
          <w:ilvl w:val="2"/>
          <w:numId w:val="13"/>
        </w:numPr>
        <w:spacing w:line="276" w:lineRule="auto"/>
        <w:jc w:val="both"/>
        <w:rPr>
          <w:b/>
          <w:bCs/>
          <w:iCs/>
          <w:lang w:val="mn-MN"/>
        </w:rPr>
      </w:pPr>
      <w:r w:rsidRPr="00F32711">
        <w:rPr>
          <w:b/>
          <w:bCs/>
          <w:iCs/>
          <w:lang w:val="mn-MN"/>
        </w:rPr>
        <w:t>Дуу чимээний</w:t>
      </w:r>
      <w:r w:rsidR="00C56FF4" w:rsidRPr="00F32711">
        <w:rPr>
          <w:b/>
          <w:bCs/>
          <w:iCs/>
          <w:lang w:val="mn-MN"/>
        </w:rPr>
        <w:t xml:space="preserve"> бохирдлын</w:t>
      </w:r>
      <w:r w:rsidRPr="00F32711">
        <w:rPr>
          <w:b/>
          <w:bCs/>
          <w:iCs/>
          <w:lang w:val="mn-MN"/>
        </w:rPr>
        <w:t xml:space="preserve"> асууд</w:t>
      </w:r>
      <w:r w:rsidR="00C56FF4" w:rsidRPr="00F32711">
        <w:rPr>
          <w:b/>
          <w:bCs/>
          <w:iCs/>
          <w:lang w:val="mn-MN"/>
        </w:rPr>
        <w:t>лыг</w:t>
      </w:r>
      <w:r w:rsidRPr="00F32711">
        <w:rPr>
          <w:b/>
          <w:bCs/>
          <w:iCs/>
          <w:lang w:val="mn-MN"/>
        </w:rPr>
        <w:t xml:space="preserve"> хариуцах байгууллаг</w:t>
      </w:r>
      <w:r w:rsidR="00F32711">
        <w:rPr>
          <w:b/>
          <w:bCs/>
          <w:iCs/>
          <w:lang w:val="mn-MN"/>
        </w:rPr>
        <w:t>ын асуудал</w:t>
      </w:r>
    </w:p>
    <w:p w14:paraId="52A2290D" w14:textId="5B972907" w:rsidR="003E12C9" w:rsidRPr="003E12C9" w:rsidRDefault="003E12C9" w:rsidP="003E12C9">
      <w:pPr>
        <w:spacing w:line="276" w:lineRule="auto"/>
        <w:jc w:val="both"/>
        <w:rPr>
          <w:lang w:val="mn-MN"/>
        </w:rPr>
      </w:pPr>
      <w:bookmarkStart w:id="3" w:name="_Hlk211418386"/>
      <w:r w:rsidRPr="003E12C9">
        <w:rPr>
          <w:lang w:val="mn-MN"/>
        </w:rPr>
        <w:t xml:space="preserve">Монгол Улсад дуу чимээний </w:t>
      </w:r>
      <w:r w:rsidR="00C56FF4">
        <w:rPr>
          <w:lang w:val="mn-MN"/>
        </w:rPr>
        <w:t>бохирдлын асуудлыг хариуцдаг тусгайлсан чиг үүрэг бүхий төрийн захиргааны байгууллага байхгүй бөгөөд зарим яам, агентлаг, газрууд стандарт мөрдүүлэх үндсэн чиг үүргийн хүрээнд тодорхой хэмжээнд дуу чимээний бохирдлын асуудлыг хариуцдаг боловч сөрөг нөлөөлөл, бохирдол гэдэг утгаар биш харин стандарт мөрдөгдөж буй эсэхэд хяналт тавьдаг байна.</w:t>
      </w:r>
      <w:bookmarkEnd w:id="3"/>
      <w:r w:rsidR="00C56FF4">
        <w:rPr>
          <w:lang w:val="mn-MN"/>
        </w:rPr>
        <w:t xml:space="preserve"> Үүний нэг илрэл нь</w:t>
      </w:r>
      <w:r w:rsidRPr="003E12C9">
        <w:rPr>
          <w:lang w:val="mn-MN"/>
        </w:rPr>
        <w:t xml:space="preserve"> Нийслэлийн Засаг даргын хэрэгжүүлэгч агентлаг болох Хотын стандарт, хяналтын газар бөгөөд дараах үндсэн</w:t>
      </w:r>
      <w:r w:rsidRPr="00C56FF4">
        <w:rPr>
          <w:lang w:val="mn-MN"/>
        </w:rPr>
        <w:t xml:space="preserve"> </w:t>
      </w:r>
      <w:r w:rsidRPr="003E12C9">
        <w:rPr>
          <w:lang w:val="mn-MN"/>
        </w:rPr>
        <w:t>чиг үүргийг хэрэгжүүлж байна. Үүнд</w:t>
      </w:r>
      <w:r w:rsidRPr="00C56FF4">
        <w:rPr>
          <w:lang w:val="mn-MN"/>
        </w:rPr>
        <w:t>:</w:t>
      </w:r>
      <w:r w:rsidRPr="003E12C9">
        <w:rPr>
          <w:lang w:val="mn-MN"/>
        </w:rPr>
        <w:t xml:space="preserve"> </w:t>
      </w:r>
    </w:p>
    <w:p w14:paraId="489A7111" w14:textId="77777777" w:rsidR="0019375C" w:rsidRDefault="00C56FF4">
      <w:pPr>
        <w:numPr>
          <w:ilvl w:val="0"/>
          <w:numId w:val="10"/>
        </w:numPr>
        <w:spacing w:after="0" w:line="276" w:lineRule="auto"/>
        <w:jc w:val="both"/>
        <w:rPr>
          <w:lang w:val="mn-MN"/>
        </w:rPr>
      </w:pPr>
      <w:r>
        <w:rPr>
          <w:lang w:val="mn-MN"/>
        </w:rPr>
        <w:t>Н</w:t>
      </w:r>
      <w:r w:rsidR="003E12C9" w:rsidRPr="003E12C9">
        <w:rPr>
          <w:lang w:val="mn-MN"/>
        </w:rPr>
        <w:t>ийслэлийн иргэдийн эрүүл, аюулгүй, ая тухтай орчныг хангуулахад чиглэсэн хотын стандартын удирдамж арга зүйн баримт бичгийг боловсруулах, мөрдүүлэх, хяналт тавих, үнэлэх</w:t>
      </w:r>
    </w:p>
    <w:p w14:paraId="54E9E5DC" w14:textId="7DBFF802" w:rsidR="003E12C9" w:rsidRPr="0019375C" w:rsidRDefault="00C56FF4">
      <w:pPr>
        <w:numPr>
          <w:ilvl w:val="0"/>
          <w:numId w:val="10"/>
        </w:numPr>
        <w:spacing w:after="0" w:line="276" w:lineRule="auto"/>
        <w:jc w:val="both"/>
        <w:rPr>
          <w:lang w:val="mn-MN"/>
        </w:rPr>
      </w:pPr>
      <w:r w:rsidRPr="0019375C">
        <w:rPr>
          <w:lang w:val="mn-MN"/>
        </w:rPr>
        <w:t>О</w:t>
      </w:r>
      <w:r w:rsidR="003E12C9" w:rsidRPr="0019375C">
        <w:rPr>
          <w:lang w:val="mn-MN"/>
        </w:rPr>
        <w:t xml:space="preserve">рчны аюулгүй байдлыг судлах, эрсдэлийг бууруулах арга хэмжээг зохион байгуулах, </w:t>
      </w:r>
    </w:p>
    <w:p w14:paraId="2C23FD38" w14:textId="55099FC6" w:rsidR="003E12C9" w:rsidRDefault="00C56FF4">
      <w:pPr>
        <w:numPr>
          <w:ilvl w:val="0"/>
          <w:numId w:val="10"/>
        </w:numPr>
        <w:spacing w:after="0" w:line="276" w:lineRule="auto"/>
        <w:jc w:val="both"/>
        <w:rPr>
          <w:lang w:val="mn-MN"/>
        </w:rPr>
      </w:pPr>
      <w:r>
        <w:rPr>
          <w:lang w:val="mn-MN"/>
        </w:rPr>
        <w:t>Б</w:t>
      </w:r>
      <w:r w:rsidR="003E12C9" w:rsidRPr="003E12C9">
        <w:rPr>
          <w:lang w:val="mn-MN"/>
        </w:rPr>
        <w:t>арилга байгууламж, их засвар, шинэчлэлтийн ажлыг ашиглалтад оруулах үйл ажиллагааг зохион байгуулах</w:t>
      </w:r>
      <w:r w:rsidR="003E12C9" w:rsidRPr="003E12C9">
        <w:rPr>
          <w:vertAlign w:val="superscript"/>
          <w:lang w:val="mn-MN"/>
        </w:rPr>
        <w:footnoteReference w:id="5"/>
      </w:r>
      <w:r w:rsidR="003E12C9" w:rsidRPr="003E12C9">
        <w:rPr>
          <w:lang w:val="mn-MN"/>
        </w:rPr>
        <w:t>.</w:t>
      </w:r>
    </w:p>
    <w:p w14:paraId="6EF76988" w14:textId="77777777" w:rsidR="00812438" w:rsidRPr="00E01167" w:rsidRDefault="00812438" w:rsidP="00812438">
      <w:pPr>
        <w:spacing w:after="0" w:line="276" w:lineRule="auto"/>
        <w:ind w:left="720"/>
        <w:jc w:val="both"/>
      </w:pPr>
    </w:p>
    <w:p w14:paraId="1F40134B" w14:textId="49F4E079" w:rsidR="0019375C" w:rsidRPr="008A28A1" w:rsidRDefault="0019375C" w:rsidP="0019375C">
      <w:pPr>
        <w:spacing w:line="276" w:lineRule="auto"/>
        <w:jc w:val="both"/>
        <w:rPr>
          <w:lang w:val="mn-MN"/>
        </w:rPr>
      </w:pPr>
      <w:r>
        <w:rPr>
          <w:lang w:val="mn-MN"/>
        </w:rPr>
        <w:t xml:space="preserve">Дээрх төрийн захиргааны байгууллага нь хуучнаар мэргэжлийн хяналтын ерөнхий газрын чиг үүргийг Нийслэлийн захиргааны хүрээнд үргэлжлүүлж буй газар гэж ойлгох боломжтой бөгөөд </w:t>
      </w:r>
      <w:r w:rsidRPr="003E12C9">
        <w:rPr>
          <w:lang w:val="mn-MN"/>
        </w:rPr>
        <w:t>Нийслэлийн иргэдийн Төлөөлөгчдийн Хурлын 2023 оны 37 дугаар тогтоолоор батлагдсан “</w:t>
      </w:r>
      <w:r w:rsidRPr="008A28A1">
        <w:rPr>
          <w:lang w:val="mn-MN"/>
        </w:rPr>
        <w:t>Дуу чимээний бохирдлын менежмент”</w:t>
      </w:r>
      <w:r w:rsidRPr="003E12C9">
        <w:rPr>
          <w:vertAlign w:val="superscript"/>
        </w:rPr>
        <w:footnoteReference w:id="6"/>
      </w:r>
      <w:r w:rsidRPr="008A28A1">
        <w:rPr>
          <w:lang w:val="mn-MN"/>
        </w:rPr>
        <w:t xml:space="preserve"> хотын стандартад зааснаар Улаанбаатар хотод дуу чимээний зөвшөөрөгдөх түвшнийг </w:t>
      </w:r>
      <w:r w:rsidRPr="008A28A1">
        <w:rPr>
          <w:lang w:val="mn-MN"/>
        </w:rPr>
        <w:lastRenderedPageBreak/>
        <w:t>дараах байдлаар тогтоосон</w:t>
      </w:r>
      <w:r w:rsidR="00812438">
        <w:rPr>
          <w:lang w:val="mn-MN"/>
        </w:rPr>
        <w:t>той холбоотой одоогийн байдлаар дуу чимээний бохирдолтой холбоотой чиг үүргийг хэрэгжүүлж буй голлох төрийн захиргааны байгууллага болж</w:t>
      </w:r>
      <w:r w:rsidRPr="008A28A1">
        <w:rPr>
          <w:lang w:val="mn-MN"/>
        </w:rPr>
        <w:t xml:space="preserve"> байна.</w:t>
      </w:r>
    </w:p>
    <w:p w14:paraId="0ED7FF98" w14:textId="7EC76AEB" w:rsidR="00812438" w:rsidRDefault="00812438" w:rsidP="0019375C">
      <w:pPr>
        <w:spacing w:after="0" w:line="276" w:lineRule="auto"/>
        <w:jc w:val="both"/>
        <w:rPr>
          <w:lang w:val="mn-MN"/>
        </w:rPr>
      </w:pPr>
      <w:r>
        <w:rPr>
          <w:lang w:val="mn-MN"/>
        </w:rPr>
        <w:t>Тус стандартын гол чухал агуулга нь Улаанбаатар хотод хамаарах нутаг дэвсгэр дэх орчны дуу чимээний зөвшөөрөгдөх түвшин болон тээврийн хэрэгслээр үүсэж буй дуу чимээний зөвшөөрөгдөх түвш</w:t>
      </w:r>
      <w:r w:rsidR="00941D57">
        <w:rPr>
          <w:lang w:val="mn-MN"/>
        </w:rPr>
        <w:t>ний</w:t>
      </w:r>
      <w:r>
        <w:rPr>
          <w:lang w:val="mn-MN"/>
        </w:rPr>
        <w:t>г тус тус тогтоосон явдал юм.</w:t>
      </w:r>
    </w:p>
    <w:p w14:paraId="4110C6EA" w14:textId="77777777" w:rsidR="00812438" w:rsidRDefault="00812438" w:rsidP="0019375C">
      <w:pPr>
        <w:spacing w:after="0" w:line="276" w:lineRule="auto"/>
        <w:jc w:val="both"/>
        <w:rPr>
          <w:lang w:val="mn-MN"/>
        </w:rPr>
      </w:pPr>
    </w:p>
    <w:p w14:paraId="035A4C06" w14:textId="5C4B1380" w:rsidR="00812438" w:rsidRPr="00941D57" w:rsidRDefault="00812438" w:rsidP="00812438">
      <w:pPr>
        <w:spacing w:line="276" w:lineRule="auto"/>
        <w:jc w:val="both"/>
        <w:rPr>
          <w:b/>
          <w:bCs/>
          <w:lang w:val="mn-MN"/>
        </w:rPr>
      </w:pPr>
      <w:r w:rsidRPr="00941D57">
        <w:rPr>
          <w:b/>
          <w:bCs/>
          <w:lang w:val="mn-MN"/>
        </w:rPr>
        <w:t>Хүснэгт 1. Улаанбаатар хотын орчны дуу чимээний зөвшөөрөгдөх түвшин</w:t>
      </w:r>
    </w:p>
    <w:tbl>
      <w:tblPr>
        <w:tblStyle w:val="GridTable6Colorful-Accent5"/>
        <w:tblW w:w="0" w:type="auto"/>
        <w:tblLook w:val="04A0" w:firstRow="1" w:lastRow="0" w:firstColumn="1" w:lastColumn="0" w:noHBand="0" w:noVBand="1"/>
      </w:tblPr>
      <w:tblGrid>
        <w:gridCol w:w="5098"/>
        <w:gridCol w:w="2127"/>
        <w:gridCol w:w="2119"/>
      </w:tblGrid>
      <w:tr w:rsidR="00812438" w:rsidRPr="003E12C9" w14:paraId="51A0362D" w14:textId="77777777" w:rsidTr="008124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3A232C4A" w14:textId="77777777" w:rsidR="00812438" w:rsidRPr="00812438" w:rsidRDefault="00812438" w:rsidP="003A12FA">
            <w:pPr>
              <w:spacing w:after="160" w:line="276" w:lineRule="auto"/>
              <w:jc w:val="both"/>
              <w:rPr>
                <w:b w:val="0"/>
                <w:bCs w:val="0"/>
                <w:color w:val="auto"/>
                <w:lang w:val="mn-MN"/>
              </w:rPr>
            </w:pPr>
            <w:r w:rsidRPr="00812438">
              <w:rPr>
                <w:b w:val="0"/>
                <w:bCs w:val="0"/>
                <w:color w:val="auto"/>
                <w:lang w:val="mn-MN"/>
              </w:rPr>
              <w:t>Бүс</w:t>
            </w:r>
          </w:p>
        </w:tc>
        <w:tc>
          <w:tcPr>
            <w:tcW w:w="2127" w:type="dxa"/>
          </w:tcPr>
          <w:p w14:paraId="7266EFDE" w14:textId="77777777" w:rsidR="00812438" w:rsidRPr="00812438" w:rsidRDefault="00812438" w:rsidP="003A12FA">
            <w:pPr>
              <w:spacing w:after="160" w:line="276" w:lineRule="auto"/>
              <w:jc w:val="both"/>
              <w:cnfStyle w:val="100000000000" w:firstRow="1" w:lastRow="0" w:firstColumn="0" w:lastColumn="0" w:oddVBand="0" w:evenVBand="0" w:oddHBand="0" w:evenHBand="0" w:firstRowFirstColumn="0" w:firstRowLastColumn="0" w:lastRowFirstColumn="0" w:lastRowLastColumn="0"/>
              <w:rPr>
                <w:b w:val="0"/>
                <w:bCs w:val="0"/>
                <w:color w:val="auto"/>
                <w:lang w:val="mn-MN"/>
              </w:rPr>
            </w:pPr>
            <w:r w:rsidRPr="00812438">
              <w:rPr>
                <w:b w:val="0"/>
                <w:bCs w:val="0"/>
                <w:color w:val="auto"/>
                <w:lang w:val="mn-MN"/>
              </w:rPr>
              <w:t>Өдөр</w:t>
            </w:r>
          </w:p>
          <w:p w14:paraId="720D0172" w14:textId="77777777" w:rsidR="00812438" w:rsidRPr="00812438" w:rsidRDefault="00812438" w:rsidP="003A12FA">
            <w:pPr>
              <w:spacing w:after="160" w:line="276" w:lineRule="auto"/>
              <w:jc w:val="both"/>
              <w:cnfStyle w:val="100000000000" w:firstRow="1" w:lastRow="0" w:firstColumn="0" w:lastColumn="0" w:oddVBand="0" w:evenVBand="0" w:oddHBand="0" w:evenHBand="0" w:firstRowFirstColumn="0" w:firstRowLastColumn="0" w:lastRowFirstColumn="0" w:lastRowLastColumn="0"/>
              <w:rPr>
                <w:b w:val="0"/>
                <w:bCs w:val="0"/>
                <w:color w:val="auto"/>
              </w:rPr>
            </w:pPr>
            <w:r w:rsidRPr="00812438">
              <w:rPr>
                <w:b w:val="0"/>
                <w:bCs w:val="0"/>
                <w:color w:val="auto"/>
              </w:rPr>
              <w:t xml:space="preserve">(06.00-22.00 </w:t>
            </w:r>
            <w:proofErr w:type="spellStart"/>
            <w:r w:rsidRPr="00812438">
              <w:rPr>
                <w:b w:val="0"/>
                <w:bCs w:val="0"/>
                <w:color w:val="auto"/>
              </w:rPr>
              <w:t>цаг</w:t>
            </w:r>
            <w:proofErr w:type="spellEnd"/>
            <w:r w:rsidRPr="00812438">
              <w:rPr>
                <w:b w:val="0"/>
                <w:bCs w:val="0"/>
                <w:color w:val="auto"/>
              </w:rPr>
              <w:t>)</w:t>
            </w:r>
          </w:p>
        </w:tc>
        <w:tc>
          <w:tcPr>
            <w:tcW w:w="2119" w:type="dxa"/>
          </w:tcPr>
          <w:p w14:paraId="77FD5E88" w14:textId="77777777" w:rsidR="00812438" w:rsidRPr="00812438" w:rsidRDefault="00812438" w:rsidP="003A12FA">
            <w:pPr>
              <w:spacing w:after="160" w:line="276" w:lineRule="auto"/>
              <w:jc w:val="both"/>
              <w:cnfStyle w:val="100000000000" w:firstRow="1" w:lastRow="0" w:firstColumn="0" w:lastColumn="0" w:oddVBand="0" w:evenVBand="0" w:oddHBand="0" w:evenHBand="0" w:firstRowFirstColumn="0" w:firstRowLastColumn="0" w:lastRowFirstColumn="0" w:lastRowLastColumn="0"/>
              <w:rPr>
                <w:b w:val="0"/>
                <w:bCs w:val="0"/>
                <w:color w:val="auto"/>
                <w:lang w:val="mn-MN"/>
              </w:rPr>
            </w:pPr>
            <w:r w:rsidRPr="00812438">
              <w:rPr>
                <w:b w:val="0"/>
                <w:bCs w:val="0"/>
                <w:color w:val="auto"/>
                <w:lang w:val="mn-MN"/>
              </w:rPr>
              <w:t>Шөнө</w:t>
            </w:r>
          </w:p>
          <w:p w14:paraId="4E208BCE" w14:textId="77777777" w:rsidR="00812438" w:rsidRPr="00812438" w:rsidRDefault="00812438" w:rsidP="003A12FA">
            <w:pPr>
              <w:spacing w:after="160" w:line="276" w:lineRule="auto"/>
              <w:jc w:val="both"/>
              <w:cnfStyle w:val="100000000000" w:firstRow="1" w:lastRow="0" w:firstColumn="0" w:lastColumn="0" w:oddVBand="0" w:evenVBand="0" w:oddHBand="0" w:evenHBand="0" w:firstRowFirstColumn="0" w:firstRowLastColumn="0" w:lastRowFirstColumn="0" w:lastRowLastColumn="0"/>
              <w:rPr>
                <w:b w:val="0"/>
                <w:bCs w:val="0"/>
                <w:color w:val="auto"/>
              </w:rPr>
            </w:pPr>
            <w:r w:rsidRPr="00812438">
              <w:rPr>
                <w:b w:val="0"/>
                <w:bCs w:val="0"/>
                <w:color w:val="auto"/>
              </w:rPr>
              <w:t xml:space="preserve">(22.00-06.00 </w:t>
            </w:r>
            <w:proofErr w:type="spellStart"/>
            <w:r w:rsidRPr="00812438">
              <w:rPr>
                <w:b w:val="0"/>
                <w:bCs w:val="0"/>
                <w:color w:val="auto"/>
              </w:rPr>
              <w:t>цаг</w:t>
            </w:r>
            <w:proofErr w:type="spellEnd"/>
            <w:r w:rsidRPr="00812438">
              <w:rPr>
                <w:b w:val="0"/>
                <w:bCs w:val="0"/>
                <w:color w:val="auto"/>
              </w:rPr>
              <w:t>)</w:t>
            </w:r>
          </w:p>
        </w:tc>
      </w:tr>
      <w:tr w:rsidR="00812438" w:rsidRPr="003E12C9" w14:paraId="3A178A8F" w14:textId="77777777" w:rsidTr="00812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0A4B3C1C" w14:textId="77777777" w:rsidR="00812438" w:rsidRPr="00812438" w:rsidRDefault="00812438" w:rsidP="003A12FA">
            <w:pPr>
              <w:spacing w:after="160" w:line="276" w:lineRule="auto"/>
              <w:jc w:val="both"/>
              <w:rPr>
                <w:b w:val="0"/>
                <w:bCs w:val="0"/>
                <w:color w:val="auto"/>
                <w:lang w:val="mn-MN"/>
              </w:rPr>
            </w:pPr>
            <w:r w:rsidRPr="00812438">
              <w:rPr>
                <w:b w:val="0"/>
                <w:bCs w:val="0"/>
                <w:color w:val="auto"/>
                <w:lang w:val="mn-MN"/>
              </w:rPr>
              <w:t>Дуу чимээнд мэдрэмтгий бүс (суурьшлын бүс, сургууль, цэцэрлэг)</w:t>
            </w:r>
          </w:p>
        </w:tc>
        <w:tc>
          <w:tcPr>
            <w:tcW w:w="2127" w:type="dxa"/>
          </w:tcPr>
          <w:p w14:paraId="034DB6E6" w14:textId="77777777" w:rsidR="00812438" w:rsidRPr="00812438" w:rsidRDefault="00812438" w:rsidP="003A12FA">
            <w:pPr>
              <w:spacing w:after="160" w:line="276" w:lineRule="auto"/>
              <w:jc w:val="both"/>
              <w:cnfStyle w:val="000000100000" w:firstRow="0" w:lastRow="0" w:firstColumn="0" w:lastColumn="0" w:oddVBand="0" w:evenVBand="0" w:oddHBand="1" w:evenHBand="0" w:firstRowFirstColumn="0" w:firstRowLastColumn="0" w:lastRowFirstColumn="0" w:lastRowLastColumn="0"/>
              <w:rPr>
                <w:color w:val="auto"/>
                <w:lang w:val="mn-MN"/>
              </w:rPr>
            </w:pPr>
            <w:r w:rsidRPr="00812438">
              <w:rPr>
                <w:color w:val="auto"/>
                <w:lang w:val="mn-MN"/>
              </w:rPr>
              <w:t>50 дБ</w:t>
            </w:r>
          </w:p>
        </w:tc>
        <w:tc>
          <w:tcPr>
            <w:tcW w:w="2119" w:type="dxa"/>
          </w:tcPr>
          <w:p w14:paraId="576E35EC" w14:textId="77777777" w:rsidR="00812438" w:rsidRPr="00812438" w:rsidRDefault="00812438" w:rsidP="003A12FA">
            <w:pPr>
              <w:spacing w:after="160" w:line="276" w:lineRule="auto"/>
              <w:jc w:val="both"/>
              <w:cnfStyle w:val="000000100000" w:firstRow="0" w:lastRow="0" w:firstColumn="0" w:lastColumn="0" w:oddVBand="0" w:evenVBand="0" w:oddHBand="1" w:evenHBand="0" w:firstRowFirstColumn="0" w:firstRowLastColumn="0" w:lastRowFirstColumn="0" w:lastRowLastColumn="0"/>
              <w:rPr>
                <w:color w:val="auto"/>
                <w:lang w:val="mn-MN"/>
              </w:rPr>
            </w:pPr>
            <w:r w:rsidRPr="00812438">
              <w:rPr>
                <w:color w:val="auto"/>
                <w:lang w:val="mn-MN"/>
              </w:rPr>
              <w:t>40 дБ</w:t>
            </w:r>
          </w:p>
        </w:tc>
      </w:tr>
      <w:tr w:rsidR="00812438" w:rsidRPr="003E12C9" w14:paraId="4E2EFA85" w14:textId="77777777" w:rsidTr="00812438">
        <w:tc>
          <w:tcPr>
            <w:cnfStyle w:val="001000000000" w:firstRow="0" w:lastRow="0" w:firstColumn="1" w:lastColumn="0" w:oddVBand="0" w:evenVBand="0" w:oddHBand="0" w:evenHBand="0" w:firstRowFirstColumn="0" w:firstRowLastColumn="0" w:lastRowFirstColumn="0" w:lastRowLastColumn="0"/>
            <w:tcW w:w="5098" w:type="dxa"/>
          </w:tcPr>
          <w:p w14:paraId="342B690A" w14:textId="77777777" w:rsidR="00812438" w:rsidRPr="00812438" w:rsidRDefault="00812438" w:rsidP="003A12FA">
            <w:pPr>
              <w:spacing w:after="160" w:line="276" w:lineRule="auto"/>
              <w:jc w:val="both"/>
              <w:rPr>
                <w:b w:val="0"/>
                <w:bCs w:val="0"/>
                <w:color w:val="auto"/>
                <w:lang w:val="mn-MN"/>
              </w:rPr>
            </w:pPr>
            <w:r w:rsidRPr="00812438">
              <w:rPr>
                <w:b w:val="0"/>
                <w:bCs w:val="0"/>
                <w:color w:val="auto"/>
                <w:lang w:val="mn-MN"/>
              </w:rPr>
              <w:t>Худалдаа, үйлчилгээний бүс болон үйлдвэрийн бүс</w:t>
            </w:r>
          </w:p>
        </w:tc>
        <w:tc>
          <w:tcPr>
            <w:tcW w:w="2127" w:type="dxa"/>
          </w:tcPr>
          <w:p w14:paraId="00697D5A" w14:textId="77777777" w:rsidR="00812438" w:rsidRPr="00812438" w:rsidRDefault="00812438" w:rsidP="003A12FA">
            <w:pPr>
              <w:spacing w:after="160" w:line="276" w:lineRule="auto"/>
              <w:jc w:val="both"/>
              <w:cnfStyle w:val="000000000000" w:firstRow="0" w:lastRow="0" w:firstColumn="0" w:lastColumn="0" w:oddVBand="0" w:evenVBand="0" w:oddHBand="0" w:evenHBand="0" w:firstRowFirstColumn="0" w:firstRowLastColumn="0" w:lastRowFirstColumn="0" w:lastRowLastColumn="0"/>
              <w:rPr>
                <w:color w:val="auto"/>
                <w:lang w:val="mn-MN"/>
              </w:rPr>
            </w:pPr>
            <w:r w:rsidRPr="00812438">
              <w:rPr>
                <w:color w:val="auto"/>
                <w:lang w:val="mn-MN"/>
              </w:rPr>
              <w:t>70 дБ</w:t>
            </w:r>
          </w:p>
        </w:tc>
        <w:tc>
          <w:tcPr>
            <w:tcW w:w="2119" w:type="dxa"/>
          </w:tcPr>
          <w:p w14:paraId="69FA9B91" w14:textId="77777777" w:rsidR="00812438" w:rsidRPr="00812438" w:rsidRDefault="00812438" w:rsidP="003A12FA">
            <w:pPr>
              <w:spacing w:after="160" w:line="276" w:lineRule="auto"/>
              <w:jc w:val="both"/>
              <w:cnfStyle w:val="000000000000" w:firstRow="0" w:lastRow="0" w:firstColumn="0" w:lastColumn="0" w:oddVBand="0" w:evenVBand="0" w:oddHBand="0" w:evenHBand="0" w:firstRowFirstColumn="0" w:firstRowLastColumn="0" w:lastRowFirstColumn="0" w:lastRowLastColumn="0"/>
              <w:rPr>
                <w:color w:val="auto"/>
                <w:lang w:val="mn-MN"/>
              </w:rPr>
            </w:pPr>
            <w:r w:rsidRPr="00812438">
              <w:rPr>
                <w:color w:val="auto"/>
                <w:lang w:val="mn-MN"/>
              </w:rPr>
              <w:t>60 дБ</w:t>
            </w:r>
          </w:p>
        </w:tc>
      </w:tr>
      <w:tr w:rsidR="00812438" w:rsidRPr="003E12C9" w14:paraId="50C496AD" w14:textId="77777777" w:rsidTr="00812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7B4D974E" w14:textId="77777777" w:rsidR="00812438" w:rsidRPr="00812438" w:rsidRDefault="00812438" w:rsidP="003A12FA">
            <w:pPr>
              <w:spacing w:after="160" w:line="276" w:lineRule="auto"/>
              <w:jc w:val="both"/>
              <w:rPr>
                <w:b w:val="0"/>
                <w:bCs w:val="0"/>
                <w:color w:val="auto"/>
                <w:lang w:val="mn-MN"/>
              </w:rPr>
            </w:pPr>
            <w:r w:rsidRPr="00812438">
              <w:rPr>
                <w:b w:val="0"/>
                <w:bCs w:val="0"/>
                <w:color w:val="auto"/>
                <w:lang w:val="mn-MN"/>
              </w:rPr>
              <w:t>Төрийн удирдлага, бизнесийн бүс</w:t>
            </w:r>
          </w:p>
        </w:tc>
        <w:tc>
          <w:tcPr>
            <w:tcW w:w="2127" w:type="dxa"/>
          </w:tcPr>
          <w:p w14:paraId="6AB2871D" w14:textId="77777777" w:rsidR="00812438" w:rsidRPr="00812438" w:rsidRDefault="00812438" w:rsidP="003A12FA">
            <w:pPr>
              <w:spacing w:after="160" w:line="276" w:lineRule="auto"/>
              <w:jc w:val="both"/>
              <w:cnfStyle w:val="000000100000" w:firstRow="0" w:lastRow="0" w:firstColumn="0" w:lastColumn="0" w:oddVBand="0" w:evenVBand="0" w:oddHBand="1" w:evenHBand="0" w:firstRowFirstColumn="0" w:firstRowLastColumn="0" w:lastRowFirstColumn="0" w:lastRowLastColumn="0"/>
              <w:rPr>
                <w:color w:val="auto"/>
                <w:lang w:val="mn-MN"/>
              </w:rPr>
            </w:pPr>
            <w:r w:rsidRPr="00812438">
              <w:rPr>
                <w:color w:val="auto"/>
                <w:lang w:val="mn-MN"/>
              </w:rPr>
              <w:t>60 дБ</w:t>
            </w:r>
          </w:p>
        </w:tc>
        <w:tc>
          <w:tcPr>
            <w:tcW w:w="2119" w:type="dxa"/>
          </w:tcPr>
          <w:p w14:paraId="5DF6666F" w14:textId="77777777" w:rsidR="00812438" w:rsidRPr="00812438" w:rsidRDefault="00812438" w:rsidP="003A12FA">
            <w:pPr>
              <w:spacing w:after="160" w:line="276" w:lineRule="auto"/>
              <w:jc w:val="both"/>
              <w:cnfStyle w:val="000000100000" w:firstRow="0" w:lastRow="0" w:firstColumn="0" w:lastColumn="0" w:oddVBand="0" w:evenVBand="0" w:oddHBand="1" w:evenHBand="0" w:firstRowFirstColumn="0" w:firstRowLastColumn="0" w:lastRowFirstColumn="0" w:lastRowLastColumn="0"/>
              <w:rPr>
                <w:color w:val="auto"/>
                <w:lang w:val="mn-MN"/>
              </w:rPr>
            </w:pPr>
            <w:r w:rsidRPr="00812438">
              <w:rPr>
                <w:color w:val="auto"/>
                <w:lang w:val="mn-MN"/>
              </w:rPr>
              <w:t>50 дБ</w:t>
            </w:r>
          </w:p>
        </w:tc>
      </w:tr>
      <w:tr w:rsidR="00812438" w:rsidRPr="003E12C9" w14:paraId="418C7F9C" w14:textId="77777777" w:rsidTr="00812438">
        <w:tc>
          <w:tcPr>
            <w:cnfStyle w:val="001000000000" w:firstRow="0" w:lastRow="0" w:firstColumn="1" w:lastColumn="0" w:oddVBand="0" w:evenVBand="0" w:oddHBand="0" w:evenHBand="0" w:firstRowFirstColumn="0" w:firstRowLastColumn="0" w:lastRowFirstColumn="0" w:lastRowLastColumn="0"/>
            <w:tcW w:w="5098" w:type="dxa"/>
          </w:tcPr>
          <w:p w14:paraId="20D54956" w14:textId="77777777" w:rsidR="00812438" w:rsidRPr="00812438" w:rsidRDefault="00812438" w:rsidP="003A12FA">
            <w:pPr>
              <w:spacing w:after="160" w:line="276" w:lineRule="auto"/>
              <w:jc w:val="both"/>
              <w:rPr>
                <w:b w:val="0"/>
                <w:bCs w:val="0"/>
                <w:color w:val="auto"/>
                <w:lang w:val="mn-MN"/>
              </w:rPr>
            </w:pPr>
            <w:r w:rsidRPr="00812438">
              <w:rPr>
                <w:b w:val="0"/>
                <w:bCs w:val="0"/>
                <w:color w:val="auto"/>
                <w:lang w:val="mn-MN"/>
              </w:rPr>
              <w:t>Цэцэрлэгт хүрээлэн, амралт зугаалгын бүс</w:t>
            </w:r>
          </w:p>
        </w:tc>
        <w:tc>
          <w:tcPr>
            <w:tcW w:w="2127" w:type="dxa"/>
          </w:tcPr>
          <w:p w14:paraId="316B1D98" w14:textId="77777777" w:rsidR="00812438" w:rsidRPr="00812438" w:rsidRDefault="00812438" w:rsidP="003A12FA">
            <w:pPr>
              <w:spacing w:after="160" w:line="276" w:lineRule="auto"/>
              <w:jc w:val="both"/>
              <w:cnfStyle w:val="000000000000" w:firstRow="0" w:lastRow="0" w:firstColumn="0" w:lastColumn="0" w:oddVBand="0" w:evenVBand="0" w:oddHBand="0" w:evenHBand="0" w:firstRowFirstColumn="0" w:firstRowLastColumn="0" w:lastRowFirstColumn="0" w:lastRowLastColumn="0"/>
              <w:rPr>
                <w:color w:val="auto"/>
                <w:lang w:val="mn-MN"/>
              </w:rPr>
            </w:pPr>
            <w:r w:rsidRPr="00812438">
              <w:rPr>
                <w:color w:val="auto"/>
                <w:lang w:val="mn-MN"/>
              </w:rPr>
              <w:t>55 дБ</w:t>
            </w:r>
          </w:p>
        </w:tc>
        <w:tc>
          <w:tcPr>
            <w:tcW w:w="2119" w:type="dxa"/>
          </w:tcPr>
          <w:p w14:paraId="755B1048" w14:textId="77777777" w:rsidR="00812438" w:rsidRPr="00812438" w:rsidRDefault="00812438" w:rsidP="003A12FA">
            <w:pPr>
              <w:spacing w:after="160" w:line="276" w:lineRule="auto"/>
              <w:jc w:val="both"/>
              <w:cnfStyle w:val="000000000000" w:firstRow="0" w:lastRow="0" w:firstColumn="0" w:lastColumn="0" w:oddVBand="0" w:evenVBand="0" w:oddHBand="0" w:evenHBand="0" w:firstRowFirstColumn="0" w:firstRowLastColumn="0" w:lastRowFirstColumn="0" w:lastRowLastColumn="0"/>
              <w:rPr>
                <w:color w:val="auto"/>
                <w:lang w:val="mn-MN"/>
              </w:rPr>
            </w:pPr>
            <w:r w:rsidRPr="00812438">
              <w:rPr>
                <w:color w:val="auto"/>
                <w:lang w:val="mn-MN"/>
              </w:rPr>
              <w:t>45 дБ</w:t>
            </w:r>
          </w:p>
        </w:tc>
      </w:tr>
    </w:tbl>
    <w:p w14:paraId="13157BD4" w14:textId="77777777" w:rsidR="0019375C" w:rsidRDefault="0019375C" w:rsidP="0019375C">
      <w:pPr>
        <w:spacing w:after="0" w:line="276" w:lineRule="auto"/>
        <w:jc w:val="both"/>
        <w:rPr>
          <w:lang w:val="mn-MN"/>
        </w:rPr>
      </w:pPr>
    </w:p>
    <w:p w14:paraId="60475F34" w14:textId="6585C9FC" w:rsidR="00812438" w:rsidRPr="00941D57" w:rsidRDefault="00812438" w:rsidP="00812438">
      <w:pPr>
        <w:spacing w:after="0" w:line="276" w:lineRule="auto"/>
        <w:jc w:val="both"/>
        <w:rPr>
          <w:b/>
          <w:bCs/>
          <w:lang w:val="mn-MN"/>
        </w:rPr>
      </w:pPr>
      <w:r w:rsidRPr="00812438">
        <w:rPr>
          <w:b/>
          <w:bCs/>
          <w:lang w:val="mn-MN"/>
        </w:rPr>
        <w:t>Хүснэгт</w:t>
      </w:r>
      <w:r w:rsidRPr="00941D57">
        <w:rPr>
          <w:b/>
          <w:bCs/>
          <w:lang w:val="mn-MN"/>
        </w:rPr>
        <w:t xml:space="preserve"> 2</w:t>
      </w:r>
      <w:r w:rsidRPr="00812438">
        <w:rPr>
          <w:b/>
          <w:bCs/>
          <w:lang w:val="mn-MN"/>
        </w:rPr>
        <w:t>. Тээврийн хэрэгслийн гаднах дуу чимээний зөвшөөрөгдөх түвшин</w:t>
      </w:r>
    </w:p>
    <w:p w14:paraId="73E8CE5D" w14:textId="77777777" w:rsidR="00812438" w:rsidRPr="00812438" w:rsidRDefault="00812438" w:rsidP="00812438">
      <w:pPr>
        <w:spacing w:after="0" w:line="276" w:lineRule="auto"/>
        <w:jc w:val="both"/>
        <w:rPr>
          <w:lang w:val="mn-MN"/>
        </w:rPr>
      </w:pPr>
    </w:p>
    <w:tbl>
      <w:tblPr>
        <w:tblStyle w:val="GridTable7Colorful-Accent5"/>
        <w:tblW w:w="0" w:type="auto"/>
        <w:tblInd w:w="5" w:type="dxa"/>
        <w:tblLook w:val="04A0" w:firstRow="1" w:lastRow="0" w:firstColumn="1" w:lastColumn="0" w:noHBand="0" w:noVBand="1"/>
      </w:tblPr>
      <w:tblGrid>
        <w:gridCol w:w="2069"/>
        <w:gridCol w:w="4597"/>
        <w:gridCol w:w="2673"/>
      </w:tblGrid>
      <w:tr w:rsidR="00812438" w:rsidRPr="00812438" w14:paraId="1AAA24F8" w14:textId="77777777" w:rsidTr="003A12FA">
        <w:trPr>
          <w:cnfStyle w:val="100000000000" w:firstRow="1" w:lastRow="0" w:firstColumn="0" w:lastColumn="0" w:oddVBand="0" w:evenVBand="0" w:oddHBand="0" w:evenHBand="0" w:firstRowFirstColumn="0" w:firstRowLastColumn="0" w:lastRowFirstColumn="0" w:lastRowLastColumn="0"/>
          <w:trHeight w:val="635"/>
        </w:trPr>
        <w:tc>
          <w:tcPr>
            <w:cnfStyle w:val="001000000100" w:firstRow="0" w:lastRow="0" w:firstColumn="1" w:lastColumn="0" w:oddVBand="0" w:evenVBand="0" w:oddHBand="0" w:evenHBand="0" w:firstRowFirstColumn="1" w:firstRowLastColumn="0" w:lastRowFirstColumn="0" w:lastRowLastColumn="0"/>
            <w:tcW w:w="6936" w:type="dxa"/>
            <w:gridSpan w:val="2"/>
            <w:tcBorders>
              <w:top w:val="single" w:sz="4" w:space="0" w:color="2F5496" w:themeColor="accent1" w:themeShade="BF"/>
              <w:left w:val="single" w:sz="4" w:space="0" w:color="2F5496" w:themeColor="accent1" w:themeShade="BF"/>
              <w:bottom w:val="single" w:sz="4" w:space="0" w:color="2F5496" w:themeColor="accent1" w:themeShade="BF"/>
            </w:tcBorders>
            <w:vAlign w:val="center"/>
          </w:tcPr>
          <w:p w14:paraId="2D1C299B" w14:textId="77777777" w:rsidR="00812438" w:rsidRPr="00812438" w:rsidRDefault="00812438" w:rsidP="00812438">
            <w:pPr>
              <w:spacing w:line="276" w:lineRule="auto"/>
              <w:jc w:val="both"/>
              <w:rPr>
                <w:b w:val="0"/>
                <w:bCs w:val="0"/>
                <w:i w:val="0"/>
                <w:iCs w:val="0"/>
                <w:color w:val="auto"/>
              </w:rPr>
            </w:pPr>
            <w:proofErr w:type="spellStart"/>
            <w:r w:rsidRPr="00812438">
              <w:rPr>
                <w:b w:val="0"/>
                <w:bCs w:val="0"/>
                <w:i w:val="0"/>
                <w:iCs w:val="0"/>
                <w:color w:val="auto"/>
              </w:rPr>
              <w:t>Тээврийн</w:t>
            </w:r>
            <w:proofErr w:type="spellEnd"/>
            <w:r w:rsidRPr="00812438">
              <w:rPr>
                <w:b w:val="0"/>
                <w:bCs w:val="0"/>
                <w:i w:val="0"/>
                <w:iCs w:val="0"/>
                <w:color w:val="auto"/>
              </w:rPr>
              <w:t xml:space="preserve"> </w:t>
            </w:r>
            <w:proofErr w:type="spellStart"/>
            <w:r w:rsidRPr="00812438">
              <w:rPr>
                <w:b w:val="0"/>
                <w:bCs w:val="0"/>
                <w:i w:val="0"/>
                <w:iCs w:val="0"/>
                <w:color w:val="auto"/>
              </w:rPr>
              <w:t>хэрэгслийн</w:t>
            </w:r>
            <w:proofErr w:type="spellEnd"/>
            <w:r w:rsidRPr="00812438">
              <w:rPr>
                <w:b w:val="0"/>
                <w:bCs w:val="0"/>
                <w:i w:val="0"/>
                <w:iCs w:val="0"/>
                <w:color w:val="auto"/>
              </w:rPr>
              <w:t xml:space="preserve"> </w:t>
            </w:r>
            <w:proofErr w:type="spellStart"/>
            <w:r w:rsidRPr="00812438">
              <w:rPr>
                <w:b w:val="0"/>
                <w:bCs w:val="0"/>
                <w:i w:val="0"/>
                <w:iCs w:val="0"/>
                <w:color w:val="auto"/>
              </w:rPr>
              <w:t>төрөл</w:t>
            </w:r>
            <w:proofErr w:type="spellEnd"/>
          </w:p>
        </w:tc>
        <w:tc>
          <w:tcPr>
            <w:tcW w:w="2744" w:type="dxa"/>
            <w:tcBorders>
              <w:top w:val="single" w:sz="4" w:space="0" w:color="2F5496" w:themeColor="accent1" w:themeShade="BF"/>
              <w:bottom w:val="single" w:sz="4" w:space="0" w:color="2F5496" w:themeColor="accent1" w:themeShade="BF"/>
              <w:right w:val="single" w:sz="4" w:space="0" w:color="2F5496" w:themeColor="accent1" w:themeShade="BF"/>
            </w:tcBorders>
            <w:vAlign w:val="center"/>
          </w:tcPr>
          <w:p w14:paraId="2C74DF60" w14:textId="77777777" w:rsidR="00812438" w:rsidRPr="00812438" w:rsidRDefault="00812438" w:rsidP="00812438">
            <w:pPr>
              <w:spacing w:line="276" w:lineRule="auto"/>
              <w:jc w:val="both"/>
              <w:cnfStyle w:val="100000000000" w:firstRow="1" w:lastRow="0" w:firstColumn="0" w:lastColumn="0" w:oddVBand="0" w:evenVBand="0" w:oddHBand="0" w:evenHBand="0" w:firstRowFirstColumn="0" w:firstRowLastColumn="0" w:lastRowFirstColumn="0" w:lastRowLastColumn="0"/>
              <w:rPr>
                <w:b w:val="0"/>
                <w:bCs w:val="0"/>
                <w:color w:val="auto"/>
              </w:rPr>
            </w:pPr>
            <w:proofErr w:type="spellStart"/>
            <w:r w:rsidRPr="00812438">
              <w:rPr>
                <w:b w:val="0"/>
                <w:bCs w:val="0"/>
                <w:color w:val="auto"/>
              </w:rPr>
              <w:t>Дуу</w:t>
            </w:r>
            <w:proofErr w:type="spellEnd"/>
            <w:r w:rsidRPr="00812438">
              <w:rPr>
                <w:b w:val="0"/>
                <w:bCs w:val="0"/>
                <w:color w:val="auto"/>
              </w:rPr>
              <w:t xml:space="preserve"> </w:t>
            </w:r>
            <w:proofErr w:type="spellStart"/>
            <w:r w:rsidRPr="00812438">
              <w:rPr>
                <w:b w:val="0"/>
                <w:bCs w:val="0"/>
                <w:color w:val="auto"/>
              </w:rPr>
              <w:t>чимээний</w:t>
            </w:r>
            <w:proofErr w:type="spellEnd"/>
            <w:r w:rsidRPr="00812438">
              <w:rPr>
                <w:b w:val="0"/>
                <w:bCs w:val="0"/>
                <w:color w:val="auto"/>
              </w:rPr>
              <w:t xml:space="preserve"> </w:t>
            </w:r>
            <w:proofErr w:type="spellStart"/>
            <w:r w:rsidRPr="00812438">
              <w:rPr>
                <w:b w:val="0"/>
                <w:bCs w:val="0"/>
                <w:color w:val="auto"/>
              </w:rPr>
              <w:t>зөвшөөрөгдөх</w:t>
            </w:r>
            <w:proofErr w:type="spellEnd"/>
            <w:r w:rsidRPr="00812438">
              <w:rPr>
                <w:b w:val="0"/>
                <w:bCs w:val="0"/>
                <w:color w:val="auto"/>
              </w:rPr>
              <w:t xml:space="preserve"> </w:t>
            </w:r>
            <w:proofErr w:type="spellStart"/>
            <w:r w:rsidRPr="00812438">
              <w:rPr>
                <w:b w:val="0"/>
                <w:bCs w:val="0"/>
                <w:color w:val="auto"/>
              </w:rPr>
              <w:t>түвшин</w:t>
            </w:r>
            <w:proofErr w:type="spellEnd"/>
          </w:p>
        </w:tc>
      </w:tr>
      <w:tr w:rsidR="00812438" w:rsidRPr="00812438" w14:paraId="21089D5F"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2F5496" w:themeColor="accent1" w:themeShade="BF"/>
              <w:left w:val="single" w:sz="4" w:space="0" w:color="2F5496" w:themeColor="accent1" w:themeShade="BF"/>
              <w:bottom w:val="single" w:sz="4" w:space="0" w:color="2F5496" w:themeColor="accent1" w:themeShade="BF"/>
            </w:tcBorders>
          </w:tcPr>
          <w:p w14:paraId="0C58EF53" w14:textId="77777777" w:rsidR="00812438" w:rsidRPr="00812438" w:rsidRDefault="00812438" w:rsidP="00812438">
            <w:pPr>
              <w:spacing w:line="276" w:lineRule="auto"/>
              <w:jc w:val="both"/>
              <w:rPr>
                <w:i w:val="0"/>
                <w:iCs w:val="0"/>
                <w:color w:val="auto"/>
              </w:rPr>
            </w:pPr>
            <w:proofErr w:type="spellStart"/>
            <w:r w:rsidRPr="00812438">
              <w:rPr>
                <w:i w:val="0"/>
                <w:iCs w:val="0"/>
                <w:color w:val="auto"/>
              </w:rPr>
              <w:t>Суудлын</w:t>
            </w:r>
            <w:proofErr w:type="spellEnd"/>
            <w:r w:rsidRPr="00812438">
              <w:rPr>
                <w:i w:val="0"/>
                <w:iCs w:val="0"/>
                <w:color w:val="auto"/>
              </w:rPr>
              <w:t xml:space="preserve"> </w:t>
            </w:r>
            <w:proofErr w:type="spellStart"/>
            <w:r w:rsidRPr="00812438">
              <w:rPr>
                <w:i w:val="0"/>
                <w:iCs w:val="0"/>
                <w:color w:val="auto"/>
              </w:rPr>
              <w:t>автомашин</w:t>
            </w:r>
            <w:proofErr w:type="spellEnd"/>
          </w:p>
        </w:tc>
        <w:tc>
          <w:tcPr>
            <w:tcW w:w="4819" w:type="dxa"/>
            <w:tcBorders>
              <w:top w:val="single" w:sz="4" w:space="0" w:color="2F5496" w:themeColor="accent1" w:themeShade="BF"/>
              <w:right w:val="nil"/>
            </w:tcBorders>
          </w:tcPr>
          <w:p w14:paraId="4AE20397"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p>
        </w:tc>
        <w:tc>
          <w:tcPr>
            <w:tcW w:w="2744" w:type="dxa"/>
            <w:tcBorders>
              <w:top w:val="single" w:sz="4" w:space="0" w:color="2F5496" w:themeColor="accent1" w:themeShade="BF"/>
              <w:left w:val="nil"/>
              <w:right w:val="single" w:sz="4" w:space="0" w:color="2F5496" w:themeColor="accent1" w:themeShade="BF"/>
            </w:tcBorders>
          </w:tcPr>
          <w:p w14:paraId="5BB099C9"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80 </w:t>
            </w:r>
            <w:r w:rsidRPr="00812438">
              <w:rPr>
                <w:color w:val="auto"/>
                <w:lang w:val="mn-MN"/>
              </w:rPr>
              <w:t>дБ</w:t>
            </w:r>
          </w:p>
        </w:tc>
      </w:tr>
      <w:tr w:rsidR="00812438" w:rsidRPr="00812438" w14:paraId="2EF1C8B1" w14:textId="77777777" w:rsidTr="003A12FA">
        <w:tc>
          <w:tcPr>
            <w:cnfStyle w:val="001000000000" w:firstRow="0" w:lastRow="0" w:firstColumn="1" w:lastColumn="0" w:oddVBand="0" w:evenVBand="0" w:oddHBand="0" w:evenHBand="0" w:firstRowFirstColumn="0" w:firstRowLastColumn="0" w:lastRowFirstColumn="0" w:lastRowLastColumn="0"/>
            <w:tcW w:w="2117" w:type="dxa"/>
            <w:vMerge w:val="restart"/>
            <w:tcBorders>
              <w:top w:val="single" w:sz="4" w:space="0" w:color="2F5496" w:themeColor="accent1" w:themeShade="BF"/>
              <w:left w:val="single" w:sz="4" w:space="0" w:color="2F5496" w:themeColor="accent1" w:themeShade="BF"/>
              <w:bottom w:val="single" w:sz="4" w:space="0" w:color="2F5496" w:themeColor="accent1" w:themeShade="BF"/>
            </w:tcBorders>
          </w:tcPr>
          <w:p w14:paraId="628A07D2" w14:textId="77777777" w:rsidR="00812438" w:rsidRPr="00812438" w:rsidRDefault="00812438" w:rsidP="00812438">
            <w:pPr>
              <w:spacing w:line="276" w:lineRule="auto"/>
              <w:jc w:val="both"/>
              <w:rPr>
                <w:i w:val="0"/>
                <w:iCs w:val="0"/>
                <w:color w:val="auto"/>
              </w:rPr>
            </w:pPr>
            <w:proofErr w:type="spellStart"/>
            <w:r w:rsidRPr="00812438">
              <w:rPr>
                <w:i w:val="0"/>
                <w:iCs w:val="0"/>
                <w:color w:val="auto"/>
              </w:rPr>
              <w:t>Автобус</w:t>
            </w:r>
            <w:proofErr w:type="spellEnd"/>
          </w:p>
        </w:tc>
        <w:tc>
          <w:tcPr>
            <w:tcW w:w="4819" w:type="dxa"/>
            <w:tcBorders>
              <w:right w:val="nil"/>
            </w:tcBorders>
          </w:tcPr>
          <w:p w14:paraId="645AF9F9"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3500 </w:t>
            </w:r>
            <w:proofErr w:type="spellStart"/>
            <w:r w:rsidRPr="00812438">
              <w:rPr>
                <w:color w:val="auto"/>
              </w:rPr>
              <w:t>кг</w:t>
            </w:r>
            <w:proofErr w:type="spellEnd"/>
            <w:r w:rsidRPr="00812438">
              <w:rPr>
                <w:color w:val="auto"/>
              </w:rPr>
              <w:t xml:space="preserve"> </w:t>
            </w:r>
            <w:proofErr w:type="spellStart"/>
            <w:r w:rsidRPr="00812438">
              <w:rPr>
                <w:color w:val="auto"/>
              </w:rPr>
              <w:t>хүртэл</w:t>
            </w:r>
            <w:proofErr w:type="spellEnd"/>
          </w:p>
        </w:tc>
        <w:tc>
          <w:tcPr>
            <w:tcW w:w="2744" w:type="dxa"/>
            <w:tcBorders>
              <w:left w:val="nil"/>
              <w:right w:val="single" w:sz="4" w:space="0" w:color="2F5496" w:themeColor="accent1" w:themeShade="BF"/>
            </w:tcBorders>
          </w:tcPr>
          <w:p w14:paraId="1134BADF"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81 </w:t>
            </w:r>
            <w:r w:rsidRPr="00812438">
              <w:rPr>
                <w:color w:val="auto"/>
                <w:lang w:val="mn-MN"/>
              </w:rPr>
              <w:t>дБ</w:t>
            </w:r>
          </w:p>
        </w:tc>
      </w:tr>
      <w:tr w:rsidR="00812438" w:rsidRPr="00812438" w14:paraId="14B76BF0"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dxa"/>
            <w:vMerge/>
            <w:tcBorders>
              <w:left w:val="single" w:sz="4" w:space="0" w:color="2F5496" w:themeColor="accent1" w:themeShade="BF"/>
              <w:bottom w:val="single" w:sz="4" w:space="0" w:color="2F5496" w:themeColor="accent1" w:themeShade="BF"/>
            </w:tcBorders>
          </w:tcPr>
          <w:p w14:paraId="0CACF350" w14:textId="77777777" w:rsidR="00812438" w:rsidRPr="00812438" w:rsidRDefault="00812438" w:rsidP="00812438">
            <w:pPr>
              <w:spacing w:line="276" w:lineRule="auto"/>
              <w:jc w:val="both"/>
              <w:rPr>
                <w:i w:val="0"/>
                <w:iCs w:val="0"/>
                <w:color w:val="auto"/>
              </w:rPr>
            </w:pPr>
          </w:p>
        </w:tc>
        <w:tc>
          <w:tcPr>
            <w:tcW w:w="4819" w:type="dxa"/>
            <w:tcBorders>
              <w:right w:val="nil"/>
            </w:tcBorders>
          </w:tcPr>
          <w:p w14:paraId="61FF02B3"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3500 </w:t>
            </w:r>
            <w:proofErr w:type="spellStart"/>
            <w:r w:rsidRPr="00812438">
              <w:rPr>
                <w:color w:val="auto"/>
              </w:rPr>
              <w:t>кг-аас</w:t>
            </w:r>
            <w:proofErr w:type="spellEnd"/>
            <w:r w:rsidRPr="00812438">
              <w:rPr>
                <w:color w:val="auto"/>
              </w:rPr>
              <w:t xml:space="preserve"> </w:t>
            </w:r>
            <w:proofErr w:type="spellStart"/>
            <w:r w:rsidRPr="00812438">
              <w:rPr>
                <w:color w:val="auto"/>
              </w:rPr>
              <w:t>дээш</w:t>
            </w:r>
            <w:proofErr w:type="spellEnd"/>
          </w:p>
        </w:tc>
        <w:tc>
          <w:tcPr>
            <w:tcW w:w="2744" w:type="dxa"/>
            <w:tcBorders>
              <w:left w:val="nil"/>
              <w:right w:val="single" w:sz="4" w:space="0" w:color="2F5496" w:themeColor="accent1" w:themeShade="BF"/>
            </w:tcBorders>
          </w:tcPr>
          <w:p w14:paraId="0F17878A"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81 </w:t>
            </w:r>
            <w:r w:rsidRPr="00812438">
              <w:rPr>
                <w:color w:val="auto"/>
                <w:lang w:val="mn-MN"/>
              </w:rPr>
              <w:t>дБ</w:t>
            </w:r>
          </w:p>
        </w:tc>
      </w:tr>
      <w:tr w:rsidR="00812438" w:rsidRPr="00812438" w14:paraId="1C9F2BBD" w14:textId="77777777" w:rsidTr="003A12FA">
        <w:tc>
          <w:tcPr>
            <w:cnfStyle w:val="001000000000" w:firstRow="0" w:lastRow="0" w:firstColumn="1" w:lastColumn="0" w:oddVBand="0" w:evenVBand="0" w:oddHBand="0" w:evenHBand="0" w:firstRowFirstColumn="0" w:firstRowLastColumn="0" w:lastRowFirstColumn="0" w:lastRowLastColumn="0"/>
            <w:tcW w:w="2117" w:type="dxa"/>
            <w:vMerge/>
            <w:tcBorders>
              <w:left w:val="single" w:sz="4" w:space="0" w:color="2F5496" w:themeColor="accent1" w:themeShade="BF"/>
              <w:bottom w:val="single" w:sz="4" w:space="0" w:color="2F5496" w:themeColor="accent1" w:themeShade="BF"/>
            </w:tcBorders>
          </w:tcPr>
          <w:p w14:paraId="5BB48F82" w14:textId="77777777" w:rsidR="00812438" w:rsidRPr="00812438" w:rsidRDefault="00812438" w:rsidP="00812438">
            <w:pPr>
              <w:spacing w:line="276" w:lineRule="auto"/>
              <w:jc w:val="both"/>
              <w:rPr>
                <w:i w:val="0"/>
                <w:iCs w:val="0"/>
                <w:color w:val="auto"/>
              </w:rPr>
            </w:pPr>
          </w:p>
        </w:tc>
        <w:tc>
          <w:tcPr>
            <w:tcW w:w="4819" w:type="dxa"/>
            <w:tcBorders>
              <w:right w:val="nil"/>
            </w:tcBorders>
          </w:tcPr>
          <w:p w14:paraId="38F24658"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812438">
              <w:rPr>
                <w:color w:val="auto"/>
              </w:rPr>
              <w:t>Хөдөлгүүр</w:t>
            </w:r>
            <w:proofErr w:type="spellEnd"/>
            <w:r w:rsidRPr="00812438">
              <w:rPr>
                <w:color w:val="auto"/>
              </w:rPr>
              <w:t xml:space="preserve"> 162кВт, </w:t>
            </w:r>
            <w:proofErr w:type="spellStart"/>
            <w:r w:rsidRPr="00812438">
              <w:rPr>
                <w:color w:val="auto"/>
              </w:rPr>
              <w:t>түүнээс</w:t>
            </w:r>
            <w:proofErr w:type="spellEnd"/>
            <w:r w:rsidRPr="00812438">
              <w:rPr>
                <w:color w:val="auto"/>
              </w:rPr>
              <w:t xml:space="preserve"> </w:t>
            </w:r>
            <w:proofErr w:type="spellStart"/>
            <w:r w:rsidRPr="00812438">
              <w:rPr>
                <w:color w:val="auto"/>
              </w:rPr>
              <w:t>дээш</w:t>
            </w:r>
            <w:proofErr w:type="spellEnd"/>
            <w:r w:rsidRPr="00812438">
              <w:rPr>
                <w:color w:val="auto"/>
              </w:rPr>
              <w:t xml:space="preserve"> </w:t>
            </w:r>
            <w:proofErr w:type="spellStart"/>
            <w:r w:rsidRPr="00812438">
              <w:rPr>
                <w:color w:val="auto"/>
              </w:rPr>
              <w:t>чадалтай</w:t>
            </w:r>
            <w:proofErr w:type="spellEnd"/>
          </w:p>
        </w:tc>
        <w:tc>
          <w:tcPr>
            <w:tcW w:w="2744" w:type="dxa"/>
            <w:tcBorders>
              <w:left w:val="nil"/>
              <w:right w:val="single" w:sz="4" w:space="0" w:color="2F5496" w:themeColor="accent1" w:themeShade="BF"/>
            </w:tcBorders>
          </w:tcPr>
          <w:p w14:paraId="418168D3"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85 </w:t>
            </w:r>
            <w:r w:rsidRPr="00812438">
              <w:rPr>
                <w:color w:val="auto"/>
                <w:lang w:val="mn-MN"/>
              </w:rPr>
              <w:t>дБ</w:t>
            </w:r>
          </w:p>
        </w:tc>
      </w:tr>
      <w:tr w:rsidR="00812438" w:rsidRPr="00812438" w14:paraId="17C8C9C5"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dxa"/>
            <w:vMerge w:val="restart"/>
            <w:tcBorders>
              <w:top w:val="single" w:sz="4" w:space="0" w:color="2F5496" w:themeColor="accent1" w:themeShade="BF"/>
              <w:left w:val="single" w:sz="4" w:space="0" w:color="2F5496" w:themeColor="accent1" w:themeShade="BF"/>
              <w:bottom w:val="single" w:sz="4" w:space="0" w:color="2F5496" w:themeColor="accent1" w:themeShade="BF"/>
            </w:tcBorders>
          </w:tcPr>
          <w:p w14:paraId="215DB745" w14:textId="77777777" w:rsidR="00812438" w:rsidRPr="00812438" w:rsidRDefault="00812438" w:rsidP="00812438">
            <w:pPr>
              <w:spacing w:line="276" w:lineRule="auto"/>
              <w:jc w:val="both"/>
              <w:rPr>
                <w:i w:val="0"/>
                <w:iCs w:val="0"/>
                <w:color w:val="auto"/>
              </w:rPr>
            </w:pPr>
            <w:proofErr w:type="spellStart"/>
            <w:r w:rsidRPr="00812438">
              <w:rPr>
                <w:i w:val="0"/>
                <w:iCs w:val="0"/>
                <w:color w:val="auto"/>
              </w:rPr>
              <w:t>Ачааны</w:t>
            </w:r>
            <w:proofErr w:type="spellEnd"/>
            <w:r w:rsidRPr="00812438">
              <w:rPr>
                <w:i w:val="0"/>
                <w:iCs w:val="0"/>
                <w:color w:val="auto"/>
              </w:rPr>
              <w:t xml:space="preserve"> </w:t>
            </w:r>
            <w:proofErr w:type="spellStart"/>
            <w:r w:rsidRPr="00812438">
              <w:rPr>
                <w:i w:val="0"/>
                <w:iCs w:val="0"/>
                <w:color w:val="auto"/>
              </w:rPr>
              <w:t>болон</w:t>
            </w:r>
            <w:proofErr w:type="spellEnd"/>
          </w:p>
          <w:p w14:paraId="234CA218" w14:textId="77777777" w:rsidR="00812438" w:rsidRPr="00812438" w:rsidRDefault="00812438" w:rsidP="00812438">
            <w:pPr>
              <w:spacing w:line="276" w:lineRule="auto"/>
              <w:jc w:val="both"/>
              <w:rPr>
                <w:i w:val="0"/>
                <w:iCs w:val="0"/>
                <w:color w:val="auto"/>
              </w:rPr>
            </w:pPr>
            <w:proofErr w:type="spellStart"/>
            <w:r w:rsidRPr="00812438">
              <w:rPr>
                <w:i w:val="0"/>
                <w:iCs w:val="0"/>
                <w:color w:val="auto"/>
              </w:rPr>
              <w:t>ачаа-суудлын</w:t>
            </w:r>
            <w:proofErr w:type="spellEnd"/>
          </w:p>
          <w:p w14:paraId="4DF325E5" w14:textId="77777777" w:rsidR="00812438" w:rsidRPr="00812438" w:rsidRDefault="00812438" w:rsidP="00812438">
            <w:pPr>
              <w:spacing w:line="276" w:lineRule="auto"/>
              <w:jc w:val="both"/>
              <w:rPr>
                <w:i w:val="0"/>
                <w:iCs w:val="0"/>
                <w:color w:val="auto"/>
              </w:rPr>
            </w:pPr>
            <w:r w:rsidRPr="00812438">
              <w:rPr>
                <w:i w:val="0"/>
                <w:iCs w:val="0"/>
                <w:color w:val="auto"/>
              </w:rPr>
              <w:t xml:space="preserve"> </w:t>
            </w:r>
            <w:proofErr w:type="spellStart"/>
            <w:r w:rsidRPr="00812438">
              <w:rPr>
                <w:i w:val="0"/>
                <w:iCs w:val="0"/>
                <w:color w:val="auto"/>
              </w:rPr>
              <w:t>машин</w:t>
            </w:r>
            <w:proofErr w:type="spellEnd"/>
          </w:p>
        </w:tc>
        <w:tc>
          <w:tcPr>
            <w:tcW w:w="4819" w:type="dxa"/>
            <w:tcBorders>
              <w:right w:val="nil"/>
            </w:tcBorders>
          </w:tcPr>
          <w:p w14:paraId="04019E5B"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3500 </w:t>
            </w:r>
            <w:proofErr w:type="spellStart"/>
            <w:r w:rsidRPr="00812438">
              <w:rPr>
                <w:color w:val="auto"/>
              </w:rPr>
              <w:t>кг</w:t>
            </w:r>
            <w:proofErr w:type="spellEnd"/>
            <w:r w:rsidRPr="00812438">
              <w:rPr>
                <w:color w:val="auto"/>
              </w:rPr>
              <w:t xml:space="preserve"> </w:t>
            </w:r>
            <w:proofErr w:type="spellStart"/>
            <w:r w:rsidRPr="00812438">
              <w:rPr>
                <w:color w:val="auto"/>
              </w:rPr>
              <w:t>хүртэл</w:t>
            </w:r>
            <w:proofErr w:type="spellEnd"/>
          </w:p>
        </w:tc>
        <w:tc>
          <w:tcPr>
            <w:tcW w:w="2744" w:type="dxa"/>
            <w:tcBorders>
              <w:left w:val="nil"/>
              <w:right w:val="single" w:sz="4" w:space="0" w:color="2F5496" w:themeColor="accent1" w:themeShade="BF"/>
            </w:tcBorders>
          </w:tcPr>
          <w:p w14:paraId="4D24CC92"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81 </w:t>
            </w:r>
            <w:r w:rsidRPr="00812438">
              <w:rPr>
                <w:color w:val="auto"/>
                <w:lang w:val="mn-MN"/>
              </w:rPr>
              <w:t>дБ</w:t>
            </w:r>
          </w:p>
        </w:tc>
      </w:tr>
      <w:tr w:rsidR="00812438" w:rsidRPr="00812438" w14:paraId="366D09D1" w14:textId="77777777" w:rsidTr="003A12FA">
        <w:tc>
          <w:tcPr>
            <w:cnfStyle w:val="001000000000" w:firstRow="0" w:lastRow="0" w:firstColumn="1" w:lastColumn="0" w:oddVBand="0" w:evenVBand="0" w:oddHBand="0" w:evenHBand="0" w:firstRowFirstColumn="0" w:firstRowLastColumn="0" w:lastRowFirstColumn="0" w:lastRowLastColumn="0"/>
            <w:tcW w:w="2117" w:type="dxa"/>
            <w:vMerge/>
            <w:tcBorders>
              <w:left w:val="single" w:sz="4" w:space="0" w:color="2F5496" w:themeColor="accent1" w:themeShade="BF"/>
              <w:bottom w:val="single" w:sz="4" w:space="0" w:color="2F5496" w:themeColor="accent1" w:themeShade="BF"/>
            </w:tcBorders>
          </w:tcPr>
          <w:p w14:paraId="0CF13E0C" w14:textId="77777777" w:rsidR="00812438" w:rsidRPr="00812438" w:rsidRDefault="00812438" w:rsidP="00812438">
            <w:pPr>
              <w:spacing w:line="276" w:lineRule="auto"/>
              <w:jc w:val="both"/>
              <w:rPr>
                <w:i w:val="0"/>
                <w:iCs w:val="0"/>
                <w:color w:val="auto"/>
              </w:rPr>
            </w:pPr>
          </w:p>
        </w:tc>
        <w:tc>
          <w:tcPr>
            <w:tcW w:w="4819" w:type="dxa"/>
            <w:tcBorders>
              <w:right w:val="nil"/>
            </w:tcBorders>
          </w:tcPr>
          <w:p w14:paraId="1DE5FDAC"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3500 </w:t>
            </w:r>
            <w:proofErr w:type="spellStart"/>
            <w:r w:rsidRPr="00812438">
              <w:rPr>
                <w:color w:val="auto"/>
              </w:rPr>
              <w:t>кг-аас</w:t>
            </w:r>
            <w:proofErr w:type="spellEnd"/>
            <w:r w:rsidRPr="00812438">
              <w:rPr>
                <w:color w:val="auto"/>
              </w:rPr>
              <w:t xml:space="preserve"> </w:t>
            </w:r>
            <w:proofErr w:type="spellStart"/>
            <w:r w:rsidRPr="00812438">
              <w:rPr>
                <w:color w:val="auto"/>
              </w:rPr>
              <w:t>дээш</w:t>
            </w:r>
            <w:proofErr w:type="spellEnd"/>
          </w:p>
        </w:tc>
        <w:tc>
          <w:tcPr>
            <w:tcW w:w="2744" w:type="dxa"/>
            <w:tcBorders>
              <w:left w:val="nil"/>
              <w:right w:val="single" w:sz="4" w:space="0" w:color="2F5496" w:themeColor="accent1" w:themeShade="BF"/>
            </w:tcBorders>
          </w:tcPr>
          <w:p w14:paraId="1B416283"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86 </w:t>
            </w:r>
            <w:r w:rsidRPr="00812438">
              <w:rPr>
                <w:color w:val="auto"/>
                <w:lang w:val="mn-MN"/>
              </w:rPr>
              <w:t>дБ</w:t>
            </w:r>
          </w:p>
        </w:tc>
      </w:tr>
      <w:tr w:rsidR="00812438" w:rsidRPr="00812438" w14:paraId="245FA963"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dxa"/>
            <w:vMerge/>
            <w:tcBorders>
              <w:left w:val="single" w:sz="4" w:space="0" w:color="2F5496" w:themeColor="accent1" w:themeShade="BF"/>
              <w:bottom w:val="single" w:sz="4" w:space="0" w:color="2F5496" w:themeColor="accent1" w:themeShade="BF"/>
            </w:tcBorders>
          </w:tcPr>
          <w:p w14:paraId="101E62AE" w14:textId="77777777" w:rsidR="00812438" w:rsidRPr="00812438" w:rsidRDefault="00812438" w:rsidP="00812438">
            <w:pPr>
              <w:spacing w:line="276" w:lineRule="auto"/>
              <w:jc w:val="both"/>
              <w:rPr>
                <w:i w:val="0"/>
                <w:iCs w:val="0"/>
                <w:color w:val="auto"/>
              </w:rPr>
            </w:pPr>
          </w:p>
        </w:tc>
        <w:tc>
          <w:tcPr>
            <w:tcW w:w="4819" w:type="dxa"/>
            <w:tcBorders>
              <w:right w:val="nil"/>
            </w:tcBorders>
          </w:tcPr>
          <w:p w14:paraId="78BC792F"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12000кг-аас </w:t>
            </w:r>
            <w:proofErr w:type="spellStart"/>
            <w:r w:rsidRPr="00812438">
              <w:rPr>
                <w:color w:val="auto"/>
              </w:rPr>
              <w:t>дээш</w:t>
            </w:r>
            <w:proofErr w:type="spellEnd"/>
            <w:r w:rsidRPr="00812438">
              <w:rPr>
                <w:color w:val="auto"/>
              </w:rPr>
              <w:t xml:space="preserve"> </w:t>
            </w:r>
            <w:proofErr w:type="spellStart"/>
            <w:r w:rsidRPr="00812438">
              <w:rPr>
                <w:color w:val="auto"/>
              </w:rPr>
              <w:t>жинтэй</w:t>
            </w:r>
            <w:proofErr w:type="spellEnd"/>
            <w:r w:rsidRPr="00812438">
              <w:rPr>
                <w:color w:val="auto"/>
              </w:rPr>
              <w:t xml:space="preserve">, 162КВт-аас </w:t>
            </w:r>
            <w:proofErr w:type="spellStart"/>
            <w:r w:rsidRPr="00812438">
              <w:rPr>
                <w:color w:val="auto"/>
              </w:rPr>
              <w:t>дээш</w:t>
            </w:r>
            <w:proofErr w:type="spellEnd"/>
            <w:r w:rsidRPr="00812438">
              <w:rPr>
                <w:color w:val="auto"/>
              </w:rPr>
              <w:t xml:space="preserve"> </w:t>
            </w:r>
            <w:proofErr w:type="spellStart"/>
            <w:r w:rsidRPr="00812438">
              <w:rPr>
                <w:color w:val="auto"/>
              </w:rPr>
              <w:t>чадалтай</w:t>
            </w:r>
            <w:proofErr w:type="spellEnd"/>
          </w:p>
        </w:tc>
        <w:tc>
          <w:tcPr>
            <w:tcW w:w="2744" w:type="dxa"/>
            <w:tcBorders>
              <w:left w:val="nil"/>
              <w:right w:val="single" w:sz="4" w:space="0" w:color="2F5496" w:themeColor="accent1" w:themeShade="BF"/>
            </w:tcBorders>
          </w:tcPr>
          <w:p w14:paraId="71820751" w14:textId="77777777" w:rsidR="00812438" w:rsidRPr="00812438" w:rsidRDefault="00812438" w:rsidP="00812438">
            <w:pPr>
              <w:spacing w:line="276" w:lineRule="auto"/>
              <w:jc w:val="both"/>
              <w:cnfStyle w:val="000000100000" w:firstRow="0" w:lastRow="0" w:firstColumn="0" w:lastColumn="0" w:oddVBand="0" w:evenVBand="0" w:oddHBand="1" w:evenHBand="0" w:firstRowFirstColumn="0" w:firstRowLastColumn="0" w:lastRowFirstColumn="0" w:lastRowLastColumn="0"/>
              <w:rPr>
                <w:color w:val="auto"/>
              </w:rPr>
            </w:pPr>
            <w:r w:rsidRPr="00812438">
              <w:rPr>
                <w:color w:val="auto"/>
              </w:rPr>
              <w:t xml:space="preserve">88 </w:t>
            </w:r>
            <w:r w:rsidRPr="00812438">
              <w:rPr>
                <w:color w:val="auto"/>
                <w:lang w:val="mn-MN"/>
              </w:rPr>
              <w:t>дБ</w:t>
            </w:r>
          </w:p>
        </w:tc>
      </w:tr>
      <w:tr w:rsidR="00812438" w:rsidRPr="00812438" w14:paraId="41A61383" w14:textId="77777777" w:rsidTr="003A12FA">
        <w:tc>
          <w:tcPr>
            <w:cnfStyle w:val="001000000000" w:firstRow="0" w:lastRow="0" w:firstColumn="1" w:lastColumn="0" w:oddVBand="0" w:evenVBand="0" w:oddHBand="0" w:evenHBand="0" w:firstRowFirstColumn="0" w:firstRowLastColumn="0" w:lastRowFirstColumn="0" w:lastRowLastColumn="0"/>
            <w:tcW w:w="2117" w:type="dxa"/>
            <w:tcBorders>
              <w:top w:val="single" w:sz="4" w:space="0" w:color="2F5496" w:themeColor="accent1" w:themeShade="BF"/>
              <w:left w:val="single" w:sz="4" w:space="0" w:color="2F5496" w:themeColor="accent1" w:themeShade="BF"/>
              <w:bottom w:val="single" w:sz="4" w:space="0" w:color="2F5496" w:themeColor="accent1" w:themeShade="BF"/>
            </w:tcBorders>
          </w:tcPr>
          <w:p w14:paraId="04F1F14B" w14:textId="77777777" w:rsidR="00812438" w:rsidRPr="00812438" w:rsidRDefault="00812438" w:rsidP="00812438">
            <w:pPr>
              <w:spacing w:line="276" w:lineRule="auto"/>
              <w:jc w:val="both"/>
              <w:rPr>
                <w:i w:val="0"/>
                <w:iCs w:val="0"/>
                <w:color w:val="auto"/>
              </w:rPr>
            </w:pPr>
            <w:proofErr w:type="spellStart"/>
            <w:r w:rsidRPr="00812438">
              <w:rPr>
                <w:i w:val="0"/>
                <w:iCs w:val="0"/>
                <w:color w:val="auto"/>
              </w:rPr>
              <w:t>мотоцикл</w:t>
            </w:r>
            <w:proofErr w:type="spellEnd"/>
          </w:p>
        </w:tc>
        <w:tc>
          <w:tcPr>
            <w:tcW w:w="4819" w:type="dxa"/>
            <w:tcBorders>
              <w:bottom w:val="single" w:sz="4" w:space="0" w:color="2F5496" w:themeColor="accent1" w:themeShade="BF"/>
              <w:right w:val="nil"/>
            </w:tcBorders>
          </w:tcPr>
          <w:p w14:paraId="50C271CF"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175сс-ээс </w:t>
            </w:r>
            <w:proofErr w:type="spellStart"/>
            <w:r w:rsidRPr="00812438">
              <w:rPr>
                <w:color w:val="auto"/>
              </w:rPr>
              <w:t>их</w:t>
            </w:r>
            <w:proofErr w:type="spellEnd"/>
            <w:r w:rsidRPr="00812438">
              <w:rPr>
                <w:color w:val="auto"/>
              </w:rPr>
              <w:t xml:space="preserve"> (</w:t>
            </w:r>
            <w:proofErr w:type="spellStart"/>
            <w:r w:rsidRPr="00812438">
              <w:rPr>
                <w:color w:val="auto"/>
              </w:rPr>
              <w:t>хөдөлгүүрийн</w:t>
            </w:r>
            <w:proofErr w:type="spellEnd"/>
            <w:r w:rsidRPr="00812438">
              <w:rPr>
                <w:color w:val="auto"/>
              </w:rPr>
              <w:t xml:space="preserve"> </w:t>
            </w:r>
            <w:proofErr w:type="spellStart"/>
            <w:r w:rsidRPr="00812438">
              <w:rPr>
                <w:color w:val="auto"/>
              </w:rPr>
              <w:t>хүч</w:t>
            </w:r>
            <w:proofErr w:type="spellEnd"/>
            <w:r w:rsidRPr="00812438">
              <w:rPr>
                <w:color w:val="auto"/>
              </w:rPr>
              <w:t>)</w:t>
            </w:r>
          </w:p>
        </w:tc>
        <w:tc>
          <w:tcPr>
            <w:tcW w:w="2744" w:type="dxa"/>
            <w:tcBorders>
              <w:left w:val="nil"/>
              <w:bottom w:val="single" w:sz="4" w:space="0" w:color="2F5496" w:themeColor="accent1" w:themeShade="BF"/>
              <w:right w:val="single" w:sz="4" w:space="0" w:color="2F5496" w:themeColor="accent1" w:themeShade="BF"/>
            </w:tcBorders>
          </w:tcPr>
          <w:p w14:paraId="4E94E871" w14:textId="77777777" w:rsidR="00812438" w:rsidRPr="00812438" w:rsidRDefault="00812438" w:rsidP="00812438">
            <w:pPr>
              <w:spacing w:line="276" w:lineRule="auto"/>
              <w:jc w:val="both"/>
              <w:cnfStyle w:val="000000000000" w:firstRow="0" w:lastRow="0" w:firstColumn="0" w:lastColumn="0" w:oddVBand="0" w:evenVBand="0" w:oddHBand="0" w:evenHBand="0" w:firstRowFirstColumn="0" w:firstRowLastColumn="0" w:lastRowFirstColumn="0" w:lastRowLastColumn="0"/>
              <w:rPr>
                <w:color w:val="auto"/>
              </w:rPr>
            </w:pPr>
            <w:r w:rsidRPr="00812438">
              <w:rPr>
                <w:color w:val="auto"/>
              </w:rPr>
              <w:t xml:space="preserve">80 </w:t>
            </w:r>
            <w:r w:rsidRPr="00812438">
              <w:rPr>
                <w:color w:val="auto"/>
                <w:lang w:val="mn-MN"/>
              </w:rPr>
              <w:t>дБ</w:t>
            </w:r>
          </w:p>
        </w:tc>
      </w:tr>
    </w:tbl>
    <w:p w14:paraId="1B4767FA" w14:textId="77777777" w:rsidR="00812438" w:rsidRPr="00812438" w:rsidRDefault="00812438" w:rsidP="00812438">
      <w:pPr>
        <w:spacing w:after="0" w:line="276" w:lineRule="auto"/>
        <w:jc w:val="both"/>
      </w:pPr>
    </w:p>
    <w:p w14:paraId="1D6C9E11" w14:textId="77777777" w:rsidR="00812438" w:rsidRPr="00812438" w:rsidRDefault="00812438" w:rsidP="00812438">
      <w:pPr>
        <w:spacing w:after="0" w:line="276" w:lineRule="auto"/>
        <w:jc w:val="both"/>
      </w:pPr>
      <w:proofErr w:type="spellStart"/>
      <w:r w:rsidRPr="00812438">
        <w:t>Эдгээрээс</w:t>
      </w:r>
      <w:proofErr w:type="spellEnd"/>
      <w:r w:rsidRPr="00812438">
        <w:t xml:space="preserve"> </w:t>
      </w:r>
      <w:proofErr w:type="spellStart"/>
      <w:r w:rsidRPr="00812438">
        <w:t>гадна</w:t>
      </w:r>
      <w:proofErr w:type="spellEnd"/>
      <w:r w:rsidRPr="00812438">
        <w:t xml:space="preserve"> </w:t>
      </w:r>
      <w:proofErr w:type="spellStart"/>
      <w:r w:rsidRPr="00812438">
        <w:t>тус</w:t>
      </w:r>
      <w:proofErr w:type="spellEnd"/>
      <w:r w:rsidRPr="00812438">
        <w:t xml:space="preserve"> </w:t>
      </w:r>
      <w:proofErr w:type="spellStart"/>
      <w:r w:rsidRPr="00812438">
        <w:t>стандартад</w:t>
      </w:r>
      <w:proofErr w:type="spellEnd"/>
      <w:r w:rsidRPr="00812438">
        <w:t xml:space="preserve"> </w:t>
      </w:r>
      <w:proofErr w:type="spellStart"/>
      <w:r w:rsidRPr="00812438">
        <w:t>орон</w:t>
      </w:r>
      <w:proofErr w:type="spellEnd"/>
      <w:r w:rsidRPr="00812438">
        <w:t xml:space="preserve"> </w:t>
      </w:r>
      <w:proofErr w:type="spellStart"/>
      <w:r w:rsidRPr="00812438">
        <w:t>сууц</w:t>
      </w:r>
      <w:proofErr w:type="spellEnd"/>
      <w:r w:rsidRPr="00812438">
        <w:t xml:space="preserve">, </w:t>
      </w:r>
      <w:proofErr w:type="spellStart"/>
      <w:r w:rsidRPr="00812438">
        <w:t>эмнэлэг</w:t>
      </w:r>
      <w:proofErr w:type="spellEnd"/>
      <w:r w:rsidRPr="00812438">
        <w:t xml:space="preserve">, </w:t>
      </w:r>
      <w:proofErr w:type="spellStart"/>
      <w:r w:rsidRPr="00812438">
        <w:t>сургууль</w:t>
      </w:r>
      <w:proofErr w:type="spellEnd"/>
      <w:r w:rsidRPr="00812438">
        <w:t xml:space="preserve">, </w:t>
      </w:r>
      <w:proofErr w:type="spellStart"/>
      <w:r w:rsidRPr="00812438">
        <w:t>цэцэрлэгийн</w:t>
      </w:r>
      <w:proofErr w:type="spellEnd"/>
      <w:r w:rsidRPr="00812438">
        <w:t xml:space="preserve"> </w:t>
      </w:r>
      <w:proofErr w:type="spellStart"/>
      <w:r w:rsidRPr="00812438">
        <w:t>ойр</w:t>
      </w:r>
      <w:proofErr w:type="spellEnd"/>
      <w:r w:rsidRPr="00812438">
        <w:t xml:space="preserve"> </w:t>
      </w:r>
      <w:proofErr w:type="spellStart"/>
      <w:r w:rsidRPr="00812438">
        <w:t>орчимд</w:t>
      </w:r>
      <w:proofErr w:type="spellEnd"/>
      <w:r w:rsidRPr="00812438">
        <w:t xml:space="preserve">, </w:t>
      </w:r>
      <w:proofErr w:type="spellStart"/>
      <w:r w:rsidRPr="00812438">
        <w:t>түүнчлэн</w:t>
      </w:r>
      <w:proofErr w:type="spellEnd"/>
      <w:r w:rsidRPr="00812438">
        <w:t xml:space="preserve"> </w:t>
      </w:r>
      <w:proofErr w:type="spellStart"/>
      <w:r w:rsidRPr="00812438">
        <w:t>зар</w:t>
      </w:r>
      <w:proofErr w:type="spellEnd"/>
      <w:r w:rsidRPr="00812438">
        <w:t xml:space="preserve"> </w:t>
      </w:r>
      <w:proofErr w:type="spellStart"/>
      <w:r w:rsidRPr="00812438">
        <w:t>сурталчилгааны</w:t>
      </w:r>
      <w:proofErr w:type="spellEnd"/>
      <w:r w:rsidRPr="00812438">
        <w:t xml:space="preserve"> </w:t>
      </w:r>
      <w:proofErr w:type="spellStart"/>
      <w:r w:rsidRPr="00812438">
        <w:t>дэлгэц</w:t>
      </w:r>
      <w:proofErr w:type="spellEnd"/>
      <w:r w:rsidRPr="00812438">
        <w:t xml:space="preserve">, </w:t>
      </w:r>
      <w:proofErr w:type="spellStart"/>
      <w:r w:rsidRPr="00812438">
        <w:t>олон</w:t>
      </w:r>
      <w:proofErr w:type="spellEnd"/>
      <w:r w:rsidRPr="00812438">
        <w:t xml:space="preserve"> </w:t>
      </w:r>
      <w:proofErr w:type="spellStart"/>
      <w:r w:rsidRPr="00812438">
        <w:t>нийтийг</w:t>
      </w:r>
      <w:proofErr w:type="spellEnd"/>
      <w:r w:rsidRPr="00812438">
        <w:t xml:space="preserve"> </w:t>
      </w:r>
      <w:proofErr w:type="spellStart"/>
      <w:r w:rsidRPr="00812438">
        <w:t>хамарсан</w:t>
      </w:r>
      <w:proofErr w:type="spellEnd"/>
      <w:r w:rsidRPr="00812438">
        <w:t xml:space="preserve"> </w:t>
      </w:r>
      <w:proofErr w:type="spellStart"/>
      <w:r w:rsidRPr="00812438">
        <w:t>арга</w:t>
      </w:r>
      <w:proofErr w:type="spellEnd"/>
      <w:r w:rsidRPr="00812438">
        <w:t xml:space="preserve"> </w:t>
      </w:r>
      <w:proofErr w:type="spellStart"/>
      <w:r w:rsidRPr="00812438">
        <w:t>хэмжээний</w:t>
      </w:r>
      <w:proofErr w:type="spellEnd"/>
      <w:r w:rsidRPr="00812438">
        <w:t xml:space="preserve"> </w:t>
      </w:r>
      <w:proofErr w:type="spellStart"/>
      <w:r w:rsidRPr="00812438">
        <w:t>хувьд</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зөвшөөрөгдөх</w:t>
      </w:r>
      <w:proofErr w:type="spellEnd"/>
      <w:r w:rsidRPr="00812438">
        <w:t xml:space="preserve"> </w:t>
      </w:r>
      <w:proofErr w:type="spellStart"/>
      <w:r w:rsidRPr="00812438">
        <w:t>түвшнийг</w:t>
      </w:r>
      <w:proofErr w:type="spellEnd"/>
      <w:r w:rsidRPr="00812438">
        <w:t xml:space="preserve"> </w:t>
      </w:r>
      <w:proofErr w:type="spellStart"/>
      <w:r w:rsidRPr="00812438">
        <w:t>тодорхойлжээ</w:t>
      </w:r>
      <w:proofErr w:type="spellEnd"/>
      <w:r w:rsidRPr="00812438">
        <w:t xml:space="preserve">. </w:t>
      </w:r>
      <w:proofErr w:type="spellStart"/>
      <w:r w:rsidRPr="00812438">
        <w:t>Үүнд</w:t>
      </w:r>
      <w:proofErr w:type="spellEnd"/>
      <w:r w:rsidRPr="00812438">
        <w:t>:</w:t>
      </w:r>
    </w:p>
    <w:p w14:paraId="6AF8A726" w14:textId="77777777" w:rsidR="00812438" w:rsidRPr="00812438" w:rsidRDefault="00812438">
      <w:pPr>
        <w:numPr>
          <w:ilvl w:val="0"/>
          <w:numId w:val="11"/>
        </w:numPr>
        <w:spacing w:after="0" w:line="276" w:lineRule="auto"/>
        <w:jc w:val="both"/>
      </w:pPr>
      <w:proofErr w:type="spellStart"/>
      <w:r w:rsidRPr="00812438">
        <w:t>Орон</w:t>
      </w:r>
      <w:proofErr w:type="spellEnd"/>
      <w:r w:rsidRPr="00812438">
        <w:t xml:space="preserve"> </w:t>
      </w:r>
      <w:proofErr w:type="spellStart"/>
      <w:r w:rsidRPr="00812438">
        <w:t>сууцын</w:t>
      </w:r>
      <w:proofErr w:type="spellEnd"/>
      <w:r w:rsidRPr="00812438">
        <w:t xml:space="preserve"> </w:t>
      </w:r>
      <w:proofErr w:type="spellStart"/>
      <w:r w:rsidRPr="00812438">
        <w:t>тагт</w:t>
      </w:r>
      <w:proofErr w:type="spellEnd"/>
      <w:r w:rsidRPr="00812438">
        <w:t xml:space="preserve">, </w:t>
      </w:r>
      <w:proofErr w:type="spellStart"/>
      <w:r w:rsidRPr="00812438">
        <w:t>террас</w:t>
      </w:r>
      <w:proofErr w:type="spellEnd"/>
      <w:r w:rsidRPr="00812438">
        <w:t xml:space="preserve"> </w:t>
      </w:r>
      <w:proofErr w:type="spellStart"/>
      <w:r w:rsidRPr="00812438">
        <w:t>орон</w:t>
      </w:r>
      <w:proofErr w:type="spellEnd"/>
      <w:r w:rsidRPr="00812438">
        <w:t xml:space="preserve"> </w:t>
      </w:r>
      <w:proofErr w:type="spellStart"/>
      <w:r w:rsidRPr="00812438">
        <w:t>сууцны</w:t>
      </w:r>
      <w:proofErr w:type="spellEnd"/>
      <w:r w:rsidRPr="00812438">
        <w:t xml:space="preserve"> </w:t>
      </w:r>
      <w:proofErr w:type="spellStart"/>
      <w:r w:rsidRPr="00812438">
        <w:t>гадна</w:t>
      </w:r>
      <w:proofErr w:type="spellEnd"/>
      <w:r w:rsidRPr="00812438">
        <w:t xml:space="preserve"> </w:t>
      </w:r>
      <w:proofErr w:type="spellStart"/>
      <w:r w:rsidRPr="00812438">
        <w:t>орон</w:t>
      </w:r>
      <w:proofErr w:type="spellEnd"/>
      <w:r w:rsidRPr="00812438">
        <w:t xml:space="preserve"> </w:t>
      </w:r>
      <w:proofErr w:type="spellStart"/>
      <w:r w:rsidRPr="00812438">
        <w:t>зайд</w:t>
      </w:r>
      <w:proofErr w:type="spellEnd"/>
      <w:r w:rsidRPr="00812438">
        <w:t xml:space="preserve"> </w:t>
      </w:r>
      <w:proofErr w:type="spellStart"/>
      <w:r w:rsidRPr="00812438">
        <w:t>дуу</w:t>
      </w:r>
      <w:proofErr w:type="spellEnd"/>
      <w:r w:rsidRPr="00812438">
        <w:t xml:space="preserve"> </w:t>
      </w:r>
      <w:proofErr w:type="spellStart"/>
      <w:proofErr w:type="gramStart"/>
      <w:r w:rsidRPr="00812438">
        <w:t>чимээний</w:t>
      </w:r>
      <w:proofErr w:type="spellEnd"/>
      <w:r w:rsidRPr="00812438">
        <w:t xml:space="preserve">  </w:t>
      </w:r>
      <w:proofErr w:type="spellStart"/>
      <w:r w:rsidRPr="00812438">
        <w:t>зөвшөөрөгдөх</w:t>
      </w:r>
      <w:proofErr w:type="spellEnd"/>
      <w:proofErr w:type="gramEnd"/>
      <w:r w:rsidRPr="00812438">
        <w:t xml:space="preserve"> </w:t>
      </w:r>
      <w:proofErr w:type="spellStart"/>
      <w:r w:rsidRPr="00812438">
        <w:t>түвшин</w:t>
      </w:r>
      <w:proofErr w:type="spellEnd"/>
      <w:r w:rsidRPr="00812438">
        <w:t xml:space="preserve"> </w:t>
      </w:r>
      <w:proofErr w:type="spellStart"/>
      <w:r w:rsidRPr="00812438">
        <w:t>өдрийн</w:t>
      </w:r>
      <w:proofErr w:type="spellEnd"/>
      <w:r w:rsidRPr="00812438">
        <w:t xml:space="preserve"> </w:t>
      </w:r>
      <w:proofErr w:type="spellStart"/>
      <w:r w:rsidRPr="00812438">
        <w:t>цагт</w:t>
      </w:r>
      <w:proofErr w:type="spellEnd"/>
      <w:r w:rsidRPr="00812438">
        <w:t xml:space="preserve"> 55 </w:t>
      </w:r>
      <w:proofErr w:type="spellStart"/>
      <w:r w:rsidRPr="00812438">
        <w:t>дБ-ээс</w:t>
      </w:r>
      <w:proofErr w:type="spellEnd"/>
      <w:r w:rsidRPr="00812438">
        <w:t xml:space="preserve"> </w:t>
      </w:r>
      <w:proofErr w:type="spellStart"/>
      <w:r w:rsidRPr="00812438">
        <w:t>хэтрэхгүй</w:t>
      </w:r>
      <w:proofErr w:type="spellEnd"/>
      <w:r w:rsidRPr="00812438">
        <w:t xml:space="preserve">; </w:t>
      </w:r>
    </w:p>
    <w:p w14:paraId="603146C0" w14:textId="77777777" w:rsidR="00812438" w:rsidRPr="00812438" w:rsidRDefault="00812438">
      <w:pPr>
        <w:numPr>
          <w:ilvl w:val="0"/>
          <w:numId w:val="11"/>
        </w:numPr>
        <w:spacing w:after="0" w:line="276" w:lineRule="auto"/>
        <w:jc w:val="both"/>
      </w:pPr>
      <w:proofErr w:type="spellStart"/>
      <w:r w:rsidRPr="00812438">
        <w:t>Орон</w:t>
      </w:r>
      <w:proofErr w:type="spellEnd"/>
      <w:r w:rsidRPr="00812438">
        <w:t xml:space="preserve"> </w:t>
      </w:r>
      <w:proofErr w:type="spellStart"/>
      <w:r w:rsidRPr="00812438">
        <w:t>сууцны</w:t>
      </w:r>
      <w:proofErr w:type="spellEnd"/>
      <w:r w:rsidRPr="00812438">
        <w:t xml:space="preserve"> </w:t>
      </w:r>
      <w:proofErr w:type="spellStart"/>
      <w:r w:rsidRPr="00812438">
        <w:t>фасадаас</w:t>
      </w:r>
      <w:proofErr w:type="spellEnd"/>
      <w:r w:rsidRPr="00812438">
        <w:t xml:space="preserve"> 1 </w:t>
      </w:r>
      <w:proofErr w:type="spellStart"/>
      <w:r w:rsidRPr="00812438">
        <w:t>метрийн</w:t>
      </w:r>
      <w:proofErr w:type="spellEnd"/>
      <w:r w:rsidRPr="00812438">
        <w:t xml:space="preserve"> </w:t>
      </w:r>
      <w:proofErr w:type="spellStart"/>
      <w:r w:rsidRPr="00812438">
        <w:t>зайд</w:t>
      </w:r>
      <w:proofErr w:type="spellEnd"/>
      <w:r w:rsidRPr="00812438">
        <w:t xml:space="preserve"> </w:t>
      </w:r>
      <w:proofErr w:type="spellStart"/>
      <w:r w:rsidRPr="00812438">
        <w:t>шөнийн</w:t>
      </w:r>
      <w:proofErr w:type="spellEnd"/>
      <w:r w:rsidRPr="00812438">
        <w:t xml:space="preserve"> </w:t>
      </w:r>
      <w:proofErr w:type="spellStart"/>
      <w:r w:rsidRPr="00812438">
        <w:t>цагт</w:t>
      </w:r>
      <w:proofErr w:type="spellEnd"/>
      <w:r w:rsidRPr="00812438">
        <w:t xml:space="preserve"> </w:t>
      </w:r>
      <w:proofErr w:type="spellStart"/>
      <w:r w:rsidRPr="00812438">
        <w:t>гадна</w:t>
      </w:r>
      <w:proofErr w:type="spellEnd"/>
      <w:r w:rsidRPr="00812438">
        <w:t xml:space="preserve"> </w:t>
      </w:r>
      <w:proofErr w:type="spellStart"/>
      <w:r w:rsidRPr="00812438">
        <w:t>орчны</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түвшин</w:t>
      </w:r>
      <w:proofErr w:type="spellEnd"/>
      <w:r w:rsidRPr="00812438">
        <w:t xml:space="preserve"> 45 </w:t>
      </w:r>
      <w:proofErr w:type="spellStart"/>
      <w:r w:rsidRPr="00812438">
        <w:t>дБ-ээс</w:t>
      </w:r>
      <w:proofErr w:type="spellEnd"/>
      <w:r w:rsidRPr="00812438">
        <w:t xml:space="preserve"> </w:t>
      </w:r>
      <w:proofErr w:type="spellStart"/>
      <w:r w:rsidRPr="00812438">
        <w:t>хэтрэхгүй</w:t>
      </w:r>
      <w:proofErr w:type="spellEnd"/>
      <w:r w:rsidRPr="00812438">
        <w:t xml:space="preserve">; </w:t>
      </w:r>
    </w:p>
    <w:p w14:paraId="5D742DF5" w14:textId="77777777" w:rsidR="00812438" w:rsidRPr="00812438" w:rsidRDefault="00812438">
      <w:pPr>
        <w:numPr>
          <w:ilvl w:val="0"/>
          <w:numId w:val="11"/>
        </w:numPr>
        <w:spacing w:after="0" w:line="276" w:lineRule="auto"/>
        <w:jc w:val="both"/>
      </w:pPr>
      <w:proofErr w:type="spellStart"/>
      <w:r w:rsidRPr="00812438">
        <w:lastRenderedPageBreak/>
        <w:t>Сургууль</w:t>
      </w:r>
      <w:proofErr w:type="spellEnd"/>
      <w:r w:rsidRPr="00812438">
        <w:t xml:space="preserve">, </w:t>
      </w:r>
      <w:proofErr w:type="spellStart"/>
      <w:r w:rsidRPr="00812438">
        <w:t>цэцэрлэгийн</w:t>
      </w:r>
      <w:proofErr w:type="spellEnd"/>
      <w:r w:rsidRPr="00812438">
        <w:t xml:space="preserve"> </w:t>
      </w:r>
      <w:proofErr w:type="spellStart"/>
      <w:r w:rsidRPr="00812438">
        <w:t>бүсэд</w:t>
      </w:r>
      <w:proofErr w:type="spellEnd"/>
      <w:r w:rsidRPr="00812438">
        <w:t xml:space="preserve"> </w:t>
      </w:r>
      <w:proofErr w:type="spellStart"/>
      <w:r w:rsidRPr="00812438">
        <w:t>өдрийн</w:t>
      </w:r>
      <w:proofErr w:type="spellEnd"/>
      <w:r w:rsidRPr="00812438">
        <w:t xml:space="preserve"> </w:t>
      </w:r>
      <w:proofErr w:type="spellStart"/>
      <w:r w:rsidRPr="00812438">
        <w:t>цагт</w:t>
      </w:r>
      <w:proofErr w:type="spellEnd"/>
      <w:r w:rsidRPr="00812438">
        <w:t xml:space="preserve"> </w:t>
      </w:r>
      <w:proofErr w:type="spellStart"/>
      <w:r w:rsidRPr="00812438">
        <w:t>анги</w:t>
      </w:r>
      <w:proofErr w:type="spellEnd"/>
      <w:r w:rsidRPr="00812438">
        <w:t xml:space="preserve"> </w:t>
      </w:r>
      <w:proofErr w:type="spellStart"/>
      <w:r w:rsidRPr="00812438">
        <w:t>танхимд</w:t>
      </w:r>
      <w:proofErr w:type="spellEnd"/>
      <w:r w:rsidRPr="00812438">
        <w:t xml:space="preserve"> </w:t>
      </w:r>
      <w:proofErr w:type="spellStart"/>
      <w:r w:rsidRPr="00812438">
        <w:t>яриаг</w:t>
      </w:r>
      <w:proofErr w:type="spellEnd"/>
      <w:r w:rsidRPr="00812438">
        <w:t xml:space="preserve"> </w:t>
      </w:r>
      <w:proofErr w:type="spellStart"/>
      <w:r w:rsidRPr="00812438">
        <w:t>саадгүй</w:t>
      </w:r>
      <w:proofErr w:type="spellEnd"/>
      <w:r w:rsidRPr="00812438">
        <w:t xml:space="preserve"> </w:t>
      </w:r>
      <w:proofErr w:type="spellStart"/>
      <w:r w:rsidRPr="00812438">
        <w:t>ойлгохын</w:t>
      </w:r>
      <w:proofErr w:type="spellEnd"/>
      <w:r w:rsidRPr="00812438">
        <w:t xml:space="preserve"> </w:t>
      </w:r>
      <w:proofErr w:type="spellStart"/>
      <w:r w:rsidRPr="00812438">
        <w:t>тулд</w:t>
      </w:r>
      <w:proofErr w:type="spellEnd"/>
      <w:r w:rsidRPr="00812438">
        <w:t xml:space="preserve"> </w:t>
      </w:r>
      <w:proofErr w:type="spellStart"/>
      <w:r w:rsidRPr="00812438">
        <w:t>суурь</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зөвшөөрөгдөх</w:t>
      </w:r>
      <w:proofErr w:type="spellEnd"/>
      <w:r w:rsidRPr="00812438">
        <w:t xml:space="preserve"> </w:t>
      </w:r>
      <w:proofErr w:type="spellStart"/>
      <w:r w:rsidRPr="00812438">
        <w:t>түвшин</w:t>
      </w:r>
      <w:proofErr w:type="spellEnd"/>
      <w:r w:rsidRPr="00812438">
        <w:t xml:space="preserve"> 35 </w:t>
      </w:r>
      <w:proofErr w:type="spellStart"/>
      <w:r w:rsidRPr="00812438">
        <w:t>дБ-ээс</w:t>
      </w:r>
      <w:proofErr w:type="spellEnd"/>
      <w:r w:rsidRPr="00812438">
        <w:t xml:space="preserve"> </w:t>
      </w:r>
      <w:proofErr w:type="spellStart"/>
      <w:r w:rsidRPr="00812438">
        <w:t>хэтрэхгүй</w:t>
      </w:r>
      <w:proofErr w:type="spellEnd"/>
      <w:r w:rsidRPr="00812438">
        <w:t xml:space="preserve">; </w:t>
      </w:r>
    </w:p>
    <w:p w14:paraId="4D13F3A8" w14:textId="77777777" w:rsidR="00812438" w:rsidRPr="00812438" w:rsidRDefault="00812438">
      <w:pPr>
        <w:numPr>
          <w:ilvl w:val="0"/>
          <w:numId w:val="11"/>
        </w:numPr>
        <w:spacing w:after="0" w:line="276" w:lineRule="auto"/>
        <w:jc w:val="both"/>
      </w:pPr>
      <w:proofErr w:type="spellStart"/>
      <w:r w:rsidRPr="00812438">
        <w:t>Эмнэлэгт</w:t>
      </w:r>
      <w:proofErr w:type="spellEnd"/>
      <w:r w:rsidRPr="00812438">
        <w:t xml:space="preserve"> </w:t>
      </w:r>
      <w:proofErr w:type="spellStart"/>
      <w:r w:rsidRPr="00812438">
        <w:t>шөнийн</w:t>
      </w:r>
      <w:proofErr w:type="spellEnd"/>
      <w:r w:rsidRPr="00812438">
        <w:t xml:space="preserve"> </w:t>
      </w:r>
      <w:proofErr w:type="spellStart"/>
      <w:r w:rsidRPr="00812438">
        <w:t>цагаар</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хамгийн</w:t>
      </w:r>
      <w:proofErr w:type="spellEnd"/>
      <w:r w:rsidRPr="00812438">
        <w:t xml:space="preserve"> </w:t>
      </w:r>
      <w:proofErr w:type="spellStart"/>
      <w:r w:rsidRPr="00812438">
        <w:t>дээд</w:t>
      </w:r>
      <w:proofErr w:type="spellEnd"/>
      <w:r w:rsidRPr="00812438">
        <w:t xml:space="preserve"> </w:t>
      </w:r>
      <w:proofErr w:type="spellStart"/>
      <w:r w:rsidRPr="00812438">
        <w:t>түвшин</w:t>
      </w:r>
      <w:proofErr w:type="spellEnd"/>
      <w:r w:rsidRPr="00812438">
        <w:t xml:space="preserve"> </w:t>
      </w:r>
      <w:proofErr w:type="spellStart"/>
      <w:r w:rsidRPr="00812438">
        <w:t>дотоод</w:t>
      </w:r>
      <w:proofErr w:type="spellEnd"/>
      <w:r w:rsidRPr="00812438">
        <w:t xml:space="preserve"> </w:t>
      </w:r>
      <w:proofErr w:type="spellStart"/>
      <w:r w:rsidRPr="00812438">
        <w:t>орчинд</w:t>
      </w:r>
      <w:proofErr w:type="spellEnd"/>
      <w:r w:rsidRPr="00812438">
        <w:t xml:space="preserve"> 40 </w:t>
      </w:r>
      <w:proofErr w:type="spellStart"/>
      <w:r w:rsidRPr="00812438">
        <w:t>дБ-ээс</w:t>
      </w:r>
      <w:proofErr w:type="spellEnd"/>
      <w:r w:rsidRPr="00812438">
        <w:t xml:space="preserve"> </w:t>
      </w:r>
      <w:proofErr w:type="spellStart"/>
      <w:r w:rsidRPr="00812438">
        <w:t>хэтрэхгүй</w:t>
      </w:r>
      <w:proofErr w:type="spellEnd"/>
      <w:r w:rsidRPr="00812438">
        <w:t xml:space="preserve">; </w:t>
      </w:r>
    </w:p>
    <w:p w14:paraId="11776434" w14:textId="77777777" w:rsidR="00812438" w:rsidRPr="00812438" w:rsidRDefault="00812438">
      <w:pPr>
        <w:numPr>
          <w:ilvl w:val="0"/>
          <w:numId w:val="11"/>
        </w:numPr>
        <w:spacing w:after="0" w:line="276" w:lineRule="auto"/>
        <w:jc w:val="both"/>
      </w:pPr>
      <w:proofErr w:type="spellStart"/>
      <w:r w:rsidRPr="00812438">
        <w:t>Гадна</w:t>
      </w:r>
      <w:proofErr w:type="spellEnd"/>
      <w:r w:rsidRPr="00812438">
        <w:t xml:space="preserve"> </w:t>
      </w:r>
      <w:proofErr w:type="spellStart"/>
      <w:r w:rsidRPr="00812438">
        <w:t>зар</w:t>
      </w:r>
      <w:proofErr w:type="spellEnd"/>
      <w:r w:rsidRPr="00812438">
        <w:t xml:space="preserve"> </w:t>
      </w:r>
      <w:proofErr w:type="spellStart"/>
      <w:r w:rsidRPr="00812438">
        <w:t>сурталчилгааны</w:t>
      </w:r>
      <w:proofErr w:type="spellEnd"/>
      <w:r w:rsidRPr="00812438">
        <w:t xml:space="preserve"> </w:t>
      </w:r>
      <w:proofErr w:type="spellStart"/>
      <w:r w:rsidRPr="00812438">
        <w:t>лэд</w:t>
      </w:r>
      <w:proofErr w:type="spellEnd"/>
      <w:r w:rsidRPr="00812438">
        <w:t xml:space="preserve"> </w:t>
      </w:r>
      <w:proofErr w:type="spellStart"/>
      <w:r w:rsidRPr="00812438">
        <w:t>дэлгэц</w:t>
      </w:r>
      <w:proofErr w:type="spellEnd"/>
      <w:r w:rsidRPr="00812438">
        <w:t xml:space="preserve"> </w:t>
      </w:r>
      <w:proofErr w:type="spellStart"/>
      <w:r w:rsidRPr="00812438">
        <w:t>болон</w:t>
      </w:r>
      <w:proofErr w:type="spellEnd"/>
      <w:r w:rsidRPr="00812438">
        <w:t xml:space="preserve"> </w:t>
      </w:r>
      <w:proofErr w:type="spellStart"/>
      <w:r w:rsidRPr="00812438">
        <w:t>дуут</w:t>
      </w:r>
      <w:proofErr w:type="spellEnd"/>
      <w:r w:rsidRPr="00812438">
        <w:t xml:space="preserve"> </w:t>
      </w:r>
      <w:proofErr w:type="spellStart"/>
      <w:r w:rsidRPr="00812438">
        <w:t>усан</w:t>
      </w:r>
      <w:proofErr w:type="spellEnd"/>
      <w:r w:rsidRPr="00812438">
        <w:t xml:space="preserve"> </w:t>
      </w:r>
      <w:proofErr w:type="spellStart"/>
      <w:r w:rsidRPr="00812438">
        <w:t>оргилуураас</w:t>
      </w:r>
      <w:proofErr w:type="spellEnd"/>
      <w:r w:rsidRPr="00812438">
        <w:t xml:space="preserve"> </w:t>
      </w:r>
      <w:proofErr w:type="spellStart"/>
      <w:r w:rsidRPr="00812438">
        <w:t>үүсэх</w:t>
      </w:r>
      <w:proofErr w:type="spellEnd"/>
      <w:r w:rsidRPr="00812438">
        <w:t xml:space="preserve"> </w:t>
      </w:r>
      <w:proofErr w:type="spellStart"/>
      <w:r w:rsidRPr="00812438">
        <w:t>дуу</w:t>
      </w:r>
      <w:proofErr w:type="spellEnd"/>
      <w:r w:rsidRPr="00812438">
        <w:t xml:space="preserve"> </w:t>
      </w:r>
      <w:proofErr w:type="spellStart"/>
      <w:r w:rsidRPr="00812438">
        <w:t>чимээ</w:t>
      </w:r>
      <w:proofErr w:type="spellEnd"/>
      <w:r w:rsidRPr="00812438">
        <w:t xml:space="preserve"> </w:t>
      </w:r>
      <w:proofErr w:type="spellStart"/>
      <w:r w:rsidRPr="00812438">
        <w:t>нь</w:t>
      </w:r>
      <w:proofErr w:type="spellEnd"/>
      <w:r w:rsidRPr="00812438">
        <w:t xml:space="preserve"> </w:t>
      </w:r>
      <w:proofErr w:type="spellStart"/>
      <w:r w:rsidRPr="00812438">
        <w:t>орчны</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зөвшөөрөгдөх</w:t>
      </w:r>
      <w:proofErr w:type="spellEnd"/>
      <w:r w:rsidRPr="00812438">
        <w:t xml:space="preserve"> </w:t>
      </w:r>
      <w:proofErr w:type="spellStart"/>
      <w:r w:rsidRPr="00812438">
        <w:t>түвшнээс</w:t>
      </w:r>
      <w:proofErr w:type="spellEnd"/>
      <w:r w:rsidRPr="00812438">
        <w:t xml:space="preserve"> +5 </w:t>
      </w:r>
      <w:proofErr w:type="spellStart"/>
      <w:r w:rsidRPr="00812438">
        <w:t>дБ-ээс</w:t>
      </w:r>
      <w:proofErr w:type="spellEnd"/>
      <w:r w:rsidRPr="00812438">
        <w:t xml:space="preserve"> </w:t>
      </w:r>
      <w:proofErr w:type="spellStart"/>
      <w:r w:rsidRPr="00812438">
        <w:t>илүүгүй</w:t>
      </w:r>
      <w:proofErr w:type="spellEnd"/>
      <w:r w:rsidRPr="00812438">
        <w:t xml:space="preserve">; </w:t>
      </w:r>
    </w:p>
    <w:p w14:paraId="2C4BCF25" w14:textId="77777777" w:rsidR="00812438" w:rsidRPr="00812438" w:rsidRDefault="00812438">
      <w:pPr>
        <w:numPr>
          <w:ilvl w:val="0"/>
          <w:numId w:val="11"/>
        </w:numPr>
        <w:spacing w:after="0" w:line="276" w:lineRule="auto"/>
        <w:jc w:val="both"/>
      </w:pPr>
      <w:proofErr w:type="spellStart"/>
      <w:r w:rsidRPr="00812438">
        <w:t>Хууль</w:t>
      </w:r>
      <w:proofErr w:type="spellEnd"/>
      <w:r w:rsidRPr="00812438">
        <w:t xml:space="preserve"> </w:t>
      </w:r>
      <w:proofErr w:type="spellStart"/>
      <w:r w:rsidRPr="00812438">
        <w:t>журамд</w:t>
      </w:r>
      <w:proofErr w:type="spellEnd"/>
      <w:r w:rsidRPr="00812438">
        <w:t xml:space="preserve"> </w:t>
      </w:r>
      <w:proofErr w:type="spellStart"/>
      <w:r w:rsidRPr="00812438">
        <w:t>өөрөөр</w:t>
      </w:r>
      <w:proofErr w:type="spellEnd"/>
      <w:r w:rsidRPr="00812438">
        <w:t xml:space="preserve"> </w:t>
      </w:r>
      <w:proofErr w:type="spellStart"/>
      <w:r w:rsidRPr="00812438">
        <w:t>заагаагүй</w:t>
      </w:r>
      <w:proofErr w:type="spellEnd"/>
      <w:r w:rsidRPr="00812438">
        <w:t xml:space="preserve"> </w:t>
      </w:r>
      <w:proofErr w:type="spellStart"/>
      <w:r w:rsidRPr="00812438">
        <w:t>бол</w:t>
      </w:r>
      <w:proofErr w:type="spellEnd"/>
      <w:r w:rsidRPr="00812438">
        <w:t xml:space="preserve"> </w:t>
      </w:r>
      <w:proofErr w:type="spellStart"/>
      <w:r w:rsidRPr="00812438">
        <w:t>задгай</w:t>
      </w:r>
      <w:proofErr w:type="spellEnd"/>
      <w:r w:rsidRPr="00812438">
        <w:t xml:space="preserve"> </w:t>
      </w:r>
      <w:proofErr w:type="spellStart"/>
      <w:r w:rsidRPr="00812438">
        <w:t>талбай</w:t>
      </w:r>
      <w:proofErr w:type="spellEnd"/>
      <w:r w:rsidRPr="00812438">
        <w:t xml:space="preserve">, </w:t>
      </w:r>
      <w:proofErr w:type="spellStart"/>
      <w:r w:rsidRPr="00812438">
        <w:t>олон</w:t>
      </w:r>
      <w:proofErr w:type="spellEnd"/>
      <w:r w:rsidRPr="00812438">
        <w:t xml:space="preserve"> </w:t>
      </w:r>
      <w:proofErr w:type="spellStart"/>
      <w:r w:rsidRPr="00812438">
        <w:t>нийтийг</w:t>
      </w:r>
      <w:proofErr w:type="spellEnd"/>
      <w:r w:rsidRPr="00812438">
        <w:t xml:space="preserve"> </w:t>
      </w:r>
      <w:proofErr w:type="spellStart"/>
      <w:r w:rsidRPr="00812438">
        <w:t>хамарсан</w:t>
      </w:r>
      <w:proofErr w:type="spellEnd"/>
      <w:r w:rsidRPr="00812438">
        <w:t xml:space="preserve"> </w:t>
      </w:r>
      <w:proofErr w:type="spellStart"/>
      <w:r w:rsidRPr="00812438">
        <w:t>арга</w:t>
      </w:r>
      <w:proofErr w:type="spellEnd"/>
      <w:r w:rsidRPr="00812438">
        <w:t xml:space="preserve"> </w:t>
      </w:r>
      <w:proofErr w:type="spellStart"/>
      <w:r w:rsidRPr="00812438">
        <w:t>хэмжээнээс</w:t>
      </w:r>
      <w:proofErr w:type="spellEnd"/>
      <w:r w:rsidRPr="00812438">
        <w:t xml:space="preserve"> </w:t>
      </w:r>
      <w:proofErr w:type="spellStart"/>
      <w:r w:rsidRPr="00812438">
        <w:t>үүсэх</w:t>
      </w:r>
      <w:proofErr w:type="spellEnd"/>
      <w:r w:rsidRPr="00812438">
        <w:t xml:space="preserve"> </w:t>
      </w:r>
      <w:proofErr w:type="spellStart"/>
      <w:r w:rsidRPr="00812438">
        <w:t>дуу</w:t>
      </w:r>
      <w:proofErr w:type="spellEnd"/>
      <w:r w:rsidRPr="00812438">
        <w:t xml:space="preserve"> </w:t>
      </w:r>
      <w:proofErr w:type="spellStart"/>
      <w:r w:rsidRPr="00812438">
        <w:t>чимээ</w:t>
      </w:r>
      <w:proofErr w:type="spellEnd"/>
      <w:r w:rsidRPr="00812438">
        <w:t xml:space="preserve"> </w:t>
      </w:r>
      <w:proofErr w:type="spellStart"/>
      <w:r w:rsidRPr="00812438">
        <w:t>нь</w:t>
      </w:r>
      <w:proofErr w:type="spellEnd"/>
      <w:r w:rsidRPr="00812438">
        <w:t xml:space="preserve"> </w:t>
      </w:r>
      <w:proofErr w:type="spellStart"/>
      <w:r w:rsidRPr="00812438">
        <w:t>ойролцоох</w:t>
      </w:r>
      <w:proofErr w:type="spellEnd"/>
      <w:r w:rsidRPr="00812438">
        <w:t xml:space="preserve"> </w:t>
      </w:r>
      <w:proofErr w:type="spellStart"/>
      <w:r w:rsidRPr="00812438">
        <w:t>орон</w:t>
      </w:r>
      <w:proofErr w:type="spellEnd"/>
      <w:r w:rsidRPr="00812438">
        <w:t xml:space="preserve"> </w:t>
      </w:r>
      <w:proofErr w:type="spellStart"/>
      <w:r w:rsidRPr="00812438">
        <w:t>сууцны</w:t>
      </w:r>
      <w:proofErr w:type="spellEnd"/>
      <w:r w:rsidRPr="00812438">
        <w:t xml:space="preserve"> </w:t>
      </w:r>
      <w:proofErr w:type="spellStart"/>
      <w:r w:rsidRPr="00812438">
        <w:t>хороололд</w:t>
      </w:r>
      <w:proofErr w:type="spellEnd"/>
      <w:r w:rsidRPr="00812438">
        <w:t xml:space="preserve"> 65 </w:t>
      </w:r>
      <w:proofErr w:type="spellStart"/>
      <w:r w:rsidRPr="00812438">
        <w:t>дБ-ээс</w:t>
      </w:r>
      <w:proofErr w:type="spellEnd"/>
      <w:r w:rsidRPr="00812438">
        <w:t xml:space="preserve"> </w:t>
      </w:r>
      <w:proofErr w:type="spellStart"/>
      <w:r w:rsidRPr="00812438">
        <w:t>хэтрэхгүй</w:t>
      </w:r>
      <w:proofErr w:type="spellEnd"/>
      <w:r w:rsidRPr="00812438">
        <w:t>;</w:t>
      </w:r>
    </w:p>
    <w:p w14:paraId="73569761" w14:textId="77777777" w:rsidR="00812438" w:rsidRPr="00812438" w:rsidRDefault="00812438">
      <w:pPr>
        <w:numPr>
          <w:ilvl w:val="0"/>
          <w:numId w:val="11"/>
        </w:numPr>
        <w:spacing w:after="0" w:line="276" w:lineRule="auto"/>
        <w:jc w:val="both"/>
      </w:pPr>
      <w:proofErr w:type="spellStart"/>
      <w:r w:rsidRPr="00812438">
        <w:t>Томоохон</w:t>
      </w:r>
      <w:proofErr w:type="spellEnd"/>
      <w:r w:rsidRPr="00812438">
        <w:t xml:space="preserve"> </w:t>
      </w:r>
      <w:proofErr w:type="spellStart"/>
      <w:r w:rsidRPr="00812438">
        <w:t>цэцэрлэгт</w:t>
      </w:r>
      <w:proofErr w:type="spellEnd"/>
      <w:r w:rsidRPr="00812438">
        <w:t xml:space="preserve"> </w:t>
      </w:r>
      <w:proofErr w:type="spellStart"/>
      <w:r w:rsidRPr="00812438">
        <w:t>хүрээлэнд</w:t>
      </w:r>
      <w:proofErr w:type="spellEnd"/>
      <w:r w:rsidRPr="00812438">
        <w:t xml:space="preserve"> </w:t>
      </w:r>
      <w:proofErr w:type="spellStart"/>
      <w:r w:rsidRPr="00812438">
        <w:t>дуу</w:t>
      </w:r>
      <w:proofErr w:type="spellEnd"/>
      <w:r w:rsidRPr="00812438">
        <w:t xml:space="preserve"> </w:t>
      </w:r>
      <w:proofErr w:type="spellStart"/>
      <w:r w:rsidRPr="00812438">
        <w:t>чимээний</w:t>
      </w:r>
      <w:proofErr w:type="spellEnd"/>
      <w:r w:rsidRPr="00812438">
        <w:t xml:space="preserve"> </w:t>
      </w:r>
      <w:proofErr w:type="spellStart"/>
      <w:r w:rsidRPr="00812438">
        <w:t>зөвшөөрөгдөх</w:t>
      </w:r>
      <w:proofErr w:type="spellEnd"/>
      <w:r w:rsidRPr="00812438">
        <w:t xml:space="preserve"> </w:t>
      </w:r>
      <w:proofErr w:type="spellStart"/>
      <w:r w:rsidRPr="00812438">
        <w:t>түвшин</w:t>
      </w:r>
      <w:proofErr w:type="spellEnd"/>
      <w:r w:rsidRPr="00812438">
        <w:t xml:space="preserve"> 45 </w:t>
      </w:r>
      <w:proofErr w:type="spellStart"/>
      <w:r w:rsidRPr="00812438">
        <w:t>дБ-ээс</w:t>
      </w:r>
      <w:proofErr w:type="spellEnd"/>
      <w:r w:rsidRPr="00812438">
        <w:t xml:space="preserve"> </w:t>
      </w:r>
      <w:proofErr w:type="spellStart"/>
      <w:r w:rsidRPr="00812438">
        <w:t>хэтрэхгүй</w:t>
      </w:r>
      <w:proofErr w:type="spellEnd"/>
      <w:r w:rsidRPr="00812438">
        <w:t xml:space="preserve"> </w:t>
      </w:r>
      <w:proofErr w:type="spellStart"/>
      <w:r w:rsidRPr="00812438">
        <w:t>байхаар</w:t>
      </w:r>
      <w:proofErr w:type="spellEnd"/>
      <w:r w:rsidRPr="00812438">
        <w:t xml:space="preserve"> </w:t>
      </w:r>
      <w:proofErr w:type="spellStart"/>
      <w:r w:rsidRPr="00812438">
        <w:t>тус</w:t>
      </w:r>
      <w:proofErr w:type="spellEnd"/>
      <w:r w:rsidRPr="00812438">
        <w:t xml:space="preserve"> </w:t>
      </w:r>
      <w:proofErr w:type="spellStart"/>
      <w:r w:rsidRPr="00812438">
        <w:t>тус</w:t>
      </w:r>
      <w:proofErr w:type="spellEnd"/>
      <w:r w:rsidRPr="00812438">
        <w:t xml:space="preserve"> </w:t>
      </w:r>
      <w:proofErr w:type="spellStart"/>
      <w:r w:rsidRPr="00812438">
        <w:t>заасан</w:t>
      </w:r>
      <w:proofErr w:type="spellEnd"/>
      <w:r w:rsidRPr="00812438">
        <w:t xml:space="preserve"> </w:t>
      </w:r>
      <w:proofErr w:type="spellStart"/>
      <w:r w:rsidRPr="00812438">
        <w:t>байна</w:t>
      </w:r>
      <w:proofErr w:type="spellEnd"/>
      <w:r w:rsidRPr="00812438">
        <w:t>.</w:t>
      </w:r>
    </w:p>
    <w:p w14:paraId="75B7BD05" w14:textId="77777777" w:rsidR="00812438" w:rsidRDefault="00812438" w:rsidP="0019375C">
      <w:pPr>
        <w:spacing w:after="0" w:line="276" w:lineRule="auto"/>
        <w:jc w:val="both"/>
        <w:rPr>
          <w:lang w:val="mn-MN"/>
        </w:rPr>
      </w:pPr>
    </w:p>
    <w:p w14:paraId="7EF7800A" w14:textId="784629CB" w:rsidR="00812438" w:rsidRDefault="00812438" w:rsidP="0019375C">
      <w:pPr>
        <w:spacing w:after="0" w:line="276" w:lineRule="auto"/>
        <w:jc w:val="both"/>
        <w:rPr>
          <w:lang w:val="mn-MN"/>
        </w:rPr>
      </w:pPr>
      <w:r>
        <w:rPr>
          <w:lang w:val="mn-MN"/>
        </w:rPr>
        <w:t xml:space="preserve">Дуу чимээний бохирдлыг хэмжих тоон хэмжүүрийн нарийн тодорхой тогтоож өгсөн нь дуу чимээний бохирдлын эрх зүйн харилцаанд чухал ач холбогдолтой боловч тус стандарт нь хэд хэдэн сул талыг мөн агуулж байна. Үүнд </w:t>
      </w:r>
    </w:p>
    <w:p w14:paraId="3F2B80E7" w14:textId="77777777" w:rsidR="00812438" w:rsidRDefault="00812438" w:rsidP="0019375C">
      <w:pPr>
        <w:spacing w:after="0" w:line="276" w:lineRule="auto"/>
        <w:jc w:val="both"/>
        <w:rPr>
          <w:lang w:val="mn-MN"/>
        </w:rPr>
      </w:pPr>
    </w:p>
    <w:p w14:paraId="3D5503AD" w14:textId="223BDD40" w:rsidR="00812438" w:rsidRDefault="00812438">
      <w:pPr>
        <w:pStyle w:val="ListParagraph"/>
        <w:numPr>
          <w:ilvl w:val="0"/>
          <w:numId w:val="17"/>
        </w:numPr>
        <w:spacing w:after="0" w:line="276" w:lineRule="auto"/>
        <w:jc w:val="both"/>
        <w:rPr>
          <w:lang w:val="mn-MN"/>
        </w:rPr>
      </w:pPr>
      <w:bookmarkStart w:id="4" w:name="_Hlk211419557"/>
      <w:r>
        <w:rPr>
          <w:lang w:val="mn-MN"/>
        </w:rPr>
        <w:t xml:space="preserve">Энэхүү стандарт нь зөвхөн Улаанбаатар хот буюу Монгол улсын нийслэлийн нутаг дэвсгэрт хүчин төгөлдөр үйлчлэх боломжтой буюу 21 аймагт үйлчлэх эрх зүйн үндэслэлгүй байна. </w:t>
      </w:r>
    </w:p>
    <w:p w14:paraId="0C6EAEF6" w14:textId="6DFEA140" w:rsidR="00E01167" w:rsidRDefault="00E01167">
      <w:pPr>
        <w:pStyle w:val="ListParagraph"/>
        <w:numPr>
          <w:ilvl w:val="0"/>
          <w:numId w:val="17"/>
        </w:numPr>
        <w:spacing w:after="0" w:line="276" w:lineRule="auto"/>
        <w:jc w:val="both"/>
        <w:rPr>
          <w:lang w:val="mn-MN"/>
        </w:rPr>
      </w:pPr>
      <w:r>
        <w:rPr>
          <w:lang w:val="mn-MN"/>
        </w:rPr>
        <w:t xml:space="preserve">Энэхүү стандартын дагуу Улаанбаатар хотын нутаг дэвсгэрт хамаарах Богдхан уулын дархан цаазат газарт </w:t>
      </w:r>
      <w:r w:rsidR="00912CAF">
        <w:rPr>
          <w:lang w:val="mn-MN"/>
        </w:rPr>
        <w:t xml:space="preserve">амьдарч буй амьтдад дуу чимээний бохирдол хэрхэн нөлөөлөх талаар тусгагдаагүй байна. </w:t>
      </w:r>
    </w:p>
    <w:p w14:paraId="3C0D39B4" w14:textId="4D1F07C3" w:rsidR="00812438" w:rsidRDefault="00812438">
      <w:pPr>
        <w:pStyle w:val="ListParagraph"/>
        <w:numPr>
          <w:ilvl w:val="0"/>
          <w:numId w:val="17"/>
        </w:numPr>
        <w:spacing w:after="0" w:line="276" w:lineRule="auto"/>
        <w:jc w:val="both"/>
        <w:rPr>
          <w:lang w:val="mn-MN"/>
        </w:rPr>
      </w:pPr>
      <w:r>
        <w:rPr>
          <w:lang w:val="mn-MN"/>
        </w:rPr>
        <w:t xml:space="preserve">Түүнчлэн энэхүү стандартыг дагаж мөрдөөгүй тохиолдолд ямар хариуцлага хүлээх талаарх эрх зүйн зохицуулалт дутмаг буюу Зөрчлийн тухай хуульд холбогдох </w:t>
      </w:r>
      <w:r w:rsidR="003E05D9">
        <w:rPr>
          <w:lang w:val="mn-MN"/>
        </w:rPr>
        <w:t xml:space="preserve">өөрчлөлт тусгагдаагүй тул захиргааны хариуцлага тооцох боломжгүй. </w:t>
      </w:r>
      <w:r w:rsidR="003E05D9" w:rsidRPr="003E05D9">
        <w:rPr>
          <w:lang w:val="mn-MN"/>
        </w:rPr>
        <w:t>(</w:t>
      </w:r>
      <w:r w:rsidR="003E05D9">
        <w:rPr>
          <w:lang w:val="mn-MN"/>
        </w:rPr>
        <w:t>Зөрчлийн тухай хуульд холбогдох өөрчлөлт орохын тулд дуу чимээний бохирдлын талаарх харилцааг зохицуулах хууль батлагдах шаардлагатай. Учир нь зөвхөн хуульд тусгагдсан зохицуулалт зөрчлийн тухай хуульд нэмэлт өөрчлөлт байдлаар тусгагддаг тул</w:t>
      </w:r>
      <w:r w:rsidR="003E05D9" w:rsidRPr="003E05D9">
        <w:rPr>
          <w:lang w:val="mn-MN"/>
        </w:rPr>
        <w:t>)</w:t>
      </w:r>
    </w:p>
    <w:p w14:paraId="64DFA22F" w14:textId="1187DB75" w:rsidR="003E05D9" w:rsidRPr="00812438" w:rsidRDefault="003E05D9">
      <w:pPr>
        <w:pStyle w:val="ListParagraph"/>
        <w:numPr>
          <w:ilvl w:val="0"/>
          <w:numId w:val="17"/>
        </w:numPr>
        <w:spacing w:after="0" w:line="276" w:lineRule="auto"/>
        <w:jc w:val="both"/>
        <w:rPr>
          <w:lang w:val="mn-MN"/>
        </w:rPr>
      </w:pPr>
      <w:r>
        <w:rPr>
          <w:lang w:val="mn-MN"/>
        </w:rPr>
        <w:t xml:space="preserve">Хэдий стандарт батлагдсан боловч </w:t>
      </w:r>
      <w:r w:rsidR="00610097">
        <w:rPr>
          <w:lang w:val="mn-MN"/>
        </w:rPr>
        <w:t>Стандартчилал, техникийн зохицуулалт, тохирлын үнэлгээний итгэмжлэлийн тухай хуулийн 12 дугаар зүйлийн 2 дахь хэсэгт “</w:t>
      </w:r>
      <w:r w:rsidR="00610097" w:rsidRPr="00610097">
        <w:rPr>
          <w:lang w:val="mn-MN"/>
        </w:rPr>
        <w:t>Хууль тогтоомж, техникийн зохицуулалт, олон улсын гэрээнд эш татсан стандарт нь тухайн баримт бичгийн нэгэн адил хүчинтэй байна.</w:t>
      </w:r>
      <w:r w:rsidR="00610097">
        <w:rPr>
          <w:lang w:val="mn-MN"/>
        </w:rPr>
        <w:t xml:space="preserve">” гэж заасны дагуу тухайн стандарт нь өөрийн албан ёсны нэр, кодын хамт хууль тогтоомжид ишлэгдсэн тохиолдолд тухайн стандарт нь тус хууль тогтоомжтой хамт дагаж мөрдөх эрх зүйн үр дагавар үүснэ. Өөрөөр хэлбэл Монгол улсын Нийслэл Улаанбаатар хотын эрх зүйн байдлын тухай хуульд ишлэгдсэн стандарт л Улаанбаатар хотын нутаг дэвсгэрт заавал хэрэгжих ёстой. Гэвч өнөөдрийн байдлаар тухайн стандартууд нь хууль тогтоомжид тусгайлан албан ёсоор ишлэгдэж батлагдаагүй байгаа тул заавал дагаж мөрдөх үүрэг үүсэхгүй. Харин тухайн аж ахуйн нэгж үйл ажиллагаагаа сайжруулах зорилгоор дагаж мөрдөх боломжтой эрх зүйн баримт бичгээс хэтрэхгүй байна. </w:t>
      </w:r>
    </w:p>
    <w:bookmarkEnd w:id="4"/>
    <w:p w14:paraId="3A5E02A1" w14:textId="77777777" w:rsidR="00812438" w:rsidRDefault="00812438" w:rsidP="0019375C">
      <w:pPr>
        <w:spacing w:after="0" w:line="276" w:lineRule="auto"/>
        <w:jc w:val="both"/>
        <w:rPr>
          <w:lang w:val="mn-MN"/>
        </w:rPr>
      </w:pPr>
    </w:p>
    <w:p w14:paraId="1F602939" w14:textId="72B7BB1A" w:rsidR="00167BD1" w:rsidRDefault="00C56FF4" w:rsidP="00C56FF4">
      <w:pPr>
        <w:spacing w:line="276" w:lineRule="auto"/>
        <w:jc w:val="both"/>
        <w:rPr>
          <w:lang w:val="mn-MN"/>
        </w:rPr>
      </w:pPr>
      <w:r>
        <w:rPr>
          <w:lang w:val="mn-MN"/>
        </w:rPr>
        <w:t xml:space="preserve">Байгаль орчныг хамгаалах тухай хуульд заасны дагуу Дуу чимээний сөрөг нөлөөллийг стандарт гэж ерөнхийд нь ойлгохоос илүүтэй байгаль орчинд сөргөөр </w:t>
      </w:r>
      <w:r>
        <w:rPr>
          <w:lang w:val="mn-MN"/>
        </w:rPr>
        <w:lastRenderedPageBreak/>
        <w:t xml:space="preserve">нөлөөлөх нэг хүчин зүйл буюу бохирдуулагч гэж ойлгох нь зүйтэй. Энэ талаас нь авч үзвэл </w:t>
      </w:r>
      <w:r w:rsidR="00167BD1">
        <w:rPr>
          <w:lang w:val="mn-MN"/>
        </w:rPr>
        <w:t>Монгол Улсын Зас</w:t>
      </w:r>
      <w:r w:rsidR="00941D57">
        <w:rPr>
          <w:lang w:val="mn-MN"/>
        </w:rPr>
        <w:t>а</w:t>
      </w:r>
      <w:r w:rsidR="00167BD1">
        <w:rPr>
          <w:lang w:val="mn-MN"/>
        </w:rPr>
        <w:t>гын Газрын тухай хуульд заасан байгаль орчны асуудал эрхэлсэн төрийн захиргааны байгууллага тус асуудлыг эрхлэн хариуцах ёстой боловч дуу чимээний бохирдолтой холбоотой судалгаа тайлан өнөөдрийг хүртэл тус байгууллагаас хийгдээгүй байна. Түүнчлэн дуу чимээний бохирдлыг газар нутгийн байршлаар нь авч үзвэл Улаанбаатар хотод төвлөрөх тул Нийслэлийн агаар, орчны бохирдолтой тэмцэх газар тус зөвхөн агаарын бохирдол бус бусад төрлийн бохирдлууд дээр мөн анхаарч ажиллах ёстой. Нийслэлийн агаар, орчны бохирдолтой тэмцэх газрын 2023 он, 2024 он, 2025 оны эхний хагас жилийн үйл ажиллагааны тайланг харахад зөвхөн өвөлжилтийн бэлтгэл буюу агаарын бохирдолтой тэмцэх тал дээр үндсэн үйл ажиллагаа нь төвлөрч, ус болон хөрсний бохирдол дээр холбогдох судалгааг хийж гүйцэтгэсэн боловч бусад төрлийн бохирдол болох дуу чимээний бохирдол, цацраг</w:t>
      </w:r>
      <w:r w:rsidR="00941D57">
        <w:rPr>
          <w:lang w:val="mn-MN"/>
        </w:rPr>
        <w:t>ий</w:t>
      </w:r>
      <w:r w:rsidR="00167BD1">
        <w:rPr>
          <w:lang w:val="mn-MN"/>
        </w:rPr>
        <w:t>н бохирдол зэрэг бусад байгаль орчин хүний эрүүл мэндэд сөргөөг нөлөөлөх хүчин зүйлс дээр ажил хийгдээгүй байна.</w:t>
      </w:r>
      <w:r w:rsidR="00167BD1">
        <w:rPr>
          <w:rStyle w:val="FootnoteReference"/>
          <w:lang w:val="mn-MN"/>
        </w:rPr>
        <w:footnoteReference w:id="7"/>
      </w:r>
      <w:r w:rsidR="00167BD1">
        <w:rPr>
          <w:lang w:val="mn-MN"/>
        </w:rPr>
        <w:t xml:space="preserve"> </w:t>
      </w:r>
    </w:p>
    <w:p w14:paraId="405FD713" w14:textId="607C0640" w:rsidR="00F32711" w:rsidRDefault="00167BD1" w:rsidP="00C56FF4">
      <w:pPr>
        <w:spacing w:line="276" w:lineRule="auto"/>
        <w:jc w:val="both"/>
        <w:rPr>
          <w:lang w:val="mn-MN"/>
        </w:rPr>
      </w:pPr>
      <w:r>
        <w:rPr>
          <w:lang w:val="mn-MN"/>
        </w:rPr>
        <w:t xml:space="preserve">Харин өнөөдрийн байдлаар дуу чимээний бохирдолтой холбоотой </w:t>
      </w:r>
      <w:r w:rsidR="00F32711">
        <w:rPr>
          <w:lang w:val="mn-MN"/>
        </w:rPr>
        <w:t xml:space="preserve">тоотой хэдэн </w:t>
      </w:r>
      <w:r>
        <w:rPr>
          <w:lang w:val="mn-MN"/>
        </w:rPr>
        <w:t>судалгаа</w:t>
      </w:r>
      <w:r w:rsidR="00F32711">
        <w:rPr>
          <w:lang w:val="mn-MN"/>
        </w:rPr>
        <w:t xml:space="preserve"> хэмжилтийг </w:t>
      </w:r>
      <w:r>
        <w:rPr>
          <w:lang w:val="mn-MN"/>
        </w:rPr>
        <w:t>Монгол улсын хэмжээнд зөвхөн</w:t>
      </w:r>
      <w:r w:rsidR="00F32711">
        <w:rPr>
          <w:lang w:val="mn-MN"/>
        </w:rPr>
        <w:t xml:space="preserve"> Эрүүл мэндийн асуудал эрхэлсэн төрийн захиргааны төв байгууллагын харьяа</w:t>
      </w:r>
      <w:r>
        <w:rPr>
          <w:lang w:val="mn-MN"/>
        </w:rPr>
        <w:t xml:space="preserve"> Нийгмийн эрүүл мэндийн</w:t>
      </w:r>
      <w:r w:rsidR="00F32711">
        <w:rPr>
          <w:lang w:val="mn-MN"/>
        </w:rPr>
        <w:t xml:space="preserve"> үндэсний төв хариуцан гүйцэтгэж байгаа нь хангалтгүй байна.</w:t>
      </w:r>
      <w:r w:rsidR="00F32711">
        <w:rPr>
          <w:rStyle w:val="FootnoteReference"/>
          <w:lang w:val="mn-MN"/>
        </w:rPr>
        <w:footnoteReference w:id="8"/>
      </w:r>
      <w:r w:rsidR="00F32711">
        <w:rPr>
          <w:lang w:val="mn-MN"/>
        </w:rPr>
        <w:t xml:space="preserve"> </w:t>
      </w:r>
    </w:p>
    <w:p w14:paraId="230B8629" w14:textId="643BB0BD" w:rsidR="003E12C9" w:rsidRDefault="00610097" w:rsidP="003E12C9">
      <w:pPr>
        <w:spacing w:line="276" w:lineRule="auto"/>
        <w:jc w:val="both"/>
        <w:rPr>
          <w:lang w:val="mn-MN"/>
        </w:rPr>
      </w:pPr>
      <w:r>
        <w:rPr>
          <w:lang w:val="mn-MN"/>
        </w:rPr>
        <w:t xml:space="preserve">Иймд дээрх төрийн захиргааны байгууллагуудын үйл ажиллагааны зааг ялгааг тодорхой болгох, харилцан хамтын ажиллагааг дэмжих эсхүл төрийн захиргааны байгууллагын нэгтгэх замаар ойлгомжгүй төрийн захиргааны байгууллагын чиг үүргийг тодорхой болгох шаардлагатай байна. </w:t>
      </w:r>
    </w:p>
    <w:p w14:paraId="29E39E8E" w14:textId="7A32F9AB" w:rsidR="00C36463" w:rsidRPr="00C36463" w:rsidRDefault="00840C91">
      <w:pPr>
        <w:pStyle w:val="ListParagraph"/>
        <w:numPr>
          <w:ilvl w:val="2"/>
          <w:numId w:val="13"/>
        </w:numPr>
        <w:spacing w:line="276" w:lineRule="auto"/>
        <w:jc w:val="both"/>
        <w:rPr>
          <w:b/>
          <w:bCs/>
          <w:lang w:val="mn-MN"/>
        </w:rPr>
      </w:pPr>
      <w:r>
        <w:rPr>
          <w:b/>
          <w:bCs/>
          <w:lang w:val="mn-MN"/>
        </w:rPr>
        <w:t>Зэрлэг а</w:t>
      </w:r>
      <w:r w:rsidR="00C36463" w:rsidRPr="00C36463">
        <w:rPr>
          <w:b/>
          <w:bCs/>
          <w:lang w:val="mn-MN"/>
        </w:rPr>
        <w:t>мьтдад нөлөөлөх байдал</w:t>
      </w:r>
    </w:p>
    <w:p w14:paraId="46A437C2" w14:textId="77777777" w:rsidR="00C36463" w:rsidRPr="00C36463" w:rsidRDefault="00C36463" w:rsidP="00C36463">
      <w:pPr>
        <w:spacing w:line="276" w:lineRule="auto"/>
        <w:jc w:val="both"/>
        <w:rPr>
          <w:lang w:val="mn-MN"/>
        </w:rPr>
      </w:pPr>
      <w:r w:rsidRPr="00C36463">
        <w:rPr>
          <w:lang w:val="mn-MN"/>
        </w:rPr>
        <w:t xml:space="preserve">Зэрлэг ан амьтдын хувьд дуу чимээ бол орчинтойгоо харилцах үндсэн арга зам нь юм. Жишээлбэл загасны олон төрөл зүйл аялах, харилцах, хооллохдоо дуу авиаг гол хэрэгсэл болгон ашигладаг. Антропоген дуу чимээ нь амьтдад муугаар нөлөөлж, махчин амьтан, олзыг илрүүлэх, түүнээс зайлсхийх зэрэг нарийн тэнцвэрт байдлыг өөрчлөх замаар эрсдэлийг нэмэгдүүлж, харилцаа холбоо, ялангуяа нөхөн үржихүйн үйл ажиллагаанд дуу чимээг ашиглахад саад учруулдаг. </w:t>
      </w:r>
    </w:p>
    <w:p w14:paraId="62394CF3" w14:textId="24FBE538" w:rsidR="00C36463" w:rsidRDefault="00C36463" w:rsidP="00C36463">
      <w:pPr>
        <w:spacing w:line="276" w:lineRule="auto"/>
        <w:jc w:val="both"/>
        <w:rPr>
          <w:lang w:val="mn-MN"/>
        </w:rPr>
      </w:pPr>
      <w:r w:rsidRPr="00C36463">
        <w:rPr>
          <w:lang w:val="mn-MN"/>
        </w:rPr>
        <w:t>Хүний үйл ажиллагаанаас үүдэлтэй усан доорх дуу чимээний бохирдол далайд зонхилж байгаа бөгөөд дуу чимээ нь агаараас илүү усаар дамжин хурдан тархаж, далайн экосистемийг сүйтгэх гол эх үүсвэр болж, далайн хөхтөн амьтад, загас, сээр нуруугүй амьтад зэрэг далайн амьдралд ихээхэн хор хөнөөл учруулдаг байна. Антропоген дуу чимээний гол эх үүсвэрүүд нь худалдааны хөлөг онгоц, тэнгисийн цэргийн дууны аппарат, усан доорх дэлбэрэлт, ачааны хөлөг онгоцнууд сэнс болон дизель хөдөлгүүрүүд байдаг байна.</w:t>
      </w:r>
    </w:p>
    <w:p w14:paraId="2F59013C" w14:textId="77777777" w:rsidR="00C36463" w:rsidRPr="00C36463" w:rsidRDefault="00C36463" w:rsidP="00C36463">
      <w:pPr>
        <w:spacing w:line="276" w:lineRule="auto"/>
        <w:jc w:val="both"/>
        <w:rPr>
          <w:lang w:val="mn-MN"/>
        </w:rPr>
      </w:pPr>
      <w:r w:rsidRPr="00C36463">
        <w:rPr>
          <w:lang w:val="mn-MN"/>
        </w:rPr>
        <w:lastRenderedPageBreak/>
        <w:t xml:space="preserve">Дуу чимээний бохирдол хүнд нөлөөлөхөөс гадна амьтадад мөн тодорхой хэмжээнд нөлөөлдөг буюу дараах сөрөг нөлөөллүүд амьтдын амьдралын хэв маягт үүсдэг байна. </w:t>
      </w:r>
    </w:p>
    <w:p w14:paraId="049115C5" w14:textId="3DF37B25" w:rsidR="00C36463" w:rsidRPr="00C36463" w:rsidRDefault="00C36463">
      <w:pPr>
        <w:pStyle w:val="ListParagraph"/>
        <w:numPr>
          <w:ilvl w:val="0"/>
          <w:numId w:val="37"/>
        </w:numPr>
        <w:spacing w:line="276" w:lineRule="auto"/>
        <w:jc w:val="both"/>
        <w:rPr>
          <w:lang w:val="mn-MN"/>
        </w:rPr>
      </w:pPr>
      <w:r w:rsidRPr="00C36463">
        <w:rPr>
          <w:lang w:val="mn-MN"/>
        </w:rPr>
        <w:t>Хотын шувуудын хоол хүнсээ олох болон үржилд ороход нь саад болдог</w:t>
      </w:r>
    </w:p>
    <w:p w14:paraId="4CFCD82B" w14:textId="3DC1BD8D" w:rsidR="00C36463" w:rsidRPr="00C36463" w:rsidRDefault="00C36463">
      <w:pPr>
        <w:pStyle w:val="ListParagraph"/>
        <w:numPr>
          <w:ilvl w:val="0"/>
          <w:numId w:val="37"/>
        </w:numPr>
        <w:spacing w:line="276" w:lineRule="auto"/>
        <w:jc w:val="both"/>
        <w:rPr>
          <w:lang w:val="mn-MN"/>
        </w:rPr>
      </w:pPr>
      <w:r w:rsidRPr="00C36463">
        <w:rPr>
          <w:lang w:val="mn-MN"/>
        </w:rPr>
        <w:t xml:space="preserve">50-400 гц давтамжтай дууны хүчтэй долгион нь Далайн амьтдын тэнцвэрийн уутны эд эсийг гэмтээдэг. </w:t>
      </w:r>
    </w:p>
    <w:p w14:paraId="1AFDCCE7" w14:textId="46626326" w:rsidR="00C36463" w:rsidRPr="00C36463" w:rsidRDefault="00C36463">
      <w:pPr>
        <w:pStyle w:val="ListParagraph"/>
        <w:numPr>
          <w:ilvl w:val="0"/>
          <w:numId w:val="37"/>
        </w:numPr>
        <w:spacing w:line="276" w:lineRule="auto"/>
        <w:jc w:val="both"/>
        <w:rPr>
          <w:lang w:val="mn-MN"/>
        </w:rPr>
      </w:pPr>
      <w:r w:rsidRPr="00C36463">
        <w:rPr>
          <w:lang w:val="mn-MN"/>
        </w:rPr>
        <w:t xml:space="preserve">Түүнчлэн хүний үүсгэсэн дуу чимээ нь сарьсан багваахайнууд олзоо олохын тулд дууны аппарат барихад саад болж, хөхтөн амьтдад олз барихад хүндрэл учруулдаг. </w:t>
      </w:r>
    </w:p>
    <w:p w14:paraId="15AA873F" w14:textId="0E532D02" w:rsidR="00C36463" w:rsidRPr="00C36463" w:rsidRDefault="00C36463">
      <w:pPr>
        <w:pStyle w:val="ListParagraph"/>
        <w:numPr>
          <w:ilvl w:val="0"/>
          <w:numId w:val="37"/>
        </w:numPr>
        <w:spacing w:line="276" w:lineRule="auto"/>
        <w:jc w:val="both"/>
        <w:rPr>
          <w:lang w:val="mn-MN"/>
        </w:rPr>
      </w:pPr>
      <w:r w:rsidRPr="00C36463">
        <w:rPr>
          <w:lang w:val="mn-MN"/>
        </w:rPr>
        <w:t>Дуу чимээний бохирдлоос шалтгаалж хоол тэжээлийн гинжин хэлхээ алдагдаж, зарим зүйлийн амьтад мөхөх эрсдэлтэй байдаг.</w:t>
      </w:r>
    </w:p>
    <w:p w14:paraId="288C18E0" w14:textId="06A6B001" w:rsidR="00C36463" w:rsidRPr="00C36463" w:rsidRDefault="00C36463">
      <w:pPr>
        <w:pStyle w:val="ListParagraph"/>
        <w:numPr>
          <w:ilvl w:val="0"/>
          <w:numId w:val="37"/>
        </w:numPr>
        <w:spacing w:line="276" w:lineRule="auto"/>
        <w:jc w:val="both"/>
        <w:rPr>
          <w:lang w:val="mn-MN"/>
        </w:rPr>
      </w:pPr>
      <w:r w:rsidRPr="00C36463">
        <w:rPr>
          <w:lang w:val="mn-MN"/>
        </w:rPr>
        <w:t>Ихэнх амьтдын төрөл зүйл дуу чимээнд өртдөг, ялангуяа дуу чимээнд мэдрэмтгий зарим зүйл хамгийн ноцтой хохирдог.</w:t>
      </w:r>
    </w:p>
    <w:p w14:paraId="2948B244" w14:textId="77777777" w:rsidR="006E3F02" w:rsidRDefault="00C36463" w:rsidP="00C36463">
      <w:pPr>
        <w:spacing w:line="276" w:lineRule="auto"/>
        <w:jc w:val="both"/>
        <w:rPr>
          <w:lang w:val="mn-MN"/>
        </w:rPr>
      </w:pPr>
      <w:r>
        <w:rPr>
          <w:lang w:val="mn-MN"/>
        </w:rPr>
        <w:t>Түүнчлэн дархан цаазат Богдхан уулын хязгаарлалтын бүсэд хамаарах амьтдад дуу чимээний бохирдол нь хэрхэн нөлөөлийн талаар дурдсан тандан судалгаанд “</w:t>
      </w:r>
      <w:r w:rsidRPr="00A741D8">
        <w:rPr>
          <w:i/>
          <w:iCs/>
          <w:lang w:val="mn-MN"/>
        </w:rPr>
        <w:t xml:space="preserve">Амьтад дуу чимээний гол хохирогч, Эргэн тойронд нь тэсвэрлэхийн аргагүй дуу чимээ гарвал хүнд юутай ч нэг арга зам олдоно. Тэр нь амьдралынх нь хэв маягийг тэр бүр эвдэхгүй. Харин орчин цагийн үл үзэгдэгч тахал гэгдсэн дуу чимээний бохирдлын гол хохирогч нь ан амьтад юм. Мэргэжилтнүүдийн анхааруулдгаар авто техник, үйлдвэр, станц зэргийн дуу чимээ ан амьтдын хоол хүнсээ олох болон үржилд ороход нь саад болдог. Энэ нь даамжирсаар биологийн олон талт байдал, төрөл зүйлүүдийн тоо толгойд ч нөлөөлж байна. </w:t>
      </w:r>
      <w:r w:rsidR="00A741D8" w:rsidRPr="00A741D8">
        <w:rPr>
          <w:i/>
          <w:iCs/>
          <w:lang w:val="mn-MN"/>
        </w:rPr>
        <w:t>Байгалийн цогцолбор газар болон дархан цаазат бүсэд нутагладаг амьтад хүртэл дуу чимээний бохирдлын нөлөөнд автах болсон байна.</w:t>
      </w:r>
      <w:r>
        <w:rPr>
          <w:lang w:val="mn-MN"/>
        </w:rPr>
        <w:t>”</w:t>
      </w:r>
      <w:r w:rsidR="00A741D8">
        <w:rPr>
          <w:rStyle w:val="FootnoteReference"/>
          <w:lang w:val="mn-MN"/>
        </w:rPr>
        <w:footnoteReference w:id="9"/>
      </w:r>
      <w:r w:rsidR="00A741D8">
        <w:rPr>
          <w:lang w:val="mn-MN"/>
        </w:rPr>
        <w:t xml:space="preserve"> гэж дүгнэсэн байна.</w:t>
      </w:r>
    </w:p>
    <w:p w14:paraId="741F6388" w14:textId="3489ECCD" w:rsidR="00C36463" w:rsidRDefault="006E3F02" w:rsidP="006E3F02">
      <w:pPr>
        <w:spacing w:line="276" w:lineRule="auto"/>
        <w:jc w:val="both"/>
        <w:rPr>
          <w:lang w:val="mn-MN"/>
        </w:rPr>
      </w:pPr>
      <w:r>
        <w:rPr>
          <w:lang w:val="mn-MN"/>
        </w:rPr>
        <w:t>Мөн Монгол улсад уул уурхайн үйл ажиллагаа болон бүтээн байгуулалтын үйл ажиллагаа явуулж буй байгууллага бүр Байгаль хамгаалах төлөвлөгөө, орчны хяналтын шинжилгээг жил бүр хийлгэдэг. Энэ хүрээнд Монгол улсад хамгийн том уул уурхайн үйл ажиллагаа явуулж буй “Эрдэнэс Таван Толгой” ХХК-ийн Байгаль хамгаалах төлөвлөгөө, орчны хяналтын шинжилгээнд “</w:t>
      </w:r>
      <w:r w:rsidRPr="006E3F02">
        <w:rPr>
          <w:i/>
          <w:iCs/>
          <w:lang w:val="mn-MN"/>
        </w:rPr>
        <w:t>шууд бус нөлөөлөлд хамрагдах бөгөөд тэсэлгээний үед гарах болон нэг дор ажиллаж байгаа хүнд механизмуудын дуу чимээний нөлөөгөөр зэрлэг ан амьтан үргэж дайжих, газрын доорх усны нөөц чанарт нөлөөлөх зэрэг сөрөг нөлөөлөл байгаа</w:t>
      </w:r>
      <w:r>
        <w:rPr>
          <w:lang w:val="mn-MN"/>
        </w:rPr>
        <w:t>”</w:t>
      </w:r>
      <w:r>
        <w:rPr>
          <w:rStyle w:val="FootnoteReference"/>
          <w:lang w:val="mn-MN"/>
        </w:rPr>
        <w:footnoteReference w:id="10"/>
      </w:r>
      <w:r w:rsidRPr="006E3F02">
        <w:rPr>
          <w:lang w:val="mn-MN"/>
        </w:rPr>
        <w:t xml:space="preserve"> </w:t>
      </w:r>
      <w:r>
        <w:rPr>
          <w:lang w:val="mn-MN"/>
        </w:rPr>
        <w:t>гэсэн агуулга тусгагдсан байна. Мөн Хүрмэн 100 МВт-ын салхин фирм бүтээн байгуулах төслийн байгаль орчны нөлөөллийн нарийвчилсан үнэлгээнд салхин цахилгаан станцаас үүдэлтэй дуу чимээний бохирдолд ойр орчмын айл өрх, зэрлэг амьтдад тодорхой хэмжээнд нөлөөлөл үзүүлэх талаар дурдсан байна.</w:t>
      </w:r>
      <w:r>
        <w:rPr>
          <w:rStyle w:val="FootnoteReference"/>
          <w:lang w:val="mn-MN"/>
        </w:rPr>
        <w:footnoteReference w:id="11"/>
      </w:r>
      <w:r>
        <w:rPr>
          <w:lang w:val="mn-MN"/>
        </w:rPr>
        <w:t xml:space="preserve"> </w:t>
      </w:r>
    </w:p>
    <w:p w14:paraId="67832938" w14:textId="7DE06C11" w:rsidR="006E3F02" w:rsidRPr="00C36463" w:rsidRDefault="006E3F02" w:rsidP="006E3F02">
      <w:pPr>
        <w:spacing w:line="276" w:lineRule="auto"/>
        <w:jc w:val="both"/>
        <w:rPr>
          <w:lang w:val="mn-MN"/>
        </w:rPr>
      </w:pPr>
      <w:r>
        <w:rPr>
          <w:lang w:val="mn-MN"/>
        </w:rPr>
        <w:lastRenderedPageBreak/>
        <w:t xml:space="preserve">Энэ мэтчилэн дуу чимээний бохирдолд өртөгч, хохирогч нь зөвхөн хүн биш хүний үйл ажиллагаа буюу уул уурхай, үйлдвэр, хоттой ойр орших тусгай хамгаалалттай газарт амьдарч буй амьтад болон бусад зэрлэг амьтдад дээрх дуу чимээний бохирдол нь ноцтой хэмжээнд нөлөөлдөг байна. </w:t>
      </w:r>
    </w:p>
    <w:p w14:paraId="2ACE9C23" w14:textId="308F106D" w:rsidR="00610097" w:rsidRPr="00113443" w:rsidRDefault="00113443">
      <w:pPr>
        <w:pStyle w:val="ListParagraph"/>
        <w:numPr>
          <w:ilvl w:val="2"/>
          <w:numId w:val="13"/>
        </w:numPr>
        <w:spacing w:line="276" w:lineRule="auto"/>
        <w:jc w:val="both"/>
        <w:rPr>
          <w:b/>
          <w:bCs/>
          <w:lang w:val="mn-MN"/>
        </w:rPr>
      </w:pPr>
      <w:r>
        <w:rPr>
          <w:b/>
          <w:bCs/>
          <w:lang w:val="mn-MN"/>
        </w:rPr>
        <w:t>Бодит хэрэгцээ шаардлага</w:t>
      </w:r>
    </w:p>
    <w:p w14:paraId="650D6A30" w14:textId="44154E8D" w:rsidR="00113443" w:rsidRPr="00113443" w:rsidRDefault="00113443" w:rsidP="00113443">
      <w:pPr>
        <w:spacing w:line="276" w:lineRule="auto"/>
        <w:jc w:val="both"/>
        <w:rPr>
          <w:lang w:val="mn-MN"/>
        </w:rPr>
      </w:pPr>
      <w:r w:rsidRPr="00113443">
        <w:rPr>
          <w:lang w:val="mn-MN"/>
        </w:rPr>
        <w:t>2025 оны 08 дугаар сарын 26-ны өдөр Хүний эрхийн үндэсний комиссоос санаачилж УИХ-ын гишүүн Х.Баасанжаргал, О.Номинчимэг нартай хамтран зохион байгуулсан “Холбон тоглогч-Тайван хот-Аюулгүй орчин”</w:t>
      </w:r>
      <w:r>
        <w:rPr>
          <w:rStyle w:val="FootnoteReference"/>
          <w:lang w:val="mn-MN"/>
        </w:rPr>
        <w:footnoteReference w:id="12"/>
      </w:r>
      <w:r w:rsidRPr="00113443">
        <w:rPr>
          <w:lang w:val="mn-MN"/>
        </w:rPr>
        <w:t xml:space="preserve"> уулзалтад дараах мэдээлэл тусгагдсан байна. </w:t>
      </w:r>
    </w:p>
    <w:p w14:paraId="52FE7E95" w14:textId="77777777" w:rsidR="00113443" w:rsidRDefault="00113443">
      <w:pPr>
        <w:pStyle w:val="ListParagraph"/>
        <w:numPr>
          <w:ilvl w:val="0"/>
          <w:numId w:val="18"/>
        </w:numPr>
        <w:spacing w:line="276" w:lineRule="auto"/>
        <w:jc w:val="both"/>
        <w:rPr>
          <w:lang w:val="mn-MN"/>
        </w:rPr>
      </w:pPr>
      <w:r w:rsidRPr="00113443">
        <w:rPr>
          <w:lang w:val="mn-MN"/>
        </w:rPr>
        <w:t xml:space="preserve">2025 оны 08 дугаар сард Бөхийн өргөө, Таван богд, Нийслэлийн эрүүл мэндийн үндэсний төвийн хашаанд гэсэн 3 байршилд өглөөний 7 цагаас 22 цаг хүртэл болон 22 цагаас өглөөний 7 цаг хүртэл дуу чимээний хэмжилт хийж үзэхэд Өдрийн цагт дуу чимээний хэмжээ 50.6-80.5 дБА байсан бол шөнийн цагт 58.9-83.5 дБА хэмжээтэй бүртгэгдсэн байна. </w:t>
      </w:r>
    </w:p>
    <w:p w14:paraId="3D5BEFD4" w14:textId="6DECE258" w:rsidR="00113443" w:rsidRPr="00113443" w:rsidRDefault="00113443" w:rsidP="00113443">
      <w:pPr>
        <w:pStyle w:val="ListParagraph"/>
        <w:spacing w:line="276" w:lineRule="auto"/>
        <w:jc w:val="both"/>
        <w:rPr>
          <w:lang w:val="mn-MN"/>
        </w:rPr>
      </w:pPr>
      <w:r>
        <w:rPr>
          <w:lang w:val="mn-MN"/>
        </w:rPr>
        <w:t>Дээрх мэдээллээс үзвэл, шөнийн цагт Улаанбаатар хотын стандартын дагуу 40 дБА хэмжээнээс хэтэрч болохгүй боловч тус хэмжээнээс 2 дахин хэтэрсэн байгаа нь стандартын хэрэгжилт хангалтгүй байгааг илэрхий</w:t>
      </w:r>
      <w:r w:rsidR="00941D57">
        <w:rPr>
          <w:lang w:val="mn-MN"/>
        </w:rPr>
        <w:t>л</w:t>
      </w:r>
      <w:r>
        <w:rPr>
          <w:lang w:val="mn-MN"/>
        </w:rPr>
        <w:t xml:space="preserve">ж байна. Түүнчлэн шөнийн цаг нь өдрийн цагаасаа илүү дуу чимээний бохирдолтой байгаа нь гоц содон үзэгдэл байна. </w:t>
      </w:r>
    </w:p>
    <w:p w14:paraId="748E0EA1" w14:textId="498B9F7E" w:rsidR="00113443" w:rsidRDefault="00113443">
      <w:pPr>
        <w:pStyle w:val="ListParagraph"/>
        <w:numPr>
          <w:ilvl w:val="0"/>
          <w:numId w:val="18"/>
        </w:numPr>
        <w:spacing w:line="276" w:lineRule="auto"/>
        <w:jc w:val="both"/>
        <w:rPr>
          <w:lang w:val="mn-MN"/>
        </w:rPr>
      </w:pPr>
      <w:r w:rsidRPr="00113443">
        <w:rPr>
          <w:lang w:val="mn-MN"/>
        </w:rPr>
        <w:t>Цагдаагийн байгууллагын дуудлага, мэдээллийн “ECS” программд шөнийн цагаар барилгын ажил гүйцэтгэж, бусдын амгалан тайван байдлыг алдагдуулсан дуудлага, мэдээлэл 2023 онд 2523, 2024 онд 2878, 2025.08.24-ний байдлаар 270 бүртгэгджээ. Үүнээс гомдол, мэдээллийг зөрчлийн шинжгүй гэх үндэслэлээр хүлээн авахаас татгалзсан 54, харьяаллын дагуу бусад байгууллагад 4 гомдол, мэдээллийг шилжүүлж шийдвэрлэжээ.</w:t>
      </w:r>
    </w:p>
    <w:p w14:paraId="22A639B9" w14:textId="0DA7FE5C" w:rsidR="00113443" w:rsidRPr="00113443" w:rsidRDefault="00113443" w:rsidP="00113443">
      <w:pPr>
        <w:pStyle w:val="ListParagraph"/>
        <w:spacing w:line="276" w:lineRule="auto"/>
        <w:jc w:val="both"/>
        <w:rPr>
          <w:lang w:val="mn-MN"/>
        </w:rPr>
      </w:pPr>
      <w:r>
        <w:rPr>
          <w:lang w:val="mn-MN"/>
        </w:rPr>
        <w:t xml:space="preserve">Дээрх мэдээллээс үзвэл, Стандарт зөрчиж буй этгээдэд тодорхой хариуцлага оногдуулах хууль эрх зүйн дутмаг байгаагийн зэрэгцээ бодит нөхцөл байдал дээр Цагдаагийн байгууллагын дуу чимээний бохирдолд хандаж буй хандлага хангалтгүй байгааг илтгэж байна.  </w:t>
      </w:r>
    </w:p>
    <w:p w14:paraId="659307BE" w14:textId="49155093" w:rsidR="00113443" w:rsidRDefault="00113443" w:rsidP="00113443">
      <w:pPr>
        <w:spacing w:line="276" w:lineRule="auto"/>
        <w:jc w:val="both"/>
        <w:rPr>
          <w:lang w:val="mn-MN"/>
        </w:rPr>
      </w:pPr>
      <w:r w:rsidRPr="00941D57">
        <w:rPr>
          <w:b/>
          <w:bCs/>
          <w:lang w:val="mn-MN"/>
        </w:rPr>
        <w:t>Замын хөдөлгөөний удирдлагын төвийн Зөрчил, бүртгэлийн хэлтсийн дарга Б.Болд</w:t>
      </w:r>
      <w:r>
        <w:rPr>
          <w:lang w:val="mn-MN"/>
        </w:rPr>
        <w:t xml:space="preserve"> дараах ярилцлагыг өгсөн байх бөгөөд “</w:t>
      </w:r>
      <w:r w:rsidRPr="00113443">
        <w:rPr>
          <w:lang w:val="mn-MN"/>
        </w:rPr>
        <w:t>Замын камерууд 50 метрийн радиуст дуу чимээг бичиж, 180 градуст хяналт тавьж байгаа. Ялангуяа 5-8 дугаар сард мотоциклийн тоо огцом нэмэгддэг тул мотоциклд зориулсан дуу чимээний тусгай стандарт боловсруулан мөрдүүлэх, мөн техникийн хяналтын үзлэгт тусгах шаардлагатай.</w:t>
      </w:r>
      <w:r>
        <w:rPr>
          <w:lang w:val="mn-MN"/>
        </w:rPr>
        <w:t>”</w:t>
      </w:r>
      <w:r>
        <w:rPr>
          <w:rStyle w:val="FootnoteReference"/>
        </w:rPr>
        <w:footnoteReference w:id="13"/>
      </w:r>
      <w:r>
        <w:rPr>
          <w:lang w:val="mn-MN"/>
        </w:rPr>
        <w:t xml:space="preserve"> Энэ асуудалд тодорхой эрх зүйн зохицуулалт шаардлагатай байгаа нь тодорхой байна. </w:t>
      </w:r>
    </w:p>
    <w:p w14:paraId="71968F63" w14:textId="5A7782B6" w:rsidR="00113443" w:rsidRDefault="00113443" w:rsidP="00113443">
      <w:pPr>
        <w:spacing w:line="276" w:lineRule="auto"/>
        <w:jc w:val="both"/>
        <w:rPr>
          <w:lang w:val="mn-MN"/>
        </w:rPr>
      </w:pPr>
      <w:r>
        <w:rPr>
          <w:lang w:val="mn-MN"/>
        </w:rPr>
        <w:t>Зураг 1. Улаанбаатар хотын дуу чимээний түвшин 2012 он болон 2016 оныг хар</w:t>
      </w:r>
      <w:r w:rsidR="00941D57">
        <w:rPr>
          <w:lang w:val="mn-MN"/>
        </w:rPr>
        <w:t>ь</w:t>
      </w:r>
      <w:r>
        <w:rPr>
          <w:lang w:val="mn-MN"/>
        </w:rPr>
        <w:t xml:space="preserve">цуулсан байдал. </w:t>
      </w:r>
    </w:p>
    <w:p w14:paraId="38EDE00E" w14:textId="506DEBC0" w:rsidR="00113443" w:rsidRDefault="00113443" w:rsidP="00113443">
      <w:pPr>
        <w:spacing w:line="276" w:lineRule="auto"/>
        <w:jc w:val="both"/>
        <w:rPr>
          <w:lang w:val="mn-MN"/>
        </w:rPr>
      </w:pPr>
      <w:r>
        <w:rPr>
          <w:noProof/>
        </w:rPr>
        <w:lastRenderedPageBreak/>
        <w:drawing>
          <wp:inline distT="0" distB="0" distL="0" distR="0" wp14:anchorId="23F9FFA4" wp14:editId="4F7A6C3D">
            <wp:extent cx="3052476" cy="4216400"/>
            <wp:effectExtent l="0" t="0" r="0" b="0"/>
            <wp:docPr id="1914340252"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8425" cy="4224617"/>
                    </a:xfrm>
                    <a:prstGeom prst="rect">
                      <a:avLst/>
                    </a:prstGeom>
                    <a:noFill/>
                    <a:ln>
                      <a:noFill/>
                    </a:ln>
                  </pic:spPr>
                </pic:pic>
              </a:graphicData>
            </a:graphic>
          </wp:inline>
        </w:drawing>
      </w:r>
    </w:p>
    <w:p w14:paraId="20DCEBE1" w14:textId="4A9A3B5C" w:rsidR="00113443" w:rsidRDefault="00113443" w:rsidP="00113443">
      <w:pPr>
        <w:spacing w:line="276" w:lineRule="auto"/>
        <w:jc w:val="both"/>
        <w:rPr>
          <w:lang w:val="mn-MN"/>
        </w:rPr>
      </w:pPr>
      <w:r>
        <w:rPr>
          <w:lang w:val="mn-MN"/>
        </w:rPr>
        <w:t>Дээрх судалгааны үр дүнгээс үзэхэд Улаанбаатар хотын хүн амын өсөлт болон эдийн засгийн өсөлтийг дагаж орчны бохирдол тэр дундаа дуу чимээний бохирдол өсөж буйг илтгэж байна.</w:t>
      </w:r>
    </w:p>
    <w:p w14:paraId="3C1C1B24" w14:textId="77777777" w:rsidR="00E1482A" w:rsidRPr="00E1482A" w:rsidRDefault="00E1482A" w:rsidP="00E1482A">
      <w:pPr>
        <w:spacing w:line="276" w:lineRule="auto"/>
        <w:jc w:val="both"/>
        <w:rPr>
          <w:lang w:val="mn-MN"/>
        </w:rPr>
      </w:pPr>
      <w:r w:rsidRPr="00E1482A">
        <w:rPr>
          <w:lang w:val="mn-MN"/>
        </w:rPr>
        <w:t xml:space="preserve">Улаанбаатар хотын шуугианы өөр нэг эх үүсвэр нь төмөр зам. Хотын урд хэсгийг дайран өнгөрөх галт тэрэгний замыг тойрсон орон сууцны хорооллууд бол стандартыг зөрчсөн барилгууд боловч тодорхой хариуцлага хүлээлгээгүй байна. Эцсийн үр дүнд нь тухайн барилгыг худалдаж авсан иргэн өөрийн эрүүл мэндээрээ хохирч үлдэж байна. Олон улсад төмөр замаас 300 метрийн зайд л хүмүүс тайван, тухтай амьдрах боломжтой гэж үздэг. Харин 100 метрийн зай бол 83.35 дБ чимээтэй буюу тохиромжгүй орчинд тооцогддог аж. Гэвч бодит байдал дээр Улаанбаатар хотод тохиромжгүй орчинд баригдаж буй болон баригдсан хэд хэдэн барилга бий. Жишээ нь Баянгол хороолол, Нарны хороолол, Акуа хороолол, дүнжингарав хороолол, Ривер вилла хотхон зэрэг багтана. </w:t>
      </w:r>
    </w:p>
    <w:p w14:paraId="3A5E6091" w14:textId="53A9B63F" w:rsidR="00E1482A" w:rsidRPr="00E1482A" w:rsidRDefault="00E1482A" w:rsidP="00E1482A">
      <w:pPr>
        <w:spacing w:line="276" w:lineRule="auto"/>
        <w:jc w:val="both"/>
        <w:rPr>
          <w:lang w:val="mn-MN"/>
        </w:rPr>
      </w:pPr>
      <w:r w:rsidRPr="00E1482A">
        <w:rPr>
          <w:lang w:val="mn-MN"/>
        </w:rPr>
        <w:t xml:space="preserve">Нийгмийн эрүүл мэндийн төвөөс дуу чимээний бохирдлыг агаарын бохирдлын дараа орох нийтийн эрүүл мэндэд сөрөг нөлөө үзүүлэгч гэж тодорхойлжээ. Тодруулбал, тус төвөөс өөрсдийн нөөц боломжид тулгуурлан 2010, 2018, 2024 онд нийслэлийн төв зам дагуух дуу чимээний бохирдолд судалгаа хийжээ. Хамгийн сүүлийн буюу 2024 оны судалгаагаар нийслэлд 12-14 цагийн үед дуу чимээний бохирдол хамгийн ихдээ 100 децибел хүрдэг. Харин шөнө 23-01 цагийн хооронд хамгийн ихдээ 90 децибел болдог байна. Энэ нь иргэдэд олон төрлийн сөрөг нөлөө үзүүлдэг. Тухайлбал, 65 децибелээс дээш дуу чимээний бохирдолтой орчинд </w:t>
      </w:r>
      <w:r w:rsidRPr="00E1482A">
        <w:rPr>
          <w:lang w:val="mn-MN"/>
        </w:rPr>
        <w:lastRenderedPageBreak/>
        <w:t>амьдардаг иргэд цусны даралт ихсэх өвчин тусах магадлал өндөрт тооцогддог.</w:t>
      </w:r>
      <w:r>
        <w:rPr>
          <w:rStyle w:val="FootnoteReference"/>
          <w:lang w:val="mn-MN"/>
        </w:rPr>
        <w:footnoteReference w:id="14"/>
      </w:r>
      <w:r>
        <w:rPr>
          <w:lang w:val="mn-MN"/>
        </w:rPr>
        <w:t xml:space="preserve"> Түүнчлэн </w:t>
      </w:r>
      <w:r w:rsidRPr="00E1482A">
        <w:rPr>
          <w:lang w:val="mn-MN"/>
        </w:rPr>
        <w:t>гадна орчны дуу чимээний бохирдол 10 децибелээр нэмэгдэхэд 65 наснаас дээш насны хүний зүрх судасны өвчнөөр нас барах тохиолдол дөрвөн хувиар нэмэгддэг гэсэн тоо бий.</w:t>
      </w:r>
    </w:p>
    <w:p w14:paraId="51AB5B30" w14:textId="4B3024D3" w:rsidR="00E1482A" w:rsidRPr="00E1482A" w:rsidRDefault="00E1482A" w:rsidP="00E1482A">
      <w:pPr>
        <w:spacing w:line="276" w:lineRule="auto"/>
        <w:jc w:val="both"/>
        <w:rPr>
          <w:lang w:val="mn-MN"/>
        </w:rPr>
      </w:pPr>
      <w:r w:rsidRPr="00E1482A">
        <w:rPr>
          <w:b/>
          <w:bCs/>
          <w:lang w:val="mn-MN"/>
        </w:rPr>
        <w:t>Нийслэлийн агаар, орчны бохирдолтой тэмцэх газрын дарга Д.Мөнхбаатар</w:t>
      </w:r>
      <w:r>
        <w:rPr>
          <w:b/>
          <w:bCs/>
          <w:lang w:val="mn-MN"/>
        </w:rPr>
        <w:t xml:space="preserve">ын </w:t>
      </w:r>
      <w:r w:rsidRPr="00E1482A">
        <w:rPr>
          <w:lang w:val="mn-MN"/>
        </w:rPr>
        <w:t>ярилц</w:t>
      </w:r>
      <w:r w:rsidR="00941D57">
        <w:rPr>
          <w:lang w:val="mn-MN"/>
        </w:rPr>
        <w:t>л</w:t>
      </w:r>
      <w:r w:rsidRPr="00E1482A">
        <w:rPr>
          <w:lang w:val="mn-MN"/>
        </w:rPr>
        <w:t>агаас үзвэл</w:t>
      </w:r>
      <w:r>
        <w:rPr>
          <w:b/>
          <w:bCs/>
          <w:lang w:val="mn-MN"/>
        </w:rPr>
        <w:t xml:space="preserve"> “</w:t>
      </w:r>
      <w:r w:rsidRPr="00E1482A">
        <w:rPr>
          <w:lang w:val="mn-MN"/>
        </w:rPr>
        <w:t xml:space="preserve">Манай улсын хэмжээнд дуу чимээний бохирдлын асуудлыг Мэргэжлийн хяналтын ерөнхий газар хариуцан ажилладаг байсан. Гэтэл тус байгууллага татан буугдсанаар тус асуудлыг хариуцах газаргүй өдийг хүрчээ. Үүнийг эх сурвалжууд ч баталж байна. Харин Нийслэлийн агаар, орчны бохирдолтой тэмцэх газрын удирдлага өнгөрсөн оны 10 сард солигдсон үеэс дуу чимээний бохирдлын асуудал энэ газарт харьяалагдаж эхэлсэн байна. </w:t>
      </w:r>
      <w:r w:rsidRPr="00E1482A">
        <w:rPr>
          <w:b/>
          <w:bCs/>
          <w:lang w:val="mn-MN"/>
        </w:rPr>
        <w:t>Тус байгууллага одоо л  дуу чимээний бохирдол хэмжих шинэ багаж авах тендер зарлаж, мэргэжилтний орон тоотой болохоор ажиллаж байгаа аж</w:t>
      </w:r>
      <w:r w:rsidRPr="00E1482A">
        <w:rPr>
          <w:lang w:val="mn-MN"/>
        </w:rPr>
        <w:t>.</w:t>
      </w:r>
      <w:r>
        <w:rPr>
          <w:lang w:val="mn-MN"/>
        </w:rPr>
        <w:t>”</w:t>
      </w:r>
      <w:r w:rsidRPr="00E1482A">
        <w:rPr>
          <w:vertAlign w:val="superscript"/>
        </w:rPr>
        <w:footnoteReference w:id="15"/>
      </w:r>
    </w:p>
    <w:p w14:paraId="35D62957" w14:textId="0CEF4768" w:rsidR="00E1482A" w:rsidRPr="00E1482A" w:rsidRDefault="00E1482A" w:rsidP="00E1482A">
      <w:pPr>
        <w:spacing w:line="276" w:lineRule="auto"/>
        <w:jc w:val="both"/>
        <w:rPr>
          <w:lang w:val="mn-MN"/>
        </w:rPr>
      </w:pPr>
      <w:r w:rsidRPr="00E1482A">
        <w:rPr>
          <w:b/>
          <w:bCs/>
          <w:lang w:val="mn-MN"/>
        </w:rPr>
        <w:t>Тээврийн цагдаагийн албаны урьдчилан сэргийлэх хэлтсийн ахмад Б.Энхболд</w:t>
      </w:r>
      <w:r>
        <w:rPr>
          <w:lang w:val="mn-MN"/>
        </w:rPr>
        <w:t>ын ярилцлагаас үзвэл</w:t>
      </w:r>
      <w:r w:rsidRPr="00E1482A">
        <w:rPr>
          <w:lang w:val="mn-MN"/>
        </w:rPr>
        <w:t xml:space="preserve"> “Нийслэл хотын иргэдээс ирүүлсэн гомдол мэдээлэл хүсэлтийн дагуу замын хөдөлгөөнд оролцож байгаа мотоцикл болон тээврийн хэрэгслийн яндангаас гарч буй дуу чимээ стандартын хэмжээнээс хэтэрсэн тохиолдолд хяналт шалгалт хийж, тус арга хэмжээний хүрээнд өнөөдрийн хугацаанд 512 зөрчлийг илрүүлж, тээврийн хэрэгслийн бичиг баримтыг хураан авч авто тээврийн оношилгооны төв рүү шилжүүлэн ажилласан байна. Гарах дуу чимээ стандартыг хэмжээ хэтэрсэн жолооч зөрчлийн тухай хуулийн 14.7.15-д заасны дагуу 85 жолоочид зөрчлийн тухай хуулиар арга хэмжээ тооцон ажилласан байна” гэлээ.</w:t>
      </w:r>
      <w:r w:rsidRPr="00E1482A">
        <w:rPr>
          <w:vertAlign w:val="superscript"/>
        </w:rPr>
        <w:footnoteReference w:id="16"/>
      </w:r>
    </w:p>
    <w:p w14:paraId="73FCAD78" w14:textId="77777777" w:rsidR="00E1482A" w:rsidRPr="00E1482A" w:rsidRDefault="00E1482A" w:rsidP="00E1482A">
      <w:pPr>
        <w:spacing w:line="276" w:lineRule="auto"/>
        <w:jc w:val="both"/>
        <w:rPr>
          <w:lang w:val="mn-MN"/>
        </w:rPr>
      </w:pPr>
      <w:r w:rsidRPr="00E1482A">
        <w:rPr>
          <w:lang w:val="mn-MN"/>
        </w:rPr>
        <w:t xml:space="preserve">Улаанбаатар хотод орчны дуу чимээг багасгаж буй сайн жишээ гэвэл Хан-Уул дүүрэг дэх “Нарны хороолол”-ын тусгаарлагч ханыг нэрлэж болох юм. Төмөр замаас Баянмонголтой ижил зайд байрладаг тус хорооллын дуу чимээний бохирдлыг судлахад 66.35 дБ гарчээ. Уг бетон суурьтай төмөр хана нь долоон метр орчим өндөр, хоёр сантиметр орчим өргөнтэй. Төмөр замаас гарах дуу шуугианыг 5-10 дБ-ээр бууруулдаг байна.  </w:t>
      </w:r>
    </w:p>
    <w:p w14:paraId="6AF4C4D3" w14:textId="39D64EA4" w:rsidR="00E1482A" w:rsidRDefault="00E1482A" w:rsidP="00113443">
      <w:pPr>
        <w:spacing w:line="276" w:lineRule="auto"/>
        <w:jc w:val="both"/>
        <w:rPr>
          <w:lang w:val="mn-MN"/>
        </w:rPr>
      </w:pPr>
      <w:r w:rsidRPr="00E1482A">
        <w:rPr>
          <w:b/>
          <w:bCs/>
          <w:lang w:val="mn-MN"/>
        </w:rPr>
        <w:t>Баянзүрх дүүргийн Эрүүл мэндийн төвийн их эмч Г.Дашдаваа</w:t>
      </w:r>
      <w:r>
        <w:rPr>
          <w:lang w:val="mn-MN"/>
        </w:rPr>
        <w:t>гийн ярилцлагаас үзвэл</w:t>
      </w:r>
      <w:r w:rsidRPr="00E1482A">
        <w:rPr>
          <w:lang w:val="mn-MN"/>
        </w:rPr>
        <w:t xml:space="preserve"> “Иргэд стандарт мөрдөхгүй байснаар үүсэх дуу чимээний бохирдол нь хамгийн түрүүнд хүний сонсгол гэмтээх буюу сонсгол буурах өвчин үүсгэнэ. Цаашлаад цусны даралт ихсэх, зүрхний шигдээс, тархины цусан харвалт зэрэг өвчний үндэс болдог. Мөн хүн байнгын стресс бухимдалтай болж, сэтгэл түгшилт үүсгэдэг. Хамгийн гол нь хүний бодисын солилцоонд нөлөөлж, дархлаа сулардаг. Ингэснээр олон өвчний суурь үүснэ гэсэн үг. Ялангуяа, шөнийн цагаар ахмад настан, бага насны хүүхдүүд тавгүйддэг. Шөнийн цагаар ирдэг цусны даралт ихсэх, зүрхний шигдээс зэргийг шууд дуу чимээтэй холбоотой гэж дүгнэх боломжгүй ч магадлал өндөр” гэсэн юм.</w:t>
      </w:r>
      <w:r w:rsidRPr="00E1482A">
        <w:rPr>
          <w:vertAlign w:val="superscript"/>
        </w:rPr>
        <w:footnoteReference w:id="17"/>
      </w:r>
    </w:p>
    <w:p w14:paraId="59608A2C" w14:textId="00897ADC" w:rsidR="00E1482A" w:rsidRPr="00E1482A" w:rsidRDefault="00E1482A" w:rsidP="00113443">
      <w:pPr>
        <w:spacing w:line="276" w:lineRule="auto"/>
        <w:jc w:val="both"/>
        <w:rPr>
          <w:lang w:val="mn-MN"/>
        </w:rPr>
      </w:pPr>
      <w:r>
        <w:rPr>
          <w:lang w:val="mn-MN"/>
        </w:rPr>
        <w:lastRenderedPageBreak/>
        <w:t xml:space="preserve">Иймд дээрх нөхцөл байдлуудыг дүгнэж үзэхэд дуу чимээний бохирдолтой холбоотой асуудлыг шийдвэрлэхийн тулд юун түрүүнд эрх зүйн харилцаа хамаарлыг нь тодорхой болгох, холбогдох төрийн захиргааны байгууллагын чиг үүрэг, орон тоог тодорхой болгох шаардлагатай гэдэг нь тодорхой байна. </w:t>
      </w:r>
    </w:p>
    <w:p w14:paraId="09D9FCA7" w14:textId="77777777" w:rsidR="00812438" w:rsidRPr="00812438" w:rsidRDefault="00812438">
      <w:pPr>
        <w:pStyle w:val="ListParagraph"/>
        <w:numPr>
          <w:ilvl w:val="0"/>
          <w:numId w:val="1"/>
        </w:numPr>
        <w:spacing w:line="276" w:lineRule="auto"/>
        <w:jc w:val="both"/>
        <w:rPr>
          <w:b/>
          <w:bCs/>
          <w:vanish/>
        </w:rPr>
      </w:pPr>
    </w:p>
    <w:p w14:paraId="40D22866" w14:textId="77777777" w:rsidR="00812438" w:rsidRPr="00812438" w:rsidRDefault="00812438">
      <w:pPr>
        <w:pStyle w:val="ListParagraph"/>
        <w:numPr>
          <w:ilvl w:val="1"/>
          <w:numId w:val="1"/>
        </w:numPr>
        <w:spacing w:line="276" w:lineRule="auto"/>
        <w:jc w:val="both"/>
        <w:rPr>
          <w:b/>
          <w:bCs/>
          <w:vanish/>
        </w:rPr>
      </w:pPr>
    </w:p>
    <w:p w14:paraId="5CE11234" w14:textId="0ABE47B9" w:rsidR="00917471" w:rsidRDefault="00917471">
      <w:pPr>
        <w:pStyle w:val="ListParagraph"/>
        <w:numPr>
          <w:ilvl w:val="1"/>
          <w:numId w:val="1"/>
        </w:numPr>
        <w:spacing w:line="276" w:lineRule="auto"/>
        <w:jc w:val="both"/>
        <w:rPr>
          <w:b/>
          <w:bCs/>
        </w:rPr>
      </w:pPr>
      <w:proofErr w:type="spellStart"/>
      <w:r w:rsidRPr="00A9762C">
        <w:rPr>
          <w:b/>
          <w:bCs/>
        </w:rPr>
        <w:t>Асуудлын</w:t>
      </w:r>
      <w:proofErr w:type="spellEnd"/>
      <w:r w:rsidRPr="00A9762C">
        <w:rPr>
          <w:b/>
          <w:bCs/>
        </w:rPr>
        <w:t xml:space="preserve"> </w:t>
      </w:r>
      <w:proofErr w:type="spellStart"/>
      <w:r w:rsidRPr="00A9762C">
        <w:rPr>
          <w:b/>
          <w:bCs/>
        </w:rPr>
        <w:t>мөн</w:t>
      </w:r>
      <w:proofErr w:type="spellEnd"/>
      <w:r w:rsidRPr="00A9762C">
        <w:rPr>
          <w:b/>
          <w:bCs/>
        </w:rPr>
        <w:t xml:space="preserve"> </w:t>
      </w:r>
      <w:proofErr w:type="spellStart"/>
      <w:r w:rsidRPr="00A9762C">
        <w:rPr>
          <w:b/>
          <w:bCs/>
        </w:rPr>
        <w:t>чанар</w:t>
      </w:r>
      <w:proofErr w:type="spellEnd"/>
      <w:r w:rsidRPr="00A9762C">
        <w:rPr>
          <w:b/>
          <w:bCs/>
        </w:rPr>
        <w:t xml:space="preserve"> </w:t>
      </w:r>
      <w:proofErr w:type="spellStart"/>
      <w:r w:rsidRPr="00A9762C">
        <w:rPr>
          <w:b/>
          <w:bCs/>
        </w:rPr>
        <w:t>цар</w:t>
      </w:r>
      <w:proofErr w:type="spellEnd"/>
      <w:r w:rsidRPr="00A9762C">
        <w:rPr>
          <w:b/>
          <w:bCs/>
        </w:rPr>
        <w:t xml:space="preserve"> хүрээг тодорхойлсон байдал </w:t>
      </w:r>
    </w:p>
    <w:p w14:paraId="5D725E51" w14:textId="778A36BA" w:rsidR="00A9762C" w:rsidRDefault="00A9762C" w:rsidP="00A9762C">
      <w:pPr>
        <w:spacing w:line="276" w:lineRule="auto"/>
        <w:jc w:val="both"/>
      </w:pPr>
      <w:proofErr w:type="spellStart"/>
      <w:r w:rsidRPr="00A9762C">
        <w:t>Дээр</w:t>
      </w:r>
      <w:proofErr w:type="spellEnd"/>
      <w:r w:rsidRPr="00A9762C">
        <w:t xml:space="preserve"> </w:t>
      </w:r>
      <w:proofErr w:type="spellStart"/>
      <w:r w:rsidRPr="00A9762C">
        <w:t>дурдсан</w:t>
      </w:r>
      <w:proofErr w:type="spellEnd"/>
      <w:r w:rsidRPr="00A9762C">
        <w:t xml:space="preserve"> </w:t>
      </w:r>
      <w:proofErr w:type="spellStart"/>
      <w:r w:rsidRPr="00A9762C">
        <w:t>нөхцөл</w:t>
      </w:r>
      <w:proofErr w:type="spellEnd"/>
      <w:r w:rsidRPr="00A9762C">
        <w:t xml:space="preserve"> </w:t>
      </w:r>
      <w:proofErr w:type="spellStart"/>
      <w:r w:rsidRPr="00A9762C">
        <w:t>байдалд</w:t>
      </w:r>
      <w:proofErr w:type="spellEnd"/>
      <w:r w:rsidRPr="00A9762C">
        <w:t xml:space="preserve"> </w:t>
      </w:r>
      <w:proofErr w:type="spellStart"/>
      <w:r w:rsidRPr="00A9762C">
        <w:t>шинжилгээ</w:t>
      </w:r>
      <w:proofErr w:type="spellEnd"/>
      <w:r w:rsidRPr="00A9762C">
        <w:t xml:space="preserve"> </w:t>
      </w:r>
      <w:proofErr w:type="spellStart"/>
      <w:r w:rsidRPr="00A9762C">
        <w:t>хийхэд</w:t>
      </w:r>
      <w:proofErr w:type="spellEnd"/>
      <w:r w:rsidRPr="00A9762C">
        <w:t xml:space="preserve"> </w:t>
      </w:r>
      <w:proofErr w:type="spellStart"/>
      <w:r w:rsidRPr="00A9762C">
        <w:t>дараах</w:t>
      </w:r>
      <w:proofErr w:type="spellEnd"/>
      <w:r w:rsidRPr="00A9762C">
        <w:t xml:space="preserve"> </w:t>
      </w:r>
      <w:proofErr w:type="spellStart"/>
      <w:r w:rsidRPr="00A9762C">
        <w:t>асуудлууд</w:t>
      </w:r>
      <w:proofErr w:type="spellEnd"/>
      <w:r w:rsidRPr="00A9762C">
        <w:t xml:space="preserve"> </w:t>
      </w:r>
      <w:proofErr w:type="spellStart"/>
      <w:r w:rsidRPr="00A9762C">
        <w:t>голлон</w:t>
      </w:r>
      <w:proofErr w:type="spellEnd"/>
      <w:r w:rsidRPr="00A9762C">
        <w:t xml:space="preserve"> </w:t>
      </w:r>
      <w:proofErr w:type="spellStart"/>
      <w:r w:rsidRPr="00A9762C">
        <w:t>анхаарал</w:t>
      </w:r>
      <w:proofErr w:type="spellEnd"/>
      <w:r w:rsidRPr="00A9762C">
        <w:t xml:space="preserve"> </w:t>
      </w:r>
      <w:proofErr w:type="spellStart"/>
      <w:r w:rsidRPr="00A9762C">
        <w:t>татаж</w:t>
      </w:r>
      <w:proofErr w:type="spellEnd"/>
      <w:r w:rsidRPr="00A9762C">
        <w:t xml:space="preserve"> </w:t>
      </w:r>
      <w:proofErr w:type="spellStart"/>
      <w:r w:rsidRPr="00A9762C">
        <w:t>байна</w:t>
      </w:r>
      <w:proofErr w:type="spellEnd"/>
      <w:r w:rsidRPr="00A9762C">
        <w:t xml:space="preserve">. </w:t>
      </w:r>
      <w:proofErr w:type="spellStart"/>
      <w:r w:rsidRPr="00A9762C">
        <w:t>Үүнд</w:t>
      </w:r>
      <w:proofErr w:type="spellEnd"/>
      <w:r w:rsidR="00577494">
        <w:t>:</w:t>
      </w:r>
    </w:p>
    <w:p w14:paraId="47C9ACA7" w14:textId="333AB8DB" w:rsidR="008A28A1" w:rsidRDefault="00A9762C">
      <w:pPr>
        <w:pStyle w:val="ListParagraph"/>
        <w:numPr>
          <w:ilvl w:val="0"/>
          <w:numId w:val="14"/>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бохирдол</w:t>
      </w:r>
      <w:proofErr w:type="spellEnd"/>
      <w:r>
        <w:t xml:space="preserve"> </w:t>
      </w:r>
      <w:proofErr w:type="spellStart"/>
      <w:r>
        <w:t>хүний</w:t>
      </w:r>
      <w:proofErr w:type="spellEnd"/>
      <w:r>
        <w:t xml:space="preserve"> </w:t>
      </w:r>
      <w:proofErr w:type="spellStart"/>
      <w:r>
        <w:t>эрүүл</w:t>
      </w:r>
      <w:proofErr w:type="spellEnd"/>
      <w:r>
        <w:t xml:space="preserve"> </w:t>
      </w:r>
      <w:proofErr w:type="spellStart"/>
      <w:r>
        <w:t>мэндэд</w:t>
      </w:r>
      <w:proofErr w:type="spellEnd"/>
      <w:r>
        <w:t xml:space="preserve"> </w:t>
      </w:r>
      <w:proofErr w:type="spellStart"/>
      <w:r>
        <w:t>сөргөөр</w:t>
      </w:r>
      <w:proofErr w:type="spellEnd"/>
      <w:r>
        <w:t xml:space="preserve"> </w:t>
      </w:r>
      <w:proofErr w:type="spellStart"/>
      <w:r>
        <w:t>нөлөөлж</w:t>
      </w:r>
      <w:proofErr w:type="spellEnd"/>
      <w:r>
        <w:t xml:space="preserve"> </w:t>
      </w:r>
      <w:proofErr w:type="spellStart"/>
      <w:r>
        <w:t>байгаа</w:t>
      </w:r>
      <w:r w:rsidR="008A28A1">
        <w:t>г</w:t>
      </w:r>
      <w:proofErr w:type="spellEnd"/>
      <w:r>
        <w:t xml:space="preserve"> </w:t>
      </w:r>
      <w:proofErr w:type="spellStart"/>
      <w:r>
        <w:t>Монгол</w:t>
      </w:r>
      <w:proofErr w:type="spellEnd"/>
      <w:r>
        <w:t xml:space="preserve"> </w:t>
      </w:r>
      <w:proofErr w:type="spellStart"/>
      <w:r>
        <w:t>улсын</w:t>
      </w:r>
      <w:proofErr w:type="spellEnd"/>
      <w:r>
        <w:t xml:space="preserve"> </w:t>
      </w:r>
      <w:proofErr w:type="spellStart"/>
      <w:r>
        <w:t>хууль</w:t>
      </w:r>
      <w:proofErr w:type="spellEnd"/>
      <w:r>
        <w:t xml:space="preserve"> </w:t>
      </w:r>
      <w:proofErr w:type="spellStart"/>
      <w:r>
        <w:t>тогтоомж</w:t>
      </w:r>
      <w:proofErr w:type="spellEnd"/>
      <w:r>
        <w:t xml:space="preserve">, </w:t>
      </w:r>
      <w:proofErr w:type="spellStart"/>
      <w:r>
        <w:t>урт</w:t>
      </w:r>
      <w:proofErr w:type="spellEnd"/>
      <w:r>
        <w:t xml:space="preserve"> </w:t>
      </w:r>
      <w:proofErr w:type="spellStart"/>
      <w:r>
        <w:t>хугацааны</w:t>
      </w:r>
      <w:proofErr w:type="spellEnd"/>
      <w:r>
        <w:t xml:space="preserve"> </w:t>
      </w:r>
      <w:proofErr w:type="spellStart"/>
      <w:r>
        <w:t>хөгжлийн</w:t>
      </w:r>
      <w:proofErr w:type="spellEnd"/>
      <w:r>
        <w:t xml:space="preserve"> </w:t>
      </w:r>
      <w:proofErr w:type="spellStart"/>
      <w:r>
        <w:t>бодлого</w:t>
      </w:r>
      <w:proofErr w:type="spellEnd"/>
      <w:r>
        <w:t xml:space="preserve">, </w:t>
      </w:r>
      <w:proofErr w:type="spellStart"/>
      <w:r>
        <w:t>стандарта</w:t>
      </w:r>
      <w:r w:rsidR="008A28A1">
        <w:t>ар</w:t>
      </w:r>
      <w:proofErr w:type="spellEnd"/>
      <w:r w:rsidR="008A28A1">
        <w:t xml:space="preserve"> </w:t>
      </w:r>
      <w:proofErr w:type="spellStart"/>
      <w:r w:rsidR="008A28A1">
        <w:t>хүлээн</w:t>
      </w:r>
      <w:proofErr w:type="spellEnd"/>
      <w:r w:rsidR="008A28A1">
        <w:t xml:space="preserve"> </w:t>
      </w:r>
      <w:proofErr w:type="spellStart"/>
      <w:r w:rsidR="008A28A1">
        <w:t>зөвшөөрч</w:t>
      </w:r>
      <w:proofErr w:type="spellEnd"/>
      <w:r w:rsidR="008A28A1">
        <w:t xml:space="preserve"> </w:t>
      </w:r>
      <w:proofErr w:type="spellStart"/>
      <w:r w:rsidR="008A28A1">
        <w:t>тодорхой</w:t>
      </w:r>
      <w:proofErr w:type="spellEnd"/>
      <w:r w:rsidR="008A28A1">
        <w:t xml:space="preserve"> </w:t>
      </w:r>
      <w:proofErr w:type="spellStart"/>
      <w:r w:rsidR="008A28A1">
        <w:t>хязгаарлалт</w:t>
      </w:r>
      <w:proofErr w:type="spellEnd"/>
      <w:r w:rsidR="008A28A1">
        <w:t xml:space="preserve"> </w:t>
      </w:r>
      <w:proofErr w:type="spellStart"/>
      <w:r w:rsidR="008A28A1">
        <w:t>тогтоосон</w:t>
      </w:r>
      <w:proofErr w:type="spellEnd"/>
      <w:r w:rsidR="008A28A1">
        <w:t xml:space="preserve"> </w:t>
      </w:r>
      <w:proofErr w:type="spellStart"/>
      <w:r w:rsidR="008A28A1">
        <w:t>боловч</w:t>
      </w:r>
      <w:proofErr w:type="spellEnd"/>
      <w:r w:rsidR="008A28A1">
        <w:t xml:space="preserve"> </w:t>
      </w:r>
      <w:proofErr w:type="spellStart"/>
      <w:r w:rsidR="00912CAF">
        <w:t>хангалтгүй</w:t>
      </w:r>
      <w:proofErr w:type="spellEnd"/>
      <w:r w:rsidR="00912CAF">
        <w:t xml:space="preserve"> </w:t>
      </w:r>
      <w:proofErr w:type="spellStart"/>
      <w:r w:rsidR="008A28A1">
        <w:t>байна</w:t>
      </w:r>
      <w:proofErr w:type="spellEnd"/>
      <w:r w:rsidR="008A28A1">
        <w:t xml:space="preserve">. </w:t>
      </w:r>
    </w:p>
    <w:p w14:paraId="73D79810" w14:textId="59B9B95E" w:rsidR="00A9762C" w:rsidRDefault="008A28A1">
      <w:pPr>
        <w:pStyle w:val="ListParagraph"/>
        <w:numPr>
          <w:ilvl w:val="0"/>
          <w:numId w:val="14"/>
        </w:numPr>
        <w:spacing w:line="276" w:lineRule="auto"/>
        <w:jc w:val="both"/>
      </w:pPr>
      <w:proofErr w:type="spellStart"/>
      <w:r>
        <w:t>Дээр</w:t>
      </w:r>
      <w:proofErr w:type="spellEnd"/>
      <w:r>
        <w:t xml:space="preserve"> </w:t>
      </w:r>
      <w:proofErr w:type="spellStart"/>
      <w:r>
        <w:t>дурдсан</w:t>
      </w:r>
      <w:proofErr w:type="spellEnd"/>
      <w:r w:rsidR="00A9762C">
        <w:t xml:space="preserve"> </w:t>
      </w:r>
      <w:proofErr w:type="spellStart"/>
      <w:r w:rsidR="00A9762C">
        <w:t>хууль</w:t>
      </w:r>
      <w:proofErr w:type="spellEnd"/>
      <w:r w:rsidR="00912CAF">
        <w:t xml:space="preserve"> </w:t>
      </w:r>
      <w:proofErr w:type="spellStart"/>
      <w:r w:rsidR="00912CAF">
        <w:t>тогтоомж</w:t>
      </w:r>
      <w:proofErr w:type="spellEnd"/>
      <w:r w:rsidR="00A9762C">
        <w:t xml:space="preserve">, </w:t>
      </w:r>
      <w:proofErr w:type="spellStart"/>
      <w:r w:rsidR="00912CAF">
        <w:t>бодлого</w:t>
      </w:r>
      <w:proofErr w:type="spellEnd"/>
      <w:r w:rsidR="00912CAF">
        <w:t xml:space="preserve">, </w:t>
      </w:r>
      <w:proofErr w:type="spellStart"/>
      <w:r w:rsidR="00A9762C">
        <w:t>дүрэм</w:t>
      </w:r>
      <w:proofErr w:type="spellEnd"/>
      <w:r w:rsidR="00A9762C">
        <w:t xml:space="preserve">, </w:t>
      </w:r>
      <w:proofErr w:type="spellStart"/>
      <w:r w:rsidR="00A9762C">
        <w:t>журам</w:t>
      </w:r>
      <w:proofErr w:type="spellEnd"/>
      <w:r w:rsidR="00912CAF">
        <w:t>,</w:t>
      </w:r>
      <w:r w:rsidR="00A9762C">
        <w:t xml:space="preserve"> </w:t>
      </w:r>
      <w:proofErr w:type="spellStart"/>
      <w:r w:rsidR="00A9762C">
        <w:t>стандартууд</w:t>
      </w:r>
      <w:r>
        <w:t>ын</w:t>
      </w:r>
      <w:proofErr w:type="spellEnd"/>
      <w:r w:rsidR="00912CAF">
        <w:t xml:space="preserve"> </w:t>
      </w:r>
      <w:proofErr w:type="spellStart"/>
      <w:r w:rsidR="00912CAF">
        <w:t>хоорондын</w:t>
      </w:r>
      <w:proofErr w:type="spellEnd"/>
      <w:r w:rsidR="00912CAF">
        <w:t xml:space="preserve"> </w:t>
      </w:r>
      <w:proofErr w:type="spellStart"/>
      <w:r w:rsidR="00912CAF">
        <w:t>уялдаа</w:t>
      </w:r>
      <w:proofErr w:type="spellEnd"/>
      <w:r w:rsidR="00912CAF">
        <w:t xml:space="preserve"> </w:t>
      </w:r>
      <w:proofErr w:type="spellStart"/>
      <w:r w:rsidR="00912CAF">
        <w:t>холбоо</w:t>
      </w:r>
      <w:proofErr w:type="spellEnd"/>
      <w:r w:rsidR="00912CAF">
        <w:t xml:space="preserve"> </w:t>
      </w:r>
      <w:proofErr w:type="spellStart"/>
      <w:r w:rsidR="00912CAF">
        <w:t>болон</w:t>
      </w:r>
      <w:proofErr w:type="spellEnd"/>
      <w:r w:rsidR="00912CAF">
        <w:t xml:space="preserve"> </w:t>
      </w:r>
      <w:proofErr w:type="spellStart"/>
      <w:r w:rsidR="00912CAF">
        <w:t>нийцэл</w:t>
      </w:r>
      <w:proofErr w:type="spellEnd"/>
      <w:r w:rsidR="00912CAF">
        <w:t xml:space="preserve"> </w:t>
      </w:r>
      <w:proofErr w:type="spellStart"/>
      <w:r w:rsidR="00912CAF">
        <w:t>хангалтгүй</w:t>
      </w:r>
      <w:proofErr w:type="spellEnd"/>
      <w:r w:rsidR="00912CAF">
        <w:t xml:space="preserve"> </w:t>
      </w:r>
      <w:proofErr w:type="spellStart"/>
      <w:r w:rsidR="00912CAF">
        <w:t>байгаа</w:t>
      </w:r>
      <w:proofErr w:type="spellEnd"/>
      <w:r w:rsidR="00912CAF">
        <w:t xml:space="preserve"> </w:t>
      </w:r>
      <w:proofErr w:type="spellStart"/>
      <w:r w:rsidR="00912CAF">
        <w:t>тул</w:t>
      </w:r>
      <w:proofErr w:type="spellEnd"/>
      <w:r w:rsidR="00912CAF">
        <w:t xml:space="preserve"> </w:t>
      </w:r>
      <w:proofErr w:type="spellStart"/>
      <w:r w:rsidR="00912CAF">
        <w:t>Дуу</w:t>
      </w:r>
      <w:proofErr w:type="spellEnd"/>
      <w:r w:rsidR="00912CAF">
        <w:t xml:space="preserve"> </w:t>
      </w:r>
      <w:proofErr w:type="spellStart"/>
      <w:r w:rsidR="00912CAF">
        <w:t>чимээний</w:t>
      </w:r>
      <w:proofErr w:type="spellEnd"/>
      <w:r w:rsidR="00912CAF">
        <w:t xml:space="preserve"> </w:t>
      </w:r>
      <w:proofErr w:type="spellStart"/>
      <w:r w:rsidR="00912CAF">
        <w:t>бохирдлын</w:t>
      </w:r>
      <w:proofErr w:type="spellEnd"/>
      <w:r w:rsidR="00912CAF">
        <w:t xml:space="preserve"> </w:t>
      </w:r>
      <w:proofErr w:type="spellStart"/>
      <w:r w:rsidR="00912CAF">
        <w:t>талаар</w:t>
      </w:r>
      <w:proofErr w:type="spellEnd"/>
      <w:r w:rsidR="00912CAF">
        <w:t xml:space="preserve"> </w:t>
      </w:r>
      <w:proofErr w:type="spellStart"/>
      <w:r>
        <w:t>нэгдсэн</w:t>
      </w:r>
      <w:proofErr w:type="spellEnd"/>
      <w:r>
        <w:t xml:space="preserve"> </w:t>
      </w:r>
      <w:proofErr w:type="spellStart"/>
      <w:r w:rsidR="00211AC9">
        <w:t>ерөнхий</w:t>
      </w:r>
      <w:proofErr w:type="spellEnd"/>
      <w:r w:rsidR="00211AC9">
        <w:t xml:space="preserve"> </w:t>
      </w:r>
      <w:proofErr w:type="spellStart"/>
      <w:r w:rsidR="00211AC9">
        <w:t>хуулийн</w:t>
      </w:r>
      <w:proofErr w:type="spellEnd"/>
      <w:r w:rsidR="00211AC9">
        <w:t xml:space="preserve"> </w:t>
      </w:r>
      <w:proofErr w:type="spellStart"/>
      <w:r w:rsidR="00211AC9">
        <w:t>хэрэгцээ</w:t>
      </w:r>
      <w:proofErr w:type="spellEnd"/>
      <w:r w:rsidR="00211AC9">
        <w:t xml:space="preserve"> </w:t>
      </w:r>
      <w:proofErr w:type="spellStart"/>
      <w:r w:rsidR="00211AC9">
        <w:t>шаардлага</w:t>
      </w:r>
      <w:proofErr w:type="spellEnd"/>
      <w:r w:rsidR="00211AC9">
        <w:t xml:space="preserve"> </w:t>
      </w:r>
      <w:proofErr w:type="spellStart"/>
      <w:r w:rsidR="00211AC9">
        <w:t>үүссэн</w:t>
      </w:r>
      <w:proofErr w:type="spellEnd"/>
      <w:r w:rsidR="00211AC9">
        <w:t xml:space="preserve"> </w:t>
      </w:r>
      <w:proofErr w:type="spellStart"/>
      <w:r w:rsidR="00211AC9">
        <w:t>байна</w:t>
      </w:r>
      <w:proofErr w:type="spellEnd"/>
      <w:r w:rsidR="00211AC9">
        <w:t>.</w:t>
      </w:r>
    </w:p>
    <w:p w14:paraId="2C8793C5" w14:textId="72F97D56" w:rsidR="00A9762C" w:rsidRDefault="00A9762C">
      <w:pPr>
        <w:pStyle w:val="ListParagraph"/>
        <w:numPr>
          <w:ilvl w:val="0"/>
          <w:numId w:val="14"/>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асуудлыг</w:t>
      </w:r>
      <w:proofErr w:type="spellEnd"/>
      <w:r>
        <w:t xml:space="preserve"> </w:t>
      </w:r>
      <w:proofErr w:type="spellStart"/>
      <w:r>
        <w:t>зөвхөн</w:t>
      </w:r>
      <w:proofErr w:type="spellEnd"/>
      <w:r>
        <w:t xml:space="preserve"> </w:t>
      </w:r>
      <w:proofErr w:type="spellStart"/>
      <w:r>
        <w:t>нийслэлийн</w:t>
      </w:r>
      <w:proofErr w:type="spellEnd"/>
      <w:r>
        <w:t xml:space="preserve"> </w:t>
      </w:r>
      <w:proofErr w:type="spellStart"/>
      <w:r>
        <w:t>хэмжээнд</w:t>
      </w:r>
      <w:proofErr w:type="spellEnd"/>
      <w:r w:rsidR="00211AC9">
        <w:t xml:space="preserve"> </w:t>
      </w:r>
      <w:proofErr w:type="spellStart"/>
      <w:r>
        <w:t>стандартаар</w:t>
      </w:r>
      <w:proofErr w:type="spellEnd"/>
      <w:r>
        <w:t xml:space="preserve"> </w:t>
      </w:r>
      <w:proofErr w:type="spellStart"/>
      <w:r>
        <w:t>зохицуулж</w:t>
      </w:r>
      <w:proofErr w:type="spellEnd"/>
      <w:r>
        <w:t xml:space="preserve"> </w:t>
      </w:r>
      <w:proofErr w:type="spellStart"/>
      <w:r>
        <w:t>байгаа</w:t>
      </w:r>
      <w:proofErr w:type="spellEnd"/>
      <w:r>
        <w:t xml:space="preserve"> </w:t>
      </w:r>
      <w:proofErr w:type="spellStart"/>
      <w:r>
        <w:t>нь</w:t>
      </w:r>
      <w:proofErr w:type="spellEnd"/>
      <w:r>
        <w:t xml:space="preserve"> </w:t>
      </w:r>
      <w:proofErr w:type="spellStart"/>
      <w:r>
        <w:t>учир</w:t>
      </w:r>
      <w:proofErr w:type="spellEnd"/>
      <w:r>
        <w:t xml:space="preserve"> </w:t>
      </w:r>
      <w:proofErr w:type="spellStart"/>
      <w:r>
        <w:t>дутагдалтай</w:t>
      </w:r>
      <w:proofErr w:type="spellEnd"/>
      <w:r>
        <w:t xml:space="preserve"> </w:t>
      </w:r>
      <w:proofErr w:type="spellStart"/>
      <w:r>
        <w:t>буюу</w:t>
      </w:r>
      <w:proofErr w:type="spellEnd"/>
      <w:r>
        <w:t xml:space="preserve"> </w:t>
      </w:r>
      <w:proofErr w:type="spellStart"/>
      <w:r>
        <w:t>Улаанбаатар</w:t>
      </w:r>
      <w:proofErr w:type="spellEnd"/>
      <w:r>
        <w:t xml:space="preserve"> </w:t>
      </w:r>
      <w:proofErr w:type="spellStart"/>
      <w:r>
        <w:t>хотоос</w:t>
      </w:r>
      <w:proofErr w:type="spellEnd"/>
      <w:r>
        <w:t xml:space="preserve"> </w:t>
      </w:r>
      <w:proofErr w:type="spellStart"/>
      <w:r>
        <w:t>гадна</w:t>
      </w:r>
      <w:proofErr w:type="spellEnd"/>
      <w:r>
        <w:t xml:space="preserve"> 21 </w:t>
      </w:r>
      <w:proofErr w:type="spellStart"/>
      <w:r>
        <w:t>аймагт</w:t>
      </w:r>
      <w:proofErr w:type="spellEnd"/>
      <w:r>
        <w:t xml:space="preserve"> </w:t>
      </w:r>
      <w:proofErr w:type="spellStart"/>
      <w:r>
        <w:t>тус</w:t>
      </w:r>
      <w:proofErr w:type="spellEnd"/>
      <w:r>
        <w:t xml:space="preserve"> </w:t>
      </w: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асуудал</w:t>
      </w:r>
      <w:proofErr w:type="spellEnd"/>
      <w:r>
        <w:t xml:space="preserve"> </w:t>
      </w:r>
      <w:proofErr w:type="spellStart"/>
      <w:r>
        <w:t>тодорхой</w:t>
      </w:r>
      <w:proofErr w:type="spellEnd"/>
      <w:r>
        <w:t xml:space="preserve"> </w:t>
      </w:r>
      <w:proofErr w:type="spellStart"/>
      <w:r>
        <w:t>хэмжээнд</w:t>
      </w:r>
      <w:proofErr w:type="spellEnd"/>
      <w:r>
        <w:t xml:space="preserve"> </w:t>
      </w:r>
      <w:proofErr w:type="spellStart"/>
      <w:r>
        <w:t>хөндөгдөж</w:t>
      </w:r>
      <w:proofErr w:type="spellEnd"/>
      <w:r>
        <w:t xml:space="preserve"> </w:t>
      </w:r>
      <w:proofErr w:type="spellStart"/>
      <w:r>
        <w:t>бай</w:t>
      </w:r>
      <w:r w:rsidR="00211AC9">
        <w:t>гаа</w:t>
      </w:r>
      <w:proofErr w:type="spellEnd"/>
      <w:r w:rsidR="00211AC9">
        <w:t xml:space="preserve"> </w:t>
      </w:r>
      <w:proofErr w:type="spellStart"/>
      <w:r w:rsidR="00211AC9">
        <w:t>тул</w:t>
      </w:r>
      <w:proofErr w:type="spellEnd"/>
      <w:r w:rsidR="00211AC9">
        <w:t xml:space="preserve"> </w:t>
      </w:r>
      <w:proofErr w:type="spellStart"/>
      <w:r w:rsidR="00211AC9">
        <w:t>Монгол</w:t>
      </w:r>
      <w:proofErr w:type="spellEnd"/>
      <w:r w:rsidR="00211AC9">
        <w:t xml:space="preserve"> </w:t>
      </w:r>
      <w:proofErr w:type="spellStart"/>
      <w:r w:rsidR="00211AC9">
        <w:t>улс</w:t>
      </w:r>
      <w:proofErr w:type="spellEnd"/>
      <w:r w:rsidR="00211AC9">
        <w:t xml:space="preserve"> </w:t>
      </w:r>
      <w:proofErr w:type="spellStart"/>
      <w:r w:rsidR="00211AC9">
        <w:t>даяар</w:t>
      </w:r>
      <w:proofErr w:type="spellEnd"/>
      <w:r w:rsidR="00211AC9">
        <w:t xml:space="preserve"> </w:t>
      </w:r>
      <w:proofErr w:type="spellStart"/>
      <w:r w:rsidR="00211AC9">
        <w:t>үйлчлэх</w:t>
      </w:r>
      <w:proofErr w:type="spellEnd"/>
      <w:r w:rsidR="00211AC9">
        <w:t xml:space="preserve"> </w:t>
      </w:r>
      <w:proofErr w:type="spellStart"/>
      <w:r w:rsidR="00211AC9">
        <w:t>эрх</w:t>
      </w:r>
      <w:proofErr w:type="spellEnd"/>
      <w:r w:rsidR="00211AC9">
        <w:t xml:space="preserve"> </w:t>
      </w:r>
      <w:proofErr w:type="spellStart"/>
      <w:r w:rsidR="00211AC9">
        <w:t>зүйн</w:t>
      </w:r>
      <w:proofErr w:type="spellEnd"/>
      <w:r w:rsidR="00211AC9">
        <w:t xml:space="preserve"> </w:t>
      </w:r>
      <w:proofErr w:type="spellStart"/>
      <w:r w:rsidR="00211AC9">
        <w:t>үйлчлэлийг</w:t>
      </w:r>
      <w:proofErr w:type="spellEnd"/>
      <w:r w:rsidR="00211AC9">
        <w:t xml:space="preserve"> </w:t>
      </w:r>
      <w:proofErr w:type="spellStart"/>
      <w:r w:rsidR="00211AC9">
        <w:t>бий</w:t>
      </w:r>
      <w:proofErr w:type="spellEnd"/>
      <w:r w:rsidR="00211AC9">
        <w:t xml:space="preserve"> </w:t>
      </w:r>
      <w:proofErr w:type="spellStart"/>
      <w:r w:rsidR="00211AC9">
        <w:t>болгох</w:t>
      </w:r>
      <w:proofErr w:type="spellEnd"/>
      <w:r w:rsidR="00211AC9">
        <w:t>.</w:t>
      </w:r>
    </w:p>
    <w:p w14:paraId="01197491" w14:textId="4455FE3D" w:rsidR="00211AC9" w:rsidRDefault="00211AC9">
      <w:pPr>
        <w:pStyle w:val="ListParagraph"/>
        <w:numPr>
          <w:ilvl w:val="0"/>
          <w:numId w:val="14"/>
        </w:numPr>
        <w:spacing w:line="276" w:lineRule="auto"/>
        <w:jc w:val="both"/>
      </w:pPr>
      <w:proofErr w:type="spellStart"/>
      <w:r>
        <w:t>Монгол</w:t>
      </w:r>
      <w:proofErr w:type="spellEnd"/>
      <w:r>
        <w:t xml:space="preserve"> </w:t>
      </w:r>
      <w:proofErr w:type="spellStart"/>
      <w:r>
        <w:t>Улсын</w:t>
      </w:r>
      <w:proofErr w:type="spellEnd"/>
      <w:r>
        <w:t xml:space="preserve"> </w:t>
      </w:r>
      <w:proofErr w:type="spellStart"/>
      <w:r>
        <w:t>Нийслэл</w:t>
      </w:r>
      <w:proofErr w:type="spellEnd"/>
      <w:r>
        <w:t xml:space="preserve"> </w:t>
      </w:r>
      <w:proofErr w:type="spellStart"/>
      <w:r>
        <w:t>Улаанбаатар</w:t>
      </w:r>
      <w:proofErr w:type="spellEnd"/>
      <w:r>
        <w:t xml:space="preserve"> </w:t>
      </w:r>
      <w:proofErr w:type="spellStart"/>
      <w:r>
        <w:t>хотын</w:t>
      </w:r>
      <w:proofErr w:type="spellEnd"/>
      <w:r>
        <w:t xml:space="preserve"> </w:t>
      </w:r>
      <w:proofErr w:type="spellStart"/>
      <w:r>
        <w:t>дуу</w:t>
      </w:r>
      <w:proofErr w:type="spellEnd"/>
      <w:r>
        <w:t xml:space="preserve"> </w:t>
      </w:r>
      <w:proofErr w:type="spellStart"/>
      <w:r>
        <w:t>чимээний</w:t>
      </w:r>
      <w:proofErr w:type="spellEnd"/>
      <w:r>
        <w:t xml:space="preserve"> </w:t>
      </w:r>
      <w:proofErr w:type="spellStart"/>
      <w:r>
        <w:t>бохирдлыг</w:t>
      </w:r>
      <w:proofErr w:type="spellEnd"/>
      <w:r>
        <w:t xml:space="preserve"> </w:t>
      </w:r>
      <w:proofErr w:type="spellStart"/>
      <w:r>
        <w:t>Нийслэлийн</w:t>
      </w:r>
      <w:proofErr w:type="spellEnd"/>
      <w:r>
        <w:t xml:space="preserve"> </w:t>
      </w:r>
      <w:proofErr w:type="spellStart"/>
      <w:r>
        <w:t>иргэдийн</w:t>
      </w:r>
      <w:proofErr w:type="spellEnd"/>
      <w:r>
        <w:t xml:space="preserve"> </w:t>
      </w:r>
      <w:proofErr w:type="spellStart"/>
      <w:r>
        <w:t>төлөөлөгчдийн</w:t>
      </w:r>
      <w:proofErr w:type="spellEnd"/>
      <w:r>
        <w:t xml:space="preserve"> </w:t>
      </w:r>
      <w:proofErr w:type="spellStart"/>
      <w:r>
        <w:t>хурлаас</w:t>
      </w:r>
      <w:proofErr w:type="spellEnd"/>
      <w:r>
        <w:t xml:space="preserve"> </w:t>
      </w:r>
      <w:proofErr w:type="spellStart"/>
      <w:r>
        <w:t>батал</w:t>
      </w:r>
      <w:r w:rsidR="00E1482A">
        <w:t>ж</w:t>
      </w:r>
      <w:proofErr w:type="spellEnd"/>
      <w:r w:rsidR="00E1482A">
        <w:t xml:space="preserve"> </w:t>
      </w:r>
      <w:proofErr w:type="spellStart"/>
      <w:r w:rsidR="00E1482A">
        <w:t>хэрэгжүүлж</w:t>
      </w:r>
      <w:proofErr w:type="spellEnd"/>
      <w:r w:rsidR="00E1482A">
        <w:t xml:space="preserve"> </w:t>
      </w:r>
      <w:proofErr w:type="spellStart"/>
      <w:r w:rsidR="00E1482A">
        <w:t>байгаа</w:t>
      </w:r>
      <w:proofErr w:type="spellEnd"/>
      <w:r w:rsidR="00E1482A">
        <w:t xml:space="preserve"> </w:t>
      </w:r>
      <w:proofErr w:type="spellStart"/>
      <w:r w:rsidR="00E1482A">
        <w:t>нь</w:t>
      </w:r>
      <w:proofErr w:type="spellEnd"/>
      <w:r w:rsidR="00E1482A">
        <w:t xml:space="preserve"> </w:t>
      </w:r>
      <w:proofErr w:type="spellStart"/>
      <w:r w:rsidR="00E1482A">
        <w:t>эрх</w:t>
      </w:r>
      <w:proofErr w:type="spellEnd"/>
      <w:r w:rsidR="00E1482A">
        <w:t xml:space="preserve"> </w:t>
      </w:r>
      <w:proofErr w:type="spellStart"/>
      <w:r w:rsidR="00E1482A">
        <w:t>зүйн</w:t>
      </w:r>
      <w:proofErr w:type="spellEnd"/>
      <w:r w:rsidR="00E1482A">
        <w:t xml:space="preserve"> </w:t>
      </w:r>
      <w:proofErr w:type="spellStart"/>
      <w:r w:rsidR="00E1482A">
        <w:t>хувьд</w:t>
      </w:r>
      <w:proofErr w:type="spellEnd"/>
      <w:r w:rsidR="00E1482A">
        <w:t xml:space="preserve"> </w:t>
      </w:r>
      <w:proofErr w:type="spellStart"/>
      <w:r w:rsidR="00E1482A">
        <w:t>хүчин</w:t>
      </w:r>
      <w:proofErr w:type="spellEnd"/>
      <w:r w:rsidR="00E1482A">
        <w:t xml:space="preserve"> </w:t>
      </w:r>
      <w:proofErr w:type="spellStart"/>
      <w:r w:rsidR="00E1482A">
        <w:t>төгөлдөр</w:t>
      </w:r>
      <w:proofErr w:type="spellEnd"/>
      <w:r w:rsidR="00E1482A">
        <w:t xml:space="preserve"> </w:t>
      </w:r>
      <w:proofErr w:type="spellStart"/>
      <w:r w:rsidR="00E1482A">
        <w:t>буюу</w:t>
      </w:r>
      <w:proofErr w:type="spellEnd"/>
      <w:r w:rsidR="00E1482A">
        <w:t xml:space="preserve"> </w:t>
      </w:r>
      <w:proofErr w:type="spellStart"/>
      <w:r w:rsidR="00E1482A">
        <w:t>эрх</w:t>
      </w:r>
      <w:proofErr w:type="spellEnd"/>
      <w:r w:rsidR="00E1482A">
        <w:t xml:space="preserve"> </w:t>
      </w:r>
      <w:proofErr w:type="spellStart"/>
      <w:r w:rsidR="00E1482A">
        <w:t>зүйн</w:t>
      </w:r>
      <w:proofErr w:type="spellEnd"/>
      <w:r w:rsidR="00E1482A">
        <w:t xml:space="preserve"> </w:t>
      </w:r>
      <w:proofErr w:type="spellStart"/>
      <w:r w:rsidR="00E1482A">
        <w:t>үйлчлэлгүй</w:t>
      </w:r>
      <w:proofErr w:type="spellEnd"/>
      <w:r w:rsidR="00E1482A">
        <w:t xml:space="preserve"> </w:t>
      </w:r>
      <w:proofErr w:type="spellStart"/>
      <w:r w:rsidR="00E1482A">
        <w:t>байх</w:t>
      </w:r>
      <w:proofErr w:type="spellEnd"/>
      <w:r w:rsidR="00E1482A">
        <w:t xml:space="preserve"> </w:t>
      </w:r>
      <w:proofErr w:type="spellStart"/>
      <w:r w:rsidR="00E1482A">
        <w:t>магадлалтай</w:t>
      </w:r>
      <w:proofErr w:type="spellEnd"/>
      <w:r w:rsidR="00E1482A">
        <w:t xml:space="preserve"> </w:t>
      </w:r>
      <w:proofErr w:type="spellStart"/>
      <w:r w:rsidR="00E1482A">
        <w:t>байна</w:t>
      </w:r>
      <w:proofErr w:type="spellEnd"/>
      <w:r w:rsidR="00E1482A">
        <w:t xml:space="preserve">. </w:t>
      </w:r>
    </w:p>
    <w:p w14:paraId="251A9434" w14:textId="08C820D9" w:rsidR="00A9762C" w:rsidRPr="00C36463" w:rsidRDefault="00A9762C">
      <w:pPr>
        <w:pStyle w:val="ListParagraph"/>
        <w:numPr>
          <w:ilvl w:val="0"/>
          <w:numId w:val="14"/>
        </w:numPr>
        <w:spacing w:line="276" w:lineRule="auto"/>
        <w:jc w:val="both"/>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асуудлыг</w:t>
      </w:r>
      <w:proofErr w:type="spellEnd"/>
      <w:r>
        <w:t xml:space="preserve"> </w:t>
      </w:r>
      <w:proofErr w:type="spellStart"/>
      <w:r>
        <w:t>байгаль</w:t>
      </w:r>
      <w:proofErr w:type="spellEnd"/>
      <w:r>
        <w:t xml:space="preserve"> </w:t>
      </w:r>
      <w:proofErr w:type="spellStart"/>
      <w:r>
        <w:t>орчны</w:t>
      </w:r>
      <w:proofErr w:type="spellEnd"/>
      <w:r>
        <w:t xml:space="preserve"> </w:t>
      </w:r>
      <w:proofErr w:type="spellStart"/>
      <w:r>
        <w:t>бохирдлын</w:t>
      </w:r>
      <w:proofErr w:type="spellEnd"/>
      <w:r>
        <w:t xml:space="preserve"> </w:t>
      </w:r>
      <w:proofErr w:type="spellStart"/>
      <w:r>
        <w:t>асуудал</w:t>
      </w:r>
      <w:proofErr w:type="spellEnd"/>
      <w:r>
        <w:t xml:space="preserve"> </w:t>
      </w:r>
      <w:proofErr w:type="spellStart"/>
      <w:r>
        <w:t>гэж</w:t>
      </w:r>
      <w:proofErr w:type="spellEnd"/>
      <w:r>
        <w:t xml:space="preserve"> </w:t>
      </w:r>
      <w:proofErr w:type="spellStart"/>
      <w:r>
        <w:t>үзэж</w:t>
      </w:r>
      <w:proofErr w:type="spellEnd"/>
      <w:r>
        <w:t xml:space="preserve"> </w:t>
      </w:r>
      <w:proofErr w:type="spellStart"/>
      <w:r>
        <w:t>байгаль</w:t>
      </w:r>
      <w:proofErr w:type="spellEnd"/>
      <w:r>
        <w:t xml:space="preserve"> </w:t>
      </w:r>
      <w:proofErr w:type="spellStart"/>
      <w:r>
        <w:t>орчны</w:t>
      </w:r>
      <w:proofErr w:type="spellEnd"/>
      <w:r>
        <w:t xml:space="preserve"> </w:t>
      </w:r>
      <w:proofErr w:type="spellStart"/>
      <w:r>
        <w:t>асуудал</w:t>
      </w:r>
      <w:proofErr w:type="spellEnd"/>
      <w:r>
        <w:t xml:space="preserve"> </w:t>
      </w:r>
      <w:proofErr w:type="spellStart"/>
      <w:r>
        <w:t>эрхэлсэн</w:t>
      </w:r>
      <w:proofErr w:type="spellEnd"/>
      <w:r>
        <w:t xml:space="preserve"> </w:t>
      </w:r>
      <w:proofErr w:type="spellStart"/>
      <w:r>
        <w:t>төрийн</w:t>
      </w:r>
      <w:proofErr w:type="spellEnd"/>
      <w:r>
        <w:t xml:space="preserve"> </w:t>
      </w:r>
      <w:proofErr w:type="spellStart"/>
      <w:r>
        <w:t>захиргааны</w:t>
      </w:r>
      <w:proofErr w:type="spellEnd"/>
      <w:r>
        <w:t xml:space="preserve"> </w:t>
      </w:r>
      <w:proofErr w:type="spellStart"/>
      <w:r>
        <w:t>төв</w:t>
      </w:r>
      <w:proofErr w:type="spellEnd"/>
      <w:r>
        <w:t xml:space="preserve"> </w:t>
      </w:r>
      <w:proofErr w:type="spellStart"/>
      <w:r>
        <w:t>байгууллага</w:t>
      </w:r>
      <w:proofErr w:type="spellEnd"/>
      <w:r>
        <w:t xml:space="preserve"> </w:t>
      </w:r>
      <w:proofErr w:type="spellStart"/>
      <w:r>
        <w:t>хариуцах</w:t>
      </w:r>
      <w:proofErr w:type="spellEnd"/>
      <w:r>
        <w:t xml:space="preserve"> </w:t>
      </w:r>
      <w:proofErr w:type="spellStart"/>
      <w:proofErr w:type="gramStart"/>
      <w:r>
        <w:t>уу</w:t>
      </w:r>
      <w:proofErr w:type="spellEnd"/>
      <w:r w:rsidR="00C36463">
        <w:t xml:space="preserve"> </w:t>
      </w:r>
      <w:r w:rsidR="00C36463">
        <w:rPr>
          <w:rFonts w:hint="eastAsia"/>
        </w:rPr>
        <w:t>?</w:t>
      </w:r>
      <w:proofErr w:type="gramEnd"/>
      <w:r>
        <w:t xml:space="preserve"> </w:t>
      </w:r>
      <w:r>
        <w:rPr>
          <w:lang w:val="mn-MN"/>
        </w:rPr>
        <w:t xml:space="preserve">эсхүл стандарт хэрэгжүүлэхтэй холбоотой нийслэлийн холбогдох стандарт хэрэгжүүлэх байгууллагууд хяналт тавьж ажиллах </w:t>
      </w:r>
      <w:proofErr w:type="gramStart"/>
      <w:r>
        <w:rPr>
          <w:lang w:val="mn-MN"/>
        </w:rPr>
        <w:t xml:space="preserve">уу </w:t>
      </w:r>
      <w:r w:rsidR="00C36463">
        <w:rPr>
          <w:lang w:val="mn-MN"/>
        </w:rPr>
        <w:t>?</w:t>
      </w:r>
      <w:proofErr w:type="gramEnd"/>
      <w:r w:rsidR="00C36463">
        <w:rPr>
          <w:lang w:val="mn-MN"/>
        </w:rPr>
        <w:t xml:space="preserve"> </w:t>
      </w:r>
      <w:r>
        <w:rPr>
          <w:lang w:val="mn-MN"/>
        </w:rPr>
        <w:t xml:space="preserve">гэдгийг тодорхой болгох. </w:t>
      </w:r>
    </w:p>
    <w:p w14:paraId="36CD9268" w14:textId="427E1713" w:rsidR="00C36463" w:rsidRPr="00A9762C" w:rsidRDefault="00C36463">
      <w:pPr>
        <w:pStyle w:val="ListParagraph"/>
        <w:numPr>
          <w:ilvl w:val="0"/>
          <w:numId w:val="14"/>
        </w:numPr>
        <w:spacing w:line="276" w:lineRule="auto"/>
        <w:jc w:val="both"/>
      </w:pPr>
      <w:r>
        <w:rPr>
          <w:lang w:val="mn-MN"/>
        </w:rPr>
        <w:t xml:space="preserve">Дуу чимээний бохирдлыг зөвхөн хүнд нөлөөлөх байдлаар нь тогтоох нь учир дутагдалтай буюу </w:t>
      </w:r>
      <w:r w:rsidR="00840C91">
        <w:rPr>
          <w:lang w:val="mn-MN"/>
        </w:rPr>
        <w:t xml:space="preserve">уул уурхай, үйлдвэрлэл, хотжилтоос үүсэн дуу чимээний бохирдолтой орчинд ойр амьдардаг </w:t>
      </w:r>
      <w:r>
        <w:rPr>
          <w:lang w:val="mn-MN"/>
        </w:rPr>
        <w:t>зэрлэг амьтан болон тусгай хамгаалалттай газ</w:t>
      </w:r>
      <w:r w:rsidR="00840C91">
        <w:rPr>
          <w:lang w:val="mn-MN"/>
        </w:rPr>
        <w:t>рын эко системд</w:t>
      </w:r>
      <w:r>
        <w:rPr>
          <w:lang w:val="mn-MN"/>
        </w:rPr>
        <w:t xml:space="preserve"> хэрхэн нөлөөлөх, нөлөөллөөс урьдчилан сэргийлэх арга замыг тодорхойлох шаардлагатай. </w:t>
      </w:r>
    </w:p>
    <w:p w14:paraId="2AA8884D" w14:textId="5E509E5A" w:rsidR="00A9762C" w:rsidRPr="00E1482A" w:rsidRDefault="00A9762C">
      <w:pPr>
        <w:pStyle w:val="ListParagraph"/>
        <w:numPr>
          <w:ilvl w:val="0"/>
          <w:numId w:val="14"/>
        </w:numPr>
        <w:spacing w:line="276" w:lineRule="auto"/>
        <w:jc w:val="both"/>
      </w:pPr>
      <w:r>
        <w:rPr>
          <w:lang w:val="mn-MN"/>
        </w:rPr>
        <w:t xml:space="preserve">Хэрэв дуу чимээний бохирдолд өртсөн тохиолдолд ямар арга хэмжээ авах болон дуу чимээний бохирдол үүсгэсэн этгээдэд ямар арга хэмжээ авах эрх зүйн зохицуулалт нь тодорхойгүй байна. </w:t>
      </w:r>
    </w:p>
    <w:p w14:paraId="6460F1BB" w14:textId="5551F9C5" w:rsidR="00A9762C" w:rsidRPr="00577494" w:rsidRDefault="00577494">
      <w:pPr>
        <w:pStyle w:val="ListParagraph"/>
        <w:numPr>
          <w:ilvl w:val="0"/>
          <w:numId w:val="14"/>
        </w:numPr>
        <w:spacing w:line="276" w:lineRule="auto"/>
        <w:jc w:val="both"/>
      </w:pPr>
      <w:r>
        <w:rPr>
          <w:lang w:val="mn-MN"/>
        </w:rPr>
        <w:t>Дуу чимээний бохирдолд өртсөн тохиолдолд олгох нөхөн төлбөрийг харилцааг хэрхэн зохицуулах болон нөхөн төлбөрийн үүрэг хүлээгч болон процесс ажиллагааг нарийн тодорхой биш байгаагаас маргаан үүс</w:t>
      </w:r>
      <w:r w:rsidR="00B85466">
        <w:rPr>
          <w:lang w:val="mn-MN"/>
        </w:rPr>
        <w:t>эж</w:t>
      </w:r>
      <w:r>
        <w:rPr>
          <w:lang w:val="mn-MN"/>
        </w:rPr>
        <w:t xml:space="preserve"> байна. </w:t>
      </w:r>
    </w:p>
    <w:p w14:paraId="70178FB6" w14:textId="77777777" w:rsidR="00577494" w:rsidRPr="00A9762C" w:rsidRDefault="00577494" w:rsidP="00577494">
      <w:pPr>
        <w:pStyle w:val="ListParagraph"/>
        <w:spacing w:line="276" w:lineRule="auto"/>
        <w:jc w:val="both"/>
      </w:pPr>
    </w:p>
    <w:p w14:paraId="24175498" w14:textId="7B34B9A4" w:rsidR="00917471" w:rsidRDefault="00917471">
      <w:pPr>
        <w:pStyle w:val="ListParagraph"/>
        <w:numPr>
          <w:ilvl w:val="1"/>
          <w:numId w:val="1"/>
        </w:numPr>
        <w:spacing w:line="276" w:lineRule="auto"/>
        <w:jc w:val="both"/>
        <w:rPr>
          <w:b/>
          <w:bCs/>
        </w:rPr>
      </w:pPr>
      <w:r w:rsidRPr="00A9762C">
        <w:rPr>
          <w:b/>
          <w:bCs/>
        </w:rPr>
        <w:t xml:space="preserve">Эрх хууль ёсны ашиг сонирхол нь хөндөгдөж буй нийгмийн бүлэг, иргэдийг тодорхойлох </w:t>
      </w:r>
    </w:p>
    <w:p w14:paraId="0621546F" w14:textId="0E81598B" w:rsidR="00A9762C" w:rsidRDefault="00750D82" w:rsidP="00A9762C">
      <w:pPr>
        <w:spacing w:line="276" w:lineRule="auto"/>
        <w:jc w:val="both"/>
      </w:pPr>
      <w:proofErr w:type="spellStart"/>
      <w:r>
        <w:lastRenderedPageBreak/>
        <w:t>Дээр</w:t>
      </w:r>
      <w:proofErr w:type="spellEnd"/>
      <w:r>
        <w:t xml:space="preserve"> </w:t>
      </w:r>
      <w:proofErr w:type="spellStart"/>
      <w:r>
        <w:t>тодорхойлсон</w:t>
      </w:r>
      <w:proofErr w:type="spellEnd"/>
      <w:r>
        <w:t xml:space="preserve"> </w:t>
      </w:r>
      <w:proofErr w:type="spellStart"/>
      <w:r>
        <w:t>цар</w:t>
      </w:r>
      <w:proofErr w:type="spellEnd"/>
      <w:r>
        <w:t xml:space="preserve"> </w:t>
      </w:r>
      <w:proofErr w:type="spellStart"/>
      <w:r>
        <w:t>хүрээтэй</w:t>
      </w:r>
      <w:proofErr w:type="spellEnd"/>
      <w:r>
        <w:t xml:space="preserve"> </w:t>
      </w:r>
      <w:proofErr w:type="spellStart"/>
      <w:r>
        <w:t>холбоотойгоор</w:t>
      </w:r>
      <w:proofErr w:type="spellEnd"/>
      <w:r>
        <w:t xml:space="preserve"> </w:t>
      </w:r>
      <w:proofErr w:type="spellStart"/>
      <w:r>
        <w:t>дараах</w:t>
      </w:r>
      <w:proofErr w:type="spellEnd"/>
      <w:r>
        <w:t xml:space="preserve"> </w:t>
      </w:r>
      <w:proofErr w:type="spellStart"/>
      <w:r>
        <w:t>нийгмийн</w:t>
      </w:r>
      <w:proofErr w:type="spellEnd"/>
      <w:r>
        <w:t xml:space="preserve"> </w:t>
      </w:r>
      <w:proofErr w:type="spellStart"/>
      <w:r>
        <w:t>бүлэг</w:t>
      </w:r>
      <w:proofErr w:type="spellEnd"/>
      <w:r>
        <w:t xml:space="preserve">, </w:t>
      </w:r>
      <w:proofErr w:type="spellStart"/>
      <w:r>
        <w:t>бусад</w:t>
      </w:r>
      <w:proofErr w:type="spellEnd"/>
      <w:r>
        <w:t xml:space="preserve"> </w:t>
      </w:r>
      <w:proofErr w:type="spellStart"/>
      <w:r>
        <w:t>этгээдийн</w:t>
      </w:r>
      <w:proofErr w:type="spellEnd"/>
      <w:r>
        <w:t xml:space="preserve"> </w:t>
      </w:r>
      <w:proofErr w:type="spellStart"/>
      <w:r>
        <w:t>эрх</w:t>
      </w:r>
      <w:proofErr w:type="spellEnd"/>
      <w:r>
        <w:t xml:space="preserve">, </w:t>
      </w:r>
      <w:proofErr w:type="spellStart"/>
      <w:r>
        <w:t>хууль</w:t>
      </w:r>
      <w:proofErr w:type="spellEnd"/>
      <w:r>
        <w:t xml:space="preserve"> </w:t>
      </w:r>
      <w:proofErr w:type="spellStart"/>
      <w:r>
        <w:t>ёсны</w:t>
      </w:r>
      <w:proofErr w:type="spellEnd"/>
      <w:r>
        <w:t xml:space="preserve"> </w:t>
      </w:r>
      <w:proofErr w:type="spellStart"/>
      <w:r>
        <w:t>ашиг</w:t>
      </w:r>
      <w:proofErr w:type="spellEnd"/>
      <w:r>
        <w:t xml:space="preserve"> </w:t>
      </w:r>
      <w:proofErr w:type="spellStart"/>
      <w:r>
        <w:t>сонирхол</w:t>
      </w:r>
      <w:proofErr w:type="spellEnd"/>
      <w:r>
        <w:t xml:space="preserve"> </w:t>
      </w:r>
      <w:proofErr w:type="spellStart"/>
      <w:r>
        <w:t>хөндөгдөж</w:t>
      </w:r>
      <w:proofErr w:type="spellEnd"/>
      <w:r>
        <w:t xml:space="preserve"> </w:t>
      </w:r>
      <w:proofErr w:type="spellStart"/>
      <w:r>
        <w:t>байна</w:t>
      </w:r>
      <w:proofErr w:type="spellEnd"/>
      <w:r>
        <w:t xml:space="preserve"> </w:t>
      </w:r>
      <w:proofErr w:type="spellStart"/>
      <w:r>
        <w:t>гэж</w:t>
      </w:r>
      <w:proofErr w:type="spellEnd"/>
      <w:r>
        <w:t xml:space="preserve"> </w:t>
      </w:r>
      <w:proofErr w:type="spellStart"/>
      <w:r>
        <w:t>үзлээ</w:t>
      </w:r>
      <w:proofErr w:type="spellEnd"/>
      <w:r>
        <w:t xml:space="preserve">. </w:t>
      </w:r>
    </w:p>
    <w:tbl>
      <w:tblPr>
        <w:tblStyle w:val="TableGrid"/>
        <w:tblW w:w="0" w:type="auto"/>
        <w:tblLook w:val="04A0" w:firstRow="1" w:lastRow="0" w:firstColumn="1" w:lastColumn="0" w:noHBand="0" w:noVBand="1"/>
      </w:tblPr>
      <w:tblGrid>
        <w:gridCol w:w="421"/>
        <w:gridCol w:w="3685"/>
        <w:gridCol w:w="5238"/>
      </w:tblGrid>
      <w:tr w:rsidR="00750D82" w14:paraId="2DF6D12B" w14:textId="77777777" w:rsidTr="00750D82">
        <w:tc>
          <w:tcPr>
            <w:tcW w:w="4106" w:type="dxa"/>
            <w:gridSpan w:val="2"/>
          </w:tcPr>
          <w:p w14:paraId="589A3A32" w14:textId="61F39EDC" w:rsidR="00750D82" w:rsidRDefault="00750D82" w:rsidP="00750D82">
            <w:pPr>
              <w:spacing w:line="276" w:lineRule="auto"/>
              <w:jc w:val="center"/>
            </w:pPr>
            <w:proofErr w:type="spellStart"/>
            <w:r>
              <w:t>Эрх</w:t>
            </w:r>
            <w:proofErr w:type="spellEnd"/>
            <w:r>
              <w:t xml:space="preserve"> </w:t>
            </w:r>
            <w:proofErr w:type="spellStart"/>
            <w:r>
              <w:t>ашиг</w:t>
            </w:r>
            <w:proofErr w:type="spellEnd"/>
            <w:r>
              <w:t xml:space="preserve"> </w:t>
            </w:r>
            <w:proofErr w:type="spellStart"/>
            <w:r>
              <w:t>нь</w:t>
            </w:r>
            <w:proofErr w:type="spellEnd"/>
            <w:r>
              <w:t xml:space="preserve"> </w:t>
            </w:r>
            <w:proofErr w:type="spellStart"/>
            <w:r>
              <w:t>хөндөгдөж</w:t>
            </w:r>
            <w:proofErr w:type="spellEnd"/>
            <w:r>
              <w:t xml:space="preserve"> </w:t>
            </w:r>
            <w:proofErr w:type="spellStart"/>
            <w:r>
              <w:t>буй</w:t>
            </w:r>
            <w:proofErr w:type="spellEnd"/>
            <w:r>
              <w:t xml:space="preserve"> </w:t>
            </w:r>
            <w:proofErr w:type="spellStart"/>
            <w:r>
              <w:t>бүлэг</w:t>
            </w:r>
            <w:proofErr w:type="spellEnd"/>
          </w:p>
        </w:tc>
        <w:tc>
          <w:tcPr>
            <w:tcW w:w="5238" w:type="dxa"/>
          </w:tcPr>
          <w:p w14:paraId="2FB781AF" w14:textId="49449789" w:rsidR="00750D82" w:rsidRDefault="00750D82" w:rsidP="00750D82">
            <w:pPr>
              <w:spacing w:line="276" w:lineRule="auto"/>
              <w:jc w:val="center"/>
            </w:pPr>
            <w:proofErr w:type="spellStart"/>
            <w:r>
              <w:t>Нөлөөлж</w:t>
            </w:r>
            <w:proofErr w:type="spellEnd"/>
            <w:r>
              <w:t xml:space="preserve"> </w:t>
            </w:r>
            <w:proofErr w:type="spellStart"/>
            <w:r>
              <w:t>буй</w:t>
            </w:r>
            <w:proofErr w:type="spellEnd"/>
            <w:r>
              <w:t xml:space="preserve"> </w:t>
            </w:r>
            <w:proofErr w:type="spellStart"/>
            <w:r>
              <w:t>хэлбэр</w:t>
            </w:r>
            <w:proofErr w:type="spellEnd"/>
          </w:p>
        </w:tc>
      </w:tr>
      <w:tr w:rsidR="00750D82" w14:paraId="67EA6A5D" w14:textId="77777777" w:rsidTr="00750D82">
        <w:tc>
          <w:tcPr>
            <w:tcW w:w="421" w:type="dxa"/>
          </w:tcPr>
          <w:p w14:paraId="70C33A1B" w14:textId="28BDBB71" w:rsidR="00750D82" w:rsidRDefault="00750D82" w:rsidP="00A9762C">
            <w:pPr>
              <w:spacing w:line="276" w:lineRule="auto"/>
              <w:jc w:val="both"/>
            </w:pPr>
            <w:r>
              <w:t>1</w:t>
            </w:r>
          </w:p>
        </w:tc>
        <w:tc>
          <w:tcPr>
            <w:tcW w:w="3685" w:type="dxa"/>
          </w:tcPr>
          <w:p w14:paraId="0C9915B3" w14:textId="79C96D75" w:rsidR="00750D82" w:rsidRDefault="00750D82" w:rsidP="00A9762C">
            <w:pPr>
              <w:spacing w:line="276" w:lineRule="auto"/>
              <w:jc w:val="both"/>
            </w:pPr>
            <w:proofErr w:type="spellStart"/>
            <w:r>
              <w:t>Монгол</w:t>
            </w:r>
            <w:proofErr w:type="spellEnd"/>
            <w:r>
              <w:t xml:space="preserve"> </w:t>
            </w:r>
            <w:proofErr w:type="spellStart"/>
            <w:r>
              <w:t>улсын</w:t>
            </w:r>
            <w:proofErr w:type="spellEnd"/>
            <w:r>
              <w:t xml:space="preserve"> </w:t>
            </w:r>
            <w:proofErr w:type="spellStart"/>
            <w:r>
              <w:t>иргэн</w:t>
            </w:r>
            <w:proofErr w:type="spellEnd"/>
            <w:r>
              <w:t xml:space="preserve">, </w:t>
            </w:r>
            <w:proofErr w:type="spellStart"/>
            <w:r>
              <w:t>Хүн</w:t>
            </w:r>
            <w:proofErr w:type="spellEnd"/>
          </w:p>
        </w:tc>
        <w:tc>
          <w:tcPr>
            <w:tcW w:w="5238" w:type="dxa"/>
          </w:tcPr>
          <w:p w14:paraId="67E2191D" w14:textId="44E7F05B" w:rsidR="00750D82" w:rsidRDefault="00577494" w:rsidP="00A9762C">
            <w:pPr>
              <w:spacing w:line="276" w:lineRule="auto"/>
              <w:jc w:val="both"/>
            </w:pPr>
            <w:proofErr w:type="spellStart"/>
            <w:r>
              <w:t>Монгол</w:t>
            </w:r>
            <w:proofErr w:type="spellEnd"/>
            <w:r>
              <w:t xml:space="preserve"> </w:t>
            </w:r>
            <w:proofErr w:type="spellStart"/>
            <w:r>
              <w:t>улсын</w:t>
            </w:r>
            <w:proofErr w:type="spellEnd"/>
            <w:r>
              <w:t xml:space="preserve"> </w:t>
            </w:r>
            <w:proofErr w:type="spellStart"/>
            <w:r>
              <w:t>иргэн</w:t>
            </w:r>
            <w:proofErr w:type="spellEnd"/>
            <w:r>
              <w:t xml:space="preserve">, </w:t>
            </w:r>
            <w:proofErr w:type="spellStart"/>
            <w:r>
              <w:t>гадаадын</w:t>
            </w:r>
            <w:proofErr w:type="spellEnd"/>
            <w:r>
              <w:t xml:space="preserve"> </w:t>
            </w:r>
            <w:proofErr w:type="spellStart"/>
            <w:r>
              <w:t>иргэн</w:t>
            </w:r>
            <w:proofErr w:type="spellEnd"/>
            <w:r>
              <w:t xml:space="preserve">, </w:t>
            </w:r>
            <w:proofErr w:type="spellStart"/>
            <w:r>
              <w:t>харьяалалгүй</w:t>
            </w:r>
            <w:proofErr w:type="spellEnd"/>
            <w:r>
              <w:t xml:space="preserve"> </w:t>
            </w:r>
            <w:proofErr w:type="spellStart"/>
            <w:r>
              <w:t>хүний</w:t>
            </w:r>
            <w:proofErr w:type="spellEnd"/>
            <w:r>
              <w:t xml:space="preserve"> </w:t>
            </w:r>
            <w:proofErr w:type="spellStart"/>
            <w:r>
              <w:t>хувьд</w:t>
            </w:r>
            <w:proofErr w:type="spellEnd"/>
            <w:r>
              <w:t xml:space="preserve"> </w:t>
            </w:r>
            <w:proofErr w:type="spellStart"/>
            <w:r>
              <w:t>тухайн</w:t>
            </w:r>
            <w:proofErr w:type="spellEnd"/>
            <w:r>
              <w:t xml:space="preserve"> </w:t>
            </w:r>
            <w:proofErr w:type="spellStart"/>
            <w:r>
              <w:t>иргэдийн</w:t>
            </w:r>
            <w:proofErr w:type="spellEnd"/>
            <w:r>
              <w:t xml:space="preserve"> </w:t>
            </w:r>
            <w:proofErr w:type="spellStart"/>
            <w:r>
              <w:t>эрүүл</w:t>
            </w:r>
            <w:proofErr w:type="spellEnd"/>
            <w:r>
              <w:t xml:space="preserve"> </w:t>
            </w:r>
            <w:proofErr w:type="spellStart"/>
            <w:r>
              <w:t>аюулгүй</w:t>
            </w:r>
            <w:proofErr w:type="spellEnd"/>
            <w:r>
              <w:t xml:space="preserve"> </w:t>
            </w:r>
            <w:proofErr w:type="spellStart"/>
            <w:r>
              <w:t>орчинд</w:t>
            </w:r>
            <w:proofErr w:type="spellEnd"/>
            <w:r>
              <w:t xml:space="preserve"> </w:t>
            </w:r>
            <w:proofErr w:type="spellStart"/>
            <w:r>
              <w:t>амьдрах</w:t>
            </w:r>
            <w:proofErr w:type="spellEnd"/>
            <w:r>
              <w:t xml:space="preserve"> </w:t>
            </w:r>
            <w:proofErr w:type="spellStart"/>
            <w:r>
              <w:t>эрх</w:t>
            </w:r>
            <w:proofErr w:type="spellEnd"/>
            <w:r>
              <w:t xml:space="preserve"> </w:t>
            </w:r>
            <w:proofErr w:type="spellStart"/>
            <w:r>
              <w:t>ноцтой</w:t>
            </w:r>
            <w:proofErr w:type="spellEnd"/>
            <w:r>
              <w:t xml:space="preserve"> </w:t>
            </w:r>
            <w:proofErr w:type="spellStart"/>
            <w:r>
              <w:t>зөрчигдөж</w:t>
            </w:r>
            <w:proofErr w:type="spellEnd"/>
            <w:r>
              <w:t xml:space="preserve"> </w:t>
            </w:r>
            <w:proofErr w:type="spellStart"/>
            <w:r>
              <w:t>байх</w:t>
            </w:r>
            <w:proofErr w:type="spellEnd"/>
            <w:r>
              <w:t xml:space="preserve"> </w:t>
            </w:r>
            <w:proofErr w:type="spellStart"/>
            <w:r>
              <w:t>бөгөөд</w:t>
            </w:r>
            <w:proofErr w:type="spellEnd"/>
            <w:r>
              <w:t xml:space="preserve"> </w:t>
            </w:r>
            <w:proofErr w:type="spellStart"/>
            <w:r>
              <w:t>цаашлаад</w:t>
            </w:r>
            <w:proofErr w:type="spellEnd"/>
            <w:r>
              <w:t xml:space="preserve"> </w:t>
            </w:r>
            <w:proofErr w:type="spellStart"/>
            <w:r>
              <w:t>эрүүл</w:t>
            </w:r>
            <w:proofErr w:type="spellEnd"/>
            <w:r>
              <w:t xml:space="preserve"> </w:t>
            </w:r>
            <w:proofErr w:type="spellStart"/>
            <w:r>
              <w:t>мэндэд</w:t>
            </w:r>
            <w:proofErr w:type="spellEnd"/>
            <w:r>
              <w:t xml:space="preserve"> </w:t>
            </w:r>
            <w:proofErr w:type="spellStart"/>
            <w:r>
              <w:t>шууд</w:t>
            </w:r>
            <w:proofErr w:type="spellEnd"/>
            <w:r>
              <w:t xml:space="preserve"> </w:t>
            </w:r>
            <w:proofErr w:type="spellStart"/>
            <w:r>
              <w:t>сөрөг</w:t>
            </w:r>
            <w:proofErr w:type="spellEnd"/>
            <w:r>
              <w:t xml:space="preserve"> </w:t>
            </w:r>
            <w:proofErr w:type="spellStart"/>
            <w:r>
              <w:t>нөлөөлөл</w:t>
            </w:r>
            <w:proofErr w:type="spellEnd"/>
            <w:r>
              <w:t xml:space="preserve"> </w:t>
            </w:r>
            <w:proofErr w:type="spellStart"/>
            <w:r>
              <w:t>үзүүлэх</w:t>
            </w:r>
            <w:proofErr w:type="spellEnd"/>
            <w:r>
              <w:t xml:space="preserve">, </w:t>
            </w:r>
            <w:proofErr w:type="spellStart"/>
            <w:r>
              <w:t>аливаа</w:t>
            </w:r>
            <w:proofErr w:type="spellEnd"/>
            <w:r>
              <w:t xml:space="preserve"> </w:t>
            </w:r>
            <w:proofErr w:type="spellStart"/>
            <w:r>
              <w:t>шүүхийн</w:t>
            </w:r>
            <w:proofErr w:type="spellEnd"/>
            <w:r>
              <w:t xml:space="preserve"> </w:t>
            </w:r>
            <w:proofErr w:type="spellStart"/>
            <w:r>
              <w:t>маргаан</w:t>
            </w:r>
            <w:proofErr w:type="spellEnd"/>
            <w:r>
              <w:t xml:space="preserve"> </w:t>
            </w:r>
            <w:proofErr w:type="spellStart"/>
            <w:r>
              <w:t>үүсэх</w:t>
            </w:r>
            <w:proofErr w:type="spellEnd"/>
            <w:r>
              <w:t xml:space="preserve">, </w:t>
            </w:r>
            <w:proofErr w:type="spellStart"/>
            <w:r>
              <w:t>эд</w:t>
            </w:r>
            <w:proofErr w:type="spellEnd"/>
            <w:r>
              <w:t xml:space="preserve"> </w:t>
            </w:r>
            <w:proofErr w:type="spellStart"/>
            <w:r>
              <w:t>хөрөнгийн</w:t>
            </w:r>
            <w:proofErr w:type="spellEnd"/>
            <w:r>
              <w:t xml:space="preserve"> </w:t>
            </w:r>
            <w:proofErr w:type="spellStart"/>
            <w:r>
              <w:t>хохирол</w:t>
            </w:r>
            <w:proofErr w:type="spellEnd"/>
            <w:r>
              <w:t xml:space="preserve"> </w:t>
            </w:r>
            <w:proofErr w:type="spellStart"/>
            <w:r>
              <w:t>учрах</w:t>
            </w:r>
            <w:proofErr w:type="spellEnd"/>
            <w:r>
              <w:t xml:space="preserve"> </w:t>
            </w:r>
            <w:proofErr w:type="spellStart"/>
            <w:r>
              <w:t>зэрэг</w:t>
            </w:r>
            <w:proofErr w:type="spellEnd"/>
            <w:r>
              <w:t xml:space="preserve"> </w:t>
            </w:r>
            <w:proofErr w:type="spellStart"/>
            <w:r>
              <w:t>асуудлууд</w:t>
            </w:r>
            <w:proofErr w:type="spellEnd"/>
            <w:r>
              <w:t xml:space="preserve"> </w:t>
            </w:r>
            <w:proofErr w:type="spellStart"/>
            <w:r>
              <w:t>үүсэх</w:t>
            </w:r>
            <w:proofErr w:type="spellEnd"/>
            <w:r>
              <w:t xml:space="preserve"> </w:t>
            </w:r>
            <w:proofErr w:type="spellStart"/>
            <w:r>
              <w:t>боломжтой</w:t>
            </w:r>
            <w:proofErr w:type="spellEnd"/>
            <w:r>
              <w:t xml:space="preserve"> </w:t>
            </w:r>
            <w:proofErr w:type="spellStart"/>
            <w:r>
              <w:t>байна</w:t>
            </w:r>
            <w:proofErr w:type="spellEnd"/>
            <w:r>
              <w:t xml:space="preserve">. </w:t>
            </w:r>
            <w:proofErr w:type="spellStart"/>
            <w:r>
              <w:t>Түүнчлэн</w:t>
            </w:r>
            <w:proofErr w:type="spellEnd"/>
            <w:r>
              <w:t xml:space="preserve"> </w:t>
            </w:r>
            <w:proofErr w:type="spellStart"/>
            <w:r>
              <w:t>хууль</w:t>
            </w:r>
            <w:proofErr w:type="spellEnd"/>
            <w:r>
              <w:t xml:space="preserve"> </w:t>
            </w:r>
            <w:proofErr w:type="spellStart"/>
            <w:r>
              <w:t>тогтоомжийн</w:t>
            </w:r>
            <w:proofErr w:type="spellEnd"/>
            <w:r>
              <w:t xml:space="preserve"> </w:t>
            </w:r>
            <w:proofErr w:type="spellStart"/>
            <w:r>
              <w:t>зохицуулалт</w:t>
            </w:r>
            <w:proofErr w:type="spellEnd"/>
            <w:r>
              <w:t xml:space="preserve"> </w:t>
            </w:r>
            <w:proofErr w:type="spellStart"/>
            <w:r>
              <w:t>нэгдсэн</w:t>
            </w:r>
            <w:proofErr w:type="spellEnd"/>
            <w:r>
              <w:t xml:space="preserve"> </w:t>
            </w:r>
            <w:proofErr w:type="spellStart"/>
            <w:r>
              <w:t>биш</w:t>
            </w:r>
            <w:proofErr w:type="spellEnd"/>
            <w:r>
              <w:t xml:space="preserve"> </w:t>
            </w:r>
            <w:proofErr w:type="spellStart"/>
            <w:r>
              <w:t>ойлгомжгүй</w:t>
            </w:r>
            <w:proofErr w:type="spellEnd"/>
            <w:r>
              <w:t xml:space="preserve"> </w:t>
            </w:r>
            <w:proofErr w:type="spellStart"/>
            <w:r>
              <w:t>байгаагаас</w:t>
            </w:r>
            <w:proofErr w:type="spellEnd"/>
            <w:r>
              <w:t xml:space="preserve"> </w:t>
            </w:r>
            <w:proofErr w:type="spellStart"/>
            <w:r>
              <w:t>хамаарч</w:t>
            </w:r>
            <w:proofErr w:type="spellEnd"/>
            <w:r>
              <w:t xml:space="preserve"> </w:t>
            </w:r>
            <w:proofErr w:type="spellStart"/>
            <w:r>
              <w:t>иргэдэд</w:t>
            </w:r>
            <w:proofErr w:type="spellEnd"/>
            <w:r>
              <w:t xml:space="preserve"> </w:t>
            </w:r>
            <w:proofErr w:type="spellStart"/>
            <w:r>
              <w:t>хүрэх</w:t>
            </w:r>
            <w:proofErr w:type="spellEnd"/>
            <w:r>
              <w:t xml:space="preserve"> </w:t>
            </w:r>
            <w:proofErr w:type="spellStart"/>
            <w:r>
              <w:t>төрийн</w:t>
            </w:r>
            <w:proofErr w:type="spellEnd"/>
            <w:r>
              <w:t xml:space="preserve"> </w:t>
            </w:r>
            <w:proofErr w:type="spellStart"/>
            <w:r>
              <w:t>захиргааны</w:t>
            </w:r>
            <w:proofErr w:type="spellEnd"/>
            <w:r>
              <w:t xml:space="preserve"> </w:t>
            </w:r>
            <w:proofErr w:type="spellStart"/>
            <w:r>
              <w:t>байгууллагын</w:t>
            </w:r>
            <w:proofErr w:type="spellEnd"/>
            <w:r>
              <w:t xml:space="preserve"> </w:t>
            </w:r>
            <w:proofErr w:type="spellStart"/>
            <w:r>
              <w:t>үйлчилгээ</w:t>
            </w:r>
            <w:proofErr w:type="spellEnd"/>
            <w:r>
              <w:t xml:space="preserve"> </w:t>
            </w:r>
            <w:proofErr w:type="spellStart"/>
            <w:r>
              <w:t>иргэдэд</w:t>
            </w:r>
            <w:proofErr w:type="spellEnd"/>
            <w:r>
              <w:t xml:space="preserve"> </w:t>
            </w:r>
            <w:proofErr w:type="spellStart"/>
            <w:r>
              <w:t>хүрэхгүй</w:t>
            </w:r>
            <w:proofErr w:type="spellEnd"/>
            <w:r>
              <w:t xml:space="preserve"> </w:t>
            </w:r>
            <w:proofErr w:type="spellStart"/>
            <w:r>
              <w:t>байх</w:t>
            </w:r>
            <w:proofErr w:type="spellEnd"/>
            <w:r>
              <w:t xml:space="preserve">, </w:t>
            </w:r>
            <w:proofErr w:type="spellStart"/>
            <w:r>
              <w:t>Холбогдох</w:t>
            </w:r>
            <w:proofErr w:type="spellEnd"/>
            <w:r>
              <w:t xml:space="preserve"> </w:t>
            </w:r>
            <w:proofErr w:type="spellStart"/>
            <w:r>
              <w:t>нөхөн</w:t>
            </w:r>
            <w:proofErr w:type="spellEnd"/>
            <w:r>
              <w:t xml:space="preserve"> </w:t>
            </w:r>
            <w:proofErr w:type="spellStart"/>
            <w:r>
              <w:t>төлбөр</w:t>
            </w:r>
            <w:proofErr w:type="spellEnd"/>
            <w:r>
              <w:t xml:space="preserve"> </w:t>
            </w:r>
            <w:proofErr w:type="spellStart"/>
            <w:r>
              <w:t>гаргуулах</w:t>
            </w:r>
            <w:proofErr w:type="spellEnd"/>
            <w:r>
              <w:t xml:space="preserve"> </w:t>
            </w:r>
            <w:proofErr w:type="spellStart"/>
            <w:r>
              <w:t>ажиллагаа</w:t>
            </w:r>
            <w:proofErr w:type="spellEnd"/>
            <w:r>
              <w:t xml:space="preserve"> </w:t>
            </w:r>
            <w:proofErr w:type="spellStart"/>
            <w:r>
              <w:t>хэрхэн</w:t>
            </w:r>
            <w:proofErr w:type="spellEnd"/>
            <w:r>
              <w:t xml:space="preserve"> </w:t>
            </w:r>
            <w:proofErr w:type="spellStart"/>
            <w:r>
              <w:t>ямар</w:t>
            </w:r>
            <w:proofErr w:type="spellEnd"/>
            <w:r>
              <w:t xml:space="preserve"> </w:t>
            </w:r>
            <w:proofErr w:type="spellStart"/>
            <w:r>
              <w:t>процесс</w:t>
            </w:r>
            <w:proofErr w:type="spellEnd"/>
            <w:r>
              <w:t xml:space="preserve"> </w:t>
            </w:r>
            <w:proofErr w:type="spellStart"/>
            <w:r>
              <w:t>дарааллын</w:t>
            </w:r>
            <w:proofErr w:type="spellEnd"/>
            <w:r>
              <w:t xml:space="preserve"> </w:t>
            </w:r>
            <w:proofErr w:type="spellStart"/>
            <w:r>
              <w:t>дагуу</w:t>
            </w:r>
            <w:proofErr w:type="spellEnd"/>
            <w:r>
              <w:t xml:space="preserve"> </w:t>
            </w:r>
            <w:proofErr w:type="spellStart"/>
            <w:r>
              <w:t>хийгдэх</w:t>
            </w:r>
            <w:proofErr w:type="spellEnd"/>
            <w:r>
              <w:t xml:space="preserve"> </w:t>
            </w:r>
            <w:proofErr w:type="spellStart"/>
            <w:r>
              <w:t>эсэх</w:t>
            </w:r>
            <w:proofErr w:type="spellEnd"/>
            <w:r>
              <w:t xml:space="preserve"> </w:t>
            </w:r>
            <w:proofErr w:type="spellStart"/>
            <w:r>
              <w:t>нь</w:t>
            </w:r>
            <w:proofErr w:type="spellEnd"/>
            <w:r>
              <w:t xml:space="preserve"> </w:t>
            </w:r>
            <w:proofErr w:type="spellStart"/>
            <w:r>
              <w:t>тодорхойгүйгээс</w:t>
            </w:r>
            <w:proofErr w:type="spellEnd"/>
            <w:r>
              <w:t xml:space="preserve"> </w:t>
            </w:r>
            <w:proofErr w:type="spellStart"/>
            <w:r>
              <w:t>иргэнд</w:t>
            </w:r>
            <w:proofErr w:type="spellEnd"/>
            <w:r>
              <w:t xml:space="preserve"> </w:t>
            </w:r>
            <w:proofErr w:type="spellStart"/>
            <w:r>
              <w:t>цаг</w:t>
            </w:r>
            <w:proofErr w:type="spellEnd"/>
            <w:r>
              <w:t xml:space="preserve"> </w:t>
            </w:r>
            <w:proofErr w:type="spellStart"/>
            <w:r>
              <w:t>хугацаа</w:t>
            </w:r>
            <w:proofErr w:type="spellEnd"/>
            <w:r>
              <w:t xml:space="preserve"> </w:t>
            </w:r>
            <w:proofErr w:type="spellStart"/>
            <w:r>
              <w:t>болон</w:t>
            </w:r>
            <w:proofErr w:type="spellEnd"/>
            <w:r>
              <w:t xml:space="preserve"> </w:t>
            </w:r>
            <w:proofErr w:type="spellStart"/>
            <w:r>
              <w:t>эд</w:t>
            </w:r>
            <w:proofErr w:type="spellEnd"/>
            <w:r>
              <w:t xml:space="preserve"> </w:t>
            </w:r>
            <w:proofErr w:type="spellStart"/>
            <w:r>
              <w:t>хөрөнгөөрөө</w:t>
            </w:r>
            <w:proofErr w:type="spellEnd"/>
            <w:r>
              <w:t xml:space="preserve"> </w:t>
            </w:r>
            <w:proofErr w:type="spellStart"/>
            <w:r>
              <w:t>хохирч</w:t>
            </w:r>
            <w:proofErr w:type="spellEnd"/>
            <w:r>
              <w:t xml:space="preserve"> </w:t>
            </w:r>
            <w:proofErr w:type="spellStart"/>
            <w:r>
              <w:t>байна</w:t>
            </w:r>
            <w:proofErr w:type="spellEnd"/>
            <w:r>
              <w:t xml:space="preserve">. </w:t>
            </w:r>
          </w:p>
        </w:tc>
      </w:tr>
      <w:tr w:rsidR="00750D82" w14:paraId="6CB91564" w14:textId="77777777" w:rsidTr="00750D82">
        <w:tc>
          <w:tcPr>
            <w:tcW w:w="421" w:type="dxa"/>
          </w:tcPr>
          <w:p w14:paraId="26FF6327" w14:textId="11CC9D12" w:rsidR="00750D82" w:rsidRDefault="00750D82" w:rsidP="00A9762C">
            <w:pPr>
              <w:spacing w:line="276" w:lineRule="auto"/>
              <w:jc w:val="both"/>
            </w:pPr>
            <w:r>
              <w:t>2</w:t>
            </w:r>
          </w:p>
        </w:tc>
        <w:tc>
          <w:tcPr>
            <w:tcW w:w="3685" w:type="dxa"/>
          </w:tcPr>
          <w:p w14:paraId="2E8BA231" w14:textId="6B38215B" w:rsidR="00750D82" w:rsidRDefault="00750D82" w:rsidP="00A9762C">
            <w:pPr>
              <w:spacing w:line="276" w:lineRule="auto"/>
              <w:jc w:val="both"/>
            </w:pPr>
            <w:proofErr w:type="spellStart"/>
            <w:r>
              <w:t>Хуулийн</w:t>
            </w:r>
            <w:proofErr w:type="spellEnd"/>
            <w:r>
              <w:t xml:space="preserve"> </w:t>
            </w:r>
            <w:proofErr w:type="spellStart"/>
            <w:r>
              <w:t>этгээд</w:t>
            </w:r>
            <w:proofErr w:type="spellEnd"/>
          </w:p>
        </w:tc>
        <w:tc>
          <w:tcPr>
            <w:tcW w:w="5238" w:type="dxa"/>
          </w:tcPr>
          <w:p w14:paraId="3DD9EF2B" w14:textId="2BA77564" w:rsidR="00750D82" w:rsidRPr="00577494" w:rsidRDefault="00577494" w:rsidP="00A9762C">
            <w:pPr>
              <w:spacing w:line="276" w:lineRule="auto"/>
              <w:jc w:val="both"/>
              <w:rPr>
                <w:lang w:val="mn-MN"/>
              </w:rPr>
            </w:pPr>
            <w:proofErr w:type="spellStart"/>
            <w:r>
              <w:t>Хуулийн</w:t>
            </w:r>
            <w:proofErr w:type="spellEnd"/>
            <w:r>
              <w:t xml:space="preserve"> </w:t>
            </w:r>
            <w:proofErr w:type="spellStart"/>
            <w:r>
              <w:t>этгээдүүдийн</w:t>
            </w:r>
            <w:proofErr w:type="spellEnd"/>
            <w:r>
              <w:t xml:space="preserve"> </w:t>
            </w:r>
            <w:proofErr w:type="spellStart"/>
            <w:r>
              <w:t>хувьд</w:t>
            </w:r>
            <w:proofErr w:type="spellEnd"/>
            <w:r>
              <w:t xml:space="preserve"> </w:t>
            </w:r>
            <w:proofErr w:type="spellStart"/>
            <w:r>
              <w:t>дагаж</w:t>
            </w:r>
            <w:proofErr w:type="spellEnd"/>
            <w:r>
              <w:t xml:space="preserve"> </w:t>
            </w:r>
            <w:proofErr w:type="spellStart"/>
            <w:r>
              <w:t>мөрдөх</w:t>
            </w:r>
            <w:proofErr w:type="spellEnd"/>
            <w:r>
              <w:t xml:space="preserve"> </w:t>
            </w:r>
            <w:proofErr w:type="spellStart"/>
            <w:r>
              <w:t>дүрэм</w:t>
            </w:r>
            <w:proofErr w:type="spellEnd"/>
            <w:r>
              <w:t xml:space="preserve"> </w:t>
            </w:r>
            <w:proofErr w:type="spellStart"/>
            <w:r>
              <w:t>журам</w:t>
            </w:r>
            <w:proofErr w:type="spellEnd"/>
            <w:r>
              <w:t xml:space="preserve"> </w:t>
            </w:r>
            <w:proofErr w:type="spellStart"/>
            <w:r>
              <w:t>нь</w:t>
            </w:r>
            <w:proofErr w:type="spellEnd"/>
            <w:r>
              <w:t xml:space="preserve"> </w:t>
            </w:r>
            <w:proofErr w:type="spellStart"/>
            <w:r>
              <w:t>тодорхой</w:t>
            </w:r>
            <w:proofErr w:type="spellEnd"/>
            <w:r>
              <w:t xml:space="preserve"> </w:t>
            </w:r>
            <w:proofErr w:type="spellStart"/>
            <w:r>
              <w:t>биш</w:t>
            </w:r>
            <w:proofErr w:type="spellEnd"/>
            <w:r>
              <w:t xml:space="preserve"> </w:t>
            </w:r>
            <w:proofErr w:type="spellStart"/>
            <w:r>
              <w:t>байгаагаас</w:t>
            </w:r>
            <w:proofErr w:type="spellEnd"/>
            <w:r>
              <w:t xml:space="preserve"> </w:t>
            </w:r>
            <w:proofErr w:type="spellStart"/>
            <w:r>
              <w:t>хамаарч</w:t>
            </w:r>
            <w:proofErr w:type="spellEnd"/>
            <w:r>
              <w:t xml:space="preserve"> </w:t>
            </w:r>
            <w:proofErr w:type="spellStart"/>
            <w:r>
              <w:t>өөрийн</w:t>
            </w:r>
            <w:proofErr w:type="spellEnd"/>
            <w:r>
              <w:t xml:space="preserve"> </w:t>
            </w:r>
            <w:proofErr w:type="spellStart"/>
            <w:r>
              <w:t>хүсэл</w:t>
            </w:r>
            <w:proofErr w:type="spellEnd"/>
            <w:r>
              <w:t xml:space="preserve"> </w:t>
            </w:r>
            <w:proofErr w:type="spellStart"/>
            <w:r>
              <w:t>зоригоос</w:t>
            </w:r>
            <w:proofErr w:type="spellEnd"/>
            <w:r>
              <w:t xml:space="preserve"> </w:t>
            </w:r>
            <w:proofErr w:type="spellStart"/>
            <w:r>
              <w:t>гадуур</w:t>
            </w:r>
            <w:proofErr w:type="spellEnd"/>
            <w:r>
              <w:t xml:space="preserve"> </w:t>
            </w:r>
            <w:proofErr w:type="spellStart"/>
            <w:r>
              <w:t>хууль</w:t>
            </w:r>
            <w:proofErr w:type="spellEnd"/>
            <w:r>
              <w:t xml:space="preserve">, </w:t>
            </w:r>
            <w:proofErr w:type="spellStart"/>
            <w:r>
              <w:t>дүрэм</w:t>
            </w:r>
            <w:proofErr w:type="spellEnd"/>
            <w:r>
              <w:t xml:space="preserve"> </w:t>
            </w:r>
            <w:proofErr w:type="spellStart"/>
            <w:r>
              <w:t>журам</w:t>
            </w:r>
            <w:proofErr w:type="spellEnd"/>
            <w:r>
              <w:t xml:space="preserve">, </w:t>
            </w:r>
            <w:proofErr w:type="spellStart"/>
            <w:r>
              <w:t>норм</w:t>
            </w:r>
            <w:proofErr w:type="spellEnd"/>
            <w:r>
              <w:t xml:space="preserve">, </w:t>
            </w:r>
            <w:proofErr w:type="spellStart"/>
            <w:r>
              <w:t>стандарт</w:t>
            </w:r>
            <w:proofErr w:type="spellEnd"/>
            <w:r>
              <w:t xml:space="preserve"> </w:t>
            </w:r>
            <w:proofErr w:type="spellStart"/>
            <w:r>
              <w:t>зөрчих</w:t>
            </w:r>
            <w:proofErr w:type="spellEnd"/>
            <w:r>
              <w:t xml:space="preserve"> </w:t>
            </w:r>
            <w:proofErr w:type="spellStart"/>
            <w:r>
              <w:t>үйлдэл</w:t>
            </w:r>
            <w:proofErr w:type="spellEnd"/>
            <w:r>
              <w:t xml:space="preserve"> </w:t>
            </w:r>
            <w:proofErr w:type="spellStart"/>
            <w:r>
              <w:t>үүс</w:t>
            </w:r>
            <w:r w:rsidR="00B85466">
              <w:t>эж</w:t>
            </w:r>
            <w:proofErr w:type="spellEnd"/>
            <w:r>
              <w:t xml:space="preserve"> </w:t>
            </w:r>
            <w:proofErr w:type="spellStart"/>
            <w:r>
              <w:t>байгаа</w:t>
            </w:r>
            <w:proofErr w:type="spellEnd"/>
            <w:r>
              <w:t xml:space="preserve"> </w:t>
            </w:r>
            <w:proofErr w:type="spellStart"/>
            <w:r>
              <w:t>бөгөөд</w:t>
            </w:r>
            <w:proofErr w:type="spellEnd"/>
            <w:r>
              <w:t xml:space="preserve"> </w:t>
            </w:r>
            <w:r>
              <w:rPr>
                <w:lang w:val="mn-MN"/>
              </w:rPr>
              <w:t xml:space="preserve">төрийн захиргааны байгууллагатай үл ойлголцол үүсэх цаашлаад эд хөрөнгө, нэр хүндээрээ хохирох эрсдэл үүсэж байна. </w:t>
            </w:r>
          </w:p>
        </w:tc>
      </w:tr>
      <w:tr w:rsidR="00750D82" w14:paraId="44B84547" w14:textId="77777777" w:rsidTr="00750D82">
        <w:tc>
          <w:tcPr>
            <w:tcW w:w="421" w:type="dxa"/>
          </w:tcPr>
          <w:p w14:paraId="13769631" w14:textId="71B265CC" w:rsidR="00750D82" w:rsidRDefault="00750D82" w:rsidP="00A9762C">
            <w:pPr>
              <w:spacing w:line="276" w:lineRule="auto"/>
              <w:jc w:val="both"/>
            </w:pPr>
            <w:r>
              <w:t>3</w:t>
            </w:r>
          </w:p>
        </w:tc>
        <w:tc>
          <w:tcPr>
            <w:tcW w:w="3685" w:type="dxa"/>
          </w:tcPr>
          <w:p w14:paraId="476C88D4" w14:textId="7DE4ADA5" w:rsidR="00750D82" w:rsidRDefault="00750D82" w:rsidP="00A9762C">
            <w:pPr>
              <w:spacing w:line="276" w:lineRule="auto"/>
              <w:jc w:val="both"/>
            </w:pPr>
            <w:proofErr w:type="spellStart"/>
            <w:r>
              <w:t>Төрийн</w:t>
            </w:r>
            <w:proofErr w:type="spellEnd"/>
            <w:r>
              <w:t xml:space="preserve"> </w:t>
            </w:r>
            <w:proofErr w:type="spellStart"/>
            <w:r>
              <w:t>байгууллага</w:t>
            </w:r>
            <w:proofErr w:type="spellEnd"/>
            <w:r>
              <w:t xml:space="preserve">, </w:t>
            </w:r>
            <w:proofErr w:type="spellStart"/>
            <w:r>
              <w:t>төрийн</w:t>
            </w:r>
            <w:proofErr w:type="spellEnd"/>
            <w:r>
              <w:t xml:space="preserve"> </w:t>
            </w:r>
            <w:proofErr w:type="spellStart"/>
            <w:r>
              <w:t>бус</w:t>
            </w:r>
            <w:proofErr w:type="spellEnd"/>
            <w:r>
              <w:t xml:space="preserve"> </w:t>
            </w:r>
            <w:proofErr w:type="spellStart"/>
            <w:r>
              <w:t>байгууллага</w:t>
            </w:r>
            <w:proofErr w:type="spellEnd"/>
          </w:p>
        </w:tc>
        <w:tc>
          <w:tcPr>
            <w:tcW w:w="5238" w:type="dxa"/>
          </w:tcPr>
          <w:p w14:paraId="29C9FB3E" w14:textId="5AF98775" w:rsidR="00750D82" w:rsidRDefault="00577494" w:rsidP="00A9762C">
            <w:pPr>
              <w:spacing w:line="276" w:lineRule="auto"/>
              <w:jc w:val="both"/>
            </w:pPr>
            <w:proofErr w:type="spellStart"/>
            <w:r>
              <w:t>Монгол</w:t>
            </w:r>
            <w:proofErr w:type="spellEnd"/>
            <w:r>
              <w:t xml:space="preserve"> </w:t>
            </w:r>
            <w:proofErr w:type="spellStart"/>
            <w:r>
              <w:t>улсын</w:t>
            </w:r>
            <w:proofErr w:type="spellEnd"/>
            <w:r>
              <w:t xml:space="preserve"> </w:t>
            </w:r>
            <w:proofErr w:type="spellStart"/>
            <w:r>
              <w:t>үндсэн</w:t>
            </w:r>
            <w:proofErr w:type="spellEnd"/>
            <w:r>
              <w:t xml:space="preserve"> </w:t>
            </w:r>
            <w:proofErr w:type="spellStart"/>
            <w:r>
              <w:t>хууль</w:t>
            </w:r>
            <w:proofErr w:type="spellEnd"/>
            <w:r>
              <w:t xml:space="preserve"> </w:t>
            </w:r>
            <w:proofErr w:type="spellStart"/>
            <w:r>
              <w:t>болон</w:t>
            </w:r>
            <w:proofErr w:type="spellEnd"/>
            <w:r>
              <w:t xml:space="preserve"> </w:t>
            </w:r>
            <w:proofErr w:type="spellStart"/>
            <w:r>
              <w:t>холбогдох</w:t>
            </w:r>
            <w:proofErr w:type="spellEnd"/>
            <w:r>
              <w:t xml:space="preserve"> </w:t>
            </w:r>
            <w:proofErr w:type="spellStart"/>
            <w:r>
              <w:t>урт</w:t>
            </w:r>
            <w:proofErr w:type="spellEnd"/>
            <w:r>
              <w:t xml:space="preserve">, </w:t>
            </w:r>
            <w:proofErr w:type="spellStart"/>
            <w:r>
              <w:t>дунд</w:t>
            </w:r>
            <w:proofErr w:type="spellEnd"/>
            <w:r>
              <w:t xml:space="preserve"> </w:t>
            </w:r>
            <w:proofErr w:type="spellStart"/>
            <w:r>
              <w:t>хугацааны</w:t>
            </w:r>
            <w:proofErr w:type="spellEnd"/>
            <w:r>
              <w:t xml:space="preserve"> </w:t>
            </w:r>
            <w:proofErr w:type="spellStart"/>
            <w:r>
              <w:t>хөгжлийн</w:t>
            </w:r>
            <w:proofErr w:type="spellEnd"/>
            <w:r>
              <w:t xml:space="preserve"> </w:t>
            </w:r>
            <w:proofErr w:type="spellStart"/>
            <w:r>
              <w:t>бодлогын</w:t>
            </w:r>
            <w:proofErr w:type="spellEnd"/>
            <w:r>
              <w:t xml:space="preserve"> </w:t>
            </w:r>
            <w:proofErr w:type="spellStart"/>
            <w:r>
              <w:t>баримт</w:t>
            </w:r>
            <w:proofErr w:type="spellEnd"/>
            <w:r>
              <w:t xml:space="preserve"> </w:t>
            </w:r>
            <w:proofErr w:type="spellStart"/>
            <w:r>
              <w:t>бичгийн</w:t>
            </w:r>
            <w:proofErr w:type="spellEnd"/>
            <w:r>
              <w:t xml:space="preserve"> </w:t>
            </w:r>
            <w:proofErr w:type="spellStart"/>
            <w:r>
              <w:t>биелэлтийг</w:t>
            </w:r>
            <w:proofErr w:type="spellEnd"/>
            <w:r>
              <w:t xml:space="preserve"> </w:t>
            </w:r>
            <w:proofErr w:type="spellStart"/>
            <w:r>
              <w:t>хангаж</w:t>
            </w:r>
            <w:proofErr w:type="spellEnd"/>
            <w:r>
              <w:t xml:space="preserve"> </w:t>
            </w:r>
            <w:proofErr w:type="spellStart"/>
            <w:r>
              <w:t>чадахгүй</w:t>
            </w:r>
            <w:proofErr w:type="spellEnd"/>
            <w:r>
              <w:t xml:space="preserve"> </w:t>
            </w:r>
            <w:proofErr w:type="spellStart"/>
            <w:r>
              <w:t>болох</w:t>
            </w:r>
            <w:proofErr w:type="spellEnd"/>
            <w:r>
              <w:t xml:space="preserve"> </w:t>
            </w:r>
            <w:proofErr w:type="spellStart"/>
            <w:r>
              <w:t>эрсдэлтэйгээс</w:t>
            </w:r>
            <w:proofErr w:type="spellEnd"/>
            <w:r>
              <w:t xml:space="preserve"> </w:t>
            </w:r>
            <w:proofErr w:type="spellStart"/>
            <w:r>
              <w:t>гадна</w:t>
            </w:r>
            <w:proofErr w:type="spellEnd"/>
            <w:r>
              <w:t xml:space="preserve">. </w:t>
            </w:r>
            <w:proofErr w:type="spellStart"/>
            <w:r>
              <w:t>Хэрэгжилтийг</w:t>
            </w:r>
            <w:proofErr w:type="spellEnd"/>
            <w:r>
              <w:t xml:space="preserve"> </w:t>
            </w:r>
            <w:proofErr w:type="spellStart"/>
            <w:r>
              <w:t>хангуулах</w:t>
            </w:r>
            <w:proofErr w:type="spellEnd"/>
            <w:r>
              <w:t xml:space="preserve"> </w:t>
            </w:r>
            <w:proofErr w:type="spellStart"/>
            <w:r>
              <w:t>зорилгоор</w:t>
            </w:r>
            <w:proofErr w:type="spellEnd"/>
            <w:r>
              <w:t xml:space="preserve"> </w:t>
            </w:r>
            <w:proofErr w:type="spellStart"/>
            <w:r>
              <w:t>хуульд</w:t>
            </w:r>
            <w:proofErr w:type="spellEnd"/>
            <w:r>
              <w:t xml:space="preserve"> </w:t>
            </w:r>
            <w:proofErr w:type="spellStart"/>
            <w:r>
              <w:t>заагаагүй</w:t>
            </w:r>
            <w:proofErr w:type="spellEnd"/>
            <w:r>
              <w:t xml:space="preserve"> </w:t>
            </w:r>
            <w:proofErr w:type="spellStart"/>
            <w:r>
              <w:t>шаардлагыг</w:t>
            </w:r>
            <w:proofErr w:type="spellEnd"/>
            <w:r>
              <w:t xml:space="preserve"> </w:t>
            </w:r>
            <w:proofErr w:type="spellStart"/>
            <w:r>
              <w:t>иргэд</w:t>
            </w:r>
            <w:proofErr w:type="spellEnd"/>
            <w:r>
              <w:t xml:space="preserve">, </w:t>
            </w:r>
            <w:proofErr w:type="spellStart"/>
            <w:r>
              <w:t>аж</w:t>
            </w:r>
            <w:proofErr w:type="spellEnd"/>
            <w:r>
              <w:t xml:space="preserve"> </w:t>
            </w:r>
            <w:proofErr w:type="spellStart"/>
            <w:r>
              <w:t>ахуй</w:t>
            </w:r>
            <w:proofErr w:type="spellEnd"/>
            <w:r>
              <w:t xml:space="preserve"> </w:t>
            </w:r>
            <w:proofErr w:type="spellStart"/>
            <w:r>
              <w:t>нэгжид</w:t>
            </w:r>
            <w:proofErr w:type="spellEnd"/>
            <w:r>
              <w:t xml:space="preserve"> </w:t>
            </w:r>
            <w:proofErr w:type="spellStart"/>
            <w:r>
              <w:t>тавих</w:t>
            </w:r>
            <w:proofErr w:type="spellEnd"/>
            <w:r>
              <w:t xml:space="preserve"> </w:t>
            </w:r>
            <w:proofErr w:type="spellStart"/>
            <w:r>
              <w:t>нь</w:t>
            </w:r>
            <w:proofErr w:type="spellEnd"/>
            <w:r>
              <w:t xml:space="preserve"> </w:t>
            </w:r>
            <w:proofErr w:type="spellStart"/>
            <w:r>
              <w:t>тухайн</w:t>
            </w:r>
            <w:proofErr w:type="spellEnd"/>
            <w:r>
              <w:t xml:space="preserve"> </w:t>
            </w:r>
            <w:proofErr w:type="spellStart"/>
            <w:r>
              <w:t>төрийн</w:t>
            </w:r>
            <w:proofErr w:type="spellEnd"/>
            <w:r>
              <w:t xml:space="preserve"> </w:t>
            </w:r>
            <w:proofErr w:type="spellStart"/>
            <w:r>
              <w:t>захиргааны</w:t>
            </w:r>
            <w:proofErr w:type="spellEnd"/>
            <w:r>
              <w:t xml:space="preserve"> </w:t>
            </w:r>
            <w:proofErr w:type="spellStart"/>
            <w:r>
              <w:t>байгууллагыг</w:t>
            </w:r>
            <w:proofErr w:type="spellEnd"/>
            <w:r>
              <w:t xml:space="preserve"> </w:t>
            </w:r>
            <w:proofErr w:type="spellStart"/>
            <w:r>
              <w:t>хууль</w:t>
            </w:r>
            <w:proofErr w:type="spellEnd"/>
            <w:r>
              <w:t xml:space="preserve"> </w:t>
            </w:r>
            <w:proofErr w:type="spellStart"/>
            <w:r>
              <w:t>зөрчих</w:t>
            </w:r>
            <w:proofErr w:type="spellEnd"/>
            <w:r>
              <w:t xml:space="preserve"> </w:t>
            </w:r>
            <w:proofErr w:type="spellStart"/>
            <w:r>
              <w:t>нөхцөл</w:t>
            </w:r>
            <w:proofErr w:type="spellEnd"/>
            <w:r>
              <w:t xml:space="preserve"> </w:t>
            </w:r>
            <w:proofErr w:type="spellStart"/>
            <w:r>
              <w:t>байдалд</w:t>
            </w:r>
            <w:proofErr w:type="spellEnd"/>
            <w:r>
              <w:t xml:space="preserve"> </w:t>
            </w:r>
            <w:proofErr w:type="spellStart"/>
            <w:r>
              <w:t>хүргэж</w:t>
            </w:r>
            <w:proofErr w:type="spellEnd"/>
            <w:r>
              <w:t xml:space="preserve"> </w:t>
            </w:r>
            <w:proofErr w:type="spellStart"/>
            <w:r>
              <w:t>байна</w:t>
            </w:r>
            <w:proofErr w:type="spellEnd"/>
            <w:r>
              <w:t xml:space="preserve">. </w:t>
            </w:r>
          </w:p>
        </w:tc>
      </w:tr>
    </w:tbl>
    <w:p w14:paraId="394692C9" w14:textId="77777777" w:rsidR="00750D82" w:rsidRPr="00A9762C" w:rsidRDefault="00750D82" w:rsidP="00A9762C">
      <w:pPr>
        <w:spacing w:line="276" w:lineRule="auto"/>
        <w:jc w:val="both"/>
      </w:pPr>
    </w:p>
    <w:p w14:paraId="387B7669" w14:textId="095F971B" w:rsidR="00917471" w:rsidRPr="00B85466" w:rsidRDefault="00917471">
      <w:pPr>
        <w:pStyle w:val="ListParagraph"/>
        <w:numPr>
          <w:ilvl w:val="1"/>
          <w:numId w:val="1"/>
        </w:numPr>
        <w:spacing w:line="276" w:lineRule="auto"/>
        <w:jc w:val="both"/>
        <w:rPr>
          <w:b/>
          <w:bCs/>
        </w:rPr>
      </w:pPr>
      <w:proofErr w:type="spellStart"/>
      <w:r w:rsidRPr="00B85466">
        <w:rPr>
          <w:b/>
          <w:bCs/>
        </w:rPr>
        <w:t>Асуудлыг</w:t>
      </w:r>
      <w:proofErr w:type="spellEnd"/>
      <w:r w:rsidRPr="00B85466">
        <w:rPr>
          <w:b/>
          <w:bCs/>
        </w:rPr>
        <w:t xml:space="preserve"> </w:t>
      </w:r>
      <w:proofErr w:type="spellStart"/>
      <w:r w:rsidRPr="00B85466">
        <w:rPr>
          <w:b/>
          <w:bCs/>
        </w:rPr>
        <w:t>үүсгэж</w:t>
      </w:r>
      <w:proofErr w:type="spellEnd"/>
      <w:r w:rsidRPr="00B85466">
        <w:rPr>
          <w:b/>
          <w:bCs/>
        </w:rPr>
        <w:t xml:space="preserve"> </w:t>
      </w:r>
      <w:proofErr w:type="spellStart"/>
      <w:r w:rsidRPr="00B85466">
        <w:rPr>
          <w:b/>
          <w:bCs/>
        </w:rPr>
        <w:t>буй</w:t>
      </w:r>
      <w:proofErr w:type="spellEnd"/>
      <w:r w:rsidRPr="00B85466">
        <w:rPr>
          <w:b/>
          <w:bCs/>
        </w:rPr>
        <w:t xml:space="preserve"> </w:t>
      </w:r>
      <w:proofErr w:type="spellStart"/>
      <w:r w:rsidRPr="00B85466">
        <w:rPr>
          <w:b/>
          <w:bCs/>
        </w:rPr>
        <w:t>шалтгаан</w:t>
      </w:r>
      <w:proofErr w:type="spellEnd"/>
      <w:r w:rsidRPr="00B85466">
        <w:rPr>
          <w:b/>
          <w:bCs/>
        </w:rPr>
        <w:t xml:space="preserve"> </w:t>
      </w:r>
      <w:proofErr w:type="spellStart"/>
      <w:r w:rsidRPr="00B85466">
        <w:rPr>
          <w:b/>
          <w:bCs/>
        </w:rPr>
        <w:t>нөхцөл</w:t>
      </w:r>
      <w:proofErr w:type="spellEnd"/>
    </w:p>
    <w:p w14:paraId="22E50BFB" w14:textId="77777777" w:rsidR="0088646D" w:rsidRDefault="0088646D" w:rsidP="0088646D">
      <w:pPr>
        <w:pStyle w:val="ListParagraph"/>
        <w:spacing w:line="276" w:lineRule="auto"/>
        <w:jc w:val="both"/>
      </w:pPr>
    </w:p>
    <w:p w14:paraId="56A4A1E2" w14:textId="37AA6F61" w:rsidR="00577494" w:rsidRPr="00B85466" w:rsidRDefault="00577494">
      <w:pPr>
        <w:pStyle w:val="ListParagraph"/>
        <w:numPr>
          <w:ilvl w:val="2"/>
          <w:numId w:val="1"/>
        </w:numPr>
        <w:spacing w:line="276" w:lineRule="auto"/>
        <w:jc w:val="both"/>
        <w:rPr>
          <w:b/>
          <w:bCs/>
        </w:rPr>
      </w:pPr>
      <w:proofErr w:type="spellStart"/>
      <w:r w:rsidRPr="00B85466">
        <w:rPr>
          <w:b/>
          <w:bCs/>
        </w:rPr>
        <w:t>Хууль</w:t>
      </w:r>
      <w:proofErr w:type="spellEnd"/>
      <w:r w:rsidRPr="00B85466">
        <w:rPr>
          <w:b/>
          <w:bCs/>
        </w:rPr>
        <w:t xml:space="preserve"> </w:t>
      </w:r>
      <w:proofErr w:type="spellStart"/>
      <w:r w:rsidRPr="00B85466">
        <w:rPr>
          <w:b/>
          <w:bCs/>
        </w:rPr>
        <w:t>тогтоомжийн</w:t>
      </w:r>
      <w:proofErr w:type="spellEnd"/>
      <w:r w:rsidRPr="00B85466">
        <w:rPr>
          <w:b/>
          <w:bCs/>
        </w:rPr>
        <w:t xml:space="preserve"> </w:t>
      </w:r>
      <w:proofErr w:type="spellStart"/>
      <w:r w:rsidRPr="00B85466">
        <w:rPr>
          <w:b/>
          <w:bCs/>
        </w:rPr>
        <w:t>ойлгомжгүй</w:t>
      </w:r>
      <w:proofErr w:type="spellEnd"/>
      <w:r w:rsidRPr="00B85466">
        <w:rPr>
          <w:b/>
          <w:bCs/>
        </w:rPr>
        <w:t xml:space="preserve"> </w:t>
      </w:r>
      <w:proofErr w:type="spellStart"/>
      <w:r w:rsidRPr="00B85466">
        <w:rPr>
          <w:b/>
          <w:bCs/>
        </w:rPr>
        <w:t>байдлын</w:t>
      </w:r>
      <w:proofErr w:type="spellEnd"/>
      <w:r w:rsidRPr="00B85466">
        <w:rPr>
          <w:b/>
          <w:bCs/>
        </w:rPr>
        <w:t xml:space="preserve"> </w:t>
      </w:r>
      <w:proofErr w:type="spellStart"/>
      <w:r w:rsidRPr="00B85466">
        <w:rPr>
          <w:b/>
          <w:bCs/>
        </w:rPr>
        <w:t>тухайд</w:t>
      </w:r>
      <w:proofErr w:type="spellEnd"/>
    </w:p>
    <w:p w14:paraId="0AE5A45F" w14:textId="2983EB82" w:rsidR="00577494" w:rsidRDefault="00577494" w:rsidP="00577494">
      <w:pPr>
        <w:spacing w:line="276" w:lineRule="auto"/>
        <w:jc w:val="both"/>
        <w:rPr>
          <w:lang w:val="mn-MN"/>
        </w:rPr>
      </w:pPr>
      <w:proofErr w:type="spellStart"/>
      <w:r>
        <w:t>Дуу</w:t>
      </w:r>
      <w:proofErr w:type="spellEnd"/>
      <w:r>
        <w:t xml:space="preserve"> </w:t>
      </w:r>
      <w:proofErr w:type="spellStart"/>
      <w:r>
        <w:t>чимээний</w:t>
      </w:r>
      <w:proofErr w:type="spellEnd"/>
      <w:r>
        <w:t xml:space="preserve"> </w:t>
      </w:r>
      <w:proofErr w:type="spellStart"/>
      <w:r>
        <w:t>бохирдлын</w:t>
      </w:r>
      <w:proofErr w:type="spellEnd"/>
      <w:r>
        <w:t xml:space="preserve"> </w:t>
      </w:r>
      <w:proofErr w:type="spellStart"/>
      <w:r>
        <w:t>талаар</w:t>
      </w:r>
      <w:proofErr w:type="spellEnd"/>
      <w:r w:rsidR="00CD4879">
        <w:t xml:space="preserve"> </w:t>
      </w:r>
      <w:proofErr w:type="spellStart"/>
      <w:r w:rsidR="00CD4879">
        <w:t>Монгол</w:t>
      </w:r>
      <w:proofErr w:type="spellEnd"/>
      <w:r w:rsidR="00CD4879">
        <w:t xml:space="preserve"> </w:t>
      </w:r>
      <w:proofErr w:type="spellStart"/>
      <w:r w:rsidR="00CD4879">
        <w:t>Улсын</w:t>
      </w:r>
      <w:proofErr w:type="spellEnd"/>
      <w:r w:rsidR="00CD4879">
        <w:t xml:space="preserve"> </w:t>
      </w:r>
      <w:proofErr w:type="spellStart"/>
      <w:r w:rsidR="00CD4879">
        <w:t>х</w:t>
      </w:r>
      <w:r>
        <w:t>ууль</w:t>
      </w:r>
      <w:proofErr w:type="spellEnd"/>
      <w:r>
        <w:t xml:space="preserve"> </w:t>
      </w:r>
      <w:proofErr w:type="spellStart"/>
      <w:r>
        <w:t>тогтоомжийн</w:t>
      </w:r>
      <w:proofErr w:type="spellEnd"/>
      <w:r>
        <w:t xml:space="preserve"> </w:t>
      </w:r>
      <w:proofErr w:type="spellStart"/>
      <w:r>
        <w:t>нэгдсэн</w:t>
      </w:r>
      <w:proofErr w:type="spellEnd"/>
      <w:r>
        <w:t xml:space="preserve"> </w:t>
      </w:r>
      <w:proofErr w:type="spellStart"/>
      <w:r>
        <w:t>ойлголт</w:t>
      </w:r>
      <w:proofErr w:type="spellEnd"/>
      <w:r>
        <w:t xml:space="preserve"> </w:t>
      </w:r>
      <w:r w:rsidR="00CD4879">
        <w:rPr>
          <w:lang w:val="mn-MN"/>
        </w:rPr>
        <w:t xml:space="preserve">тусгагдаагүйгээс шалтгаалж хууль хэрэглээний хувьд ойлгомжгүй нөхцөл байдлууд үүссэн байна. Жишээлбэл дуу чимээний сөрөг нөлөөллийн асуудлыг зөвхөн хөдөлмөрийн аюулгүй байдал болон нийтийн зориулалттай орон сууцны дуу тусгаарлалт болон мэргэжлийн дуу авианы тоног төхөөрөмжийн  зохицуулалтаар </w:t>
      </w:r>
      <w:r w:rsidR="00CD4879">
        <w:rPr>
          <w:lang w:val="mn-MN"/>
        </w:rPr>
        <w:lastRenderedPageBreak/>
        <w:t>хязгаарлагдаж байна. Гэвч орчны дуу чимээний бохирдлын талаарх хууль тогтоомж одоогоор батлагдаагүй боловч 2023 онд Нийслэл Улаанбаатар хотын иргэдийн төлөөлөгчдийн хурлаас холбогдох ойлголт анх удаа эрх зүйн хэм хэмжээнд батл</w:t>
      </w:r>
      <w:r w:rsidR="00B85466">
        <w:rPr>
          <w:lang w:val="mn-MN"/>
        </w:rPr>
        <w:t>аг</w:t>
      </w:r>
      <w:r w:rsidR="00CD4879">
        <w:rPr>
          <w:lang w:val="mn-MN"/>
        </w:rPr>
        <w:t xml:space="preserve">дсан байна. Гэвч тус эрх зүйн хэм хэмжээ нь эрх зүйн үйлчлэлтэй эсэх нь эргэлзээтэй хэвээр байна. Түүнчлэн цаашид дуу чимээний асуудлыг мэргэжлийн ойлголт гэж үзэж тодорхой стандартаар зохицуулах уу эсхүл байгаль орчныг бохирдуулагч нэг хүчин зүйл гэж байгаль орчны асуудал гэж үзэх үү </w:t>
      </w:r>
      <w:r w:rsidR="00CD4879" w:rsidRPr="00CD4879">
        <w:rPr>
          <w:lang w:val="mn-MN"/>
        </w:rPr>
        <w:t>?</w:t>
      </w:r>
      <w:r w:rsidR="00CD4879">
        <w:rPr>
          <w:lang w:val="mn-MN"/>
        </w:rPr>
        <w:t xml:space="preserve"> хүний эрүүл мэндэд нөлөөлдөг тул эрүүл мэндийн салбарын асуудал гэж үзэх үү </w:t>
      </w:r>
      <w:r w:rsidR="00CD4879" w:rsidRPr="00CD4879">
        <w:rPr>
          <w:lang w:val="mn-MN"/>
        </w:rPr>
        <w:t>?</w:t>
      </w:r>
      <w:r w:rsidR="00CD4879">
        <w:rPr>
          <w:lang w:val="mn-MN"/>
        </w:rPr>
        <w:t xml:space="preserve"> гэдэг асуудал өнөөдрийг хүртэл тодорхойгүй байгаагаас хууль тогтоомжийг ойлгомжгүй байдал үүссэн гэж үзэж байна. </w:t>
      </w:r>
    </w:p>
    <w:p w14:paraId="1D22E0E9" w14:textId="4CF6EB87" w:rsidR="00CD4879" w:rsidRPr="00B85466" w:rsidRDefault="00CD4879">
      <w:pPr>
        <w:pStyle w:val="ListParagraph"/>
        <w:numPr>
          <w:ilvl w:val="2"/>
          <w:numId w:val="1"/>
        </w:numPr>
        <w:spacing w:line="276" w:lineRule="auto"/>
        <w:jc w:val="both"/>
        <w:rPr>
          <w:b/>
          <w:bCs/>
          <w:lang w:val="mn-MN"/>
        </w:rPr>
      </w:pPr>
      <w:r w:rsidRPr="00B85466">
        <w:rPr>
          <w:b/>
          <w:bCs/>
          <w:lang w:val="mn-MN"/>
        </w:rPr>
        <w:t>Төрийн захиргааны байгууллагын ойлгомжгүй байдлын тухайд</w:t>
      </w:r>
    </w:p>
    <w:p w14:paraId="139FA075" w14:textId="44EE98B7" w:rsidR="00CD4879" w:rsidRDefault="00CD4879" w:rsidP="00577494">
      <w:pPr>
        <w:spacing w:line="276" w:lineRule="auto"/>
        <w:jc w:val="both"/>
        <w:rPr>
          <w:lang w:val="mn-MN"/>
        </w:rPr>
      </w:pPr>
      <w:r>
        <w:rPr>
          <w:lang w:val="mn-MN"/>
        </w:rPr>
        <w:t>Төрийн захиргааны байгууллага бол хууль хэрэгжүүлдэг байгууллага гэтэл дээр дурдсанчлан хэрэгжүүлэх хууль нь ойлгомжгүй нэгдсэн системтэй биш байгаагаас шалтгаалж төрийн захиргааны байгууллагуудын чиг үүргийн давхардал болон асуудал шийдвэрлэх хийдлүүд үүссэн байна. Нэгэнт хэрэгжүүлэх хууль тогтоомж нь ойлгомжгүй тул төрийн захиргааны шат шатны байгууллагуудын өөрсдийн эрх хэмжээний хүрээнд өөрсдийг эрхлэх асуудлын хүрээнд тус тусын бодлого, стандарт, төлөвлөгөө баталж хэрэгжүүлснээс шалтгаалж үндсэн асуудал болох хууль тогтоомжийн уялдаагүй нөхцөл байдал цаашид үргэ</w:t>
      </w:r>
      <w:r w:rsidR="00B85466">
        <w:rPr>
          <w:lang w:val="mn-MN"/>
        </w:rPr>
        <w:t>л</w:t>
      </w:r>
      <w:r>
        <w:rPr>
          <w:lang w:val="mn-MN"/>
        </w:rPr>
        <w:t xml:space="preserve">жилсээр байна. </w:t>
      </w:r>
    </w:p>
    <w:p w14:paraId="13D0C643" w14:textId="7B1668C9" w:rsidR="00CD4879" w:rsidRPr="00B85466" w:rsidRDefault="00CD4879">
      <w:pPr>
        <w:pStyle w:val="ListParagraph"/>
        <w:numPr>
          <w:ilvl w:val="2"/>
          <w:numId w:val="1"/>
        </w:numPr>
        <w:spacing w:line="276" w:lineRule="auto"/>
        <w:jc w:val="both"/>
        <w:rPr>
          <w:b/>
          <w:bCs/>
          <w:lang w:val="mn-MN"/>
        </w:rPr>
      </w:pPr>
      <w:r w:rsidRPr="00B85466">
        <w:rPr>
          <w:b/>
          <w:bCs/>
          <w:lang w:val="mn-MN"/>
        </w:rPr>
        <w:t>Цаашид стандартаар зохицуулахад хүндрэлтэй тухай асуудлын хүрээнд</w:t>
      </w:r>
    </w:p>
    <w:p w14:paraId="12C5A725" w14:textId="7AF01394" w:rsidR="00CD4879" w:rsidRPr="00CD4879" w:rsidRDefault="00CD4879" w:rsidP="00577494">
      <w:pPr>
        <w:spacing w:line="276" w:lineRule="auto"/>
        <w:jc w:val="both"/>
        <w:rPr>
          <w:lang w:val="mn-MN"/>
        </w:rPr>
      </w:pPr>
      <w:r>
        <w:rPr>
          <w:lang w:val="mn-MN"/>
        </w:rPr>
        <w:t>Монгол улсад мөрдөгдөж буй орчны дуу чимээний бохирдлын талаар цор ганц стандартыг 2023 онд Нийслэлийн иргэдийн төлөөлөгчийн хурал баталсан талаар дээр дурдсан тул стандарт нь эрх зүйн үйлчлэл</w:t>
      </w:r>
      <w:r w:rsidR="0088646D">
        <w:rPr>
          <w:lang w:val="mn-MN"/>
        </w:rPr>
        <w:t xml:space="preserve">тэй эсэх нь тодорхойгүй бөгөөд хүлээлгэх хариуцлага болон нөхөн төлбөрийн асуудал мөн тодорхойгүй байгаа нь хэрэгжилтийг хангах боломжгүй нөхцөл байдлыг үүсгэж байгаа тул Стандартын хүрээнд зохицуулах нь учир дутагдалтай байна. </w:t>
      </w:r>
    </w:p>
    <w:p w14:paraId="4AFDF6FB" w14:textId="77777777" w:rsidR="00CC3843" w:rsidRDefault="00CC3843" w:rsidP="00F52338">
      <w:pPr>
        <w:spacing w:line="276" w:lineRule="auto"/>
        <w:jc w:val="both"/>
        <w:rPr>
          <w:b/>
          <w:bCs/>
          <w:lang w:val="mn-MN"/>
        </w:rPr>
      </w:pPr>
      <w:r>
        <w:rPr>
          <w:b/>
          <w:bCs/>
          <w:lang w:val="mn-MN"/>
        </w:rPr>
        <w:br w:type="page"/>
      </w:r>
    </w:p>
    <w:p w14:paraId="02664756" w14:textId="21389E87" w:rsidR="00917471" w:rsidRPr="00D96956" w:rsidRDefault="00D96956" w:rsidP="00D96956">
      <w:pPr>
        <w:spacing w:line="276" w:lineRule="auto"/>
        <w:jc w:val="center"/>
        <w:rPr>
          <w:b/>
          <w:bCs/>
          <w:lang w:val="mn-MN"/>
        </w:rPr>
      </w:pPr>
      <w:r w:rsidRPr="0088646D">
        <w:rPr>
          <w:b/>
          <w:bCs/>
          <w:lang w:val="mn-MN"/>
        </w:rPr>
        <w:lastRenderedPageBreak/>
        <w:t xml:space="preserve">ХОЁР. </w:t>
      </w:r>
      <w:r w:rsidRPr="00D96956">
        <w:rPr>
          <w:b/>
          <w:bCs/>
          <w:lang w:val="mn-MN"/>
        </w:rPr>
        <w:t>АСУУДЛЫГ ШИЙДВЭРЛЭХ ЗОРИЛГЫГ ТОДОРХОЙЛСОН БАЙДАЛ</w:t>
      </w:r>
    </w:p>
    <w:p w14:paraId="7F343AC4" w14:textId="6AA33B26" w:rsidR="00B71D3C" w:rsidRPr="001458C6" w:rsidRDefault="00B71D3C" w:rsidP="00F52338">
      <w:pPr>
        <w:spacing w:line="276" w:lineRule="auto"/>
        <w:jc w:val="both"/>
        <w:rPr>
          <w:lang w:val="mn-MN"/>
        </w:rPr>
      </w:pPr>
      <w:r w:rsidRPr="001458C6">
        <w:rPr>
          <w:lang w:val="mn-MN"/>
        </w:rPr>
        <w:t xml:space="preserve">Аргачлалын 4 дэх хэсэгт заасны дагуу асуудлыг шийдвэрлэх зорилтыг дараах байдлаар тодорхойлж байна. </w:t>
      </w:r>
    </w:p>
    <w:p w14:paraId="30F88A88" w14:textId="77777777" w:rsidR="00B71D3C" w:rsidRPr="00B71D3C" w:rsidRDefault="00B71D3C">
      <w:pPr>
        <w:pStyle w:val="ListParagraph"/>
        <w:numPr>
          <w:ilvl w:val="0"/>
          <w:numId w:val="2"/>
        </w:numPr>
        <w:spacing w:line="276" w:lineRule="auto"/>
        <w:jc w:val="both"/>
        <w:rPr>
          <w:vanish/>
        </w:rPr>
      </w:pPr>
    </w:p>
    <w:p w14:paraId="474DE0F8" w14:textId="77777777" w:rsidR="00B71D3C" w:rsidRPr="00B71D3C" w:rsidRDefault="00B71D3C">
      <w:pPr>
        <w:pStyle w:val="ListParagraph"/>
        <w:numPr>
          <w:ilvl w:val="0"/>
          <w:numId w:val="2"/>
        </w:numPr>
        <w:spacing w:line="276" w:lineRule="auto"/>
        <w:jc w:val="both"/>
        <w:rPr>
          <w:vanish/>
        </w:rPr>
      </w:pPr>
    </w:p>
    <w:p w14:paraId="73BD6242" w14:textId="6D068F1A" w:rsidR="00B71D3C" w:rsidRPr="00B71D3C" w:rsidRDefault="00B71D3C">
      <w:pPr>
        <w:pStyle w:val="ListParagraph"/>
        <w:numPr>
          <w:ilvl w:val="1"/>
          <w:numId w:val="2"/>
        </w:numPr>
        <w:spacing w:line="276" w:lineRule="auto"/>
        <w:jc w:val="both"/>
      </w:pPr>
      <w:proofErr w:type="spellStart"/>
      <w:r w:rsidRPr="00B71D3C">
        <w:t>Зорилго</w:t>
      </w:r>
      <w:proofErr w:type="spellEnd"/>
      <w:r w:rsidRPr="00B71D3C">
        <w:t xml:space="preserve">. </w:t>
      </w:r>
      <w:proofErr w:type="spellStart"/>
      <w:r w:rsidR="0088646D">
        <w:t>Монгол</w:t>
      </w:r>
      <w:proofErr w:type="spellEnd"/>
      <w:r w:rsidR="0088646D">
        <w:t xml:space="preserve"> </w:t>
      </w:r>
      <w:proofErr w:type="spellStart"/>
      <w:r w:rsidR="0088646D">
        <w:t>улсын</w:t>
      </w:r>
      <w:proofErr w:type="spellEnd"/>
      <w:r w:rsidR="0088646D">
        <w:t xml:space="preserve"> </w:t>
      </w:r>
      <w:proofErr w:type="spellStart"/>
      <w:r w:rsidR="0088646D">
        <w:t>иргэн</w:t>
      </w:r>
      <w:proofErr w:type="spellEnd"/>
      <w:r w:rsidR="0088646D">
        <w:t xml:space="preserve">, </w:t>
      </w:r>
      <w:proofErr w:type="spellStart"/>
      <w:r w:rsidR="0088646D">
        <w:t>гадаад</w:t>
      </w:r>
      <w:proofErr w:type="spellEnd"/>
      <w:r w:rsidR="0088646D">
        <w:t xml:space="preserve"> </w:t>
      </w:r>
      <w:proofErr w:type="spellStart"/>
      <w:r w:rsidR="0088646D">
        <w:t>улсын</w:t>
      </w:r>
      <w:proofErr w:type="spellEnd"/>
      <w:r w:rsidR="0088646D">
        <w:t xml:space="preserve"> </w:t>
      </w:r>
      <w:proofErr w:type="spellStart"/>
      <w:r w:rsidR="0088646D">
        <w:t>иргэн</w:t>
      </w:r>
      <w:proofErr w:type="spellEnd"/>
      <w:r w:rsidR="0088646D">
        <w:t xml:space="preserve">, </w:t>
      </w:r>
      <w:proofErr w:type="spellStart"/>
      <w:r w:rsidR="0088646D">
        <w:t>харьяалалгүй</w:t>
      </w:r>
      <w:proofErr w:type="spellEnd"/>
      <w:r w:rsidR="0088646D">
        <w:t xml:space="preserve"> </w:t>
      </w:r>
      <w:proofErr w:type="spellStart"/>
      <w:r w:rsidR="0088646D">
        <w:t>хүний</w:t>
      </w:r>
      <w:proofErr w:type="spellEnd"/>
      <w:r w:rsidR="0088646D">
        <w:t xml:space="preserve"> </w:t>
      </w:r>
      <w:proofErr w:type="spellStart"/>
      <w:r w:rsidR="0088646D">
        <w:t>эрүүл</w:t>
      </w:r>
      <w:proofErr w:type="spellEnd"/>
      <w:r w:rsidR="0088646D">
        <w:t xml:space="preserve"> </w:t>
      </w:r>
      <w:proofErr w:type="spellStart"/>
      <w:r w:rsidR="0088646D">
        <w:t>аюулгүй</w:t>
      </w:r>
      <w:proofErr w:type="spellEnd"/>
      <w:r w:rsidR="0088646D">
        <w:t xml:space="preserve"> </w:t>
      </w:r>
      <w:proofErr w:type="spellStart"/>
      <w:r w:rsidR="0088646D">
        <w:t>орчинд</w:t>
      </w:r>
      <w:proofErr w:type="spellEnd"/>
      <w:r w:rsidR="0088646D">
        <w:t xml:space="preserve"> </w:t>
      </w:r>
      <w:proofErr w:type="spellStart"/>
      <w:r w:rsidR="0088646D">
        <w:t>амьдрах</w:t>
      </w:r>
      <w:proofErr w:type="spellEnd"/>
      <w:r w:rsidR="0088646D">
        <w:t xml:space="preserve"> </w:t>
      </w:r>
      <w:proofErr w:type="spellStart"/>
      <w:r w:rsidR="0088646D">
        <w:t>эрхийг</w:t>
      </w:r>
      <w:proofErr w:type="spellEnd"/>
      <w:r w:rsidR="0088646D">
        <w:t xml:space="preserve"> </w:t>
      </w:r>
      <w:proofErr w:type="spellStart"/>
      <w:r w:rsidR="0088646D">
        <w:t>хангах</w:t>
      </w:r>
      <w:proofErr w:type="spellEnd"/>
      <w:r w:rsidR="0088646D">
        <w:t xml:space="preserve">, </w:t>
      </w:r>
      <w:proofErr w:type="spellStart"/>
      <w:r w:rsidR="0088646D">
        <w:t>зөрчигдсөн</w:t>
      </w:r>
      <w:proofErr w:type="spellEnd"/>
      <w:r w:rsidR="0088646D">
        <w:t xml:space="preserve"> </w:t>
      </w:r>
      <w:proofErr w:type="spellStart"/>
      <w:r w:rsidR="0088646D">
        <w:t>эрхийг</w:t>
      </w:r>
      <w:proofErr w:type="spellEnd"/>
      <w:r w:rsidR="0088646D">
        <w:t xml:space="preserve"> </w:t>
      </w:r>
      <w:proofErr w:type="spellStart"/>
      <w:r w:rsidR="0088646D">
        <w:t>сэргээх</w:t>
      </w:r>
      <w:proofErr w:type="spellEnd"/>
      <w:r w:rsidR="0088646D">
        <w:t xml:space="preserve">, </w:t>
      </w:r>
      <w:proofErr w:type="spellStart"/>
      <w:r w:rsidR="0088646D">
        <w:t>хариуцлага</w:t>
      </w:r>
      <w:proofErr w:type="spellEnd"/>
      <w:r w:rsidR="0088646D">
        <w:t xml:space="preserve"> </w:t>
      </w:r>
      <w:proofErr w:type="spellStart"/>
      <w:r w:rsidR="0088646D">
        <w:t>хүлээлгэх</w:t>
      </w:r>
      <w:proofErr w:type="spellEnd"/>
      <w:r w:rsidR="00CC3843">
        <w:t>,</w:t>
      </w:r>
    </w:p>
    <w:p w14:paraId="15640520" w14:textId="533D559D" w:rsidR="0088646D" w:rsidRPr="00B71D3C" w:rsidRDefault="00B71D3C">
      <w:pPr>
        <w:pStyle w:val="ListParagraph"/>
        <w:numPr>
          <w:ilvl w:val="2"/>
          <w:numId w:val="2"/>
        </w:numPr>
        <w:spacing w:line="276" w:lineRule="auto"/>
        <w:jc w:val="both"/>
      </w:pPr>
      <w:proofErr w:type="spellStart"/>
      <w:r w:rsidRPr="00B71D3C">
        <w:t>Зорилт</w:t>
      </w:r>
      <w:proofErr w:type="spellEnd"/>
      <w:r w:rsidRPr="00B71D3C">
        <w:t xml:space="preserve"> 1</w:t>
      </w:r>
      <w:r w:rsidR="0088646D">
        <w:t xml:space="preserve">. </w:t>
      </w:r>
      <w:r w:rsidR="0088646D">
        <w:rPr>
          <w:lang w:val="mn-MN"/>
        </w:rPr>
        <w:t>Дуу чимээний бохирдлын тухай ойлголтыг байгаль орчин, хүний эрүүл мэндэд нөлөөлөх сөрөг нөлөөлөл талаас нь нарий</w:t>
      </w:r>
      <w:r w:rsidR="00CC3843">
        <w:rPr>
          <w:lang w:val="mn-MN"/>
        </w:rPr>
        <w:t>в</w:t>
      </w:r>
      <w:r w:rsidR="0088646D">
        <w:rPr>
          <w:lang w:val="mn-MN"/>
        </w:rPr>
        <w:t>члан</w:t>
      </w:r>
      <w:r w:rsidR="00CC3843">
        <w:rPr>
          <w:lang w:val="mn-MN"/>
        </w:rPr>
        <w:t xml:space="preserve"> эрх зүйн нэгдсэн зохицуулалт бий болгох,</w:t>
      </w:r>
    </w:p>
    <w:p w14:paraId="0CCDB6D0" w14:textId="1398428A" w:rsidR="00B71D3C" w:rsidRDefault="00B71D3C">
      <w:pPr>
        <w:pStyle w:val="ListParagraph"/>
        <w:numPr>
          <w:ilvl w:val="2"/>
          <w:numId w:val="2"/>
        </w:numPr>
        <w:spacing w:line="276" w:lineRule="auto"/>
        <w:jc w:val="both"/>
      </w:pPr>
      <w:proofErr w:type="spellStart"/>
      <w:r w:rsidRPr="00B71D3C">
        <w:t>Зорилт</w:t>
      </w:r>
      <w:proofErr w:type="spellEnd"/>
      <w:r w:rsidRPr="00B71D3C">
        <w:t xml:space="preserve"> 2</w:t>
      </w:r>
      <w:r w:rsidR="0088646D">
        <w:t xml:space="preserve">. </w:t>
      </w:r>
      <w:proofErr w:type="spellStart"/>
      <w:r w:rsidR="0088646D">
        <w:t>Дуу</w:t>
      </w:r>
      <w:proofErr w:type="spellEnd"/>
      <w:r w:rsidR="0088646D">
        <w:t xml:space="preserve"> </w:t>
      </w:r>
      <w:proofErr w:type="spellStart"/>
      <w:r w:rsidR="0088646D">
        <w:t>чимээний</w:t>
      </w:r>
      <w:proofErr w:type="spellEnd"/>
      <w:r w:rsidR="0088646D">
        <w:t xml:space="preserve"> </w:t>
      </w:r>
      <w:proofErr w:type="spellStart"/>
      <w:r w:rsidR="0088646D">
        <w:t>бохирдлыг</w:t>
      </w:r>
      <w:proofErr w:type="spellEnd"/>
      <w:r w:rsidR="0088646D">
        <w:t xml:space="preserve"> </w:t>
      </w:r>
      <w:proofErr w:type="spellStart"/>
      <w:r w:rsidR="0088646D">
        <w:t>үүсгэж</w:t>
      </w:r>
      <w:proofErr w:type="spellEnd"/>
      <w:r w:rsidR="0088646D">
        <w:t xml:space="preserve"> </w:t>
      </w:r>
      <w:proofErr w:type="spellStart"/>
      <w:r w:rsidR="0088646D">
        <w:t>буй</w:t>
      </w:r>
      <w:proofErr w:type="spellEnd"/>
      <w:r w:rsidR="0088646D">
        <w:t xml:space="preserve"> </w:t>
      </w:r>
      <w:proofErr w:type="spellStart"/>
      <w:r w:rsidR="0088646D">
        <w:t>эх</w:t>
      </w:r>
      <w:proofErr w:type="spellEnd"/>
      <w:r w:rsidR="0088646D">
        <w:t xml:space="preserve"> </w:t>
      </w:r>
      <w:proofErr w:type="spellStart"/>
      <w:r w:rsidR="0088646D">
        <w:t>үүсвэрүүдийг</w:t>
      </w:r>
      <w:proofErr w:type="spellEnd"/>
      <w:r w:rsidR="0088646D">
        <w:t xml:space="preserve"> </w:t>
      </w:r>
      <w:proofErr w:type="spellStart"/>
      <w:r w:rsidR="0088646D">
        <w:t>үндэслэл</w:t>
      </w:r>
      <w:proofErr w:type="spellEnd"/>
      <w:r w:rsidR="0088646D">
        <w:t xml:space="preserve"> </w:t>
      </w:r>
      <w:proofErr w:type="spellStart"/>
      <w:r w:rsidR="0088646D">
        <w:t>бүхий</w:t>
      </w:r>
      <w:proofErr w:type="spellEnd"/>
      <w:r w:rsidR="0088646D">
        <w:t xml:space="preserve"> </w:t>
      </w:r>
      <w:proofErr w:type="spellStart"/>
      <w:r w:rsidR="0088646D">
        <w:t>тодорхойлж</w:t>
      </w:r>
      <w:proofErr w:type="spellEnd"/>
      <w:r w:rsidR="0088646D">
        <w:t xml:space="preserve">, </w:t>
      </w:r>
      <w:proofErr w:type="spellStart"/>
      <w:r w:rsidR="0088646D">
        <w:t>стандартаас</w:t>
      </w:r>
      <w:proofErr w:type="spellEnd"/>
      <w:r w:rsidR="0088646D">
        <w:t xml:space="preserve"> </w:t>
      </w:r>
      <w:proofErr w:type="spellStart"/>
      <w:r w:rsidR="0088646D">
        <w:t>дээд</w:t>
      </w:r>
      <w:proofErr w:type="spellEnd"/>
      <w:r w:rsidR="0088646D">
        <w:t xml:space="preserve"> </w:t>
      </w:r>
      <w:proofErr w:type="spellStart"/>
      <w:r w:rsidR="0088646D">
        <w:t>хууль</w:t>
      </w:r>
      <w:proofErr w:type="spellEnd"/>
      <w:r w:rsidR="0088646D">
        <w:t xml:space="preserve"> </w:t>
      </w:r>
      <w:proofErr w:type="spellStart"/>
      <w:r w:rsidR="0088646D">
        <w:t>зүйн</w:t>
      </w:r>
      <w:proofErr w:type="spellEnd"/>
      <w:r w:rsidR="0088646D">
        <w:t xml:space="preserve"> </w:t>
      </w:r>
      <w:proofErr w:type="spellStart"/>
      <w:r w:rsidR="0088646D">
        <w:t>хүчин</w:t>
      </w:r>
      <w:proofErr w:type="spellEnd"/>
      <w:r w:rsidR="0088646D">
        <w:t xml:space="preserve"> </w:t>
      </w:r>
      <w:proofErr w:type="spellStart"/>
      <w:r w:rsidR="0088646D">
        <w:t>чадалтай</w:t>
      </w:r>
      <w:proofErr w:type="spellEnd"/>
      <w:r w:rsidR="0088646D">
        <w:t xml:space="preserve"> </w:t>
      </w:r>
      <w:proofErr w:type="spellStart"/>
      <w:r w:rsidR="0088646D">
        <w:t>журам</w:t>
      </w:r>
      <w:proofErr w:type="spellEnd"/>
      <w:r w:rsidR="0088646D">
        <w:t xml:space="preserve">, </w:t>
      </w:r>
      <w:proofErr w:type="spellStart"/>
      <w:r w:rsidR="0088646D">
        <w:t>техникийн</w:t>
      </w:r>
      <w:proofErr w:type="spellEnd"/>
      <w:r w:rsidR="0088646D">
        <w:t xml:space="preserve"> </w:t>
      </w:r>
      <w:proofErr w:type="spellStart"/>
      <w:r w:rsidR="0088646D">
        <w:t>нөхцөлийн</w:t>
      </w:r>
      <w:proofErr w:type="spellEnd"/>
      <w:r w:rsidR="0088646D">
        <w:t xml:space="preserve"> </w:t>
      </w:r>
      <w:proofErr w:type="spellStart"/>
      <w:r w:rsidR="0088646D">
        <w:t>хүрээнд</w:t>
      </w:r>
      <w:proofErr w:type="spellEnd"/>
      <w:r w:rsidR="0088646D">
        <w:t xml:space="preserve"> </w:t>
      </w:r>
      <w:proofErr w:type="spellStart"/>
      <w:r w:rsidR="0088646D">
        <w:t>тогтоох</w:t>
      </w:r>
      <w:proofErr w:type="spellEnd"/>
      <w:r w:rsidR="0088646D">
        <w:t xml:space="preserve">, </w:t>
      </w:r>
      <w:proofErr w:type="spellStart"/>
      <w:r w:rsidR="0088646D">
        <w:t>хэрэв</w:t>
      </w:r>
      <w:proofErr w:type="spellEnd"/>
      <w:r w:rsidR="0088646D">
        <w:t xml:space="preserve"> </w:t>
      </w:r>
      <w:proofErr w:type="spellStart"/>
      <w:r w:rsidR="0088646D">
        <w:t>стандартын</w:t>
      </w:r>
      <w:proofErr w:type="spellEnd"/>
      <w:r w:rsidR="0088646D">
        <w:t xml:space="preserve"> </w:t>
      </w:r>
      <w:proofErr w:type="spellStart"/>
      <w:r w:rsidR="0088646D">
        <w:t>зохицуулалтын</w:t>
      </w:r>
      <w:proofErr w:type="spellEnd"/>
      <w:r w:rsidR="0088646D">
        <w:t xml:space="preserve"> </w:t>
      </w:r>
      <w:proofErr w:type="spellStart"/>
      <w:r w:rsidR="0088646D">
        <w:t>хүрээнд</w:t>
      </w:r>
      <w:proofErr w:type="spellEnd"/>
      <w:r w:rsidR="0088646D">
        <w:t xml:space="preserve"> </w:t>
      </w:r>
      <w:proofErr w:type="spellStart"/>
      <w:r w:rsidR="0088646D">
        <w:t>цаашид</w:t>
      </w:r>
      <w:proofErr w:type="spellEnd"/>
      <w:r w:rsidR="0088646D">
        <w:t xml:space="preserve"> </w:t>
      </w:r>
      <w:proofErr w:type="spellStart"/>
      <w:r w:rsidR="0088646D">
        <w:t>зохицуулна</w:t>
      </w:r>
      <w:proofErr w:type="spellEnd"/>
      <w:r w:rsidR="0088646D">
        <w:t xml:space="preserve"> </w:t>
      </w:r>
      <w:proofErr w:type="spellStart"/>
      <w:r w:rsidR="0088646D">
        <w:t>гэвэл</w:t>
      </w:r>
      <w:proofErr w:type="spellEnd"/>
      <w:r w:rsidR="0088646D">
        <w:t xml:space="preserve"> </w:t>
      </w:r>
      <w:proofErr w:type="spellStart"/>
      <w:r w:rsidR="0088646D">
        <w:t>холбогдох</w:t>
      </w:r>
      <w:proofErr w:type="spellEnd"/>
      <w:r w:rsidR="0088646D">
        <w:t xml:space="preserve"> </w:t>
      </w:r>
      <w:proofErr w:type="spellStart"/>
      <w:r w:rsidR="0088646D">
        <w:t>хуульд</w:t>
      </w:r>
      <w:proofErr w:type="spellEnd"/>
      <w:r w:rsidR="0088646D">
        <w:t xml:space="preserve"> </w:t>
      </w:r>
      <w:proofErr w:type="spellStart"/>
      <w:r w:rsidR="0088646D">
        <w:t>стандартуудыг</w:t>
      </w:r>
      <w:proofErr w:type="spellEnd"/>
      <w:r w:rsidR="0088646D">
        <w:t xml:space="preserve"> </w:t>
      </w:r>
      <w:proofErr w:type="spellStart"/>
      <w:r w:rsidR="0088646D">
        <w:t>ишилж</w:t>
      </w:r>
      <w:proofErr w:type="spellEnd"/>
      <w:r w:rsidR="0088646D">
        <w:t xml:space="preserve"> </w:t>
      </w:r>
      <w:proofErr w:type="spellStart"/>
      <w:r w:rsidR="0088646D">
        <w:t>оруулах</w:t>
      </w:r>
      <w:proofErr w:type="spellEnd"/>
      <w:r w:rsidR="00CC3843">
        <w:t>,</w:t>
      </w:r>
    </w:p>
    <w:p w14:paraId="43E5E7CF" w14:textId="68EE2898" w:rsidR="0088646D" w:rsidRDefault="0088646D">
      <w:pPr>
        <w:pStyle w:val="ListParagraph"/>
        <w:numPr>
          <w:ilvl w:val="2"/>
          <w:numId w:val="2"/>
        </w:numPr>
        <w:spacing w:line="276" w:lineRule="auto"/>
        <w:jc w:val="both"/>
      </w:pPr>
      <w:proofErr w:type="spellStart"/>
      <w:r>
        <w:t>Зорилт</w:t>
      </w:r>
      <w:proofErr w:type="spellEnd"/>
      <w:r>
        <w:t xml:space="preserve"> 3. </w:t>
      </w:r>
      <w:proofErr w:type="spellStart"/>
      <w:r w:rsidR="00CC3843">
        <w:t>Дуу</w:t>
      </w:r>
      <w:proofErr w:type="spellEnd"/>
      <w:r w:rsidR="00CC3843">
        <w:t xml:space="preserve"> </w:t>
      </w:r>
      <w:proofErr w:type="spellStart"/>
      <w:r w:rsidR="00CC3843">
        <w:t>чимээний</w:t>
      </w:r>
      <w:proofErr w:type="spellEnd"/>
      <w:r w:rsidR="00CC3843">
        <w:t xml:space="preserve"> </w:t>
      </w:r>
      <w:proofErr w:type="spellStart"/>
      <w:r w:rsidR="00CC3843">
        <w:t>бохирдол</w:t>
      </w:r>
      <w:proofErr w:type="spellEnd"/>
      <w:r w:rsidR="00CC3843">
        <w:t xml:space="preserve"> </w:t>
      </w:r>
      <w:proofErr w:type="spellStart"/>
      <w:r w:rsidR="00CC3843">
        <w:t>үүсгэж</w:t>
      </w:r>
      <w:proofErr w:type="spellEnd"/>
      <w:r w:rsidR="00CC3843">
        <w:t xml:space="preserve"> </w:t>
      </w:r>
      <w:proofErr w:type="spellStart"/>
      <w:r w:rsidR="00CC3843">
        <w:t>буй</w:t>
      </w:r>
      <w:proofErr w:type="spellEnd"/>
      <w:r w:rsidR="00CC3843">
        <w:t xml:space="preserve"> </w:t>
      </w:r>
      <w:proofErr w:type="spellStart"/>
      <w:r w:rsidR="00CC3843">
        <w:t>иргэн</w:t>
      </w:r>
      <w:proofErr w:type="spellEnd"/>
      <w:r w:rsidR="00CC3843">
        <w:t xml:space="preserve">, </w:t>
      </w:r>
      <w:proofErr w:type="spellStart"/>
      <w:r w:rsidR="00CC3843">
        <w:t>аж</w:t>
      </w:r>
      <w:proofErr w:type="spellEnd"/>
      <w:r w:rsidR="00CC3843">
        <w:t xml:space="preserve"> </w:t>
      </w:r>
      <w:proofErr w:type="spellStart"/>
      <w:r w:rsidR="00CC3843">
        <w:t>ахуй</w:t>
      </w:r>
      <w:proofErr w:type="spellEnd"/>
      <w:r w:rsidR="00CC3843">
        <w:t xml:space="preserve"> </w:t>
      </w:r>
      <w:proofErr w:type="spellStart"/>
      <w:r w:rsidR="00CC3843">
        <w:t>нэгжид</w:t>
      </w:r>
      <w:proofErr w:type="spellEnd"/>
      <w:r w:rsidR="00CC3843">
        <w:t xml:space="preserve"> </w:t>
      </w:r>
      <w:proofErr w:type="spellStart"/>
      <w:r w:rsidR="00CC3843">
        <w:t>авах</w:t>
      </w:r>
      <w:proofErr w:type="spellEnd"/>
      <w:r w:rsidR="00CC3843">
        <w:t xml:space="preserve"> </w:t>
      </w:r>
      <w:proofErr w:type="spellStart"/>
      <w:r w:rsidR="00CC3843">
        <w:t>арга</w:t>
      </w:r>
      <w:proofErr w:type="spellEnd"/>
      <w:r w:rsidR="00CC3843">
        <w:t xml:space="preserve"> </w:t>
      </w:r>
      <w:proofErr w:type="spellStart"/>
      <w:r w:rsidR="00CC3843">
        <w:t>хэмжээ</w:t>
      </w:r>
      <w:proofErr w:type="spellEnd"/>
      <w:r w:rsidR="00CC3843">
        <w:t xml:space="preserve">, </w:t>
      </w:r>
      <w:proofErr w:type="spellStart"/>
      <w:r w:rsidR="00CC3843">
        <w:t>хүлээлгэх</w:t>
      </w:r>
      <w:proofErr w:type="spellEnd"/>
      <w:r w:rsidR="00CC3843">
        <w:t xml:space="preserve"> </w:t>
      </w:r>
      <w:proofErr w:type="spellStart"/>
      <w:r w:rsidR="00CC3843">
        <w:t>хариуцлагын</w:t>
      </w:r>
      <w:proofErr w:type="spellEnd"/>
      <w:r w:rsidR="00CC3843">
        <w:t xml:space="preserve"> </w:t>
      </w:r>
      <w:proofErr w:type="spellStart"/>
      <w:r w:rsidR="00CC3843">
        <w:t>тогтолцоог</w:t>
      </w:r>
      <w:proofErr w:type="spellEnd"/>
      <w:r w:rsidR="00CC3843">
        <w:t xml:space="preserve"> </w:t>
      </w:r>
      <w:proofErr w:type="spellStart"/>
      <w:r w:rsidR="00CC3843">
        <w:t>бий</w:t>
      </w:r>
      <w:proofErr w:type="spellEnd"/>
      <w:r w:rsidR="00CC3843">
        <w:t xml:space="preserve"> </w:t>
      </w:r>
      <w:proofErr w:type="spellStart"/>
      <w:r w:rsidR="00CC3843">
        <w:t>болгох</w:t>
      </w:r>
      <w:proofErr w:type="spellEnd"/>
      <w:r w:rsidR="00CC3843">
        <w:t>,</w:t>
      </w:r>
    </w:p>
    <w:p w14:paraId="07AF60C1" w14:textId="52F27E69" w:rsidR="00CC3843" w:rsidRPr="00B71D3C" w:rsidRDefault="00CC3843">
      <w:pPr>
        <w:pStyle w:val="ListParagraph"/>
        <w:numPr>
          <w:ilvl w:val="2"/>
          <w:numId w:val="2"/>
        </w:numPr>
        <w:spacing w:line="276" w:lineRule="auto"/>
        <w:jc w:val="both"/>
      </w:pPr>
      <w:proofErr w:type="spellStart"/>
      <w:r>
        <w:t>Зорилт</w:t>
      </w:r>
      <w:proofErr w:type="spellEnd"/>
      <w:r>
        <w:t xml:space="preserve"> 4. </w:t>
      </w:r>
      <w:proofErr w:type="spellStart"/>
      <w:r>
        <w:t>Дуу</w:t>
      </w:r>
      <w:proofErr w:type="spellEnd"/>
      <w:r>
        <w:t xml:space="preserve"> </w:t>
      </w:r>
      <w:proofErr w:type="spellStart"/>
      <w:r>
        <w:t>чимээний</w:t>
      </w:r>
      <w:proofErr w:type="spellEnd"/>
      <w:r>
        <w:t xml:space="preserve"> </w:t>
      </w:r>
      <w:proofErr w:type="spellStart"/>
      <w:r>
        <w:t>бохирдолд</w:t>
      </w:r>
      <w:proofErr w:type="spellEnd"/>
      <w:r>
        <w:t xml:space="preserve"> </w:t>
      </w:r>
      <w:proofErr w:type="spellStart"/>
      <w:r>
        <w:t>өртсөн</w:t>
      </w:r>
      <w:proofErr w:type="spellEnd"/>
      <w:r>
        <w:t xml:space="preserve"> </w:t>
      </w:r>
      <w:proofErr w:type="spellStart"/>
      <w:r>
        <w:t>иргэний</w:t>
      </w:r>
      <w:proofErr w:type="spellEnd"/>
      <w:r>
        <w:t xml:space="preserve"> </w:t>
      </w:r>
      <w:proofErr w:type="spellStart"/>
      <w:r>
        <w:t>эрхийг</w:t>
      </w:r>
      <w:proofErr w:type="spellEnd"/>
      <w:r>
        <w:t xml:space="preserve"> </w:t>
      </w:r>
      <w:proofErr w:type="spellStart"/>
      <w:r>
        <w:t>сэргээх</w:t>
      </w:r>
      <w:proofErr w:type="spellEnd"/>
      <w:r>
        <w:t xml:space="preserve">, </w:t>
      </w:r>
      <w:proofErr w:type="spellStart"/>
      <w:r>
        <w:t>нөхөн</w:t>
      </w:r>
      <w:proofErr w:type="spellEnd"/>
      <w:r>
        <w:t xml:space="preserve"> </w:t>
      </w:r>
      <w:proofErr w:type="spellStart"/>
      <w:r>
        <w:t>төлбөр</w:t>
      </w:r>
      <w:proofErr w:type="spellEnd"/>
      <w:r>
        <w:t xml:space="preserve"> </w:t>
      </w:r>
      <w:proofErr w:type="spellStart"/>
      <w:r>
        <w:t>оногдуулах</w:t>
      </w:r>
      <w:proofErr w:type="spellEnd"/>
      <w:r>
        <w:t xml:space="preserve"> </w:t>
      </w:r>
      <w:proofErr w:type="spellStart"/>
      <w:r>
        <w:t>болон</w:t>
      </w:r>
      <w:proofErr w:type="spellEnd"/>
      <w:r>
        <w:t xml:space="preserve"> </w:t>
      </w:r>
      <w:proofErr w:type="spellStart"/>
      <w:r>
        <w:t>нөхөн</w:t>
      </w:r>
      <w:proofErr w:type="spellEnd"/>
      <w:r>
        <w:t xml:space="preserve"> </w:t>
      </w:r>
      <w:proofErr w:type="spellStart"/>
      <w:r>
        <w:t>төлбөр</w:t>
      </w:r>
      <w:proofErr w:type="spellEnd"/>
      <w:r>
        <w:t xml:space="preserve"> </w:t>
      </w:r>
      <w:proofErr w:type="spellStart"/>
      <w:r>
        <w:t>нэхэмжлэх</w:t>
      </w:r>
      <w:proofErr w:type="spellEnd"/>
      <w:r>
        <w:t xml:space="preserve"> </w:t>
      </w:r>
      <w:proofErr w:type="spellStart"/>
      <w:r>
        <w:t>эрх</w:t>
      </w:r>
      <w:proofErr w:type="spellEnd"/>
      <w:r>
        <w:t xml:space="preserve"> </w:t>
      </w:r>
      <w:proofErr w:type="spellStart"/>
      <w:r>
        <w:t>зүйн</w:t>
      </w:r>
      <w:proofErr w:type="spellEnd"/>
      <w:r>
        <w:t xml:space="preserve"> </w:t>
      </w:r>
      <w:proofErr w:type="spellStart"/>
      <w:r>
        <w:t>процесс</w:t>
      </w:r>
      <w:proofErr w:type="spellEnd"/>
      <w:r>
        <w:t xml:space="preserve"> </w:t>
      </w:r>
      <w:proofErr w:type="spellStart"/>
      <w:r>
        <w:t>дарааллыг</w:t>
      </w:r>
      <w:proofErr w:type="spellEnd"/>
      <w:r>
        <w:t xml:space="preserve"> </w:t>
      </w:r>
      <w:proofErr w:type="spellStart"/>
      <w:r>
        <w:t>тодорхой</w:t>
      </w:r>
      <w:proofErr w:type="spellEnd"/>
      <w:r>
        <w:t xml:space="preserve"> </w:t>
      </w:r>
      <w:proofErr w:type="spellStart"/>
      <w:r>
        <w:t>болгох</w:t>
      </w:r>
      <w:proofErr w:type="spellEnd"/>
      <w:r>
        <w:t>.</w:t>
      </w:r>
    </w:p>
    <w:p w14:paraId="6521A1CA" w14:textId="77777777" w:rsidR="00CC3843" w:rsidRDefault="00CC3843" w:rsidP="00F52338">
      <w:pPr>
        <w:spacing w:line="276" w:lineRule="auto"/>
        <w:jc w:val="both"/>
        <w:rPr>
          <w:b/>
          <w:bCs/>
        </w:rPr>
      </w:pPr>
      <w:r>
        <w:rPr>
          <w:b/>
          <w:bCs/>
        </w:rPr>
        <w:br w:type="page"/>
      </w:r>
    </w:p>
    <w:p w14:paraId="0B4789D7" w14:textId="4E43F6CD" w:rsidR="00B71D3C" w:rsidRPr="00CC3843" w:rsidRDefault="00D96956" w:rsidP="00D96956">
      <w:pPr>
        <w:spacing w:line="276" w:lineRule="auto"/>
        <w:jc w:val="center"/>
        <w:rPr>
          <w:b/>
          <w:bCs/>
        </w:rPr>
      </w:pPr>
      <w:r w:rsidRPr="00CC3843">
        <w:rPr>
          <w:b/>
          <w:bCs/>
        </w:rPr>
        <w:lastRenderedPageBreak/>
        <w:t>ГУРАВ. АСУУДЛЫГ ЗОХИЦУУЛАХ ХУВИЛБАРУУД, ТЭДГЭЭРИЙН ЭЕРЭГ, СӨРӨГ ТАЛЫГ ХАРЬЦУУЛСАН БАЙДАЛ</w:t>
      </w:r>
    </w:p>
    <w:p w14:paraId="74B4ECAB" w14:textId="53EDF30D" w:rsidR="00B71D3C" w:rsidRPr="00B71D3C" w:rsidRDefault="00B71D3C" w:rsidP="00F52338">
      <w:pPr>
        <w:spacing w:line="276" w:lineRule="auto"/>
        <w:jc w:val="both"/>
      </w:pPr>
      <w:r w:rsidRPr="00B71D3C">
        <w:t>Аргачлалын 5.1 дүгээр зүйлд зааснаар асуудлыг зохицуулах хувилбаруудыг тогтоож, эерэг болон сөрөг талыг харьцуулан үзэх ажлын хүрээнд дээд дурдсан асуудлыг шийдвэрлэх зорилгыг биелүүлэхэд чиглэсэн хувилбаруудыг тогтооно.</w:t>
      </w:r>
    </w:p>
    <w:p w14:paraId="0155C95E" w14:textId="14BF52AC" w:rsidR="00B71D3C" w:rsidRPr="00B71D3C" w:rsidRDefault="00B71D3C" w:rsidP="00F52338">
      <w:pPr>
        <w:spacing w:line="276" w:lineRule="auto"/>
        <w:jc w:val="both"/>
      </w:pPr>
      <w:proofErr w:type="spellStart"/>
      <w:r w:rsidRPr="00B71D3C">
        <w:t>Аргачлалын</w:t>
      </w:r>
      <w:proofErr w:type="spellEnd"/>
      <w:r w:rsidRPr="00B71D3C">
        <w:t xml:space="preserve"> </w:t>
      </w:r>
      <w:proofErr w:type="spellStart"/>
      <w:r w:rsidRPr="00B71D3C">
        <w:t>дээрх</w:t>
      </w:r>
      <w:proofErr w:type="spellEnd"/>
      <w:r w:rsidRPr="00B71D3C">
        <w:t xml:space="preserve"> </w:t>
      </w:r>
      <w:proofErr w:type="spellStart"/>
      <w:r w:rsidRPr="00B71D3C">
        <w:t>зүйлд</w:t>
      </w:r>
      <w:proofErr w:type="spellEnd"/>
      <w:r w:rsidRPr="00B71D3C">
        <w:t xml:space="preserve"> </w:t>
      </w:r>
      <w:proofErr w:type="spellStart"/>
      <w:r w:rsidRPr="00B71D3C">
        <w:t>зааснаар</w:t>
      </w:r>
      <w:proofErr w:type="spellEnd"/>
      <w:r w:rsidRPr="00B71D3C">
        <w:t xml:space="preserve"> </w:t>
      </w:r>
      <w:proofErr w:type="spellStart"/>
      <w:r w:rsidRPr="00B71D3C">
        <w:t>асуудлыг</w:t>
      </w:r>
      <w:proofErr w:type="spellEnd"/>
      <w:r w:rsidRPr="00B71D3C">
        <w:t xml:space="preserve"> </w:t>
      </w:r>
      <w:proofErr w:type="spellStart"/>
      <w:r w:rsidRPr="00B71D3C">
        <w:t>шийдвэрлэх</w:t>
      </w:r>
      <w:proofErr w:type="spellEnd"/>
      <w:r w:rsidRPr="00B71D3C">
        <w:t xml:space="preserve"> </w:t>
      </w:r>
      <w:proofErr w:type="spellStart"/>
      <w:r w:rsidRPr="00B71D3C">
        <w:t>дор</w:t>
      </w:r>
      <w:proofErr w:type="spellEnd"/>
      <w:r w:rsidRPr="00B71D3C">
        <w:t xml:space="preserve"> </w:t>
      </w:r>
      <w:proofErr w:type="spellStart"/>
      <w:r w:rsidRPr="00B71D3C">
        <w:t>дурдсан</w:t>
      </w:r>
      <w:proofErr w:type="spellEnd"/>
      <w:r w:rsidRPr="00B71D3C">
        <w:t xml:space="preserve"> хувилбарууд байна. </w:t>
      </w:r>
    </w:p>
    <w:p w14:paraId="5B9BF8CE" w14:textId="77777777" w:rsidR="00B71D3C" w:rsidRPr="00B71D3C" w:rsidRDefault="00B71D3C">
      <w:pPr>
        <w:pStyle w:val="ListParagraph"/>
        <w:numPr>
          <w:ilvl w:val="0"/>
          <w:numId w:val="3"/>
        </w:numPr>
        <w:spacing w:line="276" w:lineRule="auto"/>
        <w:jc w:val="both"/>
      </w:pPr>
      <w:r w:rsidRPr="00B71D3C">
        <w:t xml:space="preserve">“тэг” хувилбар буюу шинээр зохицуулалт хийхээс татгалзах; </w:t>
      </w:r>
    </w:p>
    <w:p w14:paraId="0D3A6C71" w14:textId="77777777" w:rsidR="00B71D3C" w:rsidRPr="00B71D3C" w:rsidRDefault="00B71D3C">
      <w:pPr>
        <w:pStyle w:val="ListParagraph"/>
        <w:numPr>
          <w:ilvl w:val="0"/>
          <w:numId w:val="3"/>
        </w:numPr>
        <w:spacing w:line="276" w:lineRule="auto"/>
        <w:jc w:val="both"/>
      </w:pPr>
      <w:r w:rsidRPr="00B71D3C">
        <w:t>хэвлэл мэдээлэл болон бусад арга хэрэгслээр дамжуулан олон нийтийг соён гэгээрүүлэх;</w:t>
      </w:r>
    </w:p>
    <w:p w14:paraId="54FC2573" w14:textId="77777777" w:rsidR="00B71D3C" w:rsidRPr="00B71D3C" w:rsidRDefault="00B71D3C">
      <w:pPr>
        <w:pStyle w:val="ListParagraph"/>
        <w:numPr>
          <w:ilvl w:val="0"/>
          <w:numId w:val="3"/>
        </w:numPr>
        <w:spacing w:line="276" w:lineRule="auto"/>
        <w:jc w:val="both"/>
      </w:pPr>
      <w:r w:rsidRPr="00B71D3C">
        <w:t xml:space="preserve">зах зээлийн механизмаар дамжуулан төрөөс зохицуулалт хийх; </w:t>
      </w:r>
    </w:p>
    <w:p w14:paraId="6CF3FDC4" w14:textId="77777777" w:rsidR="00B71D3C" w:rsidRPr="00B71D3C" w:rsidRDefault="00B71D3C">
      <w:pPr>
        <w:pStyle w:val="ListParagraph"/>
        <w:numPr>
          <w:ilvl w:val="0"/>
          <w:numId w:val="3"/>
        </w:numPr>
        <w:spacing w:line="276" w:lineRule="auto"/>
        <w:jc w:val="both"/>
      </w:pPr>
      <w:r w:rsidRPr="00B71D3C">
        <w:t xml:space="preserve">төрөөс санхүүгийн интервенц хийх; </w:t>
      </w:r>
    </w:p>
    <w:p w14:paraId="0B2A8A67" w14:textId="77777777" w:rsidR="00B71D3C" w:rsidRPr="00B71D3C" w:rsidRDefault="00B71D3C">
      <w:pPr>
        <w:pStyle w:val="ListParagraph"/>
        <w:numPr>
          <w:ilvl w:val="0"/>
          <w:numId w:val="3"/>
        </w:numPr>
        <w:spacing w:line="276" w:lineRule="auto"/>
        <w:jc w:val="both"/>
      </w:pPr>
      <w:r w:rsidRPr="00B71D3C">
        <w:t>төрийн бус байгууллага, хувийн хэвшлээр тодорхой чиг үүргийг гүйцэтгүүлэх;</w:t>
      </w:r>
    </w:p>
    <w:p w14:paraId="3F33C1DC" w14:textId="77777777" w:rsidR="00B71D3C" w:rsidRPr="00B71D3C" w:rsidRDefault="00B71D3C">
      <w:pPr>
        <w:pStyle w:val="ListParagraph"/>
        <w:numPr>
          <w:ilvl w:val="0"/>
          <w:numId w:val="3"/>
        </w:numPr>
        <w:spacing w:line="276" w:lineRule="auto"/>
        <w:jc w:val="both"/>
      </w:pPr>
      <w:r w:rsidRPr="00B71D3C">
        <w:t>захиргааны шийдвэр гаргах;</w:t>
      </w:r>
    </w:p>
    <w:p w14:paraId="03A6BBF1" w14:textId="74B0D6F7" w:rsidR="00B71D3C" w:rsidRPr="00B71D3C" w:rsidRDefault="00B71D3C">
      <w:pPr>
        <w:pStyle w:val="ListParagraph"/>
        <w:numPr>
          <w:ilvl w:val="0"/>
          <w:numId w:val="3"/>
        </w:numPr>
        <w:spacing w:line="276" w:lineRule="auto"/>
        <w:jc w:val="both"/>
      </w:pPr>
      <w:r w:rsidRPr="00B71D3C">
        <w:t>хууль тогтоомжийн төсөл боловсруулах</w:t>
      </w:r>
    </w:p>
    <w:p w14:paraId="19B59A61" w14:textId="00E18660" w:rsidR="00B71D3C" w:rsidRPr="00B71D3C" w:rsidRDefault="00B71D3C" w:rsidP="00F52338">
      <w:pPr>
        <w:spacing w:line="276" w:lineRule="auto"/>
        <w:jc w:val="both"/>
      </w:pPr>
      <w:r w:rsidRPr="00B71D3C">
        <w:t>Дээр дурдсан Аргачлалын 5.1.1–5.1.6-д заасан хувилбаруудын агуулгаас харахад эдгээр хувилбаруудын аль нь ч энэхүү тайлангийн Хоёр дахь хэсэгт заасан асуудлыг шийдвэрлэх зорилтод хүрэх хувилбар болохгүй байна. Учир нь энэхүү асуудал үүсэх болсон шалтгаан, нөхцөл нь одоогийн хууль тогтоомжид тухайн асуудлыг зохицуулсан хэм хэмжээ байхгүй байгаа болно. Тиймээс зөвхөн “хууль тогтоомжийн төсөл боловсруулах” буюу Аргачлалын 5.1.7-д заасан хувилбараар зорилтод хүрэх боломжтой гэж үзэж байна.</w:t>
      </w:r>
    </w:p>
    <w:p w14:paraId="59CD277B" w14:textId="7BFEF722" w:rsidR="00B71D3C" w:rsidRPr="00B71D3C" w:rsidRDefault="00B71D3C" w:rsidP="00F52338">
      <w:pPr>
        <w:spacing w:line="276" w:lineRule="auto"/>
        <w:jc w:val="both"/>
      </w:pPr>
      <w:r w:rsidRPr="00B71D3C">
        <w:t>Энэхүү дүгнэлтэд хүрэхдээ хувилбаруудыг сонгосноор зорилгод хүрэх байдал, хэрэгжүүлэхтэй холбоотой гарах зардал, үр өгөөжийн харьцаа зэрэг үзүүлэлтээр харьцуулан судалж дүгнэсэн болно.</w:t>
      </w:r>
    </w:p>
    <w:tbl>
      <w:tblPr>
        <w:tblStyle w:val="TableGrid"/>
        <w:tblW w:w="0" w:type="auto"/>
        <w:tblLook w:val="04A0" w:firstRow="1" w:lastRow="0" w:firstColumn="1" w:lastColumn="0" w:noHBand="0" w:noVBand="1"/>
      </w:tblPr>
      <w:tblGrid>
        <w:gridCol w:w="421"/>
        <w:gridCol w:w="2126"/>
        <w:gridCol w:w="2410"/>
        <w:gridCol w:w="2605"/>
        <w:gridCol w:w="1782"/>
      </w:tblGrid>
      <w:tr w:rsidR="00B71D3C" w:rsidRPr="00B71D3C" w14:paraId="095EA01D" w14:textId="77777777" w:rsidTr="00070F22">
        <w:tc>
          <w:tcPr>
            <w:tcW w:w="2547" w:type="dxa"/>
            <w:gridSpan w:val="2"/>
          </w:tcPr>
          <w:p w14:paraId="7F73661A" w14:textId="03C883DF" w:rsidR="00B71D3C" w:rsidRPr="00070F22" w:rsidRDefault="00B71D3C" w:rsidP="00F52338">
            <w:pPr>
              <w:spacing w:line="276" w:lineRule="auto"/>
              <w:jc w:val="both"/>
              <w:rPr>
                <w:b/>
                <w:bCs/>
              </w:rPr>
            </w:pPr>
            <w:proofErr w:type="spellStart"/>
            <w:r w:rsidRPr="00070F22">
              <w:rPr>
                <w:b/>
                <w:bCs/>
              </w:rPr>
              <w:t>Хувилбар</w:t>
            </w:r>
            <w:proofErr w:type="spellEnd"/>
          </w:p>
        </w:tc>
        <w:tc>
          <w:tcPr>
            <w:tcW w:w="2410" w:type="dxa"/>
          </w:tcPr>
          <w:p w14:paraId="09210050" w14:textId="2D6947FA" w:rsidR="00B71D3C" w:rsidRPr="00070F22" w:rsidRDefault="00B71D3C" w:rsidP="00F52338">
            <w:pPr>
              <w:spacing w:line="276" w:lineRule="auto"/>
              <w:jc w:val="both"/>
              <w:rPr>
                <w:b/>
                <w:bCs/>
              </w:rPr>
            </w:pPr>
            <w:r w:rsidRPr="00070F22">
              <w:rPr>
                <w:b/>
                <w:bCs/>
              </w:rPr>
              <w:t>Зорилгод хүрэх байдал</w:t>
            </w:r>
          </w:p>
        </w:tc>
        <w:tc>
          <w:tcPr>
            <w:tcW w:w="2605" w:type="dxa"/>
          </w:tcPr>
          <w:p w14:paraId="5215C31F" w14:textId="6F550666" w:rsidR="00B71D3C" w:rsidRPr="00070F22" w:rsidRDefault="00B71D3C" w:rsidP="00F52338">
            <w:pPr>
              <w:spacing w:line="276" w:lineRule="auto"/>
              <w:jc w:val="both"/>
              <w:rPr>
                <w:b/>
                <w:bCs/>
              </w:rPr>
            </w:pPr>
            <w:r w:rsidRPr="00070F22">
              <w:rPr>
                <w:b/>
                <w:bCs/>
              </w:rPr>
              <w:t>Зардал, үр өгөөжийн харьцаа</w:t>
            </w:r>
          </w:p>
        </w:tc>
        <w:tc>
          <w:tcPr>
            <w:tcW w:w="1782" w:type="dxa"/>
          </w:tcPr>
          <w:p w14:paraId="27EB4FBC" w14:textId="52968EDC" w:rsidR="00B71D3C" w:rsidRPr="00070F22" w:rsidRDefault="00B71D3C" w:rsidP="00F52338">
            <w:pPr>
              <w:spacing w:line="276" w:lineRule="auto"/>
              <w:jc w:val="both"/>
              <w:rPr>
                <w:b/>
                <w:bCs/>
              </w:rPr>
            </w:pPr>
            <w:r w:rsidRPr="00070F22">
              <w:rPr>
                <w:b/>
                <w:bCs/>
              </w:rPr>
              <w:t>Үр дүн</w:t>
            </w:r>
          </w:p>
        </w:tc>
      </w:tr>
      <w:tr w:rsidR="00B71D3C" w:rsidRPr="00B71D3C" w14:paraId="0A9EB8F3" w14:textId="77777777" w:rsidTr="00070F22">
        <w:tc>
          <w:tcPr>
            <w:tcW w:w="421" w:type="dxa"/>
          </w:tcPr>
          <w:p w14:paraId="0E313096" w14:textId="1413BAFE" w:rsidR="00B71D3C" w:rsidRPr="00B71D3C" w:rsidRDefault="00B71D3C" w:rsidP="00F52338">
            <w:pPr>
              <w:spacing w:line="276" w:lineRule="auto"/>
              <w:jc w:val="both"/>
            </w:pPr>
            <w:r w:rsidRPr="00B71D3C">
              <w:t>1</w:t>
            </w:r>
          </w:p>
        </w:tc>
        <w:tc>
          <w:tcPr>
            <w:tcW w:w="2126" w:type="dxa"/>
          </w:tcPr>
          <w:p w14:paraId="102198E0" w14:textId="6569CC7B" w:rsidR="00B71D3C" w:rsidRPr="00B71D3C" w:rsidRDefault="00B71D3C" w:rsidP="00F52338">
            <w:pPr>
              <w:spacing w:line="276" w:lineRule="auto"/>
              <w:jc w:val="both"/>
            </w:pPr>
            <w:r w:rsidRPr="00B71D3C">
              <w:t>Тэг хувилбар</w:t>
            </w:r>
          </w:p>
        </w:tc>
        <w:tc>
          <w:tcPr>
            <w:tcW w:w="2410" w:type="dxa"/>
          </w:tcPr>
          <w:p w14:paraId="73F28D8F" w14:textId="27F0DC60" w:rsidR="00B71D3C" w:rsidRPr="00B71D3C" w:rsidRDefault="00B71D3C" w:rsidP="00F52338">
            <w:pPr>
              <w:spacing w:line="276" w:lineRule="auto"/>
              <w:jc w:val="both"/>
            </w:pPr>
            <w:r w:rsidRPr="00B71D3C">
              <w:t>Хуулиар зохицуулагдахгүй байгаа асуудал, бэрхшээл хэвээр үлдэнэ. Зорилгод хүрэх боломжгүй.</w:t>
            </w:r>
          </w:p>
        </w:tc>
        <w:tc>
          <w:tcPr>
            <w:tcW w:w="2605" w:type="dxa"/>
          </w:tcPr>
          <w:p w14:paraId="3B2D8C07" w14:textId="74F379D1" w:rsidR="00B71D3C" w:rsidRPr="00B71D3C" w:rsidRDefault="00B71D3C" w:rsidP="00F52338">
            <w:pPr>
              <w:spacing w:line="276" w:lineRule="auto"/>
              <w:jc w:val="both"/>
            </w:pPr>
            <w:r w:rsidRPr="00B71D3C">
              <w:t>Зардал гарахгүй боловч, сөрөг үр дагавар улам бүр нэмэгдэнэ.</w:t>
            </w:r>
          </w:p>
        </w:tc>
        <w:tc>
          <w:tcPr>
            <w:tcW w:w="1782" w:type="dxa"/>
          </w:tcPr>
          <w:p w14:paraId="5D61C3BB" w14:textId="253EF998" w:rsidR="00B71D3C" w:rsidRPr="00B71D3C" w:rsidRDefault="00B71D3C" w:rsidP="00F52338">
            <w:pPr>
              <w:spacing w:line="276" w:lineRule="auto"/>
              <w:jc w:val="both"/>
            </w:pPr>
            <w:r w:rsidRPr="00B71D3C">
              <w:t>Үр дүн сөрөг</w:t>
            </w:r>
          </w:p>
        </w:tc>
      </w:tr>
      <w:tr w:rsidR="00B71D3C" w:rsidRPr="00B71D3C" w14:paraId="580B860F" w14:textId="77777777" w:rsidTr="00070F22">
        <w:tc>
          <w:tcPr>
            <w:tcW w:w="421" w:type="dxa"/>
          </w:tcPr>
          <w:p w14:paraId="0629F7DB" w14:textId="48FF6258" w:rsidR="00B71D3C" w:rsidRPr="00B71D3C" w:rsidRDefault="00B71D3C" w:rsidP="00F52338">
            <w:pPr>
              <w:spacing w:line="276" w:lineRule="auto"/>
              <w:jc w:val="both"/>
            </w:pPr>
            <w:r w:rsidRPr="00B71D3C">
              <w:t>2</w:t>
            </w:r>
          </w:p>
        </w:tc>
        <w:tc>
          <w:tcPr>
            <w:tcW w:w="2126" w:type="dxa"/>
          </w:tcPr>
          <w:p w14:paraId="13163B2B" w14:textId="4C054BD7" w:rsidR="00B71D3C" w:rsidRPr="00B71D3C" w:rsidRDefault="00CC3843" w:rsidP="00F52338">
            <w:pPr>
              <w:spacing w:line="276" w:lineRule="auto"/>
              <w:jc w:val="both"/>
            </w:pPr>
            <w:proofErr w:type="spellStart"/>
            <w:r>
              <w:t>Хэвлэл</w:t>
            </w:r>
            <w:proofErr w:type="spellEnd"/>
            <w:r>
              <w:t xml:space="preserve"> </w:t>
            </w:r>
            <w:proofErr w:type="spellStart"/>
            <w:r>
              <w:t>мэдээлэл</w:t>
            </w:r>
            <w:proofErr w:type="spellEnd"/>
            <w:r>
              <w:t xml:space="preserve"> </w:t>
            </w:r>
            <w:proofErr w:type="spellStart"/>
            <w:r>
              <w:t>болон</w:t>
            </w:r>
            <w:proofErr w:type="spellEnd"/>
            <w:r>
              <w:t xml:space="preserve"> </w:t>
            </w:r>
            <w:proofErr w:type="spellStart"/>
            <w:r>
              <w:t>бусад</w:t>
            </w:r>
            <w:proofErr w:type="spellEnd"/>
            <w:r>
              <w:t xml:space="preserve"> </w:t>
            </w:r>
            <w:proofErr w:type="spellStart"/>
            <w:r>
              <w:t>арга</w:t>
            </w:r>
            <w:proofErr w:type="spellEnd"/>
            <w:r>
              <w:t xml:space="preserve"> </w:t>
            </w:r>
            <w:proofErr w:type="spellStart"/>
            <w:r>
              <w:t>хэрэгслээр</w:t>
            </w:r>
            <w:proofErr w:type="spellEnd"/>
            <w:r>
              <w:t xml:space="preserve"> </w:t>
            </w:r>
            <w:proofErr w:type="spellStart"/>
            <w:r>
              <w:t>дамжуулан</w:t>
            </w:r>
            <w:proofErr w:type="spellEnd"/>
            <w:r>
              <w:t xml:space="preserve"> </w:t>
            </w:r>
            <w:proofErr w:type="spellStart"/>
            <w:r>
              <w:t>олон</w:t>
            </w:r>
            <w:proofErr w:type="spellEnd"/>
            <w:r>
              <w:t xml:space="preserve"> </w:t>
            </w:r>
            <w:proofErr w:type="spellStart"/>
            <w:r>
              <w:t>нийтийг</w:t>
            </w:r>
            <w:proofErr w:type="spellEnd"/>
            <w:r>
              <w:t xml:space="preserve"> </w:t>
            </w:r>
            <w:proofErr w:type="spellStart"/>
            <w:r>
              <w:t>соён</w:t>
            </w:r>
            <w:proofErr w:type="spellEnd"/>
            <w:r>
              <w:t xml:space="preserve"> </w:t>
            </w:r>
            <w:proofErr w:type="spellStart"/>
            <w:r>
              <w:t>гэгээрүүлэх</w:t>
            </w:r>
            <w:proofErr w:type="spellEnd"/>
          </w:p>
        </w:tc>
        <w:tc>
          <w:tcPr>
            <w:tcW w:w="2410" w:type="dxa"/>
          </w:tcPr>
          <w:p w14:paraId="56E89359" w14:textId="43F23C32" w:rsidR="00B71D3C" w:rsidRPr="00B71D3C" w:rsidRDefault="00CC3843" w:rsidP="00F52338">
            <w:pPr>
              <w:spacing w:line="276" w:lineRule="auto"/>
              <w:jc w:val="both"/>
            </w:pPr>
            <w:proofErr w:type="spellStart"/>
            <w:r>
              <w:t>Хуулиар</w:t>
            </w:r>
            <w:proofErr w:type="spellEnd"/>
            <w:r>
              <w:t xml:space="preserve"> </w:t>
            </w:r>
            <w:proofErr w:type="spellStart"/>
            <w:r>
              <w:t>зохицуулагдаагүй</w:t>
            </w:r>
            <w:proofErr w:type="spellEnd"/>
            <w:r>
              <w:t xml:space="preserve"> </w:t>
            </w:r>
            <w:proofErr w:type="spellStart"/>
            <w:r>
              <w:t>байгаа</w:t>
            </w:r>
            <w:proofErr w:type="spellEnd"/>
            <w:r>
              <w:t xml:space="preserve"> </w:t>
            </w:r>
            <w:proofErr w:type="spellStart"/>
            <w:r>
              <w:t>асуудал</w:t>
            </w:r>
            <w:proofErr w:type="spellEnd"/>
            <w:r>
              <w:t xml:space="preserve"> </w:t>
            </w:r>
            <w:proofErr w:type="spellStart"/>
            <w:r>
              <w:t>бэрхшээл</w:t>
            </w:r>
            <w:proofErr w:type="spellEnd"/>
            <w:r>
              <w:t xml:space="preserve"> </w:t>
            </w:r>
            <w:proofErr w:type="spellStart"/>
            <w:r>
              <w:t>хэвээр</w:t>
            </w:r>
            <w:proofErr w:type="spellEnd"/>
            <w:r>
              <w:t xml:space="preserve"> </w:t>
            </w:r>
            <w:proofErr w:type="spellStart"/>
            <w:r>
              <w:t>үлдэнэ</w:t>
            </w:r>
            <w:proofErr w:type="spellEnd"/>
            <w:r>
              <w:t xml:space="preserve">. </w:t>
            </w:r>
            <w:proofErr w:type="spellStart"/>
            <w:r>
              <w:t>Зорилгод</w:t>
            </w:r>
            <w:proofErr w:type="spellEnd"/>
            <w:r>
              <w:t xml:space="preserve"> </w:t>
            </w:r>
            <w:proofErr w:type="spellStart"/>
            <w:r>
              <w:t>хүрэх</w:t>
            </w:r>
            <w:proofErr w:type="spellEnd"/>
            <w:r>
              <w:t xml:space="preserve"> </w:t>
            </w:r>
            <w:proofErr w:type="spellStart"/>
            <w:r>
              <w:t>боломжгүй</w:t>
            </w:r>
            <w:proofErr w:type="spellEnd"/>
            <w:r>
              <w:t>.</w:t>
            </w:r>
          </w:p>
        </w:tc>
        <w:tc>
          <w:tcPr>
            <w:tcW w:w="2605" w:type="dxa"/>
          </w:tcPr>
          <w:p w14:paraId="3369960C" w14:textId="1D8E1AB2" w:rsidR="00B71D3C" w:rsidRPr="00B71D3C" w:rsidRDefault="00CC3843" w:rsidP="00F52338">
            <w:pPr>
              <w:spacing w:line="276" w:lineRule="auto"/>
              <w:jc w:val="both"/>
            </w:pPr>
            <w:proofErr w:type="spellStart"/>
            <w:r>
              <w:t>Зардал</w:t>
            </w:r>
            <w:proofErr w:type="spellEnd"/>
            <w:r>
              <w:t xml:space="preserve"> </w:t>
            </w:r>
            <w:proofErr w:type="spellStart"/>
            <w:r>
              <w:t>тодорхой</w:t>
            </w:r>
            <w:proofErr w:type="spellEnd"/>
            <w:r>
              <w:t xml:space="preserve"> </w:t>
            </w:r>
            <w:proofErr w:type="spellStart"/>
            <w:r>
              <w:t>хэмжээнд</w:t>
            </w:r>
            <w:proofErr w:type="spellEnd"/>
            <w:r>
              <w:t xml:space="preserve"> </w:t>
            </w:r>
            <w:proofErr w:type="spellStart"/>
            <w:r>
              <w:t>гарна</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w:t>
            </w:r>
            <w:proofErr w:type="spellEnd"/>
            <w:r>
              <w:t xml:space="preserve"> </w:t>
            </w:r>
            <w:proofErr w:type="spellStart"/>
            <w:r>
              <w:t>нөхцөлийг</w:t>
            </w:r>
            <w:proofErr w:type="spellEnd"/>
            <w:r>
              <w:t xml:space="preserve"> </w:t>
            </w:r>
            <w:proofErr w:type="spellStart"/>
            <w:r>
              <w:t>арилгаж</w:t>
            </w:r>
            <w:proofErr w:type="spellEnd"/>
            <w:r>
              <w:t xml:space="preserve"> </w:t>
            </w:r>
            <w:proofErr w:type="spellStart"/>
            <w:r>
              <w:t>бууруулж</w:t>
            </w:r>
            <w:proofErr w:type="spellEnd"/>
            <w:r>
              <w:t xml:space="preserve"> </w:t>
            </w:r>
            <w:proofErr w:type="spellStart"/>
            <w:r>
              <w:t>чадахгүй</w:t>
            </w:r>
            <w:proofErr w:type="spellEnd"/>
            <w:r>
              <w:t>.</w:t>
            </w:r>
          </w:p>
        </w:tc>
        <w:tc>
          <w:tcPr>
            <w:tcW w:w="1782" w:type="dxa"/>
          </w:tcPr>
          <w:p w14:paraId="74AE2698" w14:textId="0A60CA9B" w:rsidR="00B71D3C" w:rsidRPr="00B71D3C" w:rsidRDefault="00CC3843" w:rsidP="00F52338">
            <w:pPr>
              <w:spacing w:line="276" w:lineRule="auto"/>
              <w:jc w:val="both"/>
            </w:pPr>
            <w:proofErr w:type="spellStart"/>
            <w:r>
              <w:t>Тодорхой</w:t>
            </w:r>
            <w:proofErr w:type="spellEnd"/>
            <w:r>
              <w:t xml:space="preserve"> </w:t>
            </w:r>
            <w:proofErr w:type="spellStart"/>
            <w:r>
              <w:t>үр</w:t>
            </w:r>
            <w:proofErr w:type="spellEnd"/>
            <w:r>
              <w:t xml:space="preserve"> </w:t>
            </w:r>
            <w:proofErr w:type="spellStart"/>
            <w:r>
              <w:t>дүнд</w:t>
            </w:r>
            <w:proofErr w:type="spellEnd"/>
            <w:r>
              <w:t xml:space="preserve"> </w:t>
            </w:r>
            <w:proofErr w:type="spellStart"/>
            <w:r>
              <w:t>хүрэхгүй</w:t>
            </w:r>
            <w:proofErr w:type="spellEnd"/>
            <w:r>
              <w:t>.</w:t>
            </w:r>
          </w:p>
        </w:tc>
      </w:tr>
      <w:tr w:rsidR="00B71D3C" w:rsidRPr="00B71D3C" w14:paraId="60A705F1" w14:textId="77777777" w:rsidTr="00070F22">
        <w:tc>
          <w:tcPr>
            <w:tcW w:w="421" w:type="dxa"/>
          </w:tcPr>
          <w:p w14:paraId="4D22DC91" w14:textId="086CA7B5" w:rsidR="00B71D3C" w:rsidRPr="00B71D3C" w:rsidRDefault="00B71D3C" w:rsidP="00F52338">
            <w:pPr>
              <w:spacing w:line="276" w:lineRule="auto"/>
              <w:jc w:val="both"/>
            </w:pPr>
            <w:r w:rsidRPr="00B71D3C">
              <w:lastRenderedPageBreak/>
              <w:t>3</w:t>
            </w:r>
          </w:p>
        </w:tc>
        <w:tc>
          <w:tcPr>
            <w:tcW w:w="2126" w:type="dxa"/>
          </w:tcPr>
          <w:p w14:paraId="4D748ED3" w14:textId="09912627" w:rsidR="00B71D3C" w:rsidRPr="00B71D3C" w:rsidRDefault="00CC3843" w:rsidP="00F52338">
            <w:pPr>
              <w:spacing w:line="276" w:lineRule="auto"/>
              <w:jc w:val="both"/>
            </w:pPr>
            <w:proofErr w:type="spellStart"/>
            <w:r>
              <w:t>Зах</w:t>
            </w:r>
            <w:proofErr w:type="spellEnd"/>
            <w:r>
              <w:t xml:space="preserve"> </w:t>
            </w:r>
            <w:proofErr w:type="spellStart"/>
            <w:r>
              <w:t>зээлийн</w:t>
            </w:r>
            <w:proofErr w:type="spellEnd"/>
            <w:r>
              <w:t xml:space="preserve"> </w:t>
            </w:r>
            <w:proofErr w:type="spellStart"/>
            <w:r>
              <w:t>механизмаар</w:t>
            </w:r>
            <w:proofErr w:type="spellEnd"/>
            <w:r>
              <w:t xml:space="preserve"> </w:t>
            </w:r>
            <w:proofErr w:type="spellStart"/>
            <w:r>
              <w:t>дамжуулан</w:t>
            </w:r>
            <w:proofErr w:type="spellEnd"/>
            <w:r>
              <w:t xml:space="preserve"> </w:t>
            </w:r>
            <w:proofErr w:type="spellStart"/>
            <w:r>
              <w:t>төрөөс</w:t>
            </w:r>
            <w:proofErr w:type="spellEnd"/>
            <w:r>
              <w:t xml:space="preserve"> </w:t>
            </w:r>
            <w:proofErr w:type="spellStart"/>
            <w:r>
              <w:t>зохицуулалт</w:t>
            </w:r>
            <w:proofErr w:type="spellEnd"/>
            <w:r>
              <w:t xml:space="preserve"> </w:t>
            </w:r>
            <w:proofErr w:type="spellStart"/>
            <w:r>
              <w:t>хийх</w:t>
            </w:r>
            <w:proofErr w:type="spellEnd"/>
          </w:p>
        </w:tc>
        <w:tc>
          <w:tcPr>
            <w:tcW w:w="2410" w:type="dxa"/>
          </w:tcPr>
          <w:p w14:paraId="0B9820ED" w14:textId="44865FFF" w:rsidR="00B71D3C" w:rsidRPr="00B71D3C" w:rsidRDefault="00CC3843" w:rsidP="00F52338">
            <w:pPr>
              <w:spacing w:line="276" w:lineRule="auto"/>
              <w:jc w:val="both"/>
            </w:pPr>
            <w:proofErr w:type="spellStart"/>
            <w:r>
              <w:t>Зах</w:t>
            </w:r>
            <w:proofErr w:type="spellEnd"/>
            <w:r>
              <w:t xml:space="preserve"> </w:t>
            </w:r>
            <w:proofErr w:type="spellStart"/>
            <w:r>
              <w:t>зээлийн</w:t>
            </w:r>
            <w:proofErr w:type="spellEnd"/>
            <w:r>
              <w:t xml:space="preserve"> </w:t>
            </w:r>
            <w:proofErr w:type="spellStart"/>
            <w:r>
              <w:t>механизмаар</w:t>
            </w:r>
            <w:proofErr w:type="spellEnd"/>
            <w:r>
              <w:t xml:space="preserve"> </w:t>
            </w:r>
            <w:proofErr w:type="spellStart"/>
            <w:r>
              <w:t>дамжуулан</w:t>
            </w:r>
            <w:proofErr w:type="spellEnd"/>
            <w:r>
              <w:t xml:space="preserve"> </w:t>
            </w:r>
            <w:proofErr w:type="spellStart"/>
            <w:r>
              <w:t>төрөөс</w:t>
            </w:r>
            <w:proofErr w:type="spellEnd"/>
            <w:r>
              <w:t xml:space="preserve"> </w:t>
            </w:r>
            <w:proofErr w:type="spellStart"/>
            <w:r>
              <w:t>зохицуулалт</w:t>
            </w:r>
            <w:proofErr w:type="spellEnd"/>
            <w:r>
              <w:t xml:space="preserve"> </w:t>
            </w:r>
            <w:proofErr w:type="spellStart"/>
            <w:r>
              <w:t>хийх</w:t>
            </w:r>
            <w:proofErr w:type="spellEnd"/>
            <w:r>
              <w:t xml:space="preserve"> </w:t>
            </w:r>
            <w:proofErr w:type="spellStart"/>
            <w:r>
              <w:t>боломжгүй</w:t>
            </w:r>
            <w:proofErr w:type="spellEnd"/>
            <w:r>
              <w:t xml:space="preserve">. </w:t>
            </w:r>
          </w:p>
        </w:tc>
        <w:tc>
          <w:tcPr>
            <w:tcW w:w="2605" w:type="dxa"/>
          </w:tcPr>
          <w:p w14:paraId="6633E9A1" w14:textId="41812AAB" w:rsidR="00B71D3C" w:rsidRPr="00B71D3C" w:rsidRDefault="00CC3843" w:rsidP="00F52338">
            <w:pPr>
              <w:spacing w:line="276" w:lineRule="auto"/>
              <w:jc w:val="both"/>
            </w:pPr>
            <w:proofErr w:type="spellStart"/>
            <w:r>
              <w:t>Зардал</w:t>
            </w:r>
            <w:proofErr w:type="spellEnd"/>
            <w:r>
              <w:t xml:space="preserve"> </w:t>
            </w:r>
            <w:proofErr w:type="spellStart"/>
            <w:r>
              <w:t>шаардагдана</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w:t>
            </w:r>
            <w:proofErr w:type="spellEnd"/>
            <w:r>
              <w:t xml:space="preserve">, </w:t>
            </w:r>
            <w:proofErr w:type="spellStart"/>
            <w:r>
              <w:t>нөхцөлийг</w:t>
            </w:r>
            <w:proofErr w:type="spellEnd"/>
            <w:r>
              <w:t xml:space="preserve"> </w:t>
            </w:r>
            <w:proofErr w:type="spellStart"/>
            <w:r>
              <w:t>арилгаж</w:t>
            </w:r>
            <w:proofErr w:type="spellEnd"/>
            <w:r>
              <w:t xml:space="preserve">, </w:t>
            </w:r>
            <w:proofErr w:type="spellStart"/>
            <w:r>
              <w:t>бууруулж</w:t>
            </w:r>
            <w:proofErr w:type="spellEnd"/>
            <w:r>
              <w:t xml:space="preserve"> </w:t>
            </w:r>
            <w:proofErr w:type="spellStart"/>
            <w:r>
              <w:t>чадахгүй</w:t>
            </w:r>
            <w:proofErr w:type="spellEnd"/>
            <w:r>
              <w:t>.</w:t>
            </w:r>
          </w:p>
        </w:tc>
        <w:tc>
          <w:tcPr>
            <w:tcW w:w="1782" w:type="dxa"/>
          </w:tcPr>
          <w:p w14:paraId="7096B4E7" w14:textId="7B97C703" w:rsidR="00B71D3C" w:rsidRPr="00B71D3C" w:rsidRDefault="00CC3843" w:rsidP="00F52338">
            <w:pPr>
              <w:spacing w:line="276" w:lineRule="auto"/>
              <w:jc w:val="both"/>
            </w:pPr>
            <w:proofErr w:type="spellStart"/>
            <w:r>
              <w:t>Тодорхой</w:t>
            </w:r>
            <w:proofErr w:type="spellEnd"/>
            <w:r>
              <w:t xml:space="preserve"> </w:t>
            </w:r>
            <w:proofErr w:type="spellStart"/>
            <w:r>
              <w:t>үр</w:t>
            </w:r>
            <w:proofErr w:type="spellEnd"/>
            <w:r>
              <w:t xml:space="preserve"> </w:t>
            </w:r>
            <w:proofErr w:type="spellStart"/>
            <w:r>
              <w:t>дүнд</w:t>
            </w:r>
            <w:proofErr w:type="spellEnd"/>
            <w:r>
              <w:t xml:space="preserve"> </w:t>
            </w:r>
            <w:proofErr w:type="spellStart"/>
            <w:r>
              <w:t>хүрэхгүй</w:t>
            </w:r>
            <w:proofErr w:type="spellEnd"/>
            <w:r>
              <w:t>.</w:t>
            </w:r>
          </w:p>
        </w:tc>
      </w:tr>
      <w:tr w:rsidR="00B71D3C" w:rsidRPr="00B71D3C" w14:paraId="70591744" w14:textId="77777777" w:rsidTr="00070F22">
        <w:tc>
          <w:tcPr>
            <w:tcW w:w="421" w:type="dxa"/>
          </w:tcPr>
          <w:p w14:paraId="029BCA7E" w14:textId="4B6A8725" w:rsidR="00B71D3C" w:rsidRPr="00B71D3C" w:rsidRDefault="00B71D3C" w:rsidP="00F52338">
            <w:pPr>
              <w:spacing w:line="276" w:lineRule="auto"/>
              <w:jc w:val="both"/>
            </w:pPr>
            <w:r w:rsidRPr="00B71D3C">
              <w:t>4</w:t>
            </w:r>
          </w:p>
        </w:tc>
        <w:tc>
          <w:tcPr>
            <w:tcW w:w="2126" w:type="dxa"/>
          </w:tcPr>
          <w:p w14:paraId="2DB3F261" w14:textId="3C9D26B6" w:rsidR="00B71D3C" w:rsidRPr="00B71D3C" w:rsidRDefault="00070F22" w:rsidP="00F52338">
            <w:pPr>
              <w:spacing w:line="276" w:lineRule="auto"/>
              <w:jc w:val="both"/>
            </w:pPr>
            <w:proofErr w:type="spellStart"/>
            <w:r>
              <w:t>Төрөөс</w:t>
            </w:r>
            <w:proofErr w:type="spellEnd"/>
            <w:r>
              <w:t xml:space="preserve"> </w:t>
            </w:r>
            <w:proofErr w:type="spellStart"/>
            <w:r>
              <w:t>санхүүгийн</w:t>
            </w:r>
            <w:proofErr w:type="spellEnd"/>
            <w:r>
              <w:t xml:space="preserve"> </w:t>
            </w:r>
            <w:proofErr w:type="spellStart"/>
            <w:r>
              <w:t>интервенц</w:t>
            </w:r>
            <w:proofErr w:type="spellEnd"/>
            <w:r>
              <w:t xml:space="preserve"> </w:t>
            </w:r>
            <w:proofErr w:type="spellStart"/>
            <w:r>
              <w:t>хийх</w:t>
            </w:r>
            <w:proofErr w:type="spellEnd"/>
            <w:r>
              <w:t xml:space="preserve"> </w:t>
            </w:r>
          </w:p>
        </w:tc>
        <w:tc>
          <w:tcPr>
            <w:tcW w:w="2410" w:type="dxa"/>
          </w:tcPr>
          <w:p w14:paraId="6B664C54" w14:textId="243E8992" w:rsidR="00B71D3C" w:rsidRPr="00B71D3C" w:rsidRDefault="00070F22" w:rsidP="00F52338">
            <w:pPr>
              <w:spacing w:line="276" w:lineRule="auto"/>
              <w:jc w:val="both"/>
            </w:pPr>
            <w:proofErr w:type="spellStart"/>
            <w:r>
              <w:t>Төрөөс</w:t>
            </w:r>
            <w:proofErr w:type="spellEnd"/>
            <w:r>
              <w:t xml:space="preserve"> </w:t>
            </w:r>
            <w:proofErr w:type="spellStart"/>
            <w:r>
              <w:t>интервенц</w:t>
            </w:r>
            <w:proofErr w:type="spellEnd"/>
            <w:r>
              <w:t xml:space="preserve"> </w:t>
            </w:r>
            <w:proofErr w:type="spellStart"/>
            <w:r>
              <w:t>хийх</w:t>
            </w:r>
            <w:proofErr w:type="spellEnd"/>
            <w:r>
              <w:t xml:space="preserve"> </w:t>
            </w:r>
            <w:proofErr w:type="spellStart"/>
            <w:r>
              <w:t>шаардлагагүй</w:t>
            </w:r>
            <w:proofErr w:type="spellEnd"/>
            <w:r>
              <w:t>.</w:t>
            </w:r>
          </w:p>
        </w:tc>
        <w:tc>
          <w:tcPr>
            <w:tcW w:w="2605" w:type="dxa"/>
          </w:tcPr>
          <w:p w14:paraId="4E8B223C" w14:textId="3FB35AD6" w:rsidR="00B71D3C" w:rsidRPr="00B71D3C" w:rsidRDefault="00070F22" w:rsidP="00F52338">
            <w:pPr>
              <w:spacing w:line="276" w:lineRule="auto"/>
              <w:jc w:val="both"/>
            </w:pPr>
            <w:proofErr w:type="spellStart"/>
            <w:r>
              <w:t>Зардал</w:t>
            </w:r>
            <w:proofErr w:type="spellEnd"/>
            <w:r>
              <w:t xml:space="preserve"> </w:t>
            </w:r>
            <w:proofErr w:type="spellStart"/>
            <w:r>
              <w:t>шаардагдана</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w:t>
            </w:r>
            <w:proofErr w:type="spellEnd"/>
            <w:r>
              <w:t xml:space="preserve">, </w:t>
            </w:r>
            <w:proofErr w:type="spellStart"/>
            <w:r>
              <w:t>нөхцөлийг</w:t>
            </w:r>
            <w:proofErr w:type="spellEnd"/>
            <w:r>
              <w:t xml:space="preserve"> </w:t>
            </w:r>
            <w:proofErr w:type="spellStart"/>
            <w:r>
              <w:t>арилгаж</w:t>
            </w:r>
            <w:proofErr w:type="spellEnd"/>
            <w:r>
              <w:t xml:space="preserve"> </w:t>
            </w:r>
            <w:proofErr w:type="spellStart"/>
            <w:r>
              <w:t>бууруулж</w:t>
            </w:r>
            <w:proofErr w:type="spellEnd"/>
            <w:r>
              <w:t xml:space="preserve"> </w:t>
            </w:r>
            <w:proofErr w:type="spellStart"/>
            <w:r>
              <w:t>чадахгүй</w:t>
            </w:r>
            <w:proofErr w:type="spellEnd"/>
            <w:r>
              <w:t>.</w:t>
            </w:r>
          </w:p>
        </w:tc>
        <w:tc>
          <w:tcPr>
            <w:tcW w:w="1782" w:type="dxa"/>
          </w:tcPr>
          <w:p w14:paraId="4AAD2B0B" w14:textId="37C29880" w:rsidR="00B71D3C" w:rsidRPr="00B71D3C" w:rsidRDefault="00070F22" w:rsidP="00F52338">
            <w:pPr>
              <w:spacing w:line="276" w:lineRule="auto"/>
              <w:jc w:val="both"/>
            </w:pPr>
            <w:proofErr w:type="spellStart"/>
            <w:r>
              <w:t>Тодорхой</w:t>
            </w:r>
            <w:proofErr w:type="spellEnd"/>
            <w:r>
              <w:t xml:space="preserve"> </w:t>
            </w:r>
            <w:proofErr w:type="spellStart"/>
            <w:r>
              <w:t>үр</w:t>
            </w:r>
            <w:proofErr w:type="spellEnd"/>
            <w:r>
              <w:t xml:space="preserve"> </w:t>
            </w:r>
            <w:proofErr w:type="spellStart"/>
            <w:r>
              <w:t>дүнд</w:t>
            </w:r>
            <w:proofErr w:type="spellEnd"/>
            <w:r>
              <w:t xml:space="preserve"> </w:t>
            </w:r>
            <w:proofErr w:type="spellStart"/>
            <w:r>
              <w:t>хүрэхгүй</w:t>
            </w:r>
            <w:proofErr w:type="spellEnd"/>
            <w:r>
              <w:t>.</w:t>
            </w:r>
          </w:p>
        </w:tc>
      </w:tr>
      <w:tr w:rsidR="00B71D3C" w:rsidRPr="00B71D3C" w14:paraId="1233F2EA" w14:textId="77777777" w:rsidTr="00070F22">
        <w:tc>
          <w:tcPr>
            <w:tcW w:w="421" w:type="dxa"/>
          </w:tcPr>
          <w:p w14:paraId="24DE767A" w14:textId="50CF7FB7" w:rsidR="00B71D3C" w:rsidRPr="00B71D3C" w:rsidRDefault="00B71D3C" w:rsidP="00F52338">
            <w:pPr>
              <w:spacing w:line="276" w:lineRule="auto"/>
              <w:jc w:val="both"/>
            </w:pPr>
            <w:r w:rsidRPr="00B71D3C">
              <w:t>5</w:t>
            </w:r>
          </w:p>
        </w:tc>
        <w:tc>
          <w:tcPr>
            <w:tcW w:w="2126" w:type="dxa"/>
          </w:tcPr>
          <w:p w14:paraId="0573FA05" w14:textId="24159ABB" w:rsidR="00B71D3C" w:rsidRPr="00B71D3C" w:rsidRDefault="00070F22" w:rsidP="00F52338">
            <w:pPr>
              <w:spacing w:line="276" w:lineRule="auto"/>
              <w:jc w:val="both"/>
            </w:pPr>
            <w:proofErr w:type="spellStart"/>
            <w:r>
              <w:t>Төрийн</w:t>
            </w:r>
            <w:proofErr w:type="spellEnd"/>
            <w:r>
              <w:t xml:space="preserve"> </w:t>
            </w:r>
            <w:proofErr w:type="spellStart"/>
            <w:r>
              <w:t>бус</w:t>
            </w:r>
            <w:proofErr w:type="spellEnd"/>
            <w:r>
              <w:t xml:space="preserve"> </w:t>
            </w:r>
            <w:proofErr w:type="spellStart"/>
            <w:r>
              <w:t>байгууллага</w:t>
            </w:r>
            <w:proofErr w:type="spellEnd"/>
            <w:r>
              <w:t xml:space="preserve">, </w:t>
            </w:r>
            <w:proofErr w:type="spellStart"/>
            <w:r>
              <w:t>хувийн</w:t>
            </w:r>
            <w:proofErr w:type="spellEnd"/>
            <w:r>
              <w:t xml:space="preserve"> </w:t>
            </w:r>
            <w:proofErr w:type="spellStart"/>
            <w:r>
              <w:t>хэвшлээр</w:t>
            </w:r>
            <w:proofErr w:type="spellEnd"/>
            <w:r>
              <w:t xml:space="preserve"> </w:t>
            </w:r>
            <w:proofErr w:type="spellStart"/>
            <w:r>
              <w:t>тодорхой</w:t>
            </w:r>
            <w:proofErr w:type="spellEnd"/>
            <w:r>
              <w:t xml:space="preserve"> </w:t>
            </w:r>
            <w:proofErr w:type="spellStart"/>
            <w:r>
              <w:t>чиг</w:t>
            </w:r>
            <w:proofErr w:type="spellEnd"/>
            <w:r>
              <w:t xml:space="preserve"> </w:t>
            </w:r>
            <w:proofErr w:type="spellStart"/>
            <w:r>
              <w:t>үүргийг</w:t>
            </w:r>
            <w:proofErr w:type="spellEnd"/>
            <w:r>
              <w:t xml:space="preserve"> </w:t>
            </w:r>
            <w:proofErr w:type="spellStart"/>
            <w:r>
              <w:t>гүйцэтгүүлэх</w:t>
            </w:r>
            <w:proofErr w:type="spellEnd"/>
          </w:p>
        </w:tc>
        <w:tc>
          <w:tcPr>
            <w:tcW w:w="2410" w:type="dxa"/>
          </w:tcPr>
          <w:p w14:paraId="4D4B412C" w14:textId="472E9916" w:rsidR="00B71D3C" w:rsidRPr="00B71D3C" w:rsidRDefault="00070F22" w:rsidP="00F52338">
            <w:pPr>
              <w:spacing w:line="276" w:lineRule="auto"/>
              <w:jc w:val="both"/>
            </w:pPr>
            <w:proofErr w:type="spellStart"/>
            <w:r>
              <w:t>Энэ</w:t>
            </w:r>
            <w:proofErr w:type="spellEnd"/>
            <w:r>
              <w:t xml:space="preserve"> </w:t>
            </w:r>
            <w:proofErr w:type="spellStart"/>
            <w:r>
              <w:t>нь</w:t>
            </w:r>
            <w:proofErr w:type="spellEnd"/>
            <w:r>
              <w:t xml:space="preserve"> </w:t>
            </w:r>
            <w:proofErr w:type="spellStart"/>
            <w:r>
              <w:t>бүхий</w:t>
            </w:r>
            <w:proofErr w:type="spellEnd"/>
            <w:r>
              <w:t xml:space="preserve"> л </w:t>
            </w:r>
            <w:proofErr w:type="spellStart"/>
            <w:r>
              <w:t>аж</w:t>
            </w:r>
            <w:proofErr w:type="spellEnd"/>
            <w:r>
              <w:t xml:space="preserve"> </w:t>
            </w:r>
            <w:proofErr w:type="spellStart"/>
            <w:r>
              <w:t>ахуй</w:t>
            </w:r>
            <w:proofErr w:type="spellEnd"/>
            <w:r>
              <w:t xml:space="preserve"> </w:t>
            </w:r>
            <w:proofErr w:type="spellStart"/>
            <w:r>
              <w:t>эрхлэгчид</w:t>
            </w:r>
            <w:proofErr w:type="spellEnd"/>
            <w:r>
              <w:t xml:space="preserve"> </w:t>
            </w:r>
            <w:proofErr w:type="spellStart"/>
            <w:r>
              <w:t>хамааралтай</w:t>
            </w:r>
            <w:proofErr w:type="spellEnd"/>
            <w:r>
              <w:t xml:space="preserve">. </w:t>
            </w:r>
            <w:proofErr w:type="spellStart"/>
            <w:r>
              <w:t>Тодорхой</w:t>
            </w:r>
            <w:proofErr w:type="spellEnd"/>
            <w:r>
              <w:t xml:space="preserve"> </w:t>
            </w:r>
            <w:proofErr w:type="spellStart"/>
            <w:r>
              <w:t>холбоод</w:t>
            </w:r>
            <w:proofErr w:type="spellEnd"/>
            <w:r>
              <w:t xml:space="preserve"> </w:t>
            </w:r>
            <w:proofErr w:type="spellStart"/>
            <w:r>
              <w:t>үүнийг</w:t>
            </w:r>
            <w:proofErr w:type="spellEnd"/>
            <w:r>
              <w:t xml:space="preserve"> </w:t>
            </w:r>
            <w:proofErr w:type="spellStart"/>
            <w:r>
              <w:t>шийдвэрлэх</w:t>
            </w:r>
            <w:proofErr w:type="spellEnd"/>
            <w:r>
              <w:t xml:space="preserve"> </w:t>
            </w:r>
            <w:proofErr w:type="spellStart"/>
            <w:r>
              <w:t>боломжгүй</w:t>
            </w:r>
            <w:proofErr w:type="spellEnd"/>
            <w:r>
              <w:t>.</w:t>
            </w:r>
          </w:p>
        </w:tc>
        <w:tc>
          <w:tcPr>
            <w:tcW w:w="2605" w:type="dxa"/>
          </w:tcPr>
          <w:p w14:paraId="5B100708" w14:textId="2B3236E5" w:rsidR="00B71D3C" w:rsidRPr="00B71D3C" w:rsidRDefault="00070F22" w:rsidP="00F52338">
            <w:pPr>
              <w:spacing w:line="276" w:lineRule="auto"/>
              <w:jc w:val="both"/>
            </w:pPr>
            <w:proofErr w:type="spellStart"/>
            <w:r>
              <w:t>Зардал</w:t>
            </w:r>
            <w:proofErr w:type="spellEnd"/>
            <w:r>
              <w:t xml:space="preserve"> </w:t>
            </w:r>
            <w:proofErr w:type="spellStart"/>
            <w:r>
              <w:t>шаардагдана</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w:t>
            </w:r>
            <w:proofErr w:type="spellEnd"/>
            <w:r>
              <w:t xml:space="preserve">, </w:t>
            </w:r>
            <w:proofErr w:type="spellStart"/>
            <w:r>
              <w:t>нөхцөлийг</w:t>
            </w:r>
            <w:proofErr w:type="spellEnd"/>
            <w:r>
              <w:t xml:space="preserve"> </w:t>
            </w:r>
            <w:proofErr w:type="spellStart"/>
            <w:r>
              <w:t>арилгаж</w:t>
            </w:r>
            <w:proofErr w:type="spellEnd"/>
            <w:r>
              <w:t xml:space="preserve"> </w:t>
            </w:r>
            <w:proofErr w:type="spellStart"/>
            <w:r>
              <w:t>бууруулж</w:t>
            </w:r>
            <w:proofErr w:type="spellEnd"/>
            <w:r>
              <w:t xml:space="preserve"> </w:t>
            </w:r>
            <w:proofErr w:type="spellStart"/>
            <w:r>
              <w:t>чадахгүй</w:t>
            </w:r>
            <w:proofErr w:type="spellEnd"/>
            <w:r>
              <w:t>.</w:t>
            </w:r>
          </w:p>
        </w:tc>
        <w:tc>
          <w:tcPr>
            <w:tcW w:w="1782" w:type="dxa"/>
          </w:tcPr>
          <w:p w14:paraId="10EA93C7" w14:textId="3F614210" w:rsidR="00B71D3C" w:rsidRPr="00B71D3C" w:rsidRDefault="00070F22" w:rsidP="00F52338">
            <w:pPr>
              <w:spacing w:line="276" w:lineRule="auto"/>
              <w:jc w:val="both"/>
            </w:pPr>
            <w:proofErr w:type="spellStart"/>
            <w:r>
              <w:t>Тодорхой</w:t>
            </w:r>
            <w:proofErr w:type="spellEnd"/>
            <w:r>
              <w:t xml:space="preserve"> </w:t>
            </w:r>
            <w:proofErr w:type="spellStart"/>
            <w:r>
              <w:t>үр</w:t>
            </w:r>
            <w:proofErr w:type="spellEnd"/>
            <w:r>
              <w:t xml:space="preserve"> </w:t>
            </w:r>
            <w:proofErr w:type="spellStart"/>
            <w:r>
              <w:t>дүнд</w:t>
            </w:r>
            <w:proofErr w:type="spellEnd"/>
            <w:r>
              <w:t xml:space="preserve"> </w:t>
            </w:r>
            <w:proofErr w:type="spellStart"/>
            <w:r>
              <w:t>хүрэхгүй</w:t>
            </w:r>
            <w:proofErr w:type="spellEnd"/>
            <w:r>
              <w:t>.</w:t>
            </w:r>
          </w:p>
        </w:tc>
      </w:tr>
      <w:tr w:rsidR="00B71D3C" w:rsidRPr="00B71D3C" w14:paraId="1821D51E" w14:textId="77777777" w:rsidTr="00070F22">
        <w:tc>
          <w:tcPr>
            <w:tcW w:w="421" w:type="dxa"/>
          </w:tcPr>
          <w:p w14:paraId="5B6A1F18" w14:textId="08B3FF78" w:rsidR="00B71D3C" w:rsidRPr="00B71D3C" w:rsidRDefault="00B71D3C" w:rsidP="00F52338">
            <w:pPr>
              <w:spacing w:line="276" w:lineRule="auto"/>
              <w:jc w:val="both"/>
            </w:pPr>
            <w:r w:rsidRPr="00B71D3C">
              <w:t>6</w:t>
            </w:r>
          </w:p>
        </w:tc>
        <w:tc>
          <w:tcPr>
            <w:tcW w:w="2126" w:type="dxa"/>
          </w:tcPr>
          <w:p w14:paraId="1137C179" w14:textId="772AB99E" w:rsidR="00B71D3C" w:rsidRPr="00B71D3C" w:rsidRDefault="00070F22" w:rsidP="00F52338">
            <w:pPr>
              <w:spacing w:line="276" w:lineRule="auto"/>
              <w:jc w:val="both"/>
            </w:pPr>
            <w:proofErr w:type="spellStart"/>
            <w:r>
              <w:t>Захиргааны</w:t>
            </w:r>
            <w:proofErr w:type="spellEnd"/>
            <w:r>
              <w:t xml:space="preserve"> </w:t>
            </w:r>
            <w:proofErr w:type="spellStart"/>
            <w:r>
              <w:t>шийдвэр</w:t>
            </w:r>
            <w:proofErr w:type="spellEnd"/>
            <w:r>
              <w:t xml:space="preserve"> </w:t>
            </w:r>
            <w:proofErr w:type="spellStart"/>
            <w:r>
              <w:t>гаргах</w:t>
            </w:r>
            <w:proofErr w:type="spellEnd"/>
          </w:p>
        </w:tc>
        <w:tc>
          <w:tcPr>
            <w:tcW w:w="2410" w:type="dxa"/>
          </w:tcPr>
          <w:p w14:paraId="23060C0F" w14:textId="17A44C9A" w:rsidR="00B71D3C" w:rsidRPr="00B71D3C" w:rsidRDefault="00070F22" w:rsidP="00F52338">
            <w:pPr>
              <w:spacing w:line="276" w:lineRule="auto"/>
              <w:jc w:val="both"/>
            </w:pPr>
            <w:proofErr w:type="spellStart"/>
            <w:r>
              <w:t>Захиргааны</w:t>
            </w:r>
            <w:proofErr w:type="spellEnd"/>
            <w:r>
              <w:t xml:space="preserve"> </w:t>
            </w:r>
            <w:proofErr w:type="spellStart"/>
            <w:r>
              <w:t>шийдвэрээр</w:t>
            </w:r>
            <w:proofErr w:type="spellEnd"/>
            <w:r>
              <w:t xml:space="preserve"> </w:t>
            </w:r>
            <w:proofErr w:type="spellStart"/>
            <w:r>
              <w:t>зохицуулах</w:t>
            </w:r>
            <w:proofErr w:type="spellEnd"/>
            <w:r>
              <w:t xml:space="preserve"> </w:t>
            </w:r>
            <w:proofErr w:type="spellStart"/>
            <w:r>
              <w:t>боломжгүй</w:t>
            </w:r>
            <w:proofErr w:type="spellEnd"/>
            <w:r>
              <w:t xml:space="preserve">. </w:t>
            </w:r>
            <w:proofErr w:type="spellStart"/>
            <w:r>
              <w:t>Энэ</w:t>
            </w:r>
            <w:proofErr w:type="spellEnd"/>
            <w:r>
              <w:t xml:space="preserve"> </w:t>
            </w:r>
            <w:proofErr w:type="spellStart"/>
            <w:r>
              <w:t>нь</w:t>
            </w:r>
            <w:proofErr w:type="spellEnd"/>
            <w:r>
              <w:t xml:space="preserve"> </w:t>
            </w:r>
            <w:proofErr w:type="spellStart"/>
            <w:r>
              <w:t>хувийн</w:t>
            </w:r>
            <w:proofErr w:type="spellEnd"/>
            <w:r>
              <w:t xml:space="preserve"> </w:t>
            </w:r>
            <w:proofErr w:type="spellStart"/>
            <w:r>
              <w:t>чөлөөт</w:t>
            </w:r>
            <w:proofErr w:type="spellEnd"/>
            <w:r>
              <w:t xml:space="preserve"> </w:t>
            </w:r>
            <w:proofErr w:type="spellStart"/>
            <w:r>
              <w:t>байдлын</w:t>
            </w:r>
            <w:proofErr w:type="spellEnd"/>
            <w:r>
              <w:t xml:space="preserve"> </w:t>
            </w:r>
            <w:proofErr w:type="spellStart"/>
            <w:r>
              <w:t>зарчимд</w:t>
            </w:r>
            <w:proofErr w:type="spellEnd"/>
            <w:r>
              <w:t xml:space="preserve"> </w:t>
            </w:r>
            <w:proofErr w:type="spellStart"/>
            <w:r>
              <w:t>суурилна</w:t>
            </w:r>
            <w:proofErr w:type="spellEnd"/>
            <w:r>
              <w:t xml:space="preserve">. </w:t>
            </w:r>
          </w:p>
        </w:tc>
        <w:tc>
          <w:tcPr>
            <w:tcW w:w="2605" w:type="dxa"/>
          </w:tcPr>
          <w:p w14:paraId="3A0971C4" w14:textId="3F539544" w:rsidR="00B71D3C" w:rsidRPr="00B71D3C" w:rsidRDefault="00070F22" w:rsidP="00F52338">
            <w:pPr>
              <w:spacing w:line="276" w:lineRule="auto"/>
              <w:jc w:val="both"/>
            </w:pPr>
            <w:proofErr w:type="spellStart"/>
            <w:r>
              <w:t>Зардал</w:t>
            </w:r>
            <w:proofErr w:type="spellEnd"/>
            <w:r>
              <w:t xml:space="preserve"> </w:t>
            </w:r>
            <w:proofErr w:type="spellStart"/>
            <w:r>
              <w:t>шаардагдана</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w:t>
            </w:r>
            <w:proofErr w:type="spellEnd"/>
            <w:r>
              <w:t xml:space="preserve">, </w:t>
            </w:r>
            <w:proofErr w:type="spellStart"/>
            <w:r>
              <w:t>нөхцлийг</w:t>
            </w:r>
            <w:proofErr w:type="spellEnd"/>
            <w:r>
              <w:t xml:space="preserve"> </w:t>
            </w:r>
            <w:proofErr w:type="spellStart"/>
            <w:r>
              <w:t>арилгаж</w:t>
            </w:r>
            <w:proofErr w:type="spellEnd"/>
            <w:r>
              <w:t xml:space="preserve"> </w:t>
            </w:r>
            <w:proofErr w:type="spellStart"/>
            <w:r>
              <w:t>бууруулж</w:t>
            </w:r>
            <w:proofErr w:type="spellEnd"/>
            <w:r>
              <w:t xml:space="preserve"> </w:t>
            </w:r>
            <w:proofErr w:type="spellStart"/>
            <w:r>
              <w:t>чадахгүй</w:t>
            </w:r>
            <w:proofErr w:type="spellEnd"/>
            <w:r>
              <w:t>.</w:t>
            </w:r>
          </w:p>
        </w:tc>
        <w:tc>
          <w:tcPr>
            <w:tcW w:w="1782" w:type="dxa"/>
          </w:tcPr>
          <w:p w14:paraId="175E4FA3" w14:textId="1130384E" w:rsidR="00B71D3C" w:rsidRPr="00B71D3C" w:rsidRDefault="00070F22" w:rsidP="00F52338">
            <w:pPr>
              <w:spacing w:line="276" w:lineRule="auto"/>
              <w:jc w:val="both"/>
            </w:pPr>
            <w:proofErr w:type="spellStart"/>
            <w:r>
              <w:t>Тодорхой</w:t>
            </w:r>
            <w:proofErr w:type="spellEnd"/>
            <w:r>
              <w:t xml:space="preserve"> </w:t>
            </w:r>
            <w:proofErr w:type="spellStart"/>
            <w:r>
              <w:t>үр</w:t>
            </w:r>
            <w:proofErr w:type="spellEnd"/>
            <w:r>
              <w:t xml:space="preserve"> </w:t>
            </w:r>
            <w:proofErr w:type="spellStart"/>
            <w:r>
              <w:t>дүнд</w:t>
            </w:r>
            <w:proofErr w:type="spellEnd"/>
            <w:r>
              <w:t xml:space="preserve"> </w:t>
            </w:r>
            <w:proofErr w:type="spellStart"/>
            <w:r>
              <w:t>хүрэхгүй</w:t>
            </w:r>
            <w:proofErr w:type="spellEnd"/>
            <w:r>
              <w:t>.</w:t>
            </w:r>
          </w:p>
        </w:tc>
      </w:tr>
      <w:tr w:rsidR="00B71D3C" w:rsidRPr="00B71D3C" w14:paraId="2C9FC778" w14:textId="77777777" w:rsidTr="00070F22">
        <w:tc>
          <w:tcPr>
            <w:tcW w:w="421" w:type="dxa"/>
          </w:tcPr>
          <w:p w14:paraId="64F99C83" w14:textId="7C5C4CE5" w:rsidR="00B71D3C" w:rsidRPr="00B71D3C" w:rsidRDefault="00B71D3C" w:rsidP="00F52338">
            <w:pPr>
              <w:spacing w:line="276" w:lineRule="auto"/>
              <w:jc w:val="both"/>
            </w:pPr>
            <w:r w:rsidRPr="00B71D3C">
              <w:t>7</w:t>
            </w:r>
          </w:p>
        </w:tc>
        <w:tc>
          <w:tcPr>
            <w:tcW w:w="2126" w:type="dxa"/>
          </w:tcPr>
          <w:p w14:paraId="56F64BC5" w14:textId="42016C32" w:rsidR="00B71D3C" w:rsidRPr="00B71D3C" w:rsidRDefault="00070F22" w:rsidP="00F52338">
            <w:pPr>
              <w:spacing w:line="276" w:lineRule="auto"/>
              <w:jc w:val="both"/>
            </w:pPr>
            <w:proofErr w:type="spellStart"/>
            <w:r>
              <w:t>Хууль</w:t>
            </w:r>
            <w:proofErr w:type="spellEnd"/>
            <w:r>
              <w:t xml:space="preserve"> </w:t>
            </w:r>
            <w:proofErr w:type="spellStart"/>
            <w:r>
              <w:t>тогтоомжийн</w:t>
            </w:r>
            <w:proofErr w:type="spellEnd"/>
            <w:r>
              <w:t xml:space="preserve"> </w:t>
            </w:r>
            <w:proofErr w:type="spellStart"/>
            <w:r>
              <w:t>төсөл</w:t>
            </w:r>
            <w:proofErr w:type="spellEnd"/>
            <w:r>
              <w:t xml:space="preserve"> </w:t>
            </w:r>
            <w:proofErr w:type="spellStart"/>
            <w:r>
              <w:t>боловсруулах</w:t>
            </w:r>
            <w:proofErr w:type="spellEnd"/>
            <w:r>
              <w:t xml:space="preserve"> </w:t>
            </w:r>
          </w:p>
        </w:tc>
        <w:tc>
          <w:tcPr>
            <w:tcW w:w="2410" w:type="dxa"/>
          </w:tcPr>
          <w:p w14:paraId="41C599E9" w14:textId="7FDEC077" w:rsidR="00B71D3C" w:rsidRPr="00B71D3C" w:rsidRDefault="00070F22" w:rsidP="00F52338">
            <w:pPr>
              <w:spacing w:line="276" w:lineRule="auto"/>
              <w:jc w:val="both"/>
            </w:pPr>
            <w:proofErr w:type="spellStart"/>
            <w:r>
              <w:t>Зохицуулагдаагүй</w:t>
            </w:r>
            <w:proofErr w:type="spellEnd"/>
            <w:r>
              <w:t xml:space="preserve"> </w:t>
            </w:r>
            <w:proofErr w:type="spellStart"/>
            <w:r>
              <w:t>байгаа</w:t>
            </w:r>
            <w:proofErr w:type="spellEnd"/>
            <w:r>
              <w:t xml:space="preserve"> </w:t>
            </w:r>
            <w:proofErr w:type="spellStart"/>
            <w:r>
              <w:t>харилцааг</w:t>
            </w:r>
            <w:proofErr w:type="spellEnd"/>
            <w:r>
              <w:t xml:space="preserve"> </w:t>
            </w:r>
            <w:proofErr w:type="spellStart"/>
            <w:r>
              <w:t>зохицуулах</w:t>
            </w:r>
            <w:proofErr w:type="spellEnd"/>
            <w:r>
              <w:t xml:space="preserve"> </w:t>
            </w:r>
            <w:proofErr w:type="spellStart"/>
            <w:r>
              <w:t>боломжтой</w:t>
            </w:r>
            <w:proofErr w:type="spellEnd"/>
            <w:r>
              <w:t xml:space="preserve"> </w:t>
            </w:r>
            <w:proofErr w:type="spellStart"/>
            <w:r>
              <w:t>болно</w:t>
            </w:r>
            <w:proofErr w:type="spellEnd"/>
            <w:r>
              <w:t>.</w:t>
            </w:r>
          </w:p>
        </w:tc>
        <w:tc>
          <w:tcPr>
            <w:tcW w:w="2605" w:type="dxa"/>
          </w:tcPr>
          <w:p w14:paraId="54AE5536" w14:textId="0E7B219A" w:rsidR="00B71D3C" w:rsidRPr="00B71D3C" w:rsidRDefault="00070F22" w:rsidP="00F52338">
            <w:pPr>
              <w:spacing w:line="276" w:lineRule="auto"/>
              <w:jc w:val="both"/>
            </w:pPr>
            <w:proofErr w:type="spellStart"/>
            <w:r>
              <w:t>Зардал</w:t>
            </w:r>
            <w:proofErr w:type="spellEnd"/>
            <w:r>
              <w:t xml:space="preserve"> </w:t>
            </w:r>
            <w:proofErr w:type="spellStart"/>
            <w:r>
              <w:t>гарах</w:t>
            </w:r>
            <w:proofErr w:type="spellEnd"/>
            <w:r>
              <w:t xml:space="preserve"> </w:t>
            </w:r>
            <w:proofErr w:type="spellStart"/>
            <w:r>
              <w:t>боловч</w:t>
            </w:r>
            <w:proofErr w:type="spellEnd"/>
            <w:r>
              <w:t xml:space="preserve"> </w:t>
            </w:r>
            <w:proofErr w:type="spellStart"/>
            <w:r>
              <w:t>асуудлыг</w:t>
            </w:r>
            <w:proofErr w:type="spellEnd"/>
            <w:r>
              <w:t xml:space="preserve"> </w:t>
            </w:r>
            <w:proofErr w:type="spellStart"/>
            <w:r>
              <w:t>үүсгэж</w:t>
            </w:r>
            <w:proofErr w:type="spellEnd"/>
            <w:r>
              <w:t xml:space="preserve"> </w:t>
            </w:r>
            <w:proofErr w:type="spellStart"/>
            <w:r>
              <w:t>байгаа</w:t>
            </w:r>
            <w:proofErr w:type="spellEnd"/>
            <w:r>
              <w:t xml:space="preserve"> </w:t>
            </w:r>
            <w:proofErr w:type="spellStart"/>
            <w:r>
              <w:t>гол</w:t>
            </w:r>
            <w:proofErr w:type="spellEnd"/>
            <w:r>
              <w:t xml:space="preserve"> </w:t>
            </w:r>
            <w:proofErr w:type="spellStart"/>
            <w:r>
              <w:t>шалтгааныг</w:t>
            </w:r>
            <w:proofErr w:type="spellEnd"/>
            <w:r>
              <w:t xml:space="preserve"> </w:t>
            </w:r>
            <w:proofErr w:type="spellStart"/>
            <w:r>
              <w:t>шийдвэрлэх</w:t>
            </w:r>
            <w:proofErr w:type="spellEnd"/>
            <w:r>
              <w:t xml:space="preserve"> </w:t>
            </w:r>
            <w:proofErr w:type="spellStart"/>
            <w:r>
              <w:t>гол</w:t>
            </w:r>
            <w:proofErr w:type="spellEnd"/>
            <w:r>
              <w:t xml:space="preserve"> </w:t>
            </w:r>
            <w:proofErr w:type="spellStart"/>
            <w:r>
              <w:t>гарц</w:t>
            </w:r>
            <w:proofErr w:type="spellEnd"/>
            <w:r>
              <w:t xml:space="preserve"> </w:t>
            </w:r>
            <w:proofErr w:type="spellStart"/>
            <w:r>
              <w:t>болно</w:t>
            </w:r>
            <w:proofErr w:type="spellEnd"/>
            <w:r>
              <w:t xml:space="preserve">. </w:t>
            </w:r>
          </w:p>
        </w:tc>
        <w:tc>
          <w:tcPr>
            <w:tcW w:w="1782" w:type="dxa"/>
          </w:tcPr>
          <w:p w14:paraId="3F07E317" w14:textId="12A7071F" w:rsidR="00B71D3C" w:rsidRPr="00B71D3C" w:rsidRDefault="00070F22" w:rsidP="00F52338">
            <w:pPr>
              <w:spacing w:line="276" w:lineRule="auto"/>
              <w:jc w:val="both"/>
            </w:pPr>
            <w:proofErr w:type="spellStart"/>
            <w:r>
              <w:t>Үр</w:t>
            </w:r>
            <w:proofErr w:type="spellEnd"/>
            <w:r>
              <w:t xml:space="preserve"> </w:t>
            </w:r>
            <w:proofErr w:type="spellStart"/>
            <w:r>
              <w:t>дүнтэй</w:t>
            </w:r>
            <w:proofErr w:type="spellEnd"/>
          </w:p>
        </w:tc>
      </w:tr>
    </w:tbl>
    <w:p w14:paraId="6652ABB4" w14:textId="77777777" w:rsidR="001D53CB" w:rsidRDefault="001D53CB" w:rsidP="00F52338">
      <w:pPr>
        <w:spacing w:line="276" w:lineRule="auto"/>
        <w:jc w:val="both"/>
      </w:pPr>
    </w:p>
    <w:p w14:paraId="4860F36F" w14:textId="55D501E0" w:rsidR="00070F22" w:rsidRDefault="00070F22" w:rsidP="00F52338">
      <w:pPr>
        <w:spacing w:line="276" w:lineRule="auto"/>
        <w:jc w:val="both"/>
        <w:rPr>
          <w:lang w:val="mn-MN"/>
        </w:rPr>
      </w:pPr>
      <w:proofErr w:type="spellStart"/>
      <w:r>
        <w:t>Ерөнхийд</w:t>
      </w:r>
      <w:proofErr w:type="spellEnd"/>
      <w:r>
        <w:t xml:space="preserve"> </w:t>
      </w:r>
      <w:proofErr w:type="spellStart"/>
      <w:r>
        <w:t>нь</w:t>
      </w:r>
      <w:proofErr w:type="spellEnd"/>
      <w:r>
        <w:t xml:space="preserve"> </w:t>
      </w:r>
      <w:proofErr w:type="spellStart"/>
      <w:r>
        <w:t>ямар</w:t>
      </w:r>
      <w:proofErr w:type="spellEnd"/>
      <w:r>
        <w:t xml:space="preserve"> ч </w:t>
      </w:r>
      <w:proofErr w:type="spellStart"/>
      <w:r>
        <w:t>хуулийг</w:t>
      </w:r>
      <w:proofErr w:type="spellEnd"/>
      <w:r>
        <w:t xml:space="preserve"> </w:t>
      </w:r>
      <w:proofErr w:type="spellStart"/>
      <w:r>
        <w:t>батлахдаа</w:t>
      </w:r>
      <w:proofErr w:type="spellEnd"/>
      <w:r>
        <w:t xml:space="preserve"> </w:t>
      </w:r>
      <w:proofErr w:type="spellStart"/>
      <w:r>
        <w:t>хэнд</w:t>
      </w:r>
      <w:proofErr w:type="spellEnd"/>
      <w:r>
        <w:t xml:space="preserve"> </w:t>
      </w:r>
      <w:proofErr w:type="spellStart"/>
      <w:r>
        <w:t>хандаж</w:t>
      </w:r>
      <w:proofErr w:type="spellEnd"/>
      <w:r>
        <w:t xml:space="preserve">, </w:t>
      </w:r>
      <w:proofErr w:type="spellStart"/>
      <w:r>
        <w:t>ямар</w:t>
      </w:r>
      <w:proofErr w:type="spellEnd"/>
      <w:r>
        <w:t xml:space="preserve"> </w:t>
      </w:r>
      <w:proofErr w:type="spellStart"/>
      <w:r>
        <w:t>харилцааг</w:t>
      </w:r>
      <w:proofErr w:type="spellEnd"/>
      <w:r>
        <w:t xml:space="preserve"> </w:t>
      </w:r>
      <w:proofErr w:type="spellStart"/>
      <w:r>
        <w:t>зохицуулах</w:t>
      </w:r>
      <w:proofErr w:type="spellEnd"/>
      <w:r>
        <w:t xml:space="preserve"> </w:t>
      </w:r>
      <w:proofErr w:type="spellStart"/>
      <w:r>
        <w:t>хэм</w:t>
      </w:r>
      <w:proofErr w:type="spellEnd"/>
      <w:r>
        <w:t xml:space="preserve"> </w:t>
      </w:r>
      <w:proofErr w:type="spellStart"/>
      <w:r>
        <w:t>хэмжээг</w:t>
      </w:r>
      <w:proofErr w:type="spellEnd"/>
      <w:r>
        <w:t xml:space="preserve"> </w:t>
      </w:r>
      <w:proofErr w:type="spellStart"/>
      <w:r>
        <w:t>бүтээх</w:t>
      </w:r>
      <w:proofErr w:type="spellEnd"/>
      <w:r>
        <w:t xml:space="preserve"> </w:t>
      </w:r>
      <w:proofErr w:type="spellStart"/>
      <w:r>
        <w:t>үү</w:t>
      </w:r>
      <w:proofErr w:type="spellEnd"/>
      <w:r>
        <w:t xml:space="preserve"> </w:t>
      </w:r>
      <w:proofErr w:type="spellStart"/>
      <w:r>
        <w:t>гэдэг</w:t>
      </w:r>
      <w:proofErr w:type="spellEnd"/>
      <w:r>
        <w:t xml:space="preserve"> </w:t>
      </w:r>
      <w:proofErr w:type="spellStart"/>
      <w:r>
        <w:t>нь</w:t>
      </w:r>
      <w:proofErr w:type="spellEnd"/>
      <w:r>
        <w:t xml:space="preserve"> </w:t>
      </w:r>
      <w:proofErr w:type="spellStart"/>
      <w:r>
        <w:t>гол</w:t>
      </w:r>
      <w:proofErr w:type="spellEnd"/>
      <w:r>
        <w:t xml:space="preserve"> </w:t>
      </w:r>
      <w:proofErr w:type="spellStart"/>
      <w:r>
        <w:t>асуудал</w:t>
      </w:r>
      <w:proofErr w:type="spellEnd"/>
      <w:r>
        <w:t xml:space="preserve"> </w:t>
      </w:r>
      <w:proofErr w:type="spellStart"/>
      <w:r>
        <w:t>боловч</w:t>
      </w:r>
      <w:proofErr w:type="spellEnd"/>
      <w:r>
        <w:t xml:space="preserve"> </w:t>
      </w:r>
      <w:proofErr w:type="spellStart"/>
      <w:r>
        <w:t>тухайн</w:t>
      </w:r>
      <w:proofErr w:type="spellEnd"/>
      <w:r>
        <w:t xml:space="preserve"> </w:t>
      </w:r>
      <w:proofErr w:type="spellStart"/>
      <w:r>
        <w:t>тохиолдолд</w:t>
      </w:r>
      <w:proofErr w:type="spellEnd"/>
      <w:r>
        <w:t xml:space="preserve"> 1. </w:t>
      </w:r>
      <w:proofErr w:type="spellStart"/>
      <w:r>
        <w:t>Хууль</w:t>
      </w:r>
      <w:proofErr w:type="spellEnd"/>
      <w:r>
        <w:t xml:space="preserve"> </w:t>
      </w:r>
      <w:proofErr w:type="spellStart"/>
      <w:r>
        <w:t>тогтоох</w:t>
      </w:r>
      <w:proofErr w:type="spellEnd"/>
      <w:r>
        <w:t xml:space="preserve"> </w:t>
      </w:r>
      <w:proofErr w:type="spellStart"/>
      <w:r>
        <w:t>бүтцийн</w:t>
      </w:r>
      <w:proofErr w:type="spellEnd"/>
      <w:r>
        <w:t xml:space="preserve"> </w:t>
      </w:r>
      <w:proofErr w:type="spellStart"/>
      <w:r>
        <w:t>үндсийг</w:t>
      </w:r>
      <w:proofErr w:type="spellEnd"/>
      <w:r>
        <w:t xml:space="preserve"> </w:t>
      </w:r>
      <w:proofErr w:type="spellStart"/>
      <w:r>
        <w:t>тухайн</w:t>
      </w:r>
      <w:proofErr w:type="spellEnd"/>
      <w:r>
        <w:t xml:space="preserve"> </w:t>
      </w:r>
      <w:proofErr w:type="spellStart"/>
      <w:r>
        <w:t>хуулиар</w:t>
      </w:r>
      <w:proofErr w:type="spellEnd"/>
      <w:r>
        <w:t xml:space="preserve"> </w:t>
      </w:r>
      <w:proofErr w:type="spellStart"/>
      <w:r>
        <w:t>зохицуулагдах</w:t>
      </w:r>
      <w:proofErr w:type="spellEnd"/>
      <w:r>
        <w:t xml:space="preserve"> </w:t>
      </w:r>
      <w:proofErr w:type="spellStart"/>
      <w:r>
        <w:t>субьектэд</w:t>
      </w:r>
      <w:proofErr w:type="spellEnd"/>
      <w:r>
        <w:t xml:space="preserve"> </w:t>
      </w:r>
      <w:proofErr w:type="spellStart"/>
      <w:r>
        <w:t>зориулж</w:t>
      </w:r>
      <w:proofErr w:type="spellEnd"/>
      <w:r>
        <w:t xml:space="preserve"> </w:t>
      </w:r>
      <w:proofErr w:type="spellStart"/>
      <w:r>
        <w:t>бүтээх</w:t>
      </w:r>
      <w:proofErr w:type="spellEnd"/>
      <w:r>
        <w:t xml:space="preserve"> </w:t>
      </w:r>
      <w:proofErr w:type="spellStart"/>
      <w:r>
        <w:t>үү</w:t>
      </w:r>
      <w:proofErr w:type="spellEnd"/>
      <w:r>
        <w:t>?</w:t>
      </w:r>
      <w:r>
        <w:rPr>
          <w:lang w:val="mn-MN"/>
        </w:rPr>
        <w:t xml:space="preserve"> 2. Түүнийг зохицуулж буй харилцааг голчлох уу</w:t>
      </w:r>
      <w:r w:rsidRPr="00070F22">
        <w:rPr>
          <w:lang w:val="mn-MN"/>
        </w:rPr>
        <w:t>?</w:t>
      </w:r>
      <w:r>
        <w:rPr>
          <w:lang w:val="mn-MN"/>
        </w:rPr>
        <w:t xml:space="preserve"> 3. Эсхүл хуулиар зохицуулагдах субьект, харилцааг аль алиныг нь голчилж хууль батлах уу гэх үндсэн гурван хандлага байдаг. Үндсэндээ энэхүү гурван хандлага нь хууль тогтоогч хуулийг батлахдаа аль хандлагыг нь чухалчлах уу гэдгээрээ ялгагдах ба тухайлбал субьектийг гол болгох хандлагаар хуулийг бүтээсэн тохиолдолд тухайн харилцааны зохицуулалтыг огт зохицуулахгүй гэсэн зүйл биш юм.</w:t>
      </w:r>
      <w:r w:rsidR="00B85466">
        <w:rPr>
          <w:rStyle w:val="FootnoteReference"/>
          <w:lang w:val="mn-MN"/>
        </w:rPr>
        <w:footnoteReference w:id="18"/>
      </w:r>
    </w:p>
    <w:p w14:paraId="6CBA6BB1" w14:textId="1F36C7AF" w:rsidR="00070F22" w:rsidRPr="00070F22" w:rsidRDefault="00070F22" w:rsidP="00F52338">
      <w:pPr>
        <w:spacing w:line="276" w:lineRule="auto"/>
        <w:jc w:val="both"/>
        <w:rPr>
          <w:lang w:val="mn-MN"/>
        </w:rPr>
      </w:pPr>
      <w:r>
        <w:rPr>
          <w:lang w:val="mn-MN"/>
        </w:rPr>
        <w:lastRenderedPageBreak/>
        <w:t xml:space="preserve">Байгаль орчинд сөрөг нөлөөлөл үзүүлэх хүчин зүйл болох аливаа бохирдол нь шууд </w:t>
      </w:r>
      <w:r w:rsidR="00D96956">
        <w:rPr>
          <w:lang w:val="mn-MN"/>
        </w:rPr>
        <w:t>хүний эрүүл мэндэд нөлөөлдөг тул байгаль орчны бохирдолтой холбоотой хууль тогтоомжийг тухайн хуулиар эрх ашиг нь шууд хөндөгдөх этгээдийн эрх ашгийг нэн тэргүүнд зорилго болгож хуулийн төслийг боловсруулдаг. Гэвч обьектив онол болон холимог онолыг ашиглах боломжгүй гэсэн үг биш бөгөөд энэ талаар дэлгэрэнгүй 5 дугаар бүлэгт дүгнэх болно.</w:t>
      </w:r>
    </w:p>
    <w:p w14:paraId="5C1CF118" w14:textId="77777777" w:rsidR="00D96956" w:rsidRDefault="00D96956" w:rsidP="00F52338">
      <w:pPr>
        <w:spacing w:line="276" w:lineRule="auto"/>
        <w:jc w:val="both"/>
        <w:rPr>
          <w:b/>
          <w:bCs/>
          <w:lang w:val="mn-MN"/>
        </w:rPr>
      </w:pPr>
      <w:r>
        <w:rPr>
          <w:b/>
          <w:bCs/>
          <w:lang w:val="mn-MN"/>
        </w:rPr>
        <w:br w:type="page"/>
      </w:r>
    </w:p>
    <w:p w14:paraId="575CA3B7" w14:textId="33E3FC8A" w:rsidR="001D53CB" w:rsidRPr="00D96956" w:rsidRDefault="00D96956" w:rsidP="00D96956">
      <w:pPr>
        <w:spacing w:line="276" w:lineRule="auto"/>
        <w:jc w:val="center"/>
        <w:rPr>
          <w:b/>
          <w:bCs/>
          <w:lang w:val="mn-MN"/>
        </w:rPr>
      </w:pPr>
      <w:r w:rsidRPr="00D96956">
        <w:rPr>
          <w:b/>
          <w:bCs/>
          <w:lang w:val="mn-MN"/>
        </w:rPr>
        <w:lastRenderedPageBreak/>
        <w:t>ДӨРӨВ. ЗОХИЦУУЛАЛТЫН ХУВИЛБАРУУДЫН ҮР НӨЛӨӨГ ТАНДАН СУДАЛСАН БАЙДАЛ</w:t>
      </w:r>
    </w:p>
    <w:p w14:paraId="1CA79C32" w14:textId="5993A601" w:rsidR="001D53CB" w:rsidRPr="00D96956" w:rsidRDefault="001D53CB" w:rsidP="00F52338">
      <w:pPr>
        <w:spacing w:line="276" w:lineRule="auto"/>
        <w:jc w:val="both"/>
        <w:rPr>
          <w:lang w:val="mn-MN"/>
        </w:rPr>
      </w:pPr>
      <w:r w:rsidRPr="00D96956">
        <w:rPr>
          <w:lang w:val="mn-MN"/>
        </w:rPr>
        <w:t xml:space="preserve">Жич: Хүний эрх, эдийн засаг, нийгэм, байгаль орчинд үзүүлэх үр нөлөөг шалгуур асуултын дагуу тандсан байдлыг Хавсралт 1-ын 1, 2, 3, 4 дүгээр хүснэгтээс үзнэ үү.  </w:t>
      </w:r>
    </w:p>
    <w:p w14:paraId="651FEC40" w14:textId="77777777" w:rsidR="001D53CB" w:rsidRPr="001458C6" w:rsidRDefault="001D53CB" w:rsidP="00D96956">
      <w:pPr>
        <w:spacing w:line="276" w:lineRule="auto"/>
        <w:ind w:firstLine="720"/>
        <w:jc w:val="both"/>
        <w:rPr>
          <w:b/>
          <w:bCs/>
          <w:lang w:val="mn-MN"/>
        </w:rPr>
      </w:pPr>
      <w:r w:rsidRPr="001458C6">
        <w:rPr>
          <w:b/>
          <w:bCs/>
          <w:lang w:val="mn-MN"/>
        </w:rPr>
        <w:t xml:space="preserve">4.1.Хүний эрхэд үзүүлэх үр нөлөө </w:t>
      </w:r>
    </w:p>
    <w:p w14:paraId="1641C758" w14:textId="0C37DEDA" w:rsidR="001D53CB" w:rsidRPr="001458C6" w:rsidRDefault="001D53CB" w:rsidP="00F52338">
      <w:pPr>
        <w:spacing w:line="276" w:lineRule="auto"/>
        <w:jc w:val="both"/>
        <w:rPr>
          <w:lang w:val="mn-MN"/>
        </w:rPr>
      </w:pPr>
      <w:r w:rsidRPr="001458C6">
        <w:rPr>
          <w:lang w:val="mn-MN"/>
        </w:rPr>
        <w:t xml:space="preserve">Хүний эрхэд ямар нэгэн сөрөг нөлөө үзүүлэхгүй бөгөөд харин аж ахуй эрлэгч хоорондын гэрээ, хэлцэл түргэн, шуурхай явагдах, найдвартай, баталгаатай байх боломжийг хангана.  </w:t>
      </w:r>
    </w:p>
    <w:p w14:paraId="74894A8A" w14:textId="77777777" w:rsidR="001D53CB" w:rsidRPr="001458C6" w:rsidRDefault="001D53CB" w:rsidP="00D96956">
      <w:pPr>
        <w:spacing w:line="276" w:lineRule="auto"/>
        <w:ind w:firstLine="720"/>
        <w:jc w:val="both"/>
        <w:rPr>
          <w:b/>
          <w:bCs/>
          <w:lang w:val="mn-MN"/>
        </w:rPr>
      </w:pPr>
      <w:r w:rsidRPr="001458C6">
        <w:rPr>
          <w:b/>
          <w:bCs/>
          <w:lang w:val="mn-MN"/>
        </w:rPr>
        <w:t xml:space="preserve">4.2.Эдийн засагт үзүүлэх үр нөлөө </w:t>
      </w:r>
    </w:p>
    <w:p w14:paraId="5124FD08" w14:textId="1EFFC804" w:rsidR="001D53CB" w:rsidRPr="001458C6" w:rsidRDefault="001D53CB" w:rsidP="00F52338">
      <w:pPr>
        <w:spacing w:line="276" w:lineRule="auto"/>
        <w:jc w:val="both"/>
        <w:rPr>
          <w:lang w:val="mn-MN"/>
        </w:rPr>
      </w:pPr>
      <w:r w:rsidRPr="001458C6">
        <w:rPr>
          <w:lang w:val="mn-MN"/>
        </w:rPr>
        <w:t>Эдийн засагт эерэг нөлөө үзүүлэх бөгөөд аж ахуй эрхлэгчдийн хэлцлээс үүсэх маргаан багасах, хэлцлийн үүрэг түргэн шуур</w:t>
      </w:r>
      <w:r w:rsidR="00B85466" w:rsidRPr="001458C6">
        <w:rPr>
          <w:lang w:val="mn-MN"/>
        </w:rPr>
        <w:t>х</w:t>
      </w:r>
      <w:r w:rsidRPr="001458C6">
        <w:rPr>
          <w:lang w:val="mn-MN"/>
        </w:rPr>
        <w:t>ай биелэгдс</w:t>
      </w:r>
      <w:r w:rsidR="00B85466" w:rsidRPr="001458C6">
        <w:rPr>
          <w:lang w:val="mn-MN"/>
        </w:rPr>
        <w:t>э</w:t>
      </w:r>
      <w:r w:rsidRPr="001458C6">
        <w:rPr>
          <w:lang w:val="mn-MN"/>
        </w:rPr>
        <w:t>нээр хэлцлийн мөнгөн</w:t>
      </w:r>
      <w:r w:rsidR="00083687" w:rsidRPr="001458C6">
        <w:rPr>
          <w:lang w:val="mn-MN"/>
        </w:rPr>
        <w:t xml:space="preserve"> </w:t>
      </w:r>
      <w:r w:rsidRPr="001458C6">
        <w:rPr>
          <w:lang w:val="mn-MN"/>
        </w:rPr>
        <w:t>болон мөнгөн бус зардал багас</w:t>
      </w:r>
      <w:r w:rsidR="00B85466" w:rsidRPr="001458C6">
        <w:rPr>
          <w:lang w:val="mn-MN"/>
        </w:rPr>
        <w:t>аж</w:t>
      </w:r>
      <w:r w:rsidRPr="001458C6">
        <w:rPr>
          <w:lang w:val="mn-MN"/>
        </w:rPr>
        <w:t xml:space="preserve"> ашиг нэмэгдэх боломжтой. Бизнесийн ашиг нэмэгдэхийг дагалдан бараа бүтээгдэхүүний үнэ хямдарч, эдийн засагт эерэг нөлөөг үзүүлнэ.  </w:t>
      </w:r>
    </w:p>
    <w:p w14:paraId="130BFEAA" w14:textId="77777777" w:rsidR="001D53CB" w:rsidRPr="001458C6" w:rsidRDefault="001D53CB" w:rsidP="00D96956">
      <w:pPr>
        <w:spacing w:line="276" w:lineRule="auto"/>
        <w:ind w:firstLine="720"/>
        <w:jc w:val="both"/>
        <w:rPr>
          <w:b/>
          <w:bCs/>
          <w:lang w:val="mn-MN"/>
        </w:rPr>
      </w:pPr>
      <w:r w:rsidRPr="001458C6">
        <w:rPr>
          <w:b/>
          <w:bCs/>
          <w:lang w:val="mn-MN"/>
        </w:rPr>
        <w:t xml:space="preserve">4.3.Нийгэмд үзүүлэх үр нөлөө </w:t>
      </w:r>
    </w:p>
    <w:p w14:paraId="75E2BBD3" w14:textId="6A40ABC5" w:rsidR="001D53CB" w:rsidRPr="001458C6" w:rsidRDefault="001D53CB" w:rsidP="00F52338">
      <w:pPr>
        <w:spacing w:line="276" w:lineRule="auto"/>
        <w:jc w:val="both"/>
        <w:rPr>
          <w:lang w:val="mn-MN"/>
        </w:rPr>
      </w:pPr>
      <w:r w:rsidRPr="001458C6">
        <w:rPr>
          <w:lang w:val="mn-MN"/>
        </w:rPr>
        <w:t xml:space="preserve">Эдийн засгийн эерэг нөлөөллийг дагалдан нийгэмд мөн адил эерэг нөлөөг үзүүлнэ.  </w:t>
      </w:r>
    </w:p>
    <w:p w14:paraId="164C8876" w14:textId="77777777" w:rsidR="001D53CB" w:rsidRPr="001458C6" w:rsidRDefault="001D53CB" w:rsidP="00D96956">
      <w:pPr>
        <w:spacing w:line="276" w:lineRule="auto"/>
        <w:ind w:firstLine="720"/>
        <w:jc w:val="both"/>
        <w:rPr>
          <w:b/>
          <w:bCs/>
          <w:lang w:val="mn-MN"/>
        </w:rPr>
      </w:pPr>
      <w:r w:rsidRPr="001458C6">
        <w:rPr>
          <w:b/>
          <w:bCs/>
          <w:lang w:val="mn-MN"/>
        </w:rPr>
        <w:t xml:space="preserve">4.4.Байгаль орчинд үзүүлэх үр нөлөө </w:t>
      </w:r>
    </w:p>
    <w:p w14:paraId="111BE59F" w14:textId="77777777" w:rsidR="001D53CB" w:rsidRPr="001458C6" w:rsidRDefault="001D53CB" w:rsidP="00F52338">
      <w:pPr>
        <w:spacing w:line="276" w:lineRule="auto"/>
        <w:jc w:val="both"/>
        <w:rPr>
          <w:lang w:val="mn-MN"/>
        </w:rPr>
      </w:pPr>
      <w:r w:rsidRPr="001458C6">
        <w:rPr>
          <w:lang w:val="mn-MN"/>
        </w:rPr>
        <w:t xml:space="preserve">Байгаль орчинд ямар нэгэн сөрөг нөлөө үзүүлэхгүй. </w:t>
      </w:r>
    </w:p>
    <w:p w14:paraId="0497B003" w14:textId="77777777" w:rsidR="00D96956" w:rsidRPr="00D96956" w:rsidRDefault="001D53CB" w:rsidP="00D96956">
      <w:pPr>
        <w:spacing w:line="276" w:lineRule="auto"/>
        <w:ind w:firstLine="720"/>
        <w:jc w:val="both"/>
        <w:rPr>
          <w:b/>
          <w:bCs/>
        </w:rPr>
      </w:pPr>
      <w:r w:rsidRPr="00D96956">
        <w:rPr>
          <w:b/>
          <w:bCs/>
        </w:rPr>
        <w:t>4.</w:t>
      </w:r>
      <w:proofErr w:type="gramStart"/>
      <w:r w:rsidRPr="00D96956">
        <w:rPr>
          <w:b/>
          <w:bCs/>
        </w:rPr>
        <w:t>5.Монгол</w:t>
      </w:r>
      <w:proofErr w:type="gramEnd"/>
      <w:r w:rsidRPr="00D96956">
        <w:rPr>
          <w:b/>
          <w:bCs/>
        </w:rPr>
        <w:t xml:space="preserve"> </w:t>
      </w:r>
      <w:proofErr w:type="spellStart"/>
      <w:r w:rsidRPr="00D96956">
        <w:rPr>
          <w:b/>
          <w:bCs/>
        </w:rPr>
        <w:t>Улсын</w:t>
      </w:r>
      <w:proofErr w:type="spellEnd"/>
      <w:r w:rsidRPr="00D96956">
        <w:rPr>
          <w:b/>
          <w:bCs/>
        </w:rPr>
        <w:t xml:space="preserve"> </w:t>
      </w:r>
      <w:proofErr w:type="spellStart"/>
      <w:r w:rsidRPr="00D96956">
        <w:rPr>
          <w:b/>
          <w:bCs/>
        </w:rPr>
        <w:t>Үндсэн</w:t>
      </w:r>
      <w:proofErr w:type="spellEnd"/>
      <w:r w:rsidRPr="00D96956">
        <w:rPr>
          <w:b/>
          <w:bCs/>
        </w:rPr>
        <w:t xml:space="preserve"> </w:t>
      </w:r>
      <w:proofErr w:type="spellStart"/>
      <w:r w:rsidRPr="00D96956">
        <w:rPr>
          <w:b/>
          <w:bCs/>
        </w:rPr>
        <w:t>хууль</w:t>
      </w:r>
      <w:proofErr w:type="spellEnd"/>
      <w:r w:rsidRPr="00D96956">
        <w:rPr>
          <w:b/>
          <w:bCs/>
        </w:rPr>
        <w:t xml:space="preserve">, </w:t>
      </w:r>
      <w:proofErr w:type="spellStart"/>
      <w:r w:rsidRPr="00D96956">
        <w:rPr>
          <w:b/>
          <w:bCs/>
        </w:rPr>
        <w:t>Монгол</w:t>
      </w:r>
      <w:proofErr w:type="spellEnd"/>
      <w:r w:rsidRPr="00D96956">
        <w:rPr>
          <w:b/>
          <w:bCs/>
        </w:rPr>
        <w:t xml:space="preserve"> Улсын олон улсын гэрээ, бусад хуультай нийцэж байгаа эсэх. </w:t>
      </w:r>
    </w:p>
    <w:p w14:paraId="42CE4958" w14:textId="64F0CA8F" w:rsidR="001D53CB" w:rsidRDefault="001D53CB" w:rsidP="00F52338">
      <w:pPr>
        <w:spacing w:line="276" w:lineRule="auto"/>
        <w:jc w:val="both"/>
      </w:pPr>
      <w:proofErr w:type="spellStart"/>
      <w:r>
        <w:t>Монгол</w:t>
      </w:r>
      <w:proofErr w:type="spellEnd"/>
      <w:r>
        <w:t xml:space="preserve"> </w:t>
      </w:r>
      <w:proofErr w:type="spellStart"/>
      <w:r>
        <w:t>Улсын</w:t>
      </w:r>
      <w:proofErr w:type="spellEnd"/>
      <w:r>
        <w:t xml:space="preserve"> </w:t>
      </w:r>
      <w:proofErr w:type="spellStart"/>
      <w:r>
        <w:t>Үндсэн</w:t>
      </w:r>
      <w:proofErr w:type="spellEnd"/>
      <w:r>
        <w:t xml:space="preserve"> </w:t>
      </w:r>
      <w:proofErr w:type="spellStart"/>
      <w:r>
        <w:t>хууль</w:t>
      </w:r>
      <w:proofErr w:type="spellEnd"/>
      <w:r>
        <w:t xml:space="preserve">, </w:t>
      </w:r>
      <w:proofErr w:type="spellStart"/>
      <w:r>
        <w:t>Монгол</w:t>
      </w:r>
      <w:proofErr w:type="spellEnd"/>
      <w:r>
        <w:t xml:space="preserve"> </w:t>
      </w:r>
      <w:proofErr w:type="spellStart"/>
      <w:r>
        <w:t>Улсын</w:t>
      </w:r>
      <w:proofErr w:type="spellEnd"/>
      <w:r>
        <w:t xml:space="preserve"> </w:t>
      </w:r>
      <w:proofErr w:type="spellStart"/>
      <w:r>
        <w:t>олон</w:t>
      </w:r>
      <w:proofErr w:type="spellEnd"/>
      <w:r>
        <w:t xml:space="preserve"> </w:t>
      </w:r>
      <w:proofErr w:type="spellStart"/>
      <w:r>
        <w:t>улсын</w:t>
      </w:r>
      <w:proofErr w:type="spellEnd"/>
      <w:r>
        <w:t xml:space="preserve"> гэрээ, бусад хуультай нийцэж байгаа.</w:t>
      </w:r>
    </w:p>
    <w:p w14:paraId="19DC063E" w14:textId="77777777" w:rsidR="00D96956" w:rsidRDefault="00D96956" w:rsidP="00D96956">
      <w:pPr>
        <w:spacing w:line="276" w:lineRule="auto"/>
        <w:jc w:val="center"/>
        <w:rPr>
          <w:b/>
          <w:bCs/>
          <w:lang w:val="mn-MN"/>
        </w:rPr>
      </w:pPr>
      <w:r>
        <w:rPr>
          <w:b/>
          <w:bCs/>
          <w:lang w:val="mn-MN"/>
        </w:rPr>
        <w:br w:type="page"/>
      </w:r>
    </w:p>
    <w:p w14:paraId="7E8D907F" w14:textId="2D06E478" w:rsidR="00083687" w:rsidRPr="00D96956" w:rsidRDefault="00D96956" w:rsidP="00D96956">
      <w:pPr>
        <w:spacing w:line="276" w:lineRule="auto"/>
        <w:jc w:val="center"/>
        <w:rPr>
          <w:b/>
          <w:bCs/>
          <w:lang w:val="mn-MN"/>
        </w:rPr>
      </w:pPr>
      <w:r w:rsidRPr="00D96956">
        <w:rPr>
          <w:b/>
          <w:bCs/>
          <w:lang w:val="mn-MN"/>
        </w:rPr>
        <w:lastRenderedPageBreak/>
        <w:t>ТАВ. ЗОХИЦУУЛАЛТЫН ХУВИЛБАРУУДЫГ ХАРЬЦУУЛСАН ДҮГНЭЛТ</w:t>
      </w:r>
    </w:p>
    <w:p w14:paraId="3F3CF421" w14:textId="0DCB86B9" w:rsidR="00083687" w:rsidRDefault="00083687" w:rsidP="00F52338">
      <w:pPr>
        <w:spacing w:line="276" w:lineRule="auto"/>
        <w:jc w:val="both"/>
        <w:rPr>
          <w:lang w:val="mn-MN"/>
        </w:rPr>
      </w:pPr>
      <w:r>
        <w:rPr>
          <w:lang w:val="mn-MN"/>
        </w:rPr>
        <w:t xml:space="preserve">Судалгааны 3 дугаар хэсэгт субьектив, обьектив, холимог онолыг харьцуулан судалсны үндсэн дээр дээрх гурван хувилбарын эерэг болон сөрөг талыг харьцуулан дүгнэлээ. </w:t>
      </w:r>
    </w:p>
    <w:p w14:paraId="0CDA17BF" w14:textId="5263E454" w:rsidR="00083687" w:rsidRDefault="00083687" w:rsidP="00F52338">
      <w:pPr>
        <w:spacing w:line="276" w:lineRule="auto"/>
        <w:jc w:val="both"/>
        <w:rPr>
          <w:b/>
          <w:bCs/>
          <w:lang w:val="mn-MN"/>
        </w:rPr>
      </w:pPr>
      <w:r w:rsidRPr="00B85466">
        <w:rPr>
          <w:b/>
          <w:bCs/>
          <w:lang w:val="mn-MN"/>
        </w:rPr>
        <w:t>5.1. Гарч болох эерэг болон сөрөг үр дагавар</w:t>
      </w:r>
    </w:p>
    <w:p w14:paraId="56D48D8C" w14:textId="77777777" w:rsidR="00C013D6" w:rsidRDefault="00B85466" w:rsidP="00B85466">
      <w:pPr>
        <w:spacing w:line="276" w:lineRule="auto"/>
        <w:jc w:val="both"/>
        <w:rPr>
          <w:lang w:val="mn-MN"/>
        </w:rPr>
      </w:pPr>
      <w:r w:rsidRPr="00B85466">
        <w:rPr>
          <w:lang w:val="mn-MN"/>
        </w:rPr>
        <w:t>Хувилбар 1 буюу Субьектив онол нь</w:t>
      </w:r>
      <w:r w:rsidR="00B33799">
        <w:rPr>
          <w:lang w:val="mn-MN"/>
        </w:rPr>
        <w:t xml:space="preserve"> байгаль орчны бохирдолтой холбоотой хууль тогтоомж буюу</w:t>
      </w:r>
      <w:r w:rsidRPr="00B85466">
        <w:rPr>
          <w:lang w:val="mn-MN"/>
        </w:rPr>
        <w:t xml:space="preserve"> </w:t>
      </w:r>
      <w:r w:rsidR="00B33799">
        <w:rPr>
          <w:lang w:val="mn-MN"/>
        </w:rPr>
        <w:t xml:space="preserve">дуу чимээний бохирдлын тухай </w:t>
      </w:r>
      <w:r w:rsidRPr="00B85466">
        <w:rPr>
          <w:lang w:val="mn-MN"/>
        </w:rPr>
        <w:t>хуулийг бүтээх сүүлийн үеийн дэлхийн чиг хандлага гэж хэлж болно. Субьектив онолын давуу тал нь</w:t>
      </w:r>
      <w:r w:rsidR="00B33799">
        <w:rPr>
          <w:lang w:val="mn-MN"/>
        </w:rPr>
        <w:t xml:space="preserve"> тухайн хуулиар эрх ашиг нь хөндөгдөж буй субьектийн эрх ашгийг хамгаалах нь гол зорилго байдаг тул хүн төвтэй хууль батлах Монгол Улсын Их Хурлын стратегитэй нийцнэ. </w:t>
      </w:r>
      <w:r w:rsidRPr="00B85466">
        <w:rPr>
          <w:lang w:val="mn-MN"/>
        </w:rPr>
        <w:t xml:space="preserve"> </w:t>
      </w:r>
    </w:p>
    <w:p w14:paraId="5F4098EF" w14:textId="77777777" w:rsidR="00C013D6" w:rsidRDefault="00C013D6" w:rsidP="00B85466">
      <w:pPr>
        <w:spacing w:line="276" w:lineRule="auto"/>
        <w:jc w:val="both"/>
        <w:rPr>
          <w:lang w:val="mn-MN"/>
        </w:rPr>
      </w:pPr>
      <w:r>
        <w:rPr>
          <w:lang w:val="mn-MN"/>
        </w:rPr>
        <w:t xml:space="preserve">Хувилбар 2 буюу </w:t>
      </w:r>
      <w:r w:rsidR="00B85466" w:rsidRPr="00B85466">
        <w:rPr>
          <w:lang w:val="mn-MN"/>
        </w:rPr>
        <w:t xml:space="preserve">Обьектив онол нь тодорхой </w:t>
      </w:r>
      <w:r w:rsidR="00B33799">
        <w:rPr>
          <w:lang w:val="mn-MN"/>
        </w:rPr>
        <w:t>байгаль орчны сөрөг нөлөөллийг</w:t>
      </w:r>
      <w:r>
        <w:rPr>
          <w:lang w:val="mn-MN"/>
        </w:rPr>
        <w:t xml:space="preserve"> тодорхойлж, бохирдол үүсгэгч болон бохирдолд өртөж буй этгээдүүдийн хэн нэгний эрх ашгийг нэгнээс нь дээр үзэхгүй байж обьектив онцгоос асуудлыг тодорхойлж шийдэхэд чиглэдэг.</w:t>
      </w:r>
    </w:p>
    <w:p w14:paraId="45746350" w14:textId="77777777" w:rsidR="00C013D6" w:rsidRDefault="00C013D6" w:rsidP="00B85466">
      <w:pPr>
        <w:spacing w:line="276" w:lineRule="auto"/>
        <w:jc w:val="both"/>
        <w:rPr>
          <w:lang w:val="mn-MN"/>
        </w:rPr>
      </w:pPr>
      <w:r>
        <w:rPr>
          <w:lang w:val="mn-MN"/>
        </w:rPr>
        <w:t xml:space="preserve">Хувилбар 3 буюу Холимог онол нь дээрх 2 онолын ойлголтыг тухайн хуулийн зүйл заалт бүрт тохирох зарчмыг баримтлан ашиглахыг ойлгох бөгөөд аливаа онолын маргааныг шийдвэрлэж үр дүнд хүрэхэд чиглэсэн байдаг. </w:t>
      </w:r>
    </w:p>
    <w:p w14:paraId="3E708CD7" w14:textId="77777777" w:rsidR="00C013D6" w:rsidRDefault="00C013D6" w:rsidP="00B85466">
      <w:pPr>
        <w:spacing w:line="276" w:lineRule="auto"/>
        <w:jc w:val="both"/>
        <w:rPr>
          <w:lang w:val="mn-MN"/>
        </w:rPr>
      </w:pPr>
      <w:r>
        <w:rPr>
          <w:lang w:val="mn-MN"/>
        </w:rPr>
        <w:t>Зардал, үр өгөөжийг харьцааны тухайд дээрх 3 хувилбарт төдийлөн ялгаа гарахгүй болно.</w:t>
      </w:r>
    </w:p>
    <w:p w14:paraId="5D74EB33" w14:textId="3F71721D" w:rsidR="00D96956" w:rsidRPr="00B85466" w:rsidRDefault="00C013D6" w:rsidP="00B85466">
      <w:pPr>
        <w:spacing w:line="276" w:lineRule="auto"/>
        <w:jc w:val="both"/>
        <w:rPr>
          <w:lang w:val="mn-MN"/>
        </w:rPr>
      </w:pPr>
      <w:r>
        <w:rPr>
          <w:lang w:val="mn-MN"/>
        </w:rPr>
        <w:t xml:space="preserve">Иймд дээрх гурван хувилбараас орчин үеийн чиг хандлага болон гадаад орнуудын зохицуулалт, Монгол Улсын Их Хурлын үйл ажиллагааны стратегитэй нийлэх үүднээс субьектив онолыг баримтлан хуулийн төслийг боловсруулах нь зүйтэй:  </w:t>
      </w:r>
      <w:r w:rsidR="00B33799">
        <w:rPr>
          <w:lang w:val="mn-MN"/>
        </w:rPr>
        <w:t xml:space="preserve"> </w:t>
      </w:r>
      <w:r w:rsidR="00D96956">
        <w:rPr>
          <w:b/>
          <w:bCs/>
          <w:lang w:val="mn-MN"/>
        </w:rPr>
        <w:br w:type="page"/>
      </w:r>
    </w:p>
    <w:p w14:paraId="4566CC7B" w14:textId="59B7062E" w:rsidR="00083687" w:rsidRPr="00D96956" w:rsidRDefault="00D96956" w:rsidP="00D96956">
      <w:pPr>
        <w:spacing w:line="276" w:lineRule="auto"/>
        <w:jc w:val="center"/>
        <w:rPr>
          <w:b/>
          <w:bCs/>
          <w:lang w:val="mn-MN"/>
        </w:rPr>
      </w:pPr>
      <w:r w:rsidRPr="00D96956">
        <w:rPr>
          <w:b/>
          <w:bCs/>
          <w:lang w:val="mn-MN"/>
        </w:rPr>
        <w:lastRenderedPageBreak/>
        <w:t>ЗУРГАА. ОЛОН УЛСЫН БОЛОН БУСАД УЛСЫН ХУУЛЬ ЭРХ ЗҮЙН ЗОХИЦУУЛАЛТТАЙ ХАРЬЦУУЛСАН БАЙДАЛ</w:t>
      </w:r>
    </w:p>
    <w:p w14:paraId="03244DA2" w14:textId="696FF138" w:rsidR="00083687" w:rsidRPr="00D96956" w:rsidRDefault="00083687" w:rsidP="00D96956">
      <w:pPr>
        <w:spacing w:line="276" w:lineRule="auto"/>
        <w:jc w:val="both"/>
        <w:rPr>
          <w:b/>
          <w:bCs/>
          <w:lang w:val="mn-MN"/>
        </w:rPr>
      </w:pPr>
      <w:r w:rsidRPr="00D96956">
        <w:rPr>
          <w:b/>
          <w:bCs/>
          <w:lang w:val="mn-MN"/>
        </w:rPr>
        <w:t>6.1.</w:t>
      </w:r>
      <w:r w:rsidR="00D96956">
        <w:rPr>
          <w:b/>
          <w:bCs/>
          <w:lang w:val="mn-MN"/>
        </w:rPr>
        <w:t xml:space="preserve"> </w:t>
      </w:r>
      <w:r w:rsidRPr="00D96956">
        <w:rPr>
          <w:b/>
          <w:bCs/>
          <w:lang w:val="mn-MN"/>
        </w:rPr>
        <w:t>Олон улсын эрх зүйн зохицуулалт</w:t>
      </w:r>
    </w:p>
    <w:p w14:paraId="4F5AD067" w14:textId="2875F99B" w:rsidR="00C45A5F" w:rsidRPr="00D96956" w:rsidRDefault="00D96956" w:rsidP="00F52338">
      <w:pPr>
        <w:spacing w:line="276" w:lineRule="auto"/>
        <w:jc w:val="both"/>
        <w:rPr>
          <w:b/>
          <w:bCs/>
          <w:lang w:val="mn-MN"/>
        </w:rPr>
      </w:pPr>
      <w:r w:rsidRPr="00D96956">
        <w:rPr>
          <w:b/>
          <w:bCs/>
          <w:lang w:val="mn-MN"/>
        </w:rPr>
        <w:t xml:space="preserve">6.1.1. Дэлхийн эрүүл мэндийн байгууллагын </w:t>
      </w:r>
      <w:r w:rsidR="00C45A5F" w:rsidRPr="00D96956">
        <w:rPr>
          <w:b/>
          <w:bCs/>
          <w:lang w:val="mn-MN"/>
        </w:rPr>
        <w:t>удирдамж</w:t>
      </w:r>
    </w:p>
    <w:p w14:paraId="209FE43F" w14:textId="0FDBEA49" w:rsidR="005F3595" w:rsidRDefault="005F3595" w:rsidP="00F52338">
      <w:pPr>
        <w:spacing w:line="276" w:lineRule="auto"/>
        <w:jc w:val="both"/>
        <w:rPr>
          <w:lang w:val="mn-MN"/>
        </w:rPr>
      </w:pPr>
      <w:r>
        <w:rPr>
          <w:lang w:val="mn-MN"/>
        </w:rPr>
        <w:t xml:space="preserve">1995 онд Дэлхийн эрүүл мэндийн байгууллага </w:t>
      </w:r>
      <w:r w:rsidRPr="005F3595">
        <w:rPr>
          <w:lang w:val="mn-MN"/>
        </w:rPr>
        <w:t>(</w:t>
      </w:r>
      <w:r>
        <w:rPr>
          <w:lang w:val="mn-MN"/>
        </w:rPr>
        <w:t xml:space="preserve">ДЭМБ)-ын Европын бүс нутгийн гишүүн орнуудаас олон нийтийн дуу чимээг зохицуулах удирдамжийг гаргасан. Мөн 2010 онд ДЭМБ-ын Европын бүсийн гишүүн орнуудын төлөөлөгчид ДЭМБ-аас хүрээлэн буй орчны дуу чимээний талаарх шинэчилсэн удирдамж боловсруулахыг хүсч бүх нийтийг ураиалсан. ДЭМБ-ын Европын бүсийн “Байгаль орчны дуу чимээний удирдамж” нь хүний эрүүл мэндийг тээвэр, салхин цахилгаан үүсгүүрийн дуу чимээ, амралт зугаалгын дуу чимээ зэргээс хамгаалах тэр дундаа хүүхдийн дуу чимээнд өртөх өртөлтийг багасгах талаар нотолгоонд суурилсан бодлогын удирдамжаар хангахыг уриалж байсан. </w:t>
      </w:r>
    </w:p>
    <w:p w14:paraId="5D61C28A" w14:textId="252CB752" w:rsidR="005F3595" w:rsidRDefault="005F3595" w:rsidP="00F52338">
      <w:pPr>
        <w:spacing w:line="276" w:lineRule="auto"/>
        <w:jc w:val="both"/>
        <w:rPr>
          <w:lang w:val="mn-MN"/>
        </w:rPr>
      </w:pPr>
      <w:r>
        <w:rPr>
          <w:lang w:val="mn-MN"/>
        </w:rPr>
        <w:t xml:space="preserve">ДЭМБ-ийн өмнөх удирдамжтай харьцуулахад хамгийн чухал өөрчлөлтүүдэд хүрээлэн буй орчны дуу чимээний ядаргаа, зүрх судасны системд үзүүлэх нөлөө, таргалалт, бодисын солилцооны үр дагвар </w:t>
      </w:r>
      <w:r w:rsidRPr="005F3595">
        <w:rPr>
          <w:lang w:val="mn-MN"/>
        </w:rPr>
        <w:t>(</w:t>
      </w:r>
      <w:r>
        <w:rPr>
          <w:lang w:val="mn-MN"/>
        </w:rPr>
        <w:t>Чихрийн шижин гэх мэт</w:t>
      </w:r>
      <w:r w:rsidRPr="005F3595">
        <w:rPr>
          <w:lang w:val="mn-MN"/>
        </w:rPr>
        <w:t>)</w:t>
      </w:r>
      <w:r>
        <w:rPr>
          <w:lang w:val="mn-MN"/>
        </w:rPr>
        <w:t xml:space="preserve">, танин мэдэхүйн доройтол, нойргүйдлийн хямрал, сонсголын бэрхшээл, чих шуугих, төрөх үеийн таагүй үр дагавар, амьдрах чадвар сулрах, сэтгэцийн эрүүл мэндэд нөлөөлөх зэрэг эрүүл мэндийн үг дагавартай холбосон шинэ нотолгоог авч үзэх зэрэг асуудлууд тусгагдсан байна. </w:t>
      </w:r>
    </w:p>
    <w:p w14:paraId="68E36CDA" w14:textId="34F8D5CF" w:rsidR="005F3595" w:rsidRDefault="005F3595" w:rsidP="00F52338">
      <w:pPr>
        <w:spacing w:line="276" w:lineRule="auto"/>
        <w:jc w:val="both"/>
        <w:rPr>
          <w:lang w:val="mn-MN"/>
        </w:rPr>
      </w:pPr>
      <w:r>
        <w:rPr>
          <w:lang w:val="mn-MN"/>
        </w:rPr>
        <w:t xml:space="preserve">Одоогийн дуу чимээний орчин болон дуу чимээний шинэ эх үүсвэрүүдийг </w:t>
      </w:r>
      <w:r w:rsidR="006A7E69">
        <w:rPr>
          <w:lang w:val="mn-MN"/>
        </w:rPr>
        <w:t xml:space="preserve">оруулах, нотлох баримтыг үнэлэх, зөвлөмж боловсруулахад стандартчилсан тогтолцоог </w:t>
      </w:r>
      <w:r w:rsidR="006A7E69" w:rsidRPr="006A7E69">
        <w:rPr>
          <w:lang w:val="mn-MN"/>
        </w:rPr>
        <w:t>(</w:t>
      </w:r>
      <w:r w:rsidR="006A7E69">
        <w:rPr>
          <w:lang w:val="mn-MN"/>
        </w:rPr>
        <w:t xml:space="preserve">Зөвлөмж, үйлчилгээ, боловсруулалт, үнэлгээний зэрэглэл) ашиглах тухай удирдамжид дурдсан зөвлөмжүүд нь хүрээлэн буй орчны дуу чимээтэй холбоотой эрүүл мэндийн хэд хэдэн үр дагаврын талаарх нотолгоог системтэй хянаж үзэх, түүнчлэн дуу чимээнд өртөлт ба эрүүл мэндийн сөрөг үр дагаврыг бууруулах арга хэмжээний талаарх нотлох баримтуудыг хавсаргасан байна. </w:t>
      </w:r>
    </w:p>
    <w:p w14:paraId="31461902" w14:textId="4A230A53" w:rsidR="006A7E69" w:rsidRDefault="006A7E69" w:rsidP="00F52338">
      <w:pPr>
        <w:spacing w:line="276" w:lineRule="auto"/>
        <w:jc w:val="both"/>
        <w:rPr>
          <w:lang w:val="mn-MN"/>
        </w:rPr>
      </w:pPr>
      <w:r>
        <w:rPr>
          <w:lang w:val="mn-MN"/>
        </w:rPr>
        <w:t xml:space="preserve">2018 онд ДЭМБ-ын Европын бүс дараах удирдамжийг гаргасан. Уг удирдамжид ажлын байрны бус дуу чимээ, түүний бие </w:t>
      </w:r>
      <w:r w:rsidR="00C84549">
        <w:rPr>
          <w:lang w:val="mn-MN"/>
        </w:rPr>
        <w:t xml:space="preserve">махбодын болон сэтгэцийн эрүүл мэндийн үр дагавартай холбоотой байдлын талаар Европ болон дэлхийн бусад улсуудад хийсэн судалгааны хамгийн сүүлийн үеийн нотолгоо, баримтыг агуулсан болно. Нэмж дурдахад, удирдамжид дуу чимээний янз бүрийн эх үүсвэр </w:t>
      </w:r>
      <w:r w:rsidR="00C84549" w:rsidRPr="00C84549">
        <w:rPr>
          <w:lang w:val="mn-MN"/>
        </w:rPr>
        <w:t>(</w:t>
      </w:r>
      <w:r w:rsidR="00C84549">
        <w:rPr>
          <w:lang w:val="mn-MN"/>
        </w:rPr>
        <w:t>замын хөдөлгөөн, төмөр зам, нисэх онгоц, салхин сэнс</w:t>
      </w:r>
      <w:r w:rsidR="00C84549" w:rsidRPr="00C84549">
        <w:rPr>
          <w:lang w:val="mn-MN"/>
        </w:rPr>
        <w:t>)</w:t>
      </w:r>
      <w:r w:rsidR="00C84549">
        <w:rPr>
          <w:lang w:val="mn-MN"/>
        </w:rPr>
        <w:t xml:space="preserve">-ийн талаарх өдөр орой шөнийн дундаж болон шөнийн дундаж түвшний хязгаарлалт, урьдчилан сэргийлэх арга хэмжээний талаар зөвлөмж өгсөн. </w:t>
      </w:r>
    </w:p>
    <w:p w14:paraId="2E0FFC7D" w14:textId="33779BE8" w:rsidR="00C84549" w:rsidRPr="00C013D6" w:rsidRDefault="00C84549" w:rsidP="00F52338">
      <w:pPr>
        <w:spacing w:line="276" w:lineRule="auto"/>
        <w:jc w:val="both"/>
        <w:rPr>
          <w:b/>
          <w:bCs/>
          <w:lang w:val="mn-MN"/>
        </w:rPr>
      </w:pPr>
      <w:r w:rsidRPr="00C013D6">
        <w:rPr>
          <w:b/>
          <w:bCs/>
          <w:lang w:val="mn-MN"/>
        </w:rPr>
        <w:t>Хүснэгт</w:t>
      </w:r>
      <w:r w:rsidR="00D96956" w:rsidRPr="00C013D6">
        <w:rPr>
          <w:b/>
          <w:bCs/>
          <w:lang w:val="mn-MN"/>
        </w:rPr>
        <w:t xml:space="preserve"> 3</w:t>
      </w:r>
      <w:r w:rsidRPr="00C013D6">
        <w:rPr>
          <w:b/>
          <w:bCs/>
          <w:lang w:val="mn-MN"/>
        </w:rPr>
        <w:t>. ДЭМБ-ын Европын бүсийн 2018 оны хүрээлэн буй орчны дуу чимээний удирдамж</w:t>
      </w:r>
    </w:p>
    <w:tbl>
      <w:tblPr>
        <w:tblStyle w:val="TableGrid"/>
        <w:tblW w:w="0" w:type="auto"/>
        <w:tblLook w:val="04A0" w:firstRow="1" w:lastRow="0" w:firstColumn="1" w:lastColumn="0" w:noHBand="0" w:noVBand="1"/>
      </w:tblPr>
      <w:tblGrid>
        <w:gridCol w:w="3114"/>
        <w:gridCol w:w="3115"/>
        <w:gridCol w:w="3115"/>
      </w:tblGrid>
      <w:tr w:rsidR="00C84549" w14:paraId="238CF0CA" w14:textId="77777777" w:rsidTr="00C84549">
        <w:tc>
          <w:tcPr>
            <w:tcW w:w="3114" w:type="dxa"/>
          </w:tcPr>
          <w:p w14:paraId="2BBE1652" w14:textId="253D5634" w:rsidR="00C84549" w:rsidRPr="00C84549" w:rsidRDefault="00C84549" w:rsidP="00C84549">
            <w:pPr>
              <w:spacing w:line="276" w:lineRule="auto"/>
              <w:jc w:val="center"/>
              <w:rPr>
                <w:b/>
                <w:bCs/>
                <w:lang w:val="mn-MN"/>
              </w:rPr>
            </w:pPr>
            <w:r w:rsidRPr="00C84549">
              <w:rPr>
                <w:b/>
                <w:bCs/>
                <w:lang w:val="mn-MN"/>
              </w:rPr>
              <w:t>Дуу чимээний эх үүсвэр</w:t>
            </w:r>
          </w:p>
        </w:tc>
        <w:tc>
          <w:tcPr>
            <w:tcW w:w="3115" w:type="dxa"/>
          </w:tcPr>
          <w:p w14:paraId="366B07EE" w14:textId="409816CE" w:rsidR="00C84549" w:rsidRPr="00C84549" w:rsidRDefault="00C84549" w:rsidP="00C84549">
            <w:pPr>
              <w:spacing w:line="276" w:lineRule="auto"/>
              <w:jc w:val="center"/>
              <w:rPr>
                <w:b/>
                <w:bCs/>
                <w:lang w:val="mn-MN"/>
              </w:rPr>
            </w:pPr>
            <w:r w:rsidRPr="00C84549">
              <w:rPr>
                <w:b/>
                <w:bCs/>
                <w:lang w:val="mn-MN"/>
              </w:rPr>
              <w:t>Өдөр орой шөнийн дундаж түвшин</w:t>
            </w:r>
          </w:p>
        </w:tc>
        <w:tc>
          <w:tcPr>
            <w:tcW w:w="3115" w:type="dxa"/>
          </w:tcPr>
          <w:p w14:paraId="431BFB85" w14:textId="138B8D42" w:rsidR="00C84549" w:rsidRPr="00C84549" w:rsidRDefault="00C84549" w:rsidP="00C84549">
            <w:pPr>
              <w:spacing w:line="276" w:lineRule="auto"/>
              <w:jc w:val="center"/>
              <w:rPr>
                <w:b/>
                <w:bCs/>
                <w:lang w:val="mn-MN"/>
              </w:rPr>
            </w:pPr>
            <w:r w:rsidRPr="00C84549">
              <w:rPr>
                <w:b/>
                <w:bCs/>
                <w:lang w:val="mn-MN"/>
              </w:rPr>
              <w:t>Шөнийн дундаж дуу чимээ</w:t>
            </w:r>
          </w:p>
        </w:tc>
      </w:tr>
      <w:tr w:rsidR="00C84549" w14:paraId="6373ABFD" w14:textId="77777777" w:rsidTr="00C84549">
        <w:tc>
          <w:tcPr>
            <w:tcW w:w="3114" w:type="dxa"/>
          </w:tcPr>
          <w:p w14:paraId="70FE3631" w14:textId="55B01DEE" w:rsidR="00C84549" w:rsidRDefault="00C84549" w:rsidP="00C84549">
            <w:pPr>
              <w:spacing w:line="276" w:lineRule="auto"/>
              <w:jc w:val="center"/>
              <w:rPr>
                <w:lang w:val="mn-MN"/>
              </w:rPr>
            </w:pPr>
            <w:r>
              <w:rPr>
                <w:lang w:val="mn-MN"/>
              </w:rPr>
              <w:t>Замын хөдөлгөөн</w:t>
            </w:r>
          </w:p>
        </w:tc>
        <w:tc>
          <w:tcPr>
            <w:tcW w:w="3115" w:type="dxa"/>
          </w:tcPr>
          <w:p w14:paraId="6371FA92" w14:textId="08B8D61E" w:rsidR="00C84549" w:rsidRPr="00C84549" w:rsidRDefault="00C84549" w:rsidP="00C84549">
            <w:pPr>
              <w:spacing w:line="276" w:lineRule="auto"/>
              <w:jc w:val="center"/>
            </w:pPr>
            <w:r>
              <w:rPr>
                <w:lang w:val="mn-MN"/>
              </w:rPr>
              <w:t>53 дБ</w:t>
            </w:r>
            <w:r>
              <w:t>(A)</w:t>
            </w:r>
          </w:p>
        </w:tc>
        <w:tc>
          <w:tcPr>
            <w:tcW w:w="3115" w:type="dxa"/>
          </w:tcPr>
          <w:p w14:paraId="26A6AE26" w14:textId="20C025C5" w:rsidR="00C84549" w:rsidRDefault="00C84549" w:rsidP="00C84549">
            <w:pPr>
              <w:spacing w:line="276" w:lineRule="auto"/>
              <w:jc w:val="center"/>
              <w:rPr>
                <w:lang w:val="mn-MN"/>
              </w:rPr>
            </w:pPr>
            <w:r>
              <w:rPr>
                <w:lang w:val="mn-MN"/>
              </w:rPr>
              <w:t>45 дБ</w:t>
            </w:r>
            <w:r>
              <w:t>(A)</w:t>
            </w:r>
          </w:p>
        </w:tc>
      </w:tr>
      <w:tr w:rsidR="00C84549" w14:paraId="684BA7C3" w14:textId="77777777" w:rsidTr="00C84549">
        <w:tc>
          <w:tcPr>
            <w:tcW w:w="3114" w:type="dxa"/>
          </w:tcPr>
          <w:p w14:paraId="6799EDFD" w14:textId="5BCEE4F7" w:rsidR="00C84549" w:rsidRDefault="00C84549" w:rsidP="00C84549">
            <w:pPr>
              <w:spacing w:line="276" w:lineRule="auto"/>
              <w:jc w:val="center"/>
              <w:rPr>
                <w:lang w:val="mn-MN"/>
              </w:rPr>
            </w:pPr>
            <w:r>
              <w:rPr>
                <w:lang w:val="mn-MN"/>
              </w:rPr>
              <w:t>Төмөр зам</w:t>
            </w:r>
          </w:p>
        </w:tc>
        <w:tc>
          <w:tcPr>
            <w:tcW w:w="3115" w:type="dxa"/>
          </w:tcPr>
          <w:p w14:paraId="174BDE07" w14:textId="3A517617" w:rsidR="00C84549" w:rsidRDefault="00C84549" w:rsidP="00C84549">
            <w:pPr>
              <w:spacing w:line="276" w:lineRule="auto"/>
              <w:jc w:val="center"/>
              <w:rPr>
                <w:lang w:val="mn-MN"/>
              </w:rPr>
            </w:pPr>
            <w:r>
              <w:rPr>
                <w:lang w:val="mn-MN"/>
              </w:rPr>
              <w:t>54 дБ</w:t>
            </w:r>
            <w:r>
              <w:t>(A)</w:t>
            </w:r>
          </w:p>
        </w:tc>
        <w:tc>
          <w:tcPr>
            <w:tcW w:w="3115" w:type="dxa"/>
          </w:tcPr>
          <w:p w14:paraId="54916139" w14:textId="6D733DDC" w:rsidR="00C84549" w:rsidRDefault="00C84549" w:rsidP="00C84549">
            <w:pPr>
              <w:spacing w:line="276" w:lineRule="auto"/>
              <w:jc w:val="center"/>
              <w:rPr>
                <w:lang w:val="mn-MN"/>
              </w:rPr>
            </w:pPr>
            <w:r>
              <w:rPr>
                <w:lang w:val="mn-MN"/>
              </w:rPr>
              <w:t>44 дБ</w:t>
            </w:r>
            <w:r>
              <w:t>(A)</w:t>
            </w:r>
          </w:p>
        </w:tc>
      </w:tr>
      <w:tr w:rsidR="00C84549" w14:paraId="71B8599E" w14:textId="77777777" w:rsidTr="00C84549">
        <w:tc>
          <w:tcPr>
            <w:tcW w:w="3114" w:type="dxa"/>
          </w:tcPr>
          <w:p w14:paraId="396FDECC" w14:textId="07032751" w:rsidR="00C84549" w:rsidRDefault="00C84549" w:rsidP="00C84549">
            <w:pPr>
              <w:spacing w:line="276" w:lineRule="auto"/>
              <w:jc w:val="center"/>
              <w:rPr>
                <w:lang w:val="mn-MN"/>
              </w:rPr>
            </w:pPr>
            <w:r>
              <w:rPr>
                <w:lang w:val="mn-MN"/>
              </w:rPr>
              <w:lastRenderedPageBreak/>
              <w:t>Нисэх онгоц</w:t>
            </w:r>
          </w:p>
        </w:tc>
        <w:tc>
          <w:tcPr>
            <w:tcW w:w="3115" w:type="dxa"/>
          </w:tcPr>
          <w:p w14:paraId="13C314B9" w14:textId="54C001CC" w:rsidR="00C84549" w:rsidRDefault="00C84549" w:rsidP="00C84549">
            <w:pPr>
              <w:spacing w:line="276" w:lineRule="auto"/>
              <w:jc w:val="center"/>
              <w:rPr>
                <w:lang w:val="mn-MN"/>
              </w:rPr>
            </w:pPr>
            <w:r>
              <w:rPr>
                <w:lang w:val="mn-MN"/>
              </w:rPr>
              <w:t>45 дБ</w:t>
            </w:r>
            <w:r>
              <w:t>(A)</w:t>
            </w:r>
          </w:p>
        </w:tc>
        <w:tc>
          <w:tcPr>
            <w:tcW w:w="3115" w:type="dxa"/>
          </w:tcPr>
          <w:p w14:paraId="3DFEC42A" w14:textId="537A8169" w:rsidR="00C84549" w:rsidRDefault="00C84549" w:rsidP="00C84549">
            <w:pPr>
              <w:spacing w:line="276" w:lineRule="auto"/>
              <w:jc w:val="center"/>
              <w:rPr>
                <w:lang w:val="mn-MN"/>
              </w:rPr>
            </w:pPr>
            <w:r>
              <w:rPr>
                <w:lang w:val="mn-MN"/>
              </w:rPr>
              <w:t>40 дБ</w:t>
            </w:r>
            <w:r>
              <w:t>(A)</w:t>
            </w:r>
          </w:p>
        </w:tc>
      </w:tr>
      <w:tr w:rsidR="00C84549" w14:paraId="47FA6895" w14:textId="77777777" w:rsidTr="00C84549">
        <w:tc>
          <w:tcPr>
            <w:tcW w:w="3114" w:type="dxa"/>
          </w:tcPr>
          <w:p w14:paraId="485304D9" w14:textId="202EDEA3" w:rsidR="00C84549" w:rsidRDefault="00C84549" w:rsidP="00C84549">
            <w:pPr>
              <w:spacing w:line="276" w:lineRule="auto"/>
              <w:jc w:val="center"/>
              <w:rPr>
                <w:lang w:val="mn-MN"/>
              </w:rPr>
            </w:pPr>
            <w:r>
              <w:rPr>
                <w:lang w:val="mn-MN"/>
              </w:rPr>
              <w:t>Салхин турбин</w:t>
            </w:r>
          </w:p>
        </w:tc>
        <w:tc>
          <w:tcPr>
            <w:tcW w:w="3115" w:type="dxa"/>
          </w:tcPr>
          <w:p w14:paraId="33EDDBD0" w14:textId="7A2DF7B7" w:rsidR="00C84549" w:rsidRDefault="00C84549" w:rsidP="00C84549">
            <w:pPr>
              <w:spacing w:line="276" w:lineRule="auto"/>
              <w:jc w:val="center"/>
              <w:rPr>
                <w:lang w:val="mn-MN"/>
              </w:rPr>
            </w:pPr>
            <w:r>
              <w:rPr>
                <w:lang w:val="mn-MN"/>
              </w:rPr>
              <w:t>45 дБ</w:t>
            </w:r>
            <w:r>
              <w:t>(A)</w:t>
            </w:r>
          </w:p>
        </w:tc>
        <w:tc>
          <w:tcPr>
            <w:tcW w:w="3115" w:type="dxa"/>
          </w:tcPr>
          <w:p w14:paraId="47169261" w14:textId="6433AEA3" w:rsidR="00C84549" w:rsidRDefault="00C84549" w:rsidP="00C84549">
            <w:pPr>
              <w:spacing w:line="276" w:lineRule="auto"/>
              <w:jc w:val="center"/>
              <w:rPr>
                <w:lang w:val="mn-MN"/>
              </w:rPr>
            </w:pPr>
            <w:r>
              <w:rPr>
                <w:lang w:val="mn-MN"/>
              </w:rPr>
              <w:t>Зөвлөмж байхгүй</w:t>
            </w:r>
          </w:p>
        </w:tc>
      </w:tr>
    </w:tbl>
    <w:p w14:paraId="1B1325D7" w14:textId="77777777" w:rsidR="00C45A5F" w:rsidRPr="00EF235B" w:rsidRDefault="00C45A5F" w:rsidP="00F52338">
      <w:pPr>
        <w:spacing w:line="276" w:lineRule="auto"/>
        <w:jc w:val="both"/>
        <w:rPr>
          <w:lang w:val="mn-MN"/>
        </w:rPr>
      </w:pPr>
    </w:p>
    <w:p w14:paraId="520DB9AC" w14:textId="23ACEA6A" w:rsidR="00083687" w:rsidRPr="00D96956" w:rsidRDefault="00083687" w:rsidP="00F52338">
      <w:pPr>
        <w:spacing w:line="276" w:lineRule="auto"/>
        <w:jc w:val="both"/>
        <w:rPr>
          <w:b/>
          <w:bCs/>
          <w:lang w:val="mn-MN"/>
        </w:rPr>
      </w:pPr>
      <w:r w:rsidRPr="00D96956">
        <w:rPr>
          <w:b/>
          <w:bCs/>
          <w:lang w:val="mn-MN"/>
        </w:rPr>
        <w:t>6.2. Бусад улсын эрх зүйн зохицуулалтын харьцуулсан судалгаа</w:t>
      </w:r>
    </w:p>
    <w:p w14:paraId="2F02E3C6" w14:textId="548E946A" w:rsidR="003E12C9" w:rsidRPr="00D96956" w:rsidRDefault="00D96956" w:rsidP="003E12C9">
      <w:pPr>
        <w:spacing w:line="276" w:lineRule="auto"/>
        <w:jc w:val="both"/>
        <w:rPr>
          <w:b/>
          <w:bCs/>
          <w:lang w:val="mn-MN"/>
        </w:rPr>
      </w:pPr>
      <w:r w:rsidRPr="00D96956">
        <w:rPr>
          <w:b/>
          <w:bCs/>
          <w:lang w:val="mn-MN"/>
        </w:rPr>
        <w:t>6.2.</w:t>
      </w:r>
      <w:r w:rsidR="003E12C9" w:rsidRPr="00D96956">
        <w:rPr>
          <w:b/>
          <w:bCs/>
          <w:lang w:val="mn-MN"/>
        </w:rPr>
        <w:t>1. НОРВЕГИЙН ХААНТ УЛС</w:t>
      </w:r>
    </w:p>
    <w:p w14:paraId="1CE8E937" w14:textId="77777777" w:rsidR="003E12C9" w:rsidRPr="003E12C9" w:rsidRDefault="003E12C9" w:rsidP="003E12C9">
      <w:pPr>
        <w:spacing w:line="276" w:lineRule="auto"/>
        <w:jc w:val="both"/>
        <w:rPr>
          <w:lang w:val="mn-MN"/>
        </w:rPr>
      </w:pPr>
      <w:r w:rsidRPr="003E12C9">
        <w:rPr>
          <w:lang w:val="mn-MN"/>
        </w:rPr>
        <w:t xml:space="preserve">Норвегийн хаант улс (цаашид Норвег) нь хүрээлэн буй орчин, дуу чимээний бохирдлыг хянах, түүнээс хамгаалах өндөр стандарт болон нийгмийн эрүүл мэнд, сайн сайхны төлөөх хүчин чармайлтаараа олон улсад сайн туршлагатай орны тоонд ордог. Гэсэн хэдий ч бусад орнуудын нэгэн адил тодорхой сорилтууд тулгардаг байна, ялангуяа хот суурин газар болон авто зам, төмөр зам, нисэх онгоцны буудал зэрэг тээврийн төвүүдийн ойролцоо дуу чимээний асуудал үүсдэг байна. </w:t>
      </w:r>
    </w:p>
    <w:p w14:paraId="2E47A4FE" w14:textId="77777777" w:rsidR="003E12C9" w:rsidRPr="003E12C9" w:rsidRDefault="003E12C9" w:rsidP="003E12C9">
      <w:pPr>
        <w:spacing w:line="276" w:lineRule="auto"/>
        <w:jc w:val="both"/>
        <w:rPr>
          <w:lang w:val="mn-MN"/>
        </w:rPr>
      </w:pPr>
      <w:r w:rsidRPr="003E12C9">
        <w:rPr>
          <w:lang w:val="mn-MN"/>
        </w:rPr>
        <w:t>Норвегт дуу чимээний бохирдлын 85% зам, тээврийн салбарт хамааралтай бөгөөд нийслэл Осло хотод дуу чимээний 90% нь автомашины хөдөлгөөний улмаас үүсдэг болохыг судалгаагаар тогтоожээ. Гэхдээ дэлхийн хүн ам шигүү суурьшсан хотуудтай харьцуулахад Норвегт дуу чимээний түвшин харьцангуй бага байдаг. Энэ нь хотжилт багатай, түүнчлэн дуу чимээний хатуу зохицуулалт, дуу чимээг бууруулах, түүнээс хамгаалах идэвхтэй арга хэмжээнүүдтэй холбоотой гэж үздэг.</w:t>
      </w:r>
    </w:p>
    <w:p w14:paraId="0D917F17" w14:textId="77777777" w:rsidR="003E12C9" w:rsidRPr="003E12C9" w:rsidRDefault="003E12C9" w:rsidP="003E12C9">
      <w:pPr>
        <w:spacing w:line="276" w:lineRule="auto"/>
        <w:jc w:val="both"/>
        <w:rPr>
          <w:lang w:val="mn-MN"/>
        </w:rPr>
      </w:pPr>
      <w:r w:rsidRPr="003E12C9">
        <w:rPr>
          <w:lang w:val="mn-MN"/>
        </w:rPr>
        <w:t>Норвегийн Осло болон бусад хотууд дуу чимээг бууруулах амбицтай зорилтуудыг тавьж, үр дүнтэй стратеги хэрэгжүүлсэн нь бусад орны мега хотуудтай харьцуулахад дуу чимээ багатай байхад хувь нэмэр оруулдаг байна.</w:t>
      </w:r>
    </w:p>
    <w:p w14:paraId="21C54E87" w14:textId="77777777" w:rsidR="003E12C9" w:rsidRPr="003E12C9" w:rsidRDefault="003E12C9" w:rsidP="003E12C9">
      <w:pPr>
        <w:spacing w:line="276" w:lineRule="auto"/>
        <w:jc w:val="both"/>
        <w:rPr>
          <w:lang w:val="mn-MN"/>
        </w:rPr>
      </w:pPr>
      <w:r w:rsidRPr="003E12C9">
        <w:rPr>
          <w:lang w:val="mn-MN"/>
        </w:rPr>
        <w:t>Норвег нь дуу чимээний бохирдлыг үнэлэх, зохицуулах зорилготой Европын холбоо (ЕХ)-ны “Хүрээлэн буй орчны дуу чимээний удирдамж”  болон хүрээлэн буй орчны дуу чимээтэй холбоотой бусад зохицуулалтыг дагаж мөрддөг бөгөөд дотоодын хууль, дүрэм, журмаа мөн ЕХ-ныхтой нийцүүлсэн байдаг.</w:t>
      </w:r>
    </w:p>
    <w:p w14:paraId="29625B39" w14:textId="77777777" w:rsidR="003E12C9" w:rsidRPr="00D96956" w:rsidRDefault="003E12C9" w:rsidP="003E12C9">
      <w:pPr>
        <w:spacing w:line="276" w:lineRule="auto"/>
        <w:jc w:val="both"/>
        <w:rPr>
          <w:b/>
          <w:bCs/>
          <w:lang w:val="mn-MN"/>
        </w:rPr>
      </w:pPr>
      <w:r w:rsidRPr="00D96956">
        <w:rPr>
          <w:b/>
          <w:bCs/>
          <w:lang w:val="mn-MN"/>
        </w:rPr>
        <w:t>Дуу чимээний бохирдлыг зохицуулах хууль, эрх зүйн зохицуулалтууд</w:t>
      </w:r>
    </w:p>
    <w:p w14:paraId="3D526CCE" w14:textId="77777777" w:rsidR="003E12C9" w:rsidRPr="003E12C9" w:rsidRDefault="003E12C9" w:rsidP="003E12C9">
      <w:pPr>
        <w:spacing w:line="276" w:lineRule="auto"/>
        <w:jc w:val="both"/>
        <w:rPr>
          <w:lang w:val="mn-MN"/>
        </w:rPr>
      </w:pPr>
      <w:r w:rsidRPr="003E12C9">
        <w:rPr>
          <w:lang w:val="mn-MN"/>
        </w:rPr>
        <w:t>Норвегт дуу чимээний бохирдлыг зохицуулдаг гол хууль нь Бохирдлыг хянах тухай хууль (Pollution Control Act) юм. Түүнээс гадна Байгаль орчны хууль (Nature Diversity Act), Хот төлөвлөлтийн хууль (Planning and Building Act), мөн дуу чимээний бохирдлыг зохицуулах удирдамж, дүрэм, журмууд, дуу чимээний стандартууд болон бусад хууль, эрх зүй актын хүрээнд зохицуулж байна.</w:t>
      </w:r>
    </w:p>
    <w:p w14:paraId="1E24DF2C" w14:textId="77777777" w:rsidR="003E12C9" w:rsidRPr="00D96956" w:rsidRDefault="003E12C9" w:rsidP="003E12C9">
      <w:pPr>
        <w:spacing w:line="276" w:lineRule="auto"/>
        <w:jc w:val="both"/>
        <w:rPr>
          <w:b/>
          <w:bCs/>
          <w:lang w:val="mn-MN"/>
        </w:rPr>
      </w:pPr>
      <w:r w:rsidRPr="00D96956">
        <w:rPr>
          <w:b/>
          <w:bCs/>
          <w:lang w:val="mn-MN"/>
        </w:rPr>
        <w:t xml:space="preserve">Бохирдлыг хянах тухай хууль (Pollution Control Act)  </w:t>
      </w:r>
    </w:p>
    <w:p w14:paraId="079267A4" w14:textId="77777777" w:rsidR="003E12C9" w:rsidRPr="003E12C9" w:rsidRDefault="003E12C9" w:rsidP="003E12C9">
      <w:pPr>
        <w:spacing w:line="276" w:lineRule="auto"/>
        <w:jc w:val="both"/>
        <w:rPr>
          <w:lang w:val="mn-MN"/>
        </w:rPr>
      </w:pPr>
      <w:r w:rsidRPr="003E12C9">
        <w:rPr>
          <w:lang w:val="mn-MN"/>
        </w:rPr>
        <w:t>Энэ хуульд дуу чимээний болон бусад төрлийн бохирдолтой тэмцэх тогтолцоог бүрдүүлж, байгаль орчныг хамгаалах ерөнхий зарчмуудыг тодорхойлсон бөгөөд дуу чимээний бохирдолтой холбоотой дараах үндсэн зохицуулалтуудыг тусгасан байна. Үүнд:</w:t>
      </w:r>
    </w:p>
    <w:p w14:paraId="2768DA73" w14:textId="77777777" w:rsidR="00D96956" w:rsidRDefault="003E12C9">
      <w:pPr>
        <w:pStyle w:val="ListParagraph"/>
        <w:numPr>
          <w:ilvl w:val="0"/>
          <w:numId w:val="19"/>
        </w:numPr>
        <w:spacing w:line="276" w:lineRule="auto"/>
        <w:jc w:val="both"/>
        <w:rPr>
          <w:lang w:val="mn-MN"/>
        </w:rPr>
      </w:pPr>
      <w:r w:rsidRPr="00D96956">
        <w:rPr>
          <w:lang w:val="mn-MN"/>
        </w:rPr>
        <w:t>Дуу чимээ болон бусад төрлийн бохирдол үүсгэж болзошгүй үйл ажиллагаа нь хүний эрүүл мэнд, байгаль орчинд хор хөнөөл учруулахгүй байх ёстой гэж заасан  (Их хэмжээний дуу чимээ үүсгэж болзошгүй үйл ажиллагаанд шаардлагатай бол зөвшөөрөл олгож болно).</w:t>
      </w:r>
    </w:p>
    <w:p w14:paraId="7D334783" w14:textId="334B70FD" w:rsidR="00D96956" w:rsidRDefault="003E12C9">
      <w:pPr>
        <w:pStyle w:val="ListParagraph"/>
        <w:numPr>
          <w:ilvl w:val="0"/>
          <w:numId w:val="19"/>
        </w:numPr>
        <w:spacing w:line="276" w:lineRule="auto"/>
        <w:jc w:val="both"/>
        <w:rPr>
          <w:lang w:val="mn-MN"/>
        </w:rPr>
      </w:pPr>
      <w:r w:rsidRPr="00D96956">
        <w:rPr>
          <w:lang w:val="mn-MN"/>
        </w:rPr>
        <w:lastRenderedPageBreak/>
        <w:t>Дуу чимээний удирдамж, тухайлбал, орон сууцны хороолол, бусад мэдрэг байршил (сургууль, цэцэрлэг), мөн экосистемд үзүүлэх нөлөөллийг багасгахын тулд дуу чимээний зөвшөөрөгдөх түвшнийг заасан тусгай журам, удирдамжийг тодорхойлсон.</w:t>
      </w:r>
    </w:p>
    <w:p w14:paraId="0C906BB3" w14:textId="77777777" w:rsidR="00D96956" w:rsidRDefault="003E12C9">
      <w:pPr>
        <w:pStyle w:val="ListParagraph"/>
        <w:numPr>
          <w:ilvl w:val="0"/>
          <w:numId w:val="19"/>
        </w:numPr>
        <w:spacing w:line="276" w:lineRule="auto"/>
        <w:jc w:val="both"/>
        <w:rPr>
          <w:lang w:val="mn-MN"/>
        </w:rPr>
      </w:pPr>
      <w:r w:rsidRPr="00D96956">
        <w:rPr>
          <w:lang w:val="mn-MN"/>
        </w:rPr>
        <w:t>Орон нутгийн захиргаа нь дуу чимээтэй холбогдох зохицуулалтуудыг хэрэгжүүлэхдээ ихэвчлэн газар ашиглалтын төлөвлөлт, бүтээн байгуулалтын үйл ажиллагаа эрхлэгчидтэй хамтран хэрэгжүүлэх эрх мэдэлтэй байхаар заасан.</w:t>
      </w:r>
    </w:p>
    <w:p w14:paraId="79328303" w14:textId="68C5EFE1" w:rsidR="003E12C9" w:rsidRPr="00D96956" w:rsidRDefault="003E12C9">
      <w:pPr>
        <w:pStyle w:val="ListParagraph"/>
        <w:numPr>
          <w:ilvl w:val="0"/>
          <w:numId w:val="19"/>
        </w:numPr>
        <w:spacing w:line="276" w:lineRule="auto"/>
        <w:jc w:val="both"/>
        <w:rPr>
          <w:lang w:val="mn-MN"/>
        </w:rPr>
      </w:pPr>
      <w:r w:rsidRPr="00D96956">
        <w:rPr>
          <w:lang w:val="mn-MN"/>
        </w:rPr>
        <w:t>Хяналт, хэрэгжилтийн талаар, өөрөөр хэлбэл, дуу чимээтэй холбоотой стандарт, дүрэм журмын хэрэгжилтэд хяналт тавьж ажиллах эрх бүхий байгууллагуудын үүргийн талаар  тус тус зохицуулсан байна.</w:t>
      </w:r>
    </w:p>
    <w:p w14:paraId="21D910D0" w14:textId="77777777" w:rsidR="003E12C9" w:rsidRPr="003E12C9" w:rsidRDefault="003E12C9" w:rsidP="003E12C9">
      <w:pPr>
        <w:spacing w:line="276" w:lineRule="auto"/>
        <w:jc w:val="both"/>
        <w:rPr>
          <w:lang w:val="mn-MN"/>
        </w:rPr>
      </w:pPr>
      <w:r w:rsidRPr="003E12C9">
        <w:rPr>
          <w:lang w:val="mn-MN"/>
        </w:rPr>
        <w:t>Эдгээр зохицуулалт нь дуу чимээний бохирдлыг үр дүнтэй удирдаж, иргэдийнхээ эрүүл, сайн сайхан амьдрах орчныг бүрдүүлэх зорилготой юм.</w:t>
      </w:r>
    </w:p>
    <w:p w14:paraId="1F66C5D2" w14:textId="77777777" w:rsidR="003E12C9" w:rsidRPr="00D96956" w:rsidRDefault="003E12C9" w:rsidP="003E12C9">
      <w:pPr>
        <w:spacing w:line="276" w:lineRule="auto"/>
        <w:jc w:val="both"/>
        <w:rPr>
          <w:b/>
          <w:bCs/>
          <w:lang w:val="mn-MN"/>
        </w:rPr>
      </w:pPr>
      <w:r w:rsidRPr="00D96956">
        <w:rPr>
          <w:b/>
          <w:bCs/>
          <w:lang w:val="mn-MN"/>
        </w:rPr>
        <w:t>Норвегийн Байгаль орчны хууль (Nature Diversity Act)</w:t>
      </w:r>
    </w:p>
    <w:p w14:paraId="44BFBCFD" w14:textId="77777777" w:rsidR="003E12C9" w:rsidRPr="003E12C9" w:rsidRDefault="003E12C9" w:rsidP="003E12C9">
      <w:pPr>
        <w:spacing w:line="276" w:lineRule="auto"/>
        <w:jc w:val="both"/>
        <w:rPr>
          <w:lang w:val="mn-MN"/>
        </w:rPr>
      </w:pPr>
      <w:r w:rsidRPr="003E12C9">
        <w:rPr>
          <w:lang w:val="mn-MN"/>
        </w:rPr>
        <w:t>Уг хууль нь байгаль орчныг хамгаалах, улмаар экологийн тэнцвэрийг хадгалахад дэмжлэг үзүүлэх зорилготой бөгөөд үүнд дуу чимээний бохирдолтой холбоотой асуудал мөн хамаардаг.</w:t>
      </w:r>
    </w:p>
    <w:p w14:paraId="0AC21C7E" w14:textId="77777777" w:rsidR="003E12C9" w:rsidRPr="00D96956" w:rsidRDefault="003E12C9" w:rsidP="003E12C9">
      <w:pPr>
        <w:spacing w:line="276" w:lineRule="auto"/>
        <w:jc w:val="both"/>
        <w:rPr>
          <w:b/>
          <w:bCs/>
          <w:lang w:val="mn-MN"/>
        </w:rPr>
      </w:pPr>
      <w:r w:rsidRPr="00D96956">
        <w:rPr>
          <w:b/>
          <w:bCs/>
          <w:lang w:val="mn-MN"/>
        </w:rPr>
        <w:t xml:space="preserve">Дуу чимээний бохирдлыг зохицуулах удирдамж, дүрэм, журмууд </w:t>
      </w:r>
    </w:p>
    <w:p w14:paraId="53CBB470" w14:textId="77777777" w:rsidR="003E12C9" w:rsidRPr="003E12C9" w:rsidRDefault="003E12C9" w:rsidP="003E12C9">
      <w:pPr>
        <w:spacing w:line="276" w:lineRule="auto"/>
        <w:jc w:val="both"/>
        <w:rPr>
          <w:lang w:val="mn-MN"/>
        </w:rPr>
      </w:pPr>
      <w:r w:rsidRPr="003E12C9">
        <w:rPr>
          <w:lang w:val="mn-MN"/>
        </w:rPr>
        <w:t>Норвегт дуу чимээний асуудлыг зохицуулсан тусгай дүрэм, журмууд байдаг. Эдгээр нь Норвегийн байгаль орчны хуулийн хэрэгжилтийг хангах зорилготой бөгөөд дуу чимээний түвшнийг тодорхойлж, эрсдэлийг бууруулахад чиглэсэн байна.</w:t>
      </w:r>
    </w:p>
    <w:p w14:paraId="48D5FC09" w14:textId="77777777" w:rsidR="003E12C9" w:rsidRPr="00D96956" w:rsidRDefault="003E12C9" w:rsidP="003E12C9">
      <w:pPr>
        <w:spacing w:line="276" w:lineRule="auto"/>
        <w:jc w:val="both"/>
        <w:rPr>
          <w:b/>
          <w:bCs/>
          <w:lang w:val="mn-MN"/>
        </w:rPr>
      </w:pPr>
      <w:r w:rsidRPr="00D96956">
        <w:rPr>
          <w:b/>
          <w:bCs/>
          <w:lang w:val="mn-MN"/>
        </w:rPr>
        <w:t>Хотын төлөвлөлтийн хууль (Planning and Building Act)</w:t>
      </w:r>
    </w:p>
    <w:p w14:paraId="5432CCD2" w14:textId="77777777" w:rsidR="003E12C9" w:rsidRPr="003E12C9" w:rsidRDefault="003E12C9" w:rsidP="003E12C9">
      <w:pPr>
        <w:spacing w:line="276" w:lineRule="auto"/>
        <w:jc w:val="both"/>
        <w:rPr>
          <w:lang w:val="mn-MN"/>
        </w:rPr>
      </w:pPr>
      <w:r w:rsidRPr="003E12C9">
        <w:rPr>
          <w:lang w:val="mn-MN"/>
        </w:rPr>
        <w:t>Энэ хуулиар хот, суурин газруудын төлөвлөлтийн үйл ажиллагааг зохицуулдаг. Түүнчлэн хотын төлөвлөлтөд дуу чимээний асуудлыг заавал анхаарч тооцох, мөн хотын хөгжлийн явцад дуу чимээний бохирдлыг бууруулах арга хэмжээнүүдийг хэрэгжүүлэх талаар зохицуулсан байна.</w:t>
      </w:r>
    </w:p>
    <w:p w14:paraId="3BE86F2D" w14:textId="77777777" w:rsidR="003E12C9" w:rsidRPr="00D96956" w:rsidRDefault="003E12C9" w:rsidP="003E12C9">
      <w:pPr>
        <w:spacing w:line="276" w:lineRule="auto"/>
        <w:jc w:val="both"/>
        <w:rPr>
          <w:b/>
          <w:bCs/>
          <w:lang w:val="mn-MN"/>
        </w:rPr>
      </w:pPr>
      <w:r w:rsidRPr="00D96956">
        <w:rPr>
          <w:b/>
          <w:bCs/>
          <w:lang w:val="mn-MN"/>
        </w:rPr>
        <w:t>Норвегийн дуу чимээний стандартууд</w:t>
      </w:r>
    </w:p>
    <w:p w14:paraId="5EFDF7D9" w14:textId="77777777" w:rsidR="003E12C9" w:rsidRPr="003E12C9" w:rsidRDefault="003E12C9" w:rsidP="003E12C9">
      <w:pPr>
        <w:spacing w:line="276" w:lineRule="auto"/>
        <w:jc w:val="both"/>
        <w:rPr>
          <w:lang w:val="mn-MN"/>
        </w:rPr>
      </w:pPr>
      <w:r w:rsidRPr="003E12C9">
        <w:rPr>
          <w:lang w:val="mn-MN"/>
        </w:rPr>
        <w:t>Дуу чимээг хэмжих стандарт, аргачлал боловсруулан, дагаж мөрддөг бөгөөд энэ нь дуу чимээний бохирдлыг бууруулахад чиглэсэн арга хэмжээний нэг юм.</w:t>
      </w:r>
    </w:p>
    <w:p w14:paraId="501A2C41" w14:textId="77777777" w:rsidR="003E12C9" w:rsidRPr="003E12C9" w:rsidRDefault="003E12C9" w:rsidP="003E12C9">
      <w:pPr>
        <w:spacing w:line="276" w:lineRule="auto"/>
        <w:jc w:val="both"/>
        <w:rPr>
          <w:lang w:val="mn-MN"/>
        </w:rPr>
      </w:pPr>
      <w:r w:rsidRPr="003E12C9">
        <w:rPr>
          <w:lang w:val="mn-MN"/>
        </w:rPr>
        <w:t>Дээрх хууль, эрх зүйн актууд нь Норвегт дуу чимээний бохирдлыг зохицуулахад чухал үүрэгтэй бөгөөд дуу чимээний бохирдлын эрсдэлийг бууруулах, иргэдийн амьдралын чанарыг дээшлүүлэхэд хувь нэмэр оруулдаг байна.</w:t>
      </w:r>
    </w:p>
    <w:p w14:paraId="17208D16" w14:textId="77777777" w:rsidR="003E12C9" w:rsidRPr="00D96956" w:rsidRDefault="003E12C9" w:rsidP="003E12C9">
      <w:pPr>
        <w:spacing w:line="276" w:lineRule="auto"/>
        <w:jc w:val="both"/>
        <w:rPr>
          <w:b/>
          <w:bCs/>
          <w:lang w:val="mn-MN"/>
        </w:rPr>
      </w:pPr>
      <w:r w:rsidRPr="00D96956">
        <w:rPr>
          <w:b/>
          <w:bCs/>
          <w:lang w:val="mn-MN"/>
        </w:rPr>
        <w:t>Дуу чимээний эх үүсвэр</w:t>
      </w:r>
    </w:p>
    <w:p w14:paraId="56D145CE" w14:textId="77777777" w:rsidR="003E12C9" w:rsidRPr="003E12C9" w:rsidRDefault="003E12C9" w:rsidP="003E12C9">
      <w:pPr>
        <w:spacing w:line="276" w:lineRule="auto"/>
        <w:jc w:val="both"/>
        <w:rPr>
          <w:lang w:val="mn-MN"/>
        </w:rPr>
      </w:pPr>
      <w:r w:rsidRPr="003E12C9">
        <w:rPr>
          <w:lang w:val="mn-MN"/>
        </w:rPr>
        <w:t>Бусад орнуудын нэгэн адил Норвегт дуу чимээний бохирдол янз бүрийн эх үүсвэрээс үүсдэг бөгөөд гол эх үүсвэрүүдийг дурдвал:</w:t>
      </w:r>
    </w:p>
    <w:p w14:paraId="53734FB5" w14:textId="77777777" w:rsidR="00D96956" w:rsidRDefault="003E12C9">
      <w:pPr>
        <w:pStyle w:val="ListParagraph"/>
        <w:numPr>
          <w:ilvl w:val="0"/>
          <w:numId w:val="20"/>
        </w:numPr>
        <w:spacing w:line="276" w:lineRule="auto"/>
        <w:jc w:val="both"/>
        <w:rPr>
          <w:lang w:val="mn-MN"/>
        </w:rPr>
      </w:pPr>
      <w:r w:rsidRPr="00D96956">
        <w:rPr>
          <w:lang w:val="mn-MN"/>
        </w:rPr>
        <w:t>Зам, тээврийн хөдөлгөөн</w:t>
      </w:r>
    </w:p>
    <w:p w14:paraId="5894815C" w14:textId="77777777" w:rsidR="00D96956" w:rsidRDefault="003E12C9">
      <w:pPr>
        <w:pStyle w:val="ListParagraph"/>
        <w:numPr>
          <w:ilvl w:val="1"/>
          <w:numId w:val="20"/>
        </w:numPr>
        <w:spacing w:line="276" w:lineRule="auto"/>
        <w:jc w:val="both"/>
        <w:rPr>
          <w:lang w:val="mn-MN"/>
        </w:rPr>
      </w:pPr>
      <w:r w:rsidRPr="00D96956">
        <w:rPr>
          <w:lang w:val="mn-MN"/>
        </w:rPr>
        <w:t xml:space="preserve">Автозамын хөдөлгөөн. Автомашин, ачааны машин, автобус зэрэг нь дуу чимээний бохирдолд ихээхэн хувь нэмэр оруулдаг, ялангуяа хот </w:t>
      </w:r>
      <w:r w:rsidRPr="00D96956">
        <w:rPr>
          <w:lang w:val="mn-MN"/>
        </w:rPr>
        <w:lastRenderedPageBreak/>
        <w:t>суурин газар болон томоохон хурдны замын ойролцоо дуу чимээ ихтэй байдаг.</w:t>
      </w:r>
    </w:p>
    <w:p w14:paraId="105CEC60" w14:textId="77777777" w:rsidR="00D96956" w:rsidRDefault="003E12C9">
      <w:pPr>
        <w:pStyle w:val="ListParagraph"/>
        <w:numPr>
          <w:ilvl w:val="1"/>
          <w:numId w:val="20"/>
        </w:numPr>
        <w:spacing w:line="276" w:lineRule="auto"/>
        <w:jc w:val="both"/>
        <w:rPr>
          <w:lang w:val="mn-MN"/>
        </w:rPr>
      </w:pPr>
      <w:r w:rsidRPr="00D96956">
        <w:rPr>
          <w:lang w:val="mn-MN"/>
        </w:rPr>
        <w:t>Төмөр замын хөдөлгөөн. Галт тэрэг нь дуу чимээний гол эх үүсвэр болдог, ялангуяа төмөр замын шугамтай ойролцоо газруудад ихээхэн дуу чимээ үүсгэдэг.</w:t>
      </w:r>
    </w:p>
    <w:p w14:paraId="55B17059" w14:textId="601B3F6C" w:rsidR="003E12C9" w:rsidRPr="00D96956" w:rsidRDefault="003E12C9">
      <w:pPr>
        <w:pStyle w:val="ListParagraph"/>
        <w:numPr>
          <w:ilvl w:val="1"/>
          <w:numId w:val="20"/>
        </w:numPr>
        <w:spacing w:line="276" w:lineRule="auto"/>
        <w:jc w:val="both"/>
        <w:rPr>
          <w:lang w:val="mn-MN"/>
        </w:rPr>
      </w:pPr>
      <w:r w:rsidRPr="00D96956">
        <w:rPr>
          <w:lang w:val="mn-MN"/>
        </w:rPr>
        <w:t>Агаарын хөдөлгөөн. Нисэх онгоцны буудал болон нислэгийн замын ойр орчим, ялангуяа Осло Гардермоэн болон бусад томоохон нисэх онгоцны буудлуудын ойролцоох бүс нутагт дуу чимээ их үүсдэг байна.</w:t>
      </w:r>
    </w:p>
    <w:p w14:paraId="40B95DED" w14:textId="77777777" w:rsidR="00D96956" w:rsidRDefault="003E12C9">
      <w:pPr>
        <w:pStyle w:val="ListParagraph"/>
        <w:numPr>
          <w:ilvl w:val="0"/>
          <w:numId w:val="20"/>
        </w:numPr>
        <w:spacing w:line="276" w:lineRule="auto"/>
        <w:jc w:val="both"/>
        <w:rPr>
          <w:lang w:val="mn-MN"/>
        </w:rPr>
      </w:pPr>
      <w:r w:rsidRPr="00D96956">
        <w:rPr>
          <w:lang w:val="mn-MN"/>
        </w:rPr>
        <w:t>Барилга угсралтын ажил</w:t>
      </w:r>
    </w:p>
    <w:p w14:paraId="2EEB8754" w14:textId="0DDF0B18" w:rsidR="003E12C9" w:rsidRPr="00D96956" w:rsidRDefault="003E12C9">
      <w:pPr>
        <w:pStyle w:val="ListParagraph"/>
        <w:numPr>
          <w:ilvl w:val="1"/>
          <w:numId w:val="20"/>
        </w:numPr>
        <w:spacing w:line="276" w:lineRule="auto"/>
        <w:jc w:val="both"/>
        <w:rPr>
          <w:lang w:val="mn-MN"/>
        </w:rPr>
      </w:pPr>
      <w:r w:rsidRPr="00D96956">
        <w:rPr>
          <w:lang w:val="mn-MN"/>
        </w:rPr>
        <w:t>Барилгын талбайн дуу чимээ, нураах ажил, машин механизм, барилгын техник төхөөрөмж зэрэг нь хот суурин газрын дуу чимээний ерөнхий түвшинд нөлөөлдөг байна.</w:t>
      </w:r>
    </w:p>
    <w:p w14:paraId="4AD7C8A3" w14:textId="77777777" w:rsidR="00D96956" w:rsidRDefault="003E12C9">
      <w:pPr>
        <w:pStyle w:val="ListParagraph"/>
        <w:numPr>
          <w:ilvl w:val="0"/>
          <w:numId w:val="20"/>
        </w:numPr>
        <w:spacing w:line="276" w:lineRule="auto"/>
        <w:jc w:val="both"/>
        <w:rPr>
          <w:lang w:val="mn-MN"/>
        </w:rPr>
      </w:pPr>
      <w:r w:rsidRPr="00D96956">
        <w:rPr>
          <w:lang w:val="mn-MN"/>
        </w:rPr>
        <w:t>Үйлдвэрлэлийн үйл ажиллагаа</w:t>
      </w:r>
    </w:p>
    <w:p w14:paraId="2CE0A01C" w14:textId="07A11CBA" w:rsidR="003E12C9" w:rsidRPr="00D96956" w:rsidRDefault="003E12C9">
      <w:pPr>
        <w:pStyle w:val="ListParagraph"/>
        <w:numPr>
          <w:ilvl w:val="1"/>
          <w:numId w:val="20"/>
        </w:numPr>
        <w:spacing w:line="276" w:lineRule="auto"/>
        <w:jc w:val="both"/>
        <w:rPr>
          <w:lang w:val="mn-MN"/>
        </w:rPr>
      </w:pPr>
      <w:r w:rsidRPr="00D96956">
        <w:rPr>
          <w:lang w:val="mn-MN"/>
        </w:rPr>
        <w:t>Үйлдвэр болон үйлдвэрлэлийн янз бүрийн үйл ажиллагаа, тухайлбал, машин, тоног төхөөрөмж, ачаа тээвэрлэлт зэрэг нь тасралтгүй дуу чимээ үүсгэж байдаг.</w:t>
      </w:r>
    </w:p>
    <w:p w14:paraId="49F07D03" w14:textId="77777777" w:rsidR="00D96956" w:rsidRDefault="003E12C9">
      <w:pPr>
        <w:pStyle w:val="ListParagraph"/>
        <w:numPr>
          <w:ilvl w:val="0"/>
          <w:numId w:val="20"/>
        </w:numPr>
        <w:spacing w:line="276" w:lineRule="auto"/>
        <w:jc w:val="both"/>
        <w:rPr>
          <w:lang w:val="mn-MN"/>
        </w:rPr>
      </w:pPr>
      <w:r w:rsidRPr="00D96956">
        <w:rPr>
          <w:lang w:val="mn-MN"/>
        </w:rPr>
        <w:t>Далай, далайн эргийн үйл ажиллагаа</w:t>
      </w:r>
    </w:p>
    <w:p w14:paraId="6A67820D" w14:textId="5A56AB24" w:rsidR="003E12C9" w:rsidRPr="00D96956" w:rsidRDefault="003E12C9">
      <w:pPr>
        <w:pStyle w:val="ListParagraph"/>
        <w:numPr>
          <w:ilvl w:val="1"/>
          <w:numId w:val="20"/>
        </w:numPr>
        <w:spacing w:line="276" w:lineRule="auto"/>
        <w:jc w:val="both"/>
        <w:rPr>
          <w:lang w:val="mn-MN"/>
        </w:rPr>
      </w:pPr>
      <w:r w:rsidRPr="00D96956">
        <w:rPr>
          <w:lang w:val="mn-MN"/>
        </w:rPr>
        <w:t>Норвегийн өргөн уудам далайн эрэг, далайн аж үйлдвэртэй холбоотой хөлөг онгоц, гатлага онгоц, далайн эргийн бүтээн байгуулалтын үйл ажиллагаа, ялангуяа далайн эрэг, боомтын бүс нь тус улсад дуу чимээний бохирдол үүсгэгч эх үүсвэрийн нэг болдог.</w:t>
      </w:r>
    </w:p>
    <w:p w14:paraId="38A6C8FF" w14:textId="77777777" w:rsidR="00D96956" w:rsidRDefault="003E12C9">
      <w:pPr>
        <w:pStyle w:val="ListParagraph"/>
        <w:numPr>
          <w:ilvl w:val="0"/>
          <w:numId w:val="20"/>
        </w:numPr>
        <w:spacing w:line="276" w:lineRule="auto"/>
        <w:jc w:val="both"/>
        <w:rPr>
          <w:lang w:val="mn-MN"/>
        </w:rPr>
      </w:pPr>
      <w:r w:rsidRPr="00D96956">
        <w:rPr>
          <w:lang w:val="mn-MN"/>
        </w:rPr>
        <w:t>Амралт, энтертайнмент үйл ажиллагаа.</w:t>
      </w:r>
    </w:p>
    <w:p w14:paraId="1C254DA2" w14:textId="4448D1D6" w:rsidR="003E12C9" w:rsidRPr="00D96956" w:rsidRDefault="003E12C9">
      <w:pPr>
        <w:pStyle w:val="ListParagraph"/>
        <w:numPr>
          <w:ilvl w:val="1"/>
          <w:numId w:val="20"/>
        </w:numPr>
        <w:spacing w:line="276" w:lineRule="auto"/>
        <w:jc w:val="both"/>
        <w:rPr>
          <w:lang w:val="mn-MN"/>
        </w:rPr>
      </w:pPr>
      <w:r w:rsidRPr="00D96956">
        <w:rPr>
          <w:lang w:val="mn-MN"/>
        </w:rPr>
        <w:t>Цасны мотоцикл, түүнтэй төстэй бүх төрлийн тээврийн хэрэгсэл (ATV) болон амралт зугаалгын арга хэмжээнээс үүдэлтэй дуу чимээ нь ялангуяа хөдөө орон нутаг, үндэсний цэцэрлэгт хүрээлэнгүүдийн орчинд дуу чимээний бохирдлын эх үүсвэр болдог.</w:t>
      </w:r>
    </w:p>
    <w:p w14:paraId="065B1759" w14:textId="77777777" w:rsidR="00D96956" w:rsidRDefault="003E12C9">
      <w:pPr>
        <w:pStyle w:val="ListParagraph"/>
        <w:numPr>
          <w:ilvl w:val="0"/>
          <w:numId w:val="20"/>
        </w:numPr>
        <w:spacing w:line="276" w:lineRule="auto"/>
        <w:jc w:val="both"/>
        <w:rPr>
          <w:lang w:val="mn-MN"/>
        </w:rPr>
      </w:pPr>
      <w:r w:rsidRPr="00D96956">
        <w:rPr>
          <w:lang w:val="mn-MN"/>
        </w:rPr>
        <w:t>Олон нийтийн арга хэмжээ, баяр наадам</w:t>
      </w:r>
    </w:p>
    <w:p w14:paraId="0DF14AB9" w14:textId="564DEBC7" w:rsidR="003E12C9" w:rsidRPr="00D96956" w:rsidRDefault="003E12C9">
      <w:pPr>
        <w:pStyle w:val="ListParagraph"/>
        <w:numPr>
          <w:ilvl w:val="1"/>
          <w:numId w:val="20"/>
        </w:numPr>
        <w:spacing w:line="276" w:lineRule="auto"/>
        <w:jc w:val="both"/>
        <w:rPr>
          <w:lang w:val="mn-MN"/>
        </w:rPr>
      </w:pPr>
      <w:r w:rsidRPr="00D96956">
        <w:rPr>
          <w:lang w:val="mn-MN"/>
        </w:rPr>
        <w:t>Концерт, баяр наадам, бусад төрлийн арга хэмжээ нь орон нутгийн болон хот суурин газрын дуу чимээний бохирдолд хувь нэмэр оруулдаг.</w:t>
      </w:r>
    </w:p>
    <w:p w14:paraId="0B541A03" w14:textId="77777777" w:rsidR="00D96956" w:rsidRDefault="003E12C9">
      <w:pPr>
        <w:pStyle w:val="ListParagraph"/>
        <w:numPr>
          <w:ilvl w:val="0"/>
          <w:numId w:val="20"/>
        </w:numPr>
        <w:spacing w:line="276" w:lineRule="auto"/>
        <w:jc w:val="both"/>
        <w:rPr>
          <w:lang w:val="mn-MN"/>
        </w:rPr>
      </w:pPr>
      <w:r w:rsidRPr="00D96956">
        <w:rPr>
          <w:lang w:val="mn-MN"/>
        </w:rPr>
        <w:t>Салхин турбин</w:t>
      </w:r>
    </w:p>
    <w:p w14:paraId="4332F56C" w14:textId="23298806" w:rsidR="003E12C9" w:rsidRPr="00D96956" w:rsidRDefault="003E12C9">
      <w:pPr>
        <w:pStyle w:val="ListParagraph"/>
        <w:numPr>
          <w:ilvl w:val="1"/>
          <w:numId w:val="20"/>
        </w:numPr>
        <w:spacing w:line="276" w:lineRule="auto"/>
        <w:jc w:val="both"/>
        <w:rPr>
          <w:lang w:val="mn-MN"/>
        </w:rPr>
      </w:pPr>
      <w:r w:rsidRPr="00D96956">
        <w:rPr>
          <w:lang w:val="mn-MN"/>
        </w:rPr>
        <w:t>Энэ нь сэргээгдэх эрчим хүчний эх үүсвэр боловч салхин сэнсний дуу чимээ ойр орчмынхоо оршин суугчдын амгалан тайван байдалд нөлөөлж болзошгүй.</w:t>
      </w:r>
    </w:p>
    <w:p w14:paraId="35905762" w14:textId="77777777" w:rsidR="00D96956" w:rsidRDefault="003E12C9">
      <w:pPr>
        <w:pStyle w:val="ListParagraph"/>
        <w:numPr>
          <w:ilvl w:val="0"/>
          <w:numId w:val="20"/>
        </w:numPr>
        <w:spacing w:line="276" w:lineRule="auto"/>
        <w:jc w:val="both"/>
        <w:rPr>
          <w:lang w:val="mn-MN"/>
        </w:rPr>
      </w:pPr>
      <w:r w:rsidRPr="00D96956">
        <w:rPr>
          <w:lang w:val="mn-MN"/>
        </w:rPr>
        <w:t>Агааржуулалт ба халаалтын систем.</w:t>
      </w:r>
    </w:p>
    <w:p w14:paraId="6F655D20" w14:textId="394F62DC" w:rsidR="003E12C9" w:rsidRPr="00D96956" w:rsidRDefault="003E12C9">
      <w:pPr>
        <w:pStyle w:val="ListParagraph"/>
        <w:numPr>
          <w:ilvl w:val="1"/>
          <w:numId w:val="20"/>
        </w:numPr>
        <w:spacing w:line="276" w:lineRule="auto"/>
        <w:jc w:val="both"/>
        <w:rPr>
          <w:lang w:val="mn-MN"/>
        </w:rPr>
      </w:pPr>
      <w:r w:rsidRPr="00D96956">
        <w:rPr>
          <w:lang w:val="mn-MN"/>
        </w:rPr>
        <w:t>Хот суурин газрын халаалт, хөргөлтийн системийн дуу чимээ нь орчны дуу чимээний бохирдол үүсэхэд нөлөөлж байдаг.</w:t>
      </w:r>
    </w:p>
    <w:p w14:paraId="1EB28ACA" w14:textId="77777777" w:rsidR="003E12C9" w:rsidRPr="00D96956" w:rsidRDefault="003E12C9" w:rsidP="003E12C9">
      <w:pPr>
        <w:spacing w:line="276" w:lineRule="auto"/>
        <w:jc w:val="both"/>
        <w:rPr>
          <w:b/>
          <w:bCs/>
          <w:lang w:val="mn-MN"/>
        </w:rPr>
      </w:pPr>
      <w:r w:rsidRPr="00D96956">
        <w:rPr>
          <w:b/>
          <w:bCs/>
          <w:lang w:val="mn-MN"/>
        </w:rPr>
        <w:t>Дуу чимээний асуудлыг хариуцах байгууллага, түүний чиг үүрэг</w:t>
      </w:r>
    </w:p>
    <w:p w14:paraId="42832C18" w14:textId="77777777" w:rsidR="003E12C9" w:rsidRPr="003E12C9" w:rsidRDefault="003E12C9" w:rsidP="003E12C9">
      <w:pPr>
        <w:spacing w:line="276" w:lineRule="auto"/>
        <w:jc w:val="both"/>
        <w:rPr>
          <w:lang w:val="mn-MN"/>
        </w:rPr>
      </w:pPr>
      <w:r w:rsidRPr="003E12C9">
        <w:rPr>
          <w:lang w:val="mn-MN"/>
        </w:rPr>
        <w:t>Норвегт хэд хэдэн төрийн байгууллага, агентлагууд дуу чимээний бохирдлыг хянах, зохицуулах чиг үүрэгтэй байна. Үүнд:</w:t>
      </w:r>
    </w:p>
    <w:p w14:paraId="3D3F5DD9" w14:textId="77777777" w:rsidR="003E12C9" w:rsidRPr="003E12C9" w:rsidRDefault="003E12C9" w:rsidP="003E12C9">
      <w:pPr>
        <w:spacing w:line="276" w:lineRule="auto"/>
        <w:jc w:val="both"/>
        <w:rPr>
          <w:lang w:val="mn-MN"/>
        </w:rPr>
      </w:pPr>
      <w:r w:rsidRPr="003E12C9">
        <w:rPr>
          <w:lang w:val="mn-MN"/>
        </w:rPr>
        <w:t xml:space="preserve">Норвегийн Байгаль орчны агентлаг (Norwegian Environment Agency) </w:t>
      </w:r>
    </w:p>
    <w:p w14:paraId="43003276" w14:textId="77777777" w:rsidR="003E12C9" w:rsidRPr="003E12C9" w:rsidRDefault="003E12C9" w:rsidP="003E12C9">
      <w:pPr>
        <w:spacing w:line="276" w:lineRule="auto"/>
        <w:jc w:val="both"/>
        <w:rPr>
          <w:lang w:val="mn-MN"/>
        </w:rPr>
      </w:pPr>
      <w:r w:rsidRPr="003E12C9">
        <w:rPr>
          <w:lang w:val="mn-MN"/>
        </w:rPr>
        <w:t>Энэ агентлаг нь байгаль орчны хууль тогтоомж, тэр дундаа дуу чимээний бохирдолтой холбоотой хууль тогтоомжийг хэрэгжүүлэх үүрэгтэй. Дуу чимээтэй холбоотой судалгаа хийж, дуу чимээний асуудлаар заавар удирдамж гаргадаг.</w:t>
      </w:r>
    </w:p>
    <w:p w14:paraId="799CB088" w14:textId="77777777" w:rsidR="003E12C9" w:rsidRPr="003E12C9" w:rsidRDefault="003E12C9" w:rsidP="003E12C9">
      <w:pPr>
        <w:spacing w:line="276" w:lineRule="auto"/>
        <w:jc w:val="both"/>
        <w:rPr>
          <w:lang w:val="mn-MN"/>
        </w:rPr>
      </w:pPr>
      <w:r w:rsidRPr="003E12C9">
        <w:rPr>
          <w:lang w:val="mn-MN"/>
        </w:rPr>
        <w:lastRenderedPageBreak/>
        <w:t xml:space="preserve">Норвегийн Дуу чимээтэй тэмцэх нийгэмлэг (Norwegian Association Against Noise) </w:t>
      </w:r>
    </w:p>
    <w:p w14:paraId="0B2D3F2E" w14:textId="77777777" w:rsidR="003E12C9" w:rsidRPr="003E12C9" w:rsidRDefault="003E12C9" w:rsidP="003E12C9">
      <w:pPr>
        <w:spacing w:line="276" w:lineRule="auto"/>
        <w:jc w:val="both"/>
        <w:rPr>
          <w:lang w:val="mn-MN"/>
        </w:rPr>
      </w:pPr>
      <w:r w:rsidRPr="003E12C9">
        <w:rPr>
          <w:lang w:val="mn-MN"/>
        </w:rPr>
        <w:t>Тус нийгэмлэг нь 1963 онд байгуулагдсан бөгөөд Байгаль орчны яам, Норвегийн Байгаль орчны агентлагаас санхүүгийн дэмжлэг авдаг, улс төрөөс ангид бие даасан байгууллага юм. Энэ нь удирдах зөвлөл, ажлын алба болон хот, орон нутгийн дуу чимээний чухал асуудлуудыг хамаарах шинжээчдийн зөвлөлөөс бүрдэнэ. Нийгэмлэг дуу чимээний бохирдолтой тэмцэхдээ дараах чиг үүргийг хэрэгжүүлж байна. Үүнд:</w:t>
      </w:r>
    </w:p>
    <w:p w14:paraId="4FAAD948" w14:textId="77777777" w:rsidR="00D96956" w:rsidRDefault="003E12C9">
      <w:pPr>
        <w:pStyle w:val="ListParagraph"/>
        <w:numPr>
          <w:ilvl w:val="0"/>
          <w:numId w:val="21"/>
        </w:numPr>
        <w:spacing w:line="276" w:lineRule="auto"/>
        <w:jc w:val="both"/>
        <w:rPr>
          <w:lang w:val="mn-MN"/>
        </w:rPr>
      </w:pPr>
      <w:r w:rsidRPr="00D96956">
        <w:rPr>
          <w:lang w:val="mn-MN"/>
        </w:rPr>
        <w:t xml:space="preserve">Шаардлагатай үед иргэдийг мэдлэг, мэдээлэл болон зөвлөгөөгөөр хангах үйличилгээ үзүүлнэ. </w:t>
      </w:r>
    </w:p>
    <w:p w14:paraId="172FBDBF" w14:textId="77777777" w:rsidR="00D96956" w:rsidRDefault="003E12C9">
      <w:pPr>
        <w:pStyle w:val="ListParagraph"/>
        <w:numPr>
          <w:ilvl w:val="0"/>
          <w:numId w:val="21"/>
        </w:numPr>
        <w:spacing w:line="276" w:lineRule="auto"/>
        <w:jc w:val="both"/>
        <w:rPr>
          <w:lang w:val="mn-MN"/>
        </w:rPr>
      </w:pPr>
      <w:r w:rsidRPr="00D96956">
        <w:rPr>
          <w:lang w:val="mn-MN"/>
        </w:rPr>
        <w:t>Хүний суурь эрх ашигтай холбоотой үйл ажиллагааг дэмжин ажилладаг.</w:t>
      </w:r>
    </w:p>
    <w:p w14:paraId="0AD40AED" w14:textId="77777777" w:rsidR="00D96956" w:rsidRDefault="003E12C9">
      <w:pPr>
        <w:pStyle w:val="ListParagraph"/>
        <w:numPr>
          <w:ilvl w:val="0"/>
          <w:numId w:val="21"/>
        </w:numPr>
        <w:spacing w:line="276" w:lineRule="auto"/>
        <w:jc w:val="both"/>
        <w:rPr>
          <w:lang w:val="mn-MN"/>
        </w:rPr>
      </w:pPr>
      <w:r w:rsidRPr="00D96956">
        <w:rPr>
          <w:lang w:val="mn-MN"/>
        </w:rPr>
        <w:t>Лобби хийх. Энэ нь тус нийгэмлэгийн орон нутаг болон үндэсний хэмжээнд явуулах чухал ажлын нэг бөгөөд хамгийн чухал зорилтот бүлэг нь Парламентын зам тээвэр, харилцаа холбоо, эрүүл мэнд ба халамж, эрчим хүч ба байгаль орчны хороод байдаг.</w:t>
      </w:r>
    </w:p>
    <w:p w14:paraId="15A64B41" w14:textId="77777777" w:rsidR="00D96956" w:rsidRDefault="003E12C9">
      <w:pPr>
        <w:pStyle w:val="ListParagraph"/>
        <w:numPr>
          <w:ilvl w:val="0"/>
          <w:numId w:val="21"/>
        </w:numPr>
        <w:spacing w:line="276" w:lineRule="auto"/>
        <w:jc w:val="both"/>
        <w:rPr>
          <w:lang w:val="mn-MN"/>
        </w:rPr>
      </w:pPr>
      <w:r w:rsidRPr="00D96956">
        <w:rPr>
          <w:lang w:val="mn-MN"/>
        </w:rPr>
        <w:t xml:space="preserve">Үзэл бодлыг төлөвшүүлэх. Дуу чимээ нь амьдралд чухал асуудлын нэг боловч бага яригддаг байна. Үүнийг өөрчлөхийн тулд нийгэмлэгийн www.stoyforeningen.no, www.sroysvakedekk.no цахим хуудаснууд болон хэвлэлд нийтлэл гаргах, сонсгол, хурал зөвлөгөөнд оролцох гэх мэт арга хэрэгслээр дамжуулан дуу чимээний бохирдлын нөлөөний тухай ойлголт, мэдлэгийг нэмэгдүүлэх, түгээхийг зорин ажилладаг. </w:t>
      </w:r>
    </w:p>
    <w:p w14:paraId="06A39ED1" w14:textId="7199001D" w:rsidR="003E12C9" w:rsidRPr="00D96956" w:rsidRDefault="003E12C9">
      <w:pPr>
        <w:pStyle w:val="ListParagraph"/>
        <w:numPr>
          <w:ilvl w:val="0"/>
          <w:numId w:val="21"/>
        </w:numPr>
        <w:spacing w:line="276" w:lineRule="auto"/>
        <w:jc w:val="both"/>
        <w:rPr>
          <w:lang w:val="mn-MN"/>
        </w:rPr>
      </w:pPr>
      <w:r w:rsidRPr="00D96956">
        <w:rPr>
          <w:lang w:val="mn-MN"/>
        </w:rPr>
        <w:t>Орон нутаг, үндэсний болон олон улсын хэмжээний байгаль орчны чиглэлээр үйл ажиллагаа явуулдаг байгууллагуудтай хамтран ажиллах, төсөл хөтөлбөр хэрэгжүүлэх, нийгмийн болон мэргэжлийн сүлжээнд нэгдэн ажилладаг.</w:t>
      </w:r>
    </w:p>
    <w:p w14:paraId="4E105D64" w14:textId="77777777" w:rsidR="003E12C9" w:rsidRPr="003E12C9" w:rsidRDefault="003E12C9" w:rsidP="003E12C9">
      <w:pPr>
        <w:spacing w:line="276" w:lineRule="auto"/>
        <w:jc w:val="both"/>
        <w:rPr>
          <w:lang w:val="mn-MN"/>
        </w:rPr>
      </w:pPr>
      <w:r w:rsidRPr="003E12C9">
        <w:rPr>
          <w:lang w:val="mn-MN"/>
        </w:rPr>
        <w:t>Тус нийгэмлэг нь жил бүр 4 сарын сүүлийн Лхагва гарагт тэмдэглэдэг “Дэлхийн Дуу чимээг таниулах өдөр”-өөр идэвхтэй үйл ажиллагаа явуулдаг байна. Тухайлбал, дуу чимээний асуудлыг сурталчлан таниулж иргэдийн мэдлэгт хувь нэмэр оруулах, улстөрчдөд байгаль орчныг хамгаалах зорилгод нэгдэн ажиллахыг уриалах гэх мэт.</w:t>
      </w:r>
    </w:p>
    <w:p w14:paraId="64DB9846" w14:textId="77777777" w:rsidR="003E12C9" w:rsidRPr="003E12C9" w:rsidRDefault="003E12C9" w:rsidP="003E12C9">
      <w:pPr>
        <w:spacing w:line="276" w:lineRule="auto"/>
        <w:jc w:val="both"/>
        <w:rPr>
          <w:lang w:val="mn-MN"/>
        </w:rPr>
      </w:pPr>
      <w:r w:rsidRPr="003E12C9">
        <w:rPr>
          <w:lang w:val="mn-MN"/>
        </w:rPr>
        <w:t xml:space="preserve">Мөн “Дуу чимээний зураглал”-ыг гаргадаг бөгөөд энэ дуу чимээний нарийн хэмжилт биш зөвхөн тухайн газар нутаг, бүсийн дундаж дуу чимээг тодорхойлоход хэрэглэнэ. </w:t>
      </w:r>
    </w:p>
    <w:p w14:paraId="576D9231" w14:textId="77777777" w:rsidR="003E12C9" w:rsidRPr="00D96956" w:rsidRDefault="003E12C9" w:rsidP="003E12C9">
      <w:pPr>
        <w:spacing w:line="276" w:lineRule="auto"/>
        <w:jc w:val="both"/>
        <w:rPr>
          <w:b/>
          <w:bCs/>
          <w:lang w:val="mn-MN"/>
        </w:rPr>
      </w:pPr>
      <w:r w:rsidRPr="00D96956">
        <w:rPr>
          <w:b/>
          <w:bCs/>
          <w:lang w:val="mn-MN"/>
        </w:rPr>
        <w:t>Орон нутгийн захиргаа</w:t>
      </w:r>
    </w:p>
    <w:p w14:paraId="218E36B2" w14:textId="77777777" w:rsidR="003E12C9" w:rsidRPr="003E12C9" w:rsidRDefault="003E12C9" w:rsidP="003E12C9">
      <w:pPr>
        <w:spacing w:line="276" w:lineRule="auto"/>
        <w:jc w:val="both"/>
        <w:rPr>
          <w:lang w:val="mn-MN"/>
        </w:rPr>
      </w:pPr>
      <w:r w:rsidRPr="003E12C9">
        <w:rPr>
          <w:lang w:val="mn-MN"/>
        </w:rPr>
        <w:t>Орон нутгийн засаг захиргаа нутаг дэвсгэрийнхээ дуу чимээний бохирдлыг зохицуулахад ихээхэн үүрэг гүйцэтгэдэг бөгөөд орон нутгийн бүсчлэл, хот төлөвлөлт, хотын захиргаанд хамааралтай дуу чимээний зохицуулалтын хэрэгжилтийг хариуцдаг. Үүнд замын хөдөлгөөн, барилга, бүтээн байгуулалт болон бусад эх үүсвэрээс үүсэх дуу чимээг бууруулах арга хэмжээг хэрэгжүүлэх зэрэг багтана.</w:t>
      </w:r>
    </w:p>
    <w:p w14:paraId="67D51CC9" w14:textId="77777777" w:rsidR="003E12C9" w:rsidRPr="00D96956" w:rsidRDefault="003E12C9" w:rsidP="003E12C9">
      <w:pPr>
        <w:spacing w:line="276" w:lineRule="auto"/>
        <w:jc w:val="both"/>
        <w:rPr>
          <w:b/>
          <w:bCs/>
          <w:lang w:val="mn-MN"/>
        </w:rPr>
      </w:pPr>
      <w:r w:rsidRPr="00D96956">
        <w:rPr>
          <w:b/>
          <w:bCs/>
          <w:lang w:val="mn-MN"/>
        </w:rPr>
        <w:t xml:space="preserve">Норвегийн Нийтийн Замын Захиргаа (Norwegian Public Roads Administration (NPRA)) </w:t>
      </w:r>
    </w:p>
    <w:p w14:paraId="75BE27DA" w14:textId="77777777" w:rsidR="003E12C9" w:rsidRPr="003E12C9" w:rsidRDefault="003E12C9" w:rsidP="003E12C9">
      <w:pPr>
        <w:spacing w:line="276" w:lineRule="auto"/>
        <w:jc w:val="both"/>
        <w:rPr>
          <w:lang w:val="mn-MN"/>
        </w:rPr>
      </w:pPr>
      <w:r w:rsidRPr="003E12C9">
        <w:rPr>
          <w:lang w:val="mn-MN"/>
        </w:rPr>
        <w:t>Энэ байгууллага нь улсын авто замын төлөвлөлт, арчилгааны ажлыг хариуцдаг. Мөн замын хөдөлгөөнөөс үүсэх дуу чимээг багасгах зориулалттай технологи ашиглах, дуу чимээний саадыг төлөвлөх, саад хаалт барих, мөн замын хөдөлгөөний удирдлагын стратеги боловсруулахад оролцдог.</w:t>
      </w:r>
    </w:p>
    <w:p w14:paraId="1B0BD86C" w14:textId="77777777" w:rsidR="003E12C9" w:rsidRPr="00D96956" w:rsidRDefault="003E12C9" w:rsidP="003E12C9">
      <w:pPr>
        <w:spacing w:line="276" w:lineRule="auto"/>
        <w:jc w:val="both"/>
        <w:rPr>
          <w:b/>
          <w:bCs/>
          <w:lang w:val="mn-MN"/>
        </w:rPr>
      </w:pPr>
      <w:r w:rsidRPr="00D96956">
        <w:rPr>
          <w:b/>
          <w:bCs/>
          <w:lang w:val="mn-MN"/>
        </w:rPr>
        <w:lastRenderedPageBreak/>
        <w:t xml:space="preserve">Норвегийн Эрүүл мэндийн газар (Norwegian Directorate for Health) </w:t>
      </w:r>
    </w:p>
    <w:p w14:paraId="307A7563" w14:textId="77777777" w:rsidR="003E12C9" w:rsidRPr="003E12C9" w:rsidRDefault="003E12C9" w:rsidP="003E12C9">
      <w:pPr>
        <w:spacing w:line="276" w:lineRule="auto"/>
        <w:jc w:val="both"/>
        <w:rPr>
          <w:lang w:val="mn-MN"/>
        </w:rPr>
      </w:pPr>
      <w:r w:rsidRPr="003E12C9">
        <w:rPr>
          <w:lang w:val="mn-MN"/>
        </w:rPr>
        <w:t>Энэ нь нийгмийн эрүүл мэндийн асуудал, тэр дундаа дуу чимээний бохирдолтой холбоотой асуудлыг хариуцан ажиллах ба үүнд, дуу чимээний эрүүл мэндэд үзүүлэх нөлөөллийн талаар заавар, зөвлөмж гаргах зэрэг арга хэмжээг хэрэгжүүлнэ.</w:t>
      </w:r>
    </w:p>
    <w:p w14:paraId="64F61BBF" w14:textId="77777777" w:rsidR="003E12C9" w:rsidRPr="00D96956" w:rsidRDefault="003E12C9" w:rsidP="003E12C9">
      <w:pPr>
        <w:spacing w:line="276" w:lineRule="auto"/>
        <w:jc w:val="both"/>
        <w:rPr>
          <w:b/>
          <w:bCs/>
          <w:lang w:val="mn-MN"/>
        </w:rPr>
      </w:pPr>
      <w:r w:rsidRPr="00D96956">
        <w:rPr>
          <w:b/>
          <w:bCs/>
          <w:lang w:val="mn-MN"/>
        </w:rPr>
        <w:t xml:space="preserve">Норвегийн төмөр замын захиргаа (The Norwegian Railway Directorate) </w:t>
      </w:r>
    </w:p>
    <w:p w14:paraId="509364D9" w14:textId="77777777" w:rsidR="003E12C9" w:rsidRPr="003E12C9" w:rsidRDefault="003E12C9" w:rsidP="003E12C9">
      <w:pPr>
        <w:spacing w:line="276" w:lineRule="auto"/>
        <w:jc w:val="both"/>
        <w:rPr>
          <w:lang w:val="mn-MN"/>
        </w:rPr>
      </w:pPr>
      <w:r w:rsidRPr="003E12C9">
        <w:rPr>
          <w:lang w:val="mn-MN"/>
        </w:rPr>
        <w:t xml:space="preserve">Энэ нь тус улсын төмөр замын системийг хянадаг бөгөөд төмөр замын хөдөлгөөний дуу чимээг хянах зохицуулалтууд болон бусад арга хэмжээг хэрэгжүүлдэг. </w:t>
      </w:r>
    </w:p>
    <w:p w14:paraId="4190B957" w14:textId="77777777" w:rsidR="003E12C9" w:rsidRPr="003E12C9" w:rsidRDefault="003E12C9" w:rsidP="003E12C9">
      <w:pPr>
        <w:spacing w:line="276" w:lineRule="auto"/>
        <w:jc w:val="both"/>
        <w:rPr>
          <w:lang w:val="mn-MN"/>
        </w:rPr>
      </w:pPr>
      <w:r w:rsidRPr="003E12C9">
        <w:rPr>
          <w:lang w:val="mn-MN"/>
        </w:rPr>
        <w:t xml:space="preserve">Нисэх онгоцны буудал, нисэхийн газар </w:t>
      </w:r>
    </w:p>
    <w:p w14:paraId="682316A5" w14:textId="77777777" w:rsidR="003E12C9" w:rsidRPr="003E12C9" w:rsidRDefault="003E12C9" w:rsidP="003E12C9">
      <w:pPr>
        <w:spacing w:line="276" w:lineRule="auto"/>
        <w:jc w:val="both"/>
        <w:rPr>
          <w:lang w:val="mn-MN"/>
        </w:rPr>
      </w:pPr>
      <w:r w:rsidRPr="003E12C9">
        <w:rPr>
          <w:lang w:val="mn-MN"/>
        </w:rPr>
        <w:t>Хувийн нисэх буудлууд нь агаарын хөлгөөс үүсэх дуу чимээний бохирдлыг багасгах үүрэг бүхий удирдлагын баг ажиллуулдаг. Тэд Норвегийн Иргэний нисэхийн газартай хамтран дуу чимээг бууруулах хууль, журмыг хэрэгжүүлэх, нисэх онгоцны буудлын дуу чимээг хянах зорилготой байна.</w:t>
      </w:r>
    </w:p>
    <w:p w14:paraId="2528A231" w14:textId="77777777" w:rsidR="003E12C9" w:rsidRPr="003E12C9" w:rsidRDefault="003E12C9" w:rsidP="003E12C9">
      <w:pPr>
        <w:spacing w:line="276" w:lineRule="auto"/>
        <w:jc w:val="both"/>
        <w:rPr>
          <w:lang w:val="mn-MN"/>
        </w:rPr>
      </w:pPr>
      <w:r w:rsidRPr="003E12C9">
        <w:rPr>
          <w:lang w:val="mn-MN"/>
        </w:rPr>
        <w:t>Дээрх байгууллагууд нь Норвегт дуу чимээний асуудлыг үр дүнтэй удирдах санаачилга, бодлогыг хэрэгжүүлэхдээ хамтран ажилладаг.</w:t>
      </w:r>
    </w:p>
    <w:p w14:paraId="22E2FB02" w14:textId="77777777" w:rsidR="003E12C9" w:rsidRPr="00D96956" w:rsidRDefault="003E12C9" w:rsidP="003E12C9">
      <w:pPr>
        <w:spacing w:line="276" w:lineRule="auto"/>
        <w:jc w:val="both"/>
        <w:rPr>
          <w:b/>
          <w:bCs/>
          <w:lang w:val="mn-MN"/>
        </w:rPr>
      </w:pPr>
      <w:r w:rsidRPr="00D96956">
        <w:rPr>
          <w:b/>
          <w:bCs/>
          <w:lang w:val="mn-MN"/>
        </w:rPr>
        <w:t>Дуу чимээний бохирдлын үр нөлөө, түүнийг бууруулах чиглэлээр хэрэгжүүлэх арга хэмжээ</w:t>
      </w:r>
    </w:p>
    <w:p w14:paraId="78C440F5" w14:textId="77777777" w:rsidR="003E12C9" w:rsidRPr="003E12C9" w:rsidRDefault="003E12C9" w:rsidP="003E12C9">
      <w:pPr>
        <w:spacing w:line="276" w:lineRule="auto"/>
        <w:jc w:val="both"/>
        <w:rPr>
          <w:lang w:val="mn-MN"/>
        </w:rPr>
      </w:pPr>
      <w:r w:rsidRPr="003E12C9">
        <w:rPr>
          <w:lang w:val="mn-MN"/>
        </w:rPr>
        <w:t>Дуу чимээний бохирдол нь хүний эрүүл мэндэд асар их сөрөг нөлөөтэй нь судалгаагаар нотлогдсон байна . Тухайлбал, Европт жил бүр 50 мянга орчим хүн дуу чимээний улмаас нас бардаг бол Норвег улсын хувьд, жилд:</w:t>
      </w:r>
    </w:p>
    <w:p w14:paraId="40DDD93F" w14:textId="77777777" w:rsidR="00D96956" w:rsidRDefault="003E12C9">
      <w:pPr>
        <w:pStyle w:val="ListParagraph"/>
        <w:numPr>
          <w:ilvl w:val="0"/>
          <w:numId w:val="22"/>
        </w:numPr>
        <w:spacing w:line="276" w:lineRule="auto"/>
        <w:jc w:val="both"/>
        <w:rPr>
          <w:lang w:val="mn-MN"/>
        </w:rPr>
      </w:pPr>
      <w:r w:rsidRPr="00D96956">
        <w:rPr>
          <w:lang w:val="mn-MN"/>
        </w:rPr>
        <w:t>60-100 хүн замын хөдөлгөөний дуу чимээний улмаас зүрх судасны өвчнөөр нас бардаг;</w:t>
      </w:r>
    </w:p>
    <w:p w14:paraId="5F4A54B9" w14:textId="77777777" w:rsidR="00D96956" w:rsidRDefault="003E12C9">
      <w:pPr>
        <w:pStyle w:val="ListParagraph"/>
        <w:numPr>
          <w:ilvl w:val="0"/>
          <w:numId w:val="22"/>
        </w:numPr>
        <w:spacing w:line="276" w:lineRule="auto"/>
        <w:jc w:val="both"/>
        <w:rPr>
          <w:lang w:val="mn-MN"/>
        </w:rPr>
      </w:pPr>
      <w:r w:rsidRPr="00D96956">
        <w:rPr>
          <w:lang w:val="mn-MN"/>
        </w:rPr>
        <w:t xml:space="preserve">75-100 хүн гэр ахуйн дуу чимээний улмаас нас бардаг;  </w:t>
      </w:r>
    </w:p>
    <w:p w14:paraId="5C67E78A" w14:textId="3EC9D056" w:rsidR="003E12C9" w:rsidRPr="00D96956" w:rsidRDefault="003E12C9">
      <w:pPr>
        <w:pStyle w:val="ListParagraph"/>
        <w:numPr>
          <w:ilvl w:val="0"/>
          <w:numId w:val="22"/>
        </w:numPr>
        <w:spacing w:line="276" w:lineRule="auto"/>
        <w:jc w:val="both"/>
        <w:rPr>
          <w:lang w:val="mn-MN"/>
        </w:rPr>
      </w:pPr>
      <w:r w:rsidRPr="00D96956">
        <w:rPr>
          <w:lang w:val="mn-MN"/>
        </w:rPr>
        <w:t>1.7 сая хүн дуу чимээнээс болж, үүний 1.5 сая нь замын хөдөлгөөний дуу чимээнээс болж бухимдаж сэтгэл зүйн хувьд тавгүйтдэг, түүнээс 0.5 сая хүн маш их бухимдаж тавгүйтдэг гэсэн судалгаа гарсан байна.</w:t>
      </w:r>
    </w:p>
    <w:p w14:paraId="192A907F" w14:textId="77777777" w:rsidR="003E12C9" w:rsidRPr="003E12C9" w:rsidRDefault="003E12C9" w:rsidP="003E12C9">
      <w:pPr>
        <w:spacing w:line="276" w:lineRule="auto"/>
        <w:jc w:val="both"/>
        <w:rPr>
          <w:lang w:val="mn-MN"/>
        </w:rPr>
      </w:pPr>
      <w:r w:rsidRPr="003E12C9">
        <w:rPr>
          <w:lang w:val="mn-MN"/>
        </w:rPr>
        <w:t>Дуу чимээ нь стресс үүсгэж, төвлөрөх чадвар сулрах, сурах хүсэл болон чадвар буурах, эрүүл мэндээр хохирох зэргээр биеийн болон сэтгэл санааны хохирол үүсгэж байна. Дуу чимээний улмаас үүсэх сонсголын гэмтэл нь мэргэжлээс шалтгаалсан өвчний дунд эхний аравт ордог. Мөн цэцэрлэг, ерөнхий боловсролын сургуулийн хүүхдүүд, залуучууд дуу чимээний сөрөг нөлөөнд өртөх нь түгээмэл байгааг судалгаагаар тогтоожээ.</w:t>
      </w:r>
    </w:p>
    <w:p w14:paraId="10F6192D" w14:textId="77777777" w:rsidR="003E12C9" w:rsidRPr="003E12C9" w:rsidRDefault="003E12C9" w:rsidP="003E12C9">
      <w:pPr>
        <w:spacing w:line="276" w:lineRule="auto"/>
        <w:jc w:val="both"/>
        <w:rPr>
          <w:lang w:val="mn-MN"/>
        </w:rPr>
      </w:pPr>
      <w:r w:rsidRPr="003E12C9">
        <w:rPr>
          <w:lang w:val="mn-MN"/>
        </w:rPr>
        <w:t>Норвегт дуу чимээний бохирдлыг бууруулах янз бүрийн стратеги, арга хэмжээг хэрэгжүүлж байна. Үүнд:</w:t>
      </w:r>
    </w:p>
    <w:p w14:paraId="21996A0D" w14:textId="77777777" w:rsidR="00D96956" w:rsidRDefault="003E12C9">
      <w:pPr>
        <w:pStyle w:val="ListParagraph"/>
        <w:numPr>
          <w:ilvl w:val="0"/>
          <w:numId w:val="23"/>
        </w:numPr>
        <w:spacing w:line="276" w:lineRule="auto"/>
        <w:jc w:val="both"/>
        <w:rPr>
          <w:lang w:val="mn-MN"/>
        </w:rPr>
      </w:pPr>
      <w:r w:rsidRPr="00D96956">
        <w:rPr>
          <w:lang w:val="mn-MN"/>
        </w:rPr>
        <w:t xml:space="preserve">Дуу чимээний асуудлыг хот төлөвлөлтийн бодлогодоо тусгах: </w:t>
      </w:r>
    </w:p>
    <w:p w14:paraId="14062C7B" w14:textId="77777777" w:rsidR="00D96956" w:rsidRDefault="003E12C9">
      <w:pPr>
        <w:pStyle w:val="ListParagraph"/>
        <w:numPr>
          <w:ilvl w:val="1"/>
          <w:numId w:val="23"/>
        </w:numPr>
        <w:spacing w:line="276" w:lineRule="auto"/>
        <w:jc w:val="both"/>
        <w:rPr>
          <w:lang w:val="mn-MN"/>
        </w:rPr>
      </w:pPr>
      <w:r w:rsidRPr="00D96956">
        <w:rPr>
          <w:lang w:val="mn-MN"/>
        </w:rPr>
        <w:t xml:space="preserve">Дуу чимээ ихтэй бүс нутгуудаас (хурдны зам, үйлдвэрлэлийн бүс гэх мэт) орон сууцны болон сургуулийн бүс зэргийг тусгаарлахын тулд хот төлөвлөлт, бүсчлэлийн нарийн зохицуулалтыг хэрэгжүүлэх; </w:t>
      </w:r>
    </w:p>
    <w:p w14:paraId="2769D25E" w14:textId="49246366" w:rsidR="003E12C9" w:rsidRPr="00D96956" w:rsidRDefault="003E12C9">
      <w:pPr>
        <w:pStyle w:val="ListParagraph"/>
        <w:numPr>
          <w:ilvl w:val="1"/>
          <w:numId w:val="23"/>
        </w:numPr>
        <w:spacing w:line="276" w:lineRule="auto"/>
        <w:jc w:val="both"/>
        <w:rPr>
          <w:lang w:val="mn-MN"/>
        </w:rPr>
      </w:pPr>
      <w:r w:rsidRPr="00D96956">
        <w:rPr>
          <w:lang w:val="mn-MN"/>
        </w:rPr>
        <w:lastRenderedPageBreak/>
        <w:t>Дуу чимээ ихтэй бүс, орон сууцны хорооллын хооронд цэцэрлэгт хүрээлэн, ногоон байгууламж зэрэг хамгаалалтын бүс хөгжүүлэхийг дэмжих.</w:t>
      </w:r>
    </w:p>
    <w:p w14:paraId="21B83AAA" w14:textId="18C78BBC" w:rsidR="003E12C9" w:rsidRPr="00D96956" w:rsidRDefault="003E12C9">
      <w:pPr>
        <w:pStyle w:val="ListParagraph"/>
        <w:numPr>
          <w:ilvl w:val="0"/>
          <w:numId w:val="23"/>
        </w:numPr>
        <w:spacing w:line="276" w:lineRule="auto"/>
        <w:jc w:val="both"/>
        <w:rPr>
          <w:lang w:val="mn-MN"/>
        </w:rPr>
      </w:pPr>
      <w:r w:rsidRPr="00D96956">
        <w:rPr>
          <w:lang w:val="mn-MN"/>
        </w:rPr>
        <w:t>Зам тавихдаа дуу чимээ намсгадаг материал ашиглах: Тээврийн хэрэгсэл явж өнгөрөхөд дугуйны дуу чимээг багасгадаг замын гадаргуугийн материал ашиглах ба энэ нь уламжлалт асфальтаас илүү дуу чимээг шингээж, мэдэгдэхүйц бууруулж чаддаг.</w:t>
      </w:r>
    </w:p>
    <w:p w14:paraId="33AF5AEC" w14:textId="747BCADA" w:rsidR="003E12C9" w:rsidRPr="00D96956" w:rsidRDefault="003E12C9">
      <w:pPr>
        <w:pStyle w:val="ListParagraph"/>
        <w:numPr>
          <w:ilvl w:val="0"/>
          <w:numId w:val="23"/>
        </w:numPr>
        <w:spacing w:line="276" w:lineRule="auto"/>
        <w:jc w:val="both"/>
        <w:rPr>
          <w:lang w:val="mn-MN"/>
        </w:rPr>
      </w:pPr>
      <w:r w:rsidRPr="00D96956">
        <w:rPr>
          <w:lang w:val="mn-MN"/>
        </w:rPr>
        <w:t>Саад хаалт хийх: Томоохон авто зам, төмөр зам, хурдны зам дагуу дуу чимээний саад хаалт хийж, тээврийн хэрэгслээс гарч буй дуу чимээг хааж, шингээх ба ингэснээр ойр орчмын суурьшлын бүсийг дуу чимээнээс хамгаална.</w:t>
      </w:r>
    </w:p>
    <w:p w14:paraId="1782948D" w14:textId="77777777" w:rsidR="00D96956" w:rsidRDefault="003E12C9">
      <w:pPr>
        <w:pStyle w:val="ListParagraph"/>
        <w:numPr>
          <w:ilvl w:val="0"/>
          <w:numId w:val="23"/>
        </w:numPr>
        <w:spacing w:line="276" w:lineRule="auto"/>
        <w:jc w:val="both"/>
        <w:rPr>
          <w:lang w:val="mn-MN"/>
        </w:rPr>
      </w:pPr>
      <w:r w:rsidRPr="00D96956">
        <w:rPr>
          <w:lang w:val="mn-MN"/>
        </w:rPr>
        <w:t>Дуу чимээний асуудлыг замын хөдөлгөөний удирдлагын стратегид тусгах:</w:t>
      </w:r>
    </w:p>
    <w:p w14:paraId="780EC25C" w14:textId="77777777" w:rsidR="00D96956" w:rsidRDefault="003E12C9">
      <w:pPr>
        <w:pStyle w:val="ListParagraph"/>
        <w:numPr>
          <w:ilvl w:val="1"/>
          <w:numId w:val="23"/>
        </w:numPr>
        <w:spacing w:line="276" w:lineRule="auto"/>
        <w:jc w:val="both"/>
        <w:rPr>
          <w:lang w:val="mn-MN"/>
        </w:rPr>
      </w:pPr>
      <w:r w:rsidRPr="00D96956">
        <w:rPr>
          <w:lang w:val="mn-MN"/>
        </w:rPr>
        <w:t>Тээврийн хэрэгслийн дуу чимээг багасгахын тулд хурдны хязгаарлалт, хурд сааруулагч, тойрог зам зэрэг замын хөдөлгөөнийг зохицуулах арга хэмжээ болон замын хөдөлгөөний удирдлагын стратегийг хэрэгжүүлэх;</w:t>
      </w:r>
    </w:p>
    <w:p w14:paraId="331A1ABC" w14:textId="07E1AF4D" w:rsidR="003E12C9" w:rsidRPr="00D96956" w:rsidRDefault="003E12C9">
      <w:pPr>
        <w:pStyle w:val="ListParagraph"/>
        <w:numPr>
          <w:ilvl w:val="1"/>
          <w:numId w:val="23"/>
        </w:numPr>
        <w:spacing w:line="276" w:lineRule="auto"/>
        <w:jc w:val="both"/>
        <w:rPr>
          <w:lang w:val="mn-MN"/>
        </w:rPr>
      </w:pPr>
      <w:r w:rsidRPr="00D96956">
        <w:rPr>
          <w:lang w:val="mn-MN"/>
        </w:rPr>
        <w:t>Замын хөдөлгөөнд оролцох тээврийн хэрэгслийн тоог цөөрүүлэхийн тулд нийтийн тээврээр зорчихыг дэмжих.</w:t>
      </w:r>
    </w:p>
    <w:p w14:paraId="126C59DA" w14:textId="77777777" w:rsidR="00D96956" w:rsidRDefault="003E12C9">
      <w:pPr>
        <w:pStyle w:val="ListParagraph"/>
        <w:numPr>
          <w:ilvl w:val="0"/>
          <w:numId w:val="23"/>
        </w:numPr>
        <w:spacing w:line="276" w:lineRule="auto"/>
        <w:jc w:val="both"/>
        <w:rPr>
          <w:lang w:val="mn-MN"/>
        </w:rPr>
      </w:pPr>
      <w:r w:rsidRPr="00D96956">
        <w:rPr>
          <w:lang w:val="mn-MN"/>
        </w:rPr>
        <w:t>Олон нийтэд сурталчлан таниулах арга хэмжээ зохион байгуулах: Дуу чимээний бохирдол, түүний нийгмийн эрүүл мэнд, амьдралын чанарт үзүүлэх нөлөөллийн талаарх мэдлэг, боловсролыг иргэдэд зориулсан хөтөлбөрөөр дамжуулан хүргэх.</w:t>
      </w:r>
    </w:p>
    <w:p w14:paraId="002DF64F" w14:textId="77777777" w:rsidR="00D96956" w:rsidRDefault="003E12C9">
      <w:pPr>
        <w:pStyle w:val="ListParagraph"/>
        <w:numPr>
          <w:ilvl w:val="0"/>
          <w:numId w:val="23"/>
        </w:numPr>
        <w:spacing w:line="276" w:lineRule="auto"/>
        <w:jc w:val="both"/>
        <w:rPr>
          <w:lang w:val="mn-MN"/>
        </w:rPr>
      </w:pPr>
      <w:r w:rsidRPr="00D96956">
        <w:rPr>
          <w:lang w:val="mn-MN"/>
        </w:rPr>
        <w:t>Дүрэм, журам, стандарт тогтоох:</w:t>
      </w:r>
    </w:p>
    <w:p w14:paraId="19D538B6" w14:textId="77777777" w:rsidR="00D96956" w:rsidRDefault="003E12C9">
      <w:pPr>
        <w:pStyle w:val="ListParagraph"/>
        <w:numPr>
          <w:ilvl w:val="1"/>
          <w:numId w:val="23"/>
        </w:numPr>
        <w:spacing w:line="276" w:lineRule="auto"/>
        <w:jc w:val="both"/>
        <w:rPr>
          <w:lang w:val="mn-MN"/>
        </w:rPr>
      </w:pPr>
      <w:r w:rsidRPr="00D96956">
        <w:rPr>
          <w:lang w:val="mn-MN"/>
        </w:rPr>
        <w:t>Дуу чимээний янз бүрийн эх үүсвэр, тэр дундаа тээвэр, үйлдвэрлэлийн үйл ажиллагааны дуу чимээний хор хөнөөлийн түвшнийг бууруулахын тулд дүрэм, журам болон дуу чимээний хязгаарыг тогтоох;</w:t>
      </w:r>
    </w:p>
    <w:p w14:paraId="0044641A" w14:textId="7217E5BB" w:rsidR="003E12C9" w:rsidRPr="00D96956" w:rsidRDefault="003E12C9">
      <w:pPr>
        <w:pStyle w:val="ListParagraph"/>
        <w:numPr>
          <w:ilvl w:val="1"/>
          <w:numId w:val="23"/>
        </w:numPr>
        <w:spacing w:line="276" w:lineRule="auto"/>
        <w:jc w:val="both"/>
        <w:rPr>
          <w:lang w:val="mn-MN"/>
        </w:rPr>
      </w:pPr>
      <w:r w:rsidRPr="00D96956">
        <w:rPr>
          <w:lang w:val="mn-MN"/>
        </w:rPr>
        <w:t>Хот болон үйлдвэрлэлийн орчинд дуу чимээний дүрэм, журмыг даган мөрдөж байгаа эсэхэд хяналт тавих.</w:t>
      </w:r>
    </w:p>
    <w:p w14:paraId="180D3229" w14:textId="77777777" w:rsidR="00D96956" w:rsidRDefault="003E12C9">
      <w:pPr>
        <w:pStyle w:val="ListParagraph"/>
        <w:numPr>
          <w:ilvl w:val="0"/>
          <w:numId w:val="23"/>
        </w:numPr>
        <w:spacing w:line="276" w:lineRule="auto"/>
        <w:jc w:val="both"/>
        <w:rPr>
          <w:lang w:val="mn-MN"/>
        </w:rPr>
      </w:pPr>
      <w:r w:rsidRPr="00D96956">
        <w:rPr>
          <w:lang w:val="mn-MN"/>
        </w:rPr>
        <w:t>Ногоон дэд бүтцийг хэрэгжүүлэх: Хотын бүтээн байгуулалтад ногоон байгууламжийг байгуулах нь иргэдийн амралт чөлөөт цагийг өнгөрөөх орон зайг бий болгохоос гадна дуу чимээнд саад болж, түүнийг шингээхэд тустай байдаг.</w:t>
      </w:r>
    </w:p>
    <w:p w14:paraId="7D45474A" w14:textId="77777777" w:rsidR="00D96956" w:rsidRDefault="003E12C9">
      <w:pPr>
        <w:pStyle w:val="ListParagraph"/>
        <w:numPr>
          <w:ilvl w:val="0"/>
          <w:numId w:val="23"/>
        </w:numPr>
        <w:spacing w:line="276" w:lineRule="auto"/>
        <w:jc w:val="both"/>
        <w:rPr>
          <w:lang w:val="mn-MN"/>
        </w:rPr>
      </w:pPr>
      <w:r w:rsidRPr="00D96956">
        <w:rPr>
          <w:lang w:val="mn-MN"/>
        </w:rPr>
        <w:t>Дуу чимээ тусгаарлагч хөтөлбөрүүдийг хэрэгжүүлэх: Дуу чимээ ихтэй бүс нутгийн оршин суугчдад санхүүгийн дэмжлэг үзүүлэх, эсвэл орон сууцны дулаалгыг сайжруулах, дотоод орчны дуу чимээг бууруулах урамшуулал олгох;</w:t>
      </w:r>
    </w:p>
    <w:p w14:paraId="33F6AE43" w14:textId="77777777" w:rsidR="00D96956" w:rsidRDefault="003E12C9">
      <w:pPr>
        <w:pStyle w:val="ListParagraph"/>
        <w:numPr>
          <w:ilvl w:val="0"/>
          <w:numId w:val="23"/>
        </w:numPr>
        <w:spacing w:line="276" w:lineRule="auto"/>
        <w:jc w:val="both"/>
        <w:rPr>
          <w:lang w:val="mn-MN"/>
        </w:rPr>
      </w:pPr>
      <w:r w:rsidRPr="00D96956">
        <w:rPr>
          <w:lang w:val="mn-MN"/>
        </w:rPr>
        <w:t>Цахилгаан тээврийн хэрэгсэл хэрэглэхийг дэмжих: Хот суурин газрын замын хөдөлгөөний дуу чимээг багасгахын тулд бензин эсвэл дизель хөдөлгүүртэй автомашинаас илүү чимээ багатай цахилгаан тээврийн хэрэгсэл нэвтрүүлэхийг дэмжих.</w:t>
      </w:r>
    </w:p>
    <w:p w14:paraId="3232D2D8" w14:textId="77777777" w:rsidR="00D96956" w:rsidRDefault="003E12C9">
      <w:pPr>
        <w:pStyle w:val="ListParagraph"/>
        <w:numPr>
          <w:ilvl w:val="0"/>
          <w:numId w:val="23"/>
        </w:numPr>
        <w:spacing w:line="276" w:lineRule="auto"/>
        <w:jc w:val="both"/>
        <w:rPr>
          <w:lang w:val="mn-MN"/>
        </w:rPr>
      </w:pPr>
      <w:r w:rsidRPr="00D96956">
        <w:rPr>
          <w:lang w:val="mn-MN"/>
        </w:rPr>
        <w:t>Судалгаа ба хяналтыг сайжруулах:</w:t>
      </w:r>
    </w:p>
    <w:p w14:paraId="5DF90DF9" w14:textId="77777777" w:rsidR="00D96956" w:rsidRDefault="003E12C9">
      <w:pPr>
        <w:pStyle w:val="ListParagraph"/>
        <w:numPr>
          <w:ilvl w:val="1"/>
          <w:numId w:val="23"/>
        </w:numPr>
        <w:spacing w:line="276" w:lineRule="auto"/>
        <w:jc w:val="both"/>
        <w:rPr>
          <w:lang w:val="mn-MN"/>
        </w:rPr>
      </w:pPr>
      <w:r w:rsidRPr="00D96956">
        <w:rPr>
          <w:lang w:val="mn-MN"/>
        </w:rPr>
        <w:t>Дуу чимээний бохирдлын эх үүсвэр, нөлөөлөл, түүнийг бууруулах стратегийн талаар судалгаа хийж, бодлого боловсруулах, дуу чимээг бууруулах аргуудыг боловсронгуй болгох;</w:t>
      </w:r>
    </w:p>
    <w:p w14:paraId="3D829373" w14:textId="780E7706" w:rsidR="003E12C9" w:rsidRPr="00D96956" w:rsidRDefault="003E12C9">
      <w:pPr>
        <w:pStyle w:val="ListParagraph"/>
        <w:numPr>
          <w:ilvl w:val="1"/>
          <w:numId w:val="23"/>
        </w:numPr>
        <w:spacing w:line="276" w:lineRule="auto"/>
        <w:jc w:val="both"/>
        <w:rPr>
          <w:lang w:val="mn-MN"/>
        </w:rPr>
      </w:pPr>
      <w:r w:rsidRPr="00D96956">
        <w:rPr>
          <w:lang w:val="mn-MN"/>
        </w:rPr>
        <w:lastRenderedPageBreak/>
        <w:t>Дуу чимээг бууруулах арга хэмжээний үр нөлөөг үнэлэх, шаардлагатай зохицуулалтыг хийх зорилгоор хот суурин газрын дуу чимээний түвшнийг тасралтгүй хянах.</w:t>
      </w:r>
    </w:p>
    <w:p w14:paraId="555F8ADA" w14:textId="77777777" w:rsidR="003E12C9" w:rsidRPr="003E12C9" w:rsidRDefault="003E12C9" w:rsidP="003E12C9">
      <w:pPr>
        <w:spacing w:line="276" w:lineRule="auto"/>
        <w:jc w:val="both"/>
        <w:rPr>
          <w:lang w:val="mn-MN"/>
        </w:rPr>
      </w:pPr>
      <w:r w:rsidRPr="003E12C9">
        <w:rPr>
          <w:lang w:val="mn-MN"/>
        </w:rPr>
        <w:t>Норвег улс эдгээр хүчин чармайлтынхаа үр дүнд иргэд нь эрүүл, тав тухтай, сайн сайхан амьдрах таатай орчин бүрдүүлэхийг зорьж байна.</w:t>
      </w:r>
    </w:p>
    <w:p w14:paraId="44F2A228" w14:textId="2E3282E3" w:rsidR="003E12C9" w:rsidRPr="00D96956" w:rsidRDefault="00D96956" w:rsidP="003E12C9">
      <w:pPr>
        <w:spacing w:line="276" w:lineRule="auto"/>
        <w:jc w:val="both"/>
        <w:rPr>
          <w:b/>
          <w:bCs/>
          <w:lang w:val="mn-MN"/>
        </w:rPr>
      </w:pPr>
      <w:r>
        <w:rPr>
          <w:b/>
          <w:bCs/>
          <w:lang w:val="mn-MN"/>
        </w:rPr>
        <w:t>6.2.</w:t>
      </w:r>
      <w:r w:rsidR="003E12C9" w:rsidRPr="00D96956">
        <w:rPr>
          <w:b/>
          <w:bCs/>
          <w:lang w:val="mn-MN"/>
        </w:rPr>
        <w:t>2. ЯПОН УЛС</w:t>
      </w:r>
    </w:p>
    <w:p w14:paraId="2B43A137" w14:textId="77777777" w:rsidR="003E12C9" w:rsidRPr="001458C6" w:rsidRDefault="003E12C9" w:rsidP="003E12C9">
      <w:pPr>
        <w:spacing w:line="276" w:lineRule="auto"/>
        <w:jc w:val="both"/>
        <w:rPr>
          <w:lang w:val="mn-MN"/>
        </w:rPr>
      </w:pPr>
      <w:r w:rsidRPr="003E12C9">
        <w:rPr>
          <w:lang w:val="mn-MN"/>
        </w:rPr>
        <w:t>Дэлхийн эрүүл мэндийн байгууллагаас дуу чимээ нь өдрийн цагаар 53 дБ, шөнийн цагаар 45 дБ-ээс багагүй байх стандарт нь хүний бие махбодод хор хөнөөлгүй гэж үздэг байна. 2023 оны байдлаар Япон Улсын дуу чимээний дундаж хэмжээ 70 дБ байгаа нь дуу чимээний бохирдолтой улсын тоонд зүй ёсоор орж байна. Тус улсын дуу чимээний бохирдлыг үүсгэж байгаа хүчин зүйлүүдэд асар их дуу чимээтэй агаарын баазууд, томоохон хотуудад байнгын интрузив дуут дохиолол, байгалийн гамшгийн сэрэмжлүүлэг дохиолол, цахилгаан галт тэрэг (шинкансен)-ний анхааруулга дуут дохио зэрэг орж байна.</w:t>
      </w:r>
    </w:p>
    <w:p w14:paraId="5C8C75CC" w14:textId="77777777" w:rsidR="003E12C9" w:rsidRPr="00D96956" w:rsidRDefault="003E12C9" w:rsidP="003E12C9">
      <w:pPr>
        <w:spacing w:line="276" w:lineRule="auto"/>
        <w:jc w:val="both"/>
        <w:rPr>
          <w:b/>
          <w:bCs/>
          <w:lang w:val="mn-MN"/>
        </w:rPr>
      </w:pPr>
      <w:r w:rsidRPr="00D96956">
        <w:rPr>
          <w:b/>
          <w:bCs/>
          <w:lang w:val="mn-MN"/>
        </w:rPr>
        <w:t>Дуу чимээний бохирдлыг зохицуулах хууль, эрх зүйн зохицуулалтууд</w:t>
      </w:r>
    </w:p>
    <w:p w14:paraId="13900381" w14:textId="77777777" w:rsidR="003E12C9" w:rsidRPr="003E12C9" w:rsidRDefault="003E12C9" w:rsidP="003E12C9">
      <w:pPr>
        <w:spacing w:line="276" w:lineRule="auto"/>
        <w:jc w:val="both"/>
        <w:rPr>
          <w:lang w:val="mn-MN"/>
        </w:rPr>
      </w:pPr>
      <w:r w:rsidRPr="003E12C9">
        <w:rPr>
          <w:lang w:val="mn-MN"/>
        </w:rPr>
        <w:t xml:space="preserve">Япон Улс дуу чимээтэй холбоотой үндсэн асуудлыг Дуу чимээг зохицуулах тухай хууль (Noise Regulation Law)  болон Чичиргээний тухай хууль, Замын хөдөлгөөний тухай хууль, Барилгын стандартын тухай хууль, Байгаль орчны тухай хуулиар тус тус зохицуулж байна. </w:t>
      </w:r>
    </w:p>
    <w:p w14:paraId="16E33106" w14:textId="77777777" w:rsidR="003E12C9" w:rsidRPr="003E12C9" w:rsidRDefault="003E12C9" w:rsidP="003E12C9">
      <w:pPr>
        <w:spacing w:line="276" w:lineRule="auto"/>
        <w:jc w:val="both"/>
        <w:rPr>
          <w:lang w:val="mn-MN"/>
        </w:rPr>
      </w:pPr>
      <w:r w:rsidRPr="003E12C9">
        <w:rPr>
          <w:lang w:val="mn-MN"/>
        </w:rPr>
        <w:t xml:space="preserve">Дуу чимээг зохицуулах тухай хууль (Noise Regulation Law) </w:t>
      </w:r>
    </w:p>
    <w:p w14:paraId="24DC7FC2" w14:textId="77777777" w:rsidR="003E12C9" w:rsidRPr="003E12C9" w:rsidRDefault="003E12C9" w:rsidP="003E12C9">
      <w:pPr>
        <w:spacing w:line="276" w:lineRule="auto"/>
        <w:jc w:val="both"/>
        <w:rPr>
          <w:lang w:val="mn-MN"/>
        </w:rPr>
      </w:pPr>
      <w:r w:rsidRPr="003E12C9">
        <w:rPr>
          <w:lang w:val="mn-MN"/>
        </w:rPr>
        <w:t xml:space="preserve">Тус хуулийн зорилго үйлдвэр, аж ахуйн нэгжийн өдөр тутмын үйл ажиллагаа, барилга байгууламжийн угсралтын ажлын явцад үүсэх дуу чимээ, автомашины дуу чимээ, шөнийн дуу чимээний стандартыг тогтоон хянаж, ард иргэдийн тайван амьдрах орчныг бүрдүүлэхэд чиглэгдсэн байна. </w:t>
      </w:r>
    </w:p>
    <w:p w14:paraId="3A1E0161" w14:textId="77777777" w:rsidR="003E12C9" w:rsidRPr="003E12C9" w:rsidRDefault="003E12C9" w:rsidP="003E12C9">
      <w:pPr>
        <w:spacing w:line="276" w:lineRule="auto"/>
        <w:jc w:val="both"/>
        <w:rPr>
          <w:lang w:val="mn-MN"/>
        </w:rPr>
      </w:pPr>
      <w:r w:rsidRPr="003E12C9">
        <w:rPr>
          <w:lang w:val="mn-MN"/>
        </w:rPr>
        <w:t>Тус хуулийн V бүлгийн 20 дугаар зүйлд зааснаар тухайн мужийн захирагч болон орон нутгийн засаг захиргааны байгууллага өөрт харьяалагдах нутаг дэвсгэрийн дуу чимээний түвшнийг хянана.</w:t>
      </w:r>
    </w:p>
    <w:p w14:paraId="2C27C027" w14:textId="77777777" w:rsidR="003E12C9" w:rsidRPr="003E12C9" w:rsidRDefault="003E12C9" w:rsidP="003E12C9">
      <w:pPr>
        <w:spacing w:line="276" w:lineRule="auto"/>
        <w:jc w:val="both"/>
        <w:rPr>
          <w:lang w:val="mn-MN"/>
        </w:rPr>
      </w:pPr>
      <w:r w:rsidRPr="003E12C9">
        <w:rPr>
          <w:lang w:val="mn-MN"/>
        </w:rPr>
        <w:t>Хуулийн VI бүлэг 29 дүгээр зүйлд хотын дарга, мужийн захирагчийн захирамжийг биелүүлээгүй тохиолдолд нэг жил хүртэл хорих эсвэл 100 мянган иен хүртэл торгууль ногдуулахаар заасан.</w:t>
      </w:r>
    </w:p>
    <w:p w14:paraId="0C0370D0" w14:textId="77777777" w:rsidR="003E12C9" w:rsidRPr="003E12C9" w:rsidRDefault="003E12C9" w:rsidP="003E12C9">
      <w:pPr>
        <w:spacing w:line="276" w:lineRule="auto"/>
        <w:jc w:val="both"/>
        <w:rPr>
          <w:lang w:val="mn-MN"/>
        </w:rPr>
      </w:pPr>
      <w:r w:rsidRPr="003E12C9">
        <w:rPr>
          <w:lang w:val="mn-MN"/>
        </w:rPr>
        <w:t xml:space="preserve">Байгаль орчны тухай хууль (Basic Environment Act 1993) </w:t>
      </w:r>
    </w:p>
    <w:p w14:paraId="7B0B8A77" w14:textId="77777777" w:rsidR="003E12C9" w:rsidRPr="003E12C9" w:rsidRDefault="003E12C9" w:rsidP="003E12C9">
      <w:pPr>
        <w:spacing w:line="276" w:lineRule="auto"/>
        <w:jc w:val="both"/>
        <w:rPr>
          <w:lang w:val="mn-MN"/>
        </w:rPr>
      </w:pPr>
      <w:r w:rsidRPr="003E12C9">
        <w:rPr>
          <w:lang w:val="mn-MN"/>
        </w:rPr>
        <w:t>Хуульд зааснаар хүний эрүүл мэнд, амьдрах орчин нөхцөл болох агаар, ус хөрс, дуу чимээний ерөнхий стандартыг дуу чимээний үнэлгээний аргаар тогтооно. Япон Улсад дуу чимээний чанарын стандартыг 3 ангилна. Үүнд:</w:t>
      </w:r>
    </w:p>
    <w:p w14:paraId="58DA9185" w14:textId="77777777" w:rsidR="001C48F0" w:rsidRDefault="003E12C9">
      <w:pPr>
        <w:pStyle w:val="ListParagraph"/>
        <w:numPr>
          <w:ilvl w:val="0"/>
          <w:numId w:val="24"/>
        </w:numPr>
        <w:spacing w:line="276" w:lineRule="auto"/>
        <w:jc w:val="both"/>
        <w:rPr>
          <w:lang w:val="mn-MN"/>
        </w:rPr>
      </w:pPr>
      <w:r w:rsidRPr="001C48F0">
        <w:rPr>
          <w:lang w:val="mn-MN"/>
        </w:rPr>
        <w:t>Дуу чимээний байгаль орчны стандарт</w:t>
      </w:r>
    </w:p>
    <w:p w14:paraId="38261147" w14:textId="77777777" w:rsidR="001C48F0" w:rsidRDefault="003E12C9">
      <w:pPr>
        <w:pStyle w:val="ListParagraph"/>
        <w:numPr>
          <w:ilvl w:val="0"/>
          <w:numId w:val="24"/>
        </w:numPr>
        <w:spacing w:line="276" w:lineRule="auto"/>
        <w:jc w:val="both"/>
        <w:rPr>
          <w:lang w:val="mn-MN"/>
        </w:rPr>
      </w:pPr>
      <w:r w:rsidRPr="001C48F0">
        <w:rPr>
          <w:lang w:val="mn-MN"/>
        </w:rPr>
        <w:t>Агаарын хөлгийн дуу чимээний стандарт</w:t>
      </w:r>
    </w:p>
    <w:p w14:paraId="59389A4C" w14:textId="5003AD8E" w:rsidR="003E12C9" w:rsidRPr="001C48F0" w:rsidRDefault="003E12C9">
      <w:pPr>
        <w:pStyle w:val="ListParagraph"/>
        <w:numPr>
          <w:ilvl w:val="0"/>
          <w:numId w:val="24"/>
        </w:numPr>
        <w:spacing w:line="276" w:lineRule="auto"/>
        <w:jc w:val="both"/>
        <w:rPr>
          <w:lang w:val="mn-MN"/>
        </w:rPr>
      </w:pPr>
      <w:r w:rsidRPr="001C48F0">
        <w:rPr>
          <w:lang w:val="mn-MN"/>
        </w:rPr>
        <w:t xml:space="preserve">Төмөр зам, хурдан галт тэрэгний (шинкансэн) дуу чимээний стандартыг тус тусад нь баталж мөрддөг. Уг стандартын хэрэгжилтэд тухайн мужийн дуу </w:t>
      </w:r>
      <w:r w:rsidRPr="001C48F0">
        <w:rPr>
          <w:lang w:val="mn-MN"/>
        </w:rPr>
        <w:lastRenderedPageBreak/>
        <w:t>чимээний үнэлгээний газар үнэлгээ дүгнэлт хийн хянаж, стандарт алдагдсан тохиолдолд хуулийн дагуу хариуцлага,торгууль ногдуулна.</w:t>
      </w:r>
    </w:p>
    <w:p w14:paraId="6B84343E" w14:textId="77777777" w:rsidR="003E12C9" w:rsidRPr="003E12C9" w:rsidRDefault="003E12C9" w:rsidP="003E12C9">
      <w:pPr>
        <w:spacing w:line="276" w:lineRule="auto"/>
        <w:jc w:val="both"/>
        <w:rPr>
          <w:lang w:val="mn-MN"/>
        </w:rPr>
      </w:pPr>
      <w:r w:rsidRPr="003E12C9">
        <w:rPr>
          <w:lang w:val="mn-MN"/>
        </w:rPr>
        <w:t>Дуу чимээний үнэлгээний арга гэдэг нь дуу чимээний эквивалент түвшин, дуу чимээнд өртөмтгий объектын байршилд  үндэслэн тогтоохыг хэлнэ.</w:t>
      </w:r>
    </w:p>
    <w:p w14:paraId="657AD855" w14:textId="2DB63388" w:rsidR="001C48F0" w:rsidRPr="001C48F0" w:rsidRDefault="003E12C9" w:rsidP="001C48F0">
      <w:pPr>
        <w:spacing w:line="276" w:lineRule="auto"/>
        <w:jc w:val="both"/>
        <w:rPr>
          <w:lang w:val="mn-MN"/>
        </w:rPr>
      </w:pPr>
      <w:r w:rsidRPr="003E12C9">
        <w:rPr>
          <w:lang w:val="mn-MN"/>
        </w:rPr>
        <w:t xml:space="preserve">Хүснэгт </w:t>
      </w:r>
      <w:r w:rsidR="001C48F0">
        <w:rPr>
          <w:lang w:val="mn-MN"/>
        </w:rPr>
        <w:t>4</w:t>
      </w:r>
      <w:r w:rsidRPr="003E12C9">
        <w:rPr>
          <w:lang w:val="mn-MN"/>
        </w:rPr>
        <w:t>. Дуу чимээний зөвшөөрөгдөх стандарт (байгаль орчинд)</w:t>
      </w:r>
      <w:r w:rsidR="001C48F0">
        <w:rPr>
          <w:rStyle w:val="FootnoteReference"/>
          <w:lang w:val="mn-MN"/>
        </w:rPr>
        <w:footnoteReference w:id="19"/>
      </w:r>
    </w:p>
    <w:tbl>
      <w:tblPr>
        <w:tblStyle w:val="GridTable6Colorful-Accent5"/>
        <w:tblW w:w="0" w:type="auto"/>
        <w:tblLook w:val="04A0" w:firstRow="1" w:lastRow="0" w:firstColumn="1" w:lastColumn="0" w:noHBand="0" w:noVBand="1"/>
      </w:tblPr>
      <w:tblGrid>
        <w:gridCol w:w="1524"/>
        <w:gridCol w:w="1532"/>
        <w:gridCol w:w="1656"/>
        <w:gridCol w:w="1668"/>
        <w:gridCol w:w="2964"/>
      </w:tblGrid>
      <w:tr w:rsidR="001C48F0" w:rsidRPr="001C48F0" w14:paraId="597D9811" w14:textId="77777777" w:rsidTr="003A12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34CA1071" w14:textId="77777777" w:rsidR="001C48F0" w:rsidRPr="001C48F0" w:rsidRDefault="001C48F0" w:rsidP="001C48F0">
            <w:pPr>
              <w:spacing w:after="160" w:line="276" w:lineRule="auto"/>
              <w:jc w:val="both"/>
              <w:rPr>
                <w:iCs/>
                <w:color w:val="auto"/>
              </w:rPr>
            </w:pPr>
            <w:proofErr w:type="spellStart"/>
            <w:r w:rsidRPr="001C48F0">
              <w:rPr>
                <w:iCs/>
                <w:color w:val="auto"/>
              </w:rPr>
              <w:t>Цагийн</w:t>
            </w:r>
            <w:proofErr w:type="spellEnd"/>
            <w:r w:rsidRPr="001C48F0">
              <w:rPr>
                <w:iCs/>
                <w:color w:val="auto"/>
              </w:rPr>
              <w:t xml:space="preserve"> </w:t>
            </w:r>
            <w:proofErr w:type="spellStart"/>
            <w:r w:rsidRPr="001C48F0">
              <w:rPr>
                <w:iCs/>
                <w:color w:val="auto"/>
              </w:rPr>
              <w:t>бүс</w:t>
            </w:r>
            <w:proofErr w:type="spellEnd"/>
          </w:p>
        </w:tc>
        <w:tc>
          <w:tcPr>
            <w:tcW w:w="1559" w:type="dxa"/>
            <w:vAlign w:val="center"/>
          </w:tcPr>
          <w:p w14:paraId="46E5978A" w14:textId="77777777" w:rsidR="001C48F0" w:rsidRPr="001C48F0" w:rsidRDefault="001C48F0" w:rsidP="001C48F0">
            <w:pPr>
              <w:spacing w:after="160" w:line="276" w:lineRule="auto"/>
              <w:jc w:val="both"/>
              <w:cnfStyle w:val="100000000000" w:firstRow="1" w:lastRow="0" w:firstColumn="0" w:lastColumn="0" w:oddVBand="0" w:evenVBand="0" w:oddHBand="0" w:evenHBand="0" w:firstRowFirstColumn="0" w:firstRowLastColumn="0" w:lastRowFirstColumn="0" w:lastRowLastColumn="0"/>
              <w:rPr>
                <w:iCs/>
                <w:color w:val="auto"/>
              </w:rPr>
            </w:pPr>
            <w:proofErr w:type="spellStart"/>
            <w:r w:rsidRPr="001C48F0">
              <w:rPr>
                <w:iCs/>
                <w:color w:val="auto"/>
              </w:rPr>
              <w:t>Өдрийн</w:t>
            </w:r>
            <w:proofErr w:type="spellEnd"/>
            <w:r w:rsidRPr="001C48F0">
              <w:rPr>
                <w:iCs/>
                <w:color w:val="auto"/>
              </w:rPr>
              <w:t xml:space="preserve"> </w:t>
            </w:r>
            <w:proofErr w:type="spellStart"/>
            <w:r w:rsidRPr="001C48F0">
              <w:rPr>
                <w:iCs/>
                <w:color w:val="auto"/>
              </w:rPr>
              <w:t>цаг</w:t>
            </w:r>
            <w:proofErr w:type="spellEnd"/>
          </w:p>
        </w:tc>
        <w:tc>
          <w:tcPr>
            <w:tcW w:w="1701" w:type="dxa"/>
            <w:vAlign w:val="center"/>
          </w:tcPr>
          <w:p w14:paraId="70F376D3" w14:textId="77777777" w:rsidR="001C48F0" w:rsidRPr="001C48F0" w:rsidRDefault="001C48F0" w:rsidP="001C48F0">
            <w:pPr>
              <w:spacing w:after="160" w:line="276" w:lineRule="auto"/>
              <w:jc w:val="both"/>
              <w:cnfStyle w:val="100000000000" w:firstRow="1" w:lastRow="0" w:firstColumn="0" w:lastColumn="0" w:oddVBand="0" w:evenVBand="0" w:oddHBand="0" w:evenHBand="0" w:firstRowFirstColumn="0" w:firstRowLastColumn="0" w:lastRowFirstColumn="0" w:lastRowLastColumn="0"/>
              <w:rPr>
                <w:iCs/>
                <w:color w:val="auto"/>
              </w:rPr>
            </w:pPr>
            <w:r w:rsidRPr="001C48F0">
              <w:rPr>
                <w:iCs/>
                <w:color w:val="auto"/>
              </w:rPr>
              <w:t>Өглөө/ Орой</w:t>
            </w:r>
          </w:p>
        </w:tc>
        <w:tc>
          <w:tcPr>
            <w:tcW w:w="1701" w:type="dxa"/>
            <w:vAlign w:val="center"/>
          </w:tcPr>
          <w:p w14:paraId="472279DB" w14:textId="77777777" w:rsidR="001C48F0" w:rsidRPr="001C48F0" w:rsidRDefault="001C48F0" w:rsidP="001C48F0">
            <w:pPr>
              <w:spacing w:after="160" w:line="276" w:lineRule="auto"/>
              <w:jc w:val="both"/>
              <w:cnfStyle w:val="100000000000" w:firstRow="1" w:lastRow="0" w:firstColumn="0" w:lastColumn="0" w:oddVBand="0" w:evenVBand="0" w:oddHBand="0" w:evenHBand="0" w:firstRowFirstColumn="0" w:firstRowLastColumn="0" w:lastRowFirstColumn="0" w:lastRowLastColumn="0"/>
              <w:rPr>
                <w:iCs/>
                <w:color w:val="auto"/>
              </w:rPr>
            </w:pPr>
            <w:r w:rsidRPr="001C48F0">
              <w:rPr>
                <w:iCs/>
                <w:color w:val="auto"/>
              </w:rPr>
              <w:t>Шөнийн цаг</w:t>
            </w:r>
          </w:p>
        </w:tc>
        <w:tc>
          <w:tcPr>
            <w:tcW w:w="3058" w:type="dxa"/>
            <w:vAlign w:val="center"/>
          </w:tcPr>
          <w:p w14:paraId="10A9B47B" w14:textId="77777777" w:rsidR="001C48F0" w:rsidRPr="001C48F0" w:rsidRDefault="001C48F0" w:rsidP="001C48F0">
            <w:pPr>
              <w:spacing w:after="160" w:line="276" w:lineRule="auto"/>
              <w:jc w:val="both"/>
              <w:cnfStyle w:val="100000000000" w:firstRow="1" w:lastRow="0" w:firstColumn="0" w:lastColumn="0" w:oddVBand="0" w:evenVBand="0" w:oddHBand="0" w:evenHBand="0" w:firstRowFirstColumn="0" w:firstRowLastColumn="0" w:lastRowFirstColumn="0" w:lastRowLastColumn="0"/>
              <w:rPr>
                <w:iCs/>
                <w:color w:val="auto"/>
              </w:rPr>
            </w:pPr>
            <w:proofErr w:type="spellStart"/>
            <w:r w:rsidRPr="001C48F0">
              <w:rPr>
                <w:iCs/>
                <w:color w:val="auto"/>
              </w:rPr>
              <w:t>Ажиллахыг</w:t>
            </w:r>
            <w:proofErr w:type="spellEnd"/>
            <w:r w:rsidRPr="001C48F0">
              <w:rPr>
                <w:iCs/>
                <w:color w:val="auto"/>
              </w:rPr>
              <w:t xml:space="preserve"> </w:t>
            </w:r>
            <w:proofErr w:type="spellStart"/>
            <w:r w:rsidRPr="001C48F0">
              <w:rPr>
                <w:iCs/>
                <w:color w:val="auto"/>
              </w:rPr>
              <w:t>хориглосон</w:t>
            </w:r>
            <w:proofErr w:type="spellEnd"/>
            <w:r w:rsidRPr="001C48F0">
              <w:rPr>
                <w:iCs/>
                <w:color w:val="auto"/>
              </w:rPr>
              <w:t xml:space="preserve"> </w:t>
            </w:r>
            <w:proofErr w:type="spellStart"/>
            <w:r w:rsidRPr="001C48F0">
              <w:rPr>
                <w:iCs/>
                <w:color w:val="auto"/>
              </w:rPr>
              <w:t>цаг</w:t>
            </w:r>
            <w:proofErr w:type="spellEnd"/>
          </w:p>
        </w:tc>
      </w:tr>
      <w:tr w:rsidR="001C48F0" w:rsidRPr="001C48F0" w14:paraId="2DC2D72B"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423FA5A8" w14:textId="77777777" w:rsidR="001C48F0" w:rsidRPr="001C48F0" w:rsidRDefault="001C48F0" w:rsidP="001C48F0">
            <w:pPr>
              <w:spacing w:after="160" w:line="276" w:lineRule="auto"/>
              <w:jc w:val="both"/>
              <w:rPr>
                <w:iCs/>
                <w:color w:val="auto"/>
              </w:rPr>
            </w:pPr>
            <w:r w:rsidRPr="001C48F0">
              <w:rPr>
                <w:iCs/>
                <w:color w:val="auto"/>
              </w:rPr>
              <w:t>I</w:t>
            </w:r>
          </w:p>
        </w:tc>
        <w:tc>
          <w:tcPr>
            <w:tcW w:w="1559" w:type="dxa"/>
          </w:tcPr>
          <w:p w14:paraId="1EC303F0"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45-50 дБ</w:t>
            </w:r>
          </w:p>
        </w:tc>
        <w:tc>
          <w:tcPr>
            <w:tcW w:w="1701" w:type="dxa"/>
          </w:tcPr>
          <w:p w14:paraId="3A7AC2DD"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40-45 дБ</w:t>
            </w:r>
          </w:p>
        </w:tc>
        <w:tc>
          <w:tcPr>
            <w:tcW w:w="1701" w:type="dxa"/>
          </w:tcPr>
          <w:p w14:paraId="1292665D"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40-45дБ</w:t>
            </w:r>
          </w:p>
        </w:tc>
        <w:tc>
          <w:tcPr>
            <w:tcW w:w="3058" w:type="dxa"/>
          </w:tcPr>
          <w:p w14:paraId="156DBB9B"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19:00-07:00</w:t>
            </w:r>
          </w:p>
        </w:tc>
      </w:tr>
      <w:tr w:rsidR="001C48F0" w:rsidRPr="001C48F0" w14:paraId="36DD062F" w14:textId="77777777" w:rsidTr="003A12FA">
        <w:tc>
          <w:tcPr>
            <w:cnfStyle w:val="001000000000" w:firstRow="0" w:lastRow="0" w:firstColumn="1" w:lastColumn="0" w:oddVBand="0" w:evenVBand="0" w:oddHBand="0" w:evenHBand="0" w:firstRowFirstColumn="0" w:firstRowLastColumn="0" w:lastRowFirstColumn="0" w:lastRowLastColumn="0"/>
            <w:tcW w:w="1555" w:type="dxa"/>
            <w:vAlign w:val="center"/>
          </w:tcPr>
          <w:p w14:paraId="26C54665" w14:textId="77777777" w:rsidR="001C48F0" w:rsidRPr="001C48F0" w:rsidRDefault="001C48F0" w:rsidP="001C48F0">
            <w:pPr>
              <w:spacing w:after="160" w:line="276" w:lineRule="auto"/>
              <w:jc w:val="both"/>
              <w:rPr>
                <w:iCs/>
                <w:color w:val="auto"/>
              </w:rPr>
            </w:pPr>
            <w:r w:rsidRPr="001C48F0">
              <w:rPr>
                <w:iCs/>
                <w:color w:val="auto"/>
              </w:rPr>
              <w:t>II</w:t>
            </w:r>
          </w:p>
        </w:tc>
        <w:tc>
          <w:tcPr>
            <w:tcW w:w="1559" w:type="dxa"/>
          </w:tcPr>
          <w:p w14:paraId="792A45E3"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50-60 дБ</w:t>
            </w:r>
          </w:p>
        </w:tc>
        <w:tc>
          <w:tcPr>
            <w:tcW w:w="1701" w:type="dxa"/>
          </w:tcPr>
          <w:p w14:paraId="65C81451"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45-50 дБ</w:t>
            </w:r>
          </w:p>
        </w:tc>
        <w:tc>
          <w:tcPr>
            <w:tcW w:w="1701" w:type="dxa"/>
          </w:tcPr>
          <w:p w14:paraId="47C05532"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40-50 дБ</w:t>
            </w:r>
          </w:p>
        </w:tc>
        <w:tc>
          <w:tcPr>
            <w:tcW w:w="3058" w:type="dxa"/>
          </w:tcPr>
          <w:p w14:paraId="38913CFA"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22:00-18:00</w:t>
            </w:r>
          </w:p>
        </w:tc>
      </w:tr>
      <w:tr w:rsidR="001C48F0" w:rsidRPr="001C48F0" w14:paraId="022FF66B" w14:textId="77777777" w:rsidTr="003A1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5842F7DD" w14:textId="77777777" w:rsidR="001C48F0" w:rsidRPr="001C48F0" w:rsidRDefault="001C48F0" w:rsidP="001C48F0">
            <w:pPr>
              <w:spacing w:after="160" w:line="276" w:lineRule="auto"/>
              <w:jc w:val="both"/>
              <w:rPr>
                <w:iCs/>
                <w:color w:val="auto"/>
              </w:rPr>
            </w:pPr>
            <w:r w:rsidRPr="001C48F0">
              <w:rPr>
                <w:iCs/>
                <w:color w:val="auto"/>
              </w:rPr>
              <w:t>III</w:t>
            </w:r>
          </w:p>
        </w:tc>
        <w:tc>
          <w:tcPr>
            <w:tcW w:w="1559" w:type="dxa"/>
          </w:tcPr>
          <w:p w14:paraId="1C2BBB5E"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60-65 дБ</w:t>
            </w:r>
          </w:p>
        </w:tc>
        <w:tc>
          <w:tcPr>
            <w:tcW w:w="1701" w:type="dxa"/>
          </w:tcPr>
          <w:p w14:paraId="54BFD612"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55-65 дБ</w:t>
            </w:r>
          </w:p>
        </w:tc>
        <w:tc>
          <w:tcPr>
            <w:tcW w:w="1701" w:type="dxa"/>
          </w:tcPr>
          <w:p w14:paraId="5E8450F8"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50-55 дБ</w:t>
            </w:r>
          </w:p>
        </w:tc>
        <w:tc>
          <w:tcPr>
            <w:tcW w:w="3058" w:type="dxa"/>
          </w:tcPr>
          <w:p w14:paraId="15233188" w14:textId="77777777" w:rsidR="001C48F0" w:rsidRPr="001C48F0" w:rsidRDefault="001C48F0" w:rsidP="001C48F0">
            <w:pPr>
              <w:spacing w:after="160" w:line="276" w:lineRule="auto"/>
              <w:jc w:val="both"/>
              <w:cnfStyle w:val="000000100000" w:firstRow="0" w:lastRow="0" w:firstColumn="0" w:lastColumn="0" w:oddVBand="0" w:evenVBand="0" w:oddHBand="1" w:evenHBand="0" w:firstRowFirstColumn="0" w:firstRowLastColumn="0" w:lastRowFirstColumn="0" w:lastRowLastColumn="0"/>
              <w:rPr>
                <w:iCs/>
                <w:color w:val="auto"/>
              </w:rPr>
            </w:pPr>
            <w:r w:rsidRPr="001C48F0">
              <w:rPr>
                <w:iCs/>
                <w:color w:val="auto"/>
              </w:rPr>
              <w:t>-</w:t>
            </w:r>
          </w:p>
        </w:tc>
      </w:tr>
      <w:tr w:rsidR="001C48F0" w:rsidRPr="001C48F0" w14:paraId="73679E26" w14:textId="77777777" w:rsidTr="003A12FA">
        <w:tc>
          <w:tcPr>
            <w:cnfStyle w:val="001000000000" w:firstRow="0" w:lastRow="0" w:firstColumn="1" w:lastColumn="0" w:oddVBand="0" w:evenVBand="0" w:oddHBand="0" w:evenHBand="0" w:firstRowFirstColumn="0" w:firstRowLastColumn="0" w:lastRowFirstColumn="0" w:lastRowLastColumn="0"/>
            <w:tcW w:w="1555" w:type="dxa"/>
            <w:vAlign w:val="center"/>
          </w:tcPr>
          <w:p w14:paraId="050D0958" w14:textId="77777777" w:rsidR="001C48F0" w:rsidRPr="001C48F0" w:rsidRDefault="001C48F0" w:rsidP="001C48F0">
            <w:pPr>
              <w:spacing w:after="160" w:line="276" w:lineRule="auto"/>
              <w:jc w:val="both"/>
              <w:rPr>
                <w:iCs/>
                <w:color w:val="auto"/>
              </w:rPr>
            </w:pPr>
            <w:r w:rsidRPr="001C48F0">
              <w:rPr>
                <w:iCs/>
                <w:color w:val="auto"/>
              </w:rPr>
              <w:t>IV</w:t>
            </w:r>
          </w:p>
        </w:tc>
        <w:tc>
          <w:tcPr>
            <w:tcW w:w="1559" w:type="dxa"/>
          </w:tcPr>
          <w:p w14:paraId="602C175D"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65-70 дБ</w:t>
            </w:r>
          </w:p>
        </w:tc>
        <w:tc>
          <w:tcPr>
            <w:tcW w:w="1701" w:type="dxa"/>
          </w:tcPr>
          <w:p w14:paraId="16892392"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60-70 дБ</w:t>
            </w:r>
          </w:p>
        </w:tc>
        <w:tc>
          <w:tcPr>
            <w:tcW w:w="1701" w:type="dxa"/>
          </w:tcPr>
          <w:p w14:paraId="26264599"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55-65 дБ</w:t>
            </w:r>
          </w:p>
        </w:tc>
        <w:tc>
          <w:tcPr>
            <w:tcW w:w="3058" w:type="dxa"/>
          </w:tcPr>
          <w:p w14:paraId="2548C2D8" w14:textId="77777777" w:rsidR="001C48F0" w:rsidRPr="001C48F0" w:rsidRDefault="001C48F0" w:rsidP="001C48F0">
            <w:pPr>
              <w:spacing w:after="160" w:line="276" w:lineRule="auto"/>
              <w:jc w:val="both"/>
              <w:cnfStyle w:val="000000000000" w:firstRow="0" w:lastRow="0" w:firstColumn="0" w:lastColumn="0" w:oddVBand="0" w:evenVBand="0" w:oddHBand="0" w:evenHBand="0" w:firstRowFirstColumn="0" w:firstRowLastColumn="0" w:lastRowFirstColumn="0" w:lastRowLastColumn="0"/>
              <w:rPr>
                <w:iCs/>
                <w:color w:val="auto"/>
              </w:rPr>
            </w:pPr>
            <w:r w:rsidRPr="001C48F0">
              <w:rPr>
                <w:iCs/>
                <w:color w:val="auto"/>
              </w:rPr>
              <w:t>-</w:t>
            </w:r>
          </w:p>
        </w:tc>
      </w:tr>
    </w:tbl>
    <w:p w14:paraId="3D331CEB" w14:textId="77777777" w:rsidR="001C48F0" w:rsidRDefault="001C48F0" w:rsidP="003E12C9">
      <w:pPr>
        <w:spacing w:line="276" w:lineRule="auto"/>
        <w:jc w:val="both"/>
        <w:rPr>
          <w:lang w:val="mn-MN"/>
        </w:rPr>
      </w:pPr>
    </w:p>
    <w:p w14:paraId="0D93971F" w14:textId="1BCDB205" w:rsidR="003E12C9" w:rsidRPr="003E12C9" w:rsidRDefault="003E12C9" w:rsidP="003E12C9">
      <w:pPr>
        <w:spacing w:line="276" w:lineRule="auto"/>
        <w:jc w:val="both"/>
        <w:rPr>
          <w:lang w:val="mn-MN"/>
        </w:rPr>
      </w:pPr>
      <w:r w:rsidRPr="003E12C9">
        <w:rPr>
          <w:lang w:val="mn-MN"/>
        </w:rPr>
        <w:t xml:space="preserve">Тайлбар: </w:t>
      </w:r>
    </w:p>
    <w:p w14:paraId="7219402C" w14:textId="77777777" w:rsidR="003E12C9" w:rsidRPr="003E12C9" w:rsidRDefault="003E12C9" w:rsidP="003E12C9">
      <w:pPr>
        <w:spacing w:line="276" w:lineRule="auto"/>
        <w:jc w:val="both"/>
        <w:rPr>
          <w:lang w:val="mn-MN"/>
        </w:rPr>
      </w:pPr>
      <w:r w:rsidRPr="003E12C9">
        <w:rPr>
          <w:lang w:val="mn-MN"/>
        </w:rPr>
        <w:t>I бүс - Амины орон сууц, нийтийн орон сууц, сургууль, цэцэрлэг, эмнэлэг</w:t>
      </w:r>
    </w:p>
    <w:p w14:paraId="4DBFD5DD" w14:textId="77777777" w:rsidR="003E12C9" w:rsidRPr="003E12C9" w:rsidRDefault="003E12C9" w:rsidP="003E12C9">
      <w:pPr>
        <w:spacing w:line="276" w:lineRule="auto"/>
        <w:jc w:val="both"/>
        <w:rPr>
          <w:lang w:val="mn-MN"/>
        </w:rPr>
      </w:pPr>
      <w:r w:rsidRPr="003E12C9">
        <w:rPr>
          <w:lang w:val="mn-MN"/>
        </w:rPr>
        <w:t>II бүс – Орон сууцны хороолол</w:t>
      </w:r>
    </w:p>
    <w:p w14:paraId="537C5F1E" w14:textId="77777777" w:rsidR="003E12C9" w:rsidRPr="003E12C9" w:rsidRDefault="003E12C9" w:rsidP="003E12C9">
      <w:pPr>
        <w:spacing w:line="276" w:lineRule="auto"/>
        <w:jc w:val="both"/>
        <w:rPr>
          <w:lang w:val="mn-MN"/>
        </w:rPr>
      </w:pPr>
      <w:r w:rsidRPr="003E12C9">
        <w:rPr>
          <w:lang w:val="mn-MN"/>
        </w:rPr>
        <w:t xml:space="preserve">III бүс – Худалдаа үйлчилгээний газар болон үйлчилгээний зориулалтаар ашигладаг </w:t>
      </w:r>
    </w:p>
    <w:p w14:paraId="6559E7F3" w14:textId="77777777" w:rsidR="003E12C9" w:rsidRPr="003E12C9" w:rsidRDefault="003E12C9" w:rsidP="003E12C9">
      <w:pPr>
        <w:spacing w:line="276" w:lineRule="auto"/>
        <w:jc w:val="both"/>
        <w:rPr>
          <w:lang w:val="mn-MN"/>
        </w:rPr>
      </w:pPr>
      <w:r w:rsidRPr="003E12C9">
        <w:rPr>
          <w:lang w:val="mn-MN"/>
        </w:rPr>
        <w:t>орон сууц</w:t>
      </w:r>
    </w:p>
    <w:p w14:paraId="45243E40" w14:textId="77777777" w:rsidR="003E12C9" w:rsidRPr="003E12C9" w:rsidRDefault="003E12C9" w:rsidP="003E12C9">
      <w:pPr>
        <w:spacing w:line="276" w:lineRule="auto"/>
        <w:jc w:val="both"/>
        <w:rPr>
          <w:lang w:val="mn-MN"/>
        </w:rPr>
      </w:pPr>
      <w:r w:rsidRPr="003E12C9">
        <w:rPr>
          <w:lang w:val="mn-MN"/>
        </w:rPr>
        <w:t xml:space="preserve">IV бүс – Үйлдвэрлэлийн зориулалттай газар  </w:t>
      </w:r>
    </w:p>
    <w:p w14:paraId="1A750973" w14:textId="77777777" w:rsidR="003E12C9" w:rsidRPr="001C48F0" w:rsidRDefault="003E12C9" w:rsidP="003E12C9">
      <w:pPr>
        <w:spacing w:line="276" w:lineRule="auto"/>
        <w:jc w:val="both"/>
        <w:rPr>
          <w:b/>
          <w:bCs/>
          <w:lang w:val="mn-MN"/>
        </w:rPr>
      </w:pPr>
      <w:r w:rsidRPr="001C48F0">
        <w:rPr>
          <w:b/>
          <w:bCs/>
          <w:lang w:val="mn-MN"/>
        </w:rPr>
        <w:t xml:space="preserve">Дуу чимээний асуудал хариуцах байгууллага, түүний чиг үүрэг </w:t>
      </w:r>
    </w:p>
    <w:p w14:paraId="16F83F58" w14:textId="77777777" w:rsidR="003E12C9" w:rsidRPr="003E12C9" w:rsidRDefault="003E12C9" w:rsidP="003E12C9">
      <w:pPr>
        <w:spacing w:line="276" w:lineRule="auto"/>
        <w:jc w:val="both"/>
        <w:rPr>
          <w:lang w:val="mn-MN"/>
        </w:rPr>
      </w:pPr>
      <w:r w:rsidRPr="003E12C9">
        <w:rPr>
          <w:lang w:val="mn-MN"/>
        </w:rPr>
        <w:t>Байгаль орчны бохирдлын талаарх хэрэг маргааныг шийдвэрлэх хороо</w:t>
      </w:r>
    </w:p>
    <w:p w14:paraId="4CA2E025" w14:textId="77777777" w:rsidR="003E12C9" w:rsidRPr="003E12C9" w:rsidRDefault="003E12C9" w:rsidP="003E12C9">
      <w:pPr>
        <w:spacing w:line="276" w:lineRule="auto"/>
        <w:jc w:val="both"/>
        <w:rPr>
          <w:lang w:val="mn-MN"/>
        </w:rPr>
      </w:pPr>
      <w:r w:rsidRPr="003E12C9">
        <w:rPr>
          <w:lang w:val="mn-MN"/>
        </w:rPr>
        <w:t>Байгаль орчны бохирдлын асуудлыг Дотоод хэрэг, харилцаа холбооны яамны харьяа агентлаг хэлбэрээр байгуулагдсан Байгаль орчны бохирдлын талаарх хэрэг маргааныг шийдвэрлэх хороо хариуцан ажилладаг байна. Тус хороо нь Байгаль орчны бохирдлын маргааныг шийдвэрлэх тухай хуулийн дагуу  дараах чиг үүргийг хэрэгжүүлнэ.</w:t>
      </w:r>
    </w:p>
    <w:p w14:paraId="46EB5E4F" w14:textId="77777777" w:rsidR="001C48F0" w:rsidRDefault="003E12C9">
      <w:pPr>
        <w:pStyle w:val="ListParagraph"/>
        <w:numPr>
          <w:ilvl w:val="0"/>
          <w:numId w:val="25"/>
        </w:numPr>
        <w:spacing w:line="276" w:lineRule="auto"/>
        <w:jc w:val="both"/>
        <w:rPr>
          <w:lang w:val="mn-MN"/>
        </w:rPr>
      </w:pPr>
      <w:r w:rsidRPr="001C48F0">
        <w:rPr>
          <w:lang w:val="mn-MN"/>
        </w:rPr>
        <w:t>Хүний эрүүл мэнд, амьдрах орчинд учруулсан байгаль орчны бохирдлын асуудал;</w:t>
      </w:r>
    </w:p>
    <w:p w14:paraId="0BE5886F" w14:textId="77777777" w:rsidR="001C48F0" w:rsidRDefault="003E12C9">
      <w:pPr>
        <w:pStyle w:val="ListParagraph"/>
        <w:numPr>
          <w:ilvl w:val="0"/>
          <w:numId w:val="25"/>
        </w:numPr>
        <w:spacing w:line="276" w:lineRule="auto"/>
        <w:jc w:val="both"/>
        <w:rPr>
          <w:lang w:val="mn-MN"/>
        </w:rPr>
      </w:pPr>
      <w:r w:rsidRPr="001C48F0">
        <w:rPr>
          <w:lang w:val="mn-MN"/>
        </w:rPr>
        <w:t>Орон нутгийн засаг захиргаатай хамтран мужуудад бохирдлын хяналтын зөвлөл, хороодыг томилох;</w:t>
      </w:r>
    </w:p>
    <w:p w14:paraId="44897DB5" w14:textId="77777777" w:rsidR="001C48F0" w:rsidRDefault="003E12C9">
      <w:pPr>
        <w:pStyle w:val="ListParagraph"/>
        <w:numPr>
          <w:ilvl w:val="0"/>
          <w:numId w:val="25"/>
        </w:numPr>
        <w:spacing w:line="276" w:lineRule="auto"/>
        <w:jc w:val="both"/>
        <w:rPr>
          <w:lang w:val="mn-MN"/>
        </w:rPr>
      </w:pPr>
      <w:r w:rsidRPr="001C48F0">
        <w:rPr>
          <w:lang w:val="mn-MN"/>
        </w:rPr>
        <w:t>Үйлдвэр, уул уурхай зэргээс хамааран нийтийн ашиг сонирхлыг зөрчсөн газар ашиглалтын дүрэм журмыг зөрчсөн асуудлыг шийдвэрлэх зэрэг байгаль орчны бохирдолтой хамааралтай хэрэг маргаан, зөрчил</w:t>
      </w:r>
    </w:p>
    <w:p w14:paraId="47D0BF55" w14:textId="05FFE1E3" w:rsidR="003E12C9" w:rsidRPr="001C48F0" w:rsidRDefault="003E12C9">
      <w:pPr>
        <w:pStyle w:val="ListParagraph"/>
        <w:numPr>
          <w:ilvl w:val="0"/>
          <w:numId w:val="25"/>
        </w:numPr>
        <w:spacing w:line="276" w:lineRule="auto"/>
        <w:jc w:val="both"/>
        <w:rPr>
          <w:lang w:val="mn-MN"/>
        </w:rPr>
      </w:pPr>
      <w:r w:rsidRPr="001C48F0">
        <w:rPr>
          <w:lang w:val="mn-MN"/>
        </w:rPr>
        <w:lastRenderedPageBreak/>
        <w:t>Байгаль орчны бохирдлын талаарх санал, гомдол зэрэг асуудлыг бүхэлд нь шийдвэрлэнэ.</w:t>
      </w:r>
    </w:p>
    <w:p w14:paraId="2E490974" w14:textId="77777777" w:rsidR="003E12C9" w:rsidRPr="003E12C9" w:rsidRDefault="003E12C9" w:rsidP="003E12C9">
      <w:pPr>
        <w:spacing w:line="276" w:lineRule="auto"/>
        <w:jc w:val="both"/>
        <w:rPr>
          <w:lang w:val="mn-MN"/>
        </w:rPr>
      </w:pPr>
      <w:r w:rsidRPr="003E12C9">
        <w:rPr>
          <w:lang w:val="mn-MN"/>
        </w:rPr>
        <w:t>Байгаль орчны менежментийн холбоо (Japan Environmentel Management Assiociation for Industry)</w:t>
      </w:r>
    </w:p>
    <w:p w14:paraId="42FC7E5B" w14:textId="77777777" w:rsidR="003E12C9" w:rsidRPr="003E12C9" w:rsidRDefault="003E12C9" w:rsidP="003E12C9">
      <w:pPr>
        <w:spacing w:line="276" w:lineRule="auto"/>
        <w:jc w:val="both"/>
        <w:rPr>
          <w:lang w:val="mn-MN"/>
        </w:rPr>
      </w:pPr>
      <w:r w:rsidRPr="003E12C9">
        <w:rPr>
          <w:lang w:val="mn-MN"/>
        </w:rPr>
        <w:t xml:space="preserve">Мөн Байгаль орчны менежментийн холбоо (Japan Environmentel Management Assiociation for Industry)  нь 700 орчим компанийн гишүүнчлэлээс бүрдсэн төрийн бус байгууллага нь байгаль орчны бохирдлыг үнэлж, дүгнэж, зөвлөгөө өгдөг.  </w:t>
      </w:r>
    </w:p>
    <w:p w14:paraId="6B885361" w14:textId="69A86417" w:rsidR="003E12C9" w:rsidRPr="003E12C9" w:rsidRDefault="003E12C9" w:rsidP="003E12C9">
      <w:pPr>
        <w:spacing w:line="276" w:lineRule="auto"/>
        <w:jc w:val="both"/>
        <w:rPr>
          <w:lang w:val="mn-MN"/>
        </w:rPr>
      </w:pPr>
      <w:r w:rsidRPr="003E12C9">
        <w:rPr>
          <w:lang w:val="mn-MN"/>
        </w:rPr>
        <w:t>Тус байгууллагын чиг үүрэг:</w:t>
      </w:r>
    </w:p>
    <w:p w14:paraId="0DF2FEEB" w14:textId="77777777" w:rsidR="001C48F0" w:rsidRDefault="003E12C9">
      <w:pPr>
        <w:pStyle w:val="ListParagraph"/>
        <w:numPr>
          <w:ilvl w:val="0"/>
          <w:numId w:val="26"/>
        </w:numPr>
        <w:spacing w:line="276" w:lineRule="auto"/>
        <w:jc w:val="both"/>
        <w:rPr>
          <w:lang w:val="mn-MN"/>
        </w:rPr>
      </w:pPr>
      <w:r w:rsidRPr="001C48F0">
        <w:rPr>
          <w:lang w:val="mn-MN"/>
        </w:rPr>
        <w:t>Байгаль орчны бохирдлын үнэлгээ;</w:t>
      </w:r>
    </w:p>
    <w:p w14:paraId="570D3A78" w14:textId="77777777" w:rsidR="001C48F0" w:rsidRDefault="003E12C9">
      <w:pPr>
        <w:pStyle w:val="ListParagraph"/>
        <w:numPr>
          <w:ilvl w:val="0"/>
          <w:numId w:val="26"/>
        </w:numPr>
        <w:spacing w:line="276" w:lineRule="auto"/>
        <w:jc w:val="both"/>
        <w:rPr>
          <w:lang w:val="mn-MN"/>
        </w:rPr>
      </w:pPr>
      <w:r w:rsidRPr="001C48F0">
        <w:rPr>
          <w:lang w:val="mn-MN"/>
        </w:rPr>
        <w:t>Технологийн хөгжлийн судалгаа;</w:t>
      </w:r>
    </w:p>
    <w:p w14:paraId="2C32C08F" w14:textId="77777777" w:rsidR="001C48F0" w:rsidRDefault="003E12C9">
      <w:pPr>
        <w:pStyle w:val="ListParagraph"/>
        <w:numPr>
          <w:ilvl w:val="0"/>
          <w:numId w:val="26"/>
        </w:numPr>
        <w:spacing w:line="276" w:lineRule="auto"/>
        <w:jc w:val="both"/>
        <w:rPr>
          <w:lang w:val="mn-MN"/>
        </w:rPr>
      </w:pPr>
      <w:r w:rsidRPr="001C48F0">
        <w:rPr>
          <w:lang w:val="mn-MN"/>
        </w:rPr>
        <w:t>Дэлхийн байгаль орчны асуудлын тойм, мэдээлэл бэлтгэх;</w:t>
      </w:r>
    </w:p>
    <w:p w14:paraId="33389E70" w14:textId="77777777" w:rsidR="001C48F0" w:rsidRDefault="003E12C9">
      <w:pPr>
        <w:pStyle w:val="ListParagraph"/>
        <w:numPr>
          <w:ilvl w:val="0"/>
          <w:numId w:val="26"/>
        </w:numPr>
        <w:spacing w:line="276" w:lineRule="auto"/>
        <w:jc w:val="both"/>
        <w:rPr>
          <w:lang w:val="mn-MN"/>
        </w:rPr>
      </w:pPr>
      <w:r w:rsidRPr="001C48F0">
        <w:rPr>
          <w:lang w:val="mn-MN"/>
        </w:rPr>
        <w:t>Бохирдлын хяналтын гэрчилгээ олгох шалгалтыг зохион байгуулах</w:t>
      </w:r>
    </w:p>
    <w:p w14:paraId="45DC5E71" w14:textId="77777777" w:rsidR="001C48F0" w:rsidRDefault="003E12C9">
      <w:pPr>
        <w:pStyle w:val="ListParagraph"/>
        <w:numPr>
          <w:ilvl w:val="0"/>
          <w:numId w:val="26"/>
        </w:numPr>
        <w:spacing w:line="276" w:lineRule="auto"/>
        <w:jc w:val="both"/>
        <w:rPr>
          <w:lang w:val="mn-MN"/>
        </w:rPr>
      </w:pPr>
      <w:r w:rsidRPr="001C48F0">
        <w:rPr>
          <w:lang w:val="mn-MN"/>
        </w:rPr>
        <w:t>Байгаль орчны менежментийн арга хэрэгслийг боловсруулах, олон нийтэд сурталчлах;</w:t>
      </w:r>
    </w:p>
    <w:p w14:paraId="3E1B66F8" w14:textId="77777777" w:rsidR="001C48F0" w:rsidRDefault="003E12C9">
      <w:pPr>
        <w:pStyle w:val="ListParagraph"/>
        <w:numPr>
          <w:ilvl w:val="0"/>
          <w:numId w:val="26"/>
        </w:numPr>
        <w:spacing w:line="276" w:lineRule="auto"/>
        <w:jc w:val="both"/>
        <w:rPr>
          <w:lang w:val="mn-MN"/>
        </w:rPr>
      </w:pPr>
      <w:r w:rsidRPr="001C48F0">
        <w:rPr>
          <w:lang w:val="mn-MN"/>
        </w:rPr>
        <w:t>“Эко бүтээгдэхүүн” үзэсгэлэнг зохион байгуулах;</w:t>
      </w:r>
    </w:p>
    <w:p w14:paraId="1407C52C" w14:textId="669A076A" w:rsidR="003E12C9" w:rsidRPr="001C48F0" w:rsidRDefault="003E12C9">
      <w:pPr>
        <w:pStyle w:val="ListParagraph"/>
        <w:numPr>
          <w:ilvl w:val="0"/>
          <w:numId w:val="26"/>
        </w:numPr>
        <w:spacing w:line="276" w:lineRule="auto"/>
        <w:jc w:val="both"/>
        <w:rPr>
          <w:lang w:val="mn-MN"/>
        </w:rPr>
      </w:pPr>
      <w:r w:rsidRPr="001C48F0">
        <w:rPr>
          <w:lang w:val="mn-MN"/>
        </w:rPr>
        <w:t>Байгаль орчны эрсдэлийн менежментийг хэрэгжүүлэх зорилгоор бусад байгууллагуудтай хамтран ажиллах зэргээр байгаль орчны бохирдлын асуудлыг шийдвэрлэхэд ихээхэн нөлөө үзүүлдэг байгууллага юм.</w:t>
      </w:r>
    </w:p>
    <w:p w14:paraId="0923E2E8" w14:textId="77777777" w:rsidR="003E12C9" w:rsidRPr="001C48F0" w:rsidRDefault="003E12C9" w:rsidP="003E12C9">
      <w:pPr>
        <w:spacing w:line="276" w:lineRule="auto"/>
        <w:jc w:val="both"/>
        <w:rPr>
          <w:b/>
          <w:bCs/>
          <w:lang w:val="mn-MN"/>
        </w:rPr>
      </w:pPr>
      <w:r w:rsidRPr="001C48F0">
        <w:rPr>
          <w:b/>
          <w:bCs/>
          <w:lang w:val="mn-MN"/>
        </w:rPr>
        <w:t>Дуу чимээний бохирдлын үр нөлөө, түүнийг бууруулах чиглэлээр хэрэгжүүлэх арга хэмжээ</w:t>
      </w:r>
    </w:p>
    <w:p w14:paraId="40C4A16B" w14:textId="77777777" w:rsidR="003E12C9" w:rsidRPr="003E12C9" w:rsidRDefault="003E12C9" w:rsidP="003E12C9">
      <w:pPr>
        <w:spacing w:line="276" w:lineRule="auto"/>
        <w:jc w:val="both"/>
        <w:rPr>
          <w:lang w:val="mn-MN"/>
        </w:rPr>
      </w:pPr>
      <w:r w:rsidRPr="003E12C9">
        <w:rPr>
          <w:lang w:val="mn-MN"/>
        </w:rPr>
        <w:t xml:space="preserve">Өнөө үед дэлхийн ихэнх метрополис хотуудад  дуу чимээний бохирдол асар их байгаагаас үүдэн нийгмийн эрүүл мэнд, байгаль орчин, ан амьтан, хүний эрүүл мэндэд асар их сөрөг нөлөөлөл үзүүлж байна. 2021 оны Япон Улсын байгаль орчны нөлөөллийн судалгаагаар  дуу чимээний бохирдлын нөлөөллийг автомашин, төмөр зам, агаарын хөлгийн дуу чимээний бохирдлын нөлөөлөл гэж тус тус ангилан судалж үзэхэд: </w:t>
      </w:r>
    </w:p>
    <w:p w14:paraId="055F124A" w14:textId="77777777" w:rsidR="001C48F0" w:rsidRDefault="003E12C9">
      <w:pPr>
        <w:pStyle w:val="ListParagraph"/>
        <w:numPr>
          <w:ilvl w:val="0"/>
          <w:numId w:val="27"/>
        </w:numPr>
        <w:spacing w:line="276" w:lineRule="auto"/>
        <w:jc w:val="both"/>
        <w:rPr>
          <w:lang w:val="mn-MN"/>
        </w:rPr>
      </w:pPr>
      <w:r w:rsidRPr="001C48F0">
        <w:rPr>
          <w:lang w:val="mn-MN"/>
        </w:rPr>
        <w:t xml:space="preserve">зүрх судасны өвчлөл; </w:t>
      </w:r>
    </w:p>
    <w:p w14:paraId="68F033E2" w14:textId="77777777" w:rsidR="001C48F0" w:rsidRDefault="003E12C9">
      <w:pPr>
        <w:pStyle w:val="ListParagraph"/>
        <w:numPr>
          <w:ilvl w:val="0"/>
          <w:numId w:val="27"/>
        </w:numPr>
        <w:spacing w:line="276" w:lineRule="auto"/>
        <w:jc w:val="both"/>
        <w:rPr>
          <w:lang w:val="mn-MN"/>
        </w:rPr>
      </w:pPr>
      <w:r w:rsidRPr="001C48F0">
        <w:rPr>
          <w:lang w:val="mn-MN"/>
        </w:rPr>
        <w:t xml:space="preserve">даралт ихсэх өвчин; </w:t>
      </w:r>
    </w:p>
    <w:p w14:paraId="38B273D5" w14:textId="77777777" w:rsidR="001C48F0" w:rsidRDefault="003E12C9">
      <w:pPr>
        <w:pStyle w:val="ListParagraph"/>
        <w:numPr>
          <w:ilvl w:val="0"/>
          <w:numId w:val="27"/>
        </w:numPr>
        <w:spacing w:line="276" w:lineRule="auto"/>
        <w:jc w:val="both"/>
        <w:rPr>
          <w:lang w:val="mn-MN"/>
        </w:rPr>
      </w:pPr>
      <w:r w:rsidRPr="001C48F0">
        <w:rPr>
          <w:lang w:val="mn-MN"/>
        </w:rPr>
        <w:t xml:space="preserve">стресс бухимдал; </w:t>
      </w:r>
    </w:p>
    <w:p w14:paraId="568F84E5" w14:textId="77777777" w:rsidR="001C48F0" w:rsidRDefault="003E12C9">
      <w:pPr>
        <w:pStyle w:val="ListParagraph"/>
        <w:numPr>
          <w:ilvl w:val="0"/>
          <w:numId w:val="27"/>
        </w:numPr>
        <w:spacing w:line="276" w:lineRule="auto"/>
        <w:jc w:val="both"/>
        <w:rPr>
          <w:lang w:val="mn-MN"/>
        </w:rPr>
      </w:pPr>
      <w:r w:rsidRPr="001C48F0">
        <w:rPr>
          <w:lang w:val="mn-MN"/>
        </w:rPr>
        <w:t>чихрийн шижин өвчин;</w:t>
      </w:r>
    </w:p>
    <w:p w14:paraId="5E10CCC6" w14:textId="77777777" w:rsidR="001C48F0" w:rsidRDefault="003E12C9">
      <w:pPr>
        <w:pStyle w:val="ListParagraph"/>
        <w:numPr>
          <w:ilvl w:val="0"/>
          <w:numId w:val="27"/>
        </w:numPr>
        <w:spacing w:line="276" w:lineRule="auto"/>
        <w:jc w:val="both"/>
        <w:rPr>
          <w:lang w:val="mn-MN"/>
        </w:rPr>
      </w:pPr>
      <w:r w:rsidRPr="001C48F0">
        <w:rPr>
          <w:lang w:val="mn-MN"/>
        </w:rPr>
        <w:t>нойргүйдэл;</w:t>
      </w:r>
    </w:p>
    <w:p w14:paraId="409F730B" w14:textId="77777777" w:rsidR="001C48F0" w:rsidRDefault="003E12C9">
      <w:pPr>
        <w:pStyle w:val="ListParagraph"/>
        <w:numPr>
          <w:ilvl w:val="0"/>
          <w:numId w:val="27"/>
        </w:numPr>
        <w:spacing w:line="276" w:lineRule="auto"/>
        <w:jc w:val="both"/>
        <w:rPr>
          <w:lang w:val="mn-MN"/>
        </w:rPr>
      </w:pPr>
      <w:r w:rsidRPr="001C48F0">
        <w:rPr>
          <w:lang w:val="mn-MN"/>
        </w:rPr>
        <w:t>ой санамж буурах;</w:t>
      </w:r>
    </w:p>
    <w:p w14:paraId="0704321C" w14:textId="77777777" w:rsidR="001C48F0" w:rsidRDefault="003E12C9">
      <w:pPr>
        <w:pStyle w:val="ListParagraph"/>
        <w:numPr>
          <w:ilvl w:val="0"/>
          <w:numId w:val="27"/>
        </w:numPr>
        <w:spacing w:line="276" w:lineRule="auto"/>
        <w:jc w:val="both"/>
        <w:rPr>
          <w:lang w:val="mn-MN"/>
        </w:rPr>
      </w:pPr>
      <w:r w:rsidRPr="001C48F0">
        <w:rPr>
          <w:lang w:val="mn-MN"/>
        </w:rPr>
        <w:t>өсвөр насныхны анхаарал сулрах;</w:t>
      </w:r>
    </w:p>
    <w:p w14:paraId="7B4D3CD9" w14:textId="77777777" w:rsidR="001C48F0" w:rsidRDefault="003E12C9">
      <w:pPr>
        <w:pStyle w:val="ListParagraph"/>
        <w:numPr>
          <w:ilvl w:val="0"/>
          <w:numId w:val="27"/>
        </w:numPr>
        <w:spacing w:line="276" w:lineRule="auto"/>
        <w:jc w:val="both"/>
        <w:rPr>
          <w:lang w:val="mn-MN"/>
        </w:rPr>
      </w:pPr>
      <w:r w:rsidRPr="001C48F0">
        <w:rPr>
          <w:lang w:val="mn-MN"/>
        </w:rPr>
        <w:t>тархины үйл ажиллагаанд сөргөөр нөлөөлөх;</w:t>
      </w:r>
    </w:p>
    <w:p w14:paraId="11ECB6C5" w14:textId="04B6FE7A" w:rsidR="003E12C9" w:rsidRPr="001C48F0" w:rsidRDefault="003E12C9">
      <w:pPr>
        <w:pStyle w:val="ListParagraph"/>
        <w:numPr>
          <w:ilvl w:val="0"/>
          <w:numId w:val="27"/>
        </w:numPr>
        <w:spacing w:line="276" w:lineRule="auto"/>
        <w:jc w:val="both"/>
        <w:rPr>
          <w:lang w:val="mn-MN"/>
        </w:rPr>
      </w:pPr>
      <w:r w:rsidRPr="001C48F0">
        <w:rPr>
          <w:lang w:val="mn-MN"/>
        </w:rPr>
        <w:t xml:space="preserve">ан амьтны тайван амьдрах амьдрах орчин алдагдах зэрэг маш олон сөрөг нөлөөллүүд үүсээд байна гэсэн үр дүн гарчээ. </w:t>
      </w:r>
    </w:p>
    <w:p w14:paraId="412C5BFD" w14:textId="77777777" w:rsidR="003E12C9" w:rsidRPr="003E12C9" w:rsidRDefault="003E12C9" w:rsidP="003E12C9">
      <w:pPr>
        <w:spacing w:line="276" w:lineRule="auto"/>
        <w:jc w:val="both"/>
        <w:rPr>
          <w:lang w:val="mn-MN"/>
        </w:rPr>
      </w:pPr>
      <w:r w:rsidRPr="003E12C9">
        <w:rPr>
          <w:lang w:val="mn-MN"/>
        </w:rPr>
        <w:t>Байнгын дуу чимээний стресс нь цусны судсыг гэмтээж стрессийн гормон болох кортизоныг илүү ялгаруулдаг байна.</w:t>
      </w:r>
    </w:p>
    <w:p w14:paraId="5DD1CA22" w14:textId="77777777" w:rsidR="003E12C9" w:rsidRPr="003E12C9" w:rsidRDefault="003E12C9" w:rsidP="003E12C9">
      <w:pPr>
        <w:spacing w:line="276" w:lineRule="auto"/>
        <w:jc w:val="both"/>
        <w:rPr>
          <w:lang w:val="mn-MN"/>
        </w:rPr>
      </w:pPr>
      <w:r w:rsidRPr="003E12C9">
        <w:rPr>
          <w:lang w:val="mn-MN"/>
        </w:rPr>
        <w:t xml:space="preserve">Тиймээс Засгийн газраас болон холбогдох бусад байгууллагууд дуу чимээний бохирдлоос урьдчилан сэргийлэх арга зам, бодлого, шинэчлэл, шинэ техник </w:t>
      </w:r>
      <w:r w:rsidRPr="003E12C9">
        <w:rPr>
          <w:lang w:val="mn-MN"/>
        </w:rPr>
        <w:lastRenderedPageBreak/>
        <w:t xml:space="preserve">технологийн хөгжилд хөрөнгө оруулалт хийх зэргээр шат дараалсан арга хэмжээнүүд авахаар зорин ажиллаж байна. Үүнд: </w:t>
      </w:r>
    </w:p>
    <w:p w14:paraId="39B9B9D7" w14:textId="77777777" w:rsidR="001C48F0" w:rsidRDefault="003E12C9">
      <w:pPr>
        <w:pStyle w:val="ListParagraph"/>
        <w:numPr>
          <w:ilvl w:val="0"/>
          <w:numId w:val="28"/>
        </w:numPr>
        <w:spacing w:line="276" w:lineRule="auto"/>
        <w:jc w:val="both"/>
        <w:rPr>
          <w:lang w:val="mn-MN"/>
        </w:rPr>
      </w:pPr>
      <w:r w:rsidRPr="001C48F0">
        <w:rPr>
          <w:lang w:val="mn-MN"/>
        </w:rPr>
        <w:t>дуу чимээ багатай цахилгаан болон хагас цахилгаан тээврийн хэрэгсэл ашиглахыг дэмжих;</w:t>
      </w:r>
    </w:p>
    <w:p w14:paraId="45F76C0D" w14:textId="77777777" w:rsidR="001C48F0" w:rsidRDefault="003E12C9">
      <w:pPr>
        <w:pStyle w:val="ListParagraph"/>
        <w:numPr>
          <w:ilvl w:val="0"/>
          <w:numId w:val="28"/>
        </w:numPr>
        <w:spacing w:line="276" w:lineRule="auto"/>
        <w:jc w:val="both"/>
        <w:rPr>
          <w:lang w:val="mn-MN"/>
        </w:rPr>
      </w:pPr>
      <w:r w:rsidRPr="001C48F0">
        <w:rPr>
          <w:lang w:val="mn-MN"/>
        </w:rPr>
        <w:t>хурдан галт тэрэгний замын дуу чимээг багасгах, бууруулах;</w:t>
      </w:r>
    </w:p>
    <w:p w14:paraId="0E8FF8E5" w14:textId="77777777" w:rsidR="001C48F0" w:rsidRDefault="003E12C9">
      <w:pPr>
        <w:pStyle w:val="ListParagraph"/>
        <w:numPr>
          <w:ilvl w:val="0"/>
          <w:numId w:val="28"/>
        </w:numPr>
        <w:spacing w:line="276" w:lineRule="auto"/>
        <w:jc w:val="both"/>
        <w:rPr>
          <w:lang w:val="mn-MN"/>
        </w:rPr>
      </w:pPr>
      <w:r w:rsidRPr="001C48F0">
        <w:rPr>
          <w:lang w:val="mn-MN"/>
        </w:rPr>
        <w:t>дуу чимээ тусгаарлагч материал, технологийн хөгжил зэрэгт хөрөнгө оруулалт хийх;</w:t>
      </w:r>
    </w:p>
    <w:p w14:paraId="1B750A69" w14:textId="77777777" w:rsidR="001C48F0" w:rsidRDefault="003E12C9">
      <w:pPr>
        <w:pStyle w:val="ListParagraph"/>
        <w:numPr>
          <w:ilvl w:val="0"/>
          <w:numId w:val="28"/>
        </w:numPr>
        <w:spacing w:line="276" w:lineRule="auto"/>
        <w:jc w:val="both"/>
        <w:rPr>
          <w:lang w:val="mn-MN"/>
        </w:rPr>
      </w:pPr>
      <w:r w:rsidRPr="001C48F0">
        <w:rPr>
          <w:lang w:val="mn-MN"/>
        </w:rPr>
        <w:t>олон нийтэд дуу чимээний бохирдлын нөлөөллийн талаар суртал ухуулга, сургалт зохион байгуулах;</w:t>
      </w:r>
    </w:p>
    <w:p w14:paraId="3A0D26F6" w14:textId="77777777" w:rsidR="008A37F3" w:rsidRDefault="003E12C9">
      <w:pPr>
        <w:pStyle w:val="ListParagraph"/>
        <w:numPr>
          <w:ilvl w:val="0"/>
          <w:numId w:val="28"/>
        </w:numPr>
        <w:spacing w:line="276" w:lineRule="auto"/>
        <w:jc w:val="both"/>
        <w:rPr>
          <w:lang w:val="mn-MN"/>
        </w:rPr>
      </w:pPr>
      <w:r w:rsidRPr="001C48F0">
        <w:rPr>
          <w:lang w:val="mn-MN"/>
        </w:rPr>
        <w:t>Засгийн газраас дуу чимээний бохирдлын эсрэг олон улсын стандарт дүрэм журмыг дагаж мөрдөх, бусад улс оронтой хамтран ажиллах зэрэг арга хэмжээг авч хэрэгжүүлж байна.</w:t>
      </w:r>
    </w:p>
    <w:p w14:paraId="1773ADB1" w14:textId="45792F8B" w:rsidR="008A37F3" w:rsidRPr="008A37F3" w:rsidRDefault="008A37F3" w:rsidP="008A37F3">
      <w:pPr>
        <w:spacing w:line="276" w:lineRule="auto"/>
        <w:jc w:val="both"/>
        <w:rPr>
          <w:b/>
          <w:bCs/>
          <w:lang w:val="mn-MN"/>
        </w:rPr>
      </w:pPr>
      <w:r>
        <w:rPr>
          <w:b/>
          <w:bCs/>
          <w:lang w:val="mn-MN"/>
        </w:rPr>
        <w:t xml:space="preserve">6.2.3. </w:t>
      </w:r>
      <w:r w:rsidRPr="008A37F3">
        <w:rPr>
          <w:b/>
          <w:bCs/>
          <w:lang w:val="mn-MN"/>
        </w:rPr>
        <w:t xml:space="preserve">АМЕРИКИЙН НЭГДСЭН УЛС (АНУ) </w:t>
      </w:r>
    </w:p>
    <w:p w14:paraId="035CE354" w14:textId="77777777" w:rsidR="008A37F3" w:rsidRDefault="008A37F3" w:rsidP="008A37F3">
      <w:pPr>
        <w:spacing w:line="276" w:lineRule="auto"/>
        <w:jc w:val="both"/>
        <w:rPr>
          <w:lang w:val="mn-MN"/>
        </w:rPr>
      </w:pPr>
      <w:r w:rsidRPr="008A37F3">
        <w:rPr>
          <w:lang w:val="mn-MN"/>
        </w:rPr>
        <w:t>АНУ дахь дуу чимээний бохирдлын эрх зүйн зохицуулалт</w:t>
      </w:r>
      <w:r>
        <w:rPr>
          <w:lang w:val="mn-MN"/>
        </w:rPr>
        <w:t xml:space="preserve"> </w:t>
      </w:r>
    </w:p>
    <w:p w14:paraId="5ADB5DA7" w14:textId="0EA4BFF7" w:rsidR="008A37F3" w:rsidRPr="008A37F3" w:rsidRDefault="008A37F3" w:rsidP="008A37F3">
      <w:pPr>
        <w:spacing w:line="276" w:lineRule="auto"/>
        <w:jc w:val="both"/>
        <w:rPr>
          <w:lang w:val="mn-MN"/>
        </w:rPr>
      </w:pPr>
      <w:r w:rsidRPr="008A37F3">
        <w:rPr>
          <w:lang w:val="mn-MN"/>
        </w:rPr>
        <w:t>Дуу чимээний эрх зүйн зохицуулалт сайн байх нь иргэдийн эрүүл мэнд, амьдралын</w:t>
      </w:r>
      <w:r>
        <w:rPr>
          <w:lang w:val="mn-MN"/>
        </w:rPr>
        <w:t xml:space="preserve"> </w:t>
      </w:r>
      <w:r w:rsidRPr="008A37F3">
        <w:rPr>
          <w:lang w:val="mn-MN"/>
        </w:rPr>
        <w:t>чанарыг хамгаалдаг бол хэрэгжих боломжгүй эсвэл хэрэгждэггүй зохицуулалт нь иргэдийн амгалан тайван байдлыг алдагдуулдаг. Үйлдвэрлэл, худалдааны бүсүүд, орон сууцны хорооллууд хоорондоо улам ойртсоор байгаа нь дуу чимээ ихээр ялгаруулж иргэдийн эрүүл мэндэд сөргөөр нөлөөлдөг ба судалгаанаас үзэхэд 10 сая орчим америкчууд дуу чимээний нөлөөллөөс шалтгаалсан сонсгол алдагдалтай байна.</w:t>
      </w:r>
    </w:p>
    <w:p w14:paraId="62A952F0" w14:textId="6167544A" w:rsidR="008A37F3" w:rsidRPr="008A37F3" w:rsidRDefault="008A37F3" w:rsidP="008A37F3">
      <w:pPr>
        <w:spacing w:line="276" w:lineRule="auto"/>
        <w:jc w:val="both"/>
        <w:rPr>
          <w:lang w:val="mn-MN"/>
        </w:rPr>
      </w:pPr>
      <w:r w:rsidRPr="008A37F3">
        <w:rPr>
          <w:lang w:val="mn-MN"/>
        </w:rPr>
        <w:t xml:space="preserve">Хурдны зам, нисэх онгоцны буудлын дуу чимээтэй холбоотой маргаан 1960-аад оноос анхлан гарч эхэлжээ. Үүнээс улбаалан 1969 онд Үндэсний байгаль орчны бодлогын тухай хууль (National Environmental Policy Act (NEPA)), 1972 онд Дуу чимээний хяналтын хууль25 (Noise Control Act (NCA)) тус тус батлагдаж байжээ. Дуу чимээний хяналтын хуульд иргэдийн эрүүл мэнд, амгалан тайван байдалд сөрөг нөлөөгүй чимээ шуугиангүй орчинг дэмжих үндэсний бодлогыг хуульчилжээ. Хуульд автомашин, нисэх онгоц болон дуу чимээ их ялгаруулдаг зарим төрлийн ахуйн тоног төхөөрөмжөөс ялгарах стандарт хэмжээг анхлан тогтоосон байна. Дуу чимээний давтамжийг герцээр хэмжээд үзүүлэх хүчний түвшинг дб (децибел)-ээр хэмжинэ. Энэ нь дуу чимээний чанга сулыг илэрхийлэх хэмжих нэгж юм.  Дуу чимээний бохирдлыг зохицуулсан хууль тогтоомжууд:  </w:t>
      </w:r>
    </w:p>
    <w:p w14:paraId="4582FE5C" w14:textId="77777777" w:rsidR="008A37F3" w:rsidRDefault="008A37F3">
      <w:pPr>
        <w:pStyle w:val="ListParagraph"/>
        <w:numPr>
          <w:ilvl w:val="0"/>
          <w:numId w:val="29"/>
        </w:numPr>
        <w:spacing w:line="276" w:lineRule="auto"/>
        <w:jc w:val="both"/>
        <w:rPr>
          <w:lang w:val="mn-MN"/>
        </w:rPr>
      </w:pPr>
      <w:r w:rsidRPr="008A37F3">
        <w:rPr>
          <w:lang w:val="mn-MN"/>
        </w:rPr>
        <w:t xml:space="preserve">Үндэсний байгаль орчны бодлогын тухай хууль (National Environmental Policy Act) </w:t>
      </w:r>
    </w:p>
    <w:p w14:paraId="16BA8115" w14:textId="77777777" w:rsidR="008A37F3" w:rsidRDefault="008A37F3">
      <w:pPr>
        <w:pStyle w:val="ListParagraph"/>
        <w:numPr>
          <w:ilvl w:val="0"/>
          <w:numId w:val="29"/>
        </w:numPr>
        <w:spacing w:line="276" w:lineRule="auto"/>
        <w:jc w:val="both"/>
        <w:rPr>
          <w:lang w:val="mn-MN"/>
        </w:rPr>
      </w:pPr>
      <w:r w:rsidRPr="008A37F3">
        <w:rPr>
          <w:lang w:val="mn-MN"/>
        </w:rPr>
        <w:t xml:space="preserve">Дуу чимээний хяналтын тухай хууль (Noise Control Act 1972) </w:t>
      </w:r>
    </w:p>
    <w:p w14:paraId="3F2DE62B" w14:textId="77777777" w:rsidR="008A37F3" w:rsidRDefault="008A37F3">
      <w:pPr>
        <w:pStyle w:val="ListParagraph"/>
        <w:numPr>
          <w:ilvl w:val="0"/>
          <w:numId w:val="29"/>
        </w:numPr>
        <w:spacing w:line="276" w:lineRule="auto"/>
        <w:jc w:val="both"/>
        <w:rPr>
          <w:lang w:val="mn-MN"/>
        </w:rPr>
      </w:pPr>
      <w:r w:rsidRPr="008A37F3">
        <w:rPr>
          <w:lang w:val="mn-MN"/>
        </w:rPr>
        <w:t xml:space="preserve">Чимээгүй нийгэмлэгийн хууль (Quiet Communities Act 2019) Байгаль орчныг хамгаалах агентлагийн харьяа Дуу чимээ бууруулах, хяналтын албыг дахин байгуулах зорилгоор энэ хуулийг баталсан.  </w:t>
      </w:r>
    </w:p>
    <w:p w14:paraId="6319836B" w14:textId="7BE34BA1" w:rsidR="008A37F3" w:rsidRDefault="008A37F3">
      <w:pPr>
        <w:pStyle w:val="ListParagraph"/>
        <w:numPr>
          <w:ilvl w:val="0"/>
          <w:numId w:val="29"/>
        </w:numPr>
        <w:spacing w:line="276" w:lineRule="auto"/>
        <w:jc w:val="both"/>
        <w:rPr>
          <w:lang w:val="mn-MN"/>
        </w:rPr>
      </w:pPr>
      <w:r w:rsidRPr="008A37F3">
        <w:rPr>
          <w:lang w:val="mn-MN"/>
        </w:rPr>
        <w:t xml:space="preserve">Хөдөлмөрийн аюулгүй байдал, эрүүл ахуйн хууль (Occupational Safety and Health Act 1970) </w:t>
      </w:r>
    </w:p>
    <w:p w14:paraId="1C2EC185" w14:textId="4DCE7594" w:rsidR="008A37F3" w:rsidRDefault="008A37F3">
      <w:pPr>
        <w:pStyle w:val="ListParagraph"/>
        <w:numPr>
          <w:ilvl w:val="0"/>
          <w:numId w:val="29"/>
        </w:numPr>
        <w:spacing w:line="276" w:lineRule="auto"/>
        <w:jc w:val="both"/>
        <w:rPr>
          <w:lang w:val="mn-MN"/>
        </w:rPr>
      </w:pPr>
      <w:r w:rsidRPr="008A37F3">
        <w:rPr>
          <w:lang w:val="mn-MN"/>
        </w:rPr>
        <w:t xml:space="preserve">Ажлын байрны дуу чимээний нөлөөллийн стандарт (Occupational Noise Exposure-Criteria for a recommended standard 1998)  </w:t>
      </w:r>
    </w:p>
    <w:p w14:paraId="2050A1E0" w14:textId="2387FBC5" w:rsidR="008A37F3" w:rsidRDefault="008A37F3">
      <w:pPr>
        <w:pStyle w:val="ListParagraph"/>
        <w:numPr>
          <w:ilvl w:val="0"/>
          <w:numId w:val="29"/>
        </w:numPr>
        <w:spacing w:line="276" w:lineRule="auto"/>
        <w:jc w:val="both"/>
        <w:rPr>
          <w:lang w:val="mn-MN"/>
        </w:rPr>
      </w:pPr>
      <w:r w:rsidRPr="008A37F3">
        <w:rPr>
          <w:lang w:val="mn-MN"/>
        </w:rPr>
        <w:lastRenderedPageBreak/>
        <w:t xml:space="preserve">Ажил мэргэжлийн дуу чимээний нөлөөллийн стандарт (Occupational Safety and Health Standards-Occupational noise exposure) </w:t>
      </w:r>
    </w:p>
    <w:p w14:paraId="4B3CCEDC" w14:textId="55CD5A61" w:rsidR="008A37F3" w:rsidRDefault="008A37F3">
      <w:pPr>
        <w:pStyle w:val="ListParagraph"/>
        <w:numPr>
          <w:ilvl w:val="0"/>
          <w:numId w:val="29"/>
        </w:numPr>
        <w:spacing w:line="276" w:lineRule="auto"/>
        <w:jc w:val="both"/>
        <w:rPr>
          <w:lang w:val="mn-MN"/>
        </w:rPr>
      </w:pPr>
      <w:r w:rsidRPr="008A37F3">
        <w:rPr>
          <w:lang w:val="mn-MN"/>
        </w:rPr>
        <w:t xml:space="preserve">Муж хоорондын төмөр замын тээвэрлэгчдийн дуу чимээний стандарт (Noise Emissions Standards for Transportation Equipment, Interstate Rail Carriers) </w:t>
      </w:r>
    </w:p>
    <w:p w14:paraId="0C9E7F18" w14:textId="06DEB576" w:rsidR="008A37F3" w:rsidRDefault="008A37F3">
      <w:pPr>
        <w:pStyle w:val="ListParagraph"/>
        <w:numPr>
          <w:ilvl w:val="0"/>
          <w:numId w:val="29"/>
        </w:numPr>
        <w:spacing w:line="276" w:lineRule="auto"/>
        <w:jc w:val="both"/>
        <w:rPr>
          <w:lang w:val="mn-MN"/>
        </w:rPr>
      </w:pPr>
      <w:r w:rsidRPr="008A37F3">
        <w:rPr>
          <w:lang w:val="mn-MN"/>
        </w:rPr>
        <w:t>Барилгын тоног төхөөрөмжийн дуу чимээний ялгаруулалтын стандарт (Noise</w:t>
      </w:r>
    </w:p>
    <w:p w14:paraId="62D3C18B" w14:textId="77777777" w:rsidR="008A37F3" w:rsidRPr="008A37F3" w:rsidRDefault="008A37F3">
      <w:pPr>
        <w:pStyle w:val="ListParagraph"/>
        <w:numPr>
          <w:ilvl w:val="0"/>
          <w:numId w:val="29"/>
        </w:numPr>
        <w:spacing w:line="276" w:lineRule="auto"/>
        <w:jc w:val="both"/>
        <w:rPr>
          <w:lang w:val="mn-MN"/>
        </w:rPr>
      </w:pPr>
      <w:r w:rsidRPr="008A37F3">
        <w:rPr>
          <w:lang w:val="mn-MN"/>
        </w:rPr>
        <w:t xml:space="preserve">Тээврийн хэрэгслийн дуу чимээ ялгаруулалтын хяналт (Transportation Noise Emission Controls)  </w:t>
      </w:r>
    </w:p>
    <w:p w14:paraId="70B4E841" w14:textId="77777777" w:rsidR="008A37F3" w:rsidRPr="008A37F3" w:rsidRDefault="008A37F3">
      <w:pPr>
        <w:pStyle w:val="ListParagraph"/>
        <w:numPr>
          <w:ilvl w:val="0"/>
          <w:numId w:val="29"/>
        </w:numPr>
        <w:spacing w:line="276" w:lineRule="auto"/>
        <w:jc w:val="both"/>
        <w:rPr>
          <w:lang w:val="mn-MN"/>
        </w:rPr>
      </w:pPr>
      <w:r w:rsidRPr="008A37F3">
        <w:rPr>
          <w:lang w:val="mn-MN"/>
        </w:rPr>
        <w:t xml:space="preserve">Дуу чимээний маргааныг хянан шийдвэрлэх ажиллагааны журам (Rules of Practice Governing Proceedings Under the Noise Control Act)  </w:t>
      </w:r>
    </w:p>
    <w:p w14:paraId="0D065E93" w14:textId="77777777" w:rsidR="008A37F3" w:rsidRPr="008A37F3" w:rsidRDefault="008A37F3" w:rsidP="008A37F3">
      <w:pPr>
        <w:spacing w:line="276" w:lineRule="auto"/>
        <w:jc w:val="both"/>
        <w:rPr>
          <w:lang w:val="mn-MN"/>
        </w:rPr>
      </w:pPr>
      <w:r w:rsidRPr="008A37F3">
        <w:rPr>
          <w:lang w:val="mn-MN"/>
        </w:rPr>
        <w:t xml:space="preserve">АНУ-д дуу чимээг үндэсний хэмжээнд, муж улсын хэмжээнд, хотын хэмжээнд тус тус хууль тогтоомж, дүрэм журам гарган зохицуулж байна. Дуу чимээний бохирдол арилгах төв (Noise Pollution Clearinghouse)-ийн хуулийн номын санд АНУ-ын 50 муж улсын 500 том хотуудын дуу чимээтэй холбоотой хууль тогтоомжийг нэгтгэжээ. Эдгээрийг ойлгомжтой, хялбар болгохын тулд өнгөөр ялгасан байна. </w:t>
      </w:r>
    </w:p>
    <w:p w14:paraId="4866D989" w14:textId="57893F15" w:rsidR="008A37F3" w:rsidRPr="008A37F3" w:rsidRDefault="008A37F3">
      <w:pPr>
        <w:pStyle w:val="ListParagraph"/>
        <w:numPr>
          <w:ilvl w:val="0"/>
          <w:numId w:val="30"/>
        </w:numPr>
        <w:spacing w:line="276" w:lineRule="auto"/>
        <w:jc w:val="both"/>
        <w:rPr>
          <w:lang w:val="mn-MN"/>
        </w:rPr>
      </w:pPr>
      <w:r w:rsidRPr="008A37F3">
        <w:rPr>
          <w:lang w:val="mn-MN"/>
        </w:rPr>
        <w:t xml:space="preserve">Ногоон өнгөөр-иргэдийн амгалан тайван байдлыг алдагдуулж буй заалтууд; </w:t>
      </w:r>
    </w:p>
    <w:p w14:paraId="2CB43616" w14:textId="5E2511BD" w:rsidR="008A37F3" w:rsidRPr="008A37F3" w:rsidRDefault="008A37F3">
      <w:pPr>
        <w:pStyle w:val="ListParagraph"/>
        <w:numPr>
          <w:ilvl w:val="0"/>
          <w:numId w:val="30"/>
        </w:numPr>
        <w:spacing w:line="276" w:lineRule="auto"/>
        <w:jc w:val="both"/>
        <w:rPr>
          <w:lang w:val="mn-MN"/>
        </w:rPr>
      </w:pPr>
      <w:r w:rsidRPr="008A37F3">
        <w:rPr>
          <w:lang w:val="mn-MN"/>
        </w:rPr>
        <w:t xml:space="preserve">Улаан өнгөөр-автомашины ерөнхий децибелийг харуулсан заалтууд; </w:t>
      </w:r>
    </w:p>
    <w:p w14:paraId="188BB140" w14:textId="113B0786" w:rsidR="008A37F3" w:rsidRPr="008A37F3" w:rsidRDefault="008A37F3">
      <w:pPr>
        <w:pStyle w:val="ListParagraph"/>
        <w:numPr>
          <w:ilvl w:val="0"/>
          <w:numId w:val="30"/>
        </w:numPr>
        <w:spacing w:line="276" w:lineRule="auto"/>
        <w:jc w:val="both"/>
        <w:rPr>
          <w:lang w:val="mn-MN"/>
        </w:rPr>
      </w:pPr>
      <w:r w:rsidRPr="008A37F3">
        <w:rPr>
          <w:lang w:val="mn-MN"/>
        </w:rPr>
        <w:t xml:space="preserve">Цэнхэр өнгөөр-тоног төхөөрөмж, цахилгаан хэрэгсэл, тээврийн хэрэгслийн ашиглалтын цаг, зайн хязгаарлалтыг зохицуулсан заалтууд;  </w:t>
      </w:r>
    </w:p>
    <w:p w14:paraId="421BB420" w14:textId="289392AE" w:rsidR="008A37F3" w:rsidRPr="008A37F3" w:rsidRDefault="008A37F3">
      <w:pPr>
        <w:pStyle w:val="ListParagraph"/>
        <w:numPr>
          <w:ilvl w:val="0"/>
          <w:numId w:val="30"/>
        </w:numPr>
        <w:spacing w:line="276" w:lineRule="auto"/>
        <w:jc w:val="both"/>
        <w:rPr>
          <w:lang w:val="mn-MN"/>
        </w:rPr>
      </w:pPr>
      <w:r w:rsidRPr="008A37F3">
        <w:rPr>
          <w:lang w:val="mn-MN"/>
        </w:rPr>
        <w:t xml:space="preserve">Шар өнгөөр-тээврийн хэрэгсэл болон бусад тоног төхөөрөмжийн дуу намсгагч түүний бүртгэл, гэрчилгээг баталгаажуулах тусгай шаардлагын заалтууд; </w:t>
      </w:r>
    </w:p>
    <w:p w14:paraId="0D2D7155" w14:textId="77777777" w:rsidR="008A37F3" w:rsidRDefault="008A37F3">
      <w:pPr>
        <w:pStyle w:val="ListParagraph"/>
        <w:numPr>
          <w:ilvl w:val="0"/>
          <w:numId w:val="30"/>
        </w:numPr>
        <w:spacing w:line="276" w:lineRule="auto"/>
        <w:jc w:val="both"/>
        <w:rPr>
          <w:lang w:val="mn-MN"/>
        </w:rPr>
      </w:pPr>
      <w:r w:rsidRPr="008A37F3">
        <w:rPr>
          <w:lang w:val="mn-MN"/>
        </w:rPr>
        <w:t xml:space="preserve">Саарал өнгөөр-тодорхой үйл ажиллагаанд ашиглагдах </w:t>
      </w:r>
    </w:p>
    <w:p w14:paraId="6670BADF" w14:textId="77777777" w:rsidR="008A37F3" w:rsidRPr="008A37F3" w:rsidRDefault="008A37F3" w:rsidP="008A37F3">
      <w:pPr>
        <w:spacing w:line="276" w:lineRule="auto"/>
        <w:jc w:val="both"/>
        <w:rPr>
          <w:b/>
          <w:bCs/>
          <w:lang w:val="mn-MN"/>
        </w:rPr>
      </w:pPr>
      <w:r w:rsidRPr="008A37F3">
        <w:rPr>
          <w:b/>
          <w:bCs/>
          <w:lang w:val="mn-MN"/>
        </w:rPr>
        <w:t xml:space="preserve">Дуу чимээний бохирдлыг хариуцдаг байгууллагууд: </w:t>
      </w:r>
    </w:p>
    <w:p w14:paraId="0DBDEE4F" w14:textId="77777777" w:rsidR="008A37F3" w:rsidRPr="008A37F3" w:rsidRDefault="008A37F3" w:rsidP="008A37F3">
      <w:pPr>
        <w:spacing w:line="276" w:lineRule="auto"/>
        <w:jc w:val="both"/>
        <w:rPr>
          <w:lang w:val="mn-MN"/>
        </w:rPr>
      </w:pPr>
      <w:r w:rsidRPr="008A37F3">
        <w:rPr>
          <w:lang w:val="mn-MN"/>
        </w:rPr>
        <w:t xml:space="preserve">Дуу чимээний бохирдлыг арилгах төв  (Noise Pollution Clearinghouse) </w:t>
      </w:r>
    </w:p>
    <w:p w14:paraId="47B2A14E" w14:textId="77777777" w:rsidR="008A37F3" w:rsidRDefault="008A37F3" w:rsidP="008A37F3">
      <w:pPr>
        <w:spacing w:line="276" w:lineRule="auto"/>
        <w:jc w:val="both"/>
        <w:rPr>
          <w:lang w:val="mn-MN"/>
        </w:rPr>
      </w:pPr>
      <w:r w:rsidRPr="008A37F3">
        <w:rPr>
          <w:lang w:val="mn-MN"/>
        </w:rPr>
        <w:t xml:space="preserve">Энэ төв нь үндэсний ашгийн бус байгууллага бөгөөд дуу чимээтэй холбоотой хууль тогтоомжийг нэгтгэсэн цахим сантай. Дуу чимээний бохирдлыг арилгах төв нь орчин үеийн шаардлагад нийцсэн Дуу чимээний загвар дүрмийг (одоогийн үйлчилж буй дүрэм 1974 онд батлагдсан) шинэчлэн боловсруулж байна. Энэ хүрээнд Нэгдүгээрт, дуу чимээтэй холбоотой асуудлыг зохицуулж буй хууль тогтоомжуудыг нэгтгэж, нэгдсэн хууль тогтоомжийн цахим сан үүсгэж, тэдгээрийн зохицуулалтуудыг нь ойлгох. Хоёрдугаарт, одоогийн эрх зүйн зохицуулалтаас хэрэгжиж буй болон хэрэгжихгүй байгаа зохицуулалтуудыг ялган салгаж дүн шинжилгээ хийх. Гуравдугаарт, дээрх дүн шинжилгээний үр дүнд дуу чимээний орчин үеийн шаардлагад нийцсэн шинэ дүрэм боловсруулахаар ажиллаж байна.  </w:t>
      </w:r>
    </w:p>
    <w:p w14:paraId="38F54129" w14:textId="77777777" w:rsidR="008A37F3" w:rsidRPr="008A37F3" w:rsidRDefault="008A37F3" w:rsidP="008A37F3">
      <w:pPr>
        <w:spacing w:line="276" w:lineRule="auto"/>
        <w:jc w:val="both"/>
        <w:rPr>
          <w:lang w:val="mn-MN"/>
        </w:rPr>
      </w:pPr>
      <w:r w:rsidRPr="008A37F3">
        <w:rPr>
          <w:lang w:val="mn-MN"/>
        </w:rPr>
        <w:t xml:space="preserve">Хөдөлмөрийн аюулгүй байдал, эрүүл ахуйн үндэсний хүрээлэн  (National Institute for Occupational Safety and  ealth (NIOS )) нь АНУ-ын Өвчний хяналт, урьдчилан сэргийлэх төвийн харьяа байгууллага юм. Тус хүрээлэн ажилтнуудын ажлын байран дахь дуу чимээний өртөлтийг судалж, зөвшөөрөгдөх дээд хэмжээг тогтоодог. Мөн сонсгол алдагдлаас урьдчилан сэргийлэх судалгаа хийж ажлын байрны дуу чимээтэй холбоотой сонсголын алдагдлаас урьдчилан сэргийлэх зөвлөмж  гарган мөрдүүлж байна. Уг зөвлөмжид зааснаар ажилтан ажлын 8 цагийн турш 85 дб-ээс доогуур чимээнд байх ба тоног төхөөрөмж ашиглалтын эгшин зуурын 140 дб-ээс ихгүй байхыг зөвлөсөн байна.   </w:t>
      </w:r>
    </w:p>
    <w:p w14:paraId="50F629CA" w14:textId="77777777" w:rsidR="008A37F3" w:rsidRDefault="008A37F3" w:rsidP="008A37F3">
      <w:pPr>
        <w:spacing w:line="276" w:lineRule="auto"/>
        <w:jc w:val="both"/>
        <w:rPr>
          <w:lang w:val="mn-MN"/>
        </w:rPr>
      </w:pPr>
      <w:r w:rsidRPr="008A37F3">
        <w:rPr>
          <w:lang w:val="mn-MN"/>
        </w:rPr>
        <w:lastRenderedPageBreak/>
        <w:t xml:space="preserve">Хөдөлмөрийн аюулгүй байдал, эрүүл ахуйн захиргаа  (Occupational Safety and Health Administration (OS A)) нь Хөдөлмөрийн яамны харьяа байгууллага бөгөөд ажилтнуудыг дуу чимээнээс хамгаалах стандарт гаргадаг. Үйлдвэрлэл, үйлчилгээний салбарт 85 дб-ээс их байвал ажил олгогч нь Сонсгол хамгаалах хөтөлбөр хэрэгжүүлэх үүрэг хүлээдэг байна. Сонсголыг хамгаалах хөтөлбөрүүд нь мэргэжлээс шалтгаалсан сонсгол алдагдлаас ажилтнуудыг хамгаалах, урьдчилан сэргийлэх, сонсгол хамгаалахад шаардлагатай мэдлэг, сонсгол хамгаалах хэрэгслээр хангах зорилготой байна. Хөтөлбөр нь дараах агуулгатай. Үүнд: </w:t>
      </w:r>
    </w:p>
    <w:p w14:paraId="667E2A9E" w14:textId="1484E714" w:rsidR="008A37F3" w:rsidRPr="008A37F3" w:rsidRDefault="008A37F3">
      <w:pPr>
        <w:pStyle w:val="ListParagraph"/>
        <w:numPr>
          <w:ilvl w:val="0"/>
          <w:numId w:val="31"/>
        </w:numPr>
        <w:spacing w:line="276" w:lineRule="auto"/>
        <w:jc w:val="both"/>
        <w:rPr>
          <w:lang w:val="mn-MN"/>
        </w:rPr>
      </w:pPr>
      <w:r w:rsidRPr="008A37F3">
        <w:rPr>
          <w:lang w:val="mn-MN"/>
        </w:rPr>
        <w:t xml:space="preserve">Инженерийн хяналт- Хөтөлбөр хэрэгжүүлэгч нь захиргааны болон инженерийн хяналт тавих үүрэгтэй бөгөөд энэхүү хяналтаар дуу чимээний түвшинг зөвшөөрөгдөх хэмжээнд бууруулах боломжгүй бол ажилтнуудыг хувийн хамгаалах хэрэгслээр хангах;  </w:t>
      </w:r>
    </w:p>
    <w:p w14:paraId="1135E0B2" w14:textId="52491A75" w:rsidR="008A37F3" w:rsidRPr="008A37F3" w:rsidRDefault="008A37F3">
      <w:pPr>
        <w:pStyle w:val="ListParagraph"/>
        <w:numPr>
          <w:ilvl w:val="0"/>
          <w:numId w:val="31"/>
        </w:numPr>
        <w:spacing w:line="276" w:lineRule="auto"/>
        <w:jc w:val="both"/>
        <w:rPr>
          <w:lang w:val="mn-MN"/>
        </w:rPr>
      </w:pPr>
      <w:r w:rsidRPr="008A37F3">
        <w:rPr>
          <w:lang w:val="mn-MN"/>
        </w:rPr>
        <w:t xml:space="preserve">Дуу чимээний хяналт- Ажилтны ажлын байран дахь 8 цагийн дундаж дуу чимээний өртөлт нь 85 дб-ээс дээш байгаа тохиолдолд хяналт тавих; </w:t>
      </w:r>
    </w:p>
    <w:p w14:paraId="5AF9BDD1" w14:textId="5A9C0BF3" w:rsidR="008A37F3" w:rsidRPr="008A37F3" w:rsidRDefault="008A37F3">
      <w:pPr>
        <w:pStyle w:val="ListParagraph"/>
        <w:numPr>
          <w:ilvl w:val="0"/>
          <w:numId w:val="31"/>
        </w:numPr>
        <w:spacing w:line="276" w:lineRule="auto"/>
        <w:jc w:val="both"/>
        <w:rPr>
          <w:lang w:val="mn-MN"/>
        </w:rPr>
      </w:pPr>
      <w:r w:rsidRPr="008A37F3">
        <w:rPr>
          <w:lang w:val="mn-MN"/>
        </w:rPr>
        <w:t xml:space="preserve">Аудиометрийн тест- 8 цагийн дундаж нь 85 дб-ээс дээш орчинд ажиллаж буй бүх ажилчдыг "аудиометрийн тест"-д хамруулах; </w:t>
      </w:r>
    </w:p>
    <w:p w14:paraId="39F3DAC2" w14:textId="43A0164E" w:rsidR="008A37F3" w:rsidRPr="008A37F3" w:rsidRDefault="008A37F3">
      <w:pPr>
        <w:pStyle w:val="ListParagraph"/>
        <w:numPr>
          <w:ilvl w:val="0"/>
          <w:numId w:val="31"/>
        </w:numPr>
        <w:spacing w:line="276" w:lineRule="auto"/>
        <w:jc w:val="both"/>
        <w:rPr>
          <w:lang w:val="mn-MN"/>
        </w:rPr>
      </w:pPr>
      <w:r w:rsidRPr="008A37F3">
        <w:rPr>
          <w:lang w:val="mn-MN"/>
        </w:rPr>
        <w:t xml:space="preserve">Сонсгол хамгаалагч-зөвшөөрөгдсөн дээрх стандарт хэмжээнээс дээш дуу чимээтэй орчинд ажиллаж буй ажилтнуудад үнэ төлбөргүй сонсгол хамгаалах хэрэгслээр ажил олгогч нь хангах; </w:t>
      </w:r>
    </w:p>
    <w:p w14:paraId="5B1C2A87" w14:textId="385D089A" w:rsidR="008A37F3" w:rsidRPr="008A37F3" w:rsidRDefault="008A37F3">
      <w:pPr>
        <w:pStyle w:val="ListParagraph"/>
        <w:numPr>
          <w:ilvl w:val="0"/>
          <w:numId w:val="31"/>
        </w:numPr>
        <w:spacing w:line="276" w:lineRule="auto"/>
        <w:jc w:val="both"/>
        <w:rPr>
          <w:lang w:val="mn-MN"/>
        </w:rPr>
      </w:pPr>
      <w:r w:rsidRPr="008A37F3">
        <w:rPr>
          <w:lang w:val="mn-MN"/>
        </w:rPr>
        <w:t xml:space="preserve">Сургалт- 8 цагийн дундаж нь 85 децибелээс их чимээ шуугианд өртдөг бүх ажилчдад зориулж жил бүр сургалт зохион байгуулах ба сургалтын агуулгад дуу чимээний сонсголд үзүүлэх нөлөө, төрөл бүрийн сонсголын хамгаалагчийн давуу тал, сул тал, аудиометрийн тестийн ач холбогдлын талаар дурдах; </w:t>
      </w:r>
    </w:p>
    <w:p w14:paraId="62986604" w14:textId="75E98BDF" w:rsidR="008A37F3" w:rsidRPr="008A37F3" w:rsidRDefault="008A37F3">
      <w:pPr>
        <w:pStyle w:val="ListParagraph"/>
        <w:numPr>
          <w:ilvl w:val="0"/>
          <w:numId w:val="31"/>
        </w:numPr>
        <w:spacing w:line="276" w:lineRule="auto"/>
        <w:jc w:val="both"/>
        <w:rPr>
          <w:lang w:val="mn-MN"/>
        </w:rPr>
      </w:pPr>
      <w:r w:rsidRPr="008A37F3">
        <w:rPr>
          <w:lang w:val="mn-MN"/>
        </w:rPr>
        <w:t xml:space="preserve">Бүртгэл- ажил олгогч нь ажилтны дуу чимээний нөлөөнд өртөлтийн бүх мэдээллийг үнэн зөв бүртгэж хөтлөх үүрэгтэй. </w:t>
      </w:r>
    </w:p>
    <w:p w14:paraId="0B8E93A7" w14:textId="34950ADE" w:rsidR="008A37F3" w:rsidRPr="008A37F3" w:rsidRDefault="008A37F3" w:rsidP="008A37F3">
      <w:pPr>
        <w:spacing w:line="276" w:lineRule="auto"/>
        <w:jc w:val="both"/>
        <w:rPr>
          <w:lang w:val="mn-MN"/>
        </w:rPr>
      </w:pPr>
      <w:r w:rsidRPr="008A37F3">
        <w:rPr>
          <w:lang w:val="mn-MN"/>
        </w:rPr>
        <w:t xml:space="preserve">Холбооны нисэхийн захиргаа (Federal Aviation Administration (FAA)) нь АНУ-ын Засгийн газрын хамгийн том тээврийн агентлаг бөгөөд тус улсын иргэний агаарын тээврийн бүх асуудлыг хариуцдаг. Энэ агентлаг нь агаарын хөлгийн менежмент, хүний нөөц, нисэх буудлуудад стандарт тогтоох чиг үүрэгтэй. Түүнчлэн иргэний агаарын хөлгөөс ялгаруулах дуу чимээний дээд хэмжээг стандартаар тогтоох ба агаарын хөлгийн дуу чимээнд өртөж болзошгүй иргэдэд мэдээлэл өгөх нэгжийг 9 бүс нутагт байгуулсан. Мөн иргэдийн дуу чимээтэй холбоотой санал гомдлыг хүлээн авч шийдвэрлэх Омбудсментай   (Aviation Noise Ombudsman). Нисэх онгоцны чимээ шуугиантай холбоотой санал гомдол болон нисэх онгоцны буудлын захиргаанаас шийдэгдээгүй асуудлын талаар бүсийн Омбудсментай холбогдож болдог.  Дээрх 9 бүс нутгийн төлөөлөгчийн газар АНУ-ын Нисэхийн нийгэмлэгтэй хамтран агаарын хөлгийн дуу чимээг хянах хөтөлбөрийг хэрэгжүүлдэг. </w:t>
      </w:r>
    </w:p>
    <w:p w14:paraId="6B2D6865" w14:textId="77777777" w:rsidR="008A37F3" w:rsidRDefault="008A37F3" w:rsidP="008A37F3">
      <w:pPr>
        <w:spacing w:line="276" w:lineRule="auto"/>
        <w:jc w:val="both"/>
        <w:rPr>
          <w:lang w:val="mn-MN"/>
        </w:rPr>
      </w:pPr>
      <w:r w:rsidRPr="008A37F3">
        <w:rPr>
          <w:lang w:val="mn-MN"/>
        </w:rPr>
        <w:t xml:space="preserve">Холбооны хурдны замын захиргаа  (Federal  ighway Administration (F WA)) нь АНУ-ын Тээврийн яамны харьяа агентлаг юм. Холбооны Хурдны Замын тухай хуульд заасны дагуу хурдны замын дуу чимээг хянах зорилгоор дуу чимээний журмыг боловсруулсан. Уг журамд замын хөдөлгөөний болон барилгын дуу чимээний зөвшөөрөгдөх дээд түвшнийг заасан ба хурдны замын чимээ шуугианыг бууруулах арга хэмжээг тодорхойлсон байдаг.  </w:t>
      </w:r>
    </w:p>
    <w:p w14:paraId="04038153" w14:textId="77777777" w:rsidR="008A37F3" w:rsidRPr="008A37F3" w:rsidRDefault="008A37F3" w:rsidP="008A37F3">
      <w:pPr>
        <w:spacing w:line="276" w:lineRule="auto"/>
        <w:jc w:val="both"/>
        <w:rPr>
          <w:lang w:val="mn-MN"/>
        </w:rPr>
      </w:pPr>
      <w:r w:rsidRPr="008A37F3">
        <w:rPr>
          <w:lang w:val="mn-MN"/>
        </w:rPr>
        <w:lastRenderedPageBreak/>
        <w:t xml:space="preserve">Орон сууц, хот байгуулалтын яам  (Department of Housing and Urban Development (  D)) нь АНУ-ын холбооны Засгийн газарт харьяалагддаг гүйцэтгэх байгууллага юм. Эндээс батлагдсан дуу чимээний стандартууд нь иргэдийг оршин суугаа газрынх нь хэт их дуу чимээнээс хамгаалах зорилготой. Жишээлбэл, хүрээлэн буй орчны дуу чимээний нөлөөлөл нь өдөр шөнийн дунджаар 65 дб-ээс хэтэрсэн бүх газрыг дуу чимээний нөлөөлөлд өртсөн бүс гэж үздэг байна. Харин 75 дб-ээс дээш дуу чимээний нөлөөлөлтэй газруудыг "хүлээн зөвшөөрөх боломжгүй" гэж үздэг.  </w:t>
      </w:r>
    </w:p>
    <w:p w14:paraId="2A001777" w14:textId="561B267E" w:rsidR="008A37F3" w:rsidRPr="008A37F3" w:rsidRDefault="008A37F3" w:rsidP="008A37F3">
      <w:pPr>
        <w:spacing w:line="276" w:lineRule="auto"/>
        <w:jc w:val="both"/>
        <w:rPr>
          <w:lang w:val="mn-MN"/>
        </w:rPr>
      </w:pPr>
      <w:r w:rsidRPr="008A37F3">
        <w:rPr>
          <w:lang w:val="mn-MN"/>
        </w:rPr>
        <w:t xml:space="preserve">Тээврийн статистикийн товчоо45 (Bureau of Transportation Statistics) нь Тээврийн яамны харьяа байгууллага бөгөөд нэгдсэн улсын ба муж улсын хэмжээнд агаарын хөлгийн болон авто замын дуу чимээний иж бүрэн мэдээлэлд нэвтрэх нэгдсэн сүлжээ бүхий газрын зургийг бий болгосон байна. Энэхүү газрын зураг нь хот төлөвлөгчид, орон нутгаас сонгогдсон албан тушаалтнууд, эрдэмтэд, оршин суугчдад агаарын тээврийн болон муж хоорондын хурдны замын дуу чимээний хамгийн сүүлийн үеийн мэдээлэл авахад туслах зорилготой юм.  </w:t>
      </w:r>
    </w:p>
    <w:p w14:paraId="6090F2C4" w14:textId="77777777" w:rsidR="008A37F3" w:rsidRPr="008A37F3" w:rsidRDefault="008A37F3" w:rsidP="008A37F3">
      <w:pPr>
        <w:spacing w:line="276" w:lineRule="auto"/>
        <w:jc w:val="both"/>
        <w:rPr>
          <w:lang w:val="mn-MN"/>
        </w:rPr>
      </w:pPr>
      <w:r w:rsidRPr="008A37F3">
        <w:rPr>
          <w:lang w:val="mn-MN"/>
        </w:rPr>
        <w:t xml:space="preserve">Муж, орон нутгийн засаг захиргаа тухайн бүс нутгийн дуу чимээг зохицуулсан маш тодорхой дүрэмтэй байдаг. Дуу чимээтэй холбоотой хууль тогтоомжууд нь тухайн хот, мужийн захиргаанаас хамааран харилцан адилгүй байдаг. Зохицуулалтууд нь иргэдэд төвөг учруулахуйц дуу чимээ гаргахыг хориглох ерөнхий хоригийг агуулж болно, эсвэл тухайн өдрийн тодорхой цаг болон зарим үйл ажиллагаанд зөвшөөрөгдөх дуу чимээний түвшний талаар тусгай удирдамж гаргасан байдаг.  </w:t>
      </w:r>
    </w:p>
    <w:p w14:paraId="33BE2E6F" w14:textId="77777777" w:rsidR="008A37F3" w:rsidRPr="008A37F3" w:rsidRDefault="008A37F3" w:rsidP="008A37F3">
      <w:pPr>
        <w:spacing w:line="276" w:lineRule="auto"/>
        <w:jc w:val="both"/>
        <w:rPr>
          <w:b/>
          <w:bCs/>
          <w:lang w:val="mn-MN"/>
        </w:rPr>
      </w:pPr>
      <w:r w:rsidRPr="008A37F3">
        <w:rPr>
          <w:b/>
          <w:bCs/>
          <w:lang w:val="mn-MN"/>
        </w:rPr>
        <w:t xml:space="preserve">Дуу чимээний бохирдлын эх үүсвэрүүд, тэдгээрээс урьдчилан сэргийлэх, аюулгүй байдлын хяналтын зохицуулалт: </w:t>
      </w:r>
    </w:p>
    <w:p w14:paraId="22081B03" w14:textId="77777777" w:rsidR="008A37F3" w:rsidRPr="008A37F3" w:rsidRDefault="008A37F3" w:rsidP="008A37F3">
      <w:pPr>
        <w:spacing w:line="276" w:lineRule="auto"/>
        <w:jc w:val="both"/>
        <w:rPr>
          <w:lang w:val="mn-MN"/>
        </w:rPr>
      </w:pPr>
      <w:r w:rsidRPr="008A37F3">
        <w:rPr>
          <w:lang w:val="mn-MN"/>
        </w:rPr>
        <w:t xml:space="preserve">АНУ-ын дуу чимээний бохирдлын гол эх үүсвэрт нисэх онгоцны буудал, хурдны зам, төмөр зам, дуу чимээ ихээр ялгаруулдаг зарим төрлийн ахуйн тоног төхөөрөмж хамаарагдаж байна.  </w:t>
      </w:r>
    </w:p>
    <w:p w14:paraId="2C010EE5" w14:textId="77777777" w:rsidR="008A37F3" w:rsidRPr="008A37F3" w:rsidRDefault="008A37F3" w:rsidP="008A37F3">
      <w:pPr>
        <w:spacing w:line="276" w:lineRule="auto"/>
        <w:jc w:val="both"/>
        <w:rPr>
          <w:lang w:val="mn-MN"/>
        </w:rPr>
      </w:pPr>
      <w:r w:rsidRPr="008A37F3">
        <w:rPr>
          <w:lang w:val="mn-MN"/>
        </w:rPr>
        <w:t xml:space="preserve">Тус улсад дуу чимээний зөвшөөрөгдөх дээд хэмжээ, дуу чимээний үргэлжлэх хугацаа, дуу чимээний эх үүсвэрийг дээр дурдсан холбогдох хууль, дүрэм журам, стандартаар хязгаарлаж байна. Дуу чимээний зөвшөөрөгдөх дээд хэмжээ нь өдрийн цагаар ихэвчлэн өндөр, шөнийн цагаар бага байна. Харин дуу чимээтэй холбоотой дүрэм, журмыг зөрчсөн бол иргэд цагдаа эсвэл эрх бүхий байгууллагад (Байгаль орчныг хамгаалах агентлаг, Холбооны хурдны замын захиргаа гэх мэт) мэдэгдэх бөгөөд тэдгээр байгууллагын администратор (аdministrator) нь газар дээр нь очиж, дуу чимээний түвшинг хэмжиж, бүртгэж, дүгнэлт гаргадаг. Уг дүгнэлтийг үндэслэн эрх бүхий байгууллага торгууль ногдуулж, зөрчлийг арилгах арга хэмжээ авахыг хариуцагчид үүрэг болгодог.  </w:t>
      </w:r>
    </w:p>
    <w:p w14:paraId="31AE206E" w14:textId="77777777" w:rsidR="008A37F3" w:rsidRDefault="008A37F3" w:rsidP="008A37F3">
      <w:pPr>
        <w:spacing w:line="276" w:lineRule="auto"/>
        <w:jc w:val="both"/>
        <w:rPr>
          <w:lang w:val="mn-MN"/>
        </w:rPr>
      </w:pPr>
      <w:r w:rsidRPr="008A37F3">
        <w:rPr>
          <w:lang w:val="mn-MN"/>
        </w:rPr>
        <w:t xml:space="preserve">Чимээгүй нийгэмлэгийн хуульд зааснаар Байгаль орчныг хамгаалах газрын дэргэд Дуу чимээг бууруулах, хянах алба (Office of Noise Abatement and Control)-ыг дахин байгуулсан. Энэ алба нь дараах чиг үүрэгтэй байна. </w:t>
      </w:r>
    </w:p>
    <w:p w14:paraId="5C97FCDA" w14:textId="77777777" w:rsidR="008A37F3" w:rsidRDefault="008A37F3">
      <w:pPr>
        <w:pStyle w:val="ListParagraph"/>
        <w:numPr>
          <w:ilvl w:val="0"/>
          <w:numId w:val="32"/>
        </w:numPr>
        <w:spacing w:line="276" w:lineRule="auto"/>
        <w:jc w:val="both"/>
        <w:rPr>
          <w:lang w:val="mn-MN"/>
        </w:rPr>
      </w:pPr>
      <w:r w:rsidRPr="008A37F3">
        <w:rPr>
          <w:lang w:val="mn-MN"/>
        </w:rPr>
        <w:t xml:space="preserve">Дуу чимээний эсрэг хөтөлбөр боловсруулахад техникийн туслалцаа үзүүлэх, буцалтгүй тусламж олгох (иргэдэд мэдээлэл олгосноор ахуйн тоног төхөөрөмж худалдан авахдаа анхаарах); </w:t>
      </w:r>
    </w:p>
    <w:p w14:paraId="6D906E38" w14:textId="77777777" w:rsidR="008A37F3" w:rsidRDefault="008A37F3">
      <w:pPr>
        <w:pStyle w:val="ListParagraph"/>
        <w:numPr>
          <w:ilvl w:val="0"/>
          <w:numId w:val="32"/>
        </w:numPr>
        <w:spacing w:line="276" w:lineRule="auto"/>
        <w:jc w:val="both"/>
        <w:rPr>
          <w:lang w:val="mn-MN"/>
        </w:rPr>
      </w:pPr>
      <w:r w:rsidRPr="008A37F3">
        <w:rPr>
          <w:lang w:val="mn-MN"/>
        </w:rPr>
        <w:lastRenderedPageBreak/>
        <w:t xml:space="preserve">Дуу чимээ иргэдийн сэтгэц, бие махбодын эрүүл мэндэд үзүүлэх нөлөөллийг үнэлэх судалгаа хийж үндэсний дуу чимээний хяналтын хөтөлбөрийг хэрэгжүүлэх; </w:t>
      </w:r>
    </w:p>
    <w:p w14:paraId="4EEE3399" w14:textId="77777777" w:rsidR="008A37F3" w:rsidRDefault="008A37F3">
      <w:pPr>
        <w:pStyle w:val="ListParagraph"/>
        <w:numPr>
          <w:ilvl w:val="0"/>
          <w:numId w:val="32"/>
        </w:numPr>
        <w:spacing w:line="276" w:lineRule="auto"/>
        <w:jc w:val="both"/>
        <w:rPr>
          <w:lang w:val="mn-MN"/>
        </w:rPr>
      </w:pPr>
      <w:r w:rsidRPr="008A37F3">
        <w:rPr>
          <w:lang w:val="mn-MN"/>
        </w:rPr>
        <w:t xml:space="preserve">Дуу чимээний нөлөөллийг бууруулах хариу арга хэмжээний үр нөлөөг тодорхойлох (хурдны зам, төмөр замын байгууламж, нисэх онгоцны буудлын эргэн тойронд авах арга хэмжээ); </w:t>
      </w:r>
    </w:p>
    <w:p w14:paraId="059EA726" w14:textId="77777777" w:rsidR="008A37F3" w:rsidRDefault="008A37F3">
      <w:pPr>
        <w:pStyle w:val="ListParagraph"/>
        <w:numPr>
          <w:ilvl w:val="0"/>
          <w:numId w:val="32"/>
        </w:numPr>
        <w:spacing w:line="276" w:lineRule="auto"/>
        <w:jc w:val="both"/>
        <w:rPr>
          <w:lang w:val="mn-MN"/>
        </w:rPr>
      </w:pPr>
      <w:r w:rsidRPr="008A37F3">
        <w:rPr>
          <w:lang w:val="mn-MN"/>
        </w:rPr>
        <w:t xml:space="preserve">Дуу чимээний эрүүл мэндэд үзүүлэх нөлөө, дуу чимээтэй тэмцэх үр дүнтэй аргын талаар хэвлэл мэдээллийн хэрэгслээр мэдээлэл түгээх; </w:t>
      </w:r>
    </w:p>
    <w:p w14:paraId="7A1A8E41" w14:textId="77777777" w:rsidR="008A37F3" w:rsidRDefault="008A37F3">
      <w:pPr>
        <w:pStyle w:val="ListParagraph"/>
        <w:numPr>
          <w:ilvl w:val="0"/>
          <w:numId w:val="32"/>
        </w:numPr>
        <w:spacing w:line="276" w:lineRule="auto"/>
        <w:jc w:val="both"/>
        <w:rPr>
          <w:lang w:val="mn-MN"/>
        </w:rPr>
      </w:pPr>
      <w:r w:rsidRPr="008A37F3">
        <w:rPr>
          <w:lang w:val="mn-MN"/>
        </w:rPr>
        <w:t xml:space="preserve">Дуу чимээг бууруулах, хянах хөтөлбөрийг дэмжих зорилгоор үндэсний болон бүс нутгийн сургалтын хөтөлбөр, хэрэглэгдэхүүн боловсруулах; </w:t>
      </w:r>
    </w:p>
    <w:p w14:paraId="4EE32573" w14:textId="77777777" w:rsidR="008A37F3" w:rsidRDefault="008A37F3">
      <w:pPr>
        <w:pStyle w:val="ListParagraph"/>
        <w:numPr>
          <w:ilvl w:val="0"/>
          <w:numId w:val="32"/>
        </w:numPr>
        <w:spacing w:line="276" w:lineRule="auto"/>
        <w:jc w:val="both"/>
        <w:rPr>
          <w:lang w:val="mn-MN"/>
        </w:rPr>
      </w:pPr>
      <w:r w:rsidRPr="008A37F3">
        <w:rPr>
          <w:lang w:val="mn-MN"/>
        </w:rPr>
        <w:t xml:space="preserve">Дуу чимээг бууруулах хөтөлбөрийн хэрэгжилтийг хангах зорилгоор их, дээд сургууль болон хувийн хэвшлийн байгууллагуудын чадавхыг ашиглан бүс нутгийн техникийн туслалцааны төвүүдийг байгуулах; </w:t>
      </w:r>
    </w:p>
    <w:p w14:paraId="0634447D" w14:textId="0CF5DB1A" w:rsidR="008A37F3" w:rsidRPr="008A37F3" w:rsidRDefault="008A37F3">
      <w:pPr>
        <w:pStyle w:val="ListParagraph"/>
        <w:numPr>
          <w:ilvl w:val="0"/>
          <w:numId w:val="32"/>
        </w:numPr>
        <w:spacing w:line="276" w:lineRule="auto"/>
        <w:jc w:val="both"/>
        <w:rPr>
          <w:lang w:val="mn-MN"/>
        </w:rPr>
      </w:pPr>
      <w:r w:rsidRPr="008A37F3">
        <w:rPr>
          <w:lang w:val="mn-MN"/>
        </w:rPr>
        <w:t xml:space="preserve">Дуу чимээний хяналтын тухай хуулийн хэрэгжилтэд үнэлгээ хийх.  </w:t>
      </w:r>
    </w:p>
    <w:p w14:paraId="1E342489" w14:textId="77777777" w:rsidR="008A37F3" w:rsidRPr="008A37F3" w:rsidRDefault="008A37F3" w:rsidP="008A37F3">
      <w:pPr>
        <w:spacing w:line="276" w:lineRule="auto"/>
        <w:jc w:val="both"/>
        <w:rPr>
          <w:lang w:val="mn-MN"/>
        </w:rPr>
      </w:pPr>
      <w:r w:rsidRPr="008A37F3">
        <w:rPr>
          <w:lang w:val="mn-MN"/>
        </w:rPr>
        <w:t xml:space="preserve">Дээрх чиг үүргийг хэрэгжүүлэхдээ орон нутгийн төрийн байгууллага болон хувийн хэвшлийн байгууллагуудтай нягт хамтран ажиллаж зохих урамшуулал олгож болдог байна.  </w:t>
      </w:r>
    </w:p>
    <w:p w14:paraId="516A6D4A" w14:textId="77777777" w:rsidR="008A37F3" w:rsidRPr="008A37F3" w:rsidRDefault="008A37F3" w:rsidP="008A37F3">
      <w:pPr>
        <w:spacing w:line="276" w:lineRule="auto"/>
        <w:jc w:val="both"/>
        <w:rPr>
          <w:lang w:val="mn-MN"/>
        </w:rPr>
      </w:pPr>
      <w:r w:rsidRPr="008A37F3">
        <w:rPr>
          <w:lang w:val="mn-MN"/>
        </w:rPr>
        <w:t xml:space="preserve">Дуу чимээний бохирдлын томоохон эх үүсвэр нь нисэх онгоцны буудал байдаг. Иймд дуу чимээний хэмжилт, дуу чимээний нөлөөлөл, дуу чимээг бууруулах арга техникийн чиглэлээр мэргэшсэн эрдэмтэд, судалгааны байгууллагатай гэрээ байгуулж нисэх онгоцны буудлын дуу чимээний судалгааг хийдэг байна.  </w:t>
      </w:r>
    </w:p>
    <w:p w14:paraId="259C1732" w14:textId="77777777" w:rsidR="008A37F3" w:rsidRDefault="008A37F3" w:rsidP="008A37F3">
      <w:pPr>
        <w:spacing w:line="276" w:lineRule="auto"/>
        <w:jc w:val="both"/>
        <w:rPr>
          <w:lang w:val="mn-MN"/>
        </w:rPr>
      </w:pPr>
      <w:r w:rsidRPr="008A37F3">
        <w:rPr>
          <w:lang w:val="mn-MN"/>
        </w:rPr>
        <w:t xml:space="preserve">Дээрх судалгааны агуулга нь Холбооны нисэхийн захиргааны дуу чимээг хэмжих аргачлалын сонголт, эрүүл мэндэд үзүүлэх дуу чимээний нөлөөллийн босго хэмжээ болон нисэх онгоцны буудлуудын дуу чимээг бууруулах хөтөлбөрийн үр нөлөөний үнэлгээ байдаг. </w:t>
      </w:r>
    </w:p>
    <w:p w14:paraId="52A10E49" w14:textId="77777777" w:rsidR="008A37F3" w:rsidRDefault="008A37F3" w:rsidP="008A37F3">
      <w:pPr>
        <w:spacing w:line="276" w:lineRule="auto"/>
        <w:jc w:val="both"/>
        <w:rPr>
          <w:lang w:val="mn-MN"/>
        </w:rPr>
      </w:pPr>
      <w:r>
        <w:rPr>
          <w:lang w:val="mn-MN"/>
        </w:rPr>
        <w:t xml:space="preserve">6.2.4. </w:t>
      </w:r>
      <w:r w:rsidRPr="008A37F3">
        <w:rPr>
          <w:b/>
          <w:bCs/>
          <w:lang w:val="mn-MN"/>
        </w:rPr>
        <w:t>ХОЛБООНЫ БҮГД НАЙРАМДАХ ГЕРМАН УЛС (ХБНГУ)</w:t>
      </w:r>
      <w:r w:rsidRPr="008A37F3">
        <w:rPr>
          <w:lang w:val="mn-MN"/>
        </w:rPr>
        <w:t xml:space="preserve"> </w:t>
      </w:r>
    </w:p>
    <w:p w14:paraId="3C13B63F" w14:textId="77777777" w:rsidR="008A37F3" w:rsidRPr="008A37F3" w:rsidRDefault="008A37F3" w:rsidP="008A37F3">
      <w:pPr>
        <w:spacing w:line="276" w:lineRule="auto"/>
        <w:jc w:val="both"/>
        <w:rPr>
          <w:lang w:val="mn-MN"/>
        </w:rPr>
      </w:pPr>
      <w:r w:rsidRPr="008A37F3">
        <w:rPr>
          <w:lang w:val="mn-MN"/>
        </w:rPr>
        <w:t xml:space="preserve">Дуу чимээнээс хамгаалах үйл ажиллагаа гэж дуу чимээнээс сэргийлэх бүхий л арга хэмжээг хэлэх ба бохирдлоос хамгаалах ажлын нэг хэсэг юм. Түүний зорилго нь дуу чимээнээс ангид хүн, амьтны амгалан таатай, аюулгүй байдлыг хангахад оршино. Дуу чимээний хамгаалалтын гол үндэс нь нислэг, авто замын хөдөлгөөн, төмөр зам, аж үйлдвэрийн дуу чимээ зэрэг хүрээлэн буй орчны дуу чимээ, чөлөөт цагийн дуу чимээ болон амгалан тайван байдал алдагдуулахаас хамгаалахад чиглэсэн байдаг байна.  </w:t>
      </w:r>
    </w:p>
    <w:p w14:paraId="5B435F19" w14:textId="77777777" w:rsidR="008A37F3" w:rsidRPr="008A37F3" w:rsidRDefault="008A37F3" w:rsidP="008A37F3">
      <w:pPr>
        <w:spacing w:line="276" w:lineRule="auto"/>
        <w:jc w:val="both"/>
        <w:rPr>
          <w:lang w:val="mn-MN"/>
        </w:rPr>
      </w:pPr>
      <w:r w:rsidRPr="008A37F3">
        <w:rPr>
          <w:lang w:val="mn-MN"/>
        </w:rPr>
        <w:t xml:space="preserve">Дуу чимээнээс хамгаалах асуудал нь хөдөлмөрийн аюулгүй байдал, хүрээлэн буй байгаль орчны хамгаалалтын чухал бүрэлдэхүүн хэсэг юм. Тиймээс бие махбодын, сэтгэл санааны болон эд материалын хохирол учруулахаас сэргийлнэ: </w:t>
      </w:r>
    </w:p>
    <w:p w14:paraId="1104DF3A" w14:textId="77777777" w:rsidR="008A37F3" w:rsidRDefault="008A37F3">
      <w:pPr>
        <w:pStyle w:val="ListParagraph"/>
        <w:numPr>
          <w:ilvl w:val="0"/>
          <w:numId w:val="33"/>
        </w:numPr>
        <w:spacing w:line="276" w:lineRule="auto"/>
        <w:jc w:val="both"/>
        <w:rPr>
          <w:lang w:val="mn-MN"/>
        </w:rPr>
      </w:pPr>
      <w:r w:rsidRPr="008A37F3">
        <w:rPr>
          <w:lang w:val="mn-MN"/>
        </w:rPr>
        <w:t xml:space="preserve">Биеийн стресс </w:t>
      </w:r>
    </w:p>
    <w:p w14:paraId="634CE357" w14:textId="77777777" w:rsidR="008A37F3" w:rsidRDefault="008A37F3">
      <w:pPr>
        <w:pStyle w:val="ListParagraph"/>
        <w:numPr>
          <w:ilvl w:val="0"/>
          <w:numId w:val="33"/>
        </w:numPr>
        <w:spacing w:line="276" w:lineRule="auto"/>
        <w:jc w:val="both"/>
        <w:rPr>
          <w:lang w:val="mn-MN"/>
        </w:rPr>
      </w:pPr>
      <w:r w:rsidRPr="008A37F3">
        <w:rPr>
          <w:lang w:val="mn-MN"/>
        </w:rPr>
        <w:t>Биед учруулах хохирол:</w:t>
      </w:r>
    </w:p>
    <w:p w14:paraId="5608AEF5" w14:textId="77777777" w:rsidR="008A37F3" w:rsidRDefault="008A37F3">
      <w:pPr>
        <w:pStyle w:val="ListParagraph"/>
        <w:numPr>
          <w:ilvl w:val="1"/>
          <w:numId w:val="33"/>
        </w:numPr>
        <w:spacing w:line="276" w:lineRule="auto"/>
        <w:jc w:val="both"/>
        <w:rPr>
          <w:lang w:val="mn-MN"/>
        </w:rPr>
      </w:pPr>
      <w:r w:rsidRPr="008A37F3">
        <w:rPr>
          <w:lang w:val="mn-MN"/>
        </w:rPr>
        <w:t xml:space="preserve">Дуу чимээний дүлийрэл, долгионы гэмтэл </w:t>
      </w:r>
    </w:p>
    <w:p w14:paraId="1980D822" w14:textId="77777777" w:rsidR="008A37F3" w:rsidRDefault="008A37F3">
      <w:pPr>
        <w:pStyle w:val="ListParagraph"/>
        <w:numPr>
          <w:ilvl w:val="1"/>
          <w:numId w:val="33"/>
        </w:numPr>
        <w:spacing w:line="276" w:lineRule="auto"/>
        <w:jc w:val="both"/>
        <w:rPr>
          <w:lang w:val="mn-MN"/>
        </w:rPr>
      </w:pPr>
      <w:r w:rsidRPr="008A37F3">
        <w:rPr>
          <w:lang w:val="mn-MN"/>
        </w:rPr>
        <w:t xml:space="preserve">Дархлааны системийн гэмтэл </w:t>
      </w:r>
    </w:p>
    <w:p w14:paraId="70145767" w14:textId="1A891F42" w:rsidR="008A37F3" w:rsidRPr="008A37F3" w:rsidRDefault="008A37F3">
      <w:pPr>
        <w:pStyle w:val="ListParagraph"/>
        <w:numPr>
          <w:ilvl w:val="1"/>
          <w:numId w:val="33"/>
        </w:numPr>
        <w:spacing w:line="276" w:lineRule="auto"/>
        <w:jc w:val="both"/>
        <w:rPr>
          <w:lang w:val="mn-MN"/>
        </w:rPr>
      </w:pPr>
      <w:r w:rsidRPr="008A37F3">
        <w:rPr>
          <w:lang w:val="mn-MN"/>
        </w:rPr>
        <w:t xml:space="preserve">Зүрх судасны системийн гэмтэл </w:t>
      </w:r>
    </w:p>
    <w:p w14:paraId="3D67F7E0" w14:textId="77777777" w:rsidR="008A37F3" w:rsidRDefault="008A37F3">
      <w:pPr>
        <w:pStyle w:val="ListParagraph"/>
        <w:numPr>
          <w:ilvl w:val="0"/>
          <w:numId w:val="33"/>
        </w:numPr>
        <w:spacing w:line="276" w:lineRule="auto"/>
        <w:jc w:val="both"/>
        <w:rPr>
          <w:lang w:val="mn-MN"/>
        </w:rPr>
      </w:pPr>
      <w:r w:rsidRPr="008A37F3">
        <w:rPr>
          <w:lang w:val="mn-MN"/>
        </w:rPr>
        <w:t xml:space="preserve">Сэтгэл санааны стресс </w:t>
      </w:r>
    </w:p>
    <w:p w14:paraId="2C166755" w14:textId="77777777" w:rsidR="008A37F3" w:rsidRDefault="008A37F3">
      <w:pPr>
        <w:pStyle w:val="ListParagraph"/>
        <w:numPr>
          <w:ilvl w:val="0"/>
          <w:numId w:val="33"/>
        </w:numPr>
        <w:spacing w:line="276" w:lineRule="auto"/>
        <w:jc w:val="both"/>
        <w:rPr>
          <w:lang w:val="mn-MN"/>
        </w:rPr>
      </w:pPr>
      <w:r w:rsidRPr="008A37F3">
        <w:rPr>
          <w:lang w:val="mn-MN"/>
        </w:rPr>
        <w:lastRenderedPageBreak/>
        <w:t xml:space="preserve">Эд хөрөнгийн хохирол, жишээлбэл: дуу чимээний хүчтэй нөлөөллөөс болж үл хөдлөх эд хөрөнгийн үнэлгээ буурах </w:t>
      </w:r>
    </w:p>
    <w:p w14:paraId="3BC38818" w14:textId="77777777" w:rsidR="008A37F3" w:rsidRPr="008A37F3" w:rsidRDefault="008A37F3" w:rsidP="008A37F3">
      <w:pPr>
        <w:spacing w:line="276" w:lineRule="auto"/>
        <w:jc w:val="both"/>
        <w:rPr>
          <w:b/>
          <w:bCs/>
          <w:lang w:val="mn-MN"/>
        </w:rPr>
      </w:pPr>
      <w:r w:rsidRPr="008A37F3">
        <w:rPr>
          <w:b/>
          <w:bCs/>
          <w:lang w:val="mn-MN"/>
        </w:rPr>
        <w:t xml:space="preserve">Хууль, эрх зүйн орчин </w:t>
      </w:r>
    </w:p>
    <w:p w14:paraId="296DF054" w14:textId="77777777" w:rsidR="008A37F3" w:rsidRDefault="008A37F3" w:rsidP="008A37F3">
      <w:pPr>
        <w:spacing w:line="276" w:lineRule="auto"/>
        <w:jc w:val="both"/>
        <w:rPr>
          <w:lang w:val="mn-MN"/>
        </w:rPr>
      </w:pPr>
      <w:r w:rsidRPr="008A37F3">
        <w:rPr>
          <w:lang w:val="mn-MN"/>
        </w:rPr>
        <w:t xml:space="preserve">Дуу чимээний бохирдлоос сэргийлэх талаарх хууль, эрх зүйн зохицуулалтын зорилго нь дуу нэг талаас чимээ үүсгэгч (жишээлбэл, тоног төхөрөөмж ажиллуулагч), нөгөө талаас холбогдох хөршийн хооронд ашиг сонирхлын тэнцвэртэй байдлыг хангахад оршдог байна. Дуу чимээний янз бүрийн төрөл байх боловч ерөнхийдөө Бохирдлоос хамгаалах тухай холбооны хууль (хуулийн бүтэн нэр: Агаарын бохирдол, дуу чимээ, газар хөдлөл зэрэг байгаль орчны таагүй үзэгдлээс сэргийлэх тухай хууль) , түүний хүрээнд салбарлан гарсан дараах дүрэм, журмуудаар зохицуулдаг байна. Үүнд: </w:t>
      </w:r>
    </w:p>
    <w:p w14:paraId="5BD95826" w14:textId="4E36104C" w:rsidR="008A37F3" w:rsidRDefault="008A37F3">
      <w:pPr>
        <w:pStyle w:val="ListParagraph"/>
        <w:numPr>
          <w:ilvl w:val="0"/>
          <w:numId w:val="34"/>
        </w:numPr>
        <w:spacing w:line="276" w:lineRule="auto"/>
        <w:jc w:val="both"/>
        <w:rPr>
          <w:lang w:val="mn-MN"/>
        </w:rPr>
      </w:pPr>
      <w:r w:rsidRPr="008A37F3">
        <w:rPr>
          <w:lang w:val="mn-MN"/>
        </w:rPr>
        <w:t xml:space="preserve">Замын хөдөлгөөний дуу чимээнээс хамгаалах дүрэм: </w:t>
      </w:r>
    </w:p>
    <w:p w14:paraId="3418EC31" w14:textId="77777777" w:rsidR="008A37F3" w:rsidRDefault="008A37F3">
      <w:pPr>
        <w:pStyle w:val="ListParagraph"/>
        <w:numPr>
          <w:ilvl w:val="1"/>
          <w:numId w:val="34"/>
        </w:numPr>
        <w:spacing w:line="276" w:lineRule="auto"/>
        <w:jc w:val="both"/>
        <w:rPr>
          <w:lang w:val="mn-MN"/>
        </w:rPr>
      </w:pPr>
      <w:r w:rsidRPr="008A37F3">
        <w:rPr>
          <w:lang w:val="mn-MN"/>
        </w:rPr>
        <w:t xml:space="preserve">Орон нутгийн авто замын дуу чимээнээс хамгаалах журам o Холбооны хурдны авто замын хөдөлгөөний дуу чимээнээс хамгаалах журам </w:t>
      </w:r>
    </w:p>
    <w:p w14:paraId="1D9E2D14" w14:textId="03F39E9F" w:rsidR="008A37F3" w:rsidRPr="008A37F3" w:rsidRDefault="008A37F3">
      <w:pPr>
        <w:pStyle w:val="ListParagraph"/>
        <w:numPr>
          <w:ilvl w:val="1"/>
          <w:numId w:val="34"/>
        </w:numPr>
        <w:spacing w:line="276" w:lineRule="auto"/>
        <w:jc w:val="both"/>
        <w:rPr>
          <w:lang w:val="mn-MN"/>
        </w:rPr>
      </w:pPr>
      <w:r w:rsidRPr="008A37F3">
        <w:rPr>
          <w:lang w:val="mn-MN"/>
        </w:rPr>
        <w:t xml:space="preserve">Төмөр замын долгионы бохирдлыг тооцоолох журам </w:t>
      </w:r>
    </w:p>
    <w:p w14:paraId="1FE77333" w14:textId="77777777" w:rsidR="008A37F3" w:rsidRDefault="008A37F3">
      <w:pPr>
        <w:pStyle w:val="ListParagraph"/>
        <w:numPr>
          <w:ilvl w:val="0"/>
          <w:numId w:val="34"/>
        </w:numPr>
        <w:spacing w:line="276" w:lineRule="auto"/>
        <w:jc w:val="both"/>
        <w:rPr>
          <w:lang w:val="mn-MN"/>
        </w:rPr>
      </w:pPr>
      <w:r w:rsidRPr="008A37F3">
        <w:rPr>
          <w:lang w:val="mn-MN"/>
        </w:rPr>
        <w:t xml:space="preserve">Спортын байгууламжийн дуу чимээнээс хамгаалах дүрэм </w:t>
      </w:r>
    </w:p>
    <w:p w14:paraId="2675BD59" w14:textId="77777777" w:rsidR="008A37F3" w:rsidRDefault="008A37F3">
      <w:pPr>
        <w:pStyle w:val="ListParagraph"/>
        <w:numPr>
          <w:ilvl w:val="0"/>
          <w:numId w:val="34"/>
        </w:numPr>
        <w:spacing w:line="276" w:lineRule="auto"/>
        <w:jc w:val="both"/>
        <w:rPr>
          <w:lang w:val="mn-MN"/>
        </w:rPr>
      </w:pPr>
      <w:r w:rsidRPr="008A37F3">
        <w:rPr>
          <w:lang w:val="mn-MN"/>
        </w:rPr>
        <w:t xml:space="preserve">Замын долгионоос хамгаалах арга хэмжээний дүрэм </w:t>
      </w:r>
    </w:p>
    <w:p w14:paraId="5A285091" w14:textId="77777777" w:rsidR="008A37F3" w:rsidRDefault="008A37F3">
      <w:pPr>
        <w:pStyle w:val="ListParagraph"/>
        <w:numPr>
          <w:ilvl w:val="0"/>
          <w:numId w:val="34"/>
        </w:numPr>
        <w:spacing w:line="276" w:lineRule="auto"/>
        <w:jc w:val="both"/>
        <w:rPr>
          <w:lang w:val="mn-MN"/>
        </w:rPr>
      </w:pPr>
      <w:r w:rsidRPr="008A37F3">
        <w:rPr>
          <w:lang w:val="mn-MN"/>
        </w:rPr>
        <w:t xml:space="preserve">Хотын барилгын ажлын долгионоос хамгаалах дүрэм (барилга барих төлөвлөлтийн баримжаалах үзүүлэлтүүдийг агуулсан) </w:t>
      </w:r>
    </w:p>
    <w:p w14:paraId="5DF482B2" w14:textId="77777777" w:rsidR="008A37F3" w:rsidRDefault="008A37F3">
      <w:pPr>
        <w:pStyle w:val="ListParagraph"/>
        <w:numPr>
          <w:ilvl w:val="0"/>
          <w:numId w:val="34"/>
        </w:numPr>
        <w:spacing w:line="276" w:lineRule="auto"/>
        <w:jc w:val="both"/>
        <w:rPr>
          <w:lang w:val="mn-MN"/>
        </w:rPr>
      </w:pPr>
      <w:r w:rsidRPr="008A37F3">
        <w:rPr>
          <w:lang w:val="mn-MN"/>
        </w:rPr>
        <w:t xml:space="preserve">Тоног төхөөрөмж, машины дуу чимээнээс хамгаалах дүрэм </w:t>
      </w:r>
    </w:p>
    <w:p w14:paraId="5065457B" w14:textId="77777777" w:rsidR="008A37F3" w:rsidRDefault="008A37F3">
      <w:pPr>
        <w:pStyle w:val="ListParagraph"/>
        <w:numPr>
          <w:ilvl w:val="0"/>
          <w:numId w:val="34"/>
        </w:numPr>
        <w:spacing w:line="276" w:lineRule="auto"/>
        <w:jc w:val="both"/>
        <w:rPr>
          <w:lang w:val="mn-MN"/>
        </w:rPr>
      </w:pPr>
      <w:r w:rsidRPr="008A37F3">
        <w:rPr>
          <w:lang w:val="mn-MN"/>
        </w:rPr>
        <w:t xml:space="preserve">Дуу чимээний газрын зураг боловсруулах дүрэм </w:t>
      </w:r>
    </w:p>
    <w:p w14:paraId="0F3AF2CF" w14:textId="5A963B14" w:rsidR="008A37F3" w:rsidRPr="008A37F3" w:rsidRDefault="008A37F3">
      <w:pPr>
        <w:pStyle w:val="ListParagraph"/>
        <w:numPr>
          <w:ilvl w:val="0"/>
          <w:numId w:val="34"/>
        </w:numPr>
        <w:spacing w:line="276" w:lineRule="auto"/>
        <w:jc w:val="both"/>
        <w:rPr>
          <w:lang w:val="mn-MN"/>
        </w:rPr>
      </w:pPr>
      <w:r w:rsidRPr="008A37F3">
        <w:rPr>
          <w:lang w:val="mn-MN"/>
        </w:rPr>
        <w:t xml:space="preserve">Дуу чимээнээс хамгаалах техникийн заавар </w:t>
      </w:r>
    </w:p>
    <w:p w14:paraId="6381A36C" w14:textId="77777777" w:rsidR="008A37F3" w:rsidRPr="008A37F3" w:rsidRDefault="008A37F3" w:rsidP="008A37F3">
      <w:pPr>
        <w:spacing w:line="276" w:lineRule="auto"/>
        <w:jc w:val="both"/>
        <w:rPr>
          <w:lang w:val="mn-MN"/>
        </w:rPr>
      </w:pPr>
      <w:r w:rsidRPr="008A37F3">
        <w:rPr>
          <w:lang w:val="mn-MN"/>
        </w:rPr>
        <w:t xml:space="preserve">Нислэгийн дуу чимээний хувьд өөрийн бие даасан хууль, эрх зүйн орчинтой байдаг байна. Жишээлбэл, Нислэгийн дуу чимээнээс хамгаалах тухай хууль.  </w:t>
      </w:r>
    </w:p>
    <w:p w14:paraId="7F675739" w14:textId="77777777" w:rsidR="008A37F3" w:rsidRPr="008A37F3" w:rsidRDefault="008A37F3" w:rsidP="008A37F3">
      <w:pPr>
        <w:spacing w:line="276" w:lineRule="auto"/>
        <w:jc w:val="both"/>
        <w:rPr>
          <w:lang w:val="mn-MN"/>
        </w:rPr>
      </w:pPr>
      <w:r w:rsidRPr="008A37F3">
        <w:rPr>
          <w:lang w:val="mn-MN"/>
        </w:rPr>
        <w:t xml:space="preserve">Чөлөөт цагийн дуу чимээний хувьд муж улсууд тус тусдаа “Чөлөөт цагийн дуу чимээний журам”-аар эрх зүйн орчноо бүрдүүлсэн байна. Энэ нь бохирдлоос хамгаалах тухай хуульд заасан спортын дуу чимээнд үл хамаардаг байна. </w:t>
      </w:r>
    </w:p>
    <w:p w14:paraId="3A8A229D" w14:textId="77777777" w:rsidR="008A37F3" w:rsidRPr="008A37F3" w:rsidRDefault="008A37F3" w:rsidP="008A37F3">
      <w:pPr>
        <w:spacing w:line="276" w:lineRule="auto"/>
        <w:jc w:val="both"/>
        <w:rPr>
          <w:lang w:val="mn-MN"/>
        </w:rPr>
      </w:pPr>
      <w:r w:rsidRPr="008A37F3">
        <w:rPr>
          <w:lang w:val="mn-MN"/>
        </w:rPr>
        <w:t xml:space="preserve">Ажлын байран дахь дуу чимээг Хөдөлмөр хамгааллын тухай хууль, Дуу чимээ, доргионоос хамгаалах хөдөлмөр хамгааллын дүрмээр тус тус зохицуулдаг байна. </w:t>
      </w:r>
    </w:p>
    <w:p w14:paraId="605EB314" w14:textId="78032F6B" w:rsidR="008A37F3" w:rsidRPr="008A37F3" w:rsidRDefault="008A37F3" w:rsidP="008A37F3">
      <w:pPr>
        <w:spacing w:line="276" w:lineRule="auto"/>
        <w:jc w:val="both"/>
        <w:rPr>
          <w:lang w:val="mn-MN"/>
        </w:rPr>
      </w:pPr>
      <w:r w:rsidRPr="008A37F3">
        <w:rPr>
          <w:lang w:val="mn-MN"/>
        </w:rPr>
        <w:t xml:space="preserve">Эдгээр дүрэм, журмуудаар ихэвчлэн хязгаарын  үзүүлэлтийг тогтоодоггүй боловч тухайн тохиолдолд зөрөх боломжтой баталгаат болон баримжаалах үзүүлэлтийг тогтоодог байна. Ингэхдээ дуу чимээ үүсгэгч бүрийг авч үздэг. Германы инженерүүдийн холбооны 3722 дугаар журамд замын хөдөлгөөний дуу чимээний нэгдсэн үзүүлэлтийг тодорхойлсон байдаг. </w:t>
      </w:r>
    </w:p>
    <w:p w14:paraId="2C090280" w14:textId="77777777" w:rsidR="008A37F3" w:rsidRPr="008A37F3" w:rsidRDefault="008A37F3" w:rsidP="008A37F3">
      <w:pPr>
        <w:spacing w:line="276" w:lineRule="auto"/>
        <w:jc w:val="both"/>
        <w:rPr>
          <w:lang w:val="mn-MN"/>
        </w:rPr>
      </w:pPr>
      <w:r w:rsidRPr="008A37F3">
        <w:rPr>
          <w:lang w:val="mn-MN"/>
        </w:rPr>
        <w:t xml:space="preserve">ХБНГУ-д дуу чимээнээс хамгаалах асуудлыг байгаль орчны асуудал хэмээн хүлээн зөвшөөрч, байгаль орчны бодлогодоо тусгасан байх бөгөөд тогтвортой хөгжлийн үзэл баримтлалд тусгасан дуу чимээнээс хамгаалах талаарх зааврыг баримталдаг байна. Дуу чимээнээс хамгаалах асуудлыг хариуцдаг төрийн захиргааны төв байгууллага нь Хүрээлэн буй орчин, байгаль хамгаалах, барилга болон цөмийн аюулгүй байдал, хэрэглэгчийг хамгаалах холбооны яам юм.  </w:t>
      </w:r>
    </w:p>
    <w:p w14:paraId="70B1A21E" w14:textId="77777777" w:rsidR="008A37F3" w:rsidRPr="008A37F3" w:rsidRDefault="008A37F3" w:rsidP="008A37F3">
      <w:pPr>
        <w:spacing w:line="276" w:lineRule="auto"/>
        <w:jc w:val="both"/>
        <w:rPr>
          <w:lang w:val="mn-MN"/>
        </w:rPr>
      </w:pPr>
      <w:r w:rsidRPr="008A37F3">
        <w:rPr>
          <w:lang w:val="mn-MN"/>
        </w:rPr>
        <w:t xml:space="preserve">Бохирдлоос хамгаалах тухай холбооны хууль  </w:t>
      </w:r>
    </w:p>
    <w:p w14:paraId="23D84842" w14:textId="77777777" w:rsidR="000152BC" w:rsidRDefault="008A37F3" w:rsidP="008A37F3">
      <w:pPr>
        <w:spacing w:line="276" w:lineRule="auto"/>
        <w:jc w:val="both"/>
        <w:rPr>
          <w:lang w:val="mn-MN"/>
        </w:rPr>
      </w:pPr>
      <w:r w:rsidRPr="008A37F3">
        <w:rPr>
          <w:lang w:val="mn-MN"/>
        </w:rPr>
        <w:lastRenderedPageBreak/>
        <w:t>Бохирдлоос хамгаалах тухай холбооны хууль нь хүрээлэн буй орчны эрх зүйд хамаарах бөгөөд хүн, амьтан, ургамал, газрын хөрс, ус, агаар мандал, түүнчлэн соёлын болон бусад эд зүйлсийг хүрээлэн буй орчны аюул хөнөөлөөс хамгаалах, урьдчилан сэргийлэх болон агаар, ус, хөрсний бохирдлыг зайлуулах, багасгахад чиглэсэн байдаг байна.</w:t>
      </w:r>
    </w:p>
    <w:p w14:paraId="5A7FDD98" w14:textId="73387111" w:rsidR="000152BC" w:rsidRPr="000152BC" w:rsidRDefault="000152BC" w:rsidP="000152BC">
      <w:pPr>
        <w:spacing w:line="276" w:lineRule="auto"/>
        <w:jc w:val="both"/>
        <w:rPr>
          <w:lang w:val="mn-MN"/>
        </w:rPr>
      </w:pPr>
      <w:r w:rsidRPr="000152BC">
        <w:rPr>
          <w:lang w:val="mn-MN"/>
        </w:rPr>
        <w:t xml:space="preserve">Бохирдлоос хамгаалах үйл ажиллагааг дараах байдлаар ангилдаг байна. Үүнд: </w:t>
      </w:r>
    </w:p>
    <w:p w14:paraId="5999D91E" w14:textId="77777777" w:rsidR="000152BC" w:rsidRDefault="000152BC">
      <w:pPr>
        <w:pStyle w:val="ListParagraph"/>
        <w:numPr>
          <w:ilvl w:val="0"/>
          <w:numId w:val="35"/>
        </w:numPr>
        <w:spacing w:line="276" w:lineRule="auto"/>
        <w:jc w:val="both"/>
        <w:rPr>
          <w:lang w:val="mn-MN"/>
        </w:rPr>
      </w:pPr>
      <w:r w:rsidRPr="000152BC">
        <w:rPr>
          <w:lang w:val="mn-MN"/>
        </w:rPr>
        <w:t xml:space="preserve">Төхөөрөмжөөс хамаарсан хамгаалалт </w:t>
      </w:r>
    </w:p>
    <w:p w14:paraId="1A851062" w14:textId="77777777" w:rsidR="000152BC" w:rsidRDefault="000152BC">
      <w:pPr>
        <w:pStyle w:val="ListParagraph"/>
        <w:numPr>
          <w:ilvl w:val="0"/>
          <w:numId w:val="35"/>
        </w:numPr>
        <w:spacing w:line="276" w:lineRule="auto"/>
        <w:jc w:val="both"/>
        <w:rPr>
          <w:lang w:val="mn-MN"/>
        </w:rPr>
      </w:pPr>
      <w:r w:rsidRPr="000152BC">
        <w:rPr>
          <w:lang w:val="mn-MN"/>
        </w:rPr>
        <w:t xml:space="preserve">Бүтээгдэхүүнд хамааралтай хамгаалалт </w:t>
      </w:r>
    </w:p>
    <w:p w14:paraId="3A7B6D70" w14:textId="77777777" w:rsidR="000152BC" w:rsidRDefault="000152BC">
      <w:pPr>
        <w:pStyle w:val="ListParagraph"/>
        <w:numPr>
          <w:ilvl w:val="0"/>
          <w:numId w:val="35"/>
        </w:numPr>
        <w:spacing w:line="276" w:lineRule="auto"/>
        <w:jc w:val="both"/>
        <w:rPr>
          <w:lang w:val="mn-MN"/>
        </w:rPr>
      </w:pPr>
      <w:r w:rsidRPr="000152BC">
        <w:rPr>
          <w:lang w:val="mn-MN"/>
        </w:rPr>
        <w:t xml:space="preserve">Тээврийн хөдөлгөөнд хамааралтай хамгаалалт </w:t>
      </w:r>
    </w:p>
    <w:p w14:paraId="67D9F276" w14:textId="616D55A4" w:rsidR="000152BC" w:rsidRPr="000152BC" w:rsidRDefault="000152BC">
      <w:pPr>
        <w:pStyle w:val="ListParagraph"/>
        <w:numPr>
          <w:ilvl w:val="0"/>
          <w:numId w:val="35"/>
        </w:numPr>
        <w:spacing w:line="276" w:lineRule="auto"/>
        <w:jc w:val="both"/>
        <w:rPr>
          <w:lang w:val="mn-MN"/>
        </w:rPr>
      </w:pPr>
      <w:r w:rsidRPr="000152BC">
        <w:rPr>
          <w:lang w:val="mn-MN"/>
        </w:rPr>
        <w:t xml:space="preserve">Нутаг дэвсгэрт хамааралтай хамгаалалт </w:t>
      </w:r>
    </w:p>
    <w:p w14:paraId="2F3796F9" w14:textId="77777777" w:rsidR="000152BC" w:rsidRPr="000152BC" w:rsidRDefault="000152BC" w:rsidP="000152BC">
      <w:pPr>
        <w:spacing w:line="276" w:lineRule="auto"/>
        <w:jc w:val="both"/>
        <w:rPr>
          <w:lang w:val="mn-MN"/>
        </w:rPr>
      </w:pPr>
      <w:r w:rsidRPr="000152BC">
        <w:rPr>
          <w:lang w:val="mn-MN"/>
        </w:rPr>
        <w:t xml:space="preserve">Анх 1974 батлагдсан хуулинд байсан ял шийтгэлийн журмууд нь эрүүгийн байцаан шийтгэх тухай хуулийн 1980 оны шинэчлэлийн дагуу “Хүрээлэн буй орчны эсрэг эрүүгийн гэмт хэрэг” нэртэйгээр уг хуулийн 28 дугаар бүлгийн 327 дугаар зүйл болж орсон байна. </w:t>
      </w:r>
    </w:p>
    <w:p w14:paraId="544CB75D" w14:textId="02A79CD6" w:rsidR="001C48F0" w:rsidRPr="008A37F3" w:rsidRDefault="000152BC" w:rsidP="000152BC">
      <w:pPr>
        <w:spacing w:line="276" w:lineRule="auto"/>
        <w:jc w:val="both"/>
        <w:rPr>
          <w:lang w:val="mn-MN"/>
        </w:rPr>
      </w:pPr>
      <w:r w:rsidRPr="000152BC">
        <w:rPr>
          <w:lang w:val="mn-MN"/>
        </w:rPr>
        <w:t xml:space="preserve">Мөн Холбооны Үндсэн хуулийн 74 дүгээр зүйлд байсан зан байдалд   хамаарах бохирдлоос хамгаалах тухай заалтыг бүр мөсөн хасаад, муж улсуудын зарим нь бие даасан хууль гаргасан бол зарим нь аюулгүй байдлын тухай ерөнхий хуулиндаа оруулсан байна. </w:t>
      </w:r>
      <w:r w:rsidR="001C48F0" w:rsidRPr="008A37F3">
        <w:rPr>
          <w:lang w:val="mn-MN"/>
        </w:rPr>
        <w:br w:type="page"/>
      </w:r>
    </w:p>
    <w:p w14:paraId="76E1B191" w14:textId="7EAD2AB7" w:rsidR="00083687" w:rsidRPr="001C48F0" w:rsidRDefault="001C48F0" w:rsidP="001C48F0">
      <w:pPr>
        <w:spacing w:line="276" w:lineRule="auto"/>
        <w:jc w:val="center"/>
        <w:rPr>
          <w:b/>
          <w:bCs/>
          <w:lang w:val="mn-MN"/>
        </w:rPr>
      </w:pPr>
      <w:r w:rsidRPr="001C48F0">
        <w:rPr>
          <w:b/>
          <w:bCs/>
          <w:lang w:val="mn-MN"/>
        </w:rPr>
        <w:lastRenderedPageBreak/>
        <w:t>ДОЛОО. ДҮГНЭЛТ, ЗӨВЛӨМЖ</w:t>
      </w:r>
    </w:p>
    <w:p w14:paraId="50EF37A4" w14:textId="101423D9" w:rsidR="004A4AFF" w:rsidRDefault="004A4AFF" w:rsidP="00F52338">
      <w:pPr>
        <w:spacing w:line="276" w:lineRule="auto"/>
        <w:jc w:val="both"/>
        <w:rPr>
          <w:lang w:val="mn-MN"/>
        </w:rPr>
      </w:pPr>
      <w:r>
        <w:rPr>
          <w:lang w:val="mn-MN"/>
        </w:rPr>
        <w:t>Дуу чимээний бохирдлын тухай хуулийн хэрэгцээ шаардлагын тандан судалгааны хүрээнд Монгол Улсын хууль тогтоомжийн зохицуулалт нь Дуу чимээний бохирдол буюу байгаль орчин</w:t>
      </w:r>
      <w:r w:rsidR="00840C91">
        <w:rPr>
          <w:lang w:val="mn-MN"/>
        </w:rPr>
        <w:t>д</w:t>
      </w:r>
      <w:r>
        <w:rPr>
          <w:lang w:val="mn-MN"/>
        </w:rPr>
        <w:t xml:space="preserve"> сөрөг нөлөөлөл үзүүлэх хүчин зүйлийн зохицуулалтыг агуу</w:t>
      </w:r>
      <w:r w:rsidR="00840C91">
        <w:rPr>
          <w:lang w:val="mn-MN"/>
        </w:rPr>
        <w:t>л</w:t>
      </w:r>
      <w:r>
        <w:rPr>
          <w:lang w:val="mn-MN"/>
        </w:rPr>
        <w:t>сан эсэх, нэгдмэл ойлголттой эсэх, зөвхөн стандартаар тус харилцааг зохицуулах нь хангалттай эсэх талаар судаллаа. Энэхүү судалгааны үр дүнд манай улсын Байгаль орчны хууль тогтоомж, тэр дундаа дуу чимээний сөрөг нөлөөллийн эрх зүйн зохицуулалт</w:t>
      </w:r>
      <w:r w:rsidR="00840C91">
        <w:rPr>
          <w:lang w:val="mn-MN"/>
        </w:rPr>
        <w:t>ыг нарийвчлан зохицуулах</w:t>
      </w:r>
      <w:r>
        <w:rPr>
          <w:lang w:val="mn-MN"/>
        </w:rPr>
        <w:t xml:space="preserve"> зайлшгүй шаардлагатай гэсэн дүгнэлтийг тодорхойллоо.</w:t>
      </w:r>
    </w:p>
    <w:p w14:paraId="266ADBE2" w14:textId="797BEA1C" w:rsidR="004A4AFF" w:rsidRDefault="004A4AFF" w:rsidP="00F52338">
      <w:pPr>
        <w:spacing w:line="276" w:lineRule="auto"/>
        <w:jc w:val="both"/>
        <w:rPr>
          <w:lang w:val="mn-MN"/>
        </w:rPr>
      </w:pPr>
      <w:r>
        <w:rPr>
          <w:lang w:val="mn-MN"/>
        </w:rPr>
        <w:t>Түүнчлэн дуу чимээний бохирдлын талаар зохицуулсан дийлэнх зохицуулалт нь хөдөлмөрийн аюулгүй байдал болон олон нийтийн орон сууцны дуу тусгаарлалт</w:t>
      </w:r>
      <w:r w:rsidR="00840C91">
        <w:rPr>
          <w:lang w:val="mn-MN"/>
        </w:rPr>
        <w:t xml:space="preserve">, замын хөдөлгөөн, автомашины дуу чимээний бохирдлын талаар буюу дуу чимээний эх үүсвэрт холбогдох хязгаарлалтыг хийсэн боловч, дуу чимээний бохирдолд өртөж хохирч буй хүн, хүний үйл ажиллагаатай ойр амьдардаг зэрлэг амьтад, тусгай хамгаалалттай газар нутгийн эко системийг хамгаалахтай </w:t>
      </w:r>
      <w:r>
        <w:rPr>
          <w:lang w:val="mn-MN"/>
        </w:rPr>
        <w:t xml:space="preserve">холбоотой зохицуулалтууд бөгөөд орчны дуу чимээний зохицуулалт нэгдсэн байдлаар тусгагдаагүй байна. </w:t>
      </w:r>
    </w:p>
    <w:p w14:paraId="7709F46A" w14:textId="721CC74D" w:rsidR="004A4AFF" w:rsidRDefault="004A4AFF" w:rsidP="00F52338">
      <w:pPr>
        <w:spacing w:line="276" w:lineRule="auto"/>
        <w:jc w:val="both"/>
        <w:rPr>
          <w:lang w:val="mn-MN"/>
        </w:rPr>
      </w:pPr>
      <w:r>
        <w:rPr>
          <w:lang w:val="mn-MN"/>
        </w:rPr>
        <w:t xml:space="preserve">Мөн дуу чимээний бохирдол нь байгаль орчны бохирдлын нэг төрөл боловч тусгайлсан эрх зүйн харилцааг зохицуулах бие даасан хуульгүй байна. Жишээ нь Агаарын бохирдолтой холбоотой эрх зүйн харилцааг зохицуулах Агаарын бохирдлын төлбөрийн тухай хууль, хөрсний бохирдолтой холбоотой эрх зүйн харилцааг зохицуулах Хөрс хамгаалах, цөлжилтөөс сэргийлэх тухай хууль, </w:t>
      </w:r>
      <w:r w:rsidR="003236BE">
        <w:rPr>
          <w:lang w:val="mn-MN"/>
        </w:rPr>
        <w:t xml:space="preserve">Усны бохирдолтой холбоотй эрх зүйн харилцааг зохицуулах Усны тухай хууль, цацрагийн бохирдолтой холбоотой эрх зүйн харилцааг зохицуулах Цөмийн энергийн тухай хууль батлагдаж хэрэгжиж байна. </w:t>
      </w:r>
    </w:p>
    <w:p w14:paraId="400D8A8C" w14:textId="77777777" w:rsidR="003236BE" w:rsidRDefault="003236BE" w:rsidP="00F52338">
      <w:pPr>
        <w:spacing w:line="276" w:lineRule="auto"/>
        <w:jc w:val="both"/>
        <w:rPr>
          <w:lang w:val="mn-MN"/>
        </w:rPr>
      </w:pPr>
      <w:r>
        <w:rPr>
          <w:lang w:val="mn-MN"/>
        </w:rPr>
        <w:t xml:space="preserve">Иймд манай улстай адил төсөөтэй эрх зүйн системтэй улсуудын байгаль орчны тухай хууль тогтоомж болон илүү нарийвчилвал дуу чимээний бохирдолтой холбоотой зохицуулалтыг судлан үзэхэд дийлэнх улсуудын хувьд бие даасан Дуу чимээний бохирдолын тухай хуулийг батлах замаар хүн амын өсөлт, эдийн засгийн өсөлтийн сөрөг үр дагавар болох дуу чимээний бохирдлын харилцааг зохицуулж байна. Манай улсын хувьд ч гэсэн сүүлийн үед нийгэмд үүсээд буй дуу чимээний бохирдолтой холбоотой асуудлуудыг одоогийн эрх зүйн зохицуулалтын хүрээнд  шийдвэрлэхэд хүндрэлтэй байгаа тул бие даасан хууль батлах замаар тус харилцааг зохицуулах шаардлага үүссэн гэж дүгнэлээ. </w:t>
      </w:r>
    </w:p>
    <w:p w14:paraId="7DFDD264" w14:textId="77777777" w:rsidR="003236BE" w:rsidRDefault="003236BE" w:rsidP="00F52338">
      <w:pPr>
        <w:spacing w:line="276" w:lineRule="auto"/>
        <w:jc w:val="both"/>
        <w:rPr>
          <w:lang w:val="mn-MN"/>
        </w:rPr>
      </w:pPr>
      <w:r>
        <w:rPr>
          <w:lang w:val="mn-MN"/>
        </w:rPr>
        <w:t xml:space="preserve">Судлаачийн зүгээс хуулийн төслийг боловсруулахдаа субьектив онолыг баримтлах нь зүйтэй гэж үзэж байгааг тэмдэглэн хуулийн төсөл боловсруулахад дараах зүйлсийг тусгах шаардлагатай. </w:t>
      </w:r>
    </w:p>
    <w:p w14:paraId="2B21DEA6" w14:textId="4F90933C" w:rsidR="003236BE" w:rsidRPr="003236BE" w:rsidRDefault="003236BE" w:rsidP="00F52338">
      <w:pPr>
        <w:spacing w:line="276" w:lineRule="auto"/>
        <w:jc w:val="both"/>
        <w:rPr>
          <w:lang w:val="mn-MN"/>
        </w:rPr>
      </w:pPr>
      <w:r>
        <w:rPr>
          <w:lang w:val="mn-MN"/>
        </w:rPr>
        <w:t>Хуулийн төсөлд тусгах шаардлагатай зүйлс</w:t>
      </w:r>
      <w:r w:rsidRPr="003236BE">
        <w:rPr>
          <w:lang w:val="mn-MN"/>
        </w:rPr>
        <w:t>:</w:t>
      </w:r>
    </w:p>
    <w:p w14:paraId="31C4D7CD" w14:textId="77777777" w:rsidR="003236BE" w:rsidRPr="003236BE" w:rsidRDefault="003236BE">
      <w:pPr>
        <w:pStyle w:val="ListParagraph"/>
        <w:numPr>
          <w:ilvl w:val="0"/>
          <w:numId w:val="36"/>
        </w:numPr>
        <w:spacing w:line="276" w:lineRule="auto"/>
        <w:jc w:val="both"/>
        <w:rPr>
          <w:lang w:val="mn-MN"/>
        </w:rPr>
      </w:pPr>
      <w:r w:rsidRPr="003236BE">
        <w:rPr>
          <w:lang w:val="mn-MN"/>
        </w:rPr>
        <w:t xml:space="preserve">Дуу чимээний бохирдлын тухай ойлголт </w:t>
      </w:r>
    </w:p>
    <w:p w14:paraId="7BC008CC" w14:textId="77777777" w:rsidR="003236BE" w:rsidRPr="003236BE" w:rsidRDefault="003236BE">
      <w:pPr>
        <w:pStyle w:val="ListParagraph"/>
        <w:numPr>
          <w:ilvl w:val="0"/>
          <w:numId w:val="36"/>
        </w:numPr>
        <w:spacing w:line="276" w:lineRule="auto"/>
        <w:jc w:val="both"/>
        <w:rPr>
          <w:lang w:val="mn-MN"/>
        </w:rPr>
      </w:pPr>
      <w:r w:rsidRPr="003236BE">
        <w:rPr>
          <w:lang w:val="mn-MN"/>
        </w:rPr>
        <w:t>Дуу чимээний бохирдлоос урьдчилан сэргийлэх арга зам</w:t>
      </w:r>
    </w:p>
    <w:p w14:paraId="700F3A9D" w14:textId="77777777" w:rsidR="003236BE" w:rsidRPr="003236BE" w:rsidRDefault="003236BE">
      <w:pPr>
        <w:pStyle w:val="ListParagraph"/>
        <w:numPr>
          <w:ilvl w:val="0"/>
          <w:numId w:val="36"/>
        </w:numPr>
        <w:spacing w:line="276" w:lineRule="auto"/>
        <w:jc w:val="both"/>
        <w:rPr>
          <w:lang w:val="mn-MN"/>
        </w:rPr>
      </w:pPr>
      <w:r w:rsidRPr="003236BE">
        <w:rPr>
          <w:lang w:val="mn-MN"/>
        </w:rPr>
        <w:t>Дуу чимээний бохирдолтой холбоотой хотын стандартуудыг ишлэх</w:t>
      </w:r>
    </w:p>
    <w:p w14:paraId="58C0ECAC" w14:textId="77777777" w:rsidR="003236BE" w:rsidRPr="003236BE" w:rsidRDefault="003236BE">
      <w:pPr>
        <w:pStyle w:val="ListParagraph"/>
        <w:numPr>
          <w:ilvl w:val="0"/>
          <w:numId w:val="36"/>
        </w:numPr>
        <w:spacing w:line="276" w:lineRule="auto"/>
        <w:jc w:val="both"/>
        <w:rPr>
          <w:lang w:val="mn-MN"/>
        </w:rPr>
      </w:pPr>
      <w:r w:rsidRPr="003236BE">
        <w:rPr>
          <w:lang w:val="mn-MN"/>
        </w:rPr>
        <w:t xml:space="preserve">Дуу чимээний бохирдол үүсгэсэн этгээдэд авах арга хэмжээ, хариуцлага </w:t>
      </w:r>
    </w:p>
    <w:p w14:paraId="42DA7D2C" w14:textId="77777777" w:rsidR="003236BE" w:rsidRDefault="003236BE">
      <w:pPr>
        <w:pStyle w:val="ListParagraph"/>
        <w:numPr>
          <w:ilvl w:val="0"/>
          <w:numId w:val="36"/>
        </w:numPr>
        <w:spacing w:line="276" w:lineRule="auto"/>
        <w:jc w:val="both"/>
        <w:rPr>
          <w:lang w:val="mn-MN"/>
        </w:rPr>
      </w:pPr>
      <w:r w:rsidRPr="003236BE">
        <w:rPr>
          <w:lang w:val="mn-MN"/>
        </w:rPr>
        <w:lastRenderedPageBreak/>
        <w:t>Дуу чимээний бохирдолд өртсөн этгээдийн нөхөн төлбөр гаргуулах эрх, шийдвэрлэх процесс дараалал</w:t>
      </w:r>
    </w:p>
    <w:p w14:paraId="05792CB3" w14:textId="1F7EFC4C" w:rsidR="001C48F0" w:rsidRPr="003236BE" w:rsidRDefault="003236BE">
      <w:pPr>
        <w:pStyle w:val="ListParagraph"/>
        <w:numPr>
          <w:ilvl w:val="0"/>
          <w:numId w:val="36"/>
        </w:numPr>
        <w:spacing w:line="276" w:lineRule="auto"/>
        <w:jc w:val="both"/>
        <w:rPr>
          <w:lang w:val="mn-MN"/>
        </w:rPr>
      </w:pPr>
      <w:r>
        <w:rPr>
          <w:lang w:val="mn-MN"/>
        </w:rPr>
        <w:t>Бохирдуулагчийн эрх үүрэг, авах зарим арга хэмжээ</w:t>
      </w:r>
      <w:r w:rsidR="001C48F0" w:rsidRPr="003236BE">
        <w:rPr>
          <w:lang w:val="mn-MN"/>
        </w:rPr>
        <w:br w:type="page"/>
      </w:r>
    </w:p>
    <w:p w14:paraId="02F795B9" w14:textId="4CB2E147" w:rsidR="00083687" w:rsidRPr="001C48F0" w:rsidRDefault="00083687" w:rsidP="00F52338">
      <w:pPr>
        <w:spacing w:line="276" w:lineRule="auto"/>
        <w:jc w:val="both"/>
        <w:rPr>
          <w:b/>
          <w:bCs/>
          <w:lang w:val="mn-MN"/>
        </w:rPr>
      </w:pPr>
      <w:r w:rsidRPr="001C48F0">
        <w:rPr>
          <w:b/>
          <w:bCs/>
          <w:lang w:val="mn-MN"/>
        </w:rPr>
        <w:lastRenderedPageBreak/>
        <w:t>Хавсралт 1. Хүний эрхэд үзүүлэх үр нөлөө</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3402"/>
        <w:gridCol w:w="992"/>
        <w:gridCol w:w="992"/>
        <w:gridCol w:w="1985"/>
      </w:tblGrid>
      <w:tr w:rsidR="00750D82" w:rsidRPr="00750D82" w14:paraId="33AD455D" w14:textId="77777777" w:rsidTr="00F8256B">
        <w:tc>
          <w:tcPr>
            <w:tcW w:w="2127" w:type="dxa"/>
            <w:vAlign w:val="center"/>
          </w:tcPr>
          <w:p w14:paraId="700A83B4" w14:textId="77777777" w:rsidR="00750D82" w:rsidRPr="00750D82" w:rsidRDefault="00750D82" w:rsidP="00750D82">
            <w:pPr>
              <w:spacing w:line="276" w:lineRule="auto"/>
              <w:jc w:val="both"/>
              <w:rPr>
                <w:b/>
              </w:rPr>
            </w:pPr>
            <w:proofErr w:type="spellStart"/>
            <w:r w:rsidRPr="00750D82">
              <w:rPr>
                <w:b/>
                <w:bCs/>
              </w:rPr>
              <w:t>Үзүүлэх</w:t>
            </w:r>
            <w:proofErr w:type="spellEnd"/>
            <w:r w:rsidRPr="00750D82">
              <w:rPr>
                <w:b/>
                <w:bCs/>
              </w:rPr>
              <w:t xml:space="preserve"> </w:t>
            </w:r>
            <w:proofErr w:type="spellStart"/>
            <w:r w:rsidRPr="00750D82">
              <w:rPr>
                <w:b/>
                <w:bCs/>
              </w:rPr>
              <w:t>үр</w:t>
            </w:r>
            <w:proofErr w:type="spellEnd"/>
            <w:r w:rsidRPr="00750D82">
              <w:rPr>
                <w:b/>
                <w:bCs/>
              </w:rPr>
              <w:t xml:space="preserve"> </w:t>
            </w:r>
            <w:proofErr w:type="spellStart"/>
            <w:r w:rsidRPr="00750D82">
              <w:rPr>
                <w:b/>
                <w:bCs/>
              </w:rPr>
              <w:t>нөлөө</w:t>
            </w:r>
            <w:proofErr w:type="spellEnd"/>
            <w:r w:rsidRPr="00750D82">
              <w:rPr>
                <w:b/>
                <w:bCs/>
              </w:rPr>
              <w:t>:</w:t>
            </w:r>
          </w:p>
        </w:tc>
        <w:tc>
          <w:tcPr>
            <w:tcW w:w="3402" w:type="dxa"/>
            <w:vAlign w:val="center"/>
          </w:tcPr>
          <w:p w14:paraId="5E6B7DB6" w14:textId="77777777" w:rsidR="00750D82" w:rsidRPr="00750D82" w:rsidRDefault="00750D82" w:rsidP="00750D82">
            <w:pPr>
              <w:spacing w:line="276" w:lineRule="auto"/>
              <w:jc w:val="both"/>
              <w:rPr>
                <w:b/>
              </w:rPr>
            </w:pPr>
            <w:proofErr w:type="spellStart"/>
            <w:r w:rsidRPr="00750D82">
              <w:rPr>
                <w:b/>
              </w:rPr>
              <w:t>Холбогдох</w:t>
            </w:r>
            <w:proofErr w:type="spellEnd"/>
            <w:r w:rsidRPr="00750D82">
              <w:rPr>
                <w:b/>
              </w:rPr>
              <w:t xml:space="preserve"> </w:t>
            </w:r>
            <w:proofErr w:type="spellStart"/>
            <w:r w:rsidRPr="00750D82">
              <w:rPr>
                <w:b/>
              </w:rPr>
              <w:t>асуултууд</w:t>
            </w:r>
            <w:proofErr w:type="spellEnd"/>
            <w:r w:rsidRPr="00750D82">
              <w:rPr>
                <w:b/>
              </w:rPr>
              <w:t xml:space="preserve"> </w:t>
            </w:r>
          </w:p>
        </w:tc>
        <w:tc>
          <w:tcPr>
            <w:tcW w:w="1984" w:type="dxa"/>
            <w:gridSpan w:val="2"/>
            <w:vAlign w:val="center"/>
          </w:tcPr>
          <w:p w14:paraId="5CC2898E" w14:textId="77777777" w:rsidR="00750D82" w:rsidRPr="00750D82" w:rsidRDefault="00750D82" w:rsidP="00750D82">
            <w:pPr>
              <w:spacing w:line="276" w:lineRule="auto"/>
              <w:jc w:val="both"/>
              <w:rPr>
                <w:b/>
              </w:rPr>
            </w:pPr>
            <w:r w:rsidRPr="00750D82">
              <w:rPr>
                <w:b/>
              </w:rPr>
              <w:t xml:space="preserve">   Хариулт </w:t>
            </w:r>
          </w:p>
        </w:tc>
        <w:tc>
          <w:tcPr>
            <w:tcW w:w="1985" w:type="dxa"/>
            <w:vAlign w:val="center"/>
          </w:tcPr>
          <w:p w14:paraId="2E23EFA4" w14:textId="77777777" w:rsidR="00750D82" w:rsidRPr="00750D82" w:rsidRDefault="00750D82" w:rsidP="00750D82">
            <w:pPr>
              <w:spacing w:line="276" w:lineRule="auto"/>
              <w:jc w:val="both"/>
              <w:rPr>
                <w:b/>
              </w:rPr>
            </w:pPr>
            <w:proofErr w:type="spellStart"/>
            <w:r w:rsidRPr="00750D82">
              <w:rPr>
                <w:b/>
              </w:rPr>
              <w:t>Тайлбар</w:t>
            </w:r>
            <w:proofErr w:type="spellEnd"/>
          </w:p>
        </w:tc>
      </w:tr>
      <w:tr w:rsidR="00750D82" w:rsidRPr="00750D82" w14:paraId="06087969" w14:textId="77777777" w:rsidTr="00F8256B">
        <w:tc>
          <w:tcPr>
            <w:tcW w:w="2127" w:type="dxa"/>
            <w:vMerge w:val="restart"/>
          </w:tcPr>
          <w:p w14:paraId="194AD203" w14:textId="77777777" w:rsidR="00750D82" w:rsidRPr="00750D82" w:rsidRDefault="00750D82">
            <w:pPr>
              <w:numPr>
                <w:ilvl w:val="0"/>
                <w:numId w:val="15"/>
              </w:numPr>
              <w:spacing w:line="276" w:lineRule="auto"/>
              <w:jc w:val="both"/>
              <w:rPr>
                <w:b/>
              </w:rPr>
            </w:pPr>
            <w:proofErr w:type="spellStart"/>
            <w:r w:rsidRPr="00750D82">
              <w:rPr>
                <w:b/>
              </w:rPr>
              <w:t>Хүний</w:t>
            </w:r>
            <w:proofErr w:type="spellEnd"/>
            <w:r w:rsidRPr="00750D82">
              <w:rPr>
                <w:b/>
              </w:rPr>
              <w:t xml:space="preserve"> </w:t>
            </w:r>
            <w:proofErr w:type="spellStart"/>
            <w:r w:rsidRPr="00750D82">
              <w:rPr>
                <w:b/>
              </w:rPr>
              <w:t>эрхийн</w:t>
            </w:r>
            <w:proofErr w:type="spellEnd"/>
            <w:r w:rsidRPr="00750D82">
              <w:rPr>
                <w:b/>
              </w:rPr>
              <w:t xml:space="preserve"> </w:t>
            </w:r>
            <w:proofErr w:type="spellStart"/>
            <w:r w:rsidRPr="00750D82">
              <w:rPr>
                <w:b/>
              </w:rPr>
              <w:t>суурь</w:t>
            </w:r>
            <w:proofErr w:type="spellEnd"/>
            <w:r w:rsidRPr="00750D82">
              <w:rPr>
                <w:b/>
              </w:rPr>
              <w:t xml:space="preserve"> </w:t>
            </w:r>
            <w:proofErr w:type="spellStart"/>
            <w:r w:rsidRPr="00750D82">
              <w:rPr>
                <w:b/>
              </w:rPr>
              <w:t>зарчмуудад</w:t>
            </w:r>
            <w:proofErr w:type="spellEnd"/>
            <w:r w:rsidRPr="00750D82">
              <w:rPr>
                <w:b/>
              </w:rPr>
              <w:t xml:space="preserve"> </w:t>
            </w:r>
            <w:proofErr w:type="spellStart"/>
            <w:r w:rsidRPr="00750D82">
              <w:rPr>
                <w:b/>
              </w:rPr>
              <w:t>нийцэж</w:t>
            </w:r>
            <w:proofErr w:type="spellEnd"/>
            <w:r w:rsidRPr="00750D82">
              <w:rPr>
                <w:b/>
              </w:rPr>
              <w:t xml:space="preserve"> </w:t>
            </w:r>
            <w:proofErr w:type="spellStart"/>
            <w:r w:rsidRPr="00750D82">
              <w:rPr>
                <w:b/>
              </w:rPr>
              <w:t>буй</w:t>
            </w:r>
            <w:proofErr w:type="spellEnd"/>
            <w:r w:rsidRPr="00750D82">
              <w:rPr>
                <w:b/>
              </w:rPr>
              <w:t xml:space="preserve"> </w:t>
            </w:r>
            <w:proofErr w:type="spellStart"/>
            <w:r w:rsidRPr="00750D82">
              <w:rPr>
                <w:b/>
              </w:rPr>
              <w:t>эсэх</w:t>
            </w:r>
            <w:proofErr w:type="spellEnd"/>
          </w:p>
          <w:p w14:paraId="66676CAB" w14:textId="77777777" w:rsidR="00750D82" w:rsidRPr="00750D82" w:rsidRDefault="00750D82" w:rsidP="00750D82">
            <w:pPr>
              <w:spacing w:line="276" w:lineRule="auto"/>
              <w:jc w:val="both"/>
              <w:rPr>
                <w:b/>
              </w:rPr>
            </w:pPr>
          </w:p>
        </w:tc>
        <w:tc>
          <w:tcPr>
            <w:tcW w:w="7371" w:type="dxa"/>
            <w:gridSpan w:val="4"/>
            <w:shd w:val="clear" w:color="auto" w:fill="E7E6E6"/>
          </w:tcPr>
          <w:p w14:paraId="28C0C313" w14:textId="77777777" w:rsidR="00750D82" w:rsidRPr="00750D82" w:rsidRDefault="00750D82" w:rsidP="00750D82">
            <w:pPr>
              <w:spacing w:line="276" w:lineRule="auto"/>
              <w:jc w:val="both"/>
              <w:rPr>
                <w:b/>
              </w:rPr>
            </w:pPr>
            <w:r w:rsidRPr="00750D82">
              <w:rPr>
                <w:b/>
              </w:rPr>
              <w:t xml:space="preserve">1.1. </w:t>
            </w:r>
            <w:proofErr w:type="spellStart"/>
            <w:r w:rsidRPr="00750D82">
              <w:rPr>
                <w:b/>
              </w:rPr>
              <w:t>Ялгаварлан</w:t>
            </w:r>
            <w:proofErr w:type="spellEnd"/>
            <w:r w:rsidRPr="00750D82">
              <w:rPr>
                <w:b/>
              </w:rPr>
              <w:t xml:space="preserve"> </w:t>
            </w:r>
            <w:proofErr w:type="spellStart"/>
            <w:r w:rsidRPr="00750D82">
              <w:rPr>
                <w:b/>
              </w:rPr>
              <w:t>гадуурхахгүй</w:t>
            </w:r>
            <w:proofErr w:type="spellEnd"/>
            <w:r w:rsidRPr="00750D82">
              <w:rPr>
                <w:b/>
              </w:rPr>
              <w:t xml:space="preserve"> </w:t>
            </w:r>
            <w:proofErr w:type="spellStart"/>
            <w:r w:rsidRPr="00750D82">
              <w:rPr>
                <w:b/>
              </w:rPr>
              <w:t>ба</w:t>
            </w:r>
            <w:proofErr w:type="spellEnd"/>
            <w:r w:rsidRPr="00750D82">
              <w:rPr>
                <w:b/>
              </w:rPr>
              <w:t xml:space="preserve"> </w:t>
            </w:r>
            <w:proofErr w:type="spellStart"/>
            <w:r w:rsidRPr="00750D82">
              <w:rPr>
                <w:b/>
              </w:rPr>
              <w:t>тэгш</w:t>
            </w:r>
            <w:proofErr w:type="spellEnd"/>
            <w:r w:rsidRPr="00750D82">
              <w:rPr>
                <w:b/>
              </w:rPr>
              <w:t xml:space="preserve"> </w:t>
            </w:r>
            <w:proofErr w:type="spellStart"/>
            <w:r w:rsidRPr="00750D82">
              <w:rPr>
                <w:b/>
              </w:rPr>
              <w:t>байх</w:t>
            </w:r>
            <w:proofErr w:type="spellEnd"/>
            <w:r w:rsidRPr="00750D82">
              <w:rPr>
                <w:b/>
              </w:rPr>
              <w:t xml:space="preserve"> </w:t>
            </w:r>
          </w:p>
        </w:tc>
      </w:tr>
      <w:tr w:rsidR="00750D82" w:rsidRPr="00750D82" w14:paraId="372A0DE9" w14:textId="77777777" w:rsidTr="00F8256B">
        <w:tc>
          <w:tcPr>
            <w:tcW w:w="2127" w:type="dxa"/>
            <w:vMerge/>
          </w:tcPr>
          <w:p w14:paraId="0E266BE4" w14:textId="77777777" w:rsidR="00750D82" w:rsidRPr="00750D82" w:rsidRDefault="00750D82" w:rsidP="00750D82">
            <w:pPr>
              <w:spacing w:line="276" w:lineRule="auto"/>
              <w:jc w:val="both"/>
              <w:rPr>
                <w:b/>
              </w:rPr>
            </w:pPr>
          </w:p>
        </w:tc>
        <w:tc>
          <w:tcPr>
            <w:tcW w:w="3402" w:type="dxa"/>
          </w:tcPr>
          <w:p w14:paraId="7305CCE3" w14:textId="77777777" w:rsidR="00750D82" w:rsidRPr="00750D82" w:rsidRDefault="00750D82" w:rsidP="00750D82">
            <w:pPr>
              <w:spacing w:line="276" w:lineRule="auto"/>
              <w:jc w:val="both"/>
            </w:pPr>
            <w:r w:rsidRPr="00750D82">
              <w:t>1.1.</w:t>
            </w:r>
            <w:proofErr w:type="gramStart"/>
            <w:r w:rsidRPr="00750D82">
              <w:t>1.Ялгаварлан</w:t>
            </w:r>
            <w:proofErr w:type="gramEnd"/>
            <w:r w:rsidRPr="00750D82">
              <w:t xml:space="preserve"> </w:t>
            </w:r>
            <w:proofErr w:type="spellStart"/>
            <w:r w:rsidRPr="00750D82">
              <w:t>гадуурхахыг</w:t>
            </w:r>
            <w:proofErr w:type="spellEnd"/>
            <w:r w:rsidRPr="00750D82">
              <w:t xml:space="preserve"> </w:t>
            </w:r>
            <w:proofErr w:type="spellStart"/>
            <w:r w:rsidRPr="00750D82">
              <w:t>хориглох</w:t>
            </w:r>
            <w:proofErr w:type="spellEnd"/>
            <w:r w:rsidRPr="00750D82">
              <w:t xml:space="preserve"> </w:t>
            </w:r>
            <w:proofErr w:type="spellStart"/>
            <w:r w:rsidRPr="00750D82">
              <w:t>эсэх</w:t>
            </w:r>
            <w:proofErr w:type="spellEnd"/>
          </w:p>
        </w:tc>
        <w:tc>
          <w:tcPr>
            <w:tcW w:w="992" w:type="dxa"/>
          </w:tcPr>
          <w:p w14:paraId="4092101C"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3E80CE86" w14:textId="77777777" w:rsidR="00750D82" w:rsidRPr="00750D82" w:rsidRDefault="00750D82" w:rsidP="00750D82">
            <w:pPr>
              <w:spacing w:line="276" w:lineRule="auto"/>
              <w:jc w:val="both"/>
            </w:pPr>
          </w:p>
        </w:tc>
        <w:tc>
          <w:tcPr>
            <w:tcW w:w="1985" w:type="dxa"/>
          </w:tcPr>
          <w:p w14:paraId="6E7FC80A"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77D7599B" w14:textId="77777777" w:rsidTr="00F8256B">
        <w:tc>
          <w:tcPr>
            <w:tcW w:w="2127" w:type="dxa"/>
            <w:vMerge/>
          </w:tcPr>
          <w:p w14:paraId="63647B3C" w14:textId="77777777" w:rsidR="00750D82" w:rsidRPr="00750D82" w:rsidRDefault="00750D82" w:rsidP="00750D82">
            <w:pPr>
              <w:spacing w:line="276" w:lineRule="auto"/>
              <w:jc w:val="both"/>
              <w:rPr>
                <w:b/>
              </w:rPr>
            </w:pPr>
          </w:p>
        </w:tc>
        <w:tc>
          <w:tcPr>
            <w:tcW w:w="3402" w:type="dxa"/>
          </w:tcPr>
          <w:p w14:paraId="20D8939A" w14:textId="77777777" w:rsidR="00750D82" w:rsidRPr="00750D82" w:rsidRDefault="00750D82" w:rsidP="00750D82">
            <w:pPr>
              <w:spacing w:line="276" w:lineRule="auto"/>
              <w:jc w:val="both"/>
            </w:pPr>
            <w:r w:rsidRPr="00750D82">
              <w:t>1.1.</w:t>
            </w:r>
            <w:proofErr w:type="gramStart"/>
            <w:r w:rsidRPr="00750D82">
              <w:t>2.Ялгаварлан</w:t>
            </w:r>
            <w:proofErr w:type="gramEnd"/>
            <w:r w:rsidRPr="00750D82">
              <w:t xml:space="preserve"> </w:t>
            </w:r>
            <w:proofErr w:type="spellStart"/>
            <w:r w:rsidRPr="00750D82">
              <w:t>гадуурхсан</w:t>
            </w:r>
            <w:proofErr w:type="spellEnd"/>
            <w:r w:rsidRPr="00750D82">
              <w:t xml:space="preserve"> </w:t>
            </w:r>
            <w:proofErr w:type="spellStart"/>
            <w:r w:rsidRPr="00750D82">
              <w:t>буюу</w:t>
            </w:r>
            <w:proofErr w:type="spellEnd"/>
            <w:r w:rsidRPr="00750D82">
              <w:t xml:space="preserve"> </w:t>
            </w:r>
            <w:proofErr w:type="spellStart"/>
            <w:r w:rsidRPr="00750D82">
              <w:t>аль</w:t>
            </w:r>
            <w:proofErr w:type="spellEnd"/>
            <w:r w:rsidRPr="00750D82">
              <w:t xml:space="preserve"> </w:t>
            </w:r>
            <w:proofErr w:type="spellStart"/>
            <w:r w:rsidRPr="00750D82">
              <w:t>нэг</w:t>
            </w:r>
            <w:proofErr w:type="spellEnd"/>
            <w:r w:rsidRPr="00750D82">
              <w:t xml:space="preserve"> </w:t>
            </w:r>
            <w:proofErr w:type="spellStart"/>
            <w:r w:rsidRPr="00750D82">
              <w:t>бүлэгт</w:t>
            </w:r>
            <w:proofErr w:type="spellEnd"/>
            <w:r w:rsidRPr="00750D82">
              <w:t xml:space="preserve"> </w:t>
            </w:r>
            <w:proofErr w:type="spellStart"/>
            <w:r w:rsidRPr="00750D82">
              <w:t>давуу</w:t>
            </w:r>
            <w:proofErr w:type="spellEnd"/>
            <w:r w:rsidRPr="00750D82">
              <w:t xml:space="preserve"> </w:t>
            </w:r>
            <w:proofErr w:type="spellStart"/>
            <w:r w:rsidRPr="00750D82">
              <w:t>байдал</w:t>
            </w:r>
            <w:proofErr w:type="spellEnd"/>
            <w:r w:rsidRPr="00750D82">
              <w:t xml:space="preserve"> </w:t>
            </w:r>
            <w:proofErr w:type="spellStart"/>
            <w:r w:rsidRPr="00750D82">
              <w:t>үүсгэх</w:t>
            </w:r>
            <w:proofErr w:type="spellEnd"/>
            <w:r w:rsidRPr="00750D82">
              <w:t xml:space="preserve"> </w:t>
            </w:r>
            <w:proofErr w:type="spellStart"/>
            <w:r w:rsidRPr="00750D82">
              <w:t>эсэх</w:t>
            </w:r>
            <w:proofErr w:type="spellEnd"/>
          </w:p>
        </w:tc>
        <w:tc>
          <w:tcPr>
            <w:tcW w:w="992" w:type="dxa"/>
          </w:tcPr>
          <w:p w14:paraId="2FA33684" w14:textId="77777777" w:rsidR="00750D82" w:rsidRPr="00750D82" w:rsidRDefault="00750D82" w:rsidP="00750D82">
            <w:pPr>
              <w:spacing w:line="276" w:lineRule="auto"/>
              <w:jc w:val="both"/>
            </w:pPr>
          </w:p>
        </w:tc>
        <w:tc>
          <w:tcPr>
            <w:tcW w:w="992" w:type="dxa"/>
          </w:tcPr>
          <w:p w14:paraId="236F28F1" w14:textId="77777777" w:rsidR="00750D82" w:rsidRPr="00750D82" w:rsidRDefault="00750D82" w:rsidP="00750D82">
            <w:pPr>
              <w:spacing w:line="276" w:lineRule="auto"/>
              <w:jc w:val="both"/>
              <w:rPr>
                <w:bCs/>
              </w:rPr>
            </w:pPr>
            <w:proofErr w:type="spellStart"/>
            <w:r w:rsidRPr="00750D82">
              <w:t>Үгүй</w:t>
            </w:r>
            <w:proofErr w:type="spellEnd"/>
          </w:p>
        </w:tc>
        <w:tc>
          <w:tcPr>
            <w:tcW w:w="1985" w:type="dxa"/>
          </w:tcPr>
          <w:p w14:paraId="7A8267DC"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575B3A1F" w14:textId="77777777" w:rsidTr="00F8256B">
        <w:trPr>
          <w:trHeight w:val="2180"/>
        </w:trPr>
        <w:tc>
          <w:tcPr>
            <w:tcW w:w="2127" w:type="dxa"/>
            <w:vMerge/>
          </w:tcPr>
          <w:p w14:paraId="1B9584B9" w14:textId="77777777" w:rsidR="00750D82" w:rsidRPr="00750D82" w:rsidRDefault="00750D82" w:rsidP="00750D82">
            <w:pPr>
              <w:spacing w:line="276" w:lineRule="auto"/>
              <w:jc w:val="both"/>
              <w:rPr>
                <w:b/>
              </w:rPr>
            </w:pPr>
          </w:p>
        </w:tc>
        <w:tc>
          <w:tcPr>
            <w:tcW w:w="3402" w:type="dxa"/>
          </w:tcPr>
          <w:p w14:paraId="521178F5" w14:textId="77777777" w:rsidR="00750D82" w:rsidRPr="00750D82" w:rsidRDefault="00750D82" w:rsidP="00750D82">
            <w:pPr>
              <w:spacing w:line="276" w:lineRule="auto"/>
              <w:jc w:val="both"/>
            </w:pPr>
            <w:r w:rsidRPr="00750D82">
              <w:t>1.1.3.</w:t>
            </w:r>
            <w:r w:rsidRPr="00750D82">
              <w:rPr>
                <w:lang w:val="mn-MN"/>
              </w:rPr>
              <w:t xml:space="preserve"> </w:t>
            </w:r>
            <w:proofErr w:type="spellStart"/>
            <w:r w:rsidRPr="00750D82">
              <w:t>Энэ</w:t>
            </w:r>
            <w:proofErr w:type="spellEnd"/>
            <w:r w:rsidRPr="00750D82">
              <w:t xml:space="preserve"> </w:t>
            </w:r>
            <w:proofErr w:type="spellStart"/>
            <w:r w:rsidRPr="00750D82">
              <w:t>нь</w:t>
            </w:r>
            <w:proofErr w:type="spellEnd"/>
            <w:r w:rsidRPr="00750D82">
              <w:t xml:space="preserve"> </w:t>
            </w:r>
            <w:proofErr w:type="spellStart"/>
            <w:r w:rsidRPr="00750D82">
              <w:t>тодорхой</w:t>
            </w:r>
            <w:proofErr w:type="spellEnd"/>
            <w:r w:rsidRPr="00750D82">
              <w:t xml:space="preserve"> </w:t>
            </w:r>
            <w:proofErr w:type="spellStart"/>
            <w:r w:rsidRPr="00750D82">
              <w:t>бүлгийн</w:t>
            </w:r>
            <w:proofErr w:type="spellEnd"/>
            <w:r w:rsidRPr="00750D82">
              <w:t xml:space="preserve"> </w:t>
            </w:r>
            <w:proofErr w:type="spellStart"/>
            <w:r w:rsidRPr="00750D82">
              <w:t>эмзэг</w:t>
            </w:r>
            <w:proofErr w:type="spellEnd"/>
            <w:r w:rsidRPr="00750D82">
              <w:t xml:space="preserve"> </w:t>
            </w:r>
            <w:proofErr w:type="spellStart"/>
            <w:r w:rsidRPr="00750D82">
              <w:t>байдлыг</w:t>
            </w:r>
            <w:proofErr w:type="spellEnd"/>
            <w:r w:rsidRPr="00750D82">
              <w:t xml:space="preserve"> </w:t>
            </w:r>
            <w:proofErr w:type="spellStart"/>
            <w:r w:rsidRPr="00750D82">
              <w:t>дээрдүүлэхийн</w:t>
            </w:r>
            <w:proofErr w:type="spellEnd"/>
            <w:r w:rsidRPr="00750D82">
              <w:t xml:space="preserve"> </w:t>
            </w:r>
            <w:proofErr w:type="spellStart"/>
            <w:r w:rsidRPr="00750D82">
              <w:t>тулд</w:t>
            </w:r>
            <w:proofErr w:type="spellEnd"/>
            <w:r w:rsidRPr="00750D82">
              <w:t xml:space="preserve"> </w:t>
            </w:r>
            <w:proofErr w:type="spellStart"/>
            <w:r w:rsidRPr="00750D82">
              <w:t>авч</w:t>
            </w:r>
            <w:proofErr w:type="spellEnd"/>
            <w:r w:rsidRPr="00750D82">
              <w:t xml:space="preserve"> </w:t>
            </w:r>
            <w:proofErr w:type="spellStart"/>
            <w:r w:rsidRPr="00750D82">
              <w:t>буй</w:t>
            </w:r>
            <w:proofErr w:type="spellEnd"/>
            <w:r w:rsidRPr="00750D82">
              <w:t xml:space="preserve"> </w:t>
            </w:r>
            <w:proofErr w:type="spellStart"/>
            <w:r w:rsidRPr="00750D82">
              <w:t>түр</w:t>
            </w:r>
            <w:proofErr w:type="spellEnd"/>
            <w:r w:rsidRPr="00750D82">
              <w:rPr>
                <w:lang w:val="mn-MN"/>
              </w:rPr>
              <w:t>,</w:t>
            </w:r>
            <w:r w:rsidRPr="00750D82">
              <w:t xml:space="preserve"> </w:t>
            </w:r>
            <w:proofErr w:type="spellStart"/>
            <w:r w:rsidRPr="00750D82">
              <w:t>тусгай</w:t>
            </w:r>
            <w:proofErr w:type="spellEnd"/>
            <w:r w:rsidRPr="00750D82">
              <w:t xml:space="preserve"> </w:t>
            </w:r>
            <w:proofErr w:type="spellStart"/>
            <w:r w:rsidRPr="00750D82">
              <w:t>арга</w:t>
            </w:r>
            <w:proofErr w:type="spellEnd"/>
            <w:r w:rsidRPr="00750D82">
              <w:t xml:space="preserve"> </w:t>
            </w:r>
            <w:proofErr w:type="spellStart"/>
            <w:r w:rsidRPr="00750D82">
              <w:t>хэмжээ</w:t>
            </w:r>
            <w:proofErr w:type="spellEnd"/>
            <w:r w:rsidRPr="00750D82">
              <w:t xml:space="preserve"> </w:t>
            </w:r>
            <w:proofErr w:type="spellStart"/>
            <w:r w:rsidRPr="00750D82">
              <w:t>мөн</w:t>
            </w:r>
            <w:proofErr w:type="spellEnd"/>
            <w:r w:rsidRPr="00750D82">
              <w:t xml:space="preserve"> </w:t>
            </w:r>
            <w:proofErr w:type="spellStart"/>
            <w:r w:rsidRPr="00750D82">
              <w:t>бол</w:t>
            </w:r>
            <w:proofErr w:type="spellEnd"/>
            <w:r w:rsidRPr="00750D82">
              <w:t xml:space="preserve"> </w:t>
            </w:r>
            <w:r w:rsidRPr="00750D82">
              <w:rPr>
                <w:lang w:val="mn-MN"/>
              </w:rPr>
              <w:t>О</w:t>
            </w:r>
            <w:proofErr w:type="spellStart"/>
            <w:r w:rsidRPr="00750D82">
              <w:t>лон</w:t>
            </w:r>
            <w:proofErr w:type="spellEnd"/>
            <w:r w:rsidRPr="00750D82">
              <w:t xml:space="preserve"> </w:t>
            </w:r>
            <w:proofErr w:type="spellStart"/>
            <w:r w:rsidRPr="00750D82">
              <w:t>улсын</w:t>
            </w:r>
            <w:proofErr w:type="spellEnd"/>
            <w:r w:rsidRPr="00750D82">
              <w:t xml:space="preserve"> </w:t>
            </w:r>
            <w:proofErr w:type="spellStart"/>
            <w:r w:rsidRPr="00750D82">
              <w:t>болон</w:t>
            </w:r>
            <w:proofErr w:type="spellEnd"/>
            <w:r w:rsidRPr="00750D82">
              <w:t xml:space="preserve"> </w:t>
            </w:r>
            <w:proofErr w:type="spellStart"/>
            <w:r w:rsidRPr="00750D82">
              <w:t>үндэсний</w:t>
            </w:r>
            <w:proofErr w:type="spellEnd"/>
            <w:r w:rsidRPr="00750D82">
              <w:t xml:space="preserve"> </w:t>
            </w:r>
            <w:proofErr w:type="spellStart"/>
            <w:r w:rsidRPr="00750D82">
              <w:t>хүний</w:t>
            </w:r>
            <w:proofErr w:type="spellEnd"/>
            <w:r w:rsidRPr="00750D82">
              <w:t xml:space="preserve"> </w:t>
            </w:r>
            <w:proofErr w:type="spellStart"/>
            <w:r w:rsidRPr="00750D82">
              <w:t>эрхийн</w:t>
            </w:r>
            <w:proofErr w:type="spellEnd"/>
            <w:r w:rsidRPr="00750D82">
              <w:t xml:space="preserve"> </w:t>
            </w:r>
            <w:proofErr w:type="spellStart"/>
            <w:r w:rsidRPr="00750D82">
              <w:t>хэм</w:t>
            </w:r>
            <w:proofErr w:type="spellEnd"/>
            <w:r w:rsidRPr="00750D82">
              <w:t xml:space="preserve"> </w:t>
            </w:r>
            <w:proofErr w:type="spellStart"/>
            <w:r w:rsidRPr="00750D82">
              <w:t>хэмжээнд</w:t>
            </w:r>
            <w:proofErr w:type="spellEnd"/>
            <w:r w:rsidRPr="00750D82">
              <w:t xml:space="preserve"> </w:t>
            </w:r>
            <w:proofErr w:type="spellStart"/>
            <w:r w:rsidRPr="00750D82">
              <w:t>нийцэж</w:t>
            </w:r>
            <w:proofErr w:type="spellEnd"/>
            <w:r w:rsidRPr="00750D82">
              <w:t xml:space="preserve"> </w:t>
            </w:r>
            <w:proofErr w:type="spellStart"/>
            <w:r w:rsidRPr="00750D82">
              <w:t>буй</w:t>
            </w:r>
            <w:proofErr w:type="spellEnd"/>
            <w:r w:rsidRPr="00750D82">
              <w:t xml:space="preserve"> </w:t>
            </w:r>
            <w:proofErr w:type="spellStart"/>
            <w:r w:rsidRPr="00750D82">
              <w:t>эсэх</w:t>
            </w:r>
            <w:proofErr w:type="spellEnd"/>
          </w:p>
        </w:tc>
        <w:tc>
          <w:tcPr>
            <w:tcW w:w="992" w:type="dxa"/>
          </w:tcPr>
          <w:p w14:paraId="035A4159"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3889ADDA" w14:textId="77777777" w:rsidR="00750D82" w:rsidRPr="00750D82" w:rsidRDefault="00750D82" w:rsidP="00750D82">
            <w:pPr>
              <w:spacing w:line="276" w:lineRule="auto"/>
              <w:jc w:val="both"/>
              <w:rPr>
                <w:b/>
              </w:rPr>
            </w:pPr>
          </w:p>
        </w:tc>
        <w:tc>
          <w:tcPr>
            <w:tcW w:w="1985" w:type="dxa"/>
          </w:tcPr>
          <w:p w14:paraId="14DF58B8"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5089F7D9" w14:textId="77777777" w:rsidTr="00F8256B">
        <w:tc>
          <w:tcPr>
            <w:tcW w:w="2127" w:type="dxa"/>
            <w:vMerge/>
          </w:tcPr>
          <w:p w14:paraId="61D1A8B4" w14:textId="77777777" w:rsidR="00750D82" w:rsidRPr="00750D82" w:rsidRDefault="00750D82" w:rsidP="00750D82">
            <w:pPr>
              <w:spacing w:line="276" w:lineRule="auto"/>
              <w:jc w:val="both"/>
              <w:rPr>
                <w:b/>
              </w:rPr>
            </w:pPr>
          </w:p>
        </w:tc>
        <w:tc>
          <w:tcPr>
            <w:tcW w:w="7371" w:type="dxa"/>
            <w:gridSpan w:val="4"/>
            <w:shd w:val="clear" w:color="auto" w:fill="E7E6E6"/>
          </w:tcPr>
          <w:p w14:paraId="4341DB61" w14:textId="77777777" w:rsidR="00750D82" w:rsidRPr="00750D82" w:rsidRDefault="00750D82" w:rsidP="00750D82">
            <w:pPr>
              <w:spacing w:line="276" w:lineRule="auto"/>
              <w:jc w:val="both"/>
              <w:rPr>
                <w:b/>
              </w:rPr>
            </w:pPr>
            <w:r w:rsidRPr="00750D82">
              <w:rPr>
                <w:b/>
              </w:rPr>
              <w:t xml:space="preserve">1.2. </w:t>
            </w:r>
            <w:proofErr w:type="spellStart"/>
            <w:r w:rsidRPr="00750D82">
              <w:rPr>
                <w:b/>
              </w:rPr>
              <w:t>Оролцоог</w:t>
            </w:r>
            <w:proofErr w:type="spellEnd"/>
            <w:r w:rsidRPr="00750D82">
              <w:rPr>
                <w:b/>
              </w:rPr>
              <w:t xml:space="preserve"> </w:t>
            </w:r>
            <w:proofErr w:type="spellStart"/>
            <w:r w:rsidRPr="00750D82">
              <w:rPr>
                <w:b/>
              </w:rPr>
              <w:t>хангах</w:t>
            </w:r>
            <w:proofErr w:type="spellEnd"/>
          </w:p>
        </w:tc>
      </w:tr>
      <w:tr w:rsidR="00750D82" w:rsidRPr="00750D82" w14:paraId="579DB817" w14:textId="77777777" w:rsidTr="00F8256B">
        <w:tc>
          <w:tcPr>
            <w:tcW w:w="2127" w:type="dxa"/>
            <w:vMerge/>
          </w:tcPr>
          <w:p w14:paraId="57F610FA" w14:textId="77777777" w:rsidR="00750D82" w:rsidRPr="00750D82" w:rsidRDefault="00750D82" w:rsidP="00750D82">
            <w:pPr>
              <w:spacing w:line="276" w:lineRule="auto"/>
              <w:jc w:val="both"/>
              <w:rPr>
                <w:b/>
              </w:rPr>
            </w:pPr>
          </w:p>
        </w:tc>
        <w:tc>
          <w:tcPr>
            <w:tcW w:w="3402" w:type="dxa"/>
          </w:tcPr>
          <w:p w14:paraId="15F63C29" w14:textId="77777777" w:rsidR="00750D82" w:rsidRPr="00750D82" w:rsidRDefault="00750D82" w:rsidP="00750D82">
            <w:pPr>
              <w:spacing w:line="276" w:lineRule="auto"/>
              <w:jc w:val="both"/>
            </w:pPr>
            <w:r w:rsidRPr="00750D82">
              <w:t>1.2.</w:t>
            </w:r>
            <w:proofErr w:type="gramStart"/>
            <w:r w:rsidRPr="00750D82">
              <w:t>1.Зохицуулалтын</w:t>
            </w:r>
            <w:proofErr w:type="gramEnd"/>
            <w:r w:rsidRPr="00750D82">
              <w:t xml:space="preserve"> </w:t>
            </w:r>
            <w:proofErr w:type="spellStart"/>
            <w:r w:rsidRPr="00750D82">
              <w:t>хувилбарыг</w:t>
            </w:r>
            <w:proofErr w:type="spellEnd"/>
            <w:r w:rsidRPr="00750D82">
              <w:t xml:space="preserve"> </w:t>
            </w:r>
            <w:proofErr w:type="spellStart"/>
            <w:r w:rsidRPr="00750D82">
              <w:t>сонгохдоо</w:t>
            </w:r>
            <w:proofErr w:type="spellEnd"/>
            <w:r w:rsidRPr="00750D82">
              <w:t xml:space="preserve"> </w:t>
            </w:r>
            <w:proofErr w:type="spellStart"/>
            <w:r w:rsidRPr="00750D82">
              <w:t>оролцоог</w:t>
            </w:r>
            <w:proofErr w:type="spellEnd"/>
            <w:r w:rsidRPr="00750D82">
              <w:t xml:space="preserve"> </w:t>
            </w:r>
            <w:proofErr w:type="spellStart"/>
            <w:r w:rsidRPr="00750D82">
              <w:t>хангасан</w:t>
            </w:r>
            <w:proofErr w:type="spellEnd"/>
            <w:r w:rsidRPr="00750D82">
              <w:t xml:space="preserve"> </w:t>
            </w:r>
            <w:proofErr w:type="spellStart"/>
            <w:r w:rsidRPr="00750D82">
              <w:t>эсэх</w:t>
            </w:r>
            <w:proofErr w:type="spellEnd"/>
            <w:r w:rsidRPr="00750D82">
              <w:t xml:space="preserve">, </w:t>
            </w:r>
            <w:proofErr w:type="spellStart"/>
            <w:r w:rsidRPr="00750D82">
              <w:t>ялангуяа</w:t>
            </w:r>
            <w:proofErr w:type="spellEnd"/>
            <w:r w:rsidRPr="00750D82">
              <w:t xml:space="preserve"> </w:t>
            </w:r>
            <w:proofErr w:type="spellStart"/>
            <w:r w:rsidRPr="00750D82">
              <w:t>эмзэг</w:t>
            </w:r>
            <w:proofErr w:type="spellEnd"/>
            <w:r w:rsidRPr="00750D82">
              <w:t xml:space="preserve"> </w:t>
            </w:r>
            <w:proofErr w:type="spellStart"/>
            <w:r w:rsidRPr="00750D82">
              <w:t>бүлэг</w:t>
            </w:r>
            <w:proofErr w:type="spellEnd"/>
            <w:r w:rsidRPr="00750D82">
              <w:t xml:space="preserve">, </w:t>
            </w:r>
            <w:proofErr w:type="spellStart"/>
            <w:r w:rsidRPr="00750D82">
              <w:t>цөөнхийн</w:t>
            </w:r>
            <w:proofErr w:type="spellEnd"/>
            <w:r w:rsidRPr="00750D82">
              <w:t xml:space="preserve"> </w:t>
            </w:r>
            <w:proofErr w:type="spellStart"/>
            <w:r w:rsidRPr="00750D82">
              <w:t>оролцох</w:t>
            </w:r>
            <w:proofErr w:type="spellEnd"/>
            <w:r w:rsidRPr="00750D82">
              <w:t xml:space="preserve"> </w:t>
            </w:r>
            <w:proofErr w:type="spellStart"/>
            <w:r w:rsidRPr="00750D82">
              <w:t>боломжийг</w:t>
            </w:r>
            <w:proofErr w:type="spellEnd"/>
            <w:r w:rsidRPr="00750D82">
              <w:t xml:space="preserve"> </w:t>
            </w:r>
            <w:proofErr w:type="spellStart"/>
            <w:r w:rsidRPr="00750D82">
              <w:t>бүрдүүлсэн</w:t>
            </w:r>
            <w:proofErr w:type="spellEnd"/>
            <w:r w:rsidRPr="00750D82">
              <w:t xml:space="preserve"> </w:t>
            </w:r>
            <w:proofErr w:type="spellStart"/>
            <w:r w:rsidRPr="00750D82">
              <w:t>эсэх</w:t>
            </w:r>
            <w:proofErr w:type="spellEnd"/>
          </w:p>
        </w:tc>
        <w:tc>
          <w:tcPr>
            <w:tcW w:w="992" w:type="dxa"/>
          </w:tcPr>
          <w:p w14:paraId="226EB59B"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0C39C471" w14:textId="77777777" w:rsidR="00750D82" w:rsidRPr="00750D82" w:rsidRDefault="00750D82" w:rsidP="00750D82">
            <w:pPr>
              <w:spacing w:line="276" w:lineRule="auto"/>
              <w:jc w:val="both"/>
            </w:pPr>
          </w:p>
        </w:tc>
        <w:tc>
          <w:tcPr>
            <w:tcW w:w="1985" w:type="dxa"/>
          </w:tcPr>
          <w:p w14:paraId="1F31E152" w14:textId="77777777" w:rsidR="00750D82" w:rsidRPr="00750D82" w:rsidRDefault="00750D82" w:rsidP="00750D82">
            <w:pPr>
              <w:spacing w:line="276" w:lineRule="auto"/>
              <w:jc w:val="both"/>
              <w:rPr>
                <w:lang w:val="mn-MN"/>
              </w:rPr>
            </w:pPr>
            <w:proofErr w:type="spellStart"/>
            <w:r w:rsidRPr="00750D82">
              <w:t>Шударга</w:t>
            </w:r>
            <w:proofErr w:type="spellEnd"/>
            <w:r w:rsidRPr="00750D82">
              <w:t xml:space="preserve"> </w:t>
            </w:r>
            <w:proofErr w:type="spellStart"/>
            <w:r w:rsidRPr="00750D82">
              <w:t>ёсны</w:t>
            </w:r>
            <w:proofErr w:type="spellEnd"/>
            <w:r w:rsidRPr="00750D82">
              <w:t xml:space="preserve"> </w:t>
            </w:r>
            <w:proofErr w:type="spellStart"/>
            <w:r w:rsidRPr="00750D82">
              <w:t>зарчимд</w:t>
            </w:r>
            <w:proofErr w:type="spellEnd"/>
            <w:r w:rsidRPr="00750D82">
              <w:t xml:space="preserve"> </w:t>
            </w:r>
            <w:proofErr w:type="spellStart"/>
            <w:r w:rsidRPr="00750D82">
              <w:t>нийцсэн</w:t>
            </w:r>
            <w:proofErr w:type="spellEnd"/>
            <w:r w:rsidRPr="00750D82">
              <w:rPr>
                <w:lang w:val="mn-MN"/>
              </w:rPr>
              <w:t>.</w:t>
            </w:r>
          </w:p>
        </w:tc>
      </w:tr>
      <w:tr w:rsidR="00750D82" w:rsidRPr="00750D82" w14:paraId="658BB468" w14:textId="77777777" w:rsidTr="00F8256B">
        <w:trPr>
          <w:trHeight w:val="525"/>
        </w:trPr>
        <w:tc>
          <w:tcPr>
            <w:tcW w:w="2127" w:type="dxa"/>
            <w:vMerge/>
          </w:tcPr>
          <w:p w14:paraId="58AC3820" w14:textId="77777777" w:rsidR="00750D82" w:rsidRPr="00750D82" w:rsidRDefault="00750D82" w:rsidP="00750D82">
            <w:pPr>
              <w:spacing w:line="276" w:lineRule="auto"/>
              <w:jc w:val="both"/>
              <w:rPr>
                <w:b/>
              </w:rPr>
            </w:pPr>
          </w:p>
        </w:tc>
        <w:tc>
          <w:tcPr>
            <w:tcW w:w="3402" w:type="dxa"/>
          </w:tcPr>
          <w:p w14:paraId="61F2016F" w14:textId="77777777" w:rsidR="00750D82" w:rsidRPr="00750D82" w:rsidRDefault="00750D82" w:rsidP="00750D82">
            <w:pPr>
              <w:spacing w:line="276" w:lineRule="auto"/>
              <w:jc w:val="both"/>
            </w:pPr>
            <w:r w:rsidRPr="00750D82">
              <w:t>1.2.</w:t>
            </w:r>
            <w:proofErr w:type="gramStart"/>
            <w:r w:rsidRPr="00750D82">
              <w:t>2.Ялангуяа</w:t>
            </w:r>
            <w:proofErr w:type="gramEnd"/>
            <w:r w:rsidRPr="00750D82">
              <w:t xml:space="preserve"> </w:t>
            </w:r>
            <w:r w:rsidRPr="00750D82">
              <w:rPr>
                <w:lang w:val="mn-MN"/>
              </w:rPr>
              <w:t>з</w:t>
            </w:r>
            <w:proofErr w:type="spellStart"/>
            <w:r w:rsidRPr="00750D82">
              <w:t>охицуулалтыг</w:t>
            </w:r>
            <w:proofErr w:type="spellEnd"/>
            <w:r w:rsidRPr="00750D82">
              <w:t xml:space="preserve"> </w:t>
            </w:r>
            <w:proofErr w:type="spellStart"/>
            <w:r w:rsidRPr="00750D82">
              <w:t>бий</w:t>
            </w:r>
            <w:proofErr w:type="spellEnd"/>
            <w:r w:rsidRPr="00750D82">
              <w:t xml:space="preserve"> </w:t>
            </w:r>
            <w:proofErr w:type="spellStart"/>
            <w:r w:rsidRPr="00750D82">
              <w:t>болгосноор</w:t>
            </w:r>
            <w:proofErr w:type="spellEnd"/>
            <w:r w:rsidRPr="00750D82">
              <w:t xml:space="preserve"> </w:t>
            </w:r>
            <w:proofErr w:type="spellStart"/>
            <w:r w:rsidRPr="00750D82">
              <w:t>эрх</w:t>
            </w:r>
            <w:proofErr w:type="spellEnd"/>
            <w:r w:rsidRPr="00750D82">
              <w:t xml:space="preserve">, </w:t>
            </w:r>
            <w:proofErr w:type="spellStart"/>
            <w:r w:rsidRPr="00750D82">
              <w:t>хууль</w:t>
            </w:r>
            <w:proofErr w:type="spellEnd"/>
            <w:r w:rsidRPr="00750D82">
              <w:t xml:space="preserve"> </w:t>
            </w:r>
            <w:proofErr w:type="spellStart"/>
            <w:r w:rsidRPr="00750D82">
              <w:t>ёсны</w:t>
            </w:r>
            <w:proofErr w:type="spellEnd"/>
            <w:r w:rsidRPr="00750D82">
              <w:t xml:space="preserve"> </w:t>
            </w:r>
            <w:proofErr w:type="spellStart"/>
            <w:r w:rsidRPr="00750D82">
              <w:t>ашиг</w:t>
            </w:r>
            <w:proofErr w:type="spellEnd"/>
            <w:r w:rsidRPr="00750D82">
              <w:t xml:space="preserve"> </w:t>
            </w:r>
            <w:proofErr w:type="spellStart"/>
            <w:r w:rsidRPr="00750D82">
              <w:t>сонирхол</w:t>
            </w:r>
            <w:proofErr w:type="spellEnd"/>
            <w:r w:rsidRPr="00750D82">
              <w:t xml:space="preserve"> </w:t>
            </w:r>
            <w:proofErr w:type="spellStart"/>
            <w:r w:rsidRPr="00750D82">
              <w:t>нь</w:t>
            </w:r>
            <w:proofErr w:type="spellEnd"/>
            <w:r w:rsidRPr="00750D82">
              <w:t xml:space="preserve"> </w:t>
            </w:r>
            <w:proofErr w:type="spellStart"/>
            <w:r w:rsidRPr="00750D82">
              <w:t>хөндөгдөж</w:t>
            </w:r>
            <w:proofErr w:type="spellEnd"/>
            <w:r w:rsidRPr="00750D82">
              <w:t xml:space="preserve"> </w:t>
            </w:r>
            <w:proofErr w:type="spellStart"/>
            <w:r w:rsidRPr="00750D82">
              <w:t>буй</w:t>
            </w:r>
            <w:proofErr w:type="spellEnd"/>
            <w:r w:rsidRPr="00750D82">
              <w:t xml:space="preserve">, </w:t>
            </w:r>
            <w:proofErr w:type="spellStart"/>
            <w:r w:rsidRPr="00750D82">
              <w:t>эсхүл</w:t>
            </w:r>
            <w:proofErr w:type="spellEnd"/>
            <w:r w:rsidRPr="00750D82">
              <w:t xml:space="preserve"> </w:t>
            </w:r>
            <w:proofErr w:type="spellStart"/>
            <w:r w:rsidRPr="00750D82">
              <w:t>хөндөгдөж</w:t>
            </w:r>
            <w:proofErr w:type="spellEnd"/>
            <w:r w:rsidRPr="00750D82">
              <w:t xml:space="preserve"> </w:t>
            </w:r>
            <w:proofErr w:type="spellStart"/>
            <w:r w:rsidRPr="00750D82">
              <w:t>болзошгүй</w:t>
            </w:r>
            <w:proofErr w:type="spellEnd"/>
            <w:r w:rsidRPr="00750D82">
              <w:t xml:space="preserve"> </w:t>
            </w:r>
            <w:proofErr w:type="spellStart"/>
            <w:r w:rsidRPr="00750D82">
              <w:t>иргэдийг</w:t>
            </w:r>
            <w:proofErr w:type="spellEnd"/>
            <w:r w:rsidRPr="00750D82">
              <w:t xml:space="preserve"> </w:t>
            </w:r>
            <w:proofErr w:type="spellStart"/>
            <w:r w:rsidRPr="00750D82">
              <w:t>тодорхойлсон</w:t>
            </w:r>
            <w:proofErr w:type="spellEnd"/>
            <w:r w:rsidRPr="00750D82">
              <w:t xml:space="preserve"> </w:t>
            </w:r>
            <w:proofErr w:type="spellStart"/>
            <w:r w:rsidRPr="00750D82">
              <w:t>эсэх</w:t>
            </w:r>
            <w:proofErr w:type="spellEnd"/>
            <w:r w:rsidRPr="00750D82">
              <w:t xml:space="preserve"> </w:t>
            </w:r>
          </w:p>
        </w:tc>
        <w:tc>
          <w:tcPr>
            <w:tcW w:w="992" w:type="dxa"/>
          </w:tcPr>
          <w:p w14:paraId="1C2DE90D"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28525684" w14:textId="77777777" w:rsidR="00750D82" w:rsidRPr="00750D82" w:rsidRDefault="00750D82" w:rsidP="00750D82">
            <w:pPr>
              <w:spacing w:line="276" w:lineRule="auto"/>
              <w:jc w:val="both"/>
            </w:pPr>
          </w:p>
        </w:tc>
        <w:tc>
          <w:tcPr>
            <w:tcW w:w="1985" w:type="dxa"/>
          </w:tcPr>
          <w:p w14:paraId="79CDC1AB" w14:textId="77777777" w:rsidR="00750D82" w:rsidRPr="00750D82" w:rsidRDefault="00750D82" w:rsidP="00750D82">
            <w:pPr>
              <w:spacing w:line="276" w:lineRule="auto"/>
              <w:jc w:val="both"/>
            </w:pPr>
            <w:proofErr w:type="spellStart"/>
            <w:r w:rsidRPr="00750D82">
              <w:t>Шударга</w:t>
            </w:r>
            <w:proofErr w:type="spellEnd"/>
            <w:r w:rsidRPr="00750D82">
              <w:t xml:space="preserve"> </w:t>
            </w:r>
            <w:proofErr w:type="spellStart"/>
            <w:r w:rsidRPr="00750D82">
              <w:t>ёсны</w:t>
            </w:r>
            <w:proofErr w:type="spellEnd"/>
            <w:r w:rsidRPr="00750D82">
              <w:t xml:space="preserve"> </w:t>
            </w:r>
            <w:proofErr w:type="spellStart"/>
            <w:r w:rsidRPr="00750D82">
              <w:t>зарчимд</w:t>
            </w:r>
            <w:proofErr w:type="spellEnd"/>
            <w:r w:rsidRPr="00750D82">
              <w:t xml:space="preserve"> </w:t>
            </w:r>
            <w:proofErr w:type="spellStart"/>
            <w:r w:rsidRPr="00750D82">
              <w:t>нийцсэн</w:t>
            </w:r>
            <w:proofErr w:type="spellEnd"/>
            <w:r w:rsidRPr="00750D82">
              <w:t xml:space="preserve">. </w:t>
            </w:r>
          </w:p>
        </w:tc>
      </w:tr>
      <w:tr w:rsidR="00750D82" w:rsidRPr="00750D82" w14:paraId="64C07E17" w14:textId="77777777" w:rsidTr="00F8256B">
        <w:tc>
          <w:tcPr>
            <w:tcW w:w="2127" w:type="dxa"/>
            <w:vMerge/>
          </w:tcPr>
          <w:p w14:paraId="3B94DA37" w14:textId="77777777" w:rsidR="00750D82" w:rsidRPr="00750D82" w:rsidRDefault="00750D82" w:rsidP="00750D82">
            <w:pPr>
              <w:spacing w:line="276" w:lineRule="auto"/>
              <w:jc w:val="both"/>
              <w:rPr>
                <w:b/>
              </w:rPr>
            </w:pPr>
          </w:p>
        </w:tc>
        <w:tc>
          <w:tcPr>
            <w:tcW w:w="7371" w:type="dxa"/>
            <w:gridSpan w:val="4"/>
            <w:shd w:val="clear" w:color="auto" w:fill="E7E6E6"/>
          </w:tcPr>
          <w:p w14:paraId="5884410D" w14:textId="77777777" w:rsidR="00750D82" w:rsidRPr="00750D82" w:rsidRDefault="00750D82" w:rsidP="00750D82">
            <w:pPr>
              <w:spacing w:line="276" w:lineRule="auto"/>
              <w:jc w:val="both"/>
              <w:rPr>
                <w:b/>
              </w:rPr>
            </w:pPr>
            <w:r w:rsidRPr="00750D82">
              <w:rPr>
                <w:b/>
              </w:rPr>
              <w:t xml:space="preserve">1.3. </w:t>
            </w:r>
            <w:proofErr w:type="spellStart"/>
            <w:r w:rsidRPr="00750D82">
              <w:rPr>
                <w:b/>
              </w:rPr>
              <w:t>Хууль</w:t>
            </w:r>
            <w:proofErr w:type="spellEnd"/>
            <w:r w:rsidRPr="00750D82">
              <w:rPr>
                <w:b/>
              </w:rPr>
              <w:t xml:space="preserve"> </w:t>
            </w:r>
            <w:proofErr w:type="spellStart"/>
            <w:r w:rsidRPr="00750D82">
              <w:rPr>
                <w:b/>
              </w:rPr>
              <w:t>дээдлэх</w:t>
            </w:r>
            <w:proofErr w:type="spellEnd"/>
            <w:r w:rsidRPr="00750D82">
              <w:rPr>
                <w:b/>
              </w:rPr>
              <w:t xml:space="preserve"> </w:t>
            </w:r>
            <w:proofErr w:type="spellStart"/>
            <w:r w:rsidRPr="00750D82">
              <w:rPr>
                <w:b/>
              </w:rPr>
              <w:t>зарчим</w:t>
            </w:r>
            <w:proofErr w:type="spellEnd"/>
            <w:r w:rsidRPr="00750D82">
              <w:rPr>
                <w:b/>
              </w:rPr>
              <w:t xml:space="preserve"> </w:t>
            </w:r>
            <w:proofErr w:type="spellStart"/>
            <w:r w:rsidRPr="00750D82">
              <w:rPr>
                <w:b/>
              </w:rPr>
              <w:t>ба</w:t>
            </w:r>
            <w:proofErr w:type="spellEnd"/>
            <w:r w:rsidRPr="00750D82">
              <w:rPr>
                <w:b/>
              </w:rPr>
              <w:t xml:space="preserve"> </w:t>
            </w:r>
            <w:proofErr w:type="spellStart"/>
            <w:r w:rsidRPr="00750D82">
              <w:rPr>
                <w:b/>
              </w:rPr>
              <w:t>сайн</w:t>
            </w:r>
            <w:proofErr w:type="spellEnd"/>
            <w:r w:rsidRPr="00750D82">
              <w:rPr>
                <w:b/>
              </w:rPr>
              <w:t xml:space="preserve"> </w:t>
            </w:r>
            <w:proofErr w:type="spellStart"/>
            <w:r w:rsidRPr="00750D82">
              <w:rPr>
                <w:b/>
              </w:rPr>
              <w:t>засаглал</w:t>
            </w:r>
            <w:proofErr w:type="spellEnd"/>
            <w:r w:rsidRPr="00750D82">
              <w:rPr>
                <w:b/>
                <w:lang w:val="mn-MN"/>
              </w:rPr>
              <w:t>,</w:t>
            </w:r>
            <w:r w:rsidRPr="00750D82">
              <w:rPr>
                <w:b/>
              </w:rPr>
              <w:t xml:space="preserve"> </w:t>
            </w:r>
            <w:proofErr w:type="spellStart"/>
            <w:r w:rsidRPr="00750D82">
              <w:rPr>
                <w:b/>
              </w:rPr>
              <w:t>хариуцлага</w:t>
            </w:r>
            <w:proofErr w:type="spellEnd"/>
          </w:p>
        </w:tc>
      </w:tr>
      <w:tr w:rsidR="00750D82" w:rsidRPr="00750D82" w14:paraId="2C6801A1" w14:textId="77777777" w:rsidTr="00F8256B">
        <w:tc>
          <w:tcPr>
            <w:tcW w:w="2127" w:type="dxa"/>
            <w:vMerge/>
          </w:tcPr>
          <w:p w14:paraId="47B2278D" w14:textId="77777777" w:rsidR="00750D82" w:rsidRPr="00750D82" w:rsidRDefault="00750D82" w:rsidP="00750D82">
            <w:pPr>
              <w:spacing w:line="276" w:lineRule="auto"/>
              <w:jc w:val="both"/>
            </w:pPr>
          </w:p>
        </w:tc>
        <w:tc>
          <w:tcPr>
            <w:tcW w:w="3402" w:type="dxa"/>
          </w:tcPr>
          <w:p w14:paraId="18A414FB" w14:textId="77777777" w:rsidR="00750D82" w:rsidRPr="00750D82" w:rsidRDefault="00750D82" w:rsidP="00750D82">
            <w:pPr>
              <w:spacing w:line="276" w:lineRule="auto"/>
              <w:jc w:val="both"/>
            </w:pPr>
            <w:r w:rsidRPr="00750D82">
              <w:t>1.3.</w:t>
            </w:r>
            <w:proofErr w:type="gramStart"/>
            <w:r w:rsidRPr="00750D82">
              <w:t>1.Зохицуулалтыг</w:t>
            </w:r>
            <w:proofErr w:type="gramEnd"/>
            <w:r w:rsidRPr="00750D82">
              <w:t xml:space="preserve"> </w:t>
            </w:r>
            <w:proofErr w:type="spellStart"/>
            <w:r w:rsidRPr="00750D82">
              <w:t>бий</w:t>
            </w:r>
            <w:proofErr w:type="spellEnd"/>
            <w:r w:rsidRPr="00750D82">
              <w:t xml:space="preserve"> </w:t>
            </w:r>
            <w:proofErr w:type="spellStart"/>
            <w:r w:rsidRPr="00750D82">
              <w:t>болгосноор</w:t>
            </w:r>
            <w:proofErr w:type="spellEnd"/>
            <w:r w:rsidRPr="00750D82">
              <w:t xml:space="preserve"> </w:t>
            </w:r>
            <w:proofErr w:type="spellStart"/>
            <w:r w:rsidRPr="00750D82">
              <w:t>хүний</w:t>
            </w:r>
            <w:proofErr w:type="spellEnd"/>
            <w:r w:rsidRPr="00750D82">
              <w:t xml:space="preserve"> </w:t>
            </w:r>
            <w:proofErr w:type="spellStart"/>
            <w:r w:rsidRPr="00750D82">
              <w:t>эрхийг</w:t>
            </w:r>
            <w:proofErr w:type="spellEnd"/>
            <w:r w:rsidRPr="00750D82">
              <w:t xml:space="preserve"> </w:t>
            </w:r>
            <w:proofErr w:type="spellStart"/>
            <w:r w:rsidRPr="00750D82">
              <w:t>хөхиүлэн</w:t>
            </w:r>
            <w:proofErr w:type="spellEnd"/>
            <w:r w:rsidRPr="00750D82">
              <w:t xml:space="preserve"> </w:t>
            </w:r>
            <w:proofErr w:type="spellStart"/>
            <w:r w:rsidRPr="00750D82">
              <w:t>дэмжих</w:t>
            </w:r>
            <w:proofErr w:type="spellEnd"/>
            <w:r w:rsidRPr="00750D82">
              <w:t xml:space="preserve">, </w:t>
            </w:r>
            <w:proofErr w:type="spellStart"/>
            <w:r w:rsidRPr="00750D82">
              <w:t>хангах</w:t>
            </w:r>
            <w:proofErr w:type="spellEnd"/>
            <w:r w:rsidRPr="00750D82">
              <w:t xml:space="preserve">, </w:t>
            </w:r>
            <w:proofErr w:type="spellStart"/>
            <w:r w:rsidRPr="00750D82">
              <w:t>хамгаалах</w:t>
            </w:r>
            <w:proofErr w:type="spellEnd"/>
            <w:r w:rsidRPr="00750D82">
              <w:t xml:space="preserve"> </w:t>
            </w:r>
            <w:proofErr w:type="spellStart"/>
            <w:r w:rsidRPr="00750D82">
              <w:t>явцад</w:t>
            </w:r>
            <w:proofErr w:type="spellEnd"/>
            <w:r w:rsidRPr="00750D82">
              <w:t xml:space="preserve"> </w:t>
            </w:r>
            <w:proofErr w:type="spellStart"/>
            <w:r w:rsidRPr="00750D82">
              <w:t>ахиц</w:t>
            </w:r>
            <w:proofErr w:type="spellEnd"/>
            <w:r w:rsidRPr="00750D82">
              <w:t xml:space="preserve"> </w:t>
            </w:r>
            <w:proofErr w:type="spellStart"/>
            <w:r w:rsidRPr="00750D82">
              <w:t>дэвшил</w:t>
            </w:r>
            <w:proofErr w:type="spellEnd"/>
            <w:r w:rsidRPr="00750D82">
              <w:t xml:space="preserve"> </w:t>
            </w:r>
            <w:proofErr w:type="spellStart"/>
            <w:r w:rsidRPr="00750D82">
              <w:t>гарах</w:t>
            </w:r>
            <w:proofErr w:type="spellEnd"/>
            <w:r w:rsidRPr="00750D82">
              <w:t xml:space="preserve"> </w:t>
            </w:r>
            <w:proofErr w:type="spellStart"/>
            <w:r w:rsidRPr="00750D82">
              <w:t>эсэх</w:t>
            </w:r>
            <w:proofErr w:type="spellEnd"/>
          </w:p>
        </w:tc>
        <w:tc>
          <w:tcPr>
            <w:tcW w:w="992" w:type="dxa"/>
          </w:tcPr>
          <w:p w14:paraId="69C5A2F8"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5E09F05D" w14:textId="77777777" w:rsidR="00750D82" w:rsidRPr="00750D82" w:rsidRDefault="00750D82" w:rsidP="00750D82">
            <w:pPr>
              <w:spacing w:line="276" w:lineRule="auto"/>
              <w:jc w:val="both"/>
            </w:pPr>
          </w:p>
        </w:tc>
        <w:tc>
          <w:tcPr>
            <w:tcW w:w="1985" w:type="dxa"/>
          </w:tcPr>
          <w:p w14:paraId="3E570BAF" w14:textId="77777777" w:rsidR="00750D82" w:rsidRPr="00750D82" w:rsidRDefault="00750D82" w:rsidP="00750D82">
            <w:pPr>
              <w:spacing w:line="276" w:lineRule="auto"/>
              <w:jc w:val="both"/>
              <w:rPr>
                <w:lang w:val="mn-MN"/>
              </w:rPr>
            </w:pPr>
            <w:proofErr w:type="spellStart"/>
            <w:r w:rsidRPr="00750D82">
              <w:t>Шударга</w:t>
            </w:r>
            <w:proofErr w:type="spellEnd"/>
            <w:r w:rsidRPr="00750D82">
              <w:t xml:space="preserve">, </w:t>
            </w:r>
            <w:proofErr w:type="spellStart"/>
            <w:r w:rsidRPr="00750D82">
              <w:t>тэгш</w:t>
            </w:r>
            <w:proofErr w:type="spellEnd"/>
            <w:r w:rsidRPr="00750D82">
              <w:t xml:space="preserve">, </w:t>
            </w:r>
            <w:proofErr w:type="spellStart"/>
            <w:r w:rsidRPr="00750D82">
              <w:t>эерэг</w:t>
            </w:r>
            <w:proofErr w:type="spellEnd"/>
            <w:r w:rsidRPr="00750D82">
              <w:t xml:space="preserve"> </w:t>
            </w:r>
            <w:proofErr w:type="spellStart"/>
            <w:r w:rsidRPr="00750D82">
              <w:t>үр</w:t>
            </w:r>
            <w:proofErr w:type="spellEnd"/>
            <w:r w:rsidRPr="00750D82">
              <w:t xml:space="preserve"> </w:t>
            </w:r>
            <w:proofErr w:type="spellStart"/>
            <w:proofErr w:type="gramStart"/>
            <w:r w:rsidRPr="00750D82">
              <w:t>дүнтэй</w:t>
            </w:r>
            <w:proofErr w:type="spellEnd"/>
            <w:r w:rsidRPr="00750D82">
              <w:t xml:space="preserve">  </w:t>
            </w:r>
            <w:proofErr w:type="spellStart"/>
            <w:r w:rsidRPr="00750D82">
              <w:t>байх</w:t>
            </w:r>
            <w:proofErr w:type="spellEnd"/>
            <w:proofErr w:type="gramEnd"/>
            <w:r w:rsidRPr="00750D82">
              <w:t xml:space="preserve"> </w:t>
            </w:r>
            <w:proofErr w:type="spellStart"/>
            <w:r w:rsidRPr="00750D82">
              <w:t>нөхцөл</w:t>
            </w:r>
            <w:proofErr w:type="spellEnd"/>
            <w:r w:rsidRPr="00750D82">
              <w:t xml:space="preserve">, </w:t>
            </w:r>
            <w:proofErr w:type="spellStart"/>
            <w:r w:rsidRPr="00750D82">
              <w:t>боломжийг</w:t>
            </w:r>
            <w:proofErr w:type="spellEnd"/>
            <w:r w:rsidRPr="00750D82">
              <w:t xml:space="preserve"> </w:t>
            </w:r>
            <w:proofErr w:type="spellStart"/>
            <w:r w:rsidRPr="00750D82">
              <w:t>бүрдүүлэхэд</w:t>
            </w:r>
            <w:proofErr w:type="spellEnd"/>
            <w:r w:rsidRPr="00750D82">
              <w:t xml:space="preserve"> </w:t>
            </w:r>
            <w:proofErr w:type="spellStart"/>
            <w:r w:rsidRPr="00750D82">
              <w:t>чиглүүлсэн</w:t>
            </w:r>
            <w:proofErr w:type="spellEnd"/>
            <w:r w:rsidRPr="00750D82">
              <w:rPr>
                <w:lang w:val="mn-MN"/>
              </w:rPr>
              <w:t>.</w:t>
            </w:r>
          </w:p>
        </w:tc>
      </w:tr>
      <w:tr w:rsidR="00750D82" w:rsidRPr="00750D82" w14:paraId="67DCD1FF" w14:textId="77777777" w:rsidTr="00F8256B">
        <w:tc>
          <w:tcPr>
            <w:tcW w:w="2127" w:type="dxa"/>
            <w:vMerge/>
          </w:tcPr>
          <w:p w14:paraId="2D135B26" w14:textId="77777777" w:rsidR="00750D82" w:rsidRPr="00750D82" w:rsidRDefault="00750D82" w:rsidP="00750D82">
            <w:pPr>
              <w:spacing w:line="276" w:lineRule="auto"/>
              <w:jc w:val="both"/>
            </w:pPr>
          </w:p>
        </w:tc>
        <w:tc>
          <w:tcPr>
            <w:tcW w:w="3402" w:type="dxa"/>
          </w:tcPr>
          <w:p w14:paraId="5A9C9C97" w14:textId="77777777" w:rsidR="00750D82" w:rsidRPr="00750D82" w:rsidRDefault="00750D82" w:rsidP="00750D82">
            <w:pPr>
              <w:spacing w:line="276" w:lineRule="auto"/>
              <w:jc w:val="both"/>
            </w:pPr>
            <w:r w:rsidRPr="00750D82">
              <w:t>1.3.</w:t>
            </w:r>
            <w:proofErr w:type="gramStart"/>
            <w:r w:rsidRPr="00750D82">
              <w:t>2.Зохицуулалтын</w:t>
            </w:r>
            <w:proofErr w:type="gramEnd"/>
            <w:r w:rsidRPr="00750D82">
              <w:t xml:space="preserve"> </w:t>
            </w:r>
            <w:proofErr w:type="spellStart"/>
            <w:r w:rsidRPr="00750D82">
              <w:t>хувилбар</w:t>
            </w:r>
            <w:proofErr w:type="spellEnd"/>
            <w:r w:rsidRPr="00750D82">
              <w:t xml:space="preserve"> </w:t>
            </w:r>
            <w:proofErr w:type="spellStart"/>
            <w:r w:rsidRPr="00750D82">
              <w:t>нь</w:t>
            </w:r>
            <w:proofErr w:type="spellEnd"/>
            <w:r w:rsidRPr="00750D82">
              <w:t xml:space="preserve"> </w:t>
            </w:r>
            <w:proofErr w:type="spellStart"/>
            <w:r w:rsidRPr="00750D82">
              <w:t>хүний</w:t>
            </w:r>
            <w:proofErr w:type="spellEnd"/>
            <w:r w:rsidRPr="00750D82">
              <w:t xml:space="preserve"> </w:t>
            </w:r>
            <w:proofErr w:type="spellStart"/>
            <w:r w:rsidRPr="00750D82">
              <w:t>эрхийн</w:t>
            </w:r>
            <w:proofErr w:type="spellEnd"/>
            <w:r w:rsidRPr="00750D82">
              <w:t xml:space="preserve"> </w:t>
            </w:r>
            <w:proofErr w:type="spellStart"/>
            <w:r w:rsidRPr="00750D82">
              <w:t>Монгол</w:t>
            </w:r>
            <w:proofErr w:type="spellEnd"/>
            <w:r w:rsidRPr="00750D82">
              <w:t xml:space="preserve"> </w:t>
            </w:r>
            <w:proofErr w:type="spellStart"/>
            <w:r w:rsidRPr="00750D82">
              <w:t>Улсын</w:t>
            </w:r>
            <w:proofErr w:type="spellEnd"/>
            <w:r w:rsidRPr="00750D82">
              <w:t xml:space="preserve"> </w:t>
            </w:r>
            <w:proofErr w:type="spellStart"/>
            <w:r w:rsidRPr="00750D82">
              <w:t>олон</w:t>
            </w:r>
            <w:proofErr w:type="spellEnd"/>
            <w:r w:rsidRPr="00750D82">
              <w:t xml:space="preserve"> </w:t>
            </w:r>
            <w:proofErr w:type="spellStart"/>
            <w:r w:rsidRPr="00750D82">
              <w:t>улсын</w:t>
            </w:r>
            <w:proofErr w:type="spellEnd"/>
            <w:r w:rsidRPr="00750D82">
              <w:t xml:space="preserve"> </w:t>
            </w:r>
            <w:proofErr w:type="spellStart"/>
            <w:r w:rsidRPr="00750D82">
              <w:t>гэрээ</w:t>
            </w:r>
            <w:proofErr w:type="spellEnd"/>
            <w:r w:rsidRPr="00750D82">
              <w:t>, НҮБ-</w:t>
            </w:r>
            <w:proofErr w:type="spellStart"/>
            <w:r w:rsidRPr="00750D82">
              <w:t>ын</w:t>
            </w:r>
            <w:proofErr w:type="spellEnd"/>
            <w:r w:rsidRPr="00750D82">
              <w:t xml:space="preserve"> </w:t>
            </w:r>
            <w:proofErr w:type="spellStart"/>
            <w:r w:rsidRPr="00750D82">
              <w:t>хүний</w:t>
            </w:r>
            <w:proofErr w:type="spellEnd"/>
            <w:r w:rsidRPr="00750D82">
              <w:t xml:space="preserve"> </w:t>
            </w:r>
            <w:proofErr w:type="spellStart"/>
            <w:r w:rsidRPr="00750D82">
              <w:t>эрхийн</w:t>
            </w:r>
            <w:proofErr w:type="spellEnd"/>
            <w:r w:rsidRPr="00750D82">
              <w:t xml:space="preserve"> </w:t>
            </w:r>
            <w:proofErr w:type="spellStart"/>
            <w:r w:rsidRPr="00750D82">
              <w:t>механизмаас</w:t>
            </w:r>
            <w:proofErr w:type="spellEnd"/>
            <w:r w:rsidRPr="00750D82">
              <w:t xml:space="preserve"> </w:t>
            </w:r>
            <w:proofErr w:type="spellStart"/>
            <w:r w:rsidRPr="00750D82">
              <w:t>тухайн</w:t>
            </w:r>
            <w:proofErr w:type="spellEnd"/>
            <w:r w:rsidRPr="00750D82">
              <w:t xml:space="preserve"> </w:t>
            </w:r>
            <w:proofErr w:type="spellStart"/>
            <w:r w:rsidRPr="00750D82">
              <w:t>асуудлаар</w:t>
            </w:r>
            <w:proofErr w:type="spellEnd"/>
            <w:r w:rsidRPr="00750D82">
              <w:t xml:space="preserve"> </w:t>
            </w:r>
            <w:proofErr w:type="spellStart"/>
            <w:r w:rsidRPr="00750D82">
              <w:t>өгсөн</w:t>
            </w:r>
            <w:proofErr w:type="spellEnd"/>
            <w:r w:rsidRPr="00750D82">
              <w:t xml:space="preserve"> </w:t>
            </w:r>
            <w:proofErr w:type="spellStart"/>
            <w:r w:rsidRPr="00750D82">
              <w:t>зөвлөмжид</w:t>
            </w:r>
            <w:proofErr w:type="spellEnd"/>
            <w:r w:rsidRPr="00750D82">
              <w:t xml:space="preserve"> </w:t>
            </w:r>
            <w:proofErr w:type="spellStart"/>
            <w:r w:rsidRPr="00750D82">
              <w:t>нийцэж</w:t>
            </w:r>
            <w:proofErr w:type="spellEnd"/>
            <w:r w:rsidRPr="00750D82">
              <w:t xml:space="preserve"> </w:t>
            </w:r>
            <w:proofErr w:type="spellStart"/>
            <w:r w:rsidRPr="00750D82">
              <w:t>байгаа</w:t>
            </w:r>
            <w:proofErr w:type="spellEnd"/>
            <w:r w:rsidRPr="00750D82">
              <w:t xml:space="preserve"> </w:t>
            </w:r>
            <w:proofErr w:type="spellStart"/>
            <w:r w:rsidRPr="00750D82">
              <w:t>эсэх</w:t>
            </w:r>
            <w:proofErr w:type="spellEnd"/>
          </w:p>
        </w:tc>
        <w:tc>
          <w:tcPr>
            <w:tcW w:w="992" w:type="dxa"/>
          </w:tcPr>
          <w:p w14:paraId="45303A40"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66378A94" w14:textId="77777777" w:rsidR="00750D82" w:rsidRPr="00750D82" w:rsidRDefault="00750D82" w:rsidP="00750D82">
            <w:pPr>
              <w:spacing w:line="276" w:lineRule="auto"/>
              <w:jc w:val="both"/>
            </w:pPr>
          </w:p>
        </w:tc>
        <w:tc>
          <w:tcPr>
            <w:tcW w:w="1985" w:type="dxa"/>
          </w:tcPr>
          <w:p w14:paraId="7BCC4E17" w14:textId="77777777" w:rsidR="00750D82" w:rsidRPr="00750D82" w:rsidRDefault="00750D82" w:rsidP="00750D82">
            <w:pPr>
              <w:spacing w:line="276" w:lineRule="auto"/>
              <w:jc w:val="both"/>
            </w:pPr>
            <w:proofErr w:type="spellStart"/>
            <w:r w:rsidRPr="00750D82">
              <w:t>Шударга</w:t>
            </w:r>
            <w:proofErr w:type="spellEnd"/>
            <w:r w:rsidRPr="00750D82">
              <w:t xml:space="preserve">, </w:t>
            </w:r>
            <w:proofErr w:type="spellStart"/>
            <w:r w:rsidRPr="00750D82">
              <w:t>тэгш</w:t>
            </w:r>
            <w:proofErr w:type="spellEnd"/>
            <w:r w:rsidRPr="00750D82">
              <w:t xml:space="preserve">, </w:t>
            </w:r>
            <w:proofErr w:type="spellStart"/>
            <w:r w:rsidRPr="00750D82">
              <w:t>эерэг</w:t>
            </w:r>
            <w:proofErr w:type="spellEnd"/>
            <w:r w:rsidRPr="00750D82">
              <w:t xml:space="preserve"> </w:t>
            </w:r>
            <w:proofErr w:type="spellStart"/>
            <w:r w:rsidRPr="00750D82">
              <w:t>үр</w:t>
            </w:r>
            <w:proofErr w:type="spellEnd"/>
            <w:r w:rsidRPr="00750D82">
              <w:t xml:space="preserve"> </w:t>
            </w:r>
            <w:proofErr w:type="spellStart"/>
            <w:proofErr w:type="gramStart"/>
            <w:r w:rsidRPr="00750D82">
              <w:t>дүнтэй</w:t>
            </w:r>
            <w:proofErr w:type="spellEnd"/>
            <w:r w:rsidRPr="00750D82">
              <w:t xml:space="preserve">  </w:t>
            </w:r>
            <w:proofErr w:type="spellStart"/>
            <w:r w:rsidRPr="00750D82">
              <w:t>байх</w:t>
            </w:r>
            <w:proofErr w:type="spellEnd"/>
            <w:proofErr w:type="gramEnd"/>
            <w:r w:rsidRPr="00750D82">
              <w:t xml:space="preserve"> </w:t>
            </w:r>
            <w:proofErr w:type="spellStart"/>
            <w:r w:rsidRPr="00750D82">
              <w:t>нөхцөл</w:t>
            </w:r>
            <w:proofErr w:type="spellEnd"/>
            <w:r w:rsidRPr="00750D82">
              <w:t xml:space="preserve">, </w:t>
            </w:r>
            <w:proofErr w:type="spellStart"/>
            <w:r w:rsidRPr="00750D82">
              <w:t>боломжийг</w:t>
            </w:r>
            <w:proofErr w:type="spellEnd"/>
            <w:r w:rsidRPr="00750D82">
              <w:t xml:space="preserve"> </w:t>
            </w:r>
            <w:proofErr w:type="spellStart"/>
            <w:r w:rsidRPr="00750D82">
              <w:t>бүрдүүлэхэд</w:t>
            </w:r>
            <w:proofErr w:type="spellEnd"/>
            <w:r w:rsidRPr="00750D82">
              <w:t xml:space="preserve"> </w:t>
            </w:r>
            <w:proofErr w:type="spellStart"/>
            <w:r w:rsidRPr="00750D82">
              <w:t>чиглүүлсэн</w:t>
            </w:r>
            <w:proofErr w:type="spellEnd"/>
            <w:r w:rsidRPr="00750D82">
              <w:t>.</w:t>
            </w:r>
          </w:p>
        </w:tc>
      </w:tr>
      <w:tr w:rsidR="00750D82" w:rsidRPr="00750D82" w14:paraId="363EA494" w14:textId="77777777" w:rsidTr="00F8256B">
        <w:tc>
          <w:tcPr>
            <w:tcW w:w="2127" w:type="dxa"/>
            <w:vMerge/>
          </w:tcPr>
          <w:p w14:paraId="1D711767" w14:textId="77777777" w:rsidR="00750D82" w:rsidRPr="00750D82" w:rsidRDefault="00750D82" w:rsidP="00750D82">
            <w:pPr>
              <w:spacing w:line="276" w:lineRule="auto"/>
              <w:jc w:val="both"/>
            </w:pPr>
          </w:p>
        </w:tc>
        <w:tc>
          <w:tcPr>
            <w:tcW w:w="3402" w:type="dxa"/>
          </w:tcPr>
          <w:p w14:paraId="169B9640" w14:textId="77777777" w:rsidR="00750D82" w:rsidRPr="00750D82" w:rsidRDefault="00750D82" w:rsidP="00750D82">
            <w:pPr>
              <w:spacing w:line="276" w:lineRule="auto"/>
              <w:jc w:val="both"/>
            </w:pPr>
            <w:r w:rsidRPr="00750D82">
              <w:t>1.3.</w:t>
            </w:r>
            <w:proofErr w:type="gramStart"/>
            <w:r w:rsidRPr="00750D82">
              <w:t>3.Хүний</w:t>
            </w:r>
            <w:proofErr w:type="gramEnd"/>
            <w:r w:rsidRPr="00750D82">
              <w:t xml:space="preserve"> </w:t>
            </w:r>
            <w:proofErr w:type="spellStart"/>
            <w:r w:rsidRPr="00750D82">
              <w:t>эрхийг</w:t>
            </w:r>
            <w:proofErr w:type="spellEnd"/>
            <w:r w:rsidRPr="00750D82">
              <w:t xml:space="preserve"> </w:t>
            </w:r>
            <w:proofErr w:type="spellStart"/>
            <w:r w:rsidRPr="00750D82">
              <w:t>зөрчигчдөд</w:t>
            </w:r>
            <w:proofErr w:type="spellEnd"/>
            <w:r w:rsidRPr="00750D82">
              <w:t xml:space="preserve"> </w:t>
            </w:r>
            <w:proofErr w:type="spellStart"/>
            <w:r w:rsidRPr="00750D82">
              <w:t>хүлээлгэх</w:t>
            </w:r>
            <w:proofErr w:type="spellEnd"/>
            <w:r w:rsidRPr="00750D82">
              <w:t xml:space="preserve"> </w:t>
            </w:r>
            <w:proofErr w:type="spellStart"/>
            <w:r w:rsidRPr="00750D82">
              <w:t>хариуцлагыг</w:t>
            </w:r>
            <w:proofErr w:type="spellEnd"/>
            <w:r w:rsidRPr="00750D82">
              <w:t xml:space="preserve"> </w:t>
            </w:r>
            <w:proofErr w:type="spellStart"/>
            <w:r w:rsidRPr="00750D82">
              <w:t>тусгах</w:t>
            </w:r>
            <w:proofErr w:type="spellEnd"/>
            <w:r w:rsidRPr="00750D82">
              <w:t xml:space="preserve"> </w:t>
            </w:r>
            <w:proofErr w:type="spellStart"/>
            <w:r w:rsidRPr="00750D82">
              <w:t>эсэх</w:t>
            </w:r>
            <w:proofErr w:type="spellEnd"/>
          </w:p>
        </w:tc>
        <w:tc>
          <w:tcPr>
            <w:tcW w:w="992" w:type="dxa"/>
          </w:tcPr>
          <w:p w14:paraId="69DFC1D5" w14:textId="77777777" w:rsidR="00750D82" w:rsidRPr="00750D82" w:rsidRDefault="00750D82" w:rsidP="00750D82">
            <w:pPr>
              <w:spacing w:line="276" w:lineRule="auto"/>
              <w:jc w:val="both"/>
            </w:pPr>
          </w:p>
        </w:tc>
        <w:tc>
          <w:tcPr>
            <w:tcW w:w="992" w:type="dxa"/>
          </w:tcPr>
          <w:p w14:paraId="481BE524" w14:textId="77777777" w:rsidR="00750D82" w:rsidRPr="00750D82" w:rsidRDefault="00750D82" w:rsidP="00750D82">
            <w:pPr>
              <w:spacing w:line="276" w:lineRule="auto"/>
              <w:jc w:val="both"/>
            </w:pPr>
            <w:proofErr w:type="spellStart"/>
            <w:r w:rsidRPr="00750D82">
              <w:t>Үгүй</w:t>
            </w:r>
            <w:proofErr w:type="spellEnd"/>
          </w:p>
        </w:tc>
        <w:tc>
          <w:tcPr>
            <w:tcW w:w="1985" w:type="dxa"/>
          </w:tcPr>
          <w:p w14:paraId="71326AF8" w14:textId="77777777" w:rsidR="00750D82" w:rsidRPr="00750D82" w:rsidRDefault="00750D82" w:rsidP="00750D82">
            <w:pPr>
              <w:spacing w:line="276" w:lineRule="auto"/>
              <w:jc w:val="both"/>
            </w:pPr>
            <w:r w:rsidRPr="00750D82">
              <w:rPr>
                <w:lang w:val="mn-MN"/>
              </w:rPr>
              <w:t>Хамааралгүй.</w:t>
            </w:r>
          </w:p>
        </w:tc>
      </w:tr>
      <w:tr w:rsidR="00750D82" w:rsidRPr="00750D82" w14:paraId="42F13090" w14:textId="77777777" w:rsidTr="00F8256B">
        <w:trPr>
          <w:trHeight w:val="381"/>
        </w:trPr>
        <w:tc>
          <w:tcPr>
            <w:tcW w:w="2127" w:type="dxa"/>
            <w:vMerge w:val="restart"/>
          </w:tcPr>
          <w:p w14:paraId="5C9D55CE" w14:textId="44BADDA0" w:rsidR="00750D82" w:rsidRPr="00750D82" w:rsidRDefault="00750D82">
            <w:pPr>
              <w:numPr>
                <w:ilvl w:val="0"/>
                <w:numId w:val="15"/>
              </w:numPr>
              <w:spacing w:line="276" w:lineRule="auto"/>
              <w:jc w:val="both"/>
            </w:pPr>
            <w:proofErr w:type="spellStart"/>
            <w:r w:rsidRPr="00750D82">
              <w:t>Хүний</w:t>
            </w:r>
            <w:proofErr w:type="spellEnd"/>
            <w:r w:rsidRPr="00750D82">
              <w:t xml:space="preserve"> </w:t>
            </w:r>
            <w:proofErr w:type="spellStart"/>
            <w:r w:rsidRPr="00750D82">
              <w:t>эрхийг</w:t>
            </w:r>
            <w:proofErr w:type="spellEnd"/>
            <w:r w:rsidRPr="00750D82">
              <w:t xml:space="preserve"> </w:t>
            </w:r>
            <w:proofErr w:type="spellStart"/>
            <w:r w:rsidRPr="00750D82">
              <w:t>хязгаарласан</w:t>
            </w:r>
            <w:proofErr w:type="spellEnd"/>
            <w:r w:rsidRPr="00750D82">
              <w:t xml:space="preserve"> </w:t>
            </w:r>
            <w:proofErr w:type="spellStart"/>
            <w:r w:rsidRPr="00750D82">
              <w:t>зохицуулалт</w:t>
            </w:r>
            <w:proofErr w:type="spellEnd"/>
            <w:r w:rsidRPr="00750D82">
              <w:t xml:space="preserve"> </w:t>
            </w:r>
            <w:proofErr w:type="spellStart"/>
            <w:r w:rsidRPr="00750D82">
              <w:t>агуулсан</w:t>
            </w:r>
            <w:proofErr w:type="spellEnd"/>
            <w:r w:rsidRPr="00750D82">
              <w:t xml:space="preserve"> </w:t>
            </w:r>
            <w:proofErr w:type="spellStart"/>
            <w:r w:rsidRPr="00750D82">
              <w:t>эсэх</w:t>
            </w:r>
            <w:proofErr w:type="spellEnd"/>
          </w:p>
        </w:tc>
        <w:tc>
          <w:tcPr>
            <w:tcW w:w="3402" w:type="dxa"/>
          </w:tcPr>
          <w:p w14:paraId="1AF1B434" w14:textId="77777777" w:rsidR="00750D82" w:rsidRPr="00750D82" w:rsidRDefault="00750D82" w:rsidP="00750D82">
            <w:pPr>
              <w:spacing w:line="276" w:lineRule="auto"/>
              <w:jc w:val="both"/>
            </w:pPr>
            <w:r w:rsidRPr="00750D82">
              <w:t xml:space="preserve">2.1. </w:t>
            </w:r>
            <w:proofErr w:type="spellStart"/>
            <w:r w:rsidRPr="00750D82">
              <w:t>Зохицуулалт</w:t>
            </w:r>
            <w:proofErr w:type="spellEnd"/>
            <w:r w:rsidRPr="00750D82">
              <w:t xml:space="preserve"> </w:t>
            </w:r>
            <w:proofErr w:type="spellStart"/>
            <w:r w:rsidRPr="00750D82">
              <w:t>нь</w:t>
            </w:r>
            <w:proofErr w:type="spellEnd"/>
            <w:r w:rsidRPr="00750D82">
              <w:t xml:space="preserve"> </w:t>
            </w:r>
            <w:proofErr w:type="spellStart"/>
            <w:r w:rsidRPr="00750D82">
              <w:t>хүний</w:t>
            </w:r>
            <w:proofErr w:type="spellEnd"/>
            <w:r w:rsidRPr="00750D82">
              <w:t xml:space="preserve"> </w:t>
            </w:r>
            <w:proofErr w:type="spellStart"/>
            <w:r w:rsidRPr="00750D82">
              <w:t>эрхийг</w:t>
            </w:r>
            <w:proofErr w:type="spellEnd"/>
            <w:r w:rsidRPr="00750D82">
              <w:t xml:space="preserve"> </w:t>
            </w:r>
            <w:proofErr w:type="spellStart"/>
            <w:r w:rsidRPr="00750D82">
              <w:t>хязгаарлах</w:t>
            </w:r>
            <w:proofErr w:type="spellEnd"/>
            <w:r w:rsidRPr="00750D82">
              <w:t xml:space="preserve"> </w:t>
            </w:r>
            <w:proofErr w:type="spellStart"/>
            <w:r w:rsidRPr="00750D82">
              <w:t>бол</w:t>
            </w:r>
            <w:proofErr w:type="spellEnd"/>
            <w:r w:rsidRPr="00750D82">
              <w:t xml:space="preserve"> </w:t>
            </w:r>
            <w:proofErr w:type="spellStart"/>
            <w:r w:rsidRPr="00750D82">
              <w:t>энэ</w:t>
            </w:r>
            <w:proofErr w:type="spellEnd"/>
            <w:r w:rsidRPr="00750D82">
              <w:t xml:space="preserve"> </w:t>
            </w:r>
            <w:proofErr w:type="spellStart"/>
            <w:r w:rsidRPr="00750D82">
              <w:t>нь</w:t>
            </w:r>
            <w:proofErr w:type="spellEnd"/>
            <w:r w:rsidRPr="00750D82">
              <w:t xml:space="preserve"> </w:t>
            </w:r>
            <w:proofErr w:type="spellStart"/>
            <w:r w:rsidRPr="00750D82">
              <w:t>хууль</w:t>
            </w:r>
            <w:proofErr w:type="spellEnd"/>
            <w:r w:rsidRPr="00750D82">
              <w:t xml:space="preserve"> </w:t>
            </w:r>
            <w:proofErr w:type="spellStart"/>
            <w:r w:rsidRPr="00750D82">
              <w:t>ёсны</w:t>
            </w:r>
            <w:proofErr w:type="spellEnd"/>
            <w:r w:rsidRPr="00750D82">
              <w:t xml:space="preserve"> </w:t>
            </w:r>
            <w:proofErr w:type="spellStart"/>
            <w:r w:rsidRPr="00750D82">
              <w:t>зорилгод</w:t>
            </w:r>
            <w:proofErr w:type="spellEnd"/>
            <w:r w:rsidRPr="00750D82">
              <w:t xml:space="preserve"> </w:t>
            </w:r>
            <w:proofErr w:type="spellStart"/>
            <w:r w:rsidRPr="00750D82">
              <w:t>нийцсэн</w:t>
            </w:r>
            <w:proofErr w:type="spellEnd"/>
            <w:r w:rsidRPr="00750D82">
              <w:t xml:space="preserve"> </w:t>
            </w:r>
            <w:proofErr w:type="spellStart"/>
            <w:r w:rsidRPr="00750D82">
              <w:t>эсэх</w:t>
            </w:r>
            <w:proofErr w:type="spellEnd"/>
            <w:r w:rsidRPr="00750D82">
              <w:t xml:space="preserve"> </w:t>
            </w:r>
          </w:p>
        </w:tc>
        <w:tc>
          <w:tcPr>
            <w:tcW w:w="992" w:type="dxa"/>
          </w:tcPr>
          <w:p w14:paraId="459AE5BD" w14:textId="77777777" w:rsidR="00750D82" w:rsidRPr="00750D82" w:rsidRDefault="00750D82" w:rsidP="00750D82">
            <w:pPr>
              <w:spacing w:line="276" w:lineRule="auto"/>
              <w:jc w:val="both"/>
            </w:pPr>
          </w:p>
        </w:tc>
        <w:tc>
          <w:tcPr>
            <w:tcW w:w="992" w:type="dxa"/>
          </w:tcPr>
          <w:p w14:paraId="626C5C00" w14:textId="77777777" w:rsidR="00750D82" w:rsidRPr="00750D82" w:rsidRDefault="00750D82" w:rsidP="00750D82">
            <w:pPr>
              <w:spacing w:line="276" w:lineRule="auto"/>
              <w:jc w:val="both"/>
            </w:pPr>
            <w:proofErr w:type="spellStart"/>
            <w:r w:rsidRPr="00750D82">
              <w:t>Үгүй</w:t>
            </w:r>
            <w:proofErr w:type="spellEnd"/>
          </w:p>
        </w:tc>
        <w:tc>
          <w:tcPr>
            <w:tcW w:w="1985" w:type="dxa"/>
          </w:tcPr>
          <w:p w14:paraId="72124BC1" w14:textId="77777777" w:rsidR="00750D82" w:rsidRPr="00750D82" w:rsidRDefault="00750D82" w:rsidP="00750D82">
            <w:pPr>
              <w:spacing w:line="276" w:lineRule="auto"/>
              <w:jc w:val="both"/>
            </w:pPr>
            <w:proofErr w:type="spellStart"/>
            <w:r w:rsidRPr="00750D82">
              <w:t>Хуулийн</w:t>
            </w:r>
            <w:proofErr w:type="spellEnd"/>
            <w:r w:rsidRPr="00750D82">
              <w:t xml:space="preserve"> </w:t>
            </w:r>
            <w:proofErr w:type="spellStart"/>
            <w:r w:rsidRPr="00750D82">
              <w:t>зорилго</w:t>
            </w:r>
            <w:proofErr w:type="spellEnd"/>
            <w:r w:rsidRPr="00750D82">
              <w:t xml:space="preserve">, </w:t>
            </w:r>
            <w:proofErr w:type="spellStart"/>
            <w:r w:rsidRPr="00750D82">
              <w:t>шударга</w:t>
            </w:r>
            <w:proofErr w:type="spellEnd"/>
            <w:r w:rsidRPr="00750D82">
              <w:t xml:space="preserve"> </w:t>
            </w:r>
            <w:proofErr w:type="spellStart"/>
            <w:r w:rsidRPr="00750D82">
              <w:t>ёсонд</w:t>
            </w:r>
            <w:proofErr w:type="spellEnd"/>
            <w:r w:rsidRPr="00750D82">
              <w:t xml:space="preserve"> </w:t>
            </w:r>
            <w:proofErr w:type="spellStart"/>
            <w:r w:rsidRPr="00750D82">
              <w:t>нийцсэн</w:t>
            </w:r>
            <w:proofErr w:type="spellEnd"/>
            <w:r w:rsidRPr="00750D82">
              <w:rPr>
                <w:lang w:val="mn-MN"/>
              </w:rPr>
              <w:t>.</w:t>
            </w:r>
            <w:r w:rsidRPr="00750D82">
              <w:t xml:space="preserve"> </w:t>
            </w:r>
          </w:p>
        </w:tc>
      </w:tr>
      <w:tr w:rsidR="00750D82" w:rsidRPr="00750D82" w14:paraId="14004AC5" w14:textId="77777777" w:rsidTr="00F8256B">
        <w:trPr>
          <w:trHeight w:val="244"/>
        </w:trPr>
        <w:tc>
          <w:tcPr>
            <w:tcW w:w="2127" w:type="dxa"/>
            <w:vMerge/>
          </w:tcPr>
          <w:p w14:paraId="39E0CB1F" w14:textId="77777777" w:rsidR="00750D82" w:rsidRPr="00750D82" w:rsidRDefault="00750D82" w:rsidP="00750D82">
            <w:pPr>
              <w:spacing w:line="276" w:lineRule="auto"/>
              <w:jc w:val="both"/>
            </w:pPr>
          </w:p>
        </w:tc>
        <w:tc>
          <w:tcPr>
            <w:tcW w:w="3402" w:type="dxa"/>
          </w:tcPr>
          <w:p w14:paraId="7FDD30AF" w14:textId="77777777" w:rsidR="00750D82" w:rsidRPr="00750D82" w:rsidRDefault="00750D82" w:rsidP="00750D82">
            <w:pPr>
              <w:spacing w:line="276" w:lineRule="auto"/>
              <w:jc w:val="both"/>
            </w:pPr>
            <w:r w:rsidRPr="00750D82">
              <w:t xml:space="preserve">2.2. </w:t>
            </w:r>
            <w:proofErr w:type="spellStart"/>
            <w:r w:rsidRPr="00750D82">
              <w:t>Хязгаарлалт</w:t>
            </w:r>
            <w:proofErr w:type="spellEnd"/>
            <w:r w:rsidRPr="00750D82">
              <w:t xml:space="preserve"> </w:t>
            </w:r>
            <w:proofErr w:type="spellStart"/>
            <w:r w:rsidRPr="00750D82">
              <w:t>тогтоох</w:t>
            </w:r>
            <w:proofErr w:type="spellEnd"/>
            <w:r w:rsidRPr="00750D82">
              <w:t xml:space="preserve"> </w:t>
            </w:r>
            <w:proofErr w:type="spellStart"/>
            <w:r w:rsidRPr="00750D82">
              <w:t>нь</w:t>
            </w:r>
            <w:proofErr w:type="spellEnd"/>
            <w:r w:rsidRPr="00750D82">
              <w:t xml:space="preserve"> </w:t>
            </w:r>
            <w:proofErr w:type="spellStart"/>
            <w:r w:rsidRPr="00750D82">
              <w:t>зайлшгүй</w:t>
            </w:r>
            <w:proofErr w:type="spellEnd"/>
            <w:r w:rsidRPr="00750D82">
              <w:t xml:space="preserve"> </w:t>
            </w:r>
            <w:proofErr w:type="spellStart"/>
            <w:r w:rsidRPr="00750D82">
              <w:t>эсэх</w:t>
            </w:r>
            <w:proofErr w:type="spellEnd"/>
            <w:r w:rsidRPr="00750D82">
              <w:t xml:space="preserve"> </w:t>
            </w:r>
          </w:p>
        </w:tc>
        <w:tc>
          <w:tcPr>
            <w:tcW w:w="992" w:type="dxa"/>
          </w:tcPr>
          <w:p w14:paraId="63A1B444" w14:textId="77777777" w:rsidR="00750D82" w:rsidRPr="00750D82" w:rsidRDefault="00750D82" w:rsidP="00750D82">
            <w:pPr>
              <w:spacing w:line="276" w:lineRule="auto"/>
              <w:jc w:val="both"/>
            </w:pPr>
          </w:p>
        </w:tc>
        <w:tc>
          <w:tcPr>
            <w:tcW w:w="992" w:type="dxa"/>
          </w:tcPr>
          <w:p w14:paraId="4D8D76EF" w14:textId="77777777" w:rsidR="00750D82" w:rsidRPr="00750D82" w:rsidRDefault="00750D82" w:rsidP="00750D82">
            <w:pPr>
              <w:spacing w:line="276" w:lineRule="auto"/>
              <w:jc w:val="both"/>
            </w:pPr>
            <w:proofErr w:type="spellStart"/>
            <w:r w:rsidRPr="00750D82">
              <w:t>Үгүй</w:t>
            </w:r>
            <w:proofErr w:type="spellEnd"/>
          </w:p>
        </w:tc>
        <w:tc>
          <w:tcPr>
            <w:tcW w:w="1985" w:type="dxa"/>
          </w:tcPr>
          <w:p w14:paraId="47188DAF" w14:textId="77777777" w:rsidR="00750D82" w:rsidRPr="00750D82" w:rsidRDefault="00750D82" w:rsidP="00750D82">
            <w:pPr>
              <w:spacing w:line="276" w:lineRule="auto"/>
              <w:jc w:val="both"/>
              <w:rPr>
                <w:lang w:val="mn-MN"/>
              </w:rPr>
            </w:pPr>
            <w:proofErr w:type="spellStart"/>
            <w:r w:rsidRPr="00750D82">
              <w:t>Шаардлагагүй</w:t>
            </w:r>
            <w:proofErr w:type="spellEnd"/>
            <w:r w:rsidRPr="00750D82">
              <w:rPr>
                <w:lang w:val="mn-MN"/>
              </w:rPr>
              <w:t>.</w:t>
            </w:r>
          </w:p>
        </w:tc>
      </w:tr>
      <w:tr w:rsidR="00750D82" w:rsidRPr="00750D82" w14:paraId="51324BCB" w14:textId="77777777" w:rsidTr="00F8256B">
        <w:trPr>
          <w:trHeight w:val="363"/>
        </w:trPr>
        <w:tc>
          <w:tcPr>
            <w:tcW w:w="2127" w:type="dxa"/>
            <w:vMerge w:val="restart"/>
          </w:tcPr>
          <w:p w14:paraId="5D83B481" w14:textId="53215868" w:rsidR="00750D82" w:rsidRPr="00750D82" w:rsidRDefault="00750D82">
            <w:pPr>
              <w:numPr>
                <w:ilvl w:val="0"/>
                <w:numId w:val="15"/>
              </w:numPr>
              <w:spacing w:line="276" w:lineRule="auto"/>
              <w:jc w:val="both"/>
            </w:pPr>
            <w:proofErr w:type="spellStart"/>
            <w:r w:rsidRPr="00750D82">
              <w:t>Жендэрийн</w:t>
            </w:r>
            <w:proofErr w:type="spellEnd"/>
            <w:r w:rsidR="001C48F0">
              <w:t xml:space="preserve"> </w:t>
            </w:r>
            <w:proofErr w:type="spellStart"/>
            <w:r w:rsidRPr="00750D82">
              <w:t>эрх</w:t>
            </w:r>
            <w:proofErr w:type="spellEnd"/>
            <w:r w:rsidRPr="00750D82">
              <w:t xml:space="preserve"> </w:t>
            </w:r>
            <w:proofErr w:type="spellStart"/>
            <w:r w:rsidRPr="00750D82">
              <w:t>тэгш</w:t>
            </w:r>
            <w:proofErr w:type="spellEnd"/>
            <w:r w:rsidRPr="00750D82">
              <w:t xml:space="preserve"> </w:t>
            </w:r>
            <w:proofErr w:type="spellStart"/>
            <w:r w:rsidRPr="00750D82">
              <w:t>байдлыг</w:t>
            </w:r>
            <w:proofErr w:type="spellEnd"/>
            <w:r w:rsidRPr="00750D82">
              <w:t xml:space="preserve"> </w:t>
            </w:r>
            <w:proofErr w:type="spellStart"/>
            <w:r w:rsidRPr="00750D82">
              <w:t>хангах</w:t>
            </w:r>
            <w:proofErr w:type="spellEnd"/>
            <w:r w:rsidRPr="00750D82">
              <w:t xml:space="preserve"> </w:t>
            </w:r>
            <w:proofErr w:type="spellStart"/>
            <w:r w:rsidRPr="00750D82">
              <w:t>тухай</w:t>
            </w:r>
            <w:proofErr w:type="spellEnd"/>
            <w:r w:rsidRPr="00750D82">
              <w:t xml:space="preserve"> </w:t>
            </w:r>
            <w:proofErr w:type="spellStart"/>
            <w:r w:rsidRPr="00750D82">
              <w:t>хуульд</w:t>
            </w:r>
            <w:proofErr w:type="spellEnd"/>
            <w:r w:rsidRPr="00750D82">
              <w:t xml:space="preserve"> </w:t>
            </w:r>
            <w:proofErr w:type="spellStart"/>
            <w:r w:rsidRPr="00750D82">
              <w:t>нийцүүлсэн</w:t>
            </w:r>
            <w:proofErr w:type="spellEnd"/>
            <w:r w:rsidRPr="00750D82">
              <w:t xml:space="preserve"> </w:t>
            </w:r>
            <w:proofErr w:type="spellStart"/>
            <w:r w:rsidRPr="00750D82">
              <w:t>эсэх</w:t>
            </w:r>
            <w:proofErr w:type="spellEnd"/>
            <w:r w:rsidRPr="00750D82">
              <w:t xml:space="preserve"> </w:t>
            </w:r>
          </w:p>
        </w:tc>
        <w:tc>
          <w:tcPr>
            <w:tcW w:w="3402" w:type="dxa"/>
            <w:vAlign w:val="center"/>
          </w:tcPr>
          <w:p w14:paraId="20B0A536" w14:textId="77777777" w:rsidR="00750D82" w:rsidRPr="00750D82" w:rsidRDefault="00750D82" w:rsidP="00750D82">
            <w:pPr>
              <w:spacing w:line="276" w:lineRule="auto"/>
              <w:jc w:val="both"/>
            </w:pPr>
            <w:r w:rsidRPr="00750D82">
              <w:t xml:space="preserve">5.1. </w:t>
            </w:r>
            <w:proofErr w:type="spellStart"/>
            <w:r w:rsidRPr="00750D82">
              <w:t>Жендэрийн</w:t>
            </w:r>
            <w:proofErr w:type="spellEnd"/>
            <w:r w:rsidRPr="00750D82">
              <w:t xml:space="preserve"> </w:t>
            </w:r>
            <w:proofErr w:type="spellStart"/>
            <w:r w:rsidRPr="00750D82">
              <w:t>үзэл</w:t>
            </w:r>
            <w:proofErr w:type="spellEnd"/>
            <w:r w:rsidRPr="00750D82">
              <w:t xml:space="preserve"> </w:t>
            </w:r>
            <w:proofErr w:type="spellStart"/>
            <w:r w:rsidRPr="00750D82">
              <w:t>баримтлалыг</w:t>
            </w:r>
            <w:proofErr w:type="spellEnd"/>
            <w:r w:rsidRPr="00750D82">
              <w:t xml:space="preserve"> </w:t>
            </w:r>
            <w:proofErr w:type="spellStart"/>
            <w:r w:rsidRPr="00750D82">
              <w:t>тусгасан</w:t>
            </w:r>
            <w:proofErr w:type="spellEnd"/>
            <w:r w:rsidRPr="00750D82">
              <w:t xml:space="preserve"> </w:t>
            </w:r>
            <w:proofErr w:type="spellStart"/>
            <w:r w:rsidRPr="00750D82">
              <w:t>эсэх</w:t>
            </w:r>
            <w:proofErr w:type="spellEnd"/>
          </w:p>
        </w:tc>
        <w:tc>
          <w:tcPr>
            <w:tcW w:w="992" w:type="dxa"/>
          </w:tcPr>
          <w:p w14:paraId="33BED51F"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3B02CB32" w14:textId="77777777" w:rsidR="00750D82" w:rsidRPr="00750D82" w:rsidRDefault="00750D82" w:rsidP="00750D82">
            <w:pPr>
              <w:spacing w:line="276" w:lineRule="auto"/>
              <w:jc w:val="both"/>
            </w:pPr>
          </w:p>
        </w:tc>
        <w:tc>
          <w:tcPr>
            <w:tcW w:w="1985" w:type="dxa"/>
          </w:tcPr>
          <w:p w14:paraId="753A1B32"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0A87B900" w14:textId="77777777" w:rsidTr="00F8256B">
        <w:trPr>
          <w:trHeight w:val="1007"/>
        </w:trPr>
        <w:tc>
          <w:tcPr>
            <w:tcW w:w="2127" w:type="dxa"/>
            <w:vMerge/>
          </w:tcPr>
          <w:p w14:paraId="119283B0" w14:textId="77777777" w:rsidR="00750D82" w:rsidRPr="00750D82" w:rsidRDefault="00750D82">
            <w:pPr>
              <w:numPr>
                <w:ilvl w:val="0"/>
                <w:numId w:val="15"/>
              </w:numPr>
              <w:spacing w:line="276" w:lineRule="auto"/>
              <w:jc w:val="both"/>
            </w:pPr>
          </w:p>
        </w:tc>
        <w:tc>
          <w:tcPr>
            <w:tcW w:w="3402" w:type="dxa"/>
            <w:vAlign w:val="center"/>
          </w:tcPr>
          <w:p w14:paraId="3CD2C1B7" w14:textId="77777777" w:rsidR="00750D82" w:rsidRPr="00750D82" w:rsidRDefault="00750D82" w:rsidP="00750D82">
            <w:pPr>
              <w:spacing w:line="276" w:lineRule="auto"/>
              <w:jc w:val="both"/>
            </w:pPr>
            <w:r w:rsidRPr="00750D82">
              <w:t>5.</w:t>
            </w:r>
            <w:proofErr w:type="gramStart"/>
            <w:r w:rsidRPr="00750D82">
              <w:t>2.Эрэгтэй</w:t>
            </w:r>
            <w:proofErr w:type="gramEnd"/>
            <w:r w:rsidRPr="00750D82">
              <w:t xml:space="preserve">, </w:t>
            </w:r>
            <w:proofErr w:type="spellStart"/>
            <w:r w:rsidRPr="00750D82">
              <w:t>эмэгтэй</w:t>
            </w:r>
            <w:proofErr w:type="spellEnd"/>
            <w:r w:rsidRPr="00750D82">
              <w:t xml:space="preserve"> </w:t>
            </w:r>
            <w:proofErr w:type="spellStart"/>
            <w:r w:rsidRPr="00750D82">
              <w:t>хүний</w:t>
            </w:r>
            <w:proofErr w:type="spellEnd"/>
            <w:r w:rsidRPr="00750D82">
              <w:t xml:space="preserve"> </w:t>
            </w:r>
            <w:proofErr w:type="spellStart"/>
            <w:r w:rsidRPr="00750D82">
              <w:t>тэгш</w:t>
            </w:r>
            <w:proofErr w:type="spellEnd"/>
            <w:r w:rsidRPr="00750D82">
              <w:t xml:space="preserve"> </w:t>
            </w:r>
            <w:proofErr w:type="spellStart"/>
            <w:r w:rsidRPr="00750D82">
              <w:t>эрх</w:t>
            </w:r>
            <w:proofErr w:type="spellEnd"/>
            <w:r w:rsidRPr="00750D82">
              <w:t xml:space="preserve">, </w:t>
            </w:r>
            <w:proofErr w:type="spellStart"/>
            <w:r w:rsidRPr="00750D82">
              <w:t>тэгш</w:t>
            </w:r>
            <w:proofErr w:type="spellEnd"/>
            <w:r w:rsidRPr="00750D82">
              <w:t xml:space="preserve"> </w:t>
            </w:r>
            <w:proofErr w:type="spellStart"/>
            <w:r w:rsidRPr="00750D82">
              <w:t>боломж</w:t>
            </w:r>
            <w:proofErr w:type="spellEnd"/>
            <w:r w:rsidRPr="00750D82">
              <w:t xml:space="preserve">, </w:t>
            </w:r>
            <w:proofErr w:type="spellStart"/>
            <w:r w:rsidRPr="00750D82">
              <w:t>тэгш</w:t>
            </w:r>
            <w:proofErr w:type="spellEnd"/>
            <w:r w:rsidRPr="00750D82">
              <w:t xml:space="preserve"> </w:t>
            </w:r>
            <w:proofErr w:type="spellStart"/>
            <w:r w:rsidRPr="00750D82">
              <w:t>хандлагын</w:t>
            </w:r>
            <w:proofErr w:type="spellEnd"/>
            <w:r w:rsidRPr="00750D82">
              <w:t xml:space="preserve"> </w:t>
            </w:r>
            <w:proofErr w:type="spellStart"/>
            <w:r w:rsidRPr="00750D82">
              <w:t>баталгааг</w:t>
            </w:r>
            <w:proofErr w:type="spellEnd"/>
            <w:r w:rsidRPr="00750D82">
              <w:t xml:space="preserve"> </w:t>
            </w:r>
            <w:proofErr w:type="spellStart"/>
            <w:r w:rsidRPr="00750D82">
              <w:t>бүрдүүлэх</w:t>
            </w:r>
            <w:proofErr w:type="spellEnd"/>
            <w:r w:rsidRPr="00750D82">
              <w:t xml:space="preserve"> </w:t>
            </w:r>
            <w:proofErr w:type="spellStart"/>
            <w:r w:rsidRPr="00750D82">
              <w:t>эсэх</w:t>
            </w:r>
            <w:proofErr w:type="spellEnd"/>
          </w:p>
        </w:tc>
        <w:tc>
          <w:tcPr>
            <w:tcW w:w="992" w:type="dxa"/>
          </w:tcPr>
          <w:p w14:paraId="7C5E6DF5" w14:textId="77777777" w:rsidR="00750D82" w:rsidRPr="00750D82" w:rsidRDefault="00750D82" w:rsidP="00750D82">
            <w:pPr>
              <w:spacing w:line="276" w:lineRule="auto"/>
              <w:jc w:val="both"/>
            </w:pPr>
            <w:proofErr w:type="spellStart"/>
            <w:r w:rsidRPr="00750D82">
              <w:t>Тийм</w:t>
            </w:r>
            <w:proofErr w:type="spellEnd"/>
          </w:p>
        </w:tc>
        <w:tc>
          <w:tcPr>
            <w:tcW w:w="992" w:type="dxa"/>
          </w:tcPr>
          <w:p w14:paraId="4DAD4019" w14:textId="77777777" w:rsidR="00750D82" w:rsidRPr="00750D82" w:rsidRDefault="00750D82" w:rsidP="00750D82">
            <w:pPr>
              <w:spacing w:line="276" w:lineRule="auto"/>
              <w:jc w:val="both"/>
            </w:pPr>
          </w:p>
        </w:tc>
        <w:tc>
          <w:tcPr>
            <w:tcW w:w="1985" w:type="dxa"/>
          </w:tcPr>
          <w:p w14:paraId="0A80CEBC"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bl>
    <w:p w14:paraId="4CDA0432" w14:textId="77777777" w:rsidR="00750D82" w:rsidRPr="00750D82" w:rsidRDefault="00750D82" w:rsidP="00F52338">
      <w:pPr>
        <w:spacing w:line="276" w:lineRule="auto"/>
        <w:jc w:val="both"/>
      </w:pPr>
    </w:p>
    <w:p w14:paraId="75017F63" w14:textId="77777777" w:rsidR="001C48F0" w:rsidRDefault="001C48F0" w:rsidP="00F52338">
      <w:pPr>
        <w:spacing w:line="276" w:lineRule="auto"/>
        <w:jc w:val="both"/>
        <w:rPr>
          <w:b/>
          <w:bCs/>
          <w:lang w:val="mn-MN"/>
        </w:rPr>
      </w:pPr>
      <w:r>
        <w:rPr>
          <w:b/>
          <w:bCs/>
          <w:lang w:val="mn-MN"/>
        </w:rPr>
        <w:br w:type="page"/>
      </w:r>
    </w:p>
    <w:p w14:paraId="607046D9" w14:textId="3EA25772" w:rsidR="00083687" w:rsidRPr="001C48F0" w:rsidRDefault="00083687" w:rsidP="00F52338">
      <w:pPr>
        <w:spacing w:line="276" w:lineRule="auto"/>
        <w:jc w:val="both"/>
        <w:rPr>
          <w:b/>
          <w:bCs/>
          <w:lang w:val="mn-MN"/>
        </w:rPr>
      </w:pPr>
      <w:r w:rsidRPr="001C48F0">
        <w:rPr>
          <w:b/>
          <w:bCs/>
          <w:lang w:val="mn-MN"/>
        </w:rPr>
        <w:lastRenderedPageBreak/>
        <w:t xml:space="preserve">Хавсралт 2. Эдийн засагт үзүүлэх үр нөлөө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3402"/>
        <w:gridCol w:w="992"/>
        <w:gridCol w:w="992"/>
        <w:gridCol w:w="1985"/>
      </w:tblGrid>
      <w:tr w:rsidR="00750D82" w:rsidRPr="00750D82" w14:paraId="16963223" w14:textId="77777777" w:rsidTr="00F8256B">
        <w:tc>
          <w:tcPr>
            <w:tcW w:w="2127" w:type="dxa"/>
            <w:shd w:val="clear" w:color="auto" w:fill="E7E6E6"/>
            <w:vAlign w:val="center"/>
          </w:tcPr>
          <w:p w14:paraId="604CA17F" w14:textId="77777777" w:rsidR="00750D82" w:rsidRPr="001C48F0" w:rsidRDefault="00750D82" w:rsidP="00750D82">
            <w:pPr>
              <w:spacing w:line="276" w:lineRule="auto"/>
              <w:jc w:val="both"/>
              <w:rPr>
                <w:b/>
              </w:rPr>
            </w:pPr>
            <w:proofErr w:type="spellStart"/>
            <w:r w:rsidRPr="001C48F0">
              <w:rPr>
                <w:b/>
              </w:rPr>
              <w:t>Үзүүлэх</w:t>
            </w:r>
            <w:proofErr w:type="spellEnd"/>
            <w:r w:rsidRPr="001C48F0">
              <w:rPr>
                <w:b/>
              </w:rPr>
              <w:t xml:space="preserve"> </w:t>
            </w:r>
            <w:proofErr w:type="spellStart"/>
            <w:r w:rsidRPr="001C48F0">
              <w:rPr>
                <w:b/>
              </w:rPr>
              <w:t>үр</w:t>
            </w:r>
            <w:proofErr w:type="spellEnd"/>
            <w:r w:rsidRPr="001C48F0">
              <w:rPr>
                <w:b/>
              </w:rPr>
              <w:t xml:space="preserve"> </w:t>
            </w:r>
            <w:proofErr w:type="spellStart"/>
            <w:r w:rsidRPr="001C48F0">
              <w:rPr>
                <w:b/>
              </w:rPr>
              <w:t>нөлөө</w:t>
            </w:r>
            <w:proofErr w:type="spellEnd"/>
            <w:r w:rsidRPr="001C48F0">
              <w:rPr>
                <w:b/>
              </w:rPr>
              <w:t>:</w:t>
            </w:r>
          </w:p>
        </w:tc>
        <w:tc>
          <w:tcPr>
            <w:tcW w:w="3402" w:type="dxa"/>
            <w:shd w:val="clear" w:color="auto" w:fill="E7E6E6"/>
            <w:vAlign w:val="center"/>
          </w:tcPr>
          <w:p w14:paraId="76DC693D" w14:textId="77777777" w:rsidR="00750D82" w:rsidRPr="001C48F0" w:rsidRDefault="00750D82" w:rsidP="00750D82">
            <w:pPr>
              <w:spacing w:line="276" w:lineRule="auto"/>
              <w:jc w:val="both"/>
              <w:rPr>
                <w:b/>
              </w:rPr>
            </w:pPr>
            <w:proofErr w:type="spellStart"/>
            <w:r w:rsidRPr="001C48F0">
              <w:rPr>
                <w:b/>
              </w:rPr>
              <w:t>Холбогдох</w:t>
            </w:r>
            <w:proofErr w:type="spellEnd"/>
            <w:r w:rsidRPr="001C48F0">
              <w:rPr>
                <w:b/>
              </w:rPr>
              <w:t xml:space="preserve"> </w:t>
            </w:r>
            <w:proofErr w:type="spellStart"/>
            <w:r w:rsidRPr="001C48F0">
              <w:rPr>
                <w:b/>
              </w:rPr>
              <w:t>асуултууд</w:t>
            </w:r>
            <w:proofErr w:type="spellEnd"/>
            <w:r w:rsidRPr="001C48F0">
              <w:rPr>
                <w:b/>
              </w:rPr>
              <w:t xml:space="preserve"> </w:t>
            </w:r>
          </w:p>
        </w:tc>
        <w:tc>
          <w:tcPr>
            <w:tcW w:w="1984" w:type="dxa"/>
            <w:gridSpan w:val="2"/>
            <w:shd w:val="clear" w:color="auto" w:fill="E7E6E6"/>
            <w:vAlign w:val="center"/>
          </w:tcPr>
          <w:p w14:paraId="00BE3CC7" w14:textId="77777777" w:rsidR="00750D82" w:rsidRPr="001C48F0" w:rsidRDefault="00750D82" w:rsidP="00750D82">
            <w:pPr>
              <w:spacing w:line="276" w:lineRule="auto"/>
              <w:jc w:val="both"/>
              <w:rPr>
                <w:b/>
              </w:rPr>
            </w:pPr>
            <w:r w:rsidRPr="001C48F0">
              <w:rPr>
                <w:b/>
              </w:rPr>
              <w:t xml:space="preserve">   Хариулт </w:t>
            </w:r>
          </w:p>
        </w:tc>
        <w:tc>
          <w:tcPr>
            <w:tcW w:w="1985" w:type="dxa"/>
            <w:shd w:val="clear" w:color="auto" w:fill="E7E6E6"/>
            <w:vAlign w:val="center"/>
          </w:tcPr>
          <w:p w14:paraId="1D2E5C43" w14:textId="77777777" w:rsidR="00750D82" w:rsidRPr="001C48F0" w:rsidRDefault="00750D82" w:rsidP="00750D82">
            <w:pPr>
              <w:spacing w:line="276" w:lineRule="auto"/>
              <w:jc w:val="both"/>
              <w:rPr>
                <w:b/>
              </w:rPr>
            </w:pPr>
            <w:proofErr w:type="spellStart"/>
            <w:r w:rsidRPr="001C48F0">
              <w:rPr>
                <w:b/>
              </w:rPr>
              <w:t>Тайлбар</w:t>
            </w:r>
            <w:proofErr w:type="spellEnd"/>
          </w:p>
        </w:tc>
      </w:tr>
      <w:tr w:rsidR="00750D82" w:rsidRPr="00750D82" w14:paraId="7A5489C6" w14:textId="77777777" w:rsidTr="00F8256B">
        <w:tc>
          <w:tcPr>
            <w:tcW w:w="2127" w:type="dxa"/>
            <w:vMerge w:val="restart"/>
          </w:tcPr>
          <w:p w14:paraId="1B0E25BF" w14:textId="77777777" w:rsidR="00750D82" w:rsidRPr="00750D82" w:rsidRDefault="00750D82" w:rsidP="00750D82">
            <w:pPr>
              <w:spacing w:line="276" w:lineRule="auto"/>
              <w:jc w:val="both"/>
            </w:pPr>
            <w:r w:rsidRPr="00750D82">
              <w:t xml:space="preserve">1.Дэлхийн </w:t>
            </w:r>
            <w:proofErr w:type="spellStart"/>
            <w:r w:rsidRPr="00750D82">
              <w:t>зах</w:t>
            </w:r>
            <w:proofErr w:type="spellEnd"/>
            <w:r w:rsidRPr="00750D82">
              <w:t xml:space="preserve"> </w:t>
            </w:r>
            <w:proofErr w:type="spellStart"/>
            <w:r w:rsidRPr="00750D82">
              <w:t>зээл</w:t>
            </w:r>
            <w:proofErr w:type="spellEnd"/>
            <w:r w:rsidRPr="00750D82">
              <w:t xml:space="preserve"> </w:t>
            </w:r>
            <w:proofErr w:type="spellStart"/>
            <w:r w:rsidRPr="00750D82">
              <w:t>дээр</w:t>
            </w:r>
            <w:proofErr w:type="spellEnd"/>
            <w:r w:rsidRPr="00750D82">
              <w:t xml:space="preserve"> </w:t>
            </w:r>
            <w:proofErr w:type="spellStart"/>
            <w:r w:rsidRPr="00750D82">
              <w:t>өрсөлдөх</w:t>
            </w:r>
            <w:proofErr w:type="spellEnd"/>
            <w:r w:rsidRPr="00750D82">
              <w:t xml:space="preserve"> </w:t>
            </w:r>
            <w:proofErr w:type="spellStart"/>
            <w:r w:rsidRPr="00750D82">
              <w:t>чадвар</w:t>
            </w:r>
            <w:proofErr w:type="spellEnd"/>
          </w:p>
          <w:p w14:paraId="08CAD4FD" w14:textId="77777777" w:rsidR="00750D82" w:rsidRPr="00750D82" w:rsidRDefault="00750D82" w:rsidP="00750D82">
            <w:pPr>
              <w:spacing w:line="276" w:lineRule="auto"/>
              <w:jc w:val="both"/>
            </w:pPr>
            <w:r w:rsidRPr="00750D82">
              <w:t> </w:t>
            </w:r>
          </w:p>
          <w:p w14:paraId="68599967" w14:textId="77777777" w:rsidR="00750D82" w:rsidRPr="00750D82" w:rsidRDefault="00750D82" w:rsidP="00750D82">
            <w:pPr>
              <w:spacing w:line="276" w:lineRule="auto"/>
              <w:jc w:val="both"/>
            </w:pPr>
          </w:p>
        </w:tc>
        <w:tc>
          <w:tcPr>
            <w:tcW w:w="3402" w:type="dxa"/>
            <w:vAlign w:val="center"/>
          </w:tcPr>
          <w:p w14:paraId="505F0269" w14:textId="77777777" w:rsidR="00750D82" w:rsidRPr="00750D82" w:rsidRDefault="00750D82" w:rsidP="00750D82">
            <w:pPr>
              <w:spacing w:line="276" w:lineRule="auto"/>
              <w:jc w:val="both"/>
            </w:pPr>
            <w:r w:rsidRPr="00750D82">
              <w:t>1.</w:t>
            </w:r>
            <w:proofErr w:type="gramStart"/>
            <w:r w:rsidRPr="00750D82">
              <w:t>1.Дотоодын</w:t>
            </w:r>
            <w:proofErr w:type="gramEnd"/>
            <w:r w:rsidRPr="00750D82">
              <w:t xml:space="preserve"> </w:t>
            </w:r>
            <w:proofErr w:type="spellStart"/>
            <w:r w:rsidRPr="00750D82">
              <w:t>аж</w:t>
            </w:r>
            <w:proofErr w:type="spellEnd"/>
            <w:r w:rsidRPr="00750D82">
              <w:t xml:space="preserve"> </w:t>
            </w:r>
            <w:proofErr w:type="spellStart"/>
            <w:r w:rsidRPr="00750D82">
              <w:t>ахуйн</w:t>
            </w:r>
            <w:proofErr w:type="spellEnd"/>
            <w:r w:rsidRPr="00750D82">
              <w:t xml:space="preserve"> </w:t>
            </w:r>
            <w:proofErr w:type="spellStart"/>
            <w:r w:rsidRPr="00750D82">
              <w:t>нэгж</w:t>
            </w:r>
            <w:proofErr w:type="spellEnd"/>
            <w:r w:rsidRPr="00750D82">
              <w:t xml:space="preserve"> </w:t>
            </w:r>
            <w:proofErr w:type="spellStart"/>
            <w:r w:rsidRPr="00750D82">
              <w:t>болон</w:t>
            </w:r>
            <w:proofErr w:type="spellEnd"/>
            <w:r w:rsidRPr="00750D82">
              <w:t xml:space="preserve"> </w:t>
            </w:r>
            <w:proofErr w:type="spellStart"/>
            <w:r w:rsidRPr="00750D82">
              <w:t>гадаадын</w:t>
            </w:r>
            <w:proofErr w:type="spellEnd"/>
            <w:r w:rsidRPr="00750D82">
              <w:t xml:space="preserve"> </w:t>
            </w:r>
            <w:proofErr w:type="spellStart"/>
            <w:r w:rsidRPr="00750D82">
              <w:t>хөрөнгө</w:t>
            </w:r>
            <w:proofErr w:type="spellEnd"/>
            <w:r w:rsidRPr="00750D82">
              <w:t xml:space="preserve"> </w:t>
            </w:r>
            <w:proofErr w:type="spellStart"/>
            <w:r w:rsidRPr="00750D82">
              <w:t>оруулалттай</w:t>
            </w:r>
            <w:proofErr w:type="spellEnd"/>
            <w:r w:rsidRPr="00750D82">
              <w:t xml:space="preserve"> </w:t>
            </w:r>
            <w:proofErr w:type="spellStart"/>
            <w:r w:rsidRPr="00750D82">
              <w:t>аж</w:t>
            </w:r>
            <w:proofErr w:type="spellEnd"/>
            <w:r w:rsidRPr="00750D82">
              <w:t xml:space="preserve"> </w:t>
            </w:r>
            <w:proofErr w:type="spellStart"/>
            <w:r w:rsidRPr="00750D82">
              <w:t>ахуйн</w:t>
            </w:r>
            <w:proofErr w:type="spellEnd"/>
            <w:r w:rsidRPr="00750D82">
              <w:t xml:space="preserve"> </w:t>
            </w:r>
            <w:proofErr w:type="spellStart"/>
            <w:r w:rsidRPr="00750D82">
              <w:t>нэгж</w:t>
            </w:r>
            <w:proofErr w:type="spellEnd"/>
            <w:r w:rsidRPr="00750D82">
              <w:t xml:space="preserve"> </w:t>
            </w:r>
            <w:proofErr w:type="spellStart"/>
            <w:r w:rsidRPr="00750D82">
              <w:t>хоорондын</w:t>
            </w:r>
            <w:proofErr w:type="spellEnd"/>
            <w:r w:rsidRPr="00750D82">
              <w:t xml:space="preserve"> </w:t>
            </w:r>
            <w:proofErr w:type="spellStart"/>
            <w:r w:rsidRPr="00750D82">
              <w:t>өрсөлдөөнд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67EC4D3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25A8C8F" wp14:editId="36CF134E">
                      <wp:extent cx="241300" cy="120650"/>
                      <wp:effectExtent l="0" t="0" r="0" b="6350"/>
                      <wp:docPr id="168" name="Rectangle 16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028FB9" id="Rectangle 16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p w14:paraId="6F5AED00" w14:textId="77777777" w:rsidR="00750D82" w:rsidRPr="00750D82" w:rsidRDefault="00750D82" w:rsidP="00750D82">
            <w:pPr>
              <w:spacing w:line="276" w:lineRule="auto"/>
              <w:jc w:val="both"/>
            </w:pPr>
          </w:p>
        </w:tc>
        <w:tc>
          <w:tcPr>
            <w:tcW w:w="992" w:type="dxa"/>
            <w:vAlign w:val="center"/>
          </w:tcPr>
          <w:p w14:paraId="0E4317C8" w14:textId="77777777" w:rsidR="00750D82" w:rsidRPr="00750D82" w:rsidRDefault="00750D82" w:rsidP="00750D82">
            <w:pPr>
              <w:spacing w:line="276" w:lineRule="auto"/>
              <w:jc w:val="both"/>
            </w:pPr>
          </w:p>
          <w:p w14:paraId="3EF41405" w14:textId="77777777" w:rsidR="00750D82" w:rsidRPr="00750D82" w:rsidRDefault="00750D82" w:rsidP="00750D82">
            <w:pPr>
              <w:spacing w:line="276" w:lineRule="auto"/>
              <w:jc w:val="both"/>
            </w:pPr>
            <w:proofErr w:type="spellStart"/>
            <w:r w:rsidRPr="00750D82">
              <w:t>Үгүй</w:t>
            </w:r>
            <w:proofErr w:type="spellEnd"/>
          </w:p>
          <w:p w14:paraId="34B0DEC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1246A82" wp14:editId="2D16C888">
                      <wp:extent cx="241300" cy="120650"/>
                      <wp:effectExtent l="0" t="0" r="0" b="6350"/>
                      <wp:docPr id="165" name="Rectangle 16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86509" id="Rectangle 16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005F65C4"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p w14:paraId="66CFD223" w14:textId="77777777" w:rsidR="00750D82" w:rsidRPr="00750D82" w:rsidRDefault="00750D82" w:rsidP="00750D82">
            <w:pPr>
              <w:spacing w:line="276" w:lineRule="auto"/>
              <w:jc w:val="both"/>
            </w:pPr>
          </w:p>
          <w:p w14:paraId="4DBD82ED" w14:textId="77777777" w:rsidR="00750D82" w:rsidRPr="00750D82" w:rsidRDefault="00750D82" w:rsidP="00750D82">
            <w:pPr>
              <w:spacing w:line="276" w:lineRule="auto"/>
              <w:jc w:val="both"/>
            </w:pPr>
          </w:p>
        </w:tc>
      </w:tr>
      <w:tr w:rsidR="00750D82" w:rsidRPr="00750D82" w14:paraId="1E6001BB" w14:textId="77777777" w:rsidTr="00F8256B">
        <w:tc>
          <w:tcPr>
            <w:tcW w:w="2127" w:type="dxa"/>
            <w:vMerge/>
          </w:tcPr>
          <w:p w14:paraId="18365C4E" w14:textId="77777777" w:rsidR="00750D82" w:rsidRPr="00750D82" w:rsidRDefault="00750D82" w:rsidP="00750D82">
            <w:pPr>
              <w:spacing w:line="276" w:lineRule="auto"/>
              <w:jc w:val="both"/>
            </w:pPr>
          </w:p>
        </w:tc>
        <w:tc>
          <w:tcPr>
            <w:tcW w:w="3402" w:type="dxa"/>
            <w:vAlign w:val="center"/>
          </w:tcPr>
          <w:p w14:paraId="787FDB0C" w14:textId="77777777" w:rsidR="00750D82" w:rsidRPr="00750D82" w:rsidRDefault="00750D82" w:rsidP="00750D82">
            <w:pPr>
              <w:spacing w:line="276" w:lineRule="auto"/>
              <w:jc w:val="both"/>
            </w:pPr>
            <w:r w:rsidRPr="00750D82">
              <w:t>1.</w:t>
            </w:r>
            <w:proofErr w:type="gramStart"/>
            <w:r w:rsidRPr="00750D82">
              <w:t>2.Хил</w:t>
            </w:r>
            <w:proofErr w:type="gramEnd"/>
            <w:r w:rsidRPr="00750D82">
              <w:t xml:space="preserve"> </w:t>
            </w:r>
            <w:proofErr w:type="spellStart"/>
            <w:r w:rsidRPr="00750D82">
              <w:t>дамнасан</w:t>
            </w:r>
            <w:proofErr w:type="spellEnd"/>
            <w:r w:rsidRPr="00750D82">
              <w:t xml:space="preserve"> </w:t>
            </w:r>
            <w:proofErr w:type="spellStart"/>
            <w:r w:rsidRPr="00750D82">
              <w:t>хөрөнгө</w:t>
            </w:r>
            <w:proofErr w:type="spellEnd"/>
            <w:r w:rsidRPr="00750D82">
              <w:t xml:space="preserve"> </w:t>
            </w:r>
            <w:proofErr w:type="spellStart"/>
            <w:r w:rsidRPr="00750D82">
              <w:t>оруулалтын</w:t>
            </w:r>
            <w:proofErr w:type="spellEnd"/>
            <w:r w:rsidRPr="00750D82">
              <w:t xml:space="preserve"> </w:t>
            </w:r>
            <w:proofErr w:type="spellStart"/>
            <w:r w:rsidRPr="00750D82">
              <w:t>шилжилт</w:t>
            </w:r>
            <w:proofErr w:type="spellEnd"/>
            <w:r w:rsidRPr="00750D82">
              <w:t xml:space="preserve"> </w:t>
            </w:r>
            <w:proofErr w:type="spellStart"/>
            <w:r w:rsidRPr="00750D82">
              <w:t>хөдөлгөөнд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r w:rsidRPr="00750D82">
              <w:t xml:space="preserve"> (</w:t>
            </w:r>
            <w:proofErr w:type="spellStart"/>
            <w:r w:rsidRPr="00750D82">
              <w:t>эдийн</w:t>
            </w:r>
            <w:proofErr w:type="spellEnd"/>
            <w:r w:rsidRPr="00750D82">
              <w:t xml:space="preserve"> </w:t>
            </w:r>
            <w:proofErr w:type="spellStart"/>
            <w:r w:rsidRPr="00750D82">
              <w:t>засгийн</w:t>
            </w:r>
            <w:proofErr w:type="spellEnd"/>
            <w:r w:rsidRPr="00750D82">
              <w:t xml:space="preserve"> </w:t>
            </w:r>
            <w:proofErr w:type="spellStart"/>
            <w:r w:rsidRPr="00750D82">
              <w:t>байршил</w:t>
            </w:r>
            <w:proofErr w:type="spellEnd"/>
            <w:r w:rsidRPr="00750D82">
              <w:t xml:space="preserve"> </w:t>
            </w:r>
            <w:proofErr w:type="spellStart"/>
            <w:r w:rsidRPr="00750D82">
              <w:t>өөрчлөгдөхийг</w:t>
            </w:r>
            <w:proofErr w:type="spellEnd"/>
            <w:r w:rsidRPr="00750D82">
              <w:t xml:space="preserve"> </w:t>
            </w:r>
            <w:proofErr w:type="spellStart"/>
            <w:r w:rsidRPr="00750D82">
              <w:t>оролцуулан</w:t>
            </w:r>
            <w:proofErr w:type="spellEnd"/>
            <w:r w:rsidRPr="00750D82">
              <w:t>)</w:t>
            </w:r>
          </w:p>
        </w:tc>
        <w:tc>
          <w:tcPr>
            <w:tcW w:w="992" w:type="dxa"/>
            <w:vAlign w:val="center"/>
          </w:tcPr>
          <w:p w14:paraId="5C035CD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E17D1EF" wp14:editId="52DDB76F">
                      <wp:extent cx="241300" cy="120650"/>
                      <wp:effectExtent l="0" t="0" r="0" b="6350"/>
                      <wp:docPr id="164" name="Rectangle 16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9CFEE2" id="Rectangle 16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p w14:paraId="080D52CA" w14:textId="77777777" w:rsidR="00750D82" w:rsidRPr="00750D82" w:rsidRDefault="00750D82" w:rsidP="00750D82">
            <w:pPr>
              <w:spacing w:line="276" w:lineRule="auto"/>
              <w:jc w:val="both"/>
            </w:pPr>
          </w:p>
          <w:p w14:paraId="022DC915" w14:textId="77777777" w:rsidR="00750D82" w:rsidRPr="00750D82" w:rsidRDefault="00750D82" w:rsidP="00750D82">
            <w:pPr>
              <w:spacing w:line="276" w:lineRule="auto"/>
              <w:jc w:val="both"/>
            </w:pPr>
          </w:p>
        </w:tc>
        <w:tc>
          <w:tcPr>
            <w:tcW w:w="992" w:type="dxa"/>
            <w:vAlign w:val="center"/>
          </w:tcPr>
          <w:p w14:paraId="3187D8DC" w14:textId="77777777" w:rsidR="00750D82" w:rsidRPr="00750D82" w:rsidRDefault="00750D82" w:rsidP="00750D82">
            <w:pPr>
              <w:spacing w:line="276" w:lineRule="auto"/>
              <w:jc w:val="both"/>
            </w:pPr>
            <w:proofErr w:type="spellStart"/>
            <w:r w:rsidRPr="00750D82">
              <w:t>Үгүй</w:t>
            </w:r>
            <w:proofErr w:type="spellEnd"/>
          </w:p>
        </w:tc>
        <w:tc>
          <w:tcPr>
            <w:tcW w:w="1985" w:type="dxa"/>
            <w:vAlign w:val="center"/>
          </w:tcPr>
          <w:p w14:paraId="43974C89"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28382D25" w14:textId="77777777" w:rsidTr="00F8256B">
        <w:trPr>
          <w:trHeight w:val="440"/>
        </w:trPr>
        <w:tc>
          <w:tcPr>
            <w:tcW w:w="2127" w:type="dxa"/>
            <w:vMerge/>
          </w:tcPr>
          <w:p w14:paraId="642F343B" w14:textId="77777777" w:rsidR="00750D82" w:rsidRPr="00750D82" w:rsidRDefault="00750D82" w:rsidP="00750D82">
            <w:pPr>
              <w:spacing w:line="276" w:lineRule="auto"/>
              <w:jc w:val="both"/>
            </w:pPr>
          </w:p>
        </w:tc>
        <w:tc>
          <w:tcPr>
            <w:tcW w:w="3402" w:type="dxa"/>
            <w:vAlign w:val="center"/>
          </w:tcPr>
          <w:p w14:paraId="01F39859" w14:textId="77777777" w:rsidR="00750D82" w:rsidRPr="00750D82" w:rsidRDefault="00750D82" w:rsidP="00750D82">
            <w:pPr>
              <w:spacing w:line="276" w:lineRule="auto"/>
              <w:jc w:val="both"/>
            </w:pPr>
            <w:r w:rsidRPr="00750D82">
              <w:t>1.</w:t>
            </w:r>
            <w:proofErr w:type="gramStart"/>
            <w:r w:rsidRPr="00750D82">
              <w:t>3.Дэлхийн</w:t>
            </w:r>
            <w:proofErr w:type="gramEnd"/>
            <w:r w:rsidRPr="00750D82">
              <w:t xml:space="preserve"> </w:t>
            </w:r>
            <w:proofErr w:type="spellStart"/>
            <w:r w:rsidRPr="00750D82">
              <w:t>зах</w:t>
            </w:r>
            <w:proofErr w:type="spellEnd"/>
            <w:r w:rsidRPr="00750D82">
              <w:t xml:space="preserve"> </w:t>
            </w:r>
            <w:proofErr w:type="spellStart"/>
            <w:r w:rsidRPr="00750D82">
              <w:t>зээл</w:t>
            </w:r>
            <w:proofErr w:type="spellEnd"/>
            <w:r w:rsidRPr="00750D82">
              <w:t xml:space="preserve"> </w:t>
            </w:r>
            <w:proofErr w:type="spellStart"/>
            <w:r w:rsidRPr="00750D82">
              <w:t>дээрх</w:t>
            </w:r>
            <w:proofErr w:type="spellEnd"/>
            <w:r w:rsidRPr="00750D82">
              <w:t xml:space="preserve"> </w:t>
            </w:r>
            <w:proofErr w:type="spellStart"/>
            <w:r w:rsidRPr="00750D82">
              <w:t>таагүй</w:t>
            </w:r>
            <w:proofErr w:type="spellEnd"/>
            <w:r w:rsidRPr="00750D82">
              <w:t xml:space="preserve"> </w:t>
            </w:r>
            <w:proofErr w:type="spellStart"/>
            <w:r w:rsidRPr="00750D82">
              <w:t>нөлөөллийг</w:t>
            </w:r>
            <w:proofErr w:type="spellEnd"/>
            <w:r w:rsidRPr="00750D82">
              <w:t xml:space="preserve"> </w:t>
            </w:r>
            <w:r w:rsidRPr="00750D82">
              <w:rPr>
                <w:lang w:val="mn-MN"/>
              </w:rPr>
              <w:t>М</w:t>
            </w:r>
            <w:proofErr w:type="spellStart"/>
            <w:r w:rsidRPr="00750D82">
              <w:t>онголын</w:t>
            </w:r>
            <w:proofErr w:type="spellEnd"/>
            <w:r w:rsidRPr="00750D82">
              <w:t xml:space="preserve"> </w:t>
            </w:r>
            <w:proofErr w:type="spellStart"/>
            <w:r w:rsidRPr="00750D82">
              <w:t>зах</w:t>
            </w:r>
            <w:proofErr w:type="spellEnd"/>
            <w:r w:rsidRPr="00750D82">
              <w:t xml:space="preserve"> </w:t>
            </w:r>
            <w:proofErr w:type="spellStart"/>
            <w:r w:rsidRPr="00750D82">
              <w:t>зээлд</w:t>
            </w:r>
            <w:proofErr w:type="spellEnd"/>
            <w:r w:rsidRPr="00750D82">
              <w:t xml:space="preserve"> </w:t>
            </w:r>
            <w:proofErr w:type="spellStart"/>
            <w:r w:rsidRPr="00750D82">
              <w:t>орж</w:t>
            </w:r>
            <w:proofErr w:type="spellEnd"/>
            <w:r w:rsidRPr="00750D82">
              <w:t xml:space="preserve"> </w:t>
            </w:r>
            <w:proofErr w:type="spellStart"/>
            <w:r w:rsidRPr="00750D82">
              <w:t>ирэхээс</w:t>
            </w:r>
            <w:proofErr w:type="spellEnd"/>
            <w:r w:rsidRPr="00750D82">
              <w:t xml:space="preserve"> </w:t>
            </w:r>
            <w:proofErr w:type="spellStart"/>
            <w:r w:rsidRPr="00750D82">
              <w:t>хамгаалахад</w:t>
            </w:r>
            <w:proofErr w:type="spellEnd"/>
            <w:r w:rsidRPr="00750D82">
              <w:t xml:space="preserve"> </w:t>
            </w:r>
            <w:proofErr w:type="spellStart"/>
            <w:r w:rsidRPr="00750D82">
              <w:t>нөлөөлж</w:t>
            </w:r>
            <w:proofErr w:type="spellEnd"/>
            <w:r w:rsidRPr="00750D82">
              <w:t xml:space="preserve"> </w:t>
            </w:r>
            <w:proofErr w:type="spellStart"/>
            <w:r w:rsidRPr="00750D82">
              <w:t>чадах</w:t>
            </w:r>
            <w:proofErr w:type="spellEnd"/>
            <w:r w:rsidRPr="00750D82">
              <w:t xml:space="preserve"> </w:t>
            </w:r>
            <w:proofErr w:type="spellStart"/>
            <w:r w:rsidRPr="00750D82">
              <w:t>эсэх</w:t>
            </w:r>
            <w:proofErr w:type="spellEnd"/>
          </w:p>
        </w:tc>
        <w:tc>
          <w:tcPr>
            <w:tcW w:w="992" w:type="dxa"/>
            <w:vAlign w:val="center"/>
          </w:tcPr>
          <w:p w14:paraId="79284AC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ED2EF99" wp14:editId="1D3E84FE">
                      <wp:extent cx="241300" cy="120650"/>
                      <wp:effectExtent l="0" t="0" r="0" b="6350"/>
                      <wp:docPr id="162" name="Rectangle 16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824828" id="Rectangle 16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9CA645B"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280D7E6" wp14:editId="23E73AF1">
                      <wp:extent cx="241300" cy="120650"/>
                      <wp:effectExtent l="0" t="0" r="0" b="6350"/>
                      <wp:docPr id="161" name="Rectangle 16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499C26" id="Rectangle 16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0478C55D"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05BF836" w14:textId="77777777" w:rsidTr="00F8256B">
        <w:trPr>
          <w:trHeight w:val="525"/>
        </w:trPr>
        <w:tc>
          <w:tcPr>
            <w:tcW w:w="2127" w:type="dxa"/>
            <w:vMerge w:val="restart"/>
          </w:tcPr>
          <w:p w14:paraId="0E28AC4D" w14:textId="77777777" w:rsidR="00750D82" w:rsidRPr="00750D82" w:rsidRDefault="00750D82" w:rsidP="00750D82">
            <w:pPr>
              <w:spacing w:line="276" w:lineRule="auto"/>
              <w:jc w:val="both"/>
            </w:pPr>
            <w:r w:rsidRPr="00750D82">
              <w:t xml:space="preserve">2.Дотоодын </w:t>
            </w:r>
            <w:proofErr w:type="spellStart"/>
            <w:r w:rsidRPr="00750D82">
              <w:t>зах</w:t>
            </w:r>
            <w:proofErr w:type="spellEnd"/>
            <w:r w:rsidRPr="00750D82">
              <w:t xml:space="preserve"> </w:t>
            </w:r>
            <w:proofErr w:type="spellStart"/>
            <w:r w:rsidRPr="00750D82">
              <w:t>зээлийн</w:t>
            </w:r>
            <w:proofErr w:type="spellEnd"/>
            <w:r w:rsidRPr="00750D82">
              <w:t xml:space="preserve"> </w:t>
            </w:r>
            <w:proofErr w:type="spellStart"/>
            <w:r w:rsidRPr="00750D82">
              <w:t>өрсөлдөх</w:t>
            </w:r>
            <w:proofErr w:type="spellEnd"/>
            <w:r w:rsidRPr="00750D82">
              <w:t xml:space="preserve"> </w:t>
            </w:r>
            <w:proofErr w:type="spellStart"/>
            <w:r w:rsidRPr="00750D82">
              <w:t>чадвар</w:t>
            </w:r>
            <w:proofErr w:type="spellEnd"/>
            <w:r w:rsidRPr="00750D82">
              <w:t xml:space="preserve"> </w:t>
            </w:r>
            <w:proofErr w:type="spellStart"/>
            <w:r w:rsidRPr="00750D82">
              <w:t>болон</w:t>
            </w:r>
            <w:proofErr w:type="spellEnd"/>
            <w:r w:rsidRPr="00750D82">
              <w:t xml:space="preserve"> </w:t>
            </w:r>
            <w:proofErr w:type="spellStart"/>
            <w:r w:rsidRPr="00750D82">
              <w:t>тогтвортой</w:t>
            </w:r>
            <w:proofErr w:type="spellEnd"/>
            <w:r w:rsidRPr="00750D82">
              <w:t xml:space="preserve"> </w:t>
            </w:r>
            <w:proofErr w:type="spellStart"/>
            <w:r w:rsidRPr="00750D82">
              <w:t>байдал</w:t>
            </w:r>
            <w:proofErr w:type="spellEnd"/>
          </w:p>
          <w:p w14:paraId="4966C0DE" w14:textId="77777777" w:rsidR="00750D82" w:rsidRPr="00750D82" w:rsidRDefault="00750D82" w:rsidP="00750D82">
            <w:pPr>
              <w:spacing w:line="276" w:lineRule="auto"/>
              <w:jc w:val="both"/>
            </w:pPr>
          </w:p>
        </w:tc>
        <w:tc>
          <w:tcPr>
            <w:tcW w:w="3402" w:type="dxa"/>
            <w:vAlign w:val="center"/>
          </w:tcPr>
          <w:p w14:paraId="0601D5A6" w14:textId="77777777" w:rsidR="00750D82" w:rsidRPr="00750D82" w:rsidRDefault="00750D82" w:rsidP="00750D82">
            <w:pPr>
              <w:spacing w:line="276" w:lineRule="auto"/>
              <w:jc w:val="both"/>
            </w:pPr>
            <w:r w:rsidRPr="00750D82">
              <w:t>2.</w:t>
            </w:r>
            <w:proofErr w:type="gramStart"/>
            <w:r w:rsidRPr="00750D82">
              <w:t>1.Хэрэглэгчдийн</w:t>
            </w:r>
            <w:proofErr w:type="gramEnd"/>
            <w:r w:rsidRPr="00750D82">
              <w:t xml:space="preserve"> </w:t>
            </w:r>
            <w:proofErr w:type="spellStart"/>
            <w:r w:rsidRPr="00750D82">
              <w:t>шийдвэр</w:t>
            </w:r>
            <w:proofErr w:type="spellEnd"/>
            <w:r w:rsidRPr="00750D82">
              <w:t xml:space="preserve"> </w:t>
            </w:r>
            <w:proofErr w:type="spellStart"/>
            <w:r w:rsidRPr="00750D82">
              <w:t>гаргах</w:t>
            </w:r>
            <w:proofErr w:type="spellEnd"/>
            <w:r w:rsidRPr="00750D82">
              <w:t xml:space="preserve"> </w:t>
            </w:r>
            <w:proofErr w:type="spellStart"/>
            <w:r w:rsidRPr="00750D82">
              <w:t>боломжийг</w:t>
            </w:r>
            <w:proofErr w:type="spellEnd"/>
            <w:r w:rsidRPr="00750D82">
              <w:t xml:space="preserve"> </w:t>
            </w:r>
            <w:proofErr w:type="spellStart"/>
            <w:r w:rsidRPr="00750D82">
              <w:t>бууруулах</w:t>
            </w:r>
            <w:proofErr w:type="spellEnd"/>
            <w:r w:rsidRPr="00750D82">
              <w:t xml:space="preserve"> </w:t>
            </w:r>
            <w:proofErr w:type="spellStart"/>
            <w:r w:rsidRPr="00750D82">
              <w:t>эсэх</w:t>
            </w:r>
            <w:proofErr w:type="spellEnd"/>
          </w:p>
        </w:tc>
        <w:tc>
          <w:tcPr>
            <w:tcW w:w="992" w:type="dxa"/>
            <w:vAlign w:val="center"/>
          </w:tcPr>
          <w:p w14:paraId="0F6E025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8CD05B8" wp14:editId="6C615056">
                      <wp:extent cx="241300" cy="120650"/>
                      <wp:effectExtent l="0" t="0" r="0" b="6350"/>
                      <wp:docPr id="160" name="Rectangle 16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89F602" id="Rectangle 16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tcPr>
          <w:p w14:paraId="0A5CB6E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C53F40B" wp14:editId="6BC62D20">
                      <wp:extent cx="241300" cy="120650"/>
                      <wp:effectExtent l="0" t="0" r="0" b="6350"/>
                      <wp:docPr id="159" name="Rectangle 15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D45D91" id="Rectangle 15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1E2441E"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661534F" w14:textId="77777777" w:rsidTr="00F8256B">
        <w:trPr>
          <w:trHeight w:val="525"/>
        </w:trPr>
        <w:tc>
          <w:tcPr>
            <w:tcW w:w="2127" w:type="dxa"/>
            <w:vMerge/>
          </w:tcPr>
          <w:p w14:paraId="634DE3C4" w14:textId="77777777" w:rsidR="00750D82" w:rsidRPr="00750D82" w:rsidRDefault="00750D82" w:rsidP="00750D82">
            <w:pPr>
              <w:spacing w:line="276" w:lineRule="auto"/>
              <w:jc w:val="both"/>
            </w:pPr>
          </w:p>
        </w:tc>
        <w:tc>
          <w:tcPr>
            <w:tcW w:w="3402" w:type="dxa"/>
            <w:vAlign w:val="center"/>
          </w:tcPr>
          <w:p w14:paraId="3E27C03B" w14:textId="77777777" w:rsidR="00750D82" w:rsidRPr="00750D82" w:rsidRDefault="00750D82" w:rsidP="00750D82">
            <w:pPr>
              <w:spacing w:line="276" w:lineRule="auto"/>
              <w:jc w:val="both"/>
            </w:pPr>
            <w:r w:rsidRPr="00750D82">
              <w:t>2.</w:t>
            </w:r>
            <w:proofErr w:type="gramStart"/>
            <w:r w:rsidRPr="00750D82">
              <w:t>2.Хязгаарлагдмал</w:t>
            </w:r>
            <w:proofErr w:type="gramEnd"/>
            <w:r w:rsidRPr="00750D82">
              <w:t xml:space="preserve"> </w:t>
            </w:r>
            <w:proofErr w:type="spellStart"/>
            <w:r w:rsidRPr="00750D82">
              <w:t>өрсөлдөөний</w:t>
            </w:r>
            <w:proofErr w:type="spellEnd"/>
            <w:r w:rsidRPr="00750D82">
              <w:t xml:space="preserve"> </w:t>
            </w:r>
            <w:proofErr w:type="spellStart"/>
            <w:r w:rsidRPr="00750D82">
              <w:t>улмаас</w:t>
            </w:r>
            <w:proofErr w:type="spellEnd"/>
            <w:r w:rsidRPr="00750D82">
              <w:t xml:space="preserve"> </w:t>
            </w:r>
            <w:proofErr w:type="spellStart"/>
            <w:r w:rsidRPr="00750D82">
              <w:t>үнийн</w:t>
            </w:r>
            <w:proofErr w:type="spellEnd"/>
            <w:r w:rsidRPr="00750D82">
              <w:t xml:space="preserve"> </w:t>
            </w:r>
            <w:proofErr w:type="spellStart"/>
            <w:r w:rsidRPr="00750D82">
              <w:t>хөөрөгдлийг</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16065A1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CBE0A74" wp14:editId="11A3D84A">
                      <wp:extent cx="241300" cy="120650"/>
                      <wp:effectExtent l="0" t="0" r="0" b="6350"/>
                      <wp:docPr id="158" name="Rectangle 15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C97DBD" id="Rectangle 15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CBC241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5AD41AF" wp14:editId="72BDB641">
                      <wp:extent cx="241300" cy="120650"/>
                      <wp:effectExtent l="0" t="0" r="0" b="6350"/>
                      <wp:docPr id="157" name="Rectangle 15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319F4" id="Rectangle 15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8C05A9F"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6FFB13B0" w14:textId="77777777" w:rsidTr="00F8256B">
        <w:trPr>
          <w:trHeight w:val="525"/>
        </w:trPr>
        <w:tc>
          <w:tcPr>
            <w:tcW w:w="2127" w:type="dxa"/>
            <w:vMerge/>
          </w:tcPr>
          <w:p w14:paraId="0EC5FDD4" w14:textId="77777777" w:rsidR="00750D82" w:rsidRPr="00750D82" w:rsidRDefault="00750D82" w:rsidP="00750D82">
            <w:pPr>
              <w:spacing w:line="276" w:lineRule="auto"/>
              <w:jc w:val="both"/>
            </w:pPr>
          </w:p>
        </w:tc>
        <w:tc>
          <w:tcPr>
            <w:tcW w:w="3402" w:type="dxa"/>
            <w:vAlign w:val="center"/>
          </w:tcPr>
          <w:p w14:paraId="5CA778DE" w14:textId="77777777" w:rsidR="00750D82" w:rsidRPr="00750D82" w:rsidRDefault="00750D82" w:rsidP="00750D82">
            <w:pPr>
              <w:spacing w:line="276" w:lineRule="auto"/>
              <w:jc w:val="both"/>
            </w:pPr>
            <w:r w:rsidRPr="00750D82">
              <w:t>2.</w:t>
            </w:r>
            <w:proofErr w:type="gramStart"/>
            <w:r w:rsidRPr="00750D82">
              <w:t>3.Зах</w:t>
            </w:r>
            <w:proofErr w:type="gramEnd"/>
            <w:r w:rsidRPr="00750D82">
              <w:t xml:space="preserve"> </w:t>
            </w:r>
            <w:proofErr w:type="spellStart"/>
            <w:r w:rsidRPr="00750D82">
              <w:t>зээлд</w:t>
            </w:r>
            <w:proofErr w:type="spellEnd"/>
            <w:r w:rsidRPr="00750D82">
              <w:t xml:space="preserve"> </w:t>
            </w:r>
            <w:proofErr w:type="spellStart"/>
            <w:r w:rsidRPr="00750D82">
              <w:t>шинээр</w:t>
            </w:r>
            <w:proofErr w:type="spellEnd"/>
            <w:r w:rsidRPr="00750D82">
              <w:t xml:space="preserve"> </w:t>
            </w:r>
            <w:proofErr w:type="spellStart"/>
            <w:r w:rsidRPr="00750D82">
              <w:t>орж</w:t>
            </w:r>
            <w:proofErr w:type="spellEnd"/>
            <w:r w:rsidRPr="00750D82">
              <w:t xml:space="preserve"> </w:t>
            </w:r>
            <w:proofErr w:type="spellStart"/>
            <w:r w:rsidRPr="00750D82">
              <w:t>ирж</w:t>
            </w:r>
            <w:proofErr w:type="spellEnd"/>
            <w:r w:rsidRPr="00750D82">
              <w:t xml:space="preserve"> </w:t>
            </w:r>
            <w:proofErr w:type="spellStart"/>
            <w:r w:rsidRPr="00750D82">
              <w:t>байгаа</w:t>
            </w:r>
            <w:proofErr w:type="spellEnd"/>
            <w:r w:rsidRPr="00750D82">
              <w:t xml:space="preserve"> </w:t>
            </w:r>
            <w:proofErr w:type="spellStart"/>
            <w:r w:rsidRPr="00750D82">
              <w:t>аж</w:t>
            </w:r>
            <w:proofErr w:type="spellEnd"/>
            <w:r w:rsidRPr="00750D82">
              <w:t xml:space="preserve"> </w:t>
            </w:r>
            <w:proofErr w:type="spellStart"/>
            <w:r w:rsidRPr="00750D82">
              <w:t>ахуйн</w:t>
            </w:r>
            <w:proofErr w:type="spellEnd"/>
            <w:r w:rsidRPr="00750D82">
              <w:t xml:space="preserve"> </w:t>
            </w:r>
            <w:proofErr w:type="spellStart"/>
            <w:r w:rsidRPr="00750D82">
              <w:t>нэгжид</w:t>
            </w:r>
            <w:proofErr w:type="spellEnd"/>
            <w:r w:rsidRPr="00750D82">
              <w:t xml:space="preserve"> </w:t>
            </w:r>
            <w:proofErr w:type="spellStart"/>
            <w:r w:rsidRPr="00750D82">
              <w:t>бэрхшээл</w:t>
            </w:r>
            <w:proofErr w:type="spellEnd"/>
            <w:r w:rsidRPr="00750D82">
              <w:t xml:space="preserve">, </w:t>
            </w:r>
            <w:proofErr w:type="spellStart"/>
            <w:r w:rsidRPr="00750D82">
              <w:t>хүндрэл</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1FD4C81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305DA17" wp14:editId="428C9593">
                      <wp:extent cx="241300" cy="120650"/>
                      <wp:effectExtent l="0" t="0" r="0" b="6350"/>
                      <wp:docPr id="156" name="Rectangle 15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2337CB" id="Rectangle 15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410D2CB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652ED90" wp14:editId="567079E3">
                      <wp:extent cx="241300" cy="120650"/>
                      <wp:effectExtent l="0" t="0" r="0" b="6350"/>
                      <wp:docPr id="155" name="Rectangle 15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F3C142" id="Rectangle 15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31785253"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77B212D" w14:textId="77777777" w:rsidTr="00F8256B">
        <w:trPr>
          <w:trHeight w:val="525"/>
        </w:trPr>
        <w:tc>
          <w:tcPr>
            <w:tcW w:w="2127" w:type="dxa"/>
            <w:vMerge/>
          </w:tcPr>
          <w:p w14:paraId="0E2F4977" w14:textId="77777777" w:rsidR="00750D82" w:rsidRPr="00750D82" w:rsidRDefault="00750D82" w:rsidP="00750D82">
            <w:pPr>
              <w:spacing w:line="276" w:lineRule="auto"/>
              <w:jc w:val="both"/>
            </w:pPr>
          </w:p>
        </w:tc>
        <w:tc>
          <w:tcPr>
            <w:tcW w:w="3402" w:type="dxa"/>
            <w:vAlign w:val="center"/>
          </w:tcPr>
          <w:p w14:paraId="47221DE4" w14:textId="77777777" w:rsidR="00750D82" w:rsidRPr="00750D82" w:rsidRDefault="00750D82" w:rsidP="00750D82">
            <w:pPr>
              <w:spacing w:line="276" w:lineRule="auto"/>
              <w:jc w:val="both"/>
            </w:pPr>
            <w:r w:rsidRPr="00750D82">
              <w:t>2.</w:t>
            </w:r>
            <w:proofErr w:type="gramStart"/>
            <w:r w:rsidRPr="00750D82">
              <w:t>4.Зах</w:t>
            </w:r>
            <w:proofErr w:type="gramEnd"/>
            <w:r w:rsidRPr="00750D82">
              <w:t xml:space="preserve"> </w:t>
            </w:r>
            <w:proofErr w:type="spellStart"/>
            <w:r w:rsidRPr="00750D82">
              <w:t>зээлд</w:t>
            </w:r>
            <w:proofErr w:type="spellEnd"/>
            <w:r w:rsidRPr="00750D82">
              <w:t xml:space="preserve"> </w:t>
            </w:r>
            <w:proofErr w:type="spellStart"/>
            <w:r w:rsidRPr="00750D82">
              <w:t>шинээр</w:t>
            </w:r>
            <w:proofErr w:type="spellEnd"/>
            <w:r w:rsidRPr="00750D82">
              <w:t xml:space="preserve"> </w:t>
            </w:r>
            <w:proofErr w:type="spellStart"/>
            <w:r w:rsidRPr="00750D82">
              <w:t>монополийг</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02E18E7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400EBBB" wp14:editId="22603EDA">
                      <wp:extent cx="241300" cy="120650"/>
                      <wp:effectExtent l="0" t="0" r="0" b="6350"/>
                      <wp:docPr id="154" name="Rectangle 15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A94A59" id="Rectangle 15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224495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157E378" wp14:editId="03BE6E3B">
                      <wp:extent cx="241300" cy="120650"/>
                      <wp:effectExtent l="0" t="0" r="0" b="6350"/>
                      <wp:docPr id="153" name="Rectangle 15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E6F57B" id="Rectangle 15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651F93EF"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04B41D3" w14:textId="77777777" w:rsidTr="00F8256B">
        <w:trPr>
          <w:trHeight w:val="525"/>
        </w:trPr>
        <w:tc>
          <w:tcPr>
            <w:tcW w:w="2127" w:type="dxa"/>
            <w:vMerge w:val="restart"/>
          </w:tcPr>
          <w:p w14:paraId="19B47DA9" w14:textId="77777777" w:rsidR="00750D82" w:rsidRPr="00750D82" w:rsidRDefault="00750D82" w:rsidP="00750D82">
            <w:pPr>
              <w:spacing w:line="276" w:lineRule="auto"/>
              <w:jc w:val="both"/>
            </w:pPr>
            <w:r w:rsidRPr="00750D82">
              <w:t xml:space="preserve">3.Аж </w:t>
            </w:r>
            <w:proofErr w:type="spellStart"/>
            <w:r w:rsidRPr="00750D82">
              <w:t>ахуйн</w:t>
            </w:r>
            <w:proofErr w:type="spellEnd"/>
            <w:r w:rsidRPr="00750D82">
              <w:t xml:space="preserve"> </w:t>
            </w:r>
            <w:proofErr w:type="spellStart"/>
            <w:r w:rsidRPr="00750D82">
              <w:t>нэгжийн</w:t>
            </w:r>
            <w:proofErr w:type="spellEnd"/>
            <w:r w:rsidRPr="00750D82">
              <w:t xml:space="preserve"> </w:t>
            </w:r>
            <w:proofErr w:type="spellStart"/>
            <w:r w:rsidRPr="00750D82">
              <w:t>үйлдвэрлэлийн</w:t>
            </w:r>
            <w:proofErr w:type="spellEnd"/>
            <w:r w:rsidRPr="00750D82">
              <w:t xml:space="preserve"> </w:t>
            </w:r>
            <w:proofErr w:type="spellStart"/>
            <w:r w:rsidRPr="00750D82">
              <w:t>болон</w:t>
            </w:r>
            <w:proofErr w:type="spellEnd"/>
            <w:r w:rsidRPr="00750D82">
              <w:t xml:space="preserve"> </w:t>
            </w:r>
            <w:proofErr w:type="spellStart"/>
            <w:r w:rsidRPr="00750D82">
              <w:t>захиргааны</w:t>
            </w:r>
            <w:proofErr w:type="spellEnd"/>
            <w:r w:rsidRPr="00750D82">
              <w:t xml:space="preserve"> </w:t>
            </w:r>
            <w:proofErr w:type="spellStart"/>
            <w:r w:rsidRPr="00750D82">
              <w:t>зардал</w:t>
            </w:r>
            <w:proofErr w:type="spellEnd"/>
          </w:p>
        </w:tc>
        <w:tc>
          <w:tcPr>
            <w:tcW w:w="3402" w:type="dxa"/>
            <w:vAlign w:val="center"/>
          </w:tcPr>
          <w:p w14:paraId="3C458CB8" w14:textId="77777777" w:rsidR="00750D82" w:rsidRPr="00750D82" w:rsidRDefault="00750D82" w:rsidP="00750D82">
            <w:pPr>
              <w:spacing w:line="276" w:lineRule="auto"/>
              <w:jc w:val="both"/>
            </w:pPr>
            <w:r w:rsidRPr="00750D82">
              <w:t>3.</w:t>
            </w:r>
            <w:proofErr w:type="gramStart"/>
            <w:r w:rsidRPr="00750D82">
              <w:t>1.Зохицуулалтын</w:t>
            </w:r>
            <w:proofErr w:type="gramEnd"/>
            <w:r w:rsidRPr="00750D82">
              <w:t xml:space="preserve"> </w:t>
            </w:r>
            <w:proofErr w:type="spellStart"/>
            <w:r w:rsidRPr="00750D82">
              <w:t>хувилбарыг</w:t>
            </w:r>
            <w:proofErr w:type="spellEnd"/>
            <w:r w:rsidRPr="00750D82">
              <w:t xml:space="preserve"> </w:t>
            </w:r>
            <w:proofErr w:type="spellStart"/>
            <w:r w:rsidRPr="00750D82">
              <w:t>хэрэгжүүлснээр</w:t>
            </w:r>
            <w:proofErr w:type="spellEnd"/>
            <w:r w:rsidRPr="00750D82">
              <w:t xml:space="preserve"> </w:t>
            </w:r>
            <w:proofErr w:type="spellStart"/>
            <w:r w:rsidRPr="00750D82">
              <w:t>аж</w:t>
            </w:r>
            <w:proofErr w:type="spellEnd"/>
            <w:r w:rsidRPr="00750D82">
              <w:t xml:space="preserve"> </w:t>
            </w:r>
            <w:proofErr w:type="spellStart"/>
            <w:r w:rsidRPr="00750D82">
              <w:t>ахуйн</w:t>
            </w:r>
            <w:proofErr w:type="spellEnd"/>
            <w:r w:rsidRPr="00750D82">
              <w:t xml:space="preserve"> </w:t>
            </w:r>
            <w:proofErr w:type="spellStart"/>
            <w:r w:rsidRPr="00750D82">
              <w:t>нэгжид</w:t>
            </w:r>
            <w:proofErr w:type="spellEnd"/>
            <w:r w:rsidRPr="00750D82">
              <w:t xml:space="preserve"> </w:t>
            </w:r>
            <w:proofErr w:type="spellStart"/>
            <w:r w:rsidRPr="00750D82">
              <w:t>шинээр</w:t>
            </w:r>
            <w:proofErr w:type="spellEnd"/>
            <w:r w:rsidRPr="00750D82">
              <w:t xml:space="preserve"> </w:t>
            </w:r>
            <w:proofErr w:type="spellStart"/>
            <w:r w:rsidRPr="00750D82">
              <w:t>зардал</w:t>
            </w:r>
            <w:proofErr w:type="spellEnd"/>
            <w:r w:rsidRPr="00750D82">
              <w:t xml:space="preserve"> </w:t>
            </w:r>
            <w:proofErr w:type="spellStart"/>
            <w:r w:rsidRPr="00750D82">
              <w:t>үүсэх</w:t>
            </w:r>
            <w:proofErr w:type="spellEnd"/>
            <w:r w:rsidRPr="00750D82">
              <w:t xml:space="preserve"> </w:t>
            </w:r>
            <w:proofErr w:type="spellStart"/>
            <w:r w:rsidRPr="00750D82">
              <w:t>эсэх</w:t>
            </w:r>
            <w:proofErr w:type="spellEnd"/>
          </w:p>
        </w:tc>
        <w:tc>
          <w:tcPr>
            <w:tcW w:w="992" w:type="dxa"/>
            <w:vAlign w:val="center"/>
          </w:tcPr>
          <w:p w14:paraId="53343DE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B9775AC" wp14:editId="3C8A0FB7">
                      <wp:extent cx="241300" cy="120650"/>
                      <wp:effectExtent l="0" t="0" r="0" b="6350"/>
                      <wp:docPr id="152" name="Rectangle 15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E6488" id="Rectangle 15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63745D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789BD38" wp14:editId="1A2CC9BD">
                      <wp:extent cx="241300" cy="120650"/>
                      <wp:effectExtent l="0" t="0" r="0" b="6350"/>
                      <wp:docPr id="151" name="Rectangle 15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BE58EA" id="Rectangle 15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61804105"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47EFB5BE" w14:textId="77777777" w:rsidTr="00F8256B">
        <w:trPr>
          <w:trHeight w:val="525"/>
        </w:trPr>
        <w:tc>
          <w:tcPr>
            <w:tcW w:w="2127" w:type="dxa"/>
            <w:vMerge/>
          </w:tcPr>
          <w:p w14:paraId="3228E96F" w14:textId="77777777" w:rsidR="00750D82" w:rsidRPr="00750D82" w:rsidRDefault="00750D82" w:rsidP="00750D82">
            <w:pPr>
              <w:spacing w:line="276" w:lineRule="auto"/>
              <w:jc w:val="both"/>
            </w:pPr>
          </w:p>
        </w:tc>
        <w:tc>
          <w:tcPr>
            <w:tcW w:w="3402" w:type="dxa"/>
            <w:vAlign w:val="center"/>
          </w:tcPr>
          <w:p w14:paraId="6690207D" w14:textId="77777777" w:rsidR="00750D82" w:rsidRPr="00750D82" w:rsidRDefault="00750D82" w:rsidP="00750D82">
            <w:pPr>
              <w:spacing w:line="276" w:lineRule="auto"/>
              <w:jc w:val="both"/>
            </w:pPr>
            <w:r w:rsidRPr="00750D82">
              <w:t>3.</w:t>
            </w:r>
            <w:proofErr w:type="gramStart"/>
            <w:r w:rsidRPr="00750D82">
              <w:t>2.Санхүүжилтийн</w:t>
            </w:r>
            <w:proofErr w:type="gramEnd"/>
            <w:r w:rsidRPr="00750D82">
              <w:t xml:space="preserve"> </w:t>
            </w:r>
            <w:proofErr w:type="spellStart"/>
            <w:r w:rsidRPr="00750D82">
              <w:t>эх</w:t>
            </w:r>
            <w:proofErr w:type="spellEnd"/>
            <w:r w:rsidRPr="00750D82">
              <w:t xml:space="preserve"> </w:t>
            </w:r>
            <w:proofErr w:type="spellStart"/>
            <w:r w:rsidRPr="00750D82">
              <w:t>үүсвэр</w:t>
            </w:r>
            <w:proofErr w:type="spellEnd"/>
            <w:r w:rsidRPr="00750D82">
              <w:t xml:space="preserve"> </w:t>
            </w:r>
            <w:proofErr w:type="spellStart"/>
            <w:r w:rsidRPr="00750D82">
              <w:t>олж</w:t>
            </w:r>
            <w:proofErr w:type="spellEnd"/>
            <w:r w:rsidRPr="00750D82">
              <w:t xml:space="preserve"> </w:t>
            </w:r>
            <w:proofErr w:type="spellStart"/>
            <w:r w:rsidRPr="00750D82">
              <w:t>авахад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423B3B1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3441A92" wp14:editId="26BC34BF">
                      <wp:extent cx="241300" cy="120650"/>
                      <wp:effectExtent l="0" t="0" r="0" b="6350"/>
                      <wp:docPr id="150" name="Rectangle 15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34F008" id="Rectangle 15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7556DFD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D4057D5" wp14:editId="4876550E">
                      <wp:extent cx="241300" cy="120650"/>
                      <wp:effectExtent l="0" t="0" r="0" b="6350"/>
                      <wp:docPr id="149" name="Rectangle 14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8BDD6F" id="Rectangle 14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0D5DF99"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E754209" w14:textId="77777777" w:rsidTr="00F8256B">
        <w:trPr>
          <w:trHeight w:val="525"/>
        </w:trPr>
        <w:tc>
          <w:tcPr>
            <w:tcW w:w="2127" w:type="dxa"/>
            <w:vMerge/>
          </w:tcPr>
          <w:p w14:paraId="521C0699" w14:textId="77777777" w:rsidR="00750D82" w:rsidRPr="00750D82" w:rsidRDefault="00750D82" w:rsidP="00750D82">
            <w:pPr>
              <w:spacing w:line="276" w:lineRule="auto"/>
              <w:jc w:val="both"/>
            </w:pPr>
          </w:p>
        </w:tc>
        <w:tc>
          <w:tcPr>
            <w:tcW w:w="3402" w:type="dxa"/>
            <w:vAlign w:val="center"/>
          </w:tcPr>
          <w:p w14:paraId="18360DDA" w14:textId="77777777" w:rsidR="00750D82" w:rsidRPr="00750D82" w:rsidRDefault="00750D82" w:rsidP="00750D82">
            <w:pPr>
              <w:spacing w:line="276" w:lineRule="auto"/>
              <w:jc w:val="both"/>
            </w:pPr>
            <w:r w:rsidRPr="00750D82">
              <w:t>3.</w:t>
            </w:r>
            <w:proofErr w:type="gramStart"/>
            <w:r w:rsidRPr="00750D82">
              <w:t>3.Зах</w:t>
            </w:r>
            <w:proofErr w:type="gramEnd"/>
            <w:r w:rsidRPr="00750D82">
              <w:t xml:space="preserve"> </w:t>
            </w:r>
            <w:proofErr w:type="spellStart"/>
            <w:r w:rsidRPr="00750D82">
              <w:t>зээлээс</w:t>
            </w:r>
            <w:proofErr w:type="spellEnd"/>
            <w:r w:rsidRPr="00750D82">
              <w:t xml:space="preserve"> </w:t>
            </w:r>
            <w:proofErr w:type="spellStart"/>
            <w:r w:rsidRPr="00750D82">
              <w:t>тодорхой</w:t>
            </w:r>
            <w:proofErr w:type="spellEnd"/>
            <w:r w:rsidRPr="00750D82">
              <w:t xml:space="preserve"> </w:t>
            </w:r>
            <w:proofErr w:type="spellStart"/>
            <w:r w:rsidRPr="00750D82">
              <w:t>бараа</w:t>
            </w:r>
            <w:proofErr w:type="spellEnd"/>
            <w:r w:rsidRPr="00750D82">
              <w:t xml:space="preserve"> </w:t>
            </w:r>
            <w:proofErr w:type="spellStart"/>
            <w:r w:rsidRPr="00750D82">
              <w:t>бүтээгдэхүүнийг</w:t>
            </w:r>
            <w:proofErr w:type="spellEnd"/>
            <w:r w:rsidRPr="00750D82">
              <w:t xml:space="preserve"> </w:t>
            </w:r>
            <w:proofErr w:type="spellStart"/>
            <w:r w:rsidRPr="00750D82">
              <w:t>худалдан</w:t>
            </w:r>
            <w:proofErr w:type="spellEnd"/>
            <w:r w:rsidRPr="00750D82">
              <w:t xml:space="preserve"> </w:t>
            </w:r>
            <w:proofErr w:type="spellStart"/>
            <w:r w:rsidRPr="00750D82">
              <w:t>авахад</w:t>
            </w:r>
            <w:proofErr w:type="spellEnd"/>
            <w:r w:rsidRPr="00750D82">
              <w:t xml:space="preserve"> </w:t>
            </w:r>
            <w:proofErr w:type="spellStart"/>
            <w:r w:rsidRPr="00750D82">
              <w:t>хүргэх</w:t>
            </w:r>
            <w:proofErr w:type="spellEnd"/>
            <w:r w:rsidRPr="00750D82">
              <w:t xml:space="preserve"> </w:t>
            </w:r>
            <w:proofErr w:type="spellStart"/>
            <w:r w:rsidRPr="00750D82">
              <w:t>эсэх</w:t>
            </w:r>
            <w:proofErr w:type="spellEnd"/>
          </w:p>
        </w:tc>
        <w:tc>
          <w:tcPr>
            <w:tcW w:w="992" w:type="dxa"/>
            <w:vAlign w:val="center"/>
          </w:tcPr>
          <w:p w14:paraId="6CBE17BE"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EA9C948" wp14:editId="529BCF22">
                      <wp:extent cx="241300" cy="120650"/>
                      <wp:effectExtent l="0" t="0" r="0" b="6350"/>
                      <wp:docPr id="148" name="Rectangle 14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1A0B15" id="Rectangle 14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3A1D30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E662E7B" wp14:editId="71120A6F">
                      <wp:extent cx="241300" cy="120650"/>
                      <wp:effectExtent l="0" t="0" r="0" b="6350"/>
                      <wp:docPr id="147" name="Rectangle 14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211189" id="Rectangle 14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022988E4"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82FC358" w14:textId="77777777" w:rsidTr="00F8256B">
        <w:trPr>
          <w:trHeight w:val="525"/>
        </w:trPr>
        <w:tc>
          <w:tcPr>
            <w:tcW w:w="2127" w:type="dxa"/>
            <w:vMerge/>
          </w:tcPr>
          <w:p w14:paraId="43731762" w14:textId="77777777" w:rsidR="00750D82" w:rsidRPr="00750D82" w:rsidRDefault="00750D82" w:rsidP="00750D82">
            <w:pPr>
              <w:spacing w:line="276" w:lineRule="auto"/>
              <w:jc w:val="both"/>
            </w:pPr>
          </w:p>
        </w:tc>
        <w:tc>
          <w:tcPr>
            <w:tcW w:w="3402" w:type="dxa"/>
            <w:vAlign w:val="center"/>
          </w:tcPr>
          <w:p w14:paraId="3154D95A" w14:textId="77777777" w:rsidR="00750D82" w:rsidRPr="00750D82" w:rsidRDefault="00750D82" w:rsidP="00750D82">
            <w:pPr>
              <w:spacing w:line="276" w:lineRule="auto"/>
              <w:jc w:val="both"/>
            </w:pPr>
            <w:r w:rsidRPr="00750D82">
              <w:t>3.</w:t>
            </w:r>
            <w:proofErr w:type="gramStart"/>
            <w:r w:rsidRPr="00750D82">
              <w:t>4.Бараа</w:t>
            </w:r>
            <w:proofErr w:type="gramEnd"/>
            <w:r w:rsidRPr="00750D82">
              <w:t xml:space="preserve"> </w:t>
            </w:r>
            <w:proofErr w:type="spellStart"/>
            <w:r w:rsidRPr="00750D82">
              <w:t>бүтээгдэхүүний</w:t>
            </w:r>
            <w:proofErr w:type="spellEnd"/>
            <w:r w:rsidRPr="00750D82">
              <w:t xml:space="preserve"> </w:t>
            </w:r>
            <w:proofErr w:type="spellStart"/>
            <w:r w:rsidRPr="00750D82">
              <w:t>борлуулалтад</w:t>
            </w:r>
            <w:proofErr w:type="spellEnd"/>
            <w:r w:rsidRPr="00750D82">
              <w:t xml:space="preserve"> </w:t>
            </w:r>
            <w:proofErr w:type="spellStart"/>
            <w:r w:rsidRPr="00750D82">
              <w:t>ямар</w:t>
            </w:r>
            <w:proofErr w:type="spellEnd"/>
            <w:r w:rsidRPr="00750D82">
              <w:t xml:space="preserve"> </w:t>
            </w:r>
            <w:proofErr w:type="spellStart"/>
            <w:r w:rsidRPr="00750D82">
              <w:t>нэг</w:t>
            </w:r>
            <w:proofErr w:type="spellEnd"/>
            <w:r w:rsidRPr="00750D82">
              <w:t xml:space="preserve"> </w:t>
            </w:r>
            <w:proofErr w:type="spellStart"/>
            <w:r w:rsidRPr="00750D82">
              <w:t>хязгаарлалт</w:t>
            </w:r>
            <w:proofErr w:type="spellEnd"/>
            <w:r w:rsidRPr="00750D82">
              <w:t xml:space="preserve">, </w:t>
            </w:r>
            <w:proofErr w:type="spellStart"/>
            <w:r w:rsidRPr="00750D82">
              <w:t>эсхүл</w:t>
            </w:r>
            <w:proofErr w:type="spellEnd"/>
            <w:r w:rsidRPr="00750D82">
              <w:t xml:space="preserve"> </w:t>
            </w:r>
            <w:proofErr w:type="spellStart"/>
            <w:r w:rsidRPr="00750D82">
              <w:t>хориг</w:t>
            </w:r>
            <w:proofErr w:type="spellEnd"/>
            <w:r w:rsidRPr="00750D82">
              <w:t xml:space="preserve"> </w:t>
            </w:r>
            <w:proofErr w:type="spellStart"/>
            <w:r w:rsidRPr="00750D82">
              <w:t>тавих</w:t>
            </w:r>
            <w:proofErr w:type="spellEnd"/>
            <w:r w:rsidRPr="00750D82">
              <w:t xml:space="preserve"> </w:t>
            </w:r>
            <w:proofErr w:type="spellStart"/>
            <w:r w:rsidRPr="00750D82">
              <w:t>эсэх</w:t>
            </w:r>
            <w:proofErr w:type="spellEnd"/>
          </w:p>
        </w:tc>
        <w:tc>
          <w:tcPr>
            <w:tcW w:w="992" w:type="dxa"/>
            <w:vAlign w:val="center"/>
          </w:tcPr>
          <w:p w14:paraId="1F2327D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C2737CA" wp14:editId="679416C6">
                      <wp:extent cx="241300" cy="120650"/>
                      <wp:effectExtent l="0" t="0" r="0" b="6350"/>
                      <wp:docPr id="146" name="Rectangle 14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91757C" id="Rectangle 14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2BD1EC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73A9454" wp14:editId="5D5931A8">
                      <wp:extent cx="241300" cy="120650"/>
                      <wp:effectExtent l="0" t="0" r="0" b="6350"/>
                      <wp:docPr id="145" name="Rectangle 14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815B07" id="Rectangle 14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4C529BCC"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1011B7A" w14:textId="77777777" w:rsidTr="00F8256B">
        <w:trPr>
          <w:trHeight w:val="525"/>
        </w:trPr>
        <w:tc>
          <w:tcPr>
            <w:tcW w:w="2127" w:type="dxa"/>
            <w:vMerge/>
          </w:tcPr>
          <w:p w14:paraId="7B65BF76" w14:textId="77777777" w:rsidR="00750D82" w:rsidRPr="00750D82" w:rsidRDefault="00750D82" w:rsidP="00750D82">
            <w:pPr>
              <w:spacing w:line="276" w:lineRule="auto"/>
              <w:jc w:val="both"/>
            </w:pPr>
          </w:p>
        </w:tc>
        <w:tc>
          <w:tcPr>
            <w:tcW w:w="3402" w:type="dxa"/>
            <w:vAlign w:val="center"/>
          </w:tcPr>
          <w:p w14:paraId="096F106D" w14:textId="77777777" w:rsidR="00750D82" w:rsidRPr="00750D82" w:rsidRDefault="00750D82" w:rsidP="00750D82">
            <w:pPr>
              <w:spacing w:line="276" w:lineRule="auto"/>
              <w:jc w:val="both"/>
            </w:pPr>
            <w:r w:rsidRPr="00750D82">
              <w:t>3.</w:t>
            </w:r>
            <w:proofErr w:type="gramStart"/>
            <w:r w:rsidRPr="00750D82">
              <w:t>5.Аж</w:t>
            </w:r>
            <w:proofErr w:type="gramEnd"/>
            <w:r w:rsidRPr="00750D82">
              <w:t xml:space="preserve"> </w:t>
            </w:r>
            <w:proofErr w:type="spellStart"/>
            <w:r w:rsidRPr="00750D82">
              <w:t>ахуйн</w:t>
            </w:r>
            <w:proofErr w:type="spellEnd"/>
            <w:r w:rsidRPr="00750D82">
              <w:t xml:space="preserve"> </w:t>
            </w:r>
            <w:proofErr w:type="spellStart"/>
            <w:r w:rsidRPr="00750D82">
              <w:t>нэгжийг</w:t>
            </w:r>
            <w:proofErr w:type="spellEnd"/>
            <w:r w:rsidRPr="00750D82">
              <w:t xml:space="preserve"> </w:t>
            </w:r>
            <w:proofErr w:type="spellStart"/>
            <w:r w:rsidRPr="00750D82">
              <w:t>үйл</w:t>
            </w:r>
            <w:proofErr w:type="spellEnd"/>
            <w:r w:rsidRPr="00750D82">
              <w:t xml:space="preserve"> </w:t>
            </w:r>
            <w:proofErr w:type="spellStart"/>
            <w:r w:rsidRPr="00750D82">
              <w:t>ажиллагаагаа</w:t>
            </w:r>
            <w:proofErr w:type="spellEnd"/>
            <w:r w:rsidRPr="00750D82">
              <w:t xml:space="preserve"> </w:t>
            </w:r>
            <w:proofErr w:type="spellStart"/>
            <w:r w:rsidRPr="00750D82">
              <w:t>зогсооход</w:t>
            </w:r>
            <w:proofErr w:type="spellEnd"/>
            <w:r w:rsidRPr="00750D82">
              <w:t xml:space="preserve"> </w:t>
            </w:r>
            <w:proofErr w:type="spellStart"/>
            <w:r w:rsidRPr="00750D82">
              <w:t>хүргэх</w:t>
            </w:r>
            <w:proofErr w:type="spellEnd"/>
            <w:r w:rsidRPr="00750D82">
              <w:t xml:space="preserve"> </w:t>
            </w:r>
            <w:proofErr w:type="spellStart"/>
            <w:r w:rsidRPr="00750D82">
              <w:t>эсэх</w:t>
            </w:r>
            <w:proofErr w:type="spellEnd"/>
          </w:p>
        </w:tc>
        <w:tc>
          <w:tcPr>
            <w:tcW w:w="992" w:type="dxa"/>
            <w:vAlign w:val="center"/>
          </w:tcPr>
          <w:p w14:paraId="04D5D12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1D2DD63" wp14:editId="5183F342">
                      <wp:extent cx="241300" cy="120650"/>
                      <wp:effectExtent l="0" t="0" r="0" b="6350"/>
                      <wp:docPr id="144" name="Rectangle 14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B1C626" id="Rectangle 14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9C4CD4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E181214" wp14:editId="0C7A60B6">
                      <wp:extent cx="241300" cy="120650"/>
                      <wp:effectExtent l="0" t="0" r="0" b="6350"/>
                      <wp:docPr id="143" name="Rectangle 14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EF5B40" id="Rectangle 14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E042B62"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5AD1C4E2" w14:textId="77777777" w:rsidTr="00F8256B">
        <w:trPr>
          <w:trHeight w:val="2309"/>
        </w:trPr>
        <w:tc>
          <w:tcPr>
            <w:tcW w:w="2127" w:type="dxa"/>
            <w:vAlign w:val="center"/>
          </w:tcPr>
          <w:p w14:paraId="5287FF18" w14:textId="77777777" w:rsidR="00750D82" w:rsidRPr="00750D82" w:rsidRDefault="00750D82" w:rsidP="00750D82">
            <w:pPr>
              <w:spacing w:line="276" w:lineRule="auto"/>
              <w:jc w:val="both"/>
            </w:pPr>
            <w:r w:rsidRPr="00750D82">
              <w:t xml:space="preserve">4.Мэдээлэх </w:t>
            </w:r>
            <w:proofErr w:type="spellStart"/>
            <w:r w:rsidRPr="00750D82">
              <w:t>үүргийн</w:t>
            </w:r>
            <w:proofErr w:type="spellEnd"/>
            <w:r w:rsidRPr="00750D82">
              <w:t xml:space="preserve"> </w:t>
            </w:r>
            <w:proofErr w:type="spellStart"/>
            <w:r w:rsidRPr="00750D82">
              <w:t>улмаас</w:t>
            </w:r>
            <w:proofErr w:type="spellEnd"/>
            <w:r w:rsidRPr="00750D82">
              <w:t xml:space="preserve"> </w:t>
            </w:r>
            <w:proofErr w:type="spellStart"/>
            <w:r w:rsidRPr="00750D82">
              <w:t>үүсч</w:t>
            </w:r>
            <w:proofErr w:type="spellEnd"/>
            <w:r w:rsidRPr="00750D82">
              <w:t xml:space="preserve"> </w:t>
            </w:r>
            <w:proofErr w:type="spellStart"/>
            <w:r w:rsidRPr="00750D82">
              <w:t>байгаа</w:t>
            </w:r>
            <w:proofErr w:type="spellEnd"/>
            <w:r w:rsidRPr="00750D82">
              <w:t xml:space="preserve"> </w:t>
            </w:r>
            <w:proofErr w:type="spellStart"/>
            <w:r w:rsidRPr="00750D82">
              <w:t>захиргааны</w:t>
            </w:r>
            <w:proofErr w:type="spellEnd"/>
            <w:r w:rsidRPr="00750D82">
              <w:t xml:space="preserve"> </w:t>
            </w:r>
            <w:proofErr w:type="spellStart"/>
            <w:r w:rsidRPr="00750D82">
              <w:t>зардлын</w:t>
            </w:r>
            <w:proofErr w:type="spellEnd"/>
            <w:r w:rsidRPr="00750D82">
              <w:t xml:space="preserve"> </w:t>
            </w:r>
            <w:proofErr w:type="spellStart"/>
            <w:r w:rsidRPr="00750D82">
              <w:t>ачаалал</w:t>
            </w:r>
            <w:proofErr w:type="spellEnd"/>
          </w:p>
        </w:tc>
        <w:tc>
          <w:tcPr>
            <w:tcW w:w="3402" w:type="dxa"/>
            <w:vAlign w:val="center"/>
          </w:tcPr>
          <w:p w14:paraId="46522B96" w14:textId="77777777" w:rsidR="00750D82" w:rsidRPr="00750D82" w:rsidRDefault="00750D82" w:rsidP="00750D82">
            <w:pPr>
              <w:spacing w:line="276" w:lineRule="auto"/>
              <w:jc w:val="both"/>
            </w:pPr>
            <w:r w:rsidRPr="00750D82">
              <w:t>4.1.</w:t>
            </w:r>
            <w:r w:rsidRPr="00750D82">
              <w:rPr>
                <w:lang w:val="mn-MN"/>
              </w:rPr>
              <w:t xml:space="preserve"> </w:t>
            </w:r>
            <w:proofErr w:type="spellStart"/>
            <w:r w:rsidRPr="00750D82">
              <w:t>Хуулийн</w:t>
            </w:r>
            <w:proofErr w:type="spellEnd"/>
            <w:r w:rsidRPr="00750D82">
              <w:t xml:space="preserve"> </w:t>
            </w:r>
            <w:proofErr w:type="spellStart"/>
            <w:r w:rsidRPr="00750D82">
              <w:t>этгээдэд</w:t>
            </w:r>
            <w:proofErr w:type="spellEnd"/>
            <w:r w:rsidRPr="00750D82">
              <w:t xml:space="preserve"> </w:t>
            </w:r>
            <w:proofErr w:type="spellStart"/>
            <w:r w:rsidRPr="00750D82">
              <w:t>захиргааны</w:t>
            </w:r>
            <w:proofErr w:type="spellEnd"/>
            <w:r w:rsidRPr="00750D82">
              <w:t xml:space="preserve"> </w:t>
            </w:r>
            <w:proofErr w:type="spellStart"/>
            <w:r w:rsidRPr="00750D82">
              <w:t>шинж</w:t>
            </w:r>
            <w:proofErr w:type="spellEnd"/>
            <w:r w:rsidRPr="00750D82">
              <w:t xml:space="preserve"> </w:t>
            </w:r>
            <w:proofErr w:type="spellStart"/>
            <w:r w:rsidRPr="00750D82">
              <w:t>чанартай</w:t>
            </w:r>
            <w:proofErr w:type="spellEnd"/>
            <w:r w:rsidRPr="00750D82">
              <w:t xml:space="preserve"> </w:t>
            </w:r>
            <w:proofErr w:type="spellStart"/>
            <w:r w:rsidRPr="00750D82">
              <w:t>нэмэлт</w:t>
            </w:r>
            <w:proofErr w:type="spellEnd"/>
            <w:r w:rsidRPr="00750D82">
              <w:t xml:space="preserve"> </w:t>
            </w:r>
            <w:proofErr w:type="spellStart"/>
            <w:r w:rsidRPr="00750D82">
              <w:t>зардал</w:t>
            </w:r>
            <w:proofErr w:type="spellEnd"/>
            <w:r w:rsidRPr="00750D82">
              <w:t xml:space="preserve"> (</w:t>
            </w:r>
            <w:proofErr w:type="spellStart"/>
            <w:r w:rsidRPr="00750D82">
              <w:t>Тухайлбал</w:t>
            </w:r>
            <w:proofErr w:type="spellEnd"/>
            <w:r w:rsidRPr="00750D82">
              <w:t xml:space="preserve">, </w:t>
            </w:r>
            <w:proofErr w:type="spellStart"/>
            <w:r w:rsidRPr="00750D82">
              <w:t>мэдээлэх</w:t>
            </w:r>
            <w:proofErr w:type="spellEnd"/>
            <w:r w:rsidRPr="00750D82">
              <w:t xml:space="preserve">, </w:t>
            </w:r>
            <w:proofErr w:type="spellStart"/>
            <w:r w:rsidRPr="00750D82">
              <w:t>тайлан</w:t>
            </w:r>
            <w:proofErr w:type="spellEnd"/>
            <w:r w:rsidRPr="00750D82">
              <w:t xml:space="preserve"> </w:t>
            </w:r>
            <w:proofErr w:type="spellStart"/>
            <w:r w:rsidRPr="00750D82">
              <w:t>гаргах</w:t>
            </w:r>
            <w:proofErr w:type="spellEnd"/>
            <w:r w:rsidRPr="00750D82">
              <w:t xml:space="preserve"> </w:t>
            </w:r>
            <w:proofErr w:type="spellStart"/>
            <w:r w:rsidRPr="00750D82">
              <w:t>г.м</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p w14:paraId="595EFA99" w14:textId="77777777" w:rsidR="00750D82" w:rsidRPr="00750D82" w:rsidRDefault="00750D82" w:rsidP="00750D82">
            <w:pPr>
              <w:spacing w:line="276" w:lineRule="auto"/>
              <w:jc w:val="both"/>
            </w:pPr>
          </w:p>
        </w:tc>
        <w:tc>
          <w:tcPr>
            <w:tcW w:w="992" w:type="dxa"/>
            <w:vAlign w:val="center"/>
          </w:tcPr>
          <w:p w14:paraId="2BC0A90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DDCD89E" wp14:editId="2C6F0F93">
                      <wp:extent cx="241300" cy="120650"/>
                      <wp:effectExtent l="0" t="0" r="0" b="6350"/>
                      <wp:docPr id="142" name="Rectangle 14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324536" id="Rectangle 14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9207B0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BB53CA4" wp14:editId="32E428EF">
                      <wp:extent cx="241300" cy="120650"/>
                      <wp:effectExtent l="0" t="0" r="0" b="6350"/>
                      <wp:docPr id="141" name="Rectangle 14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102912" id="Rectangle 14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0E1BC7EF"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3D7B814C" w14:textId="77777777" w:rsidTr="00F8256B">
        <w:trPr>
          <w:trHeight w:val="525"/>
        </w:trPr>
        <w:tc>
          <w:tcPr>
            <w:tcW w:w="2127" w:type="dxa"/>
            <w:vMerge w:val="restart"/>
          </w:tcPr>
          <w:p w14:paraId="3C7B009F" w14:textId="77777777" w:rsidR="00750D82" w:rsidRPr="00750D82" w:rsidRDefault="00750D82" w:rsidP="00750D82">
            <w:pPr>
              <w:spacing w:line="276" w:lineRule="auto"/>
              <w:jc w:val="both"/>
            </w:pPr>
            <w:r w:rsidRPr="00750D82">
              <w:t xml:space="preserve">5.Өмчлөх </w:t>
            </w:r>
            <w:proofErr w:type="spellStart"/>
            <w:r w:rsidRPr="00750D82">
              <w:t>эрх</w:t>
            </w:r>
            <w:proofErr w:type="spellEnd"/>
          </w:p>
        </w:tc>
        <w:tc>
          <w:tcPr>
            <w:tcW w:w="3402" w:type="dxa"/>
            <w:vAlign w:val="center"/>
          </w:tcPr>
          <w:p w14:paraId="55D3AA87" w14:textId="77777777" w:rsidR="00750D82" w:rsidRPr="00750D82" w:rsidRDefault="00750D82" w:rsidP="00750D82">
            <w:pPr>
              <w:spacing w:line="276" w:lineRule="auto"/>
              <w:jc w:val="both"/>
            </w:pPr>
            <w:r w:rsidRPr="00750D82">
              <w:t>5.</w:t>
            </w:r>
            <w:proofErr w:type="gramStart"/>
            <w:r w:rsidRPr="00750D82">
              <w:t>1.Өмчлөх</w:t>
            </w:r>
            <w:proofErr w:type="gramEnd"/>
            <w:r w:rsidRPr="00750D82">
              <w:t xml:space="preserve"> </w:t>
            </w:r>
            <w:proofErr w:type="spellStart"/>
            <w:r w:rsidRPr="00750D82">
              <w:t>эрхийг</w:t>
            </w:r>
            <w:proofErr w:type="spellEnd"/>
            <w:r w:rsidRPr="00750D82">
              <w:t xml:space="preserve"> (</w:t>
            </w:r>
            <w:proofErr w:type="spellStart"/>
            <w:r w:rsidRPr="00750D82">
              <w:t>үл</w:t>
            </w:r>
            <w:proofErr w:type="spellEnd"/>
            <w:r w:rsidRPr="00750D82">
              <w:t xml:space="preserve"> </w:t>
            </w:r>
            <w:proofErr w:type="spellStart"/>
            <w:r w:rsidRPr="00750D82">
              <w:t>хөдлөх</w:t>
            </w:r>
            <w:proofErr w:type="spellEnd"/>
            <w:r w:rsidRPr="00750D82">
              <w:t xml:space="preserve">, </w:t>
            </w:r>
            <w:proofErr w:type="spellStart"/>
            <w:r w:rsidRPr="00750D82">
              <w:t>хөдлөх</w:t>
            </w:r>
            <w:proofErr w:type="spellEnd"/>
            <w:r w:rsidRPr="00750D82">
              <w:t xml:space="preserve"> </w:t>
            </w:r>
            <w:proofErr w:type="spellStart"/>
            <w:r w:rsidRPr="00750D82">
              <w:t>эд</w:t>
            </w:r>
            <w:proofErr w:type="spellEnd"/>
            <w:r w:rsidRPr="00750D82">
              <w:t xml:space="preserve"> </w:t>
            </w:r>
            <w:proofErr w:type="spellStart"/>
            <w:r w:rsidRPr="00750D82">
              <w:t>хөрөнгө</w:t>
            </w:r>
            <w:proofErr w:type="spellEnd"/>
            <w:r w:rsidRPr="00750D82">
              <w:t xml:space="preserve">, </w:t>
            </w:r>
            <w:proofErr w:type="spellStart"/>
            <w:r w:rsidRPr="00750D82">
              <w:t>эдийн</w:t>
            </w:r>
            <w:proofErr w:type="spellEnd"/>
            <w:r w:rsidRPr="00750D82">
              <w:t xml:space="preserve"> </w:t>
            </w:r>
            <w:proofErr w:type="spellStart"/>
            <w:r w:rsidRPr="00750D82">
              <w:t>бус</w:t>
            </w:r>
            <w:proofErr w:type="spellEnd"/>
            <w:r w:rsidRPr="00750D82">
              <w:t xml:space="preserve"> </w:t>
            </w:r>
            <w:proofErr w:type="spellStart"/>
            <w:r w:rsidRPr="00750D82">
              <w:t>баялаг</w:t>
            </w:r>
            <w:proofErr w:type="spellEnd"/>
            <w:r w:rsidRPr="00750D82">
              <w:t xml:space="preserve"> </w:t>
            </w:r>
            <w:proofErr w:type="spellStart"/>
            <w:r w:rsidRPr="00750D82">
              <w:t>зэргийг</w:t>
            </w:r>
            <w:proofErr w:type="spellEnd"/>
            <w:r w:rsidRPr="00750D82">
              <w:t xml:space="preserve">) </w:t>
            </w:r>
            <w:proofErr w:type="spellStart"/>
            <w:r w:rsidRPr="00750D82">
              <w:t>хөндсөн</w:t>
            </w:r>
            <w:proofErr w:type="spellEnd"/>
            <w:r w:rsidRPr="00750D82">
              <w:t xml:space="preserve"> </w:t>
            </w:r>
            <w:proofErr w:type="spellStart"/>
            <w:r w:rsidRPr="00750D82">
              <w:t>зохицуулалт</w:t>
            </w:r>
            <w:proofErr w:type="spellEnd"/>
            <w:r w:rsidRPr="00750D82">
              <w:t xml:space="preserve"> </w:t>
            </w:r>
            <w:proofErr w:type="spellStart"/>
            <w:r w:rsidRPr="00750D82">
              <w:t>бий</w:t>
            </w:r>
            <w:proofErr w:type="spellEnd"/>
            <w:r w:rsidRPr="00750D82">
              <w:t xml:space="preserve"> </w:t>
            </w:r>
            <w:proofErr w:type="spellStart"/>
            <w:r w:rsidRPr="00750D82">
              <w:t>болох</w:t>
            </w:r>
            <w:proofErr w:type="spellEnd"/>
            <w:r w:rsidRPr="00750D82">
              <w:t xml:space="preserve"> </w:t>
            </w:r>
            <w:proofErr w:type="spellStart"/>
            <w:r w:rsidRPr="00750D82">
              <w:t>эсэх</w:t>
            </w:r>
            <w:proofErr w:type="spellEnd"/>
          </w:p>
        </w:tc>
        <w:tc>
          <w:tcPr>
            <w:tcW w:w="992" w:type="dxa"/>
            <w:vAlign w:val="center"/>
          </w:tcPr>
          <w:p w14:paraId="3441E3E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6032BFE" wp14:editId="72BBA0F0">
                      <wp:extent cx="241300" cy="120650"/>
                      <wp:effectExtent l="0" t="0" r="0" b="6350"/>
                      <wp:docPr id="140" name="Rectangle 14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0D1C1A" id="Rectangle 14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ED1974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31A0629" wp14:editId="386B06D2">
                      <wp:extent cx="241300" cy="120650"/>
                      <wp:effectExtent l="0" t="0" r="0" b="6350"/>
                      <wp:docPr id="139" name="Rectangle 13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B98EA1" id="Rectangle 13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9A5174C"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60756BBF" w14:textId="77777777" w:rsidTr="00F8256B">
        <w:trPr>
          <w:trHeight w:val="525"/>
        </w:trPr>
        <w:tc>
          <w:tcPr>
            <w:tcW w:w="2127" w:type="dxa"/>
            <w:vMerge/>
          </w:tcPr>
          <w:p w14:paraId="461C0D69" w14:textId="77777777" w:rsidR="00750D82" w:rsidRPr="00750D82" w:rsidRDefault="00750D82" w:rsidP="00750D82">
            <w:pPr>
              <w:spacing w:line="276" w:lineRule="auto"/>
              <w:jc w:val="both"/>
            </w:pPr>
          </w:p>
        </w:tc>
        <w:tc>
          <w:tcPr>
            <w:tcW w:w="3402" w:type="dxa"/>
            <w:vAlign w:val="center"/>
          </w:tcPr>
          <w:p w14:paraId="3D3B55F4" w14:textId="77777777" w:rsidR="00750D82" w:rsidRPr="00750D82" w:rsidRDefault="00750D82" w:rsidP="00750D82">
            <w:pPr>
              <w:spacing w:line="276" w:lineRule="auto"/>
              <w:jc w:val="both"/>
            </w:pPr>
            <w:r w:rsidRPr="00750D82">
              <w:t>5.</w:t>
            </w:r>
            <w:proofErr w:type="gramStart"/>
            <w:r w:rsidRPr="00750D82">
              <w:t>2.Өмчлөх</w:t>
            </w:r>
            <w:proofErr w:type="gramEnd"/>
            <w:r w:rsidRPr="00750D82">
              <w:t xml:space="preserve"> </w:t>
            </w:r>
            <w:proofErr w:type="spellStart"/>
            <w:r w:rsidRPr="00750D82">
              <w:t>эрх</w:t>
            </w:r>
            <w:proofErr w:type="spellEnd"/>
            <w:r w:rsidRPr="00750D82">
              <w:t xml:space="preserve"> </w:t>
            </w:r>
            <w:proofErr w:type="spellStart"/>
            <w:r w:rsidRPr="00750D82">
              <w:t>олж</w:t>
            </w:r>
            <w:proofErr w:type="spellEnd"/>
            <w:r w:rsidRPr="00750D82">
              <w:t xml:space="preserve"> </w:t>
            </w:r>
            <w:proofErr w:type="spellStart"/>
            <w:r w:rsidRPr="00750D82">
              <w:t>авах</w:t>
            </w:r>
            <w:proofErr w:type="spellEnd"/>
            <w:r w:rsidRPr="00750D82">
              <w:t xml:space="preserve">, </w:t>
            </w:r>
            <w:proofErr w:type="spellStart"/>
            <w:r w:rsidRPr="00750D82">
              <w:t>шилжүүлэх</w:t>
            </w:r>
            <w:proofErr w:type="spellEnd"/>
            <w:r w:rsidRPr="00750D82">
              <w:t xml:space="preserve"> </w:t>
            </w:r>
            <w:proofErr w:type="spellStart"/>
            <w:r w:rsidRPr="00750D82">
              <w:t>болон</w:t>
            </w:r>
            <w:proofErr w:type="spellEnd"/>
            <w:r w:rsidRPr="00750D82">
              <w:t xml:space="preserve"> </w:t>
            </w:r>
            <w:proofErr w:type="spellStart"/>
            <w:r w:rsidRPr="00750D82">
              <w:t>хэрэгжүүлэхэд</w:t>
            </w:r>
            <w:proofErr w:type="spellEnd"/>
            <w:r w:rsidRPr="00750D82">
              <w:t xml:space="preserve"> </w:t>
            </w:r>
            <w:proofErr w:type="spellStart"/>
            <w:r w:rsidRPr="00750D82">
              <w:t>хязгаарлалт</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285D3F3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CF17B67" wp14:editId="57182BCE">
                      <wp:extent cx="241300" cy="120650"/>
                      <wp:effectExtent l="0" t="0" r="0" b="6350"/>
                      <wp:docPr id="138" name="Rectangle 13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AC3CF5" id="Rectangle 13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C4E149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55574BF" wp14:editId="4A6CA757">
                      <wp:extent cx="241300" cy="120650"/>
                      <wp:effectExtent l="0" t="0" r="0" b="6350"/>
                      <wp:docPr id="137" name="Rectangle 13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35E607" id="Rectangle 13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7A77C960"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D3739C5" w14:textId="77777777" w:rsidTr="00F8256B">
        <w:trPr>
          <w:trHeight w:val="525"/>
        </w:trPr>
        <w:tc>
          <w:tcPr>
            <w:tcW w:w="2127" w:type="dxa"/>
            <w:vMerge/>
          </w:tcPr>
          <w:p w14:paraId="13B3729B" w14:textId="77777777" w:rsidR="00750D82" w:rsidRPr="00750D82" w:rsidRDefault="00750D82" w:rsidP="00750D82">
            <w:pPr>
              <w:spacing w:line="276" w:lineRule="auto"/>
              <w:jc w:val="both"/>
            </w:pPr>
          </w:p>
        </w:tc>
        <w:tc>
          <w:tcPr>
            <w:tcW w:w="3402" w:type="dxa"/>
            <w:vAlign w:val="center"/>
          </w:tcPr>
          <w:p w14:paraId="66404D38" w14:textId="77777777" w:rsidR="00750D82" w:rsidRPr="00750D82" w:rsidRDefault="00750D82" w:rsidP="00750D82">
            <w:pPr>
              <w:spacing w:line="276" w:lineRule="auto"/>
              <w:jc w:val="both"/>
            </w:pPr>
            <w:r w:rsidRPr="00750D82">
              <w:t>5.</w:t>
            </w:r>
            <w:proofErr w:type="gramStart"/>
            <w:r w:rsidRPr="00750D82">
              <w:t>3.Оюуны</w:t>
            </w:r>
            <w:proofErr w:type="gramEnd"/>
            <w:r w:rsidRPr="00750D82">
              <w:t xml:space="preserve"> </w:t>
            </w:r>
            <w:proofErr w:type="spellStart"/>
            <w:r w:rsidRPr="00750D82">
              <w:t>өмчийн</w:t>
            </w:r>
            <w:proofErr w:type="spellEnd"/>
            <w:r w:rsidRPr="00750D82">
              <w:t xml:space="preserve"> (</w:t>
            </w:r>
            <w:proofErr w:type="spellStart"/>
            <w:r w:rsidRPr="00750D82">
              <w:t>патент</w:t>
            </w:r>
            <w:proofErr w:type="spellEnd"/>
            <w:r w:rsidRPr="00750D82">
              <w:t xml:space="preserve">, </w:t>
            </w:r>
            <w:proofErr w:type="spellStart"/>
            <w:r w:rsidRPr="00750D82">
              <w:t>барааны</w:t>
            </w:r>
            <w:proofErr w:type="spellEnd"/>
            <w:r w:rsidRPr="00750D82">
              <w:t xml:space="preserve"> </w:t>
            </w:r>
            <w:proofErr w:type="spellStart"/>
            <w:r w:rsidRPr="00750D82">
              <w:t>тэмдэг</w:t>
            </w:r>
            <w:proofErr w:type="spellEnd"/>
            <w:r w:rsidRPr="00750D82">
              <w:t xml:space="preserve">, </w:t>
            </w:r>
            <w:proofErr w:type="spellStart"/>
            <w:r w:rsidRPr="00750D82">
              <w:t>зохиогчийн</w:t>
            </w:r>
            <w:proofErr w:type="spellEnd"/>
            <w:r w:rsidRPr="00750D82">
              <w:t xml:space="preserve"> </w:t>
            </w:r>
            <w:proofErr w:type="spellStart"/>
            <w:r w:rsidRPr="00750D82">
              <w:t>эрх</w:t>
            </w:r>
            <w:proofErr w:type="spellEnd"/>
            <w:r w:rsidRPr="00750D82">
              <w:t xml:space="preserve"> </w:t>
            </w:r>
            <w:proofErr w:type="spellStart"/>
            <w:r w:rsidRPr="00750D82">
              <w:t>зэрэг</w:t>
            </w:r>
            <w:proofErr w:type="spellEnd"/>
            <w:r w:rsidRPr="00750D82">
              <w:t xml:space="preserve">) </w:t>
            </w:r>
            <w:proofErr w:type="spellStart"/>
            <w:r w:rsidRPr="00750D82">
              <w:t>эрхийг</w:t>
            </w:r>
            <w:proofErr w:type="spellEnd"/>
            <w:r w:rsidRPr="00750D82">
              <w:t xml:space="preserve"> </w:t>
            </w:r>
            <w:proofErr w:type="spellStart"/>
            <w:r w:rsidRPr="00750D82">
              <w:t>хөндсөн</w:t>
            </w:r>
            <w:proofErr w:type="spellEnd"/>
            <w:r w:rsidRPr="00750D82">
              <w:t xml:space="preserve"> </w:t>
            </w:r>
            <w:proofErr w:type="spellStart"/>
            <w:r w:rsidRPr="00750D82">
              <w:t>зохицуулалт</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4BDF3DE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55C9A48" wp14:editId="0C97A8A8">
                      <wp:extent cx="241300" cy="120650"/>
                      <wp:effectExtent l="0" t="0" r="0" b="6350"/>
                      <wp:docPr id="136" name="Rectangle 13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E5327C" id="Rectangle 13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4E578C1B"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12DE91C" wp14:editId="495493DD">
                      <wp:extent cx="241300" cy="120650"/>
                      <wp:effectExtent l="0" t="0" r="0" b="6350"/>
                      <wp:docPr id="135" name="Rectangle 13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ECB327" id="Rectangle 13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0FA6CDF0"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5B17B75" w14:textId="77777777" w:rsidTr="00F8256B">
        <w:trPr>
          <w:trHeight w:val="525"/>
        </w:trPr>
        <w:tc>
          <w:tcPr>
            <w:tcW w:w="2127" w:type="dxa"/>
            <w:vMerge w:val="restart"/>
          </w:tcPr>
          <w:p w14:paraId="1AAFFC48" w14:textId="77777777" w:rsidR="00750D82" w:rsidRPr="00750D82" w:rsidRDefault="00750D82" w:rsidP="00750D82">
            <w:pPr>
              <w:spacing w:line="276" w:lineRule="auto"/>
              <w:jc w:val="both"/>
            </w:pPr>
            <w:r w:rsidRPr="00750D82">
              <w:t xml:space="preserve">6.Инноваци </w:t>
            </w:r>
            <w:proofErr w:type="spellStart"/>
            <w:r w:rsidRPr="00750D82">
              <w:t>болон</w:t>
            </w:r>
            <w:proofErr w:type="spellEnd"/>
            <w:r w:rsidRPr="00750D82">
              <w:t xml:space="preserve"> </w:t>
            </w:r>
            <w:proofErr w:type="spellStart"/>
            <w:r w:rsidRPr="00750D82">
              <w:t>судалгаа</w:t>
            </w:r>
            <w:proofErr w:type="spellEnd"/>
            <w:r w:rsidRPr="00750D82">
              <w:t xml:space="preserve"> </w:t>
            </w:r>
            <w:proofErr w:type="spellStart"/>
            <w:r w:rsidRPr="00750D82">
              <w:t>шинжилгээ</w:t>
            </w:r>
            <w:proofErr w:type="spellEnd"/>
          </w:p>
        </w:tc>
        <w:tc>
          <w:tcPr>
            <w:tcW w:w="3402" w:type="dxa"/>
            <w:vAlign w:val="center"/>
          </w:tcPr>
          <w:p w14:paraId="6C6E1518" w14:textId="77777777" w:rsidR="00750D82" w:rsidRPr="00750D82" w:rsidRDefault="00750D82" w:rsidP="00750D82">
            <w:pPr>
              <w:spacing w:line="276" w:lineRule="auto"/>
              <w:jc w:val="both"/>
            </w:pPr>
            <w:r w:rsidRPr="00750D82">
              <w:t>6.</w:t>
            </w:r>
            <w:proofErr w:type="gramStart"/>
            <w:r w:rsidRPr="00750D82">
              <w:t>1.Судалгаа</w:t>
            </w:r>
            <w:proofErr w:type="gramEnd"/>
            <w:r w:rsidRPr="00750D82">
              <w:t xml:space="preserve"> </w:t>
            </w:r>
            <w:proofErr w:type="spellStart"/>
            <w:r w:rsidRPr="00750D82">
              <w:t>шинжилгээ</w:t>
            </w:r>
            <w:proofErr w:type="spellEnd"/>
            <w:r w:rsidRPr="00750D82">
              <w:t xml:space="preserve">, </w:t>
            </w:r>
            <w:proofErr w:type="spellStart"/>
            <w:r w:rsidRPr="00750D82">
              <w:t>нээлт</w:t>
            </w:r>
            <w:proofErr w:type="spellEnd"/>
            <w:r w:rsidRPr="00750D82">
              <w:t xml:space="preserve"> </w:t>
            </w:r>
            <w:proofErr w:type="spellStart"/>
            <w:r w:rsidRPr="00750D82">
              <w:t>хийх</w:t>
            </w:r>
            <w:proofErr w:type="spellEnd"/>
            <w:r w:rsidRPr="00750D82">
              <w:t xml:space="preserve">, </w:t>
            </w:r>
            <w:proofErr w:type="spellStart"/>
            <w:r w:rsidRPr="00750D82">
              <w:t>шинэ</w:t>
            </w:r>
            <w:proofErr w:type="spellEnd"/>
            <w:r w:rsidRPr="00750D82">
              <w:t xml:space="preserve"> </w:t>
            </w:r>
            <w:proofErr w:type="spellStart"/>
            <w:r w:rsidRPr="00750D82">
              <w:t>бүтээл</w:t>
            </w:r>
            <w:proofErr w:type="spellEnd"/>
            <w:r w:rsidRPr="00750D82">
              <w:t xml:space="preserve"> </w:t>
            </w:r>
            <w:proofErr w:type="spellStart"/>
            <w:r w:rsidRPr="00750D82">
              <w:t>гаргах</w:t>
            </w:r>
            <w:proofErr w:type="spellEnd"/>
            <w:r w:rsidRPr="00750D82">
              <w:t xml:space="preserve"> </w:t>
            </w:r>
            <w:proofErr w:type="spellStart"/>
            <w:r w:rsidRPr="00750D82">
              <w:t>асуудлыг</w:t>
            </w:r>
            <w:proofErr w:type="spellEnd"/>
            <w:r w:rsidRPr="00750D82">
              <w:t xml:space="preserve"> </w:t>
            </w:r>
            <w:proofErr w:type="spellStart"/>
            <w:r w:rsidRPr="00750D82">
              <w:t>дэмжих</w:t>
            </w:r>
            <w:proofErr w:type="spellEnd"/>
            <w:r w:rsidRPr="00750D82">
              <w:t xml:space="preserve"> </w:t>
            </w:r>
            <w:proofErr w:type="spellStart"/>
            <w:r w:rsidRPr="00750D82">
              <w:t>эсэх</w:t>
            </w:r>
            <w:proofErr w:type="spellEnd"/>
          </w:p>
        </w:tc>
        <w:tc>
          <w:tcPr>
            <w:tcW w:w="992" w:type="dxa"/>
            <w:vAlign w:val="center"/>
          </w:tcPr>
          <w:p w14:paraId="562C29BC"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4CB96412" wp14:editId="7F40D7C2">
                      <wp:extent cx="241300" cy="120650"/>
                      <wp:effectExtent l="0" t="0" r="0" b="6350"/>
                      <wp:docPr id="134" name="Rectangle 13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51172E" id="Rectangle 13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774A006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5A229C8" wp14:editId="6929C4AE">
                      <wp:extent cx="241300" cy="120650"/>
                      <wp:effectExtent l="0" t="0" r="0" b="6350"/>
                      <wp:docPr id="133" name="Rectangle 13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F5BE2F" id="Rectangle 13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6CFECAA8"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3B6DF3D" w14:textId="77777777" w:rsidTr="00F8256B">
        <w:trPr>
          <w:trHeight w:val="525"/>
        </w:trPr>
        <w:tc>
          <w:tcPr>
            <w:tcW w:w="2127" w:type="dxa"/>
            <w:vMerge/>
          </w:tcPr>
          <w:p w14:paraId="04D9E4B1" w14:textId="77777777" w:rsidR="00750D82" w:rsidRPr="00750D82" w:rsidRDefault="00750D82" w:rsidP="00750D82">
            <w:pPr>
              <w:spacing w:line="276" w:lineRule="auto"/>
              <w:jc w:val="both"/>
            </w:pPr>
          </w:p>
        </w:tc>
        <w:tc>
          <w:tcPr>
            <w:tcW w:w="3402" w:type="dxa"/>
            <w:vAlign w:val="center"/>
          </w:tcPr>
          <w:p w14:paraId="3626FBB8" w14:textId="77777777" w:rsidR="00750D82" w:rsidRPr="00750D82" w:rsidRDefault="00750D82" w:rsidP="00750D82">
            <w:pPr>
              <w:spacing w:line="276" w:lineRule="auto"/>
              <w:jc w:val="both"/>
            </w:pPr>
            <w:r w:rsidRPr="00750D82">
              <w:t>6.</w:t>
            </w:r>
            <w:proofErr w:type="gramStart"/>
            <w:r w:rsidRPr="00750D82">
              <w:t>2.Үйлдвэрлэлийн</w:t>
            </w:r>
            <w:proofErr w:type="gramEnd"/>
            <w:r w:rsidRPr="00750D82">
              <w:t xml:space="preserve"> </w:t>
            </w:r>
            <w:proofErr w:type="spellStart"/>
            <w:r w:rsidRPr="00750D82">
              <w:t>шинэ</w:t>
            </w:r>
            <w:proofErr w:type="spellEnd"/>
            <w:r w:rsidRPr="00750D82">
              <w:t xml:space="preserve"> </w:t>
            </w:r>
            <w:proofErr w:type="spellStart"/>
            <w:r w:rsidRPr="00750D82">
              <w:t>технологи</w:t>
            </w:r>
            <w:proofErr w:type="spellEnd"/>
            <w:r w:rsidRPr="00750D82">
              <w:t xml:space="preserve"> </w:t>
            </w:r>
            <w:proofErr w:type="spellStart"/>
            <w:r w:rsidRPr="00750D82">
              <w:t>болон</w:t>
            </w:r>
            <w:proofErr w:type="spellEnd"/>
            <w:r w:rsidRPr="00750D82">
              <w:t xml:space="preserve"> </w:t>
            </w:r>
            <w:proofErr w:type="spellStart"/>
            <w:r w:rsidRPr="00750D82">
              <w:t>шинэ</w:t>
            </w:r>
            <w:proofErr w:type="spellEnd"/>
            <w:r w:rsidRPr="00750D82">
              <w:t xml:space="preserve"> </w:t>
            </w:r>
            <w:proofErr w:type="spellStart"/>
            <w:r w:rsidRPr="00750D82">
              <w:t>бүтээгдэхүүн</w:t>
            </w:r>
            <w:proofErr w:type="spellEnd"/>
            <w:r w:rsidRPr="00750D82">
              <w:t xml:space="preserve"> </w:t>
            </w:r>
            <w:proofErr w:type="spellStart"/>
            <w:r w:rsidRPr="00750D82">
              <w:t>нэвтрүүлэх</w:t>
            </w:r>
            <w:proofErr w:type="spellEnd"/>
            <w:r w:rsidRPr="00750D82">
              <w:t xml:space="preserve">, </w:t>
            </w:r>
            <w:proofErr w:type="spellStart"/>
            <w:r w:rsidRPr="00750D82">
              <w:t>дэлгэрүүлэхийг</w:t>
            </w:r>
            <w:proofErr w:type="spellEnd"/>
            <w:r w:rsidRPr="00750D82">
              <w:t xml:space="preserve"> </w:t>
            </w:r>
            <w:proofErr w:type="spellStart"/>
            <w:r w:rsidRPr="00750D82">
              <w:t>илүү</w:t>
            </w:r>
            <w:proofErr w:type="spellEnd"/>
            <w:r w:rsidRPr="00750D82">
              <w:t xml:space="preserve"> </w:t>
            </w:r>
            <w:proofErr w:type="spellStart"/>
            <w:r w:rsidRPr="00750D82">
              <w:t>хялбар</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10939C2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26B3E20" wp14:editId="673B0F37">
                      <wp:extent cx="241300" cy="120650"/>
                      <wp:effectExtent l="0" t="0" r="0" b="6350"/>
                      <wp:docPr id="132" name="Rectangle 13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A0E17F" id="Rectangle 13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9D9997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FC396A9" wp14:editId="6D77AE87">
                      <wp:extent cx="241300" cy="120650"/>
                      <wp:effectExtent l="0" t="0" r="0" b="6350"/>
                      <wp:docPr id="131" name="Rectangle 13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E686E" id="Rectangle 13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7BE1779E"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3D5991CA" w14:textId="77777777" w:rsidTr="00F8256B">
        <w:trPr>
          <w:trHeight w:val="525"/>
        </w:trPr>
        <w:tc>
          <w:tcPr>
            <w:tcW w:w="2127" w:type="dxa"/>
            <w:vMerge w:val="restart"/>
          </w:tcPr>
          <w:p w14:paraId="699EDDEE" w14:textId="77777777" w:rsidR="00750D82" w:rsidRPr="00750D82" w:rsidRDefault="00750D82" w:rsidP="00750D82">
            <w:pPr>
              <w:spacing w:line="276" w:lineRule="auto"/>
              <w:jc w:val="both"/>
            </w:pPr>
            <w:r w:rsidRPr="00750D82">
              <w:lastRenderedPageBreak/>
              <w:t xml:space="preserve">7.Хэрэглэгч </w:t>
            </w:r>
            <w:proofErr w:type="spellStart"/>
            <w:r w:rsidRPr="00750D82">
              <w:t>болон</w:t>
            </w:r>
            <w:proofErr w:type="spellEnd"/>
            <w:r w:rsidRPr="00750D82">
              <w:t xml:space="preserve"> </w:t>
            </w:r>
            <w:proofErr w:type="spellStart"/>
            <w:r w:rsidRPr="00750D82">
              <w:t>гэр</w:t>
            </w:r>
            <w:proofErr w:type="spellEnd"/>
            <w:r w:rsidRPr="00750D82">
              <w:t xml:space="preserve"> </w:t>
            </w:r>
            <w:proofErr w:type="spellStart"/>
            <w:r w:rsidRPr="00750D82">
              <w:t>бүлийн</w:t>
            </w:r>
            <w:proofErr w:type="spellEnd"/>
            <w:r w:rsidRPr="00750D82">
              <w:t xml:space="preserve"> </w:t>
            </w:r>
            <w:proofErr w:type="spellStart"/>
            <w:r w:rsidRPr="00750D82">
              <w:t>төсөв</w:t>
            </w:r>
            <w:proofErr w:type="spellEnd"/>
          </w:p>
        </w:tc>
        <w:tc>
          <w:tcPr>
            <w:tcW w:w="3402" w:type="dxa"/>
            <w:vAlign w:val="center"/>
          </w:tcPr>
          <w:p w14:paraId="0EB4EB33" w14:textId="77777777" w:rsidR="00750D82" w:rsidRPr="00750D82" w:rsidRDefault="00750D82" w:rsidP="00750D82">
            <w:pPr>
              <w:spacing w:line="276" w:lineRule="auto"/>
              <w:jc w:val="both"/>
            </w:pPr>
            <w:r w:rsidRPr="00750D82">
              <w:t>7.</w:t>
            </w:r>
            <w:proofErr w:type="gramStart"/>
            <w:r w:rsidRPr="00750D82">
              <w:t>1.Хэрэглээний</w:t>
            </w:r>
            <w:proofErr w:type="gramEnd"/>
            <w:r w:rsidRPr="00750D82">
              <w:t xml:space="preserve"> </w:t>
            </w:r>
            <w:proofErr w:type="spellStart"/>
            <w:r w:rsidRPr="00750D82">
              <w:t>үнийн</w:t>
            </w:r>
            <w:proofErr w:type="spellEnd"/>
            <w:r w:rsidRPr="00750D82">
              <w:t xml:space="preserve"> </w:t>
            </w:r>
            <w:proofErr w:type="spellStart"/>
            <w:r w:rsidRPr="00750D82">
              <w:t>түвшинд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4DAFC10B"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36F68C8" wp14:editId="04137E54">
                      <wp:extent cx="241300" cy="120650"/>
                      <wp:effectExtent l="0" t="0" r="0" b="6350"/>
                      <wp:docPr id="130" name="Rectangle 13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4621A6" id="Rectangle 13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A8DA1B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AE1FC6F" wp14:editId="4A9E16B3">
                      <wp:extent cx="241300" cy="120650"/>
                      <wp:effectExtent l="0" t="0" r="0" b="6350"/>
                      <wp:docPr id="129" name="Rectangle 12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4A0AE7" id="Rectangle 12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56816702"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D6B4FDF" w14:textId="77777777" w:rsidTr="00F8256B">
        <w:trPr>
          <w:trHeight w:val="525"/>
        </w:trPr>
        <w:tc>
          <w:tcPr>
            <w:tcW w:w="2127" w:type="dxa"/>
            <w:vMerge/>
          </w:tcPr>
          <w:p w14:paraId="303AD8F6" w14:textId="77777777" w:rsidR="00750D82" w:rsidRPr="00750D82" w:rsidRDefault="00750D82" w:rsidP="00750D82">
            <w:pPr>
              <w:spacing w:line="276" w:lineRule="auto"/>
              <w:jc w:val="both"/>
            </w:pPr>
          </w:p>
        </w:tc>
        <w:tc>
          <w:tcPr>
            <w:tcW w:w="3402" w:type="dxa"/>
            <w:vAlign w:val="center"/>
          </w:tcPr>
          <w:p w14:paraId="5CA22264" w14:textId="77777777" w:rsidR="00750D82" w:rsidRPr="00750D82" w:rsidRDefault="00750D82" w:rsidP="00750D82">
            <w:pPr>
              <w:spacing w:line="276" w:lineRule="auto"/>
              <w:jc w:val="both"/>
            </w:pPr>
            <w:r w:rsidRPr="00750D82">
              <w:t>7.</w:t>
            </w:r>
            <w:proofErr w:type="gramStart"/>
            <w:r w:rsidRPr="00750D82">
              <w:t>2.Хэрэглэгчдийн</w:t>
            </w:r>
            <w:proofErr w:type="gramEnd"/>
            <w:r w:rsidRPr="00750D82">
              <w:t xml:space="preserve"> </w:t>
            </w:r>
            <w:proofErr w:type="spellStart"/>
            <w:r w:rsidRPr="00750D82">
              <w:t>хувьд</w:t>
            </w:r>
            <w:proofErr w:type="spellEnd"/>
            <w:r w:rsidRPr="00750D82">
              <w:t xml:space="preserve"> </w:t>
            </w:r>
            <w:proofErr w:type="spellStart"/>
            <w:r w:rsidRPr="00750D82">
              <w:t>дотоодын</w:t>
            </w:r>
            <w:proofErr w:type="spellEnd"/>
            <w:r w:rsidRPr="00750D82">
              <w:t xml:space="preserve"> </w:t>
            </w:r>
            <w:proofErr w:type="spellStart"/>
            <w:r w:rsidRPr="00750D82">
              <w:t>зах</w:t>
            </w:r>
            <w:proofErr w:type="spellEnd"/>
            <w:r w:rsidRPr="00750D82">
              <w:t xml:space="preserve"> </w:t>
            </w:r>
            <w:proofErr w:type="spellStart"/>
            <w:r w:rsidRPr="00750D82">
              <w:t>зээлийг</w:t>
            </w:r>
            <w:proofErr w:type="spellEnd"/>
            <w:r w:rsidRPr="00750D82">
              <w:t xml:space="preserve"> </w:t>
            </w:r>
            <w:proofErr w:type="spellStart"/>
            <w:r w:rsidRPr="00750D82">
              <w:t>ашиглах</w:t>
            </w:r>
            <w:proofErr w:type="spellEnd"/>
            <w:r w:rsidRPr="00750D82">
              <w:t xml:space="preserve"> </w:t>
            </w:r>
            <w:proofErr w:type="spellStart"/>
            <w:r w:rsidRPr="00750D82">
              <w:t>боломж</w:t>
            </w:r>
            <w:proofErr w:type="spellEnd"/>
            <w:r w:rsidRPr="00750D82">
              <w:t xml:space="preserve"> </w:t>
            </w:r>
            <w:proofErr w:type="spellStart"/>
            <w:r w:rsidRPr="00750D82">
              <w:t>олгох</w:t>
            </w:r>
            <w:proofErr w:type="spellEnd"/>
            <w:r w:rsidRPr="00750D82">
              <w:t xml:space="preserve"> </w:t>
            </w:r>
            <w:proofErr w:type="spellStart"/>
            <w:r w:rsidRPr="00750D82">
              <w:t>эсэх</w:t>
            </w:r>
            <w:proofErr w:type="spellEnd"/>
          </w:p>
        </w:tc>
        <w:tc>
          <w:tcPr>
            <w:tcW w:w="992" w:type="dxa"/>
            <w:vAlign w:val="center"/>
          </w:tcPr>
          <w:p w14:paraId="530E4C0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DD9ABEB" wp14:editId="12A51683">
                      <wp:extent cx="241300" cy="120650"/>
                      <wp:effectExtent l="0" t="0" r="0" b="6350"/>
                      <wp:docPr id="128" name="Rectangle 12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815B7F" id="Rectangle 12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688032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25D65A5" wp14:editId="341164C7">
                      <wp:extent cx="241300" cy="120650"/>
                      <wp:effectExtent l="0" t="0" r="0" b="6350"/>
                      <wp:docPr id="127" name="Rectangle 12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72EE87" id="Rectangle 12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0AEEFCF7"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9238287" w14:textId="77777777" w:rsidTr="00F8256B">
        <w:trPr>
          <w:trHeight w:val="525"/>
        </w:trPr>
        <w:tc>
          <w:tcPr>
            <w:tcW w:w="2127" w:type="dxa"/>
            <w:vMerge/>
          </w:tcPr>
          <w:p w14:paraId="68E3E411" w14:textId="77777777" w:rsidR="00750D82" w:rsidRPr="00750D82" w:rsidRDefault="00750D82" w:rsidP="00750D82">
            <w:pPr>
              <w:spacing w:line="276" w:lineRule="auto"/>
              <w:jc w:val="both"/>
            </w:pPr>
          </w:p>
        </w:tc>
        <w:tc>
          <w:tcPr>
            <w:tcW w:w="3402" w:type="dxa"/>
            <w:vAlign w:val="center"/>
          </w:tcPr>
          <w:p w14:paraId="09B15A03" w14:textId="77777777" w:rsidR="00750D82" w:rsidRPr="00750D82" w:rsidRDefault="00750D82" w:rsidP="00750D82">
            <w:pPr>
              <w:spacing w:line="276" w:lineRule="auto"/>
              <w:jc w:val="both"/>
            </w:pPr>
            <w:r w:rsidRPr="00750D82">
              <w:t>7.</w:t>
            </w:r>
            <w:proofErr w:type="gramStart"/>
            <w:r w:rsidRPr="00750D82">
              <w:t>3.Хэрэглэгчдийн</w:t>
            </w:r>
            <w:proofErr w:type="gramEnd"/>
            <w:r w:rsidRPr="00750D82">
              <w:t xml:space="preserve"> </w:t>
            </w:r>
            <w:proofErr w:type="spellStart"/>
            <w:r w:rsidRPr="00750D82">
              <w:t>эрх</w:t>
            </w:r>
            <w:proofErr w:type="spellEnd"/>
            <w:r w:rsidRPr="00750D82">
              <w:t xml:space="preserve"> </w:t>
            </w:r>
            <w:proofErr w:type="spellStart"/>
            <w:r w:rsidRPr="00750D82">
              <w:t>ашигт</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73D6E5E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A53E71C" wp14:editId="1FD5D538">
                      <wp:extent cx="241300" cy="120650"/>
                      <wp:effectExtent l="0" t="0" r="0" b="6350"/>
                      <wp:docPr id="126" name="Rectangle 12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AF7CC" id="Rectangle 12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63EAD5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9619A16" wp14:editId="6061288A">
                      <wp:extent cx="241300" cy="120650"/>
                      <wp:effectExtent l="0" t="0" r="0" b="6350"/>
                      <wp:docPr id="125" name="Rectangle 12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1623F1" id="Rectangle 12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7D8C4442"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5237DDE9" w14:textId="77777777" w:rsidTr="00F8256B">
        <w:trPr>
          <w:trHeight w:val="525"/>
        </w:trPr>
        <w:tc>
          <w:tcPr>
            <w:tcW w:w="2127" w:type="dxa"/>
            <w:vMerge/>
          </w:tcPr>
          <w:p w14:paraId="325333E9" w14:textId="77777777" w:rsidR="00750D82" w:rsidRPr="00750D82" w:rsidRDefault="00750D82" w:rsidP="00750D82">
            <w:pPr>
              <w:spacing w:line="276" w:lineRule="auto"/>
              <w:jc w:val="both"/>
            </w:pPr>
          </w:p>
        </w:tc>
        <w:tc>
          <w:tcPr>
            <w:tcW w:w="3402" w:type="dxa"/>
            <w:vAlign w:val="center"/>
          </w:tcPr>
          <w:p w14:paraId="3CFB3455" w14:textId="77777777" w:rsidR="00750D82" w:rsidRPr="00750D82" w:rsidRDefault="00750D82" w:rsidP="00750D82">
            <w:pPr>
              <w:spacing w:line="276" w:lineRule="auto"/>
              <w:jc w:val="both"/>
            </w:pPr>
            <w:r w:rsidRPr="00750D82">
              <w:t>7.</w:t>
            </w:r>
            <w:proofErr w:type="gramStart"/>
            <w:r w:rsidRPr="00750D82">
              <w:t>4.Хувь</w:t>
            </w:r>
            <w:proofErr w:type="gramEnd"/>
            <w:r w:rsidRPr="00750D82">
              <w:t xml:space="preserve"> </w:t>
            </w:r>
            <w:proofErr w:type="spellStart"/>
            <w:r w:rsidRPr="00750D82">
              <w:t>хүний</w:t>
            </w:r>
            <w:proofErr w:type="spellEnd"/>
            <w:r w:rsidRPr="00750D82">
              <w:t>/</w:t>
            </w:r>
            <w:proofErr w:type="spellStart"/>
            <w:r w:rsidRPr="00750D82">
              <w:t>гэр</w:t>
            </w:r>
            <w:proofErr w:type="spellEnd"/>
            <w:r w:rsidRPr="00750D82">
              <w:t xml:space="preserve"> </w:t>
            </w:r>
            <w:proofErr w:type="spellStart"/>
            <w:r w:rsidRPr="00750D82">
              <w:t>бүлийн</w:t>
            </w:r>
            <w:proofErr w:type="spellEnd"/>
            <w:r w:rsidRPr="00750D82">
              <w:t xml:space="preserve"> </w:t>
            </w:r>
            <w:proofErr w:type="spellStart"/>
            <w:r w:rsidRPr="00750D82">
              <w:t>санхүүгийн</w:t>
            </w:r>
            <w:proofErr w:type="spellEnd"/>
            <w:r w:rsidRPr="00750D82">
              <w:t xml:space="preserve"> </w:t>
            </w:r>
            <w:proofErr w:type="spellStart"/>
            <w:r w:rsidRPr="00750D82">
              <w:t>байдалд</w:t>
            </w:r>
            <w:proofErr w:type="spellEnd"/>
            <w:r w:rsidRPr="00750D82">
              <w:t xml:space="preserve"> (</w:t>
            </w:r>
            <w:proofErr w:type="spellStart"/>
            <w:r w:rsidRPr="00750D82">
              <w:t>шууд</w:t>
            </w:r>
            <w:proofErr w:type="spellEnd"/>
            <w:r w:rsidRPr="00750D82">
              <w:t xml:space="preserve"> </w:t>
            </w:r>
            <w:proofErr w:type="spellStart"/>
            <w:r w:rsidRPr="00750D82">
              <w:t>буюу</w:t>
            </w:r>
            <w:proofErr w:type="spellEnd"/>
            <w:r w:rsidRPr="00750D82">
              <w:t xml:space="preserve"> </w:t>
            </w:r>
            <w:proofErr w:type="spellStart"/>
            <w:r w:rsidRPr="00750D82">
              <w:t>урт</w:t>
            </w:r>
            <w:proofErr w:type="spellEnd"/>
            <w:r w:rsidRPr="00750D82">
              <w:t xml:space="preserve"> </w:t>
            </w:r>
            <w:proofErr w:type="spellStart"/>
            <w:r w:rsidRPr="00750D82">
              <w:t>хугацааны</w:t>
            </w:r>
            <w:proofErr w:type="spellEnd"/>
            <w:r w:rsidRPr="00750D82">
              <w:t xml:space="preserve"> </w:t>
            </w:r>
            <w:proofErr w:type="spellStart"/>
            <w:r w:rsidRPr="00750D82">
              <w:t>туршид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0C136DA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A5D1B37" wp14:editId="30E9C1BB">
                      <wp:extent cx="241300" cy="120650"/>
                      <wp:effectExtent l="0" t="0" r="0" b="6350"/>
                      <wp:docPr id="124" name="Rectangle 12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7BD284" id="Rectangle 12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0638D0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2B9F7FB" wp14:editId="036B11E2">
                      <wp:extent cx="241300" cy="120650"/>
                      <wp:effectExtent l="0" t="0" r="0" b="6350"/>
                      <wp:docPr id="123" name="Rectangle 12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B57F7A" id="Rectangle 12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6625C65D"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w:t>
            </w:r>
          </w:p>
        </w:tc>
      </w:tr>
      <w:tr w:rsidR="00750D82" w:rsidRPr="00750D82" w14:paraId="0D0185CD" w14:textId="77777777" w:rsidTr="00F8256B">
        <w:trPr>
          <w:trHeight w:val="525"/>
        </w:trPr>
        <w:tc>
          <w:tcPr>
            <w:tcW w:w="2127" w:type="dxa"/>
            <w:vMerge w:val="restart"/>
          </w:tcPr>
          <w:p w14:paraId="444924B6" w14:textId="77777777" w:rsidR="00750D82" w:rsidRPr="00750D82" w:rsidRDefault="00750D82" w:rsidP="00750D82">
            <w:pPr>
              <w:spacing w:line="276" w:lineRule="auto"/>
              <w:jc w:val="both"/>
            </w:pPr>
            <w:r w:rsidRPr="00750D82">
              <w:t xml:space="preserve">8.Тодорхой </w:t>
            </w:r>
            <w:proofErr w:type="spellStart"/>
            <w:r w:rsidRPr="00750D82">
              <w:t>бүс</w:t>
            </w:r>
            <w:proofErr w:type="spellEnd"/>
            <w:r w:rsidRPr="00750D82">
              <w:t xml:space="preserve"> </w:t>
            </w:r>
            <w:proofErr w:type="spellStart"/>
            <w:r w:rsidRPr="00750D82">
              <w:t>нутаг</w:t>
            </w:r>
            <w:proofErr w:type="spellEnd"/>
            <w:r w:rsidRPr="00750D82">
              <w:t xml:space="preserve">, </w:t>
            </w:r>
            <w:proofErr w:type="spellStart"/>
            <w:r w:rsidRPr="00750D82">
              <w:t>салбарууд</w:t>
            </w:r>
            <w:proofErr w:type="spellEnd"/>
          </w:p>
        </w:tc>
        <w:tc>
          <w:tcPr>
            <w:tcW w:w="3402" w:type="dxa"/>
            <w:vAlign w:val="center"/>
          </w:tcPr>
          <w:p w14:paraId="451237A1" w14:textId="77777777" w:rsidR="00750D82" w:rsidRPr="00750D82" w:rsidRDefault="00750D82" w:rsidP="00750D82">
            <w:pPr>
              <w:spacing w:line="276" w:lineRule="auto"/>
              <w:jc w:val="both"/>
            </w:pPr>
            <w:r w:rsidRPr="00750D82">
              <w:t>8.</w:t>
            </w:r>
            <w:proofErr w:type="gramStart"/>
            <w:r w:rsidRPr="00750D82">
              <w:t>1.Тодорхой</w:t>
            </w:r>
            <w:proofErr w:type="gramEnd"/>
            <w:r w:rsidRPr="00750D82">
              <w:t xml:space="preserve"> </w:t>
            </w:r>
            <w:proofErr w:type="spellStart"/>
            <w:r w:rsidRPr="00750D82">
              <w:t>бүс</w:t>
            </w:r>
            <w:proofErr w:type="spellEnd"/>
            <w:r w:rsidRPr="00750D82">
              <w:t xml:space="preserve"> </w:t>
            </w:r>
            <w:proofErr w:type="spellStart"/>
            <w:r w:rsidRPr="00750D82">
              <w:t>нутагт</w:t>
            </w:r>
            <w:proofErr w:type="spellEnd"/>
            <w:r w:rsidRPr="00750D82">
              <w:t xml:space="preserve"> </w:t>
            </w:r>
            <w:proofErr w:type="spellStart"/>
            <w:r w:rsidRPr="00750D82">
              <w:t>буюу</w:t>
            </w:r>
            <w:proofErr w:type="spellEnd"/>
            <w:r w:rsidRPr="00750D82">
              <w:t xml:space="preserve"> </w:t>
            </w:r>
            <w:proofErr w:type="spellStart"/>
            <w:r w:rsidRPr="00750D82">
              <w:t>тодорхой</w:t>
            </w:r>
            <w:proofErr w:type="spellEnd"/>
            <w:r w:rsidRPr="00750D82">
              <w:t xml:space="preserve"> </w:t>
            </w:r>
            <w:proofErr w:type="spellStart"/>
            <w:r w:rsidRPr="00750D82">
              <w:t>нэг</w:t>
            </w:r>
            <w:proofErr w:type="spellEnd"/>
            <w:r w:rsidRPr="00750D82">
              <w:t xml:space="preserve"> </w:t>
            </w:r>
            <w:proofErr w:type="spellStart"/>
            <w:r w:rsidRPr="00750D82">
              <w:t>чиглэлд</w:t>
            </w:r>
            <w:proofErr w:type="spellEnd"/>
            <w:r w:rsidRPr="00750D82">
              <w:t xml:space="preserve"> </w:t>
            </w:r>
            <w:proofErr w:type="spellStart"/>
            <w:r w:rsidRPr="00750D82">
              <w:t>ажлын</w:t>
            </w:r>
            <w:proofErr w:type="spellEnd"/>
            <w:r w:rsidRPr="00750D82">
              <w:t xml:space="preserve"> </w:t>
            </w:r>
            <w:proofErr w:type="spellStart"/>
            <w:r w:rsidRPr="00750D82">
              <w:t>байрыг</w:t>
            </w:r>
            <w:proofErr w:type="spellEnd"/>
            <w:r w:rsidRPr="00750D82">
              <w:t xml:space="preserve"> </w:t>
            </w:r>
            <w:proofErr w:type="spellStart"/>
            <w:r w:rsidRPr="00750D82">
              <w:t>шинээр</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66ECE956" w14:textId="77777777" w:rsidR="00750D82" w:rsidRPr="00750D82" w:rsidRDefault="00750D82" w:rsidP="00750D82">
            <w:pPr>
              <w:spacing w:line="276" w:lineRule="auto"/>
              <w:jc w:val="both"/>
            </w:pPr>
            <w:r w:rsidRPr="00750D82">
              <w:rPr>
                <w:lang w:val="mn-MN"/>
              </w:rPr>
              <w:t>тийм</w:t>
            </w:r>
            <w:r w:rsidRPr="00750D82">
              <w:rPr>
                <w:noProof/>
              </w:rPr>
              <mc:AlternateContent>
                <mc:Choice Requires="wps">
                  <w:drawing>
                    <wp:inline distT="0" distB="0" distL="0" distR="0" wp14:anchorId="3D99B955" wp14:editId="4D67CE7D">
                      <wp:extent cx="241300" cy="120650"/>
                      <wp:effectExtent l="0" t="0" r="0" b="6350"/>
                      <wp:docPr id="122" name="Rectangle 12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0EBD7" id="Rectangle 12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9C07DE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2697EBC" wp14:editId="442FA64C">
                      <wp:extent cx="241300" cy="120650"/>
                      <wp:effectExtent l="0" t="0" r="0" b="6350"/>
                      <wp:docPr id="121" name="Rectangle 12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2E677" id="Rectangle 12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58AA0152" w14:textId="77777777" w:rsidR="00750D82" w:rsidRPr="00750D82" w:rsidRDefault="00750D82" w:rsidP="00750D82">
            <w:pPr>
              <w:spacing w:line="276" w:lineRule="auto"/>
              <w:jc w:val="both"/>
              <w:rPr>
                <w:lang w:val="mn-MN"/>
              </w:rPr>
            </w:pPr>
            <w:r w:rsidRPr="00750D82">
              <w:rPr>
                <w:lang w:val="mn-MN"/>
              </w:rPr>
              <w:t>Нийгмийн ажилтны ажлын байрыг шинээр бий болгоно.</w:t>
            </w:r>
          </w:p>
        </w:tc>
      </w:tr>
      <w:tr w:rsidR="00750D82" w:rsidRPr="00750D82" w14:paraId="63FE9C84" w14:textId="77777777" w:rsidTr="00F8256B">
        <w:trPr>
          <w:trHeight w:val="525"/>
        </w:trPr>
        <w:tc>
          <w:tcPr>
            <w:tcW w:w="2127" w:type="dxa"/>
            <w:vMerge/>
          </w:tcPr>
          <w:p w14:paraId="0E76C93D" w14:textId="77777777" w:rsidR="00750D82" w:rsidRPr="00750D82" w:rsidRDefault="00750D82" w:rsidP="00750D82">
            <w:pPr>
              <w:spacing w:line="276" w:lineRule="auto"/>
              <w:jc w:val="both"/>
            </w:pPr>
          </w:p>
        </w:tc>
        <w:tc>
          <w:tcPr>
            <w:tcW w:w="3402" w:type="dxa"/>
            <w:vAlign w:val="center"/>
          </w:tcPr>
          <w:p w14:paraId="7E12F2BC" w14:textId="77777777" w:rsidR="00750D82" w:rsidRPr="00750D82" w:rsidRDefault="00750D82" w:rsidP="00750D82">
            <w:pPr>
              <w:spacing w:line="276" w:lineRule="auto"/>
              <w:jc w:val="both"/>
            </w:pPr>
            <w:r w:rsidRPr="00750D82">
              <w:t>8.</w:t>
            </w:r>
            <w:proofErr w:type="gramStart"/>
            <w:r w:rsidRPr="00750D82">
              <w:t>2.Тодорхой</w:t>
            </w:r>
            <w:proofErr w:type="gramEnd"/>
            <w:r w:rsidRPr="00750D82">
              <w:t xml:space="preserve"> </w:t>
            </w:r>
            <w:proofErr w:type="spellStart"/>
            <w:r w:rsidRPr="00750D82">
              <w:t>бүс</w:t>
            </w:r>
            <w:proofErr w:type="spellEnd"/>
            <w:r w:rsidRPr="00750D82">
              <w:t xml:space="preserve"> </w:t>
            </w:r>
            <w:proofErr w:type="spellStart"/>
            <w:r w:rsidRPr="00750D82">
              <w:t>нутагт</w:t>
            </w:r>
            <w:proofErr w:type="spellEnd"/>
            <w:r w:rsidRPr="00750D82">
              <w:t xml:space="preserve"> </w:t>
            </w:r>
            <w:proofErr w:type="spellStart"/>
            <w:r w:rsidRPr="00750D82">
              <w:t>буюу</w:t>
            </w:r>
            <w:proofErr w:type="spellEnd"/>
            <w:r w:rsidRPr="00750D82">
              <w:t xml:space="preserve"> </w:t>
            </w:r>
            <w:proofErr w:type="spellStart"/>
            <w:r w:rsidRPr="00750D82">
              <w:t>тодорхой</w:t>
            </w:r>
            <w:proofErr w:type="spellEnd"/>
            <w:r w:rsidRPr="00750D82">
              <w:t xml:space="preserve"> </w:t>
            </w:r>
            <w:proofErr w:type="spellStart"/>
            <w:r w:rsidRPr="00750D82">
              <w:t>нэг</w:t>
            </w:r>
            <w:proofErr w:type="spellEnd"/>
            <w:r w:rsidRPr="00750D82">
              <w:t xml:space="preserve"> </w:t>
            </w:r>
            <w:proofErr w:type="spellStart"/>
            <w:r w:rsidRPr="00750D82">
              <w:t>чиглэлд</w:t>
            </w:r>
            <w:proofErr w:type="spellEnd"/>
            <w:r w:rsidRPr="00750D82">
              <w:t xml:space="preserve"> </w:t>
            </w:r>
            <w:proofErr w:type="spellStart"/>
            <w:r w:rsidRPr="00750D82">
              <w:t>ажлын</w:t>
            </w:r>
            <w:proofErr w:type="spellEnd"/>
            <w:r w:rsidRPr="00750D82">
              <w:t xml:space="preserve"> </w:t>
            </w:r>
            <w:proofErr w:type="spellStart"/>
            <w:r w:rsidRPr="00750D82">
              <w:t>байр</w:t>
            </w:r>
            <w:proofErr w:type="spellEnd"/>
            <w:r w:rsidRPr="00750D82">
              <w:t xml:space="preserve"> </w:t>
            </w:r>
            <w:proofErr w:type="spellStart"/>
            <w:r w:rsidRPr="00750D82">
              <w:t>багасгах</w:t>
            </w:r>
            <w:proofErr w:type="spellEnd"/>
            <w:r w:rsidRPr="00750D82">
              <w:t xml:space="preserve"> </w:t>
            </w:r>
            <w:proofErr w:type="spellStart"/>
            <w:r w:rsidRPr="00750D82">
              <w:t>чиглэлээр</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37F724B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30B8DB2" wp14:editId="1D47C892">
                      <wp:extent cx="241300" cy="120650"/>
                      <wp:effectExtent l="0" t="0" r="0" b="6350"/>
                      <wp:docPr id="120" name="Rectangle 12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D20D11" id="Rectangle 12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F4925A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5E659E2" wp14:editId="511332EE">
                      <wp:extent cx="241300" cy="120650"/>
                      <wp:effectExtent l="0" t="0" r="0" b="6350"/>
                      <wp:docPr id="119" name="Rectangle 11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3A3FA" id="Rectangle 11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54372E78"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441EF94D" w14:textId="77777777" w:rsidTr="00F8256B">
        <w:trPr>
          <w:trHeight w:val="525"/>
        </w:trPr>
        <w:tc>
          <w:tcPr>
            <w:tcW w:w="2127" w:type="dxa"/>
            <w:vMerge/>
          </w:tcPr>
          <w:p w14:paraId="39C75583" w14:textId="77777777" w:rsidR="00750D82" w:rsidRPr="00750D82" w:rsidRDefault="00750D82" w:rsidP="00750D82">
            <w:pPr>
              <w:spacing w:line="276" w:lineRule="auto"/>
              <w:jc w:val="both"/>
            </w:pPr>
          </w:p>
        </w:tc>
        <w:tc>
          <w:tcPr>
            <w:tcW w:w="3402" w:type="dxa"/>
            <w:vAlign w:val="center"/>
          </w:tcPr>
          <w:p w14:paraId="2F284919" w14:textId="77777777" w:rsidR="00750D82" w:rsidRPr="00750D82" w:rsidRDefault="00750D82" w:rsidP="00750D82">
            <w:pPr>
              <w:spacing w:line="276" w:lineRule="auto"/>
              <w:jc w:val="both"/>
            </w:pPr>
            <w:r w:rsidRPr="00750D82">
              <w:t>8.</w:t>
            </w:r>
            <w:proofErr w:type="gramStart"/>
            <w:r w:rsidRPr="00750D82">
              <w:t>3.Жижиг</w:t>
            </w:r>
            <w:proofErr w:type="gramEnd"/>
            <w:r w:rsidRPr="00750D82">
              <w:t xml:space="preserve">, </w:t>
            </w:r>
            <w:proofErr w:type="spellStart"/>
            <w:r w:rsidRPr="00750D82">
              <w:t>дунд</w:t>
            </w:r>
            <w:proofErr w:type="spellEnd"/>
            <w:r w:rsidRPr="00750D82">
              <w:t xml:space="preserve"> </w:t>
            </w:r>
            <w:proofErr w:type="spellStart"/>
            <w:r w:rsidRPr="00750D82">
              <w:t>үйлдвэр</w:t>
            </w:r>
            <w:proofErr w:type="spellEnd"/>
            <w:r w:rsidRPr="00750D82">
              <w:t xml:space="preserve">, </w:t>
            </w:r>
            <w:proofErr w:type="spellStart"/>
            <w:r w:rsidRPr="00750D82">
              <w:t>эсхүл</w:t>
            </w:r>
            <w:proofErr w:type="spellEnd"/>
            <w:r w:rsidRPr="00750D82">
              <w:t xml:space="preserve"> </w:t>
            </w:r>
            <w:proofErr w:type="spellStart"/>
            <w:r w:rsidRPr="00750D82">
              <w:t>аль</w:t>
            </w:r>
            <w:proofErr w:type="spellEnd"/>
            <w:r w:rsidRPr="00750D82">
              <w:t xml:space="preserve"> </w:t>
            </w:r>
            <w:proofErr w:type="spellStart"/>
            <w:r w:rsidRPr="00750D82">
              <w:t>нэг</w:t>
            </w:r>
            <w:proofErr w:type="spellEnd"/>
            <w:r w:rsidRPr="00750D82">
              <w:t xml:space="preserve"> </w:t>
            </w:r>
            <w:proofErr w:type="spellStart"/>
            <w:r w:rsidRPr="00750D82">
              <w:t>салбарт</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37891B00"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895A9A7" wp14:editId="509A59A9">
                      <wp:extent cx="241300" cy="120650"/>
                      <wp:effectExtent l="0" t="0" r="0" b="6350"/>
                      <wp:docPr id="118" name="Rectangle 11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926A84" id="Rectangle 11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1DD9D7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C6E9B1C" wp14:editId="4A415E88">
                      <wp:extent cx="241300" cy="120650"/>
                      <wp:effectExtent l="0" t="0" r="0" b="6350"/>
                      <wp:docPr id="117" name="Rectangle 11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BD5707" id="Rectangle 11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4DEE256F"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8CA3A93" w14:textId="77777777" w:rsidTr="00F8256B">
        <w:trPr>
          <w:trHeight w:val="525"/>
        </w:trPr>
        <w:tc>
          <w:tcPr>
            <w:tcW w:w="2127" w:type="dxa"/>
            <w:vMerge w:val="restart"/>
          </w:tcPr>
          <w:p w14:paraId="734EE0FA" w14:textId="77777777" w:rsidR="00750D82" w:rsidRPr="00750D82" w:rsidRDefault="00750D82" w:rsidP="00750D82">
            <w:pPr>
              <w:spacing w:line="276" w:lineRule="auto"/>
              <w:jc w:val="both"/>
            </w:pPr>
            <w:r w:rsidRPr="00750D82">
              <w:t xml:space="preserve">9.Төрийн </w:t>
            </w:r>
            <w:proofErr w:type="spellStart"/>
            <w:r w:rsidRPr="00750D82">
              <w:t>захиргааны</w:t>
            </w:r>
            <w:proofErr w:type="spellEnd"/>
            <w:r w:rsidRPr="00750D82">
              <w:t xml:space="preserve"> </w:t>
            </w:r>
            <w:proofErr w:type="spellStart"/>
            <w:r w:rsidRPr="00750D82">
              <w:t>байгууллага</w:t>
            </w:r>
            <w:proofErr w:type="spellEnd"/>
          </w:p>
        </w:tc>
        <w:tc>
          <w:tcPr>
            <w:tcW w:w="3402" w:type="dxa"/>
            <w:vAlign w:val="center"/>
          </w:tcPr>
          <w:p w14:paraId="3419C724" w14:textId="77777777" w:rsidR="00750D82" w:rsidRPr="00750D82" w:rsidRDefault="00750D82" w:rsidP="00750D82">
            <w:pPr>
              <w:spacing w:line="276" w:lineRule="auto"/>
              <w:jc w:val="both"/>
            </w:pPr>
            <w:r w:rsidRPr="00750D82">
              <w:t>9.</w:t>
            </w:r>
            <w:proofErr w:type="gramStart"/>
            <w:r w:rsidRPr="00750D82">
              <w:t>1.Улсын</w:t>
            </w:r>
            <w:proofErr w:type="gramEnd"/>
            <w:r w:rsidRPr="00750D82">
              <w:t xml:space="preserve"> </w:t>
            </w:r>
            <w:proofErr w:type="spellStart"/>
            <w:r w:rsidRPr="00750D82">
              <w:t>төсөвт</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5BF96E58" w14:textId="77777777" w:rsidR="00750D82" w:rsidRPr="00750D82" w:rsidRDefault="00750D82" w:rsidP="00750D82">
            <w:pPr>
              <w:spacing w:line="276" w:lineRule="auto"/>
              <w:jc w:val="both"/>
              <w:rPr>
                <w:b/>
              </w:rPr>
            </w:pPr>
            <w:proofErr w:type="spellStart"/>
            <w:r w:rsidRPr="00750D82">
              <w:t>Тийм</w:t>
            </w:r>
            <w:proofErr w:type="spellEnd"/>
          </w:p>
        </w:tc>
        <w:tc>
          <w:tcPr>
            <w:tcW w:w="992" w:type="dxa"/>
            <w:vAlign w:val="center"/>
          </w:tcPr>
          <w:p w14:paraId="0B0AFDA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8D46DAF" wp14:editId="1880AA18">
                      <wp:extent cx="241300" cy="120650"/>
                      <wp:effectExtent l="0" t="0" r="0" b="6350"/>
                      <wp:docPr id="115" name="Rectangle 11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3DB6A6" id="Rectangle 11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3FB11D9F" w14:textId="77777777" w:rsidR="00750D82" w:rsidRPr="00750D82" w:rsidRDefault="00750D82" w:rsidP="00750D82">
            <w:pPr>
              <w:spacing w:line="276" w:lineRule="auto"/>
              <w:jc w:val="both"/>
              <w:rPr>
                <w:lang w:val="mn-MN"/>
              </w:rPr>
            </w:pPr>
            <w:r w:rsidRPr="00750D82">
              <w:rPr>
                <w:lang w:val="mn-MN"/>
              </w:rPr>
              <w:t>Нийгмийн ажилтны ажлын байрны орон тоог нэмэгдүүлэх, хүүхэд хамгааллын үйлчилгээний зардал нэмэгдэх</w:t>
            </w:r>
          </w:p>
        </w:tc>
      </w:tr>
      <w:tr w:rsidR="00750D82" w:rsidRPr="00750D82" w14:paraId="653D4578" w14:textId="77777777" w:rsidTr="00F8256B">
        <w:trPr>
          <w:trHeight w:val="525"/>
        </w:trPr>
        <w:tc>
          <w:tcPr>
            <w:tcW w:w="2127" w:type="dxa"/>
            <w:vMerge/>
          </w:tcPr>
          <w:p w14:paraId="5135DCC3" w14:textId="77777777" w:rsidR="00750D82" w:rsidRPr="00750D82" w:rsidRDefault="00750D82" w:rsidP="00750D82">
            <w:pPr>
              <w:spacing w:line="276" w:lineRule="auto"/>
              <w:jc w:val="both"/>
            </w:pPr>
          </w:p>
        </w:tc>
        <w:tc>
          <w:tcPr>
            <w:tcW w:w="3402" w:type="dxa"/>
            <w:vAlign w:val="center"/>
          </w:tcPr>
          <w:p w14:paraId="1A6309FF" w14:textId="77777777" w:rsidR="00750D82" w:rsidRPr="00750D82" w:rsidRDefault="00750D82" w:rsidP="00750D82">
            <w:pPr>
              <w:spacing w:line="276" w:lineRule="auto"/>
              <w:jc w:val="both"/>
            </w:pPr>
            <w:r w:rsidRPr="00750D82">
              <w:t>9.</w:t>
            </w:r>
            <w:proofErr w:type="gramStart"/>
            <w:r w:rsidRPr="00750D82">
              <w:t>2.Шинээр</w:t>
            </w:r>
            <w:proofErr w:type="gramEnd"/>
            <w:r w:rsidRPr="00750D82">
              <w:t xml:space="preserve"> </w:t>
            </w:r>
            <w:proofErr w:type="spellStart"/>
            <w:r w:rsidRPr="00750D82">
              <w:t>төрийн</w:t>
            </w:r>
            <w:proofErr w:type="spellEnd"/>
            <w:r w:rsidRPr="00750D82">
              <w:t xml:space="preserve"> </w:t>
            </w:r>
            <w:proofErr w:type="spellStart"/>
            <w:r w:rsidRPr="00750D82">
              <w:t>байгууллага</w:t>
            </w:r>
            <w:proofErr w:type="spellEnd"/>
            <w:r w:rsidRPr="00750D82">
              <w:t xml:space="preserve"> </w:t>
            </w:r>
            <w:proofErr w:type="spellStart"/>
            <w:r w:rsidRPr="00750D82">
              <w:t>байгуулах</w:t>
            </w:r>
            <w:proofErr w:type="spellEnd"/>
            <w:r w:rsidRPr="00750D82">
              <w:t xml:space="preserve">, </w:t>
            </w:r>
            <w:proofErr w:type="spellStart"/>
            <w:r w:rsidRPr="00750D82">
              <w:t>эсхүл</w:t>
            </w:r>
            <w:proofErr w:type="spellEnd"/>
            <w:r w:rsidRPr="00750D82">
              <w:t xml:space="preserve"> </w:t>
            </w:r>
            <w:proofErr w:type="spellStart"/>
            <w:r w:rsidRPr="00750D82">
              <w:t>төрийн</w:t>
            </w:r>
            <w:proofErr w:type="spellEnd"/>
            <w:r w:rsidRPr="00750D82">
              <w:t xml:space="preserve"> </w:t>
            </w:r>
            <w:proofErr w:type="spellStart"/>
            <w:r w:rsidRPr="00750D82">
              <w:t>байгууллагад</w:t>
            </w:r>
            <w:proofErr w:type="spellEnd"/>
            <w:r w:rsidRPr="00750D82">
              <w:t xml:space="preserve"> </w:t>
            </w:r>
            <w:proofErr w:type="spellStart"/>
            <w:r w:rsidRPr="00750D82">
              <w:t>бүтцийн</w:t>
            </w:r>
            <w:proofErr w:type="spellEnd"/>
            <w:r w:rsidRPr="00750D82">
              <w:t xml:space="preserve"> </w:t>
            </w:r>
            <w:proofErr w:type="spellStart"/>
            <w:r w:rsidRPr="00750D82">
              <w:t>өөрчлөлт</w:t>
            </w:r>
            <w:proofErr w:type="spellEnd"/>
            <w:r w:rsidRPr="00750D82">
              <w:t xml:space="preserve"> </w:t>
            </w:r>
            <w:proofErr w:type="spellStart"/>
            <w:r w:rsidRPr="00750D82">
              <w:t>хийх</w:t>
            </w:r>
            <w:proofErr w:type="spellEnd"/>
            <w:r w:rsidRPr="00750D82">
              <w:t xml:space="preserve"> </w:t>
            </w:r>
            <w:proofErr w:type="spellStart"/>
            <w:r w:rsidRPr="00750D82">
              <w:t>шаардлага</w:t>
            </w:r>
            <w:proofErr w:type="spellEnd"/>
            <w:r w:rsidRPr="00750D82">
              <w:t xml:space="preserve"> </w:t>
            </w:r>
            <w:proofErr w:type="spellStart"/>
            <w:r w:rsidRPr="00750D82">
              <w:t>тавигдах</w:t>
            </w:r>
            <w:proofErr w:type="spellEnd"/>
            <w:r w:rsidRPr="00750D82">
              <w:t xml:space="preserve"> </w:t>
            </w:r>
            <w:proofErr w:type="spellStart"/>
            <w:r w:rsidRPr="00750D82">
              <w:t>эсэх</w:t>
            </w:r>
            <w:proofErr w:type="spellEnd"/>
          </w:p>
        </w:tc>
        <w:tc>
          <w:tcPr>
            <w:tcW w:w="992" w:type="dxa"/>
            <w:vAlign w:val="center"/>
          </w:tcPr>
          <w:p w14:paraId="6483375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B0A1431" wp14:editId="6CB55B7D">
                      <wp:extent cx="241300" cy="120650"/>
                      <wp:effectExtent l="0" t="0" r="0" b="6350"/>
                      <wp:docPr id="114" name="Rectangle 11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C89BC" id="Rectangle 11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8EF6EF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483B363" wp14:editId="4B85A2DF">
                      <wp:extent cx="241300" cy="120650"/>
                      <wp:effectExtent l="0" t="0" r="0" b="6350"/>
                      <wp:docPr id="113" name="Rectangle 11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3DCB9" id="Rectangle 11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3481739E"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5F966A21" w14:textId="77777777" w:rsidTr="00F8256B">
        <w:trPr>
          <w:trHeight w:val="525"/>
        </w:trPr>
        <w:tc>
          <w:tcPr>
            <w:tcW w:w="2127" w:type="dxa"/>
            <w:vMerge/>
          </w:tcPr>
          <w:p w14:paraId="7A9EFAF6" w14:textId="77777777" w:rsidR="00750D82" w:rsidRPr="00750D82" w:rsidRDefault="00750D82" w:rsidP="00750D82">
            <w:pPr>
              <w:spacing w:line="276" w:lineRule="auto"/>
              <w:jc w:val="both"/>
            </w:pPr>
          </w:p>
        </w:tc>
        <w:tc>
          <w:tcPr>
            <w:tcW w:w="3402" w:type="dxa"/>
            <w:vAlign w:val="center"/>
          </w:tcPr>
          <w:p w14:paraId="400E9E90" w14:textId="77777777" w:rsidR="00750D82" w:rsidRPr="00750D82" w:rsidRDefault="00750D82" w:rsidP="00750D82">
            <w:pPr>
              <w:spacing w:line="276" w:lineRule="auto"/>
              <w:jc w:val="both"/>
            </w:pPr>
            <w:r w:rsidRPr="00750D82">
              <w:t>9.</w:t>
            </w:r>
            <w:proofErr w:type="gramStart"/>
            <w:r w:rsidRPr="00750D82">
              <w:t>3.Төрийн</w:t>
            </w:r>
            <w:proofErr w:type="gramEnd"/>
            <w:r w:rsidRPr="00750D82">
              <w:t xml:space="preserve"> </w:t>
            </w:r>
            <w:proofErr w:type="spellStart"/>
            <w:r w:rsidRPr="00750D82">
              <w:t>байгууллагад</w:t>
            </w:r>
            <w:proofErr w:type="spellEnd"/>
            <w:r w:rsidRPr="00750D82">
              <w:t xml:space="preserve"> </w:t>
            </w:r>
            <w:proofErr w:type="spellStart"/>
            <w:r w:rsidRPr="00750D82">
              <w:t>захиргааны</w:t>
            </w:r>
            <w:proofErr w:type="spellEnd"/>
            <w:r w:rsidRPr="00750D82">
              <w:t xml:space="preserve"> </w:t>
            </w:r>
            <w:proofErr w:type="spellStart"/>
            <w:r w:rsidRPr="00750D82">
              <w:t>шинэ</w:t>
            </w:r>
            <w:proofErr w:type="spellEnd"/>
            <w:r w:rsidRPr="00750D82">
              <w:t xml:space="preserve"> </w:t>
            </w:r>
            <w:proofErr w:type="spellStart"/>
            <w:r w:rsidRPr="00750D82">
              <w:t>чиг</w:t>
            </w:r>
            <w:proofErr w:type="spellEnd"/>
            <w:r w:rsidRPr="00750D82">
              <w:t xml:space="preserve"> </w:t>
            </w:r>
            <w:proofErr w:type="spellStart"/>
            <w:r w:rsidRPr="00750D82">
              <w:t>үүрэг</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0BE5C312" w14:textId="77777777" w:rsidR="00750D82" w:rsidRPr="00750D82" w:rsidRDefault="00750D82" w:rsidP="00750D82">
            <w:pPr>
              <w:spacing w:line="276" w:lineRule="auto"/>
              <w:jc w:val="both"/>
              <w:rPr>
                <w:b/>
              </w:rPr>
            </w:pPr>
            <w:r w:rsidRPr="00750D82">
              <w:rPr>
                <w:noProof/>
              </w:rPr>
              <mc:AlternateContent>
                <mc:Choice Requires="wps">
                  <w:drawing>
                    <wp:inline distT="0" distB="0" distL="0" distR="0" wp14:anchorId="60C630E8" wp14:editId="2E4F23B3">
                      <wp:extent cx="241300" cy="120650"/>
                      <wp:effectExtent l="0" t="0" r="0" b="6350"/>
                      <wp:docPr id="112" name="Rectangle 11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A6A77A" id="Rectangle 11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8794B5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D1967B0" wp14:editId="42ABA6BA">
                      <wp:extent cx="241300" cy="120650"/>
                      <wp:effectExtent l="0" t="0" r="0" b="6350"/>
                      <wp:docPr id="111" name="Rectangle 11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E59DA6" id="Rectangle 11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304B9B6D"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шинэ</w:t>
            </w:r>
            <w:proofErr w:type="spellEnd"/>
            <w:r w:rsidRPr="00750D82">
              <w:t xml:space="preserve"> </w:t>
            </w:r>
            <w:proofErr w:type="spellStart"/>
            <w:r w:rsidRPr="00750D82">
              <w:t>чиг</w:t>
            </w:r>
            <w:proofErr w:type="spellEnd"/>
            <w:r w:rsidRPr="00750D82">
              <w:t xml:space="preserve"> </w:t>
            </w:r>
            <w:proofErr w:type="spellStart"/>
            <w:r w:rsidRPr="00750D82">
              <w:t>үүрэг</w:t>
            </w:r>
            <w:proofErr w:type="spellEnd"/>
            <w:r w:rsidRPr="00750D82">
              <w:t xml:space="preserve"> </w:t>
            </w:r>
            <w:proofErr w:type="spellStart"/>
            <w:r w:rsidRPr="00750D82">
              <w:t>үүсгэхгүй</w:t>
            </w:r>
            <w:proofErr w:type="spellEnd"/>
          </w:p>
        </w:tc>
      </w:tr>
      <w:tr w:rsidR="00750D82" w:rsidRPr="00750D82" w14:paraId="6D78F753" w14:textId="77777777" w:rsidTr="00F8256B">
        <w:trPr>
          <w:trHeight w:val="525"/>
        </w:trPr>
        <w:tc>
          <w:tcPr>
            <w:tcW w:w="2127" w:type="dxa"/>
            <w:vMerge w:val="restart"/>
          </w:tcPr>
          <w:p w14:paraId="28726369" w14:textId="77777777" w:rsidR="00750D82" w:rsidRPr="00750D82" w:rsidRDefault="00750D82" w:rsidP="00750D82">
            <w:pPr>
              <w:spacing w:line="276" w:lineRule="auto"/>
              <w:jc w:val="both"/>
            </w:pPr>
            <w:r w:rsidRPr="00750D82">
              <w:t xml:space="preserve">10.Макро </w:t>
            </w:r>
            <w:proofErr w:type="spellStart"/>
            <w:r w:rsidRPr="00750D82">
              <w:t>эдийн</w:t>
            </w:r>
            <w:proofErr w:type="spellEnd"/>
            <w:r w:rsidRPr="00750D82">
              <w:t xml:space="preserve"> </w:t>
            </w:r>
            <w:proofErr w:type="spellStart"/>
            <w:r w:rsidRPr="00750D82">
              <w:t>засгийн</w:t>
            </w:r>
            <w:proofErr w:type="spellEnd"/>
            <w:r w:rsidRPr="00750D82">
              <w:t xml:space="preserve"> </w:t>
            </w:r>
            <w:proofErr w:type="spellStart"/>
            <w:r w:rsidRPr="00750D82">
              <w:t>хүрээнд</w:t>
            </w:r>
            <w:proofErr w:type="spellEnd"/>
          </w:p>
        </w:tc>
        <w:tc>
          <w:tcPr>
            <w:tcW w:w="3402" w:type="dxa"/>
            <w:vAlign w:val="center"/>
          </w:tcPr>
          <w:p w14:paraId="475C6A71" w14:textId="77777777" w:rsidR="00750D82" w:rsidRPr="00750D82" w:rsidRDefault="00750D82" w:rsidP="00750D82">
            <w:pPr>
              <w:spacing w:line="276" w:lineRule="auto"/>
              <w:jc w:val="both"/>
            </w:pPr>
            <w:r w:rsidRPr="00750D82">
              <w:t>10.</w:t>
            </w:r>
            <w:proofErr w:type="gramStart"/>
            <w:r w:rsidRPr="00750D82">
              <w:t>1.Эдийн</w:t>
            </w:r>
            <w:proofErr w:type="gramEnd"/>
            <w:r w:rsidRPr="00750D82">
              <w:t xml:space="preserve"> </w:t>
            </w:r>
            <w:proofErr w:type="spellStart"/>
            <w:r w:rsidRPr="00750D82">
              <w:t>засгийн</w:t>
            </w:r>
            <w:proofErr w:type="spellEnd"/>
            <w:r w:rsidRPr="00750D82">
              <w:t xml:space="preserve"> </w:t>
            </w:r>
            <w:proofErr w:type="spellStart"/>
            <w:r w:rsidRPr="00750D82">
              <w:t>өсөлт</w:t>
            </w:r>
            <w:proofErr w:type="spellEnd"/>
            <w:r w:rsidRPr="00750D82">
              <w:t xml:space="preserve"> </w:t>
            </w:r>
            <w:proofErr w:type="spellStart"/>
            <w:r w:rsidRPr="00750D82">
              <w:t>болон</w:t>
            </w:r>
            <w:proofErr w:type="spellEnd"/>
            <w:r w:rsidRPr="00750D82">
              <w:t xml:space="preserve"> </w:t>
            </w:r>
            <w:proofErr w:type="spellStart"/>
            <w:r w:rsidRPr="00750D82">
              <w:t>ажил</w:t>
            </w:r>
            <w:proofErr w:type="spellEnd"/>
            <w:r w:rsidRPr="00750D82">
              <w:t xml:space="preserve"> </w:t>
            </w:r>
            <w:proofErr w:type="spellStart"/>
            <w:r w:rsidRPr="00750D82">
              <w:t>эрхлэлтийн</w:t>
            </w:r>
            <w:proofErr w:type="spellEnd"/>
            <w:r w:rsidRPr="00750D82">
              <w:t xml:space="preserve"> </w:t>
            </w:r>
            <w:proofErr w:type="spellStart"/>
            <w:r w:rsidRPr="00750D82">
              <w:t>байдалд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3F6C4CD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E27F49A" wp14:editId="6DDF9946">
                      <wp:extent cx="241300" cy="120650"/>
                      <wp:effectExtent l="0" t="0" r="0" b="6350"/>
                      <wp:docPr id="110" name="Rectangle 11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D7680" id="Rectangle 11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38CC9B2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60810C2" wp14:editId="6E77C5E7">
                      <wp:extent cx="241300" cy="120650"/>
                      <wp:effectExtent l="0" t="0" r="0" b="6350"/>
                      <wp:docPr id="109" name="Rectangle 10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7D015" id="Rectangle 10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1C686F0D"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r w:rsidRPr="00750D82">
              <w:t>.</w:t>
            </w:r>
          </w:p>
        </w:tc>
      </w:tr>
      <w:tr w:rsidR="00750D82" w:rsidRPr="00750D82" w14:paraId="4438C1AE" w14:textId="77777777" w:rsidTr="00F8256B">
        <w:trPr>
          <w:trHeight w:val="525"/>
        </w:trPr>
        <w:tc>
          <w:tcPr>
            <w:tcW w:w="2127" w:type="dxa"/>
            <w:vMerge/>
            <w:vAlign w:val="center"/>
          </w:tcPr>
          <w:p w14:paraId="54B50E6E" w14:textId="77777777" w:rsidR="00750D82" w:rsidRPr="00750D82" w:rsidRDefault="00750D82" w:rsidP="00750D82">
            <w:pPr>
              <w:spacing w:line="276" w:lineRule="auto"/>
              <w:jc w:val="both"/>
            </w:pPr>
          </w:p>
        </w:tc>
        <w:tc>
          <w:tcPr>
            <w:tcW w:w="3402" w:type="dxa"/>
            <w:vAlign w:val="center"/>
          </w:tcPr>
          <w:p w14:paraId="40F785BA" w14:textId="77777777" w:rsidR="00750D82" w:rsidRPr="00750D82" w:rsidRDefault="00750D82" w:rsidP="00750D82">
            <w:pPr>
              <w:spacing w:line="276" w:lineRule="auto"/>
              <w:jc w:val="both"/>
            </w:pPr>
            <w:r w:rsidRPr="00750D82">
              <w:t>10.</w:t>
            </w:r>
            <w:proofErr w:type="gramStart"/>
            <w:r w:rsidRPr="00750D82">
              <w:t>2.Хөрөнгө</w:t>
            </w:r>
            <w:proofErr w:type="gramEnd"/>
            <w:r w:rsidRPr="00750D82">
              <w:t xml:space="preserve"> </w:t>
            </w:r>
            <w:proofErr w:type="spellStart"/>
            <w:r w:rsidRPr="00750D82">
              <w:t>оруулалтын</w:t>
            </w:r>
            <w:proofErr w:type="spellEnd"/>
            <w:r w:rsidRPr="00750D82">
              <w:t xml:space="preserve"> </w:t>
            </w:r>
            <w:proofErr w:type="spellStart"/>
            <w:r w:rsidRPr="00750D82">
              <w:t>нөхцөлийг</w:t>
            </w:r>
            <w:proofErr w:type="spellEnd"/>
            <w:r w:rsidRPr="00750D82">
              <w:t xml:space="preserve"> </w:t>
            </w:r>
            <w:proofErr w:type="spellStart"/>
            <w:r w:rsidRPr="00750D82">
              <w:t>сайжруулах</w:t>
            </w:r>
            <w:proofErr w:type="spellEnd"/>
            <w:r w:rsidRPr="00750D82">
              <w:t xml:space="preserve">, </w:t>
            </w:r>
            <w:proofErr w:type="spellStart"/>
            <w:r w:rsidRPr="00750D82">
              <w:t>зах</w:t>
            </w:r>
            <w:proofErr w:type="spellEnd"/>
            <w:r w:rsidRPr="00750D82">
              <w:t xml:space="preserve"> </w:t>
            </w:r>
            <w:proofErr w:type="spellStart"/>
            <w:r w:rsidRPr="00750D82">
              <w:t>зээлийн</w:t>
            </w:r>
            <w:proofErr w:type="spellEnd"/>
            <w:r w:rsidRPr="00750D82">
              <w:t xml:space="preserve"> </w:t>
            </w:r>
            <w:proofErr w:type="spellStart"/>
            <w:r w:rsidRPr="00750D82">
              <w:t>тогтвортой</w:t>
            </w:r>
            <w:proofErr w:type="spellEnd"/>
            <w:r w:rsidRPr="00750D82">
              <w:t xml:space="preserve"> </w:t>
            </w:r>
            <w:proofErr w:type="spellStart"/>
            <w:r w:rsidRPr="00750D82">
              <w:t>хөгжлийг</w:t>
            </w:r>
            <w:proofErr w:type="spellEnd"/>
            <w:r w:rsidRPr="00750D82">
              <w:t xml:space="preserve"> </w:t>
            </w:r>
            <w:proofErr w:type="spellStart"/>
            <w:r w:rsidRPr="00750D82">
              <w:t>дэмжих</w:t>
            </w:r>
            <w:proofErr w:type="spellEnd"/>
            <w:r w:rsidRPr="00750D82">
              <w:t xml:space="preserve"> </w:t>
            </w:r>
            <w:proofErr w:type="spellStart"/>
            <w:r w:rsidRPr="00750D82">
              <w:t>эсэх</w:t>
            </w:r>
            <w:proofErr w:type="spellEnd"/>
          </w:p>
        </w:tc>
        <w:tc>
          <w:tcPr>
            <w:tcW w:w="992" w:type="dxa"/>
            <w:vAlign w:val="center"/>
          </w:tcPr>
          <w:p w14:paraId="72D1FC6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3F0308C" wp14:editId="308327A1">
                      <wp:extent cx="241300" cy="120650"/>
                      <wp:effectExtent l="0" t="0" r="0" b="6350"/>
                      <wp:docPr id="108" name="Rectangle 10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1F8C0D" id="Rectangle 10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7CCCA7F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2940AE1" wp14:editId="747226D6">
                      <wp:extent cx="241300" cy="120650"/>
                      <wp:effectExtent l="0" t="0" r="0" b="6350"/>
                      <wp:docPr id="107" name="Rectangle 10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CE0FA1" id="Rectangle 10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5255E4D6"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2BB4D21F" w14:textId="77777777" w:rsidTr="00F8256B">
        <w:trPr>
          <w:trHeight w:val="525"/>
        </w:trPr>
        <w:tc>
          <w:tcPr>
            <w:tcW w:w="2127" w:type="dxa"/>
            <w:vMerge/>
            <w:vAlign w:val="center"/>
          </w:tcPr>
          <w:p w14:paraId="506B052E" w14:textId="77777777" w:rsidR="00750D82" w:rsidRPr="00750D82" w:rsidRDefault="00750D82" w:rsidP="00750D82">
            <w:pPr>
              <w:spacing w:line="276" w:lineRule="auto"/>
              <w:jc w:val="both"/>
            </w:pPr>
          </w:p>
        </w:tc>
        <w:tc>
          <w:tcPr>
            <w:tcW w:w="3402" w:type="dxa"/>
            <w:vAlign w:val="center"/>
          </w:tcPr>
          <w:p w14:paraId="34B28ECD" w14:textId="77777777" w:rsidR="00750D82" w:rsidRPr="00750D82" w:rsidRDefault="00750D82" w:rsidP="00750D82">
            <w:pPr>
              <w:spacing w:line="276" w:lineRule="auto"/>
              <w:jc w:val="both"/>
            </w:pPr>
            <w:r w:rsidRPr="00750D82">
              <w:t>10.</w:t>
            </w:r>
            <w:proofErr w:type="gramStart"/>
            <w:r w:rsidRPr="00750D82">
              <w:t>3.Инфляци</w:t>
            </w:r>
            <w:proofErr w:type="gramEnd"/>
            <w:r w:rsidRPr="00750D82">
              <w:t xml:space="preserve"> </w:t>
            </w:r>
            <w:proofErr w:type="spellStart"/>
            <w:r w:rsidRPr="00750D82">
              <w:t>нэмэгдэх</w:t>
            </w:r>
            <w:proofErr w:type="spellEnd"/>
            <w:r w:rsidRPr="00750D82">
              <w:t xml:space="preserve"> </w:t>
            </w:r>
            <w:proofErr w:type="spellStart"/>
            <w:r w:rsidRPr="00750D82">
              <w:t>эсэх</w:t>
            </w:r>
            <w:proofErr w:type="spellEnd"/>
          </w:p>
        </w:tc>
        <w:tc>
          <w:tcPr>
            <w:tcW w:w="992" w:type="dxa"/>
            <w:vAlign w:val="center"/>
          </w:tcPr>
          <w:p w14:paraId="411D2730"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A48DC6C" wp14:editId="383CFEAA">
                      <wp:extent cx="241300" cy="120650"/>
                      <wp:effectExtent l="0" t="0" r="0" b="6350"/>
                      <wp:docPr id="106" name="Rectangle 10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306DFD" id="Rectangle 10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167538A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7029B06" wp14:editId="5A01F1CC">
                      <wp:extent cx="241300" cy="120650"/>
                      <wp:effectExtent l="0" t="0" r="0" b="6350"/>
                      <wp:docPr id="105" name="Rectangle 10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CC44C0" id="Rectangle 10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A0C0F54"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6D9889B" w14:textId="77777777" w:rsidTr="00F8256B">
        <w:trPr>
          <w:trHeight w:val="525"/>
        </w:trPr>
        <w:tc>
          <w:tcPr>
            <w:tcW w:w="2127" w:type="dxa"/>
            <w:vAlign w:val="center"/>
          </w:tcPr>
          <w:p w14:paraId="52EDC979" w14:textId="77777777" w:rsidR="00750D82" w:rsidRPr="00750D82" w:rsidRDefault="00750D82" w:rsidP="00750D82">
            <w:pPr>
              <w:spacing w:line="276" w:lineRule="auto"/>
              <w:jc w:val="both"/>
            </w:pPr>
            <w:r w:rsidRPr="00750D82">
              <w:t xml:space="preserve">11.Олон </w:t>
            </w:r>
            <w:proofErr w:type="spellStart"/>
            <w:r w:rsidRPr="00750D82">
              <w:t>улсын</w:t>
            </w:r>
            <w:proofErr w:type="spellEnd"/>
            <w:r w:rsidRPr="00750D82">
              <w:t xml:space="preserve"> </w:t>
            </w:r>
            <w:proofErr w:type="spellStart"/>
            <w:r w:rsidRPr="00750D82">
              <w:t>харилцаа</w:t>
            </w:r>
            <w:proofErr w:type="spellEnd"/>
          </w:p>
        </w:tc>
        <w:tc>
          <w:tcPr>
            <w:tcW w:w="3402" w:type="dxa"/>
            <w:vAlign w:val="center"/>
          </w:tcPr>
          <w:p w14:paraId="07571B79" w14:textId="77777777" w:rsidR="00750D82" w:rsidRPr="00750D82" w:rsidRDefault="00750D82" w:rsidP="00750D82">
            <w:pPr>
              <w:spacing w:line="276" w:lineRule="auto"/>
              <w:jc w:val="both"/>
            </w:pPr>
            <w:r w:rsidRPr="00750D82">
              <w:t>11.</w:t>
            </w:r>
            <w:proofErr w:type="gramStart"/>
            <w:r w:rsidRPr="00750D82">
              <w:t>1.Монгол</w:t>
            </w:r>
            <w:proofErr w:type="gramEnd"/>
            <w:r w:rsidRPr="00750D82">
              <w:t xml:space="preserve"> </w:t>
            </w:r>
            <w:proofErr w:type="spellStart"/>
            <w:r w:rsidRPr="00750D82">
              <w:t>Улсын</w:t>
            </w:r>
            <w:proofErr w:type="spellEnd"/>
            <w:r w:rsidRPr="00750D82">
              <w:t xml:space="preserve"> </w:t>
            </w:r>
            <w:proofErr w:type="spellStart"/>
            <w:r w:rsidRPr="00750D82">
              <w:t>олон</w:t>
            </w:r>
            <w:proofErr w:type="spellEnd"/>
            <w:r w:rsidRPr="00750D82">
              <w:t xml:space="preserve"> </w:t>
            </w:r>
            <w:proofErr w:type="spellStart"/>
            <w:r w:rsidRPr="00750D82">
              <w:t>улсын</w:t>
            </w:r>
            <w:proofErr w:type="spellEnd"/>
            <w:r w:rsidRPr="00750D82">
              <w:t xml:space="preserve"> </w:t>
            </w:r>
            <w:proofErr w:type="spellStart"/>
            <w:r w:rsidRPr="00750D82">
              <w:t>гэрээтэй</w:t>
            </w:r>
            <w:proofErr w:type="spellEnd"/>
            <w:r w:rsidRPr="00750D82">
              <w:t xml:space="preserve"> </w:t>
            </w:r>
            <w:proofErr w:type="spellStart"/>
            <w:r w:rsidRPr="00750D82">
              <w:t>нийцэж</w:t>
            </w:r>
            <w:proofErr w:type="spellEnd"/>
            <w:r w:rsidRPr="00750D82">
              <w:t xml:space="preserve"> </w:t>
            </w:r>
            <w:proofErr w:type="spellStart"/>
            <w:r w:rsidRPr="00750D82">
              <w:t>байгаа</w:t>
            </w:r>
            <w:proofErr w:type="spellEnd"/>
            <w:r w:rsidRPr="00750D82">
              <w:t xml:space="preserve"> </w:t>
            </w:r>
            <w:proofErr w:type="spellStart"/>
            <w:r w:rsidRPr="00750D82">
              <w:t>эсэх</w:t>
            </w:r>
            <w:proofErr w:type="spellEnd"/>
          </w:p>
        </w:tc>
        <w:tc>
          <w:tcPr>
            <w:tcW w:w="992" w:type="dxa"/>
            <w:vAlign w:val="center"/>
          </w:tcPr>
          <w:p w14:paraId="33C5B5BE"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7A5F6EE" wp14:editId="54FEB771">
                      <wp:extent cx="241300" cy="120650"/>
                      <wp:effectExtent l="0" t="0" r="0" b="6350"/>
                      <wp:docPr id="104" name="Rectangle 10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3EDAD4" id="Rectangle 10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Тийм</w:t>
            </w:r>
            <w:proofErr w:type="spellEnd"/>
          </w:p>
        </w:tc>
        <w:tc>
          <w:tcPr>
            <w:tcW w:w="992" w:type="dxa"/>
            <w:vAlign w:val="center"/>
          </w:tcPr>
          <w:p w14:paraId="42DA0A1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AD03F9E" wp14:editId="32257ADF">
                      <wp:extent cx="241300" cy="120650"/>
                      <wp:effectExtent l="0" t="0" r="0" b="6350"/>
                      <wp:docPr id="103" name="Rectangle 10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FCBF96" id="Rectangle 10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41C327C5"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байдлаар</w:t>
            </w:r>
            <w:proofErr w:type="spellEnd"/>
            <w:r w:rsidRPr="00750D82">
              <w:t xml:space="preserve"> </w:t>
            </w:r>
            <w:proofErr w:type="spellStart"/>
            <w:r w:rsidRPr="00750D82">
              <w:t>зөрчилдөхгүй</w:t>
            </w:r>
            <w:proofErr w:type="spellEnd"/>
            <w:r w:rsidRPr="00750D82">
              <w:t xml:space="preserve">. </w:t>
            </w:r>
            <w:proofErr w:type="spellStart"/>
            <w:r w:rsidRPr="00750D82">
              <w:t>Олон</w:t>
            </w:r>
            <w:proofErr w:type="spellEnd"/>
            <w:r w:rsidRPr="00750D82">
              <w:t xml:space="preserve"> </w:t>
            </w:r>
            <w:proofErr w:type="spellStart"/>
            <w:r w:rsidRPr="00750D82">
              <w:t>улсын</w:t>
            </w:r>
            <w:proofErr w:type="spellEnd"/>
            <w:r w:rsidRPr="00750D82">
              <w:t xml:space="preserve"> </w:t>
            </w:r>
            <w:proofErr w:type="spellStart"/>
            <w:r w:rsidRPr="00750D82">
              <w:t>гэрээ</w:t>
            </w:r>
            <w:proofErr w:type="spellEnd"/>
            <w:r w:rsidRPr="00750D82">
              <w:t xml:space="preserve">, </w:t>
            </w:r>
            <w:proofErr w:type="spellStart"/>
            <w:r w:rsidRPr="00750D82">
              <w:t>хэлэлцээртэй</w:t>
            </w:r>
            <w:proofErr w:type="spellEnd"/>
            <w:r w:rsidRPr="00750D82">
              <w:t xml:space="preserve"> </w:t>
            </w:r>
            <w:proofErr w:type="spellStart"/>
            <w:r w:rsidRPr="00750D82">
              <w:t>нийцнэ</w:t>
            </w:r>
            <w:proofErr w:type="spellEnd"/>
            <w:r w:rsidRPr="00750D82">
              <w:t>.</w:t>
            </w:r>
          </w:p>
        </w:tc>
      </w:tr>
    </w:tbl>
    <w:p w14:paraId="23C68EEE" w14:textId="77777777" w:rsidR="00750D82" w:rsidRDefault="00750D82" w:rsidP="00F52338">
      <w:pPr>
        <w:spacing w:line="276" w:lineRule="auto"/>
        <w:jc w:val="both"/>
        <w:rPr>
          <w:lang w:val="mn-MN"/>
        </w:rPr>
      </w:pPr>
    </w:p>
    <w:p w14:paraId="74942956" w14:textId="77777777" w:rsidR="001C48F0" w:rsidRDefault="001C48F0" w:rsidP="00F52338">
      <w:pPr>
        <w:spacing w:line="276" w:lineRule="auto"/>
        <w:jc w:val="both"/>
        <w:rPr>
          <w:b/>
          <w:bCs/>
          <w:lang w:val="mn-MN"/>
        </w:rPr>
      </w:pPr>
      <w:r>
        <w:rPr>
          <w:b/>
          <w:bCs/>
          <w:lang w:val="mn-MN"/>
        </w:rPr>
        <w:br w:type="page"/>
      </w:r>
    </w:p>
    <w:p w14:paraId="411C77E5" w14:textId="4CB91CD6" w:rsidR="00083687" w:rsidRPr="001C48F0" w:rsidRDefault="00083687" w:rsidP="00F52338">
      <w:pPr>
        <w:spacing w:line="276" w:lineRule="auto"/>
        <w:jc w:val="both"/>
        <w:rPr>
          <w:b/>
          <w:bCs/>
          <w:lang w:val="mn-MN"/>
        </w:rPr>
      </w:pPr>
      <w:r w:rsidRPr="001C48F0">
        <w:rPr>
          <w:b/>
          <w:bCs/>
          <w:lang w:val="mn-MN"/>
        </w:rPr>
        <w:lastRenderedPageBreak/>
        <w:t xml:space="preserve">Хавсралт 3. Нийгэмд үзүүлэх үр нөлөө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3402"/>
        <w:gridCol w:w="992"/>
        <w:gridCol w:w="992"/>
        <w:gridCol w:w="1985"/>
      </w:tblGrid>
      <w:tr w:rsidR="00750D82" w:rsidRPr="00750D82" w14:paraId="2968EE9D" w14:textId="77777777" w:rsidTr="00F8256B">
        <w:tc>
          <w:tcPr>
            <w:tcW w:w="2127" w:type="dxa"/>
            <w:shd w:val="clear" w:color="auto" w:fill="E7E6E6"/>
            <w:vAlign w:val="center"/>
          </w:tcPr>
          <w:p w14:paraId="3F1826DE" w14:textId="77777777" w:rsidR="00750D82" w:rsidRPr="00750D82" w:rsidRDefault="00750D82" w:rsidP="00750D82">
            <w:pPr>
              <w:spacing w:line="276" w:lineRule="auto"/>
              <w:jc w:val="both"/>
              <w:rPr>
                <w:b/>
              </w:rPr>
            </w:pPr>
            <w:proofErr w:type="spellStart"/>
            <w:r w:rsidRPr="00750D82">
              <w:rPr>
                <w:b/>
                <w:bCs/>
              </w:rPr>
              <w:t>Үзүүлэх</w:t>
            </w:r>
            <w:proofErr w:type="spellEnd"/>
            <w:r w:rsidRPr="00750D82">
              <w:rPr>
                <w:b/>
                <w:bCs/>
              </w:rPr>
              <w:t xml:space="preserve"> </w:t>
            </w:r>
            <w:proofErr w:type="spellStart"/>
            <w:r w:rsidRPr="00750D82">
              <w:rPr>
                <w:b/>
                <w:bCs/>
              </w:rPr>
              <w:t>үр</w:t>
            </w:r>
            <w:proofErr w:type="spellEnd"/>
            <w:r w:rsidRPr="00750D82">
              <w:rPr>
                <w:b/>
                <w:bCs/>
              </w:rPr>
              <w:t xml:space="preserve"> </w:t>
            </w:r>
            <w:proofErr w:type="spellStart"/>
            <w:r w:rsidRPr="00750D82">
              <w:rPr>
                <w:b/>
                <w:bCs/>
              </w:rPr>
              <w:t>нөлөө</w:t>
            </w:r>
            <w:proofErr w:type="spellEnd"/>
            <w:r w:rsidRPr="00750D82">
              <w:rPr>
                <w:b/>
                <w:bCs/>
              </w:rPr>
              <w:t>:</w:t>
            </w:r>
          </w:p>
        </w:tc>
        <w:tc>
          <w:tcPr>
            <w:tcW w:w="3402" w:type="dxa"/>
            <w:shd w:val="clear" w:color="auto" w:fill="E7E6E6"/>
            <w:vAlign w:val="center"/>
          </w:tcPr>
          <w:p w14:paraId="1C97F123" w14:textId="77777777" w:rsidR="00750D82" w:rsidRPr="00750D82" w:rsidRDefault="00750D82" w:rsidP="00750D82">
            <w:pPr>
              <w:spacing w:line="276" w:lineRule="auto"/>
              <w:jc w:val="both"/>
              <w:rPr>
                <w:b/>
              </w:rPr>
            </w:pPr>
            <w:proofErr w:type="spellStart"/>
            <w:r w:rsidRPr="00750D82">
              <w:rPr>
                <w:b/>
              </w:rPr>
              <w:t>Холбогдох</w:t>
            </w:r>
            <w:proofErr w:type="spellEnd"/>
            <w:r w:rsidRPr="00750D82">
              <w:rPr>
                <w:b/>
              </w:rPr>
              <w:t xml:space="preserve"> </w:t>
            </w:r>
            <w:proofErr w:type="spellStart"/>
            <w:r w:rsidRPr="00750D82">
              <w:rPr>
                <w:b/>
              </w:rPr>
              <w:t>асуултууд</w:t>
            </w:r>
            <w:proofErr w:type="spellEnd"/>
            <w:r w:rsidRPr="00750D82">
              <w:rPr>
                <w:b/>
              </w:rPr>
              <w:t xml:space="preserve"> </w:t>
            </w:r>
          </w:p>
        </w:tc>
        <w:tc>
          <w:tcPr>
            <w:tcW w:w="1984" w:type="dxa"/>
            <w:gridSpan w:val="2"/>
            <w:shd w:val="clear" w:color="auto" w:fill="E7E6E6"/>
            <w:vAlign w:val="center"/>
          </w:tcPr>
          <w:p w14:paraId="0C0A8111" w14:textId="77777777" w:rsidR="00750D82" w:rsidRPr="00750D82" w:rsidRDefault="00750D82" w:rsidP="00750D82">
            <w:pPr>
              <w:spacing w:line="276" w:lineRule="auto"/>
              <w:jc w:val="both"/>
              <w:rPr>
                <w:b/>
              </w:rPr>
            </w:pPr>
            <w:r w:rsidRPr="00750D82">
              <w:rPr>
                <w:b/>
              </w:rPr>
              <w:t xml:space="preserve">   Хариулт </w:t>
            </w:r>
          </w:p>
        </w:tc>
        <w:tc>
          <w:tcPr>
            <w:tcW w:w="1985" w:type="dxa"/>
            <w:shd w:val="clear" w:color="auto" w:fill="E7E6E6"/>
          </w:tcPr>
          <w:p w14:paraId="0A06293E" w14:textId="77777777" w:rsidR="00750D82" w:rsidRPr="00750D82" w:rsidRDefault="00750D82" w:rsidP="00750D82">
            <w:pPr>
              <w:spacing w:line="276" w:lineRule="auto"/>
              <w:jc w:val="both"/>
              <w:rPr>
                <w:b/>
              </w:rPr>
            </w:pPr>
            <w:r w:rsidRPr="00750D82">
              <w:rPr>
                <w:b/>
              </w:rPr>
              <w:t xml:space="preserve">       </w:t>
            </w:r>
            <w:proofErr w:type="spellStart"/>
            <w:r w:rsidRPr="00750D82">
              <w:rPr>
                <w:b/>
              </w:rPr>
              <w:t>Тайлбар</w:t>
            </w:r>
            <w:proofErr w:type="spellEnd"/>
          </w:p>
        </w:tc>
      </w:tr>
      <w:tr w:rsidR="00750D82" w:rsidRPr="00750D82" w14:paraId="64118B2F" w14:textId="77777777" w:rsidTr="00F8256B">
        <w:trPr>
          <w:trHeight w:val="440"/>
        </w:trPr>
        <w:tc>
          <w:tcPr>
            <w:tcW w:w="2127" w:type="dxa"/>
            <w:vMerge w:val="restart"/>
          </w:tcPr>
          <w:p w14:paraId="3996D4A1" w14:textId="77777777" w:rsidR="00750D82" w:rsidRPr="00750D82" w:rsidRDefault="00750D82" w:rsidP="00750D82">
            <w:pPr>
              <w:spacing w:line="276" w:lineRule="auto"/>
              <w:jc w:val="both"/>
            </w:pPr>
            <w:r w:rsidRPr="00750D82">
              <w:t xml:space="preserve">1.Ажил </w:t>
            </w:r>
            <w:proofErr w:type="spellStart"/>
            <w:r w:rsidRPr="00750D82">
              <w:t>эрхлэлтийн</w:t>
            </w:r>
            <w:proofErr w:type="spellEnd"/>
            <w:r w:rsidRPr="00750D82">
              <w:t xml:space="preserve"> </w:t>
            </w:r>
            <w:proofErr w:type="spellStart"/>
            <w:r w:rsidRPr="00750D82">
              <w:t>байдал</w:t>
            </w:r>
            <w:proofErr w:type="spellEnd"/>
            <w:r w:rsidRPr="00750D82">
              <w:t xml:space="preserve">, </w:t>
            </w:r>
            <w:proofErr w:type="spellStart"/>
            <w:r w:rsidRPr="00750D82">
              <w:t>хөдөлмөрийн</w:t>
            </w:r>
            <w:proofErr w:type="spellEnd"/>
            <w:r w:rsidRPr="00750D82">
              <w:t xml:space="preserve"> </w:t>
            </w:r>
            <w:proofErr w:type="spellStart"/>
            <w:r w:rsidRPr="00750D82">
              <w:t>зах</w:t>
            </w:r>
            <w:proofErr w:type="spellEnd"/>
            <w:r w:rsidRPr="00750D82">
              <w:t xml:space="preserve"> </w:t>
            </w:r>
            <w:proofErr w:type="spellStart"/>
            <w:r w:rsidRPr="00750D82">
              <w:t>зээл</w:t>
            </w:r>
            <w:proofErr w:type="spellEnd"/>
          </w:p>
        </w:tc>
        <w:tc>
          <w:tcPr>
            <w:tcW w:w="3402" w:type="dxa"/>
            <w:vAlign w:val="center"/>
          </w:tcPr>
          <w:p w14:paraId="6A67E4ED" w14:textId="77777777" w:rsidR="00750D82" w:rsidRPr="00750D82" w:rsidRDefault="00750D82" w:rsidP="00750D82">
            <w:pPr>
              <w:spacing w:line="276" w:lineRule="auto"/>
              <w:jc w:val="both"/>
            </w:pPr>
            <w:r w:rsidRPr="00750D82">
              <w:t>1.</w:t>
            </w:r>
            <w:proofErr w:type="gramStart"/>
            <w:r w:rsidRPr="00750D82">
              <w:t>1.Шинээр</w:t>
            </w:r>
            <w:proofErr w:type="gramEnd"/>
            <w:r w:rsidRPr="00750D82">
              <w:t xml:space="preserve"> </w:t>
            </w:r>
            <w:proofErr w:type="spellStart"/>
            <w:r w:rsidRPr="00750D82">
              <w:t>ажлын</w:t>
            </w:r>
            <w:proofErr w:type="spellEnd"/>
            <w:r w:rsidRPr="00750D82">
              <w:t xml:space="preserve"> </w:t>
            </w:r>
            <w:proofErr w:type="spellStart"/>
            <w:r w:rsidRPr="00750D82">
              <w:t>байр</w:t>
            </w:r>
            <w:proofErr w:type="spellEnd"/>
            <w:r w:rsidRPr="00750D82">
              <w:t xml:space="preserve"> </w:t>
            </w:r>
            <w:proofErr w:type="spellStart"/>
            <w:r w:rsidRPr="00750D82">
              <w:t>бий</w:t>
            </w:r>
            <w:proofErr w:type="spellEnd"/>
            <w:r w:rsidRPr="00750D82">
              <w:t xml:space="preserve"> </w:t>
            </w:r>
            <w:proofErr w:type="spellStart"/>
            <w:r w:rsidRPr="00750D82">
              <w:t>болох</w:t>
            </w:r>
            <w:proofErr w:type="spellEnd"/>
            <w:r w:rsidRPr="00750D82">
              <w:t xml:space="preserve"> </w:t>
            </w:r>
            <w:proofErr w:type="spellStart"/>
            <w:r w:rsidRPr="00750D82">
              <w:t>эсэх</w:t>
            </w:r>
            <w:proofErr w:type="spellEnd"/>
          </w:p>
        </w:tc>
        <w:tc>
          <w:tcPr>
            <w:tcW w:w="992" w:type="dxa"/>
            <w:vAlign w:val="center"/>
          </w:tcPr>
          <w:p w14:paraId="2EC63A08"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62A9B8FE" wp14:editId="242AD9A4">
                      <wp:extent cx="241300" cy="120650"/>
                      <wp:effectExtent l="0" t="0" r="0" b="6350"/>
                      <wp:docPr id="102" name="Rectangle 10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0135A2" id="Rectangle 10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05AD07E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AEC3B9A" wp14:editId="73B7404F">
                      <wp:extent cx="241300" cy="120650"/>
                      <wp:effectExtent l="0" t="0" r="0" b="6350"/>
                      <wp:docPr id="101" name="Rectangle 10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30BE8" id="Rectangle 10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5A149E80" w14:textId="77777777" w:rsidR="00750D82" w:rsidRPr="00750D82" w:rsidRDefault="00750D82" w:rsidP="00750D82">
            <w:pPr>
              <w:spacing w:line="276" w:lineRule="auto"/>
              <w:jc w:val="both"/>
              <w:rPr>
                <w:lang w:val="mn-MN"/>
              </w:rPr>
            </w:pPr>
            <w:r w:rsidRPr="00750D82">
              <w:rPr>
                <w:lang w:val="mn-MN"/>
              </w:rPr>
              <w:t>Хүүхэд хамгааллын салбарын нийгмийн ажилтны ажлын байр нэмэх</w:t>
            </w:r>
          </w:p>
        </w:tc>
      </w:tr>
      <w:tr w:rsidR="00750D82" w:rsidRPr="00750D82" w14:paraId="5C957A48" w14:textId="77777777" w:rsidTr="00F8256B">
        <w:trPr>
          <w:trHeight w:val="440"/>
        </w:trPr>
        <w:tc>
          <w:tcPr>
            <w:tcW w:w="2127" w:type="dxa"/>
            <w:vMerge/>
          </w:tcPr>
          <w:p w14:paraId="10157F7D" w14:textId="77777777" w:rsidR="00750D82" w:rsidRPr="00750D82" w:rsidRDefault="00750D82" w:rsidP="00750D82">
            <w:pPr>
              <w:spacing w:line="276" w:lineRule="auto"/>
              <w:jc w:val="both"/>
            </w:pPr>
          </w:p>
        </w:tc>
        <w:tc>
          <w:tcPr>
            <w:tcW w:w="3402" w:type="dxa"/>
            <w:vAlign w:val="center"/>
          </w:tcPr>
          <w:p w14:paraId="23C8AA17" w14:textId="77777777" w:rsidR="00750D82" w:rsidRPr="00750D82" w:rsidRDefault="00750D82" w:rsidP="00750D82">
            <w:pPr>
              <w:spacing w:line="276" w:lineRule="auto"/>
              <w:jc w:val="both"/>
            </w:pPr>
            <w:r w:rsidRPr="00750D82">
              <w:t>1.</w:t>
            </w:r>
            <w:proofErr w:type="gramStart"/>
            <w:r w:rsidRPr="00750D82">
              <w:t>2.Шууд</w:t>
            </w:r>
            <w:proofErr w:type="gramEnd"/>
            <w:r w:rsidRPr="00750D82">
              <w:t xml:space="preserve"> </w:t>
            </w:r>
            <w:proofErr w:type="spellStart"/>
            <w:r w:rsidRPr="00750D82">
              <w:t>болон</w:t>
            </w:r>
            <w:proofErr w:type="spellEnd"/>
            <w:r w:rsidRPr="00750D82">
              <w:t xml:space="preserve"> </w:t>
            </w:r>
            <w:proofErr w:type="spellStart"/>
            <w:r w:rsidRPr="00750D82">
              <w:t>шууд</w:t>
            </w:r>
            <w:proofErr w:type="spellEnd"/>
            <w:r w:rsidRPr="00750D82">
              <w:t xml:space="preserve"> </w:t>
            </w:r>
            <w:proofErr w:type="spellStart"/>
            <w:r w:rsidRPr="00750D82">
              <w:t>бусаар</w:t>
            </w:r>
            <w:proofErr w:type="spellEnd"/>
            <w:r w:rsidRPr="00750D82">
              <w:t xml:space="preserve"> </w:t>
            </w:r>
            <w:proofErr w:type="spellStart"/>
            <w:r w:rsidRPr="00750D82">
              <w:t>ажлын</w:t>
            </w:r>
            <w:proofErr w:type="spellEnd"/>
            <w:r w:rsidRPr="00750D82">
              <w:t xml:space="preserve"> </w:t>
            </w:r>
            <w:proofErr w:type="spellStart"/>
            <w:r w:rsidRPr="00750D82">
              <w:t>байрны</w:t>
            </w:r>
            <w:proofErr w:type="spellEnd"/>
            <w:r w:rsidRPr="00750D82">
              <w:t xml:space="preserve"> </w:t>
            </w:r>
            <w:proofErr w:type="spellStart"/>
            <w:r w:rsidRPr="00750D82">
              <w:t>цомхотгол</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6431F95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82B0DD6" wp14:editId="06BE9D64">
                      <wp:extent cx="241300" cy="120650"/>
                      <wp:effectExtent l="0" t="0" r="0" b="6350"/>
                      <wp:docPr id="100" name="Rectangle 10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297DA" id="Rectangle 10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C3849C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9A8C637" wp14:editId="3AC9115C">
                      <wp:extent cx="241300" cy="120650"/>
                      <wp:effectExtent l="0" t="0" r="0" b="6350"/>
                      <wp:docPr id="99" name="Rectangle 9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34DA8D" id="Rectangle 9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46739E87"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4453F748" w14:textId="77777777" w:rsidTr="00F8256B">
        <w:trPr>
          <w:trHeight w:val="440"/>
        </w:trPr>
        <w:tc>
          <w:tcPr>
            <w:tcW w:w="2127" w:type="dxa"/>
            <w:vMerge/>
          </w:tcPr>
          <w:p w14:paraId="6D8102CE" w14:textId="77777777" w:rsidR="00750D82" w:rsidRPr="00750D82" w:rsidRDefault="00750D82" w:rsidP="00750D82">
            <w:pPr>
              <w:spacing w:line="276" w:lineRule="auto"/>
              <w:jc w:val="both"/>
            </w:pPr>
          </w:p>
        </w:tc>
        <w:tc>
          <w:tcPr>
            <w:tcW w:w="3402" w:type="dxa"/>
            <w:vAlign w:val="center"/>
          </w:tcPr>
          <w:p w14:paraId="09559333" w14:textId="77777777" w:rsidR="00750D82" w:rsidRPr="00750D82" w:rsidRDefault="00750D82" w:rsidP="00750D82">
            <w:pPr>
              <w:spacing w:line="276" w:lineRule="auto"/>
              <w:jc w:val="both"/>
            </w:pPr>
            <w:r w:rsidRPr="00750D82">
              <w:t>1.</w:t>
            </w:r>
            <w:proofErr w:type="gramStart"/>
            <w:r w:rsidRPr="00750D82">
              <w:t>3.Тодорхой</w:t>
            </w:r>
            <w:proofErr w:type="gramEnd"/>
            <w:r w:rsidRPr="00750D82">
              <w:t xml:space="preserve"> </w:t>
            </w:r>
            <w:proofErr w:type="spellStart"/>
            <w:r w:rsidRPr="00750D82">
              <w:t>ажил</w:t>
            </w:r>
            <w:proofErr w:type="spellEnd"/>
            <w:r w:rsidRPr="00750D82">
              <w:t xml:space="preserve"> </w:t>
            </w:r>
            <w:proofErr w:type="spellStart"/>
            <w:r w:rsidRPr="00750D82">
              <w:t>мэргэжлийн</w:t>
            </w:r>
            <w:proofErr w:type="spellEnd"/>
            <w:r w:rsidRPr="00750D82">
              <w:t xml:space="preserve"> </w:t>
            </w:r>
            <w:proofErr w:type="spellStart"/>
            <w:r w:rsidRPr="00750D82">
              <w:t>хүмүүс</w:t>
            </w:r>
            <w:proofErr w:type="spellEnd"/>
            <w:r w:rsidRPr="00750D82">
              <w:t xml:space="preserve"> </w:t>
            </w:r>
            <w:proofErr w:type="spellStart"/>
            <w:r w:rsidRPr="00750D82">
              <w:t>болон</w:t>
            </w:r>
            <w:proofErr w:type="spellEnd"/>
            <w:r w:rsidRPr="00750D82">
              <w:t xml:space="preserve"> </w:t>
            </w:r>
            <w:proofErr w:type="spellStart"/>
            <w:r w:rsidRPr="00750D82">
              <w:t>хувиараа</w:t>
            </w:r>
            <w:proofErr w:type="spellEnd"/>
            <w:r w:rsidRPr="00750D82">
              <w:t xml:space="preserve"> </w:t>
            </w:r>
            <w:proofErr w:type="spellStart"/>
            <w:r w:rsidRPr="00750D82">
              <w:t>хөдөлмөр</w:t>
            </w:r>
            <w:proofErr w:type="spellEnd"/>
            <w:r w:rsidRPr="00750D82">
              <w:t xml:space="preserve"> </w:t>
            </w:r>
            <w:proofErr w:type="spellStart"/>
            <w:r w:rsidRPr="00750D82">
              <w:t>эрхлэгчдэд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32FCB07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EABC70B" wp14:editId="2EFFDBEC">
                      <wp:extent cx="241300" cy="120650"/>
                      <wp:effectExtent l="0" t="0" r="0" b="6350"/>
                      <wp:docPr id="98" name="Rectangle 9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733D89" id="Rectangle 9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30AB420"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8A4A7EE" wp14:editId="4FCB1BF8">
                      <wp:extent cx="241300" cy="120650"/>
                      <wp:effectExtent l="0" t="0" r="0" b="6350"/>
                      <wp:docPr id="97" name="Rectangle 9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5E6951" id="Rectangle 9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6CAD02DE"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37F6C1C0" w14:textId="77777777" w:rsidTr="00F8256B">
        <w:trPr>
          <w:trHeight w:val="440"/>
        </w:trPr>
        <w:tc>
          <w:tcPr>
            <w:tcW w:w="2127" w:type="dxa"/>
            <w:vMerge/>
          </w:tcPr>
          <w:p w14:paraId="64427014" w14:textId="77777777" w:rsidR="00750D82" w:rsidRPr="00750D82" w:rsidRDefault="00750D82" w:rsidP="00750D82">
            <w:pPr>
              <w:spacing w:line="276" w:lineRule="auto"/>
              <w:jc w:val="both"/>
            </w:pPr>
          </w:p>
        </w:tc>
        <w:tc>
          <w:tcPr>
            <w:tcW w:w="3402" w:type="dxa"/>
            <w:vAlign w:val="center"/>
          </w:tcPr>
          <w:p w14:paraId="63D290D2" w14:textId="77777777" w:rsidR="00750D82" w:rsidRPr="00750D82" w:rsidRDefault="00750D82" w:rsidP="00750D82">
            <w:pPr>
              <w:spacing w:line="276" w:lineRule="auto"/>
              <w:jc w:val="both"/>
            </w:pPr>
            <w:r w:rsidRPr="00750D82">
              <w:t>1.</w:t>
            </w:r>
            <w:proofErr w:type="gramStart"/>
            <w:r w:rsidRPr="00750D82">
              <w:t>4.Тодорхой</w:t>
            </w:r>
            <w:proofErr w:type="gramEnd"/>
            <w:r w:rsidRPr="00750D82">
              <w:t xml:space="preserve"> </w:t>
            </w:r>
            <w:proofErr w:type="spellStart"/>
            <w:r w:rsidRPr="00750D82">
              <w:t>насны</w:t>
            </w:r>
            <w:proofErr w:type="spellEnd"/>
            <w:r w:rsidRPr="00750D82">
              <w:t xml:space="preserve"> </w:t>
            </w:r>
            <w:proofErr w:type="spellStart"/>
            <w:r w:rsidRPr="00750D82">
              <w:t>хүмүүсийн</w:t>
            </w:r>
            <w:proofErr w:type="spellEnd"/>
            <w:r w:rsidRPr="00750D82">
              <w:t xml:space="preserve"> </w:t>
            </w:r>
            <w:proofErr w:type="spellStart"/>
            <w:r w:rsidRPr="00750D82">
              <w:t>ажил</w:t>
            </w:r>
            <w:proofErr w:type="spellEnd"/>
            <w:r w:rsidRPr="00750D82">
              <w:t xml:space="preserve"> </w:t>
            </w:r>
            <w:proofErr w:type="spellStart"/>
            <w:r w:rsidRPr="00750D82">
              <w:t>эрхлэлтийн</w:t>
            </w:r>
            <w:proofErr w:type="spellEnd"/>
            <w:r w:rsidRPr="00750D82">
              <w:t xml:space="preserve"> </w:t>
            </w:r>
            <w:proofErr w:type="spellStart"/>
            <w:r w:rsidRPr="00750D82">
              <w:t>байдалд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200AB52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DFCD003" wp14:editId="26C4D18B">
                      <wp:extent cx="241300" cy="120650"/>
                      <wp:effectExtent l="0" t="0" r="0" b="6350"/>
                      <wp:docPr id="96" name="Rectangle 9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1B7218" id="Rectangle 9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5D4BCC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7A77BCA" wp14:editId="1F44DA5D">
                      <wp:extent cx="241300" cy="120650"/>
                      <wp:effectExtent l="0" t="0" r="0" b="6350"/>
                      <wp:docPr id="95" name="Rectangle 9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CDBD70" id="Rectangle 9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5D5C4603"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20D2F78C" w14:textId="77777777" w:rsidTr="00F8256B">
        <w:trPr>
          <w:trHeight w:val="440"/>
        </w:trPr>
        <w:tc>
          <w:tcPr>
            <w:tcW w:w="2127" w:type="dxa"/>
            <w:vMerge w:val="restart"/>
          </w:tcPr>
          <w:p w14:paraId="1073A25E" w14:textId="77777777" w:rsidR="00750D82" w:rsidRPr="00750D82" w:rsidRDefault="00750D82" w:rsidP="00750D82">
            <w:pPr>
              <w:spacing w:line="276" w:lineRule="auto"/>
              <w:jc w:val="both"/>
            </w:pPr>
            <w:r w:rsidRPr="00750D82">
              <w:t xml:space="preserve">2.Ажлын </w:t>
            </w:r>
            <w:proofErr w:type="spellStart"/>
            <w:r w:rsidRPr="00750D82">
              <w:t>стандарт</w:t>
            </w:r>
            <w:proofErr w:type="spellEnd"/>
            <w:r w:rsidRPr="00750D82">
              <w:t xml:space="preserve">, </w:t>
            </w:r>
            <w:proofErr w:type="spellStart"/>
            <w:r w:rsidRPr="00750D82">
              <w:t>хөдөлмөрлөх</w:t>
            </w:r>
            <w:proofErr w:type="spellEnd"/>
            <w:r w:rsidRPr="00750D82">
              <w:t xml:space="preserve"> </w:t>
            </w:r>
            <w:proofErr w:type="spellStart"/>
            <w:r w:rsidRPr="00750D82">
              <w:t>эрх</w:t>
            </w:r>
            <w:proofErr w:type="spellEnd"/>
          </w:p>
        </w:tc>
        <w:tc>
          <w:tcPr>
            <w:tcW w:w="3402" w:type="dxa"/>
            <w:vAlign w:val="center"/>
          </w:tcPr>
          <w:p w14:paraId="3F28ABCB" w14:textId="77777777" w:rsidR="00750D82" w:rsidRPr="00750D82" w:rsidRDefault="00750D82" w:rsidP="00750D82">
            <w:pPr>
              <w:spacing w:line="276" w:lineRule="auto"/>
              <w:jc w:val="both"/>
            </w:pPr>
            <w:r w:rsidRPr="00750D82">
              <w:t>2.</w:t>
            </w:r>
            <w:proofErr w:type="gramStart"/>
            <w:r w:rsidRPr="00750D82">
              <w:t>1.Ажлын</w:t>
            </w:r>
            <w:proofErr w:type="gramEnd"/>
            <w:r w:rsidRPr="00750D82">
              <w:t xml:space="preserve"> </w:t>
            </w:r>
            <w:proofErr w:type="spellStart"/>
            <w:r w:rsidRPr="00750D82">
              <w:t>чанар</w:t>
            </w:r>
            <w:proofErr w:type="spellEnd"/>
            <w:r w:rsidRPr="00750D82">
              <w:t xml:space="preserve">, </w:t>
            </w:r>
            <w:proofErr w:type="spellStart"/>
            <w:r w:rsidRPr="00750D82">
              <w:t>стандартад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165354B4"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2F79DD6E" wp14:editId="71308EEA">
                      <wp:extent cx="241300" cy="120650"/>
                      <wp:effectExtent l="0" t="0" r="0" b="6350"/>
                      <wp:docPr id="94" name="Rectangle 9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CFEA49" id="Rectangle 9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15E53B9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EE78B8F" wp14:editId="43E1E429">
                      <wp:extent cx="241300" cy="120650"/>
                      <wp:effectExtent l="0" t="0" r="0" b="6350"/>
                      <wp:docPr id="93" name="Rectangle 9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1CE186" id="Rectangle 9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162B93D4" w14:textId="77777777" w:rsidR="00750D82" w:rsidRPr="00750D82" w:rsidRDefault="00750D82" w:rsidP="00750D82">
            <w:pPr>
              <w:spacing w:line="276" w:lineRule="auto"/>
              <w:jc w:val="both"/>
              <w:rPr>
                <w:lang w:val="mn-MN"/>
              </w:rPr>
            </w:pPr>
            <w:r w:rsidRPr="00750D82">
              <w:rPr>
                <w:lang w:val="mn-MN"/>
              </w:rPr>
              <w:t>Эерэг нөлөө үзүүлнэ.</w:t>
            </w:r>
          </w:p>
        </w:tc>
      </w:tr>
      <w:tr w:rsidR="00750D82" w:rsidRPr="00750D82" w14:paraId="0F7C2D22" w14:textId="77777777" w:rsidTr="00F8256B">
        <w:trPr>
          <w:trHeight w:val="440"/>
        </w:trPr>
        <w:tc>
          <w:tcPr>
            <w:tcW w:w="2127" w:type="dxa"/>
            <w:vMerge/>
          </w:tcPr>
          <w:p w14:paraId="586F6CEE" w14:textId="77777777" w:rsidR="00750D82" w:rsidRPr="00750D82" w:rsidRDefault="00750D82" w:rsidP="00750D82">
            <w:pPr>
              <w:spacing w:line="276" w:lineRule="auto"/>
              <w:jc w:val="both"/>
            </w:pPr>
          </w:p>
        </w:tc>
        <w:tc>
          <w:tcPr>
            <w:tcW w:w="3402" w:type="dxa"/>
            <w:vAlign w:val="center"/>
          </w:tcPr>
          <w:p w14:paraId="45B2D3B5" w14:textId="77777777" w:rsidR="00750D82" w:rsidRPr="00750D82" w:rsidRDefault="00750D82" w:rsidP="00750D82">
            <w:pPr>
              <w:spacing w:line="276" w:lineRule="auto"/>
              <w:jc w:val="both"/>
            </w:pPr>
            <w:r w:rsidRPr="00750D82">
              <w:t>2.</w:t>
            </w:r>
            <w:proofErr w:type="gramStart"/>
            <w:r w:rsidRPr="00750D82">
              <w:t>2.Ажилчдын</w:t>
            </w:r>
            <w:proofErr w:type="gramEnd"/>
            <w:r w:rsidRPr="00750D82">
              <w:t xml:space="preserve"> </w:t>
            </w:r>
            <w:proofErr w:type="spellStart"/>
            <w:r w:rsidRPr="00750D82">
              <w:t>эрүүл</w:t>
            </w:r>
            <w:proofErr w:type="spellEnd"/>
            <w:r w:rsidRPr="00750D82">
              <w:t xml:space="preserve"> </w:t>
            </w:r>
            <w:proofErr w:type="spellStart"/>
            <w:r w:rsidRPr="00750D82">
              <w:t>мэнд</w:t>
            </w:r>
            <w:proofErr w:type="spellEnd"/>
            <w:r w:rsidRPr="00750D82">
              <w:t xml:space="preserve">, </w:t>
            </w:r>
            <w:proofErr w:type="spellStart"/>
            <w:r w:rsidRPr="00750D82">
              <w:t>хөдөлмөрийн</w:t>
            </w:r>
            <w:proofErr w:type="spellEnd"/>
            <w:r w:rsidRPr="00750D82">
              <w:t xml:space="preserve"> </w:t>
            </w:r>
            <w:proofErr w:type="spellStart"/>
            <w:r w:rsidRPr="00750D82">
              <w:t>аюулгүй</w:t>
            </w:r>
            <w:proofErr w:type="spellEnd"/>
            <w:r w:rsidRPr="00750D82">
              <w:t xml:space="preserve"> </w:t>
            </w:r>
            <w:proofErr w:type="spellStart"/>
            <w:r w:rsidRPr="00750D82">
              <w:t>байдалд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78709A25"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4BFAD26F" wp14:editId="7067C87C">
                      <wp:extent cx="241300" cy="120650"/>
                      <wp:effectExtent l="0" t="0" r="0" b="6350"/>
                      <wp:docPr id="92" name="Rectangle 9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AC9C0" id="Rectangle 9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12D6840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88326EB" wp14:editId="3A78F889">
                      <wp:extent cx="241300" cy="120650"/>
                      <wp:effectExtent l="0" t="0" r="0" b="6350"/>
                      <wp:docPr id="91" name="Rectangle 9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77DD8" id="Rectangle 9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4A93499F" w14:textId="77777777" w:rsidR="00750D82" w:rsidRPr="00750D82" w:rsidRDefault="00750D82" w:rsidP="00750D82">
            <w:pPr>
              <w:spacing w:line="276" w:lineRule="auto"/>
              <w:jc w:val="both"/>
              <w:rPr>
                <w:lang w:val="mn-MN"/>
              </w:rPr>
            </w:pPr>
            <w:r w:rsidRPr="00750D82">
              <w:rPr>
                <w:lang w:val="mn-MN"/>
              </w:rPr>
              <w:t>Эерэг нөлөө үзүүлнэ.</w:t>
            </w:r>
          </w:p>
        </w:tc>
      </w:tr>
      <w:tr w:rsidR="00750D82" w:rsidRPr="00750D82" w14:paraId="02E18A33" w14:textId="77777777" w:rsidTr="00F8256B">
        <w:trPr>
          <w:trHeight w:val="440"/>
        </w:trPr>
        <w:tc>
          <w:tcPr>
            <w:tcW w:w="2127" w:type="dxa"/>
            <w:vMerge/>
          </w:tcPr>
          <w:p w14:paraId="29DC390F" w14:textId="77777777" w:rsidR="00750D82" w:rsidRPr="00750D82" w:rsidRDefault="00750D82" w:rsidP="00750D82">
            <w:pPr>
              <w:spacing w:line="276" w:lineRule="auto"/>
              <w:jc w:val="both"/>
            </w:pPr>
          </w:p>
        </w:tc>
        <w:tc>
          <w:tcPr>
            <w:tcW w:w="3402" w:type="dxa"/>
            <w:vAlign w:val="center"/>
          </w:tcPr>
          <w:p w14:paraId="0085C7C6" w14:textId="77777777" w:rsidR="00750D82" w:rsidRPr="00750D82" w:rsidRDefault="00750D82" w:rsidP="00750D82">
            <w:pPr>
              <w:spacing w:line="276" w:lineRule="auto"/>
              <w:jc w:val="both"/>
            </w:pPr>
            <w:r w:rsidRPr="00750D82">
              <w:t>2.</w:t>
            </w:r>
            <w:proofErr w:type="gramStart"/>
            <w:r w:rsidRPr="00750D82">
              <w:t>3.Ажилчдын</w:t>
            </w:r>
            <w:proofErr w:type="gramEnd"/>
            <w:r w:rsidRPr="00750D82">
              <w:t xml:space="preserve"> </w:t>
            </w:r>
            <w:proofErr w:type="spellStart"/>
            <w:r w:rsidRPr="00750D82">
              <w:t>эрх</w:t>
            </w:r>
            <w:proofErr w:type="spellEnd"/>
            <w:r w:rsidRPr="00750D82">
              <w:t xml:space="preserve">, </w:t>
            </w:r>
            <w:proofErr w:type="spellStart"/>
            <w:r w:rsidRPr="00750D82">
              <w:t>үүрэгт</w:t>
            </w:r>
            <w:proofErr w:type="spellEnd"/>
            <w:r w:rsidRPr="00750D82">
              <w:t xml:space="preserve"> </w:t>
            </w:r>
            <w:proofErr w:type="spellStart"/>
            <w:r w:rsidRPr="00750D82">
              <w:t>шууд</w:t>
            </w:r>
            <w:proofErr w:type="spellEnd"/>
            <w:r w:rsidRPr="00750D82">
              <w:t xml:space="preserve"> </w:t>
            </w:r>
            <w:proofErr w:type="spellStart"/>
            <w:r w:rsidRPr="00750D82">
              <w:t>болон</w:t>
            </w:r>
            <w:proofErr w:type="spellEnd"/>
            <w:r w:rsidRPr="00750D82">
              <w:t xml:space="preserve"> </w:t>
            </w:r>
            <w:proofErr w:type="spellStart"/>
            <w:r w:rsidRPr="00750D82">
              <w:t>шууд</w:t>
            </w:r>
            <w:proofErr w:type="spellEnd"/>
            <w:r w:rsidRPr="00750D82">
              <w:t xml:space="preserve"> </w:t>
            </w:r>
            <w:proofErr w:type="spellStart"/>
            <w:r w:rsidRPr="00750D82">
              <w:t>бусаар</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274DA9CF"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4DE38094" wp14:editId="2BC87B51">
                      <wp:extent cx="241300" cy="120650"/>
                      <wp:effectExtent l="0" t="0" r="0" b="6350"/>
                      <wp:docPr id="90" name="Rectangle 9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8CFCAD" id="Rectangle 9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69782A7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52FAC31" wp14:editId="50ED9E81">
                      <wp:extent cx="241300" cy="120650"/>
                      <wp:effectExtent l="0" t="0" r="0" b="6350"/>
                      <wp:docPr id="89" name="Rectangle 8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32021D" id="Rectangle 8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4202DCE8" w14:textId="77777777" w:rsidR="00750D82" w:rsidRPr="00750D82" w:rsidRDefault="00750D82" w:rsidP="00750D82">
            <w:pPr>
              <w:spacing w:line="276" w:lineRule="auto"/>
              <w:jc w:val="both"/>
              <w:rPr>
                <w:lang w:val="mn-MN"/>
              </w:rPr>
            </w:pPr>
            <w:r w:rsidRPr="00750D82">
              <w:rPr>
                <w:lang w:val="mn-MN"/>
              </w:rPr>
              <w:t>Нийгмийн ажилтнуудыг чадавхжуулах, сургах</w:t>
            </w:r>
          </w:p>
        </w:tc>
      </w:tr>
      <w:tr w:rsidR="00750D82" w:rsidRPr="00750D82" w14:paraId="19C6A3D4" w14:textId="77777777" w:rsidTr="00F8256B">
        <w:trPr>
          <w:trHeight w:val="440"/>
        </w:trPr>
        <w:tc>
          <w:tcPr>
            <w:tcW w:w="2127" w:type="dxa"/>
            <w:vMerge/>
          </w:tcPr>
          <w:p w14:paraId="217F78CE" w14:textId="77777777" w:rsidR="00750D82" w:rsidRPr="00750D82" w:rsidRDefault="00750D82" w:rsidP="00750D82">
            <w:pPr>
              <w:spacing w:line="276" w:lineRule="auto"/>
              <w:jc w:val="both"/>
            </w:pPr>
          </w:p>
        </w:tc>
        <w:tc>
          <w:tcPr>
            <w:tcW w:w="3402" w:type="dxa"/>
            <w:vAlign w:val="center"/>
          </w:tcPr>
          <w:p w14:paraId="324A4C1C" w14:textId="77777777" w:rsidR="00750D82" w:rsidRPr="00750D82" w:rsidRDefault="00750D82" w:rsidP="00750D82">
            <w:pPr>
              <w:spacing w:line="276" w:lineRule="auto"/>
              <w:jc w:val="both"/>
            </w:pPr>
            <w:r w:rsidRPr="00750D82">
              <w:t>2.</w:t>
            </w:r>
            <w:proofErr w:type="gramStart"/>
            <w:r w:rsidRPr="00750D82">
              <w:t>4.Шинээр</w:t>
            </w:r>
            <w:proofErr w:type="gramEnd"/>
            <w:r w:rsidRPr="00750D82">
              <w:t xml:space="preserve"> </w:t>
            </w:r>
            <w:proofErr w:type="spellStart"/>
            <w:r w:rsidRPr="00750D82">
              <w:t>ажлын</w:t>
            </w:r>
            <w:proofErr w:type="spellEnd"/>
            <w:r w:rsidRPr="00750D82">
              <w:t xml:space="preserve"> </w:t>
            </w:r>
            <w:proofErr w:type="spellStart"/>
            <w:r w:rsidRPr="00750D82">
              <w:t>стандарт</w:t>
            </w:r>
            <w:proofErr w:type="spellEnd"/>
            <w:r w:rsidRPr="00750D82">
              <w:t xml:space="preserve"> </w:t>
            </w:r>
            <w:proofErr w:type="spellStart"/>
            <w:r w:rsidRPr="00750D82">
              <w:t>гаргах</w:t>
            </w:r>
            <w:proofErr w:type="spellEnd"/>
            <w:r w:rsidRPr="00750D82">
              <w:t xml:space="preserve"> </w:t>
            </w:r>
            <w:proofErr w:type="spellStart"/>
            <w:r w:rsidRPr="00750D82">
              <w:t>эсэх</w:t>
            </w:r>
            <w:proofErr w:type="spellEnd"/>
          </w:p>
        </w:tc>
        <w:tc>
          <w:tcPr>
            <w:tcW w:w="992" w:type="dxa"/>
            <w:vAlign w:val="center"/>
          </w:tcPr>
          <w:p w14:paraId="67568D69"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46E69860" wp14:editId="177068BA">
                      <wp:extent cx="241300" cy="120650"/>
                      <wp:effectExtent l="0" t="0" r="0" b="6350"/>
                      <wp:docPr id="88" name="Rectangle 8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45E6E2" id="Rectangle 8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7E7BDAAB"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E6E76D8" wp14:editId="7ED21D0C">
                      <wp:extent cx="241300" cy="120650"/>
                      <wp:effectExtent l="0" t="0" r="0" b="6350"/>
                      <wp:docPr id="87" name="Rectangle 8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85D519" id="Rectangle 8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7080D70B" w14:textId="77777777" w:rsidR="00750D82" w:rsidRPr="00750D82" w:rsidRDefault="00750D82" w:rsidP="00750D82">
            <w:pPr>
              <w:spacing w:line="276" w:lineRule="auto"/>
              <w:jc w:val="both"/>
              <w:rPr>
                <w:lang w:val="mn-MN"/>
              </w:rPr>
            </w:pPr>
            <w:r w:rsidRPr="00750D82">
              <w:rPr>
                <w:lang w:val="mn-MN"/>
              </w:rPr>
              <w:t>Эерэг нөлөө үзүүлнэ.</w:t>
            </w:r>
          </w:p>
        </w:tc>
      </w:tr>
      <w:tr w:rsidR="00750D82" w:rsidRPr="00750D82" w14:paraId="07ECFCFF" w14:textId="77777777" w:rsidTr="00F8256B">
        <w:trPr>
          <w:trHeight w:val="440"/>
        </w:trPr>
        <w:tc>
          <w:tcPr>
            <w:tcW w:w="2127" w:type="dxa"/>
            <w:vMerge/>
          </w:tcPr>
          <w:p w14:paraId="7487C5F8" w14:textId="77777777" w:rsidR="00750D82" w:rsidRPr="00750D82" w:rsidRDefault="00750D82" w:rsidP="00750D82">
            <w:pPr>
              <w:spacing w:line="276" w:lineRule="auto"/>
              <w:jc w:val="both"/>
            </w:pPr>
          </w:p>
        </w:tc>
        <w:tc>
          <w:tcPr>
            <w:tcW w:w="3402" w:type="dxa"/>
            <w:vAlign w:val="center"/>
          </w:tcPr>
          <w:p w14:paraId="17C29FA6" w14:textId="77777777" w:rsidR="00750D82" w:rsidRPr="00750D82" w:rsidRDefault="00750D82" w:rsidP="00750D82">
            <w:pPr>
              <w:spacing w:line="276" w:lineRule="auto"/>
              <w:jc w:val="both"/>
            </w:pPr>
            <w:r w:rsidRPr="00750D82">
              <w:t>2.</w:t>
            </w:r>
            <w:proofErr w:type="gramStart"/>
            <w:r w:rsidRPr="00750D82">
              <w:t>5.Ажлын</w:t>
            </w:r>
            <w:proofErr w:type="gramEnd"/>
            <w:r w:rsidRPr="00750D82">
              <w:t xml:space="preserve"> </w:t>
            </w:r>
            <w:proofErr w:type="spellStart"/>
            <w:r w:rsidRPr="00750D82">
              <w:t>байранд</w:t>
            </w:r>
            <w:proofErr w:type="spellEnd"/>
            <w:r w:rsidRPr="00750D82">
              <w:t xml:space="preserve"> </w:t>
            </w:r>
            <w:proofErr w:type="spellStart"/>
            <w:r w:rsidRPr="00750D82">
              <w:t>технологийн</w:t>
            </w:r>
            <w:proofErr w:type="spellEnd"/>
            <w:r w:rsidRPr="00750D82">
              <w:t xml:space="preserve"> </w:t>
            </w:r>
            <w:proofErr w:type="spellStart"/>
            <w:r w:rsidRPr="00750D82">
              <w:t>шинэчлэлийг</w:t>
            </w:r>
            <w:proofErr w:type="spellEnd"/>
            <w:r w:rsidRPr="00750D82">
              <w:t xml:space="preserve"> </w:t>
            </w:r>
            <w:proofErr w:type="spellStart"/>
            <w:r w:rsidRPr="00750D82">
              <w:t>хэрэгжүүлэхтэй</w:t>
            </w:r>
            <w:proofErr w:type="spellEnd"/>
            <w:r w:rsidRPr="00750D82">
              <w:t xml:space="preserve"> </w:t>
            </w:r>
            <w:proofErr w:type="spellStart"/>
            <w:r w:rsidRPr="00750D82">
              <w:t>холбогдсон</w:t>
            </w:r>
            <w:proofErr w:type="spellEnd"/>
            <w:r w:rsidRPr="00750D82">
              <w:t xml:space="preserve"> </w:t>
            </w:r>
            <w:proofErr w:type="spellStart"/>
            <w:r w:rsidRPr="00750D82">
              <w:t>өөрчлөлт</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p>
        </w:tc>
        <w:tc>
          <w:tcPr>
            <w:tcW w:w="992" w:type="dxa"/>
            <w:vAlign w:val="center"/>
          </w:tcPr>
          <w:p w14:paraId="20737428"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5DB15ABB" wp14:editId="77F29E0F">
                      <wp:extent cx="241300" cy="120650"/>
                      <wp:effectExtent l="0" t="0" r="0" b="6350"/>
                      <wp:docPr id="86" name="Rectangle 8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480068" id="Rectangle 8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 xml:space="preserve">тийм </w:t>
            </w:r>
          </w:p>
        </w:tc>
        <w:tc>
          <w:tcPr>
            <w:tcW w:w="992" w:type="dxa"/>
            <w:vAlign w:val="center"/>
          </w:tcPr>
          <w:p w14:paraId="083BD5A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1A69565" wp14:editId="5EBE058D">
                      <wp:extent cx="241300" cy="120650"/>
                      <wp:effectExtent l="0" t="0" r="0" b="6350"/>
                      <wp:docPr id="85" name="Rectangle 8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033DBC" id="Rectangle 8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7A7F7D0B" w14:textId="77777777" w:rsidR="00750D82" w:rsidRPr="00750D82" w:rsidRDefault="00750D82" w:rsidP="00750D82">
            <w:pPr>
              <w:spacing w:line="276" w:lineRule="auto"/>
              <w:jc w:val="both"/>
              <w:rPr>
                <w:lang w:val="mn-MN"/>
              </w:rPr>
            </w:pPr>
            <w:r w:rsidRPr="00750D82">
              <w:rPr>
                <w:lang w:val="mn-MN"/>
              </w:rPr>
              <w:t>Нийгмийн ажлын үйлчилгээний нэгдсэн системийг хөгжүүлнэ.</w:t>
            </w:r>
          </w:p>
        </w:tc>
      </w:tr>
      <w:tr w:rsidR="00750D82" w:rsidRPr="00750D82" w14:paraId="431F8EC5" w14:textId="77777777" w:rsidTr="00F8256B">
        <w:trPr>
          <w:trHeight w:val="440"/>
        </w:trPr>
        <w:tc>
          <w:tcPr>
            <w:tcW w:w="2127" w:type="dxa"/>
            <w:vMerge w:val="restart"/>
          </w:tcPr>
          <w:p w14:paraId="29B268A1" w14:textId="77777777" w:rsidR="00750D82" w:rsidRPr="00750D82" w:rsidRDefault="00750D82" w:rsidP="00750D82">
            <w:pPr>
              <w:spacing w:line="276" w:lineRule="auto"/>
              <w:jc w:val="both"/>
              <w:rPr>
                <w:lang w:val="mn-MN"/>
              </w:rPr>
            </w:pPr>
            <w:r w:rsidRPr="00750D82">
              <w:rPr>
                <w:lang w:val="mn-MN"/>
              </w:rPr>
              <w:lastRenderedPageBreak/>
              <w:t>3.Нийгмийн тодорхой бүлгийг хамгаалах асуудал</w:t>
            </w:r>
          </w:p>
        </w:tc>
        <w:tc>
          <w:tcPr>
            <w:tcW w:w="3402" w:type="dxa"/>
            <w:vAlign w:val="center"/>
          </w:tcPr>
          <w:p w14:paraId="3C649F7C" w14:textId="77777777" w:rsidR="00750D82" w:rsidRPr="00750D82" w:rsidRDefault="00750D82" w:rsidP="00750D82">
            <w:pPr>
              <w:spacing w:line="276" w:lineRule="auto"/>
              <w:jc w:val="both"/>
              <w:rPr>
                <w:lang w:val="mn-MN"/>
              </w:rPr>
            </w:pPr>
            <w:r w:rsidRPr="00750D82">
              <w:rPr>
                <w:lang w:val="mn-MN"/>
              </w:rPr>
              <w:t>3.1.Шууд болон шууд бусаар тэгш бус байдал үүсгэх эсэх</w:t>
            </w:r>
          </w:p>
        </w:tc>
        <w:tc>
          <w:tcPr>
            <w:tcW w:w="992" w:type="dxa"/>
            <w:vAlign w:val="center"/>
          </w:tcPr>
          <w:p w14:paraId="7B473E5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AE7E577" wp14:editId="6D5AC7A4">
                      <wp:extent cx="241300" cy="120650"/>
                      <wp:effectExtent l="0" t="0" r="0" b="6350"/>
                      <wp:docPr id="84" name="Rectangle 8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F72F8F" id="Rectangle 8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772ECDA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EA9CE5F" wp14:editId="635EECA6">
                      <wp:extent cx="241300" cy="120650"/>
                      <wp:effectExtent l="0" t="0" r="0" b="6350"/>
                      <wp:docPr id="83" name="Rectangle 8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E4ACAF" id="Rectangle 8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5994F8F4"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B1CCFBC" w14:textId="77777777" w:rsidTr="00F8256B">
        <w:trPr>
          <w:trHeight w:val="440"/>
        </w:trPr>
        <w:tc>
          <w:tcPr>
            <w:tcW w:w="2127" w:type="dxa"/>
            <w:vMerge/>
          </w:tcPr>
          <w:p w14:paraId="2CB4E526" w14:textId="77777777" w:rsidR="00750D82" w:rsidRPr="00750D82" w:rsidRDefault="00750D82" w:rsidP="00750D82">
            <w:pPr>
              <w:spacing w:line="276" w:lineRule="auto"/>
              <w:jc w:val="both"/>
            </w:pPr>
          </w:p>
        </w:tc>
        <w:tc>
          <w:tcPr>
            <w:tcW w:w="3402" w:type="dxa"/>
            <w:vAlign w:val="center"/>
          </w:tcPr>
          <w:p w14:paraId="32C7A485" w14:textId="77777777" w:rsidR="00750D82" w:rsidRPr="00750D82" w:rsidRDefault="00750D82" w:rsidP="00750D82">
            <w:pPr>
              <w:spacing w:line="276" w:lineRule="auto"/>
              <w:jc w:val="both"/>
            </w:pPr>
            <w:r w:rsidRPr="00750D82">
              <w:t>3.</w:t>
            </w:r>
            <w:proofErr w:type="gramStart"/>
            <w:r w:rsidRPr="00750D82">
              <w:t>2.Тодорхой</w:t>
            </w:r>
            <w:proofErr w:type="gramEnd"/>
            <w:r w:rsidRPr="00750D82">
              <w:t xml:space="preserve"> </w:t>
            </w:r>
            <w:proofErr w:type="spellStart"/>
            <w:r w:rsidRPr="00750D82">
              <w:t>бүлэг</w:t>
            </w:r>
            <w:proofErr w:type="spellEnd"/>
            <w:r w:rsidRPr="00750D82">
              <w:t xml:space="preserve"> </w:t>
            </w:r>
            <w:proofErr w:type="spellStart"/>
            <w:r w:rsidRPr="00750D82">
              <w:t>болон</w:t>
            </w:r>
            <w:proofErr w:type="spellEnd"/>
            <w:r w:rsidRPr="00750D82">
              <w:t xml:space="preserve"> </w:t>
            </w:r>
            <w:proofErr w:type="spellStart"/>
            <w:r w:rsidRPr="00750D82">
              <w:t>хүмүүст</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r w:rsidRPr="00750D82">
              <w:t xml:space="preserve">. </w:t>
            </w:r>
            <w:proofErr w:type="spellStart"/>
            <w:r w:rsidRPr="00750D82">
              <w:t>Тухайлбал</w:t>
            </w:r>
            <w:proofErr w:type="spellEnd"/>
            <w:r w:rsidRPr="00750D82">
              <w:t xml:space="preserve">, </w:t>
            </w:r>
            <w:proofErr w:type="spellStart"/>
            <w:r w:rsidRPr="00750D82">
              <w:t>эмзэг</w:t>
            </w:r>
            <w:proofErr w:type="spellEnd"/>
            <w:r w:rsidRPr="00750D82">
              <w:t xml:space="preserve"> </w:t>
            </w:r>
            <w:proofErr w:type="spellStart"/>
            <w:r w:rsidRPr="00750D82">
              <w:t>бүлэг</w:t>
            </w:r>
            <w:proofErr w:type="spellEnd"/>
            <w:r w:rsidRPr="00750D82">
              <w:t xml:space="preserve">, </w:t>
            </w:r>
            <w:proofErr w:type="spellStart"/>
            <w:r w:rsidRPr="00750D82">
              <w:t>хөгжлийн</w:t>
            </w:r>
            <w:proofErr w:type="spellEnd"/>
            <w:r w:rsidRPr="00750D82">
              <w:t xml:space="preserve"> </w:t>
            </w:r>
            <w:proofErr w:type="spellStart"/>
            <w:r w:rsidRPr="00750D82">
              <w:t>бэршээлтэй</w:t>
            </w:r>
            <w:proofErr w:type="spellEnd"/>
            <w:r w:rsidRPr="00750D82">
              <w:t xml:space="preserve"> </w:t>
            </w:r>
            <w:proofErr w:type="spellStart"/>
            <w:r w:rsidRPr="00750D82">
              <w:t>иргэд</w:t>
            </w:r>
            <w:proofErr w:type="spellEnd"/>
            <w:r w:rsidRPr="00750D82">
              <w:t xml:space="preserve">, </w:t>
            </w:r>
            <w:proofErr w:type="spellStart"/>
            <w:r w:rsidRPr="00750D82">
              <w:t>ажилгүй</w:t>
            </w:r>
            <w:proofErr w:type="spellEnd"/>
            <w:r w:rsidRPr="00750D82">
              <w:t xml:space="preserve"> </w:t>
            </w:r>
            <w:proofErr w:type="spellStart"/>
            <w:r w:rsidRPr="00750D82">
              <w:t>иргэд</w:t>
            </w:r>
            <w:proofErr w:type="spellEnd"/>
            <w:r w:rsidRPr="00750D82">
              <w:t xml:space="preserve">, </w:t>
            </w:r>
            <w:proofErr w:type="spellStart"/>
            <w:r w:rsidRPr="00750D82">
              <w:t>үндэстний</w:t>
            </w:r>
            <w:proofErr w:type="spellEnd"/>
            <w:r w:rsidRPr="00750D82">
              <w:t xml:space="preserve"> </w:t>
            </w:r>
            <w:proofErr w:type="spellStart"/>
            <w:r w:rsidRPr="00750D82">
              <w:t>цөөнхөд</w:t>
            </w:r>
            <w:proofErr w:type="spellEnd"/>
            <w:r w:rsidRPr="00750D82">
              <w:t xml:space="preserve"> </w:t>
            </w:r>
            <w:proofErr w:type="spellStart"/>
            <w:r w:rsidRPr="00750D82">
              <w:t>гэх</w:t>
            </w:r>
            <w:proofErr w:type="spellEnd"/>
            <w:r w:rsidRPr="00750D82">
              <w:t xml:space="preserve"> </w:t>
            </w:r>
            <w:proofErr w:type="spellStart"/>
            <w:r w:rsidRPr="00750D82">
              <w:t>мэт</w:t>
            </w:r>
            <w:proofErr w:type="spellEnd"/>
          </w:p>
        </w:tc>
        <w:tc>
          <w:tcPr>
            <w:tcW w:w="992" w:type="dxa"/>
            <w:vAlign w:val="center"/>
          </w:tcPr>
          <w:p w14:paraId="2FFF414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BA989D9" wp14:editId="421A391A">
                      <wp:extent cx="241300" cy="120650"/>
                      <wp:effectExtent l="0" t="0" r="0" b="6350"/>
                      <wp:docPr id="82" name="Rectangle 8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AA51ED" id="Rectangle 8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E774AA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30D6A2C" wp14:editId="34AED7A7">
                      <wp:extent cx="241300" cy="120650"/>
                      <wp:effectExtent l="0" t="0" r="0" b="6350"/>
                      <wp:docPr id="81" name="Rectangle 8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3081B" id="Rectangle 8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7176F188"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0C2A3C6" w14:textId="77777777" w:rsidTr="00F8256B">
        <w:trPr>
          <w:trHeight w:val="440"/>
        </w:trPr>
        <w:tc>
          <w:tcPr>
            <w:tcW w:w="2127" w:type="dxa"/>
            <w:vMerge/>
          </w:tcPr>
          <w:p w14:paraId="1B5A5DB4" w14:textId="77777777" w:rsidR="00750D82" w:rsidRPr="00750D82" w:rsidRDefault="00750D82" w:rsidP="00750D82">
            <w:pPr>
              <w:spacing w:line="276" w:lineRule="auto"/>
              <w:jc w:val="both"/>
            </w:pPr>
          </w:p>
        </w:tc>
        <w:tc>
          <w:tcPr>
            <w:tcW w:w="3402" w:type="dxa"/>
            <w:vAlign w:val="center"/>
          </w:tcPr>
          <w:p w14:paraId="74C98659" w14:textId="77777777" w:rsidR="00750D82" w:rsidRPr="00750D82" w:rsidRDefault="00750D82" w:rsidP="00750D82">
            <w:pPr>
              <w:spacing w:line="276" w:lineRule="auto"/>
              <w:jc w:val="both"/>
            </w:pPr>
            <w:r w:rsidRPr="00750D82">
              <w:t>3.</w:t>
            </w:r>
            <w:proofErr w:type="gramStart"/>
            <w:r w:rsidRPr="00750D82">
              <w:t>3.Гадаадын</w:t>
            </w:r>
            <w:proofErr w:type="gramEnd"/>
            <w:r w:rsidRPr="00750D82">
              <w:t xml:space="preserve"> </w:t>
            </w:r>
            <w:proofErr w:type="spellStart"/>
            <w:r w:rsidRPr="00750D82">
              <w:t>иргэдэд</w:t>
            </w:r>
            <w:proofErr w:type="spellEnd"/>
            <w:r w:rsidRPr="00750D82">
              <w:t xml:space="preserve"> </w:t>
            </w:r>
            <w:proofErr w:type="spellStart"/>
            <w:r w:rsidRPr="00750D82">
              <w:t>илэрхий</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7233FADE"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293E7F4" wp14:editId="6F3654A7">
                      <wp:extent cx="241300" cy="120650"/>
                      <wp:effectExtent l="0" t="0" r="0" b="6350"/>
                      <wp:docPr id="80" name="Rectangle 8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686120" id="Rectangle 8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4F2BFE4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25A82C8" wp14:editId="3557ECBA">
                      <wp:extent cx="241300" cy="120650"/>
                      <wp:effectExtent l="0" t="0" r="0" b="6350"/>
                      <wp:docPr id="79" name="Rectangle 7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9F023F" id="Rectangle 7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65C6A55C"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57E052C3" w14:textId="77777777" w:rsidTr="00F8256B">
        <w:trPr>
          <w:trHeight w:val="440"/>
        </w:trPr>
        <w:tc>
          <w:tcPr>
            <w:tcW w:w="2127" w:type="dxa"/>
            <w:vMerge w:val="restart"/>
          </w:tcPr>
          <w:p w14:paraId="1611A53E" w14:textId="77777777" w:rsidR="00750D82" w:rsidRPr="00750D82" w:rsidRDefault="00750D82" w:rsidP="00750D82">
            <w:pPr>
              <w:spacing w:line="276" w:lineRule="auto"/>
              <w:jc w:val="both"/>
            </w:pPr>
            <w:r w:rsidRPr="00750D82">
              <w:t xml:space="preserve">4.Төрийн </w:t>
            </w:r>
            <w:proofErr w:type="spellStart"/>
            <w:r w:rsidRPr="00750D82">
              <w:t>удирдлага</w:t>
            </w:r>
            <w:proofErr w:type="spellEnd"/>
            <w:r w:rsidRPr="00750D82">
              <w:t xml:space="preserve">, </w:t>
            </w:r>
            <w:proofErr w:type="spellStart"/>
            <w:r w:rsidRPr="00750D82">
              <w:t>сайн</w:t>
            </w:r>
            <w:proofErr w:type="spellEnd"/>
            <w:r w:rsidRPr="00750D82">
              <w:t xml:space="preserve"> </w:t>
            </w:r>
            <w:proofErr w:type="spellStart"/>
            <w:r w:rsidRPr="00750D82">
              <w:t>засаглал</w:t>
            </w:r>
            <w:proofErr w:type="spellEnd"/>
            <w:r w:rsidRPr="00750D82">
              <w:t xml:space="preserve">, </w:t>
            </w:r>
            <w:proofErr w:type="spellStart"/>
            <w:r w:rsidRPr="00750D82">
              <w:t>шүүх</w:t>
            </w:r>
            <w:proofErr w:type="spellEnd"/>
            <w:r w:rsidRPr="00750D82">
              <w:t xml:space="preserve"> </w:t>
            </w:r>
            <w:proofErr w:type="spellStart"/>
            <w:r w:rsidRPr="00750D82">
              <w:t>эрх</w:t>
            </w:r>
            <w:proofErr w:type="spellEnd"/>
            <w:r w:rsidRPr="00750D82">
              <w:t xml:space="preserve"> </w:t>
            </w:r>
            <w:proofErr w:type="spellStart"/>
            <w:r w:rsidRPr="00750D82">
              <w:t>мэдэл</w:t>
            </w:r>
            <w:proofErr w:type="spellEnd"/>
            <w:r w:rsidRPr="00750D82">
              <w:t xml:space="preserve">, </w:t>
            </w:r>
            <w:proofErr w:type="spellStart"/>
            <w:r w:rsidRPr="00750D82">
              <w:t>хэвлэл</w:t>
            </w:r>
            <w:proofErr w:type="spellEnd"/>
            <w:r w:rsidRPr="00750D82">
              <w:t xml:space="preserve"> </w:t>
            </w:r>
            <w:proofErr w:type="spellStart"/>
            <w:r w:rsidRPr="00750D82">
              <w:t>мэдээлэл</w:t>
            </w:r>
            <w:proofErr w:type="spellEnd"/>
            <w:r w:rsidRPr="00750D82">
              <w:t xml:space="preserve">, </w:t>
            </w:r>
            <w:proofErr w:type="spellStart"/>
            <w:r w:rsidRPr="00750D82">
              <w:t>ёс</w:t>
            </w:r>
            <w:proofErr w:type="spellEnd"/>
            <w:r w:rsidRPr="00750D82">
              <w:t xml:space="preserve"> </w:t>
            </w:r>
            <w:proofErr w:type="spellStart"/>
            <w:r w:rsidRPr="00750D82">
              <w:t>суртахуун</w:t>
            </w:r>
            <w:proofErr w:type="spellEnd"/>
          </w:p>
        </w:tc>
        <w:tc>
          <w:tcPr>
            <w:tcW w:w="3402" w:type="dxa"/>
            <w:vAlign w:val="center"/>
          </w:tcPr>
          <w:p w14:paraId="3DFD0BD9" w14:textId="77777777" w:rsidR="00750D82" w:rsidRPr="00750D82" w:rsidRDefault="00750D82" w:rsidP="00750D82">
            <w:pPr>
              <w:spacing w:line="276" w:lineRule="auto"/>
              <w:jc w:val="both"/>
            </w:pPr>
            <w:r w:rsidRPr="00750D82">
              <w:t>4.</w:t>
            </w:r>
            <w:proofErr w:type="gramStart"/>
            <w:r w:rsidRPr="00750D82">
              <w:t>1.Засаглалын</w:t>
            </w:r>
            <w:proofErr w:type="gramEnd"/>
            <w:r w:rsidRPr="00750D82">
              <w:t xml:space="preserve"> </w:t>
            </w:r>
            <w:proofErr w:type="spellStart"/>
            <w:r w:rsidRPr="00750D82">
              <w:t>харилцаанд</w:t>
            </w:r>
            <w:proofErr w:type="spellEnd"/>
            <w:r w:rsidRPr="00750D82">
              <w:t xml:space="preserve"> </w:t>
            </w:r>
            <w:proofErr w:type="spellStart"/>
            <w:r w:rsidRPr="00750D82">
              <w:t>оролцогчдод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2FBC52E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9216CA5" wp14:editId="6251BDF2">
                      <wp:extent cx="241300" cy="120650"/>
                      <wp:effectExtent l="0" t="0" r="0" b="6350"/>
                      <wp:docPr id="78" name="Rectangle 7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D7CC0" id="Rectangle 7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66C473C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4F0DC1B" wp14:editId="5738E6ED">
                      <wp:extent cx="241300" cy="120650"/>
                      <wp:effectExtent l="0" t="0" r="0" b="6350"/>
                      <wp:docPr id="77" name="Rectangle 7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A02141" id="Rectangle 7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199A84AB"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3E2EF96A" w14:textId="77777777" w:rsidTr="00F8256B">
        <w:trPr>
          <w:trHeight w:val="440"/>
        </w:trPr>
        <w:tc>
          <w:tcPr>
            <w:tcW w:w="2127" w:type="dxa"/>
            <w:vMerge/>
          </w:tcPr>
          <w:p w14:paraId="53D3D6FC" w14:textId="77777777" w:rsidR="00750D82" w:rsidRPr="00750D82" w:rsidRDefault="00750D82" w:rsidP="00750D82">
            <w:pPr>
              <w:spacing w:line="276" w:lineRule="auto"/>
              <w:jc w:val="both"/>
            </w:pPr>
          </w:p>
        </w:tc>
        <w:tc>
          <w:tcPr>
            <w:tcW w:w="3402" w:type="dxa"/>
            <w:vAlign w:val="center"/>
          </w:tcPr>
          <w:p w14:paraId="00EB5AB7" w14:textId="77777777" w:rsidR="00750D82" w:rsidRPr="00750D82" w:rsidRDefault="00750D82" w:rsidP="00750D82">
            <w:pPr>
              <w:spacing w:line="276" w:lineRule="auto"/>
              <w:jc w:val="both"/>
            </w:pPr>
            <w:r w:rsidRPr="00750D82">
              <w:t>4.</w:t>
            </w:r>
            <w:proofErr w:type="gramStart"/>
            <w:r w:rsidRPr="00750D82">
              <w:t>2.Төрийн</w:t>
            </w:r>
            <w:proofErr w:type="gramEnd"/>
            <w:r w:rsidRPr="00750D82">
              <w:t xml:space="preserve"> </w:t>
            </w:r>
            <w:proofErr w:type="spellStart"/>
            <w:r w:rsidRPr="00750D82">
              <w:t>байгууллагуудын</w:t>
            </w:r>
            <w:proofErr w:type="spellEnd"/>
            <w:r w:rsidRPr="00750D82">
              <w:t xml:space="preserve"> </w:t>
            </w:r>
            <w:proofErr w:type="spellStart"/>
            <w:r w:rsidRPr="00750D82">
              <w:t>үүрэг</w:t>
            </w:r>
            <w:proofErr w:type="spellEnd"/>
            <w:r w:rsidRPr="00750D82">
              <w:t xml:space="preserve">, </w:t>
            </w:r>
            <w:proofErr w:type="spellStart"/>
            <w:r w:rsidRPr="00750D82">
              <w:t>үйл</w:t>
            </w:r>
            <w:proofErr w:type="spellEnd"/>
            <w:r w:rsidRPr="00750D82">
              <w:t xml:space="preserve"> </w:t>
            </w:r>
            <w:proofErr w:type="spellStart"/>
            <w:r w:rsidRPr="00750D82">
              <w:t>ажиллагаанд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6003D7CD"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3CFFFA53" wp14:editId="43330F07">
                      <wp:extent cx="241300" cy="120650"/>
                      <wp:effectExtent l="0" t="0" r="0" b="6350"/>
                      <wp:docPr id="76" name="Rectangle 7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82611C" id="Rectangle 7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0E7AAB9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8D46752" wp14:editId="278C7E38">
                      <wp:extent cx="241300" cy="120650"/>
                      <wp:effectExtent l="0" t="0" r="0" b="6350"/>
                      <wp:docPr id="75" name="Rectangle 7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1746ED" id="Rectangle 7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1315962D" w14:textId="77777777" w:rsidR="00750D82" w:rsidRPr="00750D82" w:rsidRDefault="00750D82" w:rsidP="00750D82">
            <w:pPr>
              <w:spacing w:line="276" w:lineRule="auto"/>
              <w:jc w:val="both"/>
              <w:rPr>
                <w:lang w:val="mn-MN"/>
              </w:rPr>
            </w:pPr>
            <w:r w:rsidRPr="00750D82">
              <w:rPr>
                <w:lang w:val="mn-MN"/>
              </w:rPr>
              <w:t>Аймаг, сум, баг, нийслэл, дүүрэг, хорооны мэргэжлийн нийгмийн ажилтны тоо нэмэгдсэнээр хүүхэд хамгааллын үйлчилгээний анар, үр дүн сайжирна.</w:t>
            </w:r>
          </w:p>
        </w:tc>
      </w:tr>
      <w:tr w:rsidR="00750D82" w:rsidRPr="00750D82" w14:paraId="2A6DBEAA" w14:textId="77777777" w:rsidTr="00F8256B">
        <w:trPr>
          <w:trHeight w:val="440"/>
        </w:trPr>
        <w:tc>
          <w:tcPr>
            <w:tcW w:w="2127" w:type="dxa"/>
            <w:vMerge/>
          </w:tcPr>
          <w:p w14:paraId="2B2332C6" w14:textId="77777777" w:rsidR="00750D82" w:rsidRPr="00750D82" w:rsidRDefault="00750D82" w:rsidP="00750D82">
            <w:pPr>
              <w:spacing w:line="276" w:lineRule="auto"/>
              <w:jc w:val="both"/>
            </w:pPr>
          </w:p>
        </w:tc>
        <w:tc>
          <w:tcPr>
            <w:tcW w:w="3402" w:type="dxa"/>
            <w:vAlign w:val="center"/>
          </w:tcPr>
          <w:p w14:paraId="005F928D" w14:textId="77777777" w:rsidR="00750D82" w:rsidRPr="00750D82" w:rsidRDefault="00750D82" w:rsidP="00750D82">
            <w:pPr>
              <w:spacing w:line="276" w:lineRule="auto"/>
              <w:jc w:val="both"/>
            </w:pPr>
            <w:r w:rsidRPr="00750D82">
              <w:t>4.</w:t>
            </w:r>
            <w:proofErr w:type="gramStart"/>
            <w:r w:rsidRPr="00750D82">
              <w:t>3.Төрийн</w:t>
            </w:r>
            <w:proofErr w:type="gramEnd"/>
            <w:r w:rsidRPr="00750D82">
              <w:t xml:space="preserve"> </w:t>
            </w:r>
            <w:proofErr w:type="spellStart"/>
            <w:r w:rsidRPr="00750D82">
              <w:t>захиргааны</w:t>
            </w:r>
            <w:proofErr w:type="spellEnd"/>
            <w:r w:rsidRPr="00750D82">
              <w:t xml:space="preserve"> </w:t>
            </w:r>
            <w:proofErr w:type="spellStart"/>
            <w:r w:rsidRPr="00750D82">
              <w:t>албан</w:t>
            </w:r>
            <w:proofErr w:type="spellEnd"/>
            <w:r w:rsidRPr="00750D82">
              <w:t xml:space="preserve"> </w:t>
            </w:r>
            <w:proofErr w:type="spellStart"/>
            <w:r w:rsidRPr="00750D82">
              <w:t>хаагчдын</w:t>
            </w:r>
            <w:proofErr w:type="spellEnd"/>
            <w:r w:rsidRPr="00750D82">
              <w:t xml:space="preserve"> </w:t>
            </w:r>
            <w:proofErr w:type="spellStart"/>
            <w:r w:rsidRPr="00750D82">
              <w:t>эрх</w:t>
            </w:r>
            <w:proofErr w:type="spellEnd"/>
            <w:r w:rsidRPr="00750D82">
              <w:t xml:space="preserve">, </w:t>
            </w:r>
            <w:proofErr w:type="spellStart"/>
            <w:r w:rsidRPr="00750D82">
              <w:t>үүрэг</w:t>
            </w:r>
            <w:proofErr w:type="spellEnd"/>
            <w:r w:rsidRPr="00750D82">
              <w:t xml:space="preserve">, </w:t>
            </w:r>
            <w:proofErr w:type="spellStart"/>
            <w:r w:rsidRPr="00750D82">
              <w:t>харилцаанд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6D85DCA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3D3047B" wp14:editId="615FD03A">
                      <wp:extent cx="241300" cy="120650"/>
                      <wp:effectExtent l="0" t="0" r="0" b="6350"/>
                      <wp:docPr id="74" name="Rectangle 7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A6951" id="Rectangle 7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436FAE3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3C43057" wp14:editId="087F4955">
                      <wp:extent cx="241300" cy="120650"/>
                      <wp:effectExtent l="0" t="0" r="0" b="6350"/>
                      <wp:docPr id="73" name="Rectangle 7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945842" id="Rectangle 7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E7A71D5"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664FE724" w14:textId="77777777" w:rsidTr="00F8256B">
        <w:trPr>
          <w:trHeight w:val="440"/>
        </w:trPr>
        <w:tc>
          <w:tcPr>
            <w:tcW w:w="2127" w:type="dxa"/>
            <w:vMerge/>
          </w:tcPr>
          <w:p w14:paraId="4F3841C5" w14:textId="77777777" w:rsidR="00750D82" w:rsidRPr="00750D82" w:rsidRDefault="00750D82" w:rsidP="00750D82">
            <w:pPr>
              <w:spacing w:line="276" w:lineRule="auto"/>
              <w:jc w:val="both"/>
            </w:pPr>
          </w:p>
        </w:tc>
        <w:tc>
          <w:tcPr>
            <w:tcW w:w="3402" w:type="dxa"/>
            <w:vAlign w:val="center"/>
          </w:tcPr>
          <w:p w14:paraId="3C3FFD61" w14:textId="77777777" w:rsidR="00750D82" w:rsidRPr="00750D82" w:rsidRDefault="00750D82" w:rsidP="00750D82">
            <w:pPr>
              <w:spacing w:line="276" w:lineRule="auto"/>
              <w:jc w:val="both"/>
            </w:pPr>
            <w:r w:rsidRPr="00750D82">
              <w:t>4.</w:t>
            </w:r>
            <w:proofErr w:type="gramStart"/>
            <w:r w:rsidRPr="00750D82">
              <w:t>4.Иргэдийн</w:t>
            </w:r>
            <w:proofErr w:type="gramEnd"/>
            <w:r w:rsidRPr="00750D82">
              <w:t xml:space="preserve"> </w:t>
            </w:r>
            <w:proofErr w:type="spellStart"/>
            <w:r w:rsidRPr="00750D82">
              <w:t>шүүхэд</w:t>
            </w:r>
            <w:proofErr w:type="spellEnd"/>
            <w:r w:rsidRPr="00750D82">
              <w:t xml:space="preserve"> </w:t>
            </w:r>
            <w:proofErr w:type="spellStart"/>
            <w:r w:rsidRPr="00750D82">
              <w:t>хандах</w:t>
            </w:r>
            <w:proofErr w:type="spellEnd"/>
            <w:r w:rsidRPr="00750D82">
              <w:t xml:space="preserve">, </w:t>
            </w:r>
            <w:proofErr w:type="spellStart"/>
            <w:r w:rsidRPr="00750D82">
              <w:t>асуудлаа</w:t>
            </w:r>
            <w:proofErr w:type="spellEnd"/>
            <w:r w:rsidRPr="00750D82">
              <w:t xml:space="preserve"> </w:t>
            </w:r>
            <w:proofErr w:type="spellStart"/>
            <w:r w:rsidRPr="00750D82">
              <w:t>шийдвэрлүүлэх</w:t>
            </w:r>
            <w:proofErr w:type="spellEnd"/>
            <w:r w:rsidRPr="00750D82">
              <w:t xml:space="preserve"> </w:t>
            </w:r>
            <w:proofErr w:type="spellStart"/>
            <w:r w:rsidRPr="00750D82">
              <w:t>эрхэд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7DE851C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62CFF8C" wp14:editId="57546424">
                      <wp:extent cx="241300" cy="120650"/>
                      <wp:effectExtent l="0" t="0" r="0" b="6350"/>
                      <wp:docPr id="72" name="Rectangle 7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086405" id="Rectangle 7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495E31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B92A174" wp14:editId="2348B9F5">
                      <wp:extent cx="241300" cy="120650"/>
                      <wp:effectExtent l="0" t="0" r="0" b="6350"/>
                      <wp:docPr id="71" name="Rectangle 7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FD0A14" id="Rectangle 7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15367C6C" w14:textId="77777777" w:rsidR="00750D82" w:rsidRPr="00750D82" w:rsidRDefault="00750D82" w:rsidP="00750D82">
            <w:pPr>
              <w:spacing w:line="276" w:lineRule="auto"/>
              <w:jc w:val="both"/>
            </w:pPr>
            <w:r w:rsidRPr="00750D82">
              <w:t> </w:t>
            </w: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8F3687F" w14:textId="77777777" w:rsidTr="00F8256B">
        <w:trPr>
          <w:trHeight w:val="440"/>
        </w:trPr>
        <w:tc>
          <w:tcPr>
            <w:tcW w:w="2127" w:type="dxa"/>
            <w:vMerge/>
          </w:tcPr>
          <w:p w14:paraId="22633ADA" w14:textId="77777777" w:rsidR="00750D82" w:rsidRPr="00750D82" w:rsidRDefault="00750D82" w:rsidP="00750D82">
            <w:pPr>
              <w:spacing w:line="276" w:lineRule="auto"/>
              <w:jc w:val="both"/>
            </w:pPr>
          </w:p>
        </w:tc>
        <w:tc>
          <w:tcPr>
            <w:tcW w:w="3402" w:type="dxa"/>
            <w:vAlign w:val="center"/>
          </w:tcPr>
          <w:p w14:paraId="53D590D0" w14:textId="77777777" w:rsidR="00750D82" w:rsidRPr="00750D82" w:rsidRDefault="00750D82" w:rsidP="00750D82">
            <w:pPr>
              <w:spacing w:line="276" w:lineRule="auto"/>
              <w:jc w:val="both"/>
            </w:pPr>
            <w:r w:rsidRPr="00750D82">
              <w:t>4.</w:t>
            </w:r>
            <w:proofErr w:type="gramStart"/>
            <w:r w:rsidRPr="00750D82">
              <w:t>5.Улс</w:t>
            </w:r>
            <w:proofErr w:type="gramEnd"/>
            <w:r w:rsidRPr="00750D82">
              <w:t xml:space="preserve"> </w:t>
            </w:r>
            <w:proofErr w:type="spellStart"/>
            <w:r w:rsidRPr="00750D82">
              <w:t>төрийн</w:t>
            </w:r>
            <w:proofErr w:type="spellEnd"/>
            <w:r w:rsidRPr="00750D82">
              <w:t xml:space="preserve"> </w:t>
            </w:r>
            <w:proofErr w:type="spellStart"/>
            <w:r w:rsidRPr="00750D82">
              <w:t>нам</w:t>
            </w:r>
            <w:proofErr w:type="spellEnd"/>
            <w:r w:rsidRPr="00750D82">
              <w:t xml:space="preserve">, </w:t>
            </w:r>
            <w:proofErr w:type="spellStart"/>
            <w:r w:rsidRPr="00750D82">
              <w:t>төрийн</w:t>
            </w:r>
            <w:proofErr w:type="spellEnd"/>
            <w:r w:rsidRPr="00750D82">
              <w:t xml:space="preserve"> </w:t>
            </w:r>
            <w:proofErr w:type="spellStart"/>
            <w:r w:rsidRPr="00750D82">
              <w:t>бус</w:t>
            </w:r>
            <w:proofErr w:type="spellEnd"/>
            <w:r w:rsidRPr="00750D82">
              <w:t xml:space="preserve"> </w:t>
            </w:r>
            <w:proofErr w:type="spellStart"/>
            <w:r w:rsidRPr="00750D82">
              <w:t>байгууллагын</w:t>
            </w:r>
            <w:proofErr w:type="spellEnd"/>
            <w:r w:rsidRPr="00750D82">
              <w:t xml:space="preserve"> </w:t>
            </w:r>
            <w:proofErr w:type="spellStart"/>
            <w:r w:rsidRPr="00750D82">
              <w:t>үйл</w:t>
            </w:r>
            <w:proofErr w:type="spellEnd"/>
            <w:r w:rsidRPr="00750D82">
              <w:t xml:space="preserve"> </w:t>
            </w:r>
            <w:proofErr w:type="spellStart"/>
            <w:r w:rsidRPr="00750D82">
              <w:t>ажиллагаанд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432170A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812A52D" wp14:editId="3E577987">
                      <wp:extent cx="241300" cy="120650"/>
                      <wp:effectExtent l="0" t="0" r="0" b="6350"/>
                      <wp:docPr id="70" name="Rectangle 7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5C83C4" id="Rectangle 7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74EC730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CDE0324" wp14:editId="2C2B406A">
                      <wp:extent cx="241300" cy="120650"/>
                      <wp:effectExtent l="0" t="0" r="0" b="6350"/>
                      <wp:docPr id="69" name="Rectangle 6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2771A" id="Rectangle 6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2E0535F3" w14:textId="77777777" w:rsidR="00750D82" w:rsidRPr="00750D82" w:rsidRDefault="00750D82" w:rsidP="00750D82">
            <w:pPr>
              <w:spacing w:line="276" w:lineRule="auto"/>
              <w:jc w:val="both"/>
              <w:rPr>
                <w:lang w:val="mn-MN"/>
              </w:rPr>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1458C6" w14:paraId="5F62AD2C" w14:textId="77777777" w:rsidTr="00F8256B">
        <w:trPr>
          <w:trHeight w:val="440"/>
        </w:trPr>
        <w:tc>
          <w:tcPr>
            <w:tcW w:w="2127" w:type="dxa"/>
            <w:vMerge w:val="restart"/>
          </w:tcPr>
          <w:p w14:paraId="4CFC92F9" w14:textId="77777777" w:rsidR="00750D82" w:rsidRPr="00750D82" w:rsidRDefault="00750D82" w:rsidP="00750D82">
            <w:pPr>
              <w:spacing w:line="276" w:lineRule="auto"/>
              <w:jc w:val="both"/>
              <w:rPr>
                <w:lang w:val="mn-MN"/>
              </w:rPr>
            </w:pPr>
            <w:r w:rsidRPr="00750D82">
              <w:rPr>
                <w:lang w:val="mn-MN"/>
              </w:rPr>
              <w:t>5.Нийтийн эрүүл мэнд, аюулгүй байдал</w:t>
            </w:r>
          </w:p>
        </w:tc>
        <w:tc>
          <w:tcPr>
            <w:tcW w:w="3402" w:type="dxa"/>
            <w:vAlign w:val="center"/>
          </w:tcPr>
          <w:p w14:paraId="109F3533" w14:textId="77777777" w:rsidR="00750D82" w:rsidRPr="00750D82" w:rsidRDefault="00750D82" w:rsidP="00750D82">
            <w:pPr>
              <w:spacing w:line="276" w:lineRule="auto"/>
              <w:jc w:val="both"/>
              <w:rPr>
                <w:lang w:val="mn-MN"/>
              </w:rPr>
            </w:pPr>
            <w:r w:rsidRPr="00750D82">
              <w:rPr>
                <w:lang w:val="mn-MN"/>
              </w:rPr>
              <w:t>5.1.Хувь хүн/нийт хүн амын дундаж наслалт, өвчлөлт, нас баралтын байдалд нөлөөлөх эсэх</w:t>
            </w:r>
          </w:p>
        </w:tc>
        <w:tc>
          <w:tcPr>
            <w:tcW w:w="992" w:type="dxa"/>
            <w:vAlign w:val="center"/>
          </w:tcPr>
          <w:p w14:paraId="46C897BB"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1252EF2A" wp14:editId="12ADCAC5">
                      <wp:extent cx="241300" cy="120650"/>
                      <wp:effectExtent l="0" t="0" r="0" b="6350"/>
                      <wp:docPr id="68" name="Rectangle 6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2C7166" id="Rectangle 6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1871AF3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04896FF" wp14:editId="6BD58DA6">
                      <wp:extent cx="241300" cy="120650"/>
                      <wp:effectExtent l="0" t="0" r="0" b="6350"/>
                      <wp:docPr id="67" name="Rectangle 6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F0D5FF" id="Rectangle 6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5C5C6384" w14:textId="77777777" w:rsidR="00750D82" w:rsidRPr="00750D82" w:rsidRDefault="00750D82" w:rsidP="00750D82">
            <w:pPr>
              <w:spacing w:line="276" w:lineRule="auto"/>
              <w:jc w:val="both"/>
              <w:rPr>
                <w:lang w:val="mn-MN"/>
              </w:rPr>
            </w:pPr>
            <w:r w:rsidRPr="00750D82">
              <w:rPr>
                <w:lang w:val="mn-MN"/>
              </w:rPr>
              <w:t xml:space="preserve">Бүх шатанд, бүх салбарт мэргэжлийн нийгмийн </w:t>
            </w:r>
            <w:r w:rsidRPr="00750D82">
              <w:rPr>
                <w:lang w:val="mn-MN"/>
              </w:rPr>
              <w:lastRenderedPageBreak/>
              <w:t>ажилтан ажилласнаар иргэдийн эрүүл мэнд, нийгэм, сэтгэл зүйн байдалд эерэг үр дүн гарна. Хүчирхийллийн улмаас хохирох явдлыг бууруулахад мэргэжлийн ажилтнууд ажилласнаар эерэг нөлөө үзүүлнэ.</w:t>
            </w:r>
          </w:p>
        </w:tc>
      </w:tr>
      <w:tr w:rsidR="00750D82" w:rsidRPr="00750D82" w14:paraId="041C0E16" w14:textId="77777777" w:rsidTr="00F8256B">
        <w:trPr>
          <w:trHeight w:val="440"/>
        </w:trPr>
        <w:tc>
          <w:tcPr>
            <w:tcW w:w="2127" w:type="dxa"/>
            <w:vMerge/>
          </w:tcPr>
          <w:p w14:paraId="679A523D" w14:textId="77777777" w:rsidR="00750D82" w:rsidRPr="00750D82" w:rsidRDefault="00750D82" w:rsidP="00750D82">
            <w:pPr>
              <w:spacing w:line="276" w:lineRule="auto"/>
              <w:jc w:val="both"/>
              <w:rPr>
                <w:lang w:val="mn-MN"/>
              </w:rPr>
            </w:pPr>
          </w:p>
        </w:tc>
        <w:tc>
          <w:tcPr>
            <w:tcW w:w="3402" w:type="dxa"/>
            <w:vAlign w:val="center"/>
          </w:tcPr>
          <w:p w14:paraId="2651E586" w14:textId="77777777" w:rsidR="00750D82" w:rsidRPr="00750D82" w:rsidRDefault="00750D82" w:rsidP="00750D82">
            <w:pPr>
              <w:spacing w:line="276" w:lineRule="auto"/>
              <w:jc w:val="both"/>
              <w:rPr>
                <w:lang w:val="mn-MN"/>
              </w:rPr>
            </w:pPr>
            <w:r w:rsidRPr="00750D82">
              <w:rPr>
                <w:lang w:val="mn-MN"/>
              </w:rPr>
              <w:t>5.2.Зохицуулалтын хувилбарын улмаас үүсэх дуу чимээ, агаар, хөрсний чанарын өөрчлөлт хүн амын эрүүл мэндэд сөрөг нөлөө үзүүлэх эсэх</w:t>
            </w:r>
          </w:p>
        </w:tc>
        <w:tc>
          <w:tcPr>
            <w:tcW w:w="992" w:type="dxa"/>
            <w:vAlign w:val="center"/>
          </w:tcPr>
          <w:p w14:paraId="2EDF06B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AA81169" wp14:editId="1CB0EFF1">
                      <wp:extent cx="241300" cy="120650"/>
                      <wp:effectExtent l="0" t="0" r="0" b="6350"/>
                      <wp:docPr id="66" name="Rectangle 6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66060C" id="Rectangle 6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3D118DC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AF1C1B3" wp14:editId="37A0BF01">
                      <wp:extent cx="241300" cy="120650"/>
                      <wp:effectExtent l="0" t="0" r="0" b="6350"/>
                      <wp:docPr id="65" name="Rectangle 6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1F401B" id="Rectangle 6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6579937D"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4A0D4F42" w14:textId="77777777" w:rsidTr="00F8256B">
        <w:trPr>
          <w:trHeight w:val="440"/>
        </w:trPr>
        <w:tc>
          <w:tcPr>
            <w:tcW w:w="2127" w:type="dxa"/>
            <w:vMerge/>
          </w:tcPr>
          <w:p w14:paraId="43551624" w14:textId="77777777" w:rsidR="00750D82" w:rsidRPr="00750D82" w:rsidRDefault="00750D82" w:rsidP="00750D82">
            <w:pPr>
              <w:spacing w:line="276" w:lineRule="auto"/>
              <w:jc w:val="both"/>
            </w:pPr>
          </w:p>
        </w:tc>
        <w:tc>
          <w:tcPr>
            <w:tcW w:w="3402" w:type="dxa"/>
            <w:vAlign w:val="center"/>
          </w:tcPr>
          <w:p w14:paraId="323F4D1A" w14:textId="77777777" w:rsidR="00750D82" w:rsidRPr="00750D82" w:rsidRDefault="00750D82" w:rsidP="00750D82">
            <w:pPr>
              <w:spacing w:line="276" w:lineRule="auto"/>
              <w:jc w:val="both"/>
            </w:pPr>
            <w:r w:rsidRPr="00750D82">
              <w:t>5.</w:t>
            </w:r>
            <w:proofErr w:type="gramStart"/>
            <w:r w:rsidRPr="00750D82">
              <w:t>3.Хүмүүсийн</w:t>
            </w:r>
            <w:proofErr w:type="gramEnd"/>
            <w:r w:rsidRPr="00750D82">
              <w:t xml:space="preserve"> </w:t>
            </w:r>
            <w:proofErr w:type="spellStart"/>
            <w:r w:rsidRPr="00750D82">
              <w:t>амьдралын</w:t>
            </w:r>
            <w:proofErr w:type="spellEnd"/>
            <w:r w:rsidRPr="00750D82">
              <w:t xml:space="preserve"> </w:t>
            </w:r>
            <w:proofErr w:type="spellStart"/>
            <w:r w:rsidRPr="00750D82">
              <w:t>хэв</w:t>
            </w:r>
            <w:proofErr w:type="spellEnd"/>
            <w:r w:rsidRPr="00750D82">
              <w:t xml:space="preserve"> </w:t>
            </w:r>
            <w:proofErr w:type="spellStart"/>
            <w:r w:rsidRPr="00750D82">
              <w:t>маяг</w:t>
            </w:r>
            <w:proofErr w:type="spellEnd"/>
            <w:r w:rsidRPr="00750D82">
              <w:t xml:space="preserve"> (</w:t>
            </w:r>
            <w:proofErr w:type="spellStart"/>
            <w:r w:rsidRPr="00750D82">
              <w:t>хооллолт</w:t>
            </w:r>
            <w:proofErr w:type="spellEnd"/>
            <w:r w:rsidRPr="00750D82">
              <w:t xml:space="preserve">, </w:t>
            </w:r>
            <w:proofErr w:type="spellStart"/>
            <w:r w:rsidRPr="00750D82">
              <w:t>хөдөлгөөн</w:t>
            </w:r>
            <w:proofErr w:type="spellEnd"/>
            <w:r w:rsidRPr="00750D82">
              <w:t xml:space="preserve">, </w:t>
            </w:r>
            <w:proofErr w:type="spellStart"/>
            <w:r w:rsidRPr="00750D82">
              <w:t>архи</w:t>
            </w:r>
            <w:proofErr w:type="spellEnd"/>
            <w:r w:rsidRPr="00750D82">
              <w:t xml:space="preserve">, </w:t>
            </w:r>
            <w:proofErr w:type="spellStart"/>
            <w:r w:rsidRPr="00750D82">
              <w:t>тамхины</w:t>
            </w:r>
            <w:proofErr w:type="spellEnd"/>
            <w:r w:rsidRPr="00750D82">
              <w:t xml:space="preserve"> </w:t>
            </w:r>
            <w:proofErr w:type="spellStart"/>
            <w:r w:rsidRPr="00750D82">
              <w:t>хэрэглээ</w:t>
            </w:r>
            <w:proofErr w:type="spellEnd"/>
            <w:r w:rsidRPr="00750D82">
              <w:t xml:space="preserve">)-т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417DB91C" w14:textId="77777777" w:rsidR="00750D82" w:rsidRPr="00750D82" w:rsidRDefault="00750D82" w:rsidP="00750D82">
            <w:pPr>
              <w:spacing w:line="276" w:lineRule="auto"/>
              <w:jc w:val="both"/>
            </w:pPr>
            <w:r w:rsidRPr="00750D82">
              <w:rPr>
                <w:lang w:val="mn-MN"/>
              </w:rPr>
              <w:t>тийм</w:t>
            </w:r>
            <w:r w:rsidRPr="00750D82">
              <w:rPr>
                <w:noProof/>
              </w:rPr>
              <mc:AlternateContent>
                <mc:Choice Requires="wps">
                  <w:drawing>
                    <wp:inline distT="0" distB="0" distL="0" distR="0" wp14:anchorId="2CCC4E13" wp14:editId="34DBF809">
                      <wp:extent cx="241300" cy="120650"/>
                      <wp:effectExtent l="0" t="0" r="0" b="6350"/>
                      <wp:docPr id="64" name="Rectangle 6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9AAF26" id="Rectangle 6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F3338C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5C72F88" wp14:editId="7577726F">
                      <wp:extent cx="241300" cy="120650"/>
                      <wp:effectExtent l="0" t="0" r="0" b="6350"/>
                      <wp:docPr id="63" name="Rectangle 6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5D441D" id="Rectangle 6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3B15AFFD" w14:textId="77777777" w:rsidR="00750D82" w:rsidRPr="00750D82" w:rsidRDefault="00750D82" w:rsidP="00750D82">
            <w:pPr>
              <w:spacing w:line="276" w:lineRule="auto"/>
              <w:jc w:val="both"/>
            </w:pPr>
            <w:r w:rsidRPr="00750D82">
              <w:rPr>
                <w:lang w:val="mn-MN"/>
              </w:rPr>
              <w:t>Эерэг нөлөө үзүүлнэ.</w:t>
            </w:r>
          </w:p>
        </w:tc>
      </w:tr>
      <w:tr w:rsidR="00750D82" w:rsidRPr="00750D82" w14:paraId="3E8DC1C1" w14:textId="77777777" w:rsidTr="00F8256B">
        <w:trPr>
          <w:trHeight w:val="440"/>
        </w:trPr>
        <w:tc>
          <w:tcPr>
            <w:tcW w:w="2127" w:type="dxa"/>
            <w:vMerge w:val="restart"/>
          </w:tcPr>
          <w:p w14:paraId="7BA6625A" w14:textId="77777777" w:rsidR="00750D82" w:rsidRPr="00750D82" w:rsidRDefault="00750D82" w:rsidP="00750D82">
            <w:pPr>
              <w:spacing w:line="276" w:lineRule="auto"/>
              <w:jc w:val="both"/>
            </w:pPr>
            <w:r w:rsidRPr="00750D82">
              <w:t xml:space="preserve">6.Нийгмийн </w:t>
            </w:r>
            <w:proofErr w:type="spellStart"/>
            <w:r w:rsidRPr="00750D82">
              <w:t>хамгаалал</w:t>
            </w:r>
            <w:proofErr w:type="spellEnd"/>
            <w:r w:rsidRPr="00750D82">
              <w:t xml:space="preserve">, </w:t>
            </w:r>
            <w:proofErr w:type="spellStart"/>
            <w:r w:rsidRPr="00750D82">
              <w:t>эрүүл</w:t>
            </w:r>
            <w:proofErr w:type="spellEnd"/>
            <w:r w:rsidRPr="00750D82">
              <w:t xml:space="preserve"> </w:t>
            </w:r>
            <w:proofErr w:type="spellStart"/>
            <w:r w:rsidRPr="00750D82">
              <w:t>мэнд</w:t>
            </w:r>
            <w:proofErr w:type="spellEnd"/>
            <w:r w:rsidRPr="00750D82">
              <w:t xml:space="preserve">, </w:t>
            </w:r>
            <w:proofErr w:type="spellStart"/>
            <w:r w:rsidRPr="00750D82">
              <w:t>боловсролын</w:t>
            </w:r>
            <w:proofErr w:type="spellEnd"/>
            <w:r w:rsidRPr="00750D82">
              <w:t xml:space="preserve"> </w:t>
            </w:r>
            <w:proofErr w:type="spellStart"/>
            <w:r w:rsidRPr="00750D82">
              <w:t>систем</w:t>
            </w:r>
            <w:proofErr w:type="spellEnd"/>
          </w:p>
        </w:tc>
        <w:tc>
          <w:tcPr>
            <w:tcW w:w="3402" w:type="dxa"/>
            <w:vAlign w:val="center"/>
          </w:tcPr>
          <w:p w14:paraId="39180C8F" w14:textId="77777777" w:rsidR="00750D82" w:rsidRPr="00750D82" w:rsidRDefault="00750D82" w:rsidP="00750D82">
            <w:pPr>
              <w:spacing w:line="276" w:lineRule="auto"/>
              <w:jc w:val="both"/>
            </w:pPr>
            <w:r w:rsidRPr="00750D82">
              <w:t>6.</w:t>
            </w:r>
            <w:proofErr w:type="gramStart"/>
            <w:r w:rsidRPr="00750D82">
              <w:t>1.Нийгмийн</w:t>
            </w:r>
            <w:proofErr w:type="gramEnd"/>
            <w:r w:rsidRPr="00750D82">
              <w:t xml:space="preserve"> </w:t>
            </w:r>
            <w:proofErr w:type="spellStart"/>
            <w:r w:rsidRPr="00750D82">
              <w:t>үйлчилгээний</w:t>
            </w:r>
            <w:proofErr w:type="spellEnd"/>
            <w:r w:rsidRPr="00750D82">
              <w:t xml:space="preserve"> </w:t>
            </w:r>
            <w:proofErr w:type="spellStart"/>
            <w:r w:rsidRPr="00750D82">
              <w:t>чанар</w:t>
            </w:r>
            <w:proofErr w:type="spellEnd"/>
            <w:r w:rsidRPr="00750D82">
              <w:t xml:space="preserve">, </w:t>
            </w:r>
            <w:proofErr w:type="spellStart"/>
            <w:r w:rsidRPr="00750D82">
              <w:t>хүртээмжид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6AA69925"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026DFA40" wp14:editId="50260858">
                      <wp:extent cx="241300" cy="120650"/>
                      <wp:effectExtent l="0" t="0" r="0" b="6350"/>
                      <wp:docPr id="62" name="Rectangle 6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798090" id="Rectangle 6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144E206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E1B006B" wp14:editId="4CEC01A8">
                      <wp:extent cx="241300" cy="120650"/>
                      <wp:effectExtent l="0" t="0" r="0" b="6350"/>
                      <wp:docPr id="61" name="Rectangle 6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FCE7E" id="Rectangle 6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143E8C01" w14:textId="77777777" w:rsidR="00750D82" w:rsidRPr="00750D82" w:rsidRDefault="00750D82" w:rsidP="00750D82">
            <w:pPr>
              <w:spacing w:line="276" w:lineRule="auto"/>
              <w:jc w:val="both"/>
              <w:rPr>
                <w:lang w:val="mn-MN"/>
              </w:rPr>
            </w:pPr>
            <w:r w:rsidRPr="00750D82">
              <w:rPr>
                <w:lang w:val="mn-MN"/>
              </w:rPr>
              <w:t>Эерэг нөлөө үзүүлнэ.</w:t>
            </w:r>
          </w:p>
        </w:tc>
      </w:tr>
      <w:tr w:rsidR="00750D82" w:rsidRPr="00750D82" w14:paraId="33362818" w14:textId="77777777" w:rsidTr="00F8256B">
        <w:trPr>
          <w:trHeight w:val="440"/>
        </w:trPr>
        <w:tc>
          <w:tcPr>
            <w:tcW w:w="2127" w:type="dxa"/>
            <w:vMerge/>
          </w:tcPr>
          <w:p w14:paraId="5F4ED637" w14:textId="77777777" w:rsidR="00750D82" w:rsidRPr="00750D82" w:rsidRDefault="00750D82" w:rsidP="00750D82">
            <w:pPr>
              <w:spacing w:line="276" w:lineRule="auto"/>
              <w:jc w:val="both"/>
            </w:pPr>
          </w:p>
        </w:tc>
        <w:tc>
          <w:tcPr>
            <w:tcW w:w="3402" w:type="dxa"/>
            <w:vAlign w:val="center"/>
          </w:tcPr>
          <w:p w14:paraId="6E7CD24C" w14:textId="77777777" w:rsidR="00750D82" w:rsidRPr="00750D82" w:rsidRDefault="00750D82" w:rsidP="00750D82">
            <w:pPr>
              <w:spacing w:line="276" w:lineRule="auto"/>
              <w:jc w:val="both"/>
            </w:pPr>
            <w:r w:rsidRPr="00750D82">
              <w:t>6.</w:t>
            </w:r>
            <w:proofErr w:type="gramStart"/>
            <w:r w:rsidRPr="00750D82">
              <w:t>2.Ажилчдын</w:t>
            </w:r>
            <w:proofErr w:type="gramEnd"/>
            <w:r w:rsidRPr="00750D82">
              <w:t xml:space="preserve"> </w:t>
            </w:r>
            <w:proofErr w:type="spellStart"/>
            <w:r w:rsidRPr="00750D82">
              <w:t>боловсрол</w:t>
            </w:r>
            <w:proofErr w:type="spellEnd"/>
            <w:r w:rsidRPr="00750D82">
              <w:t xml:space="preserve">, </w:t>
            </w:r>
            <w:proofErr w:type="spellStart"/>
            <w:r w:rsidRPr="00750D82">
              <w:t>шилжилт</w:t>
            </w:r>
            <w:proofErr w:type="spellEnd"/>
            <w:r w:rsidRPr="00750D82">
              <w:t xml:space="preserve"> </w:t>
            </w:r>
            <w:proofErr w:type="spellStart"/>
            <w:r w:rsidRPr="00750D82">
              <w:t>хөдөлгөөнд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459C910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5085C61" wp14:editId="7CCCC09D">
                      <wp:extent cx="241300" cy="120650"/>
                      <wp:effectExtent l="0" t="0" r="0" b="6350"/>
                      <wp:docPr id="60" name="Rectangle 6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61E102" id="Rectangle 6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227507F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6063CE5" wp14:editId="485B12C1">
                      <wp:extent cx="241300" cy="120650"/>
                      <wp:effectExtent l="0" t="0" r="0" b="6350"/>
                      <wp:docPr id="59" name="Rectangle 5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A491A8" id="Rectangle 5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7EBF9F0A" w14:textId="77777777" w:rsidR="00750D82" w:rsidRPr="00750D82" w:rsidRDefault="00750D82" w:rsidP="00750D82">
            <w:pPr>
              <w:spacing w:line="276" w:lineRule="auto"/>
              <w:jc w:val="both"/>
            </w:pPr>
          </w:p>
          <w:p w14:paraId="18453CB2"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r w:rsidRPr="00750D82">
              <w:t xml:space="preserve">. </w:t>
            </w:r>
          </w:p>
        </w:tc>
      </w:tr>
      <w:tr w:rsidR="00750D82" w:rsidRPr="00750D82" w14:paraId="584E0F6B" w14:textId="77777777" w:rsidTr="00F8256B">
        <w:trPr>
          <w:trHeight w:val="440"/>
        </w:trPr>
        <w:tc>
          <w:tcPr>
            <w:tcW w:w="2127" w:type="dxa"/>
            <w:vMerge/>
          </w:tcPr>
          <w:p w14:paraId="3FACF9BC" w14:textId="77777777" w:rsidR="00750D82" w:rsidRPr="00750D82" w:rsidRDefault="00750D82" w:rsidP="00750D82">
            <w:pPr>
              <w:spacing w:line="276" w:lineRule="auto"/>
              <w:jc w:val="both"/>
            </w:pPr>
          </w:p>
        </w:tc>
        <w:tc>
          <w:tcPr>
            <w:tcW w:w="3402" w:type="dxa"/>
            <w:vAlign w:val="center"/>
          </w:tcPr>
          <w:p w14:paraId="69F5730B" w14:textId="77777777" w:rsidR="00750D82" w:rsidRPr="00750D82" w:rsidRDefault="00750D82" w:rsidP="00750D82">
            <w:pPr>
              <w:spacing w:line="276" w:lineRule="auto"/>
              <w:jc w:val="both"/>
            </w:pPr>
            <w:r w:rsidRPr="00750D82">
              <w:t>6.</w:t>
            </w:r>
            <w:proofErr w:type="gramStart"/>
            <w:r w:rsidRPr="00750D82">
              <w:t>3.Иргэдийн</w:t>
            </w:r>
            <w:proofErr w:type="gramEnd"/>
            <w:r w:rsidRPr="00750D82">
              <w:t xml:space="preserve"> </w:t>
            </w:r>
            <w:proofErr w:type="spellStart"/>
            <w:r w:rsidRPr="00750D82">
              <w:t>боловсрол</w:t>
            </w:r>
            <w:proofErr w:type="spellEnd"/>
            <w:r w:rsidRPr="00750D82">
              <w:t xml:space="preserve"> (</w:t>
            </w:r>
            <w:proofErr w:type="spellStart"/>
            <w:r w:rsidRPr="00750D82">
              <w:t>төрийн</w:t>
            </w:r>
            <w:proofErr w:type="spellEnd"/>
            <w:r w:rsidRPr="00750D82">
              <w:t xml:space="preserve"> </w:t>
            </w:r>
            <w:proofErr w:type="spellStart"/>
            <w:r w:rsidRPr="00750D82">
              <w:t>болон</w:t>
            </w:r>
            <w:proofErr w:type="spellEnd"/>
            <w:r w:rsidRPr="00750D82">
              <w:t xml:space="preserve"> </w:t>
            </w:r>
            <w:proofErr w:type="spellStart"/>
            <w:r w:rsidRPr="00750D82">
              <w:t>хувийн</w:t>
            </w:r>
            <w:proofErr w:type="spellEnd"/>
            <w:r w:rsidRPr="00750D82">
              <w:t xml:space="preserve"> </w:t>
            </w:r>
            <w:proofErr w:type="spellStart"/>
            <w:r w:rsidRPr="00750D82">
              <w:t>хэвшлийн</w:t>
            </w:r>
            <w:proofErr w:type="spellEnd"/>
            <w:r w:rsidRPr="00750D82">
              <w:t xml:space="preserve"> </w:t>
            </w:r>
            <w:proofErr w:type="spellStart"/>
            <w:r w:rsidRPr="00750D82">
              <w:t>боловсролын</w:t>
            </w:r>
            <w:proofErr w:type="spellEnd"/>
            <w:r w:rsidRPr="00750D82">
              <w:t xml:space="preserve"> </w:t>
            </w:r>
            <w:proofErr w:type="spellStart"/>
            <w:r w:rsidRPr="00750D82">
              <w:t>байгууллага</w:t>
            </w:r>
            <w:proofErr w:type="spellEnd"/>
            <w:r w:rsidRPr="00750D82">
              <w:t xml:space="preserve">) </w:t>
            </w:r>
            <w:proofErr w:type="spellStart"/>
            <w:r w:rsidRPr="00750D82">
              <w:t>олох</w:t>
            </w:r>
            <w:proofErr w:type="spellEnd"/>
            <w:r w:rsidRPr="00750D82">
              <w:t xml:space="preserve">, </w:t>
            </w:r>
            <w:proofErr w:type="spellStart"/>
            <w:r w:rsidRPr="00750D82">
              <w:t>мэргэжил</w:t>
            </w:r>
            <w:proofErr w:type="spellEnd"/>
            <w:r w:rsidRPr="00750D82">
              <w:t xml:space="preserve"> </w:t>
            </w:r>
            <w:proofErr w:type="spellStart"/>
            <w:r w:rsidRPr="00750D82">
              <w:t>эзэмших</w:t>
            </w:r>
            <w:proofErr w:type="spellEnd"/>
            <w:r w:rsidRPr="00750D82">
              <w:t xml:space="preserve">, </w:t>
            </w:r>
            <w:proofErr w:type="spellStart"/>
            <w:r w:rsidRPr="00750D82">
              <w:t>давтан</w:t>
            </w:r>
            <w:proofErr w:type="spellEnd"/>
            <w:r w:rsidRPr="00750D82">
              <w:t xml:space="preserve"> </w:t>
            </w:r>
            <w:proofErr w:type="spellStart"/>
            <w:r w:rsidRPr="00750D82">
              <w:t>сургалтад</w:t>
            </w:r>
            <w:proofErr w:type="spellEnd"/>
            <w:r w:rsidRPr="00750D82">
              <w:t xml:space="preserve"> </w:t>
            </w:r>
            <w:proofErr w:type="spellStart"/>
            <w:r w:rsidRPr="00750D82">
              <w:t>хамрагдахад</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084B4D5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8EB4FBA" wp14:editId="265E75B4">
                      <wp:extent cx="241300" cy="120650"/>
                      <wp:effectExtent l="0" t="0" r="0" b="6350"/>
                      <wp:docPr id="58" name="Rectangle 5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FBA60D" id="Rectangle 5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4BE3662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0D639C8" wp14:editId="05737AC3">
                      <wp:extent cx="241300" cy="120650"/>
                      <wp:effectExtent l="0" t="0" r="0" b="6350"/>
                      <wp:docPr id="57" name="Rectangle 5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2ED7B5" id="Rectangle 5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6DD32562"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36B9BB83" w14:textId="77777777" w:rsidTr="00F8256B">
        <w:trPr>
          <w:trHeight w:val="440"/>
        </w:trPr>
        <w:tc>
          <w:tcPr>
            <w:tcW w:w="2127" w:type="dxa"/>
            <w:vMerge/>
          </w:tcPr>
          <w:p w14:paraId="45B26E96" w14:textId="77777777" w:rsidR="00750D82" w:rsidRPr="00750D82" w:rsidRDefault="00750D82" w:rsidP="00750D82">
            <w:pPr>
              <w:spacing w:line="276" w:lineRule="auto"/>
              <w:jc w:val="both"/>
            </w:pPr>
          </w:p>
        </w:tc>
        <w:tc>
          <w:tcPr>
            <w:tcW w:w="3402" w:type="dxa"/>
            <w:vAlign w:val="center"/>
          </w:tcPr>
          <w:p w14:paraId="69494DDA" w14:textId="77777777" w:rsidR="00750D82" w:rsidRPr="00750D82" w:rsidRDefault="00750D82" w:rsidP="00750D82">
            <w:pPr>
              <w:spacing w:line="276" w:lineRule="auto"/>
              <w:jc w:val="both"/>
            </w:pPr>
            <w:r w:rsidRPr="00750D82">
              <w:t>6.</w:t>
            </w:r>
            <w:proofErr w:type="gramStart"/>
            <w:r w:rsidRPr="00750D82">
              <w:t>4.Нийгмийн</w:t>
            </w:r>
            <w:proofErr w:type="gramEnd"/>
            <w:r w:rsidRPr="00750D82">
              <w:t xml:space="preserve"> </w:t>
            </w:r>
            <w:proofErr w:type="spellStart"/>
            <w:r w:rsidRPr="00750D82">
              <w:t>болон</w:t>
            </w:r>
            <w:proofErr w:type="spellEnd"/>
            <w:r w:rsidRPr="00750D82">
              <w:t xml:space="preserve"> </w:t>
            </w:r>
            <w:proofErr w:type="spellStart"/>
            <w:r w:rsidRPr="00750D82">
              <w:t>эрүүл</w:t>
            </w:r>
            <w:proofErr w:type="spellEnd"/>
            <w:r w:rsidRPr="00750D82">
              <w:t xml:space="preserve"> </w:t>
            </w:r>
            <w:proofErr w:type="spellStart"/>
            <w:r w:rsidRPr="00750D82">
              <w:t>мэндийн</w:t>
            </w:r>
            <w:proofErr w:type="spellEnd"/>
            <w:r w:rsidRPr="00750D82">
              <w:t xml:space="preserve"> </w:t>
            </w:r>
            <w:proofErr w:type="spellStart"/>
            <w:r w:rsidRPr="00750D82">
              <w:t>үйлчилгээ</w:t>
            </w:r>
            <w:proofErr w:type="spellEnd"/>
            <w:r w:rsidRPr="00750D82">
              <w:t xml:space="preserve"> </w:t>
            </w:r>
            <w:proofErr w:type="spellStart"/>
            <w:r w:rsidRPr="00750D82">
              <w:t>авахад</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3C3C8A7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A393ACB" wp14:editId="4091612D">
                      <wp:extent cx="241300" cy="120650"/>
                      <wp:effectExtent l="0" t="0" r="0" b="6350"/>
                      <wp:docPr id="56" name="Rectangle 5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899D05" id="Rectangle 5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79991B7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449D69D" wp14:editId="3FBB01A7">
                      <wp:extent cx="241300" cy="120650"/>
                      <wp:effectExtent l="0" t="0" r="0" b="6350"/>
                      <wp:docPr id="55" name="Rectangle 5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3C9547" id="Rectangle 5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01BFD0CB"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231DD46D" w14:textId="77777777" w:rsidTr="00F8256B">
        <w:trPr>
          <w:trHeight w:val="440"/>
        </w:trPr>
        <w:tc>
          <w:tcPr>
            <w:tcW w:w="2127" w:type="dxa"/>
            <w:vMerge/>
          </w:tcPr>
          <w:p w14:paraId="0E5B5A2D" w14:textId="77777777" w:rsidR="00750D82" w:rsidRPr="00750D82" w:rsidRDefault="00750D82" w:rsidP="00750D82">
            <w:pPr>
              <w:spacing w:line="276" w:lineRule="auto"/>
              <w:jc w:val="both"/>
            </w:pPr>
          </w:p>
        </w:tc>
        <w:tc>
          <w:tcPr>
            <w:tcW w:w="3402" w:type="dxa"/>
            <w:vAlign w:val="center"/>
          </w:tcPr>
          <w:p w14:paraId="619F22B3" w14:textId="77777777" w:rsidR="00750D82" w:rsidRPr="00750D82" w:rsidRDefault="00750D82" w:rsidP="00750D82">
            <w:pPr>
              <w:spacing w:line="276" w:lineRule="auto"/>
              <w:jc w:val="both"/>
            </w:pPr>
            <w:r w:rsidRPr="00750D82">
              <w:t>6.</w:t>
            </w:r>
            <w:proofErr w:type="gramStart"/>
            <w:r w:rsidRPr="00750D82">
              <w:t>5.Их</w:t>
            </w:r>
            <w:proofErr w:type="gramEnd"/>
            <w:r w:rsidRPr="00750D82">
              <w:t xml:space="preserve">, </w:t>
            </w:r>
            <w:proofErr w:type="spellStart"/>
            <w:r w:rsidRPr="00750D82">
              <w:t>дээд</w:t>
            </w:r>
            <w:proofErr w:type="spellEnd"/>
            <w:r w:rsidRPr="00750D82">
              <w:t xml:space="preserve"> </w:t>
            </w:r>
            <w:proofErr w:type="spellStart"/>
            <w:r w:rsidRPr="00750D82">
              <w:t>сургуулиудын</w:t>
            </w:r>
            <w:proofErr w:type="spellEnd"/>
            <w:r w:rsidRPr="00750D82">
              <w:t xml:space="preserve"> </w:t>
            </w:r>
            <w:proofErr w:type="spellStart"/>
            <w:r w:rsidRPr="00750D82">
              <w:t>үйл</w:t>
            </w:r>
            <w:proofErr w:type="spellEnd"/>
            <w:r w:rsidRPr="00750D82">
              <w:t xml:space="preserve"> </w:t>
            </w:r>
            <w:proofErr w:type="spellStart"/>
            <w:r w:rsidRPr="00750D82">
              <w:t>ажиллагаа</w:t>
            </w:r>
            <w:proofErr w:type="spellEnd"/>
            <w:r w:rsidRPr="00750D82">
              <w:t xml:space="preserve">, </w:t>
            </w:r>
            <w:proofErr w:type="spellStart"/>
            <w:r w:rsidRPr="00750D82">
              <w:t>өөрийн</w:t>
            </w:r>
            <w:proofErr w:type="spellEnd"/>
            <w:r w:rsidRPr="00750D82">
              <w:t xml:space="preserve"> </w:t>
            </w:r>
            <w:proofErr w:type="spellStart"/>
            <w:r w:rsidRPr="00750D82">
              <w:t>удирдлагад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31030944" w14:textId="77777777" w:rsidR="00750D82" w:rsidRPr="00750D82" w:rsidRDefault="00750D82" w:rsidP="00750D82">
            <w:pPr>
              <w:spacing w:line="276" w:lineRule="auto"/>
              <w:jc w:val="both"/>
            </w:pPr>
            <w:r w:rsidRPr="00750D82">
              <w:rPr>
                <w:lang w:val="mn-MN"/>
              </w:rPr>
              <w:t>тийм</w:t>
            </w:r>
            <w:r w:rsidRPr="00750D82">
              <w:rPr>
                <w:noProof/>
              </w:rPr>
              <mc:AlternateContent>
                <mc:Choice Requires="wps">
                  <w:drawing>
                    <wp:inline distT="0" distB="0" distL="0" distR="0" wp14:anchorId="043B3B7D" wp14:editId="6F65D963">
                      <wp:extent cx="241300" cy="120650"/>
                      <wp:effectExtent l="0" t="0" r="0" b="6350"/>
                      <wp:docPr id="54" name="Rectangle 5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C4BD67" id="Rectangle 5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C87402E"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151A6E6" wp14:editId="247C89D1">
                      <wp:extent cx="241300" cy="120650"/>
                      <wp:effectExtent l="0" t="0" r="0" b="6350"/>
                      <wp:docPr id="53" name="Rectangle 5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E13BAD" id="Rectangle 5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4BB613AE" w14:textId="77777777" w:rsidR="00750D82" w:rsidRPr="00750D82" w:rsidRDefault="00750D82" w:rsidP="00750D82">
            <w:pPr>
              <w:spacing w:line="276" w:lineRule="auto"/>
              <w:jc w:val="both"/>
              <w:rPr>
                <w:lang w:val="mn-MN"/>
              </w:rPr>
            </w:pPr>
            <w:r w:rsidRPr="00750D82">
              <w:t> </w:t>
            </w:r>
            <w:r w:rsidRPr="00750D82">
              <w:rPr>
                <w:lang w:val="mn-MN"/>
              </w:rPr>
              <w:t>Эерэг нөлөө үзүүлнэ.</w:t>
            </w:r>
          </w:p>
        </w:tc>
      </w:tr>
      <w:tr w:rsidR="00750D82" w:rsidRPr="00750D82" w14:paraId="44300E4A" w14:textId="77777777" w:rsidTr="00F8256B">
        <w:trPr>
          <w:trHeight w:val="440"/>
        </w:trPr>
        <w:tc>
          <w:tcPr>
            <w:tcW w:w="2127" w:type="dxa"/>
            <w:vMerge w:val="restart"/>
          </w:tcPr>
          <w:p w14:paraId="4A6B27BF" w14:textId="77777777" w:rsidR="00750D82" w:rsidRPr="00750D82" w:rsidRDefault="00750D82" w:rsidP="00750D82">
            <w:pPr>
              <w:spacing w:line="276" w:lineRule="auto"/>
              <w:jc w:val="both"/>
              <w:rPr>
                <w:lang w:val="mn-MN"/>
              </w:rPr>
            </w:pPr>
            <w:r w:rsidRPr="00750D82">
              <w:rPr>
                <w:lang w:val="mn-MN"/>
              </w:rPr>
              <w:t>7.Гэмт хэрэг, нийгмийн аюулгүй байдал</w:t>
            </w:r>
          </w:p>
        </w:tc>
        <w:tc>
          <w:tcPr>
            <w:tcW w:w="3402" w:type="dxa"/>
            <w:vAlign w:val="center"/>
          </w:tcPr>
          <w:p w14:paraId="0BE0B58A" w14:textId="77777777" w:rsidR="00750D82" w:rsidRPr="00750D82" w:rsidRDefault="00750D82" w:rsidP="00750D82">
            <w:pPr>
              <w:spacing w:line="276" w:lineRule="auto"/>
              <w:jc w:val="both"/>
              <w:rPr>
                <w:lang w:val="mn-MN"/>
              </w:rPr>
            </w:pPr>
            <w:r w:rsidRPr="00750D82">
              <w:rPr>
                <w:lang w:val="mn-MN"/>
              </w:rPr>
              <w:t>7.1.Нийгмийн аюулгүй байдал, гэмт хэргийн нөхцөл байдалд нөлөөлөх эсэх</w:t>
            </w:r>
          </w:p>
        </w:tc>
        <w:tc>
          <w:tcPr>
            <w:tcW w:w="992" w:type="dxa"/>
            <w:vAlign w:val="center"/>
          </w:tcPr>
          <w:p w14:paraId="46A118DE"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58BFDC9C" wp14:editId="537F23AA">
                      <wp:extent cx="241300" cy="120650"/>
                      <wp:effectExtent l="0" t="0" r="0" b="6350"/>
                      <wp:docPr id="52" name="Rectangle 5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16B39B" id="Rectangle 5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2D43DD2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F88062D" wp14:editId="3061C8E3">
                      <wp:extent cx="241300" cy="120650"/>
                      <wp:effectExtent l="0" t="0" r="0" b="6350"/>
                      <wp:docPr id="51" name="Rectangle 5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238205" id="Rectangle 5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1F881F93" w14:textId="77777777" w:rsidR="00750D82" w:rsidRPr="00750D82" w:rsidRDefault="00750D82" w:rsidP="00750D82">
            <w:pPr>
              <w:spacing w:line="276" w:lineRule="auto"/>
              <w:jc w:val="both"/>
            </w:pPr>
            <w:r w:rsidRPr="00750D82">
              <w:rPr>
                <w:lang w:val="mn-MN"/>
              </w:rPr>
              <w:t>Г</w:t>
            </w:r>
            <w:proofErr w:type="spellStart"/>
            <w:r w:rsidRPr="00750D82">
              <w:t>эмт</w:t>
            </w:r>
            <w:proofErr w:type="spellEnd"/>
            <w:r w:rsidRPr="00750D82">
              <w:t xml:space="preserve"> </w:t>
            </w:r>
            <w:proofErr w:type="spellStart"/>
            <w:r w:rsidRPr="00750D82">
              <w:t>хэргээс</w:t>
            </w:r>
            <w:proofErr w:type="spellEnd"/>
            <w:r w:rsidRPr="00750D82">
              <w:t xml:space="preserve"> </w:t>
            </w:r>
            <w:proofErr w:type="spellStart"/>
            <w:r w:rsidRPr="00750D82">
              <w:t>урьдчилан</w:t>
            </w:r>
            <w:proofErr w:type="spellEnd"/>
            <w:r w:rsidRPr="00750D82">
              <w:t xml:space="preserve"> </w:t>
            </w:r>
            <w:proofErr w:type="spellStart"/>
            <w:r w:rsidRPr="00750D82">
              <w:t>сэргийлэх</w:t>
            </w:r>
            <w:proofErr w:type="spellEnd"/>
            <w:r w:rsidRPr="00750D82">
              <w:t xml:space="preserve">, </w:t>
            </w:r>
            <w:proofErr w:type="spellStart"/>
            <w:r w:rsidRPr="00750D82">
              <w:t>дахин</w:t>
            </w:r>
            <w:proofErr w:type="spellEnd"/>
            <w:r w:rsidRPr="00750D82">
              <w:t xml:space="preserve"> </w:t>
            </w:r>
            <w:proofErr w:type="spellStart"/>
            <w:r w:rsidRPr="00750D82">
              <w:t>үйлдэхгүй</w:t>
            </w:r>
            <w:proofErr w:type="spellEnd"/>
            <w:r w:rsidRPr="00750D82">
              <w:t xml:space="preserve"> </w:t>
            </w:r>
            <w:proofErr w:type="spellStart"/>
            <w:r w:rsidRPr="00750D82">
              <w:t>байх</w:t>
            </w:r>
            <w:proofErr w:type="spellEnd"/>
            <w:r w:rsidRPr="00750D82">
              <w:t xml:space="preserve"> </w:t>
            </w:r>
            <w:r w:rsidRPr="00750D82">
              <w:rPr>
                <w:lang w:val="mn-MN"/>
              </w:rPr>
              <w:t xml:space="preserve">явдал </w:t>
            </w:r>
            <w:proofErr w:type="spellStart"/>
            <w:r w:rsidRPr="00750D82">
              <w:t>сайжирч</w:t>
            </w:r>
            <w:proofErr w:type="spellEnd"/>
            <w:r w:rsidRPr="00750D82">
              <w:t xml:space="preserve">, </w:t>
            </w:r>
            <w:proofErr w:type="spellStart"/>
            <w:r w:rsidRPr="00750D82">
              <w:t>эерэг</w:t>
            </w:r>
            <w:proofErr w:type="spellEnd"/>
            <w:r w:rsidRPr="00750D82">
              <w:t xml:space="preserve"> </w:t>
            </w:r>
            <w:proofErr w:type="spellStart"/>
            <w:r w:rsidRPr="00750D82">
              <w:t>нөлөө</w:t>
            </w:r>
            <w:proofErr w:type="spellEnd"/>
            <w:r w:rsidRPr="00750D82">
              <w:t xml:space="preserve"> </w:t>
            </w:r>
            <w:proofErr w:type="spellStart"/>
            <w:r w:rsidRPr="00750D82">
              <w:t>гарна</w:t>
            </w:r>
            <w:proofErr w:type="spellEnd"/>
            <w:r w:rsidRPr="00750D82">
              <w:t>.</w:t>
            </w:r>
          </w:p>
        </w:tc>
      </w:tr>
      <w:tr w:rsidR="00750D82" w:rsidRPr="00750D82" w14:paraId="0DE0017B" w14:textId="77777777" w:rsidTr="00F8256B">
        <w:trPr>
          <w:trHeight w:val="440"/>
        </w:trPr>
        <w:tc>
          <w:tcPr>
            <w:tcW w:w="2127" w:type="dxa"/>
            <w:vMerge/>
          </w:tcPr>
          <w:p w14:paraId="02A0F618" w14:textId="77777777" w:rsidR="00750D82" w:rsidRPr="00750D82" w:rsidRDefault="00750D82" w:rsidP="00750D82">
            <w:pPr>
              <w:spacing w:line="276" w:lineRule="auto"/>
              <w:jc w:val="both"/>
            </w:pPr>
          </w:p>
        </w:tc>
        <w:tc>
          <w:tcPr>
            <w:tcW w:w="3402" w:type="dxa"/>
            <w:vAlign w:val="center"/>
          </w:tcPr>
          <w:p w14:paraId="740D9596" w14:textId="77777777" w:rsidR="00750D82" w:rsidRPr="00750D82" w:rsidRDefault="00750D82" w:rsidP="00750D82">
            <w:pPr>
              <w:spacing w:line="276" w:lineRule="auto"/>
              <w:jc w:val="both"/>
            </w:pPr>
            <w:r w:rsidRPr="00750D82">
              <w:t>7.</w:t>
            </w:r>
            <w:proofErr w:type="gramStart"/>
            <w:r w:rsidRPr="00750D82">
              <w:t>2.Хуулийг</w:t>
            </w:r>
            <w:proofErr w:type="gramEnd"/>
            <w:r w:rsidRPr="00750D82">
              <w:t xml:space="preserve"> </w:t>
            </w:r>
            <w:proofErr w:type="spellStart"/>
            <w:r w:rsidRPr="00750D82">
              <w:t>албадан</w:t>
            </w:r>
            <w:proofErr w:type="spellEnd"/>
            <w:r w:rsidRPr="00750D82">
              <w:t xml:space="preserve"> </w:t>
            </w:r>
            <w:proofErr w:type="spellStart"/>
            <w:r w:rsidRPr="00750D82">
              <w:t>хэрэгжүүлэхэд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4830956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2646C74" wp14:editId="51A17CA0">
                      <wp:extent cx="241300" cy="120650"/>
                      <wp:effectExtent l="0" t="0" r="0" b="6350"/>
                      <wp:docPr id="50" name="Rectangle 5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0020F6" id="Rectangle 5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AE06F35"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B36E1D6" wp14:editId="4382B52B">
                      <wp:extent cx="241300" cy="120650"/>
                      <wp:effectExtent l="0" t="0" r="0" b="6350"/>
                      <wp:docPr id="49" name="Rectangle 4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37CD5C" id="Rectangle 4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5F16EF1C"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55BA8696" w14:textId="77777777" w:rsidTr="00F8256B">
        <w:trPr>
          <w:trHeight w:val="440"/>
        </w:trPr>
        <w:tc>
          <w:tcPr>
            <w:tcW w:w="2127" w:type="dxa"/>
            <w:vMerge/>
          </w:tcPr>
          <w:p w14:paraId="65A58C45" w14:textId="77777777" w:rsidR="00750D82" w:rsidRPr="00750D82" w:rsidRDefault="00750D82" w:rsidP="00750D82">
            <w:pPr>
              <w:spacing w:line="276" w:lineRule="auto"/>
              <w:jc w:val="both"/>
            </w:pPr>
          </w:p>
        </w:tc>
        <w:tc>
          <w:tcPr>
            <w:tcW w:w="3402" w:type="dxa"/>
            <w:vAlign w:val="center"/>
          </w:tcPr>
          <w:p w14:paraId="1B0322F0" w14:textId="77777777" w:rsidR="00750D82" w:rsidRPr="00750D82" w:rsidRDefault="00750D82" w:rsidP="00750D82">
            <w:pPr>
              <w:spacing w:line="276" w:lineRule="auto"/>
              <w:jc w:val="both"/>
            </w:pPr>
            <w:r w:rsidRPr="00750D82">
              <w:t>7.</w:t>
            </w:r>
            <w:proofErr w:type="gramStart"/>
            <w:r w:rsidRPr="00750D82">
              <w:t>3.Гэмт</w:t>
            </w:r>
            <w:proofErr w:type="gramEnd"/>
            <w:r w:rsidRPr="00750D82">
              <w:t xml:space="preserve"> </w:t>
            </w:r>
            <w:proofErr w:type="spellStart"/>
            <w:r w:rsidRPr="00750D82">
              <w:t>хэргийн</w:t>
            </w:r>
            <w:proofErr w:type="spellEnd"/>
            <w:r w:rsidRPr="00750D82">
              <w:t xml:space="preserve"> </w:t>
            </w:r>
            <w:proofErr w:type="spellStart"/>
            <w:r w:rsidRPr="00750D82">
              <w:t>илрүүлэлтэд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62600BEE"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086D1814" wp14:editId="5C41687E">
                      <wp:extent cx="241300" cy="120650"/>
                      <wp:effectExtent l="0" t="0" r="0" b="6350"/>
                      <wp:docPr id="48" name="Rectangle 4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6FEA85" id="Rectangle 4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19B692E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4529093" wp14:editId="7E813955">
                      <wp:extent cx="241300" cy="120650"/>
                      <wp:effectExtent l="0" t="0" r="0" b="6350"/>
                      <wp:docPr id="47" name="Rectangle 4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1BB668" id="Rectangle 4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0C2DD7C0" w14:textId="77777777" w:rsidR="00750D82" w:rsidRPr="00750D82" w:rsidRDefault="00750D82" w:rsidP="00750D82">
            <w:pPr>
              <w:spacing w:line="276" w:lineRule="auto"/>
              <w:jc w:val="both"/>
              <w:rPr>
                <w:lang w:val="mn-MN"/>
              </w:rPr>
            </w:pPr>
            <w:r w:rsidRPr="00750D82">
              <w:rPr>
                <w:lang w:val="mn-MN"/>
              </w:rPr>
              <w:t>Хамтарсан баг, Анхан шатны нэгж дээр ажиллах нийгмийн ажилтны оролцооны нөлөөгөөр гэмт хэргийн илрүүлэлтэд эерэг нөлөө үзүүлнэ.</w:t>
            </w:r>
          </w:p>
        </w:tc>
      </w:tr>
      <w:tr w:rsidR="00750D82" w:rsidRPr="00750D82" w14:paraId="60285600" w14:textId="77777777" w:rsidTr="00F8256B">
        <w:trPr>
          <w:trHeight w:val="440"/>
        </w:trPr>
        <w:tc>
          <w:tcPr>
            <w:tcW w:w="2127" w:type="dxa"/>
            <w:vMerge/>
          </w:tcPr>
          <w:p w14:paraId="6FCA1E47" w14:textId="77777777" w:rsidR="00750D82" w:rsidRPr="00750D82" w:rsidRDefault="00750D82" w:rsidP="00750D82">
            <w:pPr>
              <w:spacing w:line="276" w:lineRule="auto"/>
              <w:jc w:val="both"/>
            </w:pPr>
          </w:p>
        </w:tc>
        <w:tc>
          <w:tcPr>
            <w:tcW w:w="3402" w:type="dxa"/>
            <w:vAlign w:val="center"/>
          </w:tcPr>
          <w:p w14:paraId="37F87850" w14:textId="77777777" w:rsidR="00750D82" w:rsidRPr="00750D82" w:rsidRDefault="00750D82" w:rsidP="00750D82">
            <w:pPr>
              <w:spacing w:line="276" w:lineRule="auto"/>
              <w:jc w:val="both"/>
            </w:pPr>
            <w:r w:rsidRPr="00750D82">
              <w:t>7.</w:t>
            </w:r>
            <w:proofErr w:type="gramStart"/>
            <w:r w:rsidRPr="00750D82">
              <w:t>4.Гэмт</w:t>
            </w:r>
            <w:proofErr w:type="gramEnd"/>
            <w:r w:rsidRPr="00750D82">
              <w:t xml:space="preserve"> </w:t>
            </w:r>
            <w:proofErr w:type="spellStart"/>
            <w:r w:rsidRPr="00750D82">
              <w:t>хэргийн</w:t>
            </w:r>
            <w:proofErr w:type="spellEnd"/>
            <w:r w:rsidRPr="00750D82">
              <w:t xml:space="preserve"> </w:t>
            </w:r>
            <w:proofErr w:type="spellStart"/>
            <w:r w:rsidRPr="00750D82">
              <w:t>хохирогчид</w:t>
            </w:r>
            <w:proofErr w:type="spellEnd"/>
            <w:r w:rsidRPr="00750D82">
              <w:t xml:space="preserve">, </w:t>
            </w:r>
            <w:proofErr w:type="spellStart"/>
            <w:r w:rsidRPr="00750D82">
              <w:t>гэрчийн</w:t>
            </w:r>
            <w:proofErr w:type="spellEnd"/>
            <w:r w:rsidRPr="00750D82">
              <w:t xml:space="preserve"> </w:t>
            </w:r>
            <w:proofErr w:type="spellStart"/>
            <w:r w:rsidRPr="00750D82">
              <w:t>эрхэд</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522C6BE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E815B3A" wp14:editId="0395A8E6">
                      <wp:extent cx="241300" cy="120650"/>
                      <wp:effectExtent l="0" t="0" r="0" b="6350"/>
                      <wp:docPr id="46" name="Rectangle 4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B720E8" id="Rectangle 4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D346AC4"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F7D3774" wp14:editId="21C523F3">
                      <wp:extent cx="241300" cy="120650"/>
                      <wp:effectExtent l="0" t="0" r="0" b="6350"/>
                      <wp:docPr id="45" name="Rectangle 4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D6626C" id="Rectangle 4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2EF09F9F"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57EB073" w14:textId="77777777" w:rsidTr="00F8256B">
        <w:trPr>
          <w:trHeight w:val="440"/>
        </w:trPr>
        <w:tc>
          <w:tcPr>
            <w:tcW w:w="2127" w:type="dxa"/>
            <w:vMerge w:val="restart"/>
          </w:tcPr>
          <w:p w14:paraId="06782388" w14:textId="77777777" w:rsidR="00750D82" w:rsidRPr="00750D82" w:rsidRDefault="00750D82" w:rsidP="00750D82">
            <w:pPr>
              <w:spacing w:line="276" w:lineRule="auto"/>
              <w:jc w:val="both"/>
            </w:pPr>
            <w:r w:rsidRPr="00750D82">
              <w:t>8.Соёл</w:t>
            </w:r>
          </w:p>
        </w:tc>
        <w:tc>
          <w:tcPr>
            <w:tcW w:w="3402" w:type="dxa"/>
            <w:vAlign w:val="center"/>
          </w:tcPr>
          <w:p w14:paraId="49F7D09A" w14:textId="77777777" w:rsidR="00750D82" w:rsidRPr="00750D82" w:rsidRDefault="00750D82" w:rsidP="00750D82">
            <w:pPr>
              <w:spacing w:line="276" w:lineRule="auto"/>
              <w:jc w:val="both"/>
            </w:pPr>
            <w:r w:rsidRPr="00750D82">
              <w:t>8.</w:t>
            </w:r>
            <w:proofErr w:type="gramStart"/>
            <w:r w:rsidRPr="00750D82">
              <w:t>1.Соёлын</w:t>
            </w:r>
            <w:proofErr w:type="gramEnd"/>
            <w:r w:rsidRPr="00750D82">
              <w:t xml:space="preserve"> </w:t>
            </w:r>
            <w:proofErr w:type="spellStart"/>
            <w:r w:rsidRPr="00750D82">
              <w:t>өвийг</w:t>
            </w:r>
            <w:proofErr w:type="spellEnd"/>
            <w:r w:rsidRPr="00750D82">
              <w:t xml:space="preserve"> </w:t>
            </w:r>
            <w:proofErr w:type="spellStart"/>
            <w:r w:rsidRPr="00750D82">
              <w:t>хамгаалахад</w:t>
            </w:r>
            <w:proofErr w:type="spellEnd"/>
            <w:r w:rsidRPr="00750D82">
              <w:t xml:space="preserve"> </w:t>
            </w:r>
            <w:proofErr w:type="spellStart"/>
            <w:r w:rsidRPr="00750D82">
              <w:t>нөлөө</w:t>
            </w:r>
            <w:proofErr w:type="spellEnd"/>
            <w:r w:rsidRPr="00750D82">
              <w:t xml:space="preserve"> </w:t>
            </w:r>
            <w:proofErr w:type="spellStart"/>
            <w:r w:rsidRPr="00750D82">
              <w:t>үзүүлэх</w:t>
            </w:r>
            <w:proofErr w:type="spellEnd"/>
            <w:r w:rsidRPr="00750D82">
              <w:t xml:space="preserve"> </w:t>
            </w:r>
            <w:proofErr w:type="spellStart"/>
            <w:r w:rsidRPr="00750D82">
              <w:t>эсэх</w:t>
            </w:r>
            <w:proofErr w:type="spellEnd"/>
          </w:p>
        </w:tc>
        <w:tc>
          <w:tcPr>
            <w:tcW w:w="992" w:type="dxa"/>
            <w:vAlign w:val="center"/>
          </w:tcPr>
          <w:p w14:paraId="430A86A0"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300EDB5" wp14:editId="75ABF6B7">
                      <wp:extent cx="241300" cy="120650"/>
                      <wp:effectExtent l="0" t="0" r="0" b="6350"/>
                      <wp:docPr id="44" name="Rectangle 4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F62A60" id="Rectangle 4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05DB8A6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6124D300" wp14:editId="5CBF7F0A">
                      <wp:extent cx="241300" cy="120650"/>
                      <wp:effectExtent l="0" t="0" r="0" b="6350"/>
                      <wp:docPr id="43" name="Rectangle 4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77E104" id="Rectangle 4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525A83CA"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32440F29" w14:textId="77777777" w:rsidTr="00F8256B">
        <w:trPr>
          <w:trHeight w:val="440"/>
        </w:trPr>
        <w:tc>
          <w:tcPr>
            <w:tcW w:w="2127" w:type="dxa"/>
            <w:vMerge/>
            <w:vAlign w:val="center"/>
          </w:tcPr>
          <w:p w14:paraId="18442457" w14:textId="77777777" w:rsidR="00750D82" w:rsidRPr="00750D82" w:rsidRDefault="00750D82" w:rsidP="00750D82">
            <w:pPr>
              <w:spacing w:line="276" w:lineRule="auto"/>
              <w:jc w:val="both"/>
            </w:pPr>
          </w:p>
        </w:tc>
        <w:tc>
          <w:tcPr>
            <w:tcW w:w="3402" w:type="dxa"/>
            <w:vAlign w:val="center"/>
          </w:tcPr>
          <w:p w14:paraId="0932DB20" w14:textId="77777777" w:rsidR="00750D82" w:rsidRPr="00750D82" w:rsidRDefault="00750D82" w:rsidP="00750D82">
            <w:pPr>
              <w:spacing w:line="276" w:lineRule="auto"/>
              <w:jc w:val="both"/>
            </w:pPr>
            <w:r w:rsidRPr="00750D82">
              <w:t>8.</w:t>
            </w:r>
            <w:proofErr w:type="gramStart"/>
            <w:r w:rsidRPr="00750D82">
              <w:t>2.Хэл</w:t>
            </w:r>
            <w:proofErr w:type="gramEnd"/>
            <w:r w:rsidRPr="00750D82">
              <w:t xml:space="preserve">, </w:t>
            </w:r>
            <w:proofErr w:type="spellStart"/>
            <w:r w:rsidRPr="00750D82">
              <w:t>соёлын</w:t>
            </w:r>
            <w:proofErr w:type="spellEnd"/>
            <w:r w:rsidRPr="00750D82">
              <w:t xml:space="preserve"> </w:t>
            </w:r>
            <w:proofErr w:type="spellStart"/>
            <w:r w:rsidRPr="00750D82">
              <w:t>ялгаатай</w:t>
            </w:r>
            <w:proofErr w:type="spellEnd"/>
            <w:r w:rsidRPr="00750D82">
              <w:t xml:space="preserve"> </w:t>
            </w:r>
            <w:proofErr w:type="spellStart"/>
            <w:r w:rsidRPr="00750D82">
              <w:t>байдал</w:t>
            </w:r>
            <w:proofErr w:type="spellEnd"/>
            <w:r w:rsidRPr="00750D82">
              <w:t xml:space="preserve"> </w:t>
            </w:r>
            <w:proofErr w:type="spellStart"/>
            <w:r w:rsidRPr="00750D82">
              <w:t>бий</w:t>
            </w:r>
            <w:proofErr w:type="spellEnd"/>
            <w:r w:rsidRPr="00750D82">
              <w:t xml:space="preserve"> </w:t>
            </w:r>
            <w:proofErr w:type="spellStart"/>
            <w:r w:rsidRPr="00750D82">
              <w:t>болгох</w:t>
            </w:r>
            <w:proofErr w:type="spellEnd"/>
            <w:r w:rsidRPr="00750D82">
              <w:t xml:space="preserve"> </w:t>
            </w:r>
            <w:proofErr w:type="spellStart"/>
            <w:r w:rsidRPr="00750D82">
              <w:t>эсэх</w:t>
            </w:r>
            <w:proofErr w:type="spellEnd"/>
            <w:r w:rsidRPr="00750D82">
              <w:t xml:space="preserve">, </w:t>
            </w:r>
            <w:proofErr w:type="spellStart"/>
            <w:r w:rsidRPr="00750D82">
              <w:t>эсхүл</w:t>
            </w:r>
            <w:proofErr w:type="spellEnd"/>
            <w:r w:rsidRPr="00750D82">
              <w:t xml:space="preserve"> </w:t>
            </w:r>
            <w:proofErr w:type="spellStart"/>
            <w:r w:rsidRPr="00750D82">
              <w:t>уг</w:t>
            </w:r>
            <w:proofErr w:type="spellEnd"/>
            <w:r w:rsidRPr="00750D82">
              <w:t xml:space="preserve"> </w:t>
            </w:r>
            <w:proofErr w:type="spellStart"/>
            <w:r w:rsidRPr="00750D82">
              <w:t>ялгаатай</w:t>
            </w:r>
            <w:proofErr w:type="spellEnd"/>
            <w:r w:rsidRPr="00750D82">
              <w:t xml:space="preserve"> </w:t>
            </w:r>
            <w:proofErr w:type="spellStart"/>
            <w:r w:rsidRPr="00750D82">
              <w:t>байдалд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7F0D12F8"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39798CE2" wp14:editId="071E834F">
                      <wp:extent cx="241300" cy="120650"/>
                      <wp:effectExtent l="0" t="0" r="0" b="6350"/>
                      <wp:docPr id="42" name="Rectangle 4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94B421" id="Rectangle 4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тийм</w:t>
            </w:r>
          </w:p>
        </w:tc>
        <w:tc>
          <w:tcPr>
            <w:tcW w:w="992" w:type="dxa"/>
            <w:vAlign w:val="center"/>
          </w:tcPr>
          <w:p w14:paraId="339DA4B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8A032EF" wp14:editId="74CECE5E">
                      <wp:extent cx="241300" cy="120650"/>
                      <wp:effectExtent l="0" t="0" r="0" b="6350"/>
                      <wp:docPr id="41" name="Rectangle 4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8AC84A" id="Rectangle 4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tcPr>
          <w:p w14:paraId="41C4B442" w14:textId="77777777" w:rsidR="00750D82" w:rsidRPr="00750D82" w:rsidRDefault="00750D82" w:rsidP="00750D82">
            <w:pPr>
              <w:spacing w:line="276" w:lineRule="auto"/>
              <w:jc w:val="both"/>
              <w:rPr>
                <w:lang w:val="mn-MN"/>
              </w:rPr>
            </w:pPr>
            <w:r w:rsidRPr="00750D82">
              <w:rPr>
                <w:lang w:val="mn-MN"/>
              </w:rPr>
              <w:t xml:space="preserve">Ялгаварлан гадуурхалтыг устгахад нийгмийн ажилтны оролцоо, мэргэшсэн </w:t>
            </w:r>
            <w:r w:rsidRPr="00750D82">
              <w:rPr>
                <w:lang w:val="mn-MN"/>
              </w:rPr>
              <w:lastRenderedPageBreak/>
              <w:t>байдал эерэг нөлөө үзүүлнэ.</w:t>
            </w:r>
          </w:p>
        </w:tc>
      </w:tr>
      <w:tr w:rsidR="00750D82" w:rsidRPr="00750D82" w14:paraId="565A5633" w14:textId="77777777" w:rsidTr="00F8256B">
        <w:trPr>
          <w:trHeight w:val="440"/>
        </w:trPr>
        <w:tc>
          <w:tcPr>
            <w:tcW w:w="2127" w:type="dxa"/>
            <w:vMerge/>
            <w:vAlign w:val="center"/>
          </w:tcPr>
          <w:p w14:paraId="780660CC" w14:textId="77777777" w:rsidR="00750D82" w:rsidRPr="00750D82" w:rsidRDefault="00750D82" w:rsidP="00750D82">
            <w:pPr>
              <w:spacing w:line="276" w:lineRule="auto"/>
              <w:jc w:val="both"/>
            </w:pPr>
          </w:p>
        </w:tc>
        <w:tc>
          <w:tcPr>
            <w:tcW w:w="3402" w:type="dxa"/>
            <w:vAlign w:val="center"/>
          </w:tcPr>
          <w:p w14:paraId="27BC6833" w14:textId="77777777" w:rsidR="00750D82" w:rsidRPr="00750D82" w:rsidRDefault="00750D82" w:rsidP="00750D82">
            <w:pPr>
              <w:spacing w:line="276" w:lineRule="auto"/>
              <w:jc w:val="both"/>
            </w:pPr>
            <w:r w:rsidRPr="00750D82">
              <w:t>8.</w:t>
            </w:r>
            <w:proofErr w:type="gramStart"/>
            <w:r w:rsidRPr="00750D82">
              <w:t>3.Иргэдийн</w:t>
            </w:r>
            <w:proofErr w:type="gramEnd"/>
            <w:r w:rsidRPr="00750D82">
              <w:t xml:space="preserve"> </w:t>
            </w:r>
            <w:proofErr w:type="spellStart"/>
            <w:r w:rsidRPr="00750D82">
              <w:t>түүх</w:t>
            </w:r>
            <w:proofErr w:type="spellEnd"/>
            <w:r w:rsidRPr="00750D82">
              <w:t xml:space="preserve">, </w:t>
            </w:r>
            <w:proofErr w:type="spellStart"/>
            <w:r w:rsidRPr="00750D82">
              <w:t>соёлоо</w:t>
            </w:r>
            <w:proofErr w:type="spellEnd"/>
            <w:r w:rsidRPr="00750D82">
              <w:t xml:space="preserve"> </w:t>
            </w:r>
            <w:proofErr w:type="spellStart"/>
            <w:r w:rsidRPr="00750D82">
              <w:t>хамгаалах</w:t>
            </w:r>
            <w:proofErr w:type="spellEnd"/>
            <w:r w:rsidRPr="00750D82">
              <w:t xml:space="preserve"> </w:t>
            </w:r>
            <w:proofErr w:type="spellStart"/>
            <w:r w:rsidRPr="00750D82">
              <w:t>оролцоонд</w:t>
            </w:r>
            <w:proofErr w:type="spellEnd"/>
            <w:r w:rsidRPr="00750D82">
              <w:t xml:space="preserve"> </w:t>
            </w:r>
            <w:proofErr w:type="spellStart"/>
            <w:r w:rsidRPr="00750D82">
              <w:t>нөлөөлөх</w:t>
            </w:r>
            <w:proofErr w:type="spellEnd"/>
            <w:r w:rsidRPr="00750D82">
              <w:t xml:space="preserve"> </w:t>
            </w:r>
            <w:proofErr w:type="spellStart"/>
            <w:r w:rsidRPr="00750D82">
              <w:t>эсэх</w:t>
            </w:r>
            <w:proofErr w:type="spellEnd"/>
          </w:p>
        </w:tc>
        <w:tc>
          <w:tcPr>
            <w:tcW w:w="992" w:type="dxa"/>
            <w:vAlign w:val="center"/>
          </w:tcPr>
          <w:p w14:paraId="01F62A3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CCFDA4B" wp14:editId="0CF649B0">
                      <wp:extent cx="241300" cy="120650"/>
                      <wp:effectExtent l="0" t="0" r="0" b="6350"/>
                      <wp:docPr id="40" name="Rectangle 4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E8023B" id="Rectangle 4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2" w:type="dxa"/>
            <w:vAlign w:val="center"/>
          </w:tcPr>
          <w:p w14:paraId="5BBD867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F75A1A1" wp14:editId="3EC67C46">
                      <wp:extent cx="241300" cy="120650"/>
                      <wp:effectExtent l="0" t="0" r="0" b="6350"/>
                      <wp:docPr id="39" name="Rectangle 3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157237" id="Rectangle 3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10DBABCB"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bl>
    <w:p w14:paraId="3171688F" w14:textId="77777777" w:rsidR="00750D82" w:rsidRDefault="00750D82" w:rsidP="00F52338">
      <w:pPr>
        <w:spacing w:line="276" w:lineRule="auto"/>
        <w:jc w:val="both"/>
        <w:rPr>
          <w:lang w:val="mn-MN"/>
        </w:rPr>
      </w:pPr>
    </w:p>
    <w:p w14:paraId="11223260" w14:textId="77777777" w:rsidR="001C48F0" w:rsidRDefault="001C48F0" w:rsidP="00F52338">
      <w:pPr>
        <w:spacing w:line="276" w:lineRule="auto"/>
        <w:jc w:val="both"/>
        <w:rPr>
          <w:b/>
          <w:bCs/>
          <w:lang w:val="mn-MN"/>
        </w:rPr>
      </w:pPr>
      <w:r>
        <w:rPr>
          <w:b/>
          <w:bCs/>
          <w:lang w:val="mn-MN"/>
        </w:rPr>
        <w:br w:type="page"/>
      </w:r>
    </w:p>
    <w:p w14:paraId="55794722" w14:textId="44DA98BC" w:rsidR="00083687" w:rsidRPr="001C48F0" w:rsidRDefault="00083687" w:rsidP="00F52338">
      <w:pPr>
        <w:spacing w:line="276" w:lineRule="auto"/>
        <w:jc w:val="both"/>
        <w:rPr>
          <w:b/>
          <w:bCs/>
          <w:lang w:val="mn-MN"/>
        </w:rPr>
      </w:pPr>
      <w:r w:rsidRPr="001C48F0">
        <w:rPr>
          <w:b/>
          <w:bCs/>
          <w:lang w:val="mn-MN"/>
        </w:rPr>
        <w:lastRenderedPageBreak/>
        <w:t xml:space="preserve">Хавсралт 4. Байгаль орчинд үзүүлэх үр нөлөө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4"/>
        <w:gridCol w:w="3403"/>
        <w:gridCol w:w="993"/>
        <w:gridCol w:w="993"/>
        <w:gridCol w:w="1985"/>
      </w:tblGrid>
      <w:tr w:rsidR="00750D82" w:rsidRPr="00750D82" w14:paraId="6A4A4948" w14:textId="77777777" w:rsidTr="00F8256B">
        <w:tc>
          <w:tcPr>
            <w:tcW w:w="2124" w:type="dxa"/>
            <w:shd w:val="clear" w:color="auto" w:fill="E7E6E6"/>
            <w:vAlign w:val="center"/>
          </w:tcPr>
          <w:p w14:paraId="408FD999" w14:textId="77777777" w:rsidR="00750D82" w:rsidRPr="00750D82" w:rsidRDefault="00750D82" w:rsidP="00750D82">
            <w:pPr>
              <w:spacing w:line="276" w:lineRule="auto"/>
              <w:jc w:val="both"/>
              <w:rPr>
                <w:b/>
              </w:rPr>
            </w:pPr>
            <w:proofErr w:type="spellStart"/>
            <w:r w:rsidRPr="00750D82">
              <w:rPr>
                <w:b/>
                <w:bCs/>
              </w:rPr>
              <w:t>Үзүүлэх</w:t>
            </w:r>
            <w:proofErr w:type="spellEnd"/>
            <w:r w:rsidRPr="00750D82">
              <w:rPr>
                <w:b/>
                <w:bCs/>
              </w:rPr>
              <w:t xml:space="preserve"> </w:t>
            </w:r>
            <w:proofErr w:type="spellStart"/>
            <w:r w:rsidRPr="00750D82">
              <w:rPr>
                <w:b/>
                <w:bCs/>
              </w:rPr>
              <w:t>үр</w:t>
            </w:r>
            <w:proofErr w:type="spellEnd"/>
            <w:r w:rsidRPr="00750D82">
              <w:rPr>
                <w:b/>
                <w:bCs/>
              </w:rPr>
              <w:t xml:space="preserve"> </w:t>
            </w:r>
            <w:proofErr w:type="spellStart"/>
            <w:r w:rsidRPr="00750D82">
              <w:rPr>
                <w:b/>
                <w:bCs/>
              </w:rPr>
              <w:t>нөлөө</w:t>
            </w:r>
            <w:proofErr w:type="spellEnd"/>
            <w:r w:rsidRPr="00750D82">
              <w:rPr>
                <w:b/>
                <w:bCs/>
              </w:rPr>
              <w:t>:</w:t>
            </w:r>
          </w:p>
        </w:tc>
        <w:tc>
          <w:tcPr>
            <w:tcW w:w="3403" w:type="dxa"/>
            <w:shd w:val="clear" w:color="auto" w:fill="E7E6E6"/>
            <w:vAlign w:val="center"/>
          </w:tcPr>
          <w:p w14:paraId="699B965A" w14:textId="77777777" w:rsidR="00750D82" w:rsidRPr="00750D82" w:rsidRDefault="00750D82" w:rsidP="00750D82">
            <w:pPr>
              <w:spacing w:line="276" w:lineRule="auto"/>
              <w:jc w:val="both"/>
              <w:rPr>
                <w:b/>
              </w:rPr>
            </w:pPr>
            <w:proofErr w:type="spellStart"/>
            <w:r w:rsidRPr="00750D82">
              <w:rPr>
                <w:b/>
              </w:rPr>
              <w:t>Холбогдох</w:t>
            </w:r>
            <w:proofErr w:type="spellEnd"/>
            <w:r w:rsidRPr="00750D82">
              <w:rPr>
                <w:b/>
              </w:rPr>
              <w:t xml:space="preserve"> </w:t>
            </w:r>
            <w:proofErr w:type="spellStart"/>
            <w:r w:rsidRPr="00750D82">
              <w:rPr>
                <w:b/>
              </w:rPr>
              <w:t>асуултууд</w:t>
            </w:r>
            <w:proofErr w:type="spellEnd"/>
            <w:r w:rsidRPr="00750D82">
              <w:rPr>
                <w:b/>
              </w:rPr>
              <w:t xml:space="preserve"> </w:t>
            </w:r>
          </w:p>
        </w:tc>
        <w:tc>
          <w:tcPr>
            <w:tcW w:w="1986" w:type="dxa"/>
            <w:gridSpan w:val="2"/>
            <w:shd w:val="clear" w:color="auto" w:fill="E7E6E6"/>
            <w:vAlign w:val="center"/>
          </w:tcPr>
          <w:p w14:paraId="10E3D763" w14:textId="77777777" w:rsidR="00750D82" w:rsidRPr="00750D82" w:rsidRDefault="00750D82" w:rsidP="00750D82">
            <w:pPr>
              <w:spacing w:line="276" w:lineRule="auto"/>
              <w:jc w:val="both"/>
              <w:rPr>
                <w:b/>
              </w:rPr>
            </w:pPr>
            <w:r w:rsidRPr="00750D82">
              <w:rPr>
                <w:b/>
              </w:rPr>
              <w:t xml:space="preserve">   Хариулт </w:t>
            </w:r>
          </w:p>
        </w:tc>
        <w:tc>
          <w:tcPr>
            <w:tcW w:w="1985" w:type="dxa"/>
            <w:shd w:val="clear" w:color="auto" w:fill="E7E6E6"/>
          </w:tcPr>
          <w:p w14:paraId="0FCA9888" w14:textId="77777777" w:rsidR="00750D82" w:rsidRPr="00750D82" w:rsidRDefault="00750D82" w:rsidP="00750D82">
            <w:pPr>
              <w:spacing w:line="276" w:lineRule="auto"/>
              <w:jc w:val="both"/>
              <w:rPr>
                <w:b/>
              </w:rPr>
            </w:pPr>
            <w:r w:rsidRPr="00750D82">
              <w:rPr>
                <w:b/>
              </w:rPr>
              <w:t xml:space="preserve">       </w:t>
            </w:r>
            <w:proofErr w:type="spellStart"/>
            <w:r w:rsidRPr="00750D82">
              <w:rPr>
                <w:b/>
              </w:rPr>
              <w:t>Тайлбар</w:t>
            </w:r>
            <w:proofErr w:type="spellEnd"/>
          </w:p>
        </w:tc>
      </w:tr>
      <w:tr w:rsidR="00750D82" w:rsidRPr="00750D82" w14:paraId="611222E6" w14:textId="77777777" w:rsidTr="00F8256B">
        <w:trPr>
          <w:trHeight w:val="440"/>
        </w:trPr>
        <w:tc>
          <w:tcPr>
            <w:tcW w:w="2124" w:type="dxa"/>
            <w:vAlign w:val="center"/>
          </w:tcPr>
          <w:p w14:paraId="3EEA51FB" w14:textId="77777777" w:rsidR="00750D82" w:rsidRPr="00750D82" w:rsidRDefault="00750D82" w:rsidP="00750D82">
            <w:pPr>
              <w:spacing w:line="276" w:lineRule="auto"/>
              <w:jc w:val="both"/>
              <w:rPr>
                <w:lang w:val="mn-MN"/>
              </w:rPr>
            </w:pPr>
            <w:r w:rsidRPr="00750D82">
              <w:rPr>
                <w:lang w:val="mn-MN"/>
              </w:rPr>
              <w:t>1. Агаар</w:t>
            </w:r>
          </w:p>
        </w:tc>
        <w:tc>
          <w:tcPr>
            <w:tcW w:w="3403" w:type="dxa"/>
            <w:vAlign w:val="center"/>
          </w:tcPr>
          <w:p w14:paraId="3E57E991"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742DB3CA" wp14:editId="1857385B">
                      <wp:extent cx="241300" cy="120650"/>
                      <wp:effectExtent l="0" t="0" r="0" b="6350"/>
                      <wp:docPr id="1" name="Rectangle 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22A309" id="Rectangle 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1.1.Зохицуулалтын хувилбарын үр дүнд агаарын бохирдлыг нэмэгдүүлэх эсэх</w:t>
            </w:r>
          </w:p>
        </w:tc>
        <w:tc>
          <w:tcPr>
            <w:tcW w:w="993" w:type="dxa"/>
            <w:vAlign w:val="center"/>
          </w:tcPr>
          <w:p w14:paraId="4DA84248"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6519CB28" wp14:editId="29939E0A">
                      <wp:extent cx="241300" cy="120650"/>
                      <wp:effectExtent l="0" t="0" r="0" b="6350"/>
                      <wp:docPr id="2" name="Rectangle 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124CD2" id="Rectangle 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tcBorders>
              <w:right w:val="single" w:sz="4" w:space="0" w:color="auto"/>
            </w:tcBorders>
            <w:vAlign w:val="center"/>
          </w:tcPr>
          <w:p w14:paraId="4B039F7E" w14:textId="77777777" w:rsidR="00750D82" w:rsidRPr="00750D82" w:rsidRDefault="00750D82" w:rsidP="00750D82">
            <w:pPr>
              <w:spacing w:line="276" w:lineRule="auto"/>
              <w:jc w:val="both"/>
              <w:rPr>
                <w:lang w:val="mn-MN"/>
              </w:rPr>
            </w:pPr>
            <w:r w:rsidRPr="00750D82">
              <w:rPr>
                <w:lang w:val="mn-MN"/>
              </w:rPr>
              <w:t>үгүй</w:t>
            </w:r>
          </w:p>
        </w:tc>
        <w:tc>
          <w:tcPr>
            <w:tcW w:w="1985" w:type="dxa"/>
            <w:tcBorders>
              <w:right w:val="single" w:sz="4" w:space="0" w:color="auto"/>
            </w:tcBorders>
            <w:vAlign w:val="center"/>
          </w:tcPr>
          <w:p w14:paraId="650A8EB8"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3B161189" w14:textId="77777777" w:rsidTr="00F8256B">
        <w:trPr>
          <w:trHeight w:val="440"/>
        </w:trPr>
        <w:tc>
          <w:tcPr>
            <w:tcW w:w="2124" w:type="dxa"/>
            <w:vMerge w:val="restart"/>
          </w:tcPr>
          <w:p w14:paraId="0FD1CDA4" w14:textId="77777777" w:rsidR="00750D82" w:rsidRPr="00750D82" w:rsidRDefault="00750D82" w:rsidP="00750D82">
            <w:pPr>
              <w:spacing w:line="276" w:lineRule="auto"/>
              <w:jc w:val="both"/>
              <w:rPr>
                <w:lang w:val="mn-MN"/>
              </w:rPr>
            </w:pPr>
            <w:r w:rsidRPr="00750D82">
              <w:rPr>
                <w:lang w:val="mn-MN"/>
              </w:rPr>
              <w:t>2.Зам тээвэр, түлш, эрчим хүч</w:t>
            </w:r>
          </w:p>
        </w:tc>
        <w:tc>
          <w:tcPr>
            <w:tcW w:w="3403" w:type="dxa"/>
            <w:vAlign w:val="center"/>
          </w:tcPr>
          <w:p w14:paraId="7ECAB842" w14:textId="77777777" w:rsidR="00750D82" w:rsidRPr="00750D82" w:rsidRDefault="00750D82" w:rsidP="00750D82">
            <w:pPr>
              <w:spacing w:line="276" w:lineRule="auto"/>
              <w:jc w:val="both"/>
              <w:rPr>
                <w:lang w:val="mn-MN"/>
              </w:rPr>
            </w:pPr>
            <w:r w:rsidRPr="00750D82">
              <w:rPr>
                <w:lang w:val="mn-MN"/>
              </w:rPr>
              <w:t>2.1.Ажлын чанар, стандартад нөлөөлөх эсэх</w:t>
            </w:r>
          </w:p>
        </w:tc>
        <w:tc>
          <w:tcPr>
            <w:tcW w:w="993" w:type="dxa"/>
            <w:vAlign w:val="center"/>
          </w:tcPr>
          <w:p w14:paraId="420BB835"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1F22BDAD" wp14:editId="12D359BC">
                      <wp:extent cx="241300" cy="120650"/>
                      <wp:effectExtent l="0" t="0" r="0" b="6350"/>
                      <wp:docPr id="9" name="Rectangle 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7495BC" id="Rectangle 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56A6A96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1264A80" wp14:editId="4504FC19">
                      <wp:extent cx="241300" cy="120650"/>
                      <wp:effectExtent l="0" t="0" r="0" b="6350"/>
                      <wp:docPr id="10" name="Rectangle 1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B9B59F" id="Rectangle 1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 xml:space="preserve"> үгүй</w:t>
            </w:r>
          </w:p>
        </w:tc>
        <w:tc>
          <w:tcPr>
            <w:tcW w:w="1985" w:type="dxa"/>
          </w:tcPr>
          <w:p w14:paraId="52BD1687"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2046FD8A" w14:textId="77777777" w:rsidTr="00F8256B">
        <w:trPr>
          <w:trHeight w:val="440"/>
        </w:trPr>
        <w:tc>
          <w:tcPr>
            <w:tcW w:w="2124" w:type="dxa"/>
            <w:vMerge/>
          </w:tcPr>
          <w:p w14:paraId="58AB7C1A" w14:textId="77777777" w:rsidR="00750D82" w:rsidRPr="00750D82" w:rsidRDefault="00750D82" w:rsidP="00750D82">
            <w:pPr>
              <w:spacing w:line="276" w:lineRule="auto"/>
              <w:jc w:val="both"/>
            </w:pPr>
          </w:p>
        </w:tc>
        <w:tc>
          <w:tcPr>
            <w:tcW w:w="3403" w:type="dxa"/>
            <w:vAlign w:val="center"/>
          </w:tcPr>
          <w:p w14:paraId="45C4C84A" w14:textId="77777777" w:rsidR="00750D82" w:rsidRPr="00750D82" w:rsidRDefault="00750D82" w:rsidP="00750D82">
            <w:pPr>
              <w:spacing w:line="276" w:lineRule="auto"/>
              <w:jc w:val="both"/>
              <w:rPr>
                <w:lang w:val="mn-MN"/>
              </w:rPr>
            </w:pPr>
            <w:r w:rsidRPr="00750D82">
              <w:t>2.</w:t>
            </w:r>
            <w:proofErr w:type="gramStart"/>
            <w:r w:rsidRPr="00750D82">
              <w:t>2.</w:t>
            </w:r>
            <w:r w:rsidRPr="00750D82">
              <w:rPr>
                <w:lang w:val="mn-MN"/>
              </w:rPr>
              <w:t>Эрчим</w:t>
            </w:r>
            <w:proofErr w:type="gramEnd"/>
            <w:r w:rsidRPr="00750D82">
              <w:rPr>
                <w:lang w:val="mn-MN"/>
              </w:rPr>
              <w:t xml:space="preserve"> хүчний хэрэглээг нэмэгдүүлэх эсэх</w:t>
            </w:r>
          </w:p>
        </w:tc>
        <w:tc>
          <w:tcPr>
            <w:tcW w:w="993" w:type="dxa"/>
            <w:vAlign w:val="center"/>
          </w:tcPr>
          <w:p w14:paraId="2944865E"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6B481EA0" wp14:editId="48CBCE45">
                      <wp:extent cx="241300" cy="120650"/>
                      <wp:effectExtent l="0" t="0" r="0" b="6350"/>
                      <wp:docPr id="11" name="Rectangle 1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423589" id="Rectangle 1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44E38290"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DB50781" wp14:editId="34EDC2EB">
                      <wp:extent cx="241300" cy="120650"/>
                      <wp:effectExtent l="0" t="0" r="0" b="0"/>
                      <wp:docPr id="12" name="Rectangle 1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F0884" w14:textId="77777777" w:rsidR="00750D82" w:rsidRDefault="00750D82" w:rsidP="00750D82">
                                  <w:pPr>
                                    <w:jc w:val="center"/>
                                  </w:pPr>
                                  <w:r>
                                    <w:rPr>
                                      <w:lang w:val="mn-MN"/>
                                    </w:rPr>
                                    <w:t>үгүй</w:t>
                                  </w:r>
                                </w:p>
                              </w:txbxContent>
                            </wps:txbx>
                            <wps:bodyPr rot="0" vert="horz" wrap="square" lIns="91440" tIns="45720" rIns="91440" bIns="45720" anchor="t" anchorCtr="0" upright="1">
                              <a:noAutofit/>
                            </wps:bodyPr>
                          </wps:wsp>
                        </a:graphicData>
                      </a:graphic>
                    </wp:inline>
                  </w:drawing>
                </mc:Choice>
                <mc:Fallback>
                  <w:pict>
                    <v:rect w14:anchorId="4DB50781" id="Rectangle 1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" filled="f" stroked="f">
                      <o:lock v:ext="edit" aspectratio="t"/>
                      <v:textbox>
                        <w:txbxContent>
                          <w:p w14:paraId="1D3F0884" w14:textId="77777777" w:rsidR="00750D82" w:rsidRDefault="00750D82" w:rsidP="00750D82">
                            <w:pPr>
                              <w:jc w:val="center"/>
                            </w:pPr>
                            <w:r>
                              <w:rPr>
                                <w:lang w:val="mn-MN"/>
                              </w:rPr>
                              <w:t>үгүй</w:t>
                            </w:r>
                          </w:p>
                        </w:txbxContent>
                      </v:textbox>
                      <w10:anchorlock/>
                    </v:rect>
                  </w:pict>
                </mc:Fallback>
              </mc:AlternateContent>
            </w:r>
            <w:r w:rsidRPr="00750D82">
              <w:rPr>
                <w:lang w:val="mn-MN"/>
              </w:rPr>
              <w:t xml:space="preserve"> үгүй</w:t>
            </w:r>
          </w:p>
        </w:tc>
        <w:tc>
          <w:tcPr>
            <w:tcW w:w="1985" w:type="dxa"/>
          </w:tcPr>
          <w:p w14:paraId="6714B3EA"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09A30E89" w14:textId="77777777" w:rsidTr="00F8256B">
        <w:trPr>
          <w:trHeight w:val="440"/>
        </w:trPr>
        <w:tc>
          <w:tcPr>
            <w:tcW w:w="2124" w:type="dxa"/>
            <w:vMerge/>
          </w:tcPr>
          <w:p w14:paraId="5E794F54" w14:textId="77777777" w:rsidR="00750D82" w:rsidRPr="00750D82" w:rsidRDefault="00750D82" w:rsidP="00750D82">
            <w:pPr>
              <w:spacing w:line="276" w:lineRule="auto"/>
              <w:jc w:val="both"/>
            </w:pPr>
          </w:p>
        </w:tc>
        <w:tc>
          <w:tcPr>
            <w:tcW w:w="3403" w:type="dxa"/>
            <w:vAlign w:val="center"/>
          </w:tcPr>
          <w:p w14:paraId="6EE52C32" w14:textId="77777777" w:rsidR="00750D82" w:rsidRPr="00750D82" w:rsidRDefault="00750D82" w:rsidP="00750D82">
            <w:pPr>
              <w:spacing w:line="276" w:lineRule="auto"/>
              <w:jc w:val="both"/>
              <w:rPr>
                <w:lang w:val="mn-MN"/>
              </w:rPr>
            </w:pPr>
            <w:r w:rsidRPr="00750D82">
              <w:t>2.</w:t>
            </w:r>
            <w:proofErr w:type="gramStart"/>
            <w:r w:rsidRPr="00750D82">
              <w:t>3.</w:t>
            </w:r>
            <w:r w:rsidRPr="00750D82">
              <w:rPr>
                <w:lang w:val="mn-MN"/>
              </w:rPr>
              <w:t>Эрчим</w:t>
            </w:r>
            <w:proofErr w:type="gramEnd"/>
            <w:r w:rsidRPr="00750D82">
              <w:rPr>
                <w:lang w:val="mn-MN"/>
              </w:rPr>
              <w:t xml:space="preserve"> хүчний үйлдвэрлэлд нөлөө үзүүлэх эсэх</w:t>
            </w:r>
          </w:p>
        </w:tc>
        <w:tc>
          <w:tcPr>
            <w:tcW w:w="993" w:type="dxa"/>
            <w:vAlign w:val="center"/>
          </w:tcPr>
          <w:p w14:paraId="68DD5C78" w14:textId="77777777" w:rsidR="00750D82" w:rsidRPr="00750D82" w:rsidRDefault="00750D82" w:rsidP="00750D82">
            <w:pPr>
              <w:spacing w:line="276" w:lineRule="auto"/>
              <w:jc w:val="both"/>
              <w:rPr>
                <w:lang w:val="mn-MN"/>
              </w:rPr>
            </w:pPr>
          </w:p>
        </w:tc>
        <w:tc>
          <w:tcPr>
            <w:tcW w:w="993" w:type="dxa"/>
            <w:vAlign w:val="center"/>
          </w:tcPr>
          <w:p w14:paraId="0F314D6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05B9028" wp14:editId="73B61FC0">
                      <wp:extent cx="241300" cy="120650"/>
                      <wp:effectExtent l="0" t="0" r="0" b="6350"/>
                      <wp:docPr id="14" name="Rectangle 1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99EEBD" id="Rectangle 1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 xml:space="preserve"> үгүй</w:t>
            </w:r>
          </w:p>
        </w:tc>
        <w:tc>
          <w:tcPr>
            <w:tcW w:w="1985" w:type="dxa"/>
          </w:tcPr>
          <w:p w14:paraId="7173FC4D"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3E4D3589" w14:textId="77777777" w:rsidTr="00F8256B">
        <w:trPr>
          <w:trHeight w:val="952"/>
        </w:trPr>
        <w:tc>
          <w:tcPr>
            <w:tcW w:w="2124" w:type="dxa"/>
            <w:vMerge/>
          </w:tcPr>
          <w:p w14:paraId="4F715B49" w14:textId="77777777" w:rsidR="00750D82" w:rsidRPr="00750D82" w:rsidRDefault="00750D82" w:rsidP="00750D82">
            <w:pPr>
              <w:spacing w:line="276" w:lineRule="auto"/>
              <w:jc w:val="both"/>
            </w:pPr>
          </w:p>
        </w:tc>
        <w:tc>
          <w:tcPr>
            <w:tcW w:w="3403" w:type="dxa"/>
            <w:vAlign w:val="center"/>
          </w:tcPr>
          <w:p w14:paraId="4AC7DE3B" w14:textId="77777777" w:rsidR="00750D82" w:rsidRPr="00750D82" w:rsidRDefault="00750D82" w:rsidP="00750D82">
            <w:pPr>
              <w:spacing w:line="276" w:lineRule="auto"/>
              <w:jc w:val="both"/>
              <w:rPr>
                <w:lang w:val="mn-MN"/>
              </w:rPr>
            </w:pPr>
            <w:r w:rsidRPr="00750D82">
              <w:t>2.</w:t>
            </w:r>
            <w:proofErr w:type="gramStart"/>
            <w:r w:rsidRPr="00750D82">
              <w:t>4.</w:t>
            </w:r>
            <w:r w:rsidRPr="00750D82">
              <w:rPr>
                <w:lang w:val="mn-MN"/>
              </w:rPr>
              <w:t>Тээврийн</w:t>
            </w:r>
            <w:proofErr w:type="gramEnd"/>
            <w:r w:rsidRPr="00750D82">
              <w:rPr>
                <w:lang w:val="mn-MN"/>
              </w:rPr>
              <w:t xml:space="preserve"> хэрэгслийн агаарын бохирдлыг нэмэгдүүлэх эсэх</w:t>
            </w:r>
          </w:p>
        </w:tc>
        <w:tc>
          <w:tcPr>
            <w:tcW w:w="993" w:type="dxa"/>
            <w:vAlign w:val="center"/>
          </w:tcPr>
          <w:p w14:paraId="70A547AF" w14:textId="77777777" w:rsidR="00750D82" w:rsidRPr="00750D82" w:rsidRDefault="00750D82" w:rsidP="00750D82">
            <w:pPr>
              <w:spacing w:line="276" w:lineRule="auto"/>
              <w:jc w:val="both"/>
              <w:rPr>
                <w:lang w:val="mn-MN"/>
              </w:rPr>
            </w:pPr>
          </w:p>
        </w:tc>
        <w:tc>
          <w:tcPr>
            <w:tcW w:w="993" w:type="dxa"/>
            <w:vAlign w:val="center"/>
          </w:tcPr>
          <w:p w14:paraId="0FBC050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CED050F" wp14:editId="1BE7D11D">
                      <wp:extent cx="241300" cy="120650"/>
                      <wp:effectExtent l="0" t="0" r="0" b="6350"/>
                      <wp:docPr id="16" name="Rectangle 1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94F18D" id="Rectangle 1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 xml:space="preserve"> үгүй</w:t>
            </w:r>
          </w:p>
        </w:tc>
        <w:tc>
          <w:tcPr>
            <w:tcW w:w="1985" w:type="dxa"/>
          </w:tcPr>
          <w:p w14:paraId="3B18B7BA"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18B6B8D2" w14:textId="77777777" w:rsidTr="00F8256B">
        <w:trPr>
          <w:trHeight w:val="440"/>
        </w:trPr>
        <w:tc>
          <w:tcPr>
            <w:tcW w:w="2124" w:type="dxa"/>
            <w:vMerge w:val="restart"/>
          </w:tcPr>
          <w:p w14:paraId="330B8FE1" w14:textId="77777777" w:rsidR="00750D82" w:rsidRPr="00750D82" w:rsidRDefault="00750D82" w:rsidP="00750D82">
            <w:pPr>
              <w:spacing w:line="276" w:lineRule="auto"/>
              <w:jc w:val="both"/>
              <w:rPr>
                <w:lang w:val="mn-MN"/>
              </w:rPr>
            </w:pPr>
            <w:r w:rsidRPr="00750D82">
              <w:t>3.</w:t>
            </w:r>
            <w:r w:rsidRPr="00750D82">
              <w:rPr>
                <w:lang w:val="mn-MN"/>
              </w:rPr>
              <w:t>Ан амьтан, ургамлыг хамгаалах</w:t>
            </w:r>
          </w:p>
        </w:tc>
        <w:tc>
          <w:tcPr>
            <w:tcW w:w="3403" w:type="dxa"/>
            <w:vAlign w:val="center"/>
          </w:tcPr>
          <w:p w14:paraId="5D9B6CAC" w14:textId="77777777" w:rsidR="00750D82" w:rsidRPr="00750D82" w:rsidRDefault="00750D82" w:rsidP="00750D82">
            <w:pPr>
              <w:spacing w:line="276" w:lineRule="auto"/>
              <w:jc w:val="both"/>
              <w:rPr>
                <w:lang w:val="mn-MN"/>
              </w:rPr>
            </w:pPr>
            <w:r w:rsidRPr="00750D82">
              <w:rPr>
                <w:lang w:val="mn-MN"/>
              </w:rPr>
              <w:t>3.1.Ан амьтны тоо хэмжээг бууруулах эсэх</w:t>
            </w:r>
          </w:p>
        </w:tc>
        <w:tc>
          <w:tcPr>
            <w:tcW w:w="993" w:type="dxa"/>
            <w:vAlign w:val="center"/>
          </w:tcPr>
          <w:p w14:paraId="2EA4FCB2"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74E1603" wp14:editId="79AF27B6">
                      <wp:extent cx="241300" cy="120650"/>
                      <wp:effectExtent l="0" t="0" r="0" b="6350"/>
                      <wp:docPr id="19" name="Rectangle 1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7D682A" id="Rectangle 1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0A7EF5F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F935AEA" wp14:editId="6313AF21">
                      <wp:extent cx="241300" cy="120650"/>
                      <wp:effectExtent l="0" t="0" r="0" b="6350"/>
                      <wp:docPr id="20" name="Rectangle 2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D0D439" id="Rectangle 2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43AE81CF"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0B293E96" w14:textId="77777777" w:rsidTr="00F8256B">
        <w:trPr>
          <w:trHeight w:val="440"/>
        </w:trPr>
        <w:tc>
          <w:tcPr>
            <w:tcW w:w="2124" w:type="dxa"/>
            <w:vMerge/>
          </w:tcPr>
          <w:p w14:paraId="34DD02DE" w14:textId="77777777" w:rsidR="00750D82" w:rsidRPr="00750D82" w:rsidRDefault="00750D82" w:rsidP="00750D82">
            <w:pPr>
              <w:spacing w:line="276" w:lineRule="auto"/>
              <w:jc w:val="both"/>
            </w:pPr>
          </w:p>
        </w:tc>
        <w:tc>
          <w:tcPr>
            <w:tcW w:w="3403" w:type="dxa"/>
            <w:vAlign w:val="center"/>
          </w:tcPr>
          <w:p w14:paraId="1DC3C96E" w14:textId="77777777" w:rsidR="00750D82" w:rsidRPr="00750D82" w:rsidRDefault="00750D82" w:rsidP="00750D82">
            <w:pPr>
              <w:spacing w:line="276" w:lineRule="auto"/>
              <w:jc w:val="both"/>
              <w:rPr>
                <w:lang w:val="mn-MN"/>
              </w:rPr>
            </w:pPr>
            <w:r w:rsidRPr="00750D82">
              <w:rPr>
                <w:lang w:val="mn-MN"/>
              </w:rPr>
              <w:t xml:space="preserve">3.2.Ховордсон болон нэн ховор амьтан, ургамалд сөргөөр нөлөөлөх эсэх </w:t>
            </w:r>
          </w:p>
        </w:tc>
        <w:tc>
          <w:tcPr>
            <w:tcW w:w="993" w:type="dxa"/>
            <w:vAlign w:val="center"/>
          </w:tcPr>
          <w:p w14:paraId="7B133F13"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53262F4" wp14:editId="790AD592">
                      <wp:extent cx="241300" cy="120650"/>
                      <wp:effectExtent l="0" t="0" r="0" b="6350"/>
                      <wp:docPr id="21" name="Rectangle 2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649C88" id="Rectangle 2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2C67ABF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FB04551" wp14:editId="185FF0E5">
                      <wp:extent cx="241300" cy="120650"/>
                      <wp:effectExtent l="0" t="0" r="0" b="6350"/>
                      <wp:docPr id="22" name="Rectangle 2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49167E" id="Rectangle 2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203E254A"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165CDAE0" w14:textId="77777777" w:rsidTr="00F8256B">
        <w:trPr>
          <w:trHeight w:val="440"/>
        </w:trPr>
        <w:tc>
          <w:tcPr>
            <w:tcW w:w="2124" w:type="dxa"/>
            <w:vMerge/>
          </w:tcPr>
          <w:p w14:paraId="4852A488" w14:textId="77777777" w:rsidR="00750D82" w:rsidRPr="00750D82" w:rsidRDefault="00750D82" w:rsidP="00750D82">
            <w:pPr>
              <w:spacing w:line="276" w:lineRule="auto"/>
              <w:jc w:val="both"/>
            </w:pPr>
          </w:p>
        </w:tc>
        <w:tc>
          <w:tcPr>
            <w:tcW w:w="3403" w:type="dxa"/>
            <w:vAlign w:val="center"/>
          </w:tcPr>
          <w:p w14:paraId="257EDD69" w14:textId="77777777" w:rsidR="00750D82" w:rsidRPr="00750D82" w:rsidRDefault="00750D82" w:rsidP="00750D82">
            <w:pPr>
              <w:spacing w:line="276" w:lineRule="auto"/>
              <w:jc w:val="both"/>
              <w:rPr>
                <w:lang w:val="mn-MN"/>
              </w:rPr>
            </w:pPr>
            <w:r w:rsidRPr="00750D82">
              <w:t>3.</w:t>
            </w:r>
            <w:proofErr w:type="gramStart"/>
            <w:r w:rsidRPr="00750D82">
              <w:t>3.</w:t>
            </w:r>
            <w:r w:rsidRPr="00750D82">
              <w:rPr>
                <w:lang w:val="mn-MN"/>
              </w:rPr>
              <w:t>Ан</w:t>
            </w:r>
            <w:proofErr w:type="gramEnd"/>
            <w:r w:rsidRPr="00750D82">
              <w:rPr>
                <w:lang w:val="mn-MN"/>
              </w:rPr>
              <w:t xml:space="preserve"> амьтны нүүдэл, суурьшилд сөргөөр нөлөөлөх эсэх</w:t>
            </w:r>
          </w:p>
        </w:tc>
        <w:tc>
          <w:tcPr>
            <w:tcW w:w="993" w:type="dxa"/>
            <w:vAlign w:val="center"/>
          </w:tcPr>
          <w:p w14:paraId="0F00BD1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33A94B12" wp14:editId="00B1CF21">
                      <wp:extent cx="241300" cy="120650"/>
                      <wp:effectExtent l="0" t="0" r="0" b="6350"/>
                      <wp:docPr id="23" name="Rectangle 2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152FB6" id="Rectangle 2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2A63F5AD"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063D372" wp14:editId="50B38791">
                      <wp:extent cx="241300" cy="120650"/>
                      <wp:effectExtent l="0" t="0" r="0" b="6350"/>
                      <wp:docPr id="24" name="Rectangle 2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09D02" id="Rectangle 2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57D4B627"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6220CB45" w14:textId="77777777" w:rsidTr="00F8256B">
        <w:trPr>
          <w:trHeight w:val="440"/>
        </w:trPr>
        <w:tc>
          <w:tcPr>
            <w:tcW w:w="2124" w:type="dxa"/>
            <w:vMerge w:val="restart"/>
          </w:tcPr>
          <w:p w14:paraId="03457BA6" w14:textId="77777777" w:rsidR="00750D82" w:rsidRPr="00750D82" w:rsidRDefault="00750D82" w:rsidP="00750D82">
            <w:pPr>
              <w:spacing w:line="276" w:lineRule="auto"/>
              <w:jc w:val="both"/>
              <w:rPr>
                <w:lang w:val="mn-MN"/>
              </w:rPr>
            </w:pPr>
            <w:r w:rsidRPr="00750D82">
              <w:t>4.</w:t>
            </w:r>
            <w:r w:rsidRPr="00750D82">
              <w:rPr>
                <w:lang w:val="mn-MN"/>
              </w:rPr>
              <w:t>Усны нөөц</w:t>
            </w:r>
          </w:p>
        </w:tc>
        <w:tc>
          <w:tcPr>
            <w:tcW w:w="3403" w:type="dxa"/>
            <w:vAlign w:val="center"/>
          </w:tcPr>
          <w:p w14:paraId="1BA55298" w14:textId="77777777" w:rsidR="00750D82" w:rsidRPr="00750D82" w:rsidRDefault="00750D82" w:rsidP="00750D82">
            <w:pPr>
              <w:spacing w:line="276" w:lineRule="auto"/>
              <w:jc w:val="both"/>
              <w:rPr>
                <w:lang w:val="mn-MN"/>
              </w:rPr>
            </w:pPr>
            <w:r w:rsidRPr="00750D82">
              <w:rPr>
                <w:lang w:val="mn-MN"/>
              </w:rPr>
              <w:t>4.1.Газрын дээрх ус болон гүний ус, цэвэр усны нөөцөд сөргөөр нөлөөлөх эсэх</w:t>
            </w:r>
          </w:p>
        </w:tc>
        <w:tc>
          <w:tcPr>
            <w:tcW w:w="993" w:type="dxa"/>
            <w:vAlign w:val="center"/>
          </w:tcPr>
          <w:p w14:paraId="305E490B"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264B21A" wp14:editId="3C113C8D">
                      <wp:extent cx="241300" cy="120650"/>
                      <wp:effectExtent l="0" t="0" r="0" b="6350"/>
                      <wp:docPr id="25" name="Rectangle 2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24327F" id="Rectangle 2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2C2501D7"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C4CD465" wp14:editId="2A7D2B77">
                      <wp:extent cx="241300" cy="120650"/>
                      <wp:effectExtent l="0" t="0" r="0" b="6350"/>
                      <wp:docPr id="26" name="Rectangle 2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9314E4" id="Rectangle 2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22C45C97"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37497719" w14:textId="77777777" w:rsidTr="00F8256B">
        <w:trPr>
          <w:trHeight w:val="440"/>
        </w:trPr>
        <w:tc>
          <w:tcPr>
            <w:tcW w:w="2124" w:type="dxa"/>
            <w:vMerge/>
          </w:tcPr>
          <w:p w14:paraId="1F22FBAC" w14:textId="77777777" w:rsidR="00750D82" w:rsidRPr="00750D82" w:rsidRDefault="00750D82" w:rsidP="00750D82">
            <w:pPr>
              <w:spacing w:line="276" w:lineRule="auto"/>
              <w:jc w:val="both"/>
            </w:pPr>
          </w:p>
        </w:tc>
        <w:tc>
          <w:tcPr>
            <w:tcW w:w="3403" w:type="dxa"/>
            <w:vAlign w:val="center"/>
          </w:tcPr>
          <w:p w14:paraId="1C1DB4A7" w14:textId="77777777" w:rsidR="00750D82" w:rsidRPr="00750D82" w:rsidRDefault="00750D82" w:rsidP="00750D82">
            <w:pPr>
              <w:spacing w:line="276" w:lineRule="auto"/>
              <w:jc w:val="both"/>
              <w:rPr>
                <w:lang w:val="mn-MN"/>
              </w:rPr>
            </w:pPr>
            <w:r w:rsidRPr="00750D82">
              <w:t>4.</w:t>
            </w:r>
            <w:proofErr w:type="gramStart"/>
            <w:r w:rsidRPr="00750D82">
              <w:t>2.</w:t>
            </w:r>
            <w:r w:rsidRPr="00750D82">
              <w:rPr>
                <w:lang w:val="mn-MN"/>
              </w:rPr>
              <w:t>Усны</w:t>
            </w:r>
            <w:proofErr w:type="gramEnd"/>
            <w:r w:rsidRPr="00750D82">
              <w:rPr>
                <w:lang w:val="mn-MN"/>
              </w:rPr>
              <w:t xml:space="preserve"> бохирдлыг нэмэгдүүлэх эсэх</w:t>
            </w:r>
          </w:p>
        </w:tc>
        <w:tc>
          <w:tcPr>
            <w:tcW w:w="993" w:type="dxa"/>
            <w:vAlign w:val="center"/>
          </w:tcPr>
          <w:p w14:paraId="3AA822DD"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1EF948FA" wp14:editId="5C716301">
                      <wp:extent cx="241300" cy="120650"/>
                      <wp:effectExtent l="0" t="0" r="0" b="6350"/>
                      <wp:docPr id="27" name="Rectangle 2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855F26" id="Rectangle 2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5F4E5AF7"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04F00272" wp14:editId="069A842B">
                      <wp:extent cx="241300" cy="120650"/>
                      <wp:effectExtent l="0" t="0" r="0" b="6350"/>
                      <wp:docPr id="28" name="Rectangle 2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B525A7" id="Rectangle 2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үгүй</w:t>
            </w:r>
          </w:p>
        </w:tc>
        <w:tc>
          <w:tcPr>
            <w:tcW w:w="1985" w:type="dxa"/>
            <w:vAlign w:val="center"/>
          </w:tcPr>
          <w:p w14:paraId="5C049809" w14:textId="77777777" w:rsidR="00750D82" w:rsidRPr="00750D82" w:rsidRDefault="00750D82" w:rsidP="00750D82">
            <w:pPr>
              <w:spacing w:line="276" w:lineRule="auto"/>
              <w:jc w:val="both"/>
              <w:rPr>
                <w:lang w:val="mn-MN"/>
              </w:rPr>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1B8C3691" w14:textId="77777777" w:rsidTr="00F8256B">
        <w:trPr>
          <w:trHeight w:val="950"/>
        </w:trPr>
        <w:tc>
          <w:tcPr>
            <w:tcW w:w="2124" w:type="dxa"/>
            <w:vMerge/>
          </w:tcPr>
          <w:p w14:paraId="186ACE28" w14:textId="77777777" w:rsidR="00750D82" w:rsidRPr="00750D82" w:rsidRDefault="00750D82" w:rsidP="00750D82">
            <w:pPr>
              <w:spacing w:line="276" w:lineRule="auto"/>
              <w:jc w:val="both"/>
            </w:pPr>
          </w:p>
        </w:tc>
        <w:tc>
          <w:tcPr>
            <w:tcW w:w="3403" w:type="dxa"/>
            <w:vAlign w:val="center"/>
          </w:tcPr>
          <w:p w14:paraId="5473805D" w14:textId="77777777" w:rsidR="00750D82" w:rsidRPr="00750D82" w:rsidRDefault="00750D82" w:rsidP="00750D82">
            <w:pPr>
              <w:spacing w:line="276" w:lineRule="auto"/>
              <w:jc w:val="both"/>
              <w:rPr>
                <w:lang w:val="mn-MN"/>
              </w:rPr>
            </w:pPr>
            <w:r w:rsidRPr="00750D82">
              <w:t>4.</w:t>
            </w:r>
            <w:proofErr w:type="gramStart"/>
            <w:r w:rsidRPr="00750D82">
              <w:t>3.</w:t>
            </w:r>
            <w:r w:rsidRPr="00750D82">
              <w:rPr>
                <w:lang w:val="mn-MN"/>
              </w:rPr>
              <w:t>Ундны</w:t>
            </w:r>
            <w:proofErr w:type="gramEnd"/>
            <w:r w:rsidRPr="00750D82">
              <w:rPr>
                <w:lang w:val="mn-MN"/>
              </w:rPr>
              <w:t xml:space="preserve"> усны чанарт нөлөөлөх эсэх</w:t>
            </w:r>
          </w:p>
        </w:tc>
        <w:tc>
          <w:tcPr>
            <w:tcW w:w="993" w:type="dxa"/>
            <w:vAlign w:val="center"/>
          </w:tcPr>
          <w:p w14:paraId="6E10539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0CD144C" wp14:editId="0690AE09">
                      <wp:extent cx="241300" cy="120650"/>
                      <wp:effectExtent l="0" t="0" r="0" b="6350"/>
                      <wp:docPr id="29" name="Rectangle 2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FD0FCB" id="Rectangle 2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03639F9A"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7713DA6" wp14:editId="4E56F3DA">
                      <wp:extent cx="241300" cy="120650"/>
                      <wp:effectExtent l="0" t="0" r="0" b="6350"/>
                      <wp:docPr id="30" name="Rectangle 3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8E9F6A" id="Rectangle 3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1FEE7F09"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өөрчлөлт</w:t>
            </w:r>
            <w:proofErr w:type="spellEnd"/>
            <w:r w:rsidRPr="00750D82">
              <w:t xml:space="preserve"> </w:t>
            </w:r>
            <w:proofErr w:type="spellStart"/>
            <w:r w:rsidRPr="00750D82">
              <w:t>гарахгүй</w:t>
            </w:r>
            <w:proofErr w:type="spellEnd"/>
          </w:p>
        </w:tc>
      </w:tr>
      <w:tr w:rsidR="00750D82" w:rsidRPr="00750D82" w14:paraId="05EA2FF5" w14:textId="77777777" w:rsidTr="00F8256B">
        <w:trPr>
          <w:trHeight w:val="440"/>
        </w:trPr>
        <w:tc>
          <w:tcPr>
            <w:tcW w:w="2124" w:type="dxa"/>
            <w:vMerge w:val="restart"/>
          </w:tcPr>
          <w:p w14:paraId="6D16184A" w14:textId="77777777" w:rsidR="00750D82" w:rsidRPr="00750D82" w:rsidRDefault="00750D82" w:rsidP="00750D82">
            <w:pPr>
              <w:spacing w:line="276" w:lineRule="auto"/>
              <w:jc w:val="both"/>
              <w:rPr>
                <w:lang w:val="mn-MN"/>
              </w:rPr>
            </w:pPr>
            <w:r w:rsidRPr="00750D82">
              <w:t>5.</w:t>
            </w:r>
            <w:r w:rsidRPr="00750D82">
              <w:rPr>
                <w:lang w:val="mn-MN"/>
              </w:rPr>
              <w:t>Хөрсний бохирдол</w:t>
            </w:r>
          </w:p>
        </w:tc>
        <w:tc>
          <w:tcPr>
            <w:tcW w:w="3403" w:type="dxa"/>
            <w:vAlign w:val="center"/>
          </w:tcPr>
          <w:p w14:paraId="03AEB0E5" w14:textId="77777777" w:rsidR="00750D82" w:rsidRPr="00750D82" w:rsidRDefault="00750D82" w:rsidP="00750D82">
            <w:pPr>
              <w:spacing w:line="276" w:lineRule="auto"/>
              <w:jc w:val="both"/>
              <w:rPr>
                <w:lang w:val="mn-MN"/>
              </w:rPr>
            </w:pPr>
            <w:r w:rsidRPr="00750D82">
              <w:t>5.</w:t>
            </w:r>
            <w:proofErr w:type="gramStart"/>
            <w:r w:rsidRPr="00750D82">
              <w:t>1.</w:t>
            </w:r>
            <w:r w:rsidRPr="00750D82">
              <w:rPr>
                <w:lang w:val="mn-MN"/>
              </w:rPr>
              <w:t>Хөрсний</w:t>
            </w:r>
            <w:proofErr w:type="gramEnd"/>
            <w:r w:rsidRPr="00750D82">
              <w:rPr>
                <w:lang w:val="mn-MN"/>
              </w:rPr>
              <w:t xml:space="preserve"> бохирдолтод нөлөөлөх эсэх</w:t>
            </w:r>
          </w:p>
        </w:tc>
        <w:tc>
          <w:tcPr>
            <w:tcW w:w="993" w:type="dxa"/>
            <w:vAlign w:val="center"/>
          </w:tcPr>
          <w:p w14:paraId="5FC4E4C8"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78D5D76C" wp14:editId="3EB63349">
                      <wp:extent cx="241300" cy="120650"/>
                      <wp:effectExtent l="0" t="0" r="0" b="6350"/>
                      <wp:docPr id="35" name="Rectangle 3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3FF45" id="Rectangle 3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1F89B136" w14:textId="77777777" w:rsidR="00750D82" w:rsidRPr="00750D82" w:rsidRDefault="00750D82" w:rsidP="00750D82">
            <w:pPr>
              <w:spacing w:line="276" w:lineRule="auto"/>
              <w:jc w:val="both"/>
            </w:pPr>
            <w:r w:rsidRPr="00750D82">
              <w:rPr>
                <w:lang w:val="mn-MN"/>
              </w:rPr>
              <w:t>үгүй</w:t>
            </w:r>
            <w:r w:rsidRPr="00750D82">
              <w:rPr>
                <w:noProof/>
              </w:rPr>
              <mc:AlternateContent>
                <mc:Choice Requires="wps">
                  <w:drawing>
                    <wp:inline distT="0" distB="0" distL="0" distR="0" wp14:anchorId="6EDA4478" wp14:editId="46819E56">
                      <wp:extent cx="241300" cy="120650"/>
                      <wp:effectExtent l="0" t="0" r="0" b="6350"/>
                      <wp:docPr id="36" name="Rectangle 3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BB0779" id="Rectangle 3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1985" w:type="dxa"/>
            <w:vAlign w:val="center"/>
          </w:tcPr>
          <w:p w14:paraId="00603552" w14:textId="77777777" w:rsidR="00750D82" w:rsidRPr="00750D82" w:rsidRDefault="00750D82" w:rsidP="00750D82">
            <w:pPr>
              <w:spacing w:line="276" w:lineRule="auto"/>
              <w:jc w:val="both"/>
              <w:rPr>
                <w:lang w:val="mn-MN"/>
              </w:rPr>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7A56DDA6" w14:textId="77777777" w:rsidTr="00F8256B">
        <w:trPr>
          <w:trHeight w:val="991"/>
        </w:trPr>
        <w:tc>
          <w:tcPr>
            <w:tcW w:w="2124" w:type="dxa"/>
            <w:vMerge/>
          </w:tcPr>
          <w:p w14:paraId="043E8115" w14:textId="77777777" w:rsidR="00750D82" w:rsidRPr="00750D82" w:rsidRDefault="00750D82" w:rsidP="00750D82">
            <w:pPr>
              <w:spacing w:line="276" w:lineRule="auto"/>
              <w:jc w:val="both"/>
            </w:pPr>
          </w:p>
        </w:tc>
        <w:tc>
          <w:tcPr>
            <w:tcW w:w="3403" w:type="dxa"/>
            <w:vAlign w:val="center"/>
          </w:tcPr>
          <w:p w14:paraId="6CEAB184" w14:textId="77777777" w:rsidR="00750D82" w:rsidRPr="00750D82" w:rsidRDefault="00750D82" w:rsidP="00750D82">
            <w:pPr>
              <w:spacing w:line="276" w:lineRule="auto"/>
              <w:jc w:val="both"/>
              <w:rPr>
                <w:lang w:val="mn-MN"/>
              </w:rPr>
            </w:pPr>
            <w:r w:rsidRPr="00750D82">
              <w:t>5.</w:t>
            </w:r>
            <w:proofErr w:type="gramStart"/>
            <w:r w:rsidRPr="00750D82">
              <w:t>2.</w:t>
            </w:r>
            <w:r w:rsidRPr="00750D82">
              <w:rPr>
                <w:lang w:val="mn-MN"/>
              </w:rPr>
              <w:t>Хөрсийг</w:t>
            </w:r>
            <w:proofErr w:type="gramEnd"/>
            <w:r w:rsidRPr="00750D82">
              <w:rPr>
                <w:lang w:val="mn-MN"/>
              </w:rPr>
              <w:t xml:space="preserve"> эвдэх, ашиглагдсан талбайн хэмжээг нэмэгдүүлэх эсэх</w:t>
            </w:r>
          </w:p>
        </w:tc>
        <w:tc>
          <w:tcPr>
            <w:tcW w:w="993" w:type="dxa"/>
            <w:vAlign w:val="center"/>
          </w:tcPr>
          <w:p w14:paraId="02A91966"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5A43510" wp14:editId="37948F43">
                      <wp:extent cx="241300" cy="120650"/>
                      <wp:effectExtent l="0" t="0" r="0" b="6350"/>
                      <wp:docPr id="37" name="Rectangle 3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EF7AC5" id="Rectangle 3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2C4007F1"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5948DF45" wp14:editId="5BAA436A">
                      <wp:extent cx="241300" cy="120650"/>
                      <wp:effectExtent l="0" t="0" r="0" b="6350"/>
                      <wp:docPr id="38" name="Rectangle 3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631821" id="Rectangle 3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2F7D70A3" w14:textId="77777777" w:rsidR="00750D82" w:rsidRPr="00750D82" w:rsidRDefault="00750D82" w:rsidP="00750D82">
            <w:pPr>
              <w:spacing w:line="276" w:lineRule="auto"/>
              <w:jc w:val="both"/>
            </w:pPr>
            <w:proofErr w:type="spellStart"/>
            <w:r w:rsidRPr="00750D82">
              <w:t>Ямар</w:t>
            </w:r>
            <w:proofErr w:type="spellEnd"/>
            <w:r w:rsidRPr="00750D82">
              <w:t xml:space="preserve"> </w:t>
            </w:r>
            <w:proofErr w:type="spellStart"/>
            <w:r w:rsidRPr="00750D82">
              <w:t>нэгэн</w:t>
            </w:r>
            <w:proofErr w:type="spellEnd"/>
            <w:r w:rsidRPr="00750D82">
              <w:t xml:space="preserve"> </w:t>
            </w:r>
            <w:proofErr w:type="spellStart"/>
            <w:r w:rsidRPr="00750D82">
              <w:t>сөрөг</w:t>
            </w:r>
            <w:proofErr w:type="spellEnd"/>
            <w:r w:rsidRPr="00750D82">
              <w:t xml:space="preserve"> </w:t>
            </w:r>
            <w:proofErr w:type="spellStart"/>
            <w:r w:rsidRPr="00750D82">
              <w:t>нөлөө</w:t>
            </w:r>
            <w:proofErr w:type="spellEnd"/>
            <w:r w:rsidRPr="00750D82">
              <w:t xml:space="preserve"> </w:t>
            </w:r>
            <w:proofErr w:type="spellStart"/>
            <w:r w:rsidRPr="00750D82">
              <w:t>байхгүй</w:t>
            </w:r>
            <w:proofErr w:type="spellEnd"/>
          </w:p>
        </w:tc>
      </w:tr>
      <w:tr w:rsidR="00750D82" w:rsidRPr="00750D82" w14:paraId="56C53BD3" w14:textId="77777777" w:rsidTr="00F8256B">
        <w:trPr>
          <w:trHeight w:val="440"/>
        </w:trPr>
        <w:tc>
          <w:tcPr>
            <w:tcW w:w="2124" w:type="dxa"/>
            <w:vMerge w:val="restart"/>
          </w:tcPr>
          <w:p w14:paraId="71823199" w14:textId="77777777" w:rsidR="00750D82" w:rsidRPr="00750D82" w:rsidRDefault="00750D82" w:rsidP="00750D82">
            <w:pPr>
              <w:spacing w:line="276" w:lineRule="auto"/>
              <w:jc w:val="both"/>
              <w:rPr>
                <w:lang w:val="mn-MN"/>
              </w:rPr>
            </w:pPr>
            <w:r w:rsidRPr="00750D82">
              <w:t>6.</w:t>
            </w:r>
            <w:r w:rsidRPr="00750D82">
              <w:rPr>
                <w:lang w:val="mn-MN"/>
              </w:rPr>
              <w:t>Газрын ашиглалт</w:t>
            </w:r>
          </w:p>
        </w:tc>
        <w:tc>
          <w:tcPr>
            <w:tcW w:w="3403" w:type="dxa"/>
            <w:vAlign w:val="center"/>
          </w:tcPr>
          <w:p w14:paraId="2AB5A402" w14:textId="77777777" w:rsidR="00750D82" w:rsidRPr="00750D82" w:rsidRDefault="00750D82" w:rsidP="00750D82">
            <w:pPr>
              <w:spacing w:line="276" w:lineRule="auto"/>
              <w:jc w:val="both"/>
              <w:rPr>
                <w:lang w:val="mn-MN"/>
              </w:rPr>
            </w:pPr>
            <w:r w:rsidRPr="00750D82">
              <w:rPr>
                <w:lang w:val="mn-MN"/>
              </w:rPr>
              <w:t>6.1.Ашиглагдаагүй байсан газрыг ашиглах эсэх</w:t>
            </w:r>
          </w:p>
        </w:tc>
        <w:tc>
          <w:tcPr>
            <w:tcW w:w="993" w:type="dxa"/>
            <w:vAlign w:val="center"/>
          </w:tcPr>
          <w:p w14:paraId="1561AA16"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2DE9222F" wp14:editId="63D13565">
                      <wp:extent cx="241300" cy="120650"/>
                      <wp:effectExtent l="0" t="0" r="0" b="6350"/>
                      <wp:docPr id="166" name="Rectangle 16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060633" id="Rectangle 16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5EC6BACC"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6BFA591A" wp14:editId="7E392C7C">
                      <wp:extent cx="241300" cy="120650"/>
                      <wp:effectExtent l="0" t="0" r="0" b="6350"/>
                      <wp:docPr id="167" name="Rectangle 16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A25015" id="Rectangle 16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r w:rsidRPr="00750D82">
              <w:rPr>
                <w:lang w:val="mn-MN"/>
              </w:rPr>
              <w:t>үгүй</w:t>
            </w:r>
          </w:p>
        </w:tc>
        <w:tc>
          <w:tcPr>
            <w:tcW w:w="1985" w:type="dxa"/>
            <w:vAlign w:val="center"/>
          </w:tcPr>
          <w:p w14:paraId="08F915C7"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22C7F5F6" w14:textId="77777777" w:rsidTr="00F8256B">
        <w:trPr>
          <w:trHeight w:val="440"/>
        </w:trPr>
        <w:tc>
          <w:tcPr>
            <w:tcW w:w="2124" w:type="dxa"/>
            <w:vMerge/>
          </w:tcPr>
          <w:p w14:paraId="6794E0E5" w14:textId="77777777" w:rsidR="00750D82" w:rsidRPr="00750D82" w:rsidRDefault="00750D82" w:rsidP="00750D82">
            <w:pPr>
              <w:spacing w:line="276" w:lineRule="auto"/>
              <w:jc w:val="both"/>
            </w:pPr>
          </w:p>
        </w:tc>
        <w:tc>
          <w:tcPr>
            <w:tcW w:w="3403" w:type="dxa"/>
            <w:vAlign w:val="center"/>
          </w:tcPr>
          <w:p w14:paraId="5584A9D3" w14:textId="77777777" w:rsidR="00750D82" w:rsidRPr="00750D82" w:rsidRDefault="00750D82" w:rsidP="00750D82">
            <w:pPr>
              <w:spacing w:line="276" w:lineRule="auto"/>
              <w:jc w:val="both"/>
              <w:rPr>
                <w:lang w:val="mn-MN"/>
              </w:rPr>
            </w:pPr>
            <w:r w:rsidRPr="00750D82">
              <w:t>6.</w:t>
            </w:r>
            <w:proofErr w:type="gramStart"/>
            <w:r w:rsidRPr="00750D82">
              <w:t>2.</w:t>
            </w:r>
            <w:r w:rsidRPr="00750D82">
              <w:rPr>
                <w:lang w:val="mn-MN"/>
              </w:rPr>
              <w:t>Газрын</w:t>
            </w:r>
            <w:proofErr w:type="gramEnd"/>
            <w:r w:rsidRPr="00750D82">
              <w:rPr>
                <w:lang w:val="mn-MN"/>
              </w:rPr>
              <w:t xml:space="preserve"> зориулалтыг өөрчлөх эсэх</w:t>
            </w:r>
          </w:p>
        </w:tc>
        <w:tc>
          <w:tcPr>
            <w:tcW w:w="993" w:type="dxa"/>
            <w:vAlign w:val="center"/>
          </w:tcPr>
          <w:p w14:paraId="5D73EE6C"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726C7C91" wp14:editId="46F3B9B1">
                      <wp:extent cx="241300" cy="120650"/>
                      <wp:effectExtent l="0" t="0" r="0" b="6350"/>
                      <wp:docPr id="169" name="Rectangle 16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5AA4C8" id="Rectangle 16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438E9F3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0F278E40" wp14:editId="7B88E3A5">
                      <wp:extent cx="241300" cy="120650"/>
                      <wp:effectExtent l="0" t="0" r="0" b="6350"/>
                      <wp:docPr id="170" name="Rectangle 17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327274" id="Rectangle 17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tcPr>
          <w:p w14:paraId="517EF618" w14:textId="77777777" w:rsidR="00750D82" w:rsidRPr="00750D82" w:rsidRDefault="00750D82" w:rsidP="00750D82">
            <w:pPr>
              <w:spacing w:line="276" w:lineRule="auto"/>
              <w:jc w:val="both"/>
            </w:pPr>
          </w:p>
          <w:p w14:paraId="0EB3CCE4" w14:textId="77777777" w:rsidR="00750D82" w:rsidRPr="00750D82" w:rsidRDefault="00750D82" w:rsidP="00750D82">
            <w:pPr>
              <w:spacing w:line="276" w:lineRule="auto"/>
              <w:jc w:val="both"/>
            </w:pPr>
            <w:r w:rsidRPr="00750D82">
              <w:rPr>
                <w:lang w:val="mn-MN"/>
              </w:rPr>
              <w:t>Хамааралгүй</w:t>
            </w:r>
            <w:r w:rsidRPr="00750D82">
              <w:t xml:space="preserve"> </w:t>
            </w:r>
          </w:p>
        </w:tc>
      </w:tr>
      <w:tr w:rsidR="00750D82" w:rsidRPr="00750D82" w14:paraId="5FDE60D9" w14:textId="77777777" w:rsidTr="00F8256B">
        <w:trPr>
          <w:trHeight w:val="981"/>
        </w:trPr>
        <w:tc>
          <w:tcPr>
            <w:tcW w:w="2124" w:type="dxa"/>
            <w:vMerge/>
          </w:tcPr>
          <w:p w14:paraId="6C339B82" w14:textId="77777777" w:rsidR="00750D82" w:rsidRPr="00750D82" w:rsidRDefault="00750D82" w:rsidP="00750D82">
            <w:pPr>
              <w:spacing w:line="276" w:lineRule="auto"/>
              <w:jc w:val="both"/>
            </w:pPr>
          </w:p>
        </w:tc>
        <w:tc>
          <w:tcPr>
            <w:tcW w:w="3403" w:type="dxa"/>
            <w:vAlign w:val="center"/>
          </w:tcPr>
          <w:p w14:paraId="12E1AC76" w14:textId="77777777" w:rsidR="00750D82" w:rsidRPr="00750D82" w:rsidRDefault="00750D82" w:rsidP="00750D82">
            <w:pPr>
              <w:spacing w:line="276" w:lineRule="auto"/>
              <w:jc w:val="both"/>
              <w:rPr>
                <w:lang w:val="mn-MN"/>
              </w:rPr>
            </w:pPr>
            <w:r w:rsidRPr="00750D82">
              <w:t>6.</w:t>
            </w:r>
            <w:proofErr w:type="gramStart"/>
            <w:r w:rsidRPr="00750D82">
              <w:t>3.</w:t>
            </w:r>
            <w:r w:rsidRPr="00750D82">
              <w:rPr>
                <w:lang w:val="mn-MN"/>
              </w:rPr>
              <w:t>Экологийн</w:t>
            </w:r>
            <w:proofErr w:type="gramEnd"/>
            <w:r w:rsidRPr="00750D82">
              <w:rPr>
                <w:lang w:val="mn-MN"/>
              </w:rPr>
              <w:t xml:space="preserve"> зориулалтаар хамгаалагдсан газрын зориулалтыг өөрчлөх эсэх</w:t>
            </w:r>
          </w:p>
        </w:tc>
        <w:tc>
          <w:tcPr>
            <w:tcW w:w="993" w:type="dxa"/>
            <w:vAlign w:val="center"/>
          </w:tcPr>
          <w:p w14:paraId="76A1E36F"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4D922C33" wp14:editId="7BB672B8">
                      <wp:extent cx="241300" cy="120650"/>
                      <wp:effectExtent l="0" t="0" r="0" b="6350"/>
                      <wp:docPr id="171" name="Rectangle 17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5C20A1" id="Rectangle 17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3B9F1ED9"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15C0704" wp14:editId="6285D5D4">
                      <wp:extent cx="241300" cy="120650"/>
                      <wp:effectExtent l="0" t="0" r="0" b="6350"/>
                      <wp:docPr id="172" name="Rectangle 17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229359" id="Rectangle 17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626F38AE" w14:textId="77777777" w:rsidR="00750D82" w:rsidRPr="00750D82" w:rsidRDefault="00750D82" w:rsidP="00750D82">
            <w:pPr>
              <w:spacing w:line="276" w:lineRule="auto"/>
              <w:jc w:val="both"/>
              <w:rPr>
                <w:lang w:val="mn-MN"/>
              </w:rPr>
            </w:pPr>
            <w:r w:rsidRPr="00750D82">
              <w:rPr>
                <w:lang w:val="mn-MN"/>
              </w:rPr>
              <w:t>Хамааралгүй</w:t>
            </w:r>
          </w:p>
        </w:tc>
      </w:tr>
      <w:tr w:rsidR="00750D82" w:rsidRPr="00750D82" w14:paraId="3B75CFD2" w14:textId="77777777" w:rsidTr="00F8256B">
        <w:trPr>
          <w:trHeight w:val="440"/>
        </w:trPr>
        <w:tc>
          <w:tcPr>
            <w:tcW w:w="2124" w:type="dxa"/>
            <w:vMerge w:val="restart"/>
          </w:tcPr>
          <w:p w14:paraId="71364569" w14:textId="77777777" w:rsidR="00750D82" w:rsidRPr="00750D82" w:rsidRDefault="00750D82" w:rsidP="00750D82">
            <w:pPr>
              <w:spacing w:line="276" w:lineRule="auto"/>
              <w:jc w:val="both"/>
              <w:rPr>
                <w:lang w:val="mn-MN"/>
              </w:rPr>
            </w:pPr>
            <w:r w:rsidRPr="00750D82">
              <w:rPr>
                <w:lang w:val="mn-MN"/>
              </w:rPr>
              <w:t>7.Нөхөн сэргээгдэх/нөхөн сэргээгдэхгүй байгалийн баялаг</w:t>
            </w:r>
          </w:p>
        </w:tc>
        <w:tc>
          <w:tcPr>
            <w:tcW w:w="3403" w:type="dxa"/>
            <w:vAlign w:val="center"/>
          </w:tcPr>
          <w:p w14:paraId="4A11D284" w14:textId="77777777" w:rsidR="00750D82" w:rsidRPr="00750D82" w:rsidRDefault="00750D82" w:rsidP="00750D82">
            <w:pPr>
              <w:spacing w:line="276" w:lineRule="auto"/>
              <w:jc w:val="both"/>
              <w:rPr>
                <w:lang w:val="mn-MN"/>
              </w:rPr>
            </w:pPr>
            <w:r w:rsidRPr="00750D82">
              <w:rPr>
                <w:lang w:val="mn-MN"/>
              </w:rPr>
              <w:t>7.1.Нөхөн сэргээгдэх байгалийн баялгийг өөрөө нөхөн сэргээгдэх чадавхийг нь алдагдуулахгүйгээр зохистой ашиглах эсэн</w:t>
            </w:r>
          </w:p>
        </w:tc>
        <w:tc>
          <w:tcPr>
            <w:tcW w:w="993" w:type="dxa"/>
            <w:vAlign w:val="center"/>
          </w:tcPr>
          <w:p w14:paraId="28C5F815"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43691AC1" wp14:editId="323437CE">
                      <wp:extent cx="241300" cy="120650"/>
                      <wp:effectExtent l="0" t="0" r="0" b="6350"/>
                      <wp:docPr id="177" name="Rectangle 17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48483B" id="Rectangle 17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4DCB0735" w14:textId="77777777" w:rsidR="00750D82" w:rsidRPr="00750D82" w:rsidRDefault="00750D82" w:rsidP="00750D82">
            <w:pPr>
              <w:spacing w:line="276" w:lineRule="auto"/>
              <w:jc w:val="both"/>
              <w:rPr>
                <w:lang w:val="mn-MN"/>
              </w:rPr>
            </w:pPr>
            <w:r w:rsidRPr="00750D82">
              <w:rPr>
                <w:noProof/>
              </w:rPr>
              <mc:AlternateContent>
                <mc:Choice Requires="wps">
                  <w:drawing>
                    <wp:inline distT="0" distB="0" distL="0" distR="0" wp14:anchorId="184D9D93" wp14:editId="74A2CBAB">
                      <wp:extent cx="241300" cy="120650"/>
                      <wp:effectExtent l="0" t="0" r="0" b="0"/>
                      <wp:docPr id="178" name="Rectangle 17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2B39E" w14:textId="77777777" w:rsidR="00750D82" w:rsidRPr="00CF6A63" w:rsidRDefault="00750D82" w:rsidP="00750D82">
                                  <w:pPr>
                                    <w:jc w:val="center"/>
                                    <w:rPr>
                                      <w:lang w:val="mn-MN"/>
                                    </w:rPr>
                                  </w:pPr>
                                  <w:r>
                                    <w:rPr>
                                      <w:lang w:val="mn-MN"/>
                                    </w:rPr>
                                    <w:t>үгүй</w:t>
                                  </w:r>
                                </w:p>
                              </w:txbxContent>
                            </wps:txbx>
                            <wps:bodyPr rot="0" vert="horz" wrap="square" lIns="91440" tIns="45720" rIns="91440" bIns="45720" anchor="t" anchorCtr="0" upright="1">
                              <a:noAutofit/>
                            </wps:bodyPr>
                          </wps:wsp>
                        </a:graphicData>
                      </a:graphic>
                    </wp:inline>
                  </w:drawing>
                </mc:Choice>
                <mc:Fallback>
                  <w:pict>
                    <v:rect w14:anchorId="184D9D93" id="Rectangle 178" o:spid="_x0000_s1027"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" filled="f" stroked="f">
                      <o:lock v:ext="edit" aspectratio="t"/>
                      <v:textbox>
                        <w:txbxContent>
                          <w:p w14:paraId="43D2B39E" w14:textId="77777777" w:rsidR="00750D82" w:rsidRPr="00CF6A63" w:rsidRDefault="00750D82" w:rsidP="00750D82">
                            <w:pPr>
                              <w:jc w:val="center"/>
                              <w:rPr>
                                <w:lang w:val="mn-MN"/>
                              </w:rPr>
                            </w:pPr>
                            <w:r>
                              <w:rPr>
                                <w:lang w:val="mn-MN"/>
                              </w:rPr>
                              <w:t>үгүй</w:t>
                            </w:r>
                          </w:p>
                        </w:txbxContent>
                      </v:textbox>
                      <w10:anchorlock/>
                    </v:rect>
                  </w:pict>
                </mc:Fallback>
              </mc:AlternateContent>
            </w:r>
            <w:r w:rsidRPr="00750D82">
              <w:rPr>
                <w:lang w:val="mn-MN"/>
              </w:rPr>
              <w:t xml:space="preserve">үгүй  </w:t>
            </w:r>
          </w:p>
        </w:tc>
        <w:tc>
          <w:tcPr>
            <w:tcW w:w="1985" w:type="dxa"/>
            <w:vAlign w:val="center"/>
          </w:tcPr>
          <w:p w14:paraId="00E06455" w14:textId="77777777" w:rsidR="00750D82" w:rsidRPr="00750D82" w:rsidRDefault="00750D82" w:rsidP="00750D82">
            <w:pPr>
              <w:spacing w:line="276" w:lineRule="auto"/>
              <w:jc w:val="both"/>
            </w:pPr>
            <w:r w:rsidRPr="00750D82">
              <w:rPr>
                <w:lang w:val="mn-MN"/>
              </w:rPr>
              <w:t xml:space="preserve">Хамааралгүй </w:t>
            </w:r>
          </w:p>
        </w:tc>
      </w:tr>
      <w:tr w:rsidR="00750D82" w:rsidRPr="00750D82" w14:paraId="36ABB439" w14:textId="77777777" w:rsidTr="00F8256B">
        <w:trPr>
          <w:trHeight w:val="1340"/>
        </w:trPr>
        <w:tc>
          <w:tcPr>
            <w:tcW w:w="2124" w:type="dxa"/>
            <w:vMerge/>
          </w:tcPr>
          <w:p w14:paraId="31B274F2" w14:textId="77777777" w:rsidR="00750D82" w:rsidRPr="00750D82" w:rsidRDefault="00750D82" w:rsidP="00750D82">
            <w:pPr>
              <w:spacing w:line="276" w:lineRule="auto"/>
              <w:jc w:val="both"/>
            </w:pPr>
          </w:p>
        </w:tc>
        <w:tc>
          <w:tcPr>
            <w:tcW w:w="3403" w:type="dxa"/>
            <w:vAlign w:val="center"/>
          </w:tcPr>
          <w:p w14:paraId="263D3C0F" w14:textId="77777777" w:rsidR="00750D82" w:rsidRPr="00750D82" w:rsidRDefault="00750D82" w:rsidP="00750D82">
            <w:pPr>
              <w:spacing w:line="276" w:lineRule="auto"/>
              <w:jc w:val="both"/>
              <w:rPr>
                <w:lang w:val="mn-MN"/>
              </w:rPr>
            </w:pPr>
            <w:r w:rsidRPr="00750D82">
              <w:t>7.</w:t>
            </w:r>
            <w:proofErr w:type="gramStart"/>
            <w:r w:rsidRPr="00750D82">
              <w:t>2.</w:t>
            </w:r>
            <w:r w:rsidRPr="00750D82">
              <w:rPr>
                <w:lang w:val="mn-MN"/>
              </w:rPr>
              <w:t>Нөхөн</w:t>
            </w:r>
            <w:proofErr w:type="gramEnd"/>
            <w:r w:rsidRPr="00750D82">
              <w:rPr>
                <w:lang w:val="mn-MN"/>
              </w:rPr>
              <w:t xml:space="preserve"> сэргээгдэхгүй байгалийн баялгийн ашиглалт нэмэгдэх эсэх</w:t>
            </w:r>
          </w:p>
        </w:tc>
        <w:tc>
          <w:tcPr>
            <w:tcW w:w="993" w:type="dxa"/>
            <w:vAlign w:val="center"/>
          </w:tcPr>
          <w:p w14:paraId="1635E49E"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246C52F6" wp14:editId="6AB77A4F">
                      <wp:extent cx="241300" cy="120650"/>
                      <wp:effectExtent l="0" t="0" r="0" b="6350"/>
                      <wp:docPr id="179" name="Rectangle 17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9B1494" id="Rectangle 17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
        </w:tc>
        <w:tc>
          <w:tcPr>
            <w:tcW w:w="993" w:type="dxa"/>
            <w:vAlign w:val="center"/>
          </w:tcPr>
          <w:p w14:paraId="2C903AB8" w14:textId="77777777" w:rsidR="00750D82" w:rsidRPr="00750D82" w:rsidRDefault="00750D82" w:rsidP="00750D82">
            <w:pPr>
              <w:spacing w:line="276" w:lineRule="auto"/>
              <w:jc w:val="both"/>
            </w:pPr>
            <w:r w:rsidRPr="00750D82">
              <w:rPr>
                <w:noProof/>
              </w:rPr>
              <mc:AlternateContent>
                <mc:Choice Requires="wps">
                  <w:drawing>
                    <wp:inline distT="0" distB="0" distL="0" distR="0" wp14:anchorId="1BDC2BD4" wp14:editId="688A128B">
                      <wp:extent cx="241300" cy="120650"/>
                      <wp:effectExtent l="0" t="0" r="0" b="6350"/>
                      <wp:docPr id="180" name="Rectangle 18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4351CB" id="Rectangle 18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" filled="f" stroked="f">
                      <o:lock v:ext="edit" aspectratio="t"/>
                      <w10:anchorlock/>
                    </v:rect>
                  </w:pict>
                </mc:Fallback>
              </mc:AlternateContent>
            </w:r>
            <w:proofErr w:type="spellStart"/>
            <w:r w:rsidRPr="00750D82">
              <w:t>Үгүй</w:t>
            </w:r>
            <w:proofErr w:type="spellEnd"/>
          </w:p>
        </w:tc>
        <w:tc>
          <w:tcPr>
            <w:tcW w:w="1985" w:type="dxa"/>
            <w:vAlign w:val="center"/>
          </w:tcPr>
          <w:p w14:paraId="34297CF6" w14:textId="77777777" w:rsidR="00750D82" w:rsidRPr="00750D82" w:rsidRDefault="00750D82" w:rsidP="00750D82">
            <w:pPr>
              <w:spacing w:line="276" w:lineRule="auto"/>
              <w:jc w:val="both"/>
              <w:rPr>
                <w:lang w:val="mn-MN"/>
              </w:rPr>
            </w:pPr>
            <w:r w:rsidRPr="00750D82">
              <w:rPr>
                <w:lang w:val="mn-MN"/>
              </w:rPr>
              <w:t>Хамааралгүй</w:t>
            </w:r>
          </w:p>
        </w:tc>
      </w:tr>
    </w:tbl>
    <w:p w14:paraId="6ED5251F" w14:textId="67034FF0" w:rsidR="00083687" w:rsidRPr="00083687" w:rsidRDefault="00083687" w:rsidP="00F52338">
      <w:pPr>
        <w:spacing w:line="276" w:lineRule="auto"/>
        <w:jc w:val="both"/>
        <w:rPr>
          <w:lang w:val="mn-MN"/>
        </w:rPr>
      </w:pPr>
    </w:p>
    <w:sectPr w:rsidR="00083687" w:rsidRPr="00083687" w:rsidSect="000E2526">
      <w:pgSz w:w="11906" w:h="16838"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B1C1A" w14:textId="77777777" w:rsidR="000D7CF3" w:rsidRDefault="000D7CF3" w:rsidP="00F52338">
      <w:pPr>
        <w:spacing w:after="0" w:line="240" w:lineRule="auto"/>
      </w:pPr>
      <w:r>
        <w:separator/>
      </w:r>
    </w:p>
  </w:endnote>
  <w:endnote w:type="continuationSeparator" w:id="0">
    <w:p w14:paraId="6CDDFDE6" w14:textId="77777777" w:rsidR="000D7CF3" w:rsidRDefault="000D7CF3" w:rsidP="00F5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5781" w14:textId="1C4CE0B5" w:rsidR="00C013D6" w:rsidRDefault="00C013D6">
    <w:pPr>
      <w:pStyle w:val="Footer"/>
      <w:jc w:val="center"/>
    </w:pPr>
  </w:p>
  <w:p w14:paraId="137DCE39" w14:textId="77777777" w:rsidR="00C013D6" w:rsidRDefault="00C01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729278"/>
      <w:docPartObj>
        <w:docPartGallery w:val="Page Numbers (Bottom of Page)"/>
        <w:docPartUnique/>
      </w:docPartObj>
    </w:sdtPr>
    <w:sdtEndPr>
      <w:rPr>
        <w:noProof/>
      </w:rPr>
    </w:sdtEndPr>
    <w:sdtContent>
      <w:p w14:paraId="0F585A96" w14:textId="57572F5F" w:rsidR="00C013D6" w:rsidRDefault="00C013D6" w:rsidP="00912C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D2A59" w14:textId="77777777" w:rsidR="000D7CF3" w:rsidRDefault="000D7CF3" w:rsidP="00F52338">
      <w:pPr>
        <w:spacing w:after="0" w:line="240" w:lineRule="auto"/>
      </w:pPr>
      <w:r>
        <w:separator/>
      </w:r>
    </w:p>
  </w:footnote>
  <w:footnote w:type="continuationSeparator" w:id="0">
    <w:p w14:paraId="47192478" w14:textId="77777777" w:rsidR="000D7CF3" w:rsidRDefault="000D7CF3" w:rsidP="00F52338">
      <w:pPr>
        <w:spacing w:after="0" w:line="240" w:lineRule="auto"/>
      </w:pPr>
      <w:r>
        <w:continuationSeparator/>
      </w:r>
    </w:p>
  </w:footnote>
  <w:footnote w:id="1">
    <w:p w14:paraId="0A5BF6E1" w14:textId="1A5ECA96" w:rsidR="00F52338" w:rsidRPr="00F52338" w:rsidRDefault="00F52338">
      <w:pPr>
        <w:pStyle w:val="FootnoteText"/>
      </w:pPr>
      <w:r>
        <w:rPr>
          <w:rStyle w:val="FootnoteReference"/>
        </w:rPr>
        <w:footnoteRef/>
      </w:r>
      <w:r>
        <w:t xml:space="preserve"> </w:t>
      </w:r>
      <w:r w:rsidR="000152BC" w:rsidRPr="000152BC">
        <w:t>The 7 Different Types of Pollution Explained</w:t>
      </w:r>
      <w:r w:rsidR="000152BC">
        <w:t xml:space="preserve">, </w:t>
      </w:r>
      <w:proofErr w:type="spellStart"/>
      <w:r w:rsidR="000152BC">
        <w:t>Холбоос</w:t>
      </w:r>
      <w:proofErr w:type="spellEnd"/>
      <w:r w:rsidR="000152BC">
        <w:t xml:space="preserve">: </w:t>
      </w:r>
      <w:hyperlink r:id="rId1" w:history="1">
        <w:r w:rsidR="000152BC" w:rsidRPr="00AB448D">
          <w:rPr>
            <w:rStyle w:val="Hyperlink"/>
          </w:rPr>
          <w:t>https://www.alphaenvironmental.com.au/7-different-types-pollution-explained/</w:t>
        </w:r>
      </w:hyperlink>
      <w:r>
        <w:t xml:space="preserve"> </w:t>
      </w:r>
    </w:p>
  </w:footnote>
  <w:footnote w:id="2">
    <w:p w14:paraId="240B795A" w14:textId="38B0079A" w:rsidR="002850AD" w:rsidRPr="002850AD" w:rsidRDefault="002850AD">
      <w:pPr>
        <w:pStyle w:val="FootnoteText"/>
        <w:rPr>
          <w:lang w:val="mn-MN"/>
        </w:rPr>
      </w:pPr>
      <w:r>
        <w:rPr>
          <w:rStyle w:val="FootnoteReference"/>
        </w:rPr>
        <w:footnoteRef/>
      </w:r>
      <w:r>
        <w:t xml:space="preserve"> </w:t>
      </w:r>
      <w:r w:rsidR="000152BC">
        <w:rPr>
          <w:lang w:val="mn-MN"/>
        </w:rPr>
        <w:t>Дуу чимээний бохирдол, түүнээс сэргийлэх, орчны аюулгүй байдлын хяналт зохицуулалт,</w:t>
      </w:r>
      <w:r w:rsidR="000152BC">
        <w:t xml:space="preserve">: </w:t>
      </w:r>
      <w:r w:rsidR="000152BC">
        <w:rPr>
          <w:lang w:val="mn-MN"/>
        </w:rPr>
        <w:t>Гадаадын зарим орны туршлага, Г.Алтан-Оч нар, Холбоос</w:t>
      </w:r>
      <w:r w:rsidR="000152BC">
        <w:t xml:space="preserve">: </w:t>
      </w:r>
      <w:hyperlink r:id="rId2" w:history="1">
        <w:r w:rsidR="000152BC" w:rsidRPr="00AB448D">
          <w:rPr>
            <w:rStyle w:val="Hyperlink"/>
          </w:rPr>
          <w:t>https://www.uih.mn/upload/sudalgaa/files/501_8788360.pdf</w:t>
        </w:r>
      </w:hyperlink>
      <w:r>
        <w:t xml:space="preserve"> </w:t>
      </w:r>
    </w:p>
  </w:footnote>
  <w:footnote w:id="3">
    <w:p w14:paraId="640DC8E7" w14:textId="001AC166" w:rsidR="001B68F1" w:rsidRPr="001B68F1" w:rsidRDefault="001B68F1">
      <w:pPr>
        <w:pStyle w:val="FootnoteText"/>
        <w:rPr>
          <w:lang w:val="mn-MN"/>
        </w:rPr>
      </w:pPr>
      <w:r>
        <w:rPr>
          <w:rStyle w:val="FootnoteReference"/>
        </w:rPr>
        <w:footnoteRef/>
      </w:r>
      <w:r w:rsidRPr="008A28A1">
        <w:rPr>
          <w:lang w:val="mn-MN"/>
        </w:rPr>
        <w:t xml:space="preserve"> </w:t>
      </w:r>
      <w:r>
        <w:rPr>
          <w:lang w:val="mn-MN"/>
        </w:rPr>
        <w:t>Д</w:t>
      </w:r>
      <w:r w:rsidR="000152BC">
        <w:rPr>
          <w:lang w:val="mn-MN"/>
        </w:rPr>
        <w:t>элхийн эрүүл мэндийн байгууллага, Холбоос</w:t>
      </w:r>
      <w:r w:rsidR="000152BC" w:rsidRPr="000152BC">
        <w:rPr>
          <w:lang w:val="mn-MN"/>
        </w:rPr>
        <w:t xml:space="preserve">: </w:t>
      </w:r>
      <w:hyperlink r:id="rId3" w:history="1">
        <w:r w:rsidR="000152BC" w:rsidRPr="00AB448D">
          <w:rPr>
            <w:rStyle w:val="Hyperlink"/>
            <w:lang w:val="mn-MN"/>
          </w:rPr>
          <w:t>https://www.who.int/our-work/science-division/research-for-health</w:t>
        </w:r>
      </w:hyperlink>
      <w:r w:rsidR="000152BC">
        <w:rPr>
          <w:lang w:val="mn-MN"/>
        </w:rPr>
        <w:t xml:space="preserve"> </w:t>
      </w:r>
      <w:r>
        <w:rPr>
          <w:lang w:val="mn-MN"/>
        </w:rPr>
        <w:t xml:space="preserve"> </w:t>
      </w:r>
    </w:p>
  </w:footnote>
  <w:footnote w:id="4">
    <w:p w14:paraId="7A757A2A" w14:textId="2A2FD3BF" w:rsidR="0036475F" w:rsidRPr="000152BC" w:rsidRDefault="0036475F">
      <w:pPr>
        <w:pStyle w:val="FootnoteText"/>
        <w:rPr>
          <w:lang w:val="mn-MN"/>
        </w:rPr>
      </w:pPr>
      <w:r>
        <w:rPr>
          <w:rStyle w:val="FootnoteReference"/>
        </w:rPr>
        <w:footnoteRef/>
      </w:r>
      <w:r w:rsidRPr="0036475F">
        <w:rPr>
          <w:lang w:val="mn-MN"/>
        </w:rPr>
        <w:t xml:space="preserve"> </w:t>
      </w:r>
      <w:r>
        <w:rPr>
          <w:lang w:val="mn-MN"/>
        </w:rPr>
        <w:t>Статистик</w:t>
      </w:r>
      <w:r w:rsidR="000152BC">
        <w:rPr>
          <w:lang w:val="mn-MN"/>
        </w:rPr>
        <w:t>ийн мэдээллийн нэгдсэн сан, Холбоос</w:t>
      </w:r>
      <w:r w:rsidR="000152BC" w:rsidRPr="000152BC">
        <w:rPr>
          <w:lang w:val="mn-MN"/>
        </w:rPr>
        <w:t>:</w:t>
      </w:r>
      <w:r w:rsidR="000152BC">
        <w:rPr>
          <w:lang w:val="mn-MN"/>
        </w:rPr>
        <w:t xml:space="preserve"> </w:t>
      </w:r>
      <w:hyperlink r:id="rId4" w:history="1">
        <w:r w:rsidR="000152BC" w:rsidRPr="00AB448D">
          <w:rPr>
            <w:rStyle w:val="Hyperlink"/>
            <w:lang w:val="mn-MN"/>
          </w:rPr>
          <w:t>https://www2.1212.mn/Stat.aspx?LIST_ID=976_L03&amp;type=tables</w:t>
        </w:r>
      </w:hyperlink>
      <w:r w:rsidR="000152BC">
        <w:rPr>
          <w:lang w:val="mn-MN"/>
        </w:rPr>
        <w:t xml:space="preserve"> </w:t>
      </w:r>
    </w:p>
  </w:footnote>
  <w:footnote w:id="5">
    <w:p w14:paraId="6A2FAE0C" w14:textId="565B4C29" w:rsidR="003E12C9" w:rsidRPr="00941D57" w:rsidRDefault="003E12C9" w:rsidP="003E12C9">
      <w:pPr>
        <w:pStyle w:val="FootnoteText"/>
        <w:rPr>
          <w:lang w:val="mn-MN"/>
        </w:rPr>
      </w:pPr>
      <w:r w:rsidRPr="00941D57">
        <w:rPr>
          <w:rStyle w:val="FootnoteReference"/>
        </w:rPr>
        <w:footnoteRef/>
      </w:r>
      <w:r w:rsidRPr="00941D57">
        <w:rPr>
          <w:color w:val="000000" w:themeColor="text1"/>
          <w:lang w:val="mn-MN"/>
        </w:rPr>
        <w:t>Хотын стандарт, хяналтын газар</w:t>
      </w:r>
      <w:r w:rsidRPr="00941D57">
        <w:rPr>
          <w:lang w:val="mn-MN"/>
        </w:rPr>
        <w:t>,</w:t>
      </w:r>
      <w:r w:rsidR="00941D57">
        <w:rPr>
          <w:lang w:val="mn-MN"/>
        </w:rPr>
        <w:t xml:space="preserve"> Холбоос</w:t>
      </w:r>
      <w:r w:rsidR="00941D57" w:rsidRPr="00941D57">
        <w:rPr>
          <w:lang w:val="mn-MN"/>
        </w:rPr>
        <w:t>:</w:t>
      </w:r>
      <w:r w:rsidR="00941D57">
        <w:rPr>
          <w:lang w:val="mn-MN"/>
        </w:rPr>
        <w:t xml:space="preserve"> </w:t>
      </w:r>
      <w:hyperlink r:id="rId5" w:history="1">
        <w:r w:rsidR="00941D57" w:rsidRPr="00AB448D">
          <w:rPr>
            <w:rStyle w:val="Hyperlink"/>
            <w:lang w:val="mn-MN"/>
          </w:rPr>
          <w:t>https://standard.ub.gov.mn/aboutus</w:t>
        </w:r>
      </w:hyperlink>
      <w:r w:rsidR="00941D57">
        <w:rPr>
          <w:lang w:val="mn-MN"/>
        </w:rPr>
        <w:t xml:space="preserve"> </w:t>
      </w:r>
    </w:p>
  </w:footnote>
  <w:footnote w:id="6">
    <w:p w14:paraId="048BA8FD" w14:textId="6A1288DB" w:rsidR="0019375C" w:rsidRPr="00941D57" w:rsidRDefault="0019375C" w:rsidP="0019375C">
      <w:pPr>
        <w:spacing w:after="120" w:line="276" w:lineRule="auto"/>
        <w:rPr>
          <w:sz w:val="20"/>
          <w:szCs w:val="20"/>
          <w:lang w:val="mn-MN"/>
        </w:rPr>
      </w:pPr>
      <w:r w:rsidRPr="00941D57">
        <w:rPr>
          <w:rStyle w:val="FootnoteReference"/>
          <w:sz w:val="20"/>
          <w:szCs w:val="20"/>
        </w:rPr>
        <w:footnoteRef/>
      </w:r>
      <w:r w:rsidRPr="00941D57">
        <w:rPr>
          <w:sz w:val="20"/>
          <w:szCs w:val="20"/>
          <w:lang w:val="mn-MN"/>
        </w:rPr>
        <w:t xml:space="preserve"> Дуу чимээний бохирдол, UCS 2001А:2023 “Дуу чимээний бохирдлын менежмент”, 5. Дуу чимээний хүлцэх хэмжээ, </w:t>
      </w:r>
      <w:r w:rsidR="00941D57">
        <w:rPr>
          <w:sz w:val="20"/>
          <w:szCs w:val="20"/>
          <w:lang w:val="mn-MN"/>
        </w:rPr>
        <w:t>Холбоос</w:t>
      </w:r>
      <w:r w:rsidR="00941D57" w:rsidRPr="00941D57">
        <w:rPr>
          <w:sz w:val="20"/>
          <w:szCs w:val="20"/>
          <w:lang w:val="mn-MN"/>
        </w:rPr>
        <w:t>:</w:t>
      </w:r>
      <w:hyperlink r:id="rId6" w:history="1">
        <w:r w:rsidR="00941D57" w:rsidRPr="00AB448D">
          <w:rPr>
            <w:rStyle w:val="Hyperlink"/>
            <w:sz w:val="20"/>
            <w:szCs w:val="20"/>
            <w:lang w:val="mn-MN"/>
          </w:rPr>
          <w:t>https://standard.ub.gov.mn/include/standards/10_UCS%202001A_%D0%94%D1%83%D1%83%20%D1%87%D0%B8%D0%BC%D1%8D%D1%8D%D0%BD%D0%B8%D0%B9%20%D0%B1%D0%BE%D1%85%D0%B8%D1%80%D0%B4%D0%BB%D1%8B%D0%BD%20%D0%BC%D0%B5%D0%BD%D0%B5%D0%B6%D0%BC%D0%B5%D0%BD%D1%82.pdf</w:t>
        </w:r>
      </w:hyperlink>
    </w:p>
    <w:p w14:paraId="7CDE94E6" w14:textId="77777777" w:rsidR="0019375C" w:rsidRPr="001242EB" w:rsidRDefault="0019375C" w:rsidP="0019375C">
      <w:pPr>
        <w:pStyle w:val="FootnoteText"/>
        <w:rPr>
          <w:lang w:val="mn-MN"/>
        </w:rPr>
      </w:pPr>
    </w:p>
  </w:footnote>
  <w:footnote w:id="7">
    <w:p w14:paraId="2055C128" w14:textId="22506CAC" w:rsidR="00167BD1" w:rsidRPr="0019375C" w:rsidRDefault="00167BD1">
      <w:pPr>
        <w:pStyle w:val="FootnoteText"/>
        <w:rPr>
          <w:lang w:val="mn-MN"/>
        </w:rPr>
      </w:pPr>
      <w:r>
        <w:rPr>
          <w:rStyle w:val="FootnoteReference"/>
        </w:rPr>
        <w:footnoteRef/>
      </w:r>
      <w:r w:rsidRPr="00167BD1">
        <w:rPr>
          <w:lang w:val="mn-MN"/>
        </w:rPr>
        <w:t xml:space="preserve"> </w:t>
      </w:r>
      <w:r w:rsidR="00941D57">
        <w:rPr>
          <w:lang w:val="mn-MN"/>
        </w:rPr>
        <w:t>Нийслэлийн агаар, орчны бохирдолтой тэмцэх газар, Холбоос</w:t>
      </w:r>
      <w:r w:rsidR="00941D57" w:rsidRPr="00941D57">
        <w:rPr>
          <w:lang w:val="mn-MN"/>
        </w:rPr>
        <w:t>:</w:t>
      </w:r>
      <w:r w:rsidR="00941D57">
        <w:rPr>
          <w:lang w:val="mn-MN"/>
        </w:rPr>
        <w:t xml:space="preserve"> </w:t>
      </w:r>
      <w:hyperlink r:id="rId7" w:history="1">
        <w:r w:rsidR="00941D57" w:rsidRPr="00AB448D">
          <w:rPr>
            <w:rStyle w:val="Hyperlink"/>
            <w:lang w:val="mn-MN"/>
          </w:rPr>
          <w:t>https://www.aprd.ub.gov.mn/gazriin-tailan</w:t>
        </w:r>
      </w:hyperlink>
      <w:r>
        <w:rPr>
          <w:lang w:val="mn-MN"/>
        </w:rPr>
        <w:t xml:space="preserve"> </w:t>
      </w:r>
    </w:p>
  </w:footnote>
  <w:footnote w:id="8">
    <w:p w14:paraId="1108B199" w14:textId="32CDFF30" w:rsidR="00F32711" w:rsidRPr="00941D57" w:rsidRDefault="00F32711">
      <w:pPr>
        <w:pStyle w:val="FootnoteText"/>
        <w:rPr>
          <w:lang w:val="mn-MN"/>
        </w:rPr>
      </w:pPr>
      <w:r>
        <w:rPr>
          <w:rStyle w:val="FootnoteReference"/>
        </w:rPr>
        <w:footnoteRef/>
      </w:r>
      <w:r w:rsidRPr="00941D57">
        <w:rPr>
          <w:lang w:val="mn-MN"/>
        </w:rPr>
        <w:t xml:space="preserve"> </w:t>
      </w:r>
      <w:r w:rsidR="00941D57" w:rsidRPr="00941D57">
        <w:rPr>
          <w:lang w:val="mn-MN"/>
        </w:rPr>
        <w:t>Нийг</w:t>
      </w:r>
      <w:r w:rsidR="00941D57">
        <w:rPr>
          <w:lang w:val="mn-MN"/>
        </w:rPr>
        <w:t>мийн эрүүл эндийн үндэсний төв, Холбоос</w:t>
      </w:r>
      <w:r w:rsidR="00941D57" w:rsidRPr="00941D57">
        <w:rPr>
          <w:lang w:val="mn-MN"/>
        </w:rPr>
        <w:t>:</w:t>
      </w:r>
      <w:r w:rsidR="00941D57">
        <w:rPr>
          <w:lang w:val="mn-MN"/>
        </w:rPr>
        <w:t xml:space="preserve"> </w:t>
      </w:r>
      <w:hyperlink r:id="rId8" w:history="1">
        <w:r w:rsidR="00941D57" w:rsidRPr="00AB448D">
          <w:rPr>
            <w:rStyle w:val="Hyperlink"/>
            <w:lang w:val="mn-MN"/>
          </w:rPr>
          <w:t>https://ncph.gov.mn/research</w:t>
        </w:r>
      </w:hyperlink>
      <w:r w:rsidRPr="00941D57">
        <w:rPr>
          <w:lang w:val="mn-MN"/>
        </w:rPr>
        <w:t xml:space="preserve"> </w:t>
      </w:r>
    </w:p>
  </w:footnote>
  <w:footnote w:id="9">
    <w:p w14:paraId="29EF88CB" w14:textId="4EF7DD2A" w:rsidR="00A741D8" w:rsidRPr="00A741D8" w:rsidRDefault="00A741D8">
      <w:pPr>
        <w:pStyle w:val="FootnoteText"/>
        <w:rPr>
          <w:lang w:val="mn-MN"/>
        </w:rPr>
      </w:pPr>
      <w:r>
        <w:rPr>
          <w:rStyle w:val="FootnoteReference"/>
        </w:rPr>
        <w:footnoteRef/>
      </w:r>
      <w:r w:rsidRPr="00A741D8">
        <w:rPr>
          <w:lang w:val="mn-MN"/>
        </w:rPr>
        <w:t xml:space="preserve"> </w:t>
      </w:r>
      <w:r>
        <w:rPr>
          <w:lang w:val="mn-MN"/>
        </w:rPr>
        <w:t>Үл хөдлөх эд хөрөнгийн албан татварын тухай хуульд нэмэлт оруулах тухай хуулийн төслийн хэрэгцээ, шаардлагыг урьдчилан тандан судлах нь, 2020 он, Холбоос</w:t>
      </w:r>
      <w:r w:rsidRPr="00A741D8">
        <w:rPr>
          <w:lang w:val="mn-MN"/>
        </w:rPr>
        <w:t>:</w:t>
      </w:r>
      <w:r>
        <w:rPr>
          <w:lang w:val="mn-MN"/>
        </w:rPr>
        <w:t xml:space="preserve"> </w:t>
      </w:r>
      <w:hyperlink r:id="rId9" w:history="1">
        <w:r w:rsidR="006E3F02" w:rsidRPr="00FD0474">
          <w:rPr>
            <w:rStyle w:val="Hyperlink"/>
            <w:lang w:val="mn-MN"/>
          </w:rPr>
          <w:t>https://drive.google.com/file/d/1QsMBClmF8RBGVB1YEVBr93-Xl2MywK2Q/view?usp=sharing</w:t>
        </w:r>
      </w:hyperlink>
      <w:r w:rsidR="006E3F02">
        <w:rPr>
          <w:lang w:val="mn-MN"/>
        </w:rPr>
        <w:t xml:space="preserve"> </w:t>
      </w:r>
    </w:p>
  </w:footnote>
  <w:footnote w:id="10">
    <w:p w14:paraId="2EAA4F3E" w14:textId="05CA29C1" w:rsidR="006E3F02" w:rsidRPr="006E3F02" w:rsidRDefault="006E3F02">
      <w:pPr>
        <w:pStyle w:val="FootnoteText"/>
        <w:rPr>
          <w:lang w:val="mn-MN"/>
        </w:rPr>
      </w:pPr>
      <w:r>
        <w:rPr>
          <w:rStyle w:val="FootnoteReference"/>
        </w:rPr>
        <w:footnoteRef/>
      </w:r>
      <w:r w:rsidRPr="006E3F02">
        <w:rPr>
          <w:lang w:val="mn-MN"/>
        </w:rPr>
        <w:t xml:space="preserve"> </w:t>
      </w:r>
      <w:r>
        <w:rPr>
          <w:lang w:val="mn-MN"/>
        </w:rPr>
        <w:t>Байгаль хамгаалах төлөвлөгөө, орчны хяналтын шинжилгээ, Эрдэнэс Таван Толгой ХХК, Холбоос</w:t>
      </w:r>
      <w:r w:rsidRPr="006E3F02">
        <w:rPr>
          <w:lang w:val="mn-MN"/>
        </w:rPr>
        <w:t xml:space="preserve">: </w:t>
      </w:r>
      <w:hyperlink r:id="rId10" w:history="1">
        <w:r w:rsidRPr="00FD0474">
          <w:rPr>
            <w:rStyle w:val="Hyperlink"/>
            <w:lang w:val="mn-MN"/>
          </w:rPr>
          <w:t>https://ett.mn/files/7a3dd66b9991c849ca75ddc8ebbe1d53.pdf</w:t>
        </w:r>
      </w:hyperlink>
      <w:r>
        <w:rPr>
          <w:lang w:val="mn-MN"/>
        </w:rPr>
        <w:t xml:space="preserve"> </w:t>
      </w:r>
    </w:p>
  </w:footnote>
  <w:footnote w:id="11">
    <w:p w14:paraId="2A4E416D" w14:textId="3FDE5605" w:rsidR="006E3F02" w:rsidRPr="006E3F02" w:rsidRDefault="006E3F02">
      <w:pPr>
        <w:pStyle w:val="FootnoteText"/>
        <w:rPr>
          <w:lang w:val="mn-MN"/>
        </w:rPr>
      </w:pPr>
      <w:r>
        <w:rPr>
          <w:rStyle w:val="FootnoteReference"/>
        </w:rPr>
        <w:footnoteRef/>
      </w:r>
      <w:r w:rsidRPr="006E3F02">
        <w:rPr>
          <w:lang w:val="mn-MN"/>
        </w:rPr>
        <w:t xml:space="preserve"> </w:t>
      </w:r>
      <w:r>
        <w:rPr>
          <w:lang w:val="mn-MN"/>
        </w:rPr>
        <w:t>Хүрмэн 100 МВт-ын салхин фирм бүтээн байгуулах төслийн байгаль орчны нөлөөллийн нарийвчилсан үнэлгээ, Энвайрон ХХК, Холбоос</w:t>
      </w:r>
      <w:r w:rsidRPr="006E3F02">
        <w:rPr>
          <w:lang w:val="mn-MN"/>
        </w:rPr>
        <w:t xml:space="preserve">: </w:t>
      </w:r>
      <w:hyperlink r:id="rId11" w:history="1">
        <w:r w:rsidRPr="00FD0474">
          <w:rPr>
            <w:rStyle w:val="Hyperlink"/>
            <w:lang w:val="mn-MN"/>
          </w:rPr>
          <w:t>https://openjicareport.jica.go.jp/pdf/12269130_04.pdf</w:t>
        </w:r>
      </w:hyperlink>
      <w:r>
        <w:rPr>
          <w:lang w:val="mn-MN"/>
        </w:rPr>
        <w:t xml:space="preserve"> </w:t>
      </w:r>
    </w:p>
  </w:footnote>
  <w:footnote w:id="12">
    <w:p w14:paraId="1B20ECB6" w14:textId="3F1A6BF2" w:rsidR="00113443" w:rsidRPr="00F138E4" w:rsidRDefault="00113443" w:rsidP="00113443">
      <w:pPr>
        <w:pStyle w:val="FootnoteText"/>
        <w:rPr>
          <w:lang w:val="mn-MN"/>
        </w:rPr>
      </w:pPr>
      <w:r>
        <w:rPr>
          <w:rStyle w:val="FootnoteReference"/>
        </w:rPr>
        <w:footnoteRef/>
      </w:r>
      <w:r w:rsidRPr="00F138E4">
        <w:rPr>
          <w:lang w:val="mn-MN"/>
        </w:rPr>
        <w:t xml:space="preserve"> </w:t>
      </w:r>
      <w:r w:rsidR="00941D57">
        <w:rPr>
          <w:lang w:val="mn-MN"/>
        </w:rPr>
        <w:t>Хүний эрхийн үндэсний комисс, Холбоос</w:t>
      </w:r>
      <w:r w:rsidR="00941D57" w:rsidRPr="00941D57">
        <w:rPr>
          <w:lang w:val="mn-MN"/>
        </w:rPr>
        <w:t>:</w:t>
      </w:r>
      <w:r w:rsidR="00941D57">
        <w:rPr>
          <w:lang w:val="mn-MN"/>
        </w:rPr>
        <w:t xml:space="preserve"> </w:t>
      </w:r>
      <w:hyperlink r:id="rId12" w:anchor="/page/7/post/view/5580" w:history="1">
        <w:r w:rsidR="00941D57" w:rsidRPr="00AB448D">
          <w:rPr>
            <w:rStyle w:val="Hyperlink"/>
            <w:lang w:val="mn-MN"/>
          </w:rPr>
          <w:t>https://nhrcm.gov.mn/#/page/7/post/view/5580</w:t>
        </w:r>
      </w:hyperlink>
      <w:r>
        <w:rPr>
          <w:lang w:val="mn-MN"/>
        </w:rPr>
        <w:t xml:space="preserve"> </w:t>
      </w:r>
    </w:p>
  </w:footnote>
  <w:footnote w:id="13">
    <w:p w14:paraId="410E3A17" w14:textId="525748C9" w:rsidR="00113443" w:rsidRPr="008D7DFC" w:rsidRDefault="00113443" w:rsidP="00113443">
      <w:pPr>
        <w:pStyle w:val="FootnoteText"/>
        <w:rPr>
          <w:lang w:val="mn-MN"/>
        </w:rPr>
      </w:pPr>
      <w:r>
        <w:rPr>
          <w:rStyle w:val="FootnoteReference"/>
        </w:rPr>
        <w:footnoteRef/>
      </w:r>
      <w:r w:rsidRPr="008D7DFC">
        <w:rPr>
          <w:lang w:val="mn-MN"/>
        </w:rPr>
        <w:t xml:space="preserve"> </w:t>
      </w:r>
      <w:r w:rsidR="00941D57">
        <w:rPr>
          <w:lang w:val="mn-MN"/>
        </w:rPr>
        <w:t>Нийслэлд хүний сонсголд аюул учруулахуйц дуу чимээний бохирдол үүсжээ нийтлэл, Холбоос</w:t>
      </w:r>
      <w:r w:rsidR="00941D57" w:rsidRPr="00941D57">
        <w:rPr>
          <w:lang w:val="mn-MN"/>
        </w:rPr>
        <w:t>:</w:t>
      </w:r>
      <w:r w:rsidR="00941D57">
        <w:rPr>
          <w:lang w:val="mn-MN"/>
        </w:rPr>
        <w:t xml:space="preserve"> </w:t>
      </w:r>
      <w:hyperlink r:id="rId13" w:history="1">
        <w:r w:rsidR="00941D57" w:rsidRPr="00AB448D">
          <w:rPr>
            <w:rStyle w:val="Hyperlink"/>
            <w:lang w:val="mn-MN"/>
          </w:rPr>
          <w:t>https://itoim.mn/a/2025/09/11/news-break/asi?d570ac5afd4aa4e806cc1985dd9bdc5d</w:t>
        </w:r>
      </w:hyperlink>
      <w:r>
        <w:rPr>
          <w:lang w:val="mn-MN"/>
        </w:rPr>
        <w:t xml:space="preserve"> </w:t>
      </w:r>
    </w:p>
  </w:footnote>
  <w:footnote w:id="14">
    <w:p w14:paraId="7CF04807" w14:textId="5C1FC593" w:rsidR="00E1482A" w:rsidRPr="00E1482A" w:rsidRDefault="00E1482A">
      <w:pPr>
        <w:pStyle w:val="FootnoteText"/>
        <w:rPr>
          <w:lang w:val="mn-MN"/>
        </w:rPr>
      </w:pPr>
      <w:r>
        <w:rPr>
          <w:rStyle w:val="FootnoteReference"/>
        </w:rPr>
        <w:footnoteRef/>
      </w:r>
      <w:r w:rsidRPr="00E1482A">
        <w:rPr>
          <w:lang w:val="mn-MN"/>
        </w:rPr>
        <w:t xml:space="preserve"> </w:t>
      </w:r>
      <w:r w:rsidR="00941D57" w:rsidRPr="00941D57">
        <w:rPr>
          <w:lang w:val="mn-MN"/>
        </w:rPr>
        <w:t>Нийг</w:t>
      </w:r>
      <w:r w:rsidR="00941D57">
        <w:rPr>
          <w:lang w:val="mn-MN"/>
        </w:rPr>
        <w:t>мийн эрүүл эндийн үндэсний төв, Холбоос</w:t>
      </w:r>
      <w:r w:rsidR="00941D57" w:rsidRPr="00941D57">
        <w:rPr>
          <w:lang w:val="mn-MN"/>
        </w:rPr>
        <w:t>:</w:t>
      </w:r>
      <w:r w:rsidR="00941D57">
        <w:rPr>
          <w:lang w:val="mn-MN"/>
        </w:rPr>
        <w:t xml:space="preserve"> </w:t>
      </w:r>
      <w:hyperlink r:id="rId14" w:history="1">
        <w:r w:rsidR="00941D57" w:rsidRPr="00AB448D">
          <w:rPr>
            <w:rStyle w:val="Hyperlink"/>
            <w:lang w:val="mn-MN"/>
          </w:rPr>
          <w:t>https://ncph.gov.mn/research</w:t>
        </w:r>
      </w:hyperlink>
    </w:p>
  </w:footnote>
  <w:footnote w:id="15">
    <w:p w14:paraId="3B532FE5" w14:textId="7F05D4F9" w:rsidR="00E1482A" w:rsidRPr="00595DB0" w:rsidRDefault="00E1482A" w:rsidP="00E1482A">
      <w:pPr>
        <w:pStyle w:val="FootnoteText"/>
        <w:rPr>
          <w:lang w:val="mn-MN"/>
        </w:rPr>
      </w:pPr>
      <w:r>
        <w:rPr>
          <w:rStyle w:val="FootnoteReference"/>
        </w:rPr>
        <w:footnoteRef/>
      </w:r>
      <w:r w:rsidRPr="00E1482A">
        <w:rPr>
          <w:lang w:val="mn-MN"/>
        </w:rPr>
        <w:t xml:space="preserve"> </w:t>
      </w:r>
      <w:r w:rsidR="00B85466">
        <w:rPr>
          <w:lang w:val="mn-MN"/>
        </w:rPr>
        <w:t>Дуу чимээний бохирдол их үүсгэж, стандарт зөрчиж байгаа мотоциклыг шөнийн цагаар зорчуулдаггүй болгоно. Сурвалжлага, Холбоос</w:t>
      </w:r>
      <w:r w:rsidR="00B85466" w:rsidRPr="00B85466">
        <w:rPr>
          <w:lang w:val="mn-MN"/>
        </w:rPr>
        <w:t>:</w:t>
      </w:r>
      <w:hyperlink r:id="rId15" w:history="1">
        <w:r w:rsidR="00B85466" w:rsidRPr="00AB448D">
          <w:rPr>
            <w:rStyle w:val="Hyperlink"/>
            <w:lang w:val="mn-MN"/>
          </w:rPr>
          <w:t>https://imedee.mn/n/79414</w:t>
        </w:r>
      </w:hyperlink>
      <w:r w:rsidR="00941D57">
        <w:rPr>
          <w:lang w:val="mn-MN"/>
        </w:rPr>
        <w:t xml:space="preserve"> </w:t>
      </w:r>
    </w:p>
  </w:footnote>
  <w:footnote w:id="16">
    <w:p w14:paraId="01612C94" w14:textId="408EF8FD" w:rsidR="00E1482A" w:rsidRPr="00595DB0" w:rsidRDefault="00E1482A" w:rsidP="00E1482A">
      <w:pPr>
        <w:pStyle w:val="FootnoteText"/>
        <w:rPr>
          <w:lang w:val="mn-MN"/>
        </w:rPr>
      </w:pPr>
      <w:r>
        <w:rPr>
          <w:rStyle w:val="FootnoteReference"/>
        </w:rPr>
        <w:footnoteRef/>
      </w:r>
      <w:r w:rsidRPr="00E1482A">
        <w:rPr>
          <w:lang w:val="mn-MN"/>
        </w:rPr>
        <w:t xml:space="preserve"> </w:t>
      </w:r>
      <w:r w:rsidR="00B85466">
        <w:rPr>
          <w:lang w:val="mn-MN"/>
        </w:rPr>
        <w:t>Дуу чимээний бохирдол, нийтлэл, Холбоос</w:t>
      </w:r>
      <w:r w:rsidR="00B85466" w:rsidRPr="00B85466">
        <w:rPr>
          <w:lang w:val="mn-MN"/>
        </w:rPr>
        <w:t>:</w:t>
      </w:r>
      <w:r w:rsidR="00B85466">
        <w:rPr>
          <w:lang w:val="mn-MN"/>
        </w:rPr>
        <w:t xml:space="preserve"> </w:t>
      </w:r>
      <w:hyperlink r:id="rId16" w:history="1">
        <w:r w:rsidR="00B85466" w:rsidRPr="00AB448D">
          <w:rPr>
            <w:rStyle w:val="Hyperlink"/>
            <w:lang w:val="mn-MN"/>
          </w:rPr>
          <w:t>https://isee.mn/n/39797</w:t>
        </w:r>
      </w:hyperlink>
      <w:r w:rsidR="00B85466">
        <w:rPr>
          <w:lang w:val="mn-MN"/>
        </w:rPr>
        <w:t xml:space="preserve"> </w:t>
      </w:r>
    </w:p>
  </w:footnote>
  <w:footnote w:id="17">
    <w:p w14:paraId="07F7C8B7" w14:textId="61C7B857" w:rsidR="00E1482A" w:rsidRPr="00025691" w:rsidRDefault="00E1482A" w:rsidP="00E1482A">
      <w:pPr>
        <w:pStyle w:val="FootnoteText"/>
        <w:rPr>
          <w:lang w:val="mn-MN"/>
        </w:rPr>
      </w:pPr>
      <w:r>
        <w:rPr>
          <w:rStyle w:val="FootnoteReference"/>
        </w:rPr>
        <w:footnoteRef/>
      </w:r>
      <w:r w:rsidRPr="00E1482A">
        <w:rPr>
          <w:lang w:val="mn-MN"/>
        </w:rPr>
        <w:t xml:space="preserve"> </w:t>
      </w:r>
      <w:hyperlink r:id="rId17" w:history="1">
        <w:r w:rsidR="00B85466">
          <w:rPr>
            <w:lang w:val="mn-MN"/>
          </w:rPr>
          <w:t>Шөнийн 22 цагаас 05 цагийн хооронд өндөр дуу чимээ гаргаж буй мотоцикл, автомашинуудад арга хэмжээ авч, зөрчлийг арилгуулж байна, Сурвалжлага, Холбоос</w:t>
        </w:r>
        <w:r w:rsidR="00B85466" w:rsidRPr="00B85466">
          <w:rPr>
            <w:lang w:val="mn-MN"/>
          </w:rPr>
          <w:t xml:space="preserve">: </w:t>
        </w:r>
        <w:r w:rsidRPr="00E1482A">
          <w:rPr>
            <w:rStyle w:val="Hyperlink"/>
            <w:lang w:val="mn-MN"/>
          </w:rPr>
          <w:t>https://isee.mn/n/81008</w:t>
        </w:r>
      </w:hyperlink>
      <w:r w:rsidRPr="00E1482A">
        <w:rPr>
          <w:lang w:val="mn-MN"/>
        </w:rPr>
        <w:t xml:space="preserve"> </w:t>
      </w:r>
    </w:p>
  </w:footnote>
  <w:footnote w:id="18">
    <w:p w14:paraId="67B5C943" w14:textId="2B6C076A" w:rsidR="00B85466" w:rsidRPr="00B85466" w:rsidRDefault="00B85466">
      <w:pPr>
        <w:pStyle w:val="FootnoteText"/>
        <w:rPr>
          <w:lang w:val="mn-MN"/>
        </w:rPr>
      </w:pPr>
      <w:r>
        <w:rPr>
          <w:rStyle w:val="FootnoteReference"/>
        </w:rPr>
        <w:footnoteRef/>
      </w:r>
      <w:r w:rsidRPr="00B85466">
        <w:rPr>
          <w:lang w:val="mn-MN"/>
        </w:rPr>
        <w:t xml:space="preserve"> </w:t>
      </w:r>
      <w:r w:rsidRPr="00B85466">
        <w:t>落合誠一、大塚隆児（２００７年）「商法</w:t>
      </w:r>
      <w:r w:rsidRPr="00B85466">
        <w:rPr>
          <w:rFonts w:ascii="MS Gothic" w:eastAsia="MS Gothic" w:hAnsi="MS Gothic" w:cs="MS Gothic" w:hint="eastAsia"/>
        </w:rPr>
        <w:t>Ⅰ</w:t>
      </w:r>
      <w:r w:rsidRPr="00B85466">
        <w:t>－総則・商行為」、１０－１１頁。</w:t>
      </w:r>
    </w:p>
  </w:footnote>
  <w:footnote w:id="19">
    <w:p w14:paraId="41E3A699" w14:textId="4A4B7CB9" w:rsidR="001C48F0" w:rsidRPr="00B85466" w:rsidRDefault="001C48F0" w:rsidP="001C48F0">
      <w:pPr>
        <w:spacing w:line="276" w:lineRule="auto"/>
        <w:jc w:val="both"/>
        <w:rPr>
          <w:i/>
          <w:lang w:val="mn-MN"/>
        </w:rPr>
      </w:pPr>
      <w:r>
        <w:rPr>
          <w:rStyle w:val="FootnoteReference"/>
        </w:rPr>
        <w:footnoteRef/>
      </w:r>
      <w:r w:rsidRPr="001C48F0">
        <w:rPr>
          <w:lang w:val="mn-MN"/>
        </w:rPr>
        <w:t xml:space="preserve"> </w:t>
      </w:r>
      <w:r w:rsidRPr="001458C6">
        <w:rPr>
          <w:i/>
          <w:lang w:val="mn-MN"/>
        </w:rPr>
        <w:t xml:space="preserve">Эх сурвалж: </w:t>
      </w:r>
      <w:hyperlink r:id="rId18" w:history="1">
        <w:r w:rsidRPr="001458C6">
          <w:rPr>
            <w:rStyle w:val="Hyperlink"/>
            <w:i/>
            <w:lang w:val="mn-MN"/>
          </w:rPr>
          <w:t>https://www.env.go.jp/en/laws/air/noise/ap.html</w:t>
        </w:r>
      </w:hyperlink>
      <w:r w:rsidRPr="001458C6">
        <w:rPr>
          <w:i/>
          <w:lang w:val="mn-M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C1F0" w14:textId="77777777" w:rsidR="00C013D6" w:rsidRDefault="00C01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76AE"/>
    <w:multiLevelType w:val="hybridMultilevel"/>
    <w:tmpl w:val="7F0ED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9690B"/>
    <w:multiLevelType w:val="hybridMultilevel"/>
    <w:tmpl w:val="3AE6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90577"/>
    <w:multiLevelType w:val="hybridMultilevel"/>
    <w:tmpl w:val="C12AEBF6"/>
    <w:lvl w:ilvl="0" w:tplc="04090001">
      <w:start w:val="1"/>
      <w:numFmt w:val="bullet"/>
      <w:lvlText w:val=""/>
      <w:lvlJc w:val="left"/>
      <w:pPr>
        <w:ind w:left="720" w:hanging="360"/>
      </w:pPr>
      <w:rPr>
        <w:rFonts w:ascii="Symbol" w:hAnsi="Symbol" w:hint="default"/>
      </w:rPr>
    </w:lvl>
    <w:lvl w:ilvl="1" w:tplc="E7F0978A">
      <w:numFmt w:val="bullet"/>
      <w:lvlText w:val="•"/>
      <w:lvlJc w:val="left"/>
      <w:pPr>
        <w:ind w:left="1800" w:hanging="72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F16EA"/>
    <w:multiLevelType w:val="hybridMultilevel"/>
    <w:tmpl w:val="6B1E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27C77"/>
    <w:multiLevelType w:val="hybridMultilevel"/>
    <w:tmpl w:val="860C1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51E47"/>
    <w:multiLevelType w:val="hybridMultilevel"/>
    <w:tmpl w:val="6C009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35601"/>
    <w:multiLevelType w:val="hybridMultilevel"/>
    <w:tmpl w:val="39ACE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1D41D4"/>
    <w:multiLevelType w:val="hybridMultilevel"/>
    <w:tmpl w:val="4E3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93563"/>
    <w:multiLevelType w:val="hybridMultilevel"/>
    <w:tmpl w:val="8F0C6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E94B68"/>
    <w:multiLevelType w:val="hybridMultilevel"/>
    <w:tmpl w:val="15A2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A478B"/>
    <w:multiLevelType w:val="hybridMultilevel"/>
    <w:tmpl w:val="D3A05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24CF7"/>
    <w:multiLevelType w:val="multilevel"/>
    <w:tmpl w:val="E04E9A80"/>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217375A3"/>
    <w:multiLevelType w:val="hybridMultilevel"/>
    <w:tmpl w:val="C628AA94"/>
    <w:lvl w:ilvl="0" w:tplc="23DC00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E90821"/>
    <w:multiLevelType w:val="hybridMultilevel"/>
    <w:tmpl w:val="0D96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ED7071"/>
    <w:multiLevelType w:val="hybridMultilevel"/>
    <w:tmpl w:val="FE94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F3526A"/>
    <w:multiLevelType w:val="hybridMultilevel"/>
    <w:tmpl w:val="0BE6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4238F"/>
    <w:multiLevelType w:val="multilevel"/>
    <w:tmpl w:val="96608A1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3D22A98"/>
    <w:multiLevelType w:val="hybridMultilevel"/>
    <w:tmpl w:val="8FCC2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991DCD"/>
    <w:multiLevelType w:val="hybridMultilevel"/>
    <w:tmpl w:val="F2F4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D65BB7"/>
    <w:multiLevelType w:val="hybridMultilevel"/>
    <w:tmpl w:val="76A62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6656BD"/>
    <w:multiLevelType w:val="multilevel"/>
    <w:tmpl w:val="CF74443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9187B32"/>
    <w:multiLevelType w:val="hybridMultilevel"/>
    <w:tmpl w:val="E884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631F3"/>
    <w:multiLevelType w:val="hybridMultilevel"/>
    <w:tmpl w:val="E0FE1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32750"/>
    <w:multiLevelType w:val="hybridMultilevel"/>
    <w:tmpl w:val="A062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47E32"/>
    <w:multiLevelType w:val="hybridMultilevel"/>
    <w:tmpl w:val="21DEB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E91ED5"/>
    <w:multiLevelType w:val="multilevel"/>
    <w:tmpl w:val="CF74443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EDB62FE"/>
    <w:multiLevelType w:val="hybridMultilevel"/>
    <w:tmpl w:val="D23E12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FD30EF7"/>
    <w:multiLevelType w:val="hybridMultilevel"/>
    <w:tmpl w:val="811C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C614E7"/>
    <w:multiLevelType w:val="hybridMultilevel"/>
    <w:tmpl w:val="3894E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65485"/>
    <w:multiLevelType w:val="hybridMultilevel"/>
    <w:tmpl w:val="8606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8A0147"/>
    <w:multiLevelType w:val="hybridMultilevel"/>
    <w:tmpl w:val="4E046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C4ECE"/>
    <w:multiLevelType w:val="hybridMultilevel"/>
    <w:tmpl w:val="FC060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BE1F3A"/>
    <w:multiLevelType w:val="hybridMultilevel"/>
    <w:tmpl w:val="3602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C44C41"/>
    <w:multiLevelType w:val="hybridMultilevel"/>
    <w:tmpl w:val="4A9E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4D69D5"/>
    <w:multiLevelType w:val="hybridMultilevel"/>
    <w:tmpl w:val="D0E8D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42990"/>
    <w:multiLevelType w:val="hybridMultilevel"/>
    <w:tmpl w:val="77AEC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992491"/>
    <w:multiLevelType w:val="hybridMultilevel"/>
    <w:tmpl w:val="1452F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1923747">
    <w:abstractNumId w:val="20"/>
  </w:num>
  <w:num w:numId="2" w16cid:durableId="406617122">
    <w:abstractNumId w:val="25"/>
  </w:num>
  <w:num w:numId="3" w16cid:durableId="986133430">
    <w:abstractNumId w:val="1"/>
  </w:num>
  <w:num w:numId="4" w16cid:durableId="1213006110">
    <w:abstractNumId w:val="10"/>
  </w:num>
  <w:num w:numId="5" w16cid:durableId="358355629">
    <w:abstractNumId w:val="15"/>
  </w:num>
  <w:num w:numId="6" w16cid:durableId="360135391">
    <w:abstractNumId w:val="18"/>
  </w:num>
  <w:num w:numId="7" w16cid:durableId="730541972">
    <w:abstractNumId w:val="0"/>
  </w:num>
  <w:num w:numId="8" w16cid:durableId="46346370">
    <w:abstractNumId w:val="13"/>
  </w:num>
  <w:num w:numId="9" w16cid:durableId="304629863">
    <w:abstractNumId w:val="28"/>
  </w:num>
  <w:num w:numId="10" w16cid:durableId="1746418196">
    <w:abstractNumId w:val="27"/>
  </w:num>
  <w:num w:numId="11" w16cid:durableId="641739010">
    <w:abstractNumId w:val="2"/>
  </w:num>
  <w:num w:numId="12" w16cid:durableId="1080060451">
    <w:abstractNumId w:val="12"/>
  </w:num>
  <w:num w:numId="13" w16cid:durableId="128591106">
    <w:abstractNumId w:val="16"/>
  </w:num>
  <w:num w:numId="14" w16cid:durableId="2011129190">
    <w:abstractNumId w:val="22"/>
  </w:num>
  <w:num w:numId="15" w16cid:durableId="506601307">
    <w:abstractNumId w:val="11"/>
  </w:num>
  <w:num w:numId="16" w16cid:durableId="448087734">
    <w:abstractNumId w:val="31"/>
  </w:num>
  <w:num w:numId="17" w16cid:durableId="466120801">
    <w:abstractNumId w:val="8"/>
  </w:num>
  <w:num w:numId="18" w16cid:durableId="425351837">
    <w:abstractNumId w:val="6"/>
  </w:num>
  <w:num w:numId="19" w16cid:durableId="969938214">
    <w:abstractNumId w:val="3"/>
  </w:num>
  <w:num w:numId="20" w16cid:durableId="1020205030">
    <w:abstractNumId w:val="5"/>
  </w:num>
  <w:num w:numId="21" w16cid:durableId="494884533">
    <w:abstractNumId w:val="14"/>
  </w:num>
  <w:num w:numId="22" w16cid:durableId="1393652368">
    <w:abstractNumId w:val="29"/>
  </w:num>
  <w:num w:numId="23" w16cid:durableId="178004650">
    <w:abstractNumId w:val="35"/>
  </w:num>
  <w:num w:numId="24" w16cid:durableId="1785156152">
    <w:abstractNumId w:val="26"/>
  </w:num>
  <w:num w:numId="25" w16cid:durableId="1761101429">
    <w:abstractNumId w:val="23"/>
  </w:num>
  <w:num w:numId="26" w16cid:durableId="1216694491">
    <w:abstractNumId w:val="17"/>
  </w:num>
  <w:num w:numId="27" w16cid:durableId="1567177971">
    <w:abstractNumId w:val="32"/>
  </w:num>
  <w:num w:numId="28" w16cid:durableId="483812323">
    <w:abstractNumId w:val="21"/>
  </w:num>
  <w:num w:numId="29" w16cid:durableId="1365206039">
    <w:abstractNumId w:val="9"/>
  </w:num>
  <w:num w:numId="30" w16cid:durableId="864250389">
    <w:abstractNumId w:val="30"/>
  </w:num>
  <w:num w:numId="31" w16cid:durableId="1427532997">
    <w:abstractNumId w:val="4"/>
  </w:num>
  <w:num w:numId="32" w16cid:durableId="2106069619">
    <w:abstractNumId w:val="34"/>
  </w:num>
  <w:num w:numId="33" w16cid:durableId="1734355159">
    <w:abstractNumId w:val="36"/>
  </w:num>
  <w:num w:numId="34" w16cid:durableId="448665589">
    <w:abstractNumId w:val="19"/>
  </w:num>
  <w:num w:numId="35" w16cid:durableId="1348016662">
    <w:abstractNumId w:val="33"/>
  </w:num>
  <w:num w:numId="36" w16cid:durableId="656031309">
    <w:abstractNumId w:val="24"/>
  </w:num>
  <w:num w:numId="37" w16cid:durableId="579022871">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9BF"/>
    <w:rsid w:val="00003E65"/>
    <w:rsid w:val="000152BC"/>
    <w:rsid w:val="00025691"/>
    <w:rsid w:val="00070D0B"/>
    <w:rsid w:val="00070F22"/>
    <w:rsid w:val="0008032F"/>
    <w:rsid w:val="00083687"/>
    <w:rsid w:val="000D7CF3"/>
    <w:rsid w:val="000E2526"/>
    <w:rsid w:val="00100EA5"/>
    <w:rsid w:val="001060D3"/>
    <w:rsid w:val="00113443"/>
    <w:rsid w:val="001458C6"/>
    <w:rsid w:val="00153E3F"/>
    <w:rsid w:val="00167BD1"/>
    <w:rsid w:val="001933EF"/>
    <w:rsid w:val="0019375C"/>
    <w:rsid w:val="001B68F1"/>
    <w:rsid w:val="001C48F0"/>
    <w:rsid w:val="001D53CB"/>
    <w:rsid w:val="00204E6F"/>
    <w:rsid w:val="00211AC9"/>
    <w:rsid w:val="002129BF"/>
    <w:rsid w:val="00223C98"/>
    <w:rsid w:val="00225A94"/>
    <w:rsid w:val="00285075"/>
    <w:rsid w:val="002850AD"/>
    <w:rsid w:val="003161EA"/>
    <w:rsid w:val="003236BE"/>
    <w:rsid w:val="0036475F"/>
    <w:rsid w:val="00384342"/>
    <w:rsid w:val="003B7827"/>
    <w:rsid w:val="003E05D9"/>
    <w:rsid w:val="003E12C9"/>
    <w:rsid w:val="003E7FA8"/>
    <w:rsid w:val="00426469"/>
    <w:rsid w:val="00427A27"/>
    <w:rsid w:val="00497B88"/>
    <w:rsid w:val="004A4AFF"/>
    <w:rsid w:val="00501AAA"/>
    <w:rsid w:val="0053564F"/>
    <w:rsid w:val="0054415C"/>
    <w:rsid w:val="00563C94"/>
    <w:rsid w:val="00577494"/>
    <w:rsid w:val="00595DB0"/>
    <w:rsid w:val="005E5799"/>
    <w:rsid w:val="005E6C25"/>
    <w:rsid w:val="005F3595"/>
    <w:rsid w:val="00610097"/>
    <w:rsid w:val="00612204"/>
    <w:rsid w:val="00661C5C"/>
    <w:rsid w:val="006639D3"/>
    <w:rsid w:val="006A5F9A"/>
    <w:rsid w:val="006A7E69"/>
    <w:rsid w:val="006E3F02"/>
    <w:rsid w:val="0072018F"/>
    <w:rsid w:val="00750D82"/>
    <w:rsid w:val="00765D41"/>
    <w:rsid w:val="007A01BA"/>
    <w:rsid w:val="007D1A69"/>
    <w:rsid w:val="00812438"/>
    <w:rsid w:val="00840C91"/>
    <w:rsid w:val="00861904"/>
    <w:rsid w:val="00882D49"/>
    <w:rsid w:val="0088646D"/>
    <w:rsid w:val="008A28A1"/>
    <w:rsid w:val="008A37F3"/>
    <w:rsid w:val="008D7DFC"/>
    <w:rsid w:val="00912CAF"/>
    <w:rsid w:val="00917471"/>
    <w:rsid w:val="00941D57"/>
    <w:rsid w:val="009A11CF"/>
    <w:rsid w:val="00A529C5"/>
    <w:rsid w:val="00A741D8"/>
    <w:rsid w:val="00A84405"/>
    <w:rsid w:val="00A92BA7"/>
    <w:rsid w:val="00A9762C"/>
    <w:rsid w:val="00B33799"/>
    <w:rsid w:val="00B36E98"/>
    <w:rsid w:val="00B438BC"/>
    <w:rsid w:val="00B71D3C"/>
    <w:rsid w:val="00B767E2"/>
    <w:rsid w:val="00B83821"/>
    <w:rsid w:val="00B85466"/>
    <w:rsid w:val="00BB6CC0"/>
    <w:rsid w:val="00C013D6"/>
    <w:rsid w:val="00C1500B"/>
    <w:rsid w:val="00C36463"/>
    <w:rsid w:val="00C45A5F"/>
    <w:rsid w:val="00C56FF4"/>
    <w:rsid w:val="00C7529C"/>
    <w:rsid w:val="00C84549"/>
    <w:rsid w:val="00CC3843"/>
    <w:rsid w:val="00CD0261"/>
    <w:rsid w:val="00CD4879"/>
    <w:rsid w:val="00CE1503"/>
    <w:rsid w:val="00CF280B"/>
    <w:rsid w:val="00D14099"/>
    <w:rsid w:val="00D30175"/>
    <w:rsid w:val="00D3069B"/>
    <w:rsid w:val="00D84C96"/>
    <w:rsid w:val="00D96956"/>
    <w:rsid w:val="00DA0E18"/>
    <w:rsid w:val="00E01167"/>
    <w:rsid w:val="00E1482A"/>
    <w:rsid w:val="00E170EC"/>
    <w:rsid w:val="00E34786"/>
    <w:rsid w:val="00E64E55"/>
    <w:rsid w:val="00EA386F"/>
    <w:rsid w:val="00EE602B"/>
    <w:rsid w:val="00EF07F5"/>
    <w:rsid w:val="00EF235B"/>
    <w:rsid w:val="00F02931"/>
    <w:rsid w:val="00F138E4"/>
    <w:rsid w:val="00F220F0"/>
    <w:rsid w:val="00F32711"/>
    <w:rsid w:val="00F52338"/>
    <w:rsid w:val="00F94681"/>
    <w:rsid w:val="00F96ED2"/>
    <w:rsid w:val="00F97729"/>
    <w:rsid w:val="00FD0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3039B"/>
  <w15:chartTrackingRefBased/>
  <w15:docId w15:val="{ED93CFEC-D25B-4F33-9BDE-DD4217F02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ED2"/>
  </w:style>
  <w:style w:type="paragraph" w:styleId="Heading1">
    <w:name w:val="heading 1"/>
    <w:basedOn w:val="Normal"/>
    <w:next w:val="Normal"/>
    <w:link w:val="Heading1Char"/>
    <w:uiPriority w:val="9"/>
    <w:qFormat/>
    <w:rsid w:val="002129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29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129B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29B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29B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29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29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29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29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9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9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129B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29B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29B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29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29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29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29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2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9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9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29BF"/>
    <w:pPr>
      <w:spacing w:before="160"/>
      <w:jc w:val="center"/>
    </w:pPr>
    <w:rPr>
      <w:i/>
      <w:iCs/>
      <w:color w:val="404040" w:themeColor="text1" w:themeTint="BF"/>
    </w:rPr>
  </w:style>
  <w:style w:type="character" w:customStyle="1" w:styleId="QuoteChar">
    <w:name w:val="Quote Char"/>
    <w:basedOn w:val="DefaultParagraphFont"/>
    <w:link w:val="Quote"/>
    <w:uiPriority w:val="29"/>
    <w:rsid w:val="002129BF"/>
    <w:rPr>
      <w:i/>
      <w:iCs/>
      <w:color w:val="404040" w:themeColor="text1" w:themeTint="BF"/>
    </w:rPr>
  </w:style>
  <w:style w:type="paragraph" w:styleId="ListParagraph">
    <w:name w:val="List Paragraph"/>
    <w:basedOn w:val="Normal"/>
    <w:uiPriority w:val="34"/>
    <w:qFormat/>
    <w:rsid w:val="002129BF"/>
    <w:pPr>
      <w:ind w:left="720"/>
      <w:contextualSpacing/>
    </w:pPr>
  </w:style>
  <w:style w:type="character" w:styleId="IntenseEmphasis">
    <w:name w:val="Intense Emphasis"/>
    <w:basedOn w:val="DefaultParagraphFont"/>
    <w:uiPriority w:val="21"/>
    <w:qFormat/>
    <w:rsid w:val="002129BF"/>
    <w:rPr>
      <w:i/>
      <w:iCs/>
      <w:color w:val="2F5496" w:themeColor="accent1" w:themeShade="BF"/>
    </w:rPr>
  </w:style>
  <w:style w:type="paragraph" w:styleId="IntenseQuote">
    <w:name w:val="Intense Quote"/>
    <w:basedOn w:val="Normal"/>
    <w:next w:val="Normal"/>
    <w:link w:val="IntenseQuoteChar"/>
    <w:uiPriority w:val="30"/>
    <w:qFormat/>
    <w:rsid w:val="002129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9BF"/>
    <w:rPr>
      <w:i/>
      <w:iCs/>
      <w:color w:val="2F5496" w:themeColor="accent1" w:themeShade="BF"/>
    </w:rPr>
  </w:style>
  <w:style w:type="character" w:styleId="IntenseReference">
    <w:name w:val="Intense Reference"/>
    <w:basedOn w:val="DefaultParagraphFont"/>
    <w:uiPriority w:val="32"/>
    <w:qFormat/>
    <w:rsid w:val="002129BF"/>
    <w:rPr>
      <w:b/>
      <w:bCs/>
      <w:smallCaps/>
      <w:color w:val="2F5496" w:themeColor="accent1" w:themeShade="BF"/>
      <w:spacing w:val="5"/>
    </w:rPr>
  </w:style>
  <w:style w:type="table" w:styleId="TableGrid">
    <w:name w:val="Table Grid"/>
    <w:basedOn w:val="TableNormal"/>
    <w:uiPriority w:val="39"/>
    <w:rsid w:val="00B71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523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2338"/>
    <w:rPr>
      <w:sz w:val="20"/>
      <w:szCs w:val="20"/>
    </w:rPr>
  </w:style>
  <w:style w:type="character" w:styleId="FootnoteReference">
    <w:name w:val="footnote reference"/>
    <w:basedOn w:val="DefaultParagraphFont"/>
    <w:uiPriority w:val="99"/>
    <w:unhideWhenUsed/>
    <w:rsid w:val="00F52338"/>
    <w:rPr>
      <w:vertAlign w:val="superscript"/>
    </w:rPr>
  </w:style>
  <w:style w:type="character" w:styleId="Hyperlink">
    <w:name w:val="Hyperlink"/>
    <w:basedOn w:val="DefaultParagraphFont"/>
    <w:uiPriority w:val="99"/>
    <w:unhideWhenUsed/>
    <w:rsid w:val="00F52338"/>
    <w:rPr>
      <w:color w:val="0563C1" w:themeColor="hyperlink"/>
      <w:u w:val="single"/>
    </w:rPr>
  </w:style>
  <w:style w:type="character" w:styleId="UnresolvedMention">
    <w:name w:val="Unresolved Mention"/>
    <w:basedOn w:val="DefaultParagraphFont"/>
    <w:uiPriority w:val="99"/>
    <w:semiHidden/>
    <w:unhideWhenUsed/>
    <w:rsid w:val="00F52338"/>
    <w:rPr>
      <w:color w:val="605E5C"/>
      <w:shd w:val="clear" w:color="auto" w:fill="E1DFDD"/>
    </w:rPr>
  </w:style>
  <w:style w:type="table" w:styleId="GridTable6Colorful-Accent5">
    <w:name w:val="Grid Table 6 Colorful Accent 5"/>
    <w:basedOn w:val="TableNormal"/>
    <w:uiPriority w:val="51"/>
    <w:rsid w:val="003E12C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3E12C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Header">
    <w:name w:val="header"/>
    <w:basedOn w:val="Normal"/>
    <w:link w:val="HeaderChar"/>
    <w:uiPriority w:val="99"/>
    <w:unhideWhenUsed/>
    <w:rsid w:val="008A2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8A1"/>
  </w:style>
  <w:style w:type="paragraph" w:styleId="Footer">
    <w:name w:val="footer"/>
    <w:basedOn w:val="Normal"/>
    <w:link w:val="FooterChar"/>
    <w:uiPriority w:val="99"/>
    <w:unhideWhenUsed/>
    <w:rsid w:val="008A2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8A1"/>
  </w:style>
  <w:style w:type="character" w:styleId="FollowedHyperlink">
    <w:name w:val="FollowedHyperlink"/>
    <w:basedOn w:val="DefaultParagraphFont"/>
    <w:uiPriority w:val="99"/>
    <w:semiHidden/>
    <w:unhideWhenUsed/>
    <w:rsid w:val="00941D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ncph.gov.mn/research" TargetMode="External"/><Relationship Id="rId13" Type="http://schemas.openxmlformats.org/officeDocument/2006/relationships/hyperlink" Target="https://itoim.mn/a/2025/09/11/news-break/asi?d570ac5afd4aa4e806cc1985dd9bdc5d" TargetMode="External"/><Relationship Id="rId18" Type="http://schemas.openxmlformats.org/officeDocument/2006/relationships/hyperlink" Target="https://www.env.go.jp/en/laws/air/noise/ap.html" TargetMode="External"/><Relationship Id="rId3" Type="http://schemas.openxmlformats.org/officeDocument/2006/relationships/hyperlink" Target="https://www.who.int/our-work/science-division/research-for-health" TargetMode="External"/><Relationship Id="rId7" Type="http://schemas.openxmlformats.org/officeDocument/2006/relationships/hyperlink" Target="https://www.aprd.ub.gov.mn/gazriin-tailan" TargetMode="External"/><Relationship Id="rId12" Type="http://schemas.openxmlformats.org/officeDocument/2006/relationships/hyperlink" Target="https://nhrcm.gov.mn/" TargetMode="External"/><Relationship Id="rId17" Type="http://schemas.openxmlformats.org/officeDocument/2006/relationships/hyperlink" Target="https://isee.mn/n/81008" TargetMode="External"/><Relationship Id="rId2" Type="http://schemas.openxmlformats.org/officeDocument/2006/relationships/hyperlink" Target="https://www.uih.mn/upload/sudalgaa/files/501_8788360.pdf" TargetMode="External"/><Relationship Id="rId16" Type="http://schemas.openxmlformats.org/officeDocument/2006/relationships/hyperlink" Target="https://isee.mn/n/39797" TargetMode="External"/><Relationship Id="rId1" Type="http://schemas.openxmlformats.org/officeDocument/2006/relationships/hyperlink" Target="https://www.alphaenvironmental.com.au/7-different-types-pollution-explained/" TargetMode="External"/><Relationship Id="rId6" Type="http://schemas.openxmlformats.org/officeDocument/2006/relationships/hyperlink" Target="https://standard.ub.gov.mn/include/standards/10_UCS%202001A_%D0%94%D1%83%D1%83%20%D1%87%D0%B8%D0%BC%D1%8D%D1%8D%D0%BD%D0%B8%D0%B9%20%D0%B1%D0%BE%D1%85%D0%B8%D1%80%D0%B4%D0%BB%D1%8B%D0%BD%20%D0%BC%D0%B5%D0%BD%D0%B5%D0%B6%D0%BC%D0%B5%D0%BD%D1%82.pdf" TargetMode="External"/><Relationship Id="rId11" Type="http://schemas.openxmlformats.org/officeDocument/2006/relationships/hyperlink" Target="https://openjicareport.jica.go.jp/pdf/12269130_04.pdf" TargetMode="External"/><Relationship Id="rId5" Type="http://schemas.openxmlformats.org/officeDocument/2006/relationships/hyperlink" Target="https://standard.ub.gov.mn/aboutus" TargetMode="External"/><Relationship Id="rId15" Type="http://schemas.openxmlformats.org/officeDocument/2006/relationships/hyperlink" Target="https://imedee.mn/n/79414" TargetMode="External"/><Relationship Id="rId10" Type="http://schemas.openxmlformats.org/officeDocument/2006/relationships/hyperlink" Target="https://ett.mn/files/7a3dd66b9991c849ca75ddc8ebbe1d53.pdf" TargetMode="External"/><Relationship Id="rId4" Type="http://schemas.openxmlformats.org/officeDocument/2006/relationships/hyperlink" Target="https://www2.1212.mn/Stat.aspx?LIST_ID=976_L03&amp;type=tables" TargetMode="External"/><Relationship Id="rId9" Type="http://schemas.openxmlformats.org/officeDocument/2006/relationships/hyperlink" Target="https://drive.google.com/file/d/1QsMBClmF8RBGVB1YEVBr93-Xl2MywK2Q/view?usp=sharing" TargetMode="External"/><Relationship Id="rId14" Type="http://schemas.openxmlformats.org/officeDocument/2006/relationships/hyperlink" Target="https://ncph.gov.mn/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C688B-21D3-41AA-968A-4468F650F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3624</TotalTime>
  <Pages>64</Pages>
  <Words>18112</Words>
  <Characters>103244</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Жавхлан Баярбат</dc:creator>
  <cp:keywords/>
  <dc:description/>
  <cp:lastModifiedBy>Khishgee</cp:lastModifiedBy>
  <cp:revision>7</cp:revision>
  <cp:lastPrinted>2026-05-12T11:23:00Z</cp:lastPrinted>
  <dcterms:created xsi:type="dcterms:W3CDTF">2025-09-08T02:47:00Z</dcterms:created>
  <dcterms:modified xsi:type="dcterms:W3CDTF">2026-05-12T11:28:00Z</dcterms:modified>
</cp:coreProperties>
</file>