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217E" w:rsidRPr="00FF217E" w:rsidRDefault="00FF217E" w:rsidP="00FF217E">
      <w:pPr>
        <w:spacing w:after="0" w:line="240" w:lineRule="auto"/>
        <w:ind w:firstLine="720"/>
        <w:jc w:val="center"/>
        <w:rPr>
          <w:rFonts w:ascii="Arial" w:hAnsi="Arial" w:cs="Arial"/>
          <w:b/>
          <w:noProof/>
          <w:sz w:val="24"/>
          <w:lang w:val="mn-MN"/>
        </w:rPr>
      </w:pPr>
      <w:r w:rsidRPr="00FF217E">
        <w:rPr>
          <w:rFonts w:ascii="Arial" w:hAnsi="Arial" w:cs="Arial"/>
          <w:b/>
          <w:noProof/>
          <w:sz w:val="24"/>
          <w:lang w:val="mn-MN"/>
        </w:rPr>
        <w:t>ЭРҮҮГИЙН ХУУЛИЙН 24.5 ДУГААР ЗҮЙЛД ТАЙЛБАР НЭМЭХ ТУХАЙ ХУУЛИЙН ТӨСЛИЙН ЗАРДЛЫН ТООЦОО</w:t>
      </w:r>
    </w:p>
    <w:p w:rsidR="00FF217E" w:rsidRDefault="00FF217E" w:rsidP="00C96E51">
      <w:pPr>
        <w:spacing w:after="0" w:line="240" w:lineRule="auto"/>
        <w:ind w:firstLine="720"/>
        <w:jc w:val="both"/>
        <w:rPr>
          <w:rFonts w:ascii="Arial" w:hAnsi="Arial" w:cs="Arial"/>
          <w:noProof/>
          <w:sz w:val="24"/>
          <w:lang w:val="mn-MN"/>
        </w:rPr>
      </w:pPr>
    </w:p>
    <w:p w:rsidR="00FF217E" w:rsidRDefault="00FF217E" w:rsidP="00C96E51">
      <w:pPr>
        <w:spacing w:after="0" w:line="240" w:lineRule="auto"/>
        <w:ind w:firstLine="720"/>
        <w:jc w:val="both"/>
        <w:rPr>
          <w:rFonts w:ascii="Arial" w:hAnsi="Arial" w:cs="Arial"/>
          <w:noProof/>
          <w:sz w:val="24"/>
          <w:lang w:val="mn-MN"/>
        </w:rPr>
      </w:pPr>
    </w:p>
    <w:p w:rsidR="00C96E51" w:rsidRPr="00C96E51" w:rsidRDefault="00C96E51" w:rsidP="00C96E51">
      <w:pPr>
        <w:spacing w:after="0" w:line="240" w:lineRule="auto"/>
        <w:ind w:firstLine="720"/>
        <w:jc w:val="both"/>
        <w:rPr>
          <w:rFonts w:ascii="Arial" w:hAnsi="Arial" w:cs="Arial"/>
          <w:noProof/>
          <w:sz w:val="24"/>
          <w:lang w:val="mn-MN"/>
        </w:rPr>
      </w:pPr>
      <w:r w:rsidRPr="00C96E51">
        <w:rPr>
          <w:rFonts w:ascii="Arial" w:hAnsi="Arial" w:cs="Arial"/>
          <w:noProof/>
          <w:sz w:val="24"/>
          <w:lang w:val="mn-MN"/>
        </w:rPr>
        <w:t>УДИРТГАЛ</w:t>
      </w:r>
    </w:p>
    <w:p w:rsidR="00C96E51" w:rsidRPr="00C96E51" w:rsidRDefault="00C96E51" w:rsidP="00C96E51">
      <w:pPr>
        <w:spacing w:after="0" w:line="240" w:lineRule="auto"/>
        <w:jc w:val="both"/>
        <w:rPr>
          <w:rFonts w:ascii="Arial" w:hAnsi="Arial" w:cs="Arial"/>
          <w:noProof/>
          <w:sz w:val="24"/>
          <w:lang w:val="mn-MN"/>
        </w:rPr>
      </w:pPr>
    </w:p>
    <w:p w:rsidR="00C96E51" w:rsidRPr="00C96E51" w:rsidRDefault="00C96E51" w:rsidP="00C96E51">
      <w:pPr>
        <w:spacing w:after="0" w:line="240" w:lineRule="auto"/>
        <w:ind w:firstLine="720"/>
        <w:jc w:val="both"/>
        <w:rPr>
          <w:rFonts w:ascii="Arial" w:hAnsi="Arial" w:cs="Arial"/>
          <w:noProof/>
          <w:sz w:val="24"/>
          <w:lang w:val="mn-MN"/>
        </w:rPr>
      </w:pPr>
      <w:r w:rsidRPr="00C96E51">
        <w:rPr>
          <w:rFonts w:ascii="Arial" w:hAnsi="Arial" w:cs="Arial"/>
          <w:noProof/>
          <w:sz w:val="24"/>
          <w:lang w:val="mn-MN"/>
        </w:rPr>
        <w:t>“Эрүүгийн хуулийн 24.5 дугаар зүйлд тайлбар нэмэх тухай” хуулийн төсөл батлагдаж, хэрэгжсэнээр төрийн байгууллага, иргэн, хуулийн этгээдэд шинээр үүрэг хүлээлгэх, эрх хязгаарлах, нэмэлт чиг үүрэг бий болгохтой холбогдон гарах зардлыг урьдчилан тодорхойлох зорилгоор энэхүү зардлын тооцоог хийв.</w:t>
      </w:r>
    </w:p>
    <w:p w:rsidR="00C96E51" w:rsidRPr="00C96E51" w:rsidRDefault="00C96E51" w:rsidP="00C96E51">
      <w:pPr>
        <w:spacing w:after="0" w:line="240" w:lineRule="auto"/>
        <w:jc w:val="both"/>
        <w:rPr>
          <w:rFonts w:ascii="Arial" w:hAnsi="Arial" w:cs="Arial"/>
          <w:noProof/>
          <w:sz w:val="24"/>
          <w:lang w:val="mn-MN"/>
        </w:rPr>
      </w:pPr>
    </w:p>
    <w:p w:rsidR="00C96E51" w:rsidRPr="00C96E51" w:rsidRDefault="00C96E51" w:rsidP="00C96E51">
      <w:pPr>
        <w:spacing w:after="0" w:line="240" w:lineRule="auto"/>
        <w:ind w:firstLine="720"/>
        <w:jc w:val="both"/>
        <w:rPr>
          <w:rFonts w:ascii="Arial" w:hAnsi="Arial" w:cs="Arial"/>
          <w:noProof/>
          <w:sz w:val="24"/>
          <w:lang w:val="mn-MN"/>
        </w:rPr>
      </w:pPr>
      <w:r w:rsidRPr="00C96E51">
        <w:rPr>
          <w:rFonts w:ascii="Arial" w:hAnsi="Arial" w:cs="Arial"/>
          <w:noProof/>
          <w:sz w:val="24"/>
          <w:lang w:val="mn-MN"/>
        </w:rPr>
        <w:t>Зардлын тооцоог Монгол Улсын Хууль тогтоомжийн тухай хууль, Монгол Улсын Засгийн газрын 2016 оны 59 дүгээр тогтоолын 4 дүгээр хавсралтаар баталсан “Хууль тогтоомжийг хэрэгжүүлэхтэй холбогдон гарах зардлын тооцоо хийх аргачлал” болон холбогдох бусад эрх зүйн актад нийцүүлэн боловсруулав.</w:t>
      </w:r>
    </w:p>
    <w:p w:rsidR="00C96E51" w:rsidRPr="00C96E51" w:rsidRDefault="00C96E51" w:rsidP="00C96E51">
      <w:pPr>
        <w:spacing w:after="0" w:line="240" w:lineRule="auto"/>
        <w:jc w:val="both"/>
        <w:rPr>
          <w:rFonts w:ascii="Arial" w:hAnsi="Arial" w:cs="Arial"/>
          <w:noProof/>
          <w:sz w:val="24"/>
          <w:lang w:val="mn-MN"/>
        </w:rPr>
      </w:pPr>
    </w:p>
    <w:p w:rsidR="00C96E51" w:rsidRPr="00C96E51" w:rsidRDefault="00C96E51" w:rsidP="00C96E51">
      <w:pPr>
        <w:spacing w:after="0" w:line="240" w:lineRule="auto"/>
        <w:ind w:firstLine="720"/>
        <w:jc w:val="both"/>
        <w:rPr>
          <w:rFonts w:ascii="Arial" w:hAnsi="Arial" w:cs="Arial"/>
          <w:noProof/>
          <w:sz w:val="24"/>
          <w:lang w:val="mn-MN"/>
        </w:rPr>
      </w:pPr>
      <w:r w:rsidRPr="00C96E51">
        <w:rPr>
          <w:rFonts w:ascii="Arial" w:hAnsi="Arial" w:cs="Arial"/>
          <w:noProof/>
          <w:sz w:val="24"/>
          <w:lang w:val="mn-MN"/>
        </w:rPr>
        <w:t>Хуулийн төслөөр Эрүүгийн хуулийн 24.5 дугаар зүйлд заасан хууль бусаар ан агнахтай холбоотой үйлдлийг тодорхой нөхцөлд эрх зүйн хувьд хэрхэн ойлгож, хэрэглэх талаар тайлбар нэмэхээр зохицуулж байгаа бөгөөд уг зохицуулалт нь шинэ байгууллага байгуулах, шинэ орон тоо бий болгох, тусгай зөвшөөрөл олгох, бүртгэл шинээр бий болгох зэрэг төсөв, захиргааны нэмэлт тогтмол зардал бий болгохгүй байх үндэслэлтэй байна.</w:t>
      </w:r>
    </w:p>
    <w:p w:rsidR="00C96E51" w:rsidRPr="00C96E51" w:rsidRDefault="00C96E51" w:rsidP="00C96E51">
      <w:pPr>
        <w:spacing w:after="0" w:line="240" w:lineRule="auto"/>
        <w:jc w:val="both"/>
        <w:rPr>
          <w:rFonts w:ascii="Arial" w:hAnsi="Arial" w:cs="Arial"/>
          <w:noProof/>
          <w:sz w:val="24"/>
          <w:lang w:val="mn-MN"/>
        </w:rPr>
      </w:pPr>
    </w:p>
    <w:p w:rsidR="00C96E51" w:rsidRPr="00C96E51" w:rsidRDefault="00C96E51" w:rsidP="00C96E51">
      <w:pPr>
        <w:spacing w:after="0" w:line="240" w:lineRule="auto"/>
        <w:ind w:firstLine="720"/>
        <w:jc w:val="both"/>
        <w:rPr>
          <w:rFonts w:ascii="Arial" w:hAnsi="Arial" w:cs="Arial"/>
          <w:noProof/>
          <w:sz w:val="24"/>
          <w:lang w:val="mn-MN"/>
        </w:rPr>
      </w:pPr>
      <w:r w:rsidRPr="00C96E51">
        <w:rPr>
          <w:rFonts w:ascii="Arial" w:hAnsi="Arial" w:cs="Arial"/>
          <w:noProof/>
          <w:sz w:val="24"/>
          <w:lang w:val="mn-MN"/>
        </w:rPr>
        <w:t>Гэсэн хэдий ч хуулийн төслийг хэрэгжүүлэх явцад цагдаагийн, прокурорын, шүүхийн болон байгаль орчны асуудал эрхэлсэн байгууллагын үйл ажиллагаанд нэмэлт ачаалал, хүний нөөц, шинжилгээ, мэдээлэл, сургалт болон бусад зардал үүсэх эсэхийг тус бүрээр нь авч үзэж, зардлын тооцоонд тусган үнэлэх шаардлагатай.</w:t>
      </w:r>
    </w:p>
    <w:p w:rsidR="00C96E51" w:rsidRPr="00C96E51" w:rsidRDefault="00C96E51" w:rsidP="00C96E51">
      <w:pPr>
        <w:spacing w:after="0" w:line="240" w:lineRule="auto"/>
        <w:jc w:val="both"/>
        <w:rPr>
          <w:rFonts w:ascii="Arial" w:hAnsi="Arial" w:cs="Arial"/>
          <w:noProof/>
          <w:sz w:val="24"/>
          <w:lang w:val="mn-MN"/>
        </w:rPr>
      </w:pPr>
    </w:p>
    <w:p w:rsidR="00C96E51" w:rsidRPr="00C96E51" w:rsidRDefault="00C96E51" w:rsidP="00C96E51">
      <w:pPr>
        <w:spacing w:after="0" w:line="240" w:lineRule="auto"/>
        <w:ind w:firstLine="720"/>
        <w:jc w:val="both"/>
        <w:rPr>
          <w:rFonts w:ascii="Arial" w:hAnsi="Arial" w:cs="Arial"/>
          <w:noProof/>
          <w:sz w:val="24"/>
          <w:lang w:val="mn-MN"/>
        </w:rPr>
      </w:pPr>
      <w:r w:rsidRPr="00C96E51">
        <w:rPr>
          <w:rFonts w:ascii="Arial" w:hAnsi="Arial" w:cs="Arial"/>
          <w:noProof/>
          <w:sz w:val="24"/>
          <w:lang w:val="mn-MN"/>
        </w:rPr>
        <w:t>Иймд зардлын тооцоонд хуулийн төслийн зохицуулалтаас шууд болон шууд бусаар үүсэж болох зардлыг иргэн, хуулийн этгээд, төрийн байгууллага, улсын төсөв гэсэн үндсэн ангиллаар тодорхойлж, нэг удаагийн болон тогтмол зардлыг ялган тооцно. Мөн хуулийн төслийг хэрэгжүүлснээр хууль хэрэглээний тодорхой бус байдлыг бууруулах, эрүүгийн хэрэг хянан шийдвэрлэх ажиллагаанд гарч болох хүндрэл, давхардлыг багасгах, эрх зүйн зохицуулалтын уялдааг хангах зэрэг үр өгөөжийг зардалтай харьцуулан авч үзнэ.</w:t>
      </w:r>
    </w:p>
    <w:p w:rsidR="00C96E51" w:rsidRPr="00C96E51" w:rsidRDefault="00C96E51" w:rsidP="00C96E51">
      <w:pPr>
        <w:spacing w:after="0" w:line="240" w:lineRule="auto"/>
        <w:jc w:val="both"/>
        <w:rPr>
          <w:rFonts w:ascii="Arial" w:hAnsi="Arial" w:cs="Arial"/>
          <w:noProof/>
          <w:sz w:val="24"/>
          <w:lang w:val="mn-MN"/>
        </w:rPr>
      </w:pPr>
    </w:p>
    <w:p w:rsidR="00633670" w:rsidRDefault="00C96E51" w:rsidP="00C96E51">
      <w:pPr>
        <w:spacing w:after="0" w:line="240" w:lineRule="auto"/>
        <w:ind w:firstLine="720"/>
        <w:jc w:val="both"/>
        <w:rPr>
          <w:rFonts w:ascii="Arial" w:hAnsi="Arial" w:cs="Arial"/>
          <w:noProof/>
          <w:sz w:val="24"/>
          <w:lang w:val="mn-MN"/>
        </w:rPr>
      </w:pPr>
      <w:r w:rsidRPr="00C96E51">
        <w:rPr>
          <w:rFonts w:ascii="Arial" w:hAnsi="Arial" w:cs="Arial"/>
          <w:noProof/>
          <w:sz w:val="24"/>
          <w:lang w:val="mn-MN"/>
        </w:rPr>
        <w:t>Зардлын тооцооны эцсийн зорилго нь хуулийн төсөл батлагдан хэрэгжсэнээр улсын төсөв болон төрийн байгууллагад нэмэлт зардал үүсэх эсэх, үүсэх бол ямар хэмжээний зардал шаардагдах, уг зардлыг одоо байгаа төсөв, хүний нөөц, үйл ажиллагааны хүрээнд шийдвэрлэх боломжтой эсэхийг үндэслэлтэйгээр тогтоох явдал болно.</w:t>
      </w:r>
    </w:p>
    <w:p w:rsidR="00C96E51" w:rsidRDefault="00C96E51" w:rsidP="00C96E51">
      <w:pPr>
        <w:spacing w:after="0" w:line="240" w:lineRule="auto"/>
        <w:ind w:firstLine="720"/>
        <w:jc w:val="both"/>
        <w:rPr>
          <w:rFonts w:ascii="Arial" w:hAnsi="Arial" w:cs="Arial"/>
          <w:noProof/>
          <w:sz w:val="24"/>
          <w:lang w:val="mn-MN"/>
        </w:rPr>
      </w:pPr>
    </w:p>
    <w:p w:rsidR="00C96E51" w:rsidRDefault="00C96E51" w:rsidP="00C96E51">
      <w:pPr>
        <w:spacing w:after="0" w:line="240" w:lineRule="auto"/>
        <w:ind w:firstLine="720"/>
        <w:jc w:val="both"/>
        <w:rPr>
          <w:rFonts w:ascii="Arial" w:hAnsi="Arial" w:cs="Arial"/>
          <w:noProof/>
          <w:sz w:val="24"/>
          <w:lang w:val="mn-MN"/>
        </w:rPr>
      </w:pPr>
    </w:p>
    <w:p w:rsidR="00C96E51" w:rsidRDefault="00C96E51" w:rsidP="00C96E51">
      <w:pPr>
        <w:spacing w:after="0" w:line="240" w:lineRule="auto"/>
        <w:ind w:firstLine="720"/>
        <w:jc w:val="both"/>
        <w:rPr>
          <w:rFonts w:ascii="Arial" w:hAnsi="Arial" w:cs="Arial"/>
          <w:noProof/>
          <w:sz w:val="24"/>
          <w:lang w:val="mn-MN"/>
        </w:rPr>
      </w:pPr>
    </w:p>
    <w:p w:rsidR="00C96E51" w:rsidRDefault="00C96E51" w:rsidP="000A282B">
      <w:pPr>
        <w:spacing w:after="0" w:line="240" w:lineRule="auto"/>
        <w:jc w:val="both"/>
        <w:rPr>
          <w:rFonts w:ascii="Arial" w:hAnsi="Arial" w:cs="Arial"/>
          <w:noProof/>
          <w:sz w:val="24"/>
          <w:lang w:val="mn-MN"/>
        </w:rPr>
      </w:pPr>
    </w:p>
    <w:p w:rsidR="00C96E51" w:rsidRDefault="00C96E51" w:rsidP="00C96E51">
      <w:pPr>
        <w:spacing w:after="0" w:line="240" w:lineRule="auto"/>
        <w:jc w:val="center"/>
        <w:outlineLvl w:val="0"/>
        <w:rPr>
          <w:rFonts w:ascii="Arial" w:eastAsia="Times New Roman" w:hAnsi="Arial" w:cs="Arial"/>
          <w:b/>
          <w:bCs/>
          <w:noProof/>
          <w:kern w:val="36"/>
          <w:sz w:val="24"/>
          <w:szCs w:val="24"/>
          <w:lang w:val="mn-MN"/>
        </w:rPr>
      </w:pPr>
      <w:r w:rsidRPr="00C96E51">
        <w:rPr>
          <w:rFonts w:ascii="Arial" w:eastAsia="Times New Roman" w:hAnsi="Arial" w:cs="Arial"/>
          <w:b/>
          <w:bCs/>
          <w:noProof/>
          <w:kern w:val="36"/>
          <w:sz w:val="24"/>
          <w:szCs w:val="24"/>
          <w:lang w:val="mn-MN"/>
        </w:rPr>
        <w:lastRenderedPageBreak/>
        <w:t>НЭГ. ЗАРДЛЫН ТООЦОО ХИЙХ ҮНДЭСЛЭЛ, ЗОРИЛГО</w:t>
      </w:r>
    </w:p>
    <w:p w:rsidR="00C96E51" w:rsidRPr="00C96E51" w:rsidRDefault="00C96E51" w:rsidP="00C96E51">
      <w:pPr>
        <w:spacing w:after="0" w:line="240" w:lineRule="auto"/>
        <w:jc w:val="center"/>
        <w:outlineLvl w:val="0"/>
        <w:rPr>
          <w:rFonts w:ascii="Arial" w:eastAsia="Times New Roman" w:hAnsi="Arial" w:cs="Arial"/>
          <w:b/>
          <w:bCs/>
          <w:noProof/>
          <w:kern w:val="36"/>
          <w:sz w:val="24"/>
          <w:szCs w:val="24"/>
          <w:lang w:val="mn-MN"/>
        </w:rPr>
      </w:pPr>
    </w:p>
    <w:p w:rsidR="00C96E51" w:rsidRPr="00C96E51" w:rsidRDefault="00C96E51" w:rsidP="00C96E51">
      <w:pPr>
        <w:spacing w:after="0" w:line="240" w:lineRule="auto"/>
        <w:ind w:firstLine="720"/>
        <w:jc w:val="both"/>
        <w:outlineLvl w:val="1"/>
        <w:rPr>
          <w:rFonts w:ascii="Arial" w:eastAsia="Times New Roman" w:hAnsi="Arial" w:cs="Arial"/>
          <w:b/>
          <w:bCs/>
          <w:noProof/>
          <w:sz w:val="24"/>
          <w:szCs w:val="24"/>
          <w:lang w:val="mn-MN"/>
        </w:rPr>
      </w:pPr>
      <w:r w:rsidRPr="00C96E51">
        <w:rPr>
          <w:rFonts w:ascii="Arial" w:eastAsia="Times New Roman" w:hAnsi="Arial" w:cs="Arial"/>
          <w:b/>
          <w:bCs/>
          <w:noProof/>
          <w:sz w:val="24"/>
          <w:szCs w:val="24"/>
          <w:lang w:val="mn-MN"/>
        </w:rPr>
        <w:t>1.1. Зардлын тооцоо хийх эрх зүйн үндэслэл</w:t>
      </w:r>
    </w:p>
    <w:p w:rsid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“Эрүүгийн хуулийн 24.5 дугаар зүйлд тайлбар нэмэх тухай” хуулийн төслийг баталж, хэрэгжүүлснээр уг зохицуулалтын үйлчлэлд хамаарах иргэн, хуулийн этгээд, төрийн байгууллагын үйл ажиллагаанд шинээр зардал, ачаалал үүсэх эсэх, үүсэх тохиолдолд түүний хэмжээ, шинж чанарыг урьдчилан тодорхойлох зорилгоор энэхүү зардлын тооцоог боловсруулав.</w:t>
      </w:r>
    </w:p>
    <w:p w:rsid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Монгол Улсын </w:t>
      </w:r>
      <w:r w:rsidRPr="00C96E51">
        <w:rPr>
          <w:rFonts w:ascii="Arial" w:eastAsia="Times New Roman" w:hAnsi="Arial" w:cs="Arial"/>
          <w:bCs/>
          <w:noProof/>
          <w:sz w:val="24"/>
          <w:szCs w:val="24"/>
          <w:lang w:val="mn-MN"/>
        </w:rPr>
        <w:t>Хууль тогтоомжийн тухай хуулийн 8 дугаар зүйлийн 8.1.4-т</w:t>
      </w:r>
      <w:r w:rsidRPr="00C96E51">
        <w:rPr>
          <w:rFonts w:ascii="Arial" w:eastAsia="Times New Roman" w:hAnsi="Arial" w:cs="Arial"/>
          <w:noProof/>
          <w:sz w:val="24"/>
          <w:szCs w:val="24"/>
          <w:lang w:val="mn-MN"/>
        </w:rPr>
        <w:t xml:space="preserve"> хууль тогтоомжийн төсөл боловсруулах үе шатанд уг төслийн үр нөлөөний үнэлгээ болон зардлын тооцоог хийхээр, мөн </w:t>
      </w:r>
      <w:r w:rsidRPr="00C96E51">
        <w:rPr>
          <w:rFonts w:ascii="Arial" w:eastAsia="Times New Roman" w:hAnsi="Arial" w:cs="Arial"/>
          <w:bCs/>
          <w:noProof/>
          <w:sz w:val="24"/>
          <w:szCs w:val="24"/>
          <w:lang w:val="mn-MN"/>
        </w:rPr>
        <w:t>12 дугаар зүйлийн 12.1.4-т</w:t>
      </w:r>
      <w:r w:rsidRPr="00C96E51">
        <w:rPr>
          <w:rFonts w:ascii="Arial" w:eastAsia="Times New Roman" w:hAnsi="Arial" w:cs="Arial"/>
          <w:noProof/>
          <w:sz w:val="24"/>
          <w:szCs w:val="24"/>
          <w:lang w:val="mn-MN"/>
        </w:rPr>
        <w:t xml:space="preserve"> хууль тогтоомжийг хэрэгжүүлэхтэй холбогдон гарах зардлын тооцоо хийх аргачлалыг Засгийн газар баталж мөрдүүлэхээр тус тус зохицуулсан байна.</w:t>
      </w:r>
    </w:p>
    <w:p w:rsid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Түүнчлэн Хууль тогтоомжийн тухай хуулийн </w:t>
      </w:r>
      <w:r w:rsidRPr="00C96E51">
        <w:rPr>
          <w:rFonts w:ascii="Arial" w:eastAsia="Times New Roman" w:hAnsi="Arial" w:cs="Arial"/>
          <w:bCs/>
          <w:noProof/>
          <w:sz w:val="24"/>
          <w:szCs w:val="24"/>
          <w:lang w:val="mn-MN"/>
        </w:rPr>
        <w:t>18 дугаар зүйлийн 18.1-д</w:t>
      </w:r>
      <w:r w:rsidRPr="00C96E51">
        <w:rPr>
          <w:rFonts w:ascii="Arial" w:eastAsia="Times New Roman" w:hAnsi="Arial" w:cs="Arial"/>
          <w:noProof/>
          <w:sz w:val="24"/>
          <w:szCs w:val="24"/>
          <w:lang w:val="mn-MN"/>
        </w:rPr>
        <w:t xml:space="preserve"> хууль санаачлагч хууль тогтоомжийн төслийг баталснаар үүсэх зардлын тооцоог гаргаж, зардал, үр өгөөжийн харьцааг холбогдох аргачлалын дагуу үнэлж тодорхойлохоор заасан бөгөөд уг тооцоонд </w:t>
      </w:r>
      <w:r w:rsidRPr="00C96E51">
        <w:rPr>
          <w:rFonts w:ascii="Arial" w:eastAsia="Times New Roman" w:hAnsi="Arial" w:cs="Arial"/>
          <w:bCs/>
          <w:noProof/>
          <w:sz w:val="24"/>
          <w:szCs w:val="24"/>
          <w:lang w:val="mn-MN"/>
        </w:rPr>
        <w:t>улсын төсөвт үзүүлэх нөлөөлөл</w:t>
      </w:r>
      <w:r w:rsidRPr="00C96E51">
        <w:rPr>
          <w:rFonts w:ascii="Arial" w:eastAsia="Times New Roman" w:hAnsi="Arial" w:cs="Arial"/>
          <w:noProof/>
          <w:sz w:val="24"/>
          <w:szCs w:val="24"/>
          <w:lang w:val="mn-MN"/>
        </w:rPr>
        <w:t xml:space="preserve">, мөн тухайн хууль тогтоомжийн үйлчлэх хүрээнд хамаарах </w:t>
      </w:r>
      <w:r w:rsidRPr="00C96E51">
        <w:rPr>
          <w:rFonts w:ascii="Arial" w:eastAsia="Times New Roman" w:hAnsi="Arial" w:cs="Arial"/>
          <w:bCs/>
          <w:noProof/>
          <w:sz w:val="24"/>
          <w:szCs w:val="24"/>
          <w:lang w:val="mn-MN"/>
        </w:rPr>
        <w:t>иргэн, хуулийн этгээд, төрийн байгууллагын үйл ажиллагаанд үүсэх зардлыг</w:t>
      </w:r>
      <w:r w:rsidRPr="00C96E51">
        <w:rPr>
          <w:rFonts w:ascii="Arial" w:eastAsia="Times New Roman" w:hAnsi="Arial" w:cs="Arial"/>
          <w:noProof/>
          <w:sz w:val="24"/>
          <w:szCs w:val="24"/>
          <w:lang w:val="mn-MN"/>
        </w:rPr>
        <w:t xml:space="preserve"> хамруулна.</w:t>
      </w:r>
    </w:p>
    <w:p w:rsid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Мөн тус хуулийн </w:t>
      </w:r>
      <w:r w:rsidRPr="00C96E51">
        <w:rPr>
          <w:rFonts w:ascii="Arial" w:eastAsia="Times New Roman" w:hAnsi="Arial" w:cs="Arial"/>
          <w:bCs/>
          <w:noProof/>
          <w:sz w:val="24"/>
          <w:szCs w:val="24"/>
          <w:lang w:val="mn-MN"/>
        </w:rPr>
        <w:t>18.2-т</w:t>
      </w:r>
      <w:r w:rsidRPr="00C96E51">
        <w:rPr>
          <w:rFonts w:ascii="Arial" w:eastAsia="Times New Roman" w:hAnsi="Arial" w:cs="Arial"/>
          <w:noProof/>
          <w:sz w:val="24"/>
          <w:szCs w:val="24"/>
          <w:lang w:val="mn-MN"/>
        </w:rPr>
        <w:t xml:space="preserve"> хууль тогтоомжийн хэрэгцээ, шаардлагыг урьдчилан тандан судлах болон хууль тогтоомжийн хэрэгжилтийн үр дагаварт үнэлгээ хийхэд зардлын тооцоо хийх аргачлалыг баримталж болохыг заасан байна.</w:t>
      </w:r>
    </w:p>
    <w:p w:rsid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Дээрх хуулийн зохицуулалтын дагуу Монгол Улсын Засгийн газрын </w:t>
      </w:r>
      <w:r w:rsidRPr="00C96E51">
        <w:rPr>
          <w:rFonts w:ascii="Arial" w:eastAsia="Times New Roman" w:hAnsi="Arial" w:cs="Arial"/>
          <w:bCs/>
          <w:noProof/>
          <w:sz w:val="24"/>
          <w:szCs w:val="24"/>
          <w:lang w:val="mn-MN"/>
        </w:rPr>
        <w:t>2016 оны 59 дүгээр тогтоолын дөрөвдүгээр хавсралтаар</w:t>
      </w:r>
      <w:r w:rsidRPr="00C96E51">
        <w:rPr>
          <w:rFonts w:ascii="Arial" w:eastAsia="Times New Roman" w:hAnsi="Arial" w:cs="Arial"/>
          <w:noProof/>
          <w:sz w:val="24"/>
          <w:szCs w:val="24"/>
          <w:lang w:val="mn-MN"/>
        </w:rPr>
        <w:t xml:space="preserve"> “</w:t>
      </w:r>
      <w:r w:rsidRPr="00C96E51">
        <w:rPr>
          <w:rFonts w:ascii="Arial" w:eastAsia="Times New Roman" w:hAnsi="Arial" w:cs="Arial"/>
          <w:bCs/>
          <w:noProof/>
          <w:sz w:val="24"/>
          <w:szCs w:val="24"/>
          <w:lang w:val="mn-MN"/>
        </w:rPr>
        <w:t>Хууль тогтоомжийг хэрэгжүүлэхтэй холбогдон гарах зардлын тооцоог хийх аргачлал</w:t>
      </w:r>
      <w:r w:rsidRPr="00C96E51">
        <w:rPr>
          <w:rFonts w:ascii="Arial" w:eastAsia="Times New Roman" w:hAnsi="Arial" w:cs="Arial"/>
          <w:noProof/>
          <w:sz w:val="24"/>
          <w:szCs w:val="24"/>
          <w:lang w:val="mn-MN"/>
        </w:rPr>
        <w:t>”-ыг баталсан. Уг аргачлалын 1.1-д хууль тогтоомжийг хэрэгжүүлэхтэй холбогдон гарах зардлыг тооцоход уг аргачлалыг баримтлахаар, 1.2-т энэхүү аргачлалын зорилгыг иргэн, хуулийн этгээд, төрийн байгууллагын гаргах зардлыг тооцож, цаашид ачааллыг аль болох багасгах санал боловсруулахад оршино гэж тодорхойлсон байна.</w:t>
      </w:r>
    </w:p>
    <w:p w:rsid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Аргачлалын 1.4-т зардлыг </w:t>
      </w:r>
      <w:r w:rsidRPr="00C96E51">
        <w:rPr>
          <w:rFonts w:ascii="Arial" w:eastAsia="Times New Roman" w:hAnsi="Arial" w:cs="Arial"/>
          <w:bCs/>
          <w:noProof/>
          <w:sz w:val="24"/>
          <w:szCs w:val="24"/>
          <w:lang w:val="mn-MN"/>
        </w:rPr>
        <w:t>хуулийн төслийн үр нөлөөг урьдчилан тандан судлах</w:t>
      </w:r>
      <w:r w:rsidRPr="00C96E51">
        <w:rPr>
          <w:rFonts w:ascii="Arial" w:eastAsia="Times New Roman" w:hAnsi="Arial" w:cs="Arial"/>
          <w:noProof/>
          <w:sz w:val="24"/>
          <w:szCs w:val="24"/>
          <w:lang w:val="mn-MN"/>
        </w:rPr>
        <w:t xml:space="preserve">, </w:t>
      </w:r>
      <w:r w:rsidRPr="00C96E51">
        <w:rPr>
          <w:rFonts w:ascii="Arial" w:eastAsia="Times New Roman" w:hAnsi="Arial" w:cs="Arial"/>
          <w:bCs/>
          <w:noProof/>
          <w:sz w:val="24"/>
          <w:szCs w:val="24"/>
          <w:lang w:val="mn-MN"/>
        </w:rPr>
        <w:t>хуулийн төслийн үр нөлөөг тооцох</w:t>
      </w:r>
      <w:r w:rsidRPr="00C96E51">
        <w:rPr>
          <w:rFonts w:ascii="Arial" w:eastAsia="Times New Roman" w:hAnsi="Arial" w:cs="Arial"/>
          <w:noProof/>
          <w:sz w:val="24"/>
          <w:szCs w:val="24"/>
          <w:lang w:val="mn-MN"/>
        </w:rPr>
        <w:t xml:space="preserve">, </w:t>
      </w:r>
      <w:r w:rsidRPr="00C96E51">
        <w:rPr>
          <w:rFonts w:ascii="Arial" w:eastAsia="Times New Roman" w:hAnsi="Arial" w:cs="Arial"/>
          <w:bCs/>
          <w:noProof/>
          <w:sz w:val="24"/>
          <w:szCs w:val="24"/>
          <w:lang w:val="mn-MN"/>
        </w:rPr>
        <w:t>хуулийн хэрэгжилтийн үр нөлөөг судлах</w:t>
      </w:r>
      <w:r w:rsidRPr="00C96E51">
        <w:rPr>
          <w:rFonts w:ascii="Arial" w:eastAsia="Times New Roman" w:hAnsi="Arial" w:cs="Arial"/>
          <w:noProof/>
          <w:sz w:val="24"/>
          <w:szCs w:val="24"/>
          <w:lang w:val="mn-MN"/>
        </w:rPr>
        <w:t xml:space="preserve"> явцад тооцохоор, 1.5-д зардлыг </w:t>
      </w:r>
      <w:r w:rsidRPr="00C96E51">
        <w:rPr>
          <w:rFonts w:ascii="Arial" w:eastAsia="Times New Roman" w:hAnsi="Arial" w:cs="Arial"/>
          <w:bCs/>
          <w:noProof/>
          <w:sz w:val="24"/>
          <w:szCs w:val="24"/>
          <w:lang w:val="mn-MN"/>
        </w:rPr>
        <w:t>хуулийн этгээдийн зардал, иргэний үүсэх зардал, төрийн байгууллагын зардал</w:t>
      </w:r>
      <w:r w:rsidRPr="00C96E51">
        <w:rPr>
          <w:rFonts w:ascii="Arial" w:eastAsia="Times New Roman" w:hAnsi="Arial" w:cs="Arial"/>
          <w:noProof/>
          <w:sz w:val="24"/>
          <w:szCs w:val="24"/>
          <w:lang w:val="mn-MN"/>
        </w:rPr>
        <w:t xml:space="preserve"> гэсэн үндсэн төрөлд хуваан тооцохоор тус тус зохицуулжээ.</w:t>
      </w:r>
    </w:p>
    <w:p w:rsid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Иймд энэхүү зардлын тооцоог дээр дурдсан хууль, аргачлалын шаардлагад нийцүүлэн боловсруулж, хуулийн төслийг хэрэгжүүлэхтэй холбогдон гарах боломжит зардал, ачааллыг бодитой тодорхойлохыг зорьсон болно.</w:t>
      </w:r>
    </w:p>
    <w:p w:rsidR="00C96E51" w:rsidRDefault="00C96E51" w:rsidP="00C96E51">
      <w:pPr>
        <w:spacing w:after="0" w:line="240" w:lineRule="auto"/>
        <w:jc w:val="both"/>
        <w:outlineLvl w:val="1"/>
        <w:rPr>
          <w:rFonts w:ascii="Arial" w:eastAsia="Times New Roman" w:hAnsi="Arial" w:cs="Arial"/>
          <w:b/>
          <w:bCs/>
          <w:noProof/>
          <w:sz w:val="24"/>
          <w:szCs w:val="24"/>
          <w:lang w:val="mn-MN"/>
        </w:rPr>
      </w:pPr>
    </w:p>
    <w:p w:rsidR="00C96E51" w:rsidRPr="00C96E51" w:rsidRDefault="00C96E51" w:rsidP="00C96E51">
      <w:pPr>
        <w:spacing w:after="0" w:line="240" w:lineRule="auto"/>
        <w:ind w:firstLine="720"/>
        <w:jc w:val="both"/>
        <w:outlineLvl w:val="1"/>
        <w:rPr>
          <w:rFonts w:ascii="Arial" w:eastAsia="Times New Roman" w:hAnsi="Arial" w:cs="Arial"/>
          <w:b/>
          <w:bCs/>
          <w:noProof/>
          <w:sz w:val="24"/>
          <w:szCs w:val="24"/>
          <w:lang w:val="mn-MN"/>
        </w:rPr>
      </w:pPr>
      <w:r w:rsidRPr="00C96E51">
        <w:rPr>
          <w:rFonts w:ascii="Arial" w:eastAsia="Times New Roman" w:hAnsi="Arial" w:cs="Arial"/>
          <w:b/>
          <w:bCs/>
          <w:noProof/>
          <w:sz w:val="24"/>
          <w:szCs w:val="24"/>
          <w:lang w:val="mn-MN"/>
        </w:rPr>
        <w:t>1.2. Зардлын тооцоо хийх зорилго</w:t>
      </w: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lastRenderedPageBreak/>
        <w:t xml:space="preserve">Энэхүү зардлын тооцооны үндсэн зорилго нь </w:t>
      </w:r>
      <w:r w:rsidRPr="00C96E51">
        <w:rPr>
          <w:rFonts w:ascii="Arial" w:eastAsia="Times New Roman" w:hAnsi="Arial" w:cs="Arial"/>
          <w:bCs/>
          <w:noProof/>
          <w:sz w:val="24"/>
          <w:szCs w:val="24"/>
          <w:lang w:val="mn-MN"/>
        </w:rPr>
        <w:t>“Эрүүгийн хуулийн 24.5 дугаар зүйлд тайлбар нэмэх тухай” хуулийн төсөл батлагдаж хэрэгжсэнээр иргэн, хуулийн этгээд, төрийн байгууллага болон улсын төсөвт шинээр үүсэх буюу өөрчлөгдөх зардал, ачааллыг тодорхойлж, уг зохицуулалтыг хэрэгжүүлэхэд шаардагдах нөөц, хүний хүчин зүйл болон бусад зардлыг бодитой тооцон тогтоох</w:t>
      </w:r>
      <w:r w:rsidRPr="00C96E51">
        <w:rPr>
          <w:rFonts w:ascii="Arial" w:eastAsia="Times New Roman" w:hAnsi="Arial" w:cs="Arial"/>
          <w:noProof/>
          <w:sz w:val="24"/>
          <w:szCs w:val="24"/>
          <w:lang w:val="mn-MN"/>
        </w:rPr>
        <w:t xml:space="preserve"> явдал юм.</w:t>
      </w:r>
    </w:p>
    <w:p w:rsidR="00C96E51" w:rsidRDefault="00C96E51" w:rsidP="00C96E51">
      <w:pPr>
        <w:spacing w:after="0" w:line="240" w:lineRule="auto"/>
        <w:jc w:val="both"/>
        <w:rPr>
          <w:rFonts w:ascii="Arial" w:eastAsia="Times New Roman" w:hAnsi="Arial" w:cs="Arial"/>
          <w:noProof/>
          <w:sz w:val="24"/>
          <w:szCs w:val="24"/>
          <w:lang w:val="mn-MN"/>
        </w:rPr>
      </w:pPr>
    </w:p>
    <w:p w:rsidR="00C96E51" w:rsidRDefault="00C96E51" w:rsidP="00C96E51">
      <w:pPr>
        <w:spacing w:after="0" w:line="240" w:lineRule="auto"/>
        <w:ind w:firstLine="36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Энэ хүрээнд дараах зорилтыг дэвшүүлэв. Үүнд:</w:t>
      </w:r>
    </w:p>
    <w:p w:rsidR="00C96E51" w:rsidRPr="00C96E51" w:rsidRDefault="00C96E51" w:rsidP="00C96E51">
      <w:pPr>
        <w:spacing w:after="0" w:line="240" w:lineRule="auto"/>
        <w:ind w:firstLine="360"/>
        <w:jc w:val="both"/>
        <w:rPr>
          <w:rFonts w:ascii="Arial" w:eastAsia="Times New Roman" w:hAnsi="Arial" w:cs="Arial"/>
          <w:noProof/>
          <w:sz w:val="24"/>
          <w:szCs w:val="24"/>
          <w:lang w:val="mn-MN"/>
        </w:rPr>
      </w:pPr>
    </w:p>
    <w:p w:rsidR="00C96E51" w:rsidRPr="00C96E51" w:rsidRDefault="00C96E51" w:rsidP="00C96E51">
      <w:pPr>
        <w:numPr>
          <w:ilvl w:val="0"/>
          <w:numId w:val="1"/>
        </w:numPr>
        <w:spacing w:after="0" w:line="240" w:lineRule="auto"/>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Хуулийн төсөлд тусгагдсан зохицуулалтыг хэрэгжүүлэхтэй холбогдон иргэн, хуулийн этгээдэд шинээр үүрэг бий болох эсэх, үүний улмаас мөнгөн болон цаг хугацааны зардал үүсэх эсэхийг тодорхойлох;</w:t>
      </w:r>
    </w:p>
    <w:p w:rsidR="00C96E51" w:rsidRPr="00C96E51" w:rsidRDefault="00C96E51" w:rsidP="00C96E51">
      <w:pPr>
        <w:numPr>
          <w:ilvl w:val="0"/>
          <w:numId w:val="1"/>
        </w:numPr>
        <w:spacing w:after="0" w:line="240" w:lineRule="auto"/>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Цагдаагийн байгууллага, прокурор, шүүх, байгаль орчны асуудал эрхэлсэн төрийн байгууллага болон бусад холбогдох байгууллагад шинээр чиг үүрэг, ажил, үйлчилгээ бий болох эсэх, эсхүл одоо хэрэгжүүлж байгаа чиг үүргийн хүрээнд нэмэлт ачаалал үүсэх эсэхийг тогтоох;</w:t>
      </w:r>
    </w:p>
    <w:p w:rsidR="00C96E51" w:rsidRPr="00C96E51" w:rsidRDefault="00C96E51" w:rsidP="00C96E51">
      <w:pPr>
        <w:numPr>
          <w:ilvl w:val="0"/>
          <w:numId w:val="1"/>
        </w:numPr>
        <w:spacing w:after="0" w:line="240" w:lineRule="auto"/>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Төрийн байгууллагын зардлыг тооцохдоо хүний нөөц, материаллаг болон бусад зардлын хэрэгцээг тодорхойлох;</w:t>
      </w:r>
    </w:p>
    <w:p w:rsidR="00C96E51" w:rsidRPr="00C96E51" w:rsidRDefault="00C96E51" w:rsidP="00C96E51">
      <w:pPr>
        <w:numPr>
          <w:ilvl w:val="0"/>
          <w:numId w:val="1"/>
        </w:numPr>
        <w:spacing w:after="0" w:line="240" w:lineRule="auto"/>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Хуулийн төслийг хэрэгжүүлснээр улсын төсөвт нэмэлт зардал үүсэх эсэх, үүсэх тохиолдолд түүний хэмжээг урьдчилан тооцох;</w:t>
      </w:r>
    </w:p>
    <w:p w:rsidR="00C96E51" w:rsidRPr="00C96E51" w:rsidRDefault="00C96E51" w:rsidP="00C96E51">
      <w:pPr>
        <w:numPr>
          <w:ilvl w:val="0"/>
          <w:numId w:val="1"/>
        </w:numPr>
        <w:spacing w:after="0" w:line="240" w:lineRule="auto"/>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Хуулийн төсөлд шинээр бий болгож буй зохицуулалтыг хэрэгжүүлэхэд шаардлагатай зардлыг одоо байгаа байгууллагын бүтэц, хүний нөөц, төсөв, үйл ажиллагааны хүрээнд шийдвэрлэх боломжтой эсэхийг тодорхойлох;</w:t>
      </w:r>
    </w:p>
    <w:p w:rsidR="00C96E51" w:rsidRPr="00C96E51" w:rsidRDefault="00C96E51" w:rsidP="00C96E51">
      <w:pPr>
        <w:numPr>
          <w:ilvl w:val="0"/>
          <w:numId w:val="1"/>
        </w:numPr>
        <w:spacing w:after="0" w:line="240" w:lineRule="auto"/>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Хуулийн төсөл хэрэгжсэнээр бий болох эрх зүйн тодорхой байдал, хууль хэрэглээний нэгдмэл байдал, хэрэг хянан шийдвэрлэх ажиллагааны үр ашиг зэрэг боломжит үр өгөөжийг зардалтай харьцуулан авч үзэх;</w:t>
      </w:r>
    </w:p>
    <w:p w:rsidR="00C96E51" w:rsidRPr="00C96E51" w:rsidRDefault="00C96E51" w:rsidP="00C96E51">
      <w:pPr>
        <w:numPr>
          <w:ilvl w:val="0"/>
          <w:numId w:val="1"/>
        </w:numPr>
        <w:spacing w:after="0" w:line="240" w:lineRule="auto"/>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Зардал, захиргааны ачааллыг шаардлагагүйгээр нэмэгдүүлэхгүй байх, хуулийн төслийг хэрэгжүүлэхэд зардал багатай, үр ашигтай хувилбарыг тодорхойлох.</w:t>
      </w:r>
    </w:p>
    <w:p w:rsidR="00C96E51" w:rsidRDefault="00C96E51" w:rsidP="00C96E51">
      <w:pPr>
        <w:spacing w:after="0" w:line="240" w:lineRule="auto"/>
        <w:jc w:val="both"/>
        <w:outlineLvl w:val="1"/>
        <w:rPr>
          <w:rFonts w:ascii="Arial" w:eastAsia="Times New Roman" w:hAnsi="Arial" w:cs="Arial"/>
          <w:b/>
          <w:bCs/>
          <w:noProof/>
          <w:sz w:val="24"/>
          <w:szCs w:val="24"/>
          <w:lang w:val="mn-MN"/>
        </w:rPr>
      </w:pPr>
    </w:p>
    <w:p w:rsidR="00C96E51" w:rsidRPr="00C96E51" w:rsidRDefault="00C96E51" w:rsidP="00C96E51">
      <w:pPr>
        <w:spacing w:after="0" w:line="240" w:lineRule="auto"/>
        <w:ind w:firstLine="709"/>
        <w:jc w:val="both"/>
        <w:outlineLvl w:val="1"/>
        <w:rPr>
          <w:rFonts w:ascii="Arial" w:eastAsia="Times New Roman" w:hAnsi="Arial" w:cs="Arial"/>
          <w:b/>
          <w:bCs/>
          <w:noProof/>
          <w:sz w:val="24"/>
          <w:szCs w:val="24"/>
          <w:lang w:val="mn-MN"/>
        </w:rPr>
      </w:pPr>
      <w:r w:rsidRPr="00C96E51">
        <w:rPr>
          <w:rFonts w:ascii="Arial" w:eastAsia="Times New Roman" w:hAnsi="Arial" w:cs="Arial"/>
          <w:b/>
          <w:bCs/>
          <w:noProof/>
          <w:sz w:val="24"/>
          <w:szCs w:val="24"/>
          <w:lang w:val="mn-MN"/>
        </w:rPr>
        <w:t>1.3. Зардлын тооцоонд баримтлах зарчим</w:t>
      </w:r>
    </w:p>
    <w:p w:rsid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09"/>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Зардлын тооцоог хийхдээ хууль тогтоомжийн төслийн зохицуулалтаас </w:t>
      </w:r>
      <w:r w:rsidRPr="00C96E51">
        <w:rPr>
          <w:rFonts w:ascii="Arial" w:eastAsia="Times New Roman" w:hAnsi="Arial" w:cs="Arial"/>
          <w:bCs/>
          <w:noProof/>
          <w:sz w:val="24"/>
          <w:szCs w:val="24"/>
          <w:lang w:val="mn-MN"/>
        </w:rPr>
        <w:t>шууд болон шууд бусаар үүсэх боломжтой зардлыг ялган тодорхойлох</w:t>
      </w:r>
      <w:r w:rsidRPr="00C96E51">
        <w:rPr>
          <w:rFonts w:ascii="Arial" w:eastAsia="Times New Roman" w:hAnsi="Arial" w:cs="Arial"/>
          <w:noProof/>
          <w:sz w:val="24"/>
          <w:szCs w:val="24"/>
          <w:lang w:val="mn-MN"/>
        </w:rPr>
        <w:t>, бодит тоо баримт, мэдээлэлд үндэслэх, зардлыг давхар тооцохгүй байх, зардлыг хамгийн бага түвшинд байлгах боломжийг судлах зарчмыг баримтална.</w:t>
      </w:r>
    </w:p>
    <w:p w:rsidR="00C96E51" w:rsidRDefault="00C96E51" w:rsidP="00C96E51">
      <w:pPr>
        <w:spacing w:after="0" w:line="240" w:lineRule="auto"/>
        <w:ind w:firstLine="709"/>
        <w:jc w:val="both"/>
        <w:rPr>
          <w:rFonts w:ascii="Arial" w:eastAsia="Times New Roman" w:hAnsi="Arial" w:cs="Arial"/>
          <w:noProof/>
          <w:sz w:val="24"/>
          <w:szCs w:val="24"/>
          <w:lang w:val="mn-MN"/>
        </w:rPr>
      </w:pPr>
    </w:p>
    <w:p w:rsidR="00C96E51" w:rsidRPr="00C96E51" w:rsidRDefault="00C96E51" w:rsidP="00C96E51">
      <w:pPr>
        <w:spacing w:after="0" w:line="240" w:lineRule="auto"/>
        <w:ind w:firstLine="709"/>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Засгийн газрын 2016 оны 59 дүгээр тогтоолын дөрөвдүгээр хавсралтын 4 дүгээр бүлэгт төрийн байгууллагын зардлыг тооцохдоо тухайн байгууллагын гүйцэтгэх </w:t>
      </w:r>
      <w:r w:rsidRPr="00C96E51">
        <w:rPr>
          <w:rFonts w:ascii="Arial" w:eastAsia="Times New Roman" w:hAnsi="Arial" w:cs="Arial"/>
          <w:bCs/>
          <w:noProof/>
          <w:sz w:val="24"/>
          <w:szCs w:val="24"/>
          <w:lang w:val="mn-MN"/>
        </w:rPr>
        <w:t>үүрэг буюу ажил, үйлчилгээг тодорхойлох</w:t>
      </w:r>
      <w:r w:rsidRPr="00C96E51">
        <w:rPr>
          <w:rFonts w:ascii="Arial" w:eastAsia="Times New Roman" w:hAnsi="Arial" w:cs="Arial"/>
          <w:noProof/>
          <w:sz w:val="24"/>
          <w:szCs w:val="24"/>
          <w:lang w:val="mn-MN"/>
        </w:rPr>
        <w:t xml:space="preserve">, уг ажил, үйлчилгээг гүйцэтгэх </w:t>
      </w:r>
      <w:r w:rsidRPr="00C96E51">
        <w:rPr>
          <w:rFonts w:ascii="Arial" w:eastAsia="Times New Roman" w:hAnsi="Arial" w:cs="Arial"/>
          <w:bCs/>
          <w:noProof/>
          <w:sz w:val="24"/>
          <w:szCs w:val="24"/>
          <w:lang w:val="mn-MN"/>
        </w:rPr>
        <w:t>хүний нөөцийг тодорхойлох</w:t>
      </w:r>
      <w:r w:rsidRPr="00C96E51">
        <w:rPr>
          <w:rFonts w:ascii="Arial" w:eastAsia="Times New Roman" w:hAnsi="Arial" w:cs="Arial"/>
          <w:noProof/>
          <w:sz w:val="24"/>
          <w:szCs w:val="24"/>
          <w:lang w:val="mn-MN"/>
        </w:rPr>
        <w:t>, гарах зардлыг урьдчилан тооцох, нийт зардлыг нэгтгэн гаргах, улмаар зардлыг бууруулах боломжийг шалгахаар зохицуулсан байна.</w:t>
      </w:r>
    </w:p>
    <w:p w:rsidR="00C96E51" w:rsidRDefault="00C96E51" w:rsidP="00C96E51">
      <w:pPr>
        <w:spacing w:after="0" w:line="240" w:lineRule="auto"/>
        <w:ind w:firstLine="709"/>
        <w:jc w:val="both"/>
        <w:rPr>
          <w:rFonts w:ascii="Arial" w:eastAsia="Times New Roman" w:hAnsi="Arial" w:cs="Arial"/>
          <w:noProof/>
          <w:sz w:val="24"/>
          <w:szCs w:val="24"/>
          <w:lang w:val="mn-MN"/>
        </w:rPr>
      </w:pPr>
    </w:p>
    <w:p w:rsidR="00C96E51" w:rsidRDefault="00C96E51" w:rsidP="000A282B">
      <w:pPr>
        <w:spacing w:after="0" w:line="240" w:lineRule="auto"/>
        <w:ind w:firstLine="709"/>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Мөн аргачлалд төрийн байгууллагын зардлыг </w:t>
      </w:r>
      <w:r w:rsidRPr="00C96E51">
        <w:rPr>
          <w:rFonts w:ascii="Arial" w:eastAsia="Times New Roman" w:hAnsi="Arial" w:cs="Arial"/>
          <w:bCs/>
          <w:noProof/>
          <w:sz w:val="24"/>
          <w:szCs w:val="24"/>
          <w:lang w:val="mn-MN"/>
        </w:rPr>
        <w:t>хүний нөөцийн зардал, материаллаг зардал, бусад зардал</w:t>
      </w:r>
      <w:r w:rsidRPr="00C96E51">
        <w:rPr>
          <w:rFonts w:ascii="Arial" w:eastAsia="Times New Roman" w:hAnsi="Arial" w:cs="Arial"/>
          <w:noProof/>
          <w:sz w:val="24"/>
          <w:szCs w:val="24"/>
          <w:lang w:val="mn-MN"/>
        </w:rPr>
        <w:t xml:space="preserve"> гэсэн үндсэн бүрэлдэхүүнээр авч үзэхээр заасан бөгөөд нийт зардлыг эдгээр зардлын нийлбэр болон хүний нөөцийн хэрэгцээнд үндэслэн тооцох зарчим тогтоосон байна.</w:t>
      </w:r>
    </w:p>
    <w:p w:rsidR="00C96E51" w:rsidRPr="00C96E51" w:rsidRDefault="00C96E51" w:rsidP="00C96E51">
      <w:pPr>
        <w:spacing w:after="0" w:line="240" w:lineRule="auto"/>
        <w:ind w:firstLine="709"/>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lastRenderedPageBreak/>
        <w:t>Иймд энэхүү зардлын тооцоонд хуулийн төслийн зохицуулалтыг хэрэгжүүлэхэд шинээр бий болох чиг үүрэг, нэмэгдэх ажлын ачаалал байгаа эсэхийг эхлээд тогтоож, түүнд үндэслэн хүний нөөц болон бусад зардлыг тооцно.</w:t>
      </w:r>
    </w:p>
    <w:p w:rsidR="00C96E51" w:rsidRDefault="00C96E51" w:rsidP="00C96E51">
      <w:pPr>
        <w:spacing w:after="0" w:line="240" w:lineRule="auto"/>
        <w:jc w:val="both"/>
        <w:outlineLvl w:val="1"/>
        <w:rPr>
          <w:rFonts w:ascii="Arial" w:eastAsia="Times New Roman" w:hAnsi="Arial" w:cs="Arial"/>
          <w:b/>
          <w:bCs/>
          <w:noProof/>
          <w:sz w:val="24"/>
          <w:szCs w:val="24"/>
          <w:lang w:val="mn-MN"/>
        </w:rPr>
      </w:pPr>
    </w:p>
    <w:p w:rsidR="00C96E51" w:rsidRPr="00C96E51" w:rsidRDefault="00C96E51" w:rsidP="00C96E51">
      <w:pPr>
        <w:spacing w:after="0" w:line="240" w:lineRule="auto"/>
        <w:ind w:firstLine="709"/>
        <w:jc w:val="both"/>
        <w:outlineLvl w:val="1"/>
        <w:rPr>
          <w:rFonts w:ascii="Arial" w:eastAsia="Times New Roman" w:hAnsi="Arial" w:cs="Arial"/>
          <w:b/>
          <w:bCs/>
          <w:noProof/>
          <w:sz w:val="24"/>
          <w:szCs w:val="24"/>
          <w:lang w:val="mn-MN"/>
        </w:rPr>
      </w:pPr>
      <w:r w:rsidRPr="00C96E51">
        <w:rPr>
          <w:rFonts w:ascii="Arial" w:eastAsia="Times New Roman" w:hAnsi="Arial" w:cs="Arial"/>
          <w:b/>
          <w:bCs/>
          <w:noProof/>
          <w:sz w:val="24"/>
          <w:szCs w:val="24"/>
          <w:lang w:val="mn-MN"/>
        </w:rPr>
        <w:t>1.4. Зардлын тооцооны хамрах хүрээ</w:t>
      </w:r>
    </w:p>
    <w:p w:rsidR="00C96E51" w:rsidRDefault="00C96E51" w:rsidP="00C96E51">
      <w:pPr>
        <w:spacing w:after="0" w:line="240" w:lineRule="auto"/>
        <w:jc w:val="both"/>
        <w:rPr>
          <w:rFonts w:ascii="Arial" w:eastAsia="Times New Roman" w:hAnsi="Arial" w:cs="Arial"/>
          <w:noProof/>
          <w:sz w:val="24"/>
          <w:szCs w:val="24"/>
          <w:lang w:val="mn-MN"/>
        </w:rPr>
      </w:pPr>
    </w:p>
    <w:p w:rsidR="00C96E51" w:rsidRDefault="00C96E51" w:rsidP="00C96E51">
      <w:pPr>
        <w:spacing w:after="0" w:line="240" w:lineRule="auto"/>
        <w:ind w:firstLine="709"/>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Энэхүү зардлын тооцоонд дараах этгээд, байгууллагын хүрээнд үүсэж болох зардлыг хамруулна. Үүнд:</w:t>
      </w:r>
    </w:p>
    <w:p w:rsidR="00C96E51" w:rsidRPr="00C96E51" w:rsidRDefault="00C96E51" w:rsidP="00C96E51">
      <w:pPr>
        <w:spacing w:after="0" w:line="240" w:lineRule="auto"/>
        <w:ind w:firstLine="709"/>
        <w:jc w:val="both"/>
        <w:rPr>
          <w:rFonts w:ascii="Arial" w:eastAsia="Times New Roman" w:hAnsi="Arial" w:cs="Arial"/>
          <w:noProof/>
          <w:sz w:val="24"/>
          <w:szCs w:val="24"/>
          <w:lang w:val="mn-MN"/>
        </w:rPr>
      </w:pPr>
    </w:p>
    <w:tbl>
      <w:tblPr>
        <w:tblStyle w:val="PlainTable1"/>
        <w:tblW w:w="0" w:type="auto"/>
        <w:tblLook w:val="04A0" w:firstRow="1" w:lastRow="0" w:firstColumn="1" w:lastColumn="0" w:noHBand="0" w:noVBand="1"/>
      </w:tblPr>
      <w:tblGrid>
        <w:gridCol w:w="462"/>
        <w:gridCol w:w="2892"/>
        <w:gridCol w:w="5996"/>
      </w:tblGrid>
      <w:tr w:rsidR="00C96E51" w:rsidRPr="00C96E51" w:rsidTr="00242B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96E51" w:rsidRPr="00C96E51" w:rsidRDefault="00C96E51" w:rsidP="00C96E51">
            <w:pPr>
              <w:jc w:val="both"/>
              <w:rPr>
                <w:rFonts w:ascii="Arial" w:eastAsia="Times New Roman" w:hAnsi="Arial" w:cs="Arial"/>
                <w:noProof/>
                <w:szCs w:val="24"/>
                <w:lang w:val="mn-MN"/>
              </w:rPr>
            </w:pPr>
            <w:r w:rsidRPr="00C96E51">
              <w:rPr>
                <w:rFonts w:ascii="Arial" w:eastAsia="Times New Roman" w:hAnsi="Arial" w:cs="Arial"/>
                <w:noProof/>
                <w:szCs w:val="24"/>
                <w:lang w:val="mn-MN"/>
              </w:rPr>
              <w:t>№</w:t>
            </w:r>
          </w:p>
        </w:tc>
        <w:tc>
          <w:tcPr>
            <w:tcW w:w="0" w:type="auto"/>
            <w:hideMark/>
          </w:tcPr>
          <w:p w:rsidR="00C96E51" w:rsidRPr="00C96E51" w:rsidRDefault="00C96E51" w:rsidP="00C96E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Зардал үүсэж болох субъект</w:t>
            </w:r>
          </w:p>
        </w:tc>
        <w:tc>
          <w:tcPr>
            <w:tcW w:w="0" w:type="auto"/>
            <w:hideMark/>
          </w:tcPr>
          <w:p w:rsidR="00C96E51" w:rsidRPr="00C96E51" w:rsidRDefault="00C96E51" w:rsidP="00C96E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Тооцох зардлын үндсэн агуулга</w:t>
            </w:r>
          </w:p>
        </w:tc>
      </w:tr>
      <w:tr w:rsidR="00C96E51" w:rsidRPr="00C96E51" w:rsidTr="00242B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96E51" w:rsidRPr="00C96E51" w:rsidRDefault="00C96E51" w:rsidP="00C96E51">
            <w:pPr>
              <w:jc w:val="both"/>
              <w:rPr>
                <w:rFonts w:ascii="Arial" w:eastAsia="Times New Roman" w:hAnsi="Arial" w:cs="Arial"/>
                <w:noProof/>
                <w:szCs w:val="24"/>
                <w:lang w:val="mn-MN"/>
              </w:rPr>
            </w:pPr>
            <w:r w:rsidRPr="00C96E51">
              <w:rPr>
                <w:rFonts w:ascii="Arial" w:eastAsia="Times New Roman" w:hAnsi="Arial" w:cs="Arial"/>
                <w:noProof/>
                <w:szCs w:val="24"/>
                <w:lang w:val="mn-MN"/>
              </w:rPr>
              <w:t>1</w:t>
            </w:r>
          </w:p>
        </w:tc>
        <w:tc>
          <w:tcPr>
            <w:tcW w:w="0" w:type="auto"/>
            <w:hideMark/>
          </w:tcPr>
          <w:p w:rsidR="00C96E51" w:rsidRPr="00C96E51" w:rsidRDefault="00C96E51" w:rsidP="00C96E5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Иргэн</w:t>
            </w:r>
          </w:p>
        </w:tc>
        <w:tc>
          <w:tcPr>
            <w:tcW w:w="0" w:type="auto"/>
            <w:hideMark/>
          </w:tcPr>
          <w:p w:rsidR="00C96E51" w:rsidRPr="00C96E51" w:rsidRDefault="00C96E51" w:rsidP="00C96E5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Хуулийн төслийг хэрэгжүүлэхтэй холбогдон шинээр үүсэх зайлшгүй мөнгөн зардал болон цаг хугацааны ачаалал</w:t>
            </w:r>
          </w:p>
        </w:tc>
      </w:tr>
      <w:tr w:rsidR="00C96E51" w:rsidRPr="00C96E51" w:rsidTr="00242B48">
        <w:tc>
          <w:tcPr>
            <w:cnfStyle w:val="001000000000" w:firstRow="0" w:lastRow="0" w:firstColumn="1" w:lastColumn="0" w:oddVBand="0" w:evenVBand="0" w:oddHBand="0" w:evenHBand="0" w:firstRowFirstColumn="0" w:firstRowLastColumn="0" w:lastRowFirstColumn="0" w:lastRowLastColumn="0"/>
            <w:tcW w:w="0" w:type="auto"/>
            <w:hideMark/>
          </w:tcPr>
          <w:p w:rsidR="00C96E51" w:rsidRPr="00C96E51" w:rsidRDefault="00C96E51" w:rsidP="00C96E51">
            <w:pPr>
              <w:jc w:val="both"/>
              <w:rPr>
                <w:rFonts w:ascii="Arial" w:eastAsia="Times New Roman" w:hAnsi="Arial" w:cs="Arial"/>
                <w:noProof/>
                <w:szCs w:val="24"/>
                <w:lang w:val="mn-MN"/>
              </w:rPr>
            </w:pPr>
            <w:r w:rsidRPr="00C96E51">
              <w:rPr>
                <w:rFonts w:ascii="Arial" w:eastAsia="Times New Roman" w:hAnsi="Arial" w:cs="Arial"/>
                <w:noProof/>
                <w:szCs w:val="24"/>
                <w:lang w:val="mn-MN"/>
              </w:rPr>
              <w:t>2</w:t>
            </w:r>
          </w:p>
        </w:tc>
        <w:tc>
          <w:tcPr>
            <w:tcW w:w="0" w:type="auto"/>
            <w:hideMark/>
          </w:tcPr>
          <w:p w:rsidR="00C96E51" w:rsidRPr="00C96E51" w:rsidRDefault="00C96E51" w:rsidP="00C96E5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Хуулийн этгээд</w:t>
            </w:r>
          </w:p>
        </w:tc>
        <w:tc>
          <w:tcPr>
            <w:tcW w:w="0" w:type="auto"/>
            <w:hideMark/>
          </w:tcPr>
          <w:p w:rsidR="00C96E51" w:rsidRPr="00C96E51" w:rsidRDefault="00C96E51" w:rsidP="00C96E5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Шинээр хүлээх үүргийг хэрэгжүүлэхтэй холбоотой мөнгөн зардал</w:t>
            </w:r>
          </w:p>
        </w:tc>
      </w:tr>
      <w:tr w:rsidR="00C96E51" w:rsidRPr="00C96E51" w:rsidTr="00242B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96E51" w:rsidRPr="00C96E51" w:rsidRDefault="00C96E51" w:rsidP="00C96E51">
            <w:pPr>
              <w:jc w:val="both"/>
              <w:rPr>
                <w:rFonts w:ascii="Arial" w:eastAsia="Times New Roman" w:hAnsi="Arial" w:cs="Arial"/>
                <w:noProof/>
                <w:szCs w:val="24"/>
                <w:lang w:val="mn-MN"/>
              </w:rPr>
            </w:pPr>
            <w:r w:rsidRPr="00C96E51">
              <w:rPr>
                <w:rFonts w:ascii="Arial" w:eastAsia="Times New Roman" w:hAnsi="Arial" w:cs="Arial"/>
                <w:noProof/>
                <w:szCs w:val="24"/>
                <w:lang w:val="mn-MN"/>
              </w:rPr>
              <w:t>3</w:t>
            </w:r>
          </w:p>
        </w:tc>
        <w:tc>
          <w:tcPr>
            <w:tcW w:w="0" w:type="auto"/>
            <w:hideMark/>
          </w:tcPr>
          <w:p w:rsidR="00C96E51" w:rsidRPr="00C96E51" w:rsidRDefault="00C96E51" w:rsidP="00C96E5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Цагдаагийн байгууллага</w:t>
            </w:r>
          </w:p>
        </w:tc>
        <w:tc>
          <w:tcPr>
            <w:tcW w:w="0" w:type="auto"/>
            <w:hideMark/>
          </w:tcPr>
          <w:p w:rsidR="00C96E51" w:rsidRPr="00C96E51" w:rsidRDefault="00C96E51" w:rsidP="00C96E5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Хэрэг бүртгэлт, мөрдөн шалгах ажиллагаанд үүсэх нэмэлт ажлын ачаалал, хүний нөөц, материаллаг зардал</w:t>
            </w:r>
          </w:p>
        </w:tc>
      </w:tr>
      <w:tr w:rsidR="00C96E51" w:rsidRPr="00C96E51" w:rsidTr="00242B48">
        <w:tc>
          <w:tcPr>
            <w:cnfStyle w:val="001000000000" w:firstRow="0" w:lastRow="0" w:firstColumn="1" w:lastColumn="0" w:oddVBand="0" w:evenVBand="0" w:oddHBand="0" w:evenHBand="0" w:firstRowFirstColumn="0" w:firstRowLastColumn="0" w:lastRowFirstColumn="0" w:lastRowLastColumn="0"/>
            <w:tcW w:w="0" w:type="auto"/>
            <w:hideMark/>
          </w:tcPr>
          <w:p w:rsidR="00C96E51" w:rsidRPr="00C96E51" w:rsidRDefault="00C96E51" w:rsidP="00C96E51">
            <w:pPr>
              <w:jc w:val="both"/>
              <w:rPr>
                <w:rFonts w:ascii="Arial" w:eastAsia="Times New Roman" w:hAnsi="Arial" w:cs="Arial"/>
                <w:noProof/>
                <w:szCs w:val="24"/>
                <w:lang w:val="mn-MN"/>
              </w:rPr>
            </w:pPr>
            <w:r w:rsidRPr="00C96E51">
              <w:rPr>
                <w:rFonts w:ascii="Arial" w:eastAsia="Times New Roman" w:hAnsi="Arial" w:cs="Arial"/>
                <w:noProof/>
                <w:szCs w:val="24"/>
                <w:lang w:val="mn-MN"/>
              </w:rPr>
              <w:t>4</w:t>
            </w:r>
          </w:p>
        </w:tc>
        <w:tc>
          <w:tcPr>
            <w:tcW w:w="0" w:type="auto"/>
            <w:hideMark/>
          </w:tcPr>
          <w:p w:rsidR="00C96E51" w:rsidRPr="00C96E51" w:rsidRDefault="00C96E51" w:rsidP="00C96E5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Прокурорын байгууллага</w:t>
            </w:r>
          </w:p>
        </w:tc>
        <w:tc>
          <w:tcPr>
            <w:tcW w:w="0" w:type="auto"/>
            <w:hideMark/>
          </w:tcPr>
          <w:p w:rsidR="00C96E51" w:rsidRPr="00C96E51" w:rsidRDefault="00C96E51" w:rsidP="00C96E5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Хяналт тавих, яллах ажиллагаатай холбоотой нэмэлт ачаалал, шаардлагатай зардал</w:t>
            </w:r>
          </w:p>
        </w:tc>
      </w:tr>
      <w:tr w:rsidR="00C96E51" w:rsidRPr="00C96E51" w:rsidTr="00242B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96E51" w:rsidRPr="00C96E51" w:rsidRDefault="00C96E51" w:rsidP="00C96E51">
            <w:pPr>
              <w:jc w:val="both"/>
              <w:rPr>
                <w:rFonts w:ascii="Arial" w:eastAsia="Times New Roman" w:hAnsi="Arial" w:cs="Arial"/>
                <w:noProof/>
                <w:szCs w:val="24"/>
                <w:lang w:val="mn-MN"/>
              </w:rPr>
            </w:pPr>
            <w:r w:rsidRPr="00C96E51">
              <w:rPr>
                <w:rFonts w:ascii="Arial" w:eastAsia="Times New Roman" w:hAnsi="Arial" w:cs="Arial"/>
                <w:noProof/>
                <w:szCs w:val="24"/>
                <w:lang w:val="mn-MN"/>
              </w:rPr>
              <w:t>5</w:t>
            </w:r>
          </w:p>
        </w:tc>
        <w:tc>
          <w:tcPr>
            <w:tcW w:w="0" w:type="auto"/>
            <w:hideMark/>
          </w:tcPr>
          <w:p w:rsidR="00C96E51" w:rsidRPr="00C96E51" w:rsidRDefault="00C96E51" w:rsidP="00C96E5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Шүүх</w:t>
            </w:r>
          </w:p>
        </w:tc>
        <w:tc>
          <w:tcPr>
            <w:tcW w:w="0" w:type="auto"/>
            <w:hideMark/>
          </w:tcPr>
          <w:p w:rsidR="00C96E51" w:rsidRPr="00C96E51" w:rsidRDefault="00C96E51" w:rsidP="00C96E5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Хэргийг хянан шийдвэрлэхтэй холбоотой нэмэлт ачаалал, шаардлагатай тохиолдолд гарах зардал</w:t>
            </w:r>
          </w:p>
        </w:tc>
      </w:tr>
      <w:tr w:rsidR="00C96E51" w:rsidRPr="00C96E51" w:rsidTr="00242B48">
        <w:tc>
          <w:tcPr>
            <w:cnfStyle w:val="001000000000" w:firstRow="0" w:lastRow="0" w:firstColumn="1" w:lastColumn="0" w:oddVBand="0" w:evenVBand="0" w:oddHBand="0" w:evenHBand="0" w:firstRowFirstColumn="0" w:firstRowLastColumn="0" w:lastRowFirstColumn="0" w:lastRowLastColumn="0"/>
            <w:tcW w:w="0" w:type="auto"/>
            <w:hideMark/>
          </w:tcPr>
          <w:p w:rsidR="00C96E51" w:rsidRPr="00C96E51" w:rsidRDefault="00C96E51" w:rsidP="00C96E51">
            <w:pPr>
              <w:jc w:val="both"/>
              <w:rPr>
                <w:rFonts w:ascii="Arial" w:eastAsia="Times New Roman" w:hAnsi="Arial" w:cs="Arial"/>
                <w:noProof/>
                <w:szCs w:val="24"/>
                <w:lang w:val="mn-MN"/>
              </w:rPr>
            </w:pPr>
            <w:r w:rsidRPr="00C96E51">
              <w:rPr>
                <w:rFonts w:ascii="Arial" w:eastAsia="Times New Roman" w:hAnsi="Arial" w:cs="Arial"/>
                <w:noProof/>
                <w:szCs w:val="24"/>
                <w:lang w:val="mn-MN"/>
              </w:rPr>
              <w:t>6</w:t>
            </w:r>
          </w:p>
        </w:tc>
        <w:tc>
          <w:tcPr>
            <w:tcW w:w="0" w:type="auto"/>
            <w:hideMark/>
          </w:tcPr>
          <w:p w:rsidR="00C96E51" w:rsidRPr="00C96E51" w:rsidRDefault="00C96E51" w:rsidP="00C96E5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Байгаль орчны асуудал эрхэлсэн байгууллага</w:t>
            </w:r>
          </w:p>
        </w:tc>
        <w:tc>
          <w:tcPr>
            <w:tcW w:w="0" w:type="auto"/>
            <w:hideMark/>
          </w:tcPr>
          <w:p w:rsidR="00C96E51" w:rsidRPr="00C96E51" w:rsidRDefault="00C96E51" w:rsidP="00C96E5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Байгаль орчин, ан амьтан, хохирол болон холбогдох мэдээллийг тогтоохтой холбоотой ажил, үйлчилгээ</w:t>
            </w:r>
          </w:p>
        </w:tc>
      </w:tr>
      <w:tr w:rsidR="00C96E51" w:rsidRPr="00C96E51" w:rsidTr="00242B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96E51" w:rsidRPr="00C96E51" w:rsidRDefault="00C96E51" w:rsidP="00C96E51">
            <w:pPr>
              <w:jc w:val="both"/>
              <w:rPr>
                <w:rFonts w:ascii="Arial" w:eastAsia="Times New Roman" w:hAnsi="Arial" w:cs="Arial"/>
                <w:noProof/>
                <w:szCs w:val="24"/>
                <w:lang w:val="mn-MN"/>
              </w:rPr>
            </w:pPr>
            <w:r w:rsidRPr="00C96E51">
              <w:rPr>
                <w:rFonts w:ascii="Arial" w:eastAsia="Times New Roman" w:hAnsi="Arial" w:cs="Arial"/>
                <w:noProof/>
                <w:szCs w:val="24"/>
                <w:lang w:val="mn-MN"/>
              </w:rPr>
              <w:t>7</w:t>
            </w:r>
          </w:p>
        </w:tc>
        <w:tc>
          <w:tcPr>
            <w:tcW w:w="0" w:type="auto"/>
            <w:hideMark/>
          </w:tcPr>
          <w:p w:rsidR="00C96E51" w:rsidRPr="00C96E51" w:rsidRDefault="00C96E51" w:rsidP="00C96E5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Шинжээч, мэргэжлийн байгууллага</w:t>
            </w:r>
          </w:p>
        </w:tc>
        <w:tc>
          <w:tcPr>
            <w:tcW w:w="0" w:type="auto"/>
            <w:hideMark/>
          </w:tcPr>
          <w:p w:rsidR="00C96E51" w:rsidRPr="00C96E51" w:rsidRDefault="00C96E51" w:rsidP="00C96E5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Шаардлагатай тохиолдолд шинжилгээ, үнэлгээ хийхтэй холбоотой зардал</w:t>
            </w:r>
          </w:p>
        </w:tc>
      </w:tr>
      <w:tr w:rsidR="00C96E51" w:rsidRPr="00C96E51" w:rsidTr="00242B48">
        <w:tc>
          <w:tcPr>
            <w:cnfStyle w:val="001000000000" w:firstRow="0" w:lastRow="0" w:firstColumn="1" w:lastColumn="0" w:oddVBand="0" w:evenVBand="0" w:oddHBand="0" w:evenHBand="0" w:firstRowFirstColumn="0" w:firstRowLastColumn="0" w:lastRowFirstColumn="0" w:lastRowLastColumn="0"/>
            <w:tcW w:w="0" w:type="auto"/>
            <w:hideMark/>
          </w:tcPr>
          <w:p w:rsidR="00C96E51" w:rsidRPr="00C96E51" w:rsidRDefault="00C96E51" w:rsidP="00C96E51">
            <w:pPr>
              <w:jc w:val="both"/>
              <w:rPr>
                <w:rFonts w:ascii="Arial" w:eastAsia="Times New Roman" w:hAnsi="Arial" w:cs="Arial"/>
                <w:noProof/>
                <w:szCs w:val="24"/>
                <w:lang w:val="mn-MN"/>
              </w:rPr>
            </w:pPr>
            <w:r w:rsidRPr="00C96E51">
              <w:rPr>
                <w:rFonts w:ascii="Arial" w:eastAsia="Times New Roman" w:hAnsi="Arial" w:cs="Arial"/>
                <w:noProof/>
                <w:szCs w:val="24"/>
                <w:lang w:val="mn-MN"/>
              </w:rPr>
              <w:t>8</w:t>
            </w:r>
          </w:p>
        </w:tc>
        <w:tc>
          <w:tcPr>
            <w:tcW w:w="0" w:type="auto"/>
            <w:hideMark/>
          </w:tcPr>
          <w:p w:rsidR="00C96E51" w:rsidRPr="00C96E51" w:rsidRDefault="00C96E51" w:rsidP="00C96E5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Улсын төсөв</w:t>
            </w:r>
          </w:p>
        </w:tc>
        <w:tc>
          <w:tcPr>
            <w:tcW w:w="0" w:type="auto"/>
            <w:hideMark/>
          </w:tcPr>
          <w:p w:rsidR="00C96E51" w:rsidRPr="00C96E51" w:rsidRDefault="00C96E51" w:rsidP="00C96E5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C96E51">
              <w:rPr>
                <w:rFonts w:ascii="Arial" w:eastAsia="Times New Roman" w:hAnsi="Arial" w:cs="Arial"/>
                <w:noProof/>
                <w:szCs w:val="24"/>
                <w:lang w:val="mn-MN"/>
              </w:rPr>
              <w:t>Дээрх байгууллагуудад үүсэж болох хүний нөөц, материаллаг болон бусад зардал</w:t>
            </w:r>
          </w:p>
        </w:tc>
      </w:tr>
    </w:tbl>
    <w:p w:rsid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Гэхдээ дээрх субъектүүдийг зардал гарна гэж урьдчилан тогтоохгүй бөгөөд </w:t>
      </w:r>
      <w:r w:rsidRPr="00C96E51">
        <w:rPr>
          <w:rFonts w:ascii="Arial" w:eastAsia="Times New Roman" w:hAnsi="Arial" w:cs="Arial"/>
          <w:bCs/>
          <w:noProof/>
          <w:sz w:val="24"/>
          <w:szCs w:val="24"/>
          <w:lang w:val="mn-MN"/>
        </w:rPr>
        <w:t>хуулийн төслийн зохицуулалтаар тухайн субъектэд шинээр үүрэг, чиг үүрэг бий болсон эсэх, эсхүл одоо байгаа чиг үүргийн хүрээнд нэмэлт ачаалал бодитоор үүсэх эсэхийг судалсны үндсэн дээр</w:t>
      </w:r>
      <w:r w:rsidRPr="00C96E51">
        <w:rPr>
          <w:rFonts w:ascii="Arial" w:eastAsia="Times New Roman" w:hAnsi="Arial" w:cs="Arial"/>
          <w:noProof/>
          <w:sz w:val="24"/>
          <w:szCs w:val="24"/>
          <w:lang w:val="mn-MN"/>
        </w:rPr>
        <w:t xml:space="preserve"> зардлыг тооцно.</w:t>
      </w:r>
    </w:p>
    <w:p w:rsidR="00C96E51" w:rsidRDefault="00C96E51" w:rsidP="00C96E51">
      <w:pPr>
        <w:spacing w:after="0" w:line="240" w:lineRule="auto"/>
        <w:jc w:val="both"/>
        <w:outlineLvl w:val="1"/>
        <w:rPr>
          <w:rFonts w:ascii="Arial" w:eastAsia="Times New Roman" w:hAnsi="Arial" w:cs="Arial"/>
          <w:b/>
          <w:bCs/>
          <w:noProof/>
          <w:sz w:val="24"/>
          <w:szCs w:val="24"/>
          <w:lang w:val="mn-MN"/>
        </w:rPr>
      </w:pPr>
    </w:p>
    <w:p w:rsidR="00C96E51" w:rsidRPr="00C96E51" w:rsidRDefault="00C96E51" w:rsidP="00C96E51">
      <w:pPr>
        <w:spacing w:after="0" w:line="240" w:lineRule="auto"/>
        <w:ind w:firstLine="720"/>
        <w:jc w:val="both"/>
        <w:outlineLvl w:val="1"/>
        <w:rPr>
          <w:rFonts w:ascii="Arial" w:eastAsia="Times New Roman" w:hAnsi="Arial" w:cs="Arial"/>
          <w:b/>
          <w:bCs/>
          <w:noProof/>
          <w:sz w:val="24"/>
          <w:szCs w:val="24"/>
          <w:lang w:val="mn-MN"/>
        </w:rPr>
      </w:pPr>
      <w:r w:rsidRPr="00C96E51">
        <w:rPr>
          <w:rFonts w:ascii="Arial" w:eastAsia="Times New Roman" w:hAnsi="Arial" w:cs="Arial"/>
          <w:b/>
          <w:bCs/>
          <w:noProof/>
          <w:sz w:val="24"/>
          <w:szCs w:val="24"/>
          <w:lang w:val="mn-MN"/>
        </w:rPr>
        <w:t>1.5. Хуулийн төслийн онцлогтой уялдсан зардлын үндэслэл</w:t>
      </w:r>
    </w:p>
    <w:p w:rsidR="00C96E51" w:rsidRP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“Эрүүгийн хуулийн 24.5 дугаар зүйлд тайлбар нэмэх тухай” хуулийн төсөл нь шинэ байгууллага байгуулах, шинэ зөвшөөрөл олгох, шинэ бүртгэл бий болгох, иргэн, хуулийн этгээдэд шинээр тогтмол тайлан гаргах зэрэг захиргааны шинэ үүрэг бий болгохоос илүүтэйгээр Эрүүгийн хуулийн 24.5 дугаар зүйлд заасан </w:t>
      </w:r>
      <w:r w:rsidRPr="00C96E51">
        <w:rPr>
          <w:rFonts w:ascii="Arial" w:eastAsia="Times New Roman" w:hAnsi="Arial" w:cs="Arial"/>
          <w:bCs/>
          <w:noProof/>
          <w:sz w:val="24"/>
          <w:szCs w:val="24"/>
          <w:lang w:val="mn-MN"/>
        </w:rPr>
        <w:t>хууль бусаар ан агнах гэмт хэргийн зохицуулалтыг тодорхой нөхцөлд хэрхэн ойлгож, хэрэглэх талаар тайлбарлах</w:t>
      </w:r>
      <w:r w:rsidRPr="00C96E51">
        <w:rPr>
          <w:rFonts w:ascii="Arial" w:eastAsia="Times New Roman" w:hAnsi="Arial" w:cs="Arial"/>
          <w:noProof/>
          <w:sz w:val="24"/>
          <w:szCs w:val="24"/>
          <w:lang w:val="mn-MN"/>
        </w:rPr>
        <w:t xml:space="preserve"> агуулгатай.</w:t>
      </w:r>
    </w:p>
    <w:p w:rsidR="00C96E51" w:rsidRP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Иймээс уг хуулийн төслийн хувьд зардлын тооцооны гол анхаарах асуудал нь шинэ байгууллага, бүтэц, орон тоо бий болгох зардлаас илүүтэйгээр </w:t>
      </w:r>
      <w:r w:rsidRPr="00C96E51">
        <w:rPr>
          <w:rFonts w:ascii="Arial" w:eastAsia="Times New Roman" w:hAnsi="Arial" w:cs="Arial"/>
          <w:bCs/>
          <w:noProof/>
          <w:sz w:val="24"/>
          <w:szCs w:val="24"/>
          <w:lang w:val="mn-MN"/>
        </w:rPr>
        <w:t xml:space="preserve">хууль хэрэглээний явцад цагдаагийн байгууллага, прокурор, шүүх болон байгаль орчны </w:t>
      </w:r>
      <w:r w:rsidRPr="00C96E51">
        <w:rPr>
          <w:rFonts w:ascii="Arial" w:eastAsia="Times New Roman" w:hAnsi="Arial" w:cs="Arial"/>
          <w:bCs/>
          <w:noProof/>
          <w:sz w:val="24"/>
          <w:szCs w:val="24"/>
          <w:lang w:val="mn-MN"/>
        </w:rPr>
        <w:lastRenderedPageBreak/>
        <w:t>холбогдох байгууллагын одоо хэрэгжүүлж буй чиг үүрэгт нэмэлт ачаалал үүсэх эсэхийг бодит тоо баримтад үндэслэн тогтоох</w:t>
      </w:r>
      <w:r w:rsidRPr="00C96E51">
        <w:rPr>
          <w:rFonts w:ascii="Arial" w:eastAsia="Times New Roman" w:hAnsi="Arial" w:cs="Arial"/>
          <w:noProof/>
          <w:sz w:val="24"/>
          <w:szCs w:val="24"/>
          <w:lang w:val="mn-MN"/>
        </w:rPr>
        <w:t xml:space="preserve"> явдал байна.</w:t>
      </w:r>
    </w:p>
    <w:p w:rsidR="00C96E51" w:rsidRP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Хэрэв шинээр нэмэгдэх чиг үүрэг, ажлын ачаалал тогтоогдохгүй бол тухайн хуулийн төслийг хэрэгжүүлэхэд нэмэлт хүний нөөц, материаллаг болон бусад тогтмол зардал шаардагдахгүй гэж үзэх үндэслэлтэй. Харин нэмэлт ачаалал тогтоогдсон тохиолдолд Засгийн газрын 2016 оны 59 дүгээр тогтоолын дөрөвдүгээр хавсралтад заасан аргачлалын дагуу хүний нөөцийн хэрэгцээ, материаллаг болон бусад зардлыг тус тусад нь тооцож, улсын төсөвт үзүүлэх нөлөөллийг тодорхойлно.</w:t>
      </w:r>
    </w:p>
    <w:p w:rsidR="00C96E51" w:rsidRPr="00C96E51" w:rsidRDefault="00C96E51" w:rsidP="00C96E51">
      <w:pPr>
        <w:spacing w:after="0" w:line="240" w:lineRule="auto"/>
        <w:jc w:val="both"/>
        <w:outlineLvl w:val="1"/>
        <w:rPr>
          <w:rFonts w:ascii="Arial" w:eastAsia="Times New Roman" w:hAnsi="Arial" w:cs="Arial"/>
          <w:bCs/>
          <w:noProof/>
          <w:sz w:val="24"/>
          <w:szCs w:val="24"/>
          <w:lang w:val="mn-MN"/>
        </w:rPr>
      </w:pPr>
    </w:p>
    <w:p w:rsidR="00C96E51" w:rsidRPr="00C96E51" w:rsidRDefault="00C96E51" w:rsidP="00C96E51">
      <w:pPr>
        <w:spacing w:after="0" w:line="240" w:lineRule="auto"/>
        <w:ind w:firstLine="720"/>
        <w:jc w:val="both"/>
        <w:outlineLvl w:val="1"/>
        <w:rPr>
          <w:rFonts w:ascii="Arial" w:eastAsia="Times New Roman" w:hAnsi="Arial" w:cs="Arial"/>
          <w:bCs/>
          <w:noProof/>
          <w:sz w:val="24"/>
          <w:szCs w:val="24"/>
          <w:lang w:val="mn-MN"/>
        </w:rPr>
      </w:pPr>
      <w:r w:rsidRPr="00C96E51">
        <w:rPr>
          <w:rFonts w:ascii="Arial" w:eastAsia="Times New Roman" w:hAnsi="Arial" w:cs="Arial"/>
          <w:bCs/>
          <w:noProof/>
          <w:sz w:val="24"/>
          <w:szCs w:val="24"/>
          <w:lang w:val="mn-MN"/>
        </w:rPr>
        <w:t>1.6. Зардлын тооцооны эцсийн зорилго</w:t>
      </w:r>
    </w:p>
    <w:p w:rsidR="00C96E51" w:rsidRPr="00C96E51" w:rsidRDefault="00C96E51" w:rsidP="00C96E51">
      <w:pPr>
        <w:spacing w:after="0" w:line="240" w:lineRule="auto"/>
        <w:jc w:val="both"/>
        <w:rPr>
          <w:rFonts w:ascii="Arial" w:eastAsia="Times New Roman" w:hAnsi="Arial" w:cs="Arial"/>
          <w:noProof/>
          <w:sz w:val="24"/>
          <w:szCs w:val="24"/>
          <w:lang w:val="mn-MN"/>
        </w:rPr>
      </w:pPr>
    </w:p>
    <w:p w:rsidR="00C96E51" w:rsidRP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Энэхүү зардлын тооцооны эцсийн зорилго нь хуулийн төслийг баталж хэрэгжүүлснээр </w:t>
      </w:r>
      <w:r w:rsidRPr="00C96E51">
        <w:rPr>
          <w:rFonts w:ascii="Arial" w:eastAsia="Times New Roman" w:hAnsi="Arial" w:cs="Arial"/>
          <w:bCs/>
          <w:noProof/>
          <w:sz w:val="24"/>
          <w:szCs w:val="24"/>
          <w:lang w:val="mn-MN"/>
        </w:rPr>
        <w:t>иргэн, хуулийн этгээд, төрийн байгууллага болон улсын төсөвт ямар нэгэн нэмэлт зардал, ачаалал үүсэх эсэхийг бодитой тогтоож</w:t>
      </w:r>
      <w:r w:rsidRPr="00C96E51">
        <w:rPr>
          <w:rFonts w:ascii="Arial" w:eastAsia="Times New Roman" w:hAnsi="Arial" w:cs="Arial"/>
          <w:noProof/>
          <w:sz w:val="24"/>
          <w:szCs w:val="24"/>
          <w:lang w:val="mn-MN"/>
        </w:rPr>
        <w:t>, хэрэв зардал үүсэх бол түүний хэмжээ, давтамж, зардлын төрөл, санхүүжүүлэх эх үүсвэрийг тодорхойлох, улмаар хуулийн төслийн зардал болон үр өгөөжийн харьцааг үнэлэхэд оршино.</w:t>
      </w:r>
    </w:p>
    <w:p w:rsidR="00C96E51" w:rsidRPr="00C96E51" w:rsidRDefault="00C96E51" w:rsidP="00C96E51">
      <w:pPr>
        <w:spacing w:after="0" w:line="240" w:lineRule="auto"/>
        <w:jc w:val="both"/>
        <w:rPr>
          <w:rFonts w:ascii="Arial" w:eastAsia="Times New Roman" w:hAnsi="Arial" w:cs="Arial"/>
          <w:noProof/>
          <w:sz w:val="24"/>
          <w:szCs w:val="24"/>
          <w:lang w:val="mn-MN"/>
        </w:rPr>
      </w:pPr>
    </w:p>
    <w:p w:rsidR="00C96E51" w:rsidRDefault="00C96E51" w:rsidP="00C96E51">
      <w:pPr>
        <w:spacing w:after="0" w:line="240" w:lineRule="auto"/>
        <w:ind w:firstLine="720"/>
        <w:jc w:val="both"/>
        <w:rPr>
          <w:rFonts w:ascii="Arial" w:eastAsia="Times New Roman" w:hAnsi="Arial" w:cs="Arial"/>
          <w:noProof/>
          <w:sz w:val="24"/>
          <w:szCs w:val="24"/>
          <w:lang w:val="mn-MN"/>
        </w:rPr>
      </w:pPr>
      <w:r w:rsidRPr="00C96E51">
        <w:rPr>
          <w:rFonts w:ascii="Arial" w:eastAsia="Times New Roman" w:hAnsi="Arial" w:cs="Arial"/>
          <w:noProof/>
          <w:sz w:val="24"/>
          <w:szCs w:val="24"/>
          <w:lang w:val="mn-MN"/>
        </w:rPr>
        <w:t xml:space="preserve">Энэ нь Хууль тогтоомжийн тухай хуулийн 18.1-д заасан </w:t>
      </w:r>
      <w:r w:rsidRPr="00C96E51">
        <w:rPr>
          <w:rFonts w:ascii="Arial" w:eastAsia="Times New Roman" w:hAnsi="Arial" w:cs="Arial"/>
          <w:bCs/>
          <w:noProof/>
          <w:sz w:val="24"/>
          <w:szCs w:val="24"/>
          <w:lang w:val="mn-MN"/>
        </w:rPr>
        <w:t>улсын төсөвт үзүүлэх нөлөөлөл болон иргэн, хуулийн этгээд, төрийн байгууллагын үйл ажиллагаанд үүсэх зардлыг тооцох</w:t>
      </w:r>
      <w:r w:rsidRPr="00C96E51">
        <w:rPr>
          <w:rFonts w:ascii="Arial" w:eastAsia="Times New Roman" w:hAnsi="Arial" w:cs="Arial"/>
          <w:noProof/>
          <w:sz w:val="24"/>
          <w:szCs w:val="24"/>
          <w:lang w:val="mn-MN"/>
        </w:rPr>
        <w:t xml:space="preserve"> шаардлагыг хэрэгжүүлэхийн зэрэгцээ хуулийн төслийг хэрэгжүүлэхэд зардал, ачаалал багатай зохицуулалтыг сонгох үндэслэл болно.</w:t>
      </w:r>
      <w:r w:rsidR="00242B48">
        <w:rPr>
          <w:rFonts w:ascii="Arial" w:eastAsia="Times New Roman" w:hAnsi="Arial" w:cs="Arial"/>
          <w:noProof/>
          <w:sz w:val="24"/>
          <w:szCs w:val="24"/>
          <w:lang w:val="mn-MN"/>
        </w:rPr>
        <w:t>,</w:t>
      </w:r>
    </w:p>
    <w:p w:rsidR="00242B48" w:rsidRDefault="00242B48" w:rsidP="00C96E51">
      <w:pPr>
        <w:spacing w:after="0" w:line="240" w:lineRule="auto"/>
        <w:ind w:firstLine="720"/>
        <w:jc w:val="both"/>
        <w:rPr>
          <w:rFonts w:ascii="Arial" w:eastAsia="Times New Roman" w:hAnsi="Arial" w:cs="Arial"/>
          <w:noProof/>
          <w:sz w:val="24"/>
          <w:szCs w:val="24"/>
          <w:lang w:val="mn-MN"/>
        </w:rPr>
      </w:pPr>
    </w:p>
    <w:p w:rsidR="00242B48" w:rsidRDefault="00242B48" w:rsidP="00C96E51">
      <w:pPr>
        <w:spacing w:after="0" w:line="240" w:lineRule="auto"/>
        <w:ind w:firstLine="720"/>
        <w:jc w:val="both"/>
        <w:rPr>
          <w:rFonts w:ascii="Arial" w:eastAsia="Times New Roman" w:hAnsi="Arial" w:cs="Arial"/>
          <w:noProof/>
          <w:sz w:val="24"/>
          <w:szCs w:val="24"/>
          <w:lang w:val="mn-MN"/>
        </w:rPr>
      </w:pPr>
    </w:p>
    <w:p w:rsidR="00242B48" w:rsidRPr="00242B48" w:rsidRDefault="00242B48" w:rsidP="00242B48">
      <w:pPr>
        <w:spacing w:after="0" w:line="240" w:lineRule="auto"/>
        <w:ind w:firstLine="720"/>
        <w:jc w:val="center"/>
        <w:rPr>
          <w:rFonts w:ascii="Arial" w:eastAsia="Times New Roman" w:hAnsi="Arial" w:cs="Arial"/>
          <w:b/>
          <w:noProof/>
          <w:sz w:val="24"/>
          <w:szCs w:val="24"/>
          <w:lang w:val="mn-MN"/>
        </w:rPr>
      </w:pPr>
      <w:r w:rsidRPr="00242B48">
        <w:rPr>
          <w:rFonts w:ascii="Arial" w:eastAsia="Times New Roman" w:hAnsi="Arial" w:cs="Arial"/>
          <w:b/>
          <w:noProof/>
          <w:sz w:val="24"/>
          <w:szCs w:val="24"/>
          <w:lang w:val="mn-MN"/>
        </w:rPr>
        <w:t>Хоёр. ЗАРДЛЫН ТООЦОО ХИЙХ ЭРХ ЗҮЙН ҮНДЭСЛЭЛ</w:t>
      </w:r>
    </w:p>
    <w:p w:rsidR="00242B48" w:rsidRPr="00242B48" w:rsidRDefault="00242B48" w:rsidP="00242B48">
      <w:pPr>
        <w:spacing w:after="0" w:line="240" w:lineRule="auto"/>
        <w:ind w:firstLine="720"/>
        <w:jc w:val="both"/>
        <w:rPr>
          <w:rFonts w:ascii="Arial" w:eastAsia="Times New Roman" w:hAnsi="Arial" w:cs="Arial"/>
          <w:noProof/>
          <w:sz w:val="24"/>
          <w:szCs w:val="24"/>
          <w:lang w:val="mn-MN"/>
        </w:rPr>
      </w:pPr>
    </w:p>
    <w:p w:rsidR="00242B48" w:rsidRPr="00242B48" w:rsidRDefault="00242B48" w:rsidP="00242B48">
      <w:pPr>
        <w:spacing w:after="0" w:line="240" w:lineRule="auto"/>
        <w:ind w:firstLine="720"/>
        <w:jc w:val="both"/>
        <w:rPr>
          <w:rFonts w:ascii="Arial" w:eastAsia="Times New Roman" w:hAnsi="Arial" w:cs="Arial"/>
          <w:noProof/>
          <w:sz w:val="24"/>
          <w:szCs w:val="24"/>
          <w:lang w:val="mn-MN"/>
        </w:rPr>
      </w:pPr>
      <w:r w:rsidRPr="00242B48">
        <w:rPr>
          <w:rFonts w:ascii="Arial" w:eastAsia="Times New Roman" w:hAnsi="Arial" w:cs="Arial"/>
          <w:noProof/>
          <w:sz w:val="24"/>
          <w:szCs w:val="24"/>
          <w:lang w:val="mn-MN"/>
        </w:rPr>
        <w:t>“Эрүүгийн хуулийн 24.5 дугаар зүйлд тайлбар нэмэх тухай” хуулийн төслийг батлан хэрэгжүүлэхтэй холбогдон гарах зардлыг Хууль тогтоомжийн тухай хуулийн 18 дугаар зүйлийн 18.1 дэх хэсэгт заасан шаардлагын дагуу тооцно. Тус хэсэгт хууль санаачлагч хууль тогтоомжийн төслийг баталснаар үүсэх зардлыг тооцож, улсын төсөвт үзүүлэх нөлөөлөл болон иргэн, хуулийн этгээд, төрийн байгууллагын үйл ажиллагаанд үүсэх зардл</w:t>
      </w:r>
      <w:r>
        <w:rPr>
          <w:rFonts w:ascii="Arial" w:eastAsia="Times New Roman" w:hAnsi="Arial" w:cs="Arial"/>
          <w:noProof/>
          <w:sz w:val="24"/>
          <w:szCs w:val="24"/>
          <w:lang w:val="mn-MN"/>
        </w:rPr>
        <w:t>ыг тодорхойлохоор заасан байна.</w:t>
      </w:r>
      <w:r>
        <w:rPr>
          <w:rStyle w:val="FootnoteReference"/>
          <w:rFonts w:ascii="Arial" w:eastAsia="Times New Roman" w:hAnsi="Arial" w:cs="Arial"/>
          <w:noProof/>
          <w:sz w:val="24"/>
          <w:szCs w:val="24"/>
          <w:lang w:val="mn-MN"/>
        </w:rPr>
        <w:footnoteReference w:id="1"/>
      </w:r>
    </w:p>
    <w:p w:rsidR="00242B48" w:rsidRPr="00242B48" w:rsidRDefault="00242B48" w:rsidP="00242B48">
      <w:pPr>
        <w:spacing w:after="0" w:line="240" w:lineRule="auto"/>
        <w:ind w:firstLine="720"/>
        <w:jc w:val="both"/>
        <w:rPr>
          <w:rFonts w:ascii="Arial" w:eastAsia="Times New Roman" w:hAnsi="Arial" w:cs="Arial"/>
          <w:noProof/>
          <w:sz w:val="24"/>
          <w:szCs w:val="24"/>
          <w:lang w:val="mn-MN"/>
        </w:rPr>
      </w:pPr>
    </w:p>
    <w:p w:rsidR="00242B48" w:rsidRPr="00242B48" w:rsidRDefault="00242B48" w:rsidP="00242B48">
      <w:pPr>
        <w:spacing w:after="0" w:line="240" w:lineRule="auto"/>
        <w:ind w:firstLine="720"/>
        <w:jc w:val="both"/>
        <w:rPr>
          <w:rFonts w:ascii="Arial" w:eastAsia="Times New Roman" w:hAnsi="Arial" w:cs="Arial"/>
          <w:noProof/>
          <w:sz w:val="24"/>
          <w:szCs w:val="24"/>
          <w:lang w:val="mn-MN"/>
        </w:rPr>
      </w:pPr>
      <w:r w:rsidRPr="00242B48">
        <w:rPr>
          <w:rFonts w:ascii="Arial" w:eastAsia="Times New Roman" w:hAnsi="Arial" w:cs="Arial"/>
          <w:noProof/>
          <w:sz w:val="24"/>
          <w:szCs w:val="24"/>
          <w:lang w:val="mn-MN"/>
        </w:rPr>
        <w:t>Зардлын тооцоог Монгол Улсын Засгийн газрын 2016 оны 59 дүгээр тогтоолын дөрөвдүгээр хавсралтаар баталсан “Хууль тогтоомжийг хэрэгжүүлэхтэй холбогдон гарах зардлын тооцоог хийх аргачлал”-ын дагуу хийж, хуулийн төслийг хэрэгжүүлэхэд иргэн, хуулийн этгээд, төрийн байгууллагад үүсэх зардал, ачааллыг тодорхойлно. Уг аргачлалын 1.1-д зардлыг тооцоход энэхүү аргачлалыг баримтлахаар, 1.2-т зардлыг тооцож, цаашид ачааллыг аль болох багасгах санал боловсруулахыг</w:t>
      </w:r>
      <w:r w:rsidR="004B21F8">
        <w:rPr>
          <w:rFonts w:ascii="Arial" w:eastAsia="Times New Roman" w:hAnsi="Arial" w:cs="Arial"/>
          <w:noProof/>
          <w:sz w:val="24"/>
          <w:szCs w:val="24"/>
          <w:lang w:val="mn-MN"/>
        </w:rPr>
        <w:t xml:space="preserve"> зорилго болгосон байна.</w:t>
      </w:r>
      <w:r w:rsidR="004B21F8">
        <w:rPr>
          <w:rStyle w:val="FootnoteReference"/>
          <w:rFonts w:ascii="Arial" w:eastAsia="Times New Roman" w:hAnsi="Arial" w:cs="Arial"/>
          <w:noProof/>
          <w:sz w:val="24"/>
          <w:szCs w:val="24"/>
          <w:lang w:val="mn-MN"/>
        </w:rPr>
        <w:footnoteReference w:id="2"/>
      </w:r>
    </w:p>
    <w:p w:rsidR="00242B48" w:rsidRDefault="00242B48" w:rsidP="00242B48">
      <w:pPr>
        <w:spacing w:after="0" w:line="240" w:lineRule="auto"/>
        <w:ind w:firstLine="720"/>
        <w:jc w:val="both"/>
        <w:rPr>
          <w:rFonts w:ascii="Arial" w:eastAsia="Times New Roman" w:hAnsi="Arial" w:cs="Arial"/>
          <w:noProof/>
          <w:sz w:val="24"/>
          <w:szCs w:val="24"/>
          <w:lang w:val="mn-MN"/>
        </w:rPr>
      </w:pPr>
    </w:p>
    <w:p w:rsidR="004B21F8" w:rsidRDefault="004B21F8" w:rsidP="004B21F8">
      <w:pPr>
        <w:spacing w:after="0" w:line="240" w:lineRule="auto"/>
        <w:jc w:val="center"/>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 xml:space="preserve">Гурав. </w:t>
      </w:r>
      <w:r w:rsidRPr="004B21F8">
        <w:rPr>
          <w:rFonts w:ascii="Arial" w:eastAsia="Times New Roman" w:hAnsi="Arial" w:cs="Arial"/>
          <w:b/>
          <w:bCs/>
          <w:noProof/>
          <w:sz w:val="24"/>
          <w:szCs w:val="24"/>
          <w:lang w:val="mn-MN"/>
        </w:rPr>
        <w:t>ЗАРДАЛ ҮҮСЭХ ЭТГЭЭД, БАЙГУУЛЛАГЫГ ТОДОРХОЙЛОХ</w:t>
      </w:r>
    </w:p>
    <w:p w:rsidR="004E7467" w:rsidRPr="004B21F8" w:rsidRDefault="004E7467" w:rsidP="004B21F8">
      <w:pPr>
        <w:spacing w:after="0" w:line="240" w:lineRule="auto"/>
        <w:jc w:val="center"/>
        <w:outlineLvl w:val="1"/>
        <w:rPr>
          <w:rFonts w:ascii="Arial" w:eastAsia="Times New Roman" w:hAnsi="Arial" w:cs="Arial"/>
          <w:b/>
          <w:bCs/>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“Эрүүгийн хуулийн 24.5 дугаар зүйлд тайлбар нэмэх тухай” хуулийн төслийг хэрэгжүүлэхтэй холбогдон гарах зардал, ачааллыг тодорхойлохдоо Монгол Улсын </w:t>
      </w:r>
      <w:r w:rsidRPr="004B21F8">
        <w:rPr>
          <w:rFonts w:ascii="Arial" w:eastAsia="Times New Roman" w:hAnsi="Arial" w:cs="Arial"/>
          <w:bCs/>
          <w:noProof/>
          <w:sz w:val="24"/>
          <w:szCs w:val="24"/>
          <w:lang w:val="mn-MN"/>
        </w:rPr>
        <w:t>Хууль тогтоомжийн тухай хуулийн 18 дугаар зүйлийн 18.1.2-т</w:t>
      </w:r>
      <w:r w:rsidRPr="004B21F8">
        <w:rPr>
          <w:rFonts w:ascii="Arial" w:eastAsia="Times New Roman" w:hAnsi="Arial" w:cs="Arial"/>
          <w:noProof/>
          <w:sz w:val="24"/>
          <w:szCs w:val="24"/>
          <w:lang w:val="mn-MN"/>
        </w:rPr>
        <w:t xml:space="preserve"> заасан шаардлагын дагуу тухайн хууль тогтоомжийн үйлчлэх хүрээнд хамаарах </w:t>
      </w:r>
      <w:r w:rsidRPr="004B21F8">
        <w:rPr>
          <w:rFonts w:ascii="Arial" w:eastAsia="Times New Roman" w:hAnsi="Arial" w:cs="Arial"/>
          <w:bCs/>
          <w:noProof/>
          <w:sz w:val="24"/>
          <w:szCs w:val="24"/>
          <w:lang w:val="mn-MN"/>
        </w:rPr>
        <w:t>иргэн, хуулийн этгээд, төрийн байгууллагын үйл ажиллагаанд үүсэх зардлыг</w:t>
      </w:r>
      <w:r w:rsidRPr="004B21F8">
        <w:rPr>
          <w:rFonts w:ascii="Arial" w:eastAsia="Times New Roman" w:hAnsi="Arial" w:cs="Arial"/>
          <w:noProof/>
          <w:sz w:val="24"/>
          <w:szCs w:val="24"/>
          <w:lang w:val="mn-MN"/>
        </w:rPr>
        <w:t xml:space="preserve"> тооцно.</w:t>
      </w:r>
      <w:r w:rsidRPr="004B21F8">
        <w:rPr>
          <w:rStyle w:val="FootnoteReference"/>
          <w:rFonts w:ascii="Arial" w:eastAsia="Times New Roman" w:hAnsi="Arial" w:cs="Arial"/>
          <w:noProof/>
          <w:sz w:val="24"/>
          <w:szCs w:val="24"/>
          <w:lang w:val="mn-MN"/>
        </w:rPr>
        <w:footnoteReference w:id="3"/>
      </w:r>
    </w:p>
    <w:p w:rsidR="004B21F8" w:rsidRP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Мөн Монгол Улсын Засгийн газрын 2016 оны 59 дүгээр тогтоолын дөрөвдүгээр хавсралтаар баталсан </w:t>
      </w:r>
      <w:r w:rsidRPr="004B21F8">
        <w:rPr>
          <w:rFonts w:ascii="Arial" w:eastAsia="Times New Roman" w:hAnsi="Arial" w:cs="Arial"/>
          <w:bCs/>
          <w:noProof/>
          <w:sz w:val="24"/>
          <w:szCs w:val="24"/>
          <w:lang w:val="mn-MN"/>
        </w:rPr>
        <w:t>“Хууль тогтоомжийг хэрэгжүүлэхтэй холбогдон гарах зардлын тооцоог хийх аргачлал”</w:t>
      </w:r>
      <w:r w:rsidRPr="004B21F8">
        <w:rPr>
          <w:rFonts w:ascii="Arial" w:eastAsia="Times New Roman" w:hAnsi="Arial" w:cs="Arial"/>
          <w:noProof/>
          <w:sz w:val="24"/>
          <w:szCs w:val="24"/>
          <w:lang w:val="mn-MN"/>
        </w:rPr>
        <w:t xml:space="preserve">-ын 1.5-д зардлыг </w:t>
      </w:r>
      <w:r w:rsidRPr="004B21F8">
        <w:rPr>
          <w:rFonts w:ascii="Arial" w:eastAsia="Times New Roman" w:hAnsi="Arial" w:cs="Arial"/>
          <w:bCs/>
          <w:noProof/>
          <w:sz w:val="24"/>
          <w:szCs w:val="24"/>
          <w:lang w:val="mn-MN"/>
        </w:rPr>
        <w:t>хуулийн этгээдийн зардал, иргэний зардал, төрийн байгууллагын зардал</w:t>
      </w:r>
      <w:r w:rsidRPr="004B21F8">
        <w:rPr>
          <w:rFonts w:ascii="Arial" w:eastAsia="Times New Roman" w:hAnsi="Arial" w:cs="Arial"/>
          <w:noProof/>
          <w:sz w:val="24"/>
          <w:szCs w:val="24"/>
          <w:lang w:val="mn-MN"/>
        </w:rPr>
        <w:t xml:space="preserve"> гэж ангилан тооцохоор заасан.</w:t>
      </w:r>
      <w:r w:rsidRPr="004B21F8">
        <w:rPr>
          <w:rStyle w:val="FootnoteReference"/>
          <w:rFonts w:ascii="Arial" w:eastAsia="Times New Roman" w:hAnsi="Arial" w:cs="Arial"/>
          <w:noProof/>
          <w:sz w:val="24"/>
          <w:szCs w:val="24"/>
          <w:lang w:val="mn-MN"/>
        </w:rPr>
        <w:footnoteReference w:id="4"/>
      </w:r>
    </w:p>
    <w:p w:rsidR="004B21F8" w:rsidRP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Энэхүү хуулийн төсөл нь Эрүүгийн хуулийн 24.5 дугаар зүйлд заасан </w:t>
      </w:r>
      <w:r w:rsidRPr="004B21F8">
        <w:rPr>
          <w:rFonts w:ascii="Arial" w:eastAsia="Times New Roman" w:hAnsi="Arial" w:cs="Arial"/>
          <w:bCs/>
          <w:noProof/>
          <w:sz w:val="24"/>
          <w:szCs w:val="24"/>
          <w:lang w:val="mn-MN"/>
        </w:rPr>
        <w:t>“Хууль бусаар ан агнах”</w:t>
      </w:r>
      <w:r w:rsidRPr="004B21F8">
        <w:rPr>
          <w:rFonts w:ascii="Arial" w:eastAsia="Times New Roman" w:hAnsi="Arial" w:cs="Arial"/>
          <w:noProof/>
          <w:sz w:val="24"/>
          <w:szCs w:val="24"/>
          <w:lang w:val="mn-MN"/>
        </w:rPr>
        <w:t xml:space="preserve"> гэмт хэргийн зохицуулалтыг тодорхой нөхцөлд хэрхэн ойлгож, хэрэглэх талаар тайлбарлах агуулгатай тул зардал үүсэх этгээд, байгууллагыг тодорхойлохдоо уг гэмт хэргийг илрүүлэх, мөрдөн шалгах, хянан шийдвэрлэх, шүүхээр шийдвэрлэх, байгаль орчинд учирсан хохирлыг тогтоох зэрэг ажиллагаанд оролцож байгаа субъектүүдийн чиг үүрэгтэй уялдуулан авч үзнэ.</w:t>
      </w: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outlineLvl w:val="2"/>
        <w:rPr>
          <w:rFonts w:ascii="Arial" w:eastAsia="Times New Roman" w:hAnsi="Arial" w:cs="Arial"/>
          <w:b/>
          <w:bCs/>
          <w:noProof/>
          <w:sz w:val="24"/>
          <w:szCs w:val="24"/>
          <w:lang w:val="mn-MN"/>
        </w:rPr>
      </w:pPr>
      <w:r w:rsidRPr="004B21F8">
        <w:rPr>
          <w:rFonts w:ascii="Arial" w:eastAsia="Times New Roman" w:hAnsi="Arial" w:cs="Arial"/>
          <w:b/>
          <w:bCs/>
          <w:noProof/>
          <w:sz w:val="24"/>
          <w:szCs w:val="24"/>
          <w:lang w:val="mn-MN"/>
        </w:rPr>
        <w:t>1. Иргэн</w:t>
      </w:r>
      <w:r>
        <w:rPr>
          <w:rFonts w:ascii="Arial" w:eastAsia="Times New Roman" w:hAnsi="Arial" w:cs="Arial"/>
          <w:b/>
          <w:bCs/>
          <w:noProof/>
          <w:sz w:val="24"/>
          <w:szCs w:val="24"/>
          <w:lang w:val="mn-MN"/>
        </w:rPr>
        <w:t>:</w:t>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Хуулийн төсөл нь иргэнд шинэ зөвшөөрөл авах, бүртгэл хийлгэх, тайлан мэдээ гаргах зэрэг шууд захиргааны үүрэг шинээр бий болгож байгаа эсэхийг эхлээд тодорхойлно.</w:t>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Аргачлалын 3.1–3.4-т иргэний зардлыг тооцохдоо иргэний гүйцэтгэх үүргийг тогтоож, уг үүргийг хэрэгжүүлэхэд зарцуулах хугацаа болон зайлшгүй гарах м</w:t>
      </w:r>
      <w:r>
        <w:rPr>
          <w:rFonts w:ascii="Arial" w:eastAsia="Times New Roman" w:hAnsi="Arial" w:cs="Arial"/>
          <w:noProof/>
          <w:sz w:val="24"/>
          <w:szCs w:val="24"/>
          <w:lang w:val="mn-MN"/>
        </w:rPr>
        <w:t>өнгөн зардлыг тооцохоор заасан.</w:t>
      </w:r>
      <w:r>
        <w:rPr>
          <w:rStyle w:val="FootnoteReference"/>
          <w:rFonts w:ascii="Arial" w:eastAsia="Times New Roman" w:hAnsi="Arial" w:cs="Arial"/>
          <w:noProof/>
          <w:sz w:val="24"/>
          <w:szCs w:val="24"/>
          <w:lang w:val="mn-MN"/>
        </w:rPr>
        <w:footnoteReference w:id="5"/>
      </w:r>
    </w:p>
    <w:p w:rsidR="004B21F8" w:rsidRP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Гэвч энэхүү хуулийн төсөл нь иргэнд шинээр өргөдөл гаргах, бүртгүүлэх, зөвшөөрөл авах зэрэг үүрэг хүлээлгэхгүй бөгөөд Эрүүгийн хуулийн 24.5 дугаар зүйлд хамаарах үйлдлийг хууль зүйн хувьд тодорхой нөхцөлд хэрхэн ойлгох асуудлыг зохицуулах тул иргэнд </w:t>
      </w:r>
      <w:r w:rsidRPr="004B21F8">
        <w:rPr>
          <w:rFonts w:ascii="Arial" w:eastAsia="Times New Roman" w:hAnsi="Arial" w:cs="Arial"/>
          <w:bCs/>
          <w:noProof/>
          <w:sz w:val="24"/>
          <w:szCs w:val="24"/>
          <w:lang w:val="mn-MN"/>
        </w:rPr>
        <w:t>шинээр тогтмол буюу зайлшгүй гарах зардал үүсэх эсэхийг тусгайлан шалгана</w:t>
      </w:r>
      <w:r w:rsidRPr="004B21F8">
        <w:rPr>
          <w:rFonts w:ascii="Arial" w:eastAsia="Times New Roman" w:hAnsi="Arial" w:cs="Arial"/>
          <w:noProof/>
          <w:sz w:val="24"/>
          <w:szCs w:val="24"/>
          <w:lang w:val="mn-MN"/>
        </w:rPr>
        <w:t>.</w:t>
      </w:r>
    </w:p>
    <w:p w:rsidR="004B21F8" w:rsidRDefault="004B21F8" w:rsidP="004B21F8">
      <w:pPr>
        <w:spacing w:after="0" w:line="240" w:lineRule="auto"/>
        <w:jc w:val="both"/>
        <w:outlineLvl w:val="2"/>
        <w:rPr>
          <w:rFonts w:ascii="Arial" w:eastAsia="Times New Roman" w:hAnsi="Arial" w:cs="Arial"/>
          <w:b/>
          <w:bCs/>
          <w:noProof/>
          <w:sz w:val="24"/>
          <w:szCs w:val="24"/>
          <w:lang w:val="mn-MN"/>
        </w:rPr>
      </w:pPr>
    </w:p>
    <w:p w:rsidR="004B21F8" w:rsidRPr="004B21F8" w:rsidRDefault="004B21F8" w:rsidP="004B21F8">
      <w:pPr>
        <w:spacing w:after="0" w:line="240" w:lineRule="auto"/>
        <w:ind w:firstLine="720"/>
        <w:jc w:val="both"/>
        <w:outlineLvl w:val="2"/>
        <w:rPr>
          <w:rFonts w:ascii="Arial" w:eastAsia="Times New Roman" w:hAnsi="Arial" w:cs="Arial"/>
          <w:b/>
          <w:bCs/>
          <w:noProof/>
          <w:sz w:val="24"/>
          <w:szCs w:val="24"/>
          <w:lang w:val="mn-MN"/>
        </w:rPr>
      </w:pPr>
      <w:r w:rsidRPr="004B21F8">
        <w:rPr>
          <w:rFonts w:ascii="Arial" w:eastAsia="Times New Roman" w:hAnsi="Arial" w:cs="Arial"/>
          <w:b/>
          <w:bCs/>
          <w:noProof/>
          <w:sz w:val="24"/>
          <w:szCs w:val="24"/>
          <w:lang w:val="mn-MN"/>
        </w:rPr>
        <w:t>2. Хуулийн этгээд</w:t>
      </w:r>
      <w:r>
        <w:rPr>
          <w:rFonts w:ascii="Arial" w:eastAsia="Times New Roman" w:hAnsi="Arial" w:cs="Arial"/>
          <w:b/>
          <w:bCs/>
          <w:noProof/>
          <w:sz w:val="24"/>
          <w:szCs w:val="24"/>
          <w:lang w:val="mn-MN"/>
        </w:rPr>
        <w:t>:</w:t>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Аргачлалын 2.1–2.3-т хуулийн этгээдийн гүйцэтгэх үүргийг нэг бүрчлэн тогтоож, уг үүргийг хэрэгжүүлэхэд гарах мөнгөн</w:t>
      </w:r>
      <w:r>
        <w:rPr>
          <w:rFonts w:ascii="Arial" w:eastAsia="Times New Roman" w:hAnsi="Arial" w:cs="Arial"/>
          <w:noProof/>
          <w:sz w:val="24"/>
          <w:szCs w:val="24"/>
          <w:lang w:val="mn-MN"/>
        </w:rPr>
        <w:t xml:space="preserve"> зардлыг тооцохоор зохицуулсан.</w:t>
      </w:r>
      <w:r>
        <w:rPr>
          <w:rStyle w:val="FootnoteReference"/>
          <w:rFonts w:ascii="Arial" w:eastAsia="Times New Roman" w:hAnsi="Arial" w:cs="Arial"/>
          <w:noProof/>
          <w:sz w:val="24"/>
          <w:szCs w:val="24"/>
          <w:lang w:val="mn-MN"/>
        </w:rPr>
        <w:footnoteReference w:id="6"/>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lastRenderedPageBreak/>
        <w:t>Энэ хуулийн төслийн хувьд хуулийн этгээд</w:t>
      </w:r>
      <w:r>
        <w:rPr>
          <w:rFonts w:ascii="Arial" w:eastAsia="Times New Roman" w:hAnsi="Arial" w:cs="Arial"/>
          <w:noProof/>
          <w:sz w:val="24"/>
          <w:szCs w:val="24"/>
          <w:lang w:val="mn-MN"/>
        </w:rPr>
        <w:t xml:space="preserve">эд шинэ тайлан гаргах, мэдээлэл </w:t>
      </w:r>
      <w:r w:rsidRPr="004B21F8">
        <w:rPr>
          <w:rFonts w:ascii="Arial" w:eastAsia="Times New Roman" w:hAnsi="Arial" w:cs="Arial"/>
          <w:noProof/>
          <w:sz w:val="24"/>
          <w:szCs w:val="24"/>
          <w:lang w:val="mn-MN"/>
        </w:rPr>
        <w:t>хүргүүлэх, бүртгэлд хамрагдах, зөвшөөрөл авах зэрэг үүрэг шинээр бий болохгүй. Иймд хуулийн төсөл батлагдсанаар хуулийн этгээдэд шууд зардал үүсэх эсэхийг зохицуулалтын агуулга болон хэрэгжилтийн практикт үндэслэн тодорхойлно.</w:t>
      </w:r>
    </w:p>
    <w:p w:rsidR="004B21F8" w:rsidRDefault="004B21F8" w:rsidP="004B21F8">
      <w:pPr>
        <w:spacing w:after="0" w:line="240" w:lineRule="auto"/>
        <w:jc w:val="both"/>
        <w:outlineLvl w:val="2"/>
        <w:rPr>
          <w:rFonts w:ascii="Arial" w:eastAsia="Times New Roman" w:hAnsi="Arial" w:cs="Arial"/>
          <w:b/>
          <w:bCs/>
          <w:noProof/>
          <w:sz w:val="24"/>
          <w:szCs w:val="24"/>
          <w:lang w:val="mn-MN"/>
        </w:rPr>
      </w:pPr>
    </w:p>
    <w:p w:rsidR="004B21F8" w:rsidRPr="004B21F8" w:rsidRDefault="004B21F8" w:rsidP="004B21F8">
      <w:pPr>
        <w:spacing w:after="0" w:line="240" w:lineRule="auto"/>
        <w:ind w:firstLine="720"/>
        <w:jc w:val="both"/>
        <w:outlineLvl w:val="2"/>
        <w:rPr>
          <w:rFonts w:ascii="Arial" w:eastAsia="Times New Roman" w:hAnsi="Arial" w:cs="Arial"/>
          <w:b/>
          <w:bCs/>
          <w:noProof/>
          <w:sz w:val="24"/>
          <w:szCs w:val="24"/>
          <w:lang w:val="mn-MN"/>
        </w:rPr>
      </w:pPr>
      <w:r w:rsidRPr="004B21F8">
        <w:rPr>
          <w:rFonts w:ascii="Arial" w:eastAsia="Times New Roman" w:hAnsi="Arial" w:cs="Arial"/>
          <w:b/>
          <w:bCs/>
          <w:noProof/>
          <w:sz w:val="24"/>
          <w:szCs w:val="24"/>
          <w:lang w:val="mn-MN"/>
        </w:rPr>
        <w:t>3. Цагдаагийн байгууллага</w:t>
      </w:r>
      <w:r>
        <w:rPr>
          <w:rFonts w:ascii="Arial" w:eastAsia="Times New Roman" w:hAnsi="Arial" w:cs="Arial"/>
          <w:b/>
          <w:bCs/>
          <w:noProof/>
          <w:sz w:val="24"/>
          <w:szCs w:val="24"/>
          <w:lang w:val="mn-MN"/>
        </w:rPr>
        <w:t>”</w:t>
      </w:r>
    </w:p>
    <w:p w:rsidR="004B21F8" w:rsidRP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Хуулийн төслийн хэрэгжилттэй холбоотойгоор </w:t>
      </w:r>
      <w:r w:rsidRPr="004B21F8">
        <w:rPr>
          <w:rFonts w:ascii="Arial" w:eastAsia="Times New Roman" w:hAnsi="Arial" w:cs="Arial"/>
          <w:bCs/>
          <w:noProof/>
          <w:sz w:val="24"/>
          <w:szCs w:val="24"/>
          <w:lang w:val="mn-MN"/>
        </w:rPr>
        <w:t>цагдаагийн байгууллага</w:t>
      </w:r>
      <w:r w:rsidRPr="004B21F8">
        <w:rPr>
          <w:rFonts w:ascii="Arial" w:eastAsia="Times New Roman" w:hAnsi="Arial" w:cs="Arial"/>
          <w:noProof/>
          <w:sz w:val="24"/>
          <w:szCs w:val="24"/>
          <w:lang w:val="mn-MN"/>
        </w:rPr>
        <w:t xml:space="preserve"> нь хууль бусаар ан агнахтай холбоотой гэмт хэргийг илрүүлэх, хэрэг бүртгэлт, мөрдөн шалгах ажиллагааны хүрээнд тайлбарын зохицуулалтыг хэрэглэх үндсэн байгууллагын нэг байна.</w:t>
      </w:r>
    </w:p>
    <w:p w:rsidR="004B21F8" w:rsidRP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Гэхдээ аргачлалын 4.2-т зардлын тооцоо хийхдээ хууль тогтоомжийн зохицуулалтад хамааралтай төрийн байгууллага нэг бүрийг тодорхойлж, тэдгээрийн үйл ажиллагааны уялдаа холбоог харгалзахаар, 4.3.2-т тухайн ажил, үйлчилгээнд хамааралтай </w:t>
      </w:r>
      <w:r w:rsidRPr="004B21F8">
        <w:rPr>
          <w:rFonts w:ascii="Arial" w:eastAsia="Times New Roman" w:hAnsi="Arial" w:cs="Arial"/>
          <w:bCs/>
          <w:noProof/>
          <w:sz w:val="24"/>
          <w:szCs w:val="24"/>
          <w:lang w:val="mn-MN"/>
        </w:rPr>
        <w:t>бүх байгууллагыг бус, голлон үүрэг гүйцэтгэх байгууллагыг сонгохоор</w:t>
      </w:r>
      <w:r w:rsidRPr="004B21F8">
        <w:rPr>
          <w:rFonts w:ascii="Arial" w:eastAsia="Times New Roman" w:hAnsi="Arial" w:cs="Arial"/>
          <w:noProof/>
          <w:sz w:val="24"/>
          <w:szCs w:val="24"/>
          <w:lang w:val="mn-MN"/>
        </w:rPr>
        <w:t xml:space="preserve"> заасан.</w:t>
      </w:r>
      <w:r w:rsidRPr="004B21F8">
        <w:rPr>
          <w:rStyle w:val="FootnoteReference"/>
          <w:rFonts w:ascii="Arial" w:eastAsia="Times New Roman" w:hAnsi="Arial" w:cs="Arial"/>
          <w:noProof/>
          <w:sz w:val="24"/>
          <w:szCs w:val="24"/>
          <w:lang w:val="mn-MN"/>
        </w:rPr>
        <w:footnoteReference w:id="7"/>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Иймд цагдаагийн байгууллагын хувьд шинэ чиг үүрэг, орон тоо бий болох эсэхээс гадна одоо хэрэгжүүлж байгаа мөрдөн шалгах ажиллагаанд нэмэлт ажлын ачаалал үүсэх эсэхийг тооцно.</w:t>
      </w:r>
    </w:p>
    <w:p w:rsidR="004B21F8" w:rsidRDefault="004B21F8" w:rsidP="004B21F8">
      <w:pPr>
        <w:spacing w:after="0" w:line="240" w:lineRule="auto"/>
        <w:jc w:val="both"/>
        <w:outlineLvl w:val="2"/>
        <w:rPr>
          <w:rFonts w:ascii="Arial" w:eastAsia="Times New Roman" w:hAnsi="Arial" w:cs="Arial"/>
          <w:b/>
          <w:bCs/>
          <w:noProof/>
          <w:sz w:val="24"/>
          <w:szCs w:val="24"/>
          <w:lang w:val="mn-MN"/>
        </w:rPr>
      </w:pPr>
    </w:p>
    <w:p w:rsidR="004B21F8" w:rsidRPr="004B21F8" w:rsidRDefault="004B21F8" w:rsidP="004B21F8">
      <w:pPr>
        <w:spacing w:after="0" w:line="240" w:lineRule="auto"/>
        <w:ind w:firstLine="720"/>
        <w:jc w:val="both"/>
        <w:outlineLvl w:val="2"/>
        <w:rPr>
          <w:rFonts w:ascii="Arial" w:eastAsia="Times New Roman" w:hAnsi="Arial" w:cs="Arial"/>
          <w:b/>
          <w:bCs/>
          <w:noProof/>
          <w:sz w:val="24"/>
          <w:szCs w:val="24"/>
          <w:lang w:val="mn-MN"/>
        </w:rPr>
      </w:pPr>
      <w:r w:rsidRPr="004B21F8">
        <w:rPr>
          <w:rFonts w:ascii="Arial" w:eastAsia="Times New Roman" w:hAnsi="Arial" w:cs="Arial"/>
          <w:b/>
          <w:bCs/>
          <w:noProof/>
          <w:sz w:val="24"/>
          <w:szCs w:val="24"/>
          <w:lang w:val="mn-MN"/>
        </w:rPr>
        <w:t>4. Прокурорын байгууллага</w:t>
      </w:r>
      <w:r>
        <w:rPr>
          <w:rFonts w:ascii="Arial" w:eastAsia="Times New Roman" w:hAnsi="Arial" w:cs="Arial"/>
          <w:b/>
          <w:bCs/>
          <w:noProof/>
          <w:sz w:val="24"/>
          <w:szCs w:val="24"/>
          <w:lang w:val="mn-MN"/>
        </w:rPr>
        <w:t>:</w:t>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Прокурорын байгууллага нь эрүүгийн хэрэг хянан шийдвэрлэх ажиллагаанд хуульд заасан бүрэн эрхийн хүрээнд оролцох бөгөөд Эрүүгийн хуулийн 24.5 дугаар зүйлд тайлбар нэмэгдсэнээр тухайн тайлбарыг хэрэг бүртгэлт, мөрдөн байцаалтын явцад хэрхэн хэрэглэж буйд хуульд заасан журмын дагуу хяналт тавих ажиллагаанд нөлөөлөл үүсэх эсэхийг авч үзнэ.</w:t>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Гэхдээ шинэ байгууллага, шинэ орон тоо бий болгох зохицуулалт төсөлд тусгагдаагүй тул </w:t>
      </w:r>
      <w:r w:rsidRPr="004B21F8">
        <w:rPr>
          <w:rFonts w:ascii="Arial" w:eastAsia="Times New Roman" w:hAnsi="Arial" w:cs="Arial"/>
          <w:bCs/>
          <w:noProof/>
          <w:sz w:val="24"/>
          <w:szCs w:val="24"/>
          <w:lang w:val="mn-MN"/>
        </w:rPr>
        <w:t>прокурорын байгууллагад шинээр тогтмол зардал үүсэх эсэхийг нэмэлт ажлын ачааллаар нь тусгайлан тооцох</w:t>
      </w:r>
      <w:r w:rsidRPr="004B21F8">
        <w:rPr>
          <w:rFonts w:ascii="Arial" w:eastAsia="Times New Roman" w:hAnsi="Arial" w:cs="Arial"/>
          <w:noProof/>
          <w:sz w:val="24"/>
          <w:szCs w:val="24"/>
          <w:lang w:val="mn-MN"/>
        </w:rPr>
        <w:t xml:space="preserve"> шаардлагатай.</w:t>
      </w:r>
    </w:p>
    <w:p w:rsidR="004B21F8" w:rsidRDefault="004B21F8" w:rsidP="004B21F8">
      <w:pPr>
        <w:spacing w:after="0" w:line="240" w:lineRule="auto"/>
        <w:jc w:val="both"/>
        <w:outlineLvl w:val="2"/>
        <w:rPr>
          <w:rFonts w:ascii="Arial" w:eastAsia="Times New Roman" w:hAnsi="Arial" w:cs="Arial"/>
          <w:b/>
          <w:bCs/>
          <w:noProof/>
          <w:sz w:val="24"/>
          <w:szCs w:val="24"/>
          <w:lang w:val="mn-MN"/>
        </w:rPr>
      </w:pPr>
    </w:p>
    <w:p w:rsidR="004B21F8" w:rsidRPr="004B21F8" w:rsidRDefault="004B21F8" w:rsidP="004B21F8">
      <w:pPr>
        <w:spacing w:after="0" w:line="240" w:lineRule="auto"/>
        <w:ind w:firstLine="720"/>
        <w:jc w:val="both"/>
        <w:outlineLvl w:val="2"/>
        <w:rPr>
          <w:rFonts w:ascii="Arial" w:eastAsia="Times New Roman" w:hAnsi="Arial" w:cs="Arial"/>
          <w:b/>
          <w:bCs/>
          <w:noProof/>
          <w:sz w:val="24"/>
          <w:szCs w:val="24"/>
          <w:lang w:val="mn-MN"/>
        </w:rPr>
      </w:pPr>
      <w:r w:rsidRPr="004B21F8">
        <w:rPr>
          <w:rFonts w:ascii="Arial" w:eastAsia="Times New Roman" w:hAnsi="Arial" w:cs="Arial"/>
          <w:b/>
          <w:bCs/>
          <w:noProof/>
          <w:sz w:val="24"/>
          <w:szCs w:val="24"/>
          <w:lang w:val="mn-MN"/>
        </w:rPr>
        <w:t>5. Шүүх</w:t>
      </w:r>
      <w:r>
        <w:rPr>
          <w:rFonts w:ascii="Arial" w:eastAsia="Times New Roman" w:hAnsi="Arial" w:cs="Arial"/>
          <w:b/>
          <w:bCs/>
          <w:noProof/>
          <w:sz w:val="24"/>
          <w:szCs w:val="24"/>
          <w:lang w:val="mn-MN"/>
        </w:rPr>
        <w:t>:</w:t>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Эрүүгийн хуулийн 24.5 дугаар зүйлтэй холбоотой хэргийг хянан шийдвэрлэх явцад уг тайлбарын зохицуулалтыг хэрэглэх субъект нь шүүх байна.</w:t>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Иймд шүүхийн байгууллагын хувьд шинээр чиг үүрэг бий болохоос илүүтэйгээр одоо хянан шийдвэрлэж байгаа эрүүгийн хэргийн хүрээнд </w:t>
      </w:r>
      <w:r w:rsidRPr="004B21F8">
        <w:rPr>
          <w:rFonts w:ascii="Arial" w:eastAsia="Times New Roman" w:hAnsi="Arial" w:cs="Arial"/>
          <w:bCs/>
          <w:noProof/>
          <w:sz w:val="24"/>
          <w:szCs w:val="24"/>
          <w:lang w:val="mn-MN"/>
        </w:rPr>
        <w:t>хууль хэрэглээний тодорхой байдлыг хангах, маргаантай нөхцөл байдлыг шийдвэрлэхэд үзүүлэх нөлөөллийг</w:t>
      </w:r>
      <w:r w:rsidRPr="004B21F8">
        <w:rPr>
          <w:rFonts w:ascii="Arial" w:eastAsia="Times New Roman" w:hAnsi="Arial" w:cs="Arial"/>
          <w:noProof/>
          <w:sz w:val="24"/>
          <w:szCs w:val="24"/>
          <w:lang w:val="mn-MN"/>
        </w:rPr>
        <w:t xml:space="preserve"> авч үзнэ.</w:t>
      </w:r>
    </w:p>
    <w:p w:rsidR="004B21F8" w:rsidRDefault="004B21F8" w:rsidP="004B21F8">
      <w:pPr>
        <w:spacing w:after="0" w:line="240" w:lineRule="auto"/>
        <w:jc w:val="both"/>
        <w:rPr>
          <w:rFonts w:ascii="Arial" w:eastAsia="Times New Roman" w:hAnsi="Arial" w:cs="Arial"/>
          <w:noProof/>
          <w:sz w:val="24"/>
          <w:szCs w:val="24"/>
          <w:lang w:val="mn-MN"/>
        </w:rPr>
      </w:pP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lastRenderedPageBreak/>
        <w:t>Хэрэв хуулийн төсөл нь шүүхэд шинээр ажил, үйлчилгээ, орон тоо бий болгохгүй бол нэмэлт тогтмол зардлыг тооцох үндэслэлгүй бөгөөд зөвхөн бодит нэмэлт ачаалал тогтоогдсон тохиолдолд зардлыг тооцно.</w:t>
      </w:r>
    </w:p>
    <w:p w:rsidR="004B21F8" w:rsidRPr="004B21F8" w:rsidRDefault="004B21F8" w:rsidP="003A679E">
      <w:pPr>
        <w:spacing w:after="0" w:line="240" w:lineRule="auto"/>
        <w:ind w:firstLine="720"/>
        <w:jc w:val="both"/>
        <w:outlineLvl w:val="2"/>
        <w:rPr>
          <w:rFonts w:ascii="Arial" w:eastAsia="Times New Roman" w:hAnsi="Arial" w:cs="Arial"/>
          <w:b/>
          <w:bCs/>
          <w:noProof/>
          <w:sz w:val="24"/>
          <w:szCs w:val="24"/>
          <w:lang w:val="mn-MN"/>
        </w:rPr>
      </w:pPr>
      <w:r w:rsidRPr="004B21F8">
        <w:rPr>
          <w:rFonts w:ascii="Arial" w:eastAsia="Times New Roman" w:hAnsi="Arial" w:cs="Arial"/>
          <w:b/>
          <w:bCs/>
          <w:noProof/>
          <w:sz w:val="24"/>
          <w:szCs w:val="24"/>
          <w:lang w:val="mn-MN"/>
        </w:rPr>
        <w:t>6. Байгаль орчны асуудал эрхэлсэн төрийн байгууллага</w:t>
      </w:r>
      <w:r w:rsidR="003A679E">
        <w:rPr>
          <w:rFonts w:ascii="Arial" w:eastAsia="Times New Roman" w:hAnsi="Arial" w:cs="Arial"/>
          <w:b/>
          <w:bCs/>
          <w:noProof/>
          <w:sz w:val="24"/>
          <w:szCs w:val="24"/>
          <w:lang w:val="mn-MN"/>
        </w:rPr>
        <w:t>:</w:t>
      </w:r>
    </w:p>
    <w:p w:rsidR="003A679E" w:rsidRDefault="003A679E" w:rsidP="004B21F8">
      <w:pPr>
        <w:spacing w:after="0" w:line="240" w:lineRule="auto"/>
        <w:jc w:val="both"/>
        <w:rPr>
          <w:rFonts w:ascii="Arial" w:eastAsia="Times New Roman" w:hAnsi="Arial" w:cs="Arial"/>
          <w:noProof/>
          <w:sz w:val="24"/>
          <w:szCs w:val="24"/>
          <w:lang w:val="mn-MN"/>
        </w:rPr>
      </w:pPr>
    </w:p>
    <w:p w:rsidR="004B21F8" w:rsidRPr="004B21F8" w:rsidRDefault="004B21F8" w:rsidP="003A679E">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Хууль бусаар ан агнахтай холбоотой хэрэгт ан амьтны төрөл зүйл, агнасан буюу барьсан амьтны нөхцөл байдал, байгаль орчинд учирсан хохирол зэрэг асуудлыг тогтооход байгаль орчны асуудал эрхэлсэн төрийн байгууллагын мэргэжлийн оролцоо шаардлагатай байж болно.</w:t>
      </w:r>
    </w:p>
    <w:p w:rsidR="003A679E" w:rsidRDefault="003A679E" w:rsidP="004B21F8">
      <w:pPr>
        <w:spacing w:after="0" w:line="240" w:lineRule="auto"/>
        <w:jc w:val="both"/>
        <w:rPr>
          <w:rFonts w:ascii="Arial" w:eastAsia="Times New Roman" w:hAnsi="Arial" w:cs="Arial"/>
          <w:noProof/>
          <w:sz w:val="24"/>
          <w:szCs w:val="24"/>
          <w:lang w:val="mn-MN"/>
        </w:rPr>
      </w:pPr>
    </w:p>
    <w:p w:rsidR="004B21F8" w:rsidRPr="004B21F8" w:rsidRDefault="004B21F8" w:rsidP="003A679E">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Гэхдээ уг байгууллагад шинэ чиг үүрэг шинээр бий болсон гэж урьдчилан үзэхгүй бөгөөд </w:t>
      </w:r>
      <w:r w:rsidRPr="004B21F8">
        <w:rPr>
          <w:rFonts w:ascii="Arial" w:eastAsia="Times New Roman" w:hAnsi="Arial" w:cs="Arial"/>
          <w:bCs/>
          <w:noProof/>
          <w:sz w:val="24"/>
          <w:szCs w:val="24"/>
          <w:lang w:val="mn-MN"/>
        </w:rPr>
        <w:t>одоо хэрэгжүүлж байгаа чиг үүргийн хүрээнд нэмэлт ажил, шинжилгээ, үнэлгээ шаардагдах эсэхийг</w:t>
      </w:r>
      <w:r w:rsidRPr="004B21F8">
        <w:rPr>
          <w:rFonts w:ascii="Arial" w:eastAsia="Times New Roman" w:hAnsi="Arial" w:cs="Arial"/>
          <w:noProof/>
          <w:sz w:val="24"/>
          <w:szCs w:val="24"/>
          <w:lang w:val="mn-MN"/>
        </w:rPr>
        <w:t xml:space="preserve"> бодит тоо баримтад үндэслэн тогтооно.</w:t>
      </w:r>
    </w:p>
    <w:p w:rsidR="003A679E" w:rsidRDefault="003A679E" w:rsidP="004B21F8">
      <w:pPr>
        <w:spacing w:after="0" w:line="240" w:lineRule="auto"/>
        <w:jc w:val="both"/>
        <w:outlineLvl w:val="2"/>
        <w:rPr>
          <w:rFonts w:ascii="Arial" w:eastAsia="Times New Roman" w:hAnsi="Arial" w:cs="Arial"/>
          <w:b/>
          <w:bCs/>
          <w:noProof/>
          <w:sz w:val="24"/>
          <w:szCs w:val="24"/>
          <w:lang w:val="mn-MN"/>
        </w:rPr>
      </w:pPr>
    </w:p>
    <w:p w:rsidR="004B21F8" w:rsidRPr="004B21F8" w:rsidRDefault="004B21F8" w:rsidP="003A679E">
      <w:pPr>
        <w:spacing w:after="0" w:line="240" w:lineRule="auto"/>
        <w:ind w:firstLine="720"/>
        <w:jc w:val="both"/>
        <w:outlineLvl w:val="2"/>
        <w:rPr>
          <w:rFonts w:ascii="Arial" w:eastAsia="Times New Roman" w:hAnsi="Arial" w:cs="Arial"/>
          <w:b/>
          <w:bCs/>
          <w:noProof/>
          <w:sz w:val="24"/>
          <w:szCs w:val="24"/>
          <w:lang w:val="mn-MN"/>
        </w:rPr>
      </w:pPr>
      <w:r w:rsidRPr="004B21F8">
        <w:rPr>
          <w:rFonts w:ascii="Arial" w:eastAsia="Times New Roman" w:hAnsi="Arial" w:cs="Arial"/>
          <w:b/>
          <w:bCs/>
          <w:noProof/>
          <w:sz w:val="24"/>
          <w:szCs w:val="24"/>
          <w:lang w:val="mn-MN"/>
        </w:rPr>
        <w:t>7. Шинжээч, мэргэжлийн байгууллага</w:t>
      </w:r>
      <w:r w:rsidR="003A679E">
        <w:rPr>
          <w:rFonts w:ascii="Arial" w:eastAsia="Times New Roman" w:hAnsi="Arial" w:cs="Arial"/>
          <w:b/>
          <w:bCs/>
          <w:noProof/>
          <w:sz w:val="24"/>
          <w:szCs w:val="24"/>
          <w:lang w:val="mn-MN"/>
        </w:rPr>
        <w:t>:</w:t>
      </w:r>
    </w:p>
    <w:p w:rsidR="003A679E" w:rsidRDefault="003A679E" w:rsidP="004B21F8">
      <w:pPr>
        <w:spacing w:after="0" w:line="240" w:lineRule="auto"/>
        <w:jc w:val="both"/>
        <w:rPr>
          <w:rFonts w:ascii="Arial" w:eastAsia="Times New Roman" w:hAnsi="Arial" w:cs="Arial"/>
          <w:noProof/>
          <w:sz w:val="24"/>
          <w:szCs w:val="24"/>
          <w:lang w:val="mn-MN"/>
        </w:rPr>
      </w:pPr>
    </w:p>
    <w:p w:rsidR="004B21F8" w:rsidRPr="004B21F8" w:rsidRDefault="004B21F8" w:rsidP="003A679E">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Тодорхой тохиолдолд ан амьтны төрөл зүйл, хохирлын хэмжээ, үйлдлийн нөхцөл байдлыг тогтоох зорилгоор шинжилгээ, мэргэжлийн дүгнэлт шаардагдаж болох боловч хуулийн төсөл өөрөө шинээр шинжээчийн байгууллага байгуулах, заавал шинэ төрлийн шинжилгээ хийлгэх үүрэг бий болгож байгаа эсэхийг тусад нь авч үзнэ.</w:t>
      </w:r>
    </w:p>
    <w:p w:rsidR="003A679E" w:rsidRDefault="003A679E" w:rsidP="004B21F8">
      <w:pPr>
        <w:spacing w:after="0" w:line="240" w:lineRule="auto"/>
        <w:jc w:val="both"/>
        <w:rPr>
          <w:rFonts w:ascii="Arial" w:eastAsia="Times New Roman" w:hAnsi="Arial" w:cs="Arial"/>
          <w:noProof/>
          <w:sz w:val="24"/>
          <w:szCs w:val="24"/>
          <w:lang w:val="mn-MN"/>
        </w:rPr>
      </w:pPr>
    </w:p>
    <w:p w:rsidR="004B21F8" w:rsidRPr="004B21F8" w:rsidRDefault="004B21F8" w:rsidP="003A679E">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Аргачлалын 4.5.3-т тухайн ажил, үйлчилгээг гүйцэтгэхэд дагалдан гарах </w:t>
      </w:r>
      <w:r w:rsidRPr="004B21F8">
        <w:rPr>
          <w:rFonts w:ascii="Arial" w:eastAsia="Times New Roman" w:hAnsi="Arial" w:cs="Arial"/>
          <w:b/>
          <w:bCs/>
          <w:noProof/>
          <w:sz w:val="24"/>
          <w:szCs w:val="24"/>
          <w:lang w:val="mn-MN"/>
        </w:rPr>
        <w:t>бусад зардал</w:t>
      </w:r>
      <w:r w:rsidRPr="004B21F8">
        <w:rPr>
          <w:rFonts w:ascii="Arial" w:eastAsia="Times New Roman" w:hAnsi="Arial" w:cs="Arial"/>
          <w:noProof/>
          <w:sz w:val="24"/>
          <w:szCs w:val="24"/>
          <w:lang w:val="mn-MN"/>
        </w:rPr>
        <w:t>, тухайлбал хөндлөнгийн хяналт-шинжилгээ, үнэлгээ хийлгэхтэй холб</w:t>
      </w:r>
      <w:r w:rsidR="003A679E">
        <w:rPr>
          <w:rFonts w:ascii="Arial" w:eastAsia="Times New Roman" w:hAnsi="Arial" w:cs="Arial"/>
          <w:noProof/>
          <w:sz w:val="24"/>
          <w:szCs w:val="24"/>
          <w:lang w:val="mn-MN"/>
        </w:rPr>
        <w:t>оотой зардлыг тооцохоор заасан.</w:t>
      </w:r>
      <w:r w:rsidR="003A679E">
        <w:rPr>
          <w:rStyle w:val="FootnoteReference"/>
          <w:rFonts w:ascii="Arial" w:eastAsia="Times New Roman" w:hAnsi="Arial" w:cs="Arial"/>
          <w:noProof/>
          <w:sz w:val="24"/>
          <w:szCs w:val="24"/>
          <w:lang w:val="mn-MN"/>
        </w:rPr>
        <w:footnoteReference w:id="8"/>
      </w:r>
    </w:p>
    <w:p w:rsidR="003A679E" w:rsidRDefault="003A679E" w:rsidP="004B21F8">
      <w:pPr>
        <w:spacing w:after="0" w:line="240" w:lineRule="auto"/>
        <w:jc w:val="both"/>
        <w:outlineLvl w:val="2"/>
        <w:rPr>
          <w:rFonts w:ascii="Arial" w:eastAsia="Times New Roman" w:hAnsi="Arial" w:cs="Arial"/>
          <w:b/>
          <w:bCs/>
          <w:noProof/>
          <w:sz w:val="24"/>
          <w:szCs w:val="24"/>
          <w:lang w:val="mn-MN"/>
        </w:rPr>
      </w:pPr>
    </w:p>
    <w:p w:rsidR="004B21F8" w:rsidRPr="004B21F8" w:rsidRDefault="004B21F8" w:rsidP="003A679E">
      <w:pPr>
        <w:spacing w:after="0" w:line="240" w:lineRule="auto"/>
        <w:ind w:firstLine="720"/>
        <w:jc w:val="both"/>
        <w:outlineLvl w:val="2"/>
        <w:rPr>
          <w:rFonts w:ascii="Arial" w:eastAsia="Times New Roman" w:hAnsi="Arial" w:cs="Arial"/>
          <w:b/>
          <w:bCs/>
          <w:noProof/>
          <w:sz w:val="24"/>
          <w:szCs w:val="24"/>
          <w:lang w:val="mn-MN"/>
        </w:rPr>
      </w:pPr>
      <w:r w:rsidRPr="004B21F8">
        <w:rPr>
          <w:rFonts w:ascii="Arial" w:eastAsia="Times New Roman" w:hAnsi="Arial" w:cs="Arial"/>
          <w:b/>
          <w:bCs/>
          <w:noProof/>
          <w:sz w:val="24"/>
          <w:szCs w:val="24"/>
          <w:lang w:val="mn-MN"/>
        </w:rPr>
        <w:t>8. Улсын төсөв</w:t>
      </w:r>
      <w:r w:rsidR="003A679E">
        <w:rPr>
          <w:rFonts w:ascii="Arial" w:eastAsia="Times New Roman" w:hAnsi="Arial" w:cs="Arial"/>
          <w:b/>
          <w:bCs/>
          <w:noProof/>
          <w:sz w:val="24"/>
          <w:szCs w:val="24"/>
          <w:lang w:val="mn-MN"/>
        </w:rPr>
        <w:t>:</w:t>
      </w:r>
    </w:p>
    <w:p w:rsidR="003A679E" w:rsidRDefault="003A679E" w:rsidP="004B21F8">
      <w:pPr>
        <w:spacing w:after="0" w:line="240" w:lineRule="auto"/>
        <w:jc w:val="both"/>
        <w:rPr>
          <w:rFonts w:ascii="Arial" w:eastAsia="Times New Roman" w:hAnsi="Arial" w:cs="Arial"/>
          <w:noProof/>
          <w:sz w:val="24"/>
          <w:szCs w:val="24"/>
          <w:lang w:val="mn-MN"/>
        </w:rPr>
      </w:pPr>
    </w:p>
    <w:p w:rsidR="004B21F8" w:rsidRPr="004B21F8" w:rsidRDefault="004B21F8" w:rsidP="003A679E">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Хуулийн төсөл хэрэгжсэнээр төрийн байгууллагуудад нэмэлт чиг үүрэг, ажлын ачаалал бий болсон тохиолдолд үүнтэй холбоотой зардал нь улсын төсөвт үзүүлэх нөлөөлөлтэй байна.</w:t>
      </w:r>
    </w:p>
    <w:p w:rsidR="003A679E" w:rsidRDefault="003A679E" w:rsidP="004B21F8">
      <w:pPr>
        <w:spacing w:after="0" w:line="240" w:lineRule="auto"/>
        <w:jc w:val="both"/>
        <w:rPr>
          <w:rFonts w:ascii="Arial" w:eastAsia="Times New Roman" w:hAnsi="Arial" w:cs="Arial"/>
          <w:noProof/>
          <w:sz w:val="24"/>
          <w:szCs w:val="24"/>
          <w:lang w:val="mn-MN"/>
        </w:rPr>
      </w:pPr>
    </w:p>
    <w:p w:rsidR="004B21F8" w:rsidRPr="004B21F8" w:rsidRDefault="004B21F8" w:rsidP="003A679E">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Аргачлалын 4.1-д төрийн байгууллагын зардал буюу улсын төсөвт үүсэх ачааллыг тооцохдоо тухайн ажил, үйлчилгээг гүйцэтгэхэд шаардагдах хүний нөөцийг тодорхойлж, түүнд шаардагдах зардлыг тооцохоор заасан. Мөн 4.5-д хүний нөөцийн, материаллаг болон бусад</w:t>
      </w:r>
      <w:r w:rsidR="003A679E">
        <w:rPr>
          <w:rFonts w:ascii="Arial" w:eastAsia="Times New Roman" w:hAnsi="Arial" w:cs="Arial"/>
          <w:noProof/>
          <w:sz w:val="24"/>
          <w:szCs w:val="24"/>
          <w:lang w:val="mn-MN"/>
        </w:rPr>
        <w:t xml:space="preserve"> зардлыг тооцохоор зохицуулсан.</w:t>
      </w:r>
      <w:r w:rsidR="003A679E">
        <w:rPr>
          <w:rStyle w:val="FootnoteReference"/>
          <w:rFonts w:ascii="Arial" w:eastAsia="Times New Roman" w:hAnsi="Arial" w:cs="Arial"/>
          <w:noProof/>
          <w:sz w:val="24"/>
          <w:szCs w:val="24"/>
          <w:lang w:val="mn-MN"/>
        </w:rPr>
        <w:footnoteReference w:id="9"/>
      </w:r>
    </w:p>
    <w:p w:rsidR="003A679E" w:rsidRDefault="003A679E" w:rsidP="004B21F8">
      <w:pPr>
        <w:spacing w:after="0" w:line="240" w:lineRule="auto"/>
        <w:jc w:val="both"/>
        <w:rPr>
          <w:rFonts w:ascii="Arial" w:eastAsia="Times New Roman" w:hAnsi="Arial" w:cs="Arial"/>
          <w:noProof/>
          <w:sz w:val="24"/>
          <w:szCs w:val="24"/>
          <w:lang w:val="mn-MN"/>
        </w:rPr>
      </w:pPr>
    </w:p>
    <w:p w:rsidR="004B21F8" w:rsidRPr="004B21F8" w:rsidRDefault="004B21F8" w:rsidP="003A679E">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Иймд дээрх байгууллагуудын хувьд шинэ орон тоо, ажлын байр, тоног төхөөрөмж, сургалт болон бусад зардал бодитоор шаардлагатай эсэхийг тус бүрээр шалгаж, зөвхөн нэмэлтээр үүсэх зардлыг улсын төсөвт үзүүлэх нөлөөлөлд тусгана.</w:t>
      </w:r>
    </w:p>
    <w:p w:rsidR="003A679E" w:rsidRDefault="003A679E" w:rsidP="004B21F8">
      <w:pPr>
        <w:spacing w:after="0" w:line="240" w:lineRule="auto"/>
        <w:jc w:val="both"/>
        <w:rPr>
          <w:rFonts w:ascii="Arial" w:eastAsia="Times New Roman" w:hAnsi="Arial" w:cs="Arial"/>
          <w:b/>
          <w:bCs/>
          <w:noProof/>
          <w:sz w:val="24"/>
          <w:szCs w:val="24"/>
          <w:lang w:val="mn-MN"/>
        </w:rPr>
      </w:pPr>
    </w:p>
    <w:p w:rsidR="004B21F8" w:rsidRDefault="004B21F8" w:rsidP="003A679E">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Дээрх зохицуулалтад үндэслэн уг хуулийн төслийг хэрэгжүүлэхэд зардал үүсэх боломжтой субъектүүдийг дараах байдлаар тодорхойлж байна.</w:t>
      </w:r>
    </w:p>
    <w:p w:rsidR="003A679E" w:rsidRPr="004B21F8" w:rsidRDefault="003A679E" w:rsidP="003A679E">
      <w:pPr>
        <w:spacing w:after="0" w:line="240" w:lineRule="auto"/>
        <w:ind w:firstLine="720"/>
        <w:jc w:val="both"/>
        <w:rPr>
          <w:rFonts w:ascii="Arial" w:eastAsia="Times New Roman" w:hAnsi="Arial" w:cs="Arial"/>
          <w:noProof/>
          <w:sz w:val="24"/>
          <w:szCs w:val="24"/>
          <w:lang w:val="mn-MN"/>
        </w:rPr>
      </w:pPr>
    </w:p>
    <w:tbl>
      <w:tblPr>
        <w:tblStyle w:val="TableGrid"/>
        <w:tblW w:w="0" w:type="auto"/>
        <w:tblLook w:val="04A0" w:firstRow="1" w:lastRow="0" w:firstColumn="1" w:lastColumn="0" w:noHBand="0" w:noVBand="1"/>
      </w:tblPr>
      <w:tblGrid>
        <w:gridCol w:w="462"/>
        <w:gridCol w:w="2602"/>
        <w:gridCol w:w="3071"/>
        <w:gridCol w:w="3215"/>
      </w:tblGrid>
      <w:tr w:rsidR="004B21F8" w:rsidRPr="004B21F8" w:rsidTr="003A679E">
        <w:tc>
          <w:tcPr>
            <w:tcW w:w="0" w:type="auto"/>
            <w:hideMark/>
          </w:tcPr>
          <w:p w:rsidR="004B21F8" w:rsidRPr="004B21F8" w:rsidRDefault="004B21F8" w:rsidP="004B21F8">
            <w:pPr>
              <w:jc w:val="both"/>
              <w:rPr>
                <w:rFonts w:ascii="Arial" w:eastAsia="Times New Roman" w:hAnsi="Arial" w:cs="Arial"/>
                <w:b/>
                <w:bCs/>
                <w:noProof/>
                <w:szCs w:val="24"/>
                <w:lang w:val="mn-MN"/>
              </w:rPr>
            </w:pPr>
            <w:r w:rsidRPr="004B21F8">
              <w:rPr>
                <w:rFonts w:ascii="Arial" w:eastAsia="Times New Roman" w:hAnsi="Arial" w:cs="Arial"/>
                <w:b/>
                <w:bCs/>
                <w:noProof/>
                <w:szCs w:val="24"/>
                <w:lang w:val="mn-MN"/>
              </w:rPr>
              <w:lastRenderedPageBreak/>
              <w:t>№</w:t>
            </w:r>
          </w:p>
        </w:tc>
        <w:tc>
          <w:tcPr>
            <w:tcW w:w="0" w:type="auto"/>
            <w:hideMark/>
          </w:tcPr>
          <w:p w:rsidR="004B21F8" w:rsidRPr="004B21F8" w:rsidRDefault="004B21F8" w:rsidP="004B21F8">
            <w:pPr>
              <w:jc w:val="both"/>
              <w:rPr>
                <w:rFonts w:ascii="Arial" w:eastAsia="Times New Roman" w:hAnsi="Arial" w:cs="Arial"/>
                <w:b/>
                <w:bCs/>
                <w:noProof/>
                <w:szCs w:val="24"/>
                <w:lang w:val="mn-MN"/>
              </w:rPr>
            </w:pPr>
            <w:r w:rsidRPr="004B21F8">
              <w:rPr>
                <w:rFonts w:ascii="Arial" w:eastAsia="Times New Roman" w:hAnsi="Arial" w:cs="Arial"/>
                <w:b/>
                <w:bCs/>
                <w:noProof/>
                <w:szCs w:val="24"/>
                <w:lang w:val="mn-MN"/>
              </w:rPr>
              <w:t>Субъект, байгууллага</w:t>
            </w:r>
          </w:p>
        </w:tc>
        <w:tc>
          <w:tcPr>
            <w:tcW w:w="0" w:type="auto"/>
            <w:hideMark/>
          </w:tcPr>
          <w:p w:rsidR="004B21F8" w:rsidRPr="004B21F8" w:rsidRDefault="004B21F8" w:rsidP="004B21F8">
            <w:pPr>
              <w:jc w:val="both"/>
              <w:rPr>
                <w:rFonts w:ascii="Arial" w:eastAsia="Times New Roman" w:hAnsi="Arial" w:cs="Arial"/>
                <w:b/>
                <w:bCs/>
                <w:noProof/>
                <w:szCs w:val="24"/>
                <w:lang w:val="mn-MN"/>
              </w:rPr>
            </w:pPr>
            <w:r w:rsidRPr="004B21F8">
              <w:rPr>
                <w:rFonts w:ascii="Arial" w:eastAsia="Times New Roman" w:hAnsi="Arial" w:cs="Arial"/>
                <w:b/>
                <w:bCs/>
                <w:noProof/>
                <w:szCs w:val="24"/>
                <w:lang w:val="mn-MN"/>
              </w:rPr>
              <w:t>Болзошгүй зардал</w:t>
            </w:r>
          </w:p>
        </w:tc>
        <w:tc>
          <w:tcPr>
            <w:tcW w:w="0" w:type="auto"/>
            <w:hideMark/>
          </w:tcPr>
          <w:p w:rsidR="004B21F8" w:rsidRPr="004B21F8" w:rsidRDefault="004B21F8" w:rsidP="004B21F8">
            <w:pPr>
              <w:jc w:val="both"/>
              <w:rPr>
                <w:rFonts w:ascii="Arial" w:eastAsia="Times New Roman" w:hAnsi="Arial" w:cs="Arial"/>
                <w:b/>
                <w:bCs/>
                <w:noProof/>
                <w:szCs w:val="24"/>
                <w:lang w:val="mn-MN"/>
              </w:rPr>
            </w:pPr>
            <w:r w:rsidRPr="004B21F8">
              <w:rPr>
                <w:rFonts w:ascii="Arial" w:eastAsia="Times New Roman" w:hAnsi="Arial" w:cs="Arial"/>
                <w:b/>
                <w:bCs/>
                <w:noProof/>
                <w:szCs w:val="24"/>
                <w:lang w:val="mn-MN"/>
              </w:rPr>
              <w:t>Урьдчилсан үнэлгээ</w:t>
            </w:r>
          </w:p>
        </w:tc>
      </w:tr>
      <w:tr w:rsidR="004B21F8" w:rsidRPr="004B21F8" w:rsidTr="003A679E">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1</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Иргэн</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Цаг хугацаа, зайлшгүй мөнгөн зардал</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Шинэ үүрэг үүсэх эсэхийг шалгана</w:t>
            </w:r>
          </w:p>
        </w:tc>
      </w:tr>
      <w:tr w:rsidR="004B21F8" w:rsidRPr="004B21F8" w:rsidTr="003A679E">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2</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Хуулийн этгээд</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Мөнгөн зардал</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Шинэ үүрэг үүсэх эсэхийг шалгана</w:t>
            </w:r>
          </w:p>
        </w:tc>
      </w:tr>
      <w:tr w:rsidR="004B21F8" w:rsidRPr="004B21F8" w:rsidTr="003A679E">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3</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Цагдаагийн байгууллага</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Хүний нөөц, материаллаг зардал</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Нэмэлт ачаалал байгаа эсэхийг тооцно</w:t>
            </w:r>
          </w:p>
        </w:tc>
      </w:tr>
      <w:tr w:rsidR="004B21F8" w:rsidRPr="004B21F8" w:rsidTr="003A679E">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4</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Прокурорын байгууллага</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Хүний нөөц, материаллаг зардал</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Нэмэлт ачаалал байгаа эсэхийг тооцно</w:t>
            </w:r>
          </w:p>
        </w:tc>
      </w:tr>
      <w:tr w:rsidR="004B21F8" w:rsidRPr="004B21F8" w:rsidTr="003A679E">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5</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Шүүх</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Хүний нөөц, материаллаг зардал</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Нэмэлт ачаалал байгаа эсэхийг тооцно</w:t>
            </w:r>
          </w:p>
        </w:tc>
      </w:tr>
      <w:tr w:rsidR="004B21F8" w:rsidRPr="004B21F8" w:rsidTr="003A679E">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6</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Байгаль орчны байгууллага</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Мэргэжлийн ажиллагаа, шинжилгээ, үнэлгээ</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Нэмэлт ажил байгаа эсэхийг тооцно</w:t>
            </w:r>
          </w:p>
        </w:tc>
      </w:tr>
      <w:tr w:rsidR="004B21F8" w:rsidRPr="004B21F8" w:rsidTr="003A679E">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7</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Шинжээч, мэргэжлийн байгууллага</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Шинжилгээ, дүгнэлт</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Шаардлагатай тохиолдолд тооцно</w:t>
            </w:r>
          </w:p>
        </w:tc>
      </w:tr>
      <w:tr w:rsidR="004B21F8" w:rsidRPr="004B21F8" w:rsidTr="003A679E">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8</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Улсын төсөв</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Хүний нөөц, материаллаг, бусад зардал</w:t>
            </w:r>
          </w:p>
        </w:tc>
        <w:tc>
          <w:tcPr>
            <w:tcW w:w="0" w:type="auto"/>
            <w:hideMark/>
          </w:tcPr>
          <w:p w:rsidR="004B21F8" w:rsidRPr="004B21F8" w:rsidRDefault="004B21F8" w:rsidP="004B21F8">
            <w:pPr>
              <w:jc w:val="both"/>
              <w:rPr>
                <w:rFonts w:ascii="Arial" w:eastAsia="Times New Roman" w:hAnsi="Arial" w:cs="Arial"/>
                <w:noProof/>
                <w:szCs w:val="24"/>
                <w:lang w:val="mn-MN"/>
              </w:rPr>
            </w:pPr>
            <w:r w:rsidRPr="004B21F8">
              <w:rPr>
                <w:rFonts w:ascii="Arial" w:eastAsia="Times New Roman" w:hAnsi="Arial" w:cs="Arial"/>
                <w:noProof/>
                <w:szCs w:val="24"/>
                <w:lang w:val="mn-MN"/>
              </w:rPr>
              <w:t>Нэмэлт зардал үүсэх эсэхийг нэгтгэн тогтооно</w:t>
            </w:r>
          </w:p>
        </w:tc>
      </w:tr>
    </w:tbl>
    <w:p w:rsidR="003A679E" w:rsidRDefault="003A679E" w:rsidP="004B21F8">
      <w:pPr>
        <w:spacing w:after="0" w:line="240" w:lineRule="auto"/>
        <w:jc w:val="both"/>
        <w:rPr>
          <w:rFonts w:ascii="Arial" w:eastAsia="Times New Roman" w:hAnsi="Arial" w:cs="Arial"/>
          <w:noProof/>
          <w:sz w:val="24"/>
          <w:szCs w:val="24"/>
          <w:lang w:val="mn-MN"/>
        </w:rPr>
      </w:pPr>
    </w:p>
    <w:p w:rsidR="004B21F8" w:rsidRPr="004B21F8" w:rsidRDefault="004B21F8" w:rsidP="003A679E">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 xml:space="preserve">Ийнхүү зардал үүсэх этгээд, байгууллагыг тодорхойлохдоо </w:t>
      </w:r>
      <w:r w:rsidRPr="004B21F8">
        <w:rPr>
          <w:rFonts w:ascii="Arial" w:eastAsia="Times New Roman" w:hAnsi="Arial" w:cs="Arial"/>
          <w:b/>
          <w:bCs/>
          <w:noProof/>
          <w:sz w:val="24"/>
          <w:szCs w:val="24"/>
          <w:lang w:val="mn-MN"/>
        </w:rPr>
        <w:t>зөвхөн хууль хэрэглээнд оролцож болох бүх байгууллагыг механикаар зардал гаргагч гэж үзэхгүй</w:t>
      </w:r>
      <w:r w:rsidRPr="004B21F8">
        <w:rPr>
          <w:rFonts w:ascii="Arial" w:eastAsia="Times New Roman" w:hAnsi="Arial" w:cs="Arial"/>
          <w:noProof/>
          <w:sz w:val="24"/>
          <w:szCs w:val="24"/>
          <w:lang w:val="mn-MN"/>
        </w:rPr>
        <w:t>, харин хуулийн төслөөр шинээр бий болсон буюу одоо байгаа чиг үүрэгт нь нэмэгдэх ажил, үйлчилгээ байгаа эсэхийг тогтооно. Энэ нь Засгийн газрын 2016 оны 59 дүгээр тогтоолын дөрөвдүгээр хавсралтын 4.2, 4</w:t>
      </w:r>
      <w:r w:rsidR="003A679E">
        <w:rPr>
          <w:rFonts w:ascii="Arial" w:eastAsia="Times New Roman" w:hAnsi="Arial" w:cs="Arial"/>
          <w:noProof/>
          <w:sz w:val="24"/>
          <w:szCs w:val="24"/>
          <w:lang w:val="mn-MN"/>
        </w:rPr>
        <w:t>.3-т заасан аргачлалтай нийцнэ.</w:t>
      </w:r>
      <w:r w:rsidR="003A679E">
        <w:rPr>
          <w:rStyle w:val="FootnoteReference"/>
          <w:rFonts w:ascii="Arial" w:eastAsia="Times New Roman" w:hAnsi="Arial" w:cs="Arial"/>
          <w:noProof/>
          <w:sz w:val="24"/>
          <w:szCs w:val="24"/>
          <w:lang w:val="mn-MN"/>
        </w:rPr>
        <w:footnoteReference w:id="10"/>
      </w:r>
    </w:p>
    <w:p w:rsidR="004B21F8" w:rsidRPr="004B21F8" w:rsidRDefault="004B21F8" w:rsidP="004B21F8">
      <w:pPr>
        <w:spacing w:after="0" w:line="240" w:lineRule="auto"/>
        <w:ind w:firstLine="720"/>
        <w:jc w:val="both"/>
        <w:rPr>
          <w:rFonts w:ascii="Arial" w:eastAsia="Times New Roman" w:hAnsi="Arial" w:cs="Arial"/>
          <w:noProof/>
          <w:sz w:val="24"/>
          <w:szCs w:val="24"/>
          <w:lang w:val="mn-MN"/>
        </w:rPr>
      </w:pPr>
    </w:p>
    <w:p w:rsidR="00242B48" w:rsidRPr="00C96E51" w:rsidRDefault="00242B48" w:rsidP="004B21F8">
      <w:pPr>
        <w:spacing w:after="0" w:line="240" w:lineRule="auto"/>
        <w:ind w:firstLine="720"/>
        <w:jc w:val="both"/>
        <w:rPr>
          <w:rFonts w:ascii="Arial" w:eastAsia="Times New Roman" w:hAnsi="Arial" w:cs="Arial"/>
          <w:noProof/>
          <w:sz w:val="24"/>
          <w:szCs w:val="24"/>
          <w:lang w:val="mn-MN"/>
        </w:rPr>
      </w:pPr>
      <w:r w:rsidRPr="004B21F8">
        <w:rPr>
          <w:rFonts w:ascii="Arial" w:eastAsia="Times New Roman" w:hAnsi="Arial" w:cs="Arial"/>
          <w:noProof/>
          <w:sz w:val="24"/>
          <w:szCs w:val="24"/>
          <w:lang w:val="mn-MN"/>
        </w:rPr>
        <w:t>Иймд энэхүү зардлын тооцоонд хуулийн төслийг хэрэгжүүлэхтэй холбогдон иргэн, хуулийн этгээд, төрийн байгууллага болон улсын төсөвт үүсэх боломжит зардлыг тодорхойлон тооцож, зардал, үр өгөөжийн харьцааг үнэлнэ.</w:t>
      </w:r>
    </w:p>
    <w:p w:rsidR="00C96E51" w:rsidRDefault="00C96E51" w:rsidP="00C96E51">
      <w:pPr>
        <w:spacing w:after="0" w:line="240" w:lineRule="auto"/>
        <w:ind w:firstLine="720"/>
        <w:jc w:val="both"/>
        <w:rPr>
          <w:rFonts w:ascii="Arial" w:hAnsi="Arial" w:cs="Arial"/>
          <w:noProof/>
          <w:sz w:val="24"/>
          <w:lang w:val="mn-MN"/>
        </w:rPr>
      </w:pPr>
    </w:p>
    <w:p w:rsidR="00357274" w:rsidRPr="00357274" w:rsidRDefault="00357274" w:rsidP="00357274">
      <w:pPr>
        <w:spacing w:after="0" w:line="240" w:lineRule="auto"/>
        <w:jc w:val="center"/>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Дөрөв</w:t>
      </w:r>
      <w:r w:rsidRPr="00357274">
        <w:rPr>
          <w:rFonts w:ascii="Arial" w:eastAsia="Times New Roman" w:hAnsi="Arial" w:cs="Arial"/>
          <w:b/>
          <w:bCs/>
          <w:noProof/>
          <w:kern w:val="36"/>
          <w:sz w:val="24"/>
          <w:szCs w:val="24"/>
          <w:lang w:val="mn-MN"/>
        </w:rPr>
        <w:t>. ХУУЛИЙН ТӨСЛИЙН ХЭРЭГЖИЛТЭЭР ҮҮСЭХ ЗАРДЛЫГ ТОДОРХОЙЛОХ</w:t>
      </w:r>
    </w:p>
    <w:p w:rsidR="002E174D" w:rsidRDefault="002E174D" w:rsidP="00357274">
      <w:pPr>
        <w:spacing w:after="0" w:line="240" w:lineRule="auto"/>
        <w:jc w:val="both"/>
        <w:outlineLvl w:val="1"/>
        <w:rPr>
          <w:rFonts w:ascii="Arial" w:eastAsia="Times New Roman" w:hAnsi="Arial" w:cs="Arial"/>
          <w:b/>
          <w:bCs/>
          <w:noProof/>
          <w:sz w:val="24"/>
          <w:szCs w:val="24"/>
          <w:lang w:val="mn-MN"/>
        </w:rPr>
      </w:pPr>
    </w:p>
    <w:p w:rsidR="00357274" w:rsidRPr="002E174D" w:rsidRDefault="002E174D" w:rsidP="002E174D">
      <w:pPr>
        <w:spacing w:after="0" w:line="240" w:lineRule="auto"/>
        <w:ind w:firstLine="720"/>
        <w:jc w:val="both"/>
        <w:outlineLvl w:val="1"/>
        <w:rPr>
          <w:rFonts w:ascii="Arial" w:eastAsia="Times New Roman" w:hAnsi="Arial" w:cs="Arial"/>
          <w:bCs/>
          <w:i/>
          <w:noProof/>
          <w:sz w:val="24"/>
          <w:szCs w:val="24"/>
          <w:lang w:val="mn-MN"/>
        </w:rPr>
      </w:pPr>
      <w:r w:rsidRPr="002E174D">
        <w:rPr>
          <w:rFonts w:ascii="Arial" w:eastAsia="Times New Roman" w:hAnsi="Arial" w:cs="Arial"/>
          <w:bCs/>
          <w:i/>
          <w:noProof/>
          <w:sz w:val="24"/>
          <w:szCs w:val="24"/>
          <w:lang w:val="mn-MN"/>
        </w:rPr>
        <w:t>4</w:t>
      </w:r>
      <w:r w:rsidR="00357274" w:rsidRPr="00357274">
        <w:rPr>
          <w:rFonts w:ascii="Arial" w:eastAsia="Times New Roman" w:hAnsi="Arial" w:cs="Arial"/>
          <w:bCs/>
          <w:i/>
          <w:noProof/>
          <w:sz w:val="24"/>
          <w:szCs w:val="24"/>
          <w:lang w:val="mn-MN"/>
        </w:rPr>
        <w:t>.1. Зардал үүсэх боломжтой этгээд, байгууллага</w:t>
      </w:r>
    </w:p>
    <w:p w:rsidR="002E174D" w:rsidRPr="00357274" w:rsidRDefault="002E174D" w:rsidP="00357274">
      <w:pPr>
        <w:spacing w:after="0" w:line="240" w:lineRule="auto"/>
        <w:jc w:val="both"/>
        <w:outlineLvl w:val="1"/>
        <w:rPr>
          <w:rFonts w:ascii="Arial" w:eastAsia="Times New Roman" w:hAnsi="Arial" w:cs="Arial"/>
          <w:b/>
          <w:bCs/>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“Эрүүгийн хуулийн 24.5 дугаар зүйлд тайлбар нэмэх тухай” хуулийн төсөл батлагдан хэрэгжсэнээр үүсэх зардлыг тодорхойлохдоо Монгол Улсын Хууль тогтоомжийн тухай хуулийн 18 дугаар зүйлийн 18.1.1, 18.1.2-т заасан шаардлагыг баримтална. Тус зохицуулалтын дагуу хуулийн төслийг баталснаар </w:t>
      </w:r>
      <w:r w:rsidRPr="00357274">
        <w:rPr>
          <w:rFonts w:ascii="Arial" w:eastAsia="Times New Roman" w:hAnsi="Arial" w:cs="Arial"/>
          <w:bCs/>
          <w:noProof/>
          <w:sz w:val="24"/>
          <w:szCs w:val="24"/>
          <w:lang w:val="mn-MN"/>
        </w:rPr>
        <w:t>улсын төсөвт үзүүлэх нөлөөлөл</w:t>
      </w:r>
      <w:r w:rsidRPr="00357274">
        <w:rPr>
          <w:rFonts w:ascii="Arial" w:eastAsia="Times New Roman" w:hAnsi="Arial" w:cs="Arial"/>
          <w:noProof/>
          <w:sz w:val="24"/>
          <w:szCs w:val="24"/>
          <w:lang w:val="mn-MN"/>
        </w:rPr>
        <w:t xml:space="preserve">, мөн тухайн хууль тогтоомжийн үйлчлэх хүрээнд хамаарах </w:t>
      </w:r>
      <w:r w:rsidRPr="00357274">
        <w:rPr>
          <w:rFonts w:ascii="Arial" w:eastAsia="Times New Roman" w:hAnsi="Arial" w:cs="Arial"/>
          <w:bCs/>
          <w:noProof/>
          <w:sz w:val="24"/>
          <w:szCs w:val="24"/>
          <w:lang w:val="mn-MN"/>
        </w:rPr>
        <w:t>иргэн, хуулийн этгээд, төрийн байгууллагын үйл ажиллагаанд үүсэх зардлыг</w:t>
      </w:r>
      <w:r w:rsidR="002E174D" w:rsidRPr="002E174D">
        <w:rPr>
          <w:rFonts w:ascii="Arial" w:eastAsia="Times New Roman" w:hAnsi="Arial" w:cs="Arial"/>
          <w:noProof/>
          <w:sz w:val="24"/>
          <w:szCs w:val="24"/>
          <w:lang w:val="mn-MN"/>
        </w:rPr>
        <w:t xml:space="preserve"> тооцно.</w:t>
      </w:r>
      <w:r w:rsidR="002E174D" w:rsidRPr="002E174D">
        <w:rPr>
          <w:rStyle w:val="FootnoteReference"/>
          <w:rFonts w:ascii="Arial" w:eastAsia="Times New Roman" w:hAnsi="Arial" w:cs="Arial"/>
          <w:noProof/>
          <w:sz w:val="24"/>
          <w:szCs w:val="24"/>
          <w:lang w:val="mn-MN"/>
        </w:rPr>
        <w:footnoteReference w:id="11"/>
      </w:r>
    </w:p>
    <w:p w:rsidR="002E174D" w:rsidRDefault="002E174D" w:rsidP="00357274">
      <w:pPr>
        <w:spacing w:after="0" w:line="240" w:lineRule="auto"/>
        <w:jc w:val="both"/>
        <w:rPr>
          <w:rFonts w:ascii="Arial" w:eastAsia="Times New Roman" w:hAnsi="Arial" w:cs="Arial"/>
          <w:noProof/>
          <w:sz w:val="24"/>
          <w:szCs w:val="24"/>
          <w:lang w:val="mn-MN"/>
        </w:rPr>
      </w:pPr>
    </w:p>
    <w:p w:rsid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Засгийн газрын 2016 оны 59 дүгээр тогтоолын дөрөвдүгээр хавсралтаар баталсан “Хууль тогтоомжийг хэрэгжүүлэхтэй холбогдон гарах зардлын тооцоог хийх аргачлал”-ын 1.2-т энэхүү аргачлалын зорилгыг иргэн, хуулийн этгээд, төрийн </w:t>
      </w:r>
      <w:r w:rsidRPr="00357274">
        <w:rPr>
          <w:rFonts w:ascii="Arial" w:eastAsia="Times New Roman" w:hAnsi="Arial" w:cs="Arial"/>
          <w:noProof/>
          <w:sz w:val="24"/>
          <w:szCs w:val="24"/>
          <w:lang w:val="mn-MN"/>
        </w:rPr>
        <w:lastRenderedPageBreak/>
        <w:t>байгууллагын гаргаж байгаа зардлыг тооцож, цаашид үүсэх ачааллыг аль болох багасгах санал боловсру</w:t>
      </w:r>
      <w:r w:rsidR="002E174D">
        <w:rPr>
          <w:rFonts w:ascii="Arial" w:eastAsia="Times New Roman" w:hAnsi="Arial" w:cs="Arial"/>
          <w:noProof/>
          <w:sz w:val="24"/>
          <w:szCs w:val="24"/>
          <w:lang w:val="mn-MN"/>
        </w:rPr>
        <w:t>улахад оршино гэж тодорхойлсон.</w:t>
      </w:r>
      <w:r w:rsidR="002E174D">
        <w:rPr>
          <w:rStyle w:val="FootnoteReference"/>
          <w:rFonts w:ascii="Arial" w:eastAsia="Times New Roman" w:hAnsi="Arial" w:cs="Arial"/>
          <w:noProof/>
          <w:sz w:val="24"/>
          <w:szCs w:val="24"/>
          <w:lang w:val="mn-MN"/>
        </w:rPr>
        <w:footnoteReference w:id="12"/>
      </w:r>
    </w:p>
    <w:p w:rsidR="002E174D" w:rsidRPr="00357274" w:rsidRDefault="002E174D" w:rsidP="002E174D">
      <w:pPr>
        <w:spacing w:after="0" w:line="240" w:lineRule="auto"/>
        <w:ind w:firstLine="720"/>
        <w:jc w:val="both"/>
        <w:rPr>
          <w:rFonts w:ascii="Arial" w:eastAsia="Times New Roman" w:hAnsi="Arial" w:cs="Arial"/>
          <w:noProof/>
          <w:sz w:val="24"/>
          <w:szCs w:val="24"/>
          <w:lang w:val="mn-MN"/>
        </w:rPr>
      </w:pPr>
    </w:p>
    <w:p w:rsid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Энэхүү хуулийн төслийн зохицуулалт нь Эрүүгийн хуулийн 24.5 дугаар зүйлд заасан </w:t>
      </w:r>
      <w:r w:rsidRPr="00357274">
        <w:rPr>
          <w:rFonts w:ascii="Arial" w:eastAsia="Times New Roman" w:hAnsi="Arial" w:cs="Arial"/>
          <w:b/>
          <w:bCs/>
          <w:noProof/>
          <w:sz w:val="24"/>
          <w:szCs w:val="24"/>
          <w:lang w:val="mn-MN"/>
        </w:rPr>
        <w:t>хууль бусаар ан агнах</w:t>
      </w:r>
      <w:r w:rsidRPr="00357274">
        <w:rPr>
          <w:rFonts w:ascii="Arial" w:eastAsia="Times New Roman" w:hAnsi="Arial" w:cs="Arial"/>
          <w:noProof/>
          <w:sz w:val="24"/>
          <w:szCs w:val="24"/>
          <w:lang w:val="mn-MN"/>
        </w:rPr>
        <w:t xml:space="preserve"> гэмт хэргийн тодорхой нөхцөлд эрх зүйн ойлголт, хууль хэрэглээг тодорхой болгох агуулгатай. Иймээс хуулийн төсөл хэрэгжсэнээр шинээр ямар нэгэн байгууллага байгуулах, тусгай зөвшөөрөл олгох, бүртгэл бий болгох зэрэг захиргааны шинэ тогтолцоо бий болох эсэхээс гадна одоо хэрэгжүүлж буй чиг үүргийн хүрээнд нэмэлт ажил, ачаалал үүсэх эсэхийг тодорхойлно.</w:t>
      </w:r>
    </w:p>
    <w:p w:rsidR="002E174D" w:rsidRPr="00357274" w:rsidRDefault="002E174D" w:rsidP="002E174D">
      <w:pPr>
        <w:spacing w:after="0" w:line="240" w:lineRule="auto"/>
        <w:ind w:firstLine="720"/>
        <w:jc w:val="both"/>
        <w:rPr>
          <w:rFonts w:ascii="Arial" w:eastAsia="Times New Roman" w:hAnsi="Arial" w:cs="Arial"/>
          <w:noProof/>
          <w:sz w:val="24"/>
          <w:szCs w:val="24"/>
          <w:lang w:val="mn-MN"/>
        </w:rPr>
      </w:pPr>
    </w:p>
    <w:p w:rsid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Зардал үүсэх боломжтой субъектүүдийг дараах байдлаар авч үзэв.</w:t>
      </w:r>
    </w:p>
    <w:p w:rsidR="002E174D" w:rsidRPr="00357274" w:rsidRDefault="002E174D" w:rsidP="002E174D">
      <w:pPr>
        <w:spacing w:after="0" w:line="240" w:lineRule="auto"/>
        <w:ind w:firstLine="720"/>
        <w:jc w:val="both"/>
        <w:rPr>
          <w:rFonts w:ascii="Arial" w:eastAsia="Times New Roman" w:hAnsi="Arial" w:cs="Arial"/>
          <w:noProof/>
          <w:sz w:val="24"/>
          <w:szCs w:val="24"/>
          <w:lang w:val="mn-MN"/>
        </w:rPr>
      </w:pPr>
    </w:p>
    <w:tbl>
      <w:tblPr>
        <w:tblStyle w:val="PlainTable1"/>
        <w:tblW w:w="0" w:type="auto"/>
        <w:tblLook w:val="04A0" w:firstRow="1" w:lastRow="0" w:firstColumn="1" w:lastColumn="0" w:noHBand="0" w:noVBand="1"/>
      </w:tblPr>
      <w:tblGrid>
        <w:gridCol w:w="462"/>
        <w:gridCol w:w="2494"/>
        <w:gridCol w:w="4026"/>
        <w:gridCol w:w="2368"/>
      </w:tblGrid>
      <w:tr w:rsidR="00357274" w:rsidRPr="00357274" w:rsidTr="002E17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w:t>
            </w:r>
          </w:p>
        </w:tc>
        <w:tc>
          <w:tcPr>
            <w:tcW w:w="0" w:type="auto"/>
            <w:hideMark/>
          </w:tcPr>
          <w:p w:rsidR="00357274" w:rsidRPr="00357274" w:rsidRDefault="00357274" w:rsidP="00357274">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Зардал үүсэх боломжтой субъект, байгууллага</w:t>
            </w:r>
          </w:p>
        </w:tc>
        <w:tc>
          <w:tcPr>
            <w:tcW w:w="0" w:type="auto"/>
            <w:hideMark/>
          </w:tcPr>
          <w:p w:rsidR="00357274" w:rsidRPr="00357274" w:rsidRDefault="00357274" w:rsidP="00357274">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Зардал үүсэж болох үндэслэл</w:t>
            </w:r>
          </w:p>
        </w:tc>
        <w:tc>
          <w:tcPr>
            <w:tcW w:w="0" w:type="auto"/>
            <w:hideMark/>
          </w:tcPr>
          <w:p w:rsidR="00357274" w:rsidRPr="00357274" w:rsidRDefault="00357274" w:rsidP="00357274">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Тооцох зардлын төрөл</w:t>
            </w:r>
          </w:p>
        </w:tc>
      </w:tr>
      <w:tr w:rsidR="00357274" w:rsidRPr="00357274" w:rsidTr="002E17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1</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Иргэн</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Хуулийн төсөлд хамаарах нөхцөлд эрх, хууль ёсны ашиг сонирхлоо хэрэгжүүлэхтэй холбоотой ачаалал</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Цаг хугацаа, зайлшгүй мөнгөн зардал</w:t>
            </w:r>
          </w:p>
        </w:tc>
      </w:tr>
      <w:tr w:rsidR="00357274" w:rsidRPr="00357274" w:rsidTr="002E174D">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2</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Хуулийн этгээд</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Хуулийн төсөлд хамаарах үйл ажиллагаатай холбоотой нэмэлт үүрэг үүсэх эсэх</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Мөнгөн зардал, цаг хугацааны ачаалал</w:t>
            </w:r>
          </w:p>
        </w:tc>
      </w:tr>
      <w:tr w:rsidR="00357274" w:rsidRPr="00357274" w:rsidTr="002E17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3</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Цагдаагийн байгууллага</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Гэмт хэргийг илрүүлэх, хэрэг бүртгэлт, мөрдөн шалгах ажиллагаанд тайлбарын зохицуулалтыг хэрэглэх</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Хүний нөөц, материаллаг, бусад зардал</w:t>
            </w:r>
          </w:p>
        </w:tc>
      </w:tr>
      <w:tr w:rsidR="00357274" w:rsidRPr="00357274" w:rsidTr="002E174D">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4</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Прокурорын байгууллага</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Эрүүгийн хэрэг хянан шийдвэрлэх ажиллагаанд хуульд заасан бүрэн эрхээ хэрэгжүүлэх</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Хүний нөөц, материаллаг зардал</w:t>
            </w:r>
          </w:p>
        </w:tc>
      </w:tr>
      <w:tr w:rsidR="00357274" w:rsidRPr="00357274" w:rsidTr="002E17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5</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Шүүх</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24.5 дугаар зүйлтэй холбоотой хэргийг хянан шийдвэрлэх</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Хүний нөөц, материаллаг зардал</w:t>
            </w:r>
          </w:p>
        </w:tc>
      </w:tr>
      <w:tr w:rsidR="00357274" w:rsidRPr="00357274" w:rsidTr="002E174D">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6</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Байгаль орчны асуудал эрхэлсэн байгууллага</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Ан амьтан, байгаль орчинд учирсан хохирол, мэргэжлийн мэдээлэлтэй холбоотой ажиллагаа</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Хүний нөөц, шинжилгээ, бусад зардал</w:t>
            </w:r>
          </w:p>
        </w:tc>
      </w:tr>
      <w:tr w:rsidR="00357274" w:rsidRPr="00357274" w:rsidTr="002E17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7</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Шинжээч, мэргэжлийн байгууллага</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Шаардлагатай тохиолдолд шинжилгээ, дүгнэлт гаргах</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Шинжилгээний болон бусад зардал</w:t>
            </w:r>
          </w:p>
        </w:tc>
      </w:tr>
      <w:tr w:rsidR="00357274" w:rsidRPr="00357274" w:rsidTr="002E174D">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8</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Улсын төсөв</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Төрийн байгууллагад бодитоор нэмэгдэх зардлыг санхүүжүүлэх</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Нийт нэмэлт төсвийн зардал</w:t>
            </w:r>
          </w:p>
        </w:tc>
      </w:tr>
    </w:tbl>
    <w:p w:rsidR="002E174D" w:rsidRDefault="002E174D" w:rsidP="00357274">
      <w:pPr>
        <w:spacing w:after="0" w:line="240" w:lineRule="auto"/>
        <w:jc w:val="both"/>
        <w:rPr>
          <w:rFonts w:ascii="Arial" w:eastAsia="Times New Roman" w:hAnsi="Arial" w:cs="Arial"/>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Гэхдээ дээр дурдсан субъект бүрийг автоматаар зардал гаргагч гэж үзэхгүй. Тухайн байгууллага, этгээдэд </w:t>
      </w:r>
      <w:r w:rsidRPr="00357274">
        <w:rPr>
          <w:rFonts w:ascii="Arial" w:eastAsia="Times New Roman" w:hAnsi="Arial" w:cs="Arial"/>
          <w:bCs/>
          <w:noProof/>
          <w:sz w:val="24"/>
          <w:szCs w:val="24"/>
          <w:lang w:val="mn-MN"/>
        </w:rPr>
        <w:t>шинэ үүрэг бий болсон эсэх, одоо хэрэгжүүлж буй чиг үүрэгт нэмэлт ажил нэмэгдэх эсэх, уг нэмэлт ажлыг хэрэгжүүлэхэд бодит зардал гарах эсэхийг</w:t>
      </w:r>
      <w:r w:rsidRPr="00357274">
        <w:rPr>
          <w:rFonts w:ascii="Arial" w:eastAsia="Times New Roman" w:hAnsi="Arial" w:cs="Arial"/>
          <w:noProof/>
          <w:sz w:val="24"/>
          <w:szCs w:val="24"/>
          <w:lang w:val="mn-MN"/>
        </w:rPr>
        <w:t xml:space="preserve"> тус бүрээр тогтооно.</w:t>
      </w:r>
    </w:p>
    <w:p w:rsidR="00357274" w:rsidRPr="00357274" w:rsidRDefault="00357274" w:rsidP="00357274">
      <w:pPr>
        <w:spacing w:after="0" w:line="240" w:lineRule="auto"/>
        <w:jc w:val="both"/>
        <w:rPr>
          <w:rFonts w:ascii="Arial" w:eastAsia="Times New Roman" w:hAnsi="Arial" w:cs="Arial"/>
          <w:noProof/>
          <w:sz w:val="24"/>
          <w:szCs w:val="24"/>
          <w:lang w:val="mn-MN"/>
        </w:rPr>
      </w:pPr>
    </w:p>
    <w:p w:rsidR="00357274" w:rsidRPr="00357274" w:rsidRDefault="002E174D" w:rsidP="002E174D">
      <w:pPr>
        <w:spacing w:after="0" w:line="240" w:lineRule="auto"/>
        <w:ind w:firstLine="720"/>
        <w:jc w:val="both"/>
        <w:outlineLvl w:val="1"/>
        <w:rPr>
          <w:rFonts w:ascii="Arial" w:eastAsia="Times New Roman" w:hAnsi="Arial" w:cs="Arial"/>
          <w:bCs/>
          <w:i/>
          <w:noProof/>
          <w:sz w:val="24"/>
          <w:szCs w:val="24"/>
          <w:lang w:val="mn-MN"/>
        </w:rPr>
      </w:pPr>
      <w:r w:rsidRPr="002E174D">
        <w:rPr>
          <w:rFonts w:ascii="Arial" w:eastAsia="Times New Roman" w:hAnsi="Arial" w:cs="Arial"/>
          <w:bCs/>
          <w:i/>
          <w:noProof/>
          <w:sz w:val="24"/>
          <w:szCs w:val="24"/>
          <w:lang w:val="mn-MN"/>
        </w:rPr>
        <w:t>4</w:t>
      </w:r>
      <w:r w:rsidR="00357274" w:rsidRPr="00357274">
        <w:rPr>
          <w:rFonts w:ascii="Arial" w:eastAsia="Times New Roman" w:hAnsi="Arial" w:cs="Arial"/>
          <w:bCs/>
          <w:i/>
          <w:noProof/>
          <w:sz w:val="24"/>
          <w:szCs w:val="24"/>
          <w:lang w:val="mn-MN"/>
        </w:rPr>
        <w:t>.2. Иргэнд үүсэх зардлыг тодорхойлох</w:t>
      </w:r>
    </w:p>
    <w:p w:rsidR="002E174D" w:rsidRDefault="002E174D" w:rsidP="002E174D">
      <w:pPr>
        <w:spacing w:after="0" w:line="240" w:lineRule="auto"/>
        <w:ind w:firstLine="720"/>
        <w:jc w:val="both"/>
        <w:rPr>
          <w:rFonts w:ascii="Arial" w:eastAsia="Times New Roman" w:hAnsi="Arial" w:cs="Arial"/>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lastRenderedPageBreak/>
        <w:t>Засгийн газрын 2016 оны 59 дүгээр тогтоолын дөрөвдүгээр хавсралтын 3.1-д иргэний зардлыг тооцохдоо иргэний гүйцэтгэх үүргийг тогтоох, цаг хугацаа болон гарах зардлыг тооцох, тоон үзүүлэлт гаргах, нийт дүнг тооцох, хялбарчлах боломжийг шалга</w:t>
      </w:r>
      <w:r w:rsidR="002E174D">
        <w:rPr>
          <w:rFonts w:ascii="Arial" w:eastAsia="Times New Roman" w:hAnsi="Arial" w:cs="Arial"/>
          <w:noProof/>
          <w:sz w:val="24"/>
          <w:szCs w:val="24"/>
          <w:lang w:val="mn-MN"/>
        </w:rPr>
        <w:t>х үе шатыг баримтлахаар заасан.</w:t>
      </w:r>
      <w:r w:rsidR="002E174D">
        <w:rPr>
          <w:rStyle w:val="FootnoteReference"/>
          <w:rFonts w:ascii="Arial" w:eastAsia="Times New Roman" w:hAnsi="Arial" w:cs="Arial"/>
          <w:noProof/>
          <w:sz w:val="24"/>
          <w:szCs w:val="24"/>
          <w:lang w:val="mn-MN"/>
        </w:rPr>
        <w:footnoteReference w:id="13"/>
      </w:r>
    </w:p>
    <w:p w:rsidR="002E174D" w:rsidRDefault="002E174D" w:rsidP="00357274">
      <w:pPr>
        <w:spacing w:after="0" w:line="240" w:lineRule="auto"/>
        <w:jc w:val="both"/>
        <w:rPr>
          <w:rFonts w:ascii="Arial" w:eastAsia="Times New Roman" w:hAnsi="Arial" w:cs="Arial"/>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Мөн аргачлалын 3.2-т иргэний зардлыг тооцохдоо зөвхөн мөнгөн зардлаар хязгаарлахгүй, </w:t>
      </w:r>
      <w:r w:rsidRPr="00357274">
        <w:rPr>
          <w:rFonts w:ascii="Arial" w:eastAsia="Times New Roman" w:hAnsi="Arial" w:cs="Arial"/>
          <w:bCs/>
          <w:noProof/>
          <w:sz w:val="24"/>
          <w:szCs w:val="24"/>
          <w:lang w:val="mn-MN"/>
        </w:rPr>
        <w:t>зарцуулах хугацаа буюу ачааллыг</w:t>
      </w:r>
      <w:r w:rsidR="002E174D" w:rsidRPr="002E174D">
        <w:rPr>
          <w:rFonts w:ascii="Arial" w:eastAsia="Times New Roman" w:hAnsi="Arial" w:cs="Arial"/>
          <w:noProof/>
          <w:sz w:val="24"/>
          <w:szCs w:val="24"/>
          <w:lang w:val="mn-MN"/>
        </w:rPr>
        <w:t xml:space="preserve"> мөн тооцохоор заасан.</w:t>
      </w:r>
    </w:p>
    <w:p w:rsidR="002E174D" w:rsidRDefault="002E174D" w:rsidP="00357274">
      <w:pPr>
        <w:spacing w:after="0" w:line="240" w:lineRule="auto"/>
        <w:jc w:val="both"/>
        <w:rPr>
          <w:rFonts w:ascii="Arial" w:eastAsia="Times New Roman" w:hAnsi="Arial" w:cs="Arial"/>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Энэхүү хуулийн төслийн хувьд иргэнд шинээр зөвшөөрөл авах, бүртгэл хийлгэх, тайлан мэдээ гаргах, төлбөр хураамж төлөх зэрэг захиргааны үүрэг бий болгож байгаа эсэхийг шалгана.</w:t>
      </w:r>
    </w:p>
    <w:p w:rsidR="002E174D" w:rsidRDefault="002E174D" w:rsidP="00357274">
      <w:pPr>
        <w:spacing w:after="0" w:line="240" w:lineRule="auto"/>
        <w:jc w:val="both"/>
        <w:rPr>
          <w:rFonts w:ascii="Arial" w:eastAsia="Times New Roman" w:hAnsi="Arial" w:cs="Arial"/>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Хуулийн төсөл нь Эрүүгийн хуулийн 24.5 дугаар зүйлд нэмэлт тайлбар оруулах замаар тодорхой нөхцөлд үйлдлийг гэмт хэрэгт тооцох эсэх талаарх хууль хэрэглээг тодорхой болгох зорилготой тул иргэнд </w:t>
      </w:r>
      <w:r w:rsidRPr="00357274">
        <w:rPr>
          <w:rFonts w:ascii="Arial" w:eastAsia="Times New Roman" w:hAnsi="Arial" w:cs="Arial"/>
          <w:bCs/>
          <w:noProof/>
          <w:sz w:val="24"/>
          <w:szCs w:val="24"/>
          <w:lang w:val="mn-MN"/>
        </w:rPr>
        <w:t>тогтмол шинжтэй шинэ захиргааны зардал бий болгох зохицуулалт тусгагдаагүй</w:t>
      </w:r>
      <w:r w:rsidRPr="00357274">
        <w:rPr>
          <w:rFonts w:ascii="Arial" w:eastAsia="Times New Roman" w:hAnsi="Arial" w:cs="Arial"/>
          <w:noProof/>
          <w:sz w:val="24"/>
          <w:szCs w:val="24"/>
          <w:lang w:val="mn-MN"/>
        </w:rPr>
        <w:t xml:space="preserve"> гэж үзэх үндэслэлтэй.</w:t>
      </w:r>
    </w:p>
    <w:p w:rsidR="00357274" w:rsidRPr="00357274" w:rsidRDefault="00357274" w:rsidP="00357274">
      <w:pPr>
        <w:spacing w:after="0" w:line="240" w:lineRule="auto"/>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Харин тухайн зохицуулалт эрүүгийн хэрэг хянан шийдвэрлэх ажиллагааны явцад иргэний эрх, хууль ёсны ашиг сонирхлыг хамгаалахтай холбоотой нэмэлт ажиллагаа шаардах тохиолдол байгаа эсэхийг хэрэгжилтийн хүрээнд авч үзнэ.</w:t>
      </w:r>
    </w:p>
    <w:p w:rsidR="00357274" w:rsidRPr="00357274" w:rsidRDefault="00357274" w:rsidP="00357274">
      <w:pPr>
        <w:spacing w:after="0" w:line="240" w:lineRule="auto"/>
        <w:jc w:val="both"/>
        <w:rPr>
          <w:rFonts w:ascii="Arial" w:eastAsia="Times New Roman" w:hAnsi="Arial" w:cs="Arial"/>
          <w:i/>
          <w:noProof/>
          <w:sz w:val="24"/>
          <w:szCs w:val="24"/>
          <w:lang w:val="mn-MN"/>
        </w:rPr>
      </w:pPr>
    </w:p>
    <w:p w:rsidR="00357274" w:rsidRPr="00357274" w:rsidRDefault="002E174D" w:rsidP="002E174D">
      <w:pPr>
        <w:spacing w:after="0" w:line="240" w:lineRule="auto"/>
        <w:ind w:firstLine="720"/>
        <w:jc w:val="both"/>
        <w:outlineLvl w:val="1"/>
        <w:rPr>
          <w:rFonts w:ascii="Arial" w:eastAsia="Times New Roman" w:hAnsi="Arial" w:cs="Arial"/>
          <w:bCs/>
          <w:i/>
          <w:noProof/>
          <w:sz w:val="24"/>
          <w:szCs w:val="24"/>
          <w:lang w:val="mn-MN"/>
        </w:rPr>
      </w:pPr>
      <w:r w:rsidRPr="002E174D">
        <w:rPr>
          <w:rFonts w:ascii="Arial" w:eastAsia="Times New Roman" w:hAnsi="Arial" w:cs="Arial"/>
          <w:bCs/>
          <w:i/>
          <w:noProof/>
          <w:sz w:val="24"/>
          <w:szCs w:val="24"/>
          <w:lang w:val="mn-MN"/>
        </w:rPr>
        <w:t>4</w:t>
      </w:r>
      <w:r w:rsidR="00357274" w:rsidRPr="00357274">
        <w:rPr>
          <w:rFonts w:ascii="Arial" w:eastAsia="Times New Roman" w:hAnsi="Arial" w:cs="Arial"/>
          <w:bCs/>
          <w:i/>
          <w:noProof/>
          <w:sz w:val="24"/>
          <w:szCs w:val="24"/>
          <w:lang w:val="mn-MN"/>
        </w:rPr>
        <w:t>.3. Хуулийн этгээдэд үүсэх зардлыг тодорхойлох</w:t>
      </w:r>
    </w:p>
    <w:p w:rsidR="002E174D" w:rsidRDefault="002E174D" w:rsidP="00357274">
      <w:pPr>
        <w:spacing w:after="0" w:line="240" w:lineRule="auto"/>
        <w:jc w:val="both"/>
        <w:rPr>
          <w:rFonts w:ascii="Arial" w:eastAsia="Times New Roman" w:hAnsi="Arial" w:cs="Arial"/>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Аргачлалын хоёрдугаар бүлэгт хуулийн этгээдийн зардлыг тооцохдоо тухайн хуулийн этгээдийн </w:t>
      </w:r>
      <w:r w:rsidRPr="00357274">
        <w:rPr>
          <w:rFonts w:ascii="Arial" w:eastAsia="Times New Roman" w:hAnsi="Arial" w:cs="Arial"/>
          <w:b/>
          <w:bCs/>
          <w:noProof/>
          <w:sz w:val="24"/>
          <w:szCs w:val="24"/>
          <w:lang w:val="mn-MN"/>
        </w:rPr>
        <w:t>гүйцэтгэх үүргийг тогтоож</w:t>
      </w:r>
      <w:r w:rsidRPr="00357274">
        <w:rPr>
          <w:rFonts w:ascii="Arial" w:eastAsia="Times New Roman" w:hAnsi="Arial" w:cs="Arial"/>
          <w:b/>
          <w:noProof/>
          <w:sz w:val="24"/>
          <w:szCs w:val="24"/>
          <w:lang w:val="mn-MN"/>
        </w:rPr>
        <w:t>, уг үүргийг хэрэгжүүлэхэд шаардагдах үйл ажиллагаа, хугацаа, ажлын хөлс, тохиолдлын</w:t>
      </w:r>
      <w:r w:rsidRPr="00357274">
        <w:rPr>
          <w:rFonts w:ascii="Arial" w:eastAsia="Times New Roman" w:hAnsi="Arial" w:cs="Arial"/>
          <w:noProof/>
          <w:sz w:val="24"/>
          <w:szCs w:val="24"/>
          <w:lang w:val="mn-MN"/>
        </w:rPr>
        <w:t xml:space="preserve"> болон давтамжийн тоог тодорхойлон нийт</w:t>
      </w:r>
      <w:r w:rsidR="002E174D">
        <w:rPr>
          <w:rFonts w:ascii="Arial" w:eastAsia="Times New Roman" w:hAnsi="Arial" w:cs="Arial"/>
          <w:noProof/>
          <w:sz w:val="24"/>
          <w:szCs w:val="24"/>
          <w:lang w:val="mn-MN"/>
        </w:rPr>
        <w:t xml:space="preserve"> зардлыг тооцохоор зохицуулсан.</w:t>
      </w:r>
    </w:p>
    <w:p w:rsidR="002E174D" w:rsidRDefault="002E174D" w:rsidP="00357274">
      <w:pPr>
        <w:spacing w:after="0" w:line="240" w:lineRule="auto"/>
        <w:jc w:val="both"/>
        <w:rPr>
          <w:rFonts w:ascii="Arial" w:eastAsia="Times New Roman" w:hAnsi="Arial" w:cs="Arial"/>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Тухайлбал, аргачлалын 2.4.6-д үйл ажиллагаа тус бүрийн зардлыг зарцуулах хугацаа болон ажлын хөлстэй уялдуулан тооцох, 2.5.1-д тоон үзүүлэлтийг </w:t>
      </w:r>
      <w:r w:rsidRPr="00357274">
        <w:rPr>
          <w:rFonts w:ascii="Arial" w:eastAsia="Times New Roman" w:hAnsi="Arial" w:cs="Arial"/>
          <w:b/>
          <w:bCs/>
          <w:noProof/>
          <w:sz w:val="24"/>
          <w:szCs w:val="24"/>
          <w:lang w:val="mn-MN"/>
        </w:rPr>
        <w:t>“Тохиолдлын тоо × Давтамжийн тоо”</w:t>
      </w:r>
      <w:r w:rsidRPr="00357274">
        <w:rPr>
          <w:rFonts w:ascii="Arial" w:eastAsia="Times New Roman" w:hAnsi="Arial" w:cs="Arial"/>
          <w:noProof/>
          <w:sz w:val="24"/>
          <w:szCs w:val="24"/>
          <w:lang w:val="mn-MN"/>
        </w:rPr>
        <w:t xml:space="preserve"> гэсэн зарчмаар тодорхойлох, 2.6-д нийт зардлыг тооцохдоо тухайн үүргийн зардлыг тоон үзүүлэлт</w:t>
      </w:r>
      <w:r w:rsidR="002E174D">
        <w:rPr>
          <w:rFonts w:ascii="Arial" w:eastAsia="Times New Roman" w:hAnsi="Arial" w:cs="Arial"/>
          <w:noProof/>
          <w:sz w:val="24"/>
          <w:szCs w:val="24"/>
          <w:lang w:val="mn-MN"/>
        </w:rPr>
        <w:t>ээр үржүүлэхээр тус тус заасан.</w:t>
      </w:r>
    </w:p>
    <w:p w:rsidR="002E174D" w:rsidRDefault="002E174D" w:rsidP="00357274">
      <w:pPr>
        <w:spacing w:after="0" w:line="240" w:lineRule="auto"/>
        <w:jc w:val="both"/>
        <w:rPr>
          <w:rFonts w:ascii="Arial" w:eastAsia="Times New Roman" w:hAnsi="Arial" w:cs="Arial"/>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Энэхүү хуулийн төслийн хувьд хуулийн этгээдэд шинэ бүртгэл, зөвшөөрөл, тайлагнал, мэдээлэл хүргүүлэх зэрэг үүрэг шинээр бий болгож байгаа эсэхийг судлав.</w:t>
      </w:r>
    </w:p>
    <w:p w:rsidR="002E174D" w:rsidRDefault="002E174D" w:rsidP="00357274">
      <w:pPr>
        <w:spacing w:after="0" w:line="240" w:lineRule="auto"/>
        <w:jc w:val="both"/>
        <w:rPr>
          <w:rFonts w:ascii="Arial" w:eastAsia="Times New Roman" w:hAnsi="Arial" w:cs="Arial"/>
          <w:noProof/>
          <w:sz w:val="24"/>
          <w:szCs w:val="24"/>
          <w:lang w:val="mn-MN"/>
        </w:rPr>
      </w:pPr>
    </w:p>
    <w:p w:rsidR="00357274" w:rsidRPr="00357274" w:rsidRDefault="00357274" w:rsidP="002E174D">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Урьдчилсан байдлаар хуулийн төсөл нь хуулийн этгээдийн эдгээр захиргааны үүргийг шинээр бий болгохгүй тул хуулийн этгээдэд </w:t>
      </w:r>
      <w:r w:rsidRPr="00357274">
        <w:rPr>
          <w:rFonts w:ascii="Arial" w:eastAsia="Times New Roman" w:hAnsi="Arial" w:cs="Arial"/>
          <w:bCs/>
          <w:noProof/>
          <w:sz w:val="24"/>
          <w:szCs w:val="24"/>
          <w:lang w:val="mn-MN"/>
        </w:rPr>
        <w:t>шууд шинээр үүсэх тогтмол зардал тогтоогдохгүй</w:t>
      </w:r>
      <w:r w:rsidRPr="00357274">
        <w:rPr>
          <w:rFonts w:ascii="Arial" w:eastAsia="Times New Roman" w:hAnsi="Arial" w:cs="Arial"/>
          <w:noProof/>
          <w:sz w:val="24"/>
          <w:szCs w:val="24"/>
          <w:lang w:val="mn-MN"/>
        </w:rPr>
        <w:t xml:space="preserve"> байна.</w:t>
      </w:r>
    </w:p>
    <w:p w:rsidR="00357274" w:rsidRPr="00357274" w:rsidRDefault="00357274" w:rsidP="00357274">
      <w:pPr>
        <w:spacing w:after="0" w:line="240" w:lineRule="auto"/>
        <w:jc w:val="both"/>
        <w:rPr>
          <w:rFonts w:ascii="Arial" w:eastAsia="Times New Roman" w:hAnsi="Arial" w:cs="Arial"/>
          <w:noProof/>
          <w:sz w:val="24"/>
          <w:szCs w:val="24"/>
          <w:lang w:val="mn-MN"/>
        </w:rPr>
      </w:pPr>
    </w:p>
    <w:p w:rsidR="00357274" w:rsidRPr="002E174D" w:rsidRDefault="002E174D" w:rsidP="002E174D">
      <w:pPr>
        <w:spacing w:after="0" w:line="240" w:lineRule="auto"/>
        <w:ind w:firstLine="720"/>
        <w:jc w:val="both"/>
        <w:outlineLvl w:val="1"/>
        <w:rPr>
          <w:rFonts w:ascii="Arial" w:eastAsia="Times New Roman" w:hAnsi="Arial" w:cs="Arial"/>
          <w:bCs/>
          <w:i/>
          <w:noProof/>
          <w:sz w:val="24"/>
          <w:szCs w:val="24"/>
          <w:lang w:val="mn-MN"/>
        </w:rPr>
      </w:pPr>
      <w:r w:rsidRPr="002E174D">
        <w:rPr>
          <w:rFonts w:ascii="Arial" w:eastAsia="Times New Roman" w:hAnsi="Arial" w:cs="Arial"/>
          <w:bCs/>
          <w:i/>
          <w:noProof/>
          <w:sz w:val="24"/>
          <w:szCs w:val="24"/>
          <w:lang w:val="mn-MN"/>
        </w:rPr>
        <w:t>4</w:t>
      </w:r>
      <w:r w:rsidR="00357274" w:rsidRPr="00357274">
        <w:rPr>
          <w:rFonts w:ascii="Arial" w:eastAsia="Times New Roman" w:hAnsi="Arial" w:cs="Arial"/>
          <w:bCs/>
          <w:i/>
          <w:noProof/>
          <w:sz w:val="24"/>
          <w:szCs w:val="24"/>
          <w:lang w:val="mn-MN"/>
        </w:rPr>
        <w:t>.4. Төрийн байгууллагад үүсэх зардлыг тодорхойлох</w:t>
      </w:r>
    </w:p>
    <w:p w:rsidR="002E174D" w:rsidRPr="00357274" w:rsidRDefault="002E174D" w:rsidP="00357274">
      <w:pPr>
        <w:spacing w:after="0" w:line="240" w:lineRule="auto"/>
        <w:jc w:val="both"/>
        <w:outlineLvl w:val="1"/>
        <w:rPr>
          <w:rFonts w:ascii="Arial" w:eastAsia="Times New Roman" w:hAnsi="Arial" w:cs="Arial"/>
          <w:b/>
          <w:bCs/>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Хууль тогтоомжийн тухай хуулийн 18.1.1-д хуулийн төслийг баталснаар </w:t>
      </w:r>
      <w:r w:rsidRPr="00357274">
        <w:rPr>
          <w:rFonts w:ascii="Arial" w:eastAsia="Times New Roman" w:hAnsi="Arial" w:cs="Arial"/>
          <w:bCs/>
          <w:noProof/>
          <w:sz w:val="24"/>
          <w:szCs w:val="24"/>
          <w:lang w:val="mn-MN"/>
        </w:rPr>
        <w:t>улсын төсөвт үзүүлэх нөлөөллийг</w:t>
      </w:r>
      <w:r w:rsidR="00717F0F" w:rsidRPr="00717F0F">
        <w:rPr>
          <w:rFonts w:ascii="Arial" w:eastAsia="Times New Roman" w:hAnsi="Arial" w:cs="Arial"/>
          <w:noProof/>
          <w:sz w:val="24"/>
          <w:szCs w:val="24"/>
          <w:lang w:val="mn-MN"/>
        </w:rPr>
        <w:t xml:space="preserve"> тооцохоор заасан.</w:t>
      </w:r>
    </w:p>
    <w:p w:rsidR="00717F0F" w:rsidRDefault="00717F0F" w:rsidP="00357274">
      <w:pPr>
        <w:spacing w:after="0" w:line="240" w:lineRule="auto"/>
        <w:jc w:val="both"/>
        <w:rPr>
          <w:rFonts w:ascii="Arial" w:eastAsia="Times New Roman" w:hAnsi="Arial" w:cs="Arial"/>
          <w:noProof/>
          <w:sz w:val="24"/>
          <w:szCs w:val="24"/>
          <w:lang w:val="mn-MN"/>
        </w:rPr>
      </w:pPr>
    </w:p>
    <w:p w:rsidR="00357274" w:rsidRDefault="00357274" w:rsidP="00717F0F">
      <w:pPr>
        <w:spacing w:after="0" w:line="240" w:lineRule="auto"/>
        <w:ind w:firstLine="36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Засгийн газрын 2016 оны 59 дүгээр тогтоолын дөрөвдүгээр хавсралтын 4.1-д төрийн байгууллагын зардал буюу улсын төсөвт үүсэх ачааллыг тооцохдоо:</w:t>
      </w:r>
    </w:p>
    <w:p w:rsidR="00717F0F" w:rsidRPr="00357274" w:rsidRDefault="00717F0F" w:rsidP="00717F0F">
      <w:pPr>
        <w:spacing w:after="0" w:line="240" w:lineRule="auto"/>
        <w:ind w:firstLine="360"/>
        <w:jc w:val="both"/>
        <w:rPr>
          <w:rFonts w:ascii="Arial" w:eastAsia="Times New Roman" w:hAnsi="Arial" w:cs="Arial"/>
          <w:noProof/>
          <w:sz w:val="24"/>
          <w:szCs w:val="24"/>
          <w:lang w:val="mn-MN"/>
        </w:rPr>
      </w:pPr>
    </w:p>
    <w:p w:rsidR="00357274" w:rsidRPr="00357274" w:rsidRDefault="00717F0F" w:rsidP="00357274">
      <w:pPr>
        <w:numPr>
          <w:ilvl w:val="0"/>
          <w:numId w:val="2"/>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Байгууллагын </w:t>
      </w:r>
      <w:r w:rsidR="00357274" w:rsidRPr="00357274">
        <w:rPr>
          <w:rFonts w:ascii="Arial" w:eastAsia="Times New Roman" w:hAnsi="Arial" w:cs="Arial"/>
          <w:noProof/>
          <w:sz w:val="24"/>
          <w:szCs w:val="24"/>
          <w:lang w:val="mn-MN"/>
        </w:rPr>
        <w:t>гүйцэтгэх үүрэг буюу ажил, үйлчилгээг тодорхойлох;</w:t>
      </w:r>
    </w:p>
    <w:p w:rsidR="00357274" w:rsidRPr="00357274" w:rsidRDefault="00717F0F" w:rsidP="00357274">
      <w:pPr>
        <w:numPr>
          <w:ilvl w:val="0"/>
          <w:numId w:val="2"/>
        </w:numPr>
        <w:spacing w:after="0" w:line="240" w:lineRule="auto"/>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А</w:t>
      </w:r>
      <w:r w:rsidR="00357274" w:rsidRPr="00357274">
        <w:rPr>
          <w:rFonts w:ascii="Arial" w:eastAsia="Times New Roman" w:hAnsi="Arial" w:cs="Arial"/>
          <w:noProof/>
          <w:sz w:val="24"/>
          <w:szCs w:val="24"/>
          <w:lang w:val="mn-MN"/>
        </w:rPr>
        <w:t>жил, үйлчилгээг гүйцэтгэх хүний нөөцийг тодорхойлох;</w:t>
      </w:r>
    </w:p>
    <w:p w:rsidR="00357274" w:rsidRPr="00357274" w:rsidRDefault="00717F0F" w:rsidP="00357274">
      <w:pPr>
        <w:numPr>
          <w:ilvl w:val="0"/>
          <w:numId w:val="2"/>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Гарах </w:t>
      </w:r>
      <w:r w:rsidR="00357274" w:rsidRPr="00357274">
        <w:rPr>
          <w:rFonts w:ascii="Arial" w:eastAsia="Times New Roman" w:hAnsi="Arial" w:cs="Arial"/>
          <w:noProof/>
          <w:sz w:val="24"/>
          <w:szCs w:val="24"/>
          <w:lang w:val="mn-MN"/>
        </w:rPr>
        <w:t>зардлыг урьдчилан тооцох;</w:t>
      </w:r>
    </w:p>
    <w:p w:rsidR="00357274" w:rsidRPr="00357274" w:rsidRDefault="00357274" w:rsidP="00357274">
      <w:pPr>
        <w:numPr>
          <w:ilvl w:val="0"/>
          <w:numId w:val="2"/>
        </w:numPr>
        <w:spacing w:after="0" w:line="240" w:lineRule="auto"/>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зардлыг нэгтгэн тооцох;</w:t>
      </w:r>
    </w:p>
    <w:p w:rsidR="00357274" w:rsidRPr="00357274" w:rsidRDefault="00717F0F" w:rsidP="00357274">
      <w:pPr>
        <w:numPr>
          <w:ilvl w:val="0"/>
          <w:numId w:val="2"/>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Хувилбарыг </w:t>
      </w:r>
      <w:r w:rsidR="00357274" w:rsidRPr="00357274">
        <w:rPr>
          <w:rFonts w:ascii="Arial" w:eastAsia="Times New Roman" w:hAnsi="Arial" w:cs="Arial"/>
          <w:noProof/>
          <w:sz w:val="24"/>
          <w:szCs w:val="24"/>
          <w:lang w:val="mn-MN"/>
        </w:rPr>
        <w:t>нягталж, үр дүнг танилцуулах</w:t>
      </w:r>
      <w:r>
        <w:rPr>
          <w:rFonts w:ascii="Arial" w:eastAsia="Times New Roman" w:hAnsi="Arial" w:cs="Arial"/>
          <w:noProof/>
          <w:sz w:val="24"/>
          <w:szCs w:val="24"/>
          <w:lang w:val="mn-MN"/>
        </w:rPr>
        <w:t xml:space="preserve"> </w:t>
      </w:r>
      <w:r w:rsidR="00357274" w:rsidRPr="00357274">
        <w:rPr>
          <w:rFonts w:ascii="Arial" w:eastAsia="Times New Roman" w:hAnsi="Arial" w:cs="Arial"/>
          <w:noProof/>
          <w:sz w:val="24"/>
          <w:szCs w:val="24"/>
          <w:lang w:val="mn-MN"/>
        </w:rPr>
        <w:t xml:space="preserve">дарааллыг </w:t>
      </w:r>
      <w:r>
        <w:rPr>
          <w:rFonts w:ascii="Arial" w:eastAsia="Times New Roman" w:hAnsi="Arial" w:cs="Arial"/>
          <w:noProof/>
          <w:sz w:val="24"/>
          <w:szCs w:val="24"/>
          <w:lang w:val="mn-MN"/>
        </w:rPr>
        <w:t>баримтлахаар зохицуулсан байна.</w:t>
      </w:r>
    </w:p>
    <w:p w:rsidR="00717F0F" w:rsidRDefault="00717F0F" w:rsidP="00357274">
      <w:pPr>
        <w:spacing w:after="0" w:line="240" w:lineRule="auto"/>
        <w:jc w:val="both"/>
        <w:rPr>
          <w:rFonts w:ascii="Arial" w:eastAsia="Times New Roman" w:hAnsi="Arial" w:cs="Arial"/>
          <w:noProof/>
          <w:sz w:val="24"/>
          <w:szCs w:val="24"/>
          <w:lang w:val="mn-MN"/>
        </w:rPr>
      </w:pPr>
    </w:p>
    <w:p w:rsid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Иймээс энэхүү хуулийн төслийн хувьд дараах төрийн байгууллагуудын үйл ажиллагаанд үүсэх боломжит ачааллыг авч үзнэ.</w:t>
      </w:r>
    </w:p>
    <w:p w:rsidR="00717F0F" w:rsidRPr="00357274" w:rsidRDefault="00717F0F" w:rsidP="00717F0F">
      <w:pPr>
        <w:spacing w:after="0" w:line="240" w:lineRule="auto"/>
        <w:ind w:firstLine="720"/>
        <w:jc w:val="both"/>
        <w:rPr>
          <w:rFonts w:ascii="Arial" w:eastAsia="Times New Roman" w:hAnsi="Arial" w:cs="Arial"/>
          <w:noProof/>
          <w:sz w:val="24"/>
          <w:szCs w:val="24"/>
          <w:lang w:val="mn-MN"/>
        </w:rPr>
      </w:pPr>
    </w:p>
    <w:p w:rsidR="00357274" w:rsidRPr="00717F0F" w:rsidRDefault="00717F0F" w:rsidP="00717F0F">
      <w:pPr>
        <w:spacing w:after="0" w:line="240" w:lineRule="auto"/>
        <w:ind w:firstLine="720"/>
        <w:jc w:val="both"/>
        <w:outlineLvl w:val="2"/>
        <w:rPr>
          <w:rFonts w:ascii="Arial" w:eastAsia="Times New Roman" w:hAnsi="Arial" w:cs="Arial"/>
          <w:bCs/>
          <w:i/>
          <w:noProof/>
          <w:sz w:val="24"/>
          <w:szCs w:val="24"/>
          <w:u w:val="single"/>
          <w:lang w:val="mn-MN"/>
        </w:rPr>
      </w:pPr>
      <w:r w:rsidRPr="00717F0F">
        <w:rPr>
          <w:rFonts w:ascii="Arial" w:eastAsia="Times New Roman" w:hAnsi="Arial" w:cs="Arial"/>
          <w:bCs/>
          <w:i/>
          <w:noProof/>
          <w:sz w:val="24"/>
          <w:szCs w:val="24"/>
          <w:u w:val="single"/>
          <w:lang w:val="mn-MN"/>
        </w:rPr>
        <w:t>4</w:t>
      </w:r>
      <w:r w:rsidR="00357274" w:rsidRPr="00357274">
        <w:rPr>
          <w:rFonts w:ascii="Arial" w:eastAsia="Times New Roman" w:hAnsi="Arial" w:cs="Arial"/>
          <w:bCs/>
          <w:i/>
          <w:noProof/>
          <w:sz w:val="24"/>
          <w:szCs w:val="24"/>
          <w:u w:val="single"/>
          <w:lang w:val="mn-MN"/>
        </w:rPr>
        <w:t>.4.1. Цагдаагийн байгууллага</w:t>
      </w:r>
      <w:r w:rsidRPr="00717F0F">
        <w:rPr>
          <w:rFonts w:ascii="Arial" w:eastAsia="Times New Roman" w:hAnsi="Arial" w:cs="Arial"/>
          <w:bCs/>
          <w:i/>
          <w:noProof/>
          <w:sz w:val="24"/>
          <w:szCs w:val="24"/>
          <w:u w:val="single"/>
          <w:lang w:val="mn-MN"/>
        </w:rPr>
        <w:t xml:space="preserve"> </w:t>
      </w:r>
    </w:p>
    <w:p w:rsidR="00717F0F" w:rsidRPr="00357274" w:rsidRDefault="00717F0F" w:rsidP="00357274">
      <w:pPr>
        <w:spacing w:after="0" w:line="240" w:lineRule="auto"/>
        <w:jc w:val="both"/>
        <w:outlineLvl w:val="2"/>
        <w:rPr>
          <w:rFonts w:ascii="Arial" w:eastAsia="Times New Roman" w:hAnsi="Arial" w:cs="Arial"/>
          <w:b/>
          <w:bCs/>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Цагдаагийн байгууллагын хувьд Эрүүгийн хуулийн 24.5 дугаар зүйлд хамаарах үйлдлийг илрүүлэх, бүртгэх, хэрэг бүртгэлт, мөрдөн шалгах ажиллагааны явцад хуулийн нэмэлт тайлбарыг хэрэглэхтэй холбоотой нэмэлт ажил бий болох эсэхийг тодорхойлно.</w:t>
      </w:r>
    </w:p>
    <w:p w:rsidR="00717F0F" w:rsidRDefault="00717F0F" w:rsidP="00357274">
      <w:pPr>
        <w:spacing w:after="0" w:line="240" w:lineRule="auto"/>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Хэрэв шинэ тайлбар нь одоо мөрдөгдөж буй эрүүгийн хэрэг хянан шийдвэрлэх ажиллагааны хүрээнд хэрэгжих бөгөөд нэмэлт ажиллагаа, шинэ бүртгэл, шинэ бүтэц шаардахгүй бол хүний нөөцийн нэмэлт хэрэгцээ үүсэхгүй гэж үзэх боломжтой.</w:t>
      </w:r>
    </w:p>
    <w:p w:rsidR="00717F0F" w:rsidRDefault="00717F0F" w:rsidP="00717F0F">
      <w:pPr>
        <w:spacing w:after="0" w:line="240" w:lineRule="auto"/>
        <w:ind w:firstLine="720"/>
        <w:jc w:val="both"/>
        <w:outlineLvl w:val="2"/>
        <w:rPr>
          <w:rFonts w:ascii="Arial" w:eastAsia="Times New Roman" w:hAnsi="Arial" w:cs="Arial"/>
          <w:b/>
          <w:bCs/>
          <w:noProof/>
          <w:sz w:val="24"/>
          <w:szCs w:val="24"/>
          <w:lang w:val="mn-MN"/>
        </w:rPr>
      </w:pPr>
    </w:p>
    <w:p w:rsidR="00357274" w:rsidRPr="00357274" w:rsidRDefault="00717F0F" w:rsidP="00717F0F">
      <w:pPr>
        <w:spacing w:after="0" w:line="240" w:lineRule="auto"/>
        <w:ind w:firstLine="720"/>
        <w:jc w:val="both"/>
        <w:outlineLvl w:val="2"/>
        <w:rPr>
          <w:rFonts w:ascii="Arial" w:eastAsia="Times New Roman" w:hAnsi="Arial" w:cs="Arial"/>
          <w:bCs/>
          <w:i/>
          <w:noProof/>
          <w:sz w:val="24"/>
          <w:szCs w:val="24"/>
          <w:u w:val="single"/>
          <w:lang w:val="mn-MN"/>
        </w:rPr>
      </w:pPr>
      <w:r w:rsidRPr="00717F0F">
        <w:rPr>
          <w:rFonts w:ascii="Arial" w:eastAsia="Times New Roman" w:hAnsi="Arial" w:cs="Arial"/>
          <w:bCs/>
          <w:i/>
          <w:noProof/>
          <w:sz w:val="24"/>
          <w:szCs w:val="24"/>
          <w:u w:val="single"/>
          <w:lang w:val="mn-MN"/>
        </w:rPr>
        <w:t>4</w:t>
      </w:r>
      <w:r w:rsidR="00357274" w:rsidRPr="00357274">
        <w:rPr>
          <w:rFonts w:ascii="Arial" w:eastAsia="Times New Roman" w:hAnsi="Arial" w:cs="Arial"/>
          <w:bCs/>
          <w:i/>
          <w:noProof/>
          <w:sz w:val="24"/>
          <w:szCs w:val="24"/>
          <w:u w:val="single"/>
          <w:lang w:val="mn-MN"/>
        </w:rPr>
        <w:t>.4.2. Прокурорын байгууллага</w:t>
      </w:r>
    </w:p>
    <w:p w:rsidR="00717F0F" w:rsidRDefault="00717F0F" w:rsidP="00357274">
      <w:pPr>
        <w:spacing w:after="0" w:line="240" w:lineRule="auto"/>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Прокурорын байгууллагын хувьд 24.5 дугаар зүйлтэй холбоотой эрүүгийн хэрэгт нэмэлт тайлбарыг хэрэглэх явцад хуульд заасан хяналт тавих, шийдвэр гаргах ажиллагаанд нэмэлт ачаалал бий болох эсэхийг тооцно.</w:t>
      </w:r>
    </w:p>
    <w:p w:rsidR="00357274" w:rsidRPr="00357274" w:rsidRDefault="00357274" w:rsidP="00357274">
      <w:pPr>
        <w:spacing w:after="0" w:line="240" w:lineRule="auto"/>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Тухайн ачаалал нь одоо байгаа чиг үүргийн хүрээнд багтах бол шинээр орон тоо, төсөв шаардах эсэхийг тусгайлан тогтоох шаардлагатай.</w:t>
      </w:r>
    </w:p>
    <w:p w:rsidR="00717F0F" w:rsidRDefault="00717F0F" w:rsidP="00717F0F">
      <w:pPr>
        <w:spacing w:after="0" w:line="240" w:lineRule="auto"/>
        <w:ind w:firstLine="720"/>
        <w:jc w:val="both"/>
        <w:outlineLvl w:val="2"/>
        <w:rPr>
          <w:rFonts w:ascii="Arial" w:eastAsia="Times New Roman" w:hAnsi="Arial" w:cs="Arial"/>
          <w:b/>
          <w:bCs/>
          <w:noProof/>
          <w:sz w:val="24"/>
          <w:szCs w:val="24"/>
          <w:lang w:val="mn-MN"/>
        </w:rPr>
      </w:pPr>
    </w:p>
    <w:p w:rsidR="00357274" w:rsidRPr="00357274" w:rsidRDefault="00717F0F" w:rsidP="00717F0F">
      <w:pPr>
        <w:spacing w:after="0" w:line="240" w:lineRule="auto"/>
        <w:ind w:firstLine="720"/>
        <w:jc w:val="both"/>
        <w:outlineLvl w:val="2"/>
        <w:rPr>
          <w:rFonts w:ascii="Arial" w:eastAsia="Times New Roman" w:hAnsi="Arial" w:cs="Arial"/>
          <w:bCs/>
          <w:i/>
          <w:noProof/>
          <w:sz w:val="24"/>
          <w:szCs w:val="24"/>
          <w:u w:val="single"/>
          <w:lang w:val="mn-MN"/>
        </w:rPr>
      </w:pPr>
      <w:r w:rsidRPr="00717F0F">
        <w:rPr>
          <w:rFonts w:ascii="Arial" w:eastAsia="Times New Roman" w:hAnsi="Arial" w:cs="Arial"/>
          <w:bCs/>
          <w:i/>
          <w:noProof/>
          <w:sz w:val="24"/>
          <w:szCs w:val="24"/>
          <w:u w:val="single"/>
          <w:lang w:val="mn-MN"/>
        </w:rPr>
        <w:t>4</w:t>
      </w:r>
      <w:r w:rsidR="00357274" w:rsidRPr="00357274">
        <w:rPr>
          <w:rFonts w:ascii="Arial" w:eastAsia="Times New Roman" w:hAnsi="Arial" w:cs="Arial"/>
          <w:bCs/>
          <w:i/>
          <w:noProof/>
          <w:sz w:val="24"/>
          <w:szCs w:val="24"/>
          <w:u w:val="single"/>
          <w:lang w:val="mn-MN"/>
        </w:rPr>
        <w:t>.4.3. Шүүх</w:t>
      </w:r>
    </w:p>
    <w:p w:rsidR="00717F0F" w:rsidRDefault="00717F0F" w:rsidP="00717F0F">
      <w:pPr>
        <w:spacing w:after="0" w:line="240" w:lineRule="auto"/>
        <w:ind w:firstLine="720"/>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Шүүхийн байгууллагын хувьд нэмэлт тайлбарыг хэрэглэхтэй холбоотойгоор 24.5 дугаар зүйлд хамаарах эрүүгийн хэргийг хянан шийдвэрлэх ажиллагаанд нэмэлт хугацаа, ажиллах хүч шаардагдах эсэхийг авч үзнэ.</w:t>
      </w:r>
    </w:p>
    <w:p w:rsidR="00357274" w:rsidRPr="00357274" w:rsidRDefault="00357274" w:rsidP="00357274">
      <w:pPr>
        <w:spacing w:after="0" w:line="240" w:lineRule="auto"/>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Энэ нь шинэ төрлийн хэрэг хянан шийдвэрлэх ажиллагаа бий болгох эсэхээс хамаарах бөгөөд хуулийн төсөл өөрөө шүүхэд шинэ чиг үүрэг, шинэ бүтэц бий болгохоор зохицуулаагүй тохиолдолд тогтмол нэмэлт зардал үүсэх эсэхийг бодит мэдээллээр тогтооно.</w:t>
      </w:r>
    </w:p>
    <w:p w:rsidR="00717F0F" w:rsidRDefault="00717F0F" w:rsidP="00357274">
      <w:pPr>
        <w:spacing w:after="0" w:line="240" w:lineRule="auto"/>
        <w:jc w:val="both"/>
        <w:outlineLvl w:val="2"/>
        <w:rPr>
          <w:rFonts w:ascii="Arial" w:eastAsia="Times New Roman" w:hAnsi="Arial" w:cs="Arial"/>
          <w:b/>
          <w:bCs/>
          <w:noProof/>
          <w:sz w:val="24"/>
          <w:szCs w:val="24"/>
          <w:lang w:val="mn-MN"/>
        </w:rPr>
      </w:pPr>
    </w:p>
    <w:p w:rsidR="00357274" w:rsidRPr="00357274" w:rsidRDefault="00717F0F" w:rsidP="00717F0F">
      <w:pPr>
        <w:spacing w:after="0" w:line="240" w:lineRule="auto"/>
        <w:ind w:firstLine="720"/>
        <w:jc w:val="both"/>
        <w:outlineLvl w:val="2"/>
        <w:rPr>
          <w:rFonts w:ascii="Arial" w:eastAsia="Times New Roman" w:hAnsi="Arial" w:cs="Arial"/>
          <w:bCs/>
          <w:i/>
          <w:noProof/>
          <w:sz w:val="24"/>
          <w:szCs w:val="24"/>
          <w:u w:val="single"/>
          <w:lang w:val="mn-MN"/>
        </w:rPr>
      </w:pPr>
      <w:r w:rsidRPr="00717F0F">
        <w:rPr>
          <w:rFonts w:ascii="Arial" w:eastAsia="Times New Roman" w:hAnsi="Arial" w:cs="Arial"/>
          <w:bCs/>
          <w:i/>
          <w:noProof/>
          <w:sz w:val="24"/>
          <w:szCs w:val="24"/>
          <w:u w:val="single"/>
          <w:lang w:val="mn-MN"/>
        </w:rPr>
        <w:t>4</w:t>
      </w:r>
      <w:r w:rsidR="00357274" w:rsidRPr="00357274">
        <w:rPr>
          <w:rFonts w:ascii="Arial" w:eastAsia="Times New Roman" w:hAnsi="Arial" w:cs="Arial"/>
          <w:bCs/>
          <w:i/>
          <w:noProof/>
          <w:sz w:val="24"/>
          <w:szCs w:val="24"/>
          <w:u w:val="single"/>
          <w:lang w:val="mn-MN"/>
        </w:rPr>
        <w:t>.4.4. Байгаль орчны асуудал эрхэлсэн байгууллага</w:t>
      </w: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lastRenderedPageBreak/>
        <w:t>Хууль бусаар ан агнахтай холбоотой хэргийг шийдвэрлэхэд ан амьтны төрөл зүйл, тоо хэмжээ, хохирол зэрэг мэргэжлийн мэдээлэл шаардлагатай тохиолдолд холбогдох байгаль орчны байгууллагын оролцоо шаардагдаж болно.</w:t>
      </w:r>
    </w:p>
    <w:p w:rsidR="00357274" w:rsidRPr="00357274" w:rsidRDefault="00357274" w:rsidP="00357274">
      <w:pPr>
        <w:spacing w:after="0" w:line="240" w:lineRule="auto"/>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Гэвч хуулийн төсөл батлагдсанаар эдгээр байгууллагад шинээр чиг үүрэг бий болох эсэх, эсхүл одоо хэрэгжүүлж буй чиг үүргийн хүрээнд нэмэлт ажил нэмэгдэх эсэхийг тусгайлан тогтооно.</w:t>
      </w:r>
    </w:p>
    <w:p w:rsidR="00357274" w:rsidRPr="00357274" w:rsidRDefault="00357274" w:rsidP="00357274">
      <w:pPr>
        <w:spacing w:after="0" w:line="240" w:lineRule="auto"/>
        <w:jc w:val="both"/>
        <w:rPr>
          <w:rFonts w:ascii="Arial" w:eastAsia="Times New Roman" w:hAnsi="Arial" w:cs="Arial"/>
          <w:noProof/>
          <w:sz w:val="24"/>
          <w:szCs w:val="24"/>
          <w:lang w:val="mn-MN"/>
        </w:rPr>
      </w:pPr>
    </w:p>
    <w:p w:rsidR="00357274" w:rsidRPr="00717F0F" w:rsidRDefault="00717F0F" w:rsidP="00717F0F">
      <w:pPr>
        <w:spacing w:after="0" w:line="240" w:lineRule="auto"/>
        <w:ind w:firstLine="720"/>
        <w:jc w:val="both"/>
        <w:outlineLvl w:val="1"/>
        <w:rPr>
          <w:rFonts w:ascii="Arial" w:eastAsia="Times New Roman" w:hAnsi="Arial" w:cs="Arial"/>
          <w:bCs/>
          <w:i/>
          <w:noProof/>
          <w:sz w:val="24"/>
          <w:szCs w:val="24"/>
          <w:lang w:val="mn-MN"/>
        </w:rPr>
      </w:pPr>
      <w:r w:rsidRPr="00717F0F">
        <w:rPr>
          <w:rFonts w:ascii="Arial" w:eastAsia="Times New Roman" w:hAnsi="Arial" w:cs="Arial"/>
          <w:bCs/>
          <w:i/>
          <w:noProof/>
          <w:sz w:val="24"/>
          <w:szCs w:val="24"/>
          <w:lang w:val="mn-MN"/>
        </w:rPr>
        <w:t>4</w:t>
      </w:r>
      <w:r w:rsidR="00357274" w:rsidRPr="00357274">
        <w:rPr>
          <w:rFonts w:ascii="Arial" w:eastAsia="Times New Roman" w:hAnsi="Arial" w:cs="Arial"/>
          <w:bCs/>
          <w:i/>
          <w:noProof/>
          <w:sz w:val="24"/>
          <w:szCs w:val="24"/>
          <w:lang w:val="mn-MN"/>
        </w:rPr>
        <w:t>.5. Хүний нөөцийн зардлыг тодорхойлох</w:t>
      </w:r>
    </w:p>
    <w:p w:rsidR="00717F0F" w:rsidRPr="00357274" w:rsidRDefault="00717F0F" w:rsidP="00357274">
      <w:pPr>
        <w:spacing w:after="0" w:line="240" w:lineRule="auto"/>
        <w:jc w:val="both"/>
        <w:outlineLvl w:val="1"/>
        <w:rPr>
          <w:rFonts w:ascii="Arial" w:eastAsia="Times New Roman" w:hAnsi="Arial" w:cs="Arial"/>
          <w:b/>
          <w:bCs/>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Аргачлалын 4.1.2-т төрийн байгууллагын ажил, үйлчилгээг гүйцэтгэх </w:t>
      </w:r>
      <w:r w:rsidRPr="00357274">
        <w:rPr>
          <w:rFonts w:ascii="Arial" w:eastAsia="Times New Roman" w:hAnsi="Arial" w:cs="Arial"/>
          <w:bCs/>
          <w:noProof/>
          <w:sz w:val="24"/>
          <w:szCs w:val="24"/>
          <w:lang w:val="mn-MN"/>
        </w:rPr>
        <w:t>хүний нөөцийг тодорхойлох</w:t>
      </w:r>
      <w:r w:rsidRPr="00357274">
        <w:rPr>
          <w:rFonts w:ascii="Arial" w:eastAsia="Times New Roman" w:hAnsi="Arial" w:cs="Arial"/>
          <w:noProof/>
          <w:sz w:val="24"/>
          <w:szCs w:val="24"/>
          <w:lang w:val="mn-MN"/>
        </w:rPr>
        <w:t xml:space="preserve">-оор, 4.4.5-д хүний нөөцийн хэрэгцээг тохиолдлын тоо болон зарцуулах хугацаанд </w:t>
      </w:r>
      <w:r w:rsidR="00717F0F" w:rsidRPr="00717F0F">
        <w:rPr>
          <w:rFonts w:ascii="Arial" w:eastAsia="Times New Roman" w:hAnsi="Arial" w:cs="Arial"/>
          <w:noProof/>
          <w:sz w:val="24"/>
          <w:szCs w:val="24"/>
          <w:lang w:val="mn-MN"/>
        </w:rPr>
        <w:t>үндэслэн тооцохоор зохицуулсан.</w:t>
      </w:r>
    </w:p>
    <w:p w:rsidR="00717F0F" w:rsidRDefault="00717F0F" w:rsidP="00357274">
      <w:pPr>
        <w:spacing w:after="0" w:line="240" w:lineRule="auto"/>
        <w:jc w:val="both"/>
        <w:rPr>
          <w:rFonts w:ascii="Arial" w:eastAsia="Times New Roman" w:hAnsi="Arial" w:cs="Arial"/>
          <w:noProof/>
          <w:sz w:val="24"/>
          <w:szCs w:val="24"/>
          <w:lang w:val="mn-MN"/>
        </w:rPr>
      </w:pPr>
    </w:p>
    <w:p w:rsid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Тохиолдлын тоог тогтоох боломжтой үед:</w:t>
      </w:r>
      <w:r w:rsidR="00717F0F">
        <w:rPr>
          <w:rFonts w:ascii="Arial" w:eastAsia="Times New Roman" w:hAnsi="Arial" w:cs="Arial"/>
          <w:noProof/>
          <w:sz w:val="24"/>
          <w:szCs w:val="24"/>
          <w:lang w:val="mn-MN"/>
        </w:rPr>
        <w:t xml:space="preserve"> </w:t>
      </w:r>
      <w:r w:rsidRPr="00357274">
        <w:rPr>
          <w:rFonts w:ascii="Arial" w:eastAsia="Times New Roman" w:hAnsi="Arial" w:cs="Arial"/>
          <w:b/>
          <w:bCs/>
          <w:noProof/>
          <w:sz w:val="24"/>
          <w:szCs w:val="24"/>
          <w:lang w:val="mn-MN"/>
        </w:rPr>
        <w:t>Хүний нөөцийн хэрэгцээ = Зарцуулах хугацаа × Тохиолдлын тоо</w:t>
      </w:r>
      <w:r w:rsidR="00717F0F">
        <w:rPr>
          <w:rFonts w:ascii="Arial" w:eastAsia="Times New Roman" w:hAnsi="Arial" w:cs="Arial"/>
          <w:noProof/>
          <w:sz w:val="24"/>
          <w:szCs w:val="24"/>
          <w:lang w:val="mn-MN"/>
        </w:rPr>
        <w:t xml:space="preserve"> гэсэн томьёог ашиглана.</w:t>
      </w:r>
      <w:r w:rsidR="00717F0F">
        <w:rPr>
          <w:rStyle w:val="FootnoteReference"/>
          <w:rFonts w:ascii="Arial" w:eastAsia="Times New Roman" w:hAnsi="Arial" w:cs="Arial"/>
          <w:noProof/>
          <w:sz w:val="24"/>
          <w:szCs w:val="24"/>
          <w:lang w:val="mn-MN"/>
        </w:rPr>
        <w:footnoteReference w:id="14"/>
      </w:r>
    </w:p>
    <w:p w:rsidR="00717F0F" w:rsidRPr="00357274" w:rsidRDefault="00717F0F" w:rsidP="00717F0F">
      <w:pPr>
        <w:spacing w:after="0" w:line="240" w:lineRule="auto"/>
        <w:ind w:firstLine="720"/>
        <w:jc w:val="both"/>
        <w:rPr>
          <w:rFonts w:ascii="Arial" w:eastAsia="Times New Roman" w:hAnsi="Arial" w:cs="Arial"/>
          <w:noProof/>
          <w:sz w:val="24"/>
          <w:szCs w:val="24"/>
          <w:lang w:val="mn-MN"/>
        </w:rPr>
      </w:pPr>
    </w:p>
    <w:p w:rsidR="00717F0F"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Харин тухайн ажил, үйлчилгээ үргэлжилсэн шинжтэй бөгөөд тохиолдлын тоог нарийвчлан тогтоох боломжгүй бол хүний нөөцийн хэрэгцээг баримжаалан тодорхойлж болн</w:t>
      </w:r>
      <w:r w:rsidR="00717F0F">
        <w:rPr>
          <w:rFonts w:ascii="Arial" w:eastAsia="Times New Roman" w:hAnsi="Arial" w:cs="Arial"/>
          <w:noProof/>
          <w:sz w:val="24"/>
          <w:szCs w:val="24"/>
          <w:lang w:val="mn-MN"/>
        </w:rPr>
        <w:t>о.</w:t>
      </w:r>
    </w:p>
    <w:p w:rsidR="00717F0F" w:rsidRDefault="00717F0F" w:rsidP="00717F0F">
      <w:pPr>
        <w:spacing w:after="0" w:line="240" w:lineRule="auto"/>
        <w:ind w:firstLine="720"/>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Энэхүү хуулийн төслийн хувьд шинэ орон тоо бий болгох шаардлага байгаа эсэхийг 24.5 дугаар зүйлээр бүртгэгдсэн болон шийдвэрлэгдсэн хэргийн тоо, нэг хэрэгт зарцуулах нэмэлт ажлын хугацаа зэрэг бодит мэдээлэлд үндэслэн тогтооно.</w:t>
      </w:r>
    </w:p>
    <w:p w:rsidR="00357274" w:rsidRPr="00357274" w:rsidRDefault="00357274" w:rsidP="00357274">
      <w:pPr>
        <w:spacing w:after="0" w:line="240" w:lineRule="auto"/>
        <w:jc w:val="both"/>
        <w:rPr>
          <w:rFonts w:ascii="Arial" w:eastAsia="Times New Roman" w:hAnsi="Arial" w:cs="Arial"/>
          <w:noProof/>
          <w:sz w:val="24"/>
          <w:szCs w:val="24"/>
          <w:lang w:val="mn-MN"/>
        </w:rPr>
      </w:pPr>
    </w:p>
    <w:p w:rsidR="00357274" w:rsidRPr="00357274" w:rsidRDefault="00717F0F" w:rsidP="00717F0F">
      <w:pPr>
        <w:spacing w:after="0" w:line="240" w:lineRule="auto"/>
        <w:ind w:firstLine="720"/>
        <w:jc w:val="both"/>
        <w:outlineLvl w:val="1"/>
        <w:rPr>
          <w:rFonts w:ascii="Arial" w:eastAsia="Times New Roman" w:hAnsi="Arial" w:cs="Arial"/>
          <w:bCs/>
          <w:i/>
          <w:noProof/>
          <w:sz w:val="24"/>
          <w:szCs w:val="24"/>
          <w:lang w:val="mn-MN"/>
        </w:rPr>
      </w:pPr>
      <w:r w:rsidRPr="00717F0F">
        <w:rPr>
          <w:rFonts w:ascii="Arial" w:eastAsia="Times New Roman" w:hAnsi="Arial" w:cs="Arial"/>
          <w:bCs/>
          <w:i/>
          <w:noProof/>
          <w:sz w:val="24"/>
          <w:szCs w:val="24"/>
          <w:lang w:val="mn-MN"/>
        </w:rPr>
        <w:t>4</w:t>
      </w:r>
      <w:r w:rsidR="00357274" w:rsidRPr="00357274">
        <w:rPr>
          <w:rFonts w:ascii="Arial" w:eastAsia="Times New Roman" w:hAnsi="Arial" w:cs="Arial"/>
          <w:bCs/>
          <w:i/>
          <w:noProof/>
          <w:sz w:val="24"/>
          <w:szCs w:val="24"/>
          <w:lang w:val="mn-MN"/>
        </w:rPr>
        <w:t>.6. Материаллаг болон бусад зардлыг тодорхойлох</w:t>
      </w:r>
    </w:p>
    <w:p w:rsidR="00717F0F" w:rsidRDefault="00717F0F" w:rsidP="00357274">
      <w:pPr>
        <w:spacing w:after="0" w:line="240" w:lineRule="auto"/>
        <w:jc w:val="both"/>
        <w:rPr>
          <w:rFonts w:ascii="Arial" w:eastAsia="Times New Roman" w:hAnsi="Arial" w:cs="Arial"/>
          <w:noProof/>
          <w:sz w:val="24"/>
          <w:szCs w:val="24"/>
          <w:lang w:val="mn-MN"/>
        </w:rPr>
      </w:pPr>
    </w:p>
    <w:p w:rsid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Аргачлалын 4.5-д төрийн байгууллагын зардлыг </w:t>
      </w:r>
      <w:r w:rsidRPr="00357274">
        <w:rPr>
          <w:rFonts w:ascii="Arial" w:eastAsia="Times New Roman" w:hAnsi="Arial" w:cs="Arial"/>
          <w:bCs/>
          <w:noProof/>
          <w:sz w:val="24"/>
          <w:szCs w:val="24"/>
          <w:lang w:val="mn-MN"/>
        </w:rPr>
        <w:t>хүний нөөцийн зардал, материаллаг зардал, бусад зардал</w:t>
      </w:r>
      <w:r w:rsidRPr="00357274">
        <w:rPr>
          <w:rFonts w:ascii="Arial" w:eastAsia="Times New Roman" w:hAnsi="Arial" w:cs="Arial"/>
          <w:noProof/>
          <w:sz w:val="24"/>
          <w:szCs w:val="24"/>
          <w:lang w:val="mn-MN"/>
        </w:rPr>
        <w:t xml:space="preserve"> гэсэн үндсэн </w:t>
      </w:r>
      <w:r w:rsidR="00717F0F" w:rsidRPr="00717F0F">
        <w:rPr>
          <w:rFonts w:ascii="Arial" w:eastAsia="Times New Roman" w:hAnsi="Arial" w:cs="Arial"/>
          <w:noProof/>
          <w:sz w:val="24"/>
          <w:szCs w:val="24"/>
          <w:lang w:val="mn-MN"/>
        </w:rPr>
        <w:t>төрөлд хуваан</w:t>
      </w:r>
      <w:r w:rsidR="00717F0F">
        <w:rPr>
          <w:rFonts w:ascii="Arial" w:eastAsia="Times New Roman" w:hAnsi="Arial" w:cs="Arial"/>
          <w:noProof/>
          <w:sz w:val="24"/>
          <w:szCs w:val="24"/>
          <w:lang w:val="mn-MN"/>
        </w:rPr>
        <w:t xml:space="preserve"> тооцохоор заасан.</w:t>
      </w:r>
    </w:p>
    <w:p w:rsidR="00717F0F" w:rsidRPr="00357274" w:rsidRDefault="00717F0F" w:rsidP="00717F0F">
      <w:pPr>
        <w:spacing w:after="0" w:line="240" w:lineRule="auto"/>
        <w:ind w:firstLine="720"/>
        <w:jc w:val="both"/>
        <w:rPr>
          <w:rFonts w:ascii="Arial" w:eastAsia="Times New Roman" w:hAnsi="Arial" w:cs="Arial"/>
          <w:noProof/>
          <w:sz w:val="24"/>
          <w:szCs w:val="24"/>
          <w:lang w:val="mn-MN"/>
        </w:rPr>
      </w:pPr>
    </w:p>
    <w:p w:rsid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Материаллаг зардалд ажлын байр, цахилгаан, дулаан, бичиг хэрэг, техник тоног төхөөрөмж, урсгал болон хөрөнгө оруулалтын зардал зэрэг хамаарна. Харин бусад зардалд тухайн ажил, үйлчилгээг гүйцэтгэхтэй холбоо</w:t>
      </w:r>
      <w:r w:rsidR="00717F0F">
        <w:rPr>
          <w:rFonts w:ascii="Arial" w:eastAsia="Times New Roman" w:hAnsi="Arial" w:cs="Arial"/>
          <w:noProof/>
          <w:sz w:val="24"/>
          <w:szCs w:val="24"/>
          <w:lang w:val="mn-MN"/>
        </w:rPr>
        <w:t xml:space="preserve">той дагалдах зардлыг хамруулна. </w:t>
      </w:r>
      <w:r w:rsidRPr="00357274">
        <w:rPr>
          <w:rFonts w:ascii="Arial" w:eastAsia="Times New Roman" w:hAnsi="Arial" w:cs="Arial"/>
          <w:noProof/>
          <w:sz w:val="24"/>
          <w:szCs w:val="24"/>
          <w:lang w:val="mn-MN"/>
        </w:rPr>
        <w:t>Энэхүү хуулийн төслийн хувьд:</w:t>
      </w:r>
      <w:r w:rsidR="00717F0F">
        <w:rPr>
          <w:rFonts w:ascii="Arial" w:eastAsia="Times New Roman" w:hAnsi="Arial" w:cs="Arial"/>
          <w:noProof/>
          <w:sz w:val="24"/>
          <w:szCs w:val="24"/>
          <w:lang w:val="mn-MN"/>
        </w:rPr>
        <w:t xml:space="preserve"> </w:t>
      </w:r>
    </w:p>
    <w:p w:rsidR="00717F0F" w:rsidRPr="00357274" w:rsidRDefault="00717F0F" w:rsidP="00717F0F">
      <w:pPr>
        <w:spacing w:after="0" w:line="240" w:lineRule="auto"/>
        <w:ind w:firstLine="720"/>
        <w:jc w:val="both"/>
        <w:rPr>
          <w:rFonts w:ascii="Arial" w:eastAsia="Times New Roman" w:hAnsi="Arial" w:cs="Arial"/>
          <w:noProof/>
          <w:sz w:val="24"/>
          <w:szCs w:val="24"/>
          <w:lang w:val="mn-MN"/>
        </w:rPr>
      </w:pPr>
    </w:p>
    <w:p w:rsidR="00357274" w:rsidRPr="00357274" w:rsidRDefault="00717F0F" w:rsidP="00357274">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00357274" w:rsidRPr="00357274">
        <w:rPr>
          <w:rFonts w:ascii="Arial" w:eastAsia="Times New Roman" w:hAnsi="Arial" w:cs="Arial"/>
          <w:noProof/>
          <w:sz w:val="24"/>
          <w:szCs w:val="24"/>
          <w:lang w:val="mn-MN"/>
        </w:rPr>
        <w:t>ажлын байр бий болгох;</w:t>
      </w:r>
    </w:p>
    <w:p w:rsidR="00357274" w:rsidRPr="00357274" w:rsidRDefault="00717F0F" w:rsidP="00357274">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00357274" w:rsidRPr="00357274">
        <w:rPr>
          <w:rFonts w:ascii="Arial" w:eastAsia="Times New Roman" w:hAnsi="Arial" w:cs="Arial"/>
          <w:noProof/>
          <w:sz w:val="24"/>
          <w:szCs w:val="24"/>
          <w:lang w:val="mn-MN"/>
        </w:rPr>
        <w:t>техник, тоног төхөөрөмж авах;</w:t>
      </w:r>
    </w:p>
    <w:p w:rsidR="00357274" w:rsidRPr="00357274" w:rsidRDefault="00717F0F" w:rsidP="00357274">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Мэдээллийн </w:t>
      </w:r>
      <w:r w:rsidR="00357274" w:rsidRPr="00357274">
        <w:rPr>
          <w:rFonts w:ascii="Arial" w:eastAsia="Times New Roman" w:hAnsi="Arial" w:cs="Arial"/>
          <w:noProof/>
          <w:sz w:val="24"/>
          <w:szCs w:val="24"/>
          <w:lang w:val="mn-MN"/>
        </w:rPr>
        <w:t>шинэ систем бий болгох;</w:t>
      </w:r>
    </w:p>
    <w:p w:rsidR="00357274" w:rsidRPr="00357274" w:rsidRDefault="00717F0F" w:rsidP="00357274">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Тусгай </w:t>
      </w:r>
      <w:r w:rsidR="00357274" w:rsidRPr="00357274">
        <w:rPr>
          <w:rFonts w:ascii="Arial" w:eastAsia="Times New Roman" w:hAnsi="Arial" w:cs="Arial"/>
          <w:noProof/>
          <w:sz w:val="24"/>
          <w:szCs w:val="24"/>
          <w:lang w:val="mn-MN"/>
        </w:rPr>
        <w:t>бүртгэл бий болгох;</w:t>
      </w:r>
    </w:p>
    <w:p w:rsidR="00357274" w:rsidRPr="00357274" w:rsidRDefault="00717F0F" w:rsidP="00357274">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Шинээр </w:t>
      </w:r>
      <w:r w:rsidR="00357274" w:rsidRPr="00357274">
        <w:rPr>
          <w:rFonts w:ascii="Arial" w:eastAsia="Times New Roman" w:hAnsi="Arial" w:cs="Arial"/>
          <w:noProof/>
          <w:sz w:val="24"/>
          <w:szCs w:val="24"/>
          <w:lang w:val="mn-MN"/>
        </w:rPr>
        <w:t>сургалт тогтмол зохион байгуулах;</w:t>
      </w:r>
    </w:p>
    <w:p w:rsidR="00357274" w:rsidRPr="00357274" w:rsidRDefault="00717F0F" w:rsidP="00357274">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00357274" w:rsidRPr="00357274">
        <w:rPr>
          <w:rFonts w:ascii="Arial" w:eastAsia="Times New Roman" w:hAnsi="Arial" w:cs="Arial"/>
          <w:noProof/>
          <w:sz w:val="24"/>
          <w:szCs w:val="24"/>
          <w:lang w:val="mn-MN"/>
        </w:rPr>
        <w:t>шинжилгээний байгууллага байгуулах</w:t>
      </w:r>
      <w:r>
        <w:rPr>
          <w:rFonts w:ascii="Arial" w:eastAsia="Times New Roman" w:hAnsi="Arial" w:cs="Arial"/>
          <w:noProof/>
          <w:sz w:val="24"/>
          <w:szCs w:val="24"/>
          <w:lang w:val="mn-MN"/>
        </w:rPr>
        <w:t xml:space="preserve"> </w:t>
      </w:r>
      <w:r w:rsidR="00357274" w:rsidRPr="00357274">
        <w:rPr>
          <w:rFonts w:ascii="Arial" w:eastAsia="Times New Roman" w:hAnsi="Arial" w:cs="Arial"/>
          <w:noProof/>
          <w:sz w:val="24"/>
          <w:szCs w:val="24"/>
          <w:lang w:val="mn-MN"/>
        </w:rPr>
        <w:t>зэрэг зардал зайлшгүй гарах эсэхийг тус бүрээр шалгана.</w:t>
      </w:r>
    </w:p>
    <w:p w:rsidR="00717F0F" w:rsidRDefault="00717F0F" w:rsidP="00357274">
      <w:pPr>
        <w:spacing w:after="0" w:line="240" w:lineRule="auto"/>
        <w:jc w:val="both"/>
        <w:rPr>
          <w:rFonts w:ascii="Arial" w:eastAsia="Times New Roman" w:hAnsi="Arial" w:cs="Arial"/>
          <w:noProof/>
          <w:sz w:val="24"/>
          <w:szCs w:val="24"/>
          <w:lang w:val="mn-MN"/>
        </w:rPr>
      </w:pPr>
    </w:p>
    <w:p w:rsidR="00357274" w:rsidRPr="00357274" w:rsidRDefault="00357274" w:rsidP="00717F0F">
      <w:pPr>
        <w:spacing w:after="0" w:line="240" w:lineRule="auto"/>
        <w:ind w:firstLine="36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Хэрэв эдгээр нь хуулийн төслийн зохицуулалтаас шууд үүсэхгүй бол нэмэлт зардалд тооцохгүй.</w:t>
      </w:r>
    </w:p>
    <w:p w:rsidR="00357274" w:rsidRPr="00357274" w:rsidRDefault="00357274" w:rsidP="00357274">
      <w:pPr>
        <w:spacing w:after="0" w:line="240" w:lineRule="auto"/>
        <w:jc w:val="both"/>
        <w:rPr>
          <w:rFonts w:ascii="Arial" w:eastAsia="Times New Roman" w:hAnsi="Arial" w:cs="Arial"/>
          <w:noProof/>
          <w:sz w:val="24"/>
          <w:szCs w:val="24"/>
          <w:lang w:val="mn-MN"/>
        </w:rPr>
      </w:pPr>
    </w:p>
    <w:p w:rsidR="00357274" w:rsidRPr="00357274" w:rsidRDefault="00717F0F" w:rsidP="00717F0F">
      <w:pPr>
        <w:spacing w:after="0" w:line="240" w:lineRule="auto"/>
        <w:ind w:firstLine="360"/>
        <w:jc w:val="both"/>
        <w:outlineLvl w:val="1"/>
        <w:rPr>
          <w:rFonts w:ascii="Arial" w:eastAsia="Times New Roman" w:hAnsi="Arial" w:cs="Arial"/>
          <w:bCs/>
          <w:i/>
          <w:noProof/>
          <w:sz w:val="24"/>
          <w:szCs w:val="24"/>
          <w:lang w:val="mn-MN"/>
        </w:rPr>
      </w:pPr>
      <w:r w:rsidRPr="00717F0F">
        <w:rPr>
          <w:rFonts w:ascii="Arial" w:eastAsia="Times New Roman" w:hAnsi="Arial" w:cs="Arial"/>
          <w:bCs/>
          <w:i/>
          <w:noProof/>
          <w:sz w:val="24"/>
          <w:szCs w:val="24"/>
          <w:lang w:val="mn-MN"/>
        </w:rPr>
        <w:lastRenderedPageBreak/>
        <w:t>4</w:t>
      </w:r>
      <w:r w:rsidR="00357274" w:rsidRPr="00357274">
        <w:rPr>
          <w:rFonts w:ascii="Arial" w:eastAsia="Times New Roman" w:hAnsi="Arial" w:cs="Arial"/>
          <w:bCs/>
          <w:i/>
          <w:noProof/>
          <w:sz w:val="24"/>
          <w:szCs w:val="24"/>
          <w:lang w:val="mn-MN"/>
        </w:rPr>
        <w:t>.7. Нэг удаагийн болон тогтмол зардлыг ялгах</w:t>
      </w:r>
    </w:p>
    <w:p w:rsidR="00717F0F" w:rsidRDefault="00717F0F" w:rsidP="00357274">
      <w:pPr>
        <w:spacing w:after="0" w:line="240" w:lineRule="auto"/>
        <w:jc w:val="both"/>
        <w:rPr>
          <w:rFonts w:ascii="Arial" w:eastAsia="Times New Roman" w:hAnsi="Arial" w:cs="Arial"/>
          <w:noProof/>
          <w:sz w:val="24"/>
          <w:szCs w:val="24"/>
          <w:lang w:val="mn-MN"/>
        </w:rPr>
      </w:pPr>
    </w:p>
    <w:p w:rsidR="00357274" w:rsidRDefault="00357274" w:rsidP="00717F0F">
      <w:pPr>
        <w:spacing w:after="0" w:line="240" w:lineRule="auto"/>
        <w:ind w:firstLine="36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Хуулийн төслийг хэрэгжүүлэхтэй холбоотой зардлыг </w:t>
      </w:r>
      <w:r w:rsidRPr="00357274">
        <w:rPr>
          <w:rFonts w:ascii="Arial" w:eastAsia="Times New Roman" w:hAnsi="Arial" w:cs="Arial"/>
          <w:bCs/>
          <w:noProof/>
          <w:sz w:val="24"/>
          <w:szCs w:val="24"/>
          <w:lang w:val="mn-MN"/>
        </w:rPr>
        <w:t>нэг удаагийн</w:t>
      </w:r>
      <w:r w:rsidRPr="00357274">
        <w:rPr>
          <w:rFonts w:ascii="Arial" w:eastAsia="Times New Roman" w:hAnsi="Arial" w:cs="Arial"/>
          <w:noProof/>
          <w:sz w:val="24"/>
          <w:szCs w:val="24"/>
          <w:lang w:val="mn-MN"/>
        </w:rPr>
        <w:t xml:space="preserve"> болон </w:t>
      </w:r>
      <w:r w:rsidRPr="00357274">
        <w:rPr>
          <w:rFonts w:ascii="Arial" w:eastAsia="Times New Roman" w:hAnsi="Arial" w:cs="Arial"/>
          <w:bCs/>
          <w:noProof/>
          <w:sz w:val="24"/>
          <w:szCs w:val="24"/>
          <w:lang w:val="mn-MN"/>
        </w:rPr>
        <w:t>тогтмол буюу жил бүр гарах</w:t>
      </w:r>
      <w:r w:rsidRPr="00357274">
        <w:rPr>
          <w:rFonts w:ascii="Arial" w:eastAsia="Times New Roman" w:hAnsi="Arial" w:cs="Arial"/>
          <w:noProof/>
          <w:sz w:val="24"/>
          <w:szCs w:val="24"/>
          <w:lang w:val="mn-MN"/>
        </w:rPr>
        <w:t xml:space="preserve"> зардлаар ялган тодорхойлох нь улсын төсөвт үзүүлэх нөлөөллийг зөв тооцоход ач холбогдолтой.</w:t>
      </w:r>
    </w:p>
    <w:p w:rsidR="00717F0F" w:rsidRPr="00357274" w:rsidRDefault="00717F0F" w:rsidP="00717F0F">
      <w:pPr>
        <w:spacing w:after="0" w:line="240" w:lineRule="auto"/>
        <w:ind w:firstLine="360"/>
        <w:jc w:val="both"/>
        <w:rPr>
          <w:rFonts w:ascii="Arial" w:eastAsia="Times New Roman" w:hAnsi="Arial" w:cs="Arial"/>
          <w:noProof/>
          <w:sz w:val="24"/>
          <w:szCs w:val="24"/>
          <w:lang w:val="mn-MN"/>
        </w:rPr>
      </w:pPr>
    </w:p>
    <w:tbl>
      <w:tblPr>
        <w:tblStyle w:val="PlainTable1"/>
        <w:tblW w:w="0" w:type="auto"/>
        <w:tblLook w:val="04A0" w:firstRow="1" w:lastRow="0" w:firstColumn="1" w:lastColumn="0" w:noHBand="0" w:noVBand="1"/>
      </w:tblPr>
      <w:tblGrid>
        <w:gridCol w:w="1586"/>
        <w:gridCol w:w="3251"/>
        <w:gridCol w:w="4513"/>
      </w:tblGrid>
      <w:tr w:rsidR="00357274" w:rsidRPr="00357274" w:rsidTr="00717F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Зардлын төрөл</w:t>
            </w:r>
          </w:p>
        </w:tc>
        <w:tc>
          <w:tcPr>
            <w:tcW w:w="0" w:type="auto"/>
            <w:hideMark/>
          </w:tcPr>
          <w:p w:rsidR="00357274" w:rsidRPr="00357274" w:rsidRDefault="00357274" w:rsidP="00357274">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Болзошгүй зардал</w:t>
            </w:r>
          </w:p>
        </w:tc>
        <w:tc>
          <w:tcPr>
            <w:tcW w:w="0" w:type="auto"/>
            <w:hideMark/>
          </w:tcPr>
          <w:p w:rsidR="00357274" w:rsidRPr="00357274" w:rsidRDefault="00357274" w:rsidP="00357274">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24.5 дугаар зүйлд тайлбар нэмэх төслийн урьдчилсан үнэлгээ</w:t>
            </w:r>
          </w:p>
        </w:tc>
      </w:tr>
      <w:tr w:rsidR="00357274" w:rsidRPr="00357274" w:rsidTr="00717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Нэг удаагийн</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Сургалт, мэдээлэл, тайлбар боловсруулах</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Шаардлагатай эсэхийг тогтооно</w:t>
            </w:r>
          </w:p>
        </w:tc>
      </w:tr>
      <w:tr w:rsidR="00357274" w:rsidRPr="00357274" w:rsidTr="00717F0F">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Нэг удаагийн</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Мэдээллийн системд өөрчлөлт хийх</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Шинэ систем шаардахгүй бол 0</w:t>
            </w:r>
          </w:p>
        </w:tc>
      </w:tr>
      <w:tr w:rsidR="00357274" w:rsidRPr="00357274" w:rsidTr="00717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Нэг удаагийн</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Тоног төхөөрөмж</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Шинэ чиг үүрэг бий болсон тохиолдолд тооцно</w:t>
            </w:r>
          </w:p>
        </w:tc>
      </w:tr>
      <w:tr w:rsidR="00357274" w:rsidRPr="00357274" w:rsidTr="00717F0F">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Тогтмол</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Нэмэлт орон тооны цалин</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Нэмэлт хүний нөөц шаардлагатай эсэхээс хамаарна</w:t>
            </w:r>
          </w:p>
        </w:tc>
      </w:tr>
      <w:tr w:rsidR="00357274" w:rsidRPr="00357274" w:rsidTr="00717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Тогтмол</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Нэмэлт ажлын байрны материаллаг зардал</w:t>
            </w:r>
          </w:p>
        </w:tc>
        <w:tc>
          <w:tcPr>
            <w:tcW w:w="0" w:type="auto"/>
            <w:hideMark/>
          </w:tcPr>
          <w:p w:rsidR="00357274" w:rsidRPr="00357274" w:rsidRDefault="00357274" w:rsidP="0035727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Нэмэлт орон тоо бий болсон тохиолдолд тооцно</w:t>
            </w:r>
          </w:p>
        </w:tc>
      </w:tr>
      <w:tr w:rsidR="00357274" w:rsidRPr="00357274" w:rsidTr="00717F0F">
        <w:tc>
          <w:tcPr>
            <w:cnfStyle w:val="001000000000" w:firstRow="0" w:lastRow="0" w:firstColumn="1" w:lastColumn="0" w:oddVBand="0" w:evenVBand="0" w:oddHBand="0" w:evenHBand="0" w:firstRowFirstColumn="0" w:firstRowLastColumn="0" w:lastRowFirstColumn="0" w:lastRowLastColumn="0"/>
            <w:tcW w:w="0" w:type="auto"/>
            <w:hideMark/>
          </w:tcPr>
          <w:p w:rsidR="00357274" w:rsidRPr="00357274" w:rsidRDefault="00357274" w:rsidP="00357274">
            <w:pPr>
              <w:jc w:val="both"/>
              <w:rPr>
                <w:rFonts w:ascii="Arial" w:eastAsia="Times New Roman" w:hAnsi="Arial" w:cs="Arial"/>
                <w:noProof/>
                <w:szCs w:val="24"/>
                <w:lang w:val="mn-MN"/>
              </w:rPr>
            </w:pPr>
            <w:r w:rsidRPr="00357274">
              <w:rPr>
                <w:rFonts w:ascii="Arial" w:eastAsia="Times New Roman" w:hAnsi="Arial" w:cs="Arial"/>
                <w:noProof/>
                <w:szCs w:val="24"/>
                <w:lang w:val="mn-MN"/>
              </w:rPr>
              <w:t>Тогтмол</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Шинжилгээ, мэргэжлийн үйлчилгээ</w:t>
            </w:r>
          </w:p>
        </w:tc>
        <w:tc>
          <w:tcPr>
            <w:tcW w:w="0" w:type="auto"/>
            <w:hideMark/>
          </w:tcPr>
          <w:p w:rsidR="00357274" w:rsidRPr="00357274" w:rsidRDefault="00357274" w:rsidP="0035727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357274">
              <w:rPr>
                <w:rFonts w:ascii="Arial" w:eastAsia="Times New Roman" w:hAnsi="Arial" w:cs="Arial"/>
                <w:noProof/>
                <w:szCs w:val="24"/>
                <w:lang w:val="mn-MN"/>
              </w:rPr>
              <w:t>Шинээр зайлшгүй шаардлагатай болсон тохиолдолд тооцно</w:t>
            </w:r>
          </w:p>
        </w:tc>
      </w:tr>
    </w:tbl>
    <w:p w:rsidR="00357274" w:rsidRDefault="00357274" w:rsidP="00357274">
      <w:pPr>
        <w:spacing w:after="0" w:line="240" w:lineRule="auto"/>
        <w:jc w:val="both"/>
        <w:rPr>
          <w:rFonts w:ascii="Arial" w:eastAsia="Times New Roman" w:hAnsi="Arial" w:cs="Arial"/>
          <w:noProof/>
          <w:sz w:val="24"/>
          <w:szCs w:val="24"/>
          <w:lang w:val="mn-MN"/>
        </w:rPr>
      </w:pPr>
    </w:p>
    <w:p w:rsidR="00717F0F" w:rsidRPr="00357274" w:rsidRDefault="00717F0F" w:rsidP="00357274">
      <w:pPr>
        <w:spacing w:after="0" w:line="240" w:lineRule="auto"/>
        <w:jc w:val="both"/>
        <w:rPr>
          <w:rFonts w:ascii="Arial" w:eastAsia="Times New Roman" w:hAnsi="Arial" w:cs="Arial"/>
          <w:i/>
          <w:noProof/>
          <w:sz w:val="24"/>
          <w:szCs w:val="24"/>
          <w:lang w:val="mn-MN"/>
        </w:rPr>
      </w:pPr>
    </w:p>
    <w:p w:rsidR="00357274" w:rsidRPr="00717F0F" w:rsidRDefault="00717F0F" w:rsidP="00717F0F">
      <w:pPr>
        <w:spacing w:after="0" w:line="240" w:lineRule="auto"/>
        <w:ind w:firstLine="720"/>
        <w:jc w:val="both"/>
        <w:outlineLvl w:val="1"/>
        <w:rPr>
          <w:rFonts w:ascii="Arial" w:eastAsia="Times New Roman" w:hAnsi="Arial" w:cs="Arial"/>
          <w:bCs/>
          <w:i/>
          <w:noProof/>
          <w:sz w:val="24"/>
          <w:szCs w:val="24"/>
          <w:lang w:val="mn-MN"/>
        </w:rPr>
      </w:pPr>
      <w:r w:rsidRPr="00717F0F">
        <w:rPr>
          <w:rFonts w:ascii="Arial" w:eastAsia="Times New Roman" w:hAnsi="Arial" w:cs="Arial"/>
          <w:bCs/>
          <w:i/>
          <w:noProof/>
          <w:sz w:val="24"/>
          <w:szCs w:val="24"/>
          <w:lang w:val="mn-MN"/>
        </w:rPr>
        <w:t>4</w:t>
      </w:r>
      <w:r w:rsidR="00357274" w:rsidRPr="00357274">
        <w:rPr>
          <w:rFonts w:ascii="Arial" w:eastAsia="Times New Roman" w:hAnsi="Arial" w:cs="Arial"/>
          <w:bCs/>
          <w:i/>
          <w:noProof/>
          <w:sz w:val="24"/>
          <w:szCs w:val="24"/>
          <w:lang w:val="mn-MN"/>
        </w:rPr>
        <w:t>.8. Нийт зардлыг тооцох зарчим</w:t>
      </w:r>
    </w:p>
    <w:p w:rsidR="00717F0F" w:rsidRPr="00357274" w:rsidRDefault="00717F0F" w:rsidP="00357274">
      <w:pPr>
        <w:spacing w:after="0" w:line="240" w:lineRule="auto"/>
        <w:jc w:val="both"/>
        <w:outlineLvl w:val="1"/>
        <w:rPr>
          <w:rFonts w:ascii="Arial" w:eastAsia="Times New Roman" w:hAnsi="Arial" w:cs="Arial"/>
          <w:b/>
          <w:bCs/>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Аргачлалын 4.6-д төрийн байгууллагын нийт зардлыг хүний нөөцийн, материаллаг болон бусад зардлын нийлбэрийг хүний нөөцийн хэрэгц</w:t>
      </w:r>
      <w:r w:rsidR="00717F0F">
        <w:rPr>
          <w:rFonts w:ascii="Arial" w:eastAsia="Times New Roman" w:hAnsi="Arial" w:cs="Arial"/>
          <w:noProof/>
          <w:sz w:val="24"/>
          <w:szCs w:val="24"/>
          <w:lang w:val="mn-MN"/>
        </w:rPr>
        <w:t>ээнд үржүүлэн тооцохоор заасан.</w:t>
      </w:r>
    </w:p>
    <w:p w:rsidR="00717F0F" w:rsidRDefault="00717F0F" w:rsidP="00357274">
      <w:pPr>
        <w:spacing w:after="0" w:line="240" w:lineRule="auto"/>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Үүнийг дараах байдлаар илэрхийлнэ:</w:t>
      </w:r>
      <w:r w:rsidR="00717F0F">
        <w:rPr>
          <w:rFonts w:ascii="Arial" w:eastAsia="Times New Roman" w:hAnsi="Arial" w:cs="Arial"/>
          <w:noProof/>
          <w:sz w:val="24"/>
          <w:szCs w:val="24"/>
          <w:lang w:val="mn-MN"/>
        </w:rPr>
        <w:t xml:space="preserve"> </w:t>
      </w:r>
      <w:r w:rsidRPr="00357274">
        <w:rPr>
          <w:rFonts w:ascii="Arial" w:eastAsia="Times New Roman" w:hAnsi="Arial" w:cs="Arial"/>
          <w:b/>
          <w:bCs/>
          <w:noProof/>
          <w:sz w:val="24"/>
          <w:szCs w:val="24"/>
          <w:lang w:val="mn-MN"/>
        </w:rPr>
        <w:t>Нийт зардал = (Хүний нөөцийн зардал + Материаллаг зардал + Бусад зардал) × Хүний нөөцийн хэрэгцээ</w:t>
      </w:r>
    </w:p>
    <w:p w:rsidR="00357274" w:rsidRPr="00357274" w:rsidRDefault="00357274" w:rsidP="00357274">
      <w:pPr>
        <w:spacing w:after="0" w:line="240" w:lineRule="auto"/>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Хуулийн төслийн хэрэгжилтээр шинээр бий болох зардлыг дээрх аргачлалын дагуу байгууллага тус бүрээр тооцож, дараа нь улсын төсөвт үзүүлэх нийт нөлөөллийг нэгтгэн гаргана.</w:t>
      </w:r>
    </w:p>
    <w:p w:rsidR="00357274" w:rsidRPr="00357274" w:rsidRDefault="00357274" w:rsidP="00357274">
      <w:pPr>
        <w:spacing w:after="0" w:line="240" w:lineRule="auto"/>
        <w:jc w:val="both"/>
        <w:rPr>
          <w:rFonts w:ascii="Arial" w:eastAsia="Times New Roman" w:hAnsi="Arial" w:cs="Arial"/>
          <w:noProof/>
          <w:sz w:val="24"/>
          <w:szCs w:val="24"/>
          <w:lang w:val="mn-MN"/>
        </w:rPr>
      </w:pPr>
    </w:p>
    <w:p w:rsidR="00357274" w:rsidRPr="00717F0F" w:rsidRDefault="00717F0F" w:rsidP="00717F0F">
      <w:pPr>
        <w:spacing w:after="0" w:line="240" w:lineRule="auto"/>
        <w:ind w:firstLine="720"/>
        <w:jc w:val="both"/>
        <w:outlineLvl w:val="1"/>
        <w:rPr>
          <w:rFonts w:ascii="Arial" w:eastAsia="Times New Roman" w:hAnsi="Arial" w:cs="Arial"/>
          <w:bCs/>
          <w:i/>
          <w:noProof/>
          <w:sz w:val="24"/>
          <w:szCs w:val="24"/>
          <w:lang w:val="mn-MN"/>
        </w:rPr>
      </w:pPr>
      <w:r w:rsidRPr="00717F0F">
        <w:rPr>
          <w:rFonts w:ascii="Arial" w:eastAsia="Times New Roman" w:hAnsi="Arial" w:cs="Arial"/>
          <w:bCs/>
          <w:i/>
          <w:noProof/>
          <w:sz w:val="24"/>
          <w:szCs w:val="24"/>
          <w:lang w:val="mn-MN"/>
        </w:rPr>
        <w:t>4</w:t>
      </w:r>
      <w:r w:rsidR="00357274" w:rsidRPr="00357274">
        <w:rPr>
          <w:rFonts w:ascii="Arial" w:eastAsia="Times New Roman" w:hAnsi="Arial" w:cs="Arial"/>
          <w:bCs/>
          <w:i/>
          <w:noProof/>
          <w:sz w:val="24"/>
          <w:szCs w:val="24"/>
          <w:lang w:val="mn-MN"/>
        </w:rPr>
        <w:t>.9. Зардлыг бууруулах боломжийг тодорхойлох</w:t>
      </w:r>
    </w:p>
    <w:p w:rsidR="00717F0F" w:rsidRPr="00357274" w:rsidRDefault="00717F0F" w:rsidP="00717F0F">
      <w:pPr>
        <w:spacing w:after="0" w:line="240" w:lineRule="auto"/>
        <w:ind w:firstLine="720"/>
        <w:jc w:val="both"/>
        <w:outlineLvl w:val="1"/>
        <w:rPr>
          <w:rFonts w:ascii="Arial" w:eastAsia="Times New Roman" w:hAnsi="Arial" w:cs="Arial"/>
          <w:b/>
          <w:bCs/>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Аргачлалын 4.7-д хуулийн төсөлд шинээр нэмж байгаа буюу өөрчилж байгаа зохицуулалттай холбогдон гарах төсвийн зардлыг багасгах, эдийн засагт дарамт багатай өөр хувилбар б</w:t>
      </w:r>
      <w:r w:rsidR="00717F0F">
        <w:rPr>
          <w:rFonts w:ascii="Arial" w:eastAsia="Times New Roman" w:hAnsi="Arial" w:cs="Arial"/>
          <w:noProof/>
          <w:sz w:val="24"/>
          <w:szCs w:val="24"/>
          <w:lang w:val="mn-MN"/>
        </w:rPr>
        <w:t>айгаа эсэхийг шалгахаар заасан.</w:t>
      </w:r>
    </w:p>
    <w:p w:rsidR="00717F0F" w:rsidRDefault="00717F0F" w:rsidP="00357274">
      <w:pPr>
        <w:spacing w:after="0" w:line="240" w:lineRule="auto"/>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Иймд энэхүү хуулийн төслийн хувьд шинэ байгууллага, орон тоо бий болгохын оронд одоо байгаа байгууллагын бүтэц, хүний нөөц, чиг үүргийн хүрээнд зохицуулалтыг хэрэгжүүлэх боломжтой эсэхийг эхэлж авч үзнэ.</w:t>
      </w:r>
    </w:p>
    <w:p w:rsidR="00717F0F" w:rsidRDefault="00717F0F" w:rsidP="00357274">
      <w:pPr>
        <w:spacing w:after="0" w:line="240" w:lineRule="auto"/>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Мөн нэмэлт сургалт, мэдээлэл шаардлагатай бол түүнийг тусдаа тогтмол зардал бий болгохгүйгээр тухайн байгууллагын одоо хэрэгжүүлж байгаа сургалт, мэдээллийн үйл ажиллагаатай уялдуулах боломжийг судална.</w:t>
      </w:r>
    </w:p>
    <w:p w:rsidR="00357274" w:rsidRPr="00357274" w:rsidRDefault="00717F0F" w:rsidP="00717F0F">
      <w:pPr>
        <w:spacing w:after="0" w:line="240" w:lineRule="auto"/>
        <w:ind w:firstLine="720"/>
        <w:jc w:val="both"/>
        <w:outlineLvl w:val="1"/>
        <w:rPr>
          <w:rFonts w:ascii="Arial" w:eastAsia="Times New Roman" w:hAnsi="Arial" w:cs="Arial"/>
          <w:bCs/>
          <w:i/>
          <w:noProof/>
          <w:sz w:val="24"/>
          <w:szCs w:val="24"/>
          <w:lang w:val="mn-MN"/>
        </w:rPr>
      </w:pPr>
      <w:r w:rsidRPr="00717F0F">
        <w:rPr>
          <w:rFonts w:ascii="Arial" w:eastAsia="Times New Roman" w:hAnsi="Arial" w:cs="Arial"/>
          <w:bCs/>
          <w:i/>
          <w:noProof/>
          <w:sz w:val="24"/>
          <w:szCs w:val="24"/>
          <w:lang w:val="mn-MN"/>
        </w:rPr>
        <w:lastRenderedPageBreak/>
        <w:t>4</w:t>
      </w:r>
      <w:r w:rsidR="00357274" w:rsidRPr="00357274">
        <w:rPr>
          <w:rFonts w:ascii="Arial" w:eastAsia="Times New Roman" w:hAnsi="Arial" w:cs="Arial"/>
          <w:bCs/>
          <w:i/>
          <w:noProof/>
          <w:sz w:val="24"/>
          <w:szCs w:val="24"/>
          <w:lang w:val="mn-MN"/>
        </w:rPr>
        <w:t>.10. Урьдчилсан нэгтгэсэн дүгнэлт</w:t>
      </w:r>
    </w:p>
    <w:p w:rsidR="00717F0F" w:rsidRDefault="00717F0F" w:rsidP="00357274">
      <w:pPr>
        <w:spacing w:after="0" w:line="240" w:lineRule="auto"/>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“Эрүүгийн хуулийн 24.5 дугаар зүйлд тайлбар нэмэх тухай” хуулийн төсөл нь шинэ байгууллага байгуулах, шинэ зөвшөөрөл олгох, шинэ бүртгэл бий болгох, иргэн болон хуулийн этгээдэд тогтмол тайлан, мэдээлэл гаргах шинэ үүрэг бий болгох агуулгагүй тул </w:t>
      </w:r>
      <w:r w:rsidRPr="00357274">
        <w:rPr>
          <w:rFonts w:ascii="Arial" w:eastAsia="Times New Roman" w:hAnsi="Arial" w:cs="Arial"/>
          <w:bCs/>
          <w:noProof/>
          <w:sz w:val="24"/>
          <w:szCs w:val="24"/>
          <w:lang w:val="mn-MN"/>
        </w:rPr>
        <w:t>иргэн, хуулийн этгээдэд шууд шинээр тогтмол зардал үүсгэх зохицуулалтгүй</w:t>
      </w:r>
      <w:r w:rsidRPr="00357274">
        <w:rPr>
          <w:rFonts w:ascii="Arial" w:eastAsia="Times New Roman" w:hAnsi="Arial" w:cs="Arial"/>
          <w:noProof/>
          <w:sz w:val="24"/>
          <w:szCs w:val="24"/>
          <w:lang w:val="mn-MN"/>
        </w:rPr>
        <w:t xml:space="preserve"> байна.</w:t>
      </w:r>
    </w:p>
    <w:p w:rsidR="00717F0F" w:rsidRDefault="00717F0F" w:rsidP="00357274">
      <w:pPr>
        <w:spacing w:after="0" w:line="240" w:lineRule="auto"/>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Төрийн байгууллагын хувьд цагдаагийн байгууллага, прокурор, шүүх болон байгаль орчны асуудал эрхэлсэн байгууллагын одоо хэрэгжүүлж буй чиг үүрэгт нэмэлт ажлын ачаалал бодитоор үүсэх эсэхийг 24.5 дугаар зүйлтэй холбоотой хэрэг, шийдвэрийн статистик болон холбогдох байгууллагын мэдээлэлд үндэслэн тогтооно.</w:t>
      </w:r>
    </w:p>
    <w:p w:rsidR="00717F0F" w:rsidRDefault="00717F0F" w:rsidP="00357274">
      <w:pPr>
        <w:spacing w:after="0" w:line="240" w:lineRule="auto"/>
        <w:jc w:val="both"/>
        <w:rPr>
          <w:rFonts w:ascii="Arial" w:eastAsia="Times New Roman" w:hAnsi="Arial" w:cs="Arial"/>
          <w:noProof/>
          <w:sz w:val="24"/>
          <w:szCs w:val="24"/>
          <w:lang w:val="mn-MN"/>
        </w:rPr>
      </w:pPr>
    </w:p>
    <w:p w:rsidR="00357274" w:rsidRPr="00357274" w:rsidRDefault="00357274" w:rsidP="00717F0F">
      <w:pPr>
        <w:spacing w:after="0" w:line="240" w:lineRule="auto"/>
        <w:ind w:firstLine="720"/>
        <w:jc w:val="both"/>
        <w:rPr>
          <w:rFonts w:ascii="Arial" w:eastAsia="Times New Roman" w:hAnsi="Arial" w:cs="Arial"/>
          <w:noProof/>
          <w:sz w:val="24"/>
          <w:szCs w:val="24"/>
          <w:lang w:val="mn-MN"/>
        </w:rPr>
      </w:pPr>
      <w:r w:rsidRPr="00357274">
        <w:rPr>
          <w:rFonts w:ascii="Arial" w:eastAsia="Times New Roman" w:hAnsi="Arial" w:cs="Arial"/>
          <w:noProof/>
          <w:sz w:val="24"/>
          <w:szCs w:val="24"/>
          <w:lang w:val="mn-MN"/>
        </w:rPr>
        <w:t xml:space="preserve">Иймээс энэхүү зардлын тооцооны дараагийн шатанд </w:t>
      </w:r>
      <w:r w:rsidRPr="00357274">
        <w:rPr>
          <w:rFonts w:ascii="Arial" w:eastAsia="Times New Roman" w:hAnsi="Arial" w:cs="Arial"/>
          <w:bCs/>
          <w:noProof/>
          <w:sz w:val="24"/>
          <w:szCs w:val="24"/>
          <w:lang w:val="mn-MN"/>
        </w:rPr>
        <w:t>2023–2025 оны 24.5 дугаар зүйлээр бүртгэгдсэн хэрэг, шийдвэрлэгдсэн хэрэг, шүүхээр хянан шийдвэрлэгдсэн хэргийн тоо, нэг хэрэгт шаардагдах нэмэлт ажлын хугацаа, хүний нөөцийн зардалд</w:t>
      </w:r>
      <w:r w:rsidRPr="00357274">
        <w:rPr>
          <w:rFonts w:ascii="Arial" w:eastAsia="Times New Roman" w:hAnsi="Arial" w:cs="Arial"/>
          <w:noProof/>
          <w:sz w:val="24"/>
          <w:szCs w:val="24"/>
          <w:lang w:val="mn-MN"/>
        </w:rPr>
        <w:t xml:space="preserve"> тулгуурлан төрийн байгууллагад үүсэх боломжит зардлыг тоон дүнгээр тооцож, улсын төсөвт үзүүлэх нөлөөллийг нэгтгэн гаргана.</w:t>
      </w:r>
    </w:p>
    <w:p w:rsidR="00C96E51" w:rsidRDefault="00357274" w:rsidP="00C96E51">
      <w:pPr>
        <w:spacing w:after="0" w:line="240" w:lineRule="auto"/>
        <w:ind w:firstLine="720"/>
        <w:jc w:val="both"/>
        <w:rPr>
          <w:rFonts w:ascii="Arial" w:hAnsi="Arial" w:cs="Arial"/>
          <w:noProof/>
          <w:sz w:val="24"/>
          <w:lang w:val="mn-MN"/>
        </w:rPr>
      </w:pPr>
      <w:r w:rsidRPr="00717F0F">
        <w:rPr>
          <w:rFonts w:ascii="Arial" w:hAnsi="Arial" w:cs="Arial"/>
          <w:noProof/>
          <w:sz w:val="24"/>
          <w:lang w:val="mn-MN"/>
        </w:rPr>
        <w:t xml:space="preserve"> </w:t>
      </w:r>
    </w:p>
    <w:p w:rsidR="007561BD" w:rsidRDefault="007561BD" w:rsidP="00C96E51">
      <w:pPr>
        <w:spacing w:after="0" w:line="240" w:lineRule="auto"/>
        <w:ind w:firstLine="720"/>
        <w:jc w:val="both"/>
        <w:rPr>
          <w:rFonts w:ascii="Arial" w:hAnsi="Arial" w:cs="Arial"/>
          <w:noProof/>
          <w:sz w:val="24"/>
          <w:lang w:val="mn-MN"/>
        </w:rPr>
      </w:pPr>
    </w:p>
    <w:p w:rsidR="007561BD" w:rsidRDefault="007561BD" w:rsidP="007561BD">
      <w:pPr>
        <w:spacing w:after="0" w:line="240" w:lineRule="auto"/>
        <w:jc w:val="center"/>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 xml:space="preserve">Тав. </w:t>
      </w:r>
      <w:r w:rsidRPr="007561BD">
        <w:rPr>
          <w:rFonts w:ascii="Arial" w:eastAsia="Times New Roman" w:hAnsi="Arial" w:cs="Arial"/>
          <w:b/>
          <w:bCs/>
          <w:noProof/>
          <w:sz w:val="24"/>
          <w:szCs w:val="24"/>
          <w:lang w:val="mn-MN"/>
        </w:rPr>
        <w:t>ИРГЭНД ҮҮСЭХ ЗАРДАЛ</w:t>
      </w:r>
    </w:p>
    <w:p w:rsidR="007561BD" w:rsidRPr="007561BD" w:rsidRDefault="007561BD" w:rsidP="007561BD">
      <w:pPr>
        <w:spacing w:after="0" w:line="240" w:lineRule="auto"/>
        <w:jc w:val="both"/>
        <w:outlineLvl w:val="1"/>
        <w:rPr>
          <w:rFonts w:ascii="Arial" w:eastAsia="Times New Roman" w:hAnsi="Arial" w:cs="Arial"/>
          <w:b/>
          <w:bCs/>
          <w:noProof/>
          <w:sz w:val="24"/>
          <w:szCs w:val="24"/>
          <w:lang w:val="mn-MN"/>
        </w:rPr>
      </w:pPr>
    </w:p>
    <w:p w:rsidR="007561BD" w:rsidRPr="007561BD" w:rsidRDefault="007561BD" w:rsidP="007561BD">
      <w:pPr>
        <w:spacing w:after="0" w:line="240" w:lineRule="auto"/>
        <w:ind w:firstLine="72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Монгол Улсын Засгийн газрын 2016 оны 59 дүгээр тогтоолын дөрөвдүгээр хавсралтаар баталсан </w:t>
      </w:r>
      <w:r w:rsidRPr="007561BD">
        <w:rPr>
          <w:rFonts w:ascii="Arial" w:eastAsia="Times New Roman" w:hAnsi="Arial" w:cs="Arial"/>
          <w:bCs/>
          <w:noProof/>
          <w:sz w:val="24"/>
          <w:szCs w:val="24"/>
          <w:lang w:val="mn-MN"/>
        </w:rPr>
        <w:t>“Хууль тогтоомжийг хэрэгжүүлэхтэй холбогдон гарах зардлын тооцоог хийх аргачлал”</w:t>
      </w:r>
      <w:r w:rsidRPr="007561BD">
        <w:rPr>
          <w:rFonts w:ascii="Arial" w:eastAsia="Times New Roman" w:hAnsi="Arial" w:cs="Arial"/>
          <w:noProof/>
          <w:sz w:val="24"/>
          <w:szCs w:val="24"/>
          <w:lang w:val="mn-MN"/>
        </w:rPr>
        <w:t xml:space="preserve">-ын 1.5.2-т хууль тогтоомжийг хэрэгжүүлэхтэй холбогдон гарах зардлыг иргэний зардлаар тусгайлан тооцохоор, 3.1-д иргэний зардал, ачааллыг </w:t>
      </w:r>
      <w:r w:rsidRPr="007561BD">
        <w:rPr>
          <w:rFonts w:ascii="Arial" w:eastAsia="Times New Roman" w:hAnsi="Arial" w:cs="Arial"/>
          <w:bCs/>
          <w:noProof/>
          <w:sz w:val="24"/>
          <w:szCs w:val="24"/>
          <w:lang w:val="mn-MN"/>
        </w:rPr>
        <w:t>иргэний гүйцэтгэх үүргийг тогтоох, цаг хугацаа болон гарах зардлыг тооцох, тоон үзүүлэлтийг гаргах, нийт дүнг тооцох, хялбарчлах боломжийг шалгах</w:t>
      </w:r>
      <w:r w:rsidRPr="007561BD">
        <w:rPr>
          <w:rFonts w:ascii="Arial" w:eastAsia="Times New Roman" w:hAnsi="Arial" w:cs="Arial"/>
          <w:noProof/>
          <w:sz w:val="24"/>
          <w:szCs w:val="24"/>
          <w:lang w:val="mn-MN"/>
        </w:rPr>
        <w:t xml:space="preserve"> дарааллаар тодорхойлохоор тус тус зохицуулсан байна.</w:t>
      </w:r>
      <w:r w:rsidRPr="007561BD">
        <w:rPr>
          <w:rStyle w:val="FootnoteReference"/>
          <w:rFonts w:ascii="Arial" w:eastAsia="Times New Roman" w:hAnsi="Arial" w:cs="Arial"/>
          <w:noProof/>
          <w:sz w:val="24"/>
          <w:szCs w:val="24"/>
          <w:lang w:val="mn-MN"/>
        </w:rPr>
        <w:footnoteReference w:id="15"/>
      </w:r>
    </w:p>
    <w:p w:rsidR="007561BD" w:rsidRDefault="007561BD" w:rsidP="007561BD">
      <w:pPr>
        <w:spacing w:after="0" w:line="240" w:lineRule="auto"/>
        <w:jc w:val="both"/>
        <w:rPr>
          <w:rFonts w:ascii="Arial" w:eastAsia="Times New Roman" w:hAnsi="Arial" w:cs="Arial"/>
          <w:noProof/>
          <w:sz w:val="24"/>
          <w:szCs w:val="24"/>
          <w:lang w:val="mn-MN"/>
        </w:rPr>
      </w:pPr>
    </w:p>
    <w:p w:rsidR="007561BD" w:rsidRDefault="007561BD" w:rsidP="007561BD">
      <w:pPr>
        <w:spacing w:after="0" w:line="240" w:lineRule="auto"/>
        <w:ind w:firstLine="72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Мөн аргачлалын 3.2-т иргэний зардлыг тооцохдоо зөвхөн мөнгөн зардлаар хязгаарлахгүй, тухайн үүргийг хэрэгжүүлэхэд зарцуулах </w:t>
      </w:r>
      <w:r w:rsidRPr="007561BD">
        <w:rPr>
          <w:rFonts w:ascii="Arial" w:eastAsia="Times New Roman" w:hAnsi="Arial" w:cs="Arial"/>
          <w:b/>
          <w:bCs/>
          <w:noProof/>
          <w:sz w:val="24"/>
          <w:szCs w:val="24"/>
          <w:lang w:val="mn-MN"/>
        </w:rPr>
        <w:t>хугацаа буюу ачааллыг</w:t>
      </w:r>
      <w:r>
        <w:rPr>
          <w:rFonts w:ascii="Arial" w:eastAsia="Times New Roman" w:hAnsi="Arial" w:cs="Arial"/>
          <w:noProof/>
          <w:sz w:val="24"/>
          <w:szCs w:val="24"/>
          <w:lang w:val="mn-MN"/>
        </w:rPr>
        <w:t xml:space="preserve"> хамтатган тооцохоор заасан.</w:t>
      </w:r>
      <w:r w:rsidRPr="007561BD">
        <w:rPr>
          <w:rFonts w:ascii="Arial" w:eastAsia="Times New Roman" w:hAnsi="Arial" w:cs="Arial"/>
          <w:noProof/>
          <w:sz w:val="24"/>
          <w:szCs w:val="24"/>
          <w:lang w:val="mn-MN"/>
        </w:rPr>
        <w:t xml:space="preserve"> Иргэний гүйцэтгэх үүргийг тогтоохдоо тухайн хууль тогтоомжид заасан үүргийг нэг бүрчлэн тодорхойлох бөгөөд үүнийг хуулийн этгээдийн үүргийг тодорхо</w:t>
      </w:r>
      <w:r>
        <w:rPr>
          <w:rFonts w:ascii="Arial" w:eastAsia="Times New Roman" w:hAnsi="Arial" w:cs="Arial"/>
          <w:noProof/>
          <w:sz w:val="24"/>
          <w:szCs w:val="24"/>
          <w:lang w:val="mn-MN"/>
        </w:rPr>
        <w:t>йлох журмыг баримтлан тогтооно.</w:t>
      </w:r>
    </w:p>
    <w:p w:rsidR="007561BD" w:rsidRDefault="007561BD" w:rsidP="007561BD">
      <w:pPr>
        <w:spacing w:after="0" w:line="240" w:lineRule="auto"/>
        <w:ind w:firstLine="720"/>
        <w:jc w:val="both"/>
        <w:rPr>
          <w:rFonts w:ascii="Arial" w:eastAsia="Times New Roman" w:hAnsi="Arial" w:cs="Arial"/>
          <w:noProof/>
          <w:sz w:val="24"/>
          <w:szCs w:val="24"/>
          <w:lang w:val="mn-MN"/>
        </w:rPr>
      </w:pPr>
    </w:p>
    <w:p w:rsidR="007561BD" w:rsidRPr="007561BD" w:rsidRDefault="007561BD" w:rsidP="007561BD">
      <w:pPr>
        <w:spacing w:after="0" w:line="240" w:lineRule="auto"/>
        <w:ind w:firstLine="72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“Эрүүгийн хуулийн 24.5 дугаар зүйлд тайлбар нэмэх тухай” хуулийн төсөл нь иргэнд шинээр зөвшөөрөл авах, бүртгэл хийлгэх, тайлан гаргах, мэдээлэл хүргүүлэх зэрэг захиргааны үүрэг бий болгох бус, </w:t>
      </w:r>
      <w:r w:rsidRPr="007561BD">
        <w:rPr>
          <w:rFonts w:ascii="Arial" w:eastAsia="Times New Roman" w:hAnsi="Arial" w:cs="Arial"/>
          <w:bCs/>
          <w:noProof/>
          <w:sz w:val="24"/>
          <w:szCs w:val="24"/>
          <w:lang w:val="mn-MN"/>
        </w:rPr>
        <w:t>Эрүүгийн хуулийн 24.5 дугаар зүйлд заасан хууль бусаар ан агнах гэмт хэргийн зохицуулалтыг тодорхой нөхцөлд хэрхэн ойлгож, хэрэглэх талаар тайлбарлах</w:t>
      </w:r>
      <w:r w:rsidRPr="007561BD">
        <w:rPr>
          <w:rFonts w:ascii="Arial" w:eastAsia="Times New Roman" w:hAnsi="Arial" w:cs="Arial"/>
          <w:noProof/>
          <w:sz w:val="24"/>
          <w:szCs w:val="24"/>
          <w:lang w:val="mn-MN"/>
        </w:rPr>
        <w:t xml:space="preserve"> агуулгатай байна.</w:t>
      </w:r>
    </w:p>
    <w:p w:rsidR="007561BD" w:rsidRDefault="007561BD" w:rsidP="007561BD">
      <w:pPr>
        <w:spacing w:after="0" w:line="240" w:lineRule="auto"/>
        <w:ind w:firstLine="72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lastRenderedPageBreak/>
        <w:t xml:space="preserve">Иймд хуулийн төсөл батлагдсанаар иргэнд шинээр, тогтмол хэрэгжүүлэх захиргааны үүрэг үүсэх эсэхийг авч үзэхэд уг төслийн зохицуулалтаас </w:t>
      </w:r>
      <w:r w:rsidRPr="007561BD">
        <w:rPr>
          <w:rFonts w:ascii="Arial" w:eastAsia="Times New Roman" w:hAnsi="Arial" w:cs="Arial"/>
          <w:bCs/>
          <w:noProof/>
          <w:sz w:val="24"/>
          <w:szCs w:val="24"/>
          <w:lang w:val="mn-MN"/>
        </w:rPr>
        <w:t>шууд үүсэх мөнгөн зардал болон тогтмол хугацааны ачаалал тогтоогдохгүй</w:t>
      </w:r>
      <w:r w:rsidRPr="007561BD">
        <w:rPr>
          <w:rFonts w:ascii="Arial" w:eastAsia="Times New Roman" w:hAnsi="Arial" w:cs="Arial"/>
          <w:noProof/>
          <w:sz w:val="24"/>
          <w:szCs w:val="24"/>
          <w:lang w:val="mn-MN"/>
        </w:rPr>
        <w:t xml:space="preserve"> байна.</w:t>
      </w:r>
    </w:p>
    <w:p w:rsidR="007561BD" w:rsidRPr="007561BD" w:rsidRDefault="007561BD" w:rsidP="007561BD">
      <w:pPr>
        <w:spacing w:after="0" w:line="240" w:lineRule="auto"/>
        <w:ind w:firstLine="720"/>
        <w:jc w:val="both"/>
        <w:rPr>
          <w:rFonts w:ascii="Arial" w:eastAsia="Times New Roman" w:hAnsi="Arial" w:cs="Arial"/>
          <w:noProof/>
          <w:sz w:val="24"/>
          <w:szCs w:val="24"/>
          <w:lang w:val="mn-MN"/>
        </w:rPr>
      </w:pPr>
    </w:p>
    <w:p w:rsidR="007561BD" w:rsidRDefault="007561BD" w:rsidP="007561BD">
      <w:pPr>
        <w:spacing w:after="0" w:line="240" w:lineRule="auto"/>
        <w:ind w:firstLine="36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Тодруулбал, хуулийн төсөл нь иргэнээс:</w:t>
      </w:r>
    </w:p>
    <w:p w:rsidR="007561BD" w:rsidRPr="007561BD" w:rsidRDefault="007561BD" w:rsidP="007561BD">
      <w:pPr>
        <w:spacing w:after="0" w:line="240" w:lineRule="auto"/>
        <w:ind w:firstLine="360"/>
        <w:jc w:val="both"/>
        <w:rPr>
          <w:rFonts w:ascii="Arial" w:eastAsia="Times New Roman" w:hAnsi="Arial" w:cs="Arial"/>
          <w:noProof/>
          <w:sz w:val="24"/>
          <w:szCs w:val="24"/>
          <w:lang w:val="mn-MN"/>
        </w:rPr>
      </w:pPr>
    </w:p>
    <w:p w:rsidR="007561BD" w:rsidRPr="007561BD" w:rsidRDefault="007561BD" w:rsidP="007561BD">
      <w:pPr>
        <w:numPr>
          <w:ilvl w:val="0"/>
          <w:numId w:val="4"/>
        </w:numPr>
        <w:spacing w:after="0" w:line="240" w:lineRule="auto"/>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Шин</w:t>
      </w:r>
      <w:r>
        <w:rPr>
          <w:rFonts w:ascii="Arial" w:eastAsia="Times New Roman" w:hAnsi="Arial" w:cs="Arial"/>
          <w:noProof/>
          <w:sz w:val="24"/>
          <w:szCs w:val="24"/>
          <w:lang w:val="mn-MN"/>
        </w:rPr>
        <w:t xml:space="preserve">э </w:t>
      </w:r>
      <w:r w:rsidRPr="007561BD">
        <w:rPr>
          <w:rFonts w:ascii="Arial" w:eastAsia="Times New Roman" w:hAnsi="Arial" w:cs="Arial"/>
          <w:noProof/>
          <w:sz w:val="24"/>
          <w:szCs w:val="24"/>
          <w:lang w:val="mn-MN"/>
        </w:rPr>
        <w:t>төрлийн өргөдөл, хүсэлт гаргах;</w:t>
      </w:r>
    </w:p>
    <w:p w:rsidR="007561BD" w:rsidRPr="007561BD" w:rsidRDefault="007561BD" w:rsidP="007561BD">
      <w:pPr>
        <w:numPr>
          <w:ilvl w:val="0"/>
          <w:numId w:val="4"/>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Тусгай </w:t>
      </w:r>
      <w:r w:rsidRPr="007561BD">
        <w:rPr>
          <w:rFonts w:ascii="Arial" w:eastAsia="Times New Roman" w:hAnsi="Arial" w:cs="Arial"/>
          <w:noProof/>
          <w:sz w:val="24"/>
          <w:szCs w:val="24"/>
          <w:lang w:val="mn-MN"/>
        </w:rPr>
        <w:t>бүртгэлд бүртгүүлэх;</w:t>
      </w:r>
    </w:p>
    <w:p w:rsidR="007561BD" w:rsidRPr="007561BD" w:rsidRDefault="007561BD" w:rsidP="007561BD">
      <w:pPr>
        <w:numPr>
          <w:ilvl w:val="0"/>
          <w:numId w:val="4"/>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Төрийн </w:t>
      </w:r>
      <w:r w:rsidRPr="007561BD">
        <w:rPr>
          <w:rFonts w:ascii="Arial" w:eastAsia="Times New Roman" w:hAnsi="Arial" w:cs="Arial"/>
          <w:noProof/>
          <w:sz w:val="24"/>
          <w:szCs w:val="24"/>
          <w:lang w:val="mn-MN"/>
        </w:rPr>
        <w:t>байгууллагад тогтмол тайлан, мэдээлэл хүргүүлэх;</w:t>
      </w:r>
    </w:p>
    <w:p w:rsidR="007561BD" w:rsidRPr="007561BD" w:rsidRDefault="007561BD" w:rsidP="007561BD">
      <w:pPr>
        <w:numPr>
          <w:ilvl w:val="0"/>
          <w:numId w:val="4"/>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Тусгай </w:t>
      </w:r>
      <w:r w:rsidRPr="007561BD">
        <w:rPr>
          <w:rFonts w:ascii="Arial" w:eastAsia="Times New Roman" w:hAnsi="Arial" w:cs="Arial"/>
          <w:noProof/>
          <w:sz w:val="24"/>
          <w:szCs w:val="24"/>
          <w:lang w:val="mn-MN"/>
        </w:rPr>
        <w:t>зөвшөөрөл авах;</w:t>
      </w:r>
    </w:p>
    <w:p w:rsidR="007561BD" w:rsidRPr="007561BD" w:rsidRDefault="007561BD" w:rsidP="007561BD">
      <w:pPr>
        <w:numPr>
          <w:ilvl w:val="0"/>
          <w:numId w:val="4"/>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7561BD">
        <w:rPr>
          <w:rFonts w:ascii="Arial" w:eastAsia="Times New Roman" w:hAnsi="Arial" w:cs="Arial"/>
          <w:noProof/>
          <w:sz w:val="24"/>
          <w:szCs w:val="24"/>
          <w:lang w:val="mn-MN"/>
        </w:rPr>
        <w:t>төрлийн төлбөр, хураамж төлөх;</w:t>
      </w:r>
    </w:p>
    <w:p w:rsidR="007561BD" w:rsidRPr="007561BD" w:rsidRDefault="007561BD" w:rsidP="007561BD">
      <w:pPr>
        <w:numPr>
          <w:ilvl w:val="0"/>
          <w:numId w:val="4"/>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Нэмэлт </w:t>
      </w:r>
      <w:r w:rsidRPr="007561BD">
        <w:rPr>
          <w:rFonts w:ascii="Arial" w:eastAsia="Times New Roman" w:hAnsi="Arial" w:cs="Arial"/>
          <w:noProof/>
          <w:sz w:val="24"/>
          <w:szCs w:val="24"/>
          <w:lang w:val="mn-MN"/>
        </w:rPr>
        <w:t>баримт бичиг бүрдүүлэхзэрэг үүргийг шинээр бий болгохгүй.</w:t>
      </w:r>
    </w:p>
    <w:p w:rsidR="007561BD" w:rsidRDefault="007561BD" w:rsidP="007561BD">
      <w:pPr>
        <w:spacing w:after="0" w:line="240" w:lineRule="auto"/>
        <w:jc w:val="both"/>
        <w:rPr>
          <w:rFonts w:ascii="Arial" w:eastAsia="Times New Roman" w:hAnsi="Arial" w:cs="Arial"/>
          <w:noProof/>
          <w:sz w:val="24"/>
          <w:szCs w:val="24"/>
          <w:lang w:val="mn-MN"/>
        </w:rPr>
      </w:pPr>
    </w:p>
    <w:p w:rsidR="007561BD" w:rsidRPr="007561BD" w:rsidRDefault="007561BD" w:rsidP="007561BD">
      <w:pPr>
        <w:spacing w:after="0" w:line="240" w:lineRule="auto"/>
        <w:ind w:firstLine="36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Аргачлалын 3.4.3-т иргэний мөнгөн зардалд мэдээлэл хүргүүлэхтэй холбоотой бичиг хэрэг, шуудан, шаардсан тохиолдолд нотариатын зардал, зөвшөөрлийн хураамж зэрэг </w:t>
      </w:r>
      <w:r w:rsidRPr="007561BD">
        <w:rPr>
          <w:rFonts w:ascii="Arial" w:eastAsia="Times New Roman" w:hAnsi="Arial" w:cs="Arial"/>
          <w:bCs/>
          <w:noProof/>
          <w:sz w:val="24"/>
          <w:szCs w:val="24"/>
          <w:lang w:val="mn-MN"/>
        </w:rPr>
        <w:t>зайлшгүй гарах бодит, тогтсон зардлыг</w:t>
      </w:r>
      <w:r w:rsidRPr="007561BD">
        <w:rPr>
          <w:rFonts w:ascii="Arial" w:eastAsia="Times New Roman" w:hAnsi="Arial" w:cs="Arial"/>
          <w:noProof/>
          <w:sz w:val="24"/>
          <w:szCs w:val="24"/>
          <w:lang w:val="mn-MN"/>
        </w:rPr>
        <w:t xml:space="preserve"> хамруулж, замын зардлыг тооцохгүй байхаар тусгайлан зохицуулсан байдаг. Ийм төрлийн зардлыг бий болгох зохицуулалт хуулийн төсөлд тусгагдаагүй тул иргэнд үүсэх нэмэлт мөнгөн зардлыг </w:t>
      </w:r>
      <w:r w:rsidRPr="007561BD">
        <w:rPr>
          <w:rFonts w:ascii="Arial" w:eastAsia="Times New Roman" w:hAnsi="Arial" w:cs="Arial"/>
          <w:b/>
          <w:bCs/>
          <w:noProof/>
          <w:sz w:val="24"/>
          <w:szCs w:val="24"/>
          <w:lang w:val="mn-MN"/>
        </w:rPr>
        <w:t>0 төгрөг</w:t>
      </w:r>
      <w:r w:rsidRPr="007561BD">
        <w:rPr>
          <w:rFonts w:ascii="Arial" w:eastAsia="Times New Roman" w:hAnsi="Arial" w:cs="Arial"/>
          <w:noProof/>
          <w:sz w:val="24"/>
          <w:szCs w:val="24"/>
          <w:lang w:val="mn-MN"/>
        </w:rPr>
        <w:t xml:space="preserve"> гэж тооцох үндэслэлтэй.</w:t>
      </w:r>
    </w:p>
    <w:p w:rsidR="007561BD" w:rsidRDefault="007561BD" w:rsidP="007561BD">
      <w:pPr>
        <w:spacing w:after="0" w:line="240" w:lineRule="auto"/>
        <w:jc w:val="both"/>
        <w:rPr>
          <w:rFonts w:ascii="Arial" w:eastAsia="Times New Roman" w:hAnsi="Arial" w:cs="Arial"/>
          <w:noProof/>
          <w:sz w:val="24"/>
          <w:szCs w:val="24"/>
          <w:lang w:val="mn-MN"/>
        </w:rPr>
      </w:pPr>
    </w:p>
    <w:p w:rsidR="007561BD" w:rsidRPr="007561BD" w:rsidRDefault="007561BD" w:rsidP="007561BD">
      <w:pPr>
        <w:spacing w:after="0" w:line="240" w:lineRule="auto"/>
        <w:ind w:firstLine="36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Мөн аргачлалын 3.6-д иргэний ачааллыг:</w:t>
      </w:r>
      <w:r>
        <w:rPr>
          <w:rFonts w:ascii="Arial" w:eastAsia="Times New Roman" w:hAnsi="Arial" w:cs="Arial"/>
          <w:noProof/>
          <w:sz w:val="24"/>
          <w:szCs w:val="24"/>
          <w:lang w:val="mn-MN"/>
        </w:rPr>
        <w:t xml:space="preserve"> </w:t>
      </w:r>
      <w:r w:rsidRPr="007561BD">
        <w:rPr>
          <w:rFonts w:ascii="Arial" w:eastAsia="Times New Roman" w:hAnsi="Arial" w:cs="Arial"/>
          <w:b/>
          <w:bCs/>
          <w:noProof/>
          <w:sz w:val="24"/>
          <w:szCs w:val="24"/>
          <w:lang w:val="mn-MN"/>
        </w:rPr>
        <w:t>Ачаалал = Цаг хугацаа × Тоон үзүүлэлт</w:t>
      </w:r>
      <w:r>
        <w:rPr>
          <w:rFonts w:ascii="Arial" w:eastAsia="Times New Roman" w:hAnsi="Arial" w:cs="Arial"/>
          <w:noProof/>
          <w:sz w:val="24"/>
          <w:szCs w:val="24"/>
          <w:lang w:val="mn-MN"/>
        </w:rPr>
        <w:t xml:space="preserve"> </w:t>
      </w:r>
      <w:r w:rsidRPr="007561BD">
        <w:rPr>
          <w:rFonts w:ascii="Arial" w:eastAsia="Times New Roman" w:hAnsi="Arial" w:cs="Arial"/>
          <w:noProof/>
          <w:sz w:val="24"/>
          <w:szCs w:val="24"/>
          <w:lang w:val="mn-MN"/>
        </w:rPr>
        <w:t xml:space="preserve">гэсэн томьёогоор тодорхойлохоор заасан.⁵ Гэвч уг хуулийн төсөл нь иргэнд шинэ ажиллагаа заавал гүйцэтгүүлэх үүрэг хүлээлгэхгүй тул шинээр тооцох тогтмол цаг хугацааны ачаалал мөн </w:t>
      </w:r>
      <w:r w:rsidRPr="007561BD">
        <w:rPr>
          <w:rFonts w:ascii="Arial" w:eastAsia="Times New Roman" w:hAnsi="Arial" w:cs="Arial"/>
          <w:b/>
          <w:bCs/>
          <w:noProof/>
          <w:sz w:val="24"/>
          <w:szCs w:val="24"/>
          <w:lang w:val="mn-MN"/>
        </w:rPr>
        <w:t>0</w:t>
      </w:r>
      <w:r w:rsidRPr="007561BD">
        <w:rPr>
          <w:rFonts w:ascii="Arial" w:eastAsia="Times New Roman" w:hAnsi="Arial" w:cs="Arial"/>
          <w:noProof/>
          <w:sz w:val="24"/>
          <w:szCs w:val="24"/>
          <w:lang w:val="mn-MN"/>
        </w:rPr>
        <w:t xml:space="preserve"> байна.</w:t>
      </w:r>
    </w:p>
    <w:p w:rsidR="007561BD" w:rsidRDefault="007561BD" w:rsidP="007561BD">
      <w:pPr>
        <w:spacing w:after="0" w:line="240" w:lineRule="auto"/>
        <w:jc w:val="both"/>
        <w:rPr>
          <w:rFonts w:ascii="Arial" w:eastAsia="Times New Roman" w:hAnsi="Arial" w:cs="Arial"/>
          <w:noProof/>
          <w:sz w:val="24"/>
          <w:szCs w:val="24"/>
          <w:lang w:val="mn-MN"/>
        </w:rPr>
      </w:pPr>
    </w:p>
    <w:p w:rsidR="007561BD" w:rsidRDefault="007561BD" w:rsidP="007561BD">
      <w:pPr>
        <w:spacing w:after="0" w:line="240" w:lineRule="auto"/>
        <w:ind w:firstLine="36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Иймээс хуулийн төслийн хэрэгжилттэй холбоотойгоор иргэнд үүсэх зардлыг дараах байдлаар нэгтгэн үзэв.</w:t>
      </w:r>
    </w:p>
    <w:p w:rsidR="007561BD" w:rsidRPr="007561BD" w:rsidRDefault="007561BD" w:rsidP="007561BD">
      <w:pPr>
        <w:spacing w:after="0" w:line="240" w:lineRule="auto"/>
        <w:ind w:firstLine="36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802"/>
        <w:gridCol w:w="3054"/>
        <w:gridCol w:w="4335"/>
        <w:gridCol w:w="1159"/>
      </w:tblGrid>
      <w:tr w:rsidR="007561BD" w:rsidRPr="007561BD" w:rsidTr="007561B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w:t>
            </w:r>
          </w:p>
        </w:tc>
        <w:tc>
          <w:tcPr>
            <w:tcW w:w="0" w:type="auto"/>
            <w:hideMark/>
          </w:tcPr>
          <w:p w:rsidR="007561BD" w:rsidRPr="007561BD" w:rsidRDefault="007561BD" w:rsidP="007561BD">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Зардлын төрөл</w:t>
            </w:r>
          </w:p>
        </w:tc>
        <w:tc>
          <w:tcPr>
            <w:tcW w:w="0" w:type="auto"/>
            <w:hideMark/>
          </w:tcPr>
          <w:p w:rsidR="007561BD" w:rsidRPr="007561BD" w:rsidRDefault="007561BD" w:rsidP="007561BD">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Хуулийн төслөөр үүсэх нөхцөл</w:t>
            </w:r>
          </w:p>
        </w:tc>
        <w:tc>
          <w:tcPr>
            <w:tcW w:w="0" w:type="auto"/>
            <w:hideMark/>
          </w:tcPr>
          <w:p w:rsidR="007561BD" w:rsidRPr="007561BD" w:rsidRDefault="007561BD" w:rsidP="007561BD">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Тооцоо</w:t>
            </w:r>
          </w:p>
        </w:tc>
      </w:tr>
      <w:tr w:rsidR="007561BD" w:rsidRPr="007561BD" w:rsidTr="007561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1</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Өргөдөл, хүсэлт гаргах</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Шинээр үүрэг үүсээгүй</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0 төгрөг</w:t>
            </w:r>
          </w:p>
        </w:tc>
      </w:tr>
      <w:tr w:rsidR="007561BD" w:rsidRPr="007561BD" w:rsidTr="007561B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2</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Бүртгэл, мэдээлэл хүргүүлэх</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Шинэ бүртгэл, тайлагнал байхгүй</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0 төгрөг</w:t>
            </w:r>
          </w:p>
        </w:tc>
      </w:tr>
      <w:tr w:rsidR="007561BD" w:rsidRPr="007561BD" w:rsidTr="007561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3</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Төлбөр, хураамж</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Шинэ төлбөр, хураамж тогтоогоогүй</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0 төгрөг</w:t>
            </w:r>
          </w:p>
        </w:tc>
      </w:tr>
      <w:tr w:rsidR="007561BD" w:rsidRPr="007561BD" w:rsidTr="007561B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4</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Баримт бичиг бүрдүүлэх</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Шинэ шаардлага байхгүй</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0 төгрөг</w:t>
            </w:r>
          </w:p>
        </w:tc>
      </w:tr>
      <w:tr w:rsidR="007561BD" w:rsidRPr="007561BD" w:rsidTr="007561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5</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Цаг хугацааны ачаалал</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Шинэ заавал гүйцэтгэх ажиллагаа байхгүй</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noProof/>
                <w:sz w:val="24"/>
                <w:szCs w:val="24"/>
                <w:lang w:val="mn-MN"/>
              </w:rPr>
              <w:t>0</w:t>
            </w:r>
          </w:p>
        </w:tc>
      </w:tr>
      <w:tr w:rsidR="007561BD" w:rsidRPr="007561BD" w:rsidTr="007561B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Нийт</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7561BD">
              <w:rPr>
                <w:rFonts w:ascii="Arial" w:eastAsia="Times New Roman" w:hAnsi="Arial" w:cs="Arial"/>
                <w:b/>
                <w:bCs/>
                <w:noProof/>
                <w:sz w:val="24"/>
                <w:szCs w:val="24"/>
                <w:lang w:val="mn-MN"/>
              </w:rPr>
              <w:t>0 төгрөг</w:t>
            </w:r>
          </w:p>
        </w:tc>
      </w:tr>
    </w:tbl>
    <w:p w:rsidR="007561BD" w:rsidRDefault="007561BD" w:rsidP="007561BD">
      <w:pPr>
        <w:spacing w:after="0" w:line="240" w:lineRule="auto"/>
        <w:jc w:val="both"/>
        <w:rPr>
          <w:rFonts w:ascii="Arial" w:eastAsia="Times New Roman" w:hAnsi="Arial" w:cs="Arial"/>
          <w:noProof/>
          <w:sz w:val="24"/>
          <w:szCs w:val="24"/>
          <w:lang w:val="mn-MN"/>
        </w:rPr>
      </w:pPr>
    </w:p>
    <w:p w:rsidR="007561BD" w:rsidRPr="007561BD" w:rsidRDefault="007561BD" w:rsidP="007561BD">
      <w:pPr>
        <w:spacing w:after="0" w:line="240" w:lineRule="auto"/>
        <w:ind w:firstLine="72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Иймд “Эрүүгийн хуулийн 24.5 дугаар зүйлд тайлбар нэмэх тухай” хуулийн төсөл батлагдаж хэрэгжсэнээр </w:t>
      </w:r>
      <w:r w:rsidRPr="007561BD">
        <w:rPr>
          <w:rFonts w:ascii="Arial" w:eastAsia="Times New Roman" w:hAnsi="Arial" w:cs="Arial"/>
          <w:b/>
          <w:bCs/>
          <w:noProof/>
          <w:sz w:val="24"/>
          <w:szCs w:val="24"/>
          <w:lang w:val="mn-MN"/>
        </w:rPr>
        <w:t>иргэнд шинээр шууд болон тогтмол мөнгөн зардал, захиргааны ачаалал үүсэхгүй</w:t>
      </w:r>
      <w:r w:rsidRPr="007561BD">
        <w:rPr>
          <w:rFonts w:ascii="Arial" w:eastAsia="Times New Roman" w:hAnsi="Arial" w:cs="Arial"/>
          <w:noProof/>
          <w:sz w:val="24"/>
          <w:szCs w:val="24"/>
          <w:lang w:val="mn-MN"/>
        </w:rPr>
        <w:t xml:space="preserve"> гэж дүгнэж байна.</w:t>
      </w:r>
    </w:p>
    <w:p w:rsidR="007561BD" w:rsidRPr="007561BD" w:rsidRDefault="007561BD" w:rsidP="007561BD">
      <w:pPr>
        <w:spacing w:after="0" w:line="240" w:lineRule="auto"/>
        <w:jc w:val="both"/>
        <w:rPr>
          <w:rFonts w:ascii="Arial" w:eastAsia="Times New Roman" w:hAnsi="Arial" w:cs="Arial"/>
          <w:noProof/>
          <w:sz w:val="24"/>
          <w:szCs w:val="24"/>
          <w:lang w:val="mn-MN"/>
        </w:rPr>
      </w:pPr>
    </w:p>
    <w:p w:rsidR="000A282B" w:rsidRDefault="000A282B" w:rsidP="007561BD">
      <w:pPr>
        <w:spacing w:after="0" w:line="240" w:lineRule="auto"/>
        <w:jc w:val="center"/>
        <w:outlineLvl w:val="1"/>
        <w:rPr>
          <w:rFonts w:ascii="Arial" w:eastAsia="Times New Roman" w:hAnsi="Arial" w:cs="Arial"/>
          <w:b/>
          <w:bCs/>
          <w:noProof/>
          <w:sz w:val="24"/>
          <w:szCs w:val="24"/>
          <w:lang w:val="mn-MN"/>
        </w:rPr>
      </w:pPr>
    </w:p>
    <w:p w:rsidR="000A282B" w:rsidRDefault="000A282B" w:rsidP="007561BD">
      <w:pPr>
        <w:spacing w:after="0" w:line="240" w:lineRule="auto"/>
        <w:jc w:val="center"/>
        <w:outlineLvl w:val="1"/>
        <w:rPr>
          <w:rFonts w:ascii="Arial" w:eastAsia="Times New Roman" w:hAnsi="Arial" w:cs="Arial"/>
          <w:b/>
          <w:bCs/>
          <w:noProof/>
          <w:sz w:val="24"/>
          <w:szCs w:val="24"/>
          <w:lang w:val="mn-MN"/>
        </w:rPr>
      </w:pPr>
    </w:p>
    <w:p w:rsidR="000A282B" w:rsidRDefault="000A282B" w:rsidP="007561BD">
      <w:pPr>
        <w:spacing w:after="0" w:line="240" w:lineRule="auto"/>
        <w:jc w:val="center"/>
        <w:outlineLvl w:val="1"/>
        <w:rPr>
          <w:rFonts w:ascii="Arial" w:eastAsia="Times New Roman" w:hAnsi="Arial" w:cs="Arial"/>
          <w:b/>
          <w:bCs/>
          <w:noProof/>
          <w:sz w:val="24"/>
          <w:szCs w:val="24"/>
          <w:lang w:val="mn-MN"/>
        </w:rPr>
      </w:pPr>
    </w:p>
    <w:p w:rsidR="000A282B" w:rsidRDefault="000A282B" w:rsidP="007561BD">
      <w:pPr>
        <w:spacing w:after="0" w:line="240" w:lineRule="auto"/>
        <w:jc w:val="center"/>
        <w:outlineLvl w:val="1"/>
        <w:rPr>
          <w:rFonts w:ascii="Arial" w:eastAsia="Times New Roman" w:hAnsi="Arial" w:cs="Arial"/>
          <w:b/>
          <w:bCs/>
          <w:noProof/>
          <w:sz w:val="24"/>
          <w:szCs w:val="24"/>
          <w:lang w:val="mn-MN"/>
        </w:rPr>
      </w:pPr>
    </w:p>
    <w:p w:rsidR="007561BD" w:rsidRDefault="007561BD" w:rsidP="007561BD">
      <w:pPr>
        <w:spacing w:after="0" w:line="240" w:lineRule="auto"/>
        <w:jc w:val="center"/>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lastRenderedPageBreak/>
        <w:t xml:space="preserve">Зургаа. </w:t>
      </w:r>
      <w:r w:rsidRPr="007561BD">
        <w:rPr>
          <w:rFonts w:ascii="Arial" w:eastAsia="Times New Roman" w:hAnsi="Arial" w:cs="Arial"/>
          <w:b/>
          <w:bCs/>
          <w:noProof/>
          <w:sz w:val="24"/>
          <w:szCs w:val="24"/>
          <w:lang w:val="mn-MN"/>
        </w:rPr>
        <w:t xml:space="preserve"> ХУУЛИЙН ЭТГЭЭДЭД ҮҮСЭХ ЗАРДАЛ</w:t>
      </w:r>
    </w:p>
    <w:p w:rsidR="007561BD" w:rsidRPr="007561BD" w:rsidRDefault="007561BD" w:rsidP="007561BD">
      <w:pPr>
        <w:spacing w:after="0" w:line="240" w:lineRule="auto"/>
        <w:jc w:val="center"/>
        <w:outlineLvl w:val="1"/>
        <w:rPr>
          <w:rFonts w:ascii="Arial" w:eastAsia="Times New Roman" w:hAnsi="Arial" w:cs="Arial"/>
          <w:b/>
          <w:bCs/>
          <w:noProof/>
          <w:sz w:val="24"/>
          <w:szCs w:val="24"/>
          <w:lang w:val="mn-MN"/>
        </w:rPr>
      </w:pPr>
    </w:p>
    <w:p w:rsidR="007561BD" w:rsidRPr="007561BD" w:rsidRDefault="007561BD" w:rsidP="007561BD">
      <w:pPr>
        <w:spacing w:after="0" w:line="240" w:lineRule="auto"/>
        <w:ind w:firstLine="72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Засгийн газрын 2016 оны 59 дүгээр тогтоолын дөрөвдүгээр хавсралтын 1.5.1-д хуулийн этгээдийн зардлыг тусгайлан тооцохоор, 2.1-д хуулийн этгээдийн зардлыг </w:t>
      </w:r>
      <w:r w:rsidRPr="007561BD">
        <w:rPr>
          <w:rFonts w:ascii="Arial" w:eastAsia="Times New Roman" w:hAnsi="Arial" w:cs="Arial"/>
          <w:b/>
          <w:bCs/>
          <w:noProof/>
          <w:sz w:val="24"/>
          <w:szCs w:val="24"/>
          <w:lang w:val="mn-MN"/>
        </w:rPr>
        <w:t>гүйцэтгэх үүргийг тогтоох, зардлыг тооцох, тоон үзүүлэлтийг гаргах, нийт зардлыг тооцох, хялбарчлах боломжийг шалгах, шаардлагатай тохиолдолд нэмэлт зардлыг тооцох</w:t>
      </w:r>
      <w:r w:rsidRPr="007561BD">
        <w:rPr>
          <w:rFonts w:ascii="Arial" w:eastAsia="Times New Roman" w:hAnsi="Arial" w:cs="Arial"/>
          <w:noProof/>
          <w:sz w:val="24"/>
          <w:szCs w:val="24"/>
          <w:lang w:val="mn-MN"/>
        </w:rPr>
        <w:t xml:space="preserve"> үе шаттайгаар зохион байгуула</w:t>
      </w:r>
      <w:r>
        <w:rPr>
          <w:rFonts w:ascii="Arial" w:eastAsia="Times New Roman" w:hAnsi="Arial" w:cs="Arial"/>
          <w:noProof/>
          <w:sz w:val="24"/>
          <w:szCs w:val="24"/>
          <w:lang w:val="mn-MN"/>
        </w:rPr>
        <w:t>хаар заасан байна.</w:t>
      </w:r>
    </w:p>
    <w:p w:rsidR="007561BD" w:rsidRDefault="007561BD" w:rsidP="007561BD">
      <w:pPr>
        <w:spacing w:after="0" w:line="240" w:lineRule="auto"/>
        <w:jc w:val="both"/>
        <w:rPr>
          <w:rFonts w:ascii="Arial" w:eastAsia="Times New Roman" w:hAnsi="Arial" w:cs="Arial"/>
          <w:noProof/>
          <w:sz w:val="24"/>
          <w:szCs w:val="24"/>
          <w:lang w:val="mn-MN"/>
        </w:rPr>
      </w:pPr>
    </w:p>
    <w:p w:rsidR="007561BD" w:rsidRPr="007561BD" w:rsidRDefault="007561BD" w:rsidP="007561BD">
      <w:pPr>
        <w:spacing w:after="0" w:line="240" w:lineRule="auto"/>
        <w:ind w:firstLine="72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Аргачлалын 2.2-т хуулийн этгээдийн хувьд хууль тогтоомжид заасан үүргийг гүйцэтгэхтэй холбогдон гарах </w:t>
      </w:r>
      <w:r w:rsidRPr="007561BD">
        <w:rPr>
          <w:rFonts w:ascii="Arial" w:eastAsia="Times New Roman" w:hAnsi="Arial" w:cs="Arial"/>
          <w:b/>
          <w:bCs/>
          <w:noProof/>
          <w:sz w:val="24"/>
          <w:szCs w:val="24"/>
          <w:lang w:val="mn-MN"/>
        </w:rPr>
        <w:t>мөнгөн зардлыг</w:t>
      </w:r>
      <w:r w:rsidRPr="007561BD">
        <w:rPr>
          <w:rFonts w:ascii="Arial" w:eastAsia="Times New Roman" w:hAnsi="Arial" w:cs="Arial"/>
          <w:noProof/>
          <w:sz w:val="24"/>
          <w:szCs w:val="24"/>
          <w:lang w:val="mn-MN"/>
        </w:rPr>
        <w:t xml:space="preserve"> тооцохоор, 2.3-т “гүйцэтгэх үүрэг”-ийг тухайн хуулийн этгээд хуульд заасны дагуу тоо баримт, тайлан болон холбогдох бусад мэдээллийг төрийн байгууллага буюу гуравдагч этгээдэд бэлтгэн гаргаж өгөх, хүргүүлэ</w:t>
      </w:r>
      <w:r>
        <w:rPr>
          <w:rFonts w:ascii="Arial" w:eastAsia="Times New Roman" w:hAnsi="Arial" w:cs="Arial"/>
          <w:noProof/>
          <w:sz w:val="24"/>
          <w:szCs w:val="24"/>
          <w:lang w:val="mn-MN"/>
        </w:rPr>
        <w:t>хтэй холбон тодорхойлсон байна.</w:t>
      </w:r>
    </w:p>
    <w:p w:rsidR="007561BD" w:rsidRDefault="007561BD" w:rsidP="007561BD">
      <w:pPr>
        <w:spacing w:after="0" w:line="240" w:lineRule="auto"/>
        <w:jc w:val="both"/>
        <w:rPr>
          <w:rFonts w:ascii="Arial" w:eastAsia="Times New Roman" w:hAnsi="Arial" w:cs="Arial"/>
          <w:noProof/>
          <w:sz w:val="24"/>
          <w:szCs w:val="24"/>
          <w:lang w:val="mn-MN"/>
        </w:rPr>
      </w:pPr>
    </w:p>
    <w:p w:rsidR="007561BD" w:rsidRDefault="007561BD" w:rsidP="007561BD">
      <w:pPr>
        <w:spacing w:after="0" w:line="240" w:lineRule="auto"/>
        <w:ind w:firstLine="36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Энэхүү хуулийн төслийг дээрх шалгуураар авч үзэхэд хуулийн этгээдэд:</w:t>
      </w:r>
    </w:p>
    <w:p w:rsidR="007561BD" w:rsidRPr="007561BD" w:rsidRDefault="007561BD" w:rsidP="007561BD">
      <w:pPr>
        <w:spacing w:after="0" w:line="240" w:lineRule="auto"/>
        <w:ind w:firstLine="360"/>
        <w:jc w:val="both"/>
        <w:rPr>
          <w:rFonts w:ascii="Arial" w:eastAsia="Times New Roman" w:hAnsi="Arial" w:cs="Arial"/>
          <w:noProof/>
          <w:sz w:val="24"/>
          <w:szCs w:val="24"/>
          <w:lang w:val="mn-MN"/>
        </w:rPr>
      </w:pPr>
    </w:p>
    <w:p w:rsidR="007561BD" w:rsidRPr="007561BD" w:rsidRDefault="007561BD" w:rsidP="007561BD">
      <w:pPr>
        <w:numPr>
          <w:ilvl w:val="0"/>
          <w:numId w:val="5"/>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7561BD">
        <w:rPr>
          <w:rFonts w:ascii="Arial" w:eastAsia="Times New Roman" w:hAnsi="Arial" w:cs="Arial"/>
          <w:noProof/>
          <w:sz w:val="24"/>
          <w:szCs w:val="24"/>
          <w:lang w:val="mn-MN"/>
        </w:rPr>
        <w:t>тайлан гаргах;</w:t>
      </w:r>
    </w:p>
    <w:p w:rsidR="007561BD" w:rsidRPr="007561BD" w:rsidRDefault="007561BD" w:rsidP="007561BD">
      <w:pPr>
        <w:numPr>
          <w:ilvl w:val="0"/>
          <w:numId w:val="5"/>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Төрийн </w:t>
      </w:r>
      <w:r w:rsidRPr="007561BD">
        <w:rPr>
          <w:rFonts w:ascii="Arial" w:eastAsia="Times New Roman" w:hAnsi="Arial" w:cs="Arial"/>
          <w:noProof/>
          <w:sz w:val="24"/>
          <w:szCs w:val="24"/>
          <w:lang w:val="mn-MN"/>
        </w:rPr>
        <w:t>байгууллагад шинэ мэдээлэл хүргүүлэх;</w:t>
      </w:r>
    </w:p>
    <w:p w:rsidR="007561BD" w:rsidRPr="007561BD" w:rsidRDefault="007561BD" w:rsidP="007561BD">
      <w:pPr>
        <w:numPr>
          <w:ilvl w:val="0"/>
          <w:numId w:val="5"/>
        </w:numPr>
        <w:spacing w:after="0" w:line="240" w:lineRule="auto"/>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Шин</w:t>
      </w:r>
      <w:r>
        <w:rPr>
          <w:rFonts w:ascii="Arial" w:eastAsia="Times New Roman" w:hAnsi="Arial" w:cs="Arial"/>
          <w:noProof/>
          <w:sz w:val="24"/>
          <w:szCs w:val="24"/>
          <w:lang w:val="mn-MN"/>
        </w:rPr>
        <w:t xml:space="preserve">э </w:t>
      </w:r>
      <w:r w:rsidRPr="007561BD">
        <w:rPr>
          <w:rFonts w:ascii="Arial" w:eastAsia="Times New Roman" w:hAnsi="Arial" w:cs="Arial"/>
          <w:noProof/>
          <w:sz w:val="24"/>
          <w:szCs w:val="24"/>
          <w:lang w:val="mn-MN"/>
        </w:rPr>
        <w:t>бүртгэлд хамрагдах;</w:t>
      </w:r>
    </w:p>
    <w:p w:rsidR="007561BD" w:rsidRPr="007561BD" w:rsidRDefault="007561BD" w:rsidP="007561BD">
      <w:pPr>
        <w:numPr>
          <w:ilvl w:val="0"/>
          <w:numId w:val="5"/>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Тусгай </w:t>
      </w:r>
      <w:r w:rsidRPr="007561BD">
        <w:rPr>
          <w:rFonts w:ascii="Arial" w:eastAsia="Times New Roman" w:hAnsi="Arial" w:cs="Arial"/>
          <w:noProof/>
          <w:sz w:val="24"/>
          <w:szCs w:val="24"/>
          <w:lang w:val="mn-MN"/>
        </w:rPr>
        <w:t>зөвшөөрөл шинээр авах;</w:t>
      </w:r>
    </w:p>
    <w:p w:rsidR="007561BD" w:rsidRPr="007561BD" w:rsidRDefault="007561BD" w:rsidP="007561BD">
      <w:pPr>
        <w:numPr>
          <w:ilvl w:val="0"/>
          <w:numId w:val="5"/>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7561BD">
        <w:rPr>
          <w:rFonts w:ascii="Arial" w:eastAsia="Times New Roman" w:hAnsi="Arial" w:cs="Arial"/>
          <w:noProof/>
          <w:sz w:val="24"/>
          <w:szCs w:val="24"/>
          <w:lang w:val="mn-MN"/>
        </w:rPr>
        <w:t>маягт, баримт бичиг бүрдүүлэх;</w:t>
      </w:r>
    </w:p>
    <w:p w:rsidR="007561BD" w:rsidRPr="007561BD" w:rsidRDefault="007561BD" w:rsidP="007561BD">
      <w:pPr>
        <w:numPr>
          <w:ilvl w:val="0"/>
          <w:numId w:val="5"/>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Шинээр </w:t>
      </w:r>
      <w:r w:rsidRPr="007561BD">
        <w:rPr>
          <w:rFonts w:ascii="Arial" w:eastAsia="Times New Roman" w:hAnsi="Arial" w:cs="Arial"/>
          <w:noProof/>
          <w:sz w:val="24"/>
          <w:szCs w:val="24"/>
          <w:lang w:val="mn-MN"/>
        </w:rPr>
        <w:t>төлбөр, хураамж төлөх</w:t>
      </w:r>
      <w:r>
        <w:rPr>
          <w:rFonts w:ascii="Arial" w:eastAsia="Times New Roman" w:hAnsi="Arial" w:cs="Arial"/>
          <w:noProof/>
          <w:sz w:val="24"/>
          <w:szCs w:val="24"/>
          <w:lang w:val="mn-MN"/>
        </w:rPr>
        <w:t xml:space="preserve"> </w:t>
      </w:r>
      <w:r w:rsidRPr="007561BD">
        <w:rPr>
          <w:rFonts w:ascii="Arial" w:eastAsia="Times New Roman" w:hAnsi="Arial" w:cs="Arial"/>
          <w:noProof/>
          <w:sz w:val="24"/>
          <w:szCs w:val="24"/>
          <w:lang w:val="mn-MN"/>
        </w:rPr>
        <w:t>зэрэг үүрэг бий болгоогүй байна.</w:t>
      </w:r>
    </w:p>
    <w:p w:rsidR="007561BD" w:rsidRDefault="007561BD" w:rsidP="007561BD">
      <w:pPr>
        <w:spacing w:after="0" w:line="240" w:lineRule="auto"/>
        <w:jc w:val="both"/>
        <w:rPr>
          <w:rFonts w:ascii="Arial" w:eastAsia="Times New Roman" w:hAnsi="Arial" w:cs="Arial"/>
          <w:noProof/>
          <w:sz w:val="24"/>
          <w:szCs w:val="24"/>
          <w:lang w:val="mn-MN"/>
        </w:rPr>
      </w:pPr>
    </w:p>
    <w:p w:rsidR="007561BD" w:rsidRPr="007561BD" w:rsidRDefault="007561BD" w:rsidP="007561BD">
      <w:pPr>
        <w:spacing w:after="0" w:line="240" w:lineRule="auto"/>
        <w:ind w:firstLine="36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Түүнчлэн хуулийн төсөл нь тодорхой нөхцөлд хүний амь нас, эрүүл мэнд, мал, эд хөрөнгийг хамгаалах зорилгоор ан амьтантай холбоотой үйлдлийг Эрүүгийн хуулийн 24.5 дугаар зүйлд хэрхэн ойлгож хэрэглэхийг тодорхой болгох агуулгатай бөгөөд </w:t>
      </w:r>
      <w:r w:rsidRPr="007561BD">
        <w:rPr>
          <w:rFonts w:ascii="Arial" w:eastAsia="Times New Roman" w:hAnsi="Arial" w:cs="Arial"/>
          <w:bCs/>
          <w:noProof/>
          <w:sz w:val="24"/>
          <w:szCs w:val="24"/>
          <w:lang w:val="mn-MN"/>
        </w:rPr>
        <w:t>аж ахуйн нэгж, хуулийн этгээдэд шинэ захиргааны үйлчилгээ, мэдээлэл тайлагналын тогтолцоо бий болгох зохицуулалт агуулаагүй</w:t>
      </w:r>
      <w:r w:rsidRPr="007561BD">
        <w:rPr>
          <w:rFonts w:ascii="Arial" w:eastAsia="Times New Roman" w:hAnsi="Arial" w:cs="Arial"/>
          <w:noProof/>
          <w:sz w:val="24"/>
          <w:szCs w:val="24"/>
          <w:lang w:val="mn-MN"/>
        </w:rPr>
        <w:t xml:space="preserve"> болно.</w:t>
      </w:r>
    </w:p>
    <w:p w:rsidR="007561BD" w:rsidRDefault="007561BD" w:rsidP="007561BD">
      <w:pPr>
        <w:spacing w:after="0" w:line="240" w:lineRule="auto"/>
        <w:jc w:val="both"/>
        <w:rPr>
          <w:rFonts w:ascii="Arial" w:eastAsia="Times New Roman" w:hAnsi="Arial" w:cs="Arial"/>
          <w:noProof/>
          <w:sz w:val="24"/>
          <w:szCs w:val="24"/>
          <w:lang w:val="mn-MN"/>
        </w:rPr>
      </w:pPr>
    </w:p>
    <w:p w:rsidR="007561BD" w:rsidRPr="007561BD" w:rsidRDefault="007561BD" w:rsidP="007561BD">
      <w:pPr>
        <w:spacing w:after="0" w:line="240" w:lineRule="auto"/>
        <w:ind w:firstLine="36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Иймд аргачлалын 2.4-т заасан хуулийн этгээдийн үүргийг хэрэгжүүлэхэд шаардагдах ажилтны ажлын хөлс, мэдээлэл бэлтгэх хугацаа, үйл ажиллагааны зардлыг тооцох шаардлага тухайн ху</w:t>
      </w:r>
      <w:r>
        <w:rPr>
          <w:rFonts w:ascii="Arial" w:eastAsia="Times New Roman" w:hAnsi="Arial" w:cs="Arial"/>
          <w:noProof/>
          <w:sz w:val="24"/>
          <w:szCs w:val="24"/>
          <w:lang w:val="mn-MN"/>
        </w:rPr>
        <w:t>улийн төслийн хүрээнд үүсэхгүй.</w:t>
      </w:r>
    </w:p>
    <w:p w:rsidR="007561BD" w:rsidRDefault="007561BD" w:rsidP="007561BD">
      <w:pPr>
        <w:spacing w:after="0" w:line="240" w:lineRule="auto"/>
        <w:jc w:val="both"/>
        <w:rPr>
          <w:rFonts w:ascii="Arial" w:eastAsia="Times New Roman" w:hAnsi="Arial" w:cs="Arial"/>
          <w:noProof/>
          <w:sz w:val="24"/>
          <w:szCs w:val="24"/>
          <w:lang w:val="mn-MN"/>
        </w:rPr>
      </w:pPr>
    </w:p>
    <w:p w:rsidR="007561BD" w:rsidRDefault="007561BD" w:rsidP="007561BD">
      <w:pPr>
        <w:spacing w:after="0" w:line="240" w:lineRule="auto"/>
        <w:ind w:firstLine="36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Мөн аргачлалын 2.5.2-т тохиолдлын тоог статистик мэдээлэлд үндэслэн тогтоохоор, 2.5.3-т давтамжийн тоо нь тухайн үүргийг нэг жилд хэдэн удаа хэрэгжүүлэхийг илэрхийлэхээр, 2.6-д нийт зардлыг </w:t>
      </w:r>
      <w:r w:rsidRPr="007561BD">
        <w:rPr>
          <w:rFonts w:ascii="Arial" w:eastAsia="Times New Roman" w:hAnsi="Arial" w:cs="Arial"/>
          <w:b/>
          <w:bCs/>
          <w:noProof/>
          <w:sz w:val="24"/>
          <w:szCs w:val="24"/>
          <w:lang w:val="mn-MN"/>
        </w:rPr>
        <w:t>“Зардал × Тоон үзүүлэлт”</w:t>
      </w:r>
      <w:r w:rsidRPr="007561BD">
        <w:rPr>
          <w:rFonts w:ascii="Arial" w:eastAsia="Times New Roman" w:hAnsi="Arial" w:cs="Arial"/>
          <w:noProof/>
          <w:sz w:val="24"/>
          <w:szCs w:val="24"/>
          <w:lang w:val="mn-MN"/>
        </w:rPr>
        <w:t xml:space="preserve"> гэсэн томьёогоор тооцохоор тус тус заасан.⁹ Харин энэ хуулийн төсөлд хуулийн этгээдэд шинээр хэрэгжүүлэх үүрэг тогтоогоогүй учраас тооцох шинэ “тохиолдлын тоо” болон “давтамж” байхгүй байна.</w:t>
      </w:r>
    </w:p>
    <w:p w:rsidR="007561BD" w:rsidRPr="007561BD" w:rsidRDefault="007561BD" w:rsidP="007561BD">
      <w:pPr>
        <w:spacing w:after="0" w:line="240" w:lineRule="auto"/>
        <w:ind w:firstLine="360"/>
        <w:jc w:val="both"/>
        <w:rPr>
          <w:rFonts w:ascii="Arial" w:eastAsia="Times New Roman" w:hAnsi="Arial" w:cs="Arial"/>
          <w:noProof/>
          <w:sz w:val="24"/>
          <w:szCs w:val="24"/>
          <w:lang w:val="mn-MN"/>
        </w:rPr>
      </w:pPr>
    </w:p>
    <w:p w:rsidR="007561BD" w:rsidRDefault="007561BD" w:rsidP="007561BD">
      <w:pPr>
        <w:spacing w:after="0" w:line="240" w:lineRule="auto"/>
        <w:ind w:firstLine="36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Иймд хуулийн этгээдэд үүсэх зардлыг дараах байдлаар нэгтгэн үзэв.</w:t>
      </w:r>
      <w:r>
        <w:rPr>
          <w:rFonts w:ascii="Arial" w:eastAsia="Times New Roman" w:hAnsi="Arial" w:cs="Arial"/>
          <w:noProof/>
          <w:sz w:val="24"/>
          <w:szCs w:val="24"/>
          <w:lang w:val="mn-MN"/>
        </w:rPr>
        <w:t xml:space="preserve">  </w:t>
      </w:r>
    </w:p>
    <w:p w:rsidR="007561BD" w:rsidRPr="007561BD" w:rsidRDefault="007561BD" w:rsidP="007561BD">
      <w:pPr>
        <w:spacing w:after="0" w:line="240" w:lineRule="auto"/>
        <w:ind w:firstLine="36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754"/>
        <w:gridCol w:w="4151"/>
        <w:gridCol w:w="3090"/>
        <w:gridCol w:w="1094"/>
      </w:tblGrid>
      <w:tr w:rsidR="007561BD" w:rsidRPr="007561BD" w:rsidTr="007561B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Cs w:val="24"/>
                <w:lang w:val="mn-MN"/>
              </w:rPr>
            </w:pPr>
            <w:r w:rsidRPr="007561BD">
              <w:rPr>
                <w:rFonts w:ascii="Arial" w:eastAsia="Times New Roman" w:hAnsi="Arial" w:cs="Arial"/>
                <w:noProof/>
                <w:szCs w:val="24"/>
                <w:lang w:val="mn-MN"/>
              </w:rPr>
              <w:t>№</w:t>
            </w:r>
          </w:p>
        </w:tc>
        <w:tc>
          <w:tcPr>
            <w:tcW w:w="0" w:type="auto"/>
            <w:hideMark/>
          </w:tcPr>
          <w:p w:rsidR="007561BD" w:rsidRPr="007561BD" w:rsidRDefault="007561BD" w:rsidP="007561BD">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Зардлын төрөл</w:t>
            </w:r>
          </w:p>
        </w:tc>
        <w:tc>
          <w:tcPr>
            <w:tcW w:w="0" w:type="auto"/>
            <w:hideMark/>
          </w:tcPr>
          <w:p w:rsidR="007561BD" w:rsidRPr="007561BD" w:rsidRDefault="007561BD" w:rsidP="007561BD">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Шинээр үүрэг үүссэн эсэх</w:t>
            </w:r>
          </w:p>
        </w:tc>
        <w:tc>
          <w:tcPr>
            <w:tcW w:w="0" w:type="auto"/>
            <w:hideMark/>
          </w:tcPr>
          <w:p w:rsidR="007561BD" w:rsidRPr="007561BD" w:rsidRDefault="007561BD" w:rsidP="007561BD">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Тооцоо</w:t>
            </w:r>
          </w:p>
        </w:tc>
      </w:tr>
      <w:tr w:rsidR="007561BD" w:rsidRPr="007561BD" w:rsidTr="007561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Cs w:val="24"/>
                <w:lang w:val="mn-MN"/>
              </w:rPr>
            </w:pPr>
            <w:r w:rsidRPr="007561BD">
              <w:rPr>
                <w:rFonts w:ascii="Arial" w:eastAsia="Times New Roman" w:hAnsi="Arial" w:cs="Arial"/>
                <w:noProof/>
                <w:szCs w:val="24"/>
                <w:lang w:val="mn-MN"/>
              </w:rPr>
              <w:t>1</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Тайлан, мэдээлэл бэлтгэх</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Үгүй</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0 төгрөг</w:t>
            </w:r>
          </w:p>
        </w:tc>
      </w:tr>
      <w:tr w:rsidR="007561BD" w:rsidRPr="007561BD" w:rsidTr="007561B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Cs w:val="24"/>
                <w:lang w:val="mn-MN"/>
              </w:rPr>
            </w:pPr>
            <w:r w:rsidRPr="007561BD">
              <w:rPr>
                <w:rFonts w:ascii="Arial" w:eastAsia="Times New Roman" w:hAnsi="Arial" w:cs="Arial"/>
                <w:noProof/>
                <w:szCs w:val="24"/>
                <w:lang w:val="mn-MN"/>
              </w:rPr>
              <w:t>2</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Бүртгэл, мэдээлэл хүргүүлэх</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Үгүй</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0 төгрөг</w:t>
            </w:r>
          </w:p>
        </w:tc>
      </w:tr>
      <w:tr w:rsidR="007561BD" w:rsidRPr="007561BD" w:rsidTr="007561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Cs w:val="24"/>
                <w:lang w:val="mn-MN"/>
              </w:rPr>
            </w:pPr>
            <w:r w:rsidRPr="007561BD">
              <w:rPr>
                <w:rFonts w:ascii="Arial" w:eastAsia="Times New Roman" w:hAnsi="Arial" w:cs="Arial"/>
                <w:noProof/>
                <w:szCs w:val="24"/>
                <w:lang w:val="mn-MN"/>
              </w:rPr>
              <w:t>3</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Зөвшөөрөл, хураамж</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Үгүй</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0 төгрөг</w:t>
            </w:r>
          </w:p>
        </w:tc>
      </w:tr>
      <w:tr w:rsidR="007561BD" w:rsidRPr="007561BD" w:rsidTr="007561B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Cs w:val="24"/>
                <w:lang w:val="mn-MN"/>
              </w:rPr>
            </w:pPr>
            <w:r w:rsidRPr="007561BD">
              <w:rPr>
                <w:rFonts w:ascii="Arial" w:eastAsia="Times New Roman" w:hAnsi="Arial" w:cs="Arial"/>
                <w:noProof/>
                <w:szCs w:val="24"/>
                <w:lang w:val="mn-MN"/>
              </w:rPr>
              <w:t>4</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Баримт бичиг бүрдүүлэх</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Үгүй</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0 төгрөг</w:t>
            </w:r>
          </w:p>
        </w:tc>
      </w:tr>
      <w:tr w:rsidR="007561BD" w:rsidRPr="007561BD" w:rsidTr="007561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Cs w:val="24"/>
                <w:lang w:val="mn-MN"/>
              </w:rPr>
            </w:pPr>
            <w:r w:rsidRPr="007561BD">
              <w:rPr>
                <w:rFonts w:ascii="Arial" w:eastAsia="Times New Roman" w:hAnsi="Arial" w:cs="Arial"/>
                <w:noProof/>
                <w:szCs w:val="24"/>
                <w:lang w:val="mn-MN"/>
              </w:rPr>
              <w:lastRenderedPageBreak/>
              <w:t>5</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Ажилтны нэмэлт хөдөлмөрийн зардал</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Шинэ үүрэг үүсээгүй</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0 төгрөг</w:t>
            </w:r>
          </w:p>
        </w:tc>
      </w:tr>
      <w:tr w:rsidR="007561BD" w:rsidRPr="007561BD" w:rsidTr="007561B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Cs w:val="24"/>
                <w:lang w:val="mn-MN"/>
              </w:rPr>
            </w:pPr>
            <w:r w:rsidRPr="007561BD">
              <w:rPr>
                <w:rFonts w:ascii="Arial" w:eastAsia="Times New Roman" w:hAnsi="Arial" w:cs="Arial"/>
                <w:noProof/>
                <w:szCs w:val="24"/>
                <w:lang w:val="mn-MN"/>
              </w:rPr>
              <w:t>6</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Материаллаг болон бусад зардал</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Шинэ үүрэг үүсээгүй</w:t>
            </w:r>
          </w:p>
        </w:tc>
        <w:tc>
          <w:tcPr>
            <w:tcW w:w="0" w:type="auto"/>
            <w:hideMark/>
          </w:tcPr>
          <w:p w:rsidR="007561BD" w:rsidRPr="007561BD" w:rsidRDefault="007561BD" w:rsidP="007561B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noProof/>
                <w:szCs w:val="24"/>
                <w:lang w:val="mn-MN"/>
              </w:rPr>
              <w:t>0 төгрөг</w:t>
            </w:r>
          </w:p>
        </w:tc>
      </w:tr>
      <w:tr w:rsidR="007561BD" w:rsidRPr="007561BD" w:rsidTr="007561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7561BD" w:rsidRPr="007561BD" w:rsidRDefault="007561BD" w:rsidP="007561BD">
            <w:pPr>
              <w:jc w:val="both"/>
              <w:rPr>
                <w:rFonts w:ascii="Arial" w:eastAsia="Times New Roman" w:hAnsi="Arial" w:cs="Arial"/>
                <w:noProof/>
                <w:szCs w:val="24"/>
                <w:lang w:val="mn-MN"/>
              </w:rPr>
            </w:pPr>
            <w:r w:rsidRPr="007561BD">
              <w:rPr>
                <w:rFonts w:ascii="Arial" w:eastAsia="Times New Roman" w:hAnsi="Arial" w:cs="Arial"/>
                <w:noProof/>
                <w:szCs w:val="24"/>
                <w:lang w:val="mn-MN"/>
              </w:rPr>
              <w:t>Нийт</w:t>
            </w: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7561BD" w:rsidRPr="007561BD" w:rsidRDefault="007561BD" w:rsidP="007561B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7561BD">
              <w:rPr>
                <w:rFonts w:ascii="Arial" w:eastAsia="Times New Roman" w:hAnsi="Arial" w:cs="Arial"/>
                <w:b/>
                <w:bCs/>
                <w:noProof/>
                <w:szCs w:val="24"/>
                <w:lang w:val="mn-MN"/>
              </w:rPr>
              <w:t>0 төгрөг</w:t>
            </w:r>
          </w:p>
        </w:tc>
      </w:tr>
    </w:tbl>
    <w:p w:rsidR="007561BD" w:rsidRDefault="007561BD" w:rsidP="007561BD">
      <w:pPr>
        <w:spacing w:after="0" w:line="240" w:lineRule="auto"/>
        <w:jc w:val="both"/>
        <w:outlineLvl w:val="2"/>
        <w:rPr>
          <w:rFonts w:ascii="Arial" w:eastAsia="Times New Roman" w:hAnsi="Arial" w:cs="Arial"/>
          <w:b/>
          <w:bCs/>
          <w:noProof/>
          <w:sz w:val="24"/>
          <w:szCs w:val="24"/>
          <w:lang w:val="mn-MN"/>
        </w:rPr>
      </w:pPr>
    </w:p>
    <w:p w:rsidR="007561BD" w:rsidRPr="007561BD" w:rsidRDefault="007561BD" w:rsidP="007561BD">
      <w:pPr>
        <w:spacing w:after="0" w:line="240" w:lineRule="auto"/>
        <w:ind w:firstLine="72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Хуулийн төслийн зохицуулалтын агуулгаас үзэхэд </w:t>
      </w:r>
      <w:r w:rsidRPr="007561BD">
        <w:rPr>
          <w:rFonts w:ascii="Arial" w:eastAsia="Times New Roman" w:hAnsi="Arial" w:cs="Arial"/>
          <w:bCs/>
          <w:noProof/>
          <w:sz w:val="24"/>
          <w:szCs w:val="24"/>
          <w:lang w:val="mn-MN"/>
        </w:rPr>
        <w:t>иргэн болон хуулийн этгээдэд шинэ захиргааны үүрэг, тайлагнал, бүртгэл, зөвшөөрөл, төлбөр хураамж бий болгохгүй</w:t>
      </w:r>
      <w:r w:rsidRPr="007561BD">
        <w:rPr>
          <w:rFonts w:ascii="Arial" w:eastAsia="Times New Roman" w:hAnsi="Arial" w:cs="Arial"/>
          <w:noProof/>
          <w:sz w:val="24"/>
          <w:szCs w:val="24"/>
          <w:lang w:val="mn-MN"/>
        </w:rPr>
        <w:t xml:space="preserve"> байна. Иймд Засгийн газрын 2016 оны 59 дүгээр тогтоолын дөрөвдүгээр хавсралтаар баталсан аргачлалын дагуу тооцоход хуулийн төсөл хэрэгжсэнээр иргэн болон хуулийн этгээдэд </w:t>
      </w:r>
      <w:r w:rsidRPr="007561BD">
        <w:rPr>
          <w:rFonts w:ascii="Arial" w:eastAsia="Times New Roman" w:hAnsi="Arial" w:cs="Arial"/>
          <w:bCs/>
          <w:noProof/>
          <w:sz w:val="24"/>
          <w:szCs w:val="24"/>
          <w:lang w:val="mn-MN"/>
        </w:rPr>
        <w:t>шууд үүсэх нэмэлт мөнгөн зардал 0 төгрөг</w:t>
      </w:r>
      <w:r w:rsidRPr="007561BD">
        <w:rPr>
          <w:rFonts w:ascii="Arial" w:eastAsia="Times New Roman" w:hAnsi="Arial" w:cs="Arial"/>
          <w:noProof/>
          <w:sz w:val="24"/>
          <w:szCs w:val="24"/>
          <w:lang w:val="mn-MN"/>
        </w:rPr>
        <w:t>, мөн шинэ захиргааны ачаалал үүсэхгүй гэж дүгнэж байна.</w:t>
      </w:r>
    </w:p>
    <w:p w:rsidR="007561BD" w:rsidRPr="007561BD" w:rsidRDefault="007561BD" w:rsidP="007561BD">
      <w:pPr>
        <w:spacing w:after="0" w:line="240" w:lineRule="auto"/>
        <w:jc w:val="both"/>
        <w:rPr>
          <w:rFonts w:ascii="Arial" w:eastAsia="Times New Roman" w:hAnsi="Arial" w:cs="Arial"/>
          <w:noProof/>
          <w:sz w:val="24"/>
          <w:szCs w:val="24"/>
          <w:lang w:val="mn-MN"/>
        </w:rPr>
      </w:pPr>
    </w:p>
    <w:p w:rsidR="007561BD" w:rsidRPr="007561BD" w:rsidRDefault="007561BD" w:rsidP="007561BD">
      <w:pPr>
        <w:spacing w:after="0" w:line="240" w:lineRule="auto"/>
        <w:ind w:firstLine="720"/>
        <w:jc w:val="both"/>
        <w:rPr>
          <w:rFonts w:ascii="Arial" w:eastAsia="Times New Roman" w:hAnsi="Arial" w:cs="Arial"/>
          <w:noProof/>
          <w:sz w:val="24"/>
          <w:szCs w:val="24"/>
          <w:lang w:val="mn-MN"/>
        </w:rPr>
      </w:pPr>
      <w:r w:rsidRPr="007561BD">
        <w:rPr>
          <w:rFonts w:ascii="Arial" w:eastAsia="Times New Roman" w:hAnsi="Arial" w:cs="Arial"/>
          <w:noProof/>
          <w:sz w:val="24"/>
          <w:szCs w:val="24"/>
          <w:lang w:val="mn-MN"/>
        </w:rPr>
        <w:t xml:space="preserve">Энэ нь хуулийн төслийг хэрэгжүүлэх явцад эрүүгийн хэрэг хянан шийдвэрлэх ажиллагаанд оролцогч иргэн, хуулийн этгээдээс өмгөөлөгч авах, шинжээч томилуулах зэрэг </w:t>
      </w:r>
      <w:r w:rsidRPr="007561BD">
        <w:rPr>
          <w:rFonts w:ascii="Arial" w:eastAsia="Times New Roman" w:hAnsi="Arial" w:cs="Arial"/>
          <w:bCs/>
          <w:noProof/>
          <w:sz w:val="24"/>
          <w:szCs w:val="24"/>
          <w:lang w:val="mn-MN"/>
        </w:rPr>
        <w:t>тухайн конкрет хэрэг, нөхцөл байдлаас шалтгаалах зардлыг</w:t>
      </w:r>
      <w:r w:rsidRPr="007561BD">
        <w:rPr>
          <w:rFonts w:ascii="Arial" w:eastAsia="Times New Roman" w:hAnsi="Arial" w:cs="Arial"/>
          <w:noProof/>
          <w:sz w:val="24"/>
          <w:szCs w:val="24"/>
          <w:lang w:val="mn-MN"/>
        </w:rPr>
        <w:t xml:space="preserve"> үгүйсгэхгүй. Харин эдгээр нь хуулийн төслөөр нийт иргэн, хуулийн этгээдэд шинээр хүлээлгэж буй тогтмол үүргийн зардал биш тул энэхүү зардлын тооцоонд хуулийн төслөөс шууд үүсэх зардалд оруулан тооцох үндэслэлгүй. </w:t>
      </w:r>
    </w:p>
    <w:p w:rsidR="007561BD" w:rsidRDefault="007561BD" w:rsidP="00C96E51">
      <w:pPr>
        <w:spacing w:after="0" w:line="240" w:lineRule="auto"/>
        <w:ind w:firstLine="720"/>
        <w:jc w:val="both"/>
        <w:rPr>
          <w:rFonts w:ascii="Arial" w:hAnsi="Arial" w:cs="Arial"/>
          <w:noProof/>
          <w:sz w:val="24"/>
          <w:lang w:val="mn-MN"/>
        </w:rPr>
      </w:pPr>
    </w:p>
    <w:p w:rsidR="000F5305" w:rsidRDefault="000F5305" w:rsidP="000F5305">
      <w:pPr>
        <w:spacing w:after="0" w:line="240" w:lineRule="auto"/>
        <w:jc w:val="center"/>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Долоо.</w:t>
      </w:r>
      <w:r w:rsidRPr="000F5305">
        <w:rPr>
          <w:rFonts w:ascii="Arial" w:eastAsia="Times New Roman" w:hAnsi="Arial" w:cs="Arial"/>
          <w:b/>
          <w:bCs/>
          <w:noProof/>
          <w:sz w:val="24"/>
          <w:szCs w:val="24"/>
          <w:lang w:val="mn-MN"/>
        </w:rPr>
        <w:t>ТӨРИЙН БАЙГУУЛЛАГАД ҮҮСЭХ ЗАРДАЛ</w:t>
      </w:r>
    </w:p>
    <w:p w:rsidR="000F5305" w:rsidRPr="000F5305" w:rsidRDefault="000F5305" w:rsidP="000F5305">
      <w:pPr>
        <w:spacing w:after="0" w:line="240" w:lineRule="auto"/>
        <w:jc w:val="both"/>
        <w:outlineLvl w:val="1"/>
        <w:rPr>
          <w:rFonts w:ascii="Arial" w:eastAsia="Times New Roman" w:hAnsi="Arial" w:cs="Arial"/>
          <w:b/>
          <w:bCs/>
          <w:noProof/>
          <w:sz w:val="24"/>
          <w:szCs w:val="24"/>
          <w:lang w:val="mn-MN"/>
        </w:rPr>
      </w:pPr>
    </w:p>
    <w:p w:rsid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 xml:space="preserve">Монгол Улсын Засгийн газрын 2016 оны 59 дүгээр тогтоолын дөрөвдүгээр хавсралтаар баталсан </w:t>
      </w:r>
      <w:r w:rsidRPr="000F5305">
        <w:rPr>
          <w:rFonts w:ascii="Arial" w:eastAsia="Times New Roman" w:hAnsi="Arial" w:cs="Arial"/>
          <w:b/>
          <w:bCs/>
          <w:noProof/>
          <w:sz w:val="24"/>
          <w:szCs w:val="24"/>
          <w:lang w:val="mn-MN"/>
        </w:rPr>
        <w:t>“Хууль тогтоомжийг хэрэгжүүлэхтэй холбогдон гарах зардлын тооцоог хийх аргачлал”</w:t>
      </w:r>
      <w:r w:rsidRPr="000F5305">
        <w:rPr>
          <w:rFonts w:ascii="Arial" w:eastAsia="Times New Roman" w:hAnsi="Arial" w:cs="Arial"/>
          <w:noProof/>
          <w:sz w:val="24"/>
          <w:szCs w:val="24"/>
          <w:lang w:val="mn-MN"/>
        </w:rPr>
        <w:t>-ын 4.1-д төрийн байгууллагын зардлыг тухайн хуулийн төслийг хэрэгжүүлэхэд төрийн байгууллагаас гүйцэтгэх чиг үүрэг, түүнтэй холбоотой хүний нөөц, материаллаг болон бусад зардлыг тодорхойлох замаар тооцохоор зохицуулсан. Мөн 4.2-т хуулийн төслийг хэрэгжүүлэхэд оролцох төрийн байгууллага, тэдгээрийн чиг үүргийн уялдааг тодорхойлох, 4.3-т үндсэн хэрэгжүүлэгч төрийн байгууллагыг тогтоох, 4.4-т хүний нөөцийн хэрэгцээг тооцох, 4.5-д хүний нөөц, материаллаг болон бусад зардлыг тодорхойлохоор тус тус заасан байна.</w:t>
      </w: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“Эрүүгийн хуулийн 24.5 дугаар зүйлд тайлбар нэмэх тухай” хуулийн төсөл нь хууль бусаар ан агнах гэмт хэргийн зүйлчлэлд хамаарах тодорхой нөхцөл байдлыг тайлбарлан тодорхой болгоход чиглэж байгаа бөгөөд төрийн байгууллагад шинээр бие даасан чиг үүрэг, тусгай зөвшөөрөл, бүртгэл, тайлагналын тогтолцоо бий болгох зохицуулалт агуулаагүй.</w:t>
      </w:r>
    </w:p>
    <w:p w:rsid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Хуулийн төслийг хэрэгжүүлэх явцад цагдаагийн байгууллага, прокурорын байгууллага, шүүх болон байгаль орчны асуудал эрхэлсэн төрийн байгууллага нь өөрийн хуульд заасан чиг үүргийн хүрээнд эрүүгийн хэрэг хянан шийдвэрлэх, нотлох баримт цуглуулах, хууль зүйн дүгнэлт хийх, хэрэг бүртгэлт, мөрдөн шалгах болон хянан шийдвэрлэх ажиллагааг хэрэгжүүлнэ. Эдгээр ажиллагаа нь тухайн байгууллагын одоо хэрэгжүүлж байгаа үндсэн чиг үүрэгт хамаарах тул хуулийн төсөл батлагдсанаар заавал шинээр орон тоо бий болгох, нэмэлт төсөв шаардах нөхцөл үүсэх эсэхийг тусгайлан авч үзэх шаардлагатай.</w:t>
      </w:r>
    </w:p>
    <w:p w:rsidR="000F5305" w:rsidRDefault="000F5305" w:rsidP="000F5305">
      <w:pPr>
        <w:spacing w:after="0" w:line="240" w:lineRule="auto"/>
        <w:jc w:val="both"/>
        <w:outlineLvl w:val="2"/>
        <w:rPr>
          <w:rFonts w:ascii="Arial" w:eastAsia="Times New Roman" w:hAnsi="Arial" w:cs="Arial"/>
          <w:b/>
          <w:bCs/>
          <w:noProof/>
          <w:sz w:val="24"/>
          <w:szCs w:val="24"/>
          <w:lang w:val="mn-MN"/>
        </w:rPr>
      </w:pPr>
    </w:p>
    <w:p w:rsidR="000A282B" w:rsidRDefault="000A282B" w:rsidP="000F5305">
      <w:pPr>
        <w:spacing w:after="0" w:line="240" w:lineRule="auto"/>
        <w:jc w:val="both"/>
        <w:outlineLvl w:val="2"/>
        <w:rPr>
          <w:rFonts w:ascii="Arial" w:eastAsia="Times New Roman" w:hAnsi="Arial" w:cs="Arial"/>
          <w:b/>
          <w:bCs/>
          <w:noProof/>
          <w:sz w:val="24"/>
          <w:szCs w:val="24"/>
          <w:lang w:val="mn-MN"/>
        </w:rPr>
      </w:pPr>
    </w:p>
    <w:p w:rsidR="000F5305" w:rsidRDefault="000F5305" w:rsidP="000F5305">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lastRenderedPageBreak/>
        <w:t>7</w:t>
      </w:r>
      <w:r w:rsidRPr="000F5305">
        <w:rPr>
          <w:rFonts w:ascii="Arial" w:eastAsia="Times New Roman" w:hAnsi="Arial" w:cs="Arial"/>
          <w:b/>
          <w:bCs/>
          <w:noProof/>
          <w:sz w:val="24"/>
          <w:szCs w:val="24"/>
          <w:lang w:val="mn-MN"/>
        </w:rPr>
        <w:t>.1. Төрийн байгууллагын хэрэгжүүлэх чиг үүрэг</w:t>
      </w:r>
    </w:p>
    <w:p w:rsidR="000F5305" w:rsidRPr="000F5305" w:rsidRDefault="000F5305" w:rsidP="000F5305">
      <w:pPr>
        <w:spacing w:after="0" w:line="240" w:lineRule="auto"/>
        <w:ind w:firstLine="720"/>
        <w:jc w:val="both"/>
        <w:outlineLvl w:val="2"/>
        <w:rPr>
          <w:rFonts w:ascii="Arial" w:eastAsia="Times New Roman" w:hAnsi="Arial" w:cs="Arial"/>
          <w:b/>
          <w:bCs/>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Хуулийн төслийг хэрэгжүүлэхэд төрийн байгууллагын зүгээс дараах ажиллагаа хамаарна. Үүнд:</w:t>
      </w:r>
    </w:p>
    <w:tbl>
      <w:tblPr>
        <w:tblStyle w:val="TableGridLight"/>
        <w:tblW w:w="0" w:type="auto"/>
        <w:jc w:val="center"/>
        <w:tblLook w:val="04A0" w:firstRow="1" w:lastRow="0" w:firstColumn="1" w:lastColumn="0" w:noHBand="0" w:noVBand="1"/>
      </w:tblPr>
      <w:tblGrid>
        <w:gridCol w:w="463"/>
        <w:gridCol w:w="2191"/>
        <w:gridCol w:w="3764"/>
        <w:gridCol w:w="1356"/>
        <w:gridCol w:w="1576"/>
      </w:tblGrid>
      <w:tr w:rsidR="000F5305" w:rsidRPr="000F5305" w:rsidTr="000F5305">
        <w:trPr>
          <w:jc w:val="center"/>
        </w:trPr>
        <w:tc>
          <w:tcPr>
            <w:tcW w:w="0" w:type="auto"/>
            <w:hideMark/>
          </w:tcPr>
          <w:p w:rsidR="000F5305" w:rsidRPr="000F5305" w:rsidRDefault="000F5305" w:rsidP="000F5305">
            <w:pPr>
              <w:jc w:val="both"/>
              <w:rPr>
                <w:rFonts w:ascii="Arial" w:eastAsia="Times New Roman" w:hAnsi="Arial" w:cs="Arial"/>
                <w:b/>
                <w:bCs/>
                <w:noProof/>
                <w:szCs w:val="24"/>
                <w:lang w:val="mn-MN"/>
              </w:rPr>
            </w:pPr>
            <w:r w:rsidRPr="000F5305">
              <w:rPr>
                <w:rFonts w:ascii="Arial" w:eastAsia="Times New Roman" w:hAnsi="Arial" w:cs="Arial"/>
                <w:b/>
                <w:bCs/>
                <w:noProof/>
                <w:szCs w:val="24"/>
                <w:lang w:val="mn-MN"/>
              </w:rPr>
              <w:t>№</w:t>
            </w:r>
          </w:p>
        </w:tc>
        <w:tc>
          <w:tcPr>
            <w:tcW w:w="0" w:type="auto"/>
            <w:hideMark/>
          </w:tcPr>
          <w:p w:rsidR="000F5305" w:rsidRPr="000F5305" w:rsidRDefault="000F5305" w:rsidP="000F5305">
            <w:pPr>
              <w:jc w:val="both"/>
              <w:rPr>
                <w:rFonts w:ascii="Arial" w:eastAsia="Times New Roman" w:hAnsi="Arial" w:cs="Arial"/>
                <w:b/>
                <w:bCs/>
                <w:noProof/>
                <w:szCs w:val="24"/>
                <w:lang w:val="mn-MN"/>
              </w:rPr>
            </w:pPr>
            <w:r w:rsidRPr="000F5305">
              <w:rPr>
                <w:rFonts w:ascii="Arial" w:eastAsia="Times New Roman" w:hAnsi="Arial" w:cs="Arial"/>
                <w:b/>
                <w:bCs/>
                <w:noProof/>
                <w:szCs w:val="24"/>
                <w:lang w:val="mn-MN"/>
              </w:rPr>
              <w:t>Төрийн байгууллага</w:t>
            </w:r>
          </w:p>
        </w:tc>
        <w:tc>
          <w:tcPr>
            <w:tcW w:w="0" w:type="auto"/>
            <w:hideMark/>
          </w:tcPr>
          <w:p w:rsidR="000F5305" w:rsidRPr="000F5305" w:rsidRDefault="000F5305" w:rsidP="000F5305">
            <w:pPr>
              <w:jc w:val="both"/>
              <w:rPr>
                <w:rFonts w:ascii="Arial" w:eastAsia="Times New Roman" w:hAnsi="Arial" w:cs="Arial"/>
                <w:b/>
                <w:bCs/>
                <w:noProof/>
                <w:szCs w:val="24"/>
                <w:lang w:val="mn-MN"/>
              </w:rPr>
            </w:pPr>
            <w:r w:rsidRPr="000F5305">
              <w:rPr>
                <w:rFonts w:ascii="Arial" w:eastAsia="Times New Roman" w:hAnsi="Arial" w:cs="Arial"/>
                <w:b/>
                <w:bCs/>
                <w:noProof/>
                <w:szCs w:val="24"/>
                <w:lang w:val="mn-MN"/>
              </w:rPr>
              <w:t>Хэрэгжүүлэх ажиллагаа</w:t>
            </w:r>
          </w:p>
        </w:tc>
        <w:tc>
          <w:tcPr>
            <w:tcW w:w="0" w:type="auto"/>
            <w:hideMark/>
          </w:tcPr>
          <w:p w:rsidR="000F5305" w:rsidRPr="000F5305" w:rsidRDefault="000F5305" w:rsidP="000F5305">
            <w:pPr>
              <w:jc w:val="both"/>
              <w:rPr>
                <w:rFonts w:ascii="Arial" w:eastAsia="Times New Roman" w:hAnsi="Arial" w:cs="Arial"/>
                <w:b/>
                <w:bCs/>
                <w:noProof/>
                <w:szCs w:val="24"/>
                <w:lang w:val="mn-MN"/>
              </w:rPr>
            </w:pPr>
            <w:r w:rsidRPr="000F5305">
              <w:rPr>
                <w:rFonts w:ascii="Arial" w:eastAsia="Times New Roman" w:hAnsi="Arial" w:cs="Arial"/>
                <w:b/>
                <w:bCs/>
                <w:noProof/>
                <w:szCs w:val="24"/>
                <w:lang w:val="mn-MN"/>
              </w:rPr>
              <w:t>Шинээр үүсэх чиг үүрэг</w:t>
            </w:r>
          </w:p>
        </w:tc>
        <w:tc>
          <w:tcPr>
            <w:tcW w:w="0" w:type="auto"/>
            <w:hideMark/>
          </w:tcPr>
          <w:p w:rsidR="000F5305" w:rsidRPr="000F5305" w:rsidRDefault="000F5305" w:rsidP="000F5305">
            <w:pPr>
              <w:jc w:val="both"/>
              <w:rPr>
                <w:rFonts w:ascii="Arial" w:eastAsia="Times New Roman" w:hAnsi="Arial" w:cs="Arial"/>
                <w:b/>
                <w:bCs/>
                <w:noProof/>
                <w:szCs w:val="24"/>
                <w:lang w:val="mn-MN"/>
              </w:rPr>
            </w:pPr>
            <w:r w:rsidRPr="000F5305">
              <w:rPr>
                <w:rFonts w:ascii="Arial" w:eastAsia="Times New Roman" w:hAnsi="Arial" w:cs="Arial"/>
                <w:b/>
                <w:bCs/>
                <w:noProof/>
                <w:szCs w:val="24"/>
                <w:lang w:val="mn-MN"/>
              </w:rPr>
              <w:t>Зардлын шинж</w:t>
            </w:r>
          </w:p>
        </w:tc>
      </w:tr>
      <w:tr w:rsidR="000F5305" w:rsidRPr="000F5305" w:rsidTr="000F5305">
        <w:trPr>
          <w:jc w:val="center"/>
        </w:trPr>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1</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Цагдаагийн байгууллага</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Гэмт хэргийн талаарх гомдол, мэдээллийг шалгах, хэрэг бүртгэлт, мөрдөн шалгах ажиллагаа явуулах</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Үүсэхгүй</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Одоо байгаа чиг үүргийн хүрээнд</w:t>
            </w:r>
          </w:p>
        </w:tc>
      </w:tr>
      <w:tr w:rsidR="000F5305" w:rsidRPr="000F5305" w:rsidTr="000F5305">
        <w:trPr>
          <w:jc w:val="center"/>
        </w:trPr>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2</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Прокурорын байгууллага</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Хэрэг бүртгэлт, мөрдөн шалгах ажиллагаанд хяналт тавих, эрүүгийн хэргийг хянан шийдвэрлэх ажиллагаанд оролцох</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Үүсэхгүй</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Одоо байгаа чиг үүргийн хүрээнд</w:t>
            </w:r>
          </w:p>
        </w:tc>
      </w:tr>
      <w:tr w:rsidR="000F5305" w:rsidRPr="000F5305" w:rsidTr="000F5305">
        <w:trPr>
          <w:jc w:val="center"/>
        </w:trPr>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3</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Шүүх</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Эрүүгийн хэргийг хуульд заасан журмын дагуу хянан шийдвэрлэх, хуулийн тайлбарыг хэрэглэн шийдвэр гаргах</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Үүсэхгүй</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Одоо байгаа чиг үүргийн хүрээнд</w:t>
            </w:r>
          </w:p>
        </w:tc>
      </w:tr>
      <w:tr w:rsidR="000F5305" w:rsidRPr="000F5305" w:rsidTr="000F5305">
        <w:trPr>
          <w:jc w:val="center"/>
        </w:trPr>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4</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Байгаль орчны асуудал эрхэлсэн төрийн байгууллага</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Амьтан, агнуурын нөөцтэй холбоотой мэргэжлийн мэдээлэл, дүгнэлт гаргах, шаардлагатай тохиолдолд холбогдох ажиллагаанд оролцох</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Үүсэхгүй</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Одоо байгаа чиг үүргийн хүрээнд</w:t>
            </w:r>
          </w:p>
        </w:tc>
      </w:tr>
      <w:tr w:rsidR="000F5305" w:rsidRPr="000F5305" w:rsidTr="000F5305">
        <w:trPr>
          <w:jc w:val="center"/>
        </w:trPr>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5</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Орон нутгийн холбогдох байгууллага</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Амьтан, ан агнууртай холбоотой мэдээлэл, тодорхойлолтыг хуульд заасан хүрээнд гаргах</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Үүсэхгүй</w:t>
            </w:r>
          </w:p>
        </w:tc>
        <w:tc>
          <w:tcPr>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Одоо байгаа чиг үүргийн хүрээнд</w:t>
            </w:r>
          </w:p>
        </w:tc>
      </w:tr>
    </w:tbl>
    <w:p w:rsid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 xml:space="preserve">Иймд дээрх байгууллагуудын хувьд хуулийн төсөл батлагдсанаар </w:t>
      </w:r>
      <w:r w:rsidRPr="000F5305">
        <w:rPr>
          <w:rFonts w:ascii="Arial" w:eastAsia="Times New Roman" w:hAnsi="Arial" w:cs="Arial"/>
          <w:bCs/>
          <w:noProof/>
          <w:sz w:val="24"/>
          <w:szCs w:val="24"/>
          <w:lang w:val="mn-MN"/>
        </w:rPr>
        <w:t>шинээр чиг үүрэг бий болох бус, одоо хэрэгжүүлж байгаа чиг үүргээ хэрэгжүүлэхэд хуулийн хэрэглээ илүү тодорхой болох</w:t>
      </w:r>
      <w:r w:rsidRPr="000F5305">
        <w:rPr>
          <w:rFonts w:ascii="Arial" w:eastAsia="Times New Roman" w:hAnsi="Arial" w:cs="Arial"/>
          <w:noProof/>
          <w:sz w:val="24"/>
          <w:szCs w:val="24"/>
          <w:lang w:val="mn-MN"/>
        </w:rPr>
        <w:t xml:space="preserve"> нөхцөл үүснэ.</w:t>
      </w:r>
    </w:p>
    <w:p w:rsidR="000F5305" w:rsidRDefault="000F5305" w:rsidP="000F5305">
      <w:pPr>
        <w:spacing w:after="0" w:line="240" w:lineRule="auto"/>
        <w:jc w:val="both"/>
        <w:outlineLvl w:val="2"/>
        <w:rPr>
          <w:rFonts w:ascii="Arial" w:eastAsia="Times New Roman" w:hAnsi="Arial" w:cs="Arial"/>
          <w:b/>
          <w:bCs/>
          <w:noProof/>
          <w:sz w:val="24"/>
          <w:szCs w:val="24"/>
          <w:lang w:val="mn-MN"/>
        </w:rPr>
      </w:pPr>
    </w:p>
    <w:p w:rsidR="000F5305" w:rsidRPr="000F5305" w:rsidRDefault="000F5305" w:rsidP="000F5305">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7</w:t>
      </w:r>
      <w:r w:rsidRPr="000F5305">
        <w:rPr>
          <w:rFonts w:ascii="Arial" w:eastAsia="Times New Roman" w:hAnsi="Arial" w:cs="Arial"/>
          <w:b/>
          <w:bCs/>
          <w:noProof/>
          <w:sz w:val="24"/>
          <w:szCs w:val="24"/>
          <w:lang w:val="mn-MN"/>
        </w:rPr>
        <w:t>.2. Хүний нөөцийн зардал</w:t>
      </w:r>
    </w:p>
    <w:p w:rsid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Аргачлалын 4.4-т төрийн байгууллагад шинээр нэмэгдэх чиг үүргийг хэрэгжүүлэхэд шаардлагатай хүний нөөцийг тодорхойлон тооцохоор заасан. Харин тухайн хуулийн төсөл нь төрийн байгууллагад шинэ чиг үүрэг, шинэ үйлчилгээ, шинэ бүртгэл, тайлагналын үүрэг бий болгоогүй тохиолдолд шинээр орон тоо бий болгох зайлшгүй шаардлага үүсэхгүй.</w:t>
      </w:r>
    </w:p>
    <w:p w:rsidR="000F5305" w:rsidRDefault="000F5305" w:rsidP="000F5305">
      <w:pPr>
        <w:spacing w:after="0" w:line="240" w:lineRule="auto"/>
        <w:jc w:val="both"/>
        <w:rPr>
          <w:rFonts w:ascii="Arial" w:eastAsia="Times New Roman" w:hAnsi="Arial" w:cs="Arial"/>
          <w:noProof/>
          <w:sz w:val="24"/>
          <w:szCs w:val="24"/>
          <w:lang w:val="mn-MN"/>
        </w:rPr>
      </w:pPr>
    </w:p>
    <w:p w:rsid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Энэхүү хуулийн төслийн хувьд цагдаагийн байгууллага, прокурор, шүүх болон байгаль орчны холбогдох байгууллагуудын оролцоо нь одоо мөрдөж буй эрүүгийн хууль тогтоомж, эрүүгийн хэрэг хянан шийдвэрлэх ажиллагааны хүрээнд хэрэгждэг чиг үүрэгтэй холбоотой байна.</w:t>
      </w:r>
      <w:r>
        <w:rPr>
          <w:rFonts w:ascii="Arial" w:eastAsia="Times New Roman" w:hAnsi="Arial" w:cs="Arial"/>
          <w:noProof/>
          <w:sz w:val="24"/>
          <w:szCs w:val="24"/>
          <w:lang w:val="mn-MN"/>
        </w:rPr>
        <w:t xml:space="preserve"> </w:t>
      </w:r>
      <w:r w:rsidRPr="000F5305">
        <w:rPr>
          <w:rFonts w:ascii="Arial" w:eastAsia="Times New Roman" w:hAnsi="Arial" w:cs="Arial"/>
          <w:noProof/>
          <w:sz w:val="24"/>
          <w:szCs w:val="24"/>
          <w:lang w:val="mn-MN"/>
        </w:rPr>
        <w:t>Иймээс хуулийн төсөл батлагдсантай холбогдуулан:</w:t>
      </w:r>
      <w:r>
        <w:rPr>
          <w:rFonts w:ascii="Arial" w:eastAsia="Times New Roman" w:hAnsi="Arial" w:cs="Arial"/>
          <w:noProof/>
          <w:sz w:val="24"/>
          <w:szCs w:val="24"/>
          <w:lang w:val="mn-MN"/>
        </w:rPr>
        <w:t>,</w:t>
      </w: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p>
    <w:p w:rsidR="000F5305" w:rsidRPr="000F5305" w:rsidRDefault="000F5305" w:rsidP="000F5305">
      <w:pPr>
        <w:numPr>
          <w:ilvl w:val="0"/>
          <w:numId w:val="6"/>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0F5305">
        <w:rPr>
          <w:rFonts w:ascii="Arial" w:eastAsia="Times New Roman" w:hAnsi="Arial" w:cs="Arial"/>
          <w:noProof/>
          <w:sz w:val="24"/>
          <w:szCs w:val="24"/>
          <w:lang w:val="mn-MN"/>
        </w:rPr>
        <w:t>албан тушаал бий болгох;</w:t>
      </w:r>
    </w:p>
    <w:p w:rsidR="000F5305" w:rsidRPr="000F5305" w:rsidRDefault="000F5305" w:rsidP="000F5305">
      <w:pPr>
        <w:numPr>
          <w:ilvl w:val="0"/>
          <w:numId w:val="6"/>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Нэмэлт </w:t>
      </w:r>
      <w:r w:rsidRPr="000F5305">
        <w:rPr>
          <w:rFonts w:ascii="Arial" w:eastAsia="Times New Roman" w:hAnsi="Arial" w:cs="Arial"/>
          <w:noProof/>
          <w:sz w:val="24"/>
          <w:szCs w:val="24"/>
          <w:lang w:val="mn-MN"/>
        </w:rPr>
        <w:t>орон тоо батлуулах;</w:t>
      </w:r>
    </w:p>
    <w:p w:rsidR="000F5305" w:rsidRPr="000F5305" w:rsidRDefault="000F5305" w:rsidP="000F5305">
      <w:pPr>
        <w:numPr>
          <w:ilvl w:val="0"/>
          <w:numId w:val="6"/>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Шинээр </w:t>
      </w:r>
      <w:r w:rsidRPr="000F5305">
        <w:rPr>
          <w:rFonts w:ascii="Arial" w:eastAsia="Times New Roman" w:hAnsi="Arial" w:cs="Arial"/>
          <w:noProof/>
          <w:sz w:val="24"/>
          <w:szCs w:val="24"/>
          <w:lang w:val="mn-MN"/>
        </w:rPr>
        <w:t>ажилтан авах;</w:t>
      </w:r>
    </w:p>
    <w:p w:rsidR="000F5305" w:rsidRPr="000F5305" w:rsidRDefault="000F5305" w:rsidP="000F5305">
      <w:pPr>
        <w:numPr>
          <w:ilvl w:val="0"/>
          <w:numId w:val="6"/>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lastRenderedPageBreak/>
        <w:t xml:space="preserve">Тусгай </w:t>
      </w:r>
      <w:r w:rsidRPr="000F5305">
        <w:rPr>
          <w:rFonts w:ascii="Arial" w:eastAsia="Times New Roman" w:hAnsi="Arial" w:cs="Arial"/>
          <w:noProof/>
          <w:sz w:val="24"/>
          <w:szCs w:val="24"/>
          <w:lang w:val="mn-MN"/>
        </w:rPr>
        <w:t>нэгж байгуулах</w:t>
      </w:r>
      <w:r>
        <w:rPr>
          <w:rFonts w:ascii="Arial" w:eastAsia="Times New Roman" w:hAnsi="Arial" w:cs="Arial"/>
          <w:noProof/>
          <w:sz w:val="24"/>
          <w:szCs w:val="24"/>
          <w:lang w:val="mn-MN"/>
        </w:rPr>
        <w:t xml:space="preserve"> </w:t>
      </w:r>
      <w:r w:rsidRPr="000F5305">
        <w:rPr>
          <w:rFonts w:ascii="Arial" w:eastAsia="Times New Roman" w:hAnsi="Arial" w:cs="Arial"/>
          <w:noProof/>
          <w:sz w:val="24"/>
          <w:szCs w:val="24"/>
          <w:lang w:val="mn-MN"/>
        </w:rPr>
        <w:t xml:space="preserve">зэрэг хүний нөөцийн нэмэлт хэрэгцээ </w:t>
      </w:r>
      <w:r w:rsidRPr="000F5305">
        <w:rPr>
          <w:rFonts w:ascii="Arial" w:eastAsia="Times New Roman" w:hAnsi="Arial" w:cs="Arial"/>
          <w:bCs/>
          <w:noProof/>
          <w:sz w:val="24"/>
          <w:szCs w:val="24"/>
          <w:lang w:val="mn-MN"/>
        </w:rPr>
        <w:t>үүсэхгүй гэж урьдчилан тооцож байна</w:t>
      </w:r>
      <w:r w:rsidRPr="000F5305">
        <w:rPr>
          <w:rFonts w:ascii="Arial" w:eastAsia="Times New Roman" w:hAnsi="Arial" w:cs="Arial"/>
          <w:noProof/>
          <w:sz w:val="24"/>
          <w:szCs w:val="24"/>
          <w:lang w:val="mn-MN"/>
        </w:rPr>
        <w:t>.</w:t>
      </w:r>
    </w:p>
    <w:p w:rsid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36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Харин хуулийн тайлбарыг хэрэглэхтэй холбоотойгоор мөрдөгч, прокурор, шүүгч болон байгаль орчны асуудал хариуцсан албан хаагчдын мэдлэг, ойлголтыг нэг мөр болгох зорилгоор сургалт, мэдээлэл зохион байгуулах шаардлага гарч болох бөгөөд энэ нь шинэ орон тооны зардал бус, тухайн байгууллагын сургалт, мэргэжил дээшлүүлэх үйл ажиллагааны хүрээнд шийдвэрлэх боломжтой зардалд хамаарна.</w:t>
      </w:r>
    </w:p>
    <w:p w:rsidR="000F5305" w:rsidRDefault="000F5305" w:rsidP="000F5305">
      <w:pPr>
        <w:spacing w:after="0" w:line="240" w:lineRule="auto"/>
        <w:jc w:val="both"/>
        <w:outlineLvl w:val="2"/>
        <w:rPr>
          <w:rFonts w:ascii="Arial" w:eastAsia="Times New Roman" w:hAnsi="Arial" w:cs="Arial"/>
          <w:b/>
          <w:bCs/>
          <w:noProof/>
          <w:sz w:val="24"/>
          <w:szCs w:val="24"/>
          <w:lang w:val="mn-MN"/>
        </w:rPr>
      </w:pPr>
    </w:p>
    <w:p w:rsidR="000F5305" w:rsidRPr="000F5305" w:rsidRDefault="000F5305" w:rsidP="000F5305">
      <w:pPr>
        <w:spacing w:after="0" w:line="240" w:lineRule="auto"/>
        <w:ind w:firstLine="36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7</w:t>
      </w:r>
      <w:r w:rsidRPr="000F5305">
        <w:rPr>
          <w:rFonts w:ascii="Arial" w:eastAsia="Times New Roman" w:hAnsi="Arial" w:cs="Arial"/>
          <w:b/>
          <w:bCs/>
          <w:noProof/>
          <w:sz w:val="24"/>
          <w:szCs w:val="24"/>
          <w:lang w:val="mn-MN"/>
        </w:rPr>
        <w:t>.3. Материаллаг болон бусад зардал</w:t>
      </w:r>
    </w:p>
    <w:p w:rsid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36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Аргачлалын 4.5-д төрийн байгууллагын зардлыг хүний нөөцийн, материаллаг болон бусад зардлаар ангилан тооцохоор заасан.</w:t>
      </w:r>
    </w:p>
    <w:p w:rsidR="000F5305" w:rsidRDefault="000F5305" w:rsidP="000F5305">
      <w:pPr>
        <w:spacing w:after="0" w:line="240" w:lineRule="auto"/>
        <w:jc w:val="both"/>
        <w:rPr>
          <w:rFonts w:ascii="Arial" w:eastAsia="Times New Roman" w:hAnsi="Arial" w:cs="Arial"/>
          <w:noProof/>
          <w:sz w:val="24"/>
          <w:szCs w:val="24"/>
          <w:lang w:val="mn-MN"/>
        </w:rPr>
      </w:pPr>
    </w:p>
    <w:p w:rsidR="000F5305" w:rsidRDefault="000F5305" w:rsidP="000F5305">
      <w:pPr>
        <w:spacing w:after="0" w:line="240" w:lineRule="auto"/>
        <w:ind w:firstLine="36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Энэхүү хуулийн төсөл нь шинэ мэдээллийн систем нэвтрүүлэх, тусгай бүртгэл бий болгох, шинэ маягт боловсруулах, нэмэлт тоног төхөөрөмж худалдан авах, нэмэлт байр талбай шаардах зэрэг зохицуулалт агуулаагүй.</w:t>
      </w:r>
      <w:r>
        <w:rPr>
          <w:rFonts w:ascii="Arial" w:eastAsia="Times New Roman" w:hAnsi="Arial" w:cs="Arial"/>
          <w:noProof/>
          <w:sz w:val="24"/>
          <w:szCs w:val="24"/>
          <w:lang w:val="mn-MN"/>
        </w:rPr>
        <w:t xml:space="preserve"> </w:t>
      </w:r>
      <w:r w:rsidRPr="000F5305">
        <w:rPr>
          <w:rFonts w:ascii="Arial" w:eastAsia="Times New Roman" w:hAnsi="Arial" w:cs="Arial"/>
          <w:noProof/>
          <w:sz w:val="24"/>
          <w:szCs w:val="24"/>
          <w:lang w:val="mn-MN"/>
        </w:rPr>
        <w:t>Иймд дараах зардал шинээр гарах үндэслэлгүй гэж үзэв:</w:t>
      </w:r>
    </w:p>
    <w:p w:rsidR="000F5305" w:rsidRPr="000F5305" w:rsidRDefault="000F5305" w:rsidP="000F5305">
      <w:pPr>
        <w:spacing w:after="0" w:line="240" w:lineRule="auto"/>
        <w:ind w:firstLine="36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2179"/>
        <w:gridCol w:w="2720"/>
        <w:gridCol w:w="4451"/>
      </w:tblGrid>
      <w:tr w:rsidR="000F5305" w:rsidRPr="000F5305" w:rsidTr="000F53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Зардлын төрөл</w:t>
            </w:r>
          </w:p>
        </w:tc>
        <w:tc>
          <w:tcPr>
            <w:tcW w:w="0" w:type="auto"/>
            <w:hideMark/>
          </w:tcPr>
          <w:p w:rsidR="000F5305" w:rsidRPr="000F5305" w:rsidRDefault="000F5305" w:rsidP="000F530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Төслөөс шалтгаалан шинээр гарах эсэх</w:t>
            </w:r>
          </w:p>
        </w:tc>
        <w:tc>
          <w:tcPr>
            <w:tcW w:w="0" w:type="auto"/>
            <w:hideMark/>
          </w:tcPr>
          <w:p w:rsidR="000F5305" w:rsidRPr="000F5305" w:rsidRDefault="000F5305" w:rsidP="000F530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Тайлбар</w:t>
            </w:r>
          </w:p>
        </w:tc>
      </w:tr>
      <w:tr w:rsidR="000F5305" w:rsidRPr="000F5305" w:rsidTr="000F53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Шинэ орон тооны зардал</w:t>
            </w:r>
          </w:p>
        </w:tc>
        <w:tc>
          <w:tcPr>
            <w:tcW w:w="0" w:type="auto"/>
            <w:hideMark/>
          </w:tcPr>
          <w:p w:rsidR="000F5305" w:rsidRPr="000F5305" w:rsidRDefault="000F5305" w:rsidP="000F530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0</w:t>
            </w:r>
          </w:p>
        </w:tc>
        <w:tc>
          <w:tcPr>
            <w:tcW w:w="0" w:type="auto"/>
            <w:hideMark/>
          </w:tcPr>
          <w:p w:rsidR="000F5305" w:rsidRPr="000F5305" w:rsidRDefault="000F5305" w:rsidP="000F530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Шинэ чиг үүрэг бий болохгүй</w:t>
            </w:r>
          </w:p>
        </w:tc>
      </w:tr>
      <w:tr w:rsidR="000F5305" w:rsidRPr="000F5305" w:rsidTr="000F530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Нэмэлт цалингийн зардал</w:t>
            </w:r>
          </w:p>
        </w:tc>
        <w:tc>
          <w:tcPr>
            <w:tcW w:w="0" w:type="auto"/>
            <w:hideMark/>
          </w:tcPr>
          <w:p w:rsidR="000F5305" w:rsidRPr="000F5305" w:rsidRDefault="000F5305" w:rsidP="000F5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0</w:t>
            </w:r>
          </w:p>
        </w:tc>
        <w:tc>
          <w:tcPr>
            <w:tcW w:w="0" w:type="auto"/>
            <w:hideMark/>
          </w:tcPr>
          <w:p w:rsidR="000F5305" w:rsidRPr="000F5305" w:rsidRDefault="000F5305" w:rsidP="000F5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Одоо байгаа албан хаагчийн чиг үүргийн хүрээнд хэрэгжинэ</w:t>
            </w:r>
          </w:p>
        </w:tc>
      </w:tr>
      <w:tr w:rsidR="000F5305" w:rsidRPr="000F5305" w:rsidTr="000F53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Тоног төхөөрөмж</w:t>
            </w:r>
          </w:p>
        </w:tc>
        <w:tc>
          <w:tcPr>
            <w:tcW w:w="0" w:type="auto"/>
            <w:hideMark/>
          </w:tcPr>
          <w:p w:rsidR="000F5305" w:rsidRPr="000F5305" w:rsidRDefault="000F5305" w:rsidP="000F530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0</w:t>
            </w:r>
          </w:p>
        </w:tc>
        <w:tc>
          <w:tcPr>
            <w:tcW w:w="0" w:type="auto"/>
            <w:hideMark/>
          </w:tcPr>
          <w:p w:rsidR="000F5305" w:rsidRPr="000F5305" w:rsidRDefault="000F5305" w:rsidP="000F530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Шинэ тоног төхөөрөмж шаардахгүй</w:t>
            </w:r>
          </w:p>
        </w:tc>
      </w:tr>
      <w:tr w:rsidR="000F5305" w:rsidRPr="000F5305" w:rsidTr="000F530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Мэдээллийн систем</w:t>
            </w:r>
          </w:p>
        </w:tc>
        <w:tc>
          <w:tcPr>
            <w:tcW w:w="0" w:type="auto"/>
            <w:hideMark/>
          </w:tcPr>
          <w:p w:rsidR="000F5305" w:rsidRPr="000F5305" w:rsidRDefault="000F5305" w:rsidP="000F5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0</w:t>
            </w:r>
          </w:p>
        </w:tc>
        <w:tc>
          <w:tcPr>
            <w:tcW w:w="0" w:type="auto"/>
            <w:hideMark/>
          </w:tcPr>
          <w:p w:rsidR="000F5305" w:rsidRPr="000F5305" w:rsidRDefault="000F5305" w:rsidP="000F5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Шинэ систем бий болгохгүй</w:t>
            </w:r>
          </w:p>
        </w:tc>
      </w:tr>
      <w:tr w:rsidR="000F5305" w:rsidRPr="000F5305" w:rsidTr="000F53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Бүртгэл, маягт</w:t>
            </w:r>
          </w:p>
        </w:tc>
        <w:tc>
          <w:tcPr>
            <w:tcW w:w="0" w:type="auto"/>
            <w:hideMark/>
          </w:tcPr>
          <w:p w:rsidR="000F5305" w:rsidRPr="000F5305" w:rsidRDefault="000F5305" w:rsidP="000F530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0</w:t>
            </w:r>
          </w:p>
        </w:tc>
        <w:tc>
          <w:tcPr>
            <w:tcW w:w="0" w:type="auto"/>
            <w:hideMark/>
          </w:tcPr>
          <w:p w:rsidR="000F5305" w:rsidRPr="000F5305" w:rsidRDefault="000F5305" w:rsidP="000F530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Шинэ бүртгэл, тайлагнал бий болгохгүй</w:t>
            </w:r>
          </w:p>
        </w:tc>
      </w:tr>
      <w:tr w:rsidR="000F5305" w:rsidRPr="000F5305" w:rsidTr="000F530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Сургалт</w:t>
            </w:r>
          </w:p>
        </w:tc>
        <w:tc>
          <w:tcPr>
            <w:tcW w:w="0" w:type="auto"/>
            <w:hideMark/>
          </w:tcPr>
          <w:p w:rsidR="000F5305" w:rsidRPr="000F5305" w:rsidRDefault="000F5305" w:rsidP="000F5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Нэмэлт зардал гарах боломжтой</w:t>
            </w:r>
          </w:p>
        </w:tc>
        <w:tc>
          <w:tcPr>
            <w:tcW w:w="0" w:type="auto"/>
            <w:hideMark/>
          </w:tcPr>
          <w:p w:rsidR="000F5305" w:rsidRPr="000F5305" w:rsidRDefault="000F5305" w:rsidP="000F5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Байгууллагын одоо байгаа сургалтын төсөвт багтаан зохион байгуулах боломжтой</w:t>
            </w:r>
          </w:p>
        </w:tc>
      </w:tr>
      <w:tr w:rsidR="000F5305" w:rsidRPr="000F5305" w:rsidTr="000F53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Материал, бичиг хэрэг</w:t>
            </w:r>
          </w:p>
        </w:tc>
        <w:tc>
          <w:tcPr>
            <w:tcW w:w="0" w:type="auto"/>
            <w:hideMark/>
          </w:tcPr>
          <w:p w:rsidR="000F5305" w:rsidRPr="000F5305" w:rsidRDefault="000F5305" w:rsidP="000F530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0 / үл ялиг</w:t>
            </w:r>
          </w:p>
        </w:tc>
        <w:tc>
          <w:tcPr>
            <w:tcW w:w="0" w:type="auto"/>
            <w:hideMark/>
          </w:tcPr>
          <w:p w:rsidR="000F5305" w:rsidRPr="000F5305" w:rsidRDefault="000F5305" w:rsidP="000F530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Одоо байгаа үйл ажиллагааны зардлын хүрээнд</w:t>
            </w:r>
          </w:p>
        </w:tc>
      </w:tr>
      <w:tr w:rsidR="000F5305" w:rsidRPr="000F5305" w:rsidTr="000F530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F5305" w:rsidRPr="000F5305" w:rsidRDefault="000F5305" w:rsidP="000F5305">
            <w:pPr>
              <w:jc w:val="both"/>
              <w:rPr>
                <w:rFonts w:ascii="Arial" w:eastAsia="Times New Roman" w:hAnsi="Arial" w:cs="Arial"/>
                <w:noProof/>
                <w:szCs w:val="24"/>
                <w:lang w:val="mn-MN"/>
              </w:rPr>
            </w:pPr>
            <w:r w:rsidRPr="000F5305">
              <w:rPr>
                <w:rFonts w:ascii="Arial" w:eastAsia="Times New Roman" w:hAnsi="Arial" w:cs="Arial"/>
                <w:noProof/>
                <w:szCs w:val="24"/>
                <w:lang w:val="mn-MN"/>
              </w:rPr>
              <w:t>Бусад зардал</w:t>
            </w:r>
          </w:p>
        </w:tc>
        <w:tc>
          <w:tcPr>
            <w:tcW w:w="0" w:type="auto"/>
            <w:hideMark/>
          </w:tcPr>
          <w:p w:rsidR="000F5305" w:rsidRPr="000F5305" w:rsidRDefault="000F5305" w:rsidP="000F5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0</w:t>
            </w:r>
          </w:p>
        </w:tc>
        <w:tc>
          <w:tcPr>
            <w:tcW w:w="0" w:type="auto"/>
            <w:hideMark/>
          </w:tcPr>
          <w:p w:rsidR="000F5305" w:rsidRPr="000F5305" w:rsidRDefault="000F5305" w:rsidP="000F5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F5305">
              <w:rPr>
                <w:rFonts w:ascii="Arial" w:eastAsia="Times New Roman" w:hAnsi="Arial" w:cs="Arial"/>
                <w:noProof/>
                <w:szCs w:val="24"/>
                <w:lang w:val="mn-MN"/>
              </w:rPr>
              <w:t>Тусгай нэмэлт ажиллагаа шаардахгүй</w:t>
            </w:r>
          </w:p>
        </w:tc>
      </w:tr>
    </w:tbl>
    <w:p w:rsidR="000F5305" w:rsidRDefault="000F5305" w:rsidP="000F5305">
      <w:pPr>
        <w:spacing w:after="0" w:line="240" w:lineRule="auto"/>
        <w:jc w:val="both"/>
        <w:outlineLvl w:val="2"/>
        <w:rPr>
          <w:rFonts w:ascii="Arial" w:eastAsia="Times New Roman" w:hAnsi="Arial" w:cs="Arial"/>
          <w:b/>
          <w:bCs/>
          <w:noProof/>
          <w:sz w:val="24"/>
          <w:szCs w:val="24"/>
          <w:lang w:val="mn-MN"/>
        </w:rPr>
      </w:pPr>
    </w:p>
    <w:p w:rsidR="000F5305" w:rsidRPr="000F5305" w:rsidRDefault="000F5305" w:rsidP="000F5305">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7.</w:t>
      </w:r>
      <w:r w:rsidRPr="000F5305">
        <w:rPr>
          <w:rFonts w:ascii="Arial" w:eastAsia="Times New Roman" w:hAnsi="Arial" w:cs="Arial"/>
          <w:b/>
          <w:bCs/>
          <w:noProof/>
          <w:sz w:val="24"/>
          <w:szCs w:val="24"/>
          <w:lang w:val="mn-MN"/>
        </w:rPr>
        <w:t>4. Төрийн байгууллагын нийт зардлын урьдчилсан тооцоо</w:t>
      </w:r>
    </w:p>
    <w:p w:rsid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Аргачлалын 4.6-д төрийн байгууллагаас гарах нийт зардлыг өмнө тооцсон хүний нөөц, материаллаг болон бусад зардлын нийлбэрээр тодорхойлохоор зохицуулсан.</w:t>
      </w:r>
    </w:p>
    <w:p w:rsid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 xml:space="preserve">Энэхүү хуулийн төслийн хүрээнд төрийн байгууллагад шинээр бий болох чиг үүрэг, орон тоо, бүртгэл, тайлагнал, тусгай тоног төхөөрөмж болон мэдээллийн системийн хэрэгцээ тогтоогдоогүй тул </w:t>
      </w:r>
      <w:r w:rsidRPr="000F5305">
        <w:rPr>
          <w:rFonts w:ascii="Arial" w:eastAsia="Times New Roman" w:hAnsi="Arial" w:cs="Arial"/>
          <w:bCs/>
          <w:noProof/>
          <w:sz w:val="24"/>
          <w:szCs w:val="24"/>
          <w:lang w:val="mn-MN"/>
        </w:rPr>
        <w:t>хуулийн төслийг хэрэгжүүлэхтэй шууд холбогдон шинээр гарах тогтмол төсвийн зардал урьдчилсан байдлаар 0 төгрөг</w:t>
      </w:r>
      <w:r w:rsidRPr="000F5305">
        <w:rPr>
          <w:rFonts w:ascii="Arial" w:eastAsia="Times New Roman" w:hAnsi="Arial" w:cs="Arial"/>
          <w:noProof/>
          <w:sz w:val="24"/>
          <w:szCs w:val="24"/>
          <w:lang w:val="mn-MN"/>
        </w:rPr>
        <w:t xml:space="preserve"> гэж тооцож байна.</w:t>
      </w:r>
    </w:p>
    <w:p w:rsid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 xml:space="preserve">Гэхдээ энэхүү “0 төгрөг” гэсэн дүн нь төрийн байгууллагуудын тухайн гэмт хэрэгтэй холбоотой одоо гаргаж байгаа бүх зардал байхгүй гэсэн утга биш бөгөөд </w:t>
      </w:r>
      <w:r w:rsidRPr="000F5305">
        <w:rPr>
          <w:rFonts w:ascii="Arial" w:eastAsia="Times New Roman" w:hAnsi="Arial" w:cs="Arial"/>
          <w:bCs/>
          <w:noProof/>
          <w:sz w:val="24"/>
          <w:szCs w:val="24"/>
          <w:lang w:val="mn-MN"/>
        </w:rPr>
        <w:t>зөвхөн уг хуулийн төсөл батлагдсанаар шинээр нэмэгдэх, төсөвт тусгайлан нэмэлтээр шаардагдах зардлыг</w:t>
      </w:r>
      <w:r w:rsidRPr="000F5305">
        <w:rPr>
          <w:rFonts w:ascii="Arial" w:eastAsia="Times New Roman" w:hAnsi="Arial" w:cs="Arial"/>
          <w:noProof/>
          <w:sz w:val="24"/>
          <w:szCs w:val="24"/>
          <w:lang w:val="mn-MN"/>
        </w:rPr>
        <w:t xml:space="preserve"> илэрхийлнэ.</w:t>
      </w:r>
    </w:p>
    <w:p w:rsid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Иймээс хэрэг бүртгэлт, мөрдөн шалгах, прокурорын хяналт, шүүхийн ажиллагаа, шинжээчийн ажиллагаа зэрэг одоо мөрдөгдөж байгаа эрүүгийн хэрэг хянан шийдвэрлэх ажиллагааны зардлыг энэхүү хуулийн төслийн нэмэлт зардалд давхардуулан тооцохгүй.</w:t>
      </w:r>
    </w:p>
    <w:p w:rsidR="000F5305" w:rsidRDefault="000F5305" w:rsidP="000F5305">
      <w:pPr>
        <w:spacing w:after="0" w:line="240" w:lineRule="auto"/>
        <w:jc w:val="both"/>
        <w:rPr>
          <w:rFonts w:ascii="Arial" w:eastAsia="Times New Roman" w:hAnsi="Arial" w:cs="Arial"/>
          <w:b/>
          <w:bCs/>
          <w:noProof/>
          <w:sz w:val="24"/>
          <w:szCs w:val="24"/>
          <w:lang w:val="mn-MN"/>
        </w:rPr>
      </w:pPr>
    </w:p>
    <w:p w:rsid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Дээрх тооцооллоос үзэхэд “Эрүүгийн хуулийн 24.5 дугаар зүйлд тайлбар нэмэх тухай” хуулийн төсөл нь төрийн байгууллагад шинэ чиг үүрэг, шинэ үйлчилгээ, шинэ бүртгэл, тайлагналын үүрэг бий болгохгүй бөгөөд одоо мөрдөж байгаа байгууллагын чиг үүргийн хүрээнд хэрэгжинэ.</w:t>
      </w:r>
      <w:r>
        <w:rPr>
          <w:rFonts w:ascii="Arial" w:eastAsia="Times New Roman" w:hAnsi="Arial" w:cs="Arial"/>
          <w:noProof/>
          <w:sz w:val="24"/>
          <w:szCs w:val="24"/>
          <w:lang w:val="mn-MN"/>
        </w:rPr>
        <w:t xml:space="preserve"> </w:t>
      </w:r>
      <w:r w:rsidRPr="000F5305">
        <w:rPr>
          <w:rFonts w:ascii="Arial" w:eastAsia="Times New Roman" w:hAnsi="Arial" w:cs="Arial"/>
          <w:noProof/>
          <w:sz w:val="24"/>
          <w:szCs w:val="24"/>
          <w:lang w:val="mn-MN"/>
        </w:rPr>
        <w:t>Иймд:</w:t>
      </w:r>
    </w:p>
    <w:p w:rsidR="000F5305" w:rsidRPr="000F5305" w:rsidRDefault="000F5305" w:rsidP="000F5305">
      <w:pPr>
        <w:spacing w:after="0" w:line="240" w:lineRule="auto"/>
        <w:ind w:left="720" w:firstLine="720"/>
        <w:jc w:val="both"/>
        <w:rPr>
          <w:rFonts w:ascii="Arial" w:eastAsia="Times New Roman" w:hAnsi="Arial" w:cs="Arial"/>
          <w:noProof/>
          <w:sz w:val="24"/>
          <w:szCs w:val="24"/>
          <w:lang w:val="mn-MN"/>
        </w:rPr>
      </w:pPr>
    </w:p>
    <w:p w:rsidR="000F5305" w:rsidRPr="000F5305" w:rsidRDefault="000F5305" w:rsidP="000F5305">
      <w:pPr>
        <w:spacing w:after="0" w:line="240" w:lineRule="auto"/>
        <w:ind w:left="720"/>
        <w:jc w:val="both"/>
        <w:rPr>
          <w:rFonts w:ascii="Arial" w:eastAsia="Times New Roman" w:hAnsi="Arial" w:cs="Arial"/>
          <w:noProof/>
          <w:sz w:val="24"/>
          <w:szCs w:val="24"/>
          <w:lang w:val="mn-MN"/>
        </w:rPr>
      </w:pPr>
      <w:r w:rsidRPr="000F5305">
        <w:rPr>
          <w:rFonts w:ascii="Arial" w:eastAsia="Times New Roman" w:hAnsi="Arial" w:cs="Arial"/>
          <w:bCs/>
          <w:noProof/>
          <w:sz w:val="24"/>
          <w:szCs w:val="24"/>
          <w:lang w:val="mn-MN"/>
        </w:rPr>
        <w:t>1.</w:t>
      </w:r>
      <w:r w:rsidRPr="000F5305">
        <w:rPr>
          <w:rFonts w:ascii="Arial" w:eastAsia="Times New Roman" w:hAnsi="Arial" w:cs="Arial"/>
          <w:noProof/>
          <w:sz w:val="24"/>
          <w:szCs w:val="24"/>
          <w:lang w:val="mn-MN"/>
        </w:rPr>
        <w:t xml:space="preserve"> Төрийн байгууллагад шинээр орон тоо бий болгох шаардлагагүй;</w:t>
      </w:r>
    </w:p>
    <w:p w:rsidR="000F5305" w:rsidRPr="000F5305" w:rsidRDefault="000F5305" w:rsidP="000F5305">
      <w:pPr>
        <w:spacing w:after="0" w:line="240" w:lineRule="auto"/>
        <w:ind w:left="720"/>
        <w:jc w:val="both"/>
        <w:rPr>
          <w:rFonts w:ascii="Arial" w:eastAsia="Times New Roman" w:hAnsi="Arial" w:cs="Arial"/>
          <w:noProof/>
          <w:sz w:val="24"/>
          <w:szCs w:val="24"/>
          <w:lang w:val="mn-MN"/>
        </w:rPr>
      </w:pPr>
      <w:r w:rsidRPr="000F5305">
        <w:rPr>
          <w:rFonts w:ascii="Arial" w:eastAsia="Times New Roman" w:hAnsi="Arial" w:cs="Arial"/>
          <w:bCs/>
          <w:noProof/>
          <w:sz w:val="24"/>
          <w:szCs w:val="24"/>
          <w:lang w:val="mn-MN"/>
        </w:rPr>
        <w:t>2.</w:t>
      </w:r>
      <w:r w:rsidRPr="000F5305">
        <w:rPr>
          <w:rFonts w:ascii="Arial" w:eastAsia="Times New Roman" w:hAnsi="Arial" w:cs="Arial"/>
          <w:noProof/>
          <w:sz w:val="24"/>
          <w:szCs w:val="24"/>
          <w:lang w:val="mn-MN"/>
        </w:rPr>
        <w:t xml:space="preserve"> Нэмэлт цалингийн зардал тогтмол гарахгүй;</w:t>
      </w:r>
    </w:p>
    <w:p w:rsidR="000F5305" w:rsidRPr="000F5305" w:rsidRDefault="000F5305" w:rsidP="000F5305">
      <w:pPr>
        <w:spacing w:after="0" w:line="240" w:lineRule="auto"/>
        <w:ind w:left="720"/>
        <w:jc w:val="both"/>
        <w:rPr>
          <w:rFonts w:ascii="Arial" w:eastAsia="Times New Roman" w:hAnsi="Arial" w:cs="Arial"/>
          <w:noProof/>
          <w:sz w:val="24"/>
          <w:szCs w:val="24"/>
          <w:lang w:val="mn-MN"/>
        </w:rPr>
      </w:pPr>
      <w:r w:rsidRPr="000F5305">
        <w:rPr>
          <w:rFonts w:ascii="Arial" w:eastAsia="Times New Roman" w:hAnsi="Arial" w:cs="Arial"/>
          <w:bCs/>
          <w:noProof/>
          <w:sz w:val="24"/>
          <w:szCs w:val="24"/>
          <w:lang w:val="mn-MN"/>
        </w:rPr>
        <w:t>3.</w:t>
      </w:r>
      <w:r w:rsidRPr="000F5305">
        <w:rPr>
          <w:rFonts w:ascii="Arial" w:eastAsia="Times New Roman" w:hAnsi="Arial" w:cs="Arial"/>
          <w:noProof/>
          <w:sz w:val="24"/>
          <w:szCs w:val="24"/>
          <w:lang w:val="mn-MN"/>
        </w:rPr>
        <w:t xml:space="preserve"> Шинэ мэдээллийн систем, тоног төхөөрөмж бий болгох шаардлагагүй;</w:t>
      </w:r>
    </w:p>
    <w:p w:rsidR="000F5305" w:rsidRPr="000F5305" w:rsidRDefault="000F5305" w:rsidP="000F5305">
      <w:pPr>
        <w:spacing w:after="0" w:line="240" w:lineRule="auto"/>
        <w:ind w:left="720"/>
        <w:jc w:val="both"/>
        <w:rPr>
          <w:rFonts w:ascii="Arial" w:eastAsia="Times New Roman" w:hAnsi="Arial" w:cs="Arial"/>
          <w:noProof/>
          <w:sz w:val="24"/>
          <w:szCs w:val="24"/>
          <w:lang w:val="mn-MN"/>
        </w:rPr>
      </w:pPr>
      <w:r w:rsidRPr="000F5305">
        <w:rPr>
          <w:rFonts w:ascii="Arial" w:eastAsia="Times New Roman" w:hAnsi="Arial" w:cs="Arial"/>
          <w:bCs/>
          <w:noProof/>
          <w:sz w:val="24"/>
          <w:szCs w:val="24"/>
          <w:lang w:val="mn-MN"/>
        </w:rPr>
        <w:t>4.</w:t>
      </w:r>
      <w:r w:rsidRPr="000F5305">
        <w:rPr>
          <w:rFonts w:ascii="Arial" w:eastAsia="Times New Roman" w:hAnsi="Arial" w:cs="Arial"/>
          <w:noProof/>
          <w:sz w:val="24"/>
          <w:szCs w:val="24"/>
          <w:lang w:val="mn-MN"/>
        </w:rPr>
        <w:t xml:space="preserve"> Шинэ бүртгэл, тайлагналын тогтолцоо бий болгохгүй;</w:t>
      </w:r>
    </w:p>
    <w:p w:rsidR="000F5305" w:rsidRPr="000F5305" w:rsidRDefault="000F5305" w:rsidP="000F5305">
      <w:pPr>
        <w:spacing w:after="0" w:line="240" w:lineRule="auto"/>
        <w:ind w:left="720"/>
        <w:jc w:val="both"/>
        <w:rPr>
          <w:rFonts w:ascii="Arial" w:eastAsia="Times New Roman" w:hAnsi="Arial" w:cs="Arial"/>
          <w:noProof/>
          <w:sz w:val="24"/>
          <w:szCs w:val="24"/>
          <w:lang w:val="mn-MN"/>
        </w:rPr>
      </w:pPr>
      <w:r w:rsidRPr="000F5305">
        <w:rPr>
          <w:rFonts w:ascii="Arial" w:eastAsia="Times New Roman" w:hAnsi="Arial" w:cs="Arial"/>
          <w:bCs/>
          <w:noProof/>
          <w:sz w:val="24"/>
          <w:szCs w:val="24"/>
          <w:lang w:val="mn-MN"/>
        </w:rPr>
        <w:t>5.</w:t>
      </w:r>
      <w:r w:rsidRPr="000F5305">
        <w:rPr>
          <w:rFonts w:ascii="Arial" w:eastAsia="Times New Roman" w:hAnsi="Arial" w:cs="Arial"/>
          <w:noProof/>
          <w:sz w:val="24"/>
          <w:szCs w:val="24"/>
          <w:lang w:val="mn-MN"/>
        </w:rPr>
        <w:t xml:space="preserve"> Хуулийн тайлбарыг нэг мөр хэрэглэхтэй холбоотой сургалт, мэдээллийн ажлыг байгууллагын одоо байгаа төсөв, үйл ажиллагааны хүрээнд зохион байгуулах боломжтой;</w:t>
      </w:r>
    </w:p>
    <w:p w:rsidR="000F5305" w:rsidRPr="000F5305" w:rsidRDefault="000F5305" w:rsidP="000F5305">
      <w:pPr>
        <w:spacing w:after="0" w:line="240" w:lineRule="auto"/>
        <w:ind w:left="720"/>
        <w:jc w:val="both"/>
        <w:rPr>
          <w:rFonts w:ascii="Arial" w:eastAsia="Times New Roman" w:hAnsi="Arial" w:cs="Arial"/>
          <w:noProof/>
          <w:sz w:val="24"/>
          <w:szCs w:val="24"/>
          <w:lang w:val="mn-MN"/>
        </w:rPr>
      </w:pPr>
      <w:r w:rsidRPr="000F5305">
        <w:rPr>
          <w:rFonts w:ascii="Arial" w:eastAsia="Times New Roman" w:hAnsi="Arial" w:cs="Arial"/>
          <w:bCs/>
          <w:noProof/>
          <w:sz w:val="24"/>
          <w:szCs w:val="24"/>
          <w:lang w:val="mn-MN"/>
        </w:rPr>
        <w:t>6.</w:t>
      </w:r>
      <w:r w:rsidRPr="000F5305">
        <w:rPr>
          <w:rFonts w:ascii="Arial" w:eastAsia="Times New Roman" w:hAnsi="Arial" w:cs="Arial"/>
          <w:noProof/>
          <w:sz w:val="24"/>
          <w:szCs w:val="24"/>
          <w:lang w:val="mn-MN"/>
        </w:rPr>
        <w:t xml:space="preserve"> Иймээс хуулийн төслийг хэрэгжүүлэхтэй холбогдон төрийн төсөвт </w:t>
      </w:r>
      <w:r w:rsidRPr="000F5305">
        <w:rPr>
          <w:rFonts w:ascii="Arial" w:eastAsia="Times New Roman" w:hAnsi="Arial" w:cs="Arial"/>
          <w:bCs/>
          <w:noProof/>
          <w:sz w:val="24"/>
          <w:szCs w:val="24"/>
          <w:lang w:val="mn-MN"/>
        </w:rPr>
        <w:t>шинээр үүсэх тогтмол зардал урьдчилсан байдлаар 0 төгрөг</w:t>
      </w:r>
      <w:r w:rsidRPr="000F5305">
        <w:rPr>
          <w:rFonts w:ascii="Arial" w:eastAsia="Times New Roman" w:hAnsi="Arial" w:cs="Arial"/>
          <w:noProof/>
          <w:sz w:val="24"/>
          <w:szCs w:val="24"/>
          <w:lang w:val="mn-MN"/>
        </w:rPr>
        <w:t xml:space="preserve"> гэж дүгнэв.</w:t>
      </w:r>
    </w:p>
    <w:p w:rsidR="000F5305" w:rsidRPr="000F5305" w:rsidRDefault="000F5305" w:rsidP="000F5305">
      <w:pPr>
        <w:spacing w:after="0" w:line="240" w:lineRule="auto"/>
        <w:jc w:val="both"/>
        <w:rPr>
          <w:rFonts w:ascii="Arial" w:eastAsia="Times New Roman" w:hAnsi="Arial" w:cs="Arial"/>
          <w:noProof/>
          <w:sz w:val="24"/>
          <w:szCs w:val="24"/>
          <w:lang w:val="mn-MN"/>
        </w:rPr>
      </w:pPr>
    </w:p>
    <w:p w:rsidR="000F5305" w:rsidRPr="000F5305" w:rsidRDefault="000F5305" w:rsidP="000F5305">
      <w:pPr>
        <w:spacing w:after="0" w:line="240" w:lineRule="auto"/>
        <w:ind w:firstLine="720"/>
        <w:jc w:val="both"/>
        <w:rPr>
          <w:rFonts w:ascii="Arial" w:eastAsia="Times New Roman" w:hAnsi="Arial" w:cs="Arial"/>
          <w:noProof/>
          <w:sz w:val="24"/>
          <w:szCs w:val="24"/>
          <w:lang w:val="mn-MN"/>
        </w:rPr>
      </w:pPr>
      <w:r w:rsidRPr="000F5305">
        <w:rPr>
          <w:rFonts w:ascii="Arial" w:eastAsia="Times New Roman" w:hAnsi="Arial" w:cs="Arial"/>
          <w:noProof/>
          <w:sz w:val="24"/>
          <w:szCs w:val="24"/>
          <w:lang w:val="mn-MN"/>
        </w:rPr>
        <w:t>Энэ дүгнэлтийг Монгол Улсын Засгийн газрын 2016 оны 59 дүгээр тогтоолын дөрөвдүгээр хавсралтаар баталсан аргачлалын төрийн байгууллагын зардал тооцох зохицуулалттай уялдуулан гаргав.</w:t>
      </w:r>
    </w:p>
    <w:p w:rsidR="007561BD" w:rsidRPr="000F5305" w:rsidRDefault="007561BD" w:rsidP="00C96E51">
      <w:pPr>
        <w:spacing w:after="0" w:line="240" w:lineRule="auto"/>
        <w:ind w:firstLine="720"/>
        <w:jc w:val="both"/>
        <w:rPr>
          <w:rFonts w:ascii="Arial" w:hAnsi="Arial" w:cs="Arial"/>
          <w:noProof/>
          <w:sz w:val="24"/>
          <w:szCs w:val="24"/>
          <w:lang w:val="mn-MN"/>
        </w:rPr>
      </w:pPr>
    </w:p>
    <w:p w:rsidR="00643ACE" w:rsidRDefault="00643ACE" w:rsidP="00643ACE">
      <w:pPr>
        <w:spacing w:after="0" w:line="240" w:lineRule="auto"/>
        <w:jc w:val="center"/>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 xml:space="preserve">Найм. </w:t>
      </w:r>
      <w:r w:rsidRPr="00643ACE">
        <w:rPr>
          <w:rFonts w:ascii="Arial" w:eastAsia="Times New Roman" w:hAnsi="Arial" w:cs="Arial"/>
          <w:b/>
          <w:bCs/>
          <w:noProof/>
          <w:sz w:val="24"/>
          <w:szCs w:val="24"/>
          <w:lang w:val="mn-MN"/>
        </w:rPr>
        <w:t>УЛСЫН ТӨСӨВТ ҮҮСЭХ ЗАРДАЛ</w:t>
      </w:r>
    </w:p>
    <w:p w:rsidR="00643ACE" w:rsidRPr="00643ACE" w:rsidRDefault="00643ACE" w:rsidP="00643ACE">
      <w:pPr>
        <w:spacing w:after="0" w:line="240" w:lineRule="auto"/>
        <w:jc w:val="both"/>
        <w:outlineLvl w:val="1"/>
        <w:rPr>
          <w:rFonts w:ascii="Arial" w:eastAsia="Times New Roman" w:hAnsi="Arial" w:cs="Arial"/>
          <w:b/>
          <w:bCs/>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 xml:space="preserve">Монгол Улсын Засгийн газрын 2016 оны 59 дүгээр тогтоолын дөрөвдүгээр хавсралтаар баталсан </w:t>
      </w:r>
      <w:r w:rsidRPr="00643ACE">
        <w:rPr>
          <w:rFonts w:ascii="Arial" w:eastAsia="Times New Roman" w:hAnsi="Arial" w:cs="Arial"/>
          <w:b/>
          <w:bCs/>
          <w:noProof/>
          <w:sz w:val="24"/>
          <w:szCs w:val="24"/>
          <w:lang w:val="mn-MN"/>
        </w:rPr>
        <w:t>“Хууль тогтоомжийг хэрэгжүүлэхтэй холбогдон гарах зардлын тооцоог хийх аргачлал”</w:t>
      </w:r>
      <w:r w:rsidRPr="00643ACE">
        <w:rPr>
          <w:rFonts w:ascii="Arial" w:eastAsia="Times New Roman" w:hAnsi="Arial" w:cs="Arial"/>
          <w:noProof/>
          <w:sz w:val="24"/>
          <w:szCs w:val="24"/>
          <w:lang w:val="mn-MN"/>
        </w:rPr>
        <w:t>-ын дагуу хуулийн төслийг хэрэгжүүлэхэд төрийн байгууллага болон улсын төсөвт шинээр үүсэх зардлыг хүний нөөц, материаллаг болон бусад шаардлагатай зардлын хүрээнд тодорхойлж тооцно.</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Энэхүү хуулийн төсөл нь Эрүүгийн хуулийн 24.5 дугаар зүйлд нэмэлт тайлбар оруулж, хууль бусаар ан агнах гэмт хэргийн зүйл, заалтыг хэрэглэхэд тодорхой нөхцөл байдлыг илүү ойлгомжтой, нэг мөр тайлбарлахад чиглэж байна. Төсөлд төрөөс иргэн, хуулийн этгээдэд шинээр үйлчилгээ үзүүлэх, тусгай зөвшөөрөл олгох, бүртгэл хөтлөх, татаас олгох, нөхөн олговор олгох зэрэг төсөв шаардсан шинэ чиг үүрэг тусгагдаагүй болно.</w:t>
      </w:r>
    </w:p>
    <w:p w:rsidR="00643ACE" w:rsidRDefault="00643ACE" w:rsidP="00643ACE">
      <w:pPr>
        <w:spacing w:after="0" w:line="240" w:lineRule="auto"/>
        <w:ind w:firstLine="720"/>
        <w:jc w:val="both"/>
        <w:outlineLvl w:val="2"/>
        <w:rPr>
          <w:rFonts w:ascii="Arial" w:eastAsia="Times New Roman" w:hAnsi="Arial" w:cs="Arial"/>
          <w:b/>
          <w:bCs/>
          <w:noProof/>
          <w:sz w:val="24"/>
          <w:szCs w:val="24"/>
          <w:lang w:val="mn-MN"/>
        </w:rPr>
      </w:pPr>
    </w:p>
    <w:p w:rsidR="00643ACE" w:rsidRPr="00643ACE" w:rsidRDefault="00643ACE" w:rsidP="00643AC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8</w:t>
      </w:r>
      <w:r w:rsidRPr="00643ACE">
        <w:rPr>
          <w:rFonts w:ascii="Arial" w:eastAsia="Times New Roman" w:hAnsi="Arial" w:cs="Arial"/>
          <w:b/>
          <w:bCs/>
          <w:noProof/>
          <w:sz w:val="24"/>
          <w:szCs w:val="24"/>
          <w:lang w:val="mn-MN"/>
        </w:rPr>
        <w:t>.1. Улсын төсвөөс шинээр гарах зардлыг тодорхойлох</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Хуулийн төслийг хэрэгжүүлэхтэй холбогдон улсын төсөвт дараах төрлийн зардал үүсэх боломжийг авч үзэв.</w:t>
      </w:r>
    </w:p>
    <w:tbl>
      <w:tblPr>
        <w:tblStyle w:val="PlainTable1"/>
        <w:tblW w:w="0" w:type="auto"/>
        <w:jc w:val="center"/>
        <w:tblLook w:val="04A0" w:firstRow="1" w:lastRow="0" w:firstColumn="1" w:lastColumn="0" w:noHBand="0" w:noVBand="1"/>
      </w:tblPr>
      <w:tblGrid>
        <w:gridCol w:w="462"/>
        <w:gridCol w:w="2428"/>
        <w:gridCol w:w="1892"/>
        <w:gridCol w:w="4568"/>
      </w:tblGrid>
      <w:tr w:rsidR="00643ACE" w:rsidRPr="00643ACE" w:rsidTr="00643AC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center"/>
              <w:rPr>
                <w:rFonts w:ascii="Arial" w:eastAsia="Times New Roman" w:hAnsi="Arial" w:cs="Arial"/>
                <w:noProof/>
                <w:szCs w:val="24"/>
                <w:lang w:val="mn-MN"/>
              </w:rPr>
            </w:pPr>
            <w:r w:rsidRPr="00643ACE">
              <w:rPr>
                <w:rFonts w:ascii="Arial" w:eastAsia="Times New Roman" w:hAnsi="Arial" w:cs="Arial"/>
                <w:noProof/>
                <w:szCs w:val="24"/>
                <w:lang w:val="mn-MN"/>
              </w:rPr>
              <w:t>№</w:t>
            </w:r>
          </w:p>
        </w:tc>
        <w:tc>
          <w:tcPr>
            <w:tcW w:w="0" w:type="auto"/>
            <w:hideMark/>
          </w:tcPr>
          <w:p w:rsidR="00643ACE" w:rsidRPr="00643ACE" w:rsidRDefault="00643ACE" w:rsidP="00643AC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Зардлын төрөл</w:t>
            </w:r>
          </w:p>
        </w:tc>
        <w:tc>
          <w:tcPr>
            <w:tcW w:w="0" w:type="auto"/>
            <w:hideMark/>
          </w:tcPr>
          <w:p w:rsidR="00643ACE" w:rsidRPr="00643ACE" w:rsidRDefault="00643ACE" w:rsidP="00643AC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Шинээр үүсэх эсэх</w:t>
            </w:r>
          </w:p>
        </w:tc>
        <w:tc>
          <w:tcPr>
            <w:tcW w:w="0" w:type="auto"/>
            <w:hideMark/>
          </w:tcPr>
          <w:p w:rsidR="00643ACE" w:rsidRPr="00643ACE" w:rsidRDefault="00643ACE" w:rsidP="00643AC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Үндэслэл</w:t>
            </w:r>
          </w:p>
        </w:tc>
      </w:tr>
      <w:tr w:rsidR="00643ACE" w:rsidRPr="00643ACE" w:rsidTr="00643A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1</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Төрийн байгууллагын нэмэлт орон тоо</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Үүсэхгүй</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Шинэ чиг үүрэг бий болгохгүй</w:t>
            </w:r>
          </w:p>
        </w:tc>
      </w:tr>
      <w:tr w:rsidR="00643ACE" w:rsidRPr="00643ACE" w:rsidTr="00643AC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2</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Нэмэлт цалин, урамшуулал</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Үүсэхгүй</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Одоо байгаа хүний нөөцийн хүрээнд хэрэгжинэ</w:t>
            </w:r>
          </w:p>
        </w:tc>
      </w:tr>
      <w:tr w:rsidR="00643ACE" w:rsidRPr="00643ACE" w:rsidTr="00643A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3</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Шинэ байгууллага, нэгж байгуулах</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Үүсэхгүй</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Төсөлд ийм зохицуулалт байхгүй</w:t>
            </w:r>
          </w:p>
        </w:tc>
      </w:tr>
      <w:tr w:rsidR="00643ACE" w:rsidRPr="00643ACE" w:rsidTr="00643AC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4</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Шинэ тоног төхөөрөмж худалдан авах</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Үүсэхгүй</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Тусгай тоног төхөөрөмж шаардахгүй</w:t>
            </w:r>
          </w:p>
        </w:tc>
      </w:tr>
      <w:tr w:rsidR="00643ACE" w:rsidRPr="00643ACE" w:rsidTr="00643A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5</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Мэдээллийн систем бий болгох</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Үүсэхгүй</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Шинэ бүртгэл, мэдээллийн сан бий болгохгүй</w:t>
            </w:r>
          </w:p>
        </w:tc>
      </w:tr>
      <w:tr w:rsidR="00643ACE" w:rsidRPr="00643ACE" w:rsidTr="00643AC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6</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Шинэ бүртгэл, тайлагналын зардал</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Үүсэхгүй</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Төрийн байгууллагад шинэ тайлагналын үүрэг үүсгэхгүй</w:t>
            </w:r>
          </w:p>
        </w:tc>
      </w:tr>
      <w:tr w:rsidR="00643ACE" w:rsidRPr="00643ACE" w:rsidTr="00643A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7</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Сургалт, мэдээллийн зардал</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Нэмэлт төсөв шаардахгүй</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Байгууллагын одоо байгаа сургалт, мэдээллийн үйл ажиллагааны хүрээнд зохион байгуулах боломжтой</w:t>
            </w:r>
          </w:p>
        </w:tc>
      </w:tr>
      <w:tr w:rsidR="00643ACE" w:rsidRPr="00643ACE" w:rsidTr="00643AC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8</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Нөхөн олговор, татаас</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Үүсэхгүй</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Төсөлд ийм зохицуулалт байхгүй</w:t>
            </w:r>
          </w:p>
        </w:tc>
      </w:tr>
      <w:tr w:rsidR="00643ACE" w:rsidRPr="00643ACE" w:rsidTr="00643A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9</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Бусад тогтмол зардал</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Үүсэхгүй</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Шинэ үйлчилгээ, чиг үүрэг бий болгохгүй</w:t>
            </w:r>
          </w:p>
        </w:tc>
      </w:tr>
    </w:tbl>
    <w:p w:rsidR="00643ACE" w:rsidRDefault="00643ACE" w:rsidP="00643ACE">
      <w:pPr>
        <w:spacing w:after="0" w:line="240" w:lineRule="auto"/>
        <w:jc w:val="both"/>
        <w:outlineLvl w:val="2"/>
        <w:rPr>
          <w:rFonts w:ascii="Arial" w:eastAsia="Times New Roman" w:hAnsi="Arial" w:cs="Arial"/>
          <w:b/>
          <w:bCs/>
          <w:noProof/>
          <w:sz w:val="24"/>
          <w:szCs w:val="24"/>
          <w:lang w:val="mn-MN"/>
        </w:rPr>
      </w:pPr>
    </w:p>
    <w:p w:rsidR="00643ACE" w:rsidRPr="00643ACE" w:rsidRDefault="00643ACE" w:rsidP="00643AC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8</w:t>
      </w:r>
      <w:r w:rsidRPr="00643ACE">
        <w:rPr>
          <w:rFonts w:ascii="Arial" w:eastAsia="Times New Roman" w:hAnsi="Arial" w:cs="Arial"/>
          <w:b/>
          <w:bCs/>
          <w:noProof/>
          <w:sz w:val="24"/>
          <w:szCs w:val="24"/>
          <w:lang w:val="mn-MN"/>
        </w:rPr>
        <w:t>.2. Хэрэг бүртгэлт, мөрдөн шалгах болон шүүхийн ажиллагааны зардал</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Хуулийн төслийн хэрэгжилттэй холбоотойгоор цагдаагийн байгууллагын хэрэг бүртгэлт, мөрдөн шалгах ажиллагаа, прокурорын хяналт, шүүхийн ажиллагаа болон байгаль орчны асуудал эрхэлсэн байгууллагын мэргэжлийн оролцоо үргэлжлэх боловч эдгээр ажиллагаа нь тухайн байгууллагын хуульд заасан үндсэн чиг үүргийн хүрээнд хэрэгжиж байна.</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 xml:space="preserve">Иймээс уг ажиллагаанд зарцуулагдаж байгаа одоогийн төсөв, байгууллагын үндсэн үйл ажиллагааны зардлыг энэхүү хуулийн төсөл батлагдсанаар </w:t>
      </w:r>
      <w:r w:rsidRPr="00643ACE">
        <w:rPr>
          <w:rFonts w:ascii="Arial" w:eastAsia="Times New Roman" w:hAnsi="Arial" w:cs="Arial"/>
          <w:bCs/>
          <w:noProof/>
          <w:sz w:val="24"/>
          <w:szCs w:val="24"/>
          <w:lang w:val="mn-MN"/>
        </w:rPr>
        <w:t>шинээр бий болох төсвийн зардал</w:t>
      </w:r>
      <w:r w:rsidRPr="00643ACE">
        <w:rPr>
          <w:rFonts w:ascii="Arial" w:eastAsia="Times New Roman" w:hAnsi="Arial" w:cs="Arial"/>
          <w:noProof/>
          <w:sz w:val="24"/>
          <w:szCs w:val="24"/>
          <w:lang w:val="mn-MN"/>
        </w:rPr>
        <w:t xml:space="preserve"> гэж үзэж давхар тооцохгүй.</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Түүнчлэн хуулийн төсөл нь эрүүгийн хэрэг хянан шийдвэрлэх ажиллагааны шинэ төрөл, шинэ шат, шинэ оролцогч бий болгохгүй тул уг ажиллагаатай холбоотой нэмэлт тогтмол төсөв шаардах үндэслэл тогтоогдохгүй байна.</w:t>
      </w:r>
    </w:p>
    <w:p w:rsidR="00643ACE" w:rsidRDefault="00643ACE" w:rsidP="00643ACE">
      <w:pPr>
        <w:spacing w:after="0" w:line="240" w:lineRule="auto"/>
        <w:jc w:val="both"/>
        <w:outlineLvl w:val="2"/>
        <w:rPr>
          <w:rFonts w:ascii="Arial" w:eastAsia="Times New Roman" w:hAnsi="Arial" w:cs="Arial"/>
          <w:b/>
          <w:bCs/>
          <w:noProof/>
          <w:sz w:val="24"/>
          <w:szCs w:val="24"/>
          <w:lang w:val="mn-MN"/>
        </w:rPr>
      </w:pPr>
    </w:p>
    <w:p w:rsidR="00643ACE" w:rsidRPr="00643ACE" w:rsidRDefault="00643ACE" w:rsidP="00643AC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8</w:t>
      </w:r>
      <w:r w:rsidRPr="00643ACE">
        <w:rPr>
          <w:rFonts w:ascii="Arial" w:eastAsia="Times New Roman" w:hAnsi="Arial" w:cs="Arial"/>
          <w:b/>
          <w:bCs/>
          <w:noProof/>
          <w:sz w:val="24"/>
          <w:szCs w:val="24"/>
          <w:lang w:val="mn-MN"/>
        </w:rPr>
        <w:t>.3. Нэг удаагийн зардал</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Хуулийн төслийг хэрэгжүүлэх эхний үед Эрүүгийн хуулийн 24.5 дугаар зүйлд нэмсэн тайлбарыг холбогдох албан хаагчдад таниулах, байгууллагын дотоод сургалт, мэдээлэл хийх шаардлага гарч болно.</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lastRenderedPageBreak/>
        <w:t xml:space="preserve">Гэвч уг ажиллагааг цагдаа, прокурор, шүүх, байгаль орчны асуудал эрхэлсэн төрийн байгууллагуудын </w:t>
      </w:r>
      <w:r w:rsidRPr="00643ACE">
        <w:rPr>
          <w:rFonts w:ascii="Arial" w:eastAsia="Times New Roman" w:hAnsi="Arial" w:cs="Arial"/>
          <w:bCs/>
          <w:noProof/>
          <w:sz w:val="24"/>
          <w:szCs w:val="24"/>
          <w:lang w:val="mn-MN"/>
        </w:rPr>
        <w:t>одоо хэрэгжүүлж байгаа сургалт, мэргэжил дээшлүүлэх, хууль тогтоомж сурталчлан таниулах үйл ажиллагааны хүрээнд</w:t>
      </w:r>
      <w:r w:rsidRPr="00643ACE">
        <w:rPr>
          <w:rFonts w:ascii="Arial" w:eastAsia="Times New Roman" w:hAnsi="Arial" w:cs="Arial"/>
          <w:noProof/>
          <w:sz w:val="24"/>
          <w:szCs w:val="24"/>
          <w:lang w:val="mn-MN"/>
        </w:rPr>
        <w:t xml:space="preserve"> зохион байгуулах боломжтой.</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Иймд хуулийн төсөлд тусгайлан нэг удаагийн хөрөнгө оруулалт, төсөвт тусгай зардлын эх үүсвэр шаардах зохицуулалт байхгүй гэж үзэв.</w:t>
      </w:r>
    </w:p>
    <w:p w:rsidR="00643ACE" w:rsidRDefault="00643ACE" w:rsidP="00643ACE">
      <w:pPr>
        <w:spacing w:after="0" w:line="240" w:lineRule="auto"/>
        <w:jc w:val="both"/>
        <w:outlineLvl w:val="2"/>
        <w:rPr>
          <w:rFonts w:ascii="Arial" w:eastAsia="Times New Roman" w:hAnsi="Arial" w:cs="Arial"/>
          <w:b/>
          <w:bCs/>
          <w:noProof/>
          <w:sz w:val="24"/>
          <w:szCs w:val="24"/>
          <w:lang w:val="mn-MN"/>
        </w:rPr>
      </w:pPr>
    </w:p>
    <w:p w:rsidR="00643ACE" w:rsidRPr="00643ACE" w:rsidRDefault="00643ACE" w:rsidP="00643AC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8</w:t>
      </w:r>
      <w:r w:rsidRPr="00643ACE">
        <w:rPr>
          <w:rFonts w:ascii="Arial" w:eastAsia="Times New Roman" w:hAnsi="Arial" w:cs="Arial"/>
          <w:b/>
          <w:bCs/>
          <w:noProof/>
          <w:sz w:val="24"/>
          <w:szCs w:val="24"/>
          <w:lang w:val="mn-MN"/>
        </w:rPr>
        <w:t>.4. Улсын төсөвт үзүүлэх шууд зардлын тооцоо</w:t>
      </w:r>
    </w:p>
    <w:p w:rsidR="00643ACE" w:rsidRDefault="00643ACE" w:rsidP="00643ACE">
      <w:pPr>
        <w:spacing w:after="0" w:line="240" w:lineRule="auto"/>
        <w:jc w:val="both"/>
        <w:rPr>
          <w:rFonts w:ascii="Arial" w:eastAsia="Times New Roman" w:hAnsi="Arial" w:cs="Arial"/>
          <w:noProof/>
          <w:sz w:val="24"/>
          <w:szCs w:val="24"/>
          <w:lang w:val="mn-MN"/>
        </w:rPr>
      </w:pPr>
    </w:p>
    <w:p w:rsid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Засгийн газрын 2016 оны 59 дүгээр тогтоолын дөрөвдүгээр хавсралтын аргачлалаар тодорхойлсон зардлын ангиллыг энэхүү хуулийн төсөлд хэрэглэхэд дараах байдлаар дүгнэж болно.</w:t>
      </w: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2960"/>
        <w:gridCol w:w="2457"/>
        <w:gridCol w:w="1579"/>
        <w:gridCol w:w="2354"/>
      </w:tblGrid>
      <w:tr w:rsidR="00643ACE" w:rsidRPr="00643ACE" w:rsidTr="00643AC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Зардлын ангилал</w:t>
            </w:r>
          </w:p>
        </w:tc>
        <w:tc>
          <w:tcPr>
            <w:tcW w:w="0" w:type="auto"/>
            <w:hideMark/>
          </w:tcPr>
          <w:p w:rsidR="00643ACE" w:rsidRPr="00643ACE" w:rsidRDefault="00643ACE" w:rsidP="00643ACE">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Нэгж зардал</w:t>
            </w:r>
          </w:p>
        </w:tc>
        <w:tc>
          <w:tcPr>
            <w:tcW w:w="0" w:type="auto"/>
            <w:hideMark/>
          </w:tcPr>
          <w:p w:rsidR="00643ACE" w:rsidRPr="00643ACE" w:rsidRDefault="00643ACE" w:rsidP="00643ACE">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Тоон үзүүлэлт</w:t>
            </w:r>
          </w:p>
        </w:tc>
        <w:tc>
          <w:tcPr>
            <w:tcW w:w="0" w:type="auto"/>
            <w:hideMark/>
          </w:tcPr>
          <w:p w:rsidR="00643ACE" w:rsidRPr="00643ACE" w:rsidRDefault="00643ACE" w:rsidP="00643ACE">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Нийт зардал</w:t>
            </w:r>
          </w:p>
        </w:tc>
      </w:tr>
      <w:tr w:rsidR="00643ACE" w:rsidRPr="00643ACE" w:rsidTr="00643A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Нэмэлт орон тоо, цалин</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r>
      <w:tr w:rsidR="00643ACE" w:rsidRPr="00643ACE" w:rsidTr="00643AC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Шинэ байгууллага, нэгж</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r>
      <w:tr w:rsidR="00643ACE" w:rsidRPr="00643ACE" w:rsidTr="00643A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Тоног төхөөрөмж</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r>
      <w:tr w:rsidR="00643ACE" w:rsidRPr="00643ACE" w:rsidTr="00643AC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Мэдээллийн систем</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r>
      <w:tr w:rsidR="00643ACE" w:rsidRPr="00643ACE" w:rsidTr="00643A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Бүртгэл, тайлагнал</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r>
      <w:tr w:rsidR="00643ACE" w:rsidRPr="00643ACE" w:rsidTr="00643AC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Нөхөн олговор, татаас</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0 төгрөг</w:t>
            </w:r>
          </w:p>
        </w:tc>
      </w:tr>
      <w:tr w:rsidR="00643ACE" w:rsidRPr="00643ACE" w:rsidTr="00643A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Нэг удаагийн сургалт, мэдээлэл</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Одоо байгаа төсөвт багтаана</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w:t>
            </w:r>
          </w:p>
        </w:tc>
        <w:tc>
          <w:tcPr>
            <w:tcW w:w="0" w:type="auto"/>
            <w:hideMark/>
          </w:tcPr>
          <w:p w:rsidR="00643ACE" w:rsidRPr="00643ACE" w:rsidRDefault="00643ACE" w:rsidP="00643AC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noProof/>
                <w:szCs w:val="24"/>
                <w:lang w:val="mn-MN"/>
              </w:rPr>
              <w:t>Нэмэлт төсөв шаардахгүй</w:t>
            </w:r>
          </w:p>
        </w:tc>
      </w:tr>
      <w:tr w:rsidR="00643ACE" w:rsidRPr="00643ACE" w:rsidTr="00643AC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43ACE" w:rsidRPr="00643ACE" w:rsidRDefault="00643ACE" w:rsidP="00643ACE">
            <w:pPr>
              <w:jc w:val="both"/>
              <w:rPr>
                <w:rFonts w:ascii="Arial" w:eastAsia="Times New Roman" w:hAnsi="Arial" w:cs="Arial"/>
                <w:noProof/>
                <w:szCs w:val="24"/>
                <w:lang w:val="mn-MN"/>
              </w:rPr>
            </w:pPr>
            <w:r w:rsidRPr="00643ACE">
              <w:rPr>
                <w:rFonts w:ascii="Arial" w:eastAsia="Times New Roman" w:hAnsi="Arial" w:cs="Arial"/>
                <w:noProof/>
                <w:szCs w:val="24"/>
                <w:lang w:val="mn-MN"/>
              </w:rPr>
              <w:t>Нийт</w:t>
            </w: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p>
        </w:tc>
        <w:tc>
          <w:tcPr>
            <w:tcW w:w="0" w:type="auto"/>
            <w:hideMark/>
          </w:tcPr>
          <w:p w:rsidR="00643ACE" w:rsidRPr="00643ACE" w:rsidRDefault="00643ACE" w:rsidP="00643AC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43ACE">
              <w:rPr>
                <w:rFonts w:ascii="Arial" w:eastAsia="Times New Roman" w:hAnsi="Arial" w:cs="Arial"/>
                <w:b/>
                <w:bCs/>
                <w:noProof/>
                <w:szCs w:val="24"/>
                <w:lang w:val="mn-MN"/>
              </w:rPr>
              <w:t>0 төгрөг</w:t>
            </w:r>
          </w:p>
        </w:tc>
      </w:tr>
    </w:tbl>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 xml:space="preserve">Энд дурдсан </w:t>
      </w:r>
      <w:r w:rsidRPr="00643ACE">
        <w:rPr>
          <w:rFonts w:ascii="Arial" w:eastAsia="Times New Roman" w:hAnsi="Arial" w:cs="Arial"/>
          <w:b/>
          <w:bCs/>
          <w:noProof/>
          <w:sz w:val="24"/>
          <w:szCs w:val="24"/>
          <w:lang w:val="mn-MN"/>
        </w:rPr>
        <w:t>0 төгрөг</w:t>
      </w:r>
      <w:r w:rsidRPr="00643ACE">
        <w:rPr>
          <w:rFonts w:ascii="Arial" w:eastAsia="Times New Roman" w:hAnsi="Arial" w:cs="Arial"/>
          <w:noProof/>
          <w:sz w:val="24"/>
          <w:szCs w:val="24"/>
          <w:lang w:val="mn-MN"/>
        </w:rPr>
        <w:t xml:space="preserve"> нь улсын төсвөөс хууль бусаар ан агнахтай тэмцэх, эрүүгийн хэрэг хянан шийдвэрлэх болон байгаль хамгаалах үйл ажиллагаанд ерөөсөө зардал гарахгүй гэсэн агуулга биш юм. Харин </w:t>
      </w:r>
      <w:r w:rsidRPr="00643ACE">
        <w:rPr>
          <w:rFonts w:ascii="Arial" w:eastAsia="Times New Roman" w:hAnsi="Arial" w:cs="Arial"/>
          <w:b/>
          <w:bCs/>
          <w:noProof/>
          <w:sz w:val="24"/>
          <w:szCs w:val="24"/>
          <w:lang w:val="mn-MN"/>
        </w:rPr>
        <w:t>“Эрүүгийн хуулийн 24.5 дугаар зүйлд тайлбар нэмэх тухай” хуулийн төсөл батлагдсанаар одоо мөрдөж буй төсвийн зардлаас гадна шинээр нэмэгдэх шууд зардал</w:t>
      </w:r>
      <w:r w:rsidRPr="00643ACE">
        <w:rPr>
          <w:rFonts w:ascii="Arial" w:eastAsia="Times New Roman" w:hAnsi="Arial" w:cs="Arial"/>
          <w:noProof/>
          <w:sz w:val="24"/>
          <w:szCs w:val="24"/>
          <w:lang w:val="mn-MN"/>
        </w:rPr>
        <w:t>-ыг илэрхийлнэ.</w:t>
      </w:r>
    </w:p>
    <w:p w:rsidR="00643ACE" w:rsidRDefault="00643ACE" w:rsidP="00643ACE">
      <w:pPr>
        <w:spacing w:after="0" w:line="240" w:lineRule="auto"/>
        <w:jc w:val="both"/>
        <w:outlineLvl w:val="2"/>
        <w:rPr>
          <w:rFonts w:ascii="Arial" w:eastAsia="Times New Roman" w:hAnsi="Arial" w:cs="Arial"/>
          <w:b/>
          <w:bCs/>
          <w:noProof/>
          <w:sz w:val="24"/>
          <w:szCs w:val="24"/>
          <w:lang w:val="mn-MN"/>
        </w:rPr>
      </w:pPr>
    </w:p>
    <w:p w:rsidR="00643ACE" w:rsidRPr="00643ACE" w:rsidRDefault="00643ACE" w:rsidP="00643AC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8</w:t>
      </w:r>
      <w:r w:rsidRPr="00643ACE">
        <w:rPr>
          <w:rFonts w:ascii="Arial" w:eastAsia="Times New Roman" w:hAnsi="Arial" w:cs="Arial"/>
          <w:b/>
          <w:bCs/>
          <w:noProof/>
          <w:sz w:val="24"/>
          <w:szCs w:val="24"/>
          <w:lang w:val="mn-MN"/>
        </w:rPr>
        <w:t>.5. Улсын төсөвт шууд бус нөлөөлөл</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Хуулийн төслийн зорилго нь Эрүүгийн хуулийн 24.5 дугаар зүйлийн хэрэглээг тодорхой болгож, хууль бусаар ан агнах гэмт хэргийн бүрэлдэхүүнд хамаарахгүй нөхцөл байдлыг ялган тодорхойлоход оршиж байгаа тул цаашид хэрэг бүртгэлт, мөрдөн шалгах, прокурорын хяналт болон шүүхийн шатанд хуулийн заалтыг хэрэглэхтэй холбоотой тодорхой бус байдлыг бууруулах боломжтой.</w:t>
      </w:r>
    </w:p>
    <w:p w:rsidR="00643ACE" w:rsidRDefault="00643ACE" w:rsidP="00643ACE">
      <w:pPr>
        <w:spacing w:after="0" w:line="240" w:lineRule="auto"/>
        <w:jc w:val="both"/>
        <w:rPr>
          <w:rFonts w:ascii="Arial" w:eastAsia="Times New Roman" w:hAnsi="Arial" w:cs="Arial"/>
          <w:noProof/>
          <w:sz w:val="24"/>
          <w:szCs w:val="24"/>
          <w:lang w:val="mn-MN"/>
        </w:rPr>
      </w:pPr>
    </w:p>
    <w:p w:rsidR="00643ACE" w:rsidRP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t>Үүний үр дүнд төрийн байгууллагын ажиллагааны давхардал, шаардлагагүй ажиллагаа, хуулийн зүйл, заалтыг буруу хэрэглэснээс үүсэх процессын зардал буурах боломжтой боловч энэхүү нөлөөллийг одоогийн байдлаар мөнгөн дүнгээр шууд тооцох боломжгүй байна.</w:t>
      </w:r>
    </w:p>
    <w:p w:rsidR="00643ACE" w:rsidRDefault="00643ACE" w:rsidP="00643ACE">
      <w:pPr>
        <w:spacing w:after="0" w:line="240" w:lineRule="auto"/>
        <w:jc w:val="both"/>
        <w:rPr>
          <w:rFonts w:ascii="Arial" w:eastAsia="Times New Roman" w:hAnsi="Arial" w:cs="Arial"/>
          <w:noProof/>
          <w:sz w:val="24"/>
          <w:szCs w:val="24"/>
          <w:lang w:val="mn-MN"/>
        </w:rPr>
      </w:pPr>
    </w:p>
    <w:p w:rsidR="00643ACE" w:rsidRDefault="00643ACE" w:rsidP="00643ACE">
      <w:pPr>
        <w:spacing w:after="0" w:line="240" w:lineRule="auto"/>
        <w:ind w:firstLine="720"/>
        <w:jc w:val="both"/>
        <w:rPr>
          <w:rFonts w:ascii="Arial" w:eastAsia="Times New Roman" w:hAnsi="Arial" w:cs="Arial"/>
          <w:noProof/>
          <w:sz w:val="24"/>
          <w:szCs w:val="24"/>
          <w:lang w:val="mn-MN"/>
        </w:rPr>
      </w:pPr>
      <w:r w:rsidRPr="00643ACE">
        <w:rPr>
          <w:rFonts w:ascii="Arial" w:eastAsia="Times New Roman" w:hAnsi="Arial" w:cs="Arial"/>
          <w:noProof/>
          <w:sz w:val="24"/>
          <w:szCs w:val="24"/>
          <w:lang w:val="mn-MN"/>
        </w:rPr>
        <w:lastRenderedPageBreak/>
        <w:t xml:space="preserve">Иймд уг боломжит хэмнэлтийг улсын төсөвт гарах зардлын тооцоонд </w:t>
      </w:r>
      <w:r w:rsidRPr="00643ACE">
        <w:rPr>
          <w:rFonts w:ascii="Arial" w:eastAsia="Times New Roman" w:hAnsi="Arial" w:cs="Arial"/>
          <w:b/>
          <w:bCs/>
          <w:noProof/>
          <w:sz w:val="24"/>
          <w:szCs w:val="24"/>
          <w:lang w:val="mn-MN"/>
        </w:rPr>
        <w:t>тоон дүнгээр тусгаагүй</w:t>
      </w:r>
      <w:r w:rsidRPr="00643ACE">
        <w:rPr>
          <w:rFonts w:ascii="Arial" w:eastAsia="Times New Roman" w:hAnsi="Arial" w:cs="Arial"/>
          <w:noProof/>
          <w:sz w:val="24"/>
          <w:szCs w:val="24"/>
          <w:lang w:val="mn-MN"/>
        </w:rPr>
        <w:t>, харин хуулийн төслийн хэрэгжилтийн эерэг үр дагавар гэж авч үзэв.</w:t>
      </w:r>
    </w:p>
    <w:p w:rsidR="000877E8" w:rsidRDefault="000877E8" w:rsidP="000877E8">
      <w:pPr>
        <w:spacing w:after="0" w:line="240" w:lineRule="auto"/>
        <w:jc w:val="center"/>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 xml:space="preserve">Ес. </w:t>
      </w:r>
      <w:r w:rsidRPr="000877E8">
        <w:rPr>
          <w:rFonts w:ascii="Arial" w:eastAsia="Times New Roman" w:hAnsi="Arial" w:cs="Arial"/>
          <w:b/>
          <w:bCs/>
          <w:noProof/>
          <w:sz w:val="24"/>
          <w:szCs w:val="24"/>
          <w:lang w:val="mn-MN"/>
        </w:rPr>
        <w:t>ХҮНИЙ НӨӨЦИЙН ЗАРДАЛ</w:t>
      </w:r>
    </w:p>
    <w:p w:rsidR="000877E8" w:rsidRPr="000877E8" w:rsidRDefault="000877E8" w:rsidP="000877E8">
      <w:pPr>
        <w:spacing w:after="0" w:line="240" w:lineRule="auto"/>
        <w:jc w:val="center"/>
        <w:outlineLvl w:val="1"/>
        <w:rPr>
          <w:rFonts w:ascii="Arial" w:eastAsia="Times New Roman" w:hAnsi="Arial" w:cs="Arial"/>
          <w:b/>
          <w:bCs/>
          <w:noProof/>
          <w:sz w:val="24"/>
          <w:szCs w:val="24"/>
          <w:lang w:val="mn-MN"/>
        </w:rPr>
      </w:pPr>
    </w:p>
    <w:p w:rsid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 xml:space="preserve">Монгол Улсын Засгийн газрын 2016 оны 59 дүгээр тогтоолын дөрөвдүгээр хавсралтаар баталсан </w:t>
      </w:r>
      <w:r w:rsidRPr="000877E8">
        <w:rPr>
          <w:rFonts w:ascii="Arial" w:eastAsia="Times New Roman" w:hAnsi="Arial" w:cs="Arial"/>
          <w:b/>
          <w:bCs/>
          <w:noProof/>
          <w:sz w:val="24"/>
          <w:szCs w:val="24"/>
          <w:lang w:val="mn-MN"/>
        </w:rPr>
        <w:t>“Хууль тогтоомжийг хэрэгжүүлэхтэй холбогдон гарах зардлын тооцоог хийх аргачлал”</w:t>
      </w:r>
      <w:r w:rsidRPr="000877E8">
        <w:rPr>
          <w:rFonts w:ascii="Arial" w:eastAsia="Times New Roman" w:hAnsi="Arial" w:cs="Arial"/>
          <w:noProof/>
          <w:sz w:val="24"/>
          <w:szCs w:val="24"/>
          <w:lang w:val="mn-MN"/>
        </w:rPr>
        <w:t xml:space="preserve">-ын 4.4-т хуулийн төслийг хэрэгжүүлэхэд төрийн байгууллагад шаардлагатай хүний нөөцийг тодорхойлох, 4.5-д хүний нөөцтэй холбоотой зардлыг тооцохоор тус тус заасан байна. </w:t>
      </w: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“Эрүүгийн хуулийн 24.5 дугаар зүйлд тайлбар нэмэх тухай” хуулийн төслийн зохицуулалт нь хууль бусаар ан агнах гэмт хэргийн зүйлчлэлд хамаарах нөхцөл байдлыг тодорхой болгоход чиглэж байгаа бөгөөд төрийн байгууллагад шинээр бие даасан чиг үүрэг, үйлчилгээ, бүртгэл, тайлагналын тогтолцоо бий болгохгүй.</w:t>
      </w:r>
    </w:p>
    <w:p w:rsidR="000877E8" w:rsidRDefault="000877E8" w:rsidP="000877E8">
      <w:pPr>
        <w:spacing w:after="0" w:line="240" w:lineRule="auto"/>
        <w:jc w:val="both"/>
        <w:outlineLvl w:val="2"/>
        <w:rPr>
          <w:rFonts w:ascii="Arial" w:eastAsia="Times New Roman" w:hAnsi="Arial" w:cs="Arial"/>
          <w:b/>
          <w:bCs/>
          <w:noProof/>
          <w:sz w:val="24"/>
          <w:szCs w:val="24"/>
          <w:lang w:val="mn-MN"/>
        </w:rPr>
      </w:pPr>
    </w:p>
    <w:p w:rsidR="000877E8" w:rsidRPr="000877E8" w:rsidRDefault="000877E8" w:rsidP="000877E8">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Pr="000877E8">
        <w:rPr>
          <w:rFonts w:ascii="Arial" w:eastAsia="Times New Roman" w:hAnsi="Arial" w:cs="Arial"/>
          <w:b/>
          <w:bCs/>
          <w:noProof/>
          <w:sz w:val="24"/>
          <w:szCs w:val="24"/>
          <w:lang w:val="mn-MN"/>
        </w:rPr>
        <w:t>.1. Хүний нөөцийн хэрэгцээг тодорхойлсон байдал</w:t>
      </w:r>
    </w:p>
    <w:p w:rsidR="000877E8" w:rsidRDefault="000877E8" w:rsidP="000877E8">
      <w:pPr>
        <w:spacing w:after="0" w:line="240" w:lineRule="auto"/>
        <w:jc w:val="both"/>
        <w:rPr>
          <w:rFonts w:ascii="Arial" w:eastAsia="Times New Roman" w:hAnsi="Arial" w:cs="Arial"/>
          <w:noProof/>
          <w:sz w:val="24"/>
          <w:szCs w:val="24"/>
          <w:lang w:val="mn-MN"/>
        </w:rPr>
      </w:pPr>
    </w:p>
    <w:p w:rsid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Хуулийн төслийг хэрэгжүүлэхэд дараах байгууллагын албан хаагчид өөрийн одоо хэрэгжүүлж байгаа чиг үүргийн хүрээнд оролцоно. Үүнд:</w:t>
      </w: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463"/>
        <w:gridCol w:w="1946"/>
        <w:gridCol w:w="2057"/>
        <w:gridCol w:w="2854"/>
        <w:gridCol w:w="2030"/>
      </w:tblGrid>
      <w:tr w:rsidR="000877E8" w:rsidRPr="000877E8" w:rsidTr="000877E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w:t>
            </w:r>
          </w:p>
        </w:tc>
        <w:tc>
          <w:tcPr>
            <w:tcW w:w="0" w:type="auto"/>
            <w:hideMark/>
          </w:tcPr>
          <w:p w:rsidR="000877E8" w:rsidRPr="000877E8" w:rsidRDefault="000877E8" w:rsidP="000877E8">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Байгууллага</w:t>
            </w:r>
          </w:p>
        </w:tc>
        <w:tc>
          <w:tcPr>
            <w:tcW w:w="0" w:type="auto"/>
            <w:hideMark/>
          </w:tcPr>
          <w:p w:rsidR="000877E8" w:rsidRPr="000877E8" w:rsidRDefault="000877E8" w:rsidP="000877E8">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Оролцох албан хаагч</w:t>
            </w:r>
          </w:p>
        </w:tc>
        <w:tc>
          <w:tcPr>
            <w:tcW w:w="0" w:type="auto"/>
            <w:hideMark/>
          </w:tcPr>
          <w:p w:rsidR="000877E8" w:rsidRPr="000877E8" w:rsidRDefault="000877E8" w:rsidP="000877E8">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Хэрэгжүүлэх ажиллагаа</w:t>
            </w:r>
          </w:p>
        </w:tc>
        <w:tc>
          <w:tcPr>
            <w:tcW w:w="0" w:type="auto"/>
            <w:hideMark/>
          </w:tcPr>
          <w:p w:rsidR="000877E8" w:rsidRPr="000877E8" w:rsidRDefault="000877E8" w:rsidP="000877E8">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Шинээр орон тоо шаардлагатай эсэх</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1</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Цагдаагийн байгууллага</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Мөрдөгч, хэрэг бүртгэгч</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Гэмт хэргийн талаарх гомдол, мэдээллийг шалгах, хэрэг бүртгэлт, мөрдөн шалгах ажиллагаа</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Үгүй</w:t>
            </w:r>
          </w:p>
        </w:tc>
      </w:tr>
      <w:tr w:rsidR="000877E8" w:rsidRPr="000877E8" w:rsidTr="000877E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2</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Прокурорын байгууллага</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Прокурор</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Хэрэг бүртгэлт, мөрдөн шалгах ажиллагаанд хяналт тавих</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Үгүй</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3</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Шүүх</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Шүүгч, шүүхийн захиргааны ажилтан</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Эрүүгийн хэргийг хуульд заасан журмын дагуу хянан шийдвэрлэх</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Үгүй</w:t>
            </w:r>
          </w:p>
        </w:tc>
      </w:tr>
      <w:tr w:rsidR="000877E8" w:rsidRPr="000877E8" w:rsidTr="000877E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4</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Байгаль орчны асуудал эрхэлсэн байгууллага</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Холбогдох мэргэжилтэн, байгаль хамгаалагч</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Амьтан, ан агнууртай холбоотой мэргэжлийн мэдээлэл, дүгнэлтээр хангах</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Үгүй</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5</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Орон нутгийн холбогдох байгууллага</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Байгаль орчин, хууль сахиулах чиг үүргийн албан хаагч</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Шаардлагатай мэдээлэл, тодорхойлолтоор хангах</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Үгүй</w:t>
            </w:r>
          </w:p>
        </w:tc>
      </w:tr>
    </w:tbl>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Дээрхээс үзэхэд хуулийн төслийг хэрэгжүүлэхэд оролцох хүний нөөц нь шинээр бүрдүүлэх бус, тухайн байгууллагад одоо ажиллаж байгаа албан хаагчид байна.</w:t>
      </w:r>
    </w:p>
    <w:p w:rsidR="000877E8" w:rsidRPr="000877E8" w:rsidRDefault="000877E8" w:rsidP="000877E8">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lastRenderedPageBreak/>
        <w:t>9</w:t>
      </w:r>
      <w:r w:rsidRPr="000877E8">
        <w:rPr>
          <w:rFonts w:ascii="Arial" w:eastAsia="Times New Roman" w:hAnsi="Arial" w:cs="Arial"/>
          <w:b/>
          <w:bCs/>
          <w:noProof/>
          <w:sz w:val="24"/>
          <w:szCs w:val="24"/>
          <w:lang w:val="mn-MN"/>
        </w:rPr>
        <w:t>.2. Нэмэлт хүний нөөцийн хэрэгцээ</w:t>
      </w:r>
    </w:p>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36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Хуулийн төсөл нь төрийн байгууллагад:</w:t>
      </w:r>
    </w:p>
    <w:p w:rsidR="000877E8" w:rsidRPr="000877E8" w:rsidRDefault="000877E8" w:rsidP="000877E8">
      <w:pPr>
        <w:numPr>
          <w:ilvl w:val="0"/>
          <w:numId w:val="7"/>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0877E8">
        <w:rPr>
          <w:rFonts w:ascii="Arial" w:eastAsia="Times New Roman" w:hAnsi="Arial" w:cs="Arial"/>
          <w:noProof/>
          <w:sz w:val="24"/>
          <w:szCs w:val="24"/>
          <w:lang w:val="mn-MN"/>
        </w:rPr>
        <w:t>чиг үүрэг;</w:t>
      </w:r>
    </w:p>
    <w:p w:rsidR="000877E8" w:rsidRPr="000877E8" w:rsidRDefault="000877E8" w:rsidP="000877E8">
      <w:pPr>
        <w:numPr>
          <w:ilvl w:val="0"/>
          <w:numId w:val="7"/>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0877E8">
        <w:rPr>
          <w:rFonts w:ascii="Arial" w:eastAsia="Times New Roman" w:hAnsi="Arial" w:cs="Arial"/>
          <w:noProof/>
          <w:sz w:val="24"/>
          <w:szCs w:val="24"/>
          <w:lang w:val="mn-MN"/>
        </w:rPr>
        <w:t>төрлийн үйлчилгээ;</w:t>
      </w:r>
    </w:p>
    <w:p w:rsidR="000877E8" w:rsidRPr="000877E8" w:rsidRDefault="000877E8" w:rsidP="000877E8">
      <w:pPr>
        <w:numPr>
          <w:ilvl w:val="0"/>
          <w:numId w:val="7"/>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0877E8">
        <w:rPr>
          <w:rFonts w:ascii="Arial" w:eastAsia="Times New Roman" w:hAnsi="Arial" w:cs="Arial"/>
          <w:noProof/>
          <w:sz w:val="24"/>
          <w:szCs w:val="24"/>
          <w:lang w:val="mn-MN"/>
        </w:rPr>
        <w:t>бүртгэл;</w:t>
      </w:r>
    </w:p>
    <w:p w:rsidR="000877E8" w:rsidRPr="000877E8" w:rsidRDefault="000877E8" w:rsidP="000877E8">
      <w:pPr>
        <w:numPr>
          <w:ilvl w:val="0"/>
          <w:numId w:val="7"/>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0877E8">
        <w:rPr>
          <w:rFonts w:ascii="Arial" w:eastAsia="Times New Roman" w:hAnsi="Arial" w:cs="Arial"/>
          <w:noProof/>
          <w:sz w:val="24"/>
          <w:szCs w:val="24"/>
          <w:lang w:val="mn-MN"/>
        </w:rPr>
        <w:t>тайлагнал;</w:t>
      </w:r>
    </w:p>
    <w:p w:rsidR="000877E8" w:rsidRPr="000877E8" w:rsidRDefault="000877E8" w:rsidP="000877E8">
      <w:pPr>
        <w:numPr>
          <w:ilvl w:val="0"/>
          <w:numId w:val="7"/>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0877E8">
        <w:rPr>
          <w:rFonts w:ascii="Arial" w:eastAsia="Times New Roman" w:hAnsi="Arial" w:cs="Arial"/>
          <w:noProof/>
          <w:sz w:val="24"/>
          <w:szCs w:val="24"/>
          <w:lang w:val="mn-MN"/>
        </w:rPr>
        <w:t>зөвшөөрөл;</w:t>
      </w:r>
    </w:p>
    <w:p w:rsidR="000877E8" w:rsidRPr="000877E8" w:rsidRDefault="000877E8" w:rsidP="000877E8">
      <w:pPr>
        <w:numPr>
          <w:ilvl w:val="0"/>
          <w:numId w:val="7"/>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 </w:t>
      </w:r>
      <w:r w:rsidRPr="000877E8">
        <w:rPr>
          <w:rFonts w:ascii="Arial" w:eastAsia="Times New Roman" w:hAnsi="Arial" w:cs="Arial"/>
          <w:noProof/>
          <w:sz w:val="24"/>
          <w:szCs w:val="24"/>
          <w:lang w:val="mn-MN"/>
        </w:rPr>
        <w:t>хяналтын тогтолцоо</w:t>
      </w:r>
      <w:r>
        <w:rPr>
          <w:rFonts w:ascii="Arial" w:eastAsia="Times New Roman" w:hAnsi="Arial" w:cs="Arial"/>
          <w:noProof/>
          <w:sz w:val="24"/>
          <w:szCs w:val="24"/>
          <w:lang w:val="mn-MN"/>
        </w:rPr>
        <w:t xml:space="preserve"> </w:t>
      </w:r>
      <w:r w:rsidRPr="000877E8">
        <w:rPr>
          <w:rFonts w:ascii="Arial" w:eastAsia="Times New Roman" w:hAnsi="Arial" w:cs="Arial"/>
          <w:noProof/>
          <w:sz w:val="24"/>
          <w:szCs w:val="24"/>
          <w:lang w:val="mn-MN"/>
        </w:rPr>
        <w:t>бий болгохгүй.</w:t>
      </w:r>
    </w:p>
    <w:p w:rsidR="000877E8" w:rsidRDefault="000877E8" w:rsidP="000877E8">
      <w:pPr>
        <w:spacing w:after="0" w:line="240" w:lineRule="auto"/>
        <w:jc w:val="both"/>
        <w:rPr>
          <w:rFonts w:ascii="Arial" w:eastAsia="Times New Roman" w:hAnsi="Arial" w:cs="Arial"/>
          <w:noProof/>
          <w:sz w:val="24"/>
          <w:szCs w:val="24"/>
          <w:lang w:val="mn-MN"/>
        </w:rPr>
      </w:pPr>
    </w:p>
    <w:p w:rsidR="000877E8" w:rsidRDefault="000877E8" w:rsidP="000877E8">
      <w:pPr>
        <w:spacing w:after="0" w:line="240" w:lineRule="auto"/>
        <w:ind w:firstLine="36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Иймээс хуулийн төслийг хэрэгжүүлэхтэй холбогдуулан шинээр:</w:t>
      </w:r>
    </w:p>
    <w:p w:rsidR="000877E8" w:rsidRPr="000877E8" w:rsidRDefault="000877E8" w:rsidP="000877E8">
      <w:pPr>
        <w:spacing w:after="0" w:line="240" w:lineRule="auto"/>
        <w:ind w:firstLine="360"/>
        <w:jc w:val="both"/>
        <w:rPr>
          <w:rFonts w:ascii="Arial" w:eastAsia="Times New Roman" w:hAnsi="Arial" w:cs="Arial"/>
          <w:noProof/>
          <w:sz w:val="24"/>
          <w:szCs w:val="24"/>
          <w:lang w:val="mn-MN"/>
        </w:rPr>
      </w:pPr>
    </w:p>
    <w:p w:rsidR="000877E8" w:rsidRPr="000877E8" w:rsidRDefault="000877E8" w:rsidP="000877E8">
      <w:pPr>
        <w:numPr>
          <w:ilvl w:val="0"/>
          <w:numId w:val="8"/>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Албан </w:t>
      </w:r>
      <w:r w:rsidRPr="000877E8">
        <w:rPr>
          <w:rFonts w:ascii="Arial" w:eastAsia="Times New Roman" w:hAnsi="Arial" w:cs="Arial"/>
          <w:noProof/>
          <w:sz w:val="24"/>
          <w:szCs w:val="24"/>
          <w:lang w:val="mn-MN"/>
        </w:rPr>
        <w:t>тушаал бий болгох;</w:t>
      </w:r>
    </w:p>
    <w:p w:rsidR="000877E8" w:rsidRPr="000877E8" w:rsidRDefault="000877E8" w:rsidP="000877E8">
      <w:pPr>
        <w:numPr>
          <w:ilvl w:val="0"/>
          <w:numId w:val="8"/>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Орон </w:t>
      </w:r>
      <w:r w:rsidRPr="000877E8">
        <w:rPr>
          <w:rFonts w:ascii="Arial" w:eastAsia="Times New Roman" w:hAnsi="Arial" w:cs="Arial"/>
          <w:noProof/>
          <w:sz w:val="24"/>
          <w:szCs w:val="24"/>
          <w:lang w:val="mn-MN"/>
        </w:rPr>
        <w:t>тоо нэмэгдүүлэх;</w:t>
      </w:r>
    </w:p>
    <w:p w:rsidR="000877E8" w:rsidRPr="000877E8" w:rsidRDefault="000877E8" w:rsidP="000877E8">
      <w:pPr>
        <w:numPr>
          <w:ilvl w:val="0"/>
          <w:numId w:val="8"/>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Шинээр </w:t>
      </w:r>
      <w:r w:rsidRPr="000877E8">
        <w:rPr>
          <w:rFonts w:ascii="Arial" w:eastAsia="Times New Roman" w:hAnsi="Arial" w:cs="Arial"/>
          <w:noProof/>
          <w:sz w:val="24"/>
          <w:szCs w:val="24"/>
          <w:lang w:val="mn-MN"/>
        </w:rPr>
        <w:t>ажилтан авах;</w:t>
      </w:r>
    </w:p>
    <w:p w:rsidR="000877E8" w:rsidRPr="000877E8" w:rsidRDefault="000877E8" w:rsidP="000877E8">
      <w:pPr>
        <w:numPr>
          <w:ilvl w:val="0"/>
          <w:numId w:val="8"/>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Тусгай </w:t>
      </w:r>
      <w:r w:rsidRPr="000877E8">
        <w:rPr>
          <w:rFonts w:ascii="Arial" w:eastAsia="Times New Roman" w:hAnsi="Arial" w:cs="Arial"/>
          <w:noProof/>
          <w:sz w:val="24"/>
          <w:szCs w:val="24"/>
          <w:lang w:val="mn-MN"/>
        </w:rPr>
        <w:t>нэгж байгуулах;</w:t>
      </w:r>
    </w:p>
    <w:p w:rsidR="000877E8" w:rsidRPr="000877E8" w:rsidRDefault="000877E8" w:rsidP="000877E8">
      <w:pPr>
        <w:numPr>
          <w:ilvl w:val="0"/>
          <w:numId w:val="8"/>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Нэмэлт </w:t>
      </w:r>
      <w:r w:rsidRPr="000877E8">
        <w:rPr>
          <w:rFonts w:ascii="Arial" w:eastAsia="Times New Roman" w:hAnsi="Arial" w:cs="Arial"/>
          <w:noProof/>
          <w:sz w:val="24"/>
          <w:szCs w:val="24"/>
          <w:lang w:val="mn-MN"/>
        </w:rPr>
        <w:t>цалингийн сан бүрдүүлэх</w:t>
      </w:r>
      <w:r>
        <w:rPr>
          <w:rFonts w:ascii="Arial" w:eastAsia="Times New Roman" w:hAnsi="Arial" w:cs="Arial"/>
          <w:noProof/>
          <w:sz w:val="24"/>
          <w:szCs w:val="24"/>
          <w:lang w:val="mn-MN"/>
        </w:rPr>
        <w:t xml:space="preserve"> </w:t>
      </w:r>
      <w:r w:rsidRPr="000877E8">
        <w:rPr>
          <w:rFonts w:ascii="Arial" w:eastAsia="Times New Roman" w:hAnsi="Arial" w:cs="Arial"/>
          <w:noProof/>
          <w:sz w:val="24"/>
          <w:szCs w:val="24"/>
          <w:lang w:val="mn-MN"/>
        </w:rPr>
        <w:t>шаардлага үүсэхгүй гэж үзэв.</w:t>
      </w:r>
    </w:p>
    <w:p w:rsidR="000877E8" w:rsidRDefault="000877E8" w:rsidP="000877E8">
      <w:pPr>
        <w:spacing w:after="0" w:line="240" w:lineRule="auto"/>
        <w:ind w:firstLine="360"/>
        <w:jc w:val="both"/>
        <w:outlineLvl w:val="2"/>
        <w:rPr>
          <w:rFonts w:ascii="Arial" w:eastAsia="Times New Roman" w:hAnsi="Arial" w:cs="Arial"/>
          <w:b/>
          <w:bCs/>
          <w:noProof/>
          <w:sz w:val="24"/>
          <w:szCs w:val="24"/>
          <w:lang w:val="mn-MN"/>
        </w:rPr>
      </w:pPr>
    </w:p>
    <w:p w:rsidR="000877E8" w:rsidRPr="000877E8" w:rsidRDefault="000877E8" w:rsidP="000877E8">
      <w:pPr>
        <w:spacing w:after="0" w:line="240" w:lineRule="auto"/>
        <w:ind w:firstLine="36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Pr="000877E8">
        <w:rPr>
          <w:rFonts w:ascii="Arial" w:eastAsia="Times New Roman" w:hAnsi="Arial" w:cs="Arial"/>
          <w:b/>
          <w:bCs/>
          <w:noProof/>
          <w:sz w:val="24"/>
          <w:szCs w:val="24"/>
          <w:lang w:val="mn-MN"/>
        </w:rPr>
        <w:t>.3. Ажиллах цагийн нэмэлт ачаалал</w:t>
      </w:r>
    </w:p>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36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Хүний нөөцийн зардлыг тодорхойлохдоо зөвхөн шинээр орон тоо бий болох эсэхээс гадна одоо ажиллаж байгаа албан хаагчдад нэмэлт ажлын ачаалал бий болох эсэхийг авч үзэх шаардлагатай.</w:t>
      </w:r>
    </w:p>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36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Хуулийн төсөл батлагдсанаар Эрүүгийн хуулийн 24.5 дугаар зүйлийн хэрэглээ тодорхой болох бөгөөд мөрдөгч, прокурор, шүүгч болон холбогдох мэргэжилтэн тухайн тайлбарыг эрүүгийн хэрэг хянан шийдвэрлэх ажиллагааны явцад хэрэглэнэ.</w:t>
      </w:r>
    </w:p>
    <w:p w:rsidR="000877E8" w:rsidRPr="000877E8" w:rsidRDefault="000877E8" w:rsidP="000877E8">
      <w:pPr>
        <w:spacing w:after="0" w:line="240" w:lineRule="auto"/>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 xml:space="preserve">Энэ нь тухайн албан хаагчийн одоо хэрэгжүүлж байгаа үндсэн чиг үүргийн хүрээнд хамаарах тул </w:t>
      </w:r>
      <w:r w:rsidRPr="000877E8">
        <w:rPr>
          <w:rFonts w:ascii="Arial" w:eastAsia="Times New Roman" w:hAnsi="Arial" w:cs="Arial"/>
          <w:b/>
          <w:bCs/>
          <w:noProof/>
          <w:sz w:val="24"/>
          <w:szCs w:val="24"/>
          <w:lang w:val="mn-MN"/>
        </w:rPr>
        <w:t>шинэ төрлийн ажил үүрэг бий болохгүй</w:t>
      </w:r>
      <w:r w:rsidRPr="000877E8">
        <w:rPr>
          <w:rFonts w:ascii="Arial" w:eastAsia="Times New Roman" w:hAnsi="Arial" w:cs="Arial"/>
          <w:noProof/>
          <w:sz w:val="24"/>
          <w:szCs w:val="24"/>
          <w:lang w:val="mn-MN"/>
        </w:rPr>
        <w:t>.</w:t>
      </w:r>
    </w:p>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Гэхдээ хуулийн тайлбарыг нэг мөр ойлгож хэрэглэх зорилгоор анхан шатны мэдээлэл, сургалт зохион байгуулахад тодорхой хэмжээний ажлын цаг зарцуулагдаж болох боловч уг хугацааг байнгын нэмэлт хүний нөөцийн зардал гэж тооцох үндэслэлгүй байна.</w:t>
      </w:r>
    </w:p>
    <w:p w:rsidR="000877E8" w:rsidRDefault="000877E8" w:rsidP="000877E8">
      <w:pPr>
        <w:spacing w:after="0" w:line="240" w:lineRule="auto"/>
        <w:jc w:val="both"/>
        <w:outlineLvl w:val="2"/>
        <w:rPr>
          <w:rFonts w:ascii="Arial" w:eastAsia="Times New Roman" w:hAnsi="Arial" w:cs="Arial"/>
          <w:b/>
          <w:bCs/>
          <w:noProof/>
          <w:sz w:val="24"/>
          <w:szCs w:val="24"/>
          <w:lang w:val="mn-MN"/>
        </w:rPr>
      </w:pPr>
    </w:p>
    <w:p w:rsidR="000877E8" w:rsidRPr="000877E8" w:rsidRDefault="000877E8" w:rsidP="000877E8">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Pr="000877E8">
        <w:rPr>
          <w:rFonts w:ascii="Arial" w:eastAsia="Times New Roman" w:hAnsi="Arial" w:cs="Arial"/>
          <w:b/>
          <w:bCs/>
          <w:noProof/>
          <w:sz w:val="24"/>
          <w:szCs w:val="24"/>
          <w:lang w:val="mn-MN"/>
        </w:rPr>
        <w:t>.4. Хүний нөөцийн зардлын тооцоо</w:t>
      </w:r>
    </w:p>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Аргачлалын дагуу төрийн байгууллагад шинээр шаардлагатай хүний нөөц, түүнтэй холбоотой зардлыг тодорхойлохдоо тухайн ажил үүргийг гүйцэтгэх хүний тоо, зарцуулах хугацаа болон холбогдох ажлын хөлсийг харгалзан үзнэ.</w:t>
      </w:r>
    </w:p>
    <w:p w:rsidR="000877E8" w:rsidRDefault="000877E8" w:rsidP="000877E8">
      <w:pPr>
        <w:spacing w:after="0" w:line="240" w:lineRule="auto"/>
        <w:jc w:val="both"/>
        <w:rPr>
          <w:rFonts w:ascii="Arial" w:eastAsia="Times New Roman" w:hAnsi="Arial" w:cs="Arial"/>
          <w:noProof/>
          <w:sz w:val="24"/>
          <w:szCs w:val="24"/>
          <w:lang w:val="mn-MN"/>
        </w:rPr>
      </w:pPr>
    </w:p>
    <w:p w:rsid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Энэхүү хуулийн төслийн хувьд шинээр орон тоо бий болгох шаардлага тогтоогдоогүй тул хүний нөөцийн нэмэлт цалингийн зардлыг дараах байдлаар тооцно.</w:t>
      </w: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4508"/>
        <w:gridCol w:w="1094"/>
      </w:tblGrid>
      <w:tr w:rsidR="000877E8" w:rsidRPr="000877E8" w:rsidTr="000877E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Үзүүлэлт</w:t>
            </w:r>
          </w:p>
        </w:tc>
        <w:tc>
          <w:tcPr>
            <w:tcW w:w="0" w:type="auto"/>
            <w:hideMark/>
          </w:tcPr>
          <w:p w:rsidR="000877E8" w:rsidRPr="000877E8" w:rsidRDefault="000877E8" w:rsidP="000877E8">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Тооцоо</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Шинээр бий болох орон тоо</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0</w:t>
            </w:r>
          </w:p>
        </w:tc>
      </w:tr>
      <w:tr w:rsidR="000877E8" w:rsidRPr="000877E8" w:rsidTr="000877E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lastRenderedPageBreak/>
              <w:t>Шинээр ажиллах хүний тоо</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0</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Нэмэлт үндсэн цалин</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0 төгрөг</w:t>
            </w:r>
          </w:p>
        </w:tc>
      </w:tr>
      <w:tr w:rsidR="000877E8" w:rsidRPr="000877E8" w:rsidTr="000877E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Нэмэлт урамшуулал</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0 төгрөг</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Нэмэлт нийгмийн даатгалын зардал</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0 төгрөг</w:t>
            </w:r>
          </w:p>
        </w:tc>
      </w:tr>
      <w:tr w:rsidR="000877E8" w:rsidRPr="000877E8" w:rsidTr="000877E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Нэмэлт хүний нөөцийн тогтмол зардал</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b/>
                <w:bCs/>
                <w:noProof/>
                <w:szCs w:val="24"/>
                <w:lang w:val="mn-MN"/>
              </w:rPr>
              <w:t>0 төгрөг</w:t>
            </w:r>
          </w:p>
        </w:tc>
      </w:tr>
    </w:tbl>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 xml:space="preserve">Иймд хуулийн төслийг хэрэгжүүлэхтэй холбогдон </w:t>
      </w:r>
      <w:r w:rsidRPr="000877E8">
        <w:rPr>
          <w:rFonts w:ascii="Arial" w:eastAsia="Times New Roman" w:hAnsi="Arial" w:cs="Arial"/>
          <w:b/>
          <w:bCs/>
          <w:noProof/>
          <w:sz w:val="24"/>
          <w:szCs w:val="24"/>
          <w:lang w:val="mn-MN"/>
        </w:rPr>
        <w:t>шинээр бий болох хүний нөөцийн тогтмол зардал 0 төгрөг</w:t>
      </w:r>
      <w:r w:rsidRPr="000877E8">
        <w:rPr>
          <w:rFonts w:ascii="Arial" w:eastAsia="Times New Roman" w:hAnsi="Arial" w:cs="Arial"/>
          <w:noProof/>
          <w:sz w:val="24"/>
          <w:szCs w:val="24"/>
          <w:lang w:val="mn-MN"/>
        </w:rPr>
        <w:t xml:space="preserve"> байна.</w:t>
      </w:r>
    </w:p>
    <w:p w:rsidR="000877E8" w:rsidRDefault="000877E8" w:rsidP="000877E8">
      <w:pPr>
        <w:spacing w:after="0" w:line="240" w:lineRule="auto"/>
        <w:jc w:val="both"/>
        <w:outlineLvl w:val="2"/>
        <w:rPr>
          <w:rFonts w:ascii="Arial" w:eastAsia="Times New Roman" w:hAnsi="Arial" w:cs="Arial"/>
          <w:b/>
          <w:bCs/>
          <w:noProof/>
          <w:sz w:val="24"/>
          <w:szCs w:val="24"/>
          <w:lang w:val="mn-MN"/>
        </w:rPr>
      </w:pPr>
    </w:p>
    <w:p w:rsidR="000877E8" w:rsidRPr="000877E8" w:rsidRDefault="000877E8" w:rsidP="000877E8">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Pr="000877E8">
        <w:rPr>
          <w:rFonts w:ascii="Arial" w:eastAsia="Times New Roman" w:hAnsi="Arial" w:cs="Arial"/>
          <w:b/>
          <w:bCs/>
          <w:noProof/>
          <w:sz w:val="24"/>
          <w:szCs w:val="24"/>
          <w:lang w:val="mn-MN"/>
        </w:rPr>
        <w:t>.5. Сургалт, мэргэжил дээшлүүлэхтэй холбоотой зардал</w:t>
      </w:r>
    </w:p>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Хуулийн тайлбарыг хэрэгжүүлэхэд мөрдөгч, прокурор, шүүгч, байгаль орчны асуудал хариуцсан албан хаагч болон бусад холбогдох ажилтанд хуулийн шинэ зохицуулалтыг танилцуулах шаардлага гарч болно.</w:t>
      </w:r>
    </w:p>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Гэхдээ энэ нь шинэ албан тушаал бий болгох буюу хүний нөөцийн тогтмол зардал үүсгэхээс ялгаатай бөгөөд байгууллагын дотоод сургалт, хууль тогтоомж сурталчлан таниулах, мэргэжил дээшлүүлэх үйл ажиллагааны хүрээнд зохион байгуулах боломжтой.</w:t>
      </w:r>
    </w:p>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Иймээс уг сургалт, мэдээллийн ажиллагаанд шаардагдах зардлыг тусгайлан шинэ орон тооны зардалд тооцохгүй.</w:t>
      </w:r>
    </w:p>
    <w:p w:rsidR="000877E8" w:rsidRDefault="000877E8" w:rsidP="000877E8">
      <w:pPr>
        <w:spacing w:after="0" w:line="240" w:lineRule="auto"/>
        <w:jc w:val="both"/>
        <w:outlineLvl w:val="2"/>
        <w:rPr>
          <w:rFonts w:ascii="Arial" w:eastAsia="Times New Roman" w:hAnsi="Arial" w:cs="Arial"/>
          <w:b/>
          <w:bCs/>
          <w:noProof/>
          <w:sz w:val="24"/>
          <w:szCs w:val="24"/>
          <w:lang w:val="mn-MN"/>
        </w:rPr>
      </w:pPr>
    </w:p>
    <w:p w:rsid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Дээрх судалгаанаас үзэхэд “Эрүүгийн хуулийн 24.5 дугаар зүйлд тайлбар нэмэх тухай” хуулийн төсөл нь төрийн байгууллагын хүний нөөцийн бүтцэд дараах өөрчлөлтийг шаардахгүй байна:</w:t>
      </w: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462"/>
        <w:gridCol w:w="4140"/>
        <w:gridCol w:w="4255"/>
      </w:tblGrid>
      <w:tr w:rsidR="000877E8" w:rsidRPr="000877E8" w:rsidTr="000877E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w:t>
            </w:r>
          </w:p>
        </w:tc>
        <w:tc>
          <w:tcPr>
            <w:tcW w:w="0" w:type="auto"/>
            <w:hideMark/>
          </w:tcPr>
          <w:p w:rsidR="000877E8" w:rsidRPr="000877E8" w:rsidRDefault="000877E8" w:rsidP="000877E8">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Хүний нөөцийн үзүүлэлт</w:t>
            </w:r>
          </w:p>
        </w:tc>
        <w:tc>
          <w:tcPr>
            <w:tcW w:w="0" w:type="auto"/>
            <w:hideMark/>
          </w:tcPr>
          <w:p w:rsidR="000877E8" w:rsidRPr="000877E8" w:rsidRDefault="000877E8" w:rsidP="000877E8">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Үр дүн</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1</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Шинэ орон тоо</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0</w:t>
            </w:r>
          </w:p>
        </w:tc>
      </w:tr>
      <w:tr w:rsidR="000877E8" w:rsidRPr="000877E8" w:rsidTr="000877E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2</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Шинээр ажилтан авах</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Шаардлагагүй</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3</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Шинэ нэгж байгуулах</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Шаардлагагүй</w:t>
            </w:r>
          </w:p>
        </w:tc>
      </w:tr>
      <w:tr w:rsidR="000877E8" w:rsidRPr="000877E8" w:rsidTr="000877E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4</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Нэмэлт тогтмол цалин</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0 төгрөг</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5</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Нэмэлт урамшуулал</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0 төгрөг</w:t>
            </w:r>
          </w:p>
        </w:tc>
      </w:tr>
      <w:tr w:rsidR="000877E8" w:rsidRPr="000877E8" w:rsidTr="000877E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6</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Нийгмийн даатгалын нэмэлт зардал</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0 төгрөг</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7</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Байнгын нэмэлт ажлын байр</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Үүсэхгүй</w:t>
            </w:r>
          </w:p>
        </w:tc>
      </w:tr>
      <w:tr w:rsidR="000877E8" w:rsidRPr="000877E8" w:rsidTr="000877E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8</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Сургалт, мэдээллийн ажил</w:t>
            </w:r>
          </w:p>
        </w:tc>
        <w:tc>
          <w:tcPr>
            <w:tcW w:w="0" w:type="auto"/>
            <w:hideMark/>
          </w:tcPr>
          <w:p w:rsidR="000877E8" w:rsidRPr="000877E8" w:rsidRDefault="000877E8" w:rsidP="000877E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noProof/>
                <w:szCs w:val="24"/>
                <w:lang w:val="mn-MN"/>
              </w:rPr>
              <w:t>Одоо байгаа үйл ажиллагааны хүрээнд</w:t>
            </w:r>
          </w:p>
        </w:tc>
      </w:tr>
      <w:tr w:rsidR="000877E8" w:rsidRPr="000877E8" w:rsidTr="000877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877E8" w:rsidRPr="000877E8" w:rsidRDefault="000877E8" w:rsidP="000877E8">
            <w:pPr>
              <w:jc w:val="both"/>
              <w:rPr>
                <w:rFonts w:ascii="Arial" w:eastAsia="Times New Roman" w:hAnsi="Arial" w:cs="Arial"/>
                <w:noProof/>
                <w:szCs w:val="24"/>
                <w:lang w:val="mn-MN"/>
              </w:rPr>
            </w:pPr>
            <w:r w:rsidRPr="000877E8">
              <w:rPr>
                <w:rFonts w:ascii="Arial" w:eastAsia="Times New Roman" w:hAnsi="Arial" w:cs="Arial"/>
                <w:noProof/>
                <w:szCs w:val="24"/>
                <w:lang w:val="mn-MN"/>
              </w:rPr>
              <w:t>9</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b/>
                <w:bCs/>
                <w:noProof/>
                <w:szCs w:val="24"/>
                <w:lang w:val="mn-MN"/>
              </w:rPr>
              <w:t>Нийт нэмэлт хүний нөөцийн зардал</w:t>
            </w:r>
          </w:p>
        </w:tc>
        <w:tc>
          <w:tcPr>
            <w:tcW w:w="0" w:type="auto"/>
            <w:hideMark/>
          </w:tcPr>
          <w:p w:rsidR="000877E8" w:rsidRPr="000877E8" w:rsidRDefault="000877E8" w:rsidP="000877E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877E8">
              <w:rPr>
                <w:rFonts w:ascii="Arial" w:eastAsia="Times New Roman" w:hAnsi="Arial" w:cs="Arial"/>
                <w:b/>
                <w:bCs/>
                <w:noProof/>
                <w:szCs w:val="24"/>
                <w:lang w:val="mn-MN"/>
              </w:rPr>
              <w:t>0 төгрөг</w:t>
            </w:r>
          </w:p>
        </w:tc>
      </w:tr>
    </w:tbl>
    <w:p w:rsidR="000877E8" w:rsidRDefault="000877E8" w:rsidP="000877E8">
      <w:pPr>
        <w:spacing w:after="0" w:line="240" w:lineRule="auto"/>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 xml:space="preserve">Иймээс энэхүү хуулийн төслийг хэрэгжүүлэхэд </w:t>
      </w:r>
      <w:r w:rsidRPr="000877E8">
        <w:rPr>
          <w:rFonts w:ascii="Arial" w:eastAsia="Times New Roman" w:hAnsi="Arial" w:cs="Arial"/>
          <w:b/>
          <w:bCs/>
          <w:noProof/>
          <w:sz w:val="24"/>
          <w:szCs w:val="24"/>
          <w:lang w:val="mn-MN"/>
        </w:rPr>
        <w:t>шинээр хүний нөөц бүрдүүлэх, нэмэлт орон тоо бий болгох шаардлагагүй бөгөөд хүний нөөцийн тогтмол зардал улсын төсөвт шинээр үүсэхгүй</w:t>
      </w:r>
      <w:r w:rsidRPr="000877E8">
        <w:rPr>
          <w:rFonts w:ascii="Arial" w:eastAsia="Times New Roman" w:hAnsi="Arial" w:cs="Arial"/>
          <w:noProof/>
          <w:sz w:val="24"/>
          <w:szCs w:val="24"/>
          <w:lang w:val="mn-MN"/>
        </w:rPr>
        <w:t xml:space="preserve"> гэж дүгнэв.</w:t>
      </w:r>
    </w:p>
    <w:p w:rsidR="000877E8" w:rsidRDefault="000877E8" w:rsidP="000877E8">
      <w:pPr>
        <w:spacing w:after="0" w:line="240" w:lineRule="auto"/>
        <w:jc w:val="both"/>
        <w:rPr>
          <w:rFonts w:ascii="Arial" w:eastAsia="Times New Roman" w:hAnsi="Arial" w:cs="Arial"/>
          <w:noProof/>
          <w:sz w:val="24"/>
          <w:szCs w:val="24"/>
          <w:lang w:val="mn-MN"/>
        </w:rPr>
      </w:pPr>
    </w:p>
    <w:p w:rsidR="000877E8" w:rsidRDefault="000877E8" w:rsidP="000877E8">
      <w:pPr>
        <w:spacing w:after="0" w:line="240" w:lineRule="auto"/>
        <w:ind w:firstLine="720"/>
        <w:jc w:val="both"/>
        <w:rPr>
          <w:rFonts w:ascii="Arial" w:eastAsia="Times New Roman" w:hAnsi="Arial" w:cs="Arial"/>
          <w:noProof/>
          <w:sz w:val="24"/>
          <w:szCs w:val="24"/>
          <w:lang w:val="mn-MN"/>
        </w:rPr>
      </w:pPr>
      <w:r w:rsidRPr="000877E8">
        <w:rPr>
          <w:rFonts w:ascii="Arial" w:eastAsia="Times New Roman" w:hAnsi="Arial" w:cs="Arial"/>
          <w:noProof/>
          <w:sz w:val="24"/>
          <w:szCs w:val="24"/>
          <w:lang w:val="mn-MN"/>
        </w:rPr>
        <w:t>Энэхүү тооцоолол нь одоо ажиллаж байгаа мөрдөгч, прокурор, шүүгч, байгаль орчны мэргэжилтэн болон бусад албан хаагчийн үндсэн ажлын байрны зардлыг хуулийн төслийн нэмэлт зардалд давхардуулан тооцоогүй болно.</w:t>
      </w:r>
    </w:p>
    <w:p w:rsidR="000877E8" w:rsidRDefault="000877E8" w:rsidP="000877E8">
      <w:pPr>
        <w:spacing w:after="0" w:line="240" w:lineRule="auto"/>
        <w:ind w:firstLine="720"/>
        <w:jc w:val="both"/>
        <w:rPr>
          <w:rFonts w:ascii="Arial" w:eastAsia="Times New Roman" w:hAnsi="Arial" w:cs="Arial"/>
          <w:noProof/>
          <w:sz w:val="24"/>
          <w:szCs w:val="24"/>
          <w:lang w:val="mn-MN"/>
        </w:rPr>
      </w:pPr>
    </w:p>
    <w:p w:rsidR="00691489" w:rsidRDefault="00691489" w:rsidP="000877E8">
      <w:pPr>
        <w:spacing w:after="0" w:line="240" w:lineRule="auto"/>
        <w:ind w:firstLine="720"/>
        <w:jc w:val="both"/>
        <w:rPr>
          <w:rFonts w:ascii="Arial" w:eastAsia="Times New Roman" w:hAnsi="Arial" w:cs="Arial"/>
          <w:noProof/>
          <w:sz w:val="24"/>
          <w:szCs w:val="24"/>
          <w:lang w:val="mn-MN"/>
        </w:rPr>
      </w:pPr>
    </w:p>
    <w:p w:rsidR="00691489" w:rsidRDefault="00691489" w:rsidP="000877E8">
      <w:pPr>
        <w:spacing w:after="0" w:line="240" w:lineRule="auto"/>
        <w:ind w:firstLine="720"/>
        <w:jc w:val="both"/>
        <w:rPr>
          <w:rFonts w:ascii="Arial" w:eastAsia="Times New Roman" w:hAnsi="Arial" w:cs="Arial"/>
          <w:noProof/>
          <w:sz w:val="24"/>
          <w:szCs w:val="24"/>
          <w:lang w:val="mn-MN"/>
        </w:rPr>
      </w:pPr>
    </w:p>
    <w:p w:rsidR="000877E8" w:rsidRPr="000877E8" w:rsidRDefault="000877E8" w:rsidP="000877E8">
      <w:pPr>
        <w:spacing w:after="0" w:line="240" w:lineRule="auto"/>
        <w:ind w:firstLine="720"/>
        <w:jc w:val="both"/>
        <w:rPr>
          <w:rFonts w:ascii="Arial" w:eastAsia="Times New Roman" w:hAnsi="Arial" w:cs="Arial"/>
          <w:noProof/>
          <w:sz w:val="24"/>
          <w:szCs w:val="24"/>
          <w:lang w:val="mn-MN"/>
        </w:rPr>
      </w:pPr>
    </w:p>
    <w:p w:rsidR="00691489" w:rsidRPr="00691489" w:rsidRDefault="00691489" w:rsidP="00691489">
      <w:pPr>
        <w:spacing w:after="0" w:line="240" w:lineRule="auto"/>
        <w:jc w:val="center"/>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 xml:space="preserve">Арав. </w:t>
      </w:r>
      <w:r w:rsidRPr="00691489">
        <w:rPr>
          <w:rFonts w:ascii="Arial" w:eastAsia="Times New Roman" w:hAnsi="Arial" w:cs="Arial"/>
          <w:b/>
          <w:bCs/>
          <w:noProof/>
          <w:sz w:val="24"/>
          <w:szCs w:val="24"/>
          <w:lang w:val="mn-MN"/>
        </w:rPr>
        <w:t>СУРГАЛТ, МЭДЭЭЛЭЛ, АРГА ЗҮЙН МАТЕРИАЛТАЙ ХОЛБООТОЙ ЗАРДАЛ</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“Эрүүгийн хуулийн 24.5 дугаар зүйлд тайлбар нэмэх тухай” хуулийн төсөл батлагдсанаар уг тайлбарыг хууль сахиулах болон байгаль орчны чиг үүрэг бүхий байгууллагын холбогдох албан хаагчдад нэг мөр ойлгуулж, практикт зөв хэрэглэх зорилгоор сургалт, мэдээлэл, арга зүйн материал боловсруулах хэрэгцээ үүсэж болно.</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Монгол Улсын Засгийн газрын 2016 оны 59 дүгээр тогтоолын дөрөвдүгээр хавсралтаар баталсан </w:t>
      </w:r>
      <w:r w:rsidRPr="00691489">
        <w:rPr>
          <w:rFonts w:ascii="Arial" w:eastAsia="Times New Roman" w:hAnsi="Arial" w:cs="Arial"/>
          <w:b/>
          <w:bCs/>
          <w:noProof/>
          <w:sz w:val="24"/>
          <w:szCs w:val="24"/>
          <w:lang w:val="mn-MN"/>
        </w:rPr>
        <w:t>“Хууль тогтоомжийг хэрэгжүүлэхтэй холбогдон гарах зардлын тооцоог хийх аргачлал”</w:t>
      </w:r>
      <w:r w:rsidRPr="00691489">
        <w:rPr>
          <w:rFonts w:ascii="Arial" w:eastAsia="Times New Roman" w:hAnsi="Arial" w:cs="Arial"/>
          <w:noProof/>
          <w:sz w:val="24"/>
          <w:szCs w:val="24"/>
          <w:lang w:val="mn-MN"/>
        </w:rPr>
        <w:t>-ын 4.1-д төрийн байгууллагын зардал буюу улсын төсөвт үүсэх ачааллыг тооцохдоо тухайн ажил, үйлчилгээг гүйцэтгэхэд шаардагдах хүний нөөцийн хэрэгцээг тодорхойлж, түүнд шаардагдах зардлыг тооцохоор заасан. Мөн 4.5-д хүний нөөцийн, материаллаг болон бусад зардлыг тус тус тооцох, 4.6-д эдгээр зардлыг нэгтгэн нийт зардлыг тооцохоор зохицуулсан байна.</w:t>
      </w:r>
    </w:p>
    <w:p w:rsidR="00691489" w:rsidRDefault="00691489" w:rsidP="00691489">
      <w:pPr>
        <w:spacing w:after="0" w:line="240" w:lineRule="auto"/>
        <w:ind w:firstLine="720"/>
        <w:jc w:val="both"/>
        <w:outlineLvl w:val="2"/>
        <w:rPr>
          <w:rFonts w:ascii="Arial" w:eastAsia="Times New Roman" w:hAnsi="Arial" w:cs="Arial"/>
          <w:b/>
          <w:bCs/>
          <w:noProof/>
          <w:sz w:val="24"/>
          <w:szCs w:val="24"/>
          <w:lang w:val="mn-MN"/>
        </w:rPr>
      </w:pPr>
    </w:p>
    <w:p w:rsidR="00691489" w:rsidRPr="00691489" w:rsidRDefault="00691489" w:rsidP="00691489">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10</w:t>
      </w:r>
      <w:r w:rsidRPr="00691489">
        <w:rPr>
          <w:rFonts w:ascii="Arial" w:eastAsia="Times New Roman" w:hAnsi="Arial" w:cs="Arial"/>
          <w:b/>
          <w:bCs/>
          <w:noProof/>
          <w:sz w:val="24"/>
          <w:szCs w:val="24"/>
          <w:lang w:val="mn-MN"/>
        </w:rPr>
        <w:t>.1. Сургалтын зардлыг тооцох үндэслэл</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Энэхүү хуулийн төсөл нь Эрүүгийн хуулийн 24.5 дугаар зүйлд шинэ гэмт хэргийн бүрэлдэхүүн бий болгох бус, тухайн зүйлд хамаарах нөхцөл байдлыг тодорхой болгоход чиглэж байгаа тул сургалтыг нийт иргэдэд бус, уг зохицуулалтыг өдөр тутмын ажилдаа хэрэглэх </w:t>
      </w:r>
      <w:r w:rsidRPr="00691489">
        <w:rPr>
          <w:rFonts w:ascii="Arial" w:eastAsia="Times New Roman" w:hAnsi="Arial" w:cs="Arial"/>
          <w:bCs/>
          <w:noProof/>
          <w:sz w:val="24"/>
          <w:szCs w:val="24"/>
          <w:lang w:val="mn-MN"/>
        </w:rPr>
        <w:t>мөрдөгч, прокурор, шүүгч, байгаль орчны холбогдох албан хаагчдад</w:t>
      </w:r>
      <w:r w:rsidRPr="00691489">
        <w:rPr>
          <w:rFonts w:ascii="Arial" w:eastAsia="Times New Roman" w:hAnsi="Arial" w:cs="Arial"/>
          <w:noProof/>
          <w:sz w:val="24"/>
          <w:szCs w:val="24"/>
          <w:lang w:val="mn-MN"/>
        </w:rPr>
        <w:t xml:space="preserve"> чиглүүлэхээр тооцох нь зохистой.</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Зардлын тооцооны аргачлалын 4.5.2-т материаллаг зардалд бичиг хэрэг, техник тоног төхөөрөмж зэрэг тухайн ажлын байртай холбоотой зардлыг, 4.5.3-т тухайн ажил, үйлчилгээг гүйцэтгэхэд дагалдан гарах бусад зардлыг хамруулан тооцохоор заасан байна. Мөн аргачлалын 4.5-д зардлын урьдчилсан тооцоог хооронд нь харьцуулахдаа </w:t>
      </w:r>
      <w:r w:rsidRPr="00691489">
        <w:rPr>
          <w:rFonts w:ascii="Arial" w:eastAsia="Times New Roman" w:hAnsi="Arial" w:cs="Arial"/>
          <w:bCs/>
          <w:noProof/>
          <w:sz w:val="24"/>
          <w:szCs w:val="24"/>
          <w:lang w:val="mn-MN"/>
        </w:rPr>
        <w:t>“бодитой дундаж үзүүлэлт”-ийг хэрэглэх</w:t>
      </w:r>
      <w:r w:rsidRPr="00691489">
        <w:rPr>
          <w:rFonts w:ascii="Arial" w:eastAsia="Times New Roman" w:hAnsi="Arial" w:cs="Arial"/>
          <w:noProof/>
          <w:sz w:val="24"/>
          <w:szCs w:val="24"/>
          <w:lang w:val="mn-MN"/>
        </w:rPr>
        <w:t xml:space="preserve"> шаардлагатай гэж заасан.</w:t>
      </w:r>
    </w:p>
    <w:p w:rsidR="00691489" w:rsidRDefault="00691489" w:rsidP="00691489">
      <w:pPr>
        <w:spacing w:after="0" w:line="240" w:lineRule="auto"/>
        <w:jc w:val="both"/>
        <w:outlineLvl w:val="2"/>
        <w:rPr>
          <w:rFonts w:ascii="Arial" w:eastAsia="Times New Roman" w:hAnsi="Arial" w:cs="Arial"/>
          <w:b/>
          <w:bCs/>
          <w:noProof/>
          <w:sz w:val="24"/>
          <w:szCs w:val="24"/>
          <w:lang w:val="mn-MN"/>
        </w:rPr>
      </w:pPr>
    </w:p>
    <w:p w:rsidR="00691489" w:rsidRPr="00691489" w:rsidRDefault="00691489" w:rsidP="00691489">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10</w:t>
      </w:r>
      <w:r w:rsidRPr="00691489">
        <w:rPr>
          <w:rFonts w:ascii="Arial" w:eastAsia="Times New Roman" w:hAnsi="Arial" w:cs="Arial"/>
          <w:b/>
          <w:bCs/>
          <w:noProof/>
          <w:sz w:val="24"/>
          <w:szCs w:val="24"/>
          <w:lang w:val="mn-MN"/>
        </w:rPr>
        <w:t>.2. Төрийн байгууллагын сургалтын бодит зардлын албан ёсны жишиг</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Сургалттай холбоотой зардлыг үндэслэлгүйгээр таамаглахгүй байх үүднээс Цагдаагийн ерөнхий газрын албан ёсны тайланд тусгагдсан бодит мэдээллийг жишиг болгон авч үзэв.</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i/>
          <w:noProof/>
          <w:sz w:val="24"/>
          <w:szCs w:val="24"/>
          <w:lang w:val="mn-MN"/>
        </w:rPr>
      </w:pPr>
      <w:r w:rsidRPr="00691489">
        <w:rPr>
          <w:rFonts w:ascii="Arial" w:eastAsia="Times New Roman" w:hAnsi="Arial" w:cs="Arial"/>
          <w:noProof/>
          <w:sz w:val="24"/>
          <w:szCs w:val="24"/>
          <w:lang w:val="mn-MN"/>
        </w:rPr>
        <w:t xml:space="preserve">Цагдаагийн ерөнхий газрын </w:t>
      </w:r>
      <w:r w:rsidRPr="00691489">
        <w:rPr>
          <w:rFonts w:ascii="Arial" w:eastAsia="Times New Roman" w:hAnsi="Arial" w:cs="Arial"/>
          <w:bCs/>
          <w:noProof/>
          <w:sz w:val="24"/>
          <w:szCs w:val="24"/>
          <w:lang w:val="mn-MN"/>
        </w:rPr>
        <w:t>“Цагдаа, до</w:t>
      </w:r>
      <w:r>
        <w:rPr>
          <w:rFonts w:ascii="Arial" w:eastAsia="Times New Roman" w:hAnsi="Arial" w:cs="Arial"/>
          <w:bCs/>
          <w:noProof/>
          <w:sz w:val="24"/>
          <w:szCs w:val="24"/>
          <w:lang w:val="mn-MN"/>
        </w:rPr>
        <w:t>тоодын цэргийн байгууллагын 2023</w:t>
      </w:r>
      <w:r w:rsidRPr="00691489">
        <w:rPr>
          <w:rFonts w:ascii="Arial" w:eastAsia="Times New Roman" w:hAnsi="Arial" w:cs="Arial"/>
          <w:bCs/>
          <w:noProof/>
          <w:sz w:val="24"/>
          <w:szCs w:val="24"/>
          <w:lang w:val="mn-MN"/>
        </w:rPr>
        <w:t xml:space="preserve"> оны эхний хагас жилийн үйл ажиллагааны тайлан</w:t>
      </w:r>
      <w:r w:rsidRPr="00691489">
        <w:rPr>
          <w:rFonts w:ascii="Arial" w:eastAsia="Times New Roman" w:hAnsi="Arial" w:cs="Arial"/>
          <w:b/>
          <w:bCs/>
          <w:noProof/>
          <w:sz w:val="24"/>
          <w:szCs w:val="24"/>
          <w:lang w:val="mn-MN"/>
        </w:rPr>
        <w:t>”</w:t>
      </w:r>
      <w:r w:rsidRPr="00691489">
        <w:rPr>
          <w:rFonts w:ascii="Arial" w:eastAsia="Times New Roman" w:hAnsi="Arial" w:cs="Arial"/>
          <w:noProof/>
          <w:sz w:val="24"/>
          <w:szCs w:val="24"/>
          <w:lang w:val="mn-MN"/>
        </w:rPr>
        <w:t>-д:</w:t>
      </w:r>
      <w:r>
        <w:rPr>
          <w:rFonts w:ascii="Arial" w:eastAsia="Times New Roman" w:hAnsi="Arial" w:cs="Arial"/>
          <w:noProof/>
          <w:sz w:val="24"/>
          <w:szCs w:val="24"/>
          <w:lang w:val="mn-MN"/>
        </w:rPr>
        <w:t xml:space="preserve"> </w:t>
      </w:r>
      <w:r w:rsidRPr="00691489">
        <w:rPr>
          <w:rFonts w:ascii="Arial" w:eastAsia="Times New Roman" w:hAnsi="Arial" w:cs="Arial"/>
          <w:bCs/>
          <w:i/>
          <w:noProof/>
          <w:sz w:val="24"/>
          <w:szCs w:val="24"/>
          <w:lang w:val="mn-MN"/>
        </w:rPr>
        <w:t xml:space="preserve">“Алба хаагчдын сургалтад зориулж 445 хөтөлбөр, төлөвлөгөөг боловсруулж, аудио, видео бичлэг, богино хэмжээний кино 163-ыг бүтээж, гарын авлага, материал, бодлого, аргачлал нийт 1097 ширхгийг хэвлүүлэн тарааж, сургалтын зардалд нийт 19.3 сая төгрөг </w:t>
      </w:r>
      <w:r w:rsidRPr="00691489">
        <w:rPr>
          <w:rFonts w:ascii="Arial" w:eastAsia="Times New Roman" w:hAnsi="Arial" w:cs="Arial"/>
          <w:bCs/>
          <w:i/>
          <w:noProof/>
          <w:sz w:val="24"/>
          <w:szCs w:val="24"/>
          <w:lang w:val="mn-MN"/>
        </w:rPr>
        <w:lastRenderedPageBreak/>
        <w:t>зарцуулсан.”</w:t>
      </w:r>
      <w:r>
        <w:rPr>
          <w:rFonts w:ascii="Arial" w:eastAsia="Times New Roman" w:hAnsi="Arial" w:cs="Arial"/>
          <w:i/>
          <w:noProof/>
          <w:sz w:val="24"/>
          <w:szCs w:val="24"/>
          <w:lang w:val="mn-MN"/>
        </w:rPr>
        <w:t xml:space="preserve"> </w:t>
      </w:r>
      <w:r w:rsidRPr="00691489">
        <w:rPr>
          <w:rFonts w:ascii="Arial" w:eastAsia="Times New Roman" w:hAnsi="Arial" w:cs="Arial"/>
          <w:noProof/>
          <w:sz w:val="24"/>
          <w:szCs w:val="24"/>
          <w:lang w:val="mn-MN"/>
        </w:rPr>
        <w:t>Мөн тус тайланд:</w:t>
      </w:r>
      <w:r w:rsidRPr="00691489">
        <w:rPr>
          <w:rFonts w:ascii="Arial" w:eastAsia="Times New Roman" w:hAnsi="Arial" w:cs="Arial"/>
          <w:i/>
          <w:noProof/>
          <w:sz w:val="24"/>
          <w:szCs w:val="24"/>
          <w:lang w:val="mn-MN"/>
        </w:rPr>
        <w:t xml:space="preserve"> </w:t>
      </w:r>
      <w:r w:rsidRPr="00691489">
        <w:rPr>
          <w:rFonts w:ascii="Arial" w:eastAsia="Times New Roman" w:hAnsi="Arial" w:cs="Arial"/>
          <w:bCs/>
          <w:noProof/>
          <w:sz w:val="24"/>
          <w:szCs w:val="24"/>
          <w:lang w:val="mn-MN"/>
        </w:rPr>
        <w:t>“</w:t>
      </w:r>
      <w:r w:rsidRPr="00691489">
        <w:rPr>
          <w:rFonts w:ascii="Arial" w:eastAsia="Times New Roman" w:hAnsi="Arial" w:cs="Arial"/>
          <w:bCs/>
          <w:i/>
          <w:noProof/>
          <w:sz w:val="24"/>
          <w:szCs w:val="24"/>
          <w:lang w:val="mn-MN"/>
        </w:rPr>
        <w:t>101 удаагийн 2828 цагийн сургалтад 4279 алба хаагчийг хамруулсан</w:t>
      </w:r>
      <w:r w:rsidRPr="00691489">
        <w:rPr>
          <w:rFonts w:ascii="Arial" w:eastAsia="Times New Roman" w:hAnsi="Arial" w:cs="Arial"/>
          <w:bCs/>
          <w:noProof/>
          <w:sz w:val="24"/>
          <w:szCs w:val="24"/>
          <w:lang w:val="mn-MN"/>
        </w:rPr>
        <w:t>”</w:t>
      </w:r>
      <w:r w:rsidRPr="00691489">
        <w:rPr>
          <w:rFonts w:ascii="Arial" w:eastAsia="Times New Roman" w:hAnsi="Arial" w:cs="Arial"/>
          <w:noProof/>
          <w:sz w:val="24"/>
          <w:szCs w:val="24"/>
          <w:lang w:val="mn-MN"/>
        </w:rPr>
        <w:t xml:space="preserve"> гэж мэдээлсэн байна.</w:t>
      </w: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Эдгээр албан ёсны тоон мэдээллийг ашиглан нэг оролцогчид ногдох сургалтын зардлын тухайн үеийн дундаж үзүүлэлтийг тооцвол: </w:t>
      </w:r>
      <w:r w:rsidRPr="00691489">
        <w:rPr>
          <w:rFonts w:ascii="Arial" w:eastAsia="Times New Roman" w:hAnsi="Arial" w:cs="Arial"/>
          <w:bCs/>
          <w:noProof/>
          <w:sz w:val="24"/>
          <w:szCs w:val="24"/>
          <w:lang w:val="mn-MN"/>
        </w:rPr>
        <w:t>19,300,000 төгрөг ÷ 4,279 алба хаагч = 4,510 төгрөг/алба хаагч</w:t>
      </w:r>
      <w:r w:rsidRPr="00691489">
        <w:rPr>
          <w:rFonts w:ascii="Arial" w:eastAsia="Times New Roman" w:hAnsi="Arial" w:cs="Arial"/>
          <w:noProof/>
          <w:sz w:val="24"/>
          <w:szCs w:val="24"/>
          <w:lang w:val="mn-MN"/>
        </w:rPr>
        <w:t xml:space="preserve"> байна.</w:t>
      </w:r>
    </w:p>
    <w:p w:rsidR="00691489" w:rsidRP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Өөрөөр хэлбэл, дээрх төрийн байгууллагын бодит тайлангаас үзэхэд тухайн үеийн сургалт, холбогдох материалын нийлбэр зардлын нэг оролцогчид ногдох дундаж нь </w:t>
      </w:r>
      <w:r w:rsidRPr="00691489">
        <w:rPr>
          <w:rFonts w:ascii="Arial" w:eastAsia="Times New Roman" w:hAnsi="Arial" w:cs="Arial"/>
          <w:bCs/>
          <w:noProof/>
          <w:sz w:val="24"/>
          <w:szCs w:val="24"/>
          <w:lang w:val="mn-MN"/>
        </w:rPr>
        <w:t>ойролцоогоор 4,510 төгрөг</w:t>
      </w:r>
      <w:r w:rsidRPr="00691489">
        <w:rPr>
          <w:rFonts w:ascii="Arial" w:eastAsia="Times New Roman" w:hAnsi="Arial" w:cs="Arial"/>
          <w:noProof/>
          <w:sz w:val="24"/>
          <w:szCs w:val="24"/>
          <w:lang w:val="mn-MN"/>
        </w:rPr>
        <w:t xml:space="preserve"> байжээ. Энэ нь хуулийн төсөлд шууд хэрэглэх 2026 оны үнэ биш бөгөөд </w:t>
      </w:r>
      <w:r w:rsidRPr="00691489">
        <w:rPr>
          <w:rFonts w:ascii="Arial" w:eastAsia="Times New Roman" w:hAnsi="Arial" w:cs="Arial"/>
          <w:bCs/>
          <w:noProof/>
          <w:sz w:val="24"/>
          <w:szCs w:val="24"/>
          <w:lang w:val="mn-MN"/>
        </w:rPr>
        <w:t>төрийн байгууллагын сургалтын зардлын бодит жишиг үзүүлэлт</w:t>
      </w:r>
      <w:r w:rsidRPr="00691489">
        <w:rPr>
          <w:rFonts w:ascii="Arial" w:eastAsia="Times New Roman" w:hAnsi="Arial" w:cs="Arial"/>
          <w:noProof/>
          <w:sz w:val="24"/>
          <w:szCs w:val="24"/>
          <w:lang w:val="mn-MN"/>
        </w:rPr>
        <w:t xml:space="preserve"> болгон ашиглаж байна.</w:t>
      </w: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Pr>
          <w:rFonts w:ascii="Arial" w:eastAsia="Times New Roman" w:hAnsi="Arial" w:cs="Arial"/>
          <w:noProof/>
          <w:sz w:val="24"/>
          <w:szCs w:val="24"/>
          <w:lang w:val="mn-MN"/>
        </w:rPr>
        <w:t>,</w:t>
      </w:r>
    </w:p>
    <w:p w:rsidR="00691489" w:rsidRPr="00691489" w:rsidRDefault="00691489" w:rsidP="00691489">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10</w:t>
      </w:r>
      <w:r w:rsidRPr="00691489">
        <w:rPr>
          <w:rFonts w:ascii="Arial" w:eastAsia="Times New Roman" w:hAnsi="Arial" w:cs="Arial"/>
          <w:b/>
          <w:bCs/>
          <w:noProof/>
          <w:sz w:val="24"/>
          <w:szCs w:val="24"/>
          <w:lang w:val="mn-MN"/>
        </w:rPr>
        <w:t>.3. Хуулийн төслийн хүрээнд хамрагдах хүний тоо</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Энэхүү хуулийн төсөл нь зөвхөн Эрүүгийн хуулийн 24.5 дугаар зүйлийн хэрэглээтэй холбоотой тул сургалтыг улсын хэмжээнд өргөн хүрээгээр зохион байгуулах шаардлагагүй гэж үзэв.</w:t>
      </w:r>
    </w:p>
    <w:p w:rsidR="00691489" w:rsidRDefault="00691489" w:rsidP="00691489">
      <w:pPr>
        <w:spacing w:after="0" w:line="240" w:lineRule="auto"/>
        <w:jc w:val="both"/>
        <w:rPr>
          <w:rFonts w:ascii="Arial" w:eastAsia="Times New Roman" w:hAnsi="Arial" w:cs="Arial"/>
          <w:noProof/>
          <w:sz w:val="24"/>
          <w:szCs w:val="24"/>
          <w:lang w:val="mn-MN"/>
        </w:rPr>
      </w:pPr>
    </w:p>
    <w:p w:rsid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Урьдчилсан тооцоонд дараах зорилтот бүлгийг хамруулах боломжтой:</w:t>
      </w: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754"/>
        <w:gridCol w:w="4177"/>
        <w:gridCol w:w="2774"/>
      </w:tblGrid>
      <w:tr w:rsidR="00691489" w:rsidRPr="00691489" w:rsidTr="0069148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w:t>
            </w:r>
          </w:p>
        </w:tc>
        <w:tc>
          <w:tcPr>
            <w:tcW w:w="0" w:type="auto"/>
            <w:hideMark/>
          </w:tcPr>
          <w:p w:rsidR="00691489" w:rsidRPr="00691489" w:rsidRDefault="00691489" w:rsidP="0069148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Байгууллага</w:t>
            </w:r>
          </w:p>
        </w:tc>
        <w:tc>
          <w:tcPr>
            <w:tcW w:w="0" w:type="auto"/>
            <w:hideMark/>
          </w:tcPr>
          <w:p w:rsidR="00691489" w:rsidRPr="00691489" w:rsidRDefault="00691489" w:rsidP="0069148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Хамруулах албан хаагч</w:t>
            </w:r>
          </w:p>
        </w:tc>
      </w:tr>
      <w:tr w:rsidR="00691489" w:rsidRPr="00691489" w:rsidTr="00691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1</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Цагдаагийн байгууллага</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50</w:t>
            </w:r>
          </w:p>
        </w:tc>
      </w:tr>
      <w:tr w:rsidR="00691489" w:rsidRPr="00691489" w:rsidTr="0069148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2</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Прокурорын байгууллага</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20</w:t>
            </w:r>
          </w:p>
        </w:tc>
      </w:tr>
      <w:tr w:rsidR="00691489" w:rsidRPr="00691489" w:rsidTr="00691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3</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Шүүх</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15</w:t>
            </w:r>
          </w:p>
        </w:tc>
      </w:tr>
      <w:tr w:rsidR="00691489" w:rsidRPr="00691489" w:rsidTr="0069148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4</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Байгаль орчны холбогдох байгууллага</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15</w:t>
            </w:r>
          </w:p>
        </w:tc>
      </w:tr>
      <w:tr w:rsidR="00691489" w:rsidRPr="00691489" w:rsidTr="00691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Нийт</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b/>
                <w:bCs/>
                <w:noProof/>
                <w:szCs w:val="24"/>
                <w:lang w:val="mn-MN"/>
              </w:rPr>
              <w:t>100</w:t>
            </w:r>
          </w:p>
        </w:tc>
      </w:tr>
    </w:tbl>
    <w:p w:rsidR="00691489" w:rsidRDefault="00691489" w:rsidP="00691489">
      <w:pPr>
        <w:spacing w:after="0" w:line="240" w:lineRule="auto"/>
        <w:jc w:val="both"/>
        <w:rPr>
          <w:rFonts w:ascii="Arial" w:eastAsia="Times New Roman" w:hAnsi="Arial" w:cs="Arial"/>
          <w:noProof/>
          <w:sz w:val="24"/>
          <w:szCs w:val="24"/>
          <w:lang w:val="mn-MN"/>
        </w:rPr>
      </w:pPr>
    </w:p>
    <w:p w:rsid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Ингэснээр нэг удаагийн сургалт, мэдээлэлд </w:t>
      </w:r>
      <w:r w:rsidRPr="00691489">
        <w:rPr>
          <w:rFonts w:ascii="Arial" w:eastAsia="Times New Roman" w:hAnsi="Arial" w:cs="Arial"/>
          <w:b/>
          <w:bCs/>
          <w:noProof/>
          <w:sz w:val="24"/>
          <w:szCs w:val="24"/>
          <w:lang w:val="mn-MN"/>
        </w:rPr>
        <w:t>100 алба хаагч</w:t>
      </w:r>
      <w:r w:rsidRPr="00691489">
        <w:rPr>
          <w:rFonts w:ascii="Arial" w:eastAsia="Times New Roman" w:hAnsi="Arial" w:cs="Arial"/>
          <w:noProof/>
          <w:sz w:val="24"/>
          <w:szCs w:val="24"/>
          <w:lang w:val="mn-MN"/>
        </w:rPr>
        <w:t xml:space="preserve"> хамрагдана гэж урьдчилсан байдлаар тооцож болно.</w:t>
      </w: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10</w:t>
      </w:r>
      <w:r w:rsidRPr="00691489">
        <w:rPr>
          <w:rFonts w:ascii="Arial" w:eastAsia="Times New Roman" w:hAnsi="Arial" w:cs="Arial"/>
          <w:b/>
          <w:bCs/>
          <w:noProof/>
          <w:sz w:val="24"/>
          <w:szCs w:val="24"/>
          <w:lang w:val="mn-MN"/>
        </w:rPr>
        <w:t>.4. Сургалтын зардлын тооцоо</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Цагдаагийн байгууллагын дээрх албан ёсны тайлангаас тооцсон нэг оролцогчид ногдох </w:t>
      </w:r>
      <w:r w:rsidRPr="00691489">
        <w:rPr>
          <w:rFonts w:ascii="Arial" w:eastAsia="Times New Roman" w:hAnsi="Arial" w:cs="Arial"/>
          <w:bCs/>
          <w:noProof/>
          <w:sz w:val="24"/>
          <w:szCs w:val="24"/>
          <w:lang w:val="mn-MN"/>
        </w:rPr>
        <w:t>4,510 төгрөгийн</w:t>
      </w:r>
      <w:r w:rsidRPr="00691489">
        <w:rPr>
          <w:rFonts w:ascii="Arial" w:eastAsia="Times New Roman" w:hAnsi="Arial" w:cs="Arial"/>
          <w:noProof/>
          <w:sz w:val="24"/>
          <w:szCs w:val="24"/>
          <w:lang w:val="mn-MN"/>
        </w:rPr>
        <w:t xml:space="preserve"> тухайн үеийн дундаж зардлыг суурь үзүүлэлт болгон хэрэглэвэл: </w:t>
      </w:r>
      <w:r w:rsidRPr="00691489">
        <w:rPr>
          <w:rFonts w:ascii="Arial" w:eastAsia="Times New Roman" w:hAnsi="Arial" w:cs="Arial"/>
          <w:bCs/>
          <w:noProof/>
          <w:sz w:val="24"/>
          <w:szCs w:val="24"/>
          <w:lang w:val="mn-MN"/>
        </w:rPr>
        <w:t>Сургалтын зардал = 4,510 төгрөг × 100 хүн</w:t>
      </w:r>
      <w:r w:rsidRPr="00691489">
        <w:rPr>
          <w:rFonts w:ascii="Arial" w:eastAsia="Times New Roman" w:hAnsi="Arial" w:cs="Arial"/>
          <w:noProof/>
          <w:sz w:val="24"/>
          <w:szCs w:val="24"/>
          <w:lang w:val="mn-MN"/>
        </w:rPr>
        <w:t xml:space="preserve"> </w:t>
      </w:r>
      <w:r w:rsidRPr="00691489">
        <w:rPr>
          <w:rFonts w:ascii="Arial" w:eastAsia="Times New Roman" w:hAnsi="Arial" w:cs="Arial"/>
          <w:bCs/>
          <w:noProof/>
          <w:sz w:val="24"/>
          <w:szCs w:val="24"/>
          <w:lang w:val="mn-MN"/>
        </w:rPr>
        <w:t>= 451,000 төгрөг</w:t>
      </w:r>
    </w:p>
    <w:p w:rsidR="00691489" w:rsidRP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Иймд 100 алба хаагчийг хамруулсан нэг удаагийн сургалтын </w:t>
      </w:r>
      <w:r w:rsidRPr="00691489">
        <w:rPr>
          <w:rFonts w:ascii="Arial" w:eastAsia="Times New Roman" w:hAnsi="Arial" w:cs="Arial"/>
          <w:bCs/>
          <w:noProof/>
          <w:sz w:val="24"/>
          <w:szCs w:val="24"/>
          <w:lang w:val="mn-MN"/>
        </w:rPr>
        <w:t>суурь зардал 451,000 төгрөг</w:t>
      </w:r>
      <w:r w:rsidRPr="00691489">
        <w:rPr>
          <w:rFonts w:ascii="Arial" w:eastAsia="Times New Roman" w:hAnsi="Arial" w:cs="Arial"/>
          <w:noProof/>
          <w:sz w:val="24"/>
          <w:szCs w:val="24"/>
          <w:lang w:val="mn-MN"/>
        </w:rPr>
        <w:t xml:space="preserve"> байна.</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Гэхдээ энэхүү дүн нь 2019 оны тайланд үндэслэсэн тул 2026 оны эцсийн зардал гэж шууд үзэхгүй. Зардлын эцсийн тооцоонд тухайн үеийн бодит үнэ, байгууллагын төсөв болон нийлүүлэгчийн үнийн саналыг ашиглах шаардлагатай.</w:t>
      </w:r>
    </w:p>
    <w:p w:rsidR="00691489" w:rsidRDefault="00691489" w:rsidP="00691489">
      <w:pPr>
        <w:spacing w:after="0" w:line="240" w:lineRule="auto"/>
        <w:jc w:val="both"/>
        <w:outlineLvl w:val="2"/>
        <w:rPr>
          <w:rFonts w:ascii="Arial" w:eastAsia="Times New Roman" w:hAnsi="Arial" w:cs="Arial"/>
          <w:b/>
          <w:bCs/>
          <w:noProof/>
          <w:sz w:val="24"/>
          <w:szCs w:val="24"/>
          <w:lang w:val="mn-MN"/>
        </w:rPr>
      </w:pPr>
    </w:p>
    <w:p w:rsidR="00691489" w:rsidRPr="00691489" w:rsidRDefault="00691489" w:rsidP="00691489">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10</w:t>
      </w:r>
      <w:r w:rsidRPr="00691489">
        <w:rPr>
          <w:rFonts w:ascii="Arial" w:eastAsia="Times New Roman" w:hAnsi="Arial" w:cs="Arial"/>
          <w:b/>
          <w:bCs/>
          <w:noProof/>
          <w:sz w:val="24"/>
          <w:szCs w:val="24"/>
          <w:lang w:val="mn-MN"/>
        </w:rPr>
        <w:t>.5. Арга зүйн материалын зардал</w:t>
      </w:r>
    </w:p>
    <w:p w:rsidR="00691489" w:rsidRDefault="00691489" w:rsidP="00691489">
      <w:pPr>
        <w:spacing w:after="0" w:line="240" w:lineRule="auto"/>
        <w:jc w:val="both"/>
        <w:rPr>
          <w:rFonts w:ascii="Arial" w:eastAsia="Times New Roman" w:hAnsi="Arial" w:cs="Arial"/>
          <w:noProof/>
          <w:sz w:val="24"/>
          <w:szCs w:val="24"/>
          <w:lang w:val="mn-MN"/>
        </w:rPr>
      </w:pPr>
    </w:p>
    <w:p w:rsidR="00691489" w:rsidRDefault="00691489" w:rsidP="00691489">
      <w:pPr>
        <w:spacing w:after="0" w:line="240" w:lineRule="auto"/>
        <w:ind w:firstLine="36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Хуулийн төслийн хэрэгжилтийг хангах зорилгоор дараах нэг удаагийн материалыг боловсруулах боломжтой:</w:t>
      </w:r>
    </w:p>
    <w:p w:rsidR="00691489" w:rsidRPr="00691489" w:rsidRDefault="00691489" w:rsidP="00691489">
      <w:pPr>
        <w:spacing w:after="0" w:line="240" w:lineRule="auto"/>
        <w:ind w:firstLine="360"/>
        <w:jc w:val="both"/>
        <w:rPr>
          <w:rFonts w:ascii="Arial" w:eastAsia="Times New Roman" w:hAnsi="Arial" w:cs="Arial"/>
          <w:noProof/>
          <w:sz w:val="24"/>
          <w:szCs w:val="24"/>
          <w:lang w:val="mn-MN"/>
        </w:rPr>
      </w:pPr>
    </w:p>
    <w:p w:rsidR="00691489" w:rsidRPr="00691489" w:rsidRDefault="00691489" w:rsidP="00691489">
      <w:pPr>
        <w:numPr>
          <w:ilvl w:val="0"/>
          <w:numId w:val="9"/>
        </w:numPr>
        <w:spacing w:after="0" w:line="240" w:lineRule="auto"/>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Эрүүгийн хуулийн 24.5 дугаар зүйлд нэмсэн тайлбарын </w:t>
      </w:r>
      <w:r w:rsidRPr="00691489">
        <w:rPr>
          <w:rFonts w:ascii="Arial" w:eastAsia="Times New Roman" w:hAnsi="Arial" w:cs="Arial"/>
          <w:bCs/>
          <w:noProof/>
          <w:sz w:val="24"/>
          <w:szCs w:val="24"/>
          <w:lang w:val="mn-MN"/>
        </w:rPr>
        <w:t>хэрэглээний арга зүйн зөвлөмж</w:t>
      </w:r>
      <w:r w:rsidRPr="00691489">
        <w:rPr>
          <w:rFonts w:ascii="Arial" w:eastAsia="Times New Roman" w:hAnsi="Arial" w:cs="Arial"/>
          <w:noProof/>
          <w:sz w:val="24"/>
          <w:szCs w:val="24"/>
          <w:lang w:val="mn-MN"/>
        </w:rPr>
        <w:t>;</w:t>
      </w:r>
    </w:p>
    <w:p w:rsidR="00691489" w:rsidRPr="00691489" w:rsidRDefault="00691489" w:rsidP="00691489">
      <w:pPr>
        <w:numPr>
          <w:ilvl w:val="0"/>
          <w:numId w:val="9"/>
        </w:numPr>
        <w:spacing w:after="0" w:line="240" w:lineRule="auto"/>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мөрдөгч, прокурор, шүүгчид зориулсан </w:t>
      </w:r>
      <w:r w:rsidRPr="00691489">
        <w:rPr>
          <w:rFonts w:ascii="Arial" w:eastAsia="Times New Roman" w:hAnsi="Arial" w:cs="Arial"/>
          <w:bCs/>
          <w:noProof/>
          <w:sz w:val="24"/>
          <w:szCs w:val="24"/>
          <w:lang w:val="mn-MN"/>
        </w:rPr>
        <w:t>тайлбар, практик жишээ бүхий товхимол</w:t>
      </w:r>
      <w:r w:rsidRPr="00691489">
        <w:rPr>
          <w:rFonts w:ascii="Arial" w:eastAsia="Times New Roman" w:hAnsi="Arial" w:cs="Arial"/>
          <w:noProof/>
          <w:sz w:val="24"/>
          <w:szCs w:val="24"/>
          <w:lang w:val="mn-MN"/>
        </w:rPr>
        <w:t>;</w:t>
      </w:r>
    </w:p>
    <w:p w:rsidR="00691489" w:rsidRPr="00691489" w:rsidRDefault="00691489" w:rsidP="00691489">
      <w:pPr>
        <w:numPr>
          <w:ilvl w:val="0"/>
          <w:numId w:val="9"/>
        </w:numPr>
        <w:spacing w:after="0" w:line="240" w:lineRule="auto"/>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байгаль орчны холбогдох ажилтанд зориулсан </w:t>
      </w:r>
      <w:r w:rsidRPr="00691489">
        <w:rPr>
          <w:rFonts w:ascii="Arial" w:eastAsia="Times New Roman" w:hAnsi="Arial" w:cs="Arial"/>
          <w:bCs/>
          <w:noProof/>
          <w:sz w:val="24"/>
          <w:szCs w:val="24"/>
          <w:lang w:val="mn-MN"/>
        </w:rPr>
        <w:t>товч мэдээллийн хуудас</w:t>
      </w:r>
      <w:r w:rsidRPr="00691489">
        <w:rPr>
          <w:rFonts w:ascii="Arial" w:eastAsia="Times New Roman" w:hAnsi="Arial" w:cs="Arial"/>
          <w:noProof/>
          <w:sz w:val="24"/>
          <w:szCs w:val="24"/>
          <w:lang w:val="mn-MN"/>
        </w:rPr>
        <w:t>;</w:t>
      </w:r>
    </w:p>
    <w:p w:rsidR="00691489" w:rsidRPr="00691489" w:rsidRDefault="00691489" w:rsidP="00691489">
      <w:pPr>
        <w:numPr>
          <w:ilvl w:val="0"/>
          <w:numId w:val="9"/>
        </w:numPr>
        <w:spacing w:after="0" w:line="240" w:lineRule="auto"/>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сургалтын </w:t>
      </w:r>
      <w:r w:rsidRPr="00691489">
        <w:rPr>
          <w:rFonts w:ascii="Arial" w:eastAsia="Times New Roman" w:hAnsi="Arial" w:cs="Arial"/>
          <w:bCs/>
          <w:noProof/>
          <w:sz w:val="24"/>
          <w:szCs w:val="24"/>
          <w:lang w:val="mn-MN"/>
        </w:rPr>
        <w:t>PowerPoint болон цахим материал</w:t>
      </w:r>
      <w:r w:rsidRPr="00691489">
        <w:rPr>
          <w:rFonts w:ascii="Arial" w:eastAsia="Times New Roman" w:hAnsi="Arial" w:cs="Arial"/>
          <w:noProof/>
          <w:sz w:val="24"/>
          <w:szCs w:val="24"/>
          <w:lang w:val="mn-MN"/>
        </w:rPr>
        <w:t>.</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36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Цагдаагийн байгууллагын дээр дурдсан албан ёсны тайланд 2019 оны эхний хагас жилд </w:t>
      </w:r>
      <w:r w:rsidRPr="00691489">
        <w:rPr>
          <w:rFonts w:ascii="Arial" w:eastAsia="Times New Roman" w:hAnsi="Arial" w:cs="Arial"/>
          <w:bCs/>
          <w:noProof/>
          <w:sz w:val="24"/>
          <w:szCs w:val="24"/>
          <w:lang w:val="mn-MN"/>
        </w:rPr>
        <w:t>1,097 ширхэг гарын авлага, материал, бодлого, аргачлалыг хэвлүүлэн тараасан</w:t>
      </w:r>
      <w:r w:rsidRPr="00691489">
        <w:rPr>
          <w:rFonts w:ascii="Arial" w:eastAsia="Times New Roman" w:hAnsi="Arial" w:cs="Arial"/>
          <w:noProof/>
          <w:sz w:val="24"/>
          <w:szCs w:val="24"/>
          <w:lang w:val="mn-MN"/>
        </w:rPr>
        <w:t xml:space="preserve"> бөгөөд тухайн үеийн сургалтын нийт зардал 19.3 сая төгрөг байсан талаар мэдээлсэн.</w:t>
      </w:r>
    </w:p>
    <w:p w:rsidR="00691489" w:rsidRDefault="00691489" w:rsidP="00691489">
      <w:pPr>
        <w:spacing w:after="0" w:line="240" w:lineRule="auto"/>
        <w:jc w:val="both"/>
        <w:rPr>
          <w:rFonts w:ascii="Arial" w:eastAsia="Times New Roman" w:hAnsi="Arial" w:cs="Arial"/>
          <w:noProof/>
          <w:sz w:val="24"/>
          <w:szCs w:val="24"/>
          <w:lang w:val="mn-MN"/>
        </w:rPr>
      </w:pPr>
    </w:p>
    <w:p w:rsidR="00691489" w:rsidRDefault="00691489" w:rsidP="00691489">
      <w:pPr>
        <w:spacing w:after="0" w:line="240" w:lineRule="auto"/>
        <w:ind w:firstLine="36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Гэхдээ уг 19.3 сая төгрөг нь зөвхөн хэвлэлийн зардал бус сургалтын зардлыг бүхэлд нь илэрхийлж байгаа тул </w:t>
      </w:r>
      <w:r w:rsidRPr="00691489">
        <w:rPr>
          <w:rFonts w:ascii="Arial" w:eastAsia="Times New Roman" w:hAnsi="Arial" w:cs="Arial"/>
          <w:bCs/>
          <w:noProof/>
          <w:sz w:val="24"/>
          <w:szCs w:val="24"/>
          <w:lang w:val="mn-MN"/>
        </w:rPr>
        <w:t>1,097 материалаар хувааж нэг материалын үнэ гэж тооцох боломжгүй</w:t>
      </w:r>
      <w:r w:rsidRPr="00691489">
        <w:rPr>
          <w:rFonts w:ascii="Arial" w:eastAsia="Times New Roman" w:hAnsi="Arial" w:cs="Arial"/>
          <w:noProof/>
          <w:sz w:val="24"/>
          <w:szCs w:val="24"/>
          <w:lang w:val="mn-MN"/>
        </w:rPr>
        <w:t>. Иймээс арга зүйн материалын зардлыг хэвлэлийн байгууллагаас авсан бодит үнийн саналд үндэслэн тусад нь тооцох нь зөв.</w:t>
      </w:r>
    </w:p>
    <w:p w:rsidR="00691489" w:rsidRPr="00691489" w:rsidRDefault="00691489" w:rsidP="00691489">
      <w:pPr>
        <w:spacing w:after="0" w:line="240" w:lineRule="auto"/>
        <w:ind w:firstLine="360"/>
        <w:jc w:val="both"/>
        <w:rPr>
          <w:rFonts w:ascii="Arial" w:eastAsia="Times New Roman" w:hAnsi="Arial" w:cs="Arial"/>
          <w:noProof/>
          <w:sz w:val="24"/>
          <w:szCs w:val="24"/>
          <w:lang w:val="mn-MN"/>
        </w:rPr>
      </w:pPr>
    </w:p>
    <w:p w:rsidR="00691489" w:rsidRDefault="00691489" w:rsidP="00691489">
      <w:pPr>
        <w:spacing w:after="0" w:line="240" w:lineRule="auto"/>
        <w:ind w:firstLine="36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10</w:t>
      </w:r>
      <w:r w:rsidRPr="00691489">
        <w:rPr>
          <w:rFonts w:ascii="Arial" w:eastAsia="Times New Roman" w:hAnsi="Arial" w:cs="Arial"/>
          <w:b/>
          <w:bCs/>
          <w:noProof/>
          <w:sz w:val="24"/>
          <w:szCs w:val="24"/>
          <w:lang w:val="mn-MN"/>
        </w:rPr>
        <w:t>.6. Зардлын нэгдсэн тооцоо</w:t>
      </w:r>
    </w:p>
    <w:p w:rsidR="00691489" w:rsidRPr="00691489" w:rsidRDefault="00691489" w:rsidP="00691489">
      <w:pPr>
        <w:spacing w:after="0" w:line="240" w:lineRule="auto"/>
        <w:ind w:firstLine="360"/>
        <w:jc w:val="both"/>
        <w:outlineLvl w:val="2"/>
        <w:rPr>
          <w:rFonts w:ascii="Arial" w:eastAsia="Times New Roman" w:hAnsi="Arial" w:cs="Arial"/>
          <w:b/>
          <w:bCs/>
          <w:noProof/>
          <w:sz w:val="24"/>
          <w:szCs w:val="24"/>
          <w:lang w:val="mn-MN"/>
        </w:rPr>
      </w:pPr>
    </w:p>
    <w:tbl>
      <w:tblPr>
        <w:tblStyle w:val="PlainTable1"/>
        <w:tblW w:w="0" w:type="auto"/>
        <w:jc w:val="center"/>
        <w:tblLook w:val="04A0" w:firstRow="1" w:lastRow="0" w:firstColumn="1" w:lastColumn="0" w:noHBand="0" w:noVBand="1"/>
      </w:tblPr>
      <w:tblGrid>
        <w:gridCol w:w="754"/>
        <w:gridCol w:w="2349"/>
        <w:gridCol w:w="1185"/>
        <w:gridCol w:w="2393"/>
        <w:gridCol w:w="2669"/>
      </w:tblGrid>
      <w:tr w:rsidR="00691489" w:rsidRPr="00691489" w:rsidTr="0069148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w:t>
            </w:r>
          </w:p>
        </w:tc>
        <w:tc>
          <w:tcPr>
            <w:tcW w:w="0" w:type="auto"/>
            <w:hideMark/>
          </w:tcPr>
          <w:p w:rsidR="00691489" w:rsidRPr="00691489" w:rsidRDefault="00691489" w:rsidP="0069148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Зардлын төрөл</w:t>
            </w:r>
          </w:p>
        </w:tc>
        <w:tc>
          <w:tcPr>
            <w:tcW w:w="0" w:type="auto"/>
            <w:hideMark/>
          </w:tcPr>
          <w:p w:rsidR="00691489" w:rsidRPr="00691489" w:rsidRDefault="00691489" w:rsidP="0069148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Тоо хэмжээ</w:t>
            </w:r>
          </w:p>
        </w:tc>
        <w:tc>
          <w:tcPr>
            <w:tcW w:w="0" w:type="auto"/>
            <w:hideMark/>
          </w:tcPr>
          <w:p w:rsidR="00691489" w:rsidRPr="00691489" w:rsidRDefault="00691489" w:rsidP="0069148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Нэгжийн суурь үзүүлэлт</w:t>
            </w:r>
          </w:p>
        </w:tc>
        <w:tc>
          <w:tcPr>
            <w:tcW w:w="0" w:type="auto"/>
            <w:hideMark/>
          </w:tcPr>
          <w:p w:rsidR="00691489" w:rsidRPr="00691489" w:rsidRDefault="00691489" w:rsidP="0069148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Урьдчилсан нийт зардал</w:t>
            </w:r>
          </w:p>
        </w:tc>
      </w:tr>
      <w:tr w:rsidR="00691489" w:rsidRPr="00691489" w:rsidTr="00691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1</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Сургалтад хамрагдах алба хаагч</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100 хүн</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4,510 төгрөг</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b/>
                <w:bCs/>
                <w:noProof/>
                <w:szCs w:val="24"/>
                <w:lang w:val="mn-MN"/>
              </w:rPr>
              <w:t>451,000 төгрөг</w:t>
            </w:r>
          </w:p>
        </w:tc>
      </w:tr>
      <w:tr w:rsidR="00691489" w:rsidRPr="00691489" w:rsidTr="0069148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2</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Арга зүйн зөвлөмж боловсруулах</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1 багц</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Байгууллагын дотоод нөөц</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0</w:t>
            </w:r>
          </w:p>
        </w:tc>
      </w:tr>
      <w:tr w:rsidR="00691489" w:rsidRPr="00691489" w:rsidTr="00691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3</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Цахим материал боловсруулах</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1 багц</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Байгууллагын дотоод нөөц</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0</w:t>
            </w:r>
          </w:p>
        </w:tc>
      </w:tr>
      <w:tr w:rsidR="00691489" w:rsidRPr="00691489" w:rsidTr="0069148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4</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Арга зүйн материал хэвлэх</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200 хувь</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Бодит үнийн санал шаардлагатай</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Тооцно</w:t>
            </w:r>
          </w:p>
        </w:tc>
      </w:tr>
      <w:tr w:rsidR="00691489" w:rsidRPr="00691489" w:rsidTr="00691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5</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Танхим ашиглах</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1 удаа</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Байгууллагын өөрийн байр</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0</w:t>
            </w:r>
          </w:p>
        </w:tc>
      </w:tr>
      <w:tr w:rsidR="00691489" w:rsidRPr="00691489" w:rsidTr="0069148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6</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Техник тоног төхөөрөмж</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1 удаа</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Байгууллагын одоо байгаа нөөц</w:t>
            </w:r>
          </w:p>
        </w:tc>
        <w:tc>
          <w:tcPr>
            <w:tcW w:w="0" w:type="auto"/>
            <w:hideMark/>
          </w:tcPr>
          <w:p w:rsidR="00691489" w:rsidRPr="00691489" w:rsidRDefault="00691489" w:rsidP="0069148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noProof/>
                <w:szCs w:val="24"/>
                <w:lang w:val="mn-MN"/>
              </w:rPr>
              <w:t>0</w:t>
            </w:r>
          </w:p>
        </w:tc>
      </w:tr>
      <w:tr w:rsidR="00691489" w:rsidRPr="00691489" w:rsidTr="00691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91489" w:rsidRPr="00691489" w:rsidRDefault="00691489" w:rsidP="00691489">
            <w:pPr>
              <w:jc w:val="both"/>
              <w:rPr>
                <w:rFonts w:ascii="Arial" w:eastAsia="Times New Roman" w:hAnsi="Arial" w:cs="Arial"/>
                <w:noProof/>
                <w:szCs w:val="24"/>
                <w:lang w:val="mn-MN"/>
              </w:rPr>
            </w:pPr>
            <w:r w:rsidRPr="00691489">
              <w:rPr>
                <w:rFonts w:ascii="Arial" w:eastAsia="Times New Roman" w:hAnsi="Arial" w:cs="Arial"/>
                <w:noProof/>
                <w:szCs w:val="24"/>
                <w:lang w:val="mn-MN"/>
              </w:rPr>
              <w:t>Нийт</w:t>
            </w: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691489" w:rsidRPr="00691489" w:rsidRDefault="00691489" w:rsidP="0069148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691489">
              <w:rPr>
                <w:rFonts w:ascii="Arial" w:eastAsia="Times New Roman" w:hAnsi="Arial" w:cs="Arial"/>
                <w:b/>
                <w:bCs/>
                <w:noProof/>
                <w:szCs w:val="24"/>
                <w:lang w:val="mn-MN"/>
              </w:rPr>
              <w:t>451,000 төгрөг + хэвлэлийн бодит зардал</w:t>
            </w:r>
          </w:p>
        </w:tc>
      </w:tr>
    </w:tbl>
    <w:p w:rsidR="00691489" w:rsidRDefault="00691489" w:rsidP="00691489">
      <w:pPr>
        <w:spacing w:after="0" w:line="240" w:lineRule="auto"/>
        <w:jc w:val="both"/>
        <w:outlineLvl w:val="2"/>
        <w:rPr>
          <w:rFonts w:ascii="Arial" w:eastAsia="Times New Roman" w:hAnsi="Arial" w:cs="Arial"/>
          <w:b/>
          <w:bCs/>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Монгол Улсын Засгийн газрын 2016 оны 59 дүгээр тогтоолын дөрөвдүгээр хавсралтын 4.5-д төрийн байгууллагын зардлыг хүний нөөцийн, материаллаг болон бусад зардлаар тооцох, харин 4.6-д эдгээр зардлыг нэгтгэн нийт зардлыг гаргахаар заасан. Мөн урьдчилсан тооцоонд </w:t>
      </w:r>
      <w:r w:rsidRPr="00691489">
        <w:rPr>
          <w:rFonts w:ascii="Arial" w:eastAsia="Times New Roman" w:hAnsi="Arial" w:cs="Arial"/>
          <w:b/>
          <w:bCs/>
          <w:noProof/>
          <w:sz w:val="24"/>
          <w:szCs w:val="24"/>
          <w:lang w:val="mn-MN"/>
        </w:rPr>
        <w:t>бодитой дундаж үзүүлэлт</w:t>
      </w:r>
      <w:r w:rsidRPr="00691489">
        <w:rPr>
          <w:rFonts w:ascii="Arial" w:eastAsia="Times New Roman" w:hAnsi="Arial" w:cs="Arial"/>
          <w:noProof/>
          <w:sz w:val="24"/>
          <w:szCs w:val="24"/>
          <w:lang w:val="mn-MN"/>
        </w:rPr>
        <w:t xml:space="preserve"> ашиглахыг шаарддаг.</w:t>
      </w:r>
    </w:p>
    <w:p w:rsid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Цагдаагийн байгууллагын албан ёсны 2019 оны тайлангийн бодит мэдээллээр 4,279 алба хаагчийг сургалтад хамруулахад нийт 19.3 сая төгрөг </w:t>
      </w:r>
      <w:r w:rsidRPr="00691489">
        <w:rPr>
          <w:rFonts w:ascii="Arial" w:eastAsia="Times New Roman" w:hAnsi="Arial" w:cs="Arial"/>
          <w:noProof/>
          <w:sz w:val="24"/>
          <w:szCs w:val="24"/>
          <w:lang w:val="mn-MN"/>
        </w:rPr>
        <w:lastRenderedPageBreak/>
        <w:t xml:space="preserve">зарцуулсан бөгөөд үүнээс нэг оролцогчид ногдох дундаж зардал </w:t>
      </w:r>
      <w:r w:rsidRPr="00691489">
        <w:rPr>
          <w:rFonts w:ascii="Arial" w:eastAsia="Times New Roman" w:hAnsi="Arial" w:cs="Arial"/>
          <w:b/>
          <w:bCs/>
          <w:noProof/>
          <w:sz w:val="24"/>
          <w:szCs w:val="24"/>
          <w:lang w:val="mn-MN"/>
        </w:rPr>
        <w:t>4,510 төгрөг</w:t>
      </w:r>
      <w:r w:rsidRPr="00691489">
        <w:rPr>
          <w:rFonts w:ascii="Arial" w:eastAsia="Times New Roman" w:hAnsi="Arial" w:cs="Arial"/>
          <w:noProof/>
          <w:sz w:val="24"/>
          <w:szCs w:val="24"/>
          <w:lang w:val="mn-MN"/>
        </w:rPr>
        <w:t xml:space="preserve"> болж байна.</w:t>
      </w: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Энэхүү жишгийг “Эрүүгийн хуулийн 24.5 дугаар зүйлд тайлбар нэмэх тухай” хуулийн төслийн хүрээнд 100 холбогдох албан хаагчид зориулсан нэг удаагийн сургалтад хэрэглэхэд: </w:t>
      </w:r>
      <w:r w:rsidRPr="00691489">
        <w:rPr>
          <w:rFonts w:ascii="Arial" w:eastAsia="Times New Roman" w:hAnsi="Arial" w:cs="Arial"/>
          <w:bCs/>
          <w:noProof/>
          <w:sz w:val="24"/>
          <w:szCs w:val="24"/>
          <w:lang w:val="mn-MN"/>
        </w:rPr>
        <w:t>4,510 × 100 = 451,000 төгрөг</w:t>
      </w:r>
      <w:r w:rsidRPr="00691489">
        <w:rPr>
          <w:rFonts w:ascii="Arial" w:eastAsia="Times New Roman" w:hAnsi="Arial" w:cs="Arial"/>
          <w:noProof/>
          <w:sz w:val="24"/>
          <w:szCs w:val="24"/>
          <w:lang w:val="mn-MN"/>
        </w:rPr>
        <w:t xml:space="preserve"> буюу </w:t>
      </w:r>
      <w:r w:rsidRPr="00691489">
        <w:rPr>
          <w:rFonts w:ascii="Arial" w:eastAsia="Times New Roman" w:hAnsi="Arial" w:cs="Arial"/>
          <w:bCs/>
          <w:noProof/>
          <w:sz w:val="24"/>
          <w:szCs w:val="24"/>
          <w:lang w:val="mn-MN"/>
        </w:rPr>
        <w:t>451.0 мянган төгрөгийн суурь сургалтын зардал</w:t>
      </w:r>
      <w:r w:rsidRPr="00691489">
        <w:rPr>
          <w:rFonts w:ascii="Arial" w:eastAsia="Times New Roman" w:hAnsi="Arial" w:cs="Arial"/>
          <w:noProof/>
          <w:sz w:val="24"/>
          <w:szCs w:val="24"/>
          <w:lang w:val="mn-MN"/>
        </w:rPr>
        <w:t xml:space="preserve"> гарч байна.</w:t>
      </w:r>
    </w:p>
    <w:p w:rsidR="00691489" w:rsidRP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Харин арга зүйн зөвлөмж, гарын авлага, мэдээллийн хуудсыг хэвлэх зардлыг 2019 оны нийт сургалтын зардлаас шууд гаргаж тооцох боломжгүй тул </w:t>
      </w:r>
      <w:r w:rsidRPr="00691489">
        <w:rPr>
          <w:rFonts w:ascii="Arial" w:eastAsia="Times New Roman" w:hAnsi="Arial" w:cs="Arial"/>
          <w:bCs/>
          <w:noProof/>
          <w:sz w:val="24"/>
          <w:szCs w:val="24"/>
          <w:lang w:val="mn-MN"/>
        </w:rPr>
        <w:t>2026 оны тухайн үеийн хэвлэлийн бодит үнийн саналд үндэслэн тусад нь тооцох</w:t>
      </w:r>
      <w:r w:rsidRPr="00691489">
        <w:rPr>
          <w:rFonts w:ascii="Arial" w:eastAsia="Times New Roman" w:hAnsi="Arial" w:cs="Arial"/>
          <w:noProof/>
          <w:sz w:val="24"/>
          <w:szCs w:val="24"/>
          <w:lang w:val="mn-MN"/>
        </w:rPr>
        <w:t xml:space="preserve"> нь аргачлалын шаардлагад илүү нийцнэ.</w:t>
      </w:r>
    </w:p>
    <w:p w:rsidR="00691489" w:rsidRPr="00691489" w:rsidRDefault="00691489" w:rsidP="00691489">
      <w:pPr>
        <w:spacing w:after="0" w:line="240" w:lineRule="auto"/>
        <w:jc w:val="both"/>
        <w:rPr>
          <w:rFonts w:ascii="Arial" w:eastAsia="Times New Roman" w:hAnsi="Arial" w:cs="Arial"/>
          <w:noProof/>
          <w:sz w:val="24"/>
          <w:szCs w:val="24"/>
          <w:lang w:val="mn-MN"/>
        </w:rPr>
      </w:pPr>
    </w:p>
    <w:p w:rsidR="00691489" w:rsidRPr="00691489" w:rsidRDefault="00691489" w:rsidP="00691489">
      <w:pPr>
        <w:spacing w:after="0" w:line="240" w:lineRule="auto"/>
        <w:ind w:firstLine="720"/>
        <w:jc w:val="both"/>
        <w:rPr>
          <w:rFonts w:ascii="Arial" w:eastAsia="Times New Roman" w:hAnsi="Arial" w:cs="Arial"/>
          <w:noProof/>
          <w:sz w:val="24"/>
          <w:szCs w:val="24"/>
          <w:lang w:val="mn-MN"/>
        </w:rPr>
      </w:pPr>
      <w:r w:rsidRPr="00691489">
        <w:rPr>
          <w:rFonts w:ascii="Arial" w:eastAsia="Times New Roman" w:hAnsi="Arial" w:cs="Arial"/>
          <w:noProof/>
          <w:sz w:val="24"/>
          <w:szCs w:val="24"/>
          <w:lang w:val="mn-MN"/>
        </w:rPr>
        <w:t xml:space="preserve">Иймд хуулийн төслийн сургалт, мэдээлэл, арга зүйн материалтай холбоотой зардлыг урьдчилсан байдлаар: </w:t>
      </w:r>
      <w:r w:rsidRPr="00691489">
        <w:rPr>
          <w:rFonts w:ascii="Arial" w:eastAsia="Times New Roman" w:hAnsi="Arial" w:cs="Arial"/>
          <w:bCs/>
          <w:noProof/>
          <w:sz w:val="24"/>
          <w:szCs w:val="24"/>
          <w:lang w:val="mn-MN"/>
        </w:rPr>
        <w:t>451,000 төгрөг + арга зүйн материал хэвлэх бодит зардал</w:t>
      </w:r>
      <w:r w:rsidRPr="00691489">
        <w:rPr>
          <w:rFonts w:ascii="Arial" w:eastAsia="Times New Roman" w:hAnsi="Arial" w:cs="Arial"/>
          <w:noProof/>
          <w:sz w:val="24"/>
          <w:szCs w:val="24"/>
          <w:lang w:val="mn-MN"/>
        </w:rPr>
        <w:t xml:space="preserve"> гэж тооцох боломжтой байна.</w:t>
      </w:r>
    </w:p>
    <w:p w:rsidR="00643ACE" w:rsidRDefault="00643ACE" w:rsidP="00643ACE">
      <w:pPr>
        <w:spacing w:after="0" w:line="240" w:lineRule="auto"/>
        <w:ind w:firstLine="720"/>
        <w:jc w:val="both"/>
        <w:rPr>
          <w:rFonts w:ascii="Arial" w:eastAsia="Times New Roman" w:hAnsi="Arial" w:cs="Arial"/>
          <w:noProof/>
          <w:sz w:val="24"/>
          <w:szCs w:val="24"/>
          <w:lang w:val="mn-MN"/>
        </w:rPr>
      </w:pPr>
    </w:p>
    <w:p w:rsidR="00691489" w:rsidRDefault="00691489" w:rsidP="00643ACE">
      <w:pPr>
        <w:spacing w:after="0" w:line="240" w:lineRule="auto"/>
        <w:ind w:firstLine="720"/>
        <w:jc w:val="both"/>
        <w:rPr>
          <w:rFonts w:ascii="Arial" w:eastAsia="Times New Roman" w:hAnsi="Arial" w:cs="Arial"/>
          <w:noProof/>
          <w:sz w:val="24"/>
          <w:szCs w:val="24"/>
          <w:lang w:val="mn-MN"/>
        </w:rPr>
      </w:pPr>
    </w:p>
    <w:p w:rsidR="00F0757E" w:rsidRDefault="00F0757E" w:rsidP="00F0757E">
      <w:pPr>
        <w:spacing w:after="0" w:line="240" w:lineRule="auto"/>
        <w:jc w:val="center"/>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 xml:space="preserve">Арван нэг. </w:t>
      </w:r>
      <w:r w:rsidRPr="00F0757E">
        <w:rPr>
          <w:rFonts w:ascii="Arial" w:eastAsia="Times New Roman" w:hAnsi="Arial" w:cs="Arial"/>
          <w:b/>
          <w:bCs/>
          <w:noProof/>
          <w:sz w:val="24"/>
          <w:szCs w:val="24"/>
          <w:lang w:val="mn-MN"/>
        </w:rPr>
        <w:t>ЗАРДАЛ БУУРАХ БОЛОМЖ</w:t>
      </w:r>
    </w:p>
    <w:p w:rsidR="00F0757E" w:rsidRPr="00F0757E" w:rsidRDefault="00F0757E" w:rsidP="00F0757E">
      <w:pPr>
        <w:spacing w:after="0" w:line="240" w:lineRule="auto"/>
        <w:jc w:val="center"/>
        <w:outlineLvl w:val="1"/>
        <w:rPr>
          <w:rFonts w:ascii="Arial" w:eastAsia="Times New Roman" w:hAnsi="Arial" w:cs="Arial"/>
          <w:b/>
          <w:bCs/>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“Эрүүгийн хуулийн 24.5 дугаар зүйлд тайлбар нэмэх тухай” хуулийн төслийн зардлын тооцооны хүрээнд зөвхөн уг хуулийг хэрэгжүүлэхэд шинээр гарах зардлыг тодорхойлохоос гадна хуулийн зохицуулалт хэрэгжсэнээр иргэн, хуулийн этгээд, төрийн байгууллагад үүсэх зардлыг бууруулах боломжийг авч үзэв.</w:t>
      </w:r>
    </w:p>
    <w:p w:rsidR="00F0757E" w:rsidRDefault="00F0757E" w:rsidP="00F0757E">
      <w:pPr>
        <w:spacing w:after="0" w:line="240" w:lineRule="auto"/>
        <w:jc w:val="both"/>
        <w:rPr>
          <w:rFonts w:ascii="Arial" w:eastAsia="Times New Roman" w:hAnsi="Arial" w:cs="Arial"/>
          <w:noProof/>
          <w:sz w:val="24"/>
          <w:szCs w:val="24"/>
          <w:lang w:val="mn-MN"/>
        </w:rPr>
      </w:pPr>
    </w:p>
    <w:p w:rsid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 xml:space="preserve">Монгол Улсын Засгийн газрын 2016 оны 59 дүгээр тогтоолын дөрөвдүгээр хавсралтаар баталсан </w:t>
      </w:r>
      <w:r w:rsidRPr="00F0757E">
        <w:rPr>
          <w:rFonts w:ascii="Arial" w:eastAsia="Times New Roman" w:hAnsi="Arial" w:cs="Arial"/>
          <w:b/>
          <w:bCs/>
          <w:noProof/>
          <w:sz w:val="24"/>
          <w:szCs w:val="24"/>
          <w:lang w:val="mn-MN"/>
        </w:rPr>
        <w:t>“Хууль тогтоомжийг хэрэгжүүлэхтэй холбогдон гарах зардлын тооцоог хийх аргачлал”</w:t>
      </w:r>
      <w:r w:rsidRPr="00F0757E">
        <w:rPr>
          <w:rFonts w:ascii="Arial" w:eastAsia="Times New Roman" w:hAnsi="Arial" w:cs="Arial"/>
          <w:noProof/>
          <w:sz w:val="24"/>
          <w:szCs w:val="24"/>
          <w:lang w:val="mn-MN"/>
        </w:rPr>
        <w:t xml:space="preserve">-д иргэн, хуулийн этгээд болон төрийн байгууллагын зардлыг тодорхойлохдоо зардлыг бууруулах боломжийг мөн авч үзэхээр тусгасан байна. Тухайлбал, аргачлалын 2.7-д хуулийн этгээдийн зардлыг бууруулах боломж, 3.7-д иргэний зардлыг бууруулах боломж, 4.7-д төрийн байгууллагын зардлыг бууруулах боломжийг тус тус тодорхойлохоор заасан. </w:t>
      </w: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11</w:t>
      </w:r>
      <w:r w:rsidRPr="00F0757E">
        <w:rPr>
          <w:rFonts w:ascii="Arial" w:eastAsia="Times New Roman" w:hAnsi="Arial" w:cs="Arial"/>
          <w:b/>
          <w:bCs/>
          <w:noProof/>
          <w:sz w:val="24"/>
          <w:szCs w:val="24"/>
          <w:lang w:val="mn-MN"/>
        </w:rPr>
        <w:t>.1. Зардал буурах үндсэн боломж</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Энэхүү хуулийн төсөл нь Эрүүгийн хуулийн 24.5 дугаар зүйлд тайлбар нэмж, тухайн зүйл, заалтыг хэрэглэх нөхцөлийг илүү тодорхой болгоход чиглэж байна.</w:t>
      </w:r>
    </w:p>
    <w:p w:rsidR="00F0757E" w:rsidRDefault="00F0757E" w:rsidP="00F0757E">
      <w:pPr>
        <w:spacing w:after="0" w:line="240" w:lineRule="auto"/>
        <w:jc w:val="both"/>
        <w:rPr>
          <w:rFonts w:ascii="Arial" w:eastAsia="Times New Roman" w:hAnsi="Arial" w:cs="Arial"/>
          <w:noProof/>
          <w:sz w:val="24"/>
          <w:szCs w:val="24"/>
          <w:lang w:val="mn-MN"/>
        </w:rPr>
      </w:pPr>
    </w:p>
    <w:p w:rsid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Ингэснээр хууль сахиулах байгууллага, прокурор, шүүхийн байгууллага тухайн үйлдлийг гэмт хэргийн шинжтэй эсэхийг үнэлэхдээ хуулийн тайлбарыг нэг мөр хэрэглэх боломж нэмэгдэнэ.</w:t>
      </w:r>
      <w:r>
        <w:rPr>
          <w:rFonts w:ascii="Arial" w:eastAsia="Times New Roman" w:hAnsi="Arial" w:cs="Arial"/>
          <w:noProof/>
          <w:sz w:val="24"/>
          <w:szCs w:val="24"/>
          <w:lang w:val="mn-MN"/>
        </w:rPr>
        <w:t xml:space="preserve"> </w:t>
      </w:r>
      <w:r w:rsidRPr="00F0757E">
        <w:rPr>
          <w:rFonts w:ascii="Arial" w:eastAsia="Times New Roman" w:hAnsi="Arial" w:cs="Arial"/>
          <w:noProof/>
          <w:sz w:val="24"/>
          <w:szCs w:val="24"/>
          <w:lang w:val="mn-MN"/>
        </w:rPr>
        <w:t>Үүний үр дүнд:</w:t>
      </w: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p>
    <w:p w:rsidR="00F0757E" w:rsidRDefault="00F0757E" w:rsidP="00F0757E">
      <w:pPr>
        <w:pStyle w:val="ListParagraph"/>
        <w:numPr>
          <w:ilvl w:val="0"/>
          <w:numId w:val="11"/>
        </w:numPr>
        <w:spacing w:after="0" w:line="240" w:lineRule="auto"/>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Хууль хэрэглээний зөрүүтэй байдлаас үүсэх нэмэлт ажиллагаа;</w:t>
      </w:r>
    </w:p>
    <w:p w:rsidR="00F0757E" w:rsidRDefault="00F0757E" w:rsidP="00F0757E">
      <w:pPr>
        <w:pStyle w:val="ListParagraph"/>
        <w:numPr>
          <w:ilvl w:val="0"/>
          <w:numId w:val="11"/>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Шаардлагагүй </w:t>
      </w:r>
      <w:r w:rsidRPr="00F0757E">
        <w:rPr>
          <w:rFonts w:ascii="Arial" w:eastAsia="Times New Roman" w:hAnsi="Arial" w:cs="Arial"/>
          <w:noProof/>
          <w:sz w:val="24"/>
          <w:szCs w:val="24"/>
          <w:lang w:val="mn-MN"/>
        </w:rPr>
        <w:t>хэрэг бүртгэлт, мөрдөн шалгах ажиллагаа;</w:t>
      </w:r>
    </w:p>
    <w:p w:rsidR="00F0757E" w:rsidRDefault="00F0757E" w:rsidP="00F0757E">
      <w:pPr>
        <w:pStyle w:val="ListParagraph"/>
        <w:numPr>
          <w:ilvl w:val="0"/>
          <w:numId w:val="11"/>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Давхар </w:t>
      </w:r>
      <w:r w:rsidRPr="00F0757E">
        <w:rPr>
          <w:rFonts w:ascii="Arial" w:eastAsia="Times New Roman" w:hAnsi="Arial" w:cs="Arial"/>
          <w:noProof/>
          <w:sz w:val="24"/>
          <w:szCs w:val="24"/>
          <w:lang w:val="mn-MN"/>
        </w:rPr>
        <w:t>нотлох баримт цуглуулах;</w:t>
      </w:r>
    </w:p>
    <w:p w:rsidR="00F0757E" w:rsidRDefault="00F0757E" w:rsidP="00F0757E">
      <w:pPr>
        <w:pStyle w:val="ListParagraph"/>
        <w:numPr>
          <w:ilvl w:val="0"/>
          <w:numId w:val="11"/>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Нэмэлт </w:t>
      </w:r>
      <w:r w:rsidRPr="00F0757E">
        <w:rPr>
          <w:rFonts w:ascii="Arial" w:eastAsia="Times New Roman" w:hAnsi="Arial" w:cs="Arial"/>
          <w:noProof/>
          <w:sz w:val="24"/>
          <w:szCs w:val="24"/>
          <w:lang w:val="mn-MN"/>
        </w:rPr>
        <w:t>тайлбар, лавлагаа авах;</w:t>
      </w:r>
    </w:p>
    <w:p w:rsidR="00F0757E" w:rsidRDefault="00F0757E" w:rsidP="00F0757E">
      <w:pPr>
        <w:pStyle w:val="ListParagraph"/>
        <w:numPr>
          <w:ilvl w:val="0"/>
          <w:numId w:val="11"/>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Хуулийн </w:t>
      </w:r>
      <w:r w:rsidRPr="00F0757E">
        <w:rPr>
          <w:rFonts w:ascii="Arial" w:eastAsia="Times New Roman" w:hAnsi="Arial" w:cs="Arial"/>
          <w:noProof/>
          <w:sz w:val="24"/>
          <w:szCs w:val="24"/>
          <w:lang w:val="mn-MN"/>
        </w:rPr>
        <w:t>зүйлчлэлтэй холбоотой маргаан;</w:t>
      </w:r>
    </w:p>
    <w:p w:rsidR="00F0757E" w:rsidRPr="00F0757E" w:rsidRDefault="00F0757E" w:rsidP="00F0757E">
      <w:pPr>
        <w:pStyle w:val="ListParagraph"/>
        <w:numPr>
          <w:ilvl w:val="0"/>
          <w:numId w:val="11"/>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lastRenderedPageBreak/>
        <w:t xml:space="preserve">Хэрэг </w:t>
      </w:r>
      <w:r w:rsidRPr="00F0757E">
        <w:rPr>
          <w:rFonts w:ascii="Arial" w:eastAsia="Times New Roman" w:hAnsi="Arial" w:cs="Arial"/>
          <w:noProof/>
          <w:sz w:val="24"/>
          <w:szCs w:val="24"/>
          <w:lang w:val="mn-MN"/>
        </w:rPr>
        <w:t>хянан шийдвэрлэх ажиллагааны хугацаа</w:t>
      </w:r>
      <w:r>
        <w:rPr>
          <w:rFonts w:ascii="Arial" w:eastAsia="Times New Roman" w:hAnsi="Arial" w:cs="Arial"/>
          <w:noProof/>
          <w:sz w:val="24"/>
          <w:szCs w:val="24"/>
          <w:lang w:val="mn-MN"/>
        </w:rPr>
        <w:t xml:space="preserve"> </w:t>
      </w:r>
      <w:r w:rsidRPr="00F0757E">
        <w:rPr>
          <w:rFonts w:ascii="Arial" w:eastAsia="Times New Roman" w:hAnsi="Arial" w:cs="Arial"/>
          <w:noProof/>
          <w:sz w:val="24"/>
          <w:szCs w:val="24"/>
          <w:lang w:val="mn-MN"/>
        </w:rPr>
        <w:t>зэрэгтэй холбоотой зардлыг тодорхой хэмжээгээр бууруулах боломжтой.</w:t>
      </w:r>
    </w:p>
    <w:p w:rsidR="00F0757E" w:rsidRDefault="00F0757E" w:rsidP="00F0757E">
      <w:pPr>
        <w:spacing w:after="0" w:line="240" w:lineRule="auto"/>
        <w:ind w:firstLine="36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 xml:space="preserve">Гэхдээ эдгээр боломжит хэмнэлтийг одоогийн байдлаар мөнгөн дүнгээр шууд тооцох боломжгүй тул </w:t>
      </w:r>
      <w:r w:rsidRPr="00F0757E">
        <w:rPr>
          <w:rFonts w:ascii="Arial" w:eastAsia="Times New Roman" w:hAnsi="Arial" w:cs="Arial"/>
          <w:b/>
          <w:bCs/>
          <w:noProof/>
          <w:sz w:val="24"/>
          <w:szCs w:val="24"/>
          <w:lang w:val="mn-MN"/>
        </w:rPr>
        <w:t>чанарын болон боломжит нөлөөллийн хэлбэрээр</w:t>
      </w:r>
      <w:r w:rsidRPr="00F0757E">
        <w:rPr>
          <w:rFonts w:ascii="Arial" w:eastAsia="Times New Roman" w:hAnsi="Arial" w:cs="Arial"/>
          <w:noProof/>
          <w:sz w:val="24"/>
          <w:szCs w:val="24"/>
          <w:lang w:val="mn-MN"/>
        </w:rPr>
        <w:t xml:space="preserve"> үнэлэв.</w:t>
      </w:r>
    </w:p>
    <w:p w:rsidR="00F0757E" w:rsidRPr="00F0757E" w:rsidRDefault="00F0757E" w:rsidP="00F0757E">
      <w:pPr>
        <w:spacing w:after="0" w:line="240" w:lineRule="auto"/>
        <w:ind w:firstLine="360"/>
        <w:jc w:val="both"/>
        <w:rPr>
          <w:rFonts w:ascii="Arial" w:eastAsia="Times New Roman" w:hAnsi="Arial" w:cs="Arial"/>
          <w:noProof/>
          <w:sz w:val="24"/>
          <w:szCs w:val="24"/>
          <w:lang w:val="mn-MN"/>
        </w:rPr>
      </w:pPr>
    </w:p>
    <w:p w:rsidR="00F0757E" w:rsidRPr="00F0757E" w:rsidRDefault="00F0757E" w:rsidP="00F0757E">
      <w:pPr>
        <w:spacing w:after="0" w:line="240" w:lineRule="auto"/>
        <w:ind w:firstLine="36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11</w:t>
      </w:r>
      <w:r w:rsidRPr="00F0757E">
        <w:rPr>
          <w:rFonts w:ascii="Arial" w:eastAsia="Times New Roman" w:hAnsi="Arial" w:cs="Arial"/>
          <w:b/>
          <w:bCs/>
          <w:noProof/>
          <w:sz w:val="24"/>
          <w:szCs w:val="24"/>
          <w:lang w:val="mn-MN"/>
        </w:rPr>
        <w:t>.2. Төрийн байгууллагын зардал буурах боломж</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36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Төрийн байгууллагын хувьд уг хуулийн төсөл хэрэгжсэнээр шинээр орон тоо бий болгох шаардлагагүй бөгөөд одоо байгаа хүний нөөц, байгууллагын бүтэц, техник хэрэгслийн хүрээнд хэрэгжих боломжтой.</w:t>
      </w:r>
    </w:p>
    <w:p w:rsidR="00F0757E" w:rsidRDefault="00F0757E" w:rsidP="00F0757E">
      <w:pPr>
        <w:spacing w:after="0" w:line="240" w:lineRule="auto"/>
        <w:jc w:val="both"/>
        <w:rPr>
          <w:rFonts w:ascii="Arial" w:eastAsia="Times New Roman" w:hAnsi="Arial" w:cs="Arial"/>
          <w:noProof/>
          <w:sz w:val="24"/>
          <w:szCs w:val="24"/>
          <w:lang w:val="mn-MN"/>
        </w:rPr>
      </w:pPr>
    </w:p>
    <w:p w:rsidR="00F0757E" w:rsidRDefault="00F0757E" w:rsidP="00F0757E">
      <w:pPr>
        <w:spacing w:after="0" w:line="240" w:lineRule="auto"/>
        <w:ind w:firstLine="36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Хуулийн тайлбар тодорхой болсноор мөрдөгч, прокурор, шүүгч болон байгаль орчны холбогдох мэргэжилтэн тухайн үйлдлийн эрх зүйн үнэлгээг хийхэд шаардлагатай хугацаа болон нэмэлт ажиллагаа багасах боломжтой.</w:t>
      </w:r>
    </w:p>
    <w:p w:rsidR="00F0757E" w:rsidRPr="00F0757E" w:rsidRDefault="00F0757E" w:rsidP="00F0757E">
      <w:pPr>
        <w:spacing w:after="0" w:line="240" w:lineRule="auto"/>
        <w:ind w:firstLine="36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3006"/>
        <w:gridCol w:w="1907"/>
        <w:gridCol w:w="4437"/>
      </w:tblGrid>
      <w:tr w:rsidR="00F0757E" w:rsidRPr="00F0757E" w:rsidTr="00F0757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Зардал буурах чиглэл</w:t>
            </w:r>
          </w:p>
        </w:tc>
        <w:tc>
          <w:tcPr>
            <w:tcW w:w="0" w:type="auto"/>
            <w:hideMark/>
          </w:tcPr>
          <w:p w:rsidR="00F0757E" w:rsidRPr="00F0757E" w:rsidRDefault="00F0757E" w:rsidP="00F0757E">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Буурах боломж</w:t>
            </w:r>
          </w:p>
        </w:tc>
        <w:tc>
          <w:tcPr>
            <w:tcW w:w="0" w:type="auto"/>
            <w:hideMark/>
          </w:tcPr>
          <w:p w:rsidR="00F0757E" w:rsidRPr="00F0757E" w:rsidRDefault="00F0757E" w:rsidP="00F0757E">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Үндэслэл</w:t>
            </w:r>
          </w:p>
        </w:tc>
      </w:tr>
      <w:tr w:rsidR="00F0757E" w:rsidRPr="00F0757E" w:rsidTr="00F075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Мөрдөн шалгах ажиллагааны хугацаа</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Боломжтой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Эрх зүйн үнэлгээний тодорхой бус байдал буурна</w:t>
            </w:r>
          </w:p>
        </w:tc>
      </w:tr>
      <w:tr w:rsidR="00F0757E" w:rsidRPr="00F0757E" w:rsidTr="00F0757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Нэмэлт нотлох баримт цуглуулах</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Боломжтой</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Хамаарах нөхцөлийг нэг мөр тодорхойлох боломжтой</w:t>
            </w:r>
          </w:p>
        </w:tc>
      </w:tr>
      <w:tr w:rsidR="00F0757E" w:rsidRPr="00F0757E" w:rsidTr="00F075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Прокурорын хяналтын ажиллагаа</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Боломжтой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Хуулийн хэрэглээний зөрүү багасна</w:t>
            </w:r>
          </w:p>
        </w:tc>
      </w:tr>
      <w:tr w:rsidR="00F0757E" w:rsidRPr="00F0757E" w:rsidTr="00F0757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Шүүхийн ажиллагаа</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Боломжтой</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Хуулийн тайлбарын маргаан буурах боломжтой</w:t>
            </w:r>
          </w:p>
        </w:tc>
      </w:tr>
      <w:tr w:rsidR="00F0757E" w:rsidRPr="00F0757E" w:rsidTr="00F075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Давтан ажиллагаа</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Боломжтой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Буруу зүйлчлэлээс үүдэх ажиллагаа багасах боломжтой</w:t>
            </w:r>
          </w:p>
        </w:tc>
      </w:tr>
      <w:tr w:rsidR="00F0757E" w:rsidRPr="00F0757E" w:rsidTr="00F0757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Нэмэлт сургалтын зардал</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Хязгаарлагдмал</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Нэг удаагийн мэдээлэл, арга зүйн сургалтаар шийдвэрлэх боломжтой</w:t>
            </w:r>
          </w:p>
        </w:tc>
      </w:tr>
      <w:tr w:rsidR="00F0757E" w:rsidRPr="00F0757E" w:rsidTr="00F075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Нэмэлт орон тоо</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Буурах/гарахгүй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Одоо байгаа хүний нөөцөөр хэрэгжинэ</w:t>
            </w:r>
          </w:p>
        </w:tc>
      </w:tr>
    </w:tbl>
    <w:p w:rsidR="00F0757E" w:rsidRDefault="00F0757E" w:rsidP="00F0757E">
      <w:pPr>
        <w:spacing w:after="0" w:line="240" w:lineRule="auto"/>
        <w:jc w:val="both"/>
        <w:outlineLvl w:val="2"/>
        <w:rPr>
          <w:rFonts w:ascii="Arial" w:eastAsia="Times New Roman" w:hAnsi="Arial" w:cs="Arial"/>
          <w:b/>
          <w:bCs/>
          <w:noProof/>
          <w:sz w:val="24"/>
          <w:szCs w:val="24"/>
          <w:lang w:val="mn-MN"/>
        </w:rPr>
      </w:pPr>
    </w:p>
    <w:p w:rsidR="00F0757E" w:rsidRPr="00F0757E" w:rsidRDefault="00F0757E" w:rsidP="00F0757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11</w:t>
      </w:r>
      <w:r w:rsidRPr="00F0757E">
        <w:rPr>
          <w:rFonts w:ascii="Arial" w:eastAsia="Times New Roman" w:hAnsi="Arial" w:cs="Arial"/>
          <w:b/>
          <w:bCs/>
          <w:noProof/>
          <w:sz w:val="24"/>
          <w:szCs w:val="24"/>
          <w:lang w:val="mn-MN"/>
        </w:rPr>
        <w:t>.3. Иргэнд үүсэх зардал буурах боломж</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Хуулийн төсөл батлагдсанаар иргэнд шинээр зөвшөөрөл авах, бүртгэл хийлгэх, тайлан гаргах, хураамж төлөх зэрэг захиргааны үүрэг бий болохгүй.</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Харин хуульд заасан нөхцөл байдалд хийсэн үйлдлийг гэмт хэрэгт тооцох эсэх эрх зүйн үнэлгээ илүү тодорхой болсноор иргэн хууль сахиулах байгууллага, прокурор, шүүхийн байгууллагатай холбоотой нэмэлт ажиллагаанд зарцуулах цаг хугацаа болон зардал буурах боломжтой.</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Гэхдээ өмгөөлөгч авах, шинжээч томилуулах, хэрэг хянан шийдвэрлэх ажиллагаанд оролцохтой холбоотой зардал нь тухайн эрүүгийн хэрэг бүрийн нөхцөл байдлаас хамаарах тул нийт иргэнд хамаарах тогтмол зардал гэж мөнгөн дүнгээр тооцох боломжгүй.</w:t>
      </w:r>
    </w:p>
    <w:p w:rsidR="00F0757E" w:rsidRDefault="00F0757E" w:rsidP="00F0757E">
      <w:pPr>
        <w:spacing w:after="0" w:line="240" w:lineRule="auto"/>
        <w:jc w:val="both"/>
        <w:rPr>
          <w:rFonts w:ascii="Arial" w:eastAsia="Times New Roman" w:hAnsi="Arial" w:cs="Arial"/>
          <w:noProof/>
          <w:sz w:val="24"/>
          <w:szCs w:val="24"/>
          <w:lang w:val="mn-MN"/>
        </w:rPr>
      </w:pPr>
    </w:p>
    <w:p w:rsid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lastRenderedPageBreak/>
        <w:t xml:space="preserve">Иймээс иргэний зардлын хувьд </w:t>
      </w:r>
      <w:r w:rsidRPr="00F0757E">
        <w:rPr>
          <w:rFonts w:ascii="Arial" w:eastAsia="Times New Roman" w:hAnsi="Arial" w:cs="Arial"/>
          <w:b/>
          <w:bCs/>
          <w:noProof/>
          <w:sz w:val="24"/>
          <w:szCs w:val="24"/>
          <w:lang w:val="mn-MN"/>
        </w:rPr>
        <w:t>шинээр нэмэгдэх захиргааны зардал 0</w:t>
      </w:r>
      <w:r w:rsidRPr="00F0757E">
        <w:rPr>
          <w:rFonts w:ascii="Arial" w:eastAsia="Times New Roman" w:hAnsi="Arial" w:cs="Arial"/>
          <w:noProof/>
          <w:sz w:val="24"/>
          <w:szCs w:val="24"/>
          <w:lang w:val="mn-MN"/>
        </w:rPr>
        <w:t>, харин тодорхой нөхцөлд хэрэг хянан шийдвэрлэх ажиллагааны хугацаа, дагалдах зардал буурах боломжтой гэж үзэв.</w:t>
      </w: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11</w:t>
      </w:r>
      <w:r w:rsidRPr="00F0757E">
        <w:rPr>
          <w:rFonts w:ascii="Arial" w:eastAsia="Times New Roman" w:hAnsi="Arial" w:cs="Arial"/>
          <w:b/>
          <w:bCs/>
          <w:noProof/>
          <w:sz w:val="24"/>
          <w:szCs w:val="24"/>
          <w:lang w:val="mn-MN"/>
        </w:rPr>
        <w:t>.4. Хуулийн этгээдийн зардал буурах боломж</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Хуулийн төсөл нь хуулийн этгээдэд шинэ бүртгэл, зөвшөөрөл, тайлагнал, мэдээлэл гаргах үүрэг бий болгохгүй.</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Хэрэв хуулийн этгээдийн эд хөрөнгө, мал, аж ахуйн үйл ажиллагаатай холбоотой нөхцөл байдал уг зохицуулалтад хамаарах тохиолдолд хуулийн тайлбар тодорхой болсноор эрх зүйн эрсдэлийг урьдчилан үнэлэх боломж нэмэгдэнэ.</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Гэхдээ хуулийн этгээдийн зардал буурах хэмжээг нийтлэг байдлаар мөнгөн дүнгээр тогтоох хангалттай тоон мэдээлэл байхгүй тул мөнгөн дүнгээр тооцохгүй.</w:t>
      </w:r>
    </w:p>
    <w:p w:rsidR="00F0757E" w:rsidRDefault="00F0757E" w:rsidP="00F0757E">
      <w:pPr>
        <w:spacing w:after="0" w:line="240" w:lineRule="auto"/>
        <w:jc w:val="both"/>
        <w:outlineLvl w:val="2"/>
        <w:rPr>
          <w:rFonts w:ascii="Arial" w:eastAsia="Times New Roman" w:hAnsi="Arial" w:cs="Arial"/>
          <w:b/>
          <w:bCs/>
          <w:noProof/>
          <w:sz w:val="24"/>
          <w:szCs w:val="24"/>
          <w:lang w:val="mn-MN"/>
        </w:rPr>
      </w:pPr>
    </w:p>
    <w:p w:rsidR="00F0757E" w:rsidRPr="00F0757E" w:rsidRDefault="00F0757E" w:rsidP="00F0757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11</w:t>
      </w:r>
      <w:r w:rsidRPr="00F0757E">
        <w:rPr>
          <w:rFonts w:ascii="Arial" w:eastAsia="Times New Roman" w:hAnsi="Arial" w:cs="Arial"/>
          <w:b/>
          <w:bCs/>
          <w:noProof/>
          <w:sz w:val="24"/>
          <w:szCs w:val="24"/>
          <w:lang w:val="mn-MN"/>
        </w:rPr>
        <w:t>.5. Зардал буурах боломжийг тоон болон чанарын хувьд үнэлэх нь</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Одоогоор хуулийн төсөл хэрэгжсэнээр мөрдөн шалгах ажиллагааны дундаж хугацаа хэдэн хувиар буурах, прокурорын хяналтад хэдэн цаг хэмнэгдэх, шүүхийн ажиллагааны хугацаа хэдий хэмжээгээр буурах зэрэгт шууд хамаарах албан ёсны статистик мэдээлэл байхгүй байна.</w:t>
      </w:r>
    </w:p>
    <w:p w:rsidR="00F0757E" w:rsidRDefault="00F0757E" w:rsidP="00F0757E">
      <w:pPr>
        <w:spacing w:after="0" w:line="240" w:lineRule="auto"/>
        <w:jc w:val="both"/>
        <w:rPr>
          <w:rFonts w:ascii="Arial" w:eastAsia="Times New Roman" w:hAnsi="Arial" w:cs="Arial"/>
          <w:noProof/>
          <w:sz w:val="24"/>
          <w:szCs w:val="24"/>
          <w:lang w:val="mn-MN"/>
        </w:rPr>
      </w:pPr>
    </w:p>
    <w:p w:rsid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Иймд баталгаагүй тоон таамаглал гаргаж, тодорхой хэмжээний төгрөгийн хэмнэлт тогтоохоос зайлсхийж, зардал буурах боломжийг дараах байдлаар үнэлэв.</w:t>
      </w: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2625"/>
        <w:gridCol w:w="2086"/>
        <w:gridCol w:w="3076"/>
        <w:gridCol w:w="1563"/>
      </w:tblGrid>
      <w:tr w:rsidR="00F0757E" w:rsidRPr="00F0757E" w:rsidTr="00F0757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Үзүүлэлт</w:t>
            </w:r>
          </w:p>
        </w:tc>
        <w:tc>
          <w:tcPr>
            <w:tcW w:w="0" w:type="auto"/>
            <w:hideMark/>
          </w:tcPr>
          <w:p w:rsidR="00F0757E" w:rsidRPr="00F0757E" w:rsidRDefault="00F0757E" w:rsidP="00F0757E">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Одоогийн байдал</w:t>
            </w:r>
          </w:p>
        </w:tc>
        <w:tc>
          <w:tcPr>
            <w:tcW w:w="0" w:type="auto"/>
            <w:hideMark/>
          </w:tcPr>
          <w:p w:rsidR="00F0757E" w:rsidRPr="00F0757E" w:rsidRDefault="00F0757E" w:rsidP="00F0757E">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Хуулийн төсөл хэрэгжсэнээр</w:t>
            </w:r>
          </w:p>
        </w:tc>
        <w:tc>
          <w:tcPr>
            <w:tcW w:w="0" w:type="auto"/>
            <w:hideMark/>
          </w:tcPr>
          <w:p w:rsidR="00F0757E" w:rsidRPr="00F0757E" w:rsidRDefault="00F0757E" w:rsidP="00F0757E">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Үнэлгээ</w:t>
            </w:r>
          </w:p>
        </w:tc>
      </w:tr>
      <w:tr w:rsidR="00F0757E" w:rsidRPr="00F0757E" w:rsidTr="00F075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Хуулийн тайлбарын тодорхой байдал</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Маргаан гарах боломжтой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Тодорхой болно</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Сайжрах</w:t>
            </w:r>
          </w:p>
        </w:tc>
      </w:tr>
      <w:tr w:rsidR="00F0757E" w:rsidRPr="00F0757E" w:rsidTr="00F0757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Хууль хэрэглээний нэг мөр байдал</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Ялгаатай тайлбарлах эрсдэлтэй</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Нэг мөр хэрэглэх боломж нэмэгдэнэ</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Сайжрах</w:t>
            </w:r>
          </w:p>
        </w:tc>
      </w:tr>
      <w:tr w:rsidR="00F0757E" w:rsidRPr="00F0757E" w:rsidTr="00F075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Мөрдөн шалгах ажиллагааны давхардал</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Гарах боломжтой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Буурах боломжтой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Эерэг</w:t>
            </w:r>
          </w:p>
        </w:tc>
      </w:tr>
      <w:tr w:rsidR="00F0757E" w:rsidRPr="00F0757E" w:rsidTr="00F0757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Прокурорын нэмэлт хяналт</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Нөхцөл байдлаас хамаарна</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Буурах боломжтой</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Эерэг</w:t>
            </w:r>
          </w:p>
        </w:tc>
      </w:tr>
      <w:tr w:rsidR="00F0757E" w:rsidRPr="00F0757E" w:rsidTr="00F075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Шүүхийн маргаан</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Гарах боломжтой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Хуулийн тайлбар тодорхой болсноор буурах боломжтой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Эерэг</w:t>
            </w:r>
          </w:p>
        </w:tc>
      </w:tr>
      <w:tr w:rsidR="00F0757E" w:rsidRPr="00F0757E" w:rsidTr="00F0757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Иргэний цаг хугацааны зардал</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Тухайн хэргээс хамаарна</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Буурах боломжтой</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Эерэг</w:t>
            </w:r>
          </w:p>
        </w:tc>
      </w:tr>
      <w:tr w:rsidR="00F0757E" w:rsidRPr="00F0757E" w:rsidTr="00F075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Хуулийн этгээдийн захиргааны зардал</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Шинэ үүрэг байхгүй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Өөрчлөгдөхгүй</w:t>
            </w:r>
          </w:p>
        </w:tc>
        <w:tc>
          <w:tcPr>
            <w:tcW w:w="0" w:type="auto"/>
            <w:hideMark/>
          </w:tcPr>
          <w:p w:rsidR="00F0757E" w:rsidRPr="00F0757E" w:rsidRDefault="00F0757E" w:rsidP="00F0757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Нөлөөлөлгүй</w:t>
            </w:r>
          </w:p>
        </w:tc>
      </w:tr>
      <w:tr w:rsidR="00F0757E" w:rsidRPr="00F0757E" w:rsidTr="00F0757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0757E" w:rsidRPr="00F0757E" w:rsidRDefault="00F0757E" w:rsidP="00F0757E">
            <w:pPr>
              <w:jc w:val="both"/>
              <w:rPr>
                <w:rFonts w:ascii="Arial" w:eastAsia="Times New Roman" w:hAnsi="Arial" w:cs="Arial"/>
                <w:noProof/>
                <w:szCs w:val="24"/>
                <w:lang w:val="mn-MN"/>
              </w:rPr>
            </w:pPr>
            <w:r w:rsidRPr="00F0757E">
              <w:rPr>
                <w:rFonts w:ascii="Arial" w:eastAsia="Times New Roman" w:hAnsi="Arial" w:cs="Arial"/>
                <w:noProof/>
                <w:szCs w:val="24"/>
                <w:lang w:val="mn-MN"/>
              </w:rPr>
              <w:t>Улсын төсвийн шинэ зардал</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Нэмэлт тогтмол зардал үүсэхгүй</w:t>
            </w:r>
          </w:p>
        </w:tc>
        <w:tc>
          <w:tcPr>
            <w:tcW w:w="0" w:type="auto"/>
            <w:hideMark/>
          </w:tcPr>
          <w:p w:rsidR="00F0757E" w:rsidRPr="00F0757E" w:rsidRDefault="00F0757E" w:rsidP="00F0757E">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0757E">
              <w:rPr>
                <w:rFonts w:ascii="Arial" w:eastAsia="Times New Roman" w:hAnsi="Arial" w:cs="Arial"/>
                <w:noProof/>
                <w:szCs w:val="24"/>
                <w:lang w:val="mn-MN"/>
              </w:rPr>
              <w:t>Эерэг</w:t>
            </w:r>
          </w:p>
        </w:tc>
      </w:tr>
    </w:tbl>
    <w:p w:rsidR="00F0757E" w:rsidRDefault="00F0757E" w:rsidP="00F0757E">
      <w:pPr>
        <w:spacing w:after="0" w:line="240" w:lineRule="auto"/>
        <w:jc w:val="both"/>
        <w:outlineLvl w:val="2"/>
        <w:rPr>
          <w:rFonts w:ascii="Arial" w:eastAsia="Times New Roman" w:hAnsi="Arial" w:cs="Arial"/>
          <w:b/>
          <w:bCs/>
          <w:noProof/>
          <w:sz w:val="24"/>
          <w:szCs w:val="24"/>
          <w:lang w:val="mn-MN"/>
        </w:rPr>
      </w:pPr>
    </w:p>
    <w:p w:rsidR="00F0757E" w:rsidRPr="00F0757E" w:rsidRDefault="00F0757E" w:rsidP="00F0757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lastRenderedPageBreak/>
        <w:t>11</w:t>
      </w:r>
      <w:r w:rsidRPr="00F0757E">
        <w:rPr>
          <w:rFonts w:ascii="Arial" w:eastAsia="Times New Roman" w:hAnsi="Arial" w:cs="Arial"/>
          <w:b/>
          <w:bCs/>
          <w:noProof/>
          <w:sz w:val="24"/>
          <w:szCs w:val="24"/>
          <w:lang w:val="mn-MN"/>
        </w:rPr>
        <w:t>.6. Зардал бууруулах боломжийн мөнгөн үнэлгээ</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 xml:space="preserve">Засгийн газрын 2016 оны 59 дүгээр тогтоолын дөрөвдүгээр хавсралтын аргачлалын дагуу зардлыг бодит тоон мэдээлэлд үндэслэн тооцох шаардлагатай. Гэвч энэхүү хуулийн төслийн хувьд хууль хэрэглээний тодорхой бус байдлаас шалтгаалан өмнө нь гарсан нэмэлт ажиллагааны хугацаа, тухайн ажиллагаанд зарцуулсан хүний нөөцийн цаг, холбогдох төсвийн зардлын талаар хангалттай задгай статистик мэдээлэл байхгүй байна. </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 xml:space="preserve">Иймээс зардал буурах боломжийг үндэслэлгүйгээр тодорхой хувиар буюу төгрөгөөр илэрхийлэхгүй бөгөөд </w:t>
      </w:r>
      <w:r w:rsidRPr="00F0757E">
        <w:rPr>
          <w:rFonts w:ascii="Arial" w:eastAsia="Times New Roman" w:hAnsi="Arial" w:cs="Arial"/>
          <w:b/>
          <w:bCs/>
          <w:noProof/>
          <w:sz w:val="24"/>
          <w:szCs w:val="24"/>
          <w:lang w:val="mn-MN"/>
        </w:rPr>
        <w:t>чанарын үнэлгээгээр “буурах боломжтой”</w:t>
      </w:r>
      <w:r w:rsidRPr="00F0757E">
        <w:rPr>
          <w:rFonts w:ascii="Arial" w:eastAsia="Times New Roman" w:hAnsi="Arial" w:cs="Arial"/>
          <w:noProof/>
          <w:sz w:val="24"/>
          <w:szCs w:val="24"/>
          <w:lang w:val="mn-MN"/>
        </w:rPr>
        <w:t xml:space="preserve"> гэж тодорхойлов.</w:t>
      </w:r>
    </w:p>
    <w:p w:rsidR="00F0757E" w:rsidRDefault="00F0757E" w:rsidP="00F0757E">
      <w:pPr>
        <w:spacing w:after="0" w:line="240" w:lineRule="auto"/>
        <w:jc w:val="both"/>
        <w:rPr>
          <w:rFonts w:ascii="Arial" w:eastAsia="Times New Roman" w:hAnsi="Arial" w:cs="Arial"/>
          <w:noProof/>
          <w:sz w:val="24"/>
          <w:szCs w:val="24"/>
          <w:lang w:val="mn-MN"/>
        </w:rPr>
      </w:pPr>
    </w:p>
    <w:p w:rsid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Энэ нь зардал буурах боломж байхгүй гэсэн үг биш бөгөөд харин тухайн хэмнэлтийг мөнгөн дүнгээр нотлох шаардлагатай статистик суурь мэдээлэл одоогоор хангалтгүй байгааг илэрхийлнэ.</w:t>
      </w: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11</w:t>
      </w:r>
      <w:r w:rsidRPr="00F0757E">
        <w:rPr>
          <w:rFonts w:ascii="Arial" w:eastAsia="Times New Roman" w:hAnsi="Arial" w:cs="Arial"/>
          <w:b/>
          <w:bCs/>
          <w:noProof/>
          <w:sz w:val="24"/>
          <w:szCs w:val="24"/>
          <w:lang w:val="mn-MN"/>
        </w:rPr>
        <w:t>.7. Нэгдсэн дүгнэлт</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“Эрүүгийн хуулийн 24.5 дугаар зүйлд тайлбар нэмэх тухай” хуулийн төсөл нь төрийн байгууллагад шинэ чиг үүрэг, шинэ орон тоо, шинэ бүртгэл, тайлагналын тогтолцоо бий болгохгүй бөгөөд одоо байгаа байгууллага, хүний нөөцийн хүрээнд хэрэгжих боломжтой.</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Харин хуулийн тайлбарыг тодорхой болгосноор хууль хэрэглээний зөрүү, эрх зүйн үнэлгээний тодорхой бус байдал буурч, хэрэг бүртгэлт, мөрдөн шалгах, прокурорын хяналт болон шүүхийн ажиллагаанд шаардлагагүй давхардсан ажиллагаа гарах эрсдэл буурах боломжтой.</w:t>
      </w:r>
    </w:p>
    <w:p w:rsidR="00F0757E" w:rsidRDefault="00F0757E" w:rsidP="00F0757E">
      <w:pPr>
        <w:spacing w:after="0" w:line="240" w:lineRule="auto"/>
        <w:jc w:val="both"/>
        <w:rPr>
          <w:rFonts w:ascii="Arial" w:eastAsia="Times New Roman" w:hAnsi="Arial" w:cs="Arial"/>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noProof/>
          <w:sz w:val="24"/>
          <w:szCs w:val="24"/>
          <w:lang w:val="mn-MN"/>
        </w:rPr>
        <w:t>Иймээс энэхүү хуулийн төслийн зардлын нөлөөллийг дараах байдлаар нэгтгэн дүгнэв:</w:t>
      </w:r>
    </w:p>
    <w:p w:rsidR="00F0757E" w:rsidRDefault="00F0757E" w:rsidP="00F0757E">
      <w:pPr>
        <w:spacing w:after="0" w:line="240" w:lineRule="auto"/>
        <w:jc w:val="both"/>
        <w:rPr>
          <w:rFonts w:ascii="Arial" w:eastAsia="Times New Roman" w:hAnsi="Arial" w:cs="Arial"/>
          <w:b/>
          <w:bCs/>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b/>
          <w:bCs/>
          <w:noProof/>
          <w:sz w:val="24"/>
          <w:szCs w:val="24"/>
          <w:lang w:val="mn-MN"/>
        </w:rPr>
        <w:t>Нэгдүгээрт</w:t>
      </w:r>
      <w:r w:rsidRPr="00F0757E">
        <w:rPr>
          <w:rFonts w:ascii="Arial" w:eastAsia="Times New Roman" w:hAnsi="Arial" w:cs="Arial"/>
          <w:noProof/>
          <w:sz w:val="24"/>
          <w:szCs w:val="24"/>
          <w:lang w:val="mn-MN"/>
        </w:rPr>
        <w:t>, хуулийн төсөл батлагдсанаар шинээр бий болох тогтмол хүний нөөцийн зардал гарахгүй.</w:t>
      </w:r>
    </w:p>
    <w:p w:rsidR="00F0757E" w:rsidRDefault="00F0757E" w:rsidP="00F0757E">
      <w:pPr>
        <w:spacing w:after="0" w:line="240" w:lineRule="auto"/>
        <w:jc w:val="both"/>
        <w:rPr>
          <w:rFonts w:ascii="Arial" w:eastAsia="Times New Roman" w:hAnsi="Arial" w:cs="Arial"/>
          <w:b/>
          <w:bCs/>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b/>
          <w:bCs/>
          <w:noProof/>
          <w:sz w:val="24"/>
          <w:szCs w:val="24"/>
          <w:lang w:val="mn-MN"/>
        </w:rPr>
        <w:t>Хоёрдугаарт</w:t>
      </w:r>
      <w:r w:rsidRPr="00F0757E">
        <w:rPr>
          <w:rFonts w:ascii="Arial" w:eastAsia="Times New Roman" w:hAnsi="Arial" w:cs="Arial"/>
          <w:noProof/>
          <w:sz w:val="24"/>
          <w:szCs w:val="24"/>
          <w:lang w:val="mn-MN"/>
        </w:rPr>
        <w:t>, улсын төсөвт шинээр томоохон хөрөнгө оруулалт, тоног төхөөрөмж, мэдээллийн системийн зардал үүсэхгүй.</w:t>
      </w:r>
    </w:p>
    <w:p w:rsidR="00F0757E" w:rsidRDefault="00F0757E" w:rsidP="00F0757E">
      <w:pPr>
        <w:spacing w:after="0" w:line="240" w:lineRule="auto"/>
        <w:jc w:val="both"/>
        <w:rPr>
          <w:rFonts w:ascii="Arial" w:eastAsia="Times New Roman" w:hAnsi="Arial" w:cs="Arial"/>
          <w:b/>
          <w:bCs/>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b/>
          <w:bCs/>
          <w:noProof/>
          <w:sz w:val="24"/>
          <w:szCs w:val="24"/>
          <w:lang w:val="mn-MN"/>
        </w:rPr>
        <w:t>Гуравдугаарт</w:t>
      </w:r>
      <w:r w:rsidRPr="00F0757E">
        <w:rPr>
          <w:rFonts w:ascii="Arial" w:eastAsia="Times New Roman" w:hAnsi="Arial" w:cs="Arial"/>
          <w:noProof/>
          <w:sz w:val="24"/>
          <w:szCs w:val="24"/>
          <w:lang w:val="mn-MN"/>
        </w:rPr>
        <w:t>, холбогдох албан хаагчдад зориулсан нэг удаагийн сургалт, мэдээлэл, арга зүйн материалын тодорхой хэмжээний зардал гарах боломжтой.</w:t>
      </w:r>
    </w:p>
    <w:p w:rsidR="00F0757E" w:rsidRDefault="00F0757E" w:rsidP="00F0757E">
      <w:pPr>
        <w:spacing w:after="0" w:line="240" w:lineRule="auto"/>
        <w:jc w:val="both"/>
        <w:rPr>
          <w:rFonts w:ascii="Arial" w:eastAsia="Times New Roman" w:hAnsi="Arial" w:cs="Arial"/>
          <w:b/>
          <w:bCs/>
          <w:noProof/>
          <w:sz w:val="24"/>
          <w:szCs w:val="24"/>
          <w:lang w:val="mn-MN"/>
        </w:rPr>
      </w:pPr>
    </w:p>
    <w:p w:rsidR="00F0757E" w:rsidRPr="00F0757E" w:rsidRDefault="00F0757E" w:rsidP="00F0757E">
      <w:pPr>
        <w:spacing w:after="0" w:line="240" w:lineRule="auto"/>
        <w:ind w:firstLine="720"/>
        <w:jc w:val="both"/>
        <w:rPr>
          <w:rFonts w:ascii="Arial" w:eastAsia="Times New Roman" w:hAnsi="Arial" w:cs="Arial"/>
          <w:noProof/>
          <w:sz w:val="24"/>
          <w:szCs w:val="24"/>
          <w:lang w:val="mn-MN"/>
        </w:rPr>
      </w:pPr>
      <w:r w:rsidRPr="00F0757E">
        <w:rPr>
          <w:rFonts w:ascii="Arial" w:eastAsia="Times New Roman" w:hAnsi="Arial" w:cs="Arial"/>
          <w:b/>
          <w:bCs/>
          <w:noProof/>
          <w:sz w:val="24"/>
          <w:szCs w:val="24"/>
          <w:lang w:val="mn-MN"/>
        </w:rPr>
        <w:t>Дөрөвдүгээрт</w:t>
      </w:r>
      <w:r w:rsidRPr="00F0757E">
        <w:rPr>
          <w:rFonts w:ascii="Arial" w:eastAsia="Times New Roman" w:hAnsi="Arial" w:cs="Arial"/>
          <w:noProof/>
          <w:sz w:val="24"/>
          <w:szCs w:val="24"/>
          <w:lang w:val="mn-MN"/>
        </w:rPr>
        <w:t>, хуулийн тайлбар тодорхой болсноор төрийн байгууллага, иргэн, хуулийн этгээдийн хэрэг хянан шийдвэрлэх ажиллагаатай холбоотой цаг хугацаа болон дагалдах зардал буурах боломжтой.</w:t>
      </w:r>
    </w:p>
    <w:p w:rsidR="00691489" w:rsidRPr="00643ACE" w:rsidRDefault="00691489" w:rsidP="00643ACE">
      <w:pPr>
        <w:spacing w:after="0" w:line="240" w:lineRule="auto"/>
        <w:ind w:firstLine="720"/>
        <w:jc w:val="both"/>
        <w:rPr>
          <w:rFonts w:ascii="Arial" w:eastAsia="Times New Roman" w:hAnsi="Arial" w:cs="Arial"/>
          <w:noProof/>
          <w:sz w:val="24"/>
          <w:szCs w:val="24"/>
          <w:lang w:val="mn-MN"/>
        </w:rPr>
      </w:pPr>
    </w:p>
    <w:p w:rsidR="00FB0225" w:rsidRDefault="00FB0225" w:rsidP="00C96E51">
      <w:pPr>
        <w:spacing w:after="0" w:line="240" w:lineRule="auto"/>
        <w:ind w:firstLine="720"/>
        <w:jc w:val="both"/>
        <w:rPr>
          <w:rFonts w:ascii="Arial" w:hAnsi="Arial" w:cs="Arial"/>
          <w:noProof/>
          <w:sz w:val="24"/>
          <w:szCs w:val="24"/>
          <w:lang w:val="mn-MN"/>
        </w:rPr>
      </w:pPr>
    </w:p>
    <w:p w:rsidR="00FB0225" w:rsidRDefault="00FB0225" w:rsidP="00FB0225">
      <w:pPr>
        <w:spacing w:after="0" w:line="240" w:lineRule="auto"/>
        <w:jc w:val="center"/>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lastRenderedPageBreak/>
        <w:t xml:space="preserve">Арван хоёр. </w:t>
      </w:r>
      <w:r w:rsidRPr="00FB0225">
        <w:rPr>
          <w:rFonts w:ascii="Arial" w:eastAsia="Times New Roman" w:hAnsi="Arial" w:cs="Arial"/>
          <w:b/>
          <w:bCs/>
          <w:noProof/>
          <w:kern w:val="36"/>
          <w:sz w:val="24"/>
          <w:szCs w:val="24"/>
          <w:lang w:val="mn-MN"/>
        </w:rPr>
        <w:t>ДҮГНЭЛТ</w:t>
      </w:r>
    </w:p>
    <w:p w:rsidR="00FB0225" w:rsidRPr="00FB0225" w:rsidRDefault="00FB0225" w:rsidP="00FB0225">
      <w:pPr>
        <w:spacing w:after="0" w:line="240" w:lineRule="auto"/>
        <w:jc w:val="center"/>
        <w:outlineLvl w:val="0"/>
        <w:rPr>
          <w:rFonts w:ascii="Arial" w:eastAsia="Times New Roman" w:hAnsi="Arial" w:cs="Arial"/>
          <w:b/>
          <w:bCs/>
          <w:noProof/>
          <w:kern w:val="36"/>
          <w:sz w:val="24"/>
          <w:szCs w:val="24"/>
          <w:lang w:val="mn-MN"/>
        </w:rPr>
      </w:pP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 xml:space="preserve">“Эрүүгийн хуулийн 24.5 дугаар зүйлд тайлбар нэмэх тухай” хуулийн төслийг хэрэгжүүлэхтэй холбогдон гарах зардлыг Монгол Улсын Засгийн газрын 2016 оны 59 дүгээр тогтоолын дөрөвдүгээр хавсралтаар баталсан </w:t>
      </w:r>
      <w:r w:rsidRPr="00FB0225">
        <w:rPr>
          <w:rFonts w:ascii="Arial" w:eastAsia="Times New Roman" w:hAnsi="Arial" w:cs="Arial"/>
          <w:bCs/>
          <w:noProof/>
          <w:sz w:val="24"/>
          <w:szCs w:val="24"/>
          <w:lang w:val="mn-MN"/>
        </w:rPr>
        <w:t>“Хууль тогтоомжийг хэрэгжүүлэхтэй холбогдон гарах зардлын тооцоог хийх аргачлал”</w:t>
      </w:r>
      <w:r w:rsidRPr="00FB0225">
        <w:rPr>
          <w:rFonts w:ascii="Arial" w:eastAsia="Times New Roman" w:hAnsi="Arial" w:cs="Arial"/>
          <w:noProof/>
          <w:sz w:val="24"/>
          <w:szCs w:val="24"/>
          <w:lang w:val="mn-MN"/>
        </w:rPr>
        <w:t xml:space="preserve">-д заасан зарчим, үе шат, тооцооллын хүрээнд иргэн, хуулийн этгээд, төрийн байгууллага болон улсын төсөвт үүсэх зардлын төрөл тус бүрээр авч үзэв. </w:t>
      </w: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 xml:space="preserve">Судалгааны үр дүнгээр уг хуулийн төсөл нь иргэн, хуулийн этгээдэд шинээр зөвшөөрөл авах, бүртгэл хийлгэх, тайлан гаргах, мэдээлэл хүргүүлэх, хураамж төлөх зэрэг </w:t>
      </w:r>
      <w:r w:rsidRPr="00FB0225">
        <w:rPr>
          <w:rFonts w:ascii="Arial" w:eastAsia="Times New Roman" w:hAnsi="Arial" w:cs="Arial"/>
          <w:bCs/>
          <w:noProof/>
          <w:sz w:val="24"/>
          <w:szCs w:val="24"/>
          <w:lang w:val="mn-MN"/>
        </w:rPr>
        <w:t>шинэ захиргааны үүрэг, тогтмол зардал бий болгохгүй</w:t>
      </w:r>
      <w:r w:rsidRPr="00FB0225">
        <w:rPr>
          <w:rFonts w:ascii="Arial" w:eastAsia="Times New Roman" w:hAnsi="Arial" w:cs="Arial"/>
          <w:noProof/>
          <w:sz w:val="24"/>
          <w:szCs w:val="24"/>
          <w:lang w:val="mn-MN"/>
        </w:rPr>
        <w:t xml:space="preserve"> байна.</w:t>
      </w: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Төрийн байгууллагын хувьд хуулийн төслийг хэрэгжүүлэх зорилгоор шинээр байгууллага, нэгж байгуулах, нэмэлт орон тоо бий болгох, шинэ чиг үүрэг бүхий албан тушаал бий болгох, мэдээллийн тусгай систем нэвтрүүлэх, тоног төхөөрөмжийн томоохон хөрөнгө оруулалт хийх шаардлагагүй бөгөөд одоо байгаа байгууллагын бүтэц, хүний нөөц, үйл ажиллагааны хүрээнд хэрэгжүүлэх боломжтой байна.</w:t>
      </w: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ab/>
      </w: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 xml:space="preserve">Хүний нөөцийн зардлын хувьд цагдаагийн байгууллага, прокурор, шүүх, байгаль орчны холбогдох мэргэжилтэн болон бусад эрх бүхий албан хаагчид уг зохицуулалтыг одоо хэрэгжүүлж байгаа чиг үүргийнхээ хүрээнд хэрэгжүүлэх боломжтой. Иймд </w:t>
      </w:r>
      <w:r w:rsidRPr="00FB0225">
        <w:rPr>
          <w:rFonts w:ascii="Arial" w:eastAsia="Times New Roman" w:hAnsi="Arial" w:cs="Arial"/>
          <w:bCs/>
          <w:noProof/>
          <w:sz w:val="24"/>
          <w:szCs w:val="24"/>
          <w:lang w:val="mn-MN"/>
        </w:rPr>
        <w:t>шинээр орон тоо бий болгох, нэмэлт цалин хөлс, нийгмийн даатгалын шимтгэл зэрэг тогтмол хүний нөөцийн зардал үүсэхгүй</w:t>
      </w:r>
      <w:r w:rsidRPr="00FB0225">
        <w:rPr>
          <w:rFonts w:ascii="Arial" w:eastAsia="Times New Roman" w:hAnsi="Arial" w:cs="Arial"/>
          <w:noProof/>
          <w:sz w:val="24"/>
          <w:szCs w:val="24"/>
          <w:lang w:val="mn-MN"/>
        </w:rPr>
        <w:t xml:space="preserve"> гэж тооцов.</w:t>
      </w:r>
    </w:p>
    <w:p w:rsidR="00FB0225" w:rsidRPr="00FB0225" w:rsidRDefault="00FB0225" w:rsidP="00FB0225">
      <w:pPr>
        <w:spacing w:after="0" w:line="240" w:lineRule="auto"/>
        <w:jc w:val="both"/>
        <w:rPr>
          <w:rFonts w:ascii="Arial" w:eastAsia="Times New Roman" w:hAnsi="Arial" w:cs="Arial"/>
          <w:noProof/>
          <w:sz w:val="24"/>
          <w:szCs w:val="24"/>
          <w:lang w:val="mn-MN"/>
        </w:rPr>
      </w:pP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 xml:space="preserve">Харин хуулийн шинэ зохицуулалтыг холбогдох албан хаагчдад таниулах, хууль хэрэглээний нэг мөр ойлголтыг бий болгох зорилгоор нэг удаагийн сургалт, мэдээлэл, арга зүйн материал боловсруулах, түгээхтэй холбоотой тодорхой хэмжээний зардал гарах боломжтой. Уг зардлыг шинээр орон тоо, төсөв бий болгох замаар бус холбогдох байгууллагын </w:t>
      </w:r>
      <w:r w:rsidRPr="00FB0225">
        <w:rPr>
          <w:rFonts w:ascii="Arial" w:eastAsia="Times New Roman" w:hAnsi="Arial" w:cs="Arial"/>
          <w:bCs/>
          <w:noProof/>
          <w:sz w:val="24"/>
          <w:szCs w:val="24"/>
          <w:lang w:val="mn-MN"/>
        </w:rPr>
        <w:t>батлагдсан сургалт, мэдээлэл, арга зүйн үйл ажиллагааны төсөвт багтаан зохион байгуулах боломжтой</w:t>
      </w:r>
      <w:r w:rsidRPr="00FB0225">
        <w:rPr>
          <w:rFonts w:ascii="Arial" w:eastAsia="Times New Roman" w:hAnsi="Arial" w:cs="Arial"/>
          <w:noProof/>
          <w:sz w:val="24"/>
          <w:szCs w:val="24"/>
          <w:lang w:val="mn-MN"/>
        </w:rPr>
        <w:t xml:space="preserve"> гэж үзэв.</w:t>
      </w:r>
    </w:p>
    <w:p w:rsidR="00FB0225" w:rsidRPr="00FB0225" w:rsidRDefault="00FB0225" w:rsidP="00FB0225">
      <w:pPr>
        <w:spacing w:after="0" w:line="240" w:lineRule="auto"/>
        <w:jc w:val="both"/>
        <w:rPr>
          <w:rFonts w:ascii="Arial" w:eastAsia="Times New Roman" w:hAnsi="Arial" w:cs="Arial"/>
          <w:noProof/>
          <w:sz w:val="24"/>
          <w:szCs w:val="24"/>
          <w:lang w:val="mn-MN"/>
        </w:rPr>
      </w:pP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 xml:space="preserve">Мөн хуулийн төсөл хэрэгжсэнээр Эрүүгийн хуулийн 24.5 дугаар зүйлд заасан үйлдлийг эрх зүйн хувьд үнэлэх шалгуур, нөхцөл илүү тодорхой болохын хэрээр хууль хэрэглээний зөрүү, зүйлчлэлийн маргаан, шаардлагагүй нэмэлт ажиллагаа, давхардсан нотлох ажиллагаа гарах эрсдэл буурах боломжтой байна. Үүний үр дүнд мөрдөн шалгах ажиллагаа, прокурорын хяналт, шүүхийн ажиллагаанд зарцуулах цаг хугацаа болон холбогдох зардлыг тодорхой хэмжээгээр бууруулах </w:t>
      </w:r>
      <w:r w:rsidRPr="00FB0225">
        <w:rPr>
          <w:rFonts w:ascii="Arial" w:eastAsia="Times New Roman" w:hAnsi="Arial" w:cs="Arial"/>
          <w:bCs/>
          <w:noProof/>
          <w:sz w:val="24"/>
          <w:szCs w:val="24"/>
          <w:lang w:val="mn-MN"/>
        </w:rPr>
        <w:t>боломжит эерэг нөлөө</w:t>
      </w:r>
      <w:r w:rsidRPr="00FB0225">
        <w:rPr>
          <w:rFonts w:ascii="Arial" w:eastAsia="Times New Roman" w:hAnsi="Arial" w:cs="Arial"/>
          <w:noProof/>
          <w:sz w:val="24"/>
          <w:szCs w:val="24"/>
          <w:lang w:val="mn-MN"/>
        </w:rPr>
        <w:t xml:space="preserve"> бий болно.</w:t>
      </w:r>
    </w:p>
    <w:p w:rsidR="00FB0225" w:rsidRDefault="00FB0225" w:rsidP="00FB0225">
      <w:pPr>
        <w:spacing w:after="0" w:line="240" w:lineRule="auto"/>
        <w:jc w:val="both"/>
        <w:rPr>
          <w:rFonts w:ascii="Arial" w:eastAsia="Times New Roman" w:hAnsi="Arial" w:cs="Arial"/>
          <w:noProof/>
          <w:sz w:val="24"/>
          <w:szCs w:val="24"/>
          <w:lang w:val="mn-MN"/>
        </w:rPr>
      </w:pP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 xml:space="preserve">Гэхдээ дээрх зардлын бууралтыг мөнгөн дүнгээр тооцоход шаардлагатай мөрдөн шалгах ажиллагааны цаг хугацаа, нэг хэрэгт зарцуулах хүний нөөцийн зардал, прокурорын хяналт болон шүүхийн ажиллагааны дундаж зардлыг хуулийн хэрэглээний тодорхой бус байдалтай шууд холбон харуулах задгай статистик </w:t>
      </w:r>
      <w:r w:rsidRPr="00FB0225">
        <w:rPr>
          <w:rFonts w:ascii="Arial" w:eastAsia="Times New Roman" w:hAnsi="Arial" w:cs="Arial"/>
          <w:noProof/>
          <w:sz w:val="24"/>
          <w:szCs w:val="24"/>
          <w:lang w:val="mn-MN"/>
        </w:rPr>
        <w:lastRenderedPageBreak/>
        <w:t xml:space="preserve">мэдээлэл хангалтгүй байна. Иймээс үндэслэлгүй тоон таамаглал гаргалгүй, </w:t>
      </w:r>
      <w:r w:rsidRPr="00FB0225">
        <w:rPr>
          <w:rFonts w:ascii="Arial" w:eastAsia="Times New Roman" w:hAnsi="Arial" w:cs="Arial"/>
          <w:bCs/>
          <w:noProof/>
          <w:sz w:val="24"/>
          <w:szCs w:val="24"/>
          <w:lang w:val="mn-MN"/>
        </w:rPr>
        <w:t>зардал буурах боломжийг чанарын үнэлгээгээр тодорхойлох нь үндэслэлтэй</w:t>
      </w:r>
      <w:r w:rsidRPr="00FB0225">
        <w:rPr>
          <w:rFonts w:ascii="Arial" w:eastAsia="Times New Roman" w:hAnsi="Arial" w:cs="Arial"/>
          <w:noProof/>
          <w:sz w:val="24"/>
          <w:szCs w:val="24"/>
          <w:lang w:val="mn-MN"/>
        </w:rPr>
        <w:t xml:space="preserve"> гэж үзэв.</w:t>
      </w:r>
    </w:p>
    <w:p w:rsidR="00FB0225" w:rsidRDefault="00FB0225" w:rsidP="00FB0225">
      <w:pPr>
        <w:spacing w:after="0" w:line="240" w:lineRule="auto"/>
        <w:jc w:val="both"/>
        <w:rPr>
          <w:rFonts w:ascii="Arial" w:eastAsia="Times New Roman" w:hAnsi="Arial" w:cs="Arial"/>
          <w:noProof/>
          <w:sz w:val="24"/>
          <w:szCs w:val="24"/>
          <w:lang w:val="mn-MN"/>
        </w:rPr>
      </w:pPr>
    </w:p>
    <w:p w:rsid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Ингээд хуулийн төслийн зардлын нөлөөллийг дараах байдлаар нэгтгэн дүгнэв.</w:t>
      </w: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p>
    <w:tbl>
      <w:tblPr>
        <w:tblStyle w:val="PlainTable1"/>
        <w:tblW w:w="0" w:type="auto"/>
        <w:jc w:val="center"/>
        <w:tblLook w:val="04A0" w:firstRow="1" w:lastRow="0" w:firstColumn="1" w:lastColumn="0" w:noHBand="0" w:noVBand="1"/>
      </w:tblPr>
      <w:tblGrid>
        <w:gridCol w:w="462"/>
        <w:gridCol w:w="3019"/>
        <w:gridCol w:w="3878"/>
        <w:gridCol w:w="1991"/>
      </w:tblGrid>
      <w:tr w:rsidR="00FB0225" w:rsidRPr="00FB0225" w:rsidTr="00FB022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B0225" w:rsidRPr="00FB0225" w:rsidRDefault="00FB0225" w:rsidP="00FB0225">
            <w:pPr>
              <w:jc w:val="both"/>
              <w:rPr>
                <w:rFonts w:ascii="Arial" w:eastAsia="Times New Roman" w:hAnsi="Arial" w:cs="Arial"/>
                <w:noProof/>
                <w:szCs w:val="24"/>
                <w:lang w:val="mn-MN"/>
              </w:rPr>
            </w:pPr>
            <w:r w:rsidRPr="00FB0225">
              <w:rPr>
                <w:rFonts w:ascii="Arial" w:eastAsia="Times New Roman" w:hAnsi="Arial" w:cs="Arial"/>
                <w:noProof/>
                <w:szCs w:val="24"/>
                <w:lang w:val="mn-MN"/>
              </w:rPr>
              <w:t>№</w:t>
            </w:r>
          </w:p>
        </w:tc>
        <w:tc>
          <w:tcPr>
            <w:tcW w:w="0" w:type="auto"/>
            <w:hideMark/>
          </w:tcPr>
          <w:p w:rsidR="00FB0225" w:rsidRPr="00FB0225" w:rsidRDefault="00FB0225" w:rsidP="00FB022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Зардал үүсэх субъект</w:t>
            </w:r>
          </w:p>
        </w:tc>
        <w:tc>
          <w:tcPr>
            <w:tcW w:w="0" w:type="auto"/>
            <w:hideMark/>
          </w:tcPr>
          <w:p w:rsidR="00FB0225" w:rsidRPr="00FB0225" w:rsidRDefault="00FB0225" w:rsidP="00FB022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Шинээр үүсэх зардлын шинж</w:t>
            </w:r>
          </w:p>
        </w:tc>
        <w:tc>
          <w:tcPr>
            <w:tcW w:w="0" w:type="auto"/>
            <w:hideMark/>
          </w:tcPr>
          <w:p w:rsidR="00FB0225" w:rsidRPr="00FB0225" w:rsidRDefault="00FB0225" w:rsidP="00FB022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Урьдчилсан үнэлгээ</w:t>
            </w:r>
          </w:p>
        </w:tc>
      </w:tr>
      <w:tr w:rsidR="00FB0225" w:rsidRPr="00FB0225" w:rsidTr="00FB02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B0225" w:rsidRPr="00FB0225" w:rsidRDefault="00FB0225" w:rsidP="00FB0225">
            <w:pPr>
              <w:jc w:val="both"/>
              <w:rPr>
                <w:rFonts w:ascii="Arial" w:eastAsia="Times New Roman" w:hAnsi="Arial" w:cs="Arial"/>
                <w:noProof/>
                <w:szCs w:val="24"/>
                <w:lang w:val="mn-MN"/>
              </w:rPr>
            </w:pPr>
            <w:r w:rsidRPr="00FB0225">
              <w:rPr>
                <w:rFonts w:ascii="Arial" w:eastAsia="Times New Roman" w:hAnsi="Arial" w:cs="Arial"/>
                <w:noProof/>
                <w:szCs w:val="24"/>
                <w:lang w:val="mn-MN"/>
              </w:rPr>
              <w:t>1</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Иргэн</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Зөвшөөрөл, бүртгэл, тайлагнал, хураамж зэрэг шинэ үүрэг</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b/>
                <w:bCs/>
                <w:noProof/>
                <w:szCs w:val="24"/>
                <w:lang w:val="mn-MN"/>
              </w:rPr>
              <w:t>Үүсэхгүй</w:t>
            </w:r>
          </w:p>
        </w:tc>
      </w:tr>
      <w:tr w:rsidR="00FB0225" w:rsidRPr="00FB0225" w:rsidTr="00FB022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B0225" w:rsidRPr="00FB0225" w:rsidRDefault="00FB0225" w:rsidP="00FB0225">
            <w:pPr>
              <w:jc w:val="both"/>
              <w:rPr>
                <w:rFonts w:ascii="Arial" w:eastAsia="Times New Roman" w:hAnsi="Arial" w:cs="Arial"/>
                <w:noProof/>
                <w:szCs w:val="24"/>
                <w:lang w:val="mn-MN"/>
              </w:rPr>
            </w:pPr>
            <w:r w:rsidRPr="00FB0225">
              <w:rPr>
                <w:rFonts w:ascii="Arial" w:eastAsia="Times New Roman" w:hAnsi="Arial" w:cs="Arial"/>
                <w:noProof/>
                <w:szCs w:val="24"/>
                <w:lang w:val="mn-MN"/>
              </w:rPr>
              <w:t>2</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Хуулийн этгээд</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Бүртгэл, тайлагнал, мэдээлэл хүргүүлэх шинэ үүрэг</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b/>
                <w:bCs/>
                <w:noProof/>
                <w:szCs w:val="24"/>
                <w:lang w:val="mn-MN"/>
              </w:rPr>
              <w:t>Үүсэхгүй</w:t>
            </w:r>
          </w:p>
        </w:tc>
      </w:tr>
      <w:tr w:rsidR="00FB0225" w:rsidRPr="00FB0225" w:rsidTr="00FB02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B0225" w:rsidRPr="00FB0225" w:rsidRDefault="00FB0225" w:rsidP="00FB0225">
            <w:pPr>
              <w:jc w:val="both"/>
              <w:rPr>
                <w:rFonts w:ascii="Arial" w:eastAsia="Times New Roman" w:hAnsi="Arial" w:cs="Arial"/>
                <w:noProof/>
                <w:szCs w:val="24"/>
                <w:lang w:val="mn-MN"/>
              </w:rPr>
            </w:pPr>
            <w:r w:rsidRPr="00FB0225">
              <w:rPr>
                <w:rFonts w:ascii="Arial" w:eastAsia="Times New Roman" w:hAnsi="Arial" w:cs="Arial"/>
                <w:noProof/>
                <w:szCs w:val="24"/>
                <w:lang w:val="mn-MN"/>
              </w:rPr>
              <w:t>3</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Төрийн байгууллага</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Шинэ байгууллага, нэгж, чиг үүрэг, систем</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b/>
                <w:bCs/>
                <w:noProof/>
                <w:szCs w:val="24"/>
                <w:lang w:val="mn-MN"/>
              </w:rPr>
              <w:t>Үүсэхгүй</w:t>
            </w:r>
          </w:p>
        </w:tc>
      </w:tr>
      <w:tr w:rsidR="00FB0225" w:rsidRPr="00FB0225" w:rsidTr="00FB022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B0225" w:rsidRPr="00FB0225" w:rsidRDefault="00FB0225" w:rsidP="00FB0225">
            <w:pPr>
              <w:jc w:val="both"/>
              <w:rPr>
                <w:rFonts w:ascii="Arial" w:eastAsia="Times New Roman" w:hAnsi="Arial" w:cs="Arial"/>
                <w:noProof/>
                <w:szCs w:val="24"/>
                <w:lang w:val="mn-MN"/>
              </w:rPr>
            </w:pPr>
            <w:r w:rsidRPr="00FB0225">
              <w:rPr>
                <w:rFonts w:ascii="Arial" w:eastAsia="Times New Roman" w:hAnsi="Arial" w:cs="Arial"/>
                <w:noProof/>
                <w:szCs w:val="24"/>
                <w:lang w:val="mn-MN"/>
              </w:rPr>
              <w:t>4</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Хүний нөөц</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Шинэ орон тоо, нэмэлт цалин, тогтмол зардал</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b/>
                <w:bCs/>
                <w:noProof/>
                <w:szCs w:val="24"/>
                <w:lang w:val="mn-MN"/>
              </w:rPr>
              <w:t>Үүсэхгүй</w:t>
            </w:r>
          </w:p>
        </w:tc>
      </w:tr>
      <w:tr w:rsidR="00FB0225" w:rsidRPr="00FB0225" w:rsidTr="00FB02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B0225" w:rsidRPr="00FB0225" w:rsidRDefault="00FB0225" w:rsidP="00FB0225">
            <w:pPr>
              <w:jc w:val="both"/>
              <w:rPr>
                <w:rFonts w:ascii="Arial" w:eastAsia="Times New Roman" w:hAnsi="Arial" w:cs="Arial"/>
                <w:noProof/>
                <w:szCs w:val="24"/>
                <w:lang w:val="mn-MN"/>
              </w:rPr>
            </w:pPr>
            <w:r w:rsidRPr="00FB0225">
              <w:rPr>
                <w:rFonts w:ascii="Arial" w:eastAsia="Times New Roman" w:hAnsi="Arial" w:cs="Arial"/>
                <w:noProof/>
                <w:szCs w:val="24"/>
                <w:lang w:val="mn-MN"/>
              </w:rPr>
              <w:t>5</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Сургалт, мэдээлэл</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Нэг удаагийн сургалт, арга зүйн материал</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b/>
                <w:bCs/>
                <w:noProof/>
                <w:szCs w:val="24"/>
                <w:lang w:val="mn-MN"/>
              </w:rPr>
              <w:t>Гарах боломжтой</w:t>
            </w:r>
          </w:p>
        </w:tc>
      </w:tr>
      <w:tr w:rsidR="00FB0225" w:rsidRPr="00FB0225" w:rsidTr="00FB022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B0225" w:rsidRPr="00FB0225" w:rsidRDefault="00FB0225" w:rsidP="00FB0225">
            <w:pPr>
              <w:jc w:val="both"/>
              <w:rPr>
                <w:rFonts w:ascii="Arial" w:eastAsia="Times New Roman" w:hAnsi="Arial" w:cs="Arial"/>
                <w:noProof/>
                <w:szCs w:val="24"/>
                <w:lang w:val="mn-MN"/>
              </w:rPr>
            </w:pPr>
            <w:r w:rsidRPr="00FB0225">
              <w:rPr>
                <w:rFonts w:ascii="Arial" w:eastAsia="Times New Roman" w:hAnsi="Arial" w:cs="Arial"/>
                <w:noProof/>
                <w:szCs w:val="24"/>
                <w:lang w:val="mn-MN"/>
              </w:rPr>
              <w:t>6</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Улсын төсөв</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Томоохон хөрөнгө оруулалт, тоног төхөөрөмж, систем</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b/>
                <w:bCs/>
                <w:noProof/>
                <w:szCs w:val="24"/>
                <w:lang w:val="mn-MN"/>
              </w:rPr>
              <w:t>Үүсэхгүй</w:t>
            </w:r>
          </w:p>
        </w:tc>
      </w:tr>
      <w:tr w:rsidR="00FB0225" w:rsidRPr="00FB0225" w:rsidTr="00FB02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B0225" w:rsidRPr="00FB0225" w:rsidRDefault="00FB0225" w:rsidP="00FB0225">
            <w:pPr>
              <w:jc w:val="both"/>
              <w:rPr>
                <w:rFonts w:ascii="Arial" w:eastAsia="Times New Roman" w:hAnsi="Arial" w:cs="Arial"/>
                <w:noProof/>
                <w:szCs w:val="24"/>
                <w:lang w:val="mn-MN"/>
              </w:rPr>
            </w:pPr>
            <w:r w:rsidRPr="00FB0225">
              <w:rPr>
                <w:rFonts w:ascii="Arial" w:eastAsia="Times New Roman" w:hAnsi="Arial" w:cs="Arial"/>
                <w:noProof/>
                <w:szCs w:val="24"/>
                <w:lang w:val="mn-MN"/>
              </w:rPr>
              <w:t>7</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Хэрэг хянан шийдвэрлэх ажиллагаа</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Нэмэлт ажиллагаа, давхардсан ажиллагааны зардал</w:t>
            </w:r>
          </w:p>
        </w:tc>
        <w:tc>
          <w:tcPr>
            <w:tcW w:w="0" w:type="auto"/>
            <w:hideMark/>
          </w:tcPr>
          <w:p w:rsidR="00FB0225" w:rsidRPr="00FB0225" w:rsidRDefault="00FB0225" w:rsidP="00FB022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b/>
                <w:bCs/>
                <w:noProof/>
                <w:szCs w:val="24"/>
                <w:lang w:val="mn-MN"/>
              </w:rPr>
              <w:t>Буурах боломжтой</w:t>
            </w:r>
          </w:p>
        </w:tc>
      </w:tr>
      <w:tr w:rsidR="00FB0225" w:rsidRPr="00FB0225" w:rsidTr="00FB022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B0225" w:rsidRPr="00FB0225" w:rsidRDefault="00FB0225" w:rsidP="00FB0225">
            <w:pPr>
              <w:jc w:val="both"/>
              <w:rPr>
                <w:rFonts w:ascii="Arial" w:eastAsia="Times New Roman" w:hAnsi="Arial" w:cs="Arial"/>
                <w:noProof/>
                <w:szCs w:val="24"/>
                <w:lang w:val="mn-MN"/>
              </w:rPr>
            </w:pPr>
            <w:r w:rsidRPr="00FB0225">
              <w:rPr>
                <w:rFonts w:ascii="Arial" w:eastAsia="Times New Roman" w:hAnsi="Arial" w:cs="Arial"/>
                <w:noProof/>
                <w:szCs w:val="24"/>
                <w:lang w:val="mn-MN"/>
              </w:rPr>
              <w:t>8</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Иргэн, хуулийн этгээдийн дагалдах зардал</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noProof/>
                <w:szCs w:val="24"/>
                <w:lang w:val="mn-MN"/>
              </w:rPr>
              <w:t>Цаг хугацаа, хууль зүйн оролцоотой холбоотой зардал</w:t>
            </w:r>
          </w:p>
        </w:tc>
        <w:tc>
          <w:tcPr>
            <w:tcW w:w="0" w:type="auto"/>
            <w:hideMark/>
          </w:tcPr>
          <w:p w:rsidR="00FB0225" w:rsidRPr="00FB0225" w:rsidRDefault="00FB0225" w:rsidP="00FB022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FB0225">
              <w:rPr>
                <w:rFonts w:ascii="Arial" w:eastAsia="Times New Roman" w:hAnsi="Arial" w:cs="Arial"/>
                <w:b/>
                <w:bCs/>
                <w:noProof/>
                <w:szCs w:val="24"/>
                <w:lang w:val="mn-MN"/>
              </w:rPr>
              <w:t>Буурах боломжтой</w:t>
            </w:r>
          </w:p>
        </w:tc>
      </w:tr>
    </w:tbl>
    <w:p w:rsidR="00FB0225" w:rsidRDefault="00FB0225" w:rsidP="00FB0225">
      <w:pPr>
        <w:spacing w:after="0" w:line="240" w:lineRule="auto"/>
        <w:jc w:val="both"/>
        <w:rPr>
          <w:rFonts w:ascii="Arial" w:eastAsia="Times New Roman" w:hAnsi="Arial" w:cs="Arial"/>
          <w:b/>
          <w:bCs/>
          <w:noProof/>
          <w:sz w:val="24"/>
          <w:szCs w:val="24"/>
          <w:lang w:val="mn-MN"/>
        </w:rPr>
      </w:pP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bCs/>
          <w:noProof/>
          <w:sz w:val="24"/>
          <w:szCs w:val="24"/>
          <w:lang w:val="mn-MN"/>
        </w:rPr>
        <w:t>Эцэст нь</w:t>
      </w:r>
      <w:r w:rsidRPr="00FB0225">
        <w:rPr>
          <w:rFonts w:ascii="Arial" w:eastAsia="Times New Roman" w:hAnsi="Arial" w:cs="Arial"/>
          <w:noProof/>
          <w:sz w:val="24"/>
          <w:szCs w:val="24"/>
          <w:lang w:val="mn-MN"/>
        </w:rPr>
        <w:t xml:space="preserve">, уг хуулийн төсөл нь хэрэгжүүлэхэд шаардагдах шинэ тогтмол төсөв, хүний нөөц, байгууллагын бүтэц бий болгох шинжтэй бус, харин Эрүүгийн хуулийн 24.5 дугаар зүйлийн хэрэглээг тодорхой болгоход чиглэсэн зохицуулалт байна. Иймд хуулийн төслийг хэрэгжүүлэхэд </w:t>
      </w:r>
      <w:r w:rsidRPr="00FB0225">
        <w:rPr>
          <w:rFonts w:ascii="Arial" w:eastAsia="Times New Roman" w:hAnsi="Arial" w:cs="Arial"/>
          <w:bCs/>
          <w:noProof/>
          <w:sz w:val="24"/>
          <w:szCs w:val="24"/>
          <w:lang w:val="mn-MN"/>
        </w:rPr>
        <w:t>иргэн, хуулийн этгээдэд шинээр үүсэх тогтмол зардалгүй, төрийн байгууллага болон улсын төсөвт шинээр үүсэх тогтмол зардалгүй</w:t>
      </w:r>
      <w:r w:rsidRPr="00FB0225">
        <w:rPr>
          <w:rFonts w:ascii="Arial" w:eastAsia="Times New Roman" w:hAnsi="Arial" w:cs="Arial"/>
          <w:noProof/>
          <w:sz w:val="24"/>
          <w:szCs w:val="24"/>
          <w:lang w:val="mn-MN"/>
        </w:rPr>
        <w:t>, харин сургалт, мэдээлэл, арга зүйн материалтай холбоотой нэг удаагийн зардал гарах боломжтой гэж дүгнэв.</w:t>
      </w:r>
    </w:p>
    <w:p w:rsidR="00FB0225" w:rsidRPr="00FB0225" w:rsidRDefault="00FB0225" w:rsidP="00FB0225">
      <w:pPr>
        <w:spacing w:after="0" w:line="240" w:lineRule="auto"/>
        <w:jc w:val="both"/>
        <w:rPr>
          <w:rFonts w:ascii="Arial" w:eastAsia="Times New Roman" w:hAnsi="Arial" w:cs="Arial"/>
          <w:noProof/>
          <w:sz w:val="24"/>
          <w:szCs w:val="24"/>
          <w:lang w:val="mn-MN"/>
        </w:rPr>
      </w:pPr>
    </w:p>
    <w:p w:rsidR="00FB0225" w:rsidRPr="00FB0225" w:rsidRDefault="00FB0225" w:rsidP="00FB0225">
      <w:pPr>
        <w:spacing w:after="0" w:line="240" w:lineRule="auto"/>
        <w:ind w:firstLine="720"/>
        <w:jc w:val="both"/>
        <w:rPr>
          <w:rFonts w:ascii="Arial" w:eastAsia="Times New Roman" w:hAnsi="Arial" w:cs="Arial"/>
          <w:noProof/>
          <w:sz w:val="24"/>
          <w:szCs w:val="24"/>
          <w:lang w:val="mn-MN"/>
        </w:rPr>
      </w:pPr>
      <w:r w:rsidRPr="00FB0225">
        <w:rPr>
          <w:rFonts w:ascii="Arial" w:eastAsia="Times New Roman" w:hAnsi="Arial" w:cs="Arial"/>
          <w:noProof/>
          <w:sz w:val="24"/>
          <w:szCs w:val="24"/>
          <w:lang w:val="mn-MN"/>
        </w:rPr>
        <w:t>Үүний зэрэгцээ хуулийн хэрэглээ тодорхой болсноор хэрэг хянан шийдвэрлэх ажиллагааны давхардал, хугацаа болон түүнтэй холбоотой зардлыг бууруулах боломжтой боловч уг хэмнэлтийг мөнгөн дүнгээр тооцох хангалттай статистик суурь одоогоор бүрдээгүй байна.</w:t>
      </w:r>
    </w:p>
    <w:p w:rsidR="00FB0225" w:rsidRDefault="00FB0225" w:rsidP="00C96E51">
      <w:pPr>
        <w:spacing w:after="0" w:line="240" w:lineRule="auto"/>
        <w:ind w:firstLine="720"/>
        <w:jc w:val="both"/>
        <w:rPr>
          <w:rFonts w:ascii="Arial" w:hAnsi="Arial" w:cs="Arial"/>
          <w:noProof/>
          <w:sz w:val="24"/>
          <w:szCs w:val="24"/>
          <w:lang w:val="mn-MN"/>
        </w:rPr>
      </w:pPr>
    </w:p>
    <w:p w:rsidR="00FB0225" w:rsidRDefault="00FB0225" w:rsidP="00C96E51">
      <w:pPr>
        <w:spacing w:after="0" w:line="240" w:lineRule="auto"/>
        <w:ind w:firstLine="720"/>
        <w:jc w:val="both"/>
        <w:rPr>
          <w:rFonts w:ascii="Arial" w:hAnsi="Arial" w:cs="Arial"/>
          <w:noProof/>
          <w:sz w:val="24"/>
          <w:szCs w:val="24"/>
          <w:lang w:val="mn-MN"/>
        </w:rPr>
      </w:pPr>
    </w:p>
    <w:p w:rsidR="00FB0225" w:rsidRPr="000F5305" w:rsidRDefault="00D8710A" w:rsidP="00D8710A">
      <w:pPr>
        <w:spacing w:after="0" w:line="240" w:lineRule="auto"/>
        <w:ind w:firstLine="720"/>
        <w:jc w:val="center"/>
        <w:rPr>
          <w:rFonts w:ascii="Arial" w:hAnsi="Arial" w:cs="Arial"/>
          <w:noProof/>
          <w:sz w:val="24"/>
          <w:szCs w:val="24"/>
          <w:lang w:val="mn-MN"/>
        </w:rPr>
      </w:pPr>
      <w:r w:rsidRPr="00D8710A">
        <w:rPr>
          <w:rFonts w:ascii="Arial" w:hAnsi="Arial" w:cs="Arial"/>
          <w:noProof/>
          <w:sz w:val="24"/>
          <w:szCs w:val="24"/>
          <w:lang w:val="mn-MN"/>
        </w:rPr>
        <w:t>---oOo---</w:t>
      </w:r>
      <w:r>
        <w:rPr>
          <w:rFonts w:ascii="Arial" w:hAnsi="Arial" w:cs="Arial"/>
          <w:noProof/>
          <w:sz w:val="24"/>
          <w:szCs w:val="24"/>
          <w:lang w:val="mn-MN"/>
        </w:rPr>
        <w:t xml:space="preserve"> </w:t>
      </w:r>
    </w:p>
    <w:sectPr w:rsidR="00FB0225" w:rsidRPr="000F530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62C9" w:rsidRDefault="00FD62C9" w:rsidP="00242B48">
      <w:pPr>
        <w:spacing w:after="0" w:line="240" w:lineRule="auto"/>
      </w:pPr>
      <w:r>
        <w:separator/>
      </w:r>
    </w:p>
  </w:endnote>
  <w:endnote w:type="continuationSeparator" w:id="0">
    <w:p w:rsidR="00FD62C9" w:rsidRDefault="00FD62C9" w:rsidP="00242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3853556"/>
      <w:docPartObj>
        <w:docPartGallery w:val="Page Numbers (Bottom of Page)"/>
        <w:docPartUnique/>
      </w:docPartObj>
    </w:sdtPr>
    <w:sdtEndPr>
      <w:rPr>
        <w:noProof/>
      </w:rPr>
    </w:sdtEndPr>
    <w:sdtContent>
      <w:p w:rsidR="006B32E3" w:rsidRDefault="006B32E3">
        <w:pPr>
          <w:pStyle w:val="Footer"/>
          <w:jc w:val="center"/>
        </w:pPr>
        <w:r>
          <w:fldChar w:fldCharType="begin"/>
        </w:r>
        <w:r>
          <w:instrText xml:space="preserve"> PAGE   \* MERGEFORMAT </w:instrText>
        </w:r>
        <w:r>
          <w:fldChar w:fldCharType="separate"/>
        </w:r>
        <w:r w:rsidR="004E7467">
          <w:rPr>
            <w:noProof/>
          </w:rPr>
          <w:t>35</w:t>
        </w:r>
        <w:r>
          <w:rPr>
            <w:noProof/>
          </w:rPr>
          <w:fldChar w:fldCharType="end"/>
        </w:r>
      </w:p>
    </w:sdtContent>
  </w:sdt>
  <w:p w:rsidR="006B32E3" w:rsidRDefault="006B32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62C9" w:rsidRDefault="00FD62C9" w:rsidP="00242B48">
      <w:pPr>
        <w:spacing w:after="0" w:line="240" w:lineRule="auto"/>
      </w:pPr>
      <w:r>
        <w:separator/>
      </w:r>
    </w:p>
  </w:footnote>
  <w:footnote w:type="continuationSeparator" w:id="0">
    <w:p w:rsidR="00FD62C9" w:rsidRDefault="00FD62C9" w:rsidP="00242B48">
      <w:pPr>
        <w:spacing w:after="0" w:line="240" w:lineRule="auto"/>
      </w:pPr>
      <w:r>
        <w:continuationSeparator/>
      </w:r>
    </w:p>
  </w:footnote>
  <w:footnote w:id="1">
    <w:p w:rsidR="00242B48" w:rsidRPr="004B21F8" w:rsidRDefault="00242B48">
      <w:pPr>
        <w:pStyle w:val="FootnoteText"/>
        <w:rPr>
          <w:rFonts w:ascii="Arial" w:hAnsi="Arial" w:cs="Arial"/>
          <w:noProof/>
          <w:lang w:val="mn-MN"/>
        </w:rPr>
      </w:pPr>
      <w:r w:rsidRPr="004B21F8">
        <w:rPr>
          <w:rStyle w:val="FootnoteReference"/>
          <w:rFonts w:ascii="Arial" w:hAnsi="Arial" w:cs="Arial"/>
          <w:noProof/>
          <w:lang w:val="mn-MN"/>
        </w:rPr>
        <w:footnoteRef/>
      </w:r>
      <w:r w:rsidRPr="004B21F8">
        <w:rPr>
          <w:rFonts w:ascii="Arial" w:hAnsi="Arial" w:cs="Arial"/>
          <w:noProof/>
          <w:lang w:val="mn-MN"/>
        </w:rPr>
        <w:t xml:space="preserve"> Монгол Улсын Хууль тогтоомжийн тухай хууль, 18 дугаар зүйл, 18.1, 18.1.1, 18.1.2.</w:t>
      </w:r>
    </w:p>
  </w:footnote>
  <w:footnote w:id="2">
    <w:p w:rsidR="004B21F8" w:rsidRPr="004B21F8" w:rsidRDefault="004B21F8">
      <w:pPr>
        <w:pStyle w:val="FootnoteText"/>
        <w:rPr>
          <w:lang w:val="mn-MN"/>
        </w:rPr>
      </w:pPr>
      <w:r w:rsidRPr="004B21F8">
        <w:rPr>
          <w:rStyle w:val="FootnoteReference"/>
          <w:rFonts w:ascii="Arial" w:hAnsi="Arial" w:cs="Arial"/>
          <w:noProof/>
          <w:lang w:val="mn-MN"/>
        </w:rPr>
        <w:footnoteRef/>
      </w:r>
      <w:r w:rsidRPr="004B21F8">
        <w:rPr>
          <w:rFonts w:ascii="Arial" w:hAnsi="Arial" w:cs="Arial"/>
          <w:noProof/>
          <w:lang w:val="mn-MN"/>
        </w:rPr>
        <w:t xml:space="preserve"> Монгол Улсын Засгийн газрын 2016 оны 59 дүгээр тогтоолын дөрөвдүгээр хавсралт, “Хууль тогтоомжийг хэрэгжүүлэхтэй холбогдон гарах зардлын тооцоог хийх аргачлал”, 1.1, 1.2.</w:t>
      </w:r>
    </w:p>
  </w:footnote>
  <w:footnote w:id="3">
    <w:p w:rsidR="004B21F8" w:rsidRPr="004B21F8" w:rsidRDefault="004B21F8">
      <w:pPr>
        <w:pStyle w:val="FootnoteText"/>
        <w:rPr>
          <w:rFonts w:ascii="Arial" w:hAnsi="Arial" w:cs="Arial"/>
          <w:noProof/>
          <w:lang w:val="mn-MN"/>
        </w:rPr>
      </w:pPr>
      <w:r w:rsidRPr="004B21F8">
        <w:rPr>
          <w:rStyle w:val="FootnoteReference"/>
          <w:rFonts w:ascii="Arial" w:hAnsi="Arial" w:cs="Arial"/>
          <w:noProof/>
          <w:lang w:val="mn-MN"/>
        </w:rPr>
        <w:footnoteRef/>
      </w:r>
      <w:r w:rsidRPr="004B21F8">
        <w:rPr>
          <w:rFonts w:ascii="Arial" w:hAnsi="Arial" w:cs="Arial"/>
          <w:noProof/>
          <w:lang w:val="mn-MN"/>
        </w:rPr>
        <w:t xml:space="preserve"> Монгол Улсын Хууль тогтоомжийн тухай хууль, 18.1, 18.1.2.</w:t>
      </w:r>
    </w:p>
  </w:footnote>
  <w:footnote w:id="4">
    <w:p w:rsidR="004B21F8" w:rsidRPr="004B21F8" w:rsidRDefault="004B21F8">
      <w:pPr>
        <w:pStyle w:val="FootnoteText"/>
        <w:rPr>
          <w:rFonts w:ascii="Arial" w:hAnsi="Arial" w:cs="Arial"/>
          <w:noProof/>
          <w:lang w:val="mn-MN"/>
        </w:rPr>
      </w:pPr>
      <w:r w:rsidRPr="004B21F8">
        <w:rPr>
          <w:rStyle w:val="FootnoteReference"/>
          <w:rFonts w:ascii="Arial" w:hAnsi="Arial" w:cs="Arial"/>
          <w:noProof/>
          <w:lang w:val="mn-MN"/>
        </w:rPr>
        <w:footnoteRef/>
      </w:r>
      <w:r w:rsidRPr="004B21F8">
        <w:rPr>
          <w:rFonts w:ascii="Arial" w:hAnsi="Arial" w:cs="Arial"/>
          <w:noProof/>
          <w:lang w:val="mn-MN"/>
        </w:rPr>
        <w:t xml:space="preserve"> Монгол Улсын Засгийн газрын 2016 оны 59 дүгээр тогтоолын дөрөвдүгээр хавсралт, “Хууль тогтоомжийг хэрэгжүүлэхтэй холбогдон гарах зардлын тооцоог хийх аргачлал”, 1.1, 1.2, 1.5.</w:t>
      </w:r>
    </w:p>
  </w:footnote>
  <w:footnote w:id="5">
    <w:p w:rsidR="004B21F8" w:rsidRPr="004B21F8" w:rsidRDefault="004B21F8">
      <w:pPr>
        <w:pStyle w:val="FootnoteText"/>
        <w:rPr>
          <w:rFonts w:ascii="Arial" w:hAnsi="Arial" w:cs="Arial"/>
          <w:noProof/>
          <w:lang w:val="mn-MN"/>
        </w:rPr>
      </w:pPr>
      <w:r w:rsidRPr="004B21F8">
        <w:rPr>
          <w:rStyle w:val="FootnoteReference"/>
          <w:rFonts w:ascii="Arial" w:hAnsi="Arial" w:cs="Arial"/>
          <w:noProof/>
          <w:lang w:val="mn-MN"/>
        </w:rPr>
        <w:footnoteRef/>
      </w:r>
      <w:r w:rsidRPr="004B21F8">
        <w:rPr>
          <w:rFonts w:ascii="Arial" w:hAnsi="Arial" w:cs="Arial"/>
          <w:noProof/>
          <w:lang w:val="mn-MN"/>
        </w:rPr>
        <w:t xml:space="preserve"> Мөн тэнд. </w:t>
      </w:r>
    </w:p>
  </w:footnote>
  <w:footnote w:id="6">
    <w:p w:rsidR="004B21F8" w:rsidRPr="004B21F8" w:rsidRDefault="004B21F8">
      <w:pPr>
        <w:pStyle w:val="FootnoteText"/>
        <w:rPr>
          <w:lang w:val="mn-MN"/>
        </w:rPr>
      </w:pPr>
      <w:r w:rsidRPr="004B21F8">
        <w:rPr>
          <w:rStyle w:val="FootnoteReference"/>
          <w:rFonts w:ascii="Arial" w:hAnsi="Arial" w:cs="Arial"/>
          <w:noProof/>
          <w:lang w:val="mn-MN"/>
        </w:rPr>
        <w:footnoteRef/>
      </w:r>
      <w:r w:rsidRPr="004B21F8">
        <w:rPr>
          <w:rFonts w:ascii="Arial" w:hAnsi="Arial" w:cs="Arial"/>
          <w:noProof/>
          <w:lang w:val="mn-MN"/>
        </w:rPr>
        <w:t xml:space="preserve"> Мөн тэнд.</w:t>
      </w:r>
      <w:r>
        <w:rPr>
          <w:lang w:val="mn-MN"/>
        </w:rPr>
        <w:t xml:space="preserve"> </w:t>
      </w:r>
    </w:p>
  </w:footnote>
  <w:footnote w:id="7">
    <w:p w:rsidR="004B21F8" w:rsidRPr="004B21F8" w:rsidRDefault="004B21F8">
      <w:pPr>
        <w:pStyle w:val="FootnoteText"/>
        <w:rPr>
          <w:rFonts w:ascii="Arial" w:hAnsi="Arial" w:cs="Arial"/>
          <w:lang w:val="mn-MN"/>
        </w:rPr>
      </w:pPr>
      <w:r w:rsidRPr="004B21F8">
        <w:rPr>
          <w:rStyle w:val="FootnoteReference"/>
          <w:rFonts w:ascii="Arial" w:hAnsi="Arial" w:cs="Arial"/>
        </w:rPr>
        <w:footnoteRef/>
      </w:r>
      <w:r w:rsidRPr="004B21F8">
        <w:rPr>
          <w:rFonts w:ascii="Arial" w:hAnsi="Arial" w:cs="Arial"/>
        </w:rPr>
        <w:t xml:space="preserve"> </w:t>
      </w:r>
      <w:r w:rsidRPr="004B21F8">
        <w:rPr>
          <w:rFonts w:ascii="Arial" w:hAnsi="Arial" w:cs="Arial"/>
          <w:lang w:val="mn-MN"/>
        </w:rPr>
        <w:t xml:space="preserve">Мөн тэнд. </w:t>
      </w:r>
    </w:p>
  </w:footnote>
  <w:footnote w:id="8">
    <w:p w:rsidR="003A679E" w:rsidRPr="003A679E" w:rsidRDefault="003A679E">
      <w:pPr>
        <w:pStyle w:val="FootnoteText"/>
        <w:rPr>
          <w:rFonts w:ascii="Arial" w:hAnsi="Arial" w:cs="Arial"/>
          <w:noProof/>
          <w:lang w:val="mn-MN"/>
        </w:rPr>
      </w:pPr>
      <w:r w:rsidRPr="003A679E">
        <w:rPr>
          <w:rStyle w:val="FootnoteReference"/>
          <w:rFonts w:ascii="Arial" w:hAnsi="Arial" w:cs="Arial"/>
          <w:noProof/>
          <w:lang w:val="mn-MN"/>
        </w:rPr>
        <w:footnoteRef/>
      </w:r>
      <w:r w:rsidRPr="003A679E">
        <w:rPr>
          <w:rFonts w:ascii="Arial" w:hAnsi="Arial" w:cs="Arial"/>
          <w:noProof/>
          <w:lang w:val="mn-MN"/>
        </w:rPr>
        <w:t xml:space="preserve"> Мөн тэнд, 4.5.3.</w:t>
      </w:r>
    </w:p>
  </w:footnote>
  <w:footnote w:id="9">
    <w:p w:rsidR="003A679E" w:rsidRPr="003A679E" w:rsidRDefault="003A679E">
      <w:pPr>
        <w:pStyle w:val="FootnoteText"/>
        <w:rPr>
          <w:lang w:val="mn-MN"/>
        </w:rPr>
      </w:pPr>
      <w:r w:rsidRPr="003A679E">
        <w:rPr>
          <w:rStyle w:val="FootnoteReference"/>
          <w:rFonts w:ascii="Arial" w:hAnsi="Arial" w:cs="Arial"/>
          <w:noProof/>
          <w:lang w:val="mn-MN"/>
        </w:rPr>
        <w:footnoteRef/>
      </w:r>
      <w:r w:rsidRPr="003A679E">
        <w:rPr>
          <w:rFonts w:ascii="Arial" w:hAnsi="Arial" w:cs="Arial"/>
          <w:noProof/>
          <w:lang w:val="mn-MN"/>
        </w:rPr>
        <w:t xml:space="preserve"> Мөн тэнд, 4.1, 4.5, 4.6.</w:t>
      </w:r>
      <w:r>
        <w:rPr>
          <w:lang w:val="mn-MN"/>
        </w:rPr>
        <w:t xml:space="preserve"> </w:t>
      </w:r>
    </w:p>
  </w:footnote>
  <w:footnote w:id="10">
    <w:p w:rsidR="003A679E" w:rsidRPr="002E174D" w:rsidRDefault="003A679E">
      <w:pPr>
        <w:pStyle w:val="FootnoteText"/>
        <w:rPr>
          <w:rFonts w:ascii="Arial" w:hAnsi="Arial" w:cs="Arial"/>
          <w:noProof/>
          <w:lang w:val="mn-MN"/>
        </w:rPr>
      </w:pPr>
      <w:r w:rsidRPr="002E174D">
        <w:rPr>
          <w:rStyle w:val="FootnoteReference"/>
          <w:rFonts w:ascii="Arial" w:hAnsi="Arial" w:cs="Arial"/>
          <w:noProof/>
          <w:lang w:val="mn-MN"/>
        </w:rPr>
        <w:footnoteRef/>
      </w:r>
      <w:r w:rsidRPr="002E174D">
        <w:rPr>
          <w:rFonts w:ascii="Arial" w:hAnsi="Arial" w:cs="Arial"/>
          <w:noProof/>
          <w:lang w:val="mn-MN"/>
        </w:rPr>
        <w:t xml:space="preserve"> Мөн тэнд, 4.2–4.3. </w:t>
      </w:r>
    </w:p>
  </w:footnote>
  <w:footnote w:id="11">
    <w:p w:rsidR="002E174D" w:rsidRPr="002E174D" w:rsidRDefault="002E174D">
      <w:pPr>
        <w:pStyle w:val="FootnoteText"/>
        <w:rPr>
          <w:rFonts w:ascii="Arial" w:hAnsi="Arial" w:cs="Arial"/>
          <w:noProof/>
          <w:lang w:val="mn-MN"/>
        </w:rPr>
      </w:pPr>
      <w:r w:rsidRPr="002E174D">
        <w:rPr>
          <w:rStyle w:val="FootnoteReference"/>
          <w:rFonts w:ascii="Arial" w:hAnsi="Arial" w:cs="Arial"/>
          <w:noProof/>
          <w:lang w:val="mn-MN"/>
        </w:rPr>
        <w:footnoteRef/>
      </w:r>
      <w:r w:rsidRPr="002E174D">
        <w:rPr>
          <w:rFonts w:ascii="Arial" w:hAnsi="Arial" w:cs="Arial"/>
          <w:noProof/>
          <w:lang w:val="mn-MN"/>
        </w:rPr>
        <w:t xml:space="preserve"> Монгол Улсын Хууль тогтоомжийн тухай хууль, 18.1.1, 18.1.2.</w:t>
      </w:r>
    </w:p>
  </w:footnote>
  <w:footnote w:id="12">
    <w:p w:rsidR="002E174D" w:rsidRPr="002E174D" w:rsidRDefault="002E174D">
      <w:pPr>
        <w:pStyle w:val="FootnoteText"/>
        <w:rPr>
          <w:lang w:val="mn-MN"/>
        </w:rPr>
      </w:pPr>
      <w:r w:rsidRPr="002E174D">
        <w:rPr>
          <w:rStyle w:val="FootnoteReference"/>
          <w:rFonts w:ascii="Arial" w:hAnsi="Arial" w:cs="Arial"/>
          <w:noProof/>
          <w:lang w:val="mn-MN"/>
        </w:rPr>
        <w:footnoteRef/>
      </w:r>
      <w:r w:rsidRPr="002E174D">
        <w:rPr>
          <w:rFonts w:ascii="Arial" w:hAnsi="Arial" w:cs="Arial"/>
          <w:noProof/>
          <w:lang w:val="mn-MN"/>
        </w:rPr>
        <w:t xml:space="preserve"> Монгол Улсын Засгийн газрын 2016 оны 59 дүгээр тогтоолын дөрөвдүгээр хавсралт, “Хууль тогтоомжийг хэрэгжүүлэхтэй холбогдон гарах зардлын тооцоог хийх аргачлал”, 1.2.</w:t>
      </w:r>
    </w:p>
  </w:footnote>
  <w:footnote w:id="13">
    <w:p w:rsidR="002E174D" w:rsidRPr="00717F0F" w:rsidRDefault="002E174D">
      <w:pPr>
        <w:pStyle w:val="FootnoteText"/>
        <w:rPr>
          <w:rFonts w:ascii="Arial" w:hAnsi="Arial" w:cs="Arial"/>
          <w:noProof/>
          <w:lang w:val="mn-MN"/>
        </w:rPr>
      </w:pPr>
      <w:r w:rsidRPr="00717F0F">
        <w:rPr>
          <w:rStyle w:val="FootnoteReference"/>
          <w:rFonts w:ascii="Arial" w:hAnsi="Arial" w:cs="Arial"/>
          <w:noProof/>
          <w:lang w:val="mn-MN"/>
        </w:rPr>
        <w:footnoteRef/>
      </w:r>
      <w:r w:rsidRPr="00717F0F">
        <w:rPr>
          <w:rFonts w:ascii="Arial" w:hAnsi="Arial" w:cs="Arial"/>
          <w:noProof/>
          <w:lang w:val="mn-MN"/>
        </w:rPr>
        <w:t xml:space="preserve"> Мөн тэнд, 3.1–3.6.</w:t>
      </w:r>
    </w:p>
  </w:footnote>
  <w:footnote w:id="14">
    <w:p w:rsidR="00717F0F" w:rsidRPr="00717F0F" w:rsidRDefault="00717F0F">
      <w:pPr>
        <w:pStyle w:val="FootnoteText"/>
        <w:rPr>
          <w:rFonts w:ascii="Arial" w:hAnsi="Arial" w:cs="Arial"/>
          <w:noProof/>
          <w:lang w:val="mn-MN"/>
        </w:rPr>
      </w:pPr>
      <w:r w:rsidRPr="00717F0F">
        <w:rPr>
          <w:rStyle w:val="FootnoteReference"/>
          <w:rFonts w:ascii="Arial" w:hAnsi="Arial" w:cs="Arial"/>
          <w:noProof/>
          <w:lang w:val="mn-MN"/>
        </w:rPr>
        <w:footnoteRef/>
      </w:r>
      <w:r w:rsidRPr="00717F0F">
        <w:rPr>
          <w:rFonts w:ascii="Arial" w:hAnsi="Arial" w:cs="Arial"/>
          <w:noProof/>
          <w:lang w:val="mn-MN"/>
        </w:rPr>
        <w:t xml:space="preserve"> Мөн тэнд, 4.4.3–4.4.7. </w:t>
      </w:r>
    </w:p>
  </w:footnote>
  <w:footnote w:id="15">
    <w:p w:rsidR="007561BD" w:rsidRPr="007561BD" w:rsidRDefault="007561BD">
      <w:pPr>
        <w:pStyle w:val="FootnoteText"/>
        <w:rPr>
          <w:rFonts w:ascii="Arial" w:hAnsi="Arial" w:cs="Arial"/>
          <w:noProof/>
          <w:lang w:val="mn-MN"/>
        </w:rPr>
      </w:pPr>
      <w:r w:rsidRPr="007561BD">
        <w:rPr>
          <w:rStyle w:val="FootnoteReference"/>
          <w:rFonts w:ascii="Arial" w:hAnsi="Arial" w:cs="Arial"/>
          <w:noProof/>
          <w:lang w:val="mn-MN"/>
        </w:rPr>
        <w:footnoteRef/>
      </w:r>
      <w:r w:rsidRPr="007561BD">
        <w:rPr>
          <w:rFonts w:ascii="Arial" w:hAnsi="Arial" w:cs="Arial"/>
          <w:noProof/>
          <w:lang w:val="mn-MN"/>
        </w:rPr>
        <w:t xml:space="preserve"> Монгол Улсын Засгийн газрын 2016 оны 59 дүгээр тогтоолын дөрөвдүгээр хавсралт, “Хууль тогтоомжийг хэрэгжүүлэхтэй холбогдон гарах зардлын тооцоог хийх аргачлал”, 1.5.2.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CB605D"/>
    <w:multiLevelType w:val="multilevel"/>
    <w:tmpl w:val="304C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07AA9"/>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7D3F34"/>
    <w:multiLevelType w:val="multilevel"/>
    <w:tmpl w:val="FDE49A0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3FC066DD"/>
    <w:multiLevelType w:val="hybridMultilevel"/>
    <w:tmpl w:val="E64A3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4B7AC4"/>
    <w:multiLevelType w:val="multilevel"/>
    <w:tmpl w:val="0B42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91E9E"/>
    <w:multiLevelType w:val="multilevel"/>
    <w:tmpl w:val="8CF632C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44955C8E"/>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980A66"/>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501F83"/>
    <w:multiLevelType w:val="multilevel"/>
    <w:tmpl w:val="444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97068C"/>
    <w:multiLevelType w:val="multilevel"/>
    <w:tmpl w:val="B79C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762B54"/>
    <w:multiLevelType w:val="multilevel"/>
    <w:tmpl w:val="FDE49A0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356739498">
    <w:abstractNumId w:val="6"/>
  </w:num>
  <w:num w:numId="2" w16cid:durableId="409818367">
    <w:abstractNumId w:val="10"/>
  </w:num>
  <w:num w:numId="3" w16cid:durableId="554438822">
    <w:abstractNumId w:val="9"/>
  </w:num>
  <w:num w:numId="4" w16cid:durableId="1514997286">
    <w:abstractNumId w:val="8"/>
  </w:num>
  <w:num w:numId="5" w16cid:durableId="1813014033">
    <w:abstractNumId w:val="1"/>
  </w:num>
  <w:num w:numId="6" w16cid:durableId="1271668949">
    <w:abstractNumId w:val="4"/>
  </w:num>
  <w:num w:numId="7" w16cid:durableId="418644587">
    <w:abstractNumId w:val="5"/>
  </w:num>
  <w:num w:numId="8" w16cid:durableId="1023166719">
    <w:abstractNumId w:val="2"/>
  </w:num>
  <w:num w:numId="9" w16cid:durableId="1888492622">
    <w:abstractNumId w:val="7"/>
  </w:num>
  <w:num w:numId="10" w16cid:durableId="746616817">
    <w:abstractNumId w:val="0"/>
  </w:num>
  <w:num w:numId="11" w16cid:durableId="3939669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51"/>
    <w:rsid w:val="00037953"/>
    <w:rsid w:val="000877E8"/>
    <w:rsid w:val="000A282B"/>
    <w:rsid w:val="000F5305"/>
    <w:rsid w:val="00242B48"/>
    <w:rsid w:val="0024387B"/>
    <w:rsid w:val="002E174D"/>
    <w:rsid w:val="00357274"/>
    <w:rsid w:val="003A679E"/>
    <w:rsid w:val="004B21F8"/>
    <w:rsid w:val="004E7467"/>
    <w:rsid w:val="00633670"/>
    <w:rsid w:val="00643ACE"/>
    <w:rsid w:val="00691489"/>
    <w:rsid w:val="006B32E3"/>
    <w:rsid w:val="00717F0F"/>
    <w:rsid w:val="0072559D"/>
    <w:rsid w:val="007561BD"/>
    <w:rsid w:val="00AD3F2D"/>
    <w:rsid w:val="00C96E51"/>
    <w:rsid w:val="00D8710A"/>
    <w:rsid w:val="00F0757E"/>
    <w:rsid w:val="00FB0225"/>
    <w:rsid w:val="00FD62C9"/>
    <w:rsid w:val="00FF2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6A772"/>
  <w15:chartTrackingRefBased/>
  <w15:docId w15:val="{838AAF9A-4900-47F0-9BC3-2DCFD0B70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41"/>
    <w:rsid w:val="00C96E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242B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2B48"/>
    <w:rPr>
      <w:sz w:val="20"/>
      <w:szCs w:val="20"/>
    </w:rPr>
  </w:style>
  <w:style w:type="character" w:styleId="FootnoteReference">
    <w:name w:val="footnote reference"/>
    <w:basedOn w:val="DefaultParagraphFont"/>
    <w:uiPriority w:val="99"/>
    <w:semiHidden/>
    <w:unhideWhenUsed/>
    <w:rsid w:val="00242B48"/>
    <w:rPr>
      <w:vertAlign w:val="superscript"/>
    </w:rPr>
  </w:style>
  <w:style w:type="table" w:styleId="TableGrid">
    <w:name w:val="Table Grid"/>
    <w:basedOn w:val="TableNormal"/>
    <w:uiPriority w:val="39"/>
    <w:rsid w:val="003A6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F53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F0757E"/>
    <w:pPr>
      <w:ind w:left="720"/>
      <w:contextualSpacing/>
    </w:pPr>
  </w:style>
  <w:style w:type="paragraph" w:styleId="Header">
    <w:name w:val="header"/>
    <w:basedOn w:val="Normal"/>
    <w:link w:val="HeaderChar"/>
    <w:uiPriority w:val="99"/>
    <w:unhideWhenUsed/>
    <w:rsid w:val="006B3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2E3"/>
  </w:style>
  <w:style w:type="paragraph" w:styleId="Footer">
    <w:name w:val="footer"/>
    <w:basedOn w:val="Normal"/>
    <w:link w:val="FooterChar"/>
    <w:uiPriority w:val="99"/>
    <w:unhideWhenUsed/>
    <w:rsid w:val="006B3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168264">
      <w:bodyDiv w:val="1"/>
      <w:marLeft w:val="0"/>
      <w:marRight w:val="0"/>
      <w:marTop w:val="0"/>
      <w:marBottom w:val="0"/>
      <w:divBdr>
        <w:top w:val="none" w:sz="0" w:space="0" w:color="auto"/>
        <w:left w:val="none" w:sz="0" w:space="0" w:color="auto"/>
        <w:bottom w:val="none" w:sz="0" w:space="0" w:color="auto"/>
        <w:right w:val="none" w:sz="0" w:space="0" w:color="auto"/>
      </w:divBdr>
      <w:divsChild>
        <w:div w:id="1253079570">
          <w:marLeft w:val="0"/>
          <w:marRight w:val="0"/>
          <w:marTop w:val="0"/>
          <w:marBottom w:val="0"/>
          <w:divBdr>
            <w:top w:val="none" w:sz="0" w:space="0" w:color="auto"/>
            <w:left w:val="none" w:sz="0" w:space="0" w:color="auto"/>
            <w:bottom w:val="none" w:sz="0" w:space="0" w:color="auto"/>
            <w:right w:val="none" w:sz="0" w:space="0" w:color="auto"/>
          </w:divBdr>
        </w:div>
      </w:divsChild>
    </w:div>
    <w:div w:id="110824486">
      <w:bodyDiv w:val="1"/>
      <w:marLeft w:val="0"/>
      <w:marRight w:val="0"/>
      <w:marTop w:val="0"/>
      <w:marBottom w:val="0"/>
      <w:divBdr>
        <w:top w:val="none" w:sz="0" w:space="0" w:color="auto"/>
        <w:left w:val="none" w:sz="0" w:space="0" w:color="auto"/>
        <w:bottom w:val="none" w:sz="0" w:space="0" w:color="auto"/>
        <w:right w:val="none" w:sz="0" w:space="0" w:color="auto"/>
      </w:divBdr>
    </w:div>
    <w:div w:id="152256342">
      <w:bodyDiv w:val="1"/>
      <w:marLeft w:val="0"/>
      <w:marRight w:val="0"/>
      <w:marTop w:val="0"/>
      <w:marBottom w:val="0"/>
      <w:divBdr>
        <w:top w:val="none" w:sz="0" w:space="0" w:color="auto"/>
        <w:left w:val="none" w:sz="0" w:space="0" w:color="auto"/>
        <w:bottom w:val="none" w:sz="0" w:space="0" w:color="auto"/>
        <w:right w:val="none" w:sz="0" w:space="0" w:color="auto"/>
      </w:divBdr>
      <w:divsChild>
        <w:div w:id="738864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4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7809345">
      <w:bodyDiv w:val="1"/>
      <w:marLeft w:val="0"/>
      <w:marRight w:val="0"/>
      <w:marTop w:val="0"/>
      <w:marBottom w:val="0"/>
      <w:divBdr>
        <w:top w:val="none" w:sz="0" w:space="0" w:color="auto"/>
        <w:left w:val="none" w:sz="0" w:space="0" w:color="auto"/>
        <w:bottom w:val="none" w:sz="0" w:space="0" w:color="auto"/>
        <w:right w:val="none" w:sz="0" w:space="0" w:color="auto"/>
      </w:divBdr>
    </w:div>
    <w:div w:id="1569876209">
      <w:bodyDiv w:val="1"/>
      <w:marLeft w:val="0"/>
      <w:marRight w:val="0"/>
      <w:marTop w:val="0"/>
      <w:marBottom w:val="0"/>
      <w:divBdr>
        <w:top w:val="none" w:sz="0" w:space="0" w:color="auto"/>
        <w:left w:val="none" w:sz="0" w:space="0" w:color="auto"/>
        <w:bottom w:val="none" w:sz="0" w:space="0" w:color="auto"/>
        <w:right w:val="none" w:sz="0" w:space="0" w:color="auto"/>
      </w:divBdr>
      <w:divsChild>
        <w:div w:id="1515416612">
          <w:marLeft w:val="0"/>
          <w:marRight w:val="0"/>
          <w:marTop w:val="0"/>
          <w:marBottom w:val="0"/>
          <w:divBdr>
            <w:top w:val="none" w:sz="0" w:space="0" w:color="auto"/>
            <w:left w:val="none" w:sz="0" w:space="0" w:color="auto"/>
            <w:bottom w:val="none" w:sz="0" w:space="0" w:color="auto"/>
            <w:right w:val="none" w:sz="0" w:space="0" w:color="auto"/>
          </w:divBdr>
        </w:div>
        <w:div w:id="943346496">
          <w:marLeft w:val="0"/>
          <w:marRight w:val="0"/>
          <w:marTop w:val="0"/>
          <w:marBottom w:val="0"/>
          <w:divBdr>
            <w:top w:val="none" w:sz="0" w:space="0" w:color="auto"/>
            <w:left w:val="none" w:sz="0" w:space="0" w:color="auto"/>
            <w:bottom w:val="none" w:sz="0" w:space="0" w:color="auto"/>
            <w:right w:val="none" w:sz="0" w:space="0" w:color="auto"/>
          </w:divBdr>
        </w:div>
        <w:div w:id="1747456991">
          <w:marLeft w:val="0"/>
          <w:marRight w:val="0"/>
          <w:marTop w:val="0"/>
          <w:marBottom w:val="0"/>
          <w:divBdr>
            <w:top w:val="none" w:sz="0" w:space="0" w:color="auto"/>
            <w:left w:val="none" w:sz="0" w:space="0" w:color="auto"/>
            <w:bottom w:val="none" w:sz="0" w:space="0" w:color="auto"/>
            <w:right w:val="none" w:sz="0" w:space="0" w:color="auto"/>
          </w:divBdr>
        </w:div>
        <w:div w:id="1702049913">
          <w:marLeft w:val="0"/>
          <w:marRight w:val="0"/>
          <w:marTop w:val="0"/>
          <w:marBottom w:val="0"/>
          <w:divBdr>
            <w:top w:val="none" w:sz="0" w:space="0" w:color="auto"/>
            <w:left w:val="none" w:sz="0" w:space="0" w:color="auto"/>
            <w:bottom w:val="none" w:sz="0" w:space="0" w:color="auto"/>
            <w:right w:val="none" w:sz="0" w:space="0" w:color="auto"/>
          </w:divBdr>
        </w:div>
        <w:div w:id="274141581">
          <w:marLeft w:val="0"/>
          <w:marRight w:val="0"/>
          <w:marTop w:val="0"/>
          <w:marBottom w:val="0"/>
          <w:divBdr>
            <w:top w:val="none" w:sz="0" w:space="0" w:color="auto"/>
            <w:left w:val="none" w:sz="0" w:space="0" w:color="auto"/>
            <w:bottom w:val="none" w:sz="0" w:space="0" w:color="auto"/>
            <w:right w:val="none" w:sz="0" w:space="0" w:color="auto"/>
          </w:divBdr>
        </w:div>
        <w:div w:id="751858135">
          <w:marLeft w:val="0"/>
          <w:marRight w:val="0"/>
          <w:marTop w:val="0"/>
          <w:marBottom w:val="0"/>
          <w:divBdr>
            <w:top w:val="none" w:sz="0" w:space="0" w:color="auto"/>
            <w:left w:val="none" w:sz="0" w:space="0" w:color="auto"/>
            <w:bottom w:val="none" w:sz="0" w:space="0" w:color="auto"/>
            <w:right w:val="none" w:sz="0" w:space="0" w:color="auto"/>
          </w:divBdr>
        </w:div>
        <w:div w:id="2029061979">
          <w:marLeft w:val="0"/>
          <w:marRight w:val="0"/>
          <w:marTop w:val="0"/>
          <w:marBottom w:val="0"/>
          <w:divBdr>
            <w:top w:val="none" w:sz="0" w:space="0" w:color="auto"/>
            <w:left w:val="none" w:sz="0" w:space="0" w:color="auto"/>
            <w:bottom w:val="none" w:sz="0" w:space="0" w:color="auto"/>
            <w:right w:val="none" w:sz="0" w:space="0" w:color="auto"/>
          </w:divBdr>
        </w:div>
        <w:div w:id="1065567926">
          <w:marLeft w:val="0"/>
          <w:marRight w:val="0"/>
          <w:marTop w:val="0"/>
          <w:marBottom w:val="0"/>
          <w:divBdr>
            <w:top w:val="none" w:sz="0" w:space="0" w:color="auto"/>
            <w:left w:val="none" w:sz="0" w:space="0" w:color="auto"/>
            <w:bottom w:val="none" w:sz="0" w:space="0" w:color="auto"/>
            <w:right w:val="none" w:sz="0" w:space="0" w:color="auto"/>
          </w:divBdr>
        </w:div>
      </w:divsChild>
    </w:div>
    <w:div w:id="1814710526">
      <w:bodyDiv w:val="1"/>
      <w:marLeft w:val="0"/>
      <w:marRight w:val="0"/>
      <w:marTop w:val="0"/>
      <w:marBottom w:val="0"/>
      <w:divBdr>
        <w:top w:val="none" w:sz="0" w:space="0" w:color="auto"/>
        <w:left w:val="none" w:sz="0" w:space="0" w:color="auto"/>
        <w:bottom w:val="none" w:sz="0" w:space="0" w:color="auto"/>
        <w:right w:val="none" w:sz="0" w:space="0" w:color="auto"/>
      </w:divBdr>
    </w:div>
    <w:div w:id="1859780750">
      <w:bodyDiv w:val="1"/>
      <w:marLeft w:val="0"/>
      <w:marRight w:val="0"/>
      <w:marTop w:val="0"/>
      <w:marBottom w:val="0"/>
      <w:divBdr>
        <w:top w:val="none" w:sz="0" w:space="0" w:color="auto"/>
        <w:left w:val="none" w:sz="0" w:space="0" w:color="auto"/>
        <w:bottom w:val="none" w:sz="0" w:space="0" w:color="auto"/>
        <w:right w:val="none" w:sz="0" w:space="0" w:color="auto"/>
      </w:divBdr>
    </w:div>
    <w:div w:id="1878351003">
      <w:bodyDiv w:val="1"/>
      <w:marLeft w:val="0"/>
      <w:marRight w:val="0"/>
      <w:marTop w:val="0"/>
      <w:marBottom w:val="0"/>
      <w:divBdr>
        <w:top w:val="none" w:sz="0" w:space="0" w:color="auto"/>
        <w:left w:val="none" w:sz="0" w:space="0" w:color="auto"/>
        <w:bottom w:val="none" w:sz="0" w:space="0" w:color="auto"/>
        <w:right w:val="none" w:sz="0" w:space="0" w:color="auto"/>
      </w:divBdr>
    </w:div>
    <w:div w:id="1924682040">
      <w:bodyDiv w:val="1"/>
      <w:marLeft w:val="0"/>
      <w:marRight w:val="0"/>
      <w:marTop w:val="0"/>
      <w:marBottom w:val="0"/>
      <w:divBdr>
        <w:top w:val="none" w:sz="0" w:space="0" w:color="auto"/>
        <w:left w:val="none" w:sz="0" w:space="0" w:color="auto"/>
        <w:bottom w:val="none" w:sz="0" w:space="0" w:color="auto"/>
        <w:right w:val="none" w:sz="0" w:space="0" w:color="auto"/>
      </w:divBdr>
    </w:div>
    <w:div w:id="197220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157C9-C954-448E-90FA-989D2C2F7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35</Pages>
  <Words>10974</Words>
  <Characters>62557</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32</cp:revision>
  <dcterms:created xsi:type="dcterms:W3CDTF">2026-09-28T10:18:00Z</dcterms:created>
  <dcterms:modified xsi:type="dcterms:W3CDTF">2026-10-08T04:38:00Z</dcterms:modified>
</cp:coreProperties>
</file>