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EDFDE" w14:textId="77777777" w:rsidR="00AA052D" w:rsidRPr="00F97F31" w:rsidRDefault="00AA052D" w:rsidP="003D4984">
      <w:pPr>
        <w:contextualSpacing/>
        <w:jc w:val="right"/>
        <w:rPr>
          <w:rFonts w:ascii="Arial" w:hAnsi="Arial" w:cs="Arial"/>
          <w:u w:val="single"/>
          <w:lang w:val="mn-MN"/>
        </w:rPr>
      </w:pPr>
      <w:bookmarkStart w:id="0" w:name="_GoBack"/>
      <w:bookmarkEnd w:id="0"/>
      <w:r w:rsidRPr="00F97F31">
        <w:rPr>
          <w:rFonts w:ascii="Arial" w:hAnsi="Arial" w:cs="Arial"/>
          <w:u w:val="single"/>
          <w:lang w:val="mn-MN"/>
        </w:rPr>
        <w:t>Төсөл</w:t>
      </w:r>
    </w:p>
    <w:p w14:paraId="221F25D6" w14:textId="77777777" w:rsidR="00AA052D" w:rsidRPr="00F97F31" w:rsidRDefault="00AA052D" w:rsidP="003D4984">
      <w:pPr>
        <w:contextualSpacing/>
        <w:rPr>
          <w:rFonts w:ascii="Arial" w:hAnsi="Arial" w:cs="Arial"/>
          <w:lang w:val="mn-MN"/>
        </w:rPr>
      </w:pPr>
    </w:p>
    <w:p w14:paraId="1FFB4295" w14:textId="77777777" w:rsidR="00AA052D" w:rsidRPr="00F97F31" w:rsidRDefault="00AA052D" w:rsidP="003D4984">
      <w:pPr>
        <w:contextualSpacing/>
        <w:jc w:val="center"/>
        <w:rPr>
          <w:rFonts w:ascii="Arial" w:hAnsi="Arial" w:cs="Arial"/>
          <w:bCs/>
          <w:lang w:val="mn-MN"/>
        </w:rPr>
      </w:pPr>
      <w:r w:rsidRPr="00F97F31">
        <w:rPr>
          <w:rFonts w:ascii="Arial" w:hAnsi="Arial" w:cs="Arial"/>
          <w:b/>
          <w:lang w:val="mn-MN"/>
        </w:rPr>
        <w:t>МОНГОЛ УЛСЫН ХУУЛЬ</w:t>
      </w:r>
    </w:p>
    <w:p w14:paraId="05361EAE" w14:textId="77777777" w:rsidR="00AA052D" w:rsidRPr="00F97F31" w:rsidRDefault="00AA052D" w:rsidP="003D4984">
      <w:pPr>
        <w:contextualSpacing/>
        <w:rPr>
          <w:rFonts w:ascii="Arial" w:hAnsi="Arial" w:cs="Arial"/>
          <w:bCs/>
          <w:lang w:val="mn-MN"/>
        </w:rPr>
      </w:pPr>
    </w:p>
    <w:p w14:paraId="0843B6CE" w14:textId="77777777" w:rsidR="00AA052D" w:rsidRPr="00F97F31" w:rsidRDefault="00AA052D" w:rsidP="003D4984">
      <w:pPr>
        <w:contextualSpacing/>
        <w:rPr>
          <w:rFonts w:ascii="Arial" w:hAnsi="Arial" w:cs="Arial"/>
          <w:lang w:val="mn-MN"/>
        </w:rPr>
      </w:pPr>
      <w:r w:rsidRPr="00F97F31">
        <w:rPr>
          <w:rFonts w:ascii="Arial" w:hAnsi="Arial" w:cs="Arial"/>
          <w:lang w:val="mn-MN"/>
        </w:rPr>
        <w:t>202</w:t>
      </w:r>
      <w:r w:rsidRPr="00F97F31">
        <w:rPr>
          <w:rFonts w:ascii="Arial" w:hAnsi="Arial" w:cs="Arial"/>
        </w:rPr>
        <w:t>2</w:t>
      </w:r>
      <w:r w:rsidRPr="00F97F31">
        <w:rPr>
          <w:rFonts w:ascii="Arial" w:hAnsi="Arial" w:cs="Arial"/>
          <w:lang w:val="mn-MN"/>
        </w:rPr>
        <w:t xml:space="preserve">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rPr>
        <w:t xml:space="preserve">          </w:t>
      </w:r>
      <w:r w:rsidRPr="00F97F31">
        <w:rPr>
          <w:rFonts w:ascii="Arial" w:hAnsi="Arial" w:cs="Arial"/>
          <w:lang w:val="mn-MN"/>
        </w:rPr>
        <w:t>Улаанбаатар</w:t>
      </w:r>
    </w:p>
    <w:p w14:paraId="28C8BC27" w14:textId="77777777" w:rsidR="00AA052D" w:rsidRPr="00F97F31" w:rsidRDefault="00AA052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BE07630" w14:textId="3FA6D3CC" w:rsidR="00AA052D" w:rsidRPr="00F97F31" w:rsidRDefault="00AA052D" w:rsidP="003D4984">
      <w:pPr>
        <w:contextualSpacing/>
        <w:rPr>
          <w:rFonts w:ascii="Arial" w:hAnsi="Arial" w:cs="Arial"/>
          <w:lang w:val="mn-MN"/>
        </w:rPr>
      </w:pPr>
    </w:p>
    <w:p w14:paraId="45B8C97A" w14:textId="77777777" w:rsidR="00220FF0" w:rsidRPr="00F97F31" w:rsidRDefault="00220FF0" w:rsidP="003D4984">
      <w:pPr>
        <w:contextualSpacing/>
        <w:jc w:val="both"/>
        <w:rPr>
          <w:rFonts w:ascii="Arial" w:eastAsia="Calibri" w:hAnsi="Arial" w:cs="Arial"/>
          <w:lang w:val="mn-MN"/>
        </w:rPr>
      </w:pPr>
    </w:p>
    <w:p w14:paraId="3241F71E" w14:textId="77777777" w:rsidR="00560F6B" w:rsidRPr="00F97F31" w:rsidRDefault="00220FF0" w:rsidP="003D4984">
      <w:pPr>
        <w:contextualSpacing/>
        <w:jc w:val="center"/>
        <w:rPr>
          <w:rFonts w:ascii="Arial" w:eastAsia="Calibri" w:hAnsi="Arial" w:cs="Arial"/>
          <w:lang w:val="mn-MN"/>
        </w:rPr>
      </w:pPr>
      <w:r w:rsidRPr="00F97F31">
        <w:rPr>
          <w:rFonts w:ascii="Arial" w:eastAsia="Calibri" w:hAnsi="Arial" w:cs="Arial"/>
          <w:b/>
          <w:bCs/>
          <w:lang w:val="mn-MN"/>
        </w:rPr>
        <w:t>АВТО ЗАМЫН ТУХАЙ ХУУЛЬД НЭМЭЛТ,</w:t>
      </w:r>
    </w:p>
    <w:p w14:paraId="3775CFB8" w14:textId="42DCF8CF" w:rsidR="00220FF0" w:rsidRPr="00F97F31" w:rsidRDefault="00220FF0" w:rsidP="003D4984">
      <w:pPr>
        <w:contextualSpacing/>
        <w:jc w:val="center"/>
        <w:rPr>
          <w:rFonts w:ascii="Arial" w:eastAsia="Calibri" w:hAnsi="Arial" w:cs="Arial"/>
          <w:lang w:val="mn-MN"/>
        </w:rPr>
      </w:pPr>
      <w:r w:rsidRPr="00F97F31">
        <w:rPr>
          <w:rFonts w:ascii="Arial" w:eastAsia="Calibri" w:hAnsi="Arial" w:cs="Arial"/>
          <w:b/>
          <w:bCs/>
          <w:lang w:val="mn-MN"/>
        </w:rPr>
        <w:t>ӨӨРЧЛӨЛТ ОРУУЛАХ ТУХАЙ</w:t>
      </w:r>
    </w:p>
    <w:p w14:paraId="3DAEA5FA" w14:textId="6D4CCDB9" w:rsidR="00220FF0" w:rsidRPr="00F97F31" w:rsidRDefault="00220FF0" w:rsidP="003D4984">
      <w:pPr>
        <w:contextualSpacing/>
        <w:jc w:val="both"/>
        <w:rPr>
          <w:rFonts w:ascii="Arial" w:eastAsia="Calibri" w:hAnsi="Arial" w:cs="Arial"/>
          <w:bCs/>
          <w:lang w:val="mn-MN"/>
        </w:rPr>
      </w:pPr>
    </w:p>
    <w:p w14:paraId="367D29A5" w14:textId="77777777" w:rsidR="00220FF0" w:rsidRPr="00F97F31" w:rsidRDefault="00220FF0" w:rsidP="003D4984">
      <w:pPr>
        <w:contextualSpacing/>
        <w:jc w:val="both"/>
        <w:rPr>
          <w:rFonts w:ascii="Arial" w:eastAsia="Calibri" w:hAnsi="Arial" w:cs="Arial"/>
          <w:bCs/>
          <w:lang w:val="mn-MN"/>
        </w:rPr>
      </w:pPr>
    </w:p>
    <w:p w14:paraId="70224361" w14:textId="620412E7" w:rsidR="00220FF0" w:rsidRPr="00F97F31" w:rsidRDefault="00220FF0" w:rsidP="003D4984">
      <w:pPr>
        <w:ind w:firstLine="720"/>
        <w:contextualSpacing/>
        <w:jc w:val="both"/>
        <w:rPr>
          <w:rFonts w:ascii="Arial" w:eastAsia="Calibri" w:hAnsi="Arial" w:cs="Arial"/>
          <w:bCs/>
          <w:lang w:val="mn-MN"/>
        </w:rPr>
      </w:pPr>
      <w:r w:rsidRPr="00F97F31">
        <w:rPr>
          <w:rFonts w:ascii="Arial" w:eastAsia="Calibri" w:hAnsi="Arial" w:cs="Arial"/>
          <w:b/>
          <w:lang w:val="mn-MN"/>
        </w:rPr>
        <w:t>1 дүгээр зүйл.</w:t>
      </w:r>
      <w:r w:rsidRPr="00F97F31">
        <w:rPr>
          <w:rFonts w:ascii="Arial" w:eastAsia="Calibri" w:hAnsi="Arial" w:cs="Arial"/>
          <w:bCs/>
          <w:lang w:val="mn-MN"/>
        </w:rPr>
        <w:t>Авто замын тухай хуул</w:t>
      </w:r>
      <w:r w:rsidR="00F85D98" w:rsidRPr="00F97F31">
        <w:rPr>
          <w:rFonts w:ascii="Arial" w:eastAsia="Calibri" w:hAnsi="Arial" w:cs="Arial"/>
          <w:bCs/>
          <w:lang w:val="mn-MN"/>
        </w:rPr>
        <w:t xml:space="preserve">ьд </w:t>
      </w:r>
      <w:r w:rsidR="005D4D35" w:rsidRPr="00F97F31">
        <w:rPr>
          <w:rFonts w:ascii="Arial" w:eastAsia="Calibri" w:hAnsi="Arial" w:cs="Arial"/>
          <w:bCs/>
          <w:lang w:val="mn-MN"/>
        </w:rPr>
        <w:t>доор дурдсан</w:t>
      </w:r>
      <w:r w:rsidRPr="00F97F31">
        <w:rPr>
          <w:rFonts w:ascii="Arial" w:eastAsia="Calibri" w:hAnsi="Arial" w:cs="Arial"/>
          <w:bCs/>
          <w:lang w:val="mn-MN"/>
        </w:rPr>
        <w:t xml:space="preserve"> агуулга</w:t>
      </w:r>
      <w:r w:rsidR="005D4D35" w:rsidRPr="00F97F31">
        <w:rPr>
          <w:rFonts w:ascii="Arial" w:eastAsia="Calibri" w:hAnsi="Arial" w:cs="Arial"/>
          <w:bCs/>
          <w:lang w:val="mn-MN"/>
        </w:rPr>
        <w:t>тай</w:t>
      </w:r>
      <w:r w:rsidR="00662D99" w:rsidRPr="00F97F31">
        <w:rPr>
          <w:rFonts w:ascii="Arial" w:eastAsia="Calibri" w:hAnsi="Arial" w:cs="Arial"/>
          <w:bCs/>
          <w:lang w:val="mn-MN"/>
        </w:rPr>
        <w:t xml:space="preserve"> дараах</w:t>
      </w:r>
      <w:r w:rsidRPr="00F97F31">
        <w:rPr>
          <w:rFonts w:ascii="Arial" w:eastAsia="Calibri" w:hAnsi="Arial" w:cs="Arial"/>
          <w:bCs/>
          <w:lang w:val="mn-MN"/>
        </w:rPr>
        <w:t xml:space="preserve"> </w:t>
      </w:r>
      <w:r w:rsidR="00E64429" w:rsidRPr="00F97F31">
        <w:rPr>
          <w:rFonts w:ascii="Arial" w:eastAsia="Calibri" w:hAnsi="Arial" w:cs="Arial"/>
          <w:bCs/>
          <w:lang w:val="mn-MN"/>
        </w:rPr>
        <w:t>хэсэг</w:t>
      </w:r>
      <w:r w:rsidRPr="00F97F31">
        <w:rPr>
          <w:rFonts w:ascii="Arial" w:eastAsia="Calibri" w:hAnsi="Arial" w:cs="Arial"/>
          <w:bCs/>
          <w:lang w:val="mn-MN"/>
        </w:rPr>
        <w:t xml:space="preserve"> нэмсүгэй:</w:t>
      </w:r>
    </w:p>
    <w:p w14:paraId="3DED7737" w14:textId="77777777" w:rsidR="005D4D35" w:rsidRPr="00F97F31" w:rsidRDefault="005D4D35" w:rsidP="003D4984">
      <w:pPr>
        <w:suppressAutoHyphens/>
        <w:contextualSpacing/>
        <w:jc w:val="both"/>
        <w:rPr>
          <w:rFonts w:ascii="Arial" w:eastAsia="SimSun" w:hAnsi="Arial" w:cs="Arial"/>
          <w:bCs/>
          <w:lang w:val="mn-MN"/>
        </w:rPr>
      </w:pPr>
    </w:p>
    <w:p w14:paraId="6C8E4895" w14:textId="6F344BCA" w:rsidR="00F85D98" w:rsidRPr="00F97F31" w:rsidRDefault="00F85D98" w:rsidP="003D4984">
      <w:pPr>
        <w:suppressAutoHyphens/>
        <w:ind w:firstLine="709"/>
        <w:contextualSpacing/>
        <w:jc w:val="both"/>
        <w:rPr>
          <w:rFonts w:ascii="Arial" w:eastAsia="SimSun" w:hAnsi="Arial" w:cs="Arial"/>
          <w:bCs/>
          <w:lang w:val="mn-MN"/>
        </w:rPr>
      </w:pPr>
      <w:bookmarkStart w:id="1" w:name="_Hlk118707690"/>
      <w:r w:rsidRPr="00F97F31">
        <w:rPr>
          <w:rFonts w:ascii="Arial" w:eastAsia="SimSun" w:hAnsi="Arial" w:cs="Arial"/>
          <w:b/>
          <w:lang w:val="mn-MN"/>
        </w:rPr>
        <w:t>1/17 дугаар зүйлийн 17.6 дахь хэсэг:</w:t>
      </w:r>
    </w:p>
    <w:p w14:paraId="314BDCF9" w14:textId="77777777" w:rsidR="00F85D98" w:rsidRPr="00F97F31" w:rsidRDefault="00F85D98" w:rsidP="003D4984">
      <w:pPr>
        <w:suppressAutoHyphens/>
        <w:contextualSpacing/>
        <w:jc w:val="both"/>
        <w:rPr>
          <w:rFonts w:ascii="Arial" w:eastAsia="SimSun" w:hAnsi="Arial" w:cs="Arial"/>
          <w:bCs/>
          <w:lang w:val="mn-MN"/>
        </w:rPr>
      </w:pPr>
    </w:p>
    <w:p w14:paraId="6D7FDF17" w14:textId="00AAA954" w:rsidR="00220FF0" w:rsidRPr="00F97F31" w:rsidRDefault="005D4D35" w:rsidP="003D4984">
      <w:pPr>
        <w:suppressAutoHyphens/>
        <w:ind w:firstLine="709"/>
        <w:contextualSpacing/>
        <w:jc w:val="both"/>
        <w:rPr>
          <w:rFonts w:ascii="Arial" w:eastAsia="SimSun" w:hAnsi="Arial" w:cs="Arial"/>
          <w:shd w:val="clear" w:color="auto" w:fill="FFFFFF"/>
          <w:lang w:val="mn-MN"/>
        </w:rPr>
      </w:pPr>
      <w:r w:rsidRPr="00F97F31">
        <w:rPr>
          <w:rFonts w:ascii="Arial" w:eastAsia="SimSun" w:hAnsi="Arial" w:cs="Arial"/>
          <w:b/>
          <w:lang w:val="mn-MN"/>
        </w:rPr>
        <w:t>“</w:t>
      </w:r>
      <w:r w:rsidR="00220FF0" w:rsidRPr="00F97F31">
        <w:rPr>
          <w:rFonts w:ascii="Arial" w:eastAsia="SimSun" w:hAnsi="Arial" w:cs="Arial"/>
          <w:bCs/>
          <w:shd w:val="clear" w:color="auto" w:fill="FFFFFF"/>
          <w:lang w:val="mn-MN"/>
        </w:rPr>
        <w:t>17.6</w:t>
      </w:r>
      <w:r w:rsidR="00220FF0" w:rsidRPr="00F97F31">
        <w:rPr>
          <w:rFonts w:ascii="Arial" w:eastAsia="SimSun" w:hAnsi="Arial" w:cs="Arial"/>
          <w:shd w:val="clear" w:color="auto" w:fill="FFFFFF"/>
          <w:lang w:val="mn-MN"/>
        </w:rPr>
        <w:t>.</w:t>
      </w:r>
      <w:r w:rsidR="00220FF0" w:rsidRPr="00F97F31">
        <w:rPr>
          <w:rFonts w:ascii="Arial" w:eastAsia="SimSun" w:hAnsi="Arial" w:cs="Arial"/>
          <w:shd w:val="clear" w:color="auto" w:fill="FFFFFF" w:themeFill="background1"/>
          <w:lang w:val="mn-MN"/>
        </w:rPr>
        <w:t>Зөвшөөрлийн тухай хуулийн 8.2 дугаар зүйлийн 4.1-д заасан зөвшөөрлийг олон улс, улсын чанартай замыг сэтлэх, орц гаргах тохиолдолд</w:t>
      </w:r>
      <w:r w:rsidR="00220FF0" w:rsidRPr="00F97F31">
        <w:rPr>
          <w:rFonts w:ascii="Arial" w:eastAsia="SimSun" w:hAnsi="Arial" w:cs="Arial"/>
          <w:shd w:val="clear" w:color="auto" w:fill="FFFFFF"/>
          <w:lang w:val="mn-MN"/>
        </w:rPr>
        <w:t xml:space="preserve"> авто замын асуудал эрхэлсэн төрийн захиргааны төв байгууллага, нийслэл, орон нутгийн чанартай авто замыг сэтлэх, орц гаргах </w:t>
      </w:r>
      <w:r w:rsidR="00220FF0" w:rsidRPr="00F97F31">
        <w:rPr>
          <w:rFonts w:ascii="Arial" w:eastAsia="SimSun" w:hAnsi="Arial" w:cs="Arial"/>
          <w:shd w:val="clear" w:color="auto" w:fill="FFFFFF" w:themeFill="background1"/>
          <w:lang w:val="mn-MN"/>
        </w:rPr>
        <w:t xml:space="preserve">тохиолдолд </w:t>
      </w:r>
      <w:r w:rsidR="00220FF0" w:rsidRPr="00F97F31">
        <w:rPr>
          <w:rFonts w:ascii="Arial" w:eastAsia="SimSun" w:hAnsi="Arial" w:cs="Arial"/>
          <w:shd w:val="clear" w:color="auto" w:fill="FFFFFF"/>
          <w:lang w:val="mn-MN"/>
        </w:rPr>
        <w:t>аймаг, нийслэлийн Засаг дарга олгоно</w:t>
      </w:r>
      <w:r w:rsidRPr="00F97F31">
        <w:rPr>
          <w:rFonts w:ascii="Arial" w:eastAsia="SimSun" w:hAnsi="Arial" w:cs="Arial"/>
          <w:shd w:val="clear" w:color="auto" w:fill="FFFFFF"/>
          <w:lang w:val="mn-MN"/>
        </w:rPr>
        <w:t>.</w:t>
      </w:r>
      <w:r w:rsidR="00220FF0" w:rsidRPr="00F97F31">
        <w:rPr>
          <w:rFonts w:ascii="Arial" w:eastAsia="SimSun" w:hAnsi="Arial" w:cs="Arial"/>
          <w:shd w:val="clear" w:color="auto" w:fill="FFFFFF"/>
          <w:lang w:val="mn-MN"/>
        </w:rPr>
        <w:t>”</w:t>
      </w:r>
    </w:p>
    <w:p w14:paraId="5D9E6320" w14:textId="77777777" w:rsidR="00220FF0" w:rsidRPr="00F97F31" w:rsidRDefault="00220FF0" w:rsidP="003D4984">
      <w:pPr>
        <w:suppressAutoHyphens/>
        <w:contextualSpacing/>
        <w:jc w:val="both"/>
        <w:rPr>
          <w:rFonts w:ascii="Arial" w:eastAsia="SimSun" w:hAnsi="Arial" w:cs="Arial"/>
          <w:bCs/>
          <w:lang w:val="mn-MN"/>
        </w:rPr>
      </w:pPr>
    </w:p>
    <w:p w14:paraId="5278CA6A" w14:textId="43F476E9" w:rsidR="00F85D98" w:rsidRPr="00F97F31" w:rsidRDefault="00220FF0" w:rsidP="003D4984">
      <w:pPr>
        <w:suppressAutoHyphens/>
        <w:ind w:firstLine="709"/>
        <w:contextualSpacing/>
        <w:jc w:val="both"/>
        <w:rPr>
          <w:rFonts w:ascii="Arial" w:eastAsia="SimSun" w:hAnsi="Arial" w:cs="Arial"/>
          <w:bCs/>
          <w:lang w:val="mn-MN"/>
        </w:rPr>
      </w:pPr>
      <w:r w:rsidRPr="00F97F31">
        <w:rPr>
          <w:rFonts w:ascii="Arial" w:eastAsia="SimSun" w:hAnsi="Arial" w:cs="Arial"/>
          <w:b/>
          <w:lang w:val="mn-MN"/>
        </w:rPr>
        <w:t>2/</w:t>
      </w:r>
      <w:r w:rsidR="00F85D98" w:rsidRPr="00F97F31">
        <w:rPr>
          <w:rFonts w:ascii="Arial" w:eastAsia="SimSun" w:hAnsi="Arial" w:cs="Arial"/>
          <w:b/>
          <w:lang w:val="mn-MN"/>
        </w:rPr>
        <w:t>33 дугаар зүйлийн 33.3 дахь хэсэг:</w:t>
      </w:r>
    </w:p>
    <w:p w14:paraId="5D42A44E" w14:textId="77777777" w:rsidR="00F85D98" w:rsidRPr="00F97F31" w:rsidRDefault="00F85D98" w:rsidP="003D4984">
      <w:pPr>
        <w:suppressAutoHyphens/>
        <w:contextualSpacing/>
        <w:jc w:val="both"/>
        <w:rPr>
          <w:rFonts w:ascii="Arial" w:eastAsia="SimSun" w:hAnsi="Arial" w:cs="Arial"/>
          <w:bCs/>
          <w:lang w:val="mn-MN"/>
        </w:rPr>
      </w:pPr>
    </w:p>
    <w:p w14:paraId="65D80D58" w14:textId="106E40A2" w:rsidR="005D4D35" w:rsidRPr="00F97F31" w:rsidRDefault="00A857A5" w:rsidP="003D4984">
      <w:pPr>
        <w:suppressAutoHyphens/>
        <w:ind w:firstLine="709"/>
        <w:contextualSpacing/>
        <w:jc w:val="both"/>
        <w:rPr>
          <w:rFonts w:ascii="Arial" w:eastAsia="SimSun" w:hAnsi="Arial" w:cs="Arial"/>
          <w:bCs/>
          <w:lang w:val="mn-MN"/>
        </w:rPr>
      </w:pPr>
      <w:r w:rsidRPr="00F97F31">
        <w:rPr>
          <w:rFonts w:ascii="Arial" w:eastAsia="SimSun" w:hAnsi="Arial" w:cs="Arial"/>
          <w:bCs/>
          <w:lang w:val="mn-MN"/>
        </w:rPr>
        <w:t>“</w:t>
      </w:r>
      <w:r w:rsidR="00220FF0" w:rsidRPr="00F97F31">
        <w:rPr>
          <w:rFonts w:ascii="Arial" w:eastAsia="SimSun" w:hAnsi="Arial" w:cs="Arial"/>
          <w:bCs/>
          <w:lang w:val="mn-MN"/>
        </w:rPr>
        <w:t>33.3.Зөвшөөрлийн тухай хуулийн 8.1 дүгээр зүйлийн 5.2-т заасан тусгай зөвшөөрлийг олгох, сунгах, түдгэлзүүлэх, сэргээх, хүчингүй болгох шийдвэрийг авто замын асуудал эрхэлсэн төрийн захиргааны төв байгууллага олгоно</w:t>
      </w:r>
      <w:r w:rsidRPr="00F97F31">
        <w:rPr>
          <w:rFonts w:ascii="Arial" w:eastAsia="SimSun" w:hAnsi="Arial" w:cs="Arial"/>
          <w:bCs/>
          <w:lang w:val="mn-MN"/>
        </w:rPr>
        <w:t>.</w:t>
      </w:r>
      <w:r w:rsidR="00220FF0" w:rsidRPr="00F97F31">
        <w:rPr>
          <w:rFonts w:ascii="Arial" w:eastAsia="SimSun" w:hAnsi="Arial" w:cs="Arial"/>
          <w:b/>
          <w:lang w:val="mn-MN"/>
        </w:rPr>
        <w:t>”</w:t>
      </w:r>
      <w:bookmarkEnd w:id="1"/>
    </w:p>
    <w:p w14:paraId="0017C400" w14:textId="77777777" w:rsidR="005D4D35" w:rsidRPr="00F97F31" w:rsidRDefault="005D4D35" w:rsidP="003D4984">
      <w:pPr>
        <w:suppressAutoHyphens/>
        <w:contextualSpacing/>
        <w:jc w:val="both"/>
        <w:rPr>
          <w:rFonts w:ascii="Arial" w:eastAsia="SimSun" w:hAnsi="Arial" w:cs="Arial"/>
          <w:bCs/>
          <w:lang w:val="mn-MN"/>
        </w:rPr>
      </w:pPr>
    </w:p>
    <w:p w14:paraId="087C9D60" w14:textId="110469B1" w:rsidR="005D4D35" w:rsidRPr="00F97F31" w:rsidRDefault="00220FF0" w:rsidP="003D4984">
      <w:pPr>
        <w:suppressAutoHyphens/>
        <w:ind w:firstLine="709"/>
        <w:contextualSpacing/>
        <w:jc w:val="both"/>
        <w:rPr>
          <w:rFonts w:ascii="Arial" w:eastAsia="SimSun" w:hAnsi="Arial" w:cs="Arial"/>
          <w:bCs/>
          <w:lang w:val="mn-MN"/>
        </w:rPr>
      </w:pPr>
      <w:r w:rsidRPr="00F97F31">
        <w:rPr>
          <w:rFonts w:ascii="Arial" w:eastAsia="Calibri" w:hAnsi="Arial" w:cs="Arial"/>
          <w:b/>
          <w:lang w:val="mn-MN"/>
        </w:rPr>
        <w:t>2 дугаар зүйл.</w:t>
      </w:r>
      <w:r w:rsidRPr="00F97F31">
        <w:rPr>
          <w:rFonts w:ascii="Arial" w:eastAsia="Calibri" w:hAnsi="Arial" w:cs="Arial"/>
          <w:bCs/>
          <w:lang w:val="mn-MN"/>
        </w:rPr>
        <w:t xml:space="preserve">Авто замын </w:t>
      </w:r>
      <w:r w:rsidRPr="00F97F31">
        <w:rPr>
          <w:rFonts w:ascii="Arial" w:eastAsiaTheme="minorEastAsia" w:hAnsi="Arial" w:cs="Arial"/>
          <w:bCs/>
          <w:lang w:val="mn-MN"/>
        </w:rPr>
        <w:t xml:space="preserve">тухай хуулийн дараах </w:t>
      </w:r>
      <w:r w:rsidR="00674FBF" w:rsidRPr="00F97F31">
        <w:rPr>
          <w:rFonts w:ascii="Arial" w:eastAsiaTheme="minorEastAsia" w:hAnsi="Arial" w:cs="Arial"/>
          <w:bCs/>
          <w:lang w:val="mn-MN"/>
        </w:rPr>
        <w:t>хэсэг, заалтыг</w:t>
      </w:r>
      <w:r w:rsidR="00F85D98" w:rsidRPr="00F97F31">
        <w:rPr>
          <w:rFonts w:ascii="Arial" w:eastAsiaTheme="minorEastAsia" w:hAnsi="Arial" w:cs="Arial"/>
          <w:bCs/>
          <w:lang w:val="mn-MN"/>
        </w:rPr>
        <w:t xml:space="preserve"> </w:t>
      </w:r>
      <w:r w:rsidRPr="00F97F31">
        <w:rPr>
          <w:rFonts w:ascii="Arial" w:eastAsiaTheme="minorEastAsia" w:hAnsi="Arial" w:cs="Arial"/>
          <w:bCs/>
          <w:lang w:val="mn-MN"/>
        </w:rPr>
        <w:t>до</w:t>
      </w:r>
      <w:r w:rsidR="00F85D98" w:rsidRPr="00F97F31">
        <w:rPr>
          <w:rFonts w:ascii="Arial" w:eastAsiaTheme="minorEastAsia" w:hAnsi="Arial" w:cs="Arial"/>
          <w:bCs/>
          <w:lang w:val="mn-MN"/>
        </w:rPr>
        <w:t>о</w:t>
      </w:r>
      <w:r w:rsidRPr="00F97F31">
        <w:rPr>
          <w:rFonts w:ascii="Arial" w:eastAsiaTheme="minorEastAsia" w:hAnsi="Arial" w:cs="Arial"/>
          <w:bCs/>
          <w:lang w:val="mn-MN"/>
        </w:rPr>
        <w:t>р дурдсанаар өөрчлөн найруулсугай:</w:t>
      </w:r>
    </w:p>
    <w:p w14:paraId="47CCFC28" w14:textId="77777777" w:rsidR="005D4D35" w:rsidRPr="00F97F31" w:rsidRDefault="005D4D35" w:rsidP="003D4984">
      <w:pPr>
        <w:suppressAutoHyphens/>
        <w:contextualSpacing/>
        <w:jc w:val="both"/>
        <w:rPr>
          <w:rFonts w:ascii="Arial" w:eastAsia="SimSun" w:hAnsi="Arial" w:cs="Arial"/>
          <w:bCs/>
          <w:lang w:val="mn-MN"/>
        </w:rPr>
      </w:pPr>
    </w:p>
    <w:p w14:paraId="78B54DD5" w14:textId="268CF1DB" w:rsidR="00A02AA8" w:rsidRPr="00F97F31" w:rsidRDefault="00220FF0" w:rsidP="003D4984">
      <w:pPr>
        <w:suppressAutoHyphens/>
        <w:ind w:firstLine="709"/>
        <w:contextualSpacing/>
        <w:jc w:val="both"/>
        <w:rPr>
          <w:rFonts w:ascii="Arial" w:hAnsi="Arial" w:cs="Arial"/>
          <w:lang w:val="mn-MN"/>
        </w:rPr>
      </w:pPr>
      <w:r w:rsidRPr="00F97F31">
        <w:rPr>
          <w:rFonts w:ascii="Arial" w:hAnsi="Arial" w:cs="Arial"/>
          <w:b/>
          <w:bCs/>
          <w:lang w:val="mn-MN"/>
        </w:rPr>
        <w:t>1/</w:t>
      </w:r>
      <w:r w:rsidR="00A02AA8" w:rsidRPr="00F97F31">
        <w:rPr>
          <w:rFonts w:ascii="Arial" w:hAnsi="Arial" w:cs="Arial"/>
          <w:b/>
          <w:bCs/>
          <w:lang w:val="mn-MN"/>
        </w:rPr>
        <w:t>10 дугаар зүйлийн 10.2 дахь хэсэг:</w:t>
      </w:r>
    </w:p>
    <w:p w14:paraId="2EF5B17D" w14:textId="77777777" w:rsidR="00A02AA8" w:rsidRPr="00F97F31" w:rsidRDefault="00A02AA8" w:rsidP="003D4984">
      <w:pPr>
        <w:suppressAutoHyphens/>
        <w:contextualSpacing/>
        <w:jc w:val="both"/>
        <w:rPr>
          <w:rFonts w:ascii="Arial" w:eastAsia="Calibri" w:hAnsi="Arial" w:cs="Arial"/>
          <w:shd w:val="clear" w:color="auto" w:fill="FFFFFF"/>
          <w:lang w:val="mn-MN"/>
        </w:rPr>
      </w:pPr>
    </w:p>
    <w:p w14:paraId="636315B0" w14:textId="41BFA450" w:rsidR="005D4D35" w:rsidRPr="00F97F31" w:rsidRDefault="00A02AA8" w:rsidP="003D4984">
      <w:pPr>
        <w:suppressAutoHyphens/>
        <w:ind w:firstLine="709"/>
        <w:contextualSpacing/>
        <w:jc w:val="both"/>
        <w:rPr>
          <w:rFonts w:ascii="Arial" w:eastAsia="SimSun" w:hAnsi="Arial" w:cs="Arial"/>
          <w:lang w:val="mn-MN"/>
        </w:rPr>
      </w:pPr>
      <w:r w:rsidRPr="00F97F31">
        <w:rPr>
          <w:rFonts w:ascii="Arial" w:eastAsia="Calibri" w:hAnsi="Arial" w:cs="Arial"/>
          <w:shd w:val="clear" w:color="auto" w:fill="FFFFFF"/>
          <w:lang w:val="mn-MN"/>
        </w:rPr>
        <w:t>“</w:t>
      </w:r>
      <w:r w:rsidR="00220FF0" w:rsidRPr="00F97F31">
        <w:rPr>
          <w:rFonts w:ascii="Arial" w:eastAsia="Calibri" w:hAnsi="Arial" w:cs="Arial"/>
          <w:shd w:val="clear" w:color="auto" w:fill="FFFFFF"/>
          <w:lang w:val="mn-MN"/>
        </w:rPr>
        <w:t>10.2.Авто замын асуудал эрхэлсэн төрийн захиргааны төв байгууллага авто замын арчлалт, урсгал засварын ажлыг Зөвшөөрлийн тухай хуулийн 5.2-т заасан тусгай зөвшөөрөл бүхий этгээдтэй гэрээ байгуулан гүйцэтгүүлж болно.</w:t>
      </w:r>
      <w:r w:rsidRPr="00F97F31">
        <w:rPr>
          <w:rFonts w:ascii="Arial" w:eastAsia="Calibri" w:hAnsi="Arial" w:cs="Arial"/>
          <w:shd w:val="clear" w:color="auto" w:fill="FFFFFF"/>
          <w:lang w:val="mn-MN"/>
        </w:rPr>
        <w:t>”</w:t>
      </w:r>
    </w:p>
    <w:p w14:paraId="285D313D" w14:textId="6069D83B" w:rsidR="005D4D35" w:rsidRPr="00F97F31" w:rsidRDefault="005D4D35" w:rsidP="003D4984">
      <w:pPr>
        <w:suppressAutoHyphens/>
        <w:contextualSpacing/>
        <w:jc w:val="both"/>
        <w:rPr>
          <w:rFonts w:ascii="Arial" w:eastAsia="SimSun" w:hAnsi="Arial" w:cs="Arial"/>
          <w:bCs/>
          <w:lang w:val="mn-MN"/>
        </w:rPr>
      </w:pPr>
    </w:p>
    <w:p w14:paraId="2AA02ACB" w14:textId="63B07B61" w:rsidR="00A02AA8" w:rsidRPr="00F97F31" w:rsidRDefault="00A02AA8" w:rsidP="003D4984">
      <w:pPr>
        <w:suppressAutoHyphens/>
        <w:ind w:firstLine="709"/>
        <w:contextualSpacing/>
        <w:jc w:val="both"/>
        <w:rPr>
          <w:rFonts w:ascii="Arial" w:hAnsi="Arial" w:cs="Arial"/>
          <w:lang w:val="mn-MN"/>
        </w:rPr>
      </w:pPr>
      <w:r w:rsidRPr="00F97F31">
        <w:rPr>
          <w:rFonts w:ascii="Arial" w:hAnsi="Arial" w:cs="Arial"/>
          <w:b/>
          <w:bCs/>
          <w:lang w:val="mn-MN"/>
        </w:rPr>
        <w:t>2/19 дүгээр зүйлийн 19.1 дэх хэсэг:</w:t>
      </w:r>
    </w:p>
    <w:p w14:paraId="57992EAB" w14:textId="77777777" w:rsidR="00A02AA8" w:rsidRPr="00F97F31" w:rsidRDefault="00A02AA8" w:rsidP="003D4984">
      <w:pPr>
        <w:suppressAutoHyphens/>
        <w:contextualSpacing/>
        <w:jc w:val="both"/>
        <w:rPr>
          <w:rFonts w:ascii="Arial" w:eastAsia="SimSun" w:hAnsi="Arial" w:cs="Arial"/>
          <w:bCs/>
          <w:lang w:val="mn-MN"/>
        </w:rPr>
      </w:pPr>
    </w:p>
    <w:p w14:paraId="1CDEF049" w14:textId="7900EE49" w:rsidR="005D4D35" w:rsidRPr="00F97F31" w:rsidRDefault="00A02AA8" w:rsidP="003D4984">
      <w:pPr>
        <w:suppressAutoHyphens/>
        <w:ind w:firstLine="709"/>
        <w:contextualSpacing/>
        <w:jc w:val="both"/>
        <w:rPr>
          <w:rFonts w:ascii="Arial" w:eastAsia="Calibri" w:hAnsi="Arial" w:cs="Arial"/>
          <w:shd w:val="clear" w:color="auto" w:fill="FFFFFF"/>
          <w:lang w:val="mn-MN"/>
        </w:rPr>
      </w:pPr>
      <w:r w:rsidRPr="00F97F31">
        <w:rPr>
          <w:rFonts w:ascii="Arial" w:eastAsia="Calibri" w:hAnsi="Arial" w:cs="Arial"/>
          <w:shd w:val="clear" w:color="auto" w:fill="FFFFFF"/>
          <w:lang w:val="mn-MN"/>
        </w:rPr>
        <w:t>“</w:t>
      </w:r>
      <w:r w:rsidR="00220FF0" w:rsidRPr="00F97F31">
        <w:rPr>
          <w:rFonts w:ascii="Arial" w:eastAsia="Calibri" w:hAnsi="Arial" w:cs="Arial"/>
          <w:shd w:val="clear" w:color="auto" w:fill="FFFFFF"/>
          <w:lang w:val="mn-MN"/>
        </w:rPr>
        <w:t>19.1.Авто зам, замын байгууламжийн зураг төслийг захиалагчийн баталсан зургийн даалгаврын дагуу Зөвшөөрлийн тухай хуулийн 5.2-т тусгай зөвшөөрөл бүхий мэргэжлийн байгууллага гүйцэтгэнэ</w:t>
      </w:r>
      <w:r w:rsidR="005D4D35" w:rsidRPr="00F97F31">
        <w:rPr>
          <w:rFonts w:ascii="Arial" w:eastAsia="Calibri" w:hAnsi="Arial" w:cs="Arial"/>
          <w:shd w:val="clear" w:color="auto" w:fill="FFFFFF"/>
          <w:lang w:val="mn-MN"/>
        </w:rPr>
        <w:t>.</w:t>
      </w:r>
      <w:r w:rsidRPr="00F97F31">
        <w:rPr>
          <w:rFonts w:ascii="Arial" w:eastAsia="Calibri" w:hAnsi="Arial" w:cs="Arial"/>
          <w:shd w:val="clear" w:color="auto" w:fill="FFFFFF"/>
          <w:lang w:val="mn-MN"/>
        </w:rPr>
        <w:t>”</w:t>
      </w:r>
    </w:p>
    <w:p w14:paraId="49B6B278" w14:textId="77777777" w:rsidR="005D4D35" w:rsidRPr="00F97F31" w:rsidRDefault="005D4D35" w:rsidP="003D4984">
      <w:pPr>
        <w:suppressAutoHyphens/>
        <w:contextualSpacing/>
        <w:jc w:val="both"/>
        <w:rPr>
          <w:rFonts w:ascii="Arial" w:eastAsia="Calibri" w:hAnsi="Arial" w:cs="Arial"/>
          <w:shd w:val="clear" w:color="auto" w:fill="FFFFFF"/>
          <w:lang w:val="mn-MN"/>
        </w:rPr>
      </w:pPr>
    </w:p>
    <w:p w14:paraId="7547CFF0" w14:textId="217331A6" w:rsidR="00A02AA8" w:rsidRPr="00F97F31" w:rsidRDefault="00A02AA8" w:rsidP="003D4984">
      <w:pPr>
        <w:suppressAutoHyphens/>
        <w:ind w:firstLine="709"/>
        <w:contextualSpacing/>
        <w:jc w:val="both"/>
        <w:rPr>
          <w:rFonts w:ascii="Arial" w:hAnsi="Arial" w:cs="Arial"/>
          <w:lang w:val="mn-MN"/>
        </w:rPr>
      </w:pPr>
      <w:r w:rsidRPr="00F97F31">
        <w:rPr>
          <w:rFonts w:ascii="Arial" w:hAnsi="Arial" w:cs="Arial"/>
          <w:b/>
          <w:bCs/>
          <w:lang w:val="mn-MN"/>
        </w:rPr>
        <w:t>3/20 дугаар зүйлийн 20.1</w:t>
      </w:r>
      <w:r w:rsidR="00F0519D" w:rsidRPr="00F97F31">
        <w:rPr>
          <w:rFonts w:ascii="Arial" w:hAnsi="Arial" w:cs="Arial"/>
          <w:b/>
          <w:bCs/>
          <w:lang w:val="mn-MN"/>
        </w:rPr>
        <w:t>, 20.6 да</w:t>
      </w:r>
      <w:r w:rsidRPr="00F97F31">
        <w:rPr>
          <w:rFonts w:ascii="Arial" w:hAnsi="Arial" w:cs="Arial"/>
          <w:b/>
          <w:bCs/>
          <w:lang w:val="mn-MN"/>
        </w:rPr>
        <w:t>х</w:t>
      </w:r>
      <w:r w:rsidR="00F0519D" w:rsidRPr="00F97F31">
        <w:rPr>
          <w:rFonts w:ascii="Arial" w:hAnsi="Arial" w:cs="Arial"/>
          <w:b/>
          <w:bCs/>
          <w:lang w:val="mn-MN"/>
        </w:rPr>
        <w:t>ь</w:t>
      </w:r>
      <w:r w:rsidRPr="00F97F31">
        <w:rPr>
          <w:rFonts w:ascii="Arial" w:hAnsi="Arial" w:cs="Arial"/>
          <w:b/>
          <w:bCs/>
          <w:lang w:val="mn-MN"/>
        </w:rPr>
        <w:t xml:space="preserve"> хэсэг:</w:t>
      </w:r>
    </w:p>
    <w:p w14:paraId="4A933259" w14:textId="77777777" w:rsidR="00A02AA8" w:rsidRPr="00F97F31" w:rsidRDefault="00A02AA8" w:rsidP="003D4984">
      <w:pPr>
        <w:suppressAutoHyphens/>
        <w:contextualSpacing/>
        <w:jc w:val="both"/>
        <w:rPr>
          <w:rFonts w:ascii="Arial" w:eastAsia="Calibri" w:hAnsi="Arial" w:cs="Arial"/>
          <w:shd w:val="clear" w:color="auto" w:fill="FFFFFF"/>
          <w:lang w:val="mn-MN"/>
        </w:rPr>
      </w:pPr>
    </w:p>
    <w:p w14:paraId="01BC962C" w14:textId="3312ADCF" w:rsidR="005D4D35" w:rsidRPr="00F97F31" w:rsidRDefault="00A02AA8" w:rsidP="003D4984">
      <w:pPr>
        <w:suppressAutoHyphens/>
        <w:ind w:firstLine="709"/>
        <w:contextualSpacing/>
        <w:jc w:val="both"/>
        <w:rPr>
          <w:rFonts w:ascii="Arial" w:eastAsia="Calibri" w:hAnsi="Arial" w:cs="Arial"/>
          <w:shd w:val="clear" w:color="auto" w:fill="FFFFFF"/>
          <w:lang w:val="mn-MN"/>
        </w:rPr>
      </w:pPr>
      <w:r w:rsidRPr="00F97F31">
        <w:rPr>
          <w:rFonts w:ascii="Arial" w:eastAsia="Calibri" w:hAnsi="Arial" w:cs="Arial"/>
          <w:shd w:val="clear" w:color="auto" w:fill="FFFFFF"/>
          <w:lang w:val="mn-MN"/>
        </w:rPr>
        <w:t>“</w:t>
      </w:r>
      <w:r w:rsidR="00220FF0" w:rsidRPr="00F97F31">
        <w:rPr>
          <w:rFonts w:ascii="Arial" w:eastAsia="Calibri" w:hAnsi="Arial" w:cs="Arial"/>
          <w:shd w:val="clear" w:color="auto" w:fill="FFFFFF"/>
          <w:lang w:val="mn-MN"/>
        </w:rPr>
        <w:t>20.1.Авто зам, замын байгууламжийн барилгын ажлыг Зөвшөөрлийн тухай хуулийн 5.2-т тусгай зөвшөөрөл бүхий хуулийн этгээд холбогдох хууль, журмын дагуу захиалагчтай байгуулсан гэрээний үндсэн дээр гүйцэтгэнэ.</w:t>
      </w:r>
    </w:p>
    <w:p w14:paraId="0CA61801" w14:textId="77777777" w:rsidR="00F0519D" w:rsidRPr="00F97F31" w:rsidRDefault="00F0519D" w:rsidP="003D4984">
      <w:pPr>
        <w:suppressAutoHyphens/>
        <w:contextualSpacing/>
        <w:jc w:val="both"/>
        <w:rPr>
          <w:rFonts w:ascii="Arial" w:eastAsia="Calibri" w:hAnsi="Arial" w:cs="Arial"/>
          <w:shd w:val="clear" w:color="auto" w:fill="FFFFFF"/>
          <w:lang w:val="mn-MN"/>
        </w:rPr>
      </w:pPr>
    </w:p>
    <w:p w14:paraId="32AF6DD0" w14:textId="4BE9E564" w:rsidR="00B859B7" w:rsidRPr="00F97F31" w:rsidRDefault="00F0519D" w:rsidP="003D4984">
      <w:pPr>
        <w:suppressAutoHyphens/>
        <w:ind w:firstLine="709"/>
        <w:contextualSpacing/>
        <w:jc w:val="both"/>
        <w:rPr>
          <w:rFonts w:ascii="Arial" w:eastAsia="Calibri" w:hAnsi="Arial" w:cs="Arial"/>
          <w:shd w:val="clear" w:color="auto" w:fill="FFFFFF"/>
          <w:lang w:val="mn-MN"/>
        </w:rPr>
      </w:pPr>
      <w:r w:rsidRPr="00F97F31">
        <w:rPr>
          <w:rFonts w:ascii="Arial" w:eastAsia="Calibri" w:hAnsi="Arial" w:cs="Arial"/>
          <w:shd w:val="clear" w:color="auto" w:fill="FFFFFF"/>
          <w:lang w:val="mn-MN"/>
        </w:rPr>
        <w:t xml:space="preserve">20.6.Авто зам, замын байгууламжийн барилгын ажлыг гүйцэтгэхэд төмөр зам, харилцаа холбоо болон цахилгааны шугам, цэвэр бохир усны хоолой, бусад </w:t>
      </w:r>
      <w:r w:rsidRPr="00F97F31">
        <w:rPr>
          <w:rFonts w:ascii="Arial" w:eastAsia="Calibri" w:hAnsi="Arial" w:cs="Arial"/>
          <w:shd w:val="clear" w:color="auto" w:fill="FFFFFF"/>
          <w:lang w:val="mn-MN"/>
        </w:rPr>
        <w:lastRenderedPageBreak/>
        <w:t>барилга байгууламжийн үйл ажиллагааг түр зогсоох зайлшгүй шаардлагатай тохиолдолд холбогдох эрх бүхий байгууллагад мэдэгдэж зохих арга хэмжээ авч ажиллана.”</w:t>
      </w:r>
    </w:p>
    <w:p w14:paraId="67120C09" w14:textId="77777777" w:rsidR="00F0519D" w:rsidRPr="00F97F31" w:rsidRDefault="00F0519D" w:rsidP="003D4984">
      <w:pPr>
        <w:suppressAutoHyphens/>
        <w:contextualSpacing/>
        <w:jc w:val="both"/>
        <w:rPr>
          <w:rFonts w:ascii="Arial" w:eastAsia="Calibri" w:hAnsi="Arial" w:cs="Arial"/>
          <w:shd w:val="clear" w:color="auto" w:fill="FFFFFF"/>
          <w:lang w:val="mn-MN"/>
        </w:rPr>
      </w:pPr>
    </w:p>
    <w:p w14:paraId="00B47E3D" w14:textId="6DB36CE9" w:rsidR="00B859B7" w:rsidRPr="00F97F31" w:rsidRDefault="00B859B7" w:rsidP="003D4984">
      <w:pPr>
        <w:suppressAutoHyphens/>
        <w:ind w:firstLine="709"/>
        <w:contextualSpacing/>
        <w:jc w:val="both"/>
        <w:rPr>
          <w:rFonts w:ascii="Arial" w:hAnsi="Arial" w:cs="Arial"/>
          <w:lang w:val="mn-MN"/>
        </w:rPr>
      </w:pPr>
      <w:r w:rsidRPr="00F97F31">
        <w:rPr>
          <w:rFonts w:ascii="Arial" w:hAnsi="Arial" w:cs="Arial"/>
          <w:b/>
          <w:bCs/>
          <w:lang w:val="mn-MN"/>
        </w:rPr>
        <w:t>4/22 дугаар зүйлийн 22.5, 22.6 дахь хэсэг:</w:t>
      </w:r>
    </w:p>
    <w:p w14:paraId="73A449EA" w14:textId="77777777" w:rsidR="00B859B7" w:rsidRPr="00F97F31" w:rsidRDefault="00B859B7" w:rsidP="003D4984">
      <w:pPr>
        <w:suppressAutoHyphens/>
        <w:contextualSpacing/>
        <w:jc w:val="both"/>
        <w:rPr>
          <w:rFonts w:ascii="Arial" w:eastAsia="Calibri" w:hAnsi="Arial" w:cs="Arial"/>
          <w:shd w:val="clear" w:color="auto" w:fill="FFFFFF"/>
          <w:lang w:val="mn-MN"/>
        </w:rPr>
      </w:pPr>
    </w:p>
    <w:p w14:paraId="76B448D5" w14:textId="7747A50F" w:rsidR="005D4D35" w:rsidRPr="00F97F31" w:rsidRDefault="00B859B7" w:rsidP="003D4984">
      <w:pPr>
        <w:suppressAutoHyphens/>
        <w:ind w:firstLine="709"/>
        <w:contextualSpacing/>
        <w:jc w:val="both"/>
        <w:rPr>
          <w:rFonts w:ascii="Arial" w:eastAsia="SimSun" w:hAnsi="Arial" w:cs="Arial"/>
          <w:lang w:val="mn-MN"/>
        </w:rPr>
      </w:pPr>
      <w:r w:rsidRPr="00F97F31">
        <w:rPr>
          <w:rFonts w:ascii="Arial" w:eastAsia="Calibri" w:hAnsi="Arial" w:cs="Arial"/>
          <w:shd w:val="clear" w:color="auto" w:fill="FFFFFF"/>
          <w:lang w:val="mn-MN"/>
        </w:rPr>
        <w:t>“</w:t>
      </w:r>
      <w:r w:rsidR="00220FF0" w:rsidRPr="00F97F31">
        <w:rPr>
          <w:rFonts w:ascii="Arial" w:eastAsia="Calibri" w:hAnsi="Arial" w:cs="Arial"/>
          <w:shd w:val="clear" w:color="auto" w:fill="FFFFFF"/>
          <w:lang w:val="mn-MN"/>
        </w:rPr>
        <w:t>22.5.Авто зам, замын байгууламжийн их засварын ажлыг авто замын барилгын ажил гүйцэтгэх Зөвшөөрлийн тухай хуулийн 5.2-т тусгай зөвшөөрөл бүхий этгээдээс сонгон шалгаруулж, гэрээ байгуулсны үндсэн дээр гүйцэтгүүлнэ.</w:t>
      </w:r>
    </w:p>
    <w:p w14:paraId="25EC1C44" w14:textId="77777777" w:rsidR="005D4D35" w:rsidRPr="00F97F31" w:rsidRDefault="005D4D35" w:rsidP="003D4984">
      <w:pPr>
        <w:suppressAutoHyphens/>
        <w:contextualSpacing/>
        <w:jc w:val="both"/>
        <w:rPr>
          <w:rFonts w:ascii="Arial" w:eastAsia="SimSun" w:hAnsi="Arial" w:cs="Arial"/>
          <w:bCs/>
          <w:lang w:val="mn-MN"/>
        </w:rPr>
      </w:pPr>
    </w:p>
    <w:p w14:paraId="3F61E7F6" w14:textId="7CCC5AB4" w:rsidR="005D4D35" w:rsidRPr="00F97F31" w:rsidRDefault="00220FF0" w:rsidP="003D4984">
      <w:pPr>
        <w:suppressAutoHyphens/>
        <w:ind w:firstLine="709"/>
        <w:contextualSpacing/>
        <w:jc w:val="both"/>
        <w:rPr>
          <w:rFonts w:ascii="Arial" w:eastAsia="SimSun" w:hAnsi="Arial" w:cs="Arial"/>
          <w:lang w:val="mn-MN"/>
        </w:rPr>
      </w:pPr>
      <w:r w:rsidRPr="00F97F31">
        <w:rPr>
          <w:rFonts w:ascii="Arial" w:eastAsia="Calibri" w:hAnsi="Arial" w:cs="Arial"/>
          <w:shd w:val="clear" w:color="auto" w:fill="FFFFFF"/>
          <w:lang w:val="mn-MN"/>
        </w:rPr>
        <w:t>22.6.Авто зам, замын байгууламжийн их засварын ажлын техник, технологийн хяналтыг Зөвшөөрлийн тухай хуулийн 5.2-т тусгай зөвшөөрөл бүхий этгээдүүдээс сонгон шалгаруулж, гэрээ байгуулсны үндсэн дээр гүйцэтгүүлнэ.</w:t>
      </w:r>
      <w:r w:rsidR="00B859B7" w:rsidRPr="00F97F31">
        <w:rPr>
          <w:rFonts w:ascii="Arial" w:eastAsia="Calibri" w:hAnsi="Arial" w:cs="Arial"/>
          <w:shd w:val="clear" w:color="auto" w:fill="FFFFFF"/>
          <w:lang w:val="mn-MN"/>
        </w:rPr>
        <w:t>”</w:t>
      </w:r>
    </w:p>
    <w:p w14:paraId="556FAA82" w14:textId="77777777" w:rsidR="005D4D35" w:rsidRPr="00F97F31" w:rsidRDefault="005D4D35" w:rsidP="003D4984">
      <w:pPr>
        <w:suppressAutoHyphens/>
        <w:contextualSpacing/>
        <w:jc w:val="both"/>
        <w:rPr>
          <w:rFonts w:ascii="Arial" w:eastAsia="Calibri" w:hAnsi="Arial" w:cs="Arial"/>
          <w:shd w:val="clear" w:color="auto" w:fill="FFFFFF"/>
          <w:lang w:val="mn-MN"/>
        </w:rPr>
      </w:pPr>
    </w:p>
    <w:p w14:paraId="38A524CA" w14:textId="0DC2C748" w:rsidR="00F0519D" w:rsidRPr="00F97F31" w:rsidRDefault="00F0519D" w:rsidP="003D4984">
      <w:pPr>
        <w:suppressAutoHyphens/>
        <w:ind w:firstLine="709"/>
        <w:contextualSpacing/>
        <w:jc w:val="both"/>
        <w:rPr>
          <w:rFonts w:ascii="Arial" w:hAnsi="Arial" w:cs="Arial"/>
          <w:lang w:val="mn-MN"/>
        </w:rPr>
      </w:pPr>
      <w:r w:rsidRPr="00F97F31">
        <w:rPr>
          <w:rFonts w:ascii="Arial" w:eastAsia="Calibri" w:hAnsi="Arial" w:cs="Arial"/>
          <w:b/>
          <w:bCs/>
          <w:shd w:val="clear" w:color="auto" w:fill="FFFFFF"/>
          <w:lang w:val="mn-MN"/>
        </w:rPr>
        <w:t>5</w:t>
      </w:r>
      <w:r w:rsidRPr="00F97F31">
        <w:rPr>
          <w:rFonts w:ascii="Arial" w:hAnsi="Arial" w:cs="Arial"/>
          <w:b/>
          <w:bCs/>
          <w:lang w:val="mn-MN"/>
        </w:rPr>
        <w:t>/23 дугаар зүйлийн 23.3.7 дахь заалт:</w:t>
      </w:r>
    </w:p>
    <w:p w14:paraId="423CCF87" w14:textId="328128BC" w:rsidR="00F0519D" w:rsidRPr="00F97F31" w:rsidRDefault="00F0519D" w:rsidP="003D4984">
      <w:pPr>
        <w:suppressAutoHyphens/>
        <w:contextualSpacing/>
        <w:jc w:val="both"/>
        <w:rPr>
          <w:rFonts w:ascii="Arial" w:eastAsia="Calibri" w:hAnsi="Arial" w:cs="Arial"/>
          <w:shd w:val="clear" w:color="auto" w:fill="FFFFFF"/>
          <w:lang w:val="mn-MN"/>
        </w:rPr>
      </w:pPr>
    </w:p>
    <w:p w14:paraId="5DE01DCA" w14:textId="7029B2EC" w:rsidR="005D4D35" w:rsidRPr="00F97F31" w:rsidRDefault="00F0519D" w:rsidP="003D4984">
      <w:pPr>
        <w:suppressAutoHyphens/>
        <w:ind w:firstLine="1134"/>
        <w:contextualSpacing/>
        <w:jc w:val="both"/>
        <w:rPr>
          <w:rFonts w:ascii="Arial" w:eastAsia="Calibri" w:hAnsi="Arial" w:cs="Arial"/>
          <w:shd w:val="clear" w:color="auto" w:fill="FFFFFF"/>
          <w:lang w:val="mn-MN"/>
        </w:rPr>
      </w:pPr>
      <w:r w:rsidRPr="00F97F31">
        <w:rPr>
          <w:rFonts w:ascii="Arial" w:eastAsia="Calibri" w:hAnsi="Arial" w:cs="Arial"/>
          <w:shd w:val="clear" w:color="auto" w:fill="FFFFFF"/>
          <w:lang w:val="mn-MN"/>
        </w:rPr>
        <w:t>“</w:t>
      </w:r>
      <w:r w:rsidR="00220FF0" w:rsidRPr="00F97F31">
        <w:rPr>
          <w:rFonts w:ascii="Arial" w:eastAsia="Calibri" w:hAnsi="Arial" w:cs="Arial"/>
          <w:shd w:val="clear" w:color="auto" w:fill="FFFFFF"/>
          <w:lang w:val="mn-MN"/>
        </w:rPr>
        <w:t>23.3.7.авто замаар зөвшөөрөгдсөн хэмжээнээс илүү овор, даацтай болон тусгай хамгаалалтгүй гинжит дугуйтай тээврийн хэрэгсэл зорчихоос урьдчилан сэргийлэх, хяналт тавих, шаардлагатай тохиолдолд Зөвшөөрлийн тухай хуулийн 8.2 дугаар зүйлийн 4..5-т заасны дагуу авто зам, замын байгууламжийн засвар, арчлалт хариуцсан байгууллагаас зөвшөөрөл авна.</w:t>
      </w:r>
      <w:r w:rsidRPr="00F97F31">
        <w:rPr>
          <w:rFonts w:ascii="Arial" w:eastAsia="Calibri" w:hAnsi="Arial" w:cs="Arial"/>
          <w:shd w:val="clear" w:color="auto" w:fill="FFFFFF"/>
          <w:lang w:val="mn-MN"/>
        </w:rPr>
        <w:t>”</w:t>
      </w:r>
    </w:p>
    <w:p w14:paraId="2DD06359" w14:textId="4CC94133" w:rsidR="005D4D35" w:rsidRPr="00F97F31" w:rsidRDefault="005D4D35" w:rsidP="003D4984">
      <w:pPr>
        <w:suppressAutoHyphens/>
        <w:contextualSpacing/>
        <w:jc w:val="both"/>
        <w:rPr>
          <w:rFonts w:ascii="Arial" w:eastAsia="Calibri" w:hAnsi="Arial" w:cs="Arial"/>
          <w:shd w:val="clear" w:color="auto" w:fill="FFFFFF"/>
          <w:lang w:val="mn-MN"/>
        </w:rPr>
      </w:pPr>
    </w:p>
    <w:p w14:paraId="5FD71273" w14:textId="70D4E9A8" w:rsidR="00F0519D" w:rsidRPr="00F97F31" w:rsidRDefault="00F0519D" w:rsidP="003D4984">
      <w:pPr>
        <w:suppressAutoHyphens/>
        <w:ind w:firstLine="709"/>
        <w:contextualSpacing/>
        <w:jc w:val="both"/>
        <w:rPr>
          <w:rFonts w:ascii="Arial" w:hAnsi="Arial" w:cs="Arial"/>
          <w:lang w:val="mn-MN"/>
        </w:rPr>
      </w:pPr>
      <w:r w:rsidRPr="00F97F31">
        <w:rPr>
          <w:rFonts w:ascii="Arial" w:eastAsia="Calibri" w:hAnsi="Arial" w:cs="Arial"/>
          <w:b/>
          <w:bCs/>
          <w:shd w:val="clear" w:color="auto" w:fill="FFFFFF"/>
          <w:lang w:val="mn-MN"/>
        </w:rPr>
        <w:t>6/</w:t>
      </w:r>
      <w:r w:rsidRPr="00F97F31">
        <w:rPr>
          <w:rFonts w:ascii="Arial" w:hAnsi="Arial" w:cs="Arial"/>
          <w:b/>
          <w:bCs/>
          <w:lang w:val="mn-MN"/>
        </w:rPr>
        <w:t>33 дугаар зүйлийн 33.2 дахь хэсэг:</w:t>
      </w:r>
    </w:p>
    <w:p w14:paraId="635436B0" w14:textId="77777777" w:rsidR="00F0519D" w:rsidRPr="00F97F31" w:rsidRDefault="00F0519D" w:rsidP="003D4984">
      <w:pPr>
        <w:suppressAutoHyphens/>
        <w:contextualSpacing/>
        <w:jc w:val="both"/>
        <w:rPr>
          <w:rFonts w:ascii="Arial" w:eastAsia="Calibri" w:hAnsi="Arial" w:cs="Arial"/>
          <w:shd w:val="clear" w:color="auto" w:fill="FFFFFF"/>
          <w:lang w:val="mn-MN"/>
        </w:rPr>
      </w:pPr>
    </w:p>
    <w:p w14:paraId="610706C2" w14:textId="3B11A18D" w:rsidR="00220FF0" w:rsidRPr="00F97F31" w:rsidRDefault="00F0519D" w:rsidP="003D4984">
      <w:pPr>
        <w:suppressAutoHyphens/>
        <w:ind w:firstLine="709"/>
        <w:contextualSpacing/>
        <w:jc w:val="both"/>
        <w:rPr>
          <w:rFonts w:ascii="Arial" w:eastAsia="SimSun" w:hAnsi="Arial" w:cs="Arial"/>
          <w:lang w:val="mn-MN"/>
        </w:rPr>
      </w:pPr>
      <w:r w:rsidRPr="00F97F31">
        <w:rPr>
          <w:rFonts w:ascii="Arial" w:hAnsi="Arial" w:cs="Arial"/>
          <w:lang w:val="mn-MN"/>
        </w:rPr>
        <w:t>“</w:t>
      </w:r>
      <w:r w:rsidR="00220FF0" w:rsidRPr="00F97F31">
        <w:rPr>
          <w:rFonts w:ascii="Arial" w:hAnsi="Arial" w:cs="Arial"/>
          <w:lang w:val="mn-MN"/>
        </w:rPr>
        <w:t>33.2.</w:t>
      </w:r>
      <w:r w:rsidR="00220FF0" w:rsidRPr="00F97F31">
        <w:rPr>
          <w:rFonts w:ascii="Arial" w:eastAsia="Calibri" w:hAnsi="Arial" w:cs="Arial"/>
          <w:shd w:val="clear" w:color="auto" w:fill="FFFFFF"/>
          <w:lang w:val="mn-MN"/>
        </w:rPr>
        <w:t xml:space="preserve">Авто зам, замын байгууламжийн техник эдийн засгийн үндэслэл, зураг төсөл боловсруулах, барих, арчлах, засварлах, техник, технологийн хяналт тавих зөвлөх үйлчилгээ үзүүлэх тусгай зөвшөөрөл хүсэгч этгээд нь </w:t>
      </w:r>
      <w:bookmarkStart w:id="2" w:name="_Hlk118471060"/>
      <w:r w:rsidR="00220FF0" w:rsidRPr="00F97F31">
        <w:rPr>
          <w:rFonts w:ascii="Arial" w:eastAsia="Calibri" w:hAnsi="Arial" w:cs="Arial"/>
          <w:shd w:val="clear" w:color="auto" w:fill="FFFFFF"/>
          <w:lang w:val="mn-MN"/>
        </w:rPr>
        <w:t xml:space="preserve">Зөвшөөрлийн тухай хуульд заасан шаардлагаас гадна стандартад тусгасан </w:t>
      </w:r>
      <w:bookmarkStart w:id="3" w:name="_Hlk118474285"/>
      <w:r w:rsidR="00220FF0" w:rsidRPr="00F97F31">
        <w:rPr>
          <w:rFonts w:ascii="Arial" w:eastAsia="Calibri" w:hAnsi="Arial" w:cs="Arial"/>
          <w:shd w:val="clear" w:color="auto" w:fill="FFFFFF"/>
          <w:lang w:val="mn-MN"/>
        </w:rPr>
        <w:t>мэргэжилтэй хүний нөөц, тоног төхөөрөмжийн хүчин чадал, техникийн шаардлагыг хангасан</w:t>
      </w:r>
      <w:bookmarkEnd w:id="3"/>
      <w:r w:rsidR="00220FF0" w:rsidRPr="00F97F31">
        <w:rPr>
          <w:rFonts w:ascii="Arial" w:eastAsia="Calibri" w:hAnsi="Arial" w:cs="Arial"/>
          <w:shd w:val="clear" w:color="auto" w:fill="FFFFFF"/>
          <w:lang w:val="mn-MN"/>
        </w:rPr>
        <w:t xml:space="preserve"> байна.”</w:t>
      </w:r>
    </w:p>
    <w:p w14:paraId="377C381A" w14:textId="77777777" w:rsidR="005D4D35" w:rsidRPr="00F97F31" w:rsidRDefault="005D4D35" w:rsidP="003D4984">
      <w:pPr>
        <w:contextualSpacing/>
        <w:jc w:val="both"/>
        <w:rPr>
          <w:rFonts w:ascii="Arial" w:eastAsia="Calibri" w:hAnsi="Arial" w:cs="Arial"/>
          <w:shd w:val="clear" w:color="auto" w:fill="FFFFFF"/>
          <w:lang w:val="mn-MN"/>
        </w:rPr>
      </w:pPr>
    </w:p>
    <w:bookmarkEnd w:id="2"/>
    <w:p w14:paraId="4B62E0D3" w14:textId="77777777" w:rsidR="00220FF0" w:rsidRPr="00F97F31" w:rsidRDefault="00220FF0" w:rsidP="003D4984">
      <w:pPr>
        <w:ind w:firstLine="720"/>
        <w:contextualSpacing/>
        <w:jc w:val="both"/>
        <w:rPr>
          <w:rFonts w:ascii="Arial" w:hAnsi="Arial" w:cs="Arial"/>
          <w:lang w:val="mn-MN"/>
        </w:rPr>
      </w:pPr>
      <w:r w:rsidRPr="00F97F31">
        <w:rPr>
          <w:rFonts w:ascii="Arial" w:eastAsia="Arial" w:hAnsi="Arial" w:cs="Arial"/>
          <w:b/>
          <w:bCs/>
          <w:lang w:val="mn-MN"/>
        </w:rPr>
        <w:t xml:space="preserve">3 </w:t>
      </w:r>
      <w:r w:rsidRPr="00F97F31">
        <w:rPr>
          <w:rFonts w:ascii="Arial" w:eastAsia="Segoe UI" w:hAnsi="Arial" w:cs="Arial"/>
          <w:b/>
          <w:bCs/>
          <w:lang w:val="mn-MN"/>
        </w:rPr>
        <w:t>дугаар зүйл</w:t>
      </w:r>
      <w:r w:rsidRPr="00F97F31">
        <w:rPr>
          <w:rFonts w:ascii="Arial" w:eastAsia="Arial" w:hAnsi="Arial" w:cs="Arial"/>
          <w:lang w:val="mn-MN"/>
        </w:rPr>
        <w:t>.</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2B57DEDD" w14:textId="77777777" w:rsidR="00220FF0" w:rsidRPr="00F97F31" w:rsidRDefault="00220FF0" w:rsidP="003D4984">
      <w:pPr>
        <w:contextualSpacing/>
        <w:jc w:val="both"/>
        <w:rPr>
          <w:rFonts w:ascii="Arial" w:hAnsi="Arial" w:cs="Arial"/>
          <w:lang w:val="mn-MN"/>
        </w:rPr>
      </w:pPr>
    </w:p>
    <w:p w14:paraId="650D8073" w14:textId="77777777" w:rsidR="00220FF0" w:rsidRPr="00F97F31" w:rsidRDefault="00220FF0" w:rsidP="003D4984">
      <w:pPr>
        <w:contextualSpacing/>
        <w:jc w:val="both"/>
        <w:rPr>
          <w:rFonts w:ascii="Arial" w:hAnsi="Arial" w:cs="Arial"/>
          <w:lang w:val="mn-MN"/>
        </w:rPr>
      </w:pPr>
    </w:p>
    <w:p w14:paraId="5205B682" w14:textId="77777777" w:rsidR="00220FF0" w:rsidRPr="00F97F31" w:rsidRDefault="00220FF0" w:rsidP="003D4984">
      <w:pPr>
        <w:contextualSpacing/>
        <w:jc w:val="both"/>
        <w:rPr>
          <w:rFonts w:ascii="Arial" w:hAnsi="Arial" w:cs="Arial"/>
          <w:lang w:val="mn-MN"/>
        </w:rPr>
      </w:pPr>
    </w:p>
    <w:p w14:paraId="4037874C" w14:textId="09A7DD01" w:rsidR="00220FF0" w:rsidRPr="00F97F31" w:rsidRDefault="00220FF0"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2E4420B4" w14:textId="77777777" w:rsidR="00220FF0" w:rsidRPr="00F97F31" w:rsidRDefault="00220FF0" w:rsidP="003D4984">
      <w:pPr>
        <w:contextualSpacing/>
        <w:rPr>
          <w:rFonts w:ascii="Arial" w:hAnsi="Arial" w:cs="Arial"/>
          <w:lang w:val="mn-MN"/>
        </w:rPr>
      </w:pPr>
    </w:p>
    <w:p w14:paraId="758E9EAE" w14:textId="2D4E41EE" w:rsidR="00220FF0" w:rsidRPr="00F97F31" w:rsidRDefault="00220FF0" w:rsidP="003D4984">
      <w:pPr>
        <w:contextualSpacing/>
        <w:rPr>
          <w:rFonts w:ascii="Arial" w:hAnsi="Arial" w:cs="Arial"/>
          <w:lang w:val="mn-MN"/>
        </w:rPr>
        <w:sectPr w:rsidR="00220FF0" w:rsidRPr="00F97F31" w:rsidSect="00CC0632">
          <w:pgSz w:w="11901" w:h="16840"/>
          <w:pgMar w:top="1134" w:right="851" w:bottom="1134" w:left="1701" w:header="709" w:footer="709" w:gutter="0"/>
          <w:cols w:space="708"/>
          <w:docGrid w:linePitch="360"/>
        </w:sectPr>
      </w:pPr>
    </w:p>
    <w:p w14:paraId="2F84DE10" w14:textId="77777777" w:rsidR="00220FF0" w:rsidRPr="00F97F31" w:rsidRDefault="00220FF0"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747E9C6" w14:textId="77777777" w:rsidR="00220FF0" w:rsidRPr="00F97F31" w:rsidRDefault="00220FF0" w:rsidP="003D4984">
      <w:pPr>
        <w:contextualSpacing/>
        <w:rPr>
          <w:rFonts w:ascii="Arial" w:hAnsi="Arial" w:cs="Arial"/>
          <w:lang w:val="mn-MN"/>
        </w:rPr>
      </w:pPr>
    </w:p>
    <w:p w14:paraId="3CE0223A" w14:textId="77777777" w:rsidR="00220FF0" w:rsidRPr="00F97F31" w:rsidRDefault="00220FF0" w:rsidP="003D4984">
      <w:pPr>
        <w:contextualSpacing/>
        <w:jc w:val="center"/>
        <w:rPr>
          <w:rFonts w:ascii="Arial" w:hAnsi="Arial" w:cs="Arial"/>
          <w:bCs/>
          <w:lang w:val="mn-MN"/>
        </w:rPr>
      </w:pPr>
      <w:r w:rsidRPr="00F97F31">
        <w:rPr>
          <w:rFonts w:ascii="Arial" w:hAnsi="Arial" w:cs="Arial"/>
          <w:b/>
          <w:lang w:val="mn-MN"/>
        </w:rPr>
        <w:t>МОНГОЛ УЛСЫН ХУУЛЬ</w:t>
      </w:r>
    </w:p>
    <w:p w14:paraId="7D8DE7FA" w14:textId="77777777" w:rsidR="00220FF0" w:rsidRPr="00F97F31" w:rsidRDefault="00220FF0" w:rsidP="003D4984">
      <w:pPr>
        <w:contextualSpacing/>
        <w:rPr>
          <w:rFonts w:ascii="Arial" w:hAnsi="Arial" w:cs="Arial"/>
          <w:bCs/>
          <w:lang w:val="mn-MN"/>
        </w:rPr>
      </w:pPr>
    </w:p>
    <w:p w14:paraId="48096B04" w14:textId="77777777" w:rsidR="00220FF0" w:rsidRPr="00F97F31" w:rsidRDefault="00220FF0"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C5B4269" w14:textId="77777777" w:rsidR="00220FF0" w:rsidRPr="00F97F31" w:rsidRDefault="00220FF0"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E181EA2" w14:textId="5022C278" w:rsidR="0095506F" w:rsidRPr="00F97F31" w:rsidRDefault="0095506F" w:rsidP="003D4984">
      <w:pPr>
        <w:contextualSpacing/>
        <w:rPr>
          <w:rFonts w:ascii="Arial" w:hAnsi="Arial" w:cs="Arial"/>
          <w:lang w:val="mn-MN"/>
        </w:rPr>
      </w:pPr>
    </w:p>
    <w:p w14:paraId="608B671C" w14:textId="77777777" w:rsidR="00317A97" w:rsidRPr="00F97F31" w:rsidRDefault="00317A97" w:rsidP="003D4984">
      <w:pPr>
        <w:contextualSpacing/>
        <w:rPr>
          <w:rFonts w:ascii="Arial" w:hAnsi="Arial" w:cs="Arial"/>
          <w:lang w:val="mn-MN"/>
        </w:rPr>
      </w:pPr>
    </w:p>
    <w:p w14:paraId="5B167845" w14:textId="77777777" w:rsidR="00560F6B" w:rsidRPr="00F97F31" w:rsidRDefault="00D141F0" w:rsidP="003D4984">
      <w:pPr>
        <w:contextualSpacing/>
        <w:jc w:val="center"/>
        <w:rPr>
          <w:rFonts w:ascii="Arial" w:eastAsia="Segoe UI" w:hAnsi="Arial" w:cs="Arial"/>
          <w:lang w:val="mn-MN"/>
        </w:rPr>
      </w:pPr>
      <w:r w:rsidRPr="00F97F31">
        <w:rPr>
          <w:rFonts w:ascii="Arial" w:eastAsia="Segoe UI" w:hAnsi="Arial" w:cs="Arial"/>
          <w:b/>
          <w:bCs/>
          <w:lang w:val="mn-MN"/>
        </w:rPr>
        <w:t>АВТОТЭЭВРИЙН ТУХАЙ ХУУЛЬД</w:t>
      </w:r>
    </w:p>
    <w:p w14:paraId="504756EF" w14:textId="71761BD4" w:rsidR="00D141F0" w:rsidRPr="00F97F31" w:rsidRDefault="00D141F0" w:rsidP="003D4984">
      <w:pPr>
        <w:contextualSpacing/>
        <w:jc w:val="center"/>
        <w:rPr>
          <w:rFonts w:ascii="Arial" w:eastAsia="Segoe UI" w:hAnsi="Arial" w:cs="Arial"/>
          <w:lang w:val="mn-MN"/>
        </w:rPr>
      </w:pPr>
      <w:r w:rsidRPr="00F97F31">
        <w:rPr>
          <w:rFonts w:ascii="Arial" w:eastAsia="Segoe UI" w:hAnsi="Arial" w:cs="Arial"/>
          <w:b/>
          <w:bCs/>
          <w:lang w:val="mn-MN"/>
        </w:rPr>
        <w:t>ӨӨРЧЛӨЛТ ОРУУЛАХ ТУХАЙ</w:t>
      </w:r>
    </w:p>
    <w:p w14:paraId="5BDEDE66" w14:textId="26ADF030" w:rsidR="00D141F0" w:rsidRPr="00F97F31" w:rsidRDefault="00D141F0" w:rsidP="003D4984">
      <w:pPr>
        <w:contextualSpacing/>
        <w:jc w:val="both"/>
        <w:rPr>
          <w:rFonts w:ascii="Arial" w:eastAsia="Arial" w:hAnsi="Arial" w:cs="Arial"/>
          <w:lang w:val="mn-MN"/>
        </w:rPr>
      </w:pPr>
    </w:p>
    <w:p w14:paraId="79E41FD9" w14:textId="77777777" w:rsidR="0095506F" w:rsidRPr="00F97F31" w:rsidRDefault="0095506F" w:rsidP="003D4984">
      <w:pPr>
        <w:contextualSpacing/>
        <w:jc w:val="both"/>
        <w:rPr>
          <w:rFonts w:ascii="Arial" w:eastAsia="Arial" w:hAnsi="Arial" w:cs="Arial"/>
          <w:lang w:val="mn-MN"/>
        </w:rPr>
      </w:pPr>
    </w:p>
    <w:p w14:paraId="1006C527" w14:textId="4A60185C" w:rsidR="00D141F0" w:rsidRPr="00F97F31" w:rsidRDefault="00D141F0" w:rsidP="003D4984">
      <w:pPr>
        <w:ind w:firstLine="720"/>
        <w:contextualSpacing/>
        <w:jc w:val="both"/>
        <w:rPr>
          <w:rFonts w:ascii="Arial" w:eastAsia="Arial" w:hAnsi="Arial" w:cs="Arial"/>
          <w:lang w:val="mn-MN"/>
        </w:rPr>
      </w:pPr>
      <w:r w:rsidRPr="00F97F31">
        <w:rPr>
          <w:rFonts w:ascii="Arial" w:eastAsia="Arial" w:hAnsi="Arial" w:cs="Arial"/>
          <w:b/>
          <w:bCs/>
          <w:lang w:val="mn-MN"/>
        </w:rPr>
        <w:t xml:space="preserve">1 </w:t>
      </w:r>
      <w:r w:rsidRPr="00F97F31">
        <w:rPr>
          <w:rFonts w:ascii="Arial" w:eastAsia="Segoe UI" w:hAnsi="Arial" w:cs="Arial"/>
          <w:b/>
          <w:bCs/>
          <w:lang w:val="mn-MN"/>
        </w:rPr>
        <w:t>дүгээр</w:t>
      </w:r>
      <w:r w:rsidRPr="00F97F31">
        <w:rPr>
          <w:rFonts w:ascii="Arial" w:eastAsia="Arial" w:hAnsi="Arial" w:cs="Arial"/>
          <w:b/>
          <w:bCs/>
          <w:lang w:val="mn-MN"/>
        </w:rPr>
        <w:t xml:space="preserve"> </w:t>
      </w:r>
      <w:r w:rsidRPr="00F97F31">
        <w:rPr>
          <w:rFonts w:ascii="Arial" w:eastAsia="Segoe UI" w:hAnsi="Arial" w:cs="Arial"/>
          <w:b/>
          <w:bCs/>
          <w:lang w:val="mn-MN"/>
        </w:rPr>
        <w:t>зүйл</w:t>
      </w:r>
      <w:r w:rsidRPr="00F97F31">
        <w:rPr>
          <w:rFonts w:ascii="Arial" w:eastAsia="Arial" w:hAnsi="Arial" w:cs="Arial"/>
          <w:b/>
          <w:bCs/>
          <w:lang w:val="mn-MN"/>
        </w:rPr>
        <w:t>.</w:t>
      </w:r>
      <w:r w:rsidRPr="00F97F31">
        <w:rPr>
          <w:rFonts w:ascii="Arial" w:eastAsia="Segoe UI" w:hAnsi="Arial" w:cs="Arial"/>
          <w:lang w:val="mn-MN"/>
        </w:rPr>
        <w:t>Автотээврийн</w:t>
      </w:r>
      <w:r w:rsidRPr="00F97F31">
        <w:rPr>
          <w:rFonts w:ascii="Arial" w:eastAsia="Arial" w:hAnsi="Arial" w:cs="Arial"/>
          <w:lang w:val="mn-MN"/>
        </w:rPr>
        <w:t xml:space="preserve"> </w:t>
      </w:r>
      <w:r w:rsidRPr="00F97F31">
        <w:rPr>
          <w:rFonts w:ascii="Arial" w:eastAsia="Segoe UI" w:hAnsi="Arial" w:cs="Arial"/>
          <w:lang w:val="mn-MN"/>
        </w:rPr>
        <w:t>тухай хуулийн 15 дугаар зүйлийн 15.</w:t>
      </w:r>
      <w:r w:rsidRPr="00F97F31">
        <w:rPr>
          <w:rFonts w:ascii="Arial" w:eastAsia="Arial" w:hAnsi="Arial" w:cs="Arial"/>
          <w:lang w:val="mn-MN"/>
        </w:rPr>
        <w:t>1, 15.2 дахь</w:t>
      </w:r>
      <w:r w:rsidRPr="00F97F31">
        <w:rPr>
          <w:rFonts w:ascii="Arial" w:eastAsia="Segoe UI" w:hAnsi="Arial" w:cs="Arial"/>
          <w:lang w:val="mn-MN"/>
        </w:rPr>
        <w:t xml:space="preserve"> хэсгийг доор дурдсанаар өөрчлөн найруулсугай</w:t>
      </w:r>
      <w:r w:rsidRPr="00F97F31">
        <w:rPr>
          <w:rFonts w:ascii="Arial" w:eastAsia="Arial" w:hAnsi="Arial" w:cs="Arial"/>
          <w:lang w:val="mn-MN"/>
        </w:rPr>
        <w:t>:</w:t>
      </w:r>
    </w:p>
    <w:p w14:paraId="6EC61154" w14:textId="77777777" w:rsidR="00D141F0" w:rsidRPr="00F97F31" w:rsidRDefault="00D141F0" w:rsidP="003D4984">
      <w:pPr>
        <w:contextualSpacing/>
        <w:jc w:val="both"/>
        <w:rPr>
          <w:rFonts w:ascii="Arial" w:eastAsia="Arial" w:hAnsi="Arial" w:cs="Arial"/>
          <w:lang w:val="mn-MN"/>
        </w:rPr>
      </w:pPr>
    </w:p>
    <w:p w14:paraId="3F93AB24" w14:textId="0DA688C5" w:rsidR="00D141F0" w:rsidRPr="00F97F31" w:rsidRDefault="00D141F0" w:rsidP="003D4984">
      <w:pPr>
        <w:ind w:firstLine="720"/>
        <w:contextualSpacing/>
        <w:jc w:val="both"/>
        <w:rPr>
          <w:rFonts w:ascii="Arial" w:eastAsia="Arial" w:hAnsi="Arial" w:cs="Arial"/>
          <w:lang w:val="mn-MN"/>
        </w:rPr>
      </w:pPr>
      <w:r w:rsidRPr="00F97F31">
        <w:rPr>
          <w:rFonts w:ascii="Arial" w:eastAsia="Arial" w:hAnsi="Arial" w:cs="Arial"/>
          <w:lang w:val="mn-MN"/>
        </w:rPr>
        <w:t xml:space="preserve">“15.1.Тээврийн </w:t>
      </w:r>
      <w:r w:rsidRPr="00F97F31">
        <w:rPr>
          <w:rFonts w:ascii="Arial" w:eastAsia="Segoe UI" w:hAnsi="Arial" w:cs="Arial"/>
          <w:lang w:val="mn-MN"/>
        </w:rPr>
        <w:t>хэрэгслийн</w:t>
      </w:r>
      <w:r w:rsidRPr="00F97F31">
        <w:rPr>
          <w:rFonts w:ascii="Arial" w:eastAsia="Arial" w:hAnsi="Arial" w:cs="Arial"/>
          <w:lang w:val="mn-MN"/>
        </w:rPr>
        <w:t xml:space="preserve"> </w:t>
      </w:r>
      <w:r w:rsidRPr="00F97F31">
        <w:rPr>
          <w:rFonts w:ascii="Arial" w:eastAsia="Segoe UI" w:hAnsi="Arial" w:cs="Arial"/>
          <w:lang w:val="mn-MN"/>
        </w:rPr>
        <w:t>дугаар</w:t>
      </w:r>
      <w:r w:rsidRPr="00F97F31">
        <w:rPr>
          <w:rFonts w:ascii="Arial" w:eastAsia="Arial" w:hAnsi="Arial" w:cs="Arial"/>
          <w:lang w:val="mn-MN"/>
        </w:rPr>
        <w:t xml:space="preserve"> </w:t>
      </w:r>
      <w:r w:rsidRPr="00F97F31">
        <w:rPr>
          <w:rFonts w:ascii="Arial" w:eastAsia="Segoe UI" w:hAnsi="Arial" w:cs="Arial"/>
          <w:lang w:val="mn-MN"/>
        </w:rPr>
        <w:t>үйлдвэрлэх</w:t>
      </w:r>
      <w:r w:rsidRPr="00F97F31">
        <w:rPr>
          <w:rFonts w:ascii="Arial" w:eastAsia="Arial" w:hAnsi="Arial" w:cs="Arial"/>
          <w:lang w:val="mn-MN"/>
        </w:rPr>
        <w:t xml:space="preserve"> </w:t>
      </w:r>
      <w:r w:rsidRPr="00F97F31">
        <w:rPr>
          <w:rFonts w:ascii="Arial" w:eastAsia="Segoe UI" w:hAnsi="Arial" w:cs="Arial"/>
          <w:lang w:val="mn-MN"/>
        </w:rPr>
        <w:t>болон</w:t>
      </w:r>
      <w:r w:rsidRPr="00F97F31">
        <w:rPr>
          <w:rFonts w:ascii="Arial" w:eastAsia="Arial" w:hAnsi="Arial" w:cs="Arial"/>
          <w:lang w:val="mn-MN"/>
        </w:rPr>
        <w:t xml:space="preserve"> </w:t>
      </w:r>
      <w:r w:rsidRPr="00F97F31">
        <w:rPr>
          <w:rFonts w:ascii="Arial" w:eastAsia="Segoe UI" w:hAnsi="Arial" w:cs="Arial"/>
          <w:lang w:val="mn-MN"/>
        </w:rPr>
        <w:t>автотээврийн</w:t>
      </w:r>
      <w:r w:rsidRPr="00F97F31">
        <w:rPr>
          <w:rFonts w:ascii="Arial" w:eastAsia="Arial" w:hAnsi="Arial" w:cs="Arial"/>
          <w:lang w:val="mn-MN"/>
        </w:rPr>
        <w:t xml:space="preserve"> </w:t>
      </w:r>
      <w:r w:rsidRPr="00F97F31">
        <w:rPr>
          <w:rFonts w:ascii="Arial" w:eastAsia="Segoe UI" w:hAnsi="Arial" w:cs="Arial"/>
          <w:lang w:val="mn-MN"/>
        </w:rPr>
        <w:t>хэрэгсэлд</w:t>
      </w:r>
      <w:r w:rsidRPr="00F97F31">
        <w:rPr>
          <w:rFonts w:ascii="Arial" w:eastAsia="Arial" w:hAnsi="Arial" w:cs="Arial"/>
          <w:lang w:val="mn-MN"/>
        </w:rPr>
        <w:t xml:space="preserve"> </w:t>
      </w:r>
      <w:r w:rsidRPr="00F97F31">
        <w:rPr>
          <w:rFonts w:ascii="Arial" w:eastAsia="Segoe UI" w:hAnsi="Arial" w:cs="Arial"/>
          <w:lang w:val="mn-MN"/>
        </w:rPr>
        <w:t>техникийн</w:t>
      </w:r>
      <w:r w:rsidRPr="00F97F31">
        <w:rPr>
          <w:rFonts w:ascii="Arial" w:eastAsia="Arial" w:hAnsi="Arial" w:cs="Arial"/>
          <w:lang w:val="mn-MN"/>
        </w:rPr>
        <w:t xml:space="preserve"> </w:t>
      </w:r>
      <w:r w:rsidRPr="00F97F31">
        <w:rPr>
          <w:rFonts w:ascii="Arial" w:eastAsia="Segoe UI" w:hAnsi="Arial" w:cs="Arial"/>
          <w:lang w:val="mn-MN"/>
        </w:rPr>
        <w:t>хяналтын</w:t>
      </w:r>
      <w:r w:rsidRPr="00F97F31">
        <w:rPr>
          <w:rFonts w:ascii="Arial" w:eastAsia="Arial" w:hAnsi="Arial" w:cs="Arial"/>
          <w:lang w:val="mn-MN"/>
        </w:rPr>
        <w:t xml:space="preserve"> </w:t>
      </w:r>
      <w:r w:rsidRPr="00F97F31">
        <w:rPr>
          <w:rFonts w:ascii="Arial" w:eastAsia="Segoe UI" w:hAnsi="Arial" w:cs="Arial"/>
          <w:lang w:val="mn-MN"/>
        </w:rPr>
        <w:t>үзлэг</w:t>
      </w:r>
      <w:r w:rsidRPr="00F97F31">
        <w:rPr>
          <w:rFonts w:ascii="Arial" w:eastAsia="Arial" w:hAnsi="Arial" w:cs="Arial"/>
          <w:lang w:val="mn-MN"/>
        </w:rPr>
        <w:t xml:space="preserve"> </w:t>
      </w:r>
      <w:r w:rsidRPr="00F97F31">
        <w:rPr>
          <w:rFonts w:ascii="Arial" w:eastAsia="Segoe UI" w:hAnsi="Arial" w:cs="Arial"/>
          <w:lang w:val="mn-MN"/>
        </w:rPr>
        <w:t>хийх</w:t>
      </w:r>
      <w:r w:rsidRPr="00F97F31">
        <w:rPr>
          <w:rFonts w:ascii="Arial" w:eastAsia="Arial" w:hAnsi="Arial" w:cs="Arial"/>
          <w:lang w:val="mn-MN"/>
        </w:rPr>
        <w:t xml:space="preserve"> </w:t>
      </w:r>
      <w:r w:rsidRPr="00F97F31">
        <w:rPr>
          <w:rFonts w:ascii="Arial" w:eastAsia="Segoe UI" w:hAnsi="Arial" w:cs="Arial"/>
          <w:lang w:val="mn-MN"/>
        </w:rPr>
        <w:t>ажлыг</w:t>
      </w:r>
      <w:r w:rsidRPr="00F97F31">
        <w:rPr>
          <w:rFonts w:ascii="Arial" w:eastAsia="Arial" w:hAnsi="Arial" w:cs="Arial"/>
          <w:lang w:val="mn-MN"/>
        </w:rPr>
        <w:t xml:space="preserve"> </w:t>
      </w:r>
      <w:r w:rsidRPr="00F97F31">
        <w:rPr>
          <w:rFonts w:ascii="Arial" w:eastAsia="Segoe UI" w:hAnsi="Arial" w:cs="Arial"/>
          <w:lang w:val="mn-MN"/>
        </w:rPr>
        <w:t>Зөвшөөрлийн</w:t>
      </w:r>
      <w:r w:rsidRPr="00F97F31">
        <w:rPr>
          <w:rFonts w:ascii="Arial" w:eastAsia="Arial" w:hAnsi="Arial" w:cs="Arial"/>
          <w:lang w:val="mn-MN"/>
        </w:rPr>
        <w:t xml:space="preserve"> </w:t>
      </w:r>
      <w:r w:rsidRPr="00F97F31">
        <w:rPr>
          <w:rFonts w:ascii="Arial" w:eastAsia="Segoe UI" w:hAnsi="Arial" w:cs="Arial"/>
          <w:lang w:val="mn-MN"/>
        </w:rPr>
        <w:t>тухай</w:t>
      </w:r>
      <w:r w:rsidRPr="00F97F31">
        <w:rPr>
          <w:rFonts w:ascii="Arial" w:eastAsia="Arial" w:hAnsi="Arial" w:cs="Arial"/>
          <w:lang w:val="mn-MN"/>
        </w:rPr>
        <w:t xml:space="preserve"> </w:t>
      </w:r>
      <w:r w:rsidRPr="00F97F31">
        <w:rPr>
          <w:rFonts w:ascii="Arial" w:eastAsia="Segoe UI" w:hAnsi="Arial" w:cs="Arial"/>
          <w:lang w:val="mn-MN"/>
        </w:rPr>
        <w:t>хуулийн</w:t>
      </w:r>
      <w:r w:rsidRPr="00F97F31">
        <w:rPr>
          <w:rFonts w:ascii="Arial" w:eastAsia="Arial" w:hAnsi="Arial" w:cs="Arial"/>
          <w:lang w:val="mn-MN"/>
        </w:rPr>
        <w:t xml:space="preserve"> 8.1 </w:t>
      </w:r>
      <w:r w:rsidRPr="00F97F31">
        <w:rPr>
          <w:rFonts w:ascii="Arial" w:eastAsia="Segoe UI" w:hAnsi="Arial" w:cs="Arial"/>
          <w:lang w:val="mn-MN"/>
        </w:rPr>
        <w:t>дүгээр</w:t>
      </w:r>
      <w:r w:rsidRPr="00F97F31">
        <w:rPr>
          <w:rFonts w:ascii="Arial" w:eastAsia="Arial" w:hAnsi="Arial" w:cs="Arial"/>
          <w:lang w:val="mn-MN"/>
        </w:rPr>
        <w:t xml:space="preserve"> </w:t>
      </w:r>
      <w:r w:rsidRPr="00F97F31">
        <w:rPr>
          <w:rFonts w:ascii="Arial" w:eastAsia="Segoe UI" w:hAnsi="Arial" w:cs="Arial"/>
          <w:lang w:val="mn-MN"/>
        </w:rPr>
        <w:t>зүйлийн</w:t>
      </w:r>
      <w:r w:rsidRPr="00F97F31">
        <w:rPr>
          <w:rFonts w:ascii="Arial" w:eastAsia="Arial" w:hAnsi="Arial" w:cs="Arial"/>
          <w:lang w:val="mn-MN"/>
        </w:rPr>
        <w:t xml:space="preserve"> 5.3, 5.5-д </w:t>
      </w:r>
      <w:r w:rsidRPr="00F97F31">
        <w:rPr>
          <w:rFonts w:ascii="Arial" w:eastAsia="Segoe UI" w:hAnsi="Arial" w:cs="Arial"/>
          <w:lang w:val="mn-MN"/>
        </w:rPr>
        <w:t>заасан</w:t>
      </w:r>
      <w:r w:rsidRPr="00F97F31">
        <w:rPr>
          <w:rFonts w:ascii="Arial" w:eastAsia="Arial" w:hAnsi="Arial" w:cs="Arial"/>
          <w:lang w:val="mn-MN"/>
        </w:rPr>
        <w:t xml:space="preserve"> </w:t>
      </w:r>
      <w:r w:rsidRPr="00F97F31">
        <w:rPr>
          <w:rFonts w:ascii="Arial" w:eastAsia="Segoe UI" w:hAnsi="Arial" w:cs="Arial"/>
          <w:lang w:val="mn-MN"/>
        </w:rPr>
        <w:t>тусгай</w:t>
      </w:r>
      <w:r w:rsidRPr="00F97F31">
        <w:rPr>
          <w:rFonts w:ascii="Arial" w:eastAsia="Arial" w:hAnsi="Arial" w:cs="Arial"/>
          <w:lang w:val="mn-MN"/>
        </w:rPr>
        <w:t xml:space="preserve"> </w:t>
      </w:r>
      <w:r w:rsidRPr="00F97F31">
        <w:rPr>
          <w:rFonts w:ascii="Arial" w:eastAsia="Segoe UI" w:hAnsi="Arial" w:cs="Arial"/>
          <w:lang w:val="mn-MN"/>
        </w:rPr>
        <w:t>зөвшөөрөлтэй</w:t>
      </w:r>
      <w:r w:rsidRPr="00F97F31">
        <w:rPr>
          <w:rFonts w:ascii="Arial" w:eastAsia="Arial" w:hAnsi="Arial" w:cs="Arial"/>
          <w:lang w:val="mn-MN"/>
        </w:rPr>
        <w:t xml:space="preserve"> </w:t>
      </w:r>
      <w:r w:rsidRPr="00F97F31">
        <w:rPr>
          <w:rFonts w:ascii="Arial" w:eastAsia="Segoe UI" w:hAnsi="Arial" w:cs="Arial"/>
          <w:lang w:val="mn-MN"/>
        </w:rPr>
        <w:t>хүн</w:t>
      </w:r>
      <w:r w:rsidRPr="00F97F31">
        <w:rPr>
          <w:rFonts w:ascii="Arial" w:eastAsia="Arial" w:hAnsi="Arial" w:cs="Arial"/>
          <w:lang w:val="mn-MN"/>
        </w:rPr>
        <w:t xml:space="preserve">, </w:t>
      </w:r>
      <w:r w:rsidRPr="00F97F31">
        <w:rPr>
          <w:rFonts w:ascii="Arial" w:eastAsia="Segoe UI" w:hAnsi="Arial" w:cs="Arial"/>
          <w:lang w:val="mn-MN"/>
        </w:rPr>
        <w:t>хуулийн</w:t>
      </w:r>
      <w:r w:rsidRPr="00F97F31">
        <w:rPr>
          <w:rFonts w:ascii="Arial" w:eastAsia="Arial" w:hAnsi="Arial" w:cs="Arial"/>
          <w:lang w:val="mn-MN"/>
        </w:rPr>
        <w:t xml:space="preserve"> </w:t>
      </w:r>
      <w:r w:rsidRPr="00F97F31">
        <w:rPr>
          <w:rFonts w:ascii="Arial" w:eastAsia="Segoe UI" w:hAnsi="Arial" w:cs="Arial"/>
          <w:lang w:val="mn-MN"/>
        </w:rPr>
        <w:t>этгээд</w:t>
      </w:r>
      <w:r w:rsidRPr="00F97F31">
        <w:rPr>
          <w:rFonts w:ascii="Arial" w:eastAsia="Arial" w:hAnsi="Arial" w:cs="Arial"/>
          <w:lang w:val="mn-MN"/>
        </w:rPr>
        <w:t xml:space="preserve"> </w:t>
      </w:r>
      <w:r w:rsidRPr="00F97F31">
        <w:rPr>
          <w:rFonts w:ascii="Arial" w:eastAsia="Segoe UI" w:hAnsi="Arial" w:cs="Arial"/>
          <w:lang w:val="mn-MN"/>
        </w:rPr>
        <w:t>эрхэлнэ</w:t>
      </w:r>
      <w:r w:rsidRPr="00F97F31">
        <w:rPr>
          <w:rFonts w:ascii="Arial" w:eastAsia="Arial" w:hAnsi="Arial" w:cs="Arial"/>
          <w:lang w:val="mn-MN"/>
        </w:rPr>
        <w:t>.</w:t>
      </w:r>
    </w:p>
    <w:p w14:paraId="1F196603" w14:textId="71A61F89" w:rsidR="00D141F0" w:rsidRPr="00F97F31" w:rsidRDefault="00D141F0" w:rsidP="003D4984">
      <w:pPr>
        <w:contextualSpacing/>
        <w:jc w:val="both"/>
        <w:rPr>
          <w:rFonts w:ascii="Arial" w:eastAsia="Arial" w:hAnsi="Arial" w:cs="Arial"/>
          <w:lang w:val="mn-MN"/>
        </w:rPr>
      </w:pPr>
    </w:p>
    <w:p w14:paraId="2C6B4414" w14:textId="3B0D9108" w:rsidR="00D141F0" w:rsidRPr="00F97F31" w:rsidRDefault="00D141F0" w:rsidP="003D4984">
      <w:pPr>
        <w:ind w:firstLine="720"/>
        <w:contextualSpacing/>
        <w:jc w:val="both"/>
        <w:rPr>
          <w:rFonts w:ascii="Arial" w:eastAsia="Arial" w:hAnsi="Arial" w:cs="Arial"/>
          <w:lang w:val="mn-MN"/>
        </w:rPr>
      </w:pPr>
      <w:r w:rsidRPr="00F97F31">
        <w:rPr>
          <w:rFonts w:ascii="Arial" w:eastAsia="Arial" w:hAnsi="Arial" w:cs="Arial"/>
          <w:lang w:val="mn-MN"/>
        </w:rPr>
        <w:t>15.2.</w:t>
      </w:r>
      <w:r w:rsidRPr="00F97F31">
        <w:rPr>
          <w:rFonts w:ascii="Arial" w:eastAsia="Segoe UI" w:hAnsi="Arial" w:cs="Arial"/>
          <w:lang w:val="mn-MN"/>
        </w:rPr>
        <w:t>Энэ зүйлийн</w:t>
      </w:r>
      <w:r w:rsidRPr="00F97F31">
        <w:rPr>
          <w:rFonts w:ascii="Arial" w:eastAsia="Arial" w:hAnsi="Arial" w:cs="Arial"/>
          <w:lang w:val="mn-MN"/>
        </w:rPr>
        <w:t xml:space="preserve"> 15.1-д </w:t>
      </w:r>
      <w:r w:rsidRPr="00F97F31">
        <w:rPr>
          <w:rFonts w:ascii="Arial" w:eastAsia="Segoe UI" w:hAnsi="Arial" w:cs="Arial"/>
          <w:lang w:val="mn-MN"/>
        </w:rPr>
        <w:t>заасан</w:t>
      </w:r>
      <w:r w:rsidRPr="00F97F31">
        <w:rPr>
          <w:rFonts w:ascii="Arial" w:eastAsia="Arial" w:hAnsi="Arial" w:cs="Arial"/>
          <w:lang w:val="mn-MN"/>
        </w:rPr>
        <w:t xml:space="preserve"> </w:t>
      </w:r>
      <w:r w:rsidRPr="00F97F31">
        <w:rPr>
          <w:rFonts w:ascii="Arial" w:eastAsia="Segoe UI" w:hAnsi="Arial" w:cs="Arial"/>
          <w:lang w:val="mn-MN"/>
        </w:rPr>
        <w:t>зөшөөрлийг</w:t>
      </w:r>
      <w:r w:rsidRPr="00F97F31">
        <w:rPr>
          <w:rFonts w:ascii="Arial" w:eastAsia="Arial" w:hAnsi="Arial" w:cs="Arial"/>
          <w:lang w:val="mn-MN"/>
        </w:rPr>
        <w:t xml:space="preserve"> </w:t>
      </w:r>
      <w:r w:rsidRPr="00F97F31">
        <w:rPr>
          <w:rFonts w:ascii="Arial" w:eastAsia="Segoe UI" w:hAnsi="Arial" w:cs="Arial"/>
          <w:lang w:val="mn-MN"/>
        </w:rPr>
        <w:t>олгох</w:t>
      </w:r>
      <w:r w:rsidRPr="00F97F31">
        <w:rPr>
          <w:rFonts w:ascii="Arial" w:eastAsia="Arial" w:hAnsi="Arial" w:cs="Arial"/>
          <w:lang w:val="mn-MN"/>
        </w:rPr>
        <w:t xml:space="preserve">, </w:t>
      </w:r>
      <w:r w:rsidRPr="00F97F31">
        <w:rPr>
          <w:rFonts w:ascii="Arial" w:eastAsia="Segoe UI" w:hAnsi="Arial" w:cs="Arial"/>
          <w:lang w:val="mn-MN"/>
        </w:rPr>
        <w:t>сунгах</w:t>
      </w:r>
      <w:r w:rsidRPr="00F97F31">
        <w:rPr>
          <w:rFonts w:ascii="Arial" w:eastAsia="Arial" w:hAnsi="Arial" w:cs="Arial"/>
          <w:lang w:val="mn-MN"/>
        </w:rPr>
        <w:t xml:space="preserve">, </w:t>
      </w:r>
      <w:r w:rsidRPr="00F97F31">
        <w:rPr>
          <w:rFonts w:ascii="Arial" w:eastAsia="Segoe UI" w:hAnsi="Arial" w:cs="Arial"/>
          <w:lang w:val="mn-MN"/>
        </w:rPr>
        <w:t>түдгэлзүүлэх</w:t>
      </w:r>
      <w:r w:rsidRPr="00F97F31">
        <w:rPr>
          <w:rFonts w:ascii="Arial" w:eastAsia="Arial" w:hAnsi="Arial" w:cs="Arial"/>
          <w:lang w:val="mn-MN"/>
        </w:rPr>
        <w:t xml:space="preserve">, </w:t>
      </w:r>
      <w:r w:rsidRPr="00F97F31">
        <w:rPr>
          <w:rFonts w:ascii="Arial" w:eastAsia="Segoe UI" w:hAnsi="Arial" w:cs="Arial"/>
          <w:lang w:val="mn-MN"/>
        </w:rPr>
        <w:t>сэргээх</w:t>
      </w:r>
      <w:r w:rsidRPr="00F97F31">
        <w:rPr>
          <w:rFonts w:ascii="Arial" w:eastAsia="Arial" w:hAnsi="Arial" w:cs="Arial"/>
          <w:lang w:val="mn-MN"/>
        </w:rPr>
        <w:t xml:space="preserve">, </w:t>
      </w:r>
      <w:r w:rsidRPr="00F97F31">
        <w:rPr>
          <w:rFonts w:ascii="Arial" w:eastAsia="Segoe UI" w:hAnsi="Arial" w:cs="Arial"/>
          <w:lang w:val="mn-MN"/>
        </w:rPr>
        <w:t>хүчингүй</w:t>
      </w:r>
      <w:r w:rsidRPr="00F97F31">
        <w:rPr>
          <w:rFonts w:ascii="Arial" w:eastAsia="Arial" w:hAnsi="Arial" w:cs="Arial"/>
          <w:lang w:val="mn-MN"/>
        </w:rPr>
        <w:t xml:space="preserve"> </w:t>
      </w:r>
      <w:r w:rsidRPr="00F97F31">
        <w:rPr>
          <w:rFonts w:ascii="Arial" w:eastAsia="Segoe UI" w:hAnsi="Arial" w:cs="Arial"/>
          <w:lang w:val="mn-MN"/>
        </w:rPr>
        <w:t>болгох</w:t>
      </w:r>
      <w:r w:rsidRPr="00F97F31">
        <w:rPr>
          <w:rFonts w:ascii="Arial" w:eastAsia="Arial" w:hAnsi="Arial" w:cs="Arial"/>
          <w:lang w:val="mn-MN"/>
        </w:rPr>
        <w:t xml:space="preserve"> </w:t>
      </w:r>
      <w:r w:rsidRPr="00F97F31">
        <w:rPr>
          <w:rFonts w:ascii="Arial" w:eastAsia="Segoe UI" w:hAnsi="Arial" w:cs="Arial"/>
          <w:lang w:val="mn-MN"/>
        </w:rPr>
        <w:t>харилцааг</w:t>
      </w:r>
      <w:r w:rsidRPr="00F97F31">
        <w:rPr>
          <w:rFonts w:ascii="Arial" w:eastAsia="Arial" w:hAnsi="Arial" w:cs="Arial"/>
          <w:lang w:val="mn-MN"/>
        </w:rPr>
        <w:t xml:space="preserve"> </w:t>
      </w:r>
      <w:r w:rsidRPr="00F97F31">
        <w:rPr>
          <w:rFonts w:ascii="Arial" w:eastAsia="Segoe UI" w:hAnsi="Arial" w:cs="Arial"/>
          <w:lang w:val="mn-MN"/>
        </w:rPr>
        <w:t>Зөвшөөрлийн</w:t>
      </w:r>
      <w:r w:rsidRPr="00F97F31">
        <w:rPr>
          <w:rFonts w:ascii="Arial" w:eastAsia="Arial" w:hAnsi="Arial" w:cs="Arial"/>
          <w:lang w:val="mn-MN"/>
        </w:rPr>
        <w:t xml:space="preserve"> </w:t>
      </w:r>
      <w:r w:rsidRPr="00F97F31">
        <w:rPr>
          <w:rFonts w:ascii="Arial" w:eastAsia="Segoe UI" w:hAnsi="Arial" w:cs="Arial"/>
          <w:lang w:val="mn-MN"/>
        </w:rPr>
        <w:t>тухай</w:t>
      </w:r>
      <w:r w:rsidRPr="00F97F31">
        <w:rPr>
          <w:rFonts w:ascii="Arial" w:eastAsia="Arial" w:hAnsi="Arial" w:cs="Arial"/>
          <w:lang w:val="mn-MN"/>
        </w:rPr>
        <w:t xml:space="preserve"> </w:t>
      </w:r>
      <w:r w:rsidRPr="00F97F31">
        <w:rPr>
          <w:rFonts w:ascii="Arial" w:eastAsia="Segoe UI" w:hAnsi="Arial" w:cs="Arial"/>
          <w:lang w:val="mn-MN"/>
        </w:rPr>
        <w:t>хуулиар</w:t>
      </w:r>
      <w:r w:rsidRPr="00F97F31">
        <w:rPr>
          <w:rFonts w:ascii="Arial" w:eastAsia="Arial" w:hAnsi="Arial" w:cs="Arial"/>
          <w:lang w:val="mn-MN"/>
        </w:rPr>
        <w:t xml:space="preserve"> </w:t>
      </w:r>
      <w:r w:rsidRPr="00F97F31">
        <w:rPr>
          <w:rFonts w:ascii="Arial" w:eastAsia="Segoe UI" w:hAnsi="Arial" w:cs="Arial"/>
          <w:lang w:val="mn-MN"/>
        </w:rPr>
        <w:t>зохицуулна</w:t>
      </w:r>
      <w:r w:rsidR="00971E76" w:rsidRPr="00F97F31">
        <w:rPr>
          <w:rFonts w:ascii="Arial" w:eastAsia="Segoe UI" w:hAnsi="Arial" w:cs="Arial"/>
          <w:lang w:val="mn-MN"/>
        </w:rPr>
        <w:t>.</w:t>
      </w:r>
      <w:r w:rsidRPr="00F97F31">
        <w:rPr>
          <w:rFonts w:ascii="Arial" w:eastAsia="Arial" w:hAnsi="Arial" w:cs="Arial"/>
          <w:lang w:val="mn-MN"/>
        </w:rPr>
        <w:t>”</w:t>
      </w:r>
    </w:p>
    <w:p w14:paraId="2A1F7594" w14:textId="0D14AECD" w:rsidR="00D141F0" w:rsidRPr="00F97F31" w:rsidRDefault="00D141F0" w:rsidP="003D4984">
      <w:pPr>
        <w:contextualSpacing/>
        <w:jc w:val="both"/>
        <w:rPr>
          <w:rFonts w:ascii="Arial" w:eastAsia="Arial" w:hAnsi="Arial" w:cs="Arial"/>
          <w:lang w:val="mn-MN"/>
        </w:rPr>
      </w:pPr>
    </w:p>
    <w:p w14:paraId="13EE7F17" w14:textId="6D82B4D4" w:rsidR="00D141F0" w:rsidRPr="00F97F31" w:rsidRDefault="00D141F0" w:rsidP="003D4984">
      <w:pPr>
        <w:ind w:firstLine="720"/>
        <w:contextualSpacing/>
        <w:jc w:val="both"/>
        <w:rPr>
          <w:rFonts w:ascii="Arial" w:eastAsia="Arial" w:hAnsi="Arial" w:cs="Arial"/>
          <w:lang w:val="mn-MN"/>
        </w:rPr>
      </w:pPr>
      <w:r w:rsidRPr="00F97F31">
        <w:rPr>
          <w:rFonts w:ascii="Arial" w:eastAsia="Arial" w:hAnsi="Arial" w:cs="Arial"/>
          <w:b/>
          <w:bCs/>
          <w:lang w:val="mn-MN"/>
        </w:rPr>
        <w:t xml:space="preserve">2 </w:t>
      </w:r>
      <w:r w:rsidRPr="00F97F31">
        <w:rPr>
          <w:rFonts w:ascii="Arial" w:eastAsia="Segoe UI" w:hAnsi="Arial" w:cs="Arial"/>
          <w:b/>
          <w:bCs/>
          <w:lang w:val="mn-MN"/>
        </w:rPr>
        <w:t>дугаар зүйл</w:t>
      </w:r>
      <w:r w:rsidRPr="00F97F31">
        <w:rPr>
          <w:rFonts w:ascii="Arial" w:eastAsia="Arial" w:hAnsi="Arial" w:cs="Arial"/>
          <w:lang w:val="mn-MN"/>
        </w:rPr>
        <w:t>.</w:t>
      </w:r>
      <w:r w:rsidRPr="00F97F31">
        <w:rPr>
          <w:rFonts w:ascii="Arial" w:eastAsia="Segoe UI" w:hAnsi="Arial" w:cs="Arial"/>
          <w:lang w:val="mn-MN"/>
        </w:rPr>
        <w:t>Автотээврийн тухай хуулийн</w:t>
      </w:r>
      <w:r w:rsidRPr="00F97F31">
        <w:rPr>
          <w:rFonts w:ascii="Arial" w:eastAsia="Arial" w:hAnsi="Arial" w:cs="Arial"/>
          <w:lang w:val="mn-MN"/>
        </w:rPr>
        <w:t xml:space="preserve"> 9 дүгээр зүйлийн 9.6.2 дахь заалтыг хүчингүй болсонд тооцсугай.</w:t>
      </w:r>
    </w:p>
    <w:p w14:paraId="3F8E6468" w14:textId="77777777" w:rsidR="00D141F0" w:rsidRPr="00F97F31" w:rsidRDefault="00D141F0" w:rsidP="003D4984">
      <w:pPr>
        <w:contextualSpacing/>
        <w:jc w:val="both"/>
        <w:rPr>
          <w:rFonts w:ascii="Arial" w:eastAsia="Arial" w:hAnsi="Arial" w:cs="Arial"/>
          <w:lang w:val="mn-MN"/>
        </w:rPr>
      </w:pPr>
    </w:p>
    <w:p w14:paraId="3B7D9B61" w14:textId="63935843" w:rsidR="00D141F0" w:rsidRPr="00F97F31" w:rsidRDefault="00D141F0" w:rsidP="003D4984">
      <w:pPr>
        <w:ind w:firstLine="720"/>
        <w:contextualSpacing/>
        <w:jc w:val="both"/>
        <w:rPr>
          <w:rFonts w:ascii="Arial" w:hAnsi="Arial" w:cs="Arial"/>
          <w:lang w:val="mn-MN"/>
        </w:rPr>
      </w:pPr>
      <w:r w:rsidRPr="00F97F31">
        <w:rPr>
          <w:rFonts w:ascii="Arial" w:eastAsia="Arial" w:hAnsi="Arial" w:cs="Arial"/>
          <w:b/>
          <w:bCs/>
          <w:lang w:val="mn-MN"/>
        </w:rPr>
        <w:t xml:space="preserve">3 </w:t>
      </w:r>
      <w:r w:rsidRPr="00F97F31">
        <w:rPr>
          <w:rFonts w:ascii="Arial" w:eastAsia="Segoe UI" w:hAnsi="Arial" w:cs="Arial"/>
          <w:b/>
          <w:bCs/>
          <w:lang w:val="mn-MN"/>
        </w:rPr>
        <w:t>дугаар зүйл</w:t>
      </w:r>
      <w:r w:rsidRPr="00F97F31">
        <w:rPr>
          <w:rFonts w:ascii="Arial" w:eastAsia="Arial" w:hAnsi="Arial" w:cs="Arial"/>
          <w:lang w:val="mn-MN"/>
        </w:rPr>
        <w:t>.</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5CBEB67F" w14:textId="77777777" w:rsidR="00D141F0" w:rsidRPr="00F97F31" w:rsidRDefault="00D141F0" w:rsidP="003D4984">
      <w:pPr>
        <w:contextualSpacing/>
        <w:jc w:val="both"/>
        <w:rPr>
          <w:rFonts w:ascii="Arial" w:hAnsi="Arial" w:cs="Arial"/>
          <w:lang w:val="mn-MN"/>
        </w:rPr>
      </w:pPr>
    </w:p>
    <w:p w14:paraId="1B6C134F" w14:textId="77777777" w:rsidR="00D141F0" w:rsidRPr="00F97F31" w:rsidRDefault="00D141F0" w:rsidP="003D4984">
      <w:pPr>
        <w:contextualSpacing/>
        <w:jc w:val="both"/>
        <w:rPr>
          <w:rFonts w:ascii="Arial" w:hAnsi="Arial" w:cs="Arial"/>
          <w:lang w:val="mn-MN"/>
        </w:rPr>
      </w:pPr>
    </w:p>
    <w:p w14:paraId="1C2D8A21" w14:textId="77777777" w:rsidR="00D141F0" w:rsidRPr="00F97F31" w:rsidRDefault="00D141F0" w:rsidP="003D4984">
      <w:pPr>
        <w:contextualSpacing/>
        <w:jc w:val="both"/>
        <w:rPr>
          <w:rFonts w:ascii="Arial" w:hAnsi="Arial" w:cs="Arial"/>
          <w:lang w:val="mn-MN"/>
        </w:rPr>
      </w:pPr>
    </w:p>
    <w:p w14:paraId="1A18D1F5" w14:textId="7D4EF54F" w:rsidR="00D141F0" w:rsidRPr="00F97F31" w:rsidRDefault="00D141F0"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5925CF82" w14:textId="77777777" w:rsidR="00D141F0" w:rsidRPr="00F97F31" w:rsidRDefault="00D141F0" w:rsidP="003D4984">
      <w:pPr>
        <w:contextualSpacing/>
        <w:textAlignment w:val="baseline"/>
        <w:rPr>
          <w:rFonts w:ascii="Arial" w:hAnsi="Arial" w:cs="Arial"/>
          <w:lang w:val="mn-MN"/>
        </w:rPr>
      </w:pPr>
    </w:p>
    <w:p w14:paraId="5564DF78" w14:textId="453B5FCC" w:rsidR="00D141F0" w:rsidRPr="00F97F31" w:rsidRDefault="00D141F0" w:rsidP="003D4984">
      <w:pPr>
        <w:ind w:firstLine="720"/>
        <w:contextualSpacing/>
        <w:jc w:val="both"/>
        <w:rPr>
          <w:rFonts w:ascii="Arial" w:hAnsi="Arial" w:cs="Arial"/>
          <w:lang w:val="mn-MN"/>
        </w:rPr>
        <w:sectPr w:rsidR="00D141F0" w:rsidRPr="00F97F31" w:rsidSect="00CC0632">
          <w:pgSz w:w="11901" w:h="16840"/>
          <w:pgMar w:top="1134" w:right="851" w:bottom="1134" w:left="1701" w:header="709" w:footer="709" w:gutter="0"/>
          <w:cols w:space="708"/>
          <w:docGrid w:linePitch="360"/>
        </w:sectPr>
      </w:pPr>
    </w:p>
    <w:p w14:paraId="7E26DCA1" w14:textId="77777777" w:rsidR="00D141F0" w:rsidRPr="00F97F31" w:rsidRDefault="00D141F0"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3EB099F" w14:textId="77777777" w:rsidR="00D141F0" w:rsidRPr="00F97F31" w:rsidRDefault="00D141F0" w:rsidP="003D4984">
      <w:pPr>
        <w:contextualSpacing/>
        <w:rPr>
          <w:rFonts w:ascii="Arial" w:hAnsi="Arial" w:cs="Arial"/>
          <w:lang w:val="mn-MN"/>
        </w:rPr>
      </w:pPr>
    </w:p>
    <w:p w14:paraId="5ADCD96C" w14:textId="77777777" w:rsidR="00D141F0" w:rsidRPr="00F97F31" w:rsidRDefault="00D141F0" w:rsidP="003D4984">
      <w:pPr>
        <w:contextualSpacing/>
        <w:jc w:val="center"/>
        <w:rPr>
          <w:rFonts w:ascii="Arial" w:hAnsi="Arial" w:cs="Arial"/>
          <w:bCs/>
          <w:lang w:val="mn-MN"/>
        </w:rPr>
      </w:pPr>
      <w:r w:rsidRPr="00F97F31">
        <w:rPr>
          <w:rFonts w:ascii="Arial" w:hAnsi="Arial" w:cs="Arial"/>
          <w:b/>
          <w:lang w:val="mn-MN"/>
        </w:rPr>
        <w:t>МОНГОЛ УЛСЫН ХУУЛЬ</w:t>
      </w:r>
    </w:p>
    <w:p w14:paraId="658DFB12" w14:textId="77777777" w:rsidR="00D141F0" w:rsidRPr="00F97F31" w:rsidRDefault="00D141F0" w:rsidP="003D4984">
      <w:pPr>
        <w:contextualSpacing/>
        <w:rPr>
          <w:rFonts w:ascii="Arial" w:hAnsi="Arial" w:cs="Arial"/>
          <w:bCs/>
          <w:lang w:val="mn-MN"/>
        </w:rPr>
      </w:pPr>
    </w:p>
    <w:p w14:paraId="12E5BE87" w14:textId="77777777" w:rsidR="00D141F0" w:rsidRPr="00F97F31" w:rsidRDefault="00D141F0"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2CB047B" w14:textId="77777777" w:rsidR="00D141F0" w:rsidRPr="00F97F31" w:rsidRDefault="00D141F0"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65D63D8" w14:textId="26BA6A85" w:rsidR="006C4CD6" w:rsidRPr="00F97F31" w:rsidRDefault="006C4CD6" w:rsidP="003D4984">
      <w:pPr>
        <w:contextualSpacing/>
        <w:rPr>
          <w:rFonts w:ascii="Arial" w:hAnsi="Arial" w:cs="Arial"/>
          <w:lang w:val="mn-MN"/>
        </w:rPr>
      </w:pPr>
    </w:p>
    <w:p w14:paraId="58952F2E" w14:textId="77777777" w:rsidR="00002706" w:rsidRPr="00F97F31" w:rsidRDefault="00002706" w:rsidP="003D4984">
      <w:pPr>
        <w:contextualSpacing/>
        <w:rPr>
          <w:rFonts w:ascii="Arial" w:hAnsi="Arial" w:cs="Arial"/>
          <w:lang w:val="mn-MN"/>
        </w:rPr>
      </w:pPr>
    </w:p>
    <w:p w14:paraId="0FAC6E4E" w14:textId="061B16F1" w:rsidR="00002706" w:rsidRPr="00F97F31" w:rsidRDefault="00002706" w:rsidP="003D4984">
      <w:pPr>
        <w:contextualSpacing/>
        <w:jc w:val="center"/>
        <w:rPr>
          <w:rFonts w:ascii="Arial" w:hAnsi="Arial" w:cs="Arial"/>
          <w:bCs/>
          <w:lang w:val="mn-MN"/>
        </w:rPr>
      </w:pPr>
      <w:r w:rsidRPr="00F97F31">
        <w:rPr>
          <w:rFonts w:ascii="Arial" w:hAnsi="Arial" w:cs="Arial"/>
          <w:b/>
          <w:lang w:val="mn-MN"/>
        </w:rPr>
        <w:t>АГААРЫН ТУХАЙ ХУУЛЬД НЭМЭЛТ,</w:t>
      </w:r>
    </w:p>
    <w:p w14:paraId="6510552A" w14:textId="016F66DC" w:rsidR="00002706" w:rsidRPr="00F97F31" w:rsidRDefault="00002706" w:rsidP="003D4984">
      <w:pPr>
        <w:contextualSpacing/>
        <w:jc w:val="center"/>
        <w:rPr>
          <w:rFonts w:ascii="Arial" w:hAnsi="Arial" w:cs="Arial"/>
          <w:bCs/>
          <w:lang w:val="mn-MN"/>
        </w:rPr>
      </w:pPr>
      <w:r w:rsidRPr="00F97F31">
        <w:rPr>
          <w:rFonts w:ascii="Arial" w:hAnsi="Arial" w:cs="Arial"/>
          <w:b/>
          <w:lang w:val="mn-MN"/>
        </w:rPr>
        <w:t>ӨӨРЧЛӨЛТ ОРУУЛАХ ТУХАЙ</w:t>
      </w:r>
    </w:p>
    <w:p w14:paraId="3EA01A41" w14:textId="2F4D519D" w:rsidR="00002706" w:rsidRPr="00F97F31" w:rsidRDefault="00002706" w:rsidP="003D4984">
      <w:pPr>
        <w:contextualSpacing/>
        <w:jc w:val="both"/>
        <w:rPr>
          <w:rFonts w:ascii="Arial" w:hAnsi="Arial" w:cs="Arial"/>
          <w:bCs/>
          <w:lang w:val="mn-MN"/>
        </w:rPr>
      </w:pPr>
    </w:p>
    <w:p w14:paraId="239E65A5" w14:textId="77777777" w:rsidR="00002706" w:rsidRPr="00F97F31" w:rsidRDefault="00002706" w:rsidP="003D4984">
      <w:pPr>
        <w:contextualSpacing/>
        <w:jc w:val="both"/>
        <w:rPr>
          <w:rFonts w:ascii="Arial" w:hAnsi="Arial" w:cs="Arial"/>
          <w:bCs/>
          <w:lang w:val="mn-MN"/>
        </w:rPr>
      </w:pPr>
    </w:p>
    <w:p w14:paraId="1F1BFBF8" w14:textId="06E513CD" w:rsidR="00002706" w:rsidRPr="00F97F31" w:rsidRDefault="00002706"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 xml:space="preserve">Агаарын тухай хуулийн 18 дугаар зүйлд доор дурдсан агуулгатай </w:t>
      </w:r>
      <w:r w:rsidR="00431868" w:rsidRPr="00F97F31">
        <w:rPr>
          <w:rFonts w:ascii="Arial" w:hAnsi="Arial" w:cs="Arial"/>
          <w:bCs/>
          <w:lang w:val="mn-MN"/>
        </w:rPr>
        <w:t>18.</w:t>
      </w:r>
      <w:r w:rsidR="00761DAF" w:rsidRPr="00F97F31">
        <w:rPr>
          <w:rFonts w:ascii="Arial" w:hAnsi="Arial" w:cs="Arial"/>
          <w:bCs/>
          <w:lang w:val="mn-MN"/>
        </w:rPr>
        <w:t>4</w:t>
      </w:r>
      <w:r w:rsidR="00431868" w:rsidRPr="00F97F31">
        <w:rPr>
          <w:rFonts w:ascii="Arial" w:hAnsi="Arial" w:cs="Arial"/>
          <w:bCs/>
          <w:lang w:val="mn-MN"/>
        </w:rPr>
        <w:t xml:space="preserve"> д</w:t>
      </w:r>
      <w:r w:rsidR="00761DAF" w:rsidRPr="00F97F31">
        <w:rPr>
          <w:rFonts w:ascii="Arial" w:hAnsi="Arial" w:cs="Arial"/>
          <w:bCs/>
          <w:lang w:val="mn-MN"/>
        </w:rPr>
        <w:t>эх</w:t>
      </w:r>
      <w:r w:rsidR="00431868" w:rsidRPr="00F97F31">
        <w:rPr>
          <w:rFonts w:ascii="Arial" w:hAnsi="Arial" w:cs="Arial"/>
          <w:bCs/>
          <w:lang w:val="mn-MN"/>
        </w:rPr>
        <w:t xml:space="preserve"> </w:t>
      </w:r>
      <w:r w:rsidRPr="00F97F31">
        <w:rPr>
          <w:rFonts w:ascii="Arial" w:hAnsi="Arial" w:cs="Arial"/>
          <w:bCs/>
          <w:lang w:val="mn-MN"/>
        </w:rPr>
        <w:t>хэсэг нэмсүгэй:</w:t>
      </w:r>
    </w:p>
    <w:p w14:paraId="0F9E1018" w14:textId="77777777" w:rsidR="00002706" w:rsidRPr="00F97F31" w:rsidRDefault="00002706" w:rsidP="003D4984">
      <w:pPr>
        <w:contextualSpacing/>
        <w:jc w:val="both"/>
        <w:rPr>
          <w:rFonts w:ascii="Arial" w:hAnsi="Arial" w:cs="Arial"/>
          <w:bCs/>
          <w:lang w:val="mn-MN"/>
        </w:rPr>
      </w:pPr>
    </w:p>
    <w:p w14:paraId="3DDC28A2" w14:textId="413FEF55" w:rsidR="00002706" w:rsidRPr="00F97F31" w:rsidRDefault="00002706" w:rsidP="003D4984">
      <w:pPr>
        <w:ind w:firstLine="709"/>
        <w:contextualSpacing/>
        <w:jc w:val="both"/>
        <w:rPr>
          <w:rFonts w:ascii="Arial" w:hAnsi="Arial" w:cs="Arial"/>
          <w:bCs/>
          <w:lang w:val="mn-MN"/>
        </w:rPr>
      </w:pPr>
      <w:r w:rsidRPr="00F97F31">
        <w:rPr>
          <w:rFonts w:ascii="Arial" w:hAnsi="Arial" w:cs="Arial"/>
          <w:b/>
          <w:lang w:val="mn-MN"/>
        </w:rPr>
        <w:t>1/18 дугаар зүйлийн 18.</w:t>
      </w:r>
      <w:r w:rsidR="00761DAF" w:rsidRPr="00F97F31">
        <w:rPr>
          <w:rFonts w:ascii="Arial" w:hAnsi="Arial" w:cs="Arial"/>
          <w:b/>
          <w:lang w:val="mn-MN"/>
        </w:rPr>
        <w:t>4</w:t>
      </w:r>
      <w:r w:rsidRPr="00F97F31">
        <w:rPr>
          <w:rFonts w:ascii="Arial" w:hAnsi="Arial" w:cs="Arial"/>
          <w:b/>
          <w:lang w:val="mn-MN"/>
        </w:rPr>
        <w:t xml:space="preserve"> д</w:t>
      </w:r>
      <w:r w:rsidR="00761DAF" w:rsidRPr="00F97F31">
        <w:rPr>
          <w:rFonts w:ascii="Arial" w:hAnsi="Arial" w:cs="Arial"/>
          <w:b/>
          <w:lang w:val="mn-MN"/>
        </w:rPr>
        <w:t>эх</w:t>
      </w:r>
      <w:r w:rsidRPr="00F97F31">
        <w:rPr>
          <w:rFonts w:ascii="Arial" w:hAnsi="Arial" w:cs="Arial"/>
          <w:b/>
          <w:lang w:val="mn-MN"/>
        </w:rPr>
        <w:t xml:space="preserve"> хэсэг:</w:t>
      </w:r>
    </w:p>
    <w:p w14:paraId="420FA65E" w14:textId="77777777" w:rsidR="00002706" w:rsidRPr="00F97F31" w:rsidRDefault="00002706" w:rsidP="003D4984">
      <w:pPr>
        <w:contextualSpacing/>
        <w:jc w:val="both"/>
        <w:rPr>
          <w:rFonts w:ascii="Arial" w:hAnsi="Arial" w:cs="Arial"/>
          <w:bCs/>
          <w:lang w:val="mn-MN"/>
        </w:rPr>
      </w:pPr>
    </w:p>
    <w:p w14:paraId="6D6E43FB" w14:textId="465B2358" w:rsidR="00002706" w:rsidRPr="00F97F31" w:rsidRDefault="00002706" w:rsidP="00433166">
      <w:pPr>
        <w:autoSpaceDE w:val="0"/>
        <w:autoSpaceDN w:val="0"/>
        <w:adjustRightInd w:val="0"/>
        <w:ind w:firstLine="709"/>
        <w:contextualSpacing/>
        <w:jc w:val="both"/>
        <w:rPr>
          <w:rFonts w:ascii="Arial" w:hAnsi="Arial" w:cs="Arial"/>
          <w:bCs/>
          <w:lang w:val="mn-MN"/>
        </w:rPr>
      </w:pPr>
      <w:r w:rsidRPr="00F97F31">
        <w:rPr>
          <w:rFonts w:ascii="Arial" w:hAnsi="Arial" w:cs="Arial"/>
          <w:bCs/>
          <w:lang w:val="mn-MN"/>
        </w:rPr>
        <w:t>“18.</w:t>
      </w:r>
      <w:r w:rsidR="00761DAF" w:rsidRPr="00F97F31">
        <w:rPr>
          <w:rFonts w:ascii="Arial" w:hAnsi="Arial" w:cs="Arial"/>
          <w:bCs/>
          <w:lang w:val="mn-MN"/>
        </w:rPr>
        <w:t>4</w:t>
      </w:r>
      <w:r w:rsidRPr="00F97F31">
        <w:rPr>
          <w:rFonts w:ascii="Arial" w:hAnsi="Arial" w:cs="Arial"/>
          <w:bCs/>
          <w:lang w:val="mn-MN"/>
        </w:rPr>
        <w:t>.Энэ хуулийн 18.1-д заасан зөвшөөрлийг олгох, сунгах, түдгэлзүүлэх, сэргээх, хүчингүй болгох харилцааг Зөвшөөрлийн тухай хуульд заасан журмын дагуу зохицуулна.”</w:t>
      </w:r>
    </w:p>
    <w:p w14:paraId="3A32DA3D" w14:textId="77777777" w:rsidR="00002706" w:rsidRPr="00F97F31" w:rsidRDefault="00002706" w:rsidP="003D4984">
      <w:pPr>
        <w:autoSpaceDE w:val="0"/>
        <w:autoSpaceDN w:val="0"/>
        <w:adjustRightInd w:val="0"/>
        <w:contextualSpacing/>
        <w:jc w:val="both"/>
        <w:rPr>
          <w:rFonts w:ascii="Arial" w:hAnsi="Arial" w:cs="Arial"/>
          <w:bCs/>
          <w:lang w:val="mn-MN"/>
        </w:rPr>
      </w:pPr>
    </w:p>
    <w:p w14:paraId="4BEB18EC" w14:textId="03E4129E" w:rsidR="00002706" w:rsidRPr="00F97F31" w:rsidRDefault="00002706" w:rsidP="00433166">
      <w:pPr>
        <w:autoSpaceDE w:val="0"/>
        <w:autoSpaceDN w:val="0"/>
        <w:adjustRightInd w:val="0"/>
        <w:ind w:firstLine="709"/>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.Агаарын тухай хуулийн 6 дугаар зүйлийн 6.2 дахь хэсгийн “6.1.1</w:t>
      </w:r>
      <w:r w:rsidRPr="00F97F31">
        <w:rPr>
          <w:rFonts w:ascii="Arial" w:hAnsi="Arial" w:cs="Arial"/>
          <w:bCs/>
          <w:vertAlign w:val="superscript"/>
          <w:lang w:val="mn-MN"/>
        </w:rPr>
        <w:t>1</w:t>
      </w:r>
      <w:r w:rsidRPr="00F97F31">
        <w:rPr>
          <w:rFonts w:ascii="Arial" w:hAnsi="Arial" w:cs="Arial"/>
          <w:bCs/>
          <w:lang w:val="mn-MN"/>
        </w:rPr>
        <w:t>” гэсний дараа “</w:t>
      </w:r>
      <w:r w:rsidR="00A857A5" w:rsidRPr="00F97F31">
        <w:rPr>
          <w:rFonts w:ascii="Arial" w:hAnsi="Arial" w:cs="Arial"/>
          <w:bCs/>
          <w:lang w:val="mn-MN"/>
        </w:rPr>
        <w:t xml:space="preserve">, </w:t>
      </w:r>
      <w:r w:rsidRPr="00F97F31">
        <w:rPr>
          <w:rFonts w:ascii="Arial" w:hAnsi="Arial" w:cs="Arial"/>
          <w:bCs/>
          <w:lang w:val="mn-MN"/>
        </w:rPr>
        <w:t>6.1.2” гэж, 14 дүгээр зүйлийн 14.1.6 дахь заалтын “байшин,” гэсний дараа “стандартын шаардлага хангасан дулаалгатай гэр,” гэж тус тус нэмсүгэй.</w:t>
      </w:r>
    </w:p>
    <w:p w14:paraId="1527E982" w14:textId="77777777" w:rsidR="00002706" w:rsidRPr="00F97F31" w:rsidRDefault="00002706" w:rsidP="003D4984">
      <w:pPr>
        <w:autoSpaceDE w:val="0"/>
        <w:autoSpaceDN w:val="0"/>
        <w:adjustRightInd w:val="0"/>
        <w:contextualSpacing/>
        <w:jc w:val="both"/>
        <w:rPr>
          <w:rFonts w:ascii="Arial" w:hAnsi="Arial" w:cs="Arial"/>
          <w:bCs/>
          <w:lang w:val="mn-MN"/>
        </w:rPr>
      </w:pPr>
    </w:p>
    <w:p w14:paraId="3735D68D" w14:textId="77777777" w:rsidR="00002706" w:rsidRPr="00F97F31" w:rsidRDefault="00002706" w:rsidP="00433166">
      <w:pPr>
        <w:autoSpaceDE w:val="0"/>
        <w:autoSpaceDN w:val="0"/>
        <w:adjustRightInd w:val="0"/>
        <w:ind w:firstLine="709"/>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Агаарын тухай хуулийн 18 дугаар зүйлийн 18.1 дэх хэсгийг доор дурдсанаар өөрчлөн найруулсугай:</w:t>
      </w:r>
    </w:p>
    <w:p w14:paraId="2774AD26" w14:textId="77777777" w:rsidR="00002706" w:rsidRPr="00F97F31" w:rsidRDefault="00002706" w:rsidP="003D4984">
      <w:pPr>
        <w:autoSpaceDE w:val="0"/>
        <w:autoSpaceDN w:val="0"/>
        <w:adjustRightInd w:val="0"/>
        <w:contextualSpacing/>
        <w:jc w:val="both"/>
        <w:rPr>
          <w:rFonts w:ascii="Arial" w:hAnsi="Arial" w:cs="Arial"/>
          <w:bCs/>
          <w:lang w:val="mn-MN"/>
        </w:rPr>
      </w:pPr>
    </w:p>
    <w:p w14:paraId="4223610C" w14:textId="77777777" w:rsidR="00002706" w:rsidRPr="00F97F31" w:rsidRDefault="00002706" w:rsidP="00433166">
      <w:pPr>
        <w:autoSpaceDE w:val="0"/>
        <w:autoSpaceDN w:val="0"/>
        <w:adjustRightInd w:val="0"/>
        <w:ind w:firstLine="709"/>
        <w:contextualSpacing/>
        <w:jc w:val="both"/>
        <w:rPr>
          <w:rFonts w:ascii="Arial" w:hAnsi="Arial" w:cs="Arial"/>
          <w:bCs/>
          <w:lang w:val="mn-MN"/>
        </w:rPr>
      </w:pPr>
      <w:r w:rsidRPr="00F97F31">
        <w:rPr>
          <w:rFonts w:ascii="Arial" w:hAnsi="Arial" w:cs="Arial"/>
          <w:bCs/>
          <w:lang w:val="mn-MN"/>
        </w:rPr>
        <w:t>“18.1.Зөвшөөрлийн тухай хуулийн 8.2 дугаар зүйлийн 1.10-т заасан агаарын бохирдлын томоохон суурин эх үүсвэр ашиглах зөвшөөлийг тухайн сум, дүүргийн Засаг дарга олгоно.”</w:t>
      </w:r>
    </w:p>
    <w:p w14:paraId="624EE5D2" w14:textId="77777777" w:rsidR="00002706" w:rsidRPr="00F97F31" w:rsidRDefault="00002706" w:rsidP="003D4984">
      <w:pPr>
        <w:autoSpaceDE w:val="0"/>
        <w:autoSpaceDN w:val="0"/>
        <w:adjustRightInd w:val="0"/>
        <w:contextualSpacing/>
        <w:jc w:val="both"/>
        <w:rPr>
          <w:rFonts w:ascii="Arial" w:hAnsi="Arial" w:cs="Arial"/>
          <w:bCs/>
          <w:lang w:val="mn-MN"/>
        </w:rPr>
      </w:pPr>
    </w:p>
    <w:p w14:paraId="07D388AD" w14:textId="1B3A51C1" w:rsidR="00002706" w:rsidRPr="00F97F31" w:rsidRDefault="00002706" w:rsidP="00433166">
      <w:pPr>
        <w:autoSpaceDE w:val="0"/>
        <w:autoSpaceDN w:val="0"/>
        <w:adjustRightInd w:val="0"/>
        <w:ind w:firstLine="709"/>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.Агаарын тухай хуулийн 8 дугаар зүйлийн 8.2.2 дахь заалтын “нийслэлийн Засаг даргын” гэснийг “бүх шатны Засаг даргын” гэж, 24 дүгээр зүйлийн 24.2 дахь хэсгийн “ажлын алба” гэснийг “Засгийн газраас томилсон эрх бүхий байгууллага” гэж, 25 дугаар зүйлийн 25.1 дэх хэсгийн “</w:t>
      </w:r>
      <w:r w:rsidRPr="00F97F31">
        <w:rPr>
          <w:rFonts w:ascii="Arial" w:hAnsi="Arial" w:cs="Arial"/>
          <w:shd w:val="clear" w:color="auto" w:fill="FFFFFF"/>
          <w:lang w:val="mn-MN"/>
        </w:rPr>
        <w:t>тэдгээрийг импортлох, худалдах, ашиглах тусгай зөвшөөрөл олгох журмыг Засгийн газар” гэснийг “байгаль орчны асуудал эрхэлсэн төрийн захиргааны төв байгууллага” гэж, 26 дугаар зүйлийн 26.1 дэх хэсгийн “</w:t>
      </w:r>
      <w:r w:rsidRPr="00F97F31">
        <w:rPr>
          <w:rFonts w:ascii="Arial" w:hAnsi="Arial" w:cs="Arial"/>
          <w:lang w:val="mn-MN"/>
        </w:rPr>
        <w:t>нэгдмэл стандартын хэрэгжилтэд мэргэжлийн” гэснийг “хяналтын стандартын хэрэгжилтэд холбогдох”</w:t>
      </w:r>
      <w:r w:rsidRPr="00F97F31">
        <w:rPr>
          <w:rFonts w:ascii="Arial" w:hAnsi="Arial" w:cs="Arial"/>
          <w:shd w:val="clear" w:color="auto" w:fill="FFFFFF"/>
          <w:lang w:val="mn-MN"/>
        </w:rPr>
        <w:t xml:space="preserve"> </w:t>
      </w:r>
      <w:r w:rsidR="00431868" w:rsidRPr="00F97F31">
        <w:rPr>
          <w:rFonts w:ascii="Arial" w:hAnsi="Arial" w:cs="Arial"/>
          <w:shd w:val="clear" w:color="auto" w:fill="FFFFFF"/>
          <w:lang w:val="mn-MN"/>
        </w:rPr>
        <w:t xml:space="preserve">гэж </w:t>
      </w:r>
      <w:r w:rsidRPr="00F97F31">
        <w:rPr>
          <w:rFonts w:ascii="Arial" w:hAnsi="Arial" w:cs="Arial"/>
          <w:lang w:val="mn-MN"/>
        </w:rPr>
        <w:t>тус тус өөрчилсүгэй.</w:t>
      </w:r>
    </w:p>
    <w:p w14:paraId="592F1117" w14:textId="77777777" w:rsidR="00002706" w:rsidRPr="00F97F31" w:rsidRDefault="00002706" w:rsidP="003D4984">
      <w:pPr>
        <w:autoSpaceDE w:val="0"/>
        <w:autoSpaceDN w:val="0"/>
        <w:adjustRightInd w:val="0"/>
        <w:contextualSpacing/>
        <w:jc w:val="both"/>
        <w:rPr>
          <w:rFonts w:ascii="Arial" w:hAnsi="Arial" w:cs="Arial"/>
          <w:bCs/>
          <w:lang w:val="mn-MN"/>
        </w:rPr>
      </w:pPr>
    </w:p>
    <w:p w14:paraId="7DAF7AB1" w14:textId="275F1F8C" w:rsidR="00002706" w:rsidRPr="00F97F31" w:rsidRDefault="00002706" w:rsidP="003D4984">
      <w:pPr>
        <w:ind w:firstLine="720"/>
        <w:contextualSpacing/>
        <w:jc w:val="both"/>
        <w:rPr>
          <w:rFonts w:ascii="Arial" w:hAnsi="Arial" w:cs="Arial"/>
          <w:bCs/>
          <w:lang w:val="mn-MN"/>
        </w:rPr>
      </w:pPr>
      <w:r w:rsidRPr="00F97F31">
        <w:rPr>
          <w:rFonts w:ascii="Arial" w:hAnsi="Arial" w:cs="Arial"/>
          <w:b/>
          <w:lang w:val="mn-MN"/>
        </w:rPr>
        <w:t>5 дугаар зүйл</w:t>
      </w:r>
      <w:r w:rsidRPr="00F97F31">
        <w:rPr>
          <w:rFonts w:ascii="Arial" w:hAnsi="Arial" w:cs="Arial"/>
          <w:bCs/>
          <w:lang w:val="mn-MN"/>
        </w:rPr>
        <w:t>.Агаарын тухай хуулийн 7 дугаар зүйлийн 7.1.8 дахь заалтын “агаарын бохирдлын томоохон суурин эх үүсвэрийг ашиглах зөвшөөрөл олгох, хугацааг сунгах, цуцлах, хүчингүй болгох,” гэснийг, 7.1.4 дэх заалтын “</w:t>
      </w:r>
      <w:r w:rsidRPr="00F97F31">
        <w:rPr>
          <w:rFonts w:ascii="Arial" w:hAnsi="Arial" w:cs="Arial"/>
          <w:lang w:val="mn-MN"/>
        </w:rPr>
        <w:t>алба болон энэ хуулийн 24.1-д заасан Уур амьсгалын өөрчлөлтийн ажлын” гэснийг, 27 дугаар зүйлийн 27.2 дахь хэсгийн “мэргэжлийн албатай хамтран” гэснийг тус тус</w:t>
      </w:r>
      <w:r w:rsidRPr="00F97F31">
        <w:rPr>
          <w:rFonts w:ascii="Arial" w:hAnsi="Arial" w:cs="Arial"/>
          <w:bCs/>
          <w:lang w:val="mn-MN"/>
        </w:rPr>
        <w:t xml:space="preserve"> хассугай.</w:t>
      </w:r>
    </w:p>
    <w:p w14:paraId="5002C240" w14:textId="77777777" w:rsidR="00002706" w:rsidRPr="00F97F31" w:rsidRDefault="00002706" w:rsidP="003D4984">
      <w:pPr>
        <w:contextualSpacing/>
        <w:jc w:val="both"/>
        <w:rPr>
          <w:rFonts w:ascii="Arial" w:hAnsi="Arial" w:cs="Arial"/>
          <w:bCs/>
          <w:lang w:val="mn-MN"/>
        </w:rPr>
      </w:pPr>
    </w:p>
    <w:p w14:paraId="486582BA" w14:textId="3F0090C5" w:rsidR="00431868" w:rsidRPr="00F97F31" w:rsidRDefault="00002706" w:rsidP="003D4984">
      <w:pPr>
        <w:ind w:firstLine="720"/>
        <w:contextualSpacing/>
        <w:jc w:val="both"/>
        <w:rPr>
          <w:rFonts w:ascii="Arial" w:hAnsi="Arial" w:cs="Arial"/>
          <w:bCs/>
          <w:lang w:val="mn-MN"/>
        </w:rPr>
      </w:pPr>
      <w:r w:rsidRPr="00F97F31">
        <w:rPr>
          <w:rFonts w:ascii="Arial" w:hAnsi="Arial" w:cs="Arial"/>
          <w:b/>
          <w:lang w:val="mn-MN"/>
        </w:rPr>
        <w:t>6 дугаар зүйл.</w:t>
      </w:r>
      <w:r w:rsidRPr="00F97F31">
        <w:rPr>
          <w:rFonts w:ascii="Arial" w:hAnsi="Arial" w:cs="Arial"/>
          <w:bCs/>
          <w:lang w:val="mn-MN"/>
        </w:rPr>
        <w:t>Агаарын тухай хуулийн 13 дугаар зүйлийн 13.2.2 дахь заалт, 14 дүгээр зүйлийн 14.1.1 дэх заалтыг тус тус хүчингүй болсонд тооцсугай.</w:t>
      </w:r>
    </w:p>
    <w:p w14:paraId="16532F55" w14:textId="77777777" w:rsidR="00431868" w:rsidRPr="00F97F31" w:rsidRDefault="00431868" w:rsidP="003D4984">
      <w:pPr>
        <w:contextualSpacing/>
        <w:jc w:val="both"/>
        <w:rPr>
          <w:rFonts w:ascii="Arial" w:hAnsi="Arial" w:cs="Arial"/>
          <w:lang w:val="mn-MN"/>
        </w:rPr>
      </w:pPr>
    </w:p>
    <w:p w14:paraId="5661BAD4" w14:textId="129CB457" w:rsidR="00002706" w:rsidRPr="00F97F31" w:rsidRDefault="00002706" w:rsidP="003D4984">
      <w:pPr>
        <w:ind w:firstLine="720"/>
        <w:contextualSpacing/>
        <w:jc w:val="both"/>
        <w:rPr>
          <w:rFonts w:ascii="Arial" w:hAnsi="Arial" w:cs="Arial"/>
          <w:lang w:val="mn-MN"/>
        </w:rPr>
      </w:pPr>
      <w:r w:rsidRPr="00F97F31">
        <w:rPr>
          <w:rFonts w:ascii="Arial" w:hAnsi="Arial" w:cs="Arial"/>
          <w:b/>
          <w:bCs/>
          <w:lang w:val="mn-MN"/>
        </w:rPr>
        <w:lastRenderedPageBreak/>
        <w:t>7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20BF323E" w14:textId="61F736AF" w:rsidR="00431868" w:rsidRPr="00F97F31" w:rsidRDefault="00431868" w:rsidP="003D4984">
      <w:pPr>
        <w:contextualSpacing/>
        <w:jc w:val="both"/>
        <w:rPr>
          <w:rFonts w:ascii="Arial" w:hAnsi="Arial" w:cs="Arial"/>
          <w:lang w:val="mn-MN"/>
        </w:rPr>
      </w:pPr>
    </w:p>
    <w:p w14:paraId="63F9C052" w14:textId="7F540771" w:rsidR="00431868" w:rsidRPr="00F97F31" w:rsidRDefault="00431868" w:rsidP="003D4984">
      <w:pPr>
        <w:contextualSpacing/>
        <w:jc w:val="both"/>
        <w:rPr>
          <w:rFonts w:ascii="Arial" w:hAnsi="Arial" w:cs="Arial"/>
          <w:lang w:val="mn-MN"/>
        </w:rPr>
      </w:pPr>
    </w:p>
    <w:p w14:paraId="55AE6B57" w14:textId="77777777" w:rsidR="00431868" w:rsidRPr="00F97F31" w:rsidRDefault="00431868" w:rsidP="003D4984">
      <w:pPr>
        <w:contextualSpacing/>
        <w:jc w:val="both"/>
        <w:rPr>
          <w:rFonts w:ascii="Arial" w:hAnsi="Arial" w:cs="Arial"/>
          <w:lang w:val="mn-MN"/>
        </w:rPr>
      </w:pPr>
    </w:p>
    <w:p w14:paraId="7E492FF4" w14:textId="4AA009D8" w:rsidR="00002706" w:rsidRPr="00F97F31" w:rsidRDefault="00002706" w:rsidP="003D4984">
      <w:pPr>
        <w:contextualSpacing/>
        <w:jc w:val="center"/>
        <w:rPr>
          <w:rFonts w:ascii="Arial" w:hAnsi="Arial" w:cs="Arial"/>
          <w:lang w:val="mn-MN"/>
        </w:rPr>
      </w:pPr>
      <w:r w:rsidRPr="00F97F31">
        <w:rPr>
          <w:rFonts w:ascii="Arial" w:hAnsi="Arial" w:cs="Arial"/>
          <w:lang w:val="mn-MN"/>
        </w:rPr>
        <w:t>Гарын үсэг</w:t>
      </w:r>
    </w:p>
    <w:p w14:paraId="78A68147" w14:textId="77777777" w:rsidR="00002706" w:rsidRPr="00F97F31" w:rsidRDefault="00002706" w:rsidP="003D4984">
      <w:pPr>
        <w:contextualSpacing/>
        <w:rPr>
          <w:rFonts w:ascii="Arial" w:hAnsi="Arial" w:cs="Arial"/>
          <w:lang w:val="mn-MN"/>
        </w:rPr>
      </w:pPr>
    </w:p>
    <w:p w14:paraId="5CB9452F" w14:textId="77777777" w:rsidR="00002706" w:rsidRPr="00F97F31" w:rsidRDefault="00002706" w:rsidP="003D4984">
      <w:pPr>
        <w:contextualSpacing/>
        <w:rPr>
          <w:rFonts w:ascii="Arial" w:hAnsi="Arial" w:cs="Arial"/>
          <w:lang w:val="mn-MN"/>
        </w:rPr>
        <w:sectPr w:rsidR="00002706" w:rsidRPr="00F97F31" w:rsidSect="00CC0632">
          <w:pgSz w:w="11901" w:h="16840"/>
          <w:pgMar w:top="1134" w:right="851" w:bottom="1134" w:left="1701" w:header="709" w:footer="709" w:gutter="0"/>
          <w:cols w:space="708"/>
          <w:docGrid w:linePitch="360"/>
        </w:sectPr>
      </w:pPr>
    </w:p>
    <w:p w14:paraId="335D4B43" w14:textId="77777777" w:rsidR="00431868" w:rsidRPr="00F97F31" w:rsidRDefault="00431868"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D1D14DF" w14:textId="77777777" w:rsidR="00431868" w:rsidRPr="00F97F31" w:rsidRDefault="00431868" w:rsidP="003D4984">
      <w:pPr>
        <w:contextualSpacing/>
        <w:rPr>
          <w:rFonts w:ascii="Arial" w:hAnsi="Arial" w:cs="Arial"/>
          <w:lang w:val="mn-MN"/>
        </w:rPr>
      </w:pPr>
    </w:p>
    <w:p w14:paraId="7FB66615" w14:textId="77777777" w:rsidR="00431868" w:rsidRPr="00F97F31" w:rsidRDefault="00431868" w:rsidP="003D4984">
      <w:pPr>
        <w:contextualSpacing/>
        <w:jc w:val="center"/>
        <w:rPr>
          <w:rFonts w:ascii="Arial" w:hAnsi="Arial" w:cs="Arial"/>
          <w:bCs/>
          <w:lang w:val="mn-MN"/>
        </w:rPr>
      </w:pPr>
      <w:r w:rsidRPr="00F97F31">
        <w:rPr>
          <w:rFonts w:ascii="Arial" w:hAnsi="Arial" w:cs="Arial"/>
          <w:b/>
          <w:lang w:val="mn-MN"/>
        </w:rPr>
        <w:t>МОНГОЛ УЛСЫН ХУУЛЬ</w:t>
      </w:r>
    </w:p>
    <w:p w14:paraId="137720E1" w14:textId="77777777" w:rsidR="00431868" w:rsidRPr="00F97F31" w:rsidRDefault="00431868" w:rsidP="003D4984">
      <w:pPr>
        <w:contextualSpacing/>
        <w:rPr>
          <w:rFonts w:ascii="Arial" w:hAnsi="Arial" w:cs="Arial"/>
          <w:bCs/>
          <w:lang w:val="mn-MN"/>
        </w:rPr>
      </w:pPr>
    </w:p>
    <w:p w14:paraId="5C3504EB" w14:textId="77777777" w:rsidR="00431868" w:rsidRPr="00F97F31" w:rsidRDefault="00431868"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90A9983" w14:textId="77777777" w:rsidR="00431868" w:rsidRPr="00F97F31" w:rsidRDefault="00431868"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685D503" w14:textId="26B0373E" w:rsidR="00D141F0" w:rsidRPr="00F97F31" w:rsidRDefault="00D141F0" w:rsidP="003D4984">
      <w:pPr>
        <w:contextualSpacing/>
        <w:rPr>
          <w:rFonts w:ascii="Arial" w:hAnsi="Arial" w:cs="Arial"/>
          <w:lang w:val="mn-MN"/>
        </w:rPr>
      </w:pPr>
    </w:p>
    <w:p w14:paraId="51441AB7" w14:textId="77777777" w:rsidR="00431868" w:rsidRPr="00F97F31" w:rsidRDefault="00431868" w:rsidP="003D4984">
      <w:pPr>
        <w:contextualSpacing/>
        <w:rPr>
          <w:rFonts w:ascii="Arial" w:hAnsi="Arial" w:cs="Arial"/>
          <w:lang w:val="mn-MN"/>
        </w:rPr>
      </w:pPr>
    </w:p>
    <w:p w14:paraId="7D5569A4" w14:textId="39C7506F" w:rsidR="006C4CD6" w:rsidRPr="00F97F31" w:rsidRDefault="006C4CD6" w:rsidP="003D4984">
      <w:pPr>
        <w:contextualSpacing/>
        <w:jc w:val="center"/>
        <w:rPr>
          <w:rFonts w:ascii="Arial" w:hAnsi="Arial" w:cs="Arial"/>
          <w:shd w:val="clear" w:color="auto" w:fill="FFFFFF"/>
          <w:lang w:val="mn-MN"/>
        </w:rPr>
      </w:pPr>
      <w:r w:rsidRPr="00F97F31">
        <w:rPr>
          <w:rFonts w:ascii="Arial" w:hAnsi="Arial" w:cs="Arial"/>
          <w:b/>
          <w:bCs/>
          <w:shd w:val="clear" w:color="auto" w:fill="FFFFFF"/>
          <w:lang w:val="mn-MN"/>
        </w:rPr>
        <w:t>АЖИЛЛАХ ХҮЧНИЙ ШИЛЖИЛТ ХӨДӨЛГӨӨНИЙ</w:t>
      </w:r>
    </w:p>
    <w:p w14:paraId="3A55BBA1" w14:textId="7D8D88D5" w:rsidR="006C4CD6" w:rsidRPr="00F97F31" w:rsidRDefault="006C4CD6" w:rsidP="003D4984">
      <w:pPr>
        <w:contextualSpacing/>
        <w:jc w:val="center"/>
        <w:rPr>
          <w:rFonts w:ascii="Arial" w:hAnsi="Arial" w:cs="Arial"/>
          <w:shd w:val="clear" w:color="auto" w:fill="FFFFFF"/>
          <w:lang w:val="mn-MN"/>
        </w:rPr>
      </w:pPr>
      <w:r w:rsidRPr="00F97F31">
        <w:rPr>
          <w:rFonts w:ascii="Arial" w:hAnsi="Arial" w:cs="Arial"/>
          <w:b/>
          <w:bCs/>
          <w:shd w:val="clear" w:color="auto" w:fill="FFFFFF"/>
          <w:lang w:val="mn-MN"/>
        </w:rPr>
        <w:t>ТУХАЙ ХУУЛЬД ӨӨРЧЛӨЛТ ОРУУЛАХ ТУХАЙ</w:t>
      </w:r>
    </w:p>
    <w:p w14:paraId="060BE4B0" w14:textId="3C5F4108" w:rsidR="006C4CD6" w:rsidRPr="00F97F31" w:rsidRDefault="006C4CD6" w:rsidP="003D4984">
      <w:pPr>
        <w:contextualSpacing/>
        <w:rPr>
          <w:rFonts w:ascii="Arial" w:hAnsi="Arial" w:cs="Arial"/>
          <w:shd w:val="clear" w:color="auto" w:fill="FFFFFF"/>
          <w:lang w:val="mn-MN"/>
        </w:rPr>
      </w:pPr>
    </w:p>
    <w:p w14:paraId="2D4E919F" w14:textId="77777777" w:rsidR="006C4CD6" w:rsidRPr="00F97F31" w:rsidRDefault="006C4CD6" w:rsidP="003D4984">
      <w:pPr>
        <w:contextualSpacing/>
        <w:rPr>
          <w:rFonts w:ascii="Arial" w:hAnsi="Arial" w:cs="Arial"/>
          <w:shd w:val="clear" w:color="auto" w:fill="FFFFFF"/>
          <w:lang w:val="mn-MN"/>
        </w:rPr>
      </w:pPr>
    </w:p>
    <w:p w14:paraId="1150D535" w14:textId="77777777" w:rsidR="006C4CD6" w:rsidRPr="00F97F31" w:rsidRDefault="006C4CD6" w:rsidP="003D4984">
      <w:pPr>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1 дүгээр зүйл.</w:t>
      </w:r>
      <w:r w:rsidRPr="00F97F31">
        <w:rPr>
          <w:rFonts w:ascii="Arial" w:hAnsi="Arial" w:cs="Arial"/>
          <w:shd w:val="clear" w:color="auto" w:fill="FFFFFF"/>
          <w:lang w:val="mn-MN"/>
        </w:rPr>
        <w:t>Ажиллах хүчний шилжилт хөдөлгөөний тухай хуулийн 8 дугаар зүйлийн 8.1.7 дахь заалт, 24 дүгээр зүйлийн 24.5 дахь хэсгийг тус тус хүчингүй болсонд тооцсугай.</w:t>
      </w:r>
    </w:p>
    <w:p w14:paraId="747A6F65" w14:textId="27D9A60C" w:rsidR="006C4CD6" w:rsidRPr="00F97F31" w:rsidRDefault="006C4CD6" w:rsidP="003D4984">
      <w:pPr>
        <w:contextualSpacing/>
        <w:jc w:val="both"/>
        <w:rPr>
          <w:rFonts w:ascii="Arial" w:hAnsi="Arial" w:cs="Arial"/>
          <w:shd w:val="clear" w:color="auto" w:fill="FFFFFF"/>
          <w:lang w:val="mn-MN"/>
        </w:rPr>
      </w:pPr>
    </w:p>
    <w:p w14:paraId="59C3C519" w14:textId="4224E2F0" w:rsidR="006C4CD6" w:rsidRPr="00F97F31" w:rsidRDefault="00CC4A44" w:rsidP="003D4984">
      <w:pPr>
        <w:ind w:firstLine="720"/>
        <w:contextualSpacing/>
        <w:jc w:val="both"/>
        <w:rPr>
          <w:rFonts w:ascii="Arial" w:hAnsi="Arial" w:cs="Arial"/>
          <w:lang w:val="mn-MN"/>
        </w:rPr>
      </w:pPr>
      <w:r w:rsidRPr="00F97F31">
        <w:rPr>
          <w:rFonts w:ascii="Arial" w:hAnsi="Arial" w:cs="Arial"/>
          <w:b/>
          <w:bCs/>
          <w:shd w:val="clear" w:color="auto" w:fill="FFFFFF"/>
          <w:lang w:val="mn-MN"/>
        </w:rPr>
        <w:t>2</w:t>
      </w:r>
      <w:r w:rsidR="006C4CD6" w:rsidRPr="00F97F31">
        <w:rPr>
          <w:rFonts w:ascii="Arial" w:hAnsi="Arial" w:cs="Arial"/>
          <w:b/>
          <w:bCs/>
          <w:shd w:val="clear" w:color="auto" w:fill="FFFFFF"/>
          <w:lang w:val="mn-MN"/>
        </w:rPr>
        <w:t xml:space="preserve"> дугаар зүйл.</w:t>
      </w:r>
      <w:r w:rsidR="006C4CD6"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466D4439" w14:textId="77777777" w:rsidR="006C4CD6" w:rsidRPr="00F97F31" w:rsidRDefault="006C4CD6" w:rsidP="003D4984">
      <w:pPr>
        <w:contextualSpacing/>
        <w:jc w:val="both"/>
        <w:rPr>
          <w:rFonts w:ascii="Arial" w:hAnsi="Arial" w:cs="Arial"/>
          <w:lang w:val="mn-MN"/>
        </w:rPr>
      </w:pPr>
    </w:p>
    <w:p w14:paraId="68DF0703" w14:textId="77777777" w:rsidR="006C4CD6" w:rsidRPr="00F97F31" w:rsidRDefault="006C4CD6" w:rsidP="003D4984">
      <w:pPr>
        <w:contextualSpacing/>
        <w:jc w:val="both"/>
        <w:rPr>
          <w:rFonts w:ascii="Arial" w:hAnsi="Arial" w:cs="Arial"/>
          <w:lang w:val="mn-MN"/>
        </w:rPr>
      </w:pPr>
    </w:p>
    <w:p w14:paraId="4F1CE2CB" w14:textId="77777777" w:rsidR="006C4CD6" w:rsidRPr="00F97F31" w:rsidRDefault="006C4CD6" w:rsidP="003D4984">
      <w:pPr>
        <w:contextualSpacing/>
        <w:jc w:val="both"/>
        <w:rPr>
          <w:rFonts w:ascii="Arial" w:hAnsi="Arial" w:cs="Arial"/>
          <w:lang w:val="mn-MN"/>
        </w:rPr>
      </w:pPr>
    </w:p>
    <w:p w14:paraId="5EDC9CBB" w14:textId="3A26C85B" w:rsidR="006C4CD6" w:rsidRPr="00F97F31" w:rsidRDefault="006C4CD6"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18107393" w14:textId="7558C6E2" w:rsidR="006C4CD6" w:rsidRPr="00F97F31" w:rsidRDefault="006C4CD6" w:rsidP="003D4984">
      <w:pPr>
        <w:contextualSpacing/>
        <w:jc w:val="both"/>
        <w:rPr>
          <w:rFonts w:ascii="Arial" w:hAnsi="Arial" w:cs="Arial"/>
          <w:shd w:val="clear" w:color="auto" w:fill="FFFFFF"/>
          <w:lang w:val="mn-MN"/>
        </w:rPr>
      </w:pPr>
    </w:p>
    <w:p w14:paraId="758EAFC0" w14:textId="77777777" w:rsidR="006C4CD6" w:rsidRPr="00F97F31" w:rsidRDefault="006C4CD6" w:rsidP="003D4984">
      <w:pPr>
        <w:contextualSpacing/>
        <w:rPr>
          <w:rFonts w:ascii="Arial" w:hAnsi="Arial" w:cs="Arial"/>
          <w:lang w:val="mn-MN"/>
        </w:rPr>
        <w:sectPr w:rsidR="006C4CD6" w:rsidRPr="00F97F31" w:rsidSect="00CC0632">
          <w:pgSz w:w="11901" w:h="16840"/>
          <w:pgMar w:top="1134" w:right="851" w:bottom="1134" w:left="1701" w:header="709" w:footer="709" w:gutter="0"/>
          <w:cols w:space="708"/>
          <w:docGrid w:linePitch="360"/>
        </w:sectPr>
      </w:pPr>
    </w:p>
    <w:p w14:paraId="7391E3C6" w14:textId="77777777" w:rsidR="006C4CD6" w:rsidRPr="00F97F31" w:rsidRDefault="006C4CD6"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EDC2515" w14:textId="77777777" w:rsidR="006C4CD6" w:rsidRPr="00F97F31" w:rsidRDefault="006C4CD6" w:rsidP="003D4984">
      <w:pPr>
        <w:contextualSpacing/>
        <w:rPr>
          <w:rFonts w:ascii="Arial" w:hAnsi="Arial" w:cs="Arial"/>
          <w:lang w:val="mn-MN"/>
        </w:rPr>
      </w:pPr>
    </w:p>
    <w:p w14:paraId="1E875DBD" w14:textId="77777777" w:rsidR="006C4CD6" w:rsidRPr="00F97F31" w:rsidRDefault="006C4CD6" w:rsidP="003D4984">
      <w:pPr>
        <w:contextualSpacing/>
        <w:jc w:val="center"/>
        <w:rPr>
          <w:rFonts w:ascii="Arial" w:hAnsi="Arial" w:cs="Arial"/>
          <w:bCs/>
          <w:lang w:val="mn-MN"/>
        </w:rPr>
      </w:pPr>
      <w:r w:rsidRPr="00F97F31">
        <w:rPr>
          <w:rFonts w:ascii="Arial" w:hAnsi="Arial" w:cs="Arial"/>
          <w:b/>
          <w:lang w:val="mn-MN"/>
        </w:rPr>
        <w:t>МОНГОЛ УЛСЫН ХУУЛЬ</w:t>
      </w:r>
    </w:p>
    <w:p w14:paraId="4A23DD99" w14:textId="77777777" w:rsidR="006C4CD6" w:rsidRPr="00F97F31" w:rsidRDefault="006C4CD6" w:rsidP="003D4984">
      <w:pPr>
        <w:contextualSpacing/>
        <w:rPr>
          <w:rFonts w:ascii="Arial" w:hAnsi="Arial" w:cs="Arial"/>
          <w:bCs/>
          <w:lang w:val="mn-MN"/>
        </w:rPr>
      </w:pPr>
    </w:p>
    <w:p w14:paraId="5CF90A6D" w14:textId="77777777" w:rsidR="006C4CD6" w:rsidRPr="00F97F31" w:rsidRDefault="006C4CD6"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911DB40" w14:textId="77777777" w:rsidR="006C4CD6" w:rsidRPr="00F97F31" w:rsidRDefault="006C4CD6"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EBD9728" w14:textId="1D9AFBB7" w:rsidR="006C4CD6" w:rsidRPr="00F97F31" w:rsidRDefault="006C4CD6" w:rsidP="003D4984">
      <w:pPr>
        <w:contextualSpacing/>
        <w:rPr>
          <w:rFonts w:ascii="Arial" w:hAnsi="Arial" w:cs="Arial"/>
          <w:lang w:val="mn-MN"/>
        </w:rPr>
      </w:pPr>
    </w:p>
    <w:p w14:paraId="5DB74E95" w14:textId="77777777" w:rsidR="004D4108" w:rsidRPr="00F97F31" w:rsidRDefault="004D4108" w:rsidP="003D4984">
      <w:pPr>
        <w:contextualSpacing/>
        <w:rPr>
          <w:rFonts w:ascii="Arial" w:hAnsi="Arial" w:cs="Arial"/>
          <w:lang w:val="mn-MN"/>
        </w:rPr>
      </w:pPr>
    </w:p>
    <w:p w14:paraId="12349222" w14:textId="004CCE82" w:rsidR="00294AFC" w:rsidRPr="00F97F31" w:rsidRDefault="00294AFC" w:rsidP="003D4984">
      <w:pPr>
        <w:contextualSpacing/>
        <w:jc w:val="center"/>
        <w:rPr>
          <w:rFonts w:ascii="Arial" w:hAnsi="Arial" w:cs="Arial"/>
          <w:lang w:val="mn-MN"/>
        </w:rPr>
      </w:pPr>
      <w:r w:rsidRPr="00F97F31">
        <w:rPr>
          <w:rFonts w:ascii="Arial" w:hAnsi="Arial" w:cs="Arial"/>
          <w:b/>
          <w:bCs/>
          <w:lang w:val="mn-MN"/>
        </w:rPr>
        <w:t>АМЬТНЫ ТУХАЙ ХУУЛЬД НЭМЭЛТ,</w:t>
      </w:r>
    </w:p>
    <w:p w14:paraId="05D6E03F" w14:textId="77777777" w:rsidR="00294AFC" w:rsidRPr="00F97F31" w:rsidRDefault="00294AFC"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1F6585B7" w14:textId="2B18FF8C" w:rsidR="00294AFC" w:rsidRPr="00F97F31" w:rsidRDefault="00294AFC" w:rsidP="003D4984">
      <w:pPr>
        <w:contextualSpacing/>
        <w:rPr>
          <w:rFonts w:ascii="Arial" w:hAnsi="Arial" w:cs="Arial"/>
          <w:lang w:val="mn-MN"/>
        </w:rPr>
      </w:pPr>
    </w:p>
    <w:p w14:paraId="791058C0" w14:textId="77777777" w:rsidR="004D4108" w:rsidRPr="00F97F31" w:rsidRDefault="004D4108" w:rsidP="003D4984">
      <w:pPr>
        <w:contextualSpacing/>
        <w:rPr>
          <w:rFonts w:ascii="Arial" w:hAnsi="Arial" w:cs="Arial"/>
          <w:lang w:val="mn-MN"/>
        </w:rPr>
      </w:pPr>
    </w:p>
    <w:p w14:paraId="14C77322" w14:textId="77777777" w:rsidR="00294AFC" w:rsidRPr="00F97F31" w:rsidRDefault="00294AFC"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Амьтны тухай хуульд доор дурдсан агуулгатай дараах зүйл, хэсэг, заалтыг нэмсүгэй:</w:t>
      </w:r>
    </w:p>
    <w:p w14:paraId="429894ED" w14:textId="69743B6F" w:rsidR="00294AFC" w:rsidRPr="00F97F31" w:rsidRDefault="00294AFC" w:rsidP="003D4984">
      <w:pPr>
        <w:contextualSpacing/>
        <w:rPr>
          <w:rFonts w:ascii="Arial" w:hAnsi="Arial" w:cs="Arial"/>
          <w:lang w:val="mn-MN"/>
        </w:rPr>
      </w:pPr>
    </w:p>
    <w:p w14:paraId="72961D10" w14:textId="4448F95D" w:rsidR="00294AFC" w:rsidRPr="00F97F31" w:rsidRDefault="00294AFC" w:rsidP="003D4984">
      <w:pPr>
        <w:ind w:firstLine="709"/>
        <w:contextualSpacing/>
        <w:rPr>
          <w:rFonts w:ascii="Arial" w:hAnsi="Arial" w:cs="Arial"/>
          <w:lang w:val="mn-MN"/>
        </w:rPr>
      </w:pPr>
      <w:r w:rsidRPr="00F97F31">
        <w:rPr>
          <w:rFonts w:ascii="Arial" w:hAnsi="Arial" w:cs="Arial"/>
          <w:b/>
          <w:bCs/>
          <w:lang w:val="mn-MN"/>
        </w:rPr>
        <w:t>1/5 дугаар зүйлийн 5.2.</w:t>
      </w:r>
      <w:r w:rsidR="00D8370D" w:rsidRPr="00F97F31">
        <w:rPr>
          <w:rFonts w:ascii="Arial" w:hAnsi="Arial" w:cs="Arial"/>
          <w:b/>
          <w:bCs/>
          <w:lang w:val="mn-MN"/>
        </w:rPr>
        <w:t>6</w:t>
      </w:r>
      <w:r w:rsidRPr="00F97F31">
        <w:rPr>
          <w:rFonts w:ascii="Arial" w:hAnsi="Arial" w:cs="Arial"/>
          <w:b/>
          <w:bCs/>
          <w:lang w:val="mn-MN"/>
        </w:rPr>
        <w:t xml:space="preserve"> дахь заалт:</w:t>
      </w:r>
    </w:p>
    <w:p w14:paraId="03E5EE45" w14:textId="77777777" w:rsidR="00294AFC" w:rsidRPr="00F97F31" w:rsidRDefault="00294AFC" w:rsidP="003D4984">
      <w:pPr>
        <w:contextualSpacing/>
        <w:rPr>
          <w:rFonts w:ascii="Arial" w:hAnsi="Arial" w:cs="Arial"/>
          <w:lang w:val="mn-MN"/>
        </w:rPr>
      </w:pPr>
    </w:p>
    <w:p w14:paraId="26F27F7F" w14:textId="2910DD7F" w:rsidR="00294AFC" w:rsidRPr="00F97F31" w:rsidRDefault="00294AFC" w:rsidP="003D4984">
      <w:pPr>
        <w:pStyle w:val="Paragraph0"/>
        <w:ind w:left="0" w:firstLine="1134"/>
        <w:jc w:val="both"/>
        <w:rPr>
          <w:rFonts w:ascii="Arial" w:hAnsi="Arial" w:cs="Arial"/>
          <w:lang w:val="mn-MN"/>
        </w:rPr>
      </w:pPr>
      <w:r w:rsidRPr="00F97F31">
        <w:rPr>
          <w:rFonts w:ascii="Arial" w:hAnsi="Arial" w:cs="Arial"/>
          <w:lang w:val="mn-MN"/>
        </w:rPr>
        <w:t>“5.2.</w:t>
      </w:r>
      <w:r w:rsidR="00D8370D" w:rsidRPr="00F97F31">
        <w:rPr>
          <w:rFonts w:ascii="Arial" w:hAnsi="Arial" w:cs="Arial"/>
          <w:lang w:val="mn-MN"/>
        </w:rPr>
        <w:t>6.хуульд заасан бусад бүрэн эрх.”</w:t>
      </w:r>
    </w:p>
    <w:p w14:paraId="4011E7FB" w14:textId="77777777" w:rsidR="00294AFC" w:rsidRPr="00F97F31" w:rsidRDefault="00294AFC" w:rsidP="003D4984">
      <w:pPr>
        <w:pStyle w:val="Paragraph0"/>
        <w:jc w:val="both"/>
        <w:rPr>
          <w:rFonts w:ascii="Arial" w:hAnsi="Arial" w:cs="Arial"/>
          <w:lang w:val="mn-MN"/>
        </w:rPr>
      </w:pPr>
    </w:p>
    <w:p w14:paraId="5858F254" w14:textId="3AAF3A46" w:rsidR="00D05B45" w:rsidRPr="00D75435" w:rsidRDefault="00294AFC" w:rsidP="00D05B45">
      <w:pPr>
        <w:ind w:firstLine="709"/>
        <w:contextualSpacing/>
        <w:rPr>
          <w:rFonts w:ascii="Arial" w:hAnsi="Arial" w:cs="Arial"/>
          <w:bCs/>
          <w:lang w:val="mn-MN"/>
        </w:rPr>
      </w:pPr>
      <w:r w:rsidRPr="00D75435">
        <w:rPr>
          <w:rFonts w:ascii="Arial" w:hAnsi="Arial" w:cs="Arial"/>
          <w:b/>
          <w:lang w:val="mn-MN"/>
        </w:rPr>
        <w:t>2/</w:t>
      </w:r>
      <w:r w:rsidR="00D05B45" w:rsidRPr="00D75435">
        <w:rPr>
          <w:rFonts w:ascii="Arial" w:hAnsi="Arial" w:cs="Arial"/>
          <w:b/>
          <w:lang w:val="mn-MN"/>
        </w:rPr>
        <w:t>7 дугаар зүйлийн 7.7 дахь хэсэг:</w:t>
      </w:r>
    </w:p>
    <w:p w14:paraId="6755606C" w14:textId="77777777" w:rsidR="00D05B45" w:rsidRPr="00D75435" w:rsidRDefault="00D05B45" w:rsidP="00DC20A8">
      <w:pPr>
        <w:contextualSpacing/>
        <w:rPr>
          <w:rFonts w:ascii="Arial" w:hAnsi="Arial" w:cs="Arial"/>
          <w:bCs/>
          <w:highlight w:val="cyan"/>
          <w:lang w:val="mn-MN"/>
        </w:rPr>
      </w:pPr>
    </w:p>
    <w:p w14:paraId="516107B8" w14:textId="451D6CE7" w:rsidR="00D05B45" w:rsidRPr="00F97F31" w:rsidRDefault="00D05B45" w:rsidP="00D05B45">
      <w:pPr>
        <w:ind w:firstLine="709"/>
        <w:contextualSpacing/>
        <w:jc w:val="both"/>
        <w:rPr>
          <w:rFonts w:ascii="Arial" w:hAnsi="Arial" w:cs="Arial"/>
          <w:lang w:val="mn-MN"/>
        </w:rPr>
      </w:pPr>
      <w:r w:rsidRPr="00F97F31">
        <w:rPr>
          <w:rFonts w:ascii="Arial" w:hAnsi="Arial" w:cs="Arial"/>
          <w:lang w:val="mn-MN"/>
        </w:rPr>
        <w:t xml:space="preserve">“7.7.Төрийн захиргааны төв байгууллага Зөвшөөрлийн тухай хуулийн             8.2 дугаар зүйлийн 1.7-д заасан </w:t>
      </w:r>
      <w:r w:rsidRPr="00F97F31">
        <w:rPr>
          <w:rFonts w:ascii="Arial" w:eastAsia="Calibri" w:hAnsi="Arial" w:cs="Arial"/>
          <w:lang w:val="mn-MN"/>
        </w:rPr>
        <w:t xml:space="preserve">эрдэм шинжилгээний ажил гүйцэтгэх, халдварт өвчний голомтыг эрүүлжүүлэх зорилгоор амьтныг агнах, барих зөвшөөрлийг олгох, сунгах, түдгэлзүүлэх, сэргээх, хүчингүй болгох харилцааг </w:t>
      </w:r>
      <w:r w:rsidRPr="00F97F31">
        <w:rPr>
          <w:rFonts w:ascii="Arial" w:hAnsi="Arial" w:cs="Arial"/>
          <w:lang w:val="mn-MN"/>
        </w:rPr>
        <w:t>Зөвшөөрлийн тухай хуульд заасан журмын дагуу зохицуулна.</w:t>
      </w:r>
    </w:p>
    <w:p w14:paraId="77054835" w14:textId="77777777" w:rsidR="00D8370D" w:rsidRPr="00F97F31" w:rsidRDefault="00D8370D" w:rsidP="00D05B45">
      <w:pPr>
        <w:contextualSpacing/>
        <w:rPr>
          <w:rFonts w:ascii="Arial" w:hAnsi="Arial" w:cs="Arial"/>
          <w:bCs/>
          <w:lang w:val="mn-MN"/>
        </w:rPr>
      </w:pPr>
    </w:p>
    <w:p w14:paraId="09FD4E8B" w14:textId="4E8B3CB8" w:rsidR="00294AFC" w:rsidRPr="00F97F31" w:rsidRDefault="00DC20A8" w:rsidP="003D4984">
      <w:pPr>
        <w:ind w:firstLine="709"/>
        <w:contextualSpacing/>
        <w:rPr>
          <w:rFonts w:ascii="Arial" w:hAnsi="Arial" w:cs="Arial"/>
          <w:bCs/>
          <w:lang w:val="mn-MN"/>
        </w:rPr>
      </w:pPr>
      <w:r w:rsidRPr="00C91770">
        <w:rPr>
          <w:rFonts w:ascii="Arial" w:hAnsi="Arial" w:cs="Arial"/>
          <w:b/>
          <w:lang w:val="mn-MN"/>
        </w:rPr>
        <w:t>3/</w:t>
      </w:r>
      <w:r w:rsidR="00294AFC" w:rsidRPr="00F97F31">
        <w:rPr>
          <w:rFonts w:ascii="Arial" w:hAnsi="Arial" w:cs="Arial"/>
          <w:b/>
          <w:lang w:val="mn-MN"/>
        </w:rPr>
        <w:t>29</w:t>
      </w:r>
      <w:r w:rsidR="00294AFC" w:rsidRPr="00F97F31">
        <w:rPr>
          <w:rFonts w:ascii="Arial" w:hAnsi="Arial" w:cs="Arial"/>
          <w:b/>
          <w:vertAlign w:val="superscript"/>
          <w:lang w:val="mn-MN"/>
        </w:rPr>
        <w:t xml:space="preserve">1 </w:t>
      </w:r>
      <w:r w:rsidR="00294AFC" w:rsidRPr="00F97F31">
        <w:rPr>
          <w:rFonts w:ascii="Arial" w:hAnsi="Arial" w:cs="Arial"/>
          <w:b/>
          <w:lang w:val="mn-MN"/>
        </w:rPr>
        <w:t>дүгээр зүйл:</w:t>
      </w:r>
    </w:p>
    <w:p w14:paraId="55BAF37A" w14:textId="77777777" w:rsidR="00294AFC" w:rsidRPr="00F97F31" w:rsidRDefault="00294AFC" w:rsidP="003D4984">
      <w:pPr>
        <w:contextualSpacing/>
        <w:rPr>
          <w:rFonts w:ascii="Arial" w:hAnsi="Arial" w:cs="Arial"/>
          <w:bCs/>
          <w:lang w:val="mn-MN"/>
        </w:rPr>
      </w:pPr>
    </w:p>
    <w:p w14:paraId="001B6604" w14:textId="22537FD0" w:rsidR="00294AFC" w:rsidRPr="00F97F31" w:rsidRDefault="00294AFC" w:rsidP="003D4984">
      <w:pPr>
        <w:ind w:firstLine="709"/>
        <w:contextualSpacing/>
        <w:rPr>
          <w:rFonts w:ascii="Arial" w:hAnsi="Arial" w:cs="Arial"/>
          <w:lang w:val="mn-MN"/>
        </w:rPr>
      </w:pPr>
      <w:r w:rsidRPr="00F97F31">
        <w:rPr>
          <w:rFonts w:ascii="Arial" w:hAnsi="Arial" w:cs="Arial"/>
          <w:lang w:val="mn-MN"/>
        </w:rPr>
        <w:t>“</w:t>
      </w:r>
      <w:r w:rsidRPr="00F97F31">
        <w:rPr>
          <w:rFonts w:ascii="Arial" w:hAnsi="Arial" w:cs="Arial"/>
          <w:b/>
          <w:lang w:val="mn-MN"/>
        </w:rPr>
        <w:t>29</w:t>
      </w:r>
      <w:r w:rsidRPr="00F97F31">
        <w:rPr>
          <w:rFonts w:ascii="Arial" w:hAnsi="Arial" w:cs="Arial"/>
          <w:b/>
          <w:vertAlign w:val="superscript"/>
          <w:lang w:val="mn-MN"/>
        </w:rPr>
        <w:t>1</w:t>
      </w:r>
      <w:r w:rsidRPr="00F97F31">
        <w:rPr>
          <w:rFonts w:ascii="Arial" w:hAnsi="Arial" w:cs="Arial"/>
          <w:b/>
          <w:lang w:val="mn-MN"/>
        </w:rPr>
        <w:t xml:space="preserve"> дүгээр зүйл. Дуудлага худалдаа зохион байгуулах</w:t>
      </w:r>
    </w:p>
    <w:p w14:paraId="36256100" w14:textId="77777777" w:rsidR="00294AFC" w:rsidRPr="00F97F31" w:rsidRDefault="00294AFC" w:rsidP="003D4984">
      <w:pPr>
        <w:contextualSpacing/>
        <w:rPr>
          <w:rFonts w:ascii="Arial" w:hAnsi="Arial" w:cs="Arial"/>
          <w:lang w:val="mn-MN"/>
        </w:rPr>
      </w:pPr>
    </w:p>
    <w:p w14:paraId="43E60B15" w14:textId="2A7B93D8"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.1.Энэ хуулийн 20.2, 25.1, 29.1, 36.1-</w:t>
      </w:r>
      <w:r w:rsidR="004D4108" w:rsidRPr="00F97F31">
        <w:rPr>
          <w:rFonts w:ascii="Arial" w:hAnsi="Arial" w:cs="Arial"/>
          <w:lang w:val="mn-MN"/>
        </w:rPr>
        <w:t>д</w:t>
      </w:r>
      <w:r w:rsidRPr="00F97F31">
        <w:rPr>
          <w:rFonts w:ascii="Arial" w:hAnsi="Arial" w:cs="Arial"/>
          <w:lang w:val="mn-MN"/>
        </w:rPr>
        <w:t xml:space="preserve"> заасан зөвшөөрлийг Зөвшөөрлийн тухай хуулийн 5.6 дугаар зүйлд заасны дагуу дуудлага худалдааны журмаар олгоно.</w:t>
      </w:r>
    </w:p>
    <w:p w14:paraId="2A0A78D4" w14:textId="77777777" w:rsidR="004D4108" w:rsidRPr="00F97F31" w:rsidRDefault="004D4108" w:rsidP="003D4984">
      <w:pPr>
        <w:contextualSpacing/>
        <w:jc w:val="both"/>
        <w:rPr>
          <w:rFonts w:ascii="Arial" w:hAnsi="Arial" w:cs="Arial"/>
          <w:lang w:val="mn-MN"/>
        </w:rPr>
      </w:pPr>
    </w:p>
    <w:p w14:paraId="2C7DC060" w14:textId="43CCA8E7"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.2.Энэ хуулийн 29.1-</w:t>
      </w:r>
      <w:r w:rsidR="004D4108" w:rsidRPr="00F97F31">
        <w:rPr>
          <w:rFonts w:ascii="Arial" w:hAnsi="Arial" w:cs="Arial"/>
          <w:lang w:val="mn-MN"/>
        </w:rPr>
        <w:t>д</w:t>
      </w:r>
      <w:r w:rsidRPr="00F97F31">
        <w:rPr>
          <w:rFonts w:ascii="Arial" w:hAnsi="Arial" w:cs="Arial"/>
          <w:lang w:val="mn-MN"/>
        </w:rPr>
        <w:t xml:space="preserve"> заасан зөвшөөрлийн дуудлага худалдааг мөн хуулийн 26.3-т заа</w:t>
      </w:r>
      <w:r w:rsidR="00C123D1" w:rsidRPr="00F97F31">
        <w:rPr>
          <w:rFonts w:ascii="Arial" w:hAnsi="Arial" w:cs="Arial"/>
          <w:lang w:val="mn-MN"/>
        </w:rPr>
        <w:t>с</w:t>
      </w:r>
      <w:r w:rsidRPr="00F97F31">
        <w:rPr>
          <w:rFonts w:ascii="Arial" w:hAnsi="Arial" w:cs="Arial"/>
          <w:lang w:val="mn-MN"/>
        </w:rPr>
        <w:t>ны дагуу Засгийн газраас тусгай зориулалтаар агнах, барих амьтны тоо хэмжээг баталсанаас хойш 14 хоногийн дотор олон нийтэд нээлттэй мэдээлж, 30 хоногийн дотор цахим хэлбэрээр зохион байгуулна</w:t>
      </w:r>
      <w:r w:rsidR="004D4108" w:rsidRPr="00F97F31">
        <w:rPr>
          <w:rFonts w:ascii="Arial" w:hAnsi="Arial" w:cs="Arial"/>
          <w:lang w:val="mn-MN"/>
        </w:rPr>
        <w:t>.</w:t>
      </w:r>
    </w:p>
    <w:p w14:paraId="023D6381" w14:textId="77777777" w:rsidR="004D4108" w:rsidRPr="00F97F31" w:rsidRDefault="004D4108" w:rsidP="003D4984">
      <w:pPr>
        <w:contextualSpacing/>
        <w:jc w:val="both"/>
        <w:rPr>
          <w:rFonts w:ascii="Arial" w:hAnsi="Arial" w:cs="Arial"/>
          <w:lang w:val="mn-MN"/>
        </w:rPr>
      </w:pPr>
    </w:p>
    <w:p w14:paraId="1192D17E" w14:textId="77777777"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.3.Дэнчин төлж бүртгүүлсэн этгээд, түүний итгэмжлэгдсэн төлөөлөгч дуудлага худалдаанд оролцоно.</w:t>
      </w:r>
    </w:p>
    <w:p w14:paraId="452DF3C3" w14:textId="77777777" w:rsidR="004D4108" w:rsidRPr="00F97F31" w:rsidRDefault="004D4108" w:rsidP="003D4984">
      <w:pPr>
        <w:contextualSpacing/>
        <w:jc w:val="both"/>
        <w:rPr>
          <w:rFonts w:ascii="Arial" w:hAnsi="Arial" w:cs="Arial"/>
          <w:lang w:val="mn-MN"/>
        </w:rPr>
      </w:pPr>
    </w:p>
    <w:p w14:paraId="5A9BAF43" w14:textId="1D7884B4"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.4.Анхны болон хоёр дахь дуудлага худалдаанд оролцогч нь дуудлага худалдаа эхлэх босго үнийн 10 хувьтай тэнцэх хэмжээний дэнчинг дуудлага худалдаа эхлэхээс 24 цагийн өмнө холбогдох дансанд байршуулна.</w:t>
      </w:r>
    </w:p>
    <w:p w14:paraId="7D2A9733" w14:textId="77777777" w:rsidR="004D4108" w:rsidRPr="00F97F31" w:rsidRDefault="004D4108" w:rsidP="003D4984">
      <w:pPr>
        <w:contextualSpacing/>
        <w:jc w:val="both"/>
        <w:rPr>
          <w:rFonts w:ascii="Arial" w:hAnsi="Arial" w:cs="Arial"/>
          <w:lang w:val="mn-MN"/>
        </w:rPr>
      </w:pPr>
    </w:p>
    <w:p w14:paraId="5EF241A5" w14:textId="6C67534E"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.5.Дуудлага худалдаа зохион байгуулагч нь дуудлага худалдаа явуулах тухай шийдвэр, төлбөрийн хэмжээг танилцуулна.</w:t>
      </w:r>
    </w:p>
    <w:p w14:paraId="757B44C9" w14:textId="77777777" w:rsidR="004D4108" w:rsidRPr="00F97F31" w:rsidRDefault="004D4108" w:rsidP="003D4984">
      <w:pPr>
        <w:contextualSpacing/>
        <w:jc w:val="both"/>
        <w:rPr>
          <w:rFonts w:ascii="Arial" w:hAnsi="Arial" w:cs="Arial"/>
          <w:lang w:val="mn-MN"/>
        </w:rPr>
      </w:pPr>
    </w:p>
    <w:p w14:paraId="34BB9B52" w14:textId="3387BE9D"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 xml:space="preserve">.6.Анхны үнийн санал гарснаар дуудлага худалдааг эхэлсэнд тооцох ба хамгийн өндөр үнийн саналаар ялагч тодорсноор дуудлага худалдааг хаана. </w:t>
      </w:r>
      <w:r w:rsidRPr="00F97F31">
        <w:rPr>
          <w:rFonts w:ascii="Arial" w:hAnsi="Arial" w:cs="Arial"/>
          <w:lang w:val="mn-MN"/>
        </w:rPr>
        <w:lastRenderedPageBreak/>
        <w:t>Дуудлага худалдаанд оролцогчид үнийн санал гаргаагүй тохиолдолд 7 хоногийн дотор хоёр дахь дуудлага худалдааг зохион байгуулна.</w:t>
      </w:r>
    </w:p>
    <w:p w14:paraId="38CD6359" w14:textId="77777777" w:rsidR="004D4108" w:rsidRPr="00F97F31" w:rsidRDefault="004D4108" w:rsidP="003D4984">
      <w:pPr>
        <w:contextualSpacing/>
        <w:jc w:val="both"/>
        <w:rPr>
          <w:rFonts w:ascii="Arial" w:hAnsi="Arial" w:cs="Arial"/>
          <w:lang w:val="mn-MN"/>
        </w:rPr>
      </w:pPr>
    </w:p>
    <w:p w14:paraId="17889B2C" w14:textId="77777777"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.7.Дуудлага худалдаа зохион байгуулагч нь сүүлийн үнэ хэлэхийг зарлаж, сүүлийн үнэ тодорхой болсны дараа дуудлага худалдааг дуусгавар болгож ялагчийг зарлана. Дуудлага худалдааны ялагч нь дуудлага худалдаанд ялсан үнийг 24 цагийн дотор холбогдох дансанд бүрэн төлсний дараа зохион байгуулагч ялагчийг баталгаажуулсан шийдвэр гаргана.</w:t>
      </w:r>
    </w:p>
    <w:p w14:paraId="479776AD" w14:textId="77777777" w:rsidR="004D4108" w:rsidRPr="00F97F31" w:rsidRDefault="004D4108" w:rsidP="003D4984">
      <w:pPr>
        <w:contextualSpacing/>
        <w:jc w:val="both"/>
        <w:rPr>
          <w:rFonts w:ascii="Arial" w:hAnsi="Arial" w:cs="Arial"/>
          <w:lang w:val="mn-MN"/>
        </w:rPr>
      </w:pPr>
    </w:p>
    <w:p w14:paraId="24EEDFA6" w14:textId="1FC5F832"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.8.Хэрвээ ялсан этгээд тогтоосон хугацаанд энэ хуулийн 29</w:t>
      </w:r>
      <w:r w:rsidRPr="00F97F31">
        <w:rPr>
          <w:rFonts w:ascii="Arial" w:hAnsi="Arial" w:cs="Arial"/>
          <w:vertAlign w:val="superscript"/>
          <w:lang w:val="mn-MN"/>
        </w:rPr>
        <w:t>1</w:t>
      </w:r>
      <w:r w:rsidRPr="00F97F31">
        <w:rPr>
          <w:rFonts w:ascii="Arial" w:hAnsi="Arial" w:cs="Arial"/>
          <w:lang w:val="mn-MN"/>
        </w:rPr>
        <w:t>.7-д заасан төлбөрийг бүрэн төлөөгүй бол дэнчинг улсын орлого болгож</w:t>
      </w:r>
      <w:r w:rsidR="00183C07" w:rsidRPr="00F97F31">
        <w:rPr>
          <w:rFonts w:ascii="Arial" w:hAnsi="Arial" w:cs="Arial"/>
          <w:lang w:val="mn-MN"/>
        </w:rPr>
        <w:t>,</w:t>
      </w:r>
      <w:r w:rsidRPr="00F97F31">
        <w:rPr>
          <w:rFonts w:ascii="Arial" w:hAnsi="Arial" w:cs="Arial"/>
          <w:lang w:val="mn-MN"/>
        </w:rPr>
        <w:t xml:space="preserve"> дуудлага худалдааны үед дараагийн өндөр үнийн санал гаргасан этгээдэд санал тавина.</w:t>
      </w:r>
    </w:p>
    <w:p w14:paraId="49572B5C" w14:textId="77777777" w:rsidR="004D4108" w:rsidRPr="00F97F31" w:rsidRDefault="004D4108" w:rsidP="003D4984">
      <w:pPr>
        <w:contextualSpacing/>
        <w:jc w:val="both"/>
        <w:rPr>
          <w:rFonts w:ascii="Arial" w:hAnsi="Arial" w:cs="Arial"/>
          <w:lang w:val="mn-MN"/>
        </w:rPr>
      </w:pPr>
    </w:p>
    <w:p w14:paraId="7F4EF2FB" w14:textId="08CF4898"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.9.Дуудлага худалдааг зохион байгуулагч дуудлага худалдааны явцад тэмдэглэл үйлдэж, дүрс бичлэгээр баталгаажуулна. Тэмдэглэлд оролцогчид болон зохион байгуулагч талын төлөөлөл гарын үсэг зурна.</w:t>
      </w:r>
    </w:p>
    <w:p w14:paraId="4AAF3B81" w14:textId="77777777" w:rsidR="004D4108" w:rsidRPr="00F97F31" w:rsidRDefault="004D4108" w:rsidP="003D4984">
      <w:pPr>
        <w:contextualSpacing/>
        <w:jc w:val="both"/>
        <w:rPr>
          <w:rFonts w:ascii="Arial" w:hAnsi="Arial" w:cs="Arial"/>
          <w:lang w:val="mn-MN"/>
        </w:rPr>
      </w:pPr>
    </w:p>
    <w:p w14:paraId="6BE31163" w14:textId="77777777"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.10.Дуудлага худалдааны ялагч нь тэмдэглэл болон гэрээнд гарын үсэг зурахаас зайлсхийсэн тохиолдолд дэнчингээ алдана.</w:t>
      </w:r>
    </w:p>
    <w:p w14:paraId="19E9A710" w14:textId="77777777" w:rsidR="004D4108" w:rsidRPr="00F97F31" w:rsidRDefault="004D4108" w:rsidP="003D4984">
      <w:pPr>
        <w:contextualSpacing/>
        <w:jc w:val="both"/>
        <w:rPr>
          <w:rFonts w:ascii="Arial" w:hAnsi="Arial" w:cs="Arial"/>
          <w:lang w:val="mn-MN"/>
        </w:rPr>
      </w:pPr>
    </w:p>
    <w:p w14:paraId="1C170368" w14:textId="77777777"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.11.Энэ хуулийн 29</w:t>
      </w:r>
      <w:r w:rsidRPr="00F97F31">
        <w:rPr>
          <w:rFonts w:ascii="Arial" w:hAnsi="Arial" w:cs="Arial"/>
          <w:vertAlign w:val="superscript"/>
          <w:lang w:val="mn-MN"/>
        </w:rPr>
        <w:t>1</w:t>
      </w:r>
      <w:r w:rsidRPr="00F97F31">
        <w:rPr>
          <w:rFonts w:ascii="Arial" w:hAnsi="Arial" w:cs="Arial"/>
          <w:lang w:val="mn-MN"/>
        </w:rPr>
        <w:t>.7-д заасан төлбөрийг төлөхөд дуудлага худалдаанд оролцохдоо урьдчилж төлсөн дэнчинг үнийн дүнд оруулж тооцно.</w:t>
      </w:r>
    </w:p>
    <w:p w14:paraId="6F98545A" w14:textId="77777777" w:rsidR="004D4108" w:rsidRPr="00F97F31" w:rsidRDefault="004D4108" w:rsidP="003D4984">
      <w:pPr>
        <w:contextualSpacing/>
        <w:jc w:val="both"/>
        <w:rPr>
          <w:rFonts w:ascii="Arial" w:hAnsi="Arial" w:cs="Arial"/>
          <w:lang w:val="mn-MN"/>
        </w:rPr>
      </w:pPr>
    </w:p>
    <w:p w14:paraId="312F4119" w14:textId="5E1E67A5" w:rsidR="004D4108" w:rsidRPr="00F97F31" w:rsidRDefault="00294AFC" w:rsidP="003D4984">
      <w:pPr>
        <w:ind w:firstLine="709"/>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.12.Дараах тохиолдолд хоёр дахь дуудлага худалдааг зохион байгуулна</w:t>
      </w:r>
      <w:r w:rsidR="00081207" w:rsidRPr="00F97F31">
        <w:rPr>
          <w:rFonts w:ascii="Arial" w:hAnsi="Arial" w:cs="Arial"/>
          <w:lang w:val="mn-MN"/>
        </w:rPr>
        <w:t>:</w:t>
      </w:r>
    </w:p>
    <w:p w14:paraId="66A4F2FE" w14:textId="77777777" w:rsidR="004D4108" w:rsidRPr="00F97F31" w:rsidRDefault="004D4108" w:rsidP="003D4984">
      <w:pPr>
        <w:contextualSpacing/>
        <w:jc w:val="both"/>
        <w:rPr>
          <w:rFonts w:ascii="Arial" w:hAnsi="Arial" w:cs="Arial"/>
          <w:lang w:val="mn-MN"/>
        </w:rPr>
      </w:pPr>
    </w:p>
    <w:p w14:paraId="0D23B239" w14:textId="49A551B5" w:rsidR="004D4108" w:rsidRPr="00F97F31" w:rsidRDefault="00294AFC" w:rsidP="003D4984">
      <w:pPr>
        <w:ind w:firstLine="1134"/>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.12.1.</w:t>
      </w:r>
      <w:r w:rsidR="004D4108" w:rsidRPr="00F97F31">
        <w:rPr>
          <w:rFonts w:ascii="Arial" w:hAnsi="Arial" w:cs="Arial"/>
          <w:lang w:val="mn-MN"/>
        </w:rPr>
        <w:t>д</w:t>
      </w:r>
      <w:r w:rsidRPr="00F97F31">
        <w:rPr>
          <w:rFonts w:ascii="Arial" w:hAnsi="Arial" w:cs="Arial"/>
          <w:lang w:val="mn-MN"/>
        </w:rPr>
        <w:t>уудлага худалдаанд нэг оролцогч ирсэн</w:t>
      </w:r>
      <w:r w:rsidR="004D4108" w:rsidRPr="00F97F31">
        <w:rPr>
          <w:rFonts w:ascii="Arial" w:hAnsi="Arial" w:cs="Arial"/>
          <w:lang w:val="mn-MN"/>
        </w:rPr>
        <w:t>;</w:t>
      </w:r>
    </w:p>
    <w:p w14:paraId="1C239A79" w14:textId="340AFFFB" w:rsidR="004D4108" w:rsidRPr="00F97F31" w:rsidRDefault="00294AFC" w:rsidP="003D4984">
      <w:pPr>
        <w:ind w:firstLine="1134"/>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.12.2.</w:t>
      </w:r>
      <w:r w:rsidR="004D4108" w:rsidRPr="00F97F31">
        <w:rPr>
          <w:rFonts w:ascii="Arial" w:hAnsi="Arial" w:cs="Arial"/>
          <w:lang w:val="mn-MN"/>
        </w:rPr>
        <w:t>д</w:t>
      </w:r>
      <w:r w:rsidRPr="00F97F31">
        <w:rPr>
          <w:rFonts w:ascii="Arial" w:hAnsi="Arial" w:cs="Arial"/>
          <w:lang w:val="mn-MN"/>
        </w:rPr>
        <w:t>уудлага худалдаанд оролцогчид үнийн санал гаргаагүй</w:t>
      </w:r>
      <w:r w:rsidR="004D4108" w:rsidRPr="00F97F31">
        <w:rPr>
          <w:rFonts w:ascii="Arial" w:hAnsi="Arial" w:cs="Arial"/>
          <w:lang w:val="mn-MN"/>
        </w:rPr>
        <w:t>;</w:t>
      </w:r>
    </w:p>
    <w:p w14:paraId="6D6272CF" w14:textId="34F5353C" w:rsidR="00294AFC" w:rsidRPr="00F97F31" w:rsidRDefault="00294AFC" w:rsidP="003D4984">
      <w:pPr>
        <w:ind w:firstLine="1134"/>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.12.3.</w:t>
      </w:r>
      <w:r w:rsidR="004D4108" w:rsidRPr="00F97F31">
        <w:rPr>
          <w:rFonts w:ascii="Arial" w:hAnsi="Arial" w:cs="Arial"/>
          <w:lang w:val="mn-MN"/>
        </w:rPr>
        <w:t>д</w:t>
      </w:r>
      <w:r w:rsidRPr="00F97F31">
        <w:rPr>
          <w:rFonts w:ascii="Arial" w:hAnsi="Arial" w:cs="Arial"/>
          <w:lang w:val="mn-MN"/>
        </w:rPr>
        <w:t>уудлага худалдааны ялагч дуудлага худалдаагаар худалдан авсан зөвшөөрлийн үнийг заасан хугацаанд бүрэн төлөөгүй бөгөөд дараагийн өндөр үнийн санал гаргасан этгээдэд санал болгож татгалзсан тохиолдол.</w:t>
      </w:r>
    </w:p>
    <w:p w14:paraId="546FDBDF" w14:textId="77777777" w:rsidR="004D4108" w:rsidRPr="00F97F31" w:rsidRDefault="004D4108" w:rsidP="003D4984">
      <w:pPr>
        <w:pStyle w:val="NormalWeb"/>
        <w:spacing w:before="0" w:beforeAutospacing="0" w:after="0" w:afterAutospacing="0"/>
        <w:contextualSpacing/>
        <w:jc w:val="both"/>
        <w:rPr>
          <w:rFonts w:ascii="Arial" w:hAnsi="Arial" w:cs="Arial"/>
          <w:lang w:val="mn-MN"/>
        </w:rPr>
      </w:pPr>
    </w:p>
    <w:p w14:paraId="74DB4E81" w14:textId="5FD95045" w:rsidR="00294AFC" w:rsidRPr="00F97F31" w:rsidRDefault="00294AFC"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.13.Дуудлага худалдаанаас олсон нийт орлогын 50 хувийг Засгийн газрын тусгай сангийн тухай хуулийн 5.3.1-</w:t>
      </w:r>
      <w:r w:rsidR="004D4108" w:rsidRPr="00F97F31">
        <w:rPr>
          <w:rFonts w:ascii="Arial" w:hAnsi="Arial" w:cs="Arial"/>
          <w:lang w:val="mn-MN"/>
        </w:rPr>
        <w:t>д</w:t>
      </w:r>
      <w:r w:rsidRPr="00F97F31">
        <w:rPr>
          <w:rFonts w:ascii="Arial" w:hAnsi="Arial" w:cs="Arial"/>
          <w:lang w:val="mn-MN"/>
        </w:rPr>
        <w:t xml:space="preserve"> заасан Байгаль орчин, уур амьсгалын санд төвлөрүүлнэ.</w:t>
      </w:r>
    </w:p>
    <w:p w14:paraId="0BE1357A" w14:textId="77777777" w:rsidR="004D4108" w:rsidRPr="00F97F31" w:rsidRDefault="004D4108" w:rsidP="003D4984">
      <w:pPr>
        <w:pStyle w:val="NormalWeb"/>
        <w:spacing w:before="0" w:beforeAutospacing="0" w:after="0" w:afterAutospacing="0"/>
        <w:contextualSpacing/>
        <w:jc w:val="both"/>
        <w:rPr>
          <w:rFonts w:ascii="Arial" w:hAnsi="Arial" w:cs="Arial"/>
          <w:lang w:val="mn-MN"/>
        </w:rPr>
      </w:pPr>
    </w:p>
    <w:p w14:paraId="1C5FACDE" w14:textId="7485FDB4" w:rsidR="00294AFC" w:rsidRPr="00F97F31" w:rsidRDefault="00294AFC"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29</w:t>
      </w:r>
      <w:r w:rsidRPr="00F97F31">
        <w:rPr>
          <w:rFonts w:ascii="Arial" w:hAnsi="Arial" w:cs="Arial"/>
          <w:vertAlign w:val="superscript"/>
          <w:lang w:val="mn-MN"/>
        </w:rPr>
        <w:t>1</w:t>
      </w:r>
      <w:r w:rsidRPr="00F97F31">
        <w:rPr>
          <w:rFonts w:ascii="Arial" w:hAnsi="Arial" w:cs="Arial"/>
          <w:lang w:val="mn-MN"/>
        </w:rPr>
        <w:t>.14.Энэ хуулийн 29.1-</w:t>
      </w:r>
      <w:r w:rsidR="004D4108" w:rsidRPr="00F97F31">
        <w:rPr>
          <w:rFonts w:ascii="Arial" w:hAnsi="Arial" w:cs="Arial"/>
          <w:lang w:val="mn-MN"/>
        </w:rPr>
        <w:t>д</w:t>
      </w:r>
      <w:r w:rsidRPr="00F97F31">
        <w:rPr>
          <w:rFonts w:ascii="Arial" w:hAnsi="Arial" w:cs="Arial"/>
          <w:lang w:val="mn-MN"/>
        </w:rPr>
        <w:t xml:space="preserve"> заасан зөвшөөрлийн дуудлага худалдааны эхлэх босго үнийн хэмжээг байгаль орчны асуудал эрхэлсэн төрийн захиргааны төв байгууллагын саналыг үндэслэн Засгийн </w:t>
      </w:r>
      <w:r w:rsidR="004D4108" w:rsidRPr="00F97F31">
        <w:rPr>
          <w:rFonts w:ascii="Arial" w:hAnsi="Arial" w:cs="Arial"/>
          <w:lang w:val="mn-MN"/>
        </w:rPr>
        <w:t>газар</w:t>
      </w:r>
      <w:r w:rsidRPr="00F97F31">
        <w:rPr>
          <w:rFonts w:ascii="Arial" w:hAnsi="Arial" w:cs="Arial"/>
          <w:lang w:val="mn-MN"/>
        </w:rPr>
        <w:t xml:space="preserve"> тогтооно.</w:t>
      </w:r>
    </w:p>
    <w:p w14:paraId="01314FD9" w14:textId="77777777" w:rsidR="004D4108" w:rsidRPr="00F97F31" w:rsidRDefault="004D4108" w:rsidP="003D4984">
      <w:pPr>
        <w:pStyle w:val="NormalWeb"/>
        <w:spacing w:before="0" w:beforeAutospacing="0" w:after="0" w:afterAutospacing="0"/>
        <w:contextualSpacing/>
        <w:jc w:val="both"/>
        <w:rPr>
          <w:rFonts w:ascii="Arial" w:hAnsi="Arial" w:cs="Arial"/>
          <w:lang w:val="mn-MN"/>
        </w:rPr>
      </w:pPr>
    </w:p>
    <w:p w14:paraId="1D7779D2" w14:textId="77DD772F" w:rsidR="00294AFC" w:rsidRPr="00F97F31" w:rsidRDefault="00DC20A8" w:rsidP="003D4984">
      <w:pPr>
        <w:pStyle w:val="Paragraph0"/>
        <w:ind w:left="0" w:firstLine="709"/>
        <w:jc w:val="both"/>
        <w:rPr>
          <w:rFonts w:ascii="Arial" w:hAnsi="Arial" w:cs="Arial"/>
          <w:lang w:val="mn-MN"/>
        </w:rPr>
      </w:pPr>
      <w:r w:rsidRPr="00F97F31">
        <w:rPr>
          <w:rFonts w:ascii="Arial" w:hAnsi="Arial" w:cs="Arial"/>
          <w:b/>
          <w:bCs/>
          <w:lang w:val="mn-MN"/>
        </w:rPr>
        <w:t>4</w:t>
      </w:r>
      <w:r w:rsidR="00294AFC" w:rsidRPr="00F97F31">
        <w:rPr>
          <w:rFonts w:ascii="Arial" w:hAnsi="Arial" w:cs="Arial"/>
          <w:b/>
          <w:bCs/>
          <w:lang w:val="mn-MN"/>
        </w:rPr>
        <w:t>/36 дугаар зүйлийн 36.7, 36.8</w:t>
      </w:r>
      <w:r w:rsidR="00DA4376" w:rsidRPr="00F97F31">
        <w:rPr>
          <w:rFonts w:ascii="Arial" w:hAnsi="Arial" w:cs="Arial"/>
          <w:b/>
          <w:bCs/>
          <w:lang w:val="mn-MN"/>
        </w:rPr>
        <w:t xml:space="preserve"> дахь</w:t>
      </w:r>
      <w:r w:rsidR="00294AFC" w:rsidRPr="00F97F31">
        <w:rPr>
          <w:rFonts w:ascii="Arial" w:hAnsi="Arial" w:cs="Arial"/>
          <w:b/>
          <w:bCs/>
          <w:lang w:val="mn-MN"/>
        </w:rPr>
        <w:t xml:space="preserve"> хэсэг:</w:t>
      </w:r>
    </w:p>
    <w:p w14:paraId="08805415" w14:textId="77777777" w:rsidR="00294AFC" w:rsidRPr="00F97F31" w:rsidRDefault="00294AFC" w:rsidP="003D4984">
      <w:pPr>
        <w:contextualSpacing/>
        <w:jc w:val="both"/>
        <w:rPr>
          <w:rFonts w:ascii="Arial" w:hAnsi="Arial" w:cs="Arial"/>
          <w:lang w:val="mn-MN"/>
        </w:rPr>
      </w:pPr>
    </w:p>
    <w:p w14:paraId="3E265576" w14:textId="5311983D" w:rsidR="00294AFC" w:rsidRPr="00F97F31" w:rsidRDefault="00294AFC" w:rsidP="003D4984">
      <w:pPr>
        <w:ind w:firstLine="720"/>
        <w:contextualSpacing/>
        <w:jc w:val="both"/>
        <w:rPr>
          <w:rFonts w:ascii="Arial" w:hAnsi="Arial" w:cs="Arial"/>
          <w:lang w:val="mn-MN"/>
        </w:rPr>
      </w:pPr>
      <w:r w:rsidRPr="00F97F31">
        <w:rPr>
          <w:rFonts w:ascii="Arial" w:hAnsi="Arial" w:cs="Arial"/>
          <w:shd w:val="clear" w:color="auto" w:fill="FFFFFF"/>
          <w:lang w:val="mn-MN"/>
        </w:rPr>
        <w:t>36.</w:t>
      </w:r>
      <w:r w:rsidR="00DF720D" w:rsidRPr="00F97F31">
        <w:rPr>
          <w:rFonts w:ascii="Arial" w:hAnsi="Arial" w:cs="Arial"/>
          <w:shd w:val="clear" w:color="auto" w:fill="FFFFFF"/>
          <w:lang w:val="mn-MN"/>
        </w:rPr>
        <w:t>7</w:t>
      </w:r>
      <w:r w:rsidRPr="00F97F31">
        <w:rPr>
          <w:rFonts w:ascii="Arial" w:hAnsi="Arial" w:cs="Arial"/>
          <w:shd w:val="clear" w:color="auto" w:fill="FFFFFF"/>
          <w:lang w:val="mn-MN"/>
        </w:rPr>
        <w:t>.Энэ хуулийн 36.</w:t>
      </w:r>
      <w:r w:rsidR="00DF720D" w:rsidRPr="00F97F31">
        <w:rPr>
          <w:rFonts w:ascii="Arial" w:hAnsi="Arial" w:cs="Arial"/>
          <w:shd w:val="clear" w:color="auto" w:fill="FFFFFF"/>
          <w:lang w:val="mn-MN"/>
        </w:rPr>
        <w:t>1</w:t>
      </w:r>
      <w:r w:rsidRPr="00F97F31">
        <w:rPr>
          <w:rFonts w:ascii="Arial" w:hAnsi="Arial" w:cs="Arial"/>
          <w:shd w:val="clear" w:color="auto" w:fill="FFFFFF"/>
          <w:lang w:val="mn-MN"/>
        </w:rPr>
        <w:t>-д заасан</w:t>
      </w:r>
      <w:r w:rsidRPr="00F97F31">
        <w:rPr>
          <w:rFonts w:ascii="Arial" w:hAnsi="Arial" w:cs="Arial"/>
          <w:bCs/>
          <w:lang w:val="mn-MN"/>
        </w:rPr>
        <w:t xml:space="preserve"> зөвшөөрлийн хугацаа сунгуулах өргөдлийг байгаль орчны асуудал эрхэлсэн төрийн захиргааны төв байгууллага </w:t>
      </w:r>
      <w:r w:rsidRPr="00F97F31">
        <w:rPr>
          <w:rFonts w:ascii="Arial" w:hAnsi="Arial" w:cs="Arial"/>
          <w:lang w:val="mn-MN"/>
        </w:rPr>
        <w:t>хүлээн авч, магадлан шалгах ажиллагааг Зөвшөөрлийн тухай хуульд заасны дагуу хэрэгжүүлж, шийдвэр гаргуулахаар магадлан шалгах ажиллагаа дууссанаас хойш ажлын хоёр өдөрт Засгийн газарт хүргүүлнэ.</w:t>
      </w:r>
    </w:p>
    <w:p w14:paraId="5FA973AC" w14:textId="77777777" w:rsidR="00294AFC" w:rsidRPr="00F97F31" w:rsidRDefault="00294AFC" w:rsidP="003D4984">
      <w:pPr>
        <w:contextualSpacing/>
        <w:jc w:val="both"/>
        <w:rPr>
          <w:rFonts w:ascii="Arial" w:hAnsi="Arial" w:cs="Arial"/>
          <w:lang w:val="mn-MN"/>
        </w:rPr>
      </w:pPr>
    </w:p>
    <w:p w14:paraId="02C7653B" w14:textId="531FB72C" w:rsidR="00294AFC" w:rsidRPr="00F97F31" w:rsidRDefault="00294AFC" w:rsidP="003D4984">
      <w:pPr>
        <w:ind w:firstLine="567"/>
        <w:contextualSpacing/>
        <w:jc w:val="both"/>
        <w:rPr>
          <w:rFonts w:ascii="Arial" w:hAnsi="Arial" w:cs="Arial"/>
          <w:lang w:val="mn-MN"/>
        </w:rPr>
      </w:pPr>
      <w:r w:rsidRPr="00F97F31">
        <w:rPr>
          <w:rFonts w:ascii="Arial" w:hAnsi="Arial" w:cs="Arial"/>
          <w:bCs/>
          <w:lang w:val="mn-MN"/>
        </w:rPr>
        <w:t>36.</w:t>
      </w:r>
      <w:r w:rsidR="00DF720D" w:rsidRPr="00F97F31">
        <w:rPr>
          <w:rFonts w:ascii="Arial" w:hAnsi="Arial" w:cs="Arial"/>
          <w:bCs/>
          <w:lang w:val="mn-MN"/>
        </w:rPr>
        <w:t>8</w:t>
      </w:r>
      <w:r w:rsidRPr="00F97F31">
        <w:rPr>
          <w:rFonts w:ascii="Arial" w:hAnsi="Arial" w:cs="Arial"/>
          <w:bCs/>
          <w:lang w:val="mn-MN"/>
        </w:rPr>
        <w:t>.</w:t>
      </w:r>
      <w:r w:rsidRPr="00F97F31">
        <w:rPr>
          <w:rFonts w:ascii="Arial" w:hAnsi="Arial" w:cs="Arial"/>
          <w:lang w:val="mn-MN"/>
        </w:rPr>
        <w:t>Засгийн газар байгаль орчны асуудал эрхэлсэн төрийн захиргааны байгууллагаас ирүүлсэн зөвшөөрөл олгох, сунгах, хүчингүй болгох саналыг ажлын 15 өдөрт багтаан хэлэлцэж, шийдвэр гаргана.”</w:t>
      </w:r>
    </w:p>
    <w:p w14:paraId="36833072" w14:textId="77777777" w:rsidR="00294AFC" w:rsidRPr="00F97F31" w:rsidRDefault="00294AFC" w:rsidP="003D4984">
      <w:pPr>
        <w:pStyle w:val="Paragraph0"/>
        <w:ind w:left="0" w:firstLine="0"/>
        <w:jc w:val="both"/>
        <w:rPr>
          <w:rFonts w:ascii="Arial" w:hAnsi="Arial" w:cs="Arial"/>
          <w:lang w:val="mn-MN"/>
        </w:rPr>
      </w:pPr>
    </w:p>
    <w:p w14:paraId="61E65F1B" w14:textId="17E35D8D" w:rsidR="00294AFC" w:rsidRPr="00F97F31" w:rsidRDefault="00294AFC" w:rsidP="003D4984">
      <w:pPr>
        <w:pStyle w:val="Paragraph0"/>
        <w:ind w:left="0" w:firstLine="709"/>
        <w:jc w:val="both"/>
        <w:rPr>
          <w:rFonts w:ascii="Arial" w:hAnsi="Arial" w:cs="Arial"/>
          <w:lang w:val="mn-MN"/>
        </w:rPr>
      </w:pPr>
      <w:r w:rsidRPr="00F97F31">
        <w:rPr>
          <w:rFonts w:ascii="Arial" w:hAnsi="Arial" w:cs="Arial"/>
          <w:b/>
          <w:bCs/>
          <w:lang w:val="mn-MN"/>
        </w:rPr>
        <w:lastRenderedPageBreak/>
        <w:t>2 дугаар зүйл.</w:t>
      </w:r>
      <w:r w:rsidRPr="00F97F31">
        <w:rPr>
          <w:rFonts w:ascii="Arial" w:hAnsi="Arial" w:cs="Arial"/>
          <w:lang w:val="mn-MN"/>
        </w:rPr>
        <w:t>Амьтны тухай хуулийн дараах хэсэг, заалтыг доор дурдсанаар өөрчлөн найруулсугай:</w:t>
      </w:r>
    </w:p>
    <w:p w14:paraId="1BE5A545" w14:textId="77777777" w:rsidR="004B0D9F" w:rsidRPr="00C91770" w:rsidRDefault="004B0D9F" w:rsidP="004B0D9F">
      <w:pPr>
        <w:pStyle w:val="Paragraph0"/>
        <w:jc w:val="both"/>
        <w:rPr>
          <w:rFonts w:ascii="Arial" w:hAnsi="Arial" w:cs="Arial"/>
          <w:highlight w:val="cyan"/>
          <w:lang w:val="mn-MN"/>
        </w:rPr>
      </w:pPr>
    </w:p>
    <w:p w14:paraId="36E6D5DC" w14:textId="7574C63A" w:rsidR="004B0D9F" w:rsidRPr="00F97F31" w:rsidRDefault="004B0D9F" w:rsidP="004B0D9F">
      <w:pPr>
        <w:pStyle w:val="Paragraph0"/>
        <w:ind w:left="0" w:firstLine="709"/>
        <w:jc w:val="both"/>
        <w:rPr>
          <w:rFonts w:ascii="Arial" w:hAnsi="Arial" w:cs="Arial"/>
          <w:lang w:val="mn-MN"/>
        </w:rPr>
      </w:pPr>
      <w:r w:rsidRPr="00F97F31">
        <w:rPr>
          <w:rFonts w:ascii="Arial" w:hAnsi="Arial" w:cs="Arial"/>
          <w:b/>
          <w:bCs/>
          <w:lang w:val="mn-MN"/>
        </w:rPr>
        <w:t>1/5 дугаар зүйлийн 5.2.5 дахь заалт:</w:t>
      </w:r>
    </w:p>
    <w:p w14:paraId="50A7208D" w14:textId="77777777" w:rsidR="004B0D9F" w:rsidRPr="00F97F31" w:rsidRDefault="004B0D9F" w:rsidP="004B0D9F">
      <w:pPr>
        <w:contextualSpacing/>
        <w:rPr>
          <w:rFonts w:ascii="Arial" w:hAnsi="Arial" w:cs="Arial"/>
          <w:lang w:val="mn-MN"/>
        </w:rPr>
      </w:pPr>
    </w:p>
    <w:p w14:paraId="3698B3F0" w14:textId="77777777" w:rsidR="004B0D9F" w:rsidRPr="00F97F31" w:rsidRDefault="004B0D9F" w:rsidP="004B0D9F">
      <w:pPr>
        <w:pStyle w:val="Paragraph0"/>
        <w:ind w:left="0" w:firstLine="1134"/>
        <w:jc w:val="both"/>
        <w:rPr>
          <w:rFonts w:ascii="Arial" w:hAnsi="Arial" w:cs="Arial"/>
          <w:lang w:val="mn-MN"/>
        </w:rPr>
      </w:pPr>
      <w:r w:rsidRPr="00F97F31">
        <w:rPr>
          <w:rFonts w:ascii="Arial" w:hAnsi="Arial" w:cs="Arial"/>
          <w:lang w:val="mn-MN"/>
        </w:rPr>
        <w:t>“5.2.5.Зөвшөөрлийн тухай хуулийн 1.5 дугаар зүйлийн 5-д заасны дагуу сүргийн бүтцийн төлөв байдал, тархац, нөөцийг харгалзан тухайн агнуурын бүс нутагт ан хийх, эсхүл зарим зүйл агнуурын амьтныг агнах, барихыг тодорхой хугацаагаар хязгаарлах;”</w:t>
      </w:r>
    </w:p>
    <w:p w14:paraId="5DDB698C" w14:textId="77777777" w:rsidR="00294AFC" w:rsidRPr="00F97F31" w:rsidRDefault="00294AFC" w:rsidP="003D4984">
      <w:pPr>
        <w:pStyle w:val="Paragraph0"/>
        <w:ind w:left="0" w:firstLine="0"/>
        <w:jc w:val="both"/>
        <w:rPr>
          <w:rFonts w:ascii="Arial" w:hAnsi="Arial" w:cs="Arial"/>
          <w:lang w:val="mn-MN"/>
        </w:rPr>
      </w:pPr>
    </w:p>
    <w:p w14:paraId="456CF86D" w14:textId="7B301EA4" w:rsidR="00294AFC" w:rsidRPr="00F97F31" w:rsidRDefault="004B0D9F" w:rsidP="003D4984">
      <w:pPr>
        <w:pStyle w:val="Paragraph0"/>
        <w:ind w:left="0" w:firstLine="709"/>
        <w:jc w:val="both"/>
        <w:rPr>
          <w:rFonts w:ascii="Arial" w:hAnsi="Arial" w:cs="Arial"/>
          <w:lang w:val="mn-MN"/>
        </w:rPr>
      </w:pPr>
      <w:r w:rsidRPr="00C91770">
        <w:rPr>
          <w:rFonts w:ascii="Arial" w:hAnsi="Arial" w:cs="Arial"/>
          <w:b/>
          <w:bCs/>
          <w:lang w:val="mn-MN"/>
        </w:rPr>
        <w:t>2</w:t>
      </w:r>
      <w:r w:rsidR="00294AFC" w:rsidRPr="00F97F31">
        <w:rPr>
          <w:rFonts w:ascii="Arial" w:hAnsi="Arial" w:cs="Arial"/>
          <w:b/>
          <w:bCs/>
          <w:lang w:val="mn-MN"/>
        </w:rPr>
        <w:t>/5 дугаар зүйлийн 5.7.2 дахь заалт:</w:t>
      </w:r>
    </w:p>
    <w:p w14:paraId="00833BE7" w14:textId="77777777" w:rsidR="00294AFC" w:rsidRPr="00F97F31" w:rsidRDefault="00294AFC" w:rsidP="003D4984">
      <w:pPr>
        <w:pStyle w:val="Paragraph0"/>
        <w:ind w:left="0" w:firstLine="0"/>
        <w:jc w:val="both"/>
        <w:rPr>
          <w:rFonts w:ascii="Arial" w:hAnsi="Arial" w:cs="Arial"/>
          <w:lang w:val="mn-MN"/>
        </w:rPr>
      </w:pPr>
    </w:p>
    <w:p w14:paraId="459DB947" w14:textId="3CEA373B" w:rsidR="00294AFC" w:rsidRPr="00F97F31" w:rsidRDefault="00294AFC" w:rsidP="003D4984">
      <w:pPr>
        <w:ind w:firstLine="1134"/>
        <w:contextualSpacing/>
        <w:jc w:val="both"/>
        <w:rPr>
          <w:rFonts w:ascii="Arial" w:hAnsi="Arial" w:cs="Arial"/>
          <w:lang w:val="mn-MN"/>
        </w:rPr>
      </w:pPr>
      <w:r w:rsidRPr="00F97F31">
        <w:rPr>
          <w:rFonts w:ascii="Arial" w:hAnsi="Arial" w:cs="Arial"/>
          <w:lang w:val="mn-MN"/>
        </w:rPr>
        <w:t>“5.7.2.Зөвшөөрлийн тухай хуулийн 8.2 дугаар зүйлийн 1.11-д заасан зөвшөөрлийг Зөвшөөрлийн тухай хуульд заасан журмын дагуу иргэн, хуулийн этгээдэд олгох;”</w:t>
      </w:r>
    </w:p>
    <w:p w14:paraId="4ED9A0A6" w14:textId="77777777" w:rsidR="00294AFC" w:rsidRPr="00F97F31" w:rsidRDefault="00294AFC" w:rsidP="003D4984">
      <w:pPr>
        <w:contextualSpacing/>
        <w:jc w:val="both"/>
        <w:rPr>
          <w:rFonts w:ascii="Arial" w:hAnsi="Arial" w:cs="Arial"/>
          <w:u w:val="single"/>
          <w:lang w:val="mn-MN"/>
        </w:rPr>
      </w:pPr>
    </w:p>
    <w:p w14:paraId="0DF4ED07" w14:textId="11B3D96F" w:rsidR="00294AFC" w:rsidRPr="00F97F31" w:rsidRDefault="004B0D9F" w:rsidP="003D4984">
      <w:pPr>
        <w:ind w:firstLine="709"/>
        <w:contextualSpacing/>
        <w:jc w:val="both"/>
        <w:rPr>
          <w:rFonts w:ascii="Arial" w:hAnsi="Arial" w:cs="Arial"/>
          <w:lang w:val="mn-MN"/>
        </w:rPr>
      </w:pPr>
      <w:r w:rsidRPr="00F97F31">
        <w:rPr>
          <w:rFonts w:ascii="Arial" w:hAnsi="Arial" w:cs="Arial"/>
          <w:b/>
          <w:bCs/>
          <w:lang w:val="mn-MN"/>
        </w:rPr>
        <w:t>3</w:t>
      </w:r>
      <w:r w:rsidR="00294AFC" w:rsidRPr="00F97F31">
        <w:rPr>
          <w:rFonts w:ascii="Arial" w:hAnsi="Arial" w:cs="Arial"/>
          <w:b/>
          <w:bCs/>
          <w:lang w:val="mn-MN"/>
        </w:rPr>
        <w:t>/7 дугаар зүйлийн 7.6 дахь хэсэг:</w:t>
      </w:r>
    </w:p>
    <w:p w14:paraId="0835EE87" w14:textId="77777777" w:rsidR="00294AFC" w:rsidRPr="00F97F31" w:rsidRDefault="00294AFC" w:rsidP="003D4984">
      <w:pPr>
        <w:contextualSpacing/>
        <w:jc w:val="both"/>
        <w:rPr>
          <w:rFonts w:ascii="Arial" w:hAnsi="Arial" w:cs="Arial"/>
          <w:lang w:val="mn-MN"/>
        </w:rPr>
      </w:pPr>
    </w:p>
    <w:p w14:paraId="5E734AE4" w14:textId="17DC0231" w:rsidR="00294AFC" w:rsidRPr="00F97F31" w:rsidRDefault="00294AFC" w:rsidP="003A6150">
      <w:pPr>
        <w:ind w:firstLine="709"/>
        <w:contextualSpacing/>
        <w:jc w:val="both"/>
        <w:rPr>
          <w:rFonts w:ascii="Arial" w:hAnsi="Arial" w:cs="Arial"/>
          <w:lang w:val="mn-MN"/>
        </w:rPr>
      </w:pPr>
      <w:r w:rsidRPr="00F97F31">
        <w:rPr>
          <w:rFonts w:ascii="Arial" w:hAnsi="Arial" w:cs="Arial"/>
          <w:lang w:val="mn-MN"/>
        </w:rPr>
        <w:t>“</w:t>
      </w:r>
      <w:r w:rsidRPr="00F97F31">
        <w:rPr>
          <w:rFonts w:ascii="Arial" w:hAnsi="Arial" w:cs="Arial"/>
          <w:bCs/>
          <w:lang w:val="mn-MN"/>
        </w:rPr>
        <w:t>7.6.Ховор амьтны жагсаалтыг Засгийн газар батална.”</w:t>
      </w:r>
    </w:p>
    <w:p w14:paraId="080CF1AF" w14:textId="77777777" w:rsidR="00294AFC" w:rsidRPr="00F97F31" w:rsidRDefault="00294AFC" w:rsidP="003D4984">
      <w:pPr>
        <w:contextualSpacing/>
        <w:jc w:val="both"/>
        <w:rPr>
          <w:rFonts w:ascii="Arial" w:hAnsi="Arial" w:cs="Arial"/>
          <w:bCs/>
          <w:lang w:val="mn-MN"/>
        </w:rPr>
      </w:pPr>
    </w:p>
    <w:p w14:paraId="73A08CC7" w14:textId="6A7E85E9" w:rsidR="00294AFC" w:rsidRPr="00F97F31" w:rsidRDefault="003A6150" w:rsidP="003D4984">
      <w:pPr>
        <w:ind w:firstLine="709"/>
        <w:contextualSpacing/>
        <w:jc w:val="both"/>
        <w:rPr>
          <w:rFonts w:ascii="Arial" w:hAnsi="Arial" w:cs="Arial"/>
          <w:lang w:val="mn-MN"/>
        </w:rPr>
      </w:pPr>
      <w:r w:rsidRPr="00C91770">
        <w:rPr>
          <w:rFonts w:ascii="Arial" w:hAnsi="Arial" w:cs="Arial"/>
          <w:b/>
          <w:bCs/>
          <w:lang w:val="mn-MN"/>
        </w:rPr>
        <w:t>4</w:t>
      </w:r>
      <w:r w:rsidR="00294AFC" w:rsidRPr="00F97F31">
        <w:rPr>
          <w:rFonts w:ascii="Arial" w:hAnsi="Arial" w:cs="Arial"/>
          <w:b/>
          <w:bCs/>
          <w:lang w:val="mn-MN"/>
        </w:rPr>
        <w:t>/25 дугаар зүйлийн 25.1</w:t>
      </w:r>
      <w:r w:rsidR="00212A76" w:rsidRPr="00F97F31">
        <w:rPr>
          <w:rFonts w:ascii="Arial" w:hAnsi="Arial" w:cs="Arial"/>
          <w:b/>
          <w:bCs/>
          <w:lang w:val="mn-MN"/>
        </w:rPr>
        <w:t>, 25.5 дахь</w:t>
      </w:r>
      <w:r w:rsidR="00294AFC" w:rsidRPr="00F97F31">
        <w:rPr>
          <w:rFonts w:ascii="Arial" w:hAnsi="Arial" w:cs="Arial"/>
          <w:b/>
          <w:bCs/>
          <w:lang w:val="mn-MN"/>
        </w:rPr>
        <w:t xml:space="preserve"> хэсэг:</w:t>
      </w:r>
    </w:p>
    <w:p w14:paraId="7145B60F" w14:textId="77777777" w:rsidR="00294AFC" w:rsidRPr="00F97F31" w:rsidRDefault="00294AFC" w:rsidP="003D4984">
      <w:pPr>
        <w:contextualSpacing/>
        <w:jc w:val="both"/>
        <w:rPr>
          <w:rFonts w:ascii="Arial" w:hAnsi="Arial" w:cs="Arial"/>
          <w:lang w:val="mn-MN"/>
        </w:rPr>
      </w:pPr>
    </w:p>
    <w:p w14:paraId="1A6662C0" w14:textId="6E9A885F" w:rsidR="00294AFC" w:rsidRPr="00F97F31" w:rsidRDefault="00294AFC" w:rsidP="003D4984">
      <w:pPr>
        <w:ind w:firstLine="709"/>
        <w:contextualSpacing/>
        <w:jc w:val="both"/>
        <w:rPr>
          <w:rFonts w:ascii="Arial" w:hAnsi="Arial" w:cs="Arial"/>
          <w:bCs/>
          <w:lang w:val="mn-MN"/>
        </w:rPr>
      </w:pPr>
      <w:r w:rsidRPr="00F97F31">
        <w:rPr>
          <w:rFonts w:ascii="Arial" w:hAnsi="Arial" w:cs="Arial"/>
          <w:bCs/>
          <w:lang w:val="mn-MN"/>
        </w:rPr>
        <w:t>“25.1.Иргэн ахуйн зориулалтаар агнуурын амьтан агнах, барихад эрхийн бичиг, иргэн, хуулийн этгээд тусгай болон үйлдвэрлэлийн зориулалтаар агнуурын амьтан агнах, барихад тусгай зөвшөөрөл тус тус авч, гэрээ байгуулна.</w:t>
      </w:r>
    </w:p>
    <w:p w14:paraId="26883F8B" w14:textId="77777777" w:rsidR="00294AFC" w:rsidRPr="00F97F31" w:rsidRDefault="00294AFC" w:rsidP="003D4984">
      <w:pPr>
        <w:contextualSpacing/>
        <w:jc w:val="both"/>
        <w:rPr>
          <w:rFonts w:ascii="Arial" w:hAnsi="Arial" w:cs="Arial"/>
          <w:lang w:val="mn-MN"/>
        </w:rPr>
      </w:pPr>
    </w:p>
    <w:p w14:paraId="53FA7A55" w14:textId="588825AE" w:rsidR="00294AFC" w:rsidRPr="00F97F31" w:rsidRDefault="00ED4F2C" w:rsidP="003D4984">
      <w:pPr>
        <w:ind w:firstLine="720"/>
        <w:contextualSpacing/>
        <w:jc w:val="both"/>
        <w:rPr>
          <w:rFonts w:ascii="Arial" w:hAnsi="Arial" w:cs="Arial"/>
          <w:bCs/>
          <w:lang w:val="mn-MN"/>
        </w:rPr>
      </w:pPr>
      <w:r w:rsidRPr="00F97F31">
        <w:rPr>
          <w:rFonts w:ascii="Arial" w:hAnsi="Arial" w:cs="Arial"/>
          <w:lang w:val="mn-MN"/>
        </w:rPr>
        <w:t>25.5.</w:t>
      </w:r>
      <w:r w:rsidR="00294AFC" w:rsidRPr="00F97F31">
        <w:rPr>
          <w:rFonts w:ascii="Arial" w:hAnsi="Arial" w:cs="Arial"/>
          <w:lang w:val="mn-MN"/>
        </w:rPr>
        <w:t>Зөвшөөрлийн тухай хуулийн 8.1 дүгээр зүйлийн 1.23, 1.24, 8.2 дугаар зүйлийн 1.12-т заасны дагуу сум, дүүргийн Засаг дарга энэ хуулийн 26.2, 26.3-т заасан агнуурын амьтны тоо хэмжээнд багтаан харьяалах нутаг дэвсгэрт агнуурын амьтан агнах, барих зөвшөөрлийг иргэн, хуулийн этгээдэд олгож болно.</w:t>
      </w:r>
      <w:r w:rsidR="00294AFC" w:rsidRPr="00F97F31">
        <w:rPr>
          <w:rFonts w:ascii="Arial" w:hAnsi="Arial" w:cs="Arial"/>
          <w:bCs/>
          <w:lang w:val="mn-MN"/>
        </w:rPr>
        <w:t>”</w:t>
      </w:r>
    </w:p>
    <w:p w14:paraId="4B33E99E" w14:textId="77777777" w:rsidR="00294AFC" w:rsidRPr="00F97F31" w:rsidRDefault="00294AFC" w:rsidP="003D4984">
      <w:pPr>
        <w:contextualSpacing/>
        <w:jc w:val="both"/>
        <w:rPr>
          <w:rFonts w:ascii="Arial" w:hAnsi="Arial" w:cs="Arial"/>
          <w:lang w:val="mn-MN"/>
        </w:rPr>
      </w:pPr>
    </w:p>
    <w:p w14:paraId="21962AF7" w14:textId="45845A0A" w:rsidR="00294AFC" w:rsidRPr="00F97F31" w:rsidRDefault="003A6150" w:rsidP="003D4984">
      <w:pPr>
        <w:ind w:firstLine="709"/>
        <w:contextualSpacing/>
        <w:jc w:val="both"/>
        <w:rPr>
          <w:rFonts w:ascii="Arial" w:hAnsi="Arial" w:cs="Arial"/>
          <w:lang w:val="mn-MN"/>
        </w:rPr>
      </w:pPr>
      <w:r w:rsidRPr="00C91770">
        <w:rPr>
          <w:rFonts w:ascii="Arial" w:hAnsi="Arial" w:cs="Arial"/>
          <w:b/>
          <w:bCs/>
          <w:lang w:val="mn-MN"/>
        </w:rPr>
        <w:t>5</w:t>
      </w:r>
      <w:r w:rsidR="00294AFC" w:rsidRPr="00F97F31">
        <w:rPr>
          <w:rFonts w:ascii="Arial" w:hAnsi="Arial" w:cs="Arial"/>
          <w:b/>
          <w:bCs/>
          <w:lang w:val="mn-MN"/>
        </w:rPr>
        <w:t>/36 дугаар зүйлийн 36.</w:t>
      </w:r>
      <w:r w:rsidR="00212A76" w:rsidRPr="00F97F31">
        <w:rPr>
          <w:rFonts w:ascii="Arial" w:hAnsi="Arial" w:cs="Arial"/>
          <w:b/>
          <w:bCs/>
          <w:lang w:val="mn-MN"/>
        </w:rPr>
        <w:t>1, 36.2,</w:t>
      </w:r>
      <w:r w:rsidR="00C53812" w:rsidRPr="00C91770">
        <w:rPr>
          <w:rFonts w:ascii="Arial" w:hAnsi="Arial" w:cs="Arial"/>
          <w:b/>
          <w:bCs/>
          <w:lang w:val="mn-MN"/>
        </w:rPr>
        <w:t xml:space="preserve"> 36.3, </w:t>
      </w:r>
      <w:r w:rsidR="00212A76" w:rsidRPr="00F97F31">
        <w:rPr>
          <w:rFonts w:ascii="Arial" w:hAnsi="Arial" w:cs="Arial"/>
          <w:b/>
          <w:bCs/>
          <w:lang w:val="mn-MN"/>
        </w:rPr>
        <w:t>36.4</w:t>
      </w:r>
      <w:r w:rsidR="00C53812" w:rsidRPr="00F97F31">
        <w:rPr>
          <w:rFonts w:ascii="Arial" w:hAnsi="Arial" w:cs="Arial"/>
          <w:b/>
          <w:bCs/>
          <w:lang w:val="mn-MN"/>
        </w:rPr>
        <w:t>, 36.5</w:t>
      </w:r>
      <w:r w:rsidR="00294AFC" w:rsidRPr="00F97F31">
        <w:rPr>
          <w:rFonts w:ascii="Arial" w:hAnsi="Arial" w:cs="Arial"/>
          <w:b/>
          <w:bCs/>
          <w:lang w:val="mn-MN"/>
        </w:rPr>
        <w:t xml:space="preserve"> д</w:t>
      </w:r>
      <w:r w:rsidR="00C53812" w:rsidRPr="00F97F31">
        <w:rPr>
          <w:rFonts w:ascii="Arial" w:hAnsi="Arial" w:cs="Arial"/>
          <w:b/>
          <w:bCs/>
          <w:lang w:val="mn-MN"/>
        </w:rPr>
        <w:t xml:space="preserve">ахь </w:t>
      </w:r>
      <w:r w:rsidR="00294AFC" w:rsidRPr="00F97F31">
        <w:rPr>
          <w:rFonts w:ascii="Arial" w:hAnsi="Arial" w:cs="Arial"/>
          <w:b/>
          <w:bCs/>
          <w:lang w:val="mn-MN"/>
        </w:rPr>
        <w:t>хэсэг:</w:t>
      </w:r>
    </w:p>
    <w:p w14:paraId="7D8E2403" w14:textId="77777777" w:rsidR="00294AFC" w:rsidRPr="00F97F31" w:rsidRDefault="00294AFC" w:rsidP="003D4984">
      <w:pPr>
        <w:contextualSpacing/>
        <w:jc w:val="both"/>
        <w:rPr>
          <w:rFonts w:ascii="Arial" w:hAnsi="Arial" w:cs="Arial"/>
          <w:lang w:val="mn-MN"/>
        </w:rPr>
      </w:pPr>
    </w:p>
    <w:p w14:paraId="4D2E5A91" w14:textId="3D9F6365" w:rsidR="00C53812" w:rsidRPr="00F97F31" w:rsidRDefault="00294AFC" w:rsidP="00C53812">
      <w:pPr>
        <w:ind w:firstLine="720"/>
        <w:contextualSpacing/>
        <w:jc w:val="both"/>
        <w:rPr>
          <w:rFonts w:ascii="Arial" w:hAnsi="Arial" w:cs="Arial"/>
          <w:shd w:val="clear" w:color="auto" w:fill="FFFFFF"/>
          <w:lang w:val="mn-MN"/>
        </w:rPr>
      </w:pPr>
      <w:r w:rsidRPr="00F97F31">
        <w:rPr>
          <w:rFonts w:ascii="Arial" w:hAnsi="Arial" w:cs="Arial"/>
          <w:bCs/>
          <w:lang w:val="mn-MN"/>
        </w:rPr>
        <w:t>“</w:t>
      </w:r>
      <w:r w:rsidR="00C53812" w:rsidRPr="00F97F31">
        <w:rPr>
          <w:rFonts w:ascii="Arial" w:hAnsi="Arial" w:cs="Arial"/>
          <w:bCs/>
          <w:lang w:val="mn-MN"/>
        </w:rPr>
        <w:t>36.1.</w:t>
      </w:r>
      <w:r w:rsidR="00C53812" w:rsidRPr="00F97F31">
        <w:rPr>
          <w:rFonts w:ascii="Arial" w:hAnsi="Arial" w:cs="Arial"/>
          <w:lang w:val="mn-MN"/>
        </w:rPr>
        <w:t>Зөвшөөрлийн тухай хуулийн 8.1 дүгээр зүйлийн 1.1-д заасны дагуу нэн</w:t>
      </w:r>
      <w:r w:rsidR="00C53812" w:rsidRPr="00F97F31">
        <w:rPr>
          <w:rFonts w:ascii="Arial" w:hAnsi="Arial" w:cs="Arial"/>
          <w:bCs/>
          <w:lang w:val="mn-MN"/>
        </w:rPr>
        <w:t xml:space="preserve"> </w:t>
      </w:r>
      <w:r w:rsidR="00C53812" w:rsidRPr="00F97F31">
        <w:rPr>
          <w:rFonts w:ascii="Arial" w:hAnsi="Arial" w:cs="Arial"/>
          <w:shd w:val="clear" w:color="auto" w:fill="FFFFFF"/>
          <w:lang w:val="mn-MN"/>
        </w:rPr>
        <w:t>ховор амьтныг амьдаар нь гадаад улсад гаргах зөвшөөрлийг дуудлага худалдааны журмаар олгоно.</w:t>
      </w:r>
    </w:p>
    <w:p w14:paraId="06553908" w14:textId="77777777" w:rsidR="00C53812" w:rsidRPr="00F97F31" w:rsidRDefault="00C53812" w:rsidP="00C53812">
      <w:pPr>
        <w:contextualSpacing/>
        <w:jc w:val="both"/>
        <w:rPr>
          <w:rFonts w:ascii="Arial" w:hAnsi="Arial" w:cs="Arial"/>
          <w:bCs/>
          <w:lang w:val="mn-MN"/>
        </w:rPr>
      </w:pPr>
    </w:p>
    <w:p w14:paraId="0E799EE8" w14:textId="77777777" w:rsidR="00C53812" w:rsidRPr="00F97F31" w:rsidRDefault="00C53812" w:rsidP="00C53812">
      <w:pPr>
        <w:ind w:firstLine="720"/>
        <w:contextualSpacing/>
        <w:jc w:val="both"/>
        <w:rPr>
          <w:rFonts w:ascii="Arial" w:hAnsi="Arial" w:cs="Arial"/>
          <w:lang w:val="mn-MN"/>
        </w:rPr>
      </w:pPr>
      <w:r w:rsidRPr="00F97F31">
        <w:rPr>
          <w:rFonts w:ascii="Arial" w:hAnsi="Arial" w:cs="Arial"/>
          <w:lang w:val="mn-MN"/>
        </w:rPr>
        <w:t>36.2.Иргэн, хуулийн этгээд энэ хуулийн 36.1-д заасан амьтнаас бусад амьтныг амьдаар нь, мөн амьтны гаралтай түүхий эд, судалгааны ажлын сорьц дээжийг улсын хилээр нэвтрүүлэх хүсэлтийг төрийн захиргааны төв байгууллагад гаргана.</w:t>
      </w:r>
    </w:p>
    <w:p w14:paraId="6AD1EA31" w14:textId="77777777" w:rsidR="00C53812" w:rsidRPr="00C91770" w:rsidRDefault="00C53812" w:rsidP="00C53812">
      <w:pPr>
        <w:contextualSpacing/>
        <w:jc w:val="both"/>
        <w:rPr>
          <w:rFonts w:ascii="Arial" w:hAnsi="Arial" w:cs="Arial"/>
          <w:bCs/>
          <w:lang w:val="mn-MN"/>
        </w:rPr>
      </w:pPr>
    </w:p>
    <w:p w14:paraId="121257AF" w14:textId="77777777" w:rsidR="00C53812" w:rsidRPr="00F97F31" w:rsidRDefault="00C53812" w:rsidP="00C53812">
      <w:pPr>
        <w:ind w:firstLine="720"/>
        <w:contextualSpacing/>
        <w:jc w:val="both"/>
        <w:rPr>
          <w:rFonts w:ascii="Arial" w:hAnsi="Arial" w:cs="Arial"/>
          <w:lang w:val="mn-MN"/>
        </w:rPr>
      </w:pPr>
      <w:r w:rsidRPr="00F97F31">
        <w:rPr>
          <w:rFonts w:ascii="Arial" w:hAnsi="Arial" w:cs="Arial"/>
          <w:lang w:val="mn-MN"/>
        </w:rPr>
        <w:t>36.3.Энэ хуулийн 36.2-т заасан улсын хилээр нэвтрүүлэх асуудлыг Генетик нөөцийн тухай хуулийн 17 дугаар зүйлийн 17.2-т заасан журмын дагуу шийдвэрлэнэ.</w:t>
      </w:r>
    </w:p>
    <w:p w14:paraId="64BA8E0B" w14:textId="77777777" w:rsidR="00C53812" w:rsidRPr="00F97F31" w:rsidRDefault="00C53812" w:rsidP="00C53812">
      <w:pPr>
        <w:contextualSpacing/>
        <w:jc w:val="both"/>
        <w:rPr>
          <w:rFonts w:ascii="Arial" w:hAnsi="Arial" w:cs="Arial"/>
          <w:bCs/>
          <w:lang w:val="mn-MN"/>
        </w:rPr>
      </w:pPr>
    </w:p>
    <w:p w14:paraId="63E8220C" w14:textId="77777777" w:rsidR="00C53812" w:rsidRPr="00F97F31" w:rsidRDefault="00C53812" w:rsidP="00C53812">
      <w:pPr>
        <w:ind w:firstLine="720"/>
        <w:contextualSpacing/>
        <w:jc w:val="both"/>
        <w:rPr>
          <w:rFonts w:ascii="Arial" w:hAnsi="Arial" w:cs="Arial"/>
          <w:bCs/>
          <w:lang w:val="mn-MN"/>
        </w:rPr>
      </w:pPr>
      <w:r w:rsidRPr="00F97F31">
        <w:rPr>
          <w:rFonts w:ascii="Arial" w:hAnsi="Arial" w:cs="Arial"/>
          <w:bCs/>
          <w:lang w:val="mn-MN"/>
        </w:rPr>
        <w:t>36.4.Харь амьтныг нутагшуулах, өсгөж үржүүлэх зөвшөөрлийг Зөвшөөрлийн тухай хуулийн 8.1 дүгээр зүйлийн 1.13-т заасан төрийн захиргааны төв байгууллага олгоно.</w:t>
      </w:r>
    </w:p>
    <w:p w14:paraId="5B6F0F55" w14:textId="77777777" w:rsidR="00C53812" w:rsidRPr="00F97F31" w:rsidRDefault="00C53812" w:rsidP="00C53812">
      <w:pPr>
        <w:contextualSpacing/>
        <w:jc w:val="both"/>
        <w:rPr>
          <w:rFonts w:ascii="Arial" w:hAnsi="Arial" w:cs="Arial"/>
          <w:bCs/>
          <w:lang w:val="mn-MN"/>
        </w:rPr>
      </w:pPr>
    </w:p>
    <w:p w14:paraId="4EAC1C13" w14:textId="77777777" w:rsidR="00C53812" w:rsidRPr="00F97F31" w:rsidRDefault="00C53812" w:rsidP="00C53812">
      <w:pPr>
        <w:ind w:firstLine="720"/>
        <w:contextualSpacing/>
        <w:jc w:val="both"/>
        <w:rPr>
          <w:rFonts w:ascii="Arial" w:hAnsi="Arial" w:cs="Arial"/>
          <w:lang w:val="mn-MN"/>
        </w:rPr>
      </w:pPr>
      <w:r w:rsidRPr="00F97F31">
        <w:rPr>
          <w:rFonts w:ascii="Arial" w:hAnsi="Arial" w:cs="Arial"/>
          <w:lang w:val="mn-MN"/>
        </w:rPr>
        <w:t>36.5.</w:t>
      </w:r>
      <w:r w:rsidRPr="00F97F31">
        <w:rPr>
          <w:rFonts w:ascii="Arial" w:hAnsi="Arial" w:cs="Arial"/>
          <w:shd w:val="clear" w:color="auto" w:fill="FFFFFF"/>
          <w:lang w:val="mn-MN"/>
        </w:rPr>
        <w:t>Нэн ховор амьтныг амьдаар нь гадаад улсад гаргах зөвшөөрөл</w:t>
      </w:r>
      <w:r w:rsidRPr="00F97F31">
        <w:rPr>
          <w:rFonts w:ascii="Arial" w:hAnsi="Arial" w:cs="Arial"/>
          <w:bCs/>
          <w:lang w:val="mn-MN"/>
        </w:rPr>
        <w:t xml:space="preserve"> </w:t>
      </w:r>
      <w:r w:rsidRPr="00F97F31">
        <w:rPr>
          <w:rFonts w:ascii="Arial" w:hAnsi="Arial" w:cs="Arial"/>
          <w:shd w:val="clear" w:color="auto" w:fill="FFFFFF"/>
          <w:lang w:val="mn-MN"/>
        </w:rPr>
        <w:t xml:space="preserve">олгох, сунгах, хүчингүй болгох асуудлыг Засгийн газар, зөвшөөрлийг түдгэлзүүлэх, сэргээх </w:t>
      </w:r>
      <w:r w:rsidRPr="00F97F31">
        <w:rPr>
          <w:rFonts w:ascii="Arial" w:hAnsi="Arial" w:cs="Arial"/>
          <w:shd w:val="clear" w:color="auto" w:fill="FFFFFF"/>
          <w:lang w:val="mn-MN"/>
        </w:rPr>
        <w:lastRenderedPageBreak/>
        <w:t>асуудлыг байгаль орчны асуудал эрхэлсэн төрийн захиргааны төв байгууллага шийдвэрлэнэ.</w:t>
      </w:r>
      <w:r w:rsidRPr="00F97F31">
        <w:rPr>
          <w:rFonts w:ascii="Arial" w:hAnsi="Arial" w:cs="Arial"/>
          <w:bCs/>
          <w:lang w:val="mn-MN"/>
        </w:rPr>
        <w:t>”</w:t>
      </w:r>
    </w:p>
    <w:p w14:paraId="32108070" w14:textId="3BBDE9D5" w:rsidR="00294AFC" w:rsidRPr="00F97F31" w:rsidRDefault="00294AFC" w:rsidP="00C53812">
      <w:pPr>
        <w:contextualSpacing/>
        <w:jc w:val="both"/>
        <w:rPr>
          <w:rFonts w:ascii="Arial" w:hAnsi="Arial" w:cs="Arial"/>
          <w:bCs/>
          <w:lang w:val="mn-MN"/>
        </w:rPr>
      </w:pPr>
    </w:p>
    <w:p w14:paraId="3E1C114B" w14:textId="1281B195" w:rsidR="00294AFC" w:rsidRPr="00F97F31" w:rsidRDefault="00294AFC" w:rsidP="003D4984">
      <w:pPr>
        <w:ind w:firstLine="709"/>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Амьтны тухай хуулийн 7 дугаар зүйлийн 7.2 дахь хэсгийн “Нэн” гэснийг “Зөвшөөрлийн тухай хуулийн 8.2 дугаар зүйлийн 1.5-д заасны дагуу нэн” гэж, 18 дугаар зүйлийн 18.2 дахь хэсгийн “ашиглахыг төрийн захиргааны төв байгууллагын зөвшөөрлөөр гүйцэтгэнэ” гэснийг “ашиглахын тулд төрийн захиргааны төв байгууллагатай гэрээ байгуулна” гэж, 20 дугаар зүйлийн 20.2 дахь хэсгийн “Иргэн, хуулийн этгээдэд” гэснийг “Зөвшөөрлийн тухай хуулийн 8.1 дүгээр зүйлийн 1.15-д заасан” гэж, 29 дүгээр зүйлийн 29.1 дэх хэсгийн “төрийн захиргааны төв байгууллага“ гэснийг “энэ хуулийн 25.5-д заасны дагуу сум, дүүргийн Засаг дарга” гэж, 36 дугаар зүйлийн 36.6 дахь хэсгийн “36.1, 36.2-т” гэснийг “36.1-д” гэж тус тус өөрчилсүгэй.</w:t>
      </w:r>
    </w:p>
    <w:p w14:paraId="55D04475" w14:textId="77777777" w:rsidR="00294AFC" w:rsidRPr="00F97F31" w:rsidRDefault="00294AFC" w:rsidP="003D4984">
      <w:pPr>
        <w:contextualSpacing/>
        <w:jc w:val="both"/>
        <w:rPr>
          <w:rFonts w:ascii="Arial" w:hAnsi="Arial" w:cs="Arial"/>
          <w:lang w:val="mn-MN"/>
        </w:rPr>
      </w:pPr>
    </w:p>
    <w:p w14:paraId="31DF3105" w14:textId="2D52BB85" w:rsidR="00294AFC" w:rsidRPr="00F97F31" w:rsidRDefault="00294AFC" w:rsidP="003D4984">
      <w:pPr>
        <w:pStyle w:val="Paragraph0"/>
        <w:ind w:left="0" w:firstLine="720"/>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Амьтны тухай хуулийн 5 дугаар зүйлийн 5.3.4 дэх заалт, 19 дүгээр зүйл</w:t>
      </w:r>
      <w:r w:rsidR="00C53812" w:rsidRPr="00F97F31">
        <w:rPr>
          <w:rFonts w:ascii="Arial" w:hAnsi="Arial" w:cs="Arial"/>
          <w:lang w:val="mn-MN"/>
        </w:rPr>
        <w:t xml:space="preserve">ийг </w:t>
      </w:r>
      <w:r w:rsidRPr="00F97F31">
        <w:rPr>
          <w:rFonts w:ascii="Arial" w:hAnsi="Arial" w:cs="Arial"/>
          <w:lang w:val="mn-MN"/>
        </w:rPr>
        <w:t>тус тус хүчингүй болсонд тооцсугай.</w:t>
      </w:r>
    </w:p>
    <w:p w14:paraId="5A685199" w14:textId="77777777" w:rsidR="00294AFC" w:rsidRPr="00F97F31" w:rsidRDefault="00294AFC" w:rsidP="003D4984">
      <w:pPr>
        <w:contextualSpacing/>
        <w:jc w:val="both"/>
        <w:rPr>
          <w:rFonts w:ascii="Arial" w:hAnsi="Arial" w:cs="Arial"/>
          <w:lang w:val="mn-MN"/>
        </w:rPr>
      </w:pPr>
    </w:p>
    <w:p w14:paraId="6F0F510B" w14:textId="77777777" w:rsidR="00294AFC" w:rsidRPr="00F97F31" w:rsidRDefault="00294AFC" w:rsidP="003D4984">
      <w:pPr>
        <w:ind w:firstLine="720"/>
        <w:contextualSpacing/>
        <w:jc w:val="both"/>
        <w:rPr>
          <w:rFonts w:ascii="Arial" w:hAnsi="Arial" w:cs="Arial"/>
          <w:lang w:val="mn-MN"/>
        </w:rPr>
      </w:pPr>
      <w:r w:rsidRPr="00F97F31">
        <w:rPr>
          <w:rFonts w:ascii="Arial" w:hAnsi="Arial" w:cs="Arial"/>
          <w:b/>
          <w:lang w:val="mn-MN"/>
        </w:rPr>
        <w:t>5 дугаар зүйл</w:t>
      </w:r>
      <w:r w:rsidRPr="00F97F31">
        <w:rPr>
          <w:rFonts w:ascii="Arial" w:hAnsi="Arial" w:cs="Arial"/>
          <w:b/>
          <w:bCs/>
          <w:lang w:val="mn-MN"/>
        </w:rPr>
        <w:t>.</w:t>
      </w:r>
      <w:r w:rsidRPr="00F97F31">
        <w:rPr>
          <w:rFonts w:ascii="Arial" w:hAnsi="Arial" w:cs="Arial"/>
          <w:lang w:val="mn-MN"/>
        </w:rPr>
        <w:t xml:space="preserve">Энэ хуулийг Зөвшөөрлийн тухай хууль /Шинэчилсэн найруулга/ хүчин төгөлдөр болсон өдрөөс эхлэн дагаж мөрдөнө. </w:t>
      </w:r>
    </w:p>
    <w:p w14:paraId="39A4F381" w14:textId="77777777" w:rsidR="00294AFC" w:rsidRPr="00F97F31" w:rsidRDefault="00294AFC" w:rsidP="003D4984">
      <w:pPr>
        <w:contextualSpacing/>
        <w:jc w:val="both"/>
        <w:rPr>
          <w:rFonts w:ascii="Arial" w:hAnsi="Arial" w:cs="Arial"/>
          <w:lang w:val="mn-MN"/>
        </w:rPr>
      </w:pPr>
    </w:p>
    <w:p w14:paraId="081E73E8" w14:textId="77777777" w:rsidR="00294AFC" w:rsidRPr="00F97F31" w:rsidRDefault="00294AFC" w:rsidP="003D4984">
      <w:pPr>
        <w:contextualSpacing/>
        <w:jc w:val="both"/>
        <w:rPr>
          <w:rFonts w:ascii="Arial" w:hAnsi="Arial" w:cs="Arial"/>
          <w:lang w:val="mn-MN"/>
        </w:rPr>
      </w:pPr>
    </w:p>
    <w:p w14:paraId="13514F2B" w14:textId="77777777" w:rsidR="00294AFC" w:rsidRPr="00F97F31" w:rsidRDefault="00294AFC" w:rsidP="003D4984">
      <w:pPr>
        <w:contextualSpacing/>
        <w:jc w:val="both"/>
        <w:rPr>
          <w:rFonts w:ascii="Arial" w:hAnsi="Arial" w:cs="Arial"/>
          <w:lang w:val="mn-MN"/>
        </w:rPr>
      </w:pPr>
    </w:p>
    <w:p w14:paraId="3156EDD4" w14:textId="4303A2FD" w:rsidR="00294AFC" w:rsidRPr="00F97F31" w:rsidRDefault="00294AFC" w:rsidP="003D4984">
      <w:pPr>
        <w:contextualSpacing/>
        <w:jc w:val="center"/>
        <w:outlineLvl w:val="0"/>
        <w:rPr>
          <w:rFonts w:ascii="Arial" w:hAnsi="Arial" w:cs="Arial"/>
          <w:lang w:val="mn-MN"/>
        </w:rPr>
      </w:pPr>
      <w:r w:rsidRPr="00F97F31">
        <w:rPr>
          <w:rFonts w:ascii="Arial" w:hAnsi="Arial" w:cs="Arial"/>
          <w:lang w:val="mn-MN"/>
        </w:rPr>
        <w:t>Гарын үсэг</w:t>
      </w:r>
    </w:p>
    <w:p w14:paraId="7D9094E7" w14:textId="77777777" w:rsidR="00294AFC" w:rsidRPr="00F97F31" w:rsidRDefault="00294AFC" w:rsidP="003D4984">
      <w:pPr>
        <w:contextualSpacing/>
        <w:outlineLvl w:val="0"/>
        <w:rPr>
          <w:rFonts w:ascii="Arial" w:hAnsi="Arial" w:cs="Arial"/>
          <w:lang w:val="mn-MN"/>
        </w:rPr>
      </w:pPr>
    </w:p>
    <w:p w14:paraId="2AC0D6F8" w14:textId="77777777" w:rsidR="00294AFC" w:rsidRPr="00F97F31" w:rsidRDefault="00294AFC" w:rsidP="003D4984">
      <w:pPr>
        <w:contextualSpacing/>
        <w:rPr>
          <w:rFonts w:ascii="Arial" w:hAnsi="Arial" w:cs="Arial"/>
          <w:lang w:val="mn-MN"/>
        </w:rPr>
        <w:sectPr w:rsidR="00294AFC" w:rsidRPr="00F97F31" w:rsidSect="00CC0632">
          <w:pgSz w:w="11901" w:h="16840"/>
          <w:pgMar w:top="1134" w:right="851" w:bottom="1134" w:left="1701" w:header="709" w:footer="709" w:gutter="0"/>
          <w:cols w:space="708"/>
          <w:docGrid w:linePitch="360"/>
        </w:sectPr>
      </w:pPr>
    </w:p>
    <w:p w14:paraId="00645CE7" w14:textId="77777777" w:rsidR="00294AFC" w:rsidRPr="00F97F31" w:rsidRDefault="00294AFC"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54CC2CA" w14:textId="77777777" w:rsidR="00294AFC" w:rsidRPr="00F97F31" w:rsidRDefault="00294AFC" w:rsidP="003D4984">
      <w:pPr>
        <w:contextualSpacing/>
        <w:rPr>
          <w:rFonts w:ascii="Arial" w:hAnsi="Arial" w:cs="Arial"/>
          <w:lang w:val="mn-MN"/>
        </w:rPr>
      </w:pPr>
    </w:p>
    <w:p w14:paraId="0CD9940F" w14:textId="77777777" w:rsidR="00294AFC" w:rsidRPr="00F97F31" w:rsidRDefault="00294AFC" w:rsidP="003D4984">
      <w:pPr>
        <w:contextualSpacing/>
        <w:jc w:val="center"/>
        <w:rPr>
          <w:rFonts w:ascii="Arial" w:hAnsi="Arial" w:cs="Arial"/>
          <w:bCs/>
          <w:lang w:val="mn-MN"/>
        </w:rPr>
      </w:pPr>
      <w:r w:rsidRPr="00F97F31">
        <w:rPr>
          <w:rFonts w:ascii="Arial" w:hAnsi="Arial" w:cs="Arial"/>
          <w:b/>
          <w:lang w:val="mn-MN"/>
        </w:rPr>
        <w:t>МОНГОЛ УЛСЫН ХУУЛЬ</w:t>
      </w:r>
    </w:p>
    <w:p w14:paraId="1211A8B1" w14:textId="77777777" w:rsidR="00294AFC" w:rsidRPr="00F97F31" w:rsidRDefault="00294AFC" w:rsidP="003D4984">
      <w:pPr>
        <w:contextualSpacing/>
        <w:rPr>
          <w:rFonts w:ascii="Arial" w:hAnsi="Arial" w:cs="Arial"/>
          <w:bCs/>
          <w:lang w:val="mn-MN"/>
        </w:rPr>
      </w:pPr>
    </w:p>
    <w:p w14:paraId="4A814C57" w14:textId="77777777" w:rsidR="00294AFC" w:rsidRPr="00F97F31" w:rsidRDefault="00294AFC"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D5A8EBA" w14:textId="77777777" w:rsidR="00294AFC" w:rsidRPr="00F97F31" w:rsidRDefault="00294AFC"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0B5D1A9" w14:textId="76226FB3" w:rsidR="00F16646" w:rsidRPr="00F97F31" w:rsidRDefault="00F16646" w:rsidP="003D4984">
      <w:pPr>
        <w:contextualSpacing/>
        <w:rPr>
          <w:rFonts w:ascii="Arial" w:hAnsi="Arial" w:cs="Arial"/>
          <w:lang w:val="mn-MN"/>
        </w:rPr>
      </w:pPr>
    </w:p>
    <w:p w14:paraId="22242914" w14:textId="77777777" w:rsidR="00294AFC" w:rsidRPr="00F97F31" w:rsidRDefault="00294AFC" w:rsidP="003D4984">
      <w:pPr>
        <w:contextualSpacing/>
        <w:rPr>
          <w:rFonts w:ascii="Arial" w:hAnsi="Arial" w:cs="Arial"/>
          <w:lang w:val="mn-MN"/>
        </w:rPr>
      </w:pPr>
    </w:p>
    <w:p w14:paraId="55B98767" w14:textId="7CC31B1E" w:rsidR="00F16646" w:rsidRPr="00F97F31" w:rsidRDefault="00F16646" w:rsidP="003D4984">
      <w:pPr>
        <w:pStyle w:val="NoSpacing"/>
        <w:contextualSpacing/>
        <w:jc w:val="center"/>
        <w:rPr>
          <w:rFonts w:ascii="Arial" w:hAnsi="Arial" w:cs="Arial"/>
          <w:bCs/>
          <w:lang w:val="mn-MN"/>
        </w:rPr>
      </w:pPr>
      <w:r w:rsidRPr="00F97F31">
        <w:rPr>
          <w:rFonts w:ascii="Arial" w:hAnsi="Arial" w:cs="Arial"/>
          <w:b/>
          <w:lang w:val="mn-MN"/>
        </w:rPr>
        <w:t>АРХИВ, АЛБАН ХЭРЭГ ХӨТЛӨЛТИЙН ТУХАЙ</w:t>
      </w:r>
      <w:r w:rsidR="004066D9" w:rsidRPr="00F97F31">
        <w:rPr>
          <w:rFonts w:ascii="Arial" w:hAnsi="Arial" w:cs="Arial"/>
          <w:b/>
          <w:lang w:val="mn-MN"/>
        </w:rPr>
        <w:t xml:space="preserve"> ХУУЛЬД</w:t>
      </w:r>
    </w:p>
    <w:p w14:paraId="498C633E" w14:textId="4257EC46" w:rsidR="00F16646" w:rsidRPr="00F97F31" w:rsidRDefault="004066D9" w:rsidP="003D4984">
      <w:pPr>
        <w:pStyle w:val="NoSpacing"/>
        <w:contextualSpacing/>
        <w:jc w:val="center"/>
        <w:rPr>
          <w:rFonts w:ascii="Arial" w:hAnsi="Arial" w:cs="Arial"/>
          <w:bCs/>
          <w:lang w:val="mn-MN"/>
        </w:rPr>
      </w:pPr>
      <w:r w:rsidRPr="00F97F31">
        <w:rPr>
          <w:rFonts w:ascii="Arial" w:hAnsi="Arial" w:cs="Arial"/>
          <w:b/>
          <w:lang w:val="mn-MN"/>
        </w:rPr>
        <w:t xml:space="preserve">НЭМЭЛТ, </w:t>
      </w:r>
      <w:r w:rsidR="00F16646" w:rsidRPr="00F97F31">
        <w:rPr>
          <w:rFonts w:ascii="Arial" w:hAnsi="Arial" w:cs="Arial"/>
          <w:b/>
          <w:lang w:val="mn-MN"/>
        </w:rPr>
        <w:t>ӨӨРЧЛӨЛТ ОРУУЛАХ ТУХАЙ</w:t>
      </w:r>
    </w:p>
    <w:p w14:paraId="29C81FC9" w14:textId="77777777" w:rsidR="00F16646" w:rsidRPr="00F97F31" w:rsidRDefault="00F16646" w:rsidP="003D4984">
      <w:pPr>
        <w:pStyle w:val="NoSpacing"/>
        <w:contextualSpacing/>
        <w:rPr>
          <w:rFonts w:ascii="Arial" w:hAnsi="Arial" w:cs="Arial"/>
          <w:lang w:val="mn-MN"/>
        </w:rPr>
      </w:pPr>
    </w:p>
    <w:p w14:paraId="7D7828D3" w14:textId="77777777" w:rsidR="00F16646" w:rsidRPr="00F97F31" w:rsidRDefault="00F16646" w:rsidP="003D4984">
      <w:pPr>
        <w:contextualSpacing/>
        <w:jc w:val="both"/>
        <w:rPr>
          <w:rFonts w:ascii="Arial" w:hAnsi="Arial" w:cs="Arial"/>
          <w:bCs/>
          <w:lang w:val="mn-MN"/>
        </w:rPr>
      </w:pPr>
    </w:p>
    <w:p w14:paraId="229EC67A" w14:textId="1221A69D" w:rsidR="004066D9" w:rsidRPr="00F97F31" w:rsidRDefault="004066D9" w:rsidP="003D4984">
      <w:pPr>
        <w:ind w:firstLine="720"/>
        <w:contextualSpacing/>
        <w:jc w:val="both"/>
        <w:rPr>
          <w:rFonts w:ascii="Arial" w:hAnsi="Arial" w:cs="Arial"/>
          <w:lang w:val="mn-MN"/>
        </w:rPr>
      </w:pPr>
      <w:r w:rsidRPr="00F97F31">
        <w:rPr>
          <w:rFonts w:ascii="Arial" w:hAnsi="Arial" w:cs="Arial"/>
          <w:b/>
          <w:lang w:val="mn-MN"/>
        </w:rPr>
        <w:t>1 дүгээр зүйл.</w:t>
      </w:r>
      <w:r w:rsidR="00F05C92" w:rsidRPr="00F97F31">
        <w:rPr>
          <w:rFonts w:ascii="Arial" w:hAnsi="Arial" w:cs="Arial"/>
          <w:lang w:val="mn-MN"/>
        </w:rPr>
        <w:t>Архив, албан хэрэг хөтлөлтийн тухай хуулийн 5 дугаар зүйлд доор дурдсан агуулга</w:t>
      </w:r>
      <w:r w:rsidR="007E1DEC" w:rsidRPr="00F97F31">
        <w:rPr>
          <w:rFonts w:ascii="Arial" w:hAnsi="Arial" w:cs="Arial"/>
          <w:lang w:val="mn-MN"/>
        </w:rPr>
        <w:t xml:space="preserve">тай </w:t>
      </w:r>
      <w:r w:rsidR="00F05C92" w:rsidRPr="00F97F31">
        <w:rPr>
          <w:rFonts w:ascii="Arial" w:hAnsi="Arial" w:cs="Arial"/>
          <w:lang w:val="mn-MN"/>
        </w:rPr>
        <w:t>5.6 дахь хэсэг нэмсүгэй:</w:t>
      </w:r>
    </w:p>
    <w:p w14:paraId="3393BA18" w14:textId="77777777" w:rsidR="004066D9" w:rsidRPr="00F97F31" w:rsidRDefault="004066D9" w:rsidP="003D4984">
      <w:pPr>
        <w:contextualSpacing/>
        <w:jc w:val="both"/>
        <w:rPr>
          <w:rFonts w:ascii="Arial" w:hAnsi="Arial" w:cs="Arial"/>
          <w:lang w:val="mn-MN"/>
        </w:rPr>
      </w:pPr>
    </w:p>
    <w:p w14:paraId="49DBC7CC" w14:textId="0C5DA63C" w:rsidR="00F05C92" w:rsidRPr="00F97F31" w:rsidRDefault="004066D9" w:rsidP="003D4984">
      <w:pPr>
        <w:ind w:firstLine="720"/>
        <w:contextualSpacing/>
        <w:jc w:val="both"/>
        <w:rPr>
          <w:rFonts w:ascii="Arial" w:hAnsi="Arial" w:cs="Arial"/>
          <w:lang w:val="mn-MN"/>
        </w:rPr>
      </w:pPr>
      <w:r w:rsidRPr="00F97F31">
        <w:rPr>
          <w:rFonts w:ascii="Arial" w:hAnsi="Arial" w:cs="Arial"/>
          <w:bCs/>
          <w:lang w:val="mn-MN"/>
        </w:rPr>
        <w:t>“5.6.</w:t>
      </w:r>
      <w:r w:rsidR="00F05C92" w:rsidRPr="00F97F31">
        <w:rPr>
          <w:rFonts w:ascii="Arial" w:hAnsi="Arial" w:cs="Arial"/>
          <w:bCs/>
          <w:lang w:val="mn-MN"/>
        </w:rPr>
        <w:t>Энэ хуулийн 5.2.5-д заасан зөвшөөрөл олгох асуудлыг Соёлын өвийг хамгаалах тухай хуулийн 52 дугаар зүйлд заасны дагуу шийдвэрлэнэ.</w:t>
      </w:r>
    </w:p>
    <w:p w14:paraId="4EA3F674" w14:textId="77777777" w:rsidR="004066D9" w:rsidRPr="00F97F31" w:rsidRDefault="004066D9" w:rsidP="003D4984">
      <w:pPr>
        <w:contextualSpacing/>
        <w:jc w:val="both"/>
        <w:rPr>
          <w:rFonts w:ascii="Arial" w:hAnsi="Arial" w:cs="Arial"/>
          <w:lang w:val="mn-MN"/>
        </w:rPr>
      </w:pPr>
    </w:p>
    <w:p w14:paraId="1A5715E2" w14:textId="1CF0F13C" w:rsidR="004066D9" w:rsidRPr="00F97F31" w:rsidRDefault="004066D9"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 xml:space="preserve">Архив, албан хэрэг хөтлөлтийн тухай хуулийн 2 дугаар зүйлийн 2.1 дэх хэсгийн </w:t>
      </w:r>
      <w:r w:rsidR="00CC0632" w:rsidRPr="00F97F31">
        <w:rPr>
          <w:rFonts w:ascii="Arial" w:hAnsi="Arial" w:cs="Arial"/>
          <w:bCs/>
          <w:lang w:val="mn-MN"/>
        </w:rPr>
        <w:t>“</w:t>
      </w:r>
      <w:r w:rsidRPr="00F97F31">
        <w:rPr>
          <w:rFonts w:ascii="Arial" w:hAnsi="Arial" w:cs="Arial"/>
          <w:shd w:val="clear" w:color="auto" w:fill="FFFFFF"/>
          <w:lang w:val="mn-MN"/>
        </w:rPr>
        <w:t>Соёлын өвийг хамгаалах тухай хууль,” гэсний дараа “Зөвшөөрлийн тухай хууль,” гэж нэмсүгэй:</w:t>
      </w:r>
    </w:p>
    <w:p w14:paraId="19EF44B6" w14:textId="77777777" w:rsidR="004066D9" w:rsidRPr="00F97F31" w:rsidRDefault="004066D9" w:rsidP="003D4984">
      <w:pPr>
        <w:contextualSpacing/>
        <w:jc w:val="both"/>
        <w:rPr>
          <w:rFonts w:ascii="Arial" w:hAnsi="Arial" w:cs="Arial"/>
          <w:bCs/>
          <w:lang w:val="mn-MN"/>
        </w:rPr>
      </w:pPr>
    </w:p>
    <w:p w14:paraId="0B2BCA25" w14:textId="77777777" w:rsidR="004066D9" w:rsidRPr="00F97F31" w:rsidRDefault="004066D9" w:rsidP="003D4984">
      <w:pPr>
        <w:ind w:firstLine="709"/>
        <w:contextualSpacing/>
        <w:jc w:val="both"/>
        <w:rPr>
          <w:rFonts w:ascii="Arial" w:hAnsi="Arial" w:cs="Arial"/>
          <w:lang w:val="mn-MN"/>
        </w:rPr>
      </w:pPr>
      <w:r w:rsidRPr="00F97F31">
        <w:rPr>
          <w:rFonts w:ascii="Arial" w:hAnsi="Arial" w:cs="Arial"/>
          <w:b/>
          <w:lang w:val="mn-MN"/>
        </w:rPr>
        <w:t>3 дугаар зүйл.</w:t>
      </w:r>
      <w:r w:rsidRPr="00F97F31">
        <w:rPr>
          <w:rFonts w:ascii="Arial" w:hAnsi="Arial" w:cs="Arial"/>
          <w:lang w:val="mn-MN"/>
        </w:rPr>
        <w:t xml:space="preserve">Архив, албан хэрэг хөтлөлтийн тухай хуулийн 26 дугаар зүйлийн </w:t>
      </w:r>
      <w:r w:rsidRPr="00F97F31">
        <w:rPr>
          <w:rFonts w:ascii="Arial" w:hAnsi="Arial" w:cs="Arial"/>
          <w:shd w:val="clear" w:color="auto" w:fill="FFFFFF"/>
          <w:lang w:val="mn-MN"/>
        </w:rPr>
        <w:t xml:space="preserve">26.2 дахь </w:t>
      </w:r>
      <w:r w:rsidRPr="00F97F31">
        <w:rPr>
          <w:rFonts w:ascii="Arial" w:hAnsi="Arial" w:cs="Arial"/>
          <w:bCs/>
          <w:lang w:val="mn-MN"/>
        </w:rPr>
        <w:t>х</w:t>
      </w:r>
      <w:r w:rsidRPr="00F97F31">
        <w:rPr>
          <w:rFonts w:ascii="Arial" w:hAnsi="Arial" w:cs="Arial"/>
          <w:lang w:val="mn-MN"/>
        </w:rPr>
        <w:t>эсгийг доор дурдсанаар өөрчлөн найруулсугай:</w:t>
      </w:r>
    </w:p>
    <w:p w14:paraId="29F6A09E" w14:textId="77777777" w:rsidR="004066D9" w:rsidRPr="00F97F31" w:rsidRDefault="004066D9" w:rsidP="003D4984">
      <w:pPr>
        <w:contextualSpacing/>
        <w:jc w:val="both"/>
        <w:rPr>
          <w:rFonts w:ascii="Arial" w:hAnsi="Arial" w:cs="Arial"/>
          <w:lang w:val="mn-MN"/>
        </w:rPr>
      </w:pPr>
    </w:p>
    <w:p w14:paraId="757CA98F" w14:textId="77777777" w:rsidR="004066D9" w:rsidRPr="00F97F31" w:rsidRDefault="004066D9" w:rsidP="003D4984">
      <w:pPr>
        <w:ind w:firstLine="720"/>
        <w:contextualSpacing/>
        <w:jc w:val="both"/>
        <w:rPr>
          <w:rFonts w:ascii="Arial" w:hAnsi="Arial" w:cs="Arial"/>
          <w:lang w:val="mn-MN"/>
        </w:rPr>
      </w:pPr>
      <w:r w:rsidRPr="00F97F31">
        <w:rPr>
          <w:rFonts w:ascii="Arial" w:hAnsi="Arial" w:cs="Arial"/>
          <w:shd w:val="clear" w:color="auto" w:fill="FFFFFF"/>
          <w:lang w:val="mn-MN"/>
        </w:rPr>
        <w:t xml:space="preserve">“26.2.Архивын </w:t>
      </w:r>
      <w:r w:rsidRPr="00F97F31">
        <w:rPr>
          <w:rStyle w:val="highlight2"/>
          <w:rFonts w:ascii="Arial" w:hAnsi="Arial" w:cs="Arial"/>
          <w:lang w:val="mn-MN"/>
        </w:rPr>
        <w:t>баримт хадга</w:t>
      </w:r>
      <w:r w:rsidRPr="00F97F31">
        <w:rPr>
          <w:rFonts w:ascii="Arial" w:hAnsi="Arial" w:cs="Arial"/>
          <w:lang w:val="mn-MN"/>
        </w:rPr>
        <w:t>лах</w:t>
      </w:r>
      <w:r w:rsidRPr="00F97F31">
        <w:rPr>
          <w:rFonts w:ascii="Arial" w:hAnsi="Arial" w:cs="Arial"/>
          <w:shd w:val="clear" w:color="auto" w:fill="FFFFFF"/>
          <w:lang w:val="mn-MN"/>
        </w:rPr>
        <w:t xml:space="preserve"> үйлчилгээ эрхлэх хуулийн этгээд архивын баримтыг хадгалуулах хүсэлт гаргасан иргэн, хуулийн этгээдтэй гэрээ байгуулна.”</w:t>
      </w:r>
    </w:p>
    <w:p w14:paraId="4A81BCD3" w14:textId="77777777" w:rsidR="004066D9" w:rsidRPr="00F97F31" w:rsidRDefault="004066D9" w:rsidP="003D4984">
      <w:pPr>
        <w:contextualSpacing/>
        <w:jc w:val="both"/>
        <w:rPr>
          <w:rFonts w:ascii="Arial" w:hAnsi="Arial" w:cs="Arial"/>
          <w:bCs/>
          <w:lang w:val="mn-MN"/>
        </w:rPr>
      </w:pPr>
    </w:p>
    <w:p w14:paraId="6E35B774" w14:textId="77777777" w:rsidR="004066D9" w:rsidRPr="00F97F31" w:rsidRDefault="004066D9" w:rsidP="003D4984">
      <w:pPr>
        <w:ind w:firstLine="720"/>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lang w:val="mn-MN"/>
        </w:rPr>
        <w:t>Архив, албан хэрэг хөтлөлтийн тухай хуулийн 26 дугаар зүйлийн 26.4, 26.5 дахь хэсгийг тус тус хүчингүй болсонд тооцсугай.</w:t>
      </w:r>
    </w:p>
    <w:p w14:paraId="1DCBBDF3" w14:textId="77777777" w:rsidR="004066D9" w:rsidRPr="00F97F31" w:rsidRDefault="004066D9" w:rsidP="003D4984">
      <w:pPr>
        <w:contextualSpacing/>
        <w:jc w:val="both"/>
        <w:rPr>
          <w:rFonts w:ascii="Arial" w:hAnsi="Arial" w:cs="Arial"/>
          <w:lang w:val="mn-MN"/>
        </w:rPr>
      </w:pPr>
    </w:p>
    <w:p w14:paraId="2C42E0D4" w14:textId="77777777" w:rsidR="004066D9" w:rsidRPr="00F97F31" w:rsidRDefault="004066D9" w:rsidP="003D4984">
      <w:pPr>
        <w:ind w:firstLine="720"/>
        <w:contextualSpacing/>
        <w:jc w:val="both"/>
        <w:rPr>
          <w:rFonts w:ascii="Arial" w:hAnsi="Arial" w:cs="Arial"/>
          <w:bCs/>
          <w:lang w:val="mn-MN"/>
        </w:rPr>
      </w:pPr>
      <w:r w:rsidRPr="00F97F31">
        <w:rPr>
          <w:rFonts w:ascii="Arial" w:hAnsi="Arial" w:cs="Arial"/>
          <w:b/>
          <w:lang w:val="mn-MN"/>
        </w:rPr>
        <w:t>5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67E8F97F" w14:textId="490DBB3E" w:rsidR="00F16646" w:rsidRPr="00F97F31" w:rsidRDefault="00F16646" w:rsidP="003D4984">
      <w:pPr>
        <w:contextualSpacing/>
        <w:jc w:val="both"/>
        <w:rPr>
          <w:rFonts w:ascii="Arial" w:hAnsi="Arial" w:cs="Arial"/>
          <w:bCs/>
          <w:lang w:val="mn-MN"/>
        </w:rPr>
      </w:pPr>
    </w:p>
    <w:p w14:paraId="2ED51DB4" w14:textId="77777777" w:rsidR="00F16646" w:rsidRPr="00F97F31" w:rsidRDefault="00F16646" w:rsidP="003D4984">
      <w:pPr>
        <w:contextualSpacing/>
        <w:jc w:val="both"/>
        <w:rPr>
          <w:rFonts w:ascii="Arial" w:hAnsi="Arial" w:cs="Arial"/>
          <w:lang w:val="mn-MN"/>
        </w:rPr>
      </w:pPr>
    </w:p>
    <w:p w14:paraId="6FB867FB" w14:textId="77777777" w:rsidR="00F16646" w:rsidRPr="00F97F31" w:rsidRDefault="00F16646" w:rsidP="003D4984">
      <w:pPr>
        <w:contextualSpacing/>
        <w:jc w:val="both"/>
        <w:rPr>
          <w:rFonts w:ascii="Arial" w:hAnsi="Arial" w:cs="Arial"/>
          <w:bCs/>
          <w:lang w:val="mn-MN"/>
        </w:rPr>
      </w:pPr>
    </w:p>
    <w:p w14:paraId="107A0923" w14:textId="7237B5B3" w:rsidR="00F16646" w:rsidRPr="00F97F31" w:rsidRDefault="00F16646" w:rsidP="003D4984">
      <w:pPr>
        <w:contextualSpacing/>
        <w:jc w:val="center"/>
        <w:rPr>
          <w:rFonts w:ascii="Arial" w:hAnsi="Arial" w:cs="Arial"/>
          <w:bCs/>
          <w:lang w:val="mn-MN"/>
        </w:rPr>
      </w:pPr>
      <w:r w:rsidRPr="00F97F31">
        <w:rPr>
          <w:rFonts w:ascii="Arial" w:hAnsi="Arial" w:cs="Arial"/>
          <w:bCs/>
          <w:lang w:val="mn-MN"/>
        </w:rPr>
        <w:t>Гарын үсэг</w:t>
      </w:r>
    </w:p>
    <w:p w14:paraId="5E427AC1" w14:textId="77777777" w:rsidR="00F16646" w:rsidRPr="00F97F31" w:rsidRDefault="00F16646" w:rsidP="003D4984">
      <w:pPr>
        <w:contextualSpacing/>
        <w:rPr>
          <w:rFonts w:ascii="Arial" w:hAnsi="Arial" w:cs="Arial"/>
          <w:lang w:val="mn-MN"/>
        </w:rPr>
      </w:pPr>
    </w:p>
    <w:p w14:paraId="1BF74974" w14:textId="77777777" w:rsidR="00F16646" w:rsidRPr="00F97F31" w:rsidRDefault="00F16646" w:rsidP="003D4984">
      <w:pPr>
        <w:contextualSpacing/>
        <w:rPr>
          <w:rFonts w:ascii="Arial" w:hAnsi="Arial" w:cs="Arial"/>
          <w:lang w:val="mn-MN"/>
        </w:rPr>
        <w:sectPr w:rsidR="00F16646" w:rsidRPr="00F97F31" w:rsidSect="00CC0632">
          <w:pgSz w:w="11901" w:h="16840"/>
          <w:pgMar w:top="1134" w:right="851" w:bottom="1134" w:left="1701" w:header="709" w:footer="709" w:gutter="0"/>
          <w:cols w:space="708"/>
          <w:docGrid w:linePitch="360"/>
        </w:sectPr>
      </w:pPr>
    </w:p>
    <w:p w14:paraId="65028D5D" w14:textId="77777777" w:rsidR="00DB1E71" w:rsidRPr="00F97F31" w:rsidRDefault="00DB1E7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DF62731" w14:textId="77777777" w:rsidR="00DB1E71" w:rsidRPr="00F97F31" w:rsidRDefault="00DB1E71" w:rsidP="003D4984">
      <w:pPr>
        <w:contextualSpacing/>
        <w:rPr>
          <w:rFonts w:ascii="Arial" w:hAnsi="Arial" w:cs="Arial"/>
          <w:lang w:val="mn-MN"/>
        </w:rPr>
      </w:pPr>
    </w:p>
    <w:p w14:paraId="574A46AF" w14:textId="77777777" w:rsidR="00DB1E71" w:rsidRPr="00F97F31" w:rsidRDefault="00DB1E71" w:rsidP="003D4984">
      <w:pPr>
        <w:contextualSpacing/>
        <w:jc w:val="center"/>
        <w:rPr>
          <w:rFonts w:ascii="Arial" w:hAnsi="Arial" w:cs="Arial"/>
          <w:bCs/>
          <w:lang w:val="mn-MN"/>
        </w:rPr>
      </w:pPr>
      <w:r w:rsidRPr="00F97F31">
        <w:rPr>
          <w:rFonts w:ascii="Arial" w:hAnsi="Arial" w:cs="Arial"/>
          <w:b/>
          <w:lang w:val="mn-MN"/>
        </w:rPr>
        <w:t>МОНГОЛ УЛСЫН ХУУЛЬ</w:t>
      </w:r>
    </w:p>
    <w:p w14:paraId="57869724" w14:textId="77777777" w:rsidR="00DB1E71" w:rsidRPr="00F97F31" w:rsidRDefault="00DB1E71" w:rsidP="003D4984">
      <w:pPr>
        <w:contextualSpacing/>
        <w:rPr>
          <w:rFonts w:ascii="Arial" w:hAnsi="Arial" w:cs="Arial"/>
          <w:bCs/>
          <w:lang w:val="mn-MN"/>
        </w:rPr>
      </w:pPr>
    </w:p>
    <w:p w14:paraId="61612BAC" w14:textId="77777777" w:rsidR="00DB1E71" w:rsidRPr="00F97F31" w:rsidRDefault="00DB1E7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7D55F64" w14:textId="77777777" w:rsidR="00DB1E71" w:rsidRPr="00F97F31" w:rsidRDefault="00DB1E7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5275855" w14:textId="7FB96D78" w:rsidR="00995FB8" w:rsidRPr="00F97F31" w:rsidRDefault="00995FB8" w:rsidP="003D4984">
      <w:pPr>
        <w:contextualSpacing/>
        <w:rPr>
          <w:rFonts w:ascii="Arial" w:hAnsi="Arial" w:cs="Arial"/>
          <w:lang w:val="mn-MN"/>
        </w:rPr>
      </w:pPr>
    </w:p>
    <w:p w14:paraId="07A99540" w14:textId="77777777" w:rsidR="00DB1E71" w:rsidRPr="00F97F31" w:rsidRDefault="00DB1E71" w:rsidP="003D4984">
      <w:pPr>
        <w:contextualSpacing/>
        <w:rPr>
          <w:rFonts w:ascii="Arial" w:hAnsi="Arial" w:cs="Arial"/>
          <w:lang w:val="mn-MN"/>
        </w:rPr>
      </w:pPr>
    </w:p>
    <w:p w14:paraId="3502090D" w14:textId="4587299A" w:rsidR="00995FB8" w:rsidRPr="00F97F31" w:rsidRDefault="00995FB8" w:rsidP="003D4984">
      <w:pPr>
        <w:contextualSpacing/>
        <w:jc w:val="center"/>
        <w:rPr>
          <w:rFonts w:ascii="Arial" w:hAnsi="Arial" w:cs="Arial"/>
          <w:lang w:val="mn-MN"/>
        </w:rPr>
      </w:pPr>
      <w:r w:rsidRPr="00F97F31">
        <w:rPr>
          <w:rFonts w:ascii="Arial" w:hAnsi="Arial" w:cs="Arial"/>
          <w:b/>
          <w:bCs/>
          <w:lang w:val="mn-MN"/>
        </w:rPr>
        <w:t>АУДИТЫН ТУХАЙ ХУУЛИЙН ЗАРИМ ЗААЛТЫГ</w:t>
      </w:r>
    </w:p>
    <w:p w14:paraId="2A22122A" w14:textId="77777777" w:rsidR="00995FB8" w:rsidRPr="00F97F31" w:rsidRDefault="00995FB8" w:rsidP="003D4984">
      <w:pPr>
        <w:contextualSpacing/>
        <w:jc w:val="center"/>
        <w:rPr>
          <w:rFonts w:ascii="Arial" w:hAnsi="Arial" w:cs="Arial"/>
          <w:lang w:val="mn-MN"/>
        </w:rPr>
      </w:pPr>
      <w:r w:rsidRPr="00F97F31">
        <w:rPr>
          <w:rFonts w:ascii="Arial" w:hAnsi="Arial" w:cs="Arial"/>
          <w:b/>
          <w:bCs/>
          <w:lang w:val="mn-MN"/>
        </w:rPr>
        <w:t>ХҮЧИНГҮЙ БОЛСОНД ТООЦОХ ТУХАЙ</w:t>
      </w:r>
    </w:p>
    <w:p w14:paraId="781F91F2" w14:textId="21747AA4" w:rsidR="00995FB8" w:rsidRPr="00F97F31" w:rsidRDefault="00995FB8" w:rsidP="003D4984">
      <w:pPr>
        <w:contextualSpacing/>
        <w:jc w:val="both"/>
        <w:rPr>
          <w:rFonts w:ascii="Arial" w:hAnsi="Arial" w:cs="Arial"/>
          <w:lang w:val="mn-MN"/>
        </w:rPr>
      </w:pPr>
    </w:p>
    <w:p w14:paraId="0C919D2E" w14:textId="77777777" w:rsidR="00995FB8" w:rsidRPr="00F97F31" w:rsidRDefault="00995FB8" w:rsidP="003D4984">
      <w:pPr>
        <w:contextualSpacing/>
        <w:jc w:val="both"/>
        <w:rPr>
          <w:rFonts w:ascii="Arial" w:hAnsi="Arial" w:cs="Arial"/>
          <w:lang w:val="mn-MN"/>
        </w:rPr>
      </w:pPr>
    </w:p>
    <w:p w14:paraId="6E2EF60F" w14:textId="494798A5" w:rsidR="00995FB8" w:rsidRPr="00F97F31" w:rsidRDefault="00995FB8"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.Аудитын тухай хуулийн 20 дугаар зүйлийн 20.1.10 дахь заалтыг хүчингүй болсонд тооцсугай.</w:t>
      </w:r>
    </w:p>
    <w:p w14:paraId="5AB7CEDA" w14:textId="77777777" w:rsidR="00995FB8" w:rsidRPr="00F97F31" w:rsidRDefault="00995FB8" w:rsidP="003D4984">
      <w:pPr>
        <w:contextualSpacing/>
        <w:jc w:val="both"/>
        <w:rPr>
          <w:rFonts w:ascii="Arial" w:hAnsi="Arial" w:cs="Arial"/>
          <w:lang w:val="mn-MN"/>
        </w:rPr>
      </w:pPr>
    </w:p>
    <w:p w14:paraId="74694EA8" w14:textId="5BC8E85D" w:rsidR="00995FB8" w:rsidRPr="00F97F31" w:rsidRDefault="00995FB8"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06FB7AEC" w14:textId="77777777" w:rsidR="00995FB8" w:rsidRPr="00F97F31" w:rsidRDefault="00995FB8" w:rsidP="003D4984">
      <w:pPr>
        <w:contextualSpacing/>
        <w:jc w:val="both"/>
        <w:rPr>
          <w:rFonts w:ascii="Arial" w:hAnsi="Arial" w:cs="Arial"/>
          <w:lang w:val="mn-MN"/>
        </w:rPr>
      </w:pPr>
    </w:p>
    <w:p w14:paraId="78A754D2" w14:textId="77777777" w:rsidR="00995FB8" w:rsidRPr="00F97F31" w:rsidRDefault="00995FB8" w:rsidP="003D4984">
      <w:pPr>
        <w:contextualSpacing/>
        <w:jc w:val="both"/>
        <w:rPr>
          <w:rFonts w:ascii="Arial" w:hAnsi="Arial" w:cs="Arial"/>
          <w:lang w:val="mn-MN"/>
        </w:rPr>
      </w:pPr>
    </w:p>
    <w:p w14:paraId="466DF91F" w14:textId="77777777" w:rsidR="00995FB8" w:rsidRPr="00F97F31" w:rsidRDefault="00995FB8" w:rsidP="003D4984">
      <w:pPr>
        <w:contextualSpacing/>
        <w:jc w:val="both"/>
        <w:rPr>
          <w:rFonts w:ascii="Arial" w:hAnsi="Arial" w:cs="Arial"/>
          <w:lang w:val="mn-MN"/>
        </w:rPr>
      </w:pPr>
    </w:p>
    <w:p w14:paraId="03FAE56B" w14:textId="08C12847" w:rsidR="00995FB8" w:rsidRPr="00F97F31" w:rsidRDefault="00995FB8"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7532D214" w14:textId="77777777" w:rsidR="00995FB8" w:rsidRPr="00F97F31" w:rsidRDefault="00995FB8" w:rsidP="003D4984">
      <w:pPr>
        <w:contextualSpacing/>
        <w:textAlignment w:val="baseline"/>
        <w:rPr>
          <w:rFonts w:ascii="Arial" w:hAnsi="Arial" w:cs="Arial"/>
          <w:lang w:val="mn-MN"/>
        </w:rPr>
      </w:pPr>
    </w:p>
    <w:p w14:paraId="5DD9D4AF" w14:textId="77777777" w:rsidR="00995FB8" w:rsidRPr="00F97F31" w:rsidRDefault="00995FB8" w:rsidP="003D4984">
      <w:pPr>
        <w:contextualSpacing/>
        <w:textAlignment w:val="baseline"/>
        <w:rPr>
          <w:rFonts w:ascii="Arial" w:hAnsi="Arial" w:cs="Arial"/>
          <w:lang w:val="mn-MN"/>
        </w:rPr>
        <w:sectPr w:rsidR="00995FB8" w:rsidRPr="00F97F31" w:rsidSect="00CC0632">
          <w:pgSz w:w="11901" w:h="16840"/>
          <w:pgMar w:top="1134" w:right="851" w:bottom="1134" w:left="1701" w:header="709" w:footer="709" w:gutter="0"/>
          <w:cols w:space="708"/>
          <w:docGrid w:linePitch="360"/>
        </w:sectPr>
      </w:pPr>
    </w:p>
    <w:p w14:paraId="4F886C69" w14:textId="77777777" w:rsidR="00995FB8" w:rsidRPr="00F97F31" w:rsidRDefault="00995FB8"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FB3EAB6" w14:textId="77777777" w:rsidR="00995FB8" w:rsidRPr="00F97F31" w:rsidRDefault="00995FB8" w:rsidP="003D4984">
      <w:pPr>
        <w:contextualSpacing/>
        <w:rPr>
          <w:rFonts w:ascii="Arial" w:hAnsi="Arial" w:cs="Arial"/>
          <w:lang w:val="mn-MN"/>
        </w:rPr>
      </w:pPr>
    </w:p>
    <w:p w14:paraId="7440178A" w14:textId="77777777" w:rsidR="00995FB8" w:rsidRPr="00F97F31" w:rsidRDefault="00995FB8" w:rsidP="003D4984">
      <w:pPr>
        <w:contextualSpacing/>
        <w:jc w:val="center"/>
        <w:rPr>
          <w:rFonts w:ascii="Arial" w:hAnsi="Arial" w:cs="Arial"/>
          <w:bCs/>
          <w:lang w:val="mn-MN"/>
        </w:rPr>
      </w:pPr>
      <w:r w:rsidRPr="00F97F31">
        <w:rPr>
          <w:rFonts w:ascii="Arial" w:hAnsi="Arial" w:cs="Arial"/>
          <w:b/>
          <w:lang w:val="mn-MN"/>
        </w:rPr>
        <w:t>МОНГОЛ УЛСЫН ХУУЛЬ</w:t>
      </w:r>
    </w:p>
    <w:p w14:paraId="59D3F7A7" w14:textId="77777777" w:rsidR="00995FB8" w:rsidRPr="00F97F31" w:rsidRDefault="00995FB8" w:rsidP="003D4984">
      <w:pPr>
        <w:contextualSpacing/>
        <w:rPr>
          <w:rFonts w:ascii="Arial" w:hAnsi="Arial" w:cs="Arial"/>
          <w:bCs/>
          <w:lang w:val="mn-MN"/>
        </w:rPr>
      </w:pPr>
    </w:p>
    <w:p w14:paraId="33D09883" w14:textId="77777777" w:rsidR="00995FB8" w:rsidRPr="00F97F31" w:rsidRDefault="00995FB8"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477A112" w14:textId="77777777" w:rsidR="00995FB8" w:rsidRPr="00F97F31" w:rsidRDefault="00995FB8"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348E083" w14:textId="66828826" w:rsidR="00995FB8" w:rsidRPr="00F97F31" w:rsidRDefault="00995FB8" w:rsidP="003D4984">
      <w:pPr>
        <w:contextualSpacing/>
        <w:textAlignment w:val="baseline"/>
        <w:rPr>
          <w:rFonts w:ascii="Arial" w:hAnsi="Arial" w:cs="Arial"/>
          <w:lang w:val="mn-MN"/>
        </w:rPr>
      </w:pPr>
    </w:p>
    <w:p w14:paraId="38ADF78A" w14:textId="77777777" w:rsidR="008F6F83" w:rsidRPr="00F97F31" w:rsidRDefault="008F6F83" w:rsidP="003D4984">
      <w:pPr>
        <w:contextualSpacing/>
        <w:textAlignment w:val="baseline"/>
        <w:rPr>
          <w:rFonts w:ascii="Arial" w:hAnsi="Arial" w:cs="Arial"/>
          <w:lang w:val="mn-MN"/>
        </w:rPr>
      </w:pPr>
    </w:p>
    <w:p w14:paraId="5BD3E320" w14:textId="7695A908" w:rsidR="005B2DD4" w:rsidRPr="00F97F31" w:rsidRDefault="005B2DD4" w:rsidP="003D4984">
      <w:pPr>
        <w:shd w:val="clear" w:color="auto" w:fill="FFFFFF"/>
        <w:contextualSpacing/>
        <w:jc w:val="center"/>
        <w:rPr>
          <w:rFonts w:ascii="Arial" w:hAnsi="Arial" w:cs="Arial"/>
          <w:lang w:val="mn-MN"/>
        </w:rPr>
      </w:pPr>
      <w:r w:rsidRPr="00F97F31">
        <w:rPr>
          <w:rFonts w:ascii="Arial" w:hAnsi="Arial" w:cs="Arial"/>
          <w:b/>
          <w:bCs/>
          <w:lang w:val="mn-MN"/>
        </w:rPr>
        <w:t>АШИГТ МАЛТМАЛЫН ТУХАЙ ХУУЛЬД НЭМЭЛТ,</w:t>
      </w:r>
    </w:p>
    <w:p w14:paraId="6ABD2E72" w14:textId="3CB493C4" w:rsidR="005B2DD4" w:rsidRPr="00F97F31" w:rsidRDefault="005B2DD4" w:rsidP="003D4984">
      <w:pPr>
        <w:shd w:val="clear" w:color="auto" w:fill="FFFFFF"/>
        <w:contextualSpacing/>
        <w:jc w:val="center"/>
        <w:rPr>
          <w:rFonts w:ascii="Arial" w:hAnsi="Arial" w:cs="Arial"/>
          <w:lang w:val="mn-MN"/>
        </w:rPr>
      </w:pPr>
      <w:r w:rsidRPr="00F97F31">
        <w:rPr>
          <w:rFonts w:ascii="Arial" w:hAnsi="Arial" w:cs="Arial"/>
          <w:b/>
          <w:bCs/>
          <w:lang w:val="mn-MN"/>
        </w:rPr>
        <w:t>ӨӨРЧЛӨЛТ ОРУУЛАХ ТУХАЙ</w:t>
      </w:r>
    </w:p>
    <w:p w14:paraId="76ABB3DC" w14:textId="04FE4BE4" w:rsidR="005B2DD4" w:rsidRPr="00F97F31" w:rsidRDefault="005B2DD4" w:rsidP="003D4984">
      <w:pPr>
        <w:contextualSpacing/>
        <w:jc w:val="both"/>
        <w:rPr>
          <w:rFonts w:ascii="Arial" w:hAnsi="Arial" w:cs="Arial"/>
          <w:lang w:val="mn-MN"/>
        </w:rPr>
      </w:pPr>
    </w:p>
    <w:p w14:paraId="2AB22CBE" w14:textId="77777777" w:rsidR="008F6F83" w:rsidRPr="00F97F31" w:rsidRDefault="008F6F83" w:rsidP="003D4984">
      <w:pPr>
        <w:contextualSpacing/>
        <w:jc w:val="both"/>
        <w:rPr>
          <w:rFonts w:ascii="Arial" w:hAnsi="Arial" w:cs="Arial"/>
          <w:lang w:val="mn-MN"/>
        </w:rPr>
      </w:pPr>
    </w:p>
    <w:p w14:paraId="34200711" w14:textId="77777777" w:rsidR="005B2DD4" w:rsidRPr="00F97F31" w:rsidRDefault="005B2DD4" w:rsidP="003D4984">
      <w:pPr>
        <w:ind w:firstLine="720"/>
        <w:contextualSpacing/>
        <w:jc w:val="both"/>
        <w:rPr>
          <w:rFonts w:ascii="Arial" w:hAnsi="Arial" w:cs="Arial"/>
          <w:shd w:val="clear" w:color="auto" w:fill="FFFFFF"/>
          <w:lang w:val="mn-MN"/>
        </w:rPr>
      </w:pPr>
      <w:r w:rsidRPr="00F97F31">
        <w:rPr>
          <w:rFonts w:ascii="Arial" w:hAnsi="Arial" w:cs="Arial"/>
          <w:b/>
          <w:bCs/>
          <w:lang w:val="mn-MN"/>
        </w:rPr>
        <w:t>1 дүгээр зүй</w:t>
      </w:r>
      <w:r w:rsidRPr="00F97F31">
        <w:rPr>
          <w:rFonts w:ascii="Arial" w:hAnsi="Arial" w:cs="Arial"/>
          <w:b/>
          <w:bCs/>
          <w:noProof/>
          <w:lang w:val="mn-MN"/>
        </w:rPr>
        <w:t>л.</w:t>
      </w:r>
      <w:r w:rsidRPr="00F97F31">
        <w:rPr>
          <w:rFonts w:ascii="Arial" w:hAnsi="Arial" w:cs="Arial"/>
          <w:noProof/>
          <w:lang w:val="mn-MN"/>
        </w:rPr>
        <w:t>Ашигт малтмалын тухай хуульд</w:t>
      </w:r>
      <w:r w:rsidRPr="00F97F31">
        <w:rPr>
          <w:rFonts w:ascii="Arial" w:hAnsi="Arial" w:cs="Arial"/>
          <w:shd w:val="clear" w:color="auto" w:fill="FFFFFF"/>
          <w:lang w:val="mn-MN"/>
        </w:rPr>
        <w:t xml:space="preserve"> доор дурдсан агуулгатай дараах зүйл, хэсэг, заалтыг нэмсүгэй:</w:t>
      </w:r>
    </w:p>
    <w:p w14:paraId="4BBBF2AA" w14:textId="77777777" w:rsidR="005B2DD4" w:rsidRPr="00F97F31" w:rsidRDefault="005B2DD4" w:rsidP="003D4984">
      <w:pPr>
        <w:contextualSpacing/>
        <w:rPr>
          <w:rFonts w:ascii="Arial" w:hAnsi="Arial" w:cs="Arial"/>
          <w:noProof/>
          <w:lang w:val="mn-MN"/>
        </w:rPr>
      </w:pPr>
    </w:p>
    <w:p w14:paraId="04593549" w14:textId="5910A9B6" w:rsidR="005B2DD4" w:rsidRPr="00F97F31" w:rsidRDefault="005B2DD4" w:rsidP="003D4984">
      <w:pPr>
        <w:ind w:firstLine="709"/>
        <w:contextualSpacing/>
        <w:rPr>
          <w:rFonts w:ascii="Arial" w:hAnsi="Arial" w:cs="Arial"/>
          <w:shd w:val="clear" w:color="auto" w:fill="FFFFFF"/>
          <w:lang w:val="mn-MN"/>
        </w:rPr>
      </w:pPr>
      <w:r w:rsidRPr="00F97F31">
        <w:rPr>
          <w:rFonts w:ascii="Arial" w:hAnsi="Arial" w:cs="Arial"/>
          <w:b/>
          <w:bCs/>
          <w:noProof/>
          <w:lang w:val="mn-MN"/>
        </w:rPr>
        <w:t>1/4 дүгээр зүйл</w:t>
      </w:r>
      <w:r w:rsidRPr="00F97F31">
        <w:rPr>
          <w:rFonts w:ascii="Arial" w:hAnsi="Arial" w:cs="Arial"/>
          <w:b/>
          <w:bCs/>
          <w:shd w:val="clear" w:color="auto" w:fill="FFFFFF"/>
          <w:lang w:val="mn-MN"/>
        </w:rPr>
        <w:t>ийн 4.1.29, 4.1.30, 4.1.31 д</w:t>
      </w:r>
      <w:r w:rsidR="00A857A5" w:rsidRPr="00F97F31">
        <w:rPr>
          <w:rFonts w:ascii="Arial" w:hAnsi="Arial" w:cs="Arial"/>
          <w:b/>
          <w:bCs/>
          <w:shd w:val="clear" w:color="auto" w:fill="FFFFFF"/>
          <w:lang w:val="mn-MN"/>
        </w:rPr>
        <w:t>эх</w:t>
      </w:r>
      <w:r w:rsidRPr="00F97F31">
        <w:rPr>
          <w:rFonts w:ascii="Arial" w:hAnsi="Arial" w:cs="Arial"/>
          <w:b/>
          <w:bCs/>
          <w:shd w:val="clear" w:color="auto" w:fill="FFFFFF"/>
          <w:lang w:val="mn-MN"/>
        </w:rPr>
        <w:t xml:space="preserve"> заалт:</w:t>
      </w:r>
    </w:p>
    <w:p w14:paraId="6D5DD69B" w14:textId="77777777" w:rsidR="005B2DD4" w:rsidRPr="00F97F31" w:rsidRDefault="005B2DD4" w:rsidP="003D4984">
      <w:pPr>
        <w:contextualSpacing/>
        <w:jc w:val="both"/>
        <w:rPr>
          <w:rFonts w:ascii="Arial" w:hAnsi="Arial" w:cs="Arial"/>
          <w:lang w:val="mn-MN"/>
        </w:rPr>
      </w:pPr>
    </w:p>
    <w:p w14:paraId="238B2854" w14:textId="77777777" w:rsidR="00981D89" w:rsidRPr="00F97F31" w:rsidRDefault="005B2DD4" w:rsidP="003D4984">
      <w:pPr>
        <w:ind w:firstLine="1134"/>
        <w:contextualSpacing/>
        <w:jc w:val="both"/>
        <w:rPr>
          <w:rFonts w:ascii="Arial" w:hAnsi="Arial" w:cs="Arial"/>
          <w:lang w:val="mn-MN"/>
        </w:rPr>
      </w:pPr>
      <w:r w:rsidRPr="00F97F31">
        <w:rPr>
          <w:rFonts w:ascii="Arial" w:hAnsi="Arial" w:cs="Arial"/>
          <w:lang w:val="mn-MN"/>
        </w:rPr>
        <w:t>“4.1.29.</w:t>
      </w:r>
      <w:r w:rsidR="00981D89" w:rsidRPr="00F97F31">
        <w:rPr>
          <w:rFonts w:ascii="Arial" w:hAnsi="Arial" w:cs="Arial"/>
          <w:lang w:val="mn-MN"/>
        </w:rPr>
        <w:t>“</w:t>
      </w:r>
      <w:r w:rsidRPr="00F97F31">
        <w:rPr>
          <w:rFonts w:ascii="Arial" w:hAnsi="Arial" w:cs="Arial"/>
          <w:lang w:val="mn-MN"/>
        </w:rPr>
        <w:t>сонгон шалгаруулалтын талбайн тодорхойлолт</w:t>
      </w:r>
      <w:r w:rsidR="00981D89" w:rsidRPr="00F97F31">
        <w:rPr>
          <w:rFonts w:ascii="Arial" w:hAnsi="Arial" w:cs="Arial"/>
          <w:lang w:val="mn-MN"/>
        </w:rPr>
        <w:t>”</w:t>
      </w:r>
      <w:r w:rsidRPr="00F97F31">
        <w:rPr>
          <w:rFonts w:ascii="Arial" w:hAnsi="Arial" w:cs="Arial"/>
          <w:lang w:val="mn-MN"/>
        </w:rPr>
        <w:t xml:space="preserve"> гэж сонгон шалгаруулалтын талбайн дугаар, байрших аймаг, сум, нэр, хэмжээ, солбицол, байршлын зургийг;</w:t>
      </w:r>
    </w:p>
    <w:p w14:paraId="31FA03D3" w14:textId="77777777" w:rsidR="00981D89" w:rsidRPr="00F97F31" w:rsidRDefault="00981D89" w:rsidP="003D4984">
      <w:pPr>
        <w:contextualSpacing/>
        <w:jc w:val="both"/>
        <w:rPr>
          <w:rFonts w:ascii="Arial" w:hAnsi="Arial" w:cs="Arial"/>
          <w:lang w:val="mn-MN"/>
        </w:rPr>
      </w:pPr>
    </w:p>
    <w:p w14:paraId="7EBB4ACC" w14:textId="77777777" w:rsidR="00981D89" w:rsidRPr="00F97F31" w:rsidRDefault="005B2DD4" w:rsidP="003D4984">
      <w:pPr>
        <w:ind w:firstLine="1134"/>
        <w:contextualSpacing/>
        <w:jc w:val="both"/>
        <w:rPr>
          <w:rFonts w:ascii="Arial" w:hAnsi="Arial" w:cs="Arial"/>
          <w:lang w:val="mn-MN"/>
        </w:rPr>
      </w:pPr>
      <w:r w:rsidRPr="00F97F31">
        <w:rPr>
          <w:rFonts w:ascii="Arial" w:hAnsi="Arial" w:cs="Arial"/>
          <w:lang w:val="mn-MN"/>
        </w:rPr>
        <w:t>4.1.30."сонгон шалгаруулалтын босго үнэ" гэж ашигт малтмалын тусгай зөвшөөрөл олгох сонгон шалгаруулалт зарласан талбайн нэг гектар тутамд тооцож нийт талбайн хэмжээд тогтоосон мөнгөн дүнг;</w:t>
      </w:r>
    </w:p>
    <w:p w14:paraId="6B1A7755" w14:textId="77777777" w:rsidR="00981D89" w:rsidRPr="00F97F31" w:rsidRDefault="00981D89" w:rsidP="003D4984">
      <w:pPr>
        <w:contextualSpacing/>
        <w:jc w:val="both"/>
        <w:rPr>
          <w:rFonts w:ascii="Arial" w:hAnsi="Arial" w:cs="Arial"/>
          <w:lang w:val="mn-MN"/>
        </w:rPr>
      </w:pPr>
    </w:p>
    <w:p w14:paraId="2FACAB73" w14:textId="7160E0B3" w:rsidR="005B2DD4" w:rsidRPr="00F97F31" w:rsidRDefault="005B2DD4" w:rsidP="003D4984">
      <w:pPr>
        <w:ind w:firstLine="1134"/>
        <w:contextualSpacing/>
        <w:jc w:val="both"/>
        <w:rPr>
          <w:rFonts w:ascii="Arial" w:hAnsi="Arial" w:cs="Arial"/>
          <w:lang w:val="mn-MN"/>
        </w:rPr>
      </w:pPr>
      <w:r w:rsidRPr="00F97F31">
        <w:rPr>
          <w:rFonts w:ascii="Arial" w:hAnsi="Arial" w:cs="Arial"/>
          <w:lang w:val="mn-MN"/>
        </w:rPr>
        <w:t>4.1.31."сонгон шалгаруулалтын комисс" гэж геологи, хууль эрх зүй, уул уурхайн салбарын мэргэжил эзэмшсэн, геологийн судалгаа, хайгуулын төлөвлөгөө, тайланг үнэлэх мэргэжлийн чадвар, туршлагатай энэ хуулийн 10.4-т заасан бүрэлдэхүүнийг.”</w:t>
      </w:r>
    </w:p>
    <w:p w14:paraId="0E3A263C" w14:textId="77777777" w:rsidR="005B2DD4" w:rsidRPr="00F97F31" w:rsidRDefault="005B2DD4" w:rsidP="003D4984">
      <w:pPr>
        <w:contextualSpacing/>
        <w:jc w:val="both"/>
        <w:rPr>
          <w:rFonts w:ascii="Arial" w:eastAsia="Calibri" w:hAnsi="Arial" w:cs="Arial"/>
          <w:bCs/>
          <w:noProof/>
          <w:lang w:val="mn-MN"/>
        </w:rPr>
      </w:pPr>
      <w:bookmarkStart w:id="4" w:name="_Hlk119073083"/>
    </w:p>
    <w:p w14:paraId="67D97BE6" w14:textId="77777777" w:rsidR="005B2DD4" w:rsidRPr="00F97F31" w:rsidRDefault="005B2DD4" w:rsidP="003D4984">
      <w:pPr>
        <w:ind w:firstLine="720"/>
        <w:contextualSpacing/>
        <w:jc w:val="both"/>
        <w:rPr>
          <w:rFonts w:ascii="Arial" w:eastAsia="Calibri" w:hAnsi="Arial" w:cs="Arial"/>
          <w:bCs/>
          <w:noProof/>
          <w:lang w:val="mn-MN"/>
        </w:rPr>
      </w:pPr>
      <w:r w:rsidRPr="00F97F31">
        <w:rPr>
          <w:rFonts w:ascii="Arial" w:eastAsia="Calibri" w:hAnsi="Arial" w:cs="Arial"/>
          <w:b/>
          <w:noProof/>
          <w:lang w:val="mn-MN"/>
        </w:rPr>
        <w:t>2/6 дугаар зүйлийн 6.1.4 дэх заалт:</w:t>
      </w:r>
    </w:p>
    <w:p w14:paraId="1D7317EC" w14:textId="77777777" w:rsidR="005B2DD4" w:rsidRPr="00F97F31" w:rsidRDefault="005B2DD4" w:rsidP="003D4984">
      <w:pPr>
        <w:contextualSpacing/>
        <w:jc w:val="both"/>
        <w:rPr>
          <w:rFonts w:ascii="Arial" w:eastAsia="Calibri" w:hAnsi="Arial" w:cs="Arial"/>
          <w:noProof/>
          <w:lang w:val="mn-MN"/>
        </w:rPr>
      </w:pPr>
    </w:p>
    <w:p w14:paraId="63698BC1" w14:textId="2C9937BA" w:rsidR="005B2DD4" w:rsidRPr="00F97F31" w:rsidRDefault="005B2DD4" w:rsidP="003D4984">
      <w:pPr>
        <w:shd w:val="clear" w:color="auto" w:fill="FFFFFF"/>
        <w:ind w:firstLine="1134"/>
        <w:contextualSpacing/>
        <w:jc w:val="both"/>
        <w:rPr>
          <w:rFonts w:ascii="Arial" w:eastAsia="Calibri" w:hAnsi="Arial" w:cs="Arial"/>
          <w:iCs/>
          <w:lang w:val="mn-MN"/>
        </w:rPr>
      </w:pPr>
      <w:r w:rsidRPr="00F97F31">
        <w:rPr>
          <w:rFonts w:ascii="Arial" w:eastAsia="Calibri" w:hAnsi="Arial" w:cs="Arial"/>
          <w:noProof/>
          <w:lang w:val="mn-MN"/>
        </w:rPr>
        <w:t>“6.1.4.үүсмэл орд.”</w:t>
      </w:r>
    </w:p>
    <w:bookmarkEnd w:id="4"/>
    <w:p w14:paraId="63234ED7" w14:textId="0CFBA86D" w:rsidR="005B2DD4" w:rsidRPr="00F97F31" w:rsidRDefault="005B2DD4" w:rsidP="003D4984">
      <w:pPr>
        <w:contextualSpacing/>
        <w:jc w:val="both"/>
        <w:rPr>
          <w:rFonts w:ascii="Arial" w:eastAsia="Calibri" w:hAnsi="Arial" w:cs="Arial"/>
          <w:noProof/>
          <w:lang w:val="mn-MN"/>
        </w:rPr>
      </w:pPr>
    </w:p>
    <w:p w14:paraId="5C94853D" w14:textId="77777777" w:rsidR="005B2DD4" w:rsidRPr="00F97F31" w:rsidRDefault="005B2DD4" w:rsidP="003D4984">
      <w:pPr>
        <w:ind w:firstLine="720"/>
        <w:contextualSpacing/>
        <w:jc w:val="both"/>
        <w:rPr>
          <w:rFonts w:ascii="Arial" w:eastAsia="Calibri" w:hAnsi="Arial" w:cs="Arial"/>
          <w:bCs/>
          <w:noProof/>
          <w:lang w:val="mn-MN"/>
        </w:rPr>
      </w:pPr>
      <w:r w:rsidRPr="00F97F31">
        <w:rPr>
          <w:rFonts w:ascii="Arial" w:eastAsia="Calibri" w:hAnsi="Arial" w:cs="Arial"/>
          <w:b/>
          <w:noProof/>
          <w:lang w:val="mn-MN"/>
        </w:rPr>
        <w:t>3/7 дугаар зүйлийн 7.7 дахь хэсэг:</w:t>
      </w:r>
    </w:p>
    <w:p w14:paraId="48C86E05" w14:textId="77777777" w:rsidR="005B2DD4" w:rsidRPr="00F97F31" w:rsidRDefault="005B2DD4" w:rsidP="003D4984">
      <w:pPr>
        <w:contextualSpacing/>
        <w:jc w:val="both"/>
        <w:rPr>
          <w:rFonts w:ascii="Arial" w:hAnsi="Arial" w:cs="Arial"/>
          <w:noProof/>
          <w:lang w:val="mn-MN"/>
        </w:rPr>
      </w:pPr>
    </w:p>
    <w:p w14:paraId="4C318F21" w14:textId="77777777" w:rsidR="005B2DD4" w:rsidRPr="00F97F31" w:rsidRDefault="005B2DD4" w:rsidP="003D4984">
      <w:pPr>
        <w:shd w:val="clear" w:color="auto" w:fill="FFFFFF"/>
        <w:suppressAutoHyphens/>
        <w:ind w:firstLine="720"/>
        <w:contextualSpacing/>
        <w:jc w:val="both"/>
        <w:rPr>
          <w:rFonts w:ascii="Arial" w:eastAsia="SimSun" w:hAnsi="Arial" w:cs="Arial"/>
          <w:lang w:val="mn-MN"/>
        </w:rPr>
      </w:pPr>
      <w:r w:rsidRPr="00F97F31">
        <w:rPr>
          <w:rFonts w:ascii="Arial" w:hAnsi="Arial" w:cs="Arial"/>
          <w:noProof/>
          <w:lang w:val="mn-MN"/>
        </w:rPr>
        <w:t xml:space="preserve">“7.7.Үүсмэл орд ашиглах тусгай зөвшөөрлийг энэ хуулийн 7.1-д зааснаас гадна </w:t>
      </w:r>
      <w:r w:rsidRPr="00F97F31">
        <w:rPr>
          <w:rFonts w:ascii="Arial" w:eastAsia="SimSun" w:hAnsi="Arial" w:cs="Arial"/>
          <w:lang w:val="mn-MN"/>
        </w:rPr>
        <w:t>ашиглалтын тусгай зөвшөөрөл эзэмшигчтэй үүсмэл орд ашиглах зорилгоор гэрээ байгуулсан хуулийн этгээдэд олгоно.”</w:t>
      </w:r>
    </w:p>
    <w:p w14:paraId="244CD29C" w14:textId="77777777" w:rsidR="005B2DD4" w:rsidRPr="00F97F31" w:rsidRDefault="005B2DD4" w:rsidP="003D4984">
      <w:pPr>
        <w:contextualSpacing/>
        <w:jc w:val="both"/>
        <w:rPr>
          <w:rFonts w:ascii="Arial" w:eastAsia="Calibri" w:hAnsi="Arial" w:cs="Arial"/>
          <w:bCs/>
          <w:noProof/>
          <w:lang w:val="mn-MN"/>
        </w:rPr>
      </w:pPr>
      <w:bookmarkStart w:id="5" w:name="_Hlk119073194"/>
    </w:p>
    <w:bookmarkEnd w:id="5"/>
    <w:p w14:paraId="32387A8C" w14:textId="77777777" w:rsidR="005B2DD4" w:rsidRPr="00F97F31" w:rsidRDefault="005B2DD4" w:rsidP="003D4984">
      <w:pPr>
        <w:pStyle w:val="NormalWeb"/>
        <w:spacing w:before="0" w:beforeAutospacing="0" w:after="0" w:afterAutospacing="0"/>
        <w:ind w:left="720"/>
        <w:contextualSpacing/>
        <w:rPr>
          <w:rFonts w:ascii="Arial" w:hAnsi="Arial" w:cs="Arial"/>
          <w:lang w:val="mn-MN"/>
        </w:rPr>
      </w:pPr>
      <w:r w:rsidRPr="00F97F31">
        <w:rPr>
          <w:rFonts w:ascii="Arial" w:eastAsia="Calibri" w:hAnsi="Arial" w:cs="Arial"/>
          <w:b/>
          <w:bCs/>
          <w:noProof/>
          <w:lang w:val="mn-MN"/>
        </w:rPr>
        <w:t>4/10 дугаар зүйл</w:t>
      </w:r>
      <w:r w:rsidRPr="00F97F31">
        <w:rPr>
          <w:rFonts w:ascii="Arial" w:hAnsi="Arial" w:cs="Arial"/>
          <w:b/>
          <w:bCs/>
          <w:shd w:val="clear" w:color="auto" w:fill="FFFFFF"/>
          <w:lang w:val="mn-MN"/>
        </w:rPr>
        <w:t>ийн 10.1.19, 10.1.20 дахь заалт, 10.2, 10.3, 10.4 дэх хэсэг:</w:t>
      </w:r>
    </w:p>
    <w:p w14:paraId="3BC21876"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6A6BAF50" w14:textId="69F1125B" w:rsidR="00981D89"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“10.1.19.энэ хуулийн 11</w:t>
      </w:r>
      <w:r w:rsidRPr="00F97F31">
        <w:rPr>
          <w:rFonts w:ascii="Arial" w:hAnsi="Arial" w:cs="Arial"/>
          <w:vertAlign w:val="superscript"/>
          <w:lang w:val="mn-MN"/>
        </w:rPr>
        <w:t>1</w:t>
      </w:r>
      <w:r w:rsidRPr="00F97F31">
        <w:rPr>
          <w:rFonts w:ascii="Arial" w:hAnsi="Arial" w:cs="Arial"/>
          <w:lang w:val="mn-MN"/>
        </w:rPr>
        <w:t>.1.5-т заасан талбайг хянаж, сонгон шалгаруулалт зарлах талбайг геологи, уул уурхайн асуудал эрхэлсэн төрийн захиргааны байгууллагад хүргүүлэх;</w:t>
      </w:r>
    </w:p>
    <w:p w14:paraId="450E79B1" w14:textId="77777777" w:rsidR="00981D89" w:rsidRPr="00F97F31" w:rsidRDefault="00981D89" w:rsidP="003D4984">
      <w:pPr>
        <w:pStyle w:val="NormalWeb"/>
        <w:spacing w:before="0" w:beforeAutospacing="0" w:after="0" w:afterAutospacing="0"/>
        <w:contextualSpacing/>
        <w:jc w:val="both"/>
        <w:rPr>
          <w:rFonts w:ascii="Arial" w:hAnsi="Arial" w:cs="Arial"/>
          <w:lang w:val="mn-MN"/>
        </w:rPr>
      </w:pPr>
    </w:p>
    <w:p w14:paraId="06194E93" w14:textId="7A13120B" w:rsidR="005B2DD4"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noProof/>
          <w:lang w:val="mn-MN"/>
        </w:rPr>
        <w:t>10.1.20.с</w:t>
      </w:r>
      <w:r w:rsidRPr="00F97F31">
        <w:rPr>
          <w:rFonts w:ascii="Arial" w:eastAsia="SimSun" w:hAnsi="Arial" w:cs="Arial"/>
          <w:lang w:val="mn-MN"/>
        </w:rPr>
        <w:t>тратегийн ач холбогдол бүхий ашигт малтмалын ордын ашиглалтын тусгай зөвшөөрлийн талбайд үүсмэл орд ашиглах тусгай зөвшөөрөл олгох асуудлаар санал, дүгнэлт гаргах</w:t>
      </w:r>
      <w:r w:rsidRPr="00F97F31">
        <w:rPr>
          <w:rFonts w:ascii="Arial" w:hAnsi="Arial" w:cs="Arial"/>
          <w:noProof/>
          <w:lang w:val="mn-MN"/>
        </w:rPr>
        <w:t>;”</w:t>
      </w:r>
    </w:p>
    <w:p w14:paraId="13E813BA"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4949947F" w14:textId="77777777"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lastRenderedPageBreak/>
        <w:t>10.2.Энэ хуулийн 18.1.4-т заасан нэгтгэсэн техникийн саналыг үнэлэх маягт, техникийн болон үнийн саналыг үнэлэх аргачлалыг</w:t>
      </w:r>
      <w:r w:rsidRPr="00F97F31">
        <w:rPr>
          <w:rFonts w:ascii="Arial" w:eastAsia="Verdana" w:hAnsi="Arial" w:cs="Arial"/>
          <w:lang w:val="mn-MN"/>
        </w:rPr>
        <w:t xml:space="preserve"> </w:t>
      </w:r>
      <w:r w:rsidRPr="00F97F31">
        <w:rPr>
          <w:rFonts w:ascii="Arial" w:hAnsi="Arial" w:cs="Arial"/>
          <w:lang w:val="mn-MN"/>
        </w:rPr>
        <w:t>геологи, уул уурхайн асуудал эрхэлсэн Засгийн газрын гишүүн батална.</w:t>
      </w:r>
    </w:p>
    <w:p w14:paraId="26D2A262"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79AC3FB2" w14:textId="77777777"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10.3.Энэ хуулийн 18.1.7-д заасан босго үнийг геологи, уул уурхайн асуудал эрхэлсэн Засгийн газрын гишүүн батална.</w:t>
      </w:r>
    </w:p>
    <w:p w14:paraId="60149569"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10B4BFD4" w14:textId="77777777"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10.4.Ашигт малтмалын тусгай зөвшөөрөл олгох сонгон шалгаруулалтыг зохион байгуулах, үнэлгээ өгөх, дүгнэлт гаргах үүрэг бүхий сонгон шалгаруулалтын комиссын бүрэлдэхүүнийг геологи, уул уурхайн асуудал эрхэлсэн Засгийн газрын гишүүн батална.”</w:t>
      </w:r>
    </w:p>
    <w:p w14:paraId="012FE3F6" w14:textId="77777777" w:rsidR="005B2DD4" w:rsidRPr="00F97F31" w:rsidRDefault="005B2DD4" w:rsidP="003D4984">
      <w:pPr>
        <w:contextualSpacing/>
        <w:rPr>
          <w:rFonts w:ascii="Arial" w:hAnsi="Arial" w:cs="Arial"/>
          <w:noProof/>
          <w:lang w:val="mn-MN"/>
        </w:rPr>
      </w:pPr>
    </w:p>
    <w:p w14:paraId="254913D5" w14:textId="57CCB876" w:rsidR="005B2DD4" w:rsidRPr="00F97F31" w:rsidRDefault="003E1BB5" w:rsidP="003D4984">
      <w:pPr>
        <w:ind w:firstLine="709"/>
        <w:contextualSpacing/>
        <w:rPr>
          <w:rFonts w:ascii="Arial" w:hAnsi="Arial" w:cs="Arial"/>
          <w:shd w:val="clear" w:color="auto" w:fill="FFFFFF"/>
          <w:lang w:val="mn-MN"/>
        </w:rPr>
      </w:pPr>
      <w:r w:rsidRPr="00F97F31">
        <w:rPr>
          <w:rFonts w:ascii="Arial" w:hAnsi="Arial" w:cs="Arial"/>
          <w:b/>
          <w:bCs/>
          <w:noProof/>
          <w:lang w:val="mn-MN"/>
        </w:rPr>
        <w:t>5</w:t>
      </w:r>
      <w:r w:rsidR="005B2DD4" w:rsidRPr="00F97F31">
        <w:rPr>
          <w:rFonts w:ascii="Arial" w:hAnsi="Arial" w:cs="Arial"/>
          <w:b/>
          <w:bCs/>
          <w:noProof/>
          <w:lang w:val="mn-MN"/>
        </w:rPr>
        <w:t>/11 дүгээр зүйл</w:t>
      </w:r>
      <w:r w:rsidR="005B2DD4" w:rsidRPr="00F97F31">
        <w:rPr>
          <w:rFonts w:ascii="Arial" w:hAnsi="Arial" w:cs="Arial"/>
          <w:b/>
          <w:bCs/>
          <w:shd w:val="clear" w:color="auto" w:fill="FFFFFF"/>
          <w:lang w:val="mn-MN"/>
        </w:rPr>
        <w:t>ийн 11.1.26, 11.1.27, 11.1.28 дахь заалт:</w:t>
      </w:r>
    </w:p>
    <w:p w14:paraId="7F8AA672" w14:textId="77777777" w:rsidR="005B2DD4" w:rsidRPr="00F97F31" w:rsidRDefault="005B2DD4" w:rsidP="003D4984">
      <w:pPr>
        <w:contextualSpacing/>
        <w:rPr>
          <w:rFonts w:ascii="Arial" w:hAnsi="Arial" w:cs="Arial"/>
          <w:shd w:val="clear" w:color="auto" w:fill="FFFFFF"/>
          <w:lang w:val="mn-MN"/>
        </w:rPr>
      </w:pPr>
    </w:p>
    <w:p w14:paraId="32FC0D11" w14:textId="77777777" w:rsidR="00981D89"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“11.1.26.энэ хуулийн 9.1.11-д заасан талбайд сонгон шалгаруулалт явуулахыг хориглосон талбай давхцаж байгаа эсэхийг шалгаж, давхацсан тохиолдолд тухай хэсгийг хасаж, мэдээллийг Үндэсний геологийн албанд хүргүүлнэ.</w:t>
      </w:r>
    </w:p>
    <w:p w14:paraId="05A55808" w14:textId="77777777" w:rsidR="00981D89" w:rsidRPr="00F97F31" w:rsidRDefault="00981D89" w:rsidP="003D4984">
      <w:pPr>
        <w:pStyle w:val="NormalWeb"/>
        <w:spacing w:before="0" w:beforeAutospacing="0" w:after="0" w:afterAutospacing="0"/>
        <w:contextualSpacing/>
        <w:jc w:val="both"/>
        <w:rPr>
          <w:rFonts w:ascii="Arial" w:hAnsi="Arial" w:cs="Arial"/>
          <w:lang w:val="mn-MN"/>
        </w:rPr>
      </w:pPr>
    </w:p>
    <w:p w14:paraId="4BC5A969" w14:textId="7900EE05" w:rsidR="00981D89"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11.1.27.сонгон шалгаруулалтын урилгын маягт, загварыг батална.</w:t>
      </w:r>
    </w:p>
    <w:p w14:paraId="04E80080" w14:textId="26E574FC" w:rsidR="005B2DD4"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noProof/>
          <w:lang w:val="mn-MN"/>
        </w:rPr>
        <w:t xml:space="preserve">11.1.28.ашигт малтмалын хайгуул, ашиглалтын болон үүсмэл орд ашиглах </w:t>
      </w:r>
      <w:r w:rsidRPr="00F97F31">
        <w:rPr>
          <w:rFonts w:ascii="Arial" w:eastAsia="SimSun" w:hAnsi="Arial" w:cs="Arial"/>
          <w:lang w:val="mn-MN"/>
        </w:rPr>
        <w:t>тусгай зөвшөөрлийн хөдөлгөөнтэй холбогдсон загвар, маягтыг батална.”</w:t>
      </w:r>
    </w:p>
    <w:p w14:paraId="5367EF03"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55492EFD" w14:textId="1B4D7968" w:rsidR="005B2DD4" w:rsidRPr="00F97F31" w:rsidRDefault="003E1BB5"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b/>
          <w:bCs/>
          <w:lang w:val="mn-MN"/>
        </w:rPr>
        <w:t>6</w:t>
      </w:r>
      <w:r w:rsidR="005B2DD4" w:rsidRPr="00F97F31">
        <w:rPr>
          <w:rFonts w:ascii="Arial" w:hAnsi="Arial" w:cs="Arial"/>
          <w:b/>
          <w:bCs/>
          <w:lang w:val="mn-MN"/>
        </w:rPr>
        <w:t>/11</w:t>
      </w:r>
      <w:r w:rsidR="005B2DD4" w:rsidRPr="00F97F31">
        <w:rPr>
          <w:rFonts w:ascii="Arial" w:hAnsi="Arial" w:cs="Arial"/>
          <w:b/>
          <w:bCs/>
          <w:vertAlign w:val="superscript"/>
          <w:lang w:val="mn-MN"/>
        </w:rPr>
        <w:t xml:space="preserve">1 </w:t>
      </w:r>
      <w:r w:rsidR="005B2DD4" w:rsidRPr="00F97F31">
        <w:rPr>
          <w:rFonts w:ascii="Arial" w:hAnsi="Arial" w:cs="Arial"/>
          <w:b/>
          <w:bCs/>
          <w:lang w:val="mn-MN"/>
        </w:rPr>
        <w:t>дүгээр зүйлийн 11</w:t>
      </w:r>
      <w:r w:rsidR="005B2DD4" w:rsidRPr="00F97F31">
        <w:rPr>
          <w:rFonts w:ascii="Arial" w:hAnsi="Arial" w:cs="Arial"/>
          <w:b/>
          <w:bCs/>
          <w:vertAlign w:val="superscript"/>
          <w:lang w:val="mn-MN"/>
        </w:rPr>
        <w:t>1</w:t>
      </w:r>
      <w:r w:rsidR="005B2DD4" w:rsidRPr="00F97F31">
        <w:rPr>
          <w:rFonts w:ascii="Arial" w:hAnsi="Arial" w:cs="Arial"/>
          <w:b/>
          <w:bCs/>
          <w:lang w:val="mn-MN"/>
        </w:rPr>
        <w:t>.1.5, 11</w:t>
      </w:r>
      <w:r w:rsidR="005B2DD4" w:rsidRPr="00F97F31">
        <w:rPr>
          <w:rFonts w:ascii="Arial" w:hAnsi="Arial" w:cs="Arial"/>
          <w:b/>
          <w:bCs/>
          <w:vertAlign w:val="superscript"/>
          <w:lang w:val="mn-MN"/>
        </w:rPr>
        <w:t>1</w:t>
      </w:r>
      <w:r w:rsidR="005B2DD4" w:rsidRPr="00F97F31">
        <w:rPr>
          <w:rFonts w:ascii="Arial" w:hAnsi="Arial" w:cs="Arial"/>
          <w:b/>
          <w:bCs/>
          <w:lang w:val="mn-MN"/>
        </w:rPr>
        <w:t>.1.6 дахь заалт:</w:t>
      </w:r>
    </w:p>
    <w:p w14:paraId="739C8523"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1FC783DA" w14:textId="77777777" w:rsidR="003E1BB5"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“11</w:t>
      </w:r>
      <w:r w:rsidRPr="00F97F31">
        <w:rPr>
          <w:rFonts w:ascii="Arial" w:hAnsi="Arial" w:cs="Arial"/>
          <w:vertAlign w:val="superscript"/>
          <w:lang w:val="mn-MN"/>
        </w:rPr>
        <w:t>1</w:t>
      </w:r>
      <w:r w:rsidRPr="00F97F31">
        <w:rPr>
          <w:rFonts w:ascii="Arial" w:hAnsi="Arial" w:cs="Arial"/>
          <w:lang w:val="mn-MN"/>
        </w:rPr>
        <w:t>.1.5.энэ хуулийн 11.1.26-д заасан талбайн мэдээллийг үндэслэн улсын төсвийн хөрөнгөөр гүйцэтгэсэн геологийн судалгааны үр дүнд тогтоосон ашигт малтмалын нөөц, баялаг, эрдсийн хуримтлалтай эсэхийг нягталж, талбайн геологийн мэдээллийг бэлтгэн геологи, уул уурхайн асуудал эрхэлсэн төрийн захиргааны төв байгууллагад хүргүүлнэ.</w:t>
      </w:r>
    </w:p>
    <w:p w14:paraId="3373F356" w14:textId="77777777" w:rsidR="003E1BB5" w:rsidRPr="00F97F31" w:rsidRDefault="003E1BB5" w:rsidP="003D4984">
      <w:pPr>
        <w:pStyle w:val="NormalWeb"/>
        <w:spacing w:before="0" w:beforeAutospacing="0" w:after="0" w:afterAutospacing="0"/>
        <w:contextualSpacing/>
        <w:jc w:val="both"/>
        <w:rPr>
          <w:rFonts w:ascii="Arial" w:hAnsi="Arial" w:cs="Arial"/>
          <w:lang w:val="mn-MN"/>
        </w:rPr>
      </w:pPr>
    </w:p>
    <w:p w14:paraId="25EEFAEA" w14:textId="4419F90B" w:rsidR="005B2DD4"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11</w:t>
      </w:r>
      <w:r w:rsidRPr="00F97F31">
        <w:rPr>
          <w:rFonts w:ascii="Arial" w:hAnsi="Arial" w:cs="Arial"/>
          <w:vertAlign w:val="superscript"/>
          <w:lang w:val="mn-MN"/>
        </w:rPr>
        <w:t>1</w:t>
      </w:r>
      <w:r w:rsidRPr="00F97F31">
        <w:rPr>
          <w:rFonts w:ascii="Arial" w:hAnsi="Arial" w:cs="Arial"/>
          <w:lang w:val="mn-MN"/>
        </w:rPr>
        <w:t>.1.6.геологи, уул уурхайн асуудал эрхэлсэн төрийн захиргааны төв байгуулагад талбайн мэдээллийг хүргүүлэхдээ энэ хуулийн 17.5.1, 17.7-д заасан шаардлагыг хангасан байна.”</w:t>
      </w:r>
    </w:p>
    <w:p w14:paraId="5C1CA851"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527205F0" w14:textId="1B0E0218" w:rsidR="005B2DD4" w:rsidRPr="00F97F31" w:rsidRDefault="003E1BB5" w:rsidP="003D4984">
      <w:pPr>
        <w:pStyle w:val="NormalWeb"/>
        <w:spacing w:before="0" w:beforeAutospacing="0" w:after="0" w:afterAutospacing="0"/>
        <w:ind w:firstLine="709"/>
        <w:contextualSpacing/>
        <w:rPr>
          <w:rFonts w:ascii="Arial" w:hAnsi="Arial" w:cs="Arial"/>
          <w:shd w:val="clear" w:color="auto" w:fill="FFFFFF"/>
          <w:lang w:val="mn-MN"/>
        </w:rPr>
      </w:pPr>
      <w:r w:rsidRPr="00F97F31">
        <w:rPr>
          <w:rFonts w:ascii="Arial" w:eastAsia="Calibri" w:hAnsi="Arial" w:cs="Arial"/>
          <w:b/>
          <w:bCs/>
          <w:noProof/>
          <w:lang w:val="mn-MN"/>
        </w:rPr>
        <w:t>7</w:t>
      </w:r>
      <w:r w:rsidR="005B2DD4" w:rsidRPr="00F97F31">
        <w:rPr>
          <w:rFonts w:ascii="Arial" w:eastAsia="Calibri" w:hAnsi="Arial" w:cs="Arial"/>
          <w:b/>
          <w:bCs/>
          <w:noProof/>
          <w:lang w:val="mn-MN"/>
        </w:rPr>
        <w:t>/18 дугаар зүйл</w:t>
      </w:r>
      <w:r w:rsidR="005B2DD4" w:rsidRPr="00F97F31">
        <w:rPr>
          <w:rFonts w:ascii="Arial" w:hAnsi="Arial" w:cs="Arial"/>
          <w:b/>
          <w:bCs/>
          <w:shd w:val="clear" w:color="auto" w:fill="FFFFFF"/>
          <w:lang w:val="mn-MN"/>
        </w:rPr>
        <w:t>ийн 18.1.8 дахь заалт:</w:t>
      </w:r>
    </w:p>
    <w:p w14:paraId="7B5AB235" w14:textId="77777777" w:rsidR="005B2DD4" w:rsidRPr="00F97F31" w:rsidRDefault="005B2DD4" w:rsidP="003D4984">
      <w:pPr>
        <w:pStyle w:val="NormalWeb"/>
        <w:spacing w:before="0" w:beforeAutospacing="0" w:after="0" w:afterAutospacing="0"/>
        <w:contextualSpacing/>
        <w:rPr>
          <w:rFonts w:ascii="Arial" w:hAnsi="Arial" w:cs="Arial"/>
          <w:lang w:val="mn-MN"/>
        </w:rPr>
      </w:pPr>
    </w:p>
    <w:p w14:paraId="61739C47" w14:textId="192552BB" w:rsidR="005B2DD4" w:rsidRPr="00F97F31" w:rsidRDefault="005B2DD4" w:rsidP="003D4984">
      <w:pPr>
        <w:ind w:firstLine="1134"/>
        <w:contextualSpacing/>
        <w:jc w:val="both"/>
        <w:rPr>
          <w:rFonts w:ascii="Arial" w:hAnsi="Arial" w:cs="Arial"/>
          <w:lang w:val="mn-MN"/>
        </w:rPr>
      </w:pPr>
      <w:r w:rsidRPr="00F97F31">
        <w:rPr>
          <w:rFonts w:ascii="Arial" w:hAnsi="Arial" w:cs="Arial"/>
          <w:lang w:val="mn-MN"/>
        </w:rPr>
        <w:t>“18.1.8.энэ хуулийн 18.1.1-18.1.7-д заасан баримт бичгийг цахим хэлбэрээр хүсэлт хүлээн авах эцсийн хугацаанаас өмнө илгээнэ.”</w:t>
      </w:r>
      <w:bookmarkStart w:id="6" w:name="_Hlk100578641"/>
      <w:bookmarkEnd w:id="6"/>
    </w:p>
    <w:p w14:paraId="2B3F47E8" w14:textId="77777777" w:rsidR="005B2DD4" w:rsidRPr="00F97F31" w:rsidRDefault="005B2DD4" w:rsidP="003D4984">
      <w:pPr>
        <w:contextualSpacing/>
        <w:jc w:val="both"/>
        <w:rPr>
          <w:rFonts w:ascii="Arial" w:hAnsi="Arial" w:cs="Arial"/>
          <w:lang w:val="mn-MN"/>
        </w:rPr>
      </w:pPr>
    </w:p>
    <w:p w14:paraId="35B64947" w14:textId="024B0A01" w:rsidR="005B2DD4" w:rsidRPr="00F97F31" w:rsidRDefault="003E1BB5"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b/>
          <w:bCs/>
          <w:lang w:val="mn-MN"/>
        </w:rPr>
        <w:t>8</w:t>
      </w:r>
      <w:r w:rsidR="005B2DD4" w:rsidRPr="00F97F31">
        <w:rPr>
          <w:rFonts w:ascii="Arial" w:hAnsi="Arial" w:cs="Arial"/>
          <w:b/>
          <w:bCs/>
          <w:lang w:val="mn-MN"/>
        </w:rPr>
        <w:t>/20 дугаар зүйлийн 20.5 дахь хэсэг:</w:t>
      </w:r>
    </w:p>
    <w:p w14:paraId="2D25F2E6"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23E42DAF" w14:textId="77777777" w:rsidR="005B2DD4" w:rsidRPr="00F97F31" w:rsidRDefault="005B2DD4" w:rsidP="003D4984">
      <w:pPr>
        <w:pStyle w:val="NormalWeb"/>
        <w:spacing w:before="0" w:beforeAutospacing="0" w:after="0" w:afterAutospacing="0"/>
        <w:ind w:left="720"/>
        <w:contextualSpacing/>
        <w:jc w:val="both"/>
        <w:rPr>
          <w:rStyle w:val="Strong"/>
          <w:rFonts w:ascii="Arial" w:hAnsi="Arial" w:cs="Arial"/>
          <w:b w:val="0"/>
          <w:bCs w:val="0"/>
          <w:lang w:val="mn-MN"/>
        </w:rPr>
      </w:pPr>
      <w:r w:rsidRPr="00F97F31">
        <w:rPr>
          <w:rFonts w:ascii="Arial" w:hAnsi="Arial" w:cs="Arial"/>
          <w:lang w:val="mn-MN"/>
        </w:rPr>
        <w:t>“20.5.Хайгуулын тусгай зөвшөөрөл олгоход дараах зарчмыг баримтална.</w:t>
      </w:r>
    </w:p>
    <w:p w14:paraId="03B95B09"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5AB08F08" w14:textId="1D461A5F" w:rsidR="003E1BB5"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20.5.1.сонгон шалгаруулалтын комисс нь энэ хуулийн 20.2.3-т заасан дүгнэлтийг геологи, уул уурхайн асуудал хариуцсан төрийн захиргааны байгууллагын даргад ажлын нэг өдөрт багтаан хүргүүлнэ.</w:t>
      </w:r>
    </w:p>
    <w:p w14:paraId="4513D5F4" w14:textId="77777777" w:rsidR="003E1BB5" w:rsidRPr="00F97F31" w:rsidRDefault="003E1BB5" w:rsidP="003D4984">
      <w:pPr>
        <w:pStyle w:val="NormalWeb"/>
        <w:spacing w:before="0" w:beforeAutospacing="0" w:after="0" w:afterAutospacing="0"/>
        <w:contextualSpacing/>
        <w:jc w:val="both"/>
        <w:rPr>
          <w:rFonts w:ascii="Arial" w:hAnsi="Arial" w:cs="Arial"/>
          <w:lang w:val="mn-MN"/>
        </w:rPr>
      </w:pPr>
    </w:p>
    <w:p w14:paraId="4AEF43BD" w14:textId="3E392816" w:rsidR="00825929"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 xml:space="preserve">20.5.2.геологи, уул уурхайн асуудал хариуцсан төрийн захиргааны байгууллагын дарга нь сонгон шалгаруулалтын комиссын дүгнэлтийг хүлээн авснаас хойш ажлын </w:t>
      </w:r>
      <w:r w:rsidR="00971E76" w:rsidRPr="00F97F31">
        <w:rPr>
          <w:rFonts w:ascii="Arial" w:hAnsi="Arial" w:cs="Arial"/>
          <w:lang w:val="mn-MN"/>
        </w:rPr>
        <w:t xml:space="preserve"> хоёр </w:t>
      </w:r>
      <w:r w:rsidRPr="00F97F31">
        <w:rPr>
          <w:rFonts w:ascii="Arial" w:hAnsi="Arial" w:cs="Arial"/>
          <w:lang w:val="mn-MN"/>
        </w:rPr>
        <w:t>өдөрт багтаан холбогдох шийдвэрийг гаргана.</w:t>
      </w:r>
    </w:p>
    <w:p w14:paraId="1F6AC3AA" w14:textId="1AB7BD91" w:rsidR="00825929"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lastRenderedPageBreak/>
        <w:t xml:space="preserve">20.5.3.шалгарсан оролцогчид тусгай зөвшөөрөл олгох боломжтой тухай ажлын </w:t>
      </w:r>
      <w:r w:rsidR="00971E76" w:rsidRPr="00F97F31">
        <w:rPr>
          <w:rFonts w:ascii="Arial" w:hAnsi="Arial" w:cs="Arial"/>
          <w:lang w:val="mn-MN"/>
        </w:rPr>
        <w:t>хоёр</w:t>
      </w:r>
      <w:r w:rsidRPr="00F97F31">
        <w:rPr>
          <w:rFonts w:ascii="Arial" w:hAnsi="Arial" w:cs="Arial"/>
          <w:lang w:val="mn-MN"/>
        </w:rPr>
        <w:t xml:space="preserve"> өдөрт багтаан мэдэгдэж, сонгон шалгаруулалтын үнийн санал, босго үнийн зөрүүг ажлын 10 өдрийн дотор төлөх тухай мэдэгдлийг хүргүүлнэ.</w:t>
      </w:r>
    </w:p>
    <w:p w14:paraId="1F044599" w14:textId="77777777" w:rsidR="00825929" w:rsidRPr="00F97F31" w:rsidRDefault="00825929" w:rsidP="003D4984">
      <w:pPr>
        <w:pStyle w:val="NormalWeb"/>
        <w:spacing w:before="0" w:beforeAutospacing="0" w:after="0" w:afterAutospacing="0"/>
        <w:contextualSpacing/>
        <w:jc w:val="both"/>
        <w:rPr>
          <w:rFonts w:ascii="Arial" w:hAnsi="Arial" w:cs="Arial"/>
          <w:lang w:val="mn-MN"/>
        </w:rPr>
      </w:pPr>
    </w:p>
    <w:p w14:paraId="0E5F3DED" w14:textId="646D3786" w:rsidR="00825929"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20.5.4.сонгон шалгаруулалтын үнийн санал, босго үнийн зөрүүг төлсөн оролцогчид тусгай зөвшөөрлийн эхний жилийн төлбөрийг мөн хуулийн 34.1-д заасан хугацаанд төлөх тухай мэдэгдлийг</w:t>
      </w:r>
      <w:r w:rsidR="00971E76" w:rsidRPr="00F97F31">
        <w:rPr>
          <w:rFonts w:ascii="Arial" w:hAnsi="Arial" w:cs="Arial"/>
          <w:lang w:val="mn-MN"/>
        </w:rPr>
        <w:t xml:space="preserve"> хоёр</w:t>
      </w:r>
      <w:r w:rsidRPr="00F97F31">
        <w:rPr>
          <w:rFonts w:ascii="Arial" w:hAnsi="Arial" w:cs="Arial"/>
          <w:lang w:val="mn-MN"/>
        </w:rPr>
        <w:t xml:space="preserve"> өдөрт хүргүүлнэ.</w:t>
      </w:r>
    </w:p>
    <w:p w14:paraId="40950E15" w14:textId="77777777" w:rsidR="00825929" w:rsidRPr="00F97F31" w:rsidRDefault="00825929" w:rsidP="003D4984">
      <w:pPr>
        <w:pStyle w:val="NormalWeb"/>
        <w:spacing w:before="0" w:beforeAutospacing="0" w:after="0" w:afterAutospacing="0"/>
        <w:contextualSpacing/>
        <w:jc w:val="both"/>
        <w:rPr>
          <w:rFonts w:ascii="Arial" w:hAnsi="Arial" w:cs="Arial"/>
          <w:lang w:val="mn-MN"/>
        </w:rPr>
      </w:pPr>
    </w:p>
    <w:p w14:paraId="139337F8" w14:textId="2895C4F2" w:rsidR="00825929"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 xml:space="preserve">20.5.5.энэ хуулийн 20.5.3, 20.5.4-т заасны дагуу мэдэгдлийг хүргүүлсэн өдрөөс хойш заасан хугацаанд сонгон шалгаруулалтын үнийн санал, босго үнийн зөрүү, эхний жилийн төлбөрийг төлөөгүй бол төрийн захиргааны байгууллага мэдэгдлийг хүчингүй болгож энэ тухай бичгээр ажлын </w:t>
      </w:r>
      <w:r w:rsidR="00971E76" w:rsidRPr="00F97F31">
        <w:rPr>
          <w:rFonts w:ascii="Arial" w:hAnsi="Arial" w:cs="Arial"/>
          <w:lang w:val="mn-MN"/>
        </w:rPr>
        <w:t>хоёр</w:t>
      </w:r>
      <w:r w:rsidRPr="00F97F31">
        <w:rPr>
          <w:rFonts w:ascii="Arial" w:hAnsi="Arial" w:cs="Arial"/>
          <w:lang w:val="mn-MN"/>
        </w:rPr>
        <w:t xml:space="preserve"> өдөрт мэдэгдэнэ.</w:t>
      </w:r>
    </w:p>
    <w:p w14:paraId="7A369699" w14:textId="77777777" w:rsidR="00825929" w:rsidRPr="00F97F31" w:rsidRDefault="00825929" w:rsidP="003D4984">
      <w:pPr>
        <w:pStyle w:val="NormalWeb"/>
        <w:spacing w:before="0" w:beforeAutospacing="0" w:after="0" w:afterAutospacing="0"/>
        <w:contextualSpacing/>
        <w:jc w:val="both"/>
        <w:rPr>
          <w:rFonts w:ascii="Arial" w:hAnsi="Arial" w:cs="Arial"/>
          <w:lang w:val="mn-MN"/>
        </w:rPr>
      </w:pPr>
    </w:p>
    <w:p w14:paraId="11D0D42D" w14:textId="11D6D859" w:rsidR="005B2DD4"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20.5.6.энэ хуулийн 20.5.3, 20.5.4-т заасан төлбөрийг мэдэгдэлд заасан хугацаанд төлөөгүй оролцогчид босго үнийг буцаан олгохгүй.”</w:t>
      </w:r>
    </w:p>
    <w:p w14:paraId="13688FE7" w14:textId="1B3C5FFC" w:rsidR="005B2DD4" w:rsidRPr="00F97F31" w:rsidRDefault="005B2DD4" w:rsidP="003D4984">
      <w:pPr>
        <w:contextualSpacing/>
        <w:jc w:val="both"/>
        <w:rPr>
          <w:rFonts w:ascii="Arial" w:hAnsi="Arial" w:cs="Arial"/>
          <w:lang w:val="mn-MN"/>
        </w:rPr>
      </w:pPr>
    </w:p>
    <w:p w14:paraId="63C5B355" w14:textId="55213B01" w:rsidR="008C444F" w:rsidRPr="00F97F31" w:rsidRDefault="00825929" w:rsidP="003D4984">
      <w:pPr>
        <w:ind w:firstLine="709"/>
        <w:contextualSpacing/>
        <w:jc w:val="both"/>
        <w:rPr>
          <w:rFonts w:ascii="Arial" w:eastAsia="Calibri" w:hAnsi="Arial" w:cs="Arial"/>
          <w:lang w:val="mn-MN"/>
        </w:rPr>
      </w:pPr>
      <w:r w:rsidRPr="00F97F31">
        <w:rPr>
          <w:rFonts w:ascii="Arial" w:eastAsia="Calibri" w:hAnsi="Arial" w:cs="Arial"/>
          <w:b/>
          <w:bCs/>
          <w:lang w:val="mn-MN"/>
        </w:rPr>
        <w:t>9</w:t>
      </w:r>
      <w:r w:rsidR="005B2DD4" w:rsidRPr="00F97F31">
        <w:rPr>
          <w:rFonts w:ascii="Arial" w:eastAsia="Calibri" w:hAnsi="Arial" w:cs="Arial"/>
          <w:b/>
          <w:bCs/>
          <w:lang w:val="mn-MN"/>
        </w:rPr>
        <w:t>/</w:t>
      </w:r>
      <w:r w:rsidR="008C444F" w:rsidRPr="00F97F31">
        <w:rPr>
          <w:rFonts w:ascii="Arial" w:eastAsia="Calibri" w:hAnsi="Arial" w:cs="Arial"/>
          <w:b/>
          <w:bCs/>
          <w:lang w:val="mn-MN"/>
        </w:rPr>
        <w:t>24</w:t>
      </w:r>
      <w:r w:rsidR="008C444F" w:rsidRPr="00F97F31">
        <w:rPr>
          <w:rFonts w:ascii="Arial" w:eastAsia="Calibri" w:hAnsi="Arial" w:cs="Arial"/>
          <w:b/>
          <w:bCs/>
          <w:vertAlign w:val="superscript"/>
          <w:lang w:val="mn-MN"/>
        </w:rPr>
        <w:t xml:space="preserve">1 </w:t>
      </w:r>
      <w:r w:rsidR="008C444F" w:rsidRPr="00F97F31">
        <w:rPr>
          <w:rFonts w:ascii="Arial" w:eastAsia="Calibri" w:hAnsi="Arial" w:cs="Arial"/>
          <w:b/>
          <w:bCs/>
          <w:lang w:val="mn-MN"/>
        </w:rPr>
        <w:t>дүгээр зүйл:</w:t>
      </w:r>
    </w:p>
    <w:p w14:paraId="1A9970AE" w14:textId="77777777" w:rsidR="008C444F" w:rsidRPr="00F97F31" w:rsidRDefault="008C444F" w:rsidP="003D4984">
      <w:pPr>
        <w:contextualSpacing/>
        <w:jc w:val="both"/>
        <w:rPr>
          <w:rFonts w:ascii="Arial" w:eastAsia="Calibri" w:hAnsi="Arial" w:cs="Arial"/>
          <w:lang w:val="mn-MN"/>
        </w:rPr>
      </w:pPr>
    </w:p>
    <w:p w14:paraId="4FEA6749" w14:textId="327DAE6E" w:rsidR="005B2DD4" w:rsidRPr="00F97F31" w:rsidRDefault="005B2DD4" w:rsidP="003D4984">
      <w:pPr>
        <w:ind w:firstLine="709"/>
        <w:contextualSpacing/>
        <w:jc w:val="both"/>
        <w:rPr>
          <w:rFonts w:ascii="Arial" w:eastAsia="Calibri" w:hAnsi="Arial" w:cs="Arial"/>
          <w:lang w:val="mn-MN"/>
        </w:rPr>
      </w:pPr>
      <w:r w:rsidRPr="00F97F31">
        <w:rPr>
          <w:rFonts w:ascii="Arial" w:eastAsia="Calibri" w:hAnsi="Arial" w:cs="Arial"/>
          <w:b/>
          <w:bCs/>
          <w:lang w:val="mn-MN"/>
        </w:rPr>
        <w:t>“24</w:t>
      </w:r>
      <w:r w:rsidRPr="00F97F31">
        <w:rPr>
          <w:rFonts w:ascii="Arial" w:eastAsia="Calibri" w:hAnsi="Arial" w:cs="Arial"/>
          <w:b/>
          <w:bCs/>
          <w:vertAlign w:val="superscript"/>
          <w:lang w:val="mn-MN"/>
        </w:rPr>
        <w:t>1</w:t>
      </w:r>
      <w:r w:rsidR="00825929" w:rsidRPr="00F97F31">
        <w:rPr>
          <w:rFonts w:ascii="Arial" w:eastAsia="Calibri" w:hAnsi="Arial" w:cs="Arial"/>
          <w:b/>
          <w:bCs/>
          <w:vertAlign w:val="superscript"/>
          <w:lang w:val="mn-MN"/>
        </w:rPr>
        <w:t xml:space="preserve"> </w:t>
      </w:r>
      <w:r w:rsidR="00825929" w:rsidRPr="00F97F31">
        <w:rPr>
          <w:rFonts w:ascii="Arial" w:eastAsia="Calibri" w:hAnsi="Arial" w:cs="Arial"/>
          <w:b/>
          <w:bCs/>
          <w:lang w:val="mn-MN"/>
        </w:rPr>
        <w:t>дү</w:t>
      </w:r>
      <w:r w:rsidRPr="00F97F31">
        <w:rPr>
          <w:rFonts w:ascii="Arial" w:eastAsia="Calibri" w:hAnsi="Arial" w:cs="Arial"/>
          <w:b/>
          <w:bCs/>
          <w:lang w:val="mn-MN"/>
        </w:rPr>
        <w:t>г</w:t>
      </w:r>
      <w:r w:rsidR="00825929" w:rsidRPr="00F97F31">
        <w:rPr>
          <w:rFonts w:ascii="Arial" w:eastAsia="Calibri" w:hAnsi="Arial" w:cs="Arial"/>
          <w:b/>
          <w:bCs/>
          <w:lang w:val="mn-MN"/>
        </w:rPr>
        <w:t>ээ</w:t>
      </w:r>
      <w:r w:rsidRPr="00F97F31">
        <w:rPr>
          <w:rFonts w:ascii="Arial" w:eastAsia="Calibri" w:hAnsi="Arial" w:cs="Arial"/>
          <w:b/>
          <w:bCs/>
          <w:lang w:val="mn-MN"/>
        </w:rPr>
        <w:t>р зүйл.</w:t>
      </w:r>
      <w:r w:rsidRPr="00F97F31">
        <w:rPr>
          <w:rFonts w:ascii="Arial" w:hAnsi="Arial" w:cs="Arial"/>
          <w:b/>
          <w:bCs/>
          <w:lang w:val="mn-MN" w:eastAsia="zh-CN"/>
        </w:rPr>
        <w:t>Үүсмэл орд ашиглах тусгай зөвшөөрөл а</w:t>
      </w:r>
      <w:r w:rsidRPr="00F97F31">
        <w:rPr>
          <w:rFonts w:ascii="Arial" w:eastAsia="SimSun" w:hAnsi="Arial" w:cs="Arial"/>
          <w:b/>
          <w:bCs/>
          <w:lang w:val="mn-MN"/>
        </w:rPr>
        <w:t>вахад тавигдах шаардлага</w:t>
      </w:r>
    </w:p>
    <w:p w14:paraId="6E89295E" w14:textId="77777777" w:rsidR="005B2DD4" w:rsidRPr="00F97F31" w:rsidRDefault="005B2DD4" w:rsidP="003D4984">
      <w:pPr>
        <w:autoSpaceDE w:val="0"/>
        <w:autoSpaceDN w:val="0"/>
        <w:adjustRightInd w:val="0"/>
        <w:contextualSpacing/>
        <w:rPr>
          <w:rFonts w:ascii="Arial" w:eastAsia="SimSun" w:hAnsi="Arial" w:cs="Arial"/>
          <w:bCs/>
          <w:lang w:val="mn-MN"/>
        </w:rPr>
      </w:pPr>
    </w:p>
    <w:p w14:paraId="1F04F0CA" w14:textId="592C22DC"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.1.Ашигт малтмалын ашиглалтын тусгай зөвшөөрөлтэй талбайд уг тусгай зөвшөөрлийг эзэмшигч, эсхүл тухайн тусгай зөвшөөрөл эзэмшигчтэй үүсмэл орд ашиглах тухай гэрээ байгуулсан гуравдагч этгээд үүсмэл орд ашиглах тусгай зөвшөөрөл хүсч өргөдөл гаргана.</w:t>
      </w:r>
    </w:p>
    <w:p w14:paraId="1B962FC1" w14:textId="77777777" w:rsidR="005B2DD4" w:rsidRPr="00F97F31" w:rsidRDefault="005B2DD4" w:rsidP="003D4984">
      <w:pPr>
        <w:contextualSpacing/>
        <w:jc w:val="both"/>
        <w:rPr>
          <w:rFonts w:ascii="Arial" w:eastAsia="Batang" w:hAnsi="Arial" w:cs="Arial"/>
          <w:iCs/>
          <w:lang w:val="mn-MN" w:eastAsia="zh-CN"/>
        </w:rPr>
      </w:pPr>
    </w:p>
    <w:p w14:paraId="6BB2C5B2" w14:textId="77777777" w:rsidR="005B2DD4" w:rsidRPr="00F97F31" w:rsidRDefault="005B2DD4" w:rsidP="003D4984">
      <w:pPr>
        <w:ind w:firstLine="720"/>
        <w:contextualSpacing/>
        <w:jc w:val="both"/>
        <w:rPr>
          <w:rFonts w:ascii="Arial" w:eastAsia="Batang" w:hAnsi="Arial" w:cs="Arial"/>
          <w:iCs/>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.2</w:t>
      </w:r>
      <w:r w:rsidRPr="00F97F31">
        <w:rPr>
          <w:rFonts w:ascii="Arial" w:eastAsia="Batang" w:hAnsi="Arial" w:cs="Arial"/>
          <w:iCs/>
          <w:lang w:val="mn-MN" w:eastAsia="zh-CN"/>
        </w:rPr>
        <w:t>.Үүсмэл орд ашиглах тухай гэрээнд дараах асуудлыг тусгасан байна:</w:t>
      </w:r>
    </w:p>
    <w:p w14:paraId="44571B8D" w14:textId="77777777" w:rsidR="005B2DD4" w:rsidRPr="00F97F31" w:rsidRDefault="005B2DD4" w:rsidP="003D4984">
      <w:pPr>
        <w:contextualSpacing/>
        <w:jc w:val="both"/>
        <w:rPr>
          <w:rFonts w:ascii="Arial" w:eastAsia="Batang" w:hAnsi="Arial" w:cs="Arial"/>
          <w:iCs/>
          <w:lang w:val="mn-MN" w:eastAsia="zh-CN"/>
        </w:rPr>
      </w:pPr>
    </w:p>
    <w:p w14:paraId="72D18E15" w14:textId="77777777" w:rsidR="00825929" w:rsidRPr="00F97F31" w:rsidRDefault="005B2DD4" w:rsidP="003D4984">
      <w:pPr>
        <w:ind w:firstLine="1134"/>
        <w:contextualSpacing/>
        <w:jc w:val="both"/>
        <w:rPr>
          <w:rFonts w:ascii="Arial" w:eastAsia="Batang" w:hAnsi="Arial" w:cs="Arial"/>
          <w:iCs/>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w:t>
      </w:r>
      <w:r w:rsidRPr="00F97F31">
        <w:rPr>
          <w:rFonts w:ascii="Arial" w:eastAsia="Batang" w:hAnsi="Arial" w:cs="Arial"/>
          <w:iCs/>
          <w:lang w:val="mn-MN" w:eastAsia="zh-CN"/>
        </w:rPr>
        <w:t>2.1.орд ашиглах, үйлдвэр байгуулахтай холбогдсон дэд бүтэц;</w:t>
      </w:r>
    </w:p>
    <w:p w14:paraId="5AD96971" w14:textId="77777777" w:rsidR="00825929" w:rsidRPr="00F97F31" w:rsidRDefault="005B2DD4" w:rsidP="003D4984">
      <w:pPr>
        <w:ind w:firstLine="1134"/>
        <w:contextualSpacing/>
        <w:jc w:val="both"/>
        <w:rPr>
          <w:rFonts w:ascii="Arial" w:eastAsia="Batang" w:hAnsi="Arial" w:cs="Arial"/>
          <w:iCs/>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.2</w:t>
      </w:r>
      <w:r w:rsidRPr="00F97F31">
        <w:rPr>
          <w:rFonts w:ascii="Arial" w:eastAsia="Batang" w:hAnsi="Arial" w:cs="Arial"/>
          <w:iCs/>
          <w:lang w:val="mn-MN" w:eastAsia="zh-CN"/>
        </w:rPr>
        <w:t>.2.газар, ус ашиглах болон тусгай зөвшөөрлийн төлбөр, бусад төлбөр, хураамж;</w:t>
      </w:r>
    </w:p>
    <w:p w14:paraId="10D77F42" w14:textId="77777777" w:rsidR="00825929" w:rsidRPr="00F97F31" w:rsidRDefault="00825929" w:rsidP="003D4984">
      <w:pPr>
        <w:contextualSpacing/>
        <w:jc w:val="both"/>
        <w:rPr>
          <w:rFonts w:ascii="Arial" w:eastAsia="Batang" w:hAnsi="Arial" w:cs="Arial"/>
          <w:iCs/>
          <w:lang w:val="mn-MN" w:eastAsia="zh-CN"/>
        </w:rPr>
      </w:pPr>
    </w:p>
    <w:p w14:paraId="7CAE94FD" w14:textId="77777777" w:rsidR="00825929" w:rsidRPr="00F97F31" w:rsidRDefault="005B2DD4" w:rsidP="003D4984">
      <w:pPr>
        <w:ind w:firstLine="1134"/>
        <w:contextualSpacing/>
        <w:jc w:val="both"/>
        <w:rPr>
          <w:rFonts w:ascii="Arial" w:eastAsia="Batang" w:hAnsi="Arial" w:cs="Arial"/>
          <w:iCs/>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.2</w:t>
      </w:r>
      <w:r w:rsidRPr="00F97F31">
        <w:rPr>
          <w:rFonts w:ascii="Arial" w:eastAsia="Batang" w:hAnsi="Arial" w:cs="Arial"/>
          <w:iCs/>
          <w:lang w:val="mn-MN" w:eastAsia="zh-CN"/>
        </w:rPr>
        <w:t>.3.эрүүл ахуйн нөхцөл, аюулгүй ажиллагаа;</w:t>
      </w:r>
    </w:p>
    <w:p w14:paraId="1E2067C0" w14:textId="446BF54E" w:rsidR="005B2DD4" w:rsidRPr="00F97F31" w:rsidRDefault="005B2DD4" w:rsidP="003D4984">
      <w:pPr>
        <w:ind w:firstLine="1134"/>
        <w:contextualSpacing/>
        <w:jc w:val="both"/>
        <w:rPr>
          <w:rFonts w:ascii="Arial" w:eastAsia="Batang" w:hAnsi="Arial" w:cs="Arial"/>
          <w:iCs/>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.2</w:t>
      </w:r>
      <w:r w:rsidRPr="00F97F31">
        <w:rPr>
          <w:rFonts w:ascii="Arial" w:eastAsia="Batang" w:hAnsi="Arial" w:cs="Arial"/>
          <w:iCs/>
          <w:lang w:val="mn-MN" w:eastAsia="zh-CN"/>
        </w:rPr>
        <w:t>.4.байгаль орчныг хамгаалах, нөхөн сэргээх, ордын хаалт.</w:t>
      </w:r>
    </w:p>
    <w:p w14:paraId="5C38EF17" w14:textId="77777777" w:rsidR="005B2DD4" w:rsidRPr="00F97F31" w:rsidRDefault="005B2DD4" w:rsidP="003D4984">
      <w:pPr>
        <w:contextualSpacing/>
        <w:jc w:val="both"/>
        <w:rPr>
          <w:rFonts w:ascii="Arial" w:hAnsi="Arial" w:cs="Arial"/>
          <w:lang w:val="mn-MN" w:eastAsia="zh-CN"/>
        </w:rPr>
      </w:pPr>
    </w:p>
    <w:p w14:paraId="0F3923FE" w14:textId="77777777"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.3.Үүсмэл орд дахь ашигт малтмалын нөөц, агуулгын хэмжээг эрх бүхий байгууллагаар тодорхойлуулж, Эрдэс баялгийн мэргэжлийн зөвлөлөөр хэлэлцүүлж, улсын бүртгэлд бүртгүүлсэн байна.</w:t>
      </w:r>
    </w:p>
    <w:p w14:paraId="1E268A90" w14:textId="77777777" w:rsidR="005B2DD4" w:rsidRPr="00F97F31" w:rsidRDefault="005B2DD4" w:rsidP="003D4984">
      <w:pPr>
        <w:contextualSpacing/>
        <w:jc w:val="both"/>
        <w:rPr>
          <w:rFonts w:ascii="Arial" w:eastAsia="Batang" w:hAnsi="Arial" w:cs="Arial"/>
          <w:iCs/>
          <w:lang w:val="mn-MN" w:eastAsia="zh-CN"/>
        </w:rPr>
      </w:pPr>
    </w:p>
    <w:p w14:paraId="479E6E22" w14:textId="77777777" w:rsidR="005B2DD4" w:rsidRPr="00F97F31" w:rsidRDefault="005B2DD4" w:rsidP="003D4984">
      <w:pPr>
        <w:ind w:firstLine="720"/>
        <w:contextualSpacing/>
        <w:jc w:val="both"/>
        <w:rPr>
          <w:rFonts w:ascii="Arial" w:eastAsia="Batang" w:hAnsi="Arial" w:cs="Arial"/>
          <w:iCs/>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.4</w:t>
      </w:r>
      <w:r w:rsidRPr="00F97F31">
        <w:rPr>
          <w:rFonts w:ascii="Arial" w:eastAsia="Batang" w:hAnsi="Arial" w:cs="Arial"/>
          <w:iCs/>
          <w:lang w:val="mn-MN" w:eastAsia="zh-CN"/>
        </w:rPr>
        <w:t>.Үүсмэл орд ашиглах болон баяжуулах үйлдвэрийн техник, эдийн засгийн үндэслэлийг Эрдэс баялгийн мэргэжлийн зөвлөлөөр хэлэлцүүлж, холбогдох шийдвэр гаргуулсан байна.</w:t>
      </w:r>
    </w:p>
    <w:p w14:paraId="23F3F48E" w14:textId="77777777" w:rsidR="005B2DD4" w:rsidRPr="00F97F31" w:rsidRDefault="005B2DD4" w:rsidP="003D4984">
      <w:pPr>
        <w:contextualSpacing/>
        <w:jc w:val="both"/>
        <w:rPr>
          <w:rFonts w:ascii="Arial" w:hAnsi="Arial" w:cs="Arial"/>
          <w:lang w:val="mn-MN" w:eastAsia="zh-CN"/>
        </w:rPr>
      </w:pPr>
    </w:p>
    <w:p w14:paraId="60F9BC22" w14:textId="77777777" w:rsidR="005B2DD4" w:rsidRPr="00F97F31" w:rsidRDefault="005B2DD4" w:rsidP="003D4984">
      <w:pPr>
        <w:ind w:firstLine="720"/>
        <w:contextualSpacing/>
        <w:jc w:val="both"/>
        <w:rPr>
          <w:rFonts w:ascii="Arial" w:hAnsi="Arial" w:cs="Arial"/>
          <w:lang w:val="mn-MN" w:eastAsia="zh-CN"/>
        </w:rPr>
      </w:pPr>
      <w:bookmarkStart w:id="7" w:name="_Hlk119070433"/>
      <w:r w:rsidRPr="00F97F31">
        <w:rPr>
          <w:rFonts w:ascii="Arial" w:hAnsi="Arial" w:cs="Arial"/>
          <w:lang w:val="mn-MN" w:eastAsia="zh-CN"/>
        </w:rPr>
        <w:t>24</w:t>
      </w:r>
      <w:r w:rsidRPr="00F97F31">
        <w:rPr>
          <w:rFonts w:ascii="Arial" w:hAnsi="Arial" w:cs="Arial"/>
          <w:vertAlign w:val="superscript"/>
          <w:lang w:val="mn-MN" w:eastAsia="zh-CN"/>
        </w:rPr>
        <w:t>1</w:t>
      </w:r>
      <w:bookmarkEnd w:id="7"/>
      <w:r w:rsidRPr="00F97F31">
        <w:rPr>
          <w:rFonts w:ascii="Arial" w:hAnsi="Arial" w:cs="Arial"/>
          <w:lang w:val="mn-MN" w:eastAsia="zh-CN"/>
        </w:rPr>
        <w:t>.5.Энэ хуулийн 24</w:t>
      </w:r>
      <w:r w:rsidRPr="00F97F31">
        <w:rPr>
          <w:rFonts w:ascii="Arial" w:hAnsi="Arial" w:cs="Arial"/>
          <w:vertAlign w:val="superscript"/>
          <w:lang w:val="mn-MN" w:eastAsia="zh-CN"/>
        </w:rPr>
        <w:t>1</w:t>
      </w:r>
      <w:r w:rsidRPr="00F97F31">
        <w:rPr>
          <w:rFonts w:ascii="Arial" w:hAnsi="Arial" w:cs="Arial"/>
          <w:lang w:val="mn-MN" w:eastAsia="zh-CN"/>
        </w:rPr>
        <w:t>.1-д заасан өргөдөлд үүсмэл ордын талбайн булангийн цэгийг төрийн захиргааны байгууллагаас баталсан нэг загварын газрын зураг дээр тэмдэглэж, солбицлуудыг градус, минут, секундээр тодорхойлж хавсаргана.</w:t>
      </w:r>
    </w:p>
    <w:p w14:paraId="67B3484E" w14:textId="77777777" w:rsidR="005B2DD4" w:rsidRPr="00F97F31" w:rsidRDefault="005B2DD4" w:rsidP="003D4984">
      <w:pPr>
        <w:contextualSpacing/>
        <w:jc w:val="both"/>
        <w:rPr>
          <w:rFonts w:ascii="Arial" w:hAnsi="Arial" w:cs="Arial"/>
          <w:lang w:val="mn-MN" w:eastAsia="zh-CN"/>
        </w:rPr>
      </w:pPr>
    </w:p>
    <w:p w14:paraId="63E9BE03" w14:textId="77777777"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hAnsi="Arial" w:cs="Arial"/>
          <w:lang w:val="mn-MN" w:eastAsia="zh-CN"/>
        </w:rPr>
        <w:t>.6.Үүсмэл ордын талбай нь орд ашиглах техник, эдийн засгийн үндэслэлээр тодорхойлогдсон байх ба тусгай хэрэгцээ, нөөцөд авсан, ашигт малтмал хайх, ашиглахыг хуулиар хориглосон, хязгаарласан талбайтай давхцалгүй байна.”</w:t>
      </w:r>
    </w:p>
    <w:p w14:paraId="192B6597" w14:textId="77777777" w:rsidR="005B2DD4" w:rsidRPr="00F97F31" w:rsidRDefault="005B2DD4" w:rsidP="003D4984">
      <w:pPr>
        <w:contextualSpacing/>
        <w:jc w:val="both"/>
        <w:rPr>
          <w:rFonts w:ascii="Arial" w:hAnsi="Arial" w:cs="Arial"/>
          <w:lang w:val="mn-MN" w:eastAsia="zh-CN"/>
        </w:rPr>
      </w:pPr>
    </w:p>
    <w:p w14:paraId="689B800E" w14:textId="7C098A89" w:rsidR="008C444F" w:rsidRPr="00F97F31" w:rsidRDefault="00825929" w:rsidP="003D4984">
      <w:pPr>
        <w:ind w:firstLine="709"/>
        <w:contextualSpacing/>
        <w:jc w:val="both"/>
        <w:rPr>
          <w:rFonts w:ascii="Arial" w:hAnsi="Arial" w:cs="Arial"/>
          <w:lang w:val="mn-MN" w:eastAsia="zh-CN"/>
        </w:rPr>
      </w:pPr>
      <w:bookmarkStart w:id="8" w:name="_Hlk119070326"/>
      <w:r w:rsidRPr="00F97F31">
        <w:rPr>
          <w:rFonts w:ascii="Arial" w:hAnsi="Arial" w:cs="Arial"/>
          <w:b/>
          <w:bCs/>
          <w:lang w:val="mn-MN" w:eastAsia="zh-CN"/>
        </w:rPr>
        <w:lastRenderedPageBreak/>
        <w:t>10</w:t>
      </w:r>
      <w:r w:rsidR="005B2DD4" w:rsidRPr="00F97F31">
        <w:rPr>
          <w:rFonts w:ascii="Arial" w:hAnsi="Arial" w:cs="Arial"/>
          <w:b/>
          <w:bCs/>
          <w:lang w:val="mn-MN" w:eastAsia="zh-CN"/>
        </w:rPr>
        <w:t>/</w:t>
      </w:r>
      <w:bookmarkEnd w:id="8"/>
      <w:r w:rsidR="008C444F" w:rsidRPr="00F97F31">
        <w:rPr>
          <w:rFonts w:ascii="Arial" w:hAnsi="Arial" w:cs="Arial"/>
          <w:b/>
          <w:bCs/>
          <w:lang w:val="mn-MN" w:eastAsia="zh-CN"/>
        </w:rPr>
        <w:t>25</w:t>
      </w:r>
      <w:r w:rsidR="008C444F" w:rsidRPr="00F97F31">
        <w:rPr>
          <w:rFonts w:ascii="Arial" w:hAnsi="Arial" w:cs="Arial"/>
          <w:b/>
          <w:bCs/>
          <w:vertAlign w:val="superscript"/>
          <w:lang w:val="mn-MN" w:eastAsia="zh-CN"/>
        </w:rPr>
        <w:t xml:space="preserve">1 </w:t>
      </w:r>
      <w:r w:rsidR="008C444F" w:rsidRPr="00F97F31">
        <w:rPr>
          <w:rFonts w:ascii="Arial" w:eastAsia="SimSun" w:hAnsi="Arial" w:cs="Arial"/>
          <w:b/>
          <w:bCs/>
          <w:lang w:val="mn-MN"/>
        </w:rPr>
        <w:t>дугаар зүйл:</w:t>
      </w:r>
    </w:p>
    <w:p w14:paraId="1B494FEC" w14:textId="77777777" w:rsidR="008C444F" w:rsidRPr="00F97F31" w:rsidRDefault="008C444F" w:rsidP="003D4984">
      <w:pPr>
        <w:contextualSpacing/>
        <w:jc w:val="both"/>
        <w:rPr>
          <w:rFonts w:ascii="Arial" w:hAnsi="Arial" w:cs="Arial"/>
          <w:lang w:val="mn-MN" w:eastAsia="zh-CN"/>
        </w:rPr>
      </w:pPr>
    </w:p>
    <w:p w14:paraId="32423FE2" w14:textId="308C8EA6" w:rsidR="005B2DD4" w:rsidRPr="00F97F31" w:rsidRDefault="005B2DD4" w:rsidP="003D4984">
      <w:pPr>
        <w:ind w:firstLine="709"/>
        <w:contextualSpacing/>
        <w:jc w:val="both"/>
        <w:rPr>
          <w:rFonts w:ascii="Arial" w:eastAsia="SimSun" w:hAnsi="Arial" w:cs="Arial"/>
          <w:lang w:val="mn-MN"/>
        </w:rPr>
      </w:pPr>
      <w:r w:rsidRPr="00F97F31">
        <w:rPr>
          <w:rFonts w:ascii="Arial" w:hAnsi="Arial" w:cs="Arial"/>
          <w:b/>
          <w:bCs/>
          <w:lang w:val="mn-MN" w:eastAsia="zh-CN"/>
        </w:rPr>
        <w:t>“25</w:t>
      </w:r>
      <w:r w:rsidRPr="00F97F31">
        <w:rPr>
          <w:rFonts w:ascii="Arial" w:hAnsi="Arial" w:cs="Arial"/>
          <w:b/>
          <w:bCs/>
          <w:vertAlign w:val="superscript"/>
          <w:lang w:val="mn-MN" w:eastAsia="zh-CN"/>
        </w:rPr>
        <w:t xml:space="preserve">1 </w:t>
      </w:r>
      <w:r w:rsidRPr="00F97F31">
        <w:rPr>
          <w:rFonts w:ascii="Arial" w:eastAsia="SimSun" w:hAnsi="Arial" w:cs="Arial"/>
          <w:b/>
          <w:bCs/>
          <w:lang w:val="mn-MN"/>
        </w:rPr>
        <w:t>д</w:t>
      </w:r>
      <w:r w:rsidR="00825929" w:rsidRPr="00F97F31">
        <w:rPr>
          <w:rFonts w:ascii="Arial" w:eastAsia="SimSun" w:hAnsi="Arial" w:cs="Arial"/>
          <w:b/>
          <w:bCs/>
          <w:lang w:val="mn-MN"/>
        </w:rPr>
        <w:t>у</w:t>
      </w:r>
      <w:r w:rsidRPr="00F97F31">
        <w:rPr>
          <w:rFonts w:ascii="Arial" w:eastAsia="SimSun" w:hAnsi="Arial" w:cs="Arial"/>
          <w:b/>
          <w:bCs/>
          <w:lang w:val="mn-MN"/>
        </w:rPr>
        <w:t>г</w:t>
      </w:r>
      <w:r w:rsidR="00825929" w:rsidRPr="00F97F31">
        <w:rPr>
          <w:rFonts w:ascii="Arial" w:eastAsia="SimSun" w:hAnsi="Arial" w:cs="Arial"/>
          <w:b/>
          <w:bCs/>
          <w:lang w:val="mn-MN"/>
        </w:rPr>
        <w:t>аа</w:t>
      </w:r>
      <w:r w:rsidRPr="00F97F31">
        <w:rPr>
          <w:rFonts w:ascii="Arial" w:eastAsia="SimSun" w:hAnsi="Arial" w:cs="Arial"/>
          <w:b/>
          <w:bCs/>
          <w:lang w:val="mn-MN"/>
        </w:rPr>
        <w:t>р зүйл.Үүсмэл орд ашиглах тусгай зөвшөөрөл хүссэн өргөдөл гаргах журам</w:t>
      </w:r>
    </w:p>
    <w:p w14:paraId="410C7438" w14:textId="77777777" w:rsidR="008C444F" w:rsidRPr="00F97F31" w:rsidRDefault="008C444F" w:rsidP="003D4984">
      <w:pPr>
        <w:contextualSpacing/>
        <w:jc w:val="both"/>
        <w:rPr>
          <w:rFonts w:ascii="Arial" w:hAnsi="Arial" w:cs="Arial"/>
          <w:lang w:val="mn-MN" w:eastAsia="zh-CN"/>
        </w:rPr>
      </w:pPr>
    </w:p>
    <w:p w14:paraId="3299970C" w14:textId="58F58988"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.1.Энэ хуулийн 24</w:t>
      </w:r>
      <w:r w:rsidRPr="00F97F31">
        <w:rPr>
          <w:rFonts w:ascii="Arial" w:hAnsi="Arial" w:cs="Arial"/>
          <w:vertAlign w:val="superscript"/>
          <w:lang w:val="mn-MN" w:eastAsia="zh-CN"/>
        </w:rPr>
        <w:t>1</w:t>
      </w:r>
      <w:r w:rsidRPr="00F97F31">
        <w:rPr>
          <w:rFonts w:ascii="Arial" w:hAnsi="Arial" w:cs="Arial"/>
          <w:lang w:val="mn-MN" w:eastAsia="zh-CN"/>
        </w:rPr>
        <w:t>.1-д заасан үүсмэл орд ашиглах тусгай зөвшөөрөл хүссэн өргөдлийг баталсан маягтын дагуу төрийн захиргааны байгууллагад гаргах бөгөөд түүнд дараах баримт бичгийг хавсаргана:</w:t>
      </w:r>
    </w:p>
    <w:p w14:paraId="494467F3" w14:textId="77777777" w:rsidR="005B2DD4" w:rsidRPr="00F97F31" w:rsidRDefault="005B2DD4" w:rsidP="003D4984">
      <w:pPr>
        <w:contextualSpacing/>
        <w:jc w:val="both"/>
        <w:rPr>
          <w:rFonts w:ascii="Arial" w:hAnsi="Arial" w:cs="Arial"/>
          <w:lang w:val="mn-MN" w:eastAsia="zh-CN"/>
        </w:rPr>
      </w:pPr>
    </w:p>
    <w:p w14:paraId="36BC968D"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.1.1.хуулийн этгээдийн нэр, шуудангийн хаяг, утас, факсны дугаар, цахим шуудангийн хаяг, шийдвэр гаргах эрх бүхий албан тушаалтны нэрийг тусгасан тодорхойлолт;</w:t>
      </w:r>
    </w:p>
    <w:p w14:paraId="1DDB6A9F" w14:textId="77777777" w:rsidR="00825929" w:rsidRPr="00F97F31" w:rsidRDefault="00825929" w:rsidP="003D4984">
      <w:pPr>
        <w:contextualSpacing/>
        <w:jc w:val="both"/>
        <w:rPr>
          <w:rFonts w:ascii="Arial" w:hAnsi="Arial" w:cs="Arial"/>
          <w:lang w:val="mn-MN" w:eastAsia="zh-CN"/>
        </w:rPr>
      </w:pPr>
    </w:p>
    <w:p w14:paraId="61B6F9AC"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.1.2.ашигт малтмалын ашиглалтын тусгай зөвшөөрөл эзэмшигчээс үүсмэл орд ашиглах тухай гэрээ байгуулсан гуравдагч этгээдэд үүсмэл орд ашиглах тусгай зөвшөөрөл хүссэн өргөдөл гаргахыг зөвшөөрсөн албан ёсны зөвшөөрөл;</w:t>
      </w:r>
    </w:p>
    <w:p w14:paraId="4DF1CE30" w14:textId="77777777" w:rsidR="00825929" w:rsidRPr="00F97F31" w:rsidRDefault="00825929" w:rsidP="003D4984">
      <w:pPr>
        <w:contextualSpacing/>
        <w:jc w:val="both"/>
        <w:rPr>
          <w:rFonts w:ascii="Arial" w:hAnsi="Arial" w:cs="Arial"/>
          <w:lang w:val="mn-MN" w:eastAsia="zh-CN"/>
        </w:rPr>
      </w:pPr>
    </w:p>
    <w:p w14:paraId="6E3583A3"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.1.3.энэ хуулийн 24</w:t>
      </w:r>
      <w:r w:rsidRPr="00F97F31">
        <w:rPr>
          <w:rFonts w:ascii="Arial" w:hAnsi="Arial" w:cs="Arial"/>
          <w:vertAlign w:val="superscript"/>
          <w:lang w:val="mn-MN" w:eastAsia="zh-CN"/>
        </w:rPr>
        <w:t>1</w:t>
      </w:r>
      <w:r w:rsidRPr="00F97F31">
        <w:rPr>
          <w:rFonts w:ascii="Arial" w:hAnsi="Arial" w:cs="Arial"/>
          <w:lang w:val="mn-MN" w:eastAsia="zh-CN"/>
        </w:rPr>
        <w:t>.1-д заасан шаардлагыг хангаж байгааг нотлох баримт;</w:t>
      </w:r>
    </w:p>
    <w:p w14:paraId="4CD20C4A" w14:textId="77777777" w:rsidR="00825929" w:rsidRPr="00F97F31" w:rsidRDefault="00825929" w:rsidP="003D4984">
      <w:pPr>
        <w:contextualSpacing/>
        <w:jc w:val="both"/>
        <w:rPr>
          <w:rFonts w:ascii="Arial" w:hAnsi="Arial" w:cs="Arial"/>
          <w:lang w:val="mn-MN" w:eastAsia="zh-CN"/>
        </w:rPr>
      </w:pPr>
    </w:p>
    <w:p w14:paraId="1C226BE7"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.1.4.энэ хуулийн 24</w:t>
      </w:r>
      <w:r w:rsidRPr="00F97F31">
        <w:rPr>
          <w:rFonts w:ascii="Arial" w:hAnsi="Arial" w:cs="Arial"/>
          <w:vertAlign w:val="superscript"/>
          <w:lang w:val="mn-MN" w:eastAsia="zh-CN"/>
        </w:rPr>
        <w:t>1</w:t>
      </w:r>
      <w:r w:rsidRPr="00F97F31">
        <w:rPr>
          <w:rFonts w:ascii="Arial" w:hAnsi="Arial" w:cs="Arial"/>
          <w:lang w:val="mn-MN" w:eastAsia="zh-CN"/>
        </w:rPr>
        <w:t>.5-д заасны дагуу хийгдсэн талбайн зураг ба ашиглалтын тусгай зөвшөөрлийн хуулбар;</w:t>
      </w:r>
    </w:p>
    <w:p w14:paraId="55A52C61" w14:textId="77777777" w:rsidR="00825929" w:rsidRPr="00F97F31" w:rsidRDefault="00825929" w:rsidP="003D4984">
      <w:pPr>
        <w:contextualSpacing/>
        <w:jc w:val="both"/>
        <w:rPr>
          <w:rFonts w:ascii="Arial" w:hAnsi="Arial" w:cs="Arial"/>
          <w:lang w:val="mn-MN" w:eastAsia="zh-CN"/>
        </w:rPr>
      </w:pPr>
    </w:p>
    <w:p w14:paraId="24524B47"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.1.5.Улсын тэмдэгтийн хураамжийн тухай хуулийн 25 дугаар зүйлийн 25.1.5-д заасан үйлчилгээний хөлс төлсөн баримт;</w:t>
      </w:r>
    </w:p>
    <w:p w14:paraId="29DE4889" w14:textId="77777777" w:rsidR="00825929" w:rsidRPr="00F97F31" w:rsidRDefault="00825929" w:rsidP="003D4984">
      <w:pPr>
        <w:contextualSpacing/>
        <w:jc w:val="both"/>
        <w:rPr>
          <w:rFonts w:ascii="Arial" w:hAnsi="Arial" w:cs="Arial"/>
          <w:lang w:val="mn-MN" w:eastAsia="zh-CN"/>
        </w:rPr>
      </w:pPr>
    </w:p>
    <w:p w14:paraId="23176885"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.1.6.байгаль орчинд нөлөөлөх байдлын үнэлгээ;</w:t>
      </w:r>
    </w:p>
    <w:p w14:paraId="58C5B414"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hAnsi="Arial" w:cs="Arial"/>
          <w:lang w:val="mn-MN" w:eastAsia="zh-CN"/>
        </w:rPr>
        <w:t>.1.7.</w:t>
      </w:r>
      <w:r w:rsidRPr="00F97F31">
        <w:rPr>
          <w:rFonts w:ascii="Arial" w:eastAsia="Batang" w:hAnsi="Arial" w:cs="Arial"/>
          <w:iCs/>
          <w:lang w:val="mn-MN" w:eastAsia="zh-CN"/>
        </w:rPr>
        <w:t>үүсмэл ордын нөөц, агуулгын хэмжээ, орд ашиглах болон боловсруулах үйлдвэрийн техник, эдийн засгийн үндэслэлийг Эрдэс баялгийн мэргэжлийн зөвлөлөөр хэлэлцсэн дүгнэлт, шийдвэр;</w:t>
      </w:r>
    </w:p>
    <w:p w14:paraId="3FF8DD0A" w14:textId="77777777" w:rsidR="00825929" w:rsidRPr="00F97F31" w:rsidRDefault="00825929" w:rsidP="003D4984">
      <w:pPr>
        <w:contextualSpacing/>
        <w:jc w:val="both"/>
        <w:rPr>
          <w:rFonts w:ascii="Arial" w:hAnsi="Arial" w:cs="Arial"/>
          <w:lang w:val="mn-MN" w:eastAsia="zh-CN"/>
        </w:rPr>
      </w:pPr>
    </w:p>
    <w:p w14:paraId="41E53374" w14:textId="339A4293" w:rsidR="005B2DD4"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25</w:t>
      </w:r>
      <w:r w:rsidRPr="00F97F31">
        <w:rPr>
          <w:rFonts w:ascii="Arial" w:hAnsi="Arial" w:cs="Arial"/>
          <w:vertAlign w:val="superscript"/>
          <w:lang w:val="mn-MN" w:eastAsia="zh-CN"/>
        </w:rPr>
        <w:t>1</w:t>
      </w:r>
      <w:r w:rsidRPr="00F97F31">
        <w:rPr>
          <w:rFonts w:ascii="Arial" w:eastAsia="Batang" w:hAnsi="Arial" w:cs="Arial"/>
          <w:iCs/>
          <w:lang w:val="mn-MN" w:eastAsia="zh-CN"/>
        </w:rPr>
        <w:t>.1.8.энэ хуулийн 10.1.19-т заасан санал, дүгнэлт.”</w:t>
      </w:r>
    </w:p>
    <w:p w14:paraId="10F3BADA" w14:textId="77777777" w:rsidR="005B2DD4" w:rsidRPr="00F97F31" w:rsidRDefault="005B2DD4" w:rsidP="003D4984">
      <w:pPr>
        <w:contextualSpacing/>
        <w:jc w:val="both"/>
        <w:rPr>
          <w:rFonts w:ascii="Arial" w:eastAsia="Calibri" w:hAnsi="Arial" w:cs="Arial"/>
          <w:bCs/>
          <w:noProof/>
          <w:lang w:val="mn-MN"/>
        </w:rPr>
      </w:pPr>
    </w:p>
    <w:p w14:paraId="1D230B86" w14:textId="06C88060" w:rsidR="009C5136" w:rsidRPr="00F97F31" w:rsidRDefault="00825929" w:rsidP="003D4984">
      <w:pPr>
        <w:ind w:firstLine="709"/>
        <w:contextualSpacing/>
        <w:jc w:val="both"/>
        <w:rPr>
          <w:rFonts w:ascii="Arial" w:eastAsia="Calibri" w:hAnsi="Arial" w:cs="Arial"/>
          <w:noProof/>
          <w:lang w:val="mn-MN"/>
        </w:rPr>
      </w:pPr>
      <w:r w:rsidRPr="00F97F31">
        <w:rPr>
          <w:rFonts w:ascii="Arial" w:eastAsia="Calibri" w:hAnsi="Arial" w:cs="Arial"/>
          <w:b/>
          <w:noProof/>
          <w:lang w:val="mn-MN"/>
        </w:rPr>
        <w:t>11</w:t>
      </w:r>
      <w:r w:rsidR="005B2DD4" w:rsidRPr="00F97F31">
        <w:rPr>
          <w:rFonts w:ascii="Arial" w:eastAsia="Calibri" w:hAnsi="Arial" w:cs="Arial"/>
          <w:b/>
          <w:noProof/>
          <w:lang w:val="mn-MN"/>
        </w:rPr>
        <w:t>/</w:t>
      </w:r>
      <w:r w:rsidR="009C5136" w:rsidRPr="00F97F31">
        <w:rPr>
          <w:rFonts w:ascii="Arial" w:hAnsi="Arial" w:cs="Arial"/>
          <w:b/>
          <w:bCs/>
          <w:lang w:val="mn-MN" w:eastAsia="zh-CN"/>
        </w:rPr>
        <w:t>26</w:t>
      </w:r>
      <w:r w:rsidR="009C5136" w:rsidRPr="00F97F31">
        <w:rPr>
          <w:rFonts w:ascii="Arial" w:hAnsi="Arial" w:cs="Arial"/>
          <w:b/>
          <w:bCs/>
          <w:vertAlign w:val="superscript"/>
          <w:lang w:val="mn-MN" w:eastAsia="zh-CN"/>
        </w:rPr>
        <w:t xml:space="preserve">1 </w:t>
      </w:r>
      <w:r w:rsidR="009C5136" w:rsidRPr="00F97F31">
        <w:rPr>
          <w:rFonts w:ascii="Arial" w:eastAsia="SimSun" w:hAnsi="Arial" w:cs="Arial"/>
          <w:b/>
          <w:bCs/>
          <w:lang w:val="mn-MN"/>
        </w:rPr>
        <w:t>дугаар зүйл:</w:t>
      </w:r>
    </w:p>
    <w:p w14:paraId="4995CC76" w14:textId="77777777" w:rsidR="009C5136" w:rsidRPr="00F97F31" w:rsidRDefault="009C5136" w:rsidP="003D4984">
      <w:pPr>
        <w:contextualSpacing/>
        <w:jc w:val="both"/>
        <w:rPr>
          <w:rFonts w:ascii="Arial" w:eastAsia="Calibri" w:hAnsi="Arial" w:cs="Arial"/>
          <w:bCs/>
          <w:noProof/>
          <w:lang w:val="mn-MN"/>
        </w:rPr>
      </w:pPr>
    </w:p>
    <w:p w14:paraId="25705986" w14:textId="647DCFB2" w:rsidR="005B2DD4" w:rsidRPr="00F97F31" w:rsidRDefault="005B2DD4" w:rsidP="003D4984">
      <w:pPr>
        <w:ind w:firstLine="709"/>
        <w:contextualSpacing/>
        <w:jc w:val="both"/>
        <w:rPr>
          <w:rFonts w:ascii="Arial" w:eastAsia="Calibri" w:hAnsi="Arial" w:cs="Arial"/>
          <w:noProof/>
          <w:lang w:val="mn-MN"/>
        </w:rPr>
      </w:pPr>
      <w:r w:rsidRPr="00F97F31">
        <w:rPr>
          <w:rFonts w:ascii="Arial" w:hAnsi="Arial" w:cs="Arial"/>
          <w:b/>
          <w:bCs/>
          <w:lang w:val="mn-MN" w:eastAsia="zh-CN"/>
        </w:rPr>
        <w:t>“</w:t>
      </w:r>
      <w:bookmarkStart w:id="9" w:name="_Hlk119070752"/>
      <w:r w:rsidRPr="00F97F31">
        <w:rPr>
          <w:rFonts w:ascii="Arial" w:hAnsi="Arial" w:cs="Arial"/>
          <w:b/>
          <w:bCs/>
          <w:lang w:val="mn-MN" w:eastAsia="zh-CN"/>
        </w:rPr>
        <w:t>26</w:t>
      </w:r>
      <w:r w:rsidRPr="00F97F31">
        <w:rPr>
          <w:rFonts w:ascii="Arial" w:hAnsi="Arial" w:cs="Arial"/>
          <w:b/>
          <w:bCs/>
          <w:vertAlign w:val="superscript"/>
          <w:lang w:val="mn-MN" w:eastAsia="zh-CN"/>
        </w:rPr>
        <w:t>1</w:t>
      </w:r>
      <w:bookmarkEnd w:id="9"/>
      <w:r w:rsidRPr="00F97F31">
        <w:rPr>
          <w:rFonts w:ascii="Arial" w:hAnsi="Arial" w:cs="Arial"/>
          <w:b/>
          <w:bCs/>
          <w:vertAlign w:val="superscript"/>
          <w:lang w:val="mn-MN" w:eastAsia="zh-CN"/>
        </w:rPr>
        <w:t xml:space="preserve"> </w:t>
      </w:r>
      <w:r w:rsidRPr="00F97F31">
        <w:rPr>
          <w:rFonts w:ascii="Arial" w:eastAsia="SimSun" w:hAnsi="Arial" w:cs="Arial"/>
          <w:b/>
          <w:bCs/>
          <w:lang w:val="mn-MN"/>
        </w:rPr>
        <w:t>дугаар зүйл.Өргөдлийг бүртгэх, хянан шийдвэрлэх ажиллагаа</w:t>
      </w:r>
    </w:p>
    <w:p w14:paraId="62273B0D" w14:textId="77777777" w:rsidR="005B2DD4" w:rsidRPr="00F97F31" w:rsidRDefault="005B2DD4" w:rsidP="003D4984">
      <w:pPr>
        <w:contextualSpacing/>
        <w:rPr>
          <w:rFonts w:ascii="Arial" w:eastAsia="SimSun" w:hAnsi="Arial" w:cs="Arial"/>
          <w:lang w:val="mn-MN"/>
        </w:rPr>
      </w:pPr>
    </w:p>
    <w:p w14:paraId="1611459B" w14:textId="7940A473"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.1.Геологи, уул уурхайн асуудал эрхэлсэн төрийн захиргааны байгууллага энэ хуулийн 24</w:t>
      </w:r>
      <w:r w:rsidRPr="00F97F31">
        <w:rPr>
          <w:rFonts w:ascii="Arial" w:hAnsi="Arial" w:cs="Arial"/>
          <w:vertAlign w:val="superscript"/>
          <w:lang w:val="mn-MN" w:eastAsia="zh-CN"/>
        </w:rPr>
        <w:t>1</w:t>
      </w:r>
      <w:r w:rsidRPr="00F97F31">
        <w:rPr>
          <w:rFonts w:ascii="Arial" w:hAnsi="Arial" w:cs="Arial"/>
          <w:lang w:val="mn-MN" w:eastAsia="zh-CN"/>
        </w:rPr>
        <w:t>.1-д заасан өргөдлийг хүлээн авмагц до</w:t>
      </w:r>
      <w:r w:rsidR="00860DF0" w:rsidRPr="00F97F31">
        <w:rPr>
          <w:rFonts w:ascii="Arial" w:hAnsi="Arial" w:cs="Arial"/>
          <w:lang w:val="mn-MN" w:eastAsia="zh-CN"/>
        </w:rPr>
        <w:t>о</w:t>
      </w:r>
      <w:r w:rsidRPr="00F97F31">
        <w:rPr>
          <w:rFonts w:ascii="Arial" w:hAnsi="Arial" w:cs="Arial"/>
          <w:lang w:val="mn-MN" w:eastAsia="zh-CN"/>
        </w:rPr>
        <w:t>р дурдсан ажиллагаа явуулна:</w:t>
      </w:r>
    </w:p>
    <w:p w14:paraId="2FA803A8" w14:textId="77777777" w:rsidR="005B2DD4" w:rsidRPr="00F97F31" w:rsidRDefault="005B2DD4" w:rsidP="003D4984">
      <w:pPr>
        <w:contextualSpacing/>
        <w:jc w:val="both"/>
        <w:rPr>
          <w:rFonts w:ascii="Arial" w:hAnsi="Arial" w:cs="Arial"/>
          <w:lang w:val="mn-MN" w:eastAsia="zh-CN"/>
        </w:rPr>
      </w:pPr>
    </w:p>
    <w:p w14:paraId="54DEE0F5"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.1.1.өргөдлийг өргөдөл бүртгэх дэвтэрт бүртгэж өргөдөл, түүнд хавсаргасан баримт бичгийн хуудас тус бүрт бүртгэлийн огноо, хугацаа, бүртгэлийн дугаарыг тэмдэглэж, энэ тухай тодорхойлолтыг өргөдөл гаргасан этгээдэд өгөх;</w:t>
      </w:r>
    </w:p>
    <w:p w14:paraId="26623AD7" w14:textId="77777777" w:rsidR="00825929" w:rsidRPr="00F97F31" w:rsidRDefault="00825929" w:rsidP="003D4984">
      <w:pPr>
        <w:contextualSpacing/>
        <w:jc w:val="both"/>
        <w:rPr>
          <w:rFonts w:ascii="Arial" w:hAnsi="Arial" w:cs="Arial"/>
          <w:lang w:val="mn-MN" w:eastAsia="zh-CN"/>
        </w:rPr>
      </w:pPr>
    </w:p>
    <w:p w14:paraId="1AAA552C"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.1.2.үүсмэл ордын талбай нь ашиглалтын тусгай зөвшөөрлөөр олгогдсон талбайн хилийн дотор багтаж байгаа эсэх;</w:t>
      </w:r>
    </w:p>
    <w:p w14:paraId="6D4CD3AB" w14:textId="77777777" w:rsidR="00825929" w:rsidRPr="00F97F31" w:rsidRDefault="00825929" w:rsidP="003D4984">
      <w:pPr>
        <w:contextualSpacing/>
        <w:jc w:val="both"/>
        <w:rPr>
          <w:rFonts w:ascii="Arial" w:hAnsi="Arial" w:cs="Arial"/>
          <w:lang w:val="mn-MN" w:eastAsia="zh-CN"/>
        </w:rPr>
      </w:pPr>
    </w:p>
    <w:p w14:paraId="1CF003EB" w14:textId="376148F9" w:rsidR="005B2DD4"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.1.3.</w:t>
      </w:r>
      <w:r w:rsidRPr="00F97F31">
        <w:rPr>
          <w:rFonts w:ascii="Arial" w:eastAsia="SimSun" w:hAnsi="Arial" w:cs="Arial"/>
          <w:lang w:val="mn-MN" w:eastAsia="zh-CN"/>
        </w:rPr>
        <w:t xml:space="preserve">өргөдөл, түүнд хавсаргасан баримт бичиг нь энэ хуулийн </w:t>
      </w:r>
      <w:r w:rsidRPr="00F97F31">
        <w:rPr>
          <w:rFonts w:ascii="Arial" w:hAnsi="Arial" w:cs="Arial"/>
          <w:lang w:val="mn-MN" w:eastAsia="zh-CN"/>
        </w:rPr>
        <w:t>24</w:t>
      </w:r>
      <w:r w:rsidRPr="00F97F31">
        <w:rPr>
          <w:rFonts w:ascii="Arial" w:hAnsi="Arial" w:cs="Arial"/>
          <w:vertAlign w:val="superscript"/>
          <w:lang w:val="mn-MN" w:eastAsia="zh-CN"/>
        </w:rPr>
        <w:t>1</w:t>
      </w:r>
      <w:r w:rsidRPr="00F97F31">
        <w:rPr>
          <w:rFonts w:ascii="Arial" w:eastAsia="SimSun" w:hAnsi="Arial" w:cs="Arial"/>
          <w:lang w:val="mn-MN" w:eastAsia="zh-CN"/>
        </w:rPr>
        <w:t xml:space="preserve"> дүгээр зүйлд заасан шаардлагыг хангаж байгаа эсэхэд хяналт тавих</w:t>
      </w:r>
      <w:r w:rsidRPr="00F97F31">
        <w:rPr>
          <w:rFonts w:ascii="Arial" w:hAnsi="Arial" w:cs="Arial"/>
          <w:lang w:val="mn-MN" w:eastAsia="zh-CN"/>
        </w:rPr>
        <w:t>.</w:t>
      </w:r>
    </w:p>
    <w:p w14:paraId="3DCE57D9" w14:textId="77777777" w:rsidR="0028074D" w:rsidRPr="00F97F31" w:rsidRDefault="0028074D" w:rsidP="003D4984">
      <w:pPr>
        <w:contextualSpacing/>
        <w:jc w:val="both"/>
        <w:rPr>
          <w:rFonts w:ascii="Arial" w:hAnsi="Arial" w:cs="Arial"/>
          <w:lang w:val="mn-MN" w:eastAsia="zh-CN"/>
        </w:rPr>
      </w:pPr>
    </w:p>
    <w:p w14:paraId="3ED3030C" w14:textId="3F47BA99"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lastRenderedPageBreak/>
        <w:t>26</w:t>
      </w:r>
      <w:r w:rsidRPr="00F97F31">
        <w:rPr>
          <w:rFonts w:ascii="Arial" w:hAnsi="Arial" w:cs="Arial"/>
          <w:vertAlign w:val="superscript"/>
          <w:lang w:val="mn-MN" w:eastAsia="zh-CN"/>
        </w:rPr>
        <w:t>1</w:t>
      </w:r>
      <w:r w:rsidRPr="00F97F31">
        <w:rPr>
          <w:rFonts w:ascii="Arial" w:hAnsi="Arial" w:cs="Arial"/>
          <w:lang w:val="mn-MN" w:eastAsia="zh-CN"/>
        </w:rPr>
        <w:t>.2.Төрийн захиргааны байгууллага энэ хуулийн 26</w:t>
      </w:r>
      <w:r w:rsidRPr="00F97F31">
        <w:rPr>
          <w:rFonts w:ascii="Arial" w:hAnsi="Arial" w:cs="Arial"/>
          <w:vertAlign w:val="superscript"/>
          <w:lang w:val="mn-MN" w:eastAsia="zh-CN"/>
        </w:rPr>
        <w:t>1</w:t>
      </w:r>
      <w:r w:rsidRPr="00F97F31">
        <w:rPr>
          <w:rFonts w:ascii="Arial" w:hAnsi="Arial" w:cs="Arial"/>
          <w:lang w:val="mn-MN" w:eastAsia="zh-CN"/>
        </w:rPr>
        <w:t>.1-д заасан ажиллагааг гүйцэтгэсний үндсэн дээр өргөдлийг бүртгэснээс хойш 30 хоногт багтаан дараах</w:t>
      </w:r>
      <w:r w:rsidR="00390642" w:rsidRPr="00F97F31">
        <w:rPr>
          <w:rFonts w:ascii="Arial" w:hAnsi="Arial" w:cs="Arial"/>
          <w:lang w:val="mn-MN" w:eastAsia="zh-CN"/>
        </w:rPr>
        <w:t xml:space="preserve"> </w:t>
      </w:r>
      <w:r w:rsidRPr="00F97F31">
        <w:rPr>
          <w:rFonts w:ascii="Arial" w:hAnsi="Arial" w:cs="Arial"/>
          <w:lang w:val="mn-MN" w:eastAsia="zh-CN"/>
        </w:rPr>
        <w:t>шийдвэрийн аль нэгийг гаргаж, өргөдөл гаргагчид мэдэгдэнэ:</w:t>
      </w:r>
    </w:p>
    <w:p w14:paraId="4028B16F" w14:textId="77777777" w:rsidR="005B2DD4" w:rsidRPr="00F97F31" w:rsidRDefault="005B2DD4" w:rsidP="003D4984">
      <w:pPr>
        <w:contextualSpacing/>
        <w:jc w:val="both"/>
        <w:rPr>
          <w:rFonts w:ascii="Arial" w:hAnsi="Arial" w:cs="Arial"/>
          <w:lang w:val="mn-MN" w:eastAsia="zh-CN"/>
        </w:rPr>
      </w:pPr>
    </w:p>
    <w:p w14:paraId="4F0AC692"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.2.1.өргөдөл, түүнд хавсаргасан баримт бичиг нь энэ хуулийн 24</w:t>
      </w:r>
      <w:r w:rsidRPr="00F97F31">
        <w:rPr>
          <w:rFonts w:ascii="Arial" w:hAnsi="Arial" w:cs="Arial"/>
          <w:vertAlign w:val="superscript"/>
          <w:lang w:val="mn-MN" w:eastAsia="zh-CN"/>
        </w:rPr>
        <w:t>1</w:t>
      </w:r>
      <w:r w:rsidRPr="00F97F31">
        <w:rPr>
          <w:rFonts w:ascii="Arial" w:hAnsi="Arial" w:cs="Arial"/>
          <w:lang w:val="mn-MN" w:eastAsia="zh-CN"/>
        </w:rPr>
        <w:t xml:space="preserve"> дүгээр зүйлд заасан шаардлагыг хангаагүй болон 25</w:t>
      </w:r>
      <w:r w:rsidRPr="00F97F31">
        <w:rPr>
          <w:rFonts w:ascii="Arial" w:hAnsi="Arial" w:cs="Arial"/>
          <w:vertAlign w:val="superscript"/>
          <w:lang w:val="mn-MN" w:eastAsia="zh-CN"/>
        </w:rPr>
        <w:t>1</w:t>
      </w:r>
      <w:r w:rsidRPr="00F97F31">
        <w:rPr>
          <w:rFonts w:ascii="Arial" w:hAnsi="Arial" w:cs="Arial"/>
          <w:lang w:val="mn-MN" w:eastAsia="zh-CN"/>
        </w:rPr>
        <w:t xml:space="preserve"> дугаар зүйлд заасан баримт бичгийн бүрдэл дутуу бол хүсэлтийг хүлээн авахаас татгалзаж шалтгаан, үндэслэлийг нь дурдсан хариуг өргөдөл гаргасан этгээдэд бичгээр мэдэгдэж, энэ тухай өргөдөл бүртгэх дэвтэрт тэмдэглэх;</w:t>
      </w:r>
    </w:p>
    <w:p w14:paraId="5FA36806" w14:textId="77777777" w:rsidR="00825929" w:rsidRPr="00F97F31" w:rsidRDefault="00825929" w:rsidP="003D4984">
      <w:pPr>
        <w:contextualSpacing/>
        <w:jc w:val="both"/>
        <w:rPr>
          <w:rFonts w:ascii="Arial" w:hAnsi="Arial" w:cs="Arial"/>
          <w:lang w:val="mn-MN" w:eastAsia="zh-CN"/>
        </w:rPr>
      </w:pPr>
    </w:p>
    <w:p w14:paraId="757ABF3F" w14:textId="77777777" w:rsidR="00825929"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.2.2.хүсэлтэд дурдсан талбай нь ашиглалтын тусгай зөвшөөрлийн талбайн гадна талд, эсхүл хил дамнасан бол үүсмэл орд ашиглах тусгай зөвшөөрөл олгохоос татгалзаж, шалтгаан үндэслэлийг нь дурдсан хариуг өргөдөл гаргасан этгээдэд бичгээр мэдэгдэж, энэ тухай өргөдөл бүртгэх дэвтэрт тэмдэглэх;</w:t>
      </w:r>
    </w:p>
    <w:p w14:paraId="23213662" w14:textId="77777777" w:rsidR="00825929" w:rsidRPr="00F97F31" w:rsidRDefault="00825929" w:rsidP="003D4984">
      <w:pPr>
        <w:contextualSpacing/>
        <w:jc w:val="both"/>
        <w:rPr>
          <w:rFonts w:ascii="Arial" w:hAnsi="Arial" w:cs="Arial"/>
          <w:lang w:val="mn-MN" w:eastAsia="zh-CN"/>
        </w:rPr>
      </w:pPr>
    </w:p>
    <w:p w14:paraId="52F788E8" w14:textId="0107CBC7" w:rsidR="005B2DD4" w:rsidRPr="00F97F31" w:rsidRDefault="005B2DD4" w:rsidP="003D4984">
      <w:pPr>
        <w:ind w:firstLine="1134"/>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.2.3.өргөдөл, түүнд хавсаргасан баримт бичиг нь энэ хуулийн шаардлагыг хангасан бол хүсэлтийг хүлээн авч, шийдвэрлэсэн тухай хариуг өргөдөл гаргасан этгээдэд бичгээр мэдэгдэнэ.</w:t>
      </w:r>
    </w:p>
    <w:p w14:paraId="7D4C19F9" w14:textId="77777777" w:rsidR="005B2DD4" w:rsidRPr="00F97F31" w:rsidRDefault="005B2DD4" w:rsidP="003D4984">
      <w:pPr>
        <w:contextualSpacing/>
        <w:jc w:val="both"/>
        <w:rPr>
          <w:rFonts w:ascii="Arial" w:hAnsi="Arial" w:cs="Arial"/>
          <w:lang w:val="mn-MN" w:eastAsia="zh-CN"/>
        </w:rPr>
      </w:pPr>
    </w:p>
    <w:p w14:paraId="6B8D62A9" w14:textId="77777777"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.3.Өргөдөл гаргасан этгээдэд үүсмэл орд ашиглах тусгай зөвшөөрлийг 3 /гурав/ жилийн хугацаагаар олгож, тусгай зөвшөөрлийн болон түүний зураг зүйн бүртгэлд бүртгэнэ.</w:t>
      </w:r>
    </w:p>
    <w:p w14:paraId="2A0EDB51" w14:textId="77777777" w:rsidR="005B2DD4" w:rsidRPr="00F97F31" w:rsidRDefault="005B2DD4" w:rsidP="003D4984">
      <w:pPr>
        <w:contextualSpacing/>
        <w:jc w:val="both"/>
        <w:rPr>
          <w:rFonts w:ascii="Arial" w:hAnsi="Arial" w:cs="Arial"/>
          <w:lang w:val="mn-MN" w:eastAsia="zh-CN"/>
        </w:rPr>
      </w:pPr>
    </w:p>
    <w:p w14:paraId="170077E3" w14:textId="77777777"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.4.Үүсмэл орд ашиглах тусгай зөвшөөрөлд түүнийг олгосон он, сар, өдөр, эзэмшигч этгээдийн нэр, хаяг болон үүсмэл ордын талбайн булангийн цэгийн солбицлуудыг тэмдэглэх бөгөөд уг тусгай зөвшөөрөлтэй холбоотой өөрчлөлтийг тэмдэглэх зориулалт бүхий хавсралттай байна.</w:t>
      </w:r>
    </w:p>
    <w:p w14:paraId="0804018E" w14:textId="77777777" w:rsidR="005B2DD4" w:rsidRPr="00F97F31" w:rsidRDefault="005B2DD4" w:rsidP="003D4984">
      <w:pPr>
        <w:contextualSpacing/>
        <w:jc w:val="both"/>
        <w:rPr>
          <w:rFonts w:ascii="Arial" w:hAnsi="Arial" w:cs="Arial"/>
          <w:lang w:val="mn-MN" w:eastAsia="zh-CN"/>
        </w:rPr>
      </w:pPr>
    </w:p>
    <w:p w14:paraId="1CBC6002" w14:textId="097AF7B0"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26</w:t>
      </w:r>
      <w:r w:rsidRPr="00F97F31">
        <w:rPr>
          <w:rFonts w:ascii="Arial" w:hAnsi="Arial" w:cs="Arial"/>
          <w:vertAlign w:val="superscript"/>
          <w:lang w:val="mn-MN" w:eastAsia="zh-CN"/>
        </w:rPr>
        <w:t>1</w:t>
      </w:r>
      <w:r w:rsidRPr="00F97F31">
        <w:rPr>
          <w:rFonts w:ascii="Arial" w:hAnsi="Arial" w:cs="Arial"/>
          <w:lang w:val="mn-MN" w:eastAsia="zh-CN"/>
        </w:rPr>
        <w:t>.5.Төрийн захиргааны байгууллага татгалзсан шийдвэр гаргасан бол өргөдөл, түүнд хавсаргасан баримт бичгийг өргөдөл гаргасан этгээдэд буцааж өгнө.</w:t>
      </w:r>
    </w:p>
    <w:p w14:paraId="01BBE1C8" w14:textId="77777777" w:rsidR="005B2DD4" w:rsidRPr="00F97F31" w:rsidRDefault="005B2DD4" w:rsidP="003D4984">
      <w:pPr>
        <w:contextualSpacing/>
        <w:jc w:val="both"/>
        <w:rPr>
          <w:rFonts w:ascii="Arial" w:hAnsi="Arial" w:cs="Arial"/>
          <w:lang w:val="mn-MN"/>
        </w:rPr>
      </w:pPr>
    </w:p>
    <w:p w14:paraId="1FD159D9" w14:textId="3942697E" w:rsidR="005B2DD4" w:rsidRPr="00F97F31" w:rsidRDefault="005B2DD4" w:rsidP="003D4984">
      <w:pPr>
        <w:ind w:firstLine="709"/>
        <w:contextualSpacing/>
        <w:jc w:val="both"/>
        <w:rPr>
          <w:rFonts w:ascii="Arial" w:hAnsi="Arial" w:cs="Arial"/>
          <w:lang w:val="mn-MN"/>
        </w:rPr>
      </w:pPr>
      <w:r w:rsidRPr="00F97F31">
        <w:rPr>
          <w:rFonts w:ascii="Arial" w:hAnsi="Arial" w:cs="Arial"/>
          <w:b/>
          <w:bCs/>
          <w:lang w:val="mn-MN"/>
        </w:rPr>
        <w:t>1</w:t>
      </w:r>
      <w:r w:rsidR="00825929" w:rsidRPr="00F97F31">
        <w:rPr>
          <w:rFonts w:ascii="Arial" w:hAnsi="Arial" w:cs="Arial"/>
          <w:b/>
          <w:bCs/>
          <w:lang w:val="mn-MN"/>
        </w:rPr>
        <w:t>2</w:t>
      </w:r>
      <w:r w:rsidRPr="00F97F31">
        <w:rPr>
          <w:rFonts w:ascii="Arial" w:hAnsi="Arial" w:cs="Arial"/>
          <w:b/>
          <w:bCs/>
          <w:lang w:val="mn-MN"/>
        </w:rPr>
        <w:t>/27 дугаар зүйлийн 27.1.15 дахь заалт:</w:t>
      </w:r>
    </w:p>
    <w:p w14:paraId="3D70A969" w14:textId="77777777" w:rsidR="005B2DD4" w:rsidRPr="00F97F31" w:rsidRDefault="005B2DD4" w:rsidP="003D4984">
      <w:pPr>
        <w:contextualSpacing/>
        <w:jc w:val="both"/>
        <w:rPr>
          <w:rFonts w:ascii="Arial" w:hAnsi="Arial" w:cs="Arial"/>
          <w:lang w:val="mn-MN"/>
        </w:rPr>
      </w:pPr>
    </w:p>
    <w:p w14:paraId="261FE7E1" w14:textId="77777777" w:rsidR="005B2DD4" w:rsidRPr="00F97F31" w:rsidRDefault="005B2DD4" w:rsidP="003D4984">
      <w:pPr>
        <w:ind w:firstLine="1134"/>
        <w:contextualSpacing/>
        <w:jc w:val="both"/>
        <w:rPr>
          <w:rFonts w:ascii="Arial" w:hAnsi="Arial" w:cs="Arial"/>
          <w:lang w:val="mn-MN"/>
        </w:rPr>
      </w:pPr>
      <w:r w:rsidRPr="00F97F31">
        <w:rPr>
          <w:rFonts w:ascii="Arial" w:hAnsi="Arial" w:cs="Arial"/>
          <w:lang w:val="mn-MN"/>
        </w:rPr>
        <w:t>“27.1.15.ашиглалтын тусгай зөвшөөрөл эзэмшигч нь энэ хуулийн 4.1.27-д заасан үүсмэл ордыг бусад этгээдэд геологи, уул уурхайн асуудал эрхэлсэн төрийн захиргааны байгууллага болон татварын асуудал эрхэлсэн төрийн захиргааны байгууллагын саналыг үндэслэн гэрээгээр ашиглуулж болно.”</w:t>
      </w:r>
    </w:p>
    <w:p w14:paraId="310F6833"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37A6E2C2" w14:textId="61D12D83" w:rsidR="007B655F" w:rsidRPr="00F97F31" w:rsidRDefault="005B2DD4" w:rsidP="003D4984">
      <w:pPr>
        <w:ind w:firstLine="709"/>
        <w:contextualSpacing/>
        <w:jc w:val="both"/>
        <w:rPr>
          <w:rFonts w:ascii="Arial" w:eastAsia="Calibri" w:hAnsi="Arial" w:cs="Arial"/>
          <w:noProof/>
          <w:lang w:val="mn-MN"/>
        </w:rPr>
      </w:pPr>
      <w:r w:rsidRPr="00F97F31">
        <w:rPr>
          <w:rFonts w:ascii="Arial" w:eastAsia="Calibri" w:hAnsi="Arial" w:cs="Arial"/>
          <w:b/>
          <w:noProof/>
          <w:lang w:val="mn-MN"/>
        </w:rPr>
        <w:t>1</w:t>
      </w:r>
      <w:r w:rsidR="00825929" w:rsidRPr="00F97F31">
        <w:rPr>
          <w:rFonts w:ascii="Arial" w:eastAsia="Calibri" w:hAnsi="Arial" w:cs="Arial"/>
          <w:b/>
          <w:noProof/>
          <w:lang w:val="mn-MN"/>
        </w:rPr>
        <w:t>3</w:t>
      </w:r>
      <w:r w:rsidRPr="00F97F31">
        <w:rPr>
          <w:rFonts w:ascii="Arial" w:eastAsia="Calibri" w:hAnsi="Arial" w:cs="Arial"/>
          <w:b/>
          <w:noProof/>
          <w:lang w:val="mn-MN"/>
        </w:rPr>
        <w:t>/</w:t>
      </w:r>
      <w:r w:rsidR="007B655F" w:rsidRPr="00F97F31">
        <w:rPr>
          <w:rFonts w:ascii="Arial" w:hAnsi="Arial" w:cs="Arial"/>
          <w:b/>
          <w:bCs/>
          <w:lang w:val="mn-MN" w:eastAsia="zh-CN"/>
        </w:rPr>
        <w:t>28</w:t>
      </w:r>
      <w:r w:rsidR="007B655F" w:rsidRPr="00F97F31">
        <w:rPr>
          <w:rFonts w:ascii="Arial" w:hAnsi="Arial" w:cs="Arial"/>
          <w:b/>
          <w:bCs/>
          <w:vertAlign w:val="superscript"/>
          <w:lang w:val="mn-MN" w:eastAsia="zh-CN"/>
        </w:rPr>
        <w:t xml:space="preserve">1 </w:t>
      </w:r>
      <w:r w:rsidR="007B655F" w:rsidRPr="00F97F31">
        <w:rPr>
          <w:rFonts w:ascii="Arial" w:eastAsia="SimSun" w:hAnsi="Arial" w:cs="Arial"/>
          <w:b/>
          <w:bCs/>
          <w:lang w:val="mn-MN"/>
        </w:rPr>
        <w:t>дугаар зүйл:</w:t>
      </w:r>
    </w:p>
    <w:p w14:paraId="34A800D8" w14:textId="77777777" w:rsidR="007B655F" w:rsidRPr="00F97F31" w:rsidRDefault="007B655F" w:rsidP="003D4984">
      <w:pPr>
        <w:contextualSpacing/>
        <w:jc w:val="both"/>
        <w:rPr>
          <w:rFonts w:ascii="Arial" w:eastAsia="Calibri" w:hAnsi="Arial" w:cs="Arial"/>
          <w:bCs/>
          <w:noProof/>
          <w:lang w:val="mn-MN"/>
        </w:rPr>
      </w:pPr>
    </w:p>
    <w:p w14:paraId="01B51358" w14:textId="1855F516" w:rsidR="005B2DD4" w:rsidRPr="00F97F31" w:rsidRDefault="005B2DD4" w:rsidP="003D4984">
      <w:pPr>
        <w:ind w:firstLine="709"/>
        <w:contextualSpacing/>
        <w:jc w:val="both"/>
        <w:rPr>
          <w:rFonts w:ascii="Arial" w:eastAsia="Calibri" w:hAnsi="Arial" w:cs="Arial"/>
          <w:bCs/>
          <w:noProof/>
          <w:lang w:val="mn-MN"/>
        </w:rPr>
      </w:pPr>
      <w:r w:rsidRPr="00F97F31">
        <w:rPr>
          <w:rFonts w:ascii="Arial" w:hAnsi="Arial" w:cs="Arial"/>
          <w:b/>
          <w:bCs/>
          <w:lang w:val="mn-MN" w:eastAsia="zh-CN"/>
        </w:rPr>
        <w:t>“</w:t>
      </w:r>
      <w:bookmarkStart w:id="10" w:name="_Hlk119071082"/>
      <w:r w:rsidRPr="00F97F31">
        <w:rPr>
          <w:rFonts w:ascii="Arial" w:hAnsi="Arial" w:cs="Arial"/>
          <w:b/>
          <w:bCs/>
          <w:lang w:val="mn-MN" w:eastAsia="zh-CN"/>
        </w:rPr>
        <w:t>28</w:t>
      </w:r>
      <w:r w:rsidRPr="00F97F31">
        <w:rPr>
          <w:rFonts w:ascii="Arial" w:hAnsi="Arial" w:cs="Arial"/>
          <w:b/>
          <w:bCs/>
          <w:vertAlign w:val="superscript"/>
          <w:lang w:val="mn-MN" w:eastAsia="zh-CN"/>
        </w:rPr>
        <w:t>1</w:t>
      </w:r>
      <w:bookmarkEnd w:id="10"/>
      <w:r w:rsidRPr="00F97F31">
        <w:rPr>
          <w:rFonts w:ascii="Arial" w:hAnsi="Arial" w:cs="Arial"/>
          <w:b/>
          <w:bCs/>
          <w:vertAlign w:val="superscript"/>
          <w:lang w:val="mn-MN" w:eastAsia="zh-CN"/>
        </w:rPr>
        <w:t xml:space="preserve"> </w:t>
      </w:r>
      <w:r w:rsidRPr="00F97F31">
        <w:rPr>
          <w:rFonts w:ascii="Arial" w:eastAsia="SimSun" w:hAnsi="Arial" w:cs="Arial"/>
          <w:b/>
          <w:bCs/>
          <w:lang w:val="mn-MN"/>
        </w:rPr>
        <w:t>дугаар зүйл.</w:t>
      </w:r>
      <w:r w:rsidRPr="00F97F31">
        <w:rPr>
          <w:rFonts w:ascii="Arial" w:hAnsi="Arial" w:cs="Arial"/>
          <w:b/>
          <w:bCs/>
          <w:lang w:val="mn-MN" w:eastAsia="zh-CN"/>
        </w:rPr>
        <w:t>Үүсмэл орд ашиглах тусгай зөвшөөрөл сунгах</w:t>
      </w:r>
    </w:p>
    <w:p w14:paraId="1AB3BB29" w14:textId="77777777" w:rsidR="005B2DD4" w:rsidRPr="00F97F31" w:rsidRDefault="005B2DD4" w:rsidP="003D4984">
      <w:pPr>
        <w:contextualSpacing/>
        <w:jc w:val="both"/>
        <w:rPr>
          <w:rFonts w:ascii="Arial" w:hAnsi="Arial" w:cs="Arial"/>
          <w:lang w:val="mn-MN" w:eastAsia="zh-CN"/>
        </w:rPr>
      </w:pPr>
    </w:p>
    <w:p w14:paraId="7C1FE378" w14:textId="64A6A0CA"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28</w:t>
      </w:r>
      <w:r w:rsidRPr="00F97F31">
        <w:rPr>
          <w:rFonts w:ascii="Arial" w:hAnsi="Arial" w:cs="Arial"/>
          <w:vertAlign w:val="superscript"/>
          <w:lang w:val="mn-MN" w:eastAsia="zh-CN"/>
        </w:rPr>
        <w:t>1</w:t>
      </w:r>
      <w:r w:rsidRPr="00F97F31">
        <w:rPr>
          <w:rFonts w:ascii="Arial" w:hAnsi="Arial" w:cs="Arial"/>
          <w:lang w:val="mn-MN" w:eastAsia="zh-CN"/>
        </w:rPr>
        <w:t>.1.Үүсмэл орд ашиглах тусгай зөвшөөрөл эзэмшигч нь тусгай зөвшөөрлийн хугацаа дуусахаас 30 хоногийн өмнө геологи, уул уурхайн асуудал эрхэлсэн төрийн захиргааны байгууллагад энэ хуулийн 25</w:t>
      </w:r>
      <w:r w:rsidRPr="00F97F31">
        <w:rPr>
          <w:rFonts w:ascii="Arial" w:hAnsi="Arial" w:cs="Arial"/>
          <w:vertAlign w:val="superscript"/>
          <w:lang w:val="mn-MN" w:eastAsia="zh-CN"/>
        </w:rPr>
        <w:t>1</w:t>
      </w:r>
      <w:r w:rsidRPr="00F97F31">
        <w:rPr>
          <w:rFonts w:ascii="Arial" w:hAnsi="Arial" w:cs="Arial"/>
          <w:lang w:val="mn-MN" w:eastAsia="zh-CN"/>
        </w:rPr>
        <w:t>.1-д заасны дагуу өргөдөл гаргана.</w:t>
      </w:r>
    </w:p>
    <w:p w14:paraId="6E665FB0" w14:textId="77777777" w:rsidR="005B2DD4" w:rsidRPr="00F97F31" w:rsidRDefault="005B2DD4" w:rsidP="003D4984">
      <w:pPr>
        <w:contextualSpacing/>
        <w:jc w:val="both"/>
        <w:rPr>
          <w:rFonts w:ascii="Arial" w:hAnsi="Arial" w:cs="Arial"/>
          <w:lang w:val="mn-MN" w:eastAsia="zh-CN"/>
        </w:rPr>
      </w:pPr>
    </w:p>
    <w:p w14:paraId="6871CEC2" w14:textId="677363EF" w:rsidR="005B2DD4" w:rsidRPr="00F97F31" w:rsidRDefault="005B2DD4" w:rsidP="003D4984">
      <w:pPr>
        <w:ind w:firstLine="720"/>
        <w:contextualSpacing/>
        <w:jc w:val="both"/>
        <w:rPr>
          <w:rFonts w:ascii="Arial" w:hAnsi="Arial" w:cs="Arial"/>
          <w:lang w:val="mn-MN" w:eastAsia="zh-CN"/>
        </w:rPr>
      </w:pPr>
      <w:r w:rsidRPr="00F97F31">
        <w:rPr>
          <w:rFonts w:ascii="Arial" w:hAnsi="Arial" w:cs="Arial"/>
          <w:lang w:val="mn-MN" w:eastAsia="zh-CN"/>
        </w:rPr>
        <w:t>28</w:t>
      </w:r>
      <w:r w:rsidRPr="00F97F31">
        <w:rPr>
          <w:rFonts w:ascii="Arial" w:hAnsi="Arial" w:cs="Arial"/>
          <w:vertAlign w:val="superscript"/>
          <w:lang w:val="mn-MN" w:eastAsia="zh-CN"/>
        </w:rPr>
        <w:t>1</w:t>
      </w:r>
      <w:r w:rsidRPr="00F97F31">
        <w:rPr>
          <w:rFonts w:ascii="Arial" w:hAnsi="Arial" w:cs="Arial"/>
          <w:lang w:val="mn-MN" w:eastAsia="zh-CN"/>
        </w:rPr>
        <w:t>.2.Геологи, уул уурхайн асуудал эрхэлсэн төрийн захиргааны байгууллага нь тусгай зөвшөөрөл сунгуулах тухай өргөдлийг энэ хуулийн 26</w:t>
      </w:r>
      <w:r w:rsidRPr="00F97F31">
        <w:rPr>
          <w:rFonts w:ascii="Arial" w:hAnsi="Arial" w:cs="Arial"/>
          <w:vertAlign w:val="superscript"/>
          <w:lang w:val="mn-MN" w:eastAsia="zh-CN"/>
        </w:rPr>
        <w:t xml:space="preserve">1 </w:t>
      </w:r>
      <w:r w:rsidRPr="00F97F31">
        <w:rPr>
          <w:rFonts w:ascii="Arial" w:hAnsi="Arial" w:cs="Arial"/>
          <w:lang w:val="mn-MN" w:eastAsia="zh-CN"/>
        </w:rPr>
        <w:t>дахь зүйлд заасны дагуу бүртгэж, хянан шийдвэрлэнэ.</w:t>
      </w:r>
    </w:p>
    <w:p w14:paraId="7115D100" w14:textId="77777777" w:rsidR="005B2DD4" w:rsidRPr="00F97F31" w:rsidRDefault="005B2DD4" w:rsidP="003D4984">
      <w:pPr>
        <w:contextualSpacing/>
        <w:jc w:val="both"/>
        <w:rPr>
          <w:rFonts w:ascii="Arial" w:eastAsia="Calibri" w:hAnsi="Arial" w:cs="Arial"/>
          <w:bCs/>
          <w:noProof/>
          <w:lang w:val="mn-MN"/>
        </w:rPr>
      </w:pPr>
    </w:p>
    <w:p w14:paraId="7CAACEF7" w14:textId="66D26D9D" w:rsidR="0028074D" w:rsidRPr="00F97F31" w:rsidRDefault="005B2DD4" w:rsidP="003D4984">
      <w:pPr>
        <w:ind w:firstLine="709"/>
        <w:contextualSpacing/>
        <w:jc w:val="both"/>
        <w:rPr>
          <w:rFonts w:ascii="Arial" w:eastAsia="Calibri" w:hAnsi="Arial" w:cs="Arial"/>
          <w:bCs/>
          <w:noProof/>
          <w:lang w:val="mn-MN"/>
        </w:rPr>
      </w:pPr>
      <w:r w:rsidRPr="00F97F31">
        <w:rPr>
          <w:rFonts w:ascii="Arial" w:eastAsia="Calibri" w:hAnsi="Arial" w:cs="Arial"/>
          <w:b/>
          <w:noProof/>
          <w:lang w:val="mn-MN"/>
        </w:rPr>
        <w:t>1</w:t>
      </w:r>
      <w:r w:rsidR="00825929" w:rsidRPr="00F97F31">
        <w:rPr>
          <w:rFonts w:ascii="Arial" w:eastAsia="Calibri" w:hAnsi="Arial" w:cs="Arial"/>
          <w:b/>
          <w:noProof/>
          <w:lang w:val="mn-MN"/>
        </w:rPr>
        <w:t>4</w:t>
      </w:r>
      <w:r w:rsidRPr="00F97F31">
        <w:rPr>
          <w:rFonts w:ascii="Arial" w:eastAsia="Calibri" w:hAnsi="Arial" w:cs="Arial"/>
          <w:b/>
          <w:noProof/>
          <w:lang w:val="mn-MN"/>
        </w:rPr>
        <w:t>/66 дугаар зүйлийн 66.5 дахь хэсэг:</w:t>
      </w:r>
    </w:p>
    <w:p w14:paraId="069F76BF" w14:textId="7CDE8311" w:rsidR="005B2DD4" w:rsidRPr="00F97F31" w:rsidRDefault="005B2DD4" w:rsidP="003D4984">
      <w:pPr>
        <w:ind w:firstLine="720"/>
        <w:contextualSpacing/>
        <w:jc w:val="both"/>
        <w:rPr>
          <w:rFonts w:ascii="Arial" w:eastAsia="Calibri" w:hAnsi="Arial" w:cs="Arial"/>
          <w:noProof/>
          <w:lang w:val="mn-MN"/>
        </w:rPr>
      </w:pPr>
      <w:r w:rsidRPr="00F97F31">
        <w:rPr>
          <w:rFonts w:ascii="Arial" w:eastAsia="Calibri" w:hAnsi="Arial" w:cs="Arial"/>
          <w:noProof/>
          <w:lang w:val="mn-MN"/>
        </w:rPr>
        <w:lastRenderedPageBreak/>
        <w:t>“66.5.</w:t>
      </w:r>
      <w:r w:rsidRPr="00F97F31">
        <w:rPr>
          <w:rFonts w:ascii="Arial" w:eastAsia="Batang" w:hAnsi="Arial" w:cs="Arial"/>
          <w:iCs/>
          <w:lang w:val="mn-MN"/>
        </w:rPr>
        <w:t>Үүсмэл орд ашиглах тухай гэрээнд ашигт малтмалын ашиглалтын тусгай зөвшөөрөл эзэмшигч нь хуульд заасан зарим үүргээ үүсмэл ордын тусгай зөвшөөрөл эзэмшигчид шилжүүлсэн нь түүнийг Ашигт малтмалын тухай хууль болон бусад хуульд заасан үүргээс чөлөөлөх үндэслэл болохгүй</w:t>
      </w:r>
      <w:r w:rsidRPr="00F97F31">
        <w:rPr>
          <w:rFonts w:ascii="Arial" w:eastAsia="SimSun" w:hAnsi="Arial" w:cs="Arial"/>
          <w:bCs/>
          <w:lang w:val="mn-MN"/>
        </w:rPr>
        <w:t>.”</w:t>
      </w:r>
    </w:p>
    <w:p w14:paraId="2E9B21CE"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106C99F4" w14:textId="537F7550"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Ашигт малтмалын тухай хуулийн 2 дугаар зүйлийн 2.1 дэх хэсгийн “Үндэсний аюулгүй байдлын тухай хууль” гэсний дараа “</w:t>
      </w:r>
      <w:r w:rsidR="00971E76" w:rsidRPr="00F97F31">
        <w:rPr>
          <w:rFonts w:ascii="Arial" w:hAnsi="Arial" w:cs="Arial"/>
          <w:lang w:val="mn-MN"/>
        </w:rPr>
        <w:t xml:space="preserve">, </w:t>
      </w:r>
      <w:r w:rsidRPr="00F97F31">
        <w:rPr>
          <w:rFonts w:ascii="Arial" w:hAnsi="Arial" w:cs="Arial"/>
          <w:lang w:val="mn-MN"/>
        </w:rPr>
        <w:t xml:space="preserve">Зөвшөөрлийн тухай хууль” гэж, 4 дүгээр зүйлийн 4.1.28 дахь </w:t>
      </w:r>
      <w:r w:rsidRPr="00F97F31">
        <w:rPr>
          <w:rFonts w:ascii="Arial" w:hAnsi="Arial" w:cs="Arial"/>
          <w:noProof/>
          <w:lang w:val="mn-MN"/>
        </w:rPr>
        <w:t xml:space="preserve">заалтын “бусад үйл ажиллагааг” гэсний дараа “гэрээний үндсэн дээр гүйцэтгэх” гэж, </w:t>
      </w:r>
      <w:r w:rsidRPr="00F97F31">
        <w:rPr>
          <w:rFonts w:ascii="Arial" w:hAnsi="Arial" w:cs="Arial"/>
          <w:bCs/>
          <w:noProof/>
          <w:lang w:val="mn-MN"/>
        </w:rPr>
        <w:t>11 дүгээр зүйлийн 11.1.16 дахь заалтын “</w:t>
      </w:r>
      <w:r w:rsidRPr="00F97F31">
        <w:rPr>
          <w:rFonts w:ascii="Arial" w:hAnsi="Arial" w:cs="Arial"/>
          <w:shd w:val="clear" w:color="auto" w:fill="FFFFFF"/>
          <w:lang w:val="mn-MN"/>
        </w:rPr>
        <w:t>сонгон шалгаруулалтад оролцох</w:t>
      </w:r>
      <w:r w:rsidRPr="00F97F31">
        <w:rPr>
          <w:rFonts w:ascii="Arial" w:hAnsi="Arial" w:cs="Arial"/>
          <w:bCs/>
          <w:noProof/>
          <w:lang w:val="mn-MN"/>
        </w:rPr>
        <w:t>” гэсний дараа “, үүсмэл орд ашиглах тусгай зөвшөөрлийн” гэж,</w:t>
      </w:r>
      <w:r w:rsidRPr="00F97F31">
        <w:rPr>
          <w:rFonts w:ascii="Arial" w:hAnsi="Arial" w:cs="Arial"/>
          <w:lang w:val="mn-MN"/>
        </w:rPr>
        <w:t xml:space="preserve"> 17 дугаар зүйлийн </w:t>
      </w:r>
      <w:r w:rsidR="00971E76" w:rsidRPr="00F97F31">
        <w:rPr>
          <w:rFonts w:ascii="Arial" w:hAnsi="Arial" w:cs="Arial"/>
          <w:lang w:val="mn-MN"/>
        </w:rPr>
        <w:t xml:space="preserve">гарчигийн </w:t>
      </w:r>
      <w:r w:rsidRPr="00F97F31">
        <w:rPr>
          <w:rFonts w:ascii="Arial" w:hAnsi="Arial" w:cs="Arial"/>
          <w:lang w:val="mn-MN"/>
        </w:rPr>
        <w:t>“олгох” гэсний дараа “сонгон” гэж, 47 дугаар зүйлийн 47.1.1 дэх заалтын “эзэмшигч” гэсний дараа “, үүсмэл орд гэрээгээр ашиглагч хуулийн этгээд;” гэж тус тус нэмсүгэй.</w:t>
      </w:r>
    </w:p>
    <w:p w14:paraId="315AEF5F"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089DDF2A" w14:textId="294D593C"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Ашигт малтмалын тухай хуулийн дараах хэсэг, заалтыг доор дурдсанаар өөрчлөн найруулсугай:</w:t>
      </w:r>
    </w:p>
    <w:p w14:paraId="2B8704F5" w14:textId="77777777" w:rsidR="005B2DD4" w:rsidRPr="00F97F31" w:rsidRDefault="005B2DD4" w:rsidP="003D4984">
      <w:pPr>
        <w:pStyle w:val="NormalWeb"/>
        <w:spacing w:before="0" w:beforeAutospacing="0" w:after="0" w:afterAutospacing="0"/>
        <w:contextualSpacing/>
        <w:rPr>
          <w:rFonts w:ascii="Arial" w:eastAsia="Calibri" w:hAnsi="Arial" w:cs="Arial"/>
          <w:noProof/>
          <w:lang w:val="mn-MN"/>
        </w:rPr>
      </w:pPr>
    </w:p>
    <w:p w14:paraId="75D5F568" w14:textId="77777777" w:rsidR="005B2DD4" w:rsidRPr="00F97F31" w:rsidRDefault="005B2DD4" w:rsidP="003D4984">
      <w:pPr>
        <w:pStyle w:val="NormalWeb"/>
        <w:spacing w:before="0" w:beforeAutospacing="0" w:after="0" w:afterAutospacing="0"/>
        <w:ind w:firstLine="709"/>
        <w:contextualSpacing/>
        <w:rPr>
          <w:rFonts w:ascii="Arial" w:eastAsia="Calibri" w:hAnsi="Arial" w:cs="Arial"/>
          <w:noProof/>
          <w:lang w:val="mn-MN"/>
        </w:rPr>
      </w:pPr>
      <w:r w:rsidRPr="00F97F31">
        <w:rPr>
          <w:rFonts w:ascii="Arial" w:eastAsia="Calibri" w:hAnsi="Arial" w:cs="Arial"/>
          <w:b/>
          <w:bCs/>
          <w:noProof/>
          <w:lang w:val="mn-MN"/>
        </w:rPr>
        <w:t>1/10 дугаар зүйлийн 10.1.2 дахь заалт:</w:t>
      </w:r>
    </w:p>
    <w:p w14:paraId="1CC7D969" w14:textId="77777777" w:rsidR="00F1737F" w:rsidRPr="00F97F31" w:rsidRDefault="00F1737F" w:rsidP="003D4984">
      <w:pPr>
        <w:pStyle w:val="NormalWeb"/>
        <w:spacing w:before="0" w:beforeAutospacing="0" w:after="0" w:afterAutospacing="0"/>
        <w:contextualSpacing/>
        <w:rPr>
          <w:rFonts w:ascii="Arial" w:eastAsia="Calibri" w:hAnsi="Arial" w:cs="Arial"/>
          <w:noProof/>
          <w:lang w:val="mn-MN"/>
        </w:rPr>
      </w:pPr>
    </w:p>
    <w:p w14:paraId="74F09CFD" w14:textId="17651AF5" w:rsidR="005B2DD4" w:rsidRPr="00F97F31" w:rsidRDefault="005B2DD4" w:rsidP="003D4984">
      <w:pPr>
        <w:pStyle w:val="NormalWeb"/>
        <w:spacing w:before="0" w:beforeAutospacing="0" w:after="0" w:afterAutospacing="0"/>
        <w:ind w:firstLine="1134"/>
        <w:contextualSpacing/>
        <w:rPr>
          <w:rFonts w:ascii="Arial" w:eastAsia="Calibri" w:hAnsi="Arial" w:cs="Arial"/>
          <w:noProof/>
          <w:lang w:val="mn-MN"/>
        </w:rPr>
      </w:pPr>
      <w:r w:rsidRPr="00F97F31">
        <w:rPr>
          <w:rFonts w:ascii="Arial" w:eastAsia="Calibri" w:hAnsi="Arial" w:cs="Arial"/>
          <w:noProof/>
          <w:lang w:val="mn-MN"/>
        </w:rPr>
        <w:t>“10.1.2.сонгон шалгаруулалтын журмыг батлах;”</w:t>
      </w:r>
    </w:p>
    <w:p w14:paraId="4DC38A0C" w14:textId="77777777" w:rsidR="005B2DD4" w:rsidRPr="00F97F31" w:rsidRDefault="005B2DD4" w:rsidP="003D4984">
      <w:pPr>
        <w:pStyle w:val="NormalWeb"/>
        <w:spacing w:before="0" w:beforeAutospacing="0" w:after="0" w:afterAutospacing="0"/>
        <w:contextualSpacing/>
        <w:rPr>
          <w:rFonts w:ascii="Arial" w:eastAsia="Calibri" w:hAnsi="Arial" w:cs="Arial"/>
          <w:noProof/>
          <w:lang w:val="mn-MN"/>
        </w:rPr>
      </w:pPr>
    </w:p>
    <w:p w14:paraId="6193DD2D" w14:textId="77777777" w:rsidR="005B2DD4" w:rsidRPr="00F97F31" w:rsidRDefault="005B2DD4" w:rsidP="003D4984">
      <w:pPr>
        <w:suppressAutoHyphens/>
        <w:ind w:firstLine="709"/>
        <w:contextualSpacing/>
        <w:jc w:val="both"/>
        <w:rPr>
          <w:rFonts w:ascii="Arial" w:hAnsi="Arial" w:cs="Arial"/>
          <w:bCs/>
          <w:noProof/>
          <w:lang w:val="mn-MN" w:eastAsia="zh-CN"/>
        </w:rPr>
      </w:pPr>
      <w:r w:rsidRPr="00F97F31">
        <w:rPr>
          <w:rFonts w:ascii="Arial" w:hAnsi="Arial" w:cs="Arial"/>
          <w:b/>
          <w:noProof/>
          <w:lang w:val="mn-MN" w:eastAsia="zh-CN"/>
        </w:rPr>
        <w:t>2/11 дүгээр зүйлийн 11.1.19 дэх заалт:</w:t>
      </w:r>
    </w:p>
    <w:p w14:paraId="0098F9FE" w14:textId="77777777" w:rsidR="005B2DD4" w:rsidRPr="00F97F31" w:rsidRDefault="005B2DD4" w:rsidP="003D4984">
      <w:pPr>
        <w:suppressAutoHyphens/>
        <w:contextualSpacing/>
        <w:jc w:val="both"/>
        <w:rPr>
          <w:rFonts w:ascii="Arial" w:hAnsi="Arial" w:cs="Arial"/>
          <w:bCs/>
          <w:noProof/>
          <w:lang w:val="mn-MN" w:eastAsia="zh-CN"/>
        </w:rPr>
      </w:pPr>
    </w:p>
    <w:p w14:paraId="07BB354E" w14:textId="77777777" w:rsidR="005B2DD4" w:rsidRPr="00F97F31" w:rsidRDefault="005B2DD4" w:rsidP="003D4984">
      <w:pPr>
        <w:ind w:firstLine="1134"/>
        <w:contextualSpacing/>
        <w:jc w:val="both"/>
        <w:rPr>
          <w:rFonts w:ascii="Arial" w:hAnsi="Arial" w:cs="Arial"/>
          <w:shd w:val="clear" w:color="auto" w:fill="FFFFFF"/>
          <w:lang w:val="mn-MN" w:eastAsia="zh-CN"/>
        </w:rPr>
      </w:pPr>
      <w:r w:rsidRPr="00F97F31">
        <w:rPr>
          <w:rFonts w:ascii="Arial" w:hAnsi="Arial" w:cs="Arial"/>
          <w:noProof/>
          <w:lang w:val="mn-MN" w:eastAsia="zh-CN"/>
        </w:rPr>
        <w:t>“11.1.19.</w:t>
      </w:r>
      <w:r w:rsidRPr="00F97F31">
        <w:rPr>
          <w:rFonts w:ascii="Arial" w:hAnsi="Arial" w:cs="Arial"/>
          <w:shd w:val="clear" w:color="auto" w:fill="FFFFFF"/>
          <w:lang w:val="mn-MN" w:eastAsia="zh-CN"/>
        </w:rPr>
        <w:t>түгээмэл тархацтай ашигт малтмалаас бусад төрлийн ашигт малтмалын хайгуул, ашиглалтын болон үүсмэл орд ашиглах тусгай зөвшөөрөл олгох;”</w:t>
      </w:r>
    </w:p>
    <w:p w14:paraId="33F8B560" w14:textId="77777777" w:rsidR="005B2DD4" w:rsidRPr="00F97F31" w:rsidRDefault="005B2DD4" w:rsidP="003D4984">
      <w:pPr>
        <w:pStyle w:val="NormalWeb"/>
        <w:spacing w:before="0" w:beforeAutospacing="0" w:after="0" w:afterAutospacing="0"/>
        <w:contextualSpacing/>
        <w:rPr>
          <w:rFonts w:ascii="Arial" w:eastAsia="Calibri" w:hAnsi="Arial" w:cs="Arial"/>
          <w:noProof/>
          <w:lang w:val="mn-MN"/>
        </w:rPr>
      </w:pPr>
    </w:p>
    <w:p w14:paraId="6752E027" w14:textId="77777777" w:rsidR="005B2DD4" w:rsidRPr="00F97F31" w:rsidRDefault="005B2DD4" w:rsidP="003D4984">
      <w:pPr>
        <w:pStyle w:val="NormalWeb"/>
        <w:spacing w:before="0" w:beforeAutospacing="0" w:after="0" w:afterAutospacing="0"/>
        <w:ind w:firstLine="709"/>
        <w:contextualSpacing/>
        <w:rPr>
          <w:rFonts w:ascii="Arial" w:hAnsi="Arial" w:cs="Arial"/>
          <w:shd w:val="clear" w:color="auto" w:fill="FFFFFF"/>
          <w:lang w:val="mn-MN"/>
        </w:rPr>
      </w:pPr>
      <w:r w:rsidRPr="00F97F31">
        <w:rPr>
          <w:rFonts w:ascii="Arial" w:eastAsia="Calibri" w:hAnsi="Arial" w:cs="Arial"/>
          <w:b/>
          <w:bCs/>
          <w:noProof/>
          <w:lang w:val="mn-MN"/>
        </w:rPr>
        <w:t>3/17 дугаар зүйл</w:t>
      </w:r>
      <w:r w:rsidRPr="00F97F31">
        <w:rPr>
          <w:rFonts w:ascii="Arial" w:hAnsi="Arial" w:cs="Arial"/>
          <w:b/>
          <w:bCs/>
          <w:shd w:val="clear" w:color="auto" w:fill="FFFFFF"/>
          <w:lang w:val="mn-MN"/>
        </w:rPr>
        <w:t>ийн 17.4 дэх хэсэг:</w:t>
      </w:r>
    </w:p>
    <w:p w14:paraId="716E2A2B" w14:textId="77777777" w:rsidR="005B2DD4" w:rsidRPr="00F97F31" w:rsidRDefault="005B2DD4" w:rsidP="003D4984">
      <w:pPr>
        <w:pStyle w:val="NormalWeb"/>
        <w:spacing w:before="0" w:beforeAutospacing="0" w:after="0" w:afterAutospacing="0"/>
        <w:contextualSpacing/>
        <w:rPr>
          <w:rFonts w:ascii="Arial" w:hAnsi="Arial" w:cs="Arial"/>
          <w:lang w:val="mn-MN"/>
        </w:rPr>
      </w:pPr>
    </w:p>
    <w:p w14:paraId="2A54AEA8" w14:textId="77777777" w:rsidR="005B2DD4" w:rsidRPr="00F97F31" w:rsidRDefault="005B2DD4" w:rsidP="003D4984">
      <w:pPr>
        <w:ind w:firstLine="720"/>
        <w:contextualSpacing/>
        <w:jc w:val="both"/>
        <w:rPr>
          <w:rFonts w:ascii="Arial" w:hAnsi="Arial" w:cs="Arial"/>
          <w:lang w:val="mn-MN"/>
        </w:rPr>
      </w:pPr>
      <w:r w:rsidRPr="00F97F31">
        <w:rPr>
          <w:rFonts w:ascii="Arial" w:hAnsi="Arial" w:cs="Arial"/>
          <w:lang w:val="mn-MN"/>
        </w:rPr>
        <w:t>“17.4.Энэ хуулийн 10.1.19-т заасан хайгуулын тусгай зөвшөөрөл олгох талбайд сонгон шалгаруулалт явуулахаас 30-аас доошгүй өдрийн өмнө сонгон шалгаруулалтын урилгыг үндэсний хэмжээний өдөр тутмын сонин, хэвлэл мэдээллийн бусад хэрэгслээр нийтэд зарлан мэдээлнэ.”</w:t>
      </w:r>
    </w:p>
    <w:p w14:paraId="0DBD2067" w14:textId="77777777" w:rsidR="005B2DD4" w:rsidRPr="00F97F31" w:rsidRDefault="005B2DD4" w:rsidP="003D4984">
      <w:pPr>
        <w:contextualSpacing/>
        <w:jc w:val="both"/>
        <w:rPr>
          <w:rFonts w:ascii="Arial" w:hAnsi="Arial" w:cs="Arial"/>
          <w:lang w:val="mn-MN"/>
        </w:rPr>
      </w:pPr>
    </w:p>
    <w:p w14:paraId="2B90B9D4" w14:textId="0539B3F4" w:rsidR="005B2DD4" w:rsidRPr="00F97F31" w:rsidRDefault="005B2DD4" w:rsidP="003D4984">
      <w:pPr>
        <w:pStyle w:val="NormalWeb"/>
        <w:spacing w:before="0" w:beforeAutospacing="0" w:after="0" w:afterAutospacing="0"/>
        <w:ind w:firstLine="709"/>
        <w:contextualSpacing/>
        <w:rPr>
          <w:rFonts w:ascii="Arial" w:eastAsia="Calibri" w:hAnsi="Arial" w:cs="Arial"/>
          <w:noProof/>
          <w:lang w:val="mn-MN"/>
        </w:rPr>
      </w:pPr>
      <w:r w:rsidRPr="00F97F31">
        <w:rPr>
          <w:rFonts w:ascii="Arial" w:eastAsia="Calibri" w:hAnsi="Arial" w:cs="Arial"/>
          <w:b/>
          <w:bCs/>
          <w:noProof/>
          <w:lang w:val="mn-MN"/>
        </w:rPr>
        <w:t>4/18 дугаар зүйлийн 18.1.7 дахь заалт</w:t>
      </w:r>
      <w:r w:rsidR="00FE78B6" w:rsidRPr="00F97F31">
        <w:rPr>
          <w:rFonts w:ascii="Arial" w:eastAsia="Calibri" w:hAnsi="Arial" w:cs="Arial"/>
          <w:b/>
          <w:bCs/>
          <w:noProof/>
          <w:lang w:val="mn-MN"/>
        </w:rPr>
        <w:t>, 18.2 дахь хэсэг</w:t>
      </w:r>
      <w:r w:rsidRPr="00F97F31">
        <w:rPr>
          <w:rFonts w:ascii="Arial" w:eastAsia="Calibri" w:hAnsi="Arial" w:cs="Arial"/>
          <w:b/>
          <w:bCs/>
          <w:noProof/>
          <w:lang w:val="mn-MN"/>
        </w:rPr>
        <w:t>:</w:t>
      </w:r>
    </w:p>
    <w:p w14:paraId="6A35CC82" w14:textId="77777777" w:rsidR="005B2DD4" w:rsidRPr="00F97F31" w:rsidRDefault="005B2DD4" w:rsidP="003D4984">
      <w:pPr>
        <w:pStyle w:val="NormalWeb"/>
        <w:spacing w:before="0" w:beforeAutospacing="0" w:after="0" w:afterAutospacing="0"/>
        <w:contextualSpacing/>
        <w:rPr>
          <w:rFonts w:ascii="Arial" w:eastAsia="Calibri" w:hAnsi="Arial" w:cs="Arial"/>
          <w:noProof/>
          <w:lang w:val="mn-MN"/>
        </w:rPr>
      </w:pPr>
    </w:p>
    <w:p w14:paraId="2CF396E8" w14:textId="47E04AC0" w:rsidR="005B2DD4" w:rsidRPr="00F97F31" w:rsidRDefault="005B2DD4" w:rsidP="003D4984">
      <w:pPr>
        <w:pStyle w:val="NormalWeb"/>
        <w:spacing w:before="0" w:beforeAutospacing="0" w:after="0" w:afterAutospacing="0"/>
        <w:ind w:firstLine="720"/>
        <w:contextualSpacing/>
        <w:jc w:val="both"/>
        <w:rPr>
          <w:rFonts w:ascii="Arial" w:eastAsia="Calibri" w:hAnsi="Arial" w:cs="Arial"/>
          <w:noProof/>
          <w:lang w:val="mn-MN"/>
        </w:rPr>
      </w:pPr>
      <w:r w:rsidRPr="00F97F31">
        <w:rPr>
          <w:rFonts w:ascii="Arial" w:eastAsia="Calibri" w:hAnsi="Arial" w:cs="Arial"/>
          <w:noProof/>
          <w:lang w:val="mn-MN"/>
        </w:rPr>
        <w:t>“18.1.7.сонгон шалгаруулалтын талбайн хэмжээнд ногдох босго үнэ төлсөн баримт;</w:t>
      </w:r>
    </w:p>
    <w:p w14:paraId="17F1098A" w14:textId="77777777" w:rsidR="005B2DD4" w:rsidRPr="00F97F31" w:rsidRDefault="005B2DD4" w:rsidP="003D4984">
      <w:pPr>
        <w:pStyle w:val="NormalWeb"/>
        <w:spacing w:before="0" w:beforeAutospacing="0" w:after="0" w:afterAutospacing="0"/>
        <w:contextualSpacing/>
        <w:jc w:val="both"/>
        <w:rPr>
          <w:rFonts w:ascii="Arial" w:eastAsia="Calibri" w:hAnsi="Arial" w:cs="Arial"/>
          <w:noProof/>
          <w:lang w:val="mn-MN"/>
        </w:rPr>
      </w:pPr>
    </w:p>
    <w:p w14:paraId="1B7A4DEC" w14:textId="7201BDEE"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 xml:space="preserve">18.2.Төрийн захиргааны байгууллага энэ хуулийн 18.1-д заасан хүсэлтийг хүлээн авч, бүртгэл хаагдсаны дараа ирүүлсэн хугацаагаар эрэмбэлж, жагсаалт гаргана.” </w:t>
      </w:r>
    </w:p>
    <w:p w14:paraId="3E0C197F"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713AF0E7" w14:textId="51C59324" w:rsidR="005B2DD4" w:rsidRPr="00F97F31" w:rsidRDefault="00FE78B6" w:rsidP="003D4984">
      <w:pPr>
        <w:pStyle w:val="NormalWeb"/>
        <w:spacing w:before="0" w:beforeAutospacing="0" w:after="0" w:afterAutospacing="0"/>
        <w:ind w:firstLine="709"/>
        <w:contextualSpacing/>
        <w:rPr>
          <w:rFonts w:ascii="Arial" w:hAnsi="Arial" w:cs="Arial"/>
          <w:shd w:val="clear" w:color="auto" w:fill="FFFFFF"/>
          <w:lang w:val="mn-MN"/>
        </w:rPr>
      </w:pPr>
      <w:r w:rsidRPr="00F97F31">
        <w:rPr>
          <w:rFonts w:ascii="Arial" w:eastAsia="Calibri" w:hAnsi="Arial" w:cs="Arial"/>
          <w:b/>
          <w:bCs/>
          <w:noProof/>
          <w:lang w:val="mn-MN"/>
        </w:rPr>
        <w:t>5</w:t>
      </w:r>
      <w:r w:rsidR="005B2DD4" w:rsidRPr="00F97F31">
        <w:rPr>
          <w:rFonts w:ascii="Arial" w:eastAsia="Calibri" w:hAnsi="Arial" w:cs="Arial"/>
          <w:b/>
          <w:bCs/>
          <w:noProof/>
          <w:lang w:val="mn-MN"/>
        </w:rPr>
        <w:t>/20 дугаар зүйл</w:t>
      </w:r>
      <w:r w:rsidR="005B2DD4" w:rsidRPr="00F97F31">
        <w:rPr>
          <w:rFonts w:ascii="Arial" w:hAnsi="Arial" w:cs="Arial"/>
          <w:b/>
          <w:bCs/>
          <w:shd w:val="clear" w:color="auto" w:fill="FFFFFF"/>
          <w:lang w:val="mn-MN"/>
        </w:rPr>
        <w:t>ийн 20.1</w:t>
      </w:r>
      <w:r w:rsidRPr="00F97F31">
        <w:rPr>
          <w:rFonts w:ascii="Arial" w:hAnsi="Arial" w:cs="Arial"/>
          <w:b/>
          <w:bCs/>
          <w:shd w:val="clear" w:color="auto" w:fill="FFFFFF"/>
          <w:lang w:val="mn-MN"/>
        </w:rPr>
        <w:t>, 20.2, 20.3, 20.4 дэх</w:t>
      </w:r>
      <w:r w:rsidR="005B2DD4" w:rsidRPr="00F97F31">
        <w:rPr>
          <w:rFonts w:ascii="Arial" w:hAnsi="Arial" w:cs="Arial"/>
          <w:b/>
          <w:bCs/>
          <w:shd w:val="clear" w:color="auto" w:fill="FFFFFF"/>
          <w:lang w:val="mn-MN"/>
        </w:rPr>
        <w:t xml:space="preserve"> хэсэг:</w:t>
      </w:r>
    </w:p>
    <w:p w14:paraId="7D38D0F7" w14:textId="77777777" w:rsidR="005B2DD4" w:rsidRPr="00F97F31" w:rsidRDefault="005B2DD4" w:rsidP="003D4984">
      <w:pPr>
        <w:pStyle w:val="NormalWeb"/>
        <w:spacing w:before="0" w:beforeAutospacing="0" w:after="0" w:afterAutospacing="0"/>
        <w:contextualSpacing/>
        <w:rPr>
          <w:rFonts w:ascii="Arial" w:hAnsi="Arial" w:cs="Arial"/>
          <w:lang w:val="mn-MN"/>
        </w:rPr>
      </w:pPr>
    </w:p>
    <w:p w14:paraId="07B58819" w14:textId="77777777"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“20.1.Сонгон шалгаруулалтын үнийн саналыг үнэлэхэд дараах зарчмыг баримтална.</w:t>
      </w:r>
    </w:p>
    <w:p w14:paraId="380FC564" w14:textId="77777777" w:rsidR="007C4E51" w:rsidRPr="00F97F31" w:rsidRDefault="007C4E51" w:rsidP="003D4984">
      <w:pPr>
        <w:pStyle w:val="NormalWeb"/>
        <w:spacing w:before="0" w:beforeAutospacing="0" w:after="0" w:afterAutospacing="0"/>
        <w:contextualSpacing/>
        <w:jc w:val="both"/>
        <w:rPr>
          <w:rFonts w:ascii="Arial" w:hAnsi="Arial" w:cs="Arial"/>
          <w:lang w:val="mn-MN"/>
        </w:rPr>
      </w:pPr>
    </w:p>
    <w:p w14:paraId="598F3444" w14:textId="77777777" w:rsidR="007C4E51"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20.1.1.сонгон шалгаруулалтын үнийн саналыг үнэлэхдээ бүртгэл хаагдсан өдрийн дараагийн ажлын өдрөөс эхлэн үнэлгээг нээлттэйгээр нийтэд мэдээлнэ;</w:t>
      </w:r>
    </w:p>
    <w:p w14:paraId="351AD8CE" w14:textId="77777777" w:rsidR="007C4E51" w:rsidRPr="00F97F31" w:rsidRDefault="007C4E51" w:rsidP="003D4984">
      <w:pPr>
        <w:pStyle w:val="NormalWeb"/>
        <w:spacing w:before="0" w:beforeAutospacing="0" w:after="0" w:afterAutospacing="0"/>
        <w:contextualSpacing/>
        <w:jc w:val="both"/>
        <w:rPr>
          <w:rFonts w:ascii="Arial" w:hAnsi="Arial" w:cs="Arial"/>
          <w:lang w:val="mn-MN"/>
        </w:rPr>
      </w:pPr>
    </w:p>
    <w:p w14:paraId="5F75C11F" w14:textId="02A078E7" w:rsidR="005B2DD4"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lastRenderedPageBreak/>
        <w:t>20.1.2.үнийн саналын оноо нь энэ хуулийн 10.1.20-т заасан аргачлалаар тогтоосон босго оноонд хүрээгүй тохиолдолд техникийн саналд үнэлгээ хийхгүй бөгөөд нийтэд нээлттэй мэдээлнэ.</w:t>
      </w:r>
    </w:p>
    <w:p w14:paraId="03C9BEFB"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6DB06797" w14:textId="135E67A3"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20.2.Сонгон шалгаруулалтын техникийн саналыг үнэлэхэд дараах зарчмыг баримтална.</w:t>
      </w:r>
    </w:p>
    <w:p w14:paraId="238305D7"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4A87AB41" w14:textId="77777777" w:rsidR="007C4E51"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20.2.1.сонгон шалгаруулалтын комисс нь үнийн саналыг нээснээс хойш ажлын 5 өдрийн дотор энэ хуулийн 10.2-т заасан маягтын дагуу техникийн саналыг үнэлнэ.</w:t>
      </w:r>
    </w:p>
    <w:p w14:paraId="121C33D0" w14:textId="77777777" w:rsidR="007C4E51" w:rsidRPr="00F97F31" w:rsidRDefault="007C4E51" w:rsidP="003D4984">
      <w:pPr>
        <w:pStyle w:val="NormalWeb"/>
        <w:spacing w:before="0" w:beforeAutospacing="0" w:after="0" w:afterAutospacing="0"/>
        <w:contextualSpacing/>
        <w:jc w:val="both"/>
        <w:rPr>
          <w:rFonts w:ascii="Arial" w:hAnsi="Arial" w:cs="Arial"/>
          <w:lang w:val="mn-MN"/>
        </w:rPr>
      </w:pPr>
    </w:p>
    <w:p w14:paraId="3A261D02" w14:textId="77777777" w:rsidR="007C4E51"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20.2.2.сонгон шалгаруулалтын комисс нь энэ хуулийн 18.1-д заасан шаардлага хангаагүй хүсэлтийн техникийн саналыг үнэлэхгүй бөгөөд үндэслэл, шалтгааныг хүсэлт гаргасан хуулийн этгээдэд мэдэгдэнэ.</w:t>
      </w:r>
    </w:p>
    <w:p w14:paraId="510E3D68" w14:textId="77777777" w:rsidR="007C4E51" w:rsidRPr="00F97F31" w:rsidRDefault="007C4E51" w:rsidP="003D4984">
      <w:pPr>
        <w:pStyle w:val="NormalWeb"/>
        <w:spacing w:before="0" w:beforeAutospacing="0" w:after="0" w:afterAutospacing="0"/>
        <w:contextualSpacing/>
        <w:jc w:val="both"/>
        <w:rPr>
          <w:rFonts w:ascii="Arial" w:hAnsi="Arial" w:cs="Arial"/>
          <w:lang w:val="mn-MN"/>
        </w:rPr>
      </w:pPr>
    </w:p>
    <w:p w14:paraId="236B1C10" w14:textId="408DB39F" w:rsidR="005B2DD4"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20.2.3.сонгон шалгаруулалтын комиссын гишүүдийн баталгаажуулсан техникийн саналын оноог үнэлгээ хийж дууссанаас хойш ажлын 3 өдрийн дотор оролцогчдод мэдэгдэж, нэгтгэсэн дүнг нээлттэй мэдээлнэ.</w:t>
      </w:r>
    </w:p>
    <w:p w14:paraId="30711CEC"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7E6F45C0" w14:textId="1730A52B"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20.3.Үнийн болон техникийн саналын оноог нэгтгэж шалгаруулахад дараах зарчмыг баримтална.</w:t>
      </w:r>
    </w:p>
    <w:p w14:paraId="0DD3C38D"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1F36999D" w14:textId="77777777" w:rsidR="007C4E51"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20.3.1.сонгон шалгаруулалтын комисс нь оролцогчдоос ирүүлсэн үнийн болон техникийн саналын үнэлгээний оноог нэгтгэж, хуралдааны тэмдэглэл үйлдэн, дүгнэлт гаргана.</w:t>
      </w:r>
    </w:p>
    <w:p w14:paraId="53113FB9" w14:textId="77777777" w:rsidR="007C4E51" w:rsidRPr="00F97F31" w:rsidRDefault="007C4E51" w:rsidP="003D4984">
      <w:pPr>
        <w:pStyle w:val="NormalWeb"/>
        <w:spacing w:before="0" w:beforeAutospacing="0" w:after="0" w:afterAutospacing="0"/>
        <w:contextualSpacing/>
        <w:jc w:val="both"/>
        <w:rPr>
          <w:rFonts w:ascii="Arial" w:hAnsi="Arial" w:cs="Arial"/>
          <w:lang w:val="mn-MN"/>
        </w:rPr>
      </w:pPr>
    </w:p>
    <w:p w14:paraId="6025E9D9" w14:textId="403D2442" w:rsidR="005B2DD4" w:rsidRPr="00F97F31" w:rsidRDefault="005B2DD4"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20.3.2.сонгон шалгаруулалтад хоёр болон түүнээс дээш оролцогч нь адил үнэлгээ авсан бол үнийн саналаар илүү оноотой оролцогчид тусгай зөвшөөрөл олгох тухай дүгнэлтийг гаргана.</w:t>
      </w:r>
    </w:p>
    <w:p w14:paraId="3AEEDE12" w14:textId="77777777" w:rsidR="005B2DD4" w:rsidRPr="00F97F31" w:rsidRDefault="005B2DD4" w:rsidP="003D4984">
      <w:pPr>
        <w:contextualSpacing/>
        <w:jc w:val="both"/>
        <w:rPr>
          <w:rFonts w:ascii="Arial" w:hAnsi="Arial" w:cs="Arial"/>
          <w:lang w:val="mn-MN"/>
        </w:rPr>
      </w:pPr>
    </w:p>
    <w:p w14:paraId="78CA2856" w14:textId="04A4D651" w:rsidR="005B2DD4" w:rsidRPr="00F97F31" w:rsidRDefault="005B2DD4" w:rsidP="003D4984">
      <w:pPr>
        <w:ind w:firstLine="720"/>
        <w:contextualSpacing/>
        <w:jc w:val="both"/>
        <w:rPr>
          <w:rFonts w:ascii="Arial" w:hAnsi="Arial" w:cs="Arial"/>
          <w:lang w:val="mn-MN"/>
        </w:rPr>
      </w:pPr>
      <w:r w:rsidRPr="00F97F31">
        <w:rPr>
          <w:rFonts w:ascii="Arial" w:hAnsi="Arial" w:cs="Arial"/>
          <w:lang w:val="mn-MN"/>
        </w:rPr>
        <w:t>20.4.Энэ хуулийн 20.1-д заасны дагуу сонгон шалгаруулалт зарласан боловч хүсэлт ирээгүй эсхүл ирүүлсэн хүсэлт нь шаардлага хангаагүй бол сонгон шалгаруулалтыг дахин зарлаж болно.”</w:t>
      </w:r>
    </w:p>
    <w:p w14:paraId="7E7A563C" w14:textId="57C67525" w:rsidR="005B2DD4" w:rsidRPr="00F97F31" w:rsidRDefault="005B2DD4" w:rsidP="003D4984">
      <w:pPr>
        <w:contextualSpacing/>
        <w:jc w:val="both"/>
        <w:rPr>
          <w:rFonts w:ascii="Arial" w:hAnsi="Arial" w:cs="Arial"/>
          <w:shd w:val="clear" w:color="auto" w:fill="FFFFFF"/>
          <w:lang w:val="mn-MN" w:eastAsia="zh-CN"/>
        </w:rPr>
      </w:pPr>
    </w:p>
    <w:p w14:paraId="364B4AB0" w14:textId="55FB1EE9" w:rsidR="005B2DD4" w:rsidRPr="00F97F31" w:rsidRDefault="0064291A" w:rsidP="003D4984">
      <w:pPr>
        <w:ind w:firstLine="709"/>
        <w:contextualSpacing/>
        <w:jc w:val="both"/>
        <w:rPr>
          <w:rFonts w:ascii="Arial" w:hAnsi="Arial" w:cs="Arial"/>
          <w:lang w:val="mn-MN"/>
        </w:rPr>
      </w:pPr>
      <w:r w:rsidRPr="00F97F31">
        <w:rPr>
          <w:rFonts w:ascii="Arial" w:hAnsi="Arial" w:cs="Arial"/>
          <w:b/>
          <w:bCs/>
          <w:lang w:val="mn-MN"/>
        </w:rPr>
        <w:t>6</w:t>
      </w:r>
      <w:r w:rsidR="005B2DD4" w:rsidRPr="00F97F31">
        <w:rPr>
          <w:rFonts w:ascii="Arial" w:hAnsi="Arial" w:cs="Arial"/>
          <w:b/>
          <w:bCs/>
          <w:lang w:val="mn-MN"/>
        </w:rPr>
        <w:t>/53 дугаар зүйлийн 53.6 дахь хэсэг:</w:t>
      </w:r>
    </w:p>
    <w:p w14:paraId="017D0467" w14:textId="7388FD95" w:rsidR="005B2DD4" w:rsidRPr="00F97F31" w:rsidRDefault="005B2DD4" w:rsidP="003D4984">
      <w:pPr>
        <w:contextualSpacing/>
        <w:jc w:val="both"/>
        <w:rPr>
          <w:rFonts w:ascii="Arial" w:hAnsi="Arial" w:cs="Arial"/>
          <w:lang w:val="mn-MN"/>
        </w:rPr>
      </w:pPr>
    </w:p>
    <w:p w14:paraId="341E9B51" w14:textId="77777777" w:rsidR="005B2DD4" w:rsidRPr="00F97F31" w:rsidRDefault="005B2DD4" w:rsidP="003D4984">
      <w:pPr>
        <w:ind w:firstLine="720"/>
        <w:contextualSpacing/>
        <w:jc w:val="both"/>
        <w:rPr>
          <w:rFonts w:ascii="Arial" w:hAnsi="Arial" w:cs="Arial"/>
          <w:lang w:val="mn-MN"/>
        </w:rPr>
      </w:pPr>
      <w:r w:rsidRPr="00F97F31">
        <w:rPr>
          <w:rFonts w:ascii="Arial" w:hAnsi="Arial" w:cs="Arial"/>
          <w:lang w:val="mn-MN"/>
        </w:rPr>
        <w:t>“53.6.Тусгай зөвшөөрөл дуусгавар болсон талбайд үүсмэл ордыг гэрээгээр ашиглуулахыг хориглоно.”</w:t>
      </w:r>
    </w:p>
    <w:p w14:paraId="1539393D" w14:textId="77777777" w:rsidR="005B2DD4" w:rsidRPr="00F97F31" w:rsidRDefault="005B2DD4" w:rsidP="003D4984">
      <w:pPr>
        <w:contextualSpacing/>
        <w:jc w:val="both"/>
        <w:rPr>
          <w:rFonts w:ascii="Arial" w:hAnsi="Arial" w:cs="Arial"/>
          <w:lang w:val="mn-MN"/>
        </w:rPr>
      </w:pPr>
    </w:p>
    <w:p w14:paraId="4F558ABA" w14:textId="046607AC" w:rsidR="005B2DD4" w:rsidRPr="00F97F31" w:rsidRDefault="0064291A" w:rsidP="003D4984">
      <w:pPr>
        <w:ind w:firstLine="709"/>
        <w:contextualSpacing/>
        <w:jc w:val="both"/>
        <w:rPr>
          <w:rFonts w:ascii="Arial" w:hAnsi="Arial" w:cs="Arial"/>
          <w:lang w:val="mn-MN"/>
        </w:rPr>
      </w:pPr>
      <w:r w:rsidRPr="00F97F31">
        <w:rPr>
          <w:rFonts w:ascii="Arial" w:hAnsi="Arial" w:cs="Arial"/>
          <w:b/>
          <w:bCs/>
          <w:lang w:val="mn-MN"/>
        </w:rPr>
        <w:t>7</w:t>
      </w:r>
      <w:r w:rsidR="005B2DD4" w:rsidRPr="00F97F31">
        <w:rPr>
          <w:rFonts w:ascii="Arial" w:hAnsi="Arial" w:cs="Arial"/>
          <w:b/>
          <w:bCs/>
          <w:lang w:val="mn-MN"/>
        </w:rPr>
        <w:t>/64 дүгээр зүйлийн 64.1</w:t>
      </w:r>
      <w:r w:rsidRPr="00F97F31">
        <w:rPr>
          <w:rFonts w:ascii="Arial" w:hAnsi="Arial" w:cs="Arial"/>
          <w:b/>
          <w:bCs/>
          <w:lang w:val="mn-MN"/>
        </w:rPr>
        <w:t xml:space="preserve">, 64.2, 64.3 дахь </w:t>
      </w:r>
      <w:r w:rsidR="005B2DD4" w:rsidRPr="00F97F31">
        <w:rPr>
          <w:rFonts w:ascii="Arial" w:hAnsi="Arial" w:cs="Arial"/>
          <w:b/>
          <w:bCs/>
          <w:lang w:val="mn-MN"/>
        </w:rPr>
        <w:t>хэсэг:</w:t>
      </w:r>
    </w:p>
    <w:p w14:paraId="1FB7CE30" w14:textId="77777777" w:rsidR="005B2DD4" w:rsidRPr="00F97F31" w:rsidRDefault="005B2DD4" w:rsidP="003D4984">
      <w:pPr>
        <w:contextualSpacing/>
        <w:jc w:val="both"/>
        <w:rPr>
          <w:rFonts w:ascii="Arial" w:hAnsi="Arial" w:cs="Arial"/>
          <w:lang w:val="mn-MN"/>
        </w:rPr>
      </w:pPr>
    </w:p>
    <w:p w14:paraId="696DC3AD" w14:textId="77777777" w:rsidR="005B2DD4" w:rsidRPr="00F97F31" w:rsidRDefault="005B2DD4" w:rsidP="003D4984">
      <w:pPr>
        <w:ind w:firstLine="720"/>
        <w:contextualSpacing/>
        <w:jc w:val="both"/>
        <w:rPr>
          <w:rFonts w:ascii="Arial" w:hAnsi="Arial" w:cs="Arial"/>
          <w:lang w:val="mn-MN"/>
        </w:rPr>
      </w:pPr>
      <w:r w:rsidRPr="00F97F31">
        <w:rPr>
          <w:rFonts w:ascii="Arial" w:hAnsi="Arial" w:cs="Arial"/>
          <w:lang w:val="mn-MN"/>
        </w:rPr>
        <w:t>“64.1.Сонгон шалгаруулалтад оролцогч нь сонгон шалгаруулалтын үнэлгээтэй холбоотой гомдлоо энэ хуулийн 20.2.4-т заасан нэгтгэсэн дүнг танилцуулснаас хойш ажлын 5 өдрийн дотор Геологи, уул уурхайн асуудал хариуцсан төрийн захиргааны төв байгууллагад гаргана.</w:t>
      </w:r>
    </w:p>
    <w:p w14:paraId="32F8C58D" w14:textId="77777777" w:rsidR="005B2DD4" w:rsidRPr="00F97F31" w:rsidRDefault="005B2DD4" w:rsidP="003D4984">
      <w:pPr>
        <w:contextualSpacing/>
        <w:jc w:val="both"/>
        <w:rPr>
          <w:rFonts w:ascii="Arial" w:hAnsi="Arial" w:cs="Arial"/>
          <w:lang w:val="mn-MN"/>
        </w:rPr>
      </w:pPr>
    </w:p>
    <w:p w14:paraId="0CBF75D0" w14:textId="2D0EDBAC"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64.2.Энэ хуулийн 64.1-</w:t>
      </w:r>
      <w:r w:rsidR="004B27EC" w:rsidRPr="00F97F31">
        <w:rPr>
          <w:rFonts w:ascii="Arial" w:hAnsi="Arial" w:cs="Arial"/>
          <w:lang w:val="mn-MN"/>
        </w:rPr>
        <w:t>д</w:t>
      </w:r>
      <w:r w:rsidRPr="00F97F31">
        <w:rPr>
          <w:rFonts w:ascii="Arial" w:hAnsi="Arial" w:cs="Arial"/>
          <w:lang w:val="mn-MN"/>
        </w:rPr>
        <w:t xml:space="preserve"> заасан гомдлыг хүлээн авч ажлын 5 өдрийн дотор дараах шийдвэрийн аль нэгийг гаргана</w:t>
      </w:r>
      <w:r w:rsidR="00D1306A" w:rsidRPr="00F97F31">
        <w:rPr>
          <w:rFonts w:ascii="Arial" w:hAnsi="Arial" w:cs="Arial"/>
          <w:lang w:val="mn-MN"/>
        </w:rPr>
        <w:t>:</w:t>
      </w:r>
    </w:p>
    <w:p w14:paraId="3F8A4CAF" w14:textId="77777777" w:rsidR="00D1306A" w:rsidRPr="00F97F31" w:rsidRDefault="00D1306A" w:rsidP="003D4984">
      <w:pPr>
        <w:pStyle w:val="NormalWeb"/>
        <w:spacing w:before="0" w:beforeAutospacing="0" w:after="0" w:afterAutospacing="0"/>
        <w:contextualSpacing/>
        <w:jc w:val="both"/>
        <w:rPr>
          <w:rFonts w:ascii="Arial" w:hAnsi="Arial" w:cs="Arial"/>
          <w:lang w:val="mn-MN"/>
        </w:rPr>
      </w:pPr>
    </w:p>
    <w:p w14:paraId="1CDE1D3A" w14:textId="77777777" w:rsidR="00D1306A" w:rsidRPr="00F97F31" w:rsidRDefault="005B2DD4" w:rsidP="003D4984">
      <w:pPr>
        <w:pStyle w:val="NormalWeb"/>
        <w:spacing w:before="0" w:beforeAutospacing="0" w:after="0" w:afterAutospacing="0"/>
        <w:ind w:left="720" w:firstLine="414"/>
        <w:contextualSpacing/>
        <w:jc w:val="both"/>
        <w:rPr>
          <w:rFonts w:ascii="Arial" w:hAnsi="Arial" w:cs="Arial"/>
          <w:lang w:val="mn-MN"/>
        </w:rPr>
      </w:pPr>
      <w:r w:rsidRPr="00F97F31">
        <w:rPr>
          <w:rFonts w:ascii="Arial" w:hAnsi="Arial" w:cs="Arial"/>
          <w:lang w:val="mn-MN"/>
        </w:rPr>
        <w:t>64.2.1.гомдлыг хангаж, дахин үнэлгээ хийлгэх;</w:t>
      </w:r>
    </w:p>
    <w:p w14:paraId="18FE6BB2" w14:textId="48A81D9E" w:rsidR="005B2DD4" w:rsidRPr="00F97F31" w:rsidRDefault="005B2DD4" w:rsidP="003D4984">
      <w:pPr>
        <w:pStyle w:val="NormalWeb"/>
        <w:spacing w:before="0" w:beforeAutospacing="0" w:after="0" w:afterAutospacing="0"/>
        <w:ind w:left="720" w:firstLine="414"/>
        <w:contextualSpacing/>
        <w:jc w:val="both"/>
        <w:rPr>
          <w:rFonts w:ascii="Arial" w:hAnsi="Arial" w:cs="Arial"/>
          <w:lang w:val="mn-MN"/>
        </w:rPr>
      </w:pPr>
      <w:r w:rsidRPr="00F97F31">
        <w:rPr>
          <w:rFonts w:ascii="Arial" w:hAnsi="Arial" w:cs="Arial"/>
          <w:lang w:val="mn-MN"/>
        </w:rPr>
        <w:t>64.2.2.үндэслэлгүй гэж үзвэл гомдлыг хангахаас татгалзах.</w:t>
      </w:r>
    </w:p>
    <w:p w14:paraId="73763B2A" w14:textId="77777777" w:rsidR="005B2DD4" w:rsidRPr="00F97F31" w:rsidRDefault="005B2DD4"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lastRenderedPageBreak/>
        <w:t>64.3.Энэ хуулийн 64.2-т заасан шийдвэрийг эс зөвшөөрвөл захиргааны хэргийн шүүхэд гомдол гаргаж болно.”</w:t>
      </w:r>
    </w:p>
    <w:p w14:paraId="19C8C09B" w14:textId="77777777" w:rsidR="005B2DD4" w:rsidRPr="00F97F31" w:rsidRDefault="005B2DD4" w:rsidP="003D4984">
      <w:pPr>
        <w:pStyle w:val="NormalWeb"/>
        <w:spacing w:before="0" w:beforeAutospacing="0" w:after="0" w:afterAutospacing="0"/>
        <w:contextualSpacing/>
        <w:jc w:val="both"/>
        <w:rPr>
          <w:rFonts w:ascii="Arial" w:hAnsi="Arial" w:cs="Arial"/>
          <w:lang w:val="mn-MN"/>
        </w:rPr>
      </w:pPr>
    </w:p>
    <w:p w14:paraId="4591C802" w14:textId="228DBF99" w:rsidR="005B2DD4" w:rsidRPr="00F97F31" w:rsidRDefault="005B2DD4" w:rsidP="003D4984">
      <w:pPr>
        <w:ind w:firstLine="720"/>
        <w:contextualSpacing/>
        <w:jc w:val="both"/>
        <w:rPr>
          <w:rFonts w:ascii="Arial" w:hAnsi="Arial" w:cs="Arial"/>
          <w:shd w:val="clear" w:color="auto" w:fill="FFFFFF"/>
          <w:lang w:val="mn-MN"/>
        </w:rPr>
      </w:pPr>
      <w:r w:rsidRPr="00F97F31">
        <w:rPr>
          <w:rFonts w:ascii="Arial" w:hAnsi="Arial" w:cs="Arial"/>
          <w:b/>
          <w:bCs/>
          <w:noProof/>
          <w:lang w:val="mn-MN"/>
        </w:rPr>
        <w:t>4 дүгээр зүйл.</w:t>
      </w:r>
      <w:r w:rsidRPr="00F97F31">
        <w:rPr>
          <w:rFonts w:ascii="Arial" w:hAnsi="Arial" w:cs="Arial"/>
          <w:noProof/>
          <w:lang w:val="mn-MN"/>
        </w:rPr>
        <w:t>Ашигт малтмалын тухай хуулийн 11 дүгээр зүйлийн 11.2</w:t>
      </w:r>
      <w:r w:rsidRPr="00F97F31">
        <w:rPr>
          <w:rFonts w:ascii="Arial" w:hAnsi="Arial" w:cs="Arial"/>
          <w:shd w:val="clear" w:color="auto" w:fill="FFFFFF"/>
          <w:lang w:val="mn-MN"/>
        </w:rPr>
        <w:t xml:space="preserve"> дахь хэсгийн “</w:t>
      </w:r>
      <w:r w:rsidRPr="00F97F31">
        <w:rPr>
          <w:rFonts w:ascii="Arial" w:hAnsi="Arial" w:cs="Arial"/>
          <w:lang w:val="mn-MN"/>
        </w:rPr>
        <w:t xml:space="preserve">11.1.23-т” гэснийг “11.1.26-д” гэж, 20 дугаар зүйлийн 20.7 дахь хэсгийн “Засаг дарга, мэргэжлийн хяналтын байгууллагад” гэснийг “Засаг даргад” гэж, мөн зүйлийн “20.5” </w:t>
      </w:r>
      <w:r w:rsidR="0064291A" w:rsidRPr="00F97F31">
        <w:rPr>
          <w:rFonts w:ascii="Arial" w:hAnsi="Arial" w:cs="Arial"/>
          <w:lang w:val="mn-MN"/>
        </w:rPr>
        <w:t>гэсэн</w:t>
      </w:r>
      <w:r w:rsidRPr="00F97F31">
        <w:rPr>
          <w:rFonts w:ascii="Arial" w:hAnsi="Arial" w:cs="Arial"/>
          <w:lang w:val="mn-MN"/>
        </w:rPr>
        <w:t xml:space="preserve"> хэсгий</w:t>
      </w:r>
      <w:r w:rsidR="0064291A" w:rsidRPr="00F97F31">
        <w:rPr>
          <w:rFonts w:ascii="Arial" w:hAnsi="Arial" w:cs="Arial"/>
          <w:lang w:val="mn-MN"/>
        </w:rPr>
        <w:t xml:space="preserve">н дугаарыг </w:t>
      </w:r>
      <w:r w:rsidRPr="00F97F31">
        <w:rPr>
          <w:rFonts w:ascii="Arial" w:hAnsi="Arial" w:cs="Arial"/>
          <w:lang w:val="mn-MN"/>
        </w:rPr>
        <w:t xml:space="preserve">“20.6” гэж, “20.6” </w:t>
      </w:r>
      <w:r w:rsidR="0064291A" w:rsidRPr="00F97F31">
        <w:rPr>
          <w:rFonts w:ascii="Arial" w:hAnsi="Arial" w:cs="Arial"/>
          <w:lang w:val="mn-MN"/>
        </w:rPr>
        <w:t>гэсэн</w:t>
      </w:r>
      <w:r w:rsidRPr="00F97F31">
        <w:rPr>
          <w:rFonts w:ascii="Arial" w:hAnsi="Arial" w:cs="Arial"/>
          <w:lang w:val="mn-MN"/>
        </w:rPr>
        <w:t xml:space="preserve"> хэсгий</w:t>
      </w:r>
      <w:r w:rsidR="0064291A" w:rsidRPr="00F97F31">
        <w:rPr>
          <w:rFonts w:ascii="Arial" w:hAnsi="Arial" w:cs="Arial"/>
          <w:lang w:val="mn-MN"/>
        </w:rPr>
        <w:t>н дугаарыг</w:t>
      </w:r>
      <w:r w:rsidRPr="00F97F31">
        <w:rPr>
          <w:rFonts w:ascii="Arial" w:hAnsi="Arial" w:cs="Arial"/>
          <w:lang w:val="mn-MN"/>
        </w:rPr>
        <w:t xml:space="preserve"> “20.7” </w:t>
      </w:r>
      <w:r w:rsidR="0064291A" w:rsidRPr="00F97F31">
        <w:rPr>
          <w:rFonts w:ascii="Arial" w:hAnsi="Arial" w:cs="Arial"/>
          <w:lang w:val="mn-MN"/>
        </w:rPr>
        <w:t xml:space="preserve">гэж, </w:t>
      </w:r>
      <w:r w:rsidRPr="00F97F31">
        <w:rPr>
          <w:rFonts w:ascii="Arial" w:hAnsi="Arial" w:cs="Arial"/>
          <w:lang w:val="mn-MN"/>
        </w:rPr>
        <w:t xml:space="preserve">“20.7” </w:t>
      </w:r>
      <w:r w:rsidR="0064291A" w:rsidRPr="00F97F31">
        <w:rPr>
          <w:rFonts w:ascii="Arial" w:hAnsi="Arial" w:cs="Arial"/>
          <w:lang w:val="mn-MN"/>
        </w:rPr>
        <w:t>гэсэн</w:t>
      </w:r>
      <w:r w:rsidRPr="00F97F31">
        <w:rPr>
          <w:rFonts w:ascii="Arial" w:hAnsi="Arial" w:cs="Arial"/>
          <w:lang w:val="mn-MN"/>
        </w:rPr>
        <w:t xml:space="preserve"> хэсгий</w:t>
      </w:r>
      <w:r w:rsidR="0064291A" w:rsidRPr="00F97F31">
        <w:rPr>
          <w:rFonts w:ascii="Arial" w:hAnsi="Arial" w:cs="Arial"/>
          <w:lang w:val="mn-MN"/>
        </w:rPr>
        <w:t>н дугаарыг</w:t>
      </w:r>
      <w:r w:rsidRPr="00F97F31">
        <w:rPr>
          <w:rFonts w:ascii="Arial" w:hAnsi="Arial" w:cs="Arial"/>
          <w:lang w:val="mn-MN"/>
        </w:rPr>
        <w:t xml:space="preserve"> “20.8” гэж, 53 дугаар зүйлийн 53.1 дэх хэсэгт “Хайгуулын болон ашиглалтын” гэснийг “</w:t>
      </w:r>
      <w:r w:rsidRPr="00F97F31">
        <w:rPr>
          <w:rFonts w:ascii="Arial" w:hAnsi="Arial" w:cs="Arial"/>
          <w:shd w:val="clear" w:color="auto" w:fill="FFFFFF"/>
          <w:lang w:val="mn-MN" w:eastAsia="zh-CN"/>
        </w:rPr>
        <w:t>Хайгуул, ашиглалтын болон үүсмэл орд ашиглах</w:t>
      </w:r>
      <w:r w:rsidRPr="00F97F31">
        <w:rPr>
          <w:rFonts w:ascii="Arial" w:hAnsi="Arial" w:cs="Arial"/>
          <w:lang w:val="mn-MN"/>
        </w:rPr>
        <w:t xml:space="preserve">” гэж, 64 дүгээр зүйлийн “64.1” </w:t>
      </w:r>
      <w:r w:rsidR="0064291A" w:rsidRPr="00F97F31">
        <w:rPr>
          <w:rFonts w:ascii="Arial" w:hAnsi="Arial" w:cs="Arial"/>
          <w:lang w:val="mn-MN"/>
        </w:rPr>
        <w:t>гэсэн</w:t>
      </w:r>
      <w:r w:rsidRPr="00F97F31">
        <w:rPr>
          <w:rFonts w:ascii="Arial" w:hAnsi="Arial" w:cs="Arial"/>
          <w:lang w:val="mn-MN"/>
        </w:rPr>
        <w:t xml:space="preserve"> хэсгий</w:t>
      </w:r>
      <w:r w:rsidR="0064291A" w:rsidRPr="00F97F31">
        <w:rPr>
          <w:rFonts w:ascii="Arial" w:hAnsi="Arial" w:cs="Arial"/>
          <w:lang w:val="mn-MN"/>
        </w:rPr>
        <w:t>н дугаарыг</w:t>
      </w:r>
      <w:r w:rsidRPr="00F97F31">
        <w:rPr>
          <w:rFonts w:ascii="Arial" w:hAnsi="Arial" w:cs="Arial"/>
          <w:lang w:val="mn-MN"/>
        </w:rPr>
        <w:t xml:space="preserve"> “64.4” гэж тус тус </w:t>
      </w:r>
      <w:r w:rsidRPr="00F97F31">
        <w:rPr>
          <w:rFonts w:ascii="Arial" w:hAnsi="Arial" w:cs="Arial"/>
          <w:shd w:val="clear" w:color="auto" w:fill="FFFFFF"/>
          <w:lang w:val="mn-MN"/>
        </w:rPr>
        <w:t>өөрчилсүгэй.</w:t>
      </w:r>
    </w:p>
    <w:p w14:paraId="04B2DC6E" w14:textId="77777777" w:rsidR="005B2DD4" w:rsidRPr="00F97F31" w:rsidRDefault="005B2DD4" w:rsidP="003D4984">
      <w:pPr>
        <w:contextualSpacing/>
        <w:jc w:val="both"/>
        <w:rPr>
          <w:rFonts w:ascii="Arial" w:hAnsi="Arial" w:cs="Arial"/>
          <w:noProof/>
          <w:lang w:val="mn-MN"/>
        </w:rPr>
      </w:pPr>
    </w:p>
    <w:p w14:paraId="5CBF2A6C" w14:textId="77777777" w:rsidR="005B2DD4" w:rsidRPr="00F97F31" w:rsidRDefault="005B2DD4" w:rsidP="003D4984">
      <w:pPr>
        <w:ind w:firstLine="720"/>
        <w:contextualSpacing/>
        <w:jc w:val="both"/>
        <w:rPr>
          <w:rFonts w:ascii="Arial" w:hAnsi="Arial" w:cs="Arial"/>
          <w:bCs/>
          <w:shd w:val="clear" w:color="auto" w:fill="FFFFFF"/>
          <w:lang w:val="mn-MN"/>
        </w:rPr>
      </w:pPr>
      <w:r w:rsidRPr="00F97F31">
        <w:rPr>
          <w:rFonts w:ascii="Arial" w:hAnsi="Arial" w:cs="Arial"/>
          <w:b/>
          <w:bCs/>
          <w:noProof/>
          <w:lang w:val="mn-MN"/>
        </w:rPr>
        <w:t>5 дугаар зүйл.</w:t>
      </w:r>
      <w:r w:rsidRPr="00F97F31">
        <w:rPr>
          <w:rFonts w:ascii="Arial" w:hAnsi="Arial" w:cs="Arial"/>
          <w:bCs/>
          <w:shd w:val="clear" w:color="auto" w:fill="FFFFFF"/>
          <w:lang w:val="mn-MN"/>
        </w:rPr>
        <w:t>Ашигт малтмалын тухай хуулийн 7 дугаар зүйлийн 7.1 дэх хэсгийн "</w:t>
      </w:r>
      <w:r w:rsidRPr="00F97F31">
        <w:rPr>
          <w:rFonts w:ascii="Arial" w:hAnsi="Arial" w:cs="Arial"/>
          <w:shd w:val="clear" w:color="auto" w:fill="FFFFFF"/>
          <w:lang w:val="mn-MN"/>
        </w:rPr>
        <w:t>энэ хуульд өөрөөр заагаагүй бол сонгон шалгаруулалтын журмаар</w:t>
      </w:r>
      <w:r w:rsidRPr="00F97F31">
        <w:rPr>
          <w:rFonts w:ascii="Arial" w:hAnsi="Arial" w:cs="Arial"/>
          <w:bCs/>
          <w:shd w:val="clear" w:color="auto" w:fill="FFFFFF"/>
          <w:lang w:val="mn-MN"/>
        </w:rPr>
        <w:t>" гэснийг, 18 дугаар зүйлийн 18.1.2 дахь заалтын “нотариатаар баталгаажуулсан” гэснийг, 21 дүгээр зүйлийн 21.1.5 дахь заалтын “цацраг идэвхт ашигт малтмалаас бусад төрлийн” гэснийг тус тус хассугай.</w:t>
      </w:r>
    </w:p>
    <w:p w14:paraId="2CCB4F7F" w14:textId="77777777" w:rsidR="005B2DD4" w:rsidRPr="00F97F31" w:rsidRDefault="005B2DD4" w:rsidP="003D4984">
      <w:pPr>
        <w:contextualSpacing/>
        <w:jc w:val="both"/>
        <w:rPr>
          <w:rFonts w:ascii="Arial" w:hAnsi="Arial" w:cs="Arial"/>
          <w:bCs/>
          <w:shd w:val="clear" w:color="auto" w:fill="FFFFFF"/>
          <w:lang w:val="mn-MN"/>
        </w:rPr>
      </w:pPr>
    </w:p>
    <w:p w14:paraId="0EB581F3" w14:textId="7135B187" w:rsidR="005B2DD4" w:rsidRPr="00F97F31" w:rsidRDefault="005B2DD4" w:rsidP="003D4984">
      <w:pPr>
        <w:ind w:firstLine="720"/>
        <w:contextualSpacing/>
        <w:jc w:val="both"/>
        <w:rPr>
          <w:rFonts w:ascii="Arial" w:hAnsi="Arial" w:cs="Arial"/>
          <w:bCs/>
          <w:shd w:val="clear" w:color="auto" w:fill="FFFFFF"/>
          <w:lang w:val="mn-MN"/>
        </w:rPr>
      </w:pPr>
      <w:r w:rsidRPr="00F97F31">
        <w:rPr>
          <w:rFonts w:ascii="Arial" w:hAnsi="Arial" w:cs="Arial"/>
          <w:b/>
          <w:shd w:val="clear" w:color="auto" w:fill="FFFFFF"/>
          <w:lang w:val="mn-MN"/>
        </w:rPr>
        <w:t>6 дугаар зүйл.</w:t>
      </w:r>
      <w:r w:rsidRPr="00F97F31">
        <w:rPr>
          <w:rFonts w:ascii="Arial" w:hAnsi="Arial" w:cs="Arial"/>
          <w:bCs/>
          <w:shd w:val="clear" w:color="auto" w:fill="FFFFFF"/>
          <w:lang w:val="mn-MN"/>
        </w:rPr>
        <w:t>Ашигт малтмалын тухай хуулийн 9 дүгээр зүйлийн 9.1.14 дэх заалт, 18 дугаар зүйлийн 18.2.1, 18.2.2 дахь заалт, 20 дугаар зүйлийн 20.1.3 дахь заалт, 26 дугаар зүйлийн 26.11 дэх хэсгийг тус тус хүчингүй болсонд тооцсугай.</w:t>
      </w:r>
    </w:p>
    <w:p w14:paraId="14C1E7A9" w14:textId="6DE0F876" w:rsidR="00D1306A" w:rsidRPr="00F97F31" w:rsidRDefault="00D1306A" w:rsidP="003D4984">
      <w:pPr>
        <w:contextualSpacing/>
        <w:jc w:val="both"/>
        <w:rPr>
          <w:rFonts w:ascii="Arial" w:hAnsi="Arial" w:cs="Arial"/>
          <w:bCs/>
          <w:shd w:val="clear" w:color="auto" w:fill="FFFFFF"/>
          <w:lang w:val="mn-MN"/>
        </w:rPr>
      </w:pPr>
    </w:p>
    <w:p w14:paraId="66997E7D" w14:textId="02CFC88C" w:rsidR="00D1306A" w:rsidRPr="00F97F31" w:rsidRDefault="00D1306A" w:rsidP="003D4984">
      <w:pPr>
        <w:ind w:firstLine="720"/>
        <w:contextualSpacing/>
        <w:jc w:val="both"/>
        <w:rPr>
          <w:rFonts w:ascii="Arial" w:hAnsi="Arial" w:cs="Arial"/>
          <w:lang w:val="mn-MN"/>
        </w:rPr>
      </w:pPr>
      <w:r w:rsidRPr="00F97F31">
        <w:rPr>
          <w:rFonts w:ascii="Arial" w:hAnsi="Arial" w:cs="Arial"/>
          <w:b/>
          <w:bCs/>
          <w:lang w:val="mn-MN"/>
        </w:rPr>
        <w:t>7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4CB7CCBF" w14:textId="77777777" w:rsidR="00D1306A" w:rsidRPr="00F97F31" w:rsidRDefault="00D1306A" w:rsidP="003D4984">
      <w:pPr>
        <w:contextualSpacing/>
        <w:jc w:val="both"/>
        <w:rPr>
          <w:rFonts w:ascii="Arial" w:hAnsi="Arial" w:cs="Arial"/>
          <w:lang w:val="mn-MN"/>
        </w:rPr>
      </w:pPr>
    </w:p>
    <w:p w14:paraId="42368830" w14:textId="77777777" w:rsidR="00D1306A" w:rsidRPr="00F97F31" w:rsidRDefault="00D1306A" w:rsidP="003D4984">
      <w:pPr>
        <w:contextualSpacing/>
        <w:jc w:val="both"/>
        <w:rPr>
          <w:rFonts w:ascii="Arial" w:hAnsi="Arial" w:cs="Arial"/>
          <w:lang w:val="mn-MN"/>
        </w:rPr>
      </w:pPr>
    </w:p>
    <w:p w14:paraId="41137A3F" w14:textId="77777777" w:rsidR="00D1306A" w:rsidRPr="00F97F31" w:rsidRDefault="00D1306A" w:rsidP="003D4984">
      <w:pPr>
        <w:contextualSpacing/>
        <w:jc w:val="both"/>
        <w:rPr>
          <w:rFonts w:ascii="Arial" w:hAnsi="Arial" w:cs="Arial"/>
          <w:lang w:val="mn-MN"/>
        </w:rPr>
      </w:pPr>
    </w:p>
    <w:p w14:paraId="6AA8BE4D" w14:textId="3EC2F274" w:rsidR="00D1306A" w:rsidRPr="00F97F31" w:rsidRDefault="00D1306A"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3B541637" w14:textId="77777777" w:rsidR="005B2DD4" w:rsidRPr="00F97F31" w:rsidRDefault="005B2DD4" w:rsidP="003D4984">
      <w:pPr>
        <w:contextualSpacing/>
        <w:jc w:val="both"/>
        <w:rPr>
          <w:rFonts w:ascii="Arial" w:hAnsi="Arial" w:cs="Arial"/>
          <w:bCs/>
          <w:shd w:val="clear" w:color="auto" w:fill="FFFFFF"/>
          <w:lang w:val="mn-MN"/>
        </w:rPr>
      </w:pPr>
    </w:p>
    <w:p w14:paraId="3872E0FB" w14:textId="2A2DD513" w:rsidR="005B2DD4" w:rsidRPr="00F97F31" w:rsidRDefault="005B2DD4" w:rsidP="003D4984">
      <w:pPr>
        <w:contextualSpacing/>
        <w:jc w:val="both"/>
        <w:rPr>
          <w:rFonts w:ascii="Arial" w:hAnsi="Arial" w:cs="Arial"/>
          <w:lang w:val="mn-MN"/>
        </w:rPr>
        <w:sectPr w:rsidR="005B2DD4" w:rsidRPr="00F97F31" w:rsidSect="00CC0632">
          <w:pgSz w:w="11901" w:h="16840"/>
          <w:pgMar w:top="1134" w:right="851" w:bottom="1134" w:left="1701" w:header="709" w:footer="709" w:gutter="0"/>
          <w:cols w:space="708"/>
          <w:docGrid w:linePitch="360"/>
        </w:sectPr>
      </w:pPr>
    </w:p>
    <w:p w14:paraId="23F2B875" w14:textId="77777777" w:rsidR="005B2DD4" w:rsidRPr="00F97F31" w:rsidRDefault="005B2DD4" w:rsidP="003D4984">
      <w:pPr>
        <w:pStyle w:val="NoSpacing"/>
        <w:contextualSpacing/>
        <w:jc w:val="right"/>
        <w:rPr>
          <w:rFonts w:ascii="Arial" w:hAnsi="Arial" w:cs="Arial"/>
          <w:u w:val="single"/>
          <w:lang w:val="mn-MN"/>
        </w:rPr>
      </w:pPr>
      <w:r w:rsidRPr="00F97F31">
        <w:rPr>
          <w:rFonts w:ascii="Arial" w:hAnsi="Arial" w:cs="Arial"/>
          <w:u w:val="single"/>
          <w:lang w:val="mn-MN"/>
        </w:rPr>
        <w:lastRenderedPageBreak/>
        <w:t>Төсөл</w:t>
      </w:r>
    </w:p>
    <w:p w14:paraId="319B1E3F" w14:textId="77777777" w:rsidR="005B2DD4" w:rsidRPr="00F97F31" w:rsidRDefault="005B2DD4" w:rsidP="003D4984">
      <w:pPr>
        <w:contextualSpacing/>
        <w:rPr>
          <w:rFonts w:ascii="Arial" w:hAnsi="Arial" w:cs="Arial"/>
          <w:lang w:val="mn-MN"/>
        </w:rPr>
      </w:pPr>
    </w:p>
    <w:p w14:paraId="26E42424" w14:textId="77777777" w:rsidR="005B2DD4" w:rsidRPr="00F97F31" w:rsidRDefault="005B2DD4" w:rsidP="003D4984">
      <w:pPr>
        <w:contextualSpacing/>
        <w:jc w:val="center"/>
        <w:rPr>
          <w:rFonts w:ascii="Arial" w:hAnsi="Arial" w:cs="Arial"/>
          <w:bCs/>
          <w:lang w:val="mn-MN"/>
        </w:rPr>
      </w:pPr>
      <w:r w:rsidRPr="00F97F31">
        <w:rPr>
          <w:rFonts w:ascii="Arial" w:hAnsi="Arial" w:cs="Arial"/>
          <w:b/>
          <w:lang w:val="mn-MN"/>
        </w:rPr>
        <w:t>МОНГОЛ УЛСЫН ХУУЛЬ</w:t>
      </w:r>
    </w:p>
    <w:p w14:paraId="194B36F9" w14:textId="77777777" w:rsidR="005B2DD4" w:rsidRPr="00F97F31" w:rsidRDefault="005B2DD4" w:rsidP="003D4984">
      <w:pPr>
        <w:contextualSpacing/>
        <w:rPr>
          <w:rFonts w:ascii="Arial" w:hAnsi="Arial" w:cs="Arial"/>
          <w:bCs/>
          <w:lang w:val="mn-MN"/>
        </w:rPr>
      </w:pPr>
    </w:p>
    <w:p w14:paraId="7588A347" w14:textId="77777777" w:rsidR="005B2DD4" w:rsidRPr="00F97F31" w:rsidRDefault="005B2DD4"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5ECDD2C" w14:textId="77777777" w:rsidR="005B2DD4" w:rsidRPr="00F97F31" w:rsidRDefault="005B2DD4"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AED692D" w14:textId="21ABC9F9" w:rsidR="006C4CD6" w:rsidRPr="00F97F31" w:rsidRDefault="006C4CD6" w:rsidP="003D4984">
      <w:pPr>
        <w:contextualSpacing/>
        <w:jc w:val="both"/>
        <w:rPr>
          <w:rFonts w:ascii="Arial" w:hAnsi="Arial" w:cs="Arial"/>
          <w:lang w:val="mn-MN"/>
        </w:rPr>
      </w:pPr>
    </w:p>
    <w:p w14:paraId="567024CE" w14:textId="77777777" w:rsidR="003A7DEA" w:rsidRPr="00F97F31" w:rsidRDefault="003A7DEA" w:rsidP="003D4984">
      <w:pPr>
        <w:contextualSpacing/>
        <w:jc w:val="both"/>
        <w:rPr>
          <w:rFonts w:ascii="Arial" w:hAnsi="Arial" w:cs="Arial"/>
          <w:lang w:val="mn-MN"/>
        </w:rPr>
      </w:pPr>
    </w:p>
    <w:p w14:paraId="6752D4C9" w14:textId="5D36FD99" w:rsidR="003A7DEA" w:rsidRPr="00F97F31" w:rsidRDefault="003A7DEA" w:rsidP="003D4984">
      <w:pPr>
        <w:contextualSpacing/>
        <w:jc w:val="center"/>
        <w:rPr>
          <w:rFonts w:ascii="Arial" w:hAnsi="Arial" w:cs="Arial"/>
          <w:lang w:val="mn-MN"/>
        </w:rPr>
      </w:pPr>
      <w:r w:rsidRPr="00F97F31">
        <w:rPr>
          <w:rFonts w:ascii="Arial" w:hAnsi="Arial" w:cs="Arial"/>
          <w:b/>
          <w:bCs/>
          <w:lang w:val="mn-MN"/>
        </w:rPr>
        <w:t>БАЙГАЛИЙН УРГАМЛЫН ТУХАЙ ХУУЛЬД НЭМЭЛТ,</w:t>
      </w:r>
    </w:p>
    <w:p w14:paraId="6FBA0A1E" w14:textId="77777777" w:rsidR="003A7DEA" w:rsidRPr="00F97F31" w:rsidRDefault="003A7DEA"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4F231EB4" w14:textId="7E06E2D9" w:rsidR="003A7DEA" w:rsidRPr="00F97F31" w:rsidRDefault="003A7DEA" w:rsidP="003D4984">
      <w:pPr>
        <w:contextualSpacing/>
        <w:rPr>
          <w:rFonts w:ascii="Arial" w:hAnsi="Arial" w:cs="Arial"/>
          <w:lang w:val="mn-MN"/>
        </w:rPr>
      </w:pPr>
    </w:p>
    <w:p w14:paraId="6939ABB2" w14:textId="77777777" w:rsidR="003A7DEA" w:rsidRPr="00F97F31" w:rsidRDefault="003A7DEA" w:rsidP="003D4984">
      <w:pPr>
        <w:contextualSpacing/>
        <w:rPr>
          <w:rFonts w:ascii="Arial" w:hAnsi="Arial" w:cs="Arial"/>
          <w:lang w:val="mn-MN"/>
        </w:rPr>
      </w:pPr>
    </w:p>
    <w:p w14:paraId="53755FA8" w14:textId="6AA75FA6" w:rsidR="003A7DEA" w:rsidRPr="00F97F31" w:rsidRDefault="003A7DEA" w:rsidP="00586789">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Байгалийн ургамлын тухай хуульд доор дурдсан агуулгатай дараах зүйл, хэсэг нэмсүгэй:</w:t>
      </w:r>
    </w:p>
    <w:p w14:paraId="320D5379" w14:textId="77777777" w:rsidR="00586789" w:rsidRPr="00F97F31" w:rsidRDefault="00586789" w:rsidP="00586789">
      <w:pPr>
        <w:contextualSpacing/>
        <w:jc w:val="both"/>
        <w:rPr>
          <w:rFonts w:ascii="Arial" w:hAnsi="Arial" w:cs="Arial"/>
          <w:lang w:val="mn-MN"/>
        </w:rPr>
      </w:pPr>
    </w:p>
    <w:p w14:paraId="58E39482" w14:textId="1DF02358" w:rsidR="003A7DEA" w:rsidRPr="00F97F31" w:rsidRDefault="003A7DEA" w:rsidP="003D4984">
      <w:pPr>
        <w:ind w:firstLine="720"/>
        <w:contextualSpacing/>
        <w:jc w:val="both"/>
        <w:rPr>
          <w:rFonts w:ascii="Arial" w:hAnsi="Arial" w:cs="Arial"/>
          <w:lang w:val="mn-MN"/>
        </w:rPr>
      </w:pPr>
      <w:r w:rsidRPr="00F97F31">
        <w:rPr>
          <w:rFonts w:ascii="Arial" w:hAnsi="Arial" w:cs="Arial"/>
          <w:b/>
          <w:bCs/>
          <w:lang w:val="mn-MN"/>
        </w:rPr>
        <w:t xml:space="preserve">1/7 дугаар зүйлийн </w:t>
      </w:r>
      <w:r w:rsidR="00586789" w:rsidRPr="00F97F31">
        <w:rPr>
          <w:rFonts w:ascii="Arial" w:hAnsi="Arial" w:cs="Arial"/>
          <w:b/>
          <w:bCs/>
          <w:lang w:val="mn-MN"/>
        </w:rPr>
        <w:t>8</w:t>
      </w:r>
      <w:r w:rsidRPr="00F97F31">
        <w:rPr>
          <w:rFonts w:ascii="Arial" w:hAnsi="Arial" w:cs="Arial"/>
          <w:b/>
          <w:bCs/>
          <w:lang w:val="mn-MN"/>
        </w:rPr>
        <w:t xml:space="preserve"> дахь хэсэг:</w:t>
      </w:r>
    </w:p>
    <w:p w14:paraId="2DC52F52" w14:textId="77777777" w:rsidR="003A7DEA" w:rsidRPr="00F97F31" w:rsidRDefault="003A7DEA" w:rsidP="003D4984">
      <w:pPr>
        <w:contextualSpacing/>
        <w:jc w:val="both"/>
        <w:rPr>
          <w:rFonts w:ascii="Arial" w:hAnsi="Arial" w:cs="Arial"/>
          <w:lang w:val="mn-MN"/>
        </w:rPr>
      </w:pPr>
    </w:p>
    <w:p w14:paraId="00B52C71" w14:textId="1A4E078E" w:rsidR="003A7DEA" w:rsidRPr="00F97F31" w:rsidRDefault="003A7DEA" w:rsidP="003D4984">
      <w:pPr>
        <w:ind w:firstLine="709"/>
        <w:contextualSpacing/>
        <w:jc w:val="both"/>
        <w:rPr>
          <w:rFonts w:ascii="Arial" w:hAnsi="Arial" w:cs="Arial"/>
          <w:lang w:val="mn-MN"/>
        </w:rPr>
      </w:pPr>
      <w:r w:rsidRPr="00F97F31">
        <w:rPr>
          <w:rFonts w:ascii="Arial" w:hAnsi="Arial" w:cs="Arial"/>
          <w:lang w:val="mn-MN"/>
        </w:rPr>
        <w:t>“</w:t>
      </w:r>
      <w:r w:rsidR="009979A0" w:rsidRPr="00F97F31">
        <w:rPr>
          <w:rFonts w:ascii="Arial" w:hAnsi="Arial" w:cs="Arial"/>
          <w:lang w:val="mn-MN"/>
        </w:rPr>
        <w:t>8</w:t>
      </w:r>
      <w:r w:rsidRPr="00F97F31">
        <w:rPr>
          <w:rFonts w:ascii="Arial" w:hAnsi="Arial" w:cs="Arial"/>
          <w:lang w:val="mn-MN"/>
        </w:rPr>
        <w:t>.Энэ зүйлийн 6-д заасан зөвшөөрлийг олгох, сунгах, түдгэлзүүлэх, сэргээх, хүчингүй болгох харилцааг Зөвшөөрлийн тухай хуулиар зохицуулна.”</w:t>
      </w:r>
    </w:p>
    <w:p w14:paraId="4176A1C0" w14:textId="77777777" w:rsidR="003A7DEA" w:rsidRPr="00F97F31" w:rsidRDefault="003A7DEA" w:rsidP="003D4984">
      <w:pPr>
        <w:contextualSpacing/>
        <w:jc w:val="both"/>
        <w:rPr>
          <w:rFonts w:ascii="Arial" w:hAnsi="Arial" w:cs="Arial"/>
          <w:lang w:val="mn-MN"/>
        </w:rPr>
      </w:pPr>
    </w:p>
    <w:p w14:paraId="7F280D27" w14:textId="500ABA3A" w:rsidR="003A7DEA" w:rsidRPr="00F97F31" w:rsidRDefault="003A7DEA" w:rsidP="003D4984">
      <w:pPr>
        <w:ind w:firstLine="709"/>
        <w:contextualSpacing/>
        <w:jc w:val="both"/>
        <w:rPr>
          <w:rFonts w:ascii="Arial" w:hAnsi="Arial" w:cs="Arial"/>
          <w:lang w:val="mn-MN"/>
        </w:rPr>
      </w:pPr>
      <w:r w:rsidRPr="00F97F31">
        <w:rPr>
          <w:rFonts w:ascii="Arial" w:hAnsi="Arial" w:cs="Arial"/>
          <w:b/>
          <w:bCs/>
          <w:lang w:val="mn-MN"/>
        </w:rPr>
        <w:t>2/10 дугаар зүйлийн 2, 3 дахь хэсэг:</w:t>
      </w:r>
    </w:p>
    <w:p w14:paraId="3E8D84A2" w14:textId="77777777" w:rsidR="003A7DEA" w:rsidRPr="00F97F31" w:rsidRDefault="003A7DEA" w:rsidP="003D4984">
      <w:pPr>
        <w:contextualSpacing/>
        <w:jc w:val="both"/>
        <w:rPr>
          <w:rFonts w:ascii="Arial" w:hAnsi="Arial" w:cs="Arial"/>
          <w:lang w:val="mn-MN"/>
        </w:rPr>
      </w:pPr>
    </w:p>
    <w:p w14:paraId="567B466A" w14:textId="2BE1F9AF" w:rsidR="00B529FF" w:rsidRPr="00F97F31" w:rsidRDefault="003A7DEA" w:rsidP="003D4984">
      <w:pPr>
        <w:pStyle w:val="PlainText"/>
        <w:ind w:firstLine="709"/>
        <w:contextualSpacing/>
        <w:jc w:val="both"/>
        <w:rPr>
          <w:rFonts w:ascii="Arial" w:hAnsi="Arial" w:cs="Arial"/>
          <w:sz w:val="24"/>
          <w:szCs w:val="24"/>
          <w:lang w:val="mn-MN"/>
        </w:rPr>
      </w:pPr>
      <w:r w:rsidRPr="00F97F31">
        <w:rPr>
          <w:rFonts w:ascii="Arial" w:hAnsi="Arial" w:cs="Arial"/>
          <w:sz w:val="24"/>
          <w:szCs w:val="24"/>
          <w:lang w:val="mn-MN"/>
        </w:rPr>
        <w:t>“2.</w:t>
      </w:r>
      <w:r w:rsidR="00EA6B68" w:rsidRPr="00F97F31">
        <w:rPr>
          <w:rFonts w:ascii="Arial" w:hAnsi="Arial" w:cs="Arial"/>
          <w:sz w:val="24"/>
          <w:szCs w:val="24"/>
          <w:lang w:val="mn-MN"/>
        </w:rPr>
        <w:t>Харь ургамлыг байгальд тарималжуулах</w:t>
      </w:r>
      <w:r w:rsidRPr="00F97F31">
        <w:rPr>
          <w:rFonts w:ascii="Arial" w:hAnsi="Arial" w:cs="Arial"/>
          <w:sz w:val="24"/>
          <w:szCs w:val="24"/>
          <w:lang w:val="mn-MN"/>
        </w:rPr>
        <w:t xml:space="preserve"> зөвшөөрлийг Зөвшөөрлийн тухай хуульд заасан журмын дагуу олгоно.</w:t>
      </w:r>
    </w:p>
    <w:p w14:paraId="5F9EFF53" w14:textId="77777777" w:rsidR="00B529FF" w:rsidRPr="00F97F31" w:rsidRDefault="00B529FF" w:rsidP="003D4984">
      <w:pPr>
        <w:pStyle w:val="PlainText"/>
        <w:contextualSpacing/>
        <w:jc w:val="both"/>
        <w:rPr>
          <w:rFonts w:ascii="Arial" w:hAnsi="Arial" w:cs="Arial"/>
          <w:sz w:val="24"/>
          <w:szCs w:val="24"/>
          <w:lang w:val="mn-MN"/>
        </w:rPr>
      </w:pPr>
    </w:p>
    <w:p w14:paraId="0D7061ED" w14:textId="52494313" w:rsidR="003A7DEA" w:rsidRPr="00F97F31" w:rsidRDefault="003A7DEA" w:rsidP="003D4984">
      <w:pPr>
        <w:pStyle w:val="PlainText"/>
        <w:ind w:firstLine="709"/>
        <w:contextualSpacing/>
        <w:jc w:val="both"/>
        <w:rPr>
          <w:rFonts w:ascii="Arial" w:hAnsi="Arial" w:cs="Arial"/>
          <w:sz w:val="24"/>
          <w:szCs w:val="24"/>
          <w:lang w:val="mn-MN"/>
        </w:rPr>
      </w:pPr>
      <w:r w:rsidRPr="00F97F31">
        <w:rPr>
          <w:rFonts w:ascii="Arial" w:hAnsi="Arial" w:cs="Arial"/>
          <w:sz w:val="24"/>
          <w:szCs w:val="24"/>
          <w:lang w:val="mn-MN"/>
        </w:rPr>
        <w:t>3.Судалгаа, шинжилгээний зориулалтаар олгох нэг удаагийн зөвшөөрлийн хэмжээ нойтон жингээр нэн ховор ургамал 0,2 кг, ховор ургамал 0,5 кг, элбэг ургамал 1,5 кг-аас илүүгүй байна.”</w:t>
      </w:r>
    </w:p>
    <w:p w14:paraId="2B6971E1" w14:textId="4DCB6C27" w:rsidR="003A7DEA" w:rsidRPr="00F97F31" w:rsidRDefault="003A7DEA" w:rsidP="003D4984">
      <w:pPr>
        <w:contextualSpacing/>
        <w:jc w:val="both"/>
        <w:rPr>
          <w:rFonts w:ascii="Arial" w:hAnsi="Arial" w:cs="Arial"/>
          <w:lang w:val="mn-MN"/>
        </w:rPr>
      </w:pPr>
    </w:p>
    <w:p w14:paraId="21672224" w14:textId="41866C7B" w:rsidR="00705A25" w:rsidRPr="00F97F31" w:rsidRDefault="00705A25" w:rsidP="00705A25">
      <w:pPr>
        <w:ind w:firstLine="709"/>
        <w:contextualSpacing/>
        <w:jc w:val="both"/>
        <w:rPr>
          <w:rFonts w:ascii="Arial" w:hAnsi="Arial" w:cs="Arial"/>
          <w:lang w:val="mn-MN"/>
        </w:rPr>
      </w:pPr>
      <w:r w:rsidRPr="00F97F31">
        <w:rPr>
          <w:rFonts w:ascii="Arial" w:hAnsi="Arial" w:cs="Arial"/>
          <w:b/>
          <w:bCs/>
          <w:lang w:val="mn-MN"/>
        </w:rPr>
        <w:t>3/13 дугаар зүйлийн 5</w:t>
      </w:r>
      <w:r w:rsidR="009C4D94" w:rsidRPr="00F97F31">
        <w:rPr>
          <w:rFonts w:ascii="Arial" w:hAnsi="Arial" w:cs="Arial"/>
          <w:b/>
          <w:bCs/>
          <w:lang w:val="mn-MN"/>
        </w:rPr>
        <w:t xml:space="preserve"> </w:t>
      </w:r>
      <w:r w:rsidRPr="00F97F31">
        <w:rPr>
          <w:rFonts w:ascii="Arial" w:hAnsi="Arial" w:cs="Arial"/>
          <w:b/>
          <w:bCs/>
          <w:lang w:val="mn-MN"/>
        </w:rPr>
        <w:t>дахь хэсэг:</w:t>
      </w:r>
    </w:p>
    <w:p w14:paraId="0C958C08" w14:textId="77777777" w:rsidR="00705A25" w:rsidRPr="00F97F31" w:rsidRDefault="00705A25" w:rsidP="00705A25">
      <w:pPr>
        <w:contextualSpacing/>
        <w:jc w:val="both"/>
        <w:rPr>
          <w:rFonts w:ascii="Arial" w:hAnsi="Arial" w:cs="Arial"/>
          <w:lang w:val="mn-MN"/>
        </w:rPr>
      </w:pPr>
    </w:p>
    <w:p w14:paraId="6029D749" w14:textId="73611DEA" w:rsidR="00705A25" w:rsidRPr="00F97F31" w:rsidRDefault="00705A25" w:rsidP="00705A25">
      <w:pPr>
        <w:pStyle w:val="PlainText"/>
        <w:ind w:firstLine="720"/>
        <w:contextualSpacing/>
        <w:jc w:val="both"/>
        <w:rPr>
          <w:rFonts w:ascii="Arial" w:hAnsi="Arial" w:cs="Arial"/>
          <w:sz w:val="24"/>
          <w:szCs w:val="24"/>
          <w:lang w:val="mn-MN"/>
        </w:rPr>
      </w:pPr>
      <w:r w:rsidRPr="00F97F31">
        <w:rPr>
          <w:rFonts w:ascii="Arial" w:hAnsi="Arial" w:cs="Arial"/>
          <w:sz w:val="24"/>
          <w:szCs w:val="24"/>
          <w:lang w:val="mn-MN"/>
        </w:rPr>
        <w:t>“5.Ховор ургамлыг эм үйлдвэрлэлийн зориулалтаар ашиглах зөвшөөрлийг Зөвшөөрлийн тухай хуулийн 8.1 дүгээр зүйлийн 1.16-д заасны дагуу төрийн захиргааны төв байгууллага энэ хуулийн 2</w:t>
      </w:r>
      <w:r w:rsidRPr="00F97F31">
        <w:rPr>
          <w:rFonts w:ascii="Arial" w:hAnsi="Arial" w:cs="Arial"/>
          <w:sz w:val="24"/>
          <w:szCs w:val="24"/>
          <w:vertAlign w:val="superscript"/>
          <w:lang w:val="mn-MN"/>
        </w:rPr>
        <w:t>1</w:t>
      </w:r>
      <w:r w:rsidRPr="00F97F31">
        <w:rPr>
          <w:rFonts w:ascii="Arial" w:hAnsi="Arial" w:cs="Arial"/>
          <w:sz w:val="24"/>
          <w:szCs w:val="24"/>
          <w:lang w:val="mn-MN"/>
        </w:rPr>
        <w:t>.8</w:t>
      </w:r>
      <w:r w:rsidRPr="00F97F31">
        <w:rPr>
          <w:rFonts w:ascii="Arial" w:hAnsi="Arial" w:cs="Arial"/>
          <w:sz w:val="24"/>
          <w:szCs w:val="24"/>
          <w:vertAlign w:val="superscript"/>
          <w:lang w:val="mn-MN"/>
        </w:rPr>
        <w:t xml:space="preserve"> </w:t>
      </w:r>
      <w:r w:rsidRPr="00F97F31">
        <w:rPr>
          <w:rFonts w:ascii="Arial" w:hAnsi="Arial" w:cs="Arial"/>
          <w:sz w:val="24"/>
          <w:szCs w:val="24"/>
          <w:lang w:val="mn-MN"/>
        </w:rPr>
        <w:t xml:space="preserve">дахь хэсэгт заасан хэмжээгээр </w:t>
      </w:r>
      <w:r w:rsidR="00B37F1A" w:rsidRPr="00F97F31">
        <w:rPr>
          <w:rFonts w:ascii="Arial" w:hAnsi="Arial" w:cs="Arial"/>
          <w:sz w:val="24"/>
          <w:szCs w:val="24"/>
          <w:lang w:val="mn-MN"/>
        </w:rPr>
        <w:t>мөн</w:t>
      </w:r>
      <w:r w:rsidRPr="00F97F31">
        <w:rPr>
          <w:rFonts w:ascii="Arial" w:hAnsi="Arial" w:cs="Arial"/>
          <w:sz w:val="24"/>
          <w:szCs w:val="24"/>
          <w:lang w:val="mn-MN"/>
        </w:rPr>
        <w:t xml:space="preserve"> хуулийн 7</w:t>
      </w:r>
      <w:r w:rsidRPr="00F97F31">
        <w:rPr>
          <w:rFonts w:ascii="Arial" w:hAnsi="Arial" w:cs="Arial"/>
          <w:sz w:val="24"/>
          <w:szCs w:val="24"/>
          <w:vertAlign w:val="superscript"/>
          <w:lang w:val="mn-MN"/>
        </w:rPr>
        <w:t>1</w:t>
      </w:r>
      <w:r w:rsidRPr="00F97F31">
        <w:rPr>
          <w:rFonts w:ascii="Arial" w:hAnsi="Arial" w:cs="Arial"/>
          <w:sz w:val="24"/>
          <w:szCs w:val="24"/>
          <w:lang w:val="mn-MN"/>
        </w:rPr>
        <w:t>.4-т нийцүүлэн олгоно.</w:t>
      </w:r>
    </w:p>
    <w:p w14:paraId="3DCC0016" w14:textId="77777777" w:rsidR="00705A25" w:rsidRPr="00F97F31" w:rsidRDefault="00705A25" w:rsidP="00705A25">
      <w:pPr>
        <w:pStyle w:val="PlainText"/>
        <w:contextualSpacing/>
        <w:jc w:val="both"/>
        <w:rPr>
          <w:rFonts w:ascii="Arial" w:hAnsi="Arial" w:cs="Arial"/>
          <w:sz w:val="24"/>
          <w:szCs w:val="24"/>
          <w:lang w:val="mn-MN"/>
        </w:rPr>
      </w:pPr>
    </w:p>
    <w:p w14:paraId="562C26A8" w14:textId="77777777" w:rsidR="00705A25" w:rsidRPr="00F97F31" w:rsidRDefault="00705A25" w:rsidP="00705A25">
      <w:pPr>
        <w:ind w:firstLine="709"/>
        <w:contextualSpacing/>
        <w:jc w:val="both"/>
        <w:rPr>
          <w:rFonts w:ascii="Arial" w:hAnsi="Arial" w:cs="Arial"/>
          <w:lang w:val="mn-MN"/>
        </w:rPr>
      </w:pPr>
      <w:r w:rsidRPr="00F97F31">
        <w:rPr>
          <w:rFonts w:ascii="Arial" w:hAnsi="Arial" w:cs="Arial"/>
          <w:b/>
          <w:bCs/>
          <w:lang w:val="mn-MN"/>
        </w:rPr>
        <w:t>4/15 дугаар зүйлийн 6, 7 дахь хэсэг:</w:t>
      </w:r>
    </w:p>
    <w:p w14:paraId="76D3CCA0" w14:textId="77777777" w:rsidR="00705A25" w:rsidRPr="00F97F31" w:rsidRDefault="00705A25" w:rsidP="00E96F93">
      <w:pPr>
        <w:contextualSpacing/>
        <w:jc w:val="both"/>
        <w:rPr>
          <w:rFonts w:ascii="Arial" w:hAnsi="Arial" w:cs="Arial"/>
          <w:lang w:val="mn-MN"/>
        </w:rPr>
      </w:pPr>
    </w:p>
    <w:p w14:paraId="365E0EE9" w14:textId="77777777" w:rsidR="00705A25" w:rsidRPr="00F97F31" w:rsidRDefault="00705A25" w:rsidP="00705A25">
      <w:pPr>
        <w:pStyle w:val="PlainText"/>
        <w:ind w:firstLine="709"/>
        <w:contextualSpacing/>
        <w:jc w:val="both"/>
        <w:rPr>
          <w:rFonts w:ascii="Arial" w:hAnsi="Arial" w:cs="Arial"/>
          <w:sz w:val="24"/>
          <w:szCs w:val="24"/>
          <w:lang w:val="mn-MN"/>
        </w:rPr>
      </w:pPr>
      <w:r w:rsidRPr="00F97F31">
        <w:rPr>
          <w:rFonts w:ascii="Arial" w:hAnsi="Arial" w:cs="Arial"/>
          <w:sz w:val="24"/>
          <w:szCs w:val="24"/>
          <w:lang w:val="mn-MN"/>
        </w:rPr>
        <w:t>“6.Ургамлыг ашиглах зөвшөөрлийг 30 хоногийн хугацаатай олгож, нэг удаа анх олгосон хугацаагаар сунгана.</w:t>
      </w:r>
    </w:p>
    <w:p w14:paraId="516ED2FD" w14:textId="77777777" w:rsidR="00705A25" w:rsidRPr="00F97F31" w:rsidRDefault="00705A25" w:rsidP="00705A25">
      <w:pPr>
        <w:pStyle w:val="PlainText"/>
        <w:contextualSpacing/>
        <w:jc w:val="both"/>
        <w:rPr>
          <w:rFonts w:ascii="Arial" w:hAnsi="Arial" w:cs="Arial"/>
          <w:sz w:val="24"/>
          <w:szCs w:val="24"/>
          <w:lang w:val="mn-MN"/>
        </w:rPr>
      </w:pPr>
    </w:p>
    <w:p w14:paraId="23A125A7" w14:textId="1051E89C" w:rsidR="00705A25" w:rsidRPr="00F97F31" w:rsidRDefault="00705A25" w:rsidP="00705A25">
      <w:pPr>
        <w:pStyle w:val="PlainText"/>
        <w:ind w:firstLine="709"/>
        <w:contextualSpacing/>
        <w:jc w:val="both"/>
        <w:rPr>
          <w:rFonts w:ascii="Arial" w:hAnsi="Arial" w:cs="Arial"/>
          <w:sz w:val="24"/>
          <w:szCs w:val="24"/>
          <w:lang w:val="mn-MN"/>
        </w:rPr>
      </w:pPr>
      <w:r w:rsidRPr="00F97F31">
        <w:rPr>
          <w:rFonts w:ascii="Arial" w:hAnsi="Arial" w:cs="Arial"/>
          <w:sz w:val="24"/>
          <w:szCs w:val="24"/>
          <w:lang w:val="mn-MN"/>
        </w:rPr>
        <w:t xml:space="preserve">7.Энэ зүйлийн 3-т заасан зөвшөөрлийг Зөвшөөрлийн тухай хуулийн </w:t>
      </w:r>
      <w:r w:rsidR="00730E46" w:rsidRPr="00F97F31">
        <w:rPr>
          <w:rFonts w:ascii="Arial" w:hAnsi="Arial" w:cs="Arial"/>
          <w:sz w:val="24"/>
          <w:szCs w:val="24"/>
          <w:lang w:val="mn-MN"/>
        </w:rPr>
        <w:t xml:space="preserve">                </w:t>
      </w:r>
      <w:r w:rsidRPr="00F97F31">
        <w:rPr>
          <w:rFonts w:ascii="Arial" w:hAnsi="Arial" w:cs="Arial"/>
          <w:sz w:val="24"/>
          <w:szCs w:val="24"/>
          <w:lang w:val="mn-MN"/>
        </w:rPr>
        <w:t>6.2 дугаар зүйлд заасан журмын дагуу хүчингүй болгоно.”</w:t>
      </w:r>
    </w:p>
    <w:p w14:paraId="782E472A" w14:textId="77777777" w:rsidR="00705A25" w:rsidRPr="00F97F31" w:rsidRDefault="00705A25" w:rsidP="00705A25">
      <w:pPr>
        <w:pStyle w:val="NormalWeb"/>
        <w:spacing w:before="0" w:beforeAutospacing="0" w:after="0" w:afterAutospacing="0"/>
        <w:contextualSpacing/>
        <w:jc w:val="both"/>
        <w:rPr>
          <w:rFonts w:ascii="Arial" w:hAnsi="Arial" w:cs="Arial"/>
          <w:bCs/>
          <w:lang w:val="mn-MN"/>
        </w:rPr>
      </w:pPr>
    </w:p>
    <w:p w14:paraId="226D0BBF" w14:textId="77777777" w:rsidR="00705A25" w:rsidRPr="00F97F31" w:rsidRDefault="00705A25" w:rsidP="00705A25">
      <w:pPr>
        <w:pStyle w:val="NormalWeb"/>
        <w:spacing w:before="0" w:beforeAutospacing="0" w:after="0" w:afterAutospacing="0"/>
        <w:ind w:firstLine="709"/>
        <w:contextualSpacing/>
        <w:jc w:val="both"/>
        <w:rPr>
          <w:rFonts w:ascii="Arial" w:hAnsi="Arial" w:cs="Arial"/>
          <w:bCs/>
          <w:lang w:val="mn-MN"/>
        </w:rPr>
      </w:pPr>
      <w:r w:rsidRPr="00F97F31">
        <w:rPr>
          <w:rFonts w:ascii="Arial" w:hAnsi="Arial" w:cs="Arial"/>
          <w:b/>
          <w:lang w:val="mn-MN"/>
        </w:rPr>
        <w:t>5/20 дугаар зүйлийн 4, 5, 6 дахь хэсэг:</w:t>
      </w:r>
    </w:p>
    <w:p w14:paraId="4C687108" w14:textId="77777777" w:rsidR="00705A25" w:rsidRPr="00F97F31" w:rsidRDefault="00705A25" w:rsidP="00705A25">
      <w:pPr>
        <w:pStyle w:val="PlainText"/>
        <w:contextualSpacing/>
        <w:jc w:val="both"/>
        <w:rPr>
          <w:rFonts w:ascii="Arial" w:hAnsi="Arial" w:cs="Arial"/>
          <w:sz w:val="24"/>
          <w:szCs w:val="24"/>
          <w:lang w:val="mn-MN"/>
        </w:rPr>
      </w:pPr>
    </w:p>
    <w:p w14:paraId="5DC52728" w14:textId="77777777" w:rsidR="00705A25" w:rsidRPr="00F97F31" w:rsidRDefault="00705A25" w:rsidP="00705A25">
      <w:pPr>
        <w:pStyle w:val="PlainText"/>
        <w:ind w:firstLine="720"/>
        <w:contextualSpacing/>
        <w:jc w:val="both"/>
        <w:rPr>
          <w:rFonts w:ascii="Arial" w:hAnsi="Arial" w:cs="Arial"/>
          <w:sz w:val="24"/>
          <w:szCs w:val="24"/>
          <w:lang w:val="mn-MN"/>
        </w:rPr>
      </w:pPr>
      <w:r w:rsidRPr="00F97F31">
        <w:rPr>
          <w:rFonts w:ascii="Arial" w:hAnsi="Arial" w:cs="Arial"/>
          <w:sz w:val="24"/>
          <w:szCs w:val="24"/>
          <w:lang w:val="mn-MN"/>
        </w:rPr>
        <w:t>“4.</w:t>
      </w:r>
      <w:r w:rsidRPr="00F97F31">
        <w:rPr>
          <w:rFonts w:ascii="Arial" w:hAnsi="Arial" w:cs="Arial"/>
          <w:sz w:val="24"/>
          <w:szCs w:val="24"/>
          <w:shd w:val="clear" w:color="auto" w:fill="FFFFFF"/>
          <w:lang w:val="mn-MN"/>
        </w:rPr>
        <w:t>Иргэн, түүнчлэн энэ зүйлийн 2 дахь хэсэгт зааснаас бусад аж ахуйн нэгж, байгууллага мансууруулах бодис бүхий ургамлыг түүх, ашиглах, тарихыг хориглоно.</w:t>
      </w:r>
    </w:p>
    <w:p w14:paraId="6F7C0EE8" w14:textId="77777777" w:rsidR="00705A25" w:rsidRPr="00F97F31" w:rsidRDefault="00705A25" w:rsidP="00730E46">
      <w:pPr>
        <w:pStyle w:val="PlainText"/>
        <w:contextualSpacing/>
        <w:jc w:val="both"/>
        <w:rPr>
          <w:rFonts w:ascii="Arial" w:hAnsi="Arial" w:cs="Arial"/>
          <w:sz w:val="24"/>
          <w:szCs w:val="24"/>
          <w:lang w:val="mn-MN"/>
        </w:rPr>
      </w:pPr>
    </w:p>
    <w:p w14:paraId="0554D145" w14:textId="77777777" w:rsidR="00705A25" w:rsidRPr="00F97F31" w:rsidRDefault="00705A25" w:rsidP="00705A25">
      <w:pPr>
        <w:pStyle w:val="PlainText"/>
        <w:ind w:firstLine="720"/>
        <w:contextualSpacing/>
        <w:jc w:val="both"/>
        <w:rPr>
          <w:rFonts w:ascii="Arial" w:hAnsi="Arial" w:cs="Arial"/>
          <w:sz w:val="24"/>
          <w:szCs w:val="24"/>
          <w:lang w:val="mn-MN"/>
        </w:rPr>
      </w:pPr>
      <w:r w:rsidRPr="00F97F31">
        <w:rPr>
          <w:rFonts w:ascii="Arial" w:hAnsi="Arial" w:cs="Arial"/>
          <w:sz w:val="24"/>
          <w:szCs w:val="24"/>
          <w:lang w:val="mn-MN"/>
        </w:rPr>
        <w:t>5.Энэ зүйлийн 2-т заасан зөвшөөрлийг олгох, сунгах, түдгэлзүүлэх, сэргээх, хүчингүй болгох харилцааг Зөвшөөрлийн тухай хуульд заасан журмын дагуу зохицуулна.</w:t>
      </w:r>
    </w:p>
    <w:p w14:paraId="1D70C3AF" w14:textId="77777777" w:rsidR="00705A25" w:rsidRPr="00F97F31" w:rsidRDefault="00705A25" w:rsidP="00705A25">
      <w:pPr>
        <w:pStyle w:val="PlainText"/>
        <w:ind w:firstLine="720"/>
        <w:contextualSpacing/>
        <w:jc w:val="both"/>
        <w:rPr>
          <w:rFonts w:ascii="Arial" w:hAnsi="Arial" w:cs="Arial"/>
          <w:sz w:val="24"/>
          <w:szCs w:val="24"/>
          <w:lang w:val="mn-MN"/>
        </w:rPr>
      </w:pPr>
      <w:r w:rsidRPr="00F97F31">
        <w:rPr>
          <w:rFonts w:ascii="Arial" w:hAnsi="Arial" w:cs="Arial"/>
          <w:sz w:val="24"/>
          <w:szCs w:val="24"/>
          <w:lang w:val="mn-MN"/>
        </w:rPr>
        <w:lastRenderedPageBreak/>
        <w:t>6.Энэ зүйлийн 2-т заасан мэргэжлийн байгууллага зөвшөөрөл хүсэгчийн өргөдөл, түүнд хавсргасан баримт бичгийг хүлээн авснаас хойш ажлын 10 өдрийн дотор холбогдох дүгнэлтийг гаргаж зөвшөөрөл олгох эрх бүхий этгээдэд хүргүүлнэ.”</w:t>
      </w:r>
    </w:p>
    <w:p w14:paraId="265069E6" w14:textId="77777777" w:rsidR="00AD2EEB" w:rsidRPr="00C91770" w:rsidRDefault="00AD2EEB" w:rsidP="00AD2EEB">
      <w:pPr>
        <w:contextualSpacing/>
        <w:jc w:val="both"/>
        <w:rPr>
          <w:rFonts w:ascii="Arial" w:hAnsi="Arial" w:cs="Arial"/>
          <w:lang w:val="mn-MN"/>
        </w:rPr>
      </w:pPr>
    </w:p>
    <w:p w14:paraId="2D84F732" w14:textId="4B0B1196" w:rsidR="00AD2EEB" w:rsidRPr="00B56848" w:rsidRDefault="00AD2EEB" w:rsidP="00AD2EEB">
      <w:pPr>
        <w:ind w:firstLine="720"/>
        <w:contextualSpacing/>
        <w:jc w:val="both"/>
        <w:rPr>
          <w:rFonts w:ascii="Arial" w:hAnsi="Arial" w:cs="Arial"/>
          <w:lang w:val="mn-MN"/>
        </w:rPr>
      </w:pPr>
      <w:r>
        <w:rPr>
          <w:rFonts w:ascii="Arial" w:hAnsi="Arial" w:cs="Arial"/>
          <w:b/>
          <w:bCs/>
          <w:lang w:val="mn-MN"/>
        </w:rPr>
        <w:t>2</w:t>
      </w:r>
      <w:r w:rsidRPr="00B56848">
        <w:rPr>
          <w:rFonts w:ascii="Arial" w:hAnsi="Arial" w:cs="Arial"/>
          <w:b/>
          <w:bCs/>
          <w:lang w:val="mn-MN"/>
        </w:rPr>
        <w:t xml:space="preserve"> дугаар зүйл.</w:t>
      </w:r>
      <w:r w:rsidRPr="00B56848">
        <w:rPr>
          <w:rFonts w:ascii="Arial" w:hAnsi="Arial" w:cs="Arial"/>
          <w:lang w:val="mn-MN"/>
        </w:rPr>
        <w:t>Байгалийн ургамлын тухай хуулийн 2 дугаар зүйлийн “Генетик нөөцийн тухай хууль,” гэсний дараа “Зөвшөөрлийн тухай хууль,” гэж, 11 дүгээр зүйлийн 1 дэх хэсгийн “зөвшөөрлийг” гэсний дараа “Зөвшөөрлийн тухай хуулийн 8.2 дугаар зүйлийн 1.4-т заасны дагуу” гэж, 15 дугаар зүйлийн гарчгийн “олгох” гэсний дараа “, хүчингүй болгох” гэж тус тус нэмсүгэй.</w:t>
      </w:r>
    </w:p>
    <w:p w14:paraId="1000EB46" w14:textId="0E4EA929" w:rsidR="0046071A" w:rsidRPr="00F97F31" w:rsidRDefault="0046071A" w:rsidP="003D4984">
      <w:pPr>
        <w:contextualSpacing/>
        <w:jc w:val="both"/>
        <w:rPr>
          <w:rFonts w:ascii="Arial" w:hAnsi="Arial" w:cs="Arial"/>
          <w:lang w:val="mn-MN"/>
        </w:rPr>
      </w:pPr>
    </w:p>
    <w:p w14:paraId="2241CE20" w14:textId="016918AB" w:rsidR="00AA650D" w:rsidRPr="00B56848" w:rsidRDefault="00AD2EEB" w:rsidP="00AA650D">
      <w:pPr>
        <w:ind w:firstLine="720"/>
        <w:contextualSpacing/>
        <w:jc w:val="both"/>
        <w:rPr>
          <w:rFonts w:ascii="Arial" w:hAnsi="Arial" w:cs="Arial"/>
          <w:lang w:val="mn-MN"/>
        </w:rPr>
      </w:pPr>
      <w:r>
        <w:rPr>
          <w:rFonts w:ascii="Arial" w:hAnsi="Arial" w:cs="Arial"/>
          <w:b/>
          <w:bCs/>
          <w:lang w:val="mn-MN"/>
        </w:rPr>
        <w:t>3</w:t>
      </w:r>
      <w:r w:rsidR="00AA650D" w:rsidRPr="00B56848">
        <w:rPr>
          <w:rFonts w:ascii="Arial" w:hAnsi="Arial" w:cs="Arial"/>
          <w:b/>
          <w:bCs/>
          <w:lang w:val="mn-MN"/>
        </w:rPr>
        <w:t xml:space="preserve"> дугаар зүйл.</w:t>
      </w:r>
      <w:r w:rsidR="00AA650D" w:rsidRPr="00B56848">
        <w:rPr>
          <w:rFonts w:ascii="Arial" w:hAnsi="Arial" w:cs="Arial"/>
          <w:lang w:val="mn-MN"/>
        </w:rPr>
        <w:t>Байгалийн ургамлын тухай хуулийн дараах зүйл, хэсгийг доор дурдсанаар өөрчлөн найруулсугай:</w:t>
      </w:r>
    </w:p>
    <w:p w14:paraId="518D679B" w14:textId="77777777" w:rsidR="00AA650D" w:rsidRPr="00AD2EEB" w:rsidRDefault="00AA650D" w:rsidP="00AA650D">
      <w:pPr>
        <w:pStyle w:val="PlainText"/>
        <w:contextualSpacing/>
        <w:jc w:val="both"/>
        <w:rPr>
          <w:rFonts w:ascii="Arial" w:hAnsi="Arial" w:cs="Arial"/>
          <w:sz w:val="24"/>
          <w:szCs w:val="24"/>
          <w:lang w:val="mn-MN"/>
        </w:rPr>
      </w:pPr>
    </w:p>
    <w:p w14:paraId="38CC982D" w14:textId="77777777" w:rsidR="00AA650D" w:rsidRPr="00B56848" w:rsidRDefault="00AA650D" w:rsidP="00AA650D">
      <w:pPr>
        <w:ind w:firstLine="720"/>
        <w:contextualSpacing/>
        <w:jc w:val="both"/>
        <w:rPr>
          <w:rFonts w:ascii="Arial" w:hAnsi="Arial" w:cs="Arial"/>
          <w:lang w:val="mn-MN"/>
        </w:rPr>
      </w:pPr>
      <w:r w:rsidRPr="00B56848">
        <w:rPr>
          <w:rFonts w:ascii="Arial" w:hAnsi="Arial" w:cs="Arial"/>
          <w:b/>
          <w:bCs/>
          <w:lang w:val="mn-MN"/>
        </w:rPr>
        <w:t>1/7 дугаар зүйлийн 6 дахь хэсэг:</w:t>
      </w:r>
    </w:p>
    <w:p w14:paraId="1BF6BB49" w14:textId="77777777" w:rsidR="00AA650D" w:rsidRPr="00B56848" w:rsidRDefault="00AA650D" w:rsidP="00AA650D">
      <w:pPr>
        <w:contextualSpacing/>
        <w:jc w:val="both"/>
        <w:rPr>
          <w:rFonts w:ascii="Arial" w:hAnsi="Arial" w:cs="Arial"/>
          <w:lang w:val="mn-MN"/>
        </w:rPr>
      </w:pPr>
    </w:p>
    <w:p w14:paraId="637B9730" w14:textId="77777777" w:rsidR="00AA650D" w:rsidRPr="00B56848" w:rsidRDefault="00AA650D" w:rsidP="00AA650D">
      <w:pPr>
        <w:ind w:firstLine="720"/>
        <w:contextualSpacing/>
        <w:jc w:val="both"/>
        <w:rPr>
          <w:rFonts w:ascii="Arial" w:hAnsi="Arial" w:cs="Arial"/>
          <w:lang w:val="mn-MN"/>
        </w:rPr>
      </w:pPr>
      <w:r w:rsidRPr="00B56848">
        <w:rPr>
          <w:rFonts w:ascii="Arial" w:hAnsi="Arial" w:cs="Arial"/>
          <w:lang w:val="mn-MN"/>
        </w:rPr>
        <w:t>“6.Зөвшөөрлийн тухай хуулийн 8.2 дугаар зүйлийн 1.3-т заасны дагуу төрийн захиргааны төв байгууллагын зөвшөөрлөөр харь ургамлыг байгальд тарималжуулна.”</w:t>
      </w:r>
    </w:p>
    <w:p w14:paraId="17640B12" w14:textId="77777777" w:rsidR="00AA650D" w:rsidRPr="00B56848" w:rsidRDefault="00AA650D" w:rsidP="00AA650D">
      <w:pPr>
        <w:contextualSpacing/>
        <w:jc w:val="both"/>
        <w:rPr>
          <w:rFonts w:ascii="Arial" w:hAnsi="Arial" w:cs="Arial"/>
          <w:lang w:val="mn-MN"/>
        </w:rPr>
      </w:pPr>
    </w:p>
    <w:p w14:paraId="740963F7" w14:textId="77777777" w:rsidR="00AA650D" w:rsidRPr="00B56848" w:rsidRDefault="00AA650D" w:rsidP="00AA650D">
      <w:pPr>
        <w:ind w:firstLine="720"/>
        <w:contextualSpacing/>
        <w:jc w:val="both"/>
        <w:rPr>
          <w:rFonts w:ascii="Arial" w:hAnsi="Arial" w:cs="Arial"/>
          <w:bCs/>
          <w:lang w:val="mn-MN"/>
        </w:rPr>
      </w:pPr>
      <w:r w:rsidRPr="00B56848">
        <w:rPr>
          <w:rFonts w:ascii="Arial" w:hAnsi="Arial" w:cs="Arial"/>
          <w:b/>
          <w:bCs/>
          <w:lang w:val="mn-MN"/>
        </w:rPr>
        <w:t>2/</w:t>
      </w:r>
      <w:r w:rsidRPr="00B56848">
        <w:rPr>
          <w:rFonts w:ascii="Arial" w:hAnsi="Arial" w:cs="Arial"/>
          <w:b/>
          <w:lang w:val="mn-MN"/>
        </w:rPr>
        <w:t>7</w:t>
      </w:r>
      <w:r w:rsidRPr="00B56848">
        <w:rPr>
          <w:rFonts w:ascii="Arial" w:hAnsi="Arial" w:cs="Arial"/>
          <w:b/>
          <w:vertAlign w:val="superscript"/>
          <w:lang w:val="mn-MN"/>
        </w:rPr>
        <w:t>1</w:t>
      </w:r>
      <w:r w:rsidRPr="00B56848">
        <w:rPr>
          <w:rFonts w:ascii="Arial" w:hAnsi="Arial" w:cs="Arial"/>
          <w:b/>
          <w:lang w:val="mn-MN"/>
        </w:rPr>
        <w:t xml:space="preserve"> дугаар зүйлийн 4 дэх хэсэг:</w:t>
      </w:r>
    </w:p>
    <w:p w14:paraId="274CDDF0" w14:textId="77777777" w:rsidR="00AA650D" w:rsidRPr="00B56848" w:rsidRDefault="00AA650D" w:rsidP="00AA650D">
      <w:pPr>
        <w:pStyle w:val="NormalWeb"/>
        <w:spacing w:before="0" w:beforeAutospacing="0" w:after="0" w:afterAutospacing="0"/>
        <w:contextualSpacing/>
        <w:jc w:val="both"/>
        <w:rPr>
          <w:rFonts w:ascii="Arial" w:hAnsi="Arial" w:cs="Arial"/>
          <w:bCs/>
          <w:lang w:val="mn-MN"/>
        </w:rPr>
      </w:pPr>
    </w:p>
    <w:p w14:paraId="4AEB068B" w14:textId="77777777" w:rsidR="00AA650D" w:rsidRPr="00B56848" w:rsidRDefault="00AA650D" w:rsidP="00AA650D">
      <w:pPr>
        <w:pStyle w:val="NormalWeb"/>
        <w:spacing w:before="0" w:beforeAutospacing="0" w:after="0" w:afterAutospacing="0"/>
        <w:ind w:firstLine="720"/>
        <w:contextualSpacing/>
        <w:jc w:val="both"/>
        <w:rPr>
          <w:rFonts w:ascii="Arial" w:hAnsi="Arial" w:cs="Arial"/>
          <w:bCs/>
          <w:lang w:val="mn-MN"/>
        </w:rPr>
      </w:pPr>
      <w:r w:rsidRPr="00B56848">
        <w:rPr>
          <w:rFonts w:ascii="Arial" w:hAnsi="Arial" w:cs="Arial"/>
          <w:bCs/>
          <w:lang w:val="mn-MN"/>
        </w:rPr>
        <w:t>“4.Үйлдвэрлэлийн зориулалтаар түүж бэлтгэх ургамлын зүйлийн нэр, түүхий эдийн хэмжээ, хугацаа, газрыг орон нутгийн санал, мэргэжлийн эрдэм шинжилгээний байгууллагын дүгнэлтийг үндэслэн байгаль орчны асуудал эрхэлсэн Засгийн газрын гишүүн жил бүр тогтооно.”</w:t>
      </w:r>
    </w:p>
    <w:p w14:paraId="3566F1D7" w14:textId="77777777" w:rsidR="00AA650D" w:rsidRPr="00B56848" w:rsidRDefault="00AA650D" w:rsidP="00AA650D">
      <w:pPr>
        <w:pStyle w:val="NormalWeb"/>
        <w:spacing w:before="0" w:beforeAutospacing="0" w:after="0" w:afterAutospacing="0"/>
        <w:contextualSpacing/>
        <w:jc w:val="both"/>
        <w:rPr>
          <w:rFonts w:ascii="Arial" w:hAnsi="Arial" w:cs="Arial"/>
          <w:bCs/>
          <w:lang w:val="mn-MN"/>
        </w:rPr>
      </w:pPr>
    </w:p>
    <w:p w14:paraId="603A9A16" w14:textId="02D2BC62" w:rsidR="0050512C" w:rsidRPr="00B56848" w:rsidRDefault="00AA650D" w:rsidP="00AA650D">
      <w:pPr>
        <w:pStyle w:val="NormalWeb"/>
        <w:spacing w:before="0" w:beforeAutospacing="0" w:after="0" w:afterAutospacing="0"/>
        <w:ind w:firstLine="720"/>
        <w:contextualSpacing/>
        <w:jc w:val="both"/>
        <w:rPr>
          <w:rFonts w:ascii="Arial" w:hAnsi="Arial" w:cs="Arial"/>
          <w:bCs/>
          <w:lang w:val="mn-MN"/>
        </w:rPr>
      </w:pPr>
      <w:r w:rsidRPr="00B56848">
        <w:rPr>
          <w:rFonts w:ascii="Arial" w:hAnsi="Arial" w:cs="Arial"/>
          <w:b/>
          <w:lang w:val="mn-MN"/>
        </w:rPr>
        <w:t>3/</w:t>
      </w:r>
      <w:r w:rsidR="000F1EA5" w:rsidRPr="00B56848">
        <w:rPr>
          <w:rFonts w:ascii="Arial" w:hAnsi="Arial" w:cs="Arial"/>
          <w:b/>
          <w:lang w:val="mn-MN"/>
        </w:rPr>
        <w:t>12 дугаар зүйл</w:t>
      </w:r>
      <w:r w:rsidR="00380431" w:rsidRPr="00B56848">
        <w:rPr>
          <w:rFonts w:ascii="Arial" w:hAnsi="Arial" w:cs="Arial"/>
          <w:b/>
          <w:lang w:val="mn-MN"/>
        </w:rPr>
        <w:t>:</w:t>
      </w:r>
    </w:p>
    <w:p w14:paraId="1219C00E" w14:textId="77777777" w:rsidR="0050512C" w:rsidRPr="00B56848" w:rsidRDefault="0050512C" w:rsidP="00380431">
      <w:pPr>
        <w:pStyle w:val="NormalWeb"/>
        <w:spacing w:before="0" w:beforeAutospacing="0" w:after="0" w:afterAutospacing="0"/>
        <w:contextualSpacing/>
        <w:jc w:val="both"/>
        <w:rPr>
          <w:rFonts w:ascii="Arial" w:hAnsi="Arial" w:cs="Arial"/>
          <w:bCs/>
          <w:lang w:val="mn-MN"/>
        </w:rPr>
      </w:pPr>
    </w:p>
    <w:p w14:paraId="6807A088" w14:textId="65FE1194" w:rsidR="00380431" w:rsidRPr="00B56848" w:rsidRDefault="0050512C" w:rsidP="00AA650D">
      <w:pPr>
        <w:pStyle w:val="NormalWeb"/>
        <w:spacing w:before="0" w:beforeAutospacing="0" w:after="0" w:afterAutospacing="0"/>
        <w:ind w:firstLine="720"/>
        <w:contextualSpacing/>
        <w:jc w:val="both"/>
        <w:rPr>
          <w:rFonts w:ascii="Arial" w:hAnsi="Arial" w:cs="Arial"/>
          <w:bCs/>
          <w:lang w:val="mn-MN"/>
        </w:rPr>
      </w:pPr>
      <w:r w:rsidRPr="00B56848">
        <w:rPr>
          <w:rFonts w:ascii="Arial" w:hAnsi="Arial" w:cs="Arial"/>
          <w:b/>
          <w:lang w:val="mn-MN"/>
        </w:rPr>
        <w:t>12 дугаар зүйл</w:t>
      </w:r>
      <w:r w:rsidR="00380431" w:rsidRPr="00B56848">
        <w:rPr>
          <w:rFonts w:ascii="Arial" w:hAnsi="Arial" w:cs="Arial"/>
          <w:b/>
          <w:lang w:val="mn-MN"/>
        </w:rPr>
        <w:t>. Ургамлыг ахуйн зориулалтаар ашиглах</w:t>
      </w:r>
    </w:p>
    <w:p w14:paraId="6547B3F5" w14:textId="77777777" w:rsidR="003F3CD7" w:rsidRPr="00B56848" w:rsidRDefault="003F3CD7" w:rsidP="000F1EA5">
      <w:pPr>
        <w:pStyle w:val="NormalWeb"/>
        <w:spacing w:before="0" w:beforeAutospacing="0" w:after="0" w:afterAutospacing="0"/>
        <w:contextualSpacing/>
        <w:jc w:val="both"/>
        <w:rPr>
          <w:rFonts w:ascii="Arial" w:hAnsi="Arial" w:cs="Arial"/>
          <w:lang w:val="mn-MN"/>
        </w:rPr>
      </w:pPr>
    </w:p>
    <w:p w14:paraId="12C2A37A" w14:textId="77777777" w:rsidR="00AA650D" w:rsidRPr="00B56848" w:rsidRDefault="00AA650D" w:rsidP="00AA650D">
      <w:pPr>
        <w:pStyle w:val="PlainText"/>
        <w:ind w:firstLine="709"/>
        <w:contextualSpacing/>
        <w:jc w:val="both"/>
        <w:rPr>
          <w:rFonts w:ascii="Arial" w:hAnsi="Arial" w:cs="Arial"/>
          <w:sz w:val="24"/>
          <w:szCs w:val="24"/>
          <w:lang w:val="mn-MN"/>
        </w:rPr>
      </w:pPr>
      <w:r w:rsidRPr="00B56848">
        <w:rPr>
          <w:rFonts w:ascii="Arial" w:hAnsi="Arial" w:cs="Arial"/>
          <w:sz w:val="24"/>
          <w:szCs w:val="24"/>
          <w:lang w:val="mn-MN"/>
        </w:rPr>
        <w:t>1.Иргэн ховор ургамлыг өөрийн ам бүлийн хүнсний болон ахуйн бусад хэрэгцээг хангах зорилгоор Зөвшөөрлийн тухай хуулийн 8.2 дугаар зүйлийн 1.13-т заасны дагуу сум, дүүргийн Засаг даргын зөвшөөрлөөр ашиглаж болно.</w:t>
      </w:r>
    </w:p>
    <w:p w14:paraId="50063DCF" w14:textId="77777777" w:rsidR="00AA650D" w:rsidRPr="00B56848" w:rsidRDefault="00AA650D" w:rsidP="00AA650D">
      <w:pPr>
        <w:pStyle w:val="PlainText"/>
        <w:contextualSpacing/>
        <w:jc w:val="both"/>
        <w:rPr>
          <w:rFonts w:ascii="Arial" w:hAnsi="Arial" w:cs="Arial"/>
          <w:sz w:val="24"/>
          <w:szCs w:val="24"/>
          <w:lang w:val="mn-MN"/>
        </w:rPr>
      </w:pPr>
    </w:p>
    <w:p w14:paraId="1A7E1AC6" w14:textId="77777777" w:rsidR="00AA650D" w:rsidRPr="00B56848" w:rsidRDefault="00AA650D" w:rsidP="00AA650D">
      <w:pPr>
        <w:pStyle w:val="PlainText"/>
        <w:ind w:firstLine="709"/>
        <w:contextualSpacing/>
        <w:jc w:val="both"/>
        <w:rPr>
          <w:rFonts w:ascii="Arial" w:hAnsi="Arial" w:cs="Arial"/>
          <w:sz w:val="24"/>
          <w:szCs w:val="24"/>
          <w:lang w:val="mn-MN"/>
        </w:rPr>
      </w:pPr>
      <w:r w:rsidRPr="00B56848">
        <w:rPr>
          <w:rFonts w:ascii="Arial" w:hAnsi="Arial" w:cs="Arial"/>
          <w:sz w:val="24"/>
          <w:szCs w:val="24"/>
          <w:lang w:val="mn-MN"/>
        </w:rPr>
        <w:t>2.Ховор ургамлыг өөрийн ам бүлийн хүнсний болон ахуйн бусад хэрэгцээг хангах зорилгоор ашиглах зөвшөөрлийг Зөвшөөрлийн тухай хуульд заасан журмын дагуу олгоно.</w:t>
      </w:r>
    </w:p>
    <w:p w14:paraId="72D5D8F8" w14:textId="77777777" w:rsidR="00AA650D" w:rsidRPr="00B56848" w:rsidRDefault="00AA650D" w:rsidP="00AA650D">
      <w:pPr>
        <w:pStyle w:val="PlainText"/>
        <w:contextualSpacing/>
        <w:jc w:val="both"/>
        <w:rPr>
          <w:rFonts w:ascii="Arial" w:hAnsi="Arial" w:cs="Arial"/>
          <w:sz w:val="24"/>
          <w:szCs w:val="24"/>
          <w:lang w:val="mn-MN"/>
        </w:rPr>
      </w:pPr>
    </w:p>
    <w:p w14:paraId="10F1A765" w14:textId="77777777" w:rsidR="00AA650D" w:rsidRPr="00B56848" w:rsidRDefault="00AA650D" w:rsidP="00AA650D">
      <w:pPr>
        <w:ind w:firstLine="720"/>
        <w:contextualSpacing/>
        <w:jc w:val="both"/>
        <w:rPr>
          <w:rFonts w:ascii="Arial" w:hAnsi="Arial" w:cs="Arial"/>
          <w:lang w:val="mn-MN"/>
        </w:rPr>
      </w:pPr>
      <w:r w:rsidRPr="00B56848">
        <w:rPr>
          <w:rFonts w:ascii="Arial" w:hAnsi="Arial" w:cs="Arial"/>
          <w:lang w:val="mn-MN"/>
        </w:rPr>
        <w:t>3.Ахуйн зориулалтаар олгох зүйл ургамлын нэг удаагийн зөвшөөрлийн хэмжээ нойтон жингээр ховор ургамал 2 килограммаас илүүгүй байна.”</w:t>
      </w:r>
    </w:p>
    <w:p w14:paraId="21AF8690" w14:textId="77777777" w:rsidR="00AA650D" w:rsidRPr="00B56848" w:rsidRDefault="00AA650D" w:rsidP="00AA650D">
      <w:pPr>
        <w:pStyle w:val="NormalWeb"/>
        <w:spacing w:before="0" w:beforeAutospacing="0" w:after="0" w:afterAutospacing="0"/>
        <w:contextualSpacing/>
        <w:jc w:val="both"/>
        <w:rPr>
          <w:rFonts w:ascii="Arial" w:hAnsi="Arial" w:cs="Arial"/>
          <w:bCs/>
          <w:lang w:val="mn-MN"/>
        </w:rPr>
      </w:pPr>
    </w:p>
    <w:p w14:paraId="65CA16FB" w14:textId="77777777" w:rsidR="00AA650D" w:rsidRPr="00B56848" w:rsidRDefault="00AA650D" w:rsidP="00AA650D">
      <w:pPr>
        <w:pStyle w:val="NormalWeb"/>
        <w:spacing w:before="0" w:beforeAutospacing="0" w:after="0" w:afterAutospacing="0"/>
        <w:ind w:firstLine="720"/>
        <w:contextualSpacing/>
        <w:jc w:val="both"/>
        <w:rPr>
          <w:rFonts w:ascii="Arial" w:hAnsi="Arial" w:cs="Arial"/>
          <w:bCs/>
          <w:lang w:val="mn-MN"/>
        </w:rPr>
      </w:pPr>
      <w:r w:rsidRPr="00B56848">
        <w:rPr>
          <w:rFonts w:ascii="Arial" w:hAnsi="Arial" w:cs="Arial"/>
          <w:b/>
          <w:lang w:val="mn-MN"/>
        </w:rPr>
        <w:t>4/13 дугаар зүйлийн 3 дахь хэсэг:</w:t>
      </w:r>
    </w:p>
    <w:p w14:paraId="14E07EC4" w14:textId="77777777" w:rsidR="00AA650D" w:rsidRPr="00B56848" w:rsidRDefault="00AA650D" w:rsidP="00AA650D">
      <w:pPr>
        <w:pStyle w:val="PlainText"/>
        <w:contextualSpacing/>
        <w:jc w:val="both"/>
        <w:rPr>
          <w:rFonts w:ascii="Arial" w:hAnsi="Arial" w:cs="Arial"/>
          <w:bCs/>
          <w:sz w:val="24"/>
          <w:szCs w:val="24"/>
          <w:lang w:val="mn-MN"/>
        </w:rPr>
      </w:pPr>
    </w:p>
    <w:p w14:paraId="036BE80B" w14:textId="77777777" w:rsidR="00AA650D" w:rsidRPr="00B56848" w:rsidRDefault="00AA650D" w:rsidP="00AA650D">
      <w:pPr>
        <w:pStyle w:val="PlainText"/>
        <w:ind w:firstLine="720"/>
        <w:contextualSpacing/>
        <w:jc w:val="both"/>
        <w:rPr>
          <w:rFonts w:ascii="Arial" w:hAnsi="Arial" w:cs="Arial"/>
          <w:bCs/>
          <w:sz w:val="24"/>
          <w:szCs w:val="24"/>
          <w:lang w:val="mn-MN"/>
        </w:rPr>
      </w:pPr>
      <w:r w:rsidRPr="00B56848">
        <w:rPr>
          <w:rFonts w:ascii="Arial" w:hAnsi="Arial" w:cs="Arial"/>
          <w:bCs/>
          <w:sz w:val="24"/>
          <w:szCs w:val="24"/>
          <w:lang w:val="mn-MN"/>
        </w:rPr>
        <w:t>“3.Элбэг ургамлыг үйлдвэрлэлийн зориулалтаар ашиглах зөвшөөрлийг Зөвшөөрлийн тухай хуулийн 8.1 дүгээр зүйлийн 1.25-д заасны дагуу сум, дүүргийн Засаг дарга энэ хуулийн 2</w:t>
      </w:r>
      <w:r w:rsidRPr="00B56848">
        <w:rPr>
          <w:rFonts w:ascii="Arial" w:hAnsi="Arial" w:cs="Arial"/>
          <w:bCs/>
          <w:sz w:val="24"/>
          <w:szCs w:val="24"/>
          <w:vertAlign w:val="superscript"/>
          <w:lang w:val="mn-MN"/>
        </w:rPr>
        <w:t>1</w:t>
      </w:r>
      <w:r w:rsidRPr="00B56848">
        <w:rPr>
          <w:rFonts w:ascii="Arial" w:hAnsi="Arial" w:cs="Arial"/>
          <w:bCs/>
          <w:sz w:val="24"/>
          <w:szCs w:val="24"/>
          <w:lang w:val="mn-MN"/>
        </w:rPr>
        <w:t>.8</w:t>
      </w:r>
      <w:r w:rsidRPr="00B56848">
        <w:rPr>
          <w:rFonts w:ascii="Arial" w:hAnsi="Arial" w:cs="Arial"/>
          <w:bCs/>
          <w:sz w:val="24"/>
          <w:szCs w:val="24"/>
          <w:vertAlign w:val="superscript"/>
          <w:lang w:val="mn-MN"/>
        </w:rPr>
        <w:t xml:space="preserve"> </w:t>
      </w:r>
      <w:r w:rsidRPr="00B56848">
        <w:rPr>
          <w:rFonts w:ascii="Arial" w:hAnsi="Arial" w:cs="Arial"/>
          <w:bCs/>
          <w:sz w:val="24"/>
          <w:szCs w:val="24"/>
          <w:lang w:val="mn-MN"/>
        </w:rPr>
        <w:t>дахь хэсэгт заасан хэмжээгээр энэ хуулийн 7</w:t>
      </w:r>
      <w:r w:rsidRPr="00B56848">
        <w:rPr>
          <w:rFonts w:ascii="Arial" w:hAnsi="Arial" w:cs="Arial"/>
          <w:bCs/>
          <w:sz w:val="24"/>
          <w:szCs w:val="24"/>
          <w:vertAlign w:val="superscript"/>
          <w:lang w:val="mn-MN"/>
        </w:rPr>
        <w:t>1</w:t>
      </w:r>
      <w:r w:rsidRPr="00B56848">
        <w:rPr>
          <w:rFonts w:ascii="Arial" w:hAnsi="Arial" w:cs="Arial"/>
          <w:bCs/>
          <w:sz w:val="24"/>
          <w:szCs w:val="24"/>
          <w:lang w:val="mn-MN"/>
        </w:rPr>
        <w:t>.4 дэх хэсэгт нийцүүлэн олгоно.”</w:t>
      </w:r>
    </w:p>
    <w:p w14:paraId="5DB1A25F" w14:textId="77777777" w:rsidR="00AA650D" w:rsidRPr="00B56848" w:rsidRDefault="00AA650D" w:rsidP="00AA650D">
      <w:pPr>
        <w:pStyle w:val="PlainText"/>
        <w:contextualSpacing/>
        <w:jc w:val="both"/>
        <w:rPr>
          <w:rFonts w:ascii="Arial" w:hAnsi="Arial" w:cs="Arial"/>
          <w:bCs/>
          <w:sz w:val="24"/>
          <w:szCs w:val="24"/>
          <w:lang w:val="mn-MN"/>
        </w:rPr>
      </w:pPr>
    </w:p>
    <w:p w14:paraId="02AEEF15" w14:textId="73E88493" w:rsidR="00AA650D" w:rsidRPr="00B56848" w:rsidRDefault="00B32092" w:rsidP="00AA650D">
      <w:pPr>
        <w:pStyle w:val="PlainText"/>
        <w:ind w:firstLine="720"/>
        <w:contextualSpacing/>
        <w:jc w:val="both"/>
        <w:rPr>
          <w:rFonts w:ascii="Arial" w:hAnsi="Arial" w:cs="Arial"/>
          <w:bCs/>
          <w:sz w:val="24"/>
          <w:szCs w:val="24"/>
          <w:lang w:val="mn-MN"/>
        </w:rPr>
      </w:pPr>
      <w:r w:rsidRPr="00B56848">
        <w:rPr>
          <w:rFonts w:ascii="Arial" w:hAnsi="Arial" w:cs="Arial"/>
          <w:b/>
          <w:sz w:val="24"/>
          <w:szCs w:val="24"/>
          <w:lang w:val="mn-MN"/>
        </w:rPr>
        <w:t>5</w:t>
      </w:r>
      <w:r w:rsidR="00AA650D" w:rsidRPr="00B56848">
        <w:rPr>
          <w:rFonts w:ascii="Arial" w:hAnsi="Arial" w:cs="Arial"/>
          <w:b/>
          <w:sz w:val="24"/>
          <w:szCs w:val="24"/>
          <w:lang w:val="mn-MN"/>
        </w:rPr>
        <w:t>/15 дугаар зүйлийн 2 дахь хэсэг:</w:t>
      </w:r>
    </w:p>
    <w:p w14:paraId="0C16A092" w14:textId="77777777" w:rsidR="00AA650D" w:rsidRPr="00B56848" w:rsidRDefault="00AA650D" w:rsidP="00AA650D">
      <w:pPr>
        <w:pStyle w:val="PlainText"/>
        <w:contextualSpacing/>
        <w:jc w:val="both"/>
        <w:rPr>
          <w:rFonts w:ascii="Arial" w:hAnsi="Arial" w:cs="Arial"/>
          <w:bCs/>
          <w:sz w:val="24"/>
          <w:szCs w:val="24"/>
          <w:lang w:val="mn-MN"/>
        </w:rPr>
      </w:pPr>
    </w:p>
    <w:p w14:paraId="5B1AAD66" w14:textId="77777777" w:rsidR="00AA650D" w:rsidRPr="00B56848" w:rsidRDefault="00AA650D" w:rsidP="00AA650D">
      <w:pPr>
        <w:pStyle w:val="PlainText"/>
        <w:ind w:firstLine="709"/>
        <w:contextualSpacing/>
        <w:jc w:val="both"/>
        <w:rPr>
          <w:rFonts w:ascii="Arial" w:hAnsi="Arial" w:cs="Arial"/>
          <w:sz w:val="24"/>
          <w:szCs w:val="24"/>
          <w:lang w:val="mn-MN"/>
        </w:rPr>
      </w:pPr>
      <w:r w:rsidRPr="00B56848">
        <w:rPr>
          <w:rFonts w:ascii="Arial" w:hAnsi="Arial" w:cs="Arial"/>
          <w:bCs/>
          <w:sz w:val="24"/>
          <w:szCs w:val="24"/>
          <w:lang w:val="mn-MN"/>
        </w:rPr>
        <w:lastRenderedPageBreak/>
        <w:t>“</w:t>
      </w:r>
      <w:r w:rsidRPr="00B56848">
        <w:rPr>
          <w:rFonts w:ascii="Arial" w:hAnsi="Arial" w:cs="Arial"/>
          <w:sz w:val="24"/>
          <w:szCs w:val="24"/>
          <w:lang w:val="mn-MN"/>
        </w:rPr>
        <w:t>2.Ургамлыг ашиглах зөвшөөрөл олгох эрх бүхий байгууллага Зөвшөөрлийн тухай хуульд заасан журмын дагуу иргэн, аж ахуйн нэгжийн өргөдлийг хүлээн авч шийдвэрлэнэ.”</w:t>
      </w:r>
    </w:p>
    <w:p w14:paraId="297B00E8" w14:textId="77777777" w:rsidR="00AA650D" w:rsidRPr="00B56848" w:rsidRDefault="00AA650D" w:rsidP="00AA650D">
      <w:pPr>
        <w:pStyle w:val="PlainText"/>
        <w:contextualSpacing/>
        <w:jc w:val="both"/>
        <w:rPr>
          <w:rFonts w:ascii="Arial" w:hAnsi="Arial" w:cs="Arial"/>
          <w:sz w:val="24"/>
          <w:szCs w:val="24"/>
          <w:lang w:val="mn-MN"/>
        </w:rPr>
      </w:pPr>
    </w:p>
    <w:p w14:paraId="6EDE8D2F" w14:textId="11FC04FF" w:rsidR="00AA650D" w:rsidRPr="00B56848" w:rsidRDefault="00B32092" w:rsidP="00AA650D">
      <w:pPr>
        <w:pStyle w:val="PlainText"/>
        <w:ind w:firstLine="709"/>
        <w:contextualSpacing/>
        <w:jc w:val="both"/>
        <w:rPr>
          <w:rFonts w:ascii="Arial" w:hAnsi="Arial" w:cs="Arial"/>
          <w:sz w:val="24"/>
          <w:szCs w:val="24"/>
          <w:lang w:val="mn-MN"/>
        </w:rPr>
      </w:pPr>
      <w:r w:rsidRPr="00B56848">
        <w:rPr>
          <w:rFonts w:ascii="Arial" w:hAnsi="Arial" w:cs="Arial"/>
          <w:b/>
          <w:bCs/>
          <w:sz w:val="24"/>
          <w:szCs w:val="24"/>
          <w:lang w:val="mn-MN"/>
        </w:rPr>
        <w:t>6</w:t>
      </w:r>
      <w:r w:rsidR="00AA650D" w:rsidRPr="00B56848">
        <w:rPr>
          <w:rFonts w:ascii="Arial" w:hAnsi="Arial" w:cs="Arial"/>
          <w:b/>
          <w:bCs/>
          <w:sz w:val="24"/>
          <w:szCs w:val="24"/>
          <w:lang w:val="mn-MN"/>
        </w:rPr>
        <w:t>/17 дугаар зүйлийн 1, 2 дахь хэсэг:</w:t>
      </w:r>
    </w:p>
    <w:p w14:paraId="6ADB3A29" w14:textId="77777777" w:rsidR="00AA650D" w:rsidRPr="00B56848" w:rsidRDefault="00AA650D" w:rsidP="00AA650D">
      <w:pPr>
        <w:pStyle w:val="PlainText"/>
        <w:contextualSpacing/>
        <w:jc w:val="both"/>
        <w:rPr>
          <w:rFonts w:ascii="Arial" w:hAnsi="Arial" w:cs="Arial"/>
          <w:sz w:val="24"/>
          <w:szCs w:val="24"/>
          <w:lang w:val="mn-MN"/>
        </w:rPr>
      </w:pPr>
    </w:p>
    <w:p w14:paraId="4A3CBC74" w14:textId="4A5D9837" w:rsidR="00AA650D" w:rsidRPr="00B56848" w:rsidRDefault="00AA650D" w:rsidP="002D4ADA">
      <w:pPr>
        <w:pStyle w:val="NormalWeb"/>
        <w:spacing w:before="0" w:beforeAutospacing="0" w:after="0" w:afterAutospacing="0"/>
        <w:ind w:firstLine="720"/>
        <w:contextualSpacing/>
        <w:jc w:val="both"/>
        <w:rPr>
          <w:rFonts w:ascii="Arial" w:hAnsi="Arial" w:cs="Arial"/>
          <w:bCs/>
          <w:lang w:val="mn-MN"/>
        </w:rPr>
      </w:pPr>
      <w:r w:rsidRPr="00B56848">
        <w:rPr>
          <w:rFonts w:ascii="Arial" w:hAnsi="Arial" w:cs="Arial"/>
          <w:bCs/>
          <w:lang w:val="mn-MN"/>
        </w:rPr>
        <w:t>“1.Ургамлыг гадаад улсад гаргах зөвшөөрлийг Зөвшөөрлийн тухай хуулийн 8.1 дүгээр зүйлийн 1.19-д заасан төрийн захиргааны төв байгууллага олгоно.</w:t>
      </w:r>
    </w:p>
    <w:p w14:paraId="17169D90" w14:textId="77777777" w:rsidR="00AA650D" w:rsidRPr="00B56848" w:rsidRDefault="00AA650D" w:rsidP="00AA650D">
      <w:pPr>
        <w:pStyle w:val="NormalWeb"/>
        <w:spacing w:before="0" w:beforeAutospacing="0" w:after="0" w:afterAutospacing="0"/>
        <w:ind w:firstLine="720"/>
        <w:contextualSpacing/>
        <w:jc w:val="both"/>
        <w:rPr>
          <w:rFonts w:ascii="Arial" w:hAnsi="Arial" w:cs="Arial"/>
          <w:bCs/>
          <w:lang w:val="mn-MN"/>
        </w:rPr>
      </w:pPr>
      <w:r w:rsidRPr="00B56848">
        <w:rPr>
          <w:rFonts w:ascii="Arial" w:hAnsi="Arial" w:cs="Arial"/>
          <w:bCs/>
          <w:lang w:val="mn-MN"/>
        </w:rPr>
        <w:t>2.Энэ зүйлийн 1-д заасан зөвшөөрлийг Зөвшөөрлийн тухай хуульд заасан журмын дагуу олгож, хүчингүй болгоно.”</w:t>
      </w:r>
    </w:p>
    <w:p w14:paraId="59A7549C" w14:textId="77777777" w:rsidR="00AA650D" w:rsidRPr="00B56848" w:rsidRDefault="00AA650D" w:rsidP="00AA650D">
      <w:pPr>
        <w:pStyle w:val="PlainText"/>
        <w:contextualSpacing/>
        <w:jc w:val="both"/>
        <w:rPr>
          <w:rFonts w:ascii="Arial" w:hAnsi="Arial" w:cs="Arial"/>
          <w:bCs/>
          <w:sz w:val="24"/>
          <w:szCs w:val="24"/>
          <w:lang w:val="mn-MN"/>
        </w:rPr>
      </w:pPr>
    </w:p>
    <w:p w14:paraId="0365C077" w14:textId="79470FAF" w:rsidR="00AA650D" w:rsidRPr="00B56848" w:rsidRDefault="00B32092" w:rsidP="00AA650D">
      <w:pPr>
        <w:pStyle w:val="PlainText"/>
        <w:ind w:firstLine="709"/>
        <w:contextualSpacing/>
        <w:jc w:val="both"/>
        <w:rPr>
          <w:rFonts w:ascii="Arial" w:hAnsi="Arial" w:cs="Arial"/>
          <w:bCs/>
          <w:sz w:val="24"/>
          <w:szCs w:val="24"/>
          <w:lang w:val="mn-MN"/>
        </w:rPr>
      </w:pPr>
      <w:r w:rsidRPr="00B56848">
        <w:rPr>
          <w:rFonts w:ascii="Arial" w:hAnsi="Arial" w:cs="Arial"/>
          <w:b/>
          <w:sz w:val="24"/>
          <w:szCs w:val="24"/>
          <w:lang w:val="mn-MN"/>
        </w:rPr>
        <w:t>7</w:t>
      </w:r>
      <w:r w:rsidR="00AA650D" w:rsidRPr="00B56848">
        <w:rPr>
          <w:rFonts w:ascii="Arial" w:hAnsi="Arial" w:cs="Arial"/>
          <w:b/>
          <w:sz w:val="24"/>
          <w:szCs w:val="24"/>
          <w:lang w:val="mn-MN"/>
        </w:rPr>
        <w:t>/20 дугаар зүйлийн 2, 3 дахь хэсэг:</w:t>
      </w:r>
    </w:p>
    <w:p w14:paraId="719535E6" w14:textId="77777777" w:rsidR="00AA650D" w:rsidRPr="00B56848" w:rsidRDefault="00AA650D" w:rsidP="00AA650D">
      <w:pPr>
        <w:pStyle w:val="PlainText"/>
        <w:contextualSpacing/>
        <w:jc w:val="both"/>
        <w:rPr>
          <w:rFonts w:ascii="Arial" w:hAnsi="Arial" w:cs="Arial"/>
          <w:bCs/>
          <w:sz w:val="24"/>
          <w:szCs w:val="24"/>
          <w:lang w:val="mn-MN"/>
        </w:rPr>
      </w:pPr>
    </w:p>
    <w:p w14:paraId="044199E4" w14:textId="77777777" w:rsidR="00AA650D" w:rsidRPr="00B56848" w:rsidRDefault="00AA650D" w:rsidP="00AA650D">
      <w:pPr>
        <w:pStyle w:val="PlainText"/>
        <w:ind w:firstLine="720"/>
        <w:contextualSpacing/>
        <w:jc w:val="both"/>
        <w:rPr>
          <w:rFonts w:ascii="Arial" w:hAnsi="Arial" w:cs="Arial"/>
          <w:sz w:val="24"/>
          <w:szCs w:val="24"/>
          <w:lang w:val="mn-MN"/>
        </w:rPr>
      </w:pPr>
      <w:r w:rsidRPr="00B56848">
        <w:rPr>
          <w:rFonts w:ascii="Arial" w:hAnsi="Arial" w:cs="Arial"/>
          <w:sz w:val="24"/>
          <w:szCs w:val="24"/>
          <w:lang w:val="mn-MN"/>
        </w:rPr>
        <w:t>“2.Эрүүл мэндийн асуудал эрхэлсэн төрийн захиргааны төв байгууллага Зөвшөөрлийн тухай хуулийн 8.1 дүгээр зүйлийн 13.6-д заасан мансууруулах бодис бүхий ургамал ашиглаж эм бэлтгэн найруулах зөвшөөрлийг аж ахуйн нэгж, байгууллагад мэргэжлийн байгууллагын дүгнэлтийг үндэслэн олгож, зөвшөөрлийг тусгай бүртгэлд бүртгэнэ.</w:t>
      </w:r>
    </w:p>
    <w:p w14:paraId="63B97181" w14:textId="77777777" w:rsidR="00AA650D" w:rsidRPr="00B56848" w:rsidRDefault="00AA650D" w:rsidP="00AA650D">
      <w:pPr>
        <w:pStyle w:val="PlainText"/>
        <w:contextualSpacing/>
        <w:jc w:val="both"/>
        <w:rPr>
          <w:rFonts w:ascii="Arial" w:hAnsi="Arial" w:cs="Arial"/>
          <w:b/>
          <w:bCs/>
          <w:sz w:val="24"/>
          <w:szCs w:val="24"/>
          <w:lang w:val="mn-MN"/>
        </w:rPr>
      </w:pPr>
    </w:p>
    <w:p w14:paraId="5C444C1C" w14:textId="77777777" w:rsidR="00AA650D" w:rsidRPr="00B56848" w:rsidRDefault="00AA650D" w:rsidP="00AA650D">
      <w:pPr>
        <w:pStyle w:val="PlainText"/>
        <w:ind w:firstLine="720"/>
        <w:contextualSpacing/>
        <w:jc w:val="both"/>
        <w:rPr>
          <w:rFonts w:ascii="Arial" w:hAnsi="Arial" w:cs="Arial"/>
          <w:sz w:val="24"/>
          <w:szCs w:val="24"/>
          <w:lang w:val="mn-MN"/>
        </w:rPr>
      </w:pPr>
      <w:r w:rsidRPr="00B56848">
        <w:rPr>
          <w:rFonts w:ascii="Arial" w:hAnsi="Arial" w:cs="Arial"/>
          <w:sz w:val="24"/>
          <w:szCs w:val="24"/>
          <w:lang w:val="mn-MN"/>
        </w:rPr>
        <w:t>3.Энэ зүйлийн 2-т заасан зөвшөөрлийг олгох, сунгах, түдгэлзүүлэх, сэргээх, хүчингүй болгох харилцааг Зөвшөөрлийн тухай хуульд заасан журмын дагуу зохицуулна.</w:t>
      </w:r>
    </w:p>
    <w:p w14:paraId="796676DF" w14:textId="77777777" w:rsidR="003A7DEA" w:rsidRPr="00B56848" w:rsidRDefault="003A7DEA" w:rsidP="003D4984">
      <w:pPr>
        <w:pStyle w:val="PlainText"/>
        <w:contextualSpacing/>
        <w:jc w:val="both"/>
        <w:rPr>
          <w:rFonts w:ascii="Arial" w:hAnsi="Arial" w:cs="Arial"/>
          <w:sz w:val="24"/>
          <w:szCs w:val="24"/>
          <w:lang w:val="mn-MN"/>
        </w:rPr>
      </w:pPr>
    </w:p>
    <w:p w14:paraId="5E4241DD" w14:textId="441DFB20" w:rsidR="003A7DEA" w:rsidRPr="00B56848" w:rsidRDefault="003A7DEA" w:rsidP="00300A92">
      <w:pPr>
        <w:pStyle w:val="PlainText"/>
        <w:ind w:firstLine="720"/>
        <w:contextualSpacing/>
        <w:jc w:val="both"/>
        <w:rPr>
          <w:rFonts w:ascii="Arial" w:hAnsi="Arial" w:cs="Arial"/>
          <w:sz w:val="24"/>
          <w:szCs w:val="24"/>
          <w:lang w:val="mn-MN"/>
        </w:rPr>
      </w:pPr>
      <w:r w:rsidRPr="00B56848">
        <w:rPr>
          <w:rFonts w:ascii="Arial" w:hAnsi="Arial" w:cs="Arial"/>
          <w:b/>
          <w:sz w:val="24"/>
          <w:szCs w:val="24"/>
          <w:lang w:val="mn-MN"/>
        </w:rPr>
        <w:t>4 дүгээр зүйл.</w:t>
      </w:r>
      <w:r w:rsidR="00300A92" w:rsidRPr="00B56848">
        <w:rPr>
          <w:rFonts w:ascii="Arial" w:hAnsi="Arial" w:cs="Arial"/>
          <w:bCs/>
          <w:sz w:val="24"/>
          <w:szCs w:val="24"/>
          <w:lang w:val="mn-MN"/>
        </w:rPr>
        <w:t>Байгалийн ургамлын тухай хуулийн 15 дугаар зүйлийн 1 дэх хэсгийн “</w:t>
      </w:r>
      <w:r w:rsidR="00300A92" w:rsidRPr="00B56848">
        <w:rPr>
          <w:rFonts w:ascii="Arial" w:hAnsi="Arial" w:cs="Arial"/>
          <w:sz w:val="24"/>
          <w:szCs w:val="24"/>
          <w:lang w:val="mn-MN"/>
        </w:rPr>
        <w:t>хийлгэж, тухайн ургамлын нөөцийн хэмжээг тогтоолгож, ашиглахыг хүсч буй ургамлын зүйлийн нэр, эрхтэн, ашиглах зориулалт, хэмжээ, хугацаа, нөхөн сэргээх арга хэмжээг тусгасан төсөл боловсруулан холбогдох мэргэжлийн байгууллагаар хянуулж ургамлыг ашиглах зөвшөөрөл олгох эрх бүхий байгууллага буюу албан тушаалтанд өгнө.” гэснийг “хийлгэнэ.” гэж тус тус өөрчилсүгэй.</w:t>
      </w:r>
    </w:p>
    <w:p w14:paraId="4D37E1F3" w14:textId="77777777" w:rsidR="00300A92" w:rsidRPr="00B56848" w:rsidRDefault="00300A92" w:rsidP="00300A92">
      <w:pPr>
        <w:pStyle w:val="PlainText"/>
        <w:contextualSpacing/>
        <w:jc w:val="both"/>
        <w:rPr>
          <w:rFonts w:ascii="Arial" w:hAnsi="Arial" w:cs="Arial"/>
          <w:sz w:val="24"/>
          <w:szCs w:val="24"/>
          <w:lang w:val="mn-MN"/>
        </w:rPr>
      </w:pPr>
    </w:p>
    <w:p w14:paraId="2EE59CEB" w14:textId="5F8FB14C" w:rsidR="003A7DEA" w:rsidRPr="00B56848" w:rsidRDefault="003A7DEA" w:rsidP="003D4984">
      <w:pPr>
        <w:pStyle w:val="PlainText"/>
        <w:ind w:firstLine="720"/>
        <w:contextualSpacing/>
        <w:jc w:val="both"/>
        <w:rPr>
          <w:rFonts w:ascii="Arial" w:hAnsi="Arial" w:cs="Arial"/>
          <w:sz w:val="24"/>
          <w:szCs w:val="24"/>
          <w:lang w:val="mn-MN"/>
        </w:rPr>
      </w:pPr>
      <w:r w:rsidRPr="00B56848">
        <w:rPr>
          <w:rFonts w:ascii="Arial" w:hAnsi="Arial" w:cs="Arial"/>
          <w:b/>
          <w:bCs/>
          <w:sz w:val="24"/>
          <w:szCs w:val="24"/>
          <w:lang w:val="mn-MN"/>
        </w:rPr>
        <w:t>5 дугаар зүйл.</w:t>
      </w:r>
      <w:r w:rsidRPr="00B56848">
        <w:rPr>
          <w:rFonts w:ascii="Arial" w:hAnsi="Arial" w:cs="Arial"/>
          <w:sz w:val="24"/>
          <w:szCs w:val="24"/>
          <w:lang w:val="mn-MN"/>
        </w:rPr>
        <w:t xml:space="preserve">Байгалийн ургамлын тухай хуулийн 15 дугаар зүйлийн 1 дэх хэсгийн “иргэн,” гэснийг, 17 дугаар зүйлийн гарчгийн “гадаадын иргэн түүж бэлтгэх” гэснийг </w:t>
      </w:r>
      <w:r w:rsidR="00533960" w:rsidRPr="00B56848">
        <w:rPr>
          <w:rFonts w:ascii="Arial" w:hAnsi="Arial" w:cs="Arial"/>
          <w:sz w:val="24"/>
          <w:szCs w:val="24"/>
          <w:lang w:val="mn-MN"/>
        </w:rPr>
        <w:t xml:space="preserve">тус тус </w:t>
      </w:r>
      <w:r w:rsidRPr="00B56848">
        <w:rPr>
          <w:rFonts w:ascii="Arial" w:hAnsi="Arial" w:cs="Arial"/>
          <w:sz w:val="24"/>
          <w:szCs w:val="24"/>
          <w:lang w:val="mn-MN"/>
        </w:rPr>
        <w:t>хассугай.</w:t>
      </w:r>
    </w:p>
    <w:p w14:paraId="39C1B0D9" w14:textId="77777777" w:rsidR="003A7DEA" w:rsidRPr="00B56848" w:rsidRDefault="003A7DEA" w:rsidP="003D4984">
      <w:pPr>
        <w:pStyle w:val="PlainText"/>
        <w:contextualSpacing/>
        <w:jc w:val="both"/>
        <w:rPr>
          <w:rFonts w:ascii="Arial" w:hAnsi="Arial" w:cs="Arial"/>
          <w:sz w:val="24"/>
          <w:szCs w:val="24"/>
          <w:lang w:val="mn-MN"/>
        </w:rPr>
      </w:pPr>
    </w:p>
    <w:p w14:paraId="56AA47A0" w14:textId="10C22D59" w:rsidR="003A7DEA" w:rsidRPr="00F97F31" w:rsidRDefault="003A7DEA" w:rsidP="003D4984">
      <w:pPr>
        <w:ind w:firstLine="720"/>
        <w:contextualSpacing/>
        <w:jc w:val="both"/>
        <w:rPr>
          <w:rFonts w:ascii="Arial" w:hAnsi="Arial" w:cs="Arial"/>
          <w:lang w:val="mn-MN"/>
        </w:rPr>
      </w:pPr>
      <w:r w:rsidRPr="00B56848">
        <w:rPr>
          <w:rFonts w:ascii="Arial" w:hAnsi="Arial" w:cs="Arial"/>
          <w:b/>
          <w:lang w:val="mn-MN"/>
        </w:rPr>
        <w:t>6 дугаар зүйл</w:t>
      </w:r>
      <w:r w:rsidRPr="00B56848">
        <w:rPr>
          <w:rFonts w:ascii="Arial" w:hAnsi="Arial" w:cs="Arial"/>
          <w:b/>
          <w:bCs/>
          <w:lang w:val="mn-MN"/>
        </w:rPr>
        <w:t>.</w:t>
      </w:r>
      <w:r w:rsidRPr="00B56848">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5D8ABA50" w14:textId="6807CC03" w:rsidR="003A7DEA" w:rsidRPr="00F97F31" w:rsidRDefault="003A7DEA" w:rsidP="003D4984">
      <w:pPr>
        <w:pStyle w:val="NormalWeb"/>
        <w:spacing w:before="0" w:beforeAutospacing="0" w:after="0" w:afterAutospacing="0"/>
        <w:contextualSpacing/>
        <w:jc w:val="both"/>
        <w:rPr>
          <w:rFonts w:ascii="Arial" w:hAnsi="Arial" w:cs="Arial"/>
          <w:bCs/>
          <w:lang w:val="mn-MN"/>
        </w:rPr>
      </w:pPr>
    </w:p>
    <w:p w14:paraId="0E2A6F9A" w14:textId="0D0818A0" w:rsidR="00C132E6" w:rsidRPr="00F97F31" w:rsidRDefault="00C132E6" w:rsidP="003D4984">
      <w:pPr>
        <w:pStyle w:val="NormalWeb"/>
        <w:spacing w:before="0" w:beforeAutospacing="0" w:after="0" w:afterAutospacing="0"/>
        <w:contextualSpacing/>
        <w:jc w:val="both"/>
        <w:rPr>
          <w:rFonts w:ascii="Arial" w:hAnsi="Arial" w:cs="Arial"/>
          <w:bCs/>
          <w:lang w:val="mn-MN"/>
        </w:rPr>
      </w:pPr>
    </w:p>
    <w:p w14:paraId="0AA57603" w14:textId="77777777" w:rsidR="00C132E6" w:rsidRPr="00F97F31" w:rsidRDefault="00C132E6" w:rsidP="003D4984">
      <w:pPr>
        <w:pStyle w:val="NormalWeb"/>
        <w:spacing w:before="0" w:beforeAutospacing="0" w:after="0" w:afterAutospacing="0"/>
        <w:contextualSpacing/>
        <w:jc w:val="both"/>
        <w:rPr>
          <w:rFonts w:ascii="Arial" w:hAnsi="Arial" w:cs="Arial"/>
          <w:bCs/>
          <w:lang w:val="mn-MN"/>
        </w:rPr>
      </w:pPr>
    </w:p>
    <w:p w14:paraId="2E1A6C33" w14:textId="08AD1A4C" w:rsidR="003A7DEA" w:rsidRPr="00F97F31" w:rsidRDefault="003A7DEA" w:rsidP="003D4984">
      <w:pPr>
        <w:pStyle w:val="NormalWeb"/>
        <w:spacing w:before="0" w:beforeAutospacing="0" w:after="0" w:afterAutospacing="0"/>
        <w:contextualSpacing/>
        <w:jc w:val="center"/>
        <w:rPr>
          <w:rFonts w:ascii="Arial" w:hAnsi="Arial" w:cs="Arial"/>
          <w:bCs/>
          <w:lang w:val="mn-MN"/>
        </w:rPr>
      </w:pPr>
      <w:r w:rsidRPr="00F97F31">
        <w:rPr>
          <w:rFonts w:ascii="Arial" w:hAnsi="Arial" w:cs="Arial"/>
          <w:bCs/>
          <w:lang w:val="mn-MN"/>
        </w:rPr>
        <w:t>Гарын үсэг</w:t>
      </w:r>
    </w:p>
    <w:p w14:paraId="7915754E" w14:textId="77777777" w:rsidR="00C132E6" w:rsidRPr="00F97F31" w:rsidRDefault="00C132E6" w:rsidP="003D4984">
      <w:pPr>
        <w:pStyle w:val="NormalWeb"/>
        <w:spacing w:before="0" w:beforeAutospacing="0" w:after="0" w:afterAutospacing="0"/>
        <w:contextualSpacing/>
        <w:rPr>
          <w:rFonts w:ascii="Arial" w:hAnsi="Arial" w:cs="Arial"/>
          <w:bCs/>
          <w:lang w:val="mn-MN"/>
        </w:rPr>
      </w:pPr>
    </w:p>
    <w:p w14:paraId="46B5B1E6" w14:textId="77777777" w:rsidR="003A7DEA" w:rsidRPr="00F97F31" w:rsidRDefault="003A7DEA" w:rsidP="003D4984">
      <w:pPr>
        <w:contextualSpacing/>
        <w:jc w:val="both"/>
        <w:rPr>
          <w:rFonts w:ascii="Arial" w:hAnsi="Arial" w:cs="Arial"/>
          <w:lang w:val="mn-MN"/>
        </w:rPr>
        <w:sectPr w:rsidR="003A7DEA" w:rsidRPr="00F97F31" w:rsidSect="00CC0632">
          <w:pgSz w:w="11901" w:h="16840"/>
          <w:pgMar w:top="1134" w:right="851" w:bottom="1134" w:left="1701" w:header="709" w:footer="709" w:gutter="0"/>
          <w:cols w:space="708"/>
          <w:docGrid w:linePitch="360"/>
        </w:sectPr>
      </w:pPr>
    </w:p>
    <w:p w14:paraId="1F68DB0B" w14:textId="77777777" w:rsidR="00070305" w:rsidRPr="00F97F31" w:rsidRDefault="00070305" w:rsidP="003D4984">
      <w:pPr>
        <w:pStyle w:val="NoSpacing"/>
        <w:contextualSpacing/>
        <w:jc w:val="right"/>
        <w:rPr>
          <w:rFonts w:ascii="Arial" w:hAnsi="Arial" w:cs="Arial"/>
          <w:u w:val="single"/>
          <w:lang w:val="mn-MN"/>
        </w:rPr>
      </w:pPr>
      <w:r w:rsidRPr="00F97F31">
        <w:rPr>
          <w:rFonts w:ascii="Arial" w:hAnsi="Arial" w:cs="Arial"/>
          <w:u w:val="single"/>
          <w:lang w:val="mn-MN"/>
        </w:rPr>
        <w:lastRenderedPageBreak/>
        <w:t>Төсөл</w:t>
      </w:r>
    </w:p>
    <w:p w14:paraId="14A80579" w14:textId="77777777" w:rsidR="00070305" w:rsidRPr="00F97F31" w:rsidRDefault="00070305" w:rsidP="003D4984">
      <w:pPr>
        <w:contextualSpacing/>
        <w:rPr>
          <w:rFonts w:ascii="Arial" w:hAnsi="Arial" w:cs="Arial"/>
          <w:lang w:val="mn-MN"/>
        </w:rPr>
      </w:pPr>
    </w:p>
    <w:p w14:paraId="0CE6A995" w14:textId="77777777" w:rsidR="00070305" w:rsidRPr="00F97F31" w:rsidRDefault="00070305" w:rsidP="003D4984">
      <w:pPr>
        <w:contextualSpacing/>
        <w:jc w:val="center"/>
        <w:rPr>
          <w:rFonts w:ascii="Arial" w:hAnsi="Arial" w:cs="Arial"/>
          <w:bCs/>
          <w:lang w:val="mn-MN"/>
        </w:rPr>
      </w:pPr>
      <w:r w:rsidRPr="00F97F31">
        <w:rPr>
          <w:rFonts w:ascii="Arial" w:hAnsi="Arial" w:cs="Arial"/>
          <w:b/>
          <w:lang w:val="mn-MN"/>
        </w:rPr>
        <w:t>МОНГОЛ УЛСЫН ХУУЛЬ</w:t>
      </w:r>
    </w:p>
    <w:p w14:paraId="08047C91" w14:textId="77777777" w:rsidR="00070305" w:rsidRPr="00F97F31" w:rsidRDefault="00070305" w:rsidP="003D4984">
      <w:pPr>
        <w:contextualSpacing/>
        <w:rPr>
          <w:rFonts w:ascii="Arial" w:hAnsi="Arial" w:cs="Arial"/>
          <w:bCs/>
          <w:lang w:val="mn-MN"/>
        </w:rPr>
      </w:pPr>
    </w:p>
    <w:p w14:paraId="2F2B8C6F" w14:textId="77777777" w:rsidR="00070305" w:rsidRPr="00F97F31" w:rsidRDefault="00070305"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4B75C49" w14:textId="77777777" w:rsidR="00070305" w:rsidRPr="00F97F31" w:rsidRDefault="00070305"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7B5C0EB" w14:textId="615D8340" w:rsidR="005B2DD4" w:rsidRPr="00F97F31" w:rsidRDefault="005B2DD4" w:rsidP="003D4984">
      <w:pPr>
        <w:contextualSpacing/>
        <w:jc w:val="both"/>
        <w:rPr>
          <w:rFonts w:ascii="Arial" w:hAnsi="Arial" w:cs="Arial"/>
          <w:lang w:val="mn-MN"/>
        </w:rPr>
      </w:pPr>
    </w:p>
    <w:p w14:paraId="5B81175F" w14:textId="77777777" w:rsidR="00A140B0" w:rsidRPr="00F97F31" w:rsidRDefault="00A140B0" w:rsidP="003D4984">
      <w:pPr>
        <w:contextualSpacing/>
        <w:jc w:val="both"/>
        <w:rPr>
          <w:rFonts w:ascii="Arial" w:hAnsi="Arial" w:cs="Arial"/>
          <w:lang w:val="mn-MN"/>
        </w:rPr>
      </w:pPr>
    </w:p>
    <w:p w14:paraId="585FF4A2" w14:textId="77777777" w:rsidR="00A140B0" w:rsidRPr="00F97F31" w:rsidRDefault="00A140B0" w:rsidP="003D4984">
      <w:pPr>
        <w:contextualSpacing/>
        <w:jc w:val="center"/>
        <w:rPr>
          <w:rFonts w:ascii="Arial" w:hAnsi="Arial" w:cs="Arial"/>
          <w:bCs/>
          <w:lang w:val="mn-MN"/>
        </w:rPr>
      </w:pPr>
      <w:r w:rsidRPr="00F97F31">
        <w:rPr>
          <w:rFonts w:ascii="Arial" w:hAnsi="Arial" w:cs="Arial"/>
          <w:b/>
          <w:lang w:val="mn-MN"/>
        </w:rPr>
        <w:t>БАЙГАЛЬ ОРЧИНД НӨЛӨӨЛӨХ БАЙДЛЫН ҮНЭЛГЭЭНИЙ</w:t>
      </w:r>
    </w:p>
    <w:p w14:paraId="7438C6DC" w14:textId="77777777" w:rsidR="00A140B0" w:rsidRPr="00F97F31" w:rsidRDefault="00A140B0" w:rsidP="003D4984">
      <w:pPr>
        <w:contextualSpacing/>
        <w:jc w:val="center"/>
        <w:rPr>
          <w:rFonts w:ascii="Arial" w:hAnsi="Arial" w:cs="Arial"/>
          <w:bCs/>
          <w:lang w:val="mn-MN"/>
        </w:rPr>
      </w:pPr>
      <w:r w:rsidRPr="00F97F31">
        <w:rPr>
          <w:rFonts w:ascii="Arial" w:hAnsi="Arial" w:cs="Arial"/>
          <w:b/>
          <w:lang w:val="mn-MN"/>
        </w:rPr>
        <w:t>ТУХАЙ ХУУЛЬД НЭМЭЛТ ОРУУЛАХ ТУХАЙ</w:t>
      </w:r>
    </w:p>
    <w:p w14:paraId="4131E839" w14:textId="2C86EADB" w:rsidR="00A140B0" w:rsidRPr="00F97F31" w:rsidRDefault="00A140B0" w:rsidP="003D4984">
      <w:pPr>
        <w:contextualSpacing/>
        <w:jc w:val="both"/>
        <w:rPr>
          <w:rFonts w:ascii="Arial" w:hAnsi="Arial" w:cs="Arial"/>
          <w:bCs/>
          <w:lang w:val="mn-MN"/>
        </w:rPr>
      </w:pPr>
    </w:p>
    <w:p w14:paraId="4EECA7ED" w14:textId="77777777" w:rsidR="00A140B0" w:rsidRPr="00F97F31" w:rsidRDefault="00A140B0" w:rsidP="003D4984">
      <w:pPr>
        <w:contextualSpacing/>
        <w:jc w:val="both"/>
        <w:rPr>
          <w:rFonts w:ascii="Arial" w:hAnsi="Arial" w:cs="Arial"/>
          <w:bCs/>
          <w:lang w:val="mn-MN"/>
        </w:rPr>
      </w:pPr>
    </w:p>
    <w:p w14:paraId="32A6A7C0" w14:textId="6C5994D3" w:rsidR="00A140B0" w:rsidRPr="00F97F31" w:rsidRDefault="00A140B0"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.Байгаль орчинд нөлөөлөх байдлын үнэлгээний тухай хуулийн 12 дугаар зүйлд доор дурдсан агуулгатай 12.9 дэх хэсэг нэмсүгэй:</w:t>
      </w:r>
    </w:p>
    <w:p w14:paraId="7E8BED5B" w14:textId="77777777" w:rsidR="00A140B0" w:rsidRPr="00F97F31" w:rsidRDefault="00A140B0" w:rsidP="003D4984">
      <w:pPr>
        <w:contextualSpacing/>
        <w:jc w:val="both"/>
        <w:rPr>
          <w:rFonts w:ascii="Arial" w:hAnsi="Arial" w:cs="Arial"/>
          <w:bCs/>
          <w:lang w:val="mn-MN"/>
        </w:rPr>
      </w:pPr>
    </w:p>
    <w:p w14:paraId="591DA961" w14:textId="77777777" w:rsidR="00A140B0" w:rsidRPr="00F97F31" w:rsidRDefault="00A140B0" w:rsidP="003D4984">
      <w:pPr>
        <w:ind w:firstLine="720"/>
        <w:contextualSpacing/>
        <w:jc w:val="both"/>
        <w:rPr>
          <w:rFonts w:ascii="Arial" w:hAnsi="Arial" w:cs="Arial"/>
          <w:bCs/>
          <w:lang w:val="mn-MN"/>
        </w:rPr>
      </w:pPr>
      <w:r w:rsidRPr="00F97F31">
        <w:rPr>
          <w:rFonts w:ascii="Arial" w:hAnsi="Arial" w:cs="Arial"/>
          <w:bCs/>
          <w:lang w:val="mn-MN"/>
        </w:rPr>
        <w:t>“12.9.Энэ хуулийн 12.1-д заасан тусгай зөвшөөрлийг олгох, сунгах, түдгэлзүүлэх, сэргээх, хүчингүй болгохтой холбоотой энэ хуулиар зохицуулснаас бусад харилцааг Зөвшөөрлийн тухай хуулиар зохицуулна.”</w:t>
      </w:r>
    </w:p>
    <w:p w14:paraId="61F7C8AD" w14:textId="77777777" w:rsidR="00A140B0" w:rsidRPr="00F97F31" w:rsidRDefault="00A140B0" w:rsidP="003D4984">
      <w:pPr>
        <w:contextualSpacing/>
        <w:jc w:val="both"/>
        <w:rPr>
          <w:rFonts w:ascii="Arial" w:hAnsi="Arial" w:cs="Arial"/>
          <w:lang w:val="af-ZA"/>
        </w:rPr>
      </w:pPr>
    </w:p>
    <w:p w14:paraId="79DA77E6" w14:textId="77777777" w:rsidR="00A140B0" w:rsidRPr="00F97F31" w:rsidRDefault="00A140B0" w:rsidP="003D4984">
      <w:pPr>
        <w:ind w:firstLine="720"/>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Байгаль орчинд нөлөөлөх байдлын үнэлгээний тухай хуулийн 12 дугаар зүйлийн 12.2 дахь хэсгийн “өргөдөлд” гэсний дараа “Зөвшөөрлийн тухай хуулийн 5.1 дүгээр зүйлийн 3-т зааснаас гадна” гэж нэмсүгэй.</w:t>
      </w:r>
    </w:p>
    <w:p w14:paraId="4D36B7B4" w14:textId="4CEC9E6F" w:rsidR="00A140B0" w:rsidRPr="00F97F31" w:rsidRDefault="00A140B0" w:rsidP="003D4984">
      <w:pPr>
        <w:contextualSpacing/>
        <w:jc w:val="both"/>
        <w:rPr>
          <w:rFonts w:ascii="Arial" w:hAnsi="Arial" w:cs="Arial"/>
          <w:bCs/>
          <w:lang w:val="af-ZA"/>
        </w:rPr>
      </w:pPr>
    </w:p>
    <w:p w14:paraId="473245B0" w14:textId="31C40112" w:rsidR="00A140B0" w:rsidRPr="00F97F31" w:rsidRDefault="00A140B0" w:rsidP="003D4984">
      <w:pPr>
        <w:ind w:firstLine="709"/>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6EA84DD9" w14:textId="77777777" w:rsidR="00A140B0" w:rsidRPr="00F97F31" w:rsidRDefault="00A140B0" w:rsidP="003D4984">
      <w:pPr>
        <w:contextualSpacing/>
        <w:jc w:val="both"/>
        <w:rPr>
          <w:rFonts w:ascii="Arial" w:hAnsi="Arial" w:cs="Arial"/>
          <w:lang w:val="mn-MN"/>
        </w:rPr>
      </w:pPr>
    </w:p>
    <w:p w14:paraId="49BF60AA" w14:textId="77777777" w:rsidR="00A140B0" w:rsidRPr="00F97F31" w:rsidRDefault="00A140B0" w:rsidP="003D4984">
      <w:pPr>
        <w:contextualSpacing/>
        <w:rPr>
          <w:rFonts w:ascii="Arial" w:hAnsi="Arial" w:cs="Arial"/>
          <w:lang w:val="mn-MN"/>
        </w:rPr>
      </w:pPr>
    </w:p>
    <w:p w14:paraId="4DEC23B6" w14:textId="77777777" w:rsidR="00A140B0" w:rsidRPr="00F97F31" w:rsidRDefault="00A140B0" w:rsidP="003D4984">
      <w:pPr>
        <w:contextualSpacing/>
        <w:rPr>
          <w:rFonts w:ascii="Arial" w:hAnsi="Arial" w:cs="Arial"/>
          <w:lang w:val="mn-MN"/>
        </w:rPr>
      </w:pPr>
    </w:p>
    <w:p w14:paraId="7722E1AB" w14:textId="77777777" w:rsidR="00A140B0" w:rsidRPr="00F97F31" w:rsidRDefault="00A140B0" w:rsidP="003D4984">
      <w:pPr>
        <w:contextualSpacing/>
        <w:jc w:val="center"/>
        <w:rPr>
          <w:rFonts w:ascii="Arial" w:hAnsi="Arial" w:cs="Arial"/>
          <w:lang w:val="mn-MN"/>
        </w:rPr>
      </w:pPr>
      <w:r w:rsidRPr="00F97F31">
        <w:rPr>
          <w:rFonts w:ascii="Arial" w:hAnsi="Arial" w:cs="Arial"/>
          <w:lang w:val="mn-MN"/>
        </w:rPr>
        <w:t>Гарын үсэг</w:t>
      </w:r>
    </w:p>
    <w:p w14:paraId="4DC9456A" w14:textId="77777777" w:rsidR="00A140B0" w:rsidRPr="00F97F31" w:rsidRDefault="00A140B0" w:rsidP="003D4984">
      <w:pPr>
        <w:contextualSpacing/>
        <w:jc w:val="both"/>
        <w:rPr>
          <w:rFonts w:ascii="Arial" w:hAnsi="Arial" w:cs="Arial"/>
          <w:lang w:val="mn-MN"/>
        </w:rPr>
      </w:pPr>
    </w:p>
    <w:p w14:paraId="026A91A6" w14:textId="4D6243A1" w:rsidR="00A140B0" w:rsidRPr="00F97F31" w:rsidRDefault="00A140B0" w:rsidP="003D4984">
      <w:pPr>
        <w:contextualSpacing/>
        <w:jc w:val="both"/>
        <w:rPr>
          <w:rFonts w:ascii="Arial" w:hAnsi="Arial" w:cs="Arial"/>
          <w:lang w:val="mn-MN"/>
        </w:rPr>
        <w:sectPr w:rsidR="00A140B0" w:rsidRPr="00F97F31" w:rsidSect="00CC0632">
          <w:pgSz w:w="11901" w:h="16840"/>
          <w:pgMar w:top="1134" w:right="851" w:bottom="1134" w:left="1701" w:header="709" w:footer="709" w:gutter="0"/>
          <w:cols w:space="708"/>
          <w:docGrid w:linePitch="360"/>
        </w:sectPr>
      </w:pPr>
    </w:p>
    <w:p w14:paraId="0D14C72C" w14:textId="77777777" w:rsidR="00163F0E" w:rsidRPr="00F97F31" w:rsidRDefault="00163F0E" w:rsidP="003D4984">
      <w:pPr>
        <w:pStyle w:val="NoSpacing"/>
        <w:contextualSpacing/>
        <w:jc w:val="right"/>
        <w:rPr>
          <w:rFonts w:ascii="Arial" w:hAnsi="Arial" w:cs="Arial"/>
          <w:u w:val="single"/>
          <w:lang w:val="mn-MN"/>
        </w:rPr>
      </w:pPr>
      <w:r w:rsidRPr="00F97F31">
        <w:rPr>
          <w:rFonts w:ascii="Arial" w:hAnsi="Arial" w:cs="Arial"/>
          <w:u w:val="single"/>
          <w:lang w:val="mn-MN"/>
        </w:rPr>
        <w:lastRenderedPageBreak/>
        <w:t>Төсөл</w:t>
      </w:r>
    </w:p>
    <w:p w14:paraId="7129ABAA" w14:textId="77777777" w:rsidR="00163F0E" w:rsidRPr="00F97F31" w:rsidRDefault="00163F0E" w:rsidP="003D4984">
      <w:pPr>
        <w:contextualSpacing/>
        <w:rPr>
          <w:rFonts w:ascii="Arial" w:hAnsi="Arial" w:cs="Arial"/>
          <w:lang w:val="mn-MN"/>
        </w:rPr>
      </w:pPr>
    </w:p>
    <w:p w14:paraId="66AB79F0" w14:textId="77777777" w:rsidR="00163F0E" w:rsidRPr="00F97F31" w:rsidRDefault="00163F0E" w:rsidP="003D4984">
      <w:pPr>
        <w:contextualSpacing/>
        <w:jc w:val="center"/>
        <w:rPr>
          <w:rFonts w:ascii="Arial" w:hAnsi="Arial" w:cs="Arial"/>
          <w:bCs/>
          <w:lang w:val="mn-MN"/>
        </w:rPr>
      </w:pPr>
      <w:r w:rsidRPr="00F97F31">
        <w:rPr>
          <w:rFonts w:ascii="Arial" w:hAnsi="Arial" w:cs="Arial"/>
          <w:b/>
          <w:lang w:val="mn-MN"/>
        </w:rPr>
        <w:t>МОНГОЛ УЛСЫН ХУУЛЬ</w:t>
      </w:r>
    </w:p>
    <w:p w14:paraId="5B71DCA7" w14:textId="77777777" w:rsidR="00163F0E" w:rsidRPr="00F97F31" w:rsidRDefault="00163F0E" w:rsidP="003D4984">
      <w:pPr>
        <w:contextualSpacing/>
        <w:rPr>
          <w:rFonts w:ascii="Arial" w:hAnsi="Arial" w:cs="Arial"/>
          <w:bCs/>
          <w:lang w:val="mn-MN"/>
        </w:rPr>
      </w:pPr>
    </w:p>
    <w:p w14:paraId="3A2AE529" w14:textId="77777777" w:rsidR="00163F0E" w:rsidRPr="00F97F31" w:rsidRDefault="00163F0E"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AA61E5A" w14:textId="77777777" w:rsidR="00163F0E" w:rsidRPr="00F97F31" w:rsidRDefault="00163F0E"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05687D6" w14:textId="71E72EF8" w:rsidR="00070305" w:rsidRPr="00F97F31" w:rsidRDefault="00070305" w:rsidP="003D4984">
      <w:pPr>
        <w:contextualSpacing/>
        <w:jc w:val="both"/>
        <w:rPr>
          <w:rFonts w:ascii="Arial" w:hAnsi="Arial" w:cs="Arial"/>
          <w:lang w:val="mn-MN"/>
        </w:rPr>
      </w:pPr>
    </w:p>
    <w:p w14:paraId="177C332B" w14:textId="77777777" w:rsidR="00593548" w:rsidRPr="00F97F31" w:rsidRDefault="00593548" w:rsidP="003D4984">
      <w:pPr>
        <w:contextualSpacing/>
        <w:rPr>
          <w:rFonts w:ascii="Arial" w:hAnsi="Arial" w:cs="Arial"/>
          <w:lang w:val="mn-MN"/>
        </w:rPr>
      </w:pPr>
    </w:p>
    <w:p w14:paraId="12C3C427" w14:textId="45997D79" w:rsidR="00593548" w:rsidRPr="00F97F31" w:rsidRDefault="00593548" w:rsidP="003D4984">
      <w:pPr>
        <w:contextualSpacing/>
        <w:jc w:val="center"/>
        <w:rPr>
          <w:rFonts w:ascii="Arial" w:hAnsi="Arial" w:cs="Arial"/>
          <w:bCs/>
          <w:lang w:val="mn-MN"/>
        </w:rPr>
      </w:pPr>
      <w:r w:rsidRPr="00F97F31">
        <w:rPr>
          <w:rFonts w:ascii="Arial" w:hAnsi="Arial" w:cs="Arial"/>
          <w:b/>
          <w:lang w:val="mn-MN"/>
        </w:rPr>
        <w:t>БАЙГАЛЬ ОРЧНЫГ ХАМГААЛАХ ТУХАЙ</w:t>
      </w:r>
    </w:p>
    <w:p w14:paraId="7B48C33D" w14:textId="77777777" w:rsidR="00593548" w:rsidRPr="00F97F31" w:rsidRDefault="00593548" w:rsidP="003D4984">
      <w:pPr>
        <w:contextualSpacing/>
        <w:jc w:val="center"/>
        <w:rPr>
          <w:rFonts w:ascii="Arial" w:hAnsi="Arial" w:cs="Arial"/>
          <w:bCs/>
          <w:lang w:val="mn-MN"/>
        </w:rPr>
      </w:pPr>
      <w:r w:rsidRPr="00F97F31">
        <w:rPr>
          <w:rFonts w:ascii="Arial" w:hAnsi="Arial" w:cs="Arial"/>
          <w:b/>
          <w:lang w:val="mn-MN"/>
        </w:rPr>
        <w:t>ХУУЛЬД ӨӨРЧЛӨЛТ ОРУУЛАХ ТУХАЙ</w:t>
      </w:r>
    </w:p>
    <w:p w14:paraId="3176E868" w14:textId="4C096D99" w:rsidR="00593548" w:rsidRPr="00F97F31" w:rsidRDefault="00593548" w:rsidP="003D4984">
      <w:pPr>
        <w:contextualSpacing/>
        <w:jc w:val="both"/>
        <w:rPr>
          <w:rFonts w:ascii="Arial" w:hAnsi="Arial" w:cs="Arial"/>
          <w:bCs/>
          <w:lang w:val="mn-MN"/>
        </w:rPr>
      </w:pPr>
    </w:p>
    <w:p w14:paraId="20BE74F4" w14:textId="77777777" w:rsidR="00593548" w:rsidRPr="00F97F31" w:rsidRDefault="00593548" w:rsidP="003D4984">
      <w:pPr>
        <w:contextualSpacing/>
        <w:jc w:val="both"/>
        <w:rPr>
          <w:rFonts w:ascii="Arial" w:hAnsi="Arial" w:cs="Arial"/>
          <w:bCs/>
          <w:lang w:val="mn-MN"/>
        </w:rPr>
      </w:pPr>
    </w:p>
    <w:p w14:paraId="7113DD1C" w14:textId="77777777" w:rsidR="00593548" w:rsidRPr="00F97F31" w:rsidRDefault="00593548"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Байгаль орчныг хамгаалах тухай хуулийн 7 дугаар зүйлийн 5 дахь хэсгийг доор дурдсанаар өөрчлөн найруулсугай:</w:t>
      </w:r>
    </w:p>
    <w:p w14:paraId="541D5CE5" w14:textId="77777777" w:rsidR="00593548" w:rsidRPr="00F97F31" w:rsidRDefault="00593548" w:rsidP="003D4984">
      <w:pPr>
        <w:contextualSpacing/>
        <w:jc w:val="both"/>
        <w:rPr>
          <w:rFonts w:ascii="Arial" w:hAnsi="Arial" w:cs="Arial"/>
          <w:bCs/>
          <w:lang w:val="mn-MN"/>
        </w:rPr>
      </w:pPr>
    </w:p>
    <w:p w14:paraId="656D1B62" w14:textId="77777777" w:rsidR="00593548" w:rsidRPr="00F97F31" w:rsidRDefault="00593548" w:rsidP="003D4984">
      <w:pPr>
        <w:ind w:firstLine="709"/>
        <w:contextualSpacing/>
        <w:jc w:val="both"/>
        <w:rPr>
          <w:rFonts w:ascii="Arial" w:hAnsi="Arial" w:cs="Arial"/>
          <w:bCs/>
          <w:lang w:val="mn-MN"/>
        </w:rPr>
      </w:pPr>
      <w:r w:rsidRPr="00F97F31">
        <w:rPr>
          <w:rFonts w:ascii="Arial" w:hAnsi="Arial" w:cs="Arial"/>
          <w:bCs/>
          <w:lang w:val="mn-MN"/>
        </w:rPr>
        <w:t>“</w:t>
      </w:r>
      <w:r w:rsidRPr="00F97F31">
        <w:rPr>
          <w:rFonts w:ascii="Arial" w:hAnsi="Arial" w:cs="Arial"/>
          <w:lang w:val="af-ZA"/>
        </w:rPr>
        <w:t>5.Зөвшөөрлийн тухай хуулийн 4.1 дүгээр зүйлд заасан нийтлэг шаардлагаас гадна дараах шаардлага хангасан аж ахуйн нэгж, байгууллагад байгаль орчны нөлөөллийн нарийвчилсан үнэлгээ хийх эрх олгоно:”</w:t>
      </w:r>
    </w:p>
    <w:p w14:paraId="6021AC4E" w14:textId="77777777" w:rsidR="00593548" w:rsidRPr="00F97F31" w:rsidRDefault="00593548" w:rsidP="003D4984">
      <w:pPr>
        <w:contextualSpacing/>
        <w:jc w:val="both"/>
        <w:rPr>
          <w:rFonts w:ascii="Arial" w:hAnsi="Arial" w:cs="Arial"/>
          <w:bCs/>
          <w:lang w:val="mn-MN"/>
        </w:rPr>
      </w:pPr>
    </w:p>
    <w:p w14:paraId="7F828582" w14:textId="3C247DF3" w:rsidR="00593548" w:rsidRPr="00F97F31" w:rsidRDefault="00593548" w:rsidP="003D4984">
      <w:pPr>
        <w:ind w:firstLine="709"/>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 xml:space="preserve">Байгаль орчныг хамгаалах тухай хуулийн 7 дугаар зүйлийн </w:t>
      </w:r>
      <w:r w:rsidR="00717F1C" w:rsidRPr="00F97F31">
        <w:rPr>
          <w:rFonts w:ascii="Arial" w:hAnsi="Arial" w:cs="Arial"/>
          <w:bCs/>
          <w:lang w:val="mn-MN"/>
        </w:rPr>
        <w:t xml:space="preserve">      </w:t>
      </w:r>
      <w:r w:rsidRPr="00F97F31">
        <w:rPr>
          <w:rFonts w:ascii="Arial" w:hAnsi="Arial" w:cs="Arial"/>
          <w:bCs/>
          <w:lang w:val="mn-MN"/>
        </w:rPr>
        <w:t>1 дэх хэсгийн “байгалийн баялгийн нөөцийн үнэлгээ болон байгаль орчинд нөлөөлөх байдлын үнэлгээг тус тус” гэснийг “байгаль орчны нөлөөллийн нарийвчилсан үнэлгээ” гэж, мөн зүйлийн 4 дэх хэсгийн “б</w:t>
      </w:r>
      <w:r w:rsidRPr="00F97F31">
        <w:rPr>
          <w:rFonts w:ascii="Arial" w:hAnsi="Arial" w:cs="Arial"/>
          <w:lang w:val="af-ZA"/>
        </w:rPr>
        <w:t xml:space="preserve">айгалийн баялгийн нөөцийн үнэлгээ хийх эрхийг тухайн төрлийн байгалийн баялгийг хамгаалах, зохистой ашиглах асуудал эрхэлсэн төрийн захиргааны төв байгууллага, </w:t>
      </w:r>
      <w:r w:rsidRPr="00F97F31">
        <w:rPr>
          <w:rFonts w:ascii="Arial" w:hAnsi="Arial" w:cs="Arial"/>
          <w:lang w:val="mn-MN"/>
        </w:rPr>
        <w:t xml:space="preserve">байгаль орчны нөлөөллийн үнэлгээ” гэснийг </w:t>
      </w:r>
      <w:r w:rsidRPr="00F97F31">
        <w:rPr>
          <w:rFonts w:ascii="Arial" w:hAnsi="Arial" w:cs="Arial"/>
          <w:bCs/>
          <w:lang w:val="mn-MN"/>
        </w:rPr>
        <w:t>“байгаль орчны нөлөөллийн нарийвчилсан үнэлгээ” гэж тус тус өөрчилсүгэй.</w:t>
      </w:r>
    </w:p>
    <w:p w14:paraId="4D48C310" w14:textId="77777777" w:rsidR="00593548" w:rsidRPr="00F97F31" w:rsidRDefault="00593548" w:rsidP="003D4984">
      <w:pPr>
        <w:contextualSpacing/>
        <w:jc w:val="both"/>
        <w:rPr>
          <w:rFonts w:ascii="Arial" w:hAnsi="Arial" w:cs="Arial"/>
          <w:bCs/>
          <w:lang w:val="mn-MN"/>
        </w:rPr>
      </w:pPr>
    </w:p>
    <w:p w14:paraId="0E94497F" w14:textId="23FA20BC" w:rsidR="00593548" w:rsidRPr="00F97F31" w:rsidRDefault="00593548" w:rsidP="003D4984">
      <w:pPr>
        <w:ind w:firstLine="709"/>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.Байгаль орчныг хамгаалах тухай хуулийн 10</w:t>
      </w:r>
      <w:r w:rsidRPr="00F97F31">
        <w:rPr>
          <w:rFonts w:ascii="Arial" w:hAnsi="Arial" w:cs="Arial"/>
          <w:bCs/>
          <w:vertAlign w:val="superscript"/>
          <w:lang w:val="mn-MN"/>
        </w:rPr>
        <w:t>1</w:t>
      </w:r>
      <w:r w:rsidRPr="00F97F31">
        <w:rPr>
          <w:rFonts w:ascii="Arial" w:hAnsi="Arial" w:cs="Arial"/>
          <w:bCs/>
          <w:lang w:val="mn-MN"/>
        </w:rPr>
        <w:t xml:space="preserve"> дүгээр зүйлийн 4 </w:t>
      </w:r>
      <w:r w:rsidR="0079749B" w:rsidRPr="00F97F31">
        <w:rPr>
          <w:rFonts w:ascii="Arial" w:hAnsi="Arial" w:cs="Arial"/>
          <w:bCs/>
          <w:lang w:val="mn-MN"/>
        </w:rPr>
        <w:t>дэх хэсэг</w:t>
      </w:r>
      <w:r w:rsidRPr="00F97F31">
        <w:rPr>
          <w:rFonts w:ascii="Arial" w:hAnsi="Arial" w:cs="Arial"/>
          <w:bCs/>
          <w:lang w:val="mn-MN"/>
        </w:rPr>
        <w:t>, 30 дугаар зүйлийн 2 дахь хэсгийг тус тус хүчингүй болсонд тооцсугай.</w:t>
      </w:r>
    </w:p>
    <w:p w14:paraId="0CF96D25" w14:textId="77777777" w:rsidR="00593548" w:rsidRPr="00F97F31" w:rsidRDefault="00593548" w:rsidP="003D4984">
      <w:pPr>
        <w:contextualSpacing/>
        <w:jc w:val="both"/>
        <w:rPr>
          <w:rFonts w:ascii="Arial" w:hAnsi="Arial" w:cs="Arial"/>
          <w:bCs/>
          <w:lang w:val="mn-MN"/>
        </w:rPr>
      </w:pPr>
    </w:p>
    <w:p w14:paraId="1F42D456" w14:textId="69D434C6" w:rsidR="00593548" w:rsidRPr="00F97F31" w:rsidRDefault="00593548" w:rsidP="003D4984">
      <w:pPr>
        <w:ind w:firstLine="709"/>
        <w:contextualSpacing/>
        <w:jc w:val="both"/>
        <w:rPr>
          <w:rFonts w:ascii="Arial" w:hAnsi="Arial" w:cs="Arial"/>
          <w:bCs/>
          <w:lang w:val="mn-MN"/>
        </w:rPr>
      </w:pPr>
      <w:r w:rsidRPr="00F97F31">
        <w:rPr>
          <w:rFonts w:ascii="Arial" w:hAnsi="Arial" w:cs="Arial"/>
          <w:b/>
          <w:bCs/>
          <w:lang w:val="mn-MN"/>
        </w:rPr>
        <w:t>4 дүгээр зүйл.</w:t>
      </w:r>
      <w:r w:rsidRPr="00F97F31">
        <w:rPr>
          <w:rFonts w:ascii="Arial" w:hAnsi="Arial" w:cs="Arial"/>
          <w:lang w:val="mn-MN"/>
        </w:rPr>
        <w:t xml:space="preserve">Энэ хуулийг Зөвшөөрлийн тухай хууль /Шинэчилсэн найруулга/ хүчин төгөлдөр болсон өдрөөс эхлэн дагаж мөрдсүгэй. </w:t>
      </w:r>
    </w:p>
    <w:p w14:paraId="61D8AD86" w14:textId="77777777" w:rsidR="00593548" w:rsidRPr="00F97F31" w:rsidRDefault="00593548" w:rsidP="003D4984">
      <w:pPr>
        <w:contextualSpacing/>
        <w:jc w:val="both"/>
        <w:rPr>
          <w:rFonts w:ascii="Arial" w:hAnsi="Arial" w:cs="Arial"/>
          <w:lang w:val="mn-MN"/>
        </w:rPr>
      </w:pPr>
    </w:p>
    <w:p w14:paraId="5085D60E" w14:textId="77777777" w:rsidR="00593548" w:rsidRPr="00F97F31" w:rsidRDefault="00593548" w:rsidP="003D4984">
      <w:pPr>
        <w:contextualSpacing/>
        <w:rPr>
          <w:rFonts w:ascii="Arial" w:hAnsi="Arial" w:cs="Arial"/>
          <w:lang w:val="mn-MN"/>
        </w:rPr>
      </w:pPr>
    </w:p>
    <w:p w14:paraId="3971B1E6" w14:textId="77777777" w:rsidR="00593548" w:rsidRPr="00F97F31" w:rsidRDefault="00593548" w:rsidP="003D4984">
      <w:pPr>
        <w:contextualSpacing/>
        <w:rPr>
          <w:rFonts w:ascii="Arial" w:hAnsi="Arial" w:cs="Arial"/>
          <w:lang w:val="mn-MN"/>
        </w:rPr>
      </w:pPr>
    </w:p>
    <w:p w14:paraId="59C2A416" w14:textId="24D23233" w:rsidR="00593548" w:rsidRPr="00F97F31" w:rsidRDefault="00593548" w:rsidP="003D4984">
      <w:pPr>
        <w:contextualSpacing/>
        <w:jc w:val="center"/>
        <w:rPr>
          <w:rFonts w:ascii="Arial" w:hAnsi="Arial" w:cs="Arial"/>
          <w:lang w:val="mn-MN"/>
        </w:rPr>
      </w:pPr>
      <w:r w:rsidRPr="00F97F31">
        <w:rPr>
          <w:rFonts w:ascii="Arial" w:hAnsi="Arial" w:cs="Arial"/>
          <w:lang w:val="mn-MN"/>
        </w:rPr>
        <w:t>Гарын үсэг</w:t>
      </w:r>
    </w:p>
    <w:p w14:paraId="2EDCA166" w14:textId="77777777" w:rsidR="00593548" w:rsidRPr="00F97F31" w:rsidRDefault="00593548" w:rsidP="003D4984">
      <w:pPr>
        <w:contextualSpacing/>
        <w:rPr>
          <w:rFonts w:ascii="Arial" w:hAnsi="Arial" w:cs="Arial"/>
          <w:lang w:val="mn-MN"/>
        </w:rPr>
      </w:pPr>
    </w:p>
    <w:p w14:paraId="66A00AFB" w14:textId="77777777" w:rsidR="00593548" w:rsidRPr="00F97F31" w:rsidRDefault="00593548" w:rsidP="003D4984">
      <w:pPr>
        <w:contextualSpacing/>
        <w:jc w:val="both"/>
        <w:rPr>
          <w:rFonts w:ascii="Arial" w:hAnsi="Arial" w:cs="Arial"/>
          <w:lang w:val="mn-MN"/>
        </w:rPr>
        <w:sectPr w:rsidR="00593548" w:rsidRPr="00F97F31" w:rsidSect="00CC0632">
          <w:pgSz w:w="11901" w:h="16840"/>
          <w:pgMar w:top="1134" w:right="851" w:bottom="1134" w:left="1701" w:header="709" w:footer="709" w:gutter="0"/>
          <w:cols w:space="708"/>
          <w:docGrid w:linePitch="360"/>
        </w:sectPr>
      </w:pPr>
    </w:p>
    <w:p w14:paraId="034B0B1C" w14:textId="77777777" w:rsidR="00593548" w:rsidRPr="00F97F31" w:rsidRDefault="00593548" w:rsidP="003D4984">
      <w:pPr>
        <w:pStyle w:val="NoSpacing"/>
        <w:contextualSpacing/>
        <w:jc w:val="right"/>
        <w:rPr>
          <w:rFonts w:ascii="Arial" w:hAnsi="Arial" w:cs="Arial"/>
          <w:u w:val="single"/>
          <w:lang w:val="mn-MN"/>
        </w:rPr>
      </w:pPr>
      <w:r w:rsidRPr="00F97F31">
        <w:rPr>
          <w:rFonts w:ascii="Arial" w:hAnsi="Arial" w:cs="Arial"/>
          <w:u w:val="single"/>
          <w:lang w:val="mn-MN"/>
        </w:rPr>
        <w:lastRenderedPageBreak/>
        <w:t>Төсөл</w:t>
      </w:r>
    </w:p>
    <w:p w14:paraId="70F5E638" w14:textId="77777777" w:rsidR="00593548" w:rsidRPr="00F97F31" w:rsidRDefault="00593548" w:rsidP="003D4984">
      <w:pPr>
        <w:contextualSpacing/>
        <w:rPr>
          <w:rFonts w:ascii="Arial" w:hAnsi="Arial" w:cs="Arial"/>
          <w:lang w:val="mn-MN"/>
        </w:rPr>
      </w:pPr>
    </w:p>
    <w:p w14:paraId="248DE344" w14:textId="77777777" w:rsidR="00593548" w:rsidRPr="00F97F31" w:rsidRDefault="00593548" w:rsidP="003D4984">
      <w:pPr>
        <w:contextualSpacing/>
        <w:jc w:val="center"/>
        <w:rPr>
          <w:rFonts w:ascii="Arial" w:hAnsi="Arial" w:cs="Arial"/>
          <w:bCs/>
          <w:lang w:val="mn-MN"/>
        </w:rPr>
      </w:pPr>
      <w:r w:rsidRPr="00F97F31">
        <w:rPr>
          <w:rFonts w:ascii="Arial" w:hAnsi="Arial" w:cs="Arial"/>
          <w:b/>
          <w:lang w:val="mn-MN"/>
        </w:rPr>
        <w:t>МОНГОЛ УЛСЫН ХУУЛЬ</w:t>
      </w:r>
    </w:p>
    <w:p w14:paraId="725467EA" w14:textId="77777777" w:rsidR="00593548" w:rsidRPr="00F97F31" w:rsidRDefault="00593548" w:rsidP="003D4984">
      <w:pPr>
        <w:contextualSpacing/>
        <w:rPr>
          <w:rFonts w:ascii="Arial" w:hAnsi="Arial" w:cs="Arial"/>
          <w:bCs/>
          <w:lang w:val="mn-MN"/>
        </w:rPr>
      </w:pPr>
    </w:p>
    <w:p w14:paraId="2B236F66" w14:textId="77777777" w:rsidR="00593548" w:rsidRPr="00F97F31" w:rsidRDefault="00593548"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9756B68" w14:textId="77777777" w:rsidR="00593548" w:rsidRPr="00F97F31" w:rsidRDefault="00593548"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D01DCD9" w14:textId="78A635F7" w:rsidR="00163F0E" w:rsidRPr="00F97F31" w:rsidRDefault="00163F0E" w:rsidP="003D4984">
      <w:pPr>
        <w:contextualSpacing/>
        <w:jc w:val="both"/>
        <w:rPr>
          <w:rFonts w:ascii="Arial" w:hAnsi="Arial" w:cs="Arial"/>
          <w:lang w:val="mn-MN"/>
        </w:rPr>
      </w:pPr>
    </w:p>
    <w:p w14:paraId="1B7145FC" w14:textId="77777777" w:rsidR="00593548" w:rsidRPr="00F97F31" w:rsidRDefault="00593548" w:rsidP="003D4984">
      <w:pPr>
        <w:contextualSpacing/>
        <w:jc w:val="both"/>
        <w:rPr>
          <w:rFonts w:ascii="Arial" w:hAnsi="Arial" w:cs="Arial"/>
          <w:lang w:val="mn-MN"/>
        </w:rPr>
      </w:pPr>
    </w:p>
    <w:p w14:paraId="7CF0A9D5" w14:textId="5A10D062" w:rsidR="00AA052D" w:rsidRPr="00F97F31" w:rsidRDefault="00AA052D" w:rsidP="003D4984">
      <w:pPr>
        <w:contextualSpacing/>
        <w:jc w:val="center"/>
        <w:rPr>
          <w:rFonts w:ascii="Arial" w:hAnsi="Arial" w:cs="Arial"/>
          <w:caps/>
          <w:shd w:val="clear" w:color="auto" w:fill="FFFFFF"/>
          <w:lang w:val="mn-MN"/>
        </w:rPr>
      </w:pPr>
      <w:r w:rsidRPr="00F97F31">
        <w:rPr>
          <w:rFonts w:ascii="Arial" w:hAnsi="Arial" w:cs="Arial"/>
          <w:b/>
          <w:bCs/>
          <w:lang w:val="mn-MN"/>
        </w:rPr>
        <w:t>БАНК БУС САНХҮҮГИЙН ҮЙЛ АЖИЛЛАГААНЫ</w:t>
      </w:r>
    </w:p>
    <w:p w14:paraId="37B0432B" w14:textId="47BA886E" w:rsidR="00AA052D" w:rsidRPr="00F97F31" w:rsidRDefault="00AA052D" w:rsidP="003D4984">
      <w:pPr>
        <w:contextualSpacing/>
        <w:jc w:val="center"/>
        <w:rPr>
          <w:rFonts w:ascii="Arial" w:hAnsi="Arial" w:cs="Arial"/>
          <w:lang w:val="mn-MN"/>
        </w:rPr>
      </w:pPr>
      <w:r w:rsidRPr="00F97F31">
        <w:rPr>
          <w:rFonts w:ascii="Arial" w:hAnsi="Arial" w:cs="Arial"/>
          <w:b/>
          <w:bCs/>
          <w:caps/>
          <w:shd w:val="clear" w:color="auto" w:fill="FFFFFF"/>
          <w:lang w:val="mn-MN"/>
        </w:rPr>
        <w:t xml:space="preserve">ТУХАЙ </w:t>
      </w:r>
      <w:r w:rsidRPr="00F97F31">
        <w:rPr>
          <w:rFonts w:ascii="Arial" w:hAnsi="Arial" w:cs="Arial"/>
          <w:b/>
          <w:bCs/>
          <w:lang w:val="mn-MN"/>
        </w:rPr>
        <w:t>ХУУЛЬД ӨӨРЧЛӨЛТ ОРУУЛАХ ТУХАЙ</w:t>
      </w:r>
    </w:p>
    <w:p w14:paraId="000DACF4" w14:textId="77777777" w:rsidR="00AA052D" w:rsidRPr="00F97F31" w:rsidRDefault="00AA052D" w:rsidP="003D4984">
      <w:pPr>
        <w:contextualSpacing/>
        <w:jc w:val="both"/>
        <w:rPr>
          <w:rFonts w:ascii="Arial" w:hAnsi="Arial" w:cs="Arial"/>
          <w:lang w:val="mn-MN"/>
        </w:rPr>
      </w:pPr>
    </w:p>
    <w:p w14:paraId="27B0C86F" w14:textId="77777777" w:rsidR="00AA052D" w:rsidRPr="00F97F31" w:rsidRDefault="00AA052D" w:rsidP="003D4984">
      <w:pPr>
        <w:pStyle w:val="NoSpacing"/>
        <w:contextualSpacing/>
        <w:jc w:val="both"/>
        <w:rPr>
          <w:rFonts w:ascii="Arial" w:hAnsi="Arial" w:cs="Arial"/>
          <w:lang w:val="ms-MY"/>
        </w:rPr>
      </w:pPr>
    </w:p>
    <w:p w14:paraId="44062237" w14:textId="77777777" w:rsidR="00AA052D" w:rsidRPr="00F97F31" w:rsidRDefault="00AA052D" w:rsidP="003D4984">
      <w:pPr>
        <w:pStyle w:val="Default"/>
        <w:ind w:firstLine="720"/>
        <w:contextualSpacing/>
        <w:jc w:val="both"/>
        <w:textAlignment w:val="baseline"/>
        <w:rPr>
          <w:color w:val="auto"/>
          <w:lang w:val="ms-MY"/>
        </w:rPr>
      </w:pPr>
      <w:r w:rsidRPr="00F97F31">
        <w:rPr>
          <w:b/>
          <w:bCs/>
          <w:color w:val="auto"/>
          <w:lang w:val="ms-MY"/>
        </w:rPr>
        <w:t>1 дүгээр зүйл.</w:t>
      </w:r>
      <w:r w:rsidRPr="00F97F31">
        <w:rPr>
          <w:color w:val="auto"/>
          <w:lang w:val="ms-MY"/>
        </w:rPr>
        <w:t>Банк бус санхүүгийн үйл ажиллагааны тухай хуулийн 9 дүгээр зүйлийн 9.1 дэх хэсгийг доор дурдсанаар өөрчлөн найруулсугай:</w:t>
      </w:r>
    </w:p>
    <w:p w14:paraId="3A5B81EE" w14:textId="77777777" w:rsidR="00AA052D" w:rsidRPr="00F97F31" w:rsidRDefault="00AA052D" w:rsidP="003D4984">
      <w:pPr>
        <w:pStyle w:val="Default"/>
        <w:contextualSpacing/>
        <w:jc w:val="both"/>
        <w:textAlignment w:val="baseline"/>
        <w:rPr>
          <w:color w:val="auto"/>
          <w:lang w:val="ms-MY"/>
        </w:rPr>
      </w:pPr>
    </w:p>
    <w:p w14:paraId="63945B27" w14:textId="77777777" w:rsidR="00AA052D" w:rsidRPr="00F97F31" w:rsidRDefault="00AA052D" w:rsidP="003D4984">
      <w:pPr>
        <w:pStyle w:val="NoSpacing"/>
        <w:ind w:firstLine="720"/>
        <w:contextualSpacing/>
        <w:jc w:val="both"/>
        <w:rPr>
          <w:rFonts w:ascii="Arial" w:hAnsi="Arial" w:cs="Arial"/>
          <w:lang w:val="ms-MY"/>
        </w:rPr>
      </w:pPr>
      <w:r w:rsidRPr="00F97F31">
        <w:rPr>
          <w:rFonts w:ascii="Arial" w:hAnsi="Arial" w:cs="Arial"/>
          <w:lang w:val="ms-MY"/>
        </w:rPr>
        <w:t>“9.1.Зөвшөөрлийн тухай хуульд зааснаас гадна дараах шаардлагыг хангасан этгээдэд банк бус санхүүгийн үйл ажиллагаа эрхлэх зөвшөөрлийг Санхүүгийн зохицуулах хороо хугацаагүйгээр олгоно:”</w:t>
      </w:r>
    </w:p>
    <w:p w14:paraId="4D79E340" w14:textId="77777777" w:rsidR="00AA052D" w:rsidRPr="00F97F31" w:rsidRDefault="00AA052D" w:rsidP="003D4984">
      <w:pPr>
        <w:pStyle w:val="NoSpacing"/>
        <w:contextualSpacing/>
        <w:jc w:val="both"/>
        <w:rPr>
          <w:rFonts w:ascii="Arial" w:hAnsi="Arial" w:cs="Arial"/>
          <w:lang w:val="ms-MY"/>
        </w:rPr>
      </w:pPr>
    </w:p>
    <w:p w14:paraId="580FE04C" w14:textId="480A8420" w:rsidR="00AA052D" w:rsidRPr="00F97F31" w:rsidRDefault="00AA052D" w:rsidP="003D4984">
      <w:pPr>
        <w:ind w:firstLine="720"/>
        <w:contextualSpacing/>
        <w:jc w:val="both"/>
        <w:rPr>
          <w:rFonts w:ascii="Arial" w:hAnsi="Arial" w:cs="Arial"/>
          <w:lang w:val="ms-MY"/>
        </w:rPr>
      </w:pPr>
      <w:r w:rsidRPr="00F97F31">
        <w:rPr>
          <w:rFonts w:ascii="Arial" w:hAnsi="Arial" w:cs="Arial"/>
          <w:b/>
          <w:bCs/>
          <w:lang w:val="mn-MN"/>
        </w:rPr>
        <w:t>2 дугаар зүйл.</w:t>
      </w:r>
      <w:r w:rsidRPr="00F97F31">
        <w:rPr>
          <w:rFonts w:ascii="Arial" w:hAnsi="Arial" w:cs="Arial"/>
          <w:lang w:val="ms-MY"/>
        </w:rPr>
        <w:t>Банк бус санхүүгийн үйл ажиллагааны тухай хуулийн 7 дугаар зүйлийн 7.1.10</w:t>
      </w:r>
      <w:r w:rsidR="006D6EAE" w:rsidRPr="00F97F31">
        <w:rPr>
          <w:rFonts w:ascii="Arial" w:hAnsi="Arial" w:cs="Arial"/>
          <w:lang w:val="mn-MN"/>
        </w:rPr>
        <w:t xml:space="preserve"> дахь заалт</w:t>
      </w:r>
      <w:r w:rsidRPr="00F97F31">
        <w:rPr>
          <w:rFonts w:ascii="Arial" w:hAnsi="Arial" w:cs="Arial"/>
          <w:lang w:val="mn-MN"/>
        </w:rPr>
        <w:t>,</w:t>
      </w:r>
      <w:r w:rsidRPr="00F97F31">
        <w:rPr>
          <w:rFonts w:ascii="Arial" w:hAnsi="Arial" w:cs="Arial"/>
          <w:bdr w:val="none" w:sz="0" w:space="0" w:color="auto" w:frame="1"/>
          <w:shd w:val="clear" w:color="auto" w:fill="FFFFFF"/>
          <w:lang w:val="mn-MN"/>
        </w:rPr>
        <w:t xml:space="preserve"> 9 дүгээр зүйлийн 9.2, 9.3</w:t>
      </w:r>
      <w:r w:rsidR="00A857A5" w:rsidRPr="00F97F31">
        <w:rPr>
          <w:rFonts w:ascii="Arial" w:hAnsi="Arial" w:cs="Arial"/>
          <w:bdr w:val="none" w:sz="0" w:space="0" w:color="auto" w:frame="1"/>
          <w:shd w:val="clear" w:color="auto" w:fill="FFFFFF"/>
          <w:lang w:val="mn-MN"/>
        </w:rPr>
        <w:t xml:space="preserve"> дахь хэсэг</w:t>
      </w:r>
      <w:r w:rsidRPr="00F97F31">
        <w:rPr>
          <w:rFonts w:ascii="Arial" w:hAnsi="Arial" w:cs="Arial"/>
          <w:bdr w:val="none" w:sz="0" w:space="0" w:color="auto" w:frame="1"/>
          <w:shd w:val="clear" w:color="auto" w:fill="FFFFFF"/>
          <w:lang w:val="mn-MN"/>
        </w:rPr>
        <w:t xml:space="preserve">, 18 дугаар зүйлийн 18.3 </w:t>
      </w:r>
      <w:r w:rsidRPr="00F97F31">
        <w:rPr>
          <w:rFonts w:ascii="Arial" w:hAnsi="Arial" w:cs="Arial"/>
          <w:bdr w:val="none" w:sz="0" w:space="0" w:color="auto" w:frame="1"/>
          <w:shd w:val="clear" w:color="auto" w:fill="FFFFFF"/>
          <w:lang w:val="ms-MY"/>
        </w:rPr>
        <w:t>дахь</w:t>
      </w:r>
      <w:r w:rsidRPr="00F97F31">
        <w:rPr>
          <w:rFonts w:ascii="Arial" w:hAnsi="Arial" w:cs="Arial"/>
          <w:bdr w:val="none" w:sz="0" w:space="0" w:color="auto" w:frame="1"/>
          <w:shd w:val="clear" w:color="auto" w:fill="FFFFFF"/>
          <w:lang w:val="mn-MN"/>
        </w:rPr>
        <w:t xml:space="preserve"> хэсгийг тус тус</w:t>
      </w:r>
      <w:r w:rsidRPr="00F97F31">
        <w:rPr>
          <w:rFonts w:ascii="Arial" w:hAnsi="Arial" w:cs="Arial"/>
          <w:lang w:val="ms-MY"/>
        </w:rPr>
        <w:t xml:space="preserve"> хүчингүй болсонд тооцсугай.</w:t>
      </w:r>
    </w:p>
    <w:p w14:paraId="741C9979" w14:textId="77777777" w:rsidR="00AA052D" w:rsidRPr="00F97F31" w:rsidRDefault="00AA052D" w:rsidP="003D4984">
      <w:pPr>
        <w:contextualSpacing/>
        <w:jc w:val="both"/>
        <w:rPr>
          <w:rFonts w:ascii="Arial" w:hAnsi="Arial" w:cs="Arial"/>
          <w:lang w:val="ms-MY"/>
        </w:rPr>
      </w:pPr>
    </w:p>
    <w:p w14:paraId="290763C3" w14:textId="16E8B9D0" w:rsidR="00AC284D" w:rsidRPr="00F97F31" w:rsidRDefault="00AA052D" w:rsidP="003D4984">
      <w:pPr>
        <w:ind w:firstLine="720"/>
        <w:contextualSpacing/>
        <w:jc w:val="both"/>
        <w:rPr>
          <w:rFonts w:ascii="Arial" w:hAnsi="Arial" w:cs="Arial"/>
          <w:lang w:val="mn-MN"/>
        </w:rPr>
      </w:pPr>
      <w:r w:rsidRPr="00F97F31">
        <w:rPr>
          <w:rFonts w:ascii="Arial" w:hAnsi="Arial" w:cs="Arial"/>
          <w:b/>
          <w:bCs/>
          <w:lang w:val="mn-MN"/>
        </w:rPr>
        <w:t>3 дугаар</w:t>
      </w:r>
      <w:r w:rsidRPr="00F97F31">
        <w:rPr>
          <w:rFonts w:ascii="Arial" w:hAnsi="Arial" w:cs="Arial"/>
          <w:b/>
          <w:bCs/>
          <w:lang w:val="ms-MY"/>
        </w:rPr>
        <w:t xml:space="preserve"> зүйл.</w:t>
      </w:r>
      <w:r w:rsidR="00AC284D"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1B8AFFDE" w14:textId="77777777" w:rsidR="00AC284D" w:rsidRPr="00F97F31" w:rsidRDefault="00AC284D" w:rsidP="003D4984">
      <w:pPr>
        <w:contextualSpacing/>
        <w:jc w:val="both"/>
        <w:rPr>
          <w:rFonts w:ascii="Arial" w:hAnsi="Arial" w:cs="Arial"/>
          <w:lang w:val="mn-MN"/>
        </w:rPr>
      </w:pPr>
    </w:p>
    <w:p w14:paraId="3E869AD3" w14:textId="77777777" w:rsidR="00AC284D" w:rsidRPr="00F97F31" w:rsidRDefault="00AC284D" w:rsidP="003D4984">
      <w:pPr>
        <w:contextualSpacing/>
        <w:jc w:val="both"/>
        <w:rPr>
          <w:rFonts w:ascii="Arial" w:hAnsi="Arial" w:cs="Arial"/>
          <w:lang w:val="mn-MN"/>
        </w:rPr>
      </w:pPr>
    </w:p>
    <w:p w14:paraId="4CEE6CD0" w14:textId="77777777" w:rsidR="00AC284D" w:rsidRPr="00F97F31" w:rsidRDefault="00AC284D" w:rsidP="003D4984">
      <w:pPr>
        <w:contextualSpacing/>
        <w:jc w:val="both"/>
        <w:rPr>
          <w:rFonts w:ascii="Arial" w:hAnsi="Arial" w:cs="Arial"/>
          <w:lang w:val="mn-MN"/>
        </w:rPr>
      </w:pPr>
    </w:p>
    <w:p w14:paraId="336DB4F7" w14:textId="7CE12A5D" w:rsidR="00AC284D" w:rsidRPr="00F97F31" w:rsidRDefault="00AC284D"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0AE9B42F" w14:textId="77777777" w:rsidR="00AC284D" w:rsidRPr="00F97F31" w:rsidRDefault="00AC284D" w:rsidP="003D4984">
      <w:pPr>
        <w:contextualSpacing/>
        <w:textAlignment w:val="baseline"/>
        <w:rPr>
          <w:rFonts w:ascii="Arial" w:hAnsi="Arial" w:cs="Arial"/>
          <w:lang w:val="mn-MN"/>
        </w:rPr>
      </w:pPr>
    </w:p>
    <w:p w14:paraId="484BF937" w14:textId="77777777" w:rsidR="00AC284D" w:rsidRPr="00F97F31" w:rsidRDefault="00AC284D" w:rsidP="003D4984">
      <w:pPr>
        <w:contextualSpacing/>
        <w:textAlignment w:val="baseline"/>
        <w:rPr>
          <w:rFonts w:ascii="Arial" w:hAnsi="Arial" w:cs="Arial"/>
          <w:lang w:val="mn-MN"/>
        </w:rPr>
        <w:sectPr w:rsidR="00AC284D" w:rsidRPr="00F97F31" w:rsidSect="00CC0632">
          <w:pgSz w:w="11901" w:h="16840"/>
          <w:pgMar w:top="1134" w:right="851" w:bottom="1134" w:left="1701" w:header="709" w:footer="709" w:gutter="0"/>
          <w:cols w:space="708"/>
          <w:docGrid w:linePitch="360"/>
        </w:sectPr>
      </w:pPr>
    </w:p>
    <w:p w14:paraId="05C7D1F4" w14:textId="34E3E166" w:rsidR="004C42D9" w:rsidRPr="00F97F31" w:rsidRDefault="004C42D9" w:rsidP="003D4984">
      <w:pPr>
        <w:pStyle w:val="NoSpacing"/>
        <w:contextualSpacing/>
        <w:jc w:val="right"/>
        <w:rPr>
          <w:rFonts w:ascii="Arial" w:hAnsi="Arial" w:cs="Arial"/>
          <w:u w:val="single"/>
          <w:lang w:val="mn-MN"/>
        </w:rPr>
      </w:pPr>
      <w:r w:rsidRPr="00F97F31">
        <w:rPr>
          <w:rFonts w:ascii="Arial" w:hAnsi="Arial" w:cs="Arial"/>
          <w:u w:val="single"/>
          <w:lang w:val="mn-MN"/>
        </w:rPr>
        <w:lastRenderedPageBreak/>
        <w:t>Төсөл</w:t>
      </w:r>
    </w:p>
    <w:p w14:paraId="5DCE3FF3" w14:textId="77777777" w:rsidR="004C42D9" w:rsidRPr="00F97F31" w:rsidRDefault="004C42D9" w:rsidP="003D4984">
      <w:pPr>
        <w:contextualSpacing/>
        <w:rPr>
          <w:rFonts w:ascii="Arial" w:hAnsi="Arial" w:cs="Arial"/>
          <w:lang w:val="mn-MN"/>
        </w:rPr>
      </w:pPr>
    </w:p>
    <w:p w14:paraId="4C7843F7" w14:textId="77777777" w:rsidR="004C42D9" w:rsidRPr="00F97F31" w:rsidRDefault="004C42D9" w:rsidP="003D4984">
      <w:pPr>
        <w:contextualSpacing/>
        <w:jc w:val="center"/>
        <w:rPr>
          <w:rFonts w:ascii="Arial" w:hAnsi="Arial" w:cs="Arial"/>
          <w:bCs/>
          <w:lang w:val="mn-MN"/>
        </w:rPr>
      </w:pPr>
      <w:r w:rsidRPr="00F97F31">
        <w:rPr>
          <w:rFonts w:ascii="Arial" w:hAnsi="Arial" w:cs="Arial"/>
          <w:b/>
          <w:lang w:val="mn-MN"/>
        </w:rPr>
        <w:t>МОНГОЛ УЛСЫН ХУУЛЬ</w:t>
      </w:r>
    </w:p>
    <w:p w14:paraId="3CD429C8" w14:textId="77777777" w:rsidR="004C42D9" w:rsidRPr="00F97F31" w:rsidRDefault="004C42D9" w:rsidP="003D4984">
      <w:pPr>
        <w:contextualSpacing/>
        <w:rPr>
          <w:rFonts w:ascii="Arial" w:hAnsi="Arial" w:cs="Arial"/>
          <w:bCs/>
          <w:lang w:val="mn-MN"/>
        </w:rPr>
      </w:pPr>
    </w:p>
    <w:p w14:paraId="3253A956" w14:textId="77777777" w:rsidR="004C42D9" w:rsidRPr="00F97F31" w:rsidRDefault="004C42D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E940D40" w14:textId="77777777" w:rsidR="004C42D9" w:rsidRPr="00F97F31" w:rsidRDefault="004C42D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9474A62" w14:textId="05FF89FB" w:rsidR="00B4777D" w:rsidRPr="00F97F31" w:rsidRDefault="00B4777D" w:rsidP="003D4984">
      <w:pPr>
        <w:contextualSpacing/>
        <w:rPr>
          <w:rFonts w:ascii="Arial" w:hAnsi="Arial" w:cs="Arial"/>
          <w:lang w:val="mn-MN"/>
        </w:rPr>
      </w:pPr>
    </w:p>
    <w:p w14:paraId="375D125D" w14:textId="08964BC3" w:rsidR="004C42D9" w:rsidRPr="00F97F31" w:rsidRDefault="004C42D9" w:rsidP="003D4984">
      <w:pPr>
        <w:contextualSpacing/>
        <w:rPr>
          <w:rFonts w:ascii="Arial" w:hAnsi="Arial" w:cs="Arial"/>
          <w:lang w:val="mn-MN"/>
        </w:rPr>
      </w:pPr>
    </w:p>
    <w:p w14:paraId="374D066B" w14:textId="20FC01F4" w:rsidR="00DD4B6E" w:rsidRPr="00F97F31" w:rsidRDefault="004C42D9" w:rsidP="003D4984">
      <w:pPr>
        <w:contextualSpacing/>
        <w:jc w:val="center"/>
        <w:rPr>
          <w:rFonts w:ascii="Arial" w:eastAsia="Arial" w:hAnsi="Arial" w:cs="Arial"/>
          <w:bCs/>
          <w:lang w:val="mn-MN"/>
        </w:rPr>
      </w:pPr>
      <w:r w:rsidRPr="00F97F31">
        <w:rPr>
          <w:rFonts w:ascii="Arial" w:eastAsia="Arial" w:hAnsi="Arial" w:cs="Arial"/>
          <w:b/>
          <w:lang w:val="mn-MN"/>
        </w:rPr>
        <w:t>БАНКНЫ ТУХАЙ ХУУЛЬД НЭМЭЛТ,</w:t>
      </w:r>
    </w:p>
    <w:p w14:paraId="0504F870" w14:textId="038F9B7F" w:rsidR="004C42D9" w:rsidRPr="00F97F31" w:rsidRDefault="004C42D9" w:rsidP="003D4984">
      <w:pPr>
        <w:contextualSpacing/>
        <w:jc w:val="center"/>
        <w:rPr>
          <w:rFonts w:ascii="Arial" w:eastAsia="Arial" w:hAnsi="Arial" w:cs="Arial"/>
          <w:bCs/>
          <w:lang w:val="mn-MN"/>
        </w:rPr>
      </w:pPr>
      <w:r w:rsidRPr="00F97F31">
        <w:rPr>
          <w:rFonts w:ascii="Arial" w:eastAsia="Arial" w:hAnsi="Arial" w:cs="Arial"/>
          <w:b/>
          <w:lang w:val="mn-MN"/>
        </w:rPr>
        <w:t>ӨӨРЧЛӨЛТ ОРУУЛАХ ТУХАЙ</w:t>
      </w:r>
    </w:p>
    <w:p w14:paraId="2ABB9E94" w14:textId="3ACE8A9E" w:rsidR="004C42D9" w:rsidRPr="00F97F31" w:rsidRDefault="004C42D9" w:rsidP="003D4984">
      <w:pPr>
        <w:pBdr>
          <w:top w:val="nil"/>
          <w:left w:val="nil"/>
          <w:bottom w:val="nil"/>
          <w:right w:val="nil"/>
          <w:between w:val="nil"/>
        </w:pBdr>
        <w:contextualSpacing/>
        <w:jc w:val="both"/>
        <w:rPr>
          <w:rFonts w:ascii="Arial" w:eastAsia="Arial" w:hAnsi="Arial" w:cs="Arial"/>
          <w:bCs/>
          <w:lang w:val="mn-MN"/>
        </w:rPr>
      </w:pPr>
    </w:p>
    <w:p w14:paraId="20A896A8" w14:textId="77777777" w:rsidR="00BA46AD" w:rsidRPr="00F97F31" w:rsidRDefault="00BA46AD" w:rsidP="003D4984">
      <w:pPr>
        <w:pBdr>
          <w:top w:val="nil"/>
          <w:left w:val="nil"/>
          <w:bottom w:val="nil"/>
          <w:right w:val="nil"/>
          <w:between w:val="nil"/>
        </w:pBdr>
        <w:contextualSpacing/>
        <w:jc w:val="both"/>
        <w:rPr>
          <w:rFonts w:ascii="Arial" w:eastAsia="Arial" w:hAnsi="Arial" w:cs="Arial"/>
          <w:bCs/>
          <w:lang w:val="mn-MN"/>
        </w:rPr>
      </w:pPr>
    </w:p>
    <w:p w14:paraId="7ABF6EF3" w14:textId="335B848C" w:rsidR="004C42D9" w:rsidRPr="00F97F31" w:rsidRDefault="004C42D9" w:rsidP="003D4984">
      <w:pPr>
        <w:ind w:firstLine="720"/>
        <w:contextualSpacing/>
        <w:jc w:val="both"/>
        <w:textAlignment w:val="baseline"/>
        <w:rPr>
          <w:rFonts w:ascii="Arial" w:eastAsia="Arial" w:hAnsi="Arial" w:cs="Arial"/>
          <w:lang w:val="mn-MN"/>
        </w:rPr>
      </w:pPr>
      <w:r w:rsidRPr="00F97F31">
        <w:rPr>
          <w:rFonts w:ascii="Arial" w:eastAsia="Arial" w:hAnsi="Arial" w:cs="Arial"/>
          <w:b/>
          <w:lang w:val="mn-MN"/>
        </w:rPr>
        <w:t>1 дүгээр зүйл.</w:t>
      </w:r>
      <w:r w:rsidRPr="00F97F31">
        <w:rPr>
          <w:rFonts w:ascii="Arial" w:eastAsia="Arial" w:hAnsi="Arial" w:cs="Arial"/>
          <w:lang w:val="mn-MN"/>
        </w:rPr>
        <w:t>Банкны тухай хуул</w:t>
      </w:r>
      <w:r w:rsidR="00624889" w:rsidRPr="00F97F31">
        <w:rPr>
          <w:rFonts w:ascii="Arial" w:eastAsia="Arial" w:hAnsi="Arial" w:cs="Arial"/>
          <w:lang w:val="mn-MN"/>
        </w:rPr>
        <w:t>ьд</w:t>
      </w:r>
      <w:r w:rsidRPr="00F97F31">
        <w:rPr>
          <w:rFonts w:ascii="Arial" w:eastAsia="Arial" w:hAnsi="Arial" w:cs="Arial"/>
          <w:lang w:val="mn-MN"/>
        </w:rPr>
        <w:t xml:space="preserve"> доор дурдсан агуулгатай </w:t>
      </w:r>
      <w:r w:rsidR="00624889" w:rsidRPr="00F97F31">
        <w:rPr>
          <w:rFonts w:ascii="Arial" w:eastAsia="Arial" w:hAnsi="Arial" w:cs="Arial"/>
          <w:lang w:val="mn-MN"/>
        </w:rPr>
        <w:t xml:space="preserve">дараах </w:t>
      </w:r>
      <w:r w:rsidRPr="00F97F31">
        <w:rPr>
          <w:rFonts w:ascii="Arial" w:eastAsia="Arial" w:hAnsi="Arial" w:cs="Arial"/>
          <w:lang w:val="mn-MN"/>
        </w:rPr>
        <w:t>хэсэг нэмсүгэй</w:t>
      </w:r>
      <w:r w:rsidR="00F64DFB" w:rsidRPr="00F97F31">
        <w:rPr>
          <w:rFonts w:ascii="Arial" w:eastAsia="Arial" w:hAnsi="Arial" w:cs="Arial"/>
          <w:lang w:val="mn-MN"/>
        </w:rPr>
        <w:t>:</w:t>
      </w:r>
    </w:p>
    <w:p w14:paraId="1D1062A8" w14:textId="77777777" w:rsidR="004C42D9" w:rsidRPr="00F97F31" w:rsidRDefault="004C42D9" w:rsidP="003D4984">
      <w:pPr>
        <w:contextualSpacing/>
        <w:jc w:val="both"/>
        <w:textAlignment w:val="baseline"/>
        <w:rPr>
          <w:rFonts w:ascii="Arial" w:eastAsia="Arial" w:hAnsi="Arial" w:cs="Arial"/>
          <w:lang w:val="mn-MN"/>
        </w:rPr>
      </w:pPr>
    </w:p>
    <w:p w14:paraId="18A57C9C" w14:textId="718BE5FF" w:rsidR="004C42D9" w:rsidRPr="00F97F31" w:rsidRDefault="004C42D9" w:rsidP="003D4984">
      <w:pPr>
        <w:ind w:firstLine="709"/>
        <w:contextualSpacing/>
        <w:jc w:val="both"/>
        <w:textAlignment w:val="baseline"/>
        <w:rPr>
          <w:rFonts w:ascii="Arial" w:hAnsi="Arial" w:cs="Arial"/>
          <w:lang w:val="mn-MN"/>
        </w:rPr>
      </w:pPr>
      <w:r w:rsidRPr="00F97F31">
        <w:rPr>
          <w:rFonts w:ascii="Arial" w:hAnsi="Arial" w:cs="Arial"/>
          <w:b/>
          <w:bCs/>
          <w:lang w:val="mn-MN"/>
        </w:rPr>
        <w:t>1/</w:t>
      </w:r>
      <w:r w:rsidR="00624889" w:rsidRPr="00F97F31">
        <w:rPr>
          <w:rFonts w:ascii="Arial" w:hAnsi="Arial" w:cs="Arial"/>
          <w:b/>
          <w:bCs/>
          <w:lang w:val="mn-MN"/>
        </w:rPr>
        <w:t xml:space="preserve">6 дугаар зүйлийн </w:t>
      </w:r>
      <w:r w:rsidRPr="00F97F31">
        <w:rPr>
          <w:rFonts w:ascii="Arial" w:hAnsi="Arial" w:cs="Arial"/>
          <w:b/>
          <w:bCs/>
          <w:lang w:val="mn-MN"/>
        </w:rPr>
        <w:t>6.5 дахь хэсэг:</w:t>
      </w:r>
    </w:p>
    <w:p w14:paraId="1FAA1B48" w14:textId="77777777" w:rsidR="004C42D9" w:rsidRPr="00F97F31" w:rsidRDefault="004C42D9" w:rsidP="003D4984">
      <w:pPr>
        <w:contextualSpacing/>
        <w:jc w:val="both"/>
        <w:textAlignment w:val="baseline"/>
        <w:rPr>
          <w:rFonts w:ascii="Arial" w:hAnsi="Arial" w:cs="Arial"/>
          <w:lang w:val="mn-MN"/>
        </w:rPr>
      </w:pPr>
    </w:p>
    <w:p w14:paraId="5BE54BE2" w14:textId="0EFDFD7E" w:rsidR="004C42D9" w:rsidRPr="00F97F31" w:rsidRDefault="004C42D9" w:rsidP="003D4984">
      <w:pPr>
        <w:ind w:firstLine="709"/>
        <w:contextualSpacing/>
        <w:jc w:val="both"/>
        <w:textAlignment w:val="baseline"/>
        <w:rPr>
          <w:rFonts w:ascii="Arial" w:hAnsi="Arial" w:cs="Arial"/>
          <w:lang w:val="mn-MN"/>
        </w:rPr>
      </w:pPr>
      <w:r w:rsidRPr="00F97F31">
        <w:rPr>
          <w:rFonts w:ascii="Arial" w:hAnsi="Arial" w:cs="Arial"/>
          <w:lang w:val="mn-MN"/>
        </w:rPr>
        <w:t>“</w:t>
      </w:r>
      <w:bookmarkStart w:id="11" w:name="_Hlk118387874"/>
      <w:r w:rsidRPr="00F97F31">
        <w:rPr>
          <w:rFonts w:ascii="Arial" w:hAnsi="Arial" w:cs="Arial"/>
          <w:lang w:val="mn-MN"/>
        </w:rPr>
        <w:t>6.5.Энэ хуулийн 6.1-</w:t>
      </w:r>
      <w:r w:rsidR="00BA46AD" w:rsidRPr="00F97F31">
        <w:rPr>
          <w:rFonts w:ascii="Arial" w:hAnsi="Arial" w:cs="Arial"/>
          <w:lang w:val="mn-MN"/>
        </w:rPr>
        <w:t>д</w:t>
      </w:r>
      <w:r w:rsidRPr="00F97F31">
        <w:rPr>
          <w:rFonts w:ascii="Arial" w:hAnsi="Arial" w:cs="Arial"/>
          <w:lang w:val="mn-MN"/>
        </w:rPr>
        <w:t xml:space="preserve"> заасан үйл ажиллагааны зөвшөөрөл олгох нөхцөл, шаардлага болон 6.3-т заасан баримт бичгийн жагсаалт, агуулга, загварыг Монголбанк батална.”</w:t>
      </w:r>
      <w:bookmarkEnd w:id="11"/>
    </w:p>
    <w:p w14:paraId="069CF5D2" w14:textId="77777777" w:rsidR="004C42D9" w:rsidRPr="00F97F31" w:rsidRDefault="004C42D9" w:rsidP="003D4984">
      <w:pPr>
        <w:contextualSpacing/>
        <w:jc w:val="both"/>
        <w:rPr>
          <w:rFonts w:ascii="Arial" w:eastAsia="Arial" w:hAnsi="Arial" w:cs="Arial"/>
          <w:lang w:val="mn-MN"/>
        </w:rPr>
      </w:pPr>
    </w:p>
    <w:p w14:paraId="661128BC" w14:textId="2E6BA98A" w:rsidR="004C42D9" w:rsidRPr="00F97F31" w:rsidRDefault="004C42D9" w:rsidP="003D4984">
      <w:pPr>
        <w:ind w:firstLine="709"/>
        <w:contextualSpacing/>
        <w:jc w:val="both"/>
        <w:rPr>
          <w:rFonts w:ascii="Arial" w:eastAsia="Arial" w:hAnsi="Arial" w:cs="Arial"/>
          <w:lang w:val="mn-MN"/>
        </w:rPr>
      </w:pPr>
      <w:r w:rsidRPr="00F97F31">
        <w:rPr>
          <w:rFonts w:ascii="Arial" w:eastAsia="Arial" w:hAnsi="Arial" w:cs="Arial"/>
          <w:b/>
          <w:bCs/>
          <w:lang w:val="mn-MN"/>
        </w:rPr>
        <w:t>2/23 дугаар зүйлийн 23.5, 23.6</w:t>
      </w:r>
      <w:r w:rsidR="00853848" w:rsidRPr="00F97F31">
        <w:rPr>
          <w:rFonts w:ascii="Arial" w:eastAsia="Arial" w:hAnsi="Arial" w:cs="Arial"/>
          <w:b/>
          <w:bCs/>
          <w:lang w:val="mn-MN"/>
        </w:rPr>
        <w:t>, 23.7, 23.8</w:t>
      </w:r>
      <w:r w:rsidRPr="00F97F31">
        <w:rPr>
          <w:rFonts w:ascii="Arial" w:eastAsia="Arial" w:hAnsi="Arial" w:cs="Arial"/>
          <w:b/>
          <w:bCs/>
          <w:lang w:val="mn-MN"/>
        </w:rPr>
        <w:t xml:space="preserve"> дахь хэсэг:</w:t>
      </w:r>
    </w:p>
    <w:p w14:paraId="5F37E949" w14:textId="7EFD82D6" w:rsidR="00853848" w:rsidRPr="00F97F31" w:rsidRDefault="00853848" w:rsidP="003D4984">
      <w:pPr>
        <w:contextualSpacing/>
        <w:jc w:val="both"/>
        <w:rPr>
          <w:rFonts w:ascii="Arial" w:eastAsia="Arial" w:hAnsi="Arial" w:cs="Arial"/>
          <w:lang w:val="mn-MN"/>
        </w:rPr>
      </w:pPr>
    </w:p>
    <w:p w14:paraId="362E7F21" w14:textId="77777777" w:rsidR="00853848" w:rsidRPr="00F97F31" w:rsidRDefault="00853848" w:rsidP="003D4984">
      <w:pPr>
        <w:ind w:firstLine="709"/>
        <w:contextualSpacing/>
        <w:jc w:val="both"/>
        <w:rPr>
          <w:rFonts w:ascii="Arial" w:eastAsia="Arial" w:hAnsi="Arial" w:cs="Arial"/>
          <w:lang w:val="mn-MN"/>
        </w:rPr>
      </w:pPr>
      <w:r w:rsidRPr="00F97F31">
        <w:rPr>
          <w:rFonts w:ascii="Arial" w:eastAsia="Arial" w:hAnsi="Arial" w:cs="Arial"/>
          <w:lang w:val="mn-MN"/>
        </w:rPr>
        <w:t>“23.5.Энэ хуулийн 6.1-д заасан зөвшөөрөл хүссэн өргөдлийг Монголбанк энэ хуулийн 23.2-т заасан журмын дагуу хянаж, 23.3-т заасан хугацаанд шийдвэрлэж, хариу мэдэгдэнэ.</w:t>
      </w:r>
    </w:p>
    <w:p w14:paraId="30E25107" w14:textId="77777777" w:rsidR="00853848" w:rsidRPr="00F97F31" w:rsidRDefault="00853848" w:rsidP="003D4984">
      <w:pPr>
        <w:contextualSpacing/>
        <w:jc w:val="both"/>
        <w:rPr>
          <w:rFonts w:ascii="Arial" w:eastAsia="Arial" w:hAnsi="Arial" w:cs="Arial"/>
          <w:lang w:val="mn-MN"/>
        </w:rPr>
      </w:pPr>
    </w:p>
    <w:p w14:paraId="711B2E6E" w14:textId="77777777" w:rsidR="00853848" w:rsidRPr="00F97F31" w:rsidRDefault="00853848" w:rsidP="003D4984">
      <w:pPr>
        <w:ind w:firstLine="709"/>
        <w:contextualSpacing/>
        <w:jc w:val="both"/>
        <w:rPr>
          <w:rFonts w:ascii="Arial" w:eastAsia="Arial" w:hAnsi="Arial" w:cs="Arial"/>
          <w:lang w:val="mn-MN"/>
        </w:rPr>
      </w:pPr>
      <w:r w:rsidRPr="00F97F31">
        <w:rPr>
          <w:rFonts w:ascii="Arial" w:eastAsia="Arial" w:hAnsi="Arial" w:cs="Arial"/>
          <w:lang w:val="mn-MN"/>
        </w:rPr>
        <w:t>23.6.Банк байгуулах, энэ хуулийн 6 дугаар зүйлд заасан банкны эрхлэх үйл ажиллагааны зөвшөөрлийг хугацаагүй олгоно.</w:t>
      </w:r>
    </w:p>
    <w:p w14:paraId="02C9BD3A" w14:textId="77777777" w:rsidR="00853848" w:rsidRPr="00F97F31" w:rsidRDefault="00853848" w:rsidP="003D4984">
      <w:pPr>
        <w:contextualSpacing/>
        <w:jc w:val="both"/>
        <w:rPr>
          <w:rFonts w:ascii="Arial" w:eastAsia="Arial" w:hAnsi="Arial" w:cs="Arial"/>
          <w:lang w:val="mn-MN"/>
        </w:rPr>
      </w:pPr>
    </w:p>
    <w:p w14:paraId="0E6C2FA7" w14:textId="0572A414" w:rsidR="00853848" w:rsidRPr="00F97F31" w:rsidRDefault="00853848" w:rsidP="003D4984">
      <w:pPr>
        <w:ind w:firstLine="709"/>
        <w:contextualSpacing/>
        <w:jc w:val="both"/>
        <w:rPr>
          <w:rFonts w:ascii="Arial" w:eastAsia="Arial" w:hAnsi="Arial" w:cs="Arial"/>
          <w:lang w:val="mn-MN"/>
        </w:rPr>
      </w:pPr>
      <w:r w:rsidRPr="00F97F31">
        <w:rPr>
          <w:rFonts w:ascii="Arial" w:eastAsia="Arial" w:hAnsi="Arial" w:cs="Arial"/>
          <w:lang w:val="mn-MN"/>
        </w:rPr>
        <w:t xml:space="preserve">23.7.Монголбанк зөвшөөрөл хүссэн өргөдлийг хүлээн авснаас хойш ажлын 10 </w:t>
      </w:r>
      <w:r w:rsidR="00854134" w:rsidRPr="00F97F31">
        <w:rPr>
          <w:rFonts w:ascii="Arial" w:eastAsia="Arial" w:hAnsi="Arial" w:cs="Arial"/>
          <w:lang w:val="mn-MN"/>
        </w:rPr>
        <w:t xml:space="preserve">өдрийн </w:t>
      </w:r>
      <w:r w:rsidRPr="00F97F31">
        <w:rPr>
          <w:rFonts w:ascii="Arial" w:eastAsia="Arial" w:hAnsi="Arial" w:cs="Arial"/>
          <w:lang w:val="mn-MN"/>
        </w:rPr>
        <w:t>дотор баримт бичгийн бүрдлийг шалгаж, Зөвшөөрлийн тухай хуулийн 5.2 дугаар зүйлийн 2.2.1-2.2.3-д заасан арга хэмжээг авна.</w:t>
      </w:r>
    </w:p>
    <w:p w14:paraId="5670DA4F" w14:textId="77777777" w:rsidR="00853848" w:rsidRPr="00F97F31" w:rsidRDefault="00853848" w:rsidP="003D4984">
      <w:pPr>
        <w:contextualSpacing/>
        <w:jc w:val="both"/>
        <w:rPr>
          <w:rFonts w:ascii="Arial" w:eastAsia="Arial" w:hAnsi="Arial" w:cs="Arial"/>
          <w:lang w:val="mn-MN"/>
        </w:rPr>
      </w:pPr>
    </w:p>
    <w:p w14:paraId="0099AC55" w14:textId="676CDD40" w:rsidR="004C42D9" w:rsidRPr="00F97F31" w:rsidRDefault="00853848" w:rsidP="003D4984">
      <w:pPr>
        <w:ind w:firstLine="709"/>
        <w:contextualSpacing/>
        <w:jc w:val="both"/>
        <w:rPr>
          <w:rFonts w:ascii="Arial" w:eastAsia="Arial" w:hAnsi="Arial" w:cs="Arial"/>
          <w:lang w:val="mn-MN"/>
        </w:rPr>
      </w:pPr>
      <w:r w:rsidRPr="00F97F31">
        <w:rPr>
          <w:rFonts w:ascii="Arial" w:eastAsia="Arial" w:hAnsi="Arial" w:cs="Arial"/>
          <w:lang w:val="mn-MN"/>
        </w:rPr>
        <w:t>23.8.Зөвшөөрөл хүссэн өргөдлийг Монголбанк 30 хоногийн дотор магадлан шалгана.”</w:t>
      </w:r>
    </w:p>
    <w:p w14:paraId="722880EA" w14:textId="77777777" w:rsidR="00853848" w:rsidRPr="00F97F31" w:rsidRDefault="00853848" w:rsidP="003D4984">
      <w:pPr>
        <w:contextualSpacing/>
        <w:jc w:val="both"/>
        <w:rPr>
          <w:rFonts w:ascii="Arial" w:eastAsia="Arial" w:hAnsi="Arial" w:cs="Arial"/>
          <w:lang w:val="mn-MN"/>
        </w:rPr>
      </w:pPr>
    </w:p>
    <w:p w14:paraId="2274F31A" w14:textId="4273DE6B" w:rsidR="004C42D9" w:rsidRPr="00F97F31" w:rsidRDefault="004C42D9" w:rsidP="003D4984">
      <w:pPr>
        <w:ind w:firstLine="709"/>
        <w:contextualSpacing/>
        <w:jc w:val="both"/>
        <w:rPr>
          <w:rFonts w:ascii="Arial" w:eastAsia="Arial" w:hAnsi="Arial" w:cs="Arial"/>
          <w:lang w:val="mn-MN"/>
        </w:rPr>
      </w:pPr>
      <w:r w:rsidRPr="00F97F31">
        <w:rPr>
          <w:rFonts w:ascii="Arial" w:eastAsia="Arial" w:hAnsi="Arial" w:cs="Arial"/>
          <w:b/>
          <w:bCs/>
          <w:lang w:val="mn-MN"/>
        </w:rPr>
        <w:t>3/24 дүгээр зүйлийн 24.2 дахь хэсэг:</w:t>
      </w:r>
    </w:p>
    <w:p w14:paraId="7B9EE517" w14:textId="77777777" w:rsidR="004C42D9" w:rsidRPr="00F97F31" w:rsidRDefault="004C42D9" w:rsidP="003D4984">
      <w:pPr>
        <w:contextualSpacing/>
        <w:jc w:val="both"/>
        <w:rPr>
          <w:rFonts w:ascii="Arial" w:eastAsia="Arial" w:hAnsi="Arial" w:cs="Arial"/>
          <w:lang w:val="mn-MN"/>
        </w:rPr>
      </w:pPr>
    </w:p>
    <w:p w14:paraId="19C794FD" w14:textId="601509F0" w:rsidR="004C42D9" w:rsidRPr="00F97F31" w:rsidRDefault="004C42D9" w:rsidP="003D4984">
      <w:pPr>
        <w:ind w:firstLine="720"/>
        <w:contextualSpacing/>
        <w:jc w:val="both"/>
        <w:rPr>
          <w:rFonts w:ascii="Arial" w:eastAsia="Arial" w:hAnsi="Arial" w:cs="Arial"/>
          <w:lang w:val="mn-MN"/>
        </w:rPr>
      </w:pPr>
      <w:r w:rsidRPr="00F97F31">
        <w:rPr>
          <w:rFonts w:ascii="Arial" w:eastAsia="Arial" w:hAnsi="Arial" w:cs="Arial"/>
          <w:lang w:val="mn-MN"/>
        </w:rPr>
        <w:t>“</w:t>
      </w:r>
      <w:bookmarkStart w:id="12" w:name="_Hlk118388032"/>
      <w:r w:rsidRPr="00F97F31">
        <w:rPr>
          <w:rFonts w:ascii="Arial" w:eastAsia="Arial" w:hAnsi="Arial" w:cs="Arial"/>
          <w:lang w:val="mn-MN"/>
        </w:rPr>
        <w:t>24.2.Монголбанк дараах үндэслэлээр банкны үйл ажиллагаа эрхлэх зөвшөөрөл олгохоос татгалзана:</w:t>
      </w:r>
    </w:p>
    <w:p w14:paraId="18AB5FE4" w14:textId="77777777" w:rsidR="004C42D9" w:rsidRPr="00F97F31" w:rsidRDefault="004C42D9" w:rsidP="003D4984">
      <w:pPr>
        <w:contextualSpacing/>
        <w:jc w:val="both"/>
        <w:rPr>
          <w:rFonts w:ascii="Arial" w:eastAsia="Arial" w:hAnsi="Arial" w:cs="Arial"/>
          <w:lang w:val="mn-MN"/>
        </w:rPr>
      </w:pPr>
    </w:p>
    <w:p w14:paraId="127818F2" w14:textId="77777777" w:rsidR="00BA46AD"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t>24.2.1.энэ хууль, Монголбанкнаас тогтоосон шаардлагыг хангаагүй, Монголбанкны шийдвэрт өөрөөр заагаагүй бол тухайн банкинд урьдчилан сэргийлэх албадлагын арга хэмжээг авч байгаа;</w:t>
      </w:r>
    </w:p>
    <w:p w14:paraId="54F98553" w14:textId="77777777" w:rsidR="00BA46AD" w:rsidRPr="00F97F31" w:rsidRDefault="00BA46AD" w:rsidP="003D4984">
      <w:pPr>
        <w:contextualSpacing/>
        <w:jc w:val="both"/>
        <w:rPr>
          <w:rFonts w:ascii="Arial" w:eastAsia="Arial" w:hAnsi="Arial" w:cs="Arial"/>
          <w:lang w:val="mn-MN"/>
        </w:rPr>
      </w:pPr>
    </w:p>
    <w:p w14:paraId="43FD4651" w14:textId="6E32B8A2" w:rsidR="00BA46AD"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t>24.2.2.тухайн үйл ажиллагааг эрхэлснээр үндэсний эдийн засгийн аюулгүй байдал, банк, санхүүгийн салбарын тогтвортой байдалд сөрөг нөлөөлөх эрсдэлтэй болохыг Монголбанк тодорхойлсон;</w:t>
      </w:r>
    </w:p>
    <w:p w14:paraId="41AD3C97" w14:textId="77777777" w:rsidR="00BA46AD" w:rsidRPr="00F97F31" w:rsidRDefault="00BA46AD" w:rsidP="003D4984">
      <w:pPr>
        <w:contextualSpacing/>
        <w:jc w:val="both"/>
        <w:rPr>
          <w:rFonts w:ascii="Arial" w:eastAsia="Arial" w:hAnsi="Arial" w:cs="Arial"/>
          <w:lang w:val="mn-MN"/>
        </w:rPr>
      </w:pPr>
    </w:p>
    <w:p w14:paraId="3D8E63BE" w14:textId="667F6E09" w:rsidR="004C42D9"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lastRenderedPageBreak/>
        <w:t>24.2.3.Монголбанкнаас хуульд заасан чиг үүргээ хэрэгжүүлэхтэй холбогдуулан шаардсан мэдээлэл, түүнийг нотлох баримтыг ирүүлээгүй, нотлох баримтын үндэслэл, тайлбар нь тодорхойгүй, тэдгээрийг тодорхойлох боломжгүй</w:t>
      </w:r>
      <w:bookmarkEnd w:id="12"/>
      <w:r w:rsidRPr="00F97F31">
        <w:rPr>
          <w:rFonts w:ascii="Arial" w:eastAsia="Arial" w:hAnsi="Arial" w:cs="Arial"/>
          <w:lang w:val="mn-MN"/>
        </w:rPr>
        <w:t>;</w:t>
      </w:r>
    </w:p>
    <w:p w14:paraId="1A954119" w14:textId="2DFA4738" w:rsidR="004C42D9" w:rsidRPr="00F97F31" w:rsidRDefault="004C42D9" w:rsidP="003D4984">
      <w:pPr>
        <w:contextualSpacing/>
        <w:jc w:val="both"/>
        <w:rPr>
          <w:rFonts w:ascii="Arial" w:eastAsia="Arial" w:hAnsi="Arial" w:cs="Arial"/>
          <w:bCs/>
          <w:lang w:val="mn-MN"/>
        </w:rPr>
      </w:pPr>
    </w:p>
    <w:p w14:paraId="6AEF2416" w14:textId="20E0AB83" w:rsidR="004C42D9" w:rsidRPr="00F97F31" w:rsidRDefault="004C42D9" w:rsidP="003D4984">
      <w:pPr>
        <w:ind w:firstLine="709"/>
        <w:contextualSpacing/>
        <w:jc w:val="both"/>
        <w:rPr>
          <w:rFonts w:ascii="Arial" w:eastAsia="Arial" w:hAnsi="Arial" w:cs="Arial"/>
          <w:bCs/>
          <w:lang w:val="mn-MN"/>
        </w:rPr>
      </w:pPr>
      <w:r w:rsidRPr="00F97F31">
        <w:rPr>
          <w:rFonts w:ascii="Arial" w:eastAsia="Arial" w:hAnsi="Arial" w:cs="Arial"/>
          <w:b/>
          <w:lang w:val="mn-MN"/>
        </w:rPr>
        <w:t>4/</w:t>
      </w:r>
      <w:r w:rsidR="00624889" w:rsidRPr="00F97F31">
        <w:rPr>
          <w:rFonts w:ascii="Arial" w:eastAsia="Arial" w:hAnsi="Arial" w:cs="Arial"/>
          <w:b/>
          <w:lang w:val="mn-MN"/>
        </w:rPr>
        <w:t xml:space="preserve">26 дугаар зүйлийн </w:t>
      </w:r>
      <w:r w:rsidRPr="00F97F31">
        <w:rPr>
          <w:rFonts w:ascii="Arial" w:eastAsia="Arial" w:hAnsi="Arial" w:cs="Arial"/>
          <w:b/>
          <w:lang w:val="mn-MN"/>
        </w:rPr>
        <w:t>26.5 дахь хэсэг:</w:t>
      </w:r>
    </w:p>
    <w:p w14:paraId="73484F2F" w14:textId="77777777" w:rsidR="004C42D9" w:rsidRPr="00F97F31" w:rsidRDefault="004C42D9" w:rsidP="003D4984">
      <w:pPr>
        <w:contextualSpacing/>
        <w:jc w:val="both"/>
        <w:rPr>
          <w:rFonts w:ascii="Arial" w:eastAsia="Arial" w:hAnsi="Arial" w:cs="Arial"/>
          <w:bCs/>
          <w:lang w:val="mn-MN"/>
        </w:rPr>
      </w:pPr>
    </w:p>
    <w:p w14:paraId="3A0666A6" w14:textId="7DAE8D4F" w:rsidR="004C42D9" w:rsidRPr="00F97F31" w:rsidRDefault="004C42D9" w:rsidP="003D4984">
      <w:pPr>
        <w:ind w:firstLine="709"/>
        <w:contextualSpacing/>
        <w:jc w:val="both"/>
        <w:rPr>
          <w:rFonts w:ascii="Arial" w:eastAsia="Arial" w:hAnsi="Arial" w:cs="Arial"/>
          <w:lang w:val="mn-MN"/>
        </w:rPr>
      </w:pPr>
      <w:r w:rsidRPr="00F97F31">
        <w:rPr>
          <w:rFonts w:ascii="Arial" w:eastAsia="Arial" w:hAnsi="Arial" w:cs="Arial"/>
          <w:lang w:val="mn-MN"/>
        </w:rPr>
        <w:t>“26.5.</w:t>
      </w:r>
      <w:bookmarkStart w:id="13" w:name="_Hlk118388123"/>
      <w:r w:rsidRPr="00F97F31">
        <w:rPr>
          <w:rFonts w:ascii="Arial" w:eastAsia="Arial" w:hAnsi="Arial" w:cs="Arial"/>
          <w:lang w:val="mn-MN"/>
        </w:rPr>
        <w:t>Банкны нэр, байршлыг өөрчлөхөд тавих шаардлагыг Монголбанк тогтооно.</w:t>
      </w:r>
      <w:bookmarkEnd w:id="13"/>
      <w:r w:rsidRPr="00F97F31">
        <w:rPr>
          <w:rFonts w:ascii="Arial" w:eastAsia="Arial" w:hAnsi="Arial" w:cs="Arial"/>
          <w:lang w:val="mn-MN"/>
        </w:rPr>
        <w:t>”</w:t>
      </w:r>
    </w:p>
    <w:p w14:paraId="2C700736" w14:textId="77777777" w:rsidR="00DD4B6E" w:rsidRPr="00F97F31" w:rsidRDefault="00DD4B6E" w:rsidP="003D4984">
      <w:pPr>
        <w:contextualSpacing/>
        <w:jc w:val="both"/>
        <w:rPr>
          <w:rFonts w:ascii="Arial" w:eastAsia="Arial" w:hAnsi="Arial" w:cs="Arial"/>
          <w:lang w:val="mn-MN"/>
        </w:rPr>
      </w:pPr>
    </w:p>
    <w:p w14:paraId="229CB7BD" w14:textId="77777777" w:rsidR="004C42D9" w:rsidRPr="00F97F31" w:rsidRDefault="004C42D9" w:rsidP="003D4984">
      <w:pPr>
        <w:ind w:firstLine="709"/>
        <w:contextualSpacing/>
        <w:jc w:val="both"/>
        <w:rPr>
          <w:rFonts w:ascii="Arial" w:eastAsia="Arial" w:hAnsi="Arial" w:cs="Arial"/>
          <w:bCs/>
          <w:lang w:val="mn-MN"/>
        </w:rPr>
      </w:pPr>
      <w:r w:rsidRPr="00F97F31">
        <w:rPr>
          <w:rFonts w:ascii="Arial" w:eastAsia="Arial" w:hAnsi="Arial" w:cs="Arial"/>
          <w:b/>
          <w:lang w:val="mn-MN"/>
        </w:rPr>
        <w:t>5/36 дугаар зүйлийн 36.20 дахь хэсэг:</w:t>
      </w:r>
    </w:p>
    <w:p w14:paraId="7141816F" w14:textId="77777777" w:rsidR="004C42D9" w:rsidRPr="00F97F31" w:rsidRDefault="004C42D9" w:rsidP="003D4984">
      <w:pPr>
        <w:contextualSpacing/>
        <w:jc w:val="both"/>
        <w:rPr>
          <w:rFonts w:ascii="Arial" w:eastAsia="Arial" w:hAnsi="Arial" w:cs="Arial"/>
          <w:lang w:val="mn-MN"/>
        </w:rPr>
      </w:pPr>
    </w:p>
    <w:p w14:paraId="108CD433" w14:textId="77777777" w:rsidR="00BA46AD" w:rsidRPr="00F97F31" w:rsidRDefault="004C42D9" w:rsidP="003D4984">
      <w:pPr>
        <w:ind w:firstLine="709"/>
        <w:contextualSpacing/>
        <w:jc w:val="both"/>
        <w:rPr>
          <w:rFonts w:ascii="Arial" w:eastAsia="Arial" w:hAnsi="Arial" w:cs="Arial"/>
          <w:lang w:val="mn-MN"/>
        </w:rPr>
      </w:pPr>
      <w:r w:rsidRPr="00F97F31">
        <w:rPr>
          <w:rFonts w:ascii="Arial" w:eastAsia="Arial" w:hAnsi="Arial" w:cs="Arial"/>
          <w:lang w:val="mn-MN"/>
        </w:rPr>
        <w:t>“36.20.Монголбанк нь дараах үндэслэлээр банк шинээр хувьцаа, хувьцаанд хамаарах үнэт цаас гаргах, банкны хувь нийлүүлсэн хөрөнгийн хэмжээ, бүтцэд өөрчлөлт оруулах, аливаа этгээд нөлөө бүхий хувьцаа эзэмшигч болох, нөлөө бүхий хувьцаа эзэмшигчийн хувьцааны хэмжээ бүтцэд өөрчлөлт оруулах зөвшөөрөл олгохоос татгалзана:</w:t>
      </w:r>
    </w:p>
    <w:p w14:paraId="19E220AD" w14:textId="77777777" w:rsidR="00BA46AD" w:rsidRPr="00F97F31" w:rsidRDefault="00BA46AD" w:rsidP="003D4984">
      <w:pPr>
        <w:contextualSpacing/>
        <w:jc w:val="both"/>
        <w:rPr>
          <w:rFonts w:ascii="Arial" w:eastAsia="Arial" w:hAnsi="Arial" w:cs="Arial"/>
          <w:lang w:val="mn-MN"/>
        </w:rPr>
      </w:pPr>
    </w:p>
    <w:p w14:paraId="2DEA585C" w14:textId="1A16233C" w:rsidR="00BA46AD"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t>36.20.1.</w:t>
      </w:r>
      <w:r w:rsidR="00F15296" w:rsidRPr="00F97F31">
        <w:rPr>
          <w:rFonts w:ascii="Arial" w:eastAsia="Arial" w:hAnsi="Arial" w:cs="Arial"/>
          <w:lang w:val="mn-MN"/>
        </w:rPr>
        <w:t>э</w:t>
      </w:r>
      <w:r w:rsidRPr="00F97F31">
        <w:rPr>
          <w:rFonts w:ascii="Arial" w:eastAsia="Arial" w:hAnsi="Arial" w:cs="Arial"/>
          <w:lang w:val="mn-MN"/>
        </w:rPr>
        <w:t>нэ хуулийн 24.1-</w:t>
      </w:r>
      <w:r w:rsidR="004B27EC" w:rsidRPr="00F97F31">
        <w:rPr>
          <w:rFonts w:ascii="Arial" w:eastAsia="Arial" w:hAnsi="Arial" w:cs="Arial"/>
          <w:lang w:val="mn-MN"/>
        </w:rPr>
        <w:t>д</w:t>
      </w:r>
      <w:r w:rsidRPr="00F97F31">
        <w:rPr>
          <w:rFonts w:ascii="Arial" w:eastAsia="Arial" w:hAnsi="Arial" w:cs="Arial"/>
          <w:lang w:val="mn-MN"/>
        </w:rPr>
        <w:t xml:space="preserve"> үндэслэл бүрдсэн;</w:t>
      </w:r>
    </w:p>
    <w:p w14:paraId="6C757D66" w14:textId="1D7F3430" w:rsidR="00BA46AD"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t>36.20.2.</w:t>
      </w:r>
      <w:r w:rsidR="00F15296" w:rsidRPr="00F97F31">
        <w:rPr>
          <w:rFonts w:ascii="Arial" w:eastAsia="Arial" w:hAnsi="Arial" w:cs="Arial"/>
          <w:lang w:val="mn-MN"/>
        </w:rPr>
        <w:t>э</w:t>
      </w:r>
      <w:r w:rsidRPr="00F97F31">
        <w:rPr>
          <w:rFonts w:ascii="Arial" w:eastAsia="Arial" w:hAnsi="Arial" w:cs="Arial"/>
          <w:lang w:val="mn-MN"/>
        </w:rPr>
        <w:t>нэ хууль болон санхүүгийн хянан зохицуулах эрх бүхий байгууллагаас тогтоосон нөхцөл, шаардлагыг хангаагүй;</w:t>
      </w:r>
    </w:p>
    <w:p w14:paraId="4C6E45BF" w14:textId="77777777" w:rsidR="00BA46AD" w:rsidRPr="00F97F31" w:rsidRDefault="00BA46AD" w:rsidP="003D4984">
      <w:pPr>
        <w:contextualSpacing/>
        <w:jc w:val="both"/>
        <w:rPr>
          <w:rFonts w:ascii="Arial" w:eastAsia="Arial" w:hAnsi="Arial" w:cs="Arial"/>
          <w:lang w:val="mn-MN"/>
        </w:rPr>
      </w:pPr>
    </w:p>
    <w:p w14:paraId="5CB3967D" w14:textId="77777777" w:rsidR="00BA46AD"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t>36.20.3.банкны хувь нийлүүлсэн хөрөнгийн эх үүсвэр, гарал үүслийг нотлох баримт бичиг энэхүү журмын шаардлагыг хангаагүй, хувьцаа эзэмшигчийн хууль ёсны үйл ажиллагаанаас олсон орлого болох нь нотлогдоогүй;</w:t>
      </w:r>
    </w:p>
    <w:p w14:paraId="6E9A4DDA" w14:textId="77777777" w:rsidR="00BA46AD" w:rsidRPr="00F97F31" w:rsidRDefault="00BA46AD" w:rsidP="003D4984">
      <w:pPr>
        <w:contextualSpacing/>
        <w:jc w:val="both"/>
        <w:rPr>
          <w:rFonts w:ascii="Arial" w:eastAsia="Arial" w:hAnsi="Arial" w:cs="Arial"/>
          <w:lang w:val="mn-MN"/>
        </w:rPr>
      </w:pPr>
    </w:p>
    <w:p w14:paraId="510C8163" w14:textId="77777777" w:rsidR="00BA46AD"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t>36.20.4.Монголбанкнаас шаардсан мэдээлэл болон тухайн мэдээллийг нотлох баримтыг ирүүлээгүй, нотлох баримтын үндэслэл, тайлбар нь тодорхойгүй, тэдгээрийг тодорхойлох боломжгүй;</w:t>
      </w:r>
    </w:p>
    <w:p w14:paraId="30254B46" w14:textId="77777777" w:rsidR="00BA46AD" w:rsidRPr="00F97F31" w:rsidRDefault="00BA46AD" w:rsidP="003D4984">
      <w:pPr>
        <w:contextualSpacing/>
        <w:jc w:val="both"/>
        <w:rPr>
          <w:rFonts w:ascii="Arial" w:eastAsia="Arial" w:hAnsi="Arial" w:cs="Arial"/>
          <w:lang w:val="mn-MN"/>
        </w:rPr>
      </w:pPr>
    </w:p>
    <w:p w14:paraId="36BAC1A0" w14:textId="67CCA00F" w:rsidR="004C42D9" w:rsidRPr="00F97F31" w:rsidRDefault="004C42D9" w:rsidP="003D4984">
      <w:pPr>
        <w:ind w:firstLine="1134"/>
        <w:contextualSpacing/>
        <w:jc w:val="both"/>
        <w:rPr>
          <w:rFonts w:ascii="Arial" w:eastAsia="Arial" w:hAnsi="Arial" w:cs="Arial"/>
          <w:lang w:val="mn-MN"/>
        </w:rPr>
      </w:pPr>
      <w:r w:rsidRPr="00F97F31">
        <w:rPr>
          <w:rFonts w:ascii="Arial" w:eastAsia="Arial" w:hAnsi="Arial" w:cs="Arial"/>
          <w:lang w:val="mn-MN"/>
        </w:rPr>
        <w:t>36.20.5.үндэсний эдийн засгийн аюулгүй байдал, банк, санхүүгийн салбарын тогтвортой байдалд сөрөг нөлөөлөх эрсдэлтэй болохыг Монголбанк тодорхойлсон;”</w:t>
      </w:r>
    </w:p>
    <w:p w14:paraId="35A2FAA1" w14:textId="77777777" w:rsidR="004C42D9" w:rsidRPr="00F97F31" w:rsidRDefault="004C42D9" w:rsidP="003D4984">
      <w:pPr>
        <w:contextualSpacing/>
        <w:jc w:val="both"/>
        <w:rPr>
          <w:rFonts w:ascii="Arial" w:eastAsia="Arial" w:hAnsi="Arial" w:cs="Arial"/>
          <w:lang w:val="mn-MN"/>
        </w:rPr>
      </w:pPr>
    </w:p>
    <w:p w14:paraId="4875D4B8" w14:textId="600F100E" w:rsidR="004C42D9" w:rsidRPr="00F97F31" w:rsidRDefault="00BA46AD" w:rsidP="003D4984">
      <w:pPr>
        <w:ind w:firstLine="709"/>
        <w:contextualSpacing/>
        <w:jc w:val="both"/>
        <w:rPr>
          <w:rFonts w:ascii="Arial" w:eastAsia="Arial" w:hAnsi="Arial" w:cs="Arial"/>
          <w:lang w:val="mn-MN"/>
        </w:rPr>
      </w:pPr>
      <w:r w:rsidRPr="00F97F31">
        <w:rPr>
          <w:rFonts w:ascii="Arial" w:eastAsia="Arial" w:hAnsi="Arial" w:cs="Arial"/>
          <w:b/>
          <w:bCs/>
          <w:lang w:val="mn-MN"/>
        </w:rPr>
        <w:t>2</w:t>
      </w:r>
      <w:r w:rsidR="004C42D9" w:rsidRPr="00F97F31">
        <w:rPr>
          <w:rFonts w:ascii="Arial" w:eastAsia="Arial" w:hAnsi="Arial" w:cs="Arial"/>
          <w:b/>
          <w:bCs/>
          <w:lang w:val="mn-MN"/>
        </w:rPr>
        <w:t xml:space="preserve"> дугаар зүйл.</w:t>
      </w:r>
      <w:r w:rsidR="004C42D9" w:rsidRPr="00F97F31">
        <w:rPr>
          <w:rFonts w:ascii="Arial" w:eastAsia="Arial" w:hAnsi="Arial" w:cs="Arial"/>
          <w:lang w:val="mn-MN"/>
        </w:rPr>
        <w:t>Банкны тухай хуулийн 36 дугаар зүйлийн 36.6 дахь хэсгийн “өөрчлөлт орох,” гэсний дараа “банкны хувь нийлүүлсэн хөрөнгийн бүтэц, хэмжээг өөрчлөх,” гэж, 48 дугаар зүйлийн 48.1.10 дахь заалтын “түдгэлзүүлэх,” гэсний дараа “</w:t>
      </w:r>
      <w:bookmarkStart w:id="14" w:name="_Hlk118388398"/>
      <w:r w:rsidR="004C42D9" w:rsidRPr="00F97F31">
        <w:rPr>
          <w:rFonts w:ascii="Arial" w:eastAsia="Arial" w:hAnsi="Arial" w:cs="Arial"/>
          <w:lang w:val="mn-MN"/>
        </w:rPr>
        <w:t>, зөвшөөрлийг хүчингүй болгох</w:t>
      </w:r>
      <w:bookmarkEnd w:id="14"/>
      <w:r w:rsidR="004C42D9" w:rsidRPr="00F97F31">
        <w:rPr>
          <w:rFonts w:ascii="Arial" w:eastAsia="Arial" w:hAnsi="Arial" w:cs="Arial"/>
          <w:lang w:val="mn-MN"/>
        </w:rPr>
        <w:t>” гэж нэмсүгэй.</w:t>
      </w:r>
    </w:p>
    <w:p w14:paraId="6B6E75B3" w14:textId="77777777" w:rsidR="004C42D9" w:rsidRPr="00F97F31" w:rsidRDefault="004C42D9" w:rsidP="003D4984">
      <w:pPr>
        <w:contextualSpacing/>
        <w:jc w:val="both"/>
        <w:rPr>
          <w:rFonts w:ascii="Arial" w:eastAsia="Arial" w:hAnsi="Arial" w:cs="Arial"/>
          <w:lang w:val="mn-MN"/>
        </w:rPr>
      </w:pPr>
    </w:p>
    <w:p w14:paraId="07A65296" w14:textId="2F57AC77" w:rsidR="004C42D9" w:rsidRPr="00F97F31" w:rsidRDefault="004C42D9" w:rsidP="003D4984">
      <w:pPr>
        <w:ind w:firstLine="709"/>
        <w:contextualSpacing/>
        <w:jc w:val="both"/>
        <w:rPr>
          <w:rFonts w:ascii="Arial" w:eastAsia="Arial" w:hAnsi="Arial" w:cs="Arial"/>
          <w:bCs/>
          <w:lang w:val="mn-MN"/>
        </w:rPr>
      </w:pPr>
      <w:r w:rsidRPr="00F97F31">
        <w:rPr>
          <w:rFonts w:ascii="Arial" w:eastAsia="Arial" w:hAnsi="Arial" w:cs="Arial"/>
          <w:b/>
          <w:bCs/>
          <w:lang w:val="mn-MN"/>
        </w:rPr>
        <w:t>3 дугаар зүйл.</w:t>
      </w:r>
      <w:r w:rsidRPr="00F97F31">
        <w:rPr>
          <w:rFonts w:ascii="Arial" w:eastAsia="Arial" w:hAnsi="Arial" w:cs="Arial"/>
          <w:bCs/>
          <w:lang w:val="mn-MN"/>
        </w:rPr>
        <w:t>Банкны тухай хуулийн дараах зүйл, хэсгийг доор дурдса</w:t>
      </w:r>
      <w:r w:rsidR="00624889" w:rsidRPr="00F97F31">
        <w:rPr>
          <w:rFonts w:ascii="Arial" w:eastAsia="Arial" w:hAnsi="Arial" w:cs="Arial"/>
          <w:bCs/>
          <w:lang w:val="mn-MN"/>
        </w:rPr>
        <w:t xml:space="preserve">наар </w:t>
      </w:r>
      <w:r w:rsidRPr="00F97F31">
        <w:rPr>
          <w:rFonts w:ascii="Arial" w:eastAsia="Arial" w:hAnsi="Arial" w:cs="Arial"/>
          <w:bCs/>
          <w:lang w:val="mn-MN"/>
        </w:rPr>
        <w:t>өөрчлөн найруулсугай</w:t>
      </w:r>
      <w:r w:rsidR="00624889" w:rsidRPr="00F97F31">
        <w:rPr>
          <w:rFonts w:ascii="Arial" w:eastAsia="Arial" w:hAnsi="Arial" w:cs="Arial"/>
          <w:bCs/>
          <w:lang w:val="mn-MN"/>
        </w:rPr>
        <w:t>:</w:t>
      </w:r>
    </w:p>
    <w:p w14:paraId="51801291" w14:textId="77777777" w:rsidR="00624889" w:rsidRPr="00F97F31" w:rsidRDefault="00624889" w:rsidP="003D4984">
      <w:pPr>
        <w:contextualSpacing/>
        <w:jc w:val="both"/>
        <w:rPr>
          <w:rFonts w:ascii="Arial" w:eastAsia="Arial" w:hAnsi="Arial" w:cs="Arial"/>
          <w:bCs/>
          <w:lang w:val="mn-MN"/>
        </w:rPr>
      </w:pPr>
    </w:p>
    <w:p w14:paraId="1936BA0C" w14:textId="13BF65C3" w:rsidR="00624889" w:rsidRPr="00F97F31" w:rsidRDefault="00624889" w:rsidP="003D4984">
      <w:pPr>
        <w:ind w:firstLine="709"/>
        <w:contextualSpacing/>
        <w:jc w:val="both"/>
        <w:rPr>
          <w:rFonts w:ascii="Arial" w:eastAsia="Arial" w:hAnsi="Arial" w:cs="Arial"/>
          <w:lang w:val="mn-MN"/>
        </w:rPr>
      </w:pPr>
      <w:r w:rsidRPr="00F97F31">
        <w:rPr>
          <w:rFonts w:ascii="Arial" w:eastAsia="Arial" w:hAnsi="Arial" w:cs="Arial"/>
          <w:b/>
          <w:bCs/>
          <w:lang w:val="mn-MN"/>
        </w:rPr>
        <w:t>1/20 дугаар зүйлийн 20.4 дэх хэсэг:</w:t>
      </w:r>
    </w:p>
    <w:p w14:paraId="638C16EE" w14:textId="77777777" w:rsidR="00624889" w:rsidRPr="00F97F31" w:rsidRDefault="00624889" w:rsidP="003D4984">
      <w:pPr>
        <w:contextualSpacing/>
        <w:jc w:val="both"/>
        <w:rPr>
          <w:rFonts w:ascii="Arial" w:eastAsia="Arial" w:hAnsi="Arial" w:cs="Arial"/>
          <w:lang w:val="mn-MN"/>
        </w:rPr>
      </w:pPr>
    </w:p>
    <w:p w14:paraId="105887A0" w14:textId="77777777" w:rsidR="00624889" w:rsidRPr="00F97F31" w:rsidRDefault="00624889" w:rsidP="003D4984">
      <w:pPr>
        <w:ind w:firstLine="709"/>
        <w:contextualSpacing/>
        <w:jc w:val="both"/>
        <w:rPr>
          <w:rFonts w:ascii="Arial" w:eastAsia="Arial" w:hAnsi="Arial" w:cs="Arial"/>
          <w:bCs/>
          <w:lang w:val="mn-MN"/>
        </w:rPr>
      </w:pPr>
      <w:r w:rsidRPr="00F97F31">
        <w:rPr>
          <w:rFonts w:ascii="Arial" w:eastAsia="Arial" w:hAnsi="Arial" w:cs="Arial"/>
          <w:bCs/>
          <w:lang w:val="mn-MN"/>
        </w:rPr>
        <w:t>“20.4.Банк үүсгэн байгуулах, банкийг өөрчлөн байгуулах, татан буулгах, банкны хувьцааг эзэмших хязгаарлалтыг тооцох, тогтоох харилцаанд баримтлах нөхцөл, шаардлагыг энэ хуульд нийцүүлэн Монголбанк тогтооно.”</w:t>
      </w:r>
    </w:p>
    <w:p w14:paraId="12BAF007" w14:textId="77777777" w:rsidR="004C42D9" w:rsidRPr="00F97F31" w:rsidRDefault="004C42D9" w:rsidP="003D4984">
      <w:pPr>
        <w:contextualSpacing/>
        <w:jc w:val="both"/>
        <w:rPr>
          <w:rFonts w:ascii="Arial" w:eastAsia="Arial" w:hAnsi="Arial" w:cs="Arial"/>
          <w:bCs/>
          <w:lang w:val="mn-MN"/>
        </w:rPr>
      </w:pPr>
    </w:p>
    <w:p w14:paraId="165C54BD" w14:textId="7B07A008" w:rsidR="007B655F" w:rsidRPr="00F97F31" w:rsidRDefault="00624889" w:rsidP="003D4984">
      <w:pPr>
        <w:ind w:firstLine="709"/>
        <w:contextualSpacing/>
        <w:jc w:val="both"/>
        <w:rPr>
          <w:rFonts w:ascii="Arial" w:eastAsia="Arial" w:hAnsi="Arial" w:cs="Arial"/>
          <w:lang w:val="mn-MN"/>
        </w:rPr>
      </w:pPr>
      <w:r w:rsidRPr="00F97F31">
        <w:rPr>
          <w:rFonts w:ascii="Arial" w:eastAsia="Arial" w:hAnsi="Arial" w:cs="Arial"/>
          <w:b/>
          <w:bCs/>
          <w:lang w:val="mn-MN"/>
        </w:rPr>
        <w:t>2</w:t>
      </w:r>
      <w:r w:rsidR="004C42D9" w:rsidRPr="00F97F31">
        <w:rPr>
          <w:rFonts w:ascii="Arial" w:eastAsia="Arial" w:hAnsi="Arial" w:cs="Arial"/>
          <w:b/>
          <w:bCs/>
          <w:lang w:val="mn-MN"/>
        </w:rPr>
        <w:t>/</w:t>
      </w:r>
      <w:r w:rsidR="007B655F" w:rsidRPr="00F97F31">
        <w:rPr>
          <w:rFonts w:ascii="Arial" w:eastAsia="Arial" w:hAnsi="Arial" w:cs="Arial"/>
          <w:b/>
          <w:bCs/>
          <w:lang w:val="mn-MN"/>
        </w:rPr>
        <w:t>22 дугаар зүйл:</w:t>
      </w:r>
    </w:p>
    <w:p w14:paraId="77A0CCE1" w14:textId="77777777" w:rsidR="007B655F" w:rsidRPr="00F97F31" w:rsidRDefault="007B655F" w:rsidP="003D4984">
      <w:pPr>
        <w:contextualSpacing/>
        <w:jc w:val="both"/>
        <w:rPr>
          <w:rFonts w:ascii="Arial" w:eastAsia="Arial" w:hAnsi="Arial" w:cs="Arial"/>
          <w:lang w:val="mn-MN"/>
        </w:rPr>
      </w:pPr>
    </w:p>
    <w:p w14:paraId="695C9DF3" w14:textId="6F2B9FDD" w:rsidR="004C42D9" w:rsidRPr="00F97F31" w:rsidRDefault="004C42D9" w:rsidP="003D4984">
      <w:pPr>
        <w:ind w:firstLine="709"/>
        <w:contextualSpacing/>
        <w:jc w:val="both"/>
        <w:rPr>
          <w:rFonts w:ascii="Arial" w:eastAsia="Arial" w:hAnsi="Arial" w:cs="Arial"/>
          <w:lang w:val="mn-MN"/>
        </w:rPr>
      </w:pPr>
      <w:r w:rsidRPr="00F97F31">
        <w:rPr>
          <w:rFonts w:ascii="Arial" w:eastAsia="Arial" w:hAnsi="Arial" w:cs="Arial"/>
          <w:b/>
          <w:bCs/>
          <w:lang w:val="mn-MN"/>
        </w:rPr>
        <w:t>“22 дугаар зүйл.Банкны нэгж байгуулах, үйл ажиллагаанд тавих шаардлага</w:t>
      </w:r>
    </w:p>
    <w:p w14:paraId="21245B0E" w14:textId="77777777" w:rsidR="004C42D9" w:rsidRPr="00F97F31" w:rsidRDefault="004C42D9" w:rsidP="003D4984">
      <w:pPr>
        <w:contextualSpacing/>
        <w:jc w:val="both"/>
        <w:rPr>
          <w:rFonts w:ascii="Arial" w:eastAsia="Arial" w:hAnsi="Arial" w:cs="Arial"/>
          <w:bCs/>
          <w:lang w:val="mn-MN"/>
        </w:rPr>
      </w:pPr>
    </w:p>
    <w:p w14:paraId="66CF2F17" w14:textId="567BAA3F" w:rsidR="004C42D9" w:rsidRPr="00F97F31" w:rsidRDefault="004C42D9" w:rsidP="003D4984">
      <w:pPr>
        <w:ind w:firstLine="720"/>
        <w:contextualSpacing/>
        <w:jc w:val="both"/>
        <w:rPr>
          <w:rFonts w:ascii="Arial" w:eastAsia="Arial" w:hAnsi="Arial" w:cs="Arial"/>
          <w:bCs/>
          <w:lang w:val="mn-MN"/>
        </w:rPr>
      </w:pPr>
      <w:r w:rsidRPr="00F97F31">
        <w:rPr>
          <w:rFonts w:ascii="Arial" w:eastAsia="Arial" w:hAnsi="Arial" w:cs="Arial"/>
          <w:bCs/>
          <w:lang w:val="mn-MN"/>
        </w:rPr>
        <w:lastRenderedPageBreak/>
        <w:t>22.1.Банкны нэгжийг байгуулах, бүртгэхэд тавигдах нөхцөл, шаардлагыг Монголбанк тогтооно.</w:t>
      </w:r>
    </w:p>
    <w:p w14:paraId="613F1EEE" w14:textId="77777777" w:rsidR="00A857A5" w:rsidRPr="00F97F31" w:rsidRDefault="00A857A5" w:rsidP="003D4984">
      <w:pPr>
        <w:contextualSpacing/>
        <w:jc w:val="both"/>
        <w:rPr>
          <w:rFonts w:ascii="Arial" w:eastAsia="Arial" w:hAnsi="Arial" w:cs="Arial"/>
          <w:bCs/>
          <w:lang w:val="mn-MN"/>
        </w:rPr>
      </w:pPr>
    </w:p>
    <w:p w14:paraId="354E72E7" w14:textId="1191F84F" w:rsidR="004C42D9" w:rsidRPr="00F97F31" w:rsidRDefault="004C42D9" w:rsidP="003D4984">
      <w:pPr>
        <w:ind w:firstLine="720"/>
        <w:contextualSpacing/>
        <w:jc w:val="both"/>
        <w:rPr>
          <w:rFonts w:ascii="Arial" w:eastAsia="Arial" w:hAnsi="Arial" w:cs="Arial"/>
          <w:bCs/>
          <w:lang w:val="mn-MN"/>
        </w:rPr>
      </w:pPr>
      <w:r w:rsidRPr="00F97F31">
        <w:rPr>
          <w:rFonts w:ascii="Arial" w:eastAsia="Arial" w:hAnsi="Arial" w:cs="Arial"/>
          <w:bCs/>
          <w:lang w:val="mn-MN"/>
        </w:rPr>
        <w:t>22.2.Банкны салбар байгуулах зөвшөөрөл хүссэн өргөдөл нь энэ хуулийн 22.1-</w:t>
      </w:r>
      <w:r w:rsidR="004B27EC" w:rsidRPr="00F97F31">
        <w:rPr>
          <w:rFonts w:ascii="Arial" w:eastAsia="Arial" w:hAnsi="Arial" w:cs="Arial"/>
          <w:bCs/>
          <w:lang w:val="mn-MN"/>
        </w:rPr>
        <w:t>д</w:t>
      </w:r>
      <w:r w:rsidRPr="00F97F31">
        <w:rPr>
          <w:rFonts w:ascii="Arial" w:eastAsia="Arial" w:hAnsi="Arial" w:cs="Arial"/>
          <w:bCs/>
          <w:lang w:val="mn-MN"/>
        </w:rPr>
        <w:t xml:space="preserve"> заасан нөхцөл, шаардлагыг хангасныг нотлох баримт бичгийн жагсаалтыг Зөвшөөрлийн тухай хуулийн 5.1 дүгээр зүйлийн 3 дахь хэсэгт заасантай нийцүүлэн Монголбанк батална.</w:t>
      </w:r>
    </w:p>
    <w:p w14:paraId="1D9AD0D3" w14:textId="77777777" w:rsidR="004C42D9" w:rsidRPr="00F97F31" w:rsidRDefault="004C42D9" w:rsidP="003D4984">
      <w:pPr>
        <w:contextualSpacing/>
        <w:jc w:val="both"/>
        <w:rPr>
          <w:rFonts w:ascii="Arial" w:eastAsia="Arial" w:hAnsi="Arial" w:cs="Arial"/>
          <w:bCs/>
          <w:lang w:val="mn-MN"/>
        </w:rPr>
      </w:pPr>
    </w:p>
    <w:p w14:paraId="5749FE60" w14:textId="628D19A5" w:rsidR="004C42D9" w:rsidRPr="00F97F31" w:rsidRDefault="004C42D9" w:rsidP="003D4984">
      <w:pPr>
        <w:ind w:firstLine="720"/>
        <w:contextualSpacing/>
        <w:jc w:val="both"/>
        <w:rPr>
          <w:rFonts w:ascii="Arial" w:eastAsia="Arial" w:hAnsi="Arial" w:cs="Arial"/>
          <w:bCs/>
          <w:lang w:val="mn-MN"/>
        </w:rPr>
      </w:pPr>
      <w:r w:rsidRPr="00F97F31">
        <w:rPr>
          <w:rFonts w:ascii="Arial" w:eastAsia="Arial" w:hAnsi="Arial" w:cs="Arial"/>
          <w:bCs/>
          <w:lang w:val="mn-MN"/>
        </w:rPr>
        <w:t>22.3.Гадаадын банк, банкны салбар, төлөөлөгчийн газар байгуулах хуулийн этгээд энэ хуулийн 19 дүгээр зүйл, 22.1-</w:t>
      </w:r>
      <w:r w:rsidR="004B27EC" w:rsidRPr="00F97F31">
        <w:rPr>
          <w:rFonts w:ascii="Arial" w:eastAsia="Arial" w:hAnsi="Arial" w:cs="Arial"/>
          <w:bCs/>
          <w:lang w:val="mn-MN"/>
        </w:rPr>
        <w:t>д</w:t>
      </w:r>
      <w:r w:rsidRPr="00F97F31">
        <w:rPr>
          <w:rFonts w:ascii="Arial" w:eastAsia="Arial" w:hAnsi="Arial" w:cs="Arial"/>
          <w:bCs/>
          <w:lang w:val="mn-MN"/>
        </w:rPr>
        <w:t xml:space="preserve"> заасан шаардлагыг хангаж, 20 дугаар зүйлд заасан баримт бичгээс гадна дараах баримт бичгийг бүрдүүлж Монголбанк</w:t>
      </w:r>
      <w:r w:rsidR="00CC6E9D" w:rsidRPr="00F97F31">
        <w:rPr>
          <w:rFonts w:ascii="Arial" w:eastAsia="Arial" w:hAnsi="Arial" w:cs="Arial"/>
          <w:bCs/>
          <w:lang w:val="mn-MN"/>
        </w:rPr>
        <w:t>а</w:t>
      </w:r>
      <w:r w:rsidRPr="00F97F31">
        <w:rPr>
          <w:rFonts w:ascii="Arial" w:eastAsia="Arial" w:hAnsi="Arial" w:cs="Arial"/>
          <w:bCs/>
          <w:lang w:val="mn-MN"/>
        </w:rPr>
        <w:t>нд хүргүүлнэ:</w:t>
      </w:r>
    </w:p>
    <w:p w14:paraId="4CB08CE7" w14:textId="77777777" w:rsidR="004C42D9" w:rsidRPr="00F97F31" w:rsidRDefault="004C42D9" w:rsidP="003D4984">
      <w:pPr>
        <w:contextualSpacing/>
        <w:jc w:val="both"/>
        <w:rPr>
          <w:rFonts w:ascii="Arial" w:eastAsia="Arial" w:hAnsi="Arial" w:cs="Arial"/>
          <w:bCs/>
          <w:lang w:val="mn-MN"/>
        </w:rPr>
      </w:pPr>
    </w:p>
    <w:p w14:paraId="1D33C041" w14:textId="60D171AA" w:rsidR="00BA46AD" w:rsidRPr="00F97F31" w:rsidRDefault="004C42D9" w:rsidP="003D4984">
      <w:pPr>
        <w:ind w:firstLine="1134"/>
        <w:contextualSpacing/>
        <w:jc w:val="both"/>
        <w:rPr>
          <w:rFonts w:ascii="Arial" w:eastAsia="Arial" w:hAnsi="Arial" w:cs="Arial"/>
          <w:bCs/>
          <w:lang w:val="mn-MN"/>
        </w:rPr>
      </w:pPr>
      <w:r w:rsidRPr="00F97F31">
        <w:rPr>
          <w:rFonts w:ascii="Arial" w:eastAsia="Arial" w:hAnsi="Arial" w:cs="Arial"/>
          <w:bCs/>
          <w:lang w:val="mn-MN"/>
        </w:rPr>
        <w:t>22.3.1.Монгол Улсын нутаг дэвсгэр дээр банк, банкны салбар, төлөөлөгчийн газар байгуулах тухай гадаадын банк, санхүүгийн байгууллагын гаргасан шийдвэр;</w:t>
      </w:r>
    </w:p>
    <w:p w14:paraId="5E0278CC" w14:textId="77777777" w:rsidR="00DD4B6E" w:rsidRPr="00F97F31" w:rsidRDefault="00DD4B6E" w:rsidP="003D4984">
      <w:pPr>
        <w:contextualSpacing/>
        <w:jc w:val="both"/>
        <w:rPr>
          <w:rFonts w:ascii="Arial" w:eastAsia="Arial" w:hAnsi="Arial" w:cs="Arial"/>
          <w:bCs/>
          <w:lang w:val="mn-MN"/>
        </w:rPr>
      </w:pPr>
    </w:p>
    <w:p w14:paraId="5317E546" w14:textId="77777777" w:rsidR="00BA46AD" w:rsidRPr="00F97F31" w:rsidRDefault="004C42D9" w:rsidP="003D4984">
      <w:pPr>
        <w:ind w:firstLine="1134"/>
        <w:contextualSpacing/>
        <w:jc w:val="both"/>
        <w:rPr>
          <w:rFonts w:ascii="Arial" w:eastAsia="Arial" w:hAnsi="Arial" w:cs="Arial"/>
          <w:bCs/>
          <w:lang w:val="mn-MN"/>
        </w:rPr>
      </w:pPr>
      <w:r w:rsidRPr="00F97F31">
        <w:rPr>
          <w:rFonts w:ascii="Arial" w:eastAsia="Arial" w:hAnsi="Arial" w:cs="Arial"/>
          <w:bCs/>
          <w:lang w:val="mn-MN"/>
        </w:rPr>
        <w:t>22.3.2.харьяалах улсын эрх бүхий төрийн байгууллагын Монгол Улсын нутаг дэвсгэр дээр үйл ажиллагаа явуулахыг зөвшөөрсөн шийдвэр;</w:t>
      </w:r>
    </w:p>
    <w:p w14:paraId="27918241" w14:textId="77777777" w:rsidR="00BA46AD" w:rsidRPr="00F97F31" w:rsidRDefault="00BA46AD" w:rsidP="003D4984">
      <w:pPr>
        <w:contextualSpacing/>
        <w:jc w:val="both"/>
        <w:rPr>
          <w:rFonts w:ascii="Arial" w:eastAsia="Arial" w:hAnsi="Arial" w:cs="Arial"/>
          <w:bCs/>
          <w:lang w:val="mn-MN"/>
        </w:rPr>
      </w:pPr>
    </w:p>
    <w:p w14:paraId="4278E7B3" w14:textId="56C390A9" w:rsidR="004C42D9" w:rsidRPr="00F97F31" w:rsidRDefault="004C42D9" w:rsidP="003D4984">
      <w:pPr>
        <w:ind w:firstLine="1134"/>
        <w:contextualSpacing/>
        <w:jc w:val="both"/>
        <w:rPr>
          <w:rFonts w:ascii="Arial" w:eastAsia="Arial" w:hAnsi="Arial" w:cs="Arial"/>
          <w:bCs/>
          <w:lang w:val="mn-MN"/>
        </w:rPr>
      </w:pPr>
      <w:r w:rsidRPr="00F97F31">
        <w:rPr>
          <w:rFonts w:ascii="Arial" w:eastAsia="Arial" w:hAnsi="Arial" w:cs="Arial"/>
          <w:bCs/>
          <w:lang w:val="mn-MN"/>
        </w:rPr>
        <w:t>22.3.3.хууль заасан бусад.</w:t>
      </w:r>
    </w:p>
    <w:p w14:paraId="335D9120" w14:textId="77777777" w:rsidR="004C42D9" w:rsidRPr="00F97F31" w:rsidRDefault="004C42D9" w:rsidP="003D4984">
      <w:pPr>
        <w:contextualSpacing/>
        <w:jc w:val="both"/>
        <w:rPr>
          <w:rFonts w:ascii="Arial" w:eastAsia="Arial" w:hAnsi="Arial" w:cs="Arial"/>
          <w:bCs/>
          <w:lang w:val="mn-MN"/>
        </w:rPr>
      </w:pPr>
    </w:p>
    <w:p w14:paraId="27953CF6" w14:textId="143ECFCF" w:rsidR="004C42D9" w:rsidRPr="00F97F31" w:rsidRDefault="004C42D9" w:rsidP="003D4984">
      <w:pPr>
        <w:ind w:firstLine="720"/>
        <w:contextualSpacing/>
        <w:jc w:val="both"/>
        <w:rPr>
          <w:rFonts w:ascii="Arial" w:eastAsia="Arial" w:hAnsi="Arial" w:cs="Arial"/>
          <w:bCs/>
          <w:lang w:val="mn-MN"/>
        </w:rPr>
      </w:pPr>
      <w:r w:rsidRPr="00F97F31">
        <w:rPr>
          <w:rFonts w:ascii="Arial" w:eastAsia="Arial" w:hAnsi="Arial" w:cs="Arial"/>
          <w:bCs/>
          <w:lang w:val="mn-MN"/>
        </w:rPr>
        <w:t>22.4.Хуульд заасны дагуу байгуулагдсан гадаадын банк, банкны салбар, төлөөлөгчийн газрын үйл ажиллагаанд тавих нэмэлт шаардлагыг Монголбанкны журмаар тогтооно.”</w:t>
      </w:r>
    </w:p>
    <w:p w14:paraId="4465AF06" w14:textId="77777777" w:rsidR="004C42D9" w:rsidRPr="00F97F31" w:rsidRDefault="004C42D9" w:rsidP="003D4984">
      <w:pPr>
        <w:contextualSpacing/>
        <w:jc w:val="both"/>
        <w:rPr>
          <w:rFonts w:ascii="Arial" w:eastAsia="Arial" w:hAnsi="Arial" w:cs="Arial"/>
          <w:lang w:val="mn-MN"/>
        </w:rPr>
      </w:pPr>
    </w:p>
    <w:p w14:paraId="0BF8598A" w14:textId="77777777" w:rsidR="004C42D9" w:rsidRPr="00F97F31" w:rsidRDefault="004C42D9" w:rsidP="003D4984">
      <w:pPr>
        <w:ind w:firstLine="709"/>
        <w:contextualSpacing/>
        <w:jc w:val="both"/>
        <w:rPr>
          <w:rFonts w:ascii="Arial" w:eastAsia="Arial" w:hAnsi="Arial" w:cs="Arial"/>
          <w:lang w:val="mn-MN"/>
        </w:rPr>
      </w:pPr>
      <w:r w:rsidRPr="00F97F31">
        <w:rPr>
          <w:rFonts w:ascii="Arial" w:eastAsia="Arial" w:hAnsi="Arial" w:cs="Arial"/>
          <w:b/>
          <w:bCs/>
          <w:lang w:val="mn-MN"/>
        </w:rPr>
        <w:t>3/23 дугаар зүйлийн 23.4 дэх хэсэг:</w:t>
      </w:r>
    </w:p>
    <w:p w14:paraId="518FCD3C" w14:textId="77777777" w:rsidR="004C42D9" w:rsidRPr="00F97F31" w:rsidRDefault="004C42D9" w:rsidP="003D4984">
      <w:pPr>
        <w:contextualSpacing/>
        <w:jc w:val="both"/>
        <w:rPr>
          <w:rFonts w:ascii="Arial" w:eastAsia="Arial" w:hAnsi="Arial" w:cs="Arial"/>
          <w:lang w:val="mn-MN"/>
        </w:rPr>
      </w:pPr>
    </w:p>
    <w:p w14:paraId="14C1694A" w14:textId="727AEAE7" w:rsidR="004C42D9" w:rsidRPr="00F97F31" w:rsidRDefault="004C42D9" w:rsidP="003D4984">
      <w:pPr>
        <w:ind w:firstLine="709"/>
        <w:contextualSpacing/>
        <w:jc w:val="both"/>
        <w:rPr>
          <w:rFonts w:ascii="Arial" w:eastAsia="Arial" w:hAnsi="Arial" w:cs="Arial"/>
          <w:lang w:val="mn-MN"/>
        </w:rPr>
      </w:pPr>
      <w:r w:rsidRPr="00F97F31">
        <w:rPr>
          <w:rFonts w:ascii="Arial" w:eastAsia="Arial" w:hAnsi="Arial" w:cs="Arial"/>
          <w:lang w:val="mn-MN"/>
        </w:rPr>
        <w:t>“23.4.Энэ хуулийн 6.1-</w:t>
      </w:r>
      <w:r w:rsidR="004B27EC" w:rsidRPr="00F97F31">
        <w:rPr>
          <w:rFonts w:ascii="Arial" w:eastAsia="Arial" w:hAnsi="Arial" w:cs="Arial"/>
          <w:lang w:val="mn-MN"/>
        </w:rPr>
        <w:t>д</w:t>
      </w:r>
      <w:r w:rsidRPr="00F97F31">
        <w:rPr>
          <w:rFonts w:ascii="Arial" w:eastAsia="Arial" w:hAnsi="Arial" w:cs="Arial"/>
          <w:lang w:val="mn-MN"/>
        </w:rPr>
        <w:t xml:space="preserve"> заасан зөвшөөрлийг банк байгуулах тусгай зөвшөөрөлтэй хамт олгож болно.”</w:t>
      </w:r>
    </w:p>
    <w:p w14:paraId="5D9F392D" w14:textId="77777777" w:rsidR="00BA46AD" w:rsidRPr="00F97F31" w:rsidRDefault="00BA46AD" w:rsidP="003D4984">
      <w:pPr>
        <w:contextualSpacing/>
        <w:jc w:val="both"/>
        <w:rPr>
          <w:rFonts w:ascii="Arial" w:eastAsia="Arial" w:hAnsi="Arial" w:cs="Arial"/>
          <w:lang w:val="mn-MN"/>
        </w:rPr>
      </w:pPr>
    </w:p>
    <w:p w14:paraId="6B4049E1" w14:textId="28D1F202" w:rsidR="004C42D9" w:rsidRPr="00F97F31" w:rsidRDefault="004C42D9" w:rsidP="003D4984">
      <w:pPr>
        <w:ind w:firstLine="709"/>
        <w:contextualSpacing/>
        <w:jc w:val="both"/>
        <w:rPr>
          <w:rFonts w:ascii="Arial" w:eastAsia="Arial" w:hAnsi="Arial" w:cs="Arial"/>
          <w:lang w:val="mn-MN"/>
        </w:rPr>
      </w:pPr>
      <w:r w:rsidRPr="00F97F31">
        <w:rPr>
          <w:rFonts w:ascii="Arial" w:eastAsia="Arial" w:hAnsi="Arial" w:cs="Arial"/>
          <w:b/>
          <w:bCs/>
          <w:lang w:val="mn-MN"/>
        </w:rPr>
        <w:t>4 дүгээр зүйл.</w:t>
      </w:r>
      <w:r w:rsidRPr="00F97F31">
        <w:rPr>
          <w:rFonts w:ascii="Arial" w:eastAsia="Arial" w:hAnsi="Arial" w:cs="Arial"/>
          <w:lang w:val="mn-MN"/>
        </w:rPr>
        <w:t xml:space="preserve">Банкны тухай хуулийн 23 дугаар зүйлийн </w:t>
      </w:r>
      <w:r w:rsidR="00624889" w:rsidRPr="00F97F31">
        <w:rPr>
          <w:rFonts w:ascii="Arial" w:eastAsia="Arial" w:hAnsi="Arial" w:cs="Arial"/>
          <w:lang w:val="mn-MN"/>
        </w:rPr>
        <w:t>гарчгийн</w:t>
      </w:r>
      <w:r w:rsidRPr="00F97F31">
        <w:rPr>
          <w:rFonts w:ascii="Arial" w:eastAsia="Arial" w:hAnsi="Arial" w:cs="Arial"/>
          <w:lang w:val="mn-MN"/>
        </w:rPr>
        <w:t xml:space="preserve"> “Банк байгуулах тусгай зөвшөөрөл олгох” гэснийг “Банк байгуулах, банкны үйл ажиллагаа эрхлэх зөвшөөрөл олгох” гэж, 24 дүгээр зүйлийн </w:t>
      </w:r>
      <w:r w:rsidR="00624889" w:rsidRPr="00F97F31">
        <w:rPr>
          <w:rFonts w:ascii="Arial" w:eastAsia="Arial" w:hAnsi="Arial" w:cs="Arial"/>
          <w:lang w:val="mn-MN"/>
        </w:rPr>
        <w:t>гарчгийн</w:t>
      </w:r>
      <w:r w:rsidRPr="00F97F31">
        <w:rPr>
          <w:rFonts w:ascii="Arial" w:eastAsia="Arial" w:hAnsi="Arial" w:cs="Arial"/>
          <w:lang w:val="mn-MN"/>
        </w:rPr>
        <w:t xml:space="preserve"> “Банк байгуулах тусгай зөвшөөрөл олгохоос татгалзах” гэснийг “Банк байгуулах, үйл ажиллагаа эрхлэх зөвшөөрөл олгохоос татгалзах” гэж, мөн зүйлийн 24.1 дэх хэсгийн “нөхцөлд” гэснийг “үндэслэлээр” гэж, 36 дугаар зүйлийн 36.11 дахь хэсгийн “журмыг” гэснийг “нөхцөл, шаардлагыг” гэж, </w:t>
      </w:r>
      <w:r w:rsidR="00624889" w:rsidRPr="00F97F31">
        <w:rPr>
          <w:rFonts w:ascii="Arial" w:eastAsia="Arial" w:hAnsi="Arial" w:cs="Arial"/>
          <w:lang w:val="mn-MN"/>
        </w:rPr>
        <w:t xml:space="preserve">67 дугаар зүйлийн </w:t>
      </w:r>
      <w:r w:rsidRPr="00F97F31">
        <w:rPr>
          <w:rFonts w:ascii="Arial" w:eastAsia="Arial" w:hAnsi="Arial" w:cs="Arial"/>
          <w:lang w:val="mn-MN"/>
        </w:rPr>
        <w:t xml:space="preserve">67.2 дахь хэсгийн “цуцлана” гэснийг “хүчингүй болгоно” гэж, </w:t>
      </w:r>
      <w:r w:rsidR="00624889" w:rsidRPr="00F97F31">
        <w:rPr>
          <w:rFonts w:ascii="Arial" w:eastAsia="Arial" w:hAnsi="Arial" w:cs="Arial"/>
          <w:lang w:val="mn-MN"/>
        </w:rPr>
        <w:t xml:space="preserve">68 дугаар зүйлийн </w:t>
      </w:r>
      <w:r w:rsidRPr="00F97F31">
        <w:rPr>
          <w:rFonts w:ascii="Arial" w:eastAsia="Arial" w:hAnsi="Arial" w:cs="Arial"/>
          <w:lang w:val="mn-MN"/>
        </w:rPr>
        <w:t>68.1.1 дэх заалтын “цуцалсан” гэснийг “хүчингүй болгосон” гэж тус тус өөрчилсүгэй.</w:t>
      </w:r>
    </w:p>
    <w:p w14:paraId="1C5F397F" w14:textId="77777777" w:rsidR="004C42D9" w:rsidRPr="00F97F31" w:rsidRDefault="004C42D9" w:rsidP="003D4984">
      <w:pPr>
        <w:contextualSpacing/>
        <w:jc w:val="both"/>
        <w:rPr>
          <w:rFonts w:ascii="Arial" w:eastAsia="Arial" w:hAnsi="Arial" w:cs="Arial"/>
          <w:lang w:val="mn-MN"/>
        </w:rPr>
      </w:pPr>
    </w:p>
    <w:p w14:paraId="0C2D8140" w14:textId="6D5A46B8" w:rsidR="004C42D9" w:rsidRPr="00F97F31" w:rsidRDefault="004C42D9" w:rsidP="003D4984">
      <w:pPr>
        <w:ind w:firstLine="720"/>
        <w:contextualSpacing/>
        <w:jc w:val="both"/>
        <w:rPr>
          <w:rFonts w:ascii="Arial" w:eastAsia="Arial" w:hAnsi="Arial" w:cs="Arial"/>
          <w:lang w:val="mn-MN"/>
        </w:rPr>
      </w:pPr>
      <w:r w:rsidRPr="00F97F31">
        <w:rPr>
          <w:rFonts w:ascii="Arial" w:eastAsia="Arial" w:hAnsi="Arial" w:cs="Arial"/>
          <w:b/>
          <w:lang w:val="mn-MN"/>
        </w:rPr>
        <w:t>5 дугаар зүйл.</w:t>
      </w:r>
      <w:r w:rsidRPr="00F97F31">
        <w:rPr>
          <w:rFonts w:ascii="Arial" w:eastAsia="Arial" w:hAnsi="Arial" w:cs="Arial"/>
          <w:lang w:val="mn-MN"/>
        </w:rPr>
        <w:t>Банкны тухай хуулийн 24 дүгээр зүйлийн 24.1 дэх хэсгийн</w:t>
      </w:r>
      <w:r w:rsidR="00BA46AD" w:rsidRPr="00F97F31">
        <w:rPr>
          <w:rFonts w:ascii="Arial" w:eastAsia="Arial" w:hAnsi="Arial" w:cs="Arial"/>
          <w:lang w:val="mn-MN"/>
        </w:rPr>
        <w:t xml:space="preserve">          </w:t>
      </w:r>
      <w:r w:rsidRPr="00F97F31">
        <w:rPr>
          <w:rFonts w:ascii="Arial" w:eastAsia="Arial" w:hAnsi="Arial" w:cs="Arial"/>
          <w:lang w:val="mn-MN"/>
        </w:rPr>
        <w:t>“, банкны хувьцааг эзэмших зөвшөөрөл” гэснийг хассугай.</w:t>
      </w:r>
    </w:p>
    <w:p w14:paraId="48C42BFF" w14:textId="77777777" w:rsidR="004C42D9" w:rsidRPr="00F97F31" w:rsidRDefault="004C42D9" w:rsidP="003D4984">
      <w:pPr>
        <w:contextualSpacing/>
        <w:jc w:val="both"/>
        <w:rPr>
          <w:rFonts w:ascii="Arial" w:eastAsia="Arial" w:hAnsi="Arial" w:cs="Arial"/>
          <w:lang w:val="mn-MN"/>
        </w:rPr>
      </w:pPr>
    </w:p>
    <w:p w14:paraId="28D8B4DF" w14:textId="04960EB6" w:rsidR="004C42D9" w:rsidRPr="00F97F31" w:rsidRDefault="004C42D9" w:rsidP="003D4984">
      <w:pPr>
        <w:ind w:firstLine="720"/>
        <w:contextualSpacing/>
        <w:jc w:val="both"/>
        <w:rPr>
          <w:rFonts w:ascii="Arial" w:hAnsi="Arial" w:cs="Arial"/>
          <w:lang w:val="mn-MN"/>
        </w:rPr>
      </w:pPr>
      <w:r w:rsidRPr="00F97F31">
        <w:rPr>
          <w:rFonts w:ascii="Arial" w:eastAsia="Arial" w:hAnsi="Arial" w:cs="Arial"/>
          <w:b/>
          <w:bCs/>
          <w:lang w:val="mn-MN"/>
        </w:rPr>
        <w:t>6 дугаар зүйл.</w:t>
      </w:r>
      <w:r w:rsidR="00BA46AD"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4F314585" w14:textId="3044CF44" w:rsidR="00A03443" w:rsidRPr="00F97F31" w:rsidRDefault="00A03443" w:rsidP="003D4984">
      <w:pPr>
        <w:contextualSpacing/>
        <w:jc w:val="both"/>
        <w:rPr>
          <w:rFonts w:ascii="Arial" w:hAnsi="Arial" w:cs="Arial"/>
          <w:lang w:val="mn-MN"/>
        </w:rPr>
      </w:pPr>
    </w:p>
    <w:p w14:paraId="5AD03646" w14:textId="00BEFBB7" w:rsidR="00A03443" w:rsidRPr="00F97F31" w:rsidRDefault="00A03443" w:rsidP="003D4984">
      <w:pPr>
        <w:contextualSpacing/>
        <w:jc w:val="both"/>
        <w:rPr>
          <w:rFonts w:ascii="Arial" w:hAnsi="Arial" w:cs="Arial"/>
          <w:lang w:val="mn-MN"/>
        </w:rPr>
      </w:pPr>
    </w:p>
    <w:p w14:paraId="39CB5E9E" w14:textId="49F9A3A6" w:rsidR="00A03443" w:rsidRPr="00F97F31" w:rsidRDefault="00A03443" w:rsidP="003D4984">
      <w:pPr>
        <w:contextualSpacing/>
        <w:jc w:val="both"/>
        <w:rPr>
          <w:rFonts w:ascii="Arial" w:hAnsi="Arial" w:cs="Arial"/>
          <w:lang w:val="mn-MN"/>
        </w:rPr>
      </w:pPr>
    </w:p>
    <w:p w14:paraId="37FF5432" w14:textId="652333C9" w:rsidR="00BA46AD" w:rsidRPr="00F97F31" w:rsidRDefault="00A03443"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08E52061" w14:textId="3E8B1439" w:rsidR="004C42D9" w:rsidRPr="00F97F31" w:rsidRDefault="004C42D9" w:rsidP="003D4984">
      <w:pPr>
        <w:contextualSpacing/>
        <w:rPr>
          <w:rFonts w:ascii="Arial" w:hAnsi="Arial" w:cs="Arial"/>
          <w:lang w:val="mn-MN"/>
        </w:rPr>
      </w:pPr>
    </w:p>
    <w:p w14:paraId="54766BDE" w14:textId="77777777" w:rsidR="00FD6D62" w:rsidRPr="00F97F31" w:rsidRDefault="00FD6D62" w:rsidP="003D4984">
      <w:pPr>
        <w:contextualSpacing/>
        <w:rPr>
          <w:rFonts w:ascii="Arial" w:hAnsi="Arial" w:cs="Arial"/>
          <w:lang w:val="mn-MN"/>
        </w:rPr>
        <w:sectPr w:rsidR="00FD6D62" w:rsidRPr="00F97F31" w:rsidSect="00CC0632">
          <w:pgSz w:w="11901" w:h="16840"/>
          <w:pgMar w:top="1134" w:right="851" w:bottom="1134" w:left="1701" w:header="709" w:footer="709" w:gutter="0"/>
          <w:cols w:space="708"/>
          <w:docGrid w:linePitch="360"/>
        </w:sectPr>
      </w:pPr>
    </w:p>
    <w:p w14:paraId="670AAAC2" w14:textId="77777777" w:rsidR="00AA052D" w:rsidRPr="00F97F31" w:rsidRDefault="00AA052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F45CC5D" w14:textId="77777777" w:rsidR="00AA052D" w:rsidRPr="00F97F31" w:rsidRDefault="00AA052D" w:rsidP="003D4984">
      <w:pPr>
        <w:contextualSpacing/>
        <w:rPr>
          <w:rFonts w:ascii="Arial" w:hAnsi="Arial" w:cs="Arial"/>
          <w:lang w:val="mn-MN"/>
        </w:rPr>
      </w:pPr>
    </w:p>
    <w:p w14:paraId="53BDD73D" w14:textId="77777777" w:rsidR="00AA052D" w:rsidRPr="00F97F31" w:rsidRDefault="00AA052D" w:rsidP="003D4984">
      <w:pPr>
        <w:contextualSpacing/>
        <w:jc w:val="center"/>
        <w:rPr>
          <w:rFonts w:ascii="Arial" w:hAnsi="Arial" w:cs="Arial"/>
          <w:bCs/>
          <w:lang w:val="mn-MN"/>
        </w:rPr>
      </w:pPr>
      <w:r w:rsidRPr="00F97F31">
        <w:rPr>
          <w:rFonts w:ascii="Arial" w:hAnsi="Arial" w:cs="Arial"/>
          <w:b/>
          <w:lang w:val="mn-MN"/>
        </w:rPr>
        <w:t>МОНГОЛ УЛСЫН ХУУЛЬ</w:t>
      </w:r>
    </w:p>
    <w:p w14:paraId="34F715A1" w14:textId="77777777" w:rsidR="00AA052D" w:rsidRPr="00F97F31" w:rsidRDefault="00AA052D" w:rsidP="003D4984">
      <w:pPr>
        <w:contextualSpacing/>
        <w:rPr>
          <w:rFonts w:ascii="Arial" w:hAnsi="Arial" w:cs="Arial"/>
          <w:bCs/>
          <w:lang w:val="mn-MN"/>
        </w:rPr>
      </w:pPr>
    </w:p>
    <w:p w14:paraId="06058C7F" w14:textId="77777777" w:rsidR="00AA052D" w:rsidRPr="00F97F31" w:rsidRDefault="00AA052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DEB90CC" w14:textId="77777777" w:rsidR="00AA052D" w:rsidRPr="00F97F31" w:rsidRDefault="00AA052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0764BED" w14:textId="6747D116" w:rsidR="00AA052D" w:rsidRPr="00F97F31" w:rsidRDefault="00AA052D" w:rsidP="003D4984">
      <w:pPr>
        <w:contextualSpacing/>
        <w:rPr>
          <w:rFonts w:ascii="Arial" w:hAnsi="Arial" w:cs="Arial"/>
          <w:caps/>
          <w:lang w:val="mn-MN"/>
        </w:rPr>
      </w:pPr>
    </w:p>
    <w:p w14:paraId="492D215E" w14:textId="77777777" w:rsidR="00FE0294" w:rsidRPr="00F97F31" w:rsidRDefault="00FE0294" w:rsidP="003D4984">
      <w:pPr>
        <w:contextualSpacing/>
        <w:rPr>
          <w:rFonts w:ascii="Arial" w:hAnsi="Arial" w:cs="Arial"/>
          <w:caps/>
          <w:lang w:val="mn-MN"/>
        </w:rPr>
      </w:pPr>
    </w:p>
    <w:p w14:paraId="075435C0" w14:textId="77777777" w:rsidR="00FE0294" w:rsidRPr="00F97F31" w:rsidRDefault="00FE0294" w:rsidP="003D4984">
      <w:pPr>
        <w:contextualSpacing/>
        <w:jc w:val="center"/>
        <w:rPr>
          <w:rFonts w:ascii="Arial" w:hAnsi="Arial" w:cs="Arial"/>
          <w:lang w:val="mn-MN"/>
        </w:rPr>
      </w:pPr>
      <w:r w:rsidRPr="00F97F31">
        <w:rPr>
          <w:rFonts w:ascii="Arial" w:hAnsi="Arial" w:cs="Arial"/>
          <w:b/>
          <w:bCs/>
          <w:lang w:val="mn-MN"/>
        </w:rPr>
        <w:t>БИЕИЙН ТАМИР, СПОРТЫН ТУХАЙ ХУУЛЬД</w:t>
      </w:r>
    </w:p>
    <w:p w14:paraId="449EB9DA" w14:textId="77777777" w:rsidR="00FE0294" w:rsidRPr="00F97F31" w:rsidRDefault="00FE0294"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184CCC63" w14:textId="080D126F" w:rsidR="00FE0294" w:rsidRPr="00F97F31" w:rsidRDefault="00FE0294" w:rsidP="003D4984">
      <w:pPr>
        <w:contextualSpacing/>
        <w:rPr>
          <w:rFonts w:ascii="Arial" w:hAnsi="Arial" w:cs="Arial"/>
          <w:lang w:val="mn-MN"/>
        </w:rPr>
      </w:pPr>
    </w:p>
    <w:p w14:paraId="7888E065" w14:textId="77777777" w:rsidR="00195351" w:rsidRPr="00F97F31" w:rsidRDefault="00195351" w:rsidP="003D4984">
      <w:pPr>
        <w:contextualSpacing/>
        <w:rPr>
          <w:rFonts w:ascii="Arial" w:hAnsi="Arial" w:cs="Arial"/>
          <w:lang w:val="mn-MN"/>
        </w:rPr>
      </w:pPr>
    </w:p>
    <w:p w14:paraId="5549A13E" w14:textId="72A28140" w:rsidR="00FE0294" w:rsidRPr="00F97F31" w:rsidRDefault="00FE0294" w:rsidP="003D4984">
      <w:pPr>
        <w:ind w:firstLine="720"/>
        <w:contextualSpacing/>
        <w:jc w:val="both"/>
        <w:rPr>
          <w:rStyle w:val="Strong"/>
          <w:rFonts w:ascii="Arial" w:hAnsi="Arial" w:cs="Arial"/>
          <w:b w:val="0"/>
          <w:bCs w:val="0"/>
          <w:lang w:val="mn-MN"/>
        </w:rPr>
      </w:pPr>
      <w:r w:rsidRPr="00F97F31">
        <w:rPr>
          <w:rFonts w:ascii="Arial" w:hAnsi="Arial" w:cs="Arial"/>
          <w:b/>
          <w:bCs/>
          <w:lang w:val="mn-MN"/>
        </w:rPr>
        <w:t>1 дүгээр зүйл.</w:t>
      </w:r>
      <w:r w:rsidRPr="00F97F31">
        <w:rPr>
          <w:rFonts w:ascii="Arial" w:hAnsi="Arial" w:cs="Arial"/>
          <w:shd w:val="clear" w:color="auto" w:fill="FFFFFF"/>
          <w:lang w:val="mn-MN"/>
        </w:rPr>
        <w:t xml:space="preserve">Биеийн тамир, спортын тухай </w:t>
      </w:r>
      <w:r w:rsidR="005C3C74" w:rsidRPr="00F97F31">
        <w:rPr>
          <w:rFonts w:ascii="Arial" w:hAnsi="Arial" w:cs="Arial"/>
          <w:shd w:val="clear" w:color="auto" w:fill="FFFFFF"/>
          <w:lang w:val="mn-MN"/>
        </w:rPr>
        <w:t xml:space="preserve">хуулийн </w:t>
      </w:r>
      <w:r w:rsidRPr="00F97F31">
        <w:rPr>
          <w:rStyle w:val="Strong"/>
          <w:rFonts w:ascii="Arial" w:hAnsi="Arial" w:cs="Arial"/>
          <w:b w:val="0"/>
          <w:bCs w:val="0"/>
          <w:noProof/>
          <w:lang w:val="mn-MN"/>
        </w:rPr>
        <w:t xml:space="preserve">16 дугаар зүйл, </w:t>
      </w:r>
      <w:r w:rsidR="00A5042E" w:rsidRPr="00F97F31">
        <w:rPr>
          <w:rStyle w:val="Strong"/>
          <w:rFonts w:ascii="Arial" w:hAnsi="Arial" w:cs="Arial"/>
          <w:b w:val="0"/>
          <w:bCs w:val="0"/>
          <w:noProof/>
          <w:lang w:val="mn-MN"/>
        </w:rPr>
        <w:t xml:space="preserve">               </w:t>
      </w:r>
      <w:r w:rsidRPr="00F97F31">
        <w:rPr>
          <w:rStyle w:val="Strong"/>
          <w:rFonts w:ascii="Arial" w:hAnsi="Arial" w:cs="Arial"/>
          <w:b w:val="0"/>
          <w:bCs w:val="0"/>
          <w:noProof/>
          <w:lang w:val="mn-MN"/>
        </w:rPr>
        <w:t>22 дугаар зүйлийн 22.4 дэх хэсгийг доор дурдсанаар өөрчлөн найруулсугай:</w:t>
      </w:r>
    </w:p>
    <w:p w14:paraId="04BBB8F8" w14:textId="77777777" w:rsidR="00FE0294" w:rsidRPr="00F97F31" w:rsidRDefault="00FE0294" w:rsidP="003D4984">
      <w:pPr>
        <w:contextualSpacing/>
        <w:jc w:val="both"/>
        <w:rPr>
          <w:rFonts w:ascii="Arial" w:hAnsi="Arial" w:cs="Arial"/>
          <w:highlight w:val="yellow"/>
          <w:lang w:val="mn-MN"/>
        </w:rPr>
      </w:pPr>
    </w:p>
    <w:p w14:paraId="1A40F062" w14:textId="19F6C5F2" w:rsidR="00C91BC7" w:rsidRPr="00F97F31" w:rsidRDefault="00FE0294" w:rsidP="003D4984">
      <w:pPr>
        <w:ind w:firstLine="720"/>
        <w:contextualSpacing/>
        <w:jc w:val="both"/>
        <w:rPr>
          <w:rFonts w:ascii="Arial" w:hAnsi="Arial" w:cs="Arial"/>
          <w:lang w:val="mn-MN"/>
        </w:rPr>
      </w:pPr>
      <w:r w:rsidRPr="00F97F31">
        <w:rPr>
          <w:rFonts w:ascii="Arial" w:hAnsi="Arial" w:cs="Arial"/>
          <w:b/>
          <w:bCs/>
          <w:lang w:val="mn-MN"/>
        </w:rPr>
        <w:t>1/</w:t>
      </w:r>
      <w:r w:rsidR="00C91BC7" w:rsidRPr="00F97F31">
        <w:rPr>
          <w:rFonts w:ascii="Arial" w:hAnsi="Arial" w:cs="Arial"/>
          <w:b/>
          <w:bCs/>
          <w:lang w:val="mn-MN"/>
        </w:rPr>
        <w:t>16 дугаар зүйл:</w:t>
      </w:r>
    </w:p>
    <w:p w14:paraId="25429C86" w14:textId="77777777" w:rsidR="00C91BC7" w:rsidRPr="00F97F31" w:rsidRDefault="00C91BC7" w:rsidP="003D4984">
      <w:pPr>
        <w:contextualSpacing/>
        <w:jc w:val="both"/>
        <w:rPr>
          <w:rFonts w:ascii="Arial" w:hAnsi="Arial" w:cs="Arial"/>
          <w:lang w:val="mn-MN"/>
        </w:rPr>
      </w:pPr>
    </w:p>
    <w:p w14:paraId="30B3B5B8" w14:textId="4852A2F6" w:rsidR="00FE0294" w:rsidRPr="00F97F31" w:rsidRDefault="00FE0294" w:rsidP="003D4984">
      <w:pPr>
        <w:ind w:firstLine="720"/>
        <w:contextualSpacing/>
        <w:jc w:val="both"/>
        <w:rPr>
          <w:rFonts w:ascii="Arial" w:hAnsi="Arial" w:cs="Arial"/>
          <w:lang w:val="mn-MN"/>
        </w:rPr>
      </w:pPr>
      <w:r w:rsidRPr="00F97F31">
        <w:rPr>
          <w:rFonts w:ascii="Arial" w:hAnsi="Arial" w:cs="Arial"/>
          <w:lang w:val="mn-MN"/>
        </w:rPr>
        <w:t>“</w:t>
      </w:r>
      <w:r w:rsidRPr="00F97F31">
        <w:rPr>
          <w:rFonts w:ascii="Arial" w:hAnsi="Arial" w:cs="Arial"/>
          <w:b/>
          <w:bCs/>
          <w:lang w:val="mn-MN"/>
        </w:rPr>
        <w:t>16 дугаар зүйл.Сургалт-дасгалжуулалтыг удирдан зохион байгуулах</w:t>
      </w:r>
    </w:p>
    <w:p w14:paraId="794F3373" w14:textId="7F9EBEDD" w:rsidR="00FE0294" w:rsidRPr="00F97F31" w:rsidRDefault="00FE0294" w:rsidP="003D4984">
      <w:pPr>
        <w:contextualSpacing/>
        <w:jc w:val="both"/>
        <w:rPr>
          <w:rFonts w:ascii="Arial" w:hAnsi="Arial" w:cs="Arial"/>
          <w:lang w:val="mn-MN"/>
        </w:rPr>
      </w:pPr>
    </w:p>
    <w:p w14:paraId="6E75BA49" w14:textId="69EA081D" w:rsidR="00FE0294" w:rsidRPr="00F97F31" w:rsidRDefault="00FE0294" w:rsidP="003D4984">
      <w:pPr>
        <w:ind w:firstLine="720"/>
        <w:contextualSpacing/>
        <w:jc w:val="both"/>
        <w:rPr>
          <w:rFonts w:ascii="Arial" w:hAnsi="Arial" w:cs="Arial"/>
          <w:lang w:val="mn-MN"/>
        </w:rPr>
      </w:pPr>
      <w:r w:rsidRPr="00F97F31">
        <w:rPr>
          <w:rFonts w:ascii="Arial" w:hAnsi="Arial" w:cs="Arial"/>
          <w:lang w:val="mn-MN"/>
        </w:rPr>
        <w:t>16.1.Спортын дасгалжуулагчид мэргэжлийн зэрэг олгох журмыг биеийн тамир, спортын асуудал эрхэлсэн Засгийн газрын гишүүн батална.</w:t>
      </w:r>
    </w:p>
    <w:p w14:paraId="357877EF" w14:textId="77777777" w:rsidR="00FE0294" w:rsidRPr="00F97F31" w:rsidRDefault="00FE0294" w:rsidP="003D4984">
      <w:pPr>
        <w:contextualSpacing/>
        <w:jc w:val="both"/>
        <w:rPr>
          <w:rFonts w:ascii="Arial" w:hAnsi="Arial" w:cs="Arial"/>
          <w:lang w:val="mn-MN"/>
        </w:rPr>
      </w:pPr>
    </w:p>
    <w:p w14:paraId="699DD793" w14:textId="65F53279" w:rsidR="00FE0294" w:rsidRPr="00F97F31" w:rsidRDefault="00FE0294" w:rsidP="003D4984">
      <w:pPr>
        <w:ind w:firstLine="720"/>
        <w:contextualSpacing/>
        <w:jc w:val="both"/>
        <w:rPr>
          <w:rFonts w:ascii="Arial" w:hAnsi="Arial" w:cs="Arial"/>
          <w:lang w:val="mn-MN"/>
        </w:rPr>
      </w:pPr>
      <w:r w:rsidRPr="00F97F31">
        <w:rPr>
          <w:rFonts w:ascii="Arial" w:hAnsi="Arial" w:cs="Arial"/>
          <w:lang w:val="mn-MN"/>
        </w:rPr>
        <w:t>16.2.Өсвөр үе, залуучууд, насанд хүрэгчдийн үндэсний шигшээ багийн сургалт-дасгалжуулалтыг удирдах дасгалжуулагч нь энэ хуулийн 16.1-</w:t>
      </w:r>
      <w:r w:rsidR="0053290F" w:rsidRPr="00F97F31">
        <w:rPr>
          <w:rFonts w:ascii="Arial" w:hAnsi="Arial" w:cs="Arial"/>
          <w:lang w:val="mn-MN"/>
        </w:rPr>
        <w:t>д</w:t>
      </w:r>
      <w:r w:rsidRPr="00F97F31">
        <w:rPr>
          <w:rFonts w:ascii="Arial" w:hAnsi="Arial" w:cs="Arial"/>
          <w:lang w:val="mn-MN"/>
        </w:rPr>
        <w:t xml:space="preserve"> заасан журмын дагуу мэргэжлийн зэргийг авсан байна.</w:t>
      </w:r>
    </w:p>
    <w:p w14:paraId="676414BE" w14:textId="77777777" w:rsidR="00FE0294" w:rsidRPr="00F97F31" w:rsidRDefault="00FE0294" w:rsidP="003D4984">
      <w:pPr>
        <w:contextualSpacing/>
        <w:jc w:val="both"/>
        <w:rPr>
          <w:rFonts w:ascii="Arial" w:hAnsi="Arial" w:cs="Arial"/>
          <w:lang w:val="mn-MN"/>
        </w:rPr>
      </w:pPr>
    </w:p>
    <w:p w14:paraId="057C9DE9" w14:textId="3CD22BCC" w:rsidR="00FE0294" w:rsidRPr="00F97F31" w:rsidRDefault="00FE0294" w:rsidP="003D4984">
      <w:pPr>
        <w:ind w:firstLine="720"/>
        <w:contextualSpacing/>
        <w:jc w:val="both"/>
        <w:rPr>
          <w:rFonts w:ascii="Arial" w:hAnsi="Arial" w:cs="Arial"/>
          <w:lang w:val="mn-MN"/>
        </w:rPr>
      </w:pPr>
      <w:r w:rsidRPr="00F97F31">
        <w:rPr>
          <w:rFonts w:ascii="Arial" w:hAnsi="Arial" w:cs="Arial"/>
          <w:lang w:val="mn-MN"/>
        </w:rPr>
        <w:t>16.3.Биеийн тамир, спортын боловсрол олгох их, дээд сургуулийг дасгалжуулагчийн мэргэжлээр төгсөөгүй иргэн спортын сургалт-дасгалжуулалтыг энэ хуулийн 16.1-</w:t>
      </w:r>
      <w:r w:rsidR="00390642" w:rsidRPr="00F97F31">
        <w:rPr>
          <w:rFonts w:ascii="Arial" w:hAnsi="Arial" w:cs="Arial"/>
          <w:lang w:val="mn-MN"/>
        </w:rPr>
        <w:t>д</w:t>
      </w:r>
      <w:r w:rsidRPr="00F97F31">
        <w:rPr>
          <w:rFonts w:ascii="Arial" w:hAnsi="Arial" w:cs="Arial"/>
          <w:lang w:val="mn-MN"/>
        </w:rPr>
        <w:t xml:space="preserve"> заасан журмын дагуу мэргэжлийн зэрэг авсны үндсэн дээр эрхэлж болно.”</w:t>
      </w:r>
    </w:p>
    <w:p w14:paraId="18C2A1CE" w14:textId="77777777" w:rsidR="00FE0294" w:rsidRPr="00F97F31" w:rsidRDefault="00FE0294" w:rsidP="003D4984">
      <w:pPr>
        <w:contextualSpacing/>
        <w:jc w:val="both"/>
        <w:rPr>
          <w:rFonts w:ascii="Arial" w:hAnsi="Arial" w:cs="Arial"/>
          <w:lang w:val="mn-MN"/>
        </w:rPr>
      </w:pPr>
    </w:p>
    <w:p w14:paraId="7DC60B1D" w14:textId="0A9E3E27" w:rsidR="00FE0294" w:rsidRPr="00F97F31" w:rsidRDefault="00FE0294" w:rsidP="003D4984">
      <w:pPr>
        <w:ind w:firstLine="720"/>
        <w:contextualSpacing/>
        <w:jc w:val="both"/>
        <w:rPr>
          <w:rFonts w:ascii="Arial" w:hAnsi="Arial" w:cs="Arial"/>
          <w:lang w:val="mn-MN"/>
        </w:rPr>
      </w:pPr>
      <w:r w:rsidRPr="00F97F31">
        <w:rPr>
          <w:rFonts w:ascii="Arial" w:hAnsi="Arial" w:cs="Arial"/>
          <w:b/>
          <w:bCs/>
          <w:lang w:val="mn-MN"/>
        </w:rPr>
        <w:t>2/22 дугаар зүйлийн 22.4 дэх хэсэг:</w:t>
      </w:r>
    </w:p>
    <w:p w14:paraId="31A548FA" w14:textId="77777777" w:rsidR="00FE0294" w:rsidRPr="00F97F31" w:rsidRDefault="00FE0294" w:rsidP="003D4984">
      <w:pPr>
        <w:contextualSpacing/>
        <w:jc w:val="both"/>
        <w:rPr>
          <w:rFonts w:ascii="Arial" w:hAnsi="Arial" w:cs="Arial"/>
          <w:lang w:val="mn-MN"/>
        </w:rPr>
      </w:pPr>
    </w:p>
    <w:p w14:paraId="2CED78F6" w14:textId="77777777" w:rsidR="00FE0294" w:rsidRPr="00F97F31" w:rsidRDefault="00FE0294"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“22.4.Тамирчин, спортын шүүгчид олгох спортын зэргийг тухайн спортын холбоо тогтоож, олгоно.”</w:t>
      </w:r>
    </w:p>
    <w:p w14:paraId="2D463C8D" w14:textId="77777777" w:rsidR="00FE0294" w:rsidRPr="00F97F31" w:rsidRDefault="00FE0294" w:rsidP="003D4984">
      <w:pPr>
        <w:contextualSpacing/>
        <w:jc w:val="both"/>
        <w:rPr>
          <w:rFonts w:ascii="Arial" w:hAnsi="Arial" w:cs="Arial"/>
          <w:shd w:val="clear" w:color="auto" w:fill="FFFFFF"/>
          <w:lang w:val="mn-MN"/>
        </w:rPr>
      </w:pPr>
    </w:p>
    <w:p w14:paraId="7A8DB620" w14:textId="77777777" w:rsidR="00FE0294" w:rsidRPr="00F97F31" w:rsidRDefault="00FE0294"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7F281E87" w14:textId="6365EDF6" w:rsidR="00C205AD" w:rsidRPr="00F97F31" w:rsidRDefault="00C205AD" w:rsidP="003D4984">
      <w:pPr>
        <w:contextualSpacing/>
        <w:rPr>
          <w:rFonts w:ascii="Arial" w:hAnsi="Arial" w:cs="Arial"/>
          <w:caps/>
          <w:lang w:val="mn-MN"/>
        </w:rPr>
      </w:pPr>
    </w:p>
    <w:p w14:paraId="5866D5E6" w14:textId="6A1FD2DF" w:rsidR="00FE0294" w:rsidRPr="00F97F31" w:rsidRDefault="00FE0294" w:rsidP="003D4984">
      <w:pPr>
        <w:contextualSpacing/>
        <w:rPr>
          <w:rFonts w:ascii="Arial" w:hAnsi="Arial" w:cs="Arial"/>
          <w:caps/>
          <w:lang w:val="mn-MN"/>
        </w:rPr>
      </w:pPr>
    </w:p>
    <w:p w14:paraId="61E9B4D6" w14:textId="77777777" w:rsidR="00702317" w:rsidRPr="00F97F31" w:rsidRDefault="00702317" w:rsidP="003D4984">
      <w:pPr>
        <w:contextualSpacing/>
        <w:rPr>
          <w:rFonts w:ascii="Arial" w:hAnsi="Arial" w:cs="Arial"/>
          <w:caps/>
          <w:lang w:val="mn-MN"/>
        </w:rPr>
      </w:pPr>
    </w:p>
    <w:p w14:paraId="3B67CA47" w14:textId="77777777" w:rsidR="00FE0294" w:rsidRPr="00F97F31" w:rsidRDefault="00FE0294" w:rsidP="003D4984">
      <w:pPr>
        <w:contextualSpacing/>
        <w:jc w:val="center"/>
        <w:rPr>
          <w:rFonts w:ascii="Arial" w:hAnsi="Arial" w:cs="Arial"/>
          <w:lang w:val="mn-MN"/>
        </w:rPr>
      </w:pPr>
      <w:r w:rsidRPr="00F97F31">
        <w:rPr>
          <w:rFonts w:ascii="Arial" w:hAnsi="Arial" w:cs="Arial"/>
          <w:lang w:val="mn-MN"/>
        </w:rPr>
        <w:t>Гарын үсэг</w:t>
      </w:r>
    </w:p>
    <w:p w14:paraId="07C59413" w14:textId="77777777" w:rsidR="00FE0294" w:rsidRPr="00F97F31" w:rsidRDefault="00FE0294" w:rsidP="003D4984">
      <w:pPr>
        <w:contextualSpacing/>
        <w:rPr>
          <w:rFonts w:ascii="Arial" w:hAnsi="Arial" w:cs="Arial"/>
          <w:lang w:val="mn-MN"/>
        </w:rPr>
      </w:pPr>
    </w:p>
    <w:p w14:paraId="1B19E8DB" w14:textId="273718F7" w:rsidR="00FE0294" w:rsidRPr="00F97F31" w:rsidRDefault="00FE0294" w:rsidP="003D4984">
      <w:pPr>
        <w:contextualSpacing/>
        <w:rPr>
          <w:rFonts w:ascii="Arial" w:hAnsi="Arial" w:cs="Arial"/>
          <w:lang w:val="mn-MN"/>
        </w:rPr>
        <w:sectPr w:rsidR="00FE0294" w:rsidRPr="00F97F31" w:rsidSect="00CC0632">
          <w:pgSz w:w="11901" w:h="16840"/>
          <w:pgMar w:top="1134" w:right="851" w:bottom="1134" w:left="1701" w:header="709" w:footer="709" w:gutter="0"/>
          <w:cols w:space="708"/>
          <w:docGrid w:linePitch="360"/>
        </w:sectPr>
      </w:pPr>
    </w:p>
    <w:p w14:paraId="4413FDEC" w14:textId="77777777" w:rsidR="00FE0294" w:rsidRPr="00F97F31" w:rsidRDefault="00FE0294"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E01114A" w14:textId="77777777" w:rsidR="00FE0294" w:rsidRPr="00F97F31" w:rsidRDefault="00FE0294" w:rsidP="003D4984">
      <w:pPr>
        <w:contextualSpacing/>
        <w:rPr>
          <w:rFonts w:ascii="Arial" w:hAnsi="Arial" w:cs="Arial"/>
          <w:lang w:val="mn-MN"/>
        </w:rPr>
      </w:pPr>
    </w:p>
    <w:p w14:paraId="1A011376" w14:textId="77777777" w:rsidR="00FE0294" w:rsidRPr="00F97F31" w:rsidRDefault="00FE0294" w:rsidP="003D4984">
      <w:pPr>
        <w:contextualSpacing/>
        <w:jc w:val="center"/>
        <w:rPr>
          <w:rFonts w:ascii="Arial" w:hAnsi="Arial" w:cs="Arial"/>
          <w:bCs/>
          <w:lang w:val="mn-MN"/>
        </w:rPr>
      </w:pPr>
      <w:r w:rsidRPr="00F97F31">
        <w:rPr>
          <w:rFonts w:ascii="Arial" w:hAnsi="Arial" w:cs="Arial"/>
          <w:b/>
          <w:lang w:val="mn-MN"/>
        </w:rPr>
        <w:t>МОНГОЛ УЛСЫН ХУУЛЬ</w:t>
      </w:r>
    </w:p>
    <w:p w14:paraId="36544599" w14:textId="77777777" w:rsidR="00FE0294" w:rsidRPr="00F97F31" w:rsidRDefault="00FE0294" w:rsidP="003D4984">
      <w:pPr>
        <w:contextualSpacing/>
        <w:rPr>
          <w:rFonts w:ascii="Arial" w:hAnsi="Arial" w:cs="Arial"/>
          <w:bCs/>
          <w:lang w:val="mn-MN"/>
        </w:rPr>
      </w:pPr>
    </w:p>
    <w:p w14:paraId="59FECD1B" w14:textId="77777777" w:rsidR="00FE0294" w:rsidRPr="00F97F31" w:rsidRDefault="00FE0294"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F0F6C70" w14:textId="77777777" w:rsidR="00FE0294" w:rsidRPr="00F97F31" w:rsidRDefault="00FE0294"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AEC6CE2" w14:textId="3FCCCA9E" w:rsidR="00FE0294" w:rsidRPr="00F97F31" w:rsidRDefault="00FE0294" w:rsidP="003D4984">
      <w:pPr>
        <w:contextualSpacing/>
        <w:rPr>
          <w:rFonts w:ascii="Arial" w:hAnsi="Arial" w:cs="Arial"/>
          <w:lang w:val="mn-MN"/>
        </w:rPr>
      </w:pPr>
    </w:p>
    <w:p w14:paraId="2E85F634" w14:textId="77777777" w:rsidR="0031003D" w:rsidRPr="00F97F31" w:rsidRDefault="0031003D" w:rsidP="003D4984">
      <w:pPr>
        <w:contextualSpacing/>
        <w:rPr>
          <w:rFonts w:ascii="Arial" w:hAnsi="Arial" w:cs="Arial"/>
          <w:lang w:val="mn-MN"/>
        </w:rPr>
      </w:pPr>
    </w:p>
    <w:p w14:paraId="53850236" w14:textId="6442E475" w:rsidR="0031003D" w:rsidRPr="00F97F31" w:rsidRDefault="0031003D" w:rsidP="003D4984">
      <w:pPr>
        <w:contextualSpacing/>
        <w:jc w:val="center"/>
        <w:rPr>
          <w:rFonts w:ascii="Arial" w:hAnsi="Arial" w:cs="Arial"/>
          <w:lang w:val="mn-MN"/>
        </w:rPr>
      </w:pPr>
      <w:r w:rsidRPr="00F97F31">
        <w:rPr>
          <w:rFonts w:ascii="Arial" w:hAnsi="Arial" w:cs="Arial"/>
          <w:b/>
          <w:bCs/>
          <w:shd w:val="clear" w:color="auto" w:fill="FFFFFF"/>
          <w:lang w:val="mn-MN"/>
        </w:rPr>
        <w:t>БАРИЛГЫН ТУХАЙ ХУУЛЬ</w:t>
      </w:r>
      <w:r w:rsidRPr="00F97F31">
        <w:rPr>
          <w:rFonts w:ascii="Arial" w:hAnsi="Arial" w:cs="Arial"/>
          <w:b/>
          <w:bCs/>
          <w:lang w:val="mn-MN"/>
        </w:rPr>
        <w:t>Д НЭМЭЛТ,</w:t>
      </w:r>
    </w:p>
    <w:p w14:paraId="30B2A5FD" w14:textId="77777777" w:rsidR="0031003D" w:rsidRPr="00F97F31" w:rsidRDefault="0031003D"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5096B101" w14:textId="754345DA" w:rsidR="0031003D" w:rsidRPr="00F97F31" w:rsidRDefault="0031003D" w:rsidP="003D4984">
      <w:pPr>
        <w:contextualSpacing/>
        <w:rPr>
          <w:rFonts w:ascii="Arial" w:hAnsi="Arial" w:cs="Arial"/>
          <w:lang w:val="mn-MN"/>
        </w:rPr>
      </w:pPr>
    </w:p>
    <w:p w14:paraId="30DBA4DF" w14:textId="77777777" w:rsidR="0031003D" w:rsidRPr="00F97F31" w:rsidRDefault="0031003D" w:rsidP="003D4984">
      <w:pPr>
        <w:contextualSpacing/>
        <w:rPr>
          <w:rFonts w:ascii="Arial" w:hAnsi="Arial" w:cs="Arial"/>
          <w:lang w:val="mn-MN"/>
        </w:rPr>
      </w:pPr>
    </w:p>
    <w:p w14:paraId="401141E3" w14:textId="352C6349" w:rsidR="0031003D" w:rsidRPr="00F97F31" w:rsidRDefault="0031003D" w:rsidP="003D4984">
      <w:pPr>
        <w:ind w:firstLine="720"/>
        <w:contextualSpacing/>
        <w:jc w:val="both"/>
        <w:rPr>
          <w:rFonts w:ascii="Arial" w:eastAsia="Calibri" w:hAnsi="Arial" w:cs="Arial"/>
          <w:lang w:val="mn-MN"/>
        </w:rPr>
      </w:pPr>
      <w:r w:rsidRPr="00F97F31">
        <w:rPr>
          <w:rFonts w:ascii="Arial" w:hAnsi="Arial" w:cs="Arial"/>
          <w:b/>
          <w:bCs/>
          <w:shd w:val="clear" w:color="auto" w:fill="FFFFFF"/>
          <w:lang w:val="mn-MN"/>
        </w:rPr>
        <w:t>1 дүгээр зүйл</w:t>
      </w:r>
      <w:r w:rsidRPr="00F97F31">
        <w:rPr>
          <w:rFonts w:ascii="Arial" w:hAnsi="Arial" w:cs="Arial"/>
          <w:shd w:val="clear" w:color="auto" w:fill="FFFFFF"/>
          <w:lang w:val="mn-MN"/>
        </w:rPr>
        <w:t>.</w:t>
      </w:r>
      <w:r w:rsidRPr="00F97F31">
        <w:rPr>
          <w:rFonts w:ascii="Arial" w:eastAsia="Calibri" w:hAnsi="Arial" w:cs="Arial"/>
          <w:lang w:val="mn-MN"/>
        </w:rPr>
        <w:t>Барилгын тухай хуульд доор дурдсан агуулгатай дараах хэсэг, заалт нэмсүгэй:</w:t>
      </w:r>
    </w:p>
    <w:p w14:paraId="71198917" w14:textId="77777777" w:rsidR="0031003D" w:rsidRPr="00F97F31" w:rsidRDefault="0031003D" w:rsidP="003D4984">
      <w:pPr>
        <w:contextualSpacing/>
        <w:jc w:val="both"/>
        <w:rPr>
          <w:rFonts w:ascii="Arial" w:hAnsi="Arial" w:cs="Arial"/>
          <w:lang w:val="mn-MN"/>
        </w:rPr>
      </w:pPr>
    </w:p>
    <w:p w14:paraId="7BAD1935" w14:textId="77777777" w:rsidR="0031003D" w:rsidRPr="00F97F31" w:rsidRDefault="0031003D" w:rsidP="003D4984">
      <w:pPr>
        <w:ind w:firstLine="709"/>
        <w:contextualSpacing/>
        <w:jc w:val="both"/>
        <w:rPr>
          <w:rFonts w:ascii="Arial" w:hAnsi="Arial" w:cs="Arial"/>
          <w:bCs/>
          <w:lang w:val="mn-MN"/>
        </w:rPr>
      </w:pPr>
      <w:r w:rsidRPr="00F97F31">
        <w:rPr>
          <w:rFonts w:ascii="Arial" w:hAnsi="Arial" w:cs="Arial"/>
          <w:b/>
          <w:lang w:val="mn-MN"/>
        </w:rPr>
        <w:t>1/19 дүгээр зүйлийн 19.3 дахь хэсэг:</w:t>
      </w:r>
    </w:p>
    <w:p w14:paraId="3AAD0F26" w14:textId="77777777" w:rsidR="0031003D" w:rsidRPr="00F97F31" w:rsidRDefault="0031003D" w:rsidP="003D4984">
      <w:pPr>
        <w:contextualSpacing/>
        <w:jc w:val="both"/>
        <w:rPr>
          <w:rFonts w:ascii="Arial" w:hAnsi="Arial" w:cs="Arial"/>
          <w:lang w:val="mn-MN"/>
        </w:rPr>
      </w:pPr>
    </w:p>
    <w:p w14:paraId="37A8DAED" w14:textId="74850658" w:rsidR="0031003D" w:rsidRPr="00F97F31" w:rsidRDefault="0031003D" w:rsidP="003D4984">
      <w:pPr>
        <w:ind w:firstLine="698"/>
        <w:contextualSpacing/>
        <w:jc w:val="both"/>
        <w:rPr>
          <w:rFonts w:ascii="Arial" w:eastAsia="Calibri" w:hAnsi="Arial" w:cs="Arial"/>
          <w:lang w:val="mn-MN"/>
        </w:rPr>
      </w:pPr>
      <w:r w:rsidRPr="00F97F31">
        <w:rPr>
          <w:rFonts w:ascii="Arial" w:hAnsi="Arial" w:cs="Arial"/>
          <w:lang w:val="mn-MN"/>
        </w:rPr>
        <w:t>“</w:t>
      </w:r>
      <w:bookmarkStart w:id="15" w:name="_Hlk118648724"/>
      <w:r w:rsidRPr="00F97F31">
        <w:rPr>
          <w:rFonts w:ascii="Arial" w:eastAsia="Calibri" w:hAnsi="Arial" w:cs="Arial"/>
          <w:lang w:val="mn-MN"/>
        </w:rPr>
        <w:t xml:space="preserve">19.3.Тусгай зөвшөөрлийг </w:t>
      </w:r>
      <w:r w:rsidR="00BC09E1" w:rsidRPr="00F97F31">
        <w:rPr>
          <w:rFonts w:ascii="Arial" w:eastAsia="Calibri" w:hAnsi="Arial" w:cs="Arial"/>
          <w:lang w:val="mn-MN"/>
        </w:rPr>
        <w:t xml:space="preserve">барилга байгууламжийн төвөгшил болон тухайн хуулийн этгээдийн </w:t>
      </w:r>
      <w:r w:rsidRPr="00F97F31">
        <w:rPr>
          <w:rFonts w:ascii="Arial" w:eastAsia="Calibri" w:hAnsi="Arial" w:cs="Arial"/>
          <w:lang w:val="mn-MN"/>
        </w:rPr>
        <w:t xml:space="preserve">үйл ажиллагааны төрөл, тогтвортой </w:t>
      </w:r>
      <w:r w:rsidR="00BC09E1" w:rsidRPr="00F97F31">
        <w:rPr>
          <w:rFonts w:ascii="Arial" w:eastAsia="Calibri" w:hAnsi="Arial" w:cs="Arial"/>
          <w:lang w:val="mn-MN"/>
        </w:rPr>
        <w:t xml:space="preserve">байдлыг харгалзан </w:t>
      </w:r>
      <w:r w:rsidR="009A2339" w:rsidRPr="00F97F31">
        <w:rPr>
          <w:rFonts w:ascii="Arial" w:eastAsia="Calibri" w:hAnsi="Arial" w:cs="Arial"/>
          <w:lang w:val="mn-MN"/>
        </w:rPr>
        <w:t xml:space="preserve">хуулийн этгээдийн хүсэлтийн дагуу </w:t>
      </w:r>
      <w:r w:rsidRPr="00F97F31">
        <w:rPr>
          <w:rFonts w:ascii="Arial" w:eastAsia="Calibri" w:hAnsi="Arial" w:cs="Arial"/>
          <w:lang w:val="mn-MN"/>
        </w:rPr>
        <w:t>дараах зарчмаар шатлан ахиулж олгоно</w:t>
      </w:r>
      <w:bookmarkEnd w:id="15"/>
      <w:r w:rsidR="00900EA6" w:rsidRPr="00F97F31">
        <w:rPr>
          <w:rFonts w:ascii="Arial" w:eastAsia="Calibri" w:hAnsi="Arial" w:cs="Arial"/>
          <w:lang w:val="mn-MN"/>
        </w:rPr>
        <w:t>:</w:t>
      </w:r>
    </w:p>
    <w:p w14:paraId="5CBCF751" w14:textId="77777777" w:rsidR="0031003D" w:rsidRPr="00F97F31" w:rsidRDefault="0031003D" w:rsidP="003D4984">
      <w:pPr>
        <w:contextualSpacing/>
        <w:jc w:val="both"/>
        <w:rPr>
          <w:rFonts w:ascii="Arial" w:eastAsia="Calibri" w:hAnsi="Arial" w:cs="Arial"/>
          <w:lang w:val="mn-MN"/>
        </w:rPr>
      </w:pPr>
    </w:p>
    <w:p w14:paraId="40045E2A" w14:textId="4DFB000E"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19.3.1</w:t>
      </w:r>
      <w:r w:rsidR="00A011A8" w:rsidRPr="00F97F31">
        <w:rPr>
          <w:rFonts w:ascii="Arial" w:eastAsia="Calibri" w:hAnsi="Arial" w:cs="Arial"/>
          <w:lang w:val="mn-MN"/>
        </w:rPr>
        <w:t xml:space="preserve">энэ хуулийн 33.1.15-д заасан </w:t>
      </w:r>
      <w:r w:rsidR="00691F9E" w:rsidRPr="00F97F31">
        <w:rPr>
          <w:rFonts w:ascii="Arial" w:eastAsia="Calibri" w:hAnsi="Arial" w:cs="Arial"/>
          <w:lang w:val="mn-MN"/>
        </w:rPr>
        <w:t>шаар</w:t>
      </w:r>
      <w:r w:rsidR="00A011A8" w:rsidRPr="00F97F31">
        <w:rPr>
          <w:rFonts w:ascii="Arial" w:eastAsia="Calibri" w:hAnsi="Arial" w:cs="Arial"/>
          <w:lang w:val="mn-MN"/>
        </w:rPr>
        <w:t xml:space="preserve">длагыг хангасан хуулийн этгээдэд </w:t>
      </w:r>
      <w:r w:rsidR="00691F9E" w:rsidRPr="00F97F31">
        <w:rPr>
          <w:rFonts w:ascii="Arial" w:eastAsia="Calibri" w:hAnsi="Arial" w:cs="Arial"/>
          <w:lang w:val="mn-MN"/>
        </w:rPr>
        <w:t xml:space="preserve">бага төвөгшилтэй </w:t>
      </w:r>
      <w:r w:rsidRPr="00F97F31">
        <w:rPr>
          <w:rFonts w:ascii="Arial" w:eastAsia="Calibri" w:hAnsi="Arial" w:cs="Arial"/>
          <w:lang w:val="mn-MN"/>
        </w:rPr>
        <w:t>барилга байгууламжийн зураг төсөл боловсруулах, барилгын ажил гүйцэтгэх, өргөх байгууламжийн угсралт, засвар үйлчилгээ эрхлэх тусгай зөвшөөр</w:t>
      </w:r>
      <w:r w:rsidR="00691F9E" w:rsidRPr="00F97F31">
        <w:rPr>
          <w:rFonts w:ascii="Arial" w:eastAsia="Calibri" w:hAnsi="Arial" w:cs="Arial"/>
          <w:lang w:val="mn-MN"/>
        </w:rPr>
        <w:t>лийг</w:t>
      </w:r>
      <w:r w:rsidRPr="00F97F31">
        <w:rPr>
          <w:rFonts w:ascii="Arial" w:eastAsia="Calibri" w:hAnsi="Arial" w:cs="Arial"/>
          <w:lang w:val="mn-MN"/>
        </w:rPr>
        <w:t>;</w:t>
      </w:r>
    </w:p>
    <w:p w14:paraId="678D6D4B" w14:textId="77777777" w:rsidR="0031003D" w:rsidRPr="00F97F31" w:rsidRDefault="0031003D" w:rsidP="003D4984">
      <w:pPr>
        <w:contextualSpacing/>
        <w:jc w:val="both"/>
        <w:rPr>
          <w:rFonts w:ascii="Arial" w:eastAsia="Calibri" w:hAnsi="Arial" w:cs="Arial"/>
          <w:lang w:val="mn-MN"/>
        </w:rPr>
      </w:pPr>
    </w:p>
    <w:p w14:paraId="54F8216A" w14:textId="01BCD6B1"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19.3.2.</w:t>
      </w:r>
      <w:r w:rsidR="00BC09E1" w:rsidRPr="00F97F31">
        <w:rPr>
          <w:rFonts w:ascii="Arial" w:eastAsia="Calibri" w:hAnsi="Arial" w:cs="Arial"/>
          <w:lang w:val="mn-MN"/>
        </w:rPr>
        <w:t>бага төвөгшилтэй барилга байгууламжийн тусгай зөвшөөрөлтэй, тухайн чиглэлээр нэгээс доошгүй жил үйл ажиллагаа явуу</w:t>
      </w:r>
      <w:r w:rsidR="00A011A8" w:rsidRPr="00F97F31">
        <w:rPr>
          <w:rFonts w:ascii="Arial" w:eastAsia="Calibri" w:hAnsi="Arial" w:cs="Arial"/>
          <w:lang w:val="mn-MN"/>
        </w:rPr>
        <w:t xml:space="preserve">лж, </w:t>
      </w:r>
      <w:r w:rsidR="00BC09E1" w:rsidRPr="00F97F31">
        <w:rPr>
          <w:rFonts w:ascii="Arial" w:eastAsia="Calibri" w:hAnsi="Arial" w:cs="Arial"/>
          <w:lang w:val="mn-MN"/>
        </w:rPr>
        <w:t>гүйцэтгэсэн ажлаа т</w:t>
      </w:r>
      <w:r w:rsidR="00A011A8" w:rsidRPr="00F97F31">
        <w:rPr>
          <w:rFonts w:ascii="Arial" w:eastAsia="Calibri" w:hAnsi="Arial" w:cs="Arial"/>
          <w:lang w:val="mn-MN"/>
        </w:rPr>
        <w:t>огтоосон хугацаанд тайлагнадаг</w:t>
      </w:r>
      <w:r w:rsidR="00BC09E1" w:rsidRPr="00F97F31">
        <w:rPr>
          <w:rFonts w:ascii="Arial" w:eastAsia="Calibri" w:hAnsi="Arial" w:cs="Arial"/>
          <w:lang w:val="mn-MN"/>
        </w:rPr>
        <w:t xml:space="preserve"> хуулийн этгээд</w:t>
      </w:r>
      <w:r w:rsidR="00A011A8" w:rsidRPr="00F97F31">
        <w:rPr>
          <w:rFonts w:ascii="Arial" w:eastAsia="Calibri" w:hAnsi="Arial" w:cs="Arial"/>
          <w:lang w:val="mn-MN"/>
        </w:rPr>
        <w:t xml:space="preserve">эд </w:t>
      </w:r>
      <w:r w:rsidRPr="00F97F31">
        <w:rPr>
          <w:rFonts w:ascii="Arial" w:eastAsia="Calibri" w:hAnsi="Arial" w:cs="Arial"/>
          <w:lang w:val="mn-MN"/>
        </w:rPr>
        <w:t>дунд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w:t>
      </w:r>
      <w:r w:rsidR="00BC09E1" w:rsidRPr="00F97F31">
        <w:rPr>
          <w:rFonts w:ascii="Arial" w:eastAsia="Calibri" w:hAnsi="Arial" w:cs="Arial"/>
          <w:lang w:val="mn-MN"/>
        </w:rPr>
        <w:t>лийг</w:t>
      </w:r>
      <w:r w:rsidRPr="00F97F31">
        <w:rPr>
          <w:rFonts w:ascii="Arial" w:eastAsia="Calibri" w:hAnsi="Arial" w:cs="Arial"/>
          <w:lang w:val="mn-MN"/>
        </w:rPr>
        <w:t>;</w:t>
      </w:r>
    </w:p>
    <w:p w14:paraId="413F1EDF" w14:textId="77777777" w:rsidR="0031003D" w:rsidRPr="00F97F31" w:rsidRDefault="0031003D" w:rsidP="003D4984">
      <w:pPr>
        <w:contextualSpacing/>
        <w:jc w:val="both"/>
        <w:rPr>
          <w:rFonts w:ascii="Arial" w:eastAsia="Calibri" w:hAnsi="Arial" w:cs="Arial"/>
          <w:lang w:val="mn-MN"/>
        </w:rPr>
      </w:pPr>
    </w:p>
    <w:p w14:paraId="1FE3CD9A" w14:textId="06045CF2"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19.3.3.</w:t>
      </w:r>
      <w:r w:rsidR="00BC09E1" w:rsidRPr="00F97F31">
        <w:rPr>
          <w:rFonts w:ascii="Arial" w:eastAsia="Calibri" w:hAnsi="Arial" w:cs="Arial"/>
          <w:lang w:val="mn-MN"/>
        </w:rPr>
        <w:t xml:space="preserve">дунд төвөгшилтэй барилга байгууламжийн тусгай зөвшөөрөлтэй, тухайн чиглэлээр гураваас доошгүй жил үйл ажиллагаа явуулж, гүйцэтгэсэн ажлаа </w:t>
      </w:r>
      <w:r w:rsidR="00A011A8" w:rsidRPr="00F97F31">
        <w:rPr>
          <w:rFonts w:ascii="Arial" w:eastAsia="Calibri" w:hAnsi="Arial" w:cs="Arial"/>
          <w:lang w:val="mn-MN"/>
        </w:rPr>
        <w:t>тогтоосон хугацаанд тайлагнадаг</w:t>
      </w:r>
      <w:r w:rsidR="00BC09E1" w:rsidRPr="00F97F31">
        <w:rPr>
          <w:rFonts w:ascii="Arial" w:eastAsia="Calibri" w:hAnsi="Arial" w:cs="Arial"/>
          <w:lang w:val="mn-MN"/>
        </w:rPr>
        <w:t xml:space="preserve"> хуулийн этгээд</w:t>
      </w:r>
      <w:r w:rsidR="00A011A8" w:rsidRPr="00F97F31">
        <w:rPr>
          <w:rFonts w:ascii="Arial" w:eastAsia="Calibri" w:hAnsi="Arial" w:cs="Arial"/>
          <w:lang w:val="mn-MN"/>
        </w:rPr>
        <w:t xml:space="preserve">эд </w:t>
      </w:r>
      <w:r w:rsidRPr="00F97F31">
        <w:rPr>
          <w:rFonts w:ascii="Arial" w:eastAsia="Calibri" w:hAnsi="Arial" w:cs="Arial"/>
          <w:lang w:val="mn-MN"/>
        </w:rPr>
        <w:t>өндөр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w:t>
      </w:r>
      <w:r w:rsidR="00BC09E1" w:rsidRPr="00F97F31">
        <w:rPr>
          <w:rFonts w:ascii="Arial" w:eastAsia="Calibri" w:hAnsi="Arial" w:cs="Arial"/>
          <w:lang w:val="mn-MN"/>
        </w:rPr>
        <w:t>лийг</w:t>
      </w:r>
      <w:r w:rsidRPr="00F97F31">
        <w:rPr>
          <w:rFonts w:ascii="Arial" w:eastAsia="Calibri" w:hAnsi="Arial" w:cs="Arial"/>
          <w:lang w:val="mn-MN"/>
        </w:rPr>
        <w:t>;</w:t>
      </w:r>
    </w:p>
    <w:p w14:paraId="75143BC9" w14:textId="77777777" w:rsidR="0031003D" w:rsidRPr="00F97F31" w:rsidRDefault="0031003D" w:rsidP="003D4984">
      <w:pPr>
        <w:contextualSpacing/>
        <w:jc w:val="both"/>
        <w:rPr>
          <w:rFonts w:ascii="Arial" w:eastAsia="Calibri" w:hAnsi="Arial" w:cs="Arial"/>
          <w:lang w:val="mn-MN"/>
        </w:rPr>
      </w:pPr>
    </w:p>
    <w:p w14:paraId="07C379DC" w14:textId="3A338D26"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19.3.4.</w:t>
      </w:r>
      <w:r w:rsidR="00BC09E1" w:rsidRPr="00F97F31">
        <w:rPr>
          <w:rFonts w:ascii="Arial" w:eastAsia="Calibri" w:hAnsi="Arial" w:cs="Arial"/>
          <w:lang w:val="mn-MN"/>
        </w:rPr>
        <w:t xml:space="preserve">өндөр төвөгшилтэй барилга байгууламжийн тусгай зөвшөөрөлтэй хуулийн этгээдийн хүсэлтийн дагуу </w:t>
      </w:r>
      <w:r w:rsidRPr="00F97F31">
        <w:rPr>
          <w:rFonts w:ascii="Arial" w:eastAsia="Calibri" w:hAnsi="Arial" w:cs="Arial"/>
          <w:lang w:val="mn-MN"/>
        </w:rPr>
        <w:t>онцгой төвөгшилтэй барилга байгууламжийн зураг төсөл боловсруулах, барилгын ажил гүйцэтгэх, өргөх байгууламжийн угсралт, засвар үйлчилгээ эрхлэх тусгай зөвшөөр</w:t>
      </w:r>
      <w:r w:rsidR="00BC09E1" w:rsidRPr="00F97F31">
        <w:rPr>
          <w:rFonts w:ascii="Arial" w:eastAsia="Calibri" w:hAnsi="Arial" w:cs="Arial"/>
          <w:lang w:val="mn-MN"/>
        </w:rPr>
        <w:t>лийг</w:t>
      </w:r>
      <w:r w:rsidRPr="00F97F31">
        <w:rPr>
          <w:rFonts w:ascii="Arial" w:eastAsia="Calibri" w:hAnsi="Arial" w:cs="Arial"/>
          <w:lang w:val="mn-MN"/>
        </w:rPr>
        <w:t>;</w:t>
      </w:r>
    </w:p>
    <w:p w14:paraId="7193BE58" w14:textId="77777777" w:rsidR="0031003D" w:rsidRPr="00F97F31" w:rsidRDefault="0031003D" w:rsidP="003D4984">
      <w:pPr>
        <w:contextualSpacing/>
        <w:jc w:val="both"/>
        <w:rPr>
          <w:rFonts w:ascii="Arial" w:eastAsia="Calibri" w:hAnsi="Arial" w:cs="Arial"/>
          <w:lang w:val="mn-MN"/>
        </w:rPr>
      </w:pPr>
    </w:p>
    <w:p w14:paraId="7E1E714A" w14:textId="13D0397A"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19.3.5.хуулийн этгээд</w:t>
      </w:r>
      <w:r w:rsidR="00A011A8" w:rsidRPr="00F97F31">
        <w:rPr>
          <w:rFonts w:ascii="Arial" w:eastAsia="Calibri" w:hAnsi="Arial" w:cs="Arial"/>
          <w:lang w:val="mn-MN"/>
        </w:rPr>
        <w:t>ийн барилгын материалын үйлдвэрийн</w:t>
      </w:r>
      <w:r w:rsidRPr="00F97F31">
        <w:rPr>
          <w:rFonts w:ascii="Arial" w:eastAsia="Calibri" w:hAnsi="Arial" w:cs="Arial"/>
          <w:lang w:val="mn-MN"/>
        </w:rPr>
        <w:t xml:space="preserve"> бага, дунд, өндөр хүчин чадлы</w:t>
      </w:r>
      <w:r w:rsidR="00A011A8" w:rsidRPr="00F97F31">
        <w:rPr>
          <w:rFonts w:ascii="Arial" w:eastAsia="Calibri" w:hAnsi="Arial" w:cs="Arial"/>
          <w:lang w:val="mn-MN"/>
        </w:rPr>
        <w:t xml:space="preserve">г нь харгалзан </w:t>
      </w:r>
      <w:r w:rsidRPr="00F97F31">
        <w:rPr>
          <w:rFonts w:ascii="Arial" w:eastAsia="Calibri" w:hAnsi="Arial" w:cs="Arial"/>
          <w:lang w:val="mn-MN"/>
        </w:rPr>
        <w:t>энэ хуулийн 19.3-т заасан зарчмын дагуу</w:t>
      </w:r>
      <w:r w:rsidR="00A011A8" w:rsidRPr="00F97F31">
        <w:rPr>
          <w:rFonts w:ascii="Arial" w:eastAsia="Calibri" w:hAnsi="Arial" w:cs="Arial"/>
          <w:lang w:val="mn-MN"/>
        </w:rPr>
        <w:t xml:space="preserve"> барилгын материалын үйлдвэрлэл эрхлэх тусгай зөвшөөрлийг</w:t>
      </w:r>
      <w:r w:rsidRPr="00F97F31">
        <w:rPr>
          <w:rFonts w:ascii="Arial" w:eastAsia="Calibri" w:hAnsi="Arial" w:cs="Arial"/>
          <w:lang w:val="mn-MN"/>
        </w:rPr>
        <w:t>;</w:t>
      </w:r>
    </w:p>
    <w:p w14:paraId="52328CE6" w14:textId="77777777" w:rsidR="0031003D" w:rsidRPr="00F97F31" w:rsidRDefault="0031003D" w:rsidP="003D4984">
      <w:pPr>
        <w:contextualSpacing/>
        <w:jc w:val="both"/>
        <w:rPr>
          <w:rFonts w:ascii="Arial" w:eastAsia="Calibri" w:hAnsi="Arial" w:cs="Arial"/>
          <w:lang w:val="mn-MN"/>
        </w:rPr>
      </w:pPr>
    </w:p>
    <w:p w14:paraId="7AD2F646" w14:textId="1884DA33"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19.3.6.</w:t>
      </w:r>
      <w:r w:rsidR="00A011A8" w:rsidRPr="00F97F31">
        <w:rPr>
          <w:rFonts w:ascii="Arial" w:eastAsia="Calibri" w:hAnsi="Arial" w:cs="Arial"/>
          <w:lang w:val="mn-MN"/>
        </w:rPr>
        <w:t xml:space="preserve">энэ хуулийн 33.1.15-д заасан нөхцөл шаардлагыг хангасан хуулийн этгээдэд энэ хуулийн 19.3.1, 19.3.2, 19.3.3, 19.3.4-т зааснаас бусад ангилалд хамаарах </w:t>
      </w:r>
      <w:r w:rsidRPr="00F97F31">
        <w:rPr>
          <w:rFonts w:ascii="Arial" w:eastAsia="Calibri" w:hAnsi="Arial" w:cs="Arial"/>
          <w:lang w:val="mn-MN"/>
        </w:rPr>
        <w:t>барилга байгууламжийн зураг төсөл боловсруулах, барилгын ажил гүйцэтгэх, барилгын материалын үйлдвэрлэл, өргөх байгууламж, түүний эд ангийн үйлдвэрлэл эрхлэх тусгай зөвшөөрлий</w:t>
      </w:r>
      <w:r w:rsidR="00A011A8" w:rsidRPr="00F97F31">
        <w:rPr>
          <w:rFonts w:ascii="Arial" w:eastAsia="Calibri" w:hAnsi="Arial" w:cs="Arial"/>
          <w:lang w:val="mn-MN"/>
        </w:rPr>
        <w:t>г</w:t>
      </w:r>
      <w:r w:rsidRPr="00F97F31">
        <w:rPr>
          <w:rFonts w:ascii="Arial" w:eastAsia="Calibri" w:hAnsi="Arial" w:cs="Arial"/>
          <w:lang w:val="mn-MN"/>
        </w:rPr>
        <w:t>.”</w:t>
      </w:r>
      <w:bookmarkStart w:id="16" w:name="_Hlk118648771"/>
    </w:p>
    <w:p w14:paraId="7890E55D" w14:textId="00384FF6" w:rsidR="003B0FD6" w:rsidRPr="00F97F31" w:rsidRDefault="00E42FBD" w:rsidP="003D4984">
      <w:pPr>
        <w:ind w:firstLine="709"/>
        <w:contextualSpacing/>
        <w:jc w:val="both"/>
        <w:rPr>
          <w:rFonts w:ascii="Arial" w:hAnsi="Arial" w:cs="Arial"/>
          <w:bCs/>
          <w:lang w:val="mn-MN"/>
        </w:rPr>
      </w:pPr>
      <w:r w:rsidRPr="00F97F31">
        <w:rPr>
          <w:rFonts w:ascii="Arial" w:hAnsi="Arial" w:cs="Arial"/>
          <w:b/>
          <w:lang w:val="mn-MN"/>
        </w:rPr>
        <w:lastRenderedPageBreak/>
        <w:t>2</w:t>
      </w:r>
      <w:r w:rsidR="0031003D" w:rsidRPr="00F97F31">
        <w:rPr>
          <w:rFonts w:ascii="Arial" w:hAnsi="Arial" w:cs="Arial"/>
          <w:b/>
          <w:lang w:val="mn-MN"/>
        </w:rPr>
        <w:t>/</w:t>
      </w:r>
      <w:r w:rsidR="003B0FD6" w:rsidRPr="00F97F31">
        <w:rPr>
          <w:rFonts w:ascii="Arial" w:hAnsi="Arial" w:cs="Arial"/>
          <w:b/>
          <w:bCs/>
          <w:lang w:val="mn-MN"/>
        </w:rPr>
        <w:t xml:space="preserve">20 дугаар зүйлийн 20.3.5 дахь заалт, </w:t>
      </w:r>
      <w:r w:rsidR="003B0FD6" w:rsidRPr="00F97F31">
        <w:rPr>
          <w:rFonts w:ascii="Arial" w:hAnsi="Arial" w:cs="Arial"/>
          <w:b/>
          <w:lang w:val="mn-MN"/>
        </w:rPr>
        <w:t>20.11, 20.12, 20.13 дахь хэсэг:</w:t>
      </w:r>
    </w:p>
    <w:p w14:paraId="69BC19CB" w14:textId="77777777" w:rsidR="003B0FD6" w:rsidRPr="00F97F31" w:rsidRDefault="003B0FD6" w:rsidP="003D4984">
      <w:pPr>
        <w:contextualSpacing/>
        <w:jc w:val="both"/>
        <w:rPr>
          <w:rFonts w:ascii="Arial" w:hAnsi="Arial" w:cs="Arial"/>
          <w:bCs/>
          <w:lang w:val="mn-MN"/>
        </w:rPr>
      </w:pPr>
    </w:p>
    <w:p w14:paraId="70366812" w14:textId="2CCCF5BC" w:rsidR="003B0FD6" w:rsidRPr="00F97F31" w:rsidRDefault="003B0FD6" w:rsidP="003D4984">
      <w:pPr>
        <w:ind w:firstLine="1134"/>
        <w:contextualSpacing/>
        <w:jc w:val="both"/>
        <w:rPr>
          <w:rFonts w:ascii="Arial" w:hAnsi="Arial" w:cs="Arial"/>
          <w:bCs/>
          <w:lang w:val="mn-MN"/>
        </w:rPr>
      </w:pPr>
      <w:r w:rsidRPr="00F97F31">
        <w:rPr>
          <w:rFonts w:ascii="Arial" w:hAnsi="Arial" w:cs="Arial"/>
          <w:bCs/>
          <w:lang w:val="mn-MN"/>
        </w:rPr>
        <w:t>“20.3.5.барилгын материал үйлдвэрлэгч хуулийн этгээдийн тухайд тохирлын гэрчилгээ.</w:t>
      </w:r>
    </w:p>
    <w:p w14:paraId="724366E2" w14:textId="77777777" w:rsidR="003B0FD6" w:rsidRPr="00F97F31" w:rsidRDefault="003B0FD6" w:rsidP="003D4984">
      <w:pPr>
        <w:contextualSpacing/>
        <w:jc w:val="both"/>
        <w:rPr>
          <w:rFonts w:ascii="Arial" w:hAnsi="Arial" w:cs="Arial"/>
          <w:lang w:val="mn-MN"/>
        </w:rPr>
      </w:pPr>
    </w:p>
    <w:p w14:paraId="1ECEDF1E" w14:textId="584D2F97" w:rsidR="003B0FD6" w:rsidRPr="00F97F31" w:rsidRDefault="003B0FD6" w:rsidP="003D4984">
      <w:pPr>
        <w:ind w:firstLine="720"/>
        <w:contextualSpacing/>
        <w:jc w:val="both"/>
        <w:rPr>
          <w:rFonts w:ascii="Arial" w:eastAsia="Calibri" w:hAnsi="Arial" w:cs="Arial"/>
          <w:lang w:val="mn-MN"/>
        </w:rPr>
      </w:pPr>
      <w:r w:rsidRPr="00F97F31">
        <w:rPr>
          <w:rFonts w:ascii="Arial" w:eastAsia="Calibri" w:hAnsi="Arial" w:cs="Arial"/>
          <w:lang w:val="mn-MN"/>
        </w:rPr>
        <w:t>20.11.Энэ хуулийн 4.1.24-т заасан ажлыг тухайн барилгын ангиллын тусгай зөвшөөрөл эзэмшигч хуулийн этгээд гүйцэтгэнэ.</w:t>
      </w:r>
    </w:p>
    <w:p w14:paraId="015254D9" w14:textId="77777777" w:rsidR="003B0FD6" w:rsidRPr="00F97F31" w:rsidRDefault="003B0FD6" w:rsidP="003D4984">
      <w:pPr>
        <w:contextualSpacing/>
        <w:jc w:val="both"/>
        <w:rPr>
          <w:rFonts w:ascii="Arial" w:eastAsia="Calibri" w:hAnsi="Arial" w:cs="Arial"/>
          <w:lang w:val="mn-MN"/>
        </w:rPr>
      </w:pPr>
    </w:p>
    <w:p w14:paraId="4E8DBF3B" w14:textId="24278CDF" w:rsidR="003B0FD6" w:rsidRPr="00F97F31" w:rsidRDefault="003B0FD6" w:rsidP="003D4984">
      <w:pPr>
        <w:ind w:firstLine="720"/>
        <w:contextualSpacing/>
        <w:jc w:val="both"/>
        <w:rPr>
          <w:rFonts w:ascii="Arial" w:eastAsia="Calibri" w:hAnsi="Arial" w:cs="Arial"/>
          <w:lang w:val="mn-MN"/>
        </w:rPr>
      </w:pPr>
      <w:r w:rsidRPr="00F97F31">
        <w:rPr>
          <w:rFonts w:ascii="Arial" w:eastAsia="Calibri" w:hAnsi="Arial" w:cs="Arial"/>
          <w:lang w:val="mn-MN"/>
        </w:rPr>
        <w:t>20.12.Энэ хуулийн 10.1.5, 20.2-т заасан тусгай зөвшөөрлийн өргөдөлд Зөвшөөрлийн тухай хуулийн 5.1 дүгээр зүйлийн 3 дахь хэсэгт зааснаас гадна доорх баримт бичгийг нэмэлтээр хавсаргана</w:t>
      </w:r>
      <w:bookmarkStart w:id="17" w:name="_Hlk118648868"/>
      <w:r w:rsidRPr="00F97F31">
        <w:rPr>
          <w:rFonts w:ascii="Arial" w:eastAsia="Calibri" w:hAnsi="Arial" w:cs="Arial"/>
          <w:lang w:val="mn-MN"/>
        </w:rPr>
        <w:t>:</w:t>
      </w:r>
    </w:p>
    <w:p w14:paraId="2EEE0F54" w14:textId="77777777" w:rsidR="003B0FD6" w:rsidRPr="00F97F31" w:rsidRDefault="003B0FD6" w:rsidP="003D4984">
      <w:pPr>
        <w:contextualSpacing/>
        <w:jc w:val="both"/>
        <w:rPr>
          <w:rFonts w:ascii="Arial" w:eastAsia="Calibri" w:hAnsi="Arial" w:cs="Arial"/>
          <w:lang w:val="mn-MN"/>
        </w:rPr>
      </w:pPr>
    </w:p>
    <w:p w14:paraId="7DCEE719" w14:textId="4544825D" w:rsidR="003B0FD6" w:rsidRPr="00F97F31" w:rsidRDefault="003B0FD6" w:rsidP="003D4984">
      <w:pPr>
        <w:ind w:firstLine="1134"/>
        <w:contextualSpacing/>
        <w:jc w:val="both"/>
        <w:rPr>
          <w:rFonts w:ascii="Arial" w:eastAsia="Calibri" w:hAnsi="Arial" w:cs="Arial"/>
          <w:lang w:val="mn-MN"/>
        </w:rPr>
      </w:pPr>
      <w:r w:rsidRPr="00F97F31">
        <w:rPr>
          <w:rFonts w:ascii="Arial" w:eastAsia="Calibri" w:hAnsi="Arial" w:cs="Arial"/>
          <w:lang w:val="mn-MN"/>
        </w:rPr>
        <w:t>20.12.1.энэ хуулийн 10.1.5, 20.2-т заасан барилга байгууламжийн зураг төсөл боловсруулах даалгаврыг хянан баталгаажуулсан холбогдох мэргэжлийн зөвлөлийн дүгнэлт;</w:t>
      </w:r>
    </w:p>
    <w:p w14:paraId="0584A545" w14:textId="77777777" w:rsidR="003B0FD6" w:rsidRPr="00F97F31" w:rsidRDefault="003B0FD6" w:rsidP="003D4984">
      <w:pPr>
        <w:contextualSpacing/>
        <w:jc w:val="both"/>
        <w:rPr>
          <w:rFonts w:ascii="Arial" w:eastAsia="Calibri" w:hAnsi="Arial" w:cs="Arial"/>
          <w:lang w:val="mn-MN"/>
        </w:rPr>
      </w:pPr>
    </w:p>
    <w:p w14:paraId="4CC4ECDB" w14:textId="260908CD" w:rsidR="003B0FD6" w:rsidRPr="00F97F31" w:rsidRDefault="003B0FD6" w:rsidP="003D4984">
      <w:pPr>
        <w:ind w:firstLine="1134"/>
        <w:contextualSpacing/>
        <w:jc w:val="both"/>
        <w:rPr>
          <w:rFonts w:ascii="Arial" w:eastAsia="Calibri" w:hAnsi="Arial" w:cs="Arial"/>
          <w:lang w:val="mn-MN"/>
        </w:rPr>
      </w:pPr>
      <w:r w:rsidRPr="00F97F31">
        <w:rPr>
          <w:rFonts w:ascii="Arial" w:eastAsia="Calibri" w:hAnsi="Arial" w:cs="Arial"/>
          <w:lang w:val="mn-MN"/>
        </w:rPr>
        <w:t>20.12.2.энэ хуулийн 10.1.5, 20.2-т заасан барилга байгууламжийн ажлын зураг төсөлд хийсэн магадлалын дүгнэлт;</w:t>
      </w:r>
    </w:p>
    <w:p w14:paraId="39BF6E84" w14:textId="77777777" w:rsidR="003B0FD6" w:rsidRPr="00F97F31" w:rsidRDefault="003B0FD6" w:rsidP="003D4984">
      <w:pPr>
        <w:contextualSpacing/>
        <w:jc w:val="both"/>
        <w:rPr>
          <w:rFonts w:ascii="Arial" w:eastAsia="Calibri" w:hAnsi="Arial" w:cs="Arial"/>
          <w:lang w:val="mn-MN"/>
        </w:rPr>
      </w:pPr>
    </w:p>
    <w:p w14:paraId="7FFF9970" w14:textId="36037337" w:rsidR="003B0FD6" w:rsidRPr="00F97F31" w:rsidRDefault="003B0FD6" w:rsidP="003D4984">
      <w:pPr>
        <w:ind w:firstLine="1134"/>
        <w:contextualSpacing/>
        <w:jc w:val="both"/>
        <w:rPr>
          <w:rFonts w:ascii="Arial" w:eastAsia="Calibri" w:hAnsi="Arial" w:cs="Arial"/>
          <w:lang w:val="mn-MN"/>
        </w:rPr>
      </w:pPr>
      <w:r w:rsidRPr="00F97F31">
        <w:rPr>
          <w:rFonts w:ascii="Arial" w:eastAsia="Calibri" w:hAnsi="Arial" w:cs="Arial"/>
          <w:lang w:val="mn-MN"/>
        </w:rPr>
        <w:t>20.12.3.өндөр төвөгшилтэй барилга байгууламжийн зураг төсөл боловсруулах, барилгын ажил эрхлэх тусгай зөвшөөрөл.</w:t>
      </w:r>
    </w:p>
    <w:bookmarkEnd w:id="17"/>
    <w:p w14:paraId="0BAE5594" w14:textId="77777777" w:rsidR="003B0FD6" w:rsidRPr="00F97F31" w:rsidRDefault="003B0FD6" w:rsidP="003D4984">
      <w:pPr>
        <w:contextualSpacing/>
        <w:jc w:val="both"/>
        <w:rPr>
          <w:rFonts w:ascii="Arial" w:eastAsia="Calibri" w:hAnsi="Arial" w:cs="Arial"/>
          <w:lang w:val="mn-MN"/>
        </w:rPr>
      </w:pPr>
    </w:p>
    <w:p w14:paraId="3A15B3DB" w14:textId="77777777" w:rsidR="003B0FD6" w:rsidRPr="00F97F31" w:rsidRDefault="003B0FD6" w:rsidP="003D4984">
      <w:pPr>
        <w:ind w:firstLine="720"/>
        <w:contextualSpacing/>
        <w:jc w:val="both"/>
        <w:rPr>
          <w:rFonts w:ascii="Arial" w:eastAsia="Calibri" w:hAnsi="Arial" w:cs="Arial"/>
          <w:lang w:val="mn-MN"/>
        </w:rPr>
      </w:pPr>
      <w:r w:rsidRPr="00F97F31">
        <w:rPr>
          <w:rFonts w:ascii="Arial" w:eastAsia="Calibri" w:hAnsi="Arial" w:cs="Arial"/>
          <w:lang w:val="mn-MN"/>
        </w:rPr>
        <w:t>20.13.Барилгын үйл ажиллагааны тусгай зөвшөөрлийг түдгэлзүүлэх, сэргээхтэй холбогдсон харилцааг Зөвшөөрлийн тухай хуулийн 6.1 дүгээр зүйлд заасан журмаар зохицуулна.”</w:t>
      </w:r>
    </w:p>
    <w:p w14:paraId="7DFC869D" w14:textId="77777777" w:rsidR="003B0FD6" w:rsidRPr="00F97F31" w:rsidRDefault="003B0FD6" w:rsidP="003D4984">
      <w:pPr>
        <w:contextualSpacing/>
        <w:jc w:val="both"/>
        <w:rPr>
          <w:rFonts w:ascii="Arial" w:hAnsi="Arial" w:cs="Arial"/>
          <w:bCs/>
          <w:lang w:val="mn-MN"/>
        </w:rPr>
      </w:pPr>
    </w:p>
    <w:p w14:paraId="0A3ED81E" w14:textId="3CC56D2A" w:rsidR="0031003D" w:rsidRPr="00F97F31" w:rsidRDefault="003B0FD6" w:rsidP="003D4984">
      <w:pPr>
        <w:ind w:firstLine="709"/>
        <w:contextualSpacing/>
        <w:jc w:val="both"/>
        <w:rPr>
          <w:rFonts w:ascii="Arial" w:hAnsi="Arial" w:cs="Arial"/>
          <w:bCs/>
          <w:lang w:val="mn-MN"/>
        </w:rPr>
      </w:pPr>
      <w:r w:rsidRPr="00F97F31">
        <w:rPr>
          <w:rFonts w:ascii="Arial" w:hAnsi="Arial" w:cs="Arial"/>
          <w:b/>
          <w:lang w:val="mn-MN"/>
        </w:rPr>
        <w:t>3/</w:t>
      </w:r>
      <w:r w:rsidR="0031003D" w:rsidRPr="00F97F31">
        <w:rPr>
          <w:rFonts w:ascii="Arial" w:hAnsi="Arial" w:cs="Arial"/>
          <w:b/>
          <w:lang w:val="mn-MN"/>
        </w:rPr>
        <w:t>28 дугаар зүйлийн 28.7 дахь хэсэг:</w:t>
      </w:r>
    </w:p>
    <w:bookmarkEnd w:id="16"/>
    <w:p w14:paraId="27F5A4AE" w14:textId="77777777" w:rsidR="0031003D" w:rsidRPr="00F97F31" w:rsidRDefault="0031003D" w:rsidP="003D4984">
      <w:pPr>
        <w:contextualSpacing/>
        <w:jc w:val="both"/>
        <w:rPr>
          <w:rFonts w:ascii="Arial" w:hAnsi="Arial" w:cs="Arial"/>
          <w:bCs/>
          <w:lang w:val="mn-MN"/>
        </w:rPr>
      </w:pPr>
    </w:p>
    <w:p w14:paraId="15BB8061" w14:textId="77777777" w:rsidR="0031003D" w:rsidRPr="00F97F31" w:rsidRDefault="0031003D" w:rsidP="003D4984">
      <w:pPr>
        <w:ind w:firstLine="720"/>
        <w:contextualSpacing/>
        <w:jc w:val="both"/>
        <w:rPr>
          <w:rFonts w:ascii="Arial" w:eastAsia="Calibri" w:hAnsi="Arial" w:cs="Arial"/>
          <w:lang w:val="mn-MN"/>
        </w:rPr>
      </w:pPr>
      <w:bookmarkStart w:id="18" w:name="_Hlk118648806"/>
      <w:r w:rsidRPr="00F97F31">
        <w:rPr>
          <w:rFonts w:ascii="Arial" w:hAnsi="Arial" w:cs="Arial"/>
          <w:shd w:val="clear" w:color="auto" w:fill="FFFFFF"/>
          <w:lang w:val="mn-MN"/>
        </w:rPr>
        <w:t>“</w:t>
      </w:r>
      <w:r w:rsidRPr="00F97F31">
        <w:rPr>
          <w:rFonts w:ascii="Arial" w:eastAsia="Calibri" w:hAnsi="Arial" w:cs="Arial"/>
          <w:lang w:val="mn-MN"/>
        </w:rPr>
        <w:t>28.7.Зөвшөөрөл олгох эрх бүхий этгээд шаардлагатай тохиолдолд энэ хуулийн 28.5-д зааснаас гадна нийтийн болон гуравдагч этгээдийн эрх, ашиг сонирхлыг хөндсөн эсэхийг тогтоох ажиллагаа явуулж болно.”</w:t>
      </w:r>
    </w:p>
    <w:p w14:paraId="5538C28F" w14:textId="77777777" w:rsidR="0031003D" w:rsidRPr="00F97F31" w:rsidRDefault="0031003D" w:rsidP="003D4984">
      <w:pPr>
        <w:contextualSpacing/>
        <w:jc w:val="both"/>
        <w:rPr>
          <w:rFonts w:ascii="Arial" w:eastAsia="Calibri" w:hAnsi="Arial" w:cs="Arial"/>
          <w:lang w:val="mn-MN"/>
        </w:rPr>
      </w:pPr>
    </w:p>
    <w:p w14:paraId="7D8CC010" w14:textId="19BCAF11" w:rsidR="0031003D" w:rsidRPr="00F97F31" w:rsidRDefault="003B0FD6" w:rsidP="003D4984">
      <w:pPr>
        <w:ind w:firstLine="709"/>
        <w:contextualSpacing/>
        <w:jc w:val="both"/>
        <w:rPr>
          <w:rFonts w:ascii="Arial" w:hAnsi="Arial" w:cs="Arial"/>
          <w:bCs/>
          <w:shd w:val="clear" w:color="auto" w:fill="FFFFFF"/>
          <w:lang w:val="mn-MN"/>
        </w:rPr>
      </w:pPr>
      <w:r w:rsidRPr="00F97F31">
        <w:rPr>
          <w:rFonts w:ascii="Arial" w:hAnsi="Arial" w:cs="Arial"/>
          <w:b/>
          <w:shd w:val="clear" w:color="auto" w:fill="FFFFFF"/>
          <w:lang w:val="mn-MN"/>
        </w:rPr>
        <w:t>4</w:t>
      </w:r>
      <w:r w:rsidR="0031003D" w:rsidRPr="00F97F31">
        <w:rPr>
          <w:rFonts w:ascii="Arial" w:hAnsi="Arial" w:cs="Arial"/>
          <w:b/>
          <w:shd w:val="clear" w:color="auto" w:fill="FFFFFF"/>
          <w:lang w:val="mn-MN"/>
        </w:rPr>
        <w:t>/30 дугаар зүйлийн 30.5 дахь хэсэг:</w:t>
      </w:r>
    </w:p>
    <w:p w14:paraId="1BB11708" w14:textId="77777777" w:rsidR="0031003D" w:rsidRPr="00F97F31" w:rsidRDefault="0031003D" w:rsidP="003D4984">
      <w:pPr>
        <w:contextualSpacing/>
        <w:jc w:val="both"/>
        <w:rPr>
          <w:rFonts w:ascii="Arial" w:hAnsi="Arial" w:cs="Arial"/>
          <w:bCs/>
          <w:shd w:val="clear" w:color="auto" w:fill="FFFFFF"/>
          <w:lang w:val="mn-MN"/>
        </w:rPr>
      </w:pPr>
    </w:p>
    <w:p w14:paraId="65DFC321" w14:textId="261C178E" w:rsidR="0031003D" w:rsidRPr="00F97F31" w:rsidRDefault="0031003D" w:rsidP="003D4984">
      <w:pPr>
        <w:ind w:firstLine="720"/>
        <w:contextualSpacing/>
        <w:jc w:val="both"/>
        <w:rPr>
          <w:rFonts w:ascii="Arial" w:eastAsia="Calibri" w:hAnsi="Arial" w:cs="Arial"/>
          <w:lang w:val="mn-MN"/>
        </w:rPr>
      </w:pPr>
      <w:r w:rsidRPr="00F97F31">
        <w:rPr>
          <w:rFonts w:ascii="Arial" w:hAnsi="Arial" w:cs="Arial"/>
          <w:shd w:val="clear" w:color="auto" w:fill="FFFFFF"/>
          <w:lang w:val="mn-MN"/>
        </w:rPr>
        <w:t>“</w:t>
      </w:r>
      <w:r w:rsidRPr="00F97F31">
        <w:rPr>
          <w:rFonts w:ascii="Arial" w:eastAsia="Calibri" w:hAnsi="Arial" w:cs="Arial"/>
          <w:lang w:val="mn-MN"/>
        </w:rPr>
        <w:t>30.5.Энэ хуулийн 27.1.2-т заасан байгууллага барилга байгууламжийн барилгын аж</w:t>
      </w:r>
      <w:r w:rsidR="00651361" w:rsidRPr="00F97F31">
        <w:rPr>
          <w:rFonts w:ascii="Arial" w:eastAsia="Calibri" w:hAnsi="Arial" w:cs="Arial"/>
          <w:lang w:val="mn-MN"/>
        </w:rPr>
        <w:t xml:space="preserve">ил эхлүүлэх, үргэжлжүүлэх </w:t>
      </w:r>
      <w:r w:rsidRPr="00F97F31">
        <w:rPr>
          <w:rFonts w:ascii="Arial" w:eastAsia="Calibri" w:hAnsi="Arial" w:cs="Arial"/>
          <w:lang w:val="mn-MN"/>
        </w:rPr>
        <w:t>зөвшөөрөл олгох явцад мөн хуулийн 27.3-т заасан үндэслэл тогтоогдсон бол холбогдох эрх бүхий байгууллагаас олгосон архитектур төлөвлөлтийн даалгавар, зураг төслийн магадлалын дүгнэлт, барилгын үйл ажиллагааны тусгай зөвшөөрлийг хүчингүй болгох үндэслэл болно.”</w:t>
      </w:r>
      <w:bookmarkEnd w:id="18"/>
    </w:p>
    <w:p w14:paraId="391D27EB" w14:textId="6D2E4A95" w:rsidR="0031003D" w:rsidRDefault="0031003D" w:rsidP="003D4984">
      <w:pPr>
        <w:contextualSpacing/>
        <w:jc w:val="both"/>
        <w:rPr>
          <w:rFonts w:ascii="Arial" w:eastAsia="Calibri" w:hAnsi="Arial" w:cs="Arial"/>
          <w:lang w:val="mn-MN"/>
        </w:rPr>
      </w:pPr>
    </w:p>
    <w:p w14:paraId="520DA4DE" w14:textId="0C061353" w:rsidR="00CE57C3" w:rsidRPr="00F97F31" w:rsidRDefault="00CE57C3" w:rsidP="00CE57C3">
      <w:pPr>
        <w:ind w:firstLine="720"/>
        <w:contextualSpacing/>
        <w:jc w:val="both"/>
        <w:rPr>
          <w:rFonts w:ascii="Arial" w:eastAsia="Calibri" w:hAnsi="Arial" w:cs="Arial"/>
          <w:lang w:val="mn-MN"/>
        </w:rPr>
      </w:pPr>
      <w:r w:rsidRPr="00CE57C3">
        <w:rPr>
          <w:rFonts w:ascii="Arial" w:hAnsi="Arial" w:cs="Arial"/>
          <w:b/>
          <w:bCs/>
          <w:shd w:val="clear" w:color="auto" w:fill="FFFFFF"/>
          <w:lang w:val="mn-MN"/>
        </w:rPr>
        <w:t>2</w:t>
      </w:r>
      <w:r w:rsidRPr="00F97F31">
        <w:rPr>
          <w:rFonts w:ascii="Arial" w:hAnsi="Arial" w:cs="Arial"/>
          <w:b/>
          <w:bCs/>
          <w:shd w:val="clear" w:color="auto" w:fill="FFFFFF"/>
          <w:lang w:val="mn-MN"/>
        </w:rPr>
        <w:t xml:space="preserve"> дугаар зүйл.</w:t>
      </w:r>
      <w:r w:rsidRPr="00F97F31">
        <w:rPr>
          <w:rFonts w:ascii="Arial" w:eastAsia="Calibri" w:hAnsi="Arial" w:cs="Arial"/>
          <w:lang w:val="mn-MN"/>
        </w:rPr>
        <w:t>Барилгын тухай хуулийн 28 дугаар зүйлийн 28.5 дахь хэсгийн “шийдвэрлэж,” гэсний дараа “</w:t>
      </w:r>
      <w:bookmarkStart w:id="19" w:name="_Hlk118648937"/>
      <w:r w:rsidRPr="00F97F31">
        <w:rPr>
          <w:rFonts w:ascii="Arial" w:eastAsia="Calibri" w:hAnsi="Arial" w:cs="Arial"/>
          <w:lang w:val="mn-MN"/>
        </w:rPr>
        <w:t>Зөвшөөрлийн тухай хуульд заасан хугацаагаар</w:t>
      </w:r>
      <w:bookmarkEnd w:id="19"/>
      <w:r w:rsidRPr="00F97F31">
        <w:rPr>
          <w:rFonts w:ascii="Arial" w:eastAsia="Calibri" w:hAnsi="Arial" w:cs="Arial"/>
          <w:lang w:val="mn-MN"/>
        </w:rPr>
        <w:t>” гэж нэмсүгэй.</w:t>
      </w:r>
    </w:p>
    <w:p w14:paraId="23F03AD4" w14:textId="77777777" w:rsidR="00CE57C3" w:rsidRPr="00F97F31" w:rsidRDefault="00CE57C3" w:rsidP="003D4984">
      <w:pPr>
        <w:contextualSpacing/>
        <w:jc w:val="both"/>
        <w:rPr>
          <w:rFonts w:ascii="Arial" w:eastAsia="Calibri" w:hAnsi="Arial" w:cs="Arial"/>
          <w:lang w:val="mn-MN"/>
        </w:rPr>
      </w:pPr>
    </w:p>
    <w:p w14:paraId="79773BDA" w14:textId="4AF6751F" w:rsidR="0031003D" w:rsidRPr="00F97F31" w:rsidRDefault="00CE57C3" w:rsidP="003D4984">
      <w:pPr>
        <w:ind w:firstLine="720"/>
        <w:contextualSpacing/>
        <w:jc w:val="both"/>
        <w:rPr>
          <w:rFonts w:ascii="Arial" w:hAnsi="Arial" w:cs="Arial"/>
          <w:shd w:val="clear" w:color="auto" w:fill="FFFFFF"/>
          <w:lang w:val="mn-MN"/>
        </w:rPr>
      </w:pPr>
      <w:r w:rsidRPr="00CE57C3">
        <w:rPr>
          <w:rFonts w:ascii="Arial" w:hAnsi="Arial" w:cs="Arial"/>
          <w:b/>
          <w:shd w:val="clear" w:color="auto" w:fill="FFFFFF"/>
          <w:lang w:val="mn-MN"/>
        </w:rPr>
        <w:t>3</w:t>
      </w:r>
      <w:r w:rsidR="0031003D" w:rsidRPr="00F97F31">
        <w:rPr>
          <w:rFonts w:ascii="Arial" w:hAnsi="Arial" w:cs="Arial"/>
          <w:b/>
          <w:shd w:val="clear" w:color="auto" w:fill="FFFFFF"/>
          <w:lang w:val="mn-MN"/>
        </w:rPr>
        <w:t xml:space="preserve"> дугаар зүйл.</w:t>
      </w:r>
      <w:r w:rsidR="0031003D" w:rsidRPr="00F97F31">
        <w:rPr>
          <w:rFonts w:ascii="Arial" w:eastAsia="Calibri" w:hAnsi="Arial" w:cs="Arial"/>
          <w:lang w:val="mn-MN"/>
        </w:rPr>
        <w:t xml:space="preserve">Барилгын тухай хуулийн </w:t>
      </w:r>
      <w:r w:rsidR="00D64C8C" w:rsidRPr="00F97F31">
        <w:rPr>
          <w:rFonts w:ascii="Arial" w:eastAsia="Calibri" w:hAnsi="Arial" w:cs="Arial"/>
          <w:lang w:val="mn-MN"/>
        </w:rPr>
        <w:t xml:space="preserve">дараах </w:t>
      </w:r>
      <w:r w:rsidR="003B0FD6" w:rsidRPr="00F97F31">
        <w:rPr>
          <w:rFonts w:ascii="Arial" w:eastAsia="Calibri" w:hAnsi="Arial" w:cs="Arial"/>
          <w:lang w:val="mn-MN"/>
        </w:rPr>
        <w:t xml:space="preserve">хэсгийг </w:t>
      </w:r>
      <w:r w:rsidR="0031003D" w:rsidRPr="00F97F31">
        <w:rPr>
          <w:rFonts w:ascii="Arial" w:eastAsia="Calibri" w:hAnsi="Arial" w:cs="Arial"/>
          <w:lang w:val="mn-MN"/>
        </w:rPr>
        <w:t>доор дурдсанаар өөрчлөн найруулсугай:</w:t>
      </w:r>
    </w:p>
    <w:p w14:paraId="79A4D090" w14:textId="77777777" w:rsidR="00E42FBD" w:rsidRPr="00F97F31" w:rsidRDefault="00E42FBD" w:rsidP="003D4984">
      <w:pPr>
        <w:contextualSpacing/>
        <w:jc w:val="both"/>
        <w:rPr>
          <w:rFonts w:ascii="Arial" w:hAnsi="Arial" w:cs="Arial"/>
          <w:bCs/>
          <w:strike/>
          <w:highlight w:val="yellow"/>
          <w:lang w:val="mn-MN"/>
        </w:rPr>
      </w:pPr>
    </w:p>
    <w:p w14:paraId="2D893E0F" w14:textId="7808835F" w:rsidR="0031003D" w:rsidRPr="00F97F31" w:rsidRDefault="0031003D" w:rsidP="003D4984">
      <w:pPr>
        <w:ind w:firstLine="709"/>
        <w:contextualSpacing/>
        <w:jc w:val="both"/>
        <w:rPr>
          <w:rFonts w:ascii="Arial" w:hAnsi="Arial" w:cs="Arial"/>
          <w:bCs/>
          <w:lang w:val="mn-MN"/>
        </w:rPr>
      </w:pPr>
      <w:r w:rsidRPr="00F97F31">
        <w:rPr>
          <w:rFonts w:ascii="Arial" w:hAnsi="Arial" w:cs="Arial"/>
          <w:b/>
          <w:lang w:val="mn-MN"/>
        </w:rPr>
        <w:t>1/20 дугаар зүйлийн 20.1, 20.6, 20.8 дахь хэсэг:</w:t>
      </w:r>
    </w:p>
    <w:p w14:paraId="051E9C72" w14:textId="77777777" w:rsidR="0031003D" w:rsidRPr="00F97F31" w:rsidRDefault="0031003D" w:rsidP="003D4984">
      <w:pPr>
        <w:contextualSpacing/>
        <w:jc w:val="both"/>
        <w:rPr>
          <w:rFonts w:ascii="Arial" w:eastAsia="Calibri" w:hAnsi="Arial" w:cs="Arial"/>
          <w:lang w:val="mn-MN"/>
        </w:rPr>
      </w:pPr>
    </w:p>
    <w:p w14:paraId="02647079" w14:textId="77777777" w:rsidR="0031003D" w:rsidRPr="00F97F31" w:rsidRDefault="0031003D" w:rsidP="003D4984">
      <w:pPr>
        <w:ind w:firstLine="720"/>
        <w:contextualSpacing/>
        <w:jc w:val="both"/>
        <w:rPr>
          <w:rFonts w:ascii="Arial" w:eastAsia="Calibri" w:hAnsi="Arial" w:cs="Arial"/>
          <w:lang w:val="mn-MN"/>
        </w:rPr>
      </w:pPr>
      <w:r w:rsidRPr="00F97F31">
        <w:rPr>
          <w:rFonts w:ascii="Arial" w:hAnsi="Arial" w:cs="Arial"/>
          <w:lang w:val="mn-MN"/>
        </w:rPr>
        <w:t>“</w:t>
      </w:r>
      <w:bookmarkStart w:id="20" w:name="_Hlk118649007"/>
      <w:r w:rsidRPr="00F97F31">
        <w:rPr>
          <w:rFonts w:ascii="Arial" w:eastAsia="Calibri" w:hAnsi="Arial" w:cs="Arial"/>
          <w:lang w:val="mn-MN"/>
        </w:rPr>
        <w:t>20.1.Барилгын үйл ажиллагааны тусгай зөвшөөрлийн өргөдлийг цахимаар хүлээн авч, Зөвшөөрлийн тухай хуулийн 5.2 дугаар зүйлд заасан журмаар хянан шийдвэрлэнэ.</w:t>
      </w:r>
      <w:bookmarkStart w:id="21" w:name="_Hlk118649035"/>
      <w:bookmarkEnd w:id="20"/>
    </w:p>
    <w:p w14:paraId="623B8821" w14:textId="77777777" w:rsidR="0031003D" w:rsidRPr="00F97F31" w:rsidRDefault="0031003D" w:rsidP="003D4984">
      <w:pPr>
        <w:contextualSpacing/>
        <w:jc w:val="both"/>
        <w:rPr>
          <w:rFonts w:ascii="Arial" w:eastAsia="Calibri" w:hAnsi="Arial" w:cs="Arial"/>
          <w:lang w:val="mn-MN"/>
        </w:rPr>
      </w:pPr>
    </w:p>
    <w:p w14:paraId="20E24058" w14:textId="77777777" w:rsidR="0031003D" w:rsidRPr="00F97F31" w:rsidRDefault="0031003D" w:rsidP="003D4984">
      <w:pPr>
        <w:ind w:firstLine="720"/>
        <w:contextualSpacing/>
        <w:jc w:val="both"/>
        <w:rPr>
          <w:rFonts w:ascii="Arial" w:eastAsia="Calibri" w:hAnsi="Arial" w:cs="Arial"/>
          <w:lang w:val="mn-MN"/>
        </w:rPr>
      </w:pPr>
      <w:r w:rsidRPr="00F97F31">
        <w:rPr>
          <w:rFonts w:ascii="Arial" w:eastAsia="Calibri" w:hAnsi="Arial" w:cs="Arial"/>
          <w:lang w:val="mn-MN"/>
        </w:rPr>
        <w:t>20.6.Барилгын үйл ажиллагааны тусгай зөвшөөрлийг сунгах харилцааг Зөвшөөрлийн тухай хуулийн 5.5 дугаар зүйлд заасан журмаар зохицуулна.</w:t>
      </w:r>
      <w:bookmarkStart w:id="22" w:name="_Hlk118649055"/>
      <w:bookmarkEnd w:id="21"/>
    </w:p>
    <w:p w14:paraId="22CB3F18" w14:textId="77777777" w:rsidR="0031003D" w:rsidRPr="00F97F31" w:rsidRDefault="0031003D" w:rsidP="003D4984">
      <w:pPr>
        <w:contextualSpacing/>
        <w:jc w:val="both"/>
        <w:rPr>
          <w:rFonts w:ascii="Arial" w:eastAsia="Calibri" w:hAnsi="Arial" w:cs="Arial"/>
          <w:lang w:val="mn-MN"/>
        </w:rPr>
      </w:pPr>
    </w:p>
    <w:p w14:paraId="6A404E5D" w14:textId="4D76231A" w:rsidR="0031003D" w:rsidRPr="00F97F31" w:rsidRDefault="0031003D" w:rsidP="003D4984">
      <w:pPr>
        <w:ind w:firstLine="720"/>
        <w:contextualSpacing/>
        <w:jc w:val="both"/>
        <w:rPr>
          <w:rFonts w:ascii="Arial" w:eastAsia="Calibri" w:hAnsi="Arial" w:cs="Arial"/>
          <w:lang w:val="mn-MN"/>
        </w:rPr>
      </w:pPr>
      <w:r w:rsidRPr="00F97F31">
        <w:rPr>
          <w:rFonts w:ascii="Arial" w:eastAsia="Calibri" w:hAnsi="Arial" w:cs="Arial"/>
          <w:lang w:val="mn-MN"/>
        </w:rPr>
        <w:t>20.8.Зөвшөөрлийн тухай хуулийн 6.2 дугаар зүйлд зааснаас гадна дараах тохиолдолд барилгын асуудал эрхэлсэн төрийн захиргааны төв байгууллага тусгай зөвшөөрлийг хүчингүй болгож, олон нийтэд мэдээлнэ</w:t>
      </w:r>
      <w:r w:rsidR="00D64C8C" w:rsidRPr="00F97F31">
        <w:rPr>
          <w:rFonts w:ascii="Arial" w:eastAsia="Calibri" w:hAnsi="Arial" w:cs="Arial"/>
          <w:lang w:val="mn-MN"/>
        </w:rPr>
        <w:t>:</w:t>
      </w:r>
    </w:p>
    <w:p w14:paraId="400B2D09" w14:textId="77777777" w:rsidR="0031003D" w:rsidRPr="00F97F31" w:rsidRDefault="0031003D" w:rsidP="003D4984">
      <w:pPr>
        <w:contextualSpacing/>
        <w:jc w:val="both"/>
        <w:rPr>
          <w:rFonts w:ascii="Arial" w:eastAsia="Calibri" w:hAnsi="Arial" w:cs="Arial"/>
          <w:lang w:val="mn-MN"/>
        </w:rPr>
      </w:pPr>
    </w:p>
    <w:p w14:paraId="673BC680" w14:textId="37EB1DC2" w:rsidR="00D64C8C" w:rsidRPr="00F97F31" w:rsidRDefault="0031003D" w:rsidP="003D4984">
      <w:pPr>
        <w:ind w:firstLine="1134"/>
        <w:contextualSpacing/>
        <w:jc w:val="both"/>
        <w:rPr>
          <w:rFonts w:ascii="Arial" w:eastAsia="Calibri" w:hAnsi="Arial" w:cs="Arial"/>
          <w:lang w:val="mn-MN"/>
        </w:rPr>
      </w:pPr>
      <w:bookmarkStart w:id="23" w:name="_Hlk118649180"/>
      <w:r w:rsidRPr="00F97F31">
        <w:rPr>
          <w:rFonts w:ascii="Arial" w:eastAsia="Calibri" w:hAnsi="Arial" w:cs="Arial"/>
          <w:lang w:val="mn-MN"/>
        </w:rPr>
        <w:t>20.8.1.энэ хуулийн 12, 13, 14 дүгээр зүйлд заасан тавьсан шаардлагыг зөрчсөнийг барилгын улсын хяналт хэрэгжүүлэх байгууллага, албан тушаалтны дүгнэлтээр тогтоос</w:t>
      </w:r>
      <w:r w:rsidR="00D64C8C" w:rsidRPr="00F97F31">
        <w:rPr>
          <w:rFonts w:ascii="Arial" w:eastAsia="Calibri" w:hAnsi="Arial" w:cs="Arial"/>
          <w:lang w:val="mn-MN"/>
        </w:rPr>
        <w:t>о</w:t>
      </w:r>
      <w:r w:rsidRPr="00F97F31">
        <w:rPr>
          <w:rFonts w:ascii="Arial" w:eastAsia="Calibri" w:hAnsi="Arial" w:cs="Arial"/>
          <w:lang w:val="mn-MN"/>
        </w:rPr>
        <w:t>н;</w:t>
      </w:r>
    </w:p>
    <w:p w14:paraId="20A7522B" w14:textId="77777777" w:rsidR="00D64C8C" w:rsidRPr="00F97F31" w:rsidRDefault="00D64C8C" w:rsidP="003D4984">
      <w:pPr>
        <w:contextualSpacing/>
        <w:jc w:val="both"/>
        <w:rPr>
          <w:rFonts w:ascii="Arial" w:eastAsia="Calibri" w:hAnsi="Arial" w:cs="Arial"/>
          <w:lang w:val="mn-MN"/>
        </w:rPr>
      </w:pPr>
    </w:p>
    <w:p w14:paraId="2655EE06" w14:textId="7B3AFA75"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20.8.2.тусгай зөвшөөрөлд заасан үйл ажиллагааг хоёр жил дараалан эрхлээгүй, эсхүл үйл ажиллагаагаа зогсоосон.”</w:t>
      </w:r>
    </w:p>
    <w:bookmarkEnd w:id="23"/>
    <w:p w14:paraId="4999175F" w14:textId="77777777" w:rsidR="0031003D" w:rsidRPr="00F97F31" w:rsidRDefault="0031003D" w:rsidP="003D4984">
      <w:pPr>
        <w:contextualSpacing/>
        <w:jc w:val="both"/>
        <w:rPr>
          <w:rFonts w:ascii="Arial" w:eastAsia="Calibri" w:hAnsi="Arial" w:cs="Arial"/>
          <w:lang w:val="mn-MN"/>
        </w:rPr>
      </w:pPr>
    </w:p>
    <w:p w14:paraId="11228463" w14:textId="3DEDA840" w:rsidR="0031003D" w:rsidRPr="00F97F31" w:rsidRDefault="0031003D" w:rsidP="003D4984">
      <w:pPr>
        <w:ind w:firstLine="709"/>
        <w:contextualSpacing/>
        <w:jc w:val="both"/>
        <w:rPr>
          <w:rFonts w:ascii="Arial" w:hAnsi="Arial" w:cs="Arial"/>
          <w:bCs/>
          <w:lang w:val="mn-MN"/>
        </w:rPr>
      </w:pPr>
      <w:r w:rsidRPr="00F97F31">
        <w:rPr>
          <w:rFonts w:ascii="Arial" w:hAnsi="Arial" w:cs="Arial"/>
          <w:b/>
          <w:lang w:val="mn-MN"/>
        </w:rPr>
        <w:t>2/27 дугаар зүй</w:t>
      </w:r>
      <w:r w:rsidR="00E42FBD" w:rsidRPr="00F97F31">
        <w:rPr>
          <w:rFonts w:ascii="Arial" w:hAnsi="Arial" w:cs="Arial"/>
          <w:b/>
          <w:lang w:val="mn-MN"/>
        </w:rPr>
        <w:t>л.Барилгын ажлын зөвшөөрөл олгох үйл ажиллагаа</w:t>
      </w:r>
    </w:p>
    <w:p w14:paraId="743D7A84" w14:textId="48E68B50" w:rsidR="0031003D" w:rsidRPr="00F97F31" w:rsidRDefault="0031003D" w:rsidP="003D4984">
      <w:pPr>
        <w:contextualSpacing/>
        <w:jc w:val="both"/>
        <w:rPr>
          <w:rFonts w:ascii="Arial" w:hAnsi="Arial" w:cs="Arial"/>
          <w:lang w:val="mn-MN"/>
        </w:rPr>
      </w:pPr>
      <w:bookmarkStart w:id="24" w:name="_Hlk118649096"/>
      <w:bookmarkEnd w:id="22"/>
    </w:p>
    <w:p w14:paraId="75920EC3" w14:textId="66E5DD7A" w:rsidR="0031003D" w:rsidRPr="00F97F31" w:rsidRDefault="0031003D" w:rsidP="003D4984">
      <w:pPr>
        <w:ind w:firstLine="720"/>
        <w:contextualSpacing/>
        <w:jc w:val="both"/>
        <w:rPr>
          <w:rFonts w:ascii="Arial" w:eastAsia="Calibri" w:hAnsi="Arial" w:cs="Arial"/>
          <w:lang w:val="mn-MN"/>
        </w:rPr>
      </w:pPr>
      <w:r w:rsidRPr="00F97F31">
        <w:rPr>
          <w:rFonts w:ascii="Arial" w:eastAsia="Calibri" w:hAnsi="Arial" w:cs="Arial"/>
          <w:lang w:val="mn-MN"/>
        </w:rPr>
        <w:t>“27.1.</w:t>
      </w:r>
      <w:r w:rsidR="008E0723" w:rsidRPr="00F97F31">
        <w:rPr>
          <w:rFonts w:ascii="Arial" w:eastAsia="Calibri" w:hAnsi="Arial" w:cs="Arial"/>
          <w:lang w:val="mn-MN"/>
        </w:rPr>
        <w:t xml:space="preserve">Барилгын ажлын зөвшөөрлийг дараах эрх бүхий этгээд </w:t>
      </w:r>
      <w:r w:rsidRPr="00F97F31">
        <w:rPr>
          <w:rFonts w:ascii="Arial" w:eastAsia="Calibri" w:hAnsi="Arial" w:cs="Arial"/>
          <w:lang w:val="mn-MN"/>
        </w:rPr>
        <w:t>олгоно</w:t>
      </w:r>
      <w:r w:rsidR="00D64C8C" w:rsidRPr="00F97F31">
        <w:rPr>
          <w:rFonts w:ascii="Arial" w:eastAsia="Calibri" w:hAnsi="Arial" w:cs="Arial"/>
          <w:lang w:val="mn-MN"/>
        </w:rPr>
        <w:t>:</w:t>
      </w:r>
    </w:p>
    <w:p w14:paraId="7F4D55EF" w14:textId="77777777" w:rsidR="0031003D" w:rsidRPr="00F97F31" w:rsidRDefault="0031003D" w:rsidP="003D4984">
      <w:pPr>
        <w:contextualSpacing/>
        <w:jc w:val="both"/>
        <w:rPr>
          <w:rFonts w:ascii="Arial" w:eastAsia="Calibri" w:hAnsi="Arial" w:cs="Arial"/>
          <w:lang w:val="mn-MN"/>
        </w:rPr>
      </w:pPr>
    </w:p>
    <w:p w14:paraId="6ECF0BF4" w14:textId="3264BD17" w:rsidR="00D64C8C"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27.1.1.энэ хуулийн 32.1.5-д заасан зөвшөөрлийг</w:t>
      </w:r>
      <w:r w:rsidR="008E0723" w:rsidRPr="00F97F31">
        <w:rPr>
          <w:rFonts w:ascii="Arial" w:eastAsia="Calibri" w:hAnsi="Arial" w:cs="Arial"/>
          <w:lang w:val="mn-MN"/>
        </w:rPr>
        <w:t xml:space="preserve"> Засгийн газар</w:t>
      </w:r>
      <w:r w:rsidRPr="00F97F31">
        <w:rPr>
          <w:rFonts w:ascii="Arial" w:eastAsia="Calibri" w:hAnsi="Arial" w:cs="Arial"/>
          <w:lang w:val="mn-MN"/>
        </w:rPr>
        <w:t>;</w:t>
      </w:r>
    </w:p>
    <w:p w14:paraId="65F59D64" w14:textId="77777777" w:rsidR="00D64C8C" w:rsidRPr="00F97F31" w:rsidRDefault="00D64C8C" w:rsidP="003D4984">
      <w:pPr>
        <w:contextualSpacing/>
        <w:jc w:val="both"/>
        <w:rPr>
          <w:rFonts w:ascii="Arial" w:eastAsia="Calibri" w:hAnsi="Arial" w:cs="Arial"/>
          <w:lang w:val="mn-MN"/>
        </w:rPr>
      </w:pPr>
    </w:p>
    <w:p w14:paraId="00377B3C" w14:textId="788999B7" w:rsidR="0031003D" w:rsidRPr="00F97F31" w:rsidRDefault="0031003D" w:rsidP="003D4984">
      <w:pPr>
        <w:ind w:firstLine="1134"/>
        <w:contextualSpacing/>
        <w:jc w:val="both"/>
        <w:rPr>
          <w:rFonts w:ascii="Arial" w:eastAsia="Calibri" w:hAnsi="Arial" w:cs="Arial"/>
          <w:lang w:val="mn-MN"/>
        </w:rPr>
      </w:pPr>
      <w:r w:rsidRPr="00F97F31">
        <w:rPr>
          <w:rFonts w:ascii="Arial" w:eastAsia="Calibri" w:hAnsi="Arial" w:cs="Arial"/>
          <w:lang w:val="mn-MN"/>
        </w:rPr>
        <w:t>27.1.2.</w:t>
      </w:r>
      <w:r w:rsidR="008E0723" w:rsidRPr="00F97F31">
        <w:rPr>
          <w:rFonts w:ascii="Arial" w:eastAsia="Calibri" w:hAnsi="Arial" w:cs="Arial"/>
          <w:lang w:val="mn-MN"/>
        </w:rPr>
        <w:t>энэ хуулийн 10.1.5, 20.2-т заасан зөвшөөрлийг барилгын асуудал эрхэлсэн төрийн захиргааны төв байгууллага</w:t>
      </w:r>
      <w:r w:rsidRPr="00F97F31">
        <w:rPr>
          <w:rFonts w:ascii="Arial" w:eastAsia="Calibri" w:hAnsi="Arial" w:cs="Arial"/>
          <w:lang w:val="mn-MN"/>
        </w:rPr>
        <w:t>;</w:t>
      </w:r>
    </w:p>
    <w:p w14:paraId="6B7F63B8" w14:textId="77777777" w:rsidR="0031003D" w:rsidRPr="00F97F31" w:rsidRDefault="0031003D" w:rsidP="003D4984">
      <w:pPr>
        <w:contextualSpacing/>
        <w:jc w:val="both"/>
        <w:rPr>
          <w:rFonts w:ascii="Arial" w:eastAsia="Calibri" w:hAnsi="Arial" w:cs="Arial"/>
          <w:lang w:val="mn-MN"/>
        </w:rPr>
      </w:pPr>
    </w:p>
    <w:p w14:paraId="11216928" w14:textId="5250292F" w:rsidR="0031003D" w:rsidRPr="00F97F31" w:rsidRDefault="0031003D" w:rsidP="003D4984">
      <w:pPr>
        <w:ind w:firstLine="1276"/>
        <w:contextualSpacing/>
        <w:jc w:val="both"/>
        <w:rPr>
          <w:rFonts w:ascii="Arial" w:eastAsia="Calibri" w:hAnsi="Arial" w:cs="Arial"/>
          <w:lang w:val="mn-MN"/>
        </w:rPr>
      </w:pPr>
      <w:r w:rsidRPr="00F97F31">
        <w:rPr>
          <w:rFonts w:ascii="Arial" w:eastAsia="Calibri" w:hAnsi="Arial" w:cs="Arial"/>
          <w:lang w:val="mn-MN"/>
        </w:rPr>
        <w:t>27.1.3.</w:t>
      </w:r>
      <w:r w:rsidR="008E0723" w:rsidRPr="00F97F31">
        <w:rPr>
          <w:rFonts w:ascii="Arial" w:eastAsia="Calibri" w:hAnsi="Arial" w:cs="Arial"/>
          <w:lang w:val="mn-MN"/>
        </w:rPr>
        <w:t>энэ зүйлийн 27.1.1, 27.1.2-т зааснаас бусад зөвшөөрлийг аймаг, нийслэлийн Засаг дарга</w:t>
      </w:r>
      <w:r w:rsidRPr="00F97F31">
        <w:rPr>
          <w:rFonts w:ascii="Arial" w:eastAsia="Calibri" w:hAnsi="Arial" w:cs="Arial"/>
          <w:lang w:val="mn-MN"/>
        </w:rPr>
        <w:t>.</w:t>
      </w:r>
    </w:p>
    <w:p w14:paraId="49CBE731" w14:textId="77777777" w:rsidR="0031003D" w:rsidRPr="00F97F31" w:rsidRDefault="0031003D" w:rsidP="003D4984">
      <w:pPr>
        <w:contextualSpacing/>
        <w:jc w:val="both"/>
        <w:rPr>
          <w:rFonts w:ascii="Arial" w:eastAsia="Calibri" w:hAnsi="Arial" w:cs="Arial"/>
          <w:lang w:val="mn-MN"/>
        </w:rPr>
      </w:pPr>
    </w:p>
    <w:p w14:paraId="2E711D77" w14:textId="2B3B5431" w:rsidR="0031003D" w:rsidRPr="00F97F31" w:rsidRDefault="0031003D" w:rsidP="003D4984">
      <w:pPr>
        <w:ind w:firstLine="720"/>
        <w:contextualSpacing/>
        <w:jc w:val="both"/>
        <w:rPr>
          <w:rFonts w:ascii="Arial" w:eastAsia="Calibri" w:hAnsi="Arial" w:cs="Arial"/>
          <w:lang w:val="mn-MN"/>
        </w:rPr>
      </w:pPr>
      <w:r w:rsidRPr="00F97F31">
        <w:rPr>
          <w:rFonts w:ascii="Arial" w:eastAsia="Calibri" w:hAnsi="Arial" w:cs="Arial"/>
          <w:lang w:val="mn-MN"/>
        </w:rPr>
        <w:t>27.2.</w:t>
      </w:r>
      <w:r w:rsidR="008E0723" w:rsidRPr="00F97F31">
        <w:rPr>
          <w:rFonts w:ascii="Arial" w:eastAsia="Calibri" w:hAnsi="Arial" w:cs="Arial"/>
          <w:lang w:val="mn-MN"/>
        </w:rPr>
        <w:t>Барилгын ажлын зөвшөөрлийг э</w:t>
      </w:r>
      <w:r w:rsidRPr="00F97F31">
        <w:rPr>
          <w:rFonts w:ascii="Arial" w:eastAsia="Calibri" w:hAnsi="Arial" w:cs="Arial"/>
          <w:lang w:val="mn-MN"/>
        </w:rPr>
        <w:t>нэ хуулийн 28.2-т заасан баримт бичгийг үндэслэн Зөвшөөрлийн тухай хуульд заасан хугацаагаар олгоно.</w:t>
      </w:r>
    </w:p>
    <w:p w14:paraId="44842FD4" w14:textId="77777777" w:rsidR="0031003D" w:rsidRPr="00F97F31" w:rsidRDefault="0031003D" w:rsidP="003D4984">
      <w:pPr>
        <w:contextualSpacing/>
        <w:jc w:val="both"/>
        <w:rPr>
          <w:rFonts w:ascii="Arial" w:hAnsi="Arial" w:cs="Arial"/>
          <w:lang w:val="mn-MN"/>
        </w:rPr>
      </w:pPr>
    </w:p>
    <w:p w14:paraId="1E2BAA70" w14:textId="05F9FCC0" w:rsidR="0031003D" w:rsidRPr="00F97F31" w:rsidRDefault="0031003D"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27.3.</w:t>
      </w:r>
      <w:r w:rsidR="008E0723" w:rsidRPr="00F97F31">
        <w:rPr>
          <w:rFonts w:ascii="Arial" w:hAnsi="Arial" w:cs="Arial"/>
          <w:shd w:val="clear" w:color="auto" w:fill="FFFFFF"/>
          <w:lang w:val="mn-MN"/>
        </w:rPr>
        <w:t xml:space="preserve">Дараах үндэслэлээр </w:t>
      </w:r>
      <w:r w:rsidRPr="00F97F31">
        <w:rPr>
          <w:rFonts w:ascii="Arial" w:hAnsi="Arial" w:cs="Arial"/>
          <w:shd w:val="clear" w:color="auto" w:fill="FFFFFF"/>
          <w:lang w:val="mn-MN"/>
        </w:rPr>
        <w:t>барилгын ажлын зөвшөөрөл олгохоос татгалзана</w:t>
      </w:r>
      <w:r w:rsidR="00D64C8C" w:rsidRPr="00F97F31">
        <w:rPr>
          <w:rFonts w:ascii="Arial" w:hAnsi="Arial" w:cs="Arial"/>
          <w:shd w:val="clear" w:color="auto" w:fill="FFFFFF"/>
          <w:lang w:val="mn-MN"/>
        </w:rPr>
        <w:t>:</w:t>
      </w:r>
    </w:p>
    <w:p w14:paraId="0C365D0A" w14:textId="77777777" w:rsidR="0031003D" w:rsidRPr="00F97F31" w:rsidRDefault="0031003D" w:rsidP="003D4984">
      <w:pPr>
        <w:contextualSpacing/>
        <w:jc w:val="both"/>
        <w:rPr>
          <w:rFonts w:ascii="Arial" w:hAnsi="Arial" w:cs="Arial"/>
          <w:shd w:val="clear" w:color="auto" w:fill="FFFFFF"/>
          <w:lang w:val="mn-MN"/>
        </w:rPr>
      </w:pPr>
    </w:p>
    <w:p w14:paraId="1793E86B" w14:textId="77777777" w:rsidR="00D64C8C" w:rsidRPr="00F97F31" w:rsidRDefault="0031003D"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27.3.1.хот байгуулалтын баримт бичигт заасан шаардлагыг хангаагүй;</w:t>
      </w:r>
    </w:p>
    <w:p w14:paraId="584DBFC8" w14:textId="77777777" w:rsidR="00D64C8C" w:rsidRPr="00F97F31" w:rsidRDefault="0031003D"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27.3.2.зураг, төсөлд магадлал хийгдээгүй;</w:t>
      </w:r>
    </w:p>
    <w:p w14:paraId="34079621" w14:textId="663E4A6E" w:rsidR="00CB20B6" w:rsidRPr="00F97F31" w:rsidRDefault="0031003D"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27.3.3.энэ хуулийн 7 дугаар зүйлд заасан олон нийтийн болон гуравдагч этгээдийн эрх, ашиг сонирхлыг хангаагүй болохыг эрх бүхий байгууллага тогтоосон.</w:t>
      </w:r>
    </w:p>
    <w:p w14:paraId="6FA3BC46" w14:textId="77777777" w:rsidR="00CB20B6" w:rsidRPr="00F97F31" w:rsidRDefault="00CB20B6" w:rsidP="003D4984">
      <w:pPr>
        <w:contextualSpacing/>
        <w:jc w:val="both"/>
        <w:rPr>
          <w:rFonts w:ascii="Arial" w:hAnsi="Arial" w:cs="Arial"/>
          <w:shd w:val="clear" w:color="auto" w:fill="FFFFFF"/>
          <w:lang w:val="mn-MN"/>
        </w:rPr>
      </w:pPr>
    </w:p>
    <w:p w14:paraId="3F0E0BAC" w14:textId="615C68FA" w:rsidR="00CB20B6" w:rsidRPr="00F97F31" w:rsidRDefault="00CB20B6" w:rsidP="003D4984">
      <w:pPr>
        <w:ind w:firstLine="720"/>
        <w:contextualSpacing/>
        <w:jc w:val="both"/>
        <w:rPr>
          <w:rFonts w:ascii="Arial" w:hAnsi="Arial" w:cs="Arial"/>
          <w:shd w:val="clear" w:color="auto" w:fill="FFFFFF"/>
          <w:lang w:val="mn-MN"/>
        </w:rPr>
      </w:pPr>
      <w:bookmarkStart w:id="25" w:name="_Hlk118649605"/>
      <w:r w:rsidRPr="00F97F31">
        <w:rPr>
          <w:rFonts w:ascii="Arial" w:hAnsi="Arial" w:cs="Arial"/>
          <w:shd w:val="clear" w:color="auto" w:fill="FFFFFF"/>
          <w:lang w:val="mn-MN"/>
        </w:rPr>
        <w:t>27.4.</w:t>
      </w:r>
      <w:r w:rsidRPr="00F97F31">
        <w:rPr>
          <w:rFonts w:ascii="Arial" w:eastAsia="Calibri" w:hAnsi="Arial" w:cs="Arial"/>
          <w:lang w:val="mn-MN"/>
        </w:rPr>
        <w:t>Энэ хуулийн хуулийн 32.1.5-д заасан барилга байгууламжийн барилгын ажлын зөвшөөрлийн хүсэлтийг холбогдох төрийн захиргааны төв байгууллага Зөвшөөрлийн тухай хуульд заасан хугацаанд магадлан шалгаж, холбогдох материалыг магадлан шалгах ажиллагаа дууссанаас хойш ажлын гурван өдрийн дотор барилгын асуудал эрхэлсэн төрийн захиргааны төв байгууллагад хүргүүлнэ.</w:t>
      </w:r>
    </w:p>
    <w:p w14:paraId="18E2919D" w14:textId="77777777" w:rsidR="00CB20B6" w:rsidRPr="00F97F31" w:rsidRDefault="00CB20B6" w:rsidP="003D4984">
      <w:pPr>
        <w:contextualSpacing/>
        <w:jc w:val="both"/>
        <w:rPr>
          <w:rFonts w:ascii="Arial" w:hAnsi="Arial" w:cs="Arial"/>
          <w:shd w:val="clear" w:color="auto" w:fill="FFFFFF"/>
          <w:lang w:val="mn-MN"/>
        </w:rPr>
      </w:pPr>
    </w:p>
    <w:p w14:paraId="46F8FC7E" w14:textId="3F405688" w:rsidR="00CB20B6" w:rsidRPr="00F97F31" w:rsidRDefault="00CB20B6" w:rsidP="003D4984">
      <w:pPr>
        <w:ind w:firstLine="720"/>
        <w:contextualSpacing/>
        <w:jc w:val="both"/>
        <w:rPr>
          <w:rFonts w:ascii="Arial" w:eastAsia="Calibri" w:hAnsi="Arial" w:cs="Arial"/>
          <w:lang w:val="mn-MN"/>
        </w:rPr>
      </w:pPr>
      <w:r w:rsidRPr="00F97F31">
        <w:rPr>
          <w:rFonts w:ascii="Arial" w:hAnsi="Arial" w:cs="Arial"/>
          <w:shd w:val="clear" w:color="auto" w:fill="FFFFFF"/>
          <w:lang w:val="mn-MN"/>
        </w:rPr>
        <w:t>27.5.</w:t>
      </w:r>
      <w:r w:rsidRPr="00F97F31">
        <w:rPr>
          <w:rFonts w:ascii="Arial" w:eastAsia="Calibri" w:hAnsi="Arial" w:cs="Arial"/>
          <w:lang w:val="mn-MN"/>
        </w:rPr>
        <w:t>Барилгын асуудал эрхэлсэн төрийн захиргааны төв байгууллага энэ хуулийн 20</w:t>
      </w:r>
      <w:r w:rsidRPr="00F97F31">
        <w:rPr>
          <w:rFonts w:ascii="Arial" w:eastAsia="Calibri" w:hAnsi="Arial" w:cs="Arial"/>
          <w:vertAlign w:val="superscript"/>
          <w:lang w:val="mn-MN"/>
        </w:rPr>
        <w:t>1</w:t>
      </w:r>
      <w:r w:rsidRPr="00F97F31">
        <w:rPr>
          <w:rFonts w:ascii="Arial" w:eastAsia="Calibri" w:hAnsi="Arial" w:cs="Arial"/>
          <w:lang w:val="mn-MN"/>
        </w:rPr>
        <w:t>.1-д заасан хүсэлтийг ажлын таван өдрийн дотор хянаж, холбогдох саналыг Засгийн газарт хүргүүлнэ.</w:t>
      </w:r>
    </w:p>
    <w:p w14:paraId="58FB3A0D" w14:textId="77777777" w:rsidR="00CB20B6" w:rsidRPr="00F97F31" w:rsidRDefault="00CB20B6" w:rsidP="003D4984">
      <w:pPr>
        <w:contextualSpacing/>
        <w:jc w:val="both"/>
        <w:rPr>
          <w:rFonts w:ascii="Arial" w:eastAsia="Calibri" w:hAnsi="Arial" w:cs="Arial"/>
          <w:lang w:val="mn-MN"/>
        </w:rPr>
      </w:pPr>
    </w:p>
    <w:bookmarkEnd w:id="25"/>
    <w:p w14:paraId="38EEDB1E" w14:textId="7F970441" w:rsidR="00CB20B6" w:rsidRPr="00F97F31" w:rsidRDefault="00CB20B6"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 xml:space="preserve">27.6.Засгийн газар барилгын асуудал </w:t>
      </w:r>
      <w:r w:rsidR="00F67487" w:rsidRPr="00F97F31">
        <w:rPr>
          <w:rFonts w:ascii="Arial" w:hAnsi="Arial" w:cs="Arial"/>
          <w:shd w:val="clear" w:color="auto" w:fill="FFFFFF"/>
          <w:lang w:val="mn-MN"/>
        </w:rPr>
        <w:t>эрхэлсэн</w:t>
      </w:r>
      <w:r w:rsidRPr="00F97F31">
        <w:rPr>
          <w:rFonts w:ascii="Arial" w:hAnsi="Arial" w:cs="Arial"/>
          <w:shd w:val="clear" w:color="auto" w:fill="FFFFFF"/>
          <w:lang w:val="mn-MN"/>
        </w:rPr>
        <w:t xml:space="preserve"> төрийн захирг</w:t>
      </w:r>
      <w:r w:rsidR="00F67487" w:rsidRPr="00F97F31">
        <w:rPr>
          <w:rFonts w:ascii="Arial" w:hAnsi="Arial" w:cs="Arial"/>
          <w:shd w:val="clear" w:color="auto" w:fill="FFFFFF"/>
          <w:lang w:val="mn-MN"/>
        </w:rPr>
        <w:t>а</w:t>
      </w:r>
      <w:r w:rsidRPr="00F97F31">
        <w:rPr>
          <w:rFonts w:ascii="Arial" w:hAnsi="Arial" w:cs="Arial"/>
          <w:shd w:val="clear" w:color="auto" w:fill="FFFFFF"/>
          <w:lang w:val="mn-MN"/>
        </w:rPr>
        <w:t xml:space="preserve">аны төв байгууллагаас ирүүлсэн зөвшөөрөл олгох болон хүчингүй болгох саналыг ажлын </w:t>
      </w:r>
      <w:r w:rsidR="00F67487" w:rsidRPr="00F97F31">
        <w:rPr>
          <w:rFonts w:ascii="Arial" w:hAnsi="Arial" w:cs="Arial"/>
          <w:shd w:val="clear" w:color="auto" w:fill="FFFFFF"/>
          <w:lang w:val="mn-MN"/>
        </w:rPr>
        <w:t xml:space="preserve">  </w:t>
      </w:r>
      <w:r w:rsidRPr="00F97F31">
        <w:rPr>
          <w:rFonts w:ascii="Arial" w:hAnsi="Arial" w:cs="Arial"/>
          <w:shd w:val="clear" w:color="auto" w:fill="FFFFFF"/>
          <w:lang w:val="mn-MN"/>
        </w:rPr>
        <w:t>15 өдрийн дотор хэлэлцэж шийдвэрлэнэ.</w:t>
      </w:r>
    </w:p>
    <w:p w14:paraId="707A94F7" w14:textId="77777777" w:rsidR="00CB20B6" w:rsidRPr="00F97F31" w:rsidRDefault="00CB20B6" w:rsidP="003D4984">
      <w:pPr>
        <w:contextualSpacing/>
        <w:jc w:val="both"/>
        <w:rPr>
          <w:rFonts w:ascii="Arial" w:hAnsi="Arial" w:cs="Arial"/>
          <w:shd w:val="clear" w:color="auto" w:fill="FFFFFF"/>
          <w:lang w:val="mn-MN"/>
        </w:rPr>
      </w:pPr>
    </w:p>
    <w:p w14:paraId="1A78EDB9" w14:textId="77777777" w:rsidR="004D0985" w:rsidRPr="00F97F31" w:rsidRDefault="00CB20B6"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lastRenderedPageBreak/>
        <w:t xml:space="preserve">27.7.Энэ хуулийн </w:t>
      </w:r>
      <w:r w:rsidRPr="00F97F31">
        <w:rPr>
          <w:rFonts w:ascii="Arial" w:eastAsia="Calibri" w:hAnsi="Arial" w:cs="Arial"/>
          <w:lang w:val="mn-MN"/>
        </w:rPr>
        <w:t>хуулийн 32.1.5-д заасан зөвшөөрлийг түдгэлзүүлэх, сэргээх эрх хэмжээг Зөвшөөрлийн тухай хуульд заасан журмын дагуу барилгын асуудал эрхэлсэн төрийн захиргааны төв байгууллага хэрэгжүүлнэ</w:t>
      </w:r>
      <w:r w:rsidR="008E0723" w:rsidRPr="00F97F31">
        <w:rPr>
          <w:rFonts w:ascii="Arial" w:eastAsia="Calibri" w:hAnsi="Arial" w:cs="Arial"/>
          <w:lang w:val="mn-MN"/>
        </w:rPr>
        <w:t>.</w:t>
      </w:r>
    </w:p>
    <w:p w14:paraId="203C45C3" w14:textId="722DABB2" w:rsidR="00E42FBD" w:rsidRPr="00F97F31" w:rsidRDefault="008E0723" w:rsidP="00CE57C3">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27.8.Энэ хуулийн 27.1.2, 27.1.3-т заасан зөвшөөрөл олгох, сунгах, түдгэлзүүлэх, сэргээх, хүчингүй болгохтой холбоотой харилцааг Зөвшөөрлийн тухай хуулиар зохицуулна.</w:t>
      </w:r>
      <w:r w:rsidR="0031003D" w:rsidRPr="00F97F31">
        <w:rPr>
          <w:rFonts w:ascii="Arial" w:hAnsi="Arial" w:cs="Arial"/>
          <w:shd w:val="clear" w:color="auto" w:fill="FFFFFF"/>
          <w:lang w:val="mn-MN"/>
        </w:rPr>
        <w:t>”</w:t>
      </w:r>
      <w:bookmarkEnd w:id="24"/>
    </w:p>
    <w:p w14:paraId="3076C9E8" w14:textId="77777777" w:rsidR="0031003D" w:rsidRPr="00F97F31" w:rsidRDefault="0031003D" w:rsidP="003D4984">
      <w:pPr>
        <w:contextualSpacing/>
        <w:jc w:val="both"/>
        <w:rPr>
          <w:rFonts w:ascii="Arial" w:hAnsi="Arial" w:cs="Arial"/>
          <w:shd w:val="clear" w:color="auto" w:fill="FFFFFF"/>
          <w:lang w:val="mn-MN"/>
        </w:rPr>
      </w:pPr>
    </w:p>
    <w:p w14:paraId="582C9B07" w14:textId="658C6A08" w:rsidR="0031003D" w:rsidRPr="00F97F31" w:rsidRDefault="0031003D" w:rsidP="003D4984">
      <w:pPr>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4 дүгээр зүйл</w:t>
      </w:r>
      <w:r w:rsidRPr="00F97F31">
        <w:rPr>
          <w:rFonts w:ascii="Arial" w:hAnsi="Arial" w:cs="Arial"/>
          <w:b/>
          <w:shd w:val="clear" w:color="auto" w:fill="FFFFFF"/>
          <w:lang w:val="mn-MN"/>
        </w:rPr>
        <w:t>.</w:t>
      </w:r>
      <w:r w:rsidRPr="00F97F31">
        <w:rPr>
          <w:rFonts w:ascii="Arial" w:hAnsi="Arial" w:cs="Arial"/>
          <w:shd w:val="clear" w:color="auto" w:fill="FFFFFF"/>
          <w:lang w:val="mn-MN"/>
        </w:rPr>
        <w:t xml:space="preserve">Барилгын тухай </w:t>
      </w:r>
      <w:r w:rsidRPr="00F97F31">
        <w:rPr>
          <w:rFonts w:ascii="Arial" w:hAnsi="Arial" w:cs="Arial"/>
          <w:lang w:val="mn-MN"/>
        </w:rPr>
        <w:t>хуулийн</w:t>
      </w:r>
      <w:r w:rsidRPr="00F97F31">
        <w:rPr>
          <w:rFonts w:ascii="Arial" w:hAnsi="Arial" w:cs="Arial"/>
          <w:shd w:val="clear" w:color="auto" w:fill="FFFFFF"/>
          <w:lang w:val="mn-MN"/>
        </w:rPr>
        <w:t xml:space="preserve"> </w:t>
      </w:r>
      <w:r w:rsidR="003B0FD6" w:rsidRPr="00F97F31">
        <w:rPr>
          <w:rFonts w:ascii="Arial" w:hAnsi="Arial" w:cs="Arial"/>
          <w:lang w:val="mn-MN"/>
        </w:rPr>
        <w:t xml:space="preserve">20 дугаар зүйлийн </w:t>
      </w:r>
      <w:r w:rsidR="003B0FD6" w:rsidRPr="00F97F31">
        <w:rPr>
          <w:rFonts w:ascii="Arial" w:hAnsi="Arial" w:cs="Arial"/>
          <w:shd w:val="clear" w:color="auto" w:fill="FFFFFF"/>
          <w:lang w:val="mn-MN"/>
        </w:rPr>
        <w:t>20.2 дахь хэсгийн “олгоно.” гэснийг “</w:t>
      </w:r>
      <w:bookmarkStart w:id="26" w:name="_Hlk118649656"/>
      <w:r w:rsidR="003B0FD6" w:rsidRPr="00F97F31">
        <w:rPr>
          <w:rFonts w:ascii="Arial" w:hAnsi="Arial" w:cs="Arial"/>
          <w:shd w:val="clear" w:color="auto" w:fill="FFFFFF"/>
          <w:lang w:val="mn-MN"/>
        </w:rPr>
        <w:t>олгох бөгөөд барилгын ажил гүйцэтгэж дуусах хүртэл хугацаанд хүчин төгөлдөр байна</w:t>
      </w:r>
      <w:bookmarkEnd w:id="26"/>
      <w:r w:rsidR="003B0FD6" w:rsidRPr="00F97F31">
        <w:rPr>
          <w:rFonts w:ascii="Arial" w:hAnsi="Arial" w:cs="Arial"/>
          <w:shd w:val="clear" w:color="auto" w:fill="FFFFFF"/>
          <w:lang w:val="mn-MN"/>
        </w:rPr>
        <w:t>” гэж, мөн зүйлийн 20.9 дэх хэсгийн “байгууллагад” гэснийг “</w:t>
      </w:r>
      <w:bookmarkStart w:id="27" w:name="_Hlk118649218"/>
      <w:r w:rsidR="003B0FD6" w:rsidRPr="00F97F31">
        <w:rPr>
          <w:rFonts w:ascii="Arial" w:hAnsi="Arial" w:cs="Arial"/>
          <w:shd w:val="clear" w:color="auto" w:fill="FFFFFF"/>
          <w:lang w:val="mn-MN"/>
        </w:rPr>
        <w:t>байгууллага болон чиг үүргийг нийтийн эрх зүйн гэрээний үндсэн дээр шилжүүлэн авсан этгээд</w:t>
      </w:r>
      <w:bookmarkEnd w:id="27"/>
      <w:r w:rsidR="003B0FD6" w:rsidRPr="00F97F31">
        <w:rPr>
          <w:rFonts w:ascii="Arial" w:hAnsi="Arial" w:cs="Arial"/>
          <w:shd w:val="clear" w:color="auto" w:fill="FFFFFF"/>
          <w:lang w:val="mn-MN"/>
        </w:rPr>
        <w:t xml:space="preserve">эд” гэж, </w:t>
      </w:r>
      <w:r w:rsidRPr="00F97F31">
        <w:rPr>
          <w:rFonts w:ascii="Arial" w:hAnsi="Arial" w:cs="Arial"/>
          <w:shd w:val="clear" w:color="auto" w:fill="FFFFFF"/>
          <w:lang w:val="mn-MN"/>
        </w:rPr>
        <w:t>28 дугаар зүйлийн 28.1 дэх хэсгийн “Энэ” гэснийг “</w:t>
      </w:r>
      <w:bookmarkStart w:id="28" w:name="_Hlk118649267"/>
      <w:r w:rsidRPr="00F97F31">
        <w:rPr>
          <w:rFonts w:ascii="Arial" w:hAnsi="Arial" w:cs="Arial"/>
          <w:shd w:val="clear" w:color="auto" w:fill="FFFFFF"/>
          <w:lang w:val="mn-MN"/>
        </w:rPr>
        <w:t>Барилгын ажлын зөвшөөрлийг хуулийн этгээдэд олгох бөгөөд энэ</w:t>
      </w:r>
      <w:bookmarkEnd w:id="28"/>
      <w:r w:rsidRPr="00F97F31">
        <w:rPr>
          <w:rFonts w:ascii="Arial" w:hAnsi="Arial" w:cs="Arial"/>
          <w:shd w:val="clear" w:color="auto" w:fill="FFFFFF"/>
          <w:lang w:val="mn-MN"/>
        </w:rPr>
        <w:t>” гэж, мөн зүйлийн 28.6 дахь хэсгийн “35.1” гэснийг 27.1” гэж</w:t>
      </w:r>
      <w:r w:rsidR="00E42FBD" w:rsidRPr="00F97F31">
        <w:rPr>
          <w:rFonts w:ascii="Arial" w:hAnsi="Arial" w:cs="Arial"/>
          <w:shd w:val="clear" w:color="auto" w:fill="FFFFFF"/>
          <w:lang w:val="mn-MN"/>
        </w:rPr>
        <w:t>, 33.1.15 дахь заалтын “</w:t>
      </w:r>
      <w:r w:rsidR="008E0723" w:rsidRPr="00F97F31">
        <w:rPr>
          <w:rFonts w:ascii="Arial" w:hAnsi="Arial" w:cs="Arial"/>
          <w:shd w:val="clear" w:color="auto" w:fill="FFFFFF"/>
          <w:lang w:val="mn-MN"/>
        </w:rPr>
        <w:t>тусгай зөвшөөрөл олгох, үйлчилгээний хөлс тоогтоох, тэдгээрт хяналт тавих журам батлах” гэснийг “тавих нөхцөл шаардлага болон үйлчилгээний хөлс тогтоох, хяналт тавих журмыг батлах” гэж</w:t>
      </w:r>
      <w:r w:rsidRPr="00F97F31">
        <w:rPr>
          <w:rFonts w:ascii="Arial" w:hAnsi="Arial" w:cs="Arial"/>
          <w:shd w:val="clear" w:color="auto" w:fill="FFFFFF"/>
          <w:lang w:val="mn-MN"/>
        </w:rPr>
        <w:t xml:space="preserve"> тус тус өөрчилсүгэй.</w:t>
      </w:r>
    </w:p>
    <w:p w14:paraId="42443BE7" w14:textId="77777777" w:rsidR="0031003D" w:rsidRPr="00F97F31" w:rsidRDefault="0031003D" w:rsidP="003D4984">
      <w:pPr>
        <w:contextualSpacing/>
        <w:jc w:val="both"/>
        <w:rPr>
          <w:rFonts w:ascii="Arial" w:hAnsi="Arial" w:cs="Arial"/>
          <w:lang w:val="mn-MN"/>
        </w:rPr>
      </w:pPr>
    </w:p>
    <w:p w14:paraId="01E34529" w14:textId="1514A891" w:rsidR="0031003D" w:rsidRPr="00F97F31" w:rsidRDefault="0031003D" w:rsidP="003D4984">
      <w:pPr>
        <w:ind w:firstLine="709"/>
        <w:contextualSpacing/>
        <w:jc w:val="both"/>
        <w:rPr>
          <w:rFonts w:ascii="Arial" w:hAnsi="Arial" w:cs="Arial"/>
          <w:lang w:val="mn-MN"/>
        </w:rPr>
      </w:pPr>
      <w:r w:rsidRPr="00F97F31">
        <w:rPr>
          <w:rFonts w:ascii="Arial" w:hAnsi="Arial" w:cs="Arial"/>
          <w:b/>
          <w:bCs/>
          <w:lang w:val="mn-MN"/>
        </w:rPr>
        <w:t>5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06E0F8A9" w14:textId="77777777" w:rsidR="0031003D" w:rsidRPr="00F97F31" w:rsidRDefault="0031003D" w:rsidP="003D4984">
      <w:pPr>
        <w:contextualSpacing/>
        <w:rPr>
          <w:rFonts w:ascii="Arial" w:hAnsi="Arial" w:cs="Arial"/>
          <w:caps/>
          <w:lang w:val="mn-MN"/>
        </w:rPr>
      </w:pPr>
    </w:p>
    <w:p w14:paraId="7FB018CD" w14:textId="77777777" w:rsidR="0031003D" w:rsidRPr="00F97F31" w:rsidRDefault="0031003D" w:rsidP="003D4984">
      <w:pPr>
        <w:contextualSpacing/>
        <w:rPr>
          <w:rFonts w:ascii="Arial" w:hAnsi="Arial" w:cs="Arial"/>
          <w:caps/>
          <w:lang w:val="mn-MN"/>
        </w:rPr>
      </w:pPr>
    </w:p>
    <w:p w14:paraId="21B46428" w14:textId="77777777" w:rsidR="0031003D" w:rsidRPr="00F97F31" w:rsidRDefault="0031003D" w:rsidP="003D4984">
      <w:pPr>
        <w:contextualSpacing/>
        <w:rPr>
          <w:rFonts w:ascii="Arial" w:hAnsi="Arial" w:cs="Arial"/>
          <w:caps/>
          <w:lang w:val="mn-MN"/>
        </w:rPr>
      </w:pPr>
    </w:p>
    <w:p w14:paraId="7139EE59" w14:textId="473A51B2" w:rsidR="0031003D" w:rsidRPr="00F97F31" w:rsidRDefault="0031003D"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274926A2" w14:textId="77777777" w:rsidR="00E42FBD" w:rsidRPr="00F97F31" w:rsidRDefault="00E42FBD" w:rsidP="003D4984">
      <w:pPr>
        <w:contextualSpacing/>
        <w:jc w:val="both"/>
        <w:rPr>
          <w:rFonts w:ascii="Arial" w:hAnsi="Arial" w:cs="Arial"/>
          <w:lang w:val="mn-MN"/>
        </w:rPr>
      </w:pPr>
    </w:p>
    <w:p w14:paraId="27B164A2" w14:textId="6D5DAA8C" w:rsidR="0031003D" w:rsidRPr="00F97F31" w:rsidRDefault="0031003D" w:rsidP="003D4984">
      <w:pPr>
        <w:contextualSpacing/>
        <w:jc w:val="both"/>
        <w:rPr>
          <w:rFonts w:ascii="Arial" w:hAnsi="Arial" w:cs="Arial"/>
          <w:bCs/>
          <w:lang w:val="mn-MN" w:eastAsia="mn-MN"/>
        </w:rPr>
        <w:sectPr w:rsidR="0031003D" w:rsidRPr="00F97F31" w:rsidSect="00CC0632">
          <w:pgSz w:w="11901" w:h="16840"/>
          <w:pgMar w:top="1134" w:right="851" w:bottom="1134" w:left="1701" w:header="709" w:footer="709" w:gutter="0"/>
          <w:cols w:space="708"/>
          <w:docGrid w:linePitch="360"/>
        </w:sectPr>
      </w:pPr>
    </w:p>
    <w:p w14:paraId="38610D99" w14:textId="77777777" w:rsidR="0031003D" w:rsidRPr="00F97F31" w:rsidRDefault="0031003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E53667E" w14:textId="77777777" w:rsidR="0031003D" w:rsidRPr="00F97F31" w:rsidRDefault="0031003D" w:rsidP="003D4984">
      <w:pPr>
        <w:contextualSpacing/>
        <w:rPr>
          <w:rFonts w:ascii="Arial" w:hAnsi="Arial" w:cs="Arial"/>
          <w:lang w:val="mn-MN"/>
        </w:rPr>
      </w:pPr>
    </w:p>
    <w:p w14:paraId="608FEDA7" w14:textId="77777777" w:rsidR="0031003D" w:rsidRPr="00F97F31" w:rsidRDefault="0031003D" w:rsidP="003D4984">
      <w:pPr>
        <w:contextualSpacing/>
        <w:jc w:val="center"/>
        <w:rPr>
          <w:rFonts w:ascii="Arial" w:hAnsi="Arial" w:cs="Arial"/>
          <w:bCs/>
          <w:lang w:val="mn-MN"/>
        </w:rPr>
      </w:pPr>
      <w:r w:rsidRPr="00F97F31">
        <w:rPr>
          <w:rFonts w:ascii="Arial" w:hAnsi="Arial" w:cs="Arial"/>
          <w:b/>
          <w:lang w:val="mn-MN"/>
        </w:rPr>
        <w:t>МОНГОЛ УЛСЫН ХУУЛЬ</w:t>
      </w:r>
    </w:p>
    <w:p w14:paraId="0C9CFF81" w14:textId="77777777" w:rsidR="0031003D" w:rsidRPr="00F97F31" w:rsidRDefault="0031003D" w:rsidP="003D4984">
      <w:pPr>
        <w:contextualSpacing/>
        <w:rPr>
          <w:rFonts w:ascii="Arial" w:hAnsi="Arial" w:cs="Arial"/>
          <w:bCs/>
          <w:lang w:val="mn-MN"/>
        </w:rPr>
      </w:pPr>
    </w:p>
    <w:p w14:paraId="7E02B78D" w14:textId="77777777" w:rsidR="0031003D" w:rsidRPr="00F97F31" w:rsidRDefault="0031003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9488532" w14:textId="77777777" w:rsidR="0031003D" w:rsidRPr="00F97F31" w:rsidRDefault="0031003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EBAD705" w14:textId="78108884" w:rsidR="0031003D" w:rsidRPr="00F97F31" w:rsidRDefault="0031003D" w:rsidP="003D4984">
      <w:pPr>
        <w:contextualSpacing/>
        <w:jc w:val="both"/>
        <w:rPr>
          <w:rFonts w:ascii="Arial" w:hAnsi="Arial" w:cs="Arial"/>
          <w:bCs/>
          <w:lang w:val="mn-MN" w:eastAsia="mn-MN"/>
        </w:rPr>
      </w:pPr>
    </w:p>
    <w:p w14:paraId="5C183E59" w14:textId="77777777" w:rsidR="00A452B2" w:rsidRPr="00F97F31" w:rsidRDefault="00A452B2" w:rsidP="003D4984">
      <w:pPr>
        <w:ind w:right="440"/>
        <w:contextualSpacing/>
        <w:jc w:val="both"/>
        <w:rPr>
          <w:rFonts w:ascii="Arial" w:hAnsi="Arial" w:cs="Arial"/>
          <w:lang w:val="mn-MN"/>
        </w:rPr>
      </w:pPr>
    </w:p>
    <w:p w14:paraId="06F02088" w14:textId="77777777" w:rsidR="00837243" w:rsidRPr="00F97F31" w:rsidRDefault="00A452B2" w:rsidP="003D4984">
      <w:pPr>
        <w:ind w:right="440"/>
        <w:contextualSpacing/>
        <w:jc w:val="center"/>
        <w:rPr>
          <w:rFonts w:ascii="Arial" w:hAnsi="Arial" w:cs="Arial"/>
          <w:lang w:val="mn-MN"/>
        </w:rPr>
      </w:pPr>
      <w:r w:rsidRPr="00F97F31">
        <w:rPr>
          <w:rFonts w:ascii="Arial" w:hAnsi="Arial" w:cs="Arial"/>
          <w:b/>
          <w:bCs/>
          <w:lang w:val="mn-MN"/>
        </w:rPr>
        <w:t>БОЛОВСРОЛЫН ТУХАЙ ХУУЛЬД НЭМЭЛТ,</w:t>
      </w:r>
    </w:p>
    <w:p w14:paraId="50377F9F" w14:textId="7AE398B6" w:rsidR="00A452B2" w:rsidRPr="00F97F31" w:rsidRDefault="00A452B2" w:rsidP="003D4984">
      <w:pPr>
        <w:ind w:right="440"/>
        <w:contextualSpacing/>
        <w:jc w:val="center"/>
        <w:rPr>
          <w:rFonts w:ascii="Arial" w:hAnsi="Arial" w:cs="Arial"/>
          <w:lang w:val="mn-MN"/>
        </w:rPr>
      </w:pPr>
      <w:r w:rsidRPr="00F97F31">
        <w:rPr>
          <w:rFonts w:ascii="Arial" w:hAnsi="Arial" w:cs="Arial"/>
          <w:b/>
          <w:bCs/>
          <w:lang w:val="mn-MN"/>
        </w:rPr>
        <w:t>ӨӨРЧЛӨЛТ ОРУУЛАХ ТУХАЙ</w:t>
      </w:r>
    </w:p>
    <w:p w14:paraId="08667495" w14:textId="49F972BC" w:rsidR="00837243" w:rsidRPr="00F97F31" w:rsidRDefault="00837243" w:rsidP="003D4984">
      <w:pPr>
        <w:ind w:right="440"/>
        <w:contextualSpacing/>
        <w:rPr>
          <w:rFonts w:ascii="Arial" w:hAnsi="Arial" w:cs="Arial"/>
          <w:lang w:val="mn-MN"/>
        </w:rPr>
      </w:pPr>
    </w:p>
    <w:p w14:paraId="01B35FF5" w14:textId="77777777" w:rsidR="00837243" w:rsidRPr="00F97F31" w:rsidRDefault="00837243" w:rsidP="003D4984">
      <w:pPr>
        <w:ind w:right="440"/>
        <w:contextualSpacing/>
        <w:rPr>
          <w:rFonts w:ascii="Arial" w:hAnsi="Arial" w:cs="Arial"/>
          <w:lang w:val="mn-MN"/>
        </w:rPr>
      </w:pPr>
    </w:p>
    <w:p w14:paraId="7C27CF79" w14:textId="5D933259" w:rsidR="00A452B2" w:rsidRPr="00F97F31" w:rsidRDefault="00A452B2" w:rsidP="003D4984">
      <w:pPr>
        <w:pStyle w:val="NormalWeb"/>
        <w:shd w:val="clear" w:color="auto" w:fill="FFFFFF"/>
        <w:spacing w:before="0" w:beforeAutospacing="0" w:after="0" w:afterAutospacing="0"/>
        <w:ind w:firstLine="709"/>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Боловсролын тухай хуульд доор дурдсан агуулгатай дараах хэсэг, заалт нэмсүгэй:</w:t>
      </w:r>
    </w:p>
    <w:p w14:paraId="1E4F578F" w14:textId="72FF5F57" w:rsidR="00A452B2" w:rsidRPr="00F97F31" w:rsidRDefault="00A452B2" w:rsidP="003D4984">
      <w:pPr>
        <w:contextualSpacing/>
        <w:rPr>
          <w:rFonts w:ascii="Arial" w:hAnsi="Arial" w:cs="Arial"/>
          <w:lang w:val="mn-MN"/>
        </w:rPr>
      </w:pPr>
    </w:p>
    <w:p w14:paraId="64DED380" w14:textId="77777777" w:rsidR="00A452B2" w:rsidRPr="00F97F31" w:rsidRDefault="00A452B2" w:rsidP="003D4984">
      <w:pPr>
        <w:ind w:firstLine="720"/>
        <w:contextualSpacing/>
        <w:rPr>
          <w:rFonts w:ascii="Arial" w:hAnsi="Arial" w:cs="Arial"/>
          <w:lang w:val="mn-MN"/>
        </w:rPr>
      </w:pPr>
      <w:r w:rsidRPr="00F97F31">
        <w:rPr>
          <w:rFonts w:ascii="Arial" w:hAnsi="Arial" w:cs="Arial"/>
          <w:b/>
          <w:bCs/>
          <w:lang w:val="mn-MN"/>
        </w:rPr>
        <w:t>1/20 дугаар зүйлийн 20.3, 20.4, 20.5 дахь хэсэг:</w:t>
      </w:r>
    </w:p>
    <w:p w14:paraId="5364CB70" w14:textId="77777777" w:rsidR="00A452B2" w:rsidRPr="00F97F31" w:rsidRDefault="00A452B2" w:rsidP="003D4984">
      <w:pPr>
        <w:contextualSpacing/>
        <w:rPr>
          <w:rFonts w:ascii="Arial" w:hAnsi="Arial" w:cs="Arial"/>
          <w:lang w:val="mn-MN"/>
        </w:rPr>
      </w:pPr>
    </w:p>
    <w:p w14:paraId="79C9E1EB" w14:textId="77777777" w:rsidR="00837243" w:rsidRPr="00F97F31" w:rsidRDefault="00A452B2" w:rsidP="003D4984">
      <w:pPr>
        <w:ind w:firstLine="720"/>
        <w:contextualSpacing/>
        <w:jc w:val="both"/>
        <w:rPr>
          <w:rFonts w:ascii="Arial" w:hAnsi="Arial" w:cs="Arial"/>
          <w:shd w:val="clear" w:color="auto" w:fill="FFFFFF"/>
          <w:lang w:val="mn-MN"/>
        </w:rPr>
      </w:pPr>
      <w:r w:rsidRPr="00F97F31">
        <w:rPr>
          <w:rFonts w:ascii="Arial" w:hAnsi="Arial" w:cs="Arial"/>
          <w:lang w:val="mn-MN"/>
        </w:rPr>
        <w:t xml:space="preserve">“20.3.Энэ хуулийн 20.1-д заасан эрх бүхий этгээд зөвшөөрлийг олгох, сунгах, түдгэлзүүлэх, сэргээх, хүчингүй болгох эрхийг холбогдох </w:t>
      </w:r>
      <w:r w:rsidRPr="00F97F31">
        <w:rPr>
          <w:rFonts w:ascii="Arial" w:hAnsi="Arial" w:cs="Arial"/>
          <w:shd w:val="clear" w:color="auto" w:fill="FFFFFF"/>
          <w:lang w:val="mn-MN"/>
        </w:rPr>
        <w:t xml:space="preserve">хууль, нийтийн эрх зүйн гэрээний үндсэн дээр </w:t>
      </w:r>
      <w:r w:rsidRPr="00F97F31">
        <w:rPr>
          <w:rFonts w:ascii="Arial" w:hAnsi="Arial" w:cs="Arial"/>
          <w:lang w:val="mn-MN"/>
        </w:rPr>
        <w:t>тухайн аймаг, нийслэлийн Засаг дарга, мэргэжлийн холбоо, төрийн бус байгууллага, бусад төрийн байгууллагад ш</w:t>
      </w:r>
      <w:r w:rsidRPr="00F97F31">
        <w:rPr>
          <w:rFonts w:ascii="Arial" w:hAnsi="Arial" w:cs="Arial"/>
          <w:shd w:val="clear" w:color="auto" w:fill="FFFFFF"/>
          <w:lang w:val="mn-MN"/>
        </w:rPr>
        <w:t>илжүүлж болно.</w:t>
      </w:r>
    </w:p>
    <w:p w14:paraId="2ABD9C30" w14:textId="77777777" w:rsidR="00837243" w:rsidRPr="00F97F31" w:rsidRDefault="00837243" w:rsidP="003D4984">
      <w:pPr>
        <w:contextualSpacing/>
        <w:jc w:val="both"/>
        <w:rPr>
          <w:rFonts w:ascii="Arial" w:hAnsi="Arial" w:cs="Arial"/>
          <w:shd w:val="clear" w:color="auto" w:fill="FFFFFF"/>
          <w:lang w:val="mn-MN"/>
        </w:rPr>
      </w:pPr>
    </w:p>
    <w:p w14:paraId="32FF7884" w14:textId="77777777" w:rsidR="00837243" w:rsidRPr="00F97F31" w:rsidRDefault="00A452B2" w:rsidP="003D4984">
      <w:pPr>
        <w:ind w:firstLine="720"/>
        <w:contextualSpacing/>
        <w:jc w:val="both"/>
        <w:rPr>
          <w:rFonts w:ascii="Arial" w:hAnsi="Arial" w:cs="Arial"/>
          <w:lang w:val="mn-MN"/>
        </w:rPr>
      </w:pPr>
      <w:r w:rsidRPr="00F97F31">
        <w:rPr>
          <w:rFonts w:ascii="Arial" w:hAnsi="Arial" w:cs="Arial"/>
          <w:lang w:val="mn-MN"/>
        </w:rPr>
        <w:t>20.4.Энэ хуулийн 20.3-т заасан үндэслэлээр эрх хүлээн авагч нь тусгай зөвшөөрлийг олгох, сунгах, түдгэлзүүлэх, сэргээх, хүчингүй болгох асуудлыг хуулийн хүрээнд шийдвэрлэх үүрэгтэй бөгөөд боловсролын асуудал эрхэлсэн төрийн захиргааны төв байгууллагад тайлагнана.</w:t>
      </w:r>
    </w:p>
    <w:p w14:paraId="77C65B35" w14:textId="77777777" w:rsidR="00837243" w:rsidRPr="00F97F31" w:rsidRDefault="00837243" w:rsidP="003D4984">
      <w:pPr>
        <w:contextualSpacing/>
        <w:jc w:val="both"/>
        <w:rPr>
          <w:rFonts w:ascii="Arial" w:hAnsi="Arial" w:cs="Arial"/>
          <w:lang w:val="mn-MN"/>
        </w:rPr>
      </w:pPr>
    </w:p>
    <w:p w14:paraId="54442E76" w14:textId="0DBF1CF3" w:rsidR="00A452B2" w:rsidRPr="00F97F31" w:rsidRDefault="00A452B2"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 xml:space="preserve">20.5.Боловсролын магадлан итгэмжлэх Үндэсний зөвлөл Зөвшөөрлийн тухай хуулийн 8.1 дэх хэсгийн 7.9-д заасан тусгай </w:t>
      </w:r>
      <w:r w:rsidRPr="00F97F31">
        <w:rPr>
          <w:rFonts w:ascii="Arial" w:hAnsi="Arial" w:cs="Arial"/>
          <w:lang w:val="mn-MN"/>
        </w:rPr>
        <w:t>зөвшөөрлийг олгох, сунгах, түдгэлзүүлэх, сэргээх, хүчингүй болгох асуудлыг</w:t>
      </w:r>
      <w:r w:rsidRPr="00F97F31">
        <w:rPr>
          <w:rFonts w:ascii="Arial" w:hAnsi="Arial" w:cs="Arial"/>
          <w:shd w:val="clear" w:color="auto" w:fill="FFFFFF"/>
          <w:lang w:val="mn-MN"/>
        </w:rPr>
        <w:t xml:space="preserve"> Боловсролын асуудал эрхэлсэн төрийн захиргааны төв байгууллагын саналыг үндэслэн шийдвэрлэнэ.”</w:t>
      </w:r>
    </w:p>
    <w:p w14:paraId="56B751A9" w14:textId="77777777" w:rsidR="00A452B2" w:rsidRPr="00F97F31" w:rsidRDefault="00A452B2" w:rsidP="003D4984">
      <w:pPr>
        <w:contextualSpacing/>
        <w:jc w:val="both"/>
        <w:rPr>
          <w:rFonts w:ascii="Arial" w:hAnsi="Arial" w:cs="Arial"/>
          <w:lang w:val="mn-MN"/>
        </w:rPr>
      </w:pPr>
    </w:p>
    <w:p w14:paraId="51C4B6B5" w14:textId="5584EFC1" w:rsidR="00A452B2" w:rsidRPr="00F97F31" w:rsidRDefault="00A452B2" w:rsidP="003D4984">
      <w:pPr>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2</w:t>
      </w:r>
      <w:r w:rsidRPr="00F97F31">
        <w:rPr>
          <w:rFonts w:ascii="Arial" w:hAnsi="Arial" w:cs="Arial"/>
          <w:b/>
          <w:bCs/>
          <w:lang w:val="mn-MN"/>
        </w:rPr>
        <w:t>/</w:t>
      </w:r>
      <w:r w:rsidRPr="00F97F31">
        <w:rPr>
          <w:rFonts w:ascii="Arial" w:hAnsi="Arial" w:cs="Arial"/>
          <w:b/>
          <w:bCs/>
          <w:shd w:val="clear" w:color="auto" w:fill="FFFFFF"/>
          <w:lang w:val="mn-MN"/>
        </w:rPr>
        <w:t xml:space="preserve">21 дүгээр зүйлийн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9,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10,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11,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12,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13,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14,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15,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16,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17,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18,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 xml:space="preserve">19, </w:t>
      </w:r>
      <w:r w:rsidR="00837243" w:rsidRPr="00F97F31">
        <w:rPr>
          <w:rFonts w:ascii="Arial" w:hAnsi="Arial" w:cs="Arial"/>
          <w:b/>
          <w:bCs/>
          <w:shd w:val="clear" w:color="auto" w:fill="FFFFFF"/>
          <w:lang w:val="mn-MN"/>
        </w:rPr>
        <w:t>21.1.</w:t>
      </w:r>
      <w:r w:rsidRPr="00F97F31">
        <w:rPr>
          <w:rFonts w:ascii="Arial" w:hAnsi="Arial" w:cs="Arial"/>
          <w:b/>
          <w:bCs/>
          <w:shd w:val="clear" w:color="auto" w:fill="FFFFFF"/>
          <w:lang w:val="mn-MN"/>
        </w:rPr>
        <w:t>20 дахь заалт:</w:t>
      </w:r>
    </w:p>
    <w:p w14:paraId="02A21054" w14:textId="77777777" w:rsidR="00A452B2" w:rsidRPr="00F97F31" w:rsidRDefault="00A452B2" w:rsidP="003D4984">
      <w:pPr>
        <w:contextualSpacing/>
        <w:jc w:val="both"/>
        <w:rPr>
          <w:rFonts w:ascii="Arial" w:hAnsi="Arial" w:cs="Arial"/>
          <w:lang w:val="mn-MN"/>
        </w:rPr>
      </w:pPr>
    </w:p>
    <w:p w14:paraId="59BB9E93"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“21.1.9.мэргэжлийн боловсрол, сургалтын стандарт, хөтөлбөрт заасан дадлагын газар, сургалтын орчин, техник хэрэгсэл, тоног төхөөрөмж, багаж хэрэгслийн жагсаалт;</w:t>
      </w:r>
    </w:p>
    <w:p w14:paraId="7EFA3D3C" w14:textId="77777777" w:rsidR="00837243" w:rsidRPr="00F97F31" w:rsidRDefault="00837243" w:rsidP="003D4984">
      <w:pPr>
        <w:contextualSpacing/>
        <w:jc w:val="both"/>
        <w:rPr>
          <w:rFonts w:ascii="Arial" w:hAnsi="Arial" w:cs="Arial"/>
          <w:lang w:val="mn-MN"/>
        </w:rPr>
      </w:pPr>
    </w:p>
    <w:p w14:paraId="5D3564FB"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21.1.10.хөдөлмөрийн зах зээлийн эрэлтийн судалгаа;</w:t>
      </w:r>
    </w:p>
    <w:p w14:paraId="0240EEDE"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21.1.11.сургалтын хөтөлбөр;</w:t>
      </w:r>
    </w:p>
    <w:p w14:paraId="6F468FE6"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21.1.12.нэг суралцагчид ногдох зардал, мэргэжлийн өртгийн тооцоолол;</w:t>
      </w:r>
    </w:p>
    <w:p w14:paraId="383607D3"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21.1.13.сургуулийн өмнөх боловсролын болон ерөнхий боловсролын сургалтын байгууллага нь нийт багш нарын 90-ээс доошгүй хувийг мэргэжлийн үндсэн багш байхаар бүрдүүлсэн байх;</w:t>
      </w:r>
    </w:p>
    <w:p w14:paraId="56714B2C" w14:textId="77777777" w:rsidR="00837243" w:rsidRPr="00F97F31" w:rsidRDefault="00837243" w:rsidP="003D4984">
      <w:pPr>
        <w:contextualSpacing/>
        <w:jc w:val="both"/>
        <w:rPr>
          <w:rFonts w:ascii="Arial" w:hAnsi="Arial" w:cs="Arial"/>
          <w:lang w:val="mn-MN"/>
        </w:rPr>
      </w:pPr>
    </w:p>
    <w:p w14:paraId="6A98A319" w14:textId="5ECF6C0E"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21.1.14.мэргэжлийн боловсрол, техникийн боловсрол болон дээд боловсролын сургалтын байгууллага нь нийт багш нарын 80-аас доошгүй хувийг мэргэжлийн үндсэн багш байхаар бүрдүүлсэн байх;</w:t>
      </w:r>
    </w:p>
    <w:p w14:paraId="6A65CF52" w14:textId="77777777" w:rsidR="00837243" w:rsidRPr="00F97F31" w:rsidRDefault="00837243" w:rsidP="003D4984">
      <w:pPr>
        <w:contextualSpacing/>
        <w:jc w:val="both"/>
        <w:rPr>
          <w:rFonts w:ascii="Arial" w:hAnsi="Arial" w:cs="Arial"/>
          <w:lang w:val="mn-MN"/>
        </w:rPr>
      </w:pPr>
    </w:p>
    <w:p w14:paraId="17C56AAD"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 xml:space="preserve">21.1.15.цэрэг цагдаа, төмөр замын чиглэлээр мэргэжлийн боловсрол, техникийн боловсрол болон дээд боловсролын сургалтын үйл ажиллагаа эрхлэх, </w:t>
      </w:r>
      <w:r w:rsidRPr="00F97F31">
        <w:rPr>
          <w:rFonts w:ascii="Arial" w:hAnsi="Arial" w:cs="Arial"/>
          <w:lang w:val="mn-MN"/>
        </w:rPr>
        <w:lastRenderedPageBreak/>
        <w:t>шинэ мэргэжлээр сургалт явуулах тохиолдолд холбогдох байгууллагын санал, дүгнэлт;</w:t>
      </w:r>
    </w:p>
    <w:p w14:paraId="3348FA25" w14:textId="77777777" w:rsidR="00837243" w:rsidRPr="00F97F31" w:rsidRDefault="00837243" w:rsidP="003D4984">
      <w:pPr>
        <w:contextualSpacing/>
        <w:jc w:val="both"/>
        <w:rPr>
          <w:rFonts w:ascii="Arial" w:hAnsi="Arial" w:cs="Arial"/>
          <w:lang w:val="mn-MN"/>
        </w:rPr>
      </w:pPr>
    </w:p>
    <w:p w14:paraId="2F04A942"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21.1.16.ерөнхий боловсролын олон улсын хөтөлбөр хэрэгжүүлэхийг батламжилсан баримт бичиг;</w:t>
      </w:r>
    </w:p>
    <w:p w14:paraId="42F0945C" w14:textId="77777777" w:rsidR="00837243" w:rsidRPr="00F97F31" w:rsidRDefault="00837243" w:rsidP="003D4984">
      <w:pPr>
        <w:contextualSpacing/>
        <w:jc w:val="both"/>
        <w:rPr>
          <w:rFonts w:ascii="Arial" w:hAnsi="Arial" w:cs="Arial"/>
          <w:lang w:val="mn-MN"/>
        </w:rPr>
      </w:pPr>
    </w:p>
    <w:p w14:paraId="61BCC162"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21.1.17.сургалтын байгууллагад гадаадын харьяат багш, удирдах ажилтан ажиллах тохиолдолд багшийн мэргэжлийн дипломтой байх бөгөөд гэмт хэрэг үйлдэж шүүхээр ял шийтгүүлж байгаагүй буюу зөрчил гаргаж байгаагүй талаар эрх бүхий байгууллагын тодорхойлолт;</w:t>
      </w:r>
    </w:p>
    <w:p w14:paraId="22220358" w14:textId="77777777" w:rsidR="00837243" w:rsidRPr="00F97F31" w:rsidRDefault="00837243" w:rsidP="003D4984">
      <w:pPr>
        <w:contextualSpacing/>
        <w:jc w:val="both"/>
        <w:rPr>
          <w:rFonts w:ascii="Arial" w:hAnsi="Arial" w:cs="Arial"/>
          <w:lang w:val="mn-MN"/>
        </w:rPr>
      </w:pPr>
    </w:p>
    <w:p w14:paraId="1D93D30F"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21.1.18.татвар, нийгмийн даатгалын байгууллагад аливаа өр, төлбөргүй, авлагагүй, үл хөдлөх хөрөнгийн барьцаагүй байх;</w:t>
      </w:r>
    </w:p>
    <w:p w14:paraId="7355E8C1" w14:textId="77777777" w:rsidR="00837243" w:rsidRPr="00F97F31" w:rsidRDefault="00837243" w:rsidP="003D4984">
      <w:pPr>
        <w:contextualSpacing/>
        <w:jc w:val="both"/>
        <w:rPr>
          <w:rFonts w:ascii="Arial" w:hAnsi="Arial" w:cs="Arial"/>
          <w:lang w:val="mn-MN"/>
        </w:rPr>
      </w:pPr>
    </w:p>
    <w:p w14:paraId="409C96A2" w14:textId="77777777" w:rsidR="00837243" w:rsidRPr="00F97F31" w:rsidRDefault="00A452B2" w:rsidP="003D4984">
      <w:pPr>
        <w:ind w:firstLine="1134"/>
        <w:contextualSpacing/>
        <w:jc w:val="both"/>
        <w:rPr>
          <w:rFonts w:ascii="Arial" w:hAnsi="Arial" w:cs="Arial"/>
          <w:lang w:val="mn-MN"/>
        </w:rPr>
      </w:pPr>
      <w:r w:rsidRPr="00F97F31">
        <w:rPr>
          <w:rFonts w:ascii="Arial" w:hAnsi="Arial" w:cs="Arial"/>
          <w:lang w:val="mn-MN"/>
        </w:rPr>
        <w:t>21.1.19.хуулийн этгээдийн улсын бүртгэлийн гэрчилгээ;</w:t>
      </w:r>
    </w:p>
    <w:p w14:paraId="46C75F15" w14:textId="3887F306" w:rsidR="00A452B2" w:rsidRPr="00F97F31" w:rsidRDefault="00A452B2" w:rsidP="003D4984">
      <w:pPr>
        <w:ind w:firstLine="1134"/>
        <w:contextualSpacing/>
        <w:jc w:val="both"/>
        <w:rPr>
          <w:rFonts w:ascii="Arial" w:hAnsi="Arial" w:cs="Arial"/>
          <w:lang w:val="mn-MN"/>
        </w:rPr>
      </w:pPr>
      <w:r w:rsidRPr="00F97F31">
        <w:rPr>
          <w:rFonts w:ascii="Arial" w:hAnsi="Arial" w:cs="Arial"/>
          <w:lang w:val="mn-MN"/>
        </w:rPr>
        <w:t>21.1.20.сургалт эрхлэх зөвшөөрөлтэй тохиолдолд түүний хуулбар</w:t>
      </w:r>
      <w:r w:rsidR="00837243" w:rsidRPr="00F97F31">
        <w:rPr>
          <w:rFonts w:ascii="Arial" w:hAnsi="Arial" w:cs="Arial"/>
          <w:lang w:val="mn-MN"/>
        </w:rPr>
        <w:t>.</w:t>
      </w:r>
      <w:r w:rsidRPr="00F97F31">
        <w:rPr>
          <w:rFonts w:ascii="Arial" w:hAnsi="Arial" w:cs="Arial"/>
          <w:lang w:val="mn-MN"/>
        </w:rPr>
        <w:t>”</w:t>
      </w:r>
    </w:p>
    <w:p w14:paraId="6997768D" w14:textId="77777777" w:rsidR="00A452B2" w:rsidRPr="00F97F31" w:rsidRDefault="00A452B2" w:rsidP="003D4984">
      <w:pPr>
        <w:contextualSpacing/>
        <w:jc w:val="both"/>
        <w:rPr>
          <w:rFonts w:ascii="Arial" w:hAnsi="Arial" w:cs="Arial"/>
          <w:lang w:val="mn-MN"/>
        </w:rPr>
      </w:pPr>
    </w:p>
    <w:p w14:paraId="72ABFBD3" w14:textId="52830D3D" w:rsidR="00A452B2" w:rsidRPr="00F97F31" w:rsidRDefault="00A452B2" w:rsidP="003D4984">
      <w:pPr>
        <w:ind w:firstLine="720"/>
        <w:contextualSpacing/>
        <w:jc w:val="both"/>
        <w:rPr>
          <w:rFonts w:ascii="Arial" w:hAnsi="Arial" w:cs="Arial"/>
          <w:lang w:val="mn-MN"/>
        </w:rPr>
      </w:pPr>
      <w:r w:rsidRPr="00F97F31">
        <w:rPr>
          <w:rFonts w:ascii="Arial" w:hAnsi="Arial" w:cs="Arial"/>
          <w:b/>
          <w:bCs/>
          <w:shd w:val="clear" w:color="auto" w:fill="FFFFFF"/>
          <w:lang w:val="mn-MN"/>
        </w:rPr>
        <w:t>3</w:t>
      </w:r>
      <w:r w:rsidRPr="00F97F31">
        <w:rPr>
          <w:rFonts w:ascii="Arial" w:hAnsi="Arial" w:cs="Arial"/>
          <w:b/>
          <w:bCs/>
          <w:lang w:val="mn-MN"/>
        </w:rPr>
        <w:t>/</w:t>
      </w:r>
      <w:r w:rsidRPr="00F97F31">
        <w:rPr>
          <w:rFonts w:ascii="Arial" w:hAnsi="Arial" w:cs="Arial"/>
          <w:b/>
          <w:bCs/>
          <w:shd w:val="clear" w:color="auto" w:fill="FFFFFF"/>
          <w:lang w:val="mn-MN"/>
        </w:rPr>
        <w:t xml:space="preserve">21 дүгээр зүйлийн </w:t>
      </w:r>
      <w:r w:rsidRPr="00F97F31">
        <w:rPr>
          <w:rFonts w:ascii="Arial" w:hAnsi="Arial" w:cs="Arial"/>
          <w:b/>
          <w:bCs/>
          <w:lang w:val="mn-MN"/>
        </w:rPr>
        <w:t>21.8 дахь хэсэг:</w:t>
      </w:r>
    </w:p>
    <w:p w14:paraId="4AE8D07A" w14:textId="77777777" w:rsidR="00A452B2" w:rsidRPr="00F97F31" w:rsidRDefault="00A452B2" w:rsidP="003D4984">
      <w:pPr>
        <w:contextualSpacing/>
        <w:jc w:val="both"/>
        <w:rPr>
          <w:rFonts w:ascii="Arial" w:hAnsi="Arial" w:cs="Arial"/>
          <w:lang w:val="mn-MN"/>
        </w:rPr>
      </w:pPr>
    </w:p>
    <w:p w14:paraId="6092B7DA" w14:textId="089FB1C2" w:rsidR="00A452B2" w:rsidRPr="00F97F31" w:rsidRDefault="00A452B2" w:rsidP="003D4984">
      <w:pPr>
        <w:ind w:firstLine="709"/>
        <w:contextualSpacing/>
        <w:jc w:val="both"/>
        <w:rPr>
          <w:rFonts w:ascii="Arial" w:hAnsi="Arial" w:cs="Arial"/>
          <w:lang w:val="mn-MN"/>
        </w:rPr>
      </w:pPr>
      <w:r w:rsidRPr="00F97F31">
        <w:rPr>
          <w:rFonts w:ascii="Arial" w:hAnsi="Arial" w:cs="Arial"/>
          <w:lang w:val="mn-MN"/>
        </w:rPr>
        <w:t>“21.8.Тэргүүлэх чиглэлийн мэргэжлээр мэргэжилтэй ажилтан бэлтгэх, шинэ техник технологи нэвтрүүлэх, олон улсын гэрээгээр хүлээсэн үүргээ хэрэгжүүлэх тохиолдолд шинэ мэргэжил нээх хүсэлтийг шийдвэрлэхдээ энэ хуулийн 21.2-т заасан хугацаа харгалзахгүй хүлээн авч шийдвэрлэж болно.”</w:t>
      </w:r>
    </w:p>
    <w:p w14:paraId="77A416BC" w14:textId="77777777" w:rsidR="00A452B2" w:rsidRPr="00F97F31" w:rsidRDefault="00A452B2" w:rsidP="003D4984">
      <w:pPr>
        <w:contextualSpacing/>
        <w:jc w:val="both"/>
        <w:rPr>
          <w:rFonts w:ascii="Arial" w:hAnsi="Arial" w:cs="Arial"/>
          <w:shd w:val="clear" w:color="auto" w:fill="FFFFFF"/>
          <w:lang w:val="mn-MN"/>
        </w:rPr>
      </w:pPr>
    </w:p>
    <w:p w14:paraId="6D0923C1" w14:textId="77777777" w:rsidR="00A452B2" w:rsidRPr="00F97F31" w:rsidRDefault="00A452B2" w:rsidP="003D4984">
      <w:pPr>
        <w:ind w:firstLine="720"/>
        <w:contextualSpacing/>
        <w:jc w:val="both"/>
        <w:rPr>
          <w:rFonts w:ascii="Arial" w:hAnsi="Arial" w:cs="Arial"/>
          <w:lang w:val="mn-MN"/>
        </w:rPr>
      </w:pPr>
      <w:r w:rsidRPr="00F97F31">
        <w:rPr>
          <w:rFonts w:ascii="Arial" w:hAnsi="Arial" w:cs="Arial"/>
          <w:b/>
          <w:bCs/>
          <w:shd w:val="clear" w:color="auto" w:fill="FFFFFF"/>
          <w:lang w:val="mn-MN"/>
        </w:rPr>
        <w:t>4</w:t>
      </w:r>
      <w:r w:rsidRPr="00F97F31">
        <w:rPr>
          <w:rFonts w:ascii="Arial" w:hAnsi="Arial" w:cs="Arial"/>
          <w:b/>
          <w:bCs/>
          <w:lang w:val="mn-MN"/>
        </w:rPr>
        <w:t>/22 дугаар зүйлийн 22.2.7 дахь заалт:</w:t>
      </w:r>
    </w:p>
    <w:p w14:paraId="12AD8DE4" w14:textId="77777777" w:rsidR="00A452B2" w:rsidRPr="00F97F31" w:rsidRDefault="00A452B2" w:rsidP="003D4984">
      <w:pPr>
        <w:contextualSpacing/>
        <w:jc w:val="both"/>
        <w:rPr>
          <w:rFonts w:ascii="Arial" w:hAnsi="Arial" w:cs="Arial"/>
          <w:lang w:val="mn-MN"/>
        </w:rPr>
      </w:pPr>
    </w:p>
    <w:p w14:paraId="27291129" w14:textId="77777777" w:rsidR="00A452B2" w:rsidRPr="00F97F31" w:rsidRDefault="00A452B2" w:rsidP="003D4984">
      <w:pPr>
        <w:ind w:firstLine="1134"/>
        <w:contextualSpacing/>
        <w:jc w:val="both"/>
        <w:rPr>
          <w:rFonts w:ascii="Arial" w:hAnsi="Arial" w:cs="Arial"/>
          <w:lang w:val="mn-MN"/>
        </w:rPr>
      </w:pPr>
      <w:r w:rsidRPr="00F97F31">
        <w:rPr>
          <w:rFonts w:ascii="Arial" w:hAnsi="Arial" w:cs="Arial"/>
          <w:lang w:val="mn-MN"/>
        </w:rPr>
        <w:t>“22.2.7.энэ хуулийн 22.2.2-т заасан хугацаанд санал болгосон нөхцөлийг бүрэн хангасан тохиолдолд эрх бүхий этгээд ажлын 3 өдрийн дотор зөвшөөрлийг олгоно.”</w:t>
      </w:r>
    </w:p>
    <w:p w14:paraId="6D84279C" w14:textId="77777777" w:rsidR="00A452B2" w:rsidRPr="00F97F31" w:rsidRDefault="00A452B2" w:rsidP="003D4984">
      <w:pPr>
        <w:contextualSpacing/>
        <w:jc w:val="both"/>
        <w:rPr>
          <w:rFonts w:ascii="Arial" w:hAnsi="Arial" w:cs="Arial"/>
          <w:lang w:val="mn-MN"/>
        </w:rPr>
      </w:pPr>
    </w:p>
    <w:p w14:paraId="01F08416" w14:textId="77777777" w:rsidR="00A452B2" w:rsidRPr="00F97F31" w:rsidRDefault="00A452B2" w:rsidP="003D4984">
      <w:pPr>
        <w:ind w:firstLine="720"/>
        <w:contextualSpacing/>
        <w:jc w:val="both"/>
        <w:rPr>
          <w:rFonts w:ascii="Arial" w:hAnsi="Arial" w:cs="Arial"/>
          <w:lang w:val="mn-MN"/>
        </w:rPr>
      </w:pPr>
      <w:r w:rsidRPr="00F97F31">
        <w:rPr>
          <w:rFonts w:ascii="Arial" w:hAnsi="Arial" w:cs="Arial"/>
          <w:b/>
          <w:bCs/>
          <w:shd w:val="clear" w:color="auto" w:fill="FFFFFF"/>
          <w:lang w:val="mn-MN"/>
        </w:rPr>
        <w:t>5</w:t>
      </w:r>
      <w:r w:rsidRPr="00F97F31">
        <w:rPr>
          <w:rFonts w:ascii="Arial" w:hAnsi="Arial" w:cs="Arial"/>
          <w:b/>
          <w:bCs/>
          <w:lang w:val="mn-MN"/>
        </w:rPr>
        <w:t>/</w:t>
      </w:r>
      <w:r w:rsidRPr="00F97F31">
        <w:rPr>
          <w:rFonts w:ascii="Arial" w:hAnsi="Arial" w:cs="Arial"/>
          <w:b/>
          <w:bCs/>
          <w:shd w:val="clear" w:color="auto" w:fill="FFFFFF"/>
          <w:lang w:val="mn-MN"/>
        </w:rPr>
        <w:t>24 дүгээр зүйлийн 24.1.6</w:t>
      </w:r>
      <w:r w:rsidRPr="00F97F31">
        <w:rPr>
          <w:rFonts w:ascii="Arial" w:hAnsi="Arial" w:cs="Arial"/>
          <w:b/>
          <w:bCs/>
          <w:lang w:val="mn-MN"/>
        </w:rPr>
        <w:t xml:space="preserve"> дахь заалт:</w:t>
      </w:r>
    </w:p>
    <w:p w14:paraId="0307EF93" w14:textId="77777777" w:rsidR="00A452B2" w:rsidRPr="00F97F31" w:rsidRDefault="00A452B2" w:rsidP="003D4984">
      <w:pPr>
        <w:contextualSpacing/>
        <w:jc w:val="both"/>
        <w:rPr>
          <w:rFonts w:ascii="Arial" w:hAnsi="Arial" w:cs="Arial"/>
          <w:lang w:val="mn-MN"/>
        </w:rPr>
      </w:pPr>
    </w:p>
    <w:p w14:paraId="627E9AFE" w14:textId="7D61B1BC" w:rsidR="00A452B2" w:rsidRPr="00F97F31" w:rsidRDefault="00A452B2" w:rsidP="003D4984">
      <w:pPr>
        <w:ind w:firstLine="1134"/>
        <w:contextualSpacing/>
        <w:jc w:val="both"/>
        <w:rPr>
          <w:rFonts w:ascii="Arial" w:hAnsi="Arial" w:cs="Arial"/>
          <w:lang w:val="mn-MN"/>
        </w:rPr>
      </w:pPr>
      <w:r w:rsidRPr="00F97F31">
        <w:rPr>
          <w:rFonts w:ascii="Arial" w:hAnsi="Arial" w:cs="Arial"/>
          <w:lang w:val="mn-MN"/>
        </w:rPr>
        <w:t>“24.1.6.Эрх бүхий этгээдийн шалгалтаар тухайн дээд боловсролын сургалтын байгууллага хуульд заасан нөхцөл, шаардлагыг хангахгүй нь тогтоогдсон тохиолдолд Зөвшөөрлийн тухай хуульд заасны дагуу тухайн сургуулийн ангиллыг боловсролын асуудал эрхэлсэн Засгийн газрын гишүүний шийдвэрээр зөвшөөрлийг хүчингүй болгож болно. Энэ тохиолдолд тухайн дээд боловсролын сургалтын байгууллагыг зохих ангилалд нийцүүлэн өөрчлөн байгуулж болно.</w:t>
      </w:r>
      <w:r w:rsidR="00837243" w:rsidRPr="00F97F31">
        <w:rPr>
          <w:rFonts w:ascii="Arial" w:hAnsi="Arial" w:cs="Arial"/>
          <w:lang w:val="mn-MN"/>
        </w:rPr>
        <w:t>”</w:t>
      </w:r>
    </w:p>
    <w:p w14:paraId="2E0CE2C7" w14:textId="77777777" w:rsidR="00A452B2" w:rsidRPr="00F97F31" w:rsidRDefault="00A452B2" w:rsidP="003D4984">
      <w:pPr>
        <w:contextualSpacing/>
        <w:jc w:val="both"/>
        <w:rPr>
          <w:rFonts w:ascii="Arial" w:hAnsi="Arial" w:cs="Arial"/>
          <w:lang w:val="mn-MN"/>
        </w:rPr>
      </w:pPr>
    </w:p>
    <w:p w14:paraId="3F64BCB1" w14:textId="77777777" w:rsidR="00A452B2" w:rsidRPr="00F97F31" w:rsidRDefault="00A452B2" w:rsidP="003D4984">
      <w:pPr>
        <w:ind w:firstLine="720"/>
        <w:contextualSpacing/>
        <w:jc w:val="both"/>
        <w:rPr>
          <w:rFonts w:ascii="Arial" w:hAnsi="Arial" w:cs="Arial"/>
          <w:lang w:val="mn-MN"/>
        </w:rPr>
      </w:pPr>
      <w:r w:rsidRPr="00F97F31">
        <w:rPr>
          <w:rFonts w:ascii="Arial" w:hAnsi="Arial" w:cs="Arial"/>
          <w:b/>
          <w:bCs/>
          <w:shd w:val="clear" w:color="auto" w:fill="FFFFFF"/>
          <w:lang w:val="mn-MN"/>
        </w:rPr>
        <w:t>6</w:t>
      </w:r>
      <w:r w:rsidRPr="00F97F31">
        <w:rPr>
          <w:rFonts w:ascii="Arial" w:hAnsi="Arial" w:cs="Arial"/>
          <w:b/>
          <w:bCs/>
          <w:lang w:val="mn-MN"/>
        </w:rPr>
        <w:t>/</w:t>
      </w:r>
      <w:r w:rsidRPr="00F97F31">
        <w:rPr>
          <w:rFonts w:ascii="Arial" w:hAnsi="Arial" w:cs="Arial"/>
          <w:b/>
          <w:bCs/>
          <w:shd w:val="clear" w:color="auto" w:fill="FFFFFF"/>
          <w:lang w:val="mn-MN"/>
        </w:rPr>
        <w:t xml:space="preserve">28 дугаар зүйлийн </w:t>
      </w:r>
      <w:r w:rsidRPr="00F97F31">
        <w:rPr>
          <w:rFonts w:ascii="Arial" w:hAnsi="Arial" w:cs="Arial"/>
          <w:b/>
          <w:bCs/>
          <w:lang w:val="mn-MN"/>
        </w:rPr>
        <w:t>28.1.29 дэх заалт:</w:t>
      </w:r>
    </w:p>
    <w:p w14:paraId="16A7A852" w14:textId="77777777" w:rsidR="00A452B2" w:rsidRPr="00F97F31" w:rsidRDefault="00A452B2" w:rsidP="003D4984">
      <w:pPr>
        <w:contextualSpacing/>
        <w:jc w:val="both"/>
        <w:rPr>
          <w:rFonts w:ascii="Arial" w:hAnsi="Arial" w:cs="Arial"/>
          <w:lang w:val="mn-MN"/>
        </w:rPr>
      </w:pPr>
    </w:p>
    <w:p w14:paraId="38F11959" w14:textId="58530F88" w:rsidR="00A452B2" w:rsidRPr="00F97F31" w:rsidRDefault="00A452B2" w:rsidP="003D4984">
      <w:pPr>
        <w:ind w:firstLine="1134"/>
        <w:contextualSpacing/>
        <w:jc w:val="both"/>
        <w:rPr>
          <w:rFonts w:ascii="Arial" w:hAnsi="Arial" w:cs="Arial"/>
          <w:lang w:val="mn-MN"/>
        </w:rPr>
      </w:pPr>
      <w:r w:rsidRPr="00F97F31">
        <w:rPr>
          <w:rFonts w:ascii="Arial" w:hAnsi="Arial" w:cs="Arial"/>
          <w:lang w:val="mn-MN"/>
        </w:rPr>
        <w:t>“28.1.29.боловсролын сургалтын байгууллагад олгох зөвшөөрлийн гэрчилгээний стандартыг боловсруулах</w:t>
      </w:r>
      <w:r w:rsidR="00416D87" w:rsidRPr="00F97F31">
        <w:rPr>
          <w:rFonts w:ascii="Arial" w:hAnsi="Arial" w:cs="Arial"/>
          <w:lang w:val="mn-MN"/>
        </w:rPr>
        <w:t>.</w:t>
      </w:r>
      <w:r w:rsidR="00837243" w:rsidRPr="00F97F31">
        <w:rPr>
          <w:rFonts w:ascii="Arial" w:hAnsi="Arial" w:cs="Arial"/>
          <w:lang w:val="mn-MN"/>
        </w:rPr>
        <w:t>”</w:t>
      </w:r>
    </w:p>
    <w:p w14:paraId="146630B8" w14:textId="77777777" w:rsidR="00A452B2" w:rsidRPr="00F97F31" w:rsidRDefault="00A452B2" w:rsidP="003D4984">
      <w:pPr>
        <w:contextualSpacing/>
        <w:jc w:val="both"/>
        <w:rPr>
          <w:rFonts w:ascii="Arial" w:hAnsi="Arial" w:cs="Arial"/>
          <w:lang w:val="mn-MN"/>
        </w:rPr>
      </w:pPr>
    </w:p>
    <w:p w14:paraId="2F67BDF7" w14:textId="77777777" w:rsidR="00A452B2" w:rsidRPr="00F97F31" w:rsidRDefault="00A452B2"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 xml:space="preserve">Боловсролын тухай хуулийн 22 дугаар зүйлийн 22.2 дахь хэсгийн “зөвшөөрлийг” гэсний дараа “Зөвшөөрлийн тухай хуулийн </w:t>
      </w:r>
      <w:r w:rsidRPr="00F97F31">
        <w:rPr>
          <w:rFonts w:ascii="Arial" w:hAnsi="Arial" w:cs="Arial"/>
          <w:shd w:val="clear" w:color="auto" w:fill="FFFFFF"/>
          <w:lang w:val="mn-MN"/>
        </w:rPr>
        <w:t>5.2, 5.3, 5.4-т зааснаас гадна</w:t>
      </w:r>
      <w:r w:rsidRPr="00F97F31">
        <w:rPr>
          <w:rFonts w:ascii="Arial" w:hAnsi="Arial" w:cs="Arial"/>
          <w:lang w:val="mn-MN"/>
        </w:rPr>
        <w:t>” гэж, мөн зүйлийн 22.2.2 дахь заалтын “ажлыг” гэсний дараа “30 хоногийн дотор” гэж, мөн зүйлийн 22.2.6 дахь заалтын “байгууллага” гэсний дараа “хуульд заасан хугацаанд” гэж тус тус нэмсүгэй.</w:t>
      </w:r>
    </w:p>
    <w:p w14:paraId="39EF6C45" w14:textId="77777777" w:rsidR="00A452B2" w:rsidRPr="00F97F31" w:rsidRDefault="00A452B2" w:rsidP="003D4984">
      <w:pPr>
        <w:contextualSpacing/>
        <w:jc w:val="both"/>
        <w:rPr>
          <w:rFonts w:ascii="Arial" w:hAnsi="Arial" w:cs="Arial"/>
          <w:shd w:val="clear" w:color="auto" w:fill="FFFFFF"/>
          <w:lang w:val="mn-MN"/>
        </w:rPr>
      </w:pPr>
    </w:p>
    <w:p w14:paraId="31196E1B" w14:textId="0587B9DD" w:rsidR="00A452B2" w:rsidRPr="00F97F31" w:rsidRDefault="00A452B2"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Боловсролын тухай хуулийн 20 дугаар зүйлийн 20.1 дэх</w:t>
      </w:r>
      <w:r w:rsidRPr="00F97F31">
        <w:rPr>
          <w:rFonts w:ascii="Arial" w:hAnsi="Arial" w:cs="Arial"/>
          <w:b/>
          <w:bCs/>
          <w:lang w:val="mn-MN"/>
        </w:rPr>
        <w:t xml:space="preserve"> </w:t>
      </w:r>
      <w:r w:rsidRPr="00F97F31">
        <w:rPr>
          <w:rFonts w:ascii="Arial" w:hAnsi="Arial" w:cs="Arial"/>
          <w:lang w:val="mn-MN"/>
        </w:rPr>
        <w:t>хэсгийг доор дурдсанаар өөрчлөн найруулсугай:</w:t>
      </w:r>
    </w:p>
    <w:p w14:paraId="63AB0BD4" w14:textId="7B0F572D" w:rsidR="00416D87" w:rsidRPr="00F97F31" w:rsidRDefault="00A452B2"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lastRenderedPageBreak/>
        <w:t>“20.1.Боловсролын сургалтын үйл ажиллагаатай холбоотой зөвшөөрлийг дараах эрх бүхий этгээд олгоно:</w:t>
      </w:r>
    </w:p>
    <w:p w14:paraId="594714F3" w14:textId="77777777" w:rsidR="00416D87" w:rsidRPr="00F97F31" w:rsidRDefault="00416D87" w:rsidP="003D4984">
      <w:pPr>
        <w:contextualSpacing/>
        <w:jc w:val="both"/>
        <w:rPr>
          <w:rFonts w:ascii="Arial" w:hAnsi="Arial" w:cs="Arial"/>
          <w:shd w:val="clear" w:color="auto" w:fill="FFFFFF"/>
          <w:lang w:val="mn-MN"/>
        </w:rPr>
      </w:pPr>
    </w:p>
    <w:p w14:paraId="31B8F7E9" w14:textId="109EAF7C" w:rsidR="00416D87" w:rsidRPr="00F97F31" w:rsidRDefault="00A452B2"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20.1.1.гадаадын хөрөнгө оруулалтай цэцэрлэг, сургууль байгуулах, их сургууль, дээд сургууль, коллежийн үйл ажиллагаа эрхлэх, олон улсын хөтөлбөрийн сургалттай ерөнхий боловсролын сургууль байгуулах, төрийн өмчийн бус мэргэжлийн болон техникийн боловсрол эзэмшүүлэх сургалтын үйл ажиллагаа эрхлэх тусгай зөвшөөрлийг Зөвшөөрлийн тухай хуулийн 8.1 дүгээр зүйлийн 7.1, 7.2, 7.3, 7.4-т заасны дагуу боловсролын асуудал эрхэлсэн төрийн захиргааны төв байгууллага;</w:t>
      </w:r>
    </w:p>
    <w:p w14:paraId="73FE4B87" w14:textId="77777777" w:rsidR="00416D87" w:rsidRPr="00F97F31" w:rsidRDefault="00416D87" w:rsidP="003D4984">
      <w:pPr>
        <w:contextualSpacing/>
        <w:jc w:val="both"/>
        <w:rPr>
          <w:rFonts w:ascii="Arial" w:hAnsi="Arial" w:cs="Arial"/>
          <w:shd w:val="clear" w:color="auto" w:fill="FFFFFF"/>
          <w:lang w:val="mn-MN"/>
        </w:rPr>
      </w:pPr>
    </w:p>
    <w:p w14:paraId="5DF0CC84" w14:textId="77777777" w:rsidR="00416D87" w:rsidRPr="00F97F31" w:rsidRDefault="00A452B2"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20.1.2.ерөнхий боловсролын сургууль байгуулах, цэцэрлэгийн үйл ажиллагаа эрхлэх тусгай зөвшөөрлийг Зөвшөөрлийн тухай хуулийн 8.1 дүгээр зүйлийн 7.6, 7.7-д заасны дагуу аймаг, нийслэлийн боловсролын газрын дүгнэлтийг үндэслэн аймаг, нийслэлийн Засаг дарга;</w:t>
      </w:r>
    </w:p>
    <w:p w14:paraId="0ACE83F7" w14:textId="77777777" w:rsidR="00416D87" w:rsidRPr="00F97F31" w:rsidRDefault="00416D87" w:rsidP="003D4984">
      <w:pPr>
        <w:contextualSpacing/>
        <w:jc w:val="both"/>
        <w:rPr>
          <w:rFonts w:ascii="Arial" w:hAnsi="Arial" w:cs="Arial"/>
          <w:shd w:val="clear" w:color="auto" w:fill="FFFFFF"/>
          <w:lang w:val="mn-MN"/>
        </w:rPr>
      </w:pPr>
    </w:p>
    <w:p w14:paraId="5EE6BC47" w14:textId="77777777" w:rsidR="00416D87" w:rsidRPr="00F97F31" w:rsidRDefault="00A452B2"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20.1.3.дээд боловсролын шинэ мэргэжлээр сургалт явуулах, Засгийн газар хоорондын хэлэлцээрийн дагуу хамтарсан сургууль байгуулах, их, дээд сургуулийн харьяа ерөнхий боловсролын ахлах сургууль байгуулах, магистр, докторын зэрэг олгох сургалт эрхлэх энгийн зөвшөөрлийг Зөвшөөрлийн тухай хуулийн 8.2 дугаар зүйлийн 6.2, 6.3, 6.4, 6.5-д заасны дагуу боловсролын асуудал эрхэлсэн төрийн захиргааны төв байгууллага;</w:t>
      </w:r>
    </w:p>
    <w:p w14:paraId="138C6B59" w14:textId="77777777" w:rsidR="00416D87" w:rsidRPr="00F97F31" w:rsidRDefault="00416D87" w:rsidP="003D4984">
      <w:pPr>
        <w:contextualSpacing/>
        <w:jc w:val="both"/>
        <w:rPr>
          <w:rFonts w:ascii="Arial" w:hAnsi="Arial" w:cs="Arial"/>
          <w:shd w:val="clear" w:color="auto" w:fill="FFFFFF"/>
          <w:lang w:val="mn-MN"/>
        </w:rPr>
      </w:pPr>
    </w:p>
    <w:p w14:paraId="55CA5989" w14:textId="54D1E6B4" w:rsidR="00A452B2" w:rsidRPr="00F97F31" w:rsidRDefault="00A452B2"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20.1.4.гадаадын хуулийн этгээд Монгол Улсад боловсролын байгууллагын магадлан итгэмжлэх үйл ажиллагаа эрхлэх тусгай зөвшөөрлийг Зөвшөөрлийн тухай хуулийн 8.2 дугаар зүйлийн 7.9-д заасны дагуу Боловсролын магадлан итгэмжлэх үндэсний зөвлөл.”</w:t>
      </w:r>
    </w:p>
    <w:p w14:paraId="4ED9BF26" w14:textId="77777777" w:rsidR="00A452B2" w:rsidRPr="00F97F31" w:rsidRDefault="00A452B2" w:rsidP="003D4984">
      <w:pPr>
        <w:shd w:val="clear" w:color="auto" w:fill="FFFFFF"/>
        <w:contextualSpacing/>
        <w:jc w:val="both"/>
        <w:rPr>
          <w:rFonts w:ascii="Arial" w:hAnsi="Arial" w:cs="Arial"/>
          <w:lang w:val="mn-MN"/>
        </w:rPr>
      </w:pPr>
    </w:p>
    <w:p w14:paraId="1287019B" w14:textId="5CBFFFAE" w:rsidR="00A452B2" w:rsidRPr="00F97F31" w:rsidRDefault="00A452B2" w:rsidP="003D4984">
      <w:pPr>
        <w:shd w:val="clear" w:color="auto" w:fill="FFFFFF"/>
        <w:ind w:firstLine="720"/>
        <w:contextualSpacing/>
        <w:jc w:val="both"/>
        <w:rPr>
          <w:rFonts w:ascii="Arial" w:hAnsi="Arial" w:cs="Arial"/>
          <w:lang w:val="mn-MN"/>
        </w:rPr>
      </w:pPr>
      <w:r w:rsidRPr="00F97F31">
        <w:rPr>
          <w:rFonts w:ascii="Arial" w:hAnsi="Arial" w:cs="Arial"/>
          <w:b/>
          <w:bCs/>
          <w:shd w:val="clear" w:color="auto" w:fill="FFFFFF"/>
          <w:lang w:val="mn-MN"/>
        </w:rPr>
        <w:t>4 дүгээр зүйл.</w:t>
      </w:r>
      <w:r w:rsidRPr="00F97F31">
        <w:rPr>
          <w:rFonts w:ascii="Arial" w:hAnsi="Arial" w:cs="Arial"/>
          <w:shd w:val="clear" w:color="auto" w:fill="FFFFFF"/>
          <w:lang w:val="mn-MN"/>
        </w:rPr>
        <w:t>Боловсролын тухай хуулийн 21 дүгээр зүйлийн 21.2 дахь хэсгийн “21.1.3-21.1.7-д” гэснийг “21.1.3-21.1.12, 21.1.14, 21.1.15, 21.1.20-д” гэж, 22 дугаар зүйлийн 22.2.1 дэх заалтын “ажлын 21 өдрийн дотор боловсролын сургалтын байгууллага байгуулах” гэснийг “Зөвшөөрлийн тухай хуулийн 5.2 дугаар зүйлийн 5-д заасан хугацаанд” гэж, мөн зүйлийн 22.2.4 дэх заалтын “15 өдрийн дотор” гэснийг “Зөвшөөрлийн тухай хуулийн 5.2 дугаар зүйлийн 2-т заасан хугацаанд” гэж, мөн зүйлийн 22.2.4 дэх хэсгийн “шинжилгээ хийлгэх” гэснийг “шалгах” гэж, мөн заалтын “шинжилгээ хийлгэхтэй гэснийг” “шалгахтай” гэж, мөн зүйлийн 22.2.5 дахь заалтын “хойш 30 хоногт багтаан” гэснийг “Зөвшөөрлийн тухай хуулийн 5.2 дугаар зүйлийн 5-д заасан хугацаанд” гэж, мөн заалтын “шинжилгээ” гэснийг “шалгах ажиллагаа” гэж, 23 дугаар зүйлийн 23.4 дэх хэсгийн “14 хоногийн дотор” гэснийг “Зөвшөөрлийн тухай хуульд заасан хугацааны дотор” гэж</w:t>
      </w:r>
      <w:r w:rsidR="00416D87" w:rsidRPr="00F97F31">
        <w:rPr>
          <w:rFonts w:ascii="Arial" w:hAnsi="Arial" w:cs="Arial"/>
          <w:shd w:val="clear" w:color="auto" w:fill="FFFFFF"/>
          <w:lang w:val="mn-MN"/>
        </w:rPr>
        <w:t xml:space="preserve"> </w:t>
      </w:r>
      <w:r w:rsidRPr="00F97F31">
        <w:rPr>
          <w:rFonts w:ascii="Arial" w:hAnsi="Arial" w:cs="Arial"/>
          <w:shd w:val="clear" w:color="auto" w:fill="FFFFFF"/>
          <w:lang w:val="mn-MN"/>
        </w:rPr>
        <w:t>тус тус өөрчилсүгэй.</w:t>
      </w:r>
    </w:p>
    <w:p w14:paraId="605540E4" w14:textId="77777777" w:rsidR="00A452B2" w:rsidRPr="00F97F31" w:rsidRDefault="00A452B2" w:rsidP="003D4984">
      <w:pPr>
        <w:shd w:val="clear" w:color="auto" w:fill="FFFFFF"/>
        <w:contextualSpacing/>
        <w:jc w:val="both"/>
        <w:rPr>
          <w:rFonts w:ascii="Arial" w:hAnsi="Arial" w:cs="Arial"/>
          <w:lang w:val="mn-MN"/>
        </w:rPr>
      </w:pPr>
    </w:p>
    <w:p w14:paraId="41A763C3" w14:textId="42D1E7C2" w:rsidR="00A452B2" w:rsidRPr="00F97F31" w:rsidRDefault="00A452B2" w:rsidP="003D4984">
      <w:pPr>
        <w:shd w:val="clear" w:color="auto" w:fill="FFFFFF"/>
        <w:ind w:firstLine="720"/>
        <w:contextualSpacing/>
        <w:jc w:val="both"/>
        <w:rPr>
          <w:rFonts w:ascii="Arial" w:hAnsi="Arial" w:cs="Arial"/>
          <w:strike/>
          <w:lang w:val="mn-MN"/>
        </w:rPr>
      </w:pPr>
      <w:r w:rsidRPr="00F97F31">
        <w:rPr>
          <w:rFonts w:ascii="Arial" w:hAnsi="Arial" w:cs="Arial"/>
          <w:b/>
          <w:bCs/>
          <w:lang w:val="mn-MN"/>
        </w:rPr>
        <w:t>5 дугаар зүйл.</w:t>
      </w:r>
      <w:r w:rsidRPr="00F97F31">
        <w:rPr>
          <w:rFonts w:ascii="Arial" w:hAnsi="Arial" w:cs="Arial"/>
          <w:lang w:val="mn-MN"/>
        </w:rPr>
        <w:t xml:space="preserve">Боловсролын тухай хуулийн 20 дугаар зүйлийн 20.2 дахь хэсэг, 21 дүгээр зүйлийн 21.4 дэх хэсэг, 23 дугаар зүйлийн 23.3, 23.4 дэх хэсгийг тус тус </w:t>
      </w:r>
      <w:r w:rsidRPr="00F97F31">
        <w:rPr>
          <w:rFonts w:ascii="Arial" w:hAnsi="Arial" w:cs="Arial"/>
          <w:shd w:val="clear" w:color="auto" w:fill="FFFFFF"/>
          <w:lang w:val="mn-MN"/>
        </w:rPr>
        <w:t>хүчингүй болсонд тооцсугай.</w:t>
      </w:r>
    </w:p>
    <w:p w14:paraId="4DAB101F" w14:textId="77777777" w:rsidR="00A452B2" w:rsidRPr="00F97F31" w:rsidRDefault="00A452B2" w:rsidP="003D4984">
      <w:pPr>
        <w:contextualSpacing/>
        <w:rPr>
          <w:rFonts w:ascii="Arial" w:hAnsi="Arial" w:cs="Arial"/>
          <w:shd w:val="clear" w:color="auto" w:fill="FFFFFF"/>
          <w:lang w:val="mn-MN"/>
        </w:rPr>
      </w:pPr>
    </w:p>
    <w:p w14:paraId="44423449" w14:textId="00F42757" w:rsidR="00416D87" w:rsidRPr="00F97F31" w:rsidRDefault="00A452B2" w:rsidP="003D4984">
      <w:pPr>
        <w:ind w:firstLine="709"/>
        <w:contextualSpacing/>
        <w:jc w:val="both"/>
        <w:rPr>
          <w:rFonts w:ascii="Arial" w:hAnsi="Arial" w:cs="Arial"/>
          <w:lang w:val="mn-MN"/>
        </w:rPr>
      </w:pPr>
      <w:r w:rsidRPr="00F97F31">
        <w:rPr>
          <w:rFonts w:ascii="Arial" w:hAnsi="Arial" w:cs="Arial"/>
          <w:b/>
          <w:bCs/>
          <w:shd w:val="clear" w:color="auto" w:fill="FFFFFF"/>
          <w:lang w:val="mn-MN"/>
        </w:rPr>
        <w:t>6 дугаар зүйл.</w:t>
      </w:r>
      <w:r w:rsidR="00416D87"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3ADCB1CE" w14:textId="77777777" w:rsidR="00416D87" w:rsidRPr="00F97F31" w:rsidRDefault="00416D87" w:rsidP="003D4984">
      <w:pPr>
        <w:contextualSpacing/>
        <w:rPr>
          <w:rFonts w:ascii="Arial" w:hAnsi="Arial" w:cs="Arial"/>
          <w:caps/>
          <w:lang w:val="mn-MN"/>
        </w:rPr>
      </w:pPr>
    </w:p>
    <w:p w14:paraId="3F9E0B25" w14:textId="77777777" w:rsidR="00416D87" w:rsidRPr="00F97F31" w:rsidRDefault="00416D87" w:rsidP="003D4984">
      <w:pPr>
        <w:contextualSpacing/>
        <w:rPr>
          <w:rFonts w:ascii="Arial" w:hAnsi="Arial" w:cs="Arial"/>
          <w:caps/>
          <w:lang w:val="mn-MN"/>
        </w:rPr>
      </w:pPr>
    </w:p>
    <w:p w14:paraId="2D1E6615" w14:textId="77777777" w:rsidR="00416D87" w:rsidRPr="00F97F31" w:rsidRDefault="00416D87" w:rsidP="003D4984">
      <w:pPr>
        <w:contextualSpacing/>
        <w:rPr>
          <w:rFonts w:ascii="Arial" w:hAnsi="Arial" w:cs="Arial"/>
          <w:caps/>
          <w:lang w:val="mn-MN"/>
        </w:rPr>
      </w:pPr>
    </w:p>
    <w:p w14:paraId="132436BD" w14:textId="3C916D57" w:rsidR="00416D87" w:rsidRPr="00F97F31" w:rsidRDefault="00416D87"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1C3DEEFE" w14:textId="77777777" w:rsidR="00416D87" w:rsidRPr="00F97F31" w:rsidRDefault="00416D87" w:rsidP="003D4984">
      <w:pPr>
        <w:contextualSpacing/>
        <w:jc w:val="both"/>
        <w:rPr>
          <w:rFonts w:ascii="Arial" w:hAnsi="Arial" w:cs="Arial"/>
          <w:shd w:val="clear" w:color="auto" w:fill="FFFFFF"/>
          <w:lang w:val="mn-MN"/>
        </w:rPr>
      </w:pPr>
    </w:p>
    <w:p w14:paraId="61DC63AD" w14:textId="6F549DFD" w:rsidR="00416D87" w:rsidRPr="00F97F31" w:rsidRDefault="00416D87" w:rsidP="003D4984">
      <w:pPr>
        <w:contextualSpacing/>
        <w:jc w:val="both"/>
        <w:rPr>
          <w:rFonts w:ascii="Arial" w:hAnsi="Arial" w:cs="Arial"/>
          <w:shd w:val="clear" w:color="auto" w:fill="FFFFFF"/>
          <w:lang w:val="mn-MN"/>
        </w:rPr>
        <w:sectPr w:rsidR="00416D87" w:rsidRPr="00F97F31" w:rsidSect="00CC0632">
          <w:pgSz w:w="11901" w:h="16840"/>
          <w:pgMar w:top="1134" w:right="851" w:bottom="1134" w:left="1701" w:header="709" w:footer="709" w:gutter="0"/>
          <w:cols w:space="708"/>
          <w:docGrid w:linePitch="360"/>
        </w:sectPr>
      </w:pPr>
    </w:p>
    <w:p w14:paraId="5EE8BFEF" w14:textId="77777777" w:rsidR="00A452B2" w:rsidRPr="00F97F31" w:rsidRDefault="00A452B2"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21816BB" w14:textId="77777777" w:rsidR="00A452B2" w:rsidRPr="00F97F31" w:rsidRDefault="00A452B2" w:rsidP="003D4984">
      <w:pPr>
        <w:contextualSpacing/>
        <w:rPr>
          <w:rFonts w:ascii="Arial" w:hAnsi="Arial" w:cs="Arial"/>
          <w:lang w:val="mn-MN"/>
        </w:rPr>
      </w:pPr>
    </w:p>
    <w:p w14:paraId="112CD4C9" w14:textId="77777777" w:rsidR="00A452B2" w:rsidRPr="00F97F31" w:rsidRDefault="00A452B2" w:rsidP="003D4984">
      <w:pPr>
        <w:contextualSpacing/>
        <w:jc w:val="center"/>
        <w:rPr>
          <w:rFonts w:ascii="Arial" w:hAnsi="Arial" w:cs="Arial"/>
          <w:bCs/>
          <w:lang w:val="mn-MN"/>
        </w:rPr>
      </w:pPr>
      <w:r w:rsidRPr="00F97F31">
        <w:rPr>
          <w:rFonts w:ascii="Arial" w:hAnsi="Arial" w:cs="Arial"/>
          <w:b/>
          <w:lang w:val="mn-MN"/>
        </w:rPr>
        <w:t>МОНГОЛ УЛСЫН ХУУЛЬ</w:t>
      </w:r>
    </w:p>
    <w:p w14:paraId="7FEBD61E" w14:textId="77777777" w:rsidR="00A452B2" w:rsidRPr="00F97F31" w:rsidRDefault="00A452B2" w:rsidP="003D4984">
      <w:pPr>
        <w:contextualSpacing/>
        <w:rPr>
          <w:rFonts w:ascii="Arial" w:hAnsi="Arial" w:cs="Arial"/>
          <w:bCs/>
          <w:lang w:val="mn-MN"/>
        </w:rPr>
      </w:pPr>
    </w:p>
    <w:p w14:paraId="15823875" w14:textId="77777777" w:rsidR="00A452B2" w:rsidRPr="00F97F31" w:rsidRDefault="00A452B2"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FBCA836" w14:textId="77777777" w:rsidR="00A452B2" w:rsidRPr="00F97F31" w:rsidRDefault="00A452B2"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6965EC3" w14:textId="77777777" w:rsidR="00A452B2" w:rsidRPr="00F97F31" w:rsidRDefault="00A452B2" w:rsidP="003D4984">
      <w:pPr>
        <w:contextualSpacing/>
        <w:jc w:val="both"/>
        <w:rPr>
          <w:rFonts w:ascii="Arial" w:hAnsi="Arial" w:cs="Arial"/>
          <w:lang w:val="mn-MN"/>
        </w:rPr>
      </w:pPr>
    </w:p>
    <w:p w14:paraId="43B7972D" w14:textId="77777777" w:rsidR="00FE0294" w:rsidRPr="00F97F31" w:rsidRDefault="00FE0294" w:rsidP="003D4984">
      <w:pPr>
        <w:contextualSpacing/>
        <w:rPr>
          <w:rFonts w:ascii="Arial" w:hAnsi="Arial" w:cs="Arial"/>
          <w:caps/>
          <w:lang w:val="mn-MN"/>
        </w:rPr>
      </w:pPr>
    </w:p>
    <w:p w14:paraId="3E1E0194" w14:textId="77777777" w:rsidR="008D226B" w:rsidRPr="00F97F31" w:rsidRDefault="008D226B" w:rsidP="003D4984">
      <w:pPr>
        <w:contextualSpacing/>
        <w:jc w:val="center"/>
        <w:rPr>
          <w:rFonts w:ascii="Arial" w:hAnsi="Arial" w:cs="Arial"/>
          <w:caps/>
          <w:lang w:val="mn-MN"/>
        </w:rPr>
      </w:pPr>
      <w:r w:rsidRPr="00F97F31">
        <w:rPr>
          <w:rFonts w:ascii="Arial" w:hAnsi="Arial" w:cs="Arial"/>
          <w:b/>
          <w:bCs/>
          <w:caps/>
          <w:lang w:val="mn-MN"/>
        </w:rPr>
        <w:t>Гаалийн тухай хуульд нэмэлт оруулах тухай</w:t>
      </w:r>
    </w:p>
    <w:p w14:paraId="202F5B51" w14:textId="6D74D254" w:rsidR="008D226B" w:rsidRPr="00F97F31" w:rsidRDefault="008D226B" w:rsidP="003D4984">
      <w:pPr>
        <w:contextualSpacing/>
        <w:rPr>
          <w:rFonts w:ascii="Arial" w:hAnsi="Arial" w:cs="Arial"/>
          <w:lang w:val="mn-MN"/>
        </w:rPr>
      </w:pPr>
    </w:p>
    <w:p w14:paraId="35B5CFEF" w14:textId="77777777" w:rsidR="008D226B" w:rsidRPr="00F97F31" w:rsidRDefault="008D226B" w:rsidP="003D4984">
      <w:pPr>
        <w:contextualSpacing/>
        <w:rPr>
          <w:rFonts w:ascii="Arial" w:hAnsi="Arial" w:cs="Arial"/>
          <w:lang w:val="mn-MN"/>
        </w:rPr>
      </w:pPr>
    </w:p>
    <w:p w14:paraId="53CEF004" w14:textId="054E6C56" w:rsidR="008D226B" w:rsidRPr="00F97F31" w:rsidRDefault="008D226B" w:rsidP="003D4984">
      <w:pPr>
        <w:ind w:firstLine="709"/>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 xml:space="preserve">Гаалийн тухай </w:t>
      </w:r>
      <w:r w:rsidR="00E104E1" w:rsidRPr="00F97F31">
        <w:rPr>
          <w:rFonts w:ascii="Arial" w:hAnsi="Arial" w:cs="Arial"/>
          <w:lang w:val="mn-MN"/>
        </w:rPr>
        <w:t>хуульд доор дурдсан агуулгатай</w:t>
      </w:r>
      <w:r w:rsidRPr="00F97F31">
        <w:rPr>
          <w:rFonts w:ascii="Arial" w:hAnsi="Arial" w:cs="Arial"/>
          <w:lang w:val="mn-MN"/>
        </w:rPr>
        <w:t xml:space="preserve"> дараах заалт нэмсүгэй</w:t>
      </w:r>
      <w:r w:rsidR="00F64DFB" w:rsidRPr="00F97F31">
        <w:rPr>
          <w:rFonts w:ascii="Arial" w:hAnsi="Arial" w:cs="Arial"/>
          <w:lang w:val="mn-MN"/>
        </w:rPr>
        <w:t>:</w:t>
      </w:r>
    </w:p>
    <w:p w14:paraId="44DAAF21" w14:textId="77777777" w:rsidR="008D226B" w:rsidRPr="00F97F31" w:rsidRDefault="008D226B" w:rsidP="003D4984">
      <w:pPr>
        <w:contextualSpacing/>
        <w:jc w:val="both"/>
        <w:rPr>
          <w:rFonts w:ascii="Arial" w:hAnsi="Arial" w:cs="Arial"/>
          <w:lang w:val="mn-MN"/>
        </w:rPr>
      </w:pPr>
    </w:p>
    <w:p w14:paraId="147D717D" w14:textId="4CD86E69" w:rsidR="008D226B" w:rsidRPr="00F97F31" w:rsidRDefault="008D226B" w:rsidP="003D4984">
      <w:pPr>
        <w:ind w:firstLine="709"/>
        <w:contextualSpacing/>
        <w:jc w:val="both"/>
        <w:rPr>
          <w:rFonts w:ascii="Arial" w:hAnsi="Arial" w:cs="Arial"/>
          <w:lang w:val="mn-MN"/>
        </w:rPr>
      </w:pPr>
      <w:r w:rsidRPr="00F97F31">
        <w:rPr>
          <w:rFonts w:ascii="Arial" w:hAnsi="Arial" w:cs="Arial"/>
          <w:b/>
          <w:bCs/>
          <w:lang w:val="mn-MN"/>
        </w:rPr>
        <w:t>1/139 дүгээр зүйлийн 139.1.7</w:t>
      </w:r>
      <w:r w:rsidR="00E104E1" w:rsidRPr="00F97F31">
        <w:rPr>
          <w:rFonts w:ascii="Arial" w:hAnsi="Arial" w:cs="Arial"/>
          <w:b/>
          <w:bCs/>
          <w:lang w:val="mn-MN"/>
        </w:rPr>
        <w:t xml:space="preserve">, 139.1.8, 139.1.9, 139.1.10, 139.1.11, 139.1.12, 139.1.13, 139.1.14, 139.1.15, 139.1.16, 139.1.17, </w:t>
      </w:r>
      <w:r w:rsidRPr="00F97F31">
        <w:rPr>
          <w:rFonts w:ascii="Arial" w:eastAsia="Courier New" w:hAnsi="Arial" w:cs="Arial"/>
          <w:b/>
          <w:bCs/>
          <w:lang w:val="mn-MN"/>
        </w:rPr>
        <w:t xml:space="preserve">139.1.18 </w:t>
      </w:r>
      <w:r w:rsidRPr="00F97F31">
        <w:rPr>
          <w:rFonts w:ascii="Arial" w:hAnsi="Arial" w:cs="Arial"/>
          <w:b/>
          <w:bCs/>
          <w:lang w:val="mn-MN"/>
        </w:rPr>
        <w:t>дахь заалт:</w:t>
      </w:r>
    </w:p>
    <w:p w14:paraId="2B777C7D" w14:textId="77777777" w:rsidR="008D226B" w:rsidRPr="00F97F31" w:rsidRDefault="008D226B" w:rsidP="003D4984">
      <w:pPr>
        <w:contextualSpacing/>
        <w:jc w:val="both"/>
        <w:rPr>
          <w:rFonts w:ascii="Arial" w:hAnsi="Arial" w:cs="Arial"/>
          <w:lang w:val="mn-MN"/>
        </w:rPr>
      </w:pPr>
    </w:p>
    <w:p w14:paraId="5D729BAA" w14:textId="77777777" w:rsidR="008D226B" w:rsidRPr="00F97F31" w:rsidRDefault="008D226B" w:rsidP="003D4984">
      <w:pPr>
        <w:ind w:firstLine="1134"/>
        <w:contextualSpacing/>
        <w:jc w:val="both"/>
        <w:rPr>
          <w:rFonts w:ascii="Arial" w:hAnsi="Arial" w:cs="Arial"/>
          <w:lang w:val="mn-MN"/>
        </w:rPr>
      </w:pPr>
      <w:r w:rsidRPr="00F97F31">
        <w:rPr>
          <w:rFonts w:ascii="Arial" w:hAnsi="Arial" w:cs="Arial"/>
          <w:lang w:val="mn-MN"/>
        </w:rPr>
        <w:t>“139.1.7.хугацаа хэтэрсэн татварын өргүй тухай татварын байгууллагын тодорхойлолт;</w:t>
      </w:r>
    </w:p>
    <w:p w14:paraId="49FA6BAD" w14:textId="77777777" w:rsidR="008D226B" w:rsidRPr="00F97F31" w:rsidRDefault="008D226B" w:rsidP="003D4984">
      <w:pPr>
        <w:contextualSpacing/>
        <w:jc w:val="both"/>
        <w:rPr>
          <w:rFonts w:ascii="Arial" w:hAnsi="Arial" w:cs="Arial"/>
          <w:lang w:val="mn-MN"/>
        </w:rPr>
      </w:pPr>
    </w:p>
    <w:p w14:paraId="0CC6F25B" w14:textId="77777777" w:rsidR="008D226B" w:rsidRPr="00F97F31" w:rsidRDefault="008D226B" w:rsidP="003D4984">
      <w:pPr>
        <w:ind w:firstLine="1134"/>
        <w:contextualSpacing/>
        <w:jc w:val="both"/>
        <w:rPr>
          <w:rFonts w:ascii="Arial" w:hAnsi="Arial" w:cs="Arial"/>
          <w:lang w:val="mn-MN"/>
        </w:rPr>
      </w:pPr>
      <w:r w:rsidRPr="00F97F31">
        <w:rPr>
          <w:rFonts w:ascii="Arial" w:hAnsi="Arial" w:cs="Arial"/>
          <w:lang w:val="mn-MN"/>
        </w:rPr>
        <w:t>139.1.8.хугацаа хэтэрсэн нийгмийн даатгалын шимтгэлийн өргүй тухай нийгмийн даатгалын байгууллын тодорхойлолт;</w:t>
      </w:r>
    </w:p>
    <w:p w14:paraId="54B90967" w14:textId="77777777" w:rsidR="008D226B" w:rsidRPr="00F97F31" w:rsidRDefault="008D226B" w:rsidP="003D4984">
      <w:pPr>
        <w:contextualSpacing/>
        <w:jc w:val="both"/>
        <w:rPr>
          <w:rFonts w:ascii="Arial" w:hAnsi="Arial" w:cs="Arial"/>
          <w:lang w:val="mn-MN"/>
        </w:rPr>
      </w:pPr>
    </w:p>
    <w:p w14:paraId="1A9F82FA" w14:textId="287D6F39" w:rsidR="008D226B" w:rsidRPr="00F97F31" w:rsidRDefault="008D226B" w:rsidP="003D4984">
      <w:pPr>
        <w:ind w:firstLine="1134"/>
        <w:contextualSpacing/>
        <w:jc w:val="both"/>
        <w:rPr>
          <w:rFonts w:ascii="Arial" w:hAnsi="Arial" w:cs="Arial"/>
          <w:lang w:val="mn-MN"/>
        </w:rPr>
      </w:pPr>
      <w:r w:rsidRPr="00F97F31">
        <w:rPr>
          <w:rFonts w:ascii="Arial" w:hAnsi="Arial" w:cs="Arial"/>
          <w:lang w:val="mn-MN"/>
        </w:rPr>
        <w:t>139.1.9.цахим төлбөрийн баримтын системд холбогдсоныг нотлох бичиг баримт;</w:t>
      </w:r>
    </w:p>
    <w:p w14:paraId="67146F4D" w14:textId="77777777" w:rsidR="008D226B" w:rsidRPr="00F97F31" w:rsidRDefault="008D226B" w:rsidP="003D4984">
      <w:pPr>
        <w:contextualSpacing/>
        <w:jc w:val="both"/>
        <w:rPr>
          <w:rFonts w:ascii="Arial" w:hAnsi="Arial" w:cs="Arial"/>
          <w:lang w:val="mn-MN"/>
        </w:rPr>
      </w:pPr>
    </w:p>
    <w:p w14:paraId="74707168" w14:textId="77777777" w:rsidR="008D226B" w:rsidRPr="00F97F31" w:rsidRDefault="008D226B" w:rsidP="003D4984">
      <w:pPr>
        <w:ind w:firstLine="1134"/>
        <w:contextualSpacing/>
        <w:jc w:val="both"/>
        <w:rPr>
          <w:rFonts w:ascii="Arial" w:eastAsia="Courier New" w:hAnsi="Arial" w:cs="Arial"/>
          <w:lang w:val="mn-MN"/>
        </w:rPr>
      </w:pPr>
      <w:r w:rsidRPr="00F97F31">
        <w:rPr>
          <w:rFonts w:ascii="Arial" w:eastAsia="Courier New" w:hAnsi="Arial" w:cs="Arial"/>
          <w:lang w:val="mn-MN"/>
        </w:rPr>
        <w:t>139.1.10.хариуцлагын даатгалын гэрээ;</w:t>
      </w:r>
    </w:p>
    <w:p w14:paraId="18BB92A7" w14:textId="77777777" w:rsidR="008D226B" w:rsidRPr="00F97F31" w:rsidRDefault="008D226B" w:rsidP="003D4984">
      <w:pPr>
        <w:ind w:firstLine="1134"/>
        <w:contextualSpacing/>
        <w:jc w:val="both"/>
        <w:rPr>
          <w:rFonts w:ascii="Arial" w:eastAsia="Tahoma" w:hAnsi="Arial" w:cs="Arial"/>
          <w:lang w:val="mn-MN"/>
        </w:rPr>
      </w:pPr>
      <w:r w:rsidRPr="00F97F31">
        <w:rPr>
          <w:rFonts w:ascii="Arial" w:eastAsia="Tahoma" w:hAnsi="Arial" w:cs="Arial"/>
          <w:lang w:val="mn-MN"/>
        </w:rPr>
        <w:t>139.1.11.барилга байгууламж өмчлөх, газар эзэмших, өмчлөх гэрчилгээ, эсхүл газар, барилга байгууламж өмчлөгч, эзэмшигчтэй байгуулсан түрээсийн гэрээ, газар өмчлөгчийн зөвшөөрөл;</w:t>
      </w:r>
    </w:p>
    <w:p w14:paraId="6EF5CB7C" w14:textId="77777777" w:rsidR="008D226B" w:rsidRPr="00F97F31" w:rsidRDefault="008D226B" w:rsidP="003D4984">
      <w:pPr>
        <w:contextualSpacing/>
        <w:jc w:val="both"/>
        <w:rPr>
          <w:rFonts w:ascii="Arial" w:eastAsia="Tahoma" w:hAnsi="Arial" w:cs="Arial"/>
          <w:lang w:val="mn-MN"/>
        </w:rPr>
      </w:pPr>
    </w:p>
    <w:p w14:paraId="668C4470" w14:textId="77777777" w:rsidR="008D226B" w:rsidRPr="00F97F31" w:rsidRDefault="008D226B" w:rsidP="003D4984">
      <w:pPr>
        <w:ind w:firstLine="1134"/>
        <w:contextualSpacing/>
        <w:jc w:val="both"/>
        <w:rPr>
          <w:rFonts w:ascii="Arial" w:eastAsia="Courier New" w:hAnsi="Arial" w:cs="Arial"/>
          <w:lang w:val="mn-MN"/>
        </w:rPr>
      </w:pPr>
      <w:r w:rsidRPr="00F97F31">
        <w:rPr>
          <w:rFonts w:ascii="Arial" w:eastAsia="Courier New" w:hAnsi="Arial" w:cs="Arial"/>
          <w:lang w:val="mn-MN"/>
        </w:rPr>
        <w:t>139.1.12.задгай талбайд үйл ажиллагаа эрхлэх тохиолдолд байгаль орчны нөлөөллийн үнэлгээний дүгнэлт;</w:t>
      </w:r>
    </w:p>
    <w:p w14:paraId="2E2A6836" w14:textId="77777777" w:rsidR="008D226B" w:rsidRPr="00F97F31" w:rsidRDefault="008D226B" w:rsidP="003D4984">
      <w:pPr>
        <w:contextualSpacing/>
        <w:jc w:val="both"/>
        <w:rPr>
          <w:rFonts w:ascii="Arial" w:eastAsia="Courier New" w:hAnsi="Arial" w:cs="Arial"/>
          <w:lang w:val="mn-MN"/>
        </w:rPr>
      </w:pPr>
    </w:p>
    <w:p w14:paraId="2BECAC32" w14:textId="57C7F4BD" w:rsidR="008D226B" w:rsidRPr="00F97F31" w:rsidRDefault="008D226B" w:rsidP="003D4984">
      <w:pPr>
        <w:ind w:firstLine="1134"/>
        <w:contextualSpacing/>
        <w:jc w:val="both"/>
        <w:rPr>
          <w:rFonts w:ascii="Arial" w:hAnsi="Arial" w:cs="Arial"/>
          <w:lang w:val="mn-MN"/>
        </w:rPr>
      </w:pPr>
      <w:r w:rsidRPr="00F97F31">
        <w:rPr>
          <w:rFonts w:ascii="Arial" w:hAnsi="Arial" w:cs="Arial"/>
          <w:lang w:val="mn-MN"/>
        </w:rPr>
        <w:t>139.1.13.тухайн аж ахуйн нэгжийн үүсгэн байгуулагч болон гүйцэтгэх удирдлага нь сүүлийн 3 жилийн хугацаанд</w:t>
      </w:r>
      <w:r w:rsidRPr="00F97F31">
        <w:rPr>
          <w:rFonts w:ascii="Arial" w:hAnsi="Arial" w:cs="Arial"/>
          <w:b/>
          <w:bCs/>
          <w:lang w:val="mn-MN"/>
        </w:rPr>
        <w:t xml:space="preserve"> </w:t>
      </w:r>
      <w:r w:rsidRPr="00F97F31">
        <w:rPr>
          <w:rStyle w:val="Strong"/>
          <w:rFonts w:ascii="Arial" w:hAnsi="Arial" w:cs="Arial"/>
          <w:b w:val="0"/>
          <w:bCs w:val="0"/>
          <w:shd w:val="clear" w:color="auto" w:fill="FFFFFF"/>
          <w:lang w:val="mn-MN"/>
        </w:rPr>
        <w:t>ял шийтгүүлж байсан эсэх талаарх лавлагаа</w:t>
      </w:r>
      <w:r w:rsidRPr="00F97F31">
        <w:rPr>
          <w:rFonts w:ascii="Arial" w:hAnsi="Arial" w:cs="Arial"/>
          <w:b/>
          <w:bCs/>
          <w:lang w:val="mn-MN"/>
        </w:rPr>
        <w:t>,</w:t>
      </w:r>
      <w:r w:rsidRPr="00F97F31">
        <w:rPr>
          <w:rFonts w:ascii="Arial" w:hAnsi="Arial" w:cs="Arial"/>
          <w:lang w:val="mn-MN"/>
        </w:rPr>
        <w:t xml:space="preserve"> Монгол Улсын гаалийн тухай хууль тогтоомж болон бусад хууль тогтоомжийг зөрчөөгүй болохыг нотолсон цагдаа, гаалийн байгууллагын тодорхойлолт</w:t>
      </w:r>
      <w:r w:rsidR="0073146C" w:rsidRPr="00F97F31">
        <w:rPr>
          <w:rFonts w:ascii="Arial" w:eastAsia="Courier New" w:hAnsi="Arial" w:cs="Arial"/>
          <w:lang w:val="mn-MN"/>
        </w:rPr>
        <w:t>;</w:t>
      </w:r>
    </w:p>
    <w:p w14:paraId="3196C611" w14:textId="77777777" w:rsidR="008D226B" w:rsidRPr="00F97F31" w:rsidRDefault="008D226B" w:rsidP="003D4984">
      <w:pPr>
        <w:contextualSpacing/>
        <w:jc w:val="both"/>
        <w:rPr>
          <w:rFonts w:ascii="Arial" w:hAnsi="Arial" w:cs="Arial"/>
          <w:lang w:val="mn-MN"/>
        </w:rPr>
      </w:pPr>
    </w:p>
    <w:p w14:paraId="00395418" w14:textId="6B4353D0" w:rsidR="008D226B" w:rsidRPr="00F97F31" w:rsidRDefault="008D226B" w:rsidP="003D4984">
      <w:pPr>
        <w:ind w:firstLine="1134"/>
        <w:contextualSpacing/>
        <w:jc w:val="both"/>
        <w:rPr>
          <w:rFonts w:ascii="Arial" w:eastAsia="Courier New" w:hAnsi="Arial" w:cs="Arial"/>
          <w:lang w:val="mn-MN"/>
        </w:rPr>
      </w:pPr>
      <w:r w:rsidRPr="00F97F31">
        <w:rPr>
          <w:rFonts w:ascii="Arial" w:eastAsia="Tahoma" w:hAnsi="Arial" w:cs="Arial"/>
          <w:lang w:val="mn-MN"/>
        </w:rPr>
        <w:t xml:space="preserve">139.1.14.гаалийн баталгаат үйлдвэрийн газрын үйл ажиллагаа эрхлэх тохиолдолд </w:t>
      </w:r>
      <w:r w:rsidRPr="00F97F31">
        <w:rPr>
          <w:rFonts w:ascii="Arial" w:eastAsia="Courier New" w:hAnsi="Arial" w:cs="Arial"/>
          <w:lang w:val="mn-MN"/>
        </w:rPr>
        <w:t xml:space="preserve">Монгол Улсын Засгийн газраас </w:t>
      </w:r>
      <w:r w:rsidR="0074676E" w:rsidRPr="00F97F31">
        <w:rPr>
          <w:rFonts w:ascii="Arial" w:eastAsia="Courier New" w:hAnsi="Arial" w:cs="Arial"/>
          <w:lang w:val="mn-MN"/>
        </w:rPr>
        <w:t>баталсан</w:t>
      </w:r>
      <w:r w:rsidRPr="00F97F31">
        <w:rPr>
          <w:rFonts w:ascii="Arial" w:eastAsia="Courier New" w:hAnsi="Arial" w:cs="Arial"/>
          <w:lang w:val="mn-MN"/>
        </w:rPr>
        <w:t xml:space="preserve"> тэргүүлэх ач холбогдол бүхий салбарын жагсаалт;</w:t>
      </w:r>
    </w:p>
    <w:p w14:paraId="325BCEFF" w14:textId="77777777" w:rsidR="008D226B" w:rsidRPr="00F97F31" w:rsidRDefault="008D226B" w:rsidP="003D4984">
      <w:pPr>
        <w:contextualSpacing/>
        <w:jc w:val="both"/>
        <w:rPr>
          <w:rFonts w:ascii="Arial" w:eastAsia="Courier New" w:hAnsi="Arial" w:cs="Arial"/>
          <w:lang w:val="mn-MN"/>
        </w:rPr>
      </w:pPr>
    </w:p>
    <w:p w14:paraId="0720E1E9" w14:textId="3F4EC8EE" w:rsidR="008D226B" w:rsidRPr="00F97F31" w:rsidRDefault="008D226B" w:rsidP="003D4984">
      <w:pPr>
        <w:ind w:firstLine="1134"/>
        <w:contextualSpacing/>
        <w:jc w:val="both"/>
        <w:rPr>
          <w:rFonts w:ascii="Arial" w:eastAsia="Tahoma" w:hAnsi="Arial" w:cs="Arial"/>
          <w:lang w:val="mn-MN"/>
        </w:rPr>
      </w:pPr>
      <w:r w:rsidRPr="00F97F31">
        <w:rPr>
          <w:rFonts w:ascii="Arial" w:eastAsia="Courier New" w:hAnsi="Arial" w:cs="Arial"/>
          <w:lang w:val="mn-MN"/>
        </w:rPr>
        <w:t>139.1.15.</w:t>
      </w:r>
      <w:r w:rsidRPr="00F97F31">
        <w:rPr>
          <w:rFonts w:ascii="Arial" w:eastAsia="Tahoma" w:hAnsi="Arial" w:cs="Arial"/>
          <w:lang w:val="mn-MN"/>
        </w:rPr>
        <w:t xml:space="preserve">гаалийн баталгаат үзэсгэлэнгийн газрын үйл ажиллагаа эрхлэх тохиолдолд </w:t>
      </w:r>
      <w:r w:rsidRPr="00F97F31">
        <w:rPr>
          <w:rFonts w:ascii="Arial" w:eastAsia="Courier New" w:hAnsi="Arial" w:cs="Arial"/>
          <w:lang w:val="mn-MN"/>
        </w:rPr>
        <w:t xml:space="preserve">байршуулах бараа нь шинэлэг, </w:t>
      </w:r>
      <w:r w:rsidRPr="00F97F31">
        <w:rPr>
          <w:rFonts w:ascii="Arial" w:eastAsia="Tahoma" w:hAnsi="Arial" w:cs="Arial"/>
          <w:lang w:val="mn-MN"/>
        </w:rPr>
        <w:t>дэвшилтэд техник технологи болохыг тухайн салбар хариуцсан төрийн захиргааны төв байгууллагаас тодорхойлсон албан бичиг;</w:t>
      </w:r>
    </w:p>
    <w:p w14:paraId="13875E45" w14:textId="77777777" w:rsidR="008D226B" w:rsidRPr="00F97F31" w:rsidRDefault="008D226B" w:rsidP="003D4984">
      <w:pPr>
        <w:contextualSpacing/>
        <w:jc w:val="both"/>
        <w:rPr>
          <w:rFonts w:ascii="Arial" w:hAnsi="Arial" w:cs="Arial"/>
          <w:lang w:val="mn-MN" w:eastAsia="zh-CN"/>
        </w:rPr>
      </w:pPr>
    </w:p>
    <w:p w14:paraId="4B384080" w14:textId="4FA5FA68" w:rsidR="008D226B" w:rsidRPr="00F97F31" w:rsidRDefault="008D226B" w:rsidP="003D4984">
      <w:pPr>
        <w:ind w:firstLine="1134"/>
        <w:contextualSpacing/>
        <w:jc w:val="both"/>
        <w:rPr>
          <w:rFonts w:ascii="Arial" w:eastAsia="Courier New" w:hAnsi="Arial" w:cs="Arial"/>
          <w:lang w:val="mn-MN"/>
        </w:rPr>
      </w:pPr>
      <w:r w:rsidRPr="00F97F31">
        <w:rPr>
          <w:rFonts w:ascii="Arial" w:eastAsia="Courier New" w:hAnsi="Arial" w:cs="Arial"/>
          <w:lang w:val="mn-MN"/>
        </w:rPr>
        <w:t xml:space="preserve">139.1.16.гаалийн баталгаат барилгын талбайн үйл ажиллагаа эрхлэх тохиолдолд тухайн талбайд барих байгууламж нь Монгол Улсын эдийн засагт </w:t>
      </w:r>
      <w:r w:rsidRPr="00F97F31">
        <w:rPr>
          <w:rFonts w:ascii="Arial" w:eastAsia="Courier New" w:hAnsi="Arial" w:cs="Arial"/>
          <w:lang w:val="mn-MN"/>
        </w:rPr>
        <w:lastRenderedPageBreak/>
        <w:t>стратегийн чухал ач холбогдол бүхий барилга байгууламж болохыг тогтоосон, барилга байгууламжийг байгуулах, газар олгох тухай эрх бүхий этгээдийн шийдвэр;</w:t>
      </w:r>
    </w:p>
    <w:p w14:paraId="480F5A9F" w14:textId="77777777" w:rsidR="008D226B" w:rsidRPr="00F97F31" w:rsidRDefault="008D226B" w:rsidP="003D4984">
      <w:pPr>
        <w:contextualSpacing/>
        <w:jc w:val="both"/>
        <w:rPr>
          <w:rFonts w:ascii="Arial" w:eastAsia="Courier New" w:hAnsi="Arial" w:cs="Arial"/>
          <w:lang w:val="mn-MN"/>
        </w:rPr>
      </w:pPr>
    </w:p>
    <w:p w14:paraId="101463BA" w14:textId="77777777" w:rsidR="008D226B" w:rsidRPr="00F97F31" w:rsidRDefault="008D226B" w:rsidP="003D4984">
      <w:pPr>
        <w:ind w:firstLine="1134"/>
        <w:contextualSpacing/>
        <w:jc w:val="both"/>
        <w:rPr>
          <w:rFonts w:ascii="Arial" w:eastAsia="Courier New" w:hAnsi="Arial" w:cs="Arial"/>
          <w:lang w:val="mn-MN"/>
        </w:rPr>
      </w:pPr>
      <w:r w:rsidRPr="00F97F31">
        <w:rPr>
          <w:rFonts w:ascii="Arial" w:eastAsia="Courier New" w:hAnsi="Arial" w:cs="Arial"/>
          <w:lang w:val="mn-MN"/>
        </w:rPr>
        <w:t>139.1.17.татваргүй барааны дэлгүүрийн сонгон шалгаруулалтад оролцох тохиолдолд:</w:t>
      </w:r>
    </w:p>
    <w:p w14:paraId="79428180" w14:textId="77777777" w:rsidR="008D226B" w:rsidRPr="00F97F31" w:rsidRDefault="008D226B" w:rsidP="003D4984">
      <w:pPr>
        <w:contextualSpacing/>
        <w:jc w:val="both"/>
        <w:rPr>
          <w:rFonts w:ascii="Arial" w:eastAsia="Courier New" w:hAnsi="Arial" w:cs="Arial"/>
          <w:lang w:val="mn-MN"/>
        </w:rPr>
      </w:pPr>
    </w:p>
    <w:p w14:paraId="076F0EC7" w14:textId="77777777" w:rsidR="008D226B" w:rsidRPr="00F97F31" w:rsidRDefault="008D226B" w:rsidP="003D4984">
      <w:pPr>
        <w:ind w:firstLine="1701"/>
        <w:contextualSpacing/>
        <w:jc w:val="both"/>
        <w:rPr>
          <w:rFonts w:ascii="Arial" w:hAnsi="Arial" w:cs="Arial"/>
          <w:lang w:val="mn-MN"/>
        </w:rPr>
      </w:pPr>
      <w:r w:rsidRPr="00F97F31">
        <w:rPr>
          <w:rFonts w:ascii="Arial" w:eastAsia="Courier New" w:hAnsi="Arial" w:cs="Arial"/>
          <w:lang w:val="mn-MN"/>
        </w:rPr>
        <w:t>139.1.17.1.</w:t>
      </w:r>
      <w:r w:rsidRPr="00F97F31">
        <w:rPr>
          <w:rFonts w:ascii="Arial" w:hAnsi="Arial" w:cs="Arial"/>
          <w:lang w:val="mn-MN"/>
        </w:rPr>
        <w:t>өөрийн хөрөнгийн хэмжээ нь 1 сая ам.доллартай тэнцэх хэмжээний төгрөгөөс доошгүй болохыг аудитаар баталгаажуулсан санхүүгийн тайлан;</w:t>
      </w:r>
    </w:p>
    <w:p w14:paraId="4A96A4C3" w14:textId="77777777" w:rsidR="008D226B" w:rsidRPr="00F97F31" w:rsidRDefault="008D226B" w:rsidP="003D4984">
      <w:pPr>
        <w:contextualSpacing/>
        <w:jc w:val="both"/>
        <w:rPr>
          <w:rFonts w:ascii="Arial" w:eastAsia="Courier New" w:hAnsi="Arial" w:cs="Arial"/>
          <w:lang w:val="mn-MN"/>
        </w:rPr>
      </w:pPr>
    </w:p>
    <w:p w14:paraId="103B96B9" w14:textId="77777777" w:rsidR="008D226B" w:rsidRPr="00F97F31" w:rsidRDefault="008D226B" w:rsidP="003D4984">
      <w:pPr>
        <w:ind w:firstLine="1701"/>
        <w:contextualSpacing/>
        <w:jc w:val="both"/>
        <w:rPr>
          <w:rFonts w:ascii="Arial" w:hAnsi="Arial" w:cs="Arial"/>
          <w:lang w:val="mn-MN"/>
        </w:rPr>
      </w:pPr>
      <w:r w:rsidRPr="00F97F31">
        <w:rPr>
          <w:rFonts w:ascii="Arial" w:eastAsia="Courier New" w:hAnsi="Arial" w:cs="Arial"/>
          <w:lang w:val="mn-MN"/>
        </w:rPr>
        <w:t>139.1.17.2.хилийн чанад дахь бараа нийлүүлэгчтэй</w:t>
      </w:r>
      <w:r w:rsidRPr="00F97F31">
        <w:rPr>
          <w:rFonts w:ascii="Arial" w:hAnsi="Arial" w:cs="Arial"/>
          <w:lang w:val="mn-MN"/>
        </w:rPr>
        <w:t xml:space="preserve"> бараа тогтмол нийлүүлэх талаар байгуулсан гэрээ;</w:t>
      </w:r>
    </w:p>
    <w:p w14:paraId="5911EE6E" w14:textId="77777777" w:rsidR="008D226B" w:rsidRPr="00F97F31" w:rsidRDefault="008D226B" w:rsidP="003D4984">
      <w:pPr>
        <w:contextualSpacing/>
        <w:jc w:val="both"/>
        <w:rPr>
          <w:rFonts w:ascii="Arial" w:hAnsi="Arial" w:cs="Arial"/>
          <w:lang w:val="mn-MN"/>
        </w:rPr>
      </w:pPr>
    </w:p>
    <w:p w14:paraId="0C7AB1D0" w14:textId="2F9A9715" w:rsidR="008D226B" w:rsidRPr="00F97F31" w:rsidRDefault="008D226B" w:rsidP="003D4984">
      <w:pPr>
        <w:ind w:firstLine="1701"/>
        <w:contextualSpacing/>
        <w:jc w:val="both"/>
        <w:rPr>
          <w:rFonts w:ascii="Arial" w:hAnsi="Arial" w:cs="Arial"/>
          <w:lang w:val="mn-MN"/>
        </w:rPr>
      </w:pPr>
      <w:r w:rsidRPr="00F97F31">
        <w:rPr>
          <w:rFonts w:ascii="Arial" w:hAnsi="Arial" w:cs="Arial"/>
          <w:lang w:val="mn-MN"/>
        </w:rPr>
        <w:t>139.1.17.3.татваргүй барааны дэлгүүрт нийлүүлэгдэх барааны загвар, гэрэл зургийг харуулсан католог, альбом;</w:t>
      </w:r>
    </w:p>
    <w:p w14:paraId="58A2BF6B" w14:textId="77777777" w:rsidR="005C71E8" w:rsidRPr="00F97F31" w:rsidRDefault="005C71E8" w:rsidP="003D4984">
      <w:pPr>
        <w:contextualSpacing/>
        <w:jc w:val="both"/>
        <w:rPr>
          <w:rFonts w:ascii="Arial" w:hAnsi="Arial" w:cs="Arial"/>
          <w:lang w:val="mn-MN"/>
        </w:rPr>
      </w:pPr>
    </w:p>
    <w:p w14:paraId="5A043328" w14:textId="77777777" w:rsidR="008D226B" w:rsidRPr="00F97F31" w:rsidRDefault="008D226B" w:rsidP="003D4984">
      <w:pPr>
        <w:ind w:firstLine="1701"/>
        <w:contextualSpacing/>
        <w:jc w:val="both"/>
        <w:rPr>
          <w:rFonts w:ascii="Arial" w:hAnsi="Arial" w:cs="Arial"/>
          <w:lang w:val="mn-MN"/>
        </w:rPr>
      </w:pPr>
      <w:r w:rsidRPr="00F97F31">
        <w:rPr>
          <w:rFonts w:ascii="Arial" w:hAnsi="Arial" w:cs="Arial"/>
          <w:lang w:val="mn-MN"/>
        </w:rPr>
        <w:t>139.1.17.4.татваргүй барааны дэлгүүрт орсон барааг гаалийн байгууллагын хяналтгүй худалдаалахгүй байх талаар гаргасан баталгаа;</w:t>
      </w:r>
    </w:p>
    <w:p w14:paraId="6E2B6104" w14:textId="77777777" w:rsidR="008D226B" w:rsidRPr="00F97F31" w:rsidRDefault="008D226B" w:rsidP="003D4984">
      <w:pPr>
        <w:contextualSpacing/>
        <w:jc w:val="both"/>
        <w:rPr>
          <w:rFonts w:ascii="Arial" w:hAnsi="Arial" w:cs="Arial"/>
          <w:lang w:val="mn-MN"/>
        </w:rPr>
      </w:pPr>
    </w:p>
    <w:p w14:paraId="1135CE57" w14:textId="7F395A8F" w:rsidR="008D226B" w:rsidRPr="00F97F31" w:rsidRDefault="008D226B" w:rsidP="003D4984">
      <w:pPr>
        <w:ind w:firstLine="1701"/>
        <w:contextualSpacing/>
        <w:jc w:val="both"/>
        <w:rPr>
          <w:rFonts w:ascii="Arial" w:hAnsi="Arial" w:cs="Arial"/>
          <w:lang w:val="mn-MN"/>
        </w:rPr>
      </w:pPr>
      <w:r w:rsidRPr="00F97F31">
        <w:rPr>
          <w:rFonts w:ascii="Arial" w:hAnsi="Arial" w:cs="Arial"/>
          <w:lang w:val="mn-MN"/>
        </w:rPr>
        <w:t>139.1.17.5.олон улсын нисэх буудалд татваргүй барааны дэлгүүр ажиллуулах тохиолдолд татваргүй барааны дэлгүүрийн зориулалтаар үйл ажиллагаа явуулах талбай олгох талаарх нисэх буудлын захиргааны тодорхойлолт;</w:t>
      </w:r>
    </w:p>
    <w:p w14:paraId="5839AB0F" w14:textId="77777777" w:rsidR="008D226B" w:rsidRPr="00F97F31" w:rsidRDefault="008D226B" w:rsidP="003D4984">
      <w:pPr>
        <w:contextualSpacing/>
        <w:jc w:val="both"/>
        <w:rPr>
          <w:rFonts w:ascii="Arial" w:hAnsi="Arial" w:cs="Arial"/>
          <w:lang w:val="mn-MN"/>
        </w:rPr>
      </w:pPr>
    </w:p>
    <w:p w14:paraId="376434EB" w14:textId="565426BF" w:rsidR="008D226B" w:rsidRPr="00F97F31" w:rsidRDefault="008D226B" w:rsidP="003D4984">
      <w:pPr>
        <w:ind w:firstLine="1701"/>
        <w:contextualSpacing/>
        <w:jc w:val="both"/>
        <w:rPr>
          <w:rFonts w:ascii="Arial" w:hAnsi="Arial" w:cs="Arial"/>
          <w:lang w:val="mn-MN"/>
        </w:rPr>
      </w:pPr>
      <w:r w:rsidRPr="00F97F31">
        <w:rPr>
          <w:rFonts w:ascii="Arial" w:hAnsi="Arial" w:cs="Arial"/>
          <w:lang w:val="mn-MN"/>
        </w:rPr>
        <w:t>139.1.17.6.хилийн боомтод татваргүй барааны дэлгүүр ажиллуулах тохиолдолд татваргүй барааны дэлгүүрийн зориулалтаар үйл ажиллагаа явуулах боломжтой талаар улсын хил хамгаалах байгууллагаас тодорхойлолт авсан байх;</w:t>
      </w:r>
    </w:p>
    <w:p w14:paraId="1A4EE660" w14:textId="77777777" w:rsidR="008D226B" w:rsidRPr="00F97F31" w:rsidRDefault="008D226B" w:rsidP="003D4984">
      <w:pPr>
        <w:contextualSpacing/>
        <w:jc w:val="both"/>
        <w:rPr>
          <w:rFonts w:ascii="Arial" w:hAnsi="Arial" w:cs="Arial"/>
          <w:lang w:val="mn-MN"/>
        </w:rPr>
      </w:pPr>
    </w:p>
    <w:p w14:paraId="5FE8C3E5" w14:textId="449725DF" w:rsidR="008D226B" w:rsidRPr="00F97F31" w:rsidRDefault="008D226B" w:rsidP="003D4984">
      <w:pPr>
        <w:ind w:firstLine="1701"/>
        <w:contextualSpacing/>
        <w:jc w:val="both"/>
        <w:rPr>
          <w:rFonts w:ascii="Arial" w:eastAsia="Courier New" w:hAnsi="Arial" w:cs="Arial"/>
          <w:lang w:val="mn-MN"/>
        </w:rPr>
      </w:pPr>
      <w:r w:rsidRPr="00F97F31">
        <w:rPr>
          <w:rFonts w:ascii="Arial" w:eastAsia="Courier New" w:hAnsi="Arial" w:cs="Arial"/>
          <w:lang w:val="mn-MN"/>
        </w:rPr>
        <w:t>139.1.17.7.татваргүй барааны дэлгүүрийг гаалийн нутаг дэвсгэрийн гүнд ажиллуулах тохиолдолд үл хөдлөх хөрөнгийн гэрчилгээ, эсхүл өмчлөгч, эзэмшигчтэй байгуулсан түрээсийн гэрээний нотариатаар баталгаажуулсан хуулбар.”</w:t>
      </w:r>
    </w:p>
    <w:p w14:paraId="757861C4" w14:textId="77777777" w:rsidR="008D226B" w:rsidRPr="00F97F31" w:rsidRDefault="008D226B" w:rsidP="003D4984">
      <w:pPr>
        <w:contextualSpacing/>
        <w:jc w:val="both"/>
        <w:rPr>
          <w:rFonts w:ascii="Arial" w:hAnsi="Arial" w:cs="Arial"/>
          <w:lang w:val="mn-MN"/>
        </w:rPr>
      </w:pPr>
    </w:p>
    <w:p w14:paraId="17050DDC" w14:textId="6601C413" w:rsidR="008D226B" w:rsidRPr="00F97F31" w:rsidRDefault="008D226B" w:rsidP="003D4984">
      <w:pPr>
        <w:ind w:firstLine="709"/>
        <w:contextualSpacing/>
        <w:jc w:val="both"/>
        <w:rPr>
          <w:rFonts w:ascii="Arial" w:hAnsi="Arial" w:cs="Arial"/>
          <w:lang w:val="mn-MN"/>
        </w:rPr>
      </w:pPr>
      <w:r w:rsidRPr="00F97F31">
        <w:rPr>
          <w:rFonts w:ascii="Arial" w:hAnsi="Arial" w:cs="Arial"/>
          <w:b/>
          <w:bCs/>
          <w:lang w:val="mn-MN"/>
        </w:rPr>
        <w:t>2/171 дүгээр зүйлийн 171.1.9</w:t>
      </w:r>
      <w:r w:rsidR="00BD6E0A" w:rsidRPr="00F97F31">
        <w:rPr>
          <w:rFonts w:ascii="Arial" w:hAnsi="Arial" w:cs="Arial"/>
          <w:b/>
          <w:bCs/>
          <w:lang w:val="mn-MN"/>
        </w:rPr>
        <w:t xml:space="preserve">, </w:t>
      </w:r>
      <w:r w:rsidRPr="00F97F31">
        <w:rPr>
          <w:rFonts w:ascii="Arial" w:hAnsi="Arial" w:cs="Arial"/>
          <w:b/>
          <w:bCs/>
          <w:lang w:val="mn-MN"/>
        </w:rPr>
        <w:t>171.1.10 дахь заалт:</w:t>
      </w:r>
    </w:p>
    <w:p w14:paraId="4215B531" w14:textId="77777777" w:rsidR="008D226B" w:rsidRPr="00F97F31" w:rsidRDefault="008D226B" w:rsidP="003D4984">
      <w:pPr>
        <w:contextualSpacing/>
        <w:jc w:val="both"/>
        <w:rPr>
          <w:rFonts w:ascii="Arial" w:hAnsi="Arial" w:cs="Arial"/>
          <w:lang w:val="mn-MN"/>
        </w:rPr>
      </w:pPr>
    </w:p>
    <w:p w14:paraId="2AE92E7C" w14:textId="24BC2A13" w:rsidR="008D226B" w:rsidRPr="00F97F31" w:rsidRDefault="008D226B" w:rsidP="003D4984">
      <w:pPr>
        <w:ind w:firstLine="1134"/>
        <w:contextualSpacing/>
        <w:jc w:val="both"/>
        <w:rPr>
          <w:rFonts w:ascii="Arial" w:hAnsi="Arial" w:cs="Arial"/>
          <w:lang w:val="mn-MN"/>
        </w:rPr>
      </w:pPr>
      <w:r w:rsidRPr="00F97F31">
        <w:rPr>
          <w:rFonts w:ascii="Arial" w:hAnsi="Arial" w:cs="Arial"/>
          <w:lang w:val="mn-MN"/>
        </w:rPr>
        <w:t>“171.1.9.Согтууруулах ундааны эргэлтэд хяналт тавих, архидан согтуурахтай тэмцэх тухай хуулийн 38.1-</w:t>
      </w:r>
      <w:r w:rsidR="00A14B76" w:rsidRPr="00F97F31">
        <w:rPr>
          <w:rFonts w:ascii="Arial" w:hAnsi="Arial" w:cs="Arial"/>
          <w:lang w:val="mn-MN"/>
        </w:rPr>
        <w:t>д</w:t>
      </w:r>
      <w:r w:rsidRPr="00F97F31">
        <w:rPr>
          <w:rFonts w:ascii="Arial" w:hAnsi="Arial" w:cs="Arial"/>
          <w:lang w:val="mn-MN"/>
        </w:rPr>
        <w:t xml:space="preserve"> заасан мэдээллийн цахим сан, цахим төлбөрийн баримтын системд холбогдсон байх;</w:t>
      </w:r>
    </w:p>
    <w:p w14:paraId="48E4F68D" w14:textId="77777777" w:rsidR="008D226B" w:rsidRPr="00F97F31" w:rsidRDefault="008D226B" w:rsidP="003D4984">
      <w:pPr>
        <w:contextualSpacing/>
        <w:jc w:val="both"/>
        <w:rPr>
          <w:rFonts w:ascii="Arial" w:hAnsi="Arial" w:cs="Arial"/>
          <w:lang w:val="mn-MN"/>
        </w:rPr>
      </w:pPr>
    </w:p>
    <w:p w14:paraId="7C530FB7" w14:textId="4EA91DB1" w:rsidR="008D226B" w:rsidRPr="00F97F31" w:rsidRDefault="008D226B" w:rsidP="003D4984">
      <w:pPr>
        <w:ind w:firstLine="1134"/>
        <w:contextualSpacing/>
        <w:jc w:val="both"/>
        <w:rPr>
          <w:rFonts w:ascii="Arial" w:hAnsi="Arial" w:cs="Arial"/>
          <w:lang w:val="mn-MN"/>
        </w:rPr>
      </w:pPr>
      <w:r w:rsidRPr="00F97F31">
        <w:rPr>
          <w:rFonts w:ascii="Arial" w:hAnsi="Arial" w:cs="Arial"/>
          <w:lang w:val="mn-MN"/>
        </w:rPr>
        <w:t>171.1.10.хилийн боомт, олон улсын нисэх буудалд ажиллаж байгаа татваргүй барааны дэлгүүр согтууруулах ундаа, тамхины борлуулалт хийх тухай бүр зорчигчийн гадаадад зорчих тийз, гадаад паспорт болон худалдан авсан барааны мэдээллийг цахим төлбөрийн баримтын системд бүртгэж, цахим төлбөрийн баримт олгох;”</w:t>
      </w:r>
    </w:p>
    <w:p w14:paraId="198ED678" w14:textId="77777777" w:rsidR="008D226B" w:rsidRPr="00F97F31" w:rsidRDefault="008D226B" w:rsidP="003D4984">
      <w:pPr>
        <w:contextualSpacing/>
        <w:jc w:val="both"/>
        <w:rPr>
          <w:rFonts w:ascii="Arial" w:hAnsi="Arial" w:cs="Arial"/>
          <w:lang w:val="mn-MN"/>
        </w:rPr>
      </w:pPr>
    </w:p>
    <w:p w14:paraId="17C67E28" w14:textId="028AE09C" w:rsidR="008D226B" w:rsidRPr="00F97F31" w:rsidRDefault="008D226B" w:rsidP="003D4984">
      <w:pPr>
        <w:ind w:firstLine="709"/>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34E27FBA" w14:textId="77777777" w:rsidR="008D226B" w:rsidRPr="00F97F31" w:rsidRDefault="008D226B" w:rsidP="003D4984">
      <w:pPr>
        <w:contextualSpacing/>
        <w:jc w:val="both"/>
        <w:rPr>
          <w:rFonts w:ascii="Arial" w:hAnsi="Arial" w:cs="Arial"/>
          <w:lang w:val="mn-MN"/>
        </w:rPr>
      </w:pPr>
    </w:p>
    <w:p w14:paraId="704AC913" w14:textId="4FE0D8D0" w:rsidR="008D226B" w:rsidRPr="00F97F31" w:rsidRDefault="008D226B" w:rsidP="003D4984">
      <w:pPr>
        <w:contextualSpacing/>
        <w:jc w:val="both"/>
        <w:rPr>
          <w:rFonts w:ascii="Arial" w:hAnsi="Arial" w:cs="Arial"/>
          <w:lang w:val="mn-MN"/>
        </w:rPr>
      </w:pPr>
    </w:p>
    <w:p w14:paraId="7FEA7EBF" w14:textId="77777777" w:rsidR="008D226B" w:rsidRPr="00F97F31" w:rsidRDefault="008D226B" w:rsidP="003D4984">
      <w:pPr>
        <w:contextualSpacing/>
        <w:jc w:val="both"/>
        <w:rPr>
          <w:rFonts w:ascii="Arial" w:hAnsi="Arial" w:cs="Arial"/>
          <w:lang w:val="mn-MN"/>
        </w:rPr>
      </w:pPr>
    </w:p>
    <w:p w14:paraId="0010DB30" w14:textId="4777BD57" w:rsidR="008D226B" w:rsidRPr="00F97F31" w:rsidRDefault="008D226B" w:rsidP="003D4984">
      <w:pPr>
        <w:contextualSpacing/>
        <w:jc w:val="center"/>
        <w:rPr>
          <w:rFonts w:ascii="Arial" w:hAnsi="Arial" w:cs="Arial"/>
          <w:lang w:val="mn-MN"/>
        </w:rPr>
      </w:pPr>
      <w:r w:rsidRPr="00F97F31">
        <w:rPr>
          <w:rFonts w:ascii="Arial" w:hAnsi="Arial" w:cs="Arial"/>
          <w:lang w:val="mn-MN"/>
        </w:rPr>
        <w:t>Гарын үсэг</w:t>
      </w:r>
    </w:p>
    <w:p w14:paraId="57A77FDB" w14:textId="77777777" w:rsidR="008D226B" w:rsidRPr="00F97F31" w:rsidRDefault="008D226B" w:rsidP="003D4984">
      <w:pPr>
        <w:contextualSpacing/>
        <w:rPr>
          <w:rFonts w:ascii="Arial" w:hAnsi="Arial" w:cs="Arial"/>
          <w:lang w:val="mn-MN"/>
        </w:rPr>
      </w:pPr>
    </w:p>
    <w:p w14:paraId="21B56887" w14:textId="77777777" w:rsidR="008D226B" w:rsidRPr="00F97F31" w:rsidRDefault="008D226B" w:rsidP="003D4984">
      <w:pPr>
        <w:contextualSpacing/>
        <w:rPr>
          <w:rFonts w:ascii="Arial" w:hAnsi="Arial" w:cs="Arial"/>
          <w:caps/>
          <w:lang w:val="mn-MN"/>
        </w:rPr>
        <w:sectPr w:rsidR="008D226B" w:rsidRPr="00F97F31" w:rsidSect="00CC0632">
          <w:pgSz w:w="11901" w:h="16840"/>
          <w:pgMar w:top="1134" w:right="851" w:bottom="1134" w:left="1701" w:header="709" w:footer="709" w:gutter="0"/>
          <w:cols w:space="708"/>
          <w:docGrid w:linePitch="360"/>
        </w:sectPr>
      </w:pPr>
    </w:p>
    <w:p w14:paraId="1CBFD25D" w14:textId="77777777" w:rsidR="008D226B" w:rsidRPr="00F97F31" w:rsidRDefault="008D226B"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5F602C5" w14:textId="77777777" w:rsidR="008D226B" w:rsidRPr="00F97F31" w:rsidRDefault="008D226B" w:rsidP="003D4984">
      <w:pPr>
        <w:contextualSpacing/>
        <w:rPr>
          <w:rFonts w:ascii="Arial" w:hAnsi="Arial" w:cs="Arial"/>
          <w:lang w:val="mn-MN"/>
        </w:rPr>
      </w:pPr>
    </w:p>
    <w:p w14:paraId="49D4EFE5" w14:textId="77777777" w:rsidR="008D226B" w:rsidRPr="00F97F31" w:rsidRDefault="008D226B" w:rsidP="003D4984">
      <w:pPr>
        <w:contextualSpacing/>
        <w:jc w:val="center"/>
        <w:rPr>
          <w:rFonts w:ascii="Arial" w:hAnsi="Arial" w:cs="Arial"/>
          <w:bCs/>
          <w:lang w:val="mn-MN"/>
        </w:rPr>
      </w:pPr>
      <w:r w:rsidRPr="00F97F31">
        <w:rPr>
          <w:rFonts w:ascii="Arial" w:hAnsi="Arial" w:cs="Arial"/>
          <w:b/>
          <w:lang w:val="mn-MN"/>
        </w:rPr>
        <w:t>МОНГОЛ УЛСЫН ХУУЛЬ</w:t>
      </w:r>
    </w:p>
    <w:p w14:paraId="0904041A" w14:textId="77777777" w:rsidR="008D226B" w:rsidRPr="00F97F31" w:rsidRDefault="008D226B" w:rsidP="003D4984">
      <w:pPr>
        <w:contextualSpacing/>
        <w:rPr>
          <w:rFonts w:ascii="Arial" w:hAnsi="Arial" w:cs="Arial"/>
          <w:bCs/>
          <w:lang w:val="mn-MN"/>
        </w:rPr>
      </w:pPr>
    </w:p>
    <w:p w14:paraId="7A1E2019" w14:textId="77777777" w:rsidR="008D226B" w:rsidRPr="00F97F31" w:rsidRDefault="008D226B"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0C26A4C" w14:textId="77777777" w:rsidR="008D226B" w:rsidRPr="00F97F31" w:rsidRDefault="008D226B"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B6429CC" w14:textId="4FFAAA2B" w:rsidR="008D226B" w:rsidRPr="00F97F31" w:rsidRDefault="008D226B" w:rsidP="003D4984">
      <w:pPr>
        <w:contextualSpacing/>
        <w:rPr>
          <w:rFonts w:ascii="Arial" w:hAnsi="Arial" w:cs="Arial"/>
          <w:caps/>
          <w:lang w:val="mn-MN"/>
        </w:rPr>
      </w:pPr>
    </w:p>
    <w:p w14:paraId="5E5F1ADF" w14:textId="77777777" w:rsidR="00845973" w:rsidRPr="00F97F31" w:rsidRDefault="00845973" w:rsidP="003D4984">
      <w:pPr>
        <w:contextualSpacing/>
        <w:rPr>
          <w:rFonts w:ascii="Arial" w:hAnsi="Arial" w:cs="Arial"/>
          <w:caps/>
          <w:lang w:val="mn-MN"/>
        </w:rPr>
      </w:pPr>
    </w:p>
    <w:p w14:paraId="082256DD" w14:textId="0277822A" w:rsidR="00EE5E13" w:rsidRPr="00F97F31" w:rsidRDefault="00EE5E13" w:rsidP="003D4984">
      <w:pPr>
        <w:contextualSpacing/>
        <w:jc w:val="center"/>
        <w:rPr>
          <w:rFonts w:ascii="Arial" w:hAnsi="Arial" w:cs="Arial"/>
          <w:lang w:val="mn-MN"/>
        </w:rPr>
      </w:pPr>
      <w:r w:rsidRPr="00F97F31">
        <w:rPr>
          <w:rFonts w:ascii="Arial" w:hAnsi="Arial" w:cs="Arial"/>
          <w:b/>
          <w:bCs/>
          <w:lang w:val="mn-MN"/>
        </w:rPr>
        <w:t>ГАДААДЫН ИРГЭНИЙ ЭРХ ЗҮЙН БАЙДЛЫН ТУХАЙ</w:t>
      </w:r>
    </w:p>
    <w:p w14:paraId="286B0FC3" w14:textId="77777777" w:rsidR="00EE5E13" w:rsidRPr="00F97F31" w:rsidRDefault="00EE5E13" w:rsidP="003D4984">
      <w:pPr>
        <w:contextualSpacing/>
        <w:jc w:val="center"/>
        <w:rPr>
          <w:rFonts w:ascii="Arial" w:hAnsi="Arial" w:cs="Arial"/>
          <w:lang w:val="mn-MN"/>
        </w:rPr>
      </w:pPr>
      <w:r w:rsidRPr="00F97F31">
        <w:rPr>
          <w:rFonts w:ascii="Arial" w:hAnsi="Arial" w:cs="Arial"/>
          <w:b/>
          <w:bCs/>
          <w:lang w:val="mn-MN"/>
        </w:rPr>
        <w:t>ХУУЛЬД НЭМЭЛТ ОРУУЛАХ ТУХАЙ</w:t>
      </w:r>
    </w:p>
    <w:p w14:paraId="2E487D83" w14:textId="53F26706" w:rsidR="00EE5E13" w:rsidRPr="00F97F31" w:rsidRDefault="00EE5E13" w:rsidP="003D4984">
      <w:pPr>
        <w:contextualSpacing/>
        <w:rPr>
          <w:rFonts w:ascii="Arial" w:hAnsi="Arial" w:cs="Arial"/>
          <w:lang w:val="mn-MN"/>
        </w:rPr>
      </w:pPr>
    </w:p>
    <w:p w14:paraId="156729D3" w14:textId="77777777" w:rsidR="00EE5E13" w:rsidRPr="00F97F31" w:rsidRDefault="00EE5E13" w:rsidP="003D4984">
      <w:pPr>
        <w:contextualSpacing/>
        <w:rPr>
          <w:rFonts w:ascii="Arial" w:hAnsi="Arial" w:cs="Arial"/>
          <w:lang w:val="mn-MN"/>
        </w:rPr>
      </w:pPr>
    </w:p>
    <w:p w14:paraId="3759F1F6" w14:textId="6FA22F4D" w:rsidR="00065168" w:rsidRPr="00F97F31" w:rsidRDefault="00065168"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.Гадаадын иргэний эрх зүйн байдлын тухай хуулийн 7 дугаар зүйлд дараах агуулгатай 7.6, 7.7, 7.8, 7.9,7.10, 7.11</w:t>
      </w:r>
      <w:r w:rsidR="00290401" w:rsidRPr="00F97F31">
        <w:rPr>
          <w:rFonts w:ascii="Arial" w:hAnsi="Arial" w:cs="Arial"/>
          <w:lang w:val="mn-MN"/>
        </w:rPr>
        <w:t xml:space="preserve">, 7.12 </w:t>
      </w:r>
      <w:r w:rsidRPr="00F97F31">
        <w:rPr>
          <w:rFonts w:ascii="Arial" w:hAnsi="Arial" w:cs="Arial"/>
          <w:lang w:val="mn-MN"/>
        </w:rPr>
        <w:t>д</w:t>
      </w:r>
      <w:r w:rsidR="00290401" w:rsidRPr="00F97F31">
        <w:rPr>
          <w:rFonts w:ascii="Arial" w:hAnsi="Arial" w:cs="Arial"/>
          <w:lang w:val="mn-MN"/>
        </w:rPr>
        <w:t>ахь</w:t>
      </w:r>
      <w:r w:rsidRPr="00F97F31">
        <w:rPr>
          <w:rFonts w:ascii="Arial" w:hAnsi="Arial" w:cs="Arial"/>
          <w:lang w:val="mn-MN"/>
        </w:rPr>
        <w:t xml:space="preserve"> хэсэг нэмсүгэй:</w:t>
      </w:r>
    </w:p>
    <w:p w14:paraId="4E97B997" w14:textId="77777777" w:rsidR="00065168" w:rsidRPr="00F97F31" w:rsidRDefault="00065168" w:rsidP="003D4984">
      <w:pPr>
        <w:pStyle w:val="Paragraph0"/>
        <w:ind w:left="0" w:firstLine="0"/>
        <w:jc w:val="both"/>
        <w:rPr>
          <w:rFonts w:ascii="Arial" w:hAnsi="Arial" w:cs="Arial"/>
          <w:lang w:val="mn-MN"/>
        </w:rPr>
      </w:pPr>
    </w:p>
    <w:p w14:paraId="2291E6BF" w14:textId="77777777" w:rsidR="00065168" w:rsidRPr="00F97F31" w:rsidRDefault="00065168" w:rsidP="003D4984">
      <w:pPr>
        <w:pStyle w:val="Paragraph0"/>
        <w:ind w:left="0" w:firstLine="709"/>
        <w:jc w:val="both"/>
        <w:rPr>
          <w:rFonts w:ascii="Arial" w:hAnsi="Arial" w:cs="Arial"/>
          <w:shd w:val="clear" w:color="auto" w:fill="FFFFFF"/>
          <w:lang w:val="mn-MN"/>
        </w:rPr>
      </w:pPr>
      <w:r w:rsidRPr="00F97F31">
        <w:rPr>
          <w:rFonts w:ascii="Arial" w:hAnsi="Arial" w:cs="Arial"/>
          <w:lang w:val="mn-MN"/>
        </w:rPr>
        <w:t>“7.6.</w:t>
      </w:r>
      <w:r w:rsidRPr="00F97F31">
        <w:rPr>
          <w:rFonts w:ascii="Arial" w:hAnsi="Arial" w:cs="Arial"/>
          <w:shd w:val="clear" w:color="auto" w:fill="FFFFFF"/>
          <w:lang w:val="mn-MN"/>
        </w:rPr>
        <w:t xml:space="preserve">Зөвшөөрөл хүсэгч нь улсын онц чухал объектод </w:t>
      </w:r>
      <w:r w:rsidRPr="00F97F31">
        <w:rPr>
          <w:rFonts w:ascii="Arial" w:hAnsi="Arial" w:cs="Arial"/>
          <w:lang w:val="mn-MN"/>
        </w:rPr>
        <w:t>гадаадын иргэнийг</w:t>
      </w:r>
      <w:r w:rsidRPr="00F97F31">
        <w:rPr>
          <w:rFonts w:ascii="Arial" w:hAnsi="Arial" w:cs="Arial"/>
          <w:shd w:val="clear" w:color="auto" w:fill="FFFFFF"/>
          <w:lang w:val="mn-MN"/>
        </w:rPr>
        <w:t xml:space="preserve"> ажиллуулах зөвшөөрөл хүссэн өргөдлийг гадаадын иргэний асуудал эрхэлсэн төрийн захиргааны төв байгууллагад гаргана.</w:t>
      </w:r>
    </w:p>
    <w:p w14:paraId="11116BF3" w14:textId="77777777" w:rsidR="00065168" w:rsidRPr="00F97F31" w:rsidRDefault="00065168" w:rsidP="003D4984">
      <w:pPr>
        <w:pStyle w:val="Paragraph0"/>
        <w:jc w:val="both"/>
        <w:rPr>
          <w:rFonts w:ascii="Arial" w:hAnsi="Arial" w:cs="Arial"/>
          <w:shd w:val="clear" w:color="auto" w:fill="FFFFFF"/>
          <w:lang w:val="mn-MN"/>
        </w:rPr>
      </w:pPr>
    </w:p>
    <w:p w14:paraId="782F87B3" w14:textId="50DD736A" w:rsidR="00065168" w:rsidRPr="00F97F31" w:rsidRDefault="00065168" w:rsidP="003D4984">
      <w:pPr>
        <w:pStyle w:val="Paragraph0"/>
        <w:ind w:left="0" w:firstLine="709"/>
        <w:jc w:val="both"/>
        <w:rPr>
          <w:rFonts w:ascii="Arial" w:hAnsi="Arial" w:cs="Arial"/>
          <w:lang w:val="mn-MN"/>
        </w:rPr>
      </w:pPr>
      <w:r w:rsidRPr="00F97F31">
        <w:rPr>
          <w:rFonts w:ascii="Arial" w:hAnsi="Arial" w:cs="Arial"/>
          <w:shd w:val="clear" w:color="auto" w:fill="FFFFFF"/>
          <w:lang w:val="mn-MN"/>
        </w:rPr>
        <w:t xml:space="preserve">7.7.Гадаадын иргэний асуудал эрхэлсэн төрийн захиргааны байгууллага энэ зүйлийн 7.6-д заасан өргөдлийг хүлээн авч Зөвшөөрлийн тухай </w:t>
      </w:r>
      <w:r w:rsidRPr="00F97F31">
        <w:rPr>
          <w:rFonts w:ascii="Arial" w:hAnsi="Arial" w:cs="Arial"/>
          <w:lang w:val="mn-MN"/>
        </w:rPr>
        <w:t xml:space="preserve">хуульд заасны дагуу </w:t>
      </w:r>
      <w:r w:rsidRPr="00F97F31">
        <w:rPr>
          <w:rFonts w:ascii="Arial" w:hAnsi="Arial" w:cs="Arial"/>
          <w:shd w:val="clear" w:color="auto" w:fill="FFFFFF"/>
          <w:lang w:val="mn-MN"/>
        </w:rPr>
        <w:t xml:space="preserve">магадлан шалгах ажиллагааг </w:t>
      </w:r>
      <w:r w:rsidRPr="00F97F31">
        <w:rPr>
          <w:rFonts w:ascii="Arial" w:hAnsi="Arial" w:cs="Arial"/>
          <w:lang w:val="mn-MN"/>
        </w:rPr>
        <w:t>хэрэгжүүлнэ.</w:t>
      </w:r>
    </w:p>
    <w:p w14:paraId="0D1DC328" w14:textId="77777777" w:rsidR="00065168" w:rsidRPr="00F97F31" w:rsidRDefault="00065168" w:rsidP="003D4984">
      <w:pPr>
        <w:pStyle w:val="Paragraph0"/>
        <w:jc w:val="both"/>
        <w:rPr>
          <w:rFonts w:ascii="Arial" w:hAnsi="Arial" w:cs="Arial"/>
          <w:lang w:val="mn-MN"/>
        </w:rPr>
      </w:pPr>
    </w:p>
    <w:p w14:paraId="74DD8320" w14:textId="77777777" w:rsidR="00065168" w:rsidRPr="00F97F31" w:rsidRDefault="00065168" w:rsidP="003D4984">
      <w:pPr>
        <w:pStyle w:val="Paragraph0"/>
        <w:ind w:left="0" w:firstLine="709"/>
        <w:jc w:val="both"/>
        <w:rPr>
          <w:rFonts w:ascii="Arial" w:hAnsi="Arial" w:cs="Arial"/>
          <w:lang w:val="mn-MN"/>
        </w:rPr>
      </w:pPr>
      <w:r w:rsidRPr="00F97F31">
        <w:rPr>
          <w:rFonts w:ascii="Arial" w:hAnsi="Arial" w:cs="Arial"/>
          <w:lang w:val="mn-MN"/>
        </w:rPr>
        <w:t>7.8.Магадлан шалгах ажиллагаа дууссанаас хойш ажлын таван өдрийн дотор хууль зүйн асуудал эрхэлсэн төрийн захиргааны төв байгууллагаар дамжуулан Засгийн газарт хүргүүлнэ.</w:t>
      </w:r>
    </w:p>
    <w:p w14:paraId="1B31EA51" w14:textId="77777777" w:rsidR="00065168" w:rsidRPr="00F97F31" w:rsidRDefault="00065168" w:rsidP="003D4984">
      <w:pPr>
        <w:pStyle w:val="Paragraph0"/>
        <w:jc w:val="both"/>
        <w:rPr>
          <w:rFonts w:ascii="Arial" w:hAnsi="Arial" w:cs="Arial"/>
          <w:lang w:val="mn-MN"/>
        </w:rPr>
      </w:pPr>
    </w:p>
    <w:p w14:paraId="6D614D92" w14:textId="77777777" w:rsidR="00065168" w:rsidRPr="00F97F31" w:rsidRDefault="00065168" w:rsidP="003D4984">
      <w:pPr>
        <w:pStyle w:val="Paragraph0"/>
        <w:ind w:left="0" w:firstLine="709"/>
        <w:jc w:val="both"/>
        <w:rPr>
          <w:rFonts w:ascii="Arial" w:hAnsi="Arial" w:cs="Arial"/>
          <w:lang w:val="mn-MN"/>
        </w:rPr>
      </w:pPr>
      <w:r w:rsidRPr="00F97F31">
        <w:rPr>
          <w:rFonts w:ascii="Arial" w:hAnsi="Arial" w:cs="Arial"/>
          <w:lang w:val="mn-MN"/>
        </w:rPr>
        <w:t>7.9.Засгийн газар зөвшөөрлийг олгох эсэхийг ажлын 15 өдрийн дотор хэлэлцэн шийдвэрлэнэ.</w:t>
      </w:r>
    </w:p>
    <w:p w14:paraId="4CDF5FDC" w14:textId="77777777" w:rsidR="00065168" w:rsidRPr="00F97F31" w:rsidRDefault="00065168" w:rsidP="003D4984">
      <w:pPr>
        <w:pStyle w:val="Paragraph0"/>
        <w:jc w:val="both"/>
        <w:rPr>
          <w:rFonts w:ascii="Arial" w:hAnsi="Arial" w:cs="Arial"/>
          <w:lang w:val="mn-MN"/>
        </w:rPr>
      </w:pPr>
    </w:p>
    <w:p w14:paraId="56DD7D1C" w14:textId="77777777" w:rsidR="00065168" w:rsidRPr="00F97F31" w:rsidRDefault="00065168" w:rsidP="003D4984">
      <w:pPr>
        <w:pStyle w:val="Paragraph0"/>
        <w:ind w:left="0" w:firstLine="709"/>
        <w:jc w:val="both"/>
        <w:rPr>
          <w:rFonts w:ascii="Arial" w:hAnsi="Arial" w:cs="Arial"/>
          <w:lang w:val="mn-MN"/>
        </w:rPr>
      </w:pPr>
      <w:r w:rsidRPr="00F97F31">
        <w:rPr>
          <w:rFonts w:ascii="Arial" w:hAnsi="Arial" w:cs="Arial"/>
          <w:lang w:val="mn-MN"/>
        </w:rPr>
        <w:t>7.10.Зөвшөөрлийг хүчингүй болгох үндэслэлтэй гэж үзвэл тухайн асуудлаар Засгийн газраас шийдвэрлэх хүртэлх хугацаанд зөвшөөрөл эзэмшигчийн үйл ажиллагааг гадаадын иргэний асуудал эрхэлсэн Засгийн газрын гишүүний шийдвэрээр түдгэлзүүлж болно.</w:t>
      </w:r>
    </w:p>
    <w:p w14:paraId="738A4D85" w14:textId="7FBEF4B4" w:rsidR="00065168" w:rsidRPr="00F97F31" w:rsidRDefault="00065168" w:rsidP="003D4984">
      <w:pPr>
        <w:pStyle w:val="Paragraph0"/>
        <w:jc w:val="both"/>
        <w:rPr>
          <w:rFonts w:ascii="Arial" w:hAnsi="Arial" w:cs="Arial"/>
          <w:lang w:val="mn-MN"/>
        </w:rPr>
      </w:pPr>
    </w:p>
    <w:p w14:paraId="037497C0" w14:textId="0EDA1C50" w:rsidR="00290401" w:rsidRPr="00F97F31" w:rsidRDefault="00290401" w:rsidP="003D4984">
      <w:pPr>
        <w:pStyle w:val="Paragraph0"/>
        <w:ind w:left="0" w:firstLine="709"/>
        <w:jc w:val="both"/>
        <w:rPr>
          <w:rFonts w:ascii="Arial" w:hAnsi="Arial" w:cs="Arial"/>
          <w:shd w:val="clear" w:color="auto" w:fill="FFFFFF"/>
          <w:lang w:val="mn-MN"/>
        </w:rPr>
      </w:pPr>
      <w:r w:rsidRPr="00F97F31">
        <w:rPr>
          <w:rFonts w:ascii="Arial" w:hAnsi="Arial" w:cs="Arial"/>
          <w:lang w:val="mn-MN"/>
        </w:rPr>
        <w:t>7.11.Гадаадын иргэний асуудал эрхэлсэн төрийн захиргааны байгууллага нь зөвшөөрлийг хүчингүй болгох саналыг энэ хуулийн 7.7, 7.8, 7.9-т заасан журмын дагуу Засгийн газарт хүргүүлж шийдвэрлүүлнэ.</w:t>
      </w:r>
    </w:p>
    <w:p w14:paraId="6A039B3F" w14:textId="77777777" w:rsidR="00290401" w:rsidRPr="00F97F31" w:rsidRDefault="00290401" w:rsidP="003D4984">
      <w:pPr>
        <w:pStyle w:val="Paragraph0"/>
        <w:ind w:left="0" w:firstLine="0"/>
        <w:jc w:val="both"/>
        <w:rPr>
          <w:rFonts w:ascii="Arial" w:hAnsi="Arial" w:cs="Arial"/>
          <w:lang w:val="mn-MN"/>
        </w:rPr>
      </w:pPr>
    </w:p>
    <w:p w14:paraId="52A6C12F" w14:textId="0F25BCE6" w:rsidR="00065168" w:rsidRPr="00F97F31" w:rsidRDefault="00065168" w:rsidP="003D4984">
      <w:pPr>
        <w:pStyle w:val="Paragraph0"/>
        <w:ind w:left="0" w:firstLine="709"/>
        <w:jc w:val="both"/>
        <w:rPr>
          <w:rFonts w:ascii="Arial" w:hAnsi="Arial" w:cs="Arial"/>
          <w:shd w:val="clear" w:color="auto" w:fill="FFFFFF"/>
          <w:lang w:val="mn-MN"/>
        </w:rPr>
      </w:pPr>
      <w:r w:rsidRPr="00F97F31">
        <w:rPr>
          <w:rFonts w:ascii="Arial" w:hAnsi="Arial" w:cs="Arial"/>
          <w:lang w:val="mn-MN"/>
        </w:rPr>
        <w:t>7.1</w:t>
      </w:r>
      <w:r w:rsidR="00290401" w:rsidRPr="00F97F31">
        <w:rPr>
          <w:rFonts w:ascii="Arial" w:hAnsi="Arial" w:cs="Arial"/>
          <w:lang w:val="mn-MN"/>
        </w:rPr>
        <w:t>2</w:t>
      </w:r>
      <w:r w:rsidRPr="00F97F31">
        <w:rPr>
          <w:rFonts w:ascii="Arial" w:hAnsi="Arial" w:cs="Arial"/>
          <w:lang w:val="mn-MN"/>
        </w:rPr>
        <w:t>.Зөвшөөрөл эзэмшигчид тавигдах шаардлагыг гадаадын иргэний асуудал эрхэлсэн Засгийн газрын гишүүн батална.”</w:t>
      </w:r>
    </w:p>
    <w:p w14:paraId="1B991092" w14:textId="77777777" w:rsidR="00065168" w:rsidRPr="00F97F31" w:rsidRDefault="00065168" w:rsidP="003D4984">
      <w:pPr>
        <w:contextualSpacing/>
        <w:jc w:val="both"/>
        <w:rPr>
          <w:rFonts w:ascii="Arial" w:hAnsi="Arial" w:cs="Arial"/>
          <w:lang w:val="mn-MN"/>
        </w:rPr>
      </w:pPr>
    </w:p>
    <w:p w14:paraId="624E061C" w14:textId="1BCCD1CB" w:rsidR="00065168" w:rsidRPr="00F97F31" w:rsidRDefault="00065168" w:rsidP="003D4984">
      <w:pPr>
        <w:ind w:firstLine="709"/>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7658BD92" w14:textId="77777777" w:rsidR="00EE5E13" w:rsidRPr="00F97F31" w:rsidRDefault="00EE5E13" w:rsidP="003D4984">
      <w:pPr>
        <w:contextualSpacing/>
        <w:rPr>
          <w:rFonts w:ascii="Arial" w:hAnsi="Arial" w:cs="Arial"/>
          <w:caps/>
          <w:lang w:val="mn-MN"/>
        </w:rPr>
      </w:pPr>
    </w:p>
    <w:p w14:paraId="456D90D6" w14:textId="77777777" w:rsidR="00EE5E13" w:rsidRPr="00F97F31" w:rsidRDefault="00EE5E13" w:rsidP="003D4984">
      <w:pPr>
        <w:contextualSpacing/>
        <w:rPr>
          <w:rFonts w:ascii="Arial" w:hAnsi="Arial" w:cs="Arial"/>
          <w:caps/>
          <w:lang w:val="mn-MN"/>
        </w:rPr>
      </w:pPr>
    </w:p>
    <w:p w14:paraId="175A32E4" w14:textId="77777777" w:rsidR="00EE5E13" w:rsidRPr="00F97F31" w:rsidRDefault="00EE5E13" w:rsidP="003D4984">
      <w:pPr>
        <w:contextualSpacing/>
        <w:rPr>
          <w:rFonts w:ascii="Arial" w:hAnsi="Arial" w:cs="Arial"/>
          <w:caps/>
          <w:lang w:val="mn-MN"/>
        </w:rPr>
      </w:pPr>
    </w:p>
    <w:p w14:paraId="5C8D500A" w14:textId="402B177D" w:rsidR="00EE5E13" w:rsidRPr="00F97F31" w:rsidRDefault="00EE5E13"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5030FD70" w14:textId="77777777" w:rsidR="00EE5E13" w:rsidRPr="00F97F31" w:rsidRDefault="00EE5E13" w:rsidP="003D4984">
      <w:pPr>
        <w:contextualSpacing/>
        <w:textAlignment w:val="baseline"/>
        <w:rPr>
          <w:rFonts w:ascii="Arial" w:hAnsi="Arial" w:cs="Arial"/>
          <w:lang w:val="mn-MN"/>
        </w:rPr>
      </w:pPr>
    </w:p>
    <w:p w14:paraId="47C087EB" w14:textId="77777777" w:rsidR="00EE5E13" w:rsidRPr="00F97F31" w:rsidRDefault="00EE5E13" w:rsidP="003D4984">
      <w:pPr>
        <w:contextualSpacing/>
        <w:textAlignment w:val="baseline"/>
        <w:rPr>
          <w:rFonts w:ascii="Arial" w:hAnsi="Arial" w:cs="Arial"/>
          <w:lang w:val="mn-MN"/>
        </w:rPr>
        <w:sectPr w:rsidR="00EE5E13" w:rsidRPr="00F97F31" w:rsidSect="00CC0632">
          <w:pgSz w:w="11901" w:h="16840"/>
          <w:pgMar w:top="1134" w:right="851" w:bottom="1134" w:left="1701" w:header="709" w:footer="709" w:gutter="0"/>
          <w:cols w:space="708"/>
          <w:docGrid w:linePitch="360"/>
        </w:sectPr>
      </w:pPr>
    </w:p>
    <w:p w14:paraId="3F9083C6" w14:textId="77777777" w:rsidR="00EE5E13" w:rsidRPr="00F97F31" w:rsidRDefault="00EE5E13"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61C1235" w14:textId="77777777" w:rsidR="00EE5E13" w:rsidRPr="00F97F31" w:rsidRDefault="00EE5E13" w:rsidP="003D4984">
      <w:pPr>
        <w:contextualSpacing/>
        <w:rPr>
          <w:rFonts w:ascii="Arial" w:hAnsi="Arial" w:cs="Arial"/>
          <w:lang w:val="mn-MN"/>
        </w:rPr>
      </w:pPr>
    </w:p>
    <w:p w14:paraId="1DF3357A" w14:textId="77777777" w:rsidR="00EE5E13" w:rsidRPr="00F97F31" w:rsidRDefault="00EE5E13" w:rsidP="003D4984">
      <w:pPr>
        <w:contextualSpacing/>
        <w:jc w:val="center"/>
        <w:rPr>
          <w:rFonts w:ascii="Arial" w:hAnsi="Arial" w:cs="Arial"/>
          <w:bCs/>
          <w:lang w:val="mn-MN"/>
        </w:rPr>
      </w:pPr>
      <w:r w:rsidRPr="00F97F31">
        <w:rPr>
          <w:rFonts w:ascii="Arial" w:hAnsi="Arial" w:cs="Arial"/>
          <w:b/>
          <w:lang w:val="mn-MN"/>
        </w:rPr>
        <w:t>МОНГОЛ УЛСЫН ХУУЛЬ</w:t>
      </w:r>
    </w:p>
    <w:p w14:paraId="165741F8" w14:textId="77777777" w:rsidR="00EE5E13" w:rsidRPr="00F97F31" w:rsidRDefault="00EE5E13" w:rsidP="003D4984">
      <w:pPr>
        <w:contextualSpacing/>
        <w:rPr>
          <w:rFonts w:ascii="Arial" w:hAnsi="Arial" w:cs="Arial"/>
          <w:bCs/>
          <w:lang w:val="mn-MN"/>
        </w:rPr>
      </w:pPr>
    </w:p>
    <w:p w14:paraId="2C8A86DC" w14:textId="77777777" w:rsidR="00EE5E13" w:rsidRPr="00F97F31" w:rsidRDefault="00EE5E13"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9646F80" w14:textId="77777777" w:rsidR="00EE5E13" w:rsidRPr="00F97F31" w:rsidRDefault="00EE5E13"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FDD11B4" w14:textId="09A56D9B" w:rsidR="00EE5E13" w:rsidRPr="00F97F31" w:rsidRDefault="00EE5E13" w:rsidP="003D4984">
      <w:pPr>
        <w:contextualSpacing/>
        <w:rPr>
          <w:rFonts w:ascii="Arial" w:eastAsia="Segoe UI" w:hAnsi="Arial" w:cs="Arial"/>
          <w:lang w:val="mn-MN"/>
        </w:rPr>
      </w:pPr>
    </w:p>
    <w:p w14:paraId="2A6A87FC" w14:textId="77777777" w:rsidR="000F753C" w:rsidRPr="00F97F31" w:rsidRDefault="000F753C" w:rsidP="003D4984">
      <w:pPr>
        <w:contextualSpacing/>
        <w:rPr>
          <w:rFonts w:ascii="Arial" w:eastAsia="Segoe UI" w:hAnsi="Arial" w:cs="Arial"/>
          <w:lang w:val="mn-MN"/>
        </w:rPr>
      </w:pPr>
    </w:p>
    <w:p w14:paraId="1D34ADB4" w14:textId="08F88798" w:rsidR="000F753C" w:rsidRPr="00F97F31" w:rsidRDefault="000F753C" w:rsidP="003D4984">
      <w:pPr>
        <w:shd w:val="clear" w:color="auto" w:fill="FFFFFF" w:themeFill="background1"/>
        <w:contextualSpacing/>
        <w:jc w:val="center"/>
        <w:rPr>
          <w:rFonts w:ascii="Arial" w:hAnsi="Arial" w:cs="Arial"/>
          <w:lang w:val="mn-MN"/>
        </w:rPr>
      </w:pPr>
      <w:r w:rsidRPr="00F97F31">
        <w:rPr>
          <w:rFonts w:ascii="Arial" w:hAnsi="Arial" w:cs="Arial"/>
          <w:b/>
          <w:bCs/>
          <w:lang w:val="mn-MN"/>
        </w:rPr>
        <w:t>ГАЗРЫН ТОСНЫ БҮТЭЭГДЭХҮҮНИЙ ТУХАЙ ХУУЛЬД</w:t>
      </w:r>
    </w:p>
    <w:p w14:paraId="47C6DF83" w14:textId="7AC011A9" w:rsidR="000F753C" w:rsidRPr="00F97F31" w:rsidRDefault="000F753C" w:rsidP="003D4984">
      <w:pPr>
        <w:shd w:val="clear" w:color="auto" w:fill="FFFFFF" w:themeFill="background1"/>
        <w:contextualSpacing/>
        <w:jc w:val="center"/>
        <w:rPr>
          <w:rFonts w:ascii="Arial" w:hAnsi="Arial" w:cs="Arial"/>
          <w:lang w:val="mn-MN"/>
        </w:rPr>
      </w:pPr>
      <w:r w:rsidRPr="00F97F31">
        <w:rPr>
          <w:rFonts w:ascii="Arial" w:hAnsi="Arial" w:cs="Arial"/>
          <w:b/>
          <w:bCs/>
          <w:lang w:val="mn-MN"/>
        </w:rPr>
        <w:t>НЭМЭЛТ, ӨӨРЧЛӨЛТ ОРУУЛАХ ТУХАЙ</w:t>
      </w:r>
    </w:p>
    <w:p w14:paraId="33798C5E" w14:textId="53EF9C9F" w:rsidR="000F753C" w:rsidRPr="00F97F31" w:rsidRDefault="000F753C" w:rsidP="003D4984">
      <w:pPr>
        <w:shd w:val="clear" w:color="auto" w:fill="FFFFFF" w:themeFill="background1"/>
        <w:contextualSpacing/>
        <w:jc w:val="both"/>
        <w:rPr>
          <w:rFonts w:ascii="Arial" w:hAnsi="Arial" w:cs="Arial"/>
          <w:lang w:val="mn-MN"/>
        </w:rPr>
      </w:pPr>
    </w:p>
    <w:p w14:paraId="2A5863F1" w14:textId="77777777" w:rsidR="000F753C" w:rsidRPr="00F97F31" w:rsidRDefault="000F753C" w:rsidP="003D4984">
      <w:pPr>
        <w:shd w:val="clear" w:color="auto" w:fill="FFFFFF" w:themeFill="background1"/>
        <w:contextualSpacing/>
        <w:jc w:val="both"/>
        <w:rPr>
          <w:rFonts w:ascii="Arial" w:hAnsi="Arial" w:cs="Arial"/>
          <w:lang w:val="mn-MN"/>
        </w:rPr>
      </w:pPr>
    </w:p>
    <w:p w14:paraId="590ABB94" w14:textId="77777777" w:rsidR="000F753C" w:rsidRPr="00F97F31" w:rsidRDefault="000F753C"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.Газрын тосны бүтээгдэхүүний тухай хуульд доор дурдсан агуулгатай дараах хэсэг, заалт нэмсүгэй:</w:t>
      </w:r>
    </w:p>
    <w:p w14:paraId="48A19B21" w14:textId="77777777" w:rsidR="00FB7162" w:rsidRPr="00F97F31" w:rsidRDefault="00FB7162" w:rsidP="003D4984">
      <w:pPr>
        <w:shd w:val="clear" w:color="auto" w:fill="FFFFFF" w:themeFill="background1"/>
        <w:contextualSpacing/>
        <w:jc w:val="both"/>
        <w:rPr>
          <w:rFonts w:ascii="Arial" w:hAnsi="Arial" w:cs="Arial"/>
          <w:lang w:val="mn-MN"/>
        </w:rPr>
      </w:pPr>
    </w:p>
    <w:p w14:paraId="046EE978" w14:textId="0D8529CF" w:rsidR="000F753C" w:rsidRPr="00F97F31" w:rsidRDefault="000F753C"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1/4 дүгээр зүйлийн 4.1.7, 4.1.8, 4.1.9, 4.1.10 дахь заалт:</w:t>
      </w:r>
    </w:p>
    <w:p w14:paraId="2DFF4323" w14:textId="77777777" w:rsidR="000F753C" w:rsidRPr="00F97F31" w:rsidRDefault="000F753C" w:rsidP="003D4984">
      <w:pPr>
        <w:contextualSpacing/>
        <w:jc w:val="both"/>
        <w:rPr>
          <w:rFonts w:ascii="Arial" w:hAnsi="Arial" w:cs="Arial"/>
          <w:lang w:val="mn-MN"/>
        </w:rPr>
      </w:pPr>
    </w:p>
    <w:p w14:paraId="25F8D129" w14:textId="77777777" w:rsidR="00FB7162" w:rsidRPr="00F97F31" w:rsidRDefault="000F753C" w:rsidP="003D4984">
      <w:pPr>
        <w:ind w:firstLine="1134"/>
        <w:contextualSpacing/>
        <w:jc w:val="both"/>
        <w:rPr>
          <w:rFonts w:ascii="Arial" w:hAnsi="Arial" w:cs="Arial"/>
          <w:lang w:val="mn-MN"/>
        </w:rPr>
      </w:pPr>
      <w:r w:rsidRPr="00F97F31">
        <w:rPr>
          <w:rFonts w:ascii="Arial" w:hAnsi="Arial" w:cs="Arial"/>
          <w:lang w:val="mn-MN"/>
        </w:rPr>
        <w:t>“4.1.7.“бүх төрлийн шатахуун” гэж боловсруулах үйлдвэрт технологийн дагуу боловсруулагдсан эцсийн бүтээгдэхүүн буюу автобензин, дизель түлш, онгоцны түлш, шатдаг хий болон керосин, дайвар бүтээгдэхүүн;</w:t>
      </w:r>
    </w:p>
    <w:p w14:paraId="340D813D" w14:textId="77777777" w:rsidR="00FB7162" w:rsidRPr="00F97F31" w:rsidRDefault="00FB7162" w:rsidP="003D4984">
      <w:pPr>
        <w:contextualSpacing/>
        <w:jc w:val="both"/>
        <w:rPr>
          <w:rFonts w:ascii="Arial" w:hAnsi="Arial" w:cs="Arial"/>
          <w:lang w:val="mn-MN"/>
        </w:rPr>
      </w:pPr>
    </w:p>
    <w:p w14:paraId="2CE40668" w14:textId="77777777" w:rsidR="00FB7162" w:rsidRPr="00F97F31" w:rsidRDefault="000F753C" w:rsidP="003D4984">
      <w:pPr>
        <w:ind w:firstLine="1134"/>
        <w:contextualSpacing/>
        <w:jc w:val="both"/>
        <w:rPr>
          <w:rFonts w:ascii="Arial" w:hAnsi="Arial" w:cs="Arial"/>
          <w:bCs/>
          <w:lang w:val="mn-MN"/>
        </w:rPr>
      </w:pPr>
      <w:r w:rsidRPr="00F97F31">
        <w:rPr>
          <w:rFonts w:ascii="Arial" w:hAnsi="Arial" w:cs="Arial"/>
          <w:bCs/>
          <w:lang w:val="mn-MN"/>
        </w:rPr>
        <w:t>4.1.8.“бүх төрлийн шатахууны жижиглэнгийн худалдаа” гэж энэ хуулийн 4.1.7-д заасан бүтээгдэхүүнийг түгээх станц, зориулалтын цэгээс борлуулахыг;</w:t>
      </w:r>
    </w:p>
    <w:p w14:paraId="3CEB5FA2" w14:textId="77777777" w:rsidR="00FB7162" w:rsidRPr="00F97F31" w:rsidRDefault="00FB7162" w:rsidP="003D4984">
      <w:pPr>
        <w:contextualSpacing/>
        <w:jc w:val="both"/>
        <w:rPr>
          <w:rFonts w:ascii="Arial" w:hAnsi="Arial" w:cs="Arial"/>
          <w:bCs/>
          <w:lang w:val="mn-MN"/>
        </w:rPr>
      </w:pPr>
    </w:p>
    <w:p w14:paraId="04C6126F" w14:textId="77777777" w:rsidR="00FB7162" w:rsidRPr="00F97F31" w:rsidRDefault="000F753C" w:rsidP="003D4984">
      <w:pPr>
        <w:ind w:firstLine="1134"/>
        <w:contextualSpacing/>
        <w:jc w:val="both"/>
        <w:rPr>
          <w:rFonts w:ascii="Arial" w:hAnsi="Arial" w:cs="Arial"/>
          <w:lang w:val="mn-MN"/>
        </w:rPr>
      </w:pPr>
      <w:r w:rsidRPr="00F97F31">
        <w:rPr>
          <w:rFonts w:ascii="Arial" w:hAnsi="Arial" w:cs="Arial"/>
          <w:bCs/>
          <w:lang w:val="mn-MN"/>
        </w:rPr>
        <w:t>4.1.9.”газрын тосны боловсруулах үйлдвэр” гэж газрын тос, нүүрс, нүүрс-устөрөгчийн нэгдлүүдийг энгийн болон гүн боловсруулалтын аргаар энэ хуулийн 4.1.1-д заасан бүтээгдэхүүн гаргаж авах зориулалт бүхий байгууламжийн цогцолборыг;</w:t>
      </w:r>
    </w:p>
    <w:p w14:paraId="38B287F9" w14:textId="77777777" w:rsidR="00FB7162" w:rsidRPr="00F97F31" w:rsidRDefault="00FB7162" w:rsidP="003D4984">
      <w:pPr>
        <w:contextualSpacing/>
        <w:jc w:val="both"/>
        <w:rPr>
          <w:rFonts w:ascii="Arial" w:hAnsi="Arial" w:cs="Arial"/>
          <w:lang w:val="mn-MN"/>
        </w:rPr>
      </w:pPr>
    </w:p>
    <w:p w14:paraId="00436228" w14:textId="3DBDE2CC" w:rsidR="000F753C" w:rsidRPr="00F97F31" w:rsidRDefault="000F753C" w:rsidP="003D4984">
      <w:pPr>
        <w:ind w:firstLine="1134"/>
        <w:contextualSpacing/>
        <w:jc w:val="both"/>
        <w:rPr>
          <w:rFonts w:ascii="Arial" w:hAnsi="Arial" w:cs="Arial"/>
          <w:lang w:val="mn-MN"/>
        </w:rPr>
      </w:pPr>
      <w:r w:rsidRPr="00F97F31">
        <w:rPr>
          <w:rFonts w:ascii="Arial" w:hAnsi="Arial" w:cs="Arial"/>
          <w:bCs/>
          <w:lang w:val="mn-MN"/>
        </w:rPr>
        <w:t>4.1.10.“дайвар бүтээгдэхүүн” гэж газрын тосыг боловсруулах үйлдвэрлэлийн нэрлэгийн явцад гарсан үйлдвэрлэлийн зориулалтаар ашиглах, эсхүл дараагийн шатны боловсруулалтад орох нүүрсустөрөгчийн химийн нэгдлүүдийг;</w:t>
      </w:r>
    </w:p>
    <w:p w14:paraId="341945B7" w14:textId="77777777" w:rsidR="000F753C" w:rsidRPr="00F97F31" w:rsidRDefault="000F753C" w:rsidP="003D4984">
      <w:pPr>
        <w:shd w:val="clear" w:color="auto" w:fill="FFFFFF" w:themeFill="background1"/>
        <w:contextualSpacing/>
        <w:jc w:val="both"/>
        <w:rPr>
          <w:rFonts w:ascii="Arial" w:hAnsi="Arial" w:cs="Arial"/>
          <w:lang w:val="mn-MN"/>
        </w:rPr>
      </w:pPr>
    </w:p>
    <w:p w14:paraId="48944543" w14:textId="00A57A34" w:rsidR="000F753C" w:rsidRPr="00F97F31" w:rsidRDefault="000F753C"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2/7 дугаар зүйлийн 7.3</w:t>
      </w:r>
      <w:r w:rsidR="00FC0A16" w:rsidRPr="00F97F31">
        <w:rPr>
          <w:rFonts w:ascii="Arial" w:hAnsi="Arial" w:cs="Arial"/>
          <w:b/>
          <w:bCs/>
          <w:lang w:val="mn-MN"/>
        </w:rPr>
        <w:t>, 7.4, 7.5 дахь</w:t>
      </w:r>
      <w:r w:rsidRPr="00F97F31">
        <w:rPr>
          <w:rFonts w:ascii="Arial" w:hAnsi="Arial" w:cs="Arial"/>
          <w:b/>
          <w:bCs/>
          <w:lang w:val="mn-MN"/>
        </w:rPr>
        <w:t xml:space="preserve"> хэсэг:</w:t>
      </w:r>
    </w:p>
    <w:p w14:paraId="7B320403" w14:textId="77777777" w:rsidR="000F753C" w:rsidRPr="00F97F31" w:rsidRDefault="000F753C" w:rsidP="003D4984">
      <w:pPr>
        <w:pStyle w:val="NormalWeb"/>
        <w:spacing w:before="0" w:beforeAutospacing="0" w:after="0" w:afterAutospacing="0"/>
        <w:contextualSpacing/>
        <w:jc w:val="both"/>
        <w:rPr>
          <w:rFonts w:ascii="Arial" w:hAnsi="Arial" w:cs="Arial"/>
          <w:lang w:val="mn-MN"/>
        </w:rPr>
      </w:pPr>
    </w:p>
    <w:p w14:paraId="48D0DDC7" w14:textId="3C4D3D0A" w:rsidR="000F753C" w:rsidRPr="00F97F31" w:rsidRDefault="000F753C"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“7.3.Бүх төрлийн шатахуун импортлох тусгай зөвшөөрөл хүсэгч нь дараах бичиг баримтыг бүрдүүлнэ:</w:t>
      </w:r>
    </w:p>
    <w:p w14:paraId="0FD8EA58" w14:textId="77777777" w:rsidR="000F753C" w:rsidRPr="00F97F31" w:rsidRDefault="000F753C" w:rsidP="003D4984">
      <w:pPr>
        <w:pStyle w:val="NormalWeb"/>
        <w:spacing w:before="0" w:beforeAutospacing="0" w:after="0" w:afterAutospacing="0"/>
        <w:contextualSpacing/>
        <w:jc w:val="both"/>
        <w:rPr>
          <w:rFonts w:ascii="Arial" w:hAnsi="Arial" w:cs="Arial"/>
          <w:lang w:val="mn-MN"/>
        </w:rPr>
      </w:pPr>
    </w:p>
    <w:p w14:paraId="66CD3B2F" w14:textId="77777777" w:rsidR="00FB7162" w:rsidRPr="00F97F31" w:rsidRDefault="000F753C"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7.3.1.тусгай зөвшөөрөл хүссэн өргөдөл;</w:t>
      </w:r>
    </w:p>
    <w:p w14:paraId="46B0787A" w14:textId="77777777" w:rsidR="00FB7162" w:rsidRPr="00F97F31" w:rsidRDefault="000F753C"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7.3.2.нийлүүлэгчтэй байгуулсан гэрээ, орчуулгын хамт;</w:t>
      </w:r>
    </w:p>
    <w:p w14:paraId="62D23B07" w14:textId="3AAE6D5C" w:rsidR="000F753C" w:rsidRPr="00F97F31" w:rsidRDefault="000F753C"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7.3.3.бүтээгдэхүүний гарал үүслийн гэрчилгээ, орчуулгын хамт.</w:t>
      </w:r>
    </w:p>
    <w:p w14:paraId="1A2EAC20" w14:textId="77777777" w:rsidR="000F753C" w:rsidRPr="00F97F31" w:rsidRDefault="000F753C" w:rsidP="003D4984">
      <w:pPr>
        <w:pStyle w:val="NormalWeb"/>
        <w:spacing w:before="0" w:beforeAutospacing="0" w:after="0" w:afterAutospacing="0"/>
        <w:contextualSpacing/>
        <w:jc w:val="both"/>
        <w:rPr>
          <w:rFonts w:ascii="Arial" w:hAnsi="Arial" w:cs="Arial"/>
          <w:lang w:val="mn-MN"/>
        </w:rPr>
      </w:pPr>
    </w:p>
    <w:p w14:paraId="0B8E0931" w14:textId="2C2EBB21" w:rsidR="000F753C" w:rsidRPr="00F97F31" w:rsidRDefault="000F753C" w:rsidP="003D4984">
      <w:pPr>
        <w:pStyle w:val="NormalWeb"/>
        <w:spacing w:before="0" w:beforeAutospacing="0" w:after="0" w:afterAutospacing="0"/>
        <w:ind w:firstLine="720"/>
        <w:contextualSpacing/>
        <w:jc w:val="both"/>
        <w:rPr>
          <w:rFonts w:ascii="Arial" w:hAnsi="Arial" w:cs="Arial"/>
          <w:shd w:val="clear" w:color="auto" w:fill="FFFFFF"/>
          <w:lang w:val="mn-MN"/>
        </w:rPr>
      </w:pPr>
      <w:r w:rsidRPr="00F97F31">
        <w:rPr>
          <w:rFonts w:ascii="Arial" w:hAnsi="Arial" w:cs="Arial"/>
          <w:lang w:val="mn-MN"/>
        </w:rPr>
        <w:t>7.4.</w:t>
      </w:r>
      <w:r w:rsidRPr="00F97F31">
        <w:rPr>
          <w:rFonts w:ascii="Arial" w:hAnsi="Arial" w:cs="Arial"/>
          <w:shd w:val="clear" w:color="auto" w:fill="FFFFFF"/>
          <w:lang w:val="mn-MN"/>
        </w:rPr>
        <w:t xml:space="preserve">Энэ хуулийн 7.3-д заасан тусгай зөвшөөрлийг бүх төрлийн шатахууны </w:t>
      </w:r>
      <w:r w:rsidRPr="00F97F31">
        <w:rPr>
          <w:rFonts w:ascii="Arial" w:hAnsi="Arial" w:cs="Arial"/>
          <w:lang w:val="mn-MN"/>
        </w:rPr>
        <w:t>бөөний худалдаа эрхлэх тусгай зөвшөөрөлтэй</w:t>
      </w:r>
      <w:r w:rsidRPr="00F97F31">
        <w:rPr>
          <w:rFonts w:ascii="Arial" w:hAnsi="Arial" w:cs="Arial"/>
          <w:shd w:val="clear" w:color="auto" w:fill="FFFFFF"/>
          <w:lang w:val="mn-MN"/>
        </w:rPr>
        <w:t xml:space="preserve"> хуулийн этгээдэд олгоно.</w:t>
      </w:r>
    </w:p>
    <w:p w14:paraId="1698593B" w14:textId="77777777" w:rsidR="000F753C" w:rsidRPr="00F97F31" w:rsidRDefault="000F753C" w:rsidP="003D4984">
      <w:pPr>
        <w:pStyle w:val="NormalWeb"/>
        <w:spacing w:before="0" w:beforeAutospacing="0" w:after="0" w:afterAutospacing="0"/>
        <w:contextualSpacing/>
        <w:jc w:val="both"/>
        <w:rPr>
          <w:rFonts w:ascii="Arial" w:hAnsi="Arial" w:cs="Arial"/>
          <w:bCs/>
          <w:lang w:val="mn-MN"/>
        </w:rPr>
      </w:pPr>
    </w:p>
    <w:p w14:paraId="6DA3EE4B" w14:textId="6C098B93" w:rsidR="000F753C" w:rsidRPr="00F97F31" w:rsidRDefault="000F753C" w:rsidP="003D4984">
      <w:pPr>
        <w:pStyle w:val="NormalWeb"/>
        <w:spacing w:before="0" w:beforeAutospacing="0" w:after="0" w:afterAutospacing="0"/>
        <w:ind w:firstLine="720"/>
        <w:contextualSpacing/>
        <w:jc w:val="both"/>
        <w:rPr>
          <w:rFonts w:ascii="Arial" w:hAnsi="Arial" w:cs="Arial"/>
          <w:bCs/>
          <w:lang w:val="mn-MN"/>
        </w:rPr>
      </w:pPr>
      <w:r w:rsidRPr="00F97F31">
        <w:rPr>
          <w:rFonts w:ascii="Arial" w:hAnsi="Arial" w:cs="Arial"/>
          <w:bCs/>
          <w:lang w:val="mn-MN"/>
        </w:rPr>
        <w:t xml:space="preserve">7.5.Бүх төрлийн шатахуун импортлох тусгай зөвшөөрлийн хугацааг сунгуулахдаа энэ хуулийн 7.3-т зааснаас гадна Зөвшөөрлийн тухай хуулийн </w:t>
      </w:r>
      <w:r w:rsidR="00FC0A16" w:rsidRPr="00F97F31">
        <w:rPr>
          <w:rFonts w:ascii="Arial" w:hAnsi="Arial" w:cs="Arial"/>
          <w:bCs/>
          <w:lang w:val="mn-MN"/>
        </w:rPr>
        <w:t xml:space="preserve">            </w:t>
      </w:r>
      <w:r w:rsidRPr="00F97F31">
        <w:rPr>
          <w:rFonts w:ascii="Arial" w:hAnsi="Arial" w:cs="Arial"/>
          <w:bCs/>
          <w:lang w:val="mn-MN"/>
        </w:rPr>
        <w:t>5.5 дугаар зүйлийн 8 дахь хэсэгт заасны дагуу газрын тосны асуудал эрхэлсэн төрийн захиргааны байгууллагын тодорхойлолтыг хавсаргана.”</w:t>
      </w:r>
    </w:p>
    <w:p w14:paraId="44F9A67C" w14:textId="77777777" w:rsidR="000F753C" w:rsidRPr="00F97F31" w:rsidRDefault="000F753C" w:rsidP="003D4984">
      <w:pPr>
        <w:pStyle w:val="NormalWeb"/>
        <w:spacing w:before="0" w:beforeAutospacing="0" w:after="0" w:afterAutospacing="0"/>
        <w:contextualSpacing/>
        <w:rPr>
          <w:rFonts w:ascii="Arial" w:hAnsi="Arial" w:cs="Arial"/>
          <w:lang w:val="mn-MN"/>
        </w:rPr>
      </w:pPr>
    </w:p>
    <w:p w14:paraId="3874CAF9" w14:textId="5E78B920" w:rsidR="000F753C" w:rsidRPr="00F97F31" w:rsidRDefault="00863161" w:rsidP="003D4984">
      <w:pPr>
        <w:pStyle w:val="NormalWeb"/>
        <w:spacing w:before="0" w:beforeAutospacing="0" w:after="0" w:afterAutospacing="0"/>
        <w:ind w:firstLine="709"/>
        <w:contextualSpacing/>
        <w:rPr>
          <w:rFonts w:ascii="Arial" w:hAnsi="Arial" w:cs="Arial"/>
          <w:lang w:val="mn-MN"/>
        </w:rPr>
      </w:pPr>
      <w:r w:rsidRPr="00F97F31">
        <w:rPr>
          <w:rFonts w:ascii="Arial" w:hAnsi="Arial" w:cs="Arial"/>
          <w:b/>
          <w:bCs/>
          <w:lang w:val="mn-MN"/>
        </w:rPr>
        <w:t>3</w:t>
      </w:r>
      <w:r w:rsidR="000F753C" w:rsidRPr="00F97F31">
        <w:rPr>
          <w:rFonts w:ascii="Arial" w:hAnsi="Arial" w:cs="Arial"/>
          <w:b/>
          <w:bCs/>
          <w:lang w:val="mn-MN"/>
        </w:rPr>
        <w:t>/8 дугаар зүйлийн 8.5 дахь хэсэг:</w:t>
      </w:r>
    </w:p>
    <w:p w14:paraId="561A1B31" w14:textId="7A2B7595" w:rsidR="009F70DA" w:rsidRPr="00F97F31" w:rsidRDefault="000F753C" w:rsidP="003D4984">
      <w:pPr>
        <w:pStyle w:val="ListParagraph"/>
        <w:ind w:left="0" w:firstLine="698"/>
        <w:jc w:val="both"/>
        <w:rPr>
          <w:rFonts w:ascii="Arial" w:hAnsi="Arial" w:cs="Arial"/>
          <w:bCs/>
          <w:sz w:val="24"/>
          <w:szCs w:val="24"/>
          <w:lang w:val="mn-MN"/>
        </w:rPr>
      </w:pPr>
      <w:r w:rsidRPr="00F97F31">
        <w:rPr>
          <w:rFonts w:ascii="Arial" w:hAnsi="Arial" w:cs="Arial"/>
          <w:bCs/>
          <w:sz w:val="24"/>
          <w:szCs w:val="24"/>
          <w:lang w:val="mn-MN"/>
        </w:rPr>
        <w:lastRenderedPageBreak/>
        <w:t>“8.5.</w:t>
      </w:r>
      <w:r w:rsidRPr="00F97F31">
        <w:rPr>
          <w:rFonts w:ascii="Arial" w:eastAsia="Times New Roman" w:hAnsi="Arial" w:cs="Arial"/>
          <w:sz w:val="24"/>
          <w:szCs w:val="24"/>
          <w:lang w:val="mn-MN"/>
        </w:rPr>
        <w:t>Газрын тосны бүтээгдэхүүний үйлдвэрлэл эрхлэх тусгай зөвшөөрөл</w:t>
      </w:r>
      <w:r w:rsidRPr="00F97F31">
        <w:rPr>
          <w:rFonts w:ascii="Arial" w:hAnsi="Arial" w:cs="Arial"/>
          <w:bCs/>
          <w:sz w:val="24"/>
          <w:szCs w:val="24"/>
          <w:lang w:val="mn-MN"/>
        </w:rPr>
        <w:t>ийн хугацааг сунгуулахдаа энэ хуулийн 8.3-т зааснаас гадна Зөвшөөрлийн тухай хуулийн 5.5 дугаар зүйлийн 8 дахь хэсэгт заасны дагуу газрын тосны асуудал эрхэлсэн төрийн захиргааны байгууллагын тодорхойлолтыг хавсаргана.”</w:t>
      </w:r>
    </w:p>
    <w:p w14:paraId="755AAED1" w14:textId="77777777" w:rsidR="009F70DA" w:rsidRPr="00F97F31" w:rsidRDefault="009F70DA" w:rsidP="003D4984">
      <w:pPr>
        <w:contextualSpacing/>
        <w:jc w:val="both"/>
        <w:rPr>
          <w:rFonts w:ascii="Arial" w:hAnsi="Arial" w:cs="Arial"/>
          <w:bCs/>
          <w:lang w:val="mn-MN"/>
        </w:rPr>
      </w:pPr>
    </w:p>
    <w:p w14:paraId="63A2E243" w14:textId="588BFBAC" w:rsidR="000F753C" w:rsidRPr="00F97F31" w:rsidRDefault="00863161" w:rsidP="003D4984">
      <w:pPr>
        <w:pStyle w:val="ListParagraph"/>
        <w:ind w:left="0" w:firstLine="698"/>
        <w:jc w:val="both"/>
        <w:rPr>
          <w:rFonts w:ascii="Arial" w:hAnsi="Arial" w:cs="Arial"/>
          <w:sz w:val="24"/>
          <w:szCs w:val="24"/>
          <w:lang w:val="mn-MN"/>
        </w:rPr>
      </w:pPr>
      <w:r w:rsidRPr="00F97F31">
        <w:rPr>
          <w:rFonts w:ascii="Arial" w:hAnsi="Arial" w:cs="Arial"/>
          <w:b/>
          <w:bCs/>
          <w:sz w:val="24"/>
          <w:szCs w:val="24"/>
          <w:lang w:val="mn-MN"/>
        </w:rPr>
        <w:t>4</w:t>
      </w:r>
      <w:r w:rsidR="000F753C" w:rsidRPr="00F97F31">
        <w:rPr>
          <w:rFonts w:ascii="Arial" w:hAnsi="Arial" w:cs="Arial"/>
          <w:b/>
          <w:bCs/>
          <w:sz w:val="24"/>
          <w:szCs w:val="24"/>
          <w:lang w:val="mn-MN"/>
        </w:rPr>
        <w:t>/9 дүгээр зүйлийн 9.4</w:t>
      </w:r>
      <w:r w:rsidRPr="00F97F31">
        <w:rPr>
          <w:rFonts w:ascii="Arial" w:hAnsi="Arial" w:cs="Arial"/>
          <w:b/>
          <w:bCs/>
          <w:sz w:val="24"/>
          <w:szCs w:val="24"/>
          <w:lang w:val="mn-MN"/>
        </w:rPr>
        <w:t>, 9.5, 9.6</w:t>
      </w:r>
      <w:r w:rsidR="000F753C" w:rsidRPr="00F97F31">
        <w:rPr>
          <w:rFonts w:ascii="Arial" w:hAnsi="Arial" w:cs="Arial"/>
          <w:b/>
          <w:bCs/>
          <w:sz w:val="24"/>
          <w:szCs w:val="24"/>
          <w:lang w:val="mn-MN"/>
        </w:rPr>
        <w:t xml:space="preserve"> дахь хэсэг:</w:t>
      </w:r>
    </w:p>
    <w:p w14:paraId="7ACF1375" w14:textId="77777777" w:rsidR="000F753C" w:rsidRPr="00F97F31" w:rsidRDefault="000F753C" w:rsidP="003D4984">
      <w:pPr>
        <w:pStyle w:val="NormalWeb"/>
        <w:spacing w:before="0" w:beforeAutospacing="0" w:after="0" w:afterAutospacing="0"/>
        <w:contextualSpacing/>
        <w:jc w:val="both"/>
        <w:rPr>
          <w:rFonts w:ascii="Arial" w:hAnsi="Arial" w:cs="Arial"/>
          <w:bCs/>
          <w:lang w:val="mn-MN"/>
        </w:rPr>
      </w:pPr>
    </w:p>
    <w:p w14:paraId="4413797F" w14:textId="0D42DE3D" w:rsidR="009F70DA" w:rsidRPr="00F97F31" w:rsidRDefault="000F753C" w:rsidP="003D4984">
      <w:pPr>
        <w:pStyle w:val="NormalWeb"/>
        <w:spacing w:before="0" w:beforeAutospacing="0" w:after="0" w:afterAutospacing="0"/>
        <w:ind w:firstLine="720"/>
        <w:contextualSpacing/>
        <w:jc w:val="both"/>
        <w:rPr>
          <w:rFonts w:ascii="Arial" w:hAnsi="Arial" w:cs="Arial"/>
          <w:bCs/>
          <w:lang w:val="mn-MN"/>
        </w:rPr>
      </w:pPr>
      <w:r w:rsidRPr="00F97F31">
        <w:rPr>
          <w:rFonts w:ascii="Arial" w:hAnsi="Arial" w:cs="Arial"/>
          <w:bCs/>
          <w:lang w:val="mn-MN"/>
        </w:rPr>
        <w:t>“9.4.Бүх төрлийн шатахууны бөөний худалдаа эрхлэх тусгай зөвшөөрлийн хугацааг сунгуулахдаа энэ хуулийн 9.2-т зааснаас гадна Зөвшөөрлийн тухай хуулийн 5.5 дугаар зүйлийн 8 дахь хэсэгт заасны дагуу газрын тосны асуудал эрхэлсэн төрийн захиргааны байгууллагын тодорхойлолтыг хавсаргана.</w:t>
      </w:r>
    </w:p>
    <w:p w14:paraId="0F54F4C7" w14:textId="77777777" w:rsidR="000F753C" w:rsidRPr="00F97F31" w:rsidRDefault="000F753C" w:rsidP="003D4984">
      <w:pPr>
        <w:pStyle w:val="NormalWeb"/>
        <w:spacing w:before="0" w:beforeAutospacing="0" w:after="0" w:afterAutospacing="0"/>
        <w:contextualSpacing/>
        <w:jc w:val="both"/>
        <w:rPr>
          <w:rFonts w:ascii="Arial" w:hAnsi="Arial" w:cs="Arial"/>
          <w:lang w:val="mn-MN"/>
        </w:rPr>
      </w:pPr>
    </w:p>
    <w:p w14:paraId="493F3130" w14:textId="59547B16" w:rsidR="000F753C" w:rsidRPr="00F97F31" w:rsidRDefault="000F753C"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9.5.Бүх төрлийн шатахууны жижиглэнгийн худалдаа эрхлэх тусгай зөвшөөрөл хүсэгч нь дараах бичиг баримтуудыг бүрдүүлнэ:</w:t>
      </w:r>
    </w:p>
    <w:p w14:paraId="184ECF70" w14:textId="77777777" w:rsidR="000F753C" w:rsidRPr="00F97F31" w:rsidRDefault="000F753C" w:rsidP="003D4984">
      <w:pPr>
        <w:pStyle w:val="NormalWeb"/>
        <w:spacing w:before="0" w:beforeAutospacing="0" w:after="0" w:afterAutospacing="0"/>
        <w:contextualSpacing/>
        <w:rPr>
          <w:rFonts w:ascii="Arial" w:hAnsi="Arial" w:cs="Arial"/>
          <w:lang w:val="mn-MN"/>
        </w:rPr>
      </w:pPr>
    </w:p>
    <w:p w14:paraId="17EFA0D3" w14:textId="77777777" w:rsidR="009F70DA" w:rsidRPr="00F97F31" w:rsidRDefault="000F753C" w:rsidP="003D4984">
      <w:pPr>
        <w:pStyle w:val="NormalWeb"/>
        <w:spacing w:before="0" w:beforeAutospacing="0" w:after="0" w:afterAutospacing="0"/>
        <w:ind w:firstLine="1134"/>
        <w:contextualSpacing/>
        <w:rPr>
          <w:rFonts w:ascii="Arial" w:hAnsi="Arial" w:cs="Arial"/>
          <w:lang w:val="mn-MN"/>
        </w:rPr>
      </w:pPr>
      <w:r w:rsidRPr="00F97F31">
        <w:rPr>
          <w:rFonts w:ascii="Arial" w:hAnsi="Arial" w:cs="Arial"/>
          <w:lang w:val="mn-MN"/>
        </w:rPr>
        <w:t>9.5.1.тусгай зөвшөөрөл хүссэн өргөдөл;</w:t>
      </w:r>
    </w:p>
    <w:p w14:paraId="0F3AD284" w14:textId="77777777" w:rsidR="009F70DA" w:rsidRPr="00F97F31" w:rsidRDefault="000F753C" w:rsidP="003D4984">
      <w:pPr>
        <w:pStyle w:val="NormalWeb"/>
        <w:spacing w:before="0" w:beforeAutospacing="0" w:after="0" w:afterAutospacing="0"/>
        <w:ind w:firstLine="1134"/>
        <w:contextualSpacing/>
        <w:rPr>
          <w:rFonts w:ascii="Arial" w:hAnsi="Arial" w:cs="Arial"/>
          <w:lang w:val="mn-MN"/>
        </w:rPr>
      </w:pPr>
      <w:r w:rsidRPr="00F97F31">
        <w:rPr>
          <w:rFonts w:ascii="Arial" w:hAnsi="Arial" w:cs="Arial"/>
          <w:lang w:val="mn-MN"/>
        </w:rPr>
        <w:t>9.5.2.жижиглэнгийн худалдаа эрхлэх үл хөдлөх эд хөрөнгийн гэрчилгээ, эсхүл түрээсийн гэрээ;</w:t>
      </w:r>
    </w:p>
    <w:p w14:paraId="5B365E2C" w14:textId="77777777" w:rsidR="009F70DA" w:rsidRPr="00F97F31" w:rsidRDefault="009F70DA" w:rsidP="003D4984">
      <w:pPr>
        <w:pStyle w:val="NormalWeb"/>
        <w:spacing w:before="0" w:beforeAutospacing="0" w:after="0" w:afterAutospacing="0"/>
        <w:contextualSpacing/>
        <w:rPr>
          <w:rFonts w:ascii="Arial" w:hAnsi="Arial" w:cs="Arial"/>
          <w:lang w:val="mn-MN"/>
        </w:rPr>
      </w:pPr>
    </w:p>
    <w:p w14:paraId="6D4D7BD9" w14:textId="1902EC49" w:rsidR="000F753C" w:rsidRPr="00F97F31" w:rsidRDefault="000F753C" w:rsidP="003D4984">
      <w:pPr>
        <w:pStyle w:val="NormalWeb"/>
        <w:spacing w:before="0" w:beforeAutospacing="0" w:after="0" w:afterAutospacing="0"/>
        <w:ind w:firstLine="1134"/>
        <w:contextualSpacing/>
        <w:rPr>
          <w:rFonts w:ascii="Arial" w:hAnsi="Arial" w:cs="Arial"/>
          <w:lang w:val="mn-MN"/>
        </w:rPr>
      </w:pPr>
      <w:r w:rsidRPr="00F97F31">
        <w:rPr>
          <w:rFonts w:ascii="Arial" w:hAnsi="Arial" w:cs="Arial"/>
          <w:lang w:val="mn-MN"/>
        </w:rPr>
        <w:t>9.5.3.мэргэжлийн байгууллагын дүгнэлт.</w:t>
      </w:r>
    </w:p>
    <w:p w14:paraId="3E8F5EE6" w14:textId="77777777" w:rsidR="000F753C" w:rsidRPr="00F97F31" w:rsidRDefault="000F753C" w:rsidP="003D4984">
      <w:pPr>
        <w:pStyle w:val="NormalWeb"/>
        <w:spacing w:before="0" w:beforeAutospacing="0" w:after="0" w:afterAutospacing="0"/>
        <w:contextualSpacing/>
        <w:jc w:val="both"/>
        <w:rPr>
          <w:rFonts w:ascii="Arial" w:hAnsi="Arial" w:cs="Arial"/>
          <w:bCs/>
          <w:lang w:val="mn-MN"/>
        </w:rPr>
      </w:pPr>
    </w:p>
    <w:p w14:paraId="1D3868B6" w14:textId="202F7893" w:rsidR="000F753C" w:rsidRPr="00F97F31" w:rsidRDefault="000F753C" w:rsidP="003D4984">
      <w:pPr>
        <w:pStyle w:val="NormalWeb"/>
        <w:spacing w:before="0" w:beforeAutospacing="0" w:after="0" w:afterAutospacing="0"/>
        <w:ind w:firstLine="720"/>
        <w:contextualSpacing/>
        <w:jc w:val="both"/>
        <w:rPr>
          <w:rFonts w:ascii="Arial" w:hAnsi="Arial" w:cs="Arial"/>
          <w:bCs/>
          <w:lang w:val="mn-MN"/>
        </w:rPr>
      </w:pPr>
      <w:r w:rsidRPr="00F97F31">
        <w:rPr>
          <w:rFonts w:ascii="Arial" w:hAnsi="Arial" w:cs="Arial"/>
          <w:bCs/>
          <w:lang w:val="mn-MN"/>
        </w:rPr>
        <w:t>9.6.Бүх төрлийн шатахууны жижиглэнгийн худалдаа эрхлэх тусгай зөвшөөрлийн хугацааг сунгуулахдаа энэ хуулийн 9.5-д зааснаас гадна Зөвшөөрлийн тухай хуулийн 5.5 дугаар зүйлийн 8 дахь хэсэгт заасны дагуу газрын тосны асуудал эрхэлсэн төрийн захиргааны байгууллагын тодорхойлолтыг хавсаргана.”</w:t>
      </w:r>
    </w:p>
    <w:p w14:paraId="1815C8B7" w14:textId="77777777" w:rsidR="000F753C" w:rsidRPr="00F97F31" w:rsidRDefault="000F753C" w:rsidP="003D4984">
      <w:pPr>
        <w:shd w:val="clear" w:color="auto" w:fill="FFFFFF" w:themeFill="background1"/>
        <w:contextualSpacing/>
        <w:jc w:val="both"/>
        <w:rPr>
          <w:rFonts w:ascii="Arial" w:hAnsi="Arial" w:cs="Arial"/>
          <w:bCs/>
          <w:lang w:val="mn-MN"/>
        </w:rPr>
      </w:pPr>
    </w:p>
    <w:p w14:paraId="16C1C99C" w14:textId="0A62C172" w:rsidR="000F753C" w:rsidRPr="00F97F31" w:rsidRDefault="00863161" w:rsidP="003D4984">
      <w:pPr>
        <w:shd w:val="clear" w:color="auto" w:fill="FFFFFF" w:themeFill="background1"/>
        <w:ind w:firstLine="709"/>
        <w:contextualSpacing/>
        <w:jc w:val="both"/>
        <w:rPr>
          <w:rFonts w:ascii="Arial" w:hAnsi="Arial" w:cs="Arial"/>
          <w:bCs/>
          <w:lang w:val="mn-MN"/>
        </w:rPr>
      </w:pPr>
      <w:r w:rsidRPr="00F97F31">
        <w:rPr>
          <w:rFonts w:ascii="Arial" w:hAnsi="Arial" w:cs="Arial"/>
          <w:b/>
          <w:lang w:val="mn-MN"/>
        </w:rPr>
        <w:t>5</w:t>
      </w:r>
      <w:r w:rsidR="000F753C" w:rsidRPr="00F97F31">
        <w:rPr>
          <w:rFonts w:ascii="Arial" w:hAnsi="Arial" w:cs="Arial"/>
          <w:b/>
          <w:lang w:val="mn-MN"/>
        </w:rPr>
        <w:t>/12 дугаар зүйлийн 12.2</w:t>
      </w:r>
      <w:r w:rsidRPr="00F97F31">
        <w:rPr>
          <w:rFonts w:ascii="Arial" w:hAnsi="Arial" w:cs="Arial"/>
          <w:b/>
          <w:lang w:val="mn-MN"/>
        </w:rPr>
        <w:t>, 12.3</w:t>
      </w:r>
      <w:r w:rsidR="000F753C" w:rsidRPr="00F97F31">
        <w:rPr>
          <w:rFonts w:ascii="Arial" w:hAnsi="Arial" w:cs="Arial"/>
          <w:b/>
          <w:lang w:val="mn-MN"/>
        </w:rPr>
        <w:t xml:space="preserve"> дахь хэсэг:</w:t>
      </w:r>
    </w:p>
    <w:p w14:paraId="236010D5" w14:textId="77777777" w:rsidR="000F753C" w:rsidRPr="00F97F31" w:rsidRDefault="000F753C" w:rsidP="003D4984">
      <w:pPr>
        <w:shd w:val="clear" w:color="auto" w:fill="FFFFFF" w:themeFill="background1"/>
        <w:contextualSpacing/>
        <w:jc w:val="both"/>
        <w:rPr>
          <w:rFonts w:ascii="Arial" w:hAnsi="Arial" w:cs="Arial"/>
          <w:bCs/>
          <w:lang w:val="mn-MN"/>
        </w:rPr>
      </w:pPr>
    </w:p>
    <w:p w14:paraId="377286D5" w14:textId="35702CE8" w:rsidR="000F753C" w:rsidRPr="00F97F31" w:rsidRDefault="000F753C" w:rsidP="003D4984">
      <w:pPr>
        <w:shd w:val="clear" w:color="auto" w:fill="FFFFFF" w:themeFill="background1"/>
        <w:ind w:firstLine="720"/>
        <w:contextualSpacing/>
        <w:jc w:val="both"/>
        <w:rPr>
          <w:rFonts w:ascii="Arial" w:hAnsi="Arial" w:cs="Arial"/>
          <w:bCs/>
          <w:lang w:val="mn-MN"/>
        </w:rPr>
      </w:pPr>
      <w:r w:rsidRPr="00F97F31">
        <w:rPr>
          <w:rFonts w:ascii="Arial" w:hAnsi="Arial" w:cs="Arial"/>
          <w:bCs/>
          <w:lang w:val="mn-MN"/>
        </w:rPr>
        <w:t>“12.2.Бүх төрлийн шатахууныг импортлох, бүх төрлийн шатахууны бөөний, жижиглэнгийн худалдаа эрхлэх тусгай зөвшөөрөл эзэмшигч нь доорх нийтлэг үүргийг хүлээнэ:</w:t>
      </w:r>
    </w:p>
    <w:p w14:paraId="3FAB6FD9" w14:textId="77777777" w:rsidR="000F753C" w:rsidRPr="00F97F31" w:rsidRDefault="000F753C" w:rsidP="003D4984">
      <w:pPr>
        <w:shd w:val="clear" w:color="auto" w:fill="FFFFFF" w:themeFill="background1"/>
        <w:contextualSpacing/>
        <w:jc w:val="both"/>
        <w:rPr>
          <w:rFonts w:ascii="Arial" w:hAnsi="Arial" w:cs="Arial"/>
          <w:bCs/>
          <w:lang w:val="mn-MN"/>
        </w:rPr>
      </w:pPr>
    </w:p>
    <w:p w14:paraId="3E3DDD21" w14:textId="77777777" w:rsidR="009F70DA"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bCs/>
          <w:lang w:val="mn-MN"/>
        </w:rPr>
        <w:t>12.2.1.энэ хуулийн 4.1.3, 4.1.4, 4.1.10-т заасан байгууламж, тоног төхөөрөмж, техник хэрэгслийн цогцолбор нь холбогдох норм, дүрэм, стандартын шаардлага хангасан эсэх талаар газрын тосны асуудал эрхэлсэн төрийн захиргааны байгууллагаас техник, технологийн дүгнэлт гаргуулах;</w:t>
      </w:r>
    </w:p>
    <w:p w14:paraId="017586B8" w14:textId="77777777" w:rsidR="009F70DA" w:rsidRPr="00F97F31" w:rsidRDefault="009F70DA" w:rsidP="003D4984">
      <w:pPr>
        <w:shd w:val="clear" w:color="auto" w:fill="FFFFFF" w:themeFill="background1"/>
        <w:contextualSpacing/>
        <w:jc w:val="both"/>
        <w:rPr>
          <w:rFonts w:ascii="Arial" w:hAnsi="Arial" w:cs="Arial"/>
          <w:bCs/>
          <w:lang w:val="mn-MN"/>
        </w:rPr>
      </w:pPr>
    </w:p>
    <w:p w14:paraId="09482293" w14:textId="66590DDB" w:rsidR="000F753C"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bCs/>
          <w:lang w:val="mn-MN"/>
        </w:rPr>
        <w:t>12.2.2.б</w:t>
      </w:r>
      <w:r w:rsidRPr="00F97F31">
        <w:rPr>
          <w:rFonts w:ascii="Arial" w:eastAsiaTheme="minorEastAsia" w:hAnsi="Arial" w:cs="Arial"/>
          <w:bCs/>
          <w:lang w:val="mn-MN" w:eastAsia="zh-CN"/>
        </w:rPr>
        <w:t>үх төрлийн шатахууны импорт, үлдэгдэл, нөөц, борлуулалтын тайлан, мэдээг төрийн байгууллагын тогтоосон хугацаанд болон шаардлагатай тохиолдолд гаргаж өгөх;</w:t>
      </w:r>
    </w:p>
    <w:p w14:paraId="2F630BD0" w14:textId="77777777" w:rsidR="000F753C" w:rsidRPr="00F97F31" w:rsidRDefault="000F753C" w:rsidP="003D4984">
      <w:pPr>
        <w:shd w:val="clear" w:color="auto" w:fill="FFFFFF" w:themeFill="background1"/>
        <w:contextualSpacing/>
        <w:jc w:val="both"/>
        <w:rPr>
          <w:rFonts w:ascii="Arial" w:hAnsi="Arial" w:cs="Arial"/>
          <w:bCs/>
          <w:lang w:val="mn-MN"/>
        </w:rPr>
      </w:pPr>
    </w:p>
    <w:p w14:paraId="05C8FD10" w14:textId="3FEE06DC" w:rsidR="000F753C" w:rsidRPr="00F97F31" w:rsidRDefault="000F753C" w:rsidP="003D4984">
      <w:pPr>
        <w:shd w:val="clear" w:color="auto" w:fill="FFFFFF" w:themeFill="background1"/>
        <w:ind w:firstLine="720"/>
        <w:contextualSpacing/>
        <w:jc w:val="both"/>
        <w:rPr>
          <w:rFonts w:ascii="Arial" w:hAnsi="Arial" w:cs="Arial"/>
          <w:bCs/>
          <w:lang w:val="mn-MN"/>
        </w:rPr>
      </w:pPr>
      <w:r w:rsidRPr="00F97F31">
        <w:rPr>
          <w:rFonts w:ascii="Arial" w:hAnsi="Arial" w:cs="Arial"/>
          <w:bCs/>
          <w:lang w:val="mn-MN"/>
        </w:rPr>
        <w:t>12.3.Энэ хуулийн 12.2.1-</w:t>
      </w:r>
      <w:r w:rsidR="004B27EC" w:rsidRPr="00F97F31">
        <w:rPr>
          <w:rFonts w:ascii="Arial" w:hAnsi="Arial" w:cs="Arial"/>
          <w:bCs/>
          <w:lang w:val="mn-MN"/>
        </w:rPr>
        <w:t>д</w:t>
      </w:r>
      <w:r w:rsidRPr="00F97F31">
        <w:rPr>
          <w:rFonts w:ascii="Arial" w:hAnsi="Arial" w:cs="Arial"/>
          <w:bCs/>
          <w:lang w:val="mn-MN"/>
        </w:rPr>
        <w:t xml:space="preserve"> заасан дүгнэлтийг гаргуулахад дараах бичиг баримтыг бүрдүүлнэ:</w:t>
      </w:r>
    </w:p>
    <w:p w14:paraId="0AA101C4" w14:textId="77777777" w:rsidR="000F753C" w:rsidRPr="00F97F31" w:rsidRDefault="000F753C" w:rsidP="003D4984">
      <w:pPr>
        <w:shd w:val="clear" w:color="auto" w:fill="FFFFFF" w:themeFill="background1"/>
        <w:contextualSpacing/>
        <w:jc w:val="both"/>
        <w:rPr>
          <w:rFonts w:ascii="Arial" w:hAnsi="Arial" w:cs="Arial"/>
          <w:bCs/>
          <w:lang w:val="mn-MN"/>
        </w:rPr>
      </w:pPr>
    </w:p>
    <w:p w14:paraId="2DBB486B" w14:textId="77777777" w:rsidR="00C135BF"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bCs/>
          <w:lang w:val="mn-MN"/>
        </w:rPr>
        <w:t>12.3.1.улсын бүртгэлийн гэрчилгээ;</w:t>
      </w:r>
    </w:p>
    <w:p w14:paraId="4DA528C7" w14:textId="77777777" w:rsidR="00C135BF"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bCs/>
          <w:lang w:val="mn-MN"/>
        </w:rPr>
        <w:t>12.3.2.үл хөдлөх эд хөрөнгийн гэрчилгээ;</w:t>
      </w:r>
    </w:p>
    <w:p w14:paraId="2A6AF99C" w14:textId="77777777" w:rsidR="00C135BF"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bCs/>
          <w:lang w:val="mn-MN"/>
        </w:rPr>
        <w:t>12.3.3.газар эзэмших эрхийн гэрчилгээ;</w:t>
      </w:r>
    </w:p>
    <w:p w14:paraId="535558D2" w14:textId="77777777" w:rsidR="00C135BF"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bCs/>
          <w:lang w:val="mn-MN"/>
        </w:rPr>
        <w:t>12.3.4.улсын комиссын акт;</w:t>
      </w:r>
    </w:p>
    <w:p w14:paraId="114F4C4B" w14:textId="77777777" w:rsidR="00C135BF"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bCs/>
          <w:lang w:val="mn-MN"/>
        </w:rPr>
        <w:t>12.3.5.эрх бүхий байгууллагаар боловсруулж, баталгаажуулсан зураг төсөл;</w:t>
      </w:r>
    </w:p>
    <w:p w14:paraId="5857B5AD" w14:textId="77777777" w:rsidR="00C135BF" w:rsidRPr="00F97F31" w:rsidRDefault="00C135BF" w:rsidP="003D4984">
      <w:pPr>
        <w:shd w:val="clear" w:color="auto" w:fill="FFFFFF" w:themeFill="background1"/>
        <w:contextualSpacing/>
        <w:jc w:val="both"/>
        <w:rPr>
          <w:rFonts w:ascii="Arial" w:hAnsi="Arial" w:cs="Arial"/>
          <w:bCs/>
          <w:lang w:val="mn-MN"/>
        </w:rPr>
      </w:pPr>
    </w:p>
    <w:p w14:paraId="752C0CD2" w14:textId="2A2E96B0" w:rsidR="000F753C" w:rsidRPr="00F97F31" w:rsidRDefault="000F753C" w:rsidP="003D4984">
      <w:pPr>
        <w:shd w:val="clear" w:color="auto" w:fill="FFFFFF" w:themeFill="background1"/>
        <w:ind w:firstLine="1134"/>
        <w:contextualSpacing/>
        <w:jc w:val="both"/>
        <w:rPr>
          <w:rFonts w:ascii="Arial" w:hAnsi="Arial" w:cs="Arial"/>
          <w:bCs/>
          <w:lang w:val="mn-MN"/>
        </w:rPr>
      </w:pPr>
      <w:r w:rsidRPr="00F97F31">
        <w:rPr>
          <w:rFonts w:ascii="Arial" w:hAnsi="Arial" w:cs="Arial"/>
          <w:lang w:val="mn-MN"/>
        </w:rPr>
        <w:lastRenderedPageBreak/>
        <w:t>12.3.6.ү</w:t>
      </w:r>
      <w:r w:rsidRPr="00F97F31">
        <w:rPr>
          <w:rFonts w:ascii="Arial" w:hAnsi="Arial" w:cs="Arial"/>
          <w:lang w:val="mn-MN" w:bidi="he-IL"/>
        </w:rPr>
        <w:t>йлдвэрлэх бүтээгдэхүүн дэх түүхий эдийн орц, найрлага, хувь хэмжээ, боловсруулалтын аргыг тусгасан үйлдвэрлэгчийн сертификат, эрх бүхий байгууллагаар батлуулсан технологийн стандарт.”</w:t>
      </w:r>
    </w:p>
    <w:p w14:paraId="35F4DD42" w14:textId="77777777" w:rsidR="000F753C" w:rsidRPr="00F97F31" w:rsidRDefault="000F753C" w:rsidP="003D4984">
      <w:pPr>
        <w:contextualSpacing/>
        <w:jc w:val="both"/>
        <w:rPr>
          <w:rFonts w:ascii="Arial" w:eastAsia="Calibri" w:hAnsi="Arial" w:cs="Arial"/>
          <w:bCs/>
          <w:noProof/>
          <w:lang w:val="mn-MN"/>
        </w:rPr>
      </w:pPr>
    </w:p>
    <w:p w14:paraId="55AADAD4" w14:textId="37A1BFE2" w:rsidR="00C135BF" w:rsidRPr="00F97F31" w:rsidRDefault="000F753C" w:rsidP="003D4984">
      <w:pPr>
        <w:ind w:firstLine="720"/>
        <w:contextualSpacing/>
        <w:jc w:val="both"/>
        <w:rPr>
          <w:rFonts w:ascii="Arial" w:hAnsi="Arial" w:cs="Arial"/>
          <w:lang w:val="mn-MN"/>
        </w:rPr>
      </w:pPr>
      <w:r w:rsidRPr="00F97F31">
        <w:rPr>
          <w:rFonts w:ascii="Arial" w:eastAsia="Calibri" w:hAnsi="Arial" w:cs="Arial"/>
          <w:b/>
          <w:noProof/>
          <w:lang w:val="mn-MN"/>
        </w:rPr>
        <w:t>2 дугаар зүйл.</w:t>
      </w:r>
      <w:r w:rsidRPr="00F97F31">
        <w:rPr>
          <w:rFonts w:ascii="Arial" w:hAnsi="Arial" w:cs="Arial"/>
          <w:lang w:val="mn-MN"/>
        </w:rPr>
        <w:t>Газрын тосны бүтээгдэхүүний тухай хуулийн дараах хэсэг, заалтыг доор дурдсанаар өөрчлөн найруулсугай:</w:t>
      </w:r>
    </w:p>
    <w:p w14:paraId="3DFD6A9D" w14:textId="77777777" w:rsidR="00863161" w:rsidRPr="00F97F31" w:rsidRDefault="00863161" w:rsidP="003D4984">
      <w:pPr>
        <w:contextualSpacing/>
        <w:jc w:val="both"/>
        <w:rPr>
          <w:rFonts w:ascii="Arial" w:hAnsi="Arial" w:cs="Arial"/>
          <w:bCs/>
          <w:lang w:val="mn-MN"/>
        </w:rPr>
      </w:pPr>
    </w:p>
    <w:p w14:paraId="458B59FF" w14:textId="38358DA8" w:rsidR="00863161" w:rsidRPr="00F97F31" w:rsidRDefault="00863161" w:rsidP="003D4984">
      <w:pPr>
        <w:ind w:firstLine="709"/>
        <w:contextualSpacing/>
        <w:jc w:val="both"/>
        <w:rPr>
          <w:rFonts w:ascii="Arial" w:hAnsi="Arial" w:cs="Arial"/>
          <w:bCs/>
          <w:lang w:val="mn-MN"/>
        </w:rPr>
      </w:pPr>
      <w:r w:rsidRPr="00F97F31">
        <w:rPr>
          <w:rFonts w:ascii="Arial" w:hAnsi="Arial" w:cs="Arial"/>
          <w:b/>
          <w:lang w:val="mn-MN"/>
        </w:rPr>
        <w:t>1/4 дүгээр зүйлийн 4.1.6 дахь заалт:</w:t>
      </w:r>
    </w:p>
    <w:p w14:paraId="0E0860E9" w14:textId="77777777" w:rsidR="00863161" w:rsidRPr="00F97F31" w:rsidRDefault="00863161" w:rsidP="003D4984">
      <w:pPr>
        <w:contextualSpacing/>
        <w:jc w:val="both"/>
        <w:rPr>
          <w:rFonts w:ascii="Arial" w:hAnsi="Arial" w:cs="Arial"/>
          <w:bCs/>
          <w:lang w:val="mn-MN"/>
        </w:rPr>
      </w:pPr>
    </w:p>
    <w:p w14:paraId="727A72E1" w14:textId="77777777" w:rsidR="00863161" w:rsidRPr="00F97F31" w:rsidRDefault="00863161" w:rsidP="003D4984">
      <w:pPr>
        <w:ind w:firstLine="1134"/>
        <w:contextualSpacing/>
        <w:jc w:val="both"/>
        <w:rPr>
          <w:rFonts w:ascii="Arial" w:hAnsi="Arial" w:cs="Arial"/>
          <w:bCs/>
          <w:lang w:val="mn-MN"/>
        </w:rPr>
      </w:pPr>
      <w:r w:rsidRPr="00F97F31">
        <w:rPr>
          <w:rFonts w:ascii="Arial" w:hAnsi="Arial" w:cs="Arial"/>
          <w:bCs/>
          <w:lang w:val="mn-MN"/>
        </w:rPr>
        <w:t>“4.1.6.”бүх төрлийн шатахууны бөөний худалдаа" гэж энэ хуулийн 4.1.7-д заасан бүтээгдэхүүнийг 4.1.3-т заасан агуулахаас борлуулахыг;”</w:t>
      </w:r>
    </w:p>
    <w:p w14:paraId="534B1E3D" w14:textId="77777777" w:rsidR="00C135BF" w:rsidRPr="00F97F31" w:rsidRDefault="00C135BF" w:rsidP="003D4984">
      <w:pPr>
        <w:contextualSpacing/>
        <w:jc w:val="both"/>
        <w:rPr>
          <w:rFonts w:ascii="Arial" w:hAnsi="Arial" w:cs="Arial"/>
          <w:lang w:val="mn-MN"/>
        </w:rPr>
      </w:pPr>
    </w:p>
    <w:p w14:paraId="37B279C9" w14:textId="7C34F21A" w:rsidR="000F753C" w:rsidRPr="00F97F31" w:rsidRDefault="00863161" w:rsidP="003D4984">
      <w:pPr>
        <w:ind w:firstLine="709"/>
        <w:contextualSpacing/>
        <w:jc w:val="both"/>
        <w:rPr>
          <w:rFonts w:ascii="Arial" w:hAnsi="Arial" w:cs="Arial"/>
          <w:bCs/>
          <w:lang w:val="mn-MN"/>
        </w:rPr>
      </w:pPr>
      <w:bookmarkStart w:id="29" w:name="_Hlk118281324"/>
      <w:r w:rsidRPr="00F97F31">
        <w:rPr>
          <w:rFonts w:ascii="Arial" w:hAnsi="Arial" w:cs="Arial"/>
          <w:b/>
          <w:lang w:val="mn-MN"/>
        </w:rPr>
        <w:t>2</w:t>
      </w:r>
      <w:r w:rsidR="000F753C" w:rsidRPr="00F97F31">
        <w:rPr>
          <w:rFonts w:ascii="Arial" w:hAnsi="Arial" w:cs="Arial"/>
          <w:b/>
          <w:lang w:val="mn-MN"/>
        </w:rPr>
        <w:t>/5 дугаар зүйлийн 5.2.2, 5.2.5 дахь заалт:</w:t>
      </w:r>
    </w:p>
    <w:bookmarkEnd w:id="29"/>
    <w:p w14:paraId="54F6E9BD" w14:textId="77777777" w:rsidR="000F753C" w:rsidRPr="00F97F31" w:rsidRDefault="000F753C" w:rsidP="003D4984">
      <w:pPr>
        <w:contextualSpacing/>
        <w:jc w:val="both"/>
        <w:rPr>
          <w:rFonts w:ascii="Arial" w:hAnsi="Arial" w:cs="Arial"/>
          <w:lang w:val="mn-MN"/>
        </w:rPr>
      </w:pPr>
    </w:p>
    <w:p w14:paraId="3571D33B" w14:textId="77777777" w:rsidR="00C135BF" w:rsidRPr="00F97F31" w:rsidRDefault="000F753C" w:rsidP="003D4984">
      <w:pPr>
        <w:ind w:firstLine="1134"/>
        <w:contextualSpacing/>
        <w:jc w:val="both"/>
        <w:rPr>
          <w:rFonts w:ascii="Arial" w:hAnsi="Arial" w:cs="Arial"/>
          <w:lang w:val="mn-MN"/>
        </w:rPr>
      </w:pPr>
      <w:r w:rsidRPr="00F97F31">
        <w:rPr>
          <w:rFonts w:ascii="Arial" w:hAnsi="Arial" w:cs="Arial"/>
          <w:lang w:val="mn-MN"/>
        </w:rPr>
        <w:t>“5.2.2.газрын тосны бүтээгдэхүүний үйлдвэрлэл, бүх төрлийн шатахууныг импортлох, бөөний болон жижиглэнгийн худалдаа эрхлэх тусгай зөвшөөрөл олгох, уг зөвшөөрлийг түдгэлзүүлэх, хүчингүй болгох.</w:t>
      </w:r>
    </w:p>
    <w:p w14:paraId="140E6201" w14:textId="77777777" w:rsidR="00C135BF" w:rsidRPr="00F97F31" w:rsidRDefault="00C135BF" w:rsidP="003D4984">
      <w:pPr>
        <w:contextualSpacing/>
        <w:jc w:val="both"/>
        <w:rPr>
          <w:rFonts w:ascii="Arial" w:hAnsi="Arial" w:cs="Arial"/>
          <w:lang w:val="mn-MN"/>
        </w:rPr>
      </w:pPr>
    </w:p>
    <w:p w14:paraId="0FC285C0" w14:textId="6AC148AF" w:rsidR="000F753C" w:rsidRPr="00F97F31" w:rsidRDefault="000F753C" w:rsidP="003D4984">
      <w:pPr>
        <w:ind w:firstLine="1134"/>
        <w:contextualSpacing/>
        <w:jc w:val="both"/>
        <w:rPr>
          <w:rFonts w:ascii="Arial" w:hAnsi="Arial" w:cs="Arial"/>
          <w:lang w:val="mn-MN"/>
        </w:rPr>
      </w:pPr>
      <w:r w:rsidRPr="00F97F31">
        <w:rPr>
          <w:rFonts w:ascii="Arial" w:hAnsi="Arial" w:cs="Arial"/>
          <w:bCs/>
          <w:lang w:val="mn-MN"/>
        </w:rPr>
        <w:t>5.2.5.бүх төрлийн шатахууны жижиглэнгийн худалдаа эрхлэх зөвшөөрөл олгох эрхийг Зөвшөөрлийн тухай хуулийн 1.5 дугаар зүйлийн 3 дахь хэсэгт заасны дагуу төрийн холбогдох байгууллагад шилжүүлж болно.”</w:t>
      </w:r>
    </w:p>
    <w:p w14:paraId="3491BE17" w14:textId="77777777" w:rsidR="000F753C" w:rsidRPr="00F97F31" w:rsidRDefault="000F753C" w:rsidP="003D4984">
      <w:pPr>
        <w:contextualSpacing/>
        <w:jc w:val="both"/>
        <w:rPr>
          <w:rFonts w:ascii="Arial" w:hAnsi="Arial" w:cs="Arial"/>
          <w:bCs/>
          <w:lang w:val="mn-MN"/>
        </w:rPr>
      </w:pPr>
    </w:p>
    <w:p w14:paraId="563639B1" w14:textId="1AD97832" w:rsidR="000F753C" w:rsidRPr="00F97F31" w:rsidRDefault="00863161" w:rsidP="003D4984">
      <w:pPr>
        <w:ind w:firstLine="709"/>
        <w:contextualSpacing/>
        <w:jc w:val="both"/>
        <w:rPr>
          <w:rFonts w:ascii="Arial" w:hAnsi="Arial" w:cs="Arial"/>
          <w:bCs/>
          <w:lang w:val="mn-MN"/>
        </w:rPr>
      </w:pPr>
      <w:r w:rsidRPr="00F97F31">
        <w:rPr>
          <w:rFonts w:ascii="Arial" w:hAnsi="Arial" w:cs="Arial"/>
          <w:b/>
          <w:lang w:val="mn-MN"/>
        </w:rPr>
        <w:t>3</w:t>
      </w:r>
      <w:r w:rsidR="000F753C" w:rsidRPr="00F97F31">
        <w:rPr>
          <w:rFonts w:ascii="Arial" w:hAnsi="Arial" w:cs="Arial"/>
          <w:b/>
          <w:lang w:val="mn-MN"/>
        </w:rPr>
        <w:t>/8 дугаар зүйлийн 8.3 дахь хэсэг:</w:t>
      </w:r>
    </w:p>
    <w:p w14:paraId="7950241F" w14:textId="77777777" w:rsidR="000F753C" w:rsidRPr="00F97F31" w:rsidRDefault="000F753C" w:rsidP="003D4984">
      <w:pPr>
        <w:contextualSpacing/>
        <w:jc w:val="both"/>
        <w:rPr>
          <w:rFonts w:ascii="Arial" w:hAnsi="Arial" w:cs="Arial"/>
          <w:lang w:val="mn-MN"/>
        </w:rPr>
      </w:pPr>
    </w:p>
    <w:p w14:paraId="1286BDE3" w14:textId="63D47E5F" w:rsidR="000F753C" w:rsidRPr="00F97F31" w:rsidRDefault="000F753C" w:rsidP="003D4984">
      <w:pPr>
        <w:pStyle w:val="ListParagraph"/>
        <w:ind w:left="0" w:firstLine="698"/>
        <w:jc w:val="both"/>
        <w:rPr>
          <w:rFonts w:ascii="Arial" w:hAnsi="Arial" w:cs="Arial"/>
          <w:sz w:val="24"/>
          <w:szCs w:val="24"/>
          <w:lang w:val="mn-MN"/>
        </w:rPr>
      </w:pPr>
      <w:r w:rsidRPr="00F97F31">
        <w:rPr>
          <w:rFonts w:ascii="Arial" w:eastAsia="Times New Roman" w:hAnsi="Arial" w:cs="Arial"/>
          <w:sz w:val="24"/>
          <w:szCs w:val="24"/>
          <w:lang w:val="mn-MN"/>
        </w:rPr>
        <w:t>“8.3.Газрын тосны бүтээгдэхүүний үйлдвэрлэл эрхлэх тусгай зөвшөөрөл хүсэгч нь дараах бичиг баримтыг бүрдүүлнэ:</w:t>
      </w:r>
    </w:p>
    <w:p w14:paraId="562F746C" w14:textId="77777777" w:rsidR="000F753C" w:rsidRPr="00F97F31" w:rsidRDefault="000F753C" w:rsidP="003D4984">
      <w:pPr>
        <w:contextualSpacing/>
        <w:jc w:val="both"/>
        <w:rPr>
          <w:rFonts w:ascii="Arial" w:hAnsi="Arial" w:cs="Arial"/>
          <w:lang w:val="mn-MN"/>
        </w:rPr>
      </w:pPr>
    </w:p>
    <w:p w14:paraId="03399E91" w14:textId="77777777" w:rsidR="00C135BF" w:rsidRPr="00F97F31" w:rsidRDefault="000F753C" w:rsidP="003D4984">
      <w:pPr>
        <w:ind w:firstLine="1134"/>
        <w:contextualSpacing/>
        <w:jc w:val="both"/>
        <w:rPr>
          <w:rFonts w:ascii="Arial" w:hAnsi="Arial" w:cs="Arial"/>
          <w:lang w:val="mn-MN"/>
        </w:rPr>
      </w:pPr>
      <w:r w:rsidRPr="00F97F31">
        <w:rPr>
          <w:rFonts w:ascii="Arial" w:hAnsi="Arial" w:cs="Arial"/>
          <w:lang w:val="mn-MN"/>
        </w:rPr>
        <w:t>8.3.1.тусгай зөвшөөрөл хүссэн өргөдөл;</w:t>
      </w:r>
    </w:p>
    <w:p w14:paraId="33016589" w14:textId="77777777" w:rsidR="00C135BF" w:rsidRPr="00F97F31" w:rsidRDefault="000F753C" w:rsidP="003D4984">
      <w:pPr>
        <w:ind w:firstLine="1134"/>
        <w:contextualSpacing/>
        <w:jc w:val="both"/>
        <w:rPr>
          <w:rFonts w:ascii="Arial" w:hAnsi="Arial" w:cs="Arial"/>
          <w:lang w:val="mn-MN"/>
        </w:rPr>
      </w:pPr>
      <w:r w:rsidRPr="00F97F31">
        <w:rPr>
          <w:rFonts w:ascii="Arial" w:hAnsi="Arial" w:cs="Arial"/>
          <w:lang w:val="mn-MN"/>
        </w:rPr>
        <w:t>8.3.2.үйлдвэрлэлийн төсөл буюу техник, эдийн засгийн үндэслэлийг Эрдэс баялгийн мэргэжлийн зөвлөлөөр хэлэлцүүлсэн байх;</w:t>
      </w:r>
    </w:p>
    <w:p w14:paraId="58AD03D8" w14:textId="77777777" w:rsidR="00C135BF" w:rsidRPr="00F97F31" w:rsidRDefault="00C135BF" w:rsidP="003D4984">
      <w:pPr>
        <w:contextualSpacing/>
        <w:jc w:val="both"/>
        <w:rPr>
          <w:rFonts w:ascii="Arial" w:hAnsi="Arial" w:cs="Arial"/>
          <w:lang w:val="mn-MN"/>
        </w:rPr>
      </w:pPr>
    </w:p>
    <w:p w14:paraId="3A6078A8" w14:textId="77777777" w:rsidR="00C135BF" w:rsidRPr="00F97F31" w:rsidRDefault="000F753C" w:rsidP="003D4984">
      <w:pPr>
        <w:ind w:firstLine="1134"/>
        <w:contextualSpacing/>
        <w:jc w:val="both"/>
        <w:rPr>
          <w:rFonts w:ascii="Arial" w:hAnsi="Arial" w:cs="Arial"/>
          <w:lang w:val="mn-MN"/>
        </w:rPr>
      </w:pPr>
      <w:r w:rsidRPr="00F97F31">
        <w:rPr>
          <w:rFonts w:ascii="Arial" w:hAnsi="Arial" w:cs="Arial"/>
          <w:lang w:val="mn-MN"/>
        </w:rPr>
        <w:t>8.3.3.мэргэжлийн байгууллагын дүгнэлт;</w:t>
      </w:r>
    </w:p>
    <w:p w14:paraId="6F6CF3EE" w14:textId="165D62D6" w:rsidR="00C135BF" w:rsidRPr="00F97F31" w:rsidRDefault="000F753C" w:rsidP="003D4984">
      <w:pPr>
        <w:ind w:firstLine="1134"/>
        <w:contextualSpacing/>
        <w:jc w:val="both"/>
        <w:rPr>
          <w:rFonts w:ascii="Arial" w:hAnsi="Arial" w:cs="Arial"/>
          <w:lang w:val="mn-MN"/>
        </w:rPr>
      </w:pPr>
      <w:r w:rsidRPr="00F97F31">
        <w:rPr>
          <w:rFonts w:ascii="Arial" w:hAnsi="Arial" w:cs="Arial"/>
          <w:lang w:val="mn-MN"/>
        </w:rPr>
        <w:t>8.3.4.түүхий эд нийлүүлэгчтэй байгуулсан гэрээ, орчуулгын хамт;</w:t>
      </w:r>
    </w:p>
    <w:p w14:paraId="44CDFF36" w14:textId="33BCDCBC" w:rsidR="000F753C" w:rsidRPr="00F97F31" w:rsidRDefault="000F753C" w:rsidP="003D4984">
      <w:pPr>
        <w:ind w:firstLine="1134"/>
        <w:contextualSpacing/>
        <w:jc w:val="both"/>
        <w:rPr>
          <w:rFonts w:ascii="Arial" w:hAnsi="Arial" w:cs="Arial"/>
          <w:lang w:val="mn-MN"/>
        </w:rPr>
      </w:pPr>
      <w:r w:rsidRPr="00F97F31">
        <w:rPr>
          <w:rFonts w:ascii="Arial" w:hAnsi="Arial" w:cs="Arial"/>
          <w:lang w:val="mn-MN"/>
        </w:rPr>
        <w:t>8.3.5.улсын тэмдэгтийн хураамж төлсөн баримт.”</w:t>
      </w:r>
    </w:p>
    <w:p w14:paraId="2DC48313" w14:textId="77777777" w:rsidR="000F753C" w:rsidRPr="00F97F31" w:rsidRDefault="000F753C" w:rsidP="003D4984">
      <w:pPr>
        <w:pStyle w:val="NormalWeb"/>
        <w:spacing w:before="0" w:beforeAutospacing="0" w:after="0" w:afterAutospacing="0"/>
        <w:contextualSpacing/>
        <w:rPr>
          <w:rFonts w:ascii="Arial" w:hAnsi="Arial" w:cs="Arial"/>
          <w:lang w:val="mn-MN"/>
        </w:rPr>
      </w:pPr>
    </w:p>
    <w:p w14:paraId="66E53C2D" w14:textId="1B7D05BA" w:rsidR="000F753C" w:rsidRPr="00F97F31" w:rsidRDefault="00863161" w:rsidP="003D4984">
      <w:pPr>
        <w:pStyle w:val="NormalWeb"/>
        <w:spacing w:before="0" w:beforeAutospacing="0" w:after="0" w:afterAutospacing="0"/>
        <w:ind w:firstLine="709"/>
        <w:contextualSpacing/>
        <w:rPr>
          <w:rFonts w:ascii="Arial" w:hAnsi="Arial" w:cs="Arial"/>
          <w:lang w:val="mn-MN"/>
        </w:rPr>
      </w:pPr>
      <w:r w:rsidRPr="00F97F31">
        <w:rPr>
          <w:rFonts w:ascii="Arial" w:hAnsi="Arial" w:cs="Arial"/>
          <w:b/>
          <w:bCs/>
          <w:lang w:val="mn-MN"/>
        </w:rPr>
        <w:t>4</w:t>
      </w:r>
      <w:r w:rsidR="000F753C" w:rsidRPr="00F97F31">
        <w:rPr>
          <w:rFonts w:ascii="Arial" w:hAnsi="Arial" w:cs="Arial"/>
          <w:b/>
          <w:bCs/>
          <w:lang w:val="mn-MN"/>
        </w:rPr>
        <w:t>/9 дүгээр зүйлийн 9.2 дахь хэсэг:</w:t>
      </w:r>
    </w:p>
    <w:p w14:paraId="4202CDD2" w14:textId="77777777" w:rsidR="00C135BF" w:rsidRPr="00F97F31" w:rsidRDefault="00C135BF" w:rsidP="003D4984">
      <w:pPr>
        <w:pStyle w:val="NormalWeb"/>
        <w:spacing w:before="0" w:beforeAutospacing="0" w:after="0" w:afterAutospacing="0"/>
        <w:contextualSpacing/>
        <w:jc w:val="both"/>
        <w:rPr>
          <w:rFonts w:ascii="Arial" w:hAnsi="Arial" w:cs="Arial"/>
          <w:lang w:val="mn-MN"/>
        </w:rPr>
      </w:pPr>
    </w:p>
    <w:p w14:paraId="2A45DAD8" w14:textId="2B7782BF" w:rsidR="000F753C" w:rsidRPr="00F97F31" w:rsidRDefault="000F753C"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lang w:val="mn-MN"/>
        </w:rPr>
        <w:t>“9.2.Бүх төрлийн шатахууны бөөний худалдаа эрхлэх тусгай зөвшөөрөл хүсэгч нь дараах бичиг баримтуудыг бүрдүүлнэ:</w:t>
      </w:r>
    </w:p>
    <w:p w14:paraId="54E9679D" w14:textId="77777777" w:rsidR="000F753C" w:rsidRPr="00F97F31" w:rsidRDefault="000F753C" w:rsidP="003D4984">
      <w:pPr>
        <w:pStyle w:val="NormalWeb"/>
        <w:spacing w:before="0" w:beforeAutospacing="0" w:after="0" w:afterAutospacing="0"/>
        <w:contextualSpacing/>
        <w:rPr>
          <w:rFonts w:ascii="Arial" w:hAnsi="Arial" w:cs="Arial"/>
          <w:lang w:val="mn-MN"/>
        </w:rPr>
      </w:pPr>
    </w:p>
    <w:p w14:paraId="04359D9F" w14:textId="77777777" w:rsidR="00C135BF" w:rsidRPr="00F97F31" w:rsidRDefault="000F753C" w:rsidP="003D4984">
      <w:pPr>
        <w:pStyle w:val="NormalWeb"/>
        <w:spacing w:before="0" w:beforeAutospacing="0" w:after="0" w:afterAutospacing="0"/>
        <w:ind w:firstLine="1134"/>
        <w:contextualSpacing/>
        <w:rPr>
          <w:rFonts w:ascii="Arial" w:hAnsi="Arial" w:cs="Arial"/>
          <w:lang w:val="mn-MN"/>
        </w:rPr>
      </w:pPr>
      <w:r w:rsidRPr="00F97F31">
        <w:rPr>
          <w:rFonts w:ascii="Arial" w:hAnsi="Arial" w:cs="Arial"/>
          <w:lang w:val="mn-MN"/>
        </w:rPr>
        <w:t>9.2.1.тусгай зөвшөөрөл хүссэн өргөдөл;</w:t>
      </w:r>
    </w:p>
    <w:p w14:paraId="390B0329" w14:textId="77777777" w:rsidR="00C135BF" w:rsidRPr="00F97F31" w:rsidRDefault="000F753C" w:rsidP="003D4984">
      <w:pPr>
        <w:pStyle w:val="NormalWeb"/>
        <w:spacing w:before="0" w:beforeAutospacing="0" w:after="0" w:afterAutospacing="0"/>
        <w:ind w:firstLine="1134"/>
        <w:contextualSpacing/>
        <w:rPr>
          <w:rFonts w:ascii="Arial" w:hAnsi="Arial" w:cs="Arial"/>
          <w:lang w:val="mn-MN"/>
        </w:rPr>
      </w:pPr>
      <w:r w:rsidRPr="00F97F31">
        <w:rPr>
          <w:rFonts w:ascii="Arial" w:hAnsi="Arial" w:cs="Arial"/>
          <w:lang w:val="mn-MN"/>
        </w:rPr>
        <w:t>9.2.2.улсын тэмдэгтийн хураамж төлсөн баримт;</w:t>
      </w:r>
    </w:p>
    <w:p w14:paraId="1D74E4F2" w14:textId="6D4AAE42" w:rsidR="00C135BF" w:rsidRPr="00F97F31" w:rsidRDefault="000F753C"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9.2.3.агуулахын үл хөдлөх эд хөрөнгийн гэрчилгээ, эсхүл эдгээрийн түрээсийн гэрээ;</w:t>
      </w:r>
    </w:p>
    <w:p w14:paraId="650C0F9D" w14:textId="77777777" w:rsidR="001C673A" w:rsidRPr="00F97F31" w:rsidRDefault="001C673A" w:rsidP="003D4984">
      <w:pPr>
        <w:pStyle w:val="NormalWeb"/>
        <w:spacing w:before="0" w:beforeAutospacing="0" w:after="0" w:afterAutospacing="0"/>
        <w:contextualSpacing/>
        <w:jc w:val="both"/>
        <w:rPr>
          <w:rFonts w:ascii="Arial" w:hAnsi="Arial" w:cs="Arial"/>
          <w:lang w:val="mn-MN"/>
        </w:rPr>
      </w:pPr>
    </w:p>
    <w:p w14:paraId="4FC6906B" w14:textId="5B4C696A" w:rsidR="000F753C" w:rsidRPr="00F97F31" w:rsidRDefault="000F753C"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9.2.4.мэргэжлийн байгууллагын дүгнэлт.”</w:t>
      </w:r>
    </w:p>
    <w:p w14:paraId="0F9F3902" w14:textId="77777777" w:rsidR="000F753C" w:rsidRPr="00F97F31" w:rsidRDefault="000F753C" w:rsidP="003D4984">
      <w:pPr>
        <w:contextualSpacing/>
        <w:jc w:val="both"/>
        <w:rPr>
          <w:rFonts w:ascii="Arial" w:hAnsi="Arial" w:cs="Arial"/>
          <w:bCs/>
          <w:lang w:val="mn-MN"/>
        </w:rPr>
      </w:pPr>
    </w:p>
    <w:p w14:paraId="4C45D456" w14:textId="0D532FB1" w:rsidR="00252B98" w:rsidRPr="00F97F31" w:rsidRDefault="00252B98" w:rsidP="003D4984">
      <w:pPr>
        <w:ind w:firstLine="709"/>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5D3A9A47" w14:textId="63F6162F" w:rsidR="000F753C" w:rsidRPr="00F97F31" w:rsidRDefault="000F753C" w:rsidP="003D4984">
      <w:pPr>
        <w:contextualSpacing/>
        <w:jc w:val="both"/>
        <w:rPr>
          <w:rFonts w:ascii="Arial" w:hAnsi="Arial" w:cs="Arial"/>
          <w:bCs/>
          <w:lang w:val="mn-MN"/>
        </w:rPr>
      </w:pPr>
    </w:p>
    <w:p w14:paraId="2C3D83B7" w14:textId="77777777" w:rsidR="000F753C" w:rsidRPr="00F97F31" w:rsidRDefault="000F753C" w:rsidP="003D4984">
      <w:pPr>
        <w:contextualSpacing/>
        <w:jc w:val="both"/>
        <w:rPr>
          <w:rFonts w:ascii="Arial" w:hAnsi="Arial" w:cs="Arial"/>
          <w:lang w:val="mn-MN"/>
        </w:rPr>
      </w:pPr>
    </w:p>
    <w:p w14:paraId="4EF2C8DD" w14:textId="77777777" w:rsidR="000F753C" w:rsidRPr="00F97F31" w:rsidRDefault="000F753C" w:rsidP="003D4984">
      <w:pPr>
        <w:contextualSpacing/>
        <w:jc w:val="both"/>
        <w:rPr>
          <w:rFonts w:ascii="Arial" w:hAnsi="Arial" w:cs="Arial"/>
          <w:lang w:val="mn-MN"/>
        </w:rPr>
      </w:pPr>
    </w:p>
    <w:p w14:paraId="5310A7C4" w14:textId="5C0816D8" w:rsidR="000F753C" w:rsidRPr="00F97F31" w:rsidRDefault="000F753C" w:rsidP="003D4984">
      <w:pPr>
        <w:contextualSpacing/>
        <w:jc w:val="center"/>
        <w:rPr>
          <w:rFonts w:ascii="Arial" w:eastAsia="Calibri" w:hAnsi="Arial" w:cs="Arial"/>
          <w:noProof/>
          <w:lang w:val="mn-MN"/>
        </w:rPr>
      </w:pPr>
      <w:bookmarkStart w:id="30" w:name="_Hlk118281393"/>
      <w:r w:rsidRPr="00F97F31">
        <w:rPr>
          <w:rFonts w:ascii="Arial" w:eastAsia="Calibri" w:hAnsi="Arial" w:cs="Arial"/>
          <w:noProof/>
          <w:lang w:val="mn-MN"/>
        </w:rPr>
        <w:lastRenderedPageBreak/>
        <w:t>Гарын үсэг</w:t>
      </w:r>
    </w:p>
    <w:p w14:paraId="3D6150E8" w14:textId="77777777" w:rsidR="000F753C" w:rsidRPr="00F97F31" w:rsidRDefault="000F753C" w:rsidP="003D4984">
      <w:pPr>
        <w:contextualSpacing/>
        <w:rPr>
          <w:rFonts w:ascii="Arial" w:eastAsia="Calibri" w:hAnsi="Arial" w:cs="Arial"/>
          <w:noProof/>
          <w:lang w:val="mn-MN"/>
        </w:rPr>
      </w:pPr>
    </w:p>
    <w:bookmarkEnd w:id="30"/>
    <w:p w14:paraId="4100F01B" w14:textId="77777777" w:rsidR="000F753C" w:rsidRPr="00F97F31" w:rsidRDefault="000F753C" w:rsidP="003D4984">
      <w:pPr>
        <w:contextualSpacing/>
        <w:rPr>
          <w:rFonts w:ascii="Arial" w:hAnsi="Arial" w:cs="Arial"/>
          <w:lang w:val="mn-MN"/>
        </w:rPr>
        <w:sectPr w:rsidR="000F753C" w:rsidRPr="00F97F31" w:rsidSect="00CC0632">
          <w:pgSz w:w="11901" w:h="16840"/>
          <w:pgMar w:top="1134" w:right="851" w:bottom="1134" w:left="1701" w:header="709" w:footer="709" w:gutter="0"/>
          <w:cols w:space="708"/>
          <w:docGrid w:linePitch="360"/>
        </w:sectPr>
      </w:pPr>
    </w:p>
    <w:p w14:paraId="35727D9A" w14:textId="77777777" w:rsidR="000F753C" w:rsidRPr="00F97F31" w:rsidRDefault="000F753C"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4494481" w14:textId="77777777" w:rsidR="000F753C" w:rsidRPr="00F97F31" w:rsidRDefault="000F753C" w:rsidP="003D4984">
      <w:pPr>
        <w:contextualSpacing/>
        <w:rPr>
          <w:rFonts w:ascii="Arial" w:hAnsi="Arial" w:cs="Arial"/>
          <w:lang w:val="mn-MN"/>
        </w:rPr>
      </w:pPr>
    </w:p>
    <w:p w14:paraId="09D5CE40" w14:textId="77777777" w:rsidR="000F753C" w:rsidRPr="00F97F31" w:rsidRDefault="000F753C" w:rsidP="003D4984">
      <w:pPr>
        <w:contextualSpacing/>
        <w:jc w:val="center"/>
        <w:rPr>
          <w:rFonts w:ascii="Arial" w:hAnsi="Arial" w:cs="Arial"/>
          <w:bCs/>
          <w:lang w:val="mn-MN"/>
        </w:rPr>
      </w:pPr>
      <w:r w:rsidRPr="00F97F31">
        <w:rPr>
          <w:rFonts w:ascii="Arial" w:hAnsi="Arial" w:cs="Arial"/>
          <w:b/>
          <w:lang w:val="mn-MN"/>
        </w:rPr>
        <w:t>МОНГОЛ УЛСЫН ХУУЛЬ</w:t>
      </w:r>
    </w:p>
    <w:p w14:paraId="6A56285E" w14:textId="77777777" w:rsidR="000F753C" w:rsidRPr="00F97F31" w:rsidRDefault="000F753C" w:rsidP="003D4984">
      <w:pPr>
        <w:contextualSpacing/>
        <w:rPr>
          <w:rFonts w:ascii="Arial" w:hAnsi="Arial" w:cs="Arial"/>
          <w:bCs/>
          <w:lang w:val="mn-MN"/>
        </w:rPr>
      </w:pPr>
    </w:p>
    <w:p w14:paraId="0657840E" w14:textId="77777777" w:rsidR="000F753C" w:rsidRPr="00F97F31" w:rsidRDefault="000F753C"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671C1C2" w14:textId="77777777" w:rsidR="000F753C" w:rsidRPr="00F97F31" w:rsidRDefault="000F753C"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8FED77E" w14:textId="4B35A94E" w:rsidR="00B41171" w:rsidRPr="00F97F31" w:rsidRDefault="00B41171" w:rsidP="003D4984">
      <w:pPr>
        <w:contextualSpacing/>
        <w:rPr>
          <w:rFonts w:ascii="Arial" w:hAnsi="Arial" w:cs="Arial"/>
          <w:lang w:val="mn-MN"/>
        </w:rPr>
      </w:pPr>
    </w:p>
    <w:p w14:paraId="64AD0534" w14:textId="77777777" w:rsidR="00CA2CE2" w:rsidRPr="00F97F31" w:rsidRDefault="00CA2CE2" w:rsidP="003D4984">
      <w:pPr>
        <w:contextualSpacing/>
        <w:rPr>
          <w:rFonts w:ascii="Arial" w:hAnsi="Arial" w:cs="Arial"/>
          <w:lang w:val="mn-MN"/>
        </w:rPr>
      </w:pPr>
    </w:p>
    <w:p w14:paraId="0C71C03F" w14:textId="77777777" w:rsidR="00C91770" w:rsidRPr="00366536" w:rsidRDefault="00C91770" w:rsidP="00C91770">
      <w:pPr>
        <w:contextualSpacing/>
        <w:jc w:val="center"/>
        <w:rPr>
          <w:rFonts w:ascii="Arial" w:hAnsi="Arial" w:cs="Arial"/>
          <w:bCs/>
          <w:lang w:val="mn-MN"/>
        </w:rPr>
      </w:pPr>
      <w:r w:rsidRPr="00366536">
        <w:rPr>
          <w:rFonts w:ascii="Arial" w:hAnsi="Arial" w:cs="Arial"/>
          <w:b/>
          <w:lang w:val="mn-MN"/>
        </w:rPr>
        <w:t>ГАЗРЫН ТУХАЙ ХУУЛЬД НЭМЭЛТ,</w:t>
      </w:r>
    </w:p>
    <w:p w14:paraId="02E8F91F" w14:textId="77777777" w:rsidR="00C91770" w:rsidRPr="00366536" w:rsidRDefault="00C91770" w:rsidP="00C91770">
      <w:pPr>
        <w:contextualSpacing/>
        <w:jc w:val="center"/>
        <w:rPr>
          <w:rFonts w:ascii="Arial" w:hAnsi="Arial" w:cs="Arial"/>
          <w:bCs/>
          <w:lang w:val="mn-MN"/>
        </w:rPr>
      </w:pPr>
      <w:r w:rsidRPr="00366536">
        <w:rPr>
          <w:rFonts w:ascii="Arial" w:hAnsi="Arial" w:cs="Arial"/>
          <w:b/>
          <w:lang w:val="mn-MN"/>
        </w:rPr>
        <w:t>ӨӨРЧЛӨЛТ ОРУУЛАХ ТУХАЙ</w:t>
      </w:r>
    </w:p>
    <w:p w14:paraId="3EA9D1A2" w14:textId="2FB80F80" w:rsidR="00C91770" w:rsidRDefault="00C91770" w:rsidP="00C91770">
      <w:pPr>
        <w:contextualSpacing/>
        <w:rPr>
          <w:rFonts w:ascii="Arial" w:hAnsi="Arial" w:cs="Arial"/>
          <w:bCs/>
          <w:lang w:val="mn-MN"/>
        </w:rPr>
      </w:pPr>
    </w:p>
    <w:p w14:paraId="433780CF" w14:textId="77777777" w:rsidR="00C91770" w:rsidRPr="00366536" w:rsidRDefault="00C91770" w:rsidP="00C91770">
      <w:pPr>
        <w:contextualSpacing/>
        <w:rPr>
          <w:rFonts w:ascii="Arial" w:hAnsi="Arial" w:cs="Arial"/>
          <w:bCs/>
          <w:lang w:val="mn-MN"/>
        </w:rPr>
      </w:pPr>
    </w:p>
    <w:p w14:paraId="13DC169D" w14:textId="77777777" w:rsidR="00C91770" w:rsidRPr="00366536" w:rsidRDefault="00C91770" w:rsidP="00C91770">
      <w:pPr>
        <w:ind w:firstLine="709"/>
        <w:contextualSpacing/>
        <w:jc w:val="both"/>
        <w:rPr>
          <w:rFonts w:ascii="Arial" w:hAnsi="Arial" w:cs="Arial"/>
          <w:lang w:val="mn-MN"/>
        </w:rPr>
      </w:pPr>
      <w:r w:rsidRPr="00366536">
        <w:rPr>
          <w:rFonts w:ascii="Arial" w:hAnsi="Arial" w:cs="Arial"/>
          <w:b/>
          <w:lang w:val="mn-MN"/>
        </w:rPr>
        <w:t>1 дүгээр зүйл.</w:t>
      </w:r>
      <w:r w:rsidRPr="00366536">
        <w:rPr>
          <w:rFonts w:ascii="Arial" w:hAnsi="Arial" w:cs="Arial"/>
          <w:lang w:val="mn-MN"/>
        </w:rPr>
        <w:t>Газрын тухай</w:t>
      </w:r>
      <w:r w:rsidRPr="00366536">
        <w:rPr>
          <w:rFonts w:ascii="Arial" w:hAnsi="Arial" w:cs="Arial"/>
          <w:b/>
          <w:lang w:val="mn-MN"/>
        </w:rPr>
        <w:t xml:space="preserve"> </w:t>
      </w:r>
      <w:r w:rsidRPr="00366536">
        <w:rPr>
          <w:rFonts w:ascii="Arial" w:hAnsi="Arial" w:cs="Arial"/>
          <w:lang w:val="mn-MN"/>
        </w:rPr>
        <w:t>хуульд доор дурдсан агуулгатай</w:t>
      </w:r>
      <w:r w:rsidRPr="001E05D5">
        <w:rPr>
          <w:rFonts w:ascii="Arial" w:hAnsi="Arial" w:cs="Arial"/>
          <w:lang w:val="mn-MN"/>
        </w:rPr>
        <w:t xml:space="preserve"> </w:t>
      </w:r>
      <w:r>
        <w:rPr>
          <w:rFonts w:ascii="Arial" w:hAnsi="Arial" w:cs="Arial"/>
          <w:lang w:val="mn-MN"/>
        </w:rPr>
        <w:t>дараах</w:t>
      </w:r>
      <w:r w:rsidRPr="00366536">
        <w:rPr>
          <w:rFonts w:ascii="Arial" w:hAnsi="Arial" w:cs="Arial"/>
          <w:lang w:val="mn-MN"/>
        </w:rPr>
        <w:t xml:space="preserve"> зүйл, хэсэг, заалт нэмсүгэй:</w:t>
      </w:r>
    </w:p>
    <w:p w14:paraId="7D5C3895" w14:textId="77777777" w:rsidR="00C91770" w:rsidRPr="00366536" w:rsidRDefault="00C91770" w:rsidP="00C91770">
      <w:pPr>
        <w:contextualSpacing/>
        <w:jc w:val="both"/>
        <w:rPr>
          <w:rFonts w:ascii="Arial" w:hAnsi="Arial" w:cs="Arial"/>
          <w:lang w:val="mn-MN"/>
        </w:rPr>
      </w:pPr>
    </w:p>
    <w:p w14:paraId="55F3AB22" w14:textId="77777777" w:rsidR="00C91770" w:rsidRPr="00366536" w:rsidRDefault="00C91770" w:rsidP="00C91770">
      <w:pPr>
        <w:ind w:firstLine="709"/>
        <w:contextualSpacing/>
        <w:jc w:val="both"/>
        <w:rPr>
          <w:rFonts w:ascii="Arial" w:hAnsi="Arial" w:cs="Arial"/>
          <w:lang w:val="mn-MN"/>
        </w:rPr>
      </w:pPr>
      <w:r w:rsidRPr="00366536">
        <w:rPr>
          <w:rFonts w:ascii="Arial" w:hAnsi="Arial" w:cs="Arial"/>
          <w:b/>
          <w:bCs/>
          <w:lang w:val="mn-MN"/>
        </w:rPr>
        <w:t>1/24</w:t>
      </w:r>
      <w:r w:rsidRPr="00366536">
        <w:rPr>
          <w:rFonts w:ascii="Arial" w:hAnsi="Arial" w:cs="Arial"/>
          <w:b/>
          <w:bCs/>
          <w:vertAlign w:val="superscript"/>
          <w:lang w:val="mn-MN"/>
        </w:rPr>
        <w:t xml:space="preserve">1 </w:t>
      </w:r>
      <w:r w:rsidRPr="00366536">
        <w:rPr>
          <w:rFonts w:ascii="Arial" w:hAnsi="Arial" w:cs="Arial"/>
          <w:b/>
          <w:bCs/>
          <w:lang w:val="mn-MN"/>
        </w:rPr>
        <w:t>дүгээр зүйл:</w:t>
      </w:r>
    </w:p>
    <w:p w14:paraId="7FF90CB1" w14:textId="77777777" w:rsidR="00C91770" w:rsidRPr="00366536" w:rsidRDefault="00C91770" w:rsidP="00C91770">
      <w:pPr>
        <w:contextualSpacing/>
        <w:jc w:val="both"/>
        <w:rPr>
          <w:rFonts w:ascii="Arial" w:hAnsi="Arial" w:cs="Arial"/>
          <w:lang w:val="mn-MN"/>
        </w:rPr>
      </w:pPr>
    </w:p>
    <w:p w14:paraId="1068DE3C" w14:textId="77777777" w:rsidR="00C91770" w:rsidRPr="00366536" w:rsidRDefault="00C91770" w:rsidP="00C91770">
      <w:pPr>
        <w:ind w:firstLine="709"/>
        <w:contextualSpacing/>
        <w:jc w:val="both"/>
        <w:rPr>
          <w:rFonts w:ascii="Arial" w:eastAsiaTheme="minorHAnsi" w:hAnsi="Arial" w:cs="Arial"/>
          <w:lang w:val="mn-MN"/>
        </w:rPr>
      </w:pPr>
      <w:r w:rsidRPr="00366536">
        <w:rPr>
          <w:rFonts w:ascii="Arial" w:hAnsi="Arial" w:cs="Arial"/>
          <w:b/>
          <w:bCs/>
          <w:lang w:val="mn-MN"/>
        </w:rPr>
        <w:t>“24</w:t>
      </w:r>
      <w:r w:rsidRPr="00366536">
        <w:rPr>
          <w:rFonts w:ascii="Arial" w:hAnsi="Arial" w:cs="Arial"/>
          <w:b/>
          <w:bCs/>
          <w:vertAlign w:val="superscript"/>
          <w:lang w:val="mn-MN"/>
        </w:rPr>
        <w:t>1</w:t>
      </w:r>
      <w:r w:rsidRPr="00946EF8">
        <w:rPr>
          <w:rFonts w:ascii="Arial" w:hAnsi="Arial" w:cs="Arial"/>
          <w:b/>
          <w:bCs/>
          <w:lang w:val="mn-MN"/>
        </w:rPr>
        <w:t xml:space="preserve"> </w:t>
      </w:r>
      <w:r>
        <w:rPr>
          <w:rFonts w:ascii="Arial" w:hAnsi="Arial" w:cs="Arial"/>
          <w:b/>
          <w:bCs/>
          <w:lang w:val="mn-MN"/>
        </w:rPr>
        <w:t>дүгээр зүйл.</w:t>
      </w:r>
      <w:r w:rsidRPr="00366536">
        <w:rPr>
          <w:rFonts w:ascii="Arial" w:eastAsia="Arial" w:hAnsi="Arial" w:cs="Arial"/>
          <w:b/>
          <w:bCs/>
          <w:lang w:val="mn-MN"/>
        </w:rPr>
        <w:t>Г</w:t>
      </w:r>
      <w:r w:rsidRPr="00366536">
        <w:rPr>
          <w:rFonts w:ascii="Arial" w:hAnsi="Arial" w:cs="Arial"/>
          <w:b/>
          <w:bCs/>
          <w:lang w:val="mn-MN"/>
        </w:rPr>
        <w:t>азар зохион байгуулалтын болон газрын кадастрын</w:t>
      </w:r>
      <w:r w:rsidRPr="00366536">
        <w:rPr>
          <w:rFonts w:ascii="Arial" w:eastAsia="Arial" w:hAnsi="Arial" w:cs="Arial"/>
          <w:b/>
          <w:bCs/>
          <w:lang w:val="mn-MN"/>
        </w:rPr>
        <w:t xml:space="preserve"> үйл ажиллагаа эрхлэх мэргэжлийн байгууллагын эрх</w:t>
      </w:r>
    </w:p>
    <w:p w14:paraId="2222680F" w14:textId="77777777" w:rsidR="00C91770" w:rsidRPr="00946EF8" w:rsidRDefault="00C91770" w:rsidP="00C91770">
      <w:pPr>
        <w:contextualSpacing/>
        <w:jc w:val="both"/>
        <w:rPr>
          <w:rFonts w:ascii="Arial" w:hAnsi="Arial" w:cs="Arial"/>
          <w:lang w:val="mn-MN"/>
        </w:rPr>
      </w:pPr>
    </w:p>
    <w:p w14:paraId="1CFECD23" w14:textId="77777777" w:rsidR="00C91770" w:rsidRPr="00366536" w:rsidRDefault="00C91770" w:rsidP="00C91770">
      <w:pPr>
        <w:ind w:firstLine="720"/>
        <w:contextualSpacing/>
        <w:jc w:val="both"/>
        <w:rPr>
          <w:rFonts w:ascii="Arial" w:eastAsia="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hAnsi="Arial" w:cs="Arial"/>
          <w:lang w:val="mn-MN"/>
        </w:rPr>
        <w:t>.</w:t>
      </w:r>
      <w:r w:rsidRPr="00366536">
        <w:rPr>
          <w:rFonts w:ascii="Arial" w:eastAsia="Arial" w:hAnsi="Arial" w:cs="Arial"/>
          <w:lang w:val="mn-MN"/>
        </w:rPr>
        <w:t>1.</w:t>
      </w:r>
      <w:r w:rsidRPr="00366536">
        <w:rPr>
          <w:rFonts w:ascii="Arial" w:hAnsi="Arial" w:cs="Arial"/>
          <w:shd w:val="clear" w:color="auto" w:fill="FFFFFF"/>
          <w:lang w:val="mn-MN"/>
        </w:rPr>
        <w:t xml:space="preserve">Газрын асуудал эрхэлсэн Засгийн газрын гишүүн </w:t>
      </w:r>
      <w:r w:rsidRPr="00366536">
        <w:rPr>
          <w:rFonts w:ascii="Arial" w:eastAsia="Arial" w:hAnsi="Arial" w:cs="Arial"/>
          <w:lang w:val="mn-MN"/>
        </w:rPr>
        <w:t xml:space="preserve">Зөвшөөрлийн тухай хуулийн </w:t>
      </w:r>
      <w:r w:rsidRPr="00366536">
        <w:rPr>
          <w:rFonts w:ascii="Arial" w:hAnsi="Arial" w:cs="Arial"/>
          <w:bCs/>
          <w:shd w:val="clear" w:color="auto" w:fill="FFFFFF"/>
          <w:lang w:val="mn-MN"/>
        </w:rPr>
        <w:t xml:space="preserve">8.1 дүгээр зүйлийн 3 дахь хэсгийн 3.6, 3.7-д заасан </w:t>
      </w:r>
      <w:r w:rsidRPr="00366536">
        <w:rPr>
          <w:rFonts w:ascii="Arial" w:eastAsia="Arial" w:hAnsi="Arial" w:cs="Arial"/>
          <w:lang w:val="mn-MN"/>
        </w:rPr>
        <w:t>эрхийг хуулийн этгээдэд таван жилийн хугацаатай олгоно.</w:t>
      </w:r>
    </w:p>
    <w:p w14:paraId="76106857" w14:textId="77777777" w:rsidR="00C91770" w:rsidRPr="00366536" w:rsidRDefault="00C91770" w:rsidP="00C91770">
      <w:pPr>
        <w:contextualSpacing/>
        <w:jc w:val="both"/>
        <w:rPr>
          <w:rFonts w:ascii="Arial" w:eastAsia="Arial" w:hAnsi="Arial" w:cs="Arial"/>
          <w:lang w:val="mn-MN"/>
        </w:rPr>
      </w:pPr>
    </w:p>
    <w:p w14:paraId="6E7FCD62"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hAnsi="Arial" w:cs="Arial"/>
          <w:bCs/>
          <w:lang w:val="mn-MN"/>
        </w:rPr>
        <w:t>.2.</w:t>
      </w:r>
      <w:r w:rsidRPr="00366536">
        <w:rPr>
          <w:rFonts w:ascii="Arial" w:eastAsia="Arial" w:hAnsi="Arial" w:cs="Arial"/>
          <w:lang w:val="mn-MN"/>
        </w:rPr>
        <w:t xml:space="preserve">Энэ хуулийн </w:t>
      </w: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 xml:space="preserve">.1-д заасан эрх эзэмшигч Зөвшөөрлийн тухай хуулийн 4.1 дүгээр зүйлд заасан нийтлэг нөхцөл, шаардлагаас гадна дараах </w:t>
      </w:r>
      <w:r w:rsidRPr="00366536">
        <w:rPr>
          <w:rFonts w:ascii="Arial" w:hAnsi="Arial" w:cs="Arial"/>
          <w:lang w:val="mn-MN"/>
        </w:rPr>
        <w:t>нөхцөл, шаардлагыг хангасан байна:</w:t>
      </w:r>
    </w:p>
    <w:p w14:paraId="37F72B81" w14:textId="77777777" w:rsidR="00C91770" w:rsidRPr="00366536" w:rsidRDefault="00C91770" w:rsidP="00C91770">
      <w:pPr>
        <w:contextualSpacing/>
        <w:jc w:val="both"/>
        <w:rPr>
          <w:rFonts w:ascii="Arial" w:hAnsi="Arial" w:cs="Arial"/>
          <w:lang w:val="mn-MN"/>
        </w:rPr>
      </w:pPr>
    </w:p>
    <w:p w14:paraId="204CB3EE"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hAnsi="Arial" w:cs="Arial"/>
          <w:bCs/>
          <w:lang w:val="mn-MN"/>
        </w:rPr>
        <w:t>.2.1.</w:t>
      </w:r>
      <w:r w:rsidRPr="00366536">
        <w:rPr>
          <w:rFonts w:ascii="Arial" w:hAnsi="Arial" w:cs="Arial"/>
          <w:lang w:val="mn-MN"/>
        </w:rPr>
        <w:t>газар зохион байгуулагч инженер, газрын кадастрын инженер, газар зүйн мэдээллийн систем эсхүл зайнаас тандан судлалын мэргэжилтэн, архитектор, хот төлөвлөгч, хөрс судлаач, ургамал судлаач, г</w:t>
      </w:r>
      <w:r w:rsidRPr="00366536">
        <w:rPr>
          <w:rFonts w:ascii="Arial" w:eastAsia="Gulim" w:hAnsi="Arial" w:cs="Arial"/>
          <w:lang w:val="mn-MN"/>
        </w:rPr>
        <w:t xml:space="preserve">еодезийн инженер зэрэг </w:t>
      </w:r>
      <w:r w:rsidRPr="00366536">
        <w:rPr>
          <w:rFonts w:ascii="Arial" w:hAnsi="Arial" w:cs="Arial"/>
          <w:lang w:val="mn-MN"/>
        </w:rPr>
        <w:t>инженер техникийн ажилтнаас бүрдсэн туршлагатай мэргэжлийн багтай байх;</w:t>
      </w:r>
    </w:p>
    <w:p w14:paraId="399F708D" w14:textId="77777777" w:rsidR="00C91770" w:rsidRPr="00366536" w:rsidRDefault="00C91770" w:rsidP="00C91770">
      <w:pPr>
        <w:contextualSpacing/>
        <w:jc w:val="both"/>
        <w:rPr>
          <w:rFonts w:ascii="Arial" w:hAnsi="Arial" w:cs="Arial"/>
          <w:lang w:val="mn-MN"/>
        </w:rPr>
      </w:pPr>
    </w:p>
    <w:p w14:paraId="34ADA8D1"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hAnsi="Arial" w:cs="Arial"/>
          <w:lang w:val="mn-MN"/>
        </w:rPr>
        <w:t>.2.2.энэ хуулийн 24</w:t>
      </w:r>
      <w:r w:rsidRPr="00366536">
        <w:rPr>
          <w:rFonts w:ascii="Arial" w:hAnsi="Arial" w:cs="Arial"/>
          <w:vertAlign w:val="superscript"/>
          <w:lang w:val="mn-MN"/>
        </w:rPr>
        <w:t>1</w:t>
      </w:r>
      <w:r w:rsidRPr="00366536">
        <w:rPr>
          <w:rFonts w:ascii="Arial" w:hAnsi="Arial" w:cs="Arial"/>
          <w:lang w:val="mn-MN"/>
        </w:rPr>
        <w:t xml:space="preserve">.2.1-д заасан мэргэжлийн багийн инженер, техникийн ажилтнууд </w:t>
      </w:r>
      <w:r w:rsidRPr="00366536">
        <w:rPr>
          <w:rFonts w:ascii="Arial" w:eastAsia="Arial" w:hAnsi="Arial" w:cs="Arial"/>
          <w:lang w:val="mn-MN"/>
        </w:rPr>
        <w:t>хуулийн этгээдийн үндсэн ажилтан байх;</w:t>
      </w:r>
    </w:p>
    <w:p w14:paraId="05321A5E" w14:textId="77777777" w:rsidR="00C91770" w:rsidRPr="00366536" w:rsidRDefault="00C91770" w:rsidP="00C91770">
      <w:pPr>
        <w:contextualSpacing/>
        <w:jc w:val="both"/>
        <w:rPr>
          <w:rFonts w:ascii="Arial" w:hAnsi="Arial" w:cs="Arial"/>
          <w:lang w:val="mn-MN"/>
        </w:rPr>
      </w:pPr>
    </w:p>
    <w:p w14:paraId="6E2A43B7"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.2.3.</w:t>
      </w:r>
      <w:r w:rsidRPr="00366536">
        <w:rPr>
          <w:rFonts w:ascii="Arial" w:hAnsi="Arial" w:cs="Arial"/>
          <w:lang w:val="mn-MN"/>
        </w:rPr>
        <w:t>хиймэл дагуулын зураг боловсруулах програм, электрон тахеометр эсвэл GNSS-ийн 2 долгионы багаж, газар зүйн мэдээллийн системийн програм, ургамлын бичиглэлийн тор, хөрсний дээж авах хэрэгсэл зэрэг мэргэжлийн багаж, тоног төхөөрөмжтэй байх;</w:t>
      </w:r>
    </w:p>
    <w:p w14:paraId="6674ACD4" w14:textId="77777777" w:rsidR="00C91770" w:rsidRPr="00366536" w:rsidRDefault="00C91770" w:rsidP="00C91770">
      <w:pPr>
        <w:contextualSpacing/>
        <w:jc w:val="both"/>
        <w:rPr>
          <w:rFonts w:ascii="Arial" w:hAnsi="Arial" w:cs="Arial"/>
          <w:lang w:val="mn-MN"/>
        </w:rPr>
      </w:pPr>
    </w:p>
    <w:p w14:paraId="251729D8"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hAnsi="Arial" w:cs="Arial"/>
          <w:lang w:val="mn-MN"/>
        </w:rPr>
        <w:t>.2.4.энэ хуулийн 24</w:t>
      </w:r>
      <w:r w:rsidRPr="00366536">
        <w:rPr>
          <w:rFonts w:ascii="Arial" w:hAnsi="Arial" w:cs="Arial"/>
          <w:vertAlign w:val="superscript"/>
          <w:lang w:val="mn-MN"/>
        </w:rPr>
        <w:t>1</w:t>
      </w:r>
      <w:r w:rsidRPr="00366536">
        <w:rPr>
          <w:rFonts w:ascii="Arial" w:hAnsi="Arial" w:cs="Arial"/>
          <w:lang w:val="mn-MN"/>
        </w:rPr>
        <w:t>.2.1-д заасан мэргэжлийн баг мэргэжлийн байгууллагын эрхээс хамааран 1-2 мэргэшсэн инженертэй байх;</w:t>
      </w:r>
    </w:p>
    <w:p w14:paraId="04ACFB5F" w14:textId="77777777" w:rsidR="00C91770" w:rsidRPr="00366536" w:rsidRDefault="00C91770" w:rsidP="00C91770">
      <w:pPr>
        <w:contextualSpacing/>
        <w:jc w:val="both"/>
        <w:rPr>
          <w:rFonts w:ascii="Arial" w:hAnsi="Arial" w:cs="Arial"/>
          <w:lang w:val="mn-MN"/>
        </w:rPr>
      </w:pPr>
    </w:p>
    <w:p w14:paraId="7B340BF4"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hAnsi="Arial" w:cs="Arial"/>
          <w:lang w:val="mn-MN"/>
        </w:rPr>
        <w:t>.2.5.хэмжилтийн болон боловсруулалтын багажийг итгэмжлэгдсэн лабароториор баталгаажуулсан байх.</w:t>
      </w:r>
    </w:p>
    <w:p w14:paraId="16BB826F" w14:textId="77777777" w:rsidR="00C91770" w:rsidRPr="00366536" w:rsidRDefault="00C91770" w:rsidP="00C91770">
      <w:pPr>
        <w:contextualSpacing/>
        <w:jc w:val="both"/>
        <w:rPr>
          <w:rFonts w:ascii="Arial" w:hAnsi="Arial" w:cs="Arial"/>
          <w:lang w:val="mn-MN"/>
        </w:rPr>
      </w:pPr>
    </w:p>
    <w:p w14:paraId="32879A4B" w14:textId="77777777" w:rsidR="00C91770" w:rsidRPr="00366536" w:rsidRDefault="00C91770" w:rsidP="00C91770">
      <w:pPr>
        <w:ind w:firstLine="709"/>
        <w:contextualSpacing/>
        <w:jc w:val="both"/>
        <w:rPr>
          <w:rFonts w:ascii="Arial" w:eastAsiaTheme="majorEastAsia"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Theme="majorEastAsia" w:hAnsi="Arial" w:cs="Arial"/>
          <w:lang w:val="mn-MN"/>
        </w:rPr>
        <w:t xml:space="preserve">.3.Хуулийн этгээд энэ хуулийн </w:t>
      </w:r>
      <w:r w:rsidRPr="00366536">
        <w:rPr>
          <w:rFonts w:ascii="Arial" w:hAnsi="Arial" w:cs="Arial"/>
          <w:lang w:val="mn-MN"/>
        </w:rPr>
        <w:t>24</w:t>
      </w:r>
      <w:r w:rsidRPr="00366536">
        <w:rPr>
          <w:rFonts w:ascii="Arial" w:hAnsi="Arial" w:cs="Arial"/>
          <w:vertAlign w:val="superscript"/>
          <w:lang w:val="mn-MN"/>
        </w:rPr>
        <w:t>1</w:t>
      </w:r>
      <w:r w:rsidRPr="00366536">
        <w:rPr>
          <w:rFonts w:ascii="Arial" w:eastAsiaTheme="majorEastAsia" w:hAnsi="Arial" w:cs="Arial"/>
          <w:lang w:val="mn-MN"/>
        </w:rPr>
        <w:t>.1-д заасан эрх авах, эрхийн хугацааг сунгах тухай хүсэлтээ Зөвшөөрлийн тухай хуулийн тавдугаар бүлэгт заасан журмын дагуу газрын асуудал эрхэлсэн төрийн захиргааны байгууллагад цахимаар гаргана.</w:t>
      </w:r>
    </w:p>
    <w:p w14:paraId="1736EB0B" w14:textId="77777777" w:rsidR="00C91770" w:rsidRPr="00366536" w:rsidRDefault="00C91770" w:rsidP="00C91770">
      <w:pPr>
        <w:contextualSpacing/>
        <w:jc w:val="both"/>
        <w:rPr>
          <w:rFonts w:ascii="Arial" w:eastAsiaTheme="majorEastAsia" w:hAnsi="Arial" w:cs="Arial"/>
          <w:lang w:val="mn-MN"/>
        </w:rPr>
      </w:pPr>
    </w:p>
    <w:p w14:paraId="30E3B686" w14:textId="77777777" w:rsidR="00C91770" w:rsidRPr="00366536" w:rsidRDefault="00C91770" w:rsidP="00C91770">
      <w:pPr>
        <w:ind w:firstLine="709"/>
        <w:contextualSpacing/>
        <w:jc w:val="both"/>
        <w:rPr>
          <w:rFonts w:ascii="Arial" w:eastAsiaTheme="majorEastAsia" w:hAnsi="Arial" w:cs="Arial"/>
          <w:lang w:val="mn-MN"/>
        </w:rPr>
      </w:pPr>
      <w:r w:rsidRPr="00366536">
        <w:rPr>
          <w:rFonts w:ascii="Arial" w:hAnsi="Arial" w:cs="Arial"/>
          <w:lang w:val="mn-MN"/>
        </w:rPr>
        <w:lastRenderedPageBreak/>
        <w:t>24</w:t>
      </w:r>
      <w:r w:rsidRPr="00366536">
        <w:rPr>
          <w:rFonts w:ascii="Arial" w:hAnsi="Arial" w:cs="Arial"/>
          <w:vertAlign w:val="superscript"/>
          <w:lang w:val="mn-MN"/>
        </w:rPr>
        <w:t>1</w:t>
      </w:r>
      <w:r w:rsidRPr="00366536">
        <w:rPr>
          <w:rFonts w:ascii="Arial" w:eastAsia="Arial" w:hAnsi="Arial" w:cs="Arial"/>
          <w:lang w:val="mn-MN"/>
        </w:rPr>
        <w:t>.4.Газрын асуудал эрхэлсэн төрийн захиргааны байгууллага Зөвшөөрлийн тухай хуулийн 5.2, 5.5 дугаар зүйлд заасан журмын дагуу г</w:t>
      </w:r>
      <w:r w:rsidRPr="00366536">
        <w:rPr>
          <w:rFonts w:ascii="Arial" w:hAnsi="Arial" w:cs="Arial"/>
          <w:lang w:val="mn-MN"/>
        </w:rPr>
        <w:t>азар зохион байгуулалтын болон газрын кадастрын</w:t>
      </w:r>
      <w:r w:rsidRPr="00366536">
        <w:rPr>
          <w:rFonts w:ascii="Arial" w:eastAsia="Arial" w:hAnsi="Arial" w:cs="Arial"/>
          <w:lang w:val="mn-MN"/>
        </w:rPr>
        <w:t xml:space="preserve"> үйл ажиллагаа эрхлэх</w:t>
      </w:r>
      <w:r w:rsidRPr="00366536">
        <w:rPr>
          <w:rFonts w:ascii="Arial" w:eastAsiaTheme="majorEastAsia" w:hAnsi="Arial" w:cs="Arial"/>
          <w:lang w:val="mn-MN"/>
        </w:rPr>
        <w:t xml:space="preserve"> мэргэжлийн байгууллагын эрх авах, сунгах тухай хуулийн этгээдийн хүсэлтийг хянаж, энэ хуулийн </w:t>
      </w:r>
      <w:r w:rsidRPr="00366536">
        <w:rPr>
          <w:rFonts w:ascii="Arial" w:hAnsi="Arial" w:cs="Arial"/>
          <w:lang w:val="mn-MN"/>
        </w:rPr>
        <w:t>24</w:t>
      </w:r>
      <w:r w:rsidRPr="00366536">
        <w:rPr>
          <w:rFonts w:ascii="Arial" w:hAnsi="Arial" w:cs="Arial"/>
          <w:vertAlign w:val="superscript"/>
          <w:lang w:val="mn-MN"/>
        </w:rPr>
        <w:t>1</w:t>
      </w:r>
      <w:r w:rsidRPr="00366536">
        <w:rPr>
          <w:rFonts w:ascii="Arial" w:eastAsiaTheme="majorEastAsia" w:hAnsi="Arial" w:cs="Arial"/>
          <w:lang w:val="mn-MN"/>
        </w:rPr>
        <w:t>.2-т заасан нөхцөл, шаардлагыг хангасан эсэхийг нягтлан шалгаж, дүгнэлт гаргана.</w:t>
      </w:r>
    </w:p>
    <w:p w14:paraId="2ADE0EFE" w14:textId="77777777" w:rsidR="00C91770" w:rsidRPr="00366536" w:rsidRDefault="00C91770" w:rsidP="00C91770">
      <w:pPr>
        <w:contextualSpacing/>
        <w:jc w:val="both"/>
        <w:rPr>
          <w:rFonts w:ascii="Arial" w:eastAsiaTheme="majorEastAsia" w:hAnsi="Arial" w:cs="Arial"/>
          <w:lang w:val="mn-MN"/>
        </w:rPr>
      </w:pPr>
    </w:p>
    <w:p w14:paraId="23F1F7B9" w14:textId="77777777" w:rsidR="00C91770" w:rsidRPr="00366536" w:rsidRDefault="00C91770" w:rsidP="00C91770">
      <w:pPr>
        <w:ind w:firstLine="709"/>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 xml:space="preserve">.5.Газрын асуудал эрхэлсэн Засгийн газрын гишүүн энэ хуулийн </w:t>
      </w: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 xml:space="preserve">.4, </w:t>
      </w: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.6-д заасан дүгнэлтийг үндэслэн мэргэжлийн байгууллагын эрх олгох, сунгах, түдгэлзүүлэх, хүчингүй болгох тухай шийдвэр гаргана.</w:t>
      </w:r>
    </w:p>
    <w:p w14:paraId="14B938B2" w14:textId="77777777" w:rsidR="00C91770" w:rsidRPr="00366536" w:rsidRDefault="00C91770" w:rsidP="00C91770">
      <w:pPr>
        <w:ind w:firstLine="709"/>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 xml:space="preserve">.6.Газрын асуудал эрхэлсэн төрийн захиргааны байгууллага энэ хуулийн </w:t>
      </w: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.1-д заасан эрхийг Зөвшөөрлийн тухай хуулийн 6.1 дүгээр зүйлийн 1 дэх хэсэгт заасан нөхцөл үүссэн тохиолдолд түдгэлзүүлэх, 6.2 дугаар зүйлийн 1 дэх хэсэгт заасан нөхцөл</w:t>
      </w:r>
      <w:r w:rsidRPr="00946EF8">
        <w:rPr>
          <w:rFonts w:ascii="Arial" w:eastAsia="Arial" w:hAnsi="Arial" w:cs="Arial"/>
          <w:lang w:val="mn-MN"/>
        </w:rPr>
        <w:t xml:space="preserve"> </w:t>
      </w:r>
      <w:r w:rsidRPr="00366536">
        <w:rPr>
          <w:rFonts w:ascii="Arial" w:eastAsia="Arial" w:hAnsi="Arial" w:cs="Arial"/>
          <w:lang w:val="mn-MN"/>
        </w:rPr>
        <w:t>үүссэн тохиолдолд хүчингүй болгох дүгнэлт гаргана.</w:t>
      </w:r>
    </w:p>
    <w:p w14:paraId="20C0B8E4" w14:textId="77777777" w:rsidR="00C91770" w:rsidRPr="00366536" w:rsidRDefault="00C91770" w:rsidP="00C91770">
      <w:pPr>
        <w:contextualSpacing/>
        <w:jc w:val="both"/>
        <w:rPr>
          <w:rFonts w:ascii="Arial" w:hAnsi="Arial" w:cs="Arial"/>
          <w:lang w:val="mn-MN"/>
        </w:rPr>
      </w:pPr>
    </w:p>
    <w:p w14:paraId="1C81CD76" w14:textId="77777777" w:rsidR="00C91770" w:rsidRPr="00366536" w:rsidRDefault="00C91770" w:rsidP="00C91770">
      <w:pPr>
        <w:ind w:firstLine="709"/>
        <w:contextualSpacing/>
        <w:jc w:val="both"/>
        <w:rPr>
          <w:rFonts w:ascii="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 xml:space="preserve">.7.Газрын асуудал эрхэлсэн төрийн захиргааны байгууллага энэ хуулийн </w:t>
      </w: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.1-д заасан эрх эзэмшигч хуулийн этгээдийн үйл ажиллагаанд дараах байдлаар хяналт тавина:</w:t>
      </w:r>
    </w:p>
    <w:p w14:paraId="3AB3D80C" w14:textId="77777777" w:rsidR="00C91770" w:rsidRPr="00366536" w:rsidRDefault="00C91770" w:rsidP="00C91770">
      <w:pPr>
        <w:contextualSpacing/>
        <w:jc w:val="both"/>
        <w:rPr>
          <w:rFonts w:ascii="Arial" w:eastAsia="Arial" w:hAnsi="Arial" w:cs="Arial"/>
          <w:lang w:val="mn-MN"/>
        </w:rPr>
      </w:pPr>
    </w:p>
    <w:p w14:paraId="20741655" w14:textId="77777777" w:rsidR="00C91770" w:rsidRPr="00366536" w:rsidRDefault="00C91770" w:rsidP="00C91770">
      <w:pPr>
        <w:ind w:firstLine="1134"/>
        <w:contextualSpacing/>
        <w:jc w:val="both"/>
        <w:rPr>
          <w:rFonts w:ascii="Arial" w:eastAsia="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.7.1.хяналтыг хяналт-шинжилгээ үнэлгээний хэлбэрээр хэрэгжүүлэх бөгөөд төлөвлөгөөт болон төлөвлөгөөт бус байдлаар хийх;</w:t>
      </w:r>
    </w:p>
    <w:p w14:paraId="208989C8" w14:textId="77777777" w:rsidR="00C91770" w:rsidRPr="00C91770" w:rsidRDefault="00C91770" w:rsidP="00C91770">
      <w:pPr>
        <w:contextualSpacing/>
        <w:jc w:val="both"/>
        <w:rPr>
          <w:rFonts w:ascii="Arial" w:eastAsia="Arial" w:hAnsi="Arial" w:cs="Arial"/>
          <w:lang w:val="mn-MN"/>
        </w:rPr>
      </w:pPr>
    </w:p>
    <w:p w14:paraId="57777B65" w14:textId="77777777" w:rsidR="00C91770" w:rsidRPr="00366536" w:rsidRDefault="00C91770" w:rsidP="00C91770">
      <w:pPr>
        <w:ind w:firstLine="1134"/>
        <w:contextualSpacing/>
        <w:jc w:val="both"/>
        <w:rPr>
          <w:rFonts w:ascii="Arial" w:eastAsia="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.7.2.үнэлгээ, тайланг ажлын хэсгийн хуралд танилцуулж, газрын асуудал эрхэлсэн Засгийн газрын гишүүн, төрийн захиргааны төв байгууллагад мэдээлэх;</w:t>
      </w:r>
    </w:p>
    <w:p w14:paraId="1DC5C54F" w14:textId="77777777" w:rsidR="00C91770" w:rsidRPr="00366536" w:rsidRDefault="00C91770" w:rsidP="00C91770">
      <w:pPr>
        <w:contextualSpacing/>
        <w:jc w:val="both"/>
        <w:rPr>
          <w:rFonts w:ascii="Arial" w:eastAsia="Arial" w:hAnsi="Arial" w:cs="Arial"/>
          <w:lang w:val="mn-MN"/>
        </w:rPr>
      </w:pPr>
    </w:p>
    <w:p w14:paraId="472F2597" w14:textId="77777777" w:rsidR="00C91770" w:rsidRPr="00366536" w:rsidRDefault="00C91770" w:rsidP="00C91770">
      <w:pPr>
        <w:ind w:firstLine="1134"/>
        <w:contextualSpacing/>
        <w:jc w:val="both"/>
        <w:rPr>
          <w:rFonts w:ascii="Arial" w:eastAsia="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.7.3.мэргэжлийн байгууллагын эрх эзэмшигч хуулийн этгээд нь суурь нөхцөл, шаардлагыг хангаагүй, гэрээгээр хүлээсэн үүргээ биелүүлээгүй нь эрхийн хугацааг сунгах, хүчингүй болгох, түдгэлзүүлэх тухай асуудлыг шийдвэрлүүлэх.</w:t>
      </w:r>
    </w:p>
    <w:p w14:paraId="76C1ED0A" w14:textId="77777777" w:rsidR="00C91770" w:rsidRPr="00366536" w:rsidRDefault="00C91770" w:rsidP="00C91770">
      <w:pPr>
        <w:contextualSpacing/>
        <w:jc w:val="both"/>
        <w:rPr>
          <w:rFonts w:ascii="Arial" w:eastAsia="Arial" w:hAnsi="Arial" w:cs="Arial"/>
          <w:lang w:val="mn-MN"/>
        </w:rPr>
      </w:pPr>
    </w:p>
    <w:p w14:paraId="08AF9B03" w14:textId="77777777" w:rsidR="00C91770" w:rsidRPr="00366536" w:rsidRDefault="00C91770" w:rsidP="00C91770">
      <w:pPr>
        <w:ind w:firstLine="720"/>
        <w:contextualSpacing/>
        <w:jc w:val="both"/>
        <w:rPr>
          <w:rFonts w:ascii="Arial" w:eastAsia="Arial" w:hAnsi="Arial" w:cs="Arial"/>
          <w:lang w:val="mn-MN"/>
        </w:rPr>
      </w:pPr>
      <w:r w:rsidRPr="00366536">
        <w:rPr>
          <w:rFonts w:ascii="Arial" w:hAnsi="Arial" w:cs="Arial"/>
          <w:lang w:val="mn-MN"/>
        </w:rPr>
        <w:t>24</w:t>
      </w:r>
      <w:r w:rsidRPr="00366536">
        <w:rPr>
          <w:rFonts w:ascii="Arial" w:hAnsi="Arial" w:cs="Arial"/>
          <w:vertAlign w:val="superscript"/>
          <w:lang w:val="mn-MN"/>
        </w:rPr>
        <w:t>1</w:t>
      </w:r>
      <w:r w:rsidRPr="00366536">
        <w:rPr>
          <w:rFonts w:ascii="Arial" w:eastAsia="Arial" w:hAnsi="Arial" w:cs="Arial"/>
          <w:lang w:val="mn-MN"/>
        </w:rPr>
        <w:t>.8.Газрын асуудал эрхэлсэн төрийн захиргааны байгууллага Зөвшөөрлийн тухай хуулийн долдугаар бүлэгт заасны дагуу мэдээллийн санг эрхэлж, мэдээллийн сангийн програм хангамж, сервер, сүлжээний аюулгүй байдал, хэвийн үйл ажиллагааг хариуцна.”</w:t>
      </w:r>
    </w:p>
    <w:p w14:paraId="53DA77AA" w14:textId="77777777" w:rsidR="00C91770" w:rsidRPr="00366536" w:rsidRDefault="00C91770" w:rsidP="00C91770">
      <w:pPr>
        <w:contextualSpacing/>
        <w:jc w:val="both"/>
        <w:rPr>
          <w:rFonts w:ascii="Arial" w:hAnsi="Arial" w:cs="Arial"/>
          <w:shd w:val="clear" w:color="auto" w:fill="FFFFFF"/>
          <w:lang w:val="mn-MN"/>
        </w:rPr>
      </w:pPr>
    </w:p>
    <w:p w14:paraId="7F2D89B9" w14:textId="77777777" w:rsidR="00C91770" w:rsidRPr="00366536" w:rsidRDefault="00C91770" w:rsidP="00C91770">
      <w:pPr>
        <w:ind w:firstLine="720"/>
        <w:contextualSpacing/>
        <w:jc w:val="both"/>
        <w:rPr>
          <w:rFonts w:ascii="Arial" w:hAnsi="Arial" w:cs="Arial"/>
          <w:b/>
          <w:bCs/>
          <w:shd w:val="clear" w:color="auto" w:fill="FFFFFF"/>
          <w:lang w:val="mn-MN"/>
        </w:rPr>
      </w:pPr>
      <w:r w:rsidRPr="00366536">
        <w:rPr>
          <w:rFonts w:ascii="Arial" w:hAnsi="Arial" w:cs="Arial"/>
          <w:b/>
          <w:bCs/>
          <w:shd w:val="clear" w:color="auto" w:fill="FFFFFF"/>
          <w:lang w:val="mn-MN"/>
        </w:rPr>
        <w:t>2/33</w:t>
      </w:r>
      <w:r w:rsidRPr="00366536">
        <w:rPr>
          <w:rFonts w:ascii="Arial" w:hAnsi="Arial" w:cs="Arial"/>
          <w:b/>
          <w:bCs/>
          <w:shd w:val="clear" w:color="auto" w:fill="FFFFFF"/>
          <w:vertAlign w:val="superscript"/>
          <w:lang w:val="mn-MN"/>
        </w:rPr>
        <w:t>1</w:t>
      </w:r>
      <w:r w:rsidRPr="00366536">
        <w:rPr>
          <w:rFonts w:ascii="Arial" w:hAnsi="Arial" w:cs="Arial"/>
          <w:b/>
          <w:bCs/>
          <w:shd w:val="clear" w:color="auto" w:fill="FFFFFF"/>
          <w:lang w:val="mn-MN"/>
        </w:rPr>
        <w:t xml:space="preserve"> дүгээр зүйл:</w:t>
      </w:r>
    </w:p>
    <w:p w14:paraId="11097DAA" w14:textId="77777777" w:rsidR="00C91770" w:rsidRPr="00366536" w:rsidRDefault="00C91770" w:rsidP="00C91770">
      <w:pPr>
        <w:contextualSpacing/>
        <w:jc w:val="both"/>
        <w:rPr>
          <w:rFonts w:ascii="Arial" w:hAnsi="Arial" w:cs="Arial"/>
          <w:b/>
          <w:bCs/>
          <w:shd w:val="clear" w:color="auto" w:fill="FFFFFF"/>
          <w:lang w:val="mn-MN"/>
        </w:rPr>
      </w:pPr>
    </w:p>
    <w:p w14:paraId="34269530"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b/>
          <w:bCs/>
          <w:shd w:val="clear" w:color="auto" w:fill="FFFFFF"/>
          <w:lang w:val="mn-MN"/>
        </w:rPr>
        <w:t>“33</w:t>
      </w:r>
      <w:r w:rsidRPr="00366536">
        <w:rPr>
          <w:rFonts w:ascii="Arial" w:hAnsi="Arial" w:cs="Arial"/>
          <w:b/>
          <w:bCs/>
          <w:shd w:val="clear" w:color="auto" w:fill="FFFFFF"/>
          <w:vertAlign w:val="superscript"/>
          <w:lang w:val="mn-MN"/>
        </w:rPr>
        <w:t>1</w:t>
      </w:r>
      <w:r>
        <w:rPr>
          <w:rFonts w:ascii="Arial" w:hAnsi="Arial" w:cs="Arial"/>
          <w:b/>
          <w:bCs/>
          <w:shd w:val="clear" w:color="auto" w:fill="FFFFFF"/>
          <w:lang w:val="mn-MN"/>
        </w:rPr>
        <w:t xml:space="preserve"> дүгээр зүйл.</w:t>
      </w:r>
      <w:r w:rsidRPr="00366536">
        <w:rPr>
          <w:rFonts w:ascii="Arial" w:hAnsi="Arial" w:cs="Arial"/>
          <w:b/>
          <w:bCs/>
          <w:shd w:val="clear" w:color="auto" w:fill="FFFFFF"/>
          <w:lang w:val="mn-MN"/>
        </w:rPr>
        <w:t>Газар өмчлүүлэх, эзэмшүүлэх, ашиглуулах дуудлага худалдаа явуулах журам</w:t>
      </w:r>
    </w:p>
    <w:p w14:paraId="47360F47"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7FF50383" w14:textId="77777777" w:rsidR="00C91770" w:rsidRPr="00366536" w:rsidRDefault="00C91770" w:rsidP="00C91770">
      <w:pPr>
        <w:shd w:val="clear" w:color="auto" w:fill="FFFFFF"/>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.1.Энэ</w:t>
      </w:r>
      <w:r w:rsidRPr="00366536">
        <w:rPr>
          <w:rFonts w:ascii="Arial" w:hAnsi="Arial" w:cs="Arial"/>
          <w:lang w:val="mn-MN"/>
        </w:rPr>
        <w:t xml:space="preserve"> хуулийн 33.1.2, 44.4-т заасны дагуу гадаадын иргэн, харьяалалгүй хүнд газар ашиглуулах болон Чөлөөт бүсийн тухай хуулийн 22.4-т заасны дагуу иргэн, аж ахуйн нэгж, байгууллагад чөлөөт бүсэд газар эзэмших, ашиглах эрх олгохдоо аймаг, нийслэл, сум, дүүргийн тухайн жилийн газар зохион байгуулалтын төлөвлөгөө, хотын болон чөлөөт бүсийн хөгжлийн ерөнхий төлөвлөгөөг үндэслэн тухайн шатны Засаг дарга, газрын бирж, чөлөөт бүсийн захирагч (цаашид “дуудлага худалдааг зохион байгуулагч” гэх)</w:t>
      </w:r>
      <w:r w:rsidRPr="00366536">
        <w:rPr>
          <w:rFonts w:ascii="Arial" w:hAnsi="Arial" w:cs="Arial"/>
          <w:shd w:val="clear" w:color="auto" w:fill="FFFFFF"/>
          <w:lang w:val="mn-MN"/>
        </w:rPr>
        <w:t xml:space="preserve"> газрын биржийн цахим системээр зохион байгуулна.”</w:t>
      </w:r>
    </w:p>
    <w:p w14:paraId="7594A7EE"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5E9F31AD" w14:textId="2C167B1A" w:rsidR="00C91770" w:rsidRPr="00366536" w:rsidRDefault="00C91770" w:rsidP="00C91770">
      <w:pPr>
        <w:shd w:val="clear" w:color="auto" w:fill="FFFFFF"/>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 xml:space="preserve">.2.Эрх бүхий байгууллага болон газар өмчлөх, </w:t>
      </w:r>
      <w:r w:rsidRPr="00366536">
        <w:rPr>
          <w:rFonts w:ascii="Arial" w:hAnsi="Arial" w:cs="Arial"/>
          <w:lang w:val="mn-MN"/>
        </w:rPr>
        <w:t>эзэмших эрхтэй этгээдийн газар өмчлөх, эзэмших эрхээ дуудлага худалдаагаар худалдах, шилжүүлэх хүсэлтийн дагуу дараах тохиолдолд дуудлага худалдааг зохион байгуулж болно:</w:t>
      </w:r>
    </w:p>
    <w:p w14:paraId="1C41A599" w14:textId="77777777" w:rsidR="00C91770" w:rsidRPr="00366536" w:rsidRDefault="00C91770" w:rsidP="00C91770">
      <w:pPr>
        <w:shd w:val="clear" w:color="auto" w:fill="FFFFFF"/>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lastRenderedPageBreak/>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.2.1.шүүхийн шийдвэр гүйцэтгэх байгууллагаас гаргасан албадан дуудлага худалдаа явуулах хүсэлт</w:t>
      </w:r>
      <w:r w:rsidRPr="00366536">
        <w:rPr>
          <w:rFonts w:ascii="Arial" w:hAnsi="Arial" w:cs="Arial"/>
          <w:lang w:val="mn-MN"/>
        </w:rPr>
        <w:t>;</w:t>
      </w:r>
    </w:p>
    <w:p w14:paraId="1D7A99B4"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03674DEF" w14:textId="77777777" w:rsidR="00C91770" w:rsidRPr="00366536" w:rsidRDefault="00C91770" w:rsidP="00C91770">
      <w:pPr>
        <w:shd w:val="clear" w:color="auto" w:fill="FFFFFF"/>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.2.2.т</w:t>
      </w:r>
      <w:r w:rsidRPr="00366536">
        <w:rPr>
          <w:rFonts w:ascii="Arial" w:hAnsi="Arial" w:cs="Arial"/>
          <w:lang w:val="mn-MN"/>
        </w:rPr>
        <w:t>өрийн өмчийн бодлого, зохицуулалтын асуудал эрхэлсэн төрийн захиргааны байгууллага;</w:t>
      </w:r>
    </w:p>
    <w:p w14:paraId="2D257E80"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1272C294" w14:textId="77777777" w:rsidR="00C91770" w:rsidRPr="00366536" w:rsidRDefault="00C91770" w:rsidP="00C91770">
      <w:pPr>
        <w:shd w:val="clear" w:color="auto" w:fill="FFFFFF"/>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.2.3.</w:t>
      </w:r>
      <w:r w:rsidRPr="00366536">
        <w:rPr>
          <w:rFonts w:ascii="Arial" w:hAnsi="Arial" w:cs="Arial"/>
          <w:lang w:val="mn-MN"/>
        </w:rPr>
        <w:t>банк, банк бус санхүүгийн байгууллагаас гаргасан дуудлага худалдаа явуулах хүсэлт;</w:t>
      </w:r>
    </w:p>
    <w:p w14:paraId="579F6595" w14:textId="77777777" w:rsidR="00C91770" w:rsidRPr="00366536" w:rsidRDefault="00C91770" w:rsidP="00C91770">
      <w:pPr>
        <w:contextualSpacing/>
        <w:jc w:val="both"/>
        <w:rPr>
          <w:rFonts w:ascii="Arial" w:hAnsi="Arial" w:cs="Arial"/>
          <w:shd w:val="clear" w:color="auto" w:fill="FFFFFF"/>
          <w:lang w:val="mn-MN"/>
        </w:rPr>
      </w:pPr>
    </w:p>
    <w:p w14:paraId="1908D95A"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.2.4.г</w:t>
      </w:r>
      <w:r w:rsidRPr="00366536">
        <w:rPr>
          <w:rFonts w:ascii="Arial" w:hAnsi="Arial" w:cs="Arial"/>
          <w:lang w:val="mn-MN"/>
        </w:rPr>
        <w:t>азар өмчлөх, эзэмших эрхтэй этгээд.</w:t>
      </w:r>
    </w:p>
    <w:p w14:paraId="03870B78" w14:textId="77777777" w:rsidR="00C91770" w:rsidRPr="00366536" w:rsidRDefault="00C91770" w:rsidP="00C91770">
      <w:pPr>
        <w:contextualSpacing/>
        <w:jc w:val="both"/>
        <w:rPr>
          <w:rFonts w:ascii="Arial" w:hAnsi="Arial" w:cs="Arial"/>
          <w:lang w:val="mn-MN"/>
        </w:rPr>
      </w:pPr>
    </w:p>
    <w:p w14:paraId="6ECFAFCA"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w:t>
      </w:r>
      <w:r w:rsidRPr="00366536">
        <w:rPr>
          <w:rFonts w:ascii="Arial" w:hAnsi="Arial" w:cs="Arial"/>
          <w:lang w:val="mn-MN"/>
        </w:rPr>
        <w:t>Төрийн болон орон нутгийн өмчийн тухай хууль болон Иргэний хуулийн 84.3-т заасны дагуу үл хөдлөх эд хөрөнгийг дуудлага худалдаагаар хувьчилж байгаа тохиолдолд түүний дуудлага худалдааны анхны үнэд газар эзэмших, ашиглах эрхийн дуудлага худалдааны анхны үнийг оролцуулан тооцож, дуудлага худалдааг зохион байгуулна.</w:t>
      </w:r>
    </w:p>
    <w:p w14:paraId="3097D73D"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4C290691"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.4.Дуудлага худалдаа</w:t>
      </w:r>
      <w:r w:rsidRPr="00366536">
        <w:rPr>
          <w:rFonts w:ascii="Arial" w:hAnsi="Arial" w:cs="Arial"/>
          <w:lang w:val="mn-MN"/>
        </w:rPr>
        <w:t xml:space="preserve"> явуулахад дараах зарчмыг баримтална:</w:t>
      </w:r>
    </w:p>
    <w:p w14:paraId="5CEDC67C"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28E46CC6"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.4.1.</w:t>
      </w:r>
      <w:r w:rsidRPr="00366536">
        <w:rPr>
          <w:rFonts w:ascii="Arial" w:hAnsi="Arial" w:cs="Arial"/>
          <w:lang w:val="mn-MN"/>
        </w:rPr>
        <w:t>дуудлага худалдаанд оруулах газрыг аймаг, нийслэл, сум, дүүргийн газар зохион байгуулалтын тухайн жилийн болон чөлөөт бүс, хот, тосгоны хөгжлийн ерөнхий төлөвлөгөөнд дуудлага худалдаагаар өмчлүүлэх, эзэмшүүлэх, ашиглуулахаар заасан байх;</w:t>
      </w:r>
    </w:p>
    <w:p w14:paraId="5E2DA6B8"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861C2ED"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.4.2.</w:t>
      </w:r>
      <w:r w:rsidRPr="00366536">
        <w:rPr>
          <w:rFonts w:ascii="Arial" w:hAnsi="Arial" w:cs="Arial"/>
          <w:lang w:val="mn-MN"/>
        </w:rPr>
        <w:t>ил тод байх;</w:t>
      </w:r>
    </w:p>
    <w:p w14:paraId="797FCF04"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.4.3</w:t>
      </w:r>
      <w:r w:rsidRPr="00366536">
        <w:rPr>
          <w:rFonts w:ascii="Arial" w:hAnsi="Arial" w:cs="Arial"/>
          <w:lang w:val="mn-MN"/>
        </w:rPr>
        <w:t>.тэгш, шударга оролцоог хангасан байх.</w:t>
      </w:r>
    </w:p>
    <w:p w14:paraId="3735D340" w14:textId="77777777" w:rsidR="00C91770" w:rsidRPr="00366536" w:rsidRDefault="00C91770" w:rsidP="00C91770">
      <w:pPr>
        <w:contextualSpacing/>
        <w:jc w:val="both"/>
        <w:rPr>
          <w:rFonts w:ascii="Arial" w:hAnsi="Arial" w:cs="Arial"/>
          <w:shd w:val="clear" w:color="auto" w:fill="FFFFFF"/>
          <w:lang w:val="mn-MN"/>
        </w:rPr>
      </w:pPr>
    </w:p>
    <w:p w14:paraId="26F60F66"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.5.Дуудлага худалдааг цахим хэлбэрээр зохион байгуулах бөгөөд дараах дарааллын дагуу явуулна:</w:t>
      </w:r>
    </w:p>
    <w:p w14:paraId="48B98B07" w14:textId="77777777" w:rsidR="00C91770" w:rsidRPr="00366536" w:rsidRDefault="00C91770" w:rsidP="00C91770">
      <w:pPr>
        <w:contextualSpacing/>
        <w:jc w:val="both"/>
        <w:rPr>
          <w:rFonts w:ascii="Arial" w:hAnsi="Arial" w:cs="Arial"/>
          <w:shd w:val="clear" w:color="auto" w:fill="FFFFFF"/>
          <w:lang w:val="mn-MN"/>
        </w:rPr>
      </w:pPr>
    </w:p>
    <w:p w14:paraId="1117769E"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.5.1.</w:t>
      </w:r>
      <w:r w:rsidRPr="00366536">
        <w:rPr>
          <w:rFonts w:ascii="Arial" w:hAnsi="Arial" w:cs="Arial"/>
          <w:lang w:val="mn-MN"/>
        </w:rPr>
        <w:t>дуудлага худалдааны бэлтгэл ажлыг хангах;</w:t>
      </w:r>
    </w:p>
    <w:p w14:paraId="4C2E5487"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.5.2.</w:t>
      </w:r>
      <w:r w:rsidRPr="00366536">
        <w:rPr>
          <w:rFonts w:ascii="Arial" w:hAnsi="Arial" w:cs="Arial"/>
          <w:lang w:val="mn-MN"/>
        </w:rPr>
        <w:t>дуудлага худалдааг зарлан мэдээлэх болон дуудлага худалдааны эхлэх, дуусах цагийг товлох;</w:t>
      </w:r>
    </w:p>
    <w:p w14:paraId="286DA3AC" w14:textId="77777777" w:rsidR="00C91770" w:rsidRPr="00366536" w:rsidRDefault="00C91770" w:rsidP="00C91770">
      <w:pPr>
        <w:contextualSpacing/>
        <w:jc w:val="both"/>
        <w:rPr>
          <w:rFonts w:ascii="Arial" w:hAnsi="Arial" w:cs="Arial"/>
          <w:lang w:val="mn-MN"/>
        </w:rPr>
      </w:pPr>
    </w:p>
    <w:p w14:paraId="112CD527"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.5.3.</w:t>
      </w:r>
      <w:r w:rsidRPr="00366536">
        <w:rPr>
          <w:rFonts w:ascii="Arial" w:hAnsi="Arial" w:cs="Arial"/>
          <w:lang w:val="mn-MN"/>
        </w:rPr>
        <w:t>дуудлага худалдаанд оролцогчдыг бүртгэх;</w:t>
      </w:r>
    </w:p>
    <w:p w14:paraId="7FFA0092"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.5.4.</w:t>
      </w:r>
      <w:r w:rsidRPr="00366536">
        <w:rPr>
          <w:rFonts w:ascii="Arial" w:hAnsi="Arial" w:cs="Arial"/>
          <w:lang w:val="mn-MN"/>
        </w:rPr>
        <w:t>дуудлага худалдааг явуулах;</w:t>
      </w:r>
    </w:p>
    <w:p w14:paraId="34F4E537"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.5.5.</w:t>
      </w:r>
      <w:r w:rsidRPr="00366536">
        <w:rPr>
          <w:rFonts w:ascii="Arial" w:hAnsi="Arial" w:cs="Arial"/>
          <w:lang w:val="mn-MN"/>
        </w:rPr>
        <w:t>дуудлага худалдааны ялагчтай гэрээ байгуулах.</w:t>
      </w:r>
    </w:p>
    <w:p w14:paraId="320A3258"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4C3A18C2"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.6.</w:t>
      </w:r>
      <w:r w:rsidRPr="00366536">
        <w:rPr>
          <w:rFonts w:ascii="Arial" w:hAnsi="Arial" w:cs="Arial"/>
          <w:lang w:val="mn-MN"/>
        </w:rPr>
        <w:t>Дуудлага худалдааг нээлттэй эсхүл, хаалттай хэлбэрээр газрын биржийн цахим системээр дамжуулан цахимаар зохион байгуулна.</w:t>
      </w:r>
    </w:p>
    <w:p w14:paraId="6BD4AC8E" w14:textId="77777777" w:rsidR="00C91770" w:rsidRPr="00946EF8" w:rsidRDefault="00C91770" w:rsidP="00C91770">
      <w:pPr>
        <w:contextualSpacing/>
        <w:jc w:val="both"/>
        <w:rPr>
          <w:rFonts w:ascii="Arial" w:hAnsi="Arial" w:cs="Arial"/>
          <w:shd w:val="clear" w:color="auto" w:fill="FFFFFF"/>
          <w:lang w:val="mn-MN"/>
        </w:rPr>
      </w:pPr>
    </w:p>
    <w:p w14:paraId="58ECBADF"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.7.Дуудлага худалдааны нээлттэй хэлбэрт ямарч этгээд оролцож болно.</w:t>
      </w:r>
    </w:p>
    <w:p w14:paraId="0CC9DD73" w14:textId="77777777" w:rsidR="00C91770" w:rsidRPr="00946EF8" w:rsidRDefault="00C91770" w:rsidP="00C91770">
      <w:pPr>
        <w:contextualSpacing/>
        <w:jc w:val="both"/>
        <w:rPr>
          <w:rFonts w:ascii="Arial" w:hAnsi="Arial" w:cs="Arial"/>
          <w:b/>
          <w:bCs/>
          <w:shd w:val="clear" w:color="auto" w:fill="FFFFFF"/>
          <w:lang w:val="mn-MN"/>
        </w:rPr>
      </w:pPr>
    </w:p>
    <w:p w14:paraId="37412F7D" w14:textId="77777777" w:rsidR="00C91770" w:rsidRPr="00946EF8"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.8.Дуудлага худалдааны хаалттай хэлбэрт тухайн газар ашиглалтын зориулалтыг хэрэгжүүлэхэд тавигдсан шаардлагыг хангасан зөвшөөрөлтэй иргэн, аж ахуйн нэгж, байгууллагууд урилгаар оролцоно.</w:t>
      </w:r>
    </w:p>
    <w:p w14:paraId="5AC7966A" w14:textId="77777777" w:rsidR="00C91770" w:rsidRPr="00946EF8" w:rsidRDefault="00C91770" w:rsidP="00C91770">
      <w:pPr>
        <w:contextualSpacing/>
        <w:jc w:val="both"/>
        <w:rPr>
          <w:rFonts w:ascii="Arial" w:hAnsi="Arial" w:cs="Arial"/>
          <w:shd w:val="clear" w:color="auto" w:fill="FFFFFF"/>
          <w:lang w:val="mn-MN"/>
        </w:rPr>
      </w:pPr>
    </w:p>
    <w:p w14:paraId="35E24FB4"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.9.Дуудлага худалдааг а</w:t>
      </w:r>
      <w:r w:rsidRPr="00366536">
        <w:rPr>
          <w:rFonts w:ascii="Arial" w:hAnsi="Arial" w:cs="Arial"/>
          <w:lang w:val="mn-MN"/>
        </w:rPr>
        <w:t>ймаг, нийслэл, дүүргийн газрын алба, сумын газрын даамал болон чөлөөт бүсийн захирагчийн ажлын алба, газрын бирж дуудлага худалдаа зохион байгуулах бөгөөд доор дурдсан бэлтгэл ажлыг хийж гүйцэтгэнэ:</w:t>
      </w:r>
    </w:p>
    <w:p w14:paraId="46187525" w14:textId="77777777" w:rsidR="00C91770" w:rsidRPr="00366536" w:rsidRDefault="00C91770" w:rsidP="00C91770">
      <w:pPr>
        <w:contextualSpacing/>
        <w:jc w:val="both"/>
        <w:rPr>
          <w:rFonts w:ascii="Arial" w:hAnsi="Arial" w:cs="Arial"/>
          <w:lang w:val="mn-MN"/>
        </w:rPr>
      </w:pPr>
    </w:p>
    <w:p w14:paraId="3352F498"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lastRenderedPageBreak/>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.9.</w:t>
      </w:r>
      <w:r w:rsidRPr="00366536">
        <w:rPr>
          <w:rFonts w:ascii="Arial" w:hAnsi="Arial" w:cs="Arial"/>
          <w:lang w:val="mn-MN"/>
        </w:rPr>
        <w:t>1.дуудлага худалдаагаар өмчлүүлэх, эзэмшүүлэх, ашиглуулах тухайн нэгж талбарын эргэлтийн цэгүүдийг тодорхойлон газар дээр нь тэмдэгжүүлэх;</w:t>
      </w:r>
    </w:p>
    <w:p w14:paraId="107E3121" w14:textId="77777777" w:rsidR="00C91770" w:rsidRPr="00366536" w:rsidRDefault="00C91770" w:rsidP="00C91770">
      <w:pPr>
        <w:contextualSpacing/>
        <w:jc w:val="both"/>
        <w:rPr>
          <w:rFonts w:ascii="Arial" w:hAnsi="Arial" w:cs="Arial"/>
          <w:lang w:val="mn-MN"/>
        </w:rPr>
      </w:pPr>
    </w:p>
    <w:p w14:paraId="542F8485" w14:textId="757D6BA9" w:rsidR="00C91770"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.9.</w:t>
      </w:r>
      <w:r w:rsidRPr="00366536">
        <w:rPr>
          <w:rFonts w:ascii="Arial" w:hAnsi="Arial" w:cs="Arial"/>
          <w:lang w:val="mn-MN"/>
        </w:rPr>
        <w:t>2.дуудлага худалдааны тов, тухайн нэгж талбарын хэмжээ, байршил, зориулалт, анхны үнэ, дуудлага худалдааны хэлбэр, хугацаа, дэнчингийн хэмжээг тогтоосон шийдвэрийн төслийг бэлтгэж, тухайн шатны Засаг дарга, чөлөөт бүсийн захирагчаар гаргуулах;</w:t>
      </w:r>
    </w:p>
    <w:p w14:paraId="67981CB7" w14:textId="77777777" w:rsidR="00C91770" w:rsidRPr="00366536" w:rsidRDefault="00C91770" w:rsidP="00C91770">
      <w:pPr>
        <w:contextualSpacing/>
        <w:jc w:val="both"/>
        <w:rPr>
          <w:rFonts w:ascii="Arial" w:hAnsi="Arial" w:cs="Arial"/>
          <w:lang w:val="mn-MN"/>
        </w:rPr>
      </w:pPr>
    </w:p>
    <w:p w14:paraId="3DFBD1BC"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.9.</w:t>
      </w:r>
      <w:r w:rsidRPr="00366536">
        <w:rPr>
          <w:rFonts w:ascii="Arial" w:hAnsi="Arial" w:cs="Arial"/>
          <w:lang w:val="mn-MN"/>
        </w:rPr>
        <w:t>3.шаардлагатай тохиолдолд тухайн нэгж талбар дээр барих барилга байгууламжийн техникийн нөхцөл, мэргэжлийн байгууллагын дүгнэлтийг гаргуулах;</w:t>
      </w:r>
    </w:p>
    <w:p w14:paraId="00A9F6F6" w14:textId="77777777" w:rsidR="00C91770" w:rsidRPr="00366536" w:rsidRDefault="00C91770" w:rsidP="00C91770">
      <w:pPr>
        <w:contextualSpacing/>
        <w:jc w:val="both"/>
        <w:rPr>
          <w:rFonts w:ascii="Arial" w:hAnsi="Arial" w:cs="Arial"/>
          <w:lang w:val="mn-MN"/>
        </w:rPr>
      </w:pPr>
    </w:p>
    <w:p w14:paraId="1373F0CB" w14:textId="77777777" w:rsidR="00C91770" w:rsidRPr="00C91770"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.9.4.Энэ хуулийн 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.2.1-33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.2.4-т заасан этгээдтэй гэрээ байгуулах.</w:t>
      </w:r>
    </w:p>
    <w:p w14:paraId="61E962C7"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517F5920"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.10.</w:t>
      </w:r>
      <w:r w:rsidRPr="00366536">
        <w:rPr>
          <w:rFonts w:ascii="Arial" w:hAnsi="Arial" w:cs="Arial"/>
          <w:lang w:val="mn-MN"/>
        </w:rPr>
        <w:t xml:space="preserve">Дуудлага худалдааны бэлтгэл ажлын зардлыг дуудлага худалдааны орлогоос, 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.2.1-33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.2.4-т заасан</w:t>
      </w:r>
      <w:r w:rsidRPr="00366536">
        <w:rPr>
          <w:rFonts w:ascii="Arial" w:hAnsi="Arial" w:cs="Arial"/>
          <w:lang w:val="mn-MN"/>
        </w:rPr>
        <w:t xml:space="preserve"> дуудлага худалдаа явуулах зардлыг хүсэлт гаргасан этгээд хариуцна.</w:t>
      </w:r>
    </w:p>
    <w:p w14:paraId="1D8B0747" w14:textId="77777777" w:rsidR="00C91770" w:rsidRPr="00366536" w:rsidRDefault="00C91770" w:rsidP="00C91770">
      <w:pPr>
        <w:contextualSpacing/>
        <w:jc w:val="both"/>
        <w:rPr>
          <w:rFonts w:ascii="Arial" w:hAnsi="Arial" w:cs="Arial"/>
          <w:shd w:val="clear" w:color="auto" w:fill="FFFFFF"/>
          <w:lang w:val="mn-MN"/>
        </w:rPr>
      </w:pPr>
    </w:p>
    <w:p w14:paraId="79A302C9"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.11.Д</w:t>
      </w:r>
      <w:r w:rsidRPr="00366536">
        <w:rPr>
          <w:rFonts w:ascii="Arial" w:hAnsi="Arial" w:cs="Arial"/>
          <w:lang w:val="mn-MN"/>
        </w:rPr>
        <w:t>уудлага худалдааг зохион байгуулагч дуудлага худалдааны зар (цаашид “зар” гэх)-ыг уг дуудлага худалдаа явуулахаар товлосон өдрөөс 30-аас доошгүй хоногийн өмнө газрын биржийн цахим хуудас болон аймаг, нийслэл, дүүргийн газрын алба, чөлөөт бүсийн захирагчийн албаны болон сумын нутгийн захиргааны байгууллагын цахим хуудсаар нийтэд мэдээлнэ.</w:t>
      </w:r>
    </w:p>
    <w:p w14:paraId="7DAECA9B" w14:textId="77777777" w:rsidR="00C91770" w:rsidRPr="00366536" w:rsidRDefault="00C91770" w:rsidP="00C91770">
      <w:pPr>
        <w:contextualSpacing/>
        <w:jc w:val="both"/>
        <w:rPr>
          <w:rFonts w:ascii="Arial" w:hAnsi="Arial" w:cs="Arial"/>
          <w:b/>
          <w:bCs/>
          <w:shd w:val="clear" w:color="auto" w:fill="FFFFFF"/>
          <w:lang w:val="mn-MN"/>
        </w:rPr>
      </w:pPr>
    </w:p>
    <w:p w14:paraId="359FAA99"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 xml:space="preserve">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.11-</w:t>
      </w:r>
      <w:r w:rsidRPr="00366536">
        <w:rPr>
          <w:rFonts w:ascii="Arial" w:hAnsi="Arial" w:cs="Arial"/>
          <w:lang w:val="mn-MN"/>
        </w:rPr>
        <w:t>д заасан зард дараах мэдээллийг тусгана:</w:t>
      </w:r>
    </w:p>
    <w:p w14:paraId="49608706"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728CA0C"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1.дуудлага худалдаагаар газар өмчлүүлэх, эзэмшүүлэх, ашиглуулах тухай эрх бүхий этгээдийн шийдвэр;</w:t>
      </w:r>
    </w:p>
    <w:p w14:paraId="12DBF22C"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AE64439"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2.дуудлага худалдааны хэлбэр;</w:t>
      </w:r>
    </w:p>
    <w:p w14:paraId="0ED40811"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.3.газрын байршил, хил заагийг харуулсан зураг;</w:t>
      </w:r>
    </w:p>
    <w:p w14:paraId="774620FB"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.4.газрын талбайн хэмжээ;</w:t>
      </w:r>
    </w:p>
    <w:p w14:paraId="586C2ED9"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5.дуудлага худалдааны анхны үнэ;</w:t>
      </w:r>
    </w:p>
    <w:p w14:paraId="494E29CD"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.6.дэнчингийн хэмжээ, дэнчин тушаах дансны дугаар;</w:t>
      </w:r>
    </w:p>
    <w:p w14:paraId="56A677AF"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.7.гэрээний зүйл;</w:t>
      </w:r>
    </w:p>
    <w:p w14:paraId="4B4A6916"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.8.дуудлага худалдаа явуулах газрын хаяг, харилцах утасны дугаар;</w:t>
      </w:r>
    </w:p>
    <w:p w14:paraId="00AE5C25"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3C11A12D"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9.дуудлага худалдаанд оролцогчдыг бүртгэх хугацаа;</w:t>
      </w:r>
    </w:p>
    <w:p w14:paraId="0B611BDC"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10.дуудлага худалдаа эхлэх, дуусах он, сар, өдөр, цаг;</w:t>
      </w:r>
    </w:p>
    <w:p w14:paraId="27768411"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.11.газар эзэмших, ашиглах зориулалт, хугацаа;</w:t>
      </w:r>
    </w:p>
    <w:p w14:paraId="08B53C0C"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.12</w:t>
      </w:r>
      <w:r w:rsidRPr="00366536">
        <w:rPr>
          <w:rFonts w:ascii="Arial" w:hAnsi="Arial" w:cs="Arial"/>
          <w:lang w:val="mn-MN"/>
        </w:rPr>
        <w:t xml:space="preserve">.12.энэ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.9.</w:t>
      </w:r>
      <w:r w:rsidRPr="00366536">
        <w:rPr>
          <w:rFonts w:ascii="Arial" w:hAnsi="Arial" w:cs="Arial"/>
          <w:lang w:val="mn-MN"/>
        </w:rPr>
        <w:t>3.-т заасан тохиолдолд тухайн нэгж талбар дээр барих барилга байгууламжийн техникийн нөхцөлүүд болон мэргэжлийн байгууллагын дүгнэлтийн талаарх ерөнхий мэдээлэл.</w:t>
      </w:r>
    </w:p>
    <w:p w14:paraId="2BCD50DB"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7EA3B9BF"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 xml:space="preserve">.13.Дуудлага худалдаанд оролцохыг хүссэн этгээд </w:t>
      </w:r>
      <w:r w:rsidRPr="00366536">
        <w:rPr>
          <w:rFonts w:ascii="Arial" w:hAnsi="Arial" w:cs="Arial"/>
          <w:lang w:val="mn-MN"/>
        </w:rPr>
        <w:t>газрын биржийн цахим системээр дамжуулан</w:t>
      </w:r>
      <w:r w:rsidRPr="00366536">
        <w:rPr>
          <w:rFonts w:ascii="Arial" w:hAnsi="Arial" w:cs="Arial"/>
          <w:shd w:val="clear" w:color="auto" w:fill="FFFFFF"/>
          <w:lang w:val="mn-MN"/>
        </w:rPr>
        <w:t xml:space="preserve"> хүсэлтээ гаргах бөгөөд дараах материалыг хавсаргана: </w:t>
      </w:r>
    </w:p>
    <w:p w14:paraId="6A19CC92" w14:textId="77777777" w:rsidR="00C91770" w:rsidRPr="00366536" w:rsidRDefault="00C91770" w:rsidP="00C91770">
      <w:pPr>
        <w:contextualSpacing/>
        <w:jc w:val="both"/>
        <w:rPr>
          <w:rFonts w:ascii="Arial" w:hAnsi="Arial" w:cs="Arial"/>
          <w:shd w:val="clear" w:color="auto" w:fill="FFFFFF"/>
          <w:lang w:val="mn-MN"/>
        </w:rPr>
      </w:pPr>
    </w:p>
    <w:p w14:paraId="7AC9E45D"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.13.1.</w:t>
      </w:r>
      <w:r w:rsidRPr="00366536">
        <w:rPr>
          <w:rFonts w:ascii="Arial" w:hAnsi="Arial" w:cs="Arial"/>
          <w:lang w:val="mn-MN"/>
        </w:rPr>
        <w:t>дэнчин төлсөн баримт;</w:t>
      </w:r>
    </w:p>
    <w:p w14:paraId="2E4AB022"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.13.2.</w:t>
      </w:r>
      <w:r w:rsidRPr="00366536">
        <w:rPr>
          <w:rFonts w:ascii="Arial" w:hAnsi="Arial" w:cs="Arial"/>
          <w:lang w:val="mn-MN"/>
        </w:rPr>
        <w:t>дуудлага худалдаанд иргэнийг төлөөлж оролцох тохиолдолд тухайн иргэний олгосон нотариатчаар гэрчлүүлсэн итгэмжлэл;</w:t>
      </w:r>
    </w:p>
    <w:p w14:paraId="651F5A3B"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lastRenderedPageBreak/>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.13.3.</w:t>
      </w:r>
      <w:r w:rsidRPr="00366536">
        <w:rPr>
          <w:rFonts w:ascii="Arial" w:hAnsi="Arial" w:cs="Arial"/>
          <w:lang w:val="mn-MN"/>
        </w:rPr>
        <w:t>дуудлага худалдаанд аж ахуйн нэгж, байгууллагыг төлөөлж оролцох тохиолдолд тухайн аж ахуйн нэгж, байгууллагын олгосон итгэмжлэл.</w:t>
      </w:r>
    </w:p>
    <w:p w14:paraId="7ED58597"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6072E1DF"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.14.</w:t>
      </w:r>
      <w:r w:rsidRPr="00366536">
        <w:rPr>
          <w:rFonts w:ascii="Arial" w:hAnsi="Arial" w:cs="Arial"/>
          <w:lang w:val="mn-MN"/>
        </w:rPr>
        <w:t>Дуудлага худалдааг зохион байгуулагч</w:t>
      </w:r>
      <w:r w:rsidRPr="00366536">
        <w:rPr>
          <w:rFonts w:ascii="Arial" w:hAnsi="Arial" w:cs="Arial"/>
          <w:shd w:val="clear" w:color="auto" w:fill="FFFFFF"/>
          <w:lang w:val="mn-MN"/>
        </w:rPr>
        <w:t xml:space="preserve"> дуудлага худалдаанд оролцохыг хүссэн этгээдийн цахимаар илгээсэн материалыг шалгана.</w:t>
      </w:r>
    </w:p>
    <w:p w14:paraId="32501722"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45943523"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.15.</w:t>
      </w:r>
      <w:r w:rsidRPr="00366536">
        <w:rPr>
          <w:rFonts w:ascii="Arial" w:hAnsi="Arial" w:cs="Arial"/>
          <w:lang w:val="mn-MN"/>
        </w:rPr>
        <w:t>Дуудлага худалдаанд оролцогчдын бүртгэл, мэдээллийг дуудлага худалдааг нээх хүртэлх хугацаанд нууцалж, бусдад энэ талаар мэдээлэл өгөхийг хориглоно.</w:t>
      </w:r>
    </w:p>
    <w:p w14:paraId="61C76BFC"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3A868E72"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.16</w:t>
      </w:r>
      <w:r w:rsidRPr="00366536">
        <w:rPr>
          <w:rFonts w:ascii="Arial" w:hAnsi="Arial" w:cs="Arial"/>
          <w:lang w:val="mn-MN"/>
        </w:rPr>
        <w:t>.Дуудлага худалдаанд оролцогч Улсын тэмдэгтийн хураамжийн тухай хуульд заасан хураамжийг төлсөн байна.</w:t>
      </w:r>
    </w:p>
    <w:p w14:paraId="57137478" w14:textId="77777777" w:rsidR="00C91770" w:rsidRPr="00366536" w:rsidRDefault="00C91770" w:rsidP="00C91770">
      <w:pPr>
        <w:shd w:val="clear" w:color="auto" w:fill="FFFFFF"/>
        <w:contextualSpacing/>
        <w:jc w:val="both"/>
        <w:rPr>
          <w:rFonts w:ascii="Arial" w:hAnsi="Arial" w:cs="Arial"/>
          <w:lang w:val="mn-MN"/>
        </w:rPr>
      </w:pPr>
    </w:p>
    <w:p w14:paraId="2067FD42"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.Дуудлага худалдааг дуудлага худалдаа эхлэх өдөр, цаг, минутад дараах дарааллаар явуулна:</w:t>
      </w:r>
    </w:p>
    <w:p w14:paraId="506B8266" w14:textId="77777777" w:rsidR="00C91770" w:rsidRPr="00366536" w:rsidRDefault="00C91770" w:rsidP="00C91770">
      <w:pPr>
        <w:contextualSpacing/>
        <w:jc w:val="both"/>
        <w:rPr>
          <w:rFonts w:ascii="Arial" w:hAnsi="Arial" w:cs="Arial"/>
          <w:bCs/>
          <w:shd w:val="clear" w:color="auto" w:fill="FFFFFF"/>
          <w:lang w:val="mn-MN"/>
        </w:rPr>
      </w:pPr>
    </w:p>
    <w:p w14:paraId="47767073"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w:t>
      </w:r>
      <w:r w:rsidRPr="00366536">
        <w:rPr>
          <w:rFonts w:ascii="Arial" w:hAnsi="Arial" w:cs="Arial"/>
          <w:shd w:val="clear" w:color="auto" w:fill="FFFFFF"/>
          <w:lang w:val="mn-MN"/>
        </w:rPr>
        <w:t>1.цахим дуудлага худалдаанд оролцохыг хүссэн этгээд дуудлага худалдааны зарлан мэдээлэлд товлосон хугацаанд энэ хуулийн 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 xml:space="preserve">.13-т заасан материалыг шалгаж, </w:t>
      </w:r>
      <w:r w:rsidRPr="00366536">
        <w:rPr>
          <w:rFonts w:ascii="Arial" w:hAnsi="Arial" w:cs="Arial"/>
          <w:lang w:val="mn-MN"/>
        </w:rPr>
        <w:t>хүсэлтийг хүлээн авч, дуудлага худалдааны оролцогч болсныг цахим дуудлага худалдаа явуулах газрын биржийн цахим системд нэвтрэх нэр, нууц үгээр баталгаажуулж оролцогчид мэдэгдэнэ;</w:t>
      </w:r>
    </w:p>
    <w:p w14:paraId="25C4CD1C" w14:textId="77777777" w:rsidR="00C91770" w:rsidRPr="00366536" w:rsidRDefault="00C91770" w:rsidP="00C91770">
      <w:pPr>
        <w:contextualSpacing/>
        <w:jc w:val="both"/>
        <w:rPr>
          <w:rFonts w:ascii="Arial" w:hAnsi="Arial" w:cs="Arial"/>
          <w:lang w:val="mn-MN"/>
        </w:rPr>
      </w:pPr>
    </w:p>
    <w:p w14:paraId="09FD8324"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w:t>
      </w:r>
      <w:r w:rsidRPr="00366536">
        <w:rPr>
          <w:rFonts w:ascii="Arial" w:hAnsi="Arial" w:cs="Arial"/>
          <w:shd w:val="clear" w:color="auto" w:fill="FFFFFF"/>
          <w:lang w:val="mn-MN"/>
        </w:rPr>
        <w:t>2.</w:t>
      </w:r>
      <w:r w:rsidRPr="00366536">
        <w:rPr>
          <w:rFonts w:ascii="Arial" w:hAnsi="Arial" w:cs="Arial"/>
          <w:lang w:val="mn-MN"/>
        </w:rPr>
        <w:t>дуудлага худалдаанд оролцох хүсэлтийг цахим дуудлага худалдаа явагдаж эхлэхээс өмнөх ажлын таван өдрийн өмнөөс хүлээн авч, дуудлага худалдаа явагдах өдрийн өмнөх өдрийн тогтоосон цагт зогсоож, бүртгэлийг хаана;</w:t>
      </w:r>
    </w:p>
    <w:p w14:paraId="5D9CB8FE" w14:textId="77777777" w:rsidR="00C91770" w:rsidRPr="00366536" w:rsidRDefault="00C91770" w:rsidP="00C91770">
      <w:pPr>
        <w:contextualSpacing/>
        <w:jc w:val="both"/>
        <w:rPr>
          <w:rFonts w:ascii="Arial" w:hAnsi="Arial" w:cs="Arial"/>
          <w:lang w:val="mn-MN"/>
        </w:rPr>
      </w:pPr>
    </w:p>
    <w:p w14:paraId="6071DBF6"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w:t>
      </w:r>
      <w:r w:rsidRPr="00366536">
        <w:rPr>
          <w:rFonts w:ascii="Arial" w:hAnsi="Arial" w:cs="Arial"/>
          <w:shd w:val="clear" w:color="auto" w:fill="FFFFFF"/>
          <w:lang w:val="mn-MN"/>
        </w:rPr>
        <w:t>3.</w:t>
      </w:r>
      <w:r w:rsidRPr="00366536">
        <w:rPr>
          <w:rFonts w:ascii="Arial" w:hAnsi="Arial" w:cs="Arial"/>
          <w:lang w:val="mn-MN"/>
        </w:rPr>
        <w:t>дуудлага худалдааг товлосон өдрийн тогтоосон цагт эхлүүлж, мөн өдрийн тогтоосон цаг хүртэл явуулна;</w:t>
      </w:r>
    </w:p>
    <w:p w14:paraId="0B105798" w14:textId="77777777" w:rsidR="00C91770" w:rsidRPr="00366536" w:rsidRDefault="00C91770" w:rsidP="00C91770">
      <w:pPr>
        <w:contextualSpacing/>
        <w:jc w:val="both"/>
        <w:rPr>
          <w:rFonts w:ascii="Arial" w:hAnsi="Arial" w:cs="Arial"/>
          <w:lang w:val="mn-MN"/>
        </w:rPr>
      </w:pPr>
    </w:p>
    <w:p w14:paraId="0CFD12ED"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w:t>
      </w:r>
      <w:r w:rsidRPr="00366536">
        <w:rPr>
          <w:rFonts w:ascii="Arial" w:hAnsi="Arial" w:cs="Arial"/>
          <w:shd w:val="clear" w:color="auto" w:fill="FFFFFF"/>
          <w:lang w:val="mn-MN"/>
        </w:rPr>
        <w:t>4.</w:t>
      </w:r>
      <w:r w:rsidRPr="00366536">
        <w:rPr>
          <w:rFonts w:ascii="Arial" w:hAnsi="Arial" w:cs="Arial"/>
          <w:lang w:val="mn-MN"/>
        </w:rPr>
        <w:t>дуудлага худалдааны эхлэх, дуусах цагийг Монгол Улсын нийслэл Улаанбаатар хотын цагаар тооцож эхлүүлэх бөгөөд дуудлага худалдааны үнийн хэмжээг доор дурдсанаар өсгөнө:</w:t>
      </w:r>
    </w:p>
    <w:p w14:paraId="63CBC41E" w14:textId="77777777" w:rsidR="00C91770" w:rsidRPr="00366536" w:rsidRDefault="00C91770" w:rsidP="00C91770">
      <w:pPr>
        <w:shd w:val="clear" w:color="auto" w:fill="FFFFFF"/>
        <w:contextualSpacing/>
        <w:rPr>
          <w:rFonts w:ascii="Arial" w:hAnsi="Arial" w:cs="Arial"/>
          <w:lang w:val="mn-MN"/>
        </w:rPr>
      </w:pPr>
    </w:p>
    <w:p w14:paraId="1B2FB1AE" w14:textId="77777777" w:rsidR="00C91770" w:rsidRPr="00366536" w:rsidRDefault="00C91770" w:rsidP="00C91770">
      <w:pPr>
        <w:shd w:val="clear" w:color="auto" w:fill="FFFFFF"/>
        <w:ind w:firstLine="720"/>
        <w:contextualSpacing/>
        <w:rPr>
          <w:rFonts w:ascii="Arial" w:hAnsi="Arial" w:cs="Arial"/>
          <w:lang w:val="mn-MN"/>
        </w:rPr>
      </w:pPr>
      <w:r w:rsidRPr="00366536">
        <w:rPr>
          <w:rFonts w:ascii="Arial" w:hAnsi="Arial" w:cs="Arial"/>
          <w:lang w:val="mn-MN"/>
        </w:rPr>
        <w:t>Өсгөн хэлэх үнийн хэмжээ</w:t>
      </w:r>
    </w:p>
    <w:p w14:paraId="0FC02094" w14:textId="77777777" w:rsidR="00C91770" w:rsidRPr="00366536" w:rsidRDefault="00C91770" w:rsidP="00C91770">
      <w:pPr>
        <w:shd w:val="clear" w:color="auto" w:fill="FFFFFF"/>
        <w:contextualSpacing/>
        <w:jc w:val="both"/>
        <w:rPr>
          <w:rFonts w:ascii="Arial" w:hAnsi="Arial" w:cs="Arial"/>
          <w:lang w:val="mn-MN"/>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21"/>
        <w:gridCol w:w="4961"/>
        <w:gridCol w:w="3750"/>
      </w:tblGrid>
      <w:tr w:rsidR="00C91770" w:rsidRPr="00366536" w14:paraId="71F50EFF" w14:textId="77777777" w:rsidTr="00DF0809">
        <w:trPr>
          <w:trHeight w:val="570"/>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AE825D"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CC1742"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Дуудлага худалдааны</w:t>
            </w:r>
          </w:p>
          <w:p w14:paraId="65A500E9"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анхны үнэ (төгрөг)</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20E4DB"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Өсгөн хэлэх үнэ</w:t>
            </w:r>
          </w:p>
          <w:p w14:paraId="36F862DA"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(төгрөг)</w:t>
            </w:r>
          </w:p>
        </w:tc>
      </w:tr>
      <w:tr w:rsidR="00C91770" w:rsidRPr="00366536" w14:paraId="7C1B3B3A" w14:textId="77777777" w:rsidTr="00DF0809">
        <w:trPr>
          <w:trHeight w:val="72"/>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4D499E"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0E0B56"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1 000 000 хүртэл</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D5D362"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50 мянга-100 мянга</w:t>
            </w:r>
          </w:p>
        </w:tc>
      </w:tr>
      <w:tr w:rsidR="00C91770" w:rsidRPr="00366536" w14:paraId="58AA4ADE" w14:textId="77777777" w:rsidTr="00DF0809">
        <w:trPr>
          <w:trHeight w:val="165"/>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BC1E1A"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2.</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DB9301"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1 000 001-5 000 000</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A352C0"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100 мянга-500 мянга</w:t>
            </w:r>
          </w:p>
        </w:tc>
      </w:tr>
      <w:tr w:rsidR="00C91770" w:rsidRPr="00366536" w14:paraId="1CB756B0" w14:textId="77777777" w:rsidTr="00DF0809">
        <w:trPr>
          <w:trHeight w:val="165"/>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070C8E"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3.</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795842"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5 000 001-10 000 000</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3BD06B"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500 мянга-1 сая</w:t>
            </w:r>
          </w:p>
        </w:tc>
      </w:tr>
      <w:tr w:rsidR="00C91770" w:rsidRPr="00366536" w14:paraId="74058B47" w14:textId="77777777" w:rsidTr="00DF0809">
        <w:trPr>
          <w:trHeight w:val="75"/>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857228"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4.</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7948AA"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10 000 001-50 000 000</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E57D51"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 сая-5 сая</w:t>
            </w:r>
          </w:p>
        </w:tc>
      </w:tr>
      <w:tr w:rsidR="00C91770" w:rsidRPr="00366536" w14:paraId="0B547A98" w14:textId="77777777" w:rsidTr="00DF0809">
        <w:trPr>
          <w:trHeight w:val="195"/>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BD1091"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314232"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50 000 001-100 000 000</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C568DC"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 сая- 10 сая</w:t>
            </w:r>
          </w:p>
        </w:tc>
      </w:tr>
      <w:tr w:rsidR="00C91770" w:rsidRPr="00366536" w14:paraId="06C55266" w14:textId="77777777" w:rsidTr="00DF0809">
        <w:trPr>
          <w:trHeight w:val="240"/>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EFD550"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6.</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D72B78"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100 000 001-500 000 000</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AB400F"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10 сая-50 сая</w:t>
            </w:r>
          </w:p>
        </w:tc>
      </w:tr>
      <w:tr w:rsidR="00C91770" w:rsidRPr="00366536" w14:paraId="6AD19429" w14:textId="77777777" w:rsidTr="00DF0809">
        <w:trPr>
          <w:trHeight w:val="240"/>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F6C974"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7.</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9B3C09"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500 000 001-1 000 000 000</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5AF765"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50 сая-100 сая</w:t>
            </w:r>
          </w:p>
        </w:tc>
      </w:tr>
      <w:tr w:rsidR="00C91770" w:rsidRPr="00366536" w14:paraId="4F629A58" w14:textId="77777777" w:rsidTr="00DF0809">
        <w:trPr>
          <w:trHeight w:val="240"/>
          <w:jc w:val="center"/>
        </w:trPr>
        <w:tc>
          <w:tcPr>
            <w:tcW w:w="62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2DEB20"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8.</w:t>
            </w:r>
          </w:p>
        </w:tc>
        <w:tc>
          <w:tcPr>
            <w:tcW w:w="49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A1D269"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1 000 000 001-түүнээс дээш</w:t>
            </w:r>
          </w:p>
        </w:tc>
        <w:tc>
          <w:tcPr>
            <w:tcW w:w="37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11F14B" w14:textId="77777777" w:rsidR="00C91770" w:rsidRPr="00366536" w:rsidRDefault="00C91770" w:rsidP="00DF0809">
            <w:pPr>
              <w:contextualSpacing/>
              <w:jc w:val="center"/>
              <w:rPr>
                <w:rFonts w:ascii="Arial" w:hAnsi="Arial" w:cs="Arial"/>
                <w:lang w:val="mn-MN"/>
              </w:rPr>
            </w:pPr>
            <w:r w:rsidRPr="00366536">
              <w:rPr>
                <w:rFonts w:ascii="Arial" w:hAnsi="Arial" w:cs="Arial"/>
                <w:lang w:val="mn-MN"/>
              </w:rPr>
              <w:t>100 сая-500 сая</w:t>
            </w:r>
          </w:p>
        </w:tc>
      </w:tr>
    </w:tbl>
    <w:p w14:paraId="14C8027B" w14:textId="77777777" w:rsidR="00C91770" w:rsidRPr="00366536" w:rsidRDefault="00C91770" w:rsidP="00C91770">
      <w:pPr>
        <w:shd w:val="clear" w:color="auto" w:fill="FFFFFF"/>
        <w:contextualSpacing/>
        <w:jc w:val="both"/>
        <w:rPr>
          <w:rFonts w:ascii="Arial" w:hAnsi="Arial" w:cs="Arial"/>
          <w:lang w:val="mn-MN"/>
        </w:rPr>
      </w:pPr>
    </w:p>
    <w:p w14:paraId="5813DA5C"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bCs/>
          <w:shd w:val="clear" w:color="auto" w:fill="FFFFFF"/>
          <w:lang w:val="mn-MN"/>
        </w:rPr>
        <w:lastRenderedPageBreak/>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w:t>
      </w:r>
      <w:r w:rsidRPr="00366536">
        <w:rPr>
          <w:rFonts w:ascii="Arial" w:hAnsi="Arial" w:cs="Arial"/>
          <w:shd w:val="clear" w:color="auto" w:fill="FFFFFF"/>
          <w:lang w:val="mn-MN"/>
        </w:rPr>
        <w:t>5.</w:t>
      </w:r>
      <w:r w:rsidRPr="00366536">
        <w:rPr>
          <w:rFonts w:ascii="Arial" w:hAnsi="Arial" w:cs="Arial"/>
          <w:lang w:val="mn-MN"/>
        </w:rPr>
        <w:t>дуудлага худалдаанд оролцогч бусад оролцогчдоос ирүүлсэн үнийн саналтай танилцах эрхтэй;</w:t>
      </w:r>
    </w:p>
    <w:p w14:paraId="0CACE5AC" w14:textId="77777777" w:rsidR="00C91770" w:rsidRPr="00366536" w:rsidRDefault="00C91770" w:rsidP="00C91770">
      <w:pPr>
        <w:shd w:val="clear" w:color="auto" w:fill="FFFFFF"/>
        <w:contextualSpacing/>
        <w:jc w:val="both"/>
        <w:rPr>
          <w:rFonts w:ascii="Arial" w:hAnsi="Arial" w:cs="Arial"/>
          <w:lang w:val="mn-MN"/>
        </w:rPr>
      </w:pPr>
    </w:p>
    <w:p w14:paraId="5FF3C0B0"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bCs/>
          <w:shd w:val="clear" w:color="auto" w:fill="FFFFFF"/>
          <w:lang w:val="mn-MN"/>
        </w:rPr>
        <w:t>.17.6.</w:t>
      </w:r>
      <w:r w:rsidRPr="00366536">
        <w:rPr>
          <w:rFonts w:ascii="Arial" w:hAnsi="Arial" w:cs="Arial"/>
          <w:bCs/>
          <w:lang w:val="mn-MN"/>
        </w:rPr>
        <w:t xml:space="preserve">дуудлага худалдаа нь энэ хуулийн </w:t>
      </w: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bCs/>
          <w:shd w:val="clear" w:color="auto" w:fill="FFFFFF"/>
          <w:lang w:val="mn-MN"/>
        </w:rPr>
        <w:t xml:space="preserve">.5.2-т заасан хугацаанд </w:t>
      </w:r>
      <w:r w:rsidRPr="00366536">
        <w:rPr>
          <w:rFonts w:ascii="Arial" w:hAnsi="Arial" w:cs="Arial"/>
          <w:bCs/>
          <w:lang w:val="mn-MN"/>
        </w:rPr>
        <w:t>үнийн саналыг хүлээн авч, үнэ хаялцуулах өрсөлдөөнийг эхлүүлж, дуусгана. Үнэ хаялцуулах өрсөлдөөнийг 60 секундээр тооцож явуулах бөгөөд уг хугацаанд оролцогчид үнийн саналаа өсгөх байдлаар өрсөлдөнө;</w:t>
      </w:r>
    </w:p>
    <w:p w14:paraId="25340B89" w14:textId="77777777" w:rsidR="00C91770" w:rsidRPr="00366536" w:rsidRDefault="00C91770" w:rsidP="00C91770">
      <w:pPr>
        <w:shd w:val="clear" w:color="auto" w:fill="FFFFFF"/>
        <w:contextualSpacing/>
        <w:jc w:val="both"/>
        <w:rPr>
          <w:rFonts w:ascii="Arial" w:hAnsi="Arial" w:cs="Arial"/>
          <w:lang w:val="mn-MN"/>
        </w:rPr>
      </w:pPr>
    </w:p>
    <w:p w14:paraId="58AB5A50"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w:t>
      </w:r>
      <w:r w:rsidRPr="00366536">
        <w:rPr>
          <w:rFonts w:ascii="Arial" w:hAnsi="Arial" w:cs="Arial"/>
          <w:shd w:val="clear" w:color="auto" w:fill="FFFFFF"/>
          <w:lang w:val="mn-MN"/>
        </w:rPr>
        <w:t>7.</w:t>
      </w:r>
      <w:r w:rsidRPr="00366536">
        <w:rPr>
          <w:rFonts w:ascii="Arial" w:hAnsi="Arial" w:cs="Arial"/>
          <w:lang w:val="mn-MN"/>
        </w:rPr>
        <w:t>үнэ хаялцуулах өрсөлдөөний 60 секундийн хүлээлтийн горимд шилжих бөгөөд хүлээлтийн хугацаанд үнийн санал ирүүлээгүй бол хамгийн өндөр үнийн санал ирүүлсэн оролцогчийг ялагчаар тодруулан цахим дуудлага худалдаа дууссан болохыг бүх оролцогчдод мэдэгдэнэ.</w:t>
      </w:r>
    </w:p>
    <w:p w14:paraId="40B49D35" w14:textId="77777777" w:rsidR="00C91770" w:rsidRPr="00366536" w:rsidRDefault="00C91770" w:rsidP="00C91770">
      <w:pPr>
        <w:shd w:val="clear" w:color="auto" w:fill="FFFFFF"/>
        <w:contextualSpacing/>
        <w:jc w:val="both"/>
        <w:rPr>
          <w:rFonts w:ascii="Arial" w:hAnsi="Arial" w:cs="Arial"/>
          <w:lang w:val="mn-MN"/>
        </w:rPr>
      </w:pPr>
    </w:p>
    <w:p w14:paraId="6BFFD48A"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.18.</w:t>
      </w:r>
      <w:r w:rsidRPr="00366536">
        <w:rPr>
          <w:rFonts w:ascii="Arial" w:hAnsi="Arial" w:cs="Arial"/>
          <w:lang w:val="mn-MN"/>
        </w:rPr>
        <w:t xml:space="preserve">Энэ хуулийн </w:t>
      </w: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17</w:t>
      </w:r>
      <w:r w:rsidRPr="00366536">
        <w:rPr>
          <w:rFonts w:ascii="Arial" w:hAnsi="Arial" w:cs="Arial"/>
          <w:lang w:val="mn-MN"/>
        </w:rPr>
        <w:t>.</w:t>
      </w:r>
      <w:r w:rsidRPr="00366536">
        <w:rPr>
          <w:rFonts w:ascii="Arial" w:hAnsi="Arial" w:cs="Arial"/>
          <w:shd w:val="clear" w:color="auto" w:fill="FFFFFF"/>
          <w:lang w:val="mn-MN"/>
        </w:rPr>
        <w:t>7</w:t>
      </w:r>
      <w:r w:rsidRPr="00366536">
        <w:rPr>
          <w:rFonts w:ascii="Arial" w:hAnsi="Arial" w:cs="Arial"/>
          <w:lang w:val="mn-MN"/>
        </w:rPr>
        <w:t>-д заасан хугацаанд хамгийн өндөр үнийн санал ирүүлсэн оролцогчийг дуудлага худалдаа явуулах газрын биржийн цахим систем ашиглан ялагчаар тодруулж, энэ тухай оролцогч тус бүрт мэдэгдэнэ.</w:t>
      </w:r>
    </w:p>
    <w:p w14:paraId="5089AD9D" w14:textId="77777777" w:rsidR="00C91770" w:rsidRPr="00366536" w:rsidRDefault="00C91770" w:rsidP="00C91770">
      <w:pPr>
        <w:shd w:val="clear" w:color="auto" w:fill="FFFFFF"/>
        <w:contextualSpacing/>
        <w:jc w:val="both"/>
        <w:rPr>
          <w:rFonts w:ascii="Arial" w:hAnsi="Arial" w:cs="Arial"/>
          <w:lang w:val="mn-MN"/>
        </w:rPr>
      </w:pPr>
    </w:p>
    <w:p w14:paraId="4CD64710"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19.</w:t>
      </w:r>
      <w:r w:rsidRPr="00366536">
        <w:rPr>
          <w:rFonts w:ascii="Arial" w:hAnsi="Arial" w:cs="Arial"/>
          <w:lang w:val="mn-MN"/>
        </w:rPr>
        <w:t>Дуудлага худалдааны ялагч дуудлага худалдаа явагдсан өдрөөс хойш долоо хоногийн дотор Иргэний хуулийн 197 дугаар зүйлд заасны дагуу эрх бүхий этгээдтэй гэрээ байгуулах үүрэгтэй бөгөөд хэрэв гэрээнд заасан хугацаанд газар өмчлөх, эзэмших, ашиглах эрхийн гэрчилгээний үнийг бүрэн төлөөгүй, татгалзсан бол хамгийн өндөр үнэ хаясан ялагчийн хоёрдахь оролцогчид түүнийг хэлсэн үнээр санал болгоно. Хоёрдахь оролцогч санал болгосон өдрөөс долоо хоногийн дотор гэрээ байгуулсан бол дуудлага худалдааны ялагчаар тооцоно. Заасан хугацаанд гэрээ байгуулаагүй, эсхүл татгалзсан бол дуудлага худалдааг хүчингүйд тооцоно.</w:t>
      </w:r>
    </w:p>
    <w:p w14:paraId="53710149" w14:textId="77777777" w:rsidR="00C91770" w:rsidRPr="00366536" w:rsidRDefault="00C91770" w:rsidP="00C91770">
      <w:pPr>
        <w:shd w:val="clear" w:color="auto" w:fill="FFFFFF"/>
        <w:contextualSpacing/>
        <w:jc w:val="both"/>
        <w:rPr>
          <w:rFonts w:ascii="Arial" w:hAnsi="Arial" w:cs="Arial"/>
          <w:lang w:val="mn-MN"/>
        </w:rPr>
      </w:pPr>
    </w:p>
    <w:p w14:paraId="314B2A82"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20.</w:t>
      </w:r>
      <w:r w:rsidRPr="00366536">
        <w:rPr>
          <w:rFonts w:ascii="Arial" w:hAnsi="Arial" w:cs="Arial"/>
          <w:lang w:val="mn-MN"/>
        </w:rPr>
        <w:t>Дуудлага худалдааны ялагчаас бусад оролцогчдын дэнчинг энэ хуульд заасан хугацаанд буцаан шилжүүлэх бөгөөд шилжүүлэх данс тодорхойгүй тохиолдолд цахим бүртгэл дэх утас, хаягаар оролцогчтой холбогдож шилжүүлнэ.</w:t>
      </w:r>
    </w:p>
    <w:p w14:paraId="2BAA80AA" w14:textId="77777777" w:rsidR="00C91770" w:rsidRPr="00366536" w:rsidRDefault="00C91770" w:rsidP="00C91770">
      <w:pPr>
        <w:shd w:val="clear" w:color="auto" w:fill="FFFFFF"/>
        <w:contextualSpacing/>
        <w:jc w:val="both"/>
        <w:rPr>
          <w:rFonts w:ascii="Arial" w:hAnsi="Arial" w:cs="Arial"/>
          <w:bCs/>
          <w:shd w:val="clear" w:color="auto" w:fill="FFFFFF"/>
          <w:lang w:val="mn-MN"/>
        </w:rPr>
      </w:pPr>
    </w:p>
    <w:p w14:paraId="4716BF84"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21</w:t>
      </w:r>
      <w:r w:rsidRPr="00366536">
        <w:rPr>
          <w:rFonts w:ascii="Arial" w:hAnsi="Arial" w:cs="Arial"/>
          <w:shd w:val="clear" w:color="auto" w:fill="FFFFFF"/>
          <w:lang w:val="mn-MN"/>
        </w:rPr>
        <w:t>.</w:t>
      </w:r>
      <w:r w:rsidRPr="00366536">
        <w:rPr>
          <w:rFonts w:ascii="Arial" w:hAnsi="Arial" w:cs="Arial"/>
          <w:lang w:val="mn-MN"/>
        </w:rPr>
        <w:t>Дуудлага худалдааны үр дүнгийн талаарх мэдээллийг уг дуудлага худалдааг зохион байгуулснаас хойш хуанлийн гурван хоногийн дотор интернэтээр дамжуулан олон нийтэд мэдээлнэ.</w:t>
      </w:r>
    </w:p>
    <w:p w14:paraId="4EBE08EA" w14:textId="77777777" w:rsidR="00C91770" w:rsidRPr="00366536" w:rsidRDefault="00C91770" w:rsidP="00C91770">
      <w:pPr>
        <w:shd w:val="clear" w:color="auto" w:fill="FFFFFF"/>
        <w:contextualSpacing/>
        <w:jc w:val="both"/>
        <w:rPr>
          <w:rFonts w:ascii="Arial" w:hAnsi="Arial" w:cs="Arial"/>
          <w:lang w:val="mn-MN"/>
        </w:rPr>
      </w:pPr>
    </w:p>
    <w:p w14:paraId="6B68CA4D"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.22.</w:t>
      </w:r>
      <w:r w:rsidRPr="00366536">
        <w:rPr>
          <w:rFonts w:ascii="Arial" w:hAnsi="Arial" w:cs="Arial"/>
          <w:lang w:val="mn-MN"/>
        </w:rPr>
        <w:t>Байгалийн давагдашгүй хүчин зүйл гарсан, эсхүл програм хангамж, техникийн саатал, цахилгаан эрчим хүч, сүлжээ тасарч доголдсоноос цахим дуудлага худалдаа хэвийн явагдах боломжгүй болсон тохиолдолд тухайн дуудлага худалдааг хүчингүйд тооцож, ажлын таван өдрийн дотор давтан зохион байгуулна.</w:t>
      </w:r>
    </w:p>
    <w:p w14:paraId="2E25EF40" w14:textId="77777777" w:rsidR="00C91770" w:rsidRPr="00366536" w:rsidRDefault="00C91770" w:rsidP="00C91770">
      <w:pPr>
        <w:shd w:val="clear" w:color="auto" w:fill="FFFFFF"/>
        <w:contextualSpacing/>
        <w:jc w:val="both"/>
        <w:rPr>
          <w:rFonts w:ascii="Arial" w:hAnsi="Arial" w:cs="Arial"/>
          <w:lang w:val="mn-MN"/>
        </w:rPr>
      </w:pPr>
    </w:p>
    <w:p w14:paraId="005826B9"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.23.</w:t>
      </w:r>
      <w:r w:rsidRPr="00366536">
        <w:rPr>
          <w:rFonts w:ascii="Arial" w:hAnsi="Arial" w:cs="Arial"/>
          <w:lang w:val="mn-MN"/>
        </w:rPr>
        <w:t>Дуудлага худалдаа явуулахтай холбогдсон энэ хуулиар зохицуулаагүй харилцааг Иргэний хуулийн 197 дугаар зүйл болон Газрын тухай хуулийн 18.1.4-т заасан газрын биржийн журамд заасны дагуу зохицуулна.</w:t>
      </w:r>
    </w:p>
    <w:p w14:paraId="50D22AB9" w14:textId="77777777" w:rsidR="00C91770" w:rsidRPr="00366536" w:rsidRDefault="00C91770" w:rsidP="00C91770">
      <w:pPr>
        <w:shd w:val="clear" w:color="auto" w:fill="FFFFFF"/>
        <w:contextualSpacing/>
        <w:jc w:val="both"/>
        <w:rPr>
          <w:rFonts w:ascii="Arial" w:hAnsi="Arial" w:cs="Arial"/>
          <w:lang w:val="mn-MN"/>
        </w:rPr>
      </w:pPr>
    </w:p>
    <w:p w14:paraId="29BDD8CC"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.24.Д</w:t>
      </w:r>
      <w:r w:rsidRPr="00366536">
        <w:rPr>
          <w:rFonts w:ascii="Arial" w:hAnsi="Arial" w:cs="Arial"/>
          <w:lang w:val="mn-MN"/>
        </w:rPr>
        <w:t>уудлага худалдааны анхны үнээс дээш үнийн санал гаргаагүй бол дуудлага худалдаа явагдаагүй гэж үзэх бөгөөд дуудлага худалдаанд нэг оролцогч оролцох хүсэлт гаргасан тохиолдолд дуудлага худалдааны анхны үнэ дээр өсгөн хэлэх үнийн доод хэмжээг нэмж, дуудлага худалдаагаар худалдан авах үнийг тогтоох бөгөөд тухайн оролцогч зөвшөөрвөл түүнийг дуудлага худалдааны ялагч гэж үзнэ.</w:t>
      </w:r>
    </w:p>
    <w:p w14:paraId="7332C6F3" w14:textId="77777777" w:rsidR="00C91770" w:rsidRPr="00366536" w:rsidRDefault="00C91770" w:rsidP="00C91770">
      <w:pPr>
        <w:contextualSpacing/>
        <w:jc w:val="both"/>
        <w:rPr>
          <w:rFonts w:ascii="Arial" w:hAnsi="Arial" w:cs="Arial"/>
          <w:shd w:val="clear" w:color="auto" w:fill="FFFFFF"/>
          <w:lang w:val="mn-MN"/>
        </w:rPr>
      </w:pPr>
    </w:p>
    <w:p w14:paraId="7E0744FF"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25.</w:t>
      </w:r>
      <w:r w:rsidRPr="00366536">
        <w:rPr>
          <w:rFonts w:ascii="Arial" w:hAnsi="Arial" w:cs="Arial"/>
          <w:lang w:val="mn-MN"/>
        </w:rPr>
        <w:t>Дараах тохиолдолд дуудлага худалдааг дахин явуулна:</w:t>
      </w:r>
    </w:p>
    <w:p w14:paraId="77EEDA0D"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213028D3" w14:textId="77777777" w:rsidR="00C91770" w:rsidRPr="00366536" w:rsidRDefault="00C91770" w:rsidP="00C91770">
      <w:pPr>
        <w:shd w:val="clear" w:color="auto" w:fill="FFFFFF"/>
        <w:tabs>
          <w:tab w:val="left" w:pos="0"/>
        </w:tabs>
        <w:ind w:firstLine="1134"/>
        <w:contextualSpacing/>
        <w:jc w:val="both"/>
        <w:rPr>
          <w:rFonts w:ascii="Arial" w:hAnsi="Arial" w:cs="Arial"/>
          <w:lang w:val="mn-MN"/>
        </w:rPr>
      </w:pPr>
      <w:r w:rsidRPr="00366536">
        <w:rPr>
          <w:rFonts w:ascii="Arial" w:hAnsi="Arial" w:cs="Arial"/>
          <w:bCs/>
          <w:shd w:val="clear" w:color="auto" w:fill="FFFFFF"/>
          <w:lang w:val="mn-MN"/>
        </w:rPr>
        <w:lastRenderedPageBreak/>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25.</w:t>
      </w:r>
      <w:r w:rsidRPr="00366536">
        <w:rPr>
          <w:rFonts w:ascii="Arial" w:hAnsi="Arial" w:cs="Arial"/>
          <w:lang w:val="mn-MN"/>
        </w:rPr>
        <w:t>1.дуудлага худалдааны ялагч дуудлага худалдаагаар худалдан авсан газрын болон газар өмчлөх, эзэмших, ашиглах эрхийн гэрчилгээний үнийг гэрээ байгуулсанаас хойш 14 хоногийн дотор бүрэн төлөөгүй, эсхүл төлөхийг зөвшөөрөөгүй тохиолдолд;</w:t>
      </w:r>
    </w:p>
    <w:p w14:paraId="4F9AE31E" w14:textId="77777777" w:rsidR="00C91770" w:rsidRPr="00366536" w:rsidRDefault="00C91770" w:rsidP="00C91770">
      <w:pPr>
        <w:shd w:val="clear" w:color="auto" w:fill="FFFFFF"/>
        <w:tabs>
          <w:tab w:val="left" w:pos="0"/>
        </w:tabs>
        <w:contextualSpacing/>
        <w:jc w:val="both"/>
        <w:rPr>
          <w:rFonts w:ascii="Arial" w:hAnsi="Arial" w:cs="Arial"/>
          <w:lang w:val="mn-MN"/>
        </w:rPr>
      </w:pPr>
    </w:p>
    <w:p w14:paraId="0407E625" w14:textId="77777777" w:rsidR="00C91770" w:rsidRPr="00366536" w:rsidRDefault="00C91770" w:rsidP="00C91770">
      <w:pPr>
        <w:shd w:val="clear" w:color="auto" w:fill="FFFFFF"/>
        <w:tabs>
          <w:tab w:val="left" w:pos="0"/>
        </w:tabs>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25.</w:t>
      </w:r>
      <w:r w:rsidRPr="00366536">
        <w:rPr>
          <w:rFonts w:ascii="Arial" w:hAnsi="Arial" w:cs="Arial"/>
          <w:lang w:val="mn-MN"/>
        </w:rPr>
        <w:t>2.дуудлага худалдаа явагдаагүй болон явуулах нөхцөл бүрдээгүй;</w:t>
      </w:r>
    </w:p>
    <w:p w14:paraId="3E14D0AA" w14:textId="77777777" w:rsidR="00C91770" w:rsidRPr="00366536" w:rsidRDefault="00C91770" w:rsidP="00C91770">
      <w:pPr>
        <w:shd w:val="clear" w:color="auto" w:fill="FFFFFF"/>
        <w:tabs>
          <w:tab w:val="left" w:pos="0"/>
        </w:tabs>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25.</w:t>
      </w:r>
      <w:r w:rsidRPr="00366536">
        <w:rPr>
          <w:rFonts w:ascii="Arial" w:hAnsi="Arial" w:cs="Arial"/>
          <w:lang w:val="mn-MN"/>
        </w:rPr>
        <w:t>3.хууль зөрчин явуулсныг шүүхийн шийдвэрээр тогтоосон;</w:t>
      </w:r>
    </w:p>
    <w:p w14:paraId="3F95DE94" w14:textId="77777777" w:rsidR="00C91770" w:rsidRPr="00366536" w:rsidRDefault="00C91770" w:rsidP="00C91770">
      <w:pPr>
        <w:shd w:val="clear" w:color="auto" w:fill="FFFFFF"/>
        <w:tabs>
          <w:tab w:val="left" w:pos="0"/>
        </w:tabs>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25.</w:t>
      </w:r>
      <w:r w:rsidRPr="00366536">
        <w:rPr>
          <w:rFonts w:ascii="Arial" w:hAnsi="Arial" w:cs="Arial"/>
          <w:lang w:val="mn-MN"/>
        </w:rPr>
        <w:t xml:space="preserve">4.дуудлага худалдааны ялагч энэ хуулийн </w:t>
      </w: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26.</w:t>
      </w:r>
      <w:r w:rsidRPr="00366536">
        <w:rPr>
          <w:rFonts w:ascii="Arial" w:hAnsi="Arial" w:cs="Arial"/>
          <w:lang w:val="mn-MN"/>
        </w:rPr>
        <w:t>2-т заасан хугацаанд гэрээ байгуулаагүй, эсхүл гэрээ байгуулахаас татгалзсан тохиолдолд;</w:t>
      </w:r>
    </w:p>
    <w:p w14:paraId="73889EEA" w14:textId="77777777" w:rsidR="00C91770" w:rsidRPr="00366536" w:rsidRDefault="00C91770" w:rsidP="00C91770">
      <w:pPr>
        <w:shd w:val="clear" w:color="auto" w:fill="FFFFFF"/>
        <w:tabs>
          <w:tab w:val="left" w:pos="0"/>
        </w:tabs>
        <w:contextualSpacing/>
        <w:jc w:val="both"/>
        <w:rPr>
          <w:rFonts w:ascii="Arial" w:hAnsi="Arial" w:cs="Arial"/>
          <w:lang w:val="mn-MN"/>
        </w:rPr>
      </w:pPr>
    </w:p>
    <w:p w14:paraId="5B457E54" w14:textId="77777777" w:rsidR="00C91770" w:rsidRPr="00366536" w:rsidRDefault="00C91770" w:rsidP="00C91770">
      <w:pPr>
        <w:shd w:val="clear" w:color="auto" w:fill="FFFFFF"/>
        <w:tabs>
          <w:tab w:val="left" w:pos="0"/>
        </w:tabs>
        <w:ind w:firstLine="1134"/>
        <w:contextualSpacing/>
        <w:jc w:val="both"/>
        <w:rPr>
          <w:rFonts w:ascii="Arial" w:hAnsi="Arial" w:cs="Arial"/>
          <w:lang w:val="mn-MN"/>
        </w:rPr>
      </w:pP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25.</w:t>
      </w:r>
      <w:r w:rsidRPr="00366536">
        <w:rPr>
          <w:rFonts w:ascii="Arial" w:hAnsi="Arial" w:cs="Arial"/>
          <w:lang w:val="mn-MN"/>
        </w:rPr>
        <w:t>5.хуульд заасан бусад тохиолдолд.</w:t>
      </w:r>
    </w:p>
    <w:p w14:paraId="140C3828" w14:textId="77777777" w:rsidR="00C91770" w:rsidRPr="00946EF8" w:rsidRDefault="00C91770" w:rsidP="00C91770">
      <w:pPr>
        <w:shd w:val="clear" w:color="auto" w:fill="FFFFFF"/>
        <w:contextualSpacing/>
        <w:jc w:val="both"/>
        <w:rPr>
          <w:rFonts w:ascii="Arial" w:hAnsi="Arial" w:cs="Arial"/>
          <w:shd w:val="clear" w:color="auto" w:fill="FFFFFF"/>
          <w:lang w:val="mn-MN"/>
        </w:rPr>
      </w:pPr>
    </w:p>
    <w:p w14:paraId="33D30FA1"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.26.</w:t>
      </w:r>
      <w:r w:rsidRPr="00366536">
        <w:rPr>
          <w:rFonts w:ascii="Arial" w:hAnsi="Arial" w:cs="Arial"/>
          <w:lang w:val="mn-MN"/>
        </w:rPr>
        <w:t>Дуудлага худалдааг дахин явуулах шийдвэрийг тухайн шатны Засаг дарга буюу чөлөөт бүсийн захирагч гаргах бөгөөд дуудлага худалдааны зарыг дахин дуудлага худалдаа явуулах өдрөөс хуанлийн 14-өөс доошгүй хоногийн өмнө нийтэд мэдээлж, дуудлага худалдааг дахин явуулна.</w:t>
      </w:r>
    </w:p>
    <w:p w14:paraId="430B56B3" w14:textId="77777777" w:rsidR="00C91770" w:rsidRPr="00366536" w:rsidRDefault="00C91770" w:rsidP="00C91770">
      <w:pPr>
        <w:contextualSpacing/>
        <w:jc w:val="both"/>
        <w:rPr>
          <w:rFonts w:ascii="Arial" w:hAnsi="Arial" w:cs="Arial"/>
          <w:shd w:val="clear" w:color="auto" w:fill="FFFFFF"/>
          <w:lang w:val="mn-MN"/>
        </w:rPr>
      </w:pPr>
    </w:p>
    <w:p w14:paraId="2509E83F"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.27.</w:t>
      </w:r>
      <w:r w:rsidRPr="00366536">
        <w:rPr>
          <w:rFonts w:ascii="Arial" w:hAnsi="Arial" w:cs="Arial"/>
          <w:lang w:val="mn-MN"/>
        </w:rPr>
        <w:t>Дуудлага худалдаанд оролцогчдоос хамгийн өндөр үнийн санал хэлсэн оролцогч тухайн дуудлага худалдааны ялагч болох бөгөөд дуудлага худалдаа явагдсан өдрөөс хойш ажлын гурван өдрийн дотор дуудлага худалдааны тэмдэглэлийг үндэслэн аймаг, нийслэл, дүүргийн газрын алба, сумын газрын даамал болон чөлөөт бүсийн захирагчийн ажлын алба дуудлага худалдааны ялагчтай Иргэний хуулийн 197 дугаар зүйлд заасны дагуу гэрээ байгуулна. Гэрээнд доор дурдсан зүйлийг тусгана:</w:t>
      </w:r>
    </w:p>
    <w:p w14:paraId="081F7CDA"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3B056102"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.27.</w:t>
      </w:r>
      <w:r w:rsidRPr="00366536">
        <w:rPr>
          <w:rFonts w:ascii="Arial" w:hAnsi="Arial" w:cs="Arial"/>
          <w:lang w:val="mn-MN"/>
        </w:rPr>
        <w:t>1.дуудлага худалдаагаар худалдан авсан газрын байршил, зориулалт;</w:t>
      </w:r>
    </w:p>
    <w:p w14:paraId="58674AD7" w14:textId="77777777" w:rsidR="00C91770" w:rsidRPr="00366536" w:rsidRDefault="00C91770" w:rsidP="00C91770">
      <w:pPr>
        <w:shd w:val="clear" w:color="auto" w:fill="FFFFFF"/>
        <w:contextualSpacing/>
        <w:jc w:val="both"/>
        <w:rPr>
          <w:rFonts w:ascii="Arial" w:hAnsi="Arial" w:cs="Arial"/>
          <w:lang w:val="mn-MN"/>
        </w:rPr>
      </w:pPr>
    </w:p>
    <w:p w14:paraId="0DAEEE07"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.27.</w:t>
      </w:r>
      <w:r w:rsidRPr="00366536">
        <w:rPr>
          <w:rFonts w:ascii="Arial" w:hAnsi="Arial" w:cs="Arial"/>
          <w:lang w:val="mn-MN"/>
        </w:rPr>
        <w:t>2.талбайн хэмжээ;</w:t>
      </w:r>
    </w:p>
    <w:p w14:paraId="0AEE46CE"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.27.</w:t>
      </w:r>
      <w:r w:rsidRPr="00366536">
        <w:rPr>
          <w:rFonts w:ascii="Arial" w:hAnsi="Arial" w:cs="Arial"/>
          <w:lang w:val="mn-MN"/>
        </w:rPr>
        <w:t>3.дуудлага худалдаанд оролцоход тавьсан дэнчингийн хэмжээ;</w:t>
      </w:r>
    </w:p>
    <w:p w14:paraId="721F1284"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.27.</w:t>
      </w:r>
      <w:r w:rsidRPr="00366536">
        <w:rPr>
          <w:rFonts w:ascii="Arial" w:hAnsi="Arial" w:cs="Arial"/>
          <w:lang w:val="mn-MN"/>
        </w:rPr>
        <w:t>4.дуудлага худалдаагаар худалдан авсан үнэ болон газар өмчлөх, эзэмших, ашиглах эрхийн гэрчилгээний үнэ, түүнийг төлөх хэлбэр, хугацаа.</w:t>
      </w:r>
    </w:p>
    <w:p w14:paraId="2D164F4F" w14:textId="77777777" w:rsidR="00C91770" w:rsidRPr="00366536" w:rsidRDefault="00C91770" w:rsidP="00C91770">
      <w:pPr>
        <w:shd w:val="clear" w:color="auto" w:fill="FFFFFF"/>
        <w:contextualSpacing/>
        <w:jc w:val="both"/>
        <w:rPr>
          <w:rFonts w:ascii="Arial" w:hAnsi="Arial" w:cs="Arial"/>
          <w:lang w:val="mn-MN"/>
        </w:rPr>
      </w:pPr>
    </w:p>
    <w:p w14:paraId="4BED5F31"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.28.</w:t>
      </w:r>
      <w:r w:rsidRPr="00366536">
        <w:rPr>
          <w:rFonts w:ascii="Arial" w:hAnsi="Arial" w:cs="Arial"/>
          <w:lang w:val="mn-MN"/>
        </w:rPr>
        <w:t>Дуудлага худалдааны ялагч гэрээ байгуулсан өдрөөс хойш 14 хоногийн дотор дуудлага худалдааны үнийг бүрэн төлөх бөгөөд заасан хугацаанд дуудлага худалдааны үнийг бүрэн төлснөөр тухайн шатны Засаг дарга газар өмчлүүлэх, эзэмшүүлэх, ашиглуулах, Чөлөөт бүсийн захирагч газар ашиглуулах тухай шийдвэрийг ажлын 15 өдрийн дотор гаргана.</w:t>
      </w:r>
    </w:p>
    <w:p w14:paraId="6C69BE4E" w14:textId="77777777" w:rsidR="00C91770" w:rsidRPr="00366536" w:rsidRDefault="00C91770" w:rsidP="00C91770">
      <w:pPr>
        <w:shd w:val="clear" w:color="auto" w:fill="FFFFFF"/>
        <w:contextualSpacing/>
        <w:jc w:val="both"/>
        <w:rPr>
          <w:rFonts w:ascii="Arial" w:hAnsi="Arial" w:cs="Arial"/>
          <w:lang w:val="mn-MN"/>
        </w:rPr>
      </w:pPr>
    </w:p>
    <w:p w14:paraId="2FB69891"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.29</w:t>
      </w:r>
      <w:r w:rsidRPr="00366536">
        <w:rPr>
          <w:rFonts w:ascii="Arial" w:hAnsi="Arial" w:cs="Arial"/>
          <w:lang w:val="mn-MN"/>
        </w:rPr>
        <w:t>.Дуудлага худалдааны ялагч хүндэтгэн үзэх шалтгаангүйгээр заасан хугацаанд гэрээ байгуулаагүй, эсхүл дуудлага худалдааны үнийг бүрэн төлөөгүй тохиолдолд тухайн дуудлага худалдааг хүчингүйд тооцно.</w:t>
      </w:r>
    </w:p>
    <w:p w14:paraId="0B07D19D" w14:textId="77777777" w:rsidR="00C91770" w:rsidRPr="00366536" w:rsidRDefault="00C91770" w:rsidP="00C91770">
      <w:pPr>
        <w:shd w:val="clear" w:color="auto" w:fill="FFFFFF"/>
        <w:contextualSpacing/>
        <w:jc w:val="both"/>
        <w:rPr>
          <w:rFonts w:ascii="Arial" w:hAnsi="Arial" w:cs="Arial"/>
          <w:lang w:val="mn-MN"/>
        </w:rPr>
      </w:pPr>
    </w:p>
    <w:p w14:paraId="46012CD5"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.30</w:t>
      </w:r>
      <w:r w:rsidRPr="00366536">
        <w:rPr>
          <w:rFonts w:ascii="Arial" w:hAnsi="Arial" w:cs="Arial"/>
          <w:lang w:val="mn-MN"/>
        </w:rPr>
        <w:t xml:space="preserve">.Дуудлага худалдааны ялагчид хүндэтгэн үзэх шалтгаан үүссэн тохиолдолд энэ хуулийн </w:t>
      </w:r>
      <w:r w:rsidRPr="00366536">
        <w:rPr>
          <w:rFonts w:ascii="Arial" w:hAnsi="Arial" w:cs="Arial"/>
          <w:bCs/>
          <w:shd w:val="clear" w:color="auto" w:fill="FFFFFF"/>
          <w:lang w:val="mn-MN"/>
        </w:rPr>
        <w:t>33</w:t>
      </w:r>
      <w:r w:rsidRPr="00366536">
        <w:rPr>
          <w:rFonts w:ascii="Arial" w:hAnsi="Arial" w:cs="Arial"/>
          <w:bCs/>
          <w:shd w:val="clear" w:color="auto" w:fill="FFFFFF"/>
          <w:vertAlign w:val="superscript"/>
          <w:lang w:val="mn-MN"/>
        </w:rPr>
        <w:t>1</w:t>
      </w:r>
      <w:r w:rsidRPr="00366536">
        <w:rPr>
          <w:rFonts w:ascii="Arial" w:hAnsi="Arial" w:cs="Arial"/>
          <w:shd w:val="clear" w:color="auto" w:fill="FFFFFF"/>
          <w:lang w:val="mn-MN"/>
        </w:rPr>
        <w:t>.</w:t>
      </w:r>
      <w:r w:rsidRPr="00366536">
        <w:rPr>
          <w:rFonts w:ascii="Arial" w:hAnsi="Arial" w:cs="Arial"/>
          <w:bCs/>
          <w:shd w:val="clear" w:color="auto" w:fill="FFFFFF"/>
          <w:lang w:val="mn-MN"/>
        </w:rPr>
        <w:t xml:space="preserve">19,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.28</w:t>
      </w:r>
      <w:r w:rsidRPr="00366536">
        <w:rPr>
          <w:rFonts w:ascii="Arial" w:hAnsi="Arial" w:cs="Arial"/>
          <w:lang w:val="mn-MN"/>
        </w:rPr>
        <w:t>-т тус тус заасан хугацааг ажлын таван өдрөөр тус бүр сунгаж болно. Энэ тохиолдолд хүндэтгэн үзэх шалтгааныг Татварын ерөнхий хуулийн 6.1.41-д зааснаар ойлгоно.</w:t>
      </w:r>
    </w:p>
    <w:p w14:paraId="3621B515" w14:textId="77777777" w:rsidR="00C91770" w:rsidRPr="00366536" w:rsidRDefault="00C91770" w:rsidP="00C91770">
      <w:pPr>
        <w:shd w:val="clear" w:color="auto" w:fill="FFFFFF"/>
        <w:contextualSpacing/>
        <w:jc w:val="both"/>
        <w:rPr>
          <w:rFonts w:ascii="Arial" w:hAnsi="Arial" w:cs="Arial"/>
          <w:lang w:val="mn-MN"/>
        </w:rPr>
      </w:pPr>
    </w:p>
    <w:p w14:paraId="462CA7F7"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.31</w:t>
      </w:r>
      <w:r w:rsidRPr="00366536">
        <w:rPr>
          <w:rFonts w:ascii="Arial" w:hAnsi="Arial" w:cs="Arial"/>
          <w:lang w:val="mn-MN"/>
        </w:rPr>
        <w:t xml:space="preserve">.Дуудлага худалдааны ялагч хүндэтгэн үзэх шалтгаан үүссэн тохиолдолд </w:t>
      </w:r>
      <w:r w:rsidRPr="00366536">
        <w:rPr>
          <w:rFonts w:ascii="Arial" w:hAnsi="Arial" w:cs="Arial"/>
          <w:shd w:val="clear" w:color="auto" w:fill="FFFFFF"/>
          <w:lang w:val="mn-MN"/>
        </w:rPr>
        <w:t>а</w:t>
      </w:r>
      <w:r w:rsidRPr="00366536">
        <w:rPr>
          <w:rFonts w:ascii="Arial" w:hAnsi="Arial" w:cs="Arial"/>
          <w:lang w:val="mn-MN"/>
        </w:rPr>
        <w:t>ймаг, нийслэл, дүүргийн газрын алба, сумын газрын даамал болон чөлөөт бүсийн захирагчийн ажлын алба, газрын биржид мэдэгдэх бөгөөд мэдэгдээгүй тохиолдолд хүндэтгэн үзэх шалтгаан үүссэнд тооцохгүй.</w:t>
      </w:r>
    </w:p>
    <w:p w14:paraId="3A34978E" w14:textId="77777777" w:rsidR="00C91770" w:rsidRPr="00366536" w:rsidRDefault="00C91770" w:rsidP="00C91770">
      <w:pPr>
        <w:shd w:val="clear" w:color="auto" w:fill="FFFFFF"/>
        <w:contextualSpacing/>
        <w:jc w:val="both"/>
        <w:rPr>
          <w:rFonts w:ascii="Arial" w:hAnsi="Arial" w:cs="Arial"/>
          <w:lang w:val="mn-MN"/>
        </w:rPr>
      </w:pPr>
    </w:p>
    <w:p w14:paraId="0EA700D9" w14:textId="7B4AC8E1" w:rsidR="00C91770"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.32.</w:t>
      </w:r>
      <w:r w:rsidRPr="00366536">
        <w:rPr>
          <w:rFonts w:ascii="Arial" w:hAnsi="Arial" w:cs="Arial"/>
          <w:lang w:val="mn-MN"/>
        </w:rPr>
        <w:t>Дуудлага худалдааны анхны үнийг газрын асуудал эрхэлсэн төрийн захиргааны төв байгууллагаас баталсан аргачлалын дагуу тухайн шатны Засаг дарга, чөлөөт бүсийн захирагч тогтоох бөгөөд дэнчингийн хэмжээ нь дуудлага худалдааны анхны үнийн дүнгийн 10 хувьтай тэнцүү байна.</w:t>
      </w:r>
    </w:p>
    <w:p w14:paraId="7F095DC4" w14:textId="77777777" w:rsidR="00C91770" w:rsidRPr="00366536" w:rsidRDefault="00C91770" w:rsidP="00C91770">
      <w:pPr>
        <w:shd w:val="clear" w:color="auto" w:fill="FFFFFF"/>
        <w:contextualSpacing/>
        <w:jc w:val="both"/>
        <w:rPr>
          <w:rFonts w:ascii="Arial" w:hAnsi="Arial" w:cs="Arial"/>
          <w:lang w:val="mn-MN"/>
        </w:rPr>
      </w:pPr>
    </w:p>
    <w:p w14:paraId="37D84BA4" w14:textId="77777777" w:rsidR="00C91770" w:rsidRPr="00366536" w:rsidRDefault="00C91770" w:rsidP="00C91770">
      <w:pPr>
        <w:shd w:val="clear" w:color="auto" w:fill="FFFFFF"/>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.33</w:t>
      </w:r>
      <w:r w:rsidRPr="00366536">
        <w:rPr>
          <w:rFonts w:ascii="Arial" w:hAnsi="Arial" w:cs="Arial"/>
          <w:lang w:val="mn-MN"/>
        </w:rPr>
        <w:t>.Газрын биржийн цахим системд тусгай данстай байх бөгөөд уг дансанд дуудлага худалдааны орлого, дэнчинг төвлөрүүлж дуудлага худалдааны орлогыг доор дурдсанаар хуваарилна:</w:t>
      </w:r>
    </w:p>
    <w:p w14:paraId="7FDA9F00" w14:textId="77777777" w:rsidR="00C91770" w:rsidRPr="00366536" w:rsidRDefault="00C91770" w:rsidP="00C91770">
      <w:pPr>
        <w:shd w:val="clear" w:color="auto" w:fill="FFFFFF"/>
        <w:contextualSpacing/>
        <w:jc w:val="both"/>
        <w:rPr>
          <w:rFonts w:ascii="Arial" w:hAnsi="Arial" w:cs="Arial"/>
          <w:lang w:val="mn-MN"/>
        </w:rPr>
      </w:pPr>
    </w:p>
    <w:p w14:paraId="0112CDB2"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.33</w:t>
      </w:r>
      <w:r w:rsidRPr="00366536">
        <w:rPr>
          <w:rFonts w:ascii="Arial" w:hAnsi="Arial" w:cs="Arial"/>
          <w:lang w:val="mn-MN"/>
        </w:rPr>
        <w:t>.1.газрын дуудлага худалдаа зохион байгуулсан сум, дүүргийн төсөвт 50 хувь;</w:t>
      </w:r>
    </w:p>
    <w:p w14:paraId="4969E188" w14:textId="77777777" w:rsidR="00C91770" w:rsidRPr="00366536" w:rsidRDefault="00C91770" w:rsidP="00C91770">
      <w:pPr>
        <w:shd w:val="clear" w:color="auto" w:fill="FFFFFF"/>
        <w:contextualSpacing/>
        <w:jc w:val="both"/>
        <w:rPr>
          <w:rFonts w:ascii="Arial" w:hAnsi="Arial" w:cs="Arial"/>
          <w:lang w:val="mn-MN"/>
        </w:rPr>
      </w:pPr>
    </w:p>
    <w:p w14:paraId="7DFDFD43"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.33</w:t>
      </w:r>
      <w:r w:rsidRPr="00366536">
        <w:rPr>
          <w:rFonts w:ascii="Arial" w:hAnsi="Arial" w:cs="Arial"/>
          <w:lang w:val="mn-MN"/>
        </w:rPr>
        <w:t>.2.аймаг, нийслэлийн төсөвт 30 хувь;</w:t>
      </w:r>
    </w:p>
    <w:p w14:paraId="13E9FD5C"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.33</w:t>
      </w:r>
      <w:r w:rsidRPr="00366536">
        <w:rPr>
          <w:rFonts w:ascii="Arial" w:hAnsi="Arial" w:cs="Arial"/>
          <w:lang w:val="mn-MN"/>
        </w:rPr>
        <w:t>.3.аймаг, нийслэлийн газрын албанд 20 хувь.</w:t>
      </w:r>
    </w:p>
    <w:p w14:paraId="12A97C61" w14:textId="77777777" w:rsidR="00C91770" w:rsidRPr="00366536" w:rsidRDefault="00C91770" w:rsidP="00C91770">
      <w:pPr>
        <w:ind w:right="-23"/>
        <w:contextualSpacing/>
        <w:jc w:val="both"/>
        <w:rPr>
          <w:rFonts w:ascii="Arial" w:hAnsi="Arial" w:cs="Arial"/>
          <w:shd w:val="clear" w:color="auto" w:fill="FFFFFF"/>
          <w:lang w:val="mn-MN"/>
        </w:rPr>
      </w:pPr>
    </w:p>
    <w:p w14:paraId="0B15536F" w14:textId="77777777" w:rsidR="00C91770" w:rsidRPr="00366536" w:rsidRDefault="00C91770" w:rsidP="00C91770">
      <w:pPr>
        <w:ind w:right="-23" w:firstLine="709"/>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.34.</w:t>
      </w:r>
      <w:r w:rsidRPr="00366536">
        <w:rPr>
          <w:rFonts w:ascii="Arial" w:hAnsi="Arial" w:cs="Arial"/>
          <w:lang w:val="mn-MN"/>
        </w:rPr>
        <w:t xml:space="preserve">Дуудлага худалдааны орлогын 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.33</w:t>
      </w:r>
      <w:r w:rsidRPr="00366536">
        <w:rPr>
          <w:rFonts w:ascii="Arial" w:hAnsi="Arial" w:cs="Arial"/>
          <w:lang w:val="mn-MN"/>
        </w:rPr>
        <w:t>-т заасан хувийн дагуу сар бүрийн 25-ны өдрийн дотор шилжүүлэх ажлыг зохион байгуулна.</w:t>
      </w:r>
    </w:p>
    <w:p w14:paraId="4C2E73A9" w14:textId="77777777" w:rsidR="00C91770" w:rsidRPr="00366536" w:rsidRDefault="00C91770" w:rsidP="00C91770">
      <w:pPr>
        <w:ind w:right="-23"/>
        <w:contextualSpacing/>
        <w:jc w:val="both"/>
        <w:rPr>
          <w:rFonts w:ascii="Arial" w:hAnsi="Arial" w:cs="Arial"/>
          <w:lang w:val="mn-MN"/>
        </w:rPr>
      </w:pPr>
    </w:p>
    <w:p w14:paraId="2D17E5EC" w14:textId="77777777" w:rsidR="00C91770" w:rsidRPr="00366536" w:rsidRDefault="00C91770" w:rsidP="00C91770">
      <w:pPr>
        <w:ind w:right="-23" w:firstLine="709"/>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.35.Д</w:t>
      </w:r>
      <w:r w:rsidRPr="00366536">
        <w:rPr>
          <w:rFonts w:ascii="Arial" w:hAnsi="Arial" w:cs="Arial"/>
          <w:lang w:val="mn-MN"/>
        </w:rPr>
        <w:t>уудлага худалдаанаас орсон орлогыг сум, дүүргийн Иргэдийн Төлөөлөгчдийн хуралдаанаар хэлэлцүүлж доор дурдсан үйл ажиллагаанд зарцуулна.</w:t>
      </w:r>
    </w:p>
    <w:p w14:paraId="08DC6C2C" w14:textId="77777777" w:rsidR="00C91770" w:rsidRPr="00366536" w:rsidRDefault="00C91770" w:rsidP="00C91770">
      <w:pPr>
        <w:pStyle w:val="ListParagraph"/>
        <w:ind w:left="0"/>
        <w:jc w:val="both"/>
        <w:rPr>
          <w:rFonts w:ascii="Arial" w:hAnsi="Arial" w:cs="Arial"/>
          <w:sz w:val="24"/>
          <w:szCs w:val="24"/>
          <w:shd w:val="clear" w:color="auto" w:fill="FFFFFF"/>
          <w:lang w:val="mn-MN"/>
        </w:rPr>
      </w:pPr>
    </w:p>
    <w:p w14:paraId="0B2E9ADF"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w:t>
      </w:r>
      <w:r w:rsidRPr="00366536">
        <w:rPr>
          <w:rFonts w:ascii="Arial" w:hAnsi="Arial" w:cs="Arial"/>
          <w:sz w:val="24"/>
          <w:szCs w:val="24"/>
          <w:lang w:val="mn-MN"/>
        </w:rPr>
        <w:t>1.дуудлага худалдааны бэлтгэл ажил хангах, зохион байгуулах, сурталчлах;</w:t>
      </w:r>
    </w:p>
    <w:p w14:paraId="15F80A0C" w14:textId="77777777" w:rsidR="00C91770" w:rsidRPr="00366536" w:rsidRDefault="00C91770" w:rsidP="00C91770">
      <w:pPr>
        <w:contextualSpacing/>
        <w:jc w:val="both"/>
        <w:rPr>
          <w:rFonts w:ascii="Arial" w:hAnsi="Arial" w:cs="Arial"/>
          <w:lang w:val="mn-MN"/>
        </w:rPr>
      </w:pPr>
    </w:p>
    <w:p w14:paraId="67A62834"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w:t>
      </w:r>
      <w:r w:rsidRPr="00366536">
        <w:rPr>
          <w:rFonts w:ascii="Arial" w:hAnsi="Arial" w:cs="Arial"/>
          <w:sz w:val="24"/>
          <w:szCs w:val="24"/>
          <w:lang w:val="mn-MN"/>
        </w:rPr>
        <w:t>2.нутаг дэвсгэрийн хөгжлийн төлөвлөгөө боловсруулах;</w:t>
      </w:r>
    </w:p>
    <w:p w14:paraId="6C61356B"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w:t>
      </w:r>
      <w:r w:rsidRPr="00366536">
        <w:rPr>
          <w:rFonts w:ascii="Arial" w:hAnsi="Arial" w:cs="Arial"/>
          <w:sz w:val="24"/>
          <w:szCs w:val="24"/>
          <w:lang w:val="mn-MN"/>
        </w:rPr>
        <w:t>3.тухайн жилийн газар зохион байгуулалтын төлөвлөгөөг боловсруулах;</w:t>
      </w:r>
    </w:p>
    <w:p w14:paraId="684B449A" w14:textId="77777777" w:rsidR="00C91770" w:rsidRPr="00366536" w:rsidRDefault="00C91770" w:rsidP="00C91770">
      <w:pPr>
        <w:contextualSpacing/>
        <w:jc w:val="both"/>
        <w:rPr>
          <w:rFonts w:ascii="Arial" w:hAnsi="Arial" w:cs="Arial"/>
          <w:lang w:val="mn-MN"/>
        </w:rPr>
      </w:pPr>
    </w:p>
    <w:p w14:paraId="2A93B62B"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w:t>
      </w:r>
      <w:r w:rsidRPr="00366536">
        <w:rPr>
          <w:rFonts w:ascii="Arial" w:hAnsi="Arial" w:cs="Arial"/>
          <w:sz w:val="24"/>
          <w:szCs w:val="24"/>
          <w:lang w:val="mn-MN"/>
        </w:rPr>
        <w:t>4.бэлчээр менежментийн төлөвлөгөө боловсруулах, бэлчээрийн газрын өөрчлөлтийг фотомониторингийн аргаар үнэлэх;</w:t>
      </w:r>
    </w:p>
    <w:p w14:paraId="7FC04A83" w14:textId="77777777" w:rsidR="00C91770" w:rsidRPr="00366536" w:rsidRDefault="00C91770" w:rsidP="00C91770">
      <w:pPr>
        <w:contextualSpacing/>
        <w:jc w:val="both"/>
        <w:rPr>
          <w:rFonts w:ascii="Arial" w:hAnsi="Arial" w:cs="Arial"/>
          <w:lang w:val="mn-MN"/>
        </w:rPr>
      </w:pPr>
    </w:p>
    <w:p w14:paraId="0EF77AF4"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w:t>
      </w:r>
      <w:r w:rsidRPr="00366536">
        <w:rPr>
          <w:rFonts w:ascii="Arial" w:hAnsi="Arial" w:cs="Arial"/>
          <w:sz w:val="24"/>
          <w:szCs w:val="24"/>
          <w:lang w:val="mn-MN"/>
        </w:rPr>
        <w:t>5.геодезийн цэг тэмдэгтийн тооллого хийх, хамгаалах, нөхөн сэргээх;</w:t>
      </w:r>
    </w:p>
    <w:p w14:paraId="4734A3C1" w14:textId="77777777" w:rsidR="00C91770" w:rsidRPr="00366536" w:rsidRDefault="00C91770" w:rsidP="00C91770">
      <w:pPr>
        <w:contextualSpacing/>
        <w:jc w:val="both"/>
        <w:rPr>
          <w:rFonts w:ascii="Arial" w:hAnsi="Arial" w:cs="Arial"/>
          <w:lang w:val="mn-MN"/>
        </w:rPr>
      </w:pPr>
    </w:p>
    <w:p w14:paraId="497AF708"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w:t>
      </w:r>
      <w:r w:rsidRPr="00366536">
        <w:rPr>
          <w:rFonts w:ascii="Arial" w:hAnsi="Arial" w:cs="Arial"/>
          <w:sz w:val="24"/>
          <w:szCs w:val="24"/>
          <w:lang w:val="mn-MN"/>
        </w:rPr>
        <w:t>6.хаягжуулалтын ажлыг зохион байгуулах;</w:t>
      </w:r>
    </w:p>
    <w:p w14:paraId="0D63D888"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w:t>
      </w:r>
      <w:r w:rsidRPr="00366536">
        <w:rPr>
          <w:rFonts w:ascii="Arial" w:hAnsi="Arial" w:cs="Arial"/>
          <w:sz w:val="24"/>
          <w:szCs w:val="24"/>
          <w:lang w:val="mn-MN"/>
        </w:rPr>
        <w:t>7.хилийн цэсийн тодруулалтын ажил хийх;</w:t>
      </w:r>
    </w:p>
    <w:p w14:paraId="4A769F17"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.35.8.</w:t>
      </w:r>
      <w:r w:rsidRPr="00366536">
        <w:rPr>
          <w:rFonts w:ascii="Arial" w:hAnsi="Arial" w:cs="Arial"/>
          <w:sz w:val="24"/>
          <w:szCs w:val="24"/>
          <w:lang w:val="mn-MN"/>
        </w:rPr>
        <w:t>газрыг хамгаалах, нөхөн сэргээх болон бусад газар зохион байгуулалтын арга хэмжээнд;</w:t>
      </w:r>
    </w:p>
    <w:p w14:paraId="43C20C59" w14:textId="77777777" w:rsidR="00C91770" w:rsidRPr="00366536" w:rsidRDefault="00C91770" w:rsidP="00C91770">
      <w:pPr>
        <w:contextualSpacing/>
        <w:jc w:val="both"/>
        <w:rPr>
          <w:rFonts w:ascii="Arial" w:hAnsi="Arial" w:cs="Arial"/>
          <w:lang w:val="mn-MN"/>
        </w:rPr>
      </w:pPr>
    </w:p>
    <w:p w14:paraId="066087C1"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.35.9.дуудлага худалдаа явуулах, програм хангамжийг хөгжүүлэх, техник, тоног төхөөрөмжийг шинэчлэх, сүлжээний тоног төхөөрөмж, сүлжээний урсгал, интернет, албан хаагчдыг чадавхжуулах.</w:t>
      </w:r>
    </w:p>
    <w:p w14:paraId="4044AD49" w14:textId="77777777" w:rsidR="00C91770" w:rsidRPr="00366536" w:rsidRDefault="00C91770" w:rsidP="00C91770">
      <w:pPr>
        <w:contextualSpacing/>
        <w:jc w:val="both"/>
        <w:rPr>
          <w:rFonts w:ascii="Arial" w:hAnsi="Arial" w:cs="Arial"/>
          <w:shd w:val="clear" w:color="auto" w:fill="FFFFFF"/>
          <w:lang w:val="mn-MN"/>
        </w:rPr>
      </w:pPr>
    </w:p>
    <w:p w14:paraId="25B8AFE0" w14:textId="77777777" w:rsidR="00C91770" w:rsidRPr="00366536" w:rsidRDefault="00C91770" w:rsidP="00C91770">
      <w:pPr>
        <w:pStyle w:val="ListParagraph"/>
        <w:ind w:left="0" w:firstLine="720"/>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Дуудлага худалдаанаас орсон орлогыг аймаг, нийслэлийн газрын алба доор дурдсан үйл ажиллагаанд зарцуулна:</w:t>
      </w:r>
    </w:p>
    <w:p w14:paraId="393FDC7F" w14:textId="77777777" w:rsidR="00C91770" w:rsidRPr="00366536" w:rsidRDefault="00C91770" w:rsidP="00C91770">
      <w:pPr>
        <w:pStyle w:val="ListParagraph"/>
        <w:ind w:left="0"/>
        <w:jc w:val="both"/>
        <w:rPr>
          <w:rFonts w:ascii="Arial" w:hAnsi="Arial" w:cs="Arial"/>
          <w:sz w:val="24"/>
          <w:szCs w:val="24"/>
          <w:shd w:val="clear" w:color="auto" w:fill="FFFFFF"/>
          <w:lang w:val="mn-MN"/>
        </w:rPr>
      </w:pPr>
    </w:p>
    <w:p w14:paraId="61FACFD9"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1.дуудлага худалдааны бэлтгэл ажил хангах, зохион байгуулах, сурталчлах;</w:t>
      </w:r>
    </w:p>
    <w:p w14:paraId="6E049E42" w14:textId="77777777" w:rsidR="00C91770" w:rsidRPr="00366536" w:rsidRDefault="00C91770" w:rsidP="00C91770">
      <w:pPr>
        <w:contextualSpacing/>
        <w:jc w:val="both"/>
        <w:rPr>
          <w:rFonts w:ascii="Arial" w:hAnsi="Arial" w:cs="Arial"/>
          <w:lang w:val="mn-MN"/>
        </w:rPr>
      </w:pPr>
    </w:p>
    <w:p w14:paraId="42382F6E"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lastRenderedPageBreak/>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.2.д</w:t>
      </w:r>
      <w:r w:rsidRPr="00366536">
        <w:rPr>
          <w:rFonts w:ascii="Arial" w:hAnsi="Arial" w:cs="Arial"/>
          <w:sz w:val="24"/>
          <w:szCs w:val="24"/>
          <w:shd w:val="clear" w:color="auto" w:fill="FFFFFF"/>
          <w:lang w:val="mn-MN"/>
        </w:rPr>
        <w:t>уудлага худалдаа явуулах, програм хангамжийг хөгжүүлэх, техник, тоног төхөөрөмжийг шинэчлэх</w:t>
      </w:r>
      <w:r w:rsidRPr="00366536">
        <w:rPr>
          <w:rFonts w:ascii="Arial" w:hAnsi="Arial" w:cs="Arial"/>
          <w:sz w:val="24"/>
          <w:szCs w:val="24"/>
          <w:lang w:val="mn-MN"/>
        </w:rPr>
        <w:t>;</w:t>
      </w:r>
    </w:p>
    <w:p w14:paraId="008066B5" w14:textId="77777777" w:rsidR="00C91770" w:rsidRPr="00366536" w:rsidRDefault="00C91770" w:rsidP="00C91770">
      <w:pPr>
        <w:contextualSpacing/>
        <w:jc w:val="both"/>
        <w:rPr>
          <w:rFonts w:ascii="Arial" w:hAnsi="Arial" w:cs="Arial"/>
          <w:lang w:val="mn-MN"/>
        </w:rPr>
      </w:pPr>
    </w:p>
    <w:p w14:paraId="58F0D5C4"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.3.албан хаагчдийг чадавхжуулах сургалтад хамруулах;</w:t>
      </w:r>
    </w:p>
    <w:p w14:paraId="2A4599E5" w14:textId="255F1620" w:rsidR="00C91770"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.4.албан хаагчдийн нийгмийн баталгааг хангах хөтөлбөрийн хүрээнд;</w:t>
      </w:r>
    </w:p>
    <w:p w14:paraId="4BE08F15" w14:textId="77777777" w:rsidR="00C91770" w:rsidRPr="00C91770" w:rsidRDefault="00C91770" w:rsidP="00C91770">
      <w:pPr>
        <w:jc w:val="both"/>
        <w:rPr>
          <w:rFonts w:ascii="Arial" w:hAnsi="Arial" w:cs="Arial"/>
          <w:lang w:val="mn-MN"/>
        </w:rPr>
      </w:pPr>
    </w:p>
    <w:p w14:paraId="4B2DB564"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.5.бүсийн сургалт зохион байгуулах, аймгуудтай туршлага солилцох;</w:t>
      </w:r>
    </w:p>
    <w:p w14:paraId="339496F2" w14:textId="77777777" w:rsidR="00C91770" w:rsidRPr="00366536" w:rsidRDefault="00C91770" w:rsidP="00C91770">
      <w:pPr>
        <w:contextualSpacing/>
        <w:jc w:val="both"/>
        <w:rPr>
          <w:rFonts w:ascii="Arial" w:hAnsi="Arial" w:cs="Arial"/>
          <w:lang w:val="mn-MN"/>
        </w:rPr>
      </w:pPr>
    </w:p>
    <w:p w14:paraId="666F7EAE"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.6.бичиг хэргийн зардал, принтерийн хор, тоног төхөөрөмжийн засвар;</w:t>
      </w:r>
    </w:p>
    <w:p w14:paraId="5E5BBEF6" w14:textId="77777777" w:rsidR="00C91770" w:rsidRPr="00366536" w:rsidRDefault="00C91770" w:rsidP="00C91770">
      <w:pPr>
        <w:contextualSpacing/>
        <w:jc w:val="both"/>
        <w:rPr>
          <w:rFonts w:ascii="Arial" w:hAnsi="Arial" w:cs="Arial"/>
          <w:lang w:val="mn-MN"/>
        </w:rPr>
      </w:pPr>
    </w:p>
    <w:p w14:paraId="00B9D6D6"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.7.томилолтын зардал, шатахууны зардал;</w:t>
      </w:r>
    </w:p>
    <w:p w14:paraId="74737FB2" w14:textId="77777777" w:rsidR="00C91770" w:rsidRPr="00366536" w:rsidRDefault="00C91770" w:rsidP="00C91770">
      <w:pPr>
        <w:pStyle w:val="ListParagraph"/>
        <w:ind w:left="0" w:firstLine="1134"/>
        <w:jc w:val="both"/>
        <w:rPr>
          <w:rFonts w:ascii="Arial" w:hAnsi="Arial" w:cs="Arial"/>
          <w:sz w:val="24"/>
          <w:szCs w:val="24"/>
          <w:lang w:val="mn-MN"/>
        </w:rPr>
      </w:pPr>
      <w:r w:rsidRPr="00366536">
        <w:rPr>
          <w:rFonts w:ascii="Arial" w:hAnsi="Arial" w:cs="Arial"/>
          <w:sz w:val="24"/>
          <w:szCs w:val="24"/>
          <w:shd w:val="clear" w:color="auto" w:fill="FFFFFF"/>
          <w:lang w:val="mn-MN"/>
        </w:rPr>
        <w:t>33</w:t>
      </w:r>
      <w:r w:rsidRPr="00366536">
        <w:rPr>
          <w:rFonts w:ascii="Arial" w:hAnsi="Arial" w:cs="Arial"/>
          <w:sz w:val="24"/>
          <w:szCs w:val="24"/>
          <w:shd w:val="clear" w:color="auto" w:fill="FFFFFF"/>
          <w:vertAlign w:val="superscript"/>
          <w:lang w:val="mn-MN"/>
        </w:rPr>
        <w:t>1</w:t>
      </w:r>
      <w:r w:rsidRPr="00366536">
        <w:rPr>
          <w:rFonts w:ascii="Arial" w:hAnsi="Arial" w:cs="Arial"/>
          <w:sz w:val="24"/>
          <w:szCs w:val="24"/>
          <w:shd w:val="clear" w:color="auto" w:fill="FFFFFF"/>
          <w:lang w:val="mn-MN"/>
        </w:rPr>
        <w:t>.36</w:t>
      </w:r>
      <w:r w:rsidRPr="00366536">
        <w:rPr>
          <w:rFonts w:ascii="Arial" w:hAnsi="Arial" w:cs="Arial"/>
          <w:sz w:val="24"/>
          <w:szCs w:val="24"/>
          <w:lang w:val="mn-MN"/>
        </w:rPr>
        <w:t>.8.</w:t>
      </w:r>
      <w:r w:rsidRPr="00366536">
        <w:rPr>
          <w:rFonts w:ascii="Arial" w:hAnsi="Arial" w:cs="Arial"/>
          <w:sz w:val="24"/>
          <w:szCs w:val="24"/>
          <w:shd w:val="clear" w:color="auto" w:fill="FFFFFF"/>
          <w:lang w:val="mn-MN"/>
        </w:rPr>
        <w:t>дуудлага худалдаа явуулах, програм хангамжийг хөгжүүлэх, техник, тоног төхөөрөмжийг шинэчлэх, сүлжээний тоног төхөөрөмж, сүлжээний урсгал, интернет.</w:t>
      </w:r>
    </w:p>
    <w:p w14:paraId="0DF6B319"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4C418698"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.37</w:t>
      </w:r>
      <w:r w:rsidRPr="00366536">
        <w:rPr>
          <w:rFonts w:ascii="Arial" w:hAnsi="Arial" w:cs="Arial"/>
          <w:lang w:val="mn-MN"/>
        </w:rPr>
        <w:t>.Дуудлага худалдааны орлогоос газар зохион байгуулалтын болон бэлчээрийн менежмент хийх, газрыг хамгаалах, нөхөн сэргээх, дуудлага худалдаа явуулах, програм хангамжийг хөгжүүлэх, техник, тоног төхөөрөмжийг шинэчлэх, албан хаагчдыг чадавхжуулах арга хэмжээнд зарцуулна.</w:t>
      </w:r>
    </w:p>
    <w:p w14:paraId="08D55E1F"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7C888A20"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.38</w:t>
      </w:r>
      <w:r w:rsidRPr="00366536">
        <w:rPr>
          <w:rFonts w:ascii="Arial" w:hAnsi="Arial" w:cs="Arial"/>
          <w:lang w:val="mn-MN"/>
        </w:rPr>
        <w:t>.Аймаг, нийслэлийн Газрын алба болон чөлөөт бүсийн захирагчийн ажлын алба нь тухайн жилд явуулсан дуудлага худалдааны тайланг сум, дүүрэг тус бүрээр нэгтгэн хагас жилийн тайланг дараа сарын 15-ны өдрийн дотор, жилийн тайланг дараа оны эхний сарын 15-ны өдрийн дотор тус тус газрын асуудал эрхэлсэн төрийн захиргааны байгууллагад хүргүүлнэ.</w:t>
      </w:r>
    </w:p>
    <w:p w14:paraId="1D27D6AD" w14:textId="77777777" w:rsidR="00C91770" w:rsidRPr="00366536" w:rsidRDefault="00C91770" w:rsidP="00C91770">
      <w:pPr>
        <w:contextualSpacing/>
        <w:jc w:val="both"/>
        <w:rPr>
          <w:rFonts w:ascii="Arial" w:hAnsi="Arial" w:cs="Arial"/>
          <w:shd w:val="clear" w:color="auto" w:fill="FFFFFF"/>
          <w:lang w:val="mn-MN"/>
        </w:rPr>
      </w:pPr>
    </w:p>
    <w:p w14:paraId="1C6377CD"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1</w:t>
      </w:r>
      <w:r w:rsidRPr="00366536">
        <w:rPr>
          <w:rFonts w:ascii="Arial" w:hAnsi="Arial" w:cs="Arial"/>
          <w:shd w:val="clear" w:color="auto" w:fill="FFFFFF"/>
          <w:lang w:val="mn-MN"/>
        </w:rPr>
        <w:t>.39.Иргэн, аж ахуйн нэгж, байгууллага дуудлага худалдаатай холбогдсон гомдлоо тухайн шатны Засаг дарга болон чөлөөт бүсийн захирагч, шүүхэд тавьж шийдвэрлүүлэх эрхтэй.</w:t>
      </w:r>
    </w:p>
    <w:p w14:paraId="2EF7BBDB" w14:textId="77777777" w:rsidR="00C91770" w:rsidRPr="00366536" w:rsidRDefault="00C91770" w:rsidP="00C91770">
      <w:pPr>
        <w:shd w:val="clear" w:color="auto" w:fill="FFFFFF"/>
        <w:contextualSpacing/>
        <w:jc w:val="both"/>
        <w:rPr>
          <w:rFonts w:ascii="Arial" w:hAnsi="Arial" w:cs="Arial"/>
          <w:lang w:val="mn-MN"/>
        </w:rPr>
      </w:pPr>
    </w:p>
    <w:p w14:paraId="70EE85DD" w14:textId="77777777" w:rsidR="00C91770" w:rsidRPr="00946EF8" w:rsidRDefault="00C91770" w:rsidP="00C91770">
      <w:pPr>
        <w:ind w:firstLine="720"/>
        <w:contextualSpacing/>
        <w:jc w:val="both"/>
        <w:rPr>
          <w:rFonts w:ascii="Arial" w:hAnsi="Arial" w:cs="Arial"/>
          <w:shd w:val="clear" w:color="auto" w:fill="FFFFFF"/>
          <w:lang w:val="mn-MN"/>
        </w:rPr>
      </w:pPr>
      <w:r w:rsidRPr="00366536">
        <w:rPr>
          <w:rFonts w:ascii="Arial" w:hAnsi="Arial" w:cs="Arial"/>
          <w:b/>
          <w:bCs/>
          <w:shd w:val="clear" w:color="auto" w:fill="FFFFFF"/>
          <w:lang w:val="mn-MN"/>
        </w:rPr>
        <w:t>3/33</w:t>
      </w:r>
      <w:r w:rsidRPr="00366536">
        <w:rPr>
          <w:rFonts w:ascii="Arial" w:hAnsi="Arial" w:cs="Arial"/>
          <w:b/>
          <w:bCs/>
          <w:shd w:val="clear" w:color="auto" w:fill="FFFFFF"/>
          <w:vertAlign w:val="superscript"/>
          <w:lang w:val="mn-MN"/>
        </w:rPr>
        <w:t>2</w:t>
      </w:r>
      <w:r w:rsidRPr="00366536">
        <w:rPr>
          <w:rFonts w:ascii="Arial" w:hAnsi="Arial" w:cs="Arial"/>
          <w:b/>
          <w:bCs/>
          <w:shd w:val="clear" w:color="auto" w:fill="FFFFFF"/>
          <w:lang w:val="mn-MN"/>
        </w:rPr>
        <w:t xml:space="preserve"> дугаар зүйл:</w:t>
      </w:r>
    </w:p>
    <w:p w14:paraId="0992702A" w14:textId="77777777" w:rsidR="00C91770" w:rsidRPr="00366536" w:rsidRDefault="00C91770" w:rsidP="00C91770">
      <w:pPr>
        <w:contextualSpacing/>
        <w:jc w:val="both"/>
        <w:rPr>
          <w:rFonts w:ascii="Arial" w:hAnsi="Arial" w:cs="Arial"/>
          <w:shd w:val="clear" w:color="auto" w:fill="FFFFFF"/>
          <w:lang w:val="mn-MN"/>
        </w:rPr>
      </w:pPr>
    </w:p>
    <w:p w14:paraId="51E5BEEB" w14:textId="77777777" w:rsidR="00C91770" w:rsidRPr="00946EF8" w:rsidRDefault="00C91770" w:rsidP="00C91770">
      <w:pPr>
        <w:shd w:val="clear" w:color="auto" w:fill="FFFFFF"/>
        <w:ind w:firstLine="720"/>
        <w:contextualSpacing/>
        <w:jc w:val="both"/>
        <w:rPr>
          <w:rFonts w:ascii="Arial" w:hAnsi="Arial" w:cs="Arial"/>
          <w:lang w:val="mn-MN"/>
        </w:rPr>
      </w:pPr>
      <w:r w:rsidRPr="00366536">
        <w:rPr>
          <w:rFonts w:ascii="Arial" w:hAnsi="Arial" w:cs="Arial"/>
          <w:b/>
          <w:bCs/>
          <w:shd w:val="clear" w:color="auto" w:fill="FFFFFF"/>
          <w:lang w:val="mn-MN"/>
        </w:rPr>
        <w:t>“33</w:t>
      </w:r>
      <w:r w:rsidRPr="00366536">
        <w:rPr>
          <w:rFonts w:ascii="Arial" w:hAnsi="Arial" w:cs="Arial"/>
          <w:b/>
          <w:bCs/>
          <w:shd w:val="clear" w:color="auto" w:fill="FFFFFF"/>
          <w:vertAlign w:val="superscript"/>
          <w:lang w:val="mn-MN"/>
        </w:rPr>
        <w:t>2</w:t>
      </w:r>
      <w:r w:rsidRPr="00946EF8">
        <w:rPr>
          <w:rFonts w:ascii="Arial" w:hAnsi="Arial" w:cs="Arial"/>
          <w:shd w:val="clear" w:color="auto" w:fill="FFFFFF"/>
          <w:lang w:val="mn-MN"/>
        </w:rPr>
        <w:t xml:space="preserve"> </w:t>
      </w:r>
      <w:r w:rsidRPr="00946EF8">
        <w:rPr>
          <w:rFonts w:ascii="Arial" w:hAnsi="Arial" w:cs="Arial"/>
          <w:b/>
          <w:bCs/>
          <w:shd w:val="clear" w:color="auto" w:fill="FFFFFF"/>
          <w:lang w:val="mn-MN"/>
        </w:rPr>
        <w:t>дугаар зүйл.</w:t>
      </w:r>
      <w:r w:rsidRPr="00366536">
        <w:rPr>
          <w:rStyle w:val="Strong"/>
          <w:rFonts w:ascii="Arial" w:hAnsi="Arial" w:cs="Arial"/>
          <w:shd w:val="clear" w:color="auto" w:fill="FFFFFF"/>
          <w:lang w:val="mn-MN"/>
        </w:rPr>
        <w:t>Газар эзэмшүүлэх, ашиглуулах төсөл сонгон шалгаруулах журам</w:t>
      </w:r>
    </w:p>
    <w:p w14:paraId="75DA1808"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4AD8E2DE" w14:textId="77777777" w:rsidR="00C91770" w:rsidRPr="00366536" w:rsidRDefault="00C91770" w:rsidP="00C91770">
      <w:pPr>
        <w:shd w:val="clear" w:color="auto" w:fill="FFFFFF"/>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 xml:space="preserve">.1.Газар эзэмшүүлэх, ашиглуулах төсөл сонгон шалгаруулалтыг хот, тосгоны хөгжлийн ерөнхий төлөвлөгөө, тухайн жилийн газар зохион байгуулалтын төлөвлөгөө болон холбогдох төлөвлөгөөг үндэслэн тухайн шатны Засаг дарга, газрын бирж, чөлөөт бүсийн захирагч, тусгай хамгаалалттай газрын асуудал эрхэлсэн төрийн захиргааны төв байгууллага </w:t>
      </w:r>
      <w:r w:rsidRPr="00366536">
        <w:rPr>
          <w:rFonts w:ascii="Arial" w:hAnsi="Arial" w:cs="Arial"/>
          <w:lang w:val="mn-MN"/>
        </w:rPr>
        <w:t>(цаашид “төсөл сонгон шалгаруулалтыг зохион байгуулагч” гэх)</w:t>
      </w:r>
      <w:r w:rsidRPr="00366536">
        <w:rPr>
          <w:rFonts w:ascii="Arial" w:hAnsi="Arial" w:cs="Arial"/>
          <w:shd w:val="clear" w:color="auto" w:fill="FFFFFF"/>
          <w:lang w:val="mn-MN"/>
        </w:rPr>
        <w:t xml:space="preserve"> газрын биржийн цахим системээр зохион байгуулна.</w:t>
      </w:r>
    </w:p>
    <w:p w14:paraId="7D843124" w14:textId="77777777" w:rsidR="00C91770" w:rsidRPr="00366536" w:rsidRDefault="00C91770" w:rsidP="00C91770">
      <w:pPr>
        <w:shd w:val="clear" w:color="auto" w:fill="FFFFFF"/>
        <w:contextualSpacing/>
        <w:jc w:val="both"/>
        <w:rPr>
          <w:rFonts w:ascii="Arial" w:hAnsi="Arial" w:cs="Arial"/>
          <w:lang w:val="mn-MN"/>
        </w:rPr>
      </w:pPr>
    </w:p>
    <w:p w14:paraId="535E31C1" w14:textId="77777777" w:rsidR="00C91770" w:rsidRPr="00366536" w:rsidRDefault="00C91770" w:rsidP="00C91770">
      <w:pPr>
        <w:shd w:val="clear" w:color="auto" w:fill="FFFFFF"/>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.2.Улсын төсвийн хөрөнгө оруулалтаар, эсхүл гадаад улс, олон улсын байгууллагын буцалтгүй тусламж, хөнгөлөлттэй зээлээр хэрэгжүүлэх төсөл, хөтөлбөрт зориулж газрыг төсөл сонгон шалгаруулалтаар эзэмшүүлж, ашиглуулна.</w:t>
      </w:r>
    </w:p>
    <w:p w14:paraId="5FA7A6BB"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3DB44A2C" w14:textId="77777777" w:rsidR="00C91770" w:rsidRPr="00366536" w:rsidRDefault="00C91770" w:rsidP="00C91770">
      <w:pPr>
        <w:shd w:val="clear" w:color="auto" w:fill="FFFFFF"/>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 xml:space="preserve">.3.Гадаад улс, олон улсын байгууллагын буцалтгүй тусламж, хөнгөлөлттэй зээлээр хэрэгжүүлэх төсөл, хөтөлбөр нь Олон улсын гэрээний тухай хуульд заасны </w:t>
      </w:r>
      <w:r w:rsidRPr="00366536">
        <w:rPr>
          <w:rFonts w:ascii="Arial" w:hAnsi="Arial" w:cs="Arial"/>
          <w:shd w:val="clear" w:color="auto" w:fill="FFFFFF"/>
          <w:lang w:val="mn-MN"/>
        </w:rPr>
        <w:lastRenderedPageBreak/>
        <w:t>дагуу Улсын Их Хурлаас соёрхон баталсан, эсхүл Засгийн газрын байгуулсан олон улсын гэрээ, хэлэлцээрээр баталгаажсан байна.</w:t>
      </w:r>
    </w:p>
    <w:p w14:paraId="488E4596"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15106FE6" w14:textId="77777777" w:rsidR="00C91770" w:rsidRPr="00366536" w:rsidRDefault="00C91770" w:rsidP="00C91770">
      <w:pPr>
        <w:shd w:val="clear" w:color="auto" w:fill="FFFFFF"/>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.4.</w:t>
      </w:r>
      <w:r w:rsidRPr="00366536">
        <w:rPr>
          <w:rFonts w:ascii="Arial" w:hAnsi="Arial" w:cs="Arial"/>
          <w:lang w:val="mn-MN"/>
        </w:rPr>
        <w:t>Төсөл сонгон шалгаруулалтад оролцох хүсэлт ирүүлсэн этгээд дараах шаардлагыг хангасан байна:</w:t>
      </w:r>
    </w:p>
    <w:p w14:paraId="32A18D51" w14:textId="77777777" w:rsidR="00C91770" w:rsidRPr="00366536" w:rsidRDefault="00C91770" w:rsidP="00C91770">
      <w:pPr>
        <w:shd w:val="clear" w:color="auto" w:fill="FFFFFF"/>
        <w:contextualSpacing/>
        <w:jc w:val="both"/>
        <w:rPr>
          <w:rFonts w:ascii="Arial" w:hAnsi="Arial" w:cs="Arial"/>
          <w:shd w:val="clear" w:color="auto" w:fill="FFFFFF"/>
          <w:lang w:val="mn-MN"/>
        </w:rPr>
      </w:pPr>
    </w:p>
    <w:p w14:paraId="7AB73031"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.4.</w:t>
      </w:r>
      <w:r w:rsidRPr="00366536">
        <w:rPr>
          <w:rFonts w:ascii="Arial" w:hAnsi="Arial" w:cs="Arial"/>
          <w:lang w:val="mn-MN"/>
        </w:rPr>
        <w:t>1.хөрөнгийн баталгаа, төлбөрийн чадвартай байх;</w:t>
      </w:r>
    </w:p>
    <w:p w14:paraId="60C0CAD9"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.4.</w:t>
      </w:r>
      <w:r w:rsidRPr="00366536">
        <w:rPr>
          <w:rFonts w:ascii="Arial" w:hAnsi="Arial" w:cs="Arial"/>
          <w:lang w:val="mn-MN"/>
        </w:rPr>
        <w:t>2.мэргэжлийн ажиллах хүчний болон техник технологи, тоног төхөөрөмжийн чадавх, нөөцтэй байх;</w:t>
      </w:r>
    </w:p>
    <w:p w14:paraId="5F32DB32" w14:textId="77777777" w:rsidR="00C91770" w:rsidRPr="00366536" w:rsidRDefault="00C91770" w:rsidP="00C91770">
      <w:pPr>
        <w:shd w:val="clear" w:color="auto" w:fill="FFFFFF"/>
        <w:contextualSpacing/>
        <w:jc w:val="both"/>
        <w:rPr>
          <w:rFonts w:ascii="Arial" w:hAnsi="Arial" w:cs="Arial"/>
          <w:lang w:val="mn-MN"/>
        </w:rPr>
      </w:pPr>
    </w:p>
    <w:p w14:paraId="3D0FEA60"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.4.</w:t>
      </w:r>
      <w:r w:rsidRPr="00366536">
        <w:rPr>
          <w:rFonts w:ascii="Arial" w:hAnsi="Arial" w:cs="Arial"/>
          <w:lang w:val="mn-MN"/>
        </w:rPr>
        <w:t>3.төсөл нь зарласан нөхцөл шаардлага, стандартыг хангасан байх;</w:t>
      </w:r>
    </w:p>
    <w:p w14:paraId="269F3D38"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.4.</w:t>
      </w:r>
      <w:r w:rsidRPr="00366536">
        <w:rPr>
          <w:rFonts w:ascii="Arial" w:hAnsi="Arial" w:cs="Arial"/>
          <w:lang w:val="mn-MN"/>
        </w:rPr>
        <w:t>4.төслийг зарласан хугацаанд ирүүлсэн байх;</w:t>
      </w:r>
    </w:p>
    <w:p w14:paraId="45FC46BD" w14:textId="77777777" w:rsidR="00C91770" w:rsidRPr="00366536" w:rsidRDefault="00C91770" w:rsidP="00C91770">
      <w:pPr>
        <w:shd w:val="clear" w:color="auto" w:fill="FFFFFF"/>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.4.</w:t>
      </w:r>
      <w:r w:rsidRPr="00366536">
        <w:rPr>
          <w:rFonts w:ascii="Arial" w:hAnsi="Arial" w:cs="Arial"/>
          <w:lang w:val="mn-MN"/>
        </w:rPr>
        <w:t>5.шаардлагатай тохиолдолд холбогдох үйл ажиллагаа эрхлэх тусгай зөвшөөрлийг авсан байх.</w:t>
      </w:r>
    </w:p>
    <w:p w14:paraId="7A329FBE" w14:textId="77777777" w:rsidR="00C91770" w:rsidRPr="00366536" w:rsidRDefault="00C91770" w:rsidP="00C91770">
      <w:pPr>
        <w:contextualSpacing/>
        <w:jc w:val="both"/>
        <w:rPr>
          <w:rFonts w:ascii="Arial" w:hAnsi="Arial" w:cs="Arial"/>
          <w:shd w:val="clear" w:color="auto" w:fill="FFFFFF"/>
          <w:lang w:val="mn-MN"/>
        </w:rPr>
      </w:pPr>
    </w:p>
    <w:p w14:paraId="03272920"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.5.</w:t>
      </w:r>
      <w:r w:rsidRPr="00366536">
        <w:rPr>
          <w:rFonts w:ascii="Arial" w:hAnsi="Arial" w:cs="Arial"/>
          <w:lang w:val="mn-MN"/>
        </w:rPr>
        <w:t>Төсөл сонгон шалгаруулалтыг дараах дарааллын дагуу явуулна:</w:t>
      </w:r>
    </w:p>
    <w:p w14:paraId="10614FB9"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003C2E4D"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.5.</w:t>
      </w:r>
      <w:r w:rsidRPr="00366536">
        <w:rPr>
          <w:rFonts w:ascii="Arial" w:hAnsi="Arial" w:cs="Arial"/>
          <w:lang w:val="mn-MN"/>
        </w:rPr>
        <w:t>1.төсөл сонгон шалгаруулалтын бэлтгэл ажлыг хангах;</w:t>
      </w:r>
    </w:p>
    <w:p w14:paraId="1FC8EC08"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.5</w:t>
      </w:r>
      <w:r w:rsidRPr="00366536">
        <w:rPr>
          <w:rFonts w:ascii="Arial" w:hAnsi="Arial" w:cs="Arial"/>
          <w:lang w:val="mn-MN"/>
        </w:rPr>
        <w:t>.2.төсөл сонгон шалгаруулалтыг зарлан мэдээлэх;</w:t>
      </w:r>
    </w:p>
    <w:p w14:paraId="7A13C140"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.5.</w:t>
      </w:r>
      <w:r w:rsidRPr="00366536">
        <w:rPr>
          <w:rFonts w:ascii="Arial" w:hAnsi="Arial" w:cs="Arial"/>
          <w:lang w:val="mn-MN"/>
        </w:rPr>
        <w:t>3.төслийг хүлээн авах;</w:t>
      </w:r>
    </w:p>
    <w:p w14:paraId="62E9B460"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.5.</w:t>
      </w:r>
      <w:r w:rsidRPr="00366536">
        <w:rPr>
          <w:rFonts w:ascii="Arial" w:hAnsi="Arial" w:cs="Arial"/>
          <w:lang w:val="mn-MN"/>
        </w:rPr>
        <w:t>4.төсөл сонгон шалгаруулалтыг зохион байгуулах;</w:t>
      </w:r>
    </w:p>
    <w:p w14:paraId="3AB9B818"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.5.</w:t>
      </w:r>
      <w:r w:rsidRPr="00366536">
        <w:rPr>
          <w:rFonts w:ascii="Arial" w:hAnsi="Arial" w:cs="Arial"/>
          <w:lang w:val="mn-MN"/>
        </w:rPr>
        <w:t>5.шалгарсан этгээдтэй гэрээ байгуулах.</w:t>
      </w:r>
    </w:p>
    <w:p w14:paraId="01D835CF"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5E94E571"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.6</w:t>
      </w:r>
      <w:r w:rsidRPr="00366536">
        <w:rPr>
          <w:rFonts w:ascii="Arial" w:hAnsi="Arial" w:cs="Arial"/>
          <w:lang w:val="mn-MN"/>
        </w:rPr>
        <w:t xml:space="preserve">.Аймаг, нийслэл, дүүргийн газрын алба, сумын газрын даамал, чөлөөт бүсийн захирагчийн ажлын алба, </w:t>
      </w:r>
      <w:r w:rsidRPr="00366536">
        <w:rPr>
          <w:rFonts w:ascii="Arial" w:hAnsi="Arial" w:cs="Arial"/>
          <w:shd w:val="clear" w:color="auto" w:fill="FFFFFF"/>
          <w:lang w:val="mn-MN"/>
        </w:rPr>
        <w:t>тусгай хамгаалалттай газрын асуудал эрхэлсэн төрийн захиргааны төв байгууллага</w:t>
      </w:r>
      <w:r w:rsidRPr="00366536">
        <w:rPr>
          <w:rFonts w:ascii="Arial" w:hAnsi="Arial" w:cs="Arial"/>
          <w:lang w:val="mn-MN"/>
        </w:rPr>
        <w:t xml:space="preserve"> нь төсөл сонгон шалгаруулалтыг зохион байгуулахтай холбогдуулан дараах бэлтгэл ажлыг хийж гүйцэтгэнэ.</w:t>
      </w:r>
    </w:p>
    <w:p w14:paraId="11331671"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6FF0B73A"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.6</w:t>
      </w:r>
      <w:r w:rsidRPr="00366536">
        <w:rPr>
          <w:rFonts w:ascii="Arial" w:hAnsi="Arial" w:cs="Arial"/>
          <w:lang w:val="mn-MN"/>
        </w:rPr>
        <w:t>.1.төсөл сонгон шалгаруулалтаар эзэмшүүлэх, ашиглуулах газрын эргэлтийн цэгүүдийн солбицлыг газар дээр нь тодорхойлж тэмдэгжүүлэх;</w:t>
      </w:r>
    </w:p>
    <w:p w14:paraId="00B22589"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4D5696D1"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.6</w:t>
      </w:r>
      <w:r w:rsidRPr="00366536">
        <w:rPr>
          <w:rFonts w:ascii="Arial" w:hAnsi="Arial" w:cs="Arial"/>
          <w:lang w:val="mn-MN"/>
        </w:rPr>
        <w:t>.2.тухайн газар дээр барилга байгууламж барих болон үйл ажиллагаа явуулахад шаардагдах мэргэжлийн байгууллагын дүгнэлт, техникийн нөхцөлүүдийг гаргуулах;</w:t>
      </w:r>
    </w:p>
    <w:p w14:paraId="0DE4A38D"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7630C13"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.6</w:t>
      </w:r>
      <w:r w:rsidRPr="00366536">
        <w:rPr>
          <w:rFonts w:ascii="Arial" w:hAnsi="Arial" w:cs="Arial"/>
          <w:lang w:val="mn-MN"/>
        </w:rPr>
        <w:t>.3.газрыг төсөл сонгон шалгаруулалтаар эзэмшүүлэх, ашиглуулах тухай Засаг даргын болон чөлөөт бүсийн захирагчийн шийдвэр гарсан байх.</w:t>
      </w:r>
    </w:p>
    <w:p w14:paraId="4DD3030D"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3328F4DF"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.7</w:t>
      </w:r>
      <w:r w:rsidRPr="00366536">
        <w:rPr>
          <w:rFonts w:ascii="Arial" w:hAnsi="Arial" w:cs="Arial"/>
          <w:lang w:val="mn-MN"/>
        </w:rPr>
        <w:t>.Төсөл сонгон шалгаруулалтын зар (цаашид “зар” гэх)-ыг уг ажиллагааг явуулахаар товлосон өдрөөс 60-аас доошгүй хоногийн өмнө дараах байдлаар нийтэд мэдээлнэ:</w:t>
      </w:r>
    </w:p>
    <w:p w14:paraId="4546DF1C"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4AEA15AE"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.7</w:t>
      </w:r>
      <w:r w:rsidRPr="00366536">
        <w:rPr>
          <w:rFonts w:ascii="Arial" w:hAnsi="Arial" w:cs="Arial"/>
          <w:lang w:val="mn-MN"/>
        </w:rPr>
        <w:t xml:space="preserve">.1.аймаг, нийслэл, дүүргийн газрын алба болон чөлөөт бүсийн захирагчийн ажлын алба, </w:t>
      </w:r>
      <w:r w:rsidRPr="00366536">
        <w:rPr>
          <w:rFonts w:ascii="Arial" w:hAnsi="Arial" w:cs="Arial"/>
          <w:shd w:val="clear" w:color="auto" w:fill="FFFFFF"/>
          <w:lang w:val="mn-MN"/>
        </w:rPr>
        <w:t>тусгай хамгаалалттай газрын асуудал эрхэлсэн төрийн захиргааны төв байгууллага</w:t>
      </w:r>
      <w:r w:rsidRPr="00366536">
        <w:rPr>
          <w:rFonts w:ascii="Arial" w:hAnsi="Arial" w:cs="Arial"/>
          <w:lang w:val="mn-MN"/>
        </w:rPr>
        <w:t xml:space="preserve"> болон сумын нутгийн захиргааны байгууллагын цахим хуудсаар;</w:t>
      </w:r>
    </w:p>
    <w:p w14:paraId="114E8C41"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0D675D80"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.7</w:t>
      </w:r>
      <w:r w:rsidRPr="00366536">
        <w:rPr>
          <w:rFonts w:ascii="Arial" w:hAnsi="Arial" w:cs="Arial"/>
          <w:lang w:val="mn-MN"/>
        </w:rPr>
        <w:t>.2.газрын биржийн цахим системээр.</w:t>
      </w:r>
    </w:p>
    <w:p w14:paraId="517AC0B4"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6D3FA4FC"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 xml:space="preserve">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.7</w:t>
      </w:r>
      <w:r w:rsidRPr="00366536">
        <w:rPr>
          <w:rFonts w:ascii="Arial" w:hAnsi="Arial" w:cs="Arial"/>
          <w:lang w:val="mn-MN"/>
        </w:rPr>
        <w:t>-д заасан зард дараах мэдээллийг тусгана:</w:t>
      </w:r>
    </w:p>
    <w:p w14:paraId="3DA95175"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23A6BD5D"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lastRenderedPageBreak/>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.1.төсөл сонгон шалгаруулалтаар газар эзэмшүүлэх, ашиглуулах тухай эрх бүхий этгээдийн шийдвэр;</w:t>
      </w:r>
    </w:p>
    <w:p w14:paraId="4EBB53AE"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03860B36"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.2.төслийг ирүүлэх болон нээх хугацаа;</w:t>
      </w:r>
    </w:p>
    <w:p w14:paraId="4868D7A8"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.3.газар ашиглалтын зориулалт;</w:t>
      </w:r>
    </w:p>
    <w:p w14:paraId="792614FB"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.4.газрын талбайн хэмжээ;</w:t>
      </w:r>
    </w:p>
    <w:p w14:paraId="44FFCFED"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.5.газар эзэмшүүлэх, ашиглуулах хугацаа;</w:t>
      </w:r>
    </w:p>
    <w:p w14:paraId="24D8A2EC"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.6.газрын байршил, хилийн заагийг харуулсан зураг;</w:t>
      </w:r>
    </w:p>
    <w:p w14:paraId="25EEF9D3"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.7.хэрэгжүүлэх төсөл арга хэмжээний ажлын эхлэх, дуусах хугацаа;</w:t>
      </w:r>
    </w:p>
    <w:p w14:paraId="5BF2CF12"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.8.</w:t>
      </w:r>
      <w:r w:rsidRPr="00366536">
        <w:rPr>
          <w:rFonts w:ascii="Arial" w:hAnsi="Arial" w:cs="Arial"/>
          <w:lang w:val="mn-MN"/>
        </w:rPr>
        <w:t>8.хэрэгжүүлэх төсөл арга хэмжээний ерөнхий төлөвлөгөө.</w:t>
      </w:r>
    </w:p>
    <w:p w14:paraId="0CFEC0F4"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243D1B32"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.9</w:t>
      </w:r>
      <w:r w:rsidRPr="00366536">
        <w:rPr>
          <w:rFonts w:ascii="Arial" w:hAnsi="Arial" w:cs="Arial"/>
          <w:lang w:val="mn-MN"/>
        </w:rPr>
        <w:t>.Тухайн газрын онцлог, шинж чанараас шалтгаалан нэмэлт шаардлага тавьж болох бөгөөд түүнийг төсөл сонгон шалгаруулалтын зард тусгана.</w:t>
      </w:r>
    </w:p>
    <w:p w14:paraId="57491CBD"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2AE054C1"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.10</w:t>
      </w:r>
      <w:r w:rsidRPr="00366536">
        <w:rPr>
          <w:rFonts w:ascii="Arial" w:hAnsi="Arial" w:cs="Arial"/>
          <w:lang w:val="mn-MN"/>
        </w:rPr>
        <w:t>.Тухайн газар дээр Зөвшөөрлийн тухай хуульд заасны дагуу энгийн болон тусгай зөвшөөрөл шаардах үйл ажиллагаа эрхлэх бол энэ тухай зар мэдээнд тусгайлан заасан байна.</w:t>
      </w:r>
    </w:p>
    <w:p w14:paraId="7B203EA3"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F0FDAD8"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.11</w:t>
      </w:r>
      <w:r w:rsidRPr="00366536">
        <w:rPr>
          <w:rFonts w:ascii="Arial" w:hAnsi="Arial" w:cs="Arial"/>
          <w:lang w:val="mn-MN"/>
        </w:rPr>
        <w:t>.Оролцогч нь төслөө зард заасан хугацаанд газрын биржийн цахим системээр илгээнэ.</w:t>
      </w:r>
    </w:p>
    <w:p w14:paraId="3E4B4C0A"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69B0DE9E"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.12</w:t>
      </w:r>
      <w:r w:rsidRPr="00366536">
        <w:rPr>
          <w:rFonts w:ascii="Arial" w:hAnsi="Arial" w:cs="Arial"/>
          <w:lang w:val="mn-MN"/>
        </w:rPr>
        <w:t xml:space="preserve">.Аймаг, нийслэл, дүүргийн газрын алба, сумын газрын даамал, чөлөөт бүсийн захирагчийн ажлын алба болон </w:t>
      </w:r>
      <w:r w:rsidRPr="00366536">
        <w:rPr>
          <w:rFonts w:ascii="Arial" w:hAnsi="Arial" w:cs="Arial"/>
          <w:shd w:val="clear" w:color="auto" w:fill="FFFFFF"/>
          <w:lang w:val="mn-MN"/>
        </w:rPr>
        <w:t>тусгай хамгаалалттай газрын асуудал эрхэлсэн төрийн захиргааны төв байгууллага</w:t>
      </w:r>
      <w:r w:rsidRPr="00366536">
        <w:rPr>
          <w:rFonts w:ascii="Arial" w:hAnsi="Arial" w:cs="Arial"/>
          <w:lang w:val="mn-MN"/>
        </w:rPr>
        <w:t xml:space="preserve"> төслийг зард заасан хугацаанд нээж ирүүлсэн төслийн жагсаалтыг гаргаж, тусгай тэмдэглэл үйлдэн архивын нэгж үүсгэн хадгална.</w:t>
      </w:r>
    </w:p>
    <w:p w14:paraId="41593C13"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1762753A"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.13</w:t>
      </w:r>
      <w:r w:rsidRPr="00366536">
        <w:rPr>
          <w:rFonts w:ascii="Arial" w:hAnsi="Arial" w:cs="Arial"/>
          <w:lang w:val="mn-MN"/>
        </w:rPr>
        <w:t>.Төсөл сонгон шалгаруулалтад оролцогч Улсын тэмдэгтийн хураамжийн тухай хуульд заасан хураамжийг төлнө.</w:t>
      </w:r>
    </w:p>
    <w:p w14:paraId="3738011F"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7A8FCDF0"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.14.Т</w:t>
      </w:r>
      <w:r w:rsidRPr="00366536">
        <w:rPr>
          <w:rFonts w:ascii="Arial" w:hAnsi="Arial" w:cs="Arial"/>
          <w:lang w:val="mn-MN"/>
        </w:rPr>
        <w:t>өсөл сонгон шалгаруулалтын зохион байгуулагч нь сонгон шалгаруулалттай холбогдсон нууцыг задруулахгүй байх үүрэг хүлээнэ.</w:t>
      </w:r>
    </w:p>
    <w:p w14:paraId="79DC5B8E"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5B16208"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.15</w:t>
      </w:r>
      <w:r w:rsidRPr="00366536">
        <w:rPr>
          <w:rFonts w:ascii="Arial" w:hAnsi="Arial" w:cs="Arial"/>
          <w:lang w:val="mn-MN"/>
        </w:rPr>
        <w:t>.Төсөл сонгон шалгаруулах өдрөөс ажлын таван өдрийн өмнөх өдрийн 09 цаг 00 минутаас бүртгэж эхлэх бөгөөд төсөл сонгон шалгаруулах өдрийн өмнөх ажлын өдрийн 15 цаг 00 минут хүртэл бүртгэнэ.</w:t>
      </w:r>
    </w:p>
    <w:p w14:paraId="510A81BB"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B1FBEF3"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.16</w:t>
      </w:r>
      <w:r w:rsidRPr="00366536">
        <w:rPr>
          <w:rFonts w:ascii="Arial" w:hAnsi="Arial" w:cs="Arial"/>
          <w:lang w:val="mn-MN"/>
        </w:rPr>
        <w:t>.</w:t>
      </w:r>
      <w:r w:rsidRPr="00366536">
        <w:rPr>
          <w:rFonts w:ascii="Arial" w:hAnsi="Arial" w:cs="Arial"/>
          <w:shd w:val="clear" w:color="auto" w:fill="FFFFFF"/>
          <w:lang w:val="mn-MN"/>
        </w:rPr>
        <w:t>Т</w:t>
      </w:r>
      <w:r w:rsidRPr="00366536">
        <w:rPr>
          <w:rFonts w:ascii="Arial" w:hAnsi="Arial" w:cs="Arial"/>
          <w:lang w:val="mn-MN"/>
        </w:rPr>
        <w:t>өсөл сонгон шалгаруулалтын зохион байгуулагч нь төсөл хүлээн авах сүүлийн өдөр төслийг сонгон шалгаруулах ажлын хэсгийг томилж, төсөл шалгаруулах үйл ажиллагааг эхлүүлнэ.</w:t>
      </w:r>
    </w:p>
    <w:p w14:paraId="2BED25DA"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43D1F12A"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.17</w:t>
      </w:r>
      <w:r w:rsidRPr="00366536">
        <w:rPr>
          <w:rFonts w:ascii="Arial" w:hAnsi="Arial" w:cs="Arial"/>
          <w:lang w:val="mn-MN"/>
        </w:rPr>
        <w:t>.Ажлын хэсгийн гишүүн дараах шаардлагыг хангасан байна:</w:t>
      </w:r>
    </w:p>
    <w:p w14:paraId="681DB158"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56297C0C"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.17</w:t>
      </w:r>
      <w:r w:rsidRPr="00366536">
        <w:rPr>
          <w:rFonts w:ascii="Arial" w:hAnsi="Arial" w:cs="Arial"/>
          <w:lang w:val="mn-MN"/>
        </w:rPr>
        <w:t>.1.газар зохион байгуулалт, газрын кадастр, архитектор, эдийн засаг, хөдөө аж ахуй, эрх зүйн болон дэд бүтцийн чиглэлээр дээд боловсрол эзэмшсэн, мэргэжлээрээ хоёроос доошгүй жил ажилласан;</w:t>
      </w:r>
    </w:p>
    <w:p w14:paraId="1088B499"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67851C0F"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.17</w:t>
      </w:r>
      <w:r w:rsidRPr="00366536">
        <w:rPr>
          <w:rFonts w:ascii="Arial" w:hAnsi="Arial" w:cs="Arial"/>
          <w:lang w:val="mn-MN"/>
        </w:rPr>
        <w:t>.2.төсөл сонгон шалгаруулалтад оролцогчтой хувийн ашиг сонирхолгүй байх;</w:t>
      </w:r>
    </w:p>
    <w:p w14:paraId="78925A6A"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21A39516"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.17</w:t>
      </w:r>
      <w:r w:rsidRPr="00366536">
        <w:rPr>
          <w:rFonts w:ascii="Arial" w:hAnsi="Arial" w:cs="Arial"/>
          <w:lang w:val="mn-MN"/>
        </w:rPr>
        <w:t>.3.төсөл сонгон шалгаруулалтад оролцогчтой сүүлийн нэг жилийн хугацаанд аливаа хэлбэрээр хамтран ажиллаагүй байх.</w:t>
      </w:r>
    </w:p>
    <w:p w14:paraId="2D38BF3A"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lastRenderedPageBreak/>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.18.</w:t>
      </w:r>
      <w:r w:rsidRPr="00366536">
        <w:rPr>
          <w:rFonts w:ascii="Arial" w:hAnsi="Arial" w:cs="Arial"/>
          <w:lang w:val="mn-MN"/>
        </w:rPr>
        <w:t xml:space="preserve">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.17</w:t>
      </w:r>
      <w:r w:rsidRPr="00366536">
        <w:rPr>
          <w:rFonts w:ascii="Arial" w:hAnsi="Arial" w:cs="Arial"/>
          <w:lang w:val="mn-MN"/>
        </w:rPr>
        <w:t>-т заасан шаардлагыг хангаагүй этгээд ажлын хэсгийн гишүүнээр томилогдсон тохиолдолд төсөл сонгон шалгаруулалтад оролцогч түүнээс татгалзаж, өөрчлүүлэх эрхтэй.</w:t>
      </w:r>
    </w:p>
    <w:p w14:paraId="750CE42A"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0A9A2622" w14:textId="344F9BE8" w:rsidR="00C91770"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.19</w:t>
      </w:r>
      <w:r w:rsidRPr="00366536">
        <w:rPr>
          <w:rFonts w:ascii="Arial" w:hAnsi="Arial" w:cs="Arial"/>
          <w:lang w:val="mn-MN"/>
        </w:rPr>
        <w:t>.Ажлын хэсэг нь төсөл сонгон шалгаруулалтад ирүүлсэн төслийг төсөл нээх хугацаанд газрын бирж цахим системээс татан авч, тэмдэглэл үйлдэж, гишүүд гарын үсэг зурна.</w:t>
      </w:r>
    </w:p>
    <w:p w14:paraId="6D1CD5E4"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56B59807"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.20.</w:t>
      </w:r>
      <w:r w:rsidRPr="00366536">
        <w:rPr>
          <w:rFonts w:ascii="Arial" w:hAnsi="Arial" w:cs="Arial"/>
          <w:lang w:val="mn-MN"/>
        </w:rPr>
        <w:t>Ажлын хэсэг төсөл тус бүр холбогдох зард заасан бүрдлийг хангасан эсэхийг шалгана. Зард заасан баримт бичиг бүрдэл дутуу тохиолдолд ажлын хэсэг энэ тухай оролцогчид мэдээлж, тухайн үзүүлэлтээр үнэлгээ өгөхгүй байх, эсхүл төслийг сонгон шалгаруулалтаас хасах шийдвэр гаргана.</w:t>
      </w:r>
    </w:p>
    <w:p w14:paraId="0F962ECB"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0F8DEAF4"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 xml:space="preserve">.Ажлын хэсэг </w:t>
      </w:r>
      <w:r w:rsidRPr="00366536">
        <w:rPr>
          <w:rFonts w:ascii="Arial" w:hAnsi="Arial" w:cs="Arial"/>
          <w:shd w:val="clear" w:color="auto" w:fill="FFFFFF"/>
          <w:lang w:val="mn-MN"/>
        </w:rPr>
        <w:t>т</w:t>
      </w:r>
      <w:r w:rsidRPr="00366536">
        <w:rPr>
          <w:rFonts w:ascii="Arial" w:hAnsi="Arial" w:cs="Arial"/>
          <w:lang w:val="mn-MN"/>
        </w:rPr>
        <w:t>өсөл сонгон шалгаруулалтын зохион байгуулагчаас урьдчилан тогтоосон доор дурдсан үндсэн шалгуур үзүүлэлтээр төслийг сонгон шалгаруулж харгалзах оноог тавина.</w:t>
      </w:r>
    </w:p>
    <w:p w14:paraId="527B57E0"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60E6FFEB"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.1.төсөл нь зард тусгасан шаардлага болон бүрдлийг хангасан эсэх;</w:t>
      </w:r>
    </w:p>
    <w:p w14:paraId="18F4C885"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.2.барилга, хот байгуулалтын норм, дүрмийн шаардлагад нийцсэн эсэх;</w:t>
      </w:r>
    </w:p>
    <w:p w14:paraId="01BD4A3F"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55D601A4"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.3.төслийг “Төслийн удирдлагын арга зүйн заавар” MNS ISO 21500 стандартын дагуу боловсруулсан эсэх;</w:t>
      </w:r>
    </w:p>
    <w:p w14:paraId="0E09D79C"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2AA13CC9"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.4.төсөл нь газар зохион байгуулалтын төлөвлөгөөнд нийцүүлэн боловсруулагдсан бизнес төлөвлөгөөтэй эсэх;</w:t>
      </w:r>
    </w:p>
    <w:p w14:paraId="06A5BEF1"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F9AE7D0"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.5.төсөл нь холбогдох төлөвлөгөөнд тусгагдаж түүнд нийцсэн эсэх;</w:t>
      </w:r>
    </w:p>
    <w:p w14:paraId="14BBDC40"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.6.төсөл хэрэгжсэнээр шинээр бий болох ажлын байрны тоо, хэмжээ;</w:t>
      </w:r>
    </w:p>
    <w:p w14:paraId="05FD33E2"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5DBC1428"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.7.тухайн хот, тосгон, суурин газрын нийгэм, эдийн засгийн хөгжилд ач холбогдолтой эсэх;</w:t>
      </w:r>
    </w:p>
    <w:p w14:paraId="135E1F12"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CDAB588"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.8.улс, орон нутгийн төсөвт оруулах орлогын хэмжээ;</w:t>
      </w:r>
    </w:p>
    <w:p w14:paraId="0D72DA88"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.9.тухайн газарт явуулах үйл ажиллагаа байгаль орчинд сөрөг нөлөө үзүүлэх эсэх.</w:t>
      </w:r>
    </w:p>
    <w:p w14:paraId="0A3648C2"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5F91FA8A"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.22</w:t>
      </w:r>
      <w:r w:rsidRPr="00366536">
        <w:rPr>
          <w:rFonts w:ascii="Arial" w:hAnsi="Arial" w:cs="Arial"/>
          <w:lang w:val="mn-MN"/>
        </w:rPr>
        <w:t>.Ажлын хэсэг сонгон шалгаруулалтад ирүүлсэн төслийн талаар нэмэлт мэдээлэл шаардан авах эрхтэй бөгөөд эдгээр мэдээлэлтэй холбоотой иргэн, аж ахуйн нэгж, байгууллагын нууцыг нийтэд задруулахгүй байх үүрэг хүлээнэ.</w:t>
      </w:r>
    </w:p>
    <w:p w14:paraId="7E456595"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47570315"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.23</w:t>
      </w:r>
      <w:r w:rsidRPr="00366536">
        <w:rPr>
          <w:rFonts w:ascii="Arial" w:hAnsi="Arial" w:cs="Arial"/>
          <w:lang w:val="mn-MN"/>
        </w:rPr>
        <w:t xml:space="preserve">.Оролцогчдоос ирүүлсэн төсөл 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.21</w:t>
      </w:r>
      <w:r w:rsidRPr="00366536">
        <w:rPr>
          <w:rFonts w:ascii="Arial" w:hAnsi="Arial" w:cs="Arial"/>
          <w:lang w:val="mn-MN"/>
        </w:rPr>
        <w:t>-д заасан шалгуур үзүүлэлтийг ойролцоо буюу адил хангасан нөхцөлд тухайн газарт явуулах үйл ажиллагаа, орон нутгийн нийгэм эдийн засагт үзүүлэх ач холбогдол, байгаль орчинд үзүүлэх нөлөөлөл зэргийг харьцуулан үзэж шалгаруулна.</w:t>
      </w:r>
    </w:p>
    <w:p w14:paraId="701E2381" w14:textId="77777777" w:rsidR="00C91770" w:rsidRPr="00366536" w:rsidRDefault="00C91770" w:rsidP="00C91770">
      <w:pPr>
        <w:contextualSpacing/>
        <w:jc w:val="both"/>
        <w:rPr>
          <w:rFonts w:ascii="Arial" w:hAnsi="Arial" w:cs="Arial"/>
          <w:lang w:val="mn-MN"/>
        </w:rPr>
      </w:pPr>
    </w:p>
    <w:p w14:paraId="4F44F4C3"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.24</w:t>
      </w:r>
      <w:r w:rsidRPr="00366536">
        <w:rPr>
          <w:rFonts w:ascii="Arial" w:hAnsi="Arial" w:cs="Arial"/>
          <w:lang w:val="mn-MN"/>
        </w:rPr>
        <w:t>.Ажлын хэсэг төслийг хүлээн авсан өдрөөс хойш ажлын таван өдөрт багтаан төсөл тус бүрээр дүгнэлт гаргах бөгөөд дүгнэлтэд дараах зүйлийг тусгана:</w:t>
      </w:r>
    </w:p>
    <w:p w14:paraId="236EC212"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6B17EF39"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.24</w:t>
      </w:r>
      <w:r w:rsidRPr="00366536">
        <w:rPr>
          <w:rFonts w:ascii="Arial" w:hAnsi="Arial" w:cs="Arial"/>
          <w:lang w:val="mn-MN"/>
        </w:rPr>
        <w:t>.1.төслийн шалгуур үзүүлэлт тус бүрээр үнэлсэн үнэлгээний оноо;</w:t>
      </w:r>
    </w:p>
    <w:p w14:paraId="104150E0"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.24</w:t>
      </w:r>
      <w:r w:rsidRPr="00366536">
        <w:rPr>
          <w:rFonts w:ascii="Arial" w:hAnsi="Arial" w:cs="Arial"/>
          <w:lang w:val="mn-MN"/>
        </w:rPr>
        <w:t>.2.төсөл тус бүрийг бүхэлд нь үнэлсэн товч тодорхойлолт;</w:t>
      </w:r>
    </w:p>
    <w:p w14:paraId="34C85BE5"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lastRenderedPageBreak/>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.24</w:t>
      </w:r>
      <w:r w:rsidRPr="00366536">
        <w:rPr>
          <w:rFonts w:ascii="Arial" w:hAnsi="Arial" w:cs="Arial"/>
          <w:lang w:val="mn-MN"/>
        </w:rPr>
        <w:t>.3.ажлын хэсгийн гишүүдийн тусгай санал;</w:t>
      </w:r>
    </w:p>
    <w:p w14:paraId="057A34B7"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.24</w:t>
      </w:r>
      <w:r w:rsidRPr="00366536">
        <w:rPr>
          <w:rFonts w:ascii="Arial" w:hAnsi="Arial" w:cs="Arial"/>
          <w:lang w:val="mn-MN"/>
        </w:rPr>
        <w:t>.4.нийлбэр оноо.</w:t>
      </w:r>
    </w:p>
    <w:p w14:paraId="3C44FFC3"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3E14A6EB"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.25</w:t>
      </w:r>
      <w:r w:rsidRPr="00366536">
        <w:rPr>
          <w:rFonts w:ascii="Arial" w:hAnsi="Arial" w:cs="Arial"/>
          <w:lang w:val="mn-MN"/>
        </w:rPr>
        <w:t>.Ажлын хэсэг хуралдаж, төсөл сонгон шалгаруулалтын дүгнэлтийг гаргана. ажлын хэсгийн дүгнэлтийг бичгээр үйлдэж, он, сар, өдрийг тодорхой тэмдэглэж, гишүүн тус бүр гарын үсэг зурсан байна.</w:t>
      </w:r>
    </w:p>
    <w:p w14:paraId="39545F5C"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b/>
          <w:bCs/>
          <w:shd w:val="clear" w:color="auto" w:fill="FFFFFF"/>
          <w:lang w:val="mn-MN"/>
        </w:rPr>
      </w:pPr>
    </w:p>
    <w:p w14:paraId="74DB2C07"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.26</w:t>
      </w:r>
      <w:r w:rsidRPr="00366536">
        <w:rPr>
          <w:rFonts w:ascii="Arial" w:hAnsi="Arial" w:cs="Arial"/>
          <w:lang w:val="mn-MN"/>
        </w:rPr>
        <w:t>.Эсрэг саналтай ажлын хэсгийн гишүүн дүгнэлтэд өөрийн саналыг тайлбар хэлбэрээр тусгуулж, гарын үсэг зурсан байна.</w:t>
      </w:r>
    </w:p>
    <w:p w14:paraId="1735000E"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674FE822"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.27</w:t>
      </w:r>
      <w:r w:rsidRPr="00366536">
        <w:rPr>
          <w:rFonts w:ascii="Arial" w:hAnsi="Arial" w:cs="Arial"/>
          <w:lang w:val="mn-MN"/>
        </w:rPr>
        <w:t>.Төсөл сонгон шалгаруулалтад нэг төсөл (санал) ирсэн тохиолдолд ажлын хэсэг энэ хуульд заасны дагуу төслийг шалгаруулж, дүгнэлт гаргана.</w:t>
      </w:r>
    </w:p>
    <w:p w14:paraId="7F895264"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522AB1B3"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.28</w:t>
      </w:r>
      <w:r w:rsidRPr="00366536">
        <w:rPr>
          <w:rFonts w:ascii="Arial" w:hAnsi="Arial" w:cs="Arial"/>
          <w:lang w:val="mn-MN"/>
        </w:rPr>
        <w:t>.Хэрэв төсөл сонгон шалгаруулалтаар энэ хуульд заасан шаардлагыг хангаагүй, зарласан хугацаанд нэг ч төсөл ирээгүй тохиолдолд тухайн шатны Засаг дарга болон чөлөөт бүсийн захирагч төсөл сонгон шалгаруулалтыг дахин явуулах шийдвэр гаргах бөгөөд төсөл сонгон шалгаруулалт явуулахаас 30 хоногийн өмнө нийтэд мэдээлнэ.</w:t>
      </w:r>
    </w:p>
    <w:p w14:paraId="4AF0051B"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7500B7EB"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.29</w:t>
      </w:r>
      <w:r w:rsidRPr="00366536">
        <w:rPr>
          <w:rFonts w:ascii="Arial" w:hAnsi="Arial" w:cs="Arial"/>
          <w:lang w:val="mn-MN"/>
        </w:rPr>
        <w:t>.Ажлын хэсэг төсөл сонгон шалгаруулалтын дүгнэлтийг ажлын гурван өдөрт багтаан төсөл сонгон шалгаруулалт зохион байгуулагчид танилцуулан дүнг нийтэд зарлана.</w:t>
      </w:r>
    </w:p>
    <w:p w14:paraId="379CADC7"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0C38B6E"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.30.</w:t>
      </w:r>
      <w:r w:rsidRPr="00366536">
        <w:rPr>
          <w:rFonts w:ascii="Arial" w:hAnsi="Arial" w:cs="Arial"/>
          <w:lang w:val="mn-MN"/>
        </w:rPr>
        <w:t>Байгалийн давагдашгүй хүчин зүйл гарсан, эсхүл програм хангамж, техникийн саатал, цахилгаан эрчим хүч, сүлжээ тасарч доголдсоноос газрын биржийн системээр зохион байгуулж байгаа төсөл сонгон шалгаруулалт хэвийн явагдах боломжгүй болсон тохиолдолд тухайн төсөл сонгон шалгаруулалтыг хүчингүйд тооцож, ажлын таван өдрийн дотор давтан зохион байгуулна.</w:t>
      </w:r>
    </w:p>
    <w:p w14:paraId="38C8B029" w14:textId="77777777" w:rsidR="00C91770" w:rsidRPr="00366536" w:rsidRDefault="00C91770" w:rsidP="00C91770">
      <w:pPr>
        <w:contextualSpacing/>
        <w:jc w:val="both"/>
        <w:rPr>
          <w:rFonts w:ascii="Arial" w:hAnsi="Arial" w:cs="Arial"/>
          <w:shd w:val="clear" w:color="auto" w:fill="FFFFFF"/>
          <w:lang w:val="mn-MN"/>
        </w:rPr>
      </w:pPr>
    </w:p>
    <w:p w14:paraId="061AED64"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.31.</w:t>
      </w:r>
      <w:r w:rsidRPr="00366536">
        <w:rPr>
          <w:rFonts w:ascii="Arial" w:hAnsi="Arial" w:cs="Arial"/>
          <w:lang w:val="mn-MN"/>
        </w:rPr>
        <w:t>Төсөл сонгон шалгаруулалтын дүнг нийтэд зарласан өдрөөс хойш ажлын гурван өдөрт багтаан ялагчтай гэрээ байгуулна. Гэрээнд доор дурдсан зүйлийг тусгана:</w:t>
      </w:r>
    </w:p>
    <w:p w14:paraId="5211B64C"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0C8B5874"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.34.</w:t>
      </w:r>
      <w:r w:rsidRPr="00366536">
        <w:rPr>
          <w:rFonts w:ascii="Arial" w:hAnsi="Arial" w:cs="Arial"/>
          <w:lang w:val="mn-MN"/>
        </w:rPr>
        <w:t>1.газрын байршил, эзэмших зориулалт;</w:t>
      </w:r>
    </w:p>
    <w:p w14:paraId="58CD219F" w14:textId="77777777" w:rsidR="00C91770" w:rsidRPr="00366536" w:rsidRDefault="00C91770" w:rsidP="00C91770">
      <w:pPr>
        <w:pStyle w:val="NormalWeb"/>
        <w:shd w:val="clear" w:color="auto" w:fill="FFFFFF"/>
        <w:spacing w:before="0" w:beforeAutospacing="0" w:after="0" w:afterAutospacing="0"/>
        <w:ind w:firstLine="1134"/>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.34.</w:t>
      </w:r>
      <w:r w:rsidRPr="00366536">
        <w:rPr>
          <w:rFonts w:ascii="Arial" w:hAnsi="Arial" w:cs="Arial"/>
          <w:lang w:val="mn-MN"/>
        </w:rPr>
        <w:t>2.газрын хэмжээ.</w:t>
      </w:r>
    </w:p>
    <w:p w14:paraId="508FB58A"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343454BD"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.32</w:t>
      </w:r>
      <w:r w:rsidRPr="00366536">
        <w:rPr>
          <w:rFonts w:ascii="Arial" w:hAnsi="Arial" w:cs="Arial"/>
          <w:lang w:val="mn-MN"/>
        </w:rPr>
        <w:t xml:space="preserve">.Тухайн шатны Засаг дарга, чөлөөт бүсийн захирагч 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.31</w:t>
      </w:r>
      <w:r w:rsidRPr="00366536">
        <w:rPr>
          <w:rFonts w:ascii="Arial" w:hAnsi="Arial" w:cs="Arial"/>
          <w:lang w:val="mn-MN"/>
        </w:rPr>
        <w:t>-д заасан гэрээ байгуулсан өдрөөс хойш 14 хоногийн дотор газар эзэмшүүлэх, ашиглуулах тухай захирамж гаргана.</w:t>
      </w:r>
    </w:p>
    <w:p w14:paraId="56A395D3"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5CB79E36"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.33</w:t>
      </w:r>
      <w:r w:rsidRPr="00366536">
        <w:rPr>
          <w:rFonts w:ascii="Arial" w:hAnsi="Arial" w:cs="Arial"/>
          <w:lang w:val="mn-MN"/>
        </w:rPr>
        <w:t xml:space="preserve">.Энэ журмын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.32</w:t>
      </w:r>
      <w:r w:rsidRPr="00366536">
        <w:rPr>
          <w:rFonts w:ascii="Arial" w:hAnsi="Arial" w:cs="Arial"/>
          <w:lang w:val="mn-MN"/>
        </w:rPr>
        <w:t>-т заасан захирамжийг үндэслэн аймаг, нийслэл, дүүргийн Газрын алба, сумын газрын даамал, чөлөөт бүсийн захирагчийн ажлын алба газар эзэмшүүлэх, ашиглуулах гэрээ байгуулж, гэрчилгээ олгох бөгөөд ажлын 15 өдөрт багтаан тухайн газрын эзэмшигч, ашиглагчид газрыг актаар хүлээлгэн өгнө.</w:t>
      </w:r>
    </w:p>
    <w:p w14:paraId="0B3D604D"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4CA425EA"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.34</w:t>
      </w:r>
      <w:r w:rsidRPr="00366536">
        <w:rPr>
          <w:rFonts w:ascii="Arial" w:hAnsi="Arial" w:cs="Arial"/>
          <w:lang w:val="mn-MN"/>
        </w:rPr>
        <w:t>.Төсөл сонгон шалгаруулалтаар чөлөөт бүсэд газар эзэмших, ашиглах хуулийн этгээд Чөлөөт бүсийн тухай хууль болон Улсын тэмдэгтийн хураамжийн тухай хуульд заасан төлбөрийг төлөх үүрэгтэй.</w:t>
      </w:r>
    </w:p>
    <w:p w14:paraId="504F67D6"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114F50D1" w14:textId="77777777" w:rsidR="00C91770" w:rsidRPr="00366536" w:rsidRDefault="00C91770" w:rsidP="00C91770">
      <w:pPr>
        <w:pStyle w:val="NormalWeb"/>
        <w:shd w:val="clear" w:color="auto" w:fill="FFFFFF"/>
        <w:spacing w:before="0" w:beforeAutospacing="0" w:after="0" w:afterAutospacing="0"/>
        <w:ind w:firstLine="720"/>
        <w:contextualSpacing/>
        <w:jc w:val="both"/>
        <w:rPr>
          <w:rStyle w:val="Emphasis"/>
          <w:rFonts w:ascii="Arial" w:hAnsi="Arial" w:cs="Arial"/>
          <w:lang w:val="mn-MN"/>
        </w:rPr>
      </w:pPr>
      <w:r w:rsidRPr="00366536">
        <w:rPr>
          <w:rFonts w:ascii="Arial" w:hAnsi="Arial" w:cs="Arial"/>
          <w:shd w:val="clear" w:color="auto" w:fill="FFFFFF"/>
          <w:lang w:val="mn-MN"/>
        </w:rPr>
        <w:lastRenderedPageBreak/>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.35.</w:t>
      </w:r>
      <w:r w:rsidRPr="00366536">
        <w:rPr>
          <w:rFonts w:ascii="Arial" w:hAnsi="Arial" w:cs="Arial"/>
          <w:lang w:val="mn-MN"/>
        </w:rPr>
        <w:t xml:space="preserve">Төсөл сонгон шалгаруулалтын ялагч 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.33</w:t>
      </w:r>
      <w:r w:rsidRPr="00366536">
        <w:rPr>
          <w:rFonts w:ascii="Arial" w:hAnsi="Arial" w:cs="Arial"/>
          <w:lang w:val="mn-MN"/>
        </w:rPr>
        <w:t>-д заасан хугацаанд гэрээ байгуулаагүй, эсхүл гэрээ байгуулахаас татгалзсан тохиолдолд тухайн төсөл сонгон шалгаруулалтыг хүчингүй болсонд тооцно.</w:t>
      </w:r>
    </w:p>
    <w:p w14:paraId="2ADC0DC3"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5708AF48"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.36</w:t>
      </w:r>
      <w:r w:rsidRPr="00366536">
        <w:rPr>
          <w:rFonts w:ascii="Arial" w:hAnsi="Arial" w:cs="Arial"/>
          <w:lang w:val="mn-MN"/>
        </w:rPr>
        <w:t xml:space="preserve">.Энэ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.33</w:t>
      </w:r>
      <w:r w:rsidRPr="00366536">
        <w:rPr>
          <w:rFonts w:ascii="Arial" w:hAnsi="Arial" w:cs="Arial"/>
          <w:lang w:val="mn-MN"/>
        </w:rPr>
        <w:t>-д заасан гэрээний загварыг газрын асуудал эрхэлсэн төрийн захиргааны байгууллага батална.</w:t>
      </w:r>
    </w:p>
    <w:p w14:paraId="033934E7"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lang w:val="mn-MN"/>
        </w:rPr>
      </w:pPr>
    </w:p>
    <w:p w14:paraId="44AF29EE" w14:textId="77777777" w:rsidR="00C91770" w:rsidRPr="00366536" w:rsidRDefault="00C91770" w:rsidP="00C91770">
      <w:pPr>
        <w:pStyle w:val="NormalWeb"/>
        <w:shd w:val="clear" w:color="auto" w:fill="FFFFFF"/>
        <w:spacing w:before="0" w:beforeAutospacing="0" w:after="0" w:afterAutospacing="0"/>
        <w:ind w:firstLine="720"/>
        <w:contextualSpacing/>
        <w:jc w:val="both"/>
        <w:rPr>
          <w:rStyle w:val="Emphasis"/>
          <w:rFonts w:ascii="Arial" w:hAnsi="Arial" w:cs="Arial"/>
          <w:i w:val="0"/>
          <w:iCs w:val="0"/>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.37</w:t>
      </w:r>
      <w:r w:rsidRPr="00366536">
        <w:rPr>
          <w:rFonts w:ascii="Arial" w:hAnsi="Arial" w:cs="Arial"/>
          <w:lang w:val="mn-MN"/>
        </w:rPr>
        <w:t xml:space="preserve">.Төсөл сонгон шалгаруулалтын ялагчид хүндэтгэн үзэх шалтгаан үүссэн тохиолдолд энэ хуулийн </w:t>
      </w: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.33</w:t>
      </w:r>
      <w:r w:rsidRPr="00366536">
        <w:rPr>
          <w:rFonts w:ascii="Arial" w:hAnsi="Arial" w:cs="Arial"/>
          <w:lang w:val="mn-MN"/>
        </w:rPr>
        <w:t>-д заасан хугацааг ажлын таван өдрөөр сунгаж болно. Энэ тохиолдолд хүндэтгэн үзэх шалтгааныг Татварын ерөнхий хуулийн 6.1.41-д зааснаар ойлгоно.</w:t>
      </w:r>
    </w:p>
    <w:p w14:paraId="0EE86928" w14:textId="77777777" w:rsidR="00C91770" w:rsidRPr="00366536" w:rsidRDefault="00C91770" w:rsidP="00C91770">
      <w:pPr>
        <w:pStyle w:val="NormalWeb"/>
        <w:shd w:val="clear" w:color="auto" w:fill="FFFFFF"/>
        <w:spacing w:before="0" w:beforeAutospacing="0" w:after="0" w:afterAutospacing="0"/>
        <w:contextualSpacing/>
        <w:jc w:val="both"/>
        <w:rPr>
          <w:rFonts w:ascii="Arial" w:hAnsi="Arial" w:cs="Arial"/>
          <w:shd w:val="clear" w:color="auto" w:fill="FFFFFF"/>
          <w:lang w:val="mn-MN"/>
        </w:rPr>
      </w:pPr>
    </w:p>
    <w:p w14:paraId="0516D7E9" w14:textId="77777777" w:rsidR="00C91770" w:rsidRPr="00366536" w:rsidRDefault="00C91770" w:rsidP="00C91770">
      <w:pPr>
        <w:pStyle w:val="NormalWeb"/>
        <w:shd w:val="clear" w:color="auto" w:fill="FFFFFF"/>
        <w:spacing w:before="0" w:beforeAutospacing="0" w:after="0" w:afterAutospacing="0"/>
        <w:ind w:firstLine="720"/>
        <w:contextualSpacing/>
        <w:jc w:val="both"/>
        <w:rPr>
          <w:rFonts w:ascii="Arial" w:hAnsi="Arial" w:cs="Arial"/>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.38.</w:t>
      </w:r>
      <w:r w:rsidRPr="00366536">
        <w:rPr>
          <w:rFonts w:ascii="Arial" w:hAnsi="Arial" w:cs="Arial"/>
          <w:lang w:val="mn-MN"/>
        </w:rPr>
        <w:t>Төсөл сонгон шалгаруулалтын ялагч хүндэтгэн үзэх шалтгаан үүссэн тохиолдолд төсөл сонгон шалгаруулалтыг зохион байгуулах ажлын хэсэгт мэдэгдэх бөгөөд мэдэгдээгүй тохиолдолд хүндэтгэн үзэх шалтгаан үүссэнд тооцохгүй.</w:t>
      </w:r>
    </w:p>
    <w:p w14:paraId="5865B7D8" w14:textId="77777777" w:rsidR="00C91770" w:rsidRPr="00366536" w:rsidRDefault="00C91770" w:rsidP="00C91770">
      <w:pPr>
        <w:contextualSpacing/>
        <w:jc w:val="both"/>
        <w:rPr>
          <w:rFonts w:ascii="Arial" w:hAnsi="Arial" w:cs="Arial"/>
          <w:shd w:val="clear" w:color="auto" w:fill="FFFFFF"/>
          <w:lang w:val="mn-MN"/>
        </w:rPr>
      </w:pPr>
    </w:p>
    <w:p w14:paraId="514ACE22"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w:t>
      </w:r>
      <w:r w:rsidRPr="00366536">
        <w:rPr>
          <w:rFonts w:ascii="Arial" w:hAnsi="Arial" w:cs="Arial"/>
          <w:shd w:val="clear" w:color="auto" w:fill="FFFFFF"/>
          <w:vertAlign w:val="superscript"/>
          <w:lang w:val="mn-MN"/>
        </w:rPr>
        <w:t>2</w:t>
      </w:r>
      <w:r w:rsidRPr="00366536">
        <w:rPr>
          <w:rFonts w:ascii="Arial" w:hAnsi="Arial" w:cs="Arial"/>
          <w:shd w:val="clear" w:color="auto" w:fill="FFFFFF"/>
          <w:lang w:val="mn-MN"/>
        </w:rPr>
        <w:t>.39.Төсөл сонгон шалгаруулалтад оролцогч нь ажлын хэсгийн дүгнэлт болон тухайн шатны Засаг дарга, чөлөөт бүсийн захирагчийн шийдвэрийг хүлээн зөвшөөрөөгүй тохиолдолд дээд шатны байгууллага, албан тушаалтанд гомдол гаргаж болно.</w:t>
      </w:r>
    </w:p>
    <w:p w14:paraId="3DD2C113" w14:textId="77777777" w:rsidR="00C91770" w:rsidRPr="00366536" w:rsidRDefault="00C91770" w:rsidP="00C91770">
      <w:pPr>
        <w:contextualSpacing/>
        <w:jc w:val="both"/>
        <w:rPr>
          <w:rFonts w:ascii="Arial" w:eastAsia="Arial" w:hAnsi="Arial" w:cs="Arial"/>
          <w:lang w:val="mn-MN"/>
        </w:rPr>
      </w:pPr>
    </w:p>
    <w:p w14:paraId="5945BDC2" w14:textId="77777777" w:rsidR="00C91770" w:rsidRPr="00C91770" w:rsidRDefault="00C91770" w:rsidP="00C91770">
      <w:pPr>
        <w:tabs>
          <w:tab w:val="center" w:pos="5381"/>
        </w:tabs>
        <w:ind w:firstLine="720"/>
        <w:contextualSpacing/>
        <w:jc w:val="both"/>
        <w:rPr>
          <w:rFonts w:ascii="Arial" w:hAnsi="Arial" w:cs="Arial"/>
          <w:lang w:val="mn-MN"/>
        </w:rPr>
      </w:pPr>
      <w:r w:rsidRPr="00366536">
        <w:rPr>
          <w:rFonts w:ascii="Arial" w:hAnsi="Arial" w:cs="Arial"/>
          <w:b/>
          <w:bCs/>
          <w:lang w:val="mn-MN"/>
        </w:rPr>
        <w:t>4/2 дугаар зүйлийн 2.3 дахь хэсэг:</w:t>
      </w:r>
    </w:p>
    <w:p w14:paraId="638D9CBB" w14:textId="77777777" w:rsidR="00C91770" w:rsidRPr="00946EF8" w:rsidRDefault="00C91770" w:rsidP="00C91770">
      <w:pPr>
        <w:tabs>
          <w:tab w:val="center" w:pos="5381"/>
        </w:tabs>
        <w:contextualSpacing/>
        <w:jc w:val="both"/>
        <w:rPr>
          <w:rFonts w:ascii="Arial" w:hAnsi="Arial" w:cs="Arial"/>
          <w:lang w:val="mn-MN"/>
        </w:rPr>
      </w:pPr>
    </w:p>
    <w:p w14:paraId="4AC2A94B" w14:textId="77777777" w:rsidR="00C91770" w:rsidRPr="00366536" w:rsidRDefault="00C91770" w:rsidP="00C91770">
      <w:pPr>
        <w:ind w:firstLine="709"/>
        <w:contextualSpacing/>
        <w:jc w:val="both"/>
        <w:rPr>
          <w:rFonts w:ascii="Arial" w:hAnsi="Arial" w:cs="Arial"/>
          <w:lang w:val="mn-MN"/>
        </w:rPr>
      </w:pPr>
      <w:r w:rsidRPr="00366536">
        <w:rPr>
          <w:rFonts w:ascii="Arial" w:hAnsi="Arial" w:cs="Arial"/>
          <w:lang w:val="mn-MN"/>
        </w:rPr>
        <w:t>“2.3.“Зөвшөөрлийн тухай хуульд газар эзэмшүүлэх, ашиглуулах харилцааг энэ хуульд зааснаас өөрөөр заасан бол Газрын тухай хуулийг баримтална.”</w:t>
      </w:r>
    </w:p>
    <w:p w14:paraId="28E589A6" w14:textId="77777777" w:rsidR="00C91770" w:rsidRDefault="00C91770" w:rsidP="00C91770">
      <w:pPr>
        <w:contextualSpacing/>
        <w:jc w:val="both"/>
        <w:rPr>
          <w:rFonts w:ascii="Arial" w:hAnsi="Arial" w:cs="Arial"/>
          <w:lang w:val="mn-MN"/>
        </w:rPr>
      </w:pPr>
    </w:p>
    <w:p w14:paraId="08DE7242" w14:textId="77777777" w:rsidR="00C91770" w:rsidRPr="00946EF8" w:rsidRDefault="00C91770" w:rsidP="00C91770">
      <w:pPr>
        <w:ind w:firstLine="709"/>
        <w:contextualSpacing/>
        <w:jc w:val="both"/>
        <w:rPr>
          <w:rFonts w:ascii="Arial" w:eastAsiaTheme="minorHAnsi" w:hAnsi="Arial" w:cs="Arial"/>
          <w:bCs/>
          <w:shd w:val="clear" w:color="auto" w:fill="FFFFFF"/>
          <w:lang w:val="mn-MN"/>
        </w:rPr>
      </w:pPr>
      <w:r w:rsidRPr="00C91770">
        <w:rPr>
          <w:rFonts w:ascii="Arial" w:eastAsia="Calibri" w:hAnsi="Arial" w:cs="Arial"/>
          <w:b/>
          <w:lang w:val="mn-MN"/>
        </w:rPr>
        <w:t>5</w:t>
      </w:r>
      <w:r w:rsidRPr="00366536">
        <w:rPr>
          <w:rFonts w:ascii="Arial" w:eastAsia="Calibri" w:hAnsi="Arial" w:cs="Arial"/>
          <w:b/>
          <w:lang w:val="mn-MN"/>
        </w:rPr>
        <w:t>/23 дугаар зүйлийн 23.2.24, 23.2.25 дахь заалт:</w:t>
      </w:r>
    </w:p>
    <w:p w14:paraId="58D2165B" w14:textId="77777777" w:rsidR="00C91770" w:rsidRPr="00366536" w:rsidRDefault="00C91770" w:rsidP="00C91770">
      <w:pPr>
        <w:contextualSpacing/>
        <w:jc w:val="both"/>
        <w:rPr>
          <w:rFonts w:ascii="Arial" w:hAnsi="Arial" w:cs="Arial"/>
          <w:bCs/>
          <w:lang w:val="mn-MN"/>
        </w:rPr>
      </w:pPr>
    </w:p>
    <w:p w14:paraId="0EB08CBC" w14:textId="77777777" w:rsidR="00C91770" w:rsidRPr="00366536" w:rsidRDefault="00C91770" w:rsidP="00C91770">
      <w:pPr>
        <w:ind w:firstLine="1134"/>
        <w:contextualSpacing/>
        <w:jc w:val="both"/>
        <w:rPr>
          <w:rFonts w:ascii="Arial" w:hAnsi="Arial" w:cs="Arial"/>
          <w:bCs/>
          <w:lang w:val="mn-MN"/>
        </w:rPr>
      </w:pPr>
      <w:r w:rsidRPr="00366536">
        <w:rPr>
          <w:rFonts w:ascii="Arial" w:hAnsi="Arial" w:cs="Arial"/>
          <w:bCs/>
          <w:lang w:val="mn-MN"/>
        </w:rPr>
        <w:t>“23.2.24.Газрын тухай хууль тогтоомж, газар зохион байгуулалт, газрын кадастр, төлөв байдал, чанарын хянан баталгааны үйл ажиллагаанд газрын асуудал хариуцсан төрийн захиргааны байгууллага, улсын байцаагч хяналт шалгалтыг хэрэгжүүлнэ.</w:t>
      </w:r>
    </w:p>
    <w:p w14:paraId="2613BC73" w14:textId="77777777" w:rsidR="00C91770" w:rsidRPr="00366536" w:rsidRDefault="00C91770" w:rsidP="00C91770">
      <w:pPr>
        <w:contextualSpacing/>
        <w:jc w:val="both"/>
        <w:rPr>
          <w:rFonts w:ascii="Arial" w:hAnsi="Arial" w:cs="Arial"/>
          <w:bCs/>
          <w:lang w:val="mn-MN"/>
        </w:rPr>
      </w:pPr>
    </w:p>
    <w:p w14:paraId="5E314B70" w14:textId="77777777" w:rsidR="00C91770" w:rsidRPr="00366536" w:rsidRDefault="00C91770" w:rsidP="00C91770">
      <w:pPr>
        <w:ind w:firstLine="1134"/>
        <w:contextualSpacing/>
        <w:jc w:val="both"/>
        <w:rPr>
          <w:rFonts w:ascii="Arial" w:hAnsi="Arial" w:cs="Arial"/>
          <w:bCs/>
          <w:lang w:val="mn-MN"/>
        </w:rPr>
      </w:pPr>
      <w:r w:rsidRPr="00366536">
        <w:rPr>
          <w:rFonts w:ascii="Arial" w:eastAsia="Calibri" w:hAnsi="Arial" w:cs="Arial"/>
          <w:bCs/>
          <w:lang w:val="mn-MN"/>
        </w:rPr>
        <w:t>23.2.25.</w:t>
      </w:r>
      <w:r w:rsidRPr="00366536">
        <w:rPr>
          <w:rFonts w:ascii="Arial" w:hAnsi="Arial" w:cs="Arial"/>
          <w:bCs/>
          <w:caps/>
          <w:shd w:val="clear" w:color="auto" w:fill="FFFFFF"/>
          <w:lang w:val="mn-MN"/>
        </w:rPr>
        <w:t>“</w:t>
      </w:r>
      <w:r w:rsidRPr="00366536">
        <w:rPr>
          <w:rFonts w:ascii="Arial" w:hAnsi="Arial" w:cs="Arial"/>
          <w:bCs/>
          <w:shd w:val="clear" w:color="auto" w:fill="FFFFFF"/>
          <w:lang w:val="mn-MN"/>
        </w:rPr>
        <w:t>Газрын нэгдмэл сангийн удирдлагын нэгдсэн цахим системийг эрхлэх бөгөөд цахим систем нь төрийн мэдээллийн бусад сантай мэдээлэл солилцох боломжтой байх бөгөөд төрийн цахим мэдээллийн сан хариуцсан байгууллагатай дундын мэдээллийн сан үүсгэн ажиллуулна.”</w:t>
      </w:r>
    </w:p>
    <w:p w14:paraId="2427E25A" w14:textId="77777777" w:rsidR="00C91770" w:rsidRPr="00366536" w:rsidRDefault="00C91770" w:rsidP="00C91770">
      <w:pPr>
        <w:contextualSpacing/>
        <w:jc w:val="both"/>
        <w:rPr>
          <w:rFonts w:ascii="Arial" w:hAnsi="Arial" w:cs="Arial"/>
          <w:lang w:val="mn-MN"/>
        </w:rPr>
      </w:pPr>
    </w:p>
    <w:p w14:paraId="2923684B" w14:textId="77777777" w:rsidR="00C91770" w:rsidRPr="00946EF8" w:rsidRDefault="00C91770" w:rsidP="00C91770">
      <w:pPr>
        <w:ind w:firstLine="709"/>
        <w:contextualSpacing/>
        <w:jc w:val="both"/>
        <w:rPr>
          <w:rFonts w:ascii="Arial" w:hAnsi="Arial" w:cs="Arial"/>
          <w:lang w:val="mn-MN"/>
        </w:rPr>
      </w:pPr>
      <w:r w:rsidRPr="00C91770">
        <w:rPr>
          <w:rFonts w:ascii="Arial" w:hAnsi="Arial" w:cs="Arial"/>
          <w:b/>
          <w:bCs/>
          <w:lang w:val="mn-MN"/>
        </w:rPr>
        <w:t>6</w:t>
      </w:r>
      <w:r w:rsidRPr="00366536">
        <w:rPr>
          <w:rFonts w:ascii="Arial" w:hAnsi="Arial" w:cs="Arial"/>
          <w:b/>
          <w:bCs/>
          <w:lang w:val="mn-MN"/>
        </w:rPr>
        <w:t>/24 дүгээр зүйлийн 24.6 дахь хэсэг:</w:t>
      </w:r>
    </w:p>
    <w:p w14:paraId="4E64D7AB" w14:textId="77777777" w:rsidR="00C91770" w:rsidRPr="00946EF8" w:rsidRDefault="00C91770" w:rsidP="00C91770">
      <w:pPr>
        <w:contextualSpacing/>
        <w:jc w:val="both"/>
        <w:rPr>
          <w:rFonts w:ascii="Arial" w:hAnsi="Arial" w:cs="Arial"/>
          <w:lang w:val="mn-MN"/>
        </w:rPr>
      </w:pPr>
    </w:p>
    <w:p w14:paraId="0DB28D78" w14:textId="77777777" w:rsidR="00C91770" w:rsidRPr="00366536" w:rsidRDefault="00C91770" w:rsidP="00C91770">
      <w:pPr>
        <w:ind w:firstLine="709"/>
        <w:contextualSpacing/>
        <w:jc w:val="both"/>
        <w:rPr>
          <w:rFonts w:ascii="Arial" w:eastAsia="Arial" w:hAnsi="Arial" w:cs="Arial"/>
          <w:lang w:val="mn-MN"/>
        </w:rPr>
      </w:pPr>
      <w:r w:rsidRPr="00366536">
        <w:rPr>
          <w:rFonts w:ascii="Arial" w:hAnsi="Arial" w:cs="Arial"/>
          <w:lang w:val="mn-MN"/>
        </w:rPr>
        <w:t>“24.6.Г</w:t>
      </w:r>
      <w:r w:rsidRPr="00366536">
        <w:rPr>
          <w:rFonts w:ascii="Arial" w:eastAsia="Arial" w:hAnsi="Arial" w:cs="Arial"/>
          <w:lang w:val="mn-MN"/>
        </w:rPr>
        <w:t xml:space="preserve">азар зохион байгуулалтын төлөвлөлт, газрын төлөв байдал, чанарын хянан баталгаа, газрын нөхөн сэргээлтийг </w:t>
      </w:r>
      <w:r w:rsidRPr="00366536">
        <w:rPr>
          <w:rFonts w:ascii="Arial" w:hAnsi="Arial" w:cs="Arial"/>
          <w:lang w:val="mn-MN"/>
        </w:rPr>
        <w:t xml:space="preserve">газар зохион байгуулалтын үйл ажиллагаа эрхлэх мэргэжлийн байгууллага </w:t>
      </w:r>
      <w:r w:rsidRPr="00366536">
        <w:rPr>
          <w:rFonts w:ascii="Arial" w:eastAsia="Arial" w:hAnsi="Arial" w:cs="Arial"/>
          <w:lang w:val="mn-MN"/>
        </w:rPr>
        <w:t>гүйцэтгэнэ.”</w:t>
      </w:r>
    </w:p>
    <w:p w14:paraId="15E9FFF9" w14:textId="77777777" w:rsidR="00C91770" w:rsidRPr="00366536" w:rsidRDefault="00C91770" w:rsidP="00C91770">
      <w:pPr>
        <w:contextualSpacing/>
        <w:jc w:val="both"/>
        <w:rPr>
          <w:rFonts w:ascii="Arial" w:eastAsia="Arial" w:hAnsi="Arial" w:cs="Arial"/>
          <w:lang w:val="mn-MN"/>
        </w:rPr>
      </w:pPr>
    </w:p>
    <w:p w14:paraId="4D0DC2F5" w14:textId="77777777" w:rsidR="00C91770" w:rsidRPr="00366536" w:rsidRDefault="00C91770" w:rsidP="00C91770">
      <w:pPr>
        <w:ind w:firstLine="720"/>
        <w:contextualSpacing/>
        <w:jc w:val="both"/>
        <w:rPr>
          <w:rFonts w:ascii="Arial" w:hAnsi="Arial" w:cs="Arial"/>
          <w:b/>
          <w:bCs/>
          <w:shd w:val="clear" w:color="auto" w:fill="FFFFFF"/>
          <w:lang w:val="mn-MN"/>
        </w:rPr>
      </w:pPr>
      <w:r w:rsidRPr="00C91770">
        <w:rPr>
          <w:rFonts w:ascii="Arial" w:eastAsia="Arial" w:hAnsi="Arial" w:cs="Arial"/>
          <w:b/>
          <w:bCs/>
          <w:lang w:val="mn-MN"/>
        </w:rPr>
        <w:t>7</w:t>
      </w:r>
      <w:r w:rsidRPr="00366536">
        <w:rPr>
          <w:rFonts w:ascii="Arial" w:eastAsia="Arial" w:hAnsi="Arial" w:cs="Arial"/>
          <w:b/>
          <w:bCs/>
          <w:lang w:val="mn-MN"/>
        </w:rPr>
        <w:t>/</w:t>
      </w:r>
      <w:r w:rsidRPr="00366536">
        <w:rPr>
          <w:rFonts w:ascii="Arial" w:hAnsi="Arial" w:cs="Arial"/>
          <w:b/>
          <w:bCs/>
          <w:shd w:val="clear" w:color="auto" w:fill="FFFFFF"/>
          <w:lang w:val="mn-MN"/>
        </w:rPr>
        <w:t>28 дугаар зүйлийн 28.2 дахь хэсэг:</w:t>
      </w:r>
    </w:p>
    <w:p w14:paraId="23FD0021" w14:textId="77777777" w:rsidR="00C91770" w:rsidRPr="00946EF8" w:rsidRDefault="00C91770" w:rsidP="00C91770">
      <w:pPr>
        <w:contextualSpacing/>
        <w:jc w:val="both"/>
        <w:rPr>
          <w:rFonts w:ascii="Arial" w:hAnsi="Arial" w:cs="Arial"/>
          <w:shd w:val="clear" w:color="auto" w:fill="FFFFFF"/>
          <w:lang w:val="mn-MN"/>
        </w:rPr>
      </w:pPr>
    </w:p>
    <w:p w14:paraId="3BFAC4A2"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“28.2.Энэ хуулийн 28.1.1-д заасан газар эзэмших эрх нь Зөвшөөрлийн тухай хуулийн 8.2 дугаар зүйлийн 1 дэх хэсгийн 1.9-д заасан энгийн зөвшөөрөлд, мөн хуулийн 28.1.3-т заасан газар эзэмших, 44.4, 44.5 дахь хэсэгт заасан газар ашиглах эрх нь Зөвшөөрлийн тухай хуулийн 8.1 дүгээр зүйлийн 1 дэх хэсгийн 1.21-д заасан тусгай зөвшөөрөлд хамаарна.”</w:t>
      </w:r>
    </w:p>
    <w:p w14:paraId="1E56621B" w14:textId="77777777" w:rsidR="00C91770" w:rsidRPr="00366536" w:rsidRDefault="00C91770" w:rsidP="00C91770">
      <w:pPr>
        <w:contextualSpacing/>
        <w:jc w:val="both"/>
        <w:rPr>
          <w:rFonts w:ascii="Arial" w:hAnsi="Arial" w:cs="Arial"/>
          <w:shd w:val="clear" w:color="auto" w:fill="FFFFFF"/>
          <w:lang w:val="mn-MN"/>
        </w:rPr>
      </w:pPr>
    </w:p>
    <w:p w14:paraId="72FE64D2" w14:textId="77777777" w:rsidR="00C91770" w:rsidRPr="00946EF8" w:rsidRDefault="00C91770" w:rsidP="00C91770">
      <w:pPr>
        <w:ind w:firstLine="709"/>
        <w:contextualSpacing/>
        <w:jc w:val="both"/>
        <w:rPr>
          <w:rFonts w:ascii="Arial" w:hAnsi="Arial" w:cs="Arial"/>
          <w:shd w:val="clear" w:color="auto" w:fill="FFFFFF"/>
          <w:lang w:val="mn-MN"/>
        </w:rPr>
      </w:pPr>
      <w:r w:rsidRPr="00946EF8">
        <w:rPr>
          <w:rFonts w:ascii="Arial" w:eastAsia="Arial" w:hAnsi="Arial" w:cs="Arial"/>
          <w:b/>
          <w:bCs/>
          <w:lang w:val="mn-MN"/>
        </w:rPr>
        <w:lastRenderedPageBreak/>
        <w:t>8</w:t>
      </w:r>
      <w:r w:rsidRPr="00366536">
        <w:rPr>
          <w:rFonts w:ascii="Arial" w:eastAsia="Arial" w:hAnsi="Arial" w:cs="Arial"/>
          <w:b/>
          <w:bCs/>
          <w:lang w:val="mn-MN"/>
        </w:rPr>
        <w:t>/</w:t>
      </w:r>
      <w:r w:rsidRPr="00366536">
        <w:rPr>
          <w:rFonts w:ascii="Arial" w:hAnsi="Arial" w:cs="Arial"/>
          <w:b/>
          <w:bCs/>
          <w:shd w:val="clear" w:color="auto" w:fill="FFFFFF"/>
          <w:lang w:val="mn-MN"/>
        </w:rPr>
        <w:t xml:space="preserve">33 дугаар зүйлийн </w:t>
      </w:r>
      <w:r w:rsidRPr="00946EF8">
        <w:rPr>
          <w:rFonts w:ascii="Arial" w:hAnsi="Arial" w:cs="Arial"/>
          <w:b/>
          <w:bCs/>
          <w:shd w:val="clear" w:color="auto" w:fill="FFFFFF"/>
          <w:lang w:val="mn-MN"/>
        </w:rPr>
        <w:t xml:space="preserve">33.1.3 дахь заалт, </w:t>
      </w:r>
      <w:r w:rsidRPr="00366536">
        <w:rPr>
          <w:rFonts w:ascii="Arial" w:hAnsi="Arial" w:cs="Arial"/>
          <w:b/>
          <w:bCs/>
          <w:shd w:val="clear" w:color="auto" w:fill="FFFFFF"/>
          <w:lang w:val="mn-MN"/>
        </w:rPr>
        <w:t>33.8 дахь хэсэг:</w:t>
      </w:r>
    </w:p>
    <w:p w14:paraId="246EC347" w14:textId="77777777" w:rsidR="00C91770" w:rsidRPr="00946EF8" w:rsidRDefault="00C91770" w:rsidP="00C91770">
      <w:pPr>
        <w:contextualSpacing/>
        <w:jc w:val="both"/>
        <w:rPr>
          <w:rFonts w:ascii="Arial" w:eastAsia="Arial" w:hAnsi="Arial" w:cs="Arial"/>
          <w:lang w:val="mn-MN"/>
        </w:rPr>
      </w:pPr>
    </w:p>
    <w:p w14:paraId="48463F5A" w14:textId="77777777" w:rsidR="00C91770" w:rsidRPr="00366536" w:rsidRDefault="00C91770" w:rsidP="00C91770">
      <w:pPr>
        <w:ind w:firstLine="1134"/>
        <w:contextualSpacing/>
        <w:jc w:val="both"/>
        <w:rPr>
          <w:rFonts w:ascii="Arial" w:eastAsia="Arial" w:hAnsi="Arial" w:cs="Arial"/>
          <w:lang w:val="mn-MN"/>
        </w:rPr>
      </w:pPr>
      <w:r w:rsidRPr="00946EF8">
        <w:rPr>
          <w:rFonts w:ascii="Arial" w:eastAsia="Arial" w:hAnsi="Arial" w:cs="Arial"/>
          <w:lang w:val="mn-MN"/>
        </w:rPr>
        <w:t>“3</w:t>
      </w:r>
      <w:r w:rsidRPr="00366536">
        <w:rPr>
          <w:rFonts w:ascii="Arial" w:eastAsia="Arial" w:hAnsi="Arial" w:cs="Arial"/>
          <w:lang w:val="mn-MN"/>
        </w:rPr>
        <w:t>3.1.3.Энэ хуулийн 33.1.1-д заасан шийдвэрийг хүсэлт хүлээн авснаас хойш ажлын 15 өдрийн дотор тухайн шатны Засаг дарга гаргана.</w:t>
      </w:r>
    </w:p>
    <w:p w14:paraId="49F94140" w14:textId="77777777" w:rsidR="00C91770" w:rsidRPr="00946EF8" w:rsidRDefault="00C91770" w:rsidP="00C91770">
      <w:pPr>
        <w:contextualSpacing/>
        <w:jc w:val="both"/>
        <w:rPr>
          <w:rFonts w:ascii="Arial" w:hAnsi="Arial" w:cs="Arial"/>
          <w:shd w:val="clear" w:color="auto" w:fill="FFFFFF"/>
          <w:lang w:val="mn-MN"/>
        </w:rPr>
      </w:pPr>
    </w:p>
    <w:p w14:paraId="7A49211E" w14:textId="77777777" w:rsidR="00C91770" w:rsidRPr="00366536" w:rsidRDefault="00C91770" w:rsidP="00C91770">
      <w:pPr>
        <w:ind w:firstLine="709"/>
        <w:contextualSpacing/>
        <w:jc w:val="both"/>
        <w:rPr>
          <w:rFonts w:ascii="Arial" w:hAnsi="Arial" w:cs="Arial"/>
          <w:shd w:val="clear" w:color="auto" w:fill="FFFFFF"/>
          <w:lang w:val="mn-MN"/>
        </w:rPr>
      </w:pPr>
      <w:r w:rsidRPr="00366536">
        <w:rPr>
          <w:rFonts w:ascii="Arial" w:hAnsi="Arial" w:cs="Arial"/>
          <w:shd w:val="clear" w:color="auto" w:fill="FFFFFF"/>
          <w:lang w:val="mn-MN"/>
        </w:rPr>
        <w:t>33.8.Эрх бүхий этгээд газар эзэмшүүлэх, ашиглуулах тухай шийдвэр гарч эд хөрөнгийн эрхийн бүртгэлд бүртгүүлсэн бол шүүхийн хүчин төгөлдөр шийдвэрээс бусад хэлбэрээр түдгэлзүүлж, сэргээхгүй.”</w:t>
      </w:r>
    </w:p>
    <w:p w14:paraId="6288792D" w14:textId="77777777" w:rsidR="00C91770" w:rsidRPr="00366536" w:rsidRDefault="00C91770" w:rsidP="00C91770">
      <w:pPr>
        <w:contextualSpacing/>
        <w:jc w:val="both"/>
        <w:rPr>
          <w:rFonts w:ascii="Arial" w:hAnsi="Arial" w:cs="Arial"/>
          <w:shd w:val="clear" w:color="auto" w:fill="FFFFFF"/>
          <w:lang w:val="mn-MN"/>
        </w:rPr>
      </w:pPr>
    </w:p>
    <w:p w14:paraId="289DA82A" w14:textId="77777777" w:rsidR="00C91770" w:rsidRPr="00946EF8" w:rsidRDefault="00C91770" w:rsidP="00C91770">
      <w:pPr>
        <w:ind w:firstLine="709"/>
        <w:contextualSpacing/>
        <w:jc w:val="both"/>
        <w:rPr>
          <w:rFonts w:ascii="Arial" w:hAnsi="Arial" w:cs="Arial"/>
          <w:bCs/>
          <w:shd w:val="clear" w:color="auto" w:fill="FFFFFF"/>
          <w:lang w:val="mn-MN"/>
        </w:rPr>
      </w:pPr>
      <w:r w:rsidRPr="00C91770">
        <w:rPr>
          <w:rFonts w:ascii="Arial" w:eastAsia="Calibri" w:hAnsi="Arial" w:cs="Arial"/>
          <w:b/>
          <w:lang w:val="mn-MN"/>
        </w:rPr>
        <w:t>9</w:t>
      </w:r>
      <w:r w:rsidRPr="00366536">
        <w:rPr>
          <w:rFonts w:ascii="Arial" w:eastAsia="Calibri" w:hAnsi="Arial" w:cs="Arial"/>
          <w:b/>
          <w:lang w:val="mn-MN"/>
        </w:rPr>
        <w:t>/44 дүгээр зүйлийн 44.11 дэх хэсэг:</w:t>
      </w:r>
    </w:p>
    <w:p w14:paraId="43490D8D" w14:textId="77777777" w:rsidR="00C91770" w:rsidRPr="00946EF8" w:rsidRDefault="00C91770" w:rsidP="00C91770">
      <w:pPr>
        <w:contextualSpacing/>
        <w:jc w:val="both"/>
        <w:rPr>
          <w:rFonts w:ascii="Arial" w:hAnsi="Arial" w:cs="Arial"/>
          <w:shd w:val="clear" w:color="auto" w:fill="FFFFFF"/>
          <w:lang w:val="mn-MN"/>
        </w:rPr>
      </w:pPr>
    </w:p>
    <w:p w14:paraId="6499C033" w14:textId="77777777" w:rsidR="00C91770" w:rsidRPr="00946EF8" w:rsidRDefault="00C91770" w:rsidP="00C91770">
      <w:pPr>
        <w:ind w:firstLine="709"/>
        <w:contextualSpacing/>
        <w:jc w:val="both"/>
        <w:rPr>
          <w:rFonts w:ascii="Arial" w:eastAsiaTheme="minorHAnsi" w:hAnsi="Arial" w:cs="Arial"/>
          <w:bCs/>
          <w:shd w:val="clear" w:color="auto" w:fill="FFFFFF"/>
          <w:lang w:val="mn-MN"/>
        </w:rPr>
      </w:pPr>
      <w:r w:rsidRPr="00366536">
        <w:rPr>
          <w:rFonts w:ascii="Arial" w:eastAsia="Calibri" w:hAnsi="Arial" w:cs="Arial"/>
          <w:bCs/>
          <w:lang w:val="mn-MN"/>
        </w:rPr>
        <w:t>“44.11.Газар ашиглах эрхийг Монгол Улсын иргэн, аж ахуйн нэгжид олгож болно.”</w:t>
      </w:r>
    </w:p>
    <w:p w14:paraId="796F4688" w14:textId="77777777" w:rsidR="00C91770" w:rsidRPr="00366536" w:rsidRDefault="00C91770" w:rsidP="00C91770">
      <w:pPr>
        <w:contextualSpacing/>
        <w:jc w:val="both"/>
        <w:rPr>
          <w:rFonts w:ascii="Arial" w:eastAsia="Arial" w:hAnsi="Arial" w:cs="Arial"/>
          <w:lang w:val="mn-MN"/>
        </w:rPr>
      </w:pPr>
    </w:p>
    <w:p w14:paraId="3CF1BFB9" w14:textId="77777777" w:rsidR="00C91770" w:rsidRPr="00366536" w:rsidRDefault="00C91770" w:rsidP="00C91770">
      <w:pPr>
        <w:ind w:firstLine="720"/>
        <w:contextualSpacing/>
        <w:jc w:val="both"/>
        <w:rPr>
          <w:rFonts w:ascii="Arial" w:hAnsi="Arial" w:cs="Arial"/>
          <w:bCs/>
          <w:lang w:val="mn-MN"/>
        </w:rPr>
      </w:pPr>
      <w:r w:rsidRPr="00366536">
        <w:rPr>
          <w:rFonts w:ascii="Arial" w:hAnsi="Arial" w:cs="Arial"/>
          <w:b/>
          <w:lang w:val="mn-MN"/>
        </w:rPr>
        <w:t>2 дугаар зүйл.</w:t>
      </w:r>
      <w:r w:rsidRPr="00366536">
        <w:rPr>
          <w:rFonts w:ascii="Arial" w:hAnsi="Arial" w:cs="Arial"/>
          <w:bCs/>
          <w:lang w:val="mn-MN"/>
        </w:rPr>
        <w:t>Газрын тухай хуулийн 6 дугаар зүйлийн 6.3 дэх хэсгийн “аж ахуйн нэгж” гэсний дараа “</w:t>
      </w:r>
      <w:r w:rsidRPr="00366536">
        <w:rPr>
          <w:rFonts w:ascii="Arial" w:eastAsia="Calibri" w:hAnsi="Arial" w:cs="Arial"/>
          <w:bCs/>
          <w:lang w:val="mn-MN"/>
        </w:rPr>
        <w:t>Монгол Улсын иргэн, аж ахуйн нэгж</w:t>
      </w:r>
      <w:r w:rsidRPr="00366536">
        <w:rPr>
          <w:rFonts w:ascii="Arial" w:hAnsi="Arial" w:cs="Arial"/>
          <w:bCs/>
          <w:lang w:val="mn-MN"/>
        </w:rPr>
        <w:t>” гэж нэмсүгэй.</w:t>
      </w:r>
    </w:p>
    <w:p w14:paraId="215500D7" w14:textId="77777777" w:rsidR="00C91770" w:rsidRPr="00366536" w:rsidRDefault="00C91770" w:rsidP="00C91770">
      <w:pPr>
        <w:contextualSpacing/>
        <w:jc w:val="both"/>
        <w:rPr>
          <w:rFonts w:ascii="Arial" w:hAnsi="Arial" w:cs="Arial"/>
          <w:bCs/>
          <w:lang w:val="mn-MN"/>
        </w:rPr>
      </w:pPr>
    </w:p>
    <w:p w14:paraId="550DE968" w14:textId="77777777" w:rsidR="00C91770" w:rsidRDefault="00C91770" w:rsidP="00C91770">
      <w:pPr>
        <w:ind w:firstLine="720"/>
        <w:contextualSpacing/>
        <w:jc w:val="both"/>
        <w:rPr>
          <w:rFonts w:ascii="Arial" w:eastAsia="Calibri" w:hAnsi="Arial" w:cs="Arial"/>
          <w:lang w:val="mn-MN"/>
        </w:rPr>
      </w:pPr>
      <w:r w:rsidRPr="00366536">
        <w:rPr>
          <w:rFonts w:ascii="Arial" w:eastAsia="Calibri" w:hAnsi="Arial" w:cs="Arial"/>
          <w:b/>
          <w:lang w:val="mn-MN"/>
        </w:rPr>
        <w:t>3</w:t>
      </w:r>
      <w:r w:rsidRPr="00366536">
        <w:rPr>
          <w:rFonts w:ascii="Arial" w:hAnsi="Arial" w:cs="Arial"/>
          <w:b/>
          <w:lang w:val="mn-MN"/>
        </w:rPr>
        <w:t xml:space="preserve"> дугаар зүйл.</w:t>
      </w:r>
      <w:r w:rsidRPr="00366536">
        <w:rPr>
          <w:rFonts w:ascii="Arial" w:eastAsia="Calibri" w:hAnsi="Arial" w:cs="Arial"/>
          <w:lang w:val="mn-MN"/>
        </w:rPr>
        <w:t>Газрын тухай хуулийн дараах зүйл, хэсэг, заалтыг доор дурдсанаар өөрчлөн найруулсугай:</w:t>
      </w:r>
    </w:p>
    <w:p w14:paraId="11C0288E" w14:textId="77777777" w:rsidR="00C91770" w:rsidRPr="00366536" w:rsidRDefault="00C91770" w:rsidP="00C91770">
      <w:pPr>
        <w:contextualSpacing/>
        <w:jc w:val="both"/>
        <w:rPr>
          <w:rFonts w:ascii="Arial" w:eastAsiaTheme="minorHAnsi" w:hAnsi="Arial" w:cs="Arial"/>
          <w:bCs/>
          <w:lang w:val="mn-MN"/>
        </w:rPr>
      </w:pPr>
    </w:p>
    <w:p w14:paraId="13E08709" w14:textId="77777777" w:rsidR="00C91770" w:rsidRPr="00C91770" w:rsidRDefault="00C91770" w:rsidP="00C91770">
      <w:pPr>
        <w:ind w:firstLine="709"/>
        <w:contextualSpacing/>
        <w:jc w:val="both"/>
        <w:rPr>
          <w:rFonts w:ascii="Arial" w:eastAsia="Arial" w:hAnsi="Arial" w:cs="Arial"/>
          <w:lang w:val="mn-MN"/>
        </w:rPr>
      </w:pPr>
      <w:r>
        <w:rPr>
          <w:rFonts w:ascii="Arial" w:eastAsia="Arial" w:hAnsi="Arial" w:cs="Arial"/>
          <w:b/>
          <w:bCs/>
          <w:lang w:val="mn-MN"/>
        </w:rPr>
        <w:t>1</w:t>
      </w:r>
      <w:r w:rsidRPr="00366536">
        <w:rPr>
          <w:rFonts w:ascii="Arial" w:eastAsia="Arial" w:hAnsi="Arial" w:cs="Arial"/>
          <w:b/>
          <w:bCs/>
          <w:lang w:val="mn-MN"/>
        </w:rPr>
        <w:t>/23 дугаар зүйлийн 23.2.9, 23.2.17, 23.4.6 дахь заалт:</w:t>
      </w:r>
    </w:p>
    <w:p w14:paraId="27A927A2" w14:textId="77777777" w:rsidR="00C91770" w:rsidRPr="00366536" w:rsidRDefault="00C91770" w:rsidP="00C91770">
      <w:pPr>
        <w:contextualSpacing/>
        <w:jc w:val="both"/>
        <w:rPr>
          <w:rFonts w:ascii="Arial" w:eastAsia="Arial" w:hAnsi="Arial" w:cs="Arial"/>
          <w:b/>
          <w:bCs/>
          <w:lang w:val="mn-MN"/>
        </w:rPr>
      </w:pPr>
    </w:p>
    <w:p w14:paraId="1F6230A5"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“23.3.9.газар эзэмших, ашиглах эрхийг энэ хуулийн 23.2.25-д заасан газрын нэгдмэл сангийн удирдлагын нэгдсэн цахим системд оруулж, дундын мэдээлийн сангаар дамжуулан улсын бүртгэлийн цахим мэдээллийн сан болон зөвшөөрлийн бүртгэл, мэдээллийн нэгдсэн санд бүртгүүлэх.</w:t>
      </w:r>
    </w:p>
    <w:p w14:paraId="14F0E5AA" w14:textId="77777777" w:rsidR="00C91770" w:rsidRPr="00366536" w:rsidRDefault="00C91770" w:rsidP="00C91770">
      <w:pPr>
        <w:contextualSpacing/>
        <w:jc w:val="both"/>
        <w:rPr>
          <w:rFonts w:ascii="Arial" w:hAnsi="Arial" w:cs="Arial"/>
          <w:shd w:val="clear" w:color="auto" w:fill="FFFFFF"/>
          <w:lang w:val="mn-MN"/>
        </w:rPr>
      </w:pPr>
    </w:p>
    <w:p w14:paraId="78A75550"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eastAsia="Arial" w:hAnsi="Arial" w:cs="Arial"/>
          <w:lang w:val="mn-MN"/>
        </w:rPr>
        <w:t>23.2.17.газрын кадастр эрхлэх мэргэжлийн байгууллагын болон энэ хуулийн 24.6-д заасан газар зохион байгуулалтын үйл ажиллагаа эрхлэх мэргэжлийн байгууллагын үйл ажиллагаанд хяналт тавих, дүгнэлт өгөх;</w:t>
      </w:r>
    </w:p>
    <w:p w14:paraId="4680E4DC" w14:textId="77777777" w:rsidR="00C91770" w:rsidRPr="00366536" w:rsidRDefault="00C91770" w:rsidP="00C91770">
      <w:pPr>
        <w:contextualSpacing/>
        <w:jc w:val="both"/>
        <w:rPr>
          <w:rFonts w:ascii="Arial" w:hAnsi="Arial" w:cs="Arial"/>
          <w:shd w:val="clear" w:color="auto" w:fill="FFFFFF"/>
          <w:lang w:val="mn-MN"/>
        </w:rPr>
      </w:pPr>
    </w:p>
    <w:p w14:paraId="59D89D11"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23.4.6.газар эзэмших, ашиглах эрхийг энэ хуулийн 23.2.25-д заасан газрын нэгдмэл сангийн удирдлагын нэгдсэн цахим системд оруулж, дундын мэдээлийн сангаар дамжуулан улсын бүртгэлийн цахим мэдээллийн сан болон зөвшөөрлийн бүртгэл, мэдээллийн нэгдсэн санд бүртгүүлэх.</w:t>
      </w:r>
    </w:p>
    <w:p w14:paraId="660E8A83" w14:textId="77777777" w:rsidR="00C91770" w:rsidRPr="00366536" w:rsidRDefault="00C91770" w:rsidP="00C91770">
      <w:pPr>
        <w:contextualSpacing/>
        <w:jc w:val="both"/>
        <w:rPr>
          <w:rFonts w:ascii="Arial" w:eastAsia="Calibri" w:hAnsi="Arial" w:cs="Arial"/>
          <w:lang w:val="mn-MN"/>
        </w:rPr>
      </w:pPr>
    </w:p>
    <w:p w14:paraId="56E4AEA9" w14:textId="77777777" w:rsidR="00C91770" w:rsidRPr="00B663CC" w:rsidRDefault="00C91770" w:rsidP="00C91770">
      <w:pPr>
        <w:ind w:firstLine="720"/>
        <w:contextualSpacing/>
        <w:jc w:val="both"/>
        <w:rPr>
          <w:rFonts w:ascii="Arial" w:hAnsi="Arial" w:cs="Arial"/>
          <w:lang w:val="mn-MN"/>
        </w:rPr>
      </w:pPr>
      <w:r>
        <w:rPr>
          <w:rFonts w:ascii="Arial" w:hAnsi="Arial" w:cs="Arial"/>
          <w:b/>
          <w:bCs/>
          <w:lang w:val="mn-MN"/>
        </w:rPr>
        <w:t>2</w:t>
      </w:r>
      <w:r w:rsidRPr="00366536">
        <w:rPr>
          <w:rFonts w:ascii="Arial" w:hAnsi="Arial" w:cs="Arial"/>
          <w:b/>
          <w:bCs/>
          <w:lang w:val="mn-MN"/>
        </w:rPr>
        <w:t>/31 дүгээр зүйл:</w:t>
      </w:r>
    </w:p>
    <w:p w14:paraId="1E0D78E4" w14:textId="77777777" w:rsidR="00C91770" w:rsidRPr="00946EF8" w:rsidRDefault="00C91770" w:rsidP="00C91770">
      <w:pPr>
        <w:contextualSpacing/>
        <w:jc w:val="both"/>
        <w:rPr>
          <w:rFonts w:ascii="Arial" w:hAnsi="Arial" w:cs="Arial"/>
          <w:lang w:val="mn-MN"/>
        </w:rPr>
      </w:pPr>
    </w:p>
    <w:p w14:paraId="05E38119" w14:textId="77777777" w:rsidR="00C91770" w:rsidRDefault="00C91770" w:rsidP="00C91770">
      <w:pPr>
        <w:ind w:firstLine="720"/>
        <w:contextualSpacing/>
        <w:jc w:val="both"/>
        <w:rPr>
          <w:rFonts w:ascii="Arial" w:hAnsi="Arial" w:cs="Arial"/>
          <w:lang w:val="mn-MN"/>
        </w:rPr>
      </w:pPr>
      <w:r w:rsidRPr="00366536">
        <w:rPr>
          <w:rFonts w:ascii="Arial" w:hAnsi="Arial" w:cs="Arial"/>
          <w:b/>
          <w:bCs/>
          <w:lang w:val="mn-MN"/>
        </w:rPr>
        <w:t>“31</w:t>
      </w:r>
      <w:r>
        <w:rPr>
          <w:rFonts w:ascii="Arial" w:hAnsi="Arial" w:cs="Arial"/>
          <w:b/>
          <w:bCs/>
          <w:lang w:val="mn-MN"/>
        </w:rPr>
        <w:t xml:space="preserve"> дүгээр зүйл.</w:t>
      </w:r>
      <w:r w:rsidRPr="00366536">
        <w:rPr>
          <w:rFonts w:ascii="Arial" w:hAnsi="Arial" w:cs="Arial"/>
          <w:b/>
          <w:bCs/>
          <w:lang w:val="mn-MN"/>
        </w:rPr>
        <w:t>Газар эзэмшүүлэх, ашиглуулахад тавигдах нөхцөл, шаардлага</w:t>
      </w:r>
    </w:p>
    <w:p w14:paraId="03DC4D64" w14:textId="77777777" w:rsidR="00C91770" w:rsidRPr="00946EF8" w:rsidRDefault="00C91770" w:rsidP="00C91770">
      <w:pPr>
        <w:contextualSpacing/>
        <w:jc w:val="both"/>
        <w:rPr>
          <w:rFonts w:ascii="Arial" w:hAnsi="Arial" w:cs="Arial"/>
          <w:lang w:val="mn-MN"/>
        </w:rPr>
      </w:pPr>
    </w:p>
    <w:p w14:paraId="3591965F"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lang w:val="mn-MN"/>
        </w:rPr>
        <w:t>31.1.</w:t>
      </w:r>
      <w:r w:rsidRPr="00366536">
        <w:rPr>
          <w:rFonts w:ascii="Arial" w:hAnsi="Arial" w:cs="Arial"/>
          <w:shd w:val="clear" w:color="auto" w:fill="FFFFFF"/>
          <w:lang w:val="mn-MN"/>
        </w:rPr>
        <w:t>Газрыг дараах нөхцөл, шаардлагыг хангасан бол газар эзэмших, ашиглах эрхийн үндсэн дээр газрыг эзэмшүүлж, ашиглуулна:</w:t>
      </w:r>
    </w:p>
    <w:p w14:paraId="2D429853" w14:textId="77777777" w:rsidR="00C91770" w:rsidRPr="00366536" w:rsidRDefault="00C91770" w:rsidP="00C91770">
      <w:pPr>
        <w:contextualSpacing/>
        <w:jc w:val="both"/>
        <w:rPr>
          <w:rFonts w:ascii="Arial" w:hAnsi="Arial" w:cs="Arial"/>
          <w:lang w:val="mn-MN"/>
        </w:rPr>
      </w:pPr>
    </w:p>
    <w:p w14:paraId="6EDA6B83"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31.1.1.энэ хуульд заасан тухайн шатны иргэдийн Төлөөлөгчдийн Хурлаар баталсан тухайн жилийн газар зохион байгуулалтын төлөвлөгөөнд туссан байх;</w:t>
      </w:r>
    </w:p>
    <w:p w14:paraId="4C5B65BE" w14:textId="77777777" w:rsidR="00C91770" w:rsidRPr="00366536" w:rsidRDefault="00C91770" w:rsidP="00C91770">
      <w:pPr>
        <w:contextualSpacing/>
        <w:jc w:val="both"/>
        <w:rPr>
          <w:rFonts w:ascii="Arial" w:hAnsi="Arial" w:cs="Arial"/>
          <w:shd w:val="clear" w:color="auto" w:fill="FFFFFF"/>
          <w:lang w:val="mn-MN"/>
        </w:rPr>
      </w:pPr>
    </w:p>
    <w:p w14:paraId="695B0C41"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 xml:space="preserve">31.1.2.энэ хуулийн </w:t>
      </w:r>
      <w:r w:rsidRPr="00366536">
        <w:rPr>
          <w:rFonts w:ascii="Arial" w:hAnsi="Arial" w:cs="Arial"/>
          <w:lang w:val="mn-MN"/>
        </w:rPr>
        <w:t>29 дүгээр зүйлийн 29.1, 29.2, 29.3-т</w:t>
      </w:r>
      <w:r w:rsidRPr="00366536">
        <w:rPr>
          <w:rFonts w:ascii="Arial" w:hAnsi="Arial" w:cs="Arial"/>
          <w:shd w:val="clear" w:color="auto" w:fill="FFFFFF"/>
          <w:lang w:val="mn-MN"/>
        </w:rPr>
        <w:t xml:space="preserve"> зааснаас бусад тохиолдолд газрын дуудлага худалдаа, төсөл сонгон шалгаруулагчийн ялагч болсон байх;</w:t>
      </w:r>
    </w:p>
    <w:p w14:paraId="64F1F878" w14:textId="77777777" w:rsidR="00C91770" w:rsidRPr="00366536" w:rsidRDefault="00C91770" w:rsidP="00C91770">
      <w:pPr>
        <w:contextualSpacing/>
        <w:jc w:val="both"/>
        <w:rPr>
          <w:rFonts w:ascii="Arial" w:hAnsi="Arial" w:cs="Arial"/>
          <w:lang w:val="mn-MN"/>
        </w:rPr>
      </w:pPr>
    </w:p>
    <w:p w14:paraId="31D61226"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lastRenderedPageBreak/>
        <w:t>31.1.3.нийтийн эдэлбэрийн газар болон бусдын эзэмшил, ашиглалтын газартай давхцалгүй байх;</w:t>
      </w:r>
    </w:p>
    <w:p w14:paraId="7C830D9F" w14:textId="77777777" w:rsidR="00C91770" w:rsidRPr="00366536" w:rsidRDefault="00C91770" w:rsidP="00C91770">
      <w:pPr>
        <w:contextualSpacing/>
        <w:jc w:val="both"/>
        <w:rPr>
          <w:rFonts w:ascii="Arial" w:hAnsi="Arial" w:cs="Arial"/>
          <w:lang w:val="mn-MN"/>
        </w:rPr>
      </w:pPr>
    </w:p>
    <w:p w14:paraId="4AAE9A73" w14:textId="77777777" w:rsidR="00C91770" w:rsidRPr="00366536" w:rsidRDefault="00C91770" w:rsidP="00C91770">
      <w:pPr>
        <w:ind w:firstLine="1134"/>
        <w:contextualSpacing/>
        <w:jc w:val="both"/>
        <w:rPr>
          <w:rFonts w:ascii="Arial" w:hAnsi="Arial" w:cs="Arial"/>
          <w:lang w:val="mn-MN"/>
        </w:rPr>
      </w:pPr>
      <w:r w:rsidRPr="00366536">
        <w:rPr>
          <w:rFonts w:ascii="Arial" w:hAnsi="Arial" w:cs="Arial"/>
          <w:shd w:val="clear" w:color="auto" w:fill="FFFFFF"/>
          <w:lang w:val="mn-MN"/>
        </w:rPr>
        <w:t>31.1.4.энх хуулийн 33 дугаар зүйлийн 33.4, 33.6-д заасныг зөрчөөгүй байх.</w:t>
      </w:r>
    </w:p>
    <w:p w14:paraId="27681A33" w14:textId="77777777" w:rsidR="00C91770" w:rsidRPr="00366536" w:rsidRDefault="00C91770" w:rsidP="00C91770">
      <w:pPr>
        <w:contextualSpacing/>
        <w:jc w:val="both"/>
        <w:rPr>
          <w:rFonts w:ascii="Arial" w:hAnsi="Arial" w:cs="Arial"/>
          <w:shd w:val="clear" w:color="auto" w:fill="FFFFFF"/>
          <w:lang w:val="mn-MN"/>
        </w:rPr>
      </w:pPr>
    </w:p>
    <w:p w14:paraId="5FC1E9FF" w14:textId="06467807" w:rsidR="00C91770" w:rsidRDefault="00C91770" w:rsidP="00C91770">
      <w:pPr>
        <w:ind w:firstLine="709"/>
        <w:contextualSpacing/>
        <w:jc w:val="both"/>
        <w:rPr>
          <w:rFonts w:ascii="Arial" w:hAnsi="Arial" w:cs="Arial"/>
          <w:shd w:val="clear" w:color="auto" w:fill="FFFFFF"/>
          <w:lang w:val="mn-MN"/>
        </w:rPr>
      </w:pPr>
      <w:r w:rsidRPr="00366536">
        <w:rPr>
          <w:rFonts w:ascii="Arial" w:hAnsi="Arial" w:cs="Arial"/>
          <w:shd w:val="clear" w:color="auto" w:fill="FFFFFF"/>
          <w:lang w:val="mn-MN"/>
        </w:rPr>
        <w:t>31.2.Х</w:t>
      </w:r>
      <w:r w:rsidRPr="00366536">
        <w:rPr>
          <w:rFonts w:ascii="Arial" w:hAnsi="Arial" w:cs="Arial"/>
          <w:lang w:val="mn-MN"/>
        </w:rPr>
        <w:t>от суурин, барилга байгууламж барих, шинээр зам тавих, усан цахилгаан станц байгуулах, ашигт малтмалын хайгуул хийх, ашиглах зэрэг аж ахуйн үйл ажиллагаа явуулахад зориулан газар олгохоос өмнө палеонтологи, археологи, угсаатны мэргэжлийн байгууллагаар урьдчилан хайгуул, судалгаа хийлгэж, зөвшөөрөл авсан байна.</w:t>
      </w:r>
      <w:r w:rsidRPr="00366536">
        <w:rPr>
          <w:rFonts w:ascii="Arial" w:hAnsi="Arial" w:cs="Arial"/>
          <w:shd w:val="clear" w:color="auto" w:fill="FFFFFF"/>
          <w:lang w:val="mn-MN"/>
        </w:rPr>
        <w:t>”</w:t>
      </w:r>
    </w:p>
    <w:p w14:paraId="5877631B" w14:textId="77777777" w:rsidR="00C91770" w:rsidRPr="00366536" w:rsidRDefault="00C91770" w:rsidP="00C91770">
      <w:pPr>
        <w:contextualSpacing/>
        <w:jc w:val="both"/>
        <w:rPr>
          <w:rFonts w:ascii="Arial" w:hAnsi="Arial" w:cs="Arial"/>
          <w:shd w:val="clear" w:color="auto" w:fill="FFFFFF"/>
          <w:lang w:val="mn-MN"/>
        </w:rPr>
      </w:pPr>
    </w:p>
    <w:p w14:paraId="2D3AC2D0" w14:textId="77777777" w:rsidR="00C91770" w:rsidRPr="00366536" w:rsidRDefault="00C91770" w:rsidP="00C91770">
      <w:pPr>
        <w:ind w:firstLine="720"/>
        <w:contextualSpacing/>
        <w:jc w:val="both"/>
        <w:rPr>
          <w:rFonts w:ascii="Arial" w:eastAsia="Arial" w:hAnsi="Arial" w:cs="Arial"/>
          <w:b/>
          <w:bCs/>
          <w:lang w:val="mn-MN"/>
        </w:rPr>
      </w:pPr>
      <w:r>
        <w:rPr>
          <w:rFonts w:ascii="Arial" w:eastAsia="Arial" w:hAnsi="Arial" w:cs="Arial"/>
          <w:b/>
          <w:bCs/>
          <w:lang w:val="mn-MN"/>
        </w:rPr>
        <w:t>3</w:t>
      </w:r>
      <w:r w:rsidRPr="00366536">
        <w:rPr>
          <w:rFonts w:ascii="Arial" w:eastAsia="Arial" w:hAnsi="Arial" w:cs="Arial"/>
          <w:b/>
          <w:bCs/>
          <w:lang w:val="mn-MN"/>
        </w:rPr>
        <w:t xml:space="preserve">/33 дугаар зүйлийн </w:t>
      </w:r>
      <w:r w:rsidRPr="00946EF8">
        <w:rPr>
          <w:rFonts w:ascii="Arial" w:eastAsia="Arial" w:hAnsi="Arial" w:cs="Arial"/>
          <w:b/>
          <w:bCs/>
          <w:lang w:val="mn-MN"/>
        </w:rPr>
        <w:t xml:space="preserve">33.1.1 дэх заалт, </w:t>
      </w:r>
      <w:r w:rsidRPr="00366536">
        <w:rPr>
          <w:rFonts w:ascii="Arial" w:eastAsia="Arial" w:hAnsi="Arial" w:cs="Arial"/>
          <w:b/>
          <w:bCs/>
          <w:lang w:val="mn-MN"/>
        </w:rPr>
        <w:t>33.7 дахь хэсэг:</w:t>
      </w:r>
    </w:p>
    <w:p w14:paraId="425083F9" w14:textId="77777777" w:rsidR="00C91770" w:rsidRDefault="00C91770" w:rsidP="00C91770">
      <w:pPr>
        <w:contextualSpacing/>
        <w:jc w:val="both"/>
        <w:rPr>
          <w:rFonts w:ascii="Arial" w:hAnsi="Arial" w:cs="Arial"/>
          <w:shd w:val="clear" w:color="auto" w:fill="FFFFFF"/>
          <w:lang w:val="mn-MN"/>
        </w:rPr>
      </w:pPr>
    </w:p>
    <w:p w14:paraId="25E3BC34" w14:textId="77777777" w:rsidR="00C91770" w:rsidRPr="00366536" w:rsidRDefault="00C91770" w:rsidP="00C91770">
      <w:pPr>
        <w:ind w:firstLine="1134"/>
        <w:contextualSpacing/>
        <w:jc w:val="both"/>
        <w:rPr>
          <w:rFonts w:ascii="Arial" w:hAnsi="Arial" w:cs="Arial"/>
          <w:shd w:val="clear" w:color="auto" w:fill="FFFFFF"/>
          <w:lang w:val="mn-MN"/>
        </w:rPr>
      </w:pPr>
      <w:r w:rsidRPr="00366536">
        <w:rPr>
          <w:rFonts w:ascii="Arial" w:hAnsi="Arial" w:cs="Arial"/>
          <w:shd w:val="clear" w:color="auto" w:fill="FFFFFF"/>
          <w:lang w:val="mn-MN"/>
        </w:rPr>
        <w:t>“33.1.1.энэ хуулийн 29.1, 29.2, 29.3-т заасан болон төсөвт байгууллагад зайлшгүй хэрэгцээтэй газрыг эзэмшүүлэх тухай шийдвэрийг аймаг, сум, нийслэл, дүүргийн иргэдийн Төлөөлөгчдийн Хурлаар баталсан газар зохион байгуулалтын ерөнхий болон тухайн жилийн төлөвлөгөөний дагуу ажлын 15 өдрийн дотор тухайн шатны Засаг дарга гаргана;</w:t>
      </w:r>
    </w:p>
    <w:p w14:paraId="2CB7DB14" w14:textId="77777777" w:rsidR="00C91770" w:rsidRPr="00366536" w:rsidRDefault="00C91770" w:rsidP="00C91770">
      <w:pPr>
        <w:contextualSpacing/>
        <w:jc w:val="both"/>
        <w:rPr>
          <w:rFonts w:ascii="Arial" w:eastAsia="Arial" w:hAnsi="Arial" w:cs="Arial"/>
          <w:strike/>
          <w:lang w:val="mn-MN"/>
        </w:rPr>
      </w:pPr>
    </w:p>
    <w:p w14:paraId="245C4CFC"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shd w:val="clear" w:color="auto" w:fill="FFFFFF"/>
          <w:lang w:val="mn-MN"/>
        </w:rPr>
        <w:t>33.7.Эрх бүхий этгээд газар эзэмшүүлэх, ашиглуулах тухай шийдвэр гаргаснаас хойш ажлын 10 өдрийн дотор энэ хуулийн 23.2.25-д заасан газрын нэгдмэл сангийн удирдлагын нэгдсэн цахим системд оруулж, дундын мэдээлийн сангаар дамжуулан Улсын бүртгэлийн цахим мэдээллийн сан болон зөвшөөрлийн бүртгэл, мэдээллийн нэгдсэн санд бүртгүүлнэ.”</w:t>
      </w:r>
    </w:p>
    <w:p w14:paraId="0402144D" w14:textId="77777777" w:rsidR="00C91770" w:rsidRPr="00366536" w:rsidRDefault="00C91770" w:rsidP="00C91770">
      <w:pPr>
        <w:contextualSpacing/>
        <w:jc w:val="both"/>
        <w:rPr>
          <w:rFonts w:ascii="Arial" w:hAnsi="Arial" w:cs="Arial"/>
          <w:shd w:val="clear" w:color="auto" w:fill="FFFFFF"/>
          <w:lang w:val="mn-MN"/>
        </w:rPr>
      </w:pPr>
    </w:p>
    <w:p w14:paraId="5ED17CA7" w14:textId="77777777" w:rsidR="00C91770" w:rsidRPr="00C91770" w:rsidRDefault="00C91770" w:rsidP="00C91770">
      <w:pPr>
        <w:ind w:firstLine="720"/>
        <w:contextualSpacing/>
        <w:jc w:val="both"/>
        <w:rPr>
          <w:rFonts w:ascii="Arial" w:hAnsi="Arial" w:cs="Arial"/>
          <w:shd w:val="clear" w:color="auto" w:fill="FFFFFF"/>
          <w:lang w:val="mn-MN"/>
        </w:rPr>
      </w:pPr>
      <w:r>
        <w:rPr>
          <w:rFonts w:ascii="Arial" w:hAnsi="Arial" w:cs="Arial"/>
          <w:b/>
          <w:bCs/>
          <w:shd w:val="clear" w:color="auto" w:fill="FFFFFF"/>
          <w:lang w:val="mn-MN"/>
        </w:rPr>
        <w:t>4</w:t>
      </w:r>
      <w:r w:rsidRPr="00366536">
        <w:rPr>
          <w:rFonts w:ascii="Arial" w:hAnsi="Arial" w:cs="Arial"/>
          <w:b/>
          <w:bCs/>
          <w:shd w:val="clear" w:color="auto" w:fill="FFFFFF"/>
          <w:lang w:val="mn-MN"/>
        </w:rPr>
        <w:t>/34 дүгээр зүйлийн 34.1 дэх хэсэг:</w:t>
      </w:r>
    </w:p>
    <w:p w14:paraId="25A7F2BA" w14:textId="77777777" w:rsidR="00C91770" w:rsidRPr="00366536" w:rsidRDefault="00C91770" w:rsidP="00C91770">
      <w:pPr>
        <w:contextualSpacing/>
        <w:jc w:val="both"/>
        <w:rPr>
          <w:rFonts w:ascii="Arial" w:hAnsi="Arial" w:cs="Arial"/>
          <w:shd w:val="clear" w:color="auto" w:fill="FFFFFF"/>
          <w:lang w:val="mn-MN"/>
        </w:rPr>
      </w:pPr>
    </w:p>
    <w:p w14:paraId="37179E2A" w14:textId="77777777" w:rsidR="00C91770" w:rsidRPr="00946EF8" w:rsidRDefault="00C91770" w:rsidP="00C91770">
      <w:pPr>
        <w:ind w:firstLine="720"/>
        <w:contextualSpacing/>
        <w:jc w:val="both"/>
        <w:rPr>
          <w:rFonts w:ascii="Arial" w:eastAsiaTheme="minorHAnsi" w:hAnsi="Arial" w:cs="Arial"/>
          <w:shd w:val="clear" w:color="auto" w:fill="FFFFFF"/>
          <w:lang w:val="mn-MN"/>
        </w:rPr>
      </w:pPr>
      <w:r w:rsidRPr="00366536">
        <w:rPr>
          <w:rFonts w:ascii="Arial" w:hAnsi="Arial" w:cs="Arial"/>
          <w:shd w:val="clear" w:color="auto" w:fill="FFFFFF"/>
          <w:lang w:val="mn-MN"/>
        </w:rPr>
        <w:t>“34.1.Энэ хуулийн 33.1-д заасан газар эзэмшүүлэх тухай шийдвэрийг үндэслэн сумын газрын даамал, аймаг, нийслэл, дүүргийн газрын алба тухайн иргэн, аж ахуйн нэгж, байгууллагатай ажлын таван өдрийн дотор газар эзэмших гэрээ, эрхийн гэрчилгээг цахим системээр баталгаажуулан, улсын бүртгэлд бүртгэнэ.”</w:t>
      </w:r>
    </w:p>
    <w:p w14:paraId="201B8DDF" w14:textId="77777777" w:rsidR="00C91770" w:rsidRPr="00366536" w:rsidRDefault="00C91770" w:rsidP="00C91770">
      <w:pPr>
        <w:contextualSpacing/>
        <w:jc w:val="both"/>
        <w:rPr>
          <w:rFonts w:ascii="Arial" w:hAnsi="Arial" w:cs="Arial"/>
          <w:shd w:val="clear" w:color="auto" w:fill="FFFFFF"/>
          <w:lang w:val="mn-MN"/>
        </w:rPr>
      </w:pPr>
    </w:p>
    <w:p w14:paraId="5C1E6AF8" w14:textId="77777777" w:rsidR="00C91770" w:rsidRPr="00366536" w:rsidRDefault="00C91770" w:rsidP="00C91770">
      <w:pPr>
        <w:ind w:firstLine="720"/>
        <w:contextualSpacing/>
        <w:jc w:val="both"/>
        <w:rPr>
          <w:rFonts w:ascii="Arial" w:hAnsi="Arial" w:cs="Arial"/>
          <w:lang w:val="mn-MN"/>
        </w:rPr>
      </w:pPr>
      <w:bookmarkStart w:id="31" w:name="_Hlk119501858"/>
      <w:r w:rsidRPr="00366536">
        <w:rPr>
          <w:rFonts w:ascii="Arial" w:hAnsi="Arial" w:cs="Arial"/>
          <w:b/>
          <w:bCs/>
          <w:lang w:val="mn-MN"/>
        </w:rPr>
        <w:t>4 дүгээр зүйл.</w:t>
      </w:r>
      <w:r w:rsidRPr="00366536">
        <w:rPr>
          <w:rFonts w:ascii="Arial" w:hAnsi="Arial" w:cs="Arial"/>
          <w:lang w:val="mn-MN"/>
        </w:rPr>
        <w:t>Газрын тухай хуулийн</w:t>
      </w:r>
      <w:r>
        <w:rPr>
          <w:rFonts w:ascii="Arial" w:hAnsi="Arial" w:cs="Arial"/>
          <w:lang w:val="mn-MN"/>
        </w:rPr>
        <w:t xml:space="preserve"> 57 дугаар зүйлийн</w:t>
      </w:r>
      <w:r w:rsidRPr="00366536">
        <w:rPr>
          <w:rFonts w:ascii="Arial" w:hAnsi="Arial" w:cs="Arial"/>
          <w:lang w:val="mn-MN"/>
        </w:rPr>
        <w:t xml:space="preserve"> 57.2 дахь хэсгийн “мэргэжлийн хяналтыг хууль тогтоомжийн дагуу эрх олгогдсон байгаль орчны Төсөл хяналтын газар” гэснийг “хяналтыг хууль тогтоомжийн дагуу эрх олгогдсон газар, байгаль орчны” гэж</w:t>
      </w:r>
      <w:bookmarkEnd w:id="31"/>
      <w:r w:rsidRPr="00366536">
        <w:rPr>
          <w:rFonts w:ascii="Arial" w:hAnsi="Arial" w:cs="Arial"/>
          <w:lang w:val="mn-MN"/>
        </w:rPr>
        <w:t xml:space="preserve"> өөрчилсүгэй.</w:t>
      </w:r>
    </w:p>
    <w:p w14:paraId="15FA8676" w14:textId="77777777" w:rsidR="00C91770" w:rsidRPr="00366536" w:rsidRDefault="00C91770" w:rsidP="00C91770">
      <w:pPr>
        <w:contextualSpacing/>
        <w:jc w:val="both"/>
        <w:rPr>
          <w:rFonts w:ascii="Arial" w:hAnsi="Arial" w:cs="Arial"/>
          <w:lang w:val="mn-MN"/>
        </w:rPr>
      </w:pPr>
    </w:p>
    <w:p w14:paraId="47051297" w14:textId="77777777" w:rsidR="00C91770" w:rsidRPr="00366536" w:rsidRDefault="00C91770" w:rsidP="00C91770">
      <w:pPr>
        <w:ind w:firstLine="720"/>
        <w:contextualSpacing/>
        <w:jc w:val="both"/>
        <w:rPr>
          <w:rFonts w:ascii="Arial" w:hAnsi="Arial" w:cs="Arial"/>
          <w:shd w:val="clear" w:color="auto" w:fill="FFFFFF"/>
          <w:lang w:val="mn-MN"/>
        </w:rPr>
      </w:pPr>
      <w:r w:rsidRPr="00366536">
        <w:rPr>
          <w:rFonts w:ascii="Arial" w:hAnsi="Arial" w:cs="Arial"/>
          <w:b/>
          <w:bCs/>
          <w:lang w:val="mn-MN"/>
        </w:rPr>
        <w:t>5 дугаар зүйл.</w:t>
      </w:r>
      <w:r w:rsidRPr="00366536">
        <w:rPr>
          <w:rFonts w:ascii="Arial" w:hAnsi="Arial" w:cs="Arial"/>
          <w:lang w:val="mn-MN"/>
        </w:rPr>
        <w:t xml:space="preserve">Газрын тухай хуулийн </w:t>
      </w:r>
      <w:r>
        <w:rPr>
          <w:rFonts w:ascii="Arial" w:hAnsi="Arial" w:cs="Arial"/>
          <w:lang w:val="mn-MN"/>
        </w:rPr>
        <w:t xml:space="preserve">33 дугаар зүйлийн </w:t>
      </w:r>
      <w:r w:rsidRPr="00366536">
        <w:rPr>
          <w:rFonts w:ascii="Arial" w:hAnsi="Arial" w:cs="Arial"/>
          <w:lang w:val="mn-MN"/>
        </w:rPr>
        <w:t xml:space="preserve">33.1.2 дахь </w:t>
      </w:r>
      <w:r>
        <w:rPr>
          <w:rFonts w:ascii="Arial" w:hAnsi="Arial" w:cs="Arial"/>
          <w:lang w:val="mn-MN"/>
        </w:rPr>
        <w:t>заалтын</w:t>
      </w:r>
      <w:r w:rsidRPr="00366536">
        <w:rPr>
          <w:rFonts w:ascii="Arial" w:hAnsi="Arial" w:cs="Arial"/>
          <w:lang w:val="mn-MN"/>
        </w:rPr>
        <w:t xml:space="preserve"> “</w:t>
      </w:r>
      <w:r w:rsidRPr="00366536">
        <w:rPr>
          <w:rFonts w:ascii="Arial" w:hAnsi="Arial" w:cs="Arial"/>
          <w:shd w:val="clear" w:color="auto" w:fill="FFFFFF"/>
          <w:lang w:val="mn-MN"/>
        </w:rPr>
        <w:t xml:space="preserve">Төсөл шалгаруулах, </w:t>
      </w:r>
      <w:r w:rsidRPr="00366536">
        <w:rPr>
          <w:rStyle w:val="highlight2"/>
          <w:rFonts w:ascii="Arial" w:hAnsi="Arial" w:cs="Arial"/>
          <w:lang w:val="mn-MN"/>
        </w:rPr>
        <w:t>дуудлага</w:t>
      </w:r>
      <w:r w:rsidRPr="00366536">
        <w:rPr>
          <w:rFonts w:ascii="Arial" w:hAnsi="Arial" w:cs="Arial"/>
          <w:shd w:val="clear" w:color="auto" w:fill="FFFFFF"/>
          <w:lang w:val="mn-MN"/>
        </w:rPr>
        <w:t xml:space="preserve"> худалдаа явуулах журмыг Засгийн газар тогтооно” гэснийг хассугай.</w:t>
      </w:r>
    </w:p>
    <w:p w14:paraId="28A70DC3" w14:textId="77777777" w:rsidR="00C91770" w:rsidRPr="00366536" w:rsidRDefault="00C91770" w:rsidP="00C91770">
      <w:pPr>
        <w:contextualSpacing/>
        <w:jc w:val="both"/>
        <w:rPr>
          <w:rFonts w:ascii="Arial" w:hAnsi="Arial" w:cs="Arial"/>
          <w:lang w:val="mn-MN"/>
        </w:rPr>
      </w:pPr>
    </w:p>
    <w:p w14:paraId="2BC7C2B0" w14:textId="77777777" w:rsidR="00C91770" w:rsidRPr="00366536" w:rsidRDefault="00C91770" w:rsidP="00C91770">
      <w:pPr>
        <w:ind w:firstLine="720"/>
        <w:contextualSpacing/>
        <w:jc w:val="both"/>
        <w:rPr>
          <w:rFonts w:ascii="Arial" w:hAnsi="Arial" w:cs="Arial"/>
          <w:lang w:val="mn-MN"/>
        </w:rPr>
      </w:pPr>
      <w:r w:rsidRPr="00366536">
        <w:rPr>
          <w:rFonts w:ascii="Arial" w:hAnsi="Arial" w:cs="Arial"/>
          <w:b/>
          <w:lang w:val="mn-MN"/>
        </w:rPr>
        <w:t>6 дугаар зүйл.</w:t>
      </w:r>
      <w:r w:rsidRPr="00366536">
        <w:rPr>
          <w:rFonts w:ascii="Arial" w:hAnsi="Arial" w:cs="Arial"/>
          <w:lang w:val="mn-MN"/>
        </w:rPr>
        <w:t xml:space="preserve">Газрын тухай хуулийн </w:t>
      </w:r>
      <w:r>
        <w:rPr>
          <w:rFonts w:ascii="Arial" w:hAnsi="Arial" w:cs="Arial"/>
          <w:lang w:val="mn-MN"/>
        </w:rPr>
        <w:t xml:space="preserve">31 дүгээр зүйлийн </w:t>
      </w:r>
      <w:r w:rsidRPr="00366536">
        <w:rPr>
          <w:rFonts w:ascii="Arial" w:hAnsi="Arial" w:cs="Arial"/>
          <w:lang w:val="mn-MN"/>
        </w:rPr>
        <w:t>31.3, 31.4 дэх хэсгий</w:t>
      </w:r>
      <w:r>
        <w:rPr>
          <w:rFonts w:ascii="Arial" w:hAnsi="Arial" w:cs="Arial"/>
          <w:lang w:val="mn-MN"/>
        </w:rPr>
        <w:t>г</w:t>
      </w:r>
      <w:r w:rsidRPr="00366536">
        <w:rPr>
          <w:rFonts w:ascii="Arial" w:hAnsi="Arial" w:cs="Arial"/>
          <w:lang w:val="mn-MN"/>
        </w:rPr>
        <w:t xml:space="preserve"> тус тус хүчингүй болсонд тооцсугай.</w:t>
      </w:r>
    </w:p>
    <w:p w14:paraId="2984B367" w14:textId="77777777" w:rsidR="00C91770" w:rsidRPr="00366536" w:rsidRDefault="00C91770" w:rsidP="00C91770">
      <w:pPr>
        <w:contextualSpacing/>
        <w:jc w:val="both"/>
        <w:rPr>
          <w:rFonts w:ascii="Arial" w:hAnsi="Arial" w:cs="Arial"/>
          <w:lang w:val="mn-MN"/>
        </w:rPr>
      </w:pPr>
    </w:p>
    <w:p w14:paraId="62E34B9C" w14:textId="77777777" w:rsidR="00C91770" w:rsidRPr="00946EF8" w:rsidRDefault="00C91770" w:rsidP="00C91770">
      <w:pPr>
        <w:ind w:firstLine="709"/>
        <w:contextualSpacing/>
        <w:jc w:val="both"/>
        <w:rPr>
          <w:rFonts w:ascii="Arial" w:eastAsia="Arial" w:hAnsi="Arial" w:cs="Arial"/>
          <w:b/>
          <w:lang w:val="mn-MN"/>
        </w:rPr>
      </w:pPr>
      <w:r w:rsidRPr="00366536">
        <w:rPr>
          <w:rFonts w:ascii="Arial" w:hAnsi="Arial" w:cs="Arial"/>
          <w:b/>
          <w:lang w:val="mn-MN"/>
        </w:rPr>
        <w:t>7 дугаар зүйл.</w:t>
      </w:r>
      <w:r w:rsidRPr="00366536">
        <w:rPr>
          <w:rFonts w:ascii="Arial" w:hAnsi="Arial" w:cs="Arial"/>
          <w:color w:val="000000" w:themeColor="text1"/>
          <w:lang w:val="mn-MN"/>
        </w:rPr>
        <w:t xml:space="preserve">Энэ хуулийг Зөвшөөрлийн тухай хууль /Шинэчилсэн найруулга/ хүчин төгөлдөр болсон өдрөөс эхлэн дагаж </w:t>
      </w:r>
      <w:r>
        <w:rPr>
          <w:rFonts w:ascii="Arial" w:hAnsi="Arial" w:cs="Arial"/>
          <w:color w:val="000000" w:themeColor="text1"/>
          <w:lang w:val="mn-MN"/>
        </w:rPr>
        <w:t>мөрдөнө</w:t>
      </w:r>
      <w:r w:rsidRPr="00366536">
        <w:rPr>
          <w:rFonts w:ascii="Arial" w:hAnsi="Arial" w:cs="Arial"/>
          <w:color w:val="000000" w:themeColor="text1"/>
          <w:lang w:val="mn-MN"/>
        </w:rPr>
        <w:t>.</w:t>
      </w:r>
    </w:p>
    <w:p w14:paraId="3AA6378E" w14:textId="77777777" w:rsidR="00D174E1" w:rsidRPr="00F97F31" w:rsidRDefault="00D174E1" w:rsidP="003D4984">
      <w:pPr>
        <w:contextualSpacing/>
        <w:rPr>
          <w:rFonts w:ascii="Arial" w:hAnsi="Arial" w:cs="Arial"/>
          <w:lang w:val="mn-MN"/>
        </w:rPr>
      </w:pPr>
    </w:p>
    <w:p w14:paraId="15AE22B9" w14:textId="77777777" w:rsidR="00D174E1" w:rsidRPr="00F97F31" w:rsidRDefault="00D174E1" w:rsidP="003D4984">
      <w:pPr>
        <w:contextualSpacing/>
        <w:rPr>
          <w:rFonts w:ascii="Arial" w:hAnsi="Arial" w:cs="Arial"/>
          <w:lang w:val="mn-MN"/>
        </w:rPr>
      </w:pPr>
    </w:p>
    <w:p w14:paraId="5476C868" w14:textId="77777777" w:rsidR="00D174E1" w:rsidRPr="00F97F31" w:rsidRDefault="00D174E1" w:rsidP="003D4984">
      <w:pPr>
        <w:contextualSpacing/>
        <w:rPr>
          <w:rFonts w:ascii="Arial" w:hAnsi="Arial" w:cs="Arial"/>
          <w:lang w:val="mn-MN"/>
        </w:rPr>
      </w:pPr>
    </w:p>
    <w:p w14:paraId="6BF31645" w14:textId="77777777" w:rsidR="00D174E1" w:rsidRPr="00F97F31" w:rsidRDefault="00D174E1" w:rsidP="003D4984">
      <w:pPr>
        <w:contextualSpacing/>
        <w:jc w:val="center"/>
        <w:rPr>
          <w:rFonts w:ascii="Arial" w:hAnsi="Arial" w:cs="Arial"/>
          <w:lang w:val="mn-MN"/>
        </w:rPr>
      </w:pPr>
      <w:r w:rsidRPr="00F97F31">
        <w:rPr>
          <w:rFonts w:ascii="Arial" w:hAnsi="Arial" w:cs="Arial"/>
          <w:lang w:val="mn-MN"/>
        </w:rPr>
        <w:t>Гарын үсэг</w:t>
      </w:r>
    </w:p>
    <w:p w14:paraId="41F5881B" w14:textId="77777777" w:rsidR="00D174E1" w:rsidRPr="00F97F31" w:rsidRDefault="00D174E1" w:rsidP="003D4984">
      <w:pPr>
        <w:contextualSpacing/>
        <w:rPr>
          <w:rFonts w:ascii="Arial" w:hAnsi="Arial" w:cs="Arial"/>
          <w:lang w:val="mn-MN"/>
        </w:rPr>
      </w:pPr>
    </w:p>
    <w:p w14:paraId="67AA42C2" w14:textId="75686B9E" w:rsidR="00CA2CE2" w:rsidRPr="00F97F31" w:rsidRDefault="00CA2CE2" w:rsidP="003D4984">
      <w:pPr>
        <w:contextualSpacing/>
        <w:rPr>
          <w:rFonts w:ascii="Arial" w:hAnsi="Arial" w:cs="Arial"/>
          <w:lang w:val="mn-MN"/>
        </w:rPr>
        <w:sectPr w:rsidR="00CA2CE2" w:rsidRPr="00F97F31" w:rsidSect="00CC0632">
          <w:pgSz w:w="11901" w:h="16840"/>
          <w:pgMar w:top="1134" w:right="851" w:bottom="1134" w:left="1701" w:header="709" w:footer="709" w:gutter="0"/>
          <w:cols w:space="708"/>
          <w:docGrid w:linePitch="360"/>
        </w:sectPr>
      </w:pPr>
    </w:p>
    <w:p w14:paraId="2E999F10" w14:textId="77777777" w:rsidR="00D174E1" w:rsidRPr="00F97F31" w:rsidRDefault="00D174E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5677E4C1" w14:textId="77777777" w:rsidR="00D174E1" w:rsidRPr="00F97F31" w:rsidRDefault="00D174E1" w:rsidP="003D4984">
      <w:pPr>
        <w:contextualSpacing/>
        <w:rPr>
          <w:rFonts w:ascii="Arial" w:hAnsi="Arial" w:cs="Arial"/>
          <w:lang w:val="mn-MN"/>
        </w:rPr>
      </w:pPr>
    </w:p>
    <w:p w14:paraId="508FA5F1" w14:textId="77777777" w:rsidR="00D174E1" w:rsidRPr="00F97F31" w:rsidRDefault="00D174E1" w:rsidP="003D4984">
      <w:pPr>
        <w:contextualSpacing/>
        <w:jc w:val="center"/>
        <w:rPr>
          <w:rFonts w:ascii="Arial" w:hAnsi="Arial" w:cs="Arial"/>
          <w:bCs/>
          <w:lang w:val="mn-MN"/>
        </w:rPr>
      </w:pPr>
      <w:r w:rsidRPr="00F97F31">
        <w:rPr>
          <w:rFonts w:ascii="Arial" w:hAnsi="Arial" w:cs="Arial"/>
          <w:b/>
          <w:lang w:val="mn-MN"/>
        </w:rPr>
        <w:t>МОНГОЛ УЛСЫН ХУУЛЬ</w:t>
      </w:r>
    </w:p>
    <w:p w14:paraId="31DDE29F" w14:textId="77777777" w:rsidR="00D174E1" w:rsidRPr="00F97F31" w:rsidRDefault="00D174E1" w:rsidP="003D4984">
      <w:pPr>
        <w:contextualSpacing/>
        <w:rPr>
          <w:rFonts w:ascii="Arial" w:hAnsi="Arial" w:cs="Arial"/>
          <w:bCs/>
          <w:lang w:val="mn-MN"/>
        </w:rPr>
      </w:pPr>
    </w:p>
    <w:p w14:paraId="284BBFF6" w14:textId="77777777" w:rsidR="00D174E1" w:rsidRPr="00F97F31" w:rsidRDefault="00D174E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D0FFDCE" w14:textId="77777777" w:rsidR="00D174E1" w:rsidRPr="00F97F31" w:rsidRDefault="00D174E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025AC30" w14:textId="6988C5F0" w:rsidR="000F753C" w:rsidRPr="00F97F31" w:rsidRDefault="000F753C" w:rsidP="003D4984">
      <w:pPr>
        <w:contextualSpacing/>
        <w:rPr>
          <w:rFonts w:ascii="Arial" w:hAnsi="Arial" w:cs="Arial"/>
          <w:lang w:val="mn-MN"/>
        </w:rPr>
      </w:pPr>
    </w:p>
    <w:p w14:paraId="3F1E7D00" w14:textId="77777777" w:rsidR="00D174E1" w:rsidRPr="00F97F31" w:rsidRDefault="00D174E1" w:rsidP="003D4984">
      <w:pPr>
        <w:contextualSpacing/>
        <w:rPr>
          <w:rFonts w:ascii="Arial" w:hAnsi="Arial" w:cs="Arial"/>
          <w:lang w:val="mn-MN"/>
        </w:rPr>
      </w:pPr>
    </w:p>
    <w:p w14:paraId="008EDD48" w14:textId="392EA1F1" w:rsidR="007F1A90" w:rsidRPr="00F97F31" w:rsidRDefault="00B41171" w:rsidP="003D4984">
      <w:pPr>
        <w:contextualSpacing/>
        <w:jc w:val="center"/>
        <w:rPr>
          <w:rFonts w:ascii="Arial" w:hAnsi="Arial" w:cs="Arial"/>
          <w:lang w:val="mn-MN"/>
        </w:rPr>
      </w:pPr>
      <w:r w:rsidRPr="00F97F31">
        <w:rPr>
          <w:rFonts w:ascii="Arial" w:hAnsi="Arial" w:cs="Arial"/>
          <w:b/>
          <w:bCs/>
          <w:lang w:val="mn-MN"/>
        </w:rPr>
        <w:t>ГАЗРЫН ХЭВЛИЙН ТУХАЙ ХУУЛЬД НЭМЭЛТ,</w:t>
      </w:r>
    </w:p>
    <w:p w14:paraId="3D94A4DD" w14:textId="11F50A0A" w:rsidR="00B41171" w:rsidRPr="00F97F31" w:rsidRDefault="00B41171"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0A8580D0" w14:textId="4D0776BF" w:rsidR="00B41171" w:rsidRPr="00F97F31" w:rsidRDefault="00B41171" w:rsidP="003D4984">
      <w:pPr>
        <w:contextualSpacing/>
        <w:rPr>
          <w:rFonts w:ascii="Arial" w:hAnsi="Arial" w:cs="Arial"/>
          <w:lang w:val="mn-MN"/>
        </w:rPr>
      </w:pPr>
    </w:p>
    <w:p w14:paraId="32634FF5" w14:textId="77777777" w:rsidR="007F1A90" w:rsidRPr="00F97F31" w:rsidRDefault="007F1A90" w:rsidP="003D4984">
      <w:pPr>
        <w:contextualSpacing/>
        <w:rPr>
          <w:rFonts w:ascii="Arial" w:hAnsi="Arial" w:cs="Arial"/>
          <w:lang w:val="mn-MN"/>
        </w:rPr>
      </w:pPr>
    </w:p>
    <w:p w14:paraId="3EAB6CD3" w14:textId="78F4A28B" w:rsidR="00B41171" w:rsidRPr="00F97F31" w:rsidRDefault="00B41171"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.Газрын хэвлийн тухай хуул</w:t>
      </w:r>
      <w:r w:rsidR="00E32722" w:rsidRPr="00F97F31">
        <w:rPr>
          <w:rFonts w:ascii="Arial" w:hAnsi="Arial" w:cs="Arial"/>
          <w:lang w:val="mn-MN"/>
        </w:rPr>
        <w:t xml:space="preserve">ьд </w:t>
      </w:r>
      <w:r w:rsidRPr="00F97F31">
        <w:rPr>
          <w:rFonts w:ascii="Arial" w:hAnsi="Arial" w:cs="Arial"/>
          <w:lang w:val="mn-MN"/>
        </w:rPr>
        <w:t>доор дурдсан агуулга</w:t>
      </w:r>
      <w:r w:rsidR="00E32722" w:rsidRPr="00F97F31">
        <w:rPr>
          <w:rFonts w:ascii="Arial" w:hAnsi="Arial" w:cs="Arial"/>
          <w:lang w:val="mn-MN"/>
        </w:rPr>
        <w:t>тай</w:t>
      </w:r>
      <w:r w:rsidRPr="00F97F31">
        <w:rPr>
          <w:rFonts w:ascii="Arial" w:hAnsi="Arial" w:cs="Arial"/>
          <w:lang w:val="mn-MN"/>
        </w:rPr>
        <w:t xml:space="preserve"> дараах</w:t>
      </w:r>
      <w:r w:rsidR="00E32722" w:rsidRPr="00F97F31">
        <w:rPr>
          <w:rFonts w:ascii="Arial" w:hAnsi="Arial" w:cs="Arial"/>
          <w:lang w:val="mn-MN"/>
        </w:rPr>
        <w:t xml:space="preserve"> </w:t>
      </w:r>
      <w:r w:rsidR="00647897" w:rsidRPr="00F97F31">
        <w:rPr>
          <w:rFonts w:ascii="Arial" w:hAnsi="Arial" w:cs="Arial"/>
          <w:lang w:val="mn-MN"/>
        </w:rPr>
        <w:t>хэсэг</w:t>
      </w:r>
      <w:r w:rsidRPr="00F97F31">
        <w:rPr>
          <w:rFonts w:ascii="Arial" w:hAnsi="Arial" w:cs="Arial"/>
          <w:lang w:val="mn-MN"/>
        </w:rPr>
        <w:t xml:space="preserve"> нэмсүгэй:</w:t>
      </w:r>
    </w:p>
    <w:p w14:paraId="517ABC82" w14:textId="77777777" w:rsidR="00B41171" w:rsidRPr="00F97F31" w:rsidRDefault="00B41171" w:rsidP="003D4984">
      <w:pPr>
        <w:contextualSpacing/>
        <w:jc w:val="both"/>
        <w:rPr>
          <w:rFonts w:ascii="Arial" w:hAnsi="Arial" w:cs="Arial"/>
          <w:lang w:val="mn-MN"/>
        </w:rPr>
      </w:pPr>
    </w:p>
    <w:p w14:paraId="6C9EA99B" w14:textId="2AD1BC05" w:rsidR="00B41171" w:rsidRPr="00F97F31" w:rsidRDefault="00B41171" w:rsidP="003D4984">
      <w:pPr>
        <w:ind w:firstLine="720"/>
        <w:contextualSpacing/>
        <w:jc w:val="both"/>
        <w:rPr>
          <w:rFonts w:ascii="Arial" w:hAnsi="Arial" w:cs="Arial"/>
          <w:lang w:val="mn-MN"/>
        </w:rPr>
      </w:pPr>
      <w:r w:rsidRPr="00F97F31">
        <w:rPr>
          <w:rFonts w:ascii="Arial" w:hAnsi="Arial" w:cs="Arial"/>
          <w:b/>
          <w:bCs/>
          <w:lang w:val="mn-MN"/>
        </w:rPr>
        <w:t>1/15 дугаар зүйлийн 8, 9, 10, 11, 12, 13 дахь хэсэг:</w:t>
      </w:r>
    </w:p>
    <w:p w14:paraId="1A10B5A0" w14:textId="77777777" w:rsidR="007F1A90" w:rsidRPr="00F97F31" w:rsidRDefault="007F1A90" w:rsidP="003D4984">
      <w:pPr>
        <w:contextualSpacing/>
        <w:jc w:val="both"/>
        <w:rPr>
          <w:rFonts w:ascii="Arial" w:hAnsi="Arial" w:cs="Arial"/>
          <w:lang w:val="mn-MN"/>
        </w:rPr>
      </w:pPr>
    </w:p>
    <w:p w14:paraId="00D25407" w14:textId="77777777" w:rsidR="007F1A90" w:rsidRPr="00F97F31" w:rsidRDefault="00B41171" w:rsidP="003D4984">
      <w:pPr>
        <w:ind w:firstLine="720"/>
        <w:contextualSpacing/>
        <w:jc w:val="both"/>
        <w:rPr>
          <w:rFonts w:ascii="Arial" w:hAnsi="Arial" w:cs="Arial"/>
          <w:lang w:val="mn-MN"/>
        </w:rPr>
      </w:pPr>
      <w:r w:rsidRPr="00F97F31">
        <w:rPr>
          <w:rFonts w:ascii="Arial" w:hAnsi="Arial" w:cs="Arial"/>
          <w:lang w:val="mn-MN"/>
        </w:rPr>
        <w:t>“8.Энэ зүйлийн 1, 4 дэх хэсэгт заасан зөвшөөрлийг олгох, сунгах, түдгэлзүүлэх, сэргээх, хүчингүй болгохтой холбоотой харилцааг Зөвшөөрлийн тухай хуулиар зохицуулна.</w:t>
      </w:r>
    </w:p>
    <w:p w14:paraId="0FF6E50C" w14:textId="77777777" w:rsidR="007F1A90" w:rsidRPr="00F97F31" w:rsidRDefault="007F1A90" w:rsidP="003D4984">
      <w:pPr>
        <w:contextualSpacing/>
        <w:jc w:val="both"/>
        <w:rPr>
          <w:rFonts w:ascii="Arial" w:hAnsi="Arial" w:cs="Arial"/>
          <w:lang w:val="mn-MN"/>
        </w:rPr>
      </w:pPr>
    </w:p>
    <w:p w14:paraId="78DC05CE" w14:textId="77777777" w:rsidR="007F1A90" w:rsidRPr="00F97F31" w:rsidRDefault="00B41171" w:rsidP="003D4984">
      <w:pPr>
        <w:ind w:firstLine="720"/>
        <w:contextualSpacing/>
        <w:jc w:val="both"/>
        <w:rPr>
          <w:rFonts w:ascii="Arial" w:hAnsi="Arial" w:cs="Arial"/>
          <w:lang w:val="mn-MN"/>
        </w:rPr>
      </w:pPr>
      <w:r w:rsidRPr="00F97F31">
        <w:rPr>
          <w:rFonts w:ascii="Arial" w:hAnsi="Arial" w:cs="Arial"/>
          <w:lang w:val="mn-MN"/>
        </w:rPr>
        <w:t>9.Энэ зүйлийн 6 дахь хэсэгт заасан зөвшөөрөл зөвшөөрлийг Зөвшөөрлийн тухай хуулийн 8.1 дүгээр зүйлийн 1.5-д заасан тусгай зөвшөөрөлтэй этгээдэд олгоно.</w:t>
      </w:r>
    </w:p>
    <w:p w14:paraId="0CA32025" w14:textId="77777777" w:rsidR="007F1A90" w:rsidRPr="00F97F31" w:rsidRDefault="007F1A90" w:rsidP="003D4984">
      <w:pPr>
        <w:contextualSpacing/>
        <w:jc w:val="both"/>
        <w:rPr>
          <w:rFonts w:ascii="Arial" w:hAnsi="Arial" w:cs="Arial"/>
          <w:lang w:val="mn-MN"/>
        </w:rPr>
      </w:pPr>
    </w:p>
    <w:p w14:paraId="41F6FEF8" w14:textId="312A49CD" w:rsidR="007F1A90" w:rsidRPr="00F97F31" w:rsidRDefault="00B41171" w:rsidP="003D4984">
      <w:pPr>
        <w:ind w:firstLine="720"/>
        <w:contextualSpacing/>
        <w:jc w:val="both"/>
        <w:rPr>
          <w:rFonts w:ascii="Arial" w:hAnsi="Arial" w:cs="Arial"/>
          <w:lang w:val="mn-MN"/>
        </w:rPr>
      </w:pPr>
      <w:r w:rsidRPr="00F97F31">
        <w:rPr>
          <w:rFonts w:ascii="Arial" w:hAnsi="Arial" w:cs="Arial"/>
          <w:lang w:val="mn-MN"/>
        </w:rPr>
        <w:t>10.</w:t>
      </w:r>
      <w:r w:rsidRPr="00F97F31">
        <w:rPr>
          <w:rFonts w:ascii="Arial" w:hAnsi="Arial" w:cs="Arial"/>
          <w:shd w:val="clear" w:color="auto" w:fill="FFFFFF"/>
          <w:lang w:val="mn-MN"/>
        </w:rPr>
        <w:t>Энэ зүйлийн 6-д заасан зөвшөөрөл</w:t>
      </w:r>
      <w:r w:rsidRPr="00F97F31">
        <w:rPr>
          <w:rFonts w:ascii="Arial" w:hAnsi="Arial" w:cs="Arial"/>
          <w:bCs/>
          <w:lang w:val="mn-MN"/>
        </w:rPr>
        <w:t xml:space="preserve"> </w:t>
      </w:r>
      <w:r w:rsidRPr="00F97F31">
        <w:rPr>
          <w:rFonts w:ascii="Arial" w:hAnsi="Arial" w:cs="Arial"/>
          <w:shd w:val="clear" w:color="auto" w:fill="FFFFFF"/>
          <w:lang w:val="mn-MN"/>
        </w:rPr>
        <w:t>олгох, сунгах, хүчингүй болгох асуудлыг Засгийн газар, зөвшөөрлийг түдгэлзүүлэх, сэргээх асуудлыг байгаль орчны асуудал эрэхлсэн төрийн захиргааны төв байгууллага шийдвэрлэнэ.</w:t>
      </w:r>
    </w:p>
    <w:p w14:paraId="0F3887E3" w14:textId="77777777" w:rsidR="007F1A90" w:rsidRPr="00F97F31" w:rsidRDefault="007F1A90" w:rsidP="003D4984">
      <w:pPr>
        <w:contextualSpacing/>
        <w:jc w:val="both"/>
        <w:rPr>
          <w:rFonts w:ascii="Arial" w:hAnsi="Arial" w:cs="Arial"/>
          <w:lang w:val="mn-MN"/>
        </w:rPr>
      </w:pPr>
    </w:p>
    <w:p w14:paraId="26793020" w14:textId="20BDEC98" w:rsidR="007F1A90" w:rsidRPr="00F97F31" w:rsidRDefault="00B41171" w:rsidP="003D4984">
      <w:pPr>
        <w:ind w:firstLine="720"/>
        <w:contextualSpacing/>
        <w:jc w:val="both"/>
        <w:rPr>
          <w:rFonts w:ascii="Arial" w:hAnsi="Arial" w:cs="Arial"/>
          <w:lang w:val="mn-MN"/>
        </w:rPr>
      </w:pPr>
      <w:r w:rsidRPr="00F97F31">
        <w:rPr>
          <w:rFonts w:ascii="Arial" w:hAnsi="Arial" w:cs="Arial"/>
          <w:shd w:val="clear" w:color="auto" w:fill="FFFFFF"/>
          <w:lang w:val="mn-MN"/>
        </w:rPr>
        <w:t>11.Энэ зүйлийн 6-д заасан</w:t>
      </w:r>
      <w:r w:rsidRPr="00F97F31">
        <w:rPr>
          <w:rFonts w:ascii="Arial" w:hAnsi="Arial" w:cs="Arial"/>
          <w:bCs/>
          <w:lang w:val="mn-MN"/>
        </w:rPr>
        <w:t xml:space="preserve"> зөвшөөрөл авах, хугацаа сунгуулах өргөдлийг байгаль орчны асуудал эрхэлсэн төрийн захиргааны төв байгууллага </w:t>
      </w:r>
      <w:r w:rsidRPr="00F97F31">
        <w:rPr>
          <w:rFonts w:ascii="Arial" w:hAnsi="Arial" w:cs="Arial"/>
          <w:lang w:val="mn-MN"/>
        </w:rPr>
        <w:t>хүлээн авч, магадлан шалгах ажиллагааг Зөвшөөрлийн тухай хуульд заасны дагуу хэрэгжүүлж, шийдвэр гаргуулахаар магадлан шалгах ажиллагаа дууссанаас хойш ажлын хоёр өдөрт Засгийн газарт хүргүүлнэ.</w:t>
      </w:r>
    </w:p>
    <w:p w14:paraId="083B3A58" w14:textId="77777777" w:rsidR="007F1A90" w:rsidRPr="00F97F31" w:rsidRDefault="007F1A90" w:rsidP="003D4984">
      <w:pPr>
        <w:contextualSpacing/>
        <w:jc w:val="both"/>
        <w:rPr>
          <w:rFonts w:ascii="Arial" w:hAnsi="Arial" w:cs="Arial"/>
          <w:lang w:val="mn-MN"/>
        </w:rPr>
      </w:pPr>
    </w:p>
    <w:p w14:paraId="7DF414A0" w14:textId="77777777" w:rsidR="007F1A90" w:rsidRPr="00F97F31" w:rsidRDefault="00B41171" w:rsidP="003D4984">
      <w:pPr>
        <w:ind w:firstLine="720"/>
        <w:contextualSpacing/>
        <w:jc w:val="both"/>
        <w:rPr>
          <w:rFonts w:ascii="Arial" w:hAnsi="Arial" w:cs="Arial"/>
          <w:lang w:val="mn-MN"/>
        </w:rPr>
      </w:pPr>
      <w:r w:rsidRPr="00F97F31">
        <w:rPr>
          <w:rFonts w:ascii="Arial" w:hAnsi="Arial" w:cs="Arial"/>
          <w:lang w:val="mn-MN"/>
        </w:rPr>
        <w:t>12.Засгийн газар зөвшөөрлийг олгох, сунгах, хүчингүй болгох асуудлаар байгаль орчны асуудал эрхэлсэн төрийн захиргааны төв байгууллагаас ирүүлсэн саналыг ажлын 15 өдөрт багтаан хэлэлцэж, шийдвэр гаргана.</w:t>
      </w:r>
    </w:p>
    <w:p w14:paraId="7748770E" w14:textId="77777777" w:rsidR="007F1A90" w:rsidRPr="00F97F31" w:rsidRDefault="007F1A90" w:rsidP="003D4984">
      <w:pPr>
        <w:contextualSpacing/>
        <w:jc w:val="both"/>
        <w:rPr>
          <w:rFonts w:ascii="Arial" w:hAnsi="Arial" w:cs="Arial"/>
          <w:lang w:val="mn-MN"/>
        </w:rPr>
      </w:pPr>
    </w:p>
    <w:p w14:paraId="4EC5B66B" w14:textId="43A15C85" w:rsidR="007F1A90" w:rsidRPr="00F97F31" w:rsidRDefault="00B41171" w:rsidP="003D4984">
      <w:pPr>
        <w:ind w:firstLine="720"/>
        <w:contextualSpacing/>
        <w:jc w:val="both"/>
        <w:rPr>
          <w:rFonts w:ascii="Arial" w:hAnsi="Arial" w:cs="Arial"/>
          <w:lang w:val="mn-MN"/>
        </w:rPr>
      </w:pPr>
      <w:r w:rsidRPr="00F97F31">
        <w:rPr>
          <w:rFonts w:ascii="Arial" w:hAnsi="Arial" w:cs="Arial"/>
          <w:lang w:val="mn-MN"/>
        </w:rPr>
        <w:t>1</w:t>
      </w:r>
      <w:r w:rsidR="007F1A90" w:rsidRPr="00F97F31">
        <w:rPr>
          <w:rFonts w:ascii="Arial" w:hAnsi="Arial" w:cs="Arial"/>
          <w:lang w:val="mn-MN"/>
        </w:rPr>
        <w:t>3</w:t>
      </w:r>
      <w:r w:rsidRPr="00F97F31">
        <w:rPr>
          <w:rFonts w:ascii="Arial" w:hAnsi="Arial" w:cs="Arial"/>
          <w:lang w:val="mn-MN"/>
        </w:rPr>
        <w:t>.Шаардлагатай бол Засгийн газрын шийдвэр гарах хүртэлх хугацаанд зөвшөөрөл эзэмшигчийн үйл ажиллагааг байгаль орчны асуудал эрхэлсэн Засгийн газрын гишүүний шийдвэрээр зогсоож болно.</w:t>
      </w:r>
    </w:p>
    <w:p w14:paraId="58A6B978" w14:textId="77777777" w:rsidR="007F1A90" w:rsidRPr="00F97F31" w:rsidRDefault="007F1A90" w:rsidP="003D4984">
      <w:pPr>
        <w:contextualSpacing/>
        <w:jc w:val="both"/>
        <w:rPr>
          <w:rFonts w:ascii="Arial" w:hAnsi="Arial" w:cs="Arial"/>
          <w:lang w:val="mn-MN"/>
        </w:rPr>
      </w:pPr>
    </w:p>
    <w:p w14:paraId="18902994" w14:textId="3148DFB7" w:rsidR="00B41171" w:rsidRPr="00F97F31" w:rsidRDefault="00B41171" w:rsidP="003D4984">
      <w:pPr>
        <w:ind w:firstLine="720"/>
        <w:contextualSpacing/>
        <w:jc w:val="both"/>
        <w:rPr>
          <w:rFonts w:ascii="Arial" w:hAnsi="Arial" w:cs="Arial"/>
          <w:lang w:val="mn-MN"/>
        </w:rPr>
      </w:pPr>
      <w:r w:rsidRPr="00F97F31">
        <w:rPr>
          <w:rFonts w:ascii="Arial" w:hAnsi="Arial" w:cs="Arial"/>
          <w:lang w:val="mn-MN"/>
        </w:rPr>
        <w:t>1</w:t>
      </w:r>
      <w:r w:rsidR="007F1A90" w:rsidRPr="00F97F31">
        <w:rPr>
          <w:rFonts w:ascii="Arial" w:hAnsi="Arial" w:cs="Arial"/>
          <w:lang w:val="mn-MN"/>
        </w:rPr>
        <w:t>4</w:t>
      </w:r>
      <w:r w:rsidRPr="00F97F31">
        <w:rPr>
          <w:rFonts w:ascii="Arial" w:hAnsi="Arial" w:cs="Arial"/>
          <w:lang w:val="mn-MN"/>
        </w:rPr>
        <w:t>.</w:t>
      </w:r>
      <w:r w:rsidRPr="00F97F31">
        <w:rPr>
          <w:rFonts w:ascii="Arial" w:hAnsi="Arial" w:cs="Arial"/>
          <w:shd w:val="clear" w:color="auto" w:fill="FFFFFF"/>
          <w:lang w:val="mn-MN"/>
        </w:rPr>
        <w:t>Энэ зүйлийн 6-д заасан тусгай зөвшөөрөл эзэмшигчид тавигдах тусгай болзол, шалгуурыг байгаль орчны болон эрүүл мэндийн асуудал эрхэлсэн Засгийн газрын гишүүн хамтран батална.</w:t>
      </w:r>
      <w:r w:rsidRPr="00F97F31">
        <w:rPr>
          <w:rFonts w:ascii="Arial" w:hAnsi="Arial" w:cs="Arial"/>
          <w:lang w:val="mn-MN"/>
        </w:rPr>
        <w:t>”</w:t>
      </w:r>
    </w:p>
    <w:p w14:paraId="0C5FB5B3" w14:textId="77777777" w:rsidR="007F1A90" w:rsidRPr="00F97F31" w:rsidRDefault="007F1A90" w:rsidP="003D4984">
      <w:pPr>
        <w:contextualSpacing/>
        <w:jc w:val="both"/>
        <w:rPr>
          <w:rFonts w:ascii="Arial" w:hAnsi="Arial" w:cs="Arial"/>
          <w:lang w:val="mn-MN"/>
        </w:rPr>
      </w:pPr>
    </w:p>
    <w:p w14:paraId="095825DE" w14:textId="13C875E6" w:rsidR="00B41171" w:rsidRPr="00F97F31" w:rsidRDefault="00B41171" w:rsidP="003D4984">
      <w:pPr>
        <w:ind w:firstLine="709"/>
        <w:contextualSpacing/>
        <w:jc w:val="both"/>
        <w:rPr>
          <w:rFonts w:ascii="Arial" w:hAnsi="Arial" w:cs="Arial"/>
          <w:lang w:val="mn-MN"/>
        </w:rPr>
      </w:pPr>
      <w:r w:rsidRPr="00F97F31">
        <w:rPr>
          <w:rFonts w:ascii="Arial" w:hAnsi="Arial" w:cs="Arial"/>
          <w:b/>
          <w:bCs/>
          <w:lang w:val="mn-MN"/>
        </w:rPr>
        <w:t>2/42 дугаар зүйлийн 4 дэх хэсэг:</w:t>
      </w:r>
    </w:p>
    <w:p w14:paraId="267E41EA" w14:textId="77777777" w:rsidR="007F1A90" w:rsidRPr="00F97F31" w:rsidRDefault="007F1A90" w:rsidP="003D4984">
      <w:pPr>
        <w:contextualSpacing/>
        <w:jc w:val="both"/>
        <w:rPr>
          <w:rFonts w:ascii="Arial" w:hAnsi="Arial" w:cs="Arial"/>
          <w:lang w:val="mn-MN"/>
        </w:rPr>
      </w:pPr>
    </w:p>
    <w:p w14:paraId="167AE71E" w14:textId="5F919F3B" w:rsidR="00B41171" w:rsidRPr="00F97F31" w:rsidRDefault="00B41171" w:rsidP="003D4984">
      <w:pPr>
        <w:ind w:firstLine="709"/>
        <w:contextualSpacing/>
        <w:jc w:val="both"/>
        <w:rPr>
          <w:rFonts w:ascii="Arial" w:hAnsi="Arial" w:cs="Arial"/>
          <w:lang w:val="mn-MN"/>
        </w:rPr>
      </w:pPr>
      <w:r w:rsidRPr="00F97F31">
        <w:rPr>
          <w:rFonts w:ascii="Arial" w:hAnsi="Arial" w:cs="Arial"/>
          <w:lang w:val="mn-MN"/>
        </w:rPr>
        <w:t>“4.Энэ зүйлийн 13 дахь хэсэгт заасан зөвшөөрлийг олгох, сунгах, түдгэлзүүлэх, сэргээх, хүчингүй болгохтой холбоотой харилцааг Зөвшөөрлийн тухай хуулиар зохицуулна.”</w:t>
      </w:r>
    </w:p>
    <w:p w14:paraId="040139A0" w14:textId="386F96F3" w:rsidR="00B41171" w:rsidRPr="00F97F31" w:rsidRDefault="00B41171" w:rsidP="003D4984">
      <w:pPr>
        <w:ind w:firstLine="720"/>
        <w:contextualSpacing/>
        <w:jc w:val="both"/>
        <w:rPr>
          <w:rFonts w:ascii="Arial" w:hAnsi="Arial" w:cs="Arial"/>
          <w:lang w:val="mn-MN"/>
        </w:rPr>
      </w:pPr>
      <w:r w:rsidRPr="00F97F31">
        <w:rPr>
          <w:rFonts w:ascii="Arial" w:hAnsi="Arial" w:cs="Arial"/>
          <w:b/>
          <w:bCs/>
          <w:lang w:val="mn-MN"/>
        </w:rPr>
        <w:lastRenderedPageBreak/>
        <w:t>2 дугаар зүйл.</w:t>
      </w:r>
      <w:r w:rsidRPr="00F97F31">
        <w:rPr>
          <w:rFonts w:ascii="Arial" w:hAnsi="Arial" w:cs="Arial"/>
          <w:lang w:val="mn-MN"/>
        </w:rPr>
        <w:t>Газрын хэвлийн тухай хуулийн 42 дугаар зүйлийн 3 дахь хэсгийг д</w:t>
      </w:r>
      <w:r w:rsidR="00535A75" w:rsidRPr="00F97F31">
        <w:rPr>
          <w:rFonts w:ascii="Arial" w:hAnsi="Arial" w:cs="Arial"/>
          <w:lang w:val="mn-MN"/>
        </w:rPr>
        <w:t xml:space="preserve">оор дурдсанаар </w:t>
      </w:r>
      <w:r w:rsidRPr="00F97F31">
        <w:rPr>
          <w:rFonts w:ascii="Arial" w:hAnsi="Arial" w:cs="Arial"/>
          <w:lang w:val="mn-MN"/>
        </w:rPr>
        <w:t>өөрчлөн най</w:t>
      </w:r>
      <w:r w:rsidR="00535A75" w:rsidRPr="00F97F31">
        <w:rPr>
          <w:rFonts w:ascii="Arial" w:hAnsi="Arial" w:cs="Arial"/>
          <w:lang w:val="mn-MN"/>
        </w:rPr>
        <w:t>р</w:t>
      </w:r>
      <w:r w:rsidRPr="00F97F31">
        <w:rPr>
          <w:rFonts w:ascii="Arial" w:hAnsi="Arial" w:cs="Arial"/>
          <w:lang w:val="mn-MN"/>
        </w:rPr>
        <w:t>уулсугай:</w:t>
      </w:r>
    </w:p>
    <w:p w14:paraId="3E0C6CCB" w14:textId="77777777" w:rsidR="00B41171" w:rsidRPr="00F97F31" w:rsidRDefault="00B41171" w:rsidP="003D4984">
      <w:pPr>
        <w:contextualSpacing/>
        <w:jc w:val="both"/>
        <w:rPr>
          <w:rFonts w:ascii="Arial" w:hAnsi="Arial" w:cs="Arial"/>
          <w:lang w:val="mn-MN"/>
        </w:rPr>
      </w:pPr>
    </w:p>
    <w:p w14:paraId="7DB66E07" w14:textId="628E28F3" w:rsidR="00B41171" w:rsidRPr="00F97F31" w:rsidRDefault="00B41171" w:rsidP="003D4984">
      <w:pPr>
        <w:ind w:firstLine="720"/>
        <w:contextualSpacing/>
        <w:jc w:val="both"/>
        <w:rPr>
          <w:rFonts w:ascii="Arial" w:hAnsi="Arial" w:cs="Arial"/>
          <w:lang w:val="mn-MN"/>
        </w:rPr>
      </w:pPr>
      <w:r w:rsidRPr="00F97F31">
        <w:rPr>
          <w:rFonts w:ascii="Arial" w:hAnsi="Arial" w:cs="Arial"/>
          <w:lang w:val="mn-MN"/>
        </w:rPr>
        <w:t>“3.Ашигт малтмал олборлохоос өөр зориулалтаар газоын хэвлий ашиглах зөвшөөрлийг Зөвшөөрлийн тухай хуулийн 8.1 дүгээр зүйлийн 8.28-д заасны дагуу тухайн аймаг, нийслэлийн Засаг дарга олгоно.”</w:t>
      </w:r>
    </w:p>
    <w:p w14:paraId="5AA7EAEB" w14:textId="77777777" w:rsidR="00B41171" w:rsidRPr="00F97F31" w:rsidRDefault="00B41171" w:rsidP="003D4984">
      <w:pPr>
        <w:contextualSpacing/>
        <w:jc w:val="both"/>
        <w:rPr>
          <w:rFonts w:ascii="Arial" w:hAnsi="Arial" w:cs="Arial"/>
          <w:lang w:val="mn-MN"/>
        </w:rPr>
      </w:pPr>
    </w:p>
    <w:p w14:paraId="76EC1442" w14:textId="00112D87" w:rsidR="00B41171" w:rsidRPr="00F97F31" w:rsidRDefault="00B41171" w:rsidP="003D4984">
      <w:pPr>
        <w:ind w:firstLine="720"/>
        <w:contextualSpacing/>
        <w:jc w:val="both"/>
        <w:rPr>
          <w:rFonts w:ascii="Arial" w:hAnsi="Arial" w:cs="Arial"/>
          <w:lang w:val="mn-MN"/>
        </w:rPr>
      </w:pPr>
      <w:r w:rsidRPr="00F97F31">
        <w:rPr>
          <w:rFonts w:ascii="Arial" w:hAnsi="Arial" w:cs="Arial"/>
          <w:b/>
          <w:bCs/>
          <w:lang w:val="mn-MN"/>
        </w:rPr>
        <w:t>3</w:t>
      </w:r>
      <w:r w:rsidR="007960F1" w:rsidRPr="00F97F31">
        <w:rPr>
          <w:rFonts w:ascii="Arial" w:hAnsi="Arial" w:cs="Arial"/>
          <w:b/>
          <w:bCs/>
          <w:lang w:val="mn-MN"/>
        </w:rPr>
        <w:t xml:space="preserve"> </w:t>
      </w:r>
      <w:r w:rsidRPr="00F97F31">
        <w:rPr>
          <w:rFonts w:ascii="Arial" w:hAnsi="Arial" w:cs="Arial"/>
          <w:b/>
          <w:bCs/>
          <w:lang w:val="mn-MN"/>
        </w:rPr>
        <w:t>дугаар зүйл.</w:t>
      </w:r>
      <w:r w:rsidRPr="00F97F31">
        <w:rPr>
          <w:rFonts w:ascii="Arial" w:hAnsi="Arial" w:cs="Arial"/>
          <w:lang w:val="mn-MN"/>
        </w:rPr>
        <w:t>Газрын хэвлийн тухай хуулийн 15 дугаар зүйлийн 6 дахь хэсгийн “тухай асуудлыг Засгийн газар шийдвэрлэнэ” гэснийг “зөвшөөрлийг Зөвшөөрлийн тухай хуулийн 8.1 дүгээр зүйлийн 8.3-т заасны дагуу Засгийн газар олгоно” гэж өөрчилсүгэй.</w:t>
      </w:r>
    </w:p>
    <w:p w14:paraId="59D20E7A" w14:textId="77777777" w:rsidR="00B41171" w:rsidRPr="00F97F31" w:rsidRDefault="00B41171" w:rsidP="003D4984">
      <w:pPr>
        <w:contextualSpacing/>
        <w:jc w:val="both"/>
        <w:rPr>
          <w:rFonts w:ascii="Arial" w:hAnsi="Arial" w:cs="Arial"/>
          <w:lang w:val="mn-MN"/>
        </w:rPr>
      </w:pPr>
    </w:p>
    <w:p w14:paraId="6A824ABD" w14:textId="77777777" w:rsidR="00B41171" w:rsidRPr="00F97F31" w:rsidRDefault="00B41171"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0E510EB1" w14:textId="7CF4815F" w:rsidR="00B41171" w:rsidRPr="00F97F31" w:rsidRDefault="00B41171" w:rsidP="003D4984">
      <w:pPr>
        <w:contextualSpacing/>
        <w:rPr>
          <w:rFonts w:ascii="Arial" w:hAnsi="Arial" w:cs="Arial"/>
          <w:lang w:val="mn-MN"/>
        </w:rPr>
      </w:pPr>
    </w:p>
    <w:p w14:paraId="4B141DE9" w14:textId="5DCC62E9" w:rsidR="007F1A90" w:rsidRPr="00F97F31" w:rsidRDefault="007F1A90" w:rsidP="003D4984">
      <w:pPr>
        <w:contextualSpacing/>
        <w:rPr>
          <w:rFonts w:ascii="Arial" w:hAnsi="Arial" w:cs="Arial"/>
          <w:lang w:val="mn-MN"/>
        </w:rPr>
      </w:pPr>
    </w:p>
    <w:p w14:paraId="04FB7ABC" w14:textId="77777777" w:rsidR="007F1A90" w:rsidRPr="00F97F31" w:rsidRDefault="007F1A90" w:rsidP="003D4984">
      <w:pPr>
        <w:contextualSpacing/>
        <w:rPr>
          <w:rFonts w:ascii="Arial" w:hAnsi="Arial" w:cs="Arial"/>
          <w:lang w:val="mn-MN"/>
        </w:rPr>
      </w:pPr>
    </w:p>
    <w:p w14:paraId="56AD4AAE" w14:textId="77777777" w:rsidR="00B41171" w:rsidRPr="00F97F31" w:rsidRDefault="00B41171" w:rsidP="003D4984">
      <w:pPr>
        <w:contextualSpacing/>
        <w:jc w:val="center"/>
        <w:rPr>
          <w:rFonts w:ascii="Arial" w:hAnsi="Arial" w:cs="Arial"/>
          <w:lang w:val="mn-MN"/>
        </w:rPr>
      </w:pPr>
      <w:r w:rsidRPr="00F97F31">
        <w:rPr>
          <w:rFonts w:ascii="Arial" w:hAnsi="Arial" w:cs="Arial"/>
          <w:lang w:val="mn-MN"/>
        </w:rPr>
        <w:t>Гарын үсэг</w:t>
      </w:r>
    </w:p>
    <w:p w14:paraId="677D2E98" w14:textId="77777777" w:rsidR="00B41171" w:rsidRPr="00F97F31" w:rsidRDefault="00B41171" w:rsidP="003D4984">
      <w:pPr>
        <w:contextualSpacing/>
        <w:rPr>
          <w:rFonts w:ascii="Arial" w:eastAsia="Segoe UI" w:hAnsi="Arial" w:cs="Arial"/>
          <w:lang w:val="mn-MN"/>
        </w:rPr>
      </w:pPr>
    </w:p>
    <w:p w14:paraId="5116DFC2" w14:textId="60924C12" w:rsidR="00B41171" w:rsidRPr="00F97F31" w:rsidRDefault="00B41171" w:rsidP="003D4984">
      <w:pPr>
        <w:contextualSpacing/>
        <w:rPr>
          <w:rFonts w:ascii="Arial" w:eastAsia="Segoe UI" w:hAnsi="Arial" w:cs="Arial"/>
          <w:lang w:val="mn-MN"/>
        </w:rPr>
        <w:sectPr w:rsidR="00B41171" w:rsidRPr="00F97F31" w:rsidSect="00CC0632">
          <w:pgSz w:w="11901" w:h="16840"/>
          <w:pgMar w:top="1134" w:right="851" w:bottom="1134" w:left="1701" w:header="709" w:footer="709" w:gutter="0"/>
          <w:cols w:space="708"/>
          <w:docGrid w:linePitch="360"/>
        </w:sectPr>
      </w:pPr>
    </w:p>
    <w:p w14:paraId="06425CDB" w14:textId="77777777" w:rsidR="00B41171" w:rsidRPr="00F97F31" w:rsidRDefault="00B4117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AF0EC8A" w14:textId="77777777" w:rsidR="00B41171" w:rsidRPr="00F97F31" w:rsidRDefault="00B41171" w:rsidP="003D4984">
      <w:pPr>
        <w:contextualSpacing/>
        <w:rPr>
          <w:rFonts w:ascii="Arial" w:hAnsi="Arial" w:cs="Arial"/>
          <w:lang w:val="mn-MN"/>
        </w:rPr>
      </w:pPr>
    </w:p>
    <w:p w14:paraId="47AF3FB3" w14:textId="77777777" w:rsidR="00B41171" w:rsidRPr="00F97F31" w:rsidRDefault="00B41171" w:rsidP="003D4984">
      <w:pPr>
        <w:contextualSpacing/>
        <w:jc w:val="center"/>
        <w:rPr>
          <w:rFonts w:ascii="Arial" w:hAnsi="Arial" w:cs="Arial"/>
          <w:bCs/>
          <w:lang w:val="mn-MN"/>
        </w:rPr>
      </w:pPr>
      <w:r w:rsidRPr="00F97F31">
        <w:rPr>
          <w:rFonts w:ascii="Arial" w:hAnsi="Arial" w:cs="Arial"/>
          <w:b/>
          <w:lang w:val="mn-MN"/>
        </w:rPr>
        <w:t>МОНГОЛ УЛСЫН ХУУЛЬ</w:t>
      </w:r>
    </w:p>
    <w:p w14:paraId="292BA081" w14:textId="77777777" w:rsidR="00B41171" w:rsidRPr="00F97F31" w:rsidRDefault="00B41171" w:rsidP="003D4984">
      <w:pPr>
        <w:contextualSpacing/>
        <w:rPr>
          <w:rFonts w:ascii="Arial" w:hAnsi="Arial" w:cs="Arial"/>
          <w:bCs/>
          <w:lang w:val="mn-MN"/>
        </w:rPr>
      </w:pPr>
    </w:p>
    <w:p w14:paraId="09B92C9D" w14:textId="77777777" w:rsidR="00B41171" w:rsidRPr="00F97F31" w:rsidRDefault="00B4117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FF13BE8" w14:textId="77777777" w:rsidR="00B41171" w:rsidRPr="00F97F31" w:rsidRDefault="00B4117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E5182D4" w14:textId="72073F94" w:rsidR="00EE5E13" w:rsidRPr="00F97F31" w:rsidRDefault="00EE5E13" w:rsidP="003D4984">
      <w:pPr>
        <w:contextualSpacing/>
        <w:rPr>
          <w:rFonts w:ascii="Arial" w:eastAsia="Segoe UI" w:hAnsi="Arial" w:cs="Arial"/>
          <w:lang w:val="mn-MN"/>
        </w:rPr>
      </w:pPr>
    </w:p>
    <w:p w14:paraId="1B1F15FE" w14:textId="77777777" w:rsidR="00CA059C" w:rsidRPr="00F97F31" w:rsidRDefault="00CA059C" w:rsidP="003D4984">
      <w:pPr>
        <w:contextualSpacing/>
        <w:rPr>
          <w:rFonts w:ascii="Arial" w:eastAsia="Segoe UI" w:hAnsi="Arial" w:cs="Arial"/>
          <w:lang w:val="mn-MN"/>
        </w:rPr>
      </w:pPr>
    </w:p>
    <w:p w14:paraId="303E2CDC" w14:textId="1EDB1F86" w:rsidR="00CA059C" w:rsidRPr="00F97F31" w:rsidRDefault="00CA059C" w:rsidP="003D4984">
      <w:pPr>
        <w:pStyle w:val="NoSpacing"/>
        <w:contextualSpacing/>
        <w:jc w:val="center"/>
        <w:rPr>
          <w:rFonts w:ascii="Arial" w:hAnsi="Arial" w:cs="Arial"/>
          <w:bCs/>
          <w:lang w:val="mn-MN"/>
        </w:rPr>
      </w:pPr>
      <w:r w:rsidRPr="00F97F31">
        <w:rPr>
          <w:rFonts w:ascii="Arial" w:hAnsi="Arial" w:cs="Arial"/>
          <w:b/>
          <w:lang w:val="mn-MN"/>
        </w:rPr>
        <w:t>ГАЛТ ЗЭВСГИЙН ТУХАЙ ХУУЛЬД</w:t>
      </w:r>
      <w:r w:rsidR="0043081B">
        <w:rPr>
          <w:rFonts w:ascii="Arial" w:hAnsi="Arial" w:cs="Arial"/>
          <w:b/>
          <w:lang w:val="mn-MN"/>
        </w:rPr>
        <w:t xml:space="preserve"> НЭМЭЛТ,</w:t>
      </w:r>
    </w:p>
    <w:p w14:paraId="5C4BB376" w14:textId="77777777" w:rsidR="00CA059C" w:rsidRPr="00F97F31" w:rsidRDefault="00CA059C" w:rsidP="003D4984">
      <w:pPr>
        <w:pStyle w:val="NoSpacing"/>
        <w:contextualSpacing/>
        <w:jc w:val="center"/>
        <w:rPr>
          <w:rFonts w:ascii="Arial" w:hAnsi="Arial" w:cs="Arial"/>
          <w:bCs/>
          <w:lang w:val="mn-MN"/>
        </w:rPr>
      </w:pPr>
      <w:r w:rsidRPr="00F97F31">
        <w:rPr>
          <w:rFonts w:ascii="Arial" w:hAnsi="Arial" w:cs="Arial"/>
          <w:b/>
          <w:lang w:val="mn-MN"/>
        </w:rPr>
        <w:t>ӨӨРЧЛӨЛТ ОРУУЛАХ ТУХАЙ</w:t>
      </w:r>
    </w:p>
    <w:p w14:paraId="5F3090E7" w14:textId="6D420F26" w:rsidR="00CA059C" w:rsidRPr="00F97F31" w:rsidRDefault="00CA059C" w:rsidP="003D4984">
      <w:pPr>
        <w:pStyle w:val="NoSpacing"/>
        <w:contextualSpacing/>
        <w:rPr>
          <w:rFonts w:ascii="Arial" w:hAnsi="Arial" w:cs="Arial"/>
          <w:lang w:val="mn-MN"/>
        </w:rPr>
      </w:pPr>
    </w:p>
    <w:p w14:paraId="1A4C0923" w14:textId="77777777" w:rsidR="00CA059C" w:rsidRPr="00F97F31" w:rsidRDefault="00CA059C" w:rsidP="003D4984">
      <w:pPr>
        <w:pStyle w:val="NoSpacing"/>
        <w:contextualSpacing/>
        <w:rPr>
          <w:rFonts w:ascii="Arial" w:hAnsi="Arial" w:cs="Arial"/>
          <w:lang w:val="mn-MN"/>
        </w:rPr>
      </w:pPr>
    </w:p>
    <w:p w14:paraId="6533E25B" w14:textId="6E3B6E02" w:rsidR="00CA059C" w:rsidRPr="00F97F31" w:rsidRDefault="00CA059C" w:rsidP="003D4984">
      <w:pPr>
        <w:ind w:firstLine="720"/>
        <w:contextualSpacing/>
        <w:jc w:val="both"/>
        <w:rPr>
          <w:rFonts w:ascii="Arial" w:hAnsi="Arial" w:cs="Arial"/>
          <w:lang w:val="mn-MN"/>
        </w:rPr>
      </w:pPr>
      <w:r w:rsidRPr="00F97F31">
        <w:rPr>
          <w:rFonts w:ascii="Arial" w:hAnsi="Arial" w:cs="Arial"/>
          <w:b/>
          <w:lang w:val="mn-MN"/>
        </w:rPr>
        <w:t>1 дүгээр зүйл.</w:t>
      </w:r>
      <w:r w:rsidRPr="00F97F31">
        <w:rPr>
          <w:rFonts w:ascii="Arial" w:hAnsi="Arial" w:cs="Arial"/>
          <w:shd w:val="clear" w:color="auto" w:fill="FFFFFF"/>
          <w:lang w:val="mn-MN"/>
        </w:rPr>
        <w:t>Галт зэвсгийн тухай хуулийн 2 дугаар зүйлийн 2.1 дэх хэсгийн “Монгол Улсын Үндсэн хууль,” гэсний дараа “Зөвшөөрлийн тухай хууль,” гэж нэмсүгэй</w:t>
      </w:r>
      <w:r w:rsidRPr="00F97F31">
        <w:rPr>
          <w:rFonts w:ascii="Arial" w:hAnsi="Arial" w:cs="Arial"/>
          <w:lang w:val="mn-MN"/>
        </w:rPr>
        <w:t>.</w:t>
      </w:r>
    </w:p>
    <w:p w14:paraId="78F821CF" w14:textId="77777777" w:rsidR="00CA059C" w:rsidRPr="00F97F31" w:rsidRDefault="00CA059C" w:rsidP="003D4984">
      <w:pPr>
        <w:contextualSpacing/>
        <w:jc w:val="both"/>
        <w:rPr>
          <w:rFonts w:ascii="Arial" w:hAnsi="Arial" w:cs="Arial"/>
          <w:lang w:val="mn-MN"/>
        </w:rPr>
      </w:pPr>
    </w:p>
    <w:p w14:paraId="127FA13E" w14:textId="31826BB4" w:rsidR="00CA059C" w:rsidRPr="00F97F31" w:rsidRDefault="00CA059C"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shd w:val="clear" w:color="auto" w:fill="FFFFFF"/>
          <w:lang w:val="mn-MN"/>
        </w:rPr>
        <w:t xml:space="preserve">Галт зэвсгийн тухай хуулийн </w:t>
      </w:r>
      <w:r w:rsidR="00A9498A" w:rsidRPr="00F97F31">
        <w:rPr>
          <w:rFonts w:ascii="Arial" w:hAnsi="Arial" w:cs="Arial"/>
          <w:shd w:val="clear" w:color="auto" w:fill="FFFFFF"/>
          <w:lang w:val="mn-MN"/>
        </w:rPr>
        <w:t xml:space="preserve">19 дүгээр зүйлийн </w:t>
      </w:r>
      <w:r w:rsidRPr="00F97F31">
        <w:rPr>
          <w:rFonts w:ascii="Arial" w:hAnsi="Arial" w:cs="Arial"/>
          <w:lang w:val="mn-MN"/>
        </w:rPr>
        <w:t>19.3 дах</w:t>
      </w:r>
      <w:r w:rsidR="00E51CFF" w:rsidRPr="00F97F31">
        <w:rPr>
          <w:rFonts w:ascii="Arial" w:hAnsi="Arial" w:cs="Arial"/>
          <w:lang w:val="mn-MN"/>
        </w:rPr>
        <w:t>ь</w:t>
      </w:r>
      <w:r w:rsidRPr="00F97F31">
        <w:rPr>
          <w:rFonts w:ascii="Arial" w:hAnsi="Arial" w:cs="Arial"/>
          <w:lang w:val="mn-MN"/>
        </w:rPr>
        <w:t xml:space="preserve"> хэсгийг доор дурдсанаар өөрчлөн найруулсугай:</w:t>
      </w:r>
    </w:p>
    <w:p w14:paraId="45597561" w14:textId="77777777" w:rsidR="00CA059C" w:rsidRPr="00F97F31" w:rsidRDefault="00CA059C" w:rsidP="003D4984">
      <w:pPr>
        <w:contextualSpacing/>
        <w:jc w:val="both"/>
        <w:rPr>
          <w:rFonts w:ascii="Arial" w:hAnsi="Arial" w:cs="Arial"/>
          <w:lang w:val="mn-MN"/>
        </w:rPr>
      </w:pPr>
    </w:p>
    <w:p w14:paraId="13F8EA60" w14:textId="77777777" w:rsidR="00CA059C" w:rsidRPr="00F97F31" w:rsidRDefault="00CA059C" w:rsidP="003D4984">
      <w:pPr>
        <w:ind w:firstLine="720"/>
        <w:contextualSpacing/>
        <w:jc w:val="both"/>
        <w:rPr>
          <w:rFonts w:ascii="Arial" w:hAnsi="Arial" w:cs="Arial"/>
          <w:u w:val="single"/>
          <w:lang w:val="mn-MN"/>
        </w:rPr>
      </w:pPr>
      <w:r w:rsidRPr="00F97F31">
        <w:rPr>
          <w:rFonts w:ascii="Arial" w:hAnsi="Arial" w:cs="Arial"/>
          <w:lang w:val="mn-MN"/>
        </w:rPr>
        <w:t>“19.3.Энэ хуулийн 19.2-т заасан болон галт зэвсэг ашиглах спортын тэмцээн, сургалтад оролцох зорилгоор галт зэвсгийг улсын хилээр нэвтрүүлэх шийдвэрийг цагдаагийн байгууллага ажлын таван өдрийн дотор гаргана.”</w:t>
      </w:r>
    </w:p>
    <w:p w14:paraId="36014A63" w14:textId="77777777" w:rsidR="00CA059C" w:rsidRPr="00F97F31" w:rsidRDefault="00CA059C" w:rsidP="003D4984">
      <w:pPr>
        <w:contextualSpacing/>
        <w:jc w:val="both"/>
        <w:rPr>
          <w:rFonts w:ascii="Arial" w:hAnsi="Arial" w:cs="Arial"/>
          <w:bCs/>
          <w:lang w:val="mn-MN"/>
        </w:rPr>
      </w:pPr>
    </w:p>
    <w:p w14:paraId="4F441A13" w14:textId="16F5EEB3" w:rsidR="00CA059C" w:rsidRPr="00F97F31" w:rsidRDefault="00CA059C" w:rsidP="003D4984">
      <w:pPr>
        <w:ind w:firstLine="720"/>
        <w:contextualSpacing/>
        <w:jc w:val="both"/>
        <w:rPr>
          <w:rFonts w:ascii="Arial" w:hAnsi="Arial" w:cs="Arial"/>
          <w:lang w:val="mn-MN"/>
        </w:rPr>
      </w:pPr>
      <w:r w:rsidRPr="00F97F31">
        <w:rPr>
          <w:rFonts w:ascii="Arial" w:hAnsi="Arial" w:cs="Arial"/>
          <w:b/>
          <w:lang w:val="mn-MN"/>
        </w:rPr>
        <w:t>3 дугаар зүйл.</w:t>
      </w:r>
      <w:r w:rsidRPr="00F97F31">
        <w:rPr>
          <w:rFonts w:ascii="Arial" w:hAnsi="Arial" w:cs="Arial"/>
          <w:lang w:val="mn-MN"/>
        </w:rPr>
        <w:t xml:space="preserve">Галт зэвсгийн тухай хуулийн </w:t>
      </w:r>
      <w:r w:rsidR="00A9498A" w:rsidRPr="00F97F31">
        <w:rPr>
          <w:rFonts w:ascii="Arial" w:hAnsi="Arial" w:cs="Arial"/>
          <w:lang w:val="mn-MN"/>
        </w:rPr>
        <w:t xml:space="preserve">7 дугаар зүйлийн </w:t>
      </w:r>
      <w:r w:rsidRPr="00F97F31">
        <w:rPr>
          <w:rFonts w:ascii="Arial" w:hAnsi="Arial" w:cs="Arial"/>
          <w:lang w:val="mn-MN"/>
        </w:rPr>
        <w:t xml:space="preserve">7.2, </w:t>
      </w:r>
      <w:r w:rsidR="00A9498A" w:rsidRPr="00F97F31">
        <w:rPr>
          <w:rFonts w:ascii="Arial" w:hAnsi="Arial" w:cs="Arial"/>
          <w:lang w:val="mn-MN"/>
        </w:rPr>
        <w:t xml:space="preserve">8 дугаар зүйлийн </w:t>
      </w:r>
      <w:r w:rsidRPr="00F97F31">
        <w:rPr>
          <w:rFonts w:ascii="Arial" w:hAnsi="Arial" w:cs="Arial"/>
          <w:lang w:val="mn-MN"/>
        </w:rPr>
        <w:t xml:space="preserve">8.2, </w:t>
      </w:r>
      <w:r w:rsidR="00A9498A" w:rsidRPr="00F97F31">
        <w:rPr>
          <w:rFonts w:ascii="Arial" w:hAnsi="Arial" w:cs="Arial"/>
          <w:lang w:val="mn-MN"/>
        </w:rPr>
        <w:t xml:space="preserve">18 дугаар зүйлийн </w:t>
      </w:r>
      <w:r w:rsidRPr="00F97F31">
        <w:rPr>
          <w:rFonts w:ascii="Arial" w:hAnsi="Arial" w:cs="Arial"/>
          <w:lang w:val="mn-MN"/>
        </w:rPr>
        <w:t>18.5 дахь хэсгийн “зөвшөөрөл олгоно.” гэснийг “шийдвэр гаргана.” гэж, 20 дугаар зүйлийн 20.1 дэх хэсгийн “Галт зэвсэг ашиглах спортын тэмцээн, сургалтад оролцох, ан агнах зорилгоор” гэснийг “Ан агнах зорилгоор” гэж тус тус өөрчилсүгэй.</w:t>
      </w:r>
    </w:p>
    <w:p w14:paraId="02A92366" w14:textId="77777777" w:rsidR="00CA059C" w:rsidRPr="00F97F31" w:rsidRDefault="00CA059C" w:rsidP="003D4984">
      <w:pPr>
        <w:contextualSpacing/>
        <w:jc w:val="both"/>
        <w:rPr>
          <w:rFonts w:ascii="Arial" w:hAnsi="Arial" w:cs="Arial"/>
          <w:bCs/>
          <w:lang w:val="mn-MN"/>
        </w:rPr>
      </w:pPr>
    </w:p>
    <w:p w14:paraId="2DBFA106" w14:textId="5FA8D9BE" w:rsidR="00CA059C" w:rsidRPr="00F97F31" w:rsidRDefault="00CA059C" w:rsidP="003D4984">
      <w:pPr>
        <w:ind w:firstLine="720"/>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lang w:val="mn-MN"/>
        </w:rPr>
        <w:t>Галт зэвсгийн тухай хуулийн 13 дугаар зүйлийн 5 дахь хэсгийг хүчингүй болсонд тооцсугай.</w:t>
      </w:r>
    </w:p>
    <w:p w14:paraId="2B913A07" w14:textId="77777777" w:rsidR="00CA059C" w:rsidRPr="00F97F31" w:rsidRDefault="00CA059C" w:rsidP="003D4984">
      <w:pPr>
        <w:contextualSpacing/>
        <w:jc w:val="both"/>
        <w:rPr>
          <w:rFonts w:ascii="Arial" w:hAnsi="Arial" w:cs="Arial"/>
          <w:bCs/>
          <w:lang w:val="mn-MN"/>
        </w:rPr>
      </w:pPr>
    </w:p>
    <w:p w14:paraId="7D6BD6A9" w14:textId="77777777" w:rsidR="00CA059C" w:rsidRPr="00F97F31" w:rsidRDefault="00CA059C" w:rsidP="003D4984">
      <w:pPr>
        <w:ind w:firstLine="720"/>
        <w:contextualSpacing/>
        <w:jc w:val="both"/>
        <w:rPr>
          <w:rFonts w:ascii="Arial" w:hAnsi="Arial" w:cs="Arial"/>
          <w:lang w:val="mn-MN"/>
        </w:rPr>
      </w:pPr>
      <w:r w:rsidRPr="00F97F31">
        <w:rPr>
          <w:rFonts w:ascii="Arial" w:hAnsi="Arial" w:cs="Arial"/>
          <w:b/>
          <w:lang w:val="mn-MN"/>
        </w:rPr>
        <w:t>5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2D171379" w14:textId="77777777" w:rsidR="00CA059C" w:rsidRPr="00F97F31" w:rsidRDefault="00CA059C" w:rsidP="003D4984">
      <w:pPr>
        <w:contextualSpacing/>
        <w:jc w:val="both"/>
        <w:rPr>
          <w:rFonts w:ascii="Arial" w:hAnsi="Arial" w:cs="Arial"/>
          <w:lang w:val="mn-MN"/>
        </w:rPr>
      </w:pPr>
    </w:p>
    <w:p w14:paraId="6952C905" w14:textId="6A8F95FF" w:rsidR="00CA059C" w:rsidRPr="00F97F31" w:rsidRDefault="00CA059C" w:rsidP="003D4984">
      <w:pPr>
        <w:contextualSpacing/>
        <w:jc w:val="both"/>
        <w:rPr>
          <w:rFonts w:ascii="Arial" w:hAnsi="Arial" w:cs="Arial"/>
          <w:lang w:val="mn-MN"/>
        </w:rPr>
      </w:pPr>
    </w:p>
    <w:p w14:paraId="27F6AA45" w14:textId="77777777" w:rsidR="00CA059C" w:rsidRPr="00F97F31" w:rsidRDefault="00CA059C" w:rsidP="003D4984">
      <w:pPr>
        <w:contextualSpacing/>
        <w:jc w:val="both"/>
        <w:rPr>
          <w:rFonts w:ascii="Arial" w:hAnsi="Arial" w:cs="Arial"/>
          <w:bCs/>
          <w:lang w:val="mn-MN"/>
        </w:rPr>
      </w:pPr>
    </w:p>
    <w:p w14:paraId="225F8FFB" w14:textId="77777777" w:rsidR="00CA059C" w:rsidRPr="00F97F31" w:rsidRDefault="00CA059C" w:rsidP="003D4984">
      <w:pPr>
        <w:contextualSpacing/>
        <w:jc w:val="center"/>
        <w:rPr>
          <w:rFonts w:ascii="Arial" w:hAnsi="Arial" w:cs="Arial"/>
          <w:bCs/>
          <w:lang w:val="mn-MN"/>
        </w:rPr>
      </w:pPr>
      <w:r w:rsidRPr="00F97F31">
        <w:rPr>
          <w:rFonts w:ascii="Arial" w:hAnsi="Arial" w:cs="Arial"/>
          <w:bCs/>
          <w:lang w:val="mn-MN"/>
        </w:rPr>
        <w:t>Гарын үсэг</w:t>
      </w:r>
    </w:p>
    <w:p w14:paraId="493990E2" w14:textId="77777777" w:rsidR="00CA059C" w:rsidRPr="00F97F31" w:rsidRDefault="00CA059C" w:rsidP="003D4984">
      <w:pPr>
        <w:contextualSpacing/>
        <w:rPr>
          <w:rFonts w:ascii="Arial" w:hAnsi="Arial" w:cs="Arial"/>
          <w:bCs/>
          <w:lang w:val="mn-MN"/>
        </w:rPr>
      </w:pPr>
    </w:p>
    <w:p w14:paraId="217A5645" w14:textId="0C4B8BA9" w:rsidR="00CA059C" w:rsidRPr="00F97F31" w:rsidRDefault="00CA059C" w:rsidP="003D4984">
      <w:pPr>
        <w:contextualSpacing/>
        <w:rPr>
          <w:rFonts w:ascii="Arial" w:hAnsi="Arial" w:cs="Arial"/>
          <w:bCs/>
          <w:lang w:val="mn-MN"/>
        </w:rPr>
        <w:sectPr w:rsidR="00CA059C" w:rsidRPr="00F97F31" w:rsidSect="00CC0632">
          <w:pgSz w:w="11901" w:h="16840"/>
          <w:pgMar w:top="1134" w:right="851" w:bottom="1134" w:left="1701" w:header="709" w:footer="709" w:gutter="0"/>
          <w:cols w:space="708"/>
          <w:docGrid w:linePitch="360"/>
        </w:sectPr>
      </w:pPr>
    </w:p>
    <w:p w14:paraId="3C61D40B" w14:textId="77777777" w:rsidR="00232011" w:rsidRPr="00F97F31" w:rsidRDefault="0023201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010887C" w14:textId="77777777" w:rsidR="00232011" w:rsidRPr="00F97F31" w:rsidRDefault="00232011" w:rsidP="003D4984">
      <w:pPr>
        <w:contextualSpacing/>
        <w:rPr>
          <w:rFonts w:ascii="Arial" w:hAnsi="Arial" w:cs="Arial"/>
          <w:lang w:val="mn-MN"/>
        </w:rPr>
      </w:pPr>
    </w:p>
    <w:p w14:paraId="6550C966" w14:textId="77777777" w:rsidR="00232011" w:rsidRPr="00F97F31" w:rsidRDefault="00232011" w:rsidP="003D4984">
      <w:pPr>
        <w:contextualSpacing/>
        <w:jc w:val="center"/>
        <w:rPr>
          <w:rFonts w:ascii="Arial" w:hAnsi="Arial" w:cs="Arial"/>
          <w:bCs/>
          <w:lang w:val="mn-MN"/>
        </w:rPr>
      </w:pPr>
      <w:r w:rsidRPr="00F97F31">
        <w:rPr>
          <w:rFonts w:ascii="Arial" w:hAnsi="Arial" w:cs="Arial"/>
          <w:b/>
          <w:lang w:val="mn-MN"/>
        </w:rPr>
        <w:t>МОНГОЛ УЛСЫН ХУУЛЬ</w:t>
      </w:r>
    </w:p>
    <w:p w14:paraId="674B2B6A" w14:textId="77777777" w:rsidR="00232011" w:rsidRPr="00F97F31" w:rsidRDefault="00232011" w:rsidP="003D4984">
      <w:pPr>
        <w:contextualSpacing/>
        <w:rPr>
          <w:rFonts w:ascii="Arial" w:hAnsi="Arial" w:cs="Arial"/>
          <w:bCs/>
          <w:lang w:val="mn-MN"/>
        </w:rPr>
      </w:pPr>
    </w:p>
    <w:p w14:paraId="49CD67C9" w14:textId="77777777" w:rsidR="00232011" w:rsidRPr="00F97F31" w:rsidRDefault="0023201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8136189" w14:textId="77777777" w:rsidR="00232011" w:rsidRPr="00F97F31" w:rsidRDefault="0023201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CEEF0A8" w14:textId="77777777" w:rsidR="00CA059C" w:rsidRPr="00F97F31" w:rsidRDefault="00CA059C" w:rsidP="003D4984">
      <w:pPr>
        <w:contextualSpacing/>
        <w:rPr>
          <w:rFonts w:ascii="Arial" w:hAnsi="Arial" w:cs="Arial"/>
          <w:lang w:val="mn-MN"/>
        </w:rPr>
      </w:pPr>
    </w:p>
    <w:p w14:paraId="3E01D8DC" w14:textId="77777777" w:rsidR="00B41171" w:rsidRPr="00F97F31" w:rsidRDefault="00B41171" w:rsidP="003D4984">
      <w:pPr>
        <w:contextualSpacing/>
        <w:rPr>
          <w:rFonts w:ascii="Arial" w:eastAsia="Segoe UI" w:hAnsi="Arial" w:cs="Arial"/>
          <w:lang w:val="mn-MN"/>
        </w:rPr>
      </w:pPr>
    </w:p>
    <w:p w14:paraId="267A7C3C" w14:textId="7D166992" w:rsidR="00452254" w:rsidRPr="00F97F31" w:rsidRDefault="006D299C" w:rsidP="003D4984">
      <w:pPr>
        <w:contextualSpacing/>
        <w:jc w:val="center"/>
        <w:rPr>
          <w:rFonts w:ascii="Arial" w:eastAsia="Segoe UI" w:hAnsi="Arial" w:cs="Arial"/>
          <w:lang w:val="mn-MN"/>
        </w:rPr>
      </w:pPr>
      <w:r w:rsidRPr="00F97F31">
        <w:rPr>
          <w:rFonts w:ascii="Arial" w:eastAsia="Segoe UI" w:hAnsi="Arial" w:cs="Arial"/>
          <w:b/>
          <w:bCs/>
          <w:lang w:val="mn-MN"/>
        </w:rPr>
        <w:t>ГАЛЫН АЮУЛГҮЙ БАЙДЛЫН ТУХАЙ ХУУЛЬД</w:t>
      </w:r>
    </w:p>
    <w:p w14:paraId="51E68090" w14:textId="3A749B66" w:rsidR="006D299C" w:rsidRPr="00F97F31" w:rsidRDefault="006D299C" w:rsidP="003D4984">
      <w:pPr>
        <w:contextualSpacing/>
        <w:jc w:val="center"/>
        <w:rPr>
          <w:rFonts w:ascii="Arial" w:eastAsia="Segoe UI" w:hAnsi="Arial" w:cs="Arial"/>
          <w:lang w:val="mn-MN"/>
        </w:rPr>
      </w:pPr>
      <w:r w:rsidRPr="00F97F31">
        <w:rPr>
          <w:rFonts w:ascii="Arial" w:eastAsia="Segoe UI" w:hAnsi="Arial" w:cs="Arial"/>
          <w:b/>
          <w:bCs/>
          <w:lang w:val="mn-MN"/>
        </w:rPr>
        <w:t>ӨӨРЧЛӨЛТ ОРУУЛАХ ТУХАЙ</w:t>
      </w:r>
    </w:p>
    <w:p w14:paraId="12DEF56C" w14:textId="19F72EB0" w:rsidR="006D299C" w:rsidRPr="00F97F31" w:rsidRDefault="006D299C" w:rsidP="003D4984">
      <w:pPr>
        <w:contextualSpacing/>
        <w:rPr>
          <w:rFonts w:ascii="Arial" w:hAnsi="Arial" w:cs="Arial"/>
          <w:lang w:val="mn-MN"/>
        </w:rPr>
      </w:pPr>
    </w:p>
    <w:p w14:paraId="3AC6C4FE" w14:textId="77777777" w:rsidR="006D299C" w:rsidRPr="00F97F31" w:rsidRDefault="006D299C" w:rsidP="003D4984">
      <w:pPr>
        <w:contextualSpacing/>
        <w:rPr>
          <w:rFonts w:ascii="Arial" w:hAnsi="Arial" w:cs="Arial"/>
          <w:lang w:val="mn-MN"/>
        </w:rPr>
      </w:pPr>
    </w:p>
    <w:p w14:paraId="3B4198B8" w14:textId="463F8769" w:rsidR="006D299C" w:rsidRPr="00F97F31" w:rsidRDefault="006D299C" w:rsidP="003D4984">
      <w:pPr>
        <w:ind w:firstLine="720"/>
        <w:contextualSpacing/>
        <w:jc w:val="both"/>
        <w:rPr>
          <w:rFonts w:ascii="Arial" w:eastAsia="Segoe UI" w:hAnsi="Arial" w:cs="Arial"/>
          <w:lang w:val="mn-MN"/>
        </w:rPr>
      </w:pPr>
      <w:r w:rsidRPr="00F97F31">
        <w:rPr>
          <w:rFonts w:ascii="Arial" w:eastAsia="Arial" w:hAnsi="Arial" w:cs="Arial"/>
          <w:b/>
          <w:bCs/>
          <w:lang w:val="mn-MN"/>
        </w:rPr>
        <w:t>1 дүгээр зүйл.</w:t>
      </w:r>
      <w:r w:rsidRPr="00F97F31">
        <w:rPr>
          <w:rFonts w:ascii="Arial" w:eastAsia="Segoe UI" w:hAnsi="Arial" w:cs="Arial"/>
          <w:lang w:val="mn-MN"/>
        </w:rPr>
        <w:t>Галын аюулгүй байдлын тухай хуулийн 18 дугаар зүйлийн 18.8 дахь хэсгийг доор дурдсанаар өөрчлөн найруулсугай:</w:t>
      </w:r>
    </w:p>
    <w:p w14:paraId="56514B54" w14:textId="77777777" w:rsidR="006D299C" w:rsidRPr="00F97F31" w:rsidRDefault="006D299C" w:rsidP="003D4984">
      <w:pPr>
        <w:contextualSpacing/>
        <w:jc w:val="both"/>
        <w:rPr>
          <w:rFonts w:ascii="Arial" w:eastAsia="Segoe UI" w:hAnsi="Arial" w:cs="Arial"/>
          <w:lang w:val="mn-MN"/>
        </w:rPr>
      </w:pPr>
    </w:p>
    <w:p w14:paraId="3CA5BE08" w14:textId="5FE9188B" w:rsidR="006D299C" w:rsidRPr="00F97F31" w:rsidRDefault="006D299C" w:rsidP="003D4984">
      <w:pPr>
        <w:ind w:firstLine="720"/>
        <w:contextualSpacing/>
        <w:jc w:val="both"/>
        <w:rPr>
          <w:rFonts w:ascii="Arial" w:eastAsia="Segoe UI" w:hAnsi="Arial" w:cs="Arial"/>
          <w:lang w:val="mn-MN"/>
        </w:rPr>
      </w:pPr>
      <w:r w:rsidRPr="00F97F31">
        <w:rPr>
          <w:rFonts w:ascii="Arial" w:eastAsia="Arial" w:hAnsi="Arial" w:cs="Arial"/>
          <w:lang w:val="mn-MN"/>
        </w:rPr>
        <w:t>“18.8.</w:t>
      </w:r>
      <w:r w:rsidRPr="00F97F31">
        <w:rPr>
          <w:rFonts w:ascii="Arial" w:eastAsia="Segoe UI" w:hAnsi="Arial" w:cs="Arial"/>
          <w:lang w:val="mn-MN"/>
        </w:rPr>
        <w:t xml:space="preserve">Гал түймрийн аюулын үнэлгээг Гамшгаас хамгаалах тухай хуулийн </w:t>
      </w:r>
      <w:r w:rsidR="001A7AB5" w:rsidRPr="00F97F31">
        <w:rPr>
          <w:rFonts w:ascii="Arial" w:eastAsia="Segoe UI" w:hAnsi="Arial" w:cs="Arial"/>
          <w:lang w:val="mn-MN"/>
        </w:rPr>
        <w:t xml:space="preserve">   </w:t>
      </w:r>
      <w:r w:rsidRPr="00F97F31">
        <w:rPr>
          <w:rFonts w:ascii="Arial" w:eastAsia="Segoe UI" w:hAnsi="Arial" w:cs="Arial"/>
          <w:lang w:val="mn-MN"/>
        </w:rPr>
        <w:t>7.3-т заасан тусгай зөвшөөрөлтэй хуулийн этгээд гүйцэтгэнэ.”</w:t>
      </w:r>
    </w:p>
    <w:p w14:paraId="40E74CE8" w14:textId="77777777" w:rsidR="006D299C" w:rsidRPr="00F97F31" w:rsidRDefault="006D299C" w:rsidP="003D4984">
      <w:pPr>
        <w:contextualSpacing/>
        <w:jc w:val="both"/>
        <w:rPr>
          <w:rFonts w:ascii="Arial" w:eastAsia="Segoe UI" w:hAnsi="Arial" w:cs="Arial"/>
          <w:lang w:val="mn-MN"/>
        </w:rPr>
      </w:pPr>
    </w:p>
    <w:p w14:paraId="047E32EE" w14:textId="4E0C838D" w:rsidR="006D299C" w:rsidRPr="00F97F31" w:rsidRDefault="006D299C" w:rsidP="003D4984">
      <w:pPr>
        <w:ind w:firstLine="720"/>
        <w:contextualSpacing/>
        <w:jc w:val="both"/>
        <w:rPr>
          <w:rFonts w:ascii="Arial" w:eastAsia="Arial" w:hAnsi="Arial" w:cs="Arial"/>
          <w:lang w:val="mn-MN"/>
        </w:rPr>
      </w:pPr>
      <w:r w:rsidRPr="00F97F31">
        <w:rPr>
          <w:rFonts w:ascii="Arial" w:eastAsia="Arial" w:hAnsi="Arial" w:cs="Arial"/>
          <w:b/>
          <w:bCs/>
          <w:lang w:val="mn-MN"/>
        </w:rPr>
        <w:t>2</w:t>
      </w:r>
      <w:r w:rsidRPr="00F97F31">
        <w:rPr>
          <w:rFonts w:ascii="Arial" w:eastAsia="Segoe UI" w:hAnsi="Arial" w:cs="Arial"/>
          <w:b/>
          <w:bCs/>
          <w:lang w:val="mn-MN"/>
        </w:rPr>
        <w:t xml:space="preserve"> дугаар зүйл</w:t>
      </w:r>
      <w:r w:rsidRPr="00F97F31">
        <w:rPr>
          <w:rFonts w:ascii="Arial" w:eastAsia="Arial" w:hAnsi="Arial" w:cs="Arial"/>
          <w:b/>
          <w:bCs/>
          <w:lang w:val="mn-MN"/>
        </w:rPr>
        <w:t>.</w:t>
      </w:r>
      <w:r w:rsidRPr="00F97F31">
        <w:rPr>
          <w:rFonts w:ascii="Arial" w:eastAsia="Segoe UI" w:hAnsi="Arial" w:cs="Arial"/>
          <w:lang w:val="mn-MN"/>
        </w:rPr>
        <w:t xml:space="preserve">Галын аюулгүй байдлын тухай хуулийн 18 дугаар зүйлийн </w:t>
      </w:r>
      <w:r w:rsidR="00452254" w:rsidRPr="00F97F31">
        <w:rPr>
          <w:rFonts w:ascii="Arial" w:eastAsia="Segoe UI" w:hAnsi="Arial" w:cs="Arial"/>
          <w:lang w:val="mn-MN"/>
        </w:rPr>
        <w:t xml:space="preserve">  </w:t>
      </w:r>
      <w:r w:rsidRPr="00F97F31">
        <w:rPr>
          <w:rFonts w:ascii="Arial" w:eastAsia="Segoe UI" w:hAnsi="Arial" w:cs="Arial"/>
          <w:lang w:val="mn-MN"/>
        </w:rPr>
        <w:t xml:space="preserve">18.8 дахь </w:t>
      </w:r>
      <w:r w:rsidR="004075B4" w:rsidRPr="00F97F31">
        <w:rPr>
          <w:rFonts w:ascii="Arial" w:eastAsia="Segoe UI" w:hAnsi="Arial" w:cs="Arial"/>
          <w:lang w:val="mn-MN"/>
        </w:rPr>
        <w:t>хэсэг,</w:t>
      </w:r>
      <w:r w:rsidRPr="00F97F31">
        <w:rPr>
          <w:rFonts w:ascii="Arial" w:eastAsia="Segoe UI" w:hAnsi="Arial" w:cs="Arial"/>
          <w:lang w:val="mn-MN"/>
        </w:rPr>
        <w:t xml:space="preserve"> 18.8.1, 18.8.2, 18.8.3, 18.8.4 дэх заалтыг тус тус хүчингүй болсонд тооцсугай.</w:t>
      </w:r>
    </w:p>
    <w:p w14:paraId="78749559" w14:textId="77777777" w:rsidR="006D299C" w:rsidRPr="00F97F31" w:rsidRDefault="006D299C" w:rsidP="003D4984">
      <w:pPr>
        <w:contextualSpacing/>
        <w:jc w:val="both"/>
        <w:rPr>
          <w:rFonts w:ascii="Arial" w:eastAsia="Arial" w:hAnsi="Arial" w:cs="Arial"/>
          <w:lang w:val="mn-MN"/>
        </w:rPr>
      </w:pPr>
    </w:p>
    <w:p w14:paraId="2B925CB6" w14:textId="7BBA6A3E" w:rsidR="006D299C" w:rsidRPr="00F97F31" w:rsidRDefault="006D299C" w:rsidP="003D4984">
      <w:pPr>
        <w:ind w:firstLine="720"/>
        <w:contextualSpacing/>
        <w:jc w:val="both"/>
        <w:rPr>
          <w:rFonts w:ascii="Arial" w:eastAsia="Segoe UI" w:hAnsi="Arial" w:cs="Arial"/>
          <w:lang w:val="mn-MN"/>
        </w:rPr>
      </w:pPr>
      <w:r w:rsidRPr="00F97F31">
        <w:rPr>
          <w:rFonts w:ascii="Arial" w:eastAsia="Arial" w:hAnsi="Arial" w:cs="Arial"/>
          <w:b/>
          <w:bCs/>
          <w:lang w:val="mn-MN"/>
        </w:rPr>
        <w:t>3 дугаар зүйл.</w:t>
      </w:r>
      <w:r w:rsidRPr="00F97F31">
        <w:rPr>
          <w:rFonts w:ascii="Arial" w:eastAsia="Segoe UI" w:hAnsi="Arial" w:cs="Arial"/>
          <w:lang w:val="mn-MN"/>
        </w:rPr>
        <w:t xml:space="preserve">Энэ хуулийг Зөвшөөрлийн тухай хууль </w:t>
      </w:r>
      <w:r w:rsidRPr="00F97F31">
        <w:rPr>
          <w:rFonts w:ascii="Arial" w:eastAsia="Arial" w:hAnsi="Arial" w:cs="Arial"/>
          <w:lang w:val="mn-MN"/>
        </w:rPr>
        <w:t>/</w:t>
      </w:r>
      <w:r w:rsidRPr="00F97F31">
        <w:rPr>
          <w:rFonts w:ascii="Arial" w:eastAsia="Segoe UI" w:hAnsi="Arial" w:cs="Arial"/>
          <w:lang w:val="mn-MN"/>
        </w:rPr>
        <w:t>Шинэчилсэн найруулга</w:t>
      </w:r>
      <w:r w:rsidRPr="00F97F31">
        <w:rPr>
          <w:rFonts w:ascii="Arial" w:eastAsia="Arial" w:hAnsi="Arial" w:cs="Arial"/>
          <w:lang w:val="mn-MN"/>
        </w:rPr>
        <w:t>/</w:t>
      </w:r>
      <w:r w:rsidRPr="00F97F31">
        <w:rPr>
          <w:rFonts w:ascii="Arial" w:eastAsia="Segoe UI" w:hAnsi="Arial" w:cs="Arial"/>
          <w:lang w:val="mn-MN"/>
        </w:rPr>
        <w:t xml:space="preserve"> хүчин төгөлдөр болсон өдрөөс эхлэн дагаж мөрдөнө.</w:t>
      </w:r>
    </w:p>
    <w:p w14:paraId="697F8DCA" w14:textId="5D6F6EEC" w:rsidR="006D299C" w:rsidRPr="00F97F31" w:rsidRDefault="006D299C" w:rsidP="003D4984">
      <w:pPr>
        <w:contextualSpacing/>
        <w:rPr>
          <w:rFonts w:ascii="Arial" w:hAnsi="Arial" w:cs="Arial"/>
          <w:caps/>
          <w:lang w:val="mn-MN"/>
        </w:rPr>
      </w:pPr>
    </w:p>
    <w:p w14:paraId="16FF4D32" w14:textId="5B413B7F" w:rsidR="006D299C" w:rsidRPr="00F97F31" w:rsidRDefault="006D299C" w:rsidP="003D4984">
      <w:pPr>
        <w:contextualSpacing/>
        <w:rPr>
          <w:rFonts w:ascii="Arial" w:hAnsi="Arial" w:cs="Arial"/>
          <w:caps/>
          <w:lang w:val="mn-MN"/>
        </w:rPr>
      </w:pPr>
    </w:p>
    <w:p w14:paraId="70946A26" w14:textId="08B92D0B" w:rsidR="006D299C" w:rsidRPr="00F97F31" w:rsidRDefault="006D299C" w:rsidP="003D4984">
      <w:pPr>
        <w:contextualSpacing/>
        <w:rPr>
          <w:rFonts w:ascii="Arial" w:hAnsi="Arial" w:cs="Arial"/>
          <w:caps/>
          <w:lang w:val="mn-MN"/>
        </w:rPr>
      </w:pPr>
    </w:p>
    <w:p w14:paraId="01317EDC" w14:textId="77777777" w:rsidR="006D299C" w:rsidRPr="00F97F31" w:rsidRDefault="006D299C"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62DC8135" w14:textId="77777777" w:rsidR="006D299C" w:rsidRPr="00F97F31" w:rsidRDefault="006D299C" w:rsidP="003D4984">
      <w:pPr>
        <w:contextualSpacing/>
        <w:rPr>
          <w:rFonts w:ascii="Arial" w:hAnsi="Arial" w:cs="Arial"/>
          <w:caps/>
          <w:lang w:val="mn-MN"/>
        </w:rPr>
      </w:pPr>
    </w:p>
    <w:p w14:paraId="3E8B8E06" w14:textId="77777777" w:rsidR="006D299C" w:rsidRPr="00F97F31" w:rsidRDefault="006D299C" w:rsidP="003D4984">
      <w:pPr>
        <w:contextualSpacing/>
        <w:rPr>
          <w:rFonts w:ascii="Arial" w:hAnsi="Arial" w:cs="Arial"/>
          <w:caps/>
          <w:lang w:val="mn-MN"/>
        </w:rPr>
        <w:sectPr w:rsidR="006D299C" w:rsidRPr="00F97F31" w:rsidSect="00CC0632">
          <w:pgSz w:w="11901" w:h="16840"/>
          <w:pgMar w:top="1134" w:right="851" w:bottom="1134" w:left="1701" w:header="709" w:footer="709" w:gutter="0"/>
          <w:cols w:space="708"/>
          <w:docGrid w:linePitch="360"/>
        </w:sectPr>
      </w:pPr>
    </w:p>
    <w:p w14:paraId="7EEF373C" w14:textId="77777777" w:rsidR="006D299C" w:rsidRPr="00F97F31" w:rsidRDefault="006D299C"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A26FBB3" w14:textId="77777777" w:rsidR="006D299C" w:rsidRPr="00F97F31" w:rsidRDefault="006D299C" w:rsidP="003D4984">
      <w:pPr>
        <w:contextualSpacing/>
        <w:rPr>
          <w:rFonts w:ascii="Arial" w:hAnsi="Arial" w:cs="Arial"/>
          <w:lang w:val="mn-MN"/>
        </w:rPr>
      </w:pPr>
    </w:p>
    <w:p w14:paraId="0492C218" w14:textId="77777777" w:rsidR="006D299C" w:rsidRPr="00F97F31" w:rsidRDefault="006D299C" w:rsidP="003D4984">
      <w:pPr>
        <w:contextualSpacing/>
        <w:jc w:val="center"/>
        <w:rPr>
          <w:rFonts w:ascii="Arial" w:hAnsi="Arial" w:cs="Arial"/>
          <w:bCs/>
          <w:lang w:val="mn-MN"/>
        </w:rPr>
      </w:pPr>
      <w:r w:rsidRPr="00F97F31">
        <w:rPr>
          <w:rFonts w:ascii="Arial" w:hAnsi="Arial" w:cs="Arial"/>
          <w:b/>
          <w:lang w:val="mn-MN"/>
        </w:rPr>
        <w:t>МОНГОЛ УЛСЫН ХУУЛЬ</w:t>
      </w:r>
    </w:p>
    <w:p w14:paraId="0D2CD1D0" w14:textId="77777777" w:rsidR="006D299C" w:rsidRPr="00F97F31" w:rsidRDefault="006D299C" w:rsidP="003D4984">
      <w:pPr>
        <w:contextualSpacing/>
        <w:rPr>
          <w:rFonts w:ascii="Arial" w:hAnsi="Arial" w:cs="Arial"/>
          <w:bCs/>
          <w:lang w:val="mn-MN"/>
        </w:rPr>
      </w:pPr>
    </w:p>
    <w:p w14:paraId="0B79C9CB" w14:textId="77777777" w:rsidR="006D299C" w:rsidRPr="00F97F31" w:rsidRDefault="006D299C"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A3F312F" w14:textId="77777777" w:rsidR="006D299C" w:rsidRPr="00F97F31" w:rsidRDefault="006D299C"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301AE93" w14:textId="454EBA01" w:rsidR="006D299C" w:rsidRPr="00F97F31" w:rsidRDefault="006D299C" w:rsidP="003D4984">
      <w:pPr>
        <w:contextualSpacing/>
        <w:rPr>
          <w:rFonts w:ascii="Arial" w:hAnsi="Arial" w:cs="Arial"/>
          <w:caps/>
          <w:lang w:val="mn-MN"/>
        </w:rPr>
      </w:pPr>
    </w:p>
    <w:p w14:paraId="7842A1B6" w14:textId="77777777" w:rsidR="006D299C" w:rsidRPr="00F97F31" w:rsidRDefault="006D299C" w:rsidP="003D4984">
      <w:pPr>
        <w:contextualSpacing/>
        <w:rPr>
          <w:rFonts w:ascii="Arial" w:hAnsi="Arial" w:cs="Arial"/>
          <w:caps/>
          <w:lang w:val="mn-MN"/>
        </w:rPr>
      </w:pPr>
    </w:p>
    <w:p w14:paraId="6752CF5E" w14:textId="0FEB0400" w:rsidR="00C205AD" w:rsidRPr="00F97F31" w:rsidRDefault="00C205AD" w:rsidP="003D4984">
      <w:pPr>
        <w:contextualSpacing/>
        <w:jc w:val="center"/>
        <w:rPr>
          <w:rFonts w:ascii="Arial" w:eastAsia="Segoe UI" w:hAnsi="Arial" w:cs="Arial"/>
          <w:lang w:val="mn-MN"/>
        </w:rPr>
      </w:pPr>
      <w:r w:rsidRPr="00F97F31">
        <w:rPr>
          <w:rFonts w:ascii="Arial" w:eastAsia="Segoe UI" w:hAnsi="Arial" w:cs="Arial"/>
          <w:b/>
          <w:bCs/>
          <w:lang w:val="mn-MN"/>
        </w:rPr>
        <w:t>ГАМШГААС ХАМГААЛАХ ТУХАЙ ХУУЛЬД</w:t>
      </w:r>
    </w:p>
    <w:p w14:paraId="2BBA965C" w14:textId="299D3AF1" w:rsidR="00C205AD" w:rsidRPr="00F97F31" w:rsidRDefault="00C205AD" w:rsidP="003D4984">
      <w:pPr>
        <w:contextualSpacing/>
        <w:jc w:val="center"/>
        <w:rPr>
          <w:rFonts w:ascii="Arial" w:eastAsia="Segoe UI" w:hAnsi="Arial" w:cs="Arial"/>
          <w:lang w:val="mn-MN"/>
        </w:rPr>
      </w:pPr>
      <w:r w:rsidRPr="00F97F31">
        <w:rPr>
          <w:rFonts w:ascii="Arial" w:eastAsia="Segoe UI" w:hAnsi="Arial" w:cs="Arial"/>
          <w:b/>
          <w:bCs/>
          <w:lang w:val="mn-MN"/>
        </w:rPr>
        <w:t>НЭМЭЛТ,</w:t>
      </w:r>
      <w:r w:rsidRPr="00F97F31">
        <w:rPr>
          <w:rFonts w:ascii="Arial" w:eastAsia="Segoe UI" w:hAnsi="Arial" w:cs="Arial"/>
          <w:lang w:val="mn-MN"/>
        </w:rPr>
        <w:t xml:space="preserve"> </w:t>
      </w:r>
      <w:r w:rsidRPr="00F97F31">
        <w:rPr>
          <w:rFonts w:ascii="Arial" w:eastAsia="Segoe UI" w:hAnsi="Arial" w:cs="Arial"/>
          <w:b/>
          <w:bCs/>
          <w:lang w:val="mn-MN"/>
        </w:rPr>
        <w:t>ӨӨРЧЛӨЛТ ОРУУЛАХ ТУХАЙ</w:t>
      </w:r>
    </w:p>
    <w:p w14:paraId="30270218" w14:textId="49F760CF" w:rsidR="00C205AD" w:rsidRPr="00F97F31" w:rsidRDefault="00C205AD" w:rsidP="003D4984">
      <w:pPr>
        <w:contextualSpacing/>
        <w:rPr>
          <w:rFonts w:ascii="Arial" w:hAnsi="Arial" w:cs="Arial"/>
          <w:lang w:val="mn-MN"/>
        </w:rPr>
      </w:pPr>
    </w:p>
    <w:p w14:paraId="3249C1F6" w14:textId="77777777" w:rsidR="00C205AD" w:rsidRPr="00F97F31" w:rsidRDefault="00C205AD" w:rsidP="003D4984">
      <w:pPr>
        <w:contextualSpacing/>
        <w:rPr>
          <w:rFonts w:ascii="Arial" w:hAnsi="Arial" w:cs="Arial"/>
          <w:lang w:val="mn-MN"/>
        </w:rPr>
      </w:pPr>
    </w:p>
    <w:p w14:paraId="044758B0" w14:textId="77777777" w:rsidR="00C205AD" w:rsidRPr="00F97F31" w:rsidRDefault="00C205AD" w:rsidP="003D4984">
      <w:pPr>
        <w:ind w:firstLine="709"/>
        <w:contextualSpacing/>
        <w:jc w:val="both"/>
        <w:rPr>
          <w:rFonts w:ascii="Arial" w:eastAsia="Segoe UI" w:hAnsi="Arial" w:cs="Arial"/>
          <w:lang w:val="mn-MN"/>
        </w:rPr>
      </w:pPr>
      <w:r w:rsidRPr="00F97F31">
        <w:rPr>
          <w:rFonts w:ascii="Arial" w:eastAsia="Arial" w:hAnsi="Arial" w:cs="Arial"/>
          <w:b/>
          <w:bCs/>
          <w:lang w:val="mn-MN"/>
        </w:rPr>
        <w:t>1 дүгээр зүйл.</w:t>
      </w:r>
      <w:r w:rsidRPr="00F97F31">
        <w:rPr>
          <w:rFonts w:ascii="Arial" w:eastAsia="Segoe UI" w:hAnsi="Arial" w:cs="Arial"/>
          <w:lang w:val="mn-MN"/>
        </w:rPr>
        <w:t>Гамшгаас хамгаалах тухай хуулийн 7 дугаар зүйлд доор дурдсан агуулгатай 7.7</w:t>
      </w:r>
      <w:r w:rsidRPr="00F97F31">
        <w:rPr>
          <w:rFonts w:ascii="Arial" w:eastAsia="Arial" w:hAnsi="Arial" w:cs="Arial"/>
          <w:lang w:val="mn-MN"/>
        </w:rPr>
        <w:t xml:space="preserve">, 7.8, 7.9 дэх </w:t>
      </w:r>
      <w:r w:rsidRPr="00F97F31">
        <w:rPr>
          <w:rFonts w:ascii="Arial" w:eastAsia="Segoe UI" w:hAnsi="Arial" w:cs="Arial"/>
          <w:lang w:val="mn-MN"/>
        </w:rPr>
        <w:t>хэсэг нэмсүгэй:</w:t>
      </w:r>
    </w:p>
    <w:p w14:paraId="779AD677" w14:textId="77777777" w:rsidR="00C205AD" w:rsidRPr="00F97F31" w:rsidRDefault="00C205AD" w:rsidP="003D4984">
      <w:pPr>
        <w:contextualSpacing/>
        <w:jc w:val="both"/>
        <w:rPr>
          <w:rFonts w:ascii="Arial" w:eastAsia="Segoe UI" w:hAnsi="Arial" w:cs="Arial"/>
          <w:lang w:val="mn-MN"/>
        </w:rPr>
      </w:pPr>
    </w:p>
    <w:p w14:paraId="3DCEF7D5" w14:textId="10D01C9F" w:rsidR="00C205AD" w:rsidRPr="00F97F31" w:rsidRDefault="00C205AD" w:rsidP="003D4984">
      <w:pPr>
        <w:ind w:firstLine="709"/>
        <w:contextualSpacing/>
        <w:jc w:val="both"/>
        <w:rPr>
          <w:rFonts w:ascii="Arial" w:eastAsia="Segoe UI" w:hAnsi="Arial" w:cs="Arial"/>
          <w:lang w:val="mn-MN"/>
        </w:rPr>
      </w:pPr>
      <w:r w:rsidRPr="00F97F31">
        <w:rPr>
          <w:rFonts w:ascii="Arial" w:eastAsia="Arial" w:hAnsi="Arial" w:cs="Arial"/>
          <w:lang w:val="mn-MN"/>
        </w:rPr>
        <w:t>“7.7.</w:t>
      </w:r>
      <w:r w:rsidRPr="00F97F31">
        <w:rPr>
          <w:rFonts w:ascii="Arial" w:eastAsia="Segoe UI" w:hAnsi="Arial" w:cs="Arial"/>
          <w:lang w:val="mn-MN"/>
        </w:rPr>
        <w:t xml:space="preserve">Зөвшөөрлийн тухай хуулийн 8.1 дүгээр зүйлийн 11.8-д заасан </w:t>
      </w:r>
      <w:r w:rsidR="00393356" w:rsidRPr="00F97F31">
        <w:rPr>
          <w:rFonts w:ascii="Arial" w:eastAsia="Segoe UI" w:hAnsi="Arial" w:cs="Arial"/>
          <w:lang w:val="mn-MN"/>
        </w:rPr>
        <w:t>г</w:t>
      </w:r>
      <w:r w:rsidRPr="00F97F31">
        <w:rPr>
          <w:rFonts w:ascii="Arial" w:eastAsia="Segoe UI" w:hAnsi="Arial" w:cs="Arial"/>
          <w:lang w:val="mn-MN"/>
        </w:rPr>
        <w:t>амшгийн</w:t>
      </w:r>
      <w:r w:rsidRPr="00F97F31">
        <w:rPr>
          <w:rFonts w:ascii="Arial" w:eastAsia="Arial" w:hAnsi="Arial" w:cs="Arial"/>
          <w:lang w:val="mn-MN"/>
        </w:rPr>
        <w:t xml:space="preserve"> </w:t>
      </w:r>
      <w:r w:rsidRPr="00F97F31">
        <w:rPr>
          <w:rFonts w:ascii="Arial" w:eastAsia="Segoe UI" w:hAnsi="Arial" w:cs="Arial"/>
          <w:lang w:val="mn-MN"/>
        </w:rPr>
        <w:t>эрсдэлийн нарийвчилсан үнэлгээ хийх тусгай зөвшөөрлийг таван жилийн хугацаатай олгох бөгөөд тусгай зөвшөөрлийг олгох, сунгах, түдгэлзүүлэх, сэргээх, хүчингүй болгох харилцааг Зөвшөөрлийн тухай хуульд заасан журмаар зохицуулна.</w:t>
      </w:r>
    </w:p>
    <w:p w14:paraId="3C36C8B4" w14:textId="77777777" w:rsidR="00C205AD" w:rsidRPr="00F97F31" w:rsidRDefault="00C205AD" w:rsidP="003D4984">
      <w:pPr>
        <w:contextualSpacing/>
        <w:jc w:val="both"/>
        <w:rPr>
          <w:rFonts w:ascii="Arial" w:eastAsia="Segoe UI" w:hAnsi="Arial" w:cs="Arial"/>
          <w:lang w:val="mn-MN"/>
        </w:rPr>
      </w:pPr>
    </w:p>
    <w:p w14:paraId="66B9D8F3" w14:textId="77777777" w:rsidR="00C205AD" w:rsidRPr="00F97F31" w:rsidRDefault="00C205AD" w:rsidP="003D4984">
      <w:pPr>
        <w:ind w:firstLine="709"/>
        <w:contextualSpacing/>
        <w:jc w:val="both"/>
        <w:rPr>
          <w:rFonts w:ascii="Arial" w:eastAsia="Segoe UI" w:hAnsi="Arial" w:cs="Arial"/>
          <w:lang w:val="mn-MN"/>
        </w:rPr>
      </w:pPr>
      <w:r w:rsidRPr="00F97F31">
        <w:rPr>
          <w:rFonts w:ascii="Arial" w:eastAsia="Arial" w:hAnsi="Arial" w:cs="Arial"/>
          <w:lang w:val="mn-MN"/>
        </w:rPr>
        <w:t>7.8.</w:t>
      </w:r>
      <w:r w:rsidRPr="00F97F31">
        <w:rPr>
          <w:rFonts w:ascii="Arial" w:eastAsia="Segoe UI" w:hAnsi="Arial" w:cs="Arial"/>
          <w:lang w:val="mn-MN"/>
        </w:rPr>
        <w:t>Энэ хуулийн 7.3.1-д заасан үнэлгээ хийх бүрэлдэхүүнд тавигдах мэргэшлийн шаардлагыг онцгой байдлын асуудал эрхэлсэн төрийн захиргааны байгууллага</w:t>
      </w:r>
      <w:r w:rsidRPr="00F97F31">
        <w:rPr>
          <w:rFonts w:ascii="Arial" w:eastAsia="Arial" w:hAnsi="Arial" w:cs="Arial"/>
          <w:lang w:val="mn-MN"/>
        </w:rPr>
        <w:t xml:space="preserve"> </w:t>
      </w:r>
      <w:r w:rsidRPr="00F97F31">
        <w:rPr>
          <w:rFonts w:ascii="Arial" w:eastAsia="Segoe UI" w:hAnsi="Arial" w:cs="Arial"/>
          <w:lang w:val="mn-MN"/>
        </w:rPr>
        <w:t>тогтооно.</w:t>
      </w:r>
    </w:p>
    <w:p w14:paraId="52D30127" w14:textId="77777777" w:rsidR="00C205AD" w:rsidRPr="00F97F31" w:rsidRDefault="00C205AD" w:rsidP="003D4984">
      <w:pPr>
        <w:contextualSpacing/>
        <w:jc w:val="both"/>
        <w:rPr>
          <w:rFonts w:ascii="Arial" w:eastAsia="Segoe UI" w:hAnsi="Arial" w:cs="Arial"/>
          <w:lang w:val="mn-MN"/>
        </w:rPr>
      </w:pPr>
    </w:p>
    <w:p w14:paraId="437654A2" w14:textId="02C4CC01" w:rsidR="00C205AD" w:rsidRPr="00F97F31" w:rsidRDefault="00C205AD" w:rsidP="003D4984">
      <w:pPr>
        <w:ind w:firstLine="709"/>
        <w:contextualSpacing/>
        <w:jc w:val="both"/>
        <w:rPr>
          <w:rFonts w:ascii="Arial" w:eastAsia="Segoe UI" w:hAnsi="Arial" w:cs="Arial"/>
          <w:lang w:val="mn-MN"/>
        </w:rPr>
      </w:pPr>
      <w:r w:rsidRPr="00F97F31">
        <w:rPr>
          <w:rFonts w:ascii="Arial" w:eastAsia="Arial" w:hAnsi="Arial" w:cs="Arial"/>
          <w:lang w:val="mn-MN"/>
        </w:rPr>
        <w:t>7.9.</w:t>
      </w:r>
      <w:r w:rsidRPr="00F97F31">
        <w:rPr>
          <w:rFonts w:ascii="Arial" w:eastAsia="Segoe UI" w:hAnsi="Arial" w:cs="Arial"/>
          <w:lang w:val="mn-MN"/>
        </w:rPr>
        <w:t>Гамшгийн</w:t>
      </w:r>
      <w:r w:rsidRPr="00F97F31">
        <w:rPr>
          <w:rFonts w:ascii="Arial" w:eastAsia="Arial" w:hAnsi="Arial" w:cs="Arial"/>
          <w:lang w:val="mn-MN"/>
        </w:rPr>
        <w:t xml:space="preserve"> </w:t>
      </w:r>
      <w:r w:rsidRPr="00F97F31">
        <w:rPr>
          <w:rFonts w:ascii="Arial" w:eastAsia="Segoe UI" w:hAnsi="Arial" w:cs="Arial"/>
          <w:lang w:val="mn-MN"/>
        </w:rPr>
        <w:t>эрсдэлийн нарийвчилсан үнэлгээ хийх зөвшөөрлийг сунгахад Зөвшөөрлийн тухай хуулийн 5.5 дугаар зүйлийн 15 дахь хэсэг үйлчлэхгүй”</w:t>
      </w:r>
    </w:p>
    <w:p w14:paraId="2D999F72" w14:textId="77777777" w:rsidR="00C205AD" w:rsidRPr="00F97F31" w:rsidRDefault="00C205AD" w:rsidP="003D4984">
      <w:pPr>
        <w:contextualSpacing/>
        <w:jc w:val="both"/>
        <w:rPr>
          <w:rFonts w:ascii="Arial" w:eastAsia="Segoe UI" w:hAnsi="Arial" w:cs="Arial"/>
          <w:lang w:val="mn-MN"/>
        </w:rPr>
      </w:pPr>
    </w:p>
    <w:p w14:paraId="15288961" w14:textId="77777777" w:rsidR="00C205AD" w:rsidRPr="00F97F31" w:rsidRDefault="00C205AD" w:rsidP="003D4984">
      <w:pPr>
        <w:ind w:firstLine="720"/>
        <w:contextualSpacing/>
        <w:jc w:val="both"/>
        <w:rPr>
          <w:rFonts w:ascii="Arial" w:eastAsia="Segoe UI" w:hAnsi="Arial" w:cs="Arial"/>
          <w:lang w:val="mn-MN"/>
        </w:rPr>
      </w:pPr>
      <w:r w:rsidRPr="00F97F31">
        <w:rPr>
          <w:rFonts w:ascii="Arial" w:eastAsia="Arial" w:hAnsi="Arial" w:cs="Arial"/>
          <w:b/>
          <w:bCs/>
          <w:lang w:val="mn-MN"/>
        </w:rPr>
        <w:t>2 дугаар зүйл.</w:t>
      </w:r>
      <w:r w:rsidRPr="00F97F31">
        <w:rPr>
          <w:rFonts w:ascii="Arial" w:eastAsia="Segoe UI" w:hAnsi="Arial" w:cs="Arial"/>
          <w:lang w:val="mn-MN"/>
        </w:rPr>
        <w:t>Гамшгаас хамгаалах тухай хуулийн дараах хэсэг, заалтыг доор дурдсанаар өөрчлөн найруулсугай:</w:t>
      </w:r>
    </w:p>
    <w:p w14:paraId="430137B8" w14:textId="77777777" w:rsidR="00C205AD" w:rsidRPr="00F97F31" w:rsidRDefault="00C205AD" w:rsidP="003D4984">
      <w:pPr>
        <w:contextualSpacing/>
        <w:jc w:val="both"/>
        <w:rPr>
          <w:rFonts w:ascii="Arial" w:eastAsia="Segoe UI" w:hAnsi="Arial" w:cs="Arial"/>
          <w:lang w:val="mn-MN"/>
        </w:rPr>
      </w:pPr>
    </w:p>
    <w:p w14:paraId="5C448BCA" w14:textId="77777777" w:rsidR="00C205AD" w:rsidRPr="00F97F31" w:rsidRDefault="00C205AD" w:rsidP="003D4984">
      <w:pPr>
        <w:ind w:firstLine="720"/>
        <w:contextualSpacing/>
        <w:jc w:val="both"/>
        <w:rPr>
          <w:rFonts w:ascii="Arial" w:eastAsia="Segoe UI" w:hAnsi="Arial" w:cs="Arial"/>
          <w:lang w:val="mn-MN"/>
        </w:rPr>
      </w:pPr>
      <w:r w:rsidRPr="00F97F31">
        <w:rPr>
          <w:rFonts w:ascii="Arial" w:eastAsia="Arial" w:hAnsi="Arial" w:cs="Arial"/>
          <w:b/>
          <w:bCs/>
          <w:lang w:val="mn-MN"/>
        </w:rPr>
        <w:t>1/7 дугаар зүйлийн 7.3 дахь хэсэг:</w:t>
      </w:r>
    </w:p>
    <w:p w14:paraId="20FDAB90" w14:textId="77777777" w:rsidR="00C205AD" w:rsidRPr="00F97F31" w:rsidRDefault="00C205AD" w:rsidP="003D4984">
      <w:pPr>
        <w:contextualSpacing/>
        <w:jc w:val="both"/>
        <w:rPr>
          <w:rFonts w:ascii="Arial" w:eastAsia="Segoe UI" w:hAnsi="Arial" w:cs="Arial"/>
          <w:lang w:val="mn-MN"/>
        </w:rPr>
      </w:pPr>
    </w:p>
    <w:p w14:paraId="7726E04C" w14:textId="77777777" w:rsidR="00C205AD" w:rsidRPr="00F97F31" w:rsidRDefault="00C205AD" w:rsidP="003D4984">
      <w:pPr>
        <w:ind w:firstLine="720"/>
        <w:contextualSpacing/>
        <w:jc w:val="both"/>
        <w:rPr>
          <w:rFonts w:ascii="Arial" w:eastAsia="Segoe UI" w:hAnsi="Arial" w:cs="Arial"/>
          <w:lang w:val="mn-MN"/>
        </w:rPr>
      </w:pPr>
      <w:r w:rsidRPr="00F97F31">
        <w:rPr>
          <w:rFonts w:ascii="Arial" w:eastAsia="Arial" w:hAnsi="Arial" w:cs="Arial"/>
          <w:lang w:val="mn-MN"/>
        </w:rPr>
        <w:t>“7.3.</w:t>
      </w:r>
      <w:r w:rsidRPr="00F97F31">
        <w:rPr>
          <w:rFonts w:ascii="Arial" w:eastAsia="Segoe UI" w:hAnsi="Arial" w:cs="Arial"/>
          <w:lang w:val="mn-MN"/>
        </w:rPr>
        <w:t>Зөвшөөрлийн тухай хуулийн 8.2 дугаар зүйлийн 11.8-д заасны дагуу</w:t>
      </w:r>
      <w:r w:rsidRPr="00F97F31">
        <w:rPr>
          <w:rFonts w:ascii="Arial" w:eastAsia="Arial" w:hAnsi="Arial" w:cs="Arial"/>
          <w:lang w:val="mn-MN"/>
        </w:rPr>
        <w:t xml:space="preserve"> </w:t>
      </w:r>
      <w:r w:rsidRPr="00F97F31">
        <w:rPr>
          <w:rFonts w:ascii="Arial" w:eastAsia="Segoe UI" w:hAnsi="Arial" w:cs="Arial"/>
          <w:lang w:val="mn-MN"/>
        </w:rPr>
        <w:t>oнцгой байдлын асуудал эрхэлсэн төрийн захиргааны байгууллага дараах шаардлагыг хангасан хуулийн этгээдэд гамшгийн эрсдэлийн нарийвчилсан үнэлгээ хийх тусгай зөвшөөрөл олгоно:</w:t>
      </w:r>
      <w:r w:rsidRPr="00F97F31">
        <w:rPr>
          <w:rFonts w:ascii="Arial" w:eastAsia="Arial" w:hAnsi="Arial" w:cs="Arial"/>
          <w:lang w:val="mn-MN"/>
        </w:rPr>
        <w:t>”.</w:t>
      </w:r>
    </w:p>
    <w:p w14:paraId="6E7B241A" w14:textId="77777777" w:rsidR="00C205AD" w:rsidRPr="00F97F31" w:rsidRDefault="00C205AD" w:rsidP="003D4984">
      <w:pPr>
        <w:contextualSpacing/>
        <w:jc w:val="both"/>
        <w:rPr>
          <w:rFonts w:ascii="Arial" w:eastAsia="Segoe UI" w:hAnsi="Arial" w:cs="Arial"/>
          <w:lang w:val="mn-MN"/>
        </w:rPr>
      </w:pPr>
    </w:p>
    <w:p w14:paraId="3334DDAE" w14:textId="0524F947" w:rsidR="00C205AD" w:rsidRPr="00F97F31" w:rsidRDefault="00C205AD" w:rsidP="003D4984">
      <w:pPr>
        <w:ind w:firstLine="720"/>
        <w:contextualSpacing/>
        <w:jc w:val="both"/>
        <w:rPr>
          <w:rFonts w:ascii="Arial" w:eastAsia="Segoe UI" w:hAnsi="Arial" w:cs="Arial"/>
          <w:lang w:val="mn-MN"/>
        </w:rPr>
      </w:pPr>
      <w:r w:rsidRPr="00F97F31">
        <w:rPr>
          <w:rFonts w:ascii="Arial" w:eastAsia="Arial" w:hAnsi="Arial" w:cs="Arial"/>
          <w:b/>
          <w:bCs/>
          <w:lang w:val="mn-MN"/>
        </w:rPr>
        <w:t>2/7 дугаар зүйлийн 7.3.2 дахь заалт:</w:t>
      </w:r>
    </w:p>
    <w:p w14:paraId="0E291CE1" w14:textId="767BC7C5" w:rsidR="00C205AD" w:rsidRPr="00F97F31" w:rsidRDefault="00C205AD" w:rsidP="003D4984">
      <w:pPr>
        <w:contextualSpacing/>
        <w:jc w:val="both"/>
        <w:rPr>
          <w:rFonts w:ascii="Arial" w:eastAsia="Arial" w:hAnsi="Arial" w:cs="Arial"/>
          <w:lang w:val="mn-MN"/>
        </w:rPr>
      </w:pPr>
    </w:p>
    <w:p w14:paraId="23C32DBA" w14:textId="2019F5F5" w:rsidR="00C205AD" w:rsidRPr="00F97F31" w:rsidRDefault="00C205AD" w:rsidP="003D4984">
      <w:pPr>
        <w:ind w:firstLine="1134"/>
        <w:contextualSpacing/>
        <w:jc w:val="both"/>
        <w:rPr>
          <w:rFonts w:ascii="Arial" w:eastAsia="Arial" w:hAnsi="Arial" w:cs="Arial"/>
          <w:lang w:val="mn-MN"/>
        </w:rPr>
      </w:pPr>
      <w:r w:rsidRPr="00F97F31">
        <w:rPr>
          <w:rFonts w:ascii="Arial" w:eastAsia="Arial" w:hAnsi="Arial" w:cs="Arial"/>
          <w:lang w:val="mn-MN"/>
        </w:rPr>
        <w:t>“7.3.2.гамшгийн эрсд</w:t>
      </w:r>
      <w:r w:rsidRPr="00F97F31">
        <w:rPr>
          <w:rFonts w:ascii="Arial" w:eastAsia="Segoe UI" w:hAnsi="Arial" w:cs="Arial"/>
          <w:lang w:val="mn-MN"/>
        </w:rPr>
        <w:t>элийн судалгаа, шинжилгээний зориулалт бүхий стандартын шаардлага хангасан багаж хэрэгсэл</w:t>
      </w:r>
      <w:r w:rsidRPr="00F97F31">
        <w:rPr>
          <w:rFonts w:ascii="Arial" w:eastAsia="Arial" w:hAnsi="Arial" w:cs="Arial"/>
          <w:lang w:val="mn-MN"/>
        </w:rPr>
        <w:t>,</w:t>
      </w:r>
      <w:r w:rsidRPr="00F97F31">
        <w:rPr>
          <w:rFonts w:ascii="Arial" w:eastAsia="Segoe UI" w:hAnsi="Arial" w:cs="Arial"/>
          <w:lang w:val="mn-MN"/>
        </w:rPr>
        <w:t xml:space="preserve"> тоног төхөөрөмжтэй</w:t>
      </w:r>
      <w:r w:rsidRPr="00F97F31">
        <w:rPr>
          <w:rFonts w:ascii="Arial" w:eastAsia="Arial" w:hAnsi="Arial" w:cs="Arial"/>
          <w:lang w:val="mn-MN"/>
        </w:rPr>
        <w:t xml:space="preserve"> </w:t>
      </w:r>
      <w:r w:rsidRPr="00F97F31">
        <w:rPr>
          <w:rFonts w:ascii="Arial" w:eastAsia="Segoe UI" w:hAnsi="Arial" w:cs="Arial"/>
          <w:lang w:val="mn-MN"/>
        </w:rPr>
        <w:t>байх</w:t>
      </w:r>
      <w:r w:rsidRPr="00F97F31">
        <w:rPr>
          <w:rFonts w:ascii="Arial" w:eastAsia="Arial" w:hAnsi="Arial" w:cs="Arial"/>
          <w:lang w:val="mn-MN"/>
        </w:rPr>
        <w:t>;”</w:t>
      </w:r>
    </w:p>
    <w:p w14:paraId="1EFD74EC" w14:textId="77777777" w:rsidR="00C205AD" w:rsidRPr="00F97F31" w:rsidRDefault="00C205AD" w:rsidP="003D4984">
      <w:pPr>
        <w:contextualSpacing/>
        <w:jc w:val="both"/>
        <w:rPr>
          <w:rFonts w:ascii="Arial" w:eastAsia="Arial" w:hAnsi="Arial" w:cs="Arial"/>
          <w:lang w:val="mn-MN"/>
        </w:rPr>
      </w:pPr>
    </w:p>
    <w:p w14:paraId="09EB581C" w14:textId="77777777" w:rsidR="00C205AD" w:rsidRPr="00F97F31" w:rsidRDefault="00C205AD" w:rsidP="003D4984">
      <w:pPr>
        <w:ind w:firstLine="720"/>
        <w:contextualSpacing/>
        <w:jc w:val="both"/>
        <w:rPr>
          <w:rFonts w:ascii="Arial" w:eastAsia="Arial" w:hAnsi="Arial" w:cs="Arial"/>
          <w:lang w:val="mn-MN"/>
        </w:rPr>
      </w:pPr>
      <w:r w:rsidRPr="00F97F31">
        <w:rPr>
          <w:rFonts w:ascii="Arial" w:eastAsia="Arial" w:hAnsi="Arial" w:cs="Arial"/>
          <w:b/>
          <w:bCs/>
          <w:lang w:val="mn-MN"/>
        </w:rPr>
        <w:t xml:space="preserve">3 </w:t>
      </w:r>
      <w:r w:rsidRPr="00F97F31">
        <w:rPr>
          <w:rFonts w:ascii="Arial" w:eastAsia="Segoe UI" w:hAnsi="Arial" w:cs="Arial"/>
          <w:b/>
          <w:bCs/>
          <w:lang w:val="mn-MN"/>
        </w:rPr>
        <w:t>дугаар зүйл</w:t>
      </w:r>
      <w:r w:rsidRPr="00F97F31">
        <w:rPr>
          <w:rFonts w:ascii="Arial" w:eastAsia="Arial" w:hAnsi="Arial" w:cs="Arial"/>
          <w:b/>
          <w:bCs/>
          <w:lang w:val="mn-MN"/>
        </w:rPr>
        <w:t>.</w:t>
      </w:r>
      <w:r w:rsidRPr="00F97F31">
        <w:rPr>
          <w:rFonts w:ascii="Arial" w:eastAsia="Segoe UI" w:hAnsi="Arial" w:cs="Arial"/>
          <w:lang w:val="mn-MN"/>
        </w:rPr>
        <w:t>Гамшгаас хамгаалах тухай хуулийн 7 дугаар зүйлийн 7.3 дахь хэсгийн 7.3.1 дэх заалтын “шинжээчийн” гэснийг хассугай.</w:t>
      </w:r>
    </w:p>
    <w:p w14:paraId="24DBB169" w14:textId="77777777" w:rsidR="00C205AD" w:rsidRPr="00F97F31" w:rsidRDefault="00C205AD" w:rsidP="003D4984">
      <w:pPr>
        <w:contextualSpacing/>
        <w:jc w:val="both"/>
        <w:rPr>
          <w:rFonts w:ascii="Arial" w:eastAsia="Arial" w:hAnsi="Arial" w:cs="Arial"/>
          <w:lang w:val="mn-MN"/>
        </w:rPr>
      </w:pPr>
    </w:p>
    <w:p w14:paraId="6F48AB9D" w14:textId="1B31BE1F" w:rsidR="00C205AD" w:rsidRPr="00F97F31" w:rsidRDefault="00C205AD" w:rsidP="003D4984">
      <w:pPr>
        <w:ind w:firstLine="720"/>
        <w:contextualSpacing/>
        <w:jc w:val="both"/>
        <w:rPr>
          <w:rFonts w:ascii="Arial" w:eastAsia="Arial" w:hAnsi="Arial" w:cs="Arial"/>
          <w:lang w:val="mn-MN"/>
        </w:rPr>
      </w:pPr>
      <w:r w:rsidRPr="00F97F31">
        <w:rPr>
          <w:rFonts w:ascii="Arial" w:eastAsia="Arial" w:hAnsi="Arial" w:cs="Arial"/>
          <w:b/>
          <w:bCs/>
          <w:lang w:val="mn-MN"/>
        </w:rPr>
        <w:t>4 дүгээр зүйл.</w:t>
      </w:r>
      <w:r w:rsidRPr="00F97F31">
        <w:rPr>
          <w:rFonts w:ascii="Arial" w:eastAsia="Segoe UI" w:hAnsi="Arial" w:cs="Arial"/>
          <w:lang w:val="mn-MN"/>
        </w:rPr>
        <w:t xml:space="preserve">Энэ хуулийг Зөвшөөрлийн тухай хууль </w:t>
      </w:r>
      <w:r w:rsidRPr="00F97F31">
        <w:rPr>
          <w:rFonts w:ascii="Arial" w:eastAsia="Arial" w:hAnsi="Arial" w:cs="Arial"/>
          <w:lang w:val="mn-MN"/>
        </w:rPr>
        <w:t>/</w:t>
      </w:r>
      <w:r w:rsidRPr="00F97F31">
        <w:rPr>
          <w:rFonts w:ascii="Arial" w:eastAsia="Segoe UI" w:hAnsi="Arial" w:cs="Arial"/>
          <w:lang w:val="mn-MN"/>
        </w:rPr>
        <w:t>Шинэчилсэн найруулга</w:t>
      </w:r>
      <w:r w:rsidRPr="00F97F31">
        <w:rPr>
          <w:rFonts w:ascii="Arial" w:eastAsia="Arial" w:hAnsi="Arial" w:cs="Arial"/>
          <w:lang w:val="mn-MN"/>
        </w:rPr>
        <w:t>/</w:t>
      </w:r>
      <w:r w:rsidRPr="00F97F31">
        <w:rPr>
          <w:rFonts w:ascii="Arial" w:eastAsia="Segoe UI" w:hAnsi="Arial" w:cs="Arial"/>
          <w:lang w:val="mn-MN"/>
        </w:rPr>
        <w:t xml:space="preserve"> хүчин төгөлдөр болсон өдрөөс эхлэн дагаж мөрдөнө.</w:t>
      </w:r>
    </w:p>
    <w:p w14:paraId="1BFAD043" w14:textId="4AF60F76" w:rsidR="00C205AD" w:rsidRPr="00F97F31" w:rsidRDefault="00C205AD" w:rsidP="003D4984">
      <w:pPr>
        <w:contextualSpacing/>
        <w:rPr>
          <w:rFonts w:ascii="Arial" w:hAnsi="Arial" w:cs="Arial"/>
          <w:caps/>
          <w:lang w:val="mn-MN"/>
        </w:rPr>
      </w:pPr>
    </w:p>
    <w:p w14:paraId="5CBBFEB4" w14:textId="4A54473A" w:rsidR="00C205AD" w:rsidRPr="00F97F31" w:rsidRDefault="00C205AD" w:rsidP="003D4984">
      <w:pPr>
        <w:contextualSpacing/>
        <w:rPr>
          <w:rFonts w:ascii="Arial" w:hAnsi="Arial" w:cs="Arial"/>
          <w:caps/>
          <w:lang w:val="mn-MN"/>
        </w:rPr>
      </w:pPr>
    </w:p>
    <w:p w14:paraId="1E3D5BE8" w14:textId="77777777" w:rsidR="00C205AD" w:rsidRPr="00F97F31" w:rsidRDefault="00C205AD" w:rsidP="003D4984">
      <w:pPr>
        <w:contextualSpacing/>
        <w:rPr>
          <w:rFonts w:ascii="Arial" w:hAnsi="Arial" w:cs="Arial"/>
          <w:caps/>
          <w:lang w:val="mn-MN"/>
        </w:rPr>
      </w:pPr>
    </w:p>
    <w:p w14:paraId="7E4D5A9C" w14:textId="148E823B" w:rsidR="00C205AD" w:rsidRPr="00F97F31" w:rsidRDefault="00C205AD"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27C0482A" w14:textId="77777777" w:rsidR="00C205AD" w:rsidRPr="00F97F31" w:rsidRDefault="00C205AD" w:rsidP="003D4984">
      <w:pPr>
        <w:contextualSpacing/>
        <w:rPr>
          <w:rFonts w:ascii="Arial" w:hAnsi="Arial" w:cs="Arial"/>
          <w:caps/>
          <w:lang w:val="mn-MN"/>
        </w:rPr>
      </w:pPr>
    </w:p>
    <w:p w14:paraId="11F339EA" w14:textId="77777777" w:rsidR="00C205AD" w:rsidRPr="00F97F31" w:rsidRDefault="00C205AD" w:rsidP="003D4984">
      <w:pPr>
        <w:contextualSpacing/>
        <w:rPr>
          <w:rFonts w:ascii="Arial" w:hAnsi="Arial" w:cs="Arial"/>
          <w:caps/>
          <w:lang w:val="mn-MN"/>
        </w:rPr>
        <w:sectPr w:rsidR="00C205AD" w:rsidRPr="00F97F31" w:rsidSect="00CC0632">
          <w:pgSz w:w="11901" w:h="16840"/>
          <w:pgMar w:top="1134" w:right="851" w:bottom="1134" w:left="1701" w:header="709" w:footer="709" w:gutter="0"/>
          <w:cols w:space="708"/>
          <w:docGrid w:linePitch="360"/>
        </w:sectPr>
      </w:pPr>
    </w:p>
    <w:p w14:paraId="3B018061" w14:textId="77777777" w:rsidR="00C205AD" w:rsidRPr="00F97F31" w:rsidRDefault="00C205A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3A6CFD2" w14:textId="77777777" w:rsidR="00C205AD" w:rsidRPr="00F97F31" w:rsidRDefault="00C205AD" w:rsidP="003D4984">
      <w:pPr>
        <w:contextualSpacing/>
        <w:rPr>
          <w:rFonts w:ascii="Arial" w:hAnsi="Arial" w:cs="Arial"/>
          <w:lang w:val="mn-MN"/>
        </w:rPr>
      </w:pPr>
    </w:p>
    <w:p w14:paraId="717F892C" w14:textId="77777777" w:rsidR="00C205AD" w:rsidRPr="00F97F31" w:rsidRDefault="00C205AD" w:rsidP="003D4984">
      <w:pPr>
        <w:contextualSpacing/>
        <w:jc w:val="center"/>
        <w:rPr>
          <w:rFonts w:ascii="Arial" w:hAnsi="Arial" w:cs="Arial"/>
          <w:bCs/>
          <w:lang w:val="mn-MN"/>
        </w:rPr>
      </w:pPr>
      <w:r w:rsidRPr="00F97F31">
        <w:rPr>
          <w:rFonts w:ascii="Arial" w:hAnsi="Arial" w:cs="Arial"/>
          <w:b/>
          <w:lang w:val="mn-MN"/>
        </w:rPr>
        <w:t>МОНГОЛ УЛСЫН ХУУЛЬ</w:t>
      </w:r>
    </w:p>
    <w:p w14:paraId="44BE4DAD" w14:textId="77777777" w:rsidR="00C205AD" w:rsidRPr="00F97F31" w:rsidRDefault="00C205AD" w:rsidP="003D4984">
      <w:pPr>
        <w:contextualSpacing/>
        <w:rPr>
          <w:rFonts w:ascii="Arial" w:hAnsi="Arial" w:cs="Arial"/>
          <w:bCs/>
          <w:lang w:val="mn-MN"/>
        </w:rPr>
      </w:pPr>
    </w:p>
    <w:p w14:paraId="53B6C6E1" w14:textId="77777777" w:rsidR="00C205AD" w:rsidRPr="00F97F31" w:rsidRDefault="00C205A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5F88832" w14:textId="77777777" w:rsidR="00C205AD" w:rsidRPr="00F97F31" w:rsidRDefault="00C205A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45CCBFE" w14:textId="0E287DCF" w:rsidR="00AA052D" w:rsidRPr="00F97F31" w:rsidRDefault="00AA052D" w:rsidP="003D4984">
      <w:pPr>
        <w:contextualSpacing/>
        <w:rPr>
          <w:rFonts w:ascii="Arial" w:hAnsi="Arial" w:cs="Arial"/>
          <w:caps/>
          <w:lang w:val="mn-MN"/>
        </w:rPr>
      </w:pPr>
    </w:p>
    <w:p w14:paraId="426F3408" w14:textId="77777777" w:rsidR="007A1B0D" w:rsidRPr="00F97F31" w:rsidRDefault="007A1B0D" w:rsidP="003D4984">
      <w:pPr>
        <w:contextualSpacing/>
        <w:rPr>
          <w:rFonts w:ascii="Arial" w:hAnsi="Arial" w:cs="Arial"/>
          <w:caps/>
          <w:lang w:val="mn-MN"/>
        </w:rPr>
      </w:pPr>
    </w:p>
    <w:p w14:paraId="0CB325B6" w14:textId="571650D9" w:rsidR="007A1B0D" w:rsidRPr="00F97F31" w:rsidRDefault="007A1B0D" w:rsidP="003D4984">
      <w:pPr>
        <w:contextualSpacing/>
        <w:jc w:val="center"/>
        <w:rPr>
          <w:rFonts w:ascii="Arial" w:hAnsi="Arial" w:cs="Arial"/>
          <w:lang w:val="mn-MN"/>
        </w:rPr>
      </w:pPr>
      <w:r w:rsidRPr="00F97F31">
        <w:rPr>
          <w:rFonts w:ascii="Arial" w:hAnsi="Arial" w:cs="Arial"/>
          <w:b/>
          <w:bCs/>
          <w:lang w:val="mn-MN"/>
        </w:rPr>
        <w:t>ГЕНЕТИК НӨӨЦИЙН ТУХАЙ ХУУЛЬД НЭМЭЛТ,</w:t>
      </w:r>
    </w:p>
    <w:p w14:paraId="4FBA6413" w14:textId="77777777" w:rsidR="007A1B0D" w:rsidRPr="00F97F31" w:rsidRDefault="007A1B0D"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3C9E11A5" w14:textId="3F2BFBD6" w:rsidR="007A1B0D" w:rsidRPr="00F97F31" w:rsidRDefault="007A1B0D" w:rsidP="003D4984">
      <w:pPr>
        <w:contextualSpacing/>
        <w:jc w:val="both"/>
        <w:rPr>
          <w:rFonts w:ascii="Arial" w:hAnsi="Arial" w:cs="Arial"/>
          <w:lang w:val="mn-MN"/>
        </w:rPr>
      </w:pPr>
    </w:p>
    <w:p w14:paraId="15690DEC" w14:textId="77777777" w:rsidR="007A1B0D" w:rsidRPr="00F97F31" w:rsidRDefault="007A1B0D" w:rsidP="003D4984">
      <w:pPr>
        <w:contextualSpacing/>
        <w:jc w:val="both"/>
        <w:rPr>
          <w:rFonts w:ascii="Arial" w:hAnsi="Arial" w:cs="Arial"/>
          <w:lang w:val="mn-MN"/>
        </w:rPr>
      </w:pPr>
    </w:p>
    <w:p w14:paraId="5EA9ACE6"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Генетик нөөцийн тухай хуулийн 2 дугаар зүйлийн 2.1 дэх хэсгийн “Иргэний хууль” гэсний өмнө “Зөвшөөрлийн тухай хууль,” гэж нэмсүгэй.</w:t>
      </w:r>
    </w:p>
    <w:p w14:paraId="2E5AE23A" w14:textId="77777777" w:rsidR="00C3060B" w:rsidRPr="00F97F31" w:rsidRDefault="00C3060B" w:rsidP="003D4984">
      <w:pPr>
        <w:contextualSpacing/>
        <w:jc w:val="both"/>
        <w:rPr>
          <w:rFonts w:ascii="Arial" w:hAnsi="Arial" w:cs="Arial"/>
          <w:lang w:val="mn-MN"/>
        </w:rPr>
      </w:pPr>
    </w:p>
    <w:p w14:paraId="6FA58968"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b/>
          <w:bCs/>
          <w:lang w:val="mn-MN"/>
        </w:rPr>
        <w:t>.</w:t>
      </w:r>
      <w:r w:rsidRPr="00F97F31">
        <w:rPr>
          <w:rFonts w:ascii="Arial" w:hAnsi="Arial" w:cs="Arial"/>
          <w:lang w:val="mn-MN"/>
        </w:rPr>
        <w:t>Генетик нөөцийн тухай хуулийн 15 дугаар зүйлийг доор дурдсанаар өөрчлөн найруулсугай:</w:t>
      </w:r>
    </w:p>
    <w:p w14:paraId="3C955FC8" w14:textId="77777777" w:rsidR="00C3060B" w:rsidRPr="00F97F31" w:rsidRDefault="00C3060B" w:rsidP="003D4984">
      <w:pPr>
        <w:contextualSpacing/>
        <w:jc w:val="both"/>
        <w:rPr>
          <w:rFonts w:ascii="Arial" w:hAnsi="Arial" w:cs="Arial"/>
          <w:lang w:val="mn-MN"/>
        </w:rPr>
      </w:pPr>
    </w:p>
    <w:p w14:paraId="49883F04" w14:textId="77777777" w:rsidR="00C3060B" w:rsidRPr="00F97F31" w:rsidRDefault="00C3060B" w:rsidP="003D4984">
      <w:pPr>
        <w:pStyle w:val="Default"/>
        <w:ind w:firstLine="709"/>
        <w:contextualSpacing/>
        <w:jc w:val="both"/>
        <w:outlineLvl w:val="0"/>
        <w:rPr>
          <w:color w:val="auto"/>
          <w:lang w:val="mn-MN"/>
        </w:rPr>
      </w:pPr>
      <w:r w:rsidRPr="00F97F31">
        <w:rPr>
          <w:color w:val="auto"/>
          <w:lang w:val="mn-MN"/>
        </w:rPr>
        <w:t>“</w:t>
      </w:r>
      <w:r w:rsidRPr="00F97F31">
        <w:rPr>
          <w:b/>
          <w:bCs/>
          <w:color w:val="auto"/>
          <w:lang w:val="mn-MN"/>
        </w:rPr>
        <w:t>15 дугаар зүйл.Тусгай зөвшөөрөл олгох, сунгах, түдгэлзүүлэх, сэргээх, хүчингүй болгох</w:t>
      </w:r>
    </w:p>
    <w:p w14:paraId="0AE6619C" w14:textId="77777777" w:rsidR="00C3060B" w:rsidRPr="00F97F31" w:rsidRDefault="00C3060B" w:rsidP="003D4984">
      <w:pPr>
        <w:pStyle w:val="Default"/>
        <w:contextualSpacing/>
        <w:jc w:val="both"/>
        <w:outlineLvl w:val="0"/>
        <w:rPr>
          <w:color w:val="auto"/>
          <w:lang w:val="mn-MN"/>
        </w:rPr>
      </w:pPr>
    </w:p>
    <w:p w14:paraId="433B5964" w14:textId="77777777" w:rsidR="00C3060B" w:rsidRPr="00F97F31" w:rsidRDefault="00C3060B" w:rsidP="003D4984">
      <w:pPr>
        <w:pStyle w:val="Default"/>
        <w:ind w:firstLine="720"/>
        <w:contextualSpacing/>
        <w:jc w:val="both"/>
        <w:rPr>
          <w:color w:val="auto"/>
          <w:lang w:val="mn-MN"/>
        </w:rPr>
      </w:pPr>
      <w:r w:rsidRPr="00F97F31">
        <w:rPr>
          <w:color w:val="auto"/>
          <w:lang w:val="mn-MN"/>
        </w:rPr>
        <w:t>15.1.Энэ хуулийн 13.1-д заасан этгээд генетик нөөц, генетик нөөцтэй</w:t>
      </w:r>
      <w:r w:rsidRPr="00F97F31">
        <w:rPr>
          <w:b/>
          <w:color w:val="auto"/>
          <w:u w:val="single"/>
          <w:lang w:val="mn-MN"/>
        </w:rPr>
        <w:t xml:space="preserve"> </w:t>
      </w:r>
      <w:r w:rsidRPr="00F97F31">
        <w:rPr>
          <w:color w:val="auto"/>
          <w:lang w:val="mn-MN"/>
        </w:rPr>
        <w:t xml:space="preserve">холбоотой уламжлалт мэдлэгийг судалгааны болон ашиг олох зорилгоор ашиглах </w:t>
      </w:r>
      <w:r w:rsidRPr="00F97F31">
        <w:rPr>
          <w:bCs/>
          <w:color w:val="auto"/>
          <w:lang w:val="mn-MN"/>
        </w:rPr>
        <w:t>өргөдлийг</w:t>
      </w:r>
      <w:r w:rsidRPr="00F97F31">
        <w:rPr>
          <w:b/>
          <w:bCs/>
          <w:color w:val="auto"/>
          <w:u w:val="single"/>
          <w:lang w:val="mn-MN"/>
        </w:rPr>
        <w:t xml:space="preserve"> </w:t>
      </w:r>
      <w:r w:rsidRPr="00F97F31">
        <w:rPr>
          <w:color w:val="auto"/>
          <w:lang w:val="mn-MN"/>
        </w:rPr>
        <w:t>төрийн захиргааны төв байгууллагад гаргах бөгөөд түүнд Зөвшөөрлийн тухай хуулийн 5.1 дүгээр зүйлд зааснаас гадна дараах баримт бичгийг хавсаргана:</w:t>
      </w:r>
    </w:p>
    <w:p w14:paraId="56E12240" w14:textId="77777777" w:rsidR="00C3060B" w:rsidRPr="00F97F31" w:rsidRDefault="00C3060B" w:rsidP="003D4984">
      <w:pPr>
        <w:pStyle w:val="Default"/>
        <w:contextualSpacing/>
        <w:jc w:val="both"/>
        <w:rPr>
          <w:color w:val="auto"/>
          <w:lang w:val="mn-MN"/>
        </w:rPr>
      </w:pPr>
    </w:p>
    <w:p w14:paraId="15EBD1B0" w14:textId="77777777" w:rsidR="00C3060B" w:rsidRPr="00F97F31" w:rsidRDefault="00C3060B" w:rsidP="003D4984">
      <w:pPr>
        <w:pStyle w:val="Default"/>
        <w:ind w:firstLine="1134"/>
        <w:contextualSpacing/>
        <w:jc w:val="both"/>
        <w:rPr>
          <w:color w:val="auto"/>
          <w:lang w:val="mn-MN"/>
        </w:rPr>
      </w:pPr>
      <w:r w:rsidRPr="00F97F31">
        <w:rPr>
          <w:color w:val="auto"/>
          <w:lang w:val="mn-MN"/>
        </w:rPr>
        <w:t>15.1.1.энэ хуулийн 16.1.2-т заасан мэдээлэл болон генетик нөөц, генетик нөөцтэй холбоотой уламжлалт мэдлэгийн танилцуулга;</w:t>
      </w:r>
    </w:p>
    <w:p w14:paraId="12D7F7A6" w14:textId="77777777" w:rsidR="00C3060B" w:rsidRPr="00F97F31" w:rsidRDefault="00C3060B" w:rsidP="003D4984">
      <w:pPr>
        <w:pStyle w:val="Default"/>
        <w:contextualSpacing/>
        <w:jc w:val="both"/>
        <w:rPr>
          <w:color w:val="auto"/>
          <w:lang w:val="mn-MN"/>
        </w:rPr>
      </w:pPr>
    </w:p>
    <w:p w14:paraId="02446351" w14:textId="77777777" w:rsidR="00C3060B" w:rsidRPr="00F97F31" w:rsidRDefault="00C3060B" w:rsidP="003D4984">
      <w:pPr>
        <w:pStyle w:val="Default"/>
        <w:ind w:firstLine="1134"/>
        <w:contextualSpacing/>
        <w:jc w:val="both"/>
        <w:rPr>
          <w:color w:val="auto"/>
          <w:lang w:val="mn-MN"/>
        </w:rPr>
      </w:pPr>
      <w:r w:rsidRPr="00F97F31">
        <w:rPr>
          <w:color w:val="auto"/>
          <w:lang w:val="mn-MN"/>
        </w:rPr>
        <w:t>15.1.2.хуулийн этгээдийн гэрчилгээний хуулбар;</w:t>
      </w:r>
    </w:p>
    <w:p w14:paraId="14A2BCE5" w14:textId="77777777" w:rsidR="00C3060B" w:rsidRPr="00F97F31" w:rsidRDefault="00C3060B" w:rsidP="003D4984">
      <w:pPr>
        <w:pStyle w:val="Default"/>
        <w:ind w:firstLine="1134"/>
        <w:contextualSpacing/>
        <w:jc w:val="both"/>
        <w:rPr>
          <w:color w:val="auto"/>
          <w:lang w:val="mn-MN"/>
        </w:rPr>
      </w:pPr>
      <w:r w:rsidRPr="00F97F31">
        <w:rPr>
          <w:color w:val="auto"/>
          <w:lang w:val="mn-MN"/>
        </w:rPr>
        <w:t>15.1.3.хуулийн этгээдийн танилцуулга;</w:t>
      </w:r>
    </w:p>
    <w:p w14:paraId="423565F3" w14:textId="77777777" w:rsidR="00C3060B" w:rsidRPr="00F97F31" w:rsidRDefault="00C3060B" w:rsidP="003D4984">
      <w:pPr>
        <w:pStyle w:val="Default"/>
        <w:ind w:firstLine="1134"/>
        <w:contextualSpacing/>
        <w:jc w:val="both"/>
        <w:rPr>
          <w:color w:val="auto"/>
          <w:lang w:val="mn-MN"/>
        </w:rPr>
      </w:pPr>
      <w:r w:rsidRPr="00F97F31">
        <w:rPr>
          <w:color w:val="auto"/>
          <w:lang w:val="mn-MN"/>
        </w:rPr>
        <w:t>15.1.4.гадаадын хуулийн этгээд бол дотоодын хуулийн этгээдтэй хийсэн хамтран ажиллах гэрээ;</w:t>
      </w:r>
    </w:p>
    <w:p w14:paraId="1594F412" w14:textId="77777777" w:rsidR="00C3060B" w:rsidRPr="00F97F31" w:rsidRDefault="00C3060B" w:rsidP="003D4984">
      <w:pPr>
        <w:pStyle w:val="Default"/>
        <w:contextualSpacing/>
        <w:jc w:val="both"/>
        <w:rPr>
          <w:color w:val="auto"/>
          <w:lang w:val="mn-MN"/>
        </w:rPr>
      </w:pPr>
    </w:p>
    <w:p w14:paraId="0E641362" w14:textId="77777777" w:rsidR="00C3060B" w:rsidRPr="00F97F31" w:rsidRDefault="00C3060B" w:rsidP="003D4984">
      <w:pPr>
        <w:pStyle w:val="Default"/>
        <w:ind w:firstLine="1134"/>
        <w:contextualSpacing/>
        <w:jc w:val="both"/>
        <w:rPr>
          <w:color w:val="auto"/>
          <w:lang w:val="mn-MN"/>
        </w:rPr>
      </w:pPr>
      <w:r w:rsidRPr="00F97F31">
        <w:rPr>
          <w:color w:val="auto"/>
          <w:lang w:val="mn-MN"/>
        </w:rPr>
        <w:t>15.1.5.энэ хуулийн 10.3.2-т заасан ашиглалтын цахим бүртгэлд бүртгүүлсэн баримт;</w:t>
      </w:r>
    </w:p>
    <w:p w14:paraId="30485CF6" w14:textId="77777777" w:rsidR="00C3060B" w:rsidRPr="00F97F31" w:rsidRDefault="00C3060B" w:rsidP="003D4984">
      <w:pPr>
        <w:pStyle w:val="Default"/>
        <w:contextualSpacing/>
        <w:jc w:val="both"/>
        <w:rPr>
          <w:color w:val="auto"/>
          <w:lang w:val="mn-MN"/>
        </w:rPr>
      </w:pPr>
    </w:p>
    <w:p w14:paraId="63231258" w14:textId="77777777" w:rsidR="00C3060B" w:rsidRPr="00F97F31" w:rsidRDefault="00C3060B" w:rsidP="003D4984">
      <w:pPr>
        <w:pStyle w:val="Default"/>
        <w:ind w:firstLine="1134"/>
        <w:contextualSpacing/>
        <w:jc w:val="both"/>
        <w:rPr>
          <w:color w:val="auto"/>
          <w:lang w:val="mn-MN"/>
        </w:rPr>
      </w:pPr>
      <w:r w:rsidRPr="00F97F31">
        <w:rPr>
          <w:bCs/>
          <w:color w:val="auto"/>
          <w:lang w:val="mn-MN"/>
        </w:rPr>
        <w:t>15.1.6.энэ хуулийн 14.1-д заасан урьдчилсан зөвшөөрөл;</w:t>
      </w:r>
    </w:p>
    <w:p w14:paraId="5383B706" w14:textId="77777777" w:rsidR="00C3060B" w:rsidRPr="00F97F31" w:rsidRDefault="00C3060B" w:rsidP="003D4984">
      <w:pPr>
        <w:pStyle w:val="Default"/>
        <w:ind w:firstLine="1134"/>
        <w:contextualSpacing/>
        <w:jc w:val="both"/>
        <w:rPr>
          <w:color w:val="auto"/>
          <w:lang w:val="mn-MN"/>
        </w:rPr>
      </w:pPr>
      <w:r w:rsidRPr="00F97F31">
        <w:rPr>
          <w:bCs/>
          <w:color w:val="auto"/>
          <w:lang w:val="mn-MN"/>
        </w:rPr>
        <w:t>15.1.7.энэ хуулийн 8.1.2-т заасан газарзүйн гарал үүслийн тодорхойлолт;</w:t>
      </w:r>
    </w:p>
    <w:p w14:paraId="7F114116" w14:textId="77777777" w:rsidR="00C3060B" w:rsidRPr="00F97F31" w:rsidRDefault="00C3060B" w:rsidP="003D4984">
      <w:pPr>
        <w:pStyle w:val="Default"/>
        <w:ind w:firstLine="1134"/>
        <w:contextualSpacing/>
        <w:jc w:val="both"/>
        <w:rPr>
          <w:color w:val="auto"/>
          <w:lang w:val="mn-MN"/>
        </w:rPr>
      </w:pPr>
      <w:r w:rsidRPr="00F97F31">
        <w:rPr>
          <w:color w:val="auto"/>
          <w:lang w:val="mn-MN"/>
        </w:rPr>
        <w:t>15.1.8.генетик нөөц, генетик нөөцтэй холбоотой уламжлалт мэдлэгийг хадгалах, хамгаалах, байгаль орчинд сөрөг нөлөө үзүүлэхээс сэргийлэх арга хэмжээний танилцуулга.</w:t>
      </w:r>
    </w:p>
    <w:p w14:paraId="53FAD603" w14:textId="77777777" w:rsidR="00C3060B" w:rsidRPr="00F97F31" w:rsidRDefault="00C3060B" w:rsidP="003D4984">
      <w:pPr>
        <w:pStyle w:val="Default"/>
        <w:contextualSpacing/>
        <w:jc w:val="both"/>
        <w:rPr>
          <w:color w:val="auto"/>
          <w:lang w:val="mn-MN"/>
        </w:rPr>
      </w:pPr>
    </w:p>
    <w:p w14:paraId="58F11604" w14:textId="77777777" w:rsidR="00C3060B" w:rsidRPr="00F97F31" w:rsidRDefault="00C3060B" w:rsidP="003D4984">
      <w:pPr>
        <w:pStyle w:val="Default"/>
        <w:ind w:firstLine="709"/>
        <w:contextualSpacing/>
        <w:jc w:val="both"/>
        <w:rPr>
          <w:bCs/>
          <w:color w:val="auto"/>
          <w:lang w:val="mn-MN"/>
        </w:rPr>
      </w:pPr>
      <w:r w:rsidRPr="00F97F31">
        <w:rPr>
          <w:bCs/>
          <w:color w:val="auto"/>
          <w:lang w:val="mn-MN"/>
        </w:rPr>
        <w:t>15.2.Тусгай зөвшөөрөл хүссэн өргөдөл, түүнд хавсргасан баримт бичгийг Зөвшөөрлийн тухай хуулийн 5.2 дугаар зүйлд заасан журмын дагуу шийдвэрлэнэ.</w:t>
      </w:r>
    </w:p>
    <w:p w14:paraId="33E68AFE" w14:textId="77777777" w:rsidR="00C3060B" w:rsidRPr="00F97F31" w:rsidRDefault="00C3060B" w:rsidP="003D4984">
      <w:pPr>
        <w:pStyle w:val="Default"/>
        <w:contextualSpacing/>
        <w:jc w:val="both"/>
        <w:rPr>
          <w:bCs/>
          <w:color w:val="auto"/>
          <w:lang w:val="mn-MN"/>
        </w:rPr>
      </w:pPr>
    </w:p>
    <w:p w14:paraId="2E6F0F90" w14:textId="1ABFDAC5" w:rsidR="00C3060B" w:rsidRPr="00F97F31" w:rsidRDefault="00C3060B" w:rsidP="003D4984">
      <w:pPr>
        <w:pStyle w:val="Default"/>
        <w:ind w:firstLine="709"/>
        <w:contextualSpacing/>
        <w:jc w:val="both"/>
        <w:rPr>
          <w:bCs/>
          <w:color w:val="auto"/>
          <w:lang w:val="mn-MN"/>
        </w:rPr>
      </w:pPr>
      <w:r w:rsidRPr="00F97F31">
        <w:rPr>
          <w:bCs/>
          <w:color w:val="auto"/>
          <w:lang w:val="mn-MN"/>
        </w:rPr>
        <w:t>15.3.Тусгай зөвшөөрөл олгох тухай шийдвэрийг Мэргэжлийн зөвлөлийн дүгнэлтийг үндэслэн Зөвшөөрлийн тухай хуулийн 5.3 дугаар зүйлд заасан журмын дагуу зохицуулах бөгөөд мөн хуулийн 2.2 дугаар зүйлийн 1-д заасан хугацаагаар олгоно.</w:t>
      </w:r>
    </w:p>
    <w:p w14:paraId="4D387E26" w14:textId="77777777" w:rsidR="001C673A" w:rsidRPr="00F97F31" w:rsidRDefault="001C673A" w:rsidP="003D4984">
      <w:pPr>
        <w:pStyle w:val="Default"/>
        <w:contextualSpacing/>
        <w:jc w:val="both"/>
        <w:rPr>
          <w:bCs/>
          <w:color w:val="auto"/>
          <w:lang w:val="mn-MN"/>
        </w:rPr>
      </w:pPr>
    </w:p>
    <w:p w14:paraId="75B4C041" w14:textId="77777777" w:rsidR="00C3060B" w:rsidRPr="00F97F31" w:rsidRDefault="00C3060B" w:rsidP="003D4984">
      <w:pPr>
        <w:pStyle w:val="Default"/>
        <w:ind w:firstLine="709"/>
        <w:contextualSpacing/>
        <w:jc w:val="both"/>
        <w:rPr>
          <w:bCs/>
          <w:color w:val="auto"/>
          <w:lang w:val="mn-MN"/>
        </w:rPr>
      </w:pPr>
      <w:r w:rsidRPr="00F97F31">
        <w:rPr>
          <w:bCs/>
          <w:color w:val="auto"/>
          <w:lang w:val="mn-MN"/>
        </w:rPr>
        <w:lastRenderedPageBreak/>
        <w:t>15.4.Тусгай зөвшөөрлийг сунгах асуудлыг Зөвшөөрлийн тухай хуулийн          5.5 дугаар зүйлд заасан журмаар зохицуулна.</w:t>
      </w:r>
    </w:p>
    <w:p w14:paraId="32407F9D" w14:textId="77777777" w:rsidR="00C3060B" w:rsidRPr="00F97F31" w:rsidRDefault="00C3060B" w:rsidP="003D4984">
      <w:pPr>
        <w:pStyle w:val="Default"/>
        <w:contextualSpacing/>
        <w:jc w:val="both"/>
        <w:rPr>
          <w:bCs/>
          <w:color w:val="auto"/>
          <w:lang w:val="mn-MN"/>
        </w:rPr>
      </w:pPr>
    </w:p>
    <w:p w14:paraId="6F6C8991" w14:textId="77777777" w:rsidR="00C3060B" w:rsidRPr="00F97F31" w:rsidRDefault="00C3060B" w:rsidP="003D4984">
      <w:pPr>
        <w:pStyle w:val="Default"/>
        <w:ind w:firstLine="709"/>
        <w:contextualSpacing/>
        <w:jc w:val="both"/>
        <w:rPr>
          <w:bCs/>
          <w:color w:val="auto"/>
          <w:lang w:val="mn-MN"/>
        </w:rPr>
      </w:pPr>
      <w:r w:rsidRPr="00F97F31">
        <w:rPr>
          <w:bCs/>
          <w:color w:val="auto"/>
          <w:lang w:val="mn-MN"/>
        </w:rPr>
        <w:t>15.5.Тусгай зөвшөөрлийг түдгэлзүүлэх, сэргээх асуудлыг Зөвшөөрлийн тухай хуулийн 6.1 дүгээр зүйлд заасан журмаар зохицуулна.</w:t>
      </w:r>
    </w:p>
    <w:p w14:paraId="31E67038" w14:textId="77777777" w:rsidR="00C3060B" w:rsidRPr="00F97F31" w:rsidRDefault="00C3060B" w:rsidP="003D4984">
      <w:pPr>
        <w:pStyle w:val="Default"/>
        <w:contextualSpacing/>
        <w:jc w:val="both"/>
        <w:rPr>
          <w:bCs/>
          <w:color w:val="auto"/>
          <w:lang w:val="mn-MN"/>
        </w:rPr>
      </w:pPr>
    </w:p>
    <w:p w14:paraId="706BE796" w14:textId="77777777" w:rsidR="00C3060B" w:rsidRPr="00F97F31" w:rsidRDefault="00C3060B" w:rsidP="003D4984">
      <w:pPr>
        <w:pStyle w:val="Default"/>
        <w:ind w:firstLine="709"/>
        <w:contextualSpacing/>
        <w:jc w:val="both"/>
        <w:rPr>
          <w:bCs/>
          <w:color w:val="auto"/>
          <w:lang w:val="mn-MN"/>
        </w:rPr>
      </w:pPr>
      <w:r w:rsidRPr="00F97F31">
        <w:rPr>
          <w:bCs/>
          <w:color w:val="auto"/>
          <w:lang w:val="mn-MN"/>
        </w:rPr>
        <w:t>15.6.</w:t>
      </w:r>
      <w:r w:rsidRPr="00F97F31">
        <w:rPr>
          <w:color w:val="auto"/>
          <w:lang w:val="mn-MN"/>
        </w:rPr>
        <w:t>Хүнс, хөдөө аж ахуйн ургамлын генетик нөөцийн тухай Монгол Улсын олон улсын гэрээнд заасан ургамлыг хүнс, тэжээлийн зорилгоор ашиглах тохиолдолд тусгай зөвшөөрөл авах шаардлагагүй.</w:t>
      </w:r>
    </w:p>
    <w:p w14:paraId="76A05E20" w14:textId="77777777" w:rsidR="00C3060B" w:rsidRPr="00F97F31" w:rsidRDefault="00C3060B" w:rsidP="003D4984">
      <w:pPr>
        <w:pStyle w:val="Default"/>
        <w:contextualSpacing/>
        <w:jc w:val="both"/>
        <w:rPr>
          <w:bCs/>
          <w:color w:val="auto"/>
          <w:lang w:val="mn-MN"/>
        </w:rPr>
      </w:pPr>
    </w:p>
    <w:p w14:paraId="0147DC8D" w14:textId="77777777" w:rsidR="00C3060B" w:rsidRPr="00F97F31" w:rsidRDefault="00C3060B" w:rsidP="003D4984">
      <w:pPr>
        <w:pStyle w:val="Default"/>
        <w:ind w:firstLine="709"/>
        <w:contextualSpacing/>
        <w:jc w:val="both"/>
        <w:rPr>
          <w:bCs/>
          <w:color w:val="auto"/>
          <w:lang w:val="mn-MN"/>
        </w:rPr>
      </w:pPr>
      <w:r w:rsidRPr="00F97F31">
        <w:rPr>
          <w:color w:val="auto"/>
          <w:lang w:val="mn-MN"/>
        </w:rPr>
        <w:t>15.7.</w:t>
      </w:r>
      <w:r w:rsidRPr="00F97F31">
        <w:rPr>
          <w:bCs/>
          <w:color w:val="auto"/>
          <w:lang w:val="mn-MN"/>
        </w:rPr>
        <w:t>Их, дээд сургууль, эрдэм шинжилгээний байгууллага Шинжлэх ухаан, технологийн тухай хуулийн 3.1.3-т заасан суурь судалгааг Монгол Улсын нутаг дэвсгэрт хийхэд энэ хуульд заасан тусгай зөвшөөрөл шаардахгүй.</w:t>
      </w:r>
    </w:p>
    <w:p w14:paraId="3CE4C87E" w14:textId="77777777" w:rsidR="00C3060B" w:rsidRPr="00F97F31" w:rsidRDefault="00C3060B" w:rsidP="003D4984">
      <w:pPr>
        <w:pStyle w:val="Default"/>
        <w:contextualSpacing/>
        <w:jc w:val="both"/>
        <w:rPr>
          <w:bCs/>
          <w:color w:val="auto"/>
          <w:lang w:val="mn-MN"/>
        </w:rPr>
      </w:pPr>
    </w:p>
    <w:p w14:paraId="2FEC5740" w14:textId="77777777" w:rsidR="00C3060B" w:rsidRPr="00F97F31" w:rsidRDefault="00C3060B" w:rsidP="003D4984">
      <w:pPr>
        <w:pStyle w:val="Default"/>
        <w:ind w:firstLine="709"/>
        <w:contextualSpacing/>
        <w:jc w:val="both"/>
        <w:rPr>
          <w:bCs/>
          <w:color w:val="auto"/>
          <w:lang w:val="mn-MN"/>
        </w:rPr>
      </w:pPr>
      <w:r w:rsidRPr="00F97F31">
        <w:rPr>
          <w:bCs/>
          <w:color w:val="auto"/>
          <w:lang w:val="mn-MN"/>
        </w:rPr>
        <w:t>15.8.</w:t>
      </w:r>
      <w:r w:rsidRPr="00F97F31">
        <w:rPr>
          <w:color w:val="auto"/>
          <w:lang w:val="mn-MN"/>
        </w:rPr>
        <w:t xml:space="preserve">Энэ хуулийн </w:t>
      </w:r>
      <w:r w:rsidRPr="00F97F31">
        <w:rPr>
          <w:bCs/>
          <w:color w:val="auto"/>
          <w:lang w:val="mn-MN"/>
        </w:rPr>
        <w:t>15.7-д</w:t>
      </w:r>
      <w:r w:rsidRPr="00F97F31">
        <w:rPr>
          <w:color w:val="auto"/>
          <w:lang w:val="mn-MN"/>
        </w:rPr>
        <w:t xml:space="preserve"> заасан судалгааны ажил эхлэхээс өмнө холбогдох мэдээллийг энэ хуулийн 10.3.2-т заасан ашиглалтын цахим бүртгэлд бүртгүүлэх бөгөөд судалгааны ажлын үр дүнг хагас жил тутамд шинэчлэн энэ хуулийн 10.1-д заасан мэдээллийн санд тайлагнах үүрэгтэй.</w:t>
      </w:r>
    </w:p>
    <w:p w14:paraId="18DC1083" w14:textId="77777777" w:rsidR="00C3060B" w:rsidRPr="00F97F31" w:rsidRDefault="00C3060B" w:rsidP="003D4984">
      <w:pPr>
        <w:pStyle w:val="Default"/>
        <w:contextualSpacing/>
        <w:jc w:val="both"/>
        <w:rPr>
          <w:bCs/>
          <w:color w:val="auto"/>
          <w:lang w:val="mn-MN"/>
        </w:rPr>
      </w:pPr>
    </w:p>
    <w:p w14:paraId="4D723866" w14:textId="77777777" w:rsidR="00C3060B" w:rsidRPr="00F97F31" w:rsidRDefault="00C3060B" w:rsidP="003D4984">
      <w:pPr>
        <w:pStyle w:val="Default"/>
        <w:ind w:firstLine="709"/>
        <w:contextualSpacing/>
        <w:jc w:val="both"/>
        <w:rPr>
          <w:bCs/>
          <w:color w:val="auto"/>
          <w:lang w:val="mn-MN"/>
        </w:rPr>
      </w:pPr>
      <w:r w:rsidRPr="00F97F31">
        <w:rPr>
          <w:bCs/>
          <w:color w:val="auto"/>
          <w:lang w:val="mn-MN"/>
        </w:rPr>
        <w:t>15.9.Мэргэжлийн зөвлөл тусгай зөвшөөрөл хүссэн өргөдөл, түүнд хавсгаргасан баримт бичгийг хүлээн авснаас хойш ажлын 14 хоногт багтаан дүгнэлтээ гаргаж, тусгай зөвшөөрөл олгох эрх бүхий байгууллагад танилцуулна.</w:t>
      </w:r>
    </w:p>
    <w:p w14:paraId="31EA6D7C" w14:textId="77777777" w:rsidR="00C3060B" w:rsidRPr="00F97F31" w:rsidRDefault="00C3060B" w:rsidP="003D4984">
      <w:pPr>
        <w:pStyle w:val="Default"/>
        <w:contextualSpacing/>
        <w:jc w:val="both"/>
        <w:rPr>
          <w:bCs/>
          <w:color w:val="auto"/>
          <w:lang w:val="mn-MN"/>
        </w:rPr>
      </w:pPr>
    </w:p>
    <w:p w14:paraId="0976EC04" w14:textId="77777777" w:rsidR="00C3060B" w:rsidRPr="00F97F31" w:rsidRDefault="00C3060B" w:rsidP="003D4984">
      <w:pPr>
        <w:pStyle w:val="Default"/>
        <w:ind w:firstLine="709"/>
        <w:contextualSpacing/>
        <w:jc w:val="both"/>
        <w:rPr>
          <w:bCs/>
          <w:color w:val="auto"/>
          <w:lang w:val="mn-MN"/>
        </w:rPr>
      </w:pPr>
      <w:r w:rsidRPr="00F97F31">
        <w:rPr>
          <w:bCs/>
          <w:color w:val="auto"/>
          <w:lang w:val="mn-MN"/>
        </w:rPr>
        <w:t>15.10.</w:t>
      </w:r>
      <w:r w:rsidRPr="00F97F31">
        <w:rPr>
          <w:color w:val="auto"/>
          <w:lang w:val="mn-MN"/>
        </w:rPr>
        <w:t>Ургамал, амьтны биологийн нөөц бэлтгэх зөвшөөрөлтэй холбоотой харилцааг Байгалийн ургамлын тухай, Ойн тухай, Амьтны тухай хуулиар тус тус зохицуулна.</w:t>
      </w:r>
    </w:p>
    <w:p w14:paraId="3249113F" w14:textId="77777777" w:rsidR="00C3060B" w:rsidRPr="00F97F31" w:rsidRDefault="00C3060B" w:rsidP="003D4984">
      <w:pPr>
        <w:pStyle w:val="Default"/>
        <w:contextualSpacing/>
        <w:jc w:val="both"/>
        <w:rPr>
          <w:bCs/>
          <w:color w:val="auto"/>
          <w:lang w:val="mn-MN"/>
        </w:rPr>
      </w:pPr>
    </w:p>
    <w:p w14:paraId="382775C7" w14:textId="77777777" w:rsidR="00C3060B" w:rsidRPr="00F97F31" w:rsidRDefault="00C3060B" w:rsidP="003D4984">
      <w:pPr>
        <w:pStyle w:val="Default"/>
        <w:ind w:firstLine="709"/>
        <w:contextualSpacing/>
        <w:jc w:val="both"/>
        <w:rPr>
          <w:color w:val="auto"/>
          <w:lang w:val="mn-MN"/>
        </w:rPr>
      </w:pPr>
      <w:r w:rsidRPr="00F97F31">
        <w:rPr>
          <w:bCs/>
          <w:color w:val="auto"/>
          <w:lang w:val="mn-MN"/>
        </w:rPr>
        <w:t>15.11.</w:t>
      </w:r>
      <w:r w:rsidRPr="00F97F31">
        <w:rPr>
          <w:color w:val="auto"/>
          <w:lang w:val="mn-MN"/>
        </w:rPr>
        <w:t>Төрийн захиргааны төв байгууллага Зөвшөөрлийн тухай хуулийн         6.2 дугаар зүйлд заасан журмаас гадна</w:t>
      </w:r>
      <w:r w:rsidRPr="00F97F31">
        <w:rPr>
          <w:b/>
          <w:color w:val="auto"/>
          <w:u w:val="single"/>
          <w:lang w:val="mn-MN"/>
        </w:rPr>
        <w:t xml:space="preserve"> </w:t>
      </w:r>
      <w:r w:rsidRPr="00F97F31">
        <w:rPr>
          <w:color w:val="auto"/>
          <w:lang w:val="mn-MN"/>
        </w:rPr>
        <w:t>дараах үндэслэлээр тусгай зөвшөөрлийг хүчингүй болгоно:</w:t>
      </w:r>
    </w:p>
    <w:p w14:paraId="5CDE2F9A" w14:textId="77777777" w:rsidR="00C3060B" w:rsidRPr="00F97F31" w:rsidRDefault="00C3060B" w:rsidP="003D4984">
      <w:pPr>
        <w:pStyle w:val="Default"/>
        <w:contextualSpacing/>
        <w:jc w:val="both"/>
        <w:rPr>
          <w:color w:val="auto"/>
          <w:lang w:val="mn-MN"/>
        </w:rPr>
      </w:pPr>
    </w:p>
    <w:p w14:paraId="52D51EC1" w14:textId="77777777" w:rsidR="00C3060B" w:rsidRPr="00F97F31" w:rsidRDefault="00C3060B" w:rsidP="003D4984">
      <w:pPr>
        <w:pStyle w:val="Default"/>
        <w:ind w:firstLine="1134"/>
        <w:contextualSpacing/>
        <w:jc w:val="both"/>
        <w:rPr>
          <w:color w:val="auto"/>
          <w:lang w:val="mn-MN"/>
        </w:rPr>
      </w:pPr>
      <w:r w:rsidRPr="00F97F31">
        <w:rPr>
          <w:bCs/>
          <w:color w:val="auto"/>
          <w:lang w:val="mn-MN"/>
        </w:rPr>
        <w:t>15.11.1.</w:t>
      </w:r>
      <w:r w:rsidRPr="00F97F31">
        <w:rPr>
          <w:color w:val="auto"/>
          <w:lang w:val="mn-MN"/>
        </w:rPr>
        <w:t>Мэргэжлийн зөвлөл тусгай зөвшөөрөл эзэмшигчийн үр шимийн гэрээний хэрэгжилтийг хангалтгүй гэж дүгнэлт гаргасан;</w:t>
      </w:r>
    </w:p>
    <w:p w14:paraId="5509BCF6" w14:textId="77777777" w:rsidR="00C3060B" w:rsidRPr="00F97F31" w:rsidRDefault="00C3060B" w:rsidP="003D4984">
      <w:pPr>
        <w:pStyle w:val="Default"/>
        <w:contextualSpacing/>
        <w:jc w:val="both"/>
        <w:rPr>
          <w:color w:val="auto"/>
          <w:lang w:val="mn-MN"/>
        </w:rPr>
      </w:pPr>
    </w:p>
    <w:p w14:paraId="71A303F4" w14:textId="77777777" w:rsidR="00C3060B" w:rsidRPr="00F97F31" w:rsidRDefault="00C3060B" w:rsidP="003D4984">
      <w:pPr>
        <w:pStyle w:val="Default"/>
        <w:ind w:firstLine="1134"/>
        <w:contextualSpacing/>
        <w:jc w:val="both"/>
        <w:rPr>
          <w:color w:val="auto"/>
          <w:lang w:val="mn-MN"/>
        </w:rPr>
      </w:pPr>
      <w:r w:rsidRPr="00F97F31">
        <w:rPr>
          <w:bCs/>
          <w:color w:val="auto"/>
          <w:lang w:val="mn-MN"/>
        </w:rPr>
        <w:t>15.11.2.</w:t>
      </w:r>
      <w:r w:rsidRPr="00F97F31">
        <w:rPr>
          <w:color w:val="auto"/>
          <w:lang w:val="mn-MN"/>
        </w:rPr>
        <w:t>энэ</w:t>
      </w:r>
      <w:r w:rsidRPr="00F97F31">
        <w:rPr>
          <w:b/>
          <w:i/>
          <w:color w:val="auto"/>
          <w:lang w:val="mn-MN"/>
        </w:rPr>
        <w:t xml:space="preserve"> </w:t>
      </w:r>
      <w:r w:rsidRPr="00F97F31">
        <w:rPr>
          <w:color w:val="auto"/>
          <w:lang w:val="mn-MN"/>
        </w:rPr>
        <w:t>хуулийн 15.1.4-т заасан хамтран ажиллах гэрээг цуцалсан, эсхүл дуусгавар болгосон;</w:t>
      </w:r>
    </w:p>
    <w:p w14:paraId="15DB98A3" w14:textId="77777777" w:rsidR="00C3060B" w:rsidRPr="00F97F31" w:rsidRDefault="00C3060B" w:rsidP="003D4984">
      <w:pPr>
        <w:pStyle w:val="Default"/>
        <w:contextualSpacing/>
        <w:jc w:val="both"/>
        <w:rPr>
          <w:color w:val="auto"/>
          <w:lang w:val="mn-MN"/>
        </w:rPr>
      </w:pPr>
    </w:p>
    <w:p w14:paraId="247B5565" w14:textId="77777777" w:rsidR="00C3060B" w:rsidRPr="00F97F31" w:rsidRDefault="00C3060B" w:rsidP="003D4984">
      <w:pPr>
        <w:pStyle w:val="Default"/>
        <w:ind w:firstLine="1134"/>
        <w:contextualSpacing/>
        <w:jc w:val="both"/>
        <w:rPr>
          <w:color w:val="auto"/>
          <w:lang w:val="mn-MN"/>
        </w:rPr>
      </w:pPr>
      <w:r w:rsidRPr="00F97F31">
        <w:rPr>
          <w:bCs/>
          <w:color w:val="auto"/>
          <w:lang w:val="mn-MN"/>
        </w:rPr>
        <w:t>15.11.3.</w:t>
      </w:r>
      <w:r w:rsidRPr="00F97F31">
        <w:rPr>
          <w:color w:val="auto"/>
          <w:lang w:val="mn-MN"/>
        </w:rPr>
        <w:t>тусгай зөвшөөрөл эзэмшигч хүсэлт гаргасан;</w:t>
      </w:r>
    </w:p>
    <w:p w14:paraId="2A87D5AA" w14:textId="77777777" w:rsidR="00C3060B" w:rsidRPr="00F97F31" w:rsidRDefault="00C3060B" w:rsidP="003D4984">
      <w:pPr>
        <w:pStyle w:val="Default"/>
        <w:ind w:firstLine="1134"/>
        <w:contextualSpacing/>
        <w:jc w:val="both"/>
        <w:rPr>
          <w:color w:val="auto"/>
          <w:lang w:val="mn-MN"/>
        </w:rPr>
      </w:pPr>
      <w:r w:rsidRPr="00F97F31">
        <w:rPr>
          <w:bCs/>
          <w:color w:val="auto"/>
          <w:lang w:val="mn-MN"/>
        </w:rPr>
        <w:t>15.11.4.</w:t>
      </w:r>
      <w:r w:rsidRPr="00F97F31">
        <w:rPr>
          <w:color w:val="auto"/>
          <w:lang w:val="mn-MN"/>
        </w:rPr>
        <w:t>хуулийн этгээд татан буугдсан;</w:t>
      </w:r>
    </w:p>
    <w:p w14:paraId="381CA9A8" w14:textId="77777777" w:rsidR="00C3060B" w:rsidRPr="00F97F31" w:rsidRDefault="00C3060B" w:rsidP="003D4984">
      <w:pPr>
        <w:pStyle w:val="Default"/>
        <w:ind w:firstLine="1134"/>
        <w:contextualSpacing/>
        <w:jc w:val="both"/>
        <w:rPr>
          <w:bCs/>
          <w:color w:val="auto"/>
          <w:lang w:val="mn-MN"/>
        </w:rPr>
      </w:pPr>
      <w:r w:rsidRPr="00F97F31">
        <w:rPr>
          <w:bCs/>
          <w:color w:val="auto"/>
          <w:lang w:val="mn-MN"/>
        </w:rPr>
        <w:t>15.11.5.</w:t>
      </w:r>
      <w:r w:rsidRPr="00F97F31">
        <w:rPr>
          <w:color w:val="auto"/>
          <w:lang w:val="mn-MN"/>
        </w:rPr>
        <w:t>тусгай зөвшөөрөл эзэмшигч генетик нөөцийг ашиглахаар заасан хувь, хэмжээг хэтрүүлсэн, эсхүл хуулиар хүлээсэн үүргээ биелүүлээгүй.</w:t>
      </w:r>
    </w:p>
    <w:p w14:paraId="3EA57623" w14:textId="77777777" w:rsidR="00C3060B" w:rsidRPr="00F97F31" w:rsidRDefault="00C3060B" w:rsidP="003D4984">
      <w:pPr>
        <w:contextualSpacing/>
        <w:jc w:val="both"/>
        <w:rPr>
          <w:rFonts w:ascii="Arial" w:hAnsi="Arial" w:cs="Arial"/>
          <w:lang w:val="mn-MN"/>
        </w:rPr>
      </w:pPr>
    </w:p>
    <w:p w14:paraId="6CB1E9F7"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Cs/>
          <w:lang w:val="mn-MN"/>
        </w:rPr>
        <w:t>15.12.</w:t>
      </w:r>
      <w:r w:rsidRPr="00F97F31">
        <w:rPr>
          <w:rFonts w:ascii="Arial" w:hAnsi="Arial" w:cs="Arial"/>
          <w:lang w:val="mn-MN"/>
        </w:rPr>
        <w:t xml:space="preserve">Эрдэм шинжилгээ, судалгааны үр дүнг ашиг олох зорилгоор ашиглах тохиолдолд дахин </w:t>
      </w:r>
      <w:r w:rsidRPr="00F97F31">
        <w:rPr>
          <w:rFonts w:ascii="Arial" w:hAnsi="Arial" w:cs="Arial"/>
          <w:bCs/>
          <w:lang w:val="mn-MN"/>
        </w:rPr>
        <w:t>өргөдөл</w:t>
      </w:r>
      <w:r w:rsidRPr="00F97F31">
        <w:rPr>
          <w:rFonts w:ascii="Arial" w:hAnsi="Arial" w:cs="Arial"/>
          <w:lang w:val="mn-MN"/>
        </w:rPr>
        <w:t xml:space="preserve"> гаргаж тусгай зөвшөөрөл авна.</w:t>
      </w:r>
    </w:p>
    <w:p w14:paraId="00698CFD" w14:textId="77777777" w:rsidR="00C3060B" w:rsidRPr="00F97F31" w:rsidRDefault="00C3060B" w:rsidP="003D4984">
      <w:pPr>
        <w:contextualSpacing/>
        <w:jc w:val="both"/>
        <w:rPr>
          <w:rFonts w:ascii="Arial" w:hAnsi="Arial" w:cs="Arial"/>
          <w:lang w:val="mn-MN"/>
        </w:rPr>
      </w:pPr>
    </w:p>
    <w:p w14:paraId="6C527AE2"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Cs/>
          <w:lang w:val="mn-MN"/>
        </w:rPr>
        <w:t>15.13.</w:t>
      </w:r>
      <w:r w:rsidRPr="00F97F31">
        <w:rPr>
          <w:rFonts w:ascii="Arial" w:hAnsi="Arial" w:cs="Arial"/>
          <w:lang w:val="mn-MN"/>
        </w:rPr>
        <w:t>Энэ хуулийг дагаж мөрдөхөөс өмнө генетик нөөц, генетик нөөцтэй холбоотой уламжлалт мэдлэгийг судалгааны болон ашиг олох зорилгоор ашиглаж байгаа хуулийн этгээд энэ хуулийн 13.1-д заасны дагуу тусгай зөвшөөрөл авах хүсэлтээ 180 хоногийн дотор төрийн захиргааны төв байгууллагад хүргүүлнэ.</w:t>
      </w:r>
    </w:p>
    <w:p w14:paraId="33411A0D" w14:textId="77777777" w:rsidR="00C3060B" w:rsidRPr="00F97F31" w:rsidRDefault="00C3060B" w:rsidP="003D4984">
      <w:pPr>
        <w:contextualSpacing/>
        <w:jc w:val="both"/>
        <w:rPr>
          <w:rFonts w:ascii="Arial" w:hAnsi="Arial" w:cs="Arial"/>
          <w:lang w:val="mn-MN"/>
        </w:rPr>
      </w:pPr>
    </w:p>
    <w:p w14:paraId="639146CD"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Cs/>
          <w:lang w:val="mn-MN"/>
        </w:rPr>
        <w:lastRenderedPageBreak/>
        <w:t>15.14.</w:t>
      </w:r>
      <w:r w:rsidRPr="00F97F31">
        <w:rPr>
          <w:rFonts w:ascii="Arial" w:hAnsi="Arial" w:cs="Arial"/>
          <w:lang w:val="mn-MN"/>
        </w:rPr>
        <w:t xml:space="preserve">Энэ хуулийн </w:t>
      </w:r>
      <w:r w:rsidRPr="00F97F31">
        <w:rPr>
          <w:rFonts w:ascii="Arial" w:hAnsi="Arial" w:cs="Arial"/>
          <w:bCs/>
          <w:lang w:val="mn-MN"/>
        </w:rPr>
        <w:t>15.13-т</w:t>
      </w:r>
      <w:r w:rsidRPr="00F97F31">
        <w:rPr>
          <w:rFonts w:ascii="Arial" w:hAnsi="Arial" w:cs="Arial"/>
          <w:lang w:val="mn-MN"/>
        </w:rPr>
        <w:t xml:space="preserve"> заасан хугацаанд төрийн захиргааны төв байгууллагад </w:t>
      </w:r>
      <w:r w:rsidRPr="00F97F31">
        <w:rPr>
          <w:rFonts w:ascii="Arial" w:hAnsi="Arial" w:cs="Arial"/>
          <w:bCs/>
          <w:lang w:val="mn-MN"/>
        </w:rPr>
        <w:t>өргөдлөө</w:t>
      </w:r>
      <w:r w:rsidRPr="00F97F31">
        <w:rPr>
          <w:rFonts w:ascii="Arial" w:hAnsi="Arial" w:cs="Arial"/>
          <w:lang w:val="mn-MN"/>
        </w:rPr>
        <w:t xml:space="preserve"> гаргаагүй бол тусгай зөвшөөрөлгүйгээр генетик нөөц, генетик нөөцтэй холбоотой уламжлалт мэдлэгийг ашигласан гэж үзнэ.</w:t>
      </w:r>
    </w:p>
    <w:p w14:paraId="57561DC2" w14:textId="77777777" w:rsidR="00C3060B" w:rsidRPr="00F97F31" w:rsidRDefault="00C3060B" w:rsidP="003D4984">
      <w:pPr>
        <w:contextualSpacing/>
        <w:jc w:val="both"/>
        <w:rPr>
          <w:rFonts w:ascii="Arial" w:hAnsi="Arial" w:cs="Arial"/>
          <w:lang w:val="mn-MN"/>
        </w:rPr>
      </w:pPr>
    </w:p>
    <w:p w14:paraId="1DC07BE9"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Cs/>
          <w:lang w:val="mn-MN"/>
        </w:rPr>
        <w:t>15.15.</w:t>
      </w:r>
      <w:r w:rsidRPr="00F97F31">
        <w:rPr>
          <w:rFonts w:ascii="Arial" w:hAnsi="Arial" w:cs="Arial"/>
          <w:lang w:val="mn-MN"/>
        </w:rPr>
        <w:t>Тусгай зөвшөөрлийг бусдад шилжүүлэхийг хориглоно.</w:t>
      </w:r>
    </w:p>
    <w:p w14:paraId="7C5E6AB7" w14:textId="77777777" w:rsidR="00C3060B" w:rsidRPr="00F97F31" w:rsidRDefault="00C3060B" w:rsidP="003D4984">
      <w:pPr>
        <w:contextualSpacing/>
        <w:jc w:val="both"/>
        <w:rPr>
          <w:rFonts w:ascii="Arial" w:hAnsi="Arial" w:cs="Arial"/>
          <w:lang w:val="mn-MN"/>
        </w:rPr>
      </w:pPr>
    </w:p>
    <w:p w14:paraId="4D30DCD9"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Cs/>
          <w:lang w:val="mn-MN"/>
        </w:rPr>
        <w:t>15.16.</w:t>
      </w:r>
      <w:r w:rsidRPr="00F97F31">
        <w:rPr>
          <w:rFonts w:ascii="Arial" w:hAnsi="Arial" w:cs="Arial"/>
          <w:lang w:val="mn-MN"/>
        </w:rPr>
        <w:t>Тусгай зөвшөөрлийн гэрчилгээ нь олон улсад хүлээн зөвшөөрөгдсөн нийцлийн гэрчилгээний үндэслэл болох бөгөөд тухайн генетик нөөцийн ашиглалт хуулийн дагуу хэрэгжиж байгааг хянах хэрэгсэл болно.”</w:t>
      </w:r>
    </w:p>
    <w:p w14:paraId="66956019" w14:textId="77777777" w:rsidR="00C3060B" w:rsidRPr="00F97F31" w:rsidRDefault="00C3060B" w:rsidP="003D4984">
      <w:pPr>
        <w:contextualSpacing/>
        <w:jc w:val="both"/>
        <w:rPr>
          <w:rFonts w:ascii="Arial" w:hAnsi="Arial" w:cs="Arial"/>
          <w:lang w:val="mn-MN"/>
        </w:rPr>
      </w:pPr>
    </w:p>
    <w:p w14:paraId="0B94952C"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
          <w:lang w:val="mn-MN"/>
        </w:rPr>
        <w:t>3 дугаар зүйл</w:t>
      </w:r>
      <w:r w:rsidRPr="00F97F31">
        <w:rPr>
          <w:rFonts w:ascii="Arial" w:hAnsi="Arial" w:cs="Arial"/>
          <w:b/>
          <w:bCs/>
          <w:lang w:val="mn-MN"/>
        </w:rPr>
        <w:t>.</w:t>
      </w:r>
      <w:r w:rsidRPr="00F97F31">
        <w:rPr>
          <w:rFonts w:ascii="Arial" w:hAnsi="Arial" w:cs="Arial"/>
          <w:lang w:val="mn-MN"/>
        </w:rPr>
        <w:t>Генетик нөөцийн тухай хуулийн 8 дугаар зүйлийн 8.1.3 дахь заалтын “генетик нөөц, генетик нөөцтэй холбоотой уламжлалт мэдлэгийг ашиглах” гэснийг “Зөвшөөрлийн тухай хуулийн 8.1 дүгээр зүйлийн 1.8-д заасан” гэж, 13 дугаар зүйлийн 13.1 дэх хэсгийн, 14 дүгээр зүйлийн 14.1, 14.4 дэх хэсгийн “хүсэлт” гэснийг “өргөдөл” гэж, 14.6 дэх хэсгийн “Хүсэлт” гэснийг “Өргөдөл” гэж тус тус өөрчилсүгэй.</w:t>
      </w:r>
    </w:p>
    <w:p w14:paraId="5E2B76A6" w14:textId="77777777" w:rsidR="00C3060B" w:rsidRPr="00F97F31" w:rsidRDefault="00C3060B" w:rsidP="003D4984">
      <w:pPr>
        <w:contextualSpacing/>
        <w:jc w:val="both"/>
        <w:rPr>
          <w:rFonts w:ascii="Arial" w:hAnsi="Arial" w:cs="Arial"/>
          <w:lang w:val="mn-MN"/>
        </w:rPr>
      </w:pPr>
    </w:p>
    <w:p w14:paraId="4473AAF3" w14:textId="77777777" w:rsidR="00C3060B" w:rsidRPr="00F97F31" w:rsidRDefault="00C3060B" w:rsidP="003D4984">
      <w:pPr>
        <w:ind w:firstLine="720"/>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b/>
          <w:bCs/>
          <w:lang w:val="mn-MN"/>
        </w:rPr>
        <w:t>.</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736089C4" w14:textId="77777777" w:rsidR="007A1B0D" w:rsidRPr="00F97F31" w:rsidRDefault="007A1B0D" w:rsidP="003D4984">
      <w:pPr>
        <w:contextualSpacing/>
        <w:jc w:val="both"/>
        <w:rPr>
          <w:rFonts w:ascii="Arial" w:hAnsi="Arial" w:cs="Arial"/>
          <w:lang w:val="mn-MN"/>
        </w:rPr>
      </w:pPr>
    </w:p>
    <w:p w14:paraId="59920B27" w14:textId="77777777" w:rsidR="007A1B0D" w:rsidRPr="00F97F31" w:rsidRDefault="007A1B0D" w:rsidP="003D4984">
      <w:pPr>
        <w:contextualSpacing/>
        <w:jc w:val="both"/>
        <w:rPr>
          <w:rFonts w:ascii="Arial" w:hAnsi="Arial" w:cs="Arial"/>
          <w:lang w:val="mn-MN"/>
        </w:rPr>
      </w:pPr>
    </w:p>
    <w:p w14:paraId="52C2C72F" w14:textId="77777777" w:rsidR="007A1B0D" w:rsidRPr="00F97F31" w:rsidRDefault="007A1B0D" w:rsidP="003D4984">
      <w:pPr>
        <w:contextualSpacing/>
        <w:jc w:val="both"/>
        <w:rPr>
          <w:rFonts w:ascii="Arial" w:hAnsi="Arial" w:cs="Arial"/>
          <w:lang w:val="mn-MN"/>
        </w:rPr>
      </w:pPr>
    </w:p>
    <w:p w14:paraId="4B58A130" w14:textId="77777777" w:rsidR="00ED076A" w:rsidRPr="00F97F31" w:rsidRDefault="007A1B0D" w:rsidP="003D4984">
      <w:pPr>
        <w:contextualSpacing/>
        <w:jc w:val="center"/>
        <w:outlineLvl w:val="0"/>
        <w:rPr>
          <w:rFonts w:ascii="Arial" w:hAnsi="Arial" w:cs="Arial"/>
          <w:lang w:val="mn-MN"/>
        </w:rPr>
      </w:pPr>
      <w:r w:rsidRPr="00F97F31">
        <w:rPr>
          <w:rFonts w:ascii="Arial" w:hAnsi="Arial" w:cs="Arial"/>
          <w:lang w:val="mn-MN"/>
        </w:rPr>
        <w:t>Гарын үсэг</w:t>
      </w:r>
    </w:p>
    <w:p w14:paraId="10F79EA1" w14:textId="77777777" w:rsidR="00ED076A" w:rsidRPr="00F97F31" w:rsidRDefault="00ED076A" w:rsidP="003D4984">
      <w:pPr>
        <w:contextualSpacing/>
        <w:outlineLvl w:val="0"/>
        <w:rPr>
          <w:rFonts w:ascii="Arial" w:hAnsi="Arial" w:cs="Arial"/>
          <w:lang w:val="mn-MN"/>
        </w:rPr>
      </w:pPr>
    </w:p>
    <w:p w14:paraId="1C631396" w14:textId="154EF41C" w:rsidR="00ED076A" w:rsidRPr="00F97F31" w:rsidRDefault="00ED076A" w:rsidP="003D4984">
      <w:pPr>
        <w:contextualSpacing/>
        <w:outlineLvl w:val="0"/>
        <w:rPr>
          <w:rFonts w:ascii="Arial" w:hAnsi="Arial" w:cs="Arial"/>
          <w:lang w:val="mn-MN"/>
        </w:rPr>
        <w:sectPr w:rsidR="00ED076A" w:rsidRPr="00F97F31" w:rsidSect="00CC0632">
          <w:pgSz w:w="11901" w:h="16840"/>
          <w:pgMar w:top="1134" w:right="851" w:bottom="1134" w:left="1701" w:header="709" w:footer="709" w:gutter="0"/>
          <w:cols w:space="708"/>
          <w:docGrid w:linePitch="360"/>
        </w:sectPr>
      </w:pPr>
    </w:p>
    <w:p w14:paraId="23DDD47E" w14:textId="77777777" w:rsidR="00ED076A" w:rsidRPr="00F97F31" w:rsidRDefault="00ED076A"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02DBD38" w14:textId="77777777" w:rsidR="00ED076A" w:rsidRPr="00F97F31" w:rsidRDefault="00ED076A" w:rsidP="003D4984">
      <w:pPr>
        <w:contextualSpacing/>
        <w:rPr>
          <w:rFonts w:ascii="Arial" w:hAnsi="Arial" w:cs="Arial"/>
          <w:lang w:val="mn-MN"/>
        </w:rPr>
      </w:pPr>
    </w:p>
    <w:p w14:paraId="45C0BFD8" w14:textId="77777777" w:rsidR="00ED076A" w:rsidRPr="00F97F31" w:rsidRDefault="00ED076A" w:rsidP="003D4984">
      <w:pPr>
        <w:contextualSpacing/>
        <w:jc w:val="center"/>
        <w:rPr>
          <w:rFonts w:ascii="Arial" w:hAnsi="Arial" w:cs="Arial"/>
          <w:bCs/>
          <w:lang w:val="mn-MN"/>
        </w:rPr>
      </w:pPr>
      <w:r w:rsidRPr="00F97F31">
        <w:rPr>
          <w:rFonts w:ascii="Arial" w:hAnsi="Arial" w:cs="Arial"/>
          <w:b/>
          <w:lang w:val="mn-MN"/>
        </w:rPr>
        <w:t>МОНГОЛ УЛСЫН ХУУЛЬ</w:t>
      </w:r>
    </w:p>
    <w:p w14:paraId="0E8CABA5" w14:textId="77777777" w:rsidR="00ED076A" w:rsidRPr="00F97F31" w:rsidRDefault="00ED076A" w:rsidP="003D4984">
      <w:pPr>
        <w:contextualSpacing/>
        <w:rPr>
          <w:rFonts w:ascii="Arial" w:hAnsi="Arial" w:cs="Arial"/>
          <w:bCs/>
          <w:lang w:val="mn-MN"/>
        </w:rPr>
      </w:pPr>
    </w:p>
    <w:p w14:paraId="45A19B2E" w14:textId="77777777" w:rsidR="00ED076A" w:rsidRPr="00F97F31" w:rsidRDefault="00ED076A"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3CAFD10" w14:textId="77777777" w:rsidR="00ED076A" w:rsidRPr="00F97F31" w:rsidRDefault="00ED076A"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560451F" w14:textId="77777777" w:rsidR="007A1B0D" w:rsidRPr="00F97F31" w:rsidRDefault="007A1B0D" w:rsidP="003D4984">
      <w:pPr>
        <w:contextualSpacing/>
        <w:outlineLvl w:val="0"/>
        <w:rPr>
          <w:rFonts w:ascii="Arial" w:hAnsi="Arial" w:cs="Arial"/>
          <w:lang w:val="mn-MN"/>
        </w:rPr>
      </w:pPr>
    </w:p>
    <w:p w14:paraId="5F0EDB99" w14:textId="77777777" w:rsidR="0026603C" w:rsidRPr="00F97F31" w:rsidRDefault="0026603C" w:rsidP="003D4984">
      <w:pPr>
        <w:contextualSpacing/>
        <w:jc w:val="both"/>
        <w:rPr>
          <w:rFonts w:ascii="Arial" w:hAnsi="Arial" w:cs="Arial"/>
          <w:lang w:val="mn-MN"/>
        </w:rPr>
      </w:pPr>
    </w:p>
    <w:p w14:paraId="580B77FD" w14:textId="303A0EFC" w:rsidR="0026603C" w:rsidRPr="00F97F31" w:rsidRDefault="0026603C" w:rsidP="003D4984">
      <w:pPr>
        <w:ind w:firstLine="720"/>
        <w:contextualSpacing/>
        <w:jc w:val="center"/>
        <w:rPr>
          <w:rFonts w:ascii="Arial" w:hAnsi="Arial" w:cs="Arial"/>
          <w:lang w:val="mn-MN"/>
        </w:rPr>
      </w:pPr>
      <w:r w:rsidRPr="00F97F31">
        <w:rPr>
          <w:rFonts w:ascii="Arial" w:hAnsi="Arial" w:cs="Arial"/>
          <w:b/>
          <w:bCs/>
          <w:lang w:val="mn-MN"/>
        </w:rPr>
        <w:t>ГЕОДЕЗИ, ЗУРАГ ЗҮЙН ТУХАЙ ХУУЛЬД НЭМЭЛТ,</w:t>
      </w:r>
    </w:p>
    <w:p w14:paraId="4B0704F8" w14:textId="77777777" w:rsidR="0026603C" w:rsidRPr="00F97F31" w:rsidRDefault="0026603C" w:rsidP="003D4984">
      <w:pPr>
        <w:ind w:firstLine="720"/>
        <w:contextualSpacing/>
        <w:jc w:val="center"/>
        <w:rPr>
          <w:rFonts w:ascii="Arial" w:hAnsi="Arial" w:cs="Arial"/>
          <w:lang w:val="mn-MN"/>
        </w:rPr>
      </w:pPr>
      <w:r w:rsidRPr="00F97F31">
        <w:rPr>
          <w:rFonts w:ascii="Arial" w:hAnsi="Arial" w:cs="Arial"/>
          <w:b/>
          <w:bCs/>
          <w:lang w:val="mn-MN"/>
        </w:rPr>
        <w:t>ӨӨРЧЛӨЛТ ОРУУЛАХ ТУХАЙ</w:t>
      </w:r>
    </w:p>
    <w:p w14:paraId="675672B0" w14:textId="0D9836B6" w:rsidR="0026603C" w:rsidRPr="00F97F31" w:rsidRDefault="0026603C" w:rsidP="003D4984">
      <w:pPr>
        <w:contextualSpacing/>
        <w:jc w:val="both"/>
        <w:rPr>
          <w:rFonts w:ascii="Arial" w:hAnsi="Arial" w:cs="Arial"/>
          <w:lang w:val="mn-MN"/>
        </w:rPr>
      </w:pPr>
    </w:p>
    <w:p w14:paraId="2377AA07" w14:textId="77777777" w:rsidR="00D17B95" w:rsidRPr="00F97F31" w:rsidRDefault="00D17B95" w:rsidP="003D4984">
      <w:pPr>
        <w:contextualSpacing/>
        <w:jc w:val="both"/>
        <w:rPr>
          <w:rFonts w:ascii="Arial" w:hAnsi="Arial" w:cs="Arial"/>
          <w:lang w:val="mn-MN"/>
        </w:rPr>
      </w:pPr>
    </w:p>
    <w:p w14:paraId="7A7AA68C" w14:textId="5E1B0C4C" w:rsidR="0026603C" w:rsidRPr="00F97F31" w:rsidRDefault="0026603C"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Геодези, зураг зүйн тухай хуульд доор дурдсан агуулгатай дараах хэсэг, заалт нэмсүгэй:</w:t>
      </w:r>
    </w:p>
    <w:p w14:paraId="5CE16DA0" w14:textId="77777777" w:rsidR="0026603C" w:rsidRPr="00F97F31" w:rsidRDefault="0026603C" w:rsidP="003D4984">
      <w:pPr>
        <w:contextualSpacing/>
        <w:jc w:val="both"/>
        <w:rPr>
          <w:rFonts w:ascii="Arial" w:hAnsi="Arial" w:cs="Arial"/>
          <w:lang w:val="mn-MN"/>
        </w:rPr>
      </w:pPr>
    </w:p>
    <w:p w14:paraId="4E54362E" w14:textId="4F378790" w:rsidR="0026603C" w:rsidRPr="00F97F31" w:rsidRDefault="0026603C" w:rsidP="003D4984">
      <w:pPr>
        <w:ind w:firstLine="709"/>
        <w:contextualSpacing/>
        <w:jc w:val="both"/>
        <w:rPr>
          <w:rFonts w:ascii="Arial" w:hAnsi="Arial" w:cs="Arial"/>
          <w:lang w:val="mn-MN"/>
        </w:rPr>
      </w:pPr>
      <w:r w:rsidRPr="00F97F31">
        <w:rPr>
          <w:rFonts w:ascii="Arial" w:hAnsi="Arial" w:cs="Arial"/>
          <w:b/>
          <w:bCs/>
          <w:lang w:val="mn-MN"/>
        </w:rPr>
        <w:t>1/4 дүгээр зүйлийн 4.2, 4.3, 4.4, 4.5, 4.6, 4.7, 4.8, 4.9, 4.10, 4.11, 4.12 дахь хэсэг:</w:t>
      </w:r>
    </w:p>
    <w:p w14:paraId="7EB94CFD" w14:textId="77777777" w:rsidR="0026603C" w:rsidRPr="00F97F31" w:rsidRDefault="0026603C" w:rsidP="003D4984">
      <w:pPr>
        <w:contextualSpacing/>
        <w:jc w:val="both"/>
        <w:rPr>
          <w:rFonts w:ascii="Arial" w:hAnsi="Arial" w:cs="Arial"/>
          <w:lang w:val="mn-MN"/>
        </w:rPr>
      </w:pPr>
    </w:p>
    <w:p w14:paraId="7D253D16" w14:textId="0B6BB70C"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“4.2.Энэ зүйлийн 4.1-</w:t>
      </w:r>
      <w:r w:rsidR="00410692" w:rsidRPr="00F97F31">
        <w:rPr>
          <w:rFonts w:ascii="Arial" w:hAnsi="Arial" w:cs="Arial"/>
          <w:lang w:val="mn-MN"/>
        </w:rPr>
        <w:t>д</w:t>
      </w:r>
      <w:r w:rsidRPr="00F97F31">
        <w:rPr>
          <w:rFonts w:ascii="Arial" w:hAnsi="Arial" w:cs="Arial"/>
          <w:lang w:val="mn-MN"/>
        </w:rPr>
        <w:t xml:space="preserve"> заасан геодези, зураг зүйн үйл ажиллагааг геодези, зураг зүйн үйлдвэрлэл, үйлчилгээ эрхлэх тусгай зөвшөөрөл эзэмшигч хуулийн этгээд эрхлэнэ.</w:t>
      </w:r>
    </w:p>
    <w:p w14:paraId="1E29355D" w14:textId="77777777" w:rsidR="0026603C" w:rsidRPr="00F97F31" w:rsidRDefault="0026603C" w:rsidP="003D4984">
      <w:pPr>
        <w:contextualSpacing/>
        <w:jc w:val="both"/>
        <w:rPr>
          <w:rFonts w:ascii="Arial" w:hAnsi="Arial" w:cs="Arial"/>
          <w:lang w:val="mn-MN"/>
        </w:rPr>
      </w:pPr>
    </w:p>
    <w:p w14:paraId="58D2A89A" w14:textId="77777777"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4.3.Барилга байгууламжийн угсралт, уул уурхайн ашиглалтын өдөр тутмын үйл ажиллагаанд хийх геодезийн хэмжилтийг геодезийн инженер тусгай зөвшөөрөлгүйгээр гүйцэтгэж болно.</w:t>
      </w:r>
    </w:p>
    <w:p w14:paraId="6A57D4B8" w14:textId="77777777" w:rsidR="0026603C" w:rsidRPr="00F97F31" w:rsidRDefault="0026603C" w:rsidP="003D4984">
      <w:pPr>
        <w:contextualSpacing/>
        <w:jc w:val="both"/>
        <w:rPr>
          <w:rFonts w:ascii="Arial" w:hAnsi="Arial" w:cs="Arial"/>
          <w:lang w:val="mn-MN"/>
        </w:rPr>
      </w:pPr>
    </w:p>
    <w:p w14:paraId="1E174974" w14:textId="77777777"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4.4.Гадаадын хуулийн этгээд, иргэн Монгол Улсын нутаг дэвсгэр дээр геодези, зураг зүйн үйл ажиллагаа эрхлэхийг хориглоно.</w:t>
      </w:r>
    </w:p>
    <w:p w14:paraId="363D86FA" w14:textId="77777777" w:rsidR="0026603C" w:rsidRPr="00F97F31" w:rsidRDefault="0026603C" w:rsidP="003D4984">
      <w:pPr>
        <w:contextualSpacing/>
        <w:jc w:val="both"/>
        <w:rPr>
          <w:rFonts w:ascii="Arial" w:hAnsi="Arial" w:cs="Arial"/>
          <w:lang w:val="mn-MN"/>
        </w:rPr>
      </w:pPr>
    </w:p>
    <w:p w14:paraId="77195045" w14:textId="0C5F8309"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4.5.Геодези, зураг зүйн үйлдвэрлэл, үйлчилгээ эрхлэх тусгай зөвшөөрлийг геодези, зураг зүйн асуудал эрхэлсэн төрийн захиргааны төв байгууллага геодезийн, зураг зүйн гэсэн хоёр төрлөөр таван жилийн хугацаатай олгох бөгөөд энэ зүйлийн 4.9-д заасан шаардлагыг хангасан тохиолдолд анх олгосон хугацаагаар сунгана.</w:t>
      </w:r>
    </w:p>
    <w:p w14:paraId="4BA81C9B" w14:textId="77777777" w:rsidR="0026603C" w:rsidRPr="00F97F31" w:rsidRDefault="0026603C" w:rsidP="003D4984">
      <w:pPr>
        <w:contextualSpacing/>
        <w:jc w:val="both"/>
        <w:rPr>
          <w:rFonts w:ascii="Arial" w:hAnsi="Arial" w:cs="Arial"/>
          <w:lang w:val="mn-MN"/>
        </w:rPr>
      </w:pPr>
    </w:p>
    <w:p w14:paraId="41E253C3" w14:textId="2129622D"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4.6.Геодезийн үйлдвэрлэл, үйлчилгээ эрхлэх тусгай зөвшөөрөл хүссэн хуулийн этгээд дараах суурь нөхцөл, шаардлага хангасан байна:</w:t>
      </w:r>
    </w:p>
    <w:p w14:paraId="3C8A440D" w14:textId="77777777" w:rsidR="0026603C" w:rsidRPr="00F97F31" w:rsidRDefault="0026603C" w:rsidP="003D4984">
      <w:pPr>
        <w:contextualSpacing/>
        <w:jc w:val="both"/>
        <w:rPr>
          <w:rFonts w:ascii="Arial" w:hAnsi="Arial" w:cs="Arial"/>
          <w:lang w:val="mn-MN"/>
        </w:rPr>
      </w:pPr>
    </w:p>
    <w:p w14:paraId="46826663"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4.6.1.геодезийн бакалавр зэрэгтэй хоёроос доошгүй инженертэй, нэг нь зөвлөх эсхүл мэргэшсэн зэрэгтэй байх;</w:t>
      </w:r>
    </w:p>
    <w:p w14:paraId="4C9C513B" w14:textId="77777777" w:rsidR="0026603C" w:rsidRPr="00F97F31" w:rsidRDefault="0026603C" w:rsidP="003D4984">
      <w:pPr>
        <w:contextualSpacing/>
        <w:jc w:val="both"/>
        <w:rPr>
          <w:rFonts w:ascii="Arial" w:hAnsi="Arial" w:cs="Arial"/>
          <w:lang w:val="mn-MN"/>
        </w:rPr>
      </w:pPr>
    </w:p>
    <w:p w14:paraId="1C40FD7F"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4.6.2.таван сантиметрээс ихгүй дундаж квадрат алдаа бүхий геодезийн хэмжилтийн электрон тахеометр, хиймэл дагуулаас байрлал тодорхойлох хоёроос доошгүй давтамжтай долгионы багаж, таван миллиметрээс ихгүй хэмжилтийн нарийвчлалтай нивелиртэй байх;</w:t>
      </w:r>
    </w:p>
    <w:p w14:paraId="7646006D" w14:textId="77777777" w:rsidR="0026603C" w:rsidRPr="00F97F31" w:rsidRDefault="0026603C" w:rsidP="003D4984">
      <w:pPr>
        <w:contextualSpacing/>
        <w:jc w:val="both"/>
        <w:rPr>
          <w:rFonts w:ascii="Arial" w:hAnsi="Arial" w:cs="Arial"/>
          <w:lang w:val="mn-MN"/>
        </w:rPr>
      </w:pPr>
    </w:p>
    <w:p w14:paraId="1B738C63" w14:textId="580FEEB8"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4.6.3.татварын өргүй байх.</w:t>
      </w:r>
    </w:p>
    <w:p w14:paraId="5AA070B0" w14:textId="77777777" w:rsidR="0026603C" w:rsidRPr="00F97F31" w:rsidRDefault="0026603C" w:rsidP="003D4984">
      <w:pPr>
        <w:contextualSpacing/>
        <w:jc w:val="both"/>
        <w:rPr>
          <w:rFonts w:ascii="Arial" w:hAnsi="Arial" w:cs="Arial"/>
          <w:lang w:val="mn-MN"/>
        </w:rPr>
      </w:pPr>
    </w:p>
    <w:p w14:paraId="44571F7C" w14:textId="2FA07EDE"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4.7.Зураг зүйн үйлдвэрлэл, үйлчилгээ эрхлэх тусгай зөвшөөрөл хүссэн хуулийн этгээд нь энэ зүйлийн 4.6.3-т заасан шаардлагыг хангахын зэрэгцээ, зураг зүйн зөвлөх эсхүл мэргэшсэн зэрэгтэй инженертэй, боловсруулалтын техник, програм хангамжтай байна.</w:t>
      </w:r>
    </w:p>
    <w:p w14:paraId="663BA176" w14:textId="77777777" w:rsidR="0026603C" w:rsidRPr="00F97F31" w:rsidRDefault="0026603C" w:rsidP="003D4984">
      <w:pPr>
        <w:ind w:firstLine="720"/>
        <w:contextualSpacing/>
        <w:jc w:val="both"/>
        <w:rPr>
          <w:rFonts w:ascii="Arial" w:hAnsi="Arial" w:cs="Arial"/>
          <w:lang w:val="mn-MN"/>
        </w:rPr>
      </w:pPr>
      <w:r w:rsidRPr="00F97F31">
        <w:rPr>
          <w:rFonts w:ascii="Arial" w:hAnsi="Arial" w:cs="Arial"/>
          <w:lang w:val="mn-MN"/>
        </w:rPr>
        <w:lastRenderedPageBreak/>
        <w:t>4.</w:t>
      </w:r>
      <w:bookmarkStart w:id="32" w:name="_Hlk118219662"/>
      <w:r w:rsidRPr="00F97F31">
        <w:rPr>
          <w:rFonts w:ascii="Arial" w:hAnsi="Arial" w:cs="Arial"/>
          <w:lang w:val="mn-MN"/>
        </w:rPr>
        <w:t>8.</w:t>
      </w:r>
      <w:bookmarkStart w:id="33" w:name="_Hlk118477402"/>
      <w:bookmarkEnd w:id="32"/>
      <w:r w:rsidRPr="00F97F31">
        <w:rPr>
          <w:rFonts w:ascii="Arial" w:hAnsi="Arial" w:cs="Arial"/>
          <w:lang w:val="mn-MN"/>
        </w:rPr>
        <w:t>Зөвшөөрлийн тухай хуулийн 4.1 дүгээр зүйлд заасан нийтлэг шаардлага болон энэ хуулийн 4.6, 4.7 дахь хэсэгт заасан суурь нөхцөл шаардлагыг хангасан хуулийн этгээд Геодези, зураг зүйн үйлдвэрлэл, үйлчилгээ эрхлэх тусгай зөвшөөрөл эзэмших хүсэлтээ дараах бичиг баримтыг бүрдүүлэн тусгай зөвшөөрөл олгох эрх бүхий этгээдийн цахим системээр дамжуулан гаргана:</w:t>
      </w:r>
      <w:bookmarkEnd w:id="33"/>
    </w:p>
    <w:p w14:paraId="68A1D0F7" w14:textId="77777777" w:rsidR="0026603C" w:rsidRPr="00F97F31" w:rsidRDefault="0026603C" w:rsidP="003D4984">
      <w:pPr>
        <w:contextualSpacing/>
        <w:jc w:val="both"/>
        <w:rPr>
          <w:rFonts w:ascii="Arial" w:hAnsi="Arial" w:cs="Arial"/>
          <w:lang w:val="mn-MN"/>
        </w:rPr>
      </w:pPr>
    </w:p>
    <w:p w14:paraId="52A45D48" w14:textId="2C0B49AB"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4.8.1.</w:t>
      </w:r>
      <w:r w:rsidR="005B5549" w:rsidRPr="00F97F31">
        <w:rPr>
          <w:rFonts w:ascii="Arial" w:hAnsi="Arial" w:cs="Arial"/>
          <w:lang w:val="mn-MN"/>
        </w:rPr>
        <w:t>у</w:t>
      </w:r>
      <w:r w:rsidRPr="00F97F31">
        <w:rPr>
          <w:rFonts w:ascii="Arial" w:hAnsi="Arial" w:cs="Arial"/>
          <w:lang w:val="mn-MN"/>
        </w:rPr>
        <w:t>дирдах болон инженер, техникийн ажилтан тус бүрийн диплом;</w:t>
      </w:r>
    </w:p>
    <w:p w14:paraId="00BDB0E0" w14:textId="435D2103"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4.8.2.</w:t>
      </w:r>
      <w:r w:rsidR="005B5549" w:rsidRPr="00F97F31">
        <w:rPr>
          <w:rFonts w:ascii="Arial" w:hAnsi="Arial" w:cs="Arial"/>
          <w:lang w:val="mn-MN"/>
        </w:rPr>
        <w:t>з</w:t>
      </w:r>
      <w:r w:rsidRPr="00F97F31">
        <w:rPr>
          <w:rFonts w:ascii="Arial" w:hAnsi="Arial" w:cs="Arial"/>
          <w:lang w:val="mn-MN"/>
        </w:rPr>
        <w:t>өвлөх инженер, мэргэшсэн инженерийн мэргэшлийн зэргийн гэрчилгээ;</w:t>
      </w:r>
    </w:p>
    <w:p w14:paraId="4AEA6A3C" w14:textId="77777777" w:rsidR="0026603C" w:rsidRPr="00F97F31" w:rsidRDefault="0026603C" w:rsidP="003D4984">
      <w:pPr>
        <w:contextualSpacing/>
        <w:jc w:val="both"/>
        <w:rPr>
          <w:rFonts w:ascii="Arial" w:hAnsi="Arial" w:cs="Arial"/>
          <w:lang w:val="mn-MN"/>
        </w:rPr>
      </w:pPr>
    </w:p>
    <w:p w14:paraId="5889206D" w14:textId="50E4E92F"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4.8.3.</w:t>
      </w:r>
      <w:r w:rsidR="005B5549" w:rsidRPr="00F97F31">
        <w:rPr>
          <w:rFonts w:ascii="Arial" w:hAnsi="Arial" w:cs="Arial"/>
          <w:lang w:val="mn-MN"/>
        </w:rPr>
        <w:t>х</w:t>
      </w:r>
      <w:r w:rsidRPr="00F97F31">
        <w:rPr>
          <w:rFonts w:ascii="Arial" w:hAnsi="Arial" w:cs="Arial"/>
          <w:lang w:val="mn-MN"/>
        </w:rPr>
        <w:t>эмжилтийн багаж, тоног төхөөрөмжийн шалгалт, тохируулгын гэрчилгээ.</w:t>
      </w:r>
    </w:p>
    <w:p w14:paraId="2B1DA374" w14:textId="77777777" w:rsidR="0026603C" w:rsidRPr="00F97F31" w:rsidRDefault="0026603C" w:rsidP="003D4984">
      <w:pPr>
        <w:contextualSpacing/>
        <w:jc w:val="both"/>
        <w:rPr>
          <w:rFonts w:ascii="Arial" w:hAnsi="Arial" w:cs="Arial"/>
          <w:lang w:val="mn-MN"/>
        </w:rPr>
      </w:pPr>
    </w:p>
    <w:p w14:paraId="5C64A79A" w14:textId="77777777"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4.9.Геодези, зураг зүйн үйлдвэрлэл, үйлчилгээ эрхлэх тусгай зөвшөөрөл эзэмшигч нь Зөвшөөрлийн тухай хуулийн 5.5 дугаар зүйлийн 2 дахь хэсэгт заасан хугацаанаас өмнө дараах баримт бичгийг бүрдүүлэн, тусгай зөвшөөрөл сунгуулах хүсэлтийн хамт тусгай зөвшөөрөл олгох эрх бүхий этгээдийн цахим системээр дамжуулан гаргана:</w:t>
      </w:r>
    </w:p>
    <w:p w14:paraId="43641E67" w14:textId="77777777" w:rsidR="0026603C" w:rsidRPr="00F97F31" w:rsidRDefault="0026603C" w:rsidP="003D4984">
      <w:pPr>
        <w:contextualSpacing/>
        <w:jc w:val="both"/>
        <w:rPr>
          <w:rFonts w:ascii="Arial" w:hAnsi="Arial" w:cs="Arial"/>
          <w:lang w:val="mn-MN"/>
        </w:rPr>
      </w:pPr>
    </w:p>
    <w:p w14:paraId="203B0389"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4.9.1.зөвлөх болон мэргэшсэн, туслах инженерийн сүүлийн 3 жилийн Нийгмийн даатгалын шимтгэл төлсөн лавлагаа;</w:t>
      </w:r>
    </w:p>
    <w:p w14:paraId="02882047" w14:textId="77777777" w:rsidR="0026603C" w:rsidRPr="00F97F31" w:rsidRDefault="0026603C" w:rsidP="003D4984">
      <w:pPr>
        <w:contextualSpacing/>
        <w:jc w:val="both"/>
        <w:rPr>
          <w:rFonts w:ascii="Arial" w:hAnsi="Arial" w:cs="Arial"/>
          <w:lang w:val="mn-MN"/>
        </w:rPr>
      </w:pPr>
    </w:p>
    <w:p w14:paraId="2F0CA9BD" w14:textId="3B2FCED5"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4.9.2.зөвлөх болон мэргэшсэн, туслах инженер нь шилжилт хөдөлгөөн хийгдсэн тохиолдолд эрх бүхий этгээдийн тушаал, шийдвэр;</w:t>
      </w:r>
    </w:p>
    <w:p w14:paraId="756CB784" w14:textId="77777777" w:rsidR="0026603C" w:rsidRPr="00F97F31" w:rsidRDefault="0026603C" w:rsidP="003D4984">
      <w:pPr>
        <w:contextualSpacing/>
        <w:jc w:val="both"/>
        <w:rPr>
          <w:rFonts w:ascii="Arial" w:hAnsi="Arial" w:cs="Arial"/>
          <w:lang w:val="mn-MN"/>
        </w:rPr>
      </w:pPr>
    </w:p>
    <w:p w14:paraId="546D2A8C"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4.9.3.гүйцэтгэх удирдлага, зөвлөх болон мэргэшсэн, туслах инженер нь шинээр томилогдсон тохиолдолд тэдгээрийг томилсон эрх бүхий этгээдийн тушаал, шийдвэр, дипломын болон мэргэшсэн инженерийн гэрчилгээний хуулбар;</w:t>
      </w:r>
    </w:p>
    <w:p w14:paraId="36818198" w14:textId="77777777" w:rsidR="0026603C" w:rsidRPr="00F97F31" w:rsidRDefault="0026603C" w:rsidP="003D4984">
      <w:pPr>
        <w:contextualSpacing/>
        <w:jc w:val="both"/>
        <w:rPr>
          <w:rFonts w:ascii="Arial" w:hAnsi="Arial" w:cs="Arial"/>
          <w:lang w:val="mn-MN"/>
        </w:rPr>
      </w:pPr>
    </w:p>
    <w:p w14:paraId="4A66B0AA" w14:textId="7B0629E0"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4.9.4.энэ зүйлийн 4.8.3-т заасан хэмжилтийн багаж, тоног төхөөрөмжийн баталгаажуултын гэрчилгээний хуулбар.</w:t>
      </w:r>
    </w:p>
    <w:p w14:paraId="64E678BE" w14:textId="77777777" w:rsidR="0026603C" w:rsidRPr="00F97F31" w:rsidRDefault="0026603C" w:rsidP="003D4984">
      <w:pPr>
        <w:contextualSpacing/>
        <w:jc w:val="both"/>
        <w:rPr>
          <w:rFonts w:ascii="Arial" w:hAnsi="Arial" w:cs="Arial"/>
          <w:lang w:val="mn-MN"/>
        </w:rPr>
      </w:pPr>
    </w:p>
    <w:p w14:paraId="32DD8602" w14:textId="77777777"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4.10.Энэ хуулийн 24.2.1, 24.3 дахь хэсэгт заасан инженерүүд нь тусгай зөвшөөрөл хүсэгч хуулийн этгээдийн үндсэн ажилтан байх ба багаж тоног төхөөрөмж болон инженер нь энэ хуулийн 5.5.11-д заасан цахим мэдээллийн нэгдсэн сангийн бүртгэлд давхцалгүй байна.</w:t>
      </w:r>
    </w:p>
    <w:p w14:paraId="54505F8D" w14:textId="77777777" w:rsidR="0026603C" w:rsidRPr="00F97F31" w:rsidRDefault="0026603C" w:rsidP="003D4984">
      <w:pPr>
        <w:contextualSpacing/>
        <w:jc w:val="both"/>
        <w:rPr>
          <w:rFonts w:ascii="Arial" w:hAnsi="Arial" w:cs="Arial"/>
          <w:lang w:val="mn-MN"/>
        </w:rPr>
      </w:pPr>
    </w:p>
    <w:p w14:paraId="07A5884A" w14:textId="77777777"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4.11.Геодези, зураг зүйн асуудал эрхэлсэн төрийн захиргааны байгууллага нь хуулийн этгээдэд тусгай зөвшөөрөл олгох, сунгах, түтгэлзүүлэх, сэргээх, хүчингүй болгох үйл ажиллагааг Зөвшөөрлийн тухай хуулийн Тавдугаар бүлэг, Зургаадугаар бүлэгт заасанд нийцүүлэн зохион байгуулна.</w:t>
      </w:r>
    </w:p>
    <w:p w14:paraId="275A5945" w14:textId="77777777" w:rsidR="0026603C" w:rsidRPr="00F97F31" w:rsidRDefault="0026603C" w:rsidP="003D4984">
      <w:pPr>
        <w:contextualSpacing/>
        <w:jc w:val="both"/>
        <w:rPr>
          <w:rFonts w:ascii="Arial" w:hAnsi="Arial" w:cs="Arial"/>
          <w:lang w:val="mn-MN"/>
        </w:rPr>
      </w:pPr>
    </w:p>
    <w:p w14:paraId="70D2505C" w14:textId="746A26AB" w:rsidR="0026603C" w:rsidRPr="00F97F31" w:rsidRDefault="0026603C" w:rsidP="003D4984">
      <w:pPr>
        <w:ind w:firstLine="709"/>
        <w:contextualSpacing/>
        <w:jc w:val="both"/>
        <w:rPr>
          <w:rFonts w:ascii="Arial" w:hAnsi="Arial" w:cs="Arial"/>
          <w:lang w:val="mn-MN"/>
        </w:rPr>
      </w:pPr>
      <w:r w:rsidRPr="00F97F31">
        <w:rPr>
          <w:rFonts w:ascii="Arial" w:hAnsi="Arial" w:cs="Arial"/>
          <w:lang w:val="mn-MN"/>
        </w:rPr>
        <w:t>4.12.Дараах тохиолдолд хуулийн этгээдэд олгосон тусгай зөвшөөрлийг хүчингүй болгоно:</w:t>
      </w:r>
    </w:p>
    <w:p w14:paraId="62F0F781" w14:textId="77777777" w:rsidR="0026603C" w:rsidRPr="00F97F31" w:rsidRDefault="0026603C" w:rsidP="003D4984">
      <w:pPr>
        <w:contextualSpacing/>
        <w:jc w:val="both"/>
        <w:rPr>
          <w:rFonts w:ascii="Arial" w:hAnsi="Arial" w:cs="Arial"/>
          <w:lang w:val="mn-MN"/>
        </w:rPr>
      </w:pPr>
    </w:p>
    <w:p w14:paraId="598549DF"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4.12.1.Зөвшөөрлийн тухай хуулийн 6.2 дахь зүйлд заасан нөхцөл байдал үүссэн;</w:t>
      </w:r>
    </w:p>
    <w:p w14:paraId="02DB8823" w14:textId="77777777" w:rsidR="0026603C" w:rsidRPr="00F97F31" w:rsidRDefault="0026603C" w:rsidP="003D4984">
      <w:pPr>
        <w:contextualSpacing/>
        <w:jc w:val="both"/>
        <w:rPr>
          <w:rFonts w:ascii="Arial" w:hAnsi="Arial" w:cs="Arial"/>
          <w:lang w:val="mn-MN"/>
        </w:rPr>
      </w:pPr>
    </w:p>
    <w:p w14:paraId="6E16511B"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4.12.2.тусгай зөвшөөрлийн гэрээгээр хүлээсэн үүргээ хоёр ба түүнээс дээш удаа биелүүлээгүй;</w:t>
      </w:r>
    </w:p>
    <w:p w14:paraId="4D9339B4" w14:textId="77777777" w:rsidR="0026603C" w:rsidRPr="00F97F31" w:rsidRDefault="0026603C" w:rsidP="003D4984">
      <w:pPr>
        <w:contextualSpacing/>
        <w:jc w:val="both"/>
        <w:rPr>
          <w:rFonts w:ascii="Arial" w:hAnsi="Arial" w:cs="Arial"/>
          <w:lang w:val="mn-MN"/>
        </w:rPr>
      </w:pPr>
    </w:p>
    <w:p w14:paraId="55E98301"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lastRenderedPageBreak/>
        <w:t>4.12.3.Захиалагчтай байгуулсан гэрээний дагуу гүйцэтгэсэн геодези, зураг зүйн ажлын үр дүн нь холбогдох норм, нормативын баримт бичгийн шаардлагыг хангаагүйгээс захиалагчид хохирол учирсан нь шүүхийн шийдвэрээр тогтоогдсон;</w:t>
      </w:r>
    </w:p>
    <w:p w14:paraId="759CE362" w14:textId="77777777" w:rsidR="0026603C" w:rsidRPr="00F97F31" w:rsidRDefault="0026603C" w:rsidP="003D4984">
      <w:pPr>
        <w:contextualSpacing/>
        <w:jc w:val="both"/>
        <w:rPr>
          <w:rFonts w:ascii="Arial" w:hAnsi="Arial" w:cs="Arial"/>
          <w:lang w:val="mn-MN"/>
        </w:rPr>
      </w:pPr>
    </w:p>
    <w:p w14:paraId="677B9D5D" w14:textId="77777777"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4.12.4.геодези, зураг зүйн ажил нь алдаатай болохыг тогтоосон эрх бүхий байгууллага дүгнэлт гарсан;</w:t>
      </w:r>
    </w:p>
    <w:p w14:paraId="180E235D" w14:textId="77777777" w:rsidR="0026603C" w:rsidRPr="00F97F31" w:rsidRDefault="0026603C" w:rsidP="003D4984">
      <w:pPr>
        <w:contextualSpacing/>
        <w:jc w:val="both"/>
        <w:rPr>
          <w:rFonts w:ascii="Arial" w:hAnsi="Arial" w:cs="Arial"/>
          <w:lang w:val="mn-MN"/>
        </w:rPr>
      </w:pPr>
    </w:p>
    <w:p w14:paraId="79C7E6AA" w14:textId="0C50EFDA"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4.12.5.гүйцэтгэсэн ажлын мэдээ, тайланг хоёр жилээс дээш хугацаанд цахим системээр дамжуулан ирүүлээгүй.”</w:t>
      </w:r>
    </w:p>
    <w:p w14:paraId="587087CE" w14:textId="77777777" w:rsidR="0026603C" w:rsidRPr="00F97F31" w:rsidRDefault="0026603C" w:rsidP="003D4984">
      <w:pPr>
        <w:contextualSpacing/>
        <w:jc w:val="both"/>
        <w:rPr>
          <w:rFonts w:ascii="Arial" w:hAnsi="Arial" w:cs="Arial"/>
          <w:lang w:val="mn-MN"/>
        </w:rPr>
      </w:pPr>
    </w:p>
    <w:p w14:paraId="04E90EDC" w14:textId="6512346B" w:rsidR="0026603C" w:rsidRPr="00F97F31" w:rsidRDefault="0026603C" w:rsidP="003D4984">
      <w:pPr>
        <w:ind w:firstLine="709"/>
        <w:contextualSpacing/>
        <w:jc w:val="both"/>
        <w:rPr>
          <w:rFonts w:ascii="Arial" w:hAnsi="Arial" w:cs="Arial"/>
          <w:lang w:val="mn-MN"/>
        </w:rPr>
      </w:pPr>
      <w:r w:rsidRPr="00F97F31">
        <w:rPr>
          <w:rFonts w:ascii="Arial" w:hAnsi="Arial" w:cs="Arial"/>
          <w:b/>
          <w:bCs/>
          <w:lang w:val="mn-MN"/>
        </w:rPr>
        <w:t>2/5 дугаар зүйлийн 5.4.7, 5.5.10, 5.5.11, 5.5.12, 5.5.13, 5.5.14 дэх дахь заалт:</w:t>
      </w:r>
    </w:p>
    <w:p w14:paraId="0671E596" w14:textId="77777777" w:rsidR="00D17B95" w:rsidRPr="00F97F31" w:rsidRDefault="00D17B95" w:rsidP="003D4984">
      <w:pPr>
        <w:contextualSpacing/>
        <w:jc w:val="both"/>
        <w:rPr>
          <w:rFonts w:ascii="Arial" w:hAnsi="Arial" w:cs="Arial"/>
          <w:lang w:val="mn-MN"/>
        </w:rPr>
      </w:pPr>
    </w:p>
    <w:p w14:paraId="787760B1"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“5.4.7.энэ зүйлий 5.4.6-д заасан шийдвэрийг зөвшөөрлийн бүртгэл, мэдээллийн нэгдсэн санд Зөвшөөрлийн тухай хуулийн 5.3 дугаар зүйлийн 9 дэх хэсэгт заасан хугацаанд бүртгүүлэх;</w:t>
      </w:r>
    </w:p>
    <w:p w14:paraId="2CE64107" w14:textId="77777777" w:rsidR="00D17B95" w:rsidRPr="00F97F31" w:rsidRDefault="00D17B95" w:rsidP="003D4984">
      <w:pPr>
        <w:contextualSpacing/>
        <w:jc w:val="both"/>
        <w:rPr>
          <w:rFonts w:ascii="Arial" w:hAnsi="Arial" w:cs="Arial"/>
          <w:lang w:val="mn-MN"/>
        </w:rPr>
      </w:pPr>
    </w:p>
    <w:p w14:paraId="535671CB"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5.5.10.геодези, зураг зүйн үйлдвэрлэл, үйлчилгээ эрхлэх тусгай зөвшөөрөл олгогдсон, сунгагдсан хуулийн этгээдтэй гэрээ байгуулж, Зөвшөөрлийн тухай хуулийн 5.3 дугаар зүйлийн 8 дахь хэсэгт заасан хугацааны дотор гэрчилгээг олгоно;</w:t>
      </w:r>
    </w:p>
    <w:p w14:paraId="76060EEB" w14:textId="77777777" w:rsidR="00D17B95" w:rsidRPr="00F97F31" w:rsidRDefault="00D17B95" w:rsidP="003D4984">
      <w:pPr>
        <w:contextualSpacing/>
        <w:jc w:val="both"/>
        <w:rPr>
          <w:rFonts w:ascii="Arial" w:hAnsi="Arial" w:cs="Arial"/>
          <w:lang w:val="mn-MN"/>
        </w:rPr>
      </w:pPr>
    </w:p>
    <w:p w14:paraId="289C11B2"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5.5.11.геодези, зураг зүйн асуудал эрхэлсэн төрийн захиргааны байгууллага нь тусгай зөвшөөрөл эзэмшигч хуулийн этгээдийн, инженер техникийн ажилтны, хэмжилтийн багажны мэдээллийн нэгдсэн сангийн бүртгэлийг хөтөлнө;</w:t>
      </w:r>
    </w:p>
    <w:p w14:paraId="1D5151C0" w14:textId="77777777" w:rsidR="00D17B95" w:rsidRPr="00F97F31" w:rsidRDefault="00D17B95" w:rsidP="003D4984">
      <w:pPr>
        <w:contextualSpacing/>
        <w:jc w:val="both"/>
        <w:rPr>
          <w:rFonts w:ascii="Arial" w:hAnsi="Arial" w:cs="Arial"/>
          <w:lang w:val="mn-MN"/>
        </w:rPr>
      </w:pPr>
    </w:p>
    <w:p w14:paraId="5E6332B2"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5.5.12.тусгай зөвшөөрөл эзэмшигч хуулийн этгээдийн тухайн жилд гүйцэтгэсэн ажлын тайланг хянаж, дараа оны нэгдүгээр улиралд багтаан гэрээ дүгнэсэн актыг цахим системд байршуулна;</w:t>
      </w:r>
    </w:p>
    <w:p w14:paraId="7C573498" w14:textId="77777777" w:rsidR="00D17B95" w:rsidRPr="00F97F31" w:rsidRDefault="00D17B95" w:rsidP="003D4984">
      <w:pPr>
        <w:contextualSpacing/>
        <w:jc w:val="both"/>
        <w:rPr>
          <w:rFonts w:ascii="Arial" w:hAnsi="Arial" w:cs="Arial"/>
          <w:lang w:val="mn-MN"/>
        </w:rPr>
      </w:pPr>
    </w:p>
    <w:p w14:paraId="7550ED8C"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5.5.13.тусгай зөвшөөрлийг хугацаа дуусахаас өмнө Зөвшөөрлийн тухай хуулийн 5.5 дугаар зүйлийн 1 дэх хэсэгт заасан хугацааны дотор тусгай зөвшөөрөл эзэмшигчид мэдэгдэж, бүртгэлд тэмдэглэх;</w:t>
      </w:r>
    </w:p>
    <w:p w14:paraId="2DC5573D" w14:textId="77777777" w:rsidR="00D17B95" w:rsidRPr="00F97F31" w:rsidRDefault="00D17B95" w:rsidP="003D4984">
      <w:pPr>
        <w:contextualSpacing/>
        <w:jc w:val="both"/>
        <w:rPr>
          <w:rFonts w:ascii="Arial" w:hAnsi="Arial" w:cs="Arial"/>
          <w:lang w:val="mn-MN"/>
        </w:rPr>
      </w:pPr>
    </w:p>
    <w:p w14:paraId="7CAD3134" w14:textId="1DFB69C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5.5.14.энэ зүйлийн 4.11-</w:t>
      </w:r>
      <w:r w:rsidR="00410692" w:rsidRPr="00F97F31">
        <w:rPr>
          <w:rFonts w:ascii="Arial" w:hAnsi="Arial" w:cs="Arial"/>
          <w:lang w:val="mn-MN"/>
        </w:rPr>
        <w:t>д</w:t>
      </w:r>
      <w:r w:rsidRPr="00F97F31">
        <w:rPr>
          <w:rFonts w:ascii="Arial" w:hAnsi="Arial" w:cs="Arial"/>
          <w:lang w:val="mn-MN"/>
        </w:rPr>
        <w:t xml:space="preserve"> заасан геодези, зураг зүйн үйлдвэрлэл, үйлчилгээ эрхлэх тусгай зөвшөөрөл олгох, сунгах, түдгэлзүүлэх, сэргээх, хүчингүй болгох, гэрээ байгуулах үйл ажиллагааг зохион байгуулах чиг үүргээ мэрэгжлийн төрийн бус байгууллагаар гүйцэтгүүлж болно.”</w:t>
      </w:r>
    </w:p>
    <w:p w14:paraId="590DD546" w14:textId="77777777" w:rsidR="00D17B95" w:rsidRPr="00F97F31" w:rsidRDefault="00D17B95" w:rsidP="003D4984">
      <w:pPr>
        <w:contextualSpacing/>
        <w:jc w:val="both"/>
        <w:rPr>
          <w:rFonts w:ascii="Arial" w:hAnsi="Arial" w:cs="Arial"/>
          <w:lang w:val="mn-MN"/>
        </w:rPr>
      </w:pPr>
    </w:p>
    <w:p w14:paraId="4E7485C2" w14:textId="7C9A1BC1" w:rsidR="00D17B95" w:rsidRPr="00F97F31" w:rsidRDefault="00ED2ED9" w:rsidP="003D4984">
      <w:pPr>
        <w:ind w:firstLine="709"/>
        <w:contextualSpacing/>
        <w:jc w:val="both"/>
        <w:rPr>
          <w:rFonts w:ascii="Arial" w:hAnsi="Arial" w:cs="Arial"/>
          <w:lang w:val="mn-MN"/>
        </w:rPr>
      </w:pPr>
      <w:r>
        <w:rPr>
          <w:rFonts w:ascii="Arial" w:hAnsi="Arial" w:cs="Arial"/>
          <w:b/>
          <w:bCs/>
          <w:lang w:val="mn-MN"/>
        </w:rPr>
        <w:t>2</w:t>
      </w:r>
      <w:r w:rsidR="0026603C" w:rsidRPr="00F97F31">
        <w:rPr>
          <w:rFonts w:ascii="Arial" w:hAnsi="Arial" w:cs="Arial"/>
          <w:b/>
          <w:bCs/>
          <w:lang w:val="mn-MN"/>
        </w:rPr>
        <w:t xml:space="preserve"> дугаар зүйл.</w:t>
      </w:r>
      <w:r w:rsidR="0026603C" w:rsidRPr="00F97F31">
        <w:rPr>
          <w:rFonts w:ascii="Arial" w:hAnsi="Arial" w:cs="Arial"/>
          <w:lang w:val="mn-MN"/>
        </w:rPr>
        <w:t>Геодези, зураг зүйн тухай хуулийн 5 дугаар зүйлийн 5.4.6 дахь заалт, 6 дугаар зүйлийг доор дурдс</w:t>
      </w:r>
      <w:r w:rsidR="00D17B95" w:rsidRPr="00F97F31">
        <w:rPr>
          <w:rFonts w:ascii="Arial" w:hAnsi="Arial" w:cs="Arial"/>
          <w:lang w:val="mn-MN"/>
        </w:rPr>
        <w:t>а</w:t>
      </w:r>
      <w:r w:rsidR="0026603C" w:rsidRPr="00F97F31">
        <w:rPr>
          <w:rFonts w:ascii="Arial" w:hAnsi="Arial" w:cs="Arial"/>
          <w:lang w:val="mn-MN"/>
        </w:rPr>
        <w:t>наар өөрчлөн найруулсугай</w:t>
      </w:r>
      <w:r w:rsidR="00D17B95" w:rsidRPr="00F97F31">
        <w:rPr>
          <w:rFonts w:ascii="Arial" w:hAnsi="Arial" w:cs="Arial"/>
          <w:lang w:val="mn-MN"/>
        </w:rPr>
        <w:t>:</w:t>
      </w:r>
    </w:p>
    <w:p w14:paraId="0FDD7D83" w14:textId="77777777" w:rsidR="00D17B95" w:rsidRPr="00F97F31" w:rsidRDefault="00D17B95" w:rsidP="003D4984">
      <w:pPr>
        <w:contextualSpacing/>
        <w:jc w:val="both"/>
        <w:rPr>
          <w:rFonts w:ascii="Arial" w:hAnsi="Arial" w:cs="Arial"/>
          <w:lang w:val="mn-MN"/>
        </w:rPr>
      </w:pPr>
    </w:p>
    <w:p w14:paraId="4F151E45" w14:textId="673C5032" w:rsidR="0026603C" w:rsidRPr="00F97F31" w:rsidRDefault="0026603C" w:rsidP="003D4984">
      <w:pPr>
        <w:ind w:firstLine="709"/>
        <w:contextualSpacing/>
        <w:jc w:val="both"/>
        <w:rPr>
          <w:rFonts w:ascii="Arial" w:hAnsi="Arial" w:cs="Arial"/>
          <w:lang w:val="mn-MN"/>
        </w:rPr>
      </w:pPr>
      <w:r w:rsidRPr="00F97F31">
        <w:rPr>
          <w:rFonts w:ascii="Arial" w:hAnsi="Arial" w:cs="Arial"/>
          <w:b/>
          <w:bCs/>
          <w:lang w:val="mn-MN"/>
        </w:rPr>
        <w:t>1/5 дугаар зүйлийн 5.4.6 дахь заалт:</w:t>
      </w:r>
    </w:p>
    <w:p w14:paraId="7F23A947" w14:textId="77777777" w:rsidR="00D17B95" w:rsidRPr="00F97F31" w:rsidRDefault="00D17B95" w:rsidP="003D4984">
      <w:pPr>
        <w:contextualSpacing/>
        <w:jc w:val="both"/>
        <w:rPr>
          <w:rFonts w:ascii="Arial" w:hAnsi="Arial" w:cs="Arial"/>
          <w:lang w:val="mn-MN"/>
        </w:rPr>
      </w:pPr>
    </w:p>
    <w:p w14:paraId="783729A2" w14:textId="1621F5D1" w:rsidR="0026603C" w:rsidRPr="00F97F31" w:rsidRDefault="0026603C" w:rsidP="003D4984">
      <w:pPr>
        <w:ind w:firstLine="1134"/>
        <w:contextualSpacing/>
        <w:jc w:val="both"/>
        <w:rPr>
          <w:rFonts w:ascii="Arial" w:hAnsi="Arial" w:cs="Arial"/>
          <w:lang w:val="mn-MN"/>
        </w:rPr>
      </w:pPr>
      <w:r w:rsidRPr="00F97F31">
        <w:rPr>
          <w:rFonts w:ascii="Arial" w:hAnsi="Arial" w:cs="Arial"/>
          <w:lang w:val="mn-MN"/>
        </w:rPr>
        <w:t>“5.4.6.хуулийн этгээдэд геодези, зураг зүйн үйлдвэрлэл, үйлчилгээ эрхлэх тусгай зөвшөөрөл олгох, сунгах, түдгэлзүүлэх, сэргээх, хүчингүй болгох, гэрээ байгуулах эрх олгох.”</w:t>
      </w:r>
    </w:p>
    <w:p w14:paraId="2FE0117E" w14:textId="77777777" w:rsidR="00D17B95" w:rsidRPr="00F97F31" w:rsidRDefault="00D17B95" w:rsidP="003D4984">
      <w:pPr>
        <w:contextualSpacing/>
        <w:jc w:val="both"/>
        <w:rPr>
          <w:rFonts w:ascii="Arial" w:hAnsi="Arial" w:cs="Arial"/>
          <w:lang w:val="mn-MN"/>
        </w:rPr>
      </w:pPr>
    </w:p>
    <w:p w14:paraId="7745339E" w14:textId="4D91319F" w:rsidR="0026603C" w:rsidRPr="00F97F31" w:rsidRDefault="0026603C" w:rsidP="003D4984">
      <w:pPr>
        <w:ind w:firstLine="709"/>
        <w:contextualSpacing/>
        <w:jc w:val="both"/>
        <w:rPr>
          <w:rFonts w:ascii="Arial" w:hAnsi="Arial" w:cs="Arial"/>
          <w:lang w:val="mn-MN"/>
        </w:rPr>
      </w:pPr>
      <w:r w:rsidRPr="00F97F31">
        <w:rPr>
          <w:rFonts w:ascii="Arial" w:hAnsi="Arial" w:cs="Arial"/>
          <w:b/>
          <w:bCs/>
          <w:lang w:val="mn-MN"/>
        </w:rPr>
        <w:t>2/6 дугаар зүйл.Тусгай зөвшөөрөл эзэмшигч хуулийн этгээдийн эрх, үүрэг</w:t>
      </w:r>
    </w:p>
    <w:p w14:paraId="56297C66" w14:textId="77777777" w:rsidR="00D17B95" w:rsidRPr="00F97F31" w:rsidRDefault="00D17B95" w:rsidP="003D4984">
      <w:pPr>
        <w:contextualSpacing/>
        <w:jc w:val="both"/>
        <w:rPr>
          <w:rFonts w:ascii="Arial" w:hAnsi="Arial" w:cs="Arial"/>
          <w:lang w:val="mn-MN"/>
        </w:rPr>
      </w:pPr>
    </w:p>
    <w:p w14:paraId="34DA39B2" w14:textId="77777777" w:rsidR="0026603C" w:rsidRPr="00F97F31" w:rsidRDefault="0026603C" w:rsidP="003D4984">
      <w:pPr>
        <w:ind w:firstLine="720"/>
        <w:contextualSpacing/>
        <w:jc w:val="both"/>
        <w:rPr>
          <w:rFonts w:ascii="Arial" w:hAnsi="Arial" w:cs="Arial"/>
          <w:lang w:val="mn-MN"/>
        </w:rPr>
      </w:pPr>
      <w:r w:rsidRPr="00F97F31">
        <w:rPr>
          <w:rFonts w:ascii="Arial" w:hAnsi="Arial" w:cs="Arial"/>
          <w:lang w:val="mn-MN"/>
        </w:rPr>
        <w:lastRenderedPageBreak/>
        <w:t>6.1.Тусгай зөвшөөрөл эзэмшигч нь Зөвшөөрлийн тухай хуулийн 4.2 дугаар зүйлд зааснаас гадна, дараах үүрэгтэй:</w:t>
      </w:r>
    </w:p>
    <w:p w14:paraId="00DA757B" w14:textId="77777777" w:rsidR="00D17B95" w:rsidRPr="00F97F31" w:rsidRDefault="00D17B95" w:rsidP="003D4984">
      <w:pPr>
        <w:contextualSpacing/>
        <w:jc w:val="both"/>
        <w:rPr>
          <w:rFonts w:ascii="Arial" w:hAnsi="Arial" w:cs="Arial"/>
          <w:lang w:val="mn-MN"/>
        </w:rPr>
      </w:pPr>
    </w:p>
    <w:p w14:paraId="3D713075" w14:textId="341EA675"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6.1.1.геодезийн хэмжилтийн багажинд жил тутамд, эвдрэл гэмтэл гарсан тохиодолд засварлаж, тухай бүр баталгаажуулалт хийлгэх;</w:t>
      </w:r>
    </w:p>
    <w:p w14:paraId="13E7A3B3" w14:textId="77777777" w:rsidR="00D17B95" w:rsidRPr="00F97F31" w:rsidRDefault="00D17B95" w:rsidP="003D4984">
      <w:pPr>
        <w:contextualSpacing/>
        <w:jc w:val="both"/>
        <w:rPr>
          <w:rFonts w:ascii="Arial" w:hAnsi="Arial" w:cs="Arial"/>
          <w:lang w:val="mn-MN"/>
        </w:rPr>
      </w:pPr>
    </w:p>
    <w:p w14:paraId="04E0F5EA"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6.1.2.геодезийн хэмжилт, зураглалыг батлагдсан солбицол, өндөр, гравиметрийн тогтолцоо, эрин, тусгагд хийх;</w:t>
      </w:r>
    </w:p>
    <w:p w14:paraId="446F761C" w14:textId="77777777" w:rsidR="00D17B95" w:rsidRPr="00F97F31" w:rsidRDefault="00D17B95" w:rsidP="003D4984">
      <w:pPr>
        <w:contextualSpacing/>
        <w:jc w:val="both"/>
        <w:rPr>
          <w:rFonts w:ascii="Arial" w:hAnsi="Arial" w:cs="Arial"/>
          <w:lang w:val="mn-MN"/>
        </w:rPr>
      </w:pPr>
    </w:p>
    <w:p w14:paraId="206AB939"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6.1.3.шинээр солбицлын бие даасан тогтолцоо үүсгэж геодезийн хэмжилт, зураглалыг гүйцэтгэсэн бол улсын солбицлын тогтолцоонд холбох хөрвүүлэлтийн утгыг тодорхойлон батлуулах;</w:t>
      </w:r>
    </w:p>
    <w:p w14:paraId="6102C961" w14:textId="77777777" w:rsidR="00D17B95" w:rsidRPr="00F97F31" w:rsidRDefault="00D17B95" w:rsidP="003D4984">
      <w:pPr>
        <w:contextualSpacing/>
        <w:jc w:val="both"/>
        <w:rPr>
          <w:rFonts w:ascii="Arial" w:hAnsi="Arial" w:cs="Arial"/>
          <w:lang w:val="mn-MN"/>
        </w:rPr>
      </w:pPr>
    </w:p>
    <w:p w14:paraId="7CD22EF0"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6.1.4.төрөл бүрийн сэдэвчилсэн, лавлагааны, сургалтын газрын зураг, атлас зохиохдоо нэг маягийн суурь зураг ашигласан байх;</w:t>
      </w:r>
    </w:p>
    <w:p w14:paraId="4015A0DE" w14:textId="77777777" w:rsidR="00D17B95" w:rsidRPr="00F97F31" w:rsidRDefault="00D17B95" w:rsidP="003D4984">
      <w:pPr>
        <w:contextualSpacing/>
        <w:jc w:val="both"/>
        <w:rPr>
          <w:rFonts w:ascii="Arial" w:hAnsi="Arial" w:cs="Arial"/>
          <w:lang w:val="mn-MN"/>
        </w:rPr>
      </w:pPr>
    </w:p>
    <w:p w14:paraId="7328CB40" w14:textId="77777777"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6.1.5.тусгай зөвшөөрөл эзэмшигч нь тухайн жил гүйцэтгэсэн ажлын тайланг геодези, зураг зүйн асуудал эрхэлсэн төрийн захиргааны байгууллагад жил бүрийн 12 дугаар сарын 20-ны өдөрт багтаан ирүүлэх;</w:t>
      </w:r>
    </w:p>
    <w:p w14:paraId="494A8168" w14:textId="77777777" w:rsidR="00D17B95" w:rsidRPr="00F97F31" w:rsidRDefault="00D17B95" w:rsidP="003D4984">
      <w:pPr>
        <w:contextualSpacing/>
        <w:jc w:val="both"/>
        <w:rPr>
          <w:rFonts w:ascii="Arial" w:hAnsi="Arial" w:cs="Arial"/>
          <w:lang w:val="mn-MN"/>
        </w:rPr>
      </w:pPr>
    </w:p>
    <w:p w14:paraId="3F3B5537" w14:textId="16E4B19F" w:rsidR="00D17B95" w:rsidRPr="00F97F31" w:rsidRDefault="0026603C" w:rsidP="003D4984">
      <w:pPr>
        <w:ind w:firstLine="1134"/>
        <w:contextualSpacing/>
        <w:jc w:val="both"/>
        <w:rPr>
          <w:rFonts w:ascii="Arial" w:hAnsi="Arial" w:cs="Arial"/>
          <w:lang w:val="mn-MN"/>
        </w:rPr>
      </w:pPr>
      <w:r w:rsidRPr="00F97F31">
        <w:rPr>
          <w:rFonts w:ascii="Arial" w:hAnsi="Arial" w:cs="Arial"/>
          <w:lang w:val="mn-MN"/>
        </w:rPr>
        <w:t>6.1.6.Тусгай зөвшөөрөлтэй хуулийн этгээд нь Архив, албан хэрэг хөтлөлтийн тухай хуулийн дагуу үйл ажиллагааны баримтын архив үүсгэж, хадгах бөгөөд татан буугдах тохиолдолд архивын баримтыг архивын байгууллагад шилжүүлэн өгөх.”</w:t>
      </w:r>
    </w:p>
    <w:p w14:paraId="71A7A12F" w14:textId="77777777" w:rsidR="00D17B95" w:rsidRPr="00F97F31" w:rsidRDefault="00D17B95" w:rsidP="003D4984">
      <w:pPr>
        <w:contextualSpacing/>
        <w:jc w:val="both"/>
        <w:rPr>
          <w:rFonts w:ascii="Arial" w:hAnsi="Arial" w:cs="Arial"/>
          <w:lang w:val="mn-MN"/>
        </w:rPr>
      </w:pPr>
    </w:p>
    <w:p w14:paraId="546E1630" w14:textId="79E20D43" w:rsidR="00D17B95" w:rsidRPr="00F97F31" w:rsidRDefault="00ED2ED9" w:rsidP="003D4984">
      <w:pPr>
        <w:ind w:firstLine="720"/>
        <w:contextualSpacing/>
        <w:jc w:val="both"/>
        <w:rPr>
          <w:rFonts w:ascii="Arial" w:hAnsi="Arial" w:cs="Arial"/>
          <w:lang w:val="mn-MN"/>
        </w:rPr>
      </w:pPr>
      <w:r>
        <w:rPr>
          <w:rFonts w:ascii="Arial" w:hAnsi="Arial" w:cs="Arial"/>
          <w:b/>
          <w:bCs/>
          <w:lang w:val="mn-MN"/>
        </w:rPr>
        <w:t>3</w:t>
      </w:r>
      <w:r w:rsidR="0026603C" w:rsidRPr="00F97F31">
        <w:rPr>
          <w:rFonts w:ascii="Arial" w:hAnsi="Arial" w:cs="Arial"/>
          <w:b/>
          <w:bCs/>
          <w:lang w:val="mn-MN"/>
        </w:rPr>
        <w:t xml:space="preserve"> д</w:t>
      </w:r>
      <w:r>
        <w:rPr>
          <w:rFonts w:ascii="Arial" w:hAnsi="Arial" w:cs="Arial"/>
          <w:b/>
          <w:bCs/>
          <w:lang w:val="mn-MN"/>
        </w:rPr>
        <w:t>у</w:t>
      </w:r>
      <w:r w:rsidR="0026603C" w:rsidRPr="00F97F31">
        <w:rPr>
          <w:rFonts w:ascii="Arial" w:hAnsi="Arial" w:cs="Arial"/>
          <w:b/>
          <w:bCs/>
          <w:lang w:val="mn-MN"/>
        </w:rPr>
        <w:t>г</w:t>
      </w:r>
      <w:r>
        <w:rPr>
          <w:rFonts w:ascii="Arial" w:hAnsi="Arial" w:cs="Arial"/>
          <w:b/>
          <w:bCs/>
          <w:lang w:val="mn-MN"/>
        </w:rPr>
        <w:t>аа</w:t>
      </w:r>
      <w:r w:rsidR="0026603C" w:rsidRPr="00F97F31">
        <w:rPr>
          <w:rFonts w:ascii="Arial" w:hAnsi="Arial" w:cs="Arial"/>
          <w:b/>
          <w:bCs/>
          <w:lang w:val="mn-MN"/>
        </w:rPr>
        <w:t>р зүйл.</w:t>
      </w:r>
      <w:r w:rsidR="00D17B95"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1E560E39" w14:textId="77777777" w:rsidR="00D17B95" w:rsidRPr="00F97F31" w:rsidRDefault="00D17B95" w:rsidP="003D4984">
      <w:pPr>
        <w:contextualSpacing/>
        <w:jc w:val="both"/>
        <w:rPr>
          <w:rFonts w:ascii="Arial" w:hAnsi="Arial" w:cs="Arial"/>
          <w:lang w:val="mn-MN"/>
        </w:rPr>
      </w:pPr>
    </w:p>
    <w:p w14:paraId="666C71ED" w14:textId="77777777" w:rsidR="00D17B95" w:rsidRPr="00F97F31" w:rsidRDefault="00D17B95" w:rsidP="003D4984">
      <w:pPr>
        <w:contextualSpacing/>
        <w:jc w:val="both"/>
        <w:rPr>
          <w:rFonts w:ascii="Arial" w:hAnsi="Arial" w:cs="Arial"/>
          <w:lang w:val="mn-MN"/>
        </w:rPr>
      </w:pPr>
    </w:p>
    <w:p w14:paraId="695B8D67" w14:textId="77777777" w:rsidR="00D17B95" w:rsidRPr="00F97F31" w:rsidRDefault="00D17B95" w:rsidP="003D4984">
      <w:pPr>
        <w:contextualSpacing/>
        <w:jc w:val="both"/>
        <w:rPr>
          <w:rFonts w:ascii="Arial" w:hAnsi="Arial" w:cs="Arial"/>
          <w:lang w:val="mn-MN"/>
        </w:rPr>
      </w:pPr>
    </w:p>
    <w:p w14:paraId="784C8F5E" w14:textId="2EACD80C" w:rsidR="00D17B95" w:rsidRPr="00F97F31" w:rsidRDefault="00D17B95"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1F86B346" w14:textId="77777777" w:rsidR="00D17B95" w:rsidRPr="00F97F31" w:rsidRDefault="00D17B95" w:rsidP="003D4984">
      <w:pPr>
        <w:contextualSpacing/>
        <w:textAlignment w:val="baseline"/>
        <w:rPr>
          <w:rFonts w:ascii="Arial" w:hAnsi="Arial" w:cs="Arial"/>
          <w:lang w:val="mn-MN"/>
        </w:rPr>
      </w:pPr>
    </w:p>
    <w:p w14:paraId="2B030A3F" w14:textId="77777777" w:rsidR="00D17B95" w:rsidRPr="00F97F31" w:rsidRDefault="00D17B95" w:rsidP="003D4984">
      <w:pPr>
        <w:contextualSpacing/>
        <w:jc w:val="both"/>
        <w:rPr>
          <w:rFonts w:ascii="Arial" w:hAnsi="Arial" w:cs="Arial"/>
          <w:lang w:val="mn-MN"/>
        </w:rPr>
        <w:sectPr w:rsidR="00D17B95" w:rsidRPr="00F97F31" w:rsidSect="00CC0632">
          <w:pgSz w:w="11901" w:h="16840"/>
          <w:pgMar w:top="1134" w:right="851" w:bottom="1134" w:left="1701" w:header="709" w:footer="709" w:gutter="0"/>
          <w:cols w:space="708"/>
          <w:docGrid w:linePitch="360"/>
        </w:sectPr>
      </w:pPr>
    </w:p>
    <w:p w14:paraId="6F97AFF5" w14:textId="77777777" w:rsidR="00D17B95" w:rsidRPr="00F97F31" w:rsidRDefault="00D17B95"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9462D6F" w14:textId="77777777" w:rsidR="00D17B95" w:rsidRPr="00F97F31" w:rsidRDefault="00D17B95" w:rsidP="003D4984">
      <w:pPr>
        <w:contextualSpacing/>
        <w:rPr>
          <w:rFonts w:ascii="Arial" w:hAnsi="Arial" w:cs="Arial"/>
          <w:lang w:val="mn-MN"/>
        </w:rPr>
      </w:pPr>
    </w:p>
    <w:p w14:paraId="0449D6AA" w14:textId="77777777" w:rsidR="00D17B95" w:rsidRPr="00F97F31" w:rsidRDefault="00D17B95" w:rsidP="003D4984">
      <w:pPr>
        <w:contextualSpacing/>
        <w:jc w:val="center"/>
        <w:rPr>
          <w:rFonts w:ascii="Arial" w:hAnsi="Arial" w:cs="Arial"/>
          <w:bCs/>
          <w:lang w:val="mn-MN"/>
        </w:rPr>
      </w:pPr>
      <w:r w:rsidRPr="00F97F31">
        <w:rPr>
          <w:rFonts w:ascii="Arial" w:hAnsi="Arial" w:cs="Arial"/>
          <w:b/>
          <w:lang w:val="mn-MN"/>
        </w:rPr>
        <w:t>МОНГОЛ УЛСЫН ХУУЛЬ</w:t>
      </w:r>
    </w:p>
    <w:p w14:paraId="1FBCFB58" w14:textId="77777777" w:rsidR="00D17B95" w:rsidRPr="00F97F31" w:rsidRDefault="00D17B95" w:rsidP="003D4984">
      <w:pPr>
        <w:contextualSpacing/>
        <w:rPr>
          <w:rFonts w:ascii="Arial" w:hAnsi="Arial" w:cs="Arial"/>
          <w:bCs/>
          <w:lang w:val="mn-MN"/>
        </w:rPr>
      </w:pPr>
    </w:p>
    <w:p w14:paraId="300332AA" w14:textId="77777777" w:rsidR="00D17B95" w:rsidRPr="00F97F31" w:rsidRDefault="00D17B95"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5BB797B" w14:textId="77777777" w:rsidR="00D17B95" w:rsidRPr="00F97F31" w:rsidRDefault="00D17B95"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B9D032A" w14:textId="2C24F905" w:rsidR="0026603C" w:rsidRPr="00F97F31" w:rsidRDefault="0026603C" w:rsidP="003D4984">
      <w:pPr>
        <w:contextualSpacing/>
        <w:jc w:val="both"/>
        <w:rPr>
          <w:rFonts w:ascii="Arial" w:hAnsi="Arial" w:cs="Arial"/>
          <w:lang w:val="mn-MN"/>
        </w:rPr>
      </w:pPr>
    </w:p>
    <w:p w14:paraId="04F16B4D" w14:textId="77777777" w:rsidR="00F87E97" w:rsidRPr="00F97F31" w:rsidRDefault="00F87E97" w:rsidP="003D4984">
      <w:pPr>
        <w:contextualSpacing/>
        <w:rPr>
          <w:rFonts w:ascii="Arial" w:hAnsi="Arial" w:cs="Arial"/>
          <w:caps/>
          <w:lang w:val="mn-MN"/>
        </w:rPr>
      </w:pPr>
    </w:p>
    <w:p w14:paraId="3AB629DE" w14:textId="78AF527C" w:rsidR="00F87E97" w:rsidRPr="00F97F31" w:rsidRDefault="00F87E97" w:rsidP="003D4984">
      <w:pPr>
        <w:pStyle w:val="NoSpacing"/>
        <w:contextualSpacing/>
        <w:jc w:val="center"/>
        <w:rPr>
          <w:rFonts w:ascii="Arial" w:hAnsi="Arial" w:cs="Arial"/>
          <w:bCs/>
          <w:lang w:val="mn-MN"/>
        </w:rPr>
      </w:pPr>
      <w:r w:rsidRPr="00F97F31">
        <w:rPr>
          <w:rFonts w:ascii="Arial" w:hAnsi="Arial" w:cs="Arial"/>
          <w:b/>
          <w:lang w:val="mn-MN"/>
        </w:rPr>
        <w:t>ГЭРЭЭТ ХАРУУЛ ХАМГААЛАЛТЫН ТУХАЙ ХУУЛЬД</w:t>
      </w:r>
    </w:p>
    <w:p w14:paraId="79710E6C" w14:textId="376A09A2" w:rsidR="00F87E97" w:rsidRPr="00F97F31" w:rsidRDefault="00F87E97" w:rsidP="003D4984">
      <w:pPr>
        <w:pStyle w:val="NoSpacing"/>
        <w:contextualSpacing/>
        <w:jc w:val="center"/>
        <w:rPr>
          <w:rFonts w:ascii="Arial" w:hAnsi="Arial" w:cs="Arial"/>
          <w:bCs/>
          <w:lang w:val="mn-MN"/>
        </w:rPr>
      </w:pPr>
      <w:r w:rsidRPr="00F97F31">
        <w:rPr>
          <w:rFonts w:ascii="Arial" w:hAnsi="Arial" w:cs="Arial"/>
          <w:b/>
          <w:lang w:val="mn-MN"/>
        </w:rPr>
        <w:t>НЭМЭЛТ, ӨӨРЧЛӨЛТ ОРУУЛАХ ТУХАЙ</w:t>
      </w:r>
    </w:p>
    <w:p w14:paraId="01435134" w14:textId="3CAE1C4D" w:rsidR="00F87E97" w:rsidRPr="00F97F31" w:rsidRDefault="00F87E97" w:rsidP="003D4984">
      <w:pPr>
        <w:contextualSpacing/>
        <w:jc w:val="both"/>
        <w:rPr>
          <w:rFonts w:ascii="Arial" w:hAnsi="Arial" w:cs="Arial"/>
          <w:lang w:val="mn-MN"/>
        </w:rPr>
      </w:pPr>
    </w:p>
    <w:p w14:paraId="7E8079B4" w14:textId="77777777" w:rsidR="00F87E97" w:rsidRPr="00F97F31" w:rsidRDefault="00F87E97" w:rsidP="003D4984">
      <w:pPr>
        <w:contextualSpacing/>
        <w:jc w:val="both"/>
        <w:rPr>
          <w:rFonts w:ascii="Arial" w:hAnsi="Arial" w:cs="Arial"/>
          <w:lang w:val="mn-MN"/>
        </w:rPr>
      </w:pPr>
    </w:p>
    <w:p w14:paraId="5D24357D" w14:textId="77777777" w:rsidR="00F87E97" w:rsidRPr="00F97F31" w:rsidRDefault="00F87E97" w:rsidP="003D4984">
      <w:pPr>
        <w:ind w:firstLine="720"/>
        <w:contextualSpacing/>
        <w:jc w:val="both"/>
        <w:rPr>
          <w:rFonts w:ascii="Arial" w:hAnsi="Arial" w:cs="Arial"/>
          <w:lang w:val="mn-MN"/>
        </w:rPr>
      </w:pPr>
      <w:r w:rsidRPr="00F97F31">
        <w:rPr>
          <w:rFonts w:ascii="Arial" w:hAnsi="Arial" w:cs="Arial"/>
          <w:b/>
          <w:lang w:val="mn-MN"/>
        </w:rPr>
        <w:t>1 дүгээр зүйл.</w:t>
      </w:r>
      <w:r w:rsidRPr="00F97F31">
        <w:rPr>
          <w:rFonts w:ascii="Arial" w:hAnsi="Arial" w:cs="Arial"/>
          <w:lang w:val="mn-MN"/>
        </w:rPr>
        <w:t>Гэрээт харуул хамгаалалтын тухай хуулийн 2 дугаар зүйлийн 2.1 дэх хэсгийн “Иргэний хууль,” гэсний дараа “Зөвшөөрлийн тухай хууль,” гэж, 3 дугаар зүйлийн 3.1.5 дахь заалтын “байгууллага гэж” гэсний дараа “Зөвшөөрлийн тухай хууль болон” гэж тус тус нэмсүгэй.</w:t>
      </w:r>
    </w:p>
    <w:p w14:paraId="0E0DFD7C" w14:textId="77777777" w:rsidR="00F87E97" w:rsidRPr="00F97F31" w:rsidRDefault="00F87E97" w:rsidP="003D4984">
      <w:pPr>
        <w:contextualSpacing/>
        <w:jc w:val="both"/>
        <w:rPr>
          <w:rFonts w:ascii="Arial" w:hAnsi="Arial" w:cs="Arial"/>
          <w:lang w:val="mn-MN"/>
        </w:rPr>
      </w:pPr>
    </w:p>
    <w:p w14:paraId="6EAABFD8" w14:textId="77777777" w:rsidR="00F87E97" w:rsidRPr="00F97F31" w:rsidRDefault="00F87E97"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lang w:val="mn-MN"/>
        </w:rPr>
        <w:t>Гэрээт харуул хамгаалалтын тухай хуулийн дараах зүйл, хэсгийг доор дурдсанаар өөрчлөн найруулсугай:</w:t>
      </w:r>
    </w:p>
    <w:p w14:paraId="27FF73F5" w14:textId="77777777" w:rsidR="00F87E97" w:rsidRPr="00F97F31" w:rsidRDefault="00F87E97" w:rsidP="003D4984">
      <w:pPr>
        <w:contextualSpacing/>
        <w:jc w:val="both"/>
        <w:rPr>
          <w:rFonts w:ascii="Arial" w:hAnsi="Arial" w:cs="Arial"/>
          <w:lang w:val="mn-MN"/>
        </w:rPr>
      </w:pPr>
    </w:p>
    <w:p w14:paraId="6BDA521F" w14:textId="278EAFEA" w:rsidR="00F87E97" w:rsidRPr="00F97F31" w:rsidRDefault="00F87E97" w:rsidP="003D4984">
      <w:pPr>
        <w:ind w:firstLine="720"/>
        <w:contextualSpacing/>
        <w:jc w:val="both"/>
        <w:rPr>
          <w:rFonts w:ascii="Arial" w:hAnsi="Arial" w:cs="Arial"/>
          <w:lang w:val="mn-MN"/>
        </w:rPr>
      </w:pPr>
      <w:r w:rsidRPr="00F97F31">
        <w:rPr>
          <w:rFonts w:ascii="Arial" w:hAnsi="Arial" w:cs="Arial"/>
          <w:b/>
          <w:lang w:val="mn-MN"/>
        </w:rPr>
        <w:t>1/5 дугаар зүйлийн 5.1 дэх хэсэг:</w:t>
      </w:r>
    </w:p>
    <w:p w14:paraId="22EFF7B0" w14:textId="77777777" w:rsidR="00F87E97" w:rsidRPr="00F97F31" w:rsidRDefault="00F87E97" w:rsidP="003D4984">
      <w:pPr>
        <w:contextualSpacing/>
        <w:jc w:val="both"/>
        <w:rPr>
          <w:rFonts w:ascii="Arial" w:hAnsi="Arial" w:cs="Arial"/>
          <w:lang w:val="mn-MN"/>
        </w:rPr>
      </w:pPr>
    </w:p>
    <w:p w14:paraId="318D6038" w14:textId="06EB3F62" w:rsidR="00F87E97" w:rsidRPr="00F97F31" w:rsidRDefault="00F87E97" w:rsidP="003D4984">
      <w:pPr>
        <w:ind w:firstLine="720"/>
        <w:contextualSpacing/>
        <w:jc w:val="both"/>
        <w:rPr>
          <w:rFonts w:ascii="Arial" w:hAnsi="Arial" w:cs="Arial"/>
          <w:lang w:val="mn-MN"/>
        </w:rPr>
      </w:pPr>
      <w:r w:rsidRPr="00F97F31">
        <w:rPr>
          <w:rFonts w:ascii="Arial" w:hAnsi="Arial" w:cs="Arial"/>
          <w:lang w:val="mn-MN"/>
        </w:rPr>
        <w:t>“5.1.Харуул хамгаалалтын үйл ажиллагааг Зөвшөөрлийн тухай хуульд заасны дагуу хууль зүйн асуудал эрхэлсэн төрийн захиргааны төв байгууллага /</w:t>
      </w:r>
      <w:r w:rsidR="00253EC4" w:rsidRPr="00F97F31">
        <w:rPr>
          <w:rFonts w:ascii="Arial" w:hAnsi="Arial" w:cs="Arial"/>
          <w:lang w:val="mn-MN"/>
        </w:rPr>
        <w:t>ц</w:t>
      </w:r>
      <w:r w:rsidRPr="00F97F31">
        <w:rPr>
          <w:rFonts w:ascii="Arial" w:hAnsi="Arial" w:cs="Arial"/>
          <w:lang w:val="mn-MN"/>
        </w:rPr>
        <w:t>аашид “эрх бүхий байгууллага” гэх/-аас олгосон тусгай зөвшөөрлийн үндсэн дээр эрхэлнэ.”</w:t>
      </w:r>
    </w:p>
    <w:p w14:paraId="17B10443" w14:textId="77777777" w:rsidR="00F87E97" w:rsidRPr="00F97F31" w:rsidRDefault="00F87E97" w:rsidP="003D4984">
      <w:pPr>
        <w:contextualSpacing/>
        <w:jc w:val="both"/>
        <w:rPr>
          <w:rFonts w:ascii="Arial" w:hAnsi="Arial" w:cs="Arial"/>
          <w:lang w:val="mn-MN"/>
        </w:rPr>
      </w:pPr>
    </w:p>
    <w:p w14:paraId="7C460812" w14:textId="41CEF024" w:rsidR="002F79F0" w:rsidRPr="00F97F31" w:rsidRDefault="00F87E97" w:rsidP="003D4984">
      <w:pPr>
        <w:ind w:firstLine="709"/>
        <w:contextualSpacing/>
        <w:jc w:val="both"/>
        <w:rPr>
          <w:rFonts w:ascii="Arial" w:hAnsi="Arial" w:cs="Arial"/>
          <w:bCs/>
          <w:lang w:val="mn-MN"/>
        </w:rPr>
      </w:pPr>
      <w:r w:rsidRPr="00F97F31">
        <w:rPr>
          <w:rFonts w:ascii="Arial" w:hAnsi="Arial" w:cs="Arial"/>
          <w:b/>
          <w:lang w:val="mn-MN"/>
        </w:rPr>
        <w:t>2/</w:t>
      </w:r>
      <w:r w:rsidR="002F79F0" w:rsidRPr="00F97F31">
        <w:rPr>
          <w:rFonts w:ascii="Arial" w:hAnsi="Arial" w:cs="Arial"/>
          <w:b/>
          <w:lang w:val="mn-MN"/>
        </w:rPr>
        <w:t>7 дугаар зүйл:</w:t>
      </w:r>
    </w:p>
    <w:p w14:paraId="04EAC8CE" w14:textId="77777777" w:rsidR="002F79F0" w:rsidRPr="00F97F31" w:rsidRDefault="002F79F0" w:rsidP="003D4984">
      <w:pPr>
        <w:contextualSpacing/>
        <w:jc w:val="both"/>
        <w:rPr>
          <w:rFonts w:ascii="Arial" w:hAnsi="Arial" w:cs="Arial"/>
          <w:bCs/>
          <w:lang w:val="mn-MN"/>
        </w:rPr>
      </w:pPr>
    </w:p>
    <w:p w14:paraId="4BD0246F" w14:textId="25B0A65B" w:rsidR="00F87E97" w:rsidRPr="00F97F31" w:rsidRDefault="00F87E97" w:rsidP="003D4984">
      <w:pPr>
        <w:ind w:firstLine="709"/>
        <w:contextualSpacing/>
        <w:jc w:val="both"/>
        <w:rPr>
          <w:rFonts w:ascii="Arial" w:hAnsi="Arial" w:cs="Arial"/>
          <w:bCs/>
          <w:lang w:val="mn-MN"/>
        </w:rPr>
      </w:pPr>
      <w:r w:rsidRPr="00F97F31">
        <w:rPr>
          <w:rFonts w:ascii="Arial" w:hAnsi="Arial" w:cs="Arial"/>
          <w:b/>
          <w:lang w:val="mn-MN"/>
        </w:rPr>
        <w:t>“7 дугаар зүйл.Харуул хамгаалалтын үйл ажиллагаа эрхлэх тусгай зөвшөөрөл олгох</w:t>
      </w:r>
    </w:p>
    <w:p w14:paraId="0B12A645" w14:textId="77777777" w:rsidR="00F87E97" w:rsidRPr="00F97F31" w:rsidRDefault="00F87E97" w:rsidP="003D4984">
      <w:pPr>
        <w:contextualSpacing/>
        <w:jc w:val="both"/>
        <w:rPr>
          <w:rFonts w:ascii="Arial" w:hAnsi="Arial" w:cs="Arial"/>
          <w:bCs/>
          <w:lang w:val="mn-MN"/>
        </w:rPr>
      </w:pPr>
    </w:p>
    <w:p w14:paraId="658166C7" w14:textId="77777777" w:rsidR="00F87E97" w:rsidRPr="00F97F31" w:rsidRDefault="00F87E97" w:rsidP="003D4984">
      <w:pPr>
        <w:ind w:firstLine="720"/>
        <w:contextualSpacing/>
        <w:jc w:val="both"/>
        <w:rPr>
          <w:rFonts w:ascii="Arial" w:hAnsi="Arial" w:cs="Arial"/>
          <w:lang w:val="mn-MN"/>
        </w:rPr>
      </w:pPr>
      <w:r w:rsidRPr="00F97F31">
        <w:rPr>
          <w:rFonts w:ascii="Arial" w:hAnsi="Arial" w:cs="Arial"/>
          <w:lang w:val="mn-MN"/>
        </w:rPr>
        <w:t>7.1.Тусгай зөвшөөрөл хүсэгч харуул хамгаалалтын үйл ажиллагаа эрхлэх зөвшөөрөл хүссэн өргөдлийг эрх бүхий байгууллагад гаргах бөгөөд өргөдөлд Зөвшөөрлийн тухай хуульд зааснаас гадна энэ хуулийн 6.1-д заасныг нотлох баримт, харуул хамгаалалтад ажиллах албан хаагч тус бүрийн тодорхойлолт, тэдгээрийн эрүүл мэндийн магадлагааг хавсаргана.</w:t>
      </w:r>
    </w:p>
    <w:p w14:paraId="3050C599" w14:textId="77777777" w:rsidR="00F87E97" w:rsidRPr="00F97F31" w:rsidRDefault="00F87E97" w:rsidP="003D4984">
      <w:pPr>
        <w:contextualSpacing/>
        <w:jc w:val="both"/>
        <w:rPr>
          <w:rFonts w:ascii="Arial" w:hAnsi="Arial" w:cs="Arial"/>
          <w:lang w:val="mn-MN"/>
        </w:rPr>
      </w:pPr>
    </w:p>
    <w:p w14:paraId="25B9483D" w14:textId="77777777" w:rsidR="00F87E97" w:rsidRPr="00F97F31" w:rsidRDefault="00F87E97" w:rsidP="003D4984">
      <w:pPr>
        <w:ind w:firstLine="720"/>
        <w:contextualSpacing/>
        <w:jc w:val="both"/>
        <w:rPr>
          <w:rFonts w:ascii="Arial" w:hAnsi="Arial" w:cs="Arial"/>
          <w:lang w:val="mn-MN"/>
        </w:rPr>
      </w:pPr>
      <w:r w:rsidRPr="00F97F31">
        <w:rPr>
          <w:rFonts w:ascii="Arial" w:hAnsi="Arial" w:cs="Arial"/>
          <w:lang w:val="mn-MN"/>
        </w:rPr>
        <w:t>7.2.Энэ зүйлийн 1 дэх хэсэгт заасан бичиг баримт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501514D7" w14:textId="77777777" w:rsidR="00F87E97" w:rsidRPr="00F97F31" w:rsidRDefault="00F87E97" w:rsidP="003D4984">
      <w:pPr>
        <w:contextualSpacing/>
        <w:jc w:val="both"/>
        <w:rPr>
          <w:rFonts w:ascii="Arial" w:hAnsi="Arial" w:cs="Arial"/>
          <w:lang w:val="mn-MN"/>
        </w:rPr>
      </w:pPr>
    </w:p>
    <w:p w14:paraId="53CD5D49" w14:textId="77777777" w:rsidR="00F87E97" w:rsidRPr="00F97F31" w:rsidRDefault="00F87E97" w:rsidP="003D4984">
      <w:pPr>
        <w:ind w:firstLine="720"/>
        <w:contextualSpacing/>
        <w:jc w:val="both"/>
        <w:rPr>
          <w:rFonts w:ascii="Arial" w:hAnsi="Arial" w:cs="Arial"/>
          <w:lang w:val="mn-MN"/>
        </w:rPr>
      </w:pPr>
      <w:r w:rsidRPr="00F97F31">
        <w:rPr>
          <w:rFonts w:ascii="Arial" w:hAnsi="Arial" w:cs="Arial"/>
          <w:lang w:val="mn-MN"/>
        </w:rPr>
        <w:t>7.3.Эрх бүхий байгууллага зөвшөөрөл хүссэн өргөдлийг Зөвшөөрлийн тухай хуульд заасан журмын дагуу хянан шийдвэрлэнэ.”</w:t>
      </w:r>
    </w:p>
    <w:p w14:paraId="0880A9EA" w14:textId="77777777" w:rsidR="00F87E97" w:rsidRPr="00F97F31" w:rsidRDefault="00F87E97" w:rsidP="003D4984">
      <w:pPr>
        <w:contextualSpacing/>
        <w:jc w:val="both"/>
        <w:rPr>
          <w:rFonts w:ascii="Arial" w:hAnsi="Arial" w:cs="Arial"/>
          <w:lang w:val="mn-MN"/>
        </w:rPr>
      </w:pPr>
    </w:p>
    <w:p w14:paraId="4B033B2B" w14:textId="77777777" w:rsidR="00F87E97" w:rsidRPr="00F97F31" w:rsidRDefault="00F87E97" w:rsidP="003D4984">
      <w:pPr>
        <w:ind w:firstLine="709"/>
        <w:contextualSpacing/>
        <w:jc w:val="both"/>
        <w:rPr>
          <w:rFonts w:ascii="Arial" w:hAnsi="Arial" w:cs="Arial"/>
          <w:bCs/>
          <w:lang w:val="mn-MN"/>
        </w:rPr>
      </w:pPr>
      <w:r w:rsidRPr="00F97F31">
        <w:rPr>
          <w:rFonts w:ascii="Arial" w:hAnsi="Arial" w:cs="Arial"/>
          <w:b/>
          <w:lang w:val="mn-MN"/>
        </w:rPr>
        <w:t>3/21 дүгээр зүйлийн 21.3 дахь хэсэг:</w:t>
      </w:r>
    </w:p>
    <w:p w14:paraId="5601AD32" w14:textId="77777777" w:rsidR="00F87E97" w:rsidRPr="00F97F31" w:rsidRDefault="00F87E97" w:rsidP="003D4984">
      <w:pPr>
        <w:contextualSpacing/>
        <w:jc w:val="both"/>
        <w:rPr>
          <w:rFonts w:ascii="Arial" w:hAnsi="Arial" w:cs="Arial"/>
          <w:bCs/>
          <w:lang w:val="mn-MN"/>
        </w:rPr>
      </w:pPr>
    </w:p>
    <w:p w14:paraId="5133DAE0" w14:textId="0D1BEC56" w:rsidR="00F87E97" w:rsidRPr="00F97F31" w:rsidRDefault="00F87E97" w:rsidP="003D4984">
      <w:pPr>
        <w:ind w:firstLine="720"/>
        <w:contextualSpacing/>
        <w:jc w:val="both"/>
        <w:rPr>
          <w:rFonts w:ascii="Arial" w:hAnsi="Arial" w:cs="Arial"/>
          <w:lang w:val="mn-MN"/>
        </w:rPr>
      </w:pPr>
      <w:r w:rsidRPr="00F97F31">
        <w:rPr>
          <w:rFonts w:ascii="Arial" w:hAnsi="Arial" w:cs="Arial"/>
          <w:lang w:val="mn-MN"/>
        </w:rPr>
        <w:t>“21.3.Эрх бүхий байгууллага харуул хамгаалалтын үйл ажиллагаа эрхлэх тусгай зөвшөөрлийг түдгэлзүүлэх, сэргээх, хүчингүй болгохтой холбоотой харилцааг Зөвшөөрлийн тухай хуульд заасан үндэслэл, журмын дагуу шийдвэрлэнэ.”</w:t>
      </w:r>
    </w:p>
    <w:p w14:paraId="0E04D9DB" w14:textId="77777777" w:rsidR="00F87E97" w:rsidRPr="00F97F31" w:rsidRDefault="00F87E97" w:rsidP="003D4984">
      <w:pPr>
        <w:ind w:firstLine="720"/>
        <w:contextualSpacing/>
        <w:jc w:val="both"/>
        <w:rPr>
          <w:rFonts w:ascii="Arial" w:hAnsi="Arial" w:cs="Arial"/>
          <w:lang w:val="mn-MN"/>
        </w:rPr>
      </w:pPr>
      <w:r w:rsidRPr="00F97F31">
        <w:rPr>
          <w:rFonts w:ascii="Arial" w:hAnsi="Arial" w:cs="Arial"/>
          <w:b/>
          <w:lang w:val="mn-MN"/>
        </w:rPr>
        <w:lastRenderedPageBreak/>
        <w:t>3 дугаар зүйл.</w:t>
      </w:r>
      <w:r w:rsidRPr="00F97F31">
        <w:rPr>
          <w:rFonts w:ascii="Arial" w:hAnsi="Arial" w:cs="Arial"/>
          <w:lang w:val="mn-MN"/>
        </w:rPr>
        <w:t>Гэрээт харуул хамгаалалтын тухай хуулийн 3 дугаар зүйлийн 3.1.5 дахь заалтын “эрх бүхий байгууллагад бүртгүүлж,” гэснийг “тусгай зөвшөөрөл авч,” гэж өөрчилсүгэй.</w:t>
      </w:r>
    </w:p>
    <w:p w14:paraId="385068D7" w14:textId="77777777" w:rsidR="00F87E97" w:rsidRPr="00F97F31" w:rsidRDefault="00F87E97" w:rsidP="003D4984">
      <w:pPr>
        <w:contextualSpacing/>
        <w:jc w:val="both"/>
        <w:rPr>
          <w:rFonts w:ascii="Arial" w:hAnsi="Arial" w:cs="Arial"/>
          <w:lang w:val="mn-MN"/>
        </w:rPr>
      </w:pPr>
    </w:p>
    <w:p w14:paraId="0E4E1ABA" w14:textId="6B265323" w:rsidR="00F87E97" w:rsidRPr="00F97F31" w:rsidRDefault="00F87E97" w:rsidP="003D4984">
      <w:pPr>
        <w:ind w:firstLine="720"/>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bCs/>
          <w:lang w:val="mn-MN"/>
        </w:rPr>
        <w:t>Энэ хуулийг Зөвшөөрлийн тухай /Шинэчилсэн найруулга/ хууль хүчин төгөлдөр болсон өдрөөс эхлэн дагаж мөрдөнө.</w:t>
      </w:r>
    </w:p>
    <w:p w14:paraId="6563F9CE" w14:textId="5311CADE" w:rsidR="00F87E97" w:rsidRPr="00F97F31" w:rsidRDefault="00F87E97" w:rsidP="003D4984">
      <w:pPr>
        <w:contextualSpacing/>
        <w:jc w:val="both"/>
        <w:rPr>
          <w:rFonts w:ascii="Arial" w:hAnsi="Arial" w:cs="Arial"/>
          <w:bCs/>
          <w:lang w:val="mn-MN"/>
        </w:rPr>
      </w:pPr>
    </w:p>
    <w:p w14:paraId="6CA07D6A" w14:textId="77777777" w:rsidR="00F87E97" w:rsidRPr="00F97F31" w:rsidRDefault="00F87E97" w:rsidP="003D4984">
      <w:pPr>
        <w:contextualSpacing/>
        <w:jc w:val="both"/>
        <w:rPr>
          <w:rFonts w:ascii="Arial" w:hAnsi="Arial" w:cs="Arial"/>
          <w:lang w:val="mn-MN"/>
        </w:rPr>
      </w:pPr>
    </w:p>
    <w:p w14:paraId="4773426E" w14:textId="77777777" w:rsidR="00F87E97" w:rsidRPr="00F97F31" w:rsidRDefault="00F87E97" w:rsidP="003D4984">
      <w:pPr>
        <w:contextualSpacing/>
        <w:jc w:val="both"/>
        <w:rPr>
          <w:rFonts w:ascii="Arial" w:hAnsi="Arial" w:cs="Arial"/>
          <w:lang w:val="mn-MN"/>
        </w:rPr>
      </w:pPr>
    </w:p>
    <w:p w14:paraId="2BC853B3" w14:textId="77777777" w:rsidR="00F87E97" w:rsidRPr="00F97F31" w:rsidRDefault="00F87E97" w:rsidP="003D4984">
      <w:pPr>
        <w:contextualSpacing/>
        <w:jc w:val="center"/>
        <w:rPr>
          <w:rFonts w:ascii="Arial" w:hAnsi="Arial" w:cs="Arial"/>
          <w:lang w:val="mn-MN"/>
        </w:rPr>
      </w:pPr>
      <w:r w:rsidRPr="00F97F31">
        <w:rPr>
          <w:rFonts w:ascii="Arial" w:hAnsi="Arial" w:cs="Arial"/>
          <w:bCs/>
          <w:lang w:val="mn-MN"/>
        </w:rPr>
        <w:t>Гарын үсэг</w:t>
      </w:r>
    </w:p>
    <w:p w14:paraId="01D6CEEB" w14:textId="77777777" w:rsidR="00F87E97" w:rsidRPr="00F97F31" w:rsidRDefault="00F87E97" w:rsidP="003D4984">
      <w:pPr>
        <w:contextualSpacing/>
        <w:rPr>
          <w:rFonts w:ascii="Arial" w:hAnsi="Arial" w:cs="Arial"/>
          <w:caps/>
          <w:lang w:val="mn-MN"/>
        </w:rPr>
      </w:pPr>
    </w:p>
    <w:p w14:paraId="67C4AF3F" w14:textId="78FC4B04" w:rsidR="00F87E97" w:rsidRPr="00F97F31" w:rsidRDefault="00F87E97" w:rsidP="003D4984">
      <w:pPr>
        <w:contextualSpacing/>
        <w:rPr>
          <w:rFonts w:ascii="Arial" w:hAnsi="Arial" w:cs="Arial"/>
          <w:caps/>
          <w:lang w:val="mn-MN"/>
        </w:rPr>
        <w:sectPr w:rsidR="00F87E97" w:rsidRPr="00F97F31" w:rsidSect="00CC0632">
          <w:pgSz w:w="11901" w:h="16840"/>
          <w:pgMar w:top="1134" w:right="851" w:bottom="1134" w:left="1701" w:header="709" w:footer="709" w:gutter="0"/>
          <w:cols w:space="708"/>
          <w:docGrid w:linePitch="360"/>
        </w:sectPr>
      </w:pPr>
    </w:p>
    <w:p w14:paraId="534A95BB" w14:textId="77777777" w:rsidR="00F87E97" w:rsidRPr="00F97F31" w:rsidRDefault="00F87E97"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F5F06FD" w14:textId="77777777" w:rsidR="00F87E97" w:rsidRPr="00F97F31" w:rsidRDefault="00F87E97" w:rsidP="003D4984">
      <w:pPr>
        <w:contextualSpacing/>
        <w:rPr>
          <w:rFonts w:ascii="Arial" w:hAnsi="Arial" w:cs="Arial"/>
          <w:lang w:val="mn-MN"/>
        </w:rPr>
      </w:pPr>
    </w:p>
    <w:p w14:paraId="2B9C12DE" w14:textId="77777777" w:rsidR="00F87E97" w:rsidRPr="00F97F31" w:rsidRDefault="00F87E97" w:rsidP="003D4984">
      <w:pPr>
        <w:contextualSpacing/>
        <w:jc w:val="center"/>
        <w:rPr>
          <w:rFonts w:ascii="Arial" w:hAnsi="Arial" w:cs="Arial"/>
          <w:bCs/>
          <w:lang w:val="mn-MN"/>
        </w:rPr>
      </w:pPr>
      <w:r w:rsidRPr="00F97F31">
        <w:rPr>
          <w:rFonts w:ascii="Arial" w:hAnsi="Arial" w:cs="Arial"/>
          <w:b/>
          <w:lang w:val="mn-MN"/>
        </w:rPr>
        <w:t>МОНГОЛ УЛСЫН ХУУЛЬ</w:t>
      </w:r>
    </w:p>
    <w:p w14:paraId="1D8CAB56" w14:textId="77777777" w:rsidR="00F87E97" w:rsidRPr="00F97F31" w:rsidRDefault="00F87E97" w:rsidP="003D4984">
      <w:pPr>
        <w:contextualSpacing/>
        <w:rPr>
          <w:rFonts w:ascii="Arial" w:hAnsi="Arial" w:cs="Arial"/>
          <w:bCs/>
          <w:lang w:val="mn-MN"/>
        </w:rPr>
      </w:pPr>
    </w:p>
    <w:p w14:paraId="3895D02B" w14:textId="77777777" w:rsidR="00F87E97" w:rsidRPr="00F97F31" w:rsidRDefault="00F87E97"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65FD7DD" w14:textId="77777777" w:rsidR="00F87E97" w:rsidRPr="00F97F31" w:rsidRDefault="00F87E97"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92E8D81" w14:textId="05E915C0" w:rsidR="00C205AD" w:rsidRPr="00F97F31" w:rsidRDefault="00C205AD" w:rsidP="003D4984">
      <w:pPr>
        <w:contextualSpacing/>
        <w:rPr>
          <w:rFonts w:ascii="Arial" w:hAnsi="Arial" w:cs="Arial"/>
          <w:caps/>
          <w:lang w:val="mn-MN"/>
        </w:rPr>
      </w:pPr>
    </w:p>
    <w:p w14:paraId="59F41FC5" w14:textId="77777777" w:rsidR="00F87E97" w:rsidRPr="00F97F31" w:rsidRDefault="00F87E97" w:rsidP="003D4984">
      <w:pPr>
        <w:contextualSpacing/>
        <w:rPr>
          <w:rFonts w:ascii="Arial" w:hAnsi="Arial" w:cs="Arial"/>
          <w:caps/>
          <w:lang w:val="mn-MN"/>
        </w:rPr>
      </w:pPr>
    </w:p>
    <w:p w14:paraId="06D716C4" w14:textId="6F3E168E" w:rsidR="00AA052D" w:rsidRPr="00F97F31" w:rsidRDefault="00AA052D" w:rsidP="003D4984">
      <w:pPr>
        <w:contextualSpacing/>
        <w:jc w:val="center"/>
        <w:rPr>
          <w:rFonts w:ascii="Arial" w:hAnsi="Arial" w:cs="Arial"/>
          <w:caps/>
          <w:lang w:val="mn-MN"/>
        </w:rPr>
      </w:pPr>
      <w:r w:rsidRPr="00F97F31">
        <w:rPr>
          <w:rFonts w:ascii="Arial" w:hAnsi="Arial" w:cs="Arial"/>
          <w:b/>
          <w:bCs/>
          <w:caps/>
          <w:lang w:val="mn-MN"/>
        </w:rPr>
        <w:t>ДААТГАЛЫН МЭРГЭЖЛИЙН ОРОЛЦОГЧИЙН</w:t>
      </w:r>
    </w:p>
    <w:p w14:paraId="049100CC" w14:textId="7CCA12BF" w:rsidR="00AA052D" w:rsidRPr="00F97F31" w:rsidRDefault="00816857" w:rsidP="003D4984">
      <w:pPr>
        <w:contextualSpacing/>
        <w:jc w:val="center"/>
        <w:rPr>
          <w:rFonts w:ascii="Arial" w:hAnsi="Arial" w:cs="Arial"/>
          <w:lang w:val="mn-MN"/>
        </w:rPr>
      </w:pPr>
      <w:r w:rsidRPr="00F97F31">
        <w:rPr>
          <w:rFonts w:ascii="Arial" w:hAnsi="Arial" w:cs="Arial"/>
          <w:b/>
          <w:bCs/>
          <w:caps/>
          <w:lang w:val="mn-MN"/>
        </w:rPr>
        <w:t xml:space="preserve">ТУХАЙ </w:t>
      </w:r>
      <w:r w:rsidR="00AA052D" w:rsidRPr="00F97F31">
        <w:rPr>
          <w:rFonts w:ascii="Arial" w:hAnsi="Arial" w:cs="Arial"/>
          <w:b/>
          <w:bCs/>
          <w:lang w:val="mn-MN"/>
        </w:rPr>
        <w:t>ХУУЛЬД ӨӨРЧЛӨЛТ ОРУУЛАХ ТУХАЙ</w:t>
      </w:r>
    </w:p>
    <w:p w14:paraId="49D8504D" w14:textId="3BF43874" w:rsidR="00AA052D" w:rsidRPr="00F97F31" w:rsidRDefault="00AA052D" w:rsidP="003D4984">
      <w:pPr>
        <w:contextualSpacing/>
        <w:jc w:val="both"/>
        <w:rPr>
          <w:rFonts w:ascii="Arial" w:hAnsi="Arial" w:cs="Arial"/>
          <w:lang w:val="mn-MN"/>
        </w:rPr>
      </w:pPr>
    </w:p>
    <w:p w14:paraId="23267F27" w14:textId="77777777" w:rsidR="00816857" w:rsidRPr="00F97F31" w:rsidRDefault="00816857" w:rsidP="003D4984">
      <w:pPr>
        <w:contextualSpacing/>
        <w:jc w:val="both"/>
        <w:rPr>
          <w:rFonts w:ascii="Arial" w:hAnsi="Arial" w:cs="Arial"/>
          <w:lang w:val="mn-MN"/>
        </w:rPr>
      </w:pPr>
    </w:p>
    <w:p w14:paraId="0A8D6AAD" w14:textId="77777777" w:rsidR="00AA052D"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b/>
          <w:bCs/>
          <w:szCs w:val="24"/>
          <w:lang w:val="mn-MN"/>
        </w:rPr>
        <w:t>1</w:t>
      </w:r>
      <w:r w:rsidRPr="00F97F31">
        <w:rPr>
          <w:rFonts w:ascii="Arial" w:hAnsi="Arial" w:cs="Arial"/>
          <w:b/>
          <w:bCs/>
          <w:szCs w:val="24"/>
          <w:lang w:val="ms-MY"/>
        </w:rPr>
        <w:t xml:space="preserve"> д</w:t>
      </w:r>
      <w:r w:rsidRPr="00F97F31">
        <w:rPr>
          <w:rFonts w:ascii="Arial" w:hAnsi="Arial" w:cs="Arial"/>
          <w:b/>
          <w:bCs/>
          <w:szCs w:val="24"/>
          <w:lang w:val="mn-MN"/>
        </w:rPr>
        <w:t>ү</w:t>
      </w:r>
      <w:r w:rsidRPr="00F97F31">
        <w:rPr>
          <w:rFonts w:ascii="Arial" w:hAnsi="Arial" w:cs="Arial"/>
          <w:b/>
          <w:bCs/>
          <w:szCs w:val="24"/>
          <w:lang w:val="ms-MY"/>
        </w:rPr>
        <w:t>г</w:t>
      </w:r>
      <w:r w:rsidRPr="00F97F31">
        <w:rPr>
          <w:rFonts w:ascii="Arial" w:hAnsi="Arial" w:cs="Arial"/>
          <w:b/>
          <w:bCs/>
          <w:szCs w:val="24"/>
          <w:lang w:val="mn-MN"/>
        </w:rPr>
        <w:t>ээ</w:t>
      </w:r>
      <w:r w:rsidRPr="00F97F31">
        <w:rPr>
          <w:rFonts w:ascii="Arial" w:hAnsi="Arial" w:cs="Arial"/>
          <w:b/>
          <w:bCs/>
          <w:szCs w:val="24"/>
          <w:lang w:val="ms-MY"/>
        </w:rPr>
        <w:t>р зүйл.</w:t>
      </w:r>
      <w:r w:rsidRPr="00F97F31">
        <w:rPr>
          <w:rFonts w:ascii="Arial" w:hAnsi="Arial" w:cs="Arial"/>
          <w:szCs w:val="24"/>
          <w:lang w:val="mn-MN"/>
        </w:rPr>
        <w:t>Даатгалын мэргэжлийн оролцогчийн тухай хуулийн 38 дугаар зүйлийн 38.6 дахь хэсгийн “</w:t>
      </w:r>
      <w:r w:rsidRPr="00F97F31">
        <w:rPr>
          <w:rFonts w:ascii="Arial" w:eastAsia="Arial" w:hAnsi="Arial" w:cs="Arial"/>
          <w:szCs w:val="24"/>
          <w:lang w:val="mn-MN"/>
        </w:rPr>
        <w:t>14 хоногийн</w:t>
      </w:r>
      <w:r w:rsidRPr="00F97F31">
        <w:rPr>
          <w:rFonts w:ascii="Arial" w:hAnsi="Arial" w:cs="Arial"/>
          <w:szCs w:val="24"/>
          <w:lang w:val="mn-MN"/>
        </w:rPr>
        <w:t xml:space="preserve">” гэснийг “10 өдрийн ” гэж, 39 дүгээр зүйлийн 39.3 дахь хэсгийн “ажлын </w:t>
      </w:r>
      <w:r w:rsidRPr="00F97F31">
        <w:rPr>
          <w:rFonts w:ascii="Arial" w:eastAsia="Arial" w:hAnsi="Arial" w:cs="Arial"/>
          <w:szCs w:val="24"/>
          <w:lang w:val="mn-MN"/>
        </w:rPr>
        <w:t>14</w:t>
      </w:r>
      <w:r w:rsidRPr="00F97F31">
        <w:rPr>
          <w:rFonts w:ascii="Arial" w:hAnsi="Arial" w:cs="Arial"/>
          <w:szCs w:val="24"/>
          <w:lang w:val="mn-MN"/>
        </w:rPr>
        <w:t>” гэснийг “30” гэж</w:t>
      </w:r>
      <w:r w:rsidRPr="00F97F31">
        <w:rPr>
          <w:rFonts w:ascii="Arial" w:eastAsia="Arial" w:hAnsi="Arial" w:cs="Arial"/>
          <w:szCs w:val="24"/>
          <w:lang w:val="mn-MN"/>
        </w:rPr>
        <w:t xml:space="preserve"> тус тус</w:t>
      </w:r>
      <w:r w:rsidRPr="00F97F31">
        <w:rPr>
          <w:rFonts w:ascii="Arial" w:hAnsi="Arial" w:cs="Arial"/>
          <w:szCs w:val="24"/>
          <w:lang w:val="mn-MN"/>
        </w:rPr>
        <w:t xml:space="preserve"> өөрчилсүгэй.</w:t>
      </w:r>
    </w:p>
    <w:p w14:paraId="6E421402" w14:textId="77777777" w:rsidR="00AA052D" w:rsidRPr="00F97F31" w:rsidRDefault="00AA052D" w:rsidP="003D4984">
      <w:pPr>
        <w:contextualSpacing/>
        <w:jc w:val="both"/>
        <w:rPr>
          <w:rFonts w:ascii="Arial" w:eastAsia="Arial" w:hAnsi="Arial" w:cs="Arial"/>
          <w:lang w:val="mn-MN"/>
        </w:rPr>
      </w:pPr>
    </w:p>
    <w:p w14:paraId="78069486" w14:textId="77777777" w:rsidR="00AA052D" w:rsidRPr="00F97F31" w:rsidRDefault="00AA052D" w:rsidP="003D4984">
      <w:pPr>
        <w:pStyle w:val="BodyText2"/>
        <w:ind w:firstLine="720"/>
        <w:contextualSpacing/>
        <w:jc w:val="both"/>
        <w:rPr>
          <w:rFonts w:ascii="Arial" w:eastAsia="Arial" w:hAnsi="Arial" w:cs="Arial"/>
          <w:szCs w:val="24"/>
          <w:lang w:val="mn-MN"/>
        </w:rPr>
      </w:pPr>
      <w:r w:rsidRPr="00F97F31">
        <w:rPr>
          <w:rFonts w:ascii="Arial" w:hAnsi="Arial" w:cs="Arial"/>
          <w:b/>
          <w:bCs/>
          <w:szCs w:val="24"/>
          <w:lang w:val="ms-MY"/>
        </w:rPr>
        <w:t>2 дугаар зүйл.</w:t>
      </w:r>
      <w:r w:rsidRPr="00F97F31">
        <w:rPr>
          <w:rFonts w:ascii="Arial" w:hAnsi="Arial" w:cs="Arial"/>
          <w:szCs w:val="24"/>
          <w:lang w:val="mn-MN"/>
        </w:rPr>
        <w:t>Даатгалын мэргэжлийн оролцогчийн тухай хуулийн 11 дүгээр зүйлийн 11.6 дахь хэсгийн “</w:t>
      </w:r>
      <w:r w:rsidRPr="00F97F31">
        <w:rPr>
          <w:rFonts w:ascii="Arial" w:eastAsia="Arial" w:hAnsi="Arial" w:cs="Arial"/>
          <w:szCs w:val="24"/>
          <w:lang w:val="mn-MN"/>
        </w:rPr>
        <w:t>өргөдлийг хүлээн авсан өдрөөс хойш ажлын 45 хоногийн дотор</w:t>
      </w:r>
      <w:r w:rsidRPr="00F97F31">
        <w:rPr>
          <w:rFonts w:ascii="Arial" w:hAnsi="Arial" w:cs="Arial"/>
          <w:szCs w:val="24"/>
          <w:lang w:val="mn-MN"/>
        </w:rPr>
        <w:t>” гэснийг хассугай.</w:t>
      </w:r>
    </w:p>
    <w:p w14:paraId="2F7CC600" w14:textId="77777777" w:rsidR="00AA052D" w:rsidRPr="00F97F31" w:rsidRDefault="00AA052D" w:rsidP="003D4984">
      <w:pPr>
        <w:pStyle w:val="BodyText2"/>
        <w:contextualSpacing/>
        <w:jc w:val="both"/>
        <w:rPr>
          <w:rFonts w:ascii="Arial" w:hAnsi="Arial" w:cs="Arial"/>
          <w:szCs w:val="24"/>
          <w:lang w:val="mn-MN"/>
        </w:rPr>
      </w:pPr>
    </w:p>
    <w:p w14:paraId="05CFA019" w14:textId="000D659E" w:rsidR="00816857" w:rsidRPr="00F97F31" w:rsidRDefault="00AA052D" w:rsidP="003D4984">
      <w:pPr>
        <w:ind w:firstLine="720"/>
        <w:contextualSpacing/>
        <w:jc w:val="both"/>
        <w:rPr>
          <w:rFonts w:ascii="Arial" w:hAnsi="Arial" w:cs="Arial"/>
          <w:lang w:val="mn-MN"/>
        </w:rPr>
      </w:pPr>
      <w:r w:rsidRPr="00F97F31">
        <w:rPr>
          <w:rFonts w:ascii="Arial" w:hAnsi="Arial" w:cs="Arial"/>
          <w:b/>
          <w:bCs/>
          <w:lang w:val="mn-MN"/>
        </w:rPr>
        <w:t>3 дугаар зүйл.</w:t>
      </w:r>
      <w:r w:rsidR="00816857"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093D81C7" w14:textId="77777777" w:rsidR="00816857" w:rsidRPr="00F97F31" w:rsidRDefault="00816857" w:rsidP="003D4984">
      <w:pPr>
        <w:contextualSpacing/>
        <w:jc w:val="both"/>
        <w:rPr>
          <w:rFonts w:ascii="Arial" w:hAnsi="Arial" w:cs="Arial"/>
          <w:lang w:val="mn-MN"/>
        </w:rPr>
      </w:pPr>
    </w:p>
    <w:p w14:paraId="17A86698" w14:textId="77777777" w:rsidR="00816857" w:rsidRPr="00F97F31" w:rsidRDefault="00816857" w:rsidP="003D4984">
      <w:pPr>
        <w:contextualSpacing/>
        <w:jc w:val="both"/>
        <w:rPr>
          <w:rFonts w:ascii="Arial" w:hAnsi="Arial" w:cs="Arial"/>
          <w:lang w:val="mn-MN"/>
        </w:rPr>
      </w:pPr>
    </w:p>
    <w:p w14:paraId="32748AA5" w14:textId="77777777" w:rsidR="00816857" w:rsidRPr="00F97F31" w:rsidRDefault="00816857" w:rsidP="003D4984">
      <w:pPr>
        <w:contextualSpacing/>
        <w:jc w:val="both"/>
        <w:rPr>
          <w:rFonts w:ascii="Arial" w:hAnsi="Arial" w:cs="Arial"/>
          <w:lang w:val="mn-MN"/>
        </w:rPr>
      </w:pPr>
    </w:p>
    <w:p w14:paraId="6E45EFA4" w14:textId="1286858E" w:rsidR="00816857" w:rsidRPr="00F97F31" w:rsidRDefault="00816857"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13B6D021" w14:textId="77777777" w:rsidR="00816857" w:rsidRPr="00F97F31" w:rsidRDefault="00816857" w:rsidP="003D4984">
      <w:pPr>
        <w:contextualSpacing/>
        <w:textAlignment w:val="baseline"/>
        <w:rPr>
          <w:rFonts w:ascii="Arial" w:hAnsi="Arial" w:cs="Arial"/>
          <w:lang w:val="mn-MN"/>
        </w:rPr>
      </w:pPr>
    </w:p>
    <w:p w14:paraId="1D00055D" w14:textId="77777777" w:rsidR="00816857" w:rsidRPr="00F97F31" w:rsidRDefault="00816857" w:rsidP="003D4984">
      <w:pPr>
        <w:contextualSpacing/>
        <w:jc w:val="both"/>
        <w:rPr>
          <w:rFonts w:ascii="Arial" w:hAnsi="Arial" w:cs="Arial"/>
          <w:u w:val="single"/>
          <w:lang w:val="mn-MN"/>
        </w:rPr>
        <w:sectPr w:rsidR="00816857" w:rsidRPr="00F97F31" w:rsidSect="00CC0632">
          <w:pgSz w:w="11901" w:h="16840"/>
          <w:pgMar w:top="1134" w:right="851" w:bottom="1134" w:left="1701" w:header="709" w:footer="709" w:gutter="0"/>
          <w:cols w:space="708"/>
          <w:docGrid w:linePitch="360"/>
        </w:sectPr>
      </w:pPr>
    </w:p>
    <w:p w14:paraId="5E14F58B" w14:textId="0933F0F8" w:rsidR="00FD6D62" w:rsidRPr="00F97F31" w:rsidRDefault="00FD6D62"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51CC3CA" w14:textId="77777777" w:rsidR="00FD6D62" w:rsidRPr="00F97F31" w:rsidRDefault="00FD6D62" w:rsidP="003D4984">
      <w:pPr>
        <w:contextualSpacing/>
        <w:rPr>
          <w:rFonts w:ascii="Arial" w:hAnsi="Arial" w:cs="Arial"/>
          <w:lang w:val="mn-MN"/>
        </w:rPr>
      </w:pPr>
    </w:p>
    <w:p w14:paraId="1B90049C" w14:textId="77777777" w:rsidR="00FD6D62" w:rsidRPr="00F97F31" w:rsidRDefault="00FD6D62" w:rsidP="003D4984">
      <w:pPr>
        <w:contextualSpacing/>
        <w:jc w:val="center"/>
        <w:rPr>
          <w:rFonts w:ascii="Arial" w:hAnsi="Arial" w:cs="Arial"/>
          <w:bCs/>
          <w:lang w:val="mn-MN"/>
        </w:rPr>
      </w:pPr>
      <w:r w:rsidRPr="00F97F31">
        <w:rPr>
          <w:rFonts w:ascii="Arial" w:hAnsi="Arial" w:cs="Arial"/>
          <w:b/>
          <w:lang w:val="mn-MN"/>
        </w:rPr>
        <w:t>МОНГОЛ УЛСЫН ХУУЛЬ</w:t>
      </w:r>
    </w:p>
    <w:p w14:paraId="7F0DA18B" w14:textId="77777777" w:rsidR="00FD6D62" w:rsidRPr="00F97F31" w:rsidRDefault="00FD6D62" w:rsidP="003D4984">
      <w:pPr>
        <w:contextualSpacing/>
        <w:rPr>
          <w:rFonts w:ascii="Arial" w:hAnsi="Arial" w:cs="Arial"/>
          <w:bCs/>
          <w:lang w:val="mn-MN"/>
        </w:rPr>
      </w:pPr>
    </w:p>
    <w:p w14:paraId="48FB5FA3" w14:textId="77777777" w:rsidR="00FD6D62" w:rsidRPr="00F97F31" w:rsidRDefault="00FD6D62"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E90B9B8" w14:textId="77777777" w:rsidR="00FD6D62" w:rsidRPr="00F97F31" w:rsidRDefault="00FD6D62"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893AD90" w14:textId="670B7FE8" w:rsidR="00FD6D62" w:rsidRPr="00F97F31" w:rsidRDefault="00FD6D62" w:rsidP="003D4984">
      <w:pPr>
        <w:contextualSpacing/>
        <w:rPr>
          <w:rFonts w:ascii="Arial" w:hAnsi="Arial" w:cs="Arial"/>
          <w:lang w:val="mn-MN"/>
        </w:rPr>
      </w:pPr>
    </w:p>
    <w:p w14:paraId="76836591" w14:textId="29DC7027" w:rsidR="0073558E" w:rsidRPr="00F97F31" w:rsidRDefault="0073558E" w:rsidP="003D4984">
      <w:pPr>
        <w:contextualSpacing/>
        <w:rPr>
          <w:rFonts w:ascii="Arial" w:hAnsi="Arial" w:cs="Arial"/>
          <w:lang w:val="mn-MN"/>
        </w:rPr>
      </w:pPr>
    </w:p>
    <w:p w14:paraId="7E4FD659" w14:textId="65C8BACE" w:rsidR="0073558E" w:rsidRPr="00F97F31" w:rsidRDefault="0073558E" w:rsidP="003D4984">
      <w:pPr>
        <w:contextualSpacing/>
        <w:jc w:val="center"/>
        <w:rPr>
          <w:rFonts w:ascii="Arial" w:hAnsi="Arial" w:cs="Arial"/>
          <w:caps/>
          <w:lang w:val="mn-MN"/>
        </w:rPr>
      </w:pPr>
      <w:r w:rsidRPr="00F97F31">
        <w:rPr>
          <w:rFonts w:ascii="Arial" w:hAnsi="Arial" w:cs="Arial"/>
          <w:b/>
          <w:bCs/>
          <w:caps/>
          <w:lang w:val="mn-MN"/>
        </w:rPr>
        <w:t xml:space="preserve">ДААТГАЛЫН ТУХАЙ </w:t>
      </w:r>
      <w:r w:rsidRPr="00F97F31">
        <w:rPr>
          <w:rFonts w:ascii="Arial" w:hAnsi="Arial" w:cs="Arial"/>
          <w:b/>
          <w:bCs/>
          <w:lang w:val="mn-MN"/>
        </w:rPr>
        <w:t>ХУУЛЬД ӨӨРЧЛӨЛТ ОРУУЛАХ ТУХАЙ</w:t>
      </w:r>
    </w:p>
    <w:p w14:paraId="57DF094B" w14:textId="472519E6" w:rsidR="0073558E" w:rsidRPr="00F97F31" w:rsidRDefault="0073558E" w:rsidP="003D4984">
      <w:pPr>
        <w:contextualSpacing/>
        <w:jc w:val="both"/>
        <w:rPr>
          <w:rFonts w:ascii="Arial" w:hAnsi="Arial" w:cs="Arial"/>
          <w:lang w:val="mn-MN"/>
        </w:rPr>
      </w:pPr>
    </w:p>
    <w:p w14:paraId="755F583B" w14:textId="77777777" w:rsidR="0073558E" w:rsidRPr="00F97F31" w:rsidRDefault="0073558E" w:rsidP="003D4984">
      <w:pPr>
        <w:contextualSpacing/>
        <w:jc w:val="both"/>
        <w:rPr>
          <w:rFonts w:ascii="Arial" w:hAnsi="Arial" w:cs="Arial"/>
          <w:lang w:val="mn-MN"/>
        </w:rPr>
      </w:pPr>
    </w:p>
    <w:p w14:paraId="227470EB" w14:textId="77777777" w:rsidR="0073558E" w:rsidRPr="00F97F31" w:rsidRDefault="0073558E" w:rsidP="003D4984">
      <w:pPr>
        <w:pStyle w:val="BodyText2"/>
        <w:ind w:firstLine="720"/>
        <w:contextualSpacing/>
        <w:jc w:val="both"/>
        <w:rPr>
          <w:rFonts w:ascii="Arial" w:hAnsi="Arial" w:cs="Arial"/>
          <w:szCs w:val="24"/>
          <w:lang w:val="mn-MN"/>
        </w:rPr>
      </w:pPr>
      <w:r w:rsidRPr="00F97F31">
        <w:rPr>
          <w:rFonts w:ascii="Arial" w:hAnsi="Arial" w:cs="Arial"/>
          <w:b/>
          <w:bCs/>
          <w:szCs w:val="24"/>
          <w:lang w:val="mn-MN"/>
        </w:rPr>
        <w:t>1</w:t>
      </w:r>
      <w:r w:rsidRPr="00F97F31">
        <w:rPr>
          <w:rFonts w:ascii="Arial" w:hAnsi="Arial" w:cs="Arial"/>
          <w:b/>
          <w:bCs/>
          <w:szCs w:val="24"/>
          <w:lang w:val="ms-MY"/>
        </w:rPr>
        <w:t xml:space="preserve"> д</w:t>
      </w:r>
      <w:r w:rsidRPr="00F97F31">
        <w:rPr>
          <w:rFonts w:ascii="Arial" w:hAnsi="Arial" w:cs="Arial"/>
          <w:b/>
          <w:bCs/>
          <w:szCs w:val="24"/>
          <w:lang w:val="mn-MN"/>
        </w:rPr>
        <w:t>ү</w:t>
      </w:r>
      <w:r w:rsidRPr="00F97F31">
        <w:rPr>
          <w:rFonts w:ascii="Arial" w:hAnsi="Arial" w:cs="Arial"/>
          <w:b/>
          <w:bCs/>
          <w:szCs w:val="24"/>
          <w:lang w:val="ms-MY"/>
        </w:rPr>
        <w:t>г</w:t>
      </w:r>
      <w:r w:rsidRPr="00F97F31">
        <w:rPr>
          <w:rFonts w:ascii="Arial" w:hAnsi="Arial" w:cs="Arial"/>
          <w:b/>
          <w:bCs/>
          <w:szCs w:val="24"/>
          <w:lang w:val="mn-MN"/>
        </w:rPr>
        <w:t>ээ</w:t>
      </w:r>
      <w:r w:rsidRPr="00F97F31">
        <w:rPr>
          <w:rFonts w:ascii="Arial" w:hAnsi="Arial" w:cs="Arial"/>
          <w:b/>
          <w:bCs/>
          <w:szCs w:val="24"/>
          <w:lang w:val="ms-MY"/>
        </w:rPr>
        <w:t>р зүйл.</w:t>
      </w:r>
      <w:r w:rsidRPr="00F97F31">
        <w:rPr>
          <w:rFonts w:ascii="Arial" w:hAnsi="Arial" w:cs="Arial"/>
          <w:szCs w:val="24"/>
          <w:lang w:val="mn-MN"/>
        </w:rPr>
        <w:t>Даатгалын тухай хуулийн 69 дүгээр зүйлийн 69.6 дахь хэсгийн “</w:t>
      </w:r>
      <w:r w:rsidRPr="00F97F31">
        <w:rPr>
          <w:rFonts w:ascii="Arial" w:eastAsia="Arial" w:hAnsi="Arial" w:cs="Arial"/>
          <w:szCs w:val="24"/>
          <w:lang w:val="mn-MN"/>
        </w:rPr>
        <w:t>14 хоногийн</w:t>
      </w:r>
      <w:r w:rsidRPr="00F97F31">
        <w:rPr>
          <w:rFonts w:ascii="Arial" w:hAnsi="Arial" w:cs="Arial"/>
          <w:szCs w:val="24"/>
          <w:lang w:val="mn-MN"/>
        </w:rPr>
        <w:t xml:space="preserve">” гэснийг “10 өдрийн” гэж, 70 дугаар зүйлийн 70.3 дахь хэсгийн “ажлын </w:t>
      </w:r>
      <w:r w:rsidRPr="00F97F31">
        <w:rPr>
          <w:rFonts w:ascii="Arial" w:eastAsia="Arial" w:hAnsi="Arial" w:cs="Arial"/>
          <w:szCs w:val="24"/>
          <w:lang w:val="mn-MN"/>
        </w:rPr>
        <w:t>14</w:t>
      </w:r>
      <w:r w:rsidRPr="00F97F31">
        <w:rPr>
          <w:rFonts w:ascii="Arial" w:hAnsi="Arial" w:cs="Arial"/>
          <w:szCs w:val="24"/>
          <w:lang w:val="mn-MN"/>
        </w:rPr>
        <w:t>” гэснийг “30” гэж</w:t>
      </w:r>
      <w:r w:rsidRPr="00F97F31">
        <w:rPr>
          <w:rFonts w:ascii="Arial" w:eastAsia="Arial" w:hAnsi="Arial" w:cs="Arial"/>
          <w:szCs w:val="24"/>
          <w:lang w:val="mn-MN"/>
        </w:rPr>
        <w:t xml:space="preserve"> тус тус</w:t>
      </w:r>
      <w:r w:rsidRPr="00F97F31">
        <w:rPr>
          <w:rFonts w:ascii="Arial" w:hAnsi="Arial" w:cs="Arial"/>
          <w:szCs w:val="24"/>
          <w:lang w:val="mn-MN"/>
        </w:rPr>
        <w:t xml:space="preserve"> өөрчилсүгэй.</w:t>
      </w:r>
    </w:p>
    <w:p w14:paraId="681CA5B6" w14:textId="77777777" w:rsidR="0073558E" w:rsidRPr="00F97F31" w:rsidRDefault="0073558E" w:rsidP="003D4984">
      <w:pPr>
        <w:pStyle w:val="BodyText2"/>
        <w:contextualSpacing/>
        <w:jc w:val="both"/>
        <w:rPr>
          <w:rFonts w:ascii="Arial" w:eastAsia="Arial" w:hAnsi="Arial" w:cs="Arial"/>
          <w:szCs w:val="24"/>
          <w:lang w:val="mn-MN"/>
        </w:rPr>
      </w:pPr>
    </w:p>
    <w:p w14:paraId="2E0E15C1" w14:textId="4F95F6AD" w:rsidR="0073558E" w:rsidRPr="00F97F31" w:rsidRDefault="0073558E" w:rsidP="003D4984">
      <w:pPr>
        <w:pStyle w:val="BodyText2"/>
        <w:ind w:firstLine="720"/>
        <w:contextualSpacing/>
        <w:jc w:val="both"/>
        <w:rPr>
          <w:rFonts w:ascii="Arial" w:hAnsi="Arial" w:cs="Arial"/>
          <w:szCs w:val="24"/>
          <w:lang w:val="mn-MN"/>
        </w:rPr>
      </w:pPr>
      <w:r w:rsidRPr="00F97F31">
        <w:rPr>
          <w:rFonts w:ascii="Arial" w:hAnsi="Arial" w:cs="Arial"/>
          <w:b/>
          <w:bCs/>
          <w:szCs w:val="24"/>
          <w:lang w:val="mn-MN"/>
        </w:rPr>
        <w:t>2 дугаар зүйл.</w:t>
      </w:r>
      <w:r w:rsidRPr="00F97F31">
        <w:rPr>
          <w:rFonts w:ascii="Arial" w:hAnsi="Arial" w:cs="Arial"/>
          <w:szCs w:val="24"/>
          <w:lang w:val="mn-MN"/>
        </w:rPr>
        <w:t>Даатгалын тухай хуулийн 20 дугаар зүйлийн 20.7 дахь хэсгийн “</w:t>
      </w:r>
      <w:r w:rsidRPr="00F97F31">
        <w:rPr>
          <w:rFonts w:ascii="Arial" w:eastAsia="Arial" w:hAnsi="Arial" w:cs="Arial"/>
          <w:szCs w:val="24"/>
          <w:lang w:val="mn-MN"/>
        </w:rPr>
        <w:t>өргөдлийг хүлээн авсан өдрөөс хойш ажлын 45 хоногийн дотор</w:t>
      </w:r>
      <w:r w:rsidRPr="00F97F31">
        <w:rPr>
          <w:rFonts w:ascii="Arial" w:hAnsi="Arial" w:cs="Arial"/>
          <w:szCs w:val="24"/>
          <w:lang w:val="mn-MN"/>
        </w:rPr>
        <w:t>” гэснийг хассугай.</w:t>
      </w:r>
    </w:p>
    <w:p w14:paraId="6D655065" w14:textId="77777777" w:rsidR="0073558E" w:rsidRPr="00F97F31" w:rsidRDefault="0073558E" w:rsidP="003D4984">
      <w:pPr>
        <w:pStyle w:val="BodyText2"/>
        <w:contextualSpacing/>
        <w:jc w:val="both"/>
        <w:rPr>
          <w:rFonts w:ascii="Arial" w:hAnsi="Arial" w:cs="Arial"/>
          <w:szCs w:val="24"/>
          <w:lang w:val="mn-MN"/>
        </w:rPr>
      </w:pPr>
    </w:p>
    <w:p w14:paraId="6B3C6F3A" w14:textId="6D4D7532" w:rsidR="0073558E" w:rsidRPr="00F97F31" w:rsidRDefault="0073558E" w:rsidP="003D4984">
      <w:pPr>
        <w:ind w:firstLine="720"/>
        <w:contextualSpacing/>
        <w:jc w:val="both"/>
        <w:rPr>
          <w:rFonts w:ascii="Arial" w:hAnsi="Arial" w:cs="Arial"/>
          <w:lang w:val="mn-MN"/>
        </w:rPr>
      </w:pPr>
      <w:r w:rsidRPr="00F97F31">
        <w:rPr>
          <w:rFonts w:ascii="Arial" w:hAnsi="Arial" w:cs="Arial"/>
          <w:b/>
          <w:bCs/>
          <w:lang w:val="ms-MY"/>
        </w:rPr>
        <w:t xml:space="preserve">3 </w:t>
      </w:r>
      <w:r w:rsidRPr="00F97F31">
        <w:rPr>
          <w:rFonts w:ascii="Arial" w:hAnsi="Arial" w:cs="Arial"/>
          <w:b/>
          <w:bCs/>
          <w:lang w:val="mn-MN"/>
        </w:rPr>
        <w:t>дугаар</w:t>
      </w:r>
      <w:r w:rsidRPr="00F97F31">
        <w:rPr>
          <w:rFonts w:ascii="Arial" w:hAnsi="Arial" w:cs="Arial"/>
          <w:b/>
          <w:bCs/>
          <w:lang w:val="ms-MY"/>
        </w:rPr>
        <w:t xml:space="preserve">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08840686" w14:textId="77777777" w:rsidR="0073558E" w:rsidRPr="00F97F31" w:rsidRDefault="0073558E" w:rsidP="003D4984">
      <w:pPr>
        <w:contextualSpacing/>
        <w:jc w:val="both"/>
        <w:rPr>
          <w:rFonts w:ascii="Arial" w:hAnsi="Arial" w:cs="Arial"/>
          <w:lang w:val="mn-MN"/>
        </w:rPr>
      </w:pPr>
    </w:p>
    <w:p w14:paraId="4BFAFF4C" w14:textId="77777777" w:rsidR="0073558E" w:rsidRPr="00F97F31" w:rsidRDefault="0073558E" w:rsidP="003D4984">
      <w:pPr>
        <w:contextualSpacing/>
        <w:jc w:val="both"/>
        <w:rPr>
          <w:rFonts w:ascii="Arial" w:hAnsi="Arial" w:cs="Arial"/>
          <w:lang w:val="mn-MN"/>
        </w:rPr>
      </w:pPr>
    </w:p>
    <w:p w14:paraId="7720DE6C" w14:textId="77777777" w:rsidR="0073558E" w:rsidRPr="00F97F31" w:rsidRDefault="0073558E" w:rsidP="003D4984">
      <w:pPr>
        <w:contextualSpacing/>
        <w:jc w:val="both"/>
        <w:rPr>
          <w:rFonts w:ascii="Arial" w:hAnsi="Arial" w:cs="Arial"/>
          <w:lang w:val="mn-MN"/>
        </w:rPr>
      </w:pPr>
    </w:p>
    <w:p w14:paraId="100B7A50" w14:textId="4DBE62C4" w:rsidR="00527C1D" w:rsidRPr="00F97F31" w:rsidRDefault="0073558E"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62CA373D" w14:textId="37B98332" w:rsidR="0073558E" w:rsidRPr="00F97F31" w:rsidRDefault="0073558E" w:rsidP="003D4984">
      <w:pPr>
        <w:contextualSpacing/>
        <w:jc w:val="both"/>
        <w:rPr>
          <w:rFonts w:ascii="Arial" w:hAnsi="Arial" w:cs="Arial"/>
          <w:lang w:val="mn-MN"/>
        </w:rPr>
      </w:pPr>
    </w:p>
    <w:p w14:paraId="60B355EA" w14:textId="77777777" w:rsidR="0073558E" w:rsidRPr="00F97F31" w:rsidRDefault="0073558E" w:rsidP="003D4984">
      <w:pPr>
        <w:contextualSpacing/>
        <w:rPr>
          <w:rFonts w:ascii="Arial" w:hAnsi="Arial" w:cs="Arial"/>
          <w:lang w:val="mn-MN"/>
        </w:rPr>
        <w:sectPr w:rsidR="0073558E" w:rsidRPr="00F97F31" w:rsidSect="00CC0632">
          <w:pgSz w:w="11901" w:h="16840"/>
          <w:pgMar w:top="1134" w:right="851" w:bottom="1134" w:left="1701" w:header="709" w:footer="709" w:gutter="0"/>
          <w:cols w:space="708"/>
          <w:docGrid w:linePitch="360"/>
        </w:sectPr>
      </w:pPr>
    </w:p>
    <w:p w14:paraId="73ED13B5" w14:textId="77777777" w:rsidR="0073558E" w:rsidRPr="00F97F31" w:rsidRDefault="0073558E"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91A096D" w14:textId="77777777" w:rsidR="0073558E" w:rsidRPr="00F97F31" w:rsidRDefault="0073558E" w:rsidP="003D4984">
      <w:pPr>
        <w:contextualSpacing/>
        <w:rPr>
          <w:rFonts w:ascii="Arial" w:hAnsi="Arial" w:cs="Arial"/>
          <w:lang w:val="mn-MN"/>
        </w:rPr>
      </w:pPr>
    </w:p>
    <w:p w14:paraId="26E89269" w14:textId="77777777" w:rsidR="0073558E" w:rsidRPr="00F97F31" w:rsidRDefault="0073558E" w:rsidP="003D4984">
      <w:pPr>
        <w:contextualSpacing/>
        <w:jc w:val="center"/>
        <w:rPr>
          <w:rFonts w:ascii="Arial" w:hAnsi="Arial" w:cs="Arial"/>
          <w:bCs/>
          <w:lang w:val="mn-MN"/>
        </w:rPr>
      </w:pPr>
      <w:r w:rsidRPr="00F97F31">
        <w:rPr>
          <w:rFonts w:ascii="Arial" w:hAnsi="Arial" w:cs="Arial"/>
          <w:b/>
          <w:lang w:val="mn-MN"/>
        </w:rPr>
        <w:t>МОНГОЛ УЛСЫН ХУУЛЬ</w:t>
      </w:r>
    </w:p>
    <w:p w14:paraId="43458AA1" w14:textId="77777777" w:rsidR="0073558E" w:rsidRPr="00F97F31" w:rsidRDefault="0073558E" w:rsidP="003D4984">
      <w:pPr>
        <w:contextualSpacing/>
        <w:rPr>
          <w:rFonts w:ascii="Arial" w:hAnsi="Arial" w:cs="Arial"/>
          <w:bCs/>
          <w:lang w:val="mn-MN"/>
        </w:rPr>
      </w:pPr>
    </w:p>
    <w:p w14:paraId="5DE41D13" w14:textId="77777777" w:rsidR="0073558E" w:rsidRPr="00F97F31" w:rsidRDefault="0073558E"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33C52E6" w14:textId="77777777" w:rsidR="0073558E" w:rsidRPr="00F97F31" w:rsidRDefault="0073558E"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E33FA8E" w14:textId="120CF655" w:rsidR="0073558E" w:rsidRPr="00F97F31" w:rsidRDefault="0073558E" w:rsidP="003D4984">
      <w:pPr>
        <w:contextualSpacing/>
        <w:rPr>
          <w:rFonts w:ascii="Arial" w:hAnsi="Arial" w:cs="Arial"/>
          <w:lang w:val="mn-MN"/>
        </w:rPr>
      </w:pPr>
    </w:p>
    <w:p w14:paraId="1652D0C1" w14:textId="77777777" w:rsidR="00EC4CF2" w:rsidRPr="00F97F31" w:rsidRDefault="00EC4CF2" w:rsidP="003D4984">
      <w:pPr>
        <w:contextualSpacing/>
        <w:rPr>
          <w:rFonts w:ascii="Arial" w:hAnsi="Arial" w:cs="Arial"/>
          <w:lang w:val="mn-MN"/>
        </w:rPr>
      </w:pPr>
    </w:p>
    <w:p w14:paraId="7FF066CA" w14:textId="19D9AE48" w:rsidR="00EC4CF2" w:rsidRPr="00F97F31" w:rsidRDefault="00EC4CF2" w:rsidP="003D4984">
      <w:pPr>
        <w:contextualSpacing/>
        <w:jc w:val="center"/>
        <w:rPr>
          <w:rFonts w:ascii="Arial" w:hAnsi="Arial" w:cs="Arial"/>
          <w:lang w:val="mn-MN"/>
        </w:rPr>
      </w:pPr>
      <w:r w:rsidRPr="00F97F31">
        <w:rPr>
          <w:rFonts w:ascii="Arial" w:hAnsi="Arial" w:cs="Arial"/>
          <w:b/>
          <w:bCs/>
          <w:lang w:val="mn-MN"/>
        </w:rPr>
        <w:t>ЗАМЫН ХӨДӨЛГӨӨНИЙ АЮУЛГҮЙ БАЙДЛЫН ТУХАЙ</w:t>
      </w:r>
    </w:p>
    <w:p w14:paraId="718E3C40" w14:textId="48A5C093" w:rsidR="00EC4CF2" w:rsidRPr="00F97F31" w:rsidRDefault="00EC4CF2" w:rsidP="003D4984">
      <w:pPr>
        <w:contextualSpacing/>
        <w:jc w:val="center"/>
        <w:rPr>
          <w:rFonts w:ascii="Arial" w:hAnsi="Arial" w:cs="Arial"/>
          <w:lang w:val="mn-MN"/>
        </w:rPr>
      </w:pPr>
      <w:r w:rsidRPr="00F97F31">
        <w:rPr>
          <w:rFonts w:ascii="Arial" w:hAnsi="Arial" w:cs="Arial"/>
          <w:b/>
          <w:bCs/>
          <w:lang w:val="mn-MN"/>
        </w:rPr>
        <w:t>ХУУЛЬД НЭМЭЛТ, ӨӨРЧЛӨЛТ ОРУУЛАХ ТУХАЙ</w:t>
      </w:r>
    </w:p>
    <w:p w14:paraId="78AA5609" w14:textId="5A66C22D" w:rsidR="00EC4CF2" w:rsidRPr="00F97F31" w:rsidRDefault="00EC4CF2" w:rsidP="003D4984">
      <w:pPr>
        <w:contextualSpacing/>
        <w:rPr>
          <w:rFonts w:ascii="Arial" w:hAnsi="Arial" w:cs="Arial"/>
          <w:lang w:val="mn-MN"/>
        </w:rPr>
      </w:pPr>
    </w:p>
    <w:p w14:paraId="3334121D" w14:textId="77777777" w:rsidR="00EC4CF2" w:rsidRPr="00F97F31" w:rsidRDefault="00EC4CF2" w:rsidP="003D4984">
      <w:pPr>
        <w:contextualSpacing/>
        <w:rPr>
          <w:rFonts w:ascii="Arial" w:hAnsi="Arial" w:cs="Arial"/>
          <w:lang w:val="mn-MN"/>
        </w:rPr>
      </w:pPr>
    </w:p>
    <w:p w14:paraId="4625C889" w14:textId="4516EC88" w:rsidR="00EC4CF2" w:rsidRPr="00F97F31" w:rsidRDefault="00EC4CF2"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.Замын хөдөлгөөний аюулгүй байдлын тухай хуулийн 9 дүгээр зүйлд доор дурдсан агуулгатай 9.6</w:t>
      </w:r>
      <w:r w:rsidR="00900A9E" w:rsidRPr="00F97F31">
        <w:rPr>
          <w:rFonts w:ascii="Arial" w:hAnsi="Arial" w:cs="Arial"/>
          <w:lang w:val="mn-MN"/>
        </w:rPr>
        <w:t>, 9.7</w:t>
      </w:r>
      <w:r w:rsidRPr="00F97F31">
        <w:rPr>
          <w:rFonts w:ascii="Arial" w:hAnsi="Arial" w:cs="Arial"/>
          <w:lang w:val="mn-MN"/>
        </w:rPr>
        <w:t xml:space="preserve"> дахь хэсэг нэмсүгэй:</w:t>
      </w:r>
    </w:p>
    <w:p w14:paraId="1BC2CE6C" w14:textId="77777777" w:rsidR="00EC4CF2" w:rsidRPr="00F97F31" w:rsidRDefault="00EC4CF2" w:rsidP="003D4984">
      <w:pPr>
        <w:contextualSpacing/>
        <w:jc w:val="both"/>
        <w:rPr>
          <w:rFonts w:ascii="Arial" w:hAnsi="Arial" w:cs="Arial"/>
          <w:lang w:val="mn-MN"/>
        </w:rPr>
      </w:pPr>
    </w:p>
    <w:p w14:paraId="69769870" w14:textId="21322993" w:rsidR="00EC4CF2" w:rsidRPr="00F97F31" w:rsidRDefault="00EC4CF2" w:rsidP="003D4984">
      <w:pPr>
        <w:ind w:firstLine="720"/>
        <w:contextualSpacing/>
        <w:jc w:val="both"/>
        <w:rPr>
          <w:rFonts w:ascii="Arial" w:hAnsi="Arial" w:cs="Arial"/>
          <w:lang w:val="mn-MN"/>
        </w:rPr>
      </w:pPr>
      <w:r w:rsidRPr="00F97F31">
        <w:rPr>
          <w:rFonts w:ascii="Arial" w:hAnsi="Arial" w:cs="Arial"/>
          <w:lang w:val="mn-MN"/>
        </w:rPr>
        <w:t>“9.6.Энэ зүйлийн 9.3.2-т заасан зөвшөөрөлтэй холбоотой харилцааг Зөвшөөрлийн тухай хуулиар зохицуул</w:t>
      </w:r>
      <w:r w:rsidR="008861F0" w:rsidRPr="00F97F31">
        <w:rPr>
          <w:rFonts w:ascii="Arial" w:hAnsi="Arial" w:cs="Arial"/>
          <w:lang w:val="mn-MN"/>
        </w:rPr>
        <w:t>на</w:t>
      </w:r>
      <w:r w:rsidRPr="00F97F31">
        <w:rPr>
          <w:rFonts w:ascii="Arial" w:hAnsi="Arial" w:cs="Arial"/>
          <w:lang w:val="mn-MN"/>
        </w:rPr>
        <w:t>.</w:t>
      </w:r>
    </w:p>
    <w:p w14:paraId="68DECD56" w14:textId="46783B8D" w:rsidR="008861F0" w:rsidRPr="00F97F31" w:rsidRDefault="008861F0" w:rsidP="003D4984">
      <w:pPr>
        <w:contextualSpacing/>
        <w:jc w:val="both"/>
        <w:rPr>
          <w:rFonts w:ascii="Arial" w:hAnsi="Arial" w:cs="Arial"/>
          <w:lang w:val="mn-MN"/>
        </w:rPr>
      </w:pPr>
    </w:p>
    <w:p w14:paraId="0D916BDD" w14:textId="2D1A37CF" w:rsidR="008861F0" w:rsidRPr="00F97F31" w:rsidRDefault="008861F0" w:rsidP="003D4984">
      <w:pPr>
        <w:ind w:firstLine="720"/>
        <w:contextualSpacing/>
        <w:jc w:val="both"/>
        <w:rPr>
          <w:rFonts w:ascii="Arial" w:hAnsi="Arial" w:cs="Arial"/>
          <w:lang w:val="mn-MN"/>
        </w:rPr>
      </w:pPr>
      <w:r w:rsidRPr="00F97F31">
        <w:rPr>
          <w:rFonts w:ascii="Arial" w:hAnsi="Arial" w:cs="Arial"/>
          <w:lang w:val="mn-MN"/>
        </w:rPr>
        <w:t>9.7.Энэ зүйлийн 9.3.2-т заасан зөвшөөрлийг олгоход нутаг дэвсгэр хариуцсан цагдаагийн байгууллагаас санал авсан байна.”</w:t>
      </w:r>
    </w:p>
    <w:p w14:paraId="05C2FF3F" w14:textId="77777777" w:rsidR="00EC4CF2" w:rsidRPr="00F97F31" w:rsidRDefault="00EC4CF2" w:rsidP="003D4984">
      <w:pPr>
        <w:contextualSpacing/>
        <w:jc w:val="both"/>
        <w:rPr>
          <w:rFonts w:ascii="Arial" w:hAnsi="Arial" w:cs="Arial"/>
          <w:lang w:val="mn-MN"/>
        </w:rPr>
      </w:pPr>
    </w:p>
    <w:p w14:paraId="6ABA72F8" w14:textId="18310214" w:rsidR="00EC4CF2" w:rsidRPr="00F97F31" w:rsidRDefault="00EC4CF2"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.Замын хөдөлгөөний аюулгүй байдлын тухай хуулийн 9 дүгээр зүйлийн 9.3.2 дахь заалтыг д</w:t>
      </w:r>
      <w:r w:rsidR="009E045A" w:rsidRPr="00F97F31">
        <w:rPr>
          <w:rFonts w:ascii="Arial" w:hAnsi="Arial" w:cs="Arial"/>
          <w:lang w:val="mn-MN"/>
        </w:rPr>
        <w:t xml:space="preserve">оор дурдсанаар </w:t>
      </w:r>
      <w:r w:rsidRPr="00F97F31">
        <w:rPr>
          <w:rFonts w:ascii="Arial" w:hAnsi="Arial" w:cs="Arial"/>
          <w:lang w:val="mn-MN"/>
        </w:rPr>
        <w:t>өөрчлөн найруулсугай:</w:t>
      </w:r>
    </w:p>
    <w:p w14:paraId="6C88B6E5" w14:textId="77777777" w:rsidR="00EC4CF2" w:rsidRPr="00F97F31" w:rsidRDefault="00EC4CF2" w:rsidP="003D4984">
      <w:pPr>
        <w:contextualSpacing/>
        <w:jc w:val="both"/>
        <w:rPr>
          <w:rFonts w:ascii="Arial" w:hAnsi="Arial" w:cs="Arial"/>
          <w:lang w:val="mn-MN"/>
        </w:rPr>
      </w:pPr>
    </w:p>
    <w:p w14:paraId="6F0B7B97" w14:textId="0B61FD9E" w:rsidR="00EC4CF2" w:rsidRPr="00F97F31" w:rsidRDefault="00EC4CF2" w:rsidP="003D4984">
      <w:pPr>
        <w:ind w:firstLine="1134"/>
        <w:contextualSpacing/>
        <w:jc w:val="both"/>
        <w:rPr>
          <w:rFonts w:ascii="Arial" w:hAnsi="Arial" w:cs="Arial"/>
          <w:lang w:val="mn-MN"/>
        </w:rPr>
      </w:pPr>
      <w:r w:rsidRPr="00F97F31">
        <w:rPr>
          <w:rFonts w:ascii="Arial" w:hAnsi="Arial" w:cs="Arial"/>
          <w:lang w:val="mn-MN"/>
        </w:rPr>
        <w:t xml:space="preserve">“9.3.2.Зөвшөөрлийн тухай хуулийн 8.2 дугаар зүйлийн 10.11-д заасны дагуу </w:t>
      </w:r>
      <w:r w:rsidR="008861F0" w:rsidRPr="00F97F31">
        <w:rPr>
          <w:rFonts w:ascii="Arial" w:hAnsi="Arial" w:cs="Arial"/>
          <w:lang w:val="mn-MN"/>
        </w:rPr>
        <w:t xml:space="preserve">хот, суурин газрын </w:t>
      </w:r>
      <w:r w:rsidR="00F15296" w:rsidRPr="00F97F31">
        <w:rPr>
          <w:rFonts w:ascii="Arial" w:hAnsi="Arial" w:cs="Arial"/>
          <w:shd w:val="clear" w:color="auto" w:fill="FFFFFF"/>
          <w:lang w:val="mn-MN"/>
        </w:rPr>
        <w:t xml:space="preserve">авто замын зурвас газарт </w:t>
      </w:r>
      <w:r w:rsidRPr="00F97F31">
        <w:rPr>
          <w:rFonts w:ascii="Arial" w:hAnsi="Arial" w:cs="Arial"/>
          <w:lang w:val="mn-MN"/>
        </w:rPr>
        <w:t>худалдаа, үйлчилгээ эрхлэх зөвшөөрөл олгох, сунгах, түдгэлзүүлэх, сэргээх, хүчингүй болгох;”</w:t>
      </w:r>
    </w:p>
    <w:p w14:paraId="269142DF" w14:textId="77777777" w:rsidR="00EC4CF2" w:rsidRPr="00F97F31" w:rsidRDefault="00EC4CF2" w:rsidP="003D4984">
      <w:pPr>
        <w:contextualSpacing/>
        <w:jc w:val="both"/>
        <w:rPr>
          <w:rFonts w:ascii="Arial" w:hAnsi="Arial" w:cs="Arial"/>
          <w:lang w:val="mn-MN"/>
        </w:rPr>
      </w:pPr>
    </w:p>
    <w:p w14:paraId="2DBF37F5" w14:textId="77777777" w:rsidR="00EC4CF2" w:rsidRPr="00F97F31" w:rsidRDefault="00EC4CF2"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73A32969" w14:textId="77777777" w:rsidR="00DF5081" w:rsidRPr="00F97F31" w:rsidRDefault="00DF5081" w:rsidP="003D4984">
      <w:pPr>
        <w:contextualSpacing/>
        <w:rPr>
          <w:rFonts w:ascii="Arial" w:hAnsi="Arial" w:cs="Arial"/>
          <w:lang w:val="mn-MN"/>
        </w:rPr>
      </w:pPr>
    </w:p>
    <w:p w14:paraId="10F7D7E4" w14:textId="77777777" w:rsidR="00DF5081" w:rsidRPr="00F97F31" w:rsidRDefault="00DF5081" w:rsidP="003D4984">
      <w:pPr>
        <w:contextualSpacing/>
        <w:rPr>
          <w:rFonts w:ascii="Arial" w:hAnsi="Arial" w:cs="Arial"/>
          <w:lang w:val="mn-MN"/>
        </w:rPr>
      </w:pPr>
    </w:p>
    <w:p w14:paraId="269F48EA" w14:textId="77777777" w:rsidR="00DF5081" w:rsidRPr="00F97F31" w:rsidRDefault="00DF5081" w:rsidP="003D4984">
      <w:pPr>
        <w:contextualSpacing/>
        <w:rPr>
          <w:rFonts w:ascii="Arial" w:hAnsi="Arial" w:cs="Arial"/>
          <w:lang w:val="mn-MN"/>
        </w:rPr>
      </w:pPr>
    </w:p>
    <w:p w14:paraId="4232EEBA" w14:textId="0F220179" w:rsidR="00EC4CF2" w:rsidRPr="00F97F31" w:rsidRDefault="00EC4CF2" w:rsidP="003D4984">
      <w:pPr>
        <w:contextualSpacing/>
        <w:jc w:val="center"/>
        <w:rPr>
          <w:rFonts w:ascii="Arial" w:hAnsi="Arial" w:cs="Arial"/>
          <w:lang w:val="mn-MN"/>
        </w:rPr>
      </w:pPr>
      <w:r w:rsidRPr="00F97F31">
        <w:rPr>
          <w:rFonts w:ascii="Arial" w:hAnsi="Arial" w:cs="Arial"/>
          <w:lang w:val="mn-MN"/>
        </w:rPr>
        <w:t>Гарын үсэг</w:t>
      </w:r>
    </w:p>
    <w:p w14:paraId="6AA9E040" w14:textId="77777777" w:rsidR="00EC4CF2" w:rsidRPr="00F97F31" w:rsidRDefault="00EC4CF2" w:rsidP="003D4984">
      <w:pPr>
        <w:contextualSpacing/>
        <w:rPr>
          <w:rFonts w:ascii="Arial" w:hAnsi="Arial" w:cs="Arial"/>
          <w:lang w:val="mn-MN"/>
        </w:rPr>
      </w:pPr>
    </w:p>
    <w:p w14:paraId="36FD3182" w14:textId="77777777" w:rsidR="00EC4CF2" w:rsidRPr="00F97F31" w:rsidRDefault="00EC4CF2" w:rsidP="003D4984">
      <w:pPr>
        <w:contextualSpacing/>
        <w:rPr>
          <w:rFonts w:ascii="Arial" w:hAnsi="Arial" w:cs="Arial"/>
          <w:lang w:val="mn-MN"/>
        </w:rPr>
        <w:sectPr w:rsidR="00EC4CF2" w:rsidRPr="00F97F31" w:rsidSect="00CC0632">
          <w:pgSz w:w="11901" w:h="16840"/>
          <w:pgMar w:top="1134" w:right="851" w:bottom="1134" w:left="1701" w:header="709" w:footer="709" w:gutter="0"/>
          <w:cols w:space="708"/>
          <w:docGrid w:linePitch="360"/>
        </w:sectPr>
      </w:pPr>
    </w:p>
    <w:p w14:paraId="5573A250" w14:textId="77777777" w:rsidR="00C40C69" w:rsidRPr="00F97F31" w:rsidRDefault="00C40C69"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5026C402" w14:textId="77777777" w:rsidR="00C40C69" w:rsidRPr="00F97F31" w:rsidRDefault="00C40C69" w:rsidP="003D4984">
      <w:pPr>
        <w:contextualSpacing/>
        <w:rPr>
          <w:rFonts w:ascii="Arial" w:hAnsi="Arial" w:cs="Arial"/>
          <w:lang w:val="mn-MN"/>
        </w:rPr>
      </w:pPr>
    </w:p>
    <w:p w14:paraId="7A3A5E9C" w14:textId="77777777" w:rsidR="00C40C69" w:rsidRPr="00F97F31" w:rsidRDefault="00C40C69" w:rsidP="003D4984">
      <w:pPr>
        <w:contextualSpacing/>
        <w:jc w:val="center"/>
        <w:rPr>
          <w:rFonts w:ascii="Arial" w:hAnsi="Arial" w:cs="Arial"/>
          <w:bCs/>
          <w:lang w:val="mn-MN"/>
        </w:rPr>
      </w:pPr>
      <w:r w:rsidRPr="00F97F31">
        <w:rPr>
          <w:rFonts w:ascii="Arial" w:hAnsi="Arial" w:cs="Arial"/>
          <w:b/>
          <w:lang w:val="mn-MN"/>
        </w:rPr>
        <w:t>МОНГОЛ УЛСЫН ХУУЛЬ</w:t>
      </w:r>
    </w:p>
    <w:p w14:paraId="2C4C775E" w14:textId="77777777" w:rsidR="00C40C69" w:rsidRPr="00F97F31" w:rsidRDefault="00C40C69" w:rsidP="003D4984">
      <w:pPr>
        <w:contextualSpacing/>
        <w:rPr>
          <w:rFonts w:ascii="Arial" w:hAnsi="Arial" w:cs="Arial"/>
          <w:bCs/>
          <w:lang w:val="mn-MN"/>
        </w:rPr>
      </w:pPr>
    </w:p>
    <w:p w14:paraId="0C8C0BD2" w14:textId="77777777" w:rsidR="00C40C69" w:rsidRPr="00F97F31" w:rsidRDefault="00C40C6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3AE3361" w14:textId="77777777" w:rsidR="00C40C69" w:rsidRPr="00F97F31" w:rsidRDefault="00C40C6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057F5FA" w14:textId="71F78E42" w:rsidR="0073558E" w:rsidRPr="00F97F31" w:rsidRDefault="0073558E" w:rsidP="003D4984">
      <w:pPr>
        <w:contextualSpacing/>
        <w:rPr>
          <w:rFonts w:ascii="Arial" w:hAnsi="Arial" w:cs="Arial"/>
          <w:lang w:val="mn-MN"/>
        </w:rPr>
      </w:pPr>
    </w:p>
    <w:p w14:paraId="41197143" w14:textId="77777777" w:rsidR="00C40C69" w:rsidRPr="00F97F31" w:rsidRDefault="00C40C69" w:rsidP="003D4984">
      <w:pPr>
        <w:contextualSpacing/>
        <w:rPr>
          <w:rFonts w:ascii="Arial" w:hAnsi="Arial" w:cs="Arial"/>
          <w:lang w:val="mn-MN"/>
        </w:rPr>
      </w:pPr>
    </w:p>
    <w:p w14:paraId="347EA713" w14:textId="1E457358" w:rsidR="00C40C69" w:rsidRPr="00F97F31" w:rsidRDefault="00C40C69" w:rsidP="003D4984">
      <w:pPr>
        <w:contextualSpacing/>
        <w:jc w:val="center"/>
        <w:rPr>
          <w:rFonts w:ascii="Arial" w:hAnsi="Arial" w:cs="Arial"/>
          <w:lang w:val="mn-MN"/>
        </w:rPr>
      </w:pPr>
      <w:r w:rsidRPr="00F97F31">
        <w:rPr>
          <w:rFonts w:ascii="Arial" w:hAnsi="Arial" w:cs="Arial"/>
          <w:b/>
          <w:bCs/>
          <w:lang w:val="mn-MN"/>
        </w:rPr>
        <w:t>ЗАР СУРТАЛЧИЛГААНЫ ТУХАЙ ХУУЛЬД</w:t>
      </w:r>
    </w:p>
    <w:p w14:paraId="79DC4D8E" w14:textId="6D082B46" w:rsidR="00C40C69" w:rsidRPr="00F97F31" w:rsidRDefault="00C40C69"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13982FA2" w14:textId="79C243FF" w:rsidR="00C40C69" w:rsidRPr="00F97F31" w:rsidRDefault="00C40C69" w:rsidP="003D4984">
      <w:pPr>
        <w:contextualSpacing/>
        <w:rPr>
          <w:rFonts w:ascii="Arial" w:hAnsi="Arial" w:cs="Arial"/>
          <w:lang w:val="mn-MN"/>
        </w:rPr>
      </w:pPr>
    </w:p>
    <w:p w14:paraId="2CB794E2" w14:textId="77777777" w:rsidR="00413B8E" w:rsidRPr="00F97F31" w:rsidRDefault="00413B8E" w:rsidP="003D4984">
      <w:pPr>
        <w:contextualSpacing/>
        <w:rPr>
          <w:rFonts w:ascii="Arial" w:hAnsi="Arial" w:cs="Arial"/>
          <w:lang w:val="mn-MN"/>
        </w:rPr>
      </w:pPr>
    </w:p>
    <w:p w14:paraId="021735C6" w14:textId="69EAC016" w:rsidR="003E467C" w:rsidRPr="00F97F31" w:rsidRDefault="003E467C"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b/>
          <w:lang w:val="mn-MN"/>
        </w:rPr>
        <w:t>1 дүгээр зүйл.</w:t>
      </w:r>
      <w:r w:rsidRPr="00F97F31">
        <w:rPr>
          <w:rFonts w:ascii="Arial" w:hAnsi="Arial" w:cs="Arial"/>
          <w:lang w:val="mn-MN"/>
        </w:rPr>
        <w:t>Зар сурталчилгааны тухай хуулийн 9 дүгээр зүйлийг доор дурдсанаар өөрчлөн найруулсугай</w:t>
      </w:r>
      <w:r w:rsidR="00A609E6" w:rsidRPr="00F97F31">
        <w:rPr>
          <w:rFonts w:ascii="Arial" w:hAnsi="Arial" w:cs="Arial"/>
          <w:lang w:val="mn-MN"/>
        </w:rPr>
        <w:t>:</w:t>
      </w:r>
    </w:p>
    <w:p w14:paraId="029485E4" w14:textId="77777777" w:rsidR="00A609E6" w:rsidRPr="00F97F31" w:rsidRDefault="00A609E6" w:rsidP="003D4984">
      <w:pPr>
        <w:pStyle w:val="NormalWeb"/>
        <w:spacing w:before="0" w:beforeAutospacing="0" w:after="0" w:afterAutospacing="0"/>
        <w:contextualSpacing/>
        <w:jc w:val="both"/>
        <w:rPr>
          <w:rFonts w:ascii="Arial" w:hAnsi="Arial" w:cs="Arial"/>
          <w:lang w:val="mn-MN"/>
        </w:rPr>
      </w:pPr>
    </w:p>
    <w:p w14:paraId="4F7696F7" w14:textId="42A470CC" w:rsidR="003E467C" w:rsidRPr="00F97F31" w:rsidRDefault="003E467C"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b/>
          <w:bCs/>
          <w:lang w:val="mn-MN"/>
        </w:rPr>
        <w:t>“9 дүгээр зүйл.Гадна зар сурталчилгаа</w:t>
      </w:r>
    </w:p>
    <w:p w14:paraId="39881EF2" w14:textId="77777777" w:rsidR="00A609E6" w:rsidRPr="00F97F31" w:rsidRDefault="00A609E6" w:rsidP="003D4984">
      <w:pPr>
        <w:pStyle w:val="NormalWeb"/>
        <w:spacing w:before="0" w:beforeAutospacing="0" w:after="0" w:afterAutospacing="0"/>
        <w:contextualSpacing/>
        <w:jc w:val="both"/>
        <w:rPr>
          <w:rFonts w:ascii="Arial" w:hAnsi="Arial" w:cs="Arial"/>
          <w:lang w:val="mn-MN"/>
        </w:rPr>
      </w:pPr>
    </w:p>
    <w:p w14:paraId="3CE12775" w14:textId="77777777" w:rsidR="00A609E6" w:rsidRPr="00F97F31" w:rsidRDefault="003E467C"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 xml:space="preserve">9.1.Гадна зар сурталчилгаанд нийтийн эзэмшлийн барилга байгууламж, зам, </w:t>
      </w:r>
      <w:r w:rsidRPr="00F97F31">
        <w:rPr>
          <w:rStyle w:val="highlight2"/>
          <w:rFonts w:ascii="Arial" w:hAnsi="Arial" w:cs="Arial"/>
          <w:lang w:val="mn-MN"/>
        </w:rPr>
        <w:t>гудамж</w:t>
      </w:r>
      <w:r w:rsidRPr="00F97F31">
        <w:rPr>
          <w:rFonts w:ascii="Arial" w:hAnsi="Arial" w:cs="Arial"/>
          <w:lang w:val="mn-MN"/>
        </w:rPr>
        <w:t>, талбайд самбар, гэрэл дохио, гэрэлтүүлэг болон хөдөлгөөнгүй бусад хэрэгслийн тусламжтайгаар байрлуулах зар сурталчилгаа хамаарна.</w:t>
      </w:r>
    </w:p>
    <w:p w14:paraId="1708BD3B" w14:textId="77777777" w:rsidR="00A609E6" w:rsidRPr="00F97F31" w:rsidRDefault="00A609E6" w:rsidP="003D4984">
      <w:pPr>
        <w:pStyle w:val="NormalWeb"/>
        <w:spacing w:before="0" w:beforeAutospacing="0" w:after="0" w:afterAutospacing="0"/>
        <w:contextualSpacing/>
        <w:jc w:val="both"/>
        <w:rPr>
          <w:rFonts w:ascii="Arial" w:hAnsi="Arial" w:cs="Arial"/>
          <w:lang w:val="mn-MN"/>
        </w:rPr>
      </w:pPr>
    </w:p>
    <w:p w14:paraId="3D553F4F" w14:textId="24B38BD9" w:rsidR="003E467C" w:rsidRPr="00F97F31" w:rsidRDefault="003E467C" w:rsidP="003D4984">
      <w:pPr>
        <w:pStyle w:val="NormalWeb"/>
        <w:spacing w:before="0" w:beforeAutospacing="0" w:after="0" w:afterAutospacing="0"/>
        <w:ind w:firstLine="720"/>
        <w:contextualSpacing/>
        <w:jc w:val="both"/>
        <w:rPr>
          <w:rStyle w:val="Strong"/>
          <w:rFonts w:ascii="Arial" w:hAnsi="Arial" w:cs="Arial"/>
          <w:b w:val="0"/>
          <w:bCs w:val="0"/>
          <w:lang w:val="mn-MN"/>
        </w:rPr>
      </w:pPr>
      <w:r w:rsidRPr="00F97F31">
        <w:rPr>
          <w:rStyle w:val="Strong"/>
          <w:rFonts w:ascii="Arial" w:hAnsi="Arial" w:cs="Arial"/>
          <w:b w:val="0"/>
          <w:bCs w:val="0"/>
          <w:shd w:val="clear" w:color="auto" w:fill="FFFFFF"/>
          <w:lang w:val="mn-MN"/>
        </w:rPr>
        <w:t xml:space="preserve">9.2.Гадна зар сурталчилгаа нь дараах шаардлагыг хангасан байна: </w:t>
      </w:r>
    </w:p>
    <w:p w14:paraId="31AD7A44" w14:textId="77777777" w:rsidR="00A609E6" w:rsidRPr="00F97F31" w:rsidRDefault="00A609E6" w:rsidP="003D4984">
      <w:pPr>
        <w:pStyle w:val="NormalWeb"/>
        <w:shd w:val="clear" w:color="auto" w:fill="FFFFFF"/>
        <w:spacing w:before="0" w:beforeAutospacing="0" w:after="0" w:afterAutospacing="0"/>
        <w:contextualSpacing/>
        <w:jc w:val="both"/>
        <w:rPr>
          <w:rFonts w:ascii="Arial" w:hAnsi="Arial" w:cs="Arial"/>
          <w:lang w:val="mn-MN"/>
        </w:rPr>
      </w:pPr>
    </w:p>
    <w:p w14:paraId="154C52C1" w14:textId="77777777" w:rsidR="00A609E6" w:rsidRPr="00F97F31" w:rsidRDefault="003E467C"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9.2.1.гэрэлтүүлэгтэй байх;</w:t>
      </w:r>
    </w:p>
    <w:p w14:paraId="03990908" w14:textId="77777777" w:rsidR="00A609E6" w:rsidRPr="00F97F31" w:rsidRDefault="003E467C"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9.2.2.“Барилга байгууламжийг ашиглалтад оруулах дүрэм”, “Цахилгаан техникийн угсралтын дүрэм”, Барилгын норм, нормативын дагуу байрлуулах;</w:t>
      </w:r>
    </w:p>
    <w:p w14:paraId="0497C619" w14:textId="77777777" w:rsidR="00A609E6" w:rsidRPr="00F97F31" w:rsidRDefault="00A609E6" w:rsidP="003D4984">
      <w:pPr>
        <w:pStyle w:val="NormalWeb"/>
        <w:shd w:val="clear" w:color="auto" w:fill="FFFFFF"/>
        <w:spacing w:before="0" w:beforeAutospacing="0" w:after="0" w:afterAutospacing="0"/>
        <w:contextualSpacing/>
        <w:jc w:val="both"/>
        <w:rPr>
          <w:rFonts w:ascii="Arial" w:hAnsi="Arial" w:cs="Arial"/>
          <w:lang w:val="mn-MN"/>
        </w:rPr>
      </w:pPr>
    </w:p>
    <w:p w14:paraId="26A24C1A" w14:textId="77777777" w:rsidR="00A609E6" w:rsidRPr="00F97F31" w:rsidRDefault="003E467C"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9.2.3.нэг орон зайд нэгэн жигд загвар, хэмжээтэй байх;</w:t>
      </w:r>
    </w:p>
    <w:p w14:paraId="114194E9" w14:textId="318C1E67" w:rsidR="00A609E6" w:rsidRPr="00F97F31" w:rsidRDefault="003E467C"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9.2.4.авто зам болон явган замын зорчих хөдөлгөөнд саад учруулахгүй байх бөгөөд замын байгууламжаас хэвтээ проекцоор 1 м за</w:t>
      </w:r>
      <w:r w:rsidR="001A6E32" w:rsidRPr="00F97F31">
        <w:rPr>
          <w:rFonts w:ascii="Arial" w:hAnsi="Arial" w:cs="Arial"/>
          <w:lang w:val="mn-MN"/>
        </w:rPr>
        <w:t>й</w:t>
      </w:r>
      <w:r w:rsidRPr="00F97F31">
        <w:rPr>
          <w:rFonts w:ascii="Arial" w:hAnsi="Arial" w:cs="Arial"/>
          <w:lang w:val="mn-MN"/>
        </w:rPr>
        <w:t>тай байх;</w:t>
      </w:r>
    </w:p>
    <w:p w14:paraId="6E14C222" w14:textId="77777777" w:rsidR="00A609E6" w:rsidRPr="00F97F31" w:rsidRDefault="00A609E6" w:rsidP="003D4984">
      <w:pPr>
        <w:pStyle w:val="NormalWeb"/>
        <w:shd w:val="clear" w:color="auto" w:fill="FFFFFF"/>
        <w:spacing w:before="0" w:beforeAutospacing="0" w:after="0" w:afterAutospacing="0"/>
        <w:contextualSpacing/>
        <w:jc w:val="both"/>
        <w:rPr>
          <w:rFonts w:ascii="Arial" w:hAnsi="Arial" w:cs="Arial"/>
          <w:lang w:val="mn-MN"/>
        </w:rPr>
      </w:pPr>
    </w:p>
    <w:p w14:paraId="7F08FEED" w14:textId="038F54B7" w:rsidR="00A609E6" w:rsidRPr="00F97F31" w:rsidRDefault="003E467C"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9.2.5.барилгабайгууламжийн хана, дээвэрт байрлуулсан сурталчилгааны байгууламж нь тухайн барилгын аюулгүй байдал, өнгө үзэмжийг</w:t>
      </w:r>
      <w:r w:rsidR="00E43505" w:rsidRPr="00F97F31">
        <w:rPr>
          <w:rFonts w:ascii="Arial" w:hAnsi="Arial" w:cs="Arial"/>
          <w:lang w:val="mn-MN"/>
        </w:rPr>
        <w:t xml:space="preserve"> </w:t>
      </w:r>
      <w:r w:rsidRPr="00F97F31">
        <w:rPr>
          <w:rFonts w:ascii="Arial" w:hAnsi="Arial" w:cs="Arial"/>
          <w:lang w:val="mn-MN"/>
        </w:rPr>
        <w:t>алдагдуулаагүй байх;</w:t>
      </w:r>
    </w:p>
    <w:p w14:paraId="1352F8CF" w14:textId="77777777" w:rsidR="00A609E6" w:rsidRPr="00F97F31" w:rsidRDefault="00A609E6" w:rsidP="003D4984">
      <w:pPr>
        <w:pStyle w:val="NormalWeb"/>
        <w:shd w:val="clear" w:color="auto" w:fill="FFFFFF"/>
        <w:spacing w:before="0" w:beforeAutospacing="0" w:after="0" w:afterAutospacing="0"/>
        <w:contextualSpacing/>
        <w:jc w:val="both"/>
        <w:rPr>
          <w:rFonts w:ascii="Arial" w:hAnsi="Arial" w:cs="Arial"/>
          <w:lang w:val="mn-MN"/>
        </w:rPr>
      </w:pPr>
    </w:p>
    <w:p w14:paraId="1952BADD" w14:textId="77777777" w:rsidR="00A609E6" w:rsidRPr="00F97F31" w:rsidRDefault="003E467C"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9.2.6.нийтийн тээврийн зогсоол дахь сурталчилгааны байгууламж дээр нийтийн тээврийн хэрэгслийн маршрут, мэдээллийг байрлуулсан байх;</w:t>
      </w:r>
    </w:p>
    <w:p w14:paraId="04F26C4E" w14:textId="77777777" w:rsidR="00A609E6" w:rsidRPr="00F97F31" w:rsidRDefault="00A609E6" w:rsidP="003D4984">
      <w:pPr>
        <w:pStyle w:val="NormalWeb"/>
        <w:shd w:val="clear" w:color="auto" w:fill="FFFFFF"/>
        <w:spacing w:before="0" w:beforeAutospacing="0" w:after="0" w:afterAutospacing="0"/>
        <w:contextualSpacing/>
        <w:jc w:val="both"/>
        <w:rPr>
          <w:rFonts w:ascii="Arial" w:hAnsi="Arial" w:cs="Arial"/>
          <w:lang w:val="mn-MN"/>
        </w:rPr>
      </w:pPr>
    </w:p>
    <w:p w14:paraId="214D235E" w14:textId="03EEE7AB" w:rsidR="003E467C" w:rsidRPr="00F97F31" w:rsidRDefault="003E467C"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9.2.</w:t>
      </w:r>
      <w:r w:rsidR="00A609E6" w:rsidRPr="00F97F31">
        <w:rPr>
          <w:rFonts w:ascii="Arial" w:hAnsi="Arial" w:cs="Arial"/>
          <w:lang w:val="mn-MN"/>
        </w:rPr>
        <w:t>7</w:t>
      </w:r>
      <w:r w:rsidRPr="00F97F31">
        <w:rPr>
          <w:rFonts w:ascii="Arial" w:hAnsi="Arial" w:cs="Arial"/>
          <w:lang w:val="mn-MN"/>
        </w:rPr>
        <w:t>.бусдын эзэмшил газар, барилга байгууламж, обьектыг ашиглан нийтийн эзэмшлийн гудамж, зам, талбайд гадна сурталчилгаа түгээх бол түүний өмчлөгч, эзэмшигчээс зөвшөөрөл авсан байх.</w:t>
      </w:r>
    </w:p>
    <w:p w14:paraId="2752971B" w14:textId="1152C6FC" w:rsidR="003E467C" w:rsidRPr="00F97F31" w:rsidRDefault="003E467C" w:rsidP="003D4984">
      <w:pPr>
        <w:pStyle w:val="NormalWeb"/>
        <w:shd w:val="clear" w:color="auto" w:fill="FFFFFF"/>
        <w:spacing w:before="0" w:beforeAutospacing="0" w:after="0" w:afterAutospacing="0"/>
        <w:contextualSpacing/>
        <w:jc w:val="both"/>
        <w:rPr>
          <w:rFonts w:ascii="Arial" w:hAnsi="Arial" w:cs="Arial"/>
          <w:lang w:val="mn-MN"/>
        </w:rPr>
      </w:pPr>
    </w:p>
    <w:p w14:paraId="267BA500" w14:textId="77777777" w:rsidR="003E467C" w:rsidRPr="00F97F31" w:rsidRDefault="003E467C"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9.3.Гадна зар сурталчилгааны байршил, хугацаа нь аймаг, нийслэл, сум, дүүргийн хот байгуулалт, дэд бүтцийн бүтээн байгуулалтын төлөвлөлтөд нийцсэн байна.</w:t>
      </w:r>
    </w:p>
    <w:p w14:paraId="7075C1B2" w14:textId="77777777" w:rsidR="003E467C" w:rsidRPr="00F97F31" w:rsidRDefault="003E467C" w:rsidP="003D4984">
      <w:pPr>
        <w:pStyle w:val="NormalWeb"/>
        <w:shd w:val="clear" w:color="auto" w:fill="FFFFFF"/>
        <w:spacing w:before="0" w:beforeAutospacing="0" w:after="0" w:afterAutospacing="0"/>
        <w:contextualSpacing/>
        <w:jc w:val="both"/>
        <w:rPr>
          <w:rFonts w:ascii="Arial" w:hAnsi="Arial" w:cs="Arial"/>
          <w:lang w:val="mn-MN"/>
        </w:rPr>
      </w:pPr>
    </w:p>
    <w:p w14:paraId="598B31C4" w14:textId="77777777" w:rsidR="00A77E30" w:rsidRPr="00F97F31" w:rsidRDefault="003E467C"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9.4.Энэ зүйлийн 9.1-д заасан зар сурталчилгааг дэд бүтцийн шугам сүлжээний хамгаалалтын зурваст байрлуулахыг хориглоно.</w:t>
      </w:r>
    </w:p>
    <w:p w14:paraId="5DD32B5B" w14:textId="77777777" w:rsidR="00A77E30" w:rsidRPr="00F97F31" w:rsidRDefault="00A77E30" w:rsidP="003D4984">
      <w:pPr>
        <w:pStyle w:val="NormalWeb"/>
        <w:shd w:val="clear" w:color="auto" w:fill="FFFFFF"/>
        <w:spacing w:before="0" w:beforeAutospacing="0" w:after="0" w:afterAutospacing="0"/>
        <w:contextualSpacing/>
        <w:jc w:val="both"/>
        <w:rPr>
          <w:rFonts w:ascii="Arial" w:hAnsi="Arial" w:cs="Arial"/>
          <w:lang w:val="mn-MN"/>
        </w:rPr>
      </w:pPr>
    </w:p>
    <w:p w14:paraId="41D3A671" w14:textId="77777777" w:rsidR="00A77E30" w:rsidRPr="00F97F31" w:rsidRDefault="003E467C"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 xml:space="preserve">9.5.Энэ зүйлийн 9.1-д заасан зар сурталчилгаа нь замын тэмдэг, хөдөлгөөн зохицуулах бусад хэрэгсэлтэй андуурагдах, тэдгээрийн үзэгдэлт ба үр дүнг бууруулах, замын хөдөлгөөнд оролцогчийг гялбуулах, эсхүл анхаарлыг сарниулах, </w:t>
      </w:r>
      <w:r w:rsidRPr="00F97F31">
        <w:rPr>
          <w:rFonts w:ascii="Arial" w:hAnsi="Arial" w:cs="Arial"/>
          <w:lang w:val="mn-MN"/>
        </w:rPr>
        <w:lastRenderedPageBreak/>
        <w:t>эсхүл замын хөдөлгөөний аюулгүй байдлыг бусад хэлбэрээр алдагдуулах нөхцөлийг бүрдүүлэхийг хориглоно.</w:t>
      </w:r>
    </w:p>
    <w:p w14:paraId="2CFB8886" w14:textId="77777777" w:rsidR="00A77E30" w:rsidRPr="00F97F31" w:rsidRDefault="00A77E30" w:rsidP="003D4984">
      <w:pPr>
        <w:pStyle w:val="NormalWeb"/>
        <w:shd w:val="clear" w:color="auto" w:fill="FFFFFF"/>
        <w:spacing w:before="0" w:beforeAutospacing="0" w:after="0" w:afterAutospacing="0"/>
        <w:contextualSpacing/>
        <w:jc w:val="both"/>
        <w:rPr>
          <w:rFonts w:ascii="Arial" w:hAnsi="Arial" w:cs="Arial"/>
          <w:lang w:val="mn-MN"/>
        </w:rPr>
      </w:pPr>
    </w:p>
    <w:p w14:paraId="686D1504" w14:textId="77777777" w:rsidR="00A77E30" w:rsidRPr="00F97F31" w:rsidRDefault="003E467C"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9.6.Гадна зар сурталчилгааг байрлуулсан этгээд хог хаягдал үүсгэхгүйгээр хураах ажлыг зохион байгуулна.</w:t>
      </w:r>
    </w:p>
    <w:p w14:paraId="24E4B15A" w14:textId="77777777" w:rsidR="00A77E30" w:rsidRPr="00F97F31" w:rsidRDefault="00A77E30" w:rsidP="003D4984">
      <w:pPr>
        <w:pStyle w:val="NormalWeb"/>
        <w:shd w:val="clear" w:color="auto" w:fill="FFFFFF"/>
        <w:spacing w:before="0" w:beforeAutospacing="0" w:after="0" w:afterAutospacing="0"/>
        <w:contextualSpacing/>
        <w:jc w:val="both"/>
        <w:rPr>
          <w:rFonts w:ascii="Arial" w:hAnsi="Arial" w:cs="Arial"/>
          <w:lang w:val="mn-MN"/>
        </w:rPr>
      </w:pPr>
    </w:p>
    <w:p w14:paraId="65859515" w14:textId="77777777" w:rsidR="00A77E30" w:rsidRPr="00F97F31" w:rsidRDefault="003E467C"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9.7.Энэ хуулийн 9.1-д заасан зар сурталчилгааг байрлуулах зөвшөөрөл олгох, сунгах, хүчингүй болгохтой холбоотой харилцааг Зөвшөөрлийн тухай хуульд заасны дагуу шийдвэрлэнэ.”</w:t>
      </w:r>
    </w:p>
    <w:p w14:paraId="5293EBC5" w14:textId="77777777" w:rsidR="00A77E30" w:rsidRPr="00F97F31" w:rsidRDefault="00A77E30" w:rsidP="003D4984">
      <w:pPr>
        <w:pStyle w:val="NormalWeb"/>
        <w:shd w:val="clear" w:color="auto" w:fill="FFFFFF"/>
        <w:spacing w:before="0" w:beforeAutospacing="0" w:after="0" w:afterAutospacing="0"/>
        <w:contextualSpacing/>
        <w:jc w:val="both"/>
        <w:rPr>
          <w:rFonts w:ascii="Arial" w:hAnsi="Arial" w:cs="Arial"/>
          <w:lang w:val="mn-MN"/>
        </w:rPr>
      </w:pPr>
    </w:p>
    <w:p w14:paraId="5E0B295A" w14:textId="483E0B1C" w:rsidR="003E467C" w:rsidRPr="00F97F31" w:rsidRDefault="003E467C"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lang w:val="mn-MN"/>
        </w:rPr>
        <w:t xml:space="preserve">.Энэ хуулийг Зөвшөөрлийн тухай </w:t>
      </w:r>
      <w:r w:rsidRPr="00F97F31">
        <w:rPr>
          <w:rFonts w:ascii="Arial" w:hAnsi="Arial" w:cs="Arial"/>
          <w:bCs/>
          <w:lang w:val="mn-MN"/>
        </w:rPr>
        <w:t xml:space="preserve">/Шинэчилсэн найруулга/ </w:t>
      </w:r>
      <w:r w:rsidRPr="00F97F31">
        <w:rPr>
          <w:rFonts w:ascii="Arial" w:hAnsi="Arial" w:cs="Arial"/>
          <w:lang w:val="mn-MN"/>
        </w:rPr>
        <w:t>хууль хүчин төгөлдөр болсон өдрөөс эхлэн дагаж мөрдөнө.</w:t>
      </w:r>
    </w:p>
    <w:p w14:paraId="06E74241" w14:textId="77777777" w:rsidR="00C40C69" w:rsidRPr="00F97F31" w:rsidRDefault="00C40C69" w:rsidP="003D4984">
      <w:pPr>
        <w:contextualSpacing/>
        <w:jc w:val="both"/>
        <w:rPr>
          <w:rFonts w:ascii="Arial" w:hAnsi="Arial" w:cs="Arial"/>
          <w:lang w:val="mn-MN"/>
        </w:rPr>
      </w:pPr>
    </w:p>
    <w:p w14:paraId="70E57DAB" w14:textId="77777777" w:rsidR="00C40C69" w:rsidRPr="00F97F31" w:rsidRDefault="00C40C69" w:rsidP="003D4984">
      <w:pPr>
        <w:contextualSpacing/>
        <w:jc w:val="both"/>
        <w:rPr>
          <w:rFonts w:ascii="Arial" w:hAnsi="Arial" w:cs="Arial"/>
          <w:lang w:val="mn-MN"/>
        </w:rPr>
      </w:pPr>
    </w:p>
    <w:p w14:paraId="2F1302F5" w14:textId="77777777" w:rsidR="00C40C69" w:rsidRPr="00F97F31" w:rsidRDefault="00C40C69" w:rsidP="003D4984">
      <w:pPr>
        <w:contextualSpacing/>
        <w:rPr>
          <w:rFonts w:ascii="Arial" w:hAnsi="Arial" w:cs="Arial"/>
          <w:lang w:val="mn-MN"/>
        </w:rPr>
      </w:pPr>
    </w:p>
    <w:p w14:paraId="076531F8" w14:textId="14D5A410" w:rsidR="00C40C69" w:rsidRPr="00F97F31" w:rsidRDefault="00C40C69" w:rsidP="003D4984">
      <w:pPr>
        <w:contextualSpacing/>
        <w:jc w:val="center"/>
        <w:rPr>
          <w:rFonts w:ascii="Arial" w:hAnsi="Arial" w:cs="Arial"/>
          <w:lang w:val="mn-MN"/>
        </w:rPr>
      </w:pPr>
      <w:r w:rsidRPr="00F97F31">
        <w:rPr>
          <w:rFonts w:ascii="Arial" w:hAnsi="Arial" w:cs="Arial"/>
          <w:lang w:val="mn-MN"/>
        </w:rPr>
        <w:t>Гарын үсэг</w:t>
      </w:r>
    </w:p>
    <w:p w14:paraId="6303B6BA" w14:textId="77777777" w:rsidR="00C40C69" w:rsidRPr="00F97F31" w:rsidRDefault="00C40C69" w:rsidP="003D4984">
      <w:pPr>
        <w:contextualSpacing/>
        <w:rPr>
          <w:rFonts w:ascii="Arial" w:hAnsi="Arial" w:cs="Arial"/>
          <w:lang w:val="mn-MN"/>
        </w:rPr>
      </w:pPr>
    </w:p>
    <w:p w14:paraId="503ABD13" w14:textId="77777777" w:rsidR="00C40C69" w:rsidRPr="00F97F31" w:rsidRDefault="00C40C69" w:rsidP="003D4984">
      <w:pPr>
        <w:contextualSpacing/>
        <w:rPr>
          <w:rFonts w:ascii="Arial" w:hAnsi="Arial" w:cs="Arial"/>
          <w:lang w:val="mn-MN"/>
        </w:rPr>
        <w:sectPr w:rsidR="00C40C69" w:rsidRPr="00F97F31" w:rsidSect="00CC0632">
          <w:pgSz w:w="11901" w:h="16840"/>
          <w:pgMar w:top="1134" w:right="851" w:bottom="1134" w:left="1701" w:header="709" w:footer="709" w:gutter="0"/>
          <w:cols w:space="708"/>
          <w:docGrid w:linePitch="360"/>
        </w:sectPr>
      </w:pPr>
    </w:p>
    <w:p w14:paraId="0C6E56DE" w14:textId="77777777" w:rsidR="00C40C69" w:rsidRPr="00F97F31" w:rsidRDefault="00C40C69"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0072A5D" w14:textId="77777777" w:rsidR="00C40C69" w:rsidRPr="00F97F31" w:rsidRDefault="00C40C69" w:rsidP="003D4984">
      <w:pPr>
        <w:contextualSpacing/>
        <w:rPr>
          <w:rFonts w:ascii="Arial" w:hAnsi="Arial" w:cs="Arial"/>
          <w:lang w:val="mn-MN"/>
        </w:rPr>
      </w:pPr>
    </w:p>
    <w:p w14:paraId="2DF0EF9A" w14:textId="77777777" w:rsidR="00C40C69" w:rsidRPr="00F97F31" w:rsidRDefault="00C40C69" w:rsidP="003D4984">
      <w:pPr>
        <w:contextualSpacing/>
        <w:jc w:val="center"/>
        <w:rPr>
          <w:rFonts w:ascii="Arial" w:hAnsi="Arial" w:cs="Arial"/>
          <w:bCs/>
          <w:lang w:val="mn-MN"/>
        </w:rPr>
      </w:pPr>
      <w:r w:rsidRPr="00F97F31">
        <w:rPr>
          <w:rFonts w:ascii="Arial" w:hAnsi="Arial" w:cs="Arial"/>
          <w:b/>
          <w:lang w:val="mn-MN"/>
        </w:rPr>
        <w:t>МОНГОЛ УЛСЫН ХУУЛЬ</w:t>
      </w:r>
    </w:p>
    <w:p w14:paraId="0F24BB2B" w14:textId="77777777" w:rsidR="00C40C69" w:rsidRPr="00F97F31" w:rsidRDefault="00C40C69" w:rsidP="003D4984">
      <w:pPr>
        <w:contextualSpacing/>
        <w:rPr>
          <w:rFonts w:ascii="Arial" w:hAnsi="Arial" w:cs="Arial"/>
          <w:bCs/>
          <w:lang w:val="mn-MN"/>
        </w:rPr>
      </w:pPr>
    </w:p>
    <w:p w14:paraId="0F2D2808" w14:textId="77777777" w:rsidR="00C40C69" w:rsidRPr="00F97F31" w:rsidRDefault="00C40C6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265725A" w14:textId="77777777" w:rsidR="00C40C69" w:rsidRPr="00F97F31" w:rsidRDefault="00C40C6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5046645" w14:textId="0388018D" w:rsidR="00C40C69" w:rsidRPr="00F97F31" w:rsidRDefault="00C40C69" w:rsidP="003D4984">
      <w:pPr>
        <w:contextualSpacing/>
        <w:rPr>
          <w:rFonts w:ascii="Arial" w:hAnsi="Arial" w:cs="Arial"/>
          <w:lang w:val="mn-MN"/>
        </w:rPr>
      </w:pPr>
    </w:p>
    <w:p w14:paraId="5F3F450B" w14:textId="77777777" w:rsidR="00AF70C0" w:rsidRPr="00F97F31" w:rsidRDefault="00AF70C0" w:rsidP="003D4984">
      <w:pPr>
        <w:contextualSpacing/>
        <w:rPr>
          <w:rFonts w:ascii="Arial" w:hAnsi="Arial" w:cs="Arial"/>
          <w:lang w:val="mn-MN"/>
        </w:rPr>
      </w:pPr>
    </w:p>
    <w:p w14:paraId="19489050" w14:textId="11C1C5EC" w:rsidR="00AF70C0" w:rsidRPr="00F97F31" w:rsidRDefault="00AF70C0" w:rsidP="003D4984">
      <w:pPr>
        <w:contextualSpacing/>
        <w:jc w:val="center"/>
        <w:rPr>
          <w:rFonts w:ascii="Arial" w:hAnsi="Arial" w:cs="Arial"/>
          <w:lang w:val="mn-MN"/>
        </w:rPr>
      </w:pPr>
      <w:r w:rsidRPr="00F97F31">
        <w:rPr>
          <w:rFonts w:ascii="Arial" w:hAnsi="Arial" w:cs="Arial"/>
          <w:b/>
          <w:bCs/>
          <w:lang w:val="mn-MN"/>
        </w:rPr>
        <w:t>ЗӨВШӨӨРЛИЙН ТУХАЙ ХУУЛЬД НЭМЭЛТ,</w:t>
      </w:r>
    </w:p>
    <w:p w14:paraId="0FD51453" w14:textId="77777777" w:rsidR="00AF70C0" w:rsidRPr="00F97F31" w:rsidRDefault="00AF70C0"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7C795DA9" w14:textId="51D2A3C8" w:rsidR="00AF70C0" w:rsidRPr="00F97F31" w:rsidRDefault="00AF70C0" w:rsidP="003D4984">
      <w:pPr>
        <w:contextualSpacing/>
        <w:rPr>
          <w:rFonts w:ascii="Arial" w:hAnsi="Arial" w:cs="Arial"/>
          <w:lang w:val="mn-MN"/>
        </w:rPr>
      </w:pPr>
    </w:p>
    <w:p w14:paraId="18E22093" w14:textId="77777777" w:rsidR="00E23752" w:rsidRPr="00F97F31" w:rsidRDefault="00E23752" w:rsidP="003D4984">
      <w:pPr>
        <w:contextualSpacing/>
        <w:rPr>
          <w:rFonts w:ascii="Arial" w:hAnsi="Arial" w:cs="Arial"/>
          <w:lang w:val="mn-MN"/>
        </w:rPr>
      </w:pPr>
    </w:p>
    <w:p w14:paraId="570B0E5C" w14:textId="77777777"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.Зөвшөөрлийн тухай хуульд доор дурдсан агуулгатай зүйл, хэсэг, заалт нэмсүгэй:</w:t>
      </w:r>
    </w:p>
    <w:p w14:paraId="5E32C3E6" w14:textId="360876FA" w:rsidR="00AF70C0" w:rsidRPr="00F97F31" w:rsidRDefault="00AF70C0" w:rsidP="003D4984">
      <w:pPr>
        <w:contextualSpacing/>
        <w:jc w:val="both"/>
        <w:rPr>
          <w:rFonts w:ascii="Arial" w:hAnsi="Arial" w:cs="Arial"/>
          <w:lang w:val="mn-MN"/>
        </w:rPr>
      </w:pPr>
    </w:p>
    <w:p w14:paraId="5C923EA5" w14:textId="7DC92AE9"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1/1.3 дугаар зүйлийн 4 дэх хэсгийн 4.9 дэх заалт:</w:t>
      </w:r>
    </w:p>
    <w:p w14:paraId="717A35F3" w14:textId="77777777" w:rsidR="00AF70C0" w:rsidRPr="00F97F31" w:rsidRDefault="00AF70C0" w:rsidP="003D4984">
      <w:pPr>
        <w:contextualSpacing/>
        <w:jc w:val="both"/>
        <w:rPr>
          <w:rFonts w:ascii="Arial" w:hAnsi="Arial" w:cs="Arial"/>
          <w:lang w:val="mn-MN"/>
        </w:rPr>
      </w:pPr>
    </w:p>
    <w:p w14:paraId="7874AEB3" w14:textId="37083827" w:rsidR="00AF70C0" w:rsidRPr="00F97F31" w:rsidRDefault="00AF70C0" w:rsidP="003D4984">
      <w:pPr>
        <w:ind w:firstLine="720"/>
        <w:contextualSpacing/>
        <w:jc w:val="both"/>
        <w:rPr>
          <w:rFonts w:ascii="Arial" w:hAnsi="Arial" w:cs="Arial"/>
          <w:lang w:val="mn-MN"/>
        </w:rPr>
      </w:pPr>
      <w:r w:rsidRPr="00F97F31">
        <w:rPr>
          <w:rFonts w:ascii="Arial" w:hAnsi="Arial" w:cs="Arial"/>
          <w:lang w:val="mn-MN"/>
        </w:rPr>
        <w:t>“4.9.цэргийн зориулалттай зэвсэглэл, техник, галт хэрэглэлийг үйлдвэрлэх, экспортлох, импортлох.”</w:t>
      </w:r>
    </w:p>
    <w:p w14:paraId="2F5EF9F2" w14:textId="77777777" w:rsidR="00AF70C0" w:rsidRPr="00F97F31" w:rsidRDefault="00AF70C0" w:rsidP="003D4984">
      <w:pPr>
        <w:contextualSpacing/>
        <w:jc w:val="both"/>
        <w:rPr>
          <w:rFonts w:ascii="Arial" w:hAnsi="Arial" w:cs="Arial"/>
          <w:lang w:val="mn-MN"/>
        </w:rPr>
      </w:pPr>
    </w:p>
    <w:p w14:paraId="2D238580" w14:textId="1805594F" w:rsidR="00E23752" w:rsidRPr="00F97F31" w:rsidRDefault="00AF70C0" w:rsidP="003D4984">
      <w:pPr>
        <w:ind w:firstLine="720"/>
        <w:contextualSpacing/>
        <w:jc w:val="both"/>
        <w:rPr>
          <w:rFonts w:ascii="Arial" w:hAnsi="Arial" w:cs="Arial"/>
          <w:lang w:val="mn-MN"/>
        </w:rPr>
      </w:pPr>
      <w:r w:rsidRPr="00F97F31">
        <w:rPr>
          <w:rFonts w:ascii="Arial" w:hAnsi="Arial" w:cs="Arial"/>
          <w:b/>
          <w:bCs/>
          <w:lang w:val="mn-MN"/>
        </w:rPr>
        <w:t>2/5.7 дугаар зүйл</w:t>
      </w:r>
      <w:r w:rsidR="00E23752" w:rsidRPr="00F97F31">
        <w:rPr>
          <w:rFonts w:ascii="Arial" w:hAnsi="Arial" w:cs="Arial"/>
          <w:b/>
          <w:bCs/>
          <w:lang w:val="mn-MN"/>
        </w:rPr>
        <w:t>:</w:t>
      </w:r>
    </w:p>
    <w:p w14:paraId="1B9C94CE" w14:textId="77777777" w:rsidR="00E23752" w:rsidRPr="00F97F31" w:rsidRDefault="00E23752" w:rsidP="003D4984">
      <w:pPr>
        <w:contextualSpacing/>
        <w:jc w:val="both"/>
        <w:rPr>
          <w:rFonts w:ascii="Arial" w:hAnsi="Arial" w:cs="Arial"/>
          <w:lang w:val="mn-MN"/>
        </w:rPr>
      </w:pPr>
    </w:p>
    <w:p w14:paraId="69A78890" w14:textId="685FA56D" w:rsidR="00AF70C0" w:rsidRPr="00F97F31" w:rsidRDefault="00E23752" w:rsidP="003D4984">
      <w:pPr>
        <w:ind w:firstLine="720"/>
        <w:contextualSpacing/>
        <w:jc w:val="both"/>
        <w:rPr>
          <w:rFonts w:ascii="Arial" w:hAnsi="Arial" w:cs="Arial"/>
          <w:lang w:val="mn-MN"/>
        </w:rPr>
      </w:pPr>
      <w:r w:rsidRPr="00F97F31">
        <w:rPr>
          <w:rFonts w:ascii="Arial" w:hAnsi="Arial" w:cs="Arial"/>
          <w:b/>
          <w:bCs/>
          <w:lang w:val="mn-MN"/>
        </w:rPr>
        <w:t>“5.7 дугаар зүйл.</w:t>
      </w:r>
      <w:r w:rsidR="00AF70C0" w:rsidRPr="00F97F31">
        <w:rPr>
          <w:rFonts w:ascii="Arial" w:hAnsi="Arial" w:cs="Arial"/>
          <w:b/>
          <w:bCs/>
          <w:lang w:val="mn-MN"/>
        </w:rPr>
        <w:t>Зарим төрлийн зөвшөөрөлд тавигдах шаардлага, бүрдүүлэх баримт бичиг</w:t>
      </w:r>
    </w:p>
    <w:p w14:paraId="5B2ED95F" w14:textId="06BB8B21" w:rsidR="00AF70C0" w:rsidRPr="00F97F31" w:rsidRDefault="00AF70C0" w:rsidP="003D4984">
      <w:pPr>
        <w:contextualSpacing/>
        <w:jc w:val="both"/>
        <w:rPr>
          <w:rFonts w:ascii="Arial" w:hAnsi="Arial" w:cs="Arial"/>
          <w:lang w:val="mn-MN"/>
        </w:rPr>
      </w:pPr>
    </w:p>
    <w:p w14:paraId="1447790E" w14:textId="515EF89F" w:rsidR="00E23752" w:rsidRPr="00F97F31" w:rsidRDefault="00AF70C0" w:rsidP="003D4984">
      <w:pPr>
        <w:ind w:firstLine="720"/>
        <w:contextualSpacing/>
        <w:jc w:val="both"/>
        <w:rPr>
          <w:rFonts w:ascii="Arial" w:hAnsi="Arial" w:cs="Arial"/>
          <w:lang w:val="mn-MN"/>
        </w:rPr>
      </w:pPr>
      <w:r w:rsidRPr="00F97F31">
        <w:rPr>
          <w:rFonts w:ascii="Arial" w:hAnsi="Arial" w:cs="Arial"/>
          <w:lang w:val="mn-MN"/>
        </w:rPr>
        <w:t>1.Санхүү, төсвийн асуудал эрхэлсэн төрийн захиргааны төв байгууллага энэ хуулийн 8.1 дүгээр зүйлийн 6.3-т заасан үнэт цаас үйлдвэрлэх, 6.5-д заасан эд мөнгөний хонжворт сугалаа гаргах тусгай зөвшөөрлийг олгох, сунгах, түдгэлзүүлэх, сэргээх, хүчингүй болгох эрх хэмжээг энэ хуульд заасан журмын дагуу хэрэгжүүлнэ.</w:t>
      </w:r>
    </w:p>
    <w:p w14:paraId="1AE9DB38" w14:textId="77777777" w:rsidR="00E23752" w:rsidRPr="00F97F31" w:rsidRDefault="00E23752" w:rsidP="003D4984">
      <w:pPr>
        <w:contextualSpacing/>
        <w:jc w:val="both"/>
        <w:rPr>
          <w:rFonts w:ascii="Arial" w:hAnsi="Arial" w:cs="Arial"/>
          <w:lang w:val="mn-MN"/>
        </w:rPr>
      </w:pPr>
    </w:p>
    <w:p w14:paraId="6969FB7A" w14:textId="4374DE67" w:rsidR="00E23752" w:rsidRPr="00F97F31" w:rsidRDefault="00AF70C0" w:rsidP="003D4984">
      <w:pPr>
        <w:ind w:firstLine="720"/>
        <w:contextualSpacing/>
        <w:jc w:val="both"/>
        <w:rPr>
          <w:rFonts w:ascii="Arial" w:hAnsi="Arial" w:cs="Arial"/>
          <w:lang w:val="mn-MN"/>
        </w:rPr>
      </w:pPr>
      <w:r w:rsidRPr="00F97F31">
        <w:rPr>
          <w:rFonts w:ascii="Arial" w:hAnsi="Arial" w:cs="Arial"/>
          <w:lang w:val="mn-MN"/>
        </w:rPr>
        <w:t>2.Үнэт цаас үйлдвэрлэх тусгай зөвшөөрлийг таван жилийн хугацаагаар, эд мөнгөний хонжворт сугалаа гаргах тусгай зөвшөөрлийг гурван жилийн хугацаагаар Монгол Улсын хуулийн этгээдэд олгоно.</w:t>
      </w:r>
    </w:p>
    <w:p w14:paraId="61402686" w14:textId="77777777" w:rsidR="00E23752" w:rsidRPr="00F97F31" w:rsidRDefault="00E23752" w:rsidP="003D4984">
      <w:pPr>
        <w:contextualSpacing/>
        <w:jc w:val="both"/>
        <w:rPr>
          <w:rFonts w:ascii="Arial" w:hAnsi="Arial" w:cs="Arial"/>
          <w:lang w:val="mn-MN"/>
        </w:rPr>
      </w:pPr>
    </w:p>
    <w:p w14:paraId="3B1C2656" w14:textId="77777777" w:rsidR="00E23752" w:rsidRPr="00F97F31" w:rsidRDefault="00AF70C0" w:rsidP="003D4984">
      <w:pPr>
        <w:ind w:firstLine="720"/>
        <w:contextualSpacing/>
        <w:jc w:val="both"/>
        <w:rPr>
          <w:rFonts w:ascii="Arial" w:hAnsi="Arial" w:cs="Arial"/>
          <w:lang w:val="mn-MN"/>
        </w:rPr>
      </w:pPr>
      <w:r w:rsidRPr="00F97F31">
        <w:rPr>
          <w:rFonts w:ascii="Arial" w:hAnsi="Arial" w:cs="Arial"/>
          <w:lang w:val="mn-MN"/>
        </w:rPr>
        <w:t>3.Үнэт цаас үйлдвэрлэх тусгай зөвшөөрөл хүсэгч нь энэ хуулийн 4.1 дүгээр зүйлд зааснаас гадна дараах шаардлагыг хангасан байна:</w:t>
      </w:r>
    </w:p>
    <w:p w14:paraId="51576E06" w14:textId="77777777" w:rsidR="00E23752" w:rsidRPr="00F97F31" w:rsidRDefault="00E23752" w:rsidP="003D4984">
      <w:pPr>
        <w:contextualSpacing/>
        <w:jc w:val="both"/>
        <w:rPr>
          <w:rFonts w:ascii="Arial" w:hAnsi="Arial" w:cs="Arial"/>
          <w:lang w:val="mn-MN"/>
        </w:rPr>
      </w:pPr>
    </w:p>
    <w:p w14:paraId="21B82576"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3.1.х</w:t>
      </w:r>
      <w:r w:rsidRPr="00F97F31">
        <w:rPr>
          <w:rFonts w:ascii="Arial" w:eastAsia="Arial" w:hAnsi="Arial" w:cs="Arial"/>
          <w:lang w:val="mn-MN"/>
        </w:rPr>
        <w:t>олбогдох мэргэжлийн байгууллагаас ажлын байрны хөдөлмөрийн эрүүл ахуйн нөхцөлийн дүгнэлт гарсан байх;</w:t>
      </w:r>
    </w:p>
    <w:p w14:paraId="011C970E" w14:textId="77777777" w:rsidR="00E23752" w:rsidRPr="00F97F31" w:rsidRDefault="00E23752" w:rsidP="003D4984">
      <w:pPr>
        <w:contextualSpacing/>
        <w:jc w:val="both"/>
        <w:rPr>
          <w:rFonts w:ascii="Arial" w:hAnsi="Arial" w:cs="Arial"/>
          <w:lang w:val="mn-MN"/>
        </w:rPr>
      </w:pPr>
    </w:p>
    <w:p w14:paraId="52CCB730"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3.2.</w:t>
      </w:r>
      <w:r w:rsidRPr="00F97F31">
        <w:rPr>
          <w:rFonts w:ascii="Arial" w:eastAsia="Arial" w:hAnsi="Arial" w:cs="Arial"/>
          <w:lang w:val="mn-MN"/>
        </w:rPr>
        <w:t>үнэт цаас үйлдвэрлэхэд ашиглагддаг шаардлага хангасан тоног төхөөрөмжтэй байх;</w:t>
      </w:r>
    </w:p>
    <w:p w14:paraId="1C0B8A1F" w14:textId="77777777" w:rsidR="00E23752" w:rsidRPr="00F97F31" w:rsidRDefault="00E23752" w:rsidP="003D4984">
      <w:pPr>
        <w:contextualSpacing/>
        <w:jc w:val="both"/>
        <w:rPr>
          <w:rFonts w:ascii="Arial" w:hAnsi="Arial" w:cs="Arial"/>
          <w:lang w:val="mn-MN"/>
        </w:rPr>
      </w:pPr>
    </w:p>
    <w:p w14:paraId="4417A4A1" w14:textId="129C94F7" w:rsidR="00AF70C0" w:rsidRPr="00F97F31" w:rsidRDefault="00AF70C0" w:rsidP="003D4984">
      <w:pPr>
        <w:ind w:firstLine="1134"/>
        <w:contextualSpacing/>
        <w:jc w:val="both"/>
        <w:rPr>
          <w:rFonts w:ascii="Arial" w:hAnsi="Arial" w:cs="Arial"/>
          <w:lang w:val="mn-MN"/>
        </w:rPr>
      </w:pPr>
      <w:r w:rsidRPr="00F97F31">
        <w:rPr>
          <w:rFonts w:ascii="Arial" w:eastAsia="Arial" w:hAnsi="Arial" w:cs="Arial"/>
          <w:lang w:val="mn-MN"/>
        </w:rPr>
        <w:t>3.3.үнэт цаас үйлдвэрлэхтэй холбоотой аюулгүй ажиллагаа, нууцлалыг хангасан байх.</w:t>
      </w:r>
    </w:p>
    <w:p w14:paraId="5A139871" w14:textId="77777777" w:rsidR="00AF70C0" w:rsidRPr="00F97F31" w:rsidRDefault="00AF70C0" w:rsidP="003D4984">
      <w:pPr>
        <w:contextualSpacing/>
        <w:jc w:val="both"/>
        <w:rPr>
          <w:rFonts w:ascii="Arial" w:hAnsi="Arial" w:cs="Arial"/>
          <w:lang w:val="mn-MN"/>
        </w:rPr>
      </w:pPr>
    </w:p>
    <w:p w14:paraId="3CCC0CBB" w14:textId="77777777" w:rsidR="00AF70C0" w:rsidRPr="00F97F31" w:rsidRDefault="00AF70C0" w:rsidP="003D4984">
      <w:pPr>
        <w:ind w:firstLine="720"/>
        <w:contextualSpacing/>
        <w:jc w:val="both"/>
        <w:rPr>
          <w:rFonts w:ascii="Arial" w:hAnsi="Arial" w:cs="Arial"/>
          <w:lang w:val="mn-MN"/>
        </w:rPr>
      </w:pPr>
      <w:r w:rsidRPr="00F97F31">
        <w:rPr>
          <w:rFonts w:ascii="Arial" w:hAnsi="Arial" w:cs="Arial"/>
          <w:lang w:val="mn-MN"/>
        </w:rPr>
        <w:t>4.Эд мөнгөний хонжворт сугалгаа гаргах тусгай зөвшөөрөл хүсэгч нь энэ хуулийн 4.1 дүгээр зүйлд зааснаас гадна дараах шаардлагыг хангасан байна:</w:t>
      </w:r>
    </w:p>
    <w:p w14:paraId="7B112810" w14:textId="77777777" w:rsidR="00AF70C0" w:rsidRPr="00F97F31" w:rsidRDefault="00AF70C0" w:rsidP="003D4984">
      <w:pPr>
        <w:contextualSpacing/>
        <w:jc w:val="both"/>
        <w:rPr>
          <w:rFonts w:ascii="Arial" w:hAnsi="Arial" w:cs="Arial"/>
          <w:lang w:val="mn-MN"/>
        </w:rPr>
      </w:pPr>
    </w:p>
    <w:p w14:paraId="5C3AEE9D" w14:textId="77777777" w:rsidR="00AF70C0" w:rsidRPr="00F97F31" w:rsidRDefault="00AF70C0" w:rsidP="003D4984">
      <w:pPr>
        <w:ind w:firstLine="1134"/>
        <w:contextualSpacing/>
        <w:jc w:val="both"/>
        <w:rPr>
          <w:rFonts w:ascii="Arial" w:hAnsi="Arial" w:cs="Arial"/>
          <w:lang w:val="mn-MN"/>
        </w:rPr>
      </w:pPr>
      <w:r w:rsidRPr="00F97F31">
        <w:rPr>
          <w:rFonts w:ascii="Arial" w:hAnsi="Arial" w:cs="Arial"/>
          <w:lang w:val="mn-MN"/>
        </w:rPr>
        <w:t>4.1.эд мөнгөний хонжворт сугалаа гаргах үйл ажиллагааг санхүүжүүлэх эх үүсвэрийг нотлох;</w:t>
      </w:r>
    </w:p>
    <w:p w14:paraId="5BE0E02A" w14:textId="77777777" w:rsidR="00AF70C0" w:rsidRPr="00F97F31" w:rsidRDefault="00AF70C0" w:rsidP="003D4984">
      <w:pPr>
        <w:contextualSpacing/>
        <w:jc w:val="both"/>
        <w:rPr>
          <w:rFonts w:ascii="Arial" w:hAnsi="Arial" w:cs="Arial"/>
          <w:lang w:val="mn-MN"/>
        </w:rPr>
      </w:pPr>
    </w:p>
    <w:p w14:paraId="73A963FC"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lastRenderedPageBreak/>
        <w:t>4.2.цахим төлбөрийн баримтын систем, татварын бүртгэл, мэдээллийн нэгдсэн санд холбогдсон байх;</w:t>
      </w:r>
    </w:p>
    <w:p w14:paraId="406E3DD2" w14:textId="77777777" w:rsidR="00E23752" w:rsidRPr="00F97F31" w:rsidRDefault="00E23752" w:rsidP="003D4984">
      <w:pPr>
        <w:contextualSpacing/>
        <w:jc w:val="both"/>
        <w:rPr>
          <w:rFonts w:ascii="Arial" w:hAnsi="Arial" w:cs="Arial"/>
          <w:lang w:val="mn-MN"/>
        </w:rPr>
      </w:pPr>
    </w:p>
    <w:p w14:paraId="7F01D482"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4.3.үйлдвэрийн баталгаа бүхий сугалааны азтан тодруулах зориулалтын тоног төхөөрөмж, программ хангамжаар хангагдсан байх;</w:t>
      </w:r>
    </w:p>
    <w:p w14:paraId="03B28CA5" w14:textId="77777777" w:rsidR="00E23752" w:rsidRPr="00F97F31" w:rsidRDefault="00E23752" w:rsidP="003D4984">
      <w:pPr>
        <w:contextualSpacing/>
        <w:jc w:val="both"/>
        <w:rPr>
          <w:rFonts w:ascii="Arial" w:hAnsi="Arial" w:cs="Arial"/>
          <w:lang w:val="mn-MN"/>
        </w:rPr>
      </w:pPr>
    </w:p>
    <w:p w14:paraId="3C3A3214"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4.4.эд мөнгөний хонжворт сугалаа зохион байгуулах үйл ажиллагаа эрхлэх өөрийн өмчийн ажлын байрыг зориулалтын дагуу тохижуулсан байх;</w:t>
      </w:r>
    </w:p>
    <w:p w14:paraId="572B656C" w14:textId="77777777" w:rsidR="00E23752" w:rsidRPr="00F97F31" w:rsidRDefault="00E23752" w:rsidP="003D4984">
      <w:pPr>
        <w:contextualSpacing/>
        <w:jc w:val="both"/>
        <w:rPr>
          <w:rFonts w:ascii="Arial" w:hAnsi="Arial" w:cs="Arial"/>
          <w:lang w:val="mn-MN"/>
        </w:rPr>
      </w:pPr>
    </w:p>
    <w:p w14:paraId="6A61F1A5"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4.5.таван зуун сая төгрөгөөс доошгүй хэмжээний өөрийн хөрөнгөтэй байх;</w:t>
      </w:r>
    </w:p>
    <w:p w14:paraId="3334225F" w14:textId="11CC6C43" w:rsidR="00AF70C0" w:rsidRPr="00F97F31" w:rsidRDefault="00AF70C0" w:rsidP="003D4984">
      <w:pPr>
        <w:ind w:firstLine="1134"/>
        <w:contextualSpacing/>
        <w:jc w:val="both"/>
        <w:rPr>
          <w:rFonts w:ascii="Arial" w:hAnsi="Arial" w:cs="Arial"/>
          <w:lang w:val="mn-MN"/>
        </w:rPr>
      </w:pPr>
      <w:r w:rsidRPr="00F97F31">
        <w:rPr>
          <w:rFonts w:ascii="Arial" w:hAnsi="Arial" w:cs="Arial"/>
          <w:lang w:val="mn-MN"/>
        </w:rPr>
        <w:t>4.6.татварын өргүй байх.</w:t>
      </w:r>
    </w:p>
    <w:p w14:paraId="72176C60" w14:textId="77777777" w:rsidR="00AF70C0" w:rsidRPr="00F97F31" w:rsidRDefault="00AF70C0" w:rsidP="003D4984">
      <w:pPr>
        <w:contextualSpacing/>
        <w:jc w:val="both"/>
        <w:rPr>
          <w:rFonts w:ascii="Arial" w:hAnsi="Arial" w:cs="Arial"/>
          <w:lang w:val="mn-MN"/>
        </w:rPr>
      </w:pPr>
    </w:p>
    <w:p w14:paraId="07A5A53A" w14:textId="77777777" w:rsidR="00AF70C0" w:rsidRPr="00F97F31" w:rsidRDefault="00AF70C0" w:rsidP="003D4984">
      <w:pPr>
        <w:ind w:firstLine="720"/>
        <w:contextualSpacing/>
        <w:jc w:val="both"/>
        <w:rPr>
          <w:rFonts w:ascii="Arial" w:hAnsi="Arial" w:cs="Arial"/>
          <w:lang w:val="mn-MN"/>
        </w:rPr>
      </w:pPr>
      <w:r w:rsidRPr="00F97F31">
        <w:rPr>
          <w:rFonts w:ascii="Arial" w:hAnsi="Arial" w:cs="Arial"/>
          <w:lang w:val="mn-MN"/>
        </w:rPr>
        <w:t>5.Үнэт цаас үйлдвэрлэх тусгай зөвшөөрөл хүссэн өргөдөлд энэ хуулийн 5.1 дүгээр зүйлийн 1 дэх хэсэгт зааснаас гадна дараах баримт бичгийг хавсаргана:</w:t>
      </w:r>
    </w:p>
    <w:p w14:paraId="78C04968" w14:textId="77777777" w:rsidR="00AF70C0" w:rsidRPr="00F97F31" w:rsidRDefault="00AF70C0" w:rsidP="003D4984">
      <w:pPr>
        <w:contextualSpacing/>
        <w:jc w:val="both"/>
        <w:rPr>
          <w:rFonts w:ascii="Arial" w:hAnsi="Arial" w:cs="Arial"/>
          <w:lang w:val="mn-MN"/>
        </w:rPr>
      </w:pPr>
    </w:p>
    <w:p w14:paraId="41073E95" w14:textId="77777777" w:rsidR="00E23752" w:rsidRPr="00F97F31" w:rsidRDefault="00AF70C0"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5.1.байгууллагын ерөнхий танилцуулга, үүсгэн байгуулах баримт бичиг;</w:t>
      </w:r>
    </w:p>
    <w:p w14:paraId="181D6CD3" w14:textId="77777777" w:rsidR="00E23752" w:rsidRPr="00F97F31" w:rsidRDefault="00AF70C0"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5.2.үнэт цаасны үйлдвэрлэхтэй холбоотой тоног төхөөрөмж, аюулгүй ажиллагааг ханган ажиллах хүний нөөцийн мэдээлэл;</w:t>
      </w:r>
    </w:p>
    <w:p w14:paraId="498C60E7" w14:textId="77777777" w:rsidR="00E23752" w:rsidRPr="00F97F31" w:rsidRDefault="00E23752" w:rsidP="003D4984">
      <w:pPr>
        <w:contextualSpacing/>
        <w:jc w:val="both"/>
        <w:rPr>
          <w:rFonts w:ascii="Arial" w:hAnsi="Arial" w:cs="Arial"/>
          <w:shd w:val="clear" w:color="auto" w:fill="FFFFFF"/>
          <w:lang w:val="mn-MN"/>
        </w:rPr>
      </w:pPr>
    </w:p>
    <w:p w14:paraId="46B56096" w14:textId="3BE489EF" w:rsidR="00AF70C0" w:rsidRPr="00F97F31" w:rsidRDefault="00AF70C0"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5.3.үнэт цаасны үйлдвэрлэх горимыг байгууллагаас батлан гаргасан журам, илүүдэл болон алдаатай үнэт цаасны устгал, түүний бүртгэлд тавих хяналт, байгууллагын дотоод хяналтад мөрдөгддөг дүрэм, журмын хуулбар.</w:t>
      </w:r>
    </w:p>
    <w:p w14:paraId="37473DA0" w14:textId="77777777" w:rsidR="00AF70C0" w:rsidRPr="00F97F31" w:rsidRDefault="00AF70C0" w:rsidP="003D4984">
      <w:pPr>
        <w:contextualSpacing/>
        <w:jc w:val="both"/>
        <w:rPr>
          <w:rFonts w:ascii="Arial" w:hAnsi="Arial" w:cs="Arial"/>
          <w:lang w:val="mn-MN"/>
        </w:rPr>
      </w:pPr>
    </w:p>
    <w:p w14:paraId="4313E284" w14:textId="7584EBCF" w:rsidR="00AF70C0" w:rsidRPr="00F97F31" w:rsidRDefault="00AF70C0" w:rsidP="003D4984">
      <w:pPr>
        <w:ind w:firstLine="720"/>
        <w:contextualSpacing/>
        <w:jc w:val="both"/>
        <w:rPr>
          <w:rFonts w:ascii="Arial" w:hAnsi="Arial" w:cs="Arial"/>
          <w:lang w:val="mn-MN"/>
        </w:rPr>
      </w:pPr>
      <w:r w:rsidRPr="00F97F31">
        <w:rPr>
          <w:rFonts w:ascii="Arial" w:hAnsi="Arial" w:cs="Arial"/>
          <w:lang w:val="mn-MN"/>
        </w:rPr>
        <w:t>6.Эд мөнгөний хонжворт сугалгаа гаргах зөвшөөрөл хүссэн өргөдөлд энэ хуулийн 5.1 дүгээр зүйлийн 1 дэх хэсэгт зааснаас гадна дараах баримт бичгийг хавсаргана:</w:t>
      </w:r>
    </w:p>
    <w:p w14:paraId="6CE5AF0D" w14:textId="77777777" w:rsidR="00AF70C0" w:rsidRPr="00F97F31" w:rsidRDefault="00AF70C0" w:rsidP="003D4984">
      <w:pPr>
        <w:contextualSpacing/>
        <w:jc w:val="both"/>
        <w:rPr>
          <w:rFonts w:ascii="Arial" w:hAnsi="Arial" w:cs="Arial"/>
          <w:lang w:val="mn-MN"/>
        </w:rPr>
      </w:pPr>
    </w:p>
    <w:p w14:paraId="748C81F9"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6.1.аж ахуйн нэгжийн танилцуулга болон тусгай зөвшөөрлийн хугацаанд хамаарах үйл ажиллагааны төлөвлөгөө;</w:t>
      </w:r>
    </w:p>
    <w:p w14:paraId="6F3AB0F7" w14:textId="77777777" w:rsidR="00E23752" w:rsidRPr="00F97F31" w:rsidRDefault="00E23752" w:rsidP="003D4984">
      <w:pPr>
        <w:contextualSpacing/>
        <w:jc w:val="both"/>
        <w:rPr>
          <w:rFonts w:ascii="Arial" w:hAnsi="Arial" w:cs="Arial"/>
          <w:lang w:val="mn-MN"/>
        </w:rPr>
      </w:pPr>
    </w:p>
    <w:p w14:paraId="150D1D93"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6.2.хуульд заасан тохиолдолд хүсэлт гаргагчийн аудитаар баталгаажуулсан сүүлийн улирлын тайлан;</w:t>
      </w:r>
    </w:p>
    <w:p w14:paraId="78FFCAAE" w14:textId="77777777" w:rsidR="00E23752" w:rsidRPr="00F97F31" w:rsidRDefault="00E23752" w:rsidP="003D4984">
      <w:pPr>
        <w:contextualSpacing/>
        <w:jc w:val="both"/>
        <w:rPr>
          <w:rFonts w:ascii="Arial" w:hAnsi="Arial" w:cs="Arial"/>
          <w:lang w:val="mn-MN"/>
        </w:rPr>
      </w:pPr>
    </w:p>
    <w:p w14:paraId="537F7640"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6.3.эд мөнгөний хонжворт сугалаанаас олсон орлогыг хуваарилах норматив;</w:t>
      </w:r>
    </w:p>
    <w:p w14:paraId="7BE3E35E" w14:textId="77777777" w:rsidR="00E23752" w:rsidRPr="00F97F31" w:rsidRDefault="00E23752" w:rsidP="003D4984">
      <w:pPr>
        <w:contextualSpacing/>
        <w:jc w:val="both"/>
        <w:rPr>
          <w:rFonts w:ascii="Arial" w:hAnsi="Arial" w:cs="Arial"/>
          <w:lang w:val="mn-MN"/>
        </w:rPr>
      </w:pPr>
    </w:p>
    <w:p w14:paraId="26B1E183"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6.4.эд мөнгөний хонжворт сугалааг олгох, төлөх үед сугалааны тасалбарыг шалгах магадлах дүрэм;</w:t>
      </w:r>
    </w:p>
    <w:p w14:paraId="569D4310" w14:textId="77777777" w:rsidR="00E23752" w:rsidRPr="00F97F31" w:rsidRDefault="00E23752" w:rsidP="003D4984">
      <w:pPr>
        <w:contextualSpacing/>
        <w:jc w:val="both"/>
        <w:rPr>
          <w:rFonts w:ascii="Arial" w:hAnsi="Arial" w:cs="Arial"/>
          <w:lang w:val="mn-MN"/>
        </w:rPr>
      </w:pPr>
    </w:p>
    <w:p w14:paraId="61BC063A"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6.5.эд мөнгөний хонжворт сугалааны тасалбар, эсхүл сугалааны нөхцөлөөр тохирсон бусад баримт бичгийн загвар, түүнд тавигдах шаардлага, түүн дээр буулгасан баримт бичиг, тэмдгийн нууцлал, хонжворт сугалааны тасалбарыг дуурайлган хуулбарлахаас сэргийлэх арга;</w:t>
      </w:r>
    </w:p>
    <w:p w14:paraId="2FF4619F" w14:textId="77777777" w:rsidR="00E23752" w:rsidRPr="00F97F31" w:rsidRDefault="00E23752" w:rsidP="003D4984">
      <w:pPr>
        <w:contextualSpacing/>
        <w:jc w:val="both"/>
        <w:rPr>
          <w:rFonts w:ascii="Arial" w:hAnsi="Arial" w:cs="Arial"/>
          <w:lang w:val="mn-MN"/>
        </w:rPr>
      </w:pPr>
    </w:p>
    <w:p w14:paraId="5B31CC91"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6.6.эд мөнгөний хонжворт сугалааны тасалбар борлуулах зах зээлийн судалгаа, сугалааны орлогын урьдчилсан тооцоо, сугалаа зохион байгуулахтай холбогдон гарах зардлыг санхүүжүүлэх эх үүсвэрийн талаарх мэдээлэл;</w:t>
      </w:r>
    </w:p>
    <w:p w14:paraId="2AE4A38C" w14:textId="77777777" w:rsidR="00E23752" w:rsidRPr="00F97F31" w:rsidRDefault="00E23752" w:rsidP="003D4984">
      <w:pPr>
        <w:contextualSpacing/>
        <w:jc w:val="both"/>
        <w:rPr>
          <w:rFonts w:ascii="Arial" w:hAnsi="Arial" w:cs="Arial"/>
          <w:lang w:val="mn-MN"/>
        </w:rPr>
      </w:pPr>
    </w:p>
    <w:p w14:paraId="354BCC66"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6.7.тараагдсан болон тараагдаагүй сугалааны тасалбар бүртгэх,тодорсон ялагч нь шаардаж аваагүй хонжворыг хадгалах, хонжвор олгох хугацаа дууссаны дараа тэдгээрийг хүлээлгэн өгөх журам;</w:t>
      </w:r>
    </w:p>
    <w:p w14:paraId="1F7C57F1" w14:textId="77777777" w:rsidR="00E23752" w:rsidRPr="00F97F31" w:rsidRDefault="00E23752" w:rsidP="003D4984">
      <w:pPr>
        <w:contextualSpacing/>
        <w:jc w:val="both"/>
        <w:rPr>
          <w:rFonts w:ascii="Arial" w:hAnsi="Arial" w:cs="Arial"/>
          <w:lang w:val="mn-MN"/>
        </w:rPr>
      </w:pPr>
    </w:p>
    <w:p w14:paraId="3512F2F7"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lastRenderedPageBreak/>
        <w:t>6.8.татварын өргүй тухай татварын байгууллагын тодорхойлолт;</w:t>
      </w:r>
    </w:p>
    <w:p w14:paraId="1A41179F" w14:textId="77777777" w:rsidR="00E23752" w:rsidRPr="00F97F31" w:rsidRDefault="00AF70C0" w:rsidP="003D4984">
      <w:pPr>
        <w:ind w:firstLine="1134"/>
        <w:contextualSpacing/>
        <w:jc w:val="both"/>
        <w:rPr>
          <w:rFonts w:ascii="Arial" w:hAnsi="Arial" w:cs="Arial"/>
          <w:lang w:val="mn-MN"/>
        </w:rPr>
      </w:pPr>
      <w:r w:rsidRPr="00F97F31">
        <w:rPr>
          <w:rFonts w:ascii="Arial" w:hAnsi="Arial" w:cs="Arial"/>
          <w:lang w:val="mn-MN"/>
        </w:rPr>
        <w:t>6.</w:t>
      </w:r>
      <w:r w:rsidRPr="00F97F31" w:rsidDel="00E10EEE">
        <w:rPr>
          <w:rFonts w:ascii="Arial" w:hAnsi="Arial" w:cs="Arial"/>
          <w:lang w:val="mn-MN"/>
        </w:rPr>
        <w:t>9</w:t>
      </w:r>
      <w:r w:rsidRPr="00F97F31">
        <w:rPr>
          <w:rFonts w:ascii="Arial" w:hAnsi="Arial" w:cs="Arial"/>
          <w:lang w:val="mn-MN"/>
        </w:rPr>
        <w:t>.энэ зүйлийн 4 дэх хэсэгт заасан нөхцөл, шаардлагыг хангасан талаарх холбогдох баримт бичиг.”</w:t>
      </w:r>
    </w:p>
    <w:p w14:paraId="3946FB24" w14:textId="77777777" w:rsidR="00E23752" w:rsidRPr="00F97F31" w:rsidRDefault="00E23752" w:rsidP="003D4984">
      <w:pPr>
        <w:contextualSpacing/>
        <w:jc w:val="both"/>
        <w:rPr>
          <w:rFonts w:ascii="Arial" w:hAnsi="Arial" w:cs="Arial"/>
          <w:lang w:val="mn-MN"/>
        </w:rPr>
      </w:pPr>
    </w:p>
    <w:p w14:paraId="31CB39CB" w14:textId="731D6646" w:rsidR="00AF70C0" w:rsidRPr="00F97F31" w:rsidRDefault="00AF70C0" w:rsidP="003D4984">
      <w:pPr>
        <w:ind w:firstLine="1134"/>
        <w:contextualSpacing/>
        <w:jc w:val="both"/>
        <w:rPr>
          <w:rFonts w:ascii="Arial" w:hAnsi="Arial" w:cs="Arial"/>
          <w:lang w:val="mn-MN"/>
        </w:rPr>
      </w:pPr>
      <w:r w:rsidRPr="00F97F31">
        <w:rPr>
          <w:rFonts w:ascii="Arial" w:hAnsi="Arial" w:cs="Arial"/>
          <w:lang w:val="mn-MN"/>
        </w:rPr>
        <w:t>7.Үнэт цаас үйлдвэрлэх болон эд мөнгөний хонжворт сугалаа гаргах тусгай зөвшөөрлийн хугацааг сунгахад энэ хуулийн 5.5 дугаар зүйлийн 15 дахь хэсэг хамаарахгүй.</w:t>
      </w:r>
    </w:p>
    <w:p w14:paraId="5C75006E" w14:textId="77777777" w:rsidR="00AF70C0" w:rsidRPr="00F97F31" w:rsidRDefault="00AF70C0" w:rsidP="003D4984">
      <w:pPr>
        <w:contextualSpacing/>
        <w:jc w:val="both"/>
        <w:rPr>
          <w:rFonts w:ascii="Arial" w:hAnsi="Arial" w:cs="Arial"/>
          <w:lang w:val="mn-MN"/>
        </w:rPr>
      </w:pPr>
    </w:p>
    <w:p w14:paraId="0F9E5414" w14:textId="77777777"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3/6.2 дугаар зүйлийн 1.8 дахь заалт:</w:t>
      </w:r>
    </w:p>
    <w:p w14:paraId="480C4E1E" w14:textId="77777777" w:rsidR="00AF70C0" w:rsidRPr="00F97F31" w:rsidRDefault="00AF70C0" w:rsidP="003D4984">
      <w:pPr>
        <w:contextualSpacing/>
        <w:jc w:val="both"/>
        <w:rPr>
          <w:rFonts w:ascii="Arial" w:hAnsi="Arial" w:cs="Arial"/>
          <w:lang w:val="mn-MN"/>
        </w:rPr>
      </w:pPr>
    </w:p>
    <w:p w14:paraId="1B1DC059" w14:textId="07574E9A" w:rsidR="00AF70C0" w:rsidRPr="00F97F31" w:rsidRDefault="00E23752" w:rsidP="003D4984">
      <w:pPr>
        <w:ind w:firstLine="720"/>
        <w:contextualSpacing/>
        <w:jc w:val="both"/>
        <w:rPr>
          <w:rFonts w:ascii="Arial" w:hAnsi="Arial" w:cs="Arial"/>
          <w:lang w:val="mn-MN"/>
        </w:rPr>
      </w:pPr>
      <w:r w:rsidRPr="00F97F31">
        <w:rPr>
          <w:rFonts w:ascii="Arial" w:hAnsi="Arial" w:cs="Arial"/>
          <w:lang w:val="mn-MN"/>
        </w:rPr>
        <w:t>“</w:t>
      </w:r>
      <w:r w:rsidR="00AF70C0" w:rsidRPr="00F97F31">
        <w:rPr>
          <w:rFonts w:ascii="Arial" w:hAnsi="Arial" w:cs="Arial"/>
          <w:lang w:val="mn-MN"/>
        </w:rPr>
        <w:t>1.8.</w:t>
      </w:r>
      <w:r w:rsidR="00AF70C0" w:rsidRPr="00F97F31" w:rsidDel="00155A5D">
        <w:rPr>
          <w:rFonts w:ascii="Arial" w:hAnsi="Arial" w:cs="Arial"/>
          <w:lang w:val="mn-MN"/>
        </w:rPr>
        <w:t xml:space="preserve"> </w:t>
      </w:r>
      <w:r w:rsidR="00AF70C0" w:rsidRPr="00F97F31">
        <w:rPr>
          <w:rFonts w:ascii="Arial" w:hAnsi="Arial" w:cs="Arial"/>
          <w:lang w:val="mn-MN"/>
        </w:rPr>
        <w:t>Улсын тэмдэгтийн хураамжийн тухай хуулийн 42 дугаар зүйлийн 42.6-д заасан хугацаанд улсын тэмдэгтийн хураамжийг төлөөгүй.</w:t>
      </w:r>
    </w:p>
    <w:p w14:paraId="5F68DBF0" w14:textId="77777777" w:rsidR="00AF70C0" w:rsidRPr="00F97F31" w:rsidRDefault="00AF70C0" w:rsidP="003D4984">
      <w:pPr>
        <w:contextualSpacing/>
        <w:jc w:val="both"/>
        <w:rPr>
          <w:rFonts w:ascii="Arial" w:hAnsi="Arial" w:cs="Arial"/>
          <w:lang w:val="mn-MN"/>
        </w:rPr>
      </w:pPr>
    </w:p>
    <w:p w14:paraId="54CA7C93" w14:textId="77777777" w:rsidR="00AF70C0" w:rsidRPr="00F97F31" w:rsidRDefault="00AF70C0" w:rsidP="003D4984">
      <w:pPr>
        <w:ind w:firstLine="720"/>
        <w:contextualSpacing/>
        <w:jc w:val="both"/>
        <w:rPr>
          <w:rFonts w:ascii="Arial" w:hAnsi="Arial" w:cs="Arial"/>
          <w:bCs/>
          <w:lang w:val="mn-MN"/>
        </w:rPr>
      </w:pPr>
      <w:r w:rsidRPr="00F97F31">
        <w:rPr>
          <w:rFonts w:ascii="Arial" w:hAnsi="Arial" w:cs="Arial"/>
          <w:b/>
          <w:bCs/>
          <w:lang w:val="mn-MN"/>
        </w:rPr>
        <w:t>4/</w:t>
      </w:r>
      <w:r w:rsidRPr="00F97F31">
        <w:rPr>
          <w:rFonts w:ascii="Arial" w:hAnsi="Arial" w:cs="Arial"/>
          <w:b/>
          <w:lang w:val="mn-MN"/>
        </w:rPr>
        <w:t>7.1 дүгээр зүйлийн 7 дахь хэсэг:</w:t>
      </w:r>
    </w:p>
    <w:p w14:paraId="7719ECF0" w14:textId="77777777" w:rsidR="00AF70C0" w:rsidRPr="00F97F31" w:rsidRDefault="00AF70C0" w:rsidP="003D4984">
      <w:pPr>
        <w:contextualSpacing/>
        <w:jc w:val="both"/>
        <w:rPr>
          <w:rFonts w:ascii="Arial" w:hAnsi="Arial" w:cs="Arial"/>
          <w:bCs/>
          <w:lang w:val="mn-MN"/>
        </w:rPr>
      </w:pPr>
    </w:p>
    <w:p w14:paraId="38A3B5B7" w14:textId="77777777" w:rsidR="00AF70C0" w:rsidRPr="00F97F31" w:rsidRDefault="00AF70C0" w:rsidP="003D4984">
      <w:pPr>
        <w:ind w:firstLine="720"/>
        <w:contextualSpacing/>
        <w:jc w:val="both"/>
        <w:rPr>
          <w:rFonts w:ascii="Arial" w:hAnsi="Arial" w:cs="Arial"/>
          <w:lang w:val="mn-MN"/>
        </w:rPr>
      </w:pPr>
      <w:r w:rsidRPr="00F97F31">
        <w:rPr>
          <w:rFonts w:ascii="Arial" w:hAnsi="Arial" w:cs="Arial"/>
          <w:lang w:val="mn-MN"/>
        </w:rPr>
        <w:t>“7.</w:t>
      </w:r>
      <w:r w:rsidRPr="00F97F31">
        <w:rPr>
          <w:rFonts w:ascii="Arial" w:hAnsi="Arial" w:cs="Arial"/>
          <w:bCs/>
          <w:lang w:val="mn-MN"/>
        </w:rPr>
        <w:t>Эдийн засаг, хөгжлийн асуудал эрхэлсэн төрийн захиргааны төв байгууллага</w:t>
      </w:r>
      <w:r w:rsidRPr="00F97F31">
        <w:rPr>
          <w:rFonts w:ascii="Arial" w:hAnsi="Arial" w:cs="Arial"/>
          <w:lang w:val="mn-MN"/>
        </w:rPr>
        <w:t xml:space="preserve"> энэ хуулийн 3.2 дугаар зүйлийн 2.3-т заасан асуудлыг </w:t>
      </w:r>
      <w:r w:rsidRPr="00F97F31">
        <w:rPr>
          <w:rFonts w:ascii="Arial" w:hAnsi="Arial" w:cs="Arial"/>
          <w:bCs/>
          <w:noProof/>
          <w:lang w:val="mn-MN"/>
        </w:rPr>
        <w:t>мэдээлэл технологийн дэвшилтэд аргыг ашиглан хүртээмжтэй хэлбэрээр нийтэд мэдээлнэ.”</w:t>
      </w:r>
    </w:p>
    <w:p w14:paraId="7B7EF123" w14:textId="77777777" w:rsidR="00AF70C0" w:rsidRPr="00F97F31" w:rsidRDefault="00AF70C0" w:rsidP="003D4984">
      <w:pPr>
        <w:contextualSpacing/>
        <w:jc w:val="both"/>
        <w:rPr>
          <w:rFonts w:ascii="Arial" w:hAnsi="Arial" w:cs="Arial"/>
          <w:lang w:val="mn-MN"/>
        </w:rPr>
      </w:pPr>
    </w:p>
    <w:p w14:paraId="4FF5CCBE" w14:textId="27D42471"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5/</w:t>
      </w:r>
      <w:r w:rsidRPr="00F97F31">
        <w:rPr>
          <w:rFonts w:ascii="Arial" w:hAnsi="Arial" w:cs="Arial"/>
          <w:b/>
          <w:bCs/>
          <w:shd w:val="clear" w:color="auto" w:fill="FFFFFF"/>
          <w:lang w:val="mn-MN"/>
        </w:rPr>
        <w:t>8.1 дүгээр зүйлийн 1 дэх хэсгийн 30, 31 дэх заалт:</w:t>
      </w:r>
    </w:p>
    <w:p w14:paraId="23BC66C6" w14:textId="77777777" w:rsidR="00AF70C0" w:rsidRPr="00F97F31" w:rsidRDefault="00AF70C0" w:rsidP="003D4984">
      <w:pPr>
        <w:contextualSpacing/>
        <w:jc w:val="both"/>
        <w:rPr>
          <w:rFonts w:ascii="Arial" w:hAnsi="Arial" w:cs="Arial"/>
          <w:shd w:val="clear" w:color="auto" w:fill="FFFFFF"/>
          <w:lang w:val="mn-MN"/>
        </w:rPr>
      </w:pPr>
    </w:p>
    <w:tbl>
      <w:tblPr>
        <w:tblStyle w:val="TableGrid"/>
        <w:tblW w:w="0" w:type="auto"/>
        <w:tblLayout w:type="fixed"/>
        <w:tblLook w:val="04A0" w:firstRow="1" w:lastRow="0" w:firstColumn="1" w:lastColumn="0" w:noHBand="0" w:noVBand="1"/>
      </w:tblPr>
      <w:tblGrid>
        <w:gridCol w:w="4232"/>
        <w:gridCol w:w="5107"/>
      </w:tblGrid>
      <w:tr w:rsidR="00F97F31" w:rsidRPr="00C91770" w14:paraId="176D3805" w14:textId="77777777" w:rsidTr="006C33A9">
        <w:tc>
          <w:tcPr>
            <w:tcW w:w="4232" w:type="dxa"/>
          </w:tcPr>
          <w:p w14:paraId="0DBF73ED" w14:textId="77777777"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1.30.ойгоос мод бэлтгэх эрх</w:t>
            </w:r>
          </w:p>
        </w:tc>
        <w:tc>
          <w:tcPr>
            <w:tcW w:w="5107" w:type="dxa"/>
          </w:tcPr>
          <w:p w14:paraId="04CF1535" w14:textId="1086D088"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Ойн анги /байхгүй бол сум, дүүргийн эрх бүхий албан тушаалтан/</w:t>
            </w:r>
          </w:p>
        </w:tc>
      </w:tr>
      <w:tr w:rsidR="00F97F31" w:rsidRPr="00C91770" w14:paraId="0B5D5B26" w14:textId="77777777" w:rsidTr="006C33A9">
        <w:tc>
          <w:tcPr>
            <w:tcW w:w="4232" w:type="dxa"/>
          </w:tcPr>
          <w:p w14:paraId="540AE045" w14:textId="77777777"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1.31.газрын хэвлийн нөхөн сэргээлт хийх мэргэжлийн байгууллагын үйл ажиллагаа эрхлэх</w:t>
            </w:r>
          </w:p>
        </w:tc>
        <w:tc>
          <w:tcPr>
            <w:tcW w:w="5107" w:type="dxa"/>
          </w:tcPr>
          <w:p w14:paraId="404AA9B5" w14:textId="77777777"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Байгаль орчны асуудал эрхэлсэн төрийн захиргааны төв байгууллага</w:t>
            </w:r>
          </w:p>
        </w:tc>
      </w:tr>
    </w:tbl>
    <w:p w14:paraId="177E84D8" w14:textId="77777777" w:rsidR="00AF70C0" w:rsidRPr="00F97F31" w:rsidRDefault="00AF70C0" w:rsidP="003D4984">
      <w:pPr>
        <w:contextualSpacing/>
        <w:jc w:val="both"/>
        <w:rPr>
          <w:rFonts w:ascii="Arial" w:hAnsi="Arial" w:cs="Arial"/>
          <w:lang w:val="mn-MN"/>
        </w:rPr>
      </w:pPr>
    </w:p>
    <w:p w14:paraId="6BBB033F" w14:textId="6D9D5F98"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6/</w:t>
      </w:r>
      <w:r w:rsidRPr="00F97F31">
        <w:rPr>
          <w:rFonts w:ascii="Arial" w:hAnsi="Arial" w:cs="Arial"/>
          <w:b/>
          <w:bCs/>
          <w:shd w:val="clear" w:color="auto" w:fill="FFFFFF"/>
          <w:lang w:val="mn-MN"/>
        </w:rPr>
        <w:t>8.1 дүгээр зүйлийн 8 дахь хэсгийн 31 дэх заалт</w:t>
      </w:r>
      <w:r w:rsidR="00E23752" w:rsidRPr="00F97F31">
        <w:rPr>
          <w:rFonts w:ascii="Arial" w:hAnsi="Arial" w:cs="Arial"/>
          <w:b/>
          <w:bCs/>
          <w:shd w:val="clear" w:color="auto" w:fill="FFFFFF"/>
          <w:lang w:val="mn-MN"/>
        </w:rPr>
        <w:t>:</w:t>
      </w:r>
    </w:p>
    <w:p w14:paraId="00786B3F" w14:textId="77777777" w:rsidR="00AF70C0" w:rsidRPr="00F97F31" w:rsidRDefault="00AF70C0"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4232"/>
        <w:gridCol w:w="5107"/>
      </w:tblGrid>
      <w:tr w:rsidR="00F97F31" w:rsidRPr="00C91770" w14:paraId="28971D45" w14:textId="77777777" w:rsidTr="006C33A9">
        <w:tc>
          <w:tcPr>
            <w:tcW w:w="4232" w:type="dxa"/>
          </w:tcPr>
          <w:p w14:paraId="26B6FDF8" w14:textId="140987F1"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8.31.үүсмэл орд ашиглах</w:t>
            </w:r>
          </w:p>
        </w:tc>
        <w:tc>
          <w:tcPr>
            <w:tcW w:w="5107" w:type="dxa"/>
          </w:tcPr>
          <w:p w14:paraId="5539E1C5" w14:textId="76ED98BD"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Геологи, уул уурхайн асуудал эрхэлсэн төрийн захиргааны төв байгууллага</w:t>
            </w:r>
          </w:p>
        </w:tc>
      </w:tr>
    </w:tbl>
    <w:p w14:paraId="7235D435" w14:textId="080CC990" w:rsidR="00AF70C0" w:rsidRPr="00F97F31" w:rsidRDefault="00AF70C0" w:rsidP="003D4984">
      <w:pPr>
        <w:contextualSpacing/>
        <w:jc w:val="both"/>
        <w:rPr>
          <w:rFonts w:ascii="Arial" w:hAnsi="Arial" w:cs="Arial"/>
          <w:lang w:val="x-none"/>
        </w:rPr>
      </w:pPr>
    </w:p>
    <w:p w14:paraId="161AD8E9" w14:textId="63C6CC1B" w:rsidR="00AF70C0" w:rsidRPr="00F97F31" w:rsidRDefault="00AF70C0" w:rsidP="003D4984">
      <w:pPr>
        <w:ind w:firstLine="709"/>
        <w:contextualSpacing/>
        <w:jc w:val="both"/>
        <w:rPr>
          <w:rFonts w:ascii="Arial" w:hAnsi="Arial" w:cs="Arial"/>
          <w:lang w:val="mn-MN"/>
        </w:rPr>
      </w:pPr>
      <w:r w:rsidRPr="00F97F31">
        <w:rPr>
          <w:rFonts w:ascii="Arial" w:hAnsi="Arial" w:cs="Arial"/>
          <w:b/>
          <w:bCs/>
          <w:lang w:val="mn-MN"/>
        </w:rPr>
        <w:t>7</w:t>
      </w:r>
      <w:r w:rsidRPr="00F97F31">
        <w:rPr>
          <w:rFonts w:ascii="Arial" w:hAnsi="Arial" w:cs="Arial"/>
          <w:b/>
          <w:bCs/>
        </w:rPr>
        <w:t>/</w:t>
      </w:r>
      <w:r w:rsidRPr="00F97F31">
        <w:rPr>
          <w:rFonts w:ascii="Arial" w:hAnsi="Arial" w:cs="Arial"/>
          <w:b/>
          <w:bCs/>
          <w:lang w:val="mn-MN"/>
        </w:rPr>
        <w:t>8.1 дүгээр зүйлийн 13 дэх хэсгийн 13.21 дэх заалт:</w:t>
      </w:r>
    </w:p>
    <w:p w14:paraId="1F002C9A" w14:textId="77777777" w:rsidR="00AF70C0" w:rsidRPr="00F97F31" w:rsidRDefault="00AF70C0" w:rsidP="003D4984">
      <w:pPr>
        <w:contextualSpacing/>
        <w:jc w:val="both"/>
        <w:rPr>
          <w:rFonts w:ascii="Arial" w:hAnsi="Arial" w:cs="Arial"/>
          <w:lang w:val="x-none"/>
        </w:rPr>
      </w:pPr>
    </w:p>
    <w:tbl>
      <w:tblPr>
        <w:tblStyle w:val="TableGrid"/>
        <w:tblW w:w="0" w:type="auto"/>
        <w:tblLayout w:type="fixed"/>
        <w:tblLook w:val="04A0" w:firstRow="1" w:lastRow="0" w:firstColumn="1" w:lastColumn="0" w:noHBand="0" w:noVBand="1"/>
      </w:tblPr>
      <w:tblGrid>
        <w:gridCol w:w="4232"/>
        <w:gridCol w:w="5107"/>
      </w:tblGrid>
      <w:tr w:rsidR="00F97F31" w:rsidRPr="00C91770" w14:paraId="0F70DF0A" w14:textId="77777777" w:rsidTr="006C33A9">
        <w:tc>
          <w:tcPr>
            <w:tcW w:w="4232" w:type="dxa"/>
          </w:tcPr>
          <w:p w14:paraId="64BBCE22" w14:textId="77777777"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13.21.</w:t>
            </w:r>
            <w:r w:rsidRPr="00F97F31">
              <w:rPr>
                <w:rFonts w:ascii="Arial" w:hAnsi="Arial" w:cs="Arial"/>
                <w:sz w:val="24"/>
                <w:szCs w:val="24"/>
                <w:shd w:val="clear" w:color="auto" w:fill="FFFFFF"/>
              </w:rPr>
              <w:t>өвчин үүсгэгч нян, түүний хорыг өсгөвөрлөх, үржүүлэх, хадгалах, нөөцлөх, импортлох, экспортлох, тээвэрлэх, худалдах, улсын хилээр нэвтрүүлэх</w:t>
            </w:r>
          </w:p>
        </w:tc>
        <w:tc>
          <w:tcPr>
            <w:tcW w:w="5107" w:type="dxa"/>
          </w:tcPr>
          <w:p w14:paraId="13DFE56A" w14:textId="77777777"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lang w:val="mn-MN"/>
              </w:rPr>
              <w:t>Эрүүл мэндийн асуудал эрхэлсэн төрийн захиргааны төв байгууллага</w:t>
            </w:r>
          </w:p>
        </w:tc>
      </w:tr>
    </w:tbl>
    <w:p w14:paraId="573C4DBB" w14:textId="77777777" w:rsidR="00E23752" w:rsidRPr="00F97F31" w:rsidRDefault="00E23752" w:rsidP="003D4984">
      <w:pPr>
        <w:contextualSpacing/>
        <w:jc w:val="both"/>
        <w:rPr>
          <w:rFonts w:ascii="Arial" w:hAnsi="Arial" w:cs="Arial"/>
          <w:lang w:val="x-none"/>
        </w:rPr>
      </w:pPr>
    </w:p>
    <w:p w14:paraId="60979BA2" w14:textId="53BD6BB2" w:rsidR="00AF70C0" w:rsidRPr="00F97F31" w:rsidRDefault="00AF70C0" w:rsidP="003D4984">
      <w:pPr>
        <w:ind w:firstLine="709"/>
        <w:contextualSpacing/>
        <w:jc w:val="both"/>
        <w:rPr>
          <w:rFonts w:ascii="Arial" w:hAnsi="Arial" w:cs="Arial"/>
          <w:lang w:val="mn-MN"/>
        </w:rPr>
      </w:pPr>
      <w:r w:rsidRPr="00F97F31">
        <w:rPr>
          <w:rFonts w:ascii="Arial" w:hAnsi="Arial" w:cs="Arial"/>
          <w:b/>
          <w:bCs/>
          <w:lang w:val="mn-MN"/>
        </w:rPr>
        <w:t>8</w:t>
      </w:r>
      <w:r w:rsidRPr="00F97F31">
        <w:rPr>
          <w:rFonts w:ascii="Arial" w:hAnsi="Arial" w:cs="Arial"/>
          <w:b/>
          <w:bCs/>
        </w:rPr>
        <w:t>/</w:t>
      </w:r>
      <w:r w:rsidRPr="00F97F31">
        <w:rPr>
          <w:rFonts w:ascii="Arial" w:hAnsi="Arial" w:cs="Arial"/>
          <w:b/>
          <w:bCs/>
          <w:lang w:val="mn-MN"/>
        </w:rPr>
        <w:t>8.2 дугаар зүйлийн 1 дэх 1.16 дахь заалт:</w:t>
      </w:r>
    </w:p>
    <w:p w14:paraId="24D96BB9" w14:textId="77777777" w:rsidR="000209F3" w:rsidRPr="00F97F31" w:rsidRDefault="000209F3"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4232"/>
        <w:gridCol w:w="5107"/>
      </w:tblGrid>
      <w:tr w:rsidR="00F97F31" w:rsidRPr="00C91770" w14:paraId="5AF3F50D" w14:textId="77777777" w:rsidTr="006C33A9">
        <w:tc>
          <w:tcPr>
            <w:tcW w:w="4232" w:type="dxa"/>
          </w:tcPr>
          <w:p w14:paraId="333A8FC3" w14:textId="01DDBE8C"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1.16.генетик нөөцийг Монгол Улсын хилээр нэвтрүүлэх</w:t>
            </w:r>
          </w:p>
        </w:tc>
        <w:tc>
          <w:tcPr>
            <w:tcW w:w="5107" w:type="dxa"/>
          </w:tcPr>
          <w:p w14:paraId="68A9F39E" w14:textId="32E3AAAC" w:rsidR="00AF70C0" w:rsidRPr="00F97F31" w:rsidRDefault="00AF70C0" w:rsidP="003D4984">
            <w:pPr>
              <w:contextualSpacing/>
              <w:jc w:val="both"/>
              <w:rPr>
                <w:rFonts w:ascii="Arial" w:hAnsi="Arial" w:cs="Arial"/>
                <w:sz w:val="24"/>
                <w:szCs w:val="24"/>
                <w:shd w:val="clear" w:color="auto" w:fill="FFFFFF"/>
                <w:lang w:val="mn-MN"/>
              </w:rPr>
            </w:pPr>
            <w:r w:rsidRPr="00F97F31">
              <w:rPr>
                <w:rFonts w:ascii="Arial" w:hAnsi="Arial" w:cs="Arial"/>
                <w:sz w:val="24"/>
                <w:szCs w:val="24"/>
                <w:shd w:val="clear" w:color="auto" w:fill="FFFFFF"/>
                <w:lang w:val="mn-MN"/>
              </w:rPr>
              <w:t>Байгаль орчны асуудал эрхэлсэн төрийн захиргааны төв байгууллага</w:t>
            </w:r>
          </w:p>
        </w:tc>
      </w:tr>
    </w:tbl>
    <w:p w14:paraId="5C0CC8D7" w14:textId="77777777" w:rsidR="00AF70C0" w:rsidRPr="00F97F31" w:rsidRDefault="00AF70C0" w:rsidP="003D4984">
      <w:pPr>
        <w:contextualSpacing/>
        <w:jc w:val="both"/>
        <w:rPr>
          <w:rFonts w:ascii="Arial" w:hAnsi="Arial" w:cs="Arial"/>
          <w:lang w:val="mn-MN"/>
        </w:rPr>
      </w:pPr>
    </w:p>
    <w:p w14:paraId="7181C721" w14:textId="40D558D3"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9</w:t>
      </w:r>
      <w:r w:rsidRPr="00F97F31">
        <w:rPr>
          <w:rFonts w:ascii="Arial" w:hAnsi="Arial" w:cs="Arial"/>
          <w:b/>
          <w:bCs/>
        </w:rPr>
        <w:t>/8.2 дугаар зүйлийн 10.12, 10.13, 10.14 дэх заалт:</w:t>
      </w:r>
    </w:p>
    <w:p w14:paraId="1AC133D4" w14:textId="77777777" w:rsidR="00AF70C0" w:rsidRPr="00F97F31" w:rsidRDefault="00AF70C0" w:rsidP="003D4984">
      <w:pPr>
        <w:contextualSpacing/>
        <w:jc w:val="both"/>
        <w:rPr>
          <w:rFonts w:ascii="Arial" w:hAnsi="Arial" w:cs="Arial"/>
        </w:rPr>
      </w:pPr>
    </w:p>
    <w:tbl>
      <w:tblPr>
        <w:tblStyle w:val="TableGrid"/>
        <w:tblW w:w="0" w:type="auto"/>
        <w:tblLayout w:type="fixed"/>
        <w:tblLook w:val="04A0" w:firstRow="1" w:lastRow="0" w:firstColumn="1" w:lastColumn="0" w:noHBand="0" w:noVBand="1"/>
      </w:tblPr>
      <w:tblGrid>
        <w:gridCol w:w="5114"/>
        <w:gridCol w:w="4225"/>
      </w:tblGrid>
      <w:tr w:rsidR="00F97F31" w:rsidRPr="00C91770" w14:paraId="4F6E5FFE" w14:textId="77777777" w:rsidTr="006C33A9">
        <w:tc>
          <w:tcPr>
            <w:tcW w:w="5114" w:type="dxa"/>
          </w:tcPr>
          <w:p w14:paraId="00EE02CB" w14:textId="30CF79FB"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10.12.нийтийн эзэмшил гудамж, талбайд худалдаа, үйлчилгээ эрхлэх зорилгоор талбай ашиглах</w:t>
            </w:r>
          </w:p>
        </w:tc>
        <w:tc>
          <w:tcPr>
            <w:tcW w:w="4225" w:type="dxa"/>
          </w:tcPr>
          <w:p w14:paraId="45EDD0C1" w14:textId="63174999"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Тухайн аймаг, нийслэл, дүүргийн Засаг дарга</w:t>
            </w:r>
          </w:p>
        </w:tc>
      </w:tr>
      <w:tr w:rsidR="00F97F31" w:rsidRPr="00C91770" w14:paraId="009ECDD0" w14:textId="77777777" w:rsidTr="006C33A9">
        <w:tc>
          <w:tcPr>
            <w:tcW w:w="5114" w:type="dxa"/>
          </w:tcPr>
          <w:p w14:paraId="58657D72"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shd w:val="clear" w:color="auto" w:fill="FFFFFF"/>
                <w:lang w:val="mn-MN"/>
              </w:rPr>
              <w:t>10.13.тогтоосон агаарын хаалганаас гадуур нэвтрэх агаарын хөлөгт зөвшөөрөл олгох</w:t>
            </w:r>
          </w:p>
        </w:tc>
        <w:tc>
          <w:tcPr>
            <w:tcW w:w="4225" w:type="dxa"/>
          </w:tcPr>
          <w:p w14:paraId="488A6704" w14:textId="0F6F5D82"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Цэргийн мэргэжлийн удирдлагын дээд байгууллага</w:t>
            </w:r>
          </w:p>
        </w:tc>
      </w:tr>
      <w:tr w:rsidR="00F97F31" w:rsidRPr="00C91770" w14:paraId="5D2E49EB" w14:textId="77777777" w:rsidTr="006C33A9">
        <w:tc>
          <w:tcPr>
            <w:tcW w:w="5114" w:type="dxa"/>
          </w:tcPr>
          <w:p w14:paraId="674A515E"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shd w:val="clear" w:color="auto" w:fill="FFFFFF"/>
                <w:lang w:val="mn-MN"/>
              </w:rPr>
              <w:lastRenderedPageBreak/>
              <w:t>10.14.хилийн агаарын бүсэд нислэг үйлдэх</w:t>
            </w:r>
          </w:p>
        </w:tc>
        <w:tc>
          <w:tcPr>
            <w:tcW w:w="4225" w:type="dxa"/>
          </w:tcPr>
          <w:p w14:paraId="292074D1" w14:textId="5CF086D4" w:rsidR="00AF70C0" w:rsidRPr="00F97F31" w:rsidRDefault="00D45F6A" w:rsidP="003D4984">
            <w:pPr>
              <w:contextualSpacing/>
              <w:jc w:val="both"/>
              <w:rPr>
                <w:rFonts w:ascii="Arial" w:hAnsi="Arial" w:cs="Arial"/>
                <w:sz w:val="24"/>
                <w:szCs w:val="24"/>
                <w:lang w:val="mn-MN"/>
              </w:rPr>
            </w:pPr>
            <w:r w:rsidRPr="00F97F31">
              <w:rPr>
                <w:rFonts w:ascii="Arial" w:eastAsiaTheme="minorHAnsi" w:hAnsi="Arial" w:cs="Arial"/>
                <w:sz w:val="24"/>
                <w:szCs w:val="24"/>
                <w:lang w:val="mn-MN"/>
              </w:rPr>
              <w:t>Зэвсэгт хүчний Агаарын цэргийн Командлалын зөвшөөрлийг үндэслэн Хил хамгаалах ерөнхий газар</w:t>
            </w:r>
            <w:r w:rsidR="00F93428" w:rsidRPr="00F97F31">
              <w:rPr>
                <w:rFonts w:ascii="Arial" w:hAnsi="Arial" w:cs="Arial"/>
                <w:sz w:val="24"/>
                <w:szCs w:val="24"/>
                <w:lang w:val="mn-MN"/>
              </w:rPr>
              <w:t xml:space="preserve"> </w:t>
            </w:r>
          </w:p>
        </w:tc>
      </w:tr>
    </w:tbl>
    <w:p w14:paraId="6DDC9E4A" w14:textId="77777777" w:rsidR="00AF70C0" w:rsidRPr="00F97F31" w:rsidRDefault="00AF70C0" w:rsidP="003D4984">
      <w:pPr>
        <w:contextualSpacing/>
        <w:jc w:val="both"/>
        <w:rPr>
          <w:rFonts w:ascii="Arial" w:hAnsi="Arial" w:cs="Arial"/>
          <w:lang w:val="mn-MN"/>
        </w:rPr>
      </w:pPr>
    </w:p>
    <w:p w14:paraId="7BB16222" w14:textId="67DD153D" w:rsidR="006D7B40" w:rsidRPr="00F97F31" w:rsidRDefault="006D7B40" w:rsidP="006D7B40">
      <w:pPr>
        <w:ind w:firstLine="720"/>
        <w:contextualSpacing/>
        <w:jc w:val="both"/>
        <w:rPr>
          <w:rFonts w:ascii="Arial" w:hAnsi="Arial" w:cs="Arial"/>
          <w:lang w:val="mn-MN"/>
        </w:rPr>
      </w:pPr>
      <w:r>
        <w:rPr>
          <w:rFonts w:ascii="Arial" w:hAnsi="Arial" w:cs="Arial"/>
          <w:b/>
          <w:bCs/>
          <w:lang w:val="mn-MN"/>
        </w:rPr>
        <w:t>2</w:t>
      </w:r>
      <w:r w:rsidRPr="00F97F31">
        <w:rPr>
          <w:rFonts w:ascii="Arial" w:hAnsi="Arial" w:cs="Arial"/>
          <w:b/>
          <w:bCs/>
          <w:lang w:val="mn-MN"/>
        </w:rPr>
        <w:t xml:space="preserve"> дугаар зүйл</w:t>
      </w:r>
      <w:r w:rsidRPr="00F97F31">
        <w:rPr>
          <w:rFonts w:ascii="Arial" w:hAnsi="Arial" w:cs="Arial"/>
          <w:lang w:val="mn-MN"/>
        </w:rPr>
        <w:t>.Зөвшөөрлийн тухай хуулийн 3.1 дүгээр зүйлийн 1, 3.3 дугаар зүйлийн 1 дэх хэсгийн “эрхээ” гэсний дараа ”бүхэлд нь, эсхүл хэсэгчлэн” гэж, 7.1 дүгээр зүйлийн 1 дэх хэсгийн “хуульд заасан” гэсний дараа “</w:t>
      </w:r>
      <w:r w:rsidRPr="00F97F31">
        <w:rPr>
          <w:rFonts w:ascii="Arial" w:hAnsi="Arial" w:cs="Arial"/>
          <w:bCs/>
          <w:lang w:val="mn-MN"/>
        </w:rPr>
        <w:t>зөвшөөрөл хүссэн болон сунгуулах өргөдлийг хүлээн авах, өргөдөл, түүнд хавсаргасан баримт бичгийг магадлан шалгах, шийдвэр гаргах үйл ажиллагааны явц болон” гэж, мөн зүйлийн 3, 6 дахь хэсгийн “1-д заасан” гэсний дараа “явцын мэдээлэл,” гэж</w:t>
      </w:r>
      <w:r w:rsidRPr="00F97F31">
        <w:rPr>
          <w:rFonts w:ascii="Arial" w:hAnsi="Arial" w:cs="Arial"/>
          <w:lang w:val="mn-MN"/>
        </w:rPr>
        <w:t xml:space="preserve"> тус тус нэмсүгэй.</w:t>
      </w:r>
    </w:p>
    <w:p w14:paraId="509FF205" w14:textId="77777777" w:rsidR="006D7B40" w:rsidRPr="00C91770" w:rsidRDefault="006D7B40" w:rsidP="006D7B40">
      <w:pPr>
        <w:contextualSpacing/>
        <w:jc w:val="both"/>
        <w:rPr>
          <w:rFonts w:ascii="Arial" w:hAnsi="Arial" w:cs="Arial"/>
          <w:lang w:val="mn-MN"/>
        </w:rPr>
      </w:pPr>
    </w:p>
    <w:p w14:paraId="43B17A9D" w14:textId="2BB9B0C7" w:rsidR="00AF70C0" w:rsidRPr="00F97F31" w:rsidRDefault="006D7B40" w:rsidP="003D4984">
      <w:pPr>
        <w:ind w:firstLine="720"/>
        <w:contextualSpacing/>
        <w:jc w:val="both"/>
        <w:rPr>
          <w:rFonts w:ascii="Arial" w:hAnsi="Arial" w:cs="Arial"/>
          <w:lang w:val="mn-MN"/>
        </w:rPr>
      </w:pPr>
      <w:r>
        <w:rPr>
          <w:rFonts w:ascii="Arial" w:hAnsi="Arial" w:cs="Arial"/>
          <w:b/>
          <w:bCs/>
          <w:lang w:val="mn-MN"/>
        </w:rPr>
        <w:t>3</w:t>
      </w:r>
      <w:r w:rsidR="00AF70C0" w:rsidRPr="00F97F31">
        <w:rPr>
          <w:rFonts w:ascii="Arial" w:hAnsi="Arial" w:cs="Arial"/>
          <w:b/>
          <w:bCs/>
          <w:lang w:val="mn-MN"/>
        </w:rPr>
        <w:t xml:space="preserve"> дугаар зүйл.</w:t>
      </w:r>
      <w:r w:rsidR="00AF70C0" w:rsidRPr="00F97F31">
        <w:rPr>
          <w:rFonts w:ascii="Arial" w:hAnsi="Arial" w:cs="Arial"/>
          <w:lang w:val="mn-MN"/>
        </w:rPr>
        <w:t>Зөвшөөрлийн тухай хуулийн дараах хэсэг, заалтыг доор дурдсанаар өөрчлөн найруулсугай:</w:t>
      </w:r>
    </w:p>
    <w:p w14:paraId="0AB9AB16" w14:textId="77777777" w:rsidR="00AF70C0" w:rsidRPr="00F97F31" w:rsidRDefault="00AF70C0" w:rsidP="003D4984">
      <w:pPr>
        <w:contextualSpacing/>
        <w:jc w:val="both"/>
        <w:rPr>
          <w:rFonts w:ascii="Arial" w:hAnsi="Arial" w:cs="Arial"/>
          <w:lang w:val="mn-MN"/>
        </w:rPr>
      </w:pPr>
    </w:p>
    <w:p w14:paraId="0FE51A80" w14:textId="77777777" w:rsidR="00AF70C0" w:rsidRPr="00F97F31" w:rsidRDefault="00AF70C0" w:rsidP="003D4984">
      <w:pPr>
        <w:ind w:firstLine="720"/>
        <w:contextualSpacing/>
        <w:rPr>
          <w:rFonts w:ascii="Arial" w:hAnsi="Arial" w:cs="Arial"/>
          <w:lang w:val="mn-MN"/>
        </w:rPr>
      </w:pPr>
      <w:r w:rsidRPr="00F97F31">
        <w:rPr>
          <w:rFonts w:ascii="Arial" w:hAnsi="Arial" w:cs="Arial"/>
          <w:b/>
          <w:bCs/>
          <w:lang w:val="mn-MN"/>
        </w:rPr>
        <w:t>1/5.6 дугаар зүйлийн 1 дэх хэсэг:</w:t>
      </w:r>
    </w:p>
    <w:p w14:paraId="63365A1E" w14:textId="14C1E300" w:rsidR="00AF70C0" w:rsidRPr="00F97F31" w:rsidRDefault="00AF70C0" w:rsidP="003D4984">
      <w:pPr>
        <w:contextualSpacing/>
        <w:rPr>
          <w:rFonts w:ascii="Arial" w:hAnsi="Arial" w:cs="Arial"/>
          <w:lang w:val="mn-MN"/>
        </w:rPr>
      </w:pPr>
    </w:p>
    <w:p w14:paraId="372C24E3" w14:textId="4CB0F700" w:rsidR="00AF70C0" w:rsidRPr="00F97F31" w:rsidRDefault="00AF70C0" w:rsidP="003D4984">
      <w:pPr>
        <w:ind w:firstLine="709"/>
        <w:contextualSpacing/>
        <w:jc w:val="both"/>
        <w:rPr>
          <w:rFonts w:ascii="Arial" w:hAnsi="Arial" w:cs="Arial"/>
          <w:lang w:val="mn-MN"/>
        </w:rPr>
      </w:pPr>
      <w:r w:rsidRPr="00F97F31">
        <w:rPr>
          <w:rFonts w:ascii="Arial" w:hAnsi="Arial" w:cs="Arial"/>
          <w:lang w:val="mn-MN"/>
        </w:rPr>
        <w:t xml:space="preserve">“1.Энэ хуулийн 8.1 дүгээр зүйлийн 1 дэх хэсгийн 1.1, 1.8, 1.15, 1.21, 1.23, 1.24, 1.25, 1.29 дэх заалт, 6 дахь хэсгийн 6.12, 8 дахь хэсгийн 8.14, 8.28, 8.29 </w:t>
      </w:r>
      <w:r w:rsidR="00C577F2" w:rsidRPr="00F97F31">
        <w:rPr>
          <w:rFonts w:ascii="Arial" w:hAnsi="Arial" w:cs="Arial"/>
          <w:lang w:val="mn-MN"/>
        </w:rPr>
        <w:t>дэх</w:t>
      </w:r>
      <w:r w:rsidRPr="00F97F31">
        <w:rPr>
          <w:rFonts w:ascii="Arial" w:hAnsi="Arial" w:cs="Arial"/>
          <w:lang w:val="mn-MN"/>
        </w:rPr>
        <w:t xml:space="preserve"> заалтад заасан зөвшөөрлийг дуудлага худалдааны журмаар, 8.1 дүгээр зүйлийн 1 дэх хэсгийн 1.18, 5 дахь хэсгийн 5.1, 9 дэх хэсгийн 9.2, 9.6, 9.7, 9.8, 9.9, 9.10, 9.11, 11 дэх хэсгийн 11.1, 11.9, 11.12, 12 дахь хэсгийн 12.1, 12.2, 12.14 дахь заалтад заасан тусгай зөвшөөрлийг сонгон шалгаруулалтын журмаар олгоно.”</w:t>
      </w:r>
    </w:p>
    <w:p w14:paraId="338FF933" w14:textId="77777777" w:rsidR="00AF70C0" w:rsidRPr="00F97F31" w:rsidRDefault="00AF70C0" w:rsidP="003D4984">
      <w:pPr>
        <w:contextualSpacing/>
        <w:rPr>
          <w:rFonts w:ascii="Arial" w:hAnsi="Arial" w:cs="Arial"/>
          <w:lang w:val="mn-MN"/>
        </w:rPr>
      </w:pPr>
    </w:p>
    <w:p w14:paraId="3557E01C" w14:textId="18DF4109" w:rsidR="00AF70C0" w:rsidRPr="00F97F31" w:rsidRDefault="00AF70C0" w:rsidP="003D4984">
      <w:pPr>
        <w:ind w:firstLine="720"/>
        <w:contextualSpacing/>
        <w:rPr>
          <w:rFonts w:ascii="Arial" w:hAnsi="Arial" w:cs="Arial"/>
        </w:rPr>
      </w:pPr>
      <w:r w:rsidRPr="00F97F31">
        <w:rPr>
          <w:rFonts w:ascii="Arial" w:hAnsi="Arial" w:cs="Arial"/>
          <w:b/>
          <w:bCs/>
        </w:rPr>
        <w:t>2/8.2 дугаар зүйлийн 5.1 дэх заалт:</w:t>
      </w:r>
    </w:p>
    <w:p w14:paraId="073D7010" w14:textId="77777777" w:rsidR="00AF70C0" w:rsidRPr="00F97F31" w:rsidRDefault="00AF70C0" w:rsidP="003D4984">
      <w:pPr>
        <w:contextualSpacing/>
        <w:rPr>
          <w:rFonts w:ascii="Arial" w:hAnsi="Arial" w:cs="Arial"/>
        </w:rPr>
      </w:pPr>
    </w:p>
    <w:tbl>
      <w:tblPr>
        <w:tblStyle w:val="TableGrid"/>
        <w:tblW w:w="0" w:type="auto"/>
        <w:tblLayout w:type="fixed"/>
        <w:tblLook w:val="04A0" w:firstRow="1" w:lastRow="0" w:firstColumn="1" w:lastColumn="0" w:noHBand="0" w:noVBand="1"/>
      </w:tblPr>
      <w:tblGrid>
        <w:gridCol w:w="6584"/>
        <w:gridCol w:w="2755"/>
      </w:tblGrid>
      <w:tr w:rsidR="00AF70C0" w:rsidRPr="00F97F31" w14:paraId="53549A9B" w14:textId="77777777" w:rsidTr="006C33A9">
        <w:tc>
          <w:tcPr>
            <w:tcW w:w="6584" w:type="dxa"/>
          </w:tcPr>
          <w:p w14:paraId="5B00B9C7" w14:textId="77777777" w:rsidR="00AF70C0" w:rsidRPr="00F97F31" w:rsidRDefault="00AF70C0" w:rsidP="003D4984">
            <w:pPr>
              <w:contextualSpacing/>
              <w:jc w:val="both"/>
              <w:rPr>
                <w:rFonts w:ascii="Arial" w:hAnsi="Arial" w:cs="Arial"/>
                <w:sz w:val="24"/>
                <w:szCs w:val="24"/>
              </w:rPr>
            </w:pPr>
            <w:r w:rsidRPr="00F97F31">
              <w:rPr>
                <w:rFonts w:ascii="Arial" w:hAnsi="Arial" w:cs="Arial"/>
                <w:sz w:val="24"/>
                <w:szCs w:val="24"/>
                <w:lang w:val="mn-MN"/>
              </w:rPr>
              <w:t>5.1.гадаадын төрийн өмчит хуулийн этгээд этгээд уул уурхай, эсхүл банк, санхүү, эсхүл хэвлэл, мэдээлэл, харилцаа холбооны салбарт үйл ажиллагаа эрхлэх зорилгоор Монгол Улсын хуулийн этгээдийн нийт гаргасан хувьцааны 33 буюу түүнээс дээш хувийг эзэмших</w:t>
            </w:r>
          </w:p>
        </w:tc>
        <w:tc>
          <w:tcPr>
            <w:tcW w:w="2755" w:type="dxa"/>
          </w:tcPr>
          <w:p w14:paraId="45E3E853" w14:textId="77777777" w:rsidR="00AF70C0" w:rsidRPr="00F97F31" w:rsidRDefault="00AF70C0" w:rsidP="003D4984">
            <w:pPr>
              <w:contextualSpacing/>
              <w:jc w:val="both"/>
              <w:rPr>
                <w:rFonts w:ascii="Arial" w:hAnsi="Arial" w:cs="Arial"/>
                <w:sz w:val="24"/>
                <w:szCs w:val="24"/>
              </w:rPr>
            </w:pPr>
            <w:r w:rsidRPr="00F97F31">
              <w:rPr>
                <w:rFonts w:ascii="Arial" w:hAnsi="Arial" w:cs="Arial"/>
                <w:sz w:val="24"/>
                <w:szCs w:val="24"/>
                <w:lang w:val="mn-MN"/>
              </w:rPr>
              <w:t>Эдийн засаг, хөгжлийн асуудал эрхэлсэн төрийн захиргааны төв байгууллага</w:t>
            </w:r>
          </w:p>
        </w:tc>
      </w:tr>
    </w:tbl>
    <w:p w14:paraId="6FBC2012" w14:textId="77777777" w:rsidR="00AF70C0" w:rsidRPr="00F97F31" w:rsidRDefault="00AF70C0" w:rsidP="003D4984">
      <w:pPr>
        <w:contextualSpacing/>
        <w:rPr>
          <w:rFonts w:ascii="Arial" w:hAnsi="Arial" w:cs="Arial"/>
        </w:rPr>
      </w:pPr>
    </w:p>
    <w:p w14:paraId="1F2744BB" w14:textId="77777777" w:rsidR="00AF70C0" w:rsidRPr="00F97F31" w:rsidRDefault="00AF70C0" w:rsidP="003D4984">
      <w:pPr>
        <w:ind w:firstLine="720"/>
        <w:contextualSpacing/>
        <w:rPr>
          <w:rFonts w:ascii="Arial" w:hAnsi="Arial" w:cs="Arial"/>
        </w:rPr>
      </w:pPr>
      <w:r w:rsidRPr="00F97F31">
        <w:rPr>
          <w:rFonts w:ascii="Arial" w:hAnsi="Arial" w:cs="Arial"/>
          <w:b/>
          <w:bCs/>
        </w:rPr>
        <w:t>3/</w:t>
      </w:r>
      <w:r w:rsidRPr="00F97F31">
        <w:rPr>
          <w:rFonts w:ascii="Arial" w:hAnsi="Arial" w:cs="Arial"/>
          <w:b/>
          <w:bCs/>
          <w:lang w:val="mn-MN"/>
        </w:rPr>
        <w:t>8.2 дугаар зүйлийн 8 дахь хэсэг:</w:t>
      </w:r>
    </w:p>
    <w:p w14:paraId="40848CE1" w14:textId="77777777" w:rsidR="00AF70C0" w:rsidRPr="00F97F31" w:rsidRDefault="00AF70C0" w:rsidP="003D4984">
      <w:pPr>
        <w:contextualSpacing/>
        <w:jc w:val="both"/>
        <w:rPr>
          <w:rFonts w:ascii="Arial" w:hAnsi="Arial" w:cs="Arial"/>
          <w:lang w:val="mn-MN"/>
        </w:rPr>
      </w:pPr>
    </w:p>
    <w:p w14:paraId="381D7080" w14:textId="77777777" w:rsidR="00AF70C0" w:rsidRPr="00F97F31" w:rsidRDefault="00AF70C0" w:rsidP="003D4984">
      <w:pPr>
        <w:ind w:firstLine="720"/>
        <w:contextualSpacing/>
        <w:jc w:val="both"/>
        <w:rPr>
          <w:rFonts w:ascii="Arial" w:hAnsi="Arial" w:cs="Arial"/>
          <w:lang w:val="mn-MN"/>
        </w:rPr>
      </w:pPr>
      <w:r w:rsidRPr="00F97F31">
        <w:rPr>
          <w:rFonts w:ascii="Arial" w:hAnsi="Arial" w:cs="Arial"/>
          <w:lang w:val="mn-MN"/>
        </w:rPr>
        <w:t>“8.Харилцаа холбоо, мэдээлэл технологийн чиглэлээр доор дурдсан үйл ажиллагааг энгийн зөвшөөрөлтэйгөөр эрхлэх бөгөөд дараах этгээд олгоно:</w:t>
      </w:r>
    </w:p>
    <w:p w14:paraId="5C71B364" w14:textId="77777777" w:rsidR="00AF70C0" w:rsidRPr="00F97F31" w:rsidRDefault="00AF70C0"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4414"/>
        <w:gridCol w:w="4925"/>
      </w:tblGrid>
      <w:tr w:rsidR="00F97F31" w:rsidRPr="00C91770" w14:paraId="26721FEB" w14:textId="77777777" w:rsidTr="006C33A9">
        <w:tc>
          <w:tcPr>
            <w:tcW w:w="4414" w:type="dxa"/>
            <w:vAlign w:val="center"/>
          </w:tcPr>
          <w:p w14:paraId="10FBFBD1" w14:textId="77777777" w:rsidR="00AF70C0" w:rsidRPr="00F97F31" w:rsidRDefault="00AF70C0" w:rsidP="003D4984">
            <w:pPr>
              <w:contextualSpacing/>
              <w:jc w:val="center"/>
              <w:rPr>
                <w:rFonts w:ascii="Arial" w:hAnsi="Arial" w:cs="Arial"/>
                <w:sz w:val="24"/>
                <w:szCs w:val="24"/>
                <w:lang w:val="mn-MN"/>
              </w:rPr>
            </w:pPr>
            <w:r w:rsidRPr="00F97F31">
              <w:rPr>
                <w:rFonts w:ascii="Arial" w:hAnsi="Arial" w:cs="Arial"/>
                <w:b/>
                <w:bCs/>
                <w:sz w:val="24"/>
                <w:szCs w:val="24"/>
                <w:lang w:val="mn-MN"/>
              </w:rPr>
              <w:t>Энгийн зөвшөөрөл</w:t>
            </w:r>
          </w:p>
        </w:tc>
        <w:tc>
          <w:tcPr>
            <w:tcW w:w="4925" w:type="dxa"/>
            <w:vAlign w:val="center"/>
          </w:tcPr>
          <w:p w14:paraId="1C504134" w14:textId="4DE23524" w:rsidR="000209F3" w:rsidRPr="00F97F31" w:rsidRDefault="00AF70C0" w:rsidP="003D4984">
            <w:pPr>
              <w:contextualSpacing/>
              <w:jc w:val="center"/>
              <w:rPr>
                <w:rFonts w:ascii="Arial" w:hAnsi="Arial" w:cs="Arial"/>
                <w:sz w:val="24"/>
                <w:szCs w:val="24"/>
                <w:lang w:val="mn-MN"/>
              </w:rPr>
            </w:pPr>
            <w:r w:rsidRPr="00F97F31">
              <w:rPr>
                <w:rFonts w:ascii="Arial" w:hAnsi="Arial" w:cs="Arial"/>
                <w:b/>
                <w:bCs/>
                <w:sz w:val="24"/>
                <w:szCs w:val="24"/>
                <w:lang w:val="mn-MN"/>
              </w:rPr>
              <w:t>Энгийн зөвшөөрөл олгох</w:t>
            </w:r>
          </w:p>
          <w:p w14:paraId="2DF83766" w14:textId="4ACFADED" w:rsidR="00AF70C0" w:rsidRPr="00F97F31" w:rsidRDefault="00AF70C0" w:rsidP="003D4984">
            <w:pPr>
              <w:contextualSpacing/>
              <w:jc w:val="center"/>
              <w:rPr>
                <w:rFonts w:ascii="Arial" w:hAnsi="Arial" w:cs="Arial"/>
                <w:sz w:val="24"/>
                <w:szCs w:val="24"/>
                <w:lang w:val="mn-MN"/>
              </w:rPr>
            </w:pPr>
            <w:r w:rsidRPr="00F97F31">
              <w:rPr>
                <w:rFonts w:ascii="Arial" w:hAnsi="Arial" w:cs="Arial"/>
                <w:b/>
                <w:bCs/>
                <w:sz w:val="24"/>
                <w:szCs w:val="24"/>
                <w:lang w:val="mn-MN"/>
              </w:rPr>
              <w:t>эрх бүхий этгээд</w:t>
            </w:r>
          </w:p>
        </w:tc>
      </w:tr>
      <w:tr w:rsidR="00F97F31" w:rsidRPr="00C91770" w14:paraId="768E2E8C" w14:textId="77777777" w:rsidTr="006C33A9">
        <w:tc>
          <w:tcPr>
            <w:tcW w:w="4414" w:type="dxa"/>
            <w:vAlign w:val="center"/>
          </w:tcPr>
          <w:p w14:paraId="033F4860"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8.1.мэдээллийн аюулгүй байдлын аудит хийх</w:t>
            </w:r>
          </w:p>
        </w:tc>
        <w:tc>
          <w:tcPr>
            <w:tcW w:w="4925" w:type="dxa"/>
            <w:vAlign w:val="center"/>
          </w:tcPr>
          <w:p w14:paraId="2DC841B9"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Цахим хөгжил, харилцаа холбооны асуудал эрхэлсэн төрийн захиргааны төв байгууллага</w:t>
            </w:r>
          </w:p>
        </w:tc>
      </w:tr>
      <w:tr w:rsidR="00F97F31" w:rsidRPr="00C91770" w14:paraId="62DF2415" w14:textId="77777777" w:rsidTr="006C33A9">
        <w:tc>
          <w:tcPr>
            <w:tcW w:w="4414" w:type="dxa"/>
            <w:vAlign w:val="center"/>
          </w:tcPr>
          <w:p w14:paraId="479CA79F"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8.2.кибер аюулгүй байдлын эрсдэлийн үнэлгээ хийх</w:t>
            </w:r>
          </w:p>
        </w:tc>
        <w:tc>
          <w:tcPr>
            <w:tcW w:w="4925" w:type="dxa"/>
            <w:vAlign w:val="center"/>
          </w:tcPr>
          <w:p w14:paraId="5FD754DA"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Цахим хөгжил, харилцаа холбооны асуудал эрхэлсэн төрийн захиргааны төв байгууллага</w:t>
            </w:r>
          </w:p>
        </w:tc>
      </w:tr>
      <w:tr w:rsidR="00AF70C0" w:rsidRPr="00F97F31" w14:paraId="089F89FA" w14:textId="77777777" w:rsidTr="006C33A9">
        <w:tc>
          <w:tcPr>
            <w:tcW w:w="4414" w:type="dxa"/>
            <w:vAlign w:val="center"/>
          </w:tcPr>
          <w:p w14:paraId="25782142"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8.3.радио давтамжийг нийтийн үйлчилгээний бус зориулалтаар ашиглах</w:t>
            </w:r>
          </w:p>
        </w:tc>
        <w:tc>
          <w:tcPr>
            <w:tcW w:w="4925" w:type="dxa"/>
            <w:vAlign w:val="center"/>
          </w:tcPr>
          <w:p w14:paraId="0CA09C79" w14:textId="77777777" w:rsidR="00AF70C0" w:rsidRPr="00F97F31" w:rsidRDefault="00AF70C0" w:rsidP="003D4984">
            <w:pPr>
              <w:contextualSpacing/>
              <w:jc w:val="both"/>
              <w:rPr>
                <w:rFonts w:ascii="Arial" w:hAnsi="Arial" w:cs="Arial"/>
                <w:sz w:val="24"/>
                <w:szCs w:val="24"/>
                <w:lang w:val="mn-MN"/>
              </w:rPr>
            </w:pPr>
            <w:r w:rsidRPr="00F97F31">
              <w:rPr>
                <w:rFonts w:ascii="Arial" w:hAnsi="Arial" w:cs="Arial"/>
                <w:sz w:val="24"/>
                <w:szCs w:val="24"/>
                <w:lang w:val="mn-MN"/>
              </w:rPr>
              <w:t>Харилцаа холбооны зохицуулах хороо</w:t>
            </w:r>
          </w:p>
        </w:tc>
      </w:tr>
    </w:tbl>
    <w:p w14:paraId="6B7D0240" w14:textId="4B1BF067" w:rsidR="00AF70C0" w:rsidRPr="00F97F31" w:rsidRDefault="00AF70C0" w:rsidP="003D4984">
      <w:pPr>
        <w:contextualSpacing/>
        <w:jc w:val="both"/>
        <w:rPr>
          <w:rFonts w:ascii="Arial" w:hAnsi="Arial" w:cs="Arial"/>
          <w:lang w:val="mn-MN"/>
        </w:rPr>
      </w:pPr>
    </w:p>
    <w:p w14:paraId="04CB6234" w14:textId="6170AF06" w:rsidR="0048687F" w:rsidRPr="00F97F31" w:rsidRDefault="006C33A9" w:rsidP="003D4984">
      <w:pPr>
        <w:ind w:firstLine="709"/>
        <w:contextualSpacing/>
        <w:rPr>
          <w:rFonts w:ascii="Arial" w:hAnsi="Arial" w:cs="Arial"/>
          <w:lang w:val="mn-MN"/>
        </w:rPr>
      </w:pPr>
      <w:r w:rsidRPr="00F97F31">
        <w:rPr>
          <w:rFonts w:ascii="Arial" w:hAnsi="Arial" w:cs="Arial"/>
          <w:b/>
          <w:bCs/>
          <w:lang w:val="mn-MN"/>
        </w:rPr>
        <w:t>4</w:t>
      </w:r>
      <w:r w:rsidR="0048687F" w:rsidRPr="00F97F31">
        <w:rPr>
          <w:rFonts w:ascii="Arial" w:hAnsi="Arial" w:cs="Arial"/>
          <w:b/>
          <w:bCs/>
          <w:lang w:val="mn-MN"/>
        </w:rPr>
        <w:t>/8.2 дугаар зүйлийн 10 дахь хэсгийн 10.11 дэх заалт:</w:t>
      </w:r>
    </w:p>
    <w:p w14:paraId="09E27C68" w14:textId="0983184C" w:rsidR="00F15296" w:rsidRPr="00F97F31" w:rsidRDefault="00F15296"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5114"/>
        <w:gridCol w:w="4225"/>
      </w:tblGrid>
      <w:tr w:rsidR="00F97F31" w:rsidRPr="00C91770" w14:paraId="777A806B" w14:textId="77777777" w:rsidTr="00B334E2">
        <w:tc>
          <w:tcPr>
            <w:tcW w:w="5114" w:type="dxa"/>
          </w:tcPr>
          <w:p w14:paraId="20E54BCC" w14:textId="169063BE" w:rsidR="0048687F" w:rsidRPr="00F97F31" w:rsidRDefault="0048687F" w:rsidP="003D4984">
            <w:pPr>
              <w:contextualSpacing/>
              <w:jc w:val="both"/>
              <w:rPr>
                <w:rFonts w:ascii="Arial" w:hAnsi="Arial" w:cs="Arial"/>
                <w:sz w:val="24"/>
                <w:szCs w:val="24"/>
                <w:lang w:val="mn-MN"/>
              </w:rPr>
            </w:pPr>
            <w:r w:rsidRPr="00F97F31">
              <w:rPr>
                <w:rFonts w:ascii="Arial" w:hAnsi="Arial" w:cs="Arial"/>
                <w:sz w:val="24"/>
                <w:szCs w:val="24"/>
                <w:lang w:val="mn-MN"/>
              </w:rPr>
              <w:lastRenderedPageBreak/>
              <w:t>10.11.</w:t>
            </w:r>
            <w:r w:rsidR="009752FD" w:rsidRPr="00F97F31">
              <w:rPr>
                <w:rFonts w:ascii="Arial" w:hAnsi="Arial" w:cs="Arial"/>
                <w:sz w:val="24"/>
                <w:szCs w:val="24"/>
                <w:lang w:val="mn-MN"/>
              </w:rPr>
              <w:t xml:space="preserve">хот, суурин газрын </w:t>
            </w:r>
            <w:r w:rsidRPr="00F97F31">
              <w:rPr>
                <w:rFonts w:ascii="Arial" w:hAnsi="Arial" w:cs="Arial"/>
                <w:sz w:val="24"/>
                <w:szCs w:val="24"/>
                <w:lang w:val="mn-MN"/>
              </w:rPr>
              <w:t>авто замын зурвас газарт худалдаа, үйлчилгээ эрхлэх</w:t>
            </w:r>
          </w:p>
        </w:tc>
        <w:tc>
          <w:tcPr>
            <w:tcW w:w="4225" w:type="dxa"/>
          </w:tcPr>
          <w:p w14:paraId="17998470" w14:textId="77777777" w:rsidR="0048687F" w:rsidRPr="00F97F31" w:rsidRDefault="0048687F" w:rsidP="003D4984">
            <w:pPr>
              <w:contextualSpacing/>
              <w:jc w:val="both"/>
              <w:rPr>
                <w:rFonts w:ascii="Arial" w:hAnsi="Arial" w:cs="Arial"/>
                <w:sz w:val="24"/>
                <w:szCs w:val="24"/>
                <w:lang w:val="mn-MN"/>
              </w:rPr>
            </w:pPr>
            <w:r w:rsidRPr="00F97F31">
              <w:rPr>
                <w:rFonts w:ascii="Arial" w:hAnsi="Arial" w:cs="Arial"/>
                <w:sz w:val="24"/>
                <w:szCs w:val="24"/>
                <w:lang w:val="mn-MN"/>
              </w:rPr>
              <w:t>Тухайн аймаг, нийслэл, дүүргийн Засаг дарга</w:t>
            </w:r>
          </w:p>
        </w:tc>
      </w:tr>
    </w:tbl>
    <w:p w14:paraId="6E28062D" w14:textId="77777777" w:rsidR="00F15296" w:rsidRPr="00F97F31" w:rsidRDefault="00F15296" w:rsidP="003D4984">
      <w:pPr>
        <w:contextualSpacing/>
        <w:jc w:val="both"/>
        <w:rPr>
          <w:rFonts w:ascii="Arial" w:hAnsi="Arial" w:cs="Arial"/>
          <w:lang w:val="mn-MN"/>
        </w:rPr>
      </w:pPr>
    </w:p>
    <w:p w14:paraId="78E231F5" w14:textId="77777777" w:rsidR="00AF70C0" w:rsidRPr="00F97F31" w:rsidRDefault="00AF70C0" w:rsidP="003D4984">
      <w:pPr>
        <w:contextualSpacing/>
        <w:jc w:val="both"/>
        <w:rPr>
          <w:rFonts w:ascii="Arial" w:hAnsi="Arial" w:cs="Arial"/>
          <w:lang w:val="mn-MN"/>
        </w:rPr>
      </w:pPr>
    </w:p>
    <w:p w14:paraId="18A36B42" w14:textId="77777777"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 xml:space="preserve">Зөвшөөрлийн тухай хуулийн 5.2 дугаар зүйлийн 2 дахь хэсгийн 2.7 дахь заалтын “стандартыг” гэснийг “стандарт, техникийн зохицуулалтыг” гэж, 5.3 дугаар зүйлийн 2, 7 дахь хэсгийн “шийдвэрийг” гэснийг ”шийдвэр болон улсын тэмдэгтийн хураамжийн хэмжээ, төлөх хугацааны талаар” гэж, </w:t>
      </w:r>
      <w:r w:rsidRPr="00F97F31">
        <w:rPr>
          <w:rFonts w:ascii="Arial" w:eastAsia="Calibri" w:hAnsi="Arial" w:cs="Arial"/>
          <w:lang w:val="mn-MN"/>
        </w:rPr>
        <w:t xml:space="preserve">6.2 дугаар зүйлийн 1.8 дахь заалтын дугаарыг “1.9” гэж, 7.1 дүгээр зүйлийн 4 дэх хэсгийн </w:t>
      </w:r>
      <w:r w:rsidRPr="00F97F31">
        <w:rPr>
          <w:rFonts w:ascii="Arial" w:hAnsi="Arial" w:cs="Arial"/>
          <w:bCs/>
          <w:lang w:val="mn-MN"/>
        </w:rPr>
        <w:t>“</w:t>
      </w:r>
      <w:r w:rsidRPr="00F97F31">
        <w:rPr>
          <w:rFonts w:ascii="Arial" w:hAnsi="Arial" w:cs="Arial"/>
          <w:lang w:val="mn-MN"/>
        </w:rPr>
        <w:t xml:space="preserve">Эрх бүхий этгээдээс ирүүлсэн энэ зүйлийн </w:t>
      </w:r>
      <w:r w:rsidRPr="00F97F31">
        <w:rPr>
          <w:rFonts w:ascii="Arial" w:hAnsi="Arial" w:cs="Arial"/>
          <w:bCs/>
          <w:lang w:val="mn-MN"/>
        </w:rPr>
        <w:t xml:space="preserve">3-т заасан </w:t>
      </w:r>
      <w:r w:rsidRPr="00F97F31">
        <w:rPr>
          <w:rFonts w:ascii="Arial" w:hAnsi="Arial" w:cs="Arial"/>
          <w:bCs/>
          <w:noProof/>
          <w:lang w:val="mn-MN"/>
        </w:rPr>
        <w:t>шийдвэрийг</w:t>
      </w:r>
      <w:r w:rsidRPr="00F97F31">
        <w:rPr>
          <w:rFonts w:ascii="Arial" w:hAnsi="Arial" w:cs="Arial"/>
          <w:bCs/>
          <w:lang w:val="mn-MN"/>
        </w:rPr>
        <w:t xml:space="preserve"> эдийн засаг, хөгжлийн асуудал эрхэлсэн төрийн захиргааны төв байгууллага</w:t>
      </w:r>
      <w:r w:rsidRPr="00F97F31">
        <w:rPr>
          <w:rFonts w:ascii="Arial" w:hAnsi="Arial" w:cs="Arial"/>
          <w:lang w:val="mn-MN"/>
        </w:rPr>
        <w:t xml:space="preserve"> ажлын гурван өдрийн дотор бүртгэж,</w:t>
      </w:r>
      <w:r w:rsidRPr="00F97F31">
        <w:rPr>
          <w:rFonts w:ascii="Arial" w:hAnsi="Arial" w:cs="Arial"/>
          <w:bCs/>
          <w:lang w:val="mn-MN"/>
        </w:rPr>
        <w:t>” гэснийг “Эдийн засаг, хөгжлийн асуудал эрхэлсэн төрийн захиргааны төв байгууллага</w:t>
      </w:r>
      <w:r w:rsidRPr="00F97F31">
        <w:rPr>
          <w:rFonts w:ascii="Arial" w:hAnsi="Arial" w:cs="Arial"/>
          <w:lang w:val="mn-MN"/>
        </w:rPr>
        <w:t xml:space="preserve"> энэ зүйлийн 3-т заасан явцын мэдээлэл, шийдвэрийг” гэж, 8.1 дүгээр зүйлийн 1 дэх хэсгийн 1.11 дэх заалтын “Байгаль орчны асуудал эрхэлсэн төрийн захиргааны төв байгууллага” гэснийг “Ойн асуудал хариуцсан төрийн захиргааны байгууллага” гэж, мөн зүйлийн 8 дахь хэсгийн 8.20, 8.21, 8.22, 8.23 дахь заалтын “Мэргэжлийн хяналтын ерөнхий газар” гэснийг “Цөмийн болон цацрагийн асуудал эрхэлсэн төрийн захиргааны төв байгууллага” гэж, мөн зүйлийн 12 дахь хэсгийн 12 дахь хэсгийн 12.1 дэх заалтын "сүүн бүтээгдэхүүнээр нэрсэн шимийн архинаас” гэснийг “уламжлалт технологиор үйлдвэрлэснээс" гэж, мөн заалтын "Засгийн газар" гэснийг “Хүнсний асуудал эрхэлсэн Засгийн газрын гишүүн” гэж, 12.13 дахь заалтын “</w:t>
      </w:r>
      <w:r w:rsidRPr="00F97F31">
        <w:rPr>
          <w:rFonts w:ascii="Arial" w:hAnsi="Arial" w:cs="Arial"/>
          <w:shd w:val="clear" w:color="auto" w:fill="FFFFFF"/>
          <w:lang w:val="mn-MN"/>
        </w:rPr>
        <w:t>сүүн бүтээгдэхүүнээр нэрсэн шимийн архи үйлдвэрлэх</w:t>
      </w:r>
      <w:r w:rsidRPr="00F97F31">
        <w:rPr>
          <w:rFonts w:ascii="Arial" w:hAnsi="Arial" w:cs="Arial"/>
          <w:lang w:val="mn-MN"/>
        </w:rPr>
        <w:t>” гэснийг “уламжлалт технологиор согтууруулах ундаа үйлдвэрлэх” гэж, 8.2 дугаар зүйлийн 6 дахь хэсгийн 6.1 дэх заалтын “зүйл, эх олдворын” гэснийг “зүйлийг” гэж, 12 дахь хэсгийн 12.1 дэх заалтын “</w:t>
      </w:r>
      <w:r w:rsidRPr="00F97F31">
        <w:rPr>
          <w:rFonts w:ascii="Arial" w:eastAsia="Calibri" w:hAnsi="Arial" w:cs="Arial"/>
          <w:lang w:val="mn-MN"/>
        </w:rPr>
        <w:t xml:space="preserve">эм, биологийн идэвхт бүтээгдэхүүний” гэснийг “эмийн” гэж </w:t>
      </w:r>
      <w:r w:rsidRPr="00F97F31">
        <w:rPr>
          <w:rFonts w:ascii="Arial" w:hAnsi="Arial" w:cs="Arial"/>
          <w:lang w:val="mn-MN"/>
        </w:rPr>
        <w:t>тус тус өөрчилсүгэй.</w:t>
      </w:r>
    </w:p>
    <w:p w14:paraId="50568224" w14:textId="77777777" w:rsidR="00AF70C0" w:rsidRPr="00F97F31" w:rsidRDefault="00AF70C0" w:rsidP="003D4984">
      <w:pPr>
        <w:contextualSpacing/>
        <w:rPr>
          <w:rFonts w:ascii="Arial" w:hAnsi="Arial" w:cs="Arial"/>
          <w:lang w:val="mn-MN"/>
        </w:rPr>
      </w:pPr>
    </w:p>
    <w:p w14:paraId="21CB7DA4" w14:textId="30610E90" w:rsidR="00AF70C0" w:rsidRPr="00F97F31" w:rsidRDefault="00AF70C0" w:rsidP="003D4984">
      <w:pPr>
        <w:ind w:firstLine="720"/>
        <w:contextualSpacing/>
        <w:jc w:val="both"/>
        <w:rPr>
          <w:rFonts w:ascii="Arial" w:hAnsi="Arial" w:cs="Arial"/>
          <w:b/>
          <w:bCs/>
          <w:lang w:val="mn-MN"/>
        </w:rPr>
      </w:pPr>
      <w:r w:rsidRPr="00F97F31">
        <w:rPr>
          <w:rFonts w:ascii="Arial" w:hAnsi="Arial" w:cs="Arial"/>
          <w:b/>
          <w:bCs/>
          <w:lang w:val="mn-MN"/>
        </w:rPr>
        <w:t>5 дугаар зүйл.</w:t>
      </w:r>
      <w:r w:rsidRPr="00F97F31">
        <w:rPr>
          <w:rFonts w:ascii="Arial" w:hAnsi="Arial" w:cs="Arial"/>
          <w:lang w:val="mn-MN"/>
        </w:rPr>
        <w:t>Зөвшөөрлийн тухай хуулийн 8.1 дүгээр зүйлийн 1 дэх хэсгийн 1.14 дэх заалтын “, устгах” гэснийг, 8.2 дугаар зүйлийн</w:t>
      </w:r>
      <w:r w:rsidRPr="00F97F31">
        <w:rPr>
          <w:rFonts w:ascii="Arial" w:hAnsi="Arial" w:cs="Arial"/>
          <w:b/>
          <w:bCs/>
          <w:lang w:val="mn-MN"/>
        </w:rPr>
        <w:t xml:space="preserve"> </w:t>
      </w:r>
      <w:r w:rsidRPr="00F97F31">
        <w:rPr>
          <w:rFonts w:ascii="Arial" w:hAnsi="Arial" w:cs="Arial"/>
          <w:lang w:val="mn-MN"/>
        </w:rPr>
        <w:t>6 дахь хэсгийн 6.12 дахь заалтын “, өмчлөгч өөрөө язгуур зориулалтаар ашиглах” гэснийг, 7 дахь хэсгийн 7.3 дахь заалтын “, ерөнхий боловсролын лаборатори сургууль” гэснийг, 10 дахь хэсгийн 10.11 дэх хэсгийн “болон нийтийн эзэмшлийн гудамж, талбайд” гэснийг тус тус хассугай.</w:t>
      </w:r>
    </w:p>
    <w:p w14:paraId="169FB8E6" w14:textId="77777777" w:rsidR="00AF70C0" w:rsidRPr="00F97F31" w:rsidRDefault="00AF70C0" w:rsidP="003D4984">
      <w:pPr>
        <w:contextualSpacing/>
        <w:jc w:val="both"/>
        <w:rPr>
          <w:rFonts w:ascii="Arial" w:hAnsi="Arial" w:cs="Arial"/>
          <w:lang w:val="mn-MN"/>
        </w:rPr>
      </w:pPr>
    </w:p>
    <w:p w14:paraId="08850B80" w14:textId="3B6F1AB9"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6 дугаар зүйл.</w:t>
      </w:r>
      <w:r w:rsidRPr="00F97F31">
        <w:rPr>
          <w:rFonts w:ascii="Arial" w:hAnsi="Arial" w:cs="Arial"/>
          <w:lang w:val="mn-MN"/>
        </w:rPr>
        <w:t>Зөвшөөрлийн тухай хуулийн 5.1 дүгээр зүйлийн 3 дахь хэсгийн 3.2 дахь заалт, 8.1 дүгээр зүйлийн 4 дэх хэсэг, 13 дахь хэсгийн 13.16 дахь заалт, 8.2 дугаар зүйлийн 5 дахь хэсгийн 5.2 дахь заалт, 7 дахь хэсгийн 7.2 дахь заалт, 10 дахь хэсгийн 10.6 дахь заалтыг тус тус хүчингүй болсонд тооцсугай.</w:t>
      </w:r>
    </w:p>
    <w:p w14:paraId="7316ECF6" w14:textId="7708CD7E" w:rsidR="00AF70C0" w:rsidRPr="00F97F31" w:rsidRDefault="00AF70C0" w:rsidP="003D4984">
      <w:pPr>
        <w:contextualSpacing/>
        <w:jc w:val="both"/>
        <w:rPr>
          <w:rFonts w:ascii="Arial" w:hAnsi="Arial" w:cs="Arial"/>
          <w:lang w:val="mn-MN"/>
        </w:rPr>
      </w:pPr>
    </w:p>
    <w:p w14:paraId="518D93CD" w14:textId="42CABEDC" w:rsidR="00AF70C0" w:rsidRPr="00F97F31" w:rsidRDefault="00AF70C0" w:rsidP="003D4984">
      <w:pPr>
        <w:ind w:firstLine="720"/>
        <w:contextualSpacing/>
        <w:jc w:val="both"/>
        <w:rPr>
          <w:rFonts w:ascii="Arial" w:hAnsi="Arial" w:cs="Arial"/>
          <w:lang w:val="mn-MN"/>
        </w:rPr>
      </w:pPr>
      <w:r w:rsidRPr="00F97F31">
        <w:rPr>
          <w:rFonts w:ascii="Arial" w:hAnsi="Arial" w:cs="Arial"/>
          <w:b/>
          <w:bCs/>
          <w:lang w:val="mn-MN"/>
        </w:rPr>
        <w:t>7 дугаар зүйл.</w:t>
      </w:r>
      <w:r w:rsidR="00E23752" w:rsidRPr="00F97F31">
        <w:rPr>
          <w:rFonts w:ascii="Arial" w:hAnsi="Arial" w:cs="Arial"/>
          <w:lang w:val="mn-MN"/>
        </w:rPr>
        <w:t xml:space="preserve">Энэ хуулийг Зөвшөөрлийн тухай </w:t>
      </w:r>
      <w:r w:rsidR="00E23752" w:rsidRPr="00F97F31">
        <w:rPr>
          <w:rFonts w:ascii="Arial" w:hAnsi="Arial" w:cs="Arial"/>
          <w:bCs/>
          <w:lang w:val="mn-MN"/>
        </w:rPr>
        <w:t xml:space="preserve">/Шинэчилсэн найруулга/ </w:t>
      </w:r>
      <w:r w:rsidR="00E23752" w:rsidRPr="00F97F31">
        <w:rPr>
          <w:rFonts w:ascii="Arial" w:hAnsi="Arial" w:cs="Arial"/>
          <w:lang w:val="mn-MN"/>
        </w:rPr>
        <w:t>хууль хүчин төгөлдөр болсон өдрөөс эхлэн дагаж мөрдөнө.</w:t>
      </w:r>
    </w:p>
    <w:p w14:paraId="2B28D0AB" w14:textId="2509E26D" w:rsidR="00AF70C0" w:rsidRPr="00F97F31" w:rsidRDefault="00AF70C0" w:rsidP="003D4984">
      <w:pPr>
        <w:contextualSpacing/>
        <w:jc w:val="both"/>
        <w:rPr>
          <w:rFonts w:ascii="Arial" w:hAnsi="Arial" w:cs="Arial"/>
          <w:lang w:val="mn-MN"/>
        </w:rPr>
      </w:pPr>
    </w:p>
    <w:p w14:paraId="074024A7" w14:textId="77777777" w:rsidR="00E23752" w:rsidRPr="00F97F31" w:rsidRDefault="00E23752" w:rsidP="003D4984">
      <w:pPr>
        <w:contextualSpacing/>
        <w:jc w:val="both"/>
        <w:rPr>
          <w:rFonts w:ascii="Arial" w:hAnsi="Arial" w:cs="Arial"/>
          <w:lang w:val="mn-MN"/>
        </w:rPr>
      </w:pPr>
    </w:p>
    <w:p w14:paraId="57D9FF9E" w14:textId="77777777" w:rsidR="00AF70C0" w:rsidRPr="00F97F31" w:rsidRDefault="00AF70C0" w:rsidP="003D4984">
      <w:pPr>
        <w:contextualSpacing/>
        <w:jc w:val="both"/>
        <w:rPr>
          <w:rFonts w:ascii="Arial" w:hAnsi="Arial" w:cs="Arial"/>
          <w:lang w:val="mn-MN"/>
        </w:rPr>
      </w:pPr>
    </w:p>
    <w:p w14:paraId="613045E2" w14:textId="059BC4A9" w:rsidR="00AF70C0" w:rsidRPr="00F97F31" w:rsidRDefault="00AF70C0" w:rsidP="003D4984">
      <w:pPr>
        <w:contextualSpacing/>
        <w:jc w:val="center"/>
        <w:rPr>
          <w:rFonts w:ascii="Arial" w:hAnsi="Arial" w:cs="Arial"/>
          <w:lang w:val="mn-MN"/>
        </w:rPr>
      </w:pPr>
      <w:r w:rsidRPr="00F97F31">
        <w:rPr>
          <w:rFonts w:ascii="Arial" w:hAnsi="Arial" w:cs="Arial"/>
          <w:lang w:val="mn-MN"/>
        </w:rPr>
        <w:t>Гарын үсэг</w:t>
      </w:r>
    </w:p>
    <w:p w14:paraId="43D44BF4" w14:textId="77777777" w:rsidR="00AF70C0" w:rsidRPr="00F97F31" w:rsidRDefault="00AF70C0" w:rsidP="003D4984">
      <w:pPr>
        <w:contextualSpacing/>
        <w:rPr>
          <w:rFonts w:ascii="Arial" w:hAnsi="Arial" w:cs="Arial"/>
          <w:lang w:val="mn-MN"/>
        </w:rPr>
      </w:pPr>
    </w:p>
    <w:p w14:paraId="4A64519D" w14:textId="77777777" w:rsidR="00AF70C0" w:rsidRPr="00F97F31" w:rsidRDefault="00AF70C0" w:rsidP="003D4984">
      <w:pPr>
        <w:contextualSpacing/>
        <w:rPr>
          <w:rFonts w:ascii="Arial" w:hAnsi="Arial" w:cs="Arial"/>
          <w:lang w:val="mn-MN"/>
        </w:rPr>
        <w:sectPr w:rsidR="00AF70C0" w:rsidRPr="00F97F31" w:rsidSect="00CC0632">
          <w:pgSz w:w="11901" w:h="16840"/>
          <w:pgMar w:top="1134" w:right="851" w:bottom="1134" w:left="1701" w:header="709" w:footer="709" w:gutter="0"/>
          <w:cols w:space="708"/>
          <w:docGrid w:linePitch="360"/>
        </w:sectPr>
      </w:pPr>
    </w:p>
    <w:p w14:paraId="68FF94E8" w14:textId="77777777" w:rsidR="00AF70C0" w:rsidRPr="00F97F31" w:rsidRDefault="00AF70C0"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000705C" w14:textId="77777777" w:rsidR="00AF70C0" w:rsidRPr="00F97F31" w:rsidRDefault="00AF70C0" w:rsidP="003D4984">
      <w:pPr>
        <w:contextualSpacing/>
        <w:rPr>
          <w:rFonts w:ascii="Arial" w:hAnsi="Arial" w:cs="Arial"/>
          <w:lang w:val="mn-MN"/>
        </w:rPr>
      </w:pPr>
    </w:p>
    <w:p w14:paraId="1BE3385D" w14:textId="77777777" w:rsidR="00AF70C0" w:rsidRPr="00F97F31" w:rsidRDefault="00AF70C0" w:rsidP="003D4984">
      <w:pPr>
        <w:contextualSpacing/>
        <w:jc w:val="center"/>
        <w:rPr>
          <w:rFonts w:ascii="Arial" w:hAnsi="Arial" w:cs="Arial"/>
          <w:bCs/>
          <w:lang w:val="mn-MN"/>
        </w:rPr>
      </w:pPr>
      <w:r w:rsidRPr="00F97F31">
        <w:rPr>
          <w:rFonts w:ascii="Arial" w:hAnsi="Arial" w:cs="Arial"/>
          <w:b/>
          <w:lang w:val="mn-MN"/>
        </w:rPr>
        <w:t>МОНГОЛ УЛСЫН ХУУЛЬ</w:t>
      </w:r>
    </w:p>
    <w:p w14:paraId="76F61170" w14:textId="77777777" w:rsidR="00AF70C0" w:rsidRPr="00F97F31" w:rsidRDefault="00AF70C0" w:rsidP="003D4984">
      <w:pPr>
        <w:contextualSpacing/>
        <w:rPr>
          <w:rFonts w:ascii="Arial" w:hAnsi="Arial" w:cs="Arial"/>
          <w:bCs/>
          <w:lang w:val="mn-MN"/>
        </w:rPr>
      </w:pPr>
    </w:p>
    <w:p w14:paraId="5907E4BB" w14:textId="77777777" w:rsidR="00AF70C0" w:rsidRPr="00F97F31" w:rsidRDefault="00AF70C0"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EDEBB45" w14:textId="77777777" w:rsidR="00AF70C0" w:rsidRPr="00F97F31" w:rsidRDefault="00AF70C0"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3B04303" w14:textId="61C2F7AB" w:rsidR="008C1F2F" w:rsidRPr="00F97F31" w:rsidRDefault="008C1F2F" w:rsidP="003D4984">
      <w:pPr>
        <w:contextualSpacing/>
        <w:rPr>
          <w:rFonts w:ascii="Arial" w:hAnsi="Arial" w:cs="Arial"/>
          <w:lang w:val="mn-MN"/>
        </w:rPr>
      </w:pPr>
    </w:p>
    <w:p w14:paraId="0FA43E68" w14:textId="77777777" w:rsidR="00AF70C0" w:rsidRPr="00F97F31" w:rsidRDefault="00AF70C0" w:rsidP="003D4984">
      <w:pPr>
        <w:contextualSpacing/>
        <w:rPr>
          <w:rFonts w:ascii="Arial" w:hAnsi="Arial" w:cs="Arial"/>
          <w:lang w:val="mn-MN"/>
        </w:rPr>
      </w:pPr>
    </w:p>
    <w:p w14:paraId="762D98EC" w14:textId="74F34628" w:rsidR="008C1F2F" w:rsidRPr="00F97F31" w:rsidRDefault="008C1F2F" w:rsidP="003D4984">
      <w:pPr>
        <w:ind w:firstLine="720"/>
        <w:contextualSpacing/>
        <w:jc w:val="center"/>
        <w:rPr>
          <w:rFonts w:ascii="Arial" w:hAnsi="Arial" w:cs="Arial"/>
          <w:lang w:val="mn-MN"/>
        </w:rPr>
      </w:pPr>
      <w:r w:rsidRPr="00F97F31">
        <w:rPr>
          <w:rFonts w:ascii="Arial" w:hAnsi="Arial" w:cs="Arial"/>
          <w:b/>
          <w:bCs/>
          <w:lang w:val="mn-MN"/>
        </w:rPr>
        <w:t>ЗӨРЧИЛ ШАЛГАН ШИЙДВЭРЛЭХ ТУХАЙ ХУУЛЬД</w:t>
      </w:r>
    </w:p>
    <w:p w14:paraId="4E509988" w14:textId="2EAB488A" w:rsidR="008C1F2F" w:rsidRPr="00F97F31" w:rsidRDefault="008C1F2F" w:rsidP="003D4984">
      <w:pPr>
        <w:ind w:firstLine="720"/>
        <w:contextualSpacing/>
        <w:jc w:val="center"/>
        <w:rPr>
          <w:rFonts w:ascii="Arial" w:hAnsi="Arial" w:cs="Arial"/>
          <w:lang w:val="mn-MN"/>
        </w:rPr>
      </w:pPr>
      <w:r w:rsidRPr="00F97F31">
        <w:rPr>
          <w:rFonts w:ascii="Arial" w:hAnsi="Arial" w:cs="Arial"/>
          <w:b/>
          <w:bCs/>
          <w:lang w:val="mn-MN"/>
        </w:rPr>
        <w:t>НЭМЭЛТ</w:t>
      </w:r>
      <w:r w:rsidR="0097386A" w:rsidRPr="00C91770">
        <w:rPr>
          <w:rFonts w:ascii="Arial" w:hAnsi="Arial" w:cs="Arial"/>
          <w:b/>
          <w:bCs/>
          <w:lang w:val="mn-MN"/>
        </w:rPr>
        <w:t xml:space="preserve"> </w:t>
      </w:r>
      <w:r w:rsidRPr="00F97F31">
        <w:rPr>
          <w:rFonts w:ascii="Arial" w:hAnsi="Arial" w:cs="Arial"/>
          <w:b/>
          <w:bCs/>
          <w:lang w:val="mn-MN"/>
        </w:rPr>
        <w:t>ОРУУЛАХ ТУХАЙ</w:t>
      </w:r>
    </w:p>
    <w:p w14:paraId="051EE3BB" w14:textId="33D76AF0" w:rsidR="008C1F2F" w:rsidRPr="00F97F31" w:rsidRDefault="008C1F2F" w:rsidP="003D4984">
      <w:pPr>
        <w:contextualSpacing/>
        <w:rPr>
          <w:rFonts w:ascii="Arial" w:hAnsi="Arial" w:cs="Arial"/>
          <w:lang w:val="mn-MN"/>
        </w:rPr>
      </w:pPr>
    </w:p>
    <w:p w14:paraId="6A2E3D25" w14:textId="77777777" w:rsidR="008C1F2F" w:rsidRPr="00F97F31" w:rsidRDefault="008C1F2F" w:rsidP="003D4984">
      <w:pPr>
        <w:contextualSpacing/>
        <w:rPr>
          <w:rFonts w:ascii="Arial" w:hAnsi="Arial" w:cs="Arial"/>
          <w:lang w:val="mn-MN"/>
        </w:rPr>
      </w:pPr>
    </w:p>
    <w:p w14:paraId="34491CEA" w14:textId="2436A48F" w:rsidR="008C1F2F" w:rsidRPr="00F97F31" w:rsidRDefault="008C1F2F"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lang w:val="mn-MN"/>
        </w:rPr>
        <w:t xml:space="preserve">Зөрчил шалган шийдвэрлэх тухай хуулийн </w:t>
      </w:r>
      <w:r w:rsidRPr="00F97F31">
        <w:rPr>
          <w:rFonts w:ascii="Arial" w:hAnsi="Arial" w:cs="Arial"/>
          <w:shd w:val="clear" w:color="auto" w:fill="FFFFFF"/>
          <w:lang w:val="mn-MN"/>
        </w:rPr>
        <w:t>1.8 дугаар зүйлийн 6.8 дахь заалтын “5.19 дүгээр зүйл,” гэсний дараа “5.20 дугаар зүйл,” гэж, мөн зүйлийн 6.10 дахь заалтын “14.13” гэсний дараа “,14.15” гэж тус тус нэмсүгэй.</w:t>
      </w:r>
    </w:p>
    <w:p w14:paraId="19ABD788" w14:textId="77777777" w:rsidR="008C1F2F" w:rsidRPr="00F97F31" w:rsidRDefault="008C1F2F" w:rsidP="003D4984">
      <w:pPr>
        <w:contextualSpacing/>
        <w:jc w:val="both"/>
        <w:rPr>
          <w:rFonts w:ascii="Arial" w:hAnsi="Arial" w:cs="Arial"/>
          <w:bCs/>
          <w:lang w:val="mn-MN"/>
        </w:rPr>
      </w:pPr>
    </w:p>
    <w:p w14:paraId="73E6F98C" w14:textId="77777777" w:rsidR="008C1F2F" w:rsidRPr="00F97F31" w:rsidRDefault="008C1F2F"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7F006711" w14:textId="707840AA" w:rsidR="008C1F2F" w:rsidRPr="00F97F31" w:rsidRDefault="008C1F2F" w:rsidP="003D4984">
      <w:pPr>
        <w:contextualSpacing/>
        <w:jc w:val="both"/>
        <w:rPr>
          <w:rFonts w:ascii="Arial" w:hAnsi="Arial" w:cs="Arial"/>
          <w:lang w:val="mn-MN"/>
        </w:rPr>
      </w:pPr>
    </w:p>
    <w:p w14:paraId="4D7EF714" w14:textId="5055A5CE" w:rsidR="008C1F2F" w:rsidRPr="00F97F31" w:rsidRDefault="008C1F2F" w:rsidP="003D4984">
      <w:pPr>
        <w:contextualSpacing/>
        <w:jc w:val="both"/>
        <w:rPr>
          <w:rFonts w:ascii="Arial" w:hAnsi="Arial" w:cs="Arial"/>
          <w:bCs/>
          <w:lang w:val="mn-MN"/>
        </w:rPr>
      </w:pPr>
    </w:p>
    <w:p w14:paraId="00C6A6FB" w14:textId="77777777" w:rsidR="008C1F2F" w:rsidRPr="00F97F31" w:rsidRDefault="008C1F2F" w:rsidP="003D4984">
      <w:pPr>
        <w:contextualSpacing/>
        <w:jc w:val="both"/>
        <w:rPr>
          <w:rFonts w:ascii="Arial" w:hAnsi="Arial" w:cs="Arial"/>
          <w:bCs/>
          <w:lang w:val="mn-MN"/>
        </w:rPr>
      </w:pPr>
    </w:p>
    <w:p w14:paraId="1AD99681" w14:textId="77777777" w:rsidR="008C1F2F" w:rsidRPr="00F97F31" w:rsidRDefault="008C1F2F" w:rsidP="003D4984">
      <w:pPr>
        <w:contextualSpacing/>
        <w:jc w:val="center"/>
        <w:rPr>
          <w:rFonts w:ascii="Arial" w:hAnsi="Arial" w:cs="Arial"/>
          <w:bCs/>
          <w:lang w:val="mn-MN"/>
        </w:rPr>
      </w:pPr>
      <w:r w:rsidRPr="00F97F31">
        <w:rPr>
          <w:rFonts w:ascii="Arial" w:hAnsi="Arial" w:cs="Arial"/>
          <w:bCs/>
          <w:lang w:val="mn-MN"/>
        </w:rPr>
        <w:t>Гарын үсэг</w:t>
      </w:r>
    </w:p>
    <w:p w14:paraId="14409AA5" w14:textId="77777777" w:rsidR="008C1F2F" w:rsidRPr="00F97F31" w:rsidRDefault="008C1F2F" w:rsidP="003D4984">
      <w:pPr>
        <w:contextualSpacing/>
        <w:rPr>
          <w:rFonts w:ascii="Arial" w:hAnsi="Arial" w:cs="Arial"/>
          <w:lang w:val="mn-MN"/>
        </w:rPr>
      </w:pPr>
    </w:p>
    <w:p w14:paraId="17ED3E9E" w14:textId="6000A82C" w:rsidR="008C1F2F" w:rsidRPr="00F97F31" w:rsidRDefault="008C1F2F" w:rsidP="003D4984">
      <w:pPr>
        <w:contextualSpacing/>
        <w:rPr>
          <w:rFonts w:ascii="Arial" w:hAnsi="Arial" w:cs="Arial"/>
          <w:lang w:val="mn-MN"/>
        </w:rPr>
        <w:sectPr w:rsidR="008C1F2F" w:rsidRPr="00F97F31" w:rsidSect="00CC0632">
          <w:pgSz w:w="11901" w:h="16840"/>
          <w:pgMar w:top="1134" w:right="851" w:bottom="1134" w:left="1701" w:header="709" w:footer="709" w:gutter="0"/>
          <w:cols w:space="708"/>
          <w:docGrid w:linePitch="360"/>
        </w:sectPr>
      </w:pPr>
    </w:p>
    <w:p w14:paraId="7617D072" w14:textId="77777777" w:rsidR="008C1F2F" w:rsidRPr="00F97F31" w:rsidRDefault="008C1F2F"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AA48F37" w14:textId="77777777" w:rsidR="008C1F2F" w:rsidRPr="00F97F31" w:rsidRDefault="008C1F2F" w:rsidP="003D4984">
      <w:pPr>
        <w:contextualSpacing/>
        <w:rPr>
          <w:rFonts w:ascii="Arial" w:hAnsi="Arial" w:cs="Arial"/>
          <w:lang w:val="mn-MN"/>
        </w:rPr>
      </w:pPr>
    </w:p>
    <w:p w14:paraId="6616F6BD" w14:textId="77777777" w:rsidR="008C1F2F" w:rsidRPr="00F97F31" w:rsidRDefault="008C1F2F" w:rsidP="003D4984">
      <w:pPr>
        <w:contextualSpacing/>
        <w:jc w:val="center"/>
        <w:rPr>
          <w:rFonts w:ascii="Arial" w:hAnsi="Arial" w:cs="Arial"/>
          <w:bCs/>
          <w:lang w:val="mn-MN"/>
        </w:rPr>
      </w:pPr>
      <w:r w:rsidRPr="00F97F31">
        <w:rPr>
          <w:rFonts w:ascii="Arial" w:hAnsi="Arial" w:cs="Arial"/>
          <w:b/>
          <w:lang w:val="mn-MN"/>
        </w:rPr>
        <w:t>МОНГОЛ УЛСЫН ХУУЛЬ</w:t>
      </w:r>
    </w:p>
    <w:p w14:paraId="1A048E9F" w14:textId="77777777" w:rsidR="008C1F2F" w:rsidRPr="00F97F31" w:rsidRDefault="008C1F2F" w:rsidP="003D4984">
      <w:pPr>
        <w:contextualSpacing/>
        <w:rPr>
          <w:rFonts w:ascii="Arial" w:hAnsi="Arial" w:cs="Arial"/>
          <w:bCs/>
          <w:lang w:val="mn-MN"/>
        </w:rPr>
      </w:pPr>
    </w:p>
    <w:p w14:paraId="3BE03B0F" w14:textId="77777777" w:rsidR="008C1F2F" w:rsidRPr="00F97F31" w:rsidRDefault="008C1F2F"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F6BF4CC" w14:textId="24468B5D" w:rsidR="00A862EB" w:rsidRPr="00F97F31" w:rsidRDefault="008C1F2F"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E51267E" w14:textId="77777777" w:rsidR="008C1F2F" w:rsidRPr="00F97F31" w:rsidRDefault="008C1F2F" w:rsidP="003D4984">
      <w:pPr>
        <w:contextualSpacing/>
        <w:rPr>
          <w:rFonts w:ascii="Arial" w:hAnsi="Arial" w:cs="Arial"/>
          <w:lang w:val="mn-MN"/>
        </w:rPr>
      </w:pPr>
    </w:p>
    <w:p w14:paraId="4CC1D73E" w14:textId="77777777" w:rsidR="008C1F2F" w:rsidRPr="00F97F31" w:rsidRDefault="008C1F2F" w:rsidP="003D4984">
      <w:pPr>
        <w:contextualSpacing/>
        <w:rPr>
          <w:rFonts w:ascii="Arial" w:hAnsi="Arial" w:cs="Arial"/>
          <w:lang w:val="mn-MN"/>
        </w:rPr>
      </w:pPr>
    </w:p>
    <w:p w14:paraId="37A96030" w14:textId="7A3E8D5B" w:rsidR="00A862EB" w:rsidRPr="00F97F31" w:rsidRDefault="00A862EB" w:rsidP="003D4984">
      <w:pPr>
        <w:contextualSpacing/>
        <w:jc w:val="center"/>
        <w:rPr>
          <w:rFonts w:ascii="Arial" w:hAnsi="Arial" w:cs="Arial"/>
          <w:lang w:val="mn-MN"/>
        </w:rPr>
      </w:pPr>
      <w:r w:rsidRPr="00F97F31">
        <w:rPr>
          <w:rFonts w:ascii="Arial" w:hAnsi="Arial" w:cs="Arial"/>
          <w:b/>
          <w:bCs/>
          <w:lang w:val="mn-MN"/>
        </w:rPr>
        <w:t>ЗӨРЧЛИЙН ТУХАЙ ХУУЛЬД</w:t>
      </w:r>
      <w:r w:rsidRPr="00F97F31">
        <w:rPr>
          <w:rFonts w:ascii="Arial" w:hAnsi="Arial" w:cs="Arial"/>
          <w:lang w:val="mn-MN"/>
        </w:rPr>
        <w:t xml:space="preserve"> </w:t>
      </w:r>
      <w:r w:rsidRPr="00F97F31">
        <w:rPr>
          <w:rFonts w:ascii="Arial" w:hAnsi="Arial" w:cs="Arial"/>
          <w:b/>
          <w:bCs/>
          <w:lang w:val="mn-MN"/>
        </w:rPr>
        <w:t>НЭМЭЛТ,</w:t>
      </w:r>
    </w:p>
    <w:p w14:paraId="509875D2" w14:textId="52162C2B" w:rsidR="00A862EB" w:rsidRPr="00F97F31" w:rsidRDefault="00A862EB"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42D78F6E" w14:textId="62A64AAC" w:rsidR="00A862EB" w:rsidRPr="00F97F31" w:rsidRDefault="00A862EB" w:rsidP="003D4984">
      <w:pPr>
        <w:contextualSpacing/>
        <w:rPr>
          <w:rFonts w:ascii="Arial" w:hAnsi="Arial" w:cs="Arial"/>
          <w:lang w:val="mn-MN"/>
        </w:rPr>
      </w:pPr>
    </w:p>
    <w:p w14:paraId="208B8EEA" w14:textId="77777777" w:rsidR="00A862EB" w:rsidRPr="00F97F31" w:rsidRDefault="00A862EB" w:rsidP="003D4984">
      <w:pPr>
        <w:contextualSpacing/>
        <w:rPr>
          <w:rFonts w:ascii="Arial" w:hAnsi="Arial" w:cs="Arial"/>
          <w:lang w:val="mn-MN"/>
        </w:rPr>
      </w:pPr>
    </w:p>
    <w:p w14:paraId="2E97B43B" w14:textId="77777777" w:rsidR="00A862EB" w:rsidRPr="00F97F31" w:rsidRDefault="00A862EB"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bCs/>
          <w:lang w:val="mn-MN"/>
        </w:rPr>
        <w:t xml:space="preserve">.Зөрчлийн тухай хуульд доор дурдсан агуулгатай </w:t>
      </w:r>
      <w:r w:rsidRPr="00F97F31">
        <w:rPr>
          <w:rFonts w:ascii="Arial" w:hAnsi="Arial" w:cs="Arial"/>
          <w:lang w:val="mn-MN"/>
        </w:rPr>
        <w:t xml:space="preserve">14.15 дугаар зүйл </w:t>
      </w:r>
      <w:r w:rsidRPr="00F97F31">
        <w:rPr>
          <w:rFonts w:ascii="Arial" w:hAnsi="Arial" w:cs="Arial"/>
          <w:bCs/>
          <w:lang w:val="mn-MN"/>
        </w:rPr>
        <w:t>нэмсүгэй:</w:t>
      </w:r>
    </w:p>
    <w:p w14:paraId="0CEA12E1" w14:textId="77777777" w:rsidR="00A862EB" w:rsidRPr="00F97F31" w:rsidRDefault="00A862EB" w:rsidP="003D4984">
      <w:pPr>
        <w:contextualSpacing/>
        <w:jc w:val="both"/>
        <w:rPr>
          <w:rFonts w:ascii="Arial" w:hAnsi="Arial" w:cs="Arial"/>
          <w:lang w:val="mn-MN"/>
        </w:rPr>
      </w:pPr>
    </w:p>
    <w:p w14:paraId="0AE2F43E" w14:textId="77777777" w:rsidR="00A862EB" w:rsidRPr="00F97F31" w:rsidRDefault="00A862EB" w:rsidP="003D4984">
      <w:pPr>
        <w:ind w:firstLine="720"/>
        <w:contextualSpacing/>
        <w:jc w:val="both"/>
        <w:rPr>
          <w:rFonts w:ascii="Arial" w:hAnsi="Arial" w:cs="Arial"/>
          <w:lang w:val="mn-MN"/>
        </w:rPr>
      </w:pPr>
      <w:r w:rsidRPr="00F97F31">
        <w:rPr>
          <w:rFonts w:ascii="Arial" w:hAnsi="Arial" w:cs="Arial"/>
          <w:b/>
          <w:bCs/>
          <w:lang w:val="mn-MN"/>
        </w:rPr>
        <w:t>“14.15 дугаар зүйл.Өргөн нэвтрүүлгийн тухай хууль зөрчих</w:t>
      </w:r>
    </w:p>
    <w:p w14:paraId="3FC0B255" w14:textId="77777777" w:rsidR="00A862EB" w:rsidRPr="00F97F31" w:rsidRDefault="00A862EB" w:rsidP="003D4984">
      <w:pPr>
        <w:contextualSpacing/>
        <w:jc w:val="both"/>
        <w:rPr>
          <w:rFonts w:ascii="Arial" w:hAnsi="Arial" w:cs="Arial"/>
          <w:lang w:val="mn-MN"/>
        </w:rPr>
      </w:pPr>
    </w:p>
    <w:p w14:paraId="5E864F7A" w14:textId="77777777" w:rsidR="00A862EB" w:rsidRPr="00F97F31" w:rsidRDefault="00A862EB" w:rsidP="003D4984">
      <w:pPr>
        <w:ind w:firstLine="720"/>
        <w:contextualSpacing/>
        <w:jc w:val="both"/>
        <w:rPr>
          <w:rFonts w:ascii="Arial" w:hAnsi="Arial" w:cs="Arial"/>
          <w:lang w:val="mn-MN"/>
        </w:rPr>
      </w:pPr>
      <w:r w:rsidRPr="00F97F31">
        <w:rPr>
          <w:rFonts w:ascii="Arial" w:hAnsi="Arial" w:cs="Arial"/>
          <w:lang w:val="mn-MN"/>
        </w:rPr>
        <w:t>1.Өргөн нэвтрүүлгийн үйлчилгээ эрхлэгч нь нэвтрүүлгийг бэлтгэх, нэвтрүүлэх, дамжуулах техник, тоног төхөөрөмж нь сүлжээний найдвартай ажиллагаа, стандартын шаардлагыг хангаагүй бол нэг зуун нэгжтэй тэнцэх хэмжээний төгрөгөөр, хуулийн этгээдийг нэг мянган нэгжтэй тэнцэх хэмжээний хэмжээний төгрөгөөр торгоно.</w:t>
      </w:r>
    </w:p>
    <w:p w14:paraId="61A3EB09" w14:textId="77777777" w:rsidR="00A862EB" w:rsidRPr="00F97F31" w:rsidRDefault="00A862EB" w:rsidP="003D4984">
      <w:pPr>
        <w:contextualSpacing/>
        <w:jc w:val="both"/>
        <w:rPr>
          <w:rFonts w:ascii="Arial" w:hAnsi="Arial" w:cs="Arial"/>
          <w:lang w:val="mn-MN"/>
        </w:rPr>
      </w:pPr>
    </w:p>
    <w:p w14:paraId="687CB1CD" w14:textId="4EC2BEAB" w:rsidR="00A862EB" w:rsidRPr="00F97F31" w:rsidRDefault="00A862EB" w:rsidP="003D4984">
      <w:pPr>
        <w:ind w:firstLine="720"/>
        <w:contextualSpacing/>
        <w:jc w:val="both"/>
        <w:rPr>
          <w:rFonts w:ascii="Arial" w:hAnsi="Arial" w:cs="Arial"/>
          <w:lang w:val="mn-MN"/>
        </w:rPr>
      </w:pPr>
      <w:r w:rsidRPr="00F97F31">
        <w:rPr>
          <w:rFonts w:ascii="Arial" w:hAnsi="Arial" w:cs="Arial"/>
          <w:lang w:val="mn-MN"/>
        </w:rPr>
        <w:t>2.Өргөн нэвтрүүлгийн үйлчилгээг тусгай зөвшөөрөлд зааснаас бусад төрөл, үйлчилгээ эрхлэх хүрээ, байршилд эрхэлсэн бол хуулийн этгээдийг гурван мянган нэгжтэй тэнцэх хэмжээний төгрөгөөр торгоно.</w:t>
      </w:r>
    </w:p>
    <w:p w14:paraId="12BDF724" w14:textId="77777777" w:rsidR="00A862EB" w:rsidRPr="00F97F31" w:rsidRDefault="00A862EB" w:rsidP="003D4984">
      <w:pPr>
        <w:contextualSpacing/>
        <w:jc w:val="both"/>
        <w:rPr>
          <w:rFonts w:ascii="Arial" w:hAnsi="Arial" w:cs="Arial"/>
          <w:lang w:val="mn-MN"/>
        </w:rPr>
      </w:pPr>
    </w:p>
    <w:p w14:paraId="1CBEE89C" w14:textId="77777777" w:rsidR="00A862EB" w:rsidRPr="00F97F31" w:rsidRDefault="00A862EB" w:rsidP="003D4984">
      <w:pPr>
        <w:ind w:firstLine="720"/>
        <w:contextualSpacing/>
        <w:jc w:val="both"/>
        <w:rPr>
          <w:rFonts w:ascii="Arial" w:hAnsi="Arial" w:cs="Arial"/>
          <w:lang w:val="mn-MN"/>
        </w:rPr>
      </w:pPr>
      <w:r w:rsidRPr="00F97F31">
        <w:rPr>
          <w:rFonts w:ascii="Arial" w:hAnsi="Arial" w:cs="Arial"/>
          <w:lang w:val="mn-MN"/>
        </w:rPr>
        <w:t>3.Өргөн нэвтрүүлгийн үйлчилгээг тусгай зөвшөөрөлгүйгээр, эсхүл өргөн нэвтрүүлгийн үйлчилгээ эрхлэхийг хориглосон этгээд эрхэлсэн бол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t>
      </w:r>
    </w:p>
    <w:p w14:paraId="103FF029" w14:textId="77777777" w:rsidR="004353BA" w:rsidRPr="00F97F31" w:rsidRDefault="004353BA" w:rsidP="003D4984">
      <w:pPr>
        <w:contextualSpacing/>
        <w:jc w:val="both"/>
        <w:rPr>
          <w:rFonts w:ascii="Arial" w:hAnsi="Arial" w:cs="Arial"/>
          <w:bCs/>
          <w:lang w:val="mn-MN"/>
        </w:rPr>
      </w:pPr>
    </w:p>
    <w:p w14:paraId="62EE7BEA" w14:textId="18674EF8" w:rsidR="00A862EB" w:rsidRPr="00F97F31" w:rsidRDefault="00A862EB" w:rsidP="003D4984">
      <w:pPr>
        <w:ind w:firstLine="709"/>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.Зөрчлийн тухай хуулийн дараах хэсгийг до</w:t>
      </w:r>
      <w:r w:rsidR="003F71BE" w:rsidRPr="00F97F31">
        <w:rPr>
          <w:rFonts w:ascii="Arial" w:hAnsi="Arial" w:cs="Arial"/>
          <w:bCs/>
          <w:lang w:val="mn-MN"/>
        </w:rPr>
        <w:t>о</w:t>
      </w:r>
      <w:r w:rsidRPr="00F97F31">
        <w:rPr>
          <w:rFonts w:ascii="Arial" w:hAnsi="Arial" w:cs="Arial"/>
          <w:bCs/>
          <w:lang w:val="mn-MN"/>
        </w:rPr>
        <w:t>р дурсанаар өөрчлөн найруулсуга</w:t>
      </w:r>
      <w:r w:rsidR="003F71BE" w:rsidRPr="00F97F31">
        <w:rPr>
          <w:rFonts w:ascii="Arial" w:hAnsi="Arial" w:cs="Arial"/>
          <w:bCs/>
          <w:lang w:val="mn-MN"/>
        </w:rPr>
        <w:t>й:</w:t>
      </w:r>
    </w:p>
    <w:p w14:paraId="42810088" w14:textId="77777777" w:rsidR="004353BA" w:rsidRPr="00F97F31" w:rsidRDefault="004353BA" w:rsidP="003D4984">
      <w:pPr>
        <w:contextualSpacing/>
        <w:jc w:val="both"/>
        <w:rPr>
          <w:rFonts w:ascii="Arial" w:hAnsi="Arial" w:cs="Arial"/>
          <w:bCs/>
          <w:lang w:val="mn-MN"/>
        </w:rPr>
      </w:pPr>
    </w:p>
    <w:p w14:paraId="7214B8A4" w14:textId="77777777" w:rsidR="00A862EB" w:rsidRPr="00F97F31" w:rsidRDefault="00A862EB" w:rsidP="003D4984">
      <w:pPr>
        <w:ind w:firstLine="709"/>
        <w:contextualSpacing/>
        <w:jc w:val="both"/>
        <w:rPr>
          <w:rFonts w:ascii="Arial" w:hAnsi="Arial" w:cs="Arial"/>
          <w:bCs/>
          <w:lang w:val="mn-MN"/>
        </w:rPr>
      </w:pPr>
      <w:r w:rsidRPr="00F97F31">
        <w:rPr>
          <w:rFonts w:ascii="Arial" w:hAnsi="Arial" w:cs="Arial"/>
          <w:b/>
          <w:lang w:val="mn-MN"/>
        </w:rPr>
        <w:t>1/6.1 дүгээр зүйлийн 11 дэх хэсэг:</w:t>
      </w:r>
    </w:p>
    <w:p w14:paraId="56D24CF9" w14:textId="77777777" w:rsidR="004353BA" w:rsidRPr="00F97F31" w:rsidRDefault="004353BA" w:rsidP="003D4984">
      <w:pPr>
        <w:contextualSpacing/>
        <w:jc w:val="both"/>
        <w:rPr>
          <w:rFonts w:ascii="Arial" w:hAnsi="Arial" w:cs="Arial"/>
          <w:lang w:val="mn-MN"/>
        </w:rPr>
      </w:pPr>
    </w:p>
    <w:p w14:paraId="1FFC565A" w14:textId="69FE2B5C" w:rsidR="00A862EB" w:rsidRPr="00F97F31" w:rsidRDefault="00A862EB" w:rsidP="003D4984">
      <w:pPr>
        <w:ind w:firstLine="720"/>
        <w:contextualSpacing/>
        <w:jc w:val="both"/>
        <w:rPr>
          <w:rFonts w:ascii="Arial" w:hAnsi="Arial" w:cs="Arial"/>
          <w:lang w:val="mn-MN"/>
        </w:rPr>
      </w:pPr>
      <w:r w:rsidRPr="00F97F31">
        <w:rPr>
          <w:rFonts w:ascii="Arial" w:hAnsi="Arial" w:cs="Arial"/>
          <w:lang w:val="mn-MN"/>
        </w:rPr>
        <w:t xml:space="preserve">“11.Нийтийн эзэмшлийн барилга байгууламж, зам, </w:t>
      </w:r>
      <w:r w:rsidRPr="00F97F31">
        <w:rPr>
          <w:rStyle w:val="highlight2"/>
          <w:rFonts w:ascii="Arial" w:hAnsi="Arial" w:cs="Arial"/>
          <w:lang w:val="mn-MN"/>
        </w:rPr>
        <w:t>гудамж</w:t>
      </w:r>
      <w:r w:rsidRPr="00F97F31">
        <w:rPr>
          <w:rFonts w:ascii="Arial" w:hAnsi="Arial" w:cs="Arial"/>
          <w:lang w:val="mn-MN"/>
        </w:rPr>
        <w:t>, талбайд самбар, гэрэл дохио, гэрэлтүүлэг болон хөдөлгөөнгүй бусад хэрэгслийн тусламжтайгаар зар сурталчилгаа байрлуулсны улмаас хог хаягдал үүсгэсэн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142830D9" w14:textId="77777777" w:rsidR="004353BA" w:rsidRPr="00F97F31" w:rsidRDefault="004353BA" w:rsidP="003D4984">
      <w:pPr>
        <w:contextualSpacing/>
        <w:rPr>
          <w:rFonts w:ascii="Arial" w:hAnsi="Arial" w:cs="Arial"/>
          <w:lang w:val="mn-MN"/>
        </w:rPr>
      </w:pPr>
    </w:p>
    <w:p w14:paraId="2E898E64" w14:textId="5CDFE384" w:rsidR="00A862EB" w:rsidRPr="00F97F31" w:rsidRDefault="00A862EB" w:rsidP="003D4984">
      <w:pPr>
        <w:ind w:firstLine="709"/>
        <w:contextualSpacing/>
        <w:rPr>
          <w:rFonts w:ascii="Arial" w:hAnsi="Arial" w:cs="Arial"/>
          <w:lang w:val="mn-MN"/>
        </w:rPr>
      </w:pPr>
      <w:r w:rsidRPr="00F97F31">
        <w:rPr>
          <w:rFonts w:ascii="Arial" w:hAnsi="Arial" w:cs="Arial"/>
          <w:b/>
          <w:bCs/>
          <w:lang w:val="mn-MN"/>
        </w:rPr>
        <w:t>2/14.3 дугаар зүйлийн 2 дахь хэсэг:</w:t>
      </w:r>
    </w:p>
    <w:p w14:paraId="6E28680B" w14:textId="77777777" w:rsidR="00A862EB" w:rsidRPr="00F97F31" w:rsidRDefault="00A862EB" w:rsidP="003D4984">
      <w:pPr>
        <w:contextualSpacing/>
        <w:rPr>
          <w:rFonts w:ascii="Arial" w:hAnsi="Arial" w:cs="Arial"/>
          <w:lang w:val="mn-MN"/>
        </w:rPr>
      </w:pPr>
    </w:p>
    <w:p w14:paraId="1F2C6668" w14:textId="77777777" w:rsidR="00A862EB" w:rsidRPr="00F97F31" w:rsidRDefault="00A862EB" w:rsidP="003D4984">
      <w:pPr>
        <w:ind w:firstLine="720"/>
        <w:contextualSpacing/>
        <w:jc w:val="both"/>
        <w:rPr>
          <w:rFonts w:ascii="Arial" w:hAnsi="Arial" w:cs="Arial"/>
          <w:lang w:val="mn-MN"/>
        </w:rPr>
      </w:pPr>
      <w:r w:rsidRPr="00F97F31">
        <w:rPr>
          <w:rFonts w:ascii="Arial" w:hAnsi="Arial" w:cs="Arial"/>
          <w:lang w:val="mn-MN"/>
        </w:rPr>
        <w:t>“2.Илгээмжийг хүлээн авах, цуглуулах, тээвэрлэх, хаягт эзэнд хүргэх үйл ажиллагааг тусгай зөвшөөрөлгүй эрхэлсэн бол хүнийг нэг зуун нэгжтэй тэнцэх хэмжээний төгрөгөөр, хуулийн этгээдийг нэг мянган нэгжтэй тэнцэх хэмжээний төгрөгөөр торгоно.”</w:t>
      </w:r>
    </w:p>
    <w:p w14:paraId="005DAA2B" w14:textId="77777777" w:rsidR="004353BA" w:rsidRPr="00F97F31" w:rsidRDefault="004353BA" w:rsidP="003D4984">
      <w:pPr>
        <w:contextualSpacing/>
        <w:jc w:val="both"/>
        <w:rPr>
          <w:rFonts w:ascii="Arial" w:hAnsi="Arial" w:cs="Arial"/>
          <w:lang w:val="mn-MN"/>
        </w:rPr>
      </w:pPr>
    </w:p>
    <w:p w14:paraId="056179BA" w14:textId="62C5FCF6" w:rsidR="00A862EB" w:rsidRPr="00F97F31" w:rsidRDefault="00A862EB" w:rsidP="003D4984">
      <w:pPr>
        <w:ind w:firstLine="720"/>
        <w:contextualSpacing/>
        <w:jc w:val="both"/>
        <w:rPr>
          <w:rFonts w:ascii="Arial" w:hAnsi="Arial" w:cs="Arial"/>
          <w:bCs/>
          <w:lang w:val="mn-MN"/>
        </w:rPr>
      </w:pPr>
      <w:r w:rsidRPr="00F97F31">
        <w:rPr>
          <w:rFonts w:ascii="Arial" w:hAnsi="Arial" w:cs="Arial"/>
          <w:b/>
          <w:bCs/>
          <w:lang w:val="mn-MN"/>
        </w:rPr>
        <w:lastRenderedPageBreak/>
        <w:t>3 дугаар зүйл</w:t>
      </w:r>
      <w:r w:rsidRPr="00F97F31">
        <w:rPr>
          <w:rFonts w:ascii="Arial" w:hAnsi="Arial" w:cs="Arial"/>
          <w:bCs/>
          <w:lang w:val="mn-MN"/>
        </w:rPr>
        <w:t xml:space="preserve">.Зөрчлийн тухай хуулийн 3.7 дугаар зүйлийн </w:t>
      </w:r>
      <w:r w:rsidRPr="00F97F31">
        <w:rPr>
          <w:rFonts w:ascii="Arial" w:hAnsi="Arial" w:cs="Arial"/>
          <w:lang w:val="mn-MN"/>
        </w:rPr>
        <w:t xml:space="preserve">2 дахь хэсгийн “тусгай зөвшөөрөлтэйгөөр” гэснийг “зөвшөөрөлтэйгээр” гэж, </w:t>
      </w:r>
      <w:r w:rsidRPr="00F97F31">
        <w:rPr>
          <w:rFonts w:ascii="Arial" w:hAnsi="Arial" w:cs="Arial"/>
          <w:bCs/>
          <w:lang w:val="mn-MN"/>
        </w:rPr>
        <w:t xml:space="preserve">3.7 дугаар зүйлийн </w:t>
      </w:r>
      <w:r w:rsidRPr="00F97F31">
        <w:rPr>
          <w:rFonts w:ascii="Arial" w:hAnsi="Arial" w:cs="Arial"/>
          <w:lang w:val="mn-MN"/>
        </w:rPr>
        <w:t xml:space="preserve">2 дахь хэсэг, 6.1 дүгээр зүйлийн 18, 21, 22 дахь хэсгийн “тусгай зөвшөөрөлгүйгээр” гэснийг “зөвшөөрөлгүйгээр” гэж, 6.1 дүгээр зүйлийн 18, 21, 23 дахь хэсэг, 6.7 дугаар зүйлийн 1 дэх хэсэг, 7.6 дугаар зүйлийн 6,7 дахь хэсэг, </w:t>
      </w:r>
      <w:r w:rsidRPr="00F97F31">
        <w:rPr>
          <w:rFonts w:ascii="Arial" w:hAnsi="Arial" w:cs="Arial"/>
          <w:bCs/>
          <w:lang w:val="mn-MN"/>
        </w:rPr>
        <w:t>7.15 дугаар зүйлийн 1.2 дахь заалт, мөн зүйлийн 2 дахь хэсэг,</w:t>
      </w:r>
      <w:r w:rsidRPr="00F97F31">
        <w:rPr>
          <w:rFonts w:ascii="Arial" w:hAnsi="Arial" w:cs="Arial"/>
          <w:lang w:val="mn-MN"/>
        </w:rPr>
        <w:t xml:space="preserve"> </w:t>
      </w:r>
      <w:r w:rsidRPr="00F97F31">
        <w:rPr>
          <w:rFonts w:ascii="Arial" w:hAnsi="Arial" w:cs="Arial"/>
          <w:bCs/>
          <w:lang w:val="mn-MN"/>
        </w:rPr>
        <w:t>10.23 дугаар зүйл</w:t>
      </w:r>
      <w:r w:rsidRPr="00F97F31">
        <w:rPr>
          <w:rFonts w:ascii="Arial" w:hAnsi="Arial" w:cs="Arial"/>
          <w:lang w:val="mn-MN"/>
        </w:rPr>
        <w:t>ийн 1, 2 дахь хэсгийн “зөвшөөрөлгүйгээр” гэснийг “тусгай зөвшөөрөлгүйгээр” гэж, 7.4 дүгээр зүйлийн 7 дахь хэсгийн “Эрх бүхий байгууллагын зөвшөөрөлгүйгээр бохирдуулах” гэснийг “Бохирдуулах” гэж,</w:t>
      </w:r>
      <w:r w:rsidRPr="00F97F31">
        <w:rPr>
          <w:rFonts w:ascii="Arial" w:hAnsi="Arial" w:cs="Arial"/>
          <w:bCs/>
          <w:lang w:val="mn-MN"/>
        </w:rPr>
        <w:t xml:space="preserve"> 7.15 дугаар зүйлийн 1.1 дэх заалтын “, зөвшөөрөл” гэснийг “тусгай зөвшөөрөл” гэж, мөн зүйлийн 2 дахь хэсгийн “</w:t>
      </w:r>
      <w:r w:rsidRPr="00F97F31">
        <w:rPr>
          <w:rFonts w:ascii="Arial" w:hAnsi="Arial" w:cs="Arial"/>
          <w:lang w:val="mn-MN"/>
        </w:rPr>
        <w:t xml:space="preserve">зөвшөөрлийг” гэснийг ”тусгай зөвшөөрлийг” гэж, 8.1 дүгээр зүйлийн 9.3 дахь заалт, </w:t>
      </w:r>
      <w:r w:rsidRPr="00F97F31">
        <w:rPr>
          <w:rFonts w:ascii="Arial" w:hAnsi="Arial" w:cs="Arial"/>
          <w:bCs/>
          <w:lang w:val="mn-MN"/>
        </w:rPr>
        <w:t>12.1 дүгээр зүйл</w:t>
      </w:r>
      <w:r w:rsidRPr="00F97F31">
        <w:rPr>
          <w:rFonts w:ascii="Arial" w:hAnsi="Arial" w:cs="Arial"/>
          <w:lang w:val="mn-MN"/>
        </w:rPr>
        <w:t>ийн 1.9 дэх заалтын “зөвшөөрөлгүйгээр” гэснийг “дүгнэлтгүйгээр” гэж,</w:t>
      </w:r>
      <w:r w:rsidRPr="00F97F31">
        <w:rPr>
          <w:rFonts w:ascii="Arial" w:hAnsi="Arial" w:cs="Arial"/>
          <w:bCs/>
          <w:lang w:val="mn-MN"/>
        </w:rPr>
        <w:t xml:space="preserve"> 12.3 дугаар зүйлийн 1.1 дэх заалтын “холбогдох гэснийг “тусгай” гэж, 12.8 дугаар зүйлийн </w:t>
      </w:r>
      <w:r w:rsidRPr="00F97F31">
        <w:rPr>
          <w:rFonts w:ascii="Arial" w:hAnsi="Arial" w:cs="Arial"/>
          <w:lang w:val="mn-MN"/>
        </w:rPr>
        <w:t xml:space="preserve">1 дэх хэсгийн “Эрчим хүчний тухай хуульд” гэснийг “Хуульд” гэж, 14.4 дүгээр зүйлийн 2.1 дэх заалтын “эрх бүхий байгууллагын зөвшөөрөлгүйгээр авто замын” гэснийг “Авто замын” гэж, </w:t>
      </w:r>
      <w:r w:rsidRPr="00F97F31">
        <w:rPr>
          <w:rFonts w:ascii="Arial" w:hAnsi="Arial" w:cs="Arial"/>
          <w:bCs/>
          <w:lang w:val="mn-MN"/>
        </w:rPr>
        <w:t xml:space="preserve">14.4 дүгээр зүйлийн </w:t>
      </w:r>
      <w:r w:rsidRPr="00F97F31">
        <w:rPr>
          <w:rFonts w:ascii="Arial" w:hAnsi="Arial" w:cs="Arial"/>
          <w:lang w:val="mn-MN"/>
        </w:rPr>
        <w:t>2.4 дэх заалтын “, эсхүл зөвшөөрөлгүйгээр”,</w:t>
      </w:r>
      <w:r w:rsidRPr="00F97F31">
        <w:rPr>
          <w:rFonts w:ascii="Arial" w:hAnsi="Arial" w:cs="Arial"/>
          <w:bCs/>
          <w:lang w:val="mn-MN"/>
        </w:rPr>
        <w:t>14.5 дугаар зүйлийн 2,3 дахь хэсгийн “зөвшөөрөлгүйгээр” гэснийг “дур мэдэн” гэж тус тус өөрчилсүгэй.</w:t>
      </w:r>
    </w:p>
    <w:p w14:paraId="0D9846E1" w14:textId="77777777" w:rsidR="004353BA" w:rsidRPr="00F97F31" w:rsidRDefault="004353BA" w:rsidP="003D4984">
      <w:pPr>
        <w:contextualSpacing/>
        <w:jc w:val="both"/>
        <w:rPr>
          <w:rFonts w:ascii="Arial" w:hAnsi="Arial" w:cs="Arial"/>
          <w:bCs/>
          <w:lang w:val="mn-MN"/>
        </w:rPr>
      </w:pPr>
    </w:p>
    <w:p w14:paraId="1CD81A62" w14:textId="608661C6" w:rsidR="004353BA" w:rsidRPr="00F97F31" w:rsidRDefault="00A862EB" w:rsidP="003D4984">
      <w:pPr>
        <w:ind w:firstLine="720"/>
        <w:contextualSpacing/>
        <w:jc w:val="both"/>
        <w:rPr>
          <w:rFonts w:ascii="Arial" w:hAnsi="Arial" w:cs="Arial"/>
          <w:bCs/>
          <w:lang w:val="mn-MN"/>
        </w:rPr>
      </w:pPr>
      <w:r w:rsidRPr="00F97F31">
        <w:rPr>
          <w:rFonts w:ascii="Arial" w:hAnsi="Arial" w:cs="Arial"/>
          <w:b/>
          <w:bCs/>
          <w:lang w:val="mn-MN"/>
        </w:rPr>
        <w:t>4 дүгээр зүйл</w:t>
      </w:r>
      <w:r w:rsidRPr="00F97F31">
        <w:rPr>
          <w:rFonts w:ascii="Arial" w:hAnsi="Arial" w:cs="Arial"/>
          <w:bCs/>
          <w:lang w:val="mn-MN"/>
        </w:rPr>
        <w:t>.</w:t>
      </w:r>
      <w:r w:rsidRPr="00F97F31">
        <w:rPr>
          <w:rFonts w:ascii="Arial" w:hAnsi="Arial" w:cs="Arial"/>
          <w:lang w:val="mn-MN"/>
        </w:rPr>
        <w:t xml:space="preserve">Зөрчлийн тухай хуулийн 5.11 дүгээр зүйлийн 4 дэх хэсэг, 5.14 дүгээр зүйлийн 4.2 дахь заалтын “, эсхүл </w:t>
      </w:r>
      <w:r w:rsidRPr="00F97F31">
        <w:rPr>
          <w:rStyle w:val="highlight2"/>
          <w:rFonts w:ascii="Arial" w:hAnsi="Arial" w:cs="Arial"/>
          <w:lang w:val="mn-MN"/>
        </w:rPr>
        <w:t>зөвшөөр</w:t>
      </w:r>
      <w:r w:rsidRPr="00F97F31">
        <w:rPr>
          <w:rFonts w:ascii="Arial" w:hAnsi="Arial" w:cs="Arial"/>
          <w:lang w:val="mn-MN"/>
        </w:rPr>
        <w:t xml:space="preserve">өл авах журам зөрчсөн” гэснийг, 6.2 дугаар зүйлийн 2 дахь хэсэг, 6.7 дугаар зүйлийн 3 дахь хэсэг, 6.10 дугаар зүйлийн 1 дэх хэсэг, 6.15 дугаар зүйлийн 6 дахь хэсгийн “, эсхүл зохих зөвшөөрөлгүйгээр дахин боловсруулсан” гэснийг, 7.13 дугаар зүйлийн 9.5 дахь заалт, </w:t>
      </w:r>
      <w:r w:rsidRPr="00F97F31">
        <w:rPr>
          <w:rFonts w:ascii="Arial" w:hAnsi="Arial" w:cs="Arial"/>
          <w:bCs/>
          <w:lang w:val="mn-MN"/>
        </w:rPr>
        <w:t>7.15 дугаар зүйлийн 7.1 дэх заалт, 7.16 дугаар зүйлийн 2 дахь хэсэг, 7.18 дугаар зүйлийн 2.1 дэх хэсэг</w:t>
      </w:r>
      <w:r w:rsidRPr="00F97F31">
        <w:rPr>
          <w:rFonts w:ascii="Arial" w:hAnsi="Arial" w:cs="Arial"/>
          <w:lang w:val="mn-MN"/>
        </w:rPr>
        <w:t xml:space="preserve">, </w:t>
      </w:r>
      <w:r w:rsidRPr="00F97F31">
        <w:rPr>
          <w:rFonts w:ascii="Arial" w:hAnsi="Arial" w:cs="Arial"/>
          <w:bCs/>
          <w:lang w:val="mn-MN"/>
        </w:rPr>
        <w:t>10.18 дугаар зүйлийн 3 дахь хэсэг, 12.4 дүгээр зүйлийн 5 дахь хэсэг, 13.2 дугаар зүйлийн 6 дахь хэсэг, 13.4 дүгээр зүйлийн 3, 5 дахь хэсэг, 14.5 дугаар зүйлийн 15 дахь хэсэг, 16.3 дугаар зүйлийн 1 дэх хэсгийг тус тус хүчингүй болсонд тооцсугай.</w:t>
      </w:r>
    </w:p>
    <w:p w14:paraId="1FA0E341" w14:textId="77777777" w:rsidR="004353BA" w:rsidRPr="00F97F31" w:rsidRDefault="004353BA" w:rsidP="003D4984">
      <w:pPr>
        <w:contextualSpacing/>
        <w:jc w:val="both"/>
        <w:rPr>
          <w:rFonts w:ascii="Arial" w:hAnsi="Arial" w:cs="Arial"/>
          <w:bCs/>
          <w:lang w:val="mn-MN"/>
        </w:rPr>
      </w:pPr>
    </w:p>
    <w:p w14:paraId="77720F65" w14:textId="6672F24A" w:rsidR="00A862EB" w:rsidRPr="00F97F31" w:rsidRDefault="00A862EB" w:rsidP="003D4984">
      <w:pPr>
        <w:ind w:firstLine="720"/>
        <w:contextualSpacing/>
        <w:jc w:val="both"/>
        <w:rPr>
          <w:rFonts w:ascii="Arial" w:hAnsi="Arial" w:cs="Arial"/>
          <w:bCs/>
          <w:lang w:val="mn-MN"/>
        </w:rPr>
      </w:pPr>
      <w:r w:rsidRPr="00F97F31">
        <w:rPr>
          <w:rFonts w:ascii="Arial" w:hAnsi="Arial" w:cs="Arial"/>
          <w:b/>
          <w:lang w:val="mn-MN"/>
        </w:rPr>
        <w:t>5 дугаар зүйл</w:t>
      </w:r>
      <w:r w:rsidRPr="00F97F31">
        <w:rPr>
          <w:rFonts w:ascii="Arial" w:hAnsi="Arial" w:cs="Arial"/>
          <w:lang w:val="mn-MN"/>
        </w:rPr>
        <w:t xml:space="preserve">.Энэ хуулийг Зөвшөөрлийн тухай </w:t>
      </w:r>
      <w:r w:rsidRPr="00F97F31">
        <w:rPr>
          <w:rFonts w:ascii="Arial" w:hAnsi="Arial" w:cs="Arial"/>
          <w:bCs/>
          <w:lang w:val="mn-MN"/>
        </w:rPr>
        <w:t xml:space="preserve">/Шинэчилсэн найруулга/ </w:t>
      </w:r>
      <w:r w:rsidRPr="00F97F31">
        <w:rPr>
          <w:rFonts w:ascii="Arial" w:hAnsi="Arial" w:cs="Arial"/>
          <w:lang w:val="mn-MN"/>
        </w:rPr>
        <w:t>хууль хүчин төгөлдөр болсон өдрөөс эхлэн дагаж мөрдөнө.</w:t>
      </w:r>
    </w:p>
    <w:p w14:paraId="421A1E31" w14:textId="07AD78DA" w:rsidR="004353BA" w:rsidRPr="00F97F31" w:rsidRDefault="004353BA" w:rsidP="003D4984">
      <w:pPr>
        <w:contextualSpacing/>
        <w:rPr>
          <w:rFonts w:ascii="Arial" w:hAnsi="Arial" w:cs="Arial"/>
          <w:bCs/>
          <w:lang w:val="mn-MN"/>
        </w:rPr>
      </w:pPr>
    </w:p>
    <w:p w14:paraId="2501FD91" w14:textId="77777777" w:rsidR="004353BA" w:rsidRPr="00F97F31" w:rsidRDefault="004353BA" w:rsidP="003D4984">
      <w:pPr>
        <w:contextualSpacing/>
        <w:rPr>
          <w:rFonts w:ascii="Arial" w:hAnsi="Arial" w:cs="Arial"/>
          <w:bCs/>
          <w:lang w:val="mn-MN"/>
        </w:rPr>
      </w:pPr>
    </w:p>
    <w:p w14:paraId="7E83219D" w14:textId="77777777" w:rsidR="004353BA" w:rsidRPr="00F97F31" w:rsidRDefault="004353BA" w:rsidP="003D4984">
      <w:pPr>
        <w:contextualSpacing/>
        <w:rPr>
          <w:rFonts w:ascii="Arial" w:hAnsi="Arial" w:cs="Arial"/>
          <w:bCs/>
          <w:lang w:val="mn-MN"/>
        </w:rPr>
      </w:pPr>
    </w:p>
    <w:p w14:paraId="6DC59D29" w14:textId="58696A42" w:rsidR="00A862EB" w:rsidRPr="00F97F31" w:rsidRDefault="00A862EB" w:rsidP="003D4984">
      <w:pPr>
        <w:contextualSpacing/>
        <w:jc w:val="center"/>
        <w:rPr>
          <w:rFonts w:ascii="Arial" w:hAnsi="Arial" w:cs="Arial"/>
          <w:bCs/>
          <w:lang w:val="mn-MN"/>
        </w:rPr>
      </w:pPr>
      <w:r w:rsidRPr="00F97F31">
        <w:rPr>
          <w:rFonts w:ascii="Arial" w:hAnsi="Arial" w:cs="Arial"/>
          <w:bCs/>
          <w:lang w:val="mn-MN"/>
        </w:rPr>
        <w:t>Гарын үсэг</w:t>
      </w:r>
    </w:p>
    <w:p w14:paraId="5F1E43DC" w14:textId="77777777" w:rsidR="004353BA" w:rsidRPr="00F97F31" w:rsidRDefault="004353BA" w:rsidP="003D4984">
      <w:pPr>
        <w:contextualSpacing/>
        <w:rPr>
          <w:rFonts w:ascii="Arial" w:hAnsi="Arial" w:cs="Arial"/>
          <w:bCs/>
          <w:lang w:val="mn-MN"/>
        </w:rPr>
      </w:pPr>
    </w:p>
    <w:p w14:paraId="5FD0549C" w14:textId="77777777" w:rsidR="00A862EB" w:rsidRPr="00F97F31" w:rsidRDefault="00A862EB" w:rsidP="003D4984">
      <w:pPr>
        <w:contextualSpacing/>
        <w:rPr>
          <w:rFonts w:ascii="Arial" w:hAnsi="Arial" w:cs="Arial"/>
          <w:lang w:val="mn-MN"/>
        </w:rPr>
        <w:sectPr w:rsidR="00A862EB" w:rsidRPr="00F97F31" w:rsidSect="00CC0632">
          <w:pgSz w:w="11901" w:h="16840"/>
          <w:pgMar w:top="1134" w:right="851" w:bottom="1134" w:left="1701" w:header="709" w:footer="709" w:gutter="0"/>
          <w:cols w:space="708"/>
          <w:docGrid w:linePitch="360"/>
        </w:sectPr>
      </w:pPr>
    </w:p>
    <w:p w14:paraId="77190988" w14:textId="77777777" w:rsidR="00A862EB" w:rsidRPr="00F97F31" w:rsidRDefault="00A862EB"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68F8AD0" w14:textId="77777777" w:rsidR="00A862EB" w:rsidRPr="00F97F31" w:rsidRDefault="00A862EB" w:rsidP="003D4984">
      <w:pPr>
        <w:contextualSpacing/>
        <w:rPr>
          <w:rFonts w:ascii="Arial" w:hAnsi="Arial" w:cs="Arial"/>
          <w:lang w:val="mn-MN"/>
        </w:rPr>
      </w:pPr>
    </w:p>
    <w:p w14:paraId="1BCD1053" w14:textId="77777777" w:rsidR="00A862EB" w:rsidRPr="00F97F31" w:rsidRDefault="00A862EB" w:rsidP="003D4984">
      <w:pPr>
        <w:contextualSpacing/>
        <w:jc w:val="center"/>
        <w:rPr>
          <w:rFonts w:ascii="Arial" w:hAnsi="Arial" w:cs="Arial"/>
          <w:bCs/>
          <w:lang w:val="mn-MN"/>
        </w:rPr>
      </w:pPr>
      <w:r w:rsidRPr="00F97F31">
        <w:rPr>
          <w:rFonts w:ascii="Arial" w:hAnsi="Arial" w:cs="Arial"/>
          <w:b/>
          <w:lang w:val="mn-MN"/>
        </w:rPr>
        <w:t>МОНГОЛ УЛСЫН ХУУЛЬ</w:t>
      </w:r>
    </w:p>
    <w:p w14:paraId="24F813ED" w14:textId="77777777" w:rsidR="00A862EB" w:rsidRPr="00F97F31" w:rsidRDefault="00A862EB" w:rsidP="003D4984">
      <w:pPr>
        <w:contextualSpacing/>
        <w:rPr>
          <w:rFonts w:ascii="Arial" w:hAnsi="Arial" w:cs="Arial"/>
          <w:bCs/>
          <w:lang w:val="mn-MN"/>
        </w:rPr>
      </w:pPr>
    </w:p>
    <w:p w14:paraId="5C21216B" w14:textId="77777777" w:rsidR="00A862EB" w:rsidRPr="00F97F31" w:rsidRDefault="00A862EB"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E0BFA28" w14:textId="77777777" w:rsidR="00A862EB" w:rsidRPr="00F97F31" w:rsidRDefault="00A862EB"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3A87E07" w14:textId="518A20C0" w:rsidR="00C40C69" w:rsidRPr="00F97F31" w:rsidRDefault="00C40C69" w:rsidP="003D4984">
      <w:pPr>
        <w:contextualSpacing/>
        <w:rPr>
          <w:rFonts w:ascii="Arial" w:hAnsi="Arial" w:cs="Arial"/>
          <w:lang w:val="mn-MN"/>
        </w:rPr>
      </w:pPr>
    </w:p>
    <w:p w14:paraId="3B17394C" w14:textId="77777777" w:rsidR="00EE573D" w:rsidRPr="00F97F31" w:rsidRDefault="00EE573D" w:rsidP="003D4984">
      <w:pPr>
        <w:contextualSpacing/>
        <w:rPr>
          <w:rFonts w:ascii="Arial" w:hAnsi="Arial" w:cs="Arial"/>
          <w:lang w:val="mn-MN"/>
        </w:rPr>
      </w:pPr>
    </w:p>
    <w:p w14:paraId="3AF9FC7F" w14:textId="7B91D701" w:rsidR="00EE573D" w:rsidRPr="00F97F31" w:rsidRDefault="00EE573D" w:rsidP="003D4984">
      <w:pPr>
        <w:ind w:firstLine="567"/>
        <w:contextualSpacing/>
        <w:jc w:val="center"/>
        <w:rPr>
          <w:rFonts w:ascii="Arial" w:eastAsia="Segoe UI" w:hAnsi="Arial" w:cs="Arial"/>
          <w:lang w:val="mn-MN"/>
        </w:rPr>
      </w:pPr>
      <w:r w:rsidRPr="00F97F31">
        <w:rPr>
          <w:rFonts w:ascii="Arial" w:eastAsia="Segoe UI" w:hAnsi="Arial" w:cs="Arial"/>
          <w:b/>
          <w:bCs/>
          <w:lang w:val="mn-MN"/>
        </w:rPr>
        <w:t>ЗЭВСЭГТ ХҮЧНИЙ ТУХАЙ ХУУЛЬД</w:t>
      </w:r>
      <w:r w:rsidR="003204C2" w:rsidRPr="00F97F31">
        <w:rPr>
          <w:rFonts w:ascii="Arial" w:eastAsia="Segoe UI" w:hAnsi="Arial" w:cs="Arial"/>
          <w:lang w:val="mn-MN"/>
        </w:rPr>
        <w:t xml:space="preserve"> </w:t>
      </w:r>
      <w:r w:rsidRPr="00F97F31">
        <w:rPr>
          <w:rFonts w:ascii="Arial" w:eastAsia="Segoe UI" w:hAnsi="Arial" w:cs="Arial"/>
          <w:b/>
          <w:bCs/>
          <w:lang w:val="mn-MN"/>
        </w:rPr>
        <w:t>НЭМЭЛТ ОРУУЛАХ ТУХАЙ</w:t>
      </w:r>
    </w:p>
    <w:p w14:paraId="23585CE5" w14:textId="2D1E1335" w:rsidR="00EE573D" w:rsidRPr="00F97F31" w:rsidRDefault="00EE573D" w:rsidP="003D4984">
      <w:pPr>
        <w:contextualSpacing/>
        <w:jc w:val="both"/>
        <w:rPr>
          <w:rFonts w:ascii="Arial" w:eastAsia="Arial" w:hAnsi="Arial" w:cs="Arial"/>
          <w:lang w:val="mn-MN"/>
        </w:rPr>
      </w:pPr>
    </w:p>
    <w:p w14:paraId="75D39864" w14:textId="77777777" w:rsidR="00EE573D" w:rsidRPr="00F97F31" w:rsidRDefault="00EE573D" w:rsidP="003D4984">
      <w:pPr>
        <w:contextualSpacing/>
        <w:jc w:val="both"/>
        <w:rPr>
          <w:rFonts w:ascii="Arial" w:eastAsia="Arial" w:hAnsi="Arial" w:cs="Arial"/>
          <w:lang w:val="mn-MN"/>
        </w:rPr>
      </w:pPr>
    </w:p>
    <w:p w14:paraId="56733A10" w14:textId="77777777" w:rsidR="002731A5" w:rsidRPr="00F97F31" w:rsidRDefault="002731A5" w:rsidP="003D4984">
      <w:pPr>
        <w:ind w:firstLine="709"/>
        <w:contextualSpacing/>
        <w:jc w:val="both"/>
        <w:rPr>
          <w:rFonts w:ascii="Arial" w:eastAsia="Arial" w:hAnsi="Arial" w:cs="Arial"/>
          <w:lang w:val="mn-MN"/>
        </w:rPr>
      </w:pPr>
      <w:r w:rsidRPr="00F97F31">
        <w:rPr>
          <w:rFonts w:ascii="Arial" w:eastAsia="Arial" w:hAnsi="Arial" w:cs="Arial"/>
          <w:b/>
          <w:bCs/>
          <w:lang w:val="mn-MN"/>
        </w:rPr>
        <w:t>1 дүгээр зүйл.</w:t>
      </w:r>
      <w:r w:rsidRPr="00F97F31">
        <w:rPr>
          <w:rFonts w:ascii="Arial" w:eastAsia="Segoe UI" w:hAnsi="Arial" w:cs="Arial"/>
          <w:lang w:val="mn-MN"/>
        </w:rPr>
        <w:t>Зэвсэгт хүчний тухай хуулийн 1</w:t>
      </w:r>
      <w:r w:rsidRPr="00F97F31">
        <w:rPr>
          <w:rFonts w:ascii="Arial" w:eastAsia="Arial" w:hAnsi="Arial" w:cs="Arial"/>
          <w:lang w:val="mn-MN"/>
        </w:rPr>
        <w:t>4</w:t>
      </w:r>
      <w:r w:rsidRPr="00F97F31">
        <w:rPr>
          <w:rFonts w:ascii="Arial" w:eastAsia="Segoe UI" w:hAnsi="Arial" w:cs="Arial"/>
          <w:lang w:val="mn-MN"/>
        </w:rPr>
        <w:t xml:space="preserve"> дүгээр зүйлд доор дурдсан агуулгатай </w:t>
      </w:r>
      <w:r w:rsidRPr="00F97F31">
        <w:rPr>
          <w:rFonts w:ascii="Arial" w:eastAsia="Arial" w:hAnsi="Arial" w:cs="Arial"/>
          <w:lang w:val="mn-MN"/>
        </w:rPr>
        <w:t>14.2.23</w:t>
      </w:r>
      <w:r w:rsidRPr="00F97F31">
        <w:rPr>
          <w:rFonts w:ascii="Arial" w:eastAsia="Segoe UI" w:hAnsi="Arial" w:cs="Arial"/>
          <w:lang w:val="mn-MN"/>
        </w:rPr>
        <w:t xml:space="preserve"> дахь заалт нэмсүгэй</w:t>
      </w:r>
      <w:r w:rsidRPr="00F97F31">
        <w:rPr>
          <w:rFonts w:ascii="Arial" w:eastAsia="Arial" w:hAnsi="Arial" w:cs="Arial"/>
          <w:lang w:val="mn-MN"/>
        </w:rPr>
        <w:t>:</w:t>
      </w:r>
    </w:p>
    <w:p w14:paraId="1D8766DC" w14:textId="77777777" w:rsidR="002731A5" w:rsidRPr="00F97F31" w:rsidRDefault="002731A5" w:rsidP="003D4984">
      <w:pPr>
        <w:contextualSpacing/>
        <w:jc w:val="both"/>
        <w:rPr>
          <w:rFonts w:ascii="Arial" w:eastAsia="Arial" w:hAnsi="Arial" w:cs="Arial"/>
          <w:lang w:val="mn-MN"/>
        </w:rPr>
      </w:pPr>
    </w:p>
    <w:p w14:paraId="6E81C0BD" w14:textId="77777777" w:rsidR="002731A5" w:rsidRPr="00F97F31" w:rsidRDefault="002731A5" w:rsidP="003D4984">
      <w:pPr>
        <w:ind w:firstLine="709"/>
        <w:contextualSpacing/>
        <w:jc w:val="both"/>
        <w:rPr>
          <w:rFonts w:ascii="Arial" w:eastAsia="Arial" w:hAnsi="Arial" w:cs="Arial"/>
          <w:lang w:val="mn-MN"/>
        </w:rPr>
      </w:pPr>
      <w:r w:rsidRPr="00F97F31">
        <w:rPr>
          <w:rFonts w:ascii="Arial" w:eastAsia="Arial" w:hAnsi="Arial" w:cs="Arial"/>
          <w:lang w:val="mn-MN"/>
        </w:rPr>
        <w:t>“14.2.23.</w:t>
      </w:r>
      <w:r w:rsidRPr="00F97F31">
        <w:rPr>
          <w:rFonts w:ascii="Arial" w:eastAsia="Segoe UI" w:hAnsi="Arial" w:cs="Arial"/>
          <w:lang w:val="mn-MN"/>
        </w:rPr>
        <w:t>Улсын нисэхийн тухай хуулийн 6.2.3-т заасан зөвшөөрөл олгох</w:t>
      </w:r>
      <w:r w:rsidRPr="00F97F31">
        <w:rPr>
          <w:rFonts w:ascii="Arial" w:eastAsia="Arial" w:hAnsi="Arial" w:cs="Arial"/>
          <w:lang w:val="mn-MN"/>
        </w:rPr>
        <w:t>;”</w:t>
      </w:r>
    </w:p>
    <w:p w14:paraId="02CC030F" w14:textId="77777777" w:rsidR="002731A5" w:rsidRPr="00F97F31" w:rsidRDefault="002731A5" w:rsidP="003D4984">
      <w:pPr>
        <w:contextualSpacing/>
        <w:jc w:val="both"/>
        <w:rPr>
          <w:rFonts w:ascii="Arial" w:eastAsia="Arial" w:hAnsi="Arial" w:cs="Arial"/>
          <w:lang w:val="mn-MN"/>
        </w:rPr>
      </w:pPr>
    </w:p>
    <w:p w14:paraId="679DF53E" w14:textId="77777777" w:rsidR="002731A5" w:rsidRPr="00F97F31" w:rsidRDefault="002731A5" w:rsidP="003D4984">
      <w:pPr>
        <w:ind w:firstLine="709"/>
        <w:contextualSpacing/>
        <w:jc w:val="both"/>
        <w:rPr>
          <w:rFonts w:ascii="Arial" w:eastAsia="Arial" w:hAnsi="Arial" w:cs="Arial"/>
          <w:lang w:val="mn-MN"/>
        </w:rPr>
      </w:pPr>
      <w:r w:rsidRPr="00F97F31">
        <w:rPr>
          <w:rFonts w:ascii="Arial" w:eastAsia="Arial" w:hAnsi="Arial" w:cs="Arial"/>
          <w:b/>
          <w:bCs/>
          <w:lang w:val="mn-MN"/>
        </w:rPr>
        <w:t>2 дугаар зүйл</w:t>
      </w:r>
      <w:r w:rsidRPr="00F97F31">
        <w:rPr>
          <w:rFonts w:ascii="Arial" w:eastAsia="Arial" w:hAnsi="Arial" w:cs="Arial"/>
          <w:lang w:val="mn-MN"/>
        </w:rPr>
        <w:t>.</w:t>
      </w:r>
      <w:r w:rsidRPr="00F97F31">
        <w:rPr>
          <w:rFonts w:ascii="Arial" w:eastAsia="Segoe UI" w:hAnsi="Arial" w:cs="Arial"/>
          <w:lang w:val="mn-MN"/>
        </w:rPr>
        <w:t>Энэ хуулийг Зөвшөөрлийн тухай хууль</w:t>
      </w:r>
      <w:r w:rsidRPr="00F97F31">
        <w:rPr>
          <w:rFonts w:ascii="Arial" w:eastAsia="Arial" w:hAnsi="Arial" w:cs="Arial"/>
          <w:lang w:val="mn-MN"/>
        </w:rPr>
        <w:t xml:space="preserve"> </w:t>
      </w:r>
      <w:r w:rsidRPr="00F97F31">
        <w:rPr>
          <w:rFonts w:ascii="Arial" w:eastAsia="Segoe UI" w:hAnsi="Arial" w:cs="Arial"/>
          <w:lang w:val="mn-MN"/>
        </w:rPr>
        <w:t>/Шинэчилсэн найруулга/ хүчин төгөлдөр болсон өдрөөс эхлэн дагаж мөрдөнө.</w:t>
      </w:r>
    </w:p>
    <w:p w14:paraId="54C5DDAB" w14:textId="030B3A26" w:rsidR="00EE573D" w:rsidRPr="00F97F31" w:rsidRDefault="00EE573D" w:rsidP="003D4984">
      <w:pPr>
        <w:contextualSpacing/>
        <w:jc w:val="both"/>
        <w:rPr>
          <w:rFonts w:ascii="Arial" w:eastAsia="Arial" w:hAnsi="Arial" w:cs="Arial"/>
          <w:lang w:val="mn-MN"/>
        </w:rPr>
      </w:pPr>
    </w:p>
    <w:p w14:paraId="60C288AA" w14:textId="2201B8D4" w:rsidR="00EE573D" w:rsidRPr="00F97F31" w:rsidRDefault="00EE573D" w:rsidP="003D4984">
      <w:pPr>
        <w:contextualSpacing/>
        <w:jc w:val="both"/>
        <w:rPr>
          <w:rFonts w:ascii="Arial" w:eastAsia="Arial" w:hAnsi="Arial" w:cs="Arial"/>
          <w:lang w:val="mn-MN"/>
        </w:rPr>
      </w:pPr>
    </w:p>
    <w:p w14:paraId="371C6A0B" w14:textId="77777777" w:rsidR="00EE573D" w:rsidRPr="00F97F31" w:rsidRDefault="00EE573D" w:rsidP="003D4984">
      <w:pPr>
        <w:contextualSpacing/>
        <w:jc w:val="both"/>
        <w:rPr>
          <w:rFonts w:ascii="Arial" w:eastAsia="Arial" w:hAnsi="Arial" w:cs="Arial"/>
          <w:lang w:val="mn-MN"/>
        </w:rPr>
      </w:pPr>
    </w:p>
    <w:p w14:paraId="45D5C6C8" w14:textId="77777777" w:rsidR="00EE573D" w:rsidRPr="00F97F31" w:rsidRDefault="00EE573D" w:rsidP="003D4984">
      <w:pPr>
        <w:ind w:left="3600" w:firstLine="720"/>
        <w:contextualSpacing/>
        <w:jc w:val="both"/>
        <w:rPr>
          <w:rFonts w:ascii="Arial" w:eastAsia="Segoe UI" w:hAnsi="Arial" w:cs="Arial"/>
          <w:lang w:val="mn-MN"/>
        </w:rPr>
      </w:pPr>
      <w:r w:rsidRPr="00F97F31">
        <w:rPr>
          <w:rFonts w:ascii="Arial" w:eastAsia="Segoe UI" w:hAnsi="Arial" w:cs="Arial"/>
          <w:lang w:val="mn-MN"/>
        </w:rPr>
        <w:t>Гарын үсэг</w:t>
      </w:r>
    </w:p>
    <w:p w14:paraId="65016EF9" w14:textId="77777777" w:rsidR="00EE573D" w:rsidRPr="00F97F31" w:rsidRDefault="00EE573D" w:rsidP="003D4984">
      <w:pPr>
        <w:contextualSpacing/>
        <w:rPr>
          <w:rFonts w:ascii="Arial" w:hAnsi="Arial" w:cs="Arial"/>
          <w:lang w:val="mn-MN"/>
        </w:rPr>
      </w:pPr>
    </w:p>
    <w:p w14:paraId="14A034C0" w14:textId="61145B5A" w:rsidR="00EE573D" w:rsidRPr="00F97F31" w:rsidRDefault="00EE573D" w:rsidP="003D4984">
      <w:pPr>
        <w:contextualSpacing/>
        <w:rPr>
          <w:rFonts w:ascii="Arial" w:hAnsi="Arial" w:cs="Arial"/>
          <w:lang w:val="mn-MN"/>
        </w:rPr>
        <w:sectPr w:rsidR="00EE573D" w:rsidRPr="00F97F31" w:rsidSect="00CC0632">
          <w:pgSz w:w="11901" w:h="16840"/>
          <w:pgMar w:top="1134" w:right="851" w:bottom="1134" w:left="1701" w:header="709" w:footer="709" w:gutter="0"/>
          <w:cols w:space="708"/>
          <w:docGrid w:linePitch="360"/>
        </w:sectPr>
      </w:pPr>
    </w:p>
    <w:p w14:paraId="38D90012" w14:textId="77777777" w:rsidR="00EE573D" w:rsidRPr="00F97F31" w:rsidRDefault="00EE573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7E47705" w14:textId="77777777" w:rsidR="00EE573D" w:rsidRPr="00F97F31" w:rsidRDefault="00EE573D" w:rsidP="003D4984">
      <w:pPr>
        <w:contextualSpacing/>
        <w:rPr>
          <w:rFonts w:ascii="Arial" w:hAnsi="Arial" w:cs="Arial"/>
          <w:lang w:val="mn-MN"/>
        </w:rPr>
      </w:pPr>
    </w:p>
    <w:p w14:paraId="12B6FBC5" w14:textId="77777777" w:rsidR="00EE573D" w:rsidRPr="00F97F31" w:rsidRDefault="00EE573D" w:rsidP="003D4984">
      <w:pPr>
        <w:contextualSpacing/>
        <w:jc w:val="center"/>
        <w:rPr>
          <w:rFonts w:ascii="Arial" w:hAnsi="Arial" w:cs="Arial"/>
          <w:bCs/>
          <w:lang w:val="mn-MN"/>
        </w:rPr>
      </w:pPr>
      <w:r w:rsidRPr="00F97F31">
        <w:rPr>
          <w:rFonts w:ascii="Arial" w:hAnsi="Arial" w:cs="Arial"/>
          <w:b/>
          <w:lang w:val="mn-MN"/>
        </w:rPr>
        <w:t>МОНГОЛ УЛСЫН ХУУЛЬ</w:t>
      </w:r>
    </w:p>
    <w:p w14:paraId="10E57F46" w14:textId="77777777" w:rsidR="00EE573D" w:rsidRPr="00F97F31" w:rsidRDefault="00EE573D" w:rsidP="003D4984">
      <w:pPr>
        <w:contextualSpacing/>
        <w:rPr>
          <w:rFonts w:ascii="Arial" w:hAnsi="Arial" w:cs="Arial"/>
          <w:bCs/>
          <w:lang w:val="mn-MN"/>
        </w:rPr>
      </w:pPr>
    </w:p>
    <w:p w14:paraId="4F505794" w14:textId="77777777" w:rsidR="00EE573D" w:rsidRPr="00F97F31" w:rsidRDefault="00EE573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83C969D" w14:textId="77777777" w:rsidR="00EE573D" w:rsidRPr="00F97F31" w:rsidRDefault="00EE573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7329441" w14:textId="276AFAAD" w:rsidR="00A862EB" w:rsidRPr="00F97F31" w:rsidRDefault="00A862EB" w:rsidP="003D4984">
      <w:pPr>
        <w:contextualSpacing/>
        <w:rPr>
          <w:rFonts w:ascii="Arial" w:hAnsi="Arial" w:cs="Arial"/>
          <w:lang w:val="mn-MN"/>
        </w:rPr>
      </w:pPr>
    </w:p>
    <w:p w14:paraId="4E1F7911" w14:textId="77777777" w:rsidR="00EE573D" w:rsidRPr="00F97F31" w:rsidRDefault="00EE573D" w:rsidP="003D4984">
      <w:pPr>
        <w:contextualSpacing/>
        <w:rPr>
          <w:rFonts w:ascii="Arial" w:hAnsi="Arial" w:cs="Arial"/>
          <w:lang w:val="mn-MN"/>
        </w:rPr>
      </w:pPr>
    </w:p>
    <w:p w14:paraId="788E568C" w14:textId="77777777" w:rsidR="00FD6D62" w:rsidRPr="00F97F31" w:rsidRDefault="00FD6D62" w:rsidP="003D4984">
      <w:pPr>
        <w:contextualSpacing/>
        <w:jc w:val="center"/>
        <w:textAlignment w:val="baseline"/>
        <w:rPr>
          <w:rFonts w:ascii="Arial" w:hAnsi="Arial" w:cs="Arial"/>
          <w:lang w:val="mn-MN"/>
        </w:rPr>
      </w:pPr>
      <w:r w:rsidRPr="00F97F31">
        <w:rPr>
          <w:rFonts w:ascii="Arial" w:hAnsi="Arial" w:cs="Arial"/>
          <w:b/>
          <w:bCs/>
          <w:lang w:val="mn-MN"/>
        </w:rPr>
        <w:t>ЗЭЭЛИЙН МЭДЭЭЛЛИЙН ТУХАЙ ХУУЛЬД</w:t>
      </w:r>
    </w:p>
    <w:p w14:paraId="079B1F4A" w14:textId="0EFC1119" w:rsidR="00FD6D62" w:rsidRPr="00F97F31" w:rsidRDefault="00D66ACD" w:rsidP="003D4984">
      <w:pPr>
        <w:contextualSpacing/>
        <w:jc w:val="center"/>
        <w:textAlignment w:val="baseline"/>
        <w:rPr>
          <w:rFonts w:ascii="Arial" w:hAnsi="Arial" w:cs="Arial"/>
          <w:lang w:val="mn-MN"/>
        </w:rPr>
      </w:pPr>
      <w:r w:rsidRPr="00F97F31">
        <w:rPr>
          <w:rFonts w:ascii="Arial" w:hAnsi="Arial" w:cs="Arial"/>
          <w:b/>
          <w:bCs/>
          <w:lang w:val="mn-MN"/>
        </w:rPr>
        <w:t xml:space="preserve">НЭМЭЛТ, </w:t>
      </w:r>
      <w:r w:rsidR="00FD6D62" w:rsidRPr="00F97F31">
        <w:rPr>
          <w:rFonts w:ascii="Arial" w:hAnsi="Arial" w:cs="Arial"/>
          <w:b/>
          <w:bCs/>
          <w:lang w:val="mn-MN"/>
        </w:rPr>
        <w:t>ӨӨРЧЛӨЛТ ОРУУЛАХ ТУХАЙ </w:t>
      </w:r>
    </w:p>
    <w:p w14:paraId="650C190C" w14:textId="3EBF229D" w:rsidR="00FD6D62" w:rsidRPr="00F97F31" w:rsidRDefault="00FD6D62" w:rsidP="003D4984">
      <w:pPr>
        <w:contextualSpacing/>
        <w:jc w:val="both"/>
        <w:textAlignment w:val="baseline"/>
        <w:rPr>
          <w:rFonts w:ascii="Arial" w:hAnsi="Arial" w:cs="Arial"/>
          <w:lang w:val="mn-MN"/>
        </w:rPr>
      </w:pPr>
    </w:p>
    <w:p w14:paraId="459FC9EF" w14:textId="77777777" w:rsidR="00A03443" w:rsidRPr="00F97F31" w:rsidRDefault="00A03443" w:rsidP="003D4984">
      <w:pPr>
        <w:contextualSpacing/>
        <w:jc w:val="both"/>
        <w:textAlignment w:val="baseline"/>
        <w:rPr>
          <w:rFonts w:ascii="Arial" w:hAnsi="Arial" w:cs="Arial"/>
          <w:lang w:val="mn-MN"/>
        </w:rPr>
      </w:pPr>
    </w:p>
    <w:p w14:paraId="1C29BFEC" w14:textId="444C5813" w:rsidR="00FD6D62" w:rsidRPr="00F97F31" w:rsidRDefault="00FD6D62" w:rsidP="003D4984">
      <w:pPr>
        <w:ind w:firstLine="709"/>
        <w:contextualSpacing/>
        <w:jc w:val="both"/>
        <w:textAlignment w:val="baseline"/>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 xml:space="preserve">Зээлийн мэдээллийн тухай </w:t>
      </w:r>
      <w:r w:rsidR="009E045A" w:rsidRPr="00F97F31">
        <w:rPr>
          <w:rFonts w:ascii="Arial" w:hAnsi="Arial" w:cs="Arial"/>
          <w:lang w:val="mn-MN"/>
        </w:rPr>
        <w:t>хуульд</w:t>
      </w:r>
      <w:r w:rsidRPr="00F97F31">
        <w:rPr>
          <w:rFonts w:ascii="Arial" w:hAnsi="Arial" w:cs="Arial"/>
          <w:lang w:val="mn-MN"/>
        </w:rPr>
        <w:t xml:space="preserve"> доор дурдсан агуулгатай </w:t>
      </w:r>
      <w:r w:rsidR="009E045A" w:rsidRPr="00F97F31">
        <w:rPr>
          <w:rFonts w:ascii="Arial" w:hAnsi="Arial" w:cs="Arial"/>
          <w:lang w:val="mn-MN"/>
        </w:rPr>
        <w:t xml:space="preserve">дараах </w:t>
      </w:r>
      <w:r w:rsidRPr="00F97F31">
        <w:rPr>
          <w:rFonts w:ascii="Arial" w:hAnsi="Arial" w:cs="Arial"/>
          <w:lang w:val="mn-MN"/>
        </w:rPr>
        <w:t>хэсэг, заалт нэмсүгэй:</w:t>
      </w:r>
    </w:p>
    <w:p w14:paraId="08B47D0E" w14:textId="77777777" w:rsidR="00FD6D62" w:rsidRPr="00F97F31" w:rsidRDefault="00FD6D62" w:rsidP="003D4984">
      <w:pPr>
        <w:contextualSpacing/>
        <w:jc w:val="both"/>
        <w:textAlignment w:val="baseline"/>
        <w:rPr>
          <w:rFonts w:ascii="Arial" w:hAnsi="Arial" w:cs="Arial"/>
          <w:lang w:val="mn-MN"/>
        </w:rPr>
      </w:pPr>
    </w:p>
    <w:p w14:paraId="0F2E3E08" w14:textId="13D71D7A"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b/>
          <w:bCs/>
          <w:lang w:val="mn-MN"/>
        </w:rPr>
        <w:t>1/23 дугаар зүйлийн 23.6, 23.7 дахь хэсэг:</w:t>
      </w:r>
    </w:p>
    <w:p w14:paraId="7C0E785E" w14:textId="77777777" w:rsidR="00FD6D62" w:rsidRPr="00F97F31" w:rsidRDefault="00FD6D62" w:rsidP="003D4984">
      <w:pPr>
        <w:contextualSpacing/>
        <w:jc w:val="both"/>
        <w:textAlignment w:val="baseline"/>
        <w:rPr>
          <w:rFonts w:ascii="Arial" w:hAnsi="Arial" w:cs="Arial"/>
          <w:lang w:val="mn-MN"/>
        </w:rPr>
      </w:pPr>
    </w:p>
    <w:p w14:paraId="522CA895" w14:textId="77777777"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lang w:val="mn-MN"/>
        </w:rPr>
        <w:t>“23.6.Энэ хуулийн 23.2-т заасан баримт бичгийн жагсаалт, загвар, агуулга, зээлийн мэдээллийн үйл ажиллагаа эрхлэх тусгай болон энгийн зөвшөөрөл хүсэгч, зээлийн мэдээллийн үйлчилгээ үзүүлэх этгээдэд тавих шаардлага, мөрдөх стандартын жагсаалтыг Монголбанк батална.”</w:t>
      </w:r>
    </w:p>
    <w:p w14:paraId="164C2E7A" w14:textId="77777777" w:rsidR="00FD6D62" w:rsidRPr="00F97F31" w:rsidRDefault="00FD6D62" w:rsidP="003D4984">
      <w:pPr>
        <w:contextualSpacing/>
        <w:jc w:val="both"/>
        <w:textAlignment w:val="baseline"/>
        <w:rPr>
          <w:rFonts w:ascii="Arial" w:hAnsi="Arial" w:cs="Arial"/>
          <w:lang w:val="mn-MN"/>
        </w:rPr>
      </w:pPr>
    </w:p>
    <w:p w14:paraId="039FC9B4" w14:textId="5D2562E5" w:rsidR="00FD6D62" w:rsidRPr="00F97F31" w:rsidRDefault="00FD6D62" w:rsidP="003D4984">
      <w:pPr>
        <w:ind w:firstLine="720"/>
        <w:contextualSpacing/>
        <w:jc w:val="both"/>
        <w:textAlignment w:val="baseline"/>
        <w:rPr>
          <w:rFonts w:ascii="Arial" w:hAnsi="Arial" w:cs="Arial"/>
          <w:shd w:val="clear" w:color="auto" w:fill="FFFFFF"/>
          <w:lang w:val="mn-MN"/>
        </w:rPr>
      </w:pPr>
      <w:r w:rsidRPr="00F97F31">
        <w:rPr>
          <w:rFonts w:ascii="Arial" w:hAnsi="Arial" w:cs="Arial"/>
          <w:lang w:val="mn-MN"/>
        </w:rPr>
        <w:t xml:space="preserve">“23.7.Зээлийн мэдээллийн үйлчилгээ үзүүлэх этгээд нь Зөвшөөрлийн тухай хуулийн 8.2 дугаар зүйлийн 2 дахь хэсгийн 2.8-д заасан зээлийн мэдээллийн үйлчилгээ үзүүлэхэд хамаарал бүхий үйл ажиллагаа эрхлэх тохиолдолд </w:t>
      </w:r>
      <w:r w:rsidRPr="00F97F31">
        <w:rPr>
          <w:rFonts w:ascii="Arial" w:hAnsi="Arial" w:cs="Arial"/>
          <w:shd w:val="clear" w:color="auto" w:fill="FFFFFF"/>
          <w:lang w:val="mn-MN"/>
        </w:rPr>
        <w:t>энэ хуулийн 23.6-д заасан нотлох баримтыг бүрдүүлэн Монголбанк</w:t>
      </w:r>
      <w:r w:rsidR="00684D49" w:rsidRPr="00F97F31">
        <w:rPr>
          <w:rFonts w:ascii="Arial" w:hAnsi="Arial" w:cs="Arial"/>
          <w:shd w:val="clear" w:color="auto" w:fill="FFFFFF"/>
          <w:lang w:val="mn-MN"/>
        </w:rPr>
        <w:t>а</w:t>
      </w:r>
      <w:r w:rsidRPr="00F97F31">
        <w:rPr>
          <w:rFonts w:ascii="Arial" w:hAnsi="Arial" w:cs="Arial"/>
          <w:shd w:val="clear" w:color="auto" w:fill="FFFFFF"/>
          <w:lang w:val="mn-MN"/>
        </w:rPr>
        <w:t>нд ирүүлнэ.”</w:t>
      </w:r>
    </w:p>
    <w:p w14:paraId="2409A787" w14:textId="77777777" w:rsidR="00FD6D62" w:rsidRPr="00F97F31" w:rsidRDefault="00FD6D62" w:rsidP="003D4984">
      <w:pPr>
        <w:contextualSpacing/>
        <w:jc w:val="both"/>
        <w:textAlignment w:val="baseline"/>
        <w:rPr>
          <w:rFonts w:ascii="Arial" w:hAnsi="Arial" w:cs="Arial"/>
          <w:shd w:val="clear" w:color="auto" w:fill="FFFFFF"/>
          <w:lang w:val="mn-MN"/>
        </w:rPr>
      </w:pPr>
    </w:p>
    <w:p w14:paraId="216CB52B" w14:textId="3E929CC6" w:rsidR="00FD6D62" w:rsidRPr="00F97F31" w:rsidRDefault="00FD6D62" w:rsidP="003D4984">
      <w:pPr>
        <w:ind w:firstLine="720"/>
        <w:contextualSpacing/>
        <w:jc w:val="both"/>
        <w:textAlignment w:val="baseline"/>
        <w:rPr>
          <w:rFonts w:ascii="Arial" w:hAnsi="Arial" w:cs="Arial"/>
          <w:shd w:val="clear" w:color="auto" w:fill="FFFFFF"/>
          <w:lang w:val="mn-MN"/>
        </w:rPr>
      </w:pPr>
      <w:r w:rsidRPr="00F97F31">
        <w:rPr>
          <w:rFonts w:ascii="Arial" w:hAnsi="Arial" w:cs="Arial"/>
          <w:b/>
          <w:bCs/>
          <w:shd w:val="clear" w:color="auto" w:fill="FFFFFF"/>
          <w:lang w:val="mn-MN"/>
        </w:rPr>
        <w:t xml:space="preserve">2/24 дүгээр зүйлийн </w:t>
      </w:r>
      <w:r w:rsidRPr="00F97F31">
        <w:rPr>
          <w:rFonts w:ascii="Arial" w:hAnsi="Arial" w:cs="Arial"/>
          <w:b/>
          <w:bCs/>
          <w:lang w:val="mn-MN"/>
        </w:rPr>
        <w:t>24.2 дахь хэсэг:</w:t>
      </w:r>
    </w:p>
    <w:p w14:paraId="626F0544" w14:textId="77777777" w:rsidR="00FD6D62" w:rsidRPr="00F97F31" w:rsidRDefault="00FD6D62" w:rsidP="003D4984">
      <w:pPr>
        <w:contextualSpacing/>
        <w:jc w:val="both"/>
        <w:textAlignment w:val="baseline"/>
        <w:rPr>
          <w:rFonts w:ascii="Arial" w:hAnsi="Arial" w:cs="Arial"/>
          <w:lang w:val="mn-MN"/>
        </w:rPr>
      </w:pPr>
    </w:p>
    <w:p w14:paraId="5829E8F4" w14:textId="77777777"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lang w:val="mn-MN"/>
        </w:rPr>
        <w:t>“24.2.Зээлийн мэдээллийн үйлчилгээ үзүүлэхэд хамаарал бүхий үйл ажиллагаа эрхлэх, зээлийн мэдээллийн үйлчилгээ үзүүлэх этгээдийг өөрчлөн байгуулах, татан буулгах зөвшөөрөл хүссэн өргөдөл, баримт бичиг энэ хуулийн 23.7, 27.2-т заасан шаардлагыг хангаагүй бол Монголбанк зөвшөөрөл олгохоос татгалзана.”</w:t>
      </w:r>
    </w:p>
    <w:p w14:paraId="5ADABE04" w14:textId="77777777" w:rsidR="00FD6D62" w:rsidRPr="00F97F31" w:rsidRDefault="00FD6D62" w:rsidP="003D4984">
      <w:pPr>
        <w:contextualSpacing/>
        <w:jc w:val="both"/>
        <w:textAlignment w:val="baseline"/>
        <w:rPr>
          <w:rFonts w:ascii="Arial" w:hAnsi="Arial" w:cs="Arial"/>
          <w:lang w:val="mn-MN"/>
        </w:rPr>
      </w:pPr>
    </w:p>
    <w:p w14:paraId="14B89671" w14:textId="730257EC"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b/>
          <w:bCs/>
          <w:lang w:val="mn-MN"/>
        </w:rPr>
        <w:t>3/23 дугаар зүйлийн 23.2 дахь хэсгийн 23.2.9 дэх заалт:</w:t>
      </w:r>
    </w:p>
    <w:p w14:paraId="0870319D" w14:textId="77777777" w:rsidR="00FD6D62" w:rsidRPr="00F97F31" w:rsidRDefault="00FD6D62" w:rsidP="003D4984">
      <w:pPr>
        <w:contextualSpacing/>
        <w:jc w:val="both"/>
        <w:textAlignment w:val="baseline"/>
        <w:rPr>
          <w:rFonts w:ascii="Arial" w:hAnsi="Arial" w:cs="Arial"/>
          <w:lang w:val="mn-MN"/>
        </w:rPr>
      </w:pPr>
    </w:p>
    <w:p w14:paraId="532C0F3A" w14:textId="3BF3F198" w:rsidR="00FD6D62" w:rsidRPr="00F97F31" w:rsidRDefault="00FD6D62" w:rsidP="003D4984">
      <w:pPr>
        <w:ind w:firstLine="1134"/>
        <w:contextualSpacing/>
        <w:jc w:val="both"/>
        <w:textAlignment w:val="baseline"/>
        <w:rPr>
          <w:rFonts w:ascii="Arial" w:hAnsi="Arial" w:cs="Arial"/>
          <w:lang w:val="mn-MN"/>
        </w:rPr>
      </w:pPr>
      <w:r w:rsidRPr="00F97F31">
        <w:rPr>
          <w:rFonts w:ascii="Arial" w:hAnsi="Arial" w:cs="Arial"/>
          <w:lang w:val="mn-MN"/>
        </w:rPr>
        <w:t>“23.2.9.энэ хуульд заасан эрхлэх үйл ажиллагааны төрөл, нөхцөл, шаардлагыг тусгасан удирдлага, зохион байгуулалтын бодлого, журам, шийдвэр.”</w:t>
      </w:r>
    </w:p>
    <w:p w14:paraId="5C5110F1" w14:textId="77777777" w:rsidR="00FD6D62" w:rsidRPr="00F97F31" w:rsidRDefault="00FD6D62" w:rsidP="003D4984">
      <w:pPr>
        <w:contextualSpacing/>
        <w:jc w:val="both"/>
        <w:textAlignment w:val="baseline"/>
        <w:rPr>
          <w:rFonts w:ascii="Arial" w:hAnsi="Arial" w:cs="Arial"/>
          <w:lang w:val="mn-MN"/>
        </w:rPr>
      </w:pPr>
    </w:p>
    <w:p w14:paraId="2D03C478" w14:textId="18882D9C"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b/>
          <w:bCs/>
          <w:lang w:val="mn-MN"/>
        </w:rPr>
        <w:t>4/24 зүгээр зүйлийн 24.1 дэх хэсгийн 24.1.4 дэх заалт:</w:t>
      </w:r>
    </w:p>
    <w:p w14:paraId="0494FE0C" w14:textId="77777777" w:rsidR="00FD6D62" w:rsidRPr="00F97F31" w:rsidRDefault="00FD6D62" w:rsidP="003D4984">
      <w:pPr>
        <w:contextualSpacing/>
        <w:jc w:val="both"/>
        <w:textAlignment w:val="baseline"/>
        <w:rPr>
          <w:rFonts w:ascii="Arial" w:hAnsi="Arial" w:cs="Arial"/>
          <w:lang w:val="mn-MN"/>
        </w:rPr>
      </w:pPr>
    </w:p>
    <w:p w14:paraId="62E2CCA7" w14:textId="3B4A87E6" w:rsidR="00FD6D62" w:rsidRPr="00F97F31" w:rsidRDefault="00FD6D62" w:rsidP="003D4984">
      <w:pPr>
        <w:ind w:firstLine="1134"/>
        <w:contextualSpacing/>
        <w:jc w:val="both"/>
        <w:textAlignment w:val="baseline"/>
        <w:rPr>
          <w:rFonts w:ascii="Arial" w:hAnsi="Arial" w:cs="Arial"/>
          <w:lang w:val="mn-MN"/>
        </w:rPr>
      </w:pPr>
      <w:r w:rsidRPr="00F97F31">
        <w:rPr>
          <w:rFonts w:ascii="Arial" w:hAnsi="Arial" w:cs="Arial"/>
          <w:lang w:val="mn-MN"/>
        </w:rPr>
        <w:t>“24.1.4.бизнес төлөвлөгөө, үйл ажиллагаа нь банк, санхүүгийн тогтвортой байдал, зээлийн мэдээллийн үйлчилгээ эрхлэгчийн санхүүгийн байдалд сөргөөр нөлөөлөх нь магадлан шалгах ажиллагаагаар тогтоогдсон.”</w:t>
      </w:r>
    </w:p>
    <w:p w14:paraId="31D208A6" w14:textId="77777777" w:rsidR="00FD6D62" w:rsidRPr="00F97F31" w:rsidRDefault="00FD6D62" w:rsidP="003D4984">
      <w:pPr>
        <w:contextualSpacing/>
        <w:jc w:val="both"/>
        <w:textAlignment w:val="baseline"/>
        <w:rPr>
          <w:rFonts w:ascii="Arial" w:hAnsi="Arial" w:cs="Arial"/>
          <w:lang w:val="mn-MN"/>
        </w:rPr>
      </w:pPr>
    </w:p>
    <w:p w14:paraId="61A283F2" w14:textId="354C4E4F"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b/>
          <w:bCs/>
          <w:lang w:val="mn-MN"/>
        </w:rPr>
        <w:t>5/26 дугаар зүйлийн 26.1 дэх хэсгийн 26.1.6 дахь заалт:</w:t>
      </w:r>
    </w:p>
    <w:p w14:paraId="32ACCB3C" w14:textId="77777777" w:rsidR="00FD6D62" w:rsidRPr="00F97F31" w:rsidRDefault="00FD6D62" w:rsidP="003D4984">
      <w:pPr>
        <w:contextualSpacing/>
        <w:jc w:val="both"/>
        <w:textAlignment w:val="baseline"/>
        <w:rPr>
          <w:rFonts w:ascii="Arial" w:hAnsi="Arial" w:cs="Arial"/>
          <w:lang w:val="mn-MN"/>
        </w:rPr>
      </w:pPr>
    </w:p>
    <w:p w14:paraId="29FD7AFD" w14:textId="4B64F8AD" w:rsidR="00FD6D62" w:rsidRPr="00F97F31" w:rsidRDefault="00FD6D62" w:rsidP="003D4984">
      <w:pPr>
        <w:ind w:firstLine="1134"/>
        <w:contextualSpacing/>
        <w:jc w:val="both"/>
        <w:textAlignment w:val="baseline"/>
        <w:rPr>
          <w:rFonts w:ascii="Arial" w:hAnsi="Arial" w:cs="Arial"/>
          <w:lang w:val="mn-MN"/>
        </w:rPr>
      </w:pPr>
      <w:r w:rsidRPr="00F97F31">
        <w:rPr>
          <w:rFonts w:ascii="Arial" w:hAnsi="Arial" w:cs="Arial"/>
          <w:lang w:val="mn-MN"/>
        </w:rPr>
        <w:t>“26.1.6.зөвшөөрлийг түдгэлзүүлсэн хугацаанд тухайн үйл ажиллагааг эрхэлсэн”</w:t>
      </w:r>
    </w:p>
    <w:p w14:paraId="7C640C9B" w14:textId="77777777" w:rsidR="00FD6D62" w:rsidRPr="00F97F31" w:rsidRDefault="00FD6D62" w:rsidP="003D4984">
      <w:pPr>
        <w:contextualSpacing/>
        <w:jc w:val="both"/>
        <w:textAlignment w:val="baseline"/>
        <w:rPr>
          <w:rFonts w:ascii="Arial" w:hAnsi="Arial" w:cs="Arial"/>
          <w:lang w:val="mn-MN"/>
        </w:rPr>
      </w:pPr>
    </w:p>
    <w:p w14:paraId="25448834" w14:textId="7E4FD12A"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b/>
          <w:bCs/>
          <w:lang w:val="mn-MN"/>
        </w:rPr>
        <w:lastRenderedPageBreak/>
        <w:t>2 дугаар зүйл.</w:t>
      </w:r>
      <w:r w:rsidRPr="00F97F31">
        <w:rPr>
          <w:rFonts w:ascii="Arial" w:hAnsi="Arial" w:cs="Arial"/>
          <w:lang w:val="mn-MN"/>
        </w:rPr>
        <w:t>Зээлийн мэдээллийн тухай хуулийн 23.4 дэх хэсгийг до</w:t>
      </w:r>
      <w:r w:rsidR="00860DF0" w:rsidRPr="00F97F31">
        <w:rPr>
          <w:rFonts w:ascii="Arial" w:hAnsi="Arial" w:cs="Arial"/>
          <w:lang w:val="mn-MN"/>
        </w:rPr>
        <w:t>о</w:t>
      </w:r>
      <w:r w:rsidRPr="00F97F31">
        <w:rPr>
          <w:rFonts w:ascii="Arial" w:hAnsi="Arial" w:cs="Arial"/>
          <w:lang w:val="mn-MN"/>
        </w:rPr>
        <w:t>р дурдсанаар өөрчлөн найруулсугай:</w:t>
      </w:r>
    </w:p>
    <w:p w14:paraId="5129E9F6" w14:textId="77777777" w:rsidR="00FD6D62" w:rsidRPr="00F97F31" w:rsidRDefault="00FD6D62" w:rsidP="003D4984">
      <w:pPr>
        <w:contextualSpacing/>
        <w:jc w:val="both"/>
        <w:textAlignment w:val="baseline"/>
        <w:rPr>
          <w:rFonts w:ascii="Arial" w:hAnsi="Arial" w:cs="Arial"/>
          <w:lang w:val="mn-MN"/>
        </w:rPr>
      </w:pPr>
    </w:p>
    <w:p w14:paraId="50016F9D" w14:textId="109078B0"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shd w:val="clear" w:color="auto" w:fill="FFFFFF"/>
          <w:lang w:val="mn-MN"/>
        </w:rPr>
        <w:t>“23.4.Зээлийн мэдээллийн үйлчилгээ үзүүлэгчийн хувь нийлүүлсэн хөрөнгийн доод хэмжээ, зээлийн мэдээллийн сан бүрдүүлэх, зээлийн мэдээллийг боловсруулах, ашиглах, хадгалах, хамгаалах, шилжүүлэх, үйлчилгээний хөлс тогтоох журмыг Монголбанк тогтооно.”</w:t>
      </w:r>
    </w:p>
    <w:p w14:paraId="6223AD6E" w14:textId="77777777" w:rsidR="00FD6D62" w:rsidRPr="00F97F31" w:rsidRDefault="00FD6D62" w:rsidP="003D4984">
      <w:pPr>
        <w:contextualSpacing/>
        <w:jc w:val="both"/>
        <w:textAlignment w:val="baseline"/>
        <w:rPr>
          <w:rFonts w:ascii="Arial" w:hAnsi="Arial" w:cs="Arial"/>
          <w:lang w:val="mn-MN"/>
        </w:rPr>
      </w:pPr>
    </w:p>
    <w:p w14:paraId="0DC1352C" w14:textId="11FC2126" w:rsidR="00FD6D62" w:rsidRPr="00F97F31" w:rsidRDefault="00FD6D62" w:rsidP="003D4984">
      <w:pPr>
        <w:ind w:firstLine="720"/>
        <w:contextualSpacing/>
        <w:jc w:val="both"/>
        <w:textAlignment w:val="baseline"/>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.Зээлийн мэдээллийн тухай хуулийн 4.1.5 дахь заалтын “ашгийн төлөө хуулийн этгээдийг” гэснийг “компанийг” гэж, 23.2.8 дахь дахь заалтын “өөрийн хөрөнгийн” гэснийг “хувь нийлүүлсэн хөрөнгийн” гэж, 23.3 дахь хэсгийн “хүлээн авч” гэснийг “бүрэн хүлээн авснаас хойш” гэж, 25.1 дэх хэсгийн “Зөвшөөрлийн тухай хуулийн 6.1 дүгээр зүйлд” гэснийг “Зөвшөөрлийн тухай хуулийн 6.1 дүгээр зүйлийн 1 дэх хэсгийн 1.1, 1.2-т” гэж, 26.1.5 дахь заалтын “хууль тогтоомжийг” гэснийг “хууль тогтоомж, захиргааны хэм хэмжээний актыг” гэж өөрчилсүгэй.</w:t>
      </w:r>
    </w:p>
    <w:p w14:paraId="48219527" w14:textId="77777777" w:rsidR="00FD6D62" w:rsidRPr="00F97F31" w:rsidRDefault="00FD6D62" w:rsidP="003D4984">
      <w:pPr>
        <w:contextualSpacing/>
        <w:jc w:val="both"/>
        <w:textAlignment w:val="baseline"/>
        <w:rPr>
          <w:rFonts w:ascii="Arial" w:hAnsi="Arial" w:cs="Arial"/>
          <w:lang w:val="mn-MN"/>
        </w:rPr>
      </w:pPr>
    </w:p>
    <w:p w14:paraId="5EEA1D7F" w14:textId="1172AF2A" w:rsidR="00A03443" w:rsidRPr="00F97F31" w:rsidRDefault="00FD6D62" w:rsidP="003D4984">
      <w:pPr>
        <w:ind w:firstLine="720"/>
        <w:contextualSpacing/>
        <w:jc w:val="both"/>
        <w:rPr>
          <w:rFonts w:ascii="Arial" w:hAnsi="Arial" w:cs="Arial"/>
          <w:lang w:val="mn-MN"/>
        </w:rPr>
      </w:pPr>
      <w:r w:rsidRPr="00F97F31">
        <w:rPr>
          <w:rFonts w:ascii="Arial" w:hAnsi="Arial" w:cs="Arial"/>
          <w:b/>
          <w:bCs/>
          <w:lang w:val="mn-MN"/>
        </w:rPr>
        <w:t>4 дүгээр зүйл.</w:t>
      </w:r>
      <w:r w:rsidR="00A03443"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567A6E1F" w14:textId="77777777" w:rsidR="00A03443" w:rsidRPr="00F97F31" w:rsidRDefault="00A03443" w:rsidP="003D4984">
      <w:pPr>
        <w:contextualSpacing/>
        <w:jc w:val="both"/>
        <w:rPr>
          <w:rFonts w:ascii="Arial" w:hAnsi="Arial" w:cs="Arial"/>
          <w:lang w:val="mn-MN"/>
        </w:rPr>
      </w:pPr>
    </w:p>
    <w:p w14:paraId="31DF8510" w14:textId="77777777" w:rsidR="00A03443" w:rsidRPr="00F97F31" w:rsidRDefault="00A03443" w:rsidP="003D4984">
      <w:pPr>
        <w:contextualSpacing/>
        <w:jc w:val="both"/>
        <w:rPr>
          <w:rFonts w:ascii="Arial" w:hAnsi="Arial" w:cs="Arial"/>
          <w:lang w:val="mn-MN"/>
        </w:rPr>
      </w:pPr>
    </w:p>
    <w:p w14:paraId="67007C92" w14:textId="77777777" w:rsidR="00A03443" w:rsidRPr="00F97F31" w:rsidRDefault="00A03443" w:rsidP="003D4984">
      <w:pPr>
        <w:contextualSpacing/>
        <w:jc w:val="both"/>
        <w:rPr>
          <w:rFonts w:ascii="Arial" w:hAnsi="Arial" w:cs="Arial"/>
          <w:lang w:val="mn-MN"/>
        </w:rPr>
      </w:pPr>
    </w:p>
    <w:p w14:paraId="0A9DE895" w14:textId="1BDFCC4D" w:rsidR="00D81CB4" w:rsidRPr="00F97F31" w:rsidRDefault="00A03443"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292B5BB4" w14:textId="5DF3904C" w:rsidR="00FD6D62" w:rsidRPr="00F97F31" w:rsidRDefault="00FD6D62" w:rsidP="003D4984">
      <w:pPr>
        <w:contextualSpacing/>
        <w:jc w:val="both"/>
        <w:textAlignment w:val="baseline"/>
        <w:rPr>
          <w:rFonts w:ascii="Arial" w:hAnsi="Arial" w:cs="Arial"/>
          <w:lang w:val="mn-MN"/>
        </w:rPr>
      </w:pPr>
    </w:p>
    <w:p w14:paraId="069385AE" w14:textId="77777777" w:rsidR="00FD6D62" w:rsidRPr="00F97F31" w:rsidRDefault="00FD6D62" w:rsidP="003D4984">
      <w:pPr>
        <w:contextualSpacing/>
        <w:rPr>
          <w:rFonts w:ascii="Arial" w:hAnsi="Arial" w:cs="Arial"/>
          <w:lang w:val="mn-MN"/>
        </w:rPr>
        <w:sectPr w:rsidR="00FD6D62" w:rsidRPr="00F97F31" w:rsidSect="00CC0632">
          <w:pgSz w:w="11901" w:h="16840"/>
          <w:pgMar w:top="1134" w:right="851" w:bottom="1134" w:left="1701" w:header="709" w:footer="709" w:gutter="0"/>
          <w:cols w:space="708"/>
          <w:docGrid w:linePitch="360"/>
        </w:sectPr>
      </w:pPr>
    </w:p>
    <w:p w14:paraId="647C271F" w14:textId="77777777" w:rsidR="00FD6D62" w:rsidRPr="00F97F31" w:rsidRDefault="00FD6D62"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9F5B1F9" w14:textId="77777777" w:rsidR="00FD6D62" w:rsidRPr="00F97F31" w:rsidRDefault="00FD6D62" w:rsidP="003D4984">
      <w:pPr>
        <w:contextualSpacing/>
        <w:rPr>
          <w:rFonts w:ascii="Arial" w:hAnsi="Arial" w:cs="Arial"/>
          <w:lang w:val="mn-MN"/>
        </w:rPr>
      </w:pPr>
    </w:p>
    <w:p w14:paraId="31B94B8A" w14:textId="77777777" w:rsidR="00FD6D62" w:rsidRPr="00F97F31" w:rsidRDefault="00FD6D62" w:rsidP="003D4984">
      <w:pPr>
        <w:contextualSpacing/>
        <w:jc w:val="center"/>
        <w:rPr>
          <w:rFonts w:ascii="Arial" w:hAnsi="Arial" w:cs="Arial"/>
          <w:bCs/>
          <w:lang w:val="mn-MN"/>
        </w:rPr>
      </w:pPr>
      <w:r w:rsidRPr="00F97F31">
        <w:rPr>
          <w:rFonts w:ascii="Arial" w:hAnsi="Arial" w:cs="Arial"/>
          <w:b/>
          <w:lang w:val="mn-MN"/>
        </w:rPr>
        <w:t>МОНГОЛ УЛСЫН ХУУЛЬ</w:t>
      </w:r>
    </w:p>
    <w:p w14:paraId="2C93BBCF" w14:textId="77777777" w:rsidR="00FD6D62" w:rsidRPr="00F97F31" w:rsidRDefault="00FD6D62" w:rsidP="003D4984">
      <w:pPr>
        <w:contextualSpacing/>
        <w:rPr>
          <w:rFonts w:ascii="Arial" w:hAnsi="Arial" w:cs="Arial"/>
          <w:bCs/>
          <w:lang w:val="mn-MN"/>
        </w:rPr>
      </w:pPr>
    </w:p>
    <w:p w14:paraId="3A98C366" w14:textId="77777777" w:rsidR="00FD6D62" w:rsidRPr="00F97F31" w:rsidRDefault="00FD6D62"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18CF9AC" w14:textId="77777777" w:rsidR="00FD6D62" w:rsidRPr="00F97F31" w:rsidRDefault="00FD6D62"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20A9500" w14:textId="73BE9A5D" w:rsidR="00FD6D62" w:rsidRPr="00F97F31" w:rsidRDefault="00FD6D62" w:rsidP="003D4984">
      <w:pPr>
        <w:contextualSpacing/>
        <w:rPr>
          <w:rFonts w:ascii="Arial" w:hAnsi="Arial" w:cs="Arial"/>
          <w:lang w:val="mn-MN"/>
        </w:rPr>
      </w:pPr>
    </w:p>
    <w:p w14:paraId="7234D672" w14:textId="77777777" w:rsidR="00161447" w:rsidRPr="00F97F31" w:rsidRDefault="00161447" w:rsidP="003D4984">
      <w:pPr>
        <w:contextualSpacing/>
        <w:rPr>
          <w:rFonts w:ascii="Arial" w:hAnsi="Arial" w:cs="Arial"/>
          <w:lang w:val="mn-MN"/>
        </w:rPr>
      </w:pPr>
    </w:p>
    <w:p w14:paraId="090ADF1B" w14:textId="44078AED" w:rsidR="00161447" w:rsidRPr="00F97F31" w:rsidRDefault="00161447" w:rsidP="003D4984">
      <w:pPr>
        <w:contextualSpacing/>
        <w:jc w:val="center"/>
        <w:rPr>
          <w:rFonts w:ascii="Arial" w:eastAsia="Arial" w:hAnsi="Arial" w:cs="Arial"/>
          <w:lang w:val="mn-MN"/>
        </w:rPr>
      </w:pPr>
      <w:r w:rsidRPr="00F97F31">
        <w:rPr>
          <w:rFonts w:ascii="Arial" w:eastAsia="Segoe UI" w:hAnsi="Arial" w:cs="Arial"/>
          <w:b/>
          <w:bCs/>
          <w:lang w:val="mn-MN"/>
        </w:rPr>
        <w:t>ИРГЭНИЙ НИСЭХИЙН ТУХАЙ ХУУЛЬД</w:t>
      </w:r>
    </w:p>
    <w:p w14:paraId="011DCE21" w14:textId="3DFAB32A" w:rsidR="00161447" w:rsidRPr="00F97F31" w:rsidRDefault="00161447" w:rsidP="003D4984">
      <w:pPr>
        <w:contextualSpacing/>
        <w:jc w:val="center"/>
        <w:rPr>
          <w:rFonts w:ascii="Arial" w:eastAsia="Segoe UI" w:hAnsi="Arial" w:cs="Arial"/>
          <w:lang w:val="mn-MN"/>
        </w:rPr>
      </w:pPr>
      <w:r w:rsidRPr="00F97F31">
        <w:rPr>
          <w:rFonts w:ascii="Arial" w:eastAsia="Segoe UI" w:hAnsi="Arial" w:cs="Arial"/>
          <w:b/>
          <w:bCs/>
          <w:lang w:val="mn-MN"/>
        </w:rPr>
        <w:t>ӨӨРЧЛӨЛТ ОРУУЛАХ ТУХАЙ</w:t>
      </w:r>
    </w:p>
    <w:p w14:paraId="6F7967C1" w14:textId="77777777" w:rsidR="00161447" w:rsidRPr="00F97F31" w:rsidRDefault="00161447" w:rsidP="003D4984">
      <w:pPr>
        <w:contextualSpacing/>
        <w:rPr>
          <w:rFonts w:ascii="Arial" w:eastAsia="Arial" w:hAnsi="Arial" w:cs="Arial"/>
          <w:lang w:val="mn-MN"/>
        </w:rPr>
      </w:pPr>
    </w:p>
    <w:p w14:paraId="32CF9AAE" w14:textId="77777777" w:rsidR="00161447" w:rsidRPr="00F97F31" w:rsidRDefault="00161447" w:rsidP="003D4984">
      <w:pPr>
        <w:contextualSpacing/>
        <w:jc w:val="both"/>
        <w:rPr>
          <w:rFonts w:ascii="Arial" w:eastAsia="Arial" w:hAnsi="Arial" w:cs="Arial"/>
          <w:lang w:val="mn-MN"/>
        </w:rPr>
      </w:pPr>
    </w:p>
    <w:p w14:paraId="616DC38D" w14:textId="7E714778" w:rsidR="00161447" w:rsidRPr="00F97F31" w:rsidRDefault="00161447" w:rsidP="003D4984">
      <w:pPr>
        <w:ind w:firstLine="720"/>
        <w:contextualSpacing/>
        <w:jc w:val="both"/>
        <w:rPr>
          <w:rFonts w:ascii="Arial" w:eastAsia="Arial" w:hAnsi="Arial" w:cs="Arial"/>
          <w:lang w:val="mn-MN"/>
        </w:rPr>
      </w:pPr>
      <w:r w:rsidRPr="00F97F31">
        <w:rPr>
          <w:rFonts w:ascii="Arial" w:eastAsia="Arial" w:hAnsi="Arial" w:cs="Arial"/>
          <w:b/>
          <w:bCs/>
          <w:lang w:val="mn-MN"/>
        </w:rPr>
        <w:t xml:space="preserve">1 </w:t>
      </w:r>
      <w:r w:rsidRPr="00F97F31">
        <w:rPr>
          <w:rFonts w:ascii="Arial" w:eastAsia="Segoe UI" w:hAnsi="Arial" w:cs="Arial"/>
          <w:b/>
          <w:bCs/>
          <w:lang w:val="mn-MN"/>
        </w:rPr>
        <w:t>дүгээр</w:t>
      </w:r>
      <w:r w:rsidRPr="00F97F31">
        <w:rPr>
          <w:rFonts w:ascii="Arial" w:eastAsia="Arial" w:hAnsi="Arial" w:cs="Arial"/>
          <w:b/>
          <w:bCs/>
          <w:lang w:val="mn-MN"/>
        </w:rPr>
        <w:t xml:space="preserve"> </w:t>
      </w:r>
      <w:r w:rsidRPr="00F97F31">
        <w:rPr>
          <w:rFonts w:ascii="Arial" w:eastAsia="Segoe UI" w:hAnsi="Arial" w:cs="Arial"/>
          <w:b/>
          <w:bCs/>
          <w:lang w:val="mn-MN"/>
        </w:rPr>
        <w:t>зүйл</w:t>
      </w:r>
      <w:r w:rsidRPr="00F97F31">
        <w:rPr>
          <w:rFonts w:ascii="Arial" w:eastAsia="Arial" w:hAnsi="Arial" w:cs="Arial"/>
          <w:b/>
          <w:bCs/>
          <w:lang w:val="mn-MN"/>
        </w:rPr>
        <w:t>.</w:t>
      </w:r>
      <w:r w:rsidRPr="00F97F31">
        <w:rPr>
          <w:rFonts w:ascii="Arial" w:eastAsia="Segoe UI" w:hAnsi="Arial" w:cs="Arial"/>
          <w:lang w:val="mn-MN"/>
        </w:rPr>
        <w:t xml:space="preserve">Иргэний нисэхийн тухай хуулийн 13 дугаар зүйлийн </w:t>
      </w:r>
      <w:r w:rsidRPr="00F97F31">
        <w:rPr>
          <w:rFonts w:ascii="Arial" w:eastAsia="Arial" w:hAnsi="Arial" w:cs="Arial"/>
          <w:lang w:val="mn-MN"/>
        </w:rPr>
        <w:t xml:space="preserve">13.1, </w:t>
      </w:r>
      <w:r w:rsidR="006E4B8E" w:rsidRPr="00F97F31">
        <w:rPr>
          <w:rFonts w:ascii="Arial" w:eastAsia="Arial" w:hAnsi="Arial" w:cs="Arial"/>
          <w:lang w:val="mn-MN"/>
        </w:rPr>
        <w:t xml:space="preserve">    </w:t>
      </w:r>
      <w:r w:rsidRPr="00F97F31">
        <w:rPr>
          <w:rFonts w:ascii="Arial" w:eastAsia="Arial" w:hAnsi="Arial" w:cs="Arial"/>
          <w:lang w:val="mn-MN"/>
        </w:rPr>
        <w:t xml:space="preserve">13.2 </w:t>
      </w:r>
      <w:r w:rsidRPr="00F97F31">
        <w:rPr>
          <w:rFonts w:ascii="Arial" w:eastAsia="Segoe UI" w:hAnsi="Arial" w:cs="Arial"/>
          <w:lang w:val="mn-MN"/>
        </w:rPr>
        <w:t>дахь хэсгийг доор дурдсанаар өөрчлөн найруулсугай</w:t>
      </w:r>
      <w:r w:rsidRPr="00F97F31">
        <w:rPr>
          <w:rFonts w:ascii="Arial" w:eastAsia="Arial" w:hAnsi="Arial" w:cs="Arial"/>
          <w:lang w:val="mn-MN"/>
        </w:rPr>
        <w:t>:</w:t>
      </w:r>
    </w:p>
    <w:p w14:paraId="4AF3D6DB" w14:textId="2FEC4A19" w:rsidR="00161447" w:rsidRPr="00F97F31" w:rsidRDefault="00161447" w:rsidP="003D4984">
      <w:pPr>
        <w:contextualSpacing/>
        <w:jc w:val="both"/>
        <w:rPr>
          <w:rFonts w:ascii="Arial" w:eastAsia="Arial" w:hAnsi="Arial" w:cs="Arial"/>
          <w:lang w:val="mn-MN"/>
        </w:rPr>
      </w:pPr>
    </w:p>
    <w:p w14:paraId="07867936" w14:textId="5E7358CC" w:rsidR="00161447" w:rsidRPr="00F97F31" w:rsidRDefault="00161447" w:rsidP="003D4984">
      <w:pPr>
        <w:ind w:firstLine="720"/>
        <w:contextualSpacing/>
        <w:jc w:val="both"/>
        <w:rPr>
          <w:rFonts w:ascii="Arial" w:eastAsia="Arial" w:hAnsi="Arial" w:cs="Arial"/>
          <w:lang w:val="mn-MN"/>
        </w:rPr>
      </w:pPr>
      <w:r w:rsidRPr="00F97F31">
        <w:rPr>
          <w:rFonts w:ascii="Arial" w:eastAsia="Arial" w:hAnsi="Arial" w:cs="Arial"/>
          <w:lang w:val="mn-MN"/>
        </w:rPr>
        <w:t xml:space="preserve">“13.1.Иргэн, </w:t>
      </w:r>
      <w:r w:rsidRPr="00F97F31">
        <w:rPr>
          <w:rFonts w:ascii="Arial" w:eastAsia="Segoe UI" w:hAnsi="Arial" w:cs="Arial"/>
          <w:lang w:val="mn-MN"/>
        </w:rPr>
        <w:t>аж</w:t>
      </w:r>
      <w:r w:rsidRPr="00F97F31">
        <w:rPr>
          <w:rFonts w:ascii="Arial" w:eastAsia="Arial" w:hAnsi="Arial" w:cs="Arial"/>
          <w:lang w:val="mn-MN"/>
        </w:rPr>
        <w:t xml:space="preserve"> </w:t>
      </w:r>
      <w:r w:rsidRPr="00F97F31">
        <w:rPr>
          <w:rFonts w:ascii="Arial" w:eastAsia="Segoe UI" w:hAnsi="Arial" w:cs="Arial"/>
          <w:lang w:val="mn-MN"/>
        </w:rPr>
        <w:t>ахуйн</w:t>
      </w:r>
      <w:r w:rsidRPr="00F97F31">
        <w:rPr>
          <w:rFonts w:ascii="Arial" w:eastAsia="Arial" w:hAnsi="Arial" w:cs="Arial"/>
          <w:lang w:val="mn-MN"/>
        </w:rPr>
        <w:t xml:space="preserve"> </w:t>
      </w:r>
      <w:r w:rsidRPr="00F97F31">
        <w:rPr>
          <w:rFonts w:ascii="Arial" w:eastAsia="Segoe UI" w:hAnsi="Arial" w:cs="Arial"/>
          <w:lang w:val="mn-MN"/>
        </w:rPr>
        <w:t>нэгж</w:t>
      </w:r>
      <w:r w:rsidRPr="00F97F31">
        <w:rPr>
          <w:rFonts w:ascii="Arial" w:eastAsia="Arial" w:hAnsi="Arial" w:cs="Arial"/>
          <w:lang w:val="mn-MN"/>
        </w:rPr>
        <w:t xml:space="preserve"> </w:t>
      </w:r>
      <w:r w:rsidRPr="00F97F31">
        <w:rPr>
          <w:rFonts w:ascii="Arial" w:eastAsia="Segoe UI" w:hAnsi="Arial" w:cs="Arial"/>
          <w:lang w:val="mn-MN"/>
        </w:rPr>
        <w:t>иргэний</w:t>
      </w:r>
      <w:r w:rsidRPr="00F97F31">
        <w:rPr>
          <w:rFonts w:ascii="Arial" w:eastAsia="Arial" w:hAnsi="Arial" w:cs="Arial"/>
          <w:lang w:val="mn-MN"/>
        </w:rPr>
        <w:t xml:space="preserve"> </w:t>
      </w:r>
      <w:r w:rsidRPr="00F97F31">
        <w:rPr>
          <w:rFonts w:ascii="Arial" w:eastAsia="Segoe UI" w:hAnsi="Arial" w:cs="Arial"/>
          <w:lang w:val="mn-MN"/>
        </w:rPr>
        <w:t>нисэхийн</w:t>
      </w:r>
      <w:r w:rsidRPr="00F97F31">
        <w:rPr>
          <w:rFonts w:ascii="Arial" w:eastAsia="Arial" w:hAnsi="Arial" w:cs="Arial"/>
          <w:lang w:val="mn-MN"/>
        </w:rPr>
        <w:t xml:space="preserve"> </w:t>
      </w:r>
      <w:r w:rsidRPr="00F97F31">
        <w:rPr>
          <w:rFonts w:ascii="Arial" w:eastAsia="Segoe UI" w:hAnsi="Arial" w:cs="Arial"/>
          <w:lang w:val="mn-MN"/>
        </w:rPr>
        <w:t>дараах</w:t>
      </w:r>
      <w:r w:rsidRPr="00F97F31">
        <w:rPr>
          <w:rFonts w:ascii="Arial" w:eastAsia="Arial" w:hAnsi="Arial" w:cs="Arial"/>
          <w:lang w:val="mn-MN"/>
        </w:rPr>
        <w:t xml:space="preserve"> </w:t>
      </w:r>
      <w:r w:rsidRPr="00F97F31">
        <w:rPr>
          <w:rFonts w:ascii="Arial" w:eastAsia="Segoe UI" w:hAnsi="Arial" w:cs="Arial"/>
          <w:lang w:val="mn-MN"/>
        </w:rPr>
        <w:t>үйл</w:t>
      </w:r>
      <w:r w:rsidRPr="00F97F31">
        <w:rPr>
          <w:rFonts w:ascii="Arial" w:eastAsia="Arial" w:hAnsi="Arial" w:cs="Arial"/>
          <w:lang w:val="mn-MN"/>
        </w:rPr>
        <w:t xml:space="preserve"> </w:t>
      </w:r>
      <w:r w:rsidRPr="00F97F31">
        <w:rPr>
          <w:rFonts w:ascii="Arial" w:eastAsia="Segoe UI" w:hAnsi="Arial" w:cs="Arial"/>
          <w:lang w:val="mn-MN"/>
        </w:rPr>
        <w:t>ажиллагааг</w:t>
      </w:r>
      <w:r w:rsidRPr="00F97F31">
        <w:rPr>
          <w:rFonts w:ascii="Arial" w:eastAsia="Arial" w:hAnsi="Arial" w:cs="Arial"/>
          <w:lang w:val="mn-MN"/>
        </w:rPr>
        <w:t xml:space="preserve"> </w:t>
      </w:r>
      <w:r w:rsidRPr="00F97F31">
        <w:rPr>
          <w:rFonts w:ascii="Arial" w:eastAsia="Segoe UI" w:hAnsi="Arial" w:cs="Arial"/>
          <w:lang w:val="mn-MN"/>
        </w:rPr>
        <w:t>иргэний</w:t>
      </w:r>
      <w:r w:rsidRPr="00F97F31">
        <w:rPr>
          <w:rFonts w:ascii="Arial" w:eastAsia="Arial" w:hAnsi="Arial" w:cs="Arial"/>
          <w:lang w:val="mn-MN"/>
        </w:rPr>
        <w:t xml:space="preserve"> </w:t>
      </w:r>
      <w:r w:rsidRPr="00F97F31">
        <w:rPr>
          <w:rFonts w:ascii="Arial" w:eastAsia="Segoe UI" w:hAnsi="Arial" w:cs="Arial"/>
          <w:lang w:val="mn-MN"/>
        </w:rPr>
        <w:t>нисэхийн</w:t>
      </w:r>
      <w:r w:rsidRPr="00F97F31">
        <w:rPr>
          <w:rFonts w:ascii="Arial" w:eastAsia="Arial" w:hAnsi="Arial" w:cs="Arial"/>
          <w:lang w:val="mn-MN"/>
        </w:rPr>
        <w:t xml:space="preserve"> </w:t>
      </w:r>
      <w:r w:rsidRPr="00F97F31">
        <w:rPr>
          <w:rFonts w:ascii="Arial" w:eastAsia="Segoe UI" w:hAnsi="Arial" w:cs="Arial"/>
          <w:lang w:val="mn-MN"/>
        </w:rPr>
        <w:t>асуудал</w:t>
      </w:r>
      <w:r w:rsidRPr="00F97F31">
        <w:rPr>
          <w:rFonts w:ascii="Arial" w:eastAsia="Arial" w:hAnsi="Arial" w:cs="Arial"/>
          <w:lang w:val="mn-MN"/>
        </w:rPr>
        <w:t xml:space="preserve"> </w:t>
      </w:r>
      <w:r w:rsidRPr="00F97F31">
        <w:rPr>
          <w:rFonts w:ascii="Arial" w:eastAsia="Segoe UI" w:hAnsi="Arial" w:cs="Arial"/>
          <w:lang w:val="mn-MN"/>
        </w:rPr>
        <w:t>эрхэлсэн</w:t>
      </w:r>
      <w:r w:rsidRPr="00F97F31">
        <w:rPr>
          <w:rFonts w:ascii="Arial" w:eastAsia="Arial" w:hAnsi="Arial" w:cs="Arial"/>
          <w:lang w:val="mn-MN"/>
        </w:rPr>
        <w:t xml:space="preserve"> </w:t>
      </w:r>
      <w:r w:rsidRPr="00F97F31">
        <w:rPr>
          <w:rFonts w:ascii="Arial" w:eastAsia="Segoe UI" w:hAnsi="Arial" w:cs="Arial"/>
          <w:lang w:val="mn-MN"/>
        </w:rPr>
        <w:t>төрийн</w:t>
      </w:r>
      <w:r w:rsidRPr="00F97F31">
        <w:rPr>
          <w:rFonts w:ascii="Arial" w:eastAsia="Arial" w:hAnsi="Arial" w:cs="Arial"/>
          <w:lang w:val="mn-MN"/>
        </w:rPr>
        <w:t xml:space="preserve"> </w:t>
      </w:r>
      <w:r w:rsidRPr="00F97F31">
        <w:rPr>
          <w:rFonts w:ascii="Arial" w:eastAsia="Segoe UI" w:hAnsi="Arial" w:cs="Arial"/>
          <w:lang w:val="mn-MN"/>
        </w:rPr>
        <w:t>захиргааны</w:t>
      </w:r>
      <w:r w:rsidRPr="00F97F31">
        <w:rPr>
          <w:rFonts w:ascii="Arial" w:eastAsia="Arial" w:hAnsi="Arial" w:cs="Arial"/>
          <w:lang w:val="mn-MN"/>
        </w:rPr>
        <w:t xml:space="preserve"> </w:t>
      </w:r>
      <w:r w:rsidRPr="00F97F31">
        <w:rPr>
          <w:rFonts w:ascii="Arial" w:eastAsia="Segoe UI" w:hAnsi="Arial" w:cs="Arial"/>
          <w:lang w:val="mn-MN"/>
        </w:rPr>
        <w:t>байгууллагаас</w:t>
      </w:r>
      <w:r w:rsidRPr="00F97F31">
        <w:rPr>
          <w:rFonts w:ascii="Arial" w:eastAsia="Arial" w:hAnsi="Arial" w:cs="Arial"/>
          <w:lang w:val="mn-MN"/>
        </w:rPr>
        <w:t xml:space="preserve"> </w:t>
      </w:r>
      <w:r w:rsidRPr="00F97F31">
        <w:rPr>
          <w:rFonts w:ascii="Arial" w:eastAsia="Segoe UI" w:hAnsi="Arial" w:cs="Arial"/>
          <w:lang w:val="mn-MN"/>
        </w:rPr>
        <w:t>олгосон</w:t>
      </w:r>
      <w:r w:rsidRPr="00F97F31">
        <w:rPr>
          <w:rFonts w:ascii="Arial" w:eastAsia="Arial" w:hAnsi="Arial" w:cs="Arial"/>
          <w:lang w:val="mn-MN"/>
        </w:rPr>
        <w:t xml:space="preserve"> </w:t>
      </w:r>
      <w:r w:rsidRPr="00F97F31">
        <w:rPr>
          <w:rFonts w:ascii="Arial" w:eastAsia="Segoe UI" w:hAnsi="Arial" w:cs="Arial"/>
          <w:lang w:val="mn-MN"/>
        </w:rPr>
        <w:t>тусгай</w:t>
      </w:r>
      <w:r w:rsidRPr="00F97F31">
        <w:rPr>
          <w:rFonts w:ascii="Arial" w:eastAsia="Arial" w:hAnsi="Arial" w:cs="Arial"/>
          <w:lang w:val="mn-MN"/>
        </w:rPr>
        <w:t xml:space="preserve"> </w:t>
      </w:r>
      <w:r w:rsidRPr="00F97F31">
        <w:rPr>
          <w:rFonts w:ascii="Arial" w:eastAsia="Segoe UI" w:hAnsi="Arial" w:cs="Arial"/>
          <w:lang w:val="mn-MN"/>
        </w:rPr>
        <w:t>зөвшөөрөлтэйгөөр</w:t>
      </w:r>
      <w:r w:rsidRPr="00F97F31">
        <w:rPr>
          <w:rFonts w:ascii="Arial" w:eastAsia="Arial" w:hAnsi="Arial" w:cs="Arial"/>
          <w:lang w:val="mn-MN"/>
        </w:rPr>
        <w:t xml:space="preserve"> </w:t>
      </w:r>
      <w:r w:rsidRPr="00F97F31">
        <w:rPr>
          <w:rFonts w:ascii="Arial" w:eastAsia="Segoe UI" w:hAnsi="Arial" w:cs="Arial"/>
          <w:lang w:val="mn-MN"/>
        </w:rPr>
        <w:t>эрхэлнэ</w:t>
      </w:r>
      <w:r w:rsidRPr="00F97F31">
        <w:rPr>
          <w:rFonts w:ascii="Arial" w:eastAsia="Arial" w:hAnsi="Arial" w:cs="Arial"/>
          <w:lang w:val="mn-MN"/>
        </w:rPr>
        <w:t>:”</w:t>
      </w:r>
    </w:p>
    <w:p w14:paraId="4CE4C470" w14:textId="77777777" w:rsidR="00161447" w:rsidRPr="00F97F31" w:rsidRDefault="00161447" w:rsidP="003D4984">
      <w:pPr>
        <w:contextualSpacing/>
        <w:jc w:val="both"/>
        <w:rPr>
          <w:rFonts w:ascii="Arial" w:eastAsia="Arial" w:hAnsi="Arial" w:cs="Arial"/>
          <w:lang w:val="mn-MN"/>
        </w:rPr>
      </w:pPr>
    </w:p>
    <w:p w14:paraId="7F50E2E3" w14:textId="44ED7CC7" w:rsidR="00161447" w:rsidRPr="00F97F31" w:rsidRDefault="00161447" w:rsidP="003D4984">
      <w:pPr>
        <w:ind w:firstLine="720"/>
        <w:contextualSpacing/>
        <w:jc w:val="both"/>
        <w:rPr>
          <w:rFonts w:ascii="Arial" w:hAnsi="Arial" w:cs="Arial"/>
          <w:lang w:val="mn-MN"/>
        </w:rPr>
      </w:pPr>
      <w:r w:rsidRPr="00F97F31">
        <w:rPr>
          <w:rFonts w:ascii="Arial" w:hAnsi="Arial" w:cs="Arial"/>
          <w:lang w:val="mn-MN"/>
        </w:rPr>
        <w:t>“13.2</w:t>
      </w:r>
      <w:r w:rsidR="00752A1A" w:rsidRPr="00F97F31">
        <w:rPr>
          <w:rFonts w:ascii="Arial" w:hAnsi="Arial" w:cs="Arial"/>
          <w:lang w:val="mn-MN"/>
        </w:rPr>
        <w:t>.</w:t>
      </w:r>
      <w:r w:rsidRPr="00F97F31">
        <w:rPr>
          <w:rFonts w:ascii="Arial" w:hAnsi="Arial" w:cs="Arial"/>
          <w:lang w:val="mn-MN"/>
        </w:rPr>
        <w:t>Иргэний нисэхийн олон улсын гэрээг хэрэгжүүлэх зорилгоор энэ хуулийн 13.1-д заасан тусгай зөвшөөрөл болон олон улсын стандарт шаардлагад нийцүүлэн олгох бусад зөвшөөрлийг иргэний нисэхийн асуудал эрхэлсэн төрийн захиргааны байгууллага Иргэний нисэхийн дүрмийн дагуу олгоно”</w:t>
      </w:r>
    </w:p>
    <w:p w14:paraId="5D1D1560" w14:textId="1EB05536" w:rsidR="00161447" w:rsidRPr="00F97F31" w:rsidRDefault="00161447" w:rsidP="003D4984">
      <w:pPr>
        <w:contextualSpacing/>
        <w:jc w:val="both"/>
        <w:rPr>
          <w:rFonts w:ascii="Arial" w:eastAsia="Segoe UI" w:hAnsi="Arial" w:cs="Arial"/>
          <w:lang w:val="mn-MN"/>
        </w:rPr>
      </w:pPr>
    </w:p>
    <w:p w14:paraId="3FC9E7E8" w14:textId="7D130CC0" w:rsidR="00161447" w:rsidRPr="00F97F31" w:rsidRDefault="00161447" w:rsidP="003D4984">
      <w:pPr>
        <w:ind w:firstLine="720"/>
        <w:contextualSpacing/>
        <w:jc w:val="both"/>
        <w:rPr>
          <w:rFonts w:ascii="Arial" w:eastAsia="Arial" w:hAnsi="Arial" w:cs="Arial"/>
          <w:lang w:val="mn-MN"/>
        </w:rPr>
      </w:pPr>
      <w:r w:rsidRPr="00F97F31">
        <w:rPr>
          <w:rFonts w:ascii="Arial" w:eastAsia="Arial" w:hAnsi="Arial" w:cs="Arial"/>
          <w:b/>
          <w:bCs/>
          <w:lang w:val="mn-MN"/>
        </w:rPr>
        <w:t>2 дугаар зүйл.</w:t>
      </w:r>
      <w:r w:rsidRPr="00F97F31">
        <w:rPr>
          <w:rFonts w:ascii="Arial" w:eastAsia="Segoe UI" w:hAnsi="Arial" w:cs="Arial"/>
          <w:lang w:val="mn-MN"/>
        </w:rPr>
        <w:t xml:space="preserve">Иргэний нисэхийн тухай хуулийн </w:t>
      </w:r>
      <w:r w:rsidRPr="00F97F31">
        <w:rPr>
          <w:rFonts w:ascii="Arial" w:eastAsia="Arial" w:hAnsi="Arial" w:cs="Arial"/>
          <w:lang w:val="mn-MN"/>
        </w:rPr>
        <w:t>15 дугаар зүйлийн 15.2 дахь хэсгийн “</w:t>
      </w:r>
      <w:r w:rsidRPr="00F97F31">
        <w:rPr>
          <w:rFonts w:ascii="Arial" w:eastAsia="Segoe UI" w:hAnsi="Arial" w:cs="Arial"/>
          <w:lang w:val="mn-MN"/>
        </w:rPr>
        <w:t>ашиглахыг</w:t>
      </w:r>
      <w:r w:rsidRPr="00F97F31">
        <w:rPr>
          <w:rFonts w:ascii="Arial" w:eastAsia="Arial" w:hAnsi="Arial" w:cs="Arial"/>
          <w:lang w:val="mn-MN"/>
        </w:rPr>
        <w:t xml:space="preserve"> </w:t>
      </w:r>
      <w:r w:rsidRPr="00F97F31">
        <w:rPr>
          <w:rFonts w:ascii="Arial" w:eastAsia="Segoe UI" w:hAnsi="Arial" w:cs="Arial"/>
          <w:lang w:val="mn-MN"/>
        </w:rPr>
        <w:t>зөвшөөрнө</w:t>
      </w:r>
      <w:r w:rsidRPr="00F97F31">
        <w:rPr>
          <w:rFonts w:ascii="Arial" w:eastAsia="Arial" w:hAnsi="Arial" w:cs="Arial"/>
          <w:lang w:val="mn-MN"/>
        </w:rPr>
        <w:t xml:space="preserve">” </w:t>
      </w:r>
      <w:r w:rsidRPr="00F97F31">
        <w:rPr>
          <w:rFonts w:ascii="Arial" w:eastAsia="Segoe UI" w:hAnsi="Arial" w:cs="Arial"/>
          <w:lang w:val="mn-MN"/>
        </w:rPr>
        <w:t>гэснийг</w:t>
      </w:r>
      <w:r w:rsidRPr="00F97F31">
        <w:rPr>
          <w:rFonts w:ascii="Arial" w:eastAsia="Arial" w:hAnsi="Arial" w:cs="Arial"/>
          <w:lang w:val="mn-MN"/>
        </w:rPr>
        <w:t xml:space="preserve"> “</w:t>
      </w:r>
      <w:r w:rsidRPr="00F97F31">
        <w:rPr>
          <w:rFonts w:ascii="Arial" w:eastAsia="Segoe UI" w:hAnsi="Arial" w:cs="Arial"/>
          <w:lang w:val="mn-MN"/>
        </w:rPr>
        <w:t>аш</w:t>
      </w:r>
      <w:r w:rsidR="00752A1A" w:rsidRPr="00F97F31">
        <w:rPr>
          <w:rFonts w:ascii="Arial" w:eastAsia="Segoe UI" w:hAnsi="Arial" w:cs="Arial"/>
          <w:lang w:val="mn-MN"/>
        </w:rPr>
        <w:t>иг</w:t>
      </w:r>
      <w:r w:rsidRPr="00F97F31">
        <w:rPr>
          <w:rFonts w:ascii="Arial" w:eastAsia="Segoe UI" w:hAnsi="Arial" w:cs="Arial"/>
          <w:lang w:val="mn-MN"/>
        </w:rPr>
        <w:t>лана</w:t>
      </w:r>
      <w:r w:rsidRPr="00F97F31">
        <w:rPr>
          <w:rFonts w:ascii="Arial" w:eastAsia="Arial" w:hAnsi="Arial" w:cs="Arial"/>
          <w:lang w:val="mn-MN"/>
        </w:rPr>
        <w:t xml:space="preserve">” </w:t>
      </w:r>
      <w:r w:rsidRPr="00F97F31">
        <w:rPr>
          <w:rFonts w:ascii="Arial" w:eastAsia="Segoe UI" w:hAnsi="Arial" w:cs="Arial"/>
          <w:lang w:val="mn-MN"/>
        </w:rPr>
        <w:t>гэж</w:t>
      </w:r>
      <w:r w:rsidRPr="00F97F31">
        <w:rPr>
          <w:rFonts w:ascii="Arial" w:eastAsia="Arial" w:hAnsi="Arial" w:cs="Arial"/>
          <w:lang w:val="mn-MN"/>
        </w:rPr>
        <w:t>, 19 дүгээр зүйлийн 19.1 дэх хэсгийн “ журмыг” гэснийг “ үйл ажиллагааг” гэж, 19.2 дахь хэсгийн “Улсын бүртгэлд бүртгүүлэхгүйгээр” гэснийг “Энэ хуулийн 13.1.2-т заасан зөвшөөрөлгүйгээр” гэж тус тус өөрчилсүгэй.</w:t>
      </w:r>
    </w:p>
    <w:p w14:paraId="3FD27590" w14:textId="77777777" w:rsidR="00161447" w:rsidRPr="00F97F31" w:rsidRDefault="00161447" w:rsidP="003D4984">
      <w:pPr>
        <w:contextualSpacing/>
        <w:jc w:val="both"/>
        <w:rPr>
          <w:rFonts w:ascii="Arial" w:eastAsia="Arial" w:hAnsi="Arial" w:cs="Arial"/>
          <w:lang w:val="mn-MN"/>
        </w:rPr>
      </w:pPr>
    </w:p>
    <w:p w14:paraId="07F4FDB1" w14:textId="30F276D7" w:rsidR="00161447" w:rsidRPr="00F97F31" w:rsidRDefault="00161447" w:rsidP="003D4984">
      <w:pPr>
        <w:ind w:firstLine="720"/>
        <w:contextualSpacing/>
        <w:jc w:val="both"/>
        <w:rPr>
          <w:rFonts w:ascii="Arial" w:eastAsia="Segoe UI" w:hAnsi="Arial" w:cs="Arial"/>
          <w:lang w:val="mn-MN"/>
        </w:rPr>
      </w:pPr>
      <w:r w:rsidRPr="00F97F31">
        <w:rPr>
          <w:rFonts w:ascii="Arial" w:eastAsia="Arial" w:hAnsi="Arial" w:cs="Arial"/>
          <w:b/>
          <w:bCs/>
          <w:lang w:val="mn-MN"/>
        </w:rPr>
        <w:t>3 дугаар зүйл</w:t>
      </w:r>
      <w:r w:rsidRPr="00F97F31">
        <w:rPr>
          <w:rFonts w:ascii="Arial" w:eastAsia="Arial" w:hAnsi="Arial" w:cs="Arial"/>
          <w:lang w:val="mn-MN"/>
        </w:rPr>
        <w:t>.</w:t>
      </w:r>
      <w:r w:rsidRPr="00F97F31">
        <w:rPr>
          <w:rFonts w:ascii="Arial" w:eastAsia="Segoe UI" w:hAnsi="Arial" w:cs="Arial"/>
          <w:lang w:val="mn-MN"/>
        </w:rPr>
        <w:t>Иргэний нисэхийн тухай хуулийн 7 дугаар зүйлийн 7.1.9 дэх заалт</w:t>
      </w:r>
      <w:r w:rsidRPr="00F97F31">
        <w:rPr>
          <w:rFonts w:ascii="Arial" w:eastAsia="Arial" w:hAnsi="Arial" w:cs="Arial"/>
          <w:lang w:val="mn-MN"/>
        </w:rPr>
        <w:t xml:space="preserve">, 24 дүгээр зүйлийн 24.4 </w:t>
      </w:r>
      <w:r w:rsidR="00752A1A" w:rsidRPr="00F97F31">
        <w:rPr>
          <w:rFonts w:ascii="Arial" w:eastAsia="Arial" w:hAnsi="Arial" w:cs="Arial"/>
          <w:lang w:val="mn-MN"/>
        </w:rPr>
        <w:t>хэсгийг</w:t>
      </w:r>
      <w:r w:rsidRPr="00F97F31">
        <w:rPr>
          <w:rFonts w:ascii="Arial" w:eastAsia="Arial" w:hAnsi="Arial" w:cs="Arial"/>
          <w:lang w:val="mn-MN"/>
        </w:rPr>
        <w:t xml:space="preserve"> тус тус</w:t>
      </w:r>
      <w:r w:rsidRPr="00F97F31">
        <w:rPr>
          <w:rFonts w:ascii="Arial" w:eastAsia="Segoe UI" w:hAnsi="Arial" w:cs="Arial"/>
          <w:lang w:val="mn-MN"/>
        </w:rPr>
        <w:t xml:space="preserve"> хүчингүй болсонд тооцсугай.</w:t>
      </w:r>
    </w:p>
    <w:p w14:paraId="5CB523C0" w14:textId="77777777" w:rsidR="00161447" w:rsidRPr="00F97F31" w:rsidRDefault="00161447" w:rsidP="003D4984">
      <w:pPr>
        <w:contextualSpacing/>
        <w:rPr>
          <w:rFonts w:ascii="Arial" w:eastAsia="Segoe UI" w:hAnsi="Arial" w:cs="Arial"/>
          <w:lang w:val="mn-MN"/>
        </w:rPr>
      </w:pPr>
    </w:p>
    <w:p w14:paraId="0BBB9E1F" w14:textId="353B9ABD" w:rsidR="00161447" w:rsidRPr="00F97F31" w:rsidRDefault="00161447" w:rsidP="003D4984">
      <w:pPr>
        <w:ind w:firstLine="720"/>
        <w:contextualSpacing/>
        <w:jc w:val="both"/>
        <w:rPr>
          <w:rFonts w:ascii="Arial" w:hAnsi="Arial" w:cs="Arial"/>
          <w:lang w:val="mn-MN"/>
        </w:rPr>
      </w:pPr>
      <w:r w:rsidRPr="00F97F31">
        <w:rPr>
          <w:rFonts w:ascii="Arial" w:eastAsia="Arial" w:hAnsi="Arial" w:cs="Arial"/>
          <w:b/>
          <w:bCs/>
          <w:lang w:val="mn-MN"/>
        </w:rPr>
        <w:t>4 дүгээр</w:t>
      </w:r>
      <w:r w:rsidRPr="00F97F31">
        <w:rPr>
          <w:rFonts w:ascii="Arial" w:eastAsia="Segoe UI" w:hAnsi="Arial" w:cs="Arial"/>
          <w:b/>
          <w:bCs/>
          <w:lang w:val="mn-MN"/>
        </w:rPr>
        <w:t xml:space="preserve"> зүйл</w:t>
      </w:r>
      <w:r w:rsidRPr="00F97F31">
        <w:rPr>
          <w:rFonts w:ascii="Arial" w:eastAsia="Arial" w:hAnsi="Arial" w:cs="Arial"/>
          <w:lang w:val="mn-MN"/>
        </w:rPr>
        <w:t>.</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37ADB034" w14:textId="77777777" w:rsidR="00161447" w:rsidRPr="00F97F31" w:rsidRDefault="00161447" w:rsidP="003D4984">
      <w:pPr>
        <w:contextualSpacing/>
        <w:jc w:val="both"/>
        <w:rPr>
          <w:rFonts w:ascii="Arial" w:hAnsi="Arial" w:cs="Arial"/>
          <w:lang w:val="mn-MN"/>
        </w:rPr>
      </w:pPr>
    </w:p>
    <w:p w14:paraId="1D4D836C" w14:textId="77777777" w:rsidR="00161447" w:rsidRPr="00F97F31" w:rsidRDefault="00161447" w:rsidP="003D4984">
      <w:pPr>
        <w:contextualSpacing/>
        <w:jc w:val="both"/>
        <w:rPr>
          <w:rFonts w:ascii="Arial" w:hAnsi="Arial" w:cs="Arial"/>
          <w:lang w:val="mn-MN"/>
        </w:rPr>
      </w:pPr>
    </w:p>
    <w:p w14:paraId="41B7997B" w14:textId="77777777" w:rsidR="00161447" w:rsidRPr="00F97F31" w:rsidRDefault="00161447" w:rsidP="003D4984">
      <w:pPr>
        <w:contextualSpacing/>
        <w:jc w:val="both"/>
        <w:rPr>
          <w:rFonts w:ascii="Arial" w:hAnsi="Arial" w:cs="Arial"/>
          <w:lang w:val="mn-MN"/>
        </w:rPr>
      </w:pPr>
    </w:p>
    <w:p w14:paraId="3B87D5F5" w14:textId="478E0C82" w:rsidR="00161447" w:rsidRPr="00F97F31" w:rsidRDefault="00161447" w:rsidP="003D4984">
      <w:pPr>
        <w:contextualSpacing/>
        <w:jc w:val="center"/>
        <w:rPr>
          <w:rFonts w:ascii="Arial" w:hAnsi="Arial" w:cs="Arial"/>
          <w:lang w:val="mn-MN"/>
        </w:rPr>
      </w:pPr>
      <w:r w:rsidRPr="00F97F31">
        <w:rPr>
          <w:rFonts w:ascii="Arial" w:hAnsi="Arial" w:cs="Arial"/>
          <w:lang w:val="mn-MN"/>
        </w:rPr>
        <w:t>Гарын үсэг</w:t>
      </w:r>
    </w:p>
    <w:p w14:paraId="2F82BABC" w14:textId="77777777" w:rsidR="00161447" w:rsidRPr="00F97F31" w:rsidRDefault="00161447" w:rsidP="003D4984">
      <w:pPr>
        <w:contextualSpacing/>
        <w:rPr>
          <w:rFonts w:ascii="Arial" w:hAnsi="Arial" w:cs="Arial"/>
          <w:lang w:val="mn-MN"/>
        </w:rPr>
      </w:pPr>
    </w:p>
    <w:p w14:paraId="4AAC1AD4" w14:textId="77777777" w:rsidR="00161447" w:rsidRPr="00F97F31" w:rsidRDefault="00161447" w:rsidP="003D4984">
      <w:pPr>
        <w:contextualSpacing/>
        <w:jc w:val="both"/>
        <w:rPr>
          <w:rFonts w:ascii="Arial" w:eastAsia="Arial" w:hAnsi="Arial" w:cs="Arial"/>
          <w:lang w:val="mn-MN"/>
        </w:rPr>
        <w:sectPr w:rsidR="00161447" w:rsidRPr="00F97F31" w:rsidSect="00CC0632">
          <w:pgSz w:w="11901" w:h="16840"/>
          <w:pgMar w:top="1134" w:right="851" w:bottom="1134" w:left="1701" w:header="709" w:footer="709" w:gutter="0"/>
          <w:cols w:space="708"/>
          <w:docGrid w:linePitch="360"/>
        </w:sectPr>
      </w:pPr>
    </w:p>
    <w:p w14:paraId="3B6B7122" w14:textId="77777777" w:rsidR="00161447" w:rsidRPr="00F97F31" w:rsidRDefault="00161447"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3E00A95" w14:textId="77777777" w:rsidR="00161447" w:rsidRPr="00F97F31" w:rsidRDefault="00161447" w:rsidP="003D4984">
      <w:pPr>
        <w:contextualSpacing/>
        <w:rPr>
          <w:rFonts w:ascii="Arial" w:hAnsi="Arial" w:cs="Arial"/>
          <w:lang w:val="mn-MN"/>
        </w:rPr>
      </w:pPr>
    </w:p>
    <w:p w14:paraId="6502B8D0" w14:textId="77777777" w:rsidR="00161447" w:rsidRPr="00F97F31" w:rsidRDefault="00161447" w:rsidP="003D4984">
      <w:pPr>
        <w:contextualSpacing/>
        <w:jc w:val="center"/>
        <w:rPr>
          <w:rFonts w:ascii="Arial" w:hAnsi="Arial" w:cs="Arial"/>
          <w:bCs/>
          <w:lang w:val="mn-MN"/>
        </w:rPr>
      </w:pPr>
      <w:r w:rsidRPr="00F97F31">
        <w:rPr>
          <w:rFonts w:ascii="Arial" w:hAnsi="Arial" w:cs="Arial"/>
          <w:b/>
          <w:lang w:val="mn-MN"/>
        </w:rPr>
        <w:t>МОНГОЛ УЛСЫН ХУУЛЬ</w:t>
      </w:r>
    </w:p>
    <w:p w14:paraId="3478F6BA" w14:textId="77777777" w:rsidR="00161447" w:rsidRPr="00F97F31" w:rsidRDefault="00161447" w:rsidP="003D4984">
      <w:pPr>
        <w:contextualSpacing/>
        <w:rPr>
          <w:rFonts w:ascii="Arial" w:hAnsi="Arial" w:cs="Arial"/>
          <w:bCs/>
          <w:lang w:val="mn-MN"/>
        </w:rPr>
      </w:pPr>
    </w:p>
    <w:p w14:paraId="1F9E1E61" w14:textId="77777777" w:rsidR="00161447" w:rsidRPr="00F97F31" w:rsidRDefault="00161447"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0003CCB" w14:textId="77777777" w:rsidR="00161447" w:rsidRPr="00F97F31" w:rsidRDefault="00161447"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C295C49" w14:textId="0276CAF3" w:rsidR="00161447" w:rsidRPr="00F97F31" w:rsidRDefault="00161447" w:rsidP="003D4984">
      <w:pPr>
        <w:contextualSpacing/>
        <w:jc w:val="both"/>
        <w:rPr>
          <w:rFonts w:ascii="Arial" w:eastAsia="Arial" w:hAnsi="Arial" w:cs="Arial"/>
          <w:lang w:val="mn-MN"/>
        </w:rPr>
      </w:pPr>
    </w:p>
    <w:p w14:paraId="636B1F8B" w14:textId="77777777" w:rsidR="005D146A" w:rsidRPr="00F97F31" w:rsidRDefault="005D146A" w:rsidP="003D4984">
      <w:pPr>
        <w:contextualSpacing/>
        <w:rPr>
          <w:rFonts w:ascii="Arial" w:hAnsi="Arial" w:cs="Arial"/>
          <w:bCs/>
          <w:lang w:val="mn-MN"/>
        </w:rPr>
      </w:pPr>
    </w:p>
    <w:p w14:paraId="1FA60B56" w14:textId="7701FD5E" w:rsidR="005D146A" w:rsidRPr="00F97F31" w:rsidRDefault="005D146A" w:rsidP="003D4984">
      <w:pPr>
        <w:contextualSpacing/>
        <w:jc w:val="center"/>
        <w:rPr>
          <w:rFonts w:ascii="Arial" w:hAnsi="Arial" w:cs="Arial"/>
          <w:bCs/>
          <w:lang w:val="ru-RU"/>
        </w:rPr>
      </w:pPr>
      <w:r w:rsidRPr="00F97F31">
        <w:rPr>
          <w:rFonts w:ascii="Arial" w:hAnsi="Arial" w:cs="Arial"/>
          <w:b/>
          <w:bCs/>
          <w:caps/>
          <w:shd w:val="clear" w:color="auto" w:fill="FFFFFF"/>
          <w:lang w:val="ru-RU"/>
        </w:rPr>
        <w:t>КАДАСТРЫН ЗУРАГЛАЛ БА ГАЗРЫН КАДАСТРЫН ТУХАЙ</w:t>
      </w:r>
    </w:p>
    <w:p w14:paraId="400DB50A" w14:textId="31BB3C38" w:rsidR="005D146A" w:rsidRPr="00F97F31" w:rsidRDefault="005D146A" w:rsidP="003D4984">
      <w:pPr>
        <w:contextualSpacing/>
        <w:jc w:val="center"/>
        <w:rPr>
          <w:rFonts w:ascii="Arial" w:hAnsi="Arial" w:cs="Arial"/>
          <w:bCs/>
          <w:lang w:val="ru-RU"/>
        </w:rPr>
      </w:pPr>
      <w:r w:rsidRPr="00F97F31">
        <w:rPr>
          <w:rFonts w:ascii="Arial" w:hAnsi="Arial" w:cs="Arial"/>
          <w:b/>
          <w:lang w:val="ru-RU"/>
        </w:rPr>
        <w:t>ХУУЛЬД НЭМЭЛТ</w:t>
      </w:r>
      <w:r w:rsidRPr="00F97F31">
        <w:rPr>
          <w:rFonts w:ascii="Arial" w:hAnsi="Arial" w:cs="Arial"/>
          <w:b/>
          <w:lang w:val="mn-MN"/>
        </w:rPr>
        <w:t>, ӨӨРЧЛӨЛТ</w:t>
      </w:r>
      <w:r w:rsidRPr="00F97F31">
        <w:rPr>
          <w:rFonts w:ascii="Arial" w:hAnsi="Arial" w:cs="Arial"/>
          <w:b/>
          <w:lang w:val="ru-RU"/>
        </w:rPr>
        <w:t xml:space="preserve"> ОРУУЛАХ ТУХАЙ</w:t>
      </w:r>
    </w:p>
    <w:p w14:paraId="68E70F75" w14:textId="2261F4DD" w:rsidR="005D146A" w:rsidRPr="00F97F31" w:rsidRDefault="005D146A" w:rsidP="003D4984">
      <w:pPr>
        <w:contextualSpacing/>
        <w:jc w:val="both"/>
        <w:rPr>
          <w:rFonts w:ascii="Arial" w:hAnsi="Arial" w:cs="Arial"/>
          <w:lang w:val="ru-RU"/>
        </w:rPr>
      </w:pPr>
    </w:p>
    <w:p w14:paraId="22FB838D" w14:textId="77777777" w:rsidR="005D146A" w:rsidRPr="00F97F31" w:rsidRDefault="005D146A" w:rsidP="003D4984">
      <w:pPr>
        <w:contextualSpacing/>
        <w:jc w:val="both"/>
        <w:rPr>
          <w:rFonts w:ascii="Arial" w:hAnsi="Arial" w:cs="Arial"/>
          <w:lang w:val="ru-RU"/>
        </w:rPr>
      </w:pPr>
    </w:p>
    <w:p w14:paraId="2BD5AC1F" w14:textId="77777777" w:rsidR="005D146A" w:rsidRPr="00F97F31" w:rsidRDefault="005D146A" w:rsidP="003D4984">
      <w:pPr>
        <w:ind w:firstLine="709"/>
        <w:contextualSpacing/>
        <w:jc w:val="both"/>
        <w:rPr>
          <w:rFonts w:ascii="Arial" w:hAnsi="Arial" w:cs="Arial"/>
          <w:lang w:val="ru-RU"/>
        </w:rPr>
      </w:pPr>
      <w:r w:rsidRPr="00F97F31">
        <w:rPr>
          <w:rFonts w:ascii="Arial" w:hAnsi="Arial" w:cs="Arial"/>
          <w:b/>
          <w:lang w:val="ru-RU"/>
        </w:rPr>
        <w:t>1 дүгээр зүйл.</w:t>
      </w:r>
      <w:r w:rsidRPr="00F97F31">
        <w:rPr>
          <w:rFonts w:ascii="Arial" w:hAnsi="Arial" w:cs="Arial"/>
          <w:bCs/>
          <w:caps/>
          <w:shd w:val="clear" w:color="auto" w:fill="FFFFFF"/>
          <w:lang w:val="ru-RU"/>
        </w:rPr>
        <w:t>К</w:t>
      </w:r>
      <w:r w:rsidRPr="00F97F31">
        <w:rPr>
          <w:rFonts w:ascii="Arial" w:hAnsi="Arial" w:cs="Arial"/>
          <w:bCs/>
          <w:shd w:val="clear" w:color="auto" w:fill="FFFFFF"/>
          <w:lang w:val="ru-RU"/>
        </w:rPr>
        <w:t>адастрын зураглал ба газрын кадастрын тухай</w:t>
      </w:r>
      <w:r w:rsidRPr="00F97F31">
        <w:rPr>
          <w:rFonts w:ascii="Arial" w:hAnsi="Arial" w:cs="Arial"/>
          <w:b/>
          <w:lang w:val="ru-RU"/>
        </w:rPr>
        <w:t xml:space="preserve"> </w:t>
      </w:r>
      <w:r w:rsidRPr="00F97F31">
        <w:rPr>
          <w:rFonts w:ascii="Arial" w:hAnsi="Arial" w:cs="Arial"/>
          <w:lang w:val="ru-RU"/>
        </w:rPr>
        <w:t>хуульд доор дурдсан агуулгатай</w:t>
      </w:r>
      <w:r w:rsidRPr="00F97F31">
        <w:rPr>
          <w:rFonts w:ascii="Arial" w:hAnsi="Arial" w:cs="Arial"/>
          <w:lang w:val="mn-MN"/>
        </w:rPr>
        <w:t xml:space="preserve"> </w:t>
      </w:r>
      <w:r w:rsidRPr="00F97F31">
        <w:rPr>
          <w:rFonts w:ascii="Arial" w:hAnsi="Arial" w:cs="Arial"/>
          <w:lang w:val="ru-RU"/>
        </w:rPr>
        <w:t>хэсэг нэмсүгэй:</w:t>
      </w:r>
    </w:p>
    <w:p w14:paraId="0579637A" w14:textId="77777777" w:rsidR="005D146A" w:rsidRPr="00F97F31" w:rsidRDefault="005D146A" w:rsidP="003D4984">
      <w:pPr>
        <w:contextualSpacing/>
        <w:jc w:val="both"/>
        <w:rPr>
          <w:rFonts w:ascii="Arial" w:hAnsi="Arial" w:cs="Arial"/>
          <w:lang w:val="ru-RU"/>
        </w:rPr>
      </w:pPr>
    </w:p>
    <w:p w14:paraId="2A81CC2A" w14:textId="31D5971B" w:rsidR="005D146A" w:rsidRPr="00F97F31" w:rsidRDefault="005D146A" w:rsidP="003D4984">
      <w:pPr>
        <w:ind w:firstLine="709"/>
        <w:contextualSpacing/>
        <w:jc w:val="both"/>
        <w:rPr>
          <w:rFonts w:ascii="Arial" w:hAnsi="Arial" w:cs="Arial"/>
          <w:lang w:val="ru-RU"/>
        </w:rPr>
      </w:pPr>
      <w:r w:rsidRPr="00F97F31">
        <w:rPr>
          <w:rFonts w:ascii="Arial" w:hAnsi="Arial" w:cs="Arial"/>
          <w:b/>
          <w:bCs/>
          <w:lang w:val="ru-RU"/>
        </w:rPr>
        <w:t>1/</w:t>
      </w:r>
      <w:r w:rsidRPr="00F97F31">
        <w:rPr>
          <w:rFonts w:ascii="Arial" w:hAnsi="Arial" w:cs="Arial"/>
          <w:b/>
          <w:bCs/>
          <w:lang w:val="mn-MN"/>
        </w:rPr>
        <w:t xml:space="preserve">7 дугаар зүйлийн </w:t>
      </w:r>
      <w:r w:rsidRPr="00F97F31">
        <w:rPr>
          <w:rFonts w:ascii="Arial" w:hAnsi="Arial" w:cs="Arial"/>
          <w:b/>
          <w:bCs/>
          <w:lang w:val="ru-RU"/>
        </w:rPr>
        <w:t>7.</w:t>
      </w:r>
      <w:r w:rsidR="00772FD5" w:rsidRPr="00F97F31">
        <w:rPr>
          <w:rFonts w:ascii="Arial" w:hAnsi="Arial" w:cs="Arial"/>
          <w:b/>
          <w:bCs/>
          <w:lang w:val="ru-RU"/>
        </w:rPr>
        <w:t>6</w:t>
      </w:r>
      <w:r w:rsidRPr="00F97F31">
        <w:rPr>
          <w:rFonts w:ascii="Arial" w:hAnsi="Arial" w:cs="Arial"/>
          <w:b/>
          <w:bCs/>
          <w:lang w:val="mn-MN"/>
        </w:rPr>
        <w:t xml:space="preserve"> д</w:t>
      </w:r>
      <w:r w:rsidR="00772FD5" w:rsidRPr="00F97F31">
        <w:rPr>
          <w:rFonts w:ascii="Arial" w:hAnsi="Arial" w:cs="Arial"/>
          <w:b/>
          <w:bCs/>
          <w:lang w:val="mn-MN"/>
        </w:rPr>
        <w:t>ахь</w:t>
      </w:r>
      <w:r w:rsidRPr="00F97F31">
        <w:rPr>
          <w:rFonts w:ascii="Arial" w:hAnsi="Arial" w:cs="Arial"/>
          <w:b/>
          <w:bCs/>
          <w:lang w:val="mn-MN"/>
        </w:rPr>
        <w:t xml:space="preserve"> хэсэг:</w:t>
      </w:r>
    </w:p>
    <w:p w14:paraId="2D844AB9" w14:textId="77777777" w:rsidR="005D146A" w:rsidRPr="00F97F31" w:rsidRDefault="005D146A" w:rsidP="003D4984">
      <w:pPr>
        <w:contextualSpacing/>
        <w:jc w:val="both"/>
        <w:rPr>
          <w:rFonts w:ascii="Arial" w:hAnsi="Arial" w:cs="Arial"/>
          <w:lang w:val="ru-RU"/>
        </w:rPr>
      </w:pPr>
    </w:p>
    <w:p w14:paraId="6944913C" w14:textId="60EEC845" w:rsidR="005D146A" w:rsidRPr="00F97F31" w:rsidRDefault="005D146A" w:rsidP="003D4984">
      <w:pPr>
        <w:ind w:firstLine="709"/>
        <w:contextualSpacing/>
        <w:jc w:val="both"/>
        <w:rPr>
          <w:rFonts w:ascii="Arial" w:hAnsi="Arial" w:cs="Arial"/>
          <w:lang w:val="ru-RU"/>
        </w:rPr>
      </w:pPr>
      <w:r w:rsidRPr="00F97F31">
        <w:rPr>
          <w:rFonts w:ascii="Arial" w:hAnsi="Arial" w:cs="Arial"/>
          <w:lang w:val="mn-MN"/>
        </w:rPr>
        <w:t>“</w:t>
      </w:r>
      <w:r w:rsidRPr="00F97F31">
        <w:rPr>
          <w:rFonts w:ascii="Arial" w:hAnsi="Arial" w:cs="Arial"/>
          <w:lang w:val="ru-RU"/>
        </w:rPr>
        <w:t>7.</w:t>
      </w:r>
      <w:r w:rsidR="00772FD5" w:rsidRPr="00F97F31">
        <w:rPr>
          <w:rFonts w:ascii="Arial" w:hAnsi="Arial" w:cs="Arial"/>
          <w:lang w:val="ru-RU"/>
        </w:rPr>
        <w:t>6</w:t>
      </w:r>
      <w:r w:rsidRPr="00F97F31">
        <w:rPr>
          <w:rFonts w:ascii="Arial" w:hAnsi="Arial" w:cs="Arial"/>
          <w:lang w:val="ru-RU"/>
        </w:rPr>
        <w:t xml:space="preserve">.Газрын кадастрын үйл ажиллагаа эрхлэх мэргэжлийн байгууллагын эрхийг Газрын тухай </w:t>
      </w:r>
      <w:r w:rsidRPr="00F97F31">
        <w:rPr>
          <w:rFonts w:ascii="Arial" w:hAnsi="Arial" w:cs="Arial"/>
          <w:lang w:val="mn-MN"/>
        </w:rPr>
        <w:t>хуулийн 24</w:t>
      </w:r>
      <w:r w:rsidRPr="00F97F31">
        <w:rPr>
          <w:rFonts w:ascii="Arial" w:hAnsi="Arial" w:cs="Arial"/>
          <w:vertAlign w:val="superscript"/>
          <w:lang w:val="mn-MN"/>
        </w:rPr>
        <w:t>1</w:t>
      </w:r>
      <w:r w:rsidRPr="00F97F31">
        <w:rPr>
          <w:rFonts w:ascii="Arial" w:hAnsi="Arial" w:cs="Arial"/>
          <w:lang w:val="ru-RU"/>
        </w:rPr>
        <w:t xml:space="preserve"> д</w:t>
      </w:r>
      <w:r w:rsidRPr="00F97F31">
        <w:rPr>
          <w:rFonts w:ascii="Arial" w:hAnsi="Arial" w:cs="Arial"/>
          <w:lang w:val="mn-MN"/>
        </w:rPr>
        <w:t>үгээ</w:t>
      </w:r>
      <w:r w:rsidRPr="00F97F31">
        <w:rPr>
          <w:rFonts w:ascii="Arial" w:hAnsi="Arial" w:cs="Arial"/>
          <w:lang w:val="ru-RU"/>
        </w:rPr>
        <w:t>р зүйлд заасны дагуу шийдвэрлэнэ.</w:t>
      </w:r>
      <w:r w:rsidRPr="00F97F31">
        <w:rPr>
          <w:rFonts w:ascii="Arial" w:hAnsi="Arial" w:cs="Arial"/>
          <w:lang w:val="mn-MN"/>
        </w:rPr>
        <w:t>”</w:t>
      </w:r>
    </w:p>
    <w:p w14:paraId="2AD78E37" w14:textId="77777777" w:rsidR="005D146A" w:rsidRPr="00F97F31" w:rsidRDefault="005D146A" w:rsidP="003D4984">
      <w:pPr>
        <w:contextualSpacing/>
        <w:jc w:val="both"/>
        <w:rPr>
          <w:rFonts w:ascii="Arial" w:hAnsi="Arial" w:cs="Arial"/>
          <w:lang w:val="ru-RU"/>
        </w:rPr>
      </w:pPr>
    </w:p>
    <w:p w14:paraId="6D593B39" w14:textId="7837B06F" w:rsidR="005D146A" w:rsidRPr="00F97F31" w:rsidRDefault="005D146A" w:rsidP="003D4984">
      <w:pPr>
        <w:ind w:firstLine="709"/>
        <w:contextualSpacing/>
        <w:jc w:val="both"/>
        <w:rPr>
          <w:rFonts w:ascii="Arial" w:hAnsi="Arial" w:cs="Arial"/>
          <w:lang w:val="mn-MN"/>
        </w:rPr>
      </w:pPr>
      <w:r w:rsidRPr="00F97F31">
        <w:rPr>
          <w:rFonts w:ascii="Arial" w:hAnsi="Arial" w:cs="Arial"/>
          <w:b/>
          <w:lang w:val="ru-RU"/>
        </w:rPr>
        <w:t>2 дугаар зүйл.</w:t>
      </w:r>
      <w:r w:rsidRPr="00F97F31">
        <w:rPr>
          <w:rFonts w:ascii="Arial" w:hAnsi="Arial" w:cs="Arial"/>
          <w:bCs/>
          <w:caps/>
          <w:shd w:val="clear" w:color="auto" w:fill="FFFFFF"/>
          <w:lang w:val="ru-RU"/>
        </w:rPr>
        <w:t>К</w:t>
      </w:r>
      <w:r w:rsidRPr="00F97F31">
        <w:rPr>
          <w:rFonts w:ascii="Arial" w:hAnsi="Arial" w:cs="Arial"/>
          <w:bCs/>
          <w:shd w:val="clear" w:color="auto" w:fill="FFFFFF"/>
          <w:lang w:val="ru-RU"/>
        </w:rPr>
        <w:t>адастрын зураглал ба газрын кадастрын тухай</w:t>
      </w:r>
      <w:r w:rsidRPr="00F97F31">
        <w:rPr>
          <w:rFonts w:ascii="Arial" w:hAnsi="Arial" w:cs="Arial"/>
          <w:b/>
          <w:lang w:val="ru-RU"/>
        </w:rPr>
        <w:t xml:space="preserve"> </w:t>
      </w:r>
      <w:r w:rsidRPr="00F97F31">
        <w:rPr>
          <w:rFonts w:ascii="Arial" w:hAnsi="Arial" w:cs="Arial"/>
          <w:lang w:val="ru-RU"/>
        </w:rPr>
        <w:t xml:space="preserve">хуулийн </w:t>
      </w:r>
      <w:r w:rsidR="00772FD5" w:rsidRPr="00F97F31">
        <w:rPr>
          <w:rFonts w:ascii="Arial" w:hAnsi="Arial" w:cs="Arial"/>
          <w:lang w:val="ru-RU"/>
        </w:rPr>
        <w:t xml:space="preserve">            </w:t>
      </w:r>
      <w:r w:rsidRPr="00F97F31">
        <w:rPr>
          <w:rFonts w:ascii="Arial" w:hAnsi="Arial" w:cs="Arial"/>
          <w:lang w:val="ru-RU"/>
        </w:rPr>
        <w:t>7 дугаар зүйлийн 7.1, 7.2</w:t>
      </w:r>
      <w:r w:rsidR="003B5897" w:rsidRPr="00F97F31">
        <w:rPr>
          <w:rFonts w:ascii="Arial" w:hAnsi="Arial" w:cs="Arial"/>
          <w:lang w:val="mn-MN"/>
        </w:rPr>
        <w:t xml:space="preserve"> дахь хэсгийн</w:t>
      </w:r>
      <w:r w:rsidRPr="00F97F31">
        <w:rPr>
          <w:rFonts w:ascii="Arial" w:hAnsi="Arial" w:cs="Arial"/>
          <w:lang w:val="ru-RU"/>
        </w:rPr>
        <w:t xml:space="preserve"> “иргэн” гэснийг тус тус хассугай</w:t>
      </w:r>
      <w:r w:rsidR="003B5897" w:rsidRPr="00F97F31">
        <w:rPr>
          <w:rFonts w:ascii="Arial" w:hAnsi="Arial" w:cs="Arial"/>
          <w:lang w:val="mn-MN"/>
        </w:rPr>
        <w:t>.</w:t>
      </w:r>
    </w:p>
    <w:p w14:paraId="65C109F1" w14:textId="77777777" w:rsidR="005D146A" w:rsidRPr="00F97F31" w:rsidRDefault="005D146A" w:rsidP="003D4984">
      <w:pPr>
        <w:contextualSpacing/>
        <w:jc w:val="both"/>
        <w:rPr>
          <w:rFonts w:ascii="Arial" w:hAnsi="Arial" w:cs="Arial"/>
          <w:lang w:val="ru-RU"/>
        </w:rPr>
      </w:pPr>
    </w:p>
    <w:p w14:paraId="11E3EF17" w14:textId="1341FE2F" w:rsidR="005D146A" w:rsidRPr="00F97F31" w:rsidRDefault="005D146A" w:rsidP="003D4984">
      <w:pPr>
        <w:ind w:firstLine="709"/>
        <w:contextualSpacing/>
        <w:jc w:val="both"/>
        <w:rPr>
          <w:rFonts w:ascii="Arial" w:hAnsi="Arial" w:cs="Arial"/>
          <w:lang w:val="ru-RU"/>
        </w:rPr>
      </w:pPr>
      <w:r w:rsidRPr="00F97F31">
        <w:rPr>
          <w:rFonts w:ascii="Arial" w:hAnsi="Arial" w:cs="Arial"/>
          <w:b/>
          <w:lang w:val="ru-RU"/>
        </w:rPr>
        <w:t>3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7057FA1A" w14:textId="77777777" w:rsidR="005D146A" w:rsidRPr="00F97F31" w:rsidRDefault="005D146A" w:rsidP="003D4984">
      <w:pPr>
        <w:contextualSpacing/>
        <w:jc w:val="both"/>
        <w:rPr>
          <w:rFonts w:ascii="Arial" w:hAnsi="Arial" w:cs="Arial"/>
          <w:lang w:val="mn-MN"/>
        </w:rPr>
      </w:pPr>
    </w:p>
    <w:p w14:paraId="7A22B2D9" w14:textId="77777777" w:rsidR="005D146A" w:rsidRPr="00F97F31" w:rsidRDefault="005D146A" w:rsidP="003D4984">
      <w:pPr>
        <w:contextualSpacing/>
        <w:jc w:val="both"/>
        <w:rPr>
          <w:rFonts w:ascii="Arial" w:hAnsi="Arial" w:cs="Arial"/>
          <w:lang w:val="mn-MN"/>
        </w:rPr>
      </w:pPr>
    </w:p>
    <w:p w14:paraId="20343555" w14:textId="77777777" w:rsidR="005D146A" w:rsidRPr="00F97F31" w:rsidRDefault="005D146A" w:rsidP="003D4984">
      <w:pPr>
        <w:contextualSpacing/>
        <w:jc w:val="both"/>
        <w:rPr>
          <w:rFonts w:ascii="Arial" w:hAnsi="Arial" w:cs="Arial"/>
          <w:lang w:val="mn-MN"/>
        </w:rPr>
      </w:pPr>
    </w:p>
    <w:p w14:paraId="0DEEB328" w14:textId="64BE00B5" w:rsidR="005D146A" w:rsidRPr="00F97F31" w:rsidRDefault="005D146A" w:rsidP="003D4984">
      <w:pPr>
        <w:contextualSpacing/>
        <w:jc w:val="center"/>
        <w:rPr>
          <w:rFonts w:ascii="Arial" w:hAnsi="Arial" w:cs="Arial"/>
          <w:lang w:val="mn-MN"/>
        </w:rPr>
      </w:pPr>
      <w:r w:rsidRPr="00F97F31">
        <w:rPr>
          <w:rFonts w:ascii="Arial" w:hAnsi="Arial" w:cs="Arial"/>
          <w:lang w:val="mn-MN"/>
        </w:rPr>
        <w:t>Гарын үсэг</w:t>
      </w:r>
    </w:p>
    <w:p w14:paraId="682E08F3" w14:textId="77777777" w:rsidR="005D146A" w:rsidRPr="00F97F31" w:rsidRDefault="005D146A" w:rsidP="003D4984">
      <w:pPr>
        <w:contextualSpacing/>
        <w:rPr>
          <w:rFonts w:ascii="Arial" w:hAnsi="Arial" w:cs="Arial"/>
          <w:lang w:val="mn-MN"/>
        </w:rPr>
      </w:pPr>
    </w:p>
    <w:p w14:paraId="39A75D95" w14:textId="77777777" w:rsidR="005D146A" w:rsidRPr="00F97F31" w:rsidRDefault="005D146A" w:rsidP="003D4984">
      <w:pPr>
        <w:contextualSpacing/>
        <w:jc w:val="both"/>
        <w:rPr>
          <w:rFonts w:ascii="Arial" w:hAnsi="Arial" w:cs="Arial"/>
          <w:lang w:val="ru-RU"/>
        </w:rPr>
        <w:sectPr w:rsidR="005D146A" w:rsidRPr="00F97F31" w:rsidSect="00CC0632">
          <w:pgSz w:w="11901" w:h="16840"/>
          <w:pgMar w:top="1134" w:right="851" w:bottom="1134" w:left="1701" w:header="709" w:footer="709" w:gutter="0"/>
          <w:cols w:space="708"/>
          <w:docGrid w:linePitch="360"/>
        </w:sectPr>
      </w:pPr>
    </w:p>
    <w:p w14:paraId="5549081C" w14:textId="77777777" w:rsidR="005D146A" w:rsidRPr="00F97F31" w:rsidRDefault="005D146A"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DC90192" w14:textId="77777777" w:rsidR="005D146A" w:rsidRPr="00F97F31" w:rsidRDefault="005D146A" w:rsidP="003D4984">
      <w:pPr>
        <w:contextualSpacing/>
        <w:rPr>
          <w:rFonts w:ascii="Arial" w:hAnsi="Arial" w:cs="Arial"/>
          <w:lang w:val="mn-MN"/>
        </w:rPr>
      </w:pPr>
    </w:p>
    <w:p w14:paraId="534E315A" w14:textId="77777777" w:rsidR="005D146A" w:rsidRPr="00F97F31" w:rsidRDefault="005D146A" w:rsidP="003D4984">
      <w:pPr>
        <w:contextualSpacing/>
        <w:jc w:val="center"/>
        <w:rPr>
          <w:rFonts w:ascii="Arial" w:hAnsi="Arial" w:cs="Arial"/>
          <w:bCs/>
          <w:lang w:val="mn-MN"/>
        </w:rPr>
      </w:pPr>
      <w:r w:rsidRPr="00F97F31">
        <w:rPr>
          <w:rFonts w:ascii="Arial" w:hAnsi="Arial" w:cs="Arial"/>
          <w:b/>
          <w:lang w:val="mn-MN"/>
        </w:rPr>
        <w:t>МОНГОЛ УЛСЫН ХУУЛЬ</w:t>
      </w:r>
    </w:p>
    <w:p w14:paraId="79C83883" w14:textId="77777777" w:rsidR="005D146A" w:rsidRPr="00F97F31" w:rsidRDefault="005D146A" w:rsidP="003D4984">
      <w:pPr>
        <w:contextualSpacing/>
        <w:rPr>
          <w:rFonts w:ascii="Arial" w:hAnsi="Arial" w:cs="Arial"/>
          <w:bCs/>
          <w:lang w:val="mn-MN"/>
        </w:rPr>
      </w:pPr>
    </w:p>
    <w:p w14:paraId="112CEC3C" w14:textId="77777777" w:rsidR="005D146A" w:rsidRPr="00F97F31" w:rsidRDefault="005D146A"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36F69FB" w14:textId="77777777" w:rsidR="005D146A" w:rsidRPr="00F97F31" w:rsidRDefault="005D146A"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AB86013" w14:textId="195BBEA1" w:rsidR="005D146A" w:rsidRPr="00F97F31" w:rsidRDefault="005D146A" w:rsidP="003D4984">
      <w:pPr>
        <w:contextualSpacing/>
        <w:jc w:val="both"/>
        <w:rPr>
          <w:rFonts w:ascii="Arial" w:hAnsi="Arial" w:cs="Arial"/>
          <w:lang w:val="ru-RU"/>
        </w:rPr>
      </w:pPr>
    </w:p>
    <w:p w14:paraId="22548992" w14:textId="77777777" w:rsidR="005F1316" w:rsidRPr="00F97F31" w:rsidRDefault="005F1316" w:rsidP="003D4984">
      <w:pPr>
        <w:contextualSpacing/>
        <w:jc w:val="both"/>
        <w:rPr>
          <w:rFonts w:ascii="Arial" w:eastAsia="Arial" w:hAnsi="Arial" w:cs="Arial"/>
          <w:lang w:val="mn-MN"/>
        </w:rPr>
      </w:pPr>
    </w:p>
    <w:p w14:paraId="721F26C4" w14:textId="77777777" w:rsidR="005F1316" w:rsidRPr="00F97F31" w:rsidRDefault="005F1316" w:rsidP="003D4984">
      <w:pPr>
        <w:contextualSpacing/>
        <w:jc w:val="center"/>
        <w:outlineLvl w:val="0"/>
        <w:rPr>
          <w:rFonts w:ascii="Arial" w:hAnsi="Arial" w:cs="Arial"/>
          <w:lang w:val="mn-MN"/>
        </w:rPr>
      </w:pPr>
      <w:r w:rsidRPr="00F97F31">
        <w:rPr>
          <w:rFonts w:ascii="Arial" w:hAnsi="Arial" w:cs="Arial"/>
          <w:b/>
          <w:bCs/>
          <w:lang w:val="mn-MN"/>
        </w:rPr>
        <w:t>КИНО УРЛАГИЙГ ДЭМЖИХ ТУХАЙ ХУУЛЬД</w:t>
      </w:r>
    </w:p>
    <w:p w14:paraId="301F210B" w14:textId="77777777" w:rsidR="005F1316" w:rsidRPr="00F97F31" w:rsidRDefault="005F1316" w:rsidP="003D4984">
      <w:pPr>
        <w:contextualSpacing/>
        <w:jc w:val="center"/>
        <w:rPr>
          <w:rFonts w:ascii="Arial" w:hAnsi="Arial" w:cs="Arial"/>
          <w:lang w:val="mn-MN"/>
        </w:rPr>
      </w:pPr>
      <w:r w:rsidRPr="00F97F31">
        <w:rPr>
          <w:rFonts w:ascii="Arial" w:hAnsi="Arial" w:cs="Arial"/>
          <w:b/>
          <w:bCs/>
          <w:lang w:val="mn-MN"/>
        </w:rPr>
        <w:t>НЭМЭЛТ, ӨӨРЧЛӨЛТ ОРУУЛАХ ТУХАЙ</w:t>
      </w:r>
    </w:p>
    <w:p w14:paraId="354375F1" w14:textId="34F3F89A" w:rsidR="005F1316" w:rsidRPr="00F97F31" w:rsidRDefault="005F1316" w:rsidP="003D4984">
      <w:pPr>
        <w:ind w:left="187" w:hanging="187"/>
        <w:contextualSpacing/>
        <w:rPr>
          <w:rFonts w:ascii="Arial" w:hAnsi="Arial" w:cs="Arial"/>
          <w:bCs/>
          <w:lang w:val="mn-MN"/>
        </w:rPr>
      </w:pPr>
    </w:p>
    <w:p w14:paraId="0E94EDE3" w14:textId="77777777" w:rsidR="005F1316" w:rsidRPr="00F97F31" w:rsidRDefault="005F1316" w:rsidP="003D4984">
      <w:pPr>
        <w:ind w:left="187" w:hanging="187"/>
        <w:contextualSpacing/>
        <w:rPr>
          <w:rFonts w:ascii="Arial" w:hAnsi="Arial" w:cs="Arial"/>
          <w:bCs/>
          <w:lang w:val="mn-MN"/>
        </w:rPr>
      </w:pPr>
    </w:p>
    <w:p w14:paraId="78107B4F" w14:textId="0A6E61AD" w:rsidR="005F1316" w:rsidRPr="00F97F31" w:rsidRDefault="005F1316" w:rsidP="003D4984">
      <w:pPr>
        <w:ind w:firstLine="567"/>
        <w:contextualSpacing/>
        <w:jc w:val="both"/>
        <w:rPr>
          <w:rFonts w:ascii="Arial" w:hAnsi="Arial" w:cs="Arial"/>
          <w:noProof/>
          <w:lang w:val="mn-MN"/>
        </w:rPr>
      </w:pPr>
      <w:r w:rsidRPr="00F97F31">
        <w:rPr>
          <w:rFonts w:ascii="Arial" w:hAnsi="Arial" w:cs="Arial"/>
          <w:b/>
          <w:bCs/>
          <w:lang w:val="mn-MN"/>
        </w:rPr>
        <w:t>1 дүгээр зүйл.</w:t>
      </w:r>
      <w:r w:rsidRPr="00F97F31">
        <w:rPr>
          <w:rFonts w:ascii="Arial" w:hAnsi="Arial" w:cs="Arial"/>
          <w:lang w:val="mn-MN"/>
        </w:rPr>
        <w:t xml:space="preserve">Кино урлагийг дэмжих тухай </w:t>
      </w:r>
      <w:r w:rsidRPr="00F97F31">
        <w:rPr>
          <w:rFonts w:ascii="Arial" w:hAnsi="Arial" w:cs="Arial"/>
          <w:noProof/>
          <w:lang w:val="mn-MN"/>
        </w:rPr>
        <w:t>хуульд доор дурдсан агуулгатай дараах хэсэг, заалт, тайлбар нэмсүгэй:</w:t>
      </w:r>
    </w:p>
    <w:p w14:paraId="47A5EC9C" w14:textId="77777777" w:rsidR="005F1316" w:rsidRPr="00F97F31" w:rsidRDefault="005F1316" w:rsidP="003D4984">
      <w:pPr>
        <w:contextualSpacing/>
        <w:jc w:val="both"/>
        <w:rPr>
          <w:rFonts w:ascii="Arial" w:eastAsiaTheme="minorEastAsia" w:hAnsi="Arial" w:cs="Arial"/>
          <w:noProof/>
          <w:lang w:val="mn-MN"/>
        </w:rPr>
      </w:pPr>
    </w:p>
    <w:p w14:paraId="2B5780F5" w14:textId="522A8DBA" w:rsidR="005F1316" w:rsidRPr="00F97F31" w:rsidRDefault="005F1316" w:rsidP="003D4984">
      <w:pPr>
        <w:ind w:firstLine="709"/>
        <w:contextualSpacing/>
        <w:jc w:val="both"/>
        <w:rPr>
          <w:rFonts w:ascii="Arial" w:hAnsi="Arial" w:cs="Arial"/>
          <w:lang w:val="mn-MN"/>
        </w:rPr>
      </w:pPr>
      <w:r w:rsidRPr="00F97F31">
        <w:rPr>
          <w:rFonts w:ascii="Arial" w:hAnsi="Arial" w:cs="Arial"/>
          <w:b/>
          <w:bCs/>
          <w:shd w:val="clear" w:color="auto" w:fill="FFFFFF"/>
          <w:lang w:val="mn-MN"/>
        </w:rPr>
        <w:t xml:space="preserve">1/20 дугаар зүйлийн 20.1 дэх </w:t>
      </w:r>
      <w:r w:rsidRPr="00F97F31">
        <w:rPr>
          <w:rFonts w:ascii="Arial" w:hAnsi="Arial" w:cs="Arial"/>
          <w:b/>
          <w:bCs/>
          <w:lang w:val="mn-MN"/>
        </w:rPr>
        <w:t>хэсгийн</w:t>
      </w:r>
      <w:r w:rsidR="0039240E" w:rsidRPr="00F97F31">
        <w:rPr>
          <w:rFonts w:ascii="Arial" w:hAnsi="Arial" w:cs="Arial"/>
          <w:b/>
          <w:bCs/>
          <w:lang w:val="mn-MN"/>
        </w:rPr>
        <w:t xml:space="preserve"> </w:t>
      </w:r>
      <w:r w:rsidRPr="00F97F31">
        <w:rPr>
          <w:rFonts w:ascii="Arial" w:hAnsi="Arial" w:cs="Arial"/>
          <w:b/>
          <w:bCs/>
          <w:lang w:val="mn-MN"/>
        </w:rPr>
        <w:t>тайлбар:</w:t>
      </w:r>
    </w:p>
    <w:p w14:paraId="1759086E" w14:textId="77777777" w:rsidR="0039240E" w:rsidRPr="00F97F31" w:rsidRDefault="0039240E" w:rsidP="003D4984">
      <w:pPr>
        <w:contextualSpacing/>
        <w:jc w:val="both"/>
        <w:rPr>
          <w:rFonts w:ascii="Arial" w:hAnsi="Arial" w:cs="Arial"/>
          <w:lang w:val="mn-MN"/>
        </w:rPr>
      </w:pPr>
    </w:p>
    <w:p w14:paraId="56FB0933" w14:textId="458C0B5C" w:rsidR="005F1316" w:rsidRPr="00F97F31" w:rsidRDefault="005F1316" w:rsidP="003D4984">
      <w:pPr>
        <w:ind w:firstLine="709"/>
        <w:contextualSpacing/>
        <w:jc w:val="both"/>
        <w:rPr>
          <w:rFonts w:ascii="Arial" w:hAnsi="Arial" w:cs="Arial"/>
          <w:lang w:val="mn-MN"/>
        </w:rPr>
      </w:pPr>
      <w:r w:rsidRPr="00F97F31">
        <w:rPr>
          <w:rFonts w:ascii="Arial" w:hAnsi="Arial" w:cs="Arial"/>
          <w:lang w:val="mn-MN"/>
        </w:rPr>
        <w:t>“Тайлбар: Кино зураг авалт хийх гэдэгт бүрэн хэмжээний болон богино хэмжээний кино, бүх төрлийн кино бүтээх болон дүрс бичлэг хийх зорилгоор дуу авиа дагалдсан эсэхээс үл хамааран дүрсийг хөдөлгөөнт хэлбэрт нэгтгэн хураан авч тоног төхөөрөмжид хадгалах үйл явц буюу зураг авалт хийх ажиллагааг хамааруулна.”</w:t>
      </w:r>
    </w:p>
    <w:p w14:paraId="1D9C23E9" w14:textId="77777777" w:rsidR="0039240E" w:rsidRPr="00F97F31" w:rsidRDefault="0039240E" w:rsidP="003D4984">
      <w:pPr>
        <w:contextualSpacing/>
        <w:jc w:val="both"/>
        <w:rPr>
          <w:rFonts w:ascii="Arial" w:hAnsi="Arial" w:cs="Arial"/>
          <w:lang w:val="mn-MN"/>
        </w:rPr>
      </w:pPr>
    </w:p>
    <w:p w14:paraId="61FDF7EF" w14:textId="0BFB5265" w:rsidR="0039240E" w:rsidRPr="00F97F31" w:rsidRDefault="005F1316" w:rsidP="003D4984">
      <w:pPr>
        <w:ind w:firstLine="709"/>
        <w:contextualSpacing/>
        <w:jc w:val="both"/>
        <w:rPr>
          <w:rFonts w:ascii="Arial" w:hAnsi="Arial" w:cs="Arial"/>
          <w:lang w:val="mn-MN"/>
        </w:rPr>
      </w:pPr>
      <w:r w:rsidRPr="00F97F31">
        <w:rPr>
          <w:rFonts w:ascii="Arial" w:hAnsi="Arial" w:cs="Arial"/>
          <w:b/>
          <w:bCs/>
          <w:lang w:val="mn-MN"/>
        </w:rPr>
        <w:t xml:space="preserve">2/20 дугаар зүйлийн 20.9, 20.10, 20.11, 20.12 дахь </w:t>
      </w:r>
      <w:r w:rsidR="0039240E" w:rsidRPr="00F97F31">
        <w:rPr>
          <w:rFonts w:ascii="Arial" w:hAnsi="Arial" w:cs="Arial"/>
          <w:b/>
          <w:bCs/>
          <w:lang w:val="mn-MN"/>
        </w:rPr>
        <w:t>хэсэг</w:t>
      </w:r>
      <w:r w:rsidRPr="00F97F31">
        <w:rPr>
          <w:rFonts w:ascii="Arial" w:hAnsi="Arial" w:cs="Arial"/>
          <w:b/>
          <w:bCs/>
          <w:lang w:val="mn-MN"/>
        </w:rPr>
        <w:t>:</w:t>
      </w:r>
    </w:p>
    <w:p w14:paraId="6DEEBB22" w14:textId="77777777" w:rsidR="0039240E" w:rsidRPr="00F97F31" w:rsidRDefault="0039240E" w:rsidP="003D4984">
      <w:pPr>
        <w:contextualSpacing/>
        <w:jc w:val="both"/>
        <w:rPr>
          <w:rFonts w:ascii="Arial" w:hAnsi="Arial" w:cs="Arial"/>
          <w:lang w:val="mn-MN"/>
        </w:rPr>
      </w:pPr>
    </w:p>
    <w:p w14:paraId="04E3808E" w14:textId="0CEE9329" w:rsidR="0039240E" w:rsidRPr="00F97F31" w:rsidRDefault="005F1316" w:rsidP="003D4984">
      <w:pPr>
        <w:ind w:firstLine="709"/>
        <w:contextualSpacing/>
        <w:jc w:val="both"/>
        <w:rPr>
          <w:rFonts w:ascii="Arial" w:hAnsi="Arial" w:cs="Arial"/>
          <w:lang w:val="mn-MN"/>
        </w:rPr>
      </w:pPr>
      <w:r w:rsidRPr="00F97F31">
        <w:rPr>
          <w:rFonts w:ascii="Arial" w:hAnsi="Arial" w:cs="Arial"/>
          <w:lang w:val="mn-MN"/>
        </w:rPr>
        <w:t>“</w:t>
      </w:r>
      <w:r w:rsidRPr="00F97F31">
        <w:rPr>
          <w:rFonts w:ascii="Arial" w:eastAsia="Arial" w:hAnsi="Arial" w:cs="Arial"/>
          <w:lang w:val="mn-MN"/>
        </w:rPr>
        <w:t xml:space="preserve">20.9.Зөвлөл кино зураг авалт хийх зөвшөөрөл, зураг авалтын багт ажиллах гадаадын иргэдийн мэдээллийг </w:t>
      </w:r>
      <w:r w:rsidR="0073146C" w:rsidRPr="00F97F31">
        <w:rPr>
          <w:rFonts w:ascii="Arial" w:eastAsia="Arial" w:hAnsi="Arial" w:cs="Arial"/>
          <w:lang w:val="mn-MN"/>
        </w:rPr>
        <w:t>г</w:t>
      </w:r>
      <w:r w:rsidRPr="00F97F31">
        <w:rPr>
          <w:rFonts w:ascii="Arial" w:eastAsia="Arial" w:hAnsi="Arial" w:cs="Arial"/>
          <w:lang w:val="mn-MN"/>
        </w:rPr>
        <w:t>адаадын иргэний асуудал эрхэлсэн төрийн захиргааны байгууллагад хүргүүлнэ.</w:t>
      </w:r>
    </w:p>
    <w:p w14:paraId="4D198E5F" w14:textId="77777777" w:rsidR="0039240E" w:rsidRPr="00F97F31" w:rsidRDefault="0039240E" w:rsidP="003D4984">
      <w:pPr>
        <w:contextualSpacing/>
        <w:jc w:val="both"/>
        <w:rPr>
          <w:rFonts w:ascii="Arial" w:hAnsi="Arial" w:cs="Arial"/>
          <w:lang w:val="mn-MN"/>
        </w:rPr>
      </w:pPr>
    </w:p>
    <w:p w14:paraId="3FC974C0" w14:textId="77777777" w:rsidR="0039240E" w:rsidRPr="00F97F31" w:rsidRDefault="005F1316" w:rsidP="003D4984">
      <w:pPr>
        <w:ind w:firstLine="709"/>
        <w:contextualSpacing/>
        <w:jc w:val="both"/>
        <w:rPr>
          <w:rFonts w:ascii="Arial" w:hAnsi="Arial" w:cs="Arial"/>
          <w:lang w:val="mn-MN"/>
        </w:rPr>
      </w:pPr>
      <w:r w:rsidRPr="00F97F31">
        <w:rPr>
          <w:rFonts w:ascii="Arial" w:eastAsia="Arial" w:hAnsi="Arial" w:cs="Arial"/>
          <w:lang w:val="mn-MN"/>
        </w:rPr>
        <w:t>20.10.Зөвшөөрлийг сунгуулах тухай хүсэлтийг гэрчилгээнд заасан хугацаа дуусахаас өмнө дараах хугацаанд багтан Зөвлөлд хүргүүлнэ:</w:t>
      </w:r>
    </w:p>
    <w:p w14:paraId="045B7622" w14:textId="77777777" w:rsidR="0039240E" w:rsidRPr="00F97F31" w:rsidRDefault="0039240E" w:rsidP="003D4984">
      <w:pPr>
        <w:contextualSpacing/>
        <w:jc w:val="both"/>
        <w:rPr>
          <w:rFonts w:ascii="Arial" w:hAnsi="Arial" w:cs="Arial"/>
          <w:lang w:val="mn-MN"/>
        </w:rPr>
      </w:pPr>
    </w:p>
    <w:p w14:paraId="7C911FC3" w14:textId="77777777" w:rsidR="0039240E" w:rsidRPr="00F97F31" w:rsidRDefault="005F1316" w:rsidP="003D4984">
      <w:pPr>
        <w:ind w:firstLine="1134"/>
        <w:contextualSpacing/>
        <w:jc w:val="both"/>
        <w:rPr>
          <w:rFonts w:ascii="Arial" w:hAnsi="Arial" w:cs="Arial"/>
          <w:lang w:val="mn-MN"/>
        </w:rPr>
      </w:pPr>
      <w:r w:rsidRPr="00F97F31">
        <w:rPr>
          <w:rFonts w:ascii="Arial" w:eastAsia="Arial" w:hAnsi="Arial" w:cs="Arial"/>
          <w:lang w:val="mn-MN"/>
        </w:rPr>
        <w:t>20.10.1.зөвшөөрлийг таваас дээш хоногоор авсан бол гурваас доошгүй хоногийн өмнө;</w:t>
      </w:r>
    </w:p>
    <w:p w14:paraId="4DDB2455" w14:textId="77777777" w:rsidR="0039240E" w:rsidRPr="00F97F31" w:rsidRDefault="0039240E" w:rsidP="003D4984">
      <w:pPr>
        <w:contextualSpacing/>
        <w:jc w:val="both"/>
        <w:rPr>
          <w:rFonts w:ascii="Arial" w:hAnsi="Arial" w:cs="Arial"/>
          <w:lang w:val="mn-MN"/>
        </w:rPr>
      </w:pPr>
    </w:p>
    <w:p w14:paraId="2480EE69" w14:textId="125DBFC7" w:rsidR="005F1316" w:rsidRPr="00F97F31" w:rsidRDefault="005F1316" w:rsidP="003D4984">
      <w:pPr>
        <w:ind w:firstLine="1134"/>
        <w:contextualSpacing/>
        <w:jc w:val="both"/>
        <w:rPr>
          <w:rFonts w:ascii="Arial" w:hAnsi="Arial" w:cs="Arial"/>
          <w:lang w:val="mn-MN"/>
        </w:rPr>
      </w:pPr>
      <w:r w:rsidRPr="00F97F31">
        <w:rPr>
          <w:rFonts w:ascii="Arial" w:eastAsia="Arial" w:hAnsi="Arial" w:cs="Arial"/>
          <w:lang w:val="mn-MN"/>
        </w:rPr>
        <w:t>20.10.2.зөвшөөрлийг таваас доош хоногийн хугацаатай бол нэгээс доошгүй хоногийн өмнө.</w:t>
      </w:r>
    </w:p>
    <w:p w14:paraId="6DB64FF7" w14:textId="77777777" w:rsidR="0039240E" w:rsidRPr="00F97F31" w:rsidRDefault="0039240E" w:rsidP="003D4984">
      <w:pPr>
        <w:contextualSpacing/>
        <w:jc w:val="both"/>
        <w:rPr>
          <w:rFonts w:ascii="Arial" w:eastAsia="Arial" w:hAnsi="Arial" w:cs="Arial"/>
          <w:lang w:val="mn-MN"/>
        </w:rPr>
      </w:pPr>
    </w:p>
    <w:p w14:paraId="360F5E95" w14:textId="77777777" w:rsidR="0039240E" w:rsidRPr="00F97F31" w:rsidRDefault="005F1316" w:rsidP="003D4984">
      <w:pPr>
        <w:ind w:firstLine="720"/>
        <w:contextualSpacing/>
        <w:jc w:val="both"/>
        <w:rPr>
          <w:rFonts w:ascii="Arial" w:eastAsia="Arial" w:hAnsi="Arial" w:cs="Arial"/>
          <w:lang w:val="mn-MN"/>
        </w:rPr>
      </w:pPr>
      <w:r w:rsidRPr="00F97F31">
        <w:rPr>
          <w:rFonts w:ascii="Arial" w:eastAsia="Arial" w:hAnsi="Arial" w:cs="Arial"/>
          <w:lang w:val="mn-MN"/>
        </w:rPr>
        <w:t>20.11.Кино зураг авалт хийх зөвшөөрлийг бусдад шилжүүлэхийг хориглоно.</w:t>
      </w:r>
    </w:p>
    <w:p w14:paraId="1B5D8B6F" w14:textId="77777777" w:rsidR="0039240E" w:rsidRPr="00F97F31" w:rsidRDefault="0039240E" w:rsidP="003D4984">
      <w:pPr>
        <w:contextualSpacing/>
        <w:jc w:val="both"/>
        <w:rPr>
          <w:rFonts w:ascii="Arial" w:eastAsia="Arial" w:hAnsi="Arial" w:cs="Arial"/>
          <w:lang w:val="mn-MN"/>
        </w:rPr>
      </w:pPr>
    </w:p>
    <w:p w14:paraId="191D2857" w14:textId="06AC4EF4" w:rsidR="005F1316" w:rsidRPr="00F97F31" w:rsidRDefault="005F1316" w:rsidP="003D4984">
      <w:pPr>
        <w:ind w:firstLine="720"/>
        <w:contextualSpacing/>
        <w:jc w:val="both"/>
        <w:rPr>
          <w:rFonts w:ascii="Arial" w:eastAsia="Arial" w:hAnsi="Arial" w:cs="Arial"/>
          <w:lang w:val="mn-MN"/>
        </w:rPr>
      </w:pPr>
      <w:r w:rsidRPr="00F97F31">
        <w:rPr>
          <w:rFonts w:ascii="Arial" w:eastAsia="Arial" w:hAnsi="Arial" w:cs="Arial"/>
          <w:lang w:val="mn-MN"/>
        </w:rPr>
        <w:t>20.12.Зөвшөөрөл олгосон кино зураг авалт хийх, кино бүтээхтэй холбоотой үүссэн хохирол, нөхөн төлбөрийг Зөвлөл хариуцахгүй.”</w:t>
      </w:r>
    </w:p>
    <w:p w14:paraId="0EA14FCD" w14:textId="77777777" w:rsidR="005F1316" w:rsidRPr="00F97F31" w:rsidRDefault="005F1316" w:rsidP="003D4984">
      <w:pPr>
        <w:contextualSpacing/>
        <w:jc w:val="both"/>
        <w:rPr>
          <w:rFonts w:ascii="Arial" w:eastAsia="Arial" w:hAnsi="Arial" w:cs="Arial"/>
          <w:lang w:val="mn-MN"/>
        </w:rPr>
      </w:pPr>
    </w:p>
    <w:p w14:paraId="5D7F214F" w14:textId="1193A1DD" w:rsidR="005F1316" w:rsidRPr="00F97F31" w:rsidRDefault="005F1316" w:rsidP="003D4984">
      <w:pPr>
        <w:ind w:firstLine="709"/>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Кино урлагийг дэмжих тухай хуулийн дараах хэсэг, заалтыг доор дурдсанаар өөрчлөн найруулсугай:</w:t>
      </w:r>
    </w:p>
    <w:p w14:paraId="712DADDF" w14:textId="77777777" w:rsidR="005F1316" w:rsidRPr="00F97F31" w:rsidRDefault="005F1316" w:rsidP="003D4984">
      <w:pPr>
        <w:contextualSpacing/>
        <w:jc w:val="both"/>
        <w:rPr>
          <w:rFonts w:ascii="Arial" w:hAnsi="Arial" w:cs="Arial"/>
          <w:lang w:val="mn-MN"/>
        </w:rPr>
      </w:pPr>
    </w:p>
    <w:p w14:paraId="5DDF1F7C" w14:textId="2618D6C6" w:rsidR="0039240E" w:rsidRPr="00F97F31" w:rsidRDefault="005F1316" w:rsidP="003D4984">
      <w:pPr>
        <w:ind w:firstLine="709"/>
        <w:contextualSpacing/>
        <w:jc w:val="both"/>
        <w:rPr>
          <w:rFonts w:ascii="Arial" w:hAnsi="Arial" w:cs="Arial"/>
          <w:lang w:val="mn-MN"/>
        </w:rPr>
      </w:pPr>
      <w:r w:rsidRPr="00F97F31">
        <w:rPr>
          <w:rFonts w:ascii="Arial" w:hAnsi="Arial" w:cs="Arial"/>
          <w:b/>
          <w:bCs/>
          <w:lang w:val="mn-MN"/>
        </w:rPr>
        <w:t>1/7 дугаар зүйлийн 7.1.4</w:t>
      </w:r>
      <w:r w:rsidR="0045311B" w:rsidRPr="00F97F31">
        <w:rPr>
          <w:rFonts w:ascii="Arial" w:hAnsi="Arial" w:cs="Arial"/>
          <w:b/>
          <w:bCs/>
          <w:lang w:val="mn-MN"/>
        </w:rPr>
        <w:t>, 7.1.5</w:t>
      </w:r>
      <w:r w:rsidRPr="00F97F31">
        <w:rPr>
          <w:rFonts w:ascii="Arial" w:hAnsi="Arial" w:cs="Arial"/>
          <w:b/>
          <w:bCs/>
          <w:lang w:val="mn-MN"/>
        </w:rPr>
        <w:t xml:space="preserve"> д</w:t>
      </w:r>
      <w:r w:rsidR="0045311B" w:rsidRPr="00F97F31">
        <w:rPr>
          <w:rFonts w:ascii="Arial" w:hAnsi="Arial" w:cs="Arial"/>
          <w:b/>
          <w:bCs/>
          <w:lang w:val="mn-MN"/>
        </w:rPr>
        <w:t>ахь</w:t>
      </w:r>
      <w:r w:rsidRPr="00F97F31">
        <w:rPr>
          <w:rFonts w:ascii="Arial" w:hAnsi="Arial" w:cs="Arial"/>
          <w:b/>
          <w:bCs/>
          <w:lang w:val="mn-MN"/>
        </w:rPr>
        <w:t xml:space="preserve"> </w:t>
      </w:r>
      <w:r w:rsidR="0045311B" w:rsidRPr="00F97F31">
        <w:rPr>
          <w:rFonts w:ascii="Arial" w:hAnsi="Arial" w:cs="Arial"/>
          <w:b/>
          <w:bCs/>
          <w:lang w:val="mn-MN"/>
        </w:rPr>
        <w:t>заалт</w:t>
      </w:r>
      <w:r w:rsidRPr="00F97F31">
        <w:rPr>
          <w:rFonts w:ascii="Arial" w:hAnsi="Arial" w:cs="Arial"/>
          <w:b/>
          <w:bCs/>
          <w:lang w:val="mn-MN"/>
        </w:rPr>
        <w:t>:</w:t>
      </w:r>
    </w:p>
    <w:p w14:paraId="319DE501" w14:textId="77777777" w:rsidR="0039240E" w:rsidRPr="00F97F31" w:rsidRDefault="0039240E" w:rsidP="003D4984">
      <w:pPr>
        <w:contextualSpacing/>
        <w:jc w:val="both"/>
        <w:rPr>
          <w:rFonts w:ascii="Arial" w:hAnsi="Arial" w:cs="Arial"/>
          <w:lang w:val="mn-MN"/>
        </w:rPr>
      </w:pPr>
    </w:p>
    <w:p w14:paraId="6FADBB66" w14:textId="77777777" w:rsidR="0039240E" w:rsidRPr="00F97F31" w:rsidRDefault="005F1316" w:rsidP="003D4984">
      <w:pPr>
        <w:ind w:firstLine="1134"/>
        <w:contextualSpacing/>
        <w:jc w:val="both"/>
        <w:rPr>
          <w:rFonts w:ascii="Arial" w:hAnsi="Arial" w:cs="Arial"/>
          <w:lang w:val="mn-MN"/>
        </w:rPr>
      </w:pPr>
      <w:r w:rsidRPr="00F97F31">
        <w:rPr>
          <w:rFonts w:ascii="Arial" w:hAnsi="Arial" w:cs="Arial"/>
          <w:lang w:val="mn-MN"/>
        </w:rPr>
        <w:t>“7.1.4.кино зураг авалтын үед баримтлах заавар батлах;</w:t>
      </w:r>
    </w:p>
    <w:p w14:paraId="5417A343" w14:textId="3790491D" w:rsidR="005F1316" w:rsidRPr="00F97F31" w:rsidRDefault="0073146C" w:rsidP="003D4984">
      <w:pPr>
        <w:ind w:firstLine="1134"/>
        <w:contextualSpacing/>
        <w:jc w:val="both"/>
        <w:rPr>
          <w:rFonts w:ascii="Arial" w:hAnsi="Arial" w:cs="Arial"/>
          <w:lang w:val="mn-MN"/>
        </w:rPr>
      </w:pPr>
      <w:r w:rsidRPr="00F97F31">
        <w:rPr>
          <w:rFonts w:ascii="Arial" w:hAnsi="Arial" w:cs="Arial"/>
          <w:lang w:val="mn-MN"/>
        </w:rPr>
        <w:t xml:space="preserve"> </w:t>
      </w:r>
      <w:r w:rsidR="005F1316" w:rsidRPr="00F97F31">
        <w:rPr>
          <w:rFonts w:ascii="Arial" w:hAnsi="Arial" w:cs="Arial"/>
          <w:lang w:val="mn-MN"/>
        </w:rPr>
        <w:t>7.1.5.хуульд заасан бусад бүрэн эрх.”</w:t>
      </w:r>
    </w:p>
    <w:p w14:paraId="29DF2EED" w14:textId="77777777" w:rsidR="005F1316" w:rsidRPr="00F97F31" w:rsidRDefault="005F1316" w:rsidP="003D4984">
      <w:pPr>
        <w:pStyle w:val="List"/>
        <w:shd w:val="clear" w:color="auto" w:fill="FFFFFF"/>
        <w:jc w:val="both"/>
        <w:rPr>
          <w:rFonts w:ascii="Arial" w:hAnsi="Arial" w:cs="Arial"/>
          <w:lang w:val="mn-MN"/>
        </w:rPr>
      </w:pPr>
    </w:p>
    <w:p w14:paraId="7217F357" w14:textId="2B65FCF5" w:rsidR="005F1316" w:rsidRPr="00F97F31" w:rsidRDefault="005F1316" w:rsidP="003D4984">
      <w:pPr>
        <w:ind w:firstLine="709"/>
        <w:contextualSpacing/>
        <w:jc w:val="both"/>
        <w:rPr>
          <w:rFonts w:ascii="Arial" w:hAnsi="Arial" w:cs="Arial"/>
          <w:lang w:val="mn-MN"/>
        </w:rPr>
      </w:pPr>
      <w:r w:rsidRPr="00F97F31">
        <w:rPr>
          <w:rFonts w:ascii="Arial" w:hAnsi="Arial" w:cs="Arial"/>
          <w:b/>
          <w:bCs/>
          <w:lang w:val="mn-MN"/>
        </w:rPr>
        <w:lastRenderedPageBreak/>
        <w:t xml:space="preserve">2/20 дугаар зүйлийн </w:t>
      </w:r>
      <w:r w:rsidR="006E4B8E" w:rsidRPr="00F97F31">
        <w:rPr>
          <w:rFonts w:ascii="Arial" w:hAnsi="Arial" w:cs="Arial"/>
          <w:b/>
          <w:bCs/>
          <w:lang w:val="mn-MN"/>
        </w:rPr>
        <w:t xml:space="preserve">20.1 дэх хэсэг, </w:t>
      </w:r>
      <w:r w:rsidRPr="00F97F31">
        <w:rPr>
          <w:rFonts w:ascii="Arial" w:hAnsi="Arial" w:cs="Arial"/>
          <w:b/>
          <w:bCs/>
          <w:lang w:val="mn-MN"/>
        </w:rPr>
        <w:t>20.2.4</w:t>
      </w:r>
      <w:r w:rsidR="0045311B" w:rsidRPr="00F97F31">
        <w:rPr>
          <w:rFonts w:ascii="Arial" w:hAnsi="Arial" w:cs="Arial"/>
          <w:b/>
          <w:bCs/>
          <w:lang w:val="mn-MN"/>
        </w:rPr>
        <w:t>, 20.2.5, 20.2.6, 20.2.7, 20.2.8, 20.2.9, 20.2.10, 20.2.11, 20.2.12</w:t>
      </w:r>
      <w:r w:rsidRPr="00F97F31">
        <w:rPr>
          <w:rFonts w:ascii="Arial" w:hAnsi="Arial" w:cs="Arial"/>
          <w:b/>
          <w:bCs/>
          <w:lang w:val="mn-MN"/>
        </w:rPr>
        <w:t xml:space="preserve"> д</w:t>
      </w:r>
      <w:r w:rsidR="0045311B" w:rsidRPr="00F97F31">
        <w:rPr>
          <w:rFonts w:ascii="Arial" w:hAnsi="Arial" w:cs="Arial"/>
          <w:b/>
          <w:bCs/>
          <w:lang w:val="mn-MN"/>
        </w:rPr>
        <w:t>ахь</w:t>
      </w:r>
      <w:r w:rsidRPr="00F97F31">
        <w:rPr>
          <w:rFonts w:ascii="Arial" w:hAnsi="Arial" w:cs="Arial"/>
          <w:b/>
          <w:bCs/>
          <w:lang w:val="mn-MN"/>
        </w:rPr>
        <w:t xml:space="preserve"> заалт</w:t>
      </w:r>
      <w:r w:rsidR="006E4B8E" w:rsidRPr="00F97F31">
        <w:rPr>
          <w:rFonts w:ascii="Arial" w:hAnsi="Arial" w:cs="Arial"/>
          <w:b/>
          <w:bCs/>
          <w:lang w:val="mn-MN"/>
        </w:rPr>
        <w:t>, 20.3, 20.5 дахь хэсэг</w:t>
      </w:r>
      <w:r w:rsidRPr="00F97F31">
        <w:rPr>
          <w:rFonts w:ascii="Arial" w:hAnsi="Arial" w:cs="Arial"/>
          <w:b/>
          <w:bCs/>
          <w:lang w:val="mn-MN"/>
        </w:rPr>
        <w:t>:</w:t>
      </w:r>
    </w:p>
    <w:p w14:paraId="096E11AD" w14:textId="77777777" w:rsidR="006E4B8E" w:rsidRPr="00F97F31" w:rsidRDefault="006E4B8E" w:rsidP="003D4984">
      <w:pPr>
        <w:contextualSpacing/>
        <w:jc w:val="both"/>
        <w:rPr>
          <w:rFonts w:ascii="Arial" w:hAnsi="Arial" w:cs="Arial"/>
          <w:lang w:val="mn-MN"/>
        </w:rPr>
      </w:pPr>
    </w:p>
    <w:p w14:paraId="19D0095F" w14:textId="5D044F96" w:rsidR="006E4B8E" w:rsidRPr="00F97F31" w:rsidRDefault="006E4B8E" w:rsidP="003D4984">
      <w:pPr>
        <w:ind w:firstLine="720"/>
        <w:contextualSpacing/>
        <w:jc w:val="both"/>
        <w:rPr>
          <w:rFonts w:ascii="Arial" w:hAnsi="Arial" w:cs="Arial"/>
          <w:lang w:val="mn-MN"/>
        </w:rPr>
      </w:pPr>
      <w:r w:rsidRPr="00F97F31">
        <w:rPr>
          <w:rFonts w:ascii="Arial" w:hAnsi="Arial" w:cs="Arial"/>
          <w:lang w:val="mn-MN"/>
        </w:rPr>
        <w:t xml:space="preserve">“20.1.Гадаадын </w:t>
      </w:r>
      <w:r w:rsidRPr="00F97F31">
        <w:rPr>
          <w:rFonts w:ascii="Arial" w:hAnsi="Arial" w:cs="Arial"/>
          <w:shd w:val="clear" w:color="auto" w:fill="FFFFFF"/>
          <w:lang w:val="mn-MN"/>
        </w:rPr>
        <w:t>иргэн, хуулийн этгээдэд Монгол Улсын нутаг дэвсгэрт кино зураг авалт хийхэд зөвшөөрөл олгоно.</w:t>
      </w:r>
      <w:r w:rsidRPr="00F97F31">
        <w:rPr>
          <w:rFonts w:ascii="Arial" w:hAnsi="Arial" w:cs="Arial"/>
          <w:lang w:val="mn-MN"/>
        </w:rPr>
        <w:t xml:space="preserve"> </w:t>
      </w:r>
      <w:r w:rsidRPr="00F97F31">
        <w:rPr>
          <w:rFonts w:ascii="Arial" w:hAnsi="Arial" w:cs="Arial"/>
          <w:shd w:val="clear" w:color="auto" w:fill="FFFFFF"/>
          <w:lang w:val="mn-MN"/>
        </w:rPr>
        <w:t xml:space="preserve">Зөвшөөрөл олгосныг зөвшөөрлийн баримт бичиг буюу </w:t>
      </w:r>
      <w:r w:rsidRPr="00F97F31">
        <w:rPr>
          <w:rFonts w:ascii="Arial" w:hAnsi="Arial" w:cs="Arial"/>
          <w:lang w:val="mn-MN"/>
        </w:rPr>
        <w:t xml:space="preserve">гэрчилгээг </w:t>
      </w:r>
      <w:r w:rsidRPr="00F97F31">
        <w:rPr>
          <w:rFonts w:ascii="Arial" w:hAnsi="Arial" w:cs="Arial"/>
          <w:shd w:val="clear" w:color="auto" w:fill="FFFFFF"/>
          <w:lang w:val="mn-MN"/>
        </w:rPr>
        <w:t>олгож баталгаажуулна</w:t>
      </w:r>
      <w:r w:rsidRPr="00F97F31">
        <w:rPr>
          <w:rFonts w:ascii="Arial" w:hAnsi="Arial" w:cs="Arial"/>
          <w:lang w:val="mn-MN"/>
        </w:rPr>
        <w:t>.</w:t>
      </w:r>
    </w:p>
    <w:p w14:paraId="29A90D44" w14:textId="77777777" w:rsidR="0045311B" w:rsidRPr="00F97F31" w:rsidRDefault="0045311B" w:rsidP="003D4984">
      <w:pPr>
        <w:contextualSpacing/>
        <w:jc w:val="both"/>
        <w:rPr>
          <w:rFonts w:ascii="Arial" w:hAnsi="Arial" w:cs="Arial"/>
          <w:lang w:val="mn-MN"/>
        </w:rPr>
      </w:pPr>
    </w:p>
    <w:p w14:paraId="3AFB3790" w14:textId="02A6095E" w:rsidR="0045311B" w:rsidRPr="00F97F31" w:rsidRDefault="005F1316" w:rsidP="003D4984">
      <w:pPr>
        <w:ind w:firstLine="1134"/>
        <w:contextualSpacing/>
        <w:jc w:val="both"/>
        <w:rPr>
          <w:rFonts w:ascii="Arial" w:eastAsia="Arial" w:hAnsi="Arial" w:cs="Arial"/>
          <w:lang w:val="mn-MN"/>
        </w:rPr>
      </w:pPr>
      <w:r w:rsidRPr="00F97F31">
        <w:rPr>
          <w:rFonts w:ascii="Arial" w:eastAsia="Arial" w:hAnsi="Arial" w:cs="Arial"/>
          <w:lang w:val="mn-MN"/>
        </w:rPr>
        <w:t>20.2.4.хариуцлагын даатгалын баримт;</w:t>
      </w:r>
    </w:p>
    <w:p w14:paraId="0B789999" w14:textId="5064D23C" w:rsidR="0045311B" w:rsidRPr="00F97F31" w:rsidRDefault="005F1316" w:rsidP="003D4984">
      <w:pPr>
        <w:ind w:firstLine="1134"/>
        <w:contextualSpacing/>
        <w:jc w:val="both"/>
        <w:rPr>
          <w:rFonts w:ascii="Arial" w:eastAsia="Arial" w:hAnsi="Arial" w:cs="Arial"/>
          <w:lang w:val="mn-MN"/>
        </w:rPr>
      </w:pPr>
      <w:r w:rsidRPr="00F97F31">
        <w:rPr>
          <w:rFonts w:ascii="Arial" w:eastAsia="Arial" w:hAnsi="Arial" w:cs="Arial"/>
          <w:lang w:val="mn-MN"/>
        </w:rPr>
        <w:t>20.2.5.Улсын тэмдэгтийн хураамжийн тухай хуулийн дагуу хураамж төлсөн баримт;</w:t>
      </w:r>
    </w:p>
    <w:p w14:paraId="739FA2B4" w14:textId="77777777" w:rsidR="0045311B" w:rsidRPr="00F97F31" w:rsidRDefault="0045311B" w:rsidP="003D4984">
      <w:pPr>
        <w:contextualSpacing/>
        <w:jc w:val="both"/>
        <w:rPr>
          <w:rFonts w:ascii="Arial" w:eastAsia="Arial" w:hAnsi="Arial" w:cs="Arial"/>
          <w:lang w:val="mn-MN"/>
        </w:rPr>
      </w:pPr>
    </w:p>
    <w:p w14:paraId="58ED1D3D" w14:textId="77777777" w:rsidR="0045311B" w:rsidRPr="00F97F31" w:rsidRDefault="005F1316" w:rsidP="003D4984">
      <w:pPr>
        <w:ind w:firstLine="1134"/>
        <w:contextualSpacing/>
        <w:jc w:val="both"/>
        <w:rPr>
          <w:rFonts w:ascii="Arial" w:eastAsia="Arial" w:hAnsi="Arial" w:cs="Arial"/>
          <w:lang w:val="mn-MN"/>
        </w:rPr>
      </w:pPr>
      <w:r w:rsidRPr="00F97F31">
        <w:rPr>
          <w:rFonts w:ascii="Arial" w:hAnsi="Arial" w:cs="Arial"/>
          <w:lang w:val="mn-MN"/>
        </w:rPr>
        <w:t>20.2.6.</w:t>
      </w:r>
      <w:r w:rsidRPr="00F97F31">
        <w:rPr>
          <w:rFonts w:ascii="Arial" w:eastAsia="Arial" w:hAnsi="Arial" w:cs="Arial"/>
          <w:lang w:val="mn-MN"/>
        </w:rPr>
        <w:t>жүжигчид болон зураг авалтын багийн дэлгэрэнгүй мэдээлэл, гадаад ын иргэдийн паспортын хуулбар;</w:t>
      </w:r>
    </w:p>
    <w:p w14:paraId="3924DEBE" w14:textId="77777777" w:rsidR="0045311B" w:rsidRPr="00F97F31" w:rsidRDefault="0045311B" w:rsidP="003D4984">
      <w:pPr>
        <w:contextualSpacing/>
        <w:jc w:val="both"/>
        <w:rPr>
          <w:rFonts w:ascii="Arial" w:eastAsia="Arial" w:hAnsi="Arial" w:cs="Arial"/>
          <w:lang w:val="mn-MN"/>
        </w:rPr>
      </w:pPr>
    </w:p>
    <w:p w14:paraId="173D0FCC" w14:textId="77777777" w:rsidR="0045311B" w:rsidRPr="00F97F31" w:rsidRDefault="005F1316" w:rsidP="003D4984">
      <w:pPr>
        <w:ind w:firstLine="1134"/>
        <w:contextualSpacing/>
        <w:jc w:val="both"/>
        <w:rPr>
          <w:rFonts w:ascii="Arial" w:eastAsia="Arial" w:hAnsi="Arial" w:cs="Arial"/>
          <w:lang w:val="mn-MN"/>
        </w:rPr>
      </w:pPr>
      <w:r w:rsidRPr="00F97F31">
        <w:rPr>
          <w:rFonts w:ascii="Arial" w:hAnsi="Arial" w:cs="Arial"/>
          <w:lang w:val="mn-MN"/>
        </w:rPr>
        <w:t>20.2.7.</w:t>
      </w:r>
      <w:r w:rsidRPr="00F97F31">
        <w:rPr>
          <w:rFonts w:ascii="Arial" w:eastAsia="Arial" w:hAnsi="Arial" w:cs="Arial"/>
          <w:lang w:val="mn-MN"/>
        </w:rPr>
        <w:t>зураг авалтын байршил, зураг авалтын хугацаа;</w:t>
      </w:r>
    </w:p>
    <w:p w14:paraId="3DBC71A3" w14:textId="77777777" w:rsidR="0045311B" w:rsidRPr="00F97F31" w:rsidRDefault="005F1316" w:rsidP="003D4984">
      <w:pPr>
        <w:ind w:firstLine="1134"/>
        <w:contextualSpacing/>
        <w:jc w:val="both"/>
        <w:rPr>
          <w:rFonts w:ascii="Arial" w:eastAsia="Arial" w:hAnsi="Arial" w:cs="Arial"/>
          <w:lang w:val="mn-MN"/>
        </w:rPr>
      </w:pPr>
      <w:r w:rsidRPr="00F97F31">
        <w:rPr>
          <w:rFonts w:ascii="Arial" w:hAnsi="Arial" w:cs="Arial"/>
          <w:lang w:val="mn-MN"/>
        </w:rPr>
        <w:t>20.2.8.</w:t>
      </w:r>
      <w:r w:rsidRPr="00F97F31">
        <w:rPr>
          <w:rFonts w:ascii="Arial" w:eastAsia="Arial" w:hAnsi="Arial" w:cs="Arial"/>
          <w:lang w:val="mn-MN"/>
        </w:rPr>
        <w:t>түр хугацаагаар оруулж ирэх тоног төхөөрөмжийн жагсаалт;</w:t>
      </w:r>
    </w:p>
    <w:p w14:paraId="20CD4CBE" w14:textId="3E9AD2DF" w:rsidR="0045311B" w:rsidRPr="00F97F31" w:rsidRDefault="005F1316" w:rsidP="003D4984">
      <w:pPr>
        <w:ind w:firstLine="1134"/>
        <w:contextualSpacing/>
        <w:jc w:val="both"/>
        <w:rPr>
          <w:rFonts w:ascii="Arial" w:eastAsia="Arial" w:hAnsi="Arial" w:cs="Arial"/>
          <w:lang w:val="mn-MN"/>
        </w:rPr>
      </w:pPr>
      <w:r w:rsidRPr="00F97F31">
        <w:rPr>
          <w:rFonts w:ascii="Arial" w:hAnsi="Arial" w:cs="Arial"/>
          <w:lang w:val="mn-MN"/>
        </w:rPr>
        <w:t>20.2.9.</w:t>
      </w:r>
      <w:r w:rsidRPr="00F97F31">
        <w:rPr>
          <w:rFonts w:ascii="Arial" w:eastAsia="Arial" w:hAnsi="Arial" w:cs="Arial"/>
          <w:lang w:val="mn-MN"/>
        </w:rPr>
        <w:t>байгаль орчинд сөрөг нөлөө үзүүлэх эсэх мэдээлэл</w:t>
      </w:r>
      <w:r w:rsidR="0045311B" w:rsidRPr="00F97F31">
        <w:rPr>
          <w:rFonts w:ascii="Arial" w:eastAsia="Arial" w:hAnsi="Arial" w:cs="Arial"/>
          <w:lang w:val="mn-MN"/>
        </w:rPr>
        <w:t>;</w:t>
      </w:r>
    </w:p>
    <w:p w14:paraId="424BBDC7" w14:textId="46E21B91" w:rsidR="0045311B" w:rsidRPr="00F97F31" w:rsidRDefault="005F1316" w:rsidP="003D4984">
      <w:pPr>
        <w:ind w:firstLine="1134"/>
        <w:contextualSpacing/>
        <w:jc w:val="both"/>
        <w:rPr>
          <w:rFonts w:ascii="Arial" w:eastAsia="Arial" w:hAnsi="Arial" w:cs="Arial"/>
          <w:lang w:val="mn-MN"/>
        </w:rPr>
      </w:pPr>
      <w:r w:rsidRPr="00F97F31">
        <w:rPr>
          <w:rFonts w:ascii="Arial" w:hAnsi="Arial" w:cs="Arial"/>
          <w:lang w:val="mn-MN"/>
        </w:rPr>
        <w:t>20.2.10.</w:t>
      </w:r>
      <w:r w:rsidRPr="00F97F31">
        <w:rPr>
          <w:rFonts w:ascii="Arial" w:eastAsia="Arial" w:hAnsi="Arial" w:cs="Arial"/>
          <w:lang w:val="mn-MN"/>
        </w:rPr>
        <w:t>хамтран ажиллах этгээдтэй гэрээ байгуулсан бол гэрээний хуулбар;</w:t>
      </w:r>
    </w:p>
    <w:p w14:paraId="4812826E" w14:textId="77777777" w:rsidR="0045311B" w:rsidRPr="00F97F31" w:rsidRDefault="0045311B" w:rsidP="003D4984">
      <w:pPr>
        <w:contextualSpacing/>
        <w:jc w:val="both"/>
        <w:rPr>
          <w:rFonts w:ascii="Arial" w:eastAsia="Arial" w:hAnsi="Arial" w:cs="Arial"/>
          <w:lang w:val="mn-MN"/>
        </w:rPr>
      </w:pPr>
    </w:p>
    <w:p w14:paraId="5501F421" w14:textId="1E61E52A" w:rsidR="0045311B" w:rsidRPr="00F97F31" w:rsidRDefault="005F1316" w:rsidP="003D4984">
      <w:pPr>
        <w:ind w:firstLine="1134"/>
        <w:contextualSpacing/>
        <w:jc w:val="both"/>
        <w:rPr>
          <w:rFonts w:ascii="Arial" w:eastAsia="Arial" w:hAnsi="Arial" w:cs="Arial"/>
          <w:lang w:val="mn-MN"/>
        </w:rPr>
      </w:pPr>
      <w:r w:rsidRPr="00F97F31">
        <w:rPr>
          <w:rFonts w:ascii="Arial" w:hAnsi="Arial" w:cs="Arial"/>
          <w:lang w:val="mn-MN"/>
        </w:rPr>
        <w:t>20.2.11.</w:t>
      </w:r>
      <w:r w:rsidRPr="00F97F31">
        <w:rPr>
          <w:rFonts w:ascii="Arial" w:eastAsia="Arial" w:hAnsi="Arial" w:cs="Arial"/>
          <w:lang w:val="mn-MN"/>
        </w:rPr>
        <w:t xml:space="preserve">зураг авалт, кино нь бодит амьдралаас сэдэвлэсэн, бодит </w:t>
      </w:r>
      <w:r w:rsidRPr="00F97F31">
        <w:rPr>
          <w:rFonts w:ascii="Arial" w:hAnsi="Arial" w:cs="Arial"/>
          <w:lang w:val="mn-MN"/>
        </w:rPr>
        <w:t xml:space="preserve">хүнийг дүрсэлсэн </w:t>
      </w:r>
      <w:r w:rsidRPr="00F97F31">
        <w:rPr>
          <w:rFonts w:ascii="Arial" w:eastAsia="Arial" w:hAnsi="Arial" w:cs="Arial"/>
          <w:lang w:val="mn-MN"/>
        </w:rPr>
        <w:t>бол тухайн хүн, холбогдох этгээдийн зөвшөөрөл, амьтан, тэсрэх бодис, галт зэвсэг, сум ашиглах, кино зураглал, тээврийн хэрэгсэл, тусгай эффект гэх мэт зураг авалтын онцлогоос хамааран шаардлагатай бусад баримт бичиг, мэдээлэл</w:t>
      </w:r>
      <w:r w:rsidR="0045311B" w:rsidRPr="00F97F31">
        <w:rPr>
          <w:rFonts w:ascii="Arial" w:eastAsia="Arial" w:hAnsi="Arial" w:cs="Arial"/>
          <w:lang w:val="mn-MN"/>
        </w:rPr>
        <w:t>;</w:t>
      </w:r>
    </w:p>
    <w:p w14:paraId="4F163057" w14:textId="77777777" w:rsidR="0045311B" w:rsidRPr="00F97F31" w:rsidRDefault="0045311B" w:rsidP="003D4984">
      <w:pPr>
        <w:contextualSpacing/>
        <w:jc w:val="both"/>
        <w:rPr>
          <w:rFonts w:ascii="Arial" w:eastAsia="Arial" w:hAnsi="Arial" w:cs="Arial"/>
          <w:lang w:val="mn-MN"/>
        </w:rPr>
      </w:pPr>
    </w:p>
    <w:p w14:paraId="523AA25A" w14:textId="36C1FDC4" w:rsidR="005F1316" w:rsidRPr="00F97F31" w:rsidRDefault="005F1316" w:rsidP="003D4984">
      <w:pPr>
        <w:ind w:firstLine="1134"/>
        <w:contextualSpacing/>
        <w:jc w:val="both"/>
        <w:rPr>
          <w:rFonts w:ascii="Arial" w:eastAsia="Arial" w:hAnsi="Arial" w:cs="Arial"/>
          <w:lang w:val="mn-MN"/>
        </w:rPr>
      </w:pPr>
      <w:r w:rsidRPr="00F97F31">
        <w:rPr>
          <w:rFonts w:ascii="Arial" w:eastAsia="Arial" w:hAnsi="Arial" w:cs="Arial"/>
          <w:lang w:val="mn-MN"/>
        </w:rPr>
        <w:t>20.2.1</w:t>
      </w:r>
      <w:r w:rsidR="0045311B" w:rsidRPr="00F97F31">
        <w:rPr>
          <w:rFonts w:ascii="Arial" w:eastAsia="Arial" w:hAnsi="Arial" w:cs="Arial"/>
          <w:lang w:val="mn-MN"/>
        </w:rPr>
        <w:t>2</w:t>
      </w:r>
      <w:r w:rsidRPr="00F97F31">
        <w:rPr>
          <w:rFonts w:ascii="Arial" w:eastAsia="Arial" w:hAnsi="Arial" w:cs="Arial"/>
          <w:lang w:val="mn-MN"/>
        </w:rPr>
        <w:t>.шаардлагатай тохиолдолд Зөвлөлөөс шаардсан нэмэлт мэдээлэл.</w:t>
      </w:r>
    </w:p>
    <w:p w14:paraId="17B80FB1" w14:textId="77777777" w:rsidR="0045311B" w:rsidRPr="00F97F31" w:rsidRDefault="0045311B" w:rsidP="003D4984">
      <w:pPr>
        <w:contextualSpacing/>
        <w:jc w:val="both"/>
        <w:rPr>
          <w:rFonts w:ascii="Arial" w:hAnsi="Arial" w:cs="Arial"/>
          <w:lang w:val="mn-MN"/>
        </w:rPr>
      </w:pPr>
    </w:p>
    <w:p w14:paraId="67C247C2" w14:textId="77777777" w:rsidR="0045311B" w:rsidRPr="00F97F31" w:rsidRDefault="005F1316" w:rsidP="003D4984">
      <w:pPr>
        <w:ind w:firstLine="720"/>
        <w:contextualSpacing/>
        <w:jc w:val="both"/>
        <w:rPr>
          <w:rFonts w:ascii="Arial" w:hAnsi="Arial" w:cs="Arial"/>
          <w:lang w:val="mn-MN"/>
        </w:rPr>
      </w:pPr>
      <w:r w:rsidRPr="00F97F31">
        <w:rPr>
          <w:rFonts w:ascii="Arial" w:hAnsi="Arial" w:cs="Arial"/>
          <w:lang w:val="mn-MN"/>
        </w:rPr>
        <w:t>20.3.Энэ хуулийн 20.1-д заасан зөвшөөрлийг сунгах, түдгэлзүүлэх, сэргээх, хүчингүй болгох харилцааг Зөвшөөрлийн тухай хуулиар зохицуулна.</w:t>
      </w:r>
    </w:p>
    <w:p w14:paraId="1658362A" w14:textId="77777777" w:rsidR="0045311B" w:rsidRPr="00F97F31" w:rsidRDefault="0045311B" w:rsidP="003D4984">
      <w:pPr>
        <w:contextualSpacing/>
        <w:jc w:val="both"/>
        <w:rPr>
          <w:rFonts w:ascii="Arial" w:hAnsi="Arial" w:cs="Arial"/>
          <w:lang w:val="mn-MN"/>
        </w:rPr>
      </w:pPr>
    </w:p>
    <w:p w14:paraId="07C52E34" w14:textId="371A7306" w:rsidR="005F1316" w:rsidRPr="00F97F31" w:rsidRDefault="005F1316" w:rsidP="003D4984">
      <w:pPr>
        <w:ind w:firstLine="720"/>
        <w:contextualSpacing/>
        <w:jc w:val="both"/>
        <w:rPr>
          <w:rFonts w:ascii="Arial" w:hAnsi="Arial" w:cs="Arial"/>
          <w:lang w:val="mn-MN"/>
        </w:rPr>
      </w:pPr>
      <w:r w:rsidRPr="00F97F31">
        <w:rPr>
          <w:rFonts w:ascii="Arial" w:hAnsi="Arial" w:cs="Arial"/>
          <w:lang w:val="mn-MN"/>
        </w:rPr>
        <w:t>20.5.Зөвшөөрлийн үндсэн дээр кино зураг авалт хийж байгаа этгээд нь кино зураг авалт хийх зөвшөөрөлд заасан байршил, хугацаа, агуулгыг өөрчлөх тохиолдол бүрд Зөвлөлд мэдэгдэх бөгөөд Зөвлөл зөвшөөрөлд зохих өөрчлөлтийг оруулна.”</w:t>
      </w:r>
    </w:p>
    <w:p w14:paraId="0CBB7424" w14:textId="77777777" w:rsidR="0045311B" w:rsidRPr="00F97F31" w:rsidRDefault="0045311B" w:rsidP="003D4984">
      <w:pPr>
        <w:contextualSpacing/>
        <w:jc w:val="both"/>
        <w:rPr>
          <w:rFonts w:ascii="Arial" w:hAnsi="Arial" w:cs="Arial"/>
          <w:lang w:val="mn-MN"/>
        </w:rPr>
      </w:pPr>
    </w:p>
    <w:p w14:paraId="23DBC436" w14:textId="50FD51ED" w:rsidR="0045311B" w:rsidRPr="00F97F31" w:rsidRDefault="005F1316"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 xml:space="preserve">Кино урлагийг дэмжих тухай хуулийн 20 дугаар зүйлийн </w:t>
      </w:r>
      <w:r w:rsidR="006E4B8E" w:rsidRPr="00F97F31">
        <w:rPr>
          <w:rFonts w:ascii="Arial" w:hAnsi="Arial" w:cs="Arial"/>
          <w:lang w:val="mn-MN"/>
        </w:rPr>
        <w:t xml:space="preserve">      </w:t>
      </w:r>
      <w:r w:rsidR="006C33A9" w:rsidRPr="00F97F31">
        <w:rPr>
          <w:rFonts w:ascii="Arial" w:hAnsi="Arial" w:cs="Arial"/>
          <w:lang w:val="mn-MN"/>
        </w:rPr>
        <w:t xml:space="preserve"> </w:t>
      </w:r>
      <w:r w:rsidRPr="00F97F31">
        <w:rPr>
          <w:rFonts w:ascii="Arial" w:hAnsi="Arial" w:cs="Arial"/>
          <w:lang w:val="mn-MN"/>
        </w:rPr>
        <w:t>20.1 дэх хэсгийн “Кино бүтээх зорилгоор” гэснийг хассугай.</w:t>
      </w:r>
    </w:p>
    <w:p w14:paraId="300E9332" w14:textId="77777777" w:rsidR="0045311B" w:rsidRPr="00F97F31" w:rsidRDefault="0045311B" w:rsidP="003D4984">
      <w:pPr>
        <w:contextualSpacing/>
        <w:jc w:val="both"/>
        <w:rPr>
          <w:rFonts w:ascii="Arial" w:hAnsi="Arial" w:cs="Arial"/>
          <w:lang w:val="mn-MN"/>
        </w:rPr>
      </w:pPr>
    </w:p>
    <w:p w14:paraId="3E23CD57" w14:textId="349E26B9" w:rsidR="0045311B" w:rsidRPr="00F97F31" w:rsidRDefault="005F1316"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 xml:space="preserve">Кино урлагийг дэмжих тухай хуулийн </w:t>
      </w:r>
      <w:r w:rsidRPr="00F97F31">
        <w:rPr>
          <w:rFonts w:ascii="Arial" w:hAnsi="Arial" w:cs="Arial"/>
          <w:shd w:val="clear" w:color="auto" w:fill="FFFFFF"/>
          <w:lang w:val="mn-MN"/>
        </w:rPr>
        <w:t xml:space="preserve">20 дугаар зүйлийн </w:t>
      </w:r>
      <w:r w:rsidR="006E4B8E" w:rsidRPr="00F97F31">
        <w:rPr>
          <w:rFonts w:ascii="Arial" w:hAnsi="Arial" w:cs="Arial"/>
          <w:shd w:val="clear" w:color="auto" w:fill="FFFFFF"/>
          <w:lang w:val="mn-MN"/>
        </w:rPr>
        <w:t xml:space="preserve">     </w:t>
      </w:r>
      <w:r w:rsidR="006C33A9" w:rsidRPr="00F97F31">
        <w:rPr>
          <w:rFonts w:ascii="Arial" w:hAnsi="Arial" w:cs="Arial"/>
          <w:shd w:val="clear" w:color="auto" w:fill="FFFFFF"/>
          <w:lang w:val="mn-MN"/>
        </w:rPr>
        <w:t xml:space="preserve"> </w:t>
      </w:r>
      <w:r w:rsidRPr="00F97F31">
        <w:rPr>
          <w:rFonts w:ascii="Arial" w:hAnsi="Arial" w:cs="Arial"/>
          <w:shd w:val="clear" w:color="auto" w:fill="FFFFFF"/>
          <w:lang w:val="mn-MN"/>
        </w:rPr>
        <w:t>20.7, 20.8 дахь хэсгийг хүчингүй болсонд тооцсугай.</w:t>
      </w:r>
    </w:p>
    <w:p w14:paraId="76533718" w14:textId="77777777" w:rsidR="0045311B" w:rsidRPr="00F97F31" w:rsidRDefault="0045311B" w:rsidP="003D4984">
      <w:pPr>
        <w:contextualSpacing/>
        <w:jc w:val="both"/>
        <w:rPr>
          <w:rFonts w:ascii="Arial" w:hAnsi="Arial" w:cs="Arial"/>
          <w:lang w:val="mn-MN"/>
        </w:rPr>
      </w:pPr>
    </w:p>
    <w:p w14:paraId="44216DCD" w14:textId="1243FC0E" w:rsidR="005F1316" w:rsidRPr="00F97F31" w:rsidRDefault="005F1316" w:rsidP="003D4984">
      <w:pPr>
        <w:ind w:firstLine="720"/>
        <w:contextualSpacing/>
        <w:jc w:val="both"/>
        <w:rPr>
          <w:rFonts w:ascii="Arial" w:hAnsi="Arial" w:cs="Arial"/>
          <w:lang w:val="mn-MN"/>
        </w:rPr>
      </w:pPr>
      <w:r w:rsidRPr="00F97F31">
        <w:rPr>
          <w:rFonts w:ascii="Arial" w:hAnsi="Arial" w:cs="Arial"/>
          <w:b/>
          <w:bCs/>
          <w:lang w:val="mn-MN"/>
        </w:rPr>
        <w:t>5 дугаар зүйл.</w:t>
      </w:r>
      <w:r w:rsidR="0045311B"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517E192E" w14:textId="1E99E439" w:rsidR="005F1316" w:rsidRPr="00F97F31" w:rsidRDefault="005F1316" w:rsidP="003D4984">
      <w:pPr>
        <w:contextualSpacing/>
        <w:jc w:val="both"/>
        <w:rPr>
          <w:rFonts w:ascii="Arial" w:hAnsi="Arial" w:cs="Arial"/>
          <w:shd w:val="clear" w:color="auto" w:fill="FFFFFF"/>
          <w:lang w:val="mn-MN"/>
        </w:rPr>
      </w:pPr>
    </w:p>
    <w:p w14:paraId="10D531F5" w14:textId="5DEA2FE9" w:rsidR="0045311B" w:rsidRPr="00F97F31" w:rsidRDefault="0045311B" w:rsidP="003D4984">
      <w:pPr>
        <w:contextualSpacing/>
        <w:jc w:val="both"/>
        <w:rPr>
          <w:rFonts w:ascii="Arial" w:hAnsi="Arial" w:cs="Arial"/>
          <w:shd w:val="clear" w:color="auto" w:fill="FFFFFF"/>
          <w:lang w:val="mn-MN"/>
        </w:rPr>
      </w:pPr>
    </w:p>
    <w:p w14:paraId="7C3CE86A" w14:textId="77777777" w:rsidR="0045311B" w:rsidRPr="00F97F31" w:rsidRDefault="0045311B" w:rsidP="003D4984">
      <w:pPr>
        <w:contextualSpacing/>
        <w:jc w:val="both"/>
        <w:rPr>
          <w:rFonts w:ascii="Arial" w:hAnsi="Arial" w:cs="Arial"/>
          <w:shd w:val="clear" w:color="auto" w:fill="FFFFFF"/>
          <w:lang w:val="mn-MN"/>
        </w:rPr>
      </w:pPr>
    </w:p>
    <w:p w14:paraId="6D98CD07" w14:textId="77777777" w:rsidR="005F1316" w:rsidRPr="00F97F31" w:rsidRDefault="005F1316" w:rsidP="003D4984">
      <w:pPr>
        <w:contextualSpacing/>
        <w:jc w:val="center"/>
        <w:outlineLvl w:val="0"/>
        <w:rPr>
          <w:rFonts w:ascii="Arial" w:hAnsi="Arial" w:cs="Arial"/>
          <w:shd w:val="clear" w:color="auto" w:fill="FFFFFF"/>
          <w:lang w:val="mn-MN"/>
        </w:rPr>
      </w:pPr>
      <w:r w:rsidRPr="00F97F31">
        <w:rPr>
          <w:rFonts w:ascii="Arial" w:hAnsi="Arial" w:cs="Arial"/>
          <w:shd w:val="clear" w:color="auto" w:fill="FFFFFF"/>
          <w:lang w:val="mn-MN"/>
        </w:rPr>
        <w:t>Гарын үсэг</w:t>
      </w:r>
    </w:p>
    <w:p w14:paraId="45385ECE" w14:textId="77777777" w:rsidR="005F1316" w:rsidRPr="00F97F31" w:rsidRDefault="005F1316" w:rsidP="003D4984">
      <w:pPr>
        <w:contextualSpacing/>
        <w:jc w:val="both"/>
        <w:rPr>
          <w:rFonts w:ascii="Arial" w:eastAsia="Arial" w:hAnsi="Arial" w:cs="Arial"/>
          <w:lang w:val="mn-MN"/>
        </w:rPr>
      </w:pPr>
    </w:p>
    <w:p w14:paraId="39BA2396" w14:textId="0281B639" w:rsidR="0045311B" w:rsidRPr="00F97F31" w:rsidRDefault="0045311B" w:rsidP="003D4984">
      <w:pPr>
        <w:contextualSpacing/>
        <w:jc w:val="both"/>
        <w:rPr>
          <w:rFonts w:ascii="Arial" w:eastAsia="Arial" w:hAnsi="Arial" w:cs="Arial"/>
          <w:lang w:val="mn-MN"/>
        </w:rPr>
        <w:sectPr w:rsidR="0045311B" w:rsidRPr="00F97F31" w:rsidSect="00CC0632">
          <w:pgSz w:w="11901" w:h="16840"/>
          <w:pgMar w:top="1134" w:right="851" w:bottom="1134" w:left="1701" w:header="709" w:footer="709" w:gutter="0"/>
          <w:cols w:space="708"/>
          <w:docGrid w:linePitch="360"/>
        </w:sectPr>
      </w:pPr>
    </w:p>
    <w:p w14:paraId="32A1D9E6" w14:textId="77777777" w:rsidR="0045311B" w:rsidRPr="00F97F31" w:rsidRDefault="0045311B"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6310A99" w14:textId="77777777" w:rsidR="0045311B" w:rsidRPr="00F97F31" w:rsidRDefault="0045311B" w:rsidP="003D4984">
      <w:pPr>
        <w:contextualSpacing/>
        <w:rPr>
          <w:rFonts w:ascii="Arial" w:hAnsi="Arial" w:cs="Arial"/>
          <w:lang w:val="mn-MN"/>
        </w:rPr>
      </w:pPr>
    </w:p>
    <w:p w14:paraId="22705258" w14:textId="77777777" w:rsidR="0045311B" w:rsidRPr="00F97F31" w:rsidRDefault="0045311B" w:rsidP="003D4984">
      <w:pPr>
        <w:contextualSpacing/>
        <w:jc w:val="center"/>
        <w:rPr>
          <w:rFonts w:ascii="Arial" w:hAnsi="Arial" w:cs="Arial"/>
          <w:bCs/>
          <w:lang w:val="mn-MN"/>
        </w:rPr>
      </w:pPr>
      <w:r w:rsidRPr="00F97F31">
        <w:rPr>
          <w:rFonts w:ascii="Arial" w:hAnsi="Arial" w:cs="Arial"/>
          <w:b/>
          <w:lang w:val="mn-MN"/>
        </w:rPr>
        <w:t>МОНГОЛ УЛСЫН ХУУЛЬ</w:t>
      </w:r>
    </w:p>
    <w:p w14:paraId="4A13CDBD" w14:textId="77777777" w:rsidR="0045311B" w:rsidRPr="00F97F31" w:rsidRDefault="0045311B" w:rsidP="003D4984">
      <w:pPr>
        <w:contextualSpacing/>
        <w:rPr>
          <w:rFonts w:ascii="Arial" w:hAnsi="Arial" w:cs="Arial"/>
          <w:bCs/>
          <w:lang w:val="mn-MN"/>
        </w:rPr>
      </w:pPr>
    </w:p>
    <w:p w14:paraId="74C8A858" w14:textId="77777777" w:rsidR="0045311B" w:rsidRPr="00F97F31" w:rsidRDefault="0045311B"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0EF2C42" w14:textId="77777777" w:rsidR="0045311B" w:rsidRPr="00F97F31" w:rsidRDefault="0045311B"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6EE617F" w14:textId="77777777" w:rsidR="005F1316" w:rsidRPr="00F97F31" w:rsidRDefault="005F1316" w:rsidP="003D4984">
      <w:pPr>
        <w:contextualSpacing/>
        <w:jc w:val="both"/>
        <w:rPr>
          <w:rFonts w:ascii="Arial" w:eastAsia="Arial" w:hAnsi="Arial" w:cs="Arial"/>
          <w:lang w:val="mn-MN"/>
        </w:rPr>
      </w:pPr>
    </w:p>
    <w:p w14:paraId="00662064" w14:textId="68F54A42" w:rsidR="006911C3" w:rsidRPr="00F97F31" w:rsidRDefault="006911C3" w:rsidP="003D4984">
      <w:pPr>
        <w:contextualSpacing/>
        <w:rPr>
          <w:rFonts w:ascii="Arial" w:hAnsi="Arial" w:cs="Arial"/>
          <w:lang w:val="mn-MN"/>
        </w:rPr>
      </w:pPr>
    </w:p>
    <w:p w14:paraId="60FB7598" w14:textId="515521DF" w:rsidR="006911C3" w:rsidRPr="00F97F31" w:rsidRDefault="006911C3" w:rsidP="003D4984">
      <w:pPr>
        <w:contextualSpacing/>
        <w:jc w:val="center"/>
        <w:rPr>
          <w:rFonts w:ascii="Arial" w:hAnsi="Arial" w:cs="Arial"/>
          <w:lang w:val="mn-MN"/>
        </w:rPr>
      </w:pPr>
      <w:r w:rsidRPr="00F97F31">
        <w:rPr>
          <w:rFonts w:ascii="Arial" w:hAnsi="Arial" w:cs="Arial"/>
          <w:b/>
          <w:bCs/>
          <w:lang w:val="mn-MN"/>
        </w:rPr>
        <w:t>КИБЕР АЮУЛГҮЙ БАЙДЛЫН ТУХАЙ</w:t>
      </w:r>
    </w:p>
    <w:p w14:paraId="29DB3252" w14:textId="7B6AF565" w:rsidR="006911C3" w:rsidRPr="00F97F31" w:rsidRDefault="006911C3" w:rsidP="003D4984">
      <w:pPr>
        <w:contextualSpacing/>
        <w:jc w:val="center"/>
        <w:rPr>
          <w:rFonts w:ascii="Arial" w:hAnsi="Arial" w:cs="Arial"/>
          <w:lang w:val="mn-MN"/>
        </w:rPr>
      </w:pPr>
      <w:r w:rsidRPr="00F97F31">
        <w:rPr>
          <w:rFonts w:ascii="Arial" w:hAnsi="Arial" w:cs="Arial"/>
          <w:b/>
          <w:bCs/>
          <w:lang w:val="mn-MN"/>
        </w:rPr>
        <w:t>ХУУЛЬД НЭМЭЛТ ОРУУЛАХ ТУХАЙ</w:t>
      </w:r>
    </w:p>
    <w:p w14:paraId="59262F0E" w14:textId="4A013D5B" w:rsidR="006911C3" w:rsidRPr="00F97F31" w:rsidRDefault="006911C3" w:rsidP="003D4984">
      <w:pPr>
        <w:contextualSpacing/>
        <w:rPr>
          <w:rFonts w:ascii="Arial" w:hAnsi="Arial" w:cs="Arial"/>
          <w:lang w:val="mn-MN"/>
        </w:rPr>
      </w:pPr>
    </w:p>
    <w:p w14:paraId="2C9BA1A1" w14:textId="77777777" w:rsidR="006911C3" w:rsidRPr="00F97F31" w:rsidRDefault="006911C3" w:rsidP="003D4984">
      <w:pPr>
        <w:contextualSpacing/>
        <w:rPr>
          <w:rFonts w:ascii="Arial" w:hAnsi="Arial" w:cs="Arial"/>
          <w:lang w:val="mn-MN"/>
        </w:rPr>
      </w:pPr>
    </w:p>
    <w:p w14:paraId="28E81FED" w14:textId="77777777" w:rsidR="006911C3" w:rsidRPr="00F97F31" w:rsidRDefault="006911C3"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Кибер аюулгүй байдлын тухай хуульд доор дурдсан агуулгатай дараах хэсэг нэмсүгэй:</w:t>
      </w:r>
    </w:p>
    <w:p w14:paraId="6C1D99E4" w14:textId="77777777" w:rsidR="006911C3" w:rsidRPr="00F97F31" w:rsidRDefault="006911C3" w:rsidP="003D4984">
      <w:pPr>
        <w:contextualSpacing/>
        <w:jc w:val="both"/>
        <w:rPr>
          <w:rFonts w:ascii="Arial" w:hAnsi="Arial" w:cs="Arial"/>
          <w:lang w:val="mn-MN"/>
        </w:rPr>
      </w:pPr>
    </w:p>
    <w:p w14:paraId="46A5B504" w14:textId="77777777" w:rsidR="006911C3" w:rsidRPr="00F97F31" w:rsidRDefault="006911C3" w:rsidP="003D4984">
      <w:pPr>
        <w:ind w:firstLine="709"/>
        <w:contextualSpacing/>
        <w:jc w:val="both"/>
        <w:rPr>
          <w:rFonts w:ascii="Arial" w:hAnsi="Arial" w:cs="Arial"/>
          <w:lang w:val="mn-MN"/>
        </w:rPr>
      </w:pPr>
      <w:r w:rsidRPr="00F97F31">
        <w:rPr>
          <w:rFonts w:ascii="Arial" w:hAnsi="Arial" w:cs="Arial"/>
          <w:b/>
          <w:bCs/>
          <w:lang w:val="mn-MN"/>
        </w:rPr>
        <w:t>1/3 дугаар зүйлийн 3.4 дэх хэсэг:</w:t>
      </w:r>
    </w:p>
    <w:p w14:paraId="5E1E3796" w14:textId="77777777" w:rsidR="006911C3" w:rsidRPr="00F97F31" w:rsidRDefault="006911C3" w:rsidP="003D4984">
      <w:pPr>
        <w:contextualSpacing/>
        <w:jc w:val="both"/>
        <w:rPr>
          <w:rFonts w:ascii="Arial" w:hAnsi="Arial" w:cs="Arial"/>
          <w:lang w:val="mn-MN"/>
        </w:rPr>
      </w:pPr>
    </w:p>
    <w:p w14:paraId="48476D3A" w14:textId="77777777" w:rsidR="006911C3" w:rsidRPr="00F97F31" w:rsidRDefault="006911C3" w:rsidP="003D4984">
      <w:pPr>
        <w:ind w:firstLine="720"/>
        <w:contextualSpacing/>
        <w:jc w:val="both"/>
        <w:rPr>
          <w:rFonts w:ascii="Arial" w:hAnsi="Arial" w:cs="Arial"/>
          <w:lang w:val="mn-MN"/>
        </w:rPr>
      </w:pPr>
      <w:r w:rsidRPr="00F97F31">
        <w:rPr>
          <w:rFonts w:ascii="Arial" w:hAnsi="Arial" w:cs="Arial"/>
          <w:lang w:val="mn-MN"/>
        </w:rPr>
        <w:t>“3.4.Энэ хуулийн 8, 9 дүгээр зүйлд заасан үйл ажиллагааг эрхлэх зөвшөөрөлтэй холбоотой энэ хуулиар зохицуулснаас бусад харилцааг Зөвшөөрлийн тухай хуулиар зохицуулна.”</w:t>
      </w:r>
    </w:p>
    <w:p w14:paraId="77362DF2" w14:textId="77777777" w:rsidR="006911C3" w:rsidRPr="00F97F31" w:rsidRDefault="006911C3" w:rsidP="003D4984">
      <w:pPr>
        <w:contextualSpacing/>
        <w:jc w:val="both"/>
        <w:rPr>
          <w:rFonts w:ascii="Arial" w:hAnsi="Arial" w:cs="Arial"/>
          <w:lang w:val="mn-MN"/>
        </w:rPr>
      </w:pPr>
    </w:p>
    <w:p w14:paraId="0ACBC30D" w14:textId="44C9BACF" w:rsidR="00353740" w:rsidRPr="00F97F31" w:rsidRDefault="006911C3" w:rsidP="003D4984">
      <w:pPr>
        <w:ind w:firstLine="709"/>
        <w:contextualSpacing/>
        <w:jc w:val="both"/>
        <w:rPr>
          <w:rFonts w:ascii="Arial" w:hAnsi="Arial" w:cs="Arial"/>
          <w:lang w:val="mn-MN"/>
        </w:rPr>
      </w:pPr>
      <w:r w:rsidRPr="00F97F31">
        <w:rPr>
          <w:rFonts w:ascii="Arial" w:hAnsi="Arial" w:cs="Arial"/>
          <w:b/>
          <w:bCs/>
          <w:lang w:val="mn-MN"/>
        </w:rPr>
        <w:t>2/</w:t>
      </w:r>
      <w:r w:rsidR="00353740" w:rsidRPr="00F97F31">
        <w:rPr>
          <w:rFonts w:ascii="Arial" w:hAnsi="Arial" w:cs="Arial"/>
          <w:b/>
          <w:bCs/>
          <w:lang w:val="mn-MN"/>
        </w:rPr>
        <w:t>9</w:t>
      </w:r>
      <w:r w:rsidR="00353740" w:rsidRPr="00F97F31">
        <w:rPr>
          <w:rFonts w:ascii="Arial" w:hAnsi="Arial" w:cs="Arial"/>
          <w:b/>
          <w:bCs/>
          <w:vertAlign w:val="superscript"/>
          <w:lang w:val="mn-MN"/>
        </w:rPr>
        <w:t>1</w:t>
      </w:r>
      <w:r w:rsidR="00353740" w:rsidRPr="00F97F31">
        <w:rPr>
          <w:rFonts w:ascii="Arial" w:hAnsi="Arial" w:cs="Arial"/>
          <w:b/>
          <w:bCs/>
          <w:lang w:val="mn-MN"/>
        </w:rPr>
        <w:t xml:space="preserve"> дүгээр зүйл:</w:t>
      </w:r>
    </w:p>
    <w:p w14:paraId="02AD3750" w14:textId="77777777" w:rsidR="00353740" w:rsidRPr="00F97F31" w:rsidRDefault="00353740" w:rsidP="003D4984">
      <w:pPr>
        <w:contextualSpacing/>
        <w:jc w:val="both"/>
        <w:rPr>
          <w:rFonts w:ascii="Arial" w:hAnsi="Arial" w:cs="Arial"/>
          <w:lang w:val="mn-MN"/>
        </w:rPr>
      </w:pPr>
    </w:p>
    <w:p w14:paraId="7DCDFA4F" w14:textId="460681C5" w:rsidR="006911C3" w:rsidRPr="00F97F31" w:rsidRDefault="006911C3" w:rsidP="003D4984">
      <w:pPr>
        <w:ind w:firstLine="709"/>
        <w:contextualSpacing/>
        <w:jc w:val="both"/>
        <w:rPr>
          <w:rFonts w:ascii="Arial" w:hAnsi="Arial" w:cs="Arial"/>
          <w:lang w:val="mn-MN"/>
        </w:rPr>
      </w:pPr>
      <w:r w:rsidRPr="00F97F31">
        <w:rPr>
          <w:rFonts w:ascii="Arial" w:hAnsi="Arial" w:cs="Arial"/>
          <w:lang w:val="mn-MN"/>
        </w:rPr>
        <w:t>“</w:t>
      </w:r>
      <w:r w:rsidRPr="00F97F31">
        <w:rPr>
          <w:rFonts w:ascii="Arial" w:hAnsi="Arial" w:cs="Arial"/>
          <w:b/>
          <w:bCs/>
          <w:lang w:val="mn-MN"/>
        </w:rPr>
        <w:t>9</w:t>
      </w:r>
      <w:r w:rsidRPr="00F97F31">
        <w:rPr>
          <w:rFonts w:ascii="Arial" w:hAnsi="Arial" w:cs="Arial"/>
          <w:b/>
          <w:bCs/>
          <w:vertAlign w:val="superscript"/>
          <w:lang w:val="mn-MN"/>
        </w:rPr>
        <w:t>1</w:t>
      </w:r>
      <w:r w:rsidRPr="00F97F31">
        <w:rPr>
          <w:rFonts w:ascii="Arial" w:hAnsi="Arial" w:cs="Arial"/>
          <w:b/>
          <w:bCs/>
          <w:lang w:val="mn-MN"/>
        </w:rPr>
        <w:t xml:space="preserve"> дүгээр зүйл.Кибер аюулгүй байдлын эрсдэлийн үнэлгээ, мэдээллийн аюулгүй байдлын аудит хийх хуулийн этгээдийг бүртгэх</w:t>
      </w:r>
    </w:p>
    <w:p w14:paraId="62089EEF" w14:textId="77777777" w:rsidR="006911C3" w:rsidRPr="00F97F31" w:rsidRDefault="006911C3" w:rsidP="003D4984">
      <w:pPr>
        <w:contextualSpacing/>
        <w:jc w:val="both"/>
        <w:rPr>
          <w:rFonts w:ascii="Arial" w:hAnsi="Arial" w:cs="Arial"/>
          <w:lang w:val="mn-MN"/>
        </w:rPr>
      </w:pPr>
    </w:p>
    <w:p w14:paraId="7FC628F0" w14:textId="77777777" w:rsidR="006911C3" w:rsidRPr="00F97F31" w:rsidRDefault="006911C3" w:rsidP="003D4984">
      <w:pPr>
        <w:ind w:firstLine="720"/>
        <w:contextualSpacing/>
        <w:jc w:val="both"/>
        <w:rPr>
          <w:rFonts w:ascii="Arial" w:hAnsi="Arial" w:cs="Arial"/>
          <w:lang w:val="mn-MN"/>
        </w:rPr>
      </w:pPr>
      <w:r w:rsidRPr="00F97F31">
        <w:rPr>
          <w:rFonts w:ascii="Arial" w:hAnsi="Arial" w:cs="Arial"/>
          <w:lang w:val="mn-MN"/>
        </w:rPr>
        <w:t>9</w:t>
      </w:r>
      <w:r w:rsidRPr="00F97F31">
        <w:rPr>
          <w:rFonts w:ascii="Arial" w:hAnsi="Arial" w:cs="Arial"/>
          <w:vertAlign w:val="superscript"/>
          <w:lang w:val="mn-MN"/>
        </w:rPr>
        <w:t>1</w:t>
      </w:r>
      <w:r w:rsidRPr="00F97F31">
        <w:rPr>
          <w:rFonts w:ascii="Arial" w:hAnsi="Arial" w:cs="Arial"/>
          <w:lang w:val="mn-MN"/>
        </w:rPr>
        <w:t>.1.Цахим хөгжил, харилцаа холбооны асуудал эрхэлсэн төрийн захиргааны төв байгууллага Зөвшөөрлийн тухай хуулийн 8.2 дугаар зүйлийн 8.1, 8.2-т заасан үйл ажиллагааг эрхлэх зөвшөөрөл хүссэн өргөдөл, түүнд хавсаргасан баримт бичгийг хүлээн авч, хуульд заасан нөхцөл, шаардлагыг хангасан гэж үзвэл зөвшөөрөл олгох тухай шийдвэр гаргаж, бүртгэлийн гэрчилгээ олгоно.</w:t>
      </w:r>
    </w:p>
    <w:p w14:paraId="701D7187" w14:textId="77777777" w:rsidR="006911C3" w:rsidRPr="00F97F31" w:rsidRDefault="006911C3" w:rsidP="003D4984">
      <w:pPr>
        <w:contextualSpacing/>
        <w:jc w:val="both"/>
        <w:rPr>
          <w:rFonts w:ascii="Arial" w:hAnsi="Arial" w:cs="Arial"/>
          <w:lang w:val="mn-MN"/>
        </w:rPr>
      </w:pPr>
    </w:p>
    <w:p w14:paraId="34992913" w14:textId="77777777" w:rsidR="006911C3" w:rsidRPr="00F97F31" w:rsidRDefault="006911C3" w:rsidP="003D4984">
      <w:pPr>
        <w:ind w:firstLine="720"/>
        <w:contextualSpacing/>
        <w:jc w:val="both"/>
        <w:rPr>
          <w:rFonts w:ascii="Arial" w:hAnsi="Arial" w:cs="Arial"/>
          <w:lang w:val="mn-MN"/>
        </w:rPr>
      </w:pPr>
      <w:r w:rsidRPr="00F97F31">
        <w:rPr>
          <w:rFonts w:ascii="Arial" w:hAnsi="Arial" w:cs="Arial"/>
          <w:lang w:val="mn-MN"/>
        </w:rPr>
        <w:t>9</w:t>
      </w:r>
      <w:r w:rsidRPr="00F97F31">
        <w:rPr>
          <w:rFonts w:ascii="Arial" w:hAnsi="Arial" w:cs="Arial"/>
          <w:vertAlign w:val="superscript"/>
          <w:lang w:val="mn-MN"/>
        </w:rPr>
        <w:t>1</w:t>
      </w:r>
      <w:r w:rsidRPr="00F97F31">
        <w:rPr>
          <w:rFonts w:ascii="Arial" w:hAnsi="Arial" w:cs="Arial"/>
          <w:lang w:val="mn-MN"/>
        </w:rPr>
        <w:t>.2.Зөвшөөрөл хүсэгч өргөдөлд зөвшөөрлийн ангилал, түүнд холбогдох үйл ажиллагааны зорилго, үндэслэлийг тодорхой тусгах бөгөөд дараах баримт бичгийг өргөдөлд хавсаргана:</w:t>
      </w:r>
    </w:p>
    <w:p w14:paraId="72C9A06E" w14:textId="77777777" w:rsidR="006911C3" w:rsidRPr="00F97F31" w:rsidRDefault="006911C3" w:rsidP="003D4984">
      <w:pPr>
        <w:contextualSpacing/>
        <w:jc w:val="both"/>
        <w:rPr>
          <w:rFonts w:ascii="Arial" w:hAnsi="Arial" w:cs="Arial"/>
          <w:lang w:val="mn-MN"/>
        </w:rPr>
      </w:pPr>
    </w:p>
    <w:p w14:paraId="6703F2F4" w14:textId="77777777" w:rsidR="006911C3" w:rsidRPr="00F97F31" w:rsidRDefault="006911C3" w:rsidP="003D4984">
      <w:pPr>
        <w:ind w:firstLine="1134"/>
        <w:contextualSpacing/>
        <w:jc w:val="both"/>
        <w:rPr>
          <w:rFonts w:ascii="Arial" w:hAnsi="Arial" w:cs="Arial"/>
          <w:lang w:val="mn-MN"/>
        </w:rPr>
      </w:pPr>
      <w:r w:rsidRPr="00F97F31">
        <w:rPr>
          <w:rFonts w:ascii="Arial" w:hAnsi="Arial" w:cs="Arial"/>
          <w:lang w:val="mn-MN"/>
        </w:rPr>
        <w:t>9</w:t>
      </w:r>
      <w:r w:rsidRPr="00F97F31">
        <w:rPr>
          <w:rFonts w:ascii="Arial" w:hAnsi="Arial" w:cs="Arial"/>
          <w:vertAlign w:val="superscript"/>
          <w:lang w:val="mn-MN"/>
        </w:rPr>
        <w:t>1</w:t>
      </w:r>
      <w:r w:rsidRPr="00F97F31">
        <w:rPr>
          <w:rFonts w:ascii="Arial" w:hAnsi="Arial" w:cs="Arial"/>
          <w:lang w:val="mn-MN"/>
        </w:rPr>
        <w:t>.2.1.зөвшөөрөлд тавигдах хуульд заасан нөхцөл, шаардлага хангасныг нотолсон баримт бичиг;</w:t>
      </w:r>
    </w:p>
    <w:p w14:paraId="2EE49E14" w14:textId="77777777" w:rsidR="006911C3" w:rsidRPr="00F97F31" w:rsidRDefault="006911C3" w:rsidP="003D4984">
      <w:pPr>
        <w:contextualSpacing/>
        <w:jc w:val="both"/>
        <w:rPr>
          <w:rFonts w:ascii="Arial" w:hAnsi="Arial" w:cs="Arial"/>
          <w:lang w:val="mn-MN"/>
        </w:rPr>
      </w:pPr>
    </w:p>
    <w:p w14:paraId="0ADDB994" w14:textId="1D8C6AA9" w:rsidR="006911C3" w:rsidRPr="00F97F31" w:rsidRDefault="006911C3" w:rsidP="003D4984">
      <w:pPr>
        <w:ind w:firstLine="1134"/>
        <w:contextualSpacing/>
        <w:jc w:val="both"/>
        <w:rPr>
          <w:rFonts w:ascii="Arial" w:hAnsi="Arial" w:cs="Arial"/>
          <w:lang w:val="mn-MN"/>
        </w:rPr>
      </w:pPr>
      <w:r w:rsidRPr="00F97F31">
        <w:rPr>
          <w:rFonts w:ascii="Arial" w:hAnsi="Arial" w:cs="Arial"/>
          <w:lang w:val="mn-MN"/>
        </w:rPr>
        <w:t>9</w:t>
      </w:r>
      <w:r w:rsidRPr="00F97F31">
        <w:rPr>
          <w:rFonts w:ascii="Arial" w:hAnsi="Arial" w:cs="Arial"/>
          <w:vertAlign w:val="superscript"/>
          <w:lang w:val="mn-MN"/>
        </w:rPr>
        <w:t>1</w:t>
      </w:r>
      <w:r w:rsidRPr="00F97F31">
        <w:rPr>
          <w:rFonts w:ascii="Arial" w:hAnsi="Arial" w:cs="Arial"/>
          <w:lang w:val="mn-MN"/>
        </w:rPr>
        <w:t>.2.2.энэ хуулийн 8.2, 9.2, 9.3-т заасан нөхцөл, шаардлага хангасныг нотолсон баримт бичиг.</w:t>
      </w:r>
    </w:p>
    <w:p w14:paraId="77250D66" w14:textId="77777777" w:rsidR="006911C3" w:rsidRPr="00F97F31" w:rsidRDefault="006911C3" w:rsidP="003D4984">
      <w:pPr>
        <w:contextualSpacing/>
        <w:jc w:val="both"/>
        <w:rPr>
          <w:rFonts w:ascii="Arial" w:hAnsi="Arial" w:cs="Arial"/>
          <w:lang w:val="mn-MN"/>
        </w:rPr>
      </w:pPr>
    </w:p>
    <w:p w14:paraId="637FE974" w14:textId="77777777" w:rsidR="006911C3" w:rsidRPr="00F97F31" w:rsidRDefault="006911C3" w:rsidP="003D4984">
      <w:pPr>
        <w:ind w:firstLine="720"/>
        <w:contextualSpacing/>
        <w:jc w:val="both"/>
        <w:rPr>
          <w:rFonts w:ascii="Arial" w:hAnsi="Arial" w:cs="Arial"/>
          <w:lang w:val="mn-MN"/>
        </w:rPr>
      </w:pPr>
      <w:r w:rsidRPr="00F97F31">
        <w:rPr>
          <w:rFonts w:ascii="Arial" w:hAnsi="Arial" w:cs="Arial"/>
          <w:lang w:val="mn-MN"/>
        </w:rPr>
        <w:t>9</w:t>
      </w:r>
      <w:r w:rsidRPr="00F97F31">
        <w:rPr>
          <w:rFonts w:ascii="Arial" w:hAnsi="Arial" w:cs="Arial"/>
          <w:vertAlign w:val="superscript"/>
          <w:lang w:val="mn-MN"/>
        </w:rPr>
        <w:t>1</w:t>
      </w:r>
      <w:r w:rsidRPr="00F97F31">
        <w:rPr>
          <w:rFonts w:ascii="Arial" w:hAnsi="Arial" w:cs="Arial"/>
          <w:lang w:val="mn-MN"/>
        </w:rPr>
        <w:t>.3.Зөвшөөрлийн хугацаа нь зөвшөөрөл эзэмшигчийн орон тооны ажилтны олон улсын мэргэжлийн холбоо, стандартын байгууллага, эсхүл түүнтэй дүйцэхүйц байгууллагаас олгосон хүчин төгөлдөр зөвшөөрөл олгосон гэрчилгээний дуусах хугацаатай адил байна.</w:t>
      </w:r>
    </w:p>
    <w:p w14:paraId="3D2BFA75" w14:textId="77777777" w:rsidR="006911C3" w:rsidRPr="00F97F31" w:rsidRDefault="006911C3" w:rsidP="003D4984">
      <w:pPr>
        <w:contextualSpacing/>
        <w:jc w:val="both"/>
        <w:rPr>
          <w:rFonts w:ascii="Arial" w:hAnsi="Arial" w:cs="Arial"/>
          <w:lang w:val="mn-MN"/>
        </w:rPr>
      </w:pPr>
    </w:p>
    <w:p w14:paraId="5B3422E2" w14:textId="77777777" w:rsidR="006911C3" w:rsidRPr="00F97F31" w:rsidRDefault="006911C3" w:rsidP="003D4984">
      <w:pPr>
        <w:ind w:firstLine="720"/>
        <w:contextualSpacing/>
        <w:jc w:val="both"/>
        <w:rPr>
          <w:rFonts w:ascii="Arial" w:hAnsi="Arial" w:cs="Arial"/>
          <w:lang w:val="mn-MN"/>
        </w:rPr>
      </w:pPr>
      <w:r w:rsidRPr="00F97F31">
        <w:rPr>
          <w:rFonts w:ascii="Arial" w:hAnsi="Arial" w:cs="Arial"/>
          <w:lang w:val="mn-MN"/>
        </w:rPr>
        <w:t>9</w:t>
      </w:r>
      <w:r w:rsidRPr="00F97F31">
        <w:rPr>
          <w:rFonts w:ascii="Arial" w:hAnsi="Arial" w:cs="Arial"/>
          <w:vertAlign w:val="superscript"/>
          <w:lang w:val="mn-MN"/>
        </w:rPr>
        <w:t>1</w:t>
      </w:r>
      <w:r w:rsidRPr="00F97F31">
        <w:rPr>
          <w:rFonts w:ascii="Arial" w:hAnsi="Arial" w:cs="Arial"/>
          <w:lang w:val="mn-MN"/>
        </w:rPr>
        <w:t>.4.Зөвшөөрөл эзэмшигч өөрийн орон тооны ажилтан өөрчлөгдсөн талаарх мэдээллийг тухай бүр цахим хөгжил, харилцаа холбооны асуудал эрхэлсэн төрийн захиргааны төв байгууллагад мэдэгдэж, зөвшөөрөл олгосон гэрчилгээнд өөрчлөлт оруулсан бүртгэлийг хийлгэнэ.</w:t>
      </w:r>
    </w:p>
    <w:p w14:paraId="7A2B23C5" w14:textId="77777777" w:rsidR="006911C3" w:rsidRPr="00F97F31" w:rsidRDefault="006911C3" w:rsidP="003D4984">
      <w:pPr>
        <w:contextualSpacing/>
        <w:jc w:val="both"/>
        <w:rPr>
          <w:rFonts w:ascii="Arial" w:hAnsi="Arial" w:cs="Arial"/>
          <w:lang w:val="mn-MN"/>
        </w:rPr>
      </w:pPr>
    </w:p>
    <w:p w14:paraId="2B2A0213" w14:textId="40E39E93" w:rsidR="006911C3" w:rsidRPr="00F97F31" w:rsidRDefault="006911C3" w:rsidP="003D4984">
      <w:pPr>
        <w:ind w:firstLine="720"/>
        <w:contextualSpacing/>
        <w:jc w:val="both"/>
        <w:rPr>
          <w:rFonts w:ascii="Arial" w:hAnsi="Arial" w:cs="Arial"/>
          <w:noProof/>
          <w:lang w:val="mn-MN"/>
        </w:rPr>
      </w:pPr>
      <w:r w:rsidRPr="00F97F31">
        <w:rPr>
          <w:rFonts w:ascii="Arial" w:hAnsi="Arial" w:cs="Arial"/>
          <w:noProof/>
          <w:lang w:val="mn-MN"/>
        </w:rPr>
        <w:lastRenderedPageBreak/>
        <w:t>9</w:t>
      </w:r>
      <w:r w:rsidRPr="00F97F31">
        <w:rPr>
          <w:rFonts w:ascii="Arial" w:hAnsi="Arial" w:cs="Arial"/>
          <w:noProof/>
          <w:vertAlign w:val="superscript"/>
          <w:lang w:val="mn-MN"/>
        </w:rPr>
        <w:t>1</w:t>
      </w:r>
      <w:r w:rsidRPr="00F97F31">
        <w:rPr>
          <w:rFonts w:ascii="Arial" w:hAnsi="Arial" w:cs="Arial"/>
          <w:noProof/>
          <w:lang w:val="mn-MN"/>
        </w:rPr>
        <w:t>.5.Энэ хуулийн 9</w:t>
      </w:r>
      <w:r w:rsidRPr="00F97F31">
        <w:rPr>
          <w:rFonts w:ascii="Arial" w:hAnsi="Arial" w:cs="Arial"/>
          <w:noProof/>
          <w:vertAlign w:val="superscript"/>
          <w:lang w:val="mn-MN"/>
        </w:rPr>
        <w:t>1</w:t>
      </w:r>
      <w:r w:rsidRPr="00F97F31">
        <w:rPr>
          <w:rFonts w:ascii="Arial" w:hAnsi="Arial" w:cs="Arial"/>
          <w:noProof/>
          <w:lang w:val="mn-MN"/>
        </w:rPr>
        <w:t>.4-т заасан бүртгэлийг хийлгээгүй нь зөвшөөрөл эзэмшигчийн эрхийг хүчингүйд тооцох үндэслэл болно.</w:t>
      </w:r>
      <w:r w:rsidR="006E4B8E" w:rsidRPr="00F97F31">
        <w:rPr>
          <w:rFonts w:ascii="Arial" w:hAnsi="Arial" w:cs="Arial"/>
          <w:noProof/>
          <w:lang w:val="mn-MN"/>
        </w:rPr>
        <w:t>”</w:t>
      </w:r>
    </w:p>
    <w:p w14:paraId="77474A63" w14:textId="77777777" w:rsidR="00393959" w:rsidRPr="00F97F31" w:rsidRDefault="00393959" w:rsidP="003D4984">
      <w:pPr>
        <w:contextualSpacing/>
        <w:jc w:val="both"/>
        <w:rPr>
          <w:rFonts w:ascii="Arial" w:hAnsi="Arial" w:cs="Arial"/>
          <w:noProof/>
          <w:lang w:val="mn-MN"/>
        </w:rPr>
      </w:pPr>
    </w:p>
    <w:p w14:paraId="059E6D92" w14:textId="77777777" w:rsidR="006911C3" w:rsidRPr="00F97F31" w:rsidRDefault="006911C3"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29DE2546" w14:textId="77777777" w:rsidR="006911C3" w:rsidRPr="00F97F31" w:rsidRDefault="006911C3" w:rsidP="003D4984">
      <w:pPr>
        <w:contextualSpacing/>
        <w:jc w:val="both"/>
        <w:rPr>
          <w:rFonts w:ascii="Arial" w:hAnsi="Arial" w:cs="Arial"/>
          <w:lang w:val="mn-MN"/>
        </w:rPr>
      </w:pPr>
    </w:p>
    <w:p w14:paraId="4A48C0DA" w14:textId="77777777" w:rsidR="006911C3" w:rsidRPr="00F97F31" w:rsidRDefault="006911C3" w:rsidP="003D4984">
      <w:pPr>
        <w:contextualSpacing/>
        <w:jc w:val="both"/>
        <w:rPr>
          <w:rFonts w:ascii="Arial" w:hAnsi="Arial" w:cs="Arial"/>
          <w:lang w:val="mn-MN"/>
        </w:rPr>
      </w:pPr>
    </w:p>
    <w:p w14:paraId="641B3D8A" w14:textId="77777777" w:rsidR="006911C3" w:rsidRPr="00F97F31" w:rsidRDefault="006911C3" w:rsidP="003D4984">
      <w:pPr>
        <w:contextualSpacing/>
        <w:jc w:val="both"/>
        <w:rPr>
          <w:rFonts w:ascii="Arial" w:hAnsi="Arial" w:cs="Arial"/>
          <w:lang w:val="mn-MN"/>
        </w:rPr>
      </w:pPr>
    </w:p>
    <w:p w14:paraId="0414C8E1" w14:textId="77777777" w:rsidR="006911C3" w:rsidRPr="00F97F31" w:rsidRDefault="006911C3" w:rsidP="003D4984">
      <w:pPr>
        <w:contextualSpacing/>
        <w:jc w:val="center"/>
        <w:rPr>
          <w:rFonts w:ascii="Arial" w:hAnsi="Arial" w:cs="Arial"/>
          <w:lang w:val="mn-MN"/>
        </w:rPr>
      </w:pPr>
      <w:r w:rsidRPr="00F97F31">
        <w:rPr>
          <w:rFonts w:ascii="Arial" w:hAnsi="Arial" w:cs="Arial"/>
          <w:lang w:val="mn-MN"/>
        </w:rPr>
        <w:t>Гарын үсэг</w:t>
      </w:r>
    </w:p>
    <w:p w14:paraId="2C6B08E0" w14:textId="77777777" w:rsidR="006911C3" w:rsidRPr="00F97F31" w:rsidRDefault="006911C3" w:rsidP="003D4984">
      <w:pPr>
        <w:contextualSpacing/>
        <w:jc w:val="both"/>
        <w:rPr>
          <w:rFonts w:ascii="Arial" w:hAnsi="Arial" w:cs="Arial"/>
          <w:lang w:val="mn-MN"/>
        </w:rPr>
      </w:pPr>
    </w:p>
    <w:p w14:paraId="740C2430" w14:textId="77777777" w:rsidR="006911C3" w:rsidRPr="00F97F31" w:rsidRDefault="006911C3" w:rsidP="003D4984">
      <w:pPr>
        <w:contextualSpacing/>
        <w:rPr>
          <w:rFonts w:ascii="Arial" w:hAnsi="Arial" w:cs="Arial"/>
          <w:lang w:val="mn-MN"/>
        </w:rPr>
        <w:sectPr w:rsidR="006911C3" w:rsidRPr="00F97F31" w:rsidSect="00CC0632">
          <w:pgSz w:w="11901" w:h="16840"/>
          <w:pgMar w:top="1134" w:right="851" w:bottom="1134" w:left="1701" w:header="709" w:footer="709" w:gutter="0"/>
          <w:cols w:space="708"/>
          <w:docGrid w:linePitch="360"/>
        </w:sectPr>
      </w:pPr>
    </w:p>
    <w:p w14:paraId="59C061F0" w14:textId="77777777" w:rsidR="006911C3" w:rsidRPr="00F97F31" w:rsidRDefault="006911C3"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47A0975" w14:textId="77777777" w:rsidR="006911C3" w:rsidRPr="00F97F31" w:rsidRDefault="006911C3" w:rsidP="003D4984">
      <w:pPr>
        <w:contextualSpacing/>
        <w:rPr>
          <w:rFonts w:ascii="Arial" w:hAnsi="Arial" w:cs="Arial"/>
          <w:lang w:val="mn-MN"/>
        </w:rPr>
      </w:pPr>
    </w:p>
    <w:p w14:paraId="18C99C1B" w14:textId="77777777" w:rsidR="006911C3" w:rsidRPr="00F97F31" w:rsidRDefault="006911C3" w:rsidP="003D4984">
      <w:pPr>
        <w:contextualSpacing/>
        <w:jc w:val="center"/>
        <w:rPr>
          <w:rFonts w:ascii="Arial" w:hAnsi="Arial" w:cs="Arial"/>
          <w:bCs/>
          <w:lang w:val="mn-MN"/>
        </w:rPr>
      </w:pPr>
      <w:r w:rsidRPr="00F97F31">
        <w:rPr>
          <w:rFonts w:ascii="Arial" w:hAnsi="Arial" w:cs="Arial"/>
          <w:b/>
          <w:lang w:val="mn-MN"/>
        </w:rPr>
        <w:t>МОНГОЛ УЛСЫН ХУУЛЬ</w:t>
      </w:r>
    </w:p>
    <w:p w14:paraId="0976800B" w14:textId="77777777" w:rsidR="006911C3" w:rsidRPr="00F97F31" w:rsidRDefault="006911C3" w:rsidP="003D4984">
      <w:pPr>
        <w:contextualSpacing/>
        <w:rPr>
          <w:rFonts w:ascii="Arial" w:hAnsi="Arial" w:cs="Arial"/>
          <w:bCs/>
          <w:lang w:val="mn-MN"/>
        </w:rPr>
      </w:pPr>
    </w:p>
    <w:p w14:paraId="221ADD5F" w14:textId="77777777" w:rsidR="006911C3" w:rsidRPr="00F97F31" w:rsidRDefault="006911C3"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BAB41E7" w14:textId="77777777" w:rsidR="006911C3" w:rsidRPr="00F97F31" w:rsidRDefault="006911C3"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8DA7D08" w14:textId="64B089C5" w:rsidR="006911C3" w:rsidRPr="00F97F31" w:rsidRDefault="006911C3" w:rsidP="003D4984">
      <w:pPr>
        <w:contextualSpacing/>
        <w:rPr>
          <w:rFonts w:ascii="Arial" w:hAnsi="Arial" w:cs="Arial"/>
          <w:lang w:val="mn-MN"/>
        </w:rPr>
      </w:pPr>
    </w:p>
    <w:p w14:paraId="63A245AC" w14:textId="77777777" w:rsidR="00AC43FD" w:rsidRPr="00F97F31" w:rsidRDefault="00AC43FD" w:rsidP="003D4984">
      <w:pPr>
        <w:contextualSpacing/>
        <w:rPr>
          <w:rFonts w:ascii="Arial" w:hAnsi="Arial" w:cs="Arial"/>
          <w:lang w:val="mn-MN"/>
        </w:rPr>
      </w:pPr>
    </w:p>
    <w:p w14:paraId="38BB91FC" w14:textId="0EDC4BAA" w:rsidR="00AC43FD" w:rsidRPr="00F97F31" w:rsidRDefault="00AC43FD" w:rsidP="003D4984">
      <w:pPr>
        <w:contextualSpacing/>
        <w:jc w:val="center"/>
        <w:outlineLvl w:val="0"/>
        <w:rPr>
          <w:rFonts w:ascii="Arial" w:hAnsi="Arial" w:cs="Arial"/>
          <w:bCs/>
          <w:lang w:val="mn-MN"/>
        </w:rPr>
      </w:pPr>
      <w:r w:rsidRPr="00F97F31">
        <w:rPr>
          <w:rFonts w:ascii="Arial" w:hAnsi="Arial" w:cs="Arial"/>
          <w:b/>
          <w:lang w:val="mn-MN"/>
        </w:rPr>
        <w:t>МАЛ, АМЬТНЫ ЭРҮҮЛ МЭНДИЙН ТУХАЙ</w:t>
      </w:r>
    </w:p>
    <w:p w14:paraId="317E5A47" w14:textId="6357C208" w:rsidR="00AC43FD" w:rsidRPr="00F97F31" w:rsidRDefault="00AC43FD" w:rsidP="003D4984">
      <w:pPr>
        <w:contextualSpacing/>
        <w:jc w:val="center"/>
        <w:outlineLvl w:val="0"/>
        <w:rPr>
          <w:rFonts w:ascii="Arial" w:hAnsi="Arial" w:cs="Arial"/>
          <w:bCs/>
          <w:lang w:val="mn-MN"/>
        </w:rPr>
      </w:pPr>
      <w:r w:rsidRPr="00F97F31">
        <w:rPr>
          <w:rFonts w:ascii="Arial" w:hAnsi="Arial" w:cs="Arial"/>
          <w:b/>
          <w:lang w:val="mn-MN"/>
        </w:rPr>
        <w:t>ХУУЛЬД ӨӨРЧЛӨЛТ ОРУУЛАХ ТУХАЙ</w:t>
      </w:r>
    </w:p>
    <w:p w14:paraId="575A200C" w14:textId="77777777" w:rsidR="00AC43FD" w:rsidRPr="00F97F31" w:rsidRDefault="00AC43FD" w:rsidP="003D4984">
      <w:pPr>
        <w:contextualSpacing/>
        <w:outlineLvl w:val="0"/>
        <w:rPr>
          <w:rFonts w:ascii="Arial" w:hAnsi="Arial" w:cs="Arial"/>
          <w:bCs/>
          <w:lang w:val="mn-MN"/>
        </w:rPr>
      </w:pPr>
    </w:p>
    <w:p w14:paraId="378C466D" w14:textId="77777777" w:rsidR="00AC43FD" w:rsidRPr="00F97F31" w:rsidRDefault="00AC43FD" w:rsidP="003D4984">
      <w:pPr>
        <w:contextualSpacing/>
        <w:rPr>
          <w:rFonts w:ascii="Arial" w:hAnsi="Arial" w:cs="Arial"/>
          <w:lang w:val="mn-MN"/>
        </w:rPr>
      </w:pPr>
    </w:p>
    <w:p w14:paraId="1B7683D0" w14:textId="77777777" w:rsidR="00AC43FD" w:rsidRPr="00F97F31" w:rsidRDefault="00AC43FD"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Мал, амьтны эрүүл мэндийн тухай хуулийн 31 дүгээр зүйлийн 31.5 дахь хэсгийн “гэрчилгээ” гэснийг “гэрчилгээг 30 хоногийн хугацаатай” гэж өөрчилсүгэй.</w:t>
      </w:r>
    </w:p>
    <w:p w14:paraId="2CAB8F97" w14:textId="77777777" w:rsidR="00AC43FD" w:rsidRPr="00F97F31" w:rsidRDefault="00AC43FD" w:rsidP="003D4984">
      <w:pPr>
        <w:contextualSpacing/>
        <w:jc w:val="both"/>
        <w:rPr>
          <w:rFonts w:ascii="Arial" w:hAnsi="Arial" w:cs="Arial"/>
          <w:bCs/>
          <w:lang w:val="mn-MN"/>
        </w:rPr>
      </w:pPr>
    </w:p>
    <w:p w14:paraId="4CB06334" w14:textId="0D410869" w:rsidR="00AC43FD" w:rsidRPr="00F97F31" w:rsidRDefault="00AC43FD" w:rsidP="003D4984">
      <w:pPr>
        <w:ind w:firstLine="720"/>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 xml:space="preserve">Мал, амьтны эрүүл мэндийн тухай хуулийн 25 дугаар зүйлийн 25.2 дахь хэсгийн “импортын зөвшөөрөл олгох” гэснийг, 31 дүгээр зүйлийн </w:t>
      </w:r>
      <w:r w:rsidR="006E4B8E" w:rsidRPr="00F97F31">
        <w:rPr>
          <w:rFonts w:ascii="Arial" w:hAnsi="Arial" w:cs="Arial"/>
          <w:bCs/>
          <w:lang w:val="mn-MN"/>
        </w:rPr>
        <w:t xml:space="preserve">         </w:t>
      </w:r>
      <w:r w:rsidRPr="00F97F31">
        <w:rPr>
          <w:rFonts w:ascii="Arial" w:hAnsi="Arial" w:cs="Arial"/>
          <w:bCs/>
          <w:lang w:val="mn-MN"/>
        </w:rPr>
        <w:t>31.3.3 дахь заалтын “экспортлох” гэснийг тус тус хассугай.</w:t>
      </w:r>
    </w:p>
    <w:p w14:paraId="25DAA972" w14:textId="77777777" w:rsidR="00AC43FD" w:rsidRPr="00F97F31" w:rsidRDefault="00AC43FD" w:rsidP="003D4984">
      <w:pPr>
        <w:contextualSpacing/>
        <w:rPr>
          <w:rFonts w:ascii="Arial" w:hAnsi="Arial" w:cs="Arial"/>
          <w:bCs/>
          <w:lang w:val="mn-MN"/>
        </w:rPr>
      </w:pPr>
    </w:p>
    <w:p w14:paraId="50A32EF0" w14:textId="77777777" w:rsidR="00AC43FD" w:rsidRPr="00F97F31" w:rsidRDefault="00AC43FD" w:rsidP="003D4984">
      <w:pPr>
        <w:ind w:firstLine="720"/>
        <w:contextualSpacing/>
        <w:jc w:val="both"/>
        <w:rPr>
          <w:rFonts w:ascii="Arial" w:hAnsi="Arial" w:cs="Arial"/>
          <w:lang w:val="mn-MN"/>
        </w:rPr>
      </w:pPr>
      <w:r w:rsidRPr="00F97F31">
        <w:rPr>
          <w:rFonts w:ascii="Arial" w:hAnsi="Arial" w:cs="Arial"/>
          <w:b/>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1F4C93B1" w14:textId="77777777" w:rsidR="00AC43FD" w:rsidRPr="00F97F31" w:rsidRDefault="00AC43FD" w:rsidP="003D4984">
      <w:pPr>
        <w:contextualSpacing/>
        <w:jc w:val="both"/>
        <w:rPr>
          <w:rFonts w:ascii="Arial" w:hAnsi="Arial" w:cs="Arial"/>
          <w:lang w:val="mn-MN"/>
        </w:rPr>
      </w:pPr>
    </w:p>
    <w:p w14:paraId="57CAB35C" w14:textId="77777777" w:rsidR="00AC43FD" w:rsidRPr="00F97F31" w:rsidRDefault="00AC43FD" w:rsidP="003D4984">
      <w:pPr>
        <w:contextualSpacing/>
        <w:jc w:val="both"/>
        <w:rPr>
          <w:rFonts w:ascii="Arial" w:hAnsi="Arial" w:cs="Arial"/>
          <w:lang w:val="mn-MN"/>
        </w:rPr>
      </w:pPr>
    </w:p>
    <w:p w14:paraId="164FA3E5" w14:textId="77777777" w:rsidR="00AC43FD" w:rsidRPr="00F97F31" w:rsidRDefault="00AC43FD" w:rsidP="003D4984">
      <w:pPr>
        <w:contextualSpacing/>
        <w:rPr>
          <w:rFonts w:ascii="Arial" w:hAnsi="Arial" w:cs="Arial"/>
          <w:lang w:val="mn-MN"/>
        </w:rPr>
      </w:pPr>
    </w:p>
    <w:p w14:paraId="084F4902" w14:textId="66425AFB" w:rsidR="00AC43FD" w:rsidRPr="00F97F31" w:rsidRDefault="00AC43FD" w:rsidP="003D4984">
      <w:pPr>
        <w:contextualSpacing/>
        <w:jc w:val="center"/>
        <w:outlineLvl w:val="0"/>
        <w:rPr>
          <w:rFonts w:ascii="Arial" w:hAnsi="Arial" w:cs="Arial"/>
          <w:lang w:val="mn-MN"/>
        </w:rPr>
      </w:pPr>
      <w:r w:rsidRPr="00F97F31">
        <w:rPr>
          <w:rFonts w:ascii="Arial" w:hAnsi="Arial" w:cs="Arial"/>
          <w:lang w:val="mn-MN"/>
        </w:rPr>
        <w:t>Гарын үсэг</w:t>
      </w:r>
    </w:p>
    <w:p w14:paraId="1AA92BCC" w14:textId="77777777" w:rsidR="00AC43FD" w:rsidRPr="00F97F31" w:rsidRDefault="00AC43FD" w:rsidP="003D4984">
      <w:pPr>
        <w:contextualSpacing/>
        <w:outlineLvl w:val="0"/>
        <w:rPr>
          <w:rFonts w:ascii="Arial" w:hAnsi="Arial" w:cs="Arial"/>
          <w:lang w:val="mn-MN"/>
        </w:rPr>
      </w:pPr>
    </w:p>
    <w:p w14:paraId="654013BE" w14:textId="77777777" w:rsidR="00AC43FD" w:rsidRPr="00F97F31" w:rsidRDefault="00AC43FD" w:rsidP="003D4984">
      <w:pPr>
        <w:contextualSpacing/>
        <w:rPr>
          <w:rFonts w:ascii="Arial" w:hAnsi="Arial" w:cs="Arial"/>
          <w:lang w:val="mn-MN"/>
        </w:rPr>
        <w:sectPr w:rsidR="00AC43FD" w:rsidRPr="00F97F31" w:rsidSect="00CC0632">
          <w:pgSz w:w="11901" w:h="16840"/>
          <w:pgMar w:top="1134" w:right="851" w:bottom="1134" w:left="1701" w:header="709" w:footer="709" w:gutter="0"/>
          <w:cols w:space="708"/>
          <w:docGrid w:linePitch="360"/>
        </w:sectPr>
      </w:pPr>
    </w:p>
    <w:p w14:paraId="0FBD630E" w14:textId="77777777" w:rsidR="00AC43FD" w:rsidRPr="00F97F31" w:rsidRDefault="00AC43F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F8DD7B7" w14:textId="77777777" w:rsidR="00AC43FD" w:rsidRPr="00F97F31" w:rsidRDefault="00AC43FD" w:rsidP="003D4984">
      <w:pPr>
        <w:contextualSpacing/>
        <w:rPr>
          <w:rFonts w:ascii="Arial" w:hAnsi="Arial" w:cs="Arial"/>
          <w:lang w:val="mn-MN"/>
        </w:rPr>
      </w:pPr>
    </w:p>
    <w:p w14:paraId="2F997A32" w14:textId="77777777" w:rsidR="00AC43FD" w:rsidRPr="00F97F31" w:rsidRDefault="00AC43FD" w:rsidP="003D4984">
      <w:pPr>
        <w:contextualSpacing/>
        <w:jc w:val="center"/>
        <w:rPr>
          <w:rFonts w:ascii="Arial" w:hAnsi="Arial" w:cs="Arial"/>
          <w:bCs/>
          <w:lang w:val="mn-MN"/>
        </w:rPr>
      </w:pPr>
      <w:r w:rsidRPr="00F97F31">
        <w:rPr>
          <w:rFonts w:ascii="Arial" w:hAnsi="Arial" w:cs="Arial"/>
          <w:b/>
          <w:lang w:val="mn-MN"/>
        </w:rPr>
        <w:t>МОНГОЛ УЛСЫН ХУУЛЬ</w:t>
      </w:r>
    </w:p>
    <w:p w14:paraId="2DF1AD9A" w14:textId="77777777" w:rsidR="00AC43FD" w:rsidRPr="00F97F31" w:rsidRDefault="00AC43FD" w:rsidP="003D4984">
      <w:pPr>
        <w:contextualSpacing/>
        <w:rPr>
          <w:rFonts w:ascii="Arial" w:hAnsi="Arial" w:cs="Arial"/>
          <w:bCs/>
          <w:lang w:val="mn-MN"/>
        </w:rPr>
      </w:pPr>
    </w:p>
    <w:p w14:paraId="2B9DB3D4" w14:textId="77777777" w:rsidR="00AC43FD" w:rsidRPr="00F97F31" w:rsidRDefault="00AC43F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C089F69" w14:textId="77777777" w:rsidR="00AC43FD" w:rsidRPr="00F97F31" w:rsidRDefault="00AC43F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A787718" w14:textId="51D85F5A" w:rsidR="00263C21" w:rsidRPr="00F97F31" w:rsidRDefault="00263C21" w:rsidP="003D4984">
      <w:pPr>
        <w:contextualSpacing/>
        <w:rPr>
          <w:rFonts w:ascii="Arial" w:hAnsi="Arial" w:cs="Arial"/>
          <w:lang w:val="mn-MN"/>
        </w:rPr>
      </w:pPr>
    </w:p>
    <w:p w14:paraId="74CEE239" w14:textId="77777777" w:rsidR="00AC43FD" w:rsidRPr="00F97F31" w:rsidRDefault="00AC43FD" w:rsidP="003D4984">
      <w:pPr>
        <w:contextualSpacing/>
        <w:rPr>
          <w:rFonts w:ascii="Arial" w:hAnsi="Arial" w:cs="Arial"/>
          <w:lang w:val="mn-MN"/>
        </w:rPr>
      </w:pPr>
    </w:p>
    <w:p w14:paraId="0A392F08" w14:textId="4ECE09A4" w:rsidR="00263C21" w:rsidRPr="00F97F31" w:rsidRDefault="00263C21" w:rsidP="003D4984">
      <w:pPr>
        <w:contextualSpacing/>
        <w:jc w:val="center"/>
        <w:outlineLvl w:val="0"/>
        <w:rPr>
          <w:rFonts w:ascii="Arial" w:hAnsi="Arial" w:cs="Arial"/>
          <w:bCs/>
          <w:lang w:val="mn-MN"/>
        </w:rPr>
      </w:pPr>
      <w:r w:rsidRPr="00F97F31">
        <w:rPr>
          <w:rFonts w:ascii="Arial" w:hAnsi="Arial" w:cs="Arial"/>
          <w:b/>
          <w:lang w:val="mn-MN"/>
        </w:rPr>
        <w:t>МАЛЫН ГЕНЕТИК НӨӨЦИЙН ТУХАЙ ХУУЛЬД</w:t>
      </w:r>
    </w:p>
    <w:p w14:paraId="44669FC8" w14:textId="3644D8AD" w:rsidR="00263C21" w:rsidRPr="00F97F31" w:rsidRDefault="00263C21" w:rsidP="003D4984">
      <w:pPr>
        <w:contextualSpacing/>
        <w:jc w:val="center"/>
        <w:outlineLvl w:val="0"/>
        <w:rPr>
          <w:rFonts w:ascii="Arial" w:hAnsi="Arial" w:cs="Arial"/>
          <w:bCs/>
          <w:lang w:val="mn-MN"/>
        </w:rPr>
      </w:pPr>
      <w:r w:rsidRPr="00F97F31">
        <w:rPr>
          <w:rFonts w:ascii="Arial" w:hAnsi="Arial" w:cs="Arial"/>
          <w:b/>
          <w:lang w:val="mn-MN"/>
        </w:rPr>
        <w:t>НЭМЭЛТ, ӨӨРЧЛӨЛТ ОРУУЛАХ ТУХАЙ</w:t>
      </w:r>
    </w:p>
    <w:p w14:paraId="300C9BCA" w14:textId="77777777" w:rsidR="00263C21" w:rsidRPr="00F97F31" w:rsidRDefault="00263C21" w:rsidP="003D4984">
      <w:pPr>
        <w:contextualSpacing/>
        <w:outlineLvl w:val="0"/>
        <w:rPr>
          <w:rFonts w:ascii="Arial" w:hAnsi="Arial" w:cs="Arial"/>
          <w:bCs/>
          <w:lang w:val="mn-MN"/>
        </w:rPr>
      </w:pPr>
    </w:p>
    <w:p w14:paraId="6EC16FF1" w14:textId="252DEFA9" w:rsidR="00263C21" w:rsidRPr="00F97F31" w:rsidRDefault="00263C21" w:rsidP="003D4984">
      <w:pPr>
        <w:contextualSpacing/>
        <w:rPr>
          <w:rFonts w:ascii="Arial" w:hAnsi="Arial" w:cs="Arial"/>
          <w:lang w:val="mn-MN"/>
        </w:rPr>
      </w:pPr>
    </w:p>
    <w:p w14:paraId="0D6DD7C0" w14:textId="32003878" w:rsidR="00F97F31" w:rsidRPr="00F97F31" w:rsidRDefault="00F97F31" w:rsidP="00F97F31">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Малын генетик нөөцийн тухай хуульд дараах агуулгатай      9.13 дахь хэсэг нэмсүгэй:</w:t>
      </w:r>
    </w:p>
    <w:p w14:paraId="49FA8F21" w14:textId="77777777" w:rsidR="00F97F31" w:rsidRPr="00F97F31" w:rsidRDefault="00F97F31" w:rsidP="00F97F31">
      <w:pPr>
        <w:contextualSpacing/>
        <w:jc w:val="both"/>
        <w:rPr>
          <w:rFonts w:ascii="Arial" w:hAnsi="Arial" w:cs="Arial"/>
          <w:bCs/>
          <w:lang w:val="mn-MN"/>
        </w:rPr>
      </w:pPr>
    </w:p>
    <w:p w14:paraId="2C51CF8A" w14:textId="4660A401" w:rsidR="00F97F31" w:rsidRDefault="00F97F31" w:rsidP="00F97F31">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9.13.Энэ хуулийн 9.1-д заасан тусгай зөвшөөрлийн хугацаа сунгахад Зөвшөөрлийн тухай хуулийн 5.5 дугаар зүйлийн 15 дахь хэсэгт заасан зохицуулалт үйлчлэхгүй.”</w:t>
      </w:r>
    </w:p>
    <w:p w14:paraId="04808213" w14:textId="77777777" w:rsidR="00CD3A77" w:rsidRPr="00F97F31" w:rsidRDefault="00CD3A77" w:rsidP="00CD3A77">
      <w:pPr>
        <w:contextualSpacing/>
        <w:jc w:val="both"/>
        <w:rPr>
          <w:rFonts w:ascii="Arial" w:hAnsi="Arial" w:cs="Arial"/>
          <w:shd w:val="clear" w:color="auto" w:fill="FFFFFF"/>
          <w:lang w:val="mn-MN"/>
        </w:rPr>
      </w:pPr>
    </w:p>
    <w:p w14:paraId="54D6900A" w14:textId="4562A1DB" w:rsidR="00CD3A77" w:rsidRPr="00F97F31" w:rsidRDefault="00CD3A77" w:rsidP="00CD3A77">
      <w:pPr>
        <w:ind w:firstLine="720"/>
        <w:contextualSpacing/>
        <w:jc w:val="both"/>
        <w:rPr>
          <w:rFonts w:ascii="Arial" w:hAnsi="Arial" w:cs="Arial"/>
          <w:bCs/>
          <w:lang w:val="mn-MN"/>
        </w:rPr>
      </w:pPr>
      <w:r w:rsidRPr="00CD3A77">
        <w:rPr>
          <w:rFonts w:ascii="Arial" w:hAnsi="Arial" w:cs="Arial"/>
          <w:b/>
          <w:lang w:val="mn-MN"/>
        </w:rPr>
        <w:t>2</w:t>
      </w:r>
      <w:r w:rsidRPr="00F97F31">
        <w:rPr>
          <w:rFonts w:ascii="Arial" w:hAnsi="Arial" w:cs="Arial"/>
          <w:b/>
          <w:lang w:val="mn-MN"/>
        </w:rPr>
        <w:t xml:space="preserve"> дугаар зүйл.</w:t>
      </w:r>
      <w:r w:rsidRPr="00F97F31">
        <w:rPr>
          <w:rFonts w:ascii="Arial" w:hAnsi="Arial" w:cs="Arial"/>
          <w:bCs/>
          <w:lang w:val="mn-MN"/>
        </w:rPr>
        <w:t>Малын генетик нөөцийн тухай хуулийн 9 дүгээр зүйлийн          9.8 дахь хэсгийн “тус бүрд” гэсний дараа, мөн зүйлийн 9.9 дэх хэсгийн “сорьцод</w:t>
      </w:r>
      <w:r>
        <w:rPr>
          <w:rFonts w:ascii="Arial" w:hAnsi="Arial" w:cs="Arial"/>
          <w:bCs/>
          <w:lang w:val="mn-MN"/>
        </w:rPr>
        <w:t>”</w:t>
      </w:r>
      <w:r w:rsidRPr="00F97F31">
        <w:rPr>
          <w:rFonts w:ascii="Arial" w:hAnsi="Arial" w:cs="Arial"/>
          <w:bCs/>
          <w:lang w:val="mn-MN"/>
        </w:rPr>
        <w:t xml:space="preserve"> гэсний дараа “180 хоногийн хугацаагаар” гэж тус тус нэмсүгэй.</w:t>
      </w:r>
    </w:p>
    <w:p w14:paraId="59939FD9" w14:textId="77777777" w:rsidR="00F97F31" w:rsidRPr="00F97F31" w:rsidRDefault="00F97F31" w:rsidP="00F97F31">
      <w:pPr>
        <w:contextualSpacing/>
        <w:jc w:val="both"/>
        <w:rPr>
          <w:rFonts w:ascii="Arial" w:hAnsi="Arial" w:cs="Arial"/>
          <w:bCs/>
          <w:lang w:val="mn-MN"/>
        </w:rPr>
      </w:pPr>
    </w:p>
    <w:p w14:paraId="0F6822F3" w14:textId="2A321BF2" w:rsidR="00F97F31" w:rsidRPr="00F97F31" w:rsidRDefault="00CD3A77" w:rsidP="00F97F31">
      <w:pPr>
        <w:ind w:firstLine="720"/>
        <w:contextualSpacing/>
        <w:jc w:val="both"/>
        <w:rPr>
          <w:rFonts w:ascii="Arial" w:hAnsi="Arial" w:cs="Arial"/>
          <w:bCs/>
          <w:lang w:val="mn-MN"/>
        </w:rPr>
      </w:pPr>
      <w:r w:rsidRPr="00CD3A77">
        <w:rPr>
          <w:rFonts w:ascii="Arial" w:hAnsi="Arial" w:cs="Arial"/>
          <w:b/>
          <w:lang w:val="mn-MN"/>
        </w:rPr>
        <w:t>3</w:t>
      </w:r>
      <w:r w:rsidR="00F97F31" w:rsidRPr="00F97F31">
        <w:rPr>
          <w:rFonts w:ascii="Arial" w:hAnsi="Arial" w:cs="Arial"/>
          <w:b/>
          <w:lang w:val="mn-MN"/>
        </w:rPr>
        <w:t xml:space="preserve"> дугаар зүйл.</w:t>
      </w:r>
      <w:r w:rsidR="00F97F31" w:rsidRPr="00F97F31">
        <w:rPr>
          <w:rFonts w:ascii="Arial" w:hAnsi="Arial" w:cs="Arial"/>
          <w:bCs/>
          <w:lang w:val="mn-MN"/>
        </w:rPr>
        <w:t>Малын генетик нөөцийн тухай хуулийн 9 дүгээр зүйлийн 9.3, 9.12 дахь хэсгийг доор дурсанаар өөрчлөн найруулсугай:</w:t>
      </w:r>
    </w:p>
    <w:p w14:paraId="291172F6" w14:textId="77777777" w:rsidR="00F97F31" w:rsidRPr="00F97F31" w:rsidRDefault="00F97F31" w:rsidP="00F97F31">
      <w:pPr>
        <w:contextualSpacing/>
        <w:jc w:val="both"/>
        <w:rPr>
          <w:rFonts w:ascii="Arial" w:hAnsi="Arial" w:cs="Arial"/>
          <w:bCs/>
          <w:lang w:val="mn-MN"/>
        </w:rPr>
      </w:pPr>
    </w:p>
    <w:p w14:paraId="1D740110" w14:textId="36643102" w:rsidR="00F97F31" w:rsidRPr="00F97F31" w:rsidRDefault="00F97F31" w:rsidP="00F97F31">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 xml:space="preserve">“9.3.Энэ хуулийн 9 дүгээр зүйлд заасан зөвшөөрөлтэй холбогдсон энэ хуулиар зохицуулаагүй бусад </w:t>
      </w:r>
      <w:r w:rsidRPr="00F97F31">
        <w:rPr>
          <w:rFonts w:ascii="Arial" w:hAnsi="Arial" w:cs="Arial"/>
          <w:lang w:val="mn-MN"/>
        </w:rPr>
        <w:t>харилцааг</w:t>
      </w:r>
      <w:r w:rsidR="00914F51" w:rsidRPr="00914F51">
        <w:rPr>
          <w:rFonts w:ascii="Arial" w:hAnsi="Arial" w:cs="Arial"/>
          <w:lang w:val="mn-MN"/>
        </w:rPr>
        <w:t xml:space="preserve"> </w:t>
      </w:r>
      <w:r w:rsidRPr="00F97F31">
        <w:rPr>
          <w:rStyle w:val="highlight2"/>
          <w:rFonts w:ascii="Arial" w:hAnsi="Arial" w:cs="Arial"/>
          <w:lang w:val="mn-MN"/>
        </w:rPr>
        <w:t>Зөвшөөр</w:t>
      </w:r>
      <w:r w:rsidRPr="00F97F31">
        <w:rPr>
          <w:rFonts w:ascii="Arial" w:hAnsi="Arial" w:cs="Arial"/>
          <w:lang w:val="mn-MN"/>
        </w:rPr>
        <w:t>лийн</w:t>
      </w:r>
      <w:r w:rsidRPr="00F97F31">
        <w:rPr>
          <w:rFonts w:ascii="Arial" w:hAnsi="Arial" w:cs="Arial"/>
          <w:shd w:val="clear" w:color="auto" w:fill="FFFFFF"/>
          <w:lang w:val="mn-MN"/>
        </w:rPr>
        <w:t xml:space="preserve"> тухай хуулиар зохицуулна.”</w:t>
      </w:r>
    </w:p>
    <w:p w14:paraId="06599769" w14:textId="77777777" w:rsidR="00F97F31" w:rsidRPr="00F97F31" w:rsidRDefault="00F97F31" w:rsidP="00F97F31">
      <w:pPr>
        <w:contextualSpacing/>
        <w:jc w:val="both"/>
        <w:rPr>
          <w:rFonts w:ascii="Arial" w:hAnsi="Arial" w:cs="Arial"/>
          <w:shd w:val="clear" w:color="auto" w:fill="FFFFFF"/>
          <w:lang w:val="mn-MN"/>
        </w:rPr>
      </w:pPr>
    </w:p>
    <w:p w14:paraId="2EDB5D54" w14:textId="5AA0B0E8" w:rsidR="00F97F31" w:rsidRPr="00F97F31" w:rsidRDefault="00F97F31" w:rsidP="00CD3A77">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9.12.Тусгай зөвшөөрлөөр ашиглаж байгаа малын генетик нөөцийн бүртгэл, технологийн хяналтыг малын генетик нөөцийн асуудал эрхэлсэн төрийн захиргааны төв байгууллага хариуцна.”</w:t>
      </w:r>
    </w:p>
    <w:p w14:paraId="21EE13E8" w14:textId="77777777" w:rsidR="00F97F31" w:rsidRPr="00F97F31" w:rsidRDefault="00F97F31" w:rsidP="00F97F31">
      <w:pPr>
        <w:contextualSpacing/>
        <w:jc w:val="both"/>
        <w:rPr>
          <w:rFonts w:ascii="Arial" w:hAnsi="Arial" w:cs="Arial"/>
          <w:lang w:val="mn-MN"/>
        </w:rPr>
      </w:pPr>
    </w:p>
    <w:p w14:paraId="457E6487" w14:textId="15DA1B52" w:rsidR="00F97F31" w:rsidRPr="00F97F31" w:rsidRDefault="00F97F31" w:rsidP="00F97F31">
      <w:pPr>
        <w:ind w:firstLine="720"/>
        <w:contextualSpacing/>
        <w:jc w:val="both"/>
        <w:rPr>
          <w:rFonts w:ascii="Arial" w:hAnsi="Arial" w:cs="Arial"/>
          <w:bCs/>
          <w:lang w:val="mn-MN"/>
        </w:rPr>
      </w:pPr>
      <w:r w:rsidRPr="00F97F31">
        <w:rPr>
          <w:rFonts w:ascii="Arial" w:hAnsi="Arial" w:cs="Arial"/>
          <w:b/>
          <w:lang w:val="mn-MN"/>
        </w:rPr>
        <w:t>4 дүгээр зүйл.</w:t>
      </w:r>
      <w:r w:rsidRPr="00F97F31">
        <w:rPr>
          <w:rFonts w:ascii="Arial" w:hAnsi="Arial" w:cs="Arial"/>
          <w:bCs/>
          <w:lang w:val="mn-MN"/>
        </w:rPr>
        <w:t xml:space="preserve">Малын генетик нөөцийн тухай хуулийн 9 дүгээр зүйлийн </w:t>
      </w:r>
      <w:r w:rsidR="00CB13B5" w:rsidRPr="00CB13B5">
        <w:rPr>
          <w:rFonts w:ascii="Arial" w:hAnsi="Arial" w:cs="Arial"/>
          <w:bCs/>
          <w:lang w:val="mn-MN"/>
        </w:rPr>
        <w:t xml:space="preserve">         </w:t>
      </w:r>
      <w:r w:rsidRPr="00F97F31">
        <w:rPr>
          <w:rFonts w:ascii="Arial" w:hAnsi="Arial" w:cs="Arial"/>
          <w:bCs/>
          <w:lang w:val="mn-MN"/>
        </w:rPr>
        <w:t>9.1 дэх хэсгийн “12.6, 12.7, 12.8, 12.9-д заасан” гэснийг “12.7, 12.8, 12.9, 12.10-т заасан” гэж тус тус өөрчилсүгэй.</w:t>
      </w:r>
    </w:p>
    <w:p w14:paraId="120F07FC" w14:textId="77777777" w:rsidR="00263C21" w:rsidRPr="00F97F31" w:rsidRDefault="00263C21" w:rsidP="003D4984">
      <w:pPr>
        <w:contextualSpacing/>
        <w:rPr>
          <w:rFonts w:ascii="Arial" w:hAnsi="Arial" w:cs="Arial"/>
          <w:bCs/>
          <w:lang w:val="mn-MN"/>
        </w:rPr>
      </w:pPr>
    </w:p>
    <w:p w14:paraId="65B215BA" w14:textId="6B73860D" w:rsidR="00263C21" w:rsidRPr="00F97F31" w:rsidRDefault="00CB13B5" w:rsidP="003D4984">
      <w:pPr>
        <w:ind w:firstLine="720"/>
        <w:contextualSpacing/>
        <w:jc w:val="both"/>
        <w:rPr>
          <w:rFonts w:ascii="Arial" w:hAnsi="Arial" w:cs="Arial"/>
          <w:lang w:val="mn-MN"/>
        </w:rPr>
      </w:pPr>
      <w:r w:rsidRPr="00CB13B5">
        <w:rPr>
          <w:rFonts w:ascii="Arial" w:hAnsi="Arial" w:cs="Arial"/>
          <w:b/>
          <w:lang w:val="mn-MN"/>
        </w:rPr>
        <w:t>5</w:t>
      </w:r>
      <w:r w:rsidR="00263C21" w:rsidRPr="00F97F31">
        <w:rPr>
          <w:rFonts w:ascii="Arial" w:hAnsi="Arial" w:cs="Arial"/>
          <w:b/>
          <w:lang w:val="mn-MN"/>
        </w:rPr>
        <w:t xml:space="preserve"> дугаар зүйл.</w:t>
      </w:r>
      <w:r w:rsidR="00263C21"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7BF86FD6" w14:textId="77777777" w:rsidR="00263C21" w:rsidRPr="00F97F31" w:rsidRDefault="00263C21" w:rsidP="003D4984">
      <w:pPr>
        <w:contextualSpacing/>
        <w:jc w:val="both"/>
        <w:rPr>
          <w:rFonts w:ascii="Arial" w:hAnsi="Arial" w:cs="Arial"/>
          <w:lang w:val="mn-MN"/>
        </w:rPr>
      </w:pPr>
    </w:p>
    <w:p w14:paraId="04E75AD5" w14:textId="77777777" w:rsidR="00263C21" w:rsidRPr="00F97F31" w:rsidRDefault="00263C21" w:rsidP="003D4984">
      <w:pPr>
        <w:contextualSpacing/>
        <w:jc w:val="both"/>
        <w:rPr>
          <w:rFonts w:ascii="Arial" w:hAnsi="Arial" w:cs="Arial"/>
          <w:lang w:val="mn-MN"/>
        </w:rPr>
      </w:pPr>
    </w:p>
    <w:p w14:paraId="3A945B0C" w14:textId="77777777" w:rsidR="00263C21" w:rsidRPr="00F97F31" w:rsidRDefault="00263C21" w:rsidP="003D4984">
      <w:pPr>
        <w:contextualSpacing/>
        <w:rPr>
          <w:rFonts w:ascii="Arial" w:hAnsi="Arial" w:cs="Arial"/>
          <w:lang w:val="mn-MN"/>
        </w:rPr>
      </w:pPr>
    </w:p>
    <w:p w14:paraId="7D3C0B69" w14:textId="03498375" w:rsidR="000D46DC" w:rsidRPr="00F97F31" w:rsidRDefault="00263C21" w:rsidP="003D4984">
      <w:pPr>
        <w:contextualSpacing/>
        <w:jc w:val="center"/>
        <w:outlineLvl w:val="0"/>
        <w:rPr>
          <w:rFonts w:ascii="Arial" w:hAnsi="Arial" w:cs="Arial"/>
          <w:lang w:val="mn-MN"/>
        </w:rPr>
      </w:pPr>
      <w:r w:rsidRPr="00F97F31">
        <w:rPr>
          <w:rFonts w:ascii="Arial" w:hAnsi="Arial" w:cs="Arial"/>
          <w:lang w:val="mn-MN"/>
        </w:rPr>
        <w:t>Гарын үсэг</w:t>
      </w:r>
    </w:p>
    <w:p w14:paraId="7D7D1F9D" w14:textId="4432C61E" w:rsidR="00263C21" w:rsidRPr="00F97F31" w:rsidRDefault="00263C21" w:rsidP="003D4984">
      <w:pPr>
        <w:contextualSpacing/>
        <w:rPr>
          <w:rFonts w:ascii="Arial" w:hAnsi="Arial" w:cs="Arial"/>
          <w:lang w:val="mn-MN"/>
        </w:rPr>
      </w:pPr>
    </w:p>
    <w:p w14:paraId="03C6F8F5" w14:textId="77777777" w:rsidR="00263C21" w:rsidRPr="00F97F31" w:rsidRDefault="00263C21" w:rsidP="003D4984">
      <w:pPr>
        <w:contextualSpacing/>
        <w:rPr>
          <w:rFonts w:ascii="Arial" w:hAnsi="Arial" w:cs="Arial"/>
          <w:lang w:val="mn-MN"/>
        </w:rPr>
        <w:sectPr w:rsidR="00263C21" w:rsidRPr="00F97F31" w:rsidSect="00CC0632">
          <w:pgSz w:w="11901" w:h="16840"/>
          <w:pgMar w:top="1134" w:right="851" w:bottom="1134" w:left="1701" w:header="709" w:footer="709" w:gutter="0"/>
          <w:cols w:space="708"/>
          <w:docGrid w:linePitch="360"/>
        </w:sectPr>
      </w:pPr>
    </w:p>
    <w:p w14:paraId="198099EA" w14:textId="77777777" w:rsidR="0040700D" w:rsidRPr="00F97F31" w:rsidRDefault="0040700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59D6ACA" w14:textId="77777777" w:rsidR="0040700D" w:rsidRPr="00F97F31" w:rsidRDefault="0040700D" w:rsidP="003D4984">
      <w:pPr>
        <w:contextualSpacing/>
        <w:rPr>
          <w:rFonts w:ascii="Arial" w:hAnsi="Arial" w:cs="Arial"/>
          <w:lang w:val="mn-MN"/>
        </w:rPr>
      </w:pPr>
    </w:p>
    <w:p w14:paraId="3316BDD8" w14:textId="77777777" w:rsidR="0040700D" w:rsidRPr="00F97F31" w:rsidRDefault="0040700D" w:rsidP="003D4984">
      <w:pPr>
        <w:contextualSpacing/>
        <w:jc w:val="center"/>
        <w:rPr>
          <w:rFonts w:ascii="Arial" w:hAnsi="Arial" w:cs="Arial"/>
          <w:bCs/>
          <w:lang w:val="mn-MN"/>
        </w:rPr>
      </w:pPr>
      <w:r w:rsidRPr="00F97F31">
        <w:rPr>
          <w:rFonts w:ascii="Arial" w:hAnsi="Arial" w:cs="Arial"/>
          <w:b/>
          <w:lang w:val="mn-MN"/>
        </w:rPr>
        <w:t>МОНГОЛ УЛСЫН ХУУЛЬ</w:t>
      </w:r>
    </w:p>
    <w:p w14:paraId="0A7DE80E" w14:textId="77777777" w:rsidR="0040700D" w:rsidRPr="00F97F31" w:rsidRDefault="0040700D" w:rsidP="003D4984">
      <w:pPr>
        <w:contextualSpacing/>
        <w:rPr>
          <w:rFonts w:ascii="Arial" w:hAnsi="Arial" w:cs="Arial"/>
          <w:bCs/>
          <w:lang w:val="mn-MN"/>
        </w:rPr>
      </w:pPr>
    </w:p>
    <w:p w14:paraId="1B3C19BC" w14:textId="77777777" w:rsidR="0040700D" w:rsidRPr="00F97F31" w:rsidRDefault="0040700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BB4010F" w14:textId="77777777" w:rsidR="0040700D" w:rsidRPr="00F97F31" w:rsidRDefault="0040700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AE73EF1" w14:textId="46C3973C" w:rsidR="00263C21" w:rsidRPr="00F97F31" w:rsidRDefault="00263C21" w:rsidP="003D4984">
      <w:pPr>
        <w:contextualSpacing/>
        <w:rPr>
          <w:rFonts w:ascii="Arial" w:hAnsi="Arial" w:cs="Arial"/>
          <w:lang w:val="mn-MN"/>
        </w:rPr>
      </w:pPr>
    </w:p>
    <w:p w14:paraId="588DB3D5" w14:textId="77777777" w:rsidR="00E52CD4" w:rsidRPr="00F97F31" w:rsidRDefault="00E52CD4" w:rsidP="003D4984">
      <w:pPr>
        <w:contextualSpacing/>
        <w:rPr>
          <w:rFonts w:ascii="Arial" w:hAnsi="Arial" w:cs="Arial"/>
          <w:lang w:val="mn-MN"/>
        </w:rPr>
      </w:pPr>
    </w:p>
    <w:p w14:paraId="31F13A20" w14:textId="77777777" w:rsidR="00E52CD4" w:rsidRPr="00F97F31" w:rsidRDefault="00E52CD4" w:rsidP="003D4984">
      <w:pPr>
        <w:contextualSpacing/>
        <w:jc w:val="center"/>
        <w:rPr>
          <w:rFonts w:ascii="Arial" w:hAnsi="Arial" w:cs="Arial"/>
          <w:lang w:val="mn-MN"/>
        </w:rPr>
      </w:pPr>
      <w:r w:rsidRPr="00F97F31">
        <w:rPr>
          <w:rFonts w:ascii="Arial" w:hAnsi="Arial" w:cs="Arial"/>
          <w:b/>
          <w:bCs/>
          <w:lang w:val="mn-MN"/>
        </w:rPr>
        <w:t>МОНГОЛ УЛСЫН ЗАСАГ ЗАХИРГАА, НУТАГ ДЭВСГЭРИЙН НЭГЖ,</w:t>
      </w:r>
    </w:p>
    <w:p w14:paraId="06513049" w14:textId="1768FE51" w:rsidR="00E52CD4" w:rsidRPr="00F97F31" w:rsidRDefault="00E52CD4" w:rsidP="003D4984">
      <w:pPr>
        <w:contextualSpacing/>
        <w:jc w:val="center"/>
        <w:rPr>
          <w:rFonts w:ascii="Arial" w:hAnsi="Arial" w:cs="Arial"/>
          <w:lang w:val="mn-MN"/>
        </w:rPr>
      </w:pPr>
      <w:r w:rsidRPr="00F97F31">
        <w:rPr>
          <w:rFonts w:ascii="Arial" w:hAnsi="Arial" w:cs="Arial"/>
          <w:b/>
          <w:bCs/>
          <w:lang w:val="mn-MN"/>
        </w:rPr>
        <w:t>ТҮҮНИЙ УДИРДЛАГЫН ТУХАЙ ХУУЛЬД НЭМЭЛТ ОРУУЛАХ ТУХАЙ</w:t>
      </w:r>
    </w:p>
    <w:p w14:paraId="73B622D4" w14:textId="77777777" w:rsidR="00E52CD4" w:rsidRPr="00F97F31" w:rsidRDefault="00E52CD4" w:rsidP="003D4984">
      <w:pPr>
        <w:contextualSpacing/>
        <w:rPr>
          <w:rFonts w:ascii="Arial" w:hAnsi="Arial" w:cs="Arial"/>
          <w:lang w:val="mn-MN"/>
        </w:rPr>
      </w:pPr>
    </w:p>
    <w:p w14:paraId="4D446971" w14:textId="77777777" w:rsidR="00E52CD4" w:rsidRPr="00F97F31" w:rsidRDefault="00E52CD4" w:rsidP="003D4984">
      <w:pPr>
        <w:contextualSpacing/>
        <w:rPr>
          <w:rFonts w:ascii="Arial" w:hAnsi="Arial" w:cs="Arial"/>
          <w:lang w:val="mn-MN"/>
        </w:rPr>
      </w:pPr>
    </w:p>
    <w:p w14:paraId="548DDFBA" w14:textId="33947233" w:rsidR="00E52CD4" w:rsidRPr="00F97F31" w:rsidRDefault="00E52CD4"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.Монгол Улсын засаг захиргаа, нутаг дэвсгэрийн нэгж түүний удирдлагын тухай хуулийн 20 дугаар зүйлд д</w:t>
      </w:r>
      <w:r w:rsidR="00613127" w:rsidRPr="00F97F31">
        <w:rPr>
          <w:rFonts w:ascii="Arial" w:hAnsi="Arial" w:cs="Arial"/>
          <w:lang w:val="mn-MN"/>
        </w:rPr>
        <w:t>оо</w:t>
      </w:r>
      <w:r w:rsidRPr="00F97F31">
        <w:rPr>
          <w:rFonts w:ascii="Arial" w:hAnsi="Arial" w:cs="Arial"/>
          <w:lang w:val="mn-MN"/>
        </w:rPr>
        <w:t xml:space="preserve">р дурдсан агуулгатай 20.4, 20.5, </w:t>
      </w:r>
      <w:r w:rsidR="006C33A9" w:rsidRPr="00F97F31">
        <w:rPr>
          <w:rFonts w:ascii="Arial" w:hAnsi="Arial" w:cs="Arial"/>
          <w:lang w:val="mn-MN"/>
        </w:rPr>
        <w:t xml:space="preserve">  </w:t>
      </w:r>
      <w:r w:rsidRPr="00F97F31">
        <w:rPr>
          <w:rFonts w:ascii="Arial" w:hAnsi="Arial" w:cs="Arial"/>
          <w:lang w:val="mn-MN"/>
        </w:rPr>
        <w:t>20.6 дахь хэсэг нэмсүгэй:</w:t>
      </w:r>
    </w:p>
    <w:p w14:paraId="61CCCDF1" w14:textId="77777777" w:rsidR="00E52CD4" w:rsidRPr="00F97F31" w:rsidRDefault="00E52CD4" w:rsidP="003D4984">
      <w:pPr>
        <w:contextualSpacing/>
        <w:rPr>
          <w:rFonts w:ascii="Arial" w:hAnsi="Arial" w:cs="Arial"/>
          <w:lang w:val="mn-MN"/>
        </w:rPr>
      </w:pPr>
    </w:p>
    <w:p w14:paraId="09057B8F" w14:textId="15A9E63D" w:rsidR="00E52CD4" w:rsidRPr="00F97F31" w:rsidRDefault="00E52CD4" w:rsidP="003D4984">
      <w:pPr>
        <w:ind w:firstLine="720"/>
        <w:contextualSpacing/>
        <w:jc w:val="both"/>
        <w:rPr>
          <w:rFonts w:ascii="Arial" w:hAnsi="Arial" w:cs="Arial"/>
          <w:lang w:val="mn-MN"/>
        </w:rPr>
      </w:pPr>
      <w:r w:rsidRPr="00F97F31">
        <w:rPr>
          <w:rFonts w:ascii="Arial" w:hAnsi="Arial" w:cs="Arial"/>
          <w:lang w:val="mn-MN"/>
        </w:rPr>
        <w:t xml:space="preserve">“20.4.Харьяа нутаг дэвсгэрт хамаарах нийтийн эзэмшлийн гудамж, талбайд худалдаа, үйлчилгээний зориулалтаар талбай ашиглуулах зөвшөөрлийг Зөвшөөрлийн тухай хуулийн 8.2 дугаар зүйлийн 10.12-т заасны дагуу аймаг, сум, </w:t>
      </w:r>
      <w:r w:rsidR="00613127" w:rsidRPr="00F97F31">
        <w:rPr>
          <w:rFonts w:ascii="Arial" w:hAnsi="Arial" w:cs="Arial"/>
          <w:lang w:val="mn-MN"/>
        </w:rPr>
        <w:t xml:space="preserve">нийслэл, </w:t>
      </w:r>
      <w:r w:rsidRPr="00F97F31">
        <w:rPr>
          <w:rFonts w:ascii="Arial" w:hAnsi="Arial" w:cs="Arial"/>
          <w:lang w:val="mn-MN"/>
        </w:rPr>
        <w:t>дүүргийн Засаг дарга олгоно.</w:t>
      </w:r>
    </w:p>
    <w:p w14:paraId="3261CABB" w14:textId="77777777" w:rsidR="00E52CD4" w:rsidRPr="00F97F31" w:rsidRDefault="00E52CD4" w:rsidP="003D4984">
      <w:pPr>
        <w:contextualSpacing/>
        <w:jc w:val="both"/>
        <w:rPr>
          <w:rFonts w:ascii="Arial" w:hAnsi="Arial" w:cs="Arial"/>
          <w:lang w:val="mn-MN"/>
        </w:rPr>
      </w:pPr>
    </w:p>
    <w:p w14:paraId="6CAB4119" w14:textId="766F8C34" w:rsidR="00E52CD4" w:rsidRPr="00F97F31" w:rsidRDefault="00E52CD4" w:rsidP="003D4984">
      <w:pPr>
        <w:ind w:firstLine="720"/>
        <w:contextualSpacing/>
        <w:jc w:val="both"/>
        <w:rPr>
          <w:rFonts w:ascii="Arial" w:hAnsi="Arial" w:cs="Arial"/>
          <w:lang w:val="mn-MN"/>
        </w:rPr>
      </w:pPr>
      <w:r w:rsidRPr="00F97F31">
        <w:rPr>
          <w:rFonts w:ascii="Arial" w:hAnsi="Arial" w:cs="Arial"/>
          <w:lang w:val="mn-MN"/>
        </w:rPr>
        <w:t xml:space="preserve">20.5.Энэ зүйлийн 20.4-т заасан зөвшөөрлийг дуудлага худалдааны журмаар олгох бөгөөд дуудлага худалдаа зохион байгуулах журмыг </w:t>
      </w:r>
      <w:r w:rsidR="00613127" w:rsidRPr="00F97F31">
        <w:rPr>
          <w:rFonts w:ascii="Arial" w:hAnsi="Arial" w:cs="Arial"/>
          <w:lang w:val="mn-MN"/>
        </w:rPr>
        <w:t>т</w:t>
      </w:r>
      <w:r w:rsidRPr="00F97F31">
        <w:rPr>
          <w:rFonts w:ascii="Arial" w:hAnsi="Arial" w:cs="Arial"/>
          <w:lang w:val="mn-MN"/>
        </w:rPr>
        <w:t xml:space="preserve">өрийн өмчийн </w:t>
      </w:r>
      <w:r w:rsidR="00613127" w:rsidRPr="00F97F31">
        <w:rPr>
          <w:rFonts w:ascii="Arial" w:hAnsi="Arial" w:cs="Arial"/>
          <w:lang w:val="mn-MN"/>
        </w:rPr>
        <w:t>асуудал хариуцсан төрийн захиргааны байгууллага</w:t>
      </w:r>
      <w:r w:rsidRPr="00F97F31">
        <w:rPr>
          <w:rFonts w:ascii="Arial" w:hAnsi="Arial" w:cs="Arial"/>
          <w:lang w:val="mn-MN"/>
        </w:rPr>
        <w:t xml:space="preserve"> батална.</w:t>
      </w:r>
    </w:p>
    <w:p w14:paraId="00ED3BC5" w14:textId="77777777" w:rsidR="00E52CD4" w:rsidRPr="00F97F31" w:rsidRDefault="00E52CD4" w:rsidP="003D4984">
      <w:pPr>
        <w:contextualSpacing/>
        <w:jc w:val="both"/>
        <w:rPr>
          <w:rFonts w:ascii="Arial" w:hAnsi="Arial" w:cs="Arial"/>
          <w:lang w:val="mn-MN"/>
        </w:rPr>
      </w:pPr>
    </w:p>
    <w:p w14:paraId="281AA665" w14:textId="09806C7C" w:rsidR="00E52CD4" w:rsidRPr="00F97F31" w:rsidRDefault="00E52CD4" w:rsidP="003D4984">
      <w:pPr>
        <w:ind w:firstLine="720"/>
        <w:contextualSpacing/>
        <w:jc w:val="both"/>
        <w:rPr>
          <w:rFonts w:ascii="Arial" w:hAnsi="Arial" w:cs="Arial"/>
          <w:lang w:val="mn-MN"/>
        </w:rPr>
      </w:pPr>
      <w:r w:rsidRPr="00F97F31">
        <w:rPr>
          <w:rFonts w:ascii="Arial" w:hAnsi="Arial" w:cs="Arial"/>
          <w:lang w:val="mn-MN"/>
        </w:rPr>
        <w:t>20.6.Энэ хуулийн 20.4-т заасан зөвшөөрлийн хугацааг сунгах, түдгэлзүүлэх, сэргээх, хүчингүй болгохтой холбоотой харилцааг Зөвшөөрлийн тухай хуулиар зохицуулна.”</w:t>
      </w:r>
    </w:p>
    <w:p w14:paraId="1DFA8E6B" w14:textId="77777777" w:rsidR="00E52CD4" w:rsidRPr="00F97F31" w:rsidRDefault="00E52CD4" w:rsidP="003D4984">
      <w:pPr>
        <w:contextualSpacing/>
        <w:jc w:val="both"/>
        <w:rPr>
          <w:rFonts w:ascii="Arial" w:hAnsi="Arial" w:cs="Arial"/>
          <w:lang w:val="mn-MN"/>
        </w:rPr>
      </w:pPr>
    </w:p>
    <w:p w14:paraId="30367381" w14:textId="35091AE1" w:rsidR="00E52CD4" w:rsidRPr="00F97F31" w:rsidRDefault="00E52CD4"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36560110" w14:textId="77777777" w:rsidR="00E52CD4" w:rsidRPr="00F97F31" w:rsidRDefault="00E52CD4" w:rsidP="003D4984">
      <w:pPr>
        <w:pStyle w:val="NormalWeb"/>
        <w:spacing w:before="0" w:beforeAutospacing="0" w:after="0" w:afterAutospacing="0"/>
        <w:contextualSpacing/>
        <w:jc w:val="both"/>
        <w:rPr>
          <w:rFonts w:ascii="Arial" w:hAnsi="Arial" w:cs="Arial"/>
          <w:lang w:val="mn-MN"/>
        </w:rPr>
      </w:pPr>
    </w:p>
    <w:p w14:paraId="1C739D24" w14:textId="77777777" w:rsidR="00E52CD4" w:rsidRPr="00F97F31" w:rsidRDefault="00E52CD4" w:rsidP="003D4984">
      <w:pPr>
        <w:pStyle w:val="NormalWeb"/>
        <w:spacing w:before="0" w:beforeAutospacing="0" w:after="0" w:afterAutospacing="0"/>
        <w:contextualSpacing/>
        <w:jc w:val="both"/>
        <w:rPr>
          <w:rFonts w:ascii="Arial" w:hAnsi="Arial" w:cs="Arial"/>
          <w:lang w:val="mn-MN"/>
        </w:rPr>
      </w:pPr>
    </w:p>
    <w:p w14:paraId="1A603377" w14:textId="77777777" w:rsidR="00E52CD4" w:rsidRPr="00F97F31" w:rsidRDefault="00E52CD4" w:rsidP="003D4984">
      <w:pPr>
        <w:pStyle w:val="NormalWeb"/>
        <w:spacing w:before="0" w:beforeAutospacing="0" w:after="0" w:afterAutospacing="0"/>
        <w:contextualSpacing/>
        <w:jc w:val="both"/>
        <w:rPr>
          <w:rFonts w:ascii="Arial" w:hAnsi="Arial" w:cs="Arial"/>
          <w:lang w:val="mn-MN"/>
        </w:rPr>
      </w:pPr>
    </w:p>
    <w:p w14:paraId="77A31759" w14:textId="21191A9B" w:rsidR="00E52CD4" w:rsidRPr="00F97F31" w:rsidRDefault="00E52CD4" w:rsidP="003D4984">
      <w:pPr>
        <w:contextualSpacing/>
        <w:jc w:val="center"/>
        <w:rPr>
          <w:rFonts w:ascii="Arial" w:hAnsi="Arial" w:cs="Arial"/>
          <w:lang w:val="mn-MN"/>
        </w:rPr>
      </w:pPr>
      <w:r w:rsidRPr="00F97F31">
        <w:rPr>
          <w:rFonts w:ascii="Arial" w:hAnsi="Arial" w:cs="Arial"/>
          <w:lang w:val="mn-MN"/>
        </w:rPr>
        <w:t>Гарын үсэг</w:t>
      </w:r>
    </w:p>
    <w:p w14:paraId="5B1E7330" w14:textId="77777777" w:rsidR="00E52CD4" w:rsidRPr="00F97F31" w:rsidRDefault="00E52CD4" w:rsidP="003D4984">
      <w:pPr>
        <w:contextualSpacing/>
        <w:rPr>
          <w:rFonts w:ascii="Arial" w:hAnsi="Arial" w:cs="Arial"/>
          <w:lang w:val="mn-MN"/>
        </w:rPr>
      </w:pPr>
    </w:p>
    <w:p w14:paraId="0E4FA928" w14:textId="77777777" w:rsidR="00E52CD4" w:rsidRPr="00F97F31" w:rsidRDefault="00E52CD4" w:rsidP="003D4984">
      <w:pPr>
        <w:contextualSpacing/>
        <w:rPr>
          <w:rFonts w:ascii="Arial" w:hAnsi="Arial" w:cs="Arial"/>
          <w:lang w:val="mn-MN"/>
        </w:rPr>
        <w:sectPr w:rsidR="00E52CD4" w:rsidRPr="00F97F31" w:rsidSect="00CC0632">
          <w:pgSz w:w="11901" w:h="16840"/>
          <w:pgMar w:top="1134" w:right="851" w:bottom="1134" w:left="1701" w:header="709" w:footer="709" w:gutter="0"/>
          <w:cols w:space="708"/>
          <w:docGrid w:linePitch="360"/>
        </w:sectPr>
      </w:pPr>
    </w:p>
    <w:p w14:paraId="2B3B32C7" w14:textId="77777777" w:rsidR="00E52CD4" w:rsidRPr="00F97F31" w:rsidRDefault="00E52CD4"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917C02E" w14:textId="77777777" w:rsidR="00E52CD4" w:rsidRPr="00F97F31" w:rsidRDefault="00E52CD4" w:rsidP="003D4984">
      <w:pPr>
        <w:contextualSpacing/>
        <w:rPr>
          <w:rFonts w:ascii="Arial" w:hAnsi="Arial" w:cs="Arial"/>
          <w:lang w:val="mn-MN"/>
        </w:rPr>
      </w:pPr>
    </w:p>
    <w:p w14:paraId="3F346DEB" w14:textId="77777777" w:rsidR="00E52CD4" w:rsidRPr="00F97F31" w:rsidRDefault="00E52CD4" w:rsidP="003D4984">
      <w:pPr>
        <w:contextualSpacing/>
        <w:jc w:val="center"/>
        <w:rPr>
          <w:rFonts w:ascii="Arial" w:hAnsi="Arial" w:cs="Arial"/>
          <w:bCs/>
          <w:lang w:val="mn-MN"/>
        </w:rPr>
      </w:pPr>
      <w:r w:rsidRPr="00F97F31">
        <w:rPr>
          <w:rFonts w:ascii="Arial" w:hAnsi="Arial" w:cs="Arial"/>
          <w:b/>
          <w:lang w:val="mn-MN"/>
        </w:rPr>
        <w:t>МОНГОЛ УЛСЫН ХУУЛЬ</w:t>
      </w:r>
    </w:p>
    <w:p w14:paraId="5969959B" w14:textId="77777777" w:rsidR="00E52CD4" w:rsidRPr="00F97F31" w:rsidRDefault="00E52CD4" w:rsidP="003D4984">
      <w:pPr>
        <w:contextualSpacing/>
        <w:rPr>
          <w:rFonts w:ascii="Arial" w:hAnsi="Arial" w:cs="Arial"/>
          <w:bCs/>
          <w:lang w:val="mn-MN"/>
        </w:rPr>
      </w:pPr>
    </w:p>
    <w:p w14:paraId="429D2EDB" w14:textId="77777777" w:rsidR="00E52CD4" w:rsidRPr="00F97F31" w:rsidRDefault="00E52CD4"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31B4F58" w14:textId="77777777" w:rsidR="00E52CD4" w:rsidRPr="00F97F31" w:rsidRDefault="00E52CD4"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4ABC08D" w14:textId="1382ADAE" w:rsidR="0040700D" w:rsidRPr="00F97F31" w:rsidRDefault="0040700D" w:rsidP="003D4984">
      <w:pPr>
        <w:contextualSpacing/>
        <w:rPr>
          <w:rFonts w:ascii="Arial" w:hAnsi="Arial" w:cs="Arial"/>
          <w:lang w:val="mn-MN"/>
        </w:rPr>
      </w:pPr>
    </w:p>
    <w:p w14:paraId="174D98A5" w14:textId="77777777" w:rsidR="0018035D" w:rsidRPr="00F97F31" w:rsidRDefault="0018035D" w:rsidP="003D4984">
      <w:pPr>
        <w:contextualSpacing/>
        <w:rPr>
          <w:rFonts w:ascii="Arial" w:hAnsi="Arial" w:cs="Arial"/>
          <w:lang w:val="mn-MN"/>
        </w:rPr>
      </w:pPr>
    </w:p>
    <w:p w14:paraId="374EB810" w14:textId="77777777" w:rsidR="00C8192C" w:rsidRPr="00F97F31" w:rsidRDefault="00C8192C" w:rsidP="003D4984">
      <w:pPr>
        <w:pStyle w:val="NoSpacing"/>
        <w:contextualSpacing/>
        <w:jc w:val="center"/>
        <w:rPr>
          <w:rFonts w:ascii="Arial" w:hAnsi="Arial" w:cs="Arial"/>
          <w:bCs/>
          <w:lang w:val="mn-MN"/>
        </w:rPr>
      </w:pPr>
      <w:r w:rsidRPr="00F97F31">
        <w:rPr>
          <w:rFonts w:ascii="Arial" w:hAnsi="Arial" w:cs="Arial"/>
          <w:b/>
          <w:lang w:val="mn-MN"/>
        </w:rPr>
        <w:t>МОНГОЛ УЛСЫН ХИЛИЙН ТУХАЙ ХУУЛЬД</w:t>
      </w:r>
    </w:p>
    <w:p w14:paraId="61F81015" w14:textId="77777777" w:rsidR="00C8192C" w:rsidRPr="00F97F31" w:rsidRDefault="00C8192C" w:rsidP="003D4984">
      <w:pPr>
        <w:pStyle w:val="NoSpacing"/>
        <w:contextualSpacing/>
        <w:jc w:val="center"/>
        <w:rPr>
          <w:rFonts w:ascii="Arial" w:hAnsi="Arial" w:cs="Arial"/>
          <w:bCs/>
          <w:lang w:val="mn-MN"/>
        </w:rPr>
      </w:pPr>
      <w:r w:rsidRPr="00F97F31">
        <w:rPr>
          <w:rFonts w:ascii="Arial" w:hAnsi="Arial" w:cs="Arial"/>
          <w:b/>
          <w:lang w:val="mn-MN"/>
        </w:rPr>
        <w:t>НЭМЭЛТ, ӨӨРЧЛӨЛТ ОРУУЛАХ ТУХАЙ</w:t>
      </w:r>
    </w:p>
    <w:p w14:paraId="048DE068" w14:textId="77777777" w:rsidR="00C8192C" w:rsidRPr="00F97F31" w:rsidRDefault="00C8192C" w:rsidP="003D4984">
      <w:pPr>
        <w:contextualSpacing/>
        <w:jc w:val="both"/>
        <w:rPr>
          <w:rFonts w:ascii="Arial" w:hAnsi="Arial" w:cs="Arial"/>
          <w:lang w:val="mn-MN"/>
        </w:rPr>
      </w:pPr>
    </w:p>
    <w:p w14:paraId="51E6A30A" w14:textId="77777777" w:rsidR="00C8192C" w:rsidRPr="00F97F31" w:rsidRDefault="00C8192C" w:rsidP="003D4984">
      <w:pPr>
        <w:contextualSpacing/>
        <w:jc w:val="both"/>
        <w:rPr>
          <w:rFonts w:ascii="Arial" w:hAnsi="Arial" w:cs="Arial"/>
          <w:lang w:val="mn-MN"/>
        </w:rPr>
      </w:pPr>
    </w:p>
    <w:p w14:paraId="18098563" w14:textId="77777777" w:rsidR="00C8192C" w:rsidRPr="00F97F31" w:rsidRDefault="00C8192C" w:rsidP="003D4984">
      <w:pPr>
        <w:ind w:firstLine="709"/>
        <w:contextualSpacing/>
        <w:jc w:val="both"/>
        <w:rPr>
          <w:rFonts w:ascii="Arial" w:hAnsi="Arial" w:cs="Arial"/>
          <w:lang w:val="mn-MN"/>
        </w:rPr>
      </w:pPr>
      <w:r w:rsidRPr="00F97F31">
        <w:rPr>
          <w:rFonts w:ascii="Arial" w:hAnsi="Arial" w:cs="Arial"/>
          <w:b/>
          <w:lang w:val="mn-MN"/>
        </w:rPr>
        <w:t>1 дүгээр зүйл.</w:t>
      </w:r>
      <w:r w:rsidRPr="00F97F31">
        <w:rPr>
          <w:rFonts w:ascii="Arial" w:hAnsi="Arial" w:cs="Arial"/>
          <w:lang w:val="mn-MN"/>
        </w:rPr>
        <w:t>Монгол Улсын хилийн тухай хуулийн 25 дугаар зүйлд доор дурдсан агуулгатай 25.3, 25.4, 25.5, 25.6, 25.7, 25.8, 25.9, 25.10, 25.11 дэх хэсэг нэмсүгэй:</w:t>
      </w:r>
    </w:p>
    <w:p w14:paraId="404ED6C5" w14:textId="77777777" w:rsidR="00C8192C" w:rsidRPr="00F97F31" w:rsidRDefault="00C8192C" w:rsidP="003D4984">
      <w:pPr>
        <w:contextualSpacing/>
        <w:jc w:val="both"/>
        <w:rPr>
          <w:rFonts w:ascii="Arial" w:hAnsi="Arial" w:cs="Arial"/>
          <w:lang w:val="mn-MN"/>
        </w:rPr>
      </w:pPr>
    </w:p>
    <w:p w14:paraId="2B921910" w14:textId="77777777" w:rsidR="00C8192C" w:rsidRPr="00F97F31" w:rsidRDefault="00C8192C" w:rsidP="003D4984">
      <w:pPr>
        <w:ind w:firstLine="709"/>
        <w:contextualSpacing/>
        <w:jc w:val="both"/>
        <w:rPr>
          <w:rFonts w:ascii="Arial" w:hAnsi="Arial" w:cs="Arial"/>
          <w:lang w:val="mn-MN"/>
        </w:rPr>
      </w:pPr>
      <w:r w:rsidRPr="00F97F31">
        <w:rPr>
          <w:rFonts w:ascii="Arial" w:hAnsi="Arial" w:cs="Arial"/>
          <w:lang w:val="mn-MN"/>
        </w:rPr>
        <w:t>“25.3.Улсын хилийн зурвас, бүс, боомтод нэвтрэх зөвшөөрөл хүсэгч иргэн өргөдөлд дараах баримт бичгийг хавсаргана:</w:t>
      </w:r>
    </w:p>
    <w:p w14:paraId="1ED837F5" w14:textId="77777777" w:rsidR="00C8192C" w:rsidRPr="00F97F31" w:rsidRDefault="00C8192C" w:rsidP="003D4984">
      <w:pPr>
        <w:shd w:val="clear" w:color="auto" w:fill="FFFFFF"/>
        <w:contextualSpacing/>
        <w:jc w:val="both"/>
        <w:rPr>
          <w:rFonts w:ascii="Arial" w:hAnsi="Arial" w:cs="Arial"/>
          <w:lang w:val="mn-MN"/>
        </w:rPr>
      </w:pPr>
    </w:p>
    <w:p w14:paraId="67E76DDF" w14:textId="77777777" w:rsidR="00C8192C" w:rsidRPr="00F97F31" w:rsidRDefault="00C8192C" w:rsidP="003D4984">
      <w:pPr>
        <w:shd w:val="clear" w:color="auto" w:fill="FFFFFF"/>
        <w:ind w:firstLine="1134"/>
        <w:contextualSpacing/>
        <w:jc w:val="both"/>
        <w:rPr>
          <w:rFonts w:ascii="Arial" w:hAnsi="Arial" w:cs="Arial"/>
          <w:lang w:val="mn-MN"/>
        </w:rPr>
      </w:pPr>
      <w:r w:rsidRPr="00F97F31">
        <w:rPr>
          <w:rFonts w:ascii="Arial" w:hAnsi="Arial" w:cs="Arial"/>
          <w:lang w:val="mn-MN"/>
        </w:rPr>
        <w:t>25.3.1.хүний тоо, зорилго, хугацаа, замнал, байрлах газар;</w:t>
      </w:r>
    </w:p>
    <w:p w14:paraId="346EE2DF" w14:textId="77777777" w:rsidR="00C8192C" w:rsidRPr="00F97F31" w:rsidRDefault="00C8192C" w:rsidP="003D4984">
      <w:pPr>
        <w:shd w:val="clear" w:color="auto" w:fill="FFFFFF"/>
        <w:ind w:firstLine="1134"/>
        <w:contextualSpacing/>
        <w:jc w:val="both"/>
        <w:rPr>
          <w:rFonts w:ascii="Arial" w:hAnsi="Arial" w:cs="Arial"/>
          <w:lang w:val="mn-MN"/>
        </w:rPr>
      </w:pPr>
      <w:r w:rsidRPr="00F97F31">
        <w:rPr>
          <w:rFonts w:ascii="Arial" w:hAnsi="Arial" w:cs="Arial"/>
          <w:lang w:val="mn-MN"/>
        </w:rPr>
        <w:t>25.3.2.иргэний үнэмлэх, түүнтэй адилтгах баримт бичиг, гадаадын иргэн бол хүчин төгөлдөр паспортын хуулбар, Монгол Улсад түр оршин суух үнэмлэх;</w:t>
      </w:r>
    </w:p>
    <w:p w14:paraId="1D025D34" w14:textId="77777777" w:rsidR="00C8192C" w:rsidRPr="00F97F31" w:rsidRDefault="00C8192C" w:rsidP="003D4984">
      <w:pPr>
        <w:shd w:val="clear" w:color="auto" w:fill="FFFFFF"/>
        <w:contextualSpacing/>
        <w:jc w:val="both"/>
        <w:rPr>
          <w:rFonts w:ascii="Arial" w:hAnsi="Arial" w:cs="Arial"/>
          <w:lang w:val="mn-MN"/>
        </w:rPr>
      </w:pPr>
    </w:p>
    <w:p w14:paraId="7EBE65B5" w14:textId="77777777" w:rsidR="00C8192C" w:rsidRPr="00F97F31" w:rsidRDefault="00C8192C" w:rsidP="003D4984">
      <w:pPr>
        <w:shd w:val="clear" w:color="auto" w:fill="FFFFFF"/>
        <w:ind w:firstLine="1134"/>
        <w:contextualSpacing/>
        <w:jc w:val="both"/>
        <w:rPr>
          <w:rFonts w:ascii="Arial" w:hAnsi="Arial" w:cs="Arial"/>
          <w:lang w:val="mn-MN"/>
        </w:rPr>
      </w:pPr>
      <w:r w:rsidRPr="00F97F31">
        <w:rPr>
          <w:rFonts w:ascii="Arial" w:hAnsi="Arial" w:cs="Arial"/>
          <w:lang w:val="mn-MN"/>
        </w:rPr>
        <w:t>25.3.3.тээврийн хэрэгслийн гэрчилгээний хуулбар.</w:t>
      </w:r>
    </w:p>
    <w:p w14:paraId="6950DE71" w14:textId="77777777" w:rsidR="00C8192C" w:rsidRPr="00F97F31" w:rsidRDefault="00C8192C" w:rsidP="003D4984">
      <w:pPr>
        <w:shd w:val="clear" w:color="auto" w:fill="FFFFFF"/>
        <w:contextualSpacing/>
        <w:jc w:val="both"/>
        <w:rPr>
          <w:rFonts w:ascii="Arial" w:hAnsi="Arial" w:cs="Arial"/>
          <w:lang w:val="mn-MN"/>
        </w:rPr>
      </w:pPr>
    </w:p>
    <w:p w14:paraId="5E728178" w14:textId="77777777" w:rsidR="00C8192C" w:rsidRPr="00F97F31" w:rsidRDefault="00C8192C" w:rsidP="003D4984">
      <w:pPr>
        <w:shd w:val="clear" w:color="auto" w:fill="FFFFFF"/>
        <w:ind w:firstLine="720"/>
        <w:contextualSpacing/>
        <w:jc w:val="both"/>
        <w:rPr>
          <w:rFonts w:ascii="Arial" w:hAnsi="Arial" w:cs="Arial"/>
          <w:lang w:val="mn-MN"/>
        </w:rPr>
      </w:pPr>
      <w:r w:rsidRPr="00F97F31">
        <w:rPr>
          <w:rFonts w:ascii="Arial" w:hAnsi="Arial" w:cs="Arial"/>
          <w:lang w:val="mn-MN"/>
        </w:rPr>
        <w:t>25.4.Улсын хилийн зурвас, бүс, боомтод нэвтрэх зөвшөөрөл хүсэгч хуулийн этгээд өргөдөлд дараах бичиг баримтыг хавсаргана.</w:t>
      </w:r>
    </w:p>
    <w:p w14:paraId="69DDD26D" w14:textId="77777777" w:rsidR="00C8192C" w:rsidRPr="00F97F31" w:rsidRDefault="00C8192C" w:rsidP="003D4984">
      <w:pPr>
        <w:shd w:val="clear" w:color="auto" w:fill="FFFFFF"/>
        <w:contextualSpacing/>
        <w:jc w:val="both"/>
        <w:rPr>
          <w:rFonts w:ascii="Arial" w:hAnsi="Arial" w:cs="Arial"/>
          <w:lang w:val="mn-MN"/>
        </w:rPr>
      </w:pPr>
    </w:p>
    <w:p w14:paraId="7DDE86C5" w14:textId="77777777" w:rsidR="00C8192C" w:rsidRPr="00F97F31" w:rsidRDefault="00C8192C" w:rsidP="003D4984">
      <w:pPr>
        <w:shd w:val="clear" w:color="auto" w:fill="FFFFFF"/>
        <w:ind w:firstLine="1134"/>
        <w:contextualSpacing/>
        <w:jc w:val="both"/>
        <w:rPr>
          <w:rFonts w:ascii="Arial" w:hAnsi="Arial" w:cs="Arial"/>
          <w:lang w:val="mn-MN"/>
        </w:rPr>
      </w:pPr>
      <w:r w:rsidRPr="00F97F31">
        <w:rPr>
          <w:rFonts w:ascii="Arial" w:hAnsi="Arial" w:cs="Arial"/>
          <w:lang w:val="mn-MN"/>
        </w:rPr>
        <w:t>25.4.1.үйл ажиллагаа явуулах зорилго, хугацаа, замнал, байрлах газрыг тусгасан, бүдүүвч зураг;</w:t>
      </w:r>
    </w:p>
    <w:p w14:paraId="5CE53857" w14:textId="77777777" w:rsidR="00C8192C" w:rsidRPr="00F97F31" w:rsidRDefault="00C8192C" w:rsidP="003D4984">
      <w:pPr>
        <w:shd w:val="clear" w:color="auto" w:fill="FFFFFF"/>
        <w:contextualSpacing/>
        <w:jc w:val="both"/>
        <w:rPr>
          <w:rFonts w:ascii="Arial" w:hAnsi="Arial" w:cs="Arial"/>
          <w:lang w:val="mn-MN"/>
        </w:rPr>
      </w:pPr>
    </w:p>
    <w:p w14:paraId="60AF3659" w14:textId="77777777" w:rsidR="00C8192C" w:rsidRPr="00F97F31" w:rsidRDefault="00C8192C" w:rsidP="003D4984">
      <w:pPr>
        <w:shd w:val="clear" w:color="auto" w:fill="FFFFFF"/>
        <w:ind w:firstLine="1134"/>
        <w:contextualSpacing/>
        <w:jc w:val="both"/>
        <w:rPr>
          <w:rFonts w:ascii="Arial" w:hAnsi="Arial" w:cs="Arial"/>
          <w:lang w:val="mn-MN"/>
        </w:rPr>
      </w:pPr>
      <w:r w:rsidRPr="00F97F31">
        <w:rPr>
          <w:rFonts w:ascii="Arial" w:hAnsi="Arial" w:cs="Arial"/>
          <w:lang w:val="mn-MN"/>
        </w:rPr>
        <w:t>25.4.2.байгууллагын гэрчилгээ, тусгай зөвшөөрөлтэй үйл ажиллагаа эрхлэх бол тусгай зөвшөөрөл, гэрээний нотариатаар гэрчлүүлсэн хуулбар;</w:t>
      </w:r>
    </w:p>
    <w:p w14:paraId="3CC4DEE1" w14:textId="77777777" w:rsidR="00C8192C" w:rsidRPr="00F97F31" w:rsidRDefault="00C8192C" w:rsidP="003D4984">
      <w:pPr>
        <w:shd w:val="clear" w:color="auto" w:fill="FFFFFF"/>
        <w:contextualSpacing/>
        <w:jc w:val="both"/>
        <w:rPr>
          <w:rFonts w:ascii="Arial" w:hAnsi="Arial" w:cs="Arial"/>
          <w:lang w:val="mn-MN"/>
        </w:rPr>
      </w:pPr>
    </w:p>
    <w:p w14:paraId="67A742D0" w14:textId="77777777" w:rsidR="00C8192C" w:rsidRPr="00F97F31" w:rsidRDefault="00C8192C" w:rsidP="003D4984">
      <w:pPr>
        <w:shd w:val="clear" w:color="auto" w:fill="FFFFFF"/>
        <w:ind w:firstLine="1134"/>
        <w:contextualSpacing/>
        <w:jc w:val="both"/>
        <w:rPr>
          <w:rFonts w:ascii="Arial" w:hAnsi="Arial" w:cs="Arial"/>
          <w:lang w:val="mn-MN"/>
        </w:rPr>
      </w:pPr>
      <w:r w:rsidRPr="00F97F31">
        <w:rPr>
          <w:rFonts w:ascii="Arial" w:hAnsi="Arial" w:cs="Arial"/>
          <w:lang w:val="mn-MN"/>
        </w:rPr>
        <w:t>25.4.3.тээврийн хэрэгсэл, тусгай зориулалтын техникийн жагсаалт, тэдгээрийн гэрчилгээний хуулбар;</w:t>
      </w:r>
    </w:p>
    <w:p w14:paraId="16BB270B" w14:textId="77777777" w:rsidR="00C8192C" w:rsidRPr="00F97F31" w:rsidRDefault="00C8192C" w:rsidP="003D4984">
      <w:pPr>
        <w:shd w:val="clear" w:color="auto" w:fill="FFFFFF"/>
        <w:contextualSpacing/>
        <w:jc w:val="both"/>
        <w:rPr>
          <w:rFonts w:ascii="Arial" w:hAnsi="Arial" w:cs="Arial"/>
          <w:lang w:val="mn-MN"/>
        </w:rPr>
      </w:pPr>
    </w:p>
    <w:p w14:paraId="24D57FAE" w14:textId="77777777" w:rsidR="00C8192C" w:rsidRPr="00F97F31" w:rsidRDefault="00C8192C" w:rsidP="003D4984">
      <w:pPr>
        <w:shd w:val="clear" w:color="auto" w:fill="FFFFFF"/>
        <w:ind w:firstLine="1134"/>
        <w:contextualSpacing/>
        <w:jc w:val="both"/>
        <w:rPr>
          <w:rFonts w:ascii="Arial" w:hAnsi="Arial" w:cs="Arial"/>
          <w:lang w:val="mn-MN"/>
        </w:rPr>
      </w:pPr>
      <w:r w:rsidRPr="00F97F31">
        <w:rPr>
          <w:rFonts w:ascii="Arial" w:hAnsi="Arial" w:cs="Arial"/>
          <w:lang w:val="mn-MN"/>
        </w:rPr>
        <w:t>25.4.4.ажилтнуудын нэрс, тэдгээрийн иргэний үнэмлэх, гадаадын иргэн бол хүчин төгөлдөр паспортын хуулбар, Монгол Улсад түр оршин суух үнэмлэх, Монгол Улсад хөдөлмөр эрхлэх зөвшөөрлийн хуулбар.</w:t>
      </w:r>
    </w:p>
    <w:p w14:paraId="2D8FEFE8" w14:textId="77777777" w:rsidR="00C8192C" w:rsidRPr="00F97F31" w:rsidRDefault="00C8192C" w:rsidP="003D4984">
      <w:pPr>
        <w:shd w:val="clear" w:color="auto" w:fill="FFFFFF"/>
        <w:contextualSpacing/>
        <w:jc w:val="both"/>
        <w:rPr>
          <w:rFonts w:ascii="Arial" w:hAnsi="Arial" w:cs="Arial"/>
          <w:lang w:val="mn-MN"/>
        </w:rPr>
      </w:pPr>
    </w:p>
    <w:p w14:paraId="05F36BE1" w14:textId="77777777" w:rsidR="00C8192C" w:rsidRPr="00F97F31" w:rsidRDefault="00C8192C" w:rsidP="003D4984">
      <w:pPr>
        <w:shd w:val="clear" w:color="auto" w:fill="FFFFFF"/>
        <w:ind w:firstLine="720"/>
        <w:contextualSpacing/>
        <w:jc w:val="both"/>
        <w:rPr>
          <w:rFonts w:ascii="Arial" w:hAnsi="Arial" w:cs="Arial"/>
          <w:lang w:val="mn-MN"/>
        </w:rPr>
      </w:pPr>
      <w:r w:rsidRPr="00F97F31">
        <w:rPr>
          <w:rFonts w:ascii="Arial" w:hAnsi="Arial" w:cs="Arial"/>
          <w:lang w:val="mn-MN"/>
        </w:rPr>
        <w:t>25.5.Энэ хуулийн 26.2.2-т заасны дагуу Засгийн газраас олгосон эрх, тусгай зөвшөөрлийг үндэслэн улсын хилийн асуудал эрхэлсэн төрийн захиргааны байгууллагаас хилийн зурвас, бүс, боомт нэвтрэх зөвшөөрлийг олгоно.</w:t>
      </w:r>
    </w:p>
    <w:p w14:paraId="667E4CFC" w14:textId="77777777" w:rsidR="00C8192C" w:rsidRPr="00F97F31" w:rsidRDefault="00C8192C" w:rsidP="003D4984">
      <w:pPr>
        <w:shd w:val="clear" w:color="auto" w:fill="FFFFFF"/>
        <w:contextualSpacing/>
        <w:jc w:val="both"/>
        <w:rPr>
          <w:rFonts w:ascii="Arial" w:hAnsi="Arial" w:cs="Arial"/>
          <w:lang w:val="mn-MN"/>
        </w:rPr>
      </w:pPr>
    </w:p>
    <w:p w14:paraId="165C4CDF" w14:textId="77777777" w:rsidR="00C8192C" w:rsidRPr="00F97F31" w:rsidRDefault="00C8192C" w:rsidP="003D4984">
      <w:pPr>
        <w:shd w:val="clear" w:color="auto" w:fill="FFFFFF"/>
        <w:ind w:firstLine="720"/>
        <w:contextualSpacing/>
        <w:jc w:val="both"/>
        <w:rPr>
          <w:rFonts w:ascii="Arial" w:hAnsi="Arial" w:cs="Arial"/>
          <w:lang w:val="mn-MN"/>
        </w:rPr>
      </w:pPr>
      <w:r w:rsidRPr="00F97F31">
        <w:rPr>
          <w:rFonts w:ascii="Arial" w:hAnsi="Arial" w:cs="Arial"/>
          <w:lang w:val="mn-MN"/>
        </w:rPr>
        <w:t>25.6.Энэ зүйлийн 25.3, 25.4, 25.5-д заасан бичиг баримт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6DFDBB02" w14:textId="77777777" w:rsidR="00C8192C" w:rsidRPr="00F97F31" w:rsidRDefault="00C8192C" w:rsidP="003D4984">
      <w:pPr>
        <w:shd w:val="clear" w:color="auto" w:fill="FFFFFF"/>
        <w:contextualSpacing/>
        <w:jc w:val="both"/>
        <w:rPr>
          <w:rFonts w:ascii="Arial" w:hAnsi="Arial" w:cs="Arial"/>
          <w:lang w:val="mn-MN"/>
        </w:rPr>
      </w:pPr>
    </w:p>
    <w:p w14:paraId="39FC3E2D" w14:textId="77777777" w:rsidR="00C8192C" w:rsidRPr="00F97F31" w:rsidRDefault="00C8192C" w:rsidP="003D4984">
      <w:pPr>
        <w:shd w:val="clear" w:color="auto" w:fill="FFFFFF"/>
        <w:ind w:firstLine="720"/>
        <w:contextualSpacing/>
        <w:jc w:val="both"/>
        <w:rPr>
          <w:rFonts w:ascii="Arial" w:hAnsi="Arial" w:cs="Arial"/>
          <w:lang w:val="mn-MN"/>
        </w:rPr>
      </w:pPr>
      <w:r w:rsidRPr="00F97F31">
        <w:rPr>
          <w:rFonts w:ascii="Arial" w:hAnsi="Arial" w:cs="Arial"/>
          <w:lang w:val="mn-MN"/>
        </w:rPr>
        <w:t xml:space="preserve">25.7.Хил хамгаалах ерөнхий газар болон орон нутагт байрлах хилийн анги /салбар/ нь холбогдох бичиг баримтыг үндэслэн улсын хилийн зурвас, бүс, боомтод </w:t>
      </w:r>
      <w:r w:rsidRPr="00F97F31">
        <w:rPr>
          <w:rFonts w:ascii="Arial" w:hAnsi="Arial" w:cs="Arial"/>
          <w:lang w:val="mn-MN"/>
        </w:rPr>
        <w:lastRenderedPageBreak/>
        <w:t>нэвтрэх зөвшөөрлийг тухай бүр шуурхай олгох бөгөөд нэмэлт тодруулга авах тохиолдолд ажлын таван өдрийн дотор шийдвэрлэнэ.</w:t>
      </w:r>
    </w:p>
    <w:p w14:paraId="1CEA2755" w14:textId="77777777" w:rsidR="00C8192C" w:rsidRPr="00F97F31" w:rsidRDefault="00C8192C" w:rsidP="003D4984">
      <w:pPr>
        <w:shd w:val="clear" w:color="auto" w:fill="FFFFFF"/>
        <w:contextualSpacing/>
        <w:jc w:val="both"/>
        <w:rPr>
          <w:rFonts w:ascii="Arial" w:hAnsi="Arial" w:cs="Arial"/>
          <w:lang w:val="mn-MN"/>
        </w:rPr>
      </w:pPr>
    </w:p>
    <w:p w14:paraId="5DF39955" w14:textId="77777777" w:rsidR="00C8192C" w:rsidRPr="00F97F31" w:rsidRDefault="00C8192C" w:rsidP="003D4984">
      <w:pPr>
        <w:shd w:val="clear" w:color="auto" w:fill="FFFFFF"/>
        <w:ind w:firstLine="720"/>
        <w:contextualSpacing/>
        <w:jc w:val="both"/>
        <w:rPr>
          <w:rFonts w:ascii="Arial" w:hAnsi="Arial" w:cs="Arial"/>
          <w:lang w:val="mn-MN"/>
        </w:rPr>
      </w:pPr>
      <w:r w:rsidRPr="00F97F31">
        <w:rPr>
          <w:rFonts w:ascii="Arial" w:hAnsi="Arial" w:cs="Arial"/>
          <w:lang w:val="mn-MN"/>
        </w:rPr>
        <w:t>25.8.Хилийн агаарын бүсэд нислэг үйлдэх зөвшөөрлийг Зэвсэгт хүчний Агаарын цэргийн командлалын зөвшөөрлийг үндэслэн ажлын нэг өдрийн дотор олгоно.”</w:t>
      </w:r>
    </w:p>
    <w:p w14:paraId="654E2738" w14:textId="77777777" w:rsidR="00C8192C" w:rsidRPr="00F97F31" w:rsidRDefault="00C8192C" w:rsidP="003D4984">
      <w:pPr>
        <w:shd w:val="clear" w:color="auto" w:fill="FFFFFF"/>
        <w:contextualSpacing/>
        <w:jc w:val="both"/>
        <w:rPr>
          <w:rFonts w:ascii="Arial" w:hAnsi="Arial" w:cs="Arial"/>
          <w:lang w:val="mn-MN"/>
        </w:rPr>
      </w:pPr>
    </w:p>
    <w:p w14:paraId="02438B47" w14:textId="77777777" w:rsidR="00C8192C" w:rsidRPr="00F97F31" w:rsidRDefault="00C8192C" w:rsidP="003D4984">
      <w:pPr>
        <w:shd w:val="clear" w:color="auto" w:fill="FFFFFF"/>
        <w:ind w:firstLine="720"/>
        <w:contextualSpacing/>
        <w:jc w:val="both"/>
        <w:rPr>
          <w:rFonts w:ascii="Arial" w:hAnsi="Arial" w:cs="Arial"/>
          <w:lang w:val="mn-MN"/>
        </w:rPr>
      </w:pPr>
      <w:r w:rsidRPr="00F97F31">
        <w:rPr>
          <w:rFonts w:ascii="Arial" w:hAnsi="Arial" w:cs="Arial"/>
          <w:lang w:val="mn-MN"/>
        </w:rPr>
        <w:t>25.9.Улсын хилийн зурвас, бүс, боомтод нэвтрэх зөвшөөрөл нь эрх бүхий албан тушаалтны гарын үсэг, тэмдгээр баталгаажуулсан хэвлэмэл хуудас бүхий байна.</w:t>
      </w:r>
    </w:p>
    <w:p w14:paraId="7442E6E6" w14:textId="77777777" w:rsidR="00C8192C" w:rsidRPr="00F97F31" w:rsidRDefault="00C8192C" w:rsidP="003D4984">
      <w:pPr>
        <w:shd w:val="clear" w:color="auto" w:fill="FFFFFF"/>
        <w:contextualSpacing/>
        <w:jc w:val="both"/>
        <w:rPr>
          <w:rFonts w:ascii="Arial" w:hAnsi="Arial" w:cs="Arial"/>
          <w:lang w:val="mn-MN"/>
        </w:rPr>
      </w:pPr>
    </w:p>
    <w:p w14:paraId="45A10A08" w14:textId="77777777" w:rsidR="00C8192C" w:rsidRPr="00F97F31" w:rsidRDefault="00C8192C" w:rsidP="003D4984">
      <w:pPr>
        <w:shd w:val="clear" w:color="auto" w:fill="FFFFFF"/>
        <w:ind w:firstLine="720"/>
        <w:contextualSpacing/>
        <w:jc w:val="both"/>
        <w:rPr>
          <w:rFonts w:ascii="Arial" w:hAnsi="Arial" w:cs="Arial"/>
          <w:lang w:val="mn-MN"/>
        </w:rPr>
      </w:pPr>
      <w:r w:rsidRPr="00F97F31">
        <w:rPr>
          <w:rFonts w:ascii="Arial" w:hAnsi="Arial" w:cs="Arial"/>
          <w:lang w:val="mn-MN"/>
        </w:rPr>
        <w:t>25.10.Зөвшөөрөл эзэмшигч нь үйл ажиллагаагаа явуулахдаа хилийн дэглэмийн гэрээ, энэ хууль бусад хууль, эрх бүхий байгууллагаас баталсан дүрэм, журам, хил хамгаалах байгууллагын ажилтны хууль ёсны шаардлагыг биелүүлэх үүрэгтэй.</w:t>
      </w:r>
    </w:p>
    <w:p w14:paraId="4E0AA4DB" w14:textId="77777777" w:rsidR="00C8192C" w:rsidRPr="00F97F31" w:rsidRDefault="00C8192C" w:rsidP="003D4984">
      <w:pPr>
        <w:shd w:val="clear" w:color="auto" w:fill="FFFFFF"/>
        <w:contextualSpacing/>
        <w:jc w:val="both"/>
        <w:rPr>
          <w:rFonts w:ascii="Arial" w:hAnsi="Arial" w:cs="Arial"/>
          <w:lang w:val="mn-MN"/>
        </w:rPr>
      </w:pPr>
    </w:p>
    <w:p w14:paraId="09633822" w14:textId="77777777" w:rsidR="00C8192C" w:rsidRPr="00F97F31" w:rsidRDefault="00C8192C" w:rsidP="003D4984">
      <w:pPr>
        <w:shd w:val="clear" w:color="auto" w:fill="FFFFFF"/>
        <w:ind w:firstLine="709"/>
        <w:contextualSpacing/>
        <w:jc w:val="both"/>
        <w:rPr>
          <w:rFonts w:ascii="Arial" w:hAnsi="Arial" w:cs="Arial"/>
          <w:lang w:val="mn-MN"/>
        </w:rPr>
      </w:pPr>
      <w:r w:rsidRPr="00F97F31">
        <w:rPr>
          <w:rFonts w:ascii="Arial" w:hAnsi="Arial" w:cs="Arial"/>
          <w:lang w:val="mn-MN"/>
        </w:rPr>
        <w:t>25.11.Энэ хуулийн 25.10-т заасныг зөрчсөн тохиолдолд улсын хилийн зурвас, бүс, боомтод нэвтрэх зөвшөөрлийг түдгэлзүүлэх, сэргээх, хүчингүй болгохтой холбоотой харилцааг Зөвшөөрлийн тухай хуульд заасан үндэслэл, журмын дагуу шийдвэрлэнэ.</w:t>
      </w:r>
    </w:p>
    <w:p w14:paraId="3E6D2A46" w14:textId="77777777" w:rsidR="00C8192C" w:rsidRPr="00F97F31" w:rsidRDefault="00C8192C" w:rsidP="003D4984">
      <w:pPr>
        <w:shd w:val="clear" w:color="auto" w:fill="FFFFFF"/>
        <w:contextualSpacing/>
        <w:jc w:val="both"/>
        <w:rPr>
          <w:rFonts w:ascii="Arial" w:hAnsi="Arial" w:cs="Arial"/>
          <w:lang w:val="mn-MN"/>
        </w:rPr>
      </w:pPr>
    </w:p>
    <w:p w14:paraId="7CFB8290" w14:textId="10278559" w:rsidR="00C8192C" w:rsidRPr="00F97F31" w:rsidRDefault="00C8192C"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lang w:val="mn-MN"/>
        </w:rPr>
        <w:t xml:space="preserve">Монгол Улсын хилийн тухай хуулийн 25 дугаар зүйлийн </w:t>
      </w:r>
      <w:r w:rsidR="006C33A9" w:rsidRPr="00F97F31">
        <w:rPr>
          <w:rFonts w:ascii="Arial" w:hAnsi="Arial" w:cs="Arial"/>
          <w:lang w:val="mn-MN"/>
        </w:rPr>
        <w:t xml:space="preserve">       </w:t>
      </w:r>
      <w:r w:rsidRPr="00F97F31">
        <w:rPr>
          <w:rFonts w:ascii="Arial" w:hAnsi="Arial" w:cs="Arial"/>
          <w:bCs/>
          <w:lang w:val="mn-MN"/>
        </w:rPr>
        <w:t>25.2 дахь х</w:t>
      </w:r>
      <w:r w:rsidRPr="00F97F31">
        <w:rPr>
          <w:rFonts w:ascii="Arial" w:hAnsi="Arial" w:cs="Arial"/>
          <w:lang w:val="mn-MN"/>
        </w:rPr>
        <w:t>эсгийг доор дурдсанаар өөрчлөн найруулсугай:</w:t>
      </w:r>
    </w:p>
    <w:p w14:paraId="57CCC4EC" w14:textId="77777777" w:rsidR="00C8192C" w:rsidRPr="00F97F31" w:rsidRDefault="00C8192C" w:rsidP="003D4984">
      <w:pPr>
        <w:contextualSpacing/>
        <w:jc w:val="both"/>
        <w:rPr>
          <w:rFonts w:ascii="Arial" w:hAnsi="Arial" w:cs="Arial"/>
          <w:lang w:val="mn-MN"/>
        </w:rPr>
      </w:pPr>
    </w:p>
    <w:p w14:paraId="65AB8040" w14:textId="77777777" w:rsidR="00C8192C" w:rsidRPr="00F97F31" w:rsidRDefault="00C8192C" w:rsidP="003D4984">
      <w:pPr>
        <w:ind w:firstLine="720"/>
        <w:contextualSpacing/>
        <w:jc w:val="both"/>
        <w:rPr>
          <w:rFonts w:ascii="Arial" w:hAnsi="Arial" w:cs="Arial"/>
          <w:lang w:val="mn-MN"/>
        </w:rPr>
      </w:pPr>
      <w:r w:rsidRPr="00F97F31">
        <w:rPr>
          <w:rFonts w:ascii="Arial" w:hAnsi="Arial" w:cs="Arial"/>
          <w:lang w:val="mn-MN"/>
        </w:rPr>
        <w:t>“25.2.Энэ хуулийн 26.2.3, 30.2.3-т заасан зөвшөөрлийг улсын хилийн асуудал эрхэлсэн төрийн захиргааны байгууллагаас нэг жил хүртэл хугацаагаар, энэ хуулийн 30.2.3-т заасан зөвшөөрлийг тухайн орон нутагт байрлах хилийн анги /салбар/ 30 хоног хүртэл хугацаагаар тус тус олгож, хяналт тавина.</w:t>
      </w:r>
    </w:p>
    <w:p w14:paraId="7F641460" w14:textId="77777777" w:rsidR="00C8192C" w:rsidRPr="00F97F31" w:rsidRDefault="00C8192C" w:rsidP="003D4984">
      <w:pPr>
        <w:contextualSpacing/>
        <w:jc w:val="both"/>
        <w:rPr>
          <w:rFonts w:ascii="Arial" w:hAnsi="Arial" w:cs="Arial"/>
          <w:bCs/>
          <w:lang w:val="mn-MN"/>
        </w:rPr>
      </w:pPr>
    </w:p>
    <w:p w14:paraId="3D6EB41E" w14:textId="77777777" w:rsidR="00C8192C" w:rsidRPr="00F97F31" w:rsidRDefault="00C8192C" w:rsidP="003D4984">
      <w:pPr>
        <w:ind w:firstLine="720"/>
        <w:contextualSpacing/>
        <w:jc w:val="both"/>
        <w:rPr>
          <w:rFonts w:ascii="Arial" w:hAnsi="Arial" w:cs="Arial"/>
          <w:lang w:val="mn-MN"/>
        </w:rPr>
      </w:pPr>
      <w:r w:rsidRPr="00F97F31">
        <w:rPr>
          <w:rFonts w:ascii="Arial" w:hAnsi="Arial" w:cs="Arial"/>
          <w:b/>
          <w:lang w:val="mn-MN"/>
        </w:rPr>
        <w:t>3 дугаар зүйл.</w:t>
      </w:r>
      <w:r w:rsidRPr="00F97F31">
        <w:rPr>
          <w:rFonts w:ascii="Arial" w:hAnsi="Arial" w:cs="Arial"/>
          <w:bCs/>
          <w:lang w:val="mn-MN"/>
        </w:rPr>
        <w:t>Энэ хуулийг Зөвшөөрлийн тухай /Шинэчилсэн найруулга/ хууль хүчин төгөлдөр болсон өдрөөс эхлэн дагаж мөрдөнө.</w:t>
      </w:r>
    </w:p>
    <w:p w14:paraId="4D09D362" w14:textId="22444932" w:rsidR="0018035D" w:rsidRPr="00F97F31" w:rsidRDefault="0018035D" w:rsidP="003D4984">
      <w:pPr>
        <w:contextualSpacing/>
        <w:jc w:val="both"/>
        <w:rPr>
          <w:rFonts w:ascii="Arial" w:hAnsi="Arial" w:cs="Arial"/>
          <w:bCs/>
          <w:lang w:val="mn-MN"/>
        </w:rPr>
      </w:pPr>
    </w:p>
    <w:p w14:paraId="30B8C4BA" w14:textId="77777777" w:rsidR="0018035D" w:rsidRPr="00F97F31" w:rsidRDefault="0018035D" w:rsidP="003D4984">
      <w:pPr>
        <w:contextualSpacing/>
        <w:jc w:val="both"/>
        <w:rPr>
          <w:rFonts w:ascii="Arial" w:hAnsi="Arial" w:cs="Arial"/>
          <w:bCs/>
          <w:lang w:val="mn-MN"/>
        </w:rPr>
      </w:pPr>
    </w:p>
    <w:p w14:paraId="0CFF4650" w14:textId="77777777" w:rsidR="0018035D" w:rsidRPr="00F97F31" w:rsidRDefault="0018035D" w:rsidP="003D4984">
      <w:pPr>
        <w:contextualSpacing/>
        <w:jc w:val="both"/>
        <w:rPr>
          <w:rFonts w:ascii="Arial" w:hAnsi="Arial" w:cs="Arial"/>
          <w:lang w:val="mn-MN"/>
        </w:rPr>
      </w:pPr>
    </w:p>
    <w:p w14:paraId="38392EF3" w14:textId="052D40B5" w:rsidR="0018035D" w:rsidRPr="00F97F31" w:rsidRDefault="0018035D" w:rsidP="003D4984">
      <w:pPr>
        <w:contextualSpacing/>
        <w:jc w:val="center"/>
        <w:rPr>
          <w:rFonts w:ascii="Arial" w:hAnsi="Arial" w:cs="Arial"/>
          <w:bCs/>
          <w:lang w:val="mn-MN"/>
        </w:rPr>
      </w:pPr>
      <w:r w:rsidRPr="00F97F31">
        <w:rPr>
          <w:rFonts w:ascii="Arial" w:hAnsi="Arial" w:cs="Arial"/>
          <w:bCs/>
          <w:lang w:val="mn-MN"/>
        </w:rPr>
        <w:t>Гарын үсэг</w:t>
      </w:r>
    </w:p>
    <w:p w14:paraId="3418013F" w14:textId="77777777" w:rsidR="0018035D" w:rsidRPr="00F97F31" w:rsidRDefault="0018035D" w:rsidP="003D4984">
      <w:pPr>
        <w:contextualSpacing/>
        <w:rPr>
          <w:rFonts w:ascii="Arial" w:hAnsi="Arial" w:cs="Arial"/>
          <w:bCs/>
          <w:lang w:val="mn-MN"/>
        </w:rPr>
      </w:pPr>
    </w:p>
    <w:p w14:paraId="776BFF47" w14:textId="77777777" w:rsidR="0018035D" w:rsidRPr="00F97F31" w:rsidRDefault="0018035D" w:rsidP="003D4984">
      <w:pPr>
        <w:contextualSpacing/>
        <w:rPr>
          <w:rFonts w:ascii="Arial" w:hAnsi="Arial" w:cs="Arial"/>
          <w:lang w:val="mn-MN"/>
        </w:rPr>
        <w:sectPr w:rsidR="0018035D" w:rsidRPr="00F97F31" w:rsidSect="00CC0632">
          <w:pgSz w:w="11901" w:h="16840"/>
          <w:pgMar w:top="1134" w:right="851" w:bottom="1134" w:left="1701" w:header="709" w:footer="709" w:gutter="0"/>
          <w:cols w:space="708"/>
          <w:docGrid w:linePitch="360"/>
        </w:sectPr>
      </w:pPr>
    </w:p>
    <w:p w14:paraId="3FA6D8C7" w14:textId="77777777" w:rsidR="0018035D" w:rsidRPr="00F97F31" w:rsidRDefault="0018035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ED714FE" w14:textId="77777777" w:rsidR="0018035D" w:rsidRPr="00F97F31" w:rsidRDefault="0018035D" w:rsidP="003D4984">
      <w:pPr>
        <w:contextualSpacing/>
        <w:rPr>
          <w:rFonts w:ascii="Arial" w:hAnsi="Arial" w:cs="Arial"/>
          <w:lang w:val="mn-MN"/>
        </w:rPr>
      </w:pPr>
    </w:p>
    <w:p w14:paraId="1C4D5826" w14:textId="77777777" w:rsidR="0018035D" w:rsidRPr="00F97F31" w:rsidRDefault="0018035D" w:rsidP="003D4984">
      <w:pPr>
        <w:contextualSpacing/>
        <w:jc w:val="center"/>
        <w:rPr>
          <w:rFonts w:ascii="Arial" w:hAnsi="Arial" w:cs="Arial"/>
          <w:bCs/>
          <w:lang w:val="mn-MN"/>
        </w:rPr>
      </w:pPr>
      <w:r w:rsidRPr="00F97F31">
        <w:rPr>
          <w:rFonts w:ascii="Arial" w:hAnsi="Arial" w:cs="Arial"/>
          <w:b/>
          <w:lang w:val="mn-MN"/>
        </w:rPr>
        <w:t>МОНГОЛ УЛСЫН ХУУЛЬ</w:t>
      </w:r>
    </w:p>
    <w:p w14:paraId="5E3B77A7" w14:textId="77777777" w:rsidR="0018035D" w:rsidRPr="00F97F31" w:rsidRDefault="0018035D" w:rsidP="003D4984">
      <w:pPr>
        <w:contextualSpacing/>
        <w:rPr>
          <w:rFonts w:ascii="Arial" w:hAnsi="Arial" w:cs="Arial"/>
          <w:bCs/>
          <w:lang w:val="mn-MN"/>
        </w:rPr>
      </w:pPr>
    </w:p>
    <w:p w14:paraId="2A6A374F" w14:textId="77777777" w:rsidR="0018035D" w:rsidRPr="00F97F31" w:rsidRDefault="0018035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7D88BEB" w14:textId="77777777" w:rsidR="0018035D" w:rsidRPr="00F97F31" w:rsidRDefault="0018035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3CA3EB2" w14:textId="597C9561" w:rsidR="00A0150A" w:rsidRPr="00F97F31" w:rsidRDefault="00A0150A" w:rsidP="003D4984">
      <w:pPr>
        <w:contextualSpacing/>
        <w:rPr>
          <w:rFonts w:ascii="Arial" w:hAnsi="Arial" w:cs="Arial"/>
          <w:lang w:val="mn-MN"/>
        </w:rPr>
      </w:pPr>
    </w:p>
    <w:p w14:paraId="1B7B905E" w14:textId="77777777" w:rsidR="0018035D" w:rsidRPr="00F97F31" w:rsidRDefault="0018035D" w:rsidP="003D4984">
      <w:pPr>
        <w:contextualSpacing/>
        <w:rPr>
          <w:rFonts w:ascii="Arial" w:hAnsi="Arial" w:cs="Arial"/>
          <w:lang w:val="mn-MN"/>
        </w:rPr>
      </w:pPr>
    </w:p>
    <w:p w14:paraId="0CEF0769" w14:textId="2495B7F7" w:rsidR="00A0150A" w:rsidRPr="00F97F31" w:rsidRDefault="00A0150A" w:rsidP="003D4984">
      <w:pPr>
        <w:contextualSpacing/>
        <w:jc w:val="center"/>
        <w:rPr>
          <w:rFonts w:ascii="Arial" w:hAnsi="Arial" w:cs="Arial"/>
          <w:lang w:val="mn-MN" w:eastAsia="mn-MN"/>
        </w:rPr>
      </w:pPr>
      <w:r w:rsidRPr="00F97F31">
        <w:rPr>
          <w:rFonts w:ascii="Arial" w:hAnsi="Arial" w:cs="Arial"/>
          <w:b/>
          <w:bCs/>
          <w:lang w:val="mn-MN" w:eastAsia="mn-MN"/>
        </w:rPr>
        <w:t>МУЗЕЙН ТУХАЙ ХУУЛЬД НЭМЭЛТ,</w:t>
      </w:r>
    </w:p>
    <w:p w14:paraId="48FC00C4" w14:textId="4BDFFD8F" w:rsidR="00A0150A" w:rsidRPr="00F97F31" w:rsidRDefault="00A0150A" w:rsidP="003D4984">
      <w:pPr>
        <w:contextualSpacing/>
        <w:jc w:val="center"/>
        <w:rPr>
          <w:rFonts w:ascii="Arial" w:hAnsi="Arial" w:cs="Arial"/>
          <w:lang w:val="mn-MN" w:eastAsia="mn-MN"/>
        </w:rPr>
      </w:pPr>
      <w:r w:rsidRPr="00F97F31">
        <w:rPr>
          <w:rFonts w:ascii="Arial" w:hAnsi="Arial" w:cs="Arial"/>
          <w:b/>
          <w:bCs/>
          <w:lang w:val="mn-MN" w:eastAsia="mn-MN"/>
        </w:rPr>
        <w:t>ӨӨРЧЛӨЛТ ОРУУЛАХ ТУХАЙ</w:t>
      </w:r>
    </w:p>
    <w:p w14:paraId="06B62CD5" w14:textId="6B0F24A6" w:rsidR="00A0150A" w:rsidRPr="00F97F31" w:rsidRDefault="00A0150A" w:rsidP="003D4984">
      <w:pPr>
        <w:contextualSpacing/>
        <w:rPr>
          <w:rFonts w:ascii="Arial" w:hAnsi="Arial" w:cs="Arial"/>
          <w:lang w:val="mn-MN" w:eastAsia="mn-MN"/>
        </w:rPr>
      </w:pPr>
    </w:p>
    <w:p w14:paraId="3EFDDC01" w14:textId="77777777" w:rsidR="00A0150A" w:rsidRPr="00F97F31" w:rsidRDefault="00A0150A" w:rsidP="003D4984">
      <w:pPr>
        <w:contextualSpacing/>
        <w:rPr>
          <w:rFonts w:ascii="Arial" w:hAnsi="Arial" w:cs="Arial"/>
          <w:lang w:val="mn-MN" w:eastAsia="mn-MN"/>
        </w:rPr>
      </w:pPr>
    </w:p>
    <w:p w14:paraId="15E2A1C0" w14:textId="6E03C7B3" w:rsidR="00A0150A" w:rsidRPr="00F97F31" w:rsidRDefault="00A0150A" w:rsidP="003D4984">
      <w:pPr>
        <w:ind w:firstLine="720"/>
        <w:contextualSpacing/>
        <w:jc w:val="both"/>
        <w:rPr>
          <w:rFonts w:ascii="Arial" w:hAnsi="Arial" w:cs="Arial"/>
          <w:lang w:val="mn-MN" w:eastAsia="mn-MN"/>
        </w:rPr>
      </w:pPr>
      <w:r w:rsidRPr="00F97F31">
        <w:rPr>
          <w:rFonts w:ascii="Arial" w:hAnsi="Arial" w:cs="Arial"/>
          <w:b/>
          <w:bCs/>
          <w:shd w:val="clear" w:color="auto" w:fill="FFFFFF"/>
          <w:lang w:val="mn-MN"/>
        </w:rPr>
        <w:t>1 дүгээр зүйл.</w:t>
      </w:r>
      <w:r w:rsidRPr="00F97F31">
        <w:rPr>
          <w:rFonts w:ascii="Arial" w:hAnsi="Arial" w:cs="Arial"/>
          <w:shd w:val="clear" w:color="auto" w:fill="FFFFFF"/>
          <w:lang w:val="mn-MN"/>
        </w:rPr>
        <w:t>Музейн тухай хуулийн 5 дугаар зүйлд доор дурдсан агуулгатай 5.8, 5.9, 5.10</w:t>
      </w:r>
      <w:r w:rsidR="009F707C" w:rsidRPr="00F97F31">
        <w:rPr>
          <w:rFonts w:ascii="Arial" w:hAnsi="Arial" w:cs="Arial"/>
          <w:shd w:val="clear" w:color="auto" w:fill="FFFFFF"/>
          <w:lang w:val="mn-MN"/>
        </w:rPr>
        <w:t>,</w:t>
      </w:r>
      <w:r w:rsidRPr="00F97F31">
        <w:rPr>
          <w:rFonts w:ascii="Arial" w:hAnsi="Arial" w:cs="Arial"/>
          <w:shd w:val="clear" w:color="auto" w:fill="FFFFFF"/>
          <w:lang w:val="mn-MN"/>
        </w:rPr>
        <w:t xml:space="preserve"> 5.11 дэх хэсэг нэмсүгэй:</w:t>
      </w:r>
    </w:p>
    <w:p w14:paraId="21618B80" w14:textId="77777777" w:rsidR="00A0150A" w:rsidRPr="00F97F31" w:rsidRDefault="00A0150A" w:rsidP="003D4984">
      <w:pPr>
        <w:shd w:val="clear" w:color="auto" w:fill="FFFFFF"/>
        <w:contextualSpacing/>
        <w:jc w:val="both"/>
        <w:rPr>
          <w:rFonts w:ascii="Arial" w:hAnsi="Arial" w:cs="Arial"/>
          <w:lang w:val="mn-MN"/>
        </w:rPr>
      </w:pPr>
    </w:p>
    <w:p w14:paraId="42C6DFC4" w14:textId="447BABD4" w:rsidR="00A0150A" w:rsidRPr="00F97F31" w:rsidRDefault="00A0150A" w:rsidP="003D4984">
      <w:pPr>
        <w:shd w:val="clear" w:color="auto" w:fill="FFFFFF"/>
        <w:ind w:firstLine="720"/>
        <w:contextualSpacing/>
        <w:jc w:val="both"/>
        <w:rPr>
          <w:rFonts w:ascii="Arial" w:hAnsi="Arial" w:cs="Arial"/>
          <w:lang w:val="mn-MN" w:eastAsia="mn-MN"/>
        </w:rPr>
      </w:pPr>
      <w:r w:rsidRPr="00F97F31">
        <w:rPr>
          <w:rFonts w:ascii="Arial" w:hAnsi="Arial" w:cs="Arial"/>
          <w:lang w:val="mn-MN"/>
        </w:rPr>
        <w:t>“5.8.</w:t>
      </w:r>
      <w:r w:rsidRPr="00F97F31">
        <w:rPr>
          <w:rFonts w:ascii="Arial" w:hAnsi="Arial" w:cs="Arial"/>
          <w:lang w:val="mn-MN" w:eastAsia="mn-MN"/>
        </w:rPr>
        <w:t>Иргэн, хуулийн этгээд музей байгуулах тусгай зөвшөөрөл авах хүсэлтээ соёлын асуудал эрхэлсэн төрийн захиргааны төв байгууллагад хүргүүлнэ. Хүсэлтэд дараах баримт бичгийг хавсаргана:</w:t>
      </w:r>
    </w:p>
    <w:p w14:paraId="62832C88" w14:textId="77777777" w:rsidR="00A0150A" w:rsidRPr="00F97F31" w:rsidRDefault="00A0150A" w:rsidP="003D4984">
      <w:pPr>
        <w:shd w:val="clear" w:color="auto" w:fill="FFFFFF"/>
        <w:contextualSpacing/>
        <w:jc w:val="both"/>
        <w:rPr>
          <w:rFonts w:ascii="Arial" w:hAnsi="Arial" w:cs="Arial"/>
          <w:lang w:val="mn-MN" w:eastAsia="mn-MN"/>
        </w:rPr>
      </w:pPr>
    </w:p>
    <w:p w14:paraId="4B6A6EF3" w14:textId="77777777"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5.8.1.музей байгуулах үндэслэл хэрэгцээ шаардлагыг тодорхойлсон албан бичиг;</w:t>
      </w:r>
    </w:p>
    <w:p w14:paraId="280080A2" w14:textId="77777777" w:rsidR="00A0150A" w:rsidRPr="00F97F31" w:rsidRDefault="00A0150A" w:rsidP="003D4984">
      <w:pPr>
        <w:shd w:val="clear" w:color="auto" w:fill="FFFFFF"/>
        <w:contextualSpacing/>
        <w:jc w:val="both"/>
        <w:rPr>
          <w:rFonts w:ascii="Arial" w:hAnsi="Arial" w:cs="Arial"/>
          <w:lang w:val="mn-MN" w:eastAsia="mn-MN"/>
        </w:rPr>
      </w:pPr>
    </w:p>
    <w:p w14:paraId="5D24B660" w14:textId="77777777"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5.8.2.музейн зориулалтаар ашиглах барилга байгууламжийн мэдээлэл;</w:t>
      </w:r>
    </w:p>
    <w:p w14:paraId="465A8075" w14:textId="77777777"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5.8.3.музейн зориулалтаар ашиглах соёлын үнэт зүйлийн жагсаалт;</w:t>
      </w:r>
    </w:p>
    <w:p w14:paraId="0D729B4D" w14:textId="3333FC36"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5.8.</w:t>
      </w:r>
      <w:r w:rsidR="00613127" w:rsidRPr="00F97F31">
        <w:rPr>
          <w:rFonts w:ascii="Arial" w:hAnsi="Arial" w:cs="Arial"/>
          <w:lang w:val="mn-MN" w:eastAsia="mn-MN"/>
        </w:rPr>
        <w:t>4</w:t>
      </w:r>
      <w:r w:rsidRPr="00F97F31">
        <w:rPr>
          <w:rFonts w:ascii="Arial" w:hAnsi="Arial" w:cs="Arial"/>
          <w:lang w:val="mn-MN" w:eastAsia="mn-MN"/>
        </w:rPr>
        <w:t>.музей байгуулахыг дэмжсэн аймаг, нийслэлийн Засаг даргын тодорхойлолт</w:t>
      </w:r>
      <w:r w:rsidR="009F707C" w:rsidRPr="00F97F31">
        <w:rPr>
          <w:rFonts w:ascii="Arial" w:hAnsi="Arial" w:cs="Arial"/>
          <w:lang w:val="mn-MN" w:eastAsia="mn-MN"/>
        </w:rPr>
        <w:t>.</w:t>
      </w:r>
    </w:p>
    <w:p w14:paraId="08864AEA" w14:textId="77777777" w:rsidR="00A0150A" w:rsidRPr="00F97F31" w:rsidRDefault="00A0150A" w:rsidP="003D4984">
      <w:pPr>
        <w:shd w:val="clear" w:color="auto" w:fill="FFFFFF"/>
        <w:contextualSpacing/>
        <w:jc w:val="both"/>
        <w:rPr>
          <w:rFonts w:ascii="Arial" w:hAnsi="Arial" w:cs="Arial"/>
          <w:lang w:val="mn-MN" w:eastAsia="mn-MN"/>
        </w:rPr>
      </w:pPr>
    </w:p>
    <w:p w14:paraId="5B5C7559" w14:textId="29EF38B8" w:rsidR="00A0150A" w:rsidRPr="00F97F31" w:rsidRDefault="00A0150A" w:rsidP="003D4984">
      <w:pPr>
        <w:shd w:val="clear" w:color="auto" w:fill="FFFFFF"/>
        <w:ind w:firstLine="720"/>
        <w:contextualSpacing/>
        <w:jc w:val="both"/>
        <w:rPr>
          <w:rFonts w:ascii="Arial" w:hAnsi="Arial" w:cs="Arial"/>
          <w:lang w:val="mn-MN" w:eastAsia="mn-MN"/>
        </w:rPr>
      </w:pPr>
      <w:r w:rsidRPr="00F97F31">
        <w:rPr>
          <w:rFonts w:ascii="Arial" w:hAnsi="Arial" w:cs="Arial"/>
          <w:lang w:val="mn-MN" w:eastAsia="mn-MN"/>
        </w:rPr>
        <w:t>5.9.Соёлын асуудал эрхэлсэн төрийн захиргааны төв байгууллага иргэн хуулийн этгээдийн хүсэлтийг Зөвшөөрлийн тухай хуульд заасан хугацаанд хянан шийдвэрлэнэ.</w:t>
      </w:r>
    </w:p>
    <w:p w14:paraId="5D2E140A" w14:textId="77777777" w:rsidR="00A0150A" w:rsidRPr="00F97F31" w:rsidRDefault="00A0150A" w:rsidP="003D4984">
      <w:pPr>
        <w:shd w:val="clear" w:color="auto" w:fill="FFFFFF"/>
        <w:contextualSpacing/>
        <w:jc w:val="both"/>
        <w:rPr>
          <w:rFonts w:ascii="Arial" w:hAnsi="Arial" w:cs="Arial"/>
          <w:lang w:val="mn-MN" w:eastAsia="mn-MN"/>
        </w:rPr>
      </w:pPr>
    </w:p>
    <w:p w14:paraId="627C3E18" w14:textId="2B6D4F32" w:rsidR="00390642" w:rsidRPr="00F97F31" w:rsidRDefault="00A0150A" w:rsidP="003D4984">
      <w:pPr>
        <w:shd w:val="clear" w:color="auto" w:fill="FFFFFF"/>
        <w:ind w:firstLine="720"/>
        <w:contextualSpacing/>
        <w:jc w:val="both"/>
        <w:rPr>
          <w:rFonts w:ascii="Arial" w:hAnsi="Arial" w:cs="Arial"/>
          <w:lang w:val="mn-MN" w:eastAsia="mn-MN"/>
        </w:rPr>
      </w:pPr>
      <w:r w:rsidRPr="00F97F31">
        <w:rPr>
          <w:rFonts w:ascii="Arial" w:hAnsi="Arial" w:cs="Arial"/>
          <w:lang w:val="mn-MN" w:eastAsia="mn-MN"/>
        </w:rPr>
        <w:t>5.10.Иргэн, хуулийн этгээд музейн зориулалтаар ашиглах соёлын биет өвийг соёлын өвийн улсын нэгдсэн бүртгэл, мэдээллийн санд бүртгүүлсэн байна.</w:t>
      </w:r>
    </w:p>
    <w:p w14:paraId="25585131" w14:textId="77777777" w:rsidR="00A0150A" w:rsidRPr="00F97F31" w:rsidRDefault="00A0150A" w:rsidP="003D4984">
      <w:pPr>
        <w:shd w:val="clear" w:color="auto" w:fill="FFFFFF"/>
        <w:contextualSpacing/>
        <w:jc w:val="both"/>
        <w:rPr>
          <w:rFonts w:ascii="Arial" w:hAnsi="Arial" w:cs="Arial"/>
          <w:lang w:val="mn-MN" w:eastAsia="mn-MN"/>
        </w:rPr>
      </w:pPr>
    </w:p>
    <w:p w14:paraId="0F8DAD5A" w14:textId="595FAC08" w:rsidR="00A0150A" w:rsidRPr="00F97F31" w:rsidRDefault="00A0150A" w:rsidP="003D4984">
      <w:pPr>
        <w:shd w:val="clear" w:color="auto" w:fill="FFFFFF"/>
        <w:ind w:firstLine="720"/>
        <w:contextualSpacing/>
        <w:jc w:val="both"/>
        <w:rPr>
          <w:rFonts w:ascii="Arial" w:hAnsi="Arial" w:cs="Arial"/>
          <w:lang w:val="mn-MN" w:eastAsia="mn-MN"/>
        </w:rPr>
      </w:pPr>
      <w:r w:rsidRPr="00F97F31">
        <w:rPr>
          <w:rFonts w:ascii="Arial" w:hAnsi="Arial" w:cs="Arial"/>
          <w:lang w:val="mn-MN" w:eastAsia="mn-MN"/>
        </w:rPr>
        <w:t>5.11.Соёлын асуудал эрхэлсэн төрийн захиргааны төв байгууллага дараах тохиолдолд иргэн, хуулийн этгээдийн хүсэлтийг хангахаас татгалзаж, холбогдох баримт бичгийг буцаан хүргүүлнэ:</w:t>
      </w:r>
    </w:p>
    <w:p w14:paraId="76741555" w14:textId="77777777" w:rsidR="00A0150A" w:rsidRPr="00F97F31" w:rsidRDefault="00A0150A" w:rsidP="003D4984">
      <w:pPr>
        <w:shd w:val="clear" w:color="auto" w:fill="FFFFFF"/>
        <w:contextualSpacing/>
        <w:jc w:val="both"/>
        <w:rPr>
          <w:rFonts w:ascii="Arial" w:hAnsi="Arial" w:cs="Arial"/>
          <w:lang w:val="mn-MN" w:eastAsia="mn-MN"/>
        </w:rPr>
      </w:pPr>
    </w:p>
    <w:p w14:paraId="357D58BD" w14:textId="77777777"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5.11.1.соёлын биет өвийн гарал үүсэл тодорхойгүй;</w:t>
      </w:r>
    </w:p>
    <w:p w14:paraId="69BE3BD0" w14:textId="77777777"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5.11.2.соёлын үнэт зүйл зохиогчийн эрхийн зөрчилтэй болох нь тогтоогдсон;</w:t>
      </w:r>
    </w:p>
    <w:p w14:paraId="086E625D" w14:textId="77777777" w:rsidR="00A0150A" w:rsidRPr="00F97F31" w:rsidRDefault="00A0150A" w:rsidP="003D4984">
      <w:pPr>
        <w:shd w:val="clear" w:color="auto" w:fill="FFFFFF"/>
        <w:contextualSpacing/>
        <w:jc w:val="both"/>
        <w:rPr>
          <w:rFonts w:ascii="Arial" w:hAnsi="Arial" w:cs="Arial"/>
          <w:lang w:val="mn-MN" w:eastAsia="mn-MN"/>
        </w:rPr>
      </w:pPr>
    </w:p>
    <w:p w14:paraId="703ABB4A" w14:textId="620F8501"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5.11.3.соёлын үнэт зүйлс гэмт хэрэг зөрчлийн нотлох баримтад тооцогдсон;</w:t>
      </w:r>
    </w:p>
    <w:p w14:paraId="252E6BAA" w14:textId="77777777" w:rsidR="00A0150A" w:rsidRPr="00F97F31" w:rsidRDefault="00A0150A" w:rsidP="003D4984">
      <w:pPr>
        <w:shd w:val="clear" w:color="auto" w:fill="FFFFFF"/>
        <w:contextualSpacing/>
        <w:jc w:val="both"/>
        <w:rPr>
          <w:rFonts w:ascii="Arial" w:hAnsi="Arial" w:cs="Arial"/>
          <w:lang w:val="mn-MN" w:eastAsia="mn-MN"/>
        </w:rPr>
      </w:pPr>
    </w:p>
    <w:p w14:paraId="027C6BAE" w14:textId="0DC04BF3" w:rsidR="00A0150A" w:rsidRPr="00F97F31" w:rsidRDefault="00A0150A" w:rsidP="003D4984">
      <w:pPr>
        <w:shd w:val="clear" w:color="auto" w:fill="FFFFFF"/>
        <w:ind w:firstLine="1134"/>
        <w:contextualSpacing/>
        <w:jc w:val="both"/>
        <w:rPr>
          <w:rFonts w:ascii="Arial" w:hAnsi="Arial" w:cs="Arial"/>
          <w:lang w:val="mn-MN" w:eastAsia="mn-MN"/>
        </w:rPr>
      </w:pPr>
      <w:r w:rsidRPr="00F97F31">
        <w:rPr>
          <w:rFonts w:ascii="Arial" w:hAnsi="Arial" w:cs="Arial"/>
          <w:lang w:val="mn-MN" w:eastAsia="mn-MN"/>
        </w:rPr>
        <w:t>5.11.4.эрх бүхий байгууллагаас барилга байгууламжийг ашиглахыг хориглосон дүгнэлт гаргасан.”</w:t>
      </w:r>
    </w:p>
    <w:p w14:paraId="7A3B96D9" w14:textId="77777777" w:rsidR="00A0150A" w:rsidRPr="00F97F31" w:rsidRDefault="00A0150A" w:rsidP="003D4984">
      <w:pPr>
        <w:shd w:val="clear" w:color="auto" w:fill="FFFFFF"/>
        <w:contextualSpacing/>
        <w:jc w:val="both"/>
        <w:rPr>
          <w:rFonts w:ascii="Arial" w:hAnsi="Arial" w:cs="Arial"/>
          <w:lang w:val="mn-MN" w:eastAsia="mn-MN"/>
        </w:rPr>
      </w:pPr>
    </w:p>
    <w:p w14:paraId="1BD6C4CA" w14:textId="73712DA6" w:rsidR="00A0150A" w:rsidRPr="00F97F31" w:rsidRDefault="00A0150A" w:rsidP="003D4984">
      <w:pPr>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2 дугаар зүйл.</w:t>
      </w:r>
      <w:r w:rsidRPr="00F97F31">
        <w:rPr>
          <w:rFonts w:ascii="Arial" w:hAnsi="Arial" w:cs="Arial"/>
          <w:shd w:val="clear" w:color="auto" w:fill="FFFFFF"/>
          <w:lang w:val="mn-MN"/>
        </w:rPr>
        <w:t>Музейн тухай хуулийн 5 дугаар зүйлийн 5.3 дахь хэсгийг доор дурдсанаар өөрчлөн найруулсугай:</w:t>
      </w:r>
    </w:p>
    <w:p w14:paraId="57F12BB8" w14:textId="77777777" w:rsidR="00A0150A" w:rsidRPr="00F97F31" w:rsidRDefault="00A0150A" w:rsidP="003D4984">
      <w:pPr>
        <w:contextualSpacing/>
        <w:jc w:val="both"/>
        <w:rPr>
          <w:rFonts w:ascii="Arial" w:hAnsi="Arial" w:cs="Arial"/>
          <w:shd w:val="clear" w:color="auto" w:fill="FFFFFF"/>
          <w:lang w:val="mn-MN"/>
        </w:rPr>
      </w:pPr>
    </w:p>
    <w:p w14:paraId="1948480F" w14:textId="60F243D1" w:rsidR="00A0150A" w:rsidRPr="00F97F31" w:rsidRDefault="00A0150A"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lastRenderedPageBreak/>
        <w:t>“5.3.Музейн үйл ажиллагааг Зөвшөөрлийн тухай хуулийн 8.1 дүгээр зүйлийн 7.5-д заасан тусгай зөвшөөрөл авсан иргэн, хуулийн этгээд эрхэлнэ.”</w:t>
      </w:r>
    </w:p>
    <w:p w14:paraId="2E2BB581" w14:textId="77777777" w:rsidR="00A0150A" w:rsidRPr="00F97F31" w:rsidRDefault="00A0150A" w:rsidP="003D4984">
      <w:pPr>
        <w:contextualSpacing/>
        <w:jc w:val="both"/>
        <w:rPr>
          <w:rFonts w:ascii="Arial" w:hAnsi="Arial" w:cs="Arial"/>
          <w:strike/>
          <w:lang w:val="mn-MN"/>
        </w:rPr>
      </w:pPr>
    </w:p>
    <w:p w14:paraId="5DDED540" w14:textId="2EE35FA2" w:rsidR="00A0150A" w:rsidRPr="00F97F31" w:rsidRDefault="00A0150A" w:rsidP="003D4984">
      <w:pPr>
        <w:ind w:firstLine="720"/>
        <w:contextualSpacing/>
        <w:jc w:val="both"/>
        <w:rPr>
          <w:rFonts w:ascii="Arial" w:hAnsi="Arial" w:cs="Arial"/>
          <w:lang w:val="mn-MN" w:eastAsia="mn-MN"/>
        </w:rPr>
      </w:pPr>
      <w:r w:rsidRPr="00F97F31">
        <w:rPr>
          <w:rFonts w:ascii="Arial" w:hAnsi="Arial" w:cs="Arial"/>
          <w:b/>
          <w:bCs/>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48A7EBB7" w14:textId="77777777" w:rsidR="00A0150A" w:rsidRPr="00F97F31" w:rsidRDefault="00A0150A" w:rsidP="003D4984">
      <w:pPr>
        <w:contextualSpacing/>
        <w:jc w:val="both"/>
        <w:rPr>
          <w:rFonts w:ascii="Arial" w:hAnsi="Arial" w:cs="Arial"/>
          <w:shd w:val="clear" w:color="auto" w:fill="FFFFFF"/>
          <w:lang w:val="mn-MN"/>
        </w:rPr>
      </w:pPr>
    </w:p>
    <w:p w14:paraId="6D0AA1CC" w14:textId="77777777" w:rsidR="00A0150A" w:rsidRPr="00F97F31" w:rsidRDefault="00A0150A" w:rsidP="003D4984">
      <w:pPr>
        <w:contextualSpacing/>
        <w:jc w:val="both"/>
        <w:rPr>
          <w:rFonts w:ascii="Arial" w:hAnsi="Arial" w:cs="Arial"/>
          <w:shd w:val="clear" w:color="auto" w:fill="FFFFFF"/>
          <w:lang w:val="mn-MN"/>
        </w:rPr>
      </w:pPr>
    </w:p>
    <w:p w14:paraId="4BEDF28A" w14:textId="77777777" w:rsidR="00A0150A" w:rsidRPr="00F97F31" w:rsidRDefault="00A0150A" w:rsidP="003D4984">
      <w:pPr>
        <w:contextualSpacing/>
        <w:jc w:val="both"/>
        <w:rPr>
          <w:rFonts w:ascii="Arial" w:hAnsi="Arial" w:cs="Arial"/>
          <w:shd w:val="clear" w:color="auto" w:fill="FFFFFF"/>
          <w:lang w:val="mn-MN"/>
        </w:rPr>
      </w:pPr>
    </w:p>
    <w:p w14:paraId="4A7EE6D4" w14:textId="77777777" w:rsidR="00A0150A" w:rsidRPr="00F97F31" w:rsidRDefault="00A0150A" w:rsidP="003D4984">
      <w:pPr>
        <w:contextualSpacing/>
        <w:jc w:val="center"/>
        <w:rPr>
          <w:rFonts w:ascii="Arial" w:hAnsi="Arial" w:cs="Arial"/>
          <w:lang w:val="mn-MN" w:eastAsia="mn-MN"/>
        </w:rPr>
      </w:pPr>
      <w:r w:rsidRPr="00F97F31">
        <w:rPr>
          <w:rFonts w:ascii="Arial" w:hAnsi="Arial" w:cs="Arial"/>
          <w:lang w:val="mn-MN" w:eastAsia="mn-MN"/>
        </w:rPr>
        <w:t>Гарын үсэг</w:t>
      </w:r>
    </w:p>
    <w:p w14:paraId="5199D45B" w14:textId="77777777" w:rsidR="00A0150A" w:rsidRPr="00F97F31" w:rsidRDefault="00A0150A" w:rsidP="003D4984">
      <w:pPr>
        <w:contextualSpacing/>
        <w:rPr>
          <w:rFonts w:ascii="Arial" w:hAnsi="Arial" w:cs="Arial"/>
          <w:lang w:val="mn-MN" w:eastAsia="mn-MN"/>
        </w:rPr>
      </w:pPr>
    </w:p>
    <w:p w14:paraId="100EF501" w14:textId="4164C301" w:rsidR="00A0150A" w:rsidRPr="00F97F31" w:rsidRDefault="00A0150A" w:rsidP="003D4984">
      <w:pPr>
        <w:contextualSpacing/>
        <w:rPr>
          <w:rFonts w:ascii="Arial" w:hAnsi="Arial" w:cs="Arial"/>
          <w:lang w:val="mn-MN" w:eastAsia="mn-MN"/>
        </w:rPr>
        <w:sectPr w:rsidR="00A0150A" w:rsidRPr="00F97F31" w:rsidSect="00CC0632">
          <w:pgSz w:w="11901" w:h="16840"/>
          <w:pgMar w:top="1134" w:right="851" w:bottom="1134" w:left="1701" w:header="709" w:footer="709" w:gutter="0"/>
          <w:cols w:space="708"/>
          <w:docGrid w:linePitch="360"/>
        </w:sectPr>
      </w:pPr>
    </w:p>
    <w:p w14:paraId="409FB8B2" w14:textId="77777777" w:rsidR="00A0150A" w:rsidRPr="00F97F31" w:rsidRDefault="00A0150A"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A7D4939" w14:textId="77777777" w:rsidR="00A0150A" w:rsidRPr="00F97F31" w:rsidRDefault="00A0150A" w:rsidP="003D4984">
      <w:pPr>
        <w:contextualSpacing/>
        <w:rPr>
          <w:rFonts w:ascii="Arial" w:hAnsi="Arial" w:cs="Arial"/>
          <w:lang w:val="mn-MN"/>
        </w:rPr>
      </w:pPr>
    </w:p>
    <w:p w14:paraId="436EF144" w14:textId="77777777" w:rsidR="00A0150A" w:rsidRPr="00F97F31" w:rsidRDefault="00A0150A" w:rsidP="003D4984">
      <w:pPr>
        <w:contextualSpacing/>
        <w:jc w:val="center"/>
        <w:rPr>
          <w:rFonts w:ascii="Arial" w:hAnsi="Arial" w:cs="Arial"/>
          <w:bCs/>
          <w:lang w:val="mn-MN"/>
        </w:rPr>
      </w:pPr>
      <w:r w:rsidRPr="00F97F31">
        <w:rPr>
          <w:rFonts w:ascii="Arial" w:hAnsi="Arial" w:cs="Arial"/>
          <w:b/>
          <w:lang w:val="mn-MN"/>
        </w:rPr>
        <w:t>МОНГОЛ УЛСЫН ХУУЛЬ</w:t>
      </w:r>
    </w:p>
    <w:p w14:paraId="122A8437" w14:textId="77777777" w:rsidR="00A0150A" w:rsidRPr="00F97F31" w:rsidRDefault="00A0150A" w:rsidP="003D4984">
      <w:pPr>
        <w:contextualSpacing/>
        <w:rPr>
          <w:rFonts w:ascii="Arial" w:hAnsi="Arial" w:cs="Arial"/>
          <w:bCs/>
          <w:lang w:val="mn-MN"/>
        </w:rPr>
      </w:pPr>
    </w:p>
    <w:p w14:paraId="041EE28A" w14:textId="77777777" w:rsidR="00A0150A" w:rsidRPr="00F97F31" w:rsidRDefault="00A0150A"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FE57039" w14:textId="77777777" w:rsidR="00A0150A" w:rsidRPr="00F97F31" w:rsidRDefault="00A0150A"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60CA44F" w14:textId="47E79DEE" w:rsidR="00E52CD4" w:rsidRPr="00F97F31" w:rsidRDefault="00E52CD4" w:rsidP="003D4984">
      <w:pPr>
        <w:contextualSpacing/>
        <w:rPr>
          <w:rFonts w:ascii="Arial" w:hAnsi="Arial" w:cs="Arial"/>
          <w:lang w:val="mn-MN"/>
        </w:rPr>
      </w:pPr>
    </w:p>
    <w:p w14:paraId="1BA28D74" w14:textId="77777777" w:rsidR="00F76691" w:rsidRPr="00F97F31" w:rsidRDefault="00F76691" w:rsidP="003D4984">
      <w:pPr>
        <w:contextualSpacing/>
        <w:rPr>
          <w:rFonts w:ascii="Arial" w:hAnsi="Arial" w:cs="Arial"/>
          <w:lang w:val="mn-MN"/>
        </w:rPr>
      </w:pPr>
    </w:p>
    <w:p w14:paraId="7F1380FB" w14:textId="3153D17B" w:rsidR="004E2F24" w:rsidRPr="00F97F31" w:rsidRDefault="004E2F24" w:rsidP="003D4984">
      <w:pPr>
        <w:ind w:right="440"/>
        <w:contextualSpacing/>
        <w:jc w:val="center"/>
        <w:rPr>
          <w:rFonts w:ascii="Arial" w:hAnsi="Arial" w:cs="Arial"/>
          <w:lang w:val="mn-MN"/>
        </w:rPr>
      </w:pPr>
      <w:r w:rsidRPr="00F97F31">
        <w:rPr>
          <w:rFonts w:ascii="Arial" w:hAnsi="Arial" w:cs="Arial"/>
          <w:b/>
          <w:bCs/>
          <w:lang w:val="mn-MN"/>
        </w:rPr>
        <w:t>МЭРГЭЖЛИЙН БОЛОВСРОЛ, СУРГАЛТЫН ТУХАЙ</w:t>
      </w:r>
    </w:p>
    <w:p w14:paraId="2A481200" w14:textId="036ABFFC" w:rsidR="004E2F24" w:rsidRPr="00F97F31" w:rsidRDefault="00F76691" w:rsidP="003D4984">
      <w:pPr>
        <w:ind w:right="440"/>
        <w:contextualSpacing/>
        <w:jc w:val="center"/>
        <w:rPr>
          <w:rFonts w:ascii="Arial" w:hAnsi="Arial" w:cs="Arial"/>
          <w:lang w:val="mn-MN"/>
        </w:rPr>
      </w:pPr>
      <w:r w:rsidRPr="00F97F31">
        <w:rPr>
          <w:rFonts w:ascii="Arial" w:hAnsi="Arial" w:cs="Arial"/>
          <w:b/>
          <w:bCs/>
          <w:lang w:val="mn-MN"/>
        </w:rPr>
        <w:t xml:space="preserve">ХУУЛЬД </w:t>
      </w:r>
      <w:r w:rsidR="004E2F24" w:rsidRPr="00F97F31">
        <w:rPr>
          <w:rFonts w:ascii="Arial" w:hAnsi="Arial" w:cs="Arial"/>
          <w:b/>
          <w:bCs/>
          <w:lang w:val="mn-MN"/>
        </w:rPr>
        <w:t>НЭМЭЛТ, ӨӨРЧЛӨЛТ ОРУУЛАХ ТУХАЙ</w:t>
      </w:r>
    </w:p>
    <w:p w14:paraId="29E7445F" w14:textId="77983897" w:rsidR="004E2F24" w:rsidRPr="00F97F31" w:rsidRDefault="004E2F24" w:rsidP="003D4984">
      <w:pPr>
        <w:ind w:right="440"/>
        <w:contextualSpacing/>
        <w:rPr>
          <w:rFonts w:ascii="Arial" w:hAnsi="Arial" w:cs="Arial"/>
          <w:lang w:val="mn-MN"/>
        </w:rPr>
      </w:pPr>
    </w:p>
    <w:p w14:paraId="25C0020D" w14:textId="77777777" w:rsidR="00F76691" w:rsidRPr="00F97F31" w:rsidRDefault="00F76691" w:rsidP="003D4984">
      <w:pPr>
        <w:ind w:right="440"/>
        <w:contextualSpacing/>
        <w:rPr>
          <w:rFonts w:ascii="Arial" w:hAnsi="Arial" w:cs="Arial"/>
          <w:lang w:val="mn-MN"/>
        </w:rPr>
      </w:pPr>
    </w:p>
    <w:p w14:paraId="7C4D986D" w14:textId="7E59B771" w:rsidR="00F76691" w:rsidRPr="00F97F31" w:rsidRDefault="004E2F24"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Мэргэжлийн боловсрол, сургалтын тухай хуул</w:t>
      </w:r>
      <w:r w:rsidR="00F76691" w:rsidRPr="00F97F31">
        <w:rPr>
          <w:rFonts w:ascii="Arial" w:hAnsi="Arial" w:cs="Arial"/>
          <w:lang w:val="mn-MN"/>
        </w:rPr>
        <w:t>ийн</w:t>
      </w:r>
      <w:r w:rsidRPr="00F97F31">
        <w:rPr>
          <w:rFonts w:ascii="Arial" w:hAnsi="Arial" w:cs="Arial"/>
          <w:lang w:val="mn-MN"/>
        </w:rPr>
        <w:t xml:space="preserve"> </w:t>
      </w:r>
      <w:r w:rsidR="00F76691" w:rsidRPr="00F97F31">
        <w:rPr>
          <w:rFonts w:ascii="Arial" w:hAnsi="Arial" w:cs="Arial"/>
          <w:lang w:val="mn-MN"/>
        </w:rPr>
        <w:t xml:space="preserve">14 дүгээр зүйлд </w:t>
      </w:r>
      <w:r w:rsidRPr="00F97F31">
        <w:rPr>
          <w:rFonts w:ascii="Arial" w:hAnsi="Arial" w:cs="Arial"/>
          <w:lang w:val="mn-MN"/>
        </w:rPr>
        <w:t>доор дурдсан агуулгатай 14.6 дахь хэсэг нэмсүгэй:</w:t>
      </w:r>
    </w:p>
    <w:p w14:paraId="17F7D5D8" w14:textId="77777777" w:rsidR="00F76691" w:rsidRPr="00F97F31" w:rsidRDefault="00F76691" w:rsidP="003D4984">
      <w:pPr>
        <w:pStyle w:val="NormalWeb"/>
        <w:shd w:val="clear" w:color="auto" w:fill="FFFFFF"/>
        <w:spacing w:before="0" w:beforeAutospacing="0" w:after="0" w:afterAutospacing="0"/>
        <w:contextualSpacing/>
        <w:jc w:val="both"/>
        <w:rPr>
          <w:rFonts w:ascii="Arial" w:hAnsi="Arial" w:cs="Arial"/>
          <w:lang w:val="mn-MN"/>
        </w:rPr>
      </w:pPr>
    </w:p>
    <w:p w14:paraId="62B391A3" w14:textId="08063A32" w:rsidR="004E2F24" w:rsidRPr="00F97F31" w:rsidRDefault="004E2F24"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“14.6.Мэргэжлийн сургалтын байгууллагыг улсын бүртгэлд бүртгэх асуудлыг Хуулийн этгээдийн улсын бүртгэлийн тухай хуульд заасан журмын дагуу шийдвэрлэнэ.</w:t>
      </w:r>
      <w:r w:rsidR="00F76691" w:rsidRPr="00F97F31">
        <w:rPr>
          <w:rFonts w:ascii="Arial" w:hAnsi="Arial" w:cs="Arial"/>
          <w:lang w:val="mn-MN"/>
        </w:rPr>
        <w:t>”</w:t>
      </w:r>
    </w:p>
    <w:p w14:paraId="1DE6FB40" w14:textId="77777777" w:rsidR="004E2F24" w:rsidRPr="00F97F31" w:rsidRDefault="004E2F24" w:rsidP="003D4984">
      <w:pPr>
        <w:ind w:right="440"/>
        <w:contextualSpacing/>
        <w:jc w:val="both"/>
        <w:rPr>
          <w:rFonts w:ascii="Arial" w:hAnsi="Arial" w:cs="Arial"/>
          <w:lang w:val="mn-MN"/>
        </w:rPr>
      </w:pPr>
    </w:p>
    <w:p w14:paraId="41418258" w14:textId="2392DFFB" w:rsidR="004E2F24" w:rsidRPr="00F97F31" w:rsidRDefault="004E2F24" w:rsidP="003D4984">
      <w:pPr>
        <w:ind w:right="26"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Мэргэжлийн боловсрол, сургалтын тухай хуулийн 14 дүгээр зүйлийн 14.3, 14.4 дэх хэсгийг доор дурдсанаар өөрчлөн найруулсугай</w:t>
      </w:r>
      <w:r w:rsidR="00F76691" w:rsidRPr="00F97F31">
        <w:rPr>
          <w:rFonts w:ascii="Arial" w:hAnsi="Arial" w:cs="Arial"/>
          <w:lang w:val="mn-MN"/>
        </w:rPr>
        <w:t>:</w:t>
      </w:r>
    </w:p>
    <w:p w14:paraId="09323760" w14:textId="77777777" w:rsidR="004E2F24" w:rsidRPr="00F97F31" w:rsidRDefault="004E2F24" w:rsidP="003D4984">
      <w:pPr>
        <w:ind w:right="26"/>
        <w:contextualSpacing/>
        <w:jc w:val="both"/>
        <w:rPr>
          <w:rFonts w:ascii="Arial" w:hAnsi="Arial" w:cs="Arial"/>
          <w:lang w:val="mn-MN"/>
        </w:rPr>
      </w:pPr>
    </w:p>
    <w:p w14:paraId="66830356" w14:textId="54A76232" w:rsidR="004E2F24" w:rsidRPr="00F97F31" w:rsidRDefault="004E2F24" w:rsidP="003D4984">
      <w:pPr>
        <w:ind w:right="26" w:firstLine="720"/>
        <w:contextualSpacing/>
        <w:jc w:val="both"/>
        <w:rPr>
          <w:rFonts w:ascii="Arial" w:hAnsi="Arial" w:cs="Arial"/>
          <w:lang w:val="mn-MN"/>
        </w:rPr>
      </w:pPr>
      <w:r w:rsidRPr="00F97F31">
        <w:rPr>
          <w:rFonts w:ascii="Arial" w:hAnsi="Arial" w:cs="Arial"/>
          <w:lang w:val="mn-MN"/>
        </w:rPr>
        <w:t xml:space="preserve">“14.3.Мэргэжлийн болон техникийн боловсролын сургалтын үйл ажиллагаа эрхлэх тусгай зөвшөөрөл олгох, түдгэлзүүлэх, сэргээх, хүчингүй болгохтой холбогдсон харилцааг </w:t>
      </w:r>
      <w:r w:rsidRPr="00F97F31">
        <w:rPr>
          <w:rFonts w:ascii="Arial" w:hAnsi="Arial" w:cs="Arial"/>
          <w:shd w:val="clear" w:color="auto" w:fill="FFFFFF"/>
          <w:lang w:val="mn-MN"/>
        </w:rPr>
        <w:t>Зөвшөөрлийн тухай хуулийн 5.1, 5.2, 5.3 дугаар зүйл, 6.1, 6.2 дугаар зүйл,</w:t>
      </w:r>
      <w:r w:rsidRPr="00F97F31">
        <w:rPr>
          <w:rFonts w:ascii="Arial" w:hAnsi="Arial" w:cs="Arial"/>
          <w:lang w:val="mn-MN"/>
        </w:rPr>
        <w:t xml:space="preserve"> Боловсролын тухай хуулийн 21-24 дүгээр зүйлд заасны дагуу зохицуулна.</w:t>
      </w:r>
    </w:p>
    <w:p w14:paraId="4B23F38D" w14:textId="77777777" w:rsidR="004E2F24" w:rsidRPr="00F97F31" w:rsidRDefault="004E2F24" w:rsidP="003D4984">
      <w:pPr>
        <w:shd w:val="clear" w:color="auto" w:fill="FFFFFF"/>
        <w:contextualSpacing/>
        <w:jc w:val="both"/>
        <w:rPr>
          <w:rFonts w:ascii="Arial" w:hAnsi="Arial" w:cs="Arial"/>
          <w:lang w:val="mn-MN"/>
        </w:rPr>
      </w:pPr>
    </w:p>
    <w:p w14:paraId="1721768A" w14:textId="57336F1D" w:rsidR="00F76691" w:rsidRPr="00F97F31" w:rsidRDefault="004E2F24" w:rsidP="003D4984">
      <w:pPr>
        <w:shd w:val="clear" w:color="auto" w:fill="FFFFFF"/>
        <w:ind w:firstLine="720"/>
        <w:contextualSpacing/>
        <w:jc w:val="both"/>
        <w:rPr>
          <w:rFonts w:ascii="Arial" w:hAnsi="Arial" w:cs="Arial"/>
          <w:lang w:val="mn-MN"/>
        </w:rPr>
      </w:pPr>
      <w:r w:rsidRPr="00F97F31">
        <w:rPr>
          <w:rFonts w:ascii="Arial" w:hAnsi="Arial" w:cs="Arial"/>
          <w:lang w:val="mn-MN"/>
        </w:rPr>
        <w:t>14.4.Энэ хуулийн 4.1.4-т заасан мэргэжлийн сургалтыг хуульд заасны дагуу бүртгүүлсэн иргэн, хуулийн этгээд эрхэлж болно.”</w:t>
      </w:r>
    </w:p>
    <w:p w14:paraId="514A9E23" w14:textId="77777777" w:rsidR="00F76691" w:rsidRPr="00F97F31" w:rsidRDefault="00F76691" w:rsidP="003D4984">
      <w:pPr>
        <w:shd w:val="clear" w:color="auto" w:fill="FFFFFF"/>
        <w:contextualSpacing/>
        <w:jc w:val="both"/>
        <w:rPr>
          <w:rFonts w:ascii="Arial" w:hAnsi="Arial" w:cs="Arial"/>
          <w:lang w:val="mn-MN"/>
        </w:rPr>
      </w:pPr>
    </w:p>
    <w:p w14:paraId="7E8D4344" w14:textId="77777777" w:rsidR="00F76691" w:rsidRPr="00F97F31" w:rsidRDefault="004E2F24" w:rsidP="003D4984">
      <w:pPr>
        <w:shd w:val="clear" w:color="auto" w:fill="FFFFFF"/>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Мэргэжлийн боловсрол, сургалтын тухай хуулийн 14 дүгээр зүйлийн 14.2 дахь хэсгийн “Зөвшөөрлийн тухай хуульд” гэснийг “Зөвшөөрлийн тухай хуулийн 8.1 дүгээр зүйлийн 7.4-т” гэж өөрчилсүгэй.</w:t>
      </w:r>
    </w:p>
    <w:p w14:paraId="07508A24" w14:textId="77777777" w:rsidR="00F76691" w:rsidRPr="00F97F31" w:rsidRDefault="00F76691" w:rsidP="003D4984">
      <w:pPr>
        <w:shd w:val="clear" w:color="auto" w:fill="FFFFFF"/>
        <w:contextualSpacing/>
        <w:jc w:val="both"/>
        <w:rPr>
          <w:rFonts w:ascii="Arial" w:hAnsi="Arial" w:cs="Arial"/>
          <w:lang w:val="mn-MN"/>
        </w:rPr>
      </w:pPr>
    </w:p>
    <w:p w14:paraId="00527D3B" w14:textId="346EF2FA" w:rsidR="004E2F24" w:rsidRPr="00F97F31" w:rsidRDefault="004E2F24" w:rsidP="003D4984">
      <w:pPr>
        <w:shd w:val="clear" w:color="auto" w:fill="FFFFFF"/>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Мэргэжлийн боловсрол, сургалтын тухай хуулийн 14 дүгээр зүйлийн 14.5 дахь хэсгийг хүчингүй болсонд тооцсугай.</w:t>
      </w:r>
    </w:p>
    <w:p w14:paraId="0DD12BBA" w14:textId="77777777" w:rsidR="004E2F24" w:rsidRPr="00F97F31" w:rsidRDefault="004E2F24" w:rsidP="003D4984">
      <w:pPr>
        <w:ind w:right="440"/>
        <w:contextualSpacing/>
        <w:rPr>
          <w:rFonts w:ascii="Arial" w:hAnsi="Arial" w:cs="Arial"/>
          <w:lang w:val="mn-MN"/>
        </w:rPr>
      </w:pPr>
    </w:p>
    <w:p w14:paraId="01F0D231" w14:textId="651276A0" w:rsidR="00F76691" w:rsidRPr="00F97F31" w:rsidRDefault="004E2F24" w:rsidP="003D4984">
      <w:pPr>
        <w:ind w:firstLine="720"/>
        <w:contextualSpacing/>
        <w:jc w:val="both"/>
        <w:rPr>
          <w:rFonts w:ascii="Arial" w:hAnsi="Arial" w:cs="Arial"/>
          <w:lang w:val="mn-MN"/>
        </w:rPr>
      </w:pPr>
      <w:r w:rsidRPr="00F97F31">
        <w:rPr>
          <w:rFonts w:ascii="Arial" w:hAnsi="Arial" w:cs="Arial"/>
          <w:b/>
          <w:bCs/>
          <w:shd w:val="clear" w:color="auto" w:fill="FFFFFF"/>
          <w:lang w:val="mn-MN"/>
        </w:rPr>
        <w:t>5 дугаар зүйл.</w:t>
      </w:r>
      <w:r w:rsidR="00F76691"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0EBC42D9" w14:textId="77777777" w:rsidR="00F76691" w:rsidRPr="00F97F31" w:rsidRDefault="00F76691" w:rsidP="003D4984">
      <w:pPr>
        <w:pStyle w:val="NormalWeb"/>
        <w:spacing w:before="0" w:beforeAutospacing="0" w:after="0" w:afterAutospacing="0"/>
        <w:contextualSpacing/>
        <w:jc w:val="both"/>
        <w:rPr>
          <w:rFonts w:ascii="Arial" w:hAnsi="Arial" w:cs="Arial"/>
          <w:bCs/>
          <w:lang w:val="mn-MN"/>
        </w:rPr>
      </w:pPr>
    </w:p>
    <w:p w14:paraId="675D3647" w14:textId="77777777" w:rsidR="00F76691" w:rsidRPr="00F97F31" w:rsidRDefault="00F76691" w:rsidP="003D4984">
      <w:pPr>
        <w:pStyle w:val="NormalWeb"/>
        <w:spacing w:before="0" w:beforeAutospacing="0" w:after="0" w:afterAutospacing="0"/>
        <w:contextualSpacing/>
        <w:jc w:val="both"/>
        <w:rPr>
          <w:rFonts w:ascii="Arial" w:hAnsi="Arial" w:cs="Arial"/>
          <w:bCs/>
          <w:lang w:val="mn-MN"/>
        </w:rPr>
      </w:pPr>
    </w:p>
    <w:p w14:paraId="7DF84284" w14:textId="77777777" w:rsidR="00F76691" w:rsidRPr="00F97F31" w:rsidRDefault="00F76691" w:rsidP="003D4984">
      <w:pPr>
        <w:pStyle w:val="NormalWeb"/>
        <w:spacing w:before="0" w:beforeAutospacing="0" w:after="0" w:afterAutospacing="0"/>
        <w:contextualSpacing/>
        <w:jc w:val="both"/>
        <w:rPr>
          <w:rFonts w:ascii="Arial" w:hAnsi="Arial" w:cs="Arial"/>
          <w:bCs/>
          <w:lang w:val="mn-MN"/>
        </w:rPr>
      </w:pPr>
    </w:p>
    <w:p w14:paraId="381CC467" w14:textId="77777777" w:rsidR="00F76691" w:rsidRPr="00F97F31" w:rsidRDefault="00F76691" w:rsidP="003D4984">
      <w:pPr>
        <w:pStyle w:val="NormalWeb"/>
        <w:spacing w:before="0" w:beforeAutospacing="0" w:after="0" w:afterAutospacing="0"/>
        <w:contextualSpacing/>
        <w:jc w:val="center"/>
        <w:rPr>
          <w:rFonts w:ascii="Arial" w:hAnsi="Arial" w:cs="Arial"/>
          <w:bCs/>
          <w:lang w:val="mn-MN"/>
        </w:rPr>
      </w:pPr>
      <w:r w:rsidRPr="00F97F31">
        <w:rPr>
          <w:rFonts w:ascii="Arial" w:hAnsi="Arial" w:cs="Arial"/>
          <w:bCs/>
          <w:lang w:val="mn-MN"/>
        </w:rPr>
        <w:t>Гарын үсэг</w:t>
      </w:r>
    </w:p>
    <w:p w14:paraId="2C873F63" w14:textId="1E9C165B" w:rsidR="004E2F24" w:rsidRPr="00F97F31" w:rsidRDefault="004E2F24" w:rsidP="003D4984">
      <w:pPr>
        <w:contextualSpacing/>
        <w:jc w:val="both"/>
        <w:rPr>
          <w:rFonts w:ascii="Arial" w:hAnsi="Arial" w:cs="Arial"/>
          <w:shd w:val="clear" w:color="auto" w:fill="FFFFFF"/>
          <w:lang w:val="mn-MN"/>
        </w:rPr>
      </w:pPr>
    </w:p>
    <w:p w14:paraId="6EDE59ED" w14:textId="77777777" w:rsidR="004E2F24" w:rsidRPr="00F97F31" w:rsidRDefault="004E2F24" w:rsidP="003D4984">
      <w:pPr>
        <w:contextualSpacing/>
        <w:rPr>
          <w:rFonts w:ascii="Arial" w:hAnsi="Arial" w:cs="Arial"/>
          <w:lang w:val="mn-MN"/>
        </w:rPr>
        <w:sectPr w:rsidR="004E2F24" w:rsidRPr="00F97F31" w:rsidSect="00CC0632">
          <w:pgSz w:w="11901" w:h="16840"/>
          <w:pgMar w:top="1134" w:right="851" w:bottom="1134" w:left="1701" w:header="709" w:footer="709" w:gutter="0"/>
          <w:cols w:space="708"/>
          <w:docGrid w:linePitch="360"/>
        </w:sectPr>
      </w:pPr>
    </w:p>
    <w:p w14:paraId="4D44D40E" w14:textId="77777777" w:rsidR="004E2F24" w:rsidRPr="00F97F31" w:rsidRDefault="004E2F24"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487FA26" w14:textId="77777777" w:rsidR="004E2F24" w:rsidRPr="00F97F31" w:rsidRDefault="004E2F24" w:rsidP="003D4984">
      <w:pPr>
        <w:contextualSpacing/>
        <w:rPr>
          <w:rFonts w:ascii="Arial" w:hAnsi="Arial" w:cs="Arial"/>
          <w:lang w:val="mn-MN"/>
        </w:rPr>
      </w:pPr>
    </w:p>
    <w:p w14:paraId="4F946536" w14:textId="77777777" w:rsidR="004E2F24" w:rsidRPr="00F97F31" w:rsidRDefault="004E2F24" w:rsidP="003D4984">
      <w:pPr>
        <w:contextualSpacing/>
        <w:jc w:val="center"/>
        <w:rPr>
          <w:rFonts w:ascii="Arial" w:hAnsi="Arial" w:cs="Arial"/>
          <w:bCs/>
          <w:lang w:val="mn-MN"/>
        </w:rPr>
      </w:pPr>
      <w:r w:rsidRPr="00F97F31">
        <w:rPr>
          <w:rFonts w:ascii="Arial" w:hAnsi="Arial" w:cs="Arial"/>
          <w:b/>
          <w:lang w:val="mn-MN"/>
        </w:rPr>
        <w:t>МОНГОЛ УЛСЫН ХУУЛЬ</w:t>
      </w:r>
    </w:p>
    <w:p w14:paraId="0AFBA78E" w14:textId="77777777" w:rsidR="004E2F24" w:rsidRPr="00F97F31" w:rsidRDefault="004E2F24" w:rsidP="003D4984">
      <w:pPr>
        <w:contextualSpacing/>
        <w:rPr>
          <w:rFonts w:ascii="Arial" w:hAnsi="Arial" w:cs="Arial"/>
          <w:bCs/>
          <w:lang w:val="mn-MN"/>
        </w:rPr>
      </w:pPr>
    </w:p>
    <w:p w14:paraId="7357AB61" w14:textId="77777777" w:rsidR="004E2F24" w:rsidRPr="00F97F31" w:rsidRDefault="004E2F24"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5569C4E" w14:textId="77777777" w:rsidR="004E2F24" w:rsidRPr="00F97F31" w:rsidRDefault="004E2F24"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9EC9E73" w14:textId="66B71DBF" w:rsidR="009C6452" w:rsidRPr="00F97F31" w:rsidRDefault="009C6452" w:rsidP="003D4984">
      <w:pPr>
        <w:contextualSpacing/>
        <w:rPr>
          <w:rFonts w:ascii="Arial" w:hAnsi="Arial" w:cs="Arial"/>
          <w:lang w:val="mn-MN"/>
        </w:rPr>
      </w:pPr>
    </w:p>
    <w:p w14:paraId="19FD182F" w14:textId="77777777" w:rsidR="004E2F24" w:rsidRPr="00F97F31" w:rsidRDefault="004E2F24" w:rsidP="003D4984">
      <w:pPr>
        <w:contextualSpacing/>
        <w:rPr>
          <w:rFonts w:ascii="Arial" w:hAnsi="Arial" w:cs="Arial"/>
          <w:lang w:val="mn-MN"/>
        </w:rPr>
      </w:pPr>
    </w:p>
    <w:p w14:paraId="2A1DD0D3" w14:textId="25DC3923" w:rsidR="009C6452" w:rsidRPr="00F97F31" w:rsidRDefault="009C6452" w:rsidP="003D4984">
      <w:pPr>
        <w:contextualSpacing/>
        <w:jc w:val="center"/>
        <w:rPr>
          <w:rFonts w:ascii="Arial" w:hAnsi="Arial" w:cs="Arial"/>
          <w:lang w:val="mn-MN"/>
        </w:rPr>
      </w:pPr>
      <w:r w:rsidRPr="00F97F31">
        <w:rPr>
          <w:rFonts w:ascii="Arial" w:hAnsi="Arial" w:cs="Arial"/>
          <w:b/>
          <w:bCs/>
          <w:lang w:val="mn-MN"/>
        </w:rPr>
        <w:t>ОЙН ТУХАЙ ХУУЛЬД НЭМЭЛТ, ӨӨРЧЛӨЛТ ОРУУЛАХ ТУХАЙ</w:t>
      </w:r>
    </w:p>
    <w:p w14:paraId="54E0F203" w14:textId="55876357" w:rsidR="009C6452" w:rsidRPr="00F97F31" w:rsidRDefault="009C6452" w:rsidP="003D4984">
      <w:pPr>
        <w:contextualSpacing/>
        <w:rPr>
          <w:rFonts w:ascii="Arial" w:hAnsi="Arial" w:cs="Arial"/>
          <w:lang w:val="mn-MN"/>
        </w:rPr>
      </w:pPr>
    </w:p>
    <w:p w14:paraId="45FAD7F9" w14:textId="77777777" w:rsidR="009C6452" w:rsidRPr="00F97F31" w:rsidRDefault="009C6452" w:rsidP="003D4984">
      <w:pPr>
        <w:contextualSpacing/>
        <w:rPr>
          <w:rFonts w:ascii="Arial" w:hAnsi="Arial" w:cs="Arial"/>
          <w:lang w:val="mn-MN"/>
        </w:rPr>
      </w:pPr>
    </w:p>
    <w:p w14:paraId="54B1423E" w14:textId="77777777" w:rsidR="009C6452" w:rsidRPr="00F97F31" w:rsidRDefault="009C6452"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Ойн тухай хуульд доор дурдсан агуулгатай дараах хэсэг, заалт нэмсүгэй:</w:t>
      </w:r>
    </w:p>
    <w:p w14:paraId="2F47269B" w14:textId="77777777" w:rsidR="009C6452" w:rsidRPr="00F97F31" w:rsidRDefault="009C6452" w:rsidP="003D4984">
      <w:pPr>
        <w:contextualSpacing/>
        <w:jc w:val="both"/>
        <w:rPr>
          <w:rFonts w:ascii="Arial" w:hAnsi="Arial" w:cs="Arial"/>
          <w:lang w:val="mn-MN"/>
        </w:rPr>
      </w:pPr>
    </w:p>
    <w:p w14:paraId="2A499537" w14:textId="77777777" w:rsidR="009C5A7C" w:rsidRPr="00207A0D" w:rsidRDefault="009C5A7C" w:rsidP="009C5A7C">
      <w:pPr>
        <w:ind w:firstLine="720"/>
        <w:contextualSpacing/>
        <w:jc w:val="both"/>
        <w:rPr>
          <w:rFonts w:ascii="Arial" w:hAnsi="Arial" w:cs="Arial"/>
          <w:lang w:val="mn-MN"/>
        </w:rPr>
      </w:pPr>
      <w:r w:rsidRPr="00207A0D">
        <w:rPr>
          <w:rFonts w:ascii="Arial" w:hAnsi="Arial" w:cs="Arial"/>
          <w:b/>
          <w:bCs/>
          <w:lang w:val="mn-MN"/>
        </w:rPr>
        <w:t>1/13 дугаар зүйлийн 13.1.36, 13.1.37 дахь заалт:</w:t>
      </w:r>
    </w:p>
    <w:p w14:paraId="63EE3047" w14:textId="77777777" w:rsidR="009C5A7C" w:rsidRPr="00207A0D" w:rsidRDefault="009C5A7C" w:rsidP="009C5A7C">
      <w:pPr>
        <w:contextualSpacing/>
        <w:jc w:val="both"/>
        <w:rPr>
          <w:rFonts w:ascii="Arial" w:hAnsi="Arial" w:cs="Arial"/>
          <w:lang w:val="mn-MN"/>
        </w:rPr>
      </w:pPr>
    </w:p>
    <w:p w14:paraId="43BEF0B4" w14:textId="77777777" w:rsidR="009C5A7C" w:rsidRPr="00207A0D" w:rsidRDefault="009C5A7C" w:rsidP="009C5A7C">
      <w:pPr>
        <w:pStyle w:val="paragraph"/>
        <w:spacing w:before="0" w:beforeAutospacing="0" w:after="0" w:afterAutospacing="0"/>
        <w:ind w:firstLine="1134"/>
        <w:contextualSpacing/>
        <w:jc w:val="both"/>
        <w:textAlignment w:val="baseline"/>
        <w:rPr>
          <w:rStyle w:val="normaltextrun1"/>
          <w:rFonts w:ascii="Arial" w:hAnsi="Arial" w:cs="Arial"/>
          <w:color w:val="000000"/>
          <w:lang w:val="mn-MN" w:eastAsia="zh-CN"/>
        </w:rPr>
      </w:pPr>
      <w:r w:rsidRPr="00207A0D">
        <w:rPr>
          <w:rFonts w:ascii="Arial" w:hAnsi="Arial" w:cs="Arial"/>
          <w:lang w:val="mn-MN"/>
        </w:rPr>
        <w:t>“</w:t>
      </w:r>
      <w:r w:rsidRPr="00207A0D">
        <w:rPr>
          <w:rStyle w:val="normaltextrun1"/>
          <w:rFonts w:ascii="Arial" w:hAnsi="Arial" w:cs="Arial"/>
          <w:color w:val="000000"/>
          <w:lang w:val="mn-MN" w:eastAsia="zh-CN"/>
        </w:rPr>
        <w:t>13.1.36.Энэ хуулийн 13.1.34-т заасан зөвшөөрлийг олгох, сунгах, түдгэлзүүлэх, сэргээх, хүчингүй болгох харилцааг Зөвшөөрлийн тухай хуульд заасан журмын дагуу зохицуулна.</w:t>
      </w:r>
    </w:p>
    <w:p w14:paraId="0F250C39" w14:textId="77777777" w:rsidR="009C5A7C" w:rsidRPr="00207A0D" w:rsidRDefault="009C5A7C" w:rsidP="009C5A7C">
      <w:pPr>
        <w:pStyle w:val="paragraph"/>
        <w:spacing w:before="0" w:beforeAutospacing="0" w:after="0" w:afterAutospacing="0"/>
        <w:contextualSpacing/>
        <w:jc w:val="both"/>
        <w:textAlignment w:val="baseline"/>
        <w:rPr>
          <w:rStyle w:val="normaltextrun1"/>
          <w:rFonts w:ascii="Arial" w:hAnsi="Arial" w:cs="Arial"/>
          <w:color w:val="000000"/>
          <w:lang w:val="mn-MN" w:eastAsia="zh-CN"/>
        </w:rPr>
      </w:pPr>
    </w:p>
    <w:p w14:paraId="1B52B097" w14:textId="77777777" w:rsidR="009C5A7C" w:rsidRPr="00207A0D" w:rsidRDefault="009C5A7C" w:rsidP="009C5A7C">
      <w:pPr>
        <w:pStyle w:val="paragraph"/>
        <w:spacing w:before="0" w:beforeAutospacing="0" w:after="0" w:afterAutospacing="0"/>
        <w:ind w:firstLine="1134"/>
        <w:contextualSpacing/>
        <w:jc w:val="both"/>
        <w:textAlignment w:val="baseline"/>
        <w:rPr>
          <w:rStyle w:val="normaltextrun1"/>
          <w:rFonts w:ascii="Arial" w:hAnsi="Arial" w:cs="Arial"/>
          <w:color w:val="000000"/>
          <w:lang w:val="mn-MN" w:eastAsia="zh-CN"/>
        </w:rPr>
      </w:pPr>
      <w:r w:rsidRPr="00207A0D">
        <w:rPr>
          <w:rStyle w:val="normaltextrun1"/>
          <w:rFonts w:ascii="Arial" w:hAnsi="Arial" w:cs="Arial"/>
          <w:color w:val="000000"/>
          <w:lang w:val="mn-MN" w:eastAsia="zh-CN"/>
        </w:rPr>
        <w:t>13.1.37.хуульд заасан бусад бүрэн эрх.”</w:t>
      </w:r>
    </w:p>
    <w:p w14:paraId="57AC2051" w14:textId="77777777" w:rsidR="009C6452" w:rsidRPr="00207A0D" w:rsidRDefault="009C6452" w:rsidP="003D4984">
      <w:pPr>
        <w:contextualSpacing/>
        <w:jc w:val="both"/>
        <w:rPr>
          <w:rFonts w:ascii="Arial" w:hAnsi="Arial" w:cs="Arial"/>
          <w:lang w:val="mn-MN"/>
        </w:rPr>
      </w:pPr>
    </w:p>
    <w:p w14:paraId="0160AB95" w14:textId="38D47FA9" w:rsidR="009C6452" w:rsidRPr="00207A0D" w:rsidRDefault="009C6452" w:rsidP="003D4984">
      <w:pPr>
        <w:ind w:firstLine="709"/>
        <w:contextualSpacing/>
        <w:jc w:val="both"/>
        <w:rPr>
          <w:rFonts w:ascii="Arial" w:hAnsi="Arial" w:cs="Arial"/>
          <w:lang w:val="mn-MN"/>
        </w:rPr>
      </w:pPr>
      <w:r w:rsidRPr="00207A0D">
        <w:rPr>
          <w:rFonts w:ascii="Arial" w:hAnsi="Arial" w:cs="Arial"/>
          <w:b/>
          <w:bCs/>
          <w:lang w:val="mn-MN"/>
        </w:rPr>
        <w:t>2/28 дугаар зүйлийн 28.6 дахь хэсэг:</w:t>
      </w:r>
    </w:p>
    <w:p w14:paraId="74A312AC" w14:textId="77777777" w:rsidR="009C6452" w:rsidRPr="00207A0D" w:rsidRDefault="009C6452" w:rsidP="003D4984">
      <w:pPr>
        <w:contextualSpacing/>
        <w:jc w:val="both"/>
        <w:rPr>
          <w:rFonts w:ascii="Arial" w:hAnsi="Arial" w:cs="Arial"/>
          <w:lang w:val="mn-MN"/>
        </w:rPr>
      </w:pPr>
    </w:p>
    <w:p w14:paraId="2F103C62" w14:textId="328BD706" w:rsidR="009C6452" w:rsidRPr="00207A0D" w:rsidRDefault="009C6452" w:rsidP="003D4984">
      <w:pPr>
        <w:ind w:firstLine="851"/>
        <w:contextualSpacing/>
        <w:jc w:val="both"/>
        <w:rPr>
          <w:rFonts w:ascii="Arial" w:hAnsi="Arial" w:cs="Arial"/>
          <w:lang w:val="mn-MN"/>
        </w:rPr>
      </w:pPr>
      <w:r w:rsidRPr="00207A0D">
        <w:rPr>
          <w:rFonts w:ascii="Arial" w:hAnsi="Arial" w:cs="Arial"/>
          <w:bCs/>
          <w:lang w:val="mn-MN"/>
        </w:rPr>
        <w:t>“</w:t>
      </w:r>
      <w:r w:rsidRPr="00207A0D">
        <w:rPr>
          <w:rFonts w:ascii="Arial" w:hAnsi="Arial" w:cs="Arial"/>
          <w:lang w:val="mn-MN"/>
        </w:rPr>
        <w:t>28.6.Хил хамгаалах байгууллага хилийн асуудлаар байгуулсан Монгол Улсын олон улсын гэрээнд заасны дагуу улсын хилийн шугам дайран гарсан ойд улсын хил тод харагдахаар зурвас гаргах, сэргээх ажлыг төрийн захиргааны төв байгууллагад мэдэгдсэний үндсэн дээр хийх бөгөөд дээрх зурвасаас гарсан модыг хуульд заасны дагуу ашиглаж болно.</w:t>
      </w:r>
      <w:r w:rsidRPr="00207A0D">
        <w:rPr>
          <w:rFonts w:ascii="Arial" w:hAnsi="Arial" w:cs="Arial"/>
          <w:bCs/>
          <w:lang w:val="mn-MN"/>
        </w:rPr>
        <w:t>”</w:t>
      </w:r>
    </w:p>
    <w:p w14:paraId="1CE95033" w14:textId="77777777" w:rsidR="009C6452" w:rsidRPr="00207A0D" w:rsidRDefault="009C6452" w:rsidP="003D4984">
      <w:pPr>
        <w:contextualSpacing/>
        <w:jc w:val="both"/>
        <w:rPr>
          <w:rFonts w:ascii="Arial" w:hAnsi="Arial" w:cs="Arial"/>
          <w:lang w:val="mn-MN"/>
        </w:rPr>
      </w:pPr>
    </w:p>
    <w:p w14:paraId="3DB66AC7" w14:textId="64651DA8" w:rsidR="009C6452" w:rsidRPr="00207A0D" w:rsidRDefault="009C6452" w:rsidP="003D4984">
      <w:pPr>
        <w:ind w:firstLine="709"/>
        <w:contextualSpacing/>
        <w:jc w:val="both"/>
        <w:rPr>
          <w:rFonts w:ascii="Arial" w:hAnsi="Arial" w:cs="Arial"/>
          <w:lang w:val="mn-MN"/>
        </w:rPr>
      </w:pPr>
      <w:r w:rsidRPr="00207A0D">
        <w:rPr>
          <w:rFonts w:ascii="Arial" w:hAnsi="Arial" w:cs="Arial"/>
          <w:b/>
          <w:bCs/>
          <w:lang w:val="mn-MN"/>
        </w:rPr>
        <w:t>3/34 дүгээр зүйлийн 34.5 дахь хэсэг:</w:t>
      </w:r>
    </w:p>
    <w:p w14:paraId="1A2B1B41" w14:textId="77777777" w:rsidR="009C6452" w:rsidRPr="00207A0D" w:rsidRDefault="009C6452" w:rsidP="003D4984">
      <w:pPr>
        <w:contextualSpacing/>
        <w:jc w:val="both"/>
        <w:rPr>
          <w:rFonts w:ascii="Arial" w:hAnsi="Arial" w:cs="Arial"/>
          <w:lang w:val="mn-MN"/>
        </w:rPr>
      </w:pPr>
    </w:p>
    <w:p w14:paraId="02C1409E" w14:textId="77777777" w:rsidR="009C6452" w:rsidRPr="00207A0D" w:rsidRDefault="009C6452" w:rsidP="003D4984">
      <w:pPr>
        <w:ind w:firstLine="709"/>
        <w:contextualSpacing/>
        <w:jc w:val="both"/>
        <w:rPr>
          <w:rFonts w:ascii="Arial" w:hAnsi="Arial" w:cs="Arial"/>
          <w:lang w:val="mn-MN"/>
        </w:rPr>
      </w:pPr>
      <w:r w:rsidRPr="00207A0D">
        <w:rPr>
          <w:rFonts w:ascii="Arial" w:hAnsi="Arial" w:cs="Arial"/>
          <w:lang w:val="mn-MN"/>
        </w:rPr>
        <w:t>“34.5.</w:t>
      </w:r>
      <w:r w:rsidRPr="00207A0D">
        <w:rPr>
          <w:rFonts w:ascii="Arial" w:hAnsi="Arial" w:cs="Arial"/>
          <w:lang w:val="ms-MY"/>
        </w:rPr>
        <w:t xml:space="preserve">Энэ хуулийн </w:t>
      </w:r>
      <w:r w:rsidRPr="00207A0D">
        <w:rPr>
          <w:rFonts w:ascii="Arial" w:hAnsi="Arial" w:cs="Arial"/>
          <w:lang w:val="mn-MN"/>
        </w:rPr>
        <w:t xml:space="preserve">33.1-д заасан гэрээ байгуулах, </w:t>
      </w:r>
      <w:r w:rsidRPr="00207A0D">
        <w:rPr>
          <w:rFonts w:ascii="Arial" w:hAnsi="Arial" w:cs="Arial"/>
          <w:lang w:val="ms-MY"/>
        </w:rPr>
        <w:t>3</w:t>
      </w:r>
      <w:r w:rsidRPr="00207A0D">
        <w:rPr>
          <w:rFonts w:ascii="Arial" w:hAnsi="Arial" w:cs="Arial"/>
          <w:lang w:val="mn-MN"/>
        </w:rPr>
        <w:t>4</w:t>
      </w:r>
      <w:r w:rsidRPr="00207A0D">
        <w:rPr>
          <w:rFonts w:ascii="Arial" w:hAnsi="Arial" w:cs="Arial"/>
          <w:lang w:val="ms-MY"/>
        </w:rPr>
        <w:t>.</w:t>
      </w:r>
      <w:r w:rsidRPr="00207A0D">
        <w:rPr>
          <w:rFonts w:ascii="Arial" w:hAnsi="Arial" w:cs="Arial"/>
          <w:lang w:val="mn-MN"/>
        </w:rPr>
        <w:t>1</w:t>
      </w:r>
      <w:r w:rsidRPr="00207A0D">
        <w:rPr>
          <w:rFonts w:ascii="Arial" w:hAnsi="Arial" w:cs="Arial"/>
          <w:lang w:val="ms-MY"/>
        </w:rPr>
        <w:t>-</w:t>
      </w:r>
      <w:r w:rsidRPr="00207A0D">
        <w:rPr>
          <w:rFonts w:ascii="Arial" w:hAnsi="Arial" w:cs="Arial"/>
          <w:lang w:val="mn-MN"/>
        </w:rPr>
        <w:t>д</w:t>
      </w:r>
      <w:r w:rsidRPr="00207A0D">
        <w:rPr>
          <w:rFonts w:ascii="Arial" w:hAnsi="Arial" w:cs="Arial"/>
          <w:lang w:val="ms-MY"/>
        </w:rPr>
        <w:t xml:space="preserve"> заасан гарал үүслийн гэрчилгээ, түүнийг олгох журмыг </w:t>
      </w:r>
      <w:r w:rsidRPr="00207A0D">
        <w:rPr>
          <w:rFonts w:ascii="Arial" w:hAnsi="Arial" w:cs="Arial"/>
          <w:lang w:val="mn-MN"/>
        </w:rPr>
        <w:t>б</w:t>
      </w:r>
      <w:r w:rsidRPr="00207A0D">
        <w:rPr>
          <w:rFonts w:ascii="Arial" w:hAnsi="Arial" w:cs="Arial"/>
          <w:lang w:val="ms-MY"/>
        </w:rPr>
        <w:t>айгаль орчны асуудал эрхэлсэн Засгийн газрын гишүүн батална.</w:t>
      </w:r>
      <w:r w:rsidRPr="00207A0D">
        <w:rPr>
          <w:rFonts w:ascii="Arial" w:hAnsi="Arial" w:cs="Arial"/>
          <w:lang w:val="mn-MN"/>
        </w:rPr>
        <w:t>”</w:t>
      </w:r>
    </w:p>
    <w:p w14:paraId="4AD8A31F" w14:textId="77777777" w:rsidR="009C6452" w:rsidRPr="00207A0D" w:rsidRDefault="009C6452" w:rsidP="003D4984">
      <w:pPr>
        <w:contextualSpacing/>
        <w:jc w:val="both"/>
        <w:rPr>
          <w:rFonts w:ascii="Arial" w:hAnsi="Arial" w:cs="Arial"/>
          <w:lang w:val="mn-MN"/>
        </w:rPr>
      </w:pPr>
    </w:p>
    <w:p w14:paraId="73F6BF2B" w14:textId="77777777" w:rsidR="009C6452" w:rsidRPr="00207A0D" w:rsidRDefault="009C6452" w:rsidP="003D4984">
      <w:pPr>
        <w:ind w:firstLine="709"/>
        <w:contextualSpacing/>
        <w:jc w:val="both"/>
        <w:rPr>
          <w:rFonts w:ascii="Arial" w:hAnsi="Arial" w:cs="Arial"/>
          <w:lang w:val="mn-MN"/>
        </w:rPr>
      </w:pPr>
      <w:r w:rsidRPr="00207A0D">
        <w:rPr>
          <w:rFonts w:ascii="Arial" w:hAnsi="Arial" w:cs="Arial"/>
          <w:b/>
          <w:bCs/>
          <w:lang w:val="mn-MN"/>
        </w:rPr>
        <w:t>4/35 дугаар зүйлийн 35.3 дахь хэсэг:</w:t>
      </w:r>
    </w:p>
    <w:p w14:paraId="5C10BC78" w14:textId="77777777" w:rsidR="009C6452" w:rsidRPr="00207A0D" w:rsidRDefault="009C6452" w:rsidP="003D4984">
      <w:pPr>
        <w:contextualSpacing/>
        <w:jc w:val="both"/>
        <w:rPr>
          <w:rFonts w:ascii="Arial" w:hAnsi="Arial" w:cs="Arial"/>
          <w:lang w:val="mn-MN"/>
        </w:rPr>
      </w:pPr>
    </w:p>
    <w:p w14:paraId="7539BED1" w14:textId="39F31526" w:rsidR="009C6452" w:rsidRPr="00207A0D" w:rsidRDefault="009C6452" w:rsidP="002E67BC">
      <w:pPr>
        <w:pStyle w:val="NormalWeb"/>
        <w:spacing w:before="0" w:beforeAutospacing="0" w:after="0" w:afterAutospacing="0"/>
        <w:ind w:firstLine="720"/>
        <w:contextualSpacing/>
        <w:jc w:val="both"/>
        <w:rPr>
          <w:rFonts w:ascii="Arial" w:hAnsi="Arial" w:cs="Arial"/>
          <w:lang w:val="mn-MN"/>
        </w:rPr>
      </w:pPr>
      <w:r w:rsidRPr="00207A0D">
        <w:rPr>
          <w:rFonts w:ascii="Arial" w:hAnsi="Arial" w:cs="Arial"/>
          <w:lang w:val="mn-MN"/>
        </w:rPr>
        <w:t>“35.3.Иргэн энэ хуулийн 35.2-т заасны дагуу мод бэлтгэх хүсэлтийг тухайн аймаг, нийслэл, сум, дүүргийн Засаг даргад гаргаж, гэрээ байгуулсны үндсэн дээр мод бэлтгэнэ.”</w:t>
      </w:r>
    </w:p>
    <w:p w14:paraId="621DFC90" w14:textId="336F1CEC" w:rsidR="002E67BC" w:rsidRPr="00207A0D" w:rsidRDefault="002E67BC" w:rsidP="003D4984">
      <w:pPr>
        <w:contextualSpacing/>
        <w:jc w:val="both"/>
        <w:rPr>
          <w:rFonts w:ascii="Arial" w:hAnsi="Arial" w:cs="Arial"/>
          <w:lang w:val="mn-MN"/>
        </w:rPr>
      </w:pPr>
    </w:p>
    <w:p w14:paraId="6FD1260F" w14:textId="5D4D5675" w:rsidR="002E67BC" w:rsidRPr="00207A0D" w:rsidRDefault="002E67BC" w:rsidP="002E67BC">
      <w:pPr>
        <w:ind w:firstLine="720"/>
        <w:contextualSpacing/>
        <w:jc w:val="both"/>
        <w:rPr>
          <w:rFonts w:ascii="Arial" w:hAnsi="Arial" w:cs="Arial"/>
          <w:b/>
          <w:bCs/>
          <w:lang w:val="mn-MN"/>
        </w:rPr>
      </w:pPr>
      <w:r w:rsidRPr="00207A0D">
        <w:rPr>
          <w:rFonts w:ascii="Arial" w:hAnsi="Arial" w:cs="Arial"/>
          <w:b/>
          <w:bCs/>
          <w:lang w:val="mn-MN"/>
        </w:rPr>
        <w:t>2 дугаар зүйл.</w:t>
      </w:r>
      <w:r w:rsidRPr="00207A0D">
        <w:rPr>
          <w:rFonts w:ascii="Arial" w:hAnsi="Arial" w:cs="Arial"/>
          <w:lang w:val="mn-MN"/>
        </w:rPr>
        <w:t>Ойн тухай хуулийн 13 дугаар зүйлийн 13.1.35 дахь заалтыг доор дурдсанаар өөрчлөн найруулсугай:</w:t>
      </w:r>
    </w:p>
    <w:p w14:paraId="45ADF0E1" w14:textId="77777777" w:rsidR="002E67BC" w:rsidRPr="00207A0D" w:rsidRDefault="002E67BC" w:rsidP="00207A0D">
      <w:pPr>
        <w:contextualSpacing/>
        <w:jc w:val="both"/>
        <w:rPr>
          <w:rFonts w:ascii="Arial" w:hAnsi="Arial" w:cs="Arial"/>
          <w:b/>
          <w:bCs/>
          <w:lang w:val="mn-MN"/>
        </w:rPr>
      </w:pPr>
    </w:p>
    <w:p w14:paraId="3CFEC314" w14:textId="77777777" w:rsidR="002E67BC" w:rsidRDefault="002E67BC" w:rsidP="002E67BC">
      <w:pPr>
        <w:ind w:firstLine="720"/>
        <w:contextualSpacing/>
        <w:jc w:val="both"/>
        <w:rPr>
          <w:rFonts w:ascii="Arial" w:hAnsi="Arial" w:cs="Arial"/>
          <w:b/>
          <w:bCs/>
          <w:lang w:val="mn-MN"/>
        </w:rPr>
      </w:pPr>
      <w:r w:rsidRPr="00207A0D">
        <w:rPr>
          <w:rStyle w:val="normaltextrun1"/>
          <w:rFonts w:ascii="Arial" w:hAnsi="Arial" w:cs="Arial"/>
          <w:color w:val="000000"/>
          <w:lang w:val="mn-MN" w:eastAsia="zh-CN"/>
        </w:rPr>
        <w:t>“13.1.35.Зөвшөөрлийн тухай хуулийн 8.1 дүгээр зүйлийн 1.11-д заасан ойн мэргэжлийн байгууллагын эрх олгох, сунгах, хүчингүй болгох;”</w:t>
      </w:r>
    </w:p>
    <w:p w14:paraId="48B556D6" w14:textId="77777777" w:rsidR="002E67BC" w:rsidRPr="00F97F31" w:rsidRDefault="002E67BC" w:rsidP="003D4984">
      <w:pPr>
        <w:contextualSpacing/>
        <w:jc w:val="both"/>
        <w:rPr>
          <w:rFonts w:ascii="Arial" w:hAnsi="Arial" w:cs="Arial"/>
          <w:lang w:val="mn-MN"/>
        </w:rPr>
      </w:pPr>
    </w:p>
    <w:p w14:paraId="435A3D9B" w14:textId="53CC3D02" w:rsidR="009C6452" w:rsidRPr="00F97F31" w:rsidRDefault="002E67BC" w:rsidP="003D4984">
      <w:pPr>
        <w:ind w:firstLine="720"/>
        <w:contextualSpacing/>
        <w:jc w:val="both"/>
        <w:rPr>
          <w:rFonts w:ascii="Arial" w:hAnsi="Arial" w:cs="Arial"/>
          <w:lang w:val="mn-MN"/>
        </w:rPr>
      </w:pPr>
      <w:r>
        <w:rPr>
          <w:rFonts w:ascii="Arial" w:hAnsi="Arial" w:cs="Arial"/>
          <w:b/>
          <w:bCs/>
          <w:lang w:val="mn-MN"/>
        </w:rPr>
        <w:t>3</w:t>
      </w:r>
      <w:r w:rsidR="009C6452" w:rsidRPr="00F97F31">
        <w:rPr>
          <w:rFonts w:ascii="Arial" w:hAnsi="Arial" w:cs="Arial"/>
          <w:b/>
          <w:bCs/>
          <w:lang w:val="mn-MN"/>
        </w:rPr>
        <w:t xml:space="preserve"> дугаар зүйл.</w:t>
      </w:r>
      <w:r w:rsidR="009C6452" w:rsidRPr="00F97F31">
        <w:rPr>
          <w:rFonts w:ascii="Arial" w:hAnsi="Arial" w:cs="Arial"/>
          <w:lang w:val="mn-MN"/>
        </w:rPr>
        <w:t xml:space="preserve">Ойн тухай хуулийн 21 дүгээр зүйлийн 21.8.2 дахь заалтын “эзэмшихийг зөвшөөрсөн” гэснийг “эзэмшүүлэх талаарх” гэж, мөн зүйлийн 21.9 дэх хэсгийн “байгуулж, гэрчилгээ олгоно” гэснийг “байгуулна” гэж, 34 дүгээр зүйлийн 34.2 дахь хэсгийн “эрхийн бичигт” гэснийг “гарал үүслийн гэрчилгээнд” гэж, мөн </w:t>
      </w:r>
      <w:r w:rsidR="009C6452" w:rsidRPr="00F97F31">
        <w:rPr>
          <w:rFonts w:ascii="Arial" w:hAnsi="Arial" w:cs="Arial"/>
          <w:lang w:val="mn-MN"/>
        </w:rPr>
        <w:lastRenderedPageBreak/>
        <w:t xml:space="preserve">зүйлийн 34.3 дахь хэсгийн “эрхийн бичгийг” гэснийг “гарал үүслийн гэрчилгээг” гэж, 35 дугаар зүйлийн 35.2 дахь хэсгийн “Зохих зөвшөөрөл авсан иргэн” гэснийг “Иргэн” гэж, мөн зүйлийн 35.3 дахь хэсгийн “Зохих зөвшөөрөл авсан” гэснийг “Гэрээ байгуулсан” гэж, мөн зүйлийн 35.4.1 дэх заалтын “зөвшөөрлийн баримт бичигт” гэснийг “гарал үүслийн гэрчилгээнд” гэж, 35.4.2 дахь заалтын “зөвшөөрөлгүйгээр” гэснийг “гарал үүслийн гэрчилгээгүйгээр” гэж </w:t>
      </w:r>
      <w:r w:rsidR="000A0ADD" w:rsidRPr="00F97F31">
        <w:rPr>
          <w:rFonts w:ascii="Arial" w:hAnsi="Arial" w:cs="Arial"/>
          <w:lang w:val="mn-MN"/>
        </w:rPr>
        <w:t xml:space="preserve">тус тус </w:t>
      </w:r>
      <w:r w:rsidR="009C6452" w:rsidRPr="00F97F31">
        <w:rPr>
          <w:rFonts w:ascii="Arial" w:hAnsi="Arial" w:cs="Arial"/>
          <w:lang w:val="mn-MN"/>
        </w:rPr>
        <w:t>өөрчилсүгэй.</w:t>
      </w:r>
    </w:p>
    <w:p w14:paraId="77FA2983" w14:textId="77777777" w:rsidR="009C6452" w:rsidRPr="00F97F31" w:rsidRDefault="009C6452" w:rsidP="003D4984">
      <w:pPr>
        <w:contextualSpacing/>
        <w:jc w:val="both"/>
        <w:rPr>
          <w:rFonts w:ascii="Arial" w:hAnsi="Arial" w:cs="Arial"/>
          <w:lang w:val="mn-MN"/>
        </w:rPr>
      </w:pPr>
    </w:p>
    <w:p w14:paraId="53178E5C" w14:textId="7FB17A3E" w:rsidR="009C6452" w:rsidRPr="00F97F31" w:rsidRDefault="002E67BC" w:rsidP="003D4984">
      <w:pPr>
        <w:ind w:firstLine="720"/>
        <w:contextualSpacing/>
        <w:jc w:val="both"/>
        <w:rPr>
          <w:rFonts w:ascii="Arial" w:hAnsi="Arial" w:cs="Arial"/>
          <w:lang w:val="mn-MN"/>
        </w:rPr>
      </w:pPr>
      <w:r>
        <w:rPr>
          <w:rFonts w:ascii="Arial" w:hAnsi="Arial" w:cs="Arial"/>
          <w:b/>
          <w:bCs/>
          <w:lang w:val="mn-MN"/>
        </w:rPr>
        <w:t>4</w:t>
      </w:r>
      <w:r w:rsidR="009C6452" w:rsidRPr="00F97F31">
        <w:rPr>
          <w:rFonts w:ascii="Arial" w:hAnsi="Arial" w:cs="Arial"/>
          <w:b/>
          <w:bCs/>
          <w:lang w:val="mn-MN"/>
        </w:rPr>
        <w:t xml:space="preserve"> д</w:t>
      </w:r>
      <w:r>
        <w:rPr>
          <w:rFonts w:ascii="Arial" w:hAnsi="Arial" w:cs="Arial"/>
          <w:b/>
          <w:bCs/>
          <w:lang w:val="mn-MN"/>
        </w:rPr>
        <w:t>ү</w:t>
      </w:r>
      <w:r w:rsidR="009C6452" w:rsidRPr="00F97F31">
        <w:rPr>
          <w:rFonts w:ascii="Arial" w:hAnsi="Arial" w:cs="Arial"/>
          <w:b/>
          <w:bCs/>
          <w:lang w:val="mn-MN"/>
        </w:rPr>
        <w:t>г</w:t>
      </w:r>
      <w:r>
        <w:rPr>
          <w:rFonts w:ascii="Arial" w:hAnsi="Arial" w:cs="Arial"/>
          <w:b/>
          <w:bCs/>
          <w:lang w:val="mn-MN"/>
        </w:rPr>
        <w:t>ээ</w:t>
      </w:r>
      <w:r w:rsidR="009C6452" w:rsidRPr="00F97F31">
        <w:rPr>
          <w:rFonts w:ascii="Arial" w:hAnsi="Arial" w:cs="Arial"/>
          <w:b/>
          <w:bCs/>
          <w:lang w:val="mn-MN"/>
        </w:rPr>
        <w:t>р зүйл.</w:t>
      </w:r>
      <w:r w:rsidR="009C6452" w:rsidRPr="00F97F31">
        <w:rPr>
          <w:rFonts w:ascii="Arial" w:hAnsi="Arial" w:cs="Arial"/>
          <w:lang w:val="mn-MN"/>
        </w:rPr>
        <w:t>Ойн тухай хуулийн 33 дугаар зүйлийн 33.2.1 дэх заалтын “</w:t>
      </w:r>
      <w:r w:rsidR="009C6452" w:rsidRPr="00F97F31">
        <w:rPr>
          <w:rFonts w:ascii="Arial" w:hAnsi="Arial" w:cs="Arial"/>
          <w:lang w:val="ms-MY"/>
        </w:rPr>
        <w:t>/мод бэлтгэхийг зөвшөөрсөн тухай эрх бүхий этгээдийн шийдвэр/</w:t>
      </w:r>
      <w:r w:rsidR="009C6452" w:rsidRPr="00F97F31">
        <w:rPr>
          <w:rFonts w:ascii="Arial" w:hAnsi="Arial" w:cs="Arial"/>
          <w:lang w:val="mn-MN"/>
        </w:rPr>
        <w:t xml:space="preserve">”, 34 дүгээр зүйлийн гарчгийн, 34.1 дэх хэсгийн “эрхийн бичиг,”, 35 дугаар зүйлийн 35.2 дахь хэсгийн “зохих зөвшөөрөл авсан” гэснийг </w:t>
      </w:r>
      <w:r w:rsidR="000A0ADD" w:rsidRPr="00F97F31">
        <w:rPr>
          <w:rFonts w:ascii="Arial" w:hAnsi="Arial" w:cs="Arial"/>
          <w:lang w:val="mn-MN"/>
        </w:rPr>
        <w:t xml:space="preserve">тус тус </w:t>
      </w:r>
      <w:r w:rsidR="009C6452" w:rsidRPr="00F97F31">
        <w:rPr>
          <w:rFonts w:ascii="Arial" w:hAnsi="Arial" w:cs="Arial"/>
          <w:lang w:val="mn-MN"/>
        </w:rPr>
        <w:t>хассугай.</w:t>
      </w:r>
    </w:p>
    <w:p w14:paraId="49BD3E5B" w14:textId="77777777" w:rsidR="009C6452" w:rsidRPr="00F97F31" w:rsidRDefault="009C6452" w:rsidP="003D4984">
      <w:pPr>
        <w:contextualSpacing/>
        <w:jc w:val="both"/>
        <w:rPr>
          <w:rFonts w:ascii="Arial" w:hAnsi="Arial" w:cs="Arial"/>
          <w:lang w:val="mn-MN"/>
        </w:rPr>
      </w:pPr>
    </w:p>
    <w:p w14:paraId="7C0E0837" w14:textId="60E393E2" w:rsidR="009C6452" w:rsidRPr="00F97F31" w:rsidRDefault="002E67BC" w:rsidP="003D4984">
      <w:pPr>
        <w:ind w:firstLine="720"/>
        <w:contextualSpacing/>
        <w:jc w:val="both"/>
        <w:rPr>
          <w:rFonts w:ascii="Arial" w:hAnsi="Arial" w:cs="Arial"/>
          <w:lang w:val="mn-MN"/>
        </w:rPr>
      </w:pPr>
      <w:r>
        <w:rPr>
          <w:rFonts w:ascii="Arial" w:hAnsi="Arial" w:cs="Arial"/>
          <w:b/>
          <w:bCs/>
          <w:lang w:val="mn-MN"/>
        </w:rPr>
        <w:t>5</w:t>
      </w:r>
      <w:r w:rsidR="009C6452" w:rsidRPr="00F97F31">
        <w:rPr>
          <w:rFonts w:ascii="Arial" w:hAnsi="Arial" w:cs="Arial"/>
          <w:b/>
          <w:bCs/>
          <w:lang w:val="mn-MN"/>
        </w:rPr>
        <w:t xml:space="preserve"> д</w:t>
      </w:r>
      <w:r>
        <w:rPr>
          <w:rFonts w:ascii="Arial" w:hAnsi="Arial" w:cs="Arial"/>
          <w:b/>
          <w:bCs/>
          <w:lang w:val="mn-MN"/>
        </w:rPr>
        <w:t>у</w:t>
      </w:r>
      <w:r w:rsidR="009C6452" w:rsidRPr="00F97F31">
        <w:rPr>
          <w:rFonts w:ascii="Arial" w:hAnsi="Arial" w:cs="Arial"/>
          <w:b/>
          <w:bCs/>
          <w:lang w:val="mn-MN"/>
        </w:rPr>
        <w:t>г</w:t>
      </w:r>
      <w:r>
        <w:rPr>
          <w:rFonts w:ascii="Arial" w:hAnsi="Arial" w:cs="Arial"/>
          <w:b/>
          <w:bCs/>
          <w:lang w:val="mn-MN"/>
        </w:rPr>
        <w:t>аа</w:t>
      </w:r>
      <w:r w:rsidR="009C6452" w:rsidRPr="00F97F31">
        <w:rPr>
          <w:rFonts w:ascii="Arial" w:hAnsi="Arial" w:cs="Arial"/>
          <w:b/>
          <w:bCs/>
          <w:lang w:val="mn-MN"/>
        </w:rPr>
        <w:t>р зүйл.</w:t>
      </w:r>
      <w:r w:rsidR="009C6452" w:rsidRPr="00F97F31">
        <w:rPr>
          <w:rFonts w:ascii="Arial" w:hAnsi="Arial" w:cs="Arial"/>
          <w:lang w:val="mn-MN"/>
        </w:rPr>
        <w:t>Ойн тухай хуулийн 14 дүгээр зүйлийн 14.3.23 дахь заалтыг хүчингүй болсонд тооцсугай.</w:t>
      </w:r>
    </w:p>
    <w:p w14:paraId="415E1A0B" w14:textId="77777777" w:rsidR="009C6452" w:rsidRPr="00F97F31" w:rsidRDefault="009C6452" w:rsidP="003D4984">
      <w:pPr>
        <w:contextualSpacing/>
        <w:jc w:val="both"/>
        <w:rPr>
          <w:rFonts w:ascii="Arial" w:hAnsi="Arial" w:cs="Arial"/>
          <w:lang w:val="mn-MN"/>
        </w:rPr>
      </w:pPr>
    </w:p>
    <w:p w14:paraId="5219FFC5" w14:textId="2ED64639" w:rsidR="009C6452" w:rsidRPr="00F97F31" w:rsidRDefault="002E67BC" w:rsidP="003D4984">
      <w:pPr>
        <w:ind w:firstLine="720"/>
        <w:contextualSpacing/>
        <w:jc w:val="both"/>
        <w:rPr>
          <w:rFonts w:ascii="Arial" w:hAnsi="Arial" w:cs="Arial"/>
          <w:lang w:val="mn-MN"/>
        </w:rPr>
      </w:pPr>
      <w:r>
        <w:rPr>
          <w:rFonts w:ascii="Arial" w:hAnsi="Arial" w:cs="Arial"/>
          <w:b/>
          <w:lang w:val="mn-MN"/>
        </w:rPr>
        <w:t>6</w:t>
      </w:r>
      <w:r w:rsidR="009C6452" w:rsidRPr="00F97F31">
        <w:rPr>
          <w:rFonts w:ascii="Arial" w:hAnsi="Arial" w:cs="Arial"/>
          <w:b/>
          <w:lang w:val="mn-MN"/>
        </w:rPr>
        <w:t xml:space="preserve"> дугаар зүйл</w:t>
      </w:r>
      <w:r w:rsidR="009C6452" w:rsidRPr="00F97F31">
        <w:rPr>
          <w:rFonts w:ascii="Arial" w:hAnsi="Arial" w:cs="Arial"/>
          <w:b/>
          <w:bCs/>
          <w:lang w:val="mn-MN"/>
        </w:rPr>
        <w:t>.</w:t>
      </w:r>
      <w:r w:rsidR="009C6452"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4A76185C" w14:textId="3267E699" w:rsidR="009C6452" w:rsidRPr="00F97F31" w:rsidRDefault="009C6452" w:rsidP="003D4984">
      <w:pPr>
        <w:pStyle w:val="NormalWeb"/>
        <w:spacing w:before="0" w:beforeAutospacing="0" w:after="0" w:afterAutospacing="0"/>
        <w:contextualSpacing/>
        <w:jc w:val="both"/>
        <w:rPr>
          <w:rFonts w:ascii="Arial" w:hAnsi="Arial" w:cs="Arial"/>
          <w:bCs/>
          <w:lang w:val="mn-MN"/>
        </w:rPr>
      </w:pPr>
    </w:p>
    <w:p w14:paraId="57065160" w14:textId="286CA8E4" w:rsidR="00692B7C" w:rsidRPr="00F97F31" w:rsidRDefault="00692B7C" w:rsidP="003D4984">
      <w:pPr>
        <w:pStyle w:val="NormalWeb"/>
        <w:spacing w:before="0" w:beforeAutospacing="0" w:after="0" w:afterAutospacing="0"/>
        <w:contextualSpacing/>
        <w:jc w:val="both"/>
        <w:rPr>
          <w:rFonts w:ascii="Arial" w:hAnsi="Arial" w:cs="Arial"/>
          <w:bCs/>
          <w:lang w:val="mn-MN"/>
        </w:rPr>
      </w:pPr>
    </w:p>
    <w:p w14:paraId="6B980493" w14:textId="77777777" w:rsidR="00692B7C" w:rsidRPr="00F97F31" w:rsidRDefault="00692B7C" w:rsidP="003D4984">
      <w:pPr>
        <w:pStyle w:val="NormalWeb"/>
        <w:spacing w:before="0" w:beforeAutospacing="0" w:after="0" w:afterAutospacing="0"/>
        <w:contextualSpacing/>
        <w:jc w:val="both"/>
        <w:rPr>
          <w:rFonts w:ascii="Arial" w:hAnsi="Arial" w:cs="Arial"/>
          <w:bCs/>
          <w:lang w:val="mn-MN"/>
        </w:rPr>
      </w:pPr>
    </w:p>
    <w:p w14:paraId="2F915B90" w14:textId="1E6C530B" w:rsidR="009C6452" w:rsidRPr="00F97F31" w:rsidRDefault="009C6452" w:rsidP="003D4984">
      <w:pPr>
        <w:pStyle w:val="NormalWeb"/>
        <w:spacing w:before="0" w:beforeAutospacing="0" w:after="0" w:afterAutospacing="0"/>
        <w:contextualSpacing/>
        <w:jc w:val="center"/>
        <w:rPr>
          <w:rFonts w:ascii="Arial" w:hAnsi="Arial" w:cs="Arial"/>
          <w:bCs/>
          <w:lang w:val="mn-MN"/>
        </w:rPr>
      </w:pPr>
      <w:r w:rsidRPr="00F97F31">
        <w:rPr>
          <w:rFonts w:ascii="Arial" w:hAnsi="Arial" w:cs="Arial"/>
          <w:bCs/>
          <w:lang w:val="mn-MN"/>
        </w:rPr>
        <w:t>Гарын үсэг</w:t>
      </w:r>
    </w:p>
    <w:p w14:paraId="3CBA9CCC" w14:textId="77777777" w:rsidR="009C6452" w:rsidRPr="00F97F31" w:rsidRDefault="009C6452" w:rsidP="003D4984">
      <w:pPr>
        <w:pStyle w:val="NormalWeb"/>
        <w:spacing w:before="0" w:beforeAutospacing="0" w:after="0" w:afterAutospacing="0"/>
        <w:contextualSpacing/>
        <w:rPr>
          <w:rFonts w:ascii="Arial" w:hAnsi="Arial" w:cs="Arial"/>
          <w:bCs/>
          <w:lang w:val="mn-MN"/>
        </w:rPr>
      </w:pPr>
    </w:p>
    <w:p w14:paraId="76726A7E" w14:textId="77777777" w:rsidR="009C6452" w:rsidRPr="00F97F31" w:rsidRDefault="009C6452" w:rsidP="003D4984">
      <w:pPr>
        <w:contextualSpacing/>
        <w:rPr>
          <w:rFonts w:ascii="Arial" w:hAnsi="Arial" w:cs="Arial"/>
          <w:lang w:val="mn-MN"/>
        </w:rPr>
        <w:sectPr w:rsidR="009C6452" w:rsidRPr="00F97F31" w:rsidSect="00CC0632">
          <w:pgSz w:w="11901" w:h="16840"/>
          <w:pgMar w:top="1134" w:right="851" w:bottom="1134" w:left="1701" w:header="709" w:footer="709" w:gutter="0"/>
          <w:cols w:space="708"/>
          <w:docGrid w:linePitch="360"/>
        </w:sectPr>
      </w:pPr>
    </w:p>
    <w:p w14:paraId="254D15B7" w14:textId="77777777" w:rsidR="00F23F84" w:rsidRPr="00F97F31" w:rsidRDefault="00F23F84"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946D63D" w14:textId="77777777" w:rsidR="00F23F84" w:rsidRPr="00F97F31" w:rsidRDefault="00F23F84" w:rsidP="003D4984">
      <w:pPr>
        <w:contextualSpacing/>
        <w:rPr>
          <w:rFonts w:ascii="Arial" w:hAnsi="Arial" w:cs="Arial"/>
          <w:lang w:val="mn-MN"/>
        </w:rPr>
      </w:pPr>
    </w:p>
    <w:p w14:paraId="4D95A3F2" w14:textId="77777777" w:rsidR="00F23F84" w:rsidRPr="00F97F31" w:rsidRDefault="00F23F84" w:rsidP="003D4984">
      <w:pPr>
        <w:contextualSpacing/>
        <w:jc w:val="center"/>
        <w:rPr>
          <w:rFonts w:ascii="Arial" w:hAnsi="Arial" w:cs="Arial"/>
          <w:bCs/>
          <w:lang w:val="mn-MN"/>
        </w:rPr>
      </w:pPr>
      <w:r w:rsidRPr="00F97F31">
        <w:rPr>
          <w:rFonts w:ascii="Arial" w:hAnsi="Arial" w:cs="Arial"/>
          <w:b/>
          <w:lang w:val="mn-MN"/>
        </w:rPr>
        <w:t>МОНГОЛ УЛСЫН ХУУЛЬ</w:t>
      </w:r>
    </w:p>
    <w:p w14:paraId="00BF6731" w14:textId="77777777" w:rsidR="00F23F84" w:rsidRPr="00F97F31" w:rsidRDefault="00F23F84" w:rsidP="003D4984">
      <w:pPr>
        <w:contextualSpacing/>
        <w:rPr>
          <w:rFonts w:ascii="Arial" w:hAnsi="Arial" w:cs="Arial"/>
          <w:bCs/>
          <w:lang w:val="mn-MN"/>
        </w:rPr>
      </w:pPr>
    </w:p>
    <w:p w14:paraId="49E661F8" w14:textId="77777777" w:rsidR="00F23F84" w:rsidRPr="00F97F31" w:rsidRDefault="00F23F84"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6495684" w14:textId="77777777" w:rsidR="00F23F84" w:rsidRPr="00F97F31" w:rsidRDefault="00F23F84"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E53E10F" w14:textId="6688C8B6" w:rsidR="00E44A7E" w:rsidRPr="00F97F31" w:rsidRDefault="00E44A7E" w:rsidP="003D4984">
      <w:pPr>
        <w:contextualSpacing/>
        <w:rPr>
          <w:rFonts w:ascii="Arial" w:hAnsi="Arial" w:cs="Arial"/>
          <w:lang w:val="mn-MN"/>
        </w:rPr>
      </w:pPr>
    </w:p>
    <w:p w14:paraId="2888E841" w14:textId="77777777" w:rsidR="00F23F84" w:rsidRPr="00F97F31" w:rsidRDefault="00F23F84" w:rsidP="003D4984">
      <w:pPr>
        <w:contextualSpacing/>
        <w:rPr>
          <w:rFonts w:ascii="Arial" w:hAnsi="Arial" w:cs="Arial"/>
          <w:lang w:val="mn-MN"/>
        </w:rPr>
      </w:pPr>
    </w:p>
    <w:p w14:paraId="0FBB12D6" w14:textId="77777777" w:rsidR="00680811" w:rsidRPr="00F97F31" w:rsidRDefault="00680811" w:rsidP="003D4984">
      <w:pPr>
        <w:pStyle w:val="paragraph"/>
        <w:spacing w:before="0" w:beforeAutospacing="0" w:after="0" w:afterAutospacing="0"/>
        <w:contextualSpacing/>
        <w:jc w:val="center"/>
        <w:textAlignment w:val="baseline"/>
        <w:rPr>
          <w:rFonts w:ascii="Arial" w:hAnsi="Arial" w:cs="Arial"/>
          <w:lang w:val="mn-MN"/>
        </w:rPr>
      </w:pPr>
      <w:r w:rsidRPr="00F97F31">
        <w:rPr>
          <w:rStyle w:val="normaltextrun"/>
          <w:rFonts w:ascii="Arial" w:hAnsi="Arial" w:cs="Arial"/>
          <w:b/>
          <w:bCs/>
          <w:caps/>
          <w:shd w:val="clear" w:color="auto" w:fill="FFFFFF"/>
          <w:lang w:val="mn-MN"/>
        </w:rPr>
        <w:t>ОНЦГОЙ АЛБАН ТАТВАРЫН ТЭМДГИЙН</w:t>
      </w:r>
    </w:p>
    <w:p w14:paraId="0CF78355" w14:textId="16CE5524" w:rsidR="00680811" w:rsidRPr="00F97F31" w:rsidRDefault="00680811" w:rsidP="003D4984">
      <w:pPr>
        <w:pStyle w:val="paragraph"/>
        <w:spacing w:before="0" w:beforeAutospacing="0" w:after="0" w:afterAutospacing="0"/>
        <w:contextualSpacing/>
        <w:jc w:val="center"/>
        <w:textAlignment w:val="baseline"/>
        <w:rPr>
          <w:rFonts w:ascii="Arial" w:hAnsi="Arial" w:cs="Arial"/>
          <w:lang w:val="mn-MN"/>
        </w:rPr>
      </w:pPr>
      <w:r w:rsidRPr="00F97F31">
        <w:rPr>
          <w:rStyle w:val="normaltextrun"/>
          <w:rFonts w:ascii="Arial" w:hAnsi="Arial" w:cs="Arial"/>
          <w:b/>
          <w:bCs/>
          <w:caps/>
          <w:shd w:val="clear" w:color="auto" w:fill="FFFFFF"/>
          <w:lang w:val="mn-MN"/>
        </w:rPr>
        <w:t>ТУХАЙ ХУУЛЬД НЭМЭЛТ ОРУУЛАХ ТУХАЙ</w:t>
      </w:r>
    </w:p>
    <w:p w14:paraId="0E760D21" w14:textId="6EAA4D37" w:rsidR="00680811" w:rsidRPr="00F97F31" w:rsidRDefault="00680811" w:rsidP="003D4984">
      <w:pPr>
        <w:pStyle w:val="paragraph"/>
        <w:spacing w:before="0" w:beforeAutospacing="0" w:after="0" w:afterAutospacing="0"/>
        <w:contextualSpacing/>
        <w:textAlignment w:val="baseline"/>
        <w:rPr>
          <w:rStyle w:val="eop"/>
          <w:rFonts w:ascii="Arial" w:hAnsi="Arial" w:cs="Arial"/>
          <w:lang w:val="mn-MN"/>
        </w:rPr>
      </w:pPr>
    </w:p>
    <w:p w14:paraId="1661311E" w14:textId="77777777" w:rsidR="00680811" w:rsidRPr="00F97F31" w:rsidRDefault="00680811" w:rsidP="003D4984">
      <w:pPr>
        <w:pStyle w:val="paragraph"/>
        <w:spacing w:before="0" w:beforeAutospacing="0" w:after="0" w:afterAutospacing="0"/>
        <w:contextualSpacing/>
        <w:textAlignment w:val="baseline"/>
        <w:rPr>
          <w:rFonts w:ascii="Arial" w:hAnsi="Arial" w:cs="Arial"/>
          <w:lang w:val="mn-MN"/>
        </w:rPr>
      </w:pPr>
    </w:p>
    <w:p w14:paraId="61E255C5" w14:textId="2FC4C0AC" w:rsidR="00680811" w:rsidRPr="00F97F31" w:rsidRDefault="00680811" w:rsidP="003D4984">
      <w:pPr>
        <w:pStyle w:val="paragraph"/>
        <w:spacing w:before="0" w:beforeAutospacing="0" w:after="0" w:afterAutospacing="0"/>
        <w:ind w:firstLine="720"/>
        <w:contextualSpacing/>
        <w:jc w:val="both"/>
        <w:textAlignment w:val="baseline"/>
        <w:rPr>
          <w:rFonts w:ascii="Arial" w:hAnsi="Arial" w:cs="Arial"/>
          <w:lang w:val="mn-MN"/>
        </w:rPr>
      </w:pPr>
      <w:r w:rsidRPr="00F97F31">
        <w:rPr>
          <w:rStyle w:val="normaltextrun"/>
          <w:rFonts w:ascii="Arial" w:hAnsi="Arial" w:cs="Arial"/>
          <w:b/>
          <w:bCs/>
          <w:caps/>
          <w:shd w:val="clear" w:color="auto" w:fill="FFFFFF"/>
          <w:lang w:val="mn-MN"/>
        </w:rPr>
        <w:t xml:space="preserve">1 </w:t>
      </w:r>
      <w:r w:rsidRPr="00F97F31">
        <w:rPr>
          <w:rStyle w:val="normaltextrun"/>
          <w:rFonts w:ascii="Arial" w:hAnsi="Arial" w:cs="Arial"/>
          <w:b/>
          <w:bCs/>
          <w:shd w:val="clear" w:color="auto" w:fill="FFFFFF"/>
          <w:lang w:val="mn-MN"/>
        </w:rPr>
        <w:t>дүгээр зүйл.</w:t>
      </w:r>
      <w:r w:rsidRPr="00F97F31">
        <w:rPr>
          <w:rStyle w:val="normaltextrun"/>
          <w:rFonts w:ascii="Arial" w:hAnsi="Arial" w:cs="Arial"/>
          <w:shd w:val="clear" w:color="auto" w:fill="FFFFFF"/>
          <w:lang w:val="mn-MN"/>
        </w:rPr>
        <w:t>Онцгой албан татварын тэмдгийн тухай хуулийн 4 дүгээр зүйлийн 4.1 дэх хэсэгт доор дурдсан агуулгатай тайлбар нэмсүгэй:</w:t>
      </w:r>
    </w:p>
    <w:p w14:paraId="43015BE7" w14:textId="64271175" w:rsidR="00680811" w:rsidRPr="00F97F31" w:rsidRDefault="00680811" w:rsidP="003D4984">
      <w:pPr>
        <w:pStyle w:val="paragraph"/>
        <w:spacing w:before="0" w:beforeAutospacing="0" w:after="0" w:afterAutospacing="0"/>
        <w:contextualSpacing/>
        <w:jc w:val="both"/>
        <w:textAlignment w:val="baseline"/>
        <w:rPr>
          <w:rFonts w:ascii="Arial" w:hAnsi="Arial" w:cs="Arial"/>
          <w:lang w:val="mn-MN"/>
        </w:rPr>
      </w:pPr>
    </w:p>
    <w:p w14:paraId="262F97FE" w14:textId="212551ED" w:rsidR="00680811" w:rsidRPr="00F97F31" w:rsidRDefault="00680811" w:rsidP="003D4984">
      <w:pPr>
        <w:pStyle w:val="paragraph"/>
        <w:spacing w:before="0" w:beforeAutospacing="0" w:after="0" w:afterAutospacing="0"/>
        <w:ind w:firstLine="720"/>
        <w:contextualSpacing/>
        <w:jc w:val="both"/>
        <w:textAlignment w:val="baseline"/>
        <w:rPr>
          <w:rFonts w:ascii="Arial" w:hAnsi="Arial" w:cs="Arial"/>
          <w:lang w:val="mn-MN"/>
        </w:rPr>
      </w:pPr>
      <w:r w:rsidRPr="00F97F31">
        <w:rPr>
          <w:rStyle w:val="normaltextrun"/>
          <w:rFonts w:ascii="Arial" w:hAnsi="Arial" w:cs="Arial"/>
          <w:shd w:val="clear" w:color="auto" w:fill="FFFFFF"/>
          <w:lang w:val="mn-MN"/>
        </w:rPr>
        <w:t>“Тайлбар: Энэ хуульд заасан “согтууруулах ундаа” гэдэгт Онцгой албан татварын тухай хуулийн 6 дугаар зүйлийн 6.1 дэх хэсгийн 4 дэх заалт, 6.1</w:t>
      </w:r>
      <w:r w:rsidRPr="00F97F31">
        <w:rPr>
          <w:rStyle w:val="normaltextrun"/>
          <w:rFonts w:ascii="Arial" w:hAnsi="Arial" w:cs="Arial"/>
          <w:shd w:val="clear" w:color="auto" w:fill="FFFFFF"/>
          <w:vertAlign w:val="superscript"/>
          <w:lang w:val="mn-MN"/>
        </w:rPr>
        <w:t>1</w:t>
      </w:r>
      <w:r w:rsidRPr="00F97F31">
        <w:rPr>
          <w:rStyle w:val="normaltextrun"/>
          <w:rFonts w:ascii="Arial" w:hAnsi="Arial" w:cs="Arial"/>
          <w:shd w:val="clear" w:color="auto" w:fill="FFFFFF"/>
          <w:lang w:val="mn-MN"/>
        </w:rPr>
        <w:t xml:space="preserve"> дэх хэсэгт заасан бүтээгдэхүүнийг ойлгоно.”</w:t>
      </w:r>
    </w:p>
    <w:p w14:paraId="0AE6B468" w14:textId="49D590EB" w:rsidR="00680811" w:rsidRPr="00F97F31" w:rsidRDefault="00680811" w:rsidP="003D4984">
      <w:pPr>
        <w:pStyle w:val="paragraph"/>
        <w:spacing w:before="0" w:beforeAutospacing="0" w:after="0" w:afterAutospacing="0"/>
        <w:contextualSpacing/>
        <w:textAlignment w:val="baseline"/>
        <w:rPr>
          <w:rFonts w:ascii="Arial" w:hAnsi="Arial" w:cs="Arial"/>
          <w:lang w:val="mn-MN"/>
        </w:rPr>
      </w:pPr>
    </w:p>
    <w:p w14:paraId="2C94B36A" w14:textId="6DD47D53" w:rsidR="00680811" w:rsidRPr="00F97F31" w:rsidRDefault="00680811" w:rsidP="003D4984">
      <w:pPr>
        <w:ind w:firstLine="720"/>
        <w:contextualSpacing/>
        <w:jc w:val="both"/>
        <w:rPr>
          <w:rFonts w:ascii="Arial" w:hAnsi="Arial" w:cs="Arial"/>
          <w:lang w:val="mn-MN"/>
        </w:rPr>
      </w:pPr>
      <w:r w:rsidRPr="00F97F31">
        <w:rPr>
          <w:rStyle w:val="normaltextrun"/>
          <w:rFonts w:ascii="Arial" w:hAnsi="Arial" w:cs="Arial"/>
          <w:b/>
          <w:bCs/>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5FB3BCE7" w14:textId="77777777" w:rsidR="00680811" w:rsidRPr="00F97F31" w:rsidRDefault="00680811" w:rsidP="003D4984">
      <w:pPr>
        <w:contextualSpacing/>
        <w:jc w:val="both"/>
        <w:rPr>
          <w:rFonts w:ascii="Arial" w:hAnsi="Arial" w:cs="Arial"/>
          <w:lang w:val="mn-MN"/>
        </w:rPr>
      </w:pPr>
    </w:p>
    <w:p w14:paraId="0D62CA21" w14:textId="77777777" w:rsidR="00680811" w:rsidRPr="00F97F31" w:rsidRDefault="00680811" w:rsidP="003D4984">
      <w:pPr>
        <w:contextualSpacing/>
        <w:jc w:val="both"/>
        <w:rPr>
          <w:rFonts w:ascii="Arial" w:hAnsi="Arial" w:cs="Arial"/>
          <w:lang w:val="mn-MN"/>
        </w:rPr>
      </w:pPr>
    </w:p>
    <w:p w14:paraId="21F11028" w14:textId="77777777" w:rsidR="00680811" w:rsidRPr="00F97F31" w:rsidRDefault="00680811" w:rsidP="003D4984">
      <w:pPr>
        <w:contextualSpacing/>
        <w:jc w:val="both"/>
        <w:rPr>
          <w:rFonts w:ascii="Arial" w:hAnsi="Arial" w:cs="Arial"/>
          <w:lang w:val="mn-MN"/>
        </w:rPr>
      </w:pPr>
    </w:p>
    <w:p w14:paraId="3805A2E7" w14:textId="4CA784C9" w:rsidR="00680811" w:rsidRPr="00F97F31" w:rsidRDefault="00680811"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519DDE3F" w14:textId="77777777" w:rsidR="00680811" w:rsidRPr="00F97F31" w:rsidRDefault="00680811" w:rsidP="003D4984">
      <w:pPr>
        <w:contextualSpacing/>
        <w:textAlignment w:val="baseline"/>
        <w:rPr>
          <w:rFonts w:ascii="Arial" w:hAnsi="Arial" w:cs="Arial"/>
          <w:lang w:val="mn-MN"/>
        </w:rPr>
      </w:pPr>
    </w:p>
    <w:p w14:paraId="63339351" w14:textId="77777777" w:rsidR="00680811" w:rsidRPr="00F97F31" w:rsidRDefault="00680811" w:rsidP="003D4984">
      <w:pPr>
        <w:pStyle w:val="paragraph"/>
        <w:spacing w:before="0" w:beforeAutospacing="0" w:after="0" w:afterAutospacing="0"/>
        <w:contextualSpacing/>
        <w:jc w:val="both"/>
        <w:textAlignment w:val="baseline"/>
        <w:rPr>
          <w:rFonts w:ascii="Arial" w:hAnsi="Arial" w:cs="Arial"/>
          <w:lang w:val="mn-MN"/>
        </w:rPr>
        <w:sectPr w:rsidR="00680811" w:rsidRPr="00F97F31" w:rsidSect="00CC0632">
          <w:pgSz w:w="11901" w:h="16840"/>
          <w:pgMar w:top="1134" w:right="851" w:bottom="1134" w:left="1701" w:header="709" w:footer="709" w:gutter="0"/>
          <w:cols w:space="708"/>
          <w:docGrid w:linePitch="360"/>
        </w:sectPr>
      </w:pPr>
    </w:p>
    <w:p w14:paraId="450BC773" w14:textId="77777777" w:rsidR="00680811" w:rsidRPr="00F97F31" w:rsidRDefault="0068081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FEF5034" w14:textId="77777777" w:rsidR="00680811" w:rsidRPr="00F97F31" w:rsidRDefault="00680811" w:rsidP="003D4984">
      <w:pPr>
        <w:contextualSpacing/>
        <w:rPr>
          <w:rFonts w:ascii="Arial" w:hAnsi="Arial" w:cs="Arial"/>
          <w:lang w:val="mn-MN"/>
        </w:rPr>
      </w:pPr>
    </w:p>
    <w:p w14:paraId="4AE4DB64" w14:textId="77777777" w:rsidR="00680811" w:rsidRPr="00F97F31" w:rsidRDefault="00680811" w:rsidP="003D4984">
      <w:pPr>
        <w:contextualSpacing/>
        <w:jc w:val="center"/>
        <w:rPr>
          <w:rFonts w:ascii="Arial" w:hAnsi="Arial" w:cs="Arial"/>
          <w:bCs/>
          <w:lang w:val="mn-MN"/>
        </w:rPr>
      </w:pPr>
      <w:r w:rsidRPr="00F97F31">
        <w:rPr>
          <w:rFonts w:ascii="Arial" w:hAnsi="Arial" w:cs="Arial"/>
          <w:b/>
          <w:lang w:val="mn-MN"/>
        </w:rPr>
        <w:t>МОНГОЛ УЛСЫН ХУУЛЬ</w:t>
      </w:r>
    </w:p>
    <w:p w14:paraId="48C178F3" w14:textId="77777777" w:rsidR="00680811" w:rsidRPr="00F97F31" w:rsidRDefault="00680811" w:rsidP="003D4984">
      <w:pPr>
        <w:contextualSpacing/>
        <w:rPr>
          <w:rFonts w:ascii="Arial" w:hAnsi="Arial" w:cs="Arial"/>
          <w:bCs/>
          <w:lang w:val="mn-MN"/>
        </w:rPr>
      </w:pPr>
    </w:p>
    <w:p w14:paraId="4149D227" w14:textId="77777777" w:rsidR="00680811" w:rsidRPr="00F97F31" w:rsidRDefault="0068081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80FEDC5" w14:textId="77777777" w:rsidR="00680811" w:rsidRPr="00F97F31" w:rsidRDefault="0068081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FA3B80C" w14:textId="4B473FA0" w:rsidR="00680811" w:rsidRPr="00F97F31" w:rsidRDefault="00680811" w:rsidP="003D4984">
      <w:pPr>
        <w:pStyle w:val="paragraph"/>
        <w:spacing w:before="0" w:beforeAutospacing="0" w:after="0" w:afterAutospacing="0"/>
        <w:contextualSpacing/>
        <w:jc w:val="both"/>
        <w:textAlignment w:val="baseline"/>
        <w:rPr>
          <w:rFonts w:ascii="Arial" w:hAnsi="Arial" w:cs="Arial"/>
          <w:lang w:val="mn-MN"/>
        </w:rPr>
      </w:pPr>
    </w:p>
    <w:p w14:paraId="243B2B44" w14:textId="77777777" w:rsidR="00680811" w:rsidRPr="00F97F31" w:rsidRDefault="00680811" w:rsidP="003D4984">
      <w:pPr>
        <w:contextualSpacing/>
        <w:rPr>
          <w:rFonts w:ascii="Arial" w:hAnsi="Arial" w:cs="Arial"/>
          <w:lang w:val="mn-MN"/>
        </w:rPr>
      </w:pPr>
    </w:p>
    <w:p w14:paraId="3231A015" w14:textId="49C6CEBD" w:rsidR="000D46DC" w:rsidRPr="00F97F31" w:rsidRDefault="000D46DC" w:rsidP="003D4984">
      <w:pPr>
        <w:contextualSpacing/>
        <w:jc w:val="center"/>
        <w:rPr>
          <w:rFonts w:ascii="Arial" w:hAnsi="Arial" w:cs="Arial"/>
          <w:lang w:val="mn-MN"/>
        </w:rPr>
      </w:pPr>
      <w:r w:rsidRPr="00F97F31">
        <w:rPr>
          <w:rFonts w:ascii="Arial" w:hAnsi="Arial" w:cs="Arial"/>
          <w:b/>
          <w:bCs/>
          <w:lang w:val="mn-MN"/>
        </w:rPr>
        <w:t>ӨРГӨН НЭВТРҮҮЛГИЙН ТУХАЙ ХУУЛЬД</w:t>
      </w:r>
    </w:p>
    <w:p w14:paraId="34D70A44" w14:textId="77777777" w:rsidR="000D46DC" w:rsidRPr="00F97F31" w:rsidRDefault="000D46DC" w:rsidP="003D4984">
      <w:pPr>
        <w:contextualSpacing/>
        <w:jc w:val="center"/>
        <w:rPr>
          <w:rFonts w:ascii="Arial" w:hAnsi="Arial" w:cs="Arial"/>
          <w:lang w:val="mn-MN"/>
        </w:rPr>
      </w:pPr>
      <w:r w:rsidRPr="00F97F31">
        <w:rPr>
          <w:rFonts w:ascii="Arial" w:hAnsi="Arial" w:cs="Arial"/>
          <w:b/>
          <w:bCs/>
          <w:lang w:val="mn-MN"/>
        </w:rPr>
        <w:t>НЭМЭЛТ, ӨӨРЧЛӨЛТ ОРУУЛАХ ТУХАЙ</w:t>
      </w:r>
    </w:p>
    <w:p w14:paraId="38B194DE" w14:textId="6C47D9DF" w:rsidR="000D46DC" w:rsidRPr="00F97F31" w:rsidRDefault="000D46DC" w:rsidP="003D4984">
      <w:pPr>
        <w:contextualSpacing/>
        <w:jc w:val="both"/>
        <w:rPr>
          <w:rFonts w:ascii="Arial" w:hAnsi="Arial" w:cs="Arial"/>
          <w:lang w:val="mn-MN"/>
        </w:rPr>
      </w:pPr>
    </w:p>
    <w:p w14:paraId="1B7E228C" w14:textId="77777777" w:rsidR="00FB6D0D" w:rsidRPr="00F97F31" w:rsidRDefault="00FB6D0D" w:rsidP="003D4984">
      <w:pPr>
        <w:contextualSpacing/>
        <w:jc w:val="both"/>
        <w:rPr>
          <w:rFonts w:ascii="Arial" w:hAnsi="Arial" w:cs="Arial"/>
          <w:lang w:val="mn-MN"/>
        </w:rPr>
      </w:pPr>
    </w:p>
    <w:p w14:paraId="0FA8CB0A"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Өргөн нэвтрүүлгийн тухай хуульд доор дурдсан агуулгатай дараах хэсэг, заалт нэмсүгэй:</w:t>
      </w:r>
    </w:p>
    <w:p w14:paraId="5981EF8F" w14:textId="77777777" w:rsidR="000D46DC" w:rsidRPr="00F97F31" w:rsidRDefault="000D46DC" w:rsidP="003D4984">
      <w:pPr>
        <w:contextualSpacing/>
        <w:jc w:val="both"/>
        <w:rPr>
          <w:rFonts w:ascii="Arial" w:hAnsi="Arial" w:cs="Arial"/>
          <w:lang w:val="mn-MN"/>
        </w:rPr>
      </w:pPr>
    </w:p>
    <w:p w14:paraId="68D0323D" w14:textId="77777777" w:rsidR="000D46DC" w:rsidRPr="00F97F31" w:rsidRDefault="000D46DC" w:rsidP="003D4984">
      <w:pPr>
        <w:ind w:firstLine="709"/>
        <w:contextualSpacing/>
        <w:jc w:val="both"/>
        <w:rPr>
          <w:rFonts w:ascii="Arial" w:hAnsi="Arial" w:cs="Arial"/>
          <w:lang w:val="mn-MN"/>
        </w:rPr>
      </w:pPr>
      <w:r w:rsidRPr="00F97F31">
        <w:rPr>
          <w:rFonts w:ascii="Arial" w:hAnsi="Arial" w:cs="Arial"/>
          <w:b/>
          <w:bCs/>
          <w:lang w:val="mn-MN"/>
        </w:rPr>
        <w:t>1/7 дугаар зүйлийн 7.5 дахь хэсэг:</w:t>
      </w:r>
    </w:p>
    <w:p w14:paraId="16244094" w14:textId="77777777" w:rsidR="000D46DC" w:rsidRPr="00F97F31" w:rsidRDefault="000D46DC" w:rsidP="003D4984">
      <w:pPr>
        <w:contextualSpacing/>
        <w:jc w:val="both"/>
        <w:rPr>
          <w:rFonts w:ascii="Arial" w:hAnsi="Arial" w:cs="Arial"/>
          <w:lang w:val="mn-MN"/>
        </w:rPr>
      </w:pPr>
    </w:p>
    <w:p w14:paraId="07CE2F42" w14:textId="6AF5F695" w:rsidR="000D46DC" w:rsidRPr="00F97F31" w:rsidRDefault="000D46DC" w:rsidP="003D4984">
      <w:pPr>
        <w:ind w:firstLine="709"/>
        <w:contextualSpacing/>
        <w:jc w:val="both"/>
        <w:rPr>
          <w:rFonts w:ascii="Arial" w:hAnsi="Arial" w:cs="Arial"/>
          <w:lang w:val="mn-MN"/>
        </w:rPr>
      </w:pPr>
      <w:r w:rsidRPr="00F97F31">
        <w:rPr>
          <w:rFonts w:ascii="Arial" w:hAnsi="Arial" w:cs="Arial"/>
          <w:lang w:val="mn-MN"/>
        </w:rPr>
        <w:t>“7.5.Зөвшөөрлийн тухай хуулийн 8.1 дүгээр зүйлийн 9.2, 9.5, 9.6, 9.7, 9.9, 9.14-т заасан үйл ажиллагаа эрхлэх тусгай зөвшөөрөлтэй холбоотой энэ хуулиар зохицуулснаас бусад харилцааг Харилцаа холбооны тухай хуулиар зохицуулна.”</w:t>
      </w:r>
    </w:p>
    <w:p w14:paraId="0BF7A104" w14:textId="77777777" w:rsidR="000D46DC" w:rsidRPr="00F97F31" w:rsidRDefault="000D46DC" w:rsidP="003D4984">
      <w:pPr>
        <w:contextualSpacing/>
        <w:jc w:val="both"/>
        <w:rPr>
          <w:rFonts w:ascii="Arial" w:hAnsi="Arial" w:cs="Arial"/>
          <w:lang w:val="mn-MN"/>
        </w:rPr>
      </w:pPr>
    </w:p>
    <w:p w14:paraId="35E8C61C" w14:textId="77777777" w:rsidR="000D46DC" w:rsidRPr="00F97F31" w:rsidRDefault="000D46DC" w:rsidP="003D4984">
      <w:pPr>
        <w:ind w:firstLine="709"/>
        <w:contextualSpacing/>
        <w:jc w:val="both"/>
        <w:rPr>
          <w:rFonts w:ascii="Arial" w:hAnsi="Arial" w:cs="Arial"/>
          <w:lang w:val="mn-MN"/>
        </w:rPr>
      </w:pPr>
      <w:r w:rsidRPr="00F97F31">
        <w:rPr>
          <w:rFonts w:ascii="Arial" w:hAnsi="Arial" w:cs="Arial"/>
          <w:b/>
          <w:bCs/>
          <w:lang w:val="mn-MN"/>
        </w:rPr>
        <w:t>2/9 дүгээр зүйлийн 9.2 дахь хэсэг:</w:t>
      </w:r>
    </w:p>
    <w:p w14:paraId="3E04E7BB" w14:textId="77777777" w:rsidR="000D46DC" w:rsidRPr="00F97F31" w:rsidRDefault="000D46DC" w:rsidP="003D4984">
      <w:pPr>
        <w:contextualSpacing/>
        <w:jc w:val="both"/>
        <w:rPr>
          <w:rFonts w:ascii="Arial" w:hAnsi="Arial" w:cs="Arial"/>
          <w:lang w:val="mn-MN"/>
        </w:rPr>
      </w:pPr>
    </w:p>
    <w:p w14:paraId="5D3AB651"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“9.2.Тусгай зөвшөөрөл хүссэн өргөдөлд эзэмшлийн мэдээллийг Зохицуулах хорооноос баталсан маягтад нийцүүлэн хавсаргаж ирүүлэх бөгөөд хуулийн этгээдийн хувьцаа эзэмшигч, эцсийн эзэмшигч, эцсийн өмчлөгчийг эзэмшлийн мэдээлэлд дурдана.”</w:t>
      </w:r>
    </w:p>
    <w:p w14:paraId="307122E9" w14:textId="77777777" w:rsidR="000D46DC" w:rsidRPr="00F97F31" w:rsidRDefault="000D46DC" w:rsidP="003D4984">
      <w:pPr>
        <w:contextualSpacing/>
        <w:jc w:val="both"/>
        <w:rPr>
          <w:rFonts w:ascii="Arial" w:hAnsi="Arial" w:cs="Arial"/>
          <w:lang w:val="mn-MN"/>
        </w:rPr>
      </w:pPr>
    </w:p>
    <w:p w14:paraId="7F55042E" w14:textId="77777777" w:rsidR="000D46DC" w:rsidRPr="00F97F31" w:rsidRDefault="000D46DC" w:rsidP="003D4984">
      <w:pPr>
        <w:ind w:firstLine="709"/>
        <w:contextualSpacing/>
        <w:jc w:val="both"/>
        <w:rPr>
          <w:rFonts w:ascii="Arial" w:hAnsi="Arial" w:cs="Arial"/>
          <w:lang w:val="mn-MN"/>
        </w:rPr>
      </w:pPr>
      <w:r w:rsidRPr="00F97F31">
        <w:rPr>
          <w:rFonts w:ascii="Arial" w:hAnsi="Arial" w:cs="Arial"/>
          <w:b/>
          <w:bCs/>
          <w:lang w:val="mn-MN"/>
        </w:rPr>
        <w:t>3/10 дугаар зүйлийн 10.6, 10.7, 10.8, 10.9, 10.10, 10.11 дэх хэсэг:</w:t>
      </w:r>
    </w:p>
    <w:p w14:paraId="7B8E5A1C" w14:textId="77777777" w:rsidR="000D46DC" w:rsidRPr="00F97F31" w:rsidRDefault="000D46DC" w:rsidP="003D4984">
      <w:pPr>
        <w:contextualSpacing/>
        <w:jc w:val="both"/>
        <w:rPr>
          <w:rFonts w:ascii="Arial" w:hAnsi="Arial" w:cs="Arial"/>
          <w:lang w:val="mn-MN"/>
        </w:rPr>
      </w:pPr>
    </w:p>
    <w:p w14:paraId="1F23D8B0" w14:textId="4676D762"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 xml:space="preserve">“10.6.Зохицуулах хороо Зөвшөөрлийн тухай хуулийн 8.1 дүгээр зүйлийн 9.2, 9.6, 9.7, 9.9-д заасан тусгай зөвшөөрлийг сонгон шалгаруулалтаар олгоно. Сонгон шалгаруулалтыг жилд </w:t>
      </w:r>
      <w:r w:rsidR="00AB0A57" w:rsidRPr="00F97F31">
        <w:rPr>
          <w:rFonts w:ascii="Arial" w:hAnsi="Arial" w:cs="Arial"/>
          <w:lang w:val="mn-MN"/>
        </w:rPr>
        <w:t>нэг</w:t>
      </w:r>
      <w:r w:rsidRPr="00F97F31">
        <w:rPr>
          <w:rFonts w:ascii="Arial" w:hAnsi="Arial" w:cs="Arial"/>
          <w:lang w:val="mn-MN"/>
        </w:rPr>
        <w:t>ээс доошгүй удаа зохион байгуулна.</w:t>
      </w:r>
    </w:p>
    <w:p w14:paraId="3D3C9CCC" w14:textId="77777777" w:rsidR="000D46DC" w:rsidRPr="00F97F31" w:rsidRDefault="000D46DC" w:rsidP="003D4984">
      <w:pPr>
        <w:contextualSpacing/>
        <w:jc w:val="both"/>
        <w:rPr>
          <w:rFonts w:ascii="Arial" w:hAnsi="Arial" w:cs="Arial"/>
          <w:lang w:val="mn-MN"/>
        </w:rPr>
      </w:pPr>
    </w:p>
    <w:p w14:paraId="5958152D"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10.7.Сонгон шалгаруулалт явуулахаас 30-аас доошгүй хоногийн өмнө сонгон шалгаруулалтын урилгыг олон нийтэд ил тод мэдээлэх бөгөөд энэ хугацааг нэг удаа 14 хоногоор сунгаж болно.</w:t>
      </w:r>
    </w:p>
    <w:p w14:paraId="23313BBC" w14:textId="77777777" w:rsidR="000D46DC" w:rsidRPr="00F97F31" w:rsidRDefault="000D46DC" w:rsidP="003D4984">
      <w:pPr>
        <w:contextualSpacing/>
        <w:jc w:val="both"/>
        <w:rPr>
          <w:rFonts w:ascii="Arial" w:hAnsi="Arial" w:cs="Arial"/>
          <w:lang w:val="mn-MN"/>
        </w:rPr>
      </w:pPr>
    </w:p>
    <w:p w14:paraId="32CD73B7" w14:textId="646B15C2"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10.8.Сонгон шалгаруулалтад энэ хуульд заасан шаардлагаас гадна дараах нөхцөлийг харгалзан үзнэ:</w:t>
      </w:r>
    </w:p>
    <w:p w14:paraId="0EDCF3D9" w14:textId="77777777" w:rsidR="000D46DC" w:rsidRPr="00F97F31" w:rsidRDefault="000D46DC" w:rsidP="003D4984">
      <w:pPr>
        <w:contextualSpacing/>
        <w:jc w:val="both"/>
        <w:rPr>
          <w:rFonts w:ascii="Arial" w:hAnsi="Arial" w:cs="Arial"/>
          <w:lang w:val="mn-MN"/>
        </w:rPr>
      </w:pPr>
    </w:p>
    <w:p w14:paraId="220C57CF" w14:textId="48545CED"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10.8.1.энэ хуулийн 8 дугаар зүйлд заасан ерөнхий шаардлага хангасан байдал;</w:t>
      </w:r>
    </w:p>
    <w:p w14:paraId="3A01717A" w14:textId="77777777" w:rsidR="000D46DC" w:rsidRPr="00F97F31" w:rsidRDefault="000D46DC" w:rsidP="003D4984">
      <w:pPr>
        <w:contextualSpacing/>
        <w:jc w:val="both"/>
        <w:rPr>
          <w:rFonts w:ascii="Arial" w:hAnsi="Arial" w:cs="Arial"/>
          <w:lang w:val="mn-MN"/>
        </w:rPr>
      </w:pPr>
    </w:p>
    <w:p w14:paraId="53D53881" w14:textId="5CE369E4"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10.8.2.өргөн нэвтрүүлгийн үйлчилгээ хүргэхээр төлөвлөсөн энэ хуулийн 8.1.1-</w:t>
      </w:r>
      <w:r w:rsidR="004B27EC" w:rsidRPr="00F97F31">
        <w:rPr>
          <w:rFonts w:ascii="Arial" w:hAnsi="Arial" w:cs="Arial"/>
          <w:lang w:val="mn-MN"/>
        </w:rPr>
        <w:t>д</w:t>
      </w:r>
      <w:r w:rsidRPr="00F97F31">
        <w:rPr>
          <w:rFonts w:ascii="Arial" w:hAnsi="Arial" w:cs="Arial"/>
          <w:lang w:val="mn-MN"/>
        </w:rPr>
        <w:t xml:space="preserve"> заасан стратеги төлөвлөгөө нь төрөөс баримтлах бодлого, энэ хуульд заасан зарчим, шаардлагыг хангасан байдал;</w:t>
      </w:r>
    </w:p>
    <w:p w14:paraId="44DFF15C" w14:textId="77777777" w:rsidR="000D46DC" w:rsidRPr="00F97F31" w:rsidRDefault="000D46DC" w:rsidP="003D4984">
      <w:pPr>
        <w:contextualSpacing/>
        <w:jc w:val="both"/>
        <w:rPr>
          <w:rFonts w:ascii="Arial" w:hAnsi="Arial" w:cs="Arial"/>
          <w:lang w:val="mn-MN"/>
        </w:rPr>
      </w:pPr>
    </w:p>
    <w:p w14:paraId="7D4BF9EE" w14:textId="77777777"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10.8.3.зохицуулалтын чиглэлийг хэрэгжүүлэх стратеги төлөвлөгөө, түүнийг хэрэгжүүлснээр үүсэх үр дүн;</w:t>
      </w:r>
    </w:p>
    <w:p w14:paraId="7215DF50" w14:textId="77777777" w:rsidR="000D46DC" w:rsidRPr="00F97F31" w:rsidRDefault="000D46DC" w:rsidP="003D4984">
      <w:pPr>
        <w:contextualSpacing/>
        <w:jc w:val="both"/>
        <w:rPr>
          <w:rFonts w:ascii="Arial" w:hAnsi="Arial" w:cs="Arial"/>
          <w:lang w:val="mn-MN"/>
        </w:rPr>
      </w:pPr>
    </w:p>
    <w:p w14:paraId="2FCA80B9" w14:textId="49B9DCEB"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lastRenderedPageBreak/>
        <w:t xml:space="preserve">10.8.4.үйлчилгээний төлөвлөлт, хөтөлбөр, техник технологийн сонголт нь энэ хуулийн </w:t>
      </w:r>
      <w:r w:rsidR="00191F91" w:rsidRPr="00F97F31">
        <w:rPr>
          <w:rFonts w:ascii="Arial" w:hAnsi="Arial" w:cs="Arial"/>
          <w:lang w:val="mn-MN"/>
        </w:rPr>
        <w:t>Т</w:t>
      </w:r>
      <w:r w:rsidRPr="00F97F31">
        <w:rPr>
          <w:rFonts w:ascii="Arial" w:hAnsi="Arial" w:cs="Arial"/>
          <w:lang w:val="mn-MN"/>
        </w:rPr>
        <w:t>авдугаар бүлэгт заасан тавигдах шаардлагыг хангасан байдал;</w:t>
      </w:r>
    </w:p>
    <w:p w14:paraId="1901F4B1" w14:textId="77777777" w:rsidR="00DD4B6E" w:rsidRPr="00F97F31" w:rsidRDefault="00DD4B6E" w:rsidP="003D4984">
      <w:pPr>
        <w:contextualSpacing/>
        <w:jc w:val="both"/>
        <w:rPr>
          <w:rFonts w:ascii="Arial" w:hAnsi="Arial" w:cs="Arial"/>
          <w:lang w:val="mn-MN"/>
        </w:rPr>
      </w:pPr>
    </w:p>
    <w:p w14:paraId="6210F413" w14:textId="1FE1157C"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10.8.5.өрсөлдөөн, зах зээлд үзүүлэх нөлөө.</w:t>
      </w:r>
    </w:p>
    <w:p w14:paraId="3F706188" w14:textId="77777777" w:rsidR="000D46DC" w:rsidRPr="00F97F31" w:rsidRDefault="000D46DC" w:rsidP="003D4984">
      <w:pPr>
        <w:contextualSpacing/>
        <w:jc w:val="both"/>
        <w:rPr>
          <w:rFonts w:ascii="Arial" w:hAnsi="Arial" w:cs="Arial"/>
          <w:lang w:val="mn-MN"/>
        </w:rPr>
      </w:pPr>
    </w:p>
    <w:p w14:paraId="555A7612"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10.9.Энэ хуулийн 10.8-д заасан нөхцөлийн дагуу үнэлгээ өгч, хамгийн өндөр үнэлгээ авсан этгээдэд тусгай зөвшөөрөл олгоно.</w:t>
      </w:r>
    </w:p>
    <w:p w14:paraId="0A707E50" w14:textId="77777777" w:rsidR="000D46DC" w:rsidRPr="00F97F31" w:rsidRDefault="000D46DC" w:rsidP="003D4984">
      <w:pPr>
        <w:contextualSpacing/>
        <w:jc w:val="both"/>
        <w:rPr>
          <w:rFonts w:ascii="Arial" w:hAnsi="Arial" w:cs="Arial"/>
          <w:lang w:val="mn-MN"/>
        </w:rPr>
      </w:pPr>
    </w:p>
    <w:p w14:paraId="18AA7A83"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10.10.Энэ хуулийн 10.9-д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хамгийн өндөр үнэлгээ авсан этгээдтэй гэрээ байгуулна.</w:t>
      </w:r>
    </w:p>
    <w:p w14:paraId="5F2AB6F3" w14:textId="77777777" w:rsidR="000D46DC" w:rsidRPr="00F97F31" w:rsidRDefault="000D46DC" w:rsidP="003D4984">
      <w:pPr>
        <w:contextualSpacing/>
        <w:jc w:val="both"/>
        <w:rPr>
          <w:rFonts w:ascii="Arial" w:hAnsi="Arial" w:cs="Arial"/>
          <w:lang w:val="mn-MN"/>
        </w:rPr>
      </w:pPr>
    </w:p>
    <w:p w14:paraId="04B96D6F"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10.11.Энэ хуулийн 10.6-д заасан сонгон шалгаруулалтаар 1 этгээд хүсэлт ирүүлсэн бол тухайн этгээд хуульд заасан шаардлагыг хангасан тохиолдолд шалгарсан тухай мэдэгдэл хүргүүлнэ. Мэдэгдлийг хүлээн авсан өдрөөс хойш ажлын 10 өдрийн дотор гэрээ байгуулж тусгай зөвшөөрлийг олгоно.</w:t>
      </w:r>
    </w:p>
    <w:p w14:paraId="58A7F70A" w14:textId="77777777" w:rsidR="000D46DC" w:rsidRPr="00F97F31" w:rsidRDefault="000D46DC" w:rsidP="003D4984">
      <w:pPr>
        <w:contextualSpacing/>
        <w:jc w:val="both"/>
        <w:rPr>
          <w:rFonts w:ascii="Arial" w:hAnsi="Arial" w:cs="Arial"/>
          <w:lang w:val="mn-MN"/>
        </w:rPr>
      </w:pPr>
    </w:p>
    <w:p w14:paraId="3EBD31EB"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10.12.Дараах тохиолдолд сонгон шалгаруулалтыг дахин зарлана:</w:t>
      </w:r>
    </w:p>
    <w:p w14:paraId="7B30E4CD" w14:textId="77777777" w:rsidR="000D46DC" w:rsidRPr="00F97F31" w:rsidRDefault="000D46DC" w:rsidP="003D4984">
      <w:pPr>
        <w:contextualSpacing/>
        <w:jc w:val="both"/>
        <w:rPr>
          <w:rFonts w:ascii="Arial" w:hAnsi="Arial" w:cs="Arial"/>
          <w:lang w:val="mn-MN"/>
        </w:rPr>
      </w:pPr>
    </w:p>
    <w:p w14:paraId="678122A5" w14:textId="77777777" w:rsidR="00191F91" w:rsidRPr="00F97F31" w:rsidRDefault="000D46DC" w:rsidP="003D4984">
      <w:pPr>
        <w:ind w:firstLine="1134"/>
        <w:contextualSpacing/>
        <w:jc w:val="both"/>
        <w:rPr>
          <w:rFonts w:ascii="Arial" w:hAnsi="Arial" w:cs="Arial"/>
          <w:lang w:val="mn-MN"/>
        </w:rPr>
      </w:pPr>
      <w:r w:rsidRPr="00F97F31">
        <w:rPr>
          <w:rFonts w:ascii="Arial" w:hAnsi="Arial" w:cs="Arial"/>
          <w:lang w:val="mn-MN"/>
        </w:rPr>
        <w:t>10.12.1.энэ хуулийн 10.7-д заасан хугацаанд хүсэлт ирүүлээгүй;</w:t>
      </w:r>
    </w:p>
    <w:p w14:paraId="6DF272C4" w14:textId="4EF35142"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10.12.2.сонирхогч этгээдийн ирүүлсэн хүсэлт нь хуульд заасан шаардлага хангаагүй;</w:t>
      </w:r>
    </w:p>
    <w:p w14:paraId="23BBB116" w14:textId="77777777" w:rsidR="000D46DC" w:rsidRPr="00F97F31" w:rsidRDefault="000D46DC" w:rsidP="003D4984">
      <w:pPr>
        <w:contextualSpacing/>
        <w:jc w:val="both"/>
        <w:rPr>
          <w:rFonts w:ascii="Arial" w:hAnsi="Arial" w:cs="Arial"/>
          <w:lang w:val="mn-MN"/>
        </w:rPr>
      </w:pPr>
    </w:p>
    <w:p w14:paraId="3C7F143D" w14:textId="0929CD75"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10.12.3.энэ хуулийн 10.10-т заасан хугацаанд гэрээ байгуулаагүй.</w:t>
      </w:r>
    </w:p>
    <w:p w14:paraId="72384F09" w14:textId="77777777" w:rsidR="000D46DC" w:rsidRPr="00F97F31" w:rsidRDefault="000D46DC" w:rsidP="003D4984">
      <w:pPr>
        <w:contextualSpacing/>
        <w:jc w:val="both"/>
        <w:rPr>
          <w:rFonts w:ascii="Arial" w:hAnsi="Arial" w:cs="Arial"/>
          <w:lang w:val="mn-MN"/>
        </w:rPr>
      </w:pPr>
    </w:p>
    <w:p w14:paraId="753CF52B" w14:textId="77777777" w:rsidR="000D46DC" w:rsidRPr="00F97F31" w:rsidRDefault="000D46DC" w:rsidP="003D4984">
      <w:pPr>
        <w:shd w:val="clear" w:color="auto" w:fill="FFFFFF"/>
        <w:ind w:firstLine="720"/>
        <w:contextualSpacing/>
        <w:jc w:val="both"/>
        <w:rPr>
          <w:rFonts w:ascii="Arial" w:hAnsi="Arial" w:cs="Arial"/>
          <w:lang w:val="mn-MN"/>
        </w:rPr>
      </w:pPr>
      <w:r w:rsidRPr="00F97F31">
        <w:rPr>
          <w:rFonts w:ascii="Arial" w:hAnsi="Arial" w:cs="Arial"/>
          <w:lang w:val="mn-MN"/>
        </w:rPr>
        <w:t>10.13.Энэ хуулийн 10.12.1-д заасны дагуу зарласан сонгон шалгаруулалтад сонирхогч этгээд хүсэлт ирүүлээгүй бол тухайн жилд дахин сонгон шалгаруулалт зарлахгүй.</w:t>
      </w:r>
    </w:p>
    <w:p w14:paraId="3E9657DA" w14:textId="77777777" w:rsidR="000D46DC" w:rsidRPr="00F97F31" w:rsidRDefault="000D46DC" w:rsidP="003D4984">
      <w:pPr>
        <w:contextualSpacing/>
        <w:jc w:val="both"/>
        <w:rPr>
          <w:rFonts w:ascii="Arial" w:hAnsi="Arial" w:cs="Arial"/>
          <w:lang w:val="mn-MN"/>
        </w:rPr>
      </w:pPr>
    </w:p>
    <w:p w14:paraId="28B508F5"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10.14.Тусгай зөвшөөрөлтэй холбоотой энэ хуулиар зохицуулснаас бусад харилцааг Харилцаа холбооны тухай хуулиар зохицуулна.”</w:t>
      </w:r>
    </w:p>
    <w:p w14:paraId="442572C6" w14:textId="77777777" w:rsidR="000D46DC" w:rsidRPr="00F97F31" w:rsidRDefault="000D46DC" w:rsidP="003D4984">
      <w:pPr>
        <w:contextualSpacing/>
        <w:jc w:val="both"/>
        <w:rPr>
          <w:rFonts w:ascii="Arial" w:hAnsi="Arial" w:cs="Arial"/>
          <w:shd w:val="clear" w:color="auto" w:fill="FFFFFF"/>
          <w:lang w:val="mn-MN"/>
        </w:rPr>
      </w:pPr>
    </w:p>
    <w:p w14:paraId="6BB0F29D" w14:textId="77777777" w:rsidR="000D46DC" w:rsidRPr="00F97F31" w:rsidRDefault="000D46DC" w:rsidP="003D4984">
      <w:pPr>
        <w:ind w:firstLine="709"/>
        <w:contextualSpacing/>
        <w:jc w:val="both"/>
        <w:rPr>
          <w:rFonts w:ascii="Arial" w:hAnsi="Arial" w:cs="Arial"/>
          <w:shd w:val="clear" w:color="auto" w:fill="FFFFFF"/>
          <w:lang w:val="mn-MN"/>
        </w:rPr>
      </w:pPr>
      <w:r w:rsidRPr="00F97F31">
        <w:rPr>
          <w:rFonts w:ascii="Arial" w:hAnsi="Arial" w:cs="Arial"/>
          <w:b/>
          <w:bCs/>
          <w:shd w:val="clear" w:color="auto" w:fill="FFFFFF"/>
          <w:lang w:val="mn-MN"/>
        </w:rPr>
        <w:t>4/13 дугаар зүйлийн 13.5 дахь хэсэг:</w:t>
      </w:r>
    </w:p>
    <w:p w14:paraId="7E586552" w14:textId="77777777" w:rsidR="000D46DC" w:rsidRPr="00F97F31" w:rsidRDefault="000D46DC" w:rsidP="003D4984">
      <w:pPr>
        <w:contextualSpacing/>
        <w:jc w:val="both"/>
        <w:rPr>
          <w:rFonts w:ascii="Arial" w:hAnsi="Arial" w:cs="Arial"/>
          <w:shd w:val="clear" w:color="auto" w:fill="FFFFFF"/>
          <w:lang w:val="mn-MN"/>
        </w:rPr>
      </w:pPr>
    </w:p>
    <w:p w14:paraId="2033F766" w14:textId="77777777" w:rsidR="000D46DC" w:rsidRPr="00F97F31" w:rsidRDefault="000D46DC"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“13.5.Зохицуулах хороо Харилцаа холбооны тухай хуулийн 14.11-д заасан үндэслэлээр тусгай зөвшөөрлийн хугацааг сунгахаас татгалзана.”</w:t>
      </w:r>
    </w:p>
    <w:p w14:paraId="04A6BA3B" w14:textId="77777777" w:rsidR="000D46DC" w:rsidRPr="00F97F31" w:rsidRDefault="000D46DC" w:rsidP="003D4984">
      <w:pPr>
        <w:contextualSpacing/>
        <w:jc w:val="both"/>
        <w:rPr>
          <w:rFonts w:ascii="Arial" w:hAnsi="Arial" w:cs="Arial"/>
          <w:shd w:val="clear" w:color="auto" w:fill="FFFFFF"/>
          <w:lang w:val="mn-MN"/>
        </w:rPr>
      </w:pPr>
    </w:p>
    <w:p w14:paraId="0B43296D" w14:textId="77777777" w:rsidR="000D46DC" w:rsidRPr="00F97F31" w:rsidRDefault="000D46DC" w:rsidP="003D4984">
      <w:pPr>
        <w:ind w:firstLine="709"/>
        <w:contextualSpacing/>
        <w:jc w:val="both"/>
        <w:rPr>
          <w:rFonts w:ascii="Arial" w:hAnsi="Arial" w:cs="Arial"/>
          <w:lang w:val="mn-MN"/>
        </w:rPr>
      </w:pPr>
      <w:r w:rsidRPr="00F97F31">
        <w:rPr>
          <w:rFonts w:ascii="Arial" w:hAnsi="Arial" w:cs="Arial"/>
          <w:b/>
          <w:bCs/>
          <w:lang w:val="mn-MN"/>
        </w:rPr>
        <w:t>5/30 дугаар зүйлийн 30.1.10 дахь заалт:</w:t>
      </w:r>
    </w:p>
    <w:p w14:paraId="2A98F2B8" w14:textId="77777777" w:rsidR="000D46DC" w:rsidRPr="00F97F31" w:rsidRDefault="000D46DC" w:rsidP="003D4984">
      <w:pPr>
        <w:contextualSpacing/>
        <w:jc w:val="both"/>
        <w:rPr>
          <w:rFonts w:ascii="Arial" w:hAnsi="Arial" w:cs="Arial"/>
          <w:lang w:val="mn-MN"/>
        </w:rPr>
      </w:pPr>
    </w:p>
    <w:p w14:paraId="48A4588E" w14:textId="00CA72A3"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“30.1.10.хуульд заасан тусгай зөвшөөрөл олгох, хугацааг сунгах, тусгай зөвшөөрөлд нэмэлт, өөрчлөлт оруулах, тусгай зөвшөөрлийг түдгэлзүүлэх, сэргээх, хүчингүй болгох, тусгай зөвшөөрлийн нөхцөл, шаардлага болон холбогдох журмыг батлах, гэрээ байгуулах, биелэлтэд хяналт тавих;”</w:t>
      </w:r>
    </w:p>
    <w:p w14:paraId="63E62603" w14:textId="77777777" w:rsidR="000D46DC" w:rsidRPr="00F97F31" w:rsidRDefault="000D46DC" w:rsidP="003D4984">
      <w:pPr>
        <w:contextualSpacing/>
        <w:jc w:val="both"/>
        <w:rPr>
          <w:rFonts w:ascii="Arial" w:hAnsi="Arial" w:cs="Arial"/>
          <w:lang w:val="mn-MN"/>
        </w:rPr>
      </w:pPr>
    </w:p>
    <w:p w14:paraId="0F4D268C"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Өргөн нэвтрүүлгийн тухай хуулийн 4 дүгээр зүйлийн 4.1.4 дэх заалтын “сүлжээгээр” гэсний дараа “, интернэт протоколд суурилж” гэж, 7 дугаар зүйлийн 7.4.5 дахь заалтын “энэ хуулийн” гэсний дараа “6.1.3,” гэж, 10 дугаар зүйлийн 10.1 дэх хэсэгт “Зохицуулах хороо” гэсний дараа “Зөвшөөрлийн тухай хуулийн 8.1 дүгээр зүйлийн 9.5, 9.14-д заасан тусгай зөвшөөрлийн” гэж тус тус нэмсүгэй.</w:t>
      </w:r>
    </w:p>
    <w:p w14:paraId="1DCC7A17" w14:textId="77777777" w:rsidR="000D46DC" w:rsidRPr="00F97F31" w:rsidRDefault="000D46DC" w:rsidP="003D4984">
      <w:pPr>
        <w:contextualSpacing/>
        <w:jc w:val="both"/>
        <w:rPr>
          <w:rFonts w:ascii="Arial" w:hAnsi="Arial" w:cs="Arial"/>
          <w:lang w:val="mn-MN"/>
        </w:rPr>
      </w:pPr>
    </w:p>
    <w:p w14:paraId="487484CB"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b/>
          <w:bCs/>
          <w:lang w:val="mn-MN"/>
        </w:rPr>
        <w:lastRenderedPageBreak/>
        <w:t>3 дугаар зүйл.</w:t>
      </w:r>
      <w:r w:rsidRPr="00F97F31">
        <w:rPr>
          <w:rFonts w:ascii="Arial" w:hAnsi="Arial" w:cs="Arial"/>
          <w:lang w:val="mn-MN"/>
        </w:rPr>
        <w:t>Өргөн нэвтрүүлгийн тухай хуулийн дараах зүйл, хэсэг, заалтыг доор дурдсанаар өөрчлөн найруулсугай:</w:t>
      </w:r>
    </w:p>
    <w:p w14:paraId="391741AE" w14:textId="77777777" w:rsidR="000D46DC" w:rsidRPr="00F97F31" w:rsidRDefault="000D46DC" w:rsidP="003D4984">
      <w:pPr>
        <w:contextualSpacing/>
        <w:jc w:val="both"/>
        <w:rPr>
          <w:rFonts w:ascii="Arial" w:hAnsi="Arial" w:cs="Arial"/>
          <w:lang w:val="mn-MN"/>
        </w:rPr>
      </w:pPr>
    </w:p>
    <w:p w14:paraId="4C3F7332" w14:textId="77777777" w:rsidR="000D46DC" w:rsidRPr="00F97F31" w:rsidRDefault="000D46DC" w:rsidP="003D4984">
      <w:pPr>
        <w:ind w:firstLine="709"/>
        <w:contextualSpacing/>
        <w:jc w:val="both"/>
        <w:rPr>
          <w:rFonts w:ascii="Arial" w:hAnsi="Arial" w:cs="Arial"/>
          <w:lang w:val="mn-MN"/>
        </w:rPr>
      </w:pPr>
      <w:r w:rsidRPr="00F97F31">
        <w:rPr>
          <w:rFonts w:ascii="Arial" w:hAnsi="Arial" w:cs="Arial"/>
          <w:b/>
          <w:bCs/>
          <w:lang w:val="mn-MN"/>
        </w:rPr>
        <w:t>1/12 дугаар зүйлийн 12.1 дэх хэсэг:</w:t>
      </w:r>
    </w:p>
    <w:p w14:paraId="39332DD7" w14:textId="77777777" w:rsidR="000D46DC" w:rsidRPr="00F97F31" w:rsidRDefault="000D46DC" w:rsidP="003D4984">
      <w:pPr>
        <w:contextualSpacing/>
        <w:jc w:val="both"/>
        <w:rPr>
          <w:rFonts w:ascii="Arial" w:hAnsi="Arial" w:cs="Arial"/>
          <w:lang w:val="mn-MN"/>
        </w:rPr>
      </w:pPr>
    </w:p>
    <w:p w14:paraId="6E108802" w14:textId="719C9208"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“12.1.Зөвшөөрлийн тухай хуулийн 8.1 дүгээр зүйлийн 9.2, 9.6, 9.7, 9.14-т заасан тусгай зөвшөөрлийг таван жилийн хугацаатай, 9.5, 9.9-д заасан тусгай зөвшөөрлийг 10 жилийн хугацаатай олгож, хугацааг анх олгосон хугацаагаар сунгана.”</w:t>
      </w:r>
    </w:p>
    <w:p w14:paraId="4225B3AC" w14:textId="77777777" w:rsidR="000D46DC" w:rsidRPr="00F97F31" w:rsidRDefault="000D46DC" w:rsidP="003D4984">
      <w:pPr>
        <w:contextualSpacing/>
        <w:jc w:val="both"/>
        <w:rPr>
          <w:rFonts w:ascii="Arial" w:hAnsi="Arial" w:cs="Arial"/>
          <w:lang w:val="mn-MN"/>
        </w:rPr>
      </w:pPr>
    </w:p>
    <w:p w14:paraId="1133A1F7" w14:textId="6C7279FD" w:rsidR="00393959" w:rsidRPr="00F97F31" w:rsidRDefault="000D46DC" w:rsidP="003D4984">
      <w:pPr>
        <w:ind w:firstLine="709"/>
        <w:contextualSpacing/>
        <w:jc w:val="both"/>
        <w:rPr>
          <w:rFonts w:ascii="Arial" w:hAnsi="Arial" w:cs="Arial"/>
          <w:lang w:val="mn-MN"/>
        </w:rPr>
      </w:pPr>
      <w:r w:rsidRPr="00F97F31">
        <w:rPr>
          <w:rFonts w:ascii="Arial" w:hAnsi="Arial" w:cs="Arial"/>
          <w:b/>
          <w:bCs/>
          <w:lang w:val="mn-MN"/>
        </w:rPr>
        <w:t>2/</w:t>
      </w:r>
      <w:r w:rsidR="00393959" w:rsidRPr="00F97F31">
        <w:rPr>
          <w:rFonts w:ascii="Arial" w:hAnsi="Arial" w:cs="Arial"/>
          <w:b/>
          <w:bCs/>
          <w:lang w:val="mn-MN"/>
        </w:rPr>
        <w:t>14 дүгээр зүйл:</w:t>
      </w:r>
    </w:p>
    <w:p w14:paraId="1C52BFD1" w14:textId="77777777" w:rsidR="00393959" w:rsidRPr="00F97F31" w:rsidRDefault="00393959" w:rsidP="003D4984">
      <w:pPr>
        <w:contextualSpacing/>
        <w:jc w:val="both"/>
        <w:rPr>
          <w:rFonts w:ascii="Arial" w:hAnsi="Arial" w:cs="Arial"/>
          <w:lang w:val="mn-MN"/>
        </w:rPr>
      </w:pPr>
    </w:p>
    <w:p w14:paraId="1D836E2B" w14:textId="04D93855" w:rsidR="000D46DC" w:rsidRPr="00F97F31" w:rsidRDefault="000D46DC" w:rsidP="003D4984">
      <w:pPr>
        <w:ind w:firstLine="709"/>
        <w:contextualSpacing/>
        <w:jc w:val="both"/>
        <w:rPr>
          <w:rFonts w:ascii="Arial" w:hAnsi="Arial" w:cs="Arial"/>
          <w:lang w:val="mn-MN"/>
        </w:rPr>
      </w:pPr>
      <w:r w:rsidRPr="00F97F31">
        <w:rPr>
          <w:rFonts w:ascii="Arial" w:hAnsi="Arial" w:cs="Arial"/>
          <w:b/>
          <w:bCs/>
          <w:lang w:val="mn-MN"/>
        </w:rPr>
        <w:t>“14 дүгээр зүйл.Тусгай зөвшөөрлийг түдгэлзүүлэх, сэргээх</w:t>
      </w:r>
    </w:p>
    <w:p w14:paraId="5626382B" w14:textId="77777777" w:rsidR="000D46DC" w:rsidRPr="00F97F31" w:rsidRDefault="000D46DC" w:rsidP="003D4984">
      <w:pPr>
        <w:contextualSpacing/>
        <w:jc w:val="both"/>
        <w:rPr>
          <w:rFonts w:ascii="Arial" w:hAnsi="Arial" w:cs="Arial"/>
          <w:lang w:val="mn-MN"/>
        </w:rPr>
      </w:pPr>
    </w:p>
    <w:p w14:paraId="1345AD94"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14.1.Тусгай зөвшөөрлийг Зөвшөөрлийн тухай хуулийн 6.1 дүгээр зүйл, Харилцаа холбооны тухай хуулийн 14.12-т зааснаас гадна доор дурдсан үндэслэлээр 90 хүртэл хоногийн хугацаагаар түдгэлзүүлнэ:</w:t>
      </w:r>
    </w:p>
    <w:p w14:paraId="7320C614" w14:textId="77777777" w:rsidR="000D46DC" w:rsidRPr="00F97F31" w:rsidRDefault="000D46DC" w:rsidP="003D4984">
      <w:pPr>
        <w:contextualSpacing/>
        <w:jc w:val="both"/>
        <w:rPr>
          <w:rFonts w:ascii="Arial" w:hAnsi="Arial" w:cs="Arial"/>
          <w:lang w:val="mn-MN"/>
        </w:rPr>
      </w:pPr>
    </w:p>
    <w:p w14:paraId="17235FDA" w14:textId="755F3E88" w:rsidR="00747597" w:rsidRPr="00F97F31" w:rsidRDefault="000D46DC" w:rsidP="003D4984">
      <w:pPr>
        <w:ind w:firstLine="1134"/>
        <w:contextualSpacing/>
        <w:jc w:val="both"/>
        <w:rPr>
          <w:rFonts w:ascii="Arial" w:hAnsi="Arial" w:cs="Arial"/>
          <w:lang w:val="mn-MN"/>
        </w:rPr>
      </w:pPr>
      <w:r w:rsidRPr="00F97F31">
        <w:rPr>
          <w:rFonts w:ascii="Arial" w:hAnsi="Arial" w:cs="Arial"/>
          <w:lang w:val="mn-MN"/>
        </w:rPr>
        <w:t>14.1.1.Зохицуулах хорооны хяналт, мониторингийн тайлан, шалгалтаар холбогдох хууль тогтоомж зөрчсөн нь тогтоогдсон;</w:t>
      </w:r>
    </w:p>
    <w:p w14:paraId="5EF17B7E" w14:textId="77777777" w:rsidR="00747597" w:rsidRPr="00F97F31" w:rsidRDefault="00747597" w:rsidP="003D4984">
      <w:pPr>
        <w:contextualSpacing/>
        <w:jc w:val="both"/>
        <w:rPr>
          <w:rFonts w:ascii="Arial" w:hAnsi="Arial" w:cs="Arial"/>
          <w:lang w:val="mn-MN"/>
        </w:rPr>
      </w:pPr>
    </w:p>
    <w:p w14:paraId="0FAF871E" w14:textId="77777777" w:rsidR="00747597" w:rsidRPr="00F97F31" w:rsidRDefault="000D46DC" w:rsidP="003D4984">
      <w:pPr>
        <w:ind w:firstLine="1134"/>
        <w:contextualSpacing/>
        <w:jc w:val="both"/>
        <w:rPr>
          <w:rFonts w:ascii="Arial" w:hAnsi="Arial" w:cs="Arial"/>
          <w:lang w:val="mn-MN"/>
        </w:rPr>
      </w:pPr>
      <w:r w:rsidRPr="00F97F31">
        <w:rPr>
          <w:rFonts w:ascii="Arial" w:hAnsi="Arial" w:cs="Arial"/>
          <w:lang w:val="mn-MN"/>
        </w:rPr>
        <w:t>14.1.2.тусгай зөвшөөрөлд заасан үйлчилгээ эрхлэх хүрээ, байршилд үйл ажиллагаа явуулаагүй;</w:t>
      </w:r>
    </w:p>
    <w:p w14:paraId="1F0E745E" w14:textId="77777777" w:rsidR="00747597" w:rsidRPr="00F97F31" w:rsidRDefault="00747597" w:rsidP="003D4984">
      <w:pPr>
        <w:contextualSpacing/>
        <w:jc w:val="both"/>
        <w:rPr>
          <w:rFonts w:ascii="Arial" w:hAnsi="Arial" w:cs="Arial"/>
          <w:lang w:val="mn-MN"/>
        </w:rPr>
      </w:pPr>
    </w:p>
    <w:p w14:paraId="7EAF339E" w14:textId="5BDF42B1"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14.1.3.оюуны өмчийн эрхийг удаа дараа зөрчсөн нь холбогдох мэргэжлийн байгууллагын дүгнэлтээр тогтоогдсон.</w:t>
      </w:r>
    </w:p>
    <w:p w14:paraId="225C30B5" w14:textId="77777777" w:rsidR="000D46DC" w:rsidRPr="00F97F31" w:rsidRDefault="000D46DC" w:rsidP="003D4984">
      <w:pPr>
        <w:contextualSpacing/>
        <w:jc w:val="both"/>
        <w:rPr>
          <w:rFonts w:ascii="Arial" w:hAnsi="Arial" w:cs="Arial"/>
          <w:lang w:val="mn-MN"/>
        </w:rPr>
      </w:pPr>
    </w:p>
    <w:p w14:paraId="45C5506B"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14.2.Зохицуулах хороо энэ хуулийн 14.1.3-т заасан үндэслэл, нөхцөл, шаардлага арилгасан гэж үзвэл тусгай зөвшөөрөл эзэмшигчийн хүсэлтийг үндэслэн тусгай зөвшөөрлийг сэргээнэ.”</w:t>
      </w:r>
    </w:p>
    <w:p w14:paraId="3DAAE958" w14:textId="77777777" w:rsidR="000D46DC" w:rsidRPr="00F97F31" w:rsidRDefault="000D46DC" w:rsidP="003D4984">
      <w:pPr>
        <w:contextualSpacing/>
        <w:jc w:val="both"/>
        <w:rPr>
          <w:rFonts w:ascii="Arial" w:hAnsi="Arial" w:cs="Arial"/>
          <w:lang w:val="mn-MN"/>
        </w:rPr>
      </w:pPr>
    </w:p>
    <w:p w14:paraId="7A5A1A86" w14:textId="4125F2EB" w:rsidR="00393959" w:rsidRPr="00F97F31" w:rsidRDefault="000D46DC" w:rsidP="003D4984">
      <w:pPr>
        <w:ind w:firstLine="709"/>
        <w:contextualSpacing/>
        <w:jc w:val="both"/>
        <w:rPr>
          <w:rFonts w:ascii="Arial" w:hAnsi="Arial" w:cs="Arial"/>
          <w:lang w:val="mn-MN"/>
        </w:rPr>
      </w:pPr>
      <w:r w:rsidRPr="00F97F31">
        <w:rPr>
          <w:rFonts w:ascii="Arial" w:hAnsi="Arial" w:cs="Arial"/>
          <w:b/>
          <w:bCs/>
          <w:lang w:val="mn-MN"/>
        </w:rPr>
        <w:t>3/</w:t>
      </w:r>
      <w:r w:rsidR="00393959" w:rsidRPr="00F97F31">
        <w:rPr>
          <w:rFonts w:ascii="Arial" w:hAnsi="Arial" w:cs="Arial"/>
          <w:b/>
          <w:bCs/>
          <w:lang w:val="mn-MN"/>
        </w:rPr>
        <w:t>15 дугаар зүйл:</w:t>
      </w:r>
    </w:p>
    <w:p w14:paraId="5B6BDA3A" w14:textId="77777777" w:rsidR="00393959" w:rsidRPr="00F97F31" w:rsidRDefault="00393959" w:rsidP="003D4984">
      <w:pPr>
        <w:contextualSpacing/>
        <w:jc w:val="both"/>
        <w:rPr>
          <w:rFonts w:ascii="Arial" w:hAnsi="Arial" w:cs="Arial"/>
          <w:lang w:val="mn-MN"/>
        </w:rPr>
      </w:pPr>
    </w:p>
    <w:p w14:paraId="0FE0FFD0" w14:textId="6DB888FA" w:rsidR="000D46DC" w:rsidRPr="00F97F31" w:rsidRDefault="000D46DC" w:rsidP="003D4984">
      <w:pPr>
        <w:ind w:firstLine="709"/>
        <w:contextualSpacing/>
        <w:jc w:val="both"/>
        <w:rPr>
          <w:rFonts w:ascii="Arial" w:hAnsi="Arial" w:cs="Arial"/>
          <w:lang w:val="mn-MN"/>
        </w:rPr>
      </w:pPr>
      <w:r w:rsidRPr="00F97F31">
        <w:rPr>
          <w:rFonts w:ascii="Arial" w:hAnsi="Arial" w:cs="Arial"/>
          <w:b/>
          <w:bCs/>
          <w:lang w:val="mn-MN"/>
        </w:rPr>
        <w:t>“15 дугаар зүйл.Тусгай зөвшөөрөл шилжүүлэх</w:t>
      </w:r>
    </w:p>
    <w:p w14:paraId="45C28629" w14:textId="77777777" w:rsidR="000D46DC" w:rsidRPr="00F97F31" w:rsidRDefault="000D46DC" w:rsidP="003D4984">
      <w:pPr>
        <w:contextualSpacing/>
        <w:jc w:val="both"/>
        <w:rPr>
          <w:rFonts w:ascii="Arial" w:hAnsi="Arial" w:cs="Arial"/>
          <w:lang w:val="mn-MN"/>
        </w:rPr>
      </w:pPr>
    </w:p>
    <w:p w14:paraId="52A1A431" w14:textId="43293F6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 xml:space="preserve">15.1.Тусгай зөвшөөрлийг Зөвшөөрлийн тухай хуулийн 1.5 дугаар зүйлийн </w:t>
      </w:r>
      <w:r w:rsidR="006C33A9" w:rsidRPr="00F97F31">
        <w:rPr>
          <w:rFonts w:ascii="Arial" w:hAnsi="Arial" w:cs="Arial"/>
          <w:lang w:val="mn-MN"/>
        </w:rPr>
        <w:t xml:space="preserve">   </w:t>
      </w:r>
      <w:r w:rsidRPr="00F97F31">
        <w:rPr>
          <w:rFonts w:ascii="Arial" w:hAnsi="Arial" w:cs="Arial"/>
          <w:lang w:val="mn-MN"/>
        </w:rPr>
        <w:t>18-д зааснаас гадна өөрийн компанийн нэгдлээс бусдад шилжүүлэхийг хориглоно.</w:t>
      </w:r>
    </w:p>
    <w:p w14:paraId="1E24C8B7" w14:textId="77777777" w:rsidR="000D46DC" w:rsidRPr="00F97F31" w:rsidRDefault="000D46DC" w:rsidP="003D4984">
      <w:pPr>
        <w:contextualSpacing/>
        <w:jc w:val="both"/>
        <w:rPr>
          <w:rFonts w:ascii="Arial" w:hAnsi="Arial" w:cs="Arial"/>
          <w:lang w:val="mn-MN"/>
        </w:rPr>
      </w:pPr>
    </w:p>
    <w:p w14:paraId="0434D0F4"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lang w:val="mn-MN"/>
        </w:rPr>
        <w:t>15.2.Тусгай зөвшөөрөл эзэмшигч нь өөрийн компанийн нэгдэлд тусгай зөвшөөрлийг шилжүүлж болох бөгөөд энэ тохиолдолд радио давтамж, радио давтамжийн зурвас ашиглах тусгай зөвшөөрлийг хамтад нь шилжүүлнэ.”</w:t>
      </w:r>
    </w:p>
    <w:p w14:paraId="7940C427" w14:textId="77777777" w:rsidR="000D46DC" w:rsidRPr="00F97F31" w:rsidRDefault="000D46DC" w:rsidP="003D4984">
      <w:pPr>
        <w:contextualSpacing/>
        <w:jc w:val="both"/>
        <w:rPr>
          <w:rFonts w:ascii="Arial" w:hAnsi="Arial" w:cs="Arial"/>
          <w:lang w:val="mn-MN"/>
        </w:rPr>
      </w:pPr>
    </w:p>
    <w:p w14:paraId="44B2101E" w14:textId="22DF9149" w:rsidR="000D46DC" w:rsidRPr="00F97F31" w:rsidRDefault="00747597" w:rsidP="003D4984">
      <w:pPr>
        <w:ind w:firstLine="567"/>
        <w:contextualSpacing/>
        <w:jc w:val="both"/>
        <w:rPr>
          <w:rFonts w:ascii="Arial" w:hAnsi="Arial" w:cs="Arial"/>
          <w:lang w:val="mn-MN"/>
        </w:rPr>
      </w:pPr>
      <w:r w:rsidRPr="00F97F31">
        <w:rPr>
          <w:rFonts w:ascii="Arial" w:hAnsi="Arial" w:cs="Arial"/>
          <w:b/>
          <w:bCs/>
          <w:lang w:val="mn-MN"/>
        </w:rPr>
        <w:t>4</w:t>
      </w:r>
      <w:r w:rsidR="000D46DC" w:rsidRPr="00F97F31">
        <w:rPr>
          <w:rFonts w:ascii="Arial" w:hAnsi="Arial" w:cs="Arial"/>
          <w:b/>
          <w:bCs/>
          <w:lang w:val="mn-MN"/>
        </w:rPr>
        <w:t>/30 дугаар зүйлийн 30.1.9 дэх заалт:</w:t>
      </w:r>
    </w:p>
    <w:p w14:paraId="7E2123CA" w14:textId="77777777" w:rsidR="000D46DC" w:rsidRPr="00F97F31" w:rsidRDefault="000D46DC" w:rsidP="003D4984">
      <w:pPr>
        <w:contextualSpacing/>
        <w:jc w:val="both"/>
        <w:rPr>
          <w:rFonts w:ascii="Arial" w:hAnsi="Arial" w:cs="Arial"/>
          <w:lang w:val="mn-MN"/>
        </w:rPr>
      </w:pPr>
    </w:p>
    <w:p w14:paraId="5866F4DE" w14:textId="61EEDCBE" w:rsidR="000D46DC" w:rsidRPr="00F97F31" w:rsidRDefault="000D46DC" w:rsidP="003D4984">
      <w:pPr>
        <w:ind w:firstLine="1134"/>
        <w:contextualSpacing/>
        <w:jc w:val="both"/>
        <w:rPr>
          <w:rFonts w:ascii="Arial" w:hAnsi="Arial" w:cs="Arial"/>
          <w:lang w:val="mn-MN"/>
        </w:rPr>
      </w:pPr>
      <w:r w:rsidRPr="00F97F31">
        <w:rPr>
          <w:rFonts w:ascii="Arial" w:hAnsi="Arial" w:cs="Arial"/>
          <w:lang w:val="mn-MN"/>
        </w:rPr>
        <w:t>“30.1.9.өргөн нэвтрүүлгийн зах зээлийн багтаамж, хүн амын тоо, нягтрал, эрэлт хэрэгцээ, өрсөлдөөний нөхцөл байдлын талаарх судалгаанд үндэслэн тусгай зөвшөөрлийн тоог тогтоох.”</w:t>
      </w:r>
    </w:p>
    <w:p w14:paraId="00CCC57D" w14:textId="77777777" w:rsidR="000D46DC" w:rsidRPr="00F97F31" w:rsidRDefault="000D46DC" w:rsidP="003D4984">
      <w:pPr>
        <w:contextualSpacing/>
        <w:jc w:val="both"/>
        <w:rPr>
          <w:rFonts w:ascii="Arial" w:hAnsi="Arial" w:cs="Arial"/>
          <w:lang w:val="mn-MN"/>
        </w:rPr>
      </w:pPr>
    </w:p>
    <w:p w14:paraId="4AC101E9"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 xml:space="preserve">Өргөн нэвтрүүлгийн тухай хуулийн 7 дугаар зүйлийн 7.4.4 дэх заалтын “хамрах хүрээ” гэснийг “үйлчилгээ эрхлэх хүрээ, байршил” гэж, 8 дугаар зүйлийн 8.1.2 дахь заалтын “Зохицуулах хорооноос тогтоосон” гэснийг “стратеги төлөвлөгөө хэрэгжүүлэхэд шаардлагатай” гэж, мөн зүйлийн 8.1.3 дахь заалтын </w:t>
      </w:r>
      <w:r w:rsidRPr="00F97F31">
        <w:rPr>
          <w:rFonts w:ascii="Arial" w:hAnsi="Arial" w:cs="Arial"/>
          <w:lang w:val="mn-MN"/>
        </w:rPr>
        <w:lastRenderedPageBreak/>
        <w:t>“өнгөрөөгүй” гэснийг “өнгөрсөн” гэж, 13 дугаар зүйлийн 13.1 дэх хэсгийн “гурван сарын” гэснийг “30-аас доошгүй хоногийн” гэж, мөн хэсгийн “гаргаж болно.” гэснийг “гаргана.” гэж, 21 дүгээр зүйлийн 21.1 дэх хэсгийн “хамрах хүрээнд” гэснийг “үйлчилгээ эрхлэх хүрээ, байршилд” гэж, мөн зүйлийн 21.2 дахь хэсгийн “найдвартай ажиллагаа, стандартын” гэснийг “найдвартай, үндэсний стандарт, норматив баримт бичгийн” гэж, 30 дугаар зүйлийн 30.1.9 дэх заалтын дугаарыг “30.1.11” гэж тус тус өөрчилсүгэй.</w:t>
      </w:r>
    </w:p>
    <w:p w14:paraId="697315A5" w14:textId="77777777" w:rsidR="000D46DC" w:rsidRPr="00F97F31" w:rsidRDefault="000D46DC" w:rsidP="003D4984">
      <w:pPr>
        <w:contextualSpacing/>
        <w:jc w:val="both"/>
        <w:rPr>
          <w:rFonts w:ascii="Arial" w:hAnsi="Arial" w:cs="Arial"/>
          <w:lang w:val="mn-MN"/>
        </w:rPr>
      </w:pPr>
    </w:p>
    <w:p w14:paraId="7F12439D" w14:textId="5D1B0BFE" w:rsidR="000D46DC" w:rsidRPr="00F97F31" w:rsidRDefault="000D46DC" w:rsidP="003D4984">
      <w:pPr>
        <w:ind w:firstLine="720"/>
        <w:contextualSpacing/>
        <w:jc w:val="both"/>
        <w:rPr>
          <w:rFonts w:ascii="Arial" w:hAnsi="Arial" w:cs="Arial"/>
          <w:lang w:val="mn-MN"/>
        </w:rPr>
      </w:pPr>
      <w:r w:rsidRPr="00F97F31">
        <w:rPr>
          <w:rFonts w:ascii="Arial" w:hAnsi="Arial" w:cs="Arial"/>
          <w:b/>
          <w:bCs/>
          <w:lang w:val="mn-MN"/>
        </w:rPr>
        <w:t>5 дугаар зүйл.</w:t>
      </w:r>
      <w:r w:rsidRPr="00F97F31">
        <w:rPr>
          <w:rFonts w:ascii="Arial" w:hAnsi="Arial" w:cs="Arial"/>
          <w:lang w:val="mn-MN"/>
        </w:rPr>
        <w:t>Өргөн нэвтрүүлгийн тухай хуулийн 4 дүгээр зүйлийн 4.1.21 дэх заалтын “6.1.1” гэснийг хассугай.</w:t>
      </w:r>
    </w:p>
    <w:p w14:paraId="7AB8D4B8" w14:textId="77777777" w:rsidR="000D46DC" w:rsidRPr="00F97F31" w:rsidRDefault="000D46DC" w:rsidP="003D4984">
      <w:pPr>
        <w:contextualSpacing/>
        <w:jc w:val="both"/>
        <w:rPr>
          <w:rFonts w:ascii="Arial" w:hAnsi="Arial" w:cs="Arial"/>
          <w:lang w:val="mn-MN"/>
        </w:rPr>
      </w:pPr>
    </w:p>
    <w:p w14:paraId="1FC58C42" w14:textId="5590DC7E" w:rsidR="000D46DC" w:rsidRPr="00F97F31" w:rsidRDefault="000D46DC" w:rsidP="003D4984">
      <w:pPr>
        <w:ind w:firstLine="720"/>
        <w:contextualSpacing/>
        <w:jc w:val="both"/>
        <w:rPr>
          <w:rFonts w:ascii="Arial" w:hAnsi="Arial" w:cs="Arial"/>
          <w:lang w:val="mn-MN"/>
        </w:rPr>
      </w:pPr>
      <w:r w:rsidRPr="00F97F31">
        <w:rPr>
          <w:rFonts w:ascii="Arial" w:hAnsi="Arial" w:cs="Arial"/>
          <w:b/>
          <w:bCs/>
          <w:lang w:val="mn-MN"/>
        </w:rPr>
        <w:t>6 дугаар зүйл.</w:t>
      </w:r>
      <w:r w:rsidRPr="00F97F31">
        <w:rPr>
          <w:rFonts w:ascii="Arial" w:hAnsi="Arial" w:cs="Arial"/>
          <w:lang w:val="mn-MN"/>
        </w:rPr>
        <w:t xml:space="preserve">Өргөн нэвтрүүлгийн тухай хуулийн 13 дугаар зүйлийн </w:t>
      </w:r>
      <w:r w:rsidR="00191F91" w:rsidRPr="00F97F31">
        <w:rPr>
          <w:rFonts w:ascii="Arial" w:hAnsi="Arial" w:cs="Arial"/>
          <w:lang w:val="mn-MN"/>
        </w:rPr>
        <w:t xml:space="preserve">        </w:t>
      </w:r>
      <w:r w:rsidRPr="00F97F31">
        <w:rPr>
          <w:rFonts w:ascii="Arial" w:hAnsi="Arial" w:cs="Arial"/>
          <w:lang w:val="mn-MN"/>
        </w:rPr>
        <w:t>13.2.1 дэх заалтыг хүчингүй болсонд тооцсугай.</w:t>
      </w:r>
    </w:p>
    <w:p w14:paraId="78A28BBA" w14:textId="77777777" w:rsidR="000D46DC" w:rsidRPr="00F97F31" w:rsidRDefault="000D46DC" w:rsidP="003D4984">
      <w:pPr>
        <w:contextualSpacing/>
        <w:jc w:val="both"/>
        <w:rPr>
          <w:rFonts w:ascii="Arial" w:hAnsi="Arial" w:cs="Arial"/>
          <w:lang w:val="mn-MN"/>
        </w:rPr>
      </w:pPr>
    </w:p>
    <w:p w14:paraId="0ED750EA" w14:textId="77777777" w:rsidR="000D46DC" w:rsidRPr="00F97F31" w:rsidRDefault="000D46DC" w:rsidP="003D4984">
      <w:pPr>
        <w:ind w:firstLine="720"/>
        <w:contextualSpacing/>
        <w:jc w:val="both"/>
        <w:rPr>
          <w:rFonts w:ascii="Arial" w:hAnsi="Arial" w:cs="Arial"/>
          <w:lang w:val="mn-MN"/>
        </w:rPr>
      </w:pPr>
      <w:r w:rsidRPr="00F97F31">
        <w:rPr>
          <w:rFonts w:ascii="Arial" w:hAnsi="Arial" w:cs="Arial"/>
          <w:b/>
          <w:bCs/>
          <w:lang w:val="mn-MN"/>
        </w:rPr>
        <w:t>7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7547DBAC" w14:textId="77777777" w:rsidR="000D46DC" w:rsidRPr="00F97F31" w:rsidRDefault="000D46DC" w:rsidP="003D4984">
      <w:pPr>
        <w:contextualSpacing/>
        <w:jc w:val="both"/>
        <w:rPr>
          <w:rFonts w:ascii="Arial" w:hAnsi="Arial" w:cs="Arial"/>
          <w:lang w:val="mn-MN"/>
        </w:rPr>
      </w:pPr>
    </w:p>
    <w:p w14:paraId="60C35E4D" w14:textId="6EE86B27" w:rsidR="000D46DC" w:rsidRPr="00F97F31" w:rsidRDefault="000D46DC" w:rsidP="003D4984">
      <w:pPr>
        <w:contextualSpacing/>
        <w:rPr>
          <w:rFonts w:ascii="Arial" w:hAnsi="Arial" w:cs="Arial"/>
          <w:lang w:val="mn-MN"/>
        </w:rPr>
      </w:pPr>
    </w:p>
    <w:p w14:paraId="6563B6D8" w14:textId="77777777" w:rsidR="000D46DC" w:rsidRPr="00F97F31" w:rsidRDefault="000D46DC" w:rsidP="003D4984">
      <w:pPr>
        <w:contextualSpacing/>
        <w:rPr>
          <w:rFonts w:ascii="Arial" w:hAnsi="Arial" w:cs="Arial"/>
          <w:lang w:val="mn-MN"/>
        </w:rPr>
      </w:pPr>
    </w:p>
    <w:p w14:paraId="4205A3E3" w14:textId="23139E9F" w:rsidR="000D46DC" w:rsidRPr="00F97F31" w:rsidRDefault="000D46DC" w:rsidP="003D4984">
      <w:pPr>
        <w:contextualSpacing/>
        <w:jc w:val="center"/>
        <w:rPr>
          <w:rFonts w:ascii="Arial" w:hAnsi="Arial" w:cs="Arial"/>
          <w:lang w:val="mn-MN"/>
        </w:rPr>
      </w:pPr>
      <w:r w:rsidRPr="00F97F31">
        <w:rPr>
          <w:rFonts w:ascii="Arial" w:hAnsi="Arial" w:cs="Arial"/>
          <w:lang w:val="mn-MN"/>
        </w:rPr>
        <w:t>Гарын үсэг</w:t>
      </w:r>
    </w:p>
    <w:p w14:paraId="4B7BFEBD" w14:textId="77777777" w:rsidR="000D46DC" w:rsidRPr="00F97F31" w:rsidRDefault="000D46DC" w:rsidP="003D4984">
      <w:pPr>
        <w:contextualSpacing/>
        <w:rPr>
          <w:rFonts w:ascii="Arial" w:hAnsi="Arial" w:cs="Arial"/>
          <w:lang w:val="mn-MN"/>
        </w:rPr>
      </w:pPr>
    </w:p>
    <w:p w14:paraId="65F425CA" w14:textId="77777777" w:rsidR="000D46DC" w:rsidRPr="00F97F31" w:rsidRDefault="000D46DC" w:rsidP="003D4984">
      <w:pPr>
        <w:contextualSpacing/>
        <w:rPr>
          <w:rFonts w:ascii="Arial" w:hAnsi="Arial" w:cs="Arial"/>
          <w:lang w:val="mn-MN"/>
        </w:rPr>
        <w:sectPr w:rsidR="000D46DC" w:rsidRPr="00F97F31" w:rsidSect="00CC0632">
          <w:pgSz w:w="11901" w:h="16840"/>
          <w:pgMar w:top="1134" w:right="851" w:bottom="1134" w:left="1701" w:header="709" w:footer="709" w:gutter="0"/>
          <w:cols w:space="708"/>
          <w:docGrid w:linePitch="360"/>
        </w:sectPr>
      </w:pPr>
    </w:p>
    <w:p w14:paraId="3D6A6A17" w14:textId="77777777" w:rsidR="000D46DC" w:rsidRPr="00F97F31" w:rsidRDefault="000D46DC"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674C43B" w14:textId="77777777" w:rsidR="000D46DC" w:rsidRPr="00F97F31" w:rsidRDefault="000D46DC" w:rsidP="003D4984">
      <w:pPr>
        <w:contextualSpacing/>
        <w:rPr>
          <w:rFonts w:ascii="Arial" w:hAnsi="Arial" w:cs="Arial"/>
          <w:lang w:val="mn-MN"/>
        </w:rPr>
      </w:pPr>
    </w:p>
    <w:p w14:paraId="3898D709" w14:textId="77777777" w:rsidR="000D46DC" w:rsidRPr="00F97F31" w:rsidRDefault="000D46DC" w:rsidP="003D4984">
      <w:pPr>
        <w:contextualSpacing/>
        <w:jc w:val="center"/>
        <w:rPr>
          <w:rFonts w:ascii="Arial" w:hAnsi="Arial" w:cs="Arial"/>
          <w:bCs/>
          <w:lang w:val="mn-MN"/>
        </w:rPr>
      </w:pPr>
      <w:r w:rsidRPr="00F97F31">
        <w:rPr>
          <w:rFonts w:ascii="Arial" w:hAnsi="Arial" w:cs="Arial"/>
          <w:b/>
          <w:lang w:val="mn-MN"/>
        </w:rPr>
        <w:t>МОНГОЛ УЛСЫН ХУУЛЬ</w:t>
      </w:r>
    </w:p>
    <w:p w14:paraId="5A7E58AC" w14:textId="77777777" w:rsidR="000D46DC" w:rsidRPr="00F97F31" w:rsidRDefault="000D46DC" w:rsidP="003D4984">
      <w:pPr>
        <w:contextualSpacing/>
        <w:rPr>
          <w:rFonts w:ascii="Arial" w:hAnsi="Arial" w:cs="Arial"/>
          <w:bCs/>
          <w:lang w:val="mn-MN"/>
        </w:rPr>
      </w:pPr>
    </w:p>
    <w:p w14:paraId="3C1CA79C" w14:textId="77777777" w:rsidR="000D46DC" w:rsidRPr="00F97F31" w:rsidRDefault="000D46DC"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256DF71" w14:textId="77777777" w:rsidR="000D46DC" w:rsidRPr="00F97F31" w:rsidRDefault="000D46DC"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84F6E7C" w14:textId="6A4E34EE" w:rsidR="000D46DC" w:rsidRPr="00F97F31" w:rsidRDefault="000D46DC" w:rsidP="003D4984">
      <w:pPr>
        <w:contextualSpacing/>
        <w:rPr>
          <w:rFonts w:ascii="Arial" w:hAnsi="Arial" w:cs="Arial"/>
          <w:lang w:val="mn-MN"/>
        </w:rPr>
      </w:pPr>
    </w:p>
    <w:p w14:paraId="4FB31B44" w14:textId="5120D9F1" w:rsidR="00FB29B9" w:rsidRPr="00F97F31" w:rsidRDefault="00FB29B9" w:rsidP="003D4984">
      <w:pPr>
        <w:contextualSpacing/>
        <w:rPr>
          <w:rFonts w:ascii="Arial" w:hAnsi="Arial" w:cs="Arial"/>
          <w:lang w:val="mn-MN"/>
        </w:rPr>
      </w:pPr>
    </w:p>
    <w:p w14:paraId="29140270" w14:textId="7FAE59F7" w:rsidR="00FF2A2A" w:rsidRPr="00F97F31" w:rsidRDefault="00FF2A2A" w:rsidP="003D4984">
      <w:pPr>
        <w:contextualSpacing/>
        <w:jc w:val="center"/>
        <w:rPr>
          <w:rFonts w:ascii="Arial" w:hAnsi="Arial" w:cs="Arial"/>
          <w:lang w:val="mn-MN"/>
        </w:rPr>
      </w:pPr>
      <w:r w:rsidRPr="00F97F31">
        <w:rPr>
          <w:rFonts w:ascii="Arial" w:hAnsi="Arial" w:cs="Arial"/>
          <w:b/>
          <w:bCs/>
          <w:lang w:val="mn-MN"/>
        </w:rPr>
        <w:t>ӨРСӨЛДӨӨНИЙ ТУХАЙ ХУУЛЬД НЭМЭЛТ,</w:t>
      </w:r>
    </w:p>
    <w:p w14:paraId="3ADDF72A" w14:textId="065C96DB" w:rsidR="00FF2A2A" w:rsidRPr="00F97F31" w:rsidRDefault="00FF2A2A"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705FDD2C" w14:textId="5EBE6123" w:rsidR="00FF2A2A" w:rsidRPr="00F97F31" w:rsidRDefault="00FF2A2A" w:rsidP="003D4984">
      <w:pPr>
        <w:contextualSpacing/>
        <w:rPr>
          <w:rFonts w:ascii="Arial" w:hAnsi="Arial" w:cs="Arial"/>
          <w:lang w:val="mn-MN"/>
        </w:rPr>
      </w:pPr>
    </w:p>
    <w:p w14:paraId="48A15C72" w14:textId="77777777" w:rsidR="00FF2A2A" w:rsidRPr="00F97F31" w:rsidRDefault="00FF2A2A" w:rsidP="003D4984">
      <w:pPr>
        <w:contextualSpacing/>
        <w:rPr>
          <w:rFonts w:ascii="Arial" w:hAnsi="Arial" w:cs="Arial"/>
          <w:lang w:val="mn-MN"/>
        </w:rPr>
      </w:pPr>
    </w:p>
    <w:p w14:paraId="3982C697" w14:textId="58E64EC3" w:rsidR="007C6B27" w:rsidRPr="00F97F31" w:rsidRDefault="007C6B27" w:rsidP="003D4984">
      <w:pPr>
        <w:ind w:firstLine="709"/>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Өрсөлдөөний тухай хуулийн 6 дугаар зүйлд доор дурдсан агуулгатай 6.4, 6.5, 6.6</w:t>
      </w:r>
      <w:r w:rsidR="00F67487" w:rsidRPr="00F97F31">
        <w:rPr>
          <w:rFonts w:ascii="Arial" w:hAnsi="Arial" w:cs="Arial"/>
          <w:lang w:val="mn-MN"/>
        </w:rPr>
        <w:t>, 6.7</w:t>
      </w:r>
      <w:r w:rsidRPr="00F97F31">
        <w:rPr>
          <w:rFonts w:ascii="Arial" w:hAnsi="Arial" w:cs="Arial"/>
          <w:lang w:val="mn-MN"/>
        </w:rPr>
        <w:t xml:space="preserve"> дахь хэсэг нэмсүгэй:</w:t>
      </w:r>
    </w:p>
    <w:p w14:paraId="42FCB969" w14:textId="77777777" w:rsidR="00F67487" w:rsidRPr="00F97F31" w:rsidRDefault="00F67487" w:rsidP="00F67487">
      <w:pPr>
        <w:contextualSpacing/>
        <w:jc w:val="both"/>
        <w:rPr>
          <w:rFonts w:ascii="Arial" w:hAnsi="Arial" w:cs="Arial"/>
          <w:lang w:val="mn-MN"/>
        </w:rPr>
      </w:pPr>
    </w:p>
    <w:p w14:paraId="2C2A6A99" w14:textId="77777777" w:rsidR="00F67487" w:rsidRPr="00F97F31" w:rsidRDefault="00F67487" w:rsidP="00F67487">
      <w:pPr>
        <w:ind w:firstLine="709"/>
        <w:contextualSpacing/>
        <w:jc w:val="both"/>
        <w:rPr>
          <w:rFonts w:ascii="Arial" w:hAnsi="Arial" w:cs="Arial"/>
          <w:lang w:val="mn-MN"/>
        </w:rPr>
      </w:pPr>
      <w:r w:rsidRPr="00F97F31">
        <w:rPr>
          <w:rFonts w:ascii="Arial" w:hAnsi="Arial" w:cs="Arial"/>
          <w:lang w:val="mn-MN"/>
        </w:rPr>
        <w:t>“6.4.Зүй ёсны монополь байдалтай аж ахуй эрхлэгч бараа бүтээгдэхүүнийхээ тоо, хэмжээ, үнэд өөрчлөлт оруулах тохиолдолд Шударга өрсөлдөөн, хэрэглэгчийн төлөө газарт өргөдөл гаргана.</w:t>
      </w:r>
    </w:p>
    <w:p w14:paraId="56CBAD38" w14:textId="77777777" w:rsidR="00F67487" w:rsidRPr="00F97F31" w:rsidRDefault="00F67487" w:rsidP="00F67487">
      <w:pPr>
        <w:contextualSpacing/>
        <w:jc w:val="both"/>
        <w:rPr>
          <w:rFonts w:ascii="Arial" w:hAnsi="Arial" w:cs="Arial"/>
          <w:lang w:val="mn-MN"/>
        </w:rPr>
      </w:pPr>
    </w:p>
    <w:p w14:paraId="20C46AD7" w14:textId="77777777" w:rsidR="00F67487" w:rsidRPr="00F97F31" w:rsidRDefault="00F67487" w:rsidP="00F67487">
      <w:pPr>
        <w:ind w:firstLine="709"/>
        <w:contextualSpacing/>
        <w:jc w:val="both"/>
        <w:rPr>
          <w:rFonts w:ascii="Arial" w:hAnsi="Arial" w:cs="Arial"/>
          <w:lang w:val="mn-MN"/>
        </w:rPr>
      </w:pPr>
      <w:r w:rsidRPr="00F97F31">
        <w:rPr>
          <w:rFonts w:ascii="Arial" w:hAnsi="Arial" w:cs="Arial"/>
          <w:lang w:val="mn-MN"/>
        </w:rPr>
        <w:t>6.5. Шударга өрсөлдөөн, хэрэглэгчийн төлөө газар өргөдлийг хүлээн авснаас хойш ажлын 5 өдрийн дотор баримт бичгийн бүрдлийг шалгаж, нэмэлт мэдээ, мэдээлэл, баримт материалыг гаргуулан авах шаардлагатай гэж үзвэл энэ талаар зүй ёсны монополь байдалтай аж ахуй эрхлэгчид мэдэгдэнэ.</w:t>
      </w:r>
    </w:p>
    <w:p w14:paraId="78B5B474" w14:textId="77777777" w:rsidR="00F67487" w:rsidRPr="00F97F31" w:rsidRDefault="00F67487" w:rsidP="00F67487">
      <w:pPr>
        <w:contextualSpacing/>
        <w:jc w:val="both"/>
        <w:rPr>
          <w:rFonts w:ascii="Arial" w:hAnsi="Arial" w:cs="Arial"/>
          <w:lang w:val="mn-MN"/>
        </w:rPr>
      </w:pPr>
    </w:p>
    <w:p w14:paraId="27E99240" w14:textId="77777777" w:rsidR="00F67487" w:rsidRPr="00F97F31" w:rsidRDefault="00F67487" w:rsidP="00F67487">
      <w:pPr>
        <w:ind w:firstLine="709"/>
        <w:contextualSpacing/>
        <w:jc w:val="both"/>
        <w:rPr>
          <w:rFonts w:ascii="Arial" w:hAnsi="Arial" w:cs="Arial"/>
          <w:lang w:val="mn-MN"/>
        </w:rPr>
      </w:pPr>
      <w:r w:rsidRPr="00F97F31">
        <w:rPr>
          <w:rFonts w:ascii="Arial" w:hAnsi="Arial" w:cs="Arial"/>
          <w:lang w:val="mn-MN"/>
        </w:rPr>
        <w:t>6.6.Зүй ёсны монополь байдалтай аж ахуй эрхлэгч нь нэмэлт мэдээ, мэдээлэл, баримт материалыг бүрдүүлж ирүүлэх хугацаа 30 хүртэл хоног байна.</w:t>
      </w:r>
    </w:p>
    <w:p w14:paraId="76C4513B" w14:textId="77777777" w:rsidR="00F67487" w:rsidRPr="00F97F31" w:rsidRDefault="00F67487" w:rsidP="00F67487">
      <w:pPr>
        <w:contextualSpacing/>
        <w:jc w:val="both"/>
        <w:rPr>
          <w:rFonts w:ascii="Arial" w:hAnsi="Arial" w:cs="Arial"/>
          <w:lang w:val="mn-MN"/>
        </w:rPr>
      </w:pPr>
    </w:p>
    <w:p w14:paraId="57DB1C8C" w14:textId="469C570C" w:rsidR="00F67487" w:rsidRPr="00F97F31" w:rsidRDefault="00F67487" w:rsidP="00F67487">
      <w:pPr>
        <w:ind w:firstLine="709"/>
        <w:contextualSpacing/>
        <w:jc w:val="both"/>
        <w:rPr>
          <w:rFonts w:ascii="Arial" w:hAnsi="Arial" w:cs="Arial"/>
          <w:lang w:val="mn-MN"/>
        </w:rPr>
      </w:pPr>
      <w:r w:rsidRPr="00F97F31">
        <w:rPr>
          <w:rFonts w:ascii="Arial" w:hAnsi="Arial" w:cs="Arial"/>
          <w:lang w:val="mn-MN"/>
        </w:rPr>
        <w:t>6.7.Шударга өрсөлдөөн, хэрэглэгчийн төлөө газар нь зүй ёсны монополь байдалтай аж ахуй эрхлэгчийн өргөдөл энэ зүйлийн 6.5-д заасан баримт бичгийн бүрдлийг хангасан гэж үзвэл бараа бүтээгдэхүүний тоо хэмжээ, үнийн өөрчлөлтийг 30 хоногийн дотор хянан зөвшөөрөл олгоно.</w:t>
      </w:r>
    </w:p>
    <w:p w14:paraId="098F43AB" w14:textId="77777777" w:rsidR="007C6B27" w:rsidRPr="00F97F31" w:rsidRDefault="007C6B27" w:rsidP="003D4984">
      <w:pPr>
        <w:contextualSpacing/>
        <w:jc w:val="both"/>
        <w:rPr>
          <w:rFonts w:ascii="Arial" w:hAnsi="Arial" w:cs="Arial"/>
          <w:lang w:val="mn-MN"/>
        </w:rPr>
      </w:pPr>
    </w:p>
    <w:p w14:paraId="5823A6ED" w14:textId="77777777" w:rsidR="007C6B27" w:rsidRPr="00F97F31" w:rsidRDefault="007C6B27" w:rsidP="003D4984">
      <w:pPr>
        <w:ind w:firstLine="709"/>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Өрсөлдөөний тухай хуулийн 8 дугаар зүйлийн 8.2 дахь хэсгийн “зөвшөөрсөн, эсхүл татгалзсан” гэснийг хассугай.</w:t>
      </w:r>
    </w:p>
    <w:p w14:paraId="6AC7B317" w14:textId="77777777" w:rsidR="007C6B27" w:rsidRPr="00F97F31" w:rsidRDefault="007C6B27" w:rsidP="003D4984">
      <w:pPr>
        <w:contextualSpacing/>
        <w:jc w:val="both"/>
        <w:rPr>
          <w:rFonts w:ascii="Arial" w:hAnsi="Arial" w:cs="Arial"/>
          <w:lang w:val="mn-MN"/>
        </w:rPr>
      </w:pPr>
    </w:p>
    <w:p w14:paraId="0A2E6B8D" w14:textId="77777777" w:rsidR="007C6B27" w:rsidRPr="00F97F31" w:rsidRDefault="007C6B27" w:rsidP="003D4984">
      <w:pPr>
        <w:ind w:firstLine="709"/>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мөрдөнө.</w:t>
      </w:r>
    </w:p>
    <w:p w14:paraId="7466E6FF" w14:textId="77777777" w:rsidR="00FF2A2A" w:rsidRPr="00F97F31" w:rsidRDefault="00FF2A2A" w:rsidP="003D4984">
      <w:pPr>
        <w:contextualSpacing/>
        <w:jc w:val="both"/>
        <w:rPr>
          <w:rFonts w:ascii="Arial" w:hAnsi="Arial" w:cs="Arial"/>
          <w:lang w:val="mn-MN"/>
        </w:rPr>
      </w:pPr>
    </w:p>
    <w:p w14:paraId="2AB8CC09" w14:textId="333FFDA5" w:rsidR="00FF2A2A" w:rsidRPr="00F97F31" w:rsidRDefault="00FF2A2A" w:rsidP="003D4984">
      <w:pPr>
        <w:contextualSpacing/>
        <w:jc w:val="both"/>
        <w:rPr>
          <w:rFonts w:ascii="Arial" w:hAnsi="Arial" w:cs="Arial"/>
          <w:lang w:val="mn-MN"/>
        </w:rPr>
      </w:pPr>
    </w:p>
    <w:p w14:paraId="38F28313" w14:textId="77777777" w:rsidR="00AE6D1E" w:rsidRPr="00F97F31" w:rsidRDefault="00AE6D1E" w:rsidP="003D4984">
      <w:pPr>
        <w:contextualSpacing/>
        <w:jc w:val="both"/>
        <w:rPr>
          <w:rFonts w:ascii="Arial" w:hAnsi="Arial" w:cs="Arial"/>
          <w:lang w:val="mn-MN"/>
        </w:rPr>
      </w:pPr>
    </w:p>
    <w:p w14:paraId="0E783171" w14:textId="0FB0FA80" w:rsidR="00FF2A2A" w:rsidRPr="00F97F31" w:rsidRDefault="00FF2A2A" w:rsidP="003D4984">
      <w:pPr>
        <w:contextualSpacing/>
        <w:jc w:val="center"/>
        <w:rPr>
          <w:rFonts w:ascii="Arial" w:hAnsi="Arial" w:cs="Arial"/>
          <w:lang w:val="mn-MN"/>
        </w:rPr>
      </w:pPr>
      <w:r w:rsidRPr="00F97F31">
        <w:rPr>
          <w:rFonts w:ascii="Arial" w:hAnsi="Arial" w:cs="Arial"/>
          <w:lang w:val="mn-MN"/>
        </w:rPr>
        <w:t>Гарын үсэг</w:t>
      </w:r>
    </w:p>
    <w:p w14:paraId="1386BE52" w14:textId="77777777" w:rsidR="00AE6D1E" w:rsidRPr="00F97F31" w:rsidRDefault="00AE6D1E" w:rsidP="003D4984">
      <w:pPr>
        <w:contextualSpacing/>
        <w:rPr>
          <w:rFonts w:ascii="Arial" w:hAnsi="Arial" w:cs="Arial"/>
          <w:lang w:val="mn-MN"/>
        </w:rPr>
      </w:pPr>
    </w:p>
    <w:p w14:paraId="58A005C4" w14:textId="77777777" w:rsidR="00AE6D1E" w:rsidRPr="00F97F31" w:rsidRDefault="00AE6D1E" w:rsidP="003D4984">
      <w:pPr>
        <w:contextualSpacing/>
        <w:rPr>
          <w:rFonts w:ascii="Arial" w:hAnsi="Arial" w:cs="Arial"/>
          <w:lang w:val="mn-MN"/>
        </w:rPr>
        <w:sectPr w:rsidR="00AE6D1E" w:rsidRPr="00F97F31" w:rsidSect="00CC0632">
          <w:pgSz w:w="11901" w:h="16840"/>
          <w:pgMar w:top="1134" w:right="851" w:bottom="1134" w:left="1701" w:header="709" w:footer="709" w:gutter="0"/>
          <w:cols w:space="708"/>
          <w:docGrid w:linePitch="360"/>
        </w:sectPr>
      </w:pPr>
    </w:p>
    <w:p w14:paraId="6549E7A1" w14:textId="77777777" w:rsidR="009A677A" w:rsidRPr="00F97F31" w:rsidRDefault="009A677A"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5F47EE18" w14:textId="77777777" w:rsidR="009A677A" w:rsidRPr="00F97F31" w:rsidRDefault="009A677A" w:rsidP="003D4984">
      <w:pPr>
        <w:contextualSpacing/>
        <w:rPr>
          <w:rFonts w:ascii="Arial" w:hAnsi="Arial" w:cs="Arial"/>
          <w:lang w:val="mn-MN"/>
        </w:rPr>
      </w:pPr>
    </w:p>
    <w:p w14:paraId="6585EA0E" w14:textId="77777777" w:rsidR="009A677A" w:rsidRPr="00F97F31" w:rsidRDefault="009A677A" w:rsidP="003D4984">
      <w:pPr>
        <w:contextualSpacing/>
        <w:jc w:val="center"/>
        <w:rPr>
          <w:rFonts w:ascii="Arial" w:hAnsi="Arial" w:cs="Arial"/>
          <w:bCs/>
          <w:lang w:val="mn-MN"/>
        </w:rPr>
      </w:pPr>
      <w:r w:rsidRPr="00F97F31">
        <w:rPr>
          <w:rFonts w:ascii="Arial" w:hAnsi="Arial" w:cs="Arial"/>
          <w:b/>
          <w:lang w:val="mn-MN"/>
        </w:rPr>
        <w:t>МОНГОЛ УЛСЫН ХУУЛЬ</w:t>
      </w:r>
    </w:p>
    <w:p w14:paraId="5D710508" w14:textId="77777777" w:rsidR="009A677A" w:rsidRPr="00F97F31" w:rsidRDefault="009A677A" w:rsidP="003D4984">
      <w:pPr>
        <w:contextualSpacing/>
        <w:rPr>
          <w:rFonts w:ascii="Arial" w:hAnsi="Arial" w:cs="Arial"/>
          <w:bCs/>
          <w:lang w:val="mn-MN"/>
        </w:rPr>
      </w:pPr>
    </w:p>
    <w:p w14:paraId="53DAFDF7" w14:textId="77777777" w:rsidR="009A677A" w:rsidRPr="00F97F31" w:rsidRDefault="009A677A"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34DC274" w14:textId="77777777" w:rsidR="009A677A" w:rsidRPr="00F97F31" w:rsidRDefault="009A677A"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455D7ED" w14:textId="1C499616" w:rsidR="00FF2A2A" w:rsidRPr="00F97F31" w:rsidRDefault="00FF2A2A" w:rsidP="003D4984">
      <w:pPr>
        <w:contextualSpacing/>
        <w:rPr>
          <w:rFonts w:ascii="Arial" w:hAnsi="Arial" w:cs="Arial"/>
          <w:lang w:val="mn-MN"/>
        </w:rPr>
      </w:pPr>
    </w:p>
    <w:p w14:paraId="4E0F8E8D" w14:textId="77777777" w:rsidR="00FF2A2A" w:rsidRPr="00F97F31" w:rsidRDefault="00FF2A2A" w:rsidP="003D4984">
      <w:pPr>
        <w:contextualSpacing/>
        <w:rPr>
          <w:rFonts w:ascii="Arial" w:hAnsi="Arial" w:cs="Arial"/>
          <w:lang w:val="mn-MN"/>
        </w:rPr>
      </w:pPr>
    </w:p>
    <w:p w14:paraId="4D187923" w14:textId="77777777" w:rsidR="00FB29B9" w:rsidRPr="00F97F31" w:rsidRDefault="00FB29B9" w:rsidP="003D4984">
      <w:pPr>
        <w:contextualSpacing/>
        <w:jc w:val="center"/>
        <w:rPr>
          <w:rFonts w:ascii="Arial" w:hAnsi="Arial" w:cs="Arial"/>
          <w:noProof/>
          <w:lang w:val="mn-MN"/>
        </w:rPr>
      </w:pPr>
      <w:r w:rsidRPr="00F97F31">
        <w:rPr>
          <w:rFonts w:ascii="Arial" w:hAnsi="Arial" w:cs="Arial"/>
          <w:b/>
          <w:bCs/>
          <w:noProof/>
          <w:lang w:val="mn-MN"/>
        </w:rPr>
        <w:t>РАДИО ДОЛГИОНЫ ТУХАЙ ХУУЛЬД</w:t>
      </w:r>
    </w:p>
    <w:p w14:paraId="3EEC0CA8" w14:textId="77777777" w:rsidR="00FB29B9" w:rsidRPr="00F97F31" w:rsidRDefault="00FB29B9" w:rsidP="003D4984">
      <w:pPr>
        <w:contextualSpacing/>
        <w:jc w:val="center"/>
        <w:rPr>
          <w:rFonts w:ascii="Arial" w:hAnsi="Arial" w:cs="Arial"/>
          <w:noProof/>
          <w:lang w:val="mn-MN"/>
        </w:rPr>
      </w:pPr>
      <w:r w:rsidRPr="00F97F31">
        <w:rPr>
          <w:rFonts w:ascii="Arial" w:hAnsi="Arial" w:cs="Arial"/>
          <w:b/>
          <w:bCs/>
          <w:noProof/>
          <w:lang w:val="mn-MN"/>
        </w:rPr>
        <w:t>НЭМЭЛТ, ӨӨРЧЛӨЛТ ОРУУЛАХ ТУХАЙ</w:t>
      </w:r>
    </w:p>
    <w:p w14:paraId="00AE53D0" w14:textId="510002F1" w:rsidR="00FB29B9" w:rsidRPr="00F97F31" w:rsidRDefault="00FB29B9" w:rsidP="003D4984">
      <w:pPr>
        <w:contextualSpacing/>
        <w:rPr>
          <w:rFonts w:ascii="Arial" w:hAnsi="Arial" w:cs="Arial"/>
          <w:noProof/>
          <w:lang w:val="mn-MN"/>
        </w:rPr>
      </w:pPr>
    </w:p>
    <w:p w14:paraId="087DA63B" w14:textId="77777777" w:rsidR="00FB6D0D" w:rsidRPr="00F97F31" w:rsidRDefault="00FB6D0D" w:rsidP="003D4984">
      <w:pPr>
        <w:contextualSpacing/>
        <w:rPr>
          <w:rFonts w:ascii="Arial" w:hAnsi="Arial" w:cs="Arial"/>
          <w:noProof/>
          <w:lang w:val="mn-MN"/>
        </w:rPr>
      </w:pPr>
    </w:p>
    <w:p w14:paraId="276C6FF1"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1 дүгээр зүйл.</w:t>
      </w:r>
      <w:r w:rsidRPr="00F97F31">
        <w:rPr>
          <w:rFonts w:ascii="Arial" w:hAnsi="Arial" w:cs="Arial"/>
          <w:noProof/>
          <w:lang w:val="mn-MN"/>
        </w:rPr>
        <w:t>Радио долгионы тухай хуульд доор дурдсан агуулгатай дараах хэсэг, заалт нэмсүгэй:</w:t>
      </w:r>
    </w:p>
    <w:p w14:paraId="060F3856" w14:textId="77777777" w:rsidR="00984A6D" w:rsidRPr="00F97F31" w:rsidRDefault="00984A6D" w:rsidP="003D4984">
      <w:pPr>
        <w:contextualSpacing/>
        <w:jc w:val="both"/>
        <w:rPr>
          <w:rFonts w:ascii="Arial" w:hAnsi="Arial" w:cs="Arial"/>
          <w:noProof/>
          <w:lang w:val="mn-MN"/>
        </w:rPr>
      </w:pPr>
    </w:p>
    <w:p w14:paraId="10F0EF2C" w14:textId="77777777" w:rsidR="00984A6D" w:rsidRPr="00F97F31" w:rsidRDefault="00984A6D" w:rsidP="003D4984">
      <w:pPr>
        <w:shd w:val="clear" w:color="auto" w:fill="FFFFFF" w:themeFill="background1"/>
        <w:ind w:firstLine="709"/>
        <w:contextualSpacing/>
        <w:jc w:val="both"/>
        <w:rPr>
          <w:rFonts w:ascii="Arial" w:hAnsi="Arial" w:cs="Arial"/>
          <w:noProof/>
          <w:lang w:val="mn-MN"/>
        </w:rPr>
      </w:pPr>
      <w:r w:rsidRPr="00F97F31">
        <w:rPr>
          <w:rFonts w:ascii="Arial" w:hAnsi="Arial" w:cs="Arial"/>
          <w:b/>
          <w:bCs/>
          <w:noProof/>
          <w:lang w:val="mn-MN"/>
        </w:rPr>
        <w:t>1/9 дүгээр зүйлийн 9.3 дахь хэсэг:</w:t>
      </w:r>
    </w:p>
    <w:p w14:paraId="061419BE"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4C2C4EB0" w14:textId="77777777" w:rsidR="00984A6D" w:rsidRPr="00F97F31" w:rsidRDefault="00984A6D" w:rsidP="003D4984">
      <w:pPr>
        <w:ind w:firstLine="720"/>
        <w:contextualSpacing/>
        <w:jc w:val="both"/>
        <w:rPr>
          <w:rFonts w:ascii="Arial" w:hAnsi="Arial" w:cs="Arial"/>
          <w:lang w:val="mn-MN"/>
        </w:rPr>
      </w:pPr>
      <w:r w:rsidRPr="00F97F31">
        <w:rPr>
          <w:rFonts w:ascii="Arial" w:hAnsi="Arial" w:cs="Arial"/>
          <w:lang w:val="mn-MN"/>
        </w:rPr>
        <w:t>“9.3.Зөвшөөрлийн тухай хуулийн 8.1 дүгээр зүйлийн 9.8-д заасан үйл ажиллагаа эрхлэх тусгай зөвшөөрөлтэй холбоотой энэ хуулиар зохицуулснаас бусад харилцааг Харилцаа холбооны тухай хуулиар зохицуулна.”</w:t>
      </w:r>
    </w:p>
    <w:p w14:paraId="5AD38669" w14:textId="77777777" w:rsidR="00984A6D" w:rsidRPr="00F97F31" w:rsidRDefault="00984A6D" w:rsidP="003D4984">
      <w:pPr>
        <w:contextualSpacing/>
        <w:jc w:val="both"/>
        <w:rPr>
          <w:rFonts w:ascii="Arial" w:hAnsi="Arial" w:cs="Arial"/>
          <w:noProof/>
          <w:lang w:val="mn-MN"/>
        </w:rPr>
      </w:pPr>
    </w:p>
    <w:p w14:paraId="7FD84721"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2/18 дугаар зүйлийн 18.1.4 дэх заалт:</w:t>
      </w:r>
    </w:p>
    <w:p w14:paraId="272DA6CA" w14:textId="77777777" w:rsidR="00984A6D" w:rsidRPr="00F97F31" w:rsidRDefault="00984A6D" w:rsidP="003D4984">
      <w:pPr>
        <w:contextualSpacing/>
        <w:jc w:val="both"/>
        <w:rPr>
          <w:rFonts w:ascii="Arial" w:hAnsi="Arial" w:cs="Arial"/>
          <w:noProof/>
          <w:lang w:val="mn-MN"/>
        </w:rPr>
      </w:pPr>
    </w:p>
    <w:p w14:paraId="1D645925" w14:textId="77777777" w:rsidR="00984A6D" w:rsidRPr="00F97F31" w:rsidRDefault="00984A6D" w:rsidP="003D4984">
      <w:pPr>
        <w:ind w:firstLine="1134"/>
        <w:contextualSpacing/>
        <w:jc w:val="both"/>
        <w:rPr>
          <w:rFonts w:ascii="Arial" w:hAnsi="Arial" w:cs="Arial"/>
          <w:noProof/>
          <w:lang w:val="mn-MN"/>
        </w:rPr>
      </w:pPr>
      <w:r w:rsidRPr="00F97F31">
        <w:rPr>
          <w:rFonts w:ascii="Arial" w:hAnsi="Arial" w:cs="Arial"/>
          <w:noProof/>
          <w:lang w:val="mn-MN"/>
        </w:rPr>
        <w:t>“18.1.4.энэ хуулийн 5.2.6-д баримт бичгийн дагуу шинэ төрлийн дэвшилтэт технологи, үйлчилгээ нэвтрүүлэх зорилгоор радио давтамжийн зурвасыг дахин хуваарилсан.”</w:t>
      </w:r>
    </w:p>
    <w:p w14:paraId="2DBC980A" w14:textId="77777777" w:rsidR="00984A6D" w:rsidRPr="00F97F31" w:rsidRDefault="00984A6D" w:rsidP="003D4984">
      <w:pPr>
        <w:contextualSpacing/>
        <w:jc w:val="both"/>
        <w:rPr>
          <w:rFonts w:ascii="Arial" w:hAnsi="Arial" w:cs="Arial"/>
          <w:noProof/>
          <w:lang w:val="mn-MN"/>
        </w:rPr>
      </w:pPr>
    </w:p>
    <w:p w14:paraId="372188EE"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2 дугаар зүйл.</w:t>
      </w:r>
      <w:r w:rsidRPr="00F97F31">
        <w:rPr>
          <w:rFonts w:ascii="Arial" w:hAnsi="Arial" w:cs="Arial"/>
          <w:noProof/>
          <w:lang w:val="mn-MN"/>
        </w:rPr>
        <w:t>Радио долгионы тухай хуулийн 5 дугаар зүйлийн 5.2.6 дахь заалтад “батлах” гэсний дараа “, хүснэгтэд сонгон шалгаруулалтаар олгох радио давтамжийн зурвасыг тодорхойлох” гэж, 12 дугаар зүйлийн 12.3 дахь хэсгийн “зөвшөөрлийн хугацааг” гэсний дараа “анх олгосон хугацаагаар” гэж тус тус нэмсүгэй.</w:t>
      </w:r>
    </w:p>
    <w:p w14:paraId="1C8EEF60" w14:textId="77777777" w:rsidR="00984A6D" w:rsidRPr="00F97F31" w:rsidRDefault="00984A6D" w:rsidP="003D4984">
      <w:pPr>
        <w:contextualSpacing/>
        <w:jc w:val="both"/>
        <w:rPr>
          <w:rFonts w:ascii="Arial" w:hAnsi="Arial" w:cs="Arial"/>
          <w:noProof/>
          <w:lang w:val="mn-MN"/>
        </w:rPr>
      </w:pPr>
    </w:p>
    <w:p w14:paraId="3281F258"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3 дугаар зүйл.</w:t>
      </w:r>
      <w:r w:rsidRPr="00F97F31">
        <w:rPr>
          <w:rFonts w:ascii="Arial" w:hAnsi="Arial" w:cs="Arial"/>
          <w:noProof/>
          <w:lang w:val="mn-MN"/>
        </w:rPr>
        <w:t>Радио долгионы тухай хуулийн дараах зүйл, хэсэг, заалтыг доор дурдсанаар өөрчлөн найруулсугай:</w:t>
      </w:r>
    </w:p>
    <w:p w14:paraId="3E3AE3D9" w14:textId="77777777" w:rsidR="00984A6D" w:rsidRPr="00F97F31" w:rsidRDefault="00984A6D" w:rsidP="003D4984">
      <w:pPr>
        <w:contextualSpacing/>
        <w:jc w:val="both"/>
        <w:rPr>
          <w:rFonts w:ascii="Arial" w:hAnsi="Arial" w:cs="Arial"/>
          <w:noProof/>
          <w:lang w:val="mn-MN"/>
        </w:rPr>
      </w:pPr>
    </w:p>
    <w:p w14:paraId="7443D96A"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1/5</w:t>
      </w:r>
      <w:r w:rsidRPr="00F97F31">
        <w:rPr>
          <w:rFonts w:ascii="Arial" w:hAnsi="Arial" w:cs="Arial"/>
          <w:b/>
          <w:bCs/>
          <w:noProof/>
          <w:vertAlign w:val="superscript"/>
          <w:lang w:val="mn-MN"/>
        </w:rPr>
        <w:t>1</w:t>
      </w:r>
      <w:r w:rsidRPr="00F97F31">
        <w:rPr>
          <w:rFonts w:ascii="Arial" w:hAnsi="Arial" w:cs="Arial"/>
          <w:b/>
          <w:bCs/>
          <w:noProof/>
          <w:lang w:val="mn-MN"/>
        </w:rPr>
        <w:t xml:space="preserve"> дүгээр зүйлийн 5</w:t>
      </w:r>
      <w:r w:rsidRPr="00F97F31">
        <w:rPr>
          <w:rFonts w:ascii="Arial" w:hAnsi="Arial" w:cs="Arial"/>
          <w:b/>
          <w:bCs/>
          <w:noProof/>
          <w:vertAlign w:val="superscript"/>
          <w:lang w:val="mn-MN"/>
        </w:rPr>
        <w:t>1</w:t>
      </w:r>
      <w:r w:rsidRPr="00F97F31">
        <w:rPr>
          <w:rFonts w:ascii="Arial" w:hAnsi="Arial" w:cs="Arial"/>
          <w:b/>
          <w:bCs/>
          <w:noProof/>
          <w:lang w:val="mn-MN"/>
        </w:rPr>
        <w:t>.1.11 дэх заалт:</w:t>
      </w:r>
    </w:p>
    <w:p w14:paraId="69F8B2B0" w14:textId="77777777" w:rsidR="00984A6D" w:rsidRPr="00F97F31" w:rsidRDefault="00984A6D" w:rsidP="003D4984">
      <w:pPr>
        <w:contextualSpacing/>
        <w:jc w:val="both"/>
        <w:rPr>
          <w:rFonts w:ascii="Arial" w:hAnsi="Arial" w:cs="Arial"/>
          <w:noProof/>
          <w:lang w:val="mn-MN"/>
        </w:rPr>
      </w:pPr>
    </w:p>
    <w:p w14:paraId="04EBFB75" w14:textId="77777777" w:rsidR="00984A6D" w:rsidRPr="00F97F31" w:rsidRDefault="00984A6D" w:rsidP="003D4984">
      <w:pPr>
        <w:ind w:firstLine="1134"/>
        <w:contextualSpacing/>
        <w:jc w:val="both"/>
        <w:rPr>
          <w:rFonts w:ascii="Arial" w:hAnsi="Arial" w:cs="Arial"/>
          <w:noProof/>
          <w:lang w:val="mn-MN"/>
        </w:rPr>
      </w:pPr>
      <w:r w:rsidRPr="00F97F31">
        <w:rPr>
          <w:rFonts w:ascii="Arial" w:hAnsi="Arial" w:cs="Arial"/>
          <w:noProof/>
          <w:lang w:val="mn-MN"/>
        </w:rPr>
        <w:t>“5</w:t>
      </w:r>
      <w:r w:rsidRPr="00F97F31">
        <w:rPr>
          <w:rFonts w:ascii="Arial" w:hAnsi="Arial" w:cs="Arial"/>
          <w:noProof/>
          <w:vertAlign w:val="superscript"/>
          <w:lang w:val="mn-MN"/>
        </w:rPr>
        <w:t>1</w:t>
      </w:r>
      <w:r w:rsidRPr="00F97F31">
        <w:rPr>
          <w:rFonts w:ascii="Arial" w:hAnsi="Arial" w:cs="Arial"/>
          <w:noProof/>
          <w:lang w:val="mn-MN"/>
        </w:rPr>
        <w:t>.1.11.радио давтамжийн зурвасыг олгох сонгон шалгаруулалтыг зохион байгуулах;”</w:t>
      </w:r>
    </w:p>
    <w:p w14:paraId="6C1A7218" w14:textId="77777777" w:rsidR="00984A6D" w:rsidRPr="00F97F31" w:rsidRDefault="00984A6D" w:rsidP="003D4984">
      <w:pPr>
        <w:contextualSpacing/>
        <w:jc w:val="both"/>
        <w:rPr>
          <w:rFonts w:ascii="Arial" w:hAnsi="Arial" w:cs="Arial"/>
          <w:noProof/>
          <w:lang w:val="mn-MN"/>
        </w:rPr>
      </w:pPr>
    </w:p>
    <w:p w14:paraId="4D980492"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2/11 дүгээр зүйл:</w:t>
      </w:r>
    </w:p>
    <w:p w14:paraId="5BF426A2" w14:textId="77777777" w:rsidR="00984A6D" w:rsidRPr="00F97F31" w:rsidRDefault="00984A6D" w:rsidP="003D4984">
      <w:pPr>
        <w:contextualSpacing/>
        <w:jc w:val="both"/>
        <w:rPr>
          <w:rFonts w:ascii="Arial" w:hAnsi="Arial" w:cs="Arial"/>
          <w:noProof/>
          <w:lang w:val="mn-MN"/>
        </w:rPr>
      </w:pPr>
    </w:p>
    <w:p w14:paraId="407B0DA3" w14:textId="77777777" w:rsidR="00984A6D" w:rsidRPr="00F97F31" w:rsidRDefault="00984A6D" w:rsidP="003D4984">
      <w:pPr>
        <w:ind w:firstLine="709"/>
        <w:contextualSpacing/>
        <w:jc w:val="both"/>
        <w:rPr>
          <w:rFonts w:ascii="Arial" w:hAnsi="Arial" w:cs="Arial"/>
          <w:bCs/>
          <w:noProof/>
          <w:lang w:val="mn-MN"/>
        </w:rPr>
      </w:pPr>
      <w:r w:rsidRPr="00F97F31">
        <w:rPr>
          <w:rFonts w:ascii="Arial" w:hAnsi="Arial" w:cs="Arial"/>
          <w:b/>
          <w:noProof/>
          <w:lang w:val="mn-MN"/>
        </w:rPr>
        <w:t>“11 дүгээр зүйл.Зөвшөөрөл олгох</w:t>
      </w:r>
    </w:p>
    <w:p w14:paraId="4BC6F890" w14:textId="77777777" w:rsidR="00984A6D" w:rsidRPr="00F97F31" w:rsidRDefault="00984A6D" w:rsidP="003D4984">
      <w:pPr>
        <w:contextualSpacing/>
        <w:jc w:val="both"/>
        <w:rPr>
          <w:rFonts w:ascii="Arial" w:hAnsi="Arial" w:cs="Arial"/>
          <w:bCs/>
          <w:noProof/>
          <w:lang w:val="mn-MN"/>
        </w:rPr>
      </w:pPr>
    </w:p>
    <w:p w14:paraId="2B3A77B1" w14:textId="77777777" w:rsidR="00984A6D" w:rsidRPr="00F97F31" w:rsidRDefault="00984A6D" w:rsidP="003D4984">
      <w:pPr>
        <w:ind w:firstLine="720"/>
        <w:contextualSpacing/>
        <w:jc w:val="both"/>
        <w:rPr>
          <w:rFonts w:ascii="Arial" w:hAnsi="Arial" w:cs="Arial"/>
          <w:noProof/>
          <w:shd w:val="clear" w:color="auto" w:fill="FFFFFF"/>
          <w:lang w:val="mn-MN"/>
        </w:rPr>
      </w:pPr>
      <w:r w:rsidRPr="00F97F31">
        <w:rPr>
          <w:rFonts w:ascii="Arial" w:hAnsi="Arial" w:cs="Arial"/>
          <w:bCs/>
          <w:noProof/>
          <w:lang w:val="mn-MN"/>
        </w:rPr>
        <w:t>11.1.</w:t>
      </w:r>
      <w:r w:rsidRPr="00F97F31">
        <w:rPr>
          <w:rFonts w:ascii="Arial" w:hAnsi="Arial" w:cs="Arial"/>
          <w:noProof/>
          <w:shd w:val="clear" w:color="auto" w:fill="FFFFFF"/>
          <w:lang w:val="mn-MN"/>
        </w:rPr>
        <w:t xml:space="preserve">Зохицуулах хороо </w:t>
      </w:r>
      <w:r w:rsidRPr="00F97F31">
        <w:rPr>
          <w:rFonts w:ascii="Arial" w:hAnsi="Arial" w:cs="Arial"/>
          <w:lang w:val="mn-MN"/>
        </w:rPr>
        <w:t xml:space="preserve">Зөвшөөрлийн тухай хуулийн 8.1 дүгээр зүйлийн 9.8, 8.2 дугаар зүйлийн 8.3-т заасан </w:t>
      </w:r>
      <w:r w:rsidRPr="00F97F31">
        <w:rPr>
          <w:rFonts w:ascii="Arial" w:hAnsi="Arial" w:cs="Arial"/>
          <w:noProof/>
          <w:shd w:val="clear" w:color="auto" w:fill="FFFFFF"/>
          <w:lang w:val="mn-MN"/>
        </w:rPr>
        <w:t>тусгай зөвшөөрөл, энгийн зөвшөөрөл /цаашид “эрхийн бичиг” гэх/ олгох бөгөөд тусгай зөвөөшөрл, эрхийн бичиг авах өргөдлийг хүлээн авч өргөдөл, түүнд хавсаргасан баримт бичиг нь энэ хуулийн 10.1, 13.3-т заасан шаардлагад нийцэж байгаа эсэхийг хянана.</w:t>
      </w:r>
    </w:p>
    <w:p w14:paraId="7D0E90CC" w14:textId="77777777" w:rsidR="00984A6D" w:rsidRPr="00F97F31" w:rsidRDefault="00984A6D" w:rsidP="003D4984">
      <w:pPr>
        <w:contextualSpacing/>
        <w:jc w:val="both"/>
        <w:rPr>
          <w:rFonts w:ascii="Arial" w:hAnsi="Arial" w:cs="Arial"/>
          <w:noProof/>
          <w:shd w:val="clear" w:color="auto" w:fill="FFFFFF"/>
          <w:lang w:val="mn-MN"/>
        </w:rPr>
      </w:pPr>
    </w:p>
    <w:p w14:paraId="32D5D799" w14:textId="77777777" w:rsidR="00984A6D" w:rsidRPr="00F97F31" w:rsidRDefault="00984A6D" w:rsidP="003D4984">
      <w:pPr>
        <w:ind w:firstLine="720"/>
        <w:contextualSpacing/>
        <w:jc w:val="both"/>
        <w:rPr>
          <w:rFonts w:ascii="Arial" w:hAnsi="Arial" w:cs="Arial"/>
          <w:noProof/>
          <w:shd w:val="clear" w:color="auto" w:fill="FFFFFF"/>
          <w:lang w:val="mn-MN"/>
        </w:rPr>
      </w:pPr>
      <w:r w:rsidRPr="00F97F31">
        <w:rPr>
          <w:rFonts w:ascii="Arial" w:hAnsi="Arial" w:cs="Arial"/>
          <w:noProof/>
          <w:shd w:val="clear" w:color="auto" w:fill="FFFFFF"/>
          <w:lang w:val="mn-MN"/>
        </w:rPr>
        <w:lastRenderedPageBreak/>
        <w:t>11.2.Зохицуулах хороо нь радио давтамж, радио давтамжийн зурвас ашиглах тусгай зөвшөөрөл авах өргөдлийг хүлээн авснаас хойш Зөвшөөрлийн тухай хуулийн 5.2 дугаар зүйлд заасан хугацаанд багтаан дараах шийдвэрийн аль нэгийг гаргаж өргөдөл гаргагчид мэдэгдэнэ:</w:t>
      </w:r>
    </w:p>
    <w:p w14:paraId="50BCDB3A" w14:textId="77777777" w:rsidR="00984A6D" w:rsidRPr="00F97F31" w:rsidRDefault="00984A6D" w:rsidP="003D4984">
      <w:pPr>
        <w:contextualSpacing/>
        <w:jc w:val="both"/>
        <w:rPr>
          <w:rFonts w:ascii="Arial" w:hAnsi="Arial" w:cs="Arial"/>
          <w:noProof/>
          <w:shd w:val="clear" w:color="auto" w:fill="FFFFFF"/>
          <w:lang w:val="mn-MN"/>
        </w:rPr>
      </w:pPr>
    </w:p>
    <w:p w14:paraId="78332752" w14:textId="77777777" w:rsidR="00984A6D" w:rsidRPr="00F97F31" w:rsidRDefault="00984A6D" w:rsidP="003D4984">
      <w:pPr>
        <w:ind w:firstLine="1134"/>
        <w:contextualSpacing/>
        <w:jc w:val="both"/>
        <w:rPr>
          <w:rFonts w:ascii="Arial" w:hAnsi="Arial" w:cs="Arial"/>
          <w:noProof/>
          <w:shd w:val="clear" w:color="auto" w:fill="FFFFFF"/>
          <w:lang w:val="mn-MN"/>
        </w:rPr>
      </w:pPr>
      <w:r w:rsidRPr="00F97F31">
        <w:rPr>
          <w:rFonts w:ascii="Arial" w:hAnsi="Arial" w:cs="Arial"/>
          <w:noProof/>
          <w:shd w:val="clear" w:color="auto" w:fill="FFFFFF"/>
          <w:lang w:val="mn-MN"/>
        </w:rPr>
        <w:t>11.2.1.радио давтамж, радио давтамжийн зурвас ашиглах тусгай зөвшөөрөл олгох;</w:t>
      </w:r>
    </w:p>
    <w:p w14:paraId="5D785A2A" w14:textId="77777777" w:rsidR="00984A6D" w:rsidRPr="00F97F31" w:rsidRDefault="00984A6D" w:rsidP="003D4984">
      <w:pPr>
        <w:contextualSpacing/>
        <w:jc w:val="both"/>
        <w:rPr>
          <w:rFonts w:ascii="Arial" w:hAnsi="Arial" w:cs="Arial"/>
          <w:noProof/>
          <w:shd w:val="clear" w:color="auto" w:fill="FFFFFF"/>
          <w:lang w:val="mn-MN"/>
        </w:rPr>
      </w:pPr>
    </w:p>
    <w:p w14:paraId="6D27F451" w14:textId="77777777" w:rsidR="00984A6D" w:rsidRPr="00F97F31" w:rsidRDefault="00984A6D" w:rsidP="003D4984">
      <w:pPr>
        <w:ind w:firstLine="1134"/>
        <w:contextualSpacing/>
        <w:jc w:val="both"/>
        <w:rPr>
          <w:rFonts w:ascii="Arial" w:hAnsi="Arial" w:cs="Arial"/>
          <w:noProof/>
          <w:shd w:val="clear" w:color="auto" w:fill="FFFFFF"/>
          <w:lang w:val="mn-MN"/>
        </w:rPr>
      </w:pPr>
      <w:r w:rsidRPr="00F97F31">
        <w:rPr>
          <w:rFonts w:ascii="Arial" w:hAnsi="Arial" w:cs="Arial"/>
          <w:noProof/>
          <w:shd w:val="clear" w:color="auto" w:fill="FFFFFF"/>
          <w:lang w:val="mn-MN"/>
        </w:rPr>
        <w:t>11.2.2.Харилцаа холбооны тухай хуулийн 14.2-т заасан үндэслэлээр, эсхүл тухайн радио давтамж нь тусгай хэрэглээний ангилалд орсон, хүчин төгөлдөр тусгай зөвшөөрөл, эрхийн бичгээр ашиглагдаж байгаа, радио давтамжийн үйлчлэх хүрээтэй давхацсан, радио давтамжийн нөөц байхгүй, харилцан нөлөөлөл үүсгэх бол радио давтамж, радио давтамжийн зурвас ашиглах тусгай зөвшөөрөл олгохоос татгалзах.</w:t>
      </w:r>
    </w:p>
    <w:p w14:paraId="30D4B951" w14:textId="77777777" w:rsidR="00984A6D" w:rsidRPr="00F97F31" w:rsidRDefault="00984A6D" w:rsidP="003D4984">
      <w:pPr>
        <w:contextualSpacing/>
        <w:jc w:val="both"/>
        <w:rPr>
          <w:rFonts w:ascii="Arial" w:hAnsi="Arial" w:cs="Arial"/>
          <w:noProof/>
          <w:shd w:val="clear" w:color="auto" w:fill="FFFFFF"/>
          <w:lang w:val="mn-MN"/>
        </w:rPr>
      </w:pPr>
    </w:p>
    <w:p w14:paraId="6BD635DC" w14:textId="77777777" w:rsidR="00984A6D" w:rsidRPr="00F97F31" w:rsidRDefault="00984A6D" w:rsidP="003D4984">
      <w:pPr>
        <w:ind w:firstLine="720"/>
        <w:contextualSpacing/>
        <w:jc w:val="both"/>
        <w:rPr>
          <w:rFonts w:ascii="Arial" w:hAnsi="Arial" w:cs="Arial"/>
          <w:noProof/>
          <w:shd w:val="clear" w:color="auto" w:fill="FFFFFF"/>
          <w:lang w:val="mn-MN"/>
        </w:rPr>
      </w:pPr>
      <w:r w:rsidRPr="00F97F31">
        <w:rPr>
          <w:rFonts w:ascii="Arial" w:hAnsi="Arial" w:cs="Arial"/>
          <w:noProof/>
          <w:shd w:val="clear" w:color="auto" w:fill="FFFFFF"/>
          <w:lang w:val="mn-MN"/>
        </w:rPr>
        <w:t>11.3.Тухайн радио давтамжийг ашиглах асуудлыг олон улсын байгууллага зохицуулдаг бол уг радио давтамжийг олон улсын байгууллагаас санал авсны үндсэн дээр энэ хуулийн 11.1-д заасны дагуу ашиглах зөвшөөрөл олгоно.</w:t>
      </w:r>
    </w:p>
    <w:p w14:paraId="13DD262C"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260E132B"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11.4.Үндэсний радио давтамжийн хуваарилалтын хүснэгтэд тодорхойлсноос гадна ижил радио давтамжийг нэг нутаг дэвсгэрт ашиглах тусгай зөвшөөрөл авахаар хэд хэдэн сонирхогч этгээд өргөдөл гаргасан тохиолдолд сонгон шалгаруулах журмаар тусгай зөвшөөрөл олгоно.</w:t>
      </w:r>
      <w:r w:rsidRPr="00F97F31">
        <w:rPr>
          <w:rFonts w:ascii="Arial" w:hAnsi="Arial" w:cs="Arial"/>
          <w:lang w:val="mn-MN"/>
        </w:rPr>
        <w:t xml:space="preserve"> Сонгон шалгаруулалтыг жилд        1-ээс доошгүй удаа зохион байгуулна.</w:t>
      </w:r>
    </w:p>
    <w:p w14:paraId="05022068"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3DA1E9B5" w14:textId="77777777" w:rsidR="00984A6D" w:rsidRPr="00F97F31" w:rsidRDefault="00984A6D" w:rsidP="003D4984">
      <w:pPr>
        <w:shd w:val="clear" w:color="auto" w:fill="FFFFFF" w:themeFill="background1"/>
        <w:ind w:firstLine="720"/>
        <w:contextualSpacing/>
        <w:jc w:val="both"/>
        <w:rPr>
          <w:rFonts w:ascii="Arial" w:hAnsi="Arial" w:cs="Arial"/>
          <w:noProof/>
          <w:lang w:val="mn-MN"/>
        </w:rPr>
      </w:pPr>
      <w:r w:rsidRPr="00F97F31">
        <w:rPr>
          <w:rFonts w:ascii="Arial" w:hAnsi="Arial" w:cs="Arial"/>
          <w:noProof/>
          <w:lang w:val="mn-MN"/>
        </w:rPr>
        <w:t>11.5.Сонгон шалгаруулалт явуулахаас 30-аас доошгүй хоногийн өмнө сонгон шалгаруулалтын урилгыг олон нийтэд ил тод мэдээлэх бөгөөд энэ хугацааг нэг удаа 14 хоногоор сунгаж болно.</w:t>
      </w:r>
    </w:p>
    <w:p w14:paraId="078F99E0"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2B0EE70A" w14:textId="77777777" w:rsidR="00984A6D" w:rsidRPr="00F97F31" w:rsidRDefault="00984A6D" w:rsidP="003D4984">
      <w:pPr>
        <w:shd w:val="clear" w:color="auto" w:fill="FFFFFF" w:themeFill="background1"/>
        <w:ind w:firstLine="720"/>
        <w:contextualSpacing/>
        <w:jc w:val="both"/>
        <w:rPr>
          <w:rFonts w:ascii="Arial" w:hAnsi="Arial" w:cs="Arial"/>
          <w:noProof/>
          <w:lang w:val="mn-MN"/>
        </w:rPr>
      </w:pPr>
      <w:r w:rsidRPr="00F97F31">
        <w:rPr>
          <w:rFonts w:ascii="Arial" w:hAnsi="Arial" w:cs="Arial"/>
          <w:noProof/>
          <w:lang w:val="mn-MN"/>
        </w:rPr>
        <w:t>11.6.Сонгон шалгаруулалтын үнэлгээнд дараах нөхцөлийг харгалзан үзнэ:</w:t>
      </w:r>
    </w:p>
    <w:p w14:paraId="75C23B1A"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376257CC" w14:textId="77777777" w:rsidR="00984A6D" w:rsidRPr="00F97F31" w:rsidRDefault="00984A6D" w:rsidP="003D4984">
      <w:pPr>
        <w:shd w:val="clear" w:color="auto" w:fill="FFFFFF" w:themeFill="background1"/>
        <w:ind w:firstLine="1134"/>
        <w:contextualSpacing/>
        <w:jc w:val="both"/>
        <w:rPr>
          <w:rFonts w:ascii="Arial" w:hAnsi="Arial" w:cs="Arial"/>
          <w:noProof/>
          <w:lang w:val="mn-MN"/>
        </w:rPr>
      </w:pPr>
      <w:r w:rsidRPr="00F97F31">
        <w:rPr>
          <w:rFonts w:ascii="Arial" w:hAnsi="Arial" w:cs="Arial"/>
          <w:noProof/>
          <w:lang w:val="mn-MN"/>
        </w:rPr>
        <w:t>11.6.1.радио давтамж ашиглан байгуулах сүлжээ, үйлчилгээний төрөл, түүний хамрах нутаг дэвсгэр;</w:t>
      </w:r>
    </w:p>
    <w:p w14:paraId="52CEF09E"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67F1D07C" w14:textId="77777777" w:rsidR="00984A6D" w:rsidRPr="00F97F31" w:rsidRDefault="00984A6D" w:rsidP="003D4984">
      <w:pPr>
        <w:shd w:val="clear" w:color="auto" w:fill="FFFFFF" w:themeFill="background1"/>
        <w:ind w:firstLine="1134"/>
        <w:contextualSpacing/>
        <w:jc w:val="both"/>
        <w:rPr>
          <w:rFonts w:ascii="Arial" w:hAnsi="Arial" w:cs="Arial"/>
          <w:noProof/>
          <w:lang w:val="mn-MN"/>
        </w:rPr>
      </w:pPr>
      <w:r w:rsidRPr="00F97F31">
        <w:rPr>
          <w:rFonts w:ascii="Arial" w:hAnsi="Arial" w:cs="Arial"/>
          <w:noProof/>
          <w:lang w:val="mn-MN"/>
        </w:rPr>
        <w:t>11.6.2.техник, технологийн сонголт, үзүүлэлт;</w:t>
      </w:r>
    </w:p>
    <w:p w14:paraId="42D82540" w14:textId="77777777" w:rsidR="00984A6D" w:rsidRPr="00F97F31" w:rsidRDefault="00984A6D" w:rsidP="003D4984">
      <w:pPr>
        <w:shd w:val="clear" w:color="auto" w:fill="FFFFFF" w:themeFill="background1"/>
        <w:ind w:firstLine="1134"/>
        <w:contextualSpacing/>
        <w:jc w:val="both"/>
        <w:rPr>
          <w:rFonts w:ascii="Arial" w:hAnsi="Arial" w:cs="Arial"/>
          <w:noProof/>
          <w:lang w:val="mn-MN"/>
        </w:rPr>
      </w:pPr>
      <w:r w:rsidRPr="00F97F31">
        <w:rPr>
          <w:rFonts w:ascii="Arial" w:hAnsi="Arial" w:cs="Arial"/>
          <w:noProof/>
          <w:lang w:val="mn-MN"/>
        </w:rPr>
        <w:t>11.6.3.үйлчилгээ хүргэх хугацааны төлөвлөлт;</w:t>
      </w:r>
    </w:p>
    <w:p w14:paraId="7919D9EB" w14:textId="77777777" w:rsidR="00984A6D" w:rsidRPr="00F97F31" w:rsidRDefault="00984A6D" w:rsidP="003D4984">
      <w:pPr>
        <w:shd w:val="clear" w:color="auto" w:fill="FFFFFF" w:themeFill="background1"/>
        <w:ind w:firstLine="1134"/>
        <w:contextualSpacing/>
        <w:jc w:val="both"/>
        <w:rPr>
          <w:rFonts w:ascii="Arial" w:hAnsi="Arial" w:cs="Arial"/>
          <w:noProof/>
          <w:lang w:val="mn-MN"/>
        </w:rPr>
      </w:pPr>
      <w:r w:rsidRPr="00F97F31">
        <w:rPr>
          <w:rFonts w:ascii="Arial" w:hAnsi="Arial" w:cs="Arial"/>
          <w:noProof/>
          <w:lang w:val="mn-MN"/>
        </w:rPr>
        <w:t>11.6.4.өрсөлдөөн, зах зээлд үзүүлэх нөлөө;</w:t>
      </w:r>
    </w:p>
    <w:p w14:paraId="6FCA0C1F" w14:textId="77777777" w:rsidR="00984A6D" w:rsidRPr="00F97F31" w:rsidRDefault="00984A6D" w:rsidP="003D4984">
      <w:pPr>
        <w:shd w:val="clear" w:color="auto" w:fill="FFFFFF" w:themeFill="background1"/>
        <w:ind w:firstLine="1134"/>
        <w:contextualSpacing/>
        <w:jc w:val="both"/>
        <w:rPr>
          <w:rFonts w:ascii="Arial" w:hAnsi="Arial" w:cs="Arial"/>
          <w:noProof/>
          <w:lang w:val="mn-MN"/>
        </w:rPr>
      </w:pPr>
      <w:r w:rsidRPr="00F97F31">
        <w:rPr>
          <w:rFonts w:ascii="Arial" w:hAnsi="Arial" w:cs="Arial"/>
          <w:noProof/>
          <w:lang w:val="mn-MN"/>
        </w:rPr>
        <w:t>11.6.5.санхүүгийн төлөвлөлт, чадавх;</w:t>
      </w:r>
    </w:p>
    <w:p w14:paraId="353FF5ED" w14:textId="77777777" w:rsidR="00984A6D" w:rsidRPr="00F97F31" w:rsidRDefault="00984A6D" w:rsidP="003D4984">
      <w:pPr>
        <w:shd w:val="clear" w:color="auto" w:fill="FFFFFF" w:themeFill="background1"/>
        <w:ind w:firstLine="1134"/>
        <w:contextualSpacing/>
        <w:jc w:val="both"/>
        <w:rPr>
          <w:rFonts w:ascii="Arial" w:hAnsi="Arial" w:cs="Arial"/>
          <w:noProof/>
          <w:lang w:val="mn-MN"/>
        </w:rPr>
      </w:pPr>
      <w:r w:rsidRPr="00F97F31">
        <w:rPr>
          <w:rFonts w:ascii="Arial" w:hAnsi="Arial" w:cs="Arial"/>
          <w:noProof/>
          <w:lang w:val="mn-MN"/>
        </w:rPr>
        <w:t>11.6.6.хүний нөөцийн чадавх;</w:t>
      </w:r>
    </w:p>
    <w:p w14:paraId="71CA57E4" w14:textId="77777777" w:rsidR="00984A6D" w:rsidRPr="00F97F31" w:rsidRDefault="00984A6D" w:rsidP="003D4984">
      <w:pPr>
        <w:shd w:val="clear" w:color="auto" w:fill="FFFFFF" w:themeFill="background1"/>
        <w:ind w:firstLine="1134"/>
        <w:contextualSpacing/>
        <w:jc w:val="both"/>
        <w:rPr>
          <w:rFonts w:ascii="Arial" w:hAnsi="Arial" w:cs="Arial"/>
          <w:noProof/>
          <w:lang w:val="mn-MN"/>
        </w:rPr>
      </w:pPr>
      <w:r w:rsidRPr="00F97F31">
        <w:rPr>
          <w:rFonts w:ascii="Arial" w:hAnsi="Arial" w:cs="Arial"/>
          <w:noProof/>
          <w:lang w:val="mn-MN"/>
        </w:rPr>
        <w:t>11.6.7.тусгай зөвшөөрлөөр эрхлэх үйл ажиллагаанд тавих нөхцөл, шаардлага хангах байдал.</w:t>
      </w:r>
    </w:p>
    <w:p w14:paraId="7A9ABB03"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1D056597" w14:textId="77777777" w:rsidR="00984A6D" w:rsidRPr="00F97F31" w:rsidRDefault="00984A6D" w:rsidP="003D4984">
      <w:pPr>
        <w:shd w:val="clear" w:color="auto" w:fill="FFFFFF" w:themeFill="background1"/>
        <w:ind w:firstLine="709"/>
        <w:contextualSpacing/>
        <w:jc w:val="both"/>
        <w:rPr>
          <w:rFonts w:ascii="Arial" w:hAnsi="Arial" w:cs="Arial"/>
          <w:noProof/>
          <w:lang w:val="mn-MN"/>
        </w:rPr>
      </w:pPr>
      <w:r w:rsidRPr="00F97F31">
        <w:rPr>
          <w:rFonts w:ascii="Arial" w:hAnsi="Arial" w:cs="Arial"/>
          <w:noProof/>
          <w:lang w:val="mn-MN"/>
        </w:rPr>
        <w:t>11.7.Энэ хуулийн 11.6-д заасан нөхцөлийн дагуу үнэлгээ өгч, хамгийн өндөр үнэлгээ авсан этгээдэд тусгай зөвшөөрөл олгоно.</w:t>
      </w:r>
    </w:p>
    <w:p w14:paraId="7317234D"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59B22BD2" w14:textId="77777777" w:rsidR="00984A6D" w:rsidRPr="00F97F31" w:rsidRDefault="00984A6D" w:rsidP="003D4984">
      <w:pPr>
        <w:ind w:firstLine="720"/>
        <w:contextualSpacing/>
        <w:jc w:val="both"/>
        <w:rPr>
          <w:rFonts w:ascii="Arial" w:hAnsi="Arial" w:cs="Arial"/>
          <w:lang w:val="mn-MN"/>
        </w:rPr>
      </w:pPr>
      <w:r w:rsidRPr="00F97F31">
        <w:rPr>
          <w:rFonts w:ascii="Arial" w:hAnsi="Arial" w:cs="Arial"/>
          <w:lang w:val="mn-MN"/>
        </w:rPr>
        <w:t>11.8.Энэ хуулийн 11.7-д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хамгийн өндөр үнэлгээ авсан этгээдтэй гэрээ байгуулна.</w:t>
      </w:r>
    </w:p>
    <w:p w14:paraId="2347F208" w14:textId="77777777" w:rsidR="00984A6D" w:rsidRPr="00F97F31" w:rsidRDefault="00984A6D" w:rsidP="003D4984">
      <w:pPr>
        <w:contextualSpacing/>
        <w:jc w:val="both"/>
        <w:rPr>
          <w:rFonts w:ascii="Arial" w:hAnsi="Arial" w:cs="Arial"/>
          <w:lang w:val="mn-MN"/>
        </w:rPr>
      </w:pPr>
    </w:p>
    <w:p w14:paraId="1A1CCF1C" w14:textId="77777777" w:rsidR="00984A6D" w:rsidRPr="00F97F31" w:rsidRDefault="00984A6D" w:rsidP="003D4984">
      <w:pPr>
        <w:ind w:firstLine="720"/>
        <w:contextualSpacing/>
        <w:jc w:val="both"/>
        <w:rPr>
          <w:rFonts w:ascii="Arial" w:hAnsi="Arial" w:cs="Arial"/>
          <w:lang w:val="mn-MN"/>
        </w:rPr>
      </w:pPr>
      <w:r w:rsidRPr="00F97F31">
        <w:rPr>
          <w:rFonts w:ascii="Arial" w:hAnsi="Arial" w:cs="Arial"/>
          <w:lang w:val="mn-MN"/>
        </w:rPr>
        <w:t xml:space="preserve">11.9.Энэ хуулийн 11.5-д заасан сонгон шалгаруулалтаар 1 этгээд хүсэлт ирүүлсэн бол тухайн этгээд хуульд заасан шаардлагыг хангасан тохиолдолд </w:t>
      </w:r>
      <w:r w:rsidRPr="00F97F31">
        <w:rPr>
          <w:rFonts w:ascii="Arial" w:hAnsi="Arial" w:cs="Arial"/>
          <w:lang w:val="mn-MN"/>
        </w:rPr>
        <w:lastRenderedPageBreak/>
        <w:t>шалгарсан тухай мэдэгдэл хүргүүлнэ. Мэдэгдлийг хүлээн авсан өдрөөс хойш ажлын 10 өдрийн дотор гэрээ байгуулж тусгай зөвшөөрлийг олгоно.</w:t>
      </w:r>
    </w:p>
    <w:p w14:paraId="5E423378" w14:textId="77777777" w:rsidR="00984A6D" w:rsidRPr="00F97F31" w:rsidRDefault="00984A6D" w:rsidP="003D4984">
      <w:pPr>
        <w:ind w:firstLine="720"/>
        <w:contextualSpacing/>
        <w:jc w:val="both"/>
        <w:rPr>
          <w:rFonts w:ascii="Arial" w:hAnsi="Arial" w:cs="Arial"/>
          <w:lang w:val="mn-MN"/>
        </w:rPr>
      </w:pPr>
      <w:r w:rsidRPr="00F97F31">
        <w:rPr>
          <w:rFonts w:ascii="Arial" w:hAnsi="Arial" w:cs="Arial"/>
          <w:lang w:val="mn-MN"/>
        </w:rPr>
        <w:t>11.10.Дараах тохиолдолд сонгон шалгаруулалтыг дахин зарлана:</w:t>
      </w:r>
    </w:p>
    <w:p w14:paraId="2CBD7BAE" w14:textId="77777777" w:rsidR="00984A6D" w:rsidRPr="00F97F31" w:rsidRDefault="00984A6D" w:rsidP="003D4984">
      <w:pPr>
        <w:contextualSpacing/>
        <w:jc w:val="both"/>
        <w:rPr>
          <w:rFonts w:ascii="Arial" w:hAnsi="Arial" w:cs="Arial"/>
          <w:lang w:val="mn-MN"/>
        </w:rPr>
      </w:pPr>
    </w:p>
    <w:p w14:paraId="7C3E8A10" w14:textId="77777777" w:rsidR="00984A6D" w:rsidRPr="00F97F31" w:rsidRDefault="00984A6D" w:rsidP="003D4984">
      <w:pPr>
        <w:ind w:firstLine="1134"/>
        <w:contextualSpacing/>
        <w:jc w:val="both"/>
        <w:rPr>
          <w:rFonts w:ascii="Arial" w:hAnsi="Arial" w:cs="Arial"/>
          <w:lang w:val="mn-MN"/>
        </w:rPr>
      </w:pPr>
      <w:r w:rsidRPr="00F97F31">
        <w:rPr>
          <w:rFonts w:ascii="Arial" w:hAnsi="Arial" w:cs="Arial"/>
          <w:lang w:val="mn-MN"/>
        </w:rPr>
        <w:t>11.10.1.энэ хуулийн 11.5-д заасан хугацаанд хүсэлт ирүүлээгүй;</w:t>
      </w:r>
    </w:p>
    <w:p w14:paraId="06438F70" w14:textId="77777777" w:rsidR="00984A6D" w:rsidRPr="00F97F31" w:rsidRDefault="00984A6D" w:rsidP="003D4984">
      <w:pPr>
        <w:ind w:firstLine="1134"/>
        <w:contextualSpacing/>
        <w:jc w:val="both"/>
        <w:rPr>
          <w:rFonts w:ascii="Arial" w:hAnsi="Arial" w:cs="Arial"/>
          <w:lang w:val="mn-MN"/>
        </w:rPr>
      </w:pPr>
      <w:r w:rsidRPr="00F97F31">
        <w:rPr>
          <w:rFonts w:ascii="Arial" w:hAnsi="Arial" w:cs="Arial"/>
          <w:lang w:val="mn-MN"/>
        </w:rPr>
        <w:t>11.10.2.сонирхогч этгээдийн ирүүлсэн хүсэлт нь хуульд заасан шаардлага хангаагүй;</w:t>
      </w:r>
    </w:p>
    <w:p w14:paraId="68E26678" w14:textId="77777777" w:rsidR="00984A6D" w:rsidRPr="00F97F31" w:rsidRDefault="00984A6D" w:rsidP="003D4984">
      <w:pPr>
        <w:contextualSpacing/>
        <w:jc w:val="both"/>
        <w:rPr>
          <w:rFonts w:ascii="Arial" w:hAnsi="Arial" w:cs="Arial"/>
          <w:lang w:val="mn-MN"/>
        </w:rPr>
      </w:pPr>
    </w:p>
    <w:p w14:paraId="5081FEEE" w14:textId="77777777" w:rsidR="00984A6D" w:rsidRPr="00F97F31" w:rsidRDefault="00984A6D" w:rsidP="003D4984">
      <w:pPr>
        <w:ind w:firstLine="1134"/>
        <w:contextualSpacing/>
        <w:jc w:val="both"/>
        <w:rPr>
          <w:rFonts w:ascii="Arial" w:hAnsi="Arial" w:cs="Arial"/>
          <w:lang w:val="mn-MN"/>
        </w:rPr>
      </w:pPr>
      <w:r w:rsidRPr="00F97F31">
        <w:rPr>
          <w:rFonts w:ascii="Arial" w:hAnsi="Arial" w:cs="Arial"/>
          <w:lang w:val="mn-MN"/>
        </w:rPr>
        <w:t>11.10.3.энэ хуулийн 11.9-д заасан хугацаанд гэрээ байгуулаагүй.</w:t>
      </w:r>
    </w:p>
    <w:p w14:paraId="261DDB89" w14:textId="77777777" w:rsidR="00984A6D" w:rsidRPr="00F97F31" w:rsidRDefault="00984A6D" w:rsidP="003D4984">
      <w:pPr>
        <w:shd w:val="clear" w:color="auto" w:fill="FFFFFF" w:themeFill="background1"/>
        <w:contextualSpacing/>
        <w:jc w:val="both"/>
        <w:rPr>
          <w:rFonts w:ascii="Arial" w:hAnsi="Arial" w:cs="Arial"/>
          <w:lang w:val="mn-MN"/>
        </w:rPr>
      </w:pPr>
    </w:p>
    <w:p w14:paraId="627BDFE6" w14:textId="77777777" w:rsidR="00984A6D" w:rsidRPr="00F97F31" w:rsidRDefault="00984A6D" w:rsidP="003D4984">
      <w:pPr>
        <w:shd w:val="clear" w:color="auto" w:fill="FFFFFF" w:themeFill="background1"/>
        <w:ind w:firstLine="720"/>
        <w:contextualSpacing/>
        <w:jc w:val="both"/>
        <w:rPr>
          <w:rFonts w:ascii="Arial" w:hAnsi="Arial" w:cs="Arial"/>
          <w:noProof/>
          <w:lang w:val="mn-MN"/>
        </w:rPr>
      </w:pPr>
      <w:r w:rsidRPr="00F97F31">
        <w:rPr>
          <w:rFonts w:ascii="Arial" w:hAnsi="Arial" w:cs="Arial"/>
          <w:lang w:val="mn-MN"/>
        </w:rPr>
        <w:t>11.11.Энэ хуулийн 11.10.1-д заасны дагуу зарласан сонгон шалгаруулалтад сонирхогч этгээд хүсэлт ирүүлээгүй бол тухайн жилд дахин сонгон шалгаруулалт зарлахгүй.</w:t>
      </w:r>
    </w:p>
    <w:p w14:paraId="45495F2F"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2AD565BE" w14:textId="77777777" w:rsidR="00984A6D" w:rsidRPr="00F97F31" w:rsidRDefault="00984A6D" w:rsidP="003D4984">
      <w:pPr>
        <w:shd w:val="clear" w:color="auto" w:fill="FFFFFF" w:themeFill="background1"/>
        <w:ind w:firstLine="720"/>
        <w:contextualSpacing/>
        <w:jc w:val="both"/>
        <w:rPr>
          <w:rFonts w:ascii="Arial" w:hAnsi="Arial" w:cs="Arial"/>
          <w:noProof/>
          <w:lang w:val="mn-MN"/>
        </w:rPr>
      </w:pPr>
      <w:r w:rsidRPr="00F97F31">
        <w:rPr>
          <w:rFonts w:ascii="Arial" w:hAnsi="Arial" w:cs="Arial"/>
          <w:noProof/>
          <w:lang w:val="mn-MN"/>
        </w:rPr>
        <w:t>11.12.Зөвшөөрөл олгох тухай шийдвэр хүлээн авсан этгээд нь түүнийг хүлээн авсан өдрөөс хойш ажлын 10 өдрийн дотор зөвшөөрлийн эхний жилийн төлбөрийг төлж, гэрээ байгуулна. Жилийн төлбөр төлөөгүй тохиолдолд тусгай зөвшөөрөл олгохгүй.</w:t>
      </w:r>
    </w:p>
    <w:p w14:paraId="57ACF16E" w14:textId="77777777" w:rsidR="00984A6D" w:rsidRPr="00F97F31" w:rsidRDefault="00984A6D" w:rsidP="003D4984">
      <w:pPr>
        <w:shd w:val="clear" w:color="auto" w:fill="FFFFFF" w:themeFill="background1"/>
        <w:contextualSpacing/>
        <w:jc w:val="both"/>
        <w:rPr>
          <w:rFonts w:ascii="Arial" w:hAnsi="Arial" w:cs="Arial"/>
          <w:noProof/>
          <w:lang w:val="mn-MN"/>
        </w:rPr>
      </w:pPr>
    </w:p>
    <w:p w14:paraId="20B6E6C6"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11.13.Зохицуулах хороо нь тусгай зөвшөөрөл олгохдоо тусгай зөвшөөрөл эзэмшигчтэй гэрээ байгуулах бөгөөд гэрээнд радио давтамж, радио давтамжийн зурвас, үйлчлэх нутаг дэвсгэр, ашиглах зориулалт, тоног төхөөрөмжийн үзүүлэлт, технологи, зөвшөөрлөөр эрхлэх үйл ажиллагаанд тавигдах нөхцөл, шаардлага, төлбөрийн зохицуулалтыг тусгана.”</w:t>
      </w:r>
    </w:p>
    <w:p w14:paraId="23BFFD4B" w14:textId="77777777" w:rsidR="00984A6D" w:rsidRPr="00F97F31" w:rsidRDefault="00984A6D" w:rsidP="003D4984">
      <w:pPr>
        <w:contextualSpacing/>
        <w:jc w:val="both"/>
        <w:rPr>
          <w:rFonts w:ascii="Arial" w:hAnsi="Arial" w:cs="Arial"/>
          <w:noProof/>
          <w:lang w:val="mn-MN"/>
        </w:rPr>
      </w:pPr>
    </w:p>
    <w:p w14:paraId="1764E50A"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2/13 дугаар зүйл:</w:t>
      </w:r>
    </w:p>
    <w:p w14:paraId="14B36C5B" w14:textId="77777777" w:rsidR="00984A6D" w:rsidRPr="00F97F31" w:rsidRDefault="00984A6D" w:rsidP="003D4984">
      <w:pPr>
        <w:contextualSpacing/>
        <w:jc w:val="both"/>
        <w:rPr>
          <w:rFonts w:ascii="Arial" w:hAnsi="Arial" w:cs="Arial"/>
          <w:noProof/>
          <w:lang w:val="mn-MN"/>
        </w:rPr>
      </w:pPr>
    </w:p>
    <w:p w14:paraId="4250899E"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“13 дугаар зүйл.Эрхийн бичиг</w:t>
      </w:r>
    </w:p>
    <w:p w14:paraId="26BC52D5" w14:textId="77777777" w:rsidR="00984A6D" w:rsidRPr="00F97F31" w:rsidRDefault="00984A6D" w:rsidP="003D4984">
      <w:pPr>
        <w:contextualSpacing/>
        <w:jc w:val="both"/>
        <w:rPr>
          <w:rFonts w:ascii="Arial" w:hAnsi="Arial" w:cs="Arial"/>
          <w:noProof/>
          <w:lang w:val="mn-MN"/>
        </w:rPr>
      </w:pPr>
    </w:p>
    <w:p w14:paraId="21C28674" w14:textId="77777777" w:rsidR="00984A6D" w:rsidRPr="00F97F31" w:rsidRDefault="00984A6D" w:rsidP="003D4984">
      <w:pPr>
        <w:pStyle w:val="NormalWeb"/>
        <w:shd w:val="clear" w:color="auto" w:fill="FFFFFF"/>
        <w:spacing w:before="0" w:beforeAutospacing="0" w:after="0" w:afterAutospacing="0"/>
        <w:ind w:firstLine="709"/>
        <w:contextualSpacing/>
        <w:jc w:val="both"/>
        <w:rPr>
          <w:rFonts w:ascii="Arial" w:hAnsi="Arial" w:cs="Arial"/>
          <w:noProof/>
          <w:lang w:val="mn-MN"/>
        </w:rPr>
      </w:pPr>
      <w:r w:rsidRPr="00F97F31">
        <w:rPr>
          <w:rFonts w:ascii="Arial" w:hAnsi="Arial" w:cs="Arial"/>
          <w:noProof/>
          <w:lang w:val="mn-MN"/>
        </w:rPr>
        <w:t>13.1.Иргэн, хуулийн этгээд хувийн болон дотоод хэрэглээний харилцаанд зориулан радио холбоо зохион байгуулах, эрдэм шинжилгээ, туршилтын ажиллагаа явуулах бусад бүх төрлийн радио төхөөрөмжийг нийтийн үйлчилгээний бус зориулалтаар ашиглахад зөвшөөрөл авах бөгөөд радио давтамж ашиглах эрхийг баталгаажуулсан баримт бичиг /цаашид “эрхийн бичиг” гэх/олгоно.</w:t>
      </w:r>
    </w:p>
    <w:p w14:paraId="3EACD826" w14:textId="77777777" w:rsidR="00984A6D" w:rsidRPr="00F97F31" w:rsidRDefault="00984A6D" w:rsidP="003D4984">
      <w:pPr>
        <w:pStyle w:val="NormalWeb"/>
        <w:shd w:val="clear" w:color="auto" w:fill="FFFFFF"/>
        <w:spacing w:before="0" w:beforeAutospacing="0" w:after="0" w:afterAutospacing="0"/>
        <w:contextualSpacing/>
        <w:jc w:val="both"/>
        <w:rPr>
          <w:rFonts w:ascii="Arial" w:hAnsi="Arial" w:cs="Arial"/>
          <w:noProof/>
          <w:lang w:val="mn-MN"/>
        </w:rPr>
      </w:pPr>
    </w:p>
    <w:p w14:paraId="07ECF2A4" w14:textId="77777777" w:rsidR="00984A6D" w:rsidRPr="00F97F31" w:rsidRDefault="00984A6D" w:rsidP="003D4984">
      <w:pPr>
        <w:shd w:val="clear" w:color="auto" w:fill="FFFFFF"/>
        <w:ind w:firstLine="720"/>
        <w:contextualSpacing/>
        <w:jc w:val="both"/>
        <w:rPr>
          <w:rFonts w:ascii="Arial" w:hAnsi="Arial" w:cs="Arial"/>
          <w:noProof/>
          <w:lang w:val="mn-MN"/>
        </w:rPr>
      </w:pPr>
      <w:r w:rsidRPr="00F97F31">
        <w:rPr>
          <w:rFonts w:ascii="Arial" w:hAnsi="Arial" w:cs="Arial"/>
          <w:noProof/>
          <w:lang w:val="mn-MN"/>
        </w:rPr>
        <w:t>13.2.Эрхийн бичиг авах өргөдөлд өргөдөл гаргагчийн нэр, албан ёсны хаяг, утас ба факсны дугаар, газар зүйн байршил, хамрах хүрээ, ашиглалтын зориулалт, ашиглах радио төхөөрөмжийн техникийн үзүүлэлт зэргийг тусгана.</w:t>
      </w:r>
    </w:p>
    <w:p w14:paraId="28251FF9" w14:textId="77777777" w:rsidR="00984A6D" w:rsidRPr="00F97F31" w:rsidRDefault="00984A6D" w:rsidP="003D4984">
      <w:pPr>
        <w:contextualSpacing/>
        <w:jc w:val="both"/>
        <w:rPr>
          <w:rFonts w:ascii="Arial" w:hAnsi="Arial" w:cs="Arial"/>
          <w:noProof/>
          <w:lang w:val="mn-MN"/>
        </w:rPr>
      </w:pPr>
    </w:p>
    <w:p w14:paraId="3348553F"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13.3.Иргэн, хуулийн этгээд эрхийн бичиг хүссэн өргөдөлд Зөвшөөрлийн тухай хуулийн 5.1 дүгээр зүйлийн 3-т зааснаас гадна радио төхөөрөмжийн байгуулалтын зураглал, ажиллах зарчим, газар зүйн байршил, хамрах нутаг дэвсгэр, ашиглах радио давтамж, радио давтамжийн зурвас, технологи, тоног төхөөрөмжийн техникийн үзүүлэлтийг нотолсон баримт бичиг, радио төхөөрөмжийг баталгаажуулсан тухай эрх бүхий байгууллагаас олгосон баримт бичгийг хавсаргана.</w:t>
      </w:r>
    </w:p>
    <w:p w14:paraId="78FB17CB" w14:textId="77777777" w:rsidR="00984A6D" w:rsidRPr="00F97F31" w:rsidRDefault="00984A6D" w:rsidP="003D4984">
      <w:pPr>
        <w:contextualSpacing/>
        <w:jc w:val="both"/>
        <w:rPr>
          <w:rFonts w:ascii="Arial" w:hAnsi="Arial" w:cs="Arial"/>
          <w:noProof/>
          <w:lang w:val="mn-MN"/>
        </w:rPr>
      </w:pPr>
    </w:p>
    <w:p w14:paraId="53CCB2A4"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13.4.Зохицуулах хороо өргөдөл, түүнд хавсаргасан баримт бичгийг магадлан шалгаж, хуульд заасан нөхцөл, шаардлагыг хангасан гэж үзвэл эрхийн бичиг олгох тухай шийдвэр гаргах бөгөөд шийдвэр нь Зохицуулах хорооны даргын тушаал байна.</w:t>
      </w:r>
    </w:p>
    <w:p w14:paraId="6EEE2CFE" w14:textId="77777777" w:rsidR="00984A6D" w:rsidRPr="00F97F31" w:rsidRDefault="00984A6D" w:rsidP="003D4984">
      <w:pPr>
        <w:contextualSpacing/>
        <w:jc w:val="both"/>
        <w:rPr>
          <w:rFonts w:ascii="Arial" w:hAnsi="Arial" w:cs="Arial"/>
          <w:noProof/>
          <w:lang w:val="mn-MN"/>
        </w:rPr>
      </w:pPr>
    </w:p>
    <w:p w14:paraId="4241104C"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lastRenderedPageBreak/>
        <w:t>13.5.Эрхийн бичгийн хугацаа 3 жилээр олгох бөгөөд хугацааг анх олгосон хугацаагаар сунгана.</w:t>
      </w:r>
    </w:p>
    <w:p w14:paraId="551B0F8C"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13.6.Эрдэм шинжилгээ, туршилт болон сонирхогчийн радио станцын зориулалтаар ашиглах эрхийн бичгийн хугацаа 3 сараар олгох бөгөөд хугацааг анх олгосон хугацаагаар нэг удаа сунгаж болно.</w:t>
      </w:r>
    </w:p>
    <w:p w14:paraId="0A3042D5" w14:textId="77777777" w:rsidR="00984A6D" w:rsidRPr="00F97F31" w:rsidRDefault="00984A6D" w:rsidP="003D4984">
      <w:pPr>
        <w:contextualSpacing/>
        <w:jc w:val="both"/>
        <w:rPr>
          <w:rFonts w:ascii="Arial" w:hAnsi="Arial" w:cs="Arial"/>
          <w:noProof/>
          <w:lang w:val="mn-MN"/>
        </w:rPr>
      </w:pPr>
    </w:p>
    <w:p w14:paraId="7880981A"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13.7.Эрхийн бичигт радио төхөөрөмжийн байршил, хамрах нутаг дэвсгэр, радио давтамж, хүчин чадал, технологи, зөвшөөрлийн хугацаа, ашиглалтын зориулалтыг заана.</w:t>
      </w:r>
    </w:p>
    <w:p w14:paraId="78581C85" w14:textId="77777777" w:rsidR="00984A6D" w:rsidRPr="00F97F31" w:rsidRDefault="00984A6D" w:rsidP="003D4984">
      <w:pPr>
        <w:contextualSpacing/>
        <w:jc w:val="both"/>
        <w:rPr>
          <w:rFonts w:ascii="Arial" w:hAnsi="Arial" w:cs="Arial"/>
          <w:noProof/>
          <w:lang w:val="mn-MN"/>
        </w:rPr>
      </w:pPr>
    </w:p>
    <w:p w14:paraId="674B1CEA"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13.8.Ижил радио давтамж ашиглах эрхийн бичиг авахаар хэд хэдэн сонирхогч этгээд өргөдөл гаргасан тохиолдолд эхний ээлжинд өргөдөл гаргаж бүртгүүлсэн этгээдэд түүнийг олгоно.</w:t>
      </w:r>
    </w:p>
    <w:p w14:paraId="47A12DED" w14:textId="77777777" w:rsidR="00984A6D" w:rsidRPr="00F97F31" w:rsidRDefault="00984A6D" w:rsidP="003D4984">
      <w:pPr>
        <w:contextualSpacing/>
        <w:jc w:val="both"/>
        <w:rPr>
          <w:rFonts w:ascii="Arial" w:hAnsi="Arial" w:cs="Arial"/>
          <w:noProof/>
          <w:lang w:val="mn-MN"/>
        </w:rPr>
      </w:pPr>
    </w:p>
    <w:p w14:paraId="0D6BACAD"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13.9.Эрхийн бичиг олгох тухай шийдвэрийг мэдэгдсэнээс хойш ажлын 10 өдрийн дотор зөвшөөрөл хүсэгч этгээд нь эрхийн бичгийн төлбөрийг жилээр, энэ хуулийн 13.6-д заасан зориулалтаар ашиглах бол зөвшөөрөлд заасан хугацаагаар эрхийн бичгийн төлбөрийг төлнө.</w:t>
      </w:r>
    </w:p>
    <w:p w14:paraId="76CC1893" w14:textId="77777777" w:rsidR="00984A6D" w:rsidRPr="00F97F31" w:rsidRDefault="00984A6D" w:rsidP="003D4984">
      <w:pPr>
        <w:contextualSpacing/>
        <w:jc w:val="both"/>
        <w:rPr>
          <w:rFonts w:ascii="Arial" w:hAnsi="Arial" w:cs="Arial"/>
          <w:noProof/>
          <w:lang w:val="mn-MN"/>
        </w:rPr>
      </w:pPr>
    </w:p>
    <w:p w14:paraId="0ED7B44B"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13.10.Эрхийн бичигт дараах тохиолдолд өөрчлөлт оруулна:</w:t>
      </w:r>
    </w:p>
    <w:p w14:paraId="042C6283" w14:textId="77777777" w:rsidR="00984A6D" w:rsidRPr="00F97F31" w:rsidRDefault="00984A6D" w:rsidP="003D4984">
      <w:pPr>
        <w:contextualSpacing/>
        <w:jc w:val="both"/>
        <w:rPr>
          <w:rFonts w:ascii="Arial" w:hAnsi="Arial" w:cs="Arial"/>
          <w:noProof/>
          <w:lang w:val="mn-MN"/>
        </w:rPr>
      </w:pPr>
    </w:p>
    <w:p w14:paraId="35CBF715" w14:textId="77777777" w:rsidR="00984A6D" w:rsidRPr="00F97F31" w:rsidRDefault="00984A6D" w:rsidP="003D4984">
      <w:pPr>
        <w:ind w:firstLine="1134"/>
        <w:contextualSpacing/>
        <w:jc w:val="both"/>
        <w:rPr>
          <w:rFonts w:ascii="Arial" w:hAnsi="Arial" w:cs="Arial"/>
          <w:noProof/>
          <w:lang w:val="mn-MN"/>
        </w:rPr>
      </w:pPr>
      <w:r w:rsidRPr="00F97F31">
        <w:rPr>
          <w:rFonts w:ascii="Arial" w:hAnsi="Arial" w:cs="Arial"/>
          <w:noProof/>
          <w:lang w:val="mn-MN"/>
        </w:rPr>
        <w:t>13.10.1.эрхийн бичиг эзэмшигч хүсэлт гаргасан;</w:t>
      </w:r>
    </w:p>
    <w:p w14:paraId="6CD2C302" w14:textId="77777777" w:rsidR="00984A6D" w:rsidRPr="00F97F31" w:rsidRDefault="00984A6D" w:rsidP="003D4984">
      <w:pPr>
        <w:ind w:firstLine="1134"/>
        <w:contextualSpacing/>
        <w:jc w:val="both"/>
        <w:rPr>
          <w:rFonts w:ascii="Arial" w:hAnsi="Arial" w:cs="Arial"/>
          <w:noProof/>
          <w:lang w:val="mn-MN"/>
        </w:rPr>
      </w:pPr>
      <w:r w:rsidRPr="00F97F31">
        <w:rPr>
          <w:rFonts w:ascii="Arial" w:hAnsi="Arial" w:cs="Arial"/>
          <w:noProof/>
          <w:lang w:val="mn-MN"/>
        </w:rPr>
        <w:t>13.10.2.эрхийн бичгийн төрөл, ангилал, радио давтамж, радио давтамжийн зурваст харилцан нөлөөлөл орсноос эрхийн бичигт зайлшгүй өөрчлөлт оруулахаар Зохицуулах хорооноос шийдвэрлэсэн.</w:t>
      </w:r>
    </w:p>
    <w:p w14:paraId="6C901085" w14:textId="77777777" w:rsidR="00984A6D" w:rsidRPr="00F97F31" w:rsidRDefault="00984A6D" w:rsidP="003D4984">
      <w:pPr>
        <w:contextualSpacing/>
        <w:jc w:val="both"/>
        <w:rPr>
          <w:rFonts w:ascii="Arial" w:hAnsi="Arial" w:cs="Arial"/>
          <w:noProof/>
          <w:lang w:val="mn-MN"/>
        </w:rPr>
      </w:pPr>
    </w:p>
    <w:p w14:paraId="6DD6B4A0"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13.11.Энэ хуулийн 13.10.1-д заасан хүсэлтэд тухайн эрхийн бичгээр эрхлэх үйлчилгээний хамрах хүрээ, техник технологийн шийдэл, тоног төхөөрөмжийн тоо, ширхэг, радио давтамж болон радио давтамжийн зурваст өөрчлөлт оруулах саналыг тусгасан байна.</w:t>
      </w:r>
    </w:p>
    <w:p w14:paraId="60DC5722" w14:textId="77777777" w:rsidR="00984A6D" w:rsidRPr="00F97F31" w:rsidRDefault="00984A6D" w:rsidP="003D4984">
      <w:pPr>
        <w:contextualSpacing/>
        <w:jc w:val="both"/>
        <w:rPr>
          <w:rFonts w:ascii="Arial" w:hAnsi="Arial" w:cs="Arial"/>
          <w:noProof/>
          <w:lang w:val="mn-MN"/>
        </w:rPr>
      </w:pPr>
    </w:p>
    <w:p w14:paraId="00079AAF"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13.12.Зохицуулах хороо энэ хуулийн 13.10.2-т заасны дагуу өөрчлөлт оруулах бол 30-аас доошгүй хоногийн өмнө өөрчлөлт оруулах шалтгаан, нөхцөлийн талаар эрхийн бичиг эзэмшигчид мэдэгдэнэ.</w:t>
      </w:r>
    </w:p>
    <w:p w14:paraId="3EC5CB32" w14:textId="77777777" w:rsidR="00984A6D" w:rsidRPr="00F97F31" w:rsidRDefault="00984A6D" w:rsidP="003D4984">
      <w:pPr>
        <w:contextualSpacing/>
        <w:jc w:val="both"/>
        <w:rPr>
          <w:rFonts w:ascii="Arial" w:hAnsi="Arial" w:cs="Arial"/>
          <w:noProof/>
          <w:lang w:val="mn-MN"/>
        </w:rPr>
      </w:pPr>
    </w:p>
    <w:p w14:paraId="451109AB" w14:textId="77777777" w:rsidR="00984A6D" w:rsidRPr="00F97F31" w:rsidRDefault="00984A6D" w:rsidP="003D4984">
      <w:pPr>
        <w:ind w:firstLine="720"/>
        <w:contextualSpacing/>
        <w:jc w:val="both"/>
        <w:rPr>
          <w:rFonts w:ascii="Arial" w:hAnsi="Arial" w:cs="Arial"/>
          <w:noProof/>
          <w:lang w:val="mn-MN"/>
        </w:rPr>
      </w:pPr>
      <w:r w:rsidRPr="00F97F31">
        <w:rPr>
          <w:rFonts w:ascii="Arial" w:hAnsi="Arial" w:cs="Arial"/>
          <w:noProof/>
          <w:lang w:val="mn-MN"/>
        </w:rPr>
        <w:t>13.13.Эрхийн бичиг эзэмшигч нь эрхийн бичгийг анх авсан зориулалтаар бусад этгээдэд шилжүүлж болно. Шилжүүлэн авах хуулийн этгээдийн улсын бүртгэлийн гэрчилгээ, дүрэм, иргэн бол иргэний үнэмлэхийг магадлан шалгаж эрхийн бичгийг шилжүүлнэ.</w:t>
      </w:r>
    </w:p>
    <w:p w14:paraId="39ACB7B1" w14:textId="77777777" w:rsidR="00984A6D" w:rsidRPr="00F97F31" w:rsidRDefault="00984A6D" w:rsidP="003D4984">
      <w:pPr>
        <w:contextualSpacing/>
        <w:jc w:val="both"/>
        <w:rPr>
          <w:rFonts w:ascii="Arial" w:hAnsi="Arial" w:cs="Arial"/>
          <w:noProof/>
          <w:lang w:val="mn-MN"/>
        </w:rPr>
      </w:pPr>
    </w:p>
    <w:p w14:paraId="320FE196"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4 дүгээр зүйл.</w:t>
      </w:r>
      <w:r w:rsidRPr="00F97F31">
        <w:rPr>
          <w:rFonts w:ascii="Arial" w:hAnsi="Arial" w:cs="Arial"/>
          <w:noProof/>
          <w:lang w:val="mn-MN"/>
        </w:rPr>
        <w:t>Радио долгионы тухай хуулийн 5</w:t>
      </w:r>
      <w:r w:rsidRPr="00F97F31">
        <w:rPr>
          <w:rFonts w:ascii="Arial" w:hAnsi="Arial" w:cs="Arial"/>
          <w:noProof/>
          <w:vertAlign w:val="superscript"/>
          <w:lang w:val="mn-MN"/>
        </w:rPr>
        <w:t>1</w:t>
      </w:r>
      <w:r w:rsidRPr="00F97F31">
        <w:rPr>
          <w:rFonts w:ascii="Arial" w:hAnsi="Arial" w:cs="Arial"/>
          <w:noProof/>
          <w:lang w:val="mn-MN"/>
        </w:rPr>
        <w:t xml:space="preserve"> дүгээр зүйлийн 5</w:t>
      </w:r>
      <w:r w:rsidRPr="00F97F31">
        <w:rPr>
          <w:rFonts w:ascii="Arial" w:hAnsi="Arial" w:cs="Arial"/>
          <w:noProof/>
          <w:vertAlign w:val="superscript"/>
          <w:lang w:val="mn-MN"/>
        </w:rPr>
        <w:t>1</w:t>
      </w:r>
      <w:r w:rsidRPr="00F97F31">
        <w:rPr>
          <w:rFonts w:ascii="Arial" w:hAnsi="Arial" w:cs="Arial"/>
          <w:noProof/>
          <w:lang w:val="mn-MN"/>
        </w:rPr>
        <w:t>.1.11 дэх заалтын дугаарыг “5</w:t>
      </w:r>
      <w:r w:rsidRPr="00F97F31">
        <w:rPr>
          <w:rFonts w:ascii="Arial" w:hAnsi="Arial" w:cs="Arial"/>
          <w:noProof/>
          <w:vertAlign w:val="superscript"/>
          <w:lang w:val="mn-MN"/>
        </w:rPr>
        <w:t>1</w:t>
      </w:r>
      <w:r w:rsidRPr="00F97F31">
        <w:rPr>
          <w:rFonts w:ascii="Arial" w:hAnsi="Arial" w:cs="Arial"/>
          <w:noProof/>
          <w:lang w:val="mn-MN"/>
        </w:rPr>
        <w:t>.1.12” гэж, 9 дүгээр зүйлийн 9.2 дахь хэсгийн “үйл ажиллагаа эхлэх дуусах” гэснийг “технологи, зөвшөөрлийн” гэж, 12 дугаар зүйлийн 12.1 дэх хэсгийн “20 хүртэл” гэснийг “5” гэж, 12.2 дахь хэсгийн “60” гэснийг “30” гэж, 12.3 дахь хэсгийн “10 өдрийн дотор” гэснийг “Зөвшөөрлийн тухай хуулийн 5.5 дугаар зүйлд заасан хугацаанд багтаан” гэж, 14 дүгээр зүйлийн нэрийн “давтамж” гэснийг “давтамжийг” гэж тус тус өөрчилсүгэй.</w:t>
      </w:r>
    </w:p>
    <w:p w14:paraId="264DFAA1" w14:textId="77777777" w:rsidR="00984A6D" w:rsidRPr="00F97F31" w:rsidRDefault="00984A6D" w:rsidP="003D4984">
      <w:pPr>
        <w:contextualSpacing/>
        <w:jc w:val="both"/>
        <w:rPr>
          <w:rFonts w:ascii="Arial" w:hAnsi="Arial" w:cs="Arial"/>
          <w:noProof/>
          <w:lang w:val="mn-MN"/>
        </w:rPr>
      </w:pPr>
    </w:p>
    <w:p w14:paraId="1894C2BD"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t>5 дугаар зүйл</w:t>
      </w:r>
      <w:r w:rsidRPr="00F97F31">
        <w:rPr>
          <w:rFonts w:ascii="Arial" w:hAnsi="Arial" w:cs="Arial"/>
          <w:noProof/>
          <w:lang w:val="mn-MN"/>
        </w:rPr>
        <w:t>.Радио долгионы тухай хуулийн 11 дүгээр зүйлийн нэрийн “тусгай” гэснийг хассугай.</w:t>
      </w:r>
    </w:p>
    <w:p w14:paraId="1DFF94BE" w14:textId="77777777" w:rsidR="00984A6D" w:rsidRPr="00F97F31" w:rsidRDefault="00984A6D" w:rsidP="003D4984">
      <w:pPr>
        <w:contextualSpacing/>
        <w:jc w:val="both"/>
        <w:rPr>
          <w:rFonts w:ascii="Arial" w:hAnsi="Arial" w:cs="Arial"/>
          <w:noProof/>
          <w:lang w:val="mn-MN"/>
        </w:rPr>
      </w:pPr>
    </w:p>
    <w:p w14:paraId="70FA0CD2" w14:textId="77777777" w:rsidR="00984A6D" w:rsidRPr="00F97F31" w:rsidRDefault="00984A6D" w:rsidP="003D4984">
      <w:pPr>
        <w:ind w:firstLine="709"/>
        <w:contextualSpacing/>
        <w:jc w:val="both"/>
        <w:rPr>
          <w:rFonts w:ascii="Arial" w:hAnsi="Arial" w:cs="Arial"/>
          <w:noProof/>
          <w:lang w:val="mn-MN"/>
        </w:rPr>
      </w:pPr>
      <w:r w:rsidRPr="00F97F31">
        <w:rPr>
          <w:rFonts w:ascii="Arial" w:hAnsi="Arial" w:cs="Arial"/>
          <w:b/>
          <w:bCs/>
          <w:noProof/>
          <w:lang w:val="mn-MN"/>
        </w:rPr>
        <w:lastRenderedPageBreak/>
        <w:t>6 дугаар зүйл</w:t>
      </w:r>
      <w:r w:rsidRPr="00F97F31">
        <w:rPr>
          <w:rFonts w:ascii="Arial" w:hAnsi="Arial" w:cs="Arial"/>
          <w:noProof/>
          <w:lang w:val="mn-MN"/>
        </w:rPr>
        <w:t>.Энэ хуулийг Зөвшөөрлийн тухай хууль /Шинэчилсэн найруулга/ хүчин төгөлдөр болсон өдрөөс эхлэн дагаж мөрдөнө.</w:t>
      </w:r>
    </w:p>
    <w:p w14:paraId="2E8C53A6" w14:textId="77777777" w:rsidR="00FB29B9" w:rsidRPr="00F97F31" w:rsidRDefault="00FB29B9" w:rsidP="003D4984">
      <w:pPr>
        <w:contextualSpacing/>
        <w:rPr>
          <w:rFonts w:ascii="Arial" w:hAnsi="Arial" w:cs="Arial"/>
          <w:noProof/>
          <w:lang w:val="mn-MN"/>
        </w:rPr>
      </w:pPr>
    </w:p>
    <w:p w14:paraId="5871DB99" w14:textId="77777777" w:rsidR="00FB29B9" w:rsidRPr="00F97F31" w:rsidRDefault="00FB29B9" w:rsidP="003D4984">
      <w:pPr>
        <w:contextualSpacing/>
        <w:rPr>
          <w:rFonts w:ascii="Arial" w:hAnsi="Arial" w:cs="Arial"/>
          <w:noProof/>
          <w:lang w:val="mn-MN"/>
        </w:rPr>
      </w:pPr>
    </w:p>
    <w:p w14:paraId="2DB70804" w14:textId="77777777" w:rsidR="00FB29B9" w:rsidRPr="00F97F31" w:rsidRDefault="00FB29B9" w:rsidP="003D4984">
      <w:pPr>
        <w:contextualSpacing/>
        <w:rPr>
          <w:rFonts w:ascii="Arial" w:hAnsi="Arial" w:cs="Arial"/>
          <w:noProof/>
          <w:lang w:val="mn-MN"/>
        </w:rPr>
      </w:pPr>
    </w:p>
    <w:p w14:paraId="61BB5A51" w14:textId="0F41CB39" w:rsidR="00FB29B9" w:rsidRPr="00F97F31" w:rsidRDefault="00FB29B9" w:rsidP="003D4984">
      <w:pPr>
        <w:contextualSpacing/>
        <w:jc w:val="center"/>
        <w:rPr>
          <w:rFonts w:ascii="Arial" w:hAnsi="Arial" w:cs="Arial"/>
          <w:noProof/>
          <w:lang w:val="mn-MN"/>
        </w:rPr>
      </w:pPr>
      <w:r w:rsidRPr="00F97F31">
        <w:rPr>
          <w:rFonts w:ascii="Arial" w:hAnsi="Arial" w:cs="Arial"/>
          <w:noProof/>
          <w:lang w:val="mn-MN"/>
        </w:rPr>
        <w:t>Гарын үсэг</w:t>
      </w:r>
    </w:p>
    <w:p w14:paraId="6A1E0E1D" w14:textId="77777777" w:rsidR="00FB29B9" w:rsidRPr="00F97F31" w:rsidRDefault="00FB29B9" w:rsidP="003D4984">
      <w:pPr>
        <w:contextualSpacing/>
        <w:rPr>
          <w:rFonts w:ascii="Arial" w:hAnsi="Arial" w:cs="Arial"/>
          <w:noProof/>
          <w:lang w:val="mn-MN"/>
        </w:rPr>
      </w:pPr>
    </w:p>
    <w:p w14:paraId="6B84BF99" w14:textId="77777777" w:rsidR="00FB29B9" w:rsidRPr="00F97F31" w:rsidRDefault="00FB29B9" w:rsidP="003D4984">
      <w:pPr>
        <w:contextualSpacing/>
        <w:rPr>
          <w:rFonts w:ascii="Arial" w:hAnsi="Arial" w:cs="Arial"/>
          <w:lang w:val="mn-MN"/>
        </w:rPr>
        <w:sectPr w:rsidR="00FB29B9" w:rsidRPr="00F97F31" w:rsidSect="00CC0632">
          <w:pgSz w:w="11901" w:h="16840"/>
          <w:pgMar w:top="1134" w:right="851" w:bottom="1134" w:left="1701" w:header="709" w:footer="709" w:gutter="0"/>
          <w:cols w:space="708"/>
          <w:docGrid w:linePitch="360"/>
        </w:sectPr>
      </w:pPr>
    </w:p>
    <w:p w14:paraId="1E106885" w14:textId="77777777" w:rsidR="00FB29B9" w:rsidRPr="00F97F31" w:rsidRDefault="00FB29B9"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6868510" w14:textId="77777777" w:rsidR="00FB29B9" w:rsidRPr="00F97F31" w:rsidRDefault="00FB29B9" w:rsidP="003D4984">
      <w:pPr>
        <w:contextualSpacing/>
        <w:rPr>
          <w:rFonts w:ascii="Arial" w:hAnsi="Arial" w:cs="Arial"/>
          <w:lang w:val="mn-MN"/>
        </w:rPr>
      </w:pPr>
    </w:p>
    <w:p w14:paraId="21ABB358" w14:textId="77777777" w:rsidR="00FB29B9" w:rsidRPr="00F97F31" w:rsidRDefault="00FB29B9" w:rsidP="003D4984">
      <w:pPr>
        <w:contextualSpacing/>
        <w:jc w:val="center"/>
        <w:rPr>
          <w:rFonts w:ascii="Arial" w:hAnsi="Arial" w:cs="Arial"/>
          <w:bCs/>
          <w:lang w:val="mn-MN"/>
        </w:rPr>
      </w:pPr>
      <w:r w:rsidRPr="00F97F31">
        <w:rPr>
          <w:rFonts w:ascii="Arial" w:hAnsi="Arial" w:cs="Arial"/>
          <w:b/>
          <w:lang w:val="mn-MN"/>
        </w:rPr>
        <w:t>МОНГОЛ УЛСЫН ХУУЛЬ</w:t>
      </w:r>
    </w:p>
    <w:p w14:paraId="530C0C9C" w14:textId="77777777" w:rsidR="00FB29B9" w:rsidRPr="00F97F31" w:rsidRDefault="00FB29B9" w:rsidP="003D4984">
      <w:pPr>
        <w:contextualSpacing/>
        <w:rPr>
          <w:rFonts w:ascii="Arial" w:hAnsi="Arial" w:cs="Arial"/>
          <w:bCs/>
          <w:lang w:val="mn-MN"/>
        </w:rPr>
      </w:pPr>
    </w:p>
    <w:p w14:paraId="104CAE1E" w14:textId="77777777" w:rsidR="00FB29B9" w:rsidRPr="00F97F31" w:rsidRDefault="00FB29B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1B6993A" w14:textId="3876BC4A" w:rsidR="00FB29B9" w:rsidRPr="00F97F31" w:rsidRDefault="00FB29B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6545A48" w14:textId="5A2AE45A" w:rsidR="00FB29B9" w:rsidRPr="00F97F31" w:rsidRDefault="00FB29B9" w:rsidP="003D4984">
      <w:pPr>
        <w:contextualSpacing/>
        <w:rPr>
          <w:rFonts w:ascii="Arial" w:hAnsi="Arial" w:cs="Arial"/>
          <w:lang w:val="mn-MN"/>
        </w:rPr>
      </w:pPr>
    </w:p>
    <w:p w14:paraId="3A872E82" w14:textId="6F0FF496" w:rsidR="002F3EA7" w:rsidRPr="00F97F31" w:rsidRDefault="002F3EA7" w:rsidP="003D4984">
      <w:pPr>
        <w:contextualSpacing/>
        <w:rPr>
          <w:rFonts w:ascii="Arial" w:hAnsi="Arial" w:cs="Arial"/>
          <w:lang w:val="mn-MN"/>
        </w:rPr>
      </w:pPr>
    </w:p>
    <w:p w14:paraId="7B2DCA25" w14:textId="26B0E1A8" w:rsidR="002F3EA7" w:rsidRPr="00F97F31" w:rsidRDefault="002F3EA7" w:rsidP="003D4984">
      <w:pPr>
        <w:contextualSpacing/>
        <w:jc w:val="center"/>
        <w:outlineLvl w:val="0"/>
        <w:rPr>
          <w:rFonts w:ascii="Arial" w:hAnsi="Arial" w:cs="Arial"/>
          <w:bCs/>
          <w:lang w:val="mn-MN"/>
        </w:rPr>
      </w:pPr>
      <w:r w:rsidRPr="00F97F31">
        <w:rPr>
          <w:rFonts w:ascii="Arial" w:hAnsi="Arial" w:cs="Arial"/>
          <w:b/>
          <w:lang w:val="mn-MN"/>
        </w:rPr>
        <w:t>СОГТУУРУУЛАХ УНДААНЫ ЭРГЭЛТЭД ХЯНАЛТ ТАВИХ, АРХИДАН СОГТУУРАХТАЙ ТЭМЦЭХ ТУХАЙ ХУУЛЬД НЭМЭЛТ,</w:t>
      </w:r>
    </w:p>
    <w:p w14:paraId="2A276D4F" w14:textId="3BFD302C" w:rsidR="002F3EA7" w:rsidRPr="00F97F31" w:rsidRDefault="002F3EA7" w:rsidP="003D4984">
      <w:pPr>
        <w:contextualSpacing/>
        <w:jc w:val="center"/>
        <w:outlineLvl w:val="0"/>
        <w:rPr>
          <w:rFonts w:ascii="Arial" w:hAnsi="Arial" w:cs="Arial"/>
          <w:bCs/>
          <w:lang w:val="mn-MN"/>
        </w:rPr>
      </w:pPr>
      <w:r w:rsidRPr="00F97F31">
        <w:rPr>
          <w:rFonts w:ascii="Arial" w:hAnsi="Arial" w:cs="Arial"/>
          <w:b/>
          <w:lang w:val="mn-MN"/>
        </w:rPr>
        <w:t>ӨӨРЧЛӨЛТ ОРУУЛАХ ТУХАЙ</w:t>
      </w:r>
    </w:p>
    <w:p w14:paraId="21B026F3" w14:textId="6ACDB961" w:rsidR="002F3EA7" w:rsidRPr="00F97F31" w:rsidRDefault="002F3EA7" w:rsidP="003D4984">
      <w:pPr>
        <w:contextualSpacing/>
        <w:rPr>
          <w:rFonts w:ascii="Arial" w:hAnsi="Arial" w:cs="Arial"/>
          <w:lang w:val="mn-MN"/>
        </w:rPr>
      </w:pPr>
    </w:p>
    <w:p w14:paraId="714DA5C9" w14:textId="77777777" w:rsidR="002F3EA7" w:rsidRPr="00F97F31" w:rsidRDefault="002F3EA7" w:rsidP="003D4984">
      <w:pPr>
        <w:contextualSpacing/>
        <w:rPr>
          <w:rFonts w:ascii="Arial" w:hAnsi="Arial" w:cs="Arial"/>
          <w:lang w:val="mn-MN"/>
        </w:rPr>
      </w:pPr>
    </w:p>
    <w:p w14:paraId="7DD2F916" w14:textId="7A63DF3C" w:rsidR="002F3EA7" w:rsidRPr="00F97F31" w:rsidRDefault="002F3EA7"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Согтууруулах ундааны эргэлтэд хяналт тавих, архидан согтуурахтай тэмцэх тухай хуульд д</w:t>
      </w:r>
      <w:r w:rsidR="00E32722" w:rsidRPr="00F97F31">
        <w:rPr>
          <w:rFonts w:ascii="Arial" w:hAnsi="Arial" w:cs="Arial"/>
          <w:bCs/>
          <w:lang w:val="mn-MN"/>
        </w:rPr>
        <w:t>о</w:t>
      </w:r>
      <w:r w:rsidRPr="00F97F31">
        <w:rPr>
          <w:rFonts w:ascii="Arial" w:hAnsi="Arial" w:cs="Arial"/>
          <w:bCs/>
          <w:lang w:val="mn-MN"/>
        </w:rPr>
        <w:t>ор дурдсан агуулга</w:t>
      </w:r>
      <w:r w:rsidR="00E32722" w:rsidRPr="00F97F31">
        <w:rPr>
          <w:rFonts w:ascii="Arial" w:hAnsi="Arial" w:cs="Arial"/>
          <w:bCs/>
          <w:lang w:val="mn-MN"/>
        </w:rPr>
        <w:t xml:space="preserve">тай </w:t>
      </w:r>
      <w:r w:rsidRPr="00F97F31">
        <w:rPr>
          <w:rFonts w:ascii="Arial" w:hAnsi="Arial" w:cs="Arial"/>
          <w:bCs/>
          <w:lang w:val="mn-MN"/>
        </w:rPr>
        <w:t>зүйл, хэсэг, заалт нэмсүгэй:</w:t>
      </w:r>
    </w:p>
    <w:p w14:paraId="21AAC5C4" w14:textId="77777777" w:rsidR="002F3EA7" w:rsidRPr="00F97F31" w:rsidRDefault="002F3EA7" w:rsidP="003D4984">
      <w:pPr>
        <w:contextualSpacing/>
        <w:jc w:val="both"/>
        <w:rPr>
          <w:rFonts w:ascii="Arial" w:hAnsi="Arial" w:cs="Arial"/>
          <w:bCs/>
          <w:lang w:val="mn-MN"/>
        </w:rPr>
      </w:pPr>
    </w:p>
    <w:p w14:paraId="2F71C4F3" w14:textId="77777777" w:rsidR="002F3EA7" w:rsidRPr="00F97F31" w:rsidRDefault="002F3EA7" w:rsidP="003D4984">
      <w:pPr>
        <w:ind w:firstLine="720"/>
        <w:contextualSpacing/>
        <w:jc w:val="both"/>
        <w:rPr>
          <w:rFonts w:ascii="Arial" w:hAnsi="Arial" w:cs="Arial"/>
          <w:bCs/>
          <w:lang w:val="mn-MN"/>
        </w:rPr>
      </w:pPr>
      <w:r w:rsidRPr="00F97F31">
        <w:rPr>
          <w:rFonts w:ascii="Arial" w:hAnsi="Arial" w:cs="Arial"/>
          <w:b/>
          <w:lang w:val="mn-MN"/>
        </w:rPr>
        <w:t>1/5</w:t>
      </w:r>
      <w:r w:rsidRPr="00F97F31">
        <w:rPr>
          <w:rFonts w:ascii="Arial" w:hAnsi="Arial" w:cs="Arial"/>
          <w:b/>
          <w:vertAlign w:val="superscript"/>
          <w:lang w:val="mn-MN"/>
        </w:rPr>
        <w:t>1</w:t>
      </w:r>
      <w:r w:rsidRPr="00F97F31">
        <w:rPr>
          <w:rFonts w:ascii="Arial" w:hAnsi="Arial" w:cs="Arial"/>
          <w:b/>
          <w:lang w:val="mn-MN"/>
        </w:rPr>
        <w:t xml:space="preserve"> дүгээр зүйл:</w:t>
      </w:r>
    </w:p>
    <w:p w14:paraId="3A9D6276" w14:textId="77777777" w:rsidR="002F3EA7" w:rsidRPr="00F97F31" w:rsidRDefault="002F3EA7" w:rsidP="003D4984">
      <w:pPr>
        <w:contextualSpacing/>
        <w:jc w:val="both"/>
        <w:rPr>
          <w:rFonts w:ascii="Arial" w:hAnsi="Arial" w:cs="Arial"/>
          <w:bCs/>
          <w:lang w:val="mn-MN"/>
        </w:rPr>
      </w:pPr>
    </w:p>
    <w:p w14:paraId="42D72DF2" w14:textId="2C19DCC0" w:rsidR="002F3EA7" w:rsidRPr="00F97F31" w:rsidRDefault="002F3EA7" w:rsidP="003D4984">
      <w:pPr>
        <w:ind w:firstLine="720"/>
        <w:contextualSpacing/>
        <w:jc w:val="both"/>
        <w:rPr>
          <w:rFonts w:ascii="Arial" w:eastAsiaTheme="minorHAnsi" w:hAnsi="Arial" w:cs="Arial"/>
          <w:lang w:val="mn-MN"/>
        </w:rPr>
      </w:pPr>
      <w:r w:rsidRPr="00F97F31">
        <w:rPr>
          <w:rFonts w:ascii="Arial" w:hAnsi="Arial" w:cs="Arial"/>
          <w:b/>
          <w:lang w:val="mn-MN"/>
        </w:rPr>
        <w:t>“5</w:t>
      </w:r>
      <w:r w:rsidRPr="00F97F31">
        <w:rPr>
          <w:rFonts w:ascii="Arial" w:hAnsi="Arial" w:cs="Arial"/>
          <w:b/>
          <w:vertAlign w:val="superscript"/>
          <w:lang w:val="mn-MN"/>
        </w:rPr>
        <w:t>1</w:t>
      </w:r>
      <w:r w:rsidRPr="00F97F31">
        <w:rPr>
          <w:rFonts w:ascii="Arial" w:hAnsi="Arial" w:cs="Arial"/>
          <w:b/>
          <w:lang w:val="mn-MN"/>
        </w:rPr>
        <w:t xml:space="preserve"> дүгээр зүйл.Согтууруулах ундаа үйлдвэрлэх тусгай зөвшөөрөл олгох т</w:t>
      </w:r>
      <w:r w:rsidRPr="00F97F31">
        <w:rPr>
          <w:rFonts w:ascii="Arial" w:eastAsiaTheme="minorHAnsi" w:hAnsi="Arial" w:cs="Arial"/>
          <w:b/>
          <w:lang w:val="mn-MN"/>
        </w:rPr>
        <w:t>өсөл сонгон шалгаруулах журам</w:t>
      </w:r>
    </w:p>
    <w:p w14:paraId="444F2A62" w14:textId="77777777" w:rsidR="002F3EA7" w:rsidRPr="00F97F31" w:rsidRDefault="002F3EA7" w:rsidP="003D4984">
      <w:pPr>
        <w:pStyle w:val="NoSpacing"/>
        <w:contextualSpacing/>
        <w:jc w:val="both"/>
        <w:rPr>
          <w:rFonts w:ascii="Arial" w:hAnsi="Arial" w:cs="Arial"/>
          <w:lang w:val="mn-MN"/>
        </w:rPr>
      </w:pPr>
    </w:p>
    <w:p w14:paraId="540A7807" w14:textId="4ADE116C" w:rsidR="002F3EA7" w:rsidRPr="00F97F31" w:rsidRDefault="002F3EA7" w:rsidP="003D4984">
      <w:pPr>
        <w:pStyle w:val="NoSpacing"/>
        <w:ind w:firstLine="720"/>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.1.Согтууруулах ундаа үйлдвэрлэх үйл ажиллагаа эрхлэх тусгай зөвшөөрөл олгох сонгон шалгаруулалтын урилгыг хүнсний асуудал эрхэлсэн төрийн захиргааны төв байгууллага /аймаг, нийслэлийн Засаг даргын Тамгын газар/ үндэсний өдөр тутмын хэвлэл болон цахим хуудсаараа дамжуулан нийтэд зарлах ба төсөл хүлээн авах хугацааг 30 буюу түүнээс дээш хоногоор тогтооно.</w:t>
      </w:r>
    </w:p>
    <w:p w14:paraId="30AB7996" w14:textId="77777777" w:rsidR="002F3EA7" w:rsidRPr="00F97F31" w:rsidRDefault="002F3EA7" w:rsidP="003D4984">
      <w:pPr>
        <w:contextualSpacing/>
        <w:jc w:val="both"/>
        <w:rPr>
          <w:rFonts w:ascii="Arial" w:eastAsiaTheme="minorHAnsi" w:hAnsi="Arial" w:cs="Arial"/>
          <w:lang w:val="mn-MN"/>
        </w:rPr>
      </w:pPr>
    </w:p>
    <w:p w14:paraId="3D644F8D" w14:textId="0F88A4E6" w:rsidR="002F3EA7" w:rsidRPr="00F97F31" w:rsidRDefault="002F3EA7" w:rsidP="003D4984">
      <w:pPr>
        <w:ind w:firstLine="720"/>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 xml:space="preserve">.2.Тусгай зөвшөөрөл хүсэгч хуулийн этгээд нь Зөвшөөрлийн тухай хуулийн 4.1 дүгээр зүйлд заасан ерөнхий нөхцөл, шаардлагыг хангаж байгаа тухай баримт, энэ хуулийн 6 дугаар зүйлийн 6.1-д заасан баримт бичиг болон сонгон шалгаруулалтад оролцох тухай хүсэлтийг хүнсний асуудал эрхэлсэн төрийн захиргааны төв байгууллага </w:t>
      </w:r>
      <w:r w:rsidRPr="00F97F31">
        <w:rPr>
          <w:rFonts w:ascii="Arial" w:hAnsi="Arial" w:cs="Arial"/>
          <w:lang w:val="mn-MN"/>
        </w:rPr>
        <w:t>/аймаг, нийслэлийн Засаг даргын Тамгын газар/-</w:t>
      </w:r>
      <w:r w:rsidRPr="00F97F31">
        <w:rPr>
          <w:rFonts w:ascii="Arial" w:eastAsiaTheme="minorHAnsi" w:hAnsi="Arial" w:cs="Arial"/>
          <w:lang w:val="mn-MN"/>
        </w:rPr>
        <w:t>д ирүүлнэ.</w:t>
      </w:r>
    </w:p>
    <w:p w14:paraId="4C4CA8D1" w14:textId="77777777" w:rsidR="002F3EA7" w:rsidRPr="00F97F31" w:rsidRDefault="002F3EA7" w:rsidP="003D4984">
      <w:pPr>
        <w:contextualSpacing/>
        <w:jc w:val="both"/>
        <w:rPr>
          <w:rFonts w:ascii="Arial" w:eastAsiaTheme="minorHAnsi" w:hAnsi="Arial" w:cs="Arial"/>
          <w:lang w:val="mn-MN"/>
        </w:rPr>
      </w:pPr>
    </w:p>
    <w:p w14:paraId="33F5368A" w14:textId="08F24BF4" w:rsidR="002F3EA7" w:rsidRPr="00F97F31" w:rsidRDefault="002F3EA7" w:rsidP="003D4984">
      <w:pPr>
        <w:ind w:firstLine="720"/>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.3.Энэ хуулийн 5</w:t>
      </w:r>
      <w:r w:rsidRPr="00F97F31">
        <w:rPr>
          <w:rFonts w:ascii="Arial" w:eastAsiaTheme="minorHAnsi" w:hAnsi="Arial" w:cs="Arial"/>
          <w:vertAlign w:val="superscript"/>
          <w:lang w:val="mn-MN"/>
        </w:rPr>
        <w:t>1</w:t>
      </w:r>
      <w:r w:rsidRPr="00F97F31">
        <w:rPr>
          <w:rFonts w:ascii="Arial" w:eastAsiaTheme="minorHAnsi" w:hAnsi="Arial" w:cs="Arial"/>
          <w:lang w:val="mn-MN"/>
        </w:rPr>
        <w:t xml:space="preserve">.2.-т заасан баримт бичгийг хүнсний асуудал эрхэлсэн төрийн захиргааны төв байгууллага </w:t>
      </w:r>
      <w:r w:rsidRPr="00F97F31">
        <w:rPr>
          <w:rFonts w:ascii="Arial" w:hAnsi="Arial" w:cs="Arial"/>
          <w:lang w:val="mn-MN"/>
        </w:rPr>
        <w:t xml:space="preserve">/аймаг, нийслэлийн Засаг даргын Тамгын газар/ </w:t>
      </w:r>
      <w:r w:rsidRPr="00F97F31">
        <w:rPr>
          <w:rFonts w:ascii="Arial" w:eastAsiaTheme="minorHAnsi" w:hAnsi="Arial" w:cs="Arial"/>
          <w:lang w:val="mn-MN"/>
        </w:rPr>
        <w:t xml:space="preserve">хүлээн авч, сонгон шалгаруулалтын ажлын хэсэг (цаашид “ажлын хэсэг“ гэх)-ийг хүнсний асуудал эрхэлсэн Засгийн газрын гишүүн </w:t>
      </w:r>
      <w:r w:rsidRPr="00F97F31">
        <w:rPr>
          <w:rFonts w:ascii="Arial" w:hAnsi="Arial" w:cs="Arial"/>
          <w:lang w:val="mn-MN"/>
        </w:rPr>
        <w:t xml:space="preserve">/аймаг, нийслэлийн Засаг </w:t>
      </w:r>
      <w:r w:rsidR="007C45BA" w:rsidRPr="00F97F31">
        <w:rPr>
          <w:rFonts w:ascii="Arial" w:hAnsi="Arial" w:cs="Arial"/>
          <w:lang w:val="mn-MN"/>
        </w:rPr>
        <w:t xml:space="preserve">    </w:t>
      </w:r>
      <w:r w:rsidRPr="00F97F31">
        <w:rPr>
          <w:rFonts w:ascii="Arial" w:hAnsi="Arial" w:cs="Arial"/>
          <w:lang w:val="mn-MN"/>
        </w:rPr>
        <w:t>дарга/-</w:t>
      </w:r>
      <w:r w:rsidRPr="00F97F31">
        <w:rPr>
          <w:rFonts w:ascii="Arial" w:eastAsiaTheme="minorHAnsi" w:hAnsi="Arial" w:cs="Arial"/>
          <w:lang w:val="mn-MN"/>
        </w:rPr>
        <w:t>ий шийдвэрээр байгуулна.</w:t>
      </w:r>
    </w:p>
    <w:p w14:paraId="613A1317" w14:textId="77777777" w:rsidR="002F3EA7" w:rsidRPr="00F97F31" w:rsidRDefault="002F3EA7" w:rsidP="003D4984">
      <w:pPr>
        <w:contextualSpacing/>
        <w:jc w:val="both"/>
        <w:rPr>
          <w:rFonts w:ascii="Arial" w:eastAsiaTheme="minorHAnsi" w:hAnsi="Arial" w:cs="Arial"/>
          <w:lang w:val="mn-MN"/>
        </w:rPr>
      </w:pPr>
    </w:p>
    <w:p w14:paraId="0BFB33B9" w14:textId="6EB8B378" w:rsidR="002F3EA7" w:rsidRPr="00F97F31" w:rsidRDefault="002F3EA7" w:rsidP="003D4984">
      <w:pPr>
        <w:ind w:firstLine="720"/>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.4.Ажлын хэсгийн бүрэлдэхүүнд төрийн захиргааны байгууллагын хүнс, эрүүл мэнд, хууль эрх зүй, хүнсний салбарын эрдэм шинжилгээ, сургалтын болон төрийн бус байгууллагын холбогдох төлөөллийг оролцуулна.</w:t>
      </w:r>
    </w:p>
    <w:p w14:paraId="3EFBF5EE" w14:textId="77777777" w:rsidR="002F3EA7" w:rsidRPr="00F97F31" w:rsidRDefault="002F3EA7" w:rsidP="003D4984">
      <w:pPr>
        <w:contextualSpacing/>
        <w:jc w:val="both"/>
        <w:rPr>
          <w:rFonts w:ascii="Arial" w:eastAsiaTheme="minorHAnsi" w:hAnsi="Arial" w:cs="Arial"/>
          <w:lang w:val="mn-MN"/>
        </w:rPr>
      </w:pPr>
    </w:p>
    <w:p w14:paraId="63168E5D" w14:textId="082AB5BE" w:rsidR="002F3EA7" w:rsidRPr="00F97F31" w:rsidRDefault="002F3EA7" w:rsidP="003D4984">
      <w:pPr>
        <w:ind w:firstLine="709"/>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.5.Ажлын хэсэг нь хуулийн этгээдийн ирүүлсэн баримт бичигт согтууруулах ундааны төрөл тус бүрээр энэ хуулийн 5</w:t>
      </w:r>
      <w:r w:rsidRPr="00F97F31">
        <w:rPr>
          <w:rFonts w:ascii="Arial" w:eastAsiaTheme="minorHAnsi" w:hAnsi="Arial" w:cs="Arial"/>
          <w:vertAlign w:val="superscript"/>
          <w:lang w:val="mn-MN"/>
        </w:rPr>
        <w:t>1</w:t>
      </w:r>
      <w:r w:rsidRPr="00F97F31">
        <w:rPr>
          <w:rFonts w:ascii="Arial" w:eastAsiaTheme="minorHAnsi" w:hAnsi="Arial" w:cs="Arial"/>
          <w:lang w:val="mn-MN"/>
        </w:rPr>
        <w:t>.6-д заасан шалгуур үзүүлэлтийн дагуу үнэлгээ хийж, санал, дүгнэлт гаргана.</w:t>
      </w:r>
    </w:p>
    <w:p w14:paraId="73607CFE" w14:textId="77777777" w:rsidR="002F3EA7" w:rsidRPr="00F97F31" w:rsidRDefault="002F3EA7" w:rsidP="003D4984">
      <w:pPr>
        <w:contextualSpacing/>
        <w:jc w:val="both"/>
        <w:rPr>
          <w:rFonts w:ascii="Arial" w:eastAsiaTheme="minorHAnsi" w:hAnsi="Arial" w:cs="Arial"/>
          <w:lang w:val="mn-MN"/>
        </w:rPr>
      </w:pPr>
    </w:p>
    <w:p w14:paraId="57A81C1A" w14:textId="508E62FC" w:rsidR="002F3EA7" w:rsidRPr="00F97F31" w:rsidRDefault="002F3EA7" w:rsidP="003D4984">
      <w:pPr>
        <w:ind w:firstLine="709"/>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.6.Согтууруулах ундааны үйлдвэрийн төслийн баримт бичигт дараах үнэлгээг хийнэ:</w:t>
      </w:r>
    </w:p>
    <w:p w14:paraId="674AE6C9" w14:textId="77777777" w:rsidR="002F3EA7" w:rsidRPr="00F97F31" w:rsidRDefault="002F3EA7" w:rsidP="003D4984">
      <w:pPr>
        <w:contextualSpacing/>
        <w:jc w:val="both"/>
        <w:rPr>
          <w:rFonts w:ascii="Arial" w:eastAsiaTheme="minorHAnsi" w:hAnsi="Arial" w:cs="Arial"/>
          <w:lang w:val="mn-MN"/>
        </w:rPr>
      </w:pPr>
    </w:p>
    <w:p w14:paraId="008310B8" w14:textId="218E26C2" w:rsidR="002F3EA7" w:rsidRPr="00F97F31" w:rsidRDefault="002F3EA7" w:rsidP="003D4984">
      <w:pPr>
        <w:ind w:firstLine="1134"/>
        <w:contextualSpacing/>
        <w:jc w:val="both"/>
        <w:rPr>
          <w:rFonts w:ascii="Arial" w:eastAsiaTheme="minorHAnsi" w:hAnsi="Arial" w:cs="Arial"/>
          <w:lang w:val="mn-MN"/>
        </w:rPr>
      </w:pPr>
      <w:r w:rsidRPr="00F97F31">
        <w:rPr>
          <w:rFonts w:ascii="Arial" w:eastAsiaTheme="minorHAnsi" w:hAnsi="Arial" w:cs="Arial"/>
          <w:lang w:val="mn-MN"/>
        </w:rPr>
        <w:lastRenderedPageBreak/>
        <w:t>5</w:t>
      </w:r>
      <w:r w:rsidRPr="00F97F31">
        <w:rPr>
          <w:rFonts w:ascii="Arial" w:eastAsiaTheme="minorHAnsi" w:hAnsi="Arial" w:cs="Arial"/>
          <w:vertAlign w:val="superscript"/>
          <w:lang w:val="mn-MN"/>
        </w:rPr>
        <w:t>1</w:t>
      </w:r>
      <w:r w:rsidRPr="00F97F31">
        <w:rPr>
          <w:rFonts w:ascii="Arial" w:eastAsiaTheme="minorHAnsi" w:hAnsi="Arial" w:cs="Arial"/>
          <w:lang w:val="mn-MN"/>
        </w:rPr>
        <w:t>.6.1.Ажлын хэсэг нь сонгон шалгаруулалтад ирүүлсэн согтууруулах ундааны үйлдвэрийн төслийн баримт бичиг, саналыг согтууруулах ундааны үйлдвэрлэлийн техникийн зохицуулалт, заавал мөрдөх стандартын шаардлагын дагуу шалгуур үзүүлэлтээр үнэлнэ.</w:t>
      </w:r>
    </w:p>
    <w:p w14:paraId="0991B618" w14:textId="77777777" w:rsidR="002F3EA7" w:rsidRPr="00F97F31" w:rsidRDefault="002F3EA7" w:rsidP="003D4984">
      <w:pPr>
        <w:contextualSpacing/>
        <w:jc w:val="both"/>
        <w:rPr>
          <w:rFonts w:ascii="Arial" w:eastAsiaTheme="minorHAnsi" w:hAnsi="Arial" w:cs="Arial"/>
          <w:lang w:val="mn-MN"/>
        </w:rPr>
      </w:pPr>
    </w:p>
    <w:p w14:paraId="438EA160" w14:textId="4367F73B" w:rsidR="002F3EA7" w:rsidRPr="00F97F31" w:rsidRDefault="002F3EA7" w:rsidP="003D4984">
      <w:pPr>
        <w:ind w:firstLine="1134"/>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.6.2.Согтууруулах ундааны үйлдвэрийн төслийн баримт бичиг нь удирдлага зохион байгуулалт болон хүний нөөцийн удирдлагын тухай мэдээлэл, зах зээлийн судалгаа, эдийн засгийн тооцоо, үйлдвэрийн үйл ажиллагаа, дүгнэлт гэсэн хэсгээс бүрдсэн байна.</w:t>
      </w:r>
    </w:p>
    <w:p w14:paraId="77556190" w14:textId="77777777" w:rsidR="002F3EA7" w:rsidRPr="00F97F31" w:rsidRDefault="002F3EA7" w:rsidP="003D4984">
      <w:pPr>
        <w:contextualSpacing/>
        <w:jc w:val="both"/>
        <w:rPr>
          <w:rFonts w:ascii="Arial" w:eastAsiaTheme="minorHAnsi" w:hAnsi="Arial" w:cs="Arial"/>
          <w:lang w:val="mn-MN"/>
        </w:rPr>
      </w:pPr>
    </w:p>
    <w:p w14:paraId="5A7F1DA1" w14:textId="77777777"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.6.2.1.тусгай зөвшөөрөл хүсэгчийн талаарх мэдээлэлд төслийн товч агуулга, хуулийн этгээдийн нэр, үйлдвэрийн байршил, нийт хөрөнгө оруулалтын хэмжээ, үйлдвэрлэх бүтээгдэхүүний нэр, төрөл, жилийн эргэлт, борлуулалт, экспортод эзлэх хувь, одоогийн эрхэлж байгаа бизнесийн талаарх мэдээллийг тусгана.</w:t>
      </w:r>
    </w:p>
    <w:p w14:paraId="7E1D1C36" w14:textId="77777777" w:rsidR="002F3EA7" w:rsidRPr="00F97F31" w:rsidRDefault="002F3EA7" w:rsidP="003D4984">
      <w:pPr>
        <w:contextualSpacing/>
        <w:jc w:val="both"/>
        <w:rPr>
          <w:rFonts w:ascii="Arial" w:eastAsiaTheme="minorHAnsi" w:hAnsi="Arial" w:cs="Arial"/>
          <w:lang w:val="mn-MN"/>
        </w:rPr>
      </w:pPr>
    </w:p>
    <w:p w14:paraId="6E29ABC3" w14:textId="77777777"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.6.2.2.удирдлага, зохион байгуулалт болон хүний нөөцийн удирдлагын мэдээллийн хэсэгт удирдлагын бүтэц, орон тоо, ажиллагсдын мэргэжил, мэргэшлийн ур чадвар, шинээр бий болгох ажлын байрны тоо, аймаг, нийслэл, орон нутгийн бүртгэлтэй ажилгүй иргэдээс авч ажиллуулах хүний тоо;</w:t>
      </w:r>
    </w:p>
    <w:p w14:paraId="10BB1ED2" w14:textId="77777777" w:rsidR="002F3EA7" w:rsidRPr="00F97F31" w:rsidRDefault="002F3EA7" w:rsidP="003D4984">
      <w:pPr>
        <w:contextualSpacing/>
        <w:jc w:val="both"/>
        <w:rPr>
          <w:rFonts w:ascii="Arial" w:eastAsiaTheme="minorHAnsi" w:hAnsi="Arial" w:cs="Arial"/>
          <w:lang w:val="mn-MN"/>
        </w:rPr>
      </w:pPr>
    </w:p>
    <w:p w14:paraId="6061B2A4" w14:textId="77777777"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.6.2.3.зах зээлийн судалгааны хэсэгт зах зээлийн төлөв байдал, SWOT шинжилгээ, хэрэглэгчдийн тодорхойлолт;</w:t>
      </w:r>
    </w:p>
    <w:p w14:paraId="225E05E6" w14:textId="77777777" w:rsidR="002F3EA7" w:rsidRPr="00F97F31" w:rsidRDefault="002F3EA7" w:rsidP="003D4984">
      <w:pPr>
        <w:contextualSpacing/>
        <w:jc w:val="both"/>
        <w:rPr>
          <w:rFonts w:ascii="Arial" w:eastAsiaTheme="minorHAnsi" w:hAnsi="Arial" w:cs="Arial"/>
          <w:lang w:val="mn-MN"/>
        </w:rPr>
      </w:pPr>
    </w:p>
    <w:p w14:paraId="5AF845B3" w14:textId="77777777"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.6.2.4.эдийн засгийн тооцооны хэсэгт үндсэн үйлдвэрлэл, нийт орлого, борлуулалтын орлогын тооцоо, үйлдвэрлэлийн зардлын тооцоо, бүтээгдэхүүний өртгийн тооцоо, төлөвлөж байгаа борлуулалтын төлөвлөгөө, үйлдвэрлэлийн үр ашгийн тооцоо, төслийн өгөөж, өртгийн тооцоо, төслийн эрсдлийн удирдлагын тооцоо, байгаль орчинд ээлтэй болон хор хөнөөлгүй, өрсөлдөх чадвартай бүтээгдэхүүн үйлдвэрлэл явуулах тооцоо;</w:t>
      </w:r>
    </w:p>
    <w:p w14:paraId="12B91463" w14:textId="77777777" w:rsidR="002F3EA7" w:rsidRPr="00F97F31" w:rsidRDefault="002F3EA7" w:rsidP="003D4984">
      <w:pPr>
        <w:contextualSpacing/>
        <w:jc w:val="both"/>
        <w:rPr>
          <w:rFonts w:ascii="Arial" w:eastAsiaTheme="minorHAnsi" w:hAnsi="Arial" w:cs="Arial"/>
          <w:lang w:val="mn-MN"/>
        </w:rPr>
      </w:pPr>
    </w:p>
    <w:p w14:paraId="27DA2D8F" w14:textId="0684666F"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.6.2.5.үйлдвэрлэлийн үйл ажиллагааны хэсэгт түүхий эдийн чанарын үзүүлэлт, түүхий эдийн нөөц, үйлдвэрлэлийн хүчин чадал, үйлдвэрлэлийн технологийн ажиллагаа, Үүнд: а/үйлдвэрлэлд нэвтрүүлэхээр төлөвлөсөн дэвшилтэт технологи, технологийн заавар, үйлдвэрлэлийн тоног төхөөрөмж, агуулах, тээврийн хэрэгсэл, үүнээс нэвтрүүлэхээр төлөвлөсөн дэвшилтэт тоног төхөөрөмж, лонх, сав, баглаа боодол, шошгололт, бүтээгдэхүүн, түүхий эдийн хадгалалт, тээвэрлэлт; б/дотоод хяналтын лаборатори болон бүтээгдэхүүний чанар, аюулгүй байдлын дотоод хяналт, удирдлагын тогтолцооны бүрдүүлэлт, бүтээгдэхүүний ул мөрийг мөрдөн тогтоох, буцаан болон татан авалт, дотоод хяналт, шалгалтын бүртгэл;в/Хөдөлмөр хамгаалал, аюулгүй ажиллагаа болон галын аюулгүй байдлыг хангах нөхцөл, хөдөлмөрийн дотоод дүрэм;</w:t>
      </w:r>
    </w:p>
    <w:p w14:paraId="7C2E0862" w14:textId="77777777" w:rsidR="002F3EA7" w:rsidRPr="00F97F31" w:rsidRDefault="002F3EA7" w:rsidP="003D4984">
      <w:pPr>
        <w:contextualSpacing/>
        <w:jc w:val="both"/>
        <w:rPr>
          <w:rFonts w:ascii="Arial" w:eastAsiaTheme="minorHAnsi" w:hAnsi="Arial" w:cs="Arial"/>
          <w:lang w:val="mn-MN"/>
        </w:rPr>
      </w:pPr>
    </w:p>
    <w:p w14:paraId="50BA8C71" w14:textId="241CF6A2"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.6.2.6.энэ хуулийн 6.1.1-6.1.11-</w:t>
      </w:r>
      <w:r w:rsidR="004B27EC" w:rsidRPr="00F97F31">
        <w:rPr>
          <w:rFonts w:ascii="Arial" w:eastAsiaTheme="minorHAnsi" w:hAnsi="Arial" w:cs="Arial"/>
          <w:lang w:val="mn-MN"/>
        </w:rPr>
        <w:t>д</w:t>
      </w:r>
      <w:r w:rsidRPr="00F97F31">
        <w:rPr>
          <w:rFonts w:ascii="Arial" w:eastAsiaTheme="minorHAnsi" w:hAnsi="Arial" w:cs="Arial"/>
          <w:lang w:val="mn-MN"/>
        </w:rPr>
        <w:t xml:space="preserve"> заасан баримт бичгийн бүрдэл;</w:t>
      </w:r>
    </w:p>
    <w:p w14:paraId="2CA35BBE" w14:textId="77777777"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.6.2.7.тоног төхөөрөмжийн жагсаалт, зураг, үйлдвэрийн гадна орчин, барилга байгууламж, үйлдвэрлэлийн зураг төслийн иж бүрдэл;</w:t>
      </w:r>
    </w:p>
    <w:p w14:paraId="26D3ECB3" w14:textId="77777777" w:rsidR="002F3EA7" w:rsidRPr="00F97F31" w:rsidRDefault="002F3EA7" w:rsidP="003D4984">
      <w:pPr>
        <w:contextualSpacing/>
        <w:jc w:val="both"/>
        <w:rPr>
          <w:rFonts w:ascii="Arial" w:eastAsiaTheme="minorHAnsi" w:hAnsi="Arial" w:cs="Arial"/>
          <w:lang w:val="mn-MN"/>
        </w:rPr>
      </w:pPr>
    </w:p>
    <w:p w14:paraId="6A33D7C8" w14:textId="44982B8E" w:rsidR="002F3EA7" w:rsidRPr="00F97F31" w:rsidRDefault="002F3EA7" w:rsidP="003D4984">
      <w:pPr>
        <w:ind w:firstLine="1701"/>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.6.2.8.дүгнэлтэд энэ хуулийн 5</w:t>
      </w:r>
      <w:r w:rsidRPr="00F97F31">
        <w:rPr>
          <w:rFonts w:ascii="Arial" w:eastAsiaTheme="minorHAnsi" w:hAnsi="Arial" w:cs="Arial"/>
          <w:vertAlign w:val="superscript"/>
          <w:lang w:val="mn-MN"/>
        </w:rPr>
        <w:t>1</w:t>
      </w:r>
      <w:r w:rsidRPr="00F97F31">
        <w:rPr>
          <w:rFonts w:ascii="Arial" w:eastAsiaTheme="minorHAnsi" w:hAnsi="Arial" w:cs="Arial"/>
          <w:lang w:val="mn-MN"/>
        </w:rPr>
        <w:t>.6.2.1.- 5</w:t>
      </w:r>
      <w:r w:rsidRPr="00F97F31">
        <w:rPr>
          <w:rFonts w:ascii="Arial" w:eastAsiaTheme="minorHAnsi" w:hAnsi="Arial" w:cs="Arial"/>
          <w:vertAlign w:val="superscript"/>
          <w:lang w:val="mn-MN"/>
        </w:rPr>
        <w:t>1</w:t>
      </w:r>
      <w:r w:rsidRPr="00F97F31">
        <w:rPr>
          <w:rFonts w:ascii="Arial" w:eastAsiaTheme="minorHAnsi" w:hAnsi="Arial" w:cs="Arial"/>
          <w:lang w:val="mn-MN"/>
        </w:rPr>
        <w:t>.6.2.7-д заасан тооцоо судалгаанд үндэслэн төсөл хэрэгжүүлснээр гарах үр дүн, эрсдэл зэргийг тооцоолсон мэдээллийг тусгана.</w:t>
      </w:r>
    </w:p>
    <w:p w14:paraId="61E9F523" w14:textId="77777777" w:rsidR="002F3EA7" w:rsidRPr="00F97F31" w:rsidRDefault="002F3EA7" w:rsidP="003D4984">
      <w:pPr>
        <w:contextualSpacing/>
        <w:jc w:val="both"/>
        <w:rPr>
          <w:rFonts w:ascii="Arial" w:eastAsiaTheme="minorHAnsi" w:hAnsi="Arial" w:cs="Arial"/>
          <w:lang w:val="mn-MN"/>
        </w:rPr>
      </w:pPr>
    </w:p>
    <w:p w14:paraId="5A89E77E" w14:textId="205A5531" w:rsidR="002F3EA7" w:rsidRPr="00F97F31" w:rsidRDefault="002F3EA7" w:rsidP="003D4984">
      <w:pPr>
        <w:ind w:firstLine="1134"/>
        <w:contextualSpacing/>
        <w:jc w:val="both"/>
        <w:rPr>
          <w:rFonts w:ascii="Arial" w:eastAsiaTheme="minorHAnsi" w:hAnsi="Arial" w:cs="Arial"/>
          <w:lang w:val="mn-MN"/>
        </w:rPr>
      </w:pPr>
      <w:r w:rsidRPr="00F97F31">
        <w:rPr>
          <w:rFonts w:ascii="Arial" w:eastAsiaTheme="minorHAnsi" w:hAnsi="Arial" w:cs="Arial"/>
          <w:lang w:val="mn-MN"/>
        </w:rPr>
        <w:lastRenderedPageBreak/>
        <w:t>5</w:t>
      </w:r>
      <w:r w:rsidRPr="00F97F31">
        <w:rPr>
          <w:rFonts w:ascii="Arial" w:eastAsiaTheme="minorHAnsi" w:hAnsi="Arial" w:cs="Arial"/>
          <w:vertAlign w:val="superscript"/>
          <w:lang w:val="mn-MN"/>
        </w:rPr>
        <w:t>1</w:t>
      </w:r>
      <w:r w:rsidRPr="00F97F31">
        <w:rPr>
          <w:rFonts w:ascii="Arial" w:eastAsiaTheme="minorHAnsi" w:hAnsi="Arial" w:cs="Arial"/>
          <w:lang w:val="mn-MN"/>
        </w:rPr>
        <w:t>.6.3.Энэ хуулийн 5</w:t>
      </w:r>
      <w:r w:rsidRPr="00F97F31">
        <w:rPr>
          <w:rFonts w:ascii="Arial" w:eastAsiaTheme="minorHAnsi" w:hAnsi="Arial" w:cs="Arial"/>
          <w:vertAlign w:val="superscript"/>
          <w:lang w:val="mn-MN"/>
        </w:rPr>
        <w:t>1</w:t>
      </w:r>
      <w:r w:rsidRPr="00F97F31">
        <w:rPr>
          <w:rFonts w:ascii="Arial" w:eastAsiaTheme="minorHAnsi" w:hAnsi="Arial" w:cs="Arial"/>
          <w:lang w:val="mn-MN"/>
        </w:rPr>
        <w:t>.6.1-д заасны дагуу шалгуур үзүүлэлтийг ажлын хэсгийн гишүүн бүр оноогоор үнэлж, оноог гишүүдийн дундаж үнэлгээгээр гаргана.</w:t>
      </w:r>
    </w:p>
    <w:p w14:paraId="6BF0B32D" w14:textId="77777777" w:rsidR="002F3EA7" w:rsidRPr="00F97F31" w:rsidRDefault="002F3EA7" w:rsidP="003D4984">
      <w:pPr>
        <w:contextualSpacing/>
        <w:jc w:val="both"/>
        <w:rPr>
          <w:rFonts w:ascii="Arial" w:eastAsiaTheme="minorHAnsi" w:hAnsi="Arial" w:cs="Arial"/>
          <w:lang w:val="mn-MN"/>
        </w:rPr>
      </w:pPr>
    </w:p>
    <w:p w14:paraId="01DB44D3" w14:textId="4482FA5D" w:rsidR="002F3EA7" w:rsidRPr="00F97F31" w:rsidRDefault="002F3EA7" w:rsidP="003D4984">
      <w:pPr>
        <w:ind w:firstLine="1134"/>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.6.4.Ажлын хэсэг нь согтууруулах ундааны үйлдвэрлэл явуулах газар дээр нь хяналт тавьж болох ба шаардлагатай бол өргөдөл гаргагчийн баримт бичгийг холбогдох байгууллагаар нягтлан шалгуулах, магадлан шинжилгээ хийлгэх эрхтэй.</w:t>
      </w:r>
    </w:p>
    <w:p w14:paraId="1F6C4068" w14:textId="77777777" w:rsidR="002F3EA7" w:rsidRPr="00F97F31" w:rsidRDefault="002F3EA7" w:rsidP="003D4984">
      <w:pPr>
        <w:contextualSpacing/>
        <w:jc w:val="both"/>
        <w:rPr>
          <w:rFonts w:ascii="Arial" w:eastAsiaTheme="minorHAnsi" w:hAnsi="Arial" w:cs="Arial"/>
          <w:lang w:val="mn-MN"/>
        </w:rPr>
      </w:pPr>
    </w:p>
    <w:p w14:paraId="51EDAB02" w14:textId="77777777" w:rsidR="002F3EA7" w:rsidRPr="00F97F31" w:rsidRDefault="002F3EA7" w:rsidP="003D4984">
      <w:pPr>
        <w:ind w:firstLine="1134"/>
        <w:contextualSpacing/>
        <w:jc w:val="both"/>
        <w:rPr>
          <w:rFonts w:ascii="Arial" w:eastAsiaTheme="minorHAnsi" w:hAnsi="Arial" w:cs="Arial"/>
          <w:lang w:val="mn-MN"/>
        </w:rPr>
      </w:pPr>
      <w:r w:rsidRPr="00F97F31">
        <w:rPr>
          <w:rFonts w:ascii="Arial" w:eastAsiaTheme="minorHAnsi" w:hAnsi="Arial" w:cs="Arial"/>
          <w:lang w:val="mn-MN"/>
        </w:rPr>
        <w:t>5</w:t>
      </w:r>
      <w:r w:rsidRPr="00F97F31">
        <w:rPr>
          <w:rFonts w:ascii="Arial" w:eastAsiaTheme="minorHAnsi" w:hAnsi="Arial" w:cs="Arial"/>
          <w:vertAlign w:val="superscript"/>
          <w:lang w:val="mn-MN"/>
        </w:rPr>
        <w:t>1</w:t>
      </w:r>
      <w:r w:rsidRPr="00F97F31">
        <w:rPr>
          <w:rFonts w:ascii="Arial" w:eastAsiaTheme="minorHAnsi" w:hAnsi="Arial" w:cs="Arial"/>
          <w:lang w:val="mn-MN"/>
        </w:rPr>
        <w:t>.6.5.Энэ хуулийн 5</w:t>
      </w:r>
      <w:r w:rsidRPr="00F97F31">
        <w:rPr>
          <w:rFonts w:ascii="Arial" w:eastAsiaTheme="minorHAnsi" w:hAnsi="Arial" w:cs="Arial"/>
          <w:vertAlign w:val="superscript"/>
          <w:lang w:val="mn-MN"/>
        </w:rPr>
        <w:t>1</w:t>
      </w:r>
      <w:r w:rsidRPr="00F97F31">
        <w:rPr>
          <w:rFonts w:ascii="Arial" w:eastAsiaTheme="minorHAnsi" w:hAnsi="Arial" w:cs="Arial"/>
          <w:lang w:val="mn-MN"/>
        </w:rPr>
        <w:t xml:space="preserve">.5-д заасан дүгнэлтийг ажлын 10 өдөрт багтаан гаргаж хүнсний асуудал эрхэлсэн Засгийн газрын гишүүн </w:t>
      </w:r>
      <w:r w:rsidRPr="00F97F31">
        <w:rPr>
          <w:rFonts w:ascii="Arial" w:hAnsi="Arial" w:cs="Arial"/>
          <w:lang w:val="mn-MN"/>
        </w:rPr>
        <w:t>/аймаг, нийслэлийн Засаг дарга/-</w:t>
      </w:r>
      <w:r w:rsidRPr="00F97F31">
        <w:rPr>
          <w:rFonts w:ascii="Arial" w:eastAsiaTheme="minorHAnsi" w:hAnsi="Arial" w:cs="Arial"/>
          <w:lang w:val="mn-MN"/>
        </w:rPr>
        <w:t>д хүргүүлнэ.”</w:t>
      </w:r>
    </w:p>
    <w:p w14:paraId="41A43D25" w14:textId="77777777" w:rsidR="002F3EA7" w:rsidRPr="00F97F31" w:rsidRDefault="002F3EA7" w:rsidP="003D4984">
      <w:pPr>
        <w:contextualSpacing/>
        <w:jc w:val="both"/>
        <w:rPr>
          <w:rFonts w:ascii="Arial" w:eastAsiaTheme="minorHAnsi" w:hAnsi="Arial" w:cs="Arial"/>
          <w:lang w:val="mn-MN"/>
        </w:rPr>
      </w:pPr>
    </w:p>
    <w:p w14:paraId="6DE1F966" w14:textId="25C6407A" w:rsidR="002F3EA7" w:rsidRPr="00F97F31" w:rsidRDefault="002F3EA7" w:rsidP="003D4984">
      <w:pPr>
        <w:ind w:firstLine="709"/>
        <w:contextualSpacing/>
        <w:jc w:val="both"/>
        <w:rPr>
          <w:rFonts w:ascii="Arial" w:eastAsiaTheme="minorHAnsi" w:hAnsi="Arial" w:cs="Arial"/>
          <w:bCs/>
          <w:lang w:val="mn-MN"/>
        </w:rPr>
      </w:pPr>
      <w:r w:rsidRPr="00F97F31">
        <w:rPr>
          <w:rFonts w:ascii="Arial" w:hAnsi="Arial" w:cs="Arial"/>
          <w:b/>
          <w:lang w:val="mn-MN"/>
        </w:rPr>
        <w:t>2/15</w:t>
      </w:r>
      <w:r w:rsidRPr="00F97F31">
        <w:rPr>
          <w:rFonts w:ascii="Arial" w:hAnsi="Arial" w:cs="Arial"/>
          <w:b/>
          <w:vertAlign w:val="superscript"/>
          <w:lang w:val="mn-MN"/>
        </w:rPr>
        <w:t>1</w:t>
      </w:r>
      <w:r w:rsidRPr="00F97F31">
        <w:rPr>
          <w:rFonts w:ascii="Arial" w:hAnsi="Arial" w:cs="Arial"/>
          <w:b/>
          <w:lang w:val="mn-MN"/>
        </w:rPr>
        <w:t xml:space="preserve"> дүгээр зүйл:</w:t>
      </w:r>
    </w:p>
    <w:p w14:paraId="1129BFFC" w14:textId="77777777" w:rsidR="002F3EA7" w:rsidRPr="00F97F31" w:rsidRDefault="002F3EA7" w:rsidP="003D4984">
      <w:pPr>
        <w:pStyle w:val="NormalWeb"/>
        <w:spacing w:before="0" w:beforeAutospacing="0" w:after="0" w:afterAutospacing="0"/>
        <w:contextualSpacing/>
        <w:jc w:val="both"/>
        <w:rPr>
          <w:rFonts w:ascii="Arial" w:hAnsi="Arial" w:cs="Arial"/>
          <w:bCs/>
          <w:lang w:val="mn-MN"/>
        </w:rPr>
      </w:pPr>
    </w:p>
    <w:p w14:paraId="09B6D8D4" w14:textId="77777777"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b/>
          <w:bCs/>
          <w:shd w:val="clear" w:color="auto" w:fill="FFFFFF"/>
          <w:lang w:val="mn-MN"/>
        </w:rPr>
        <w:t>“15</w:t>
      </w:r>
      <w:r w:rsidRPr="00F97F31">
        <w:rPr>
          <w:rFonts w:ascii="Arial" w:hAnsi="Arial" w:cs="Arial"/>
          <w:b/>
          <w:bCs/>
          <w:shd w:val="clear" w:color="auto" w:fill="FFFFFF"/>
          <w:vertAlign w:val="superscript"/>
          <w:lang w:val="mn-MN"/>
        </w:rPr>
        <w:t>1</w:t>
      </w:r>
      <w:r w:rsidRPr="00F97F31">
        <w:rPr>
          <w:rFonts w:ascii="Arial" w:hAnsi="Arial" w:cs="Arial"/>
          <w:b/>
          <w:bCs/>
          <w:shd w:val="clear" w:color="auto" w:fill="FFFFFF"/>
          <w:lang w:val="mn-MN"/>
        </w:rPr>
        <w:t xml:space="preserve"> дүгээр зүйл.Согтууруулах ундаа худалдах, түүгээр үйлчлэх тусгай зөвшөөрөл олгох</w:t>
      </w:r>
    </w:p>
    <w:p w14:paraId="46A8EBEC" w14:textId="77777777" w:rsidR="002F3EA7" w:rsidRPr="00F97F31" w:rsidRDefault="002F3EA7" w:rsidP="003D4984">
      <w:pPr>
        <w:contextualSpacing/>
        <w:jc w:val="both"/>
        <w:rPr>
          <w:rFonts w:ascii="Arial" w:hAnsi="Arial" w:cs="Arial"/>
          <w:bCs/>
          <w:lang w:val="mn-MN"/>
        </w:rPr>
      </w:pPr>
    </w:p>
    <w:p w14:paraId="596F8B55" w14:textId="54CA9074"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.1.Согтууруулах ундаа худалдах, түүгээр үйлчлэх тусгай зөвшөөрөл хүссэн хуулийн этгээд нь тухайн аймаг, нийслэлийн Засаг даргад, чөлөөт бүсийн нутаг дэвсгэрт чөлөөт бүсийн захирагчид дараах баримт бичгийн хамт албан бичиг /цахим/-ээр хүргүүлнэ:</w:t>
      </w:r>
    </w:p>
    <w:p w14:paraId="27412A7A" w14:textId="77777777" w:rsidR="002F3EA7" w:rsidRPr="00F97F31" w:rsidRDefault="002F3EA7" w:rsidP="003D4984">
      <w:pPr>
        <w:contextualSpacing/>
        <w:rPr>
          <w:rFonts w:ascii="Arial" w:hAnsi="Arial" w:cs="Arial"/>
          <w:lang w:val="mn-MN"/>
        </w:rPr>
      </w:pPr>
    </w:p>
    <w:p w14:paraId="42475909" w14:textId="77777777"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.1.1.тусгай зөвшөөрөл хүссэн албан бичиг /эрхлэх үйлчилгээний төрөл, оноосон нэр, байрлах хаяг, харилцах утсыг тодорхой дурдах/;</w:t>
      </w:r>
    </w:p>
    <w:p w14:paraId="2A710132" w14:textId="77777777" w:rsidR="002F3EA7" w:rsidRPr="00F97F31" w:rsidRDefault="002F3EA7" w:rsidP="003D4984">
      <w:pPr>
        <w:pStyle w:val="NormalWeb"/>
        <w:spacing w:before="0" w:beforeAutospacing="0" w:after="0" w:afterAutospacing="0"/>
        <w:contextualSpacing/>
        <w:jc w:val="both"/>
        <w:rPr>
          <w:rFonts w:ascii="Arial" w:hAnsi="Arial" w:cs="Arial"/>
          <w:lang w:val="mn-MN"/>
        </w:rPr>
      </w:pPr>
    </w:p>
    <w:p w14:paraId="24717CAE" w14:textId="77777777"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.1.2.хуулийн этгээдийн улсын бүртгэлийн гэрчилгээний хуулбар;</w:t>
      </w:r>
    </w:p>
    <w:p w14:paraId="71FCBF13" w14:textId="77777777"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.1.3.хяналтын эрх бүхий байгууллагаас тухайн үйлчилгээний чиглэлээр үйл ажиллагааг эрхлэх талаар гаргасан улсын байцаагчийн болон ажлын байрны дүгнэлт;</w:t>
      </w:r>
    </w:p>
    <w:p w14:paraId="60502E14" w14:textId="77777777" w:rsidR="002F3EA7" w:rsidRPr="00F97F31" w:rsidRDefault="002F3EA7" w:rsidP="003D4984">
      <w:pPr>
        <w:pStyle w:val="NormalWeb"/>
        <w:spacing w:before="0" w:beforeAutospacing="0" w:after="0" w:afterAutospacing="0"/>
        <w:contextualSpacing/>
        <w:jc w:val="both"/>
        <w:rPr>
          <w:rFonts w:ascii="Arial" w:hAnsi="Arial" w:cs="Arial"/>
          <w:lang w:val="mn-MN"/>
        </w:rPr>
      </w:pPr>
    </w:p>
    <w:p w14:paraId="72F12863" w14:textId="77777777"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.1.4.худалдаа, хоол үйлдвэрлэл, үйлчилгээний стандартын шаардлагыг дүгнэсэн стандартын хуудасны хуулбар;</w:t>
      </w:r>
    </w:p>
    <w:p w14:paraId="36D1B502" w14:textId="77777777" w:rsidR="002F3EA7" w:rsidRPr="00F97F31" w:rsidRDefault="002F3EA7" w:rsidP="003D4984">
      <w:pPr>
        <w:pStyle w:val="NormalWeb"/>
        <w:spacing w:before="0" w:beforeAutospacing="0" w:after="0" w:afterAutospacing="0"/>
        <w:contextualSpacing/>
        <w:jc w:val="both"/>
        <w:rPr>
          <w:rFonts w:ascii="Arial" w:hAnsi="Arial" w:cs="Arial"/>
          <w:lang w:val="mn-MN"/>
        </w:rPr>
      </w:pPr>
    </w:p>
    <w:p w14:paraId="39C95338" w14:textId="28A7576D"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.1.5.тухайн үйл ажиллагааг эрхлэх байранд хийгдсэн онцгой байдлын асуудал хариуцсан байгууллагын галын дүгнэлт.</w:t>
      </w:r>
    </w:p>
    <w:p w14:paraId="7B8A4F13" w14:textId="77777777" w:rsidR="002F3EA7" w:rsidRPr="00F97F31" w:rsidRDefault="002F3EA7" w:rsidP="003D4984">
      <w:pPr>
        <w:contextualSpacing/>
        <w:rPr>
          <w:rFonts w:ascii="Arial" w:hAnsi="Arial" w:cs="Arial"/>
          <w:lang w:val="mn-MN"/>
        </w:rPr>
      </w:pPr>
    </w:p>
    <w:p w14:paraId="040893E7" w14:textId="6FCB9926"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.2.Аймаг, нийслэлийн Засаг дарга, чөлөөт бүсийн захирагч нь тусгай зөвшөөрөл олгох асуудлыг Зөвшөөрлийн тухай хуулийн 5.2 дугаар зүйлд заасан журмыг баримтлан хугацаанд нь шийдвэрлэнэ.</w:t>
      </w:r>
    </w:p>
    <w:p w14:paraId="581EAC1B" w14:textId="77777777" w:rsidR="002F3EA7" w:rsidRPr="00F97F31" w:rsidRDefault="002F3EA7" w:rsidP="003D4984">
      <w:pPr>
        <w:contextualSpacing/>
        <w:rPr>
          <w:rFonts w:ascii="Arial" w:hAnsi="Arial" w:cs="Arial"/>
          <w:lang w:val="mn-MN"/>
        </w:rPr>
      </w:pPr>
    </w:p>
    <w:p w14:paraId="2BBD6193" w14:textId="2619E159"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.3.Тусгай зөвшөөрөл олгохтой холбоотой асуудлаар дүгнэлт гаргах ажлын хэсгийг тухайн аймаг, нийслэлийн Засаг дарга, чөлөөт бүсийн захирагчийн захирамжаар байгуулна. Ажлын хэсэг баримт бичгийн бүрдэл шалгах болон магадлан шалгах ажиллагааг Зөвшөөрлийн тухай хуулийн 5.2 дугаар зүйлд заасан хугацаанд хийж шийдвэр гаргах эрх бүхий этгээдэд хүргүүлнэ.</w:t>
      </w:r>
    </w:p>
    <w:p w14:paraId="1B550F1C" w14:textId="77777777" w:rsidR="002F3EA7" w:rsidRPr="00F97F31" w:rsidRDefault="002F3EA7" w:rsidP="003D4984">
      <w:pPr>
        <w:contextualSpacing/>
        <w:rPr>
          <w:rFonts w:ascii="Arial" w:hAnsi="Arial" w:cs="Arial"/>
          <w:lang w:val="mn-MN"/>
        </w:rPr>
      </w:pPr>
    </w:p>
    <w:p w14:paraId="65AF83A3" w14:textId="685D089A"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1</w:t>
      </w:r>
      <w:r w:rsidRPr="00F97F31">
        <w:rPr>
          <w:rFonts w:ascii="Arial" w:hAnsi="Arial" w:cs="Arial"/>
          <w:lang w:val="mn-MN"/>
        </w:rPr>
        <w:t>.4.Аймаг, нийслэлийн Засаг дарга, чөлөөт бүсийн захирагч нь энэ хуулийн 15</w:t>
      </w:r>
      <w:r w:rsidRPr="00F97F31">
        <w:rPr>
          <w:rFonts w:ascii="Arial" w:hAnsi="Arial" w:cs="Arial"/>
          <w:vertAlign w:val="superscript"/>
          <w:lang w:val="mn-MN"/>
        </w:rPr>
        <w:t>1</w:t>
      </w:r>
      <w:r w:rsidRPr="00F97F31">
        <w:rPr>
          <w:rFonts w:ascii="Arial" w:hAnsi="Arial" w:cs="Arial"/>
          <w:lang w:val="mn-MN"/>
        </w:rPr>
        <w:t>.3-т заасан ажлын хэсгийн дүгнэлтийг үндэслэн шаардлага хангасан хуулийн этгээдэд согтууруулах ундаа худалдах, түүгээр үйлчлэх тусгай зөвшөөрлийг олгоно.</w:t>
      </w:r>
    </w:p>
    <w:p w14:paraId="541FDF73" w14:textId="77777777" w:rsidR="002F3EA7" w:rsidRPr="00F97F31" w:rsidRDefault="002F3EA7" w:rsidP="003D4984">
      <w:pPr>
        <w:pStyle w:val="NormalWeb"/>
        <w:spacing w:before="0" w:beforeAutospacing="0" w:after="0" w:afterAutospacing="0"/>
        <w:contextualSpacing/>
        <w:jc w:val="both"/>
        <w:rPr>
          <w:rFonts w:ascii="Arial" w:hAnsi="Arial" w:cs="Arial"/>
          <w:lang w:val="mn-MN"/>
        </w:rPr>
      </w:pPr>
    </w:p>
    <w:p w14:paraId="1959F9DB" w14:textId="77777777"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lastRenderedPageBreak/>
        <w:t>15</w:t>
      </w:r>
      <w:r w:rsidRPr="00F97F31">
        <w:rPr>
          <w:rFonts w:ascii="Arial" w:hAnsi="Arial" w:cs="Arial"/>
          <w:vertAlign w:val="superscript"/>
          <w:lang w:val="mn-MN"/>
        </w:rPr>
        <w:t>1</w:t>
      </w:r>
      <w:r w:rsidRPr="00F97F31">
        <w:rPr>
          <w:rFonts w:ascii="Arial" w:hAnsi="Arial" w:cs="Arial"/>
          <w:lang w:val="mn-MN"/>
        </w:rPr>
        <w:t>.5.Тусгай зөвшөөрөл олгохоос татгалзсан тохиолдолд шийдвэр гарснаас хойш ажлын 2 өдрийн дотор үндэслэлийг тодорхой дурдсан мэдэгдлийг тухайн хуулийн этгээдэд хүргүүлнэ.”</w:t>
      </w:r>
    </w:p>
    <w:p w14:paraId="2BD300C8" w14:textId="77777777" w:rsidR="002F3EA7" w:rsidRPr="00F97F31" w:rsidRDefault="002F3EA7" w:rsidP="003D4984">
      <w:pPr>
        <w:contextualSpacing/>
        <w:rPr>
          <w:rFonts w:ascii="Arial" w:hAnsi="Arial" w:cs="Arial"/>
          <w:lang w:val="mn-MN"/>
        </w:rPr>
      </w:pPr>
    </w:p>
    <w:p w14:paraId="58D1B14D" w14:textId="77777777" w:rsidR="002F3EA7" w:rsidRPr="00F97F31" w:rsidRDefault="002F3EA7" w:rsidP="003D4984">
      <w:pPr>
        <w:pStyle w:val="NormalWeb"/>
        <w:spacing w:before="0" w:beforeAutospacing="0" w:after="0" w:afterAutospacing="0"/>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3/15</w:t>
      </w:r>
      <w:r w:rsidRPr="00F97F31">
        <w:rPr>
          <w:rFonts w:ascii="Arial" w:hAnsi="Arial" w:cs="Arial"/>
          <w:b/>
          <w:bCs/>
          <w:shd w:val="clear" w:color="auto" w:fill="FFFFFF"/>
          <w:vertAlign w:val="superscript"/>
          <w:lang w:val="mn-MN"/>
        </w:rPr>
        <w:t>2</w:t>
      </w:r>
      <w:r w:rsidRPr="00F97F31">
        <w:rPr>
          <w:rFonts w:ascii="Arial" w:hAnsi="Arial" w:cs="Arial"/>
          <w:b/>
          <w:bCs/>
          <w:shd w:val="clear" w:color="auto" w:fill="FFFFFF"/>
          <w:lang w:val="mn-MN"/>
        </w:rPr>
        <w:t xml:space="preserve"> дугаар зүйл:</w:t>
      </w:r>
    </w:p>
    <w:p w14:paraId="7F8BBD19" w14:textId="77777777" w:rsidR="002F3EA7" w:rsidRPr="00F97F31" w:rsidRDefault="002F3EA7" w:rsidP="003D4984">
      <w:pPr>
        <w:pStyle w:val="NormalWeb"/>
        <w:spacing w:before="0" w:beforeAutospacing="0" w:after="0" w:afterAutospacing="0"/>
        <w:contextualSpacing/>
        <w:jc w:val="both"/>
        <w:rPr>
          <w:rFonts w:ascii="Arial" w:hAnsi="Arial" w:cs="Arial"/>
          <w:shd w:val="clear" w:color="auto" w:fill="FFFFFF"/>
          <w:lang w:val="mn-MN"/>
        </w:rPr>
      </w:pPr>
    </w:p>
    <w:p w14:paraId="2EE25807" w14:textId="23285B7F"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b/>
          <w:bCs/>
          <w:shd w:val="clear" w:color="auto" w:fill="FFFFFF"/>
          <w:lang w:val="mn-MN"/>
        </w:rPr>
        <w:t>“15</w:t>
      </w:r>
      <w:r w:rsidRPr="00F97F31">
        <w:rPr>
          <w:rFonts w:ascii="Arial" w:hAnsi="Arial" w:cs="Arial"/>
          <w:b/>
          <w:bCs/>
          <w:shd w:val="clear" w:color="auto" w:fill="FFFFFF"/>
          <w:vertAlign w:val="superscript"/>
          <w:lang w:val="mn-MN"/>
        </w:rPr>
        <w:t>2</w:t>
      </w:r>
      <w:r w:rsidRPr="00F97F31">
        <w:rPr>
          <w:rFonts w:ascii="Arial" w:hAnsi="Arial" w:cs="Arial"/>
          <w:b/>
          <w:bCs/>
          <w:shd w:val="clear" w:color="auto" w:fill="FFFFFF"/>
          <w:lang w:val="mn-MN"/>
        </w:rPr>
        <w:t xml:space="preserve"> дугаар зүйл.Согтууруулах ундаа худалдах, түүгээр үйлчлэх тусгай зөвшөөрлийн хугацааг сунгах</w:t>
      </w:r>
    </w:p>
    <w:p w14:paraId="3C57C668" w14:textId="77777777" w:rsidR="002F3EA7" w:rsidRPr="00F97F31" w:rsidRDefault="002F3EA7" w:rsidP="003D4984">
      <w:pPr>
        <w:contextualSpacing/>
        <w:rPr>
          <w:rFonts w:ascii="Arial" w:hAnsi="Arial" w:cs="Arial"/>
          <w:lang w:val="mn-MN"/>
        </w:rPr>
      </w:pPr>
    </w:p>
    <w:p w14:paraId="0E6350A9" w14:textId="77777777" w:rsidR="002F3EA7" w:rsidRPr="00F97F31" w:rsidRDefault="002F3EA7"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2</w:t>
      </w:r>
      <w:r w:rsidRPr="00F97F31">
        <w:rPr>
          <w:rFonts w:ascii="Arial" w:hAnsi="Arial" w:cs="Arial"/>
          <w:lang w:val="mn-MN"/>
        </w:rPr>
        <w:t>.1.Тусгай зөвшөөрөл эзэмшигч нь зөвшөөрлийн хугацаа дуусахаас 30 хоногоос доошгүй хугацааны өмнө энэ хуулийн 15 дугаар зүйлийн 15.1 дэх хэсэгт заасан этгээдэд дараах баримт бичгийг хүргүүлнэ:</w:t>
      </w:r>
    </w:p>
    <w:p w14:paraId="7B75FF37" w14:textId="77777777" w:rsidR="002F3EA7" w:rsidRPr="00F97F31" w:rsidRDefault="002F3EA7" w:rsidP="003D4984">
      <w:pPr>
        <w:pStyle w:val="NormalWeb"/>
        <w:spacing w:before="0" w:beforeAutospacing="0" w:after="0" w:afterAutospacing="0"/>
        <w:contextualSpacing/>
        <w:jc w:val="both"/>
        <w:rPr>
          <w:rFonts w:ascii="Arial" w:hAnsi="Arial" w:cs="Arial"/>
          <w:lang w:val="mn-MN"/>
        </w:rPr>
      </w:pPr>
    </w:p>
    <w:p w14:paraId="760EC18E" w14:textId="77777777"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2</w:t>
      </w:r>
      <w:r w:rsidRPr="00F97F31">
        <w:rPr>
          <w:rFonts w:ascii="Arial" w:hAnsi="Arial" w:cs="Arial"/>
          <w:lang w:val="mn-MN"/>
        </w:rPr>
        <w:t>.1.1.тусгай зөвшөөрлийн хугацаа сунгуулах тухай өргөдөл;</w:t>
      </w:r>
    </w:p>
    <w:p w14:paraId="08311F7D" w14:textId="77777777"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2</w:t>
      </w:r>
      <w:r w:rsidRPr="00F97F31">
        <w:rPr>
          <w:rFonts w:ascii="Arial" w:hAnsi="Arial" w:cs="Arial"/>
          <w:lang w:val="mn-MN"/>
        </w:rPr>
        <w:t>.1.2.цагдаагийн байгууллагын тодорхойлолт;</w:t>
      </w:r>
    </w:p>
    <w:p w14:paraId="4643C822" w14:textId="77777777"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2</w:t>
      </w:r>
      <w:r w:rsidRPr="00F97F31">
        <w:rPr>
          <w:rFonts w:ascii="Arial" w:hAnsi="Arial" w:cs="Arial"/>
          <w:lang w:val="mn-MN"/>
        </w:rPr>
        <w:t>.1.3.тухайн баг, хорооны Засаг даргын санал;</w:t>
      </w:r>
    </w:p>
    <w:p w14:paraId="3C140E43" w14:textId="25EDAB80" w:rsidR="002F3EA7" w:rsidRPr="00F97F31" w:rsidRDefault="002F3EA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w:t>
      </w:r>
      <w:r w:rsidRPr="00F97F31">
        <w:rPr>
          <w:rFonts w:ascii="Arial" w:hAnsi="Arial" w:cs="Arial"/>
          <w:vertAlign w:val="superscript"/>
          <w:lang w:val="mn-MN"/>
        </w:rPr>
        <w:t>2</w:t>
      </w:r>
      <w:r w:rsidRPr="00F97F31">
        <w:rPr>
          <w:rFonts w:ascii="Arial" w:hAnsi="Arial" w:cs="Arial"/>
          <w:lang w:val="mn-MN"/>
        </w:rPr>
        <w:t>.1.4.хяналтын улсын байцаагчийн дүгнэлт.</w:t>
      </w:r>
      <w:r w:rsidR="00510A38" w:rsidRPr="00F97F31">
        <w:rPr>
          <w:rFonts w:ascii="Arial" w:hAnsi="Arial" w:cs="Arial"/>
          <w:lang w:val="mn-MN"/>
        </w:rPr>
        <w:t>”</w:t>
      </w:r>
    </w:p>
    <w:p w14:paraId="6873EBF1" w14:textId="77777777" w:rsidR="002F3EA7" w:rsidRPr="00F97F31" w:rsidRDefault="002F3EA7" w:rsidP="003D4984">
      <w:pPr>
        <w:pStyle w:val="NormalWeb"/>
        <w:spacing w:before="0" w:beforeAutospacing="0" w:after="0" w:afterAutospacing="0"/>
        <w:contextualSpacing/>
        <w:jc w:val="both"/>
        <w:rPr>
          <w:rFonts w:ascii="Arial" w:hAnsi="Arial" w:cs="Arial"/>
          <w:lang w:val="mn-MN"/>
        </w:rPr>
      </w:pPr>
    </w:p>
    <w:p w14:paraId="422F60F4" w14:textId="3161A3C8" w:rsidR="002F3EA7" w:rsidRPr="00F97F31" w:rsidRDefault="002F3EA7"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b/>
          <w:bCs/>
          <w:lang w:val="mn-MN"/>
        </w:rPr>
        <w:t>4/5 дугаар зүйлийн 5.10 дахь хэсэг</w:t>
      </w:r>
    </w:p>
    <w:p w14:paraId="2EA759C4" w14:textId="77777777" w:rsidR="002F3EA7" w:rsidRPr="00F97F31" w:rsidRDefault="002F3EA7" w:rsidP="003D4984">
      <w:pPr>
        <w:pStyle w:val="NormalWeb"/>
        <w:spacing w:before="0" w:beforeAutospacing="0" w:after="0" w:afterAutospacing="0"/>
        <w:contextualSpacing/>
        <w:jc w:val="both"/>
        <w:rPr>
          <w:rFonts w:ascii="Arial" w:hAnsi="Arial" w:cs="Arial"/>
          <w:lang w:val="mn-MN"/>
        </w:rPr>
      </w:pPr>
    </w:p>
    <w:p w14:paraId="33632465" w14:textId="77777777" w:rsidR="002F3EA7" w:rsidRPr="00F97F31" w:rsidRDefault="002F3EA7" w:rsidP="003D4984">
      <w:pPr>
        <w:pStyle w:val="NormalWeb"/>
        <w:spacing w:before="0" w:beforeAutospacing="0" w:after="0" w:afterAutospacing="0"/>
        <w:ind w:firstLine="709"/>
        <w:contextualSpacing/>
        <w:jc w:val="both"/>
        <w:rPr>
          <w:rFonts w:ascii="Arial" w:hAnsi="Arial" w:cs="Arial"/>
          <w:shd w:val="clear" w:color="auto" w:fill="FFFFFF"/>
          <w:lang w:val="mn-MN"/>
        </w:rPr>
      </w:pPr>
      <w:r w:rsidRPr="00F97F31">
        <w:rPr>
          <w:rFonts w:ascii="Arial" w:hAnsi="Arial" w:cs="Arial"/>
          <w:lang w:val="mn-MN"/>
        </w:rPr>
        <w:t>“5.10.Согтууруулах ундаа үйлдвэрлэх</w:t>
      </w:r>
      <w:r w:rsidRPr="00F97F31">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p w14:paraId="7EE32852" w14:textId="77777777" w:rsidR="002F3EA7" w:rsidRPr="00F97F31" w:rsidRDefault="002F3EA7" w:rsidP="003D4984">
      <w:pPr>
        <w:pStyle w:val="NormalWeb"/>
        <w:spacing w:before="0" w:beforeAutospacing="0" w:after="0" w:afterAutospacing="0"/>
        <w:contextualSpacing/>
        <w:jc w:val="both"/>
        <w:rPr>
          <w:rFonts w:ascii="Arial" w:hAnsi="Arial" w:cs="Arial"/>
          <w:shd w:val="clear" w:color="auto" w:fill="FFFFFF"/>
          <w:lang w:val="mn-MN"/>
        </w:rPr>
      </w:pPr>
    </w:p>
    <w:p w14:paraId="39D2B15E" w14:textId="7FA6A02E" w:rsidR="002F3EA7" w:rsidRPr="00F97F31" w:rsidRDefault="002F3EA7" w:rsidP="003D4984">
      <w:pPr>
        <w:pStyle w:val="NormalWeb"/>
        <w:spacing w:before="0" w:beforeAutospacing="0" w:after="0" w:afterAutospacing="0"/>
        <w:ind w:firstLine="709"/>
        <w:contextualSpacing/>
        <w:jc w:val="both"/>
        <w:rPr>
          <w:rFonts w:ascii="Arial" w:hAnsi="Arial" w:cs="Arial"/>
          <w:shd w:val="clear" w:color="auto" w:fill="FFFFFF"/>
          <w:lang w:val="mn-MN"/>
        </w:rPr>
      </w:pPr>
      <w:r w:rsidRPr="00F97F31">
        <w:rPr>
          <w:rFonts w:ascii="Arial" w:hAnsi="Arial" w:cs="Arial"/>
          <w:b/>
          <w:bCs/>
          <w:shd w:val="clear" w:color="auto" w:fill="FFFFFF"/>
          <w:lang w:val="mn-MN"/>
        </w:rPr>
        <w:t xml:space="preserve">5/14 дүгээр зүйлийн </w:t>
      </w:r>
      <w:r w:rsidR="00510A38" w:rsidRPr="00F97F31">
        <w:rPr>
          <w:rFonts w:ascii="Arial" w:hAnsi="Arial" w:cs="Arial"/>
          <w:b/>
          <w:lang w:val="mn-MN"/>
        </w:rPr>
        <w:t>14.5 дахь хэсгийн 14.5.8, 14.5.9, 14.5.10 дахь заалт,</w:t>
      </w:r>
      <w:r w:rsidR="00510A38" w:rsidRPr="00F97F31">
        <w:rPr>
          <w:rFonts w:ascii="Arial" w:hAnsi="Arial" w:cs="Arial"/>
          <w:b/>
          <w:bCs/>
          <w:shd w:val="clear" w:color="auto" w:fill="FFFFFF"/>
          <w:lang w:val="mn-MN"/>
        </w:rPr>
        <w:t xml:space="preserve"> </w:t>
      </w:r>
      <w:r w:rsidRPr="00F97F31">
        <w:rPr>
          <w:rFonts w:ascii="Arial" w:hAnsi="Arial" w:cs="Arial"/>
          <w:b/>
          <w:bCs/>
          <w:shd w:val="clear" w:color="auto" w:fill="FFFFFF"/>
          <w:lang w:val="mn-MN"/>
        </w:rPr>
        <w:t>14.16 дахь хэсэг:</w:t>
      </w:r>
    </w:p>
    <w:p w14:paraId="366351AF" w14:textId="77777777" w:rsidR="00510A38" w:rsidRPr="00F97F31" w:rsidRDefault="00510A38" w:rsidP="003D4984">
      <w:pPr>
        <w:contextualSpacing/>
        <w:jc w:val="both"/>
        <w:rPr>
          <w:rFonts w:ascii="Arial" w:hAnsi="Arial" w:cs="Arial"/>
          <w:bCs/>
          <w:lang w:val="mn-MN"/>
        </w:rPr>
      </w:pPr>
    </w:p>
    <w:p w14:paraId="1B417E05" w14:textId="77777777" w:rsidR="00510A38" w:rsidRPr="00F97F31" w:rsidRDefault="00510A38" w:rsidP="003D4984">
      <w:pPr>
        <w:ind w:firstLine="1134"/>
        <w:contextualSpacing/>
        <w:jc w:val="both"/>
        <w:rPr>
          <w:rFonts w:ascii="Arial" w:hAnsi="Arial" w:cs="Arial"/>
          <w:bCs/>
          <w:lang w:val="mn-MN"/>
        </w:rPr>
      </w:pPr>
      <w:r w:rsidRPr="00F97F31">
        <w:rPr>
          <w:rFonts w:ascii="Arial" w:hAnsi="Arial" w:cs="Arial"/>
          <w:bCs/>
          <w:lang w:val="mn-MN"/>
        </w:rPr>
        <w:t>“14.5.8.энэ хуулийн 14 дүгээр зүйлийн 14.3-т заасан шинжилгээнд хамруулж, эрүүл ахуйн шаардлага хангасан талаарх баримт;</w:t>
      </w:r>
    </w:p>
    <w:p w14:paraId="3A8C3852" w14:textId="77777777" w:rsidR="00510A38" w:rsidRPr="00F97F31" w:rsidRDefault="00510A38" w:rsidP="003D4984">
      <w:pPr>
        <w:contextualSpacing/>
        <w:jc w:val="both"/>
        <w:rPr>
          <w:rFonts w:ascii="Arial" w:hAnsi="Arial" w:cs="Arial"/>
          <w:bCs/>
          <w:lang w:val="mn-MN"/>
        </w:rPr>
      </w:pPr>
    </w:p>
    <w:p w14:paraId="3059659A" w14:textId="77777777" w:rsidR="00510A38" w:rsidRPr="00F97F31" w:rsidRDefault="00510A38" w:rsidP="003D4984">
      <w:pPr>
        <w:ind w:firstLine="1134"/>
        <w:contextualSpacing/>
        <w:jc w:val="both"/>
        <w:rPr>
          <w:rFonts w:ascii="Arial" w:hAnsi="Arial" w:cs="Arial"/>
          <w:bCs/>
          <w:lang w:val="mn-MN"/>
        </w:rPr>
      </w:pPr>
      <w:r w:rsidRPr="00F97F31">
        <w:rPr>
          <w:rFonts w:ascii="Arial" w:hAnsi="Arial" w:cs="Arial"/>
          <w:bCs/>
          <w:lang w:val="mn-MN"/>
        </w:rPr>
        <w:t>14.5.9.</w:t>
      </w:r>
      <w:r w:rsidRPr="00F97F31">
        <w:rPr>
          <w:rFonts w:ascii="Arial" w:hAnsi="Arial" w:cs="Arial"/>
          <w:lang w:val="mn-MN"/>
        </w:rPr>
        <w:t>импортын согтууруулах ундаа хадгалах барилга байгууламжийн аюулгүй байдлыг хангах зорилгоор дүрс бичлэгийн техник, хэрэгсэл суурилуулж, энэ талаар цагдаагийн байгууллагын санал;</w:t>
      </w:r>
    </w:p>
    <w:p w14:paraId="709B872E" w14:textId="77777777" w:rsidR="00510A38" w:rsidRPr="00F97F31" w:rsidRDefault="00510A38" w:rsidP="003D4984">
      <w:pPr>
        <w:contextualSpacing/>
        <w:jc w:val="both"/>
        <w:rPr>
          <w:rFonts w:ascii="Arial" w:hAnsi="Arial" w:cs="Arial"/>
          <w:bCs/>
          <w:lang w:val="mn-MN"/>
        </w:rPr>
      </w:pPr>
    </w:p>
    <w:p w14:paraId="199DDF6F" w14:textId="7686B7E9" w:rsidR="00510A38" w:rsidRPr="00F97F31" w:rsidRDefault="00510A38" w:rsidP="003D4984">
      <w:pPr>
        <w:ind w:firstLine="1134"/>
        <w:contextualSpacing/>
        <w:jc w:val="both"/>
        <w:rPr>
          <w:rFonts w:ascii="Arial" w:hAnsi="Arial" w:cs="Arial"/>
          <w:bCs/>
          <w:lang w:val="mn-MN"/>
        </w:rPr>
      </w:pPr>
      <w:r w:rsidRPr="00F97F31">
        <w:rPr>
          <w:rFonts w:ascii="Arial" w:hAnsi="Arial" w:cs="Arial"/>
          <w:bCs/>
          <w:lang w:val="mn-MN"/>
        </w:rPr>
        <w:t>14.5.10.татварын өргүй талаар татварын байгууллагын тодорхойлолт.</w:t>
      </w:r>
    </w:p>
    <w:p w14:paraId="62EB3964" w14:textId="77777777" w:rsidR="002F3EA7" w:rsidRPr="00F97F31" w:rsidRDefault="002F3EA7" w:rsidP="003D4984">
      <w:pPr>
        <w:pStyle w:val="NormalWeb"/>
        <w:spacing w:before="0" w:beforeAutospacing="0" w:after="0" w:afterAutospacing="0"/>
        <w:contextualSpacing/>
        <w:jc w:val="both"/>
        <w:rPr>
          <w:rFonts w:ascii="Arial" w:hAnsi="Arial" w:cs="Arial"/>
          <w:shd w:val="clear" w:color="auto" w:fill="FFFFFF"/>
          <w:lang w:val="mn-MN"/>
        </w:rPr>
      </w:pPr>
    </w:p>
    <w:p w14:paraId="75058DC9" w14:textId="5BC02CE2" w:rsidR="002F3EA7" w:rsidRPr="00F97F31" w:rsidRDefault="002F3EA7" w:rsidP="003D4984">
      <w:pPr>
        <w:pStyle w:val="NormalWeb"/>
        <w:spacing w:before="0" w:beforeAutospacing="0" w:after="0" w:afterAutospacing="0"/>
        <w:ind w:firstLine="709"/>
        <w:contextualSpacing/>
        <w:jc w:val="both"/>
        <w:rPr>
          <w:rFonts w:ascii="Arial" w:hAnsi="Arial" w:cs="Arial"/>
          <w:shd w:val="clear" w:color="auto" w:fill="FFFFFF"/>
          <w:lang w:val="mn-MN"/>
        </w:rPr>
      </w:pPr>
      <w:r w:rsidRPr="00F97F31">
        <w:rPr>
          <w:rFonts w:ascii="Arial" w:hAnsi="Arial" w:cs="Arial"/>
          <w:shd w:val="clear" w:color="auto" w:fill="FFFFFF"/>
          <w:lang w:val="mn-MN"/>
        </w:rPr>
        <w:t>14.16.</w:t>
      </w:r>
      <w:bookmarkStart w:id="34" w:name="_Hlk118661746"/>
      <w:r w:rsidRPr="00F97F31">
        <w:rPr>
          <w:rFonts w:ascii="Arial" w:hAnsi="Arial" w:cs="Arial"/>
          <w:lang w:val="mn-MN"/>
        </w:rPr>
        <w:t>Согтууруулах ундаа импортлох</w:t>
      </w:r>
      <w:r w:rsidRPr="00F97F31">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bookmarkEnd w:id="34"/>
    <w:p w14:paraId="711D5DC4" w14:textId="77777777" w:rsidR="002F3EA7" w:rsidRPr="00F97F31" w:rsidRDefault="002F3EA7" w:rsidP="003D4984">
      <w:pPr>
        <w:pStyle w:val="NormalWeb"/>
        <w:spacing w:before="0" w:beforeAutospacing="0" w:after="0" w:afterAutospacing="0"/>
        <w:contextualSpacing/>
        <w:jc w:val="both"/>
        <w:rPr>
          <w:rFonts w:ascii="Arial" w:hAnsi="Arial" w:cs="Arial"/>
          <w:shd w:val="clear" w:color="auto" w:fill="FFFFFF"/>
          <w:lang w:val="mn-MN"/>
        </w:rPr>
      </w:pPr>
    </w:p>
    <w:p w14:paraId="0EA30AE3" w14:textId="51A526F9" w:rsidR="002F3EA7" w:rsidRPr="00F97F31" w:rsidRDefault="002F3EA7" w:rsidP="003D4984">
      <w:pPr>
        <w:pStyle w:val="NormalWeb"/>
        <w:spacing w:before="0" w:beforeAutospacing="0" w:after="0" w:afterAutospacing="0"/>
        <w:ind w:firstLine="709"/>
        <w:contextualSpacing/>
        <w:jc w:val="both"/>
        <w:rPr>
          <w:rFonts w:ascii="Arial" w:hAnsi="Arial" w:cs="Arial"/>
          <w:shd w:val="clear" w:color="auto" w:fill="FFFFFF"/>
          <w:lang w:val="mn-MN"/>
        </w:rPr>
      </w:pPr>
      <w:r w:rsidRPr="00F97F31">
        <w:rPr>
          <w:rFonts w:ascii="Arial" w:hAnsi="Arial" w:cs="Arial"/>
          <w:b/>
          <w:bCs/>
          <w:shd w:val="clear" w:color="auto" w:fill="FFFFFF"/>
          <w:lang w:val="mn-MN"/>
        </w:rPr>
        <w:t>6/15 дугаар зүйлийн 15.10 дахь хэсэг:</w:t>
      </w:r>
    </w:p>
    <w:p w14:paraId="1FE5627C" w14:textId="77777777" w:rsidR="002F3EA7" w:rsidRPr="00F97F31" w:rsidRDefault="002F3EA7" w:rsidP="003D4984">
      <w:pPr>
        <w:pStyle w:val="NormalWeb"/>
        <w:spacing w:before="0" w:beforeAutospacing="0" w:after="0" w:afterAutospacing="0"/>
        <w:contextualSpacing/>
        <w:jc w:val="both"/>
        <w:rPr>
          <w:rFonts w:ascii="Arial" w:hAnsi="Arial" w:cs="Arial"/>
          <w:shd w:val="clear" w:color="auto" w:fill="FFFFFF"/>
          <w:lang w:val="mn-MN"/>
        </w:rPr>
      </w:pPr>
    </w:p>
    <w:p w14:paraId="3DFFF57B" w14:textId="47D4ECAF" w:rsidR="002F3EA7" w:rsidRPr="00F97F31" w:rsidRDefault="002F3EA7" w:rsidP="003D4984">
      <w:pPr>
        <w:pStyle w:val="NormalWeb"/>
        <w:spacing w:before="0" w:beforeAutospacing="0" w:after="0" w:afterAutospacing="0"/>
        <w:ind w:firstLine="709"/>
        <w:contextualSpacing/>
        <w:jc w:val="both"/>
        <w:rPr>
          <w:rFonts w:ascii="Arial" w:hAnsi="Arial" w:cs="Arial"/>
          <w:shd w:val="clear" w:color="auto" w:fill="FFFFFF"/>
          <w:lang w:val="mn-MN"/>
        </w:rPr>
      </w:pPr>
      <w:r w:rsidRPr="00F97F31">
        <w:rPr>
          <w:rFonts w:ascii="Arial" w:hAnsi="Arial" w:cs="Arial"/>
          <w:shd w:val="clear" w:color="auto" w:fill="FFFFFF"/>
          <w:lang w:val="mn-MN"/>
        </w:rPr>
        <w:t>“15.10.</w:t>
      </w:r>
      <w:r w:rsidRPr="00F97F31">
        <w:rPr>
          <w:rFonts w:ascii="Arial" w:hAnsi="Arial" w:cs="Arial"/>
          <w:lang w:val="mn-MN"/>
        </w:rPr>
        <w:t>Согтууруулах ундаа худалдах, түүгээр үйлчлэх</w:t>
      </w:r>
      <w:r w:rsidRPr="00F97F31">
        <w:rPr>
          <w:rFonts w:ascii="Arial" w:hAnsi="Arial" w:cs="Arial"/>
          <w:shd w:val="clear" w:color="auto" w:fill="FFFFFF"/>
          <w:lang w:val="mn-MN"/>
        </w:rPr>
        <w:t xml:space="preserve"> тусгай зөвшөөрөлтэй холбогдсон энэ хуулиар зохицуулаагүй бусад харилцааг Зөвшөөрлийн тухай хуулиар зохицуулна.”</w:t>
      </w:r>
    </w:p>
    <w:p w14:paraId="490A9462" w14:textId="77777777" w:rsidR="002F3EA7" w:rsidRPr="00F97F31" w:rsidRDefault="002F3EA7" w:rsidP="003D4984">
      <w:pPr>
        <w:contextualSpacing/>
        <w:jc w:val="both"/>
        <w:rPr>
          <w:rFonts w:ascii="Arial" w:hAnsi="Arial" w:cs="Arial"/>
          <w:bCs/>
          <w:lang w:val="mn-MN"/>
        </w:rPr>
      </w:pPr>
    </w:p>
    <w:p w14:paraId="1D05A2B0" w14:textId="18C43B1C" w:rsidR="002F3EA7" w:rsidRPr="00F97F31" w:rsidRDefault="002F3EA7" w:rsidP="003D4984">
      <w:pPr>
        <w:ind w:firstLine="720"/>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 xml:space="preserve">Согтууруулах ундааны эргэлтэд хяналт тавих, архидан согтуурахтай тэмцэх тухай хуулийн 8 дугаар зүйлийн 8.1 дэх хэсгийн “шийдвэрлэж болно.” гэсний дараа “Тусгай зөвшөөрлийн хугацаа сунгуулахад энэ хуулийн </w:t>
      </w:r>
      <w:r w:rsidR="002F755A" w:rsidRPr="00F97F31">
        <w:rPr>
          <w:rFonts w:ascii="Arial" w:hAnsi="Arial" w:cs="Arial"/>
          <w:bCs/>
          <w:lang w:val="mn-MN"/>
        </w:rPr>
        <w:t xml:space="preserve">               </w:t>
      </w:r>
      <w:r w:rsidRPr="00F97F31">
        <w:rPr>
          <w:rFonts w:ascii="Arial" w:hAnsi="Arial" w:cs="Arial"/>
          <w:bCs/>
          <w:lang w:val="mn-MN"/>
        </w:rPr>
        <w:t>6 дугаар зүйлийн 6.1.1</w:t>
      </w:r>
      <w:r w:rsidR="002F755A" w:rsidRPr="00F97F31">
        <w:rPr>
          <w:rFonts w:ascii="Arial" w:hAnsi="Arial" w:cs="Arial"/>
          <w:bCs/>
          <w:lang w:val="mn-MN"/>
        </w:rPr>
        <w:t xml:space="preserve">, </w:t>
      </w:r>
      <w:r w:rsidRPr="00F97F31">
        <w:rPr>
          <w:rFonts w:ascii="Arial" w:hAnsi="Arial" w:cs="Arial"/>
          <w:bCs/>
          <w:lang w:val="mn-MN"/>
        </w:rPr>
        <w:t>6.1.2, 6.1</w:t>
      </w:r>
      <w:r w:rsidR="002F755A" w:rsidRPr="00F97F31">
        <w:rPr>
          <w:rFonts w:ascii="Arial" w:hAnsi="Arial" w:cs="Arial"/>
          <w:bCs/>
          <w:lang w:val="mn-MN"/>
        </w:rPr>
        <w:t>.</w:t>
      </w:r>
      <w:r w:rsidRPr="00F97F31">
        <w:rPr>
          <w:rFonts w:ascii="Arial" w:hAnsi="Arial" w:cs="Arial"/>
          <w:bCs/>
          <w:lang w:val="mn-MN"/>
        </w:rPr>
        <w:t>4</w:t>
      </w:r>
      <w:r w:rsidR="002F755A" w:rsidRPr="00F97F31">
        <w:rPr>
          <w:rFonts w:ascii="Arial" w:hAnsi="Arial" w:cs="Arial"/>
          <w:bCs/>
          <w:lang w:val="mn-MN"/>
        </w:rPr>
        <w:t xml:space="preserve">, 6.1.5, 6.1.6, 6.1.7, </w:t>
      </w:r>
      <w:r w:rsidRPr="00F97F31">
        <w:rPr>
          <w:rFonts w:ascii="Arial" w:hAnsi="Arial" w:cs="Arial"/>
          <w:bCs/>
          <w:lang w:val="mn-MN"/>
        </w:rPr>
        <w:t>6.1.8, 6.1.10</w:t>
      </w:r>
      <w:r w:rsidR="00EF6D4D" w:rsidRPr="00F97F31">
        <w:rPr>
          <w:rFonts w:ascii="Arial" w:hAnsi="Arial" w:cs="Arial"/>
          <w:bCs/>
          <w:lang w:val="mn-MN"/>
        </w:rPr>
        <w:t xml:space="preserve">, </w:t>
      </w:r>
      <w:r w:rsidRPr="00F97F31">
        <w:rPr>
          <w:rFonts w:ascii="Arial" w:hAnsi="Arial" w:cs="Arial"/>
          <w:bCs/>
          <w:lang w:val="mn-MN"/>
        </w:rPr>
        <w:t xml:space="preserve">6.1.11-д заасан баримт бичгийг бүрдүүлнэ.” гэж, 14 дүгээр зүйлийн 14.5 дахь хэсгийн “зөвшөөрөл хүсэгч нь” гэсний дараа “зөвшөөрөл шинээр авах болон хугацаа сунгуулахад” гэж, 14.9 дэх хэсгийн “болно.” гэсний дараа “Тусгай зөвшөөрөл эзэмшигчтэй байгуулсан гэрээг дүгнэсний үндсэн дээр сунгах асуудлыг шийдвэрлэх ба </w:t>
      </w:r>
      <w:r w:rsidRPr="00F97F31">
        <w:rPr>
          <w:rFonts w:ascii="Arial" w:hAnsi="Arial" w:cs="Arial"/>
          <w:shd w:val="clear" w:color="auto" w:fill="FFFFFF"/>
          <w:lang w:val="mn-MN"/>
        </w:rPr>
        <w:t xml:space="preserve">тусгай зөвшөөрлийн </w:t>
      </w:r>
      <w:r w:rsidRPr="00F97F31">
        <w:rPr>
          <w:rFonts w:ascii="Arial" w:hAnsi="Arial" w:cs="Arial"/>
          <w:shd w:val="clear" w:color="auto" w:fill="FFFFFF"/>
          <w:lang w:val="mn-MN"/>
        </w:rPr>
        <w:lastRenderedPageBreak/>
        <w:t>нөхцөл, шаардлагыг зөрчсөн тохиолдолд тусгай зөвшөөрлийн хугацааг сунгахгүй.” гэж,</w:t>
      </w:r>
      <w:r w:rsidRPr="00F97F31">
        <w:rPr>
          <w:rFonts w:ascii="Arial" w:hAnsi="Arial" w:cs="Arial"/>
          <w:bCs/>
          <w:lang w:val="mn-MN"/>
        </w:rPr>
        <w:t xml:space="preserve"> 15 дугаар зүйлийн 15.1 дэх хэсгийн “захирагч” гэсний дараа “энэ хуулийн 15</w:t>
      </w:r>
      <w:r w:rsidRPr="00F97F31">
        <w:rPr>
          <w:rFonts w:ascii="Arial" w:hAnsi="Arial" w:cs="Arial"/>
          <w:bCs/>
          <w:vertAlign w:val="superscript"/>
          <w:lang w:val="mn-MN"/>
        </w:rPr>
        <w:t>1</w:t>
      </w:r>
      <w:r w:rsidRPr="00F97F31">
        <w:rPr>
          <w:rFonts w:ascii="Arial" w:hAnsi="Arial" w:cs="Arial"/>
          <w:bCs/>
          <w:lang w:val="mn-MN"/>
        </w:rPr>
        <w:t xml:space="preserve"> дүгээр зүйлд заасны дагуу” гэж тус тус нэмсүгэй.</w:t>
      </w:r>
    </w:p>
    <w:p w14:paraId="178DF182" w14:textId="77777777" w:rsidR="002F3EA7" w:rsidRPr="00F97F31" w:rsidRDefault="002F3EA7" w:rsidP="003D4984">
      <w:pPr>
        <w:contextualSpacing/>
        <w:jc w:val="both"/>
        <w:rPr>
          <w:rFonts w:ascii="Arial" w:hAnsi="Arial" w:cs="Arial"/>
          <w:bCs/>
          <w:lang w:val="mn-MN"/>
        </w:rPr>
      </w:pPr>
    </w:p>
    <w:p w14:paraId="18CC17D7" w14:textId="16058AE7" w:rsidR="002F3EA7" w:rsidRPr="00F97F31" w:rsidRDefault="002F3EA7" w:rsidP="003D4984">
      <w:pPr>
        <w:ind w:firstLine="720"/>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Согтууруулах ундааны эргэлтэд хяналт тавих, архидан согтуурахтай тэмцэх тухай хуулийн 5 дугаар зүйлийн 5.2 дахь хэсгийг до</w:t>
      </w:r>
      <w:r w:rsidR="00860DF0" w:rsidRPr="00F97F31">
        <w:rPr>
          <w:rFonts w:ascii="Arial" w:hAnsi="Arial" w:cs="Arial"/>
          <w:bCs/>
          <w:lang w:val="mn-MN"/>
        </w:rPr>
        <w:t>о</w:t>
      </w:r>
      <w:r w:rsidRPr="00F97F31">
        <w:rPr>
          <w:rFonts w:ascii="Arial" w:hAnsi="Arial" w:cs="Arial"/>
          <w:bCs/>
          <w:lang w:val="mn-MN"/>
        </w:rPr>
        <w:t>р дурдсанаар өөрчлөн найруулсугай:</w:t>
      </w:r>
    </w:p>
    <w:p w14:paraId="68BB5F28" w14:textId="77777777" w:rsidR="002F3EA7" w:rsidRPr="00F97F31" w:rsidRDefault="002F3EA7" w:rsidP="003D4984">
      <w:pPr>
        <w:contextualSpacing/>
        <w:jc w:val="both"/>
        <w:rPr>
          <w:rFonts w:ascii="Arial" w:hAnsi="Arial" w:cs="Arial"/>
          <w:bCs/>
          <w:lang w:val="mn-MN"/>
        </w:rPr>
      </w:pPr>
    </w:p>
    <w:p w14:paraId="773E6961" w14:textId="7E9930F4" w:rsidR="002F3EA7" w:rsidRPr="00F97F31" w:rsidRDefault="002F3EA7" w:rsidP="003D4984">
      <w:pPr>
        <w:ind w:firstLine="720"/>
        <w:contextualSpacing/>
        <w:jc w:val="both"/>
        <w:rPr>
          <w:rFonts w:ascii="Arial" w:hAnsi="Arial" w:cs="Arial"/>
          <w:shd w:val="clear" w:color="auto" w:fill="FFFFFF"/>
          <w:lang w:val="mn-MN"/>
        </w:rPr>
      </w:pPr>
      <w:r w:rsidRPr="00F97F31">
        <w:rPr>
          <w:rFonts w:ascii="Arial" w:hAnsi="Arial" w:cs="Arial"/>
          <w:bCs/>
          <w:lang w:val="mn-MN"/>
        </w:rPr>
        <w:t>“5.2.С</w:t>
      </w:r>
      <w:r w:rsidRPr="00F97F31">
        <w:rPr>
          <w:rFonts w:ascii="Arial" w:hAnsi="Arial" w:cs="Arial"/>
          <w:shd w:val="clear" w:color="auto" w:fill="FFFFFF"/>
          <w:lang w:val="mn-MN"/>
        </w:rPr>
        <w:t xml:space="preserve">огтууруулах ундаа үйлдвэрлэх тусгай зөвшөөрлийг энэ хуулийн </w:t>
      </w:r>
      <w:r w:rsidR="00E2079C" w:rsidRPr="00F97F31">
        <w:rPr>
          <w:rFonts w:ascii="Arial" w:hAnsi="Arial" w:cs="Arial"/>
          <w:shd w:val="clear" w:color="auto" w:fill="FFFFFF"/>
          <w:lang w:val="mn-MN"/>
        </w:rPr>
        <w:t xml:space="preserve">              </w:t>
      </w:r>
      <w:r w:rsidRPr="00F97F31">
        <w:rPr>
          <w:rFonts w:ascii="Arial" w:hAnsi="Arial" w:cs="Arial"/>
          <w:shd w:val="clear" w:color="auto" w:fill="FFFFFF"/>
          <w:lang w:val="mn-MN"/>
        </w:rPr>
        <w:t>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 дүгээр зүйлд заасан журмын дагуу төсөл сонгон шалгаруулалт явуулсны үндсэн дээр олгоно.”</w:t>
      </w:r>
    </w:p>
    <w:p w14:paraId="305DA500" w14:textId="77777777" w:rsidR="002F3EA7" w:rsidRPr="00F97F31" w:rsidRDefault="002F3EA7" w:rsidP="003D4984">
      <w:pPr>
        <w:contextualSpacing/>
        <w:jc w:val="both"/>
        <w:rPr>
          <w:rFonts w:ascii="Arial" w:hAnsi="Arial" w:cs="Arial"/>
          <w:shd w:val="clear" w:color="auto" w:fill="FFFFFF"/>
          <w:lang w:val="mn-MN"/>
        </w:rPr>
      </w:pPr>
    </w:p>
    <w:p w14:paraId="138FC718" w14:textId="55F80DBB" w:rsidR="002F3EA7" w:rsidRPr="00F97F31" w:rsidRDefault="002F3EA7" w:rsidP="003D4984">
      <w:pPr>
        <w:ind w:firstLine="720"/>
        <w:contextualSpacing/>
        <w:jc w:val="both"/>
        <w:rPr>
          <w:rFonts w:ascii="Arial" w:hAnsi="Arial" w:cs="Arial"/>
          <w:bCs/>
          <w:lang w:val="mn-MN"/>
        </w:rPr>
      </w:pPr>
      <w:r w:rsidRPr="00F97F31">
        <w:rPr>
          <w:rFonts w:ascii="Arial" w:hAnsi="Arial" w:cs="Arial"/>
          <w:b/>
          <w:bCs/>
          <w:lang w:val="mn-MN"/>
        </w:rPr>
        <w:t>4 дүгээр зүйл.</w:t>
      </w:r>
      <w:r w:rsidRPr="00F97F31">
        <w:rPr>
          <w:rFonts w:ascii="Arial" w:hAnsi="Arial" w:cs="Arial"/>
          <w:bCs/>
          <w:lang w:val="mn-MN"/>
        </w:rPr>
        <w:t>Согтууруулах ундааны эргэлтэд хяналт тавих, архидан согтуурахтай тэмцэх тухай хуулийн 5 дугаар зүйлийн 5.3 дахь хэсгийн “татвар, мэргэжлийн хяналтын байгууллагын санал, дүгнэлтийг үндэслэн энэ хуулийн 5.2-т заасан журмын дагуу” гэснийг “</w:t>
      </w:r>
      <w:r w:rsidRPr="00F97F31">
        <w:rPr>
          <w:rFonts w:ascii="Arial" w:hAnsi="Arial" w:cs="Arial"/>
          <w:shd w:val="clear" w:color="auto" w:fill="FFFFFF"/>
          <w:lang w:val="mn-MN"/>
        </w:rPr>
        <w:t>татварын байгууллагын санал, хяналтын байцаагчийн дүгнэлтийг үндэслэн</w:t>
      </w:r>
      <w:r w:rsidRPr="00F97F31">
        <w:rPr>
          <w:rFonts w:ascii="Arial" w:hAnsi="Arial" w:cs="Arial"/>
          <w:bCs/>
          <w:lang w:val="mn-MN"/>
        </w:rPr>
        <w:t>” гэж, 8 дугаар зүйлийн 8.3 дахь хэсгийн “баримтална.” гэснийг “баримтлах ба 10 жилээс дээш хугацаагаар сунгахгүй.” гэж, 14 дүгээр зүйлийн 14.8 дахь хэсгийн “сунгаж болно.”, 15 дугаар зүйлийн 15.3 дахь хэсгийн “сунгана.” гэснийг “сунгаж болох ба 5 жилээс дээш хугацаагаар сунгахгүй.” гэж тус тус өөрчилсүгэй.</w:t>
      </w:r>
    </w:p>
    <w:p w14:paraId="0DD5B23F" w14:textId="77777777" w:rsidR="002F3EA7" w:rsidRPr="00F97F31" w:rsidRDefault="002F3EA7" w:rsidP="003D4984">
      <w:pPr>
        <w:contextualSpacing/>
        <w:rPr>
          <w:rFonts w:ascii="Arial" w:hAnsi="Arial" w:cs="Arial"/>
          <w:bCs/>
          <w:lang w:val="mn-MN"/>
        </w:rPr>
      </w:pPr>
    </w:p>
    <w:p w14:paraId="5A23DC26" w14:textId="283399F9" w:rsidR="002F3EA7" w:rsidRPr="00F97F31" w:rsidRDefault="002F3EA7" w:rsidP="003D4984">
      <w:pPr>
        <w:ind w:firstLine="720"/>
        <w:contextualSpacing/>
        <w:jc w:val="both"/>
        <w:rPr>
          <w:rFonts w:ascii="Arial" w:hAnsi="Arial" w:cs="Arial"/>
          <w:shd w:val="clear" w:color="auto" w:fill="FFFFFF"/>
          <w:lang w:val="mn-MN"/>
        </w:rPr>
      </w:pPr>
      <w:r w:rsidRPr="00F97F31">
        <w:rPr>
          <w:rFonts w:ascii="Arial" w:hAnsi="Arial" w:cs="Arial"/>
          <w:b/>
          <w:bCs/>
          <w:lang w:val="mn-MN"/>
        </w:rPr>
        <w:t>5 дугаар зүйл.</w:t>
      </w:r>
      <w:r w:rsidRPr="00F97F31">
        <w:rPr>
          <w:rFonts w:ascii="Arial" w:hAnsi="Arial" w:cs="Arial"/>
          <w:bCs/>
          <w:lang w:val="mn-MN"/>
        </w:rPr>
        <w:t>Согтууруулах ундааны эргэлтэд хяналт тавих, архидан согтуурахтай тэмцэх тухай хуулийн 14 дүгээр зүйлийн 14.7 дахь хэсгийн “,</w:t>
      </w:r>
      <w:r w:rsidR="00E2079C" w:rsidRPr="00F97F31">
        <w:rPr>
          <w:rFonts w:ascii="Arial" w:hAnsi="Arial" w:cs="Arial"/>
          <w:bCs/>
          <w:lang w:val="mn-MN"/>
        </w:rPr>
        <w:t xml:space="preserve"> </w:t>
      </w:r>
      <w:r w:rsidRPr="00F97F31">
        <w:rPr>
          <w:rFonts w:ascii="Arial" w:hAnsi="Arial" w:cs="Arial"/>
          <w:shd w:val="clear" w:color="auto" w:fill="FFFFFF"/>
          <w:lang w:val="mn-MN"/>
        </w:rPr>
        <w:t>импортлох тусгай зөвшөөрөл олгох, сунгах, түдгэлзүүлэх, сэргээх, хүчингүй болгох” гэснийг хассугай.</w:t>
      </w:r>
    </w:p>
    <w:p w14:paraId="2CC17FAA" w14:textId="77777777" w:rsidR="002F3EA7" w:rsidRPr="00F97F31" w:rsidRDefault="002F3EA7" w:rsidP="003D4984">
      <w:pPr>
        <w:contextualSpacing/>
        <w:jc w:val="both"/>
        <w:rPr>
          <w:rFonts w:ascii="Arial" w:hAnsi="Arial" w:cs="Arial"/>
          <w:lang w:val="mn-MN"/>
        </w:rPr>
      </w:pPr>
    </w:p>
    <w:p w14:paraId="164B58C7" w14:textId="77777777" w:rsidR="002F3EA7" w:rsidRPr="00F97F31" w:rsidRDefault="002F3EA7" w:rsidP="003D4984">
      <w:pPr>
        <w:ind w:firstLine="720"/>
        <w:contextualSpacing/>
        <w:jc w:val="both"/>
        <w:rPr>
          <w:rFonts w:ascii="Arial" w:hAnsi="Arial" w:cs="Arial"/>
          <w:bCs/>
          <w:lang w:val="mn-MN"/>
        </w:rPr>
      </w:pPr>
      <w:r w:rsidRPr="00F97F31">
        <w:rPr>
          <w:rFonts w:ascii="Arial" w:hAnsi="Arial" w:cs="Arial"/>
          <w:b/>
          <w:bCs/>
          <w:lang w:val="mn-MN"/>
        </w:rPr>
        <w:t>6 дугаар зүйл.</w:t>
      </w:r>
      <w:r w:rsidRPr="00F97F31">
        <w:rPr>
          <w:rFonts w:ascii="Arial" w:hAnsi="Arial" w:cs="Arial"/>
          <w:bCs/>
          <w:lang w:val="mn-MN"/>
        </w:rPr>
        <w:t>Согтууруулах ундааны эргэлтэд хяналт тавих, архидан согтуурахтай тэмцэх тухай хуулийн 15 дугаар зүйлийн 15.2, 15.5 дахь хэсгийг тус тус хүчингүй болсонд тооцсугай.</w:t>
      </w:r>
    </w:p>
    <w:p w14:paraId="639990B9" w14:textId="77777777" w:rsidR="002F3EA7" w:rsidRPr="00F97F31" w:rsidRDefault="002F3EA7" w:rsidP="003D4984">
      <w:pPr>
        <w:contextualSpacing/>
        <w:jc w:val="both"/>
        <w:rPr>
          <w:rFonts w:ascii="Arial" w:hAnsi="Arial" w:cs="Arial"/>
          <w:lang w:val="mn-MN"/>
        </w:rPr>
      </w:pPr>
    </w:p>
    <w:p w14:paraId="1551FF86" w14:textId="77777777" w:rsidR="002F3EA7" w:rsidRPr="00F97F31" w:rsidRDefault="002F3EA7" w:rsidP="003D4984">
      <w:pPr>
        <w:ind w:firstLine="720"/>
        <w:contextualSpacing/>
        <w:jc w:val="both"/>
        <w:rPr>
          <w:rFonts w:ascii="Arial" w:hAnsi="Arial" w:cs="Arial"/>
          <w:lang w:val="mn-MN"/>
        </w:rPr>
      </w:pPr>
      <w:r w:rsidRPr="00F97F31">
        <w:rPr>
          <w:rFonts w:ascii="Arial" w:hAnsi="Arial" w:cs="Arial"/>
          <w:b/>
          <w:bCs/>
          <w:lang w:val="mn-MN"/>
        </w:rPr>
        <w:t>7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05C463E4" w14:textId="77777777" w:rsidR="002F3EA7" w:rsidRPr="00F97F31" w:rsidRDefault="002F3EA7" w:rsidP="003D4984">
      <w:pPr>
        <w:contextualSpacing/>
        <w:jc w:val="both"/>
        <w:rPr>
          <w:rFonts w:ascii="Arial" w:hAnsi="Arial" w:cs="Arial"/>
          <w:lang w:val="mn-MN"/>
        </w:rPr>
      </w:pPr>
    </w:p>
    <w:p w14:paraId="5A38DBBF" w14:textId="77777777" w:rsidR="002F3EA7" w:rsidRPr="00F97F31" w:rsidRDefault="002F3EA7" w:rsidP="003D4984">
      <w:pPr>
        <w:contextualSpacing/>
        <w:jc w:val="both"/>
        <w:rPr>
          <w:rFonts w:ascii="Arial" w:hAnsi="Arial" w:cs="Arial"/>
          <w:lang w:val="mn-MN"/>
        </w:rPr>
      </w:pPr>
    </w:p>
    <w:p w14:paraId="525317E3" w14:textId="77777777" w:rsidR="002F3EA7" w:rsidRPr="00F97F31" w:rsidRDefault="002F3EA7" w:rsidP="003D4984">
      <w:pPr>
        <w:contextualSpacing/>
        <w:rPr>
          <w:rFonts w:ascii="Arial" w:hAnsi="Arial" w:cs="Arial"/>
          <w:lang w:val="mn-MN"/>
        </w:rPr>
      </w:pPr>
    </w:p>
    <w:p w14:paraId="58C82FB6" w14:textId="550BBA10" w:rsidR="002F3EA7" w:rsidRPr="00F97F31" w:rsidRDefault="002F3EA7" w:rsidP="003D4984">
      <w:pPr>
        <w:contextualSpacing/>
        <w:jc w:val="center"/>
        <w:outlineLvl w:val="0"/>
        <w:rPr>
          <w:rFonts w:ascii="Arial" w:hAnsi="Arial" w:cs="Arial"/>
          <w:lang w:val="mn-MN"/>
        </w:rPr>
      </w:pPr>
      <w:r w:rsidRPr="00F97F31">
        <w:rPr>
          <w:rFonts w:ascii="Arial" w:hAnsi="Arial" w:cs="Arial"/>
          <w:lang w:val="mn-MN"/>
        </w:rPr>
        <w:t>Гарын үсэг</w:t>
      </w:r>
    </w:p>
    <w:p w14:paraId="3DEDD134" w14:textId="77777777" w:rsidR="002F3EA7" w:rsidRPr="00F97F31" w:rsidRDefault="002F3EA7" w:rsidP="003D4984">
      <w:pPr>
        <w:contextualSpacing/>
        <w:outlineLvl w:val="0"/>
        <w:rPr>
          <w:rFonts w:ascii="Arial" w:hAnsi="Arial" w:cs="Arial"/>
          <w:lang w:val="mn-MN"/>
        </w:rPr>
      </w:pPr>
    </w:p>
    <w:p w14:paraId="3B76BBB4" w14:textId="77777777" w:rsidR="002F3EA7" w:rsidRPr="00F97F31" w:rsidRDefault="002F3EA7" w:rsidP="003D4984">
      <w:pPr>
        <w:contextualSpacing/>
        <w:rPr>
          <w:rFonts w:ascii="Arial" w:hAnsi="Arial" w:cs="Arial"/>
          <w:lang w:val="mn-MN"/>
        </w:rPr>
        <w:sectPr w:rsidR="002F3EA7" w:rsidRPr="00F97F31" w:rsidSect="00CC0632">
          <w:pgSz w:w="11901" w:h="16840"/>
          <w:pgMar w:top="1134" w:right="851" w:bottom="1134" w:left="1701" w:header="709" w:footer="709" w:gutter="0"/>
          <w:cols w:space="708"/>
          <w:docGrid w:linePitch="360"/>
        </w:sectPr>
      </w:pPr>
    </w:p>
    <w:p w14:paraId="2246DB92" w14:textId="77777777" w:rsidR="002F3EA7" w:rsidRPr="00F97F31" w:rsidRDefault="002F3EA7"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36223AB" w14:textId="77777777" w:rsidR="002F3EA7" w:rsidRPr="00F97F31" w:rsidRDefault="002F3EA7" w:rsidP="003D4984">
      <w:pPr>
        <w:contextualSpacing/>
        <w:rPr>
          <w:rFonts w:ascii="Arial" w:hAnsi="Arial" w:cs="Arial"/>
          <w:lang w:val="mn-MN"/>
        </w:rPr>
      </w:pPr>
    </w:p>
    <w:p w14:paraId="36FF105E" w14:textId="77777777" w:rsidR="002F3EA7" w:rsidRPr="00F97F31" w:rsidRDefault="002F3EA7" w:rsidP="003D4984">
      <w:pPr>
        <w:contextualSpacing/>
        <w:jc w:val="center"/>
        <w:rPr>
          <w:rFonts w:ascii="Arial" w:hAnsi="Arial" w:cs="Arial"/>
          <w:bCs/>
          <w:lang w:val="mn-MN"/>
        </w:rPr>
      </w:pPr>
      <w:r w:rsidRPr="00F97F31">
        <w:rPr>
          <w:rFonts w:ascii="Arial" w:hAnsi="Arial" w:cs="Arial"/>
          <w:b/>
          <w:lang w:val="mn-MN"/>
        </w:rPr>
        <w:t>МОНГОЛ УЛСЫН ХУУЛЬ</w:t>
      </w:r>
    </w:p>
    <w:p w14:paraId="7223B74B" w14:textId="77777777" w:rsidR="002F3EA7" w:rsidRPr="00F97F31" w:rsidRDefault="002F3EA7" w:rsidP="003D4984">
      <w:pPr>
        <w:contextualSpacing/>
        <w:rPr>
          <w:rFonts w:ascii="Arial" w:hAnsi="Arial" w:cs="Arial"/>
          <w:bCs/>
          <w:lang w:val="mn-MN"/>
        </w:rPr>
      </w:pPr>
    </w:p>
    <w:p w14:paraId="5F3BAD95" w14:textId="77777777" w:rsidR="002F3EA7" w:rsidRPr="00F97F31" w:rsidRDefault="002F3EA7"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F7F185B" w14:textId="77777777" w:rsidR="002F3EA7" w:rsidRPr="00F97F31" w:rsidRDefault="002F3EA7"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22703A5" w14:textId="47D12831" w:rsidR="002F3EA7" w:rsidRPr="00F97F31" w:rsidRDefault="002F3EA7" w:rsidP="003D4984">
      <w:pPr>
        <w:contextualSpacing/>
        <w:rPr>
          <w:rFonts w:ascii="Arial" w:hAnsi="Arial" w:cs="Arial"/>
          <w:lang w:val="mn-MN"/>
        </w:rPr>
      </w:pPr>
    </w:p>
    <w:p w14:paraId="3DFFBA17" w14:textId="77777777" w:rsidR="00817EF6" w:rsidRPr="00F97F31" w:rsidRDefault="00817EF6" w:rsidP="003D4984">
      <w:pPr>
        <w:contextualSpacing/>
        <w:rPr>
          <w:rFonts w:ascii="Arial" w:hAnsi="Arial" w:cs="Arial"/>
          <w:lang w:val="mn-MN"/>
        </w:rPr>
      </w:pPr>
    </w:p>
    <w:p w14:paraId="351091F8" w14:textId="3BCA4F2B" w:rsidR="00817EF6" w:rsidRPr="00F97F31" w:rsidRDefault="00817EF6" w:rsidP="003D4984">
      <w:pPr>
        <w:contextualSpacing/>
        <w:jc w:val="center"/>
        <w:rPr>
          <w:rFonts w:ascii="Arial" w:hAnsi="Arial" w:cs="Arial"/>
          <w:bCs/>
          <w:lang w:val="mn-MN"/>
        </w:rPr>
      </w:pPr>
      <w:r w:rsidRPr="00F97F31">
        <w:rPr>
          <w:rFonts w:ascii="Arial" w:hAnsi="Arial" w:cs="Arial"/>
          <w:b/>
          <w:lang w:val="mn-MN"/>
        </w:rPr>
        <w:t>СОЁЛЫН ӨВИЙГ ХАМГААЛАХ ТУХАЙ ХУУЛЬД</w:t>
      </w:r>
    </w:p>
    <w:p w14:paraId="57BC97FB" w14:textId="4864295A" w:rsidR="00817EF6" w:rsidRPr="00F97F31" w:rsidRDefault="00817EF6" w:rsidP="003D4984">
      <w:pPr>
        <w:contextualSpacing/>
        <w:jc w:val="center"/>
        <w:rPr>
          <w:rFonts w:ascii="Arial" w:hAnsi="Arial" w:cs="Arial"/>
          <w:bCs/>
          <w:lang w:val="mn-MN"/>
        </w:rPr>
      </w:pPr>
      <w:r w:rsidRPr="00F97F31">
        <w:rPr>
          <w:rFonts w:ascii="Arial" w:hAnsi="Arial" w:cs="Arial"/>
          <w:b/>
          <w:lang w:val="mn-MN"/>
        </w:rPr>
        <w:t>НЭМЭЛТ, ӨӨРЧЛӨЛТ ОРУУЛАХ ТУХАЙ</w:t>
      </w:r>
    </w:p>
    <w:p w14:paraId="791F5D8F" w14:textId="00E46A7F" w:rsidR="00817EF6" w:rsidRPr="00F97F31" w:rsidRDefault="00817EF6" w:rsidP="003D4984">
      <w:pPr>
        <w:contextualSpacing/>
        <w:rPr>
          <w:rFonts w:ascii="Arial" w:hAnsi="Arial" w:cs="Arial"/>
          <w:bCs/>
          <w:lang w:val="mn-MN"/>
        </w:rPr>
      </w:pPr>
    </w:p>
    <w:p w14:paraId="55D635BE" w14:textId="77777777" w:rsidR="00817EF6" w:rsidRPr="00F97F31" w:rsidRDefault="00817EF6" w:rsidP="003D4984">
      <w:pPr>
        <w:contextualSpacing/>
        <w:rPr>
          <w:rFonts w:ascii="Arial" w:hAnsi="Arial" w:cs="Arial"/>
          <w:bCs/>
          <w:lang w:val="mn-MN"/>
        </w:rPr>
      </w:pPr>
    </w:p>
    <w:p w14:paraId="43552DEF" w14:textId="0860FB89" w:rsidR="00817EF6" w:rsidRPr="00DA77C5" w:rsidRDefault="00817EF6" w:rsidP="003D4984">
      <w:pPr>
        <w:ind w:firstLine="709"/>
        <w:contextualSpacing/>
        <w:jc w:val="both"/>
        <w:rPr>
          <w:rFonts w:ascii="Arial" w:hAnsi="Arial" w:cs="Arial"/>
          <w:bCs/>
          <w:lang w:val="mn-MN"/>
        </w:rPr>
      </w:pPr>
      <w:r w:rsidRPr="00DA77C5">
        <w:rPr>
          <w:rFonts w:ascii="Arial" w:hAnsi="Arial" w:cs="Arial"/>
          <w:b/>
          <w:lang w:val="mn-MN"/>
        </w:rPr>
        <w:t>1 дүгээр зүйл.</w:t>
      </w:r>
      <w:r w:rsidRPr="00DA77C5">
        <w:rPr>
          <w:rFonts w:ascii="Arial" w:hAnsi="Arial" w:cs="Arial"/>
          <w:bCs/>
          <w:lang w:val="mn-MN"/>
        </w:rPr>
        <w:t>Соёлын өвийг хамгаалах тухай хуульд доор дурдсан агуулгатай дараах зүйл, хэсэг</w:t>
      </w:r>
      <w:r w:rsidR="00D530DF" w:rsidRPr="00DA77C5">
        <w:rPr>
          <w:rFonts w:ascii="Arial" w:hAnsi="Arial" w:cs="Arial"/>
          <w:bCs/>
          <w:lang w:val="mn-MN"/>
        </w:rPr>
        <w:t xml:space="preserve"> </w:t>
      </w:r>
      <w:r w:rsidRPr="00DA77C5">
        <w:rPr>
          <w:rFonts w:ascii="Arial" w:hAnsi="Arial" w:cs="Arial"/>
          <w:bCs/>
          <w:lang w:val="mn-MN"/>
        </w:rPr>
        <w:t>нэмсүгэй:</w:t>
      </w:r>
    </w:p>
    <w:p w14:paraId="35D014BF" w14:textId="77777777" w:rsidR="00817EF6" w:rsidRPr="00DA77C5" w:rsidRDefault="00817EF6" w:rsidP="003D4984">
      <w:pPr>
        <w:contextualSpacing/>
        <w:jc w:val="both"/>
        <w:rPr>
          <w:rFonts w:ascii="Arial" w:hAnsi="Arial" w:cs="Arial"/>
          <w:bCs/>
          <w:lang w:val="mn-MN"/>
        </w:rPr>
      </w:pPr>
    </w:p>
    <w:p w14:paraId="4952B39C" w14:textId="025A4273" w:rsidR="00D530DF" w:rsidRPr="00DA77C5" w:rsidRDefault="00D530DF" w:rsidP="00D530DF">
      <w:pPr>
        <w:ind w:firstLine="720"/>
        <w:contextualSpacing/>
        <w:jc w:val="both"/>
        <w:rPr>
          <w:rFonts w:ascii="Arial" w:hAnsi="Arial" w:cs="Arial"/>
          <w:bCs/>
          <w:lang w:val="mn-MN"/>
        </w:rPr>
      </w:pPr>
      <w:r w:rsidRPr="00DA77C5">
        <w:rPr>
          <w:rFonts w:ascii="Arial" w:hAnsi="Arial" w:cs="Arial"/>
          <w:b/>
          <w:lang w:val="mn-MN"/>
        </w:rPr>
        <w:t>1/27 дугаар зүйлийн 27.12 дахь хэсэг:</w:t>
      </w:r>
    </w:p>
    <w:p w14:paraId="04C15419" w14:textId="77777777" w:rsidR="00D530DF" w:rsidRPr="00DA77C5" w:rsidRDefault="00D530DF" w:rsidP="00D530DF">
      <w:pPr>
        <w:contextualSpacing/>
        <w:jc w:val="both"/>
        <w:rPr>
          <w:rFonts w:ascii="Arial" w:hAnsi="Arial" w:cs="Arial"/>
          <w:bCs/>
          <w:lang w:val="mn-MN"/>
        </w:rPr>
      </w:pPr>
    </w:p>
    <w:p w14:paraId="07C3F031" w14:textId="77777777" w:rsidR="00D530DF" w:rsidRPr="00DA77C5" w:rsidRDefault="00D530DF" w:rsidP="00D530DF">
      <w:pPr>
        <w:ind w:firstLine="720"/>
        <w:contextualSpacing/>
        <w:jc w:val="both"/>
        <w:rPr>
          <w:rFonts w:ascii="Arial" w:hAnsi="Arial" w:cs="Arial"/>
          <w:bCs/>
          <w:lang w:val="mn-MN"/>
        </w:rPr>
      </w:pPr>
      <w:r w:rsidRPr="00DA77C5">
        <w:rPr>
          <w:rFonts w:ascii="Arial" w:hAnsi="Arial" w:cs="Arial"/>
          <w:bCs/>
          <w:lang w:val="mn-MN"/>
        </w:rPr>
        <w:t>“27.12.Шинжлэх ухаан, технологийн тухай хуулийн 11.1-д заасан хуулийн этгээд Зөвшөөрлийн тухай хуулийн 8.2 дугаар зүйлийн 6.6, 6.7-д заасан судалгаа хийх зөвшөөрөл авах хүсэлтээ соёлын асуудал эрхэлсэн төрийн захиргааны төв байгууллагад гаргана. Хүсэлтэд дараах баримт бичгийг хавсаргана:</w:t>
      </w:r>
    </w:p>
    <w:p w14:paraId="02E2489E" w14:textId="77777777" w:rsidR="00D530DF" w:rsidRPr="00DA77C5" w:rsidRDefault="00D530DF" w:rsidP="00D530DF">
      <w:pPr>
        <w:contextualSpacing/>
        <w:jc w:val="both"/>
        <w:rPr>
          <w:rFonts w:ascii="Arial" w:hAnsi="Arial" w:cs="Arial"/>
          <w:bCs/>
          <w:lang w:val="mn-MN"/>
        </w:rPr>
      </w:pPr>
    </w:p>
    <w:p w14:paraId="3E088D72" w14:textId="77777777" w:rsidR="00D530DF" w:rsidRPr="00DA77C5" w:rsidRDefault="00D530DF" w:rsidP="00D530DF">
      <w:pPr>
        <w:ind w:firstLine="1134"/>
        <w:contextualSpacing/>
        <w:jc w:val="both"/>
        <w:rPr>
          <w:rFonts w:ascii="Arial" w:hAnsi="Arial" w:cs="Arial"/>
          <w:bCs/>
          <w:lang w:val="mn-MN"/>
        </w:rPr>
      </w:pPr>
      <w:r w:rsidRPr="00DA77C5">
        <w:rPr>
          <w:rFonts w:ascii="Arial" w:hAnsi="Arial" w:cs="Arial"/>
          <w:bCs/>
          <w:lang w:val="mn-MN"/>
        </w:rPr>
        <w:t>27.12.1.судалгаа хийх үндэслэл, хэрэгцээ шаардлагыг тодорхойлсон албан бичиг;</w:t>
      </w:r>
    </w:p>
    <w:p w14:paraId="69272328" w14:textId="77777777" w:rsidR="00D530DF" w:rsidRPr="00DA77C5" w:rsidRDefault="00D530DF" w:rsidP="00D530DF">
      <w:pPr>
        <w:contextualSpacing/>
        <w:jc w:val="both"/>
        <w:rPr>
          <w:rFonts w:ascii="Arial" w:hAnsi="Arial" w:cs="Arial"/>
          <w:bCs/>
          <w:lang w:val="mn-MN"/>
        </w:rPr>
      </w:pPr>
    </w:p>
    <w:p w14:paraId="1D7CB716" w14:textId="77777777" w:rsidR="00D530DF" w:rsidRPr="00DA77C5" w:rsidRDefault="00D530DF" w:rsidP="00D530DF">
      <w:pPr>
        <w:ind w:firstLine="1134"/>
        <w:contextualSpacing/>
        <w:jc w:val="both"/>
        <w:rPr>
          <w:rFonts w:ascii="Arial" w:hAnsi="Arial" w:cs="Arial"/>
          <w:bCs/>
          <w:lang w:val="mn-MN"/>
        </w:rPr>
      </w:pPr>
      <w:r w:rsidRPr="00DA77C5">
        <w:rPr>
          <w:rFonts w:ascii="Arial" w:hAnsi="Arial" w:cs="Arial"/>
          <w:bCs/>
          <w:lang w:val="mn-MN"/>
        </w:rPr>
        <w:t>27.12.2.судалгааны ажлын баталгаажсан удирдамж;</w:t>
      </w:r>
    </w:p>
    <w:p w14:paraId="54887CA4" w14:textId="77777777" w:rsidR="00D530DF" w:rsidRPr="00DA77C5" w:rsidRDefault="00D530DF" w:rsidP="00D530DF">
      <w:pPr>
        <w:ind w:firstLine="1134"/>
        <w:contextualSpacing/>
        <w:jc w:val="both"/>
        <w:rPr>
          <w:rFonts w:ascii="Arial" w:hAnsi="Arial" w:cs="Arial"/>
          <w:bCs/>
          <w:lang w:val="mn-MN"/>
        </w:rPr>
      </w:pPr>
      <w:r w:rsidRPr="00DA77C5">
        <w:rPr>
          <w:rFonts w:ascii="Arial" w:hAnsi="Arial" w:cs="Arial"/>
          <w:bCs/>
          <w:lang w:val="mn-MN"/>
        </w:rPr>
        <w:t>27.12.3.дотоод, гадаадын байгууллагатай хамтран хэрэгжүүлэх бол хамтын ажиллагааны гэрээ;</w:t>
      </w:r>
    </w:p>
    <w:p w14:paraId="13227B85" w14:textId="77777777" w:rsidR="00D530DF" w:rsidRPr="00DA77C5" w:rsidRDefault="00D530DF" w:rsidP="00D530DF">
      <w:pPr>
        <w:contextualSpacing/>
        <w:jc w:val="both"/>
        <w:rPr>
          <w:rFonts w:ascii="Arial" w:hAnsi="Arial" w:cs="Arial"/>
          <w:bCs/>
          <w:lang w:val="mn-MN"/>
        </w:rPr>
      </w:pPr>
    </w:p>
    <w:p w14:paraId="2CE94BEC" w14:textId="77777777" w:rsidR="00D530DF" w:rsidRPr="003E1C03" w:rsidRDefault="00D530DF" w:rsidP="00D530DF">
      <w:pPr>
        <w:ind w:firstLine="1134"/>
        <w:contextualSpacing/>
        <w:jc w:val="both"/>
        <w:rPr>
          <w:rFonts w:ascii="Arial" w:hAnsi="Arial" w:cs="Arial"/>
          <w:bCs/>
          <w:lang w:val="mn-MN"/>
        </w:rPr>
      </w:pPr>
      <w:r w:rsidRPr="00DA77C5">
        <w:rPr>
          <w:rFonts w:ascii="Arial" w:hAnsi="Arial" w:cs="Arial"/>
          <w:bCs/>
          <w:lang w:val="mn-MN"/>
        </w:rPr>
        <w:t>27.12.4.судалгааны ажлыг гүйцэтгэх багийн бүрэлдэхүүнийг томилсон тушаалын хуулбар.”</w:t>
      </w:r>
    </w:p>
    <w:p w14:paraId="5E17F2D1" w14:textId="0D1275D4" w:rsidR="00817EF6" w:rsidRPr="00F97F31" w:rsidRDefault="00817EF6" w:rsidP="00D530DF">
      <w:pPr>
        <w:contextualSpacing/>
        <w:jc w:val="both"/>
        <w:rPr>
          <w:rFonts w:ascii="Arial" w:hAnsi="Arial" w:cs="Arial"/>
          <w:bCs/>
          <w:lang w:val="mn-MN"/>
        </w:rPr>
      </w:pPr>
    </w:p>
    <w:p w14:paraId="7BA4247D" w14:textId="7B201DF4" w:rsidR="00817EF6" w:rsidRPr="00F97F31" w:rsidRDefault="00817EF6" w:rsidP="003D4984">
      <w:pPr>
        <w:ind w:firstLine="720"/>
        <w:contextualSpacing/>
        <w:jc w:val="both"/>
        <w:rPr>
          <w:rFonts w:ascii="Arial" w:hAnsi="Arial" w:cs="Arial"/>
          <w:bCs/>
          <w:lang w:val="mn-MN"/>
        </w:rPr>
      </w:pPr>
      <w:r w:rsidRPr="00F97F31">
        <w:rPr>
          <w:rFonts w:ascii="Arial" w:hAnsi="Arial" w:cs="Arial"/>
          <w:b/>
          <w:lang w:val="mn-MN"/>
        </w:rPr>
        <w:t>2/27</w:t>
      </w:r>
      <w:r w:rsidRPr="00F97F31">
        <w:rPr>
          <w:rFonts w:ascii="Arial" w:hAnsi="Arial" w:cs="Arial"/>
          <w:b/>
          <w:vertAlign w:val="superscript"/>
          <w:lang w:val="mn-MN"/>
        </w:rPr>
        <w:t>1</w:t>
      </w:r>
      <w:r w:rsidR="00535EA9" w:rsidRPr="00F97F31">
        <w:rPr>
          <w:rFonts w:ascii="Arial" w:hAnsi="Arial" w:cs="Arial"/>
          <w:b/>
          <w:lang w:val="mn-MN"/>
        </w:rPr>
        <w:t xml:space="preserve"> </w:t>
      </w:r>
      <w:r w:rsidRPr="00F97F31">
        <w:rPr>
          <w:rFonts w:ascii="Arial" w:hAnsi="Arial" w:cs="Arial"/>
          <w:b/>
          <w:lang w:val="mn-MN"/>
        </w:rPr>
        <w:t>д</w:t>
      </w:r>
      <w:r w:rsidR="00AF3A8C" w:rsidRPr="00F97F31">
        <w:rPr>
          <w:rFonts w:ascii="Arial" w:hAnsi="Arial" w:cs="Arial"/>
          <w:b/>
          <w:lang w:val="mn-MN"/>
        </w:rPr>
        <w:t>у</w:t>
      </w:r>
      <w:r w:rsidRPr="00F97F31">
        <w:rPr>
          <w:rFonts w:ascii="Arial" w:hAnsi="Arial" w:cs="Arial"/>
          <w:b/>
          <w:lang w:val="mn-MN"/>
        </w:rPr>
        <w:t>г</w:t>
      </w:r>
      <w:r w:rsidR="00AF3A8C" w:rsidRPr="00F97F31">
        <w:rPr>
          <w:rFonts w:ascii="Arial" w:hAnsi="Arial" w:cs="Arial"/>
          <w:b/>
          <w:lang w:val="mn-MN"/>
        </w:rPr>
        <w:t>аа</w:t>
      </w:r>
      <w:r w:rsidRPr="00F97F31">
        <w:rPr>
          <w:rFonts w:ascii="Arial" w:hAnsi="Arial" w:cs="Arial"/>
          <w:b/>
          <w:lang w:val="mn-MN"/>
        </w:rPr>
        <w:t>р зүйл:</w:t>
      </w:r>
    </w:p>
    <w:p w14:paraId="48C218B7" w14:textId="7095FAAE" w:rsidR="00817EF6" w:rsidRPr="00F97F31" w:rsidRDefault="00817EF6" w:rsidP="003D4984">
      <w:pPr>
        <w:contextualSpacing/>
        <w:jc w:val="both"/>
        <w:rPr>
          <w:rFonts w:ascii="Arial" w:hAnsi="Arial" w:cs="Arial"/>
          <w:bCs/>
          <w:lang w:val="mn-MN"/>
        </w:rPr>
      </w:pPr>
    </w:p>
    <w:p w14:paraId="44BEE124" w14:textId="686B8C03" w:rsidR="00535EA9" w:rsidRPr="00F97F31" w:rsidRDefault="00535EA9" w:rsidP="003D4984">
      <w:pPr>
        <w:ind w:firstLine="709"/>
        <w:contextualSpacing/>
        <w:jc w:val="both"/>
        <w:rPr>
          <w:rFonts w:ascii="Arial" w:hAnsi="Arial" w:cs="Arial"/>
          <w:bCs/>
          <w:lang w:val="mn-MN"/>
        </w:rPr>
      </w:pPr>
      <w:r w:rsidRPr="00F97F31">
        <w:rPr>
          <w:rFonts w:ascii="Arial" w:hAnsi="Arial" w:cs="Arial"/>
          <w:b/>
          <w:lang w:val="mn-MN"/>
        </w:rPr>
        <w:t>“27</w:t>
      </w:r>
      <w:r w:rsidRPr="00F97F31">
        <w:rPr>
          <w:rFonts w:ascii="Arial" w:hAnsi="Arial" w:cs="Arial"/>
          <w:b/>
          <w:vertAlign w:val="superscript"/>
          <w:lang w:val="mn-MN"/>
        </w:rPr>
        <w:t>1</w:t>
      </w:r>
      <w:r w:rsidRPr="00F97F31">
        <w:rPr>
          <w:rFonts w:ascii="Arial" w:hAnsi="Arial" w:cs="Arial"/>
          <w:b/>
          <w:lang w:val="mn-MN"/>
        </w:rPr>
        <w:t xml:space="preserve"> д</w:t>
      </w:r>
      <w:r w:rsidR="00AF3A8C" w:rsidRPr="00F97F31">
        <w:rPr>
          <w:rFonts w:ascii="Arial" w:hAnsi="Arial" w:cs="Arial"/>
          <w:b/>
          <w:lang w:val="mn-MN"/>
        </w:rPr>
        <w:t>у</w:t>
      </w:r>
      <w:r w:rsidRPr="00F97F31">
        <w:rPr>
          <w:rFonts w:ascii="Arial" w:hAnsi="Arial" w:cs="Arial"/>
          <w:b/>
          <w:lang w:val="mn-MN"/>
        </w:rPr>
        <w:t>г</w:t>
      </w:r>
      <w:r w:rsidR="00AF3A8C" w:rsidRPr="00F97F31">
        <w:rPr>
          <w:rFonts w:ascii="Arial" w:hAnsi="Arial" w:cs="Arial"/>
          <w:b/>
          <w:lang w:val="mn-MN"/>
        </w:rPr>
        <w:t>аа</w:t>
      </w:r>
      <w:r w:rsidRPr="00F97F31">
        <w:rPr>
          <w:rFonts w:ascii="Arial" w:hAnsi="Arial" w:cs="Arial"/>
          <w:b/>
          <w:lang w:val="mn-MN"/>
        </w:rPr>
        <w:t>р зүйл.</w:t>
      </w:r>
      <w:r w:rsidR="00F05C92" w:rsidRPr="00F97F31">
        <w:rPr>
          <w:rFonts w:ascii="Arial" w:hAnsi="Arial" w:cs="Arial"/>
          <w:b/>
          <w:bCs/>
          <w:shd w:val="clear" w:color="auto" w:fill="FFFFFF"/>
          <w:lang w:val="mn-MN"/>
        </w:rPr>
        <w:t>Палеонтологи, археологийн хайгуул, малтлага, судалгаа хийх зөвшөөрөл</w:t>
      </w:r>
    </w:p>
    <w:p w14:paraId="247C70C2" w14:textId="77777777" w:rsidR="00535EA9" w:rsidRPr="00F97F31" w:rsidRDefault="00535EA9" w:rsidP="003D4984">
      <w:pPr>
        <w:contextualSpacing/>
        <w:jc w:val="both"/>
        <w:rPr>
          <w:rFonts w:ascii="Arial" w:hAnsi="Arial" w:cs="Arial"/>
          <w:bCs/>
          <w:lang w:val="mn-MN"/>
        </w:rPr>
      </w:pPr>
    </w:p>
    <w:p w14:paraId="57CB2C3E" w14:textId="1A2A1533"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27</w:t>
      </w:r>
      <w:r w:rsidRPr="00F97F31">
        <w:rPr>
          <w:rFonts w:ascii="Arial" w:hAnsi="Arial" w:cs="Arial"/>
          <w:bCs/>
          <w:vertAlign w:val="superscript"/>
          <w:lang w:val="mn-MN"/>
        </w:rPr>
        <w:t>1</w:t>
      </w:r>
      <w:r w:rsidRPr="00F97F31">
        <w:rPr>
          <w:rFonts w:ascii="Arial" w:hAnsi="Arial" w:cs="Arial"/>
          <w:bCs/>
          <w:lang w:val="mn-MN"/>
        </w:rPr>
        <w:t xml:space="preserve">.1.Соёлын асуудал эрхэлсэн төрийн захиргааны төв байгууллага ажлын 10 </w:t>
      </w:r>
      <w:r w:rsidR="00AB0A57" w:rsidRPr="00F97F31">
        <w:rPr>
          <w:rFonts w:ascii="Arial" w:hAnsi="Arial" w:cs="Arial"/>
          <w:bCs/>
          <w:lang w:val="mn-MN"/>
        </w:rPr>
        <w:t>өдөрт</w:t>
      </w:r>
      <w:r w:rsidRPr="00F97F31">
        <w:rPr>
          <w:rFonts w:ascii="Arial" w:hAnsi="Arial" w:cs="Arial"/>
          <w:bCs/>
          <w:lang w:val="mn-MN"/>
        </w:rPr>
        <w:t xml:space="preserve"> багтаан хүсэлтийг энэ хуулийн </w:t>
      </w:r>
      <w:r w:rsidRPr="00F97F31">
        <w:rPr>
          <w:rFonts w:ascii="Arial" w:hAnsi="Arial" w:cs="Arial"/>
          <w:lang w:val="mn-MN"/>
        </w:rPr>
        <w:t xml:space="preserve">14.1.12-т заасан </w:t>
      </w:r>
      <w:r w:rsidRPr="00F97F31">
        <w:rPr>
          <w:rFonts w:ascii="Arial" w:hAnsi="Arial" w:cs="Arial"/>
          <w:bCs/>
          <w:lang w:val="mn-MN"/>
        </w:rPr>
        <w:t>палеонтологи, археологийн болон соёлын биет бус өвийн Мэргэжлийн зөвлөлөөр хэлэлцүүлж,</w:t>
      </w:r>
      <w:r w:rsidR="006C33A9" w:rsidRPr="00F97F31">
        <w:rPr>
          <w:rFonts w:ascii="Arial" w:hAnsi="Arial" w:cs="Arial"/>
          <w:bCs/>
          <w:lang w:val="mn-MN"/>
        </w:rPr>
        <w:t xml:space="preserve"> </w:t>
      </w:r>
      <w:r w:rsidRPr="00F97F31">
        <w:rPr>
          <w:rFonts w:ascii="Arial" w:hAnsi="Arial" w:cs="Arial"/>
          <w:bCs/>
          <w:lang w:val="mn-MN"/>
        </w:rPr>
        <w:t>дүгнэлт гаргуулна.</w:t>
      </w:r>
    </w:p>
    <w:p w14:paraId="286D2B14" w14:textId="77777777" w:rsidR="00817EF6" w:rsidRPr="00F97F31" w:rsidRDefault="00817EF6" w:rsidP="003D4984">
      <w:pPr>
        <w:contextualSpacing/>
        <w:jc w:val="both"/>
        <w:rPr>
          <w:rFonts w:ascii="Arial" w:hAnsi="Arial" w:cs="Arial"/>
          <w:bCs/>
          <w:lang w:val="mn-MN"/>
        </w:rPr>
      </w:pPr>
    </w:p>
    <w:p w14:paraId="7F1A6EF6" w14:textId="62BB0771"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27</w:t>
      </w:r>
      <w:r w:rsidRPr="00F97F31">
        <w:rPr>
          <w:rFonts w:ascii="Arial" w:hAnsi="Arial" w:cs="Arial"/>
          <w:bCs/>
          <w:vertAlign w:val="superscript"/>
          <w:lang w:val="mn-MN"/>
        </w:rPr>
        <w:t>1</w:t>
      </w:r>
      <w:r w:rsidRPr="00F97F31">
        <w:rPr>
          <w:rFonts w:ascii="Arial" w:hAnsi="Arial" w:cs="Arial"/>
          <w:bCs/>
          <w:lang w:val="mn-MN"/>
        </w:rPr>
        <w:t>.2.Шинжлэх ухаан, технологийн тухай хуулийн 11.1-д заасан хуулийн этгээд зөвшөөрөлд заасан хугацаанд судалгааны ажлыг гүйцэтгэж, тайланг тухайн жилд багтаан соёлын асуудал эрхэлсэн төрийн захиргааны төв байгууллагад хүргүүлэх үүрэгтэй.</w:t>
      </w:r>
    </w:p>
    <w:p w14:paraId="341FC542" w14:textId="77777777" w:rsidR="00817EF6" w:rsidRPr="00F97F31" w:rsidRDefault="00817EF6" w:rsidP="003D4984">
      <w:pPr>
        <w:contextualSpacing/>
        <w:jc w:val="both"/>
        <w:rPr>
          <w:rFonts w:ascii="Arial" w:hAnsi="Arial" w:cs="Arial"/>
          <w:bCs/>
          <w:lang w:val="mn-MN"/>
        </w:rPr>
      </w:pPr>
    </w:p>
    <w:p w14:paraId="41DF526A" w14:textId="77F75B79"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27</w:t>
      </w:r>
      <w:r w:rsidRPr="00F97F31">
        <w:rPr>
          <w:rFonts w:ascii="Arial" w:hAnsi="Arial" w:cs="Arial"/>
          <w:bCs/>
          <w:vertAlign w:val="superscript"/>
          <w:lang w:val="mn-MN"/>
        </w:rPr>
        <w:t>1</w:t>
      </w:r>
      <w:r w:rsidRPr="00F97F31">
        <w:rPr>
          <w:rFonts w:ascii="Arial" w:hAnsi="Arial" w:cs="Arial"/>
          <w:bCs/>
          <w:lang w:val="mn-MN"/>
        </w:rPr>
        <w:t>.3.Шинжлэх ухаан, технологийн тухай хуулийн 11.1-д заасан хуулийн этгээд гэнэтийн болон давагдашгүй хүчин зүйлийн улмаас зөвшөөрөлд заасан хугацаанд судалгааны ажлыг гүйцэтгэх боломжгүй болсон бол энэ тухайн соёлын асуудал эрхэлсэн Засгийн газрын гишүүнд мэдэгдэж, зөвшөөрлийн хугацааг сунгуулж болно.</w:t>
      </w:r>
    </w:p>
    <w:p w14:paraId="7B7C96B8" w14:textId="4A6BF147"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lastRenderedPageBreak/>
        <w:t>27</w:t>
      </w:r>
      <w:r w:rsidRPr="00F97F31">
        <w:rPr>
          <w:rFonts w:ascii="Arial" w:hAnsi="Arial" w:cs="Arial"/>
          <w:bCs/>
          <w:vertAlign w:val="superscript"/>
          <w:lang w:val="mn-MN"/>
        </w:rPr>
        <w:t>1</w:t>
      </w:r>
      <w:r w:rsidRPr="00F97F31">
        <w:rPr>
          <w:rFonts w:ascii="Arial" w:hAnsi="Arial" w:cs="Arial"/>
          <w:bCs/>
          <w:lang w:val="mn-MN"/>
        </w:rPr>
        <w:t>.4.Шинжлэх ухаан, технологийн тухай хуулийн 11.1-д заасан хуулийн этгээд энэ хуульд заасан үүргээ биелүүлээгүй, эсхүл баримт бичгийг хуурамчаар үйлдсэн нь тогтоогдсон бол соёлын асуудал эрхэлсэн Засгийн газрын гишүүн олгосон зөвшөөрлийг хүчингүй болгож, нийтэд мэдээлнэ.</w:t>
      </w:r>
    </w:p>
    <w:p w14:paraId="75AF1769" w14:textId="02196B6E" w:rsidR="00817EF6" w:rsidRPr="00F97F31" w:rsidRDefault="00817EF6" w:rsidP="003D4984">
      <w:pPr>
        <w:contextualSpacing/>
        <w:jc w:val="both"/>
        <w:rPr>
          <w:rFonts w:ascii="Arial" w:hAnsi="Arial" w:cs="Arial"/>
          <w:bCs/>
          <w:lang w:val="mn-MN"/>
        </w:rPr>
      </w:pPr>
    </w:p>
    <w:p w14:paraId="5922200A" w14:textId="38FCEA37"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27</w:t>
      </w:r>
      <w:r w:rsidRPr="00F97F31">
        <w:rPr>
          <w:rFonts w:ascii="Arial" w:hAnsi="Arial" w:cs="Arial"/>
          <w:bCs/>
          <w:vertAlign w:val="superscript"/>
          <w:lang w:val="mn-MN"/>
        </w:rPr>
        <w:t>1</w:t>
      </w:r>
      <w:r w:rsidRPr="00F97F31">
        <w:rPr>
          <w:rFonts w:ascii="Arial" w:hAnsi="Arial" w:cs="Arial"/>
          <w:bCs/>
          <w:lang w:val="mn-MN"/>
        </w:rPr>
        <w:t>.5.Соёлын асуудал эрхэлсэн төрийн захиргааны төв байгууллага Шинжлэх ухаан, технологийн тухай хуулийн 11.1-д заасан хуулийн этгээдэд судалгаа хийх зөвшөөрөл олгосон талаар тухайн аймаг, нийслэлийн Засаг даргад мэдэгдэнэ.”</w:t>
      </w:r>
    </w:p>
    <w:p w14:paraId="0D33F415" w14:textId="77777777" w:rsidR="00817EF6" w:rsidRPr="00F97F31" w:rsidRDefault="00817EF6" w:rsidP="003D4984">
      <w:pPr>
        <w:contextualSpacing/>
        <w:jc w:val="both"/>
        <w:rPr>
          <w:rFonts w:ascii="Arial" w:hAnsi="Arial" w:cs="Arial"/>
          <w:bCs/>
          <w:lang w:val="mn-MN"/>
        </w:rPr>
      </w:pPr>
    </w:p>
    <w:p w14:paraId="43308F9E" w14:textId="3DCCC90C" w:rsidR="00AD7ECF" w:rsidRPr="00F97F31" w:rsidRDefault="00AD7ECF" w:rsidP="003D4984">
      <w:pPr>
        <w:ind w:firstLine="720"/>
        <w:contextualSpacing/>
        <w:jc w:val="both"/>
        <w:rPr>
          <w:rFonts w:ascii="Arial" w:hAnsi="Arial" w:cs="Arial"/>
          <w:bCs/>
          <w:lang w:val="mn-MN"/>
        </w:rPr>
      </w:pPr>
      <w:r w:rsidRPr="00F97F31">
        <w:rPr>
          <w:rFonts w:ascii="Arial" w:hAnsi="Arial" w:cs="Arial"/>
          <w:b/>
          <w:lang w:val="mn-MN"/>
        </w:rPr>
        <w:t>3</w:t>
      </w:r>
      <w:r w:rsidR="00817EF6" w:rsidRPr="00F97F31">
        <w:rPr>
          <w:rFonts w:ascii="Arial" w:hAnsi="Arial" w:cs="Arial"/>
          <w:b/>
          <w:lang w:val="mn-MN"/>
        </w:rPr>
        <w:t>/</w:t>
      </w:r>
      <w:r w:rsidRPr="00F97F31">
        <w:rPr>
          <w:rFonts w:ascii="Arial" w:hAnsi="Arial" w:cs="Arial"/>
          <w:b/>
          <w:lang w:val="mn-MN"/>
        </w:rPr>
        <w:t>46 дугаар зүйлийн 46.8, 46.9, 46.10</w:t>
      </w:r>
      <w:r w:rsidR="00A54FE1">
        <w:rPr>
          <w:rFonts w:ascii="Arial" w:hAnsi="Arial" w:cs="Arial"/>
          <w:b/>
          <w:lang w:val="mn-MN"/>
        </w:rPr>
        <w:t>, 46.11, 46.12</w:t>
      </w:r>
      <w:r w:rsidRPr="00F97F31">
        <w:rPr>
          <w:rFonts w:ascii="Arial" w:hAnsi="Arial" w:cs="Arial"/>
          <w:b/>
          <w:lang w:val="mn-MN"/>
        </w:rPr>
        <w:t xml:space="preserve"> дахь хэсэг:</w:t>
      </w:r>
    </w:p>
    <w:p w14:paraId="2EE76A08" w14:textId="77777777" w:rsidR="00AD7ECF" w:rsidRPr="00F97F31" w:rsidRDefault="00AD7ECF" w:rsidP="003D4984">
      <w:pPr>
        <w:contextualSpacing/>
        <w:jc w:val="both"/>
        <w:rPr>
          <w:rFonts w:ascii="Arial" w:hAnsi="Arial" w:cs="Arial"/>
          <w:bCs/>
          <w:lang w:val="mn-MN"/>
        </w:rPr>
      </w:pPr>
    </w:p>
    <w:p w14:paraId="1D2771F1" w14:textId="3F39E831" w:rsidR="00817EF6" w:rsidRPr="00F97F31" w:rsidRDefault="00AD7ECF" w:rsidP="003D4984">
      <w:pPr>
        <w:ind w:firstLine="720"/>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46.</w:t>
      </w:r>
      <w:r w:rsidR="00506C7B">
        <w:rPr>
          <w:rFonts w:ascii="Arial" w:hAnsi="Arial" w:cs="Arial"/>
          <w:bCs/>
          <w:lang w:val="mn-MN"/>
        </w:rPr>
        <w:t>8</w:t>
      </w:r>
      <w:r w:rsidR="00817EF6" w:rsidRPr="00F97F31">
        <w:rPr>
          <w:rFonts w:ascii="Arial" w:hAnsi="Arial" w:cs="Arial"/>
          <w:bCs/>
          <w:lang w:val="mn-MN"/>
        </w:rPr>
        <w:t>.Энэ хуулийн 46.1-д заасан мэргэжлийн байгууллага, иргэн соёлын биет өвийг сэргээн засварлах зөвшөөрөл авах хүсэлтээ соёлын асуудал эрхэлсэн төрийн захиргааны төв байгууллагад гаргана. Хүсэлтэд дараах баримт бичгийг хавсаргана:</w:t>
      </w:r>
    </w:p>
    <w:p w14:paraId="0D4AF9C1" w14:textId="77777777" w:rsidR="00817EF6" w:rsidRPr="00F97F31" w:rsidRDefault="00817EF6" w:rsidP="003D4984">
      <w:pPr>
        <w:contextualSpacing/>
        <w:jc w:val="both"/>
        <w:rPr>
          <w:rFonts w:ascii="Arial" w:hAnsi="Arial" w:cs="Arial"/>
          <w:bCs/>
          <w:lang w:val="mn-MN"/>
        </w:rPr>
      </w:pPr>
    </w:p>
    <w:p w14:paraId="7AEF139E" w14:textId="6A69F4D1" w:rsidR="00AD7ECF"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8</w:t>
      </w:r>
      <w:r w:rsidRPr="00F97F31">
        <w:rPr>
          <w:rFonts w:ascii="Arial" w:hAnsi="Arial" w:cs="Arial"/>
          <w:bCs/>
          <w:lang w:val="mn-MN"/>
        </w:rPr>
        <w:t>.1.сэргээн засварлах үндэслэл, хэрэгцээ шаардлагыг тодорхойлсон албан бичиг, иргэний хувьд өргөдөл;</w:t>
      </w:r>
    </w:p>
    <w:p w14:paraId="1C1872BF" w14:textId="77777777" w:rsidR="00AD7ECF" w:rsidRPr="00F97F31" w:rsidRDefault="00AD7ECF" w:rsidP="003D4984">
      <w:pPr>
        <w:contextualSpacing/>
        <w:jc w:val="both"/>
        <w:rPr>
          <w:rFonts w:ascii="Arial" w:hAnsi="Arial" w:cs="Arial"/>
          <w:bCs/>
          <w:lang w:val="mn-MN"/>
        </w:rPr>
      </w:pPr>
    </w:p>
    <w:p w14:paraId="60F00B5D" w14:textId="5C9B907A" w:rsidR="00AD7ECF"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8</w:t>
      </w:r>
      <w:r w:rsidRPr="00F97F31">
        <w:rPr>
          <w:rFonts w:ascii="Arial" w:hAnsi="Arial" w:cs="Arial"/>
          <w:bCs/>
          <w:lang w:val="mn-MN"/>
        </w:rPr>
        <w:t>.2.сэргээн засварлах ажлын төлөвлөгөө;</w:t>
      </w:r>
    </w:p>
    <w:p w14:paraId="02FAABA8" w14:textId="132A68D9" w:rsidR="00AD7ECF"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8</w:t>
      </w:r>
      <w:r w:rsidRPr="00F97F31">
        <w:rPr>
          <w:rFonts w:ascii="Arial" w:hAnsi="Arial" w:cs="Arial"/>
          <w:bCs/>
          <w:lang w:val="mn-MN"/>
        </w:rPr>
        <w:t>.3.түүхэн дурсгалт барилга архитектурын дурсгалын хувьд баталгаажсан зураг төсөл;</w:t>
      </w:r>
    </w:p>
    <w:p w14:paraId="73B8C982" w14:textId="77777777" w:rsidR="00AD7ECF" w:rsidRPr="00F97F31" w:rsidRDefault="00AD7ECF" w:rsidP="003D4984">
      <w:pPr>
        <w:contextualSpacing/>
        <w:jc w:val="both"/>
        <w:rPr>
          <w:rFonts w:ascii="Arial" w:hAnsi="Arial" w:cs="Arial"/>
          <w:bCs/>
          <w:lang w:val="mn-MN"/>
        </w:rPr>
      </w:pPr>
    </w:p>
    <w:p w14:paraId="11CB0C72" w14:textId="2320716D" w:rsidR="00AD7ECF"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8</w:t>
      </w:r>
      <w:r w:rsidRPr="00F97F31">
        <w:rPr>
          <w:rFonts w:ascii="Arial" w:hAnsi="Arial" w:cs="Arial"/>
          <w:bCs/>
          <w:lang w:val="mn-MN"/>
        </w:rPr>
        <w:t>.4.дотоод, гадаадын байгууллага, хувь хүнтэй хамтран хэрэгжүүлэх бол хамтын ажиллагааны гэрээ;</w:t>
      </w:r>
    </w:p>
    <w:p w14:paraId="3463973A" w14:textId="77777777" w:rsidR="00AD7ECF" w:rsidRPr="00F97F31" w:rsidRDefault="00AD7ECF" w:rsidP="003D4984">
      <w:pPr>
        <w:contextualSpacing/>
        <w:jc w:val="both"/>
        <w:rPr>
          <w:rFonts w:ascii="Arial" w:hAnsi="Arial" w:cs="Arial"/>
          <w:bCs/>
          <w:lang w:val="mn-MN"/>
        </w:rPr>
      </w:pPr>
    </w:p>
    <w:p w14:paraId="7A4758DD" w14:textId="1DC306F4" w:rsidR="00817EF6"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8</w:t>
      </w:r>
      <w:r w:rsidRPr="00F97F31">
        <w:rPr>
          <w:rFonts w:ascii="Arial" w:hAnsi="Arial" w:cs="Arial"/>
          <w:bCs/>
          <w:lang w:val="mn-MN"/>
        </w:rPr>
        <w:t>.5.сэргээн засварлах ажил гүйцэтгэх мэргэжилтн</w:t>
      </w:r>
      <w:r w:rsidR="00535EA9" w:rsidRPr="00F97F31">
        <w:rPr>
          <w:rFonts w:ascii="Arial" w:hAnsi="Arial" w:cs="Arial"/>
          <w:bCs/>
          <w:lang w:val="mn-MN"/>
        </w:rPr>
        <w:t>ий</w:t>
      </w:r>
      <w:r w:rsidRPr="00F97F31">
        <w:rPr>
          <w:rFonts w:ascii="Arial" w:hAnsi="Arial" w:cs="Arial"/>
          <w:bCs/>
          <w:lang w:val="mn-MN"/>
        </w:rPr>
        <w:t xml:space="preserve"> дэлгэрэнгүй танилцуулга.</w:t>
      </w:r>
    </w:p>
    <w:p w14:paraId="1E292015" w14:textId="77777777" w:rsidR="00817EF6" w:rsidRPr="00F97F31" w:rsidRDefault="00817EF6" w:rsidP="003D4984">
      <w:pPr>
        <w:contextualSpacing/>
        <w:jc w:val="both"/>
        <w:rPr>
          <w:rFonts w:ascii="Arial" w:hAnsi="Arial" w:cs="Arial"/>
          <w:bCs/>
          <w:lang w:val="mn-MN"/>
        </w:rPr>
      </w:pPr>
    </w:p>
    <w:p w14:paraId="2AC07A9B" w14:textId="662943EE"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9</w:t>
      </w:r>
      <w:r w:rsidRPr="00F97F31">
        <w:rPr>
          <w:rFonts w:ascii="Arial" w:hAnsi="Arial" w:cs="Arial"/>
          <w:bCs/>
          <w:lang w:val="mn-MN"/>
        </w:rPr>
        <w:t xml:space="preserve">.Соёлын асуудал эрхэлсэн төрийн захиргааны төв байгууллага ажлын </w:t>
      </w:r>
      <w:r w:rsidR="00535EA9" w:rsidRPr="00F97F31">
        <w:rPr>
          <w:rFonts w:ascii="Arial" w:hAnsi="Arial" w:cs="Arial"/>
          <w:bCs/>
          <w:lang w:val="mn-MN"/>
        </w:rPr>
        <w:t xml:space="preserve">  </w:t>
      </w:r>
      <w:r w:rsidRPr="00F97F31">
        <w:rPr>
          <w:rFonts w:ascii="Arial" w:hAnsi="Arial" w:cs="Arial"/>
          <w:bCs/>
          <w:lang w:val="mn-MN"/>
        </w:rPr>
        <w:t xml:space="preserve">10 </w:t>
      </w:r>
      <w:r w:rsidR="00AB0A57" w:rsidRPr="00F97F31">
        <w:rPr>
          <w:rFonts w:ascii="Arial" w:hAnsi="Arial" w:cs="Arial"/>
          <w:bCs/>
          <w:lang w:val="mn-MN"/>
        </w:rPr>
        <w:t xml:space="preserve">өдөрт </w:t>
      </w:r>
      <w:r w:rsidRPr="00F97F31">
        <w:rPr>
          <w:rFonts w:ascii="Arial" w:hAnsi="Arial" w:cs="Arial"/>
          <w:bCs/>
          <w:lang w:val="mn-MN"/>
        </w:rPr>
        <w:t xml:space="preserve">багтаан хүсэлтийг энэ хуулийн </w:t>
      </w:r>
      <w:r w:rsidRPr="00F97F31">
        <w:rPr>
          <w:rFonts w:ascii="Arial" w:hAnsi="Arial" w:cs="Arial"/>
          <w:lang w:val="mn-MN"/>
        </w:rPr>
        <w:t xml:space="preserve">14.1.12-т заасан </w:t>
      </w:r>
      <w:r w:rsidRPr="00F97F31">
        <w:rPr>
          <w:rFonts w:ascii="Arial" w:hAnsi="Arial" w:cs="Arial"/>
          <w:bCs/>
          <w:lang w:val="mn-MN"/>
        </w:rPr>
        <w:t>соёлын биет өвийг сэргээн засварлах Мэргэжлийн зөвлөлийн хурлаар хэлэлцүүлж</w:t>
      </w:r>
      <w:r w:rsidR="00346916">
        <w:rPr>
          <w:rFonts w:ascii="Arial" w:hAnsi="Arial" w:cs="Arial"/>
          <w:bCs/>
          <w:lang w:val="mn-MN"/>
        </w:rPr>
        <w:t xml:space="preserve"> </w:t>
      </w:r>
      <w:r w:rsidRPr="00F97F31">
        <w:rPr>
          <w:rFonts w:ascii="Arial" w:hAnsi="Arial" w:cs="Arial"/>
          <w:bCs/>
          <w:lang w:val="mn-MN"/>
        </w:rPr>
        <w:t>дүгнэлт гаргуулна.</w:t>
      </w:r>
    </w:p>
    <w:p w14:paraId="352C4FE5" w14:textId="77777777" w:rsidR="00817EF6" w:rsidRPr="00F97F31" w:rsidRDefault="00817EF6" w:rsidP="003D4984">
      <w:pPr>
        <w:contextualSpacing/>
        <w:jc w:val="both"/>
        <w:rPr>
          <w:rFonts w:ascii="Arial" w:hAnsi="Arial" w:cs="Arial"/>
          <w:bCs/>
          <w:lang w:val="mn-MN"/>
        </w:rPr>
      </w:pPr>
    </w:p>
    <w:p w14:paraId="0001D7E4" w14:textId="2982C843"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10</w:t>
      </w:r>
      <w:r w:rsidRPr="00F97F31">
        <w:rPr>
          <w:rFonts w:ascii="Arial" w:hAnsi="Arial" w:cs="Arial"/>
          <w:bCs/>
          <w:lang w:val="mn-MN"/>
        </w:rPr>
        <w:t>.Мэргэжлийн байгууллага, иргэн зөвшөөрөлд заасан хугацаанд сэргээн засварлах ажлыг батлагдсан зураг төслийн дагуу гүйцэтгэж, тайланг тухайн жилд багтаан соёлын асуудал эрхэлсэн төрийн захиргааны төв байгууллагад хүргүүлэх үүрэгтэй.</w:t>
      </w:r>
    </w:p>
    <w:p w14:paraId="61C3F52E" w14:textId="77777777" w:rsidR="00817EF6" w:rsidRPr="00F97F31" w:rsidRDefault="00817EF6" w:rsidP="003D4984">
      <w:pPr>
        <w:contextualSpacing/>
        <w:jc w:val="both"/>
        <w:rPr>
          <w:rFonts w:ascii="Arial" w:hAnsi="Arial" w:cs="Arial"/>
          <w:bCs/>
          <w:lang w:val="mn-MN"/>
        </w:rPr>
      </w:pPr>
    </w:p>
    <w:p w14:paraId="35A1DE20" w14:textId="4C8D0F8F"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46.</w:t>
      </w:r>
      <w:r w:rsidR="00506C7B">
        <w:rPr>
          <w:rFonts w:ascii="Arial" w:hAnsi="Arial" w:cs="Arial"/>
          <w:bCs/>
          <w:lang w:val="mn-MN"/>
        </w:rPr>
        <w:t>11</w:t>
      </w:r>
      <w:r w:rsidRPr="00F97F31">
        <w:rPr>
          <w:rFonts w:ascii="Arial" w:hAnsi="Arial" w:cs="Arial"/>
          <w:bCs/>
          <w:lang w:val="mn-MN"/>
        </w:rPr>
        <w:t>.Мэргэжлийн байгууллага, иргэн гэнэтийн болон давагдашгүй хүчин зүйлийн улмаас зөвшөөрөлд заасан хугацаанд сэргээн засварлах ажлыг гүйцэтгэх боломжгүй болсон бол энэ тухайн соёлын асуудал эрхэлсэн Засгийн газрын гишүүнд мэдэгдэж, зөвшөөрлийн хугацааг сунгуулж болно.</w:t>
      </w:r>
    </w:p>
    <w:p w14:paraId="1DD32EFE" w14:textId="77777777" w:rsidR="00817EF6" w:rsidRPr="00F97F31" w:rsidRDefault="00817EF6" w:rsidP="003D4984">
      <w:pPr>
        <w:contextualSpacing/>
        <w:jc w:val="both"/>
        <w:rPr>
          <w:rFonts w:ascii="Arial" w:hAnsi="Arial" w:cs="Arial"/>
          <w:bCs/>
          <w:lang w:val="mn-MN"/>
        </w:rPr>
      </w:pPr>
    </w:p>
    <w:p w14:paraId="49BE970C" w14:textId="7ED9D395"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46.</w:t>
      </w:r>
      <w:r w:rsidR="00AD7ECF" w:rsidRPr="00F97F31">
        <w:rPr>
          <w:rFonts w:ascii="Arial" w:hAnsi="Arial" w:cs="Arial"/>
          <w:bCs/>
          <w:lang w:val="mn-MN"/>
        </w:rPr>
        <w:t>1</w:t>
      </w:r>
      <w:r w:rsidR="00506C7B">
        <w:rPr>
          <w:rFonts w:ascii="Arial" w:hAnsi="Arial" w:cs="Arial"/>
          <w:bCs/>
          <w:lang w:val="mn-MN"/>
        </w:rPr>
        <w:t>2</w:t>
      </w:r>
      <w:r w:rsidRPr="00F97F31">
        <w:rPr>
          <w:rFonts w:ascii="Arial" w:hAnsi="Arial" w:cs="Arial"/>
          <w:bCs/>
          <w:lang w:val="mn-MN"/>
        </w:rPr>
        <w:t>.Мэргэжлийн байгууллага, иргэн энэ хуульд заасан үүргээ биелүүлээгүй, эсхүл баримт бичгийг хуурамчаар үйлдсэн нь тогтоогдсон бол соёлын асуудал эрхэлсэн Засгийн газрын гишүүн олгосон зөвшөөрлийг хүчингүй болгож, нийтэд мэдээлнэ.</w:t>
      </w:r>
      <w:r w:rsidR="00AD7ECF" w:rsidRPr="00F97F31">
        <w:rPr>
          <w:rFonts w:ascii="Arial" w:hAnsi="Arial" w:cs="Arial"/>
          <w:bCs/>
          <w:lang w:val="mn-MN"/>
        </w:rPr>
        <w:t>”</w:t>
      </w:r>
    </w:p>
    <w:p w14:paraId="2FB579DB" w14:textId="4E73AE1D" w:rsidR="00817EF6" w:rsidRPr="00F97F31" w:rsidRDefault="00817EF6" w:rsidP="003D4984">
      <w:pPr>
        <w:contextualSpacing/>
        <w:jc w:val="both"/>
        <w:rPr>
          <w:rFonts w:ascii="Arial" w:hAnsi="Arial" w:cs="Arial"/>
          <w:bCs/>
          <w:lang w:val="mn-MN"/>
        </w:rPr>
      </w:pPr>
    </w:p>
    <w:p w14:paraId="51940B16" w14:textId="4917C083" w:rsidR="00AD7ECF" w:rsidRPr="00F97F31" w:rsidRDefault="00AD7ECF" w:rsidP="003D4984">
      <w:pPr>
        <w:ind w:firstLine="720"/>
        <w:contextualSpacing/>
        <w:jc w:val="both"/>
        <w:rPr>
          <w:rFonts w:ascii="Arial" w:hAnsi="Arial" w:cs="Arial"/>
          <w:bCs/>
          <w:lang w:val="mn-MN"/>
        </w:rPr>
      </w:pPr>
      <w:r w:rsidRPr="00F97F31">
        <w:rPr>
          <w:rFonts w:ascii="Arial" w:hAnsi="Arial" w:cs="Arial"/>
          <w:b/>
          <w:lang w:val="mn-MN"/>
        </w:rPr>
        <w:t>4</w:t>
      </w:r>
      <w:r w:rsidR="00817EF6" w:rsidRPr="00F97F31">
        <w:rPr>
          <w:rFonts w:ascii="Arial" w:hAnsi="Arial" w:cs="Arial"/>
          <w:b/>
          <w:lang w:val="mn-MN"/>
        </w:rPr>
        <w:t>/</w:t>
      </w:r>
      <w:r w:rsidRPr="00F97F31">
        <w:rPr>
          <w:rFonts w:ascii="Arial" w:hAnsi="Arial" w:cs="Arial"/>
          <w:b/>
          <w:lang w:val="mn-MN"/>
        </w:rPr>
        <w:t>51 дүгээр зүйлийн 51.3, 51.4, 51.5, 51.6 дахь хэсэг:</w:t>
      </w:r>
    </w:p>
    <w:p w14:paraId="66AF90D9" w14:textId="77777777" w:rsidR="00AD7ECF" w:rsidRPr="00F97F31" w:rsidRDefault="00AD7ECF" w:rsidP="003D4984">
      <w:pPr>
        <w:contextualSpacing/>
        <w:jc w:val="both"/>
        <w:rPr>
          <w:rFonts w:ascii="Arial" w:hAnsi="Arial" w:cs="Arial"/>
          <w:bCs/>
          <w:lang w:val="mn-MN"/>
        </w:rPr>
      </w:pPr>
    </w:p>
    <w:p w14:paraId="60109FDF" w14:textId="33023DA1" w:rsidR="00817EF6" w:rsidRPr="00F97F31" w:rsidRDefault="00AD7ECF" w:rsidP="003D4984">
      <w:pPr>
        <w:ind w:firstLine="720"/>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51.3.Түүх, соёлын хөдлөх дурсгалт зүйлийг зөөж тээвэрлэх зөвшөөрлийг тухайн дурсгалт зүйлийг эзэмшигч хуулийн этгээдэд олгоно.</w:t>
      </w:r>
    </w:p>
    <w:p w14:paraId="78D21BA1" w14:textId="77777777" w:rsidR="00817EF6" w:rsidRPr="00F97F31" w:rsidRDefault="00817EF6" w:rsidP="003D4984">
      <w:pPr>
        <w:contextualSpacing/>
        <w:jc w:val="both"/>
        <w:rPr>
          <w:rFonts w:ascii="Arial" w:hAnsi="Arial" w:cs="Arial"/>
          <w:bCs/>
          <w:lang w:val="mn-MN"/>
        </w:rPr>
      </w:pPr>
    </w:p>
    <w:p w14:paraId="47F9465B" w14:textId="77777777" w:rsidR="00AD7ECF" w:rsidRPr="00F97F31" w:rsidRDefault="00817EF6" w:rsidP="003D4984">
      <w:pPr>
        <w:ind w:firstLine="720"/>
        <w:contextualSpacing/>
        <w:jc w:val="both"/>
        <w:rPr>
          <w:rFonts w:ascii="Arial" w:hAnsi="Arial" w:cs="Arial"/>
          <w:bCs/>
          <w:lang w:val="mn-MN"/>
        </w:rPr>
      </w:pPr>
      <w:r w:rsidRPr="00F97F31">
        <w:rPr>
          <w:rFonts w:ascii="Arial" w:hAnsi="Arial" w:cs="Arial"/>
          <w:bCs/>
          <w:lang w:val="mn-MN"/>
        </w:rPr>
        <w:lastRenderedPageBreak/>
        <w:t>51.4.Түүх, соёлын үл хөдлөх дурсгалыг зөөж тээвэрлэх зөвшөөрлийг аймаг, нийслэлийн Засаг даргатай зөвшилцөн, Шинжлэх ухаан, технологийн тухай хуулийн 11.1-д заасан хуулийн этгээдэд олгоно.</w:t>
      </w:r>
    </w:p>
    <w:p w14:paraId="26AAD617" w14:textId="77777777" w:rsidR="00AD7ECF" w:rsidRPr="00F97F31" w:rsidRDefault="00AD7ECF" w:rsidP="003D4984">
      <w:pPr>
        <w:contextualSpacing/>
        <w:jc w:val="both"/>
        <w:rPr>
          <w:rFonts w:ascii="Arial" w:hAnsi="Arial" w:cs="Arial"/>
          <w:bCs/>
          <w:lang w:val="mn-MN"/>
        </w:rPr>
      </w:pPr>
    </w:p>
    <w:p w14:paraId="1B424F4F" w14:textId="77777777" w:rsidR="00AD7ECF"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51.5.Соёлын биет өвийг зөөж тээвэрлэх зөвшөөрлийг хувь хүн болон энэ хуулийн 51.3, 51.4-т зааснаас бусад хуулийн этгээдэд олгохгүй.</w:t>
      </w:r>
    </w:p>
    <w:p w14:paraId="653E491C" w14:textId="77777777" w:rsidR="00AD7ECF" w:rsidRPr="00F97F31" w:rsidRDefault="00AD7ECF" w:rsidP="003D4984">
      <w:pPr>
        <w:contextualSpacing/>
        <w:jc w:val="both"/>
        <w:rPr>
          <w:rFonts w:ascii="Arial" w:hAnsi="Arial" w:cs="Arial"/>
          <w:bCs/>
          <w:lang w:val="mn-MN"/>
        </w:rPr>
      </w:pPr>
    </w:p>
    <w:p w14:paraId="55CAF188" w14:textId="2D965BD6"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51.6.Энэ хуулийн 51.1-д заасан зөвшөөрөл эзэмшигч соёлын биет өвийн аюулгүй байдлыг бүрэн хангаж, зөөж тээвэрлэх үйл ажиллагааг зохион байгуулах үүрэгтэй.</w:t>
      </w:r>
      <w:r w:rsidR="00D370F2" w:rsidRPr="00F97F31">
        <w:rPr>
          <w:rFonts w:ascii="Arial" w:hAnsi="Arial" w:cs="Arial"/>
          <w:bCs/>
          <w:lang w:val="mn-MN"/>
        </w:rPr>
        <w:t>”</w:t>
      </w:r>
    </w:p>
    <w:p w14:paraId="65A0C40C" w14:textId="77777777" w:rsidR="00817EF6" w:rsidRPr="00F97F31" w:rsidRDefault="00817EF6" w:rsidP="003D4984">
      <w:pPr>
        <w:contextualSpacing/>
        <w:jc w:val="both"/>
        <w:rPr>
          <w:rFonts w:ascii="Arial" w:hAnsi="Arial" w:cs="Arial"/>
          <w:bCs/>
          <w:lang w:val="mn-MN"/>
        </w:rPr>
      </w:pPr>
    </w:p>
    <w:p w14:paraId="26C72E93" w14:textId="6D0EC2B6" w:rsidR="00D370F2" w:rsidRPr="00F97F31" w:rsidRDefault="00817EF6" w:rsidP="003D4984">
      <w:pPr>
        <w:ind w:firstLine="709"/>
        <w:contextualSpacing/>
        <w:jc w:val="both"/>
        <w:rPr>
          <w:rFonts w:ascii="Arial" w:hAnsi="Arial" w:cs="Arial"/>
          <w:bCs/>
          <w:lang w:val="mn-MN"/>
        </w:rPr>
      </w:pPr>
      <w:r w:rsidRPr="00F97F31">
        <w:rPr>
          <w:rFonts w:ascii="Arial" w:hAnsi="Arial" w:cs="Arial"/>
          <w:b/>
          <w:lang w:val="mn-MN"/>
        </w:rPr>
        <w:t>5/</w:t>
      </w:r>
      <w:r w:rsidR="00D370F2" w:rsidRPr="00F97F31">
        <w:rPr>
          <w:rFonts w:ascii="Arial" w:hAnsi="Arial" w:cs="Arial"/>
          <w:b/>
          <w:lang w:val="mn-MN"/>
        </w:rPr>
        <w:t xml:space="preserve">52 дугаар зүйлийн 52.10, 52.11, 52.12, 52.13, 52.14, 52.15, 52.16, </w:t>
      </w:r>
      <w:r w:rsidR="00854EA6" w:rsidRPr="00F97F31">
        <w:rPr>
          <w:rFonts w:ascii="Arial" w:hAnsi="Arial" w:cs="Arial"/>
          <w:b/>
          <w:lang w:val="mn-MN"/>
        </w:rPr>
        <w:t xml:space="preserve">             </w:t>
      </w:r>
      <w:r w:rsidR="00D370F2" w:rsidRPr="00F97F31">
        <w:rPr>
          <w:rFonts w:ascii="Arial" w:hAnsi="Arial" w:cs="Arial"/>
          <w:b/>
          <w:lang w:val="mn-MN"/>
        </w:rPr>
        <w:t>52.17</w:t>
      </w:r>
      <w:r w:rsidR="00854EA6" w:rsidRPr="00F97F31">
        <w:rPr>
          <w:rFonts w:ascii="Arial" w:hAnsi="Arial" w:cs="Arial"/>
          <w:b/>
          <w:lang w:val="mn-MN"/>
        </w:rPr>
        <w:t xml:space="preserve"> дахь</w:t>
      </w:r>
      <w:r w:rsidR="00D370F2" w:rsidRPr="00F97F31">
        <w:rPr>
          <w:rFonts w:ascii="Arial" w:hAnsi="Arial" w:cs="Arial"/>
          <w:b/>
          <w:lang w:val="mn-MN"/>
        </w:rPr>
        <w:t xml:space="preserve"> хэсэг:</w:t>
      </w:r>
    </w:p>
    <w:p w14:paraId="417D33EE" w14:textId="77777777" w:rsidR="00D370F2" w:rsidRPr="00F97F31" w:rsidRDefault="00D370F2" w:rsidP="003D4984">
      <w:pPr>
        <w:contextualSpacing/>
        <w:jc w:val="both"/>
        <w:rPr>
          <w:rFonts w:ascii="Arial" w:hAnsi="Arial" w:cs="Arial"/>
          <w:bCs/>
          <w:lang w:val="mn-MN"/>
        </w:rPr>
      </w:pPr>
    </w:p>
    <w:p w14:paraId="638DF1CD" w14:textId="7EC6BC00" w:rsidR="00817EF6" w:rsidRPr="00F97F31" w:rsidRDefault="00D370F2" w:rsidP="003D4984">
      <w:pPr>
        <w:ind w:firstLine="709"/>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52.10.Улсын хилээр нэвтрүүлэх түүх, соёлын хөдлөх дурсгалт зүйл нь дараах шаардлагыг хангасан байна:</w:t>
      </w:r>
    </w:p>
    <w:p w14:paraId="57821F76" w14:textId="77777777" w:rsidR="00817EF6" w:rsidRPr="00F97F31" w:rsidRDefault="00817EF6" w:rsidP="003D4984">
      <w:pPr>
        <w:contextualSpacing/>
        <w:jc w:val="both"/>
        <w:rPr>
          <w:rFonts w:ascii="Arial" w:hAnsi="Arial" w:cs="Arial"/>
          <w:bCs/>
          <w:lang w:val="mn-MN"/>
        </w:rPr>
      </w:pPr>
    </w:p>
    <w:p w14:paraId="78ED38B9" w14:textId="77777777" w:rsidR="00D370F2"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52.10.1.гэмт хэрэг зөрчлийн нотлох баримтад тооцогдоогүй байх;</w:t>
      </w:r>
    </w:p>
    <w:p w14:paraId="1CF0BA14" w14:textId="77777777" w:rsidR="00D370F2"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52.10.2.даатгуулсан байх;</w:t>
      </w:r>
    </w:p>
    <w:p w14:paraId="49B6F891" w14:textId="2EDADA2D" w:rsidR="00817EF6" w:rsidRPr="00F97F31" w:rsidRDefault="00817EF6" w:rsidP="003D4984">
      <w:pPr>
        <w:ind w:firstLine="1134"/>
        <w:contextualSpacing/>
        <w:jc w:val="both"/>
        <w:rPr>
          <w:rFonts w:ascii="Arial" w:hAnsi="Arial" w:cs="Arial"/>
          <w:bCs/>
          <w:lang w:val="mn-MN"/>
        </w:rPr>
      </w:pPr>
      <w:r w:rsidRPr="00F97F31">
        <w:rPr>
          <w:rFonts w:ascii="Arial" w:hAnsi="Arial" w:cs="Arial"/>
          <w:bCs/>
          <w:lang w:val="mn-MN"/>
        </w:rPr>
        <w:t>52:10.3.өмчлөлийн маргаангүй байх.</w:t>
      </w:r>
    </w:p>
    <w:p w14:paraId="0B6ABDC0" w14:textId="77777777" w:rsidR="00817EF6" w:rsidRPr="00F97F31" w:rsidRDefault="00817EF6" w:rsidP="003D4984">
      <w:pPr>
        <w:contextualSpacing/>
        <w:jc w:val="both"/>
        <w:rPr>
          <w:rFonts w:ascii="Arial" w:hAnsi="Arial" w:cs="Arial"/>
          <w:bCs/>
          <w:lang w:val="mn-MN"/>
        </w:rPr>
      </w:pPr>
    </w:p>
    <w:p w14:paraId="18FE37E2" w14:textId="649266CA" w:rsidR="00817EF6" w:rsidRPr="00F97F31" w:rsidRDefault="00817EF6" w:rsidP="003D4984">
      <w:pPr>
        <w:pStyle w:val="List"/>
        <w:shd w:val="clear" w:color="auto" w:fill="FFFFFF"/>
        <w:ind w:left="0" w:firstLine="709"/>
        <w:jc w:val="both"/>
        <w:rPr>
          <w:rFonts w:ascii="Arial" w:hAnsi="Arial" w:cs="Arial"/>
          <w:lang w:val="mn-MN"/>
        </w:rPr>
      </w:pPr>
      <w:r w:rsidRPr="00F97F31">
        <w:rPr>
          <w:rFonts w:ascii="Arial" w:hAnsi="Arial" w:cs="Arial"/>
          <w:bCs/>
          <w:lang w:val="mn-MN"/>
        </w:rPr>
        <w:t>52.11.</w:t>
      </w:r>
      <w:r w:rsidRPr="00F97F31">
        <w:rPr>
          <w:rFonts w:ascii="Arial" w:hAnsi="Arial" w:cs="Arial"/>
          <w:lang w:val="mn-MN"/>
        </w:rPr>
        <w:t>Түүх, соёлын хөдлөх дурсгалт зүйлийг улсын хилээр нэвтрүүлэхийг хүссэн иргэн, аж ахуйн нэгж, байгууллага до</w:t>
      </w:r>
      <w:r w:rsidR="00374381" w:rsidRPr="00F97F31">
        <w:rPr>
          <w:rFonts w:ascii="Arial" w:hAnsi="Arial" w:cs="Arial"/>
          <w:lang w:val="mn-MN"/>
        </w:rPr>
        <w:t>о</w:t>
      </w:r>
      <w:r w:rsidRPr="00F97F31">
        <w:rPr>
          <w:rFonts w:ascii="Arial" w:hAnsi="Arial" w:cs="Arial"/>
          <w:lang w:val="mn-MN"/>
        </w:rPr>
        <w:t>р дурдсан баримт бичгийг бүрдүүлэн соёлын асуудал эрхэлсэн төрийн захиргааны төв байгууллагад бичгээр хүсэлт гаргана:</w:t>
      </w:r>
    </w:p>
    <w:p w14:paraId="6BB2975D" w14:textId="2EF46966" w:rsidR="00817EF6" w:rsidRPr="00F97F31" w:rsidRDefault="00817EF6" w:rsidP="003D4984">
      <w:pPr>
        <w:pStyle w:val="List"/>
        <w:shd w:val="clear" w:color="auto" w:fill="FFFFFF"/>
        <w:jc w:val="both"/>
        <w:rPr>
          <w:rFonts w:ascii="Arial" w:hAnsi="Arial" w:cs="Arial"/>
          <w:lang w:val="mn-MN"/>
        </w:rPr>
      </w:pPr>
    </w:p>
    <w:p w14:paraId="503BC44C" w14:textId="77777777" w:rsidR="00D370F2" w:rsidRPr="00F97F31" w:rsidRDefault="00817EF6" w:rsidP="003D4984">
      <w:pPr>
        <w:pStyle w:val="List"/>
        <w:shd w:val="clear" w:color="auto" w:fill="FFFFFF"/>
        <w:ind w:left="0" w:firstLine="1134"/>
        <w:jc w:val="both"/>
        <w:rPr>
          <w:rFonts w:ascii="Arial" w:hAnsi="Arial" w:cs="Arial"/>
          <w:lang w:val="mn-MN"/>
        </w:rPr>
      </w:pPr>
      <w:r w:rsidRPr="00F97F31">
        <w:rPr>
          <w:rFonts w:ascii="Arial" w:hAnsi="Arial" w:cs="Arial"/>
          <w:lang w:val="mn-MN"/>
        </w:rPr>
        <w:t>52.11.1.түүх, соёлын хөдлөх дурсгалт зүйлийг улсын хилээр нэвтрүүлэх зорилго, ач холбогдол, хугацаа, тээвэрлэлт болон хадгалалт, хамгаалалтын нөхцөл, аюулгүй байдлыг хангах асуудлыг тусгасан танилцуулга;</w:t>
      </w:r>
    </w:p>
    <w:p w14:paraId="67FF8A69" w14:textId="77777777" w:rsidR="00D370F2" w:rsidRPr="00F97F31" w:rsidRDefault="00D370F2" w:rsidP="003D4984">
      <w:pPr>
        <w:pStyle w:val="List"/>
        <w:shd w:val="clear" w:color="auto" w:fill="FFFFFF"/>
        <w:jc w:val="both"/>
        <w:rPr>
          <w:rFonts w:ascii="Arial" w:hAnsi="Arial" w:cs="Arial"/>
          <w:lang w:val="mn-MN"/>
        </w:rPr>
      </w:pPr>
    </w:p>
    <w:p w14:paraId="0F30A64B" w14:textId="77777777" w:rsidR="00D370F2" w:rsidRPr="00F97F31" w:rsidRDefault="00817EF6" w:rsidP="003D4984">
      <w:pPr>
        <w:pStyle w:val="List"/>
        <w:shd w:val="clear" w:color="auto" w:fill="FFFFFF"/>
        <w:ind w:left="0" w:firstLine="1134"/>
        <w:jc w:val="both"/>
        <w:rPr>
          <w:rFonts w:ascii="Arial" w:hAnsi="Arial" w:cs="Arial"/>
          <w:lang w:val="mn-MN"/>
        </w:rPr>
      </w:pPr>
      <w:r w:rsidRPr="00F97F31">
        <w:rPr>
          <w:rFonts w:ascii="Arial" w:hAnsi="Arial" w:cs="Arial"/>
          <w:lang w:val="mn-MN"/>
        </w:rPr>
        <w:t>52.11.2.түүх, соёлын хөдлөх дурсгалт зүйлийг улсын нэгдсэн бүртгэл, мэдээллийн санд бүртгэсэн талаарх лавлагаа;</w:t>
      </w:r>
    </w:p>
    <w:p w14:paraId="32BF4AEE" w14:textId="77777777" w:rsidR="00D370F2" w:rsidRPr="00F97F31" w:rsidRDefault="00D370F2" w:rsidP="003D4984">
      <w:pPr>
        <w:pStyle w:val="List"/>
        <w:shd w:val="clear" w:color="auto" w:fill="FFFFFF"/>
        <w:jc w:val="both"/>
        <w:rPr>
          <w:rFonts w:ascii="Arial" w:hAnsi="Arial" w:cs="Arial"/>
          <w:lang w:val="mn-MN"/>
        </w:rPr>
      </w:pPr>
    </w:p>
    <w:p w14:paraId="7B32A5DA" w14:textId="77777777" w:rsidR="00D370F2" w:rsidRPr="00F97F31" w:rsidRDefault="00817EF6" w:rsidP="003D4984">
      <w:pPr>
        <w:pStyle w:val="List"/>
        <w:shd w:val="clear" w:color="auto" w:fill="FFFFFF"/>
        <w:ind w:left="0" w:firstLine="1134"/>
        <w:jc w:val="both"/>
        <w:rPr>
          <w:rFonts w:ascii="Arial" w:hAnsi="Arial" w:cs="Arial"/>
          <w:lang w:val="mn-MN"/>
        </w:rPr>
      </w:pPr>
      <w:r w:rsidRPr="00F97F31">
        <w:rPr>
          <w:rFonts w:ascii="Arial" w:hAnsi="Arial" w:cs="Arial"/>
          <w:lang w:val="mn-MN"/>
        </w:rPr>
        <w:t>52.11.3.түүх, соёлын хөдлөх дурсгалт зүйлийн нэр, тодорхойлолт, тоо ширхэг, хэмжээ, жин зэрэг шаардлагатай мэдээллийг багтаасан жагсаалт;</w:t>
      </w:r>
    </w:p>
    <w:p w14:paraId="7D5EB324" w14:textId="77777777" w:rsidR="00D370F2" w:rsidRPr="00F97F31" w:rsidRDefault="00D370F2" w:rsidP="003D4984">
      <w:pPr>
        <w:pStyle w:val="List"/>
        <w:shd w:val="clear" w:color="auto" w:fill="FFFFFF"/>
        <w:jc w:val="both"/>
        <w:rPr>
          <w:rFonts w:ascii="Arial" w:hAnsi="Arial" w:cs="Arial"/>
          <w:lang w:val="mn-MN"/>
        </w:rPr>
      </w:pPr>
    </w:p>
    <w:p w14:paraId="19537BD3" w14:textId="77777777" w:rsidR="00D370F2" w:rsidRPr="00F97F31" w:rsidRDefault="00817EF6" w:rsidP="003D4984">
      <w:pPr>
        <w:pStyle w:val="List"/>
        <w:shd w:val="clear" w:color="auto" w:fill="FFFFFF"/>
        <w:ind w:left="0" w:firstLine="1134"/>
        <w:jc w:val="both"/>
        <w:rPr>
          <w:rFonts w:ascii="Arial" w:hAnsi="Arial" w:cs="Arial"/>
          <w:lang w:val="mn-MN"/>
        </w:rPr>
      </w:pPr>
      <w:r w:rsidRPr="00F97F31">
        <w:rPr>
          <w:rFonts w:ascii="Arial" w:hAnsi="Arial" w:cs="Arial"/>
          <w:lang w:val="mn-MN"/>
        </w:rPr>
        <w:t>52.11.4.өмчлөгч өөрөө язгуур зориулалтаар нь ашиглахаас бусад тохиолдолд дурсгалт зүйлийг сэргээн засварлах, үзэсгэлэнд оролцуулах, судалгааны дээжийг судалж шинжлүүлэх талаар гадаадын байгууллагатай байгуулсан хүчин төгөлдөр гэрээний хуулбар;</w:t>
      </w:r>
    </w:p>
    <w:p w14:paraId="58E2D2F3" w14:textId="77777777" w:rsidR="00D370F2" w:rsidRPr="00F97F31" w:rsidRDefault="00D370F2" w:rsidP="003D4984">
      <w:pPr>
        <w:pStyle w:val="List"/>
        <w:shd w:val="clear" w:color="auto" w:fill="FFFFFF"/>
        <w:jc w:val="both"/>
        <w:rPr>
          <w:rFonts w:ascii="Arial" w:hAnsi="Arial" w:cs="Arial"/>
          <w:lang w:val="mn-MN"/>
        </w:rPr>
      </w:pPr>
    </w:p>
    <w:p w14:paraId="22BC67F1" w14:textId="01784062" w:rsidR="00D370F2" w:rsidRPr="00F97F31" w:rsidRDefault="00817EF6" w:rsidP="003D4984">
      <w:pPr>
        <w:pStyle w:val="List"/>
        <w:shd w:val="clear" w:color="auto" w:fill="FFFFFF"/>
        <w:ind w:left="0" w:firstLine="1134"/>
        <w:jc w:val="both"/>
        <w:rPr>
          <w:rFonts w:ascii="Arial" w:hAnsi="Arial" w:cs="Arial"/>
          <w:lang w:val="mn-MN"/>
        </w:rPr>
      </w:pPr>
      <w:r w:rsidRPr="00F97F31">
        <w:rPr>
          <w:rFonts w:ascii="Arial" w:hAnsi="Arial" w:cs="Arial"/>
          <w:lang w:val="mn-MN"/>
        </w:rPr>
        <w:t>52.11.5.хосгүй үнэт дурсгалт зүйлийн 10х15 хэмжээтэй 2 хувь өнгөт гэрэл зураг;</w:t>
      </w:r>
    </w:p>
    <w:p w14:paraId="74684BF3" w14:textId="77777777" w:rsidR="00D370F2" w:rsidRPr="00F97F31" w:rsidRDefault="00D370F2" w:rsidP="003D4984">
      <w:pPr>
        <w:pStyle w:val="List"/>
        <w:shd w:val="clear" w:color="auto" w:fill="FFFFFF"/>
        <w:jc w:val="both"/>
        <w:rPr>
          <w:rFonts w:ascii="Arial" w:hAnsi="Arial" w:cs="Arial"/>
          <w:lang w:val="mn-MN"/>
        </w:rPr>
      </w:pPr>
    </w:p>
    <w:p w14:paraId="4BCC3C99" w14:textId="30EC4D90" w:rsidR="00817EF6" w:rsidRPr="00F97F31" w:rsidRDefault="00817EF6" w:rsidP="003D4984">
      <w:pPr>
        <w:pStyle w:val="List"/>
        <w:shd w:val="clear" w:color="auto" w:fill="FFFFFF"/>
        <w:ind w:left="0" w:firstLine="1134"/>
        <w:jc w:val="both"/>
        <w:rPr>
          <w:rFonts w:ascii="Arial" w:hAnsi="Arial" w:cs="Arial"/>
          <w:lang w:val="mn-MN"/>
        </w:rPr>
      </w:pPr>
      <w:r w:rsidRPr="00F97F31">
        <w:rPr>
          <w:rFonts w:ascii="Arial" w:hAnsi="Arial" w:cs="Arial"/>
          <w:lang w:val="mn-MN"/>
        </w:rPr>
        <w:t>52.11.6.түүх, соёлын хөдлөх дурсгалт зүйлийг даатгуулсан баримт.</w:t>
      </w:r>
    </w:p>
    <w:p w14:paraId="753DA327" w14:textId="77777777" w:rsidR="00817EF6" w:rsidRPr="00F97F31" w:rsidRDefault="00817EF6" w:rsidP="003D4984">
      <w:pPr>
        <w:contextualSpacing/>
        <w:jc w:val="both"/>
        <w:rPr>
          <w:rFonts w:ascii="Arial" w:hAnsi="Arial" w:cs="Arial"/>
          <w:bCs/>
          <w:lang w:val="mn-MN"/>
        </w:rPr>
      </w:pPr>
    </w:p>
    <w:p w14:paraId="58154F66" w14:textId="4B13D9F7" w:rsidR="00D370F2" w:rsidRPr="00F97F31" w:rsidRDefault="00817EF6" w:rsidP="003D4984">
      <w:pPr>
        <w:ind w:firstLine="720"/>
        <w:contextualSpacing/>
        <w:jc w:val="both"/>
        <w:rPr>
          <w:rFonts w:ascii="Arial" w:hAnsi="Arial" w:cs="Arial"/>
          <w:shd w:val="clear" w:color="auto" w:fill="FFFFFF"/>
          <w:lang w:val="mn-MN"/>
        </w:rPr>
      </w:pPr>
      <w:r w:rsidRPr="00F97F31">
        <w:rPr>
          <w:rFonts w:ascii="Arial" w:hAnsi="Arial" w:cs="Arial"/>
          <w:bCs/>
          <w:lang w:val="mn-MN"/>
        </w:rPr>
        <w:t>52.12.</w:t>
      </w:r>
      <w:r w:rsidR="00D370F2" w:rsidRPr="00F97F31">
        <w:rPr>
          <w:rFonts w:ascii="Arial" w:hAnsi="Arial" w:cs="Arial"/>
          <w:shd w:val="clear" w:color="auto" w:fill="FFFFFF"/>
          <w:lang w:val="mn-MN"/>
        </w:rPr>
        <w:t>И</w:t>
      </w:r>
      <w:r w:rsidRPr="00F97F31">
        <w:rPr>
          <w:rFonts w:ascii="Arial" w:hAnsi="Arial" w:cs="Arial"/>
          <w:shd w:val="clear" w:color="auto" w:fill="FFFFFF"/>
          <w:lang w:val="mn-MN"/>
        </w:rPr>
        <w:t>ргэн, аж ахуйн нэгж, байгууллага бусдын өмчлөлийн түүх, соёлын хөдлөх дурсгалт зүйлийг хилээр нэвтрүүлэх бол хууль ёсны өмчлөгчтэй харилцан тохиролцож гэрээ байгуулсан байна.</w:t>
      </w:r>
    </w:p>
    <w:p w14:paraId="7A52D7E4" w14:textId="77777777" w:rsidR="00D370F2" w:rsidRPr="00F97F31" w:rsidRDefault="00D370F2" w:rsidP="003D4984">
      <w:pPr>
        <w:contextualSpacing/>
        <w:jc w:val="both"/>
        <w:rPr>
          <w:rFonts w:ascii="Arial" w:hAnsi="Arial" w:cs="Arial"/>
          <w:shd w:val="clear" w:color="auto" w:fill="FFFFFF"/>
          <w:lang w:val="mn-MN"/>
        </w:rPr>
      </w:pPr>
    </w:p>
    <w:p w14:paraId="629FA44B" w14:textId="23A9F843" w:rsidR="00805463" w:rsidRPr="00F97F31" w:rsidRDefault="00817EF6"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 xml:space="preserve">52.13.Соёлын асуудал эрхэлсэн төрийн захиргааны төв байгууллага түүх, соёлын хосгүй үнэт дурсгалт зүйлийг хилээр нэвтрүүлэх хүсэлтийг </w:t>
      </w:r>
      <w:r w:rsidR="00F05C92" w:rsidRPr="00F97F31">
        <w:rPr>
          <w:rFonts w:ascii="Arial" w:hAnsi="Arial" w:cs="Arial"/>
          <w:shd w:val="clear" w:color="auto" w:fill="FFFFFF"/>
          <w:lang w:val="mn-MN"/>
        </w:rPr>
        <w:t xml:space="preserve">Зөвшөөрлийн </w:t>
      </w:r>
      <w:r w:rsidR="00F05C92" w:rsidRPr="00F97F31">
        <w:rPr>
          <w:rFonts w:ascii="Arial" w:hAnsi="Arial" w:cs="Arial"/>
          <w:shd w:val="clear" w:color="auto" w:fill="FFFFFF"/>
          <w:lang w:val="mn-MN"/>
        </w:rPr>
        <w:lastRenderedPageBreak/>
        <w:t xml:space="preserve">тухай хуульд заасны дагуу магадлан шалгаж, </w:t>
      </w:r>
      <w:r w:rsidRPr="00F97F31">
        <w:rPr>
          <w:rFonts w:ascii="Arial" w:hAnsi="Arial" w:cs="Arial"/>
          <w:shd w:val="clear" w:color="auto" w:fill="FFFFFF"/>
          <w:lang w:val="mn-MN"/>
        </w:rPr>
        <w:t xml:space="preserve">ажлын 10 </w:t>
      </w:r>
      <w:r w:rsidR="000612E7" w:rsidRPr="00F97F31">
        <w:rPr>
          <w:rFonts w:ascii="Arial" w:hAnsi="Arial" w:cs="Arial"/>
          <w:shd w:val="clear" w:color="auto" w:fill="FFFFFF"/>
          <w:lang w:val="mn-MN"/>
        </w:rPr>
        <w:t>өдөрт</w:t>
      </w:r>
      <w:r w:rsidRPr="00F97F31">
        <w:rPr>
          <w:rFonts w:ascii="Arial" w:hAnsi="Arial" w:cs="Arial"/>
          <w:shd w:val="clear" w:color="auto" w:fill="FFFFFF"/>
          <w:lang w:val="mn-MN"/>
        </w:rPr>
        <w:t xml:space="preserve"> багтаан Мэргэжлийн зөвлөлөөр хэлэлцүүлж дүгнэлт гаргуулна.</w:t>
      </w:r>
    </w:p>
    <w:p w14:paraId="2E80B2D6" w14:textId="77777777" w:rsidR="00805463" w:rsidRPr="00F97F31" w:rsidRDefault="00805463" w:rsidP="003D4984">
      <w:pPr>
        <w:contextualSpacing/>
        <w:jc w:val="both"/>
        <w:rPr>
          <w:rFonts w:ascii="Arial" w:hAnsi="Arial" w:cs="Arial"/>
          <w:shd w:val="clear" w:color="auto" w:fill="FFFFFF"/>
          <w:lang w:val="mn-MN"/>
        </w:rPr>
      </w:pPr>
    </w:p>
    <w:p w14:paraId="3D300DB5" w14:textId="1AEC7C91" w:rsidR="00805463" w:rsidRPr="00F97F31" w:rsidRDefault="00805463"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52.14.Соёлын асуудал эрхэлсэн төрийн захиргааны төв байгууллага энэ хуулийн 52.13-т заасан магадлан шалгах ажиллагаа дууссанаас хойш ажлын хоёр өдөрт багтаан саналыг Засгийн газарт хүргүүлнэ. Засгийн газар ажлын 1</w:t>
      </w:r>
      <w:r w:rsidR="0004571F" w:rsidRPr="00F97F31">
        <w:rPr>
          <w:rFonts w:ascii="Arial" w:hAnsi="Arial" w:cs="Arial"/>
          <w:shd w:val="clear" w:color="auto" w:fill="FFFFFF"/>
          <w:lang w:val="mn-MN"/>
        </w:rPr>
        <w:t>5</w:t>
      </w:r>
      <w:r w:rsidRPr="00F97F31">
        <w:rPr>
          <w:rFonts w:ascii="Arial" w:hAnsi="Arial" w:cs="Arial"/>
          <w:shd w:val="clear" w:color="auto" w:fill="FFFFFF"/>
          <w:lang w:val="mn-MN"/>
        </w:rPr>
        <w:t xml:space="preserve"> өдөрт багтаан хэлэлцэж, зөвшөөрөл олгох эсэх асуудлаар</w:t>
      </w:r>
      <w:r w:rsidRPr="00F97F31">
        <w:rPr>
          <w:rFonts w:ascii="Arial" w:hAnsi="Arial" w:cs="Arial"/>
          <w:lang w:val="mn-MN"/>
        </w:rPr>
        <w:t xml:space="preserve"> шийдвэр гаргана.</w:t>
      </w:r>
    </w:p>
    <w:p w14:paraId="5109DA95" w14:textId="77777777" w:rsidR="00D370F2" w:rsidRPr="00F97F31" w:rsidRDefault="00D370F2" w:rsidP="003D4984">
      <w:pPr>
        <w:contextualSpacing/>
        <w:jc w:val="both"/>
        <w:rPr>
          <w:rFonts w:ascii="Arial" w:hAnsi="Arial" w:cs="Arial"/>
          <w:shd w:val="clear" w:color="auto" w:fill="FFFFFF"/>
          <w:lang w:val="mn-MN"/>
        </w:rPr>
      </w:pPr>
    </w:p>
    <w:p w14:paraId="33FD4882" w14:textId="0C5C0624" w:rsidR="00D370F2" w:rsidRPr="00F97F31" w:rsidRDefault="00817EF6" w:rsidP="003D4984">
      <w:pPr>
        <w:ind w:firstLine="720"/>
        <w:contextualSpacing/>
        <w:jc w:val="both"/>
        <w:rPr>
          <w:rFonts w:ascii="Arial" w:hAnsi="Arial" w:cs="Arial"/>
          <w:lang w:val="mn-MN"/>
        </w:rPr>
      </w:pPr>
      <w:r w:rsidRPr="00F97F31">
        <w:rPr>
          <w:rFonts w:ascii="Arial" w:hAnsi="Arial" w:cs="Arial"/>
          <w:lang w:val="mn-MN"/>
        </w:rPr>
        <w:t>5</w:t>
      </w:r>
      <w:r w:rsidR="00805463" w:rsidRPr="00F97F31">
        <w:rPr>
          <w:rFonts w:ascii="Arial" w:hAnsi="Arial" w:cs="Arial"/>
          <w:lang w:val="mn-MN"/>
        </w:rPr>
        <w:t>2</w:t>
      </w:r>
      <w:r w:rsidRPr="00F97F31">
        <w:rPr>
          <w:rFonts w:ascii="Arial" w:hAnsi="Arial" w:cs="Arial"/>
          <w:lang w:val="mn-MN"/>
        </w:rPr>
        <w:t>.1</w:t>
      </w:r>
      <w:r w:rsidR="00805463" w:rsidRPr="00F97F31">
        <w:rPr>
          <w:rFonts w:ascii="Arial" w:hAnsi="Arial" w:cs="Arial"/>
          <w:lang w:val="mn-MN"/>
        </w:rPr>
        <w:t>5</w:t>
      </w:r>
      <w:r w:rsidRPr="00F97F31">
        <w:rPr>
          <w:rFonts w:ascii="Arial" w:hAnsi="Arial" w:cs="Arial"/>
          <w:lang w:val="mn-MN"/>
        </w:rPr>
        <w:t>.Зөвшөөрөл эзэмшигч дараах үүрэгтэй:</w:t>
      </w:r>
    </w:p>
    <w:p w14:paraId="4A550824" w14:textId="77777777" w:rsidR="00D370F2" w:rsidRPr="00F97F31" w:rsidRDefault="00D370F2" w:rsidP="003D4984">
      <w:pPr>
        <w:contextualSpacing/>
        <w:jc w:val="both"/>
        <w:rPr>
          <w:rFonts w:ascii="Arial" w:hAnsi="Arial" w:cs="Arial"/>
          <w:lang w:val="mn-MN"/>
        </w:rPr>
      </w:pPr>
    </w:p>
    <w:p w14:paraId="50DACA49" w14:textId="3F1BC573" w:rsidR="00D370F2" w:rsidRPr="00F97F31" w:rsidRDefault="00817EF6" w:rsidP="003D4984">
      <w:pPr>
        <w:ind w:firstLine="1134"/>
        <w:contextualSpacing/>
        <w:jc w:val="both"/>
        <w:rPr>
          <w:rFonts w:ascii="Arial" w:hAnsi="Arial" w:cs="Arial"/>
          <w:lang w:val="mn-MN"/>
        </w:rPr>
      </w:pPr>
      <w:r w:rsidRPr="00F97F31">
        <w:rPr>
          <w:rFonts w:ascii="Arial" w:hAnsi="Arial" w:cs="Arial"/>
          <w:lang w:val="mn-MN"/>
        </w:rPr>
        <w:t>5</w:t>
      </w:r>
      <w:r w:rsidR="00805463" w:rsidRPr="00F97F31">
        <w:rPr>
          <w:rFonts w:ascii="Arial" w:hAnsi="Arial" w:cs="Arial"/>
          <w:lang w:val="mn-MN"/>
        </w:rPr>
        <w:t>4</w:t>
      </w:r>
      <w:r w:rsidRPr="00F97F31">
        <w:rPr>
          <w:rFonts w:ascii="Arial" w:hAnsi="Arial" w:cs="Arial"/>
          <w:lang w:val="mn-MN"/>
        </w:rPr>
        <w:t>.1</w:t>
      </w:r>
      <w:r w:rsidR="00805463" w:rsidRPr="00F97F31">
        <w:rPr>
          <w:rFonts w:ascii="Arial" w:hAnsi="Arial" w:cs="Arial"/>
          <w:lang w:val="mn-MN"/>
        </w:rPr>
        <w:t>5</w:t>
      </w:r>
      <w:r w:rsidRPr="00F97F31">
        <w:rPr>
          <w:rFonts w:ascii="Arial" w:hAnsi="Arial" w:cs="Arial"/>
          <w:lang w:val="mn-MN"/>
        </w:rPr>
        <w:t>.1.түүх, соёлын хөдлөх дурсгалт зүйлийн аюулгүй байдлыг найдвартай хангах арга хэмжээ авах;</w:t>
      </w:r>
    </w:p>
    <w:p w14:paraId="36BC1388" w14:textId="77777777" w:rsidR="00D370F2" w:rsidRPr="00F97F31" w:rsidRDefault="00D370F2" w:rsidP="003D4984">
      <w:pPr>
        <w:contextualSpacing/>
        <w:jc w:val="both"/>
        <w:rPr>
          <w:rFonts w:ascii="Arial" w:hAnsi="Arial" w:cs="Arial"/>
          <w:lang w:val="mn-MN"/>
        </w:rPr>
      </w:pPr>
    </w:p>
    <w:p w14:paraId="208702E4" w14:textId="7177EF36" w:rsidR="00D370F2" w:rsidRPr="00F97F31" w:rsidRDefault="00817EF6" w:rsidP="003D4984">
      <w:pPr>
        <w:ind w:firstLine="1134"/>
        <w:contextualSpacing/>
        <w:jc w:val="both"/>
        <w:rPr>
          <w:rFonts w:ascii="Arial" w:hAnsi="Arial" w:cs="Arial"/>
          <w:lang w:val="mn-MN"/>
        </w:rPr>
      </w:pPr>
      <w:r w:rsidRPr="00F97F31">
        <w:rPr>
          <w:rFonts w:ascii="Arial" w:hAnsi="Arial" w:cs="Arial"/>
          <w:lang w:val="mn-MN"/>
        </w:rPr>
        <w:t>52.1</w:t>
      </w:r>
      <w:r w:rsidR="00805463" w:rsidRPr="00F97F31">
        <w:rPr>
          <w:rFonts w:ascii="Arial" w:hAnsi="Arial" w:cs="Arial"/>
          <w:lang w:val="mn-MN"/>
        </w:rPr>
        <w:t>5</w:t>
      </w:r>
      <w:r w:rsidRPr="00F97F31">
        <w:rPr>
          <w:rFonts w:ascii="Arial" w:hAnsi="Arial" w:cs="Arial"/>
          <w:lang w:val="mn-MN"/>
        </w:rPr>
        <w:t>.2.түүх, соёлын хөдлөх дурсгал зүйлийг зөвшөөрөлд заасан нөхцөлөөр ашиглах;</w:t>
      </w:r>
    </w:p>
    <w:p w14:paraId="28B82A08" w14:textId="77777777" w:rsidR="00D370F2" w:rsidRPr="00F97F31" w:rsidRDefault="00D370F2" w:rsidP="003D4984">
      <w:pPr>
        <w:contextualSpacing/>
        <w:jc w:val="both"/>
        <w:rPr>
          <w:rFonts w:ascii="Arial" w:hAnsi="Arial" w:cs="Arial"/>
          <w:lang w:val="mn-MN"/>
        </w:rPr>
      </w:pPr>
    </w:p>
    <w:p w14:paraId="4AC88BB9" w14:textId="031D373C" w:rsidR="00D370F2" w:rsidRPr="00F97F31" w:rsidRDefault="00817EF6" w:rsidP="003D4984">
      <w:pPr>
        <w:ind w:firstLine="1134"/>
        <w:contextualSpacing/>
        <w:jc w:val="both"/>
        <w:rPr>
          <w:rFonts w:ascii="Arial" w:hAnsi="Arial" w:cs="Arial"/>
          <w:lang w:val="mn-MN"/>
        </w:rPr>
      </w:pPr>
      <w:r w:rsidRPr="00F97F31">
        <w:rPr>
          <w:rFonts w:ascii="Arial" w:hAnsi="Arial" w:cs="Arial"/>
          <w:lang w:val="mn-MN"/>
        </w:rPr>
        <w:t>52.1</w:t>
      </w:r>
      <w:r w:rsidR="00805463" w:rsidRPr="00F97F31">
        <w:rPr>
          <w:rFonts w:ascii="Arial" w:hAnsi="Arial" w:cs="Arial"/>
          <w:lang w:val="mn-MN"/>
        </w:rPr>
        <w:t>5</w:t>
      </w:r>
      <w:r w:rsidRPr="00F97F31">
        <w:rPr>
          <w:rFonts w:ascii="Arial" w:hAnsi="Arial" w:cs="Arial"/>
          <w:lang w:val="mn-MN"/>
        </w:rPr>
        <w:t>.3.зөвшөөрлийг бусдад шилжүүлэхгүй байх;</w:t>
      </w:r>
    </w:p>
    <w:p w14:paraId="06EBE060" w14:textId="3711A7DF" w:rsidR="00D370F2" w:rsidRPr="00F97F31" w:rsidRDefault="00817EF6" w:rsidP="003D4984">
      <w:pPr>
        <w:ind w:firstLine="1134"/>
        <w:contextualSpacing/>
        <w:jc w:val="both"/>
        <w:rPr>
          <w:rFonts w:ascii="Arial" w:hAnsi="Arial" w:cs="Arial"/>
          <w:lang w:val="mn-MN"/>
        </w:rPr>
      </w:pPr>
      <w:r w:rsidRPr="00F97F31">
        <w:rPr>
          <w:rFonts w:ascii="Arial" w:hAnsi="Arial" w:cs="Arial"/>
          <w:lang w:val="mn-MN"/>
        </w:rPr>
        <w:t>52.1</w:t>
      </w:r>
      <w:r w:rsidR="00805463" w:rsidRPr="00F97F31">
        <w:rPr>
          <w:rFonts w:ascii="Arial" w:hAnsi="Arial" w:cs="Arial"/>
          <w:lang w:val="mn-MN"/>
        </w:rPr>
        <w:t>5</w:t>
      </w:r>
      <w:r w:rsidRPr="00F97F31">
        <w:rPr>
          <w:rFonts w:ascii="Arial" w:hAnsi="Arial" w:cs="Arial"/>
          <w:lang w:val="mn-MN"/>
        </w:rPr>
        <w:t>.4.түүх, соёлын хөдлөх дурсгалт зүйлийг зориулалтын дагуу ашиглах;</w:t>
      </w:r>
    </w:p>
    <w:p w14:paraId="2A97A596" w14:textId="77777777" w:rsidR="00D370F2" w:rsidRPr="00F97F31" w:rsidRDefault="00D370F2" w:rsidP="003D4984">
      <w:pPr>
        <w:contextualSpacing/>
        <w:jc w:val="both"/>
        <w:rPr>
          <w:rFonts w:ascii="Arial" w:hAnsi="Arial" w:cs="Arial"/>
          <w:lang w:val="mn-MN"/>
        </w:rPr>
      </w:pPr>
    </w:p>
    <w:p w14:paraId="04ECECAE" w14:textId="36AB9656" w:rsidR="00D370F2" w:rsidRPr="00F97F31" w:rsidRDefault="00817EF6" w:rsidP="003D4984">
      <w:pPr>
        <w:ind w:firstLine="1134"/>
        <w:contextualSpacing/>
        <w:jc w:val="both"/>
        <w:rPr>
          <w:rFonts w:ascii="Arial" w:hAnsi="Arial" w:cs="Arial"/>
          <w:lang w:val="mn-MN"/>
        </w:rPr>
      </w:pPr>
      <w:r w:rsidRPr="00F97F31">
        <w:rPr>
          <w:rFonts w:ascii="Arial" w:hAnsi="Arial" w:cs="Arial"/>
          <w:lang w:val="mn-MN"/>
        </w:rPr>
        <w:t>52.1</w:t>
      </w:r>
      <w:r w:rsidR="00805463" w:rsidRPr="00F97F31">
        <w:rPr>
          <w:rFonts w:ascii="Arial" w:hAnsi="Arial" w:cs="Arial"/>
          <w:lang w:val="mn-MN"/>
        </w:rPr>
        <w:t>5</w:t>
      </w:r>
      <w:r w:rsidRPr="00F97F31">
        <w:rPr>
          <w:rFonts w:ascii="Arial" w:hAnsi="Arial" w:cs="Arial"/>
          <w:lang w:val="mn-MN"/>
        </w:rPr>
        <w:t>.5.түүх, соёлын хөдлөх дурсгалт зүйлийг заавал даатгуулсан байх;</w:t>
      </w:r>
    </w:p>
    <w:p w14:paraId="0AA7D91F" w14:textId="463F90B8" w:rsidR="00D370F2" w:rsidRPr="00F97F31" w:rsidRDefault="00817EF6" w:rsidP="003D4984">
      <w:pPr>
        <w:ind w:firstLine="1134"/>
        <w:contextualSpacing/>
        <w:jc w:val="both"/>
        <w:rPr>
          <w:rFonts w:ascii="Arial" w:hAnsi="Arial" w:cs="Arial"/>
          <w:lang w:val="mn-MN"/>
        </w:rPr>
      </w:pPr>
      <w:r w:rsidRPr="00F97F31">
        <w:rPr>
          <w:rFonts w:ascii="Arial" w:hAnsi="Arial" w:cs="Arial"/>
          <w:lang w:val="mn-MN"/>
        </w:rPr>
        <w:t>52.1</w:t>
      </w:r>
      <w:r w:rsidR="00805463" w:rsidRPr="00F97F31">
        <w:rPr>
          <w:rFonts w:ascii="Arial" w:hAnsi="Arial" w:cs="Arial"/>
          <w:lang w:val="mn-MN"/>
        </w:rPr>
        <w:t>5</w:t>
      </w:r>
      <w:r w:rsidRPr="00F97F31">
        <w:rPr>
          <w:rFonts w:ascii="Arial" w:hAnsi="Arial" w:cs="Arial"/>
          <w:lang w:val="mn-MN"/>
        </w:rPr>
        <w:t>.6.түүх, соёлын хөдлөх дурсгалт зүйлийг улсын хилээр нэвтрүүлсний дараа үрэгдсэн, хулгайлагдсан, эвдэрч гэмтсэн тохиолдолд нэн даруй соёлын асуудал эрхэлсэн төрийн захиргааны төв байгууллагад мэдэгдэх</w:t>
      </w:r>
      <w:r w:rsidR="00D370F2" w:rsidRPr="00F97F31">
        <w:rPr>
          <w:rFonts w:ascii="Arial" w:hAnsi="Arial" w:cs="Arial"/>
          <w:lang w:val="mn-MN"/>
        </w:rPr>
        <w:t>;</w:t>
      </w:r>
    </w:p>
    <w:p w14:paraId="33BDFABF" w14:textId="77777777" w:rsidR="00D370F2" w:rsidRPr="00F97F31" w:rsidRDefault="00D370F2" w:rsidP="003D4984">
      <w:pPr>
        <w:contextualSpacing/>
        <w:jc w:val="both"/>
        <w:rPr>
          <w:rFonts w:ascii="Arial" w:hAnsi="Arial" w:cs="Arial"/>
          <w:lang w:val="mn-MN"/>
        </w:rPr>
      </w:pPr>
    </w:p>
    <w:p w14:paraId="41963E9C" w14:textId="7F63C83E" w:rsidR="00D370F2" w:rsidRPr="00F97F31" w:rsidRDefault="00817EF6" w:rsidP="003D4984">
      <w:pPr>
        <w:ind w:firstLine="1134"/>
        <w:contextualSpacing/>
        <w:jc w:val="both"/>
        <w:rPr>
          <w:rFonts w:ascii="Arial" w:hAnsi="Arial" w:cs="Arial"/>
          <w:lang w:val="mn-MN"/>
        </w:rPr>
      </w:pPr>
      <w:r w:rsidRPr="00F97F31">
        <w:rPr>
          <w:rFonts w:ascii="Arial" w:hAnsi="Arial" w:cs="Arial"/>
          <w:lang w:val="mn-MN"/>
        </w:rPr>
        <w:t>52.1</w:t>
      </w:r>
      <w:r w:rsidR="00805463" w:rsidRPr="00F97F31">
        <w:rPr>
          <w:rFonts w:ascii="Arial" w:hAnsi="Arial" w:cs="Arial"/>
          <w:lang w:val="mn-MN"/>
        </w:rPr>
        <w:t>5</w:t>
      </w:r>
      <w:r w:rsidRPr="00F97F31">
        <w:rPr>
          <w:rFonts w:ascii="Arial" w:hAnsi="Arial" w:cs="Arial"/>
          <w:lang w:val="mn-MN"/>
        </w:rPr>
        <w:t>.7.түүх, соёлын хөдлөх дурсгалт зүйлийг тогтоосон хугацаанд улсын хилээр буцаан авч ирэх;</w:t>
      </w:r>
    </w:p>
    <w:p w14:paraId="02D36816" w14:textId="77777777" w:rsidR="00D370F2" w:rsidRPr="00F97F31" w:rsidRDefault="00D370F2" w:rsidP="003D4984">
      <w:pPr>
        <w:contextualSpacing/>
        <w:jc w:val="both"/>
        <w:rPr>
          <w:rFonts w:ascii="Arial" w:hAnsi="Arial" w:cs="Arial"/>
          <w:lang w:val="mn-MN"/>
        </w:rPr>
      </w:pPr>
    </w:p>
    <w:p w14:paraId="3CBDBA65" w14:textId="2685FA9E" w:rsidR="00817EF6" w:rsidRPr="00F97F31" w:rsidRDefault="00817EF6" w:rsidP="003D4984">
      <w:pPr>
        <w:ind w:firstLine="1134"/>
        <w:contextualSpacing/>
        <w:jc w:val="both"/>
        <w:rPr>
          <w:rFonts w:ascii="Arial" w:hAnsi="Arial" w:cs="Arial"/>
          <w:shd w:val="clear" w:color="auto" w:fill="FFFFFF"/>
          <w:lang w:val="mn-MN"/>
        </w:rPr>
      </w:pPr>
      <w:r w:rsidRPr="00F97F31">
        <w:rPr>
          <w:rFonts w:ascii="Arial" w:hAnsi="Arial" w:cs="Arial"/>
          <w:lang w:val="mn-MN"/>
        </w:rPr>
        <w:t>52.1</w:t>
      </w:r>
      <w:r w:rsidR="00805463" w:rsidRPr="00F97F31">
        <w:rPr>
          <w:rFonts w:ascii="Arial" w:hAnsi="Arial" w:cs="Arial"/>
          <w:lang w:val="mn-MN"/>
        </w:rPr>
        <w:t>5</w:t>
      </w:r>
      <w:r w:rsidRPr="00F97F31">
        <w:rPr>
          <w:rFonts w:ascii="Arial" w:hAnsi="Arial" w:cs="Arial"/>
          <w:lang w:val="mn-MN"/>
        </w:rPr>
        <w:t>.8.түүх, соёлын хөдлөх дурсгалт зүйлийг улсын хилээр буцаан авч ирснээс хойш 5 хоногт багтаан тайланг бэлтгэж, соёлын асуудал эрхэлсэн төрийн захиргааны төв байгууллагад хүргүүлэх.</w:t>
      </w:r>
    </w:p>
    <w:p w14:paraId="55A493ED" w14:textId="77777777" w:rsidR="00817EF6" w:rsidRPr="00F97F31" w:rsidRDefault="00817EF6" w:rsidP="003D4984">
      <w:pPr>
        <w:pStyle w:val="List"/>
        <w:shd w:val="clear" w:color="auto" w:fill="FFFFFF"/>
        <w:jc w:val="both"/>
        <w:rPr>
          <w:rFonts w:ascii="Arial" w:hAnsi="Arial" w:cs="Arial"/>
          <w:lang w:val="mn-MN"/>
        </w:rPr>
      </w:pPr>
    </w:p>
    <w:p w14:paraId="25CBBFC5" w14:textId="0D5CE20F" w:rsidR="00817EF6" w:rsidRPr="00F97F31" w:rsidRDefault="00817EF6" w:rsidP="003D4984">
      <w:pPr>
        <w:pStyle w:val="List"/>
        <w:shd w:val="clear" w:color="auto" w:fill="FFFFFF"/>
        <w:ind w:left="0" w:firstLine="709"/>
        <w:jc w:val="both"/>
        <w:rPr>
          <w:rFonts w:ascii="Arial" w:hAnsi="Arial" w:cs="Arial"/>
          <w:lang w:val="mn-MN"/>
        </w:rPr>
      </w:pPr>
      <w:r w:rsidRPr="00F97F31">
        <w:rPr>
          <w:rFonts w:ascii="Arial" w:hAnsi="Arial" w:cs="Arial"/>
          <w:lang w:val="mn-MN"/>
        </w:rPr>
        <w:t>52.1</w:t>
      </w:r>
      <w:r w:rsidR="00805463" w:rsidRPr="00F97F31">
        <w:rPr>
          <w:rFonts w:ascii="Arial" w:hAnsi="Arial" w:cs="Arial"/>
          <w:lang w:val="mn-MN"/>
        </w:rPr>
        <w:t>6</w:t>
      </w:r>
      <w:r w:rsidRPr="00F97F31">
        <w:rPr>
          <w:rFonts w:ascii="Arial" w:hAnsi="Arial" w:cs="Arial"/>
          <w:lang w:val="mn-MN"/>
        </w:rPr>
        <w:t>.Түүх, соёлын хөдлөх дурсгалт зүйлийг улсын хилээр гадаад улсад гаргасны дараа зөвшөөрөл авсан иргэн нас барсан, эрх зүйн чадамжаа алдсан, эсхүл Монгол Улсын харьяатаас гарсан, аж ахуйн нэгж, байгууллага татан буугдсан тохиолдолд зөвшөөрөл эзэмших эрхийг соёлын асуудал эрхэлсэн төрийн захиргааны төв байгууллага шилжүүлэн авч, хосгүй үнэт дурсгалт зүйлийг буцаан авч ирэх ажлыг зохион байгуулна. Ийнхүү шилжсэн нь хосгүй үнэт дурсгалт зүйлийн өмчлөх эрхэд хамаарахгүй.</w:t>
      </w:r>
    </w:p>
    <w:p w14:paraId="1488A5C9" w14:textId="77777777" w:rsidR="00817EF6" w:rsidRPr="00F97F31" w:rsidRDefault="00817EF6" w:rsidP="003D4984">
      <w:pPr>
        <w:contextualSpacing/>
        <w:jc w:val="both"/>
        <w:rPr>
          <w:rFonts w:ascii="Arial" w:hAnsi="Arial" w:cs="Arial"/>
          <w:bCs/>
          <w:lang w:val="mn-MN"/>
        </w:rPr>
      </w:pPr>
    </w:p>
    <w:p w14:paraId="594CD2DB" w14:textId="697A1529"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52.1</w:t>
      </w:r>
      <w:r w:rsidR="00805463" w:rsidRPr="00F97F31">
        <w:rPr>
          <w:rFonts w:ascii="Arial" w:hAnsi="Arial" w:cs="Arial"/>
          <w:bCs/>
          <w:lang w:val="mn-MN"/>
        </w:rPr>
        <w:t>7</w:t>
      </w:r>
      <w:r w:rsidRPr="00F97F31">
        <w:rPr>
          <w:rFonts w:ascii="Arial" w:hAnsi="Arial" w:cs="Arial"/>
          <w:bCs/>
          <w:lang w:val="mn-MN"/>
        </w:rPr>
        <w:t xml:space="preserve">.Түүх, соёлын хөдлөх дурсгалт зүйлийг улсын хилээр нэвтрүүлэх зөвшөөрөл нь </w:t>
      </w:r>
      <w:r w:rsidR="00466CA2" w:rsidRPr="00F97F31">
        <w:rPr>
          <w:rFonts w:ascii="Arial" w:hAnsi="Arial" w:cs="Arial"/>
          <w:bCs/>
          <w:lang w:val="mn-MN"/>
        </w:rPr>
        <w:t xml:space="preserve">нэг удаагийн зөвшөөрөл </w:t>
      </w:r>
      <w:r w:rsidRPr="00F97F31">
        <w:rPr>
          <w:rFonts w:ascii="Arial" w:hAnsi="Arial" w:cs="Arial"/>
          <w:bCs/>
          <w:lang w:val="mn-MN"/>
        </w:rPr>
        <w:t>байна.</w:t>
      </w:r>
    </w:p>
    <w:p w14:paraId="1CDF8FCD" w14:textId="77777777" w:rsidR="00817EF6" w:rsidRPr="00F97F31" w:rsidRDefault="00817EF6" w:rsidP="003D4984">
      <w:pPr>
        <w:contextualSpacing/>
        <w:jc w:val="both"/>
        <w:rPr>
          <w:rFonts w:ascii="Arial" w:hAnsi="Arial" w:cs="Arial"/>
          <w:bCs/>
          <w:lang w:val="mn-MN"/>
        </w:rPr>
      </w:pPr>
    </w:p>
    <w:p w14:paraId="47B14964" w14:textId="0343598A" w:rsidR="00D370F2" w:rsidRPr="00F97F31" w:rsidRDefault="00D370F2" w:rsidP="003D4984">
      <w:pPr>
        <w:ind w:firstLine="720"/>
        <w:contextualSpacing/>
        <w:jc w:val="both"/>
        <w:rPr>
          <w:rFonts w:ascii="Arial" w:hAnsi="Arial" w:cs="Arial"/>
          <w:bCs/>
          <w:lang w:val="mn-MN"/>
        </w:rPr>
      </w:pPr>
      <w:r w:rsidRPr="00F97F31">
        <w:rPr>
          <w:rFonts w:ascii="Arial" w:hAnsi="Arial" w:cs="Arial"/>
          <w:b/>
          <w:lang w:val="mn-MN"/>
        </w:rPr>
        <w:t>6</w:t>
      </w:r>
      <w:r w:rsidR="00817EF6" w:rsidRPr="00F97F31">
        <w:rPr>
          <w:rFonts w:ascii="Arial" w:hAnsi="Arial" w:cs="Arial"/>
          <w:b/>
          <w:lang w:val="mn-MN"/>
        </w:rPr>
        <w:t>/</w:t>
      </w:r>
      <w:r w:rsidRPr="00F97F31">
        <w:rPr>
          <w:rFonts w:ascii="Arial" w:hAnsi="Arial" w:cs="Arial"/>
          <w:b/>
          <w:lang w:val="mn-MN"/>
        </w:rPr>
        <w:t>53 дугаар зүйлийн 53.4, 53.5 дахь хэсэг:</w:t>
      </w:r>
    </w:p>
    <w:p w14:paraId="3A08726C" w14:textId="77777777" w:rsidR="00D370F2" w:rsidRPr="00F97F31" w:rsidRDefault="00D370F2" w:rsidP="003D4984">
      <w:pPr>
        <w:contextualSpacing/>
        <w:jc w:val="both"/>
        <w:rPr>
          <w:rFonts w:ascii="Arial" w:hAnsi="Arial" w:cs="Arial"/>
          <w:bCs/>
          <w:lang w:val="mn-MN"/>
        </w:rPr>
      </w:pPr>
    </w:p>
    <w:p w14:paraId="468D755F" w14:textId="0B8AC2BB" w:rsidR="00D370F2" w:rsidRPr="00F97F31" w:rsidRDefault="00D370F2" w:rsidP="003D4984">
      <w:pPr>
        <w:ind w:firstLine="720"/>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53.4.Нийтийн өмчийн соёлын биет өвийг эзэмшигч энэ хуулийн 53.1-д заасан зөвшөөрлийг зөвхөн нэг удаа ашиглана.</w:t>
      </w:r>
    </w:p>
    <w:p w14:paraId="655D2492" w14:textId="77777777" w:rsidR="00466CA2" w:rsidRPr="00F97F31" w:rsidRDefault="00466CA2" w:rsidP="003D4984">
      <w:pPr>
        <w:contextualSpacing/>
        <w:jc w:val="both"/>
        <w:rPr>
          <w:rFonts w:ascii="Arial" w:hAnsi="Arial" w:cs="Arial"/>
          <w:bCs/>
          <w:lang w:val="mn-MN"/>
        </w:rPr>
      </w:pPr>
    </w:p>
    <w:p w14:paraId="3156A708" w14:textId="648C8F44" w:rsidR="00817EF6" w:rsidRPr="00F97F31" w:rsidRDefault="00817EF6" w:rsidP="003D4984">
      <w:pPr>
        <w:ind w:firstLine="720"/>
        <w:contextualSpacing/>
        <w:jc w:val="both"/>
        <w:rPr>
          <w:rFonts w:ascii="Arial" w:hAnsi="Arial" w:cs="Arial"/>
          <w:bCs/>
          <w:lang w:val="mn-MN"/>
        </w:rPr>
      </w:pPr>
      <w:r w:rsidRPr="00F97F31">
        <w:rPr>
          <w:rFonts w:ascii="Arial" w:hAnsi="Arial" w:cs="Arial"/>
          <w:bCs/>
          <w:lang w:val="mn-MN"/>
        </w:rPr>
        <w:t>53.5.Соёлын биет өвийг 1:1 масштабаар хувилан олшруулсан эхийг давтан олшруулахгүй.</w:t>
      </w:r>
      <w:r w:rsidR="00535EA9" w:rsidRPr="00F97F31">
        <w:rPr>
          <w:rFonts w:ascii="Arial" w:hAnsi="Arial" w:cs="Arial"/>
          <w:bCs/>
          <w:lang w:val="mn-MN"/>
        </w:rPr>
        <w:t>”</w:t>
      </w:r>
    </w:p>
    <w:p w14:paraId="6452BB57" w14:textId="77777777" w:rsidR="00817EF6" w:rsidRPr="00F97F31" w:rsidRDefault="00817EF6" w:rsidP="003D4984">
      <w:pPr>
        <w:contextualSpacing/>
        <w:jc w:val="both"/>
        <w:rPr>
          <w:rFonts w:ascii="Arial" w:hAnsi="Arial" w:cs="Arial"/>
          <w:bCs/>
          <w:lang w:val="mn-MN"/>
        </w:rPr>
      </w:pPr>
    </w:p>
    <w:p w14:paraId="1AFD9937" w14:textId="77777777" w:rsidR="00C341E1" w:rsidRDefault="00C341E1" w:rsidP="00C341E1">
      <w:pPr>
        <w:ind w:firstLine="709"/>
        <w:contextualSpacing/>
        <w:jc w:val="both"/>
        <w:rPr>
          <w:rFonts w:ascii="Arial" w:hAnsi="Arial" w:cs="Arial"/>
          <w:bCs/>
          <w:lang w:val="mn-MN"/>
        </w:rPr>
      </w:pPr>
      <w:r w:rsidRPr="00C341E1">
        <w:rPr>
          <w:rFonts w:ascii="Arial" w:hAnsi="Arial" w:cs="Arial"/>
          <w:b/>
          <w:bCs/>
          <w:lang w:val="mn-MN"/>
        </w:rPr>
        <w:lastRenderedPageBreak/>
        <w:t>2</w:t>
      </w:r>
      <w:r w:rsidRPr="00F97F31">
        <w:rPr>
          <w:rFonts w:ascii="Arial" w:hAnsi="Arial" w:cs="Arial"/>
          <w:b/>
          <w:bCs/>
          <w:lang w:val="mn-MN"/>
        </w:rPr>
        <w:t xml:space="preserve"> дугаар зүйл.</w:t>
      </w:r>
      <w:r w:rsidRPr="00F97F31">
        <w:rPr>
          <w:rFonts w:ascii="Arial" w:hAnsi="Arial" w:cs="Arial"/>
          <w:lang w:val="mn-MN"/>
        </w:rPr>
        <w:t xml:space="preserve">Соёлын өвийг хамгаалах тухай хуулийн 14 дүгээр зүйлийн 14.1.12 дахь заалтын “мэргэжлийн” гэсний өмнө “соёлын асуудал эрхэлсэн төрийн захиргааны төв байгууллагын дэргэд ажиллах </w:t>
      </w:r>
      <w:r w:rsidRPr="00F97F31">
        <w:rPr>
          <w:rFonts w:ascii="Arial" w:hAnsi="Arial" w:cs="Arial"/>
          <w:bCs/>
          <w:lang w:val="mn-MN"/>
        </w:rPr>
        <w:t>палеонтологийн, археологийн, соёлын биет бус өвийн, түүх, соёлын хөдлөх дурсгалт зүйлийн, соёлын биет өвийг сэргээн засварлах” гэж, 27 дугаар зүйлийн 27.2 дахь хэсгийн “судалгаа” гэсний дараа “болон соёлын биет бус өвийн судалгаа” гэж тус тус нэмсүгэй.</w:t>
      </w:r>
    </w:p>
    <w:p w14:paraId="1FE5646D" w14:textId="77777777" w:rsidR="00C341E1" w:rsidRDefault="00C341E1" w:rsidP="00C341E1">
      <w:pPr>
        <w:contextualSpacing/>
        <w:jc w:val="both"/>
        <w:rPr>
          <w:rFonts w:ascii="Arial" w:hAnsi="Arial" w:cs="Arial"/>
          <w:bCs/>
          <w:lang w:val="mn-MN"/>
        </w:rPr>
      </w:pPr>
    </w:p>
    <w:p w14:paraId="54E9E5DA" w14:textId="3E4A7E91" w:rsidR="00817EF6" w:rsidRPr="00F97F31" w:rsidRDefault="00C341E1" w:rsidP="00C341E1">
      <w:pPr>
        <w:ind w:firstLine="709"/>
        <w:contextualSpacing/>
        <w:jc w:val="both"/>
        <w:rPr>
          <w:rFonts w:ascii="Arial" w:hAnsi="Arial" w:cs="Arial"/>
          <w:bCs/>
          <w:lang w:val="mn-MN"/>
        </w:rPr>
      </w:pPr>
      <w:r w:rsidRPr="00C341E1">
        <w:rPr>
          <w:rFonts w:ascii="Arial" w:hAnsi="Arial" w:cs="Arial"/>
          <w:b/>
          <w:lang w:val="mn-MN"/>
        </w:rPr>
        <w:t>3</w:t>
      </w:r>
      <w:r w:rsidR="00817EF6" w:rsidRPr="00F97F31">
        <w:rPr>
          <w:rFonts w:ascii="Arial" w:hAnsi="Arial" w:cs="Arial"/>
          <w:b/>
          <w:lang w:val="mn-MN"/>
        </w:rPr>
        <w:t xml:space="preserve"> дугаар зүйл.</w:t>
      </w:r>
      <w:r w:rsidR="00817EF6" w:rsidRPr="00F97F31">
        <w:rPr>
          <w:rFonts w:ascii="Arial" w:hAnsi="Arial" w:cs="Arial"/>
          <w:bCs/>
          <w:lang w:val="mn-MN"/>
        </w:rPr>
        <w:t>Соёлын өвийг хамгаалах тухай хуулийн дараах хэсэг, заалтыг до</w:t>
      </w:r>
      <w:r w:rsidR="00D370F2" w:rsidRPr="00F97F31">
        <w:rPr>
          <w:rFonts w:ascii="Arial" w:hAnsi="Arial" w:cs="Arial"/>
          <w:bCs/>
          <w:lang w:val="mn-MN"/>
        </w:rPr>
        <w:t>о</w:t>
      </w:r>
      <w:r w:rsidR="00817EF6" w:rsidRPr="00F97F31">
        <w:rPr>
          <w:rFonts w:ascii="Arial" w:hAnsi="Arial" w:cs="Arial"/>
          <w:bCs/>
          <w:lang w:val="mn-MN"/>
        </w:rPr>
        <w:t>р дурдсанаар өөрчлөн найруулсугай</w:t>
      </w:r>
      <w:r w:rsidR="00D370F2" w:rsidRPr="00F97F31">
        <w:rPr>
          <w:rFonts w:ascii="Arial" w:hAnsi="Arial" w:cs="Arial"/>
          <w:bCs/>
          <w:lang w:val="mn-MN"/>
        </w:rPr>
        <w:t>:</w:t>
      </w:r>
    </w:p>
    <w:p w14:paraId="2C23AF98" w14:textId="77777777" w:rsidR="00817EF6" w:rsidRPr="00F97F31" w:rsidRDefault="00817EF6" w:rsidP="003D4984">
      <w:pPr>
        <w:contextualSpacing/>
        <w:jc w:val="both"/>
        <w:rPr>
          <w:rFonts w:ascii="Arial" w:hAnsi="Arial" w:cs="Arial"/>
          <w:bCs/>
          <w:lang w:val="mn-MN"/>
        </w:rPr>
      </w:pPr>
    </w:p>
    <w:p w14:paraId="0000537D" w14:textId="1DBB9468" w:rsidR="00D370F2" w:rsidRPr="00F97F31" w:rsidRDefault="00817EF6" w:rsidP="003D4984">
      <w:pPr>
        <w:ind w:firstLine="709"/>
        <w:contextualSpacing/>
        <w:jc w:val="both"/>
        <w:rPr>
          <w:rFonts w:ascii="Arial" w:hAnsi="Arial" w:cs="Arial"/>
          <w:bCs/>
          <w:lang w:val="mn-MN"/>
        </w:rPr>
      </w:pPr>
      <w:r w:rsidRPr="00F97F31">
        <w:rPr>
          <w:rFonts w:ascii="Arial" w:hAnsi="Arial" w:cs="Arial"/>
          <w:b/>
          <w:lang w:val="mn-MN"/>
        </w:rPr>
        <w:t>1/</w:t>
      </w:r>
      <w:r w:rsidR="00D370F2" w:rsidRPr="00F97F31">
        <w:rPr>
          <w:rFonts w:ascii="Arial" w:hAnsi="Arial" w:cs="Arial"/>
          <w:b/>
          <w:lang w:val="mn-MN"/>
        </w:rPr>
        <w:t>13 дугаар зүйлийн 13.1.10 дахь заалт:</w:t>
      </w:r>
    </w:p>
    <w:p w14:paraId="4B78AB80" w14:textId="77777777" w:rsidR="00D370F2" w:rsidRPr="00F97F31" w:rsidRDefault="00D370F2" w:rsidP="003D4984">
      <w:pPr>
        <w:contextualSpacing/>
        <w:jc w:val="both"/>
        <w:rPr>
          <w:rFonts w:ascii="Arial" w:hAnsi="Arial" w:cs="Arial"/>
          <w:bCs/>
          <w:lang w:val="mn-MN"/>
        </w:rPr>
      </w:pPr>
    </w:p>
    <w:p w14:paraId="70141410" w14:textId="39AAD84C" w:rsidR="00817EF6" w:rsidRPr="00F97F31" w:rsidRDefault="00D370F2" w:rsidP="003D4984">
      <w:pPr>
        <w:ind w:firstLine="1134"/>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13.1.10.соёлын биет өвийг хувилан олшруулах, гэрэл зураг, дүрс бичлэг хийх журам батлах;</w:t>
      </w:r>
      <w:r w:rsidRPr="00F97F31">
        <w:rPr>
          <w:rFonts w:ascii="Arial" w:hAnsi="Arial" w:cs="Arial"/>
          <w:bCs/>
          <w:lang w:val="mn-MN"/>
        </w:rPr>
        <w:t>”</w:t>
      </w:r>
    </w:p>
    <w:p w14:paraId="4D528C58" w14:textId="77777777" w:rsidR="00817EF6" w:rsidRPr="00F97F31" w:rsidRDefault="00817EF6" w:rsidP="003D4984">
      <w:pPr>
        <w:contextualSpacing/>
        <w:jc w:val="both"/>
        <w:rPr>
          <w:rFonts w:ascii="Arial" w:hAnsi="Arial" w:cs="Arial"/>
          <w:bCs/>
          <w:lang w:val="mn-MN"/>
        </w:rPr>
      </w:pPr>
    </w:p>
    <w:p w14:paraId="6A67AFFF" w14:textId="17362EB1" w:rsidR="00D370F2" w:rsidRPr="00F97F31" w:rsidRDefault="00817EF6" w:rsidP="003D4984">
      <w:pPr>
        <w:ind w:firstLine="720"/>
        <w:contextualSpacing/>
        <w:jc w:val="both"/>
        <w:rPr>
          <w:rFonts w:ascii="Arial" w:hAnsi="Arial" w:cs="Arial"/>
          <w:bCs/>
          <w:lang w:val="mn-MN"/>
        </w:rPr>
      </w:pPr>
      <w:r w:rsidRPr="00F97F31">
        <w:rPr>
          <w:rFonts w:ascii="Arial" w:hAnsi="Arial" w:cs="Arial"/>
          <w:b/>
          <w:lang w:val="mn-MN"/>
        </w:rPr>
        <w:t>2/</w:t>
      </w:r>
      <w:r w:rsidR="00D370F2" w:rsidRPr="00F97F31">
        <w:rPr>
          <w:rFonts w:ascii="Arial" w:hAnsi="Arial" w:cs="Arial"/>
          <w:b/>
          <w:lang w:val="mn-MN"/>
        </w:rPr>
        <w:t>27 дугаар зүйлийн 27.3 дахь хэсэг:</w:t>
      </w:r>
    </w:p>
    <w:p w14:paraId="3CB24DF2" w14:textId="77777777" w:rsidR="00D370F2" w:rsidRPr="00F97F31" w:rsidRDefault="00D370F2" w:rsidP="003D4984">
      <w:pPr>
        <w:contextualSpacing/>
        <w:jc w:val="both"/>
        <w:rPr>
          <w:rFonts w:ascii="Arial" w:hAnsi="Arial" w:cs="Arial"/>
          <w:bCs/>
          <w:lang w:val="mn-MN"/>
        </w:rPr>
      </w:pPr>
    </w:p>
    <w:p w14:paraId="425AACBD" w14:textId="236C13C3" w:rsidR="00D370F2" w:rsidRPr="00F97F31" w:rsidRDefault="00D370F2" w:rsidP="003D4984">
      <w:pPr>
        <w:ind w:firstLine="720"/>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27.3.Палеонтологи, археологийн хайгуул, малтлага судалгаа хийх болон соёлын биет бус өвийн судалгаа хийх зөвшөөрлийг соёлын асуудал эрхэлсэн Засгийн газрын гишүүн энэ хуулийн 27</w:t>
      </w:r>
      <w:r w:rsidR="00817EF6" w:rsidRPr="00F97F31">
        <w:rPr>
          <w:rFonts w:ascii="Arial" w:hAnsi="Arial" w:cs="Arial"/>
          <w:bCs/>
          <w:vertAlign w:val="superscript"/>
          <w:lang w:val="mn-MN"/>
        </w:rPr>
        <w:t>1</w:t>
      </w:r>
      <w:r w:rsidR="00817EF6" w:rsidRPr="00F97F31">
        <w:rPr>
          <w:rFonts w:ascii="Arial" w:hAnsi="Arial" w:cs="Arial"/>
          <w:bCs/>
          <w:lang w:val="mn-MN"/>
        </w:rPr>
        <w:t>.1-д заасан санал, дүгнэлтэд үндэслэн олгоно.</w:t>
      </w:r>
      <w:r w:rsidRPr="00F97F31">
        <w:rPr>
          <w:rFonts w:ascii="Arial" w:hAnsi="Arial" w:cs="Arial"/>
          <w:bCs/>
          <w:lang w:val="mn-MN"/>
        </w:rPr>
        <w:t>”</w:t>
      </w:r>
    </w:p>
    <w:p w14:paraId="74F7DA97" w14:textId="77777777" w:rsidR="00D370F2" w:rsidRPr="00F97F31" w:rsidRDefault="00D370F2" w:rsidP="003D4984">
      <w:pPr>
        <w:contextualSpacing/>
        <w:jc w:val="both"/>
        <w:rPr>
          <w:rFonts w:ascii="Arial" w:hAnsi="Arial" w:cs="Arial"/>
          <w:bCs/>
          <w:lang w:val="mn-MN"/>
        </w:rPr>
      </w:pPr>
    </w:p>
    <w:p w14:paraId="37C66B8B" w14:textId="7C6545DA" w:rsidR="00D370F2" w:rsidRPr="00F97F31" w:rsidRDefault="00817EF6" w:rsidP="003D4984">
      <w:pPr>
        <w:ind w:firstLine="720"/>
        <w:contextualSpacing/>
        <w:jc w:val="both"/>
        <w:rPr>
          <w:rFonts w:ascii="Arial" w:hAnsi="Arial" w:cs="Arial"/>
          <w:bCs/>
          <w:lang w:val="mn-MN"/>
        </w:rPr>
      </w:pPr>
      <w:r w:rsidRPr="00F97F31">
        <w:rPr>
          <w:rFonts w:ascii="Arial" w:hAnsi="Arial" w:cs="Arial"/>
          <w:b/>
          <w:lang w:val="mn-MN"/>
        </w:rPr>
        <w:t>3/</w:t>
      </w:r>
      <w:r w:rsidR="00D370F2" w:rsidRPr="00F97F31">
        <w:rPr>
          <w:rFonts w:ascii="Arial" w:hAnsi="Arial" w:cs="Arial"/>
          <w:b/>
          <w:lang w:val="mn-MN"/>
        </w:rPr>
        <w:t>38 дугаар зүйлийн 38.2 дахь хэсэг:</w:t>
      </w:r>
    </w:p>
    <w:p w14:paraId="0F413877" w14:textId="77777777" w:rsidR="00D370F2" w:rsidRPr="00F97F31" w:rsidRDefault="00D370F2" w:rsidP="003D4984">
      <w:pPr>
        <w:contextualSpacing/>
        <w:jc w:val="both"/>
        <w:rPr>
          <w:rFonts w:ascii="Arial" w:hAnsi="Arial" w:cs="Arial"/>
          <w:bCs/>
          <w:lang w:val="mn-MN"/>
        </w:rPr>
      </w:pPr>
    </w:p>
    <w:p w14:paraId="1324076D" w14:textId="64FDDC38" w:rsidR="00817EF6" w:rsidRPr="00F97F31" w:rsidRDefault="00D370F2" w:rsidP="003D4984">
      <w:pPr>
        <w:ind w:firstLine="720"/>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38.2.Шинжлэх ухаан, технологийн тухай хуулийн 11.1-д заасан хуулийн этгээдийн Зөвшөөрлийн тухай хуулийн 8.2 дугаар зүйлийн 6.6, 6.7</w:t>
      </w:r>
      <w:r w:rsidRPr="00F97F31">
        <w:rPr>
          <w:rFonts w:ascii="Arial" w:hAnsi="Arial" w:cs="Arial"/>
          <w:bCs/>
          <w:lang w:val="mn-MN"/>
        </w:rPr>
        <w:t>-</w:t>
      </w:r>
      <w:r w:rsidR="00817EF6" w:rsidRPr="00F97F31">
        <w:rPr>
          <w:rFonts w:ascii="Arial" w:hAnsi="Arial" w:cs="Arial"/>
          <w:bCs/>
          <w:lang w:val="mn-MN"/>
        </w:rPr>
        <w:t>д заасан судалгааг урьдчилан гүйцэтгэсэн ажлын дүгнэлтээр соёлын өвд эрсдэл учирч болзошгүй байгаа нь тогтоогдсон бол аж ахуйн үл ажиллагааг зогсоох үндэслэл болно.</w:t>
      </w:r>
      <w:r w:rsidR="00F11B4C" w:rsidRPr="00F97F31">
        <w:rPr>
          <w:rFonts w:ascii="Arial" w:hAnsi="Arial" w:cs="Arial"/>
          <w:bCs/>
          <w:lang w:val="mn-MN"/>
        </w:rPr>
        <w:t>”</w:t>
      </w:r>
    </w:p>
    <w:p w14:paraId="683DA1DC" w14:textId="77777777" w:rsidR="00817EF6" w:rsidRPr="00F97F31" w:rsidRDefault="00817EF6" w:rsidP="003D4984">
      <w:pPr>
        <w:contextualSpacing/>
        <w:jc w:val="both"/>
        <w:rPr>
          <w:rFonts w:ascii="Arial" w:hAnsi="Arial" w:cs="Arial"/>
          <w:bCs/>
          <w:lang w:val="mn-MN"/>
        </w:rPr>
      </w:pPr>
    </w:p>
    <w:p w14:paraId="2EE66012" w14:textId="4B8E35B2" w:rsidR="00F11B4C" w:rsidRPr="00F97F31" w:rsidRDefault="00817EF6" w:rsidP="003D4984">
      <w:pPr>
        <w:ind w:firstLine="720"/>
        <w:contextualSpacing/>
        <w:jc w:val="both"/>
        <w:rPr>
          <w:rFonts w:ascii="Arial" w:hAnsi="Arial" w:cs="Arial"/>
          <w:bCs/>
          <w:lang w:val="mn-MN"/>
        </w:rPr>
      </w:pPr>
      <w:r w:rsidRPr="00F97F31">
        <w:rPr>
          <w:rFonts w:ascii="Arial" w:hAnsi="Arial" w:cs="Arial"/>
          <w:b/>
          <w:lang w:val="mn-MN"/>
        </w:rPr>
        <w:t>4/</w:t>
      </w:r>
      <w:r w:rsidR="00F11B4C" w:rsidRPr="00F97F31">
        <w:rPr>
          <w:rFonts w:ascii="Arial" w:hAnsi="Arial" w:cs="Arial"/>
          <w:b/>
          <w:lang w:val="mn-MN"/>
        </w:rPr>
        <w:t>46 дугаар зүйлийн 46.3 дахь хэсэг:</w:t>
      </w:r>
    </w:p>
    <w:p w14:paraId="42C11FA6" w14:textId="77777777" w:rsidR="00F11B4C" w:rsidRPr="00F97F31" w:rsidRDefault="00F11B4C" w:rsidP="003D4984">
      <w:pPr>
        <w:contextualSpacing/>
        <w:jc w:val="both"/>
        <w:rPr>
          <w:rFonts w:ascii="Arial" w:hAnsi="Arial" w:cs="Arial"/>
          <w:bCs/>
          <w:lang w:val="mn-MN"/>
        </w:rPr>
      </w:pPr>
    </w:p>
    <w:p w14:paraId="1F7756C8" w14:textId="5B39D4A9" w:rsidR="00817EF6" w:rsidRPr="00F97F31" w:rsidRDefault="00F11B4C" w:rsidP="003D4984">
      <w:pPr>
        <w:ind w:firstLine="720"/>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46.3.Соёлын биет өвийг сэргээн засварлах зөвшөөрлийг соёлын асуудал эрхэлсэн Засгийн газрын гишүүн энэ хуулийн 46.</w:t>
      </w:r>
      <w:r w:rsidR="0097240A">
        <w:rPr>
          <w:rFonts w:ascii="Arial" w:hAnsi="Arial" w:cs="Arial"/>
          <w:bCs/>
          <w:lang w:val="mn-MN"/>
        </w:rPr>
        <w:t>9</w:t>
      </w:r>
      <w:r w:rsidR="00817EF6" w:rsidRPr="00F97F31">
        <w:rPr>
          <w:rFonts w:ascii="Arial" w:hAnsi="Arial" w:cs="Arial"/>
          <w:bCs/>
          <w:lang w:val="mn-MN"/>
        </w:rPr>
        <w:t>-д заасан</w:t>
      </w:r>
      <w:r w:rsidR="0097240A">
        <w:rPr>
          <w:rFonts w:ascii="Arial" w:hAnsi="Arial" w:cs="Arial"/>
          <w:bCs/>
          <w:lang w:val="mn-MN"/>
        </w:rPr>
        <w:t xml:space="preserve"> </w:t>
      </w:r>
      <w:r w:rsidR="00817EF6" w:rsidRPr="00F97F31">
        <w:rPr>
          <w:rFonts w:ascii="Arial" w:hAnsi="Arial" w:cs="Arial"/>
          <w:bCs/>
          <w:lang w:val="mn-MN"/>
        </w:rPr>
        <w:t>дүгнэлтэд үндэслэн олгоно.</w:t>
      </w:r>
      <w:r w:rsidRPr="00F97F31">
        <w:rPr>
          <w:rFonts w:ascii="Arial" w:hAnsi="Arial" w:cs="Arial"/>
          <w:bCs/>
          <w:lang w:val="mn-MN"/>
        </w:rPr>
        <w:t>”</w:t>
      </w:r>
    </w:p>
    <w:p w14:paraId="4048F2AD" w14:textId="77777777" w:rsidR="00817EF6" w:rsidRPr="00F97F31" w:rsidRDefault="00817EF6" w:rsidP="003D4984">
      <w:pPr>
        <w:contextualSpacing/>
        <w:jc w:val="both"/>
        <w:rPr>
          <w:rFonts w:ascii="Arial" w:hAnsi="Arial" w:cs="Arial"/>
          <w:bCs/>
          <w:lang w:val="mn-MN"/>
        </w:rPr>
      </w:pPr>
    </w:p>
    <w:p w14:paraId="34530D11" w14:textId="4662468F" w:rsidR="00F11B4C" w:rsidRPr="00F97F31" w:rsidRDefault="00817EF6" w:rsidP="003D4984">
      <w:pPr>
        <w:ind w:firstLine="720"/>
        <w:contextualSpacing/>
        <w:jc w:val="both"/>
        <w:rPr>
          <w:rFonts w:ascii="Arial" w:hAnsi="Arial" w:cs="Arial"/>
          <w:bCs/>
          <w:lang w:val="mn-MN"/>
        </w:rPr>
      </w:pPr>
      <w:r w:rsidRPr="00F97F31">
        <w:rPr>
          <w:rFonts w:ascii="Arial" w:hAnsi="Arial" w:cs="Arial"/>
          <w:b/>
          <w:lang w:val="mn-MN"/>
        </w:rPr>
        <w:t>5/</w:t>
      </w:r>
      <w:r w:rsidR="00F11B4C" w:rsidRPr="00F97F31">
        <w:rPr>
          <w:rFonts w:ascii="Arial" w:hAnsi="Arial" w:cs="Arial"/>
          <w:b/>
          <w:lang w:val="mn-MN"/>
        </w:rPr>
        <w:t>51 дүгээр зүйлийн 51.1 дэх хэсэг:</w:t>
      </w:r>
    </w:p>
    <w:p w14:paraId="4FD7424D" w14:textId="77777777" w:rsidR="00F11B4C" w:rsidRPr="00F97F31" w:rsidRDefault="00F11B4C" w:rsidP="003D4984">
      <w:pPr>
        <w:contextualSpacing/>
        <w:jc w:val="both"/>
        <w:rPr>
          <w:rFonts w:ascii="Arial" w:hAnsi="Arial" w:cs="Arial"/>
          <w:bCs/>
          <w:lang w:val="mn-MN"/>
        </w:rPr>
      </w:pPr>
    </w:p>
    <w:p w14:paraId="49929D48" w14:textId="77ACAD98" w:rsidR="00817EF6" w:rsidRPr="00F97F31" w:rsidRDefault="00F11B4C" w:rsidP="003D4984">
      <w:pPr>
        <w:ind w:firstLine="720"/>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51.1.Соёлын биет өвийг зөөж тээвэрлэх зөвшөөрлийг соёлын асуудал эрхэлсэн төрийн захиргааны төв байгууллага олгоно.</w:t>
      </w:r>
      <w:r w:rsidRPr="00F97F31">
        <w:rPr>
          <w:rFonts w:ascii="Arial" w:hAnsi="Arial" w:cs="Arial"/>
          <w:bCs/>
          <w:lang w:val="mn-MN"/>
        </w:rPr>
        <w:t>”</w:t>
      </w:r>
    </w:p>
    <w:p w14:paraId="18A8A31C" w14:textId="77777777" w:rsidR="00817EF6" w:rsidRPr="00F97F31" w:rsidRDefault="00817EF6" w:rsidP="003D4984">
      <w:pPr>
        <w:contextualSpacing/>
        <w:jc w:val="both"/>
        <w:rPr>
          <w:rFonts w:ascii="Arial" w:hAnsi="Arial" w:cs="Arial"/>
          <w:bCs/>
          <w:lang w:val="mn-MN"/>
        </w:rPr>
      </w:pPr>
    </w:p>
    <w:p w14:paraId="4A60B316" w14:textId="264254BF" w:rsidR="00F11B4C" w:rsidRPr="00F97F31" w:rsidRDefault="00817EF6" w:rsidP="003D4984">
      <w:pPr>
        <w:ind w:firstLine="709"/>
        <w:contextualSpacing/>
        <w:jc w:val="both"/>
        <w:rPr>
          <w:rFonts w:ascii="Arial" w:hAnsi="Arial" w:cs="Arial"/>
          <w:bCs/>
          <w:lang w:val="mn-MN"/>
        </w:rPr>
      </w:pPr>
      <w:r w:rsidRPr="00F97F31">
        <w:rPr>
          <w:rFonts w:ascii="Arial" w:hAnsi="Arial" w:cs="Arial"/>
          <w:b/>
          <w:lang w:val="mn-MN"/>
        </w:rPr>
        <w:t>6/</w:t>
      </w:r>
      <w:r w:rsidR="00F11B4C" w:rsidRPr="00F97F31">
        <w:rPr>
          <w:rFonts w:ascii="Arial" w:hAnsi="Arial" w:cs="Arial"/>
          <w:b/>
          <w:lang w:val="mn-MN"/>
        </w:rPr>
        <w:t>52 дугаар зүйлийн 52.1, 52.3, 52.4 дэх хэсэг:</w:t>
      </w:r>
    </w:p>
    <w:p w14:paraId="2DCF4B37" w14:textId="77777777" w:rsidR="00F11B4C" w:rsidRPr="00F97F31" w:rsidRDefault="00F11B4C" w:rsidP="003D4984">
      <w:pPr>
        <w:contextualSpacing/>
        <w:jc w:val="both"/>
        <w:rPr>
          <w:rFonts w:ascii="Arial" w:hAnsi="Arial" w:cs="Arial"/>
          <w:bCs/>
          <w:lang w:val="mn-MN"/>
        </w:rPr>
      </w:pPr>
    </w:p>
    <w:p w14:paraId="7577DC4B" w14:textId="77777777" w:rsidR="00F11B4C" w:rsidRPr="00F97F31" w:rsidRDefault="00F11B4C" w:rsidP="003D4984">
      <w:pPr>
        <w:ind w:firstLine="709"/>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52.1.Түүх, соёлын хөдлөх дурсгалт зүйлийг судлах, сурталчлах, сэргээн засварлах зорилгоор хадгалалт хамгаалалтын найдвартай нөхцөлийг бүрдүүлсний үндсэн дээр улсын хилээр нэвтрүүлнэ.</w:t>
      </w:r>
    </w:p>
    <w:p w14:paraId="68C12FAD" w14:textId="77777777" w:rsidR="00F11B4C" w:rsidRPr="00F97F31" w:rsidRDefault="00F11B4C" w:rsidP="003D4984">
      <w:pPr>
        <w:contextualSpacing/>
        <w:jc w:val="both"/>
        <w:rPr>
          <w:rFonts w:ascii="Arial" w:hAnsi="Arial" w:cs="Arial"/>
          <w:bCs/>
          <w:lang w:val="mn-MN"/>
        </w:rPr>
      </w:pPr>
    </w:p>
    <w:p w14:paraId="0FC54AC9" w14:textId="77777777" w:rsidR="00F11B4C" w:rsidRPr="00F97F31" w:rsidRDefault="00817EF6" w:rsidP="003D4984">
      <w:pPr>
        <w:ind w:firstLine="709"/>
        <w:contextualSpacing/>
        <w:jc w:val="both"/>
        <w:rPr>
          <w:rFonts w:ascii="Arial" w:hAnsi="Arial" w:cs="Arial"/>
          <w:bCs/>
          <w:lang w:val="mn-MN"/>
        </w:rPr>
      </w:pPr>
      <w:r w:rsidRPr="00F97F31">
        <w:rPr>
          <w:rFonts w:ascii="Arial" w:hAnsi="Arial" w:cs="Arial"/>
          <w:bCs/>
          <w:lang w:val="mn-MN"/>
        </w:rPr>
        <w:t>52.3.Түүх, соёлын хөдлөх дурсгалт зүйлийг улсын хилээр нэвтрүүлэх зөвшөөрлийг соёлын асуудал эрхэлсэн төрийн захиргааны төв байгууллага олгоно. Энэ хэсгийн заалт палеонтологи, археологийн судалгааны дээжийг улсын хилээр нэвтрүүлэхэд нэгэн адил хамаарна.</w:t>
      </w:r>
    </w:p>
    <w:p w14:paraId="134F4A3A" w14:textId="77777777" w:rsidR="00F11B4C" w:rsidRPr="00F97F31" w:rsidRDefault="00F11B4C" w:rsidP="003D4984">
      <w:pPr>
        <w:contextualSpacing/>
        <w:jc w:val="both"/>
        <w:rPr>
          <w:rFonts w:ascii="Arial" w:hAnsi="Arial" w:cs="Arial"/>
          <w:bCs/>
          <w:lang w:val="mn-MN"/>
        </w:rPr>
      </w:pPr>
    </w:p>
    <w:p w14:paraId="1026E182" w14:textId="69F33B8F" w:rsidR="00817EF6" w:rsidRPr="00F97F31" w:rsidRDefault="00817EF6" w:rsidP="003D4984">
      <w:pPr>
        <w:ind w:firstLine="709"/>
        <w:contextualSpacing/>
        <w:jc w:val="both"/>
        <w:rPr>
          <w:rFonts w:ascii="Arial" w:hAnsi="Arial" w:cs="Arial"/>
          <w:bCs/>
          <w:lang w:val="mn-MN"/>
        </w:rPr>
      </w:pPr>
      <w:r w:rsidRPr="00F97F31">
        <w:rPr>
          <w:rFonts w:ascii="Arial" w:hAnsi="Arial" w:cs="Arial"/>
          <w:bCs/>
          <w:lang w:val="mn-MN"/>
        </w:rPr>
        <w:lastRenderedPageBreak/>
        <w:t>52.4.Түүх, соёлын хосгүй үнэт дурсгалт зүйлийг улсын хилээр нэвтрүүлэх зөвшөөрлийг Засгийн газар олгоно.</w:t>
      </w:r>
      <w:r w:rsidR="00F11B4C" w:rsidRPr="00F97F31">
        <w:rPr>
          <w:rFonts w:ascii="Arial" w:hAnsi="Arial" w:cs="Arial"/>
          <w:bCs/>
          <w:lang w:val="mn-MN"/>
        </w:rPr>
        <w:t>”</w:t>
      </w:r>
    </w:p>
    <w:p w14:paraId="3EA5E8A1" w14:textId="77777777" w:rsidR="00817EF6" w:rsidRPr="00F97F31" w:rsidRDefault="00817EF6" w:rsidP="003D4984">
      <w:pPr>
        <w:contextualSpacing/>
        <w:jc w:val="both"/>
        <w:rPr>
          <w:rFonts w:ascii="Arial" w:hAnsi="Arial" w:cs="Arial"/>
          <w:bCs/>
          <w:lang w:val="mn-MN"/>
        </w:rPr>
      </w:pPr>
    </w:p>
    <w:p w14:paraId="22925140" w14:textId="4150EE6C" w:rsidR="00F11B4C" w:rsidRPr="00F97F31" w:rsidRDefault="00F11B4C" w:rsidP="003D4984">
      <w:pPr>
        <w:ind w:firstLine="709"/>
        <w:contextualSpacing/>
        <w:jc w:val="both"/>
        <w:rPr>
          <w:rFonts w:ascii="Arial" w:hAnsi="Arial" w:cs="Arial"/>
          <w:bCs/>
          <w:lang w:val="mn-MN"/>
        </w:rPr>
      </w:pPr>
      <w:r w:rsidRPr="00F97F31">
        <w:rPr>
          <w:rFonts w:ascii="Arial" w:hAnsi="Arial" w:cs="Arial"/>
          <w:b/>
          <w:lang w:val="mn-MN"/>
        </w:rPr>
        <w:t>7</w:t>
      </w:r>
      <w:r w:rsidR="00817EF6" w:rsidRPr="00F97F31">
        <w:rPr>
          <w:rFonts w:ascii="Arial" w:hAnsi="Arial" w:cs="Arial"/>
          <w:b/>
          <w:lang w:val="mn-MN"/>
        </w:rPr>
        <w:t>/</w:t>
      </w:r>
      <w:r w:rsidRPr="00F97F31">
        <w:rPr>
          <w:rFonts w:ascii="Arial" w:hAnsi="Arial" w:cs="Arial"/>
          <w:b/>
          <w:lang w:val="mn-MN"/>
        </w:rPr>
        <w:t>53 дугаар зүйлийн 53.1, 53.2 дахь хэсэг:</w:t>
      </w:r>
    </w:p>
    <w:p w14:paraId="58D788F6" w14:textId="77777777" w:rsidR="00466CA2" w:rsidRPr="00F97F31" w:rsidRDefault="00466CA2" w:rsidP="003D4984">
      <w:pPr>
        <w:contextualSpacing/>
        <w:jc w:val="both"/>
        <w:rPr>
          <w:rFonts w:ascii="Arial" w:hAnsi="Arial" w:cs="Arial"/>
          <w:bCs/>
          <w:lang w:val="mn-MN"/>
        </w:rPr>
      </w:pPr>
    </w:p>
    <w:p w14:paraId="1ACFDB26" w14:textId="77777777" w:rsidR="00F11B4C" w:rsidRPr="00F97F31" w:rsidRDefault="00F11B4C" w:rsidP="003D4984">
      <w:pPr>
        <w:ind w:firstLine="709"/>
        <w:contextualSpacing/>
        <w:jc w:val="both"/>
        <w:rPr>
          <w:rFonts w:ascii="Arial" w:hAnsi="Arial" w:cs="Arial"/>
          <w:bCs/>
          <w:lang w:val="mn-MN"/>
        </w:rPr>
      </w:pPr>
      <w:r w:rsidRPr="00F97F31">
        <w:rPr>
          <w:rFonts w:ascii="Arial" w:hAnsi="Arial" w:cs="Arial"/>
          <w:bCs/>
          <w:lang w:val="mn-MN"/>
        </w:rPr>
        <w:t>“</w:t>
      </w:r>
      <w:r w:rsidR="00817EF6" w:rsidRPr="00F97F31">
        <w:rPr>
          <w:rFonts w:ascii="Arial" w:hAnsi="Arial" w:cs="Arial"/>
          <w:bCs/>
          <w:lang w:val="mn-MN"/>
        </w:rPr>
        <w:t>53.1.Нийтийн өмчийн соёлын биет өвийг 1:1 болон бусад масштабаар хувилан олшруулах зөвшөөрлийг соёлын асуудал эрхэлсэн Засгийн газрын гишүүн олгоно.</w:t>
      </w:r>
    </w:p>
    <w:p w14:paraId="139A94D7" w14:textId="77777777" w:rsidR="00F11B4C" w:rsidRPr="00F97F31" w:rsidRDefault="00F11B4C" w:rsidP="003D4984">
      <w:pPr>
        <w:contextualSpacing/>
        <w:jc w:val="both"/>
        <w:rPr>
          <w:rFonts w:ascii="Arial" w:hAnsi="Arial" w:cs="Arial"/>
          <w:bCs/>
          <w:lang w:val="mn-MN"/>
        </w:rPr>
      </w:pPr>
    </w:p>
    <w:p w14:paraId="5DB29DCD" w14:textId="6C75A5EC" w:rsidR="00817EF6" w:rsidRDefault="00817EF6" w:rsidP="003D4984">
      <w:pPr>
        <w:ind w:firstLine="709"/>
        <w:contextualSpacing/>
        <w:jc w:val="both"/>
        <w:rPr>
          <w:rFonts w:ascii="Arial" w:hAnsi="Arial" w:cs="Arial"/>
          <w:bCs/>
          <w:lang w:val="mn-MN"/>
        </w:rPr>
      </w:pPr>
      <w:r w:rsidRPr="00F97F31">
        <w:rPr>
          <w:rFonts w:ascii="Arial" w:hAnsi="Arial" w:cs="Arial"/>
          <w:bCs/>
          <w:lang w:val="mn-MN"/>
        </w:rPr>
        <w:t>53.</w:t>
      </w:r>
      <w:r w:rsidR="00F11B4C" w:rsidRPr="00F97F31">
        <w:rPr>
          <w:rFonts w:ascii="Arial" w:hAnsi="Arial" w:cs="Arial"/>
          <w:bCs/>
          <w:lang w:val="mn-MN"/>
        </w:rPr>
        <w:t>2</w:t>
      </w:r>
      <w:r w:rsidRPr="00F97F31">
        <w:rPr>
          <w:rFonts w:ascii="Arial" w:hAnsi="Arial" w:cs="Arial"/>
          <w:bCs/>
          <w:lang w:val="mn-MN"/>
        </w:rPr>
        <w:t>.Хувийн өмчийн түүх, соёлын хосгүй үнэт дурсгалт зүйлийг</w:t>
      </w:r>
      <w:r w:rsidR="00535EA9" w:rsidRPr="00F97F31">
        <w:rPr>
          <w:rFonts w:ascii="Arial" w:hAnsi="Arial" w:cs="Arial"/>
          <w:bCs/>
          <w:lang w:val="mn-MN"/>
        </w:rPr>
        <w:t xml:space="preserve">                            </w:t>
      </w:r>
      <w:r w:rsidRPr="00F97F31">
        <w:rPr>
          <w:rFonts w:ascii="Arial" w:hAnsi="Arial" w:cs="Arial"/>
          <w:bCs/>
          <w:lang w:val="mn-MN"/>
        </w:rPr>
        <w:t>1:1 масштабаар хувилан олшруулах асуудлыг соёлын асуудал эрхэлсэн Засгийн газрын гишүүнтэй заавал зөвшилцөнө.</w:t>
      </w:r>
      <w:r w:rsidR="00F11B4C" w:rsidRPr="00F97F31">
        <w:rPr>
          <w:rFonts w:ascii="Arial" w:hAnsi="Arial" w:cs="Arial"/>
          <w:bCs/>
          <w:lang w:val="mn-MN"/>
        </w:rPr>
        <w:t>”</w:t>
      </w:r>
    </w:p>
    <w:p w14:paraId="285CAA86" w14:textId="77777777" w:rsidR="00817EF6" w:rsidRPr="00C91770" w:rsidRDefault="00817EF6" w:rsidP="003D4984">
      <w:pPr>
        <w:contextualSpacing/>
        <w:jc w:val="both"/>
        <w:rPr>
          <w:rFonts w:ascii="Arial" w:hAnsi="Arial" w:cs="Arial"/>
          <w:bCs/>
          <w:lang w:val="mn-MN"/>
        </w:rPr>
      </w:pPr>
    </w:p>
    <w:p w14:paraId="4B66393A" w14:textId="0FB01232" w:rsidR="00C341E1" w:rsidRDefault="00C341E1" w:rsidP="00C341E1">
      <w:pPr>
        <w:ind w:firstLine="709"/>
        <w:contextualSpacing/>
        <w:jc w:val="both"/>
        <w:rPr>
          <w:rFonts w:ascii="Arial" w:hAnsi="Arial" w:cs="Arial"/>
          <w:lang w:val="mn-MN"/>
        </w:rPr>
      </w:pPr>
      <w:r>
        <w:rPr>
          <w:rFonts w:ascii="Arial" w:hAnsi="Arial" w:cs="Arial"/>
          <w:b/>
          <w:bCs/>
          <w:lang w:val="mn-MN"/>
        </w:rPr>
        <w:t>4</w:t>
      </w:r>
      <w:r w:rsidRPr="00F97F31">
        <w:rPr>
          <w:rFonts w:ascii="Arial" w:hAnsi="Arial" w:cs="Arial"/>
          <w:b/>
          <w:bCs/>
          <w:lang w:val="mn-MN"/>
        </w:rPr>
        <w:t xml:space="preserve"> д</w:t>
      </w:r>
      <w:r>
        <w:rPr>
          <w:rFonts w:ascii="Arial" w:hAnsi="Arial" w:cs="Arial"/>
          <w:b/>
          <w:bCs/>
          <w:lang w:val="mn-MN"/>
        </w:rPr>
        <w:t>ү</w:t>
      </w:r>
      <w:r w:rsidRPr="00F97F31">
        <w:rPr>
          <w:rFonts w:ascii="Arial" w:hAnsi="Arial" w:cs="Arial"/>
          <w:b/>
          <w:bCs/>
          <w:lang w:val="mn-MN"/>
        </w:rPr>
        <w:t>г</w:t>
      </w:r>
      <w:r>
        <w:rPr>
          <w:rFonts w:ascii="Arial" w:hAnsi="Arial" w:cs="Arial"/>
          <w:b/>
          <w:bCs/>
          <w:lang w:val="mn-MN"/>
        </w:rPr>
        <w:t>ээ</w:t>
      </w:r>
      <w:r w:rsidRPr="00F97F31">
        <w:rPr>
          <w:rFonts w:ascii="Arial" w:hAnsi="Arial" w:cs="Arial"/>
          <w:b/>
          <w:bCs/>
          <w:lang w:val="mn-MN"/>
        </w:rPr>
        <w:t>р зүйл.</w:t>
      </w:r>
      <w:r w:rsidRPr="00F97F31">
        <w:rPr>
          <w:rFonts w:ascii="Arial" w:hAnsi="Arial" w:cs="Arial"/>
          <w:lang w:val="mn-MN"/>
        </w:rPr>
        <w:t>Соёлын өвийг хамгаалах тухай хуулийн 37 дугаар зүйлийн  37.3 дахь хэсгийн “зөвшөөрлөөр” гэснийг “шийдвэрээр” гэж, 38 дугаар зүйлийн 38.1.3 дахь заалтын “зөвшөөрөлгүйгээр” гэснийг “шийдвэргүйгээр” гэж, 51 дүгээр зүйлийн 51.2 дахь хэсгийн “тогтооно” гэснийг “батална” гэж, 52 дугаар зүйлийн      52.5 дахь хэсгийн “52.3” гэснийг “52.3, 52.4” гэж, 52.7 дахь хэсгийн “52.1, 52.3” гэснийг “52.3, 52.4” гэж, 53 дугаар зүйлийн гарчгийн “Соёлын өвийг хувилах” гэснийг “Соёлын биет өвийг хувилан олшруулах” гэж тус тус өөрчилсүгэй.</w:t>
      </w:r>
    </w:p>
    <w:p w14:paraId="59352407" w14:textId="77777777" w:rsidR="00C341E1" w:rsidRPr="00F97F31" w:rsidRDefault="00C341E1" w:rsidP="00C341E1">
      <w:pPr>
        <w:contextualSpacing/>
        <w:jc w:val="both"/>
        <w:rPr>
          <w:rFonts w:ascii="Arial" w:hAnsi="Arial" w:cs="Arial"/>
          <w:lang w:val="mn-MN"/>
        </w:rPr>
      </w:pPr>
    </w:p>
    <w:p w14:paraId="1000CBC9" w14:textId="7F9D6061" w:rsidR="00F11B4C" w:rsidRPr="00F97F31" w:rsidRDefault="00C341E1" w:rsidP="003D4984">
      <w:pPr>
        <w:ind w:firstLine="709"/>
        <w:contextualSpacing/>
        <w:jc w:val="both"/>
        <w:rPr>
          <w:rFonts w:ascii="Arial" w:hAnsi="Arial" w:cs="Arial"/>
          <w:bCs/>
          <w:lang w:val="mn-MN"/>
        </w:rPr>
      </w:pPr>
      <w:r>
        <w:rPr>
          <w:rFonts w:ascii="Arial" w:hAnsi="Arial" w:cs="Arial"/>
          <w:b/>
          <w:lang w:val="mn-MN"/>
        </w:rPr>
        <w:t>5</w:t>
      </w:r>
      <w:r w:rsidR="00817EF6" w:rsidRPr="00F97F31">
        <w:rPr>
          <w:rFonts w:ascii="Arial" w:hAnsi="Arial" w:cs="Arial"/>
          <w:b/>
          <w:lang w:val="mn-MN"/>
        </w:rPr>
        <w:t xml:space="preserve"> д</w:t>
      </w:r>
      <w:r>
        <w:rPr>
          <w:rFonts w:ascii="Arial" w:hAnsi="Arial" w:cs="Arial"/>
          <w:b/>
          <w:lang w:val="mn-MN"/>
        </w:rPr>
        <w:t>у</w:t>
      </w:r>
      <w:r w:rsidR="00817EF6" w:rsidRPr="00F97F31">
        <w:rPr>
          <w:rFonts w:ascii="Arial" w:hAnsi="Arial" w:cs="Arial"/>
          <w:b/>
          <w:lang w:val="mn-MN"/>
        </w:rPr>
        <w:t>г</w:t>
      </w:r>
      <w:r>
        <w:rPr>
          <w:rFonts w:ascii="Arial" w:hAnsi="Arial" w:cs="Arial"/>
          <w:b/>
          <w:lang w:val="mn-MN"/>
        </w:rPr>
        <w:t>аа</w:t>
      </w:r>
      <w:r w:rsidR="00817EF6" w:rsidRPr="00F97F31">
        <w:rPr>
          <w:rFonts w:ascii="Arial" w:hAnsi="Arial" w:cs="Arial"/>
          <w:b/>
          <w:lang w:val="mn-MN"/>
        </w:rPr>
        <w:t>р зүйл.</w:t>
      </w:r>
      <w:r w:rsidR="00817EF6" w:rsidRPr="00F97F31">
        <w:rPr>
          <w:rFonts w:ascii="Arial" w:hAnsi="Arial" w:cs="Arial"/>
          <w:bCs/>
          <w:lang w:val="mn-MN"/>
        </w:rPr>
        <w:t xml:space="preserve">Соёлын өвийг хамгаалах тухай хуулийн </w:t>
      </w:r>
      <w:r w:rsidR="00EC55B7" w:rsidRPr="00F97F31">
        <w:rPr>
          <w:rFonts w:ascii="Arial" w:hAnsi="Arial" w:cs="Arial"/>
          <w:bCs/>
          <w:lang w:val="mn-MN"/>
        </w:rPr>
        <w:t xml:space="preserve">24 дүгээр зүйлийн </w:t>
      </w:r>
      <w:r w:rsidR="00535EA9" w:rsidRPr="00F97F31">
        <w:rPr>
          <w:rFonts w:ascii="Arial" w:hAnsi="Arial" w:cs="Arial"/>
          <w:bCs/>
          <w:lang w:val="mn-MN"/>
        </w:rPr>
        <w:t xml:space="preserve"> </w:t>
      </w:r>
      <w:r w:rsidR="00817EF6" w:rsidRPr="00F97F31">
        <w:rPr>
          <w:rFonts w:ascii="Arial" w:hAnsi="Arial" w:cs="Arial"/>
          <w:bCs/>
          <w:lang w:val="mn-MN"/>
        </w:rPr>
        <w:t xml:space="preserve">24.1 дэх хэсгийн “эрх бүхий этгээдийн зөвшөөрлөөр” гэснийг, </w:t>
      </w:r>
      <w:r w:rsidR="00EC55B7" w:rsidRPr="00F97F31">
        <w:rPr>
          <w:rFonts w:ascii="Arial" w:hAnsi="Arial" w:cs="Arial"/>
          <w:bCs/>
          <w:lang w:val="mn-MN"/>
        </w:rPr>
        <w:t xml:space="preserve">42 дугаар зүйлийн </w:t>
      </w:r>
      <w:r w:rsidR="00535EA9" w:rsidRPr="00F97F31">
        <w:rPr>
          <w:rFonts w:ascii="Arial" w:hAnsi="Arial" w:cs="Arial"/>
          <w:bCs/>
          <w:lang w:val="mn-MN"/>
        </w:rPr>
        <w:t xml:space="preserve"> </w:t>
      </w:r>
      <w:r w:rsidR="00817EF6" w:rsidRPr="00F97F31">
        <w:rPr>
          <w:rFonts w:ascii="Arial" w:hAnsi="Arial" w:cs="Arial"/>
          <w:bCs/>
          <w:lang w:val="mn-MN"/>
        </w:rPr>
        <w:t xml:space="preserve">42.6 дахь хэсгийн “соёлын асуудал эрхэлсэн төрийн захиргааны төв байгууллагын зөвшөөрлөөр” </w:t>
      </w:r>
      <w:r w:rsidR="00EC55B7" w:rsidRPr="00F97F31">
        <w:rPr>
          <w:rFonts w:ascii="Arial" w:hAnsi="Arial" w:cs="Arial"/>
          <w:bCs/>
          <w:lang w:val="mn-MN"/>
        </w:rPr>
        <w:t xml:space="preserve">гэснийг, 59 дүгээр зүйлийн </w:t>
      </w:r>
      <w:r w:rsidR="00817EF6" w:rsidRPr="00F97F31">
        <w:rPr>
          <w:rFonts w:ascii="Arial" w:hAnsi="Arial" w:cs="Arial"/>
          <w:bCs/>
          <w:lang w:val="mn-MN"/>
        </w:rPr>
        <w:t>59.1.4 дэх заалтын “зөвшөөрөлгүйгээр” гэснийг тус тус хассугай.</w:t>
      </w:r>
    </w:p>
    <w:p w14:paraId="6F3633DE" w14:textId="77777777" w:rsidR="00F11B4C" w:rsidRPr="00F97F31" w:rsidRDefault="00F11B4C" w:rsidP="003D4984">
      <w:pPr>
        <w:contextualSpacing/>
        <w:jc w:val="both"/>
        <w:rPr>
          <w:rFonts w:ascii="Arial" w:hAnsi="Arial" w:cs="Arial"/>
          <w:bCs/>
          <w:lang w:val="mn-MN"/>
        </w:rPr>
      </w:pPr>
    </w:p>
    <w:p w14:paraId="59C65D53" w14:textId="0BFEF026" w:rsidR="00817EF6" w:rsidRPr="00F97F31" w:rsidRDefault="00C341E1" w:rsidP="003D4984">
      <w:pPr>
        <w:ind w:firstLine="709"/>
        <w:contextualSpacing/>
        <w:jc w:val="both"/>
        <w:rPr>
          <w:rFonts w:ascii="Arial" w:hAnsi="Arial" w:cs="Arial"/>
          <w:bCs/>
          <w:lang w:val="mn-MN"/>
        </w:rPr>
      </w:pPr>
      <w:r>
        <w:rPr>
          <w:rFonts w:ascii="Arial" w:hAnsi="Arial" w:cs="Arial"/>
          <w:b/>
          <w:lang w:val="mn-MN"/>
        </w:rPr>
        <w:t>6</w:t>
      </w:r>
      <w:r w:rsidR="00817EF6" w:rsidRPr="00F97F31">
        <w:rPr>
          <w:rFonts w:ascii="Arial" w:hAnsi="Arial" w:cs="Arial"/>
          <w:b/>
          <w:lang w:val="mn-MN"/>
        </w:rPr>
        <w:t xml:space="preserve"> д</w:t>
      </w:r>
      <w:r>
        <w:rPr>
          <w:rFonts w:ascii="Arial" w:hAnsi="Arial" w:cs="Arial"/>
          <w:b/>
          <w:lang w:val="mn-MN"/>
        </w:rPr>
        <w:t>у</w:t>
      </w:r>
      <w:r w:rsidR="00817EF6" w:rsidRPr="00F97F31">
        <w:rPr>
          <w:rFonts w:ascii="Arial" w:hAnsi="Arial" w:cs="Arial"/>
          <w:b/>
          <w:lang w:val="mn-MN"/>
        </w:rPr>
        <w:t>г</w:t>
      </w:r>
      <w:r>
        <w:rPr>
          <w:rFonts w:ascii="Arial" w:hAnsi="Arial" w:cs="Arial"/>
          <w:b/>
          <w:lang w:val="mn-MN"/>
        </w:rPr>
        <w:t>аа</w:t>
      </w:r>
      <w:r w:rsidR="00817EF6" w:rsidRPr="00F97F31">
        <w:rPr>
          <w:rFonts w:ascii="Arial" w:hAnsi="Arial" w:cs="Arial"/>
          <w:b/>
          <w:lang w:val="mn-MN"/>
        </w:rPr>
        <w:t>р зүйл.</w:t>
      </w:r>
      <w:r w:rsidR="00817EF6" w:rsidRPr="00F97F31">
        <w:rPr>
          <w:rFonts w:ascii="Arial" w:hAnsi="Arial" w:cs="Arial"/>
          <w:bCs/>
          <w:lang w:val="mn-MN"/>
        </w:rPr>
        <w:t xml:space="preserve">Соёлын өвийг хамгаалах тухай хуулийн </w:t>
      </w:r>
      <w:r w:rsidR="00F11B4C" w:rsidRPr="00F97F31">
        <w:rPr>
          <w:rFonts w:ascii="Arial" w:hAnsi="Arial" w:cs="Arial"/>
          <w:bCs/>
          <w:lang w:val="mn-MN"/>
        </w:rPr>
        <w:t xml:space="preserve">14 дүгээр зүйлийн 14.1.11 дэх заалт, 46 дугаар зүйлийн 46.2 дахь хэсэг, 52 дугаар зүйлийн 52.3.1, 52.3.2, 52.3.3 дахь заалтыг тус тус </w:t>
      </w:r>
      <w:r w:rsidR="00817EF6" w:rsidRPr="00F97F31">
        <w:rPr>
          <w:rFonts w:ascii="Arial" w:hAnsi="Arial" w:cs="Arial"/>
          <w:bCs/>
          <w:lang w:val="mn-MN"/>
        </w:rPr>
        <w:t>хүчингүй болсонд тооцсугай.</w:t>
      </w:r>
    </w:p>
    <w:p w14:paraId="4A544A0C" w14:textId="77777777" w:rsidR="00F11B4C" w:rsidRPr="00F97F31" w:rsidRDefault="00F11B4C" w:rsidP="003D4984">
      <w:pPr>
        <w:contextualSpacing/>
        <w:jc w:val="both"/>
        <w:rPr>
          <w:rFonts w:ascii="Arial" w:hAnsi="Arial" w:cs="Arial"/>
          <w:bCs/>
          <w:lang w:val="mn-MN"/>
        </w:rPr>
      </w:pPr>
    </w:p>
    <w:p w14:paraId="0FC6A2B9" w14:textId="5CC2EC7A" w:rsidR="00F11B4C" w:rsidRPr="00F97F31" w:rsidRDefault="00C341E1" w:rsidP="003D4984">
      <w:pPr>
        <w:ind w:firstLine="720"/>
        <w:contextualSpacing/>
        <w:jc w:val="both"/>
        <w:rPr>
          <w:rFonts w:ascii="Arial" w:hAnsi="Arial" w:cs="Arial"/>
          <w:lang w:val="mn-MN"/>
        </w:rPr>
      </w:pPr>
      <w:r>
        <w:rPr>
          <w:rFonts w:ascii="Arial" w:hAnsi="Arial" w:cs="Arial"/>
          <w:b/>
          <w:bCs/>
          <w:lang w:val="mn-MN"/>
        </w:rPr>
        <w:t>7</w:t>
      </w:r>
      <w:r w:rsidR="00817EF6" w:rsidRPr="00F97F31">
        <w:rPr>
          <w:rFonts w:ascii="Arial" w:hAnsi="Arial" w:cs="Arial"/>
          <w:b/>
          <w:bCs/>
          <w:lang w:val="mn-MN"/>
        </w:rPr>
        <w:t xml:space="preserve"> дугаар зүйл.</w:t>
      </w:r>
      <w:r w:rsidR="00F11B4C"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22CC14D6" w14:textId="525D48C8" w:rsidR="00817EF6" w:rsidRPr="00F97F31" w:rsidRDefault="00817EF6" w:rsidP="003D4984">
      <w:pPr>
        <w:contextualSpacing/>
        <w:jc w:val="both"/>
        <w:rPr>
          <w:rFonts w:ascii="Arial" w:hAnsi="Arial" w:cs="Arial"/>
          <w:lang w:val="mn-MN"/>
        </w:rPr>
      </w:pPr>
    </w:p>
    <w:p w14:paraId="0A482DC9" w14:textId="77777777" w:rsidR="00817EF6" w:rsidRPr="00F97F31" w:rsidRDefault="00817EF6" w:rsidP="003D4984">
      <w:pPr>
        <w:contextualSpacing/>
        <w:jc w:val="both"/>
        <w:rPr>
          <w:rFonts w:ascii="Arial" w:hAnsi="Arial" w:cs="Arial"/>
          <w:shd w:val="clear" w:color="auto" w:fill="FFFFFF"/>
          <w:lang w:val="mn-MN"/>
        </w:rPr>
      </w:pPr>
    </w:p>
    <w:p w14:paraId="0E113BE8" w14:textId="77777777" w:rsidR="00817EF6" w:rsidRPr="00F97F31" w:rsidRDefault="00817EF6" w:rsidP="003D4984">
      <w:pPr>
        <w:contextualSpacing/>
        <w:rPr>
          <w:rFonts w:ascii="Arial" w:hAnsi="Arial" w:cs="Arial"/>
          <w:shd w:val="clear" w:color="auto" w:fill="FFFFFF"/>
          <w:lang w:val="mn-MN"/>
        </w:rPr>
      </w:pPr>
    </w:p>
    <w:p w14:paraId="7CA6E836" w14:textId="3010E5CE" w:rsidR="002F3EA7" w:rsidRPr="00F97F31" w:rsidRDefault="00817EF6" w:rsidP="003D4984">
      <w:pPr>
        <w:contextualSpacing/>
        <w:jc w:val="center"/>
        <w:rPr>
          <w:rFonts w:ascii="Arial" w:hAnsi="Arial" w:cs="Arial"/>
          <w:shd w:val="clear" w:color="auto" w:fill="FFFFFF"/>
          <w:lang w:val="mn-MN"/>
        </w:rPr>
      </w:pPr>
      <w:r w:rsidRPr="00F97F31">
        <w:rPr>
          <w:rFonts w:ascii="Arial" w:hAnsi="Arial" w:cs="Arial"/>
          <w:shd w:val="clear" w:color="auto" w:fill="FFFFFF"/>
          <w:lang w:val="mn-MN"/>
        </w:rPr>
        <w:t>Гарын үсэг</w:t>
      </w:r>
    </w:p>
    <w:p w14:paraId="134CD346" w14:textId="77777777" w:rsidR="00817EF6" w:rsidRPr="00F97F31" w:rsidRDefault="00817EF6" w:rsidP="003D4984">
      <w:pPr>
        <w:contextualSpacing/>
        <w:rPr>
          <w:rFonts w:ascii="Arial" w:hAnsi="Arial" w:cs="Arial"/>
          <w:shd w:val="clear" w:color="auto" w:fill="FFFFFF"/>
          <w:lang w:val="mn-MN"/>
        </w:rPr>
      </w:pPr>
    </w:p>
    <w:p w14:paraId="1B29DD06" w14:textId="77777777" w:rsidR="00817EF6" w:rsidRPr="00F97F31" w:rsidRDefault="00817EF6" w:rsidP="003D4984">
      <w:pPr>
        <w:contextualSpacing/>
        <w:rPr>
          <w:rFonts w:ascii="Arial" w:hAnsi="Arial" w:cs="Arial"/>
          <w:lang w:val="mn-MN"/>
        </w:rPr>
        <w:sectPr w:rsidR="00817EF6" w:rsidRPr="00F97F31" w:rsidSect="00CC0632">
          <w:pgSz w:w="11901" w:h="16840"/>
          <w:pgMar w:top="1134" w:right="851" w:bottom="1134" w:left="1701" w:header="709" w:footer="709" w:gutter="0"/>
          <w:cols w:space="708"/>
          <w:docGrid w:linePitch="360"/>
        </w:sectPr>
      </w:pPr>
    </w:p>
    <w:p w14:paraId="32384CAD" w14:textId="77777777" w:rsidR="00817EF6" w:rsidRPr="00F97F31" w:rsidRDefault="00817EF6"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4E25400" w14:textId="77777777" w:rsidR="00817EF6" w:rsidRPr="00F97F31" w:rsidRDefault="00817EF6" w:rsidP="003D4984">
      <w:pPr>
        <w:contextualSpacing/>
        <w:rPr>
          <w:rFonts w:ascii="Arial" w:hAnsi="Arial" w:cs="Arial"/>
          <w:lang w:val="mn-MN"/>
        </w:rPr>
      </w:pPr>
    </w:p>
    <w:p w14:paraId="69BD64F4" w14:textId="77777777" w:rsidR="00817EF6" w:rsidRPr="00F97F31" w:rsidRDefault="00817EF6" w:rsidP="003D4984">
      <w:pPr>
        <w:contextualSpacing/>
        <w:jc w:val="center"/>
        <w:rPr>
          <w:rFonts w:ascii="Arial" w:hAnsi="Arial" w:cs="Arial"/>
          <w:bCs/>
          <w:lang w:val="mn-MN"/>
        </w:rPr>
      </w:pPr>
      <w:r w:rsidRPr="00F97F31">
        <w:rPr>
          <w:rFonts w:ascii="Arial" w:hAnsi="Arial" w:cs="Arial"/>
          <w:b/>
          <w:lang w:val="mn-MN"/>
        </w:rPr>
        <w:t>МОНГОЛ УЛСЫН ХУУЛЬ</w:t>
      </w:r>
    </w:p>
    <w:p w14:paraId="21D6E67E" w14:textId="77777777" w:rsidR="00817EF6" w:rsidRPr="00F97F31" w:rsidRDefault="00817EF6" w:rsidP="003D4984">
      <w:pPr>
        <w:contextualSpacing/>
        <w:rPr>
          <w:rFonts w:ascii="Arial" w:hAnsi="Arial" w:cs="Arial"/>
          <w:bCs/>
          <w:lang w:val="mn-MN"/>
        </w:rPr>
      </w:pPr>
    </w:p>
    <w:p w14:paraId="4C55414C" w14:textId="77777777" w:rsidR="00817EF6" w:rsidRPr="00F97F31" w:rsidRDefault="00817EF6"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DB6CC0F" w14:textId="77777777" w:rsidR="00817EF6" w:rsidRPr="00F97F31" w:rsidRDefault="00817EF6"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AADDDFC" w14:textId="4B2C3771" w:rsidR="00817EF6" w:rsidRPr="00F97F31" w:rsidRDefault="00817EF6" w:rsidP="003D4984">
      <w:pPr>
        <w:contextualSpacing/>
        <w:rPr>
          <w:rFonts w:ascii="Arial" w:hAnsi="Arial" w:cs="Arial"/>
          <w:lang w:val="mn-MN"/>
        </w:rPr>
      </w:pPr>
    </w:p>
    <w:p w14:paraId="7A57D44C" w14:textId="77777777" w:rsidR="00E44A7E" w:rsidRPr="00F97F31" w:rsidRDefault="00E44A7E" w:rsidP="003D4984">
      <w:pPr>
        <w:contextualSpacing/>
        <w:rPr>
          <w:rFonts w:ascii="Arial" w:hAnsi="Arial" w:cs="Arial"/>
          <w:lang w:val="mn-MN"/>
        </w:rPr>
      </w:pPr>
    </w:p>
    <w:p w14:paraId="331B6D6D" w14:textId="21B54506" w:rsidR="00E44A7E" w:rsidRPr="00F97F31" w:rsidRDefault="00E44A7E" w:rsidP="003D4984">
      <w:pPr>
        <w:contextualSpacing/>
        <w:jc w:val="center"/>
        <w:rPr>
          <w:rFonts w:ascii="Arial" w:hAnsi="Arial" w:cs="Arial"/>
          <w:lang w:val="mn-MN" w:eastAsia="mn-MN"/>
        </w:rPr>
      </w:pPr>
      <w:r w:rsidRPr="00F97F31">
        <w:rPr>
          <w:rFonts w:ascii="Arial" w:hAnsi="Arial" w:cs="Arial"/>
          <w:b/>
          <w:bCs/>
          <w:lang w:val="mn-MN" w:eastAsia="mn-MN"/>
        </w:rPr>
        <w:t>СОЁЛЫН ТУХАЙ ХУУЛЬД ӨӨРЧЛӨЛТ ОРУУЛАХ ТУХАЙ</w:t>
      </w:r>
    </w:p>
    <w:p w14:paraId="3E41C2E4" w14:textId="77777777" w:rsidR="00E44A7E" w:rsidRPr="00F97F31" w:rsidRDefault="00E44A7E" w:rsidP="003D4984">
      <w:pPr>
        <w:contextualSpacing/>
        <w:rPr>
          <w:rFonts w:ascii="Arial" w:hAnsi="Arial" w:cs="Arial"/>
          <w:lang w:val="mn-MN" w:eastAsia="mn-MN"/>
        </w:rPr>
      </w:pPr>
      <w:bookmarkStart w:id="35" w:name="_Hlk118308414"/>
    </w:p>
    <w:p w14:paraId="7BDE8BED" w14:textId="77777777" w:rsidR="00E44A7E" w:rsidRPr="00F97F31" w:rsidRDefault="00E44A7E" w:rsidP="003D4984">
      <w:pPr>
        <w:contextualSpacing/>
        <w:jc w:val="both"/>
        <w:rPr>
          <w:rFonts w:ascii="Arial" w:hAnsi="Arial" w:cs="Arial"/>
          <w:lang w:val="mn-MN" w:eastAsia="mn-MN"/>
        </w:rPr>
      </w:pPr>
    </w:p>
    <w:p w14:paraId="23AB00E8" w14:textId="4225AB54" w:rsidR="00E44A7E" w:rsidRPr="00F97F31" w:rsidRDefault="00E44A7E" w:rsidP="003D4984">
      <w:pPr>
        <w:ind w:firstLine="720"/>
        <w:contextualSpacing/>
        <w:jc w:val="both"/>
        <w:rPr>
          <w:rFonts w:ascii="Arial" w:hAnsi="Arial" w:cs="Arial"/>
          <w:lang w:val="mn-MN" w:eastAsia="mn-MN"/>
        </w:rPr>
      </w:pPr>
      <w:r w:rsidRPr="00F97F31">
        <w:rPr>
          <w:rFonts w:ascii="Arial" w:hAnsi="Arial" w:cs="Arial"/>
          <w:b/>
          <w:bCs/>
          <w:lang w:val="mn-MN" w:eastAsia="mn-MN"/>
        </w:rPr>
        <w:t>1 дүгээр зүйл.</w:t>
      </w:r>
      <w:r w:rsidRPr="00F97F31">
        <w:rPr>
          <w:rFonts w:ascii="Arial" w:hAnsi="Arial" w:cs="Arial"/>
          <w:lang w:val="mn-MN" w:eastAsia="mn-MN"/>
        </w:rPr>
        <w:t>Соёлын тухай хуулийн 38 дугаар зүйлийн 38.1, 38.4 дэх хэсгийг доор дурдсанаар өөрчлөн найруулсугай:</w:t>
      </w:r>
    </w:p>
    <w:p w14:paraId="724E76DB" w14:textId="77777777" w:rsidR="00E44A7E" w:rsidRPr="00F97F31" w:rsidRDefault="00E44A7E" w:rsidP="003D4984">
      <w:pPr>
        <w:contextualSpacing/>
        <w:jc w:val="both"/>
        <w:rPr>
          <w:rFonts w:ascii="Arial" w:hAnsi="Arial" w:cs="Arial"/>
          <w:lang w:val="mn-MN" w:eastAsia="mn-MN"/>
        </w:rPr>
      </w:pPr>
    </w:p>
    <w:p w14:paraId="554839EF" w14:textId="77777777" w:rsidR="00E44A7E" w:rsidRPr="00F97F31" w:rsidRDefault="00E44A7E" w:rsidP="003D4984">
      <w:pPr>
        <w:ind w:firstLine="709"/>
        <w:contextualSpacing/>
        <w:jc w:val="both"/>
        <w:rPr>
          <w:rFonts w:ascii="Arial" w:hAnsi="Arial" w:cs="Arial"/>
          <w:lang w:val="mn-MN" w:eastAsia="mn-MN"/>
        </w:rPr>
      </w:pPr>
      <w:r w:rsidRPr="00F97F31">
        <w:rPr>
          <w:rFonts w:ascii="Arial" w:hAnsi="Arial" w:cs="Arial"/>
          <w:lang w:val="mn-MN" w:eastAsia="mn-MN"/>
        </w:rPr>
        <w:t>“38.1.Соёлын ажилтны зуучлалын үйл ажиллагааг Зөвшөөрлийн тухай хуулийн 8.2 дугаар зүйлийн 6.10-т заасан зөвшөөрөл авсны үндсэн дээр эрхэлнэ.</w:t>
      </w:r>
    </w:p>
    <w:p w14:paraId="03CB8615" w14:textId="77777777" w:rsidR="00E44A7E" w:rsidRPr="00F97F31" w:rsidRDefault="00E44A7E" w:rsidP="003D4984">
      <w:pPr>
        <w:contextualSpacing/>
        <w:jc w:val="both"/>
        <w:rPr>
          <w:rFonts w:ascii="Arial" w:hAnsi="Arial" w:cs="Arial"/>
          <w:lang w:val="mn-MN" w:eastAsia="mn-MN"/>
        </w:rPr>
      </w:pPr>
    </w:p>
    <w:p w14:paraId="049D1FB4" w14:textId="4EE35F4A" w:rsidR="00E44A7E" w:rsidRPr="00F97F31" w:rsidRDefault="00E44A7E" w:rsidP="003D4984">
      <w:pPr>
        <w:ind w:firstLine="709"/>
        <w:contextualSpacing/>
        <w:jc w:val="both"/>
        <w:rPr>
          <w:rFonts w:ascii="Arial" w:hAnsi="Arial" w:cs="Arial"/>
          <w:lang w:val="mn-MN" w:eastAsia="mn-MN"/>
        </w:rPr>
      </w:pPr>
      <w:r w:rsidRPr="00F97F31">
        <w:rPr>
          <w:rFonts w:ascii="Arial" w:hAnsi="Arial" w:cs="Arial"/>
          <w:lang w:val="mn-MN" w:eastAsia="mn-MN"/>
        </w:rPr>
        <w:t>38.4.Соёлын ажилтны зуучлалын үйл ажиллагаа эрхлэх зөвшөөрөл олгох, сунгах, түдгэлзүүлэх, сэргээх, хүчингүй болгох харилцааг Зөвшөөрлийн тухай хуулиар зохицуулна.”</w:t>
      </w:r>
    </w:p>
    <w:p w14:paraId="1AD5DD96" w14:textId="77777777" w:rsidR="00E44A7E" w:rsidRPr="00F97F31" w:rsidRDefault="00E44A7E" w:rsidP="003D4984">
      <w:pPr>
        <w:contextualSpacing/>
        <w:jc w:val="both"/>
        <w:rPr>
          <w:rFonts w:ascii="Arial" w:hAnsi="Arial" w:cs="Arial"/>
          <w:lang w:val="mn-MN" w:eastAsia="mn-MN"/>
        </w:rPr>
      </w:pPr>
    </w:p>
    <w:bookmarkEnd w:id="35"/>
    <w:p w14:paraId="19A288E1" w14:textId="31E39232" w:rsidR="00E44A7E" w:rsidRPr="00F97F31" w:rsidRDefault="00E44A7E" w:rsidP="003D4984">
      <w:pPr>
        <w:ind w:firstLine="720"/>
        <w:contextualSpacing/>
        <w:jc w:val="both"/>
        <w:rPr>
          <w:rFonts w:ascii="Arial" w:hAnsi="Arial" w:cs="Arial"/>
          <w:lang w:val="mn-MN" w:eastAsia="mn-MN"/>
        </w:rPr>
      </w:pPr>
      <w:r w:rsidRPr="00F97F31">
        <w:rPr>
          <w:rFonts w:ascii="Arial" w:hAnsi="Arial" w:cs="Arial"/>
          <w:b/>
          <w:bCs/>
          <w:lang w:val="mn-MN" w:eastAsia="mn-MN"/>
        </w:rPr>
        <w:t>2 дугаар зүйл.</w:t>
      </w:r>
      <w:r w:rsidRPr="00F97F31">
        <w:rPr>
          <w:rFonts w:ascii="Arial" w:hAnsi="Arial" w:cs="Arial"/>
          <w:lang w:val="mn-MN" w:eastAsia="mn-MN"/>
        </w:rPr>
        <w:t>Соёлын тухай хуулийн 38 дугаар зүйлийн 38.2 дахь хэсгийг хүчингүй болсонд тооцсугай.</w:t>
      </w:r>
    </w:p>
    <w:p w14:paraId="76FDE975" w14:textId="77777777" w:rsidR="00E44A7E" w:rsidRPr="00F97F31" w:rsidRDefault="00E44A7E" w:rsidP="003D4984">
      <w:pPr>
        <w:contextualSpacing/>
        <w:jc w:val="both"/>
        <w:rPr>
          <w:rFonts w:ascii="Arial" w:hAnsi="Arial" w:cs="Arial"/>
          <w:lang w:val="mn-MN" w:eastAsia="mn-MN"/>
        </w:rPr>
      </w:pPr>
    </w:p>
    <w:p w14:paraId="05F22EE9" w14:textId="136871AA" w:rsidR="00E44A7E" w:rsidRPr="00F97F31" w:rsidRDefault="00E44A7E" w:rsidP="003D4984">
      <w:pPr>
        <w:ind w:firstLine="720"/>
        <w:contextualSpacing/>
        <w:jc w:val="both"/>
        <w:rPr>
          <w:rFonts w:ascii="Arial" w:hAnsi="Arial" w:cs="Arial"/>
          <w:lang w:val="mn-MN" w:eastAsia="mn-MN"/>
        </w:rPr>
      </w:pPr>
      <w:r w:rsidRPr="00F97F31">
        <w:rPr>
          <w:rFonts w:ascii="Arial" w:hAnsi="Arial" w:cs="Arial"/>
          <w:b/>
          <w:bCs/>
          <w:lang w:val="mn-MN" w:eastAsia="mn-MN"/>
        </w:rPr>
        <w:t xml:space="preserve">3 </w:t>
      </w:r>
      <w:r w:rsidRPr="00F97F31">
        <w:rPr>
          <w:rFonts w:ascii="Arial" w:hAnsi="Arial" w:cs="Arial"/>
          <w:b/>
          <w:bCs/>
          <w:lang w:val="mn-MN"/>
        </w:rPr>
        <w:t>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36FE486F" w14:textId="026C5558" w:rsidR="00E44A7E" w:rsidRPr="00F97F31" w:rsidRDefault="00E44A7E" w:rsidP="003D4984">
      <w:pPr>
        <w:contextualSpacing/>
        <w:jc w:val="both"/>
        <w:rPr>
          <w:rFonts w:ascii="Arial" w:hAnsi="Arial" w:cs="Arial"/>
          <w:lang w:val="mn-MN" w:eastAsia="mn-MN"/>
        </w:rPr>
      </w:pPr>
    </w:p>
    <w:p w14:paraId="1112C7E5" w14:textId="188B5524" w:rsidR="00E44A7E" w:rsidRPr="00F97F31" w:rsidRDefault="00E44A7E" w:rsidP="003D4984">
      <w:pPr>
        <w:contextualSpacing/>
        <w:jc w:val="both"/>
        <w:rPr>
          <w:rFonts w:ascii="Arial" w:hAnsi="Arial" w:cs="Arial"/>
          <w:lang w:val="mn-MN" w:eastAsia="mn-MN"/>
        </w:rPr>
      </w:pPr>
    </w:p>
    <w:p w14:paraId="344E125B" w14:textId="77777777" w:rsidR="00E44A7E" w:rsidRPr="00F97F31" w:rsidRDefault="00E44A7E" w:rsidP="003D4984">
      <w:pPr>
        <w:contextualSpacing/>
        <w:jc w:val="both"/>
        <w:rPr>
          <w:rFonts w:ascii="Arial" w:hAnsi="Arial" w:cs="Arial"/>
          <w:lang w:val="mn-MN" w:eastAsia="mn-MN"/>
        </w:rPr>
      </w:pPr>
    </w:p>
    <w:p w14:paraId="32EB394D" w14:textId="3C28791D" w:rsidR="006435C1" w:rsidRPr="00F97F31" w:rsidRDefault="00E44A7E" w:rsidP="003D4984">
      <w:pPr>
        <w:contextualSpacing/>
        <w:jc w:val="center"/>
        <w:rPr>
          <w:rFonts w:ascii="Arial" w:hAnsi="Arial" w:cs="Arial"/>
          <w:lang w:val="mn-MN" w:eastAsia="mn-MN"/>
        </w:rPr>
      </w:pPr>
      <w:r w:rsidRPr="00F97F31">
        <w:rPr>
          <w:rFonts w:ascii="Arial" w:hAnsi="Arial" w:cs="Arial"/>
          <w:lang w:val="mn-MN" w:eastAsia="mn-MN"/>
        </w:rPr>
        <w:t>Гарын үсэг</w:t>
      </w:r>
    </w:p>
    <w:p w14:paraId="77BB2F77" w14:textId="77777777" w:rsidR="006435C1" w:rsidRPr="00F97F31" w:rsidRDefault="006435C1" w:rsidP="003D4984">
      <w:pPr>
        <w:contextualSpacing/>
        <w:rPr>
          <w:rFonts w:ascii="Arial" w:hAnsi="Arial" w:cs="Arial"/>
          <w:lang w:val="mn-MN" w:eastAsia="mn-MN"/>
        </w:rPr>
      </w:pPr>
    </w:p>
    <w:p w14:paraId="32230374" w14:textId="7F31BE40" w:rsidR="006435C1" w:rsidRPr="00F97F31" w:rsidRDefault="006435C1" w:rsidP="003D4984">
      <w:pPr>
        <w:contextualSpacing/>
        <w:rPr>
          <w:rFonts w:ascii="Arial" w:hAnsi="Arial" w:cs="Arial"/>
          <w:lang w:val="mn-MN" w:eastAsia="mn-MN"/>
        </w:rPr>
        <w:sectPr w:rsidR="006435C1" w:rsidRPr="00F97F31" w:rsidSect="00CC0632">
          <w:pgSz w:w="11901" w:h="16840"/>
          <w:pgMar w:top="1134" w:right="851" w:bottom="1134" w:left="1701" w:header="709" w:footer="709" w:gutter="0"/>
          <w:cols w:space="708"/>
          <w:docGrid w:linePitch="360"/>
        </w:sectPr>
      </w:pPr>
    </w:p>
    <w:p w14:paraId="31ED2907" w14:textId="77777777" w:rsidR="00624825" w:rsidRPr="00F97F31" w:rsidRDefault="00624825"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24BB86C" w14:textId="77777777" w:rsidR="00624825" w:rsidRPr="00F97F31" w:rsidRDefault="00624825" w:rsidP="003D4984">
      <w:pPr>
        <w:contextualSpacing/>
        <w:rPr>
          <w:rFonts w:ascii="Arial" w:hAnsi="Arial" w:cs="Arial"/>
          <w:lang w:val="mn-MN"/>
        </w:rPr>
      </w:pPr>
    </w:p>
    <w:p w14:paraId="5DEF00FE" w14:textId="77777777" w:rsidR="00624825" w:rsidRPr="00F97F31" w:rsidRDefault="00624825" w:rsidP="003D4984">
      <w:pPr>
        <w:contextualSpacing/>
        <w:jc w:val="center"/>
        <w:rPr>
          <w:rFonts w:ascii="Arial" w:hAnsi="Arial" w:cs="Arial"/>
          <w:bCs/>
          <w:lang w:val="mn-MN"/>
        </w:rPr>
      </w:pPr>
      <w:r w:rsidRPr="00F97F31">
        <w:rPr>
          <w:rFonts w:ascii="Arial" w:hAnsi="Arial" w:cs="Arial"/>
          <w:b/>
          <w:lang w:val="mn-MN"/>
        </w:rPr>
        <w:t>МОНГОЛ УЛСЫН ХУУЛЬ</w:t>
      </w:r>
    </w:p>
    <w:p w14:paraId="3505F08F" w14:textId="77777777" w:rsidR="00624825" w:rsidRPr="00F97F31" w:rsidRDefault="00624825" w:rsidP="003D4984">
      <w:pPr>
        <w:contextualSpacing/>
        <w:rPr>
          <w:rFonts w:ascii="Arial" w:hAnsi="Arial" w:cs="Arial"/>
          <w:bCs/>
          <w:lang w:val="mn-MN"/>
        </w:rPr>
      </w:pPr>
    </w:p>
    <w:p w14:paraId="3FEA6116" w14:textId="77777777" w:rsidR="00624825" w:rsidRPr="00F97F31" w:rsidRDefault="00624825"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D9B593E" w14:textId="77777777" w:rsidR="00624825" w:rsidRPr="00F97F31" w:rsidRDefault="00624825"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FAA8D50" w14:textId="11E4A405" w:rsidR="00817EF6" w:rsidRPr="00F97F31" w:rsidRDefault="00817EF6" w:rsidP="003D4984">
      <w:pPr>
        <w:contextualSpacing/>
        <w:rPr>
          <w:rFonts w:ascii="Arial" w:hAnsi="Arial" w:cs="Arial"/>
          <w:lang w:val="mn-MN"/>
        </w:rPr>
      </w:pPr>
    </w:p>
    <w:p w14:paraId="0B74FFCE" w14:textId="77777777" w:rsidR="009F1617" w:rsidRPr="00F97F31" w:rsidRDefault="009F1617" w:rsidP="003D4984">
      <w:pPr>
        <w:contextualSpacing/>
        <w:rPr>
          <w:rFonts w:ascii="Arial" w:hAnsi="Arial" w:cs="Arial"/>
          <w:lang w:val="mn-MN"/>
        </w:rPr>
      </w:pPr>
    </w:p>
    <w:p w14:paraId="2FE93A5A" w14:textId="228626DA" w:rsidR="009F1617" w:rsidRPr="00F97F31" w:rsidRDefault="009F1617" w:rsidP="003D4984">
      <w:pPr>
        <w:contextualSpacing/>
        <w:jc w:val="center"/>
        <w:rPr>
          <w:rFonts w:ascii="Arial" w:hAnsi="Arial" w:cs="Arial"/>
          <w:lang w:val="mn-MN"/>
        </w:rPr>
      </w:pPr>
      <w:r w:rsidRPr="00F97F31">
        <w:rPr>
          <w:rFonts w:ascii="Arial" w:hAnsi="Arial" w:cs="Arial"/>
          <w:b/>
          <w:bCs/>
          <w:lang w:val="mn-MN"/>
        </w:rPr>
        <w:t>СТАНДАРТЧИЛАЛ, ТЕХНИКИЙН ЗОХИЦУУЛАЛТ, ТОХИРЛЫН</w:t>
      </w:r>
    </w:p>
    <w:p w14:paraId="21704A0A" w14:textId="0F8D48B3" w:rsidR="009F1617" w:rsidRPr="00F97F31" w:rsidRDefault="009F1617" w:rsidP="003D4984">
      <w:pPr>
        <w:contextualSpacing/>
        <w:jc w:val="center"/>
        <w:rPr>
          <w:rFonts w:ascii="Arial" w:hAnsi="Arial" w:cs="Arial"/>
          <w:lang w:val="mn-MN"/>
        </w:rPr>
      </w:pPr>
      <w:r w:rsidRPr="00F97F31">
        <w:rPr>
          <w:rFonts w:ascii="Arial" w:hAnsi="Arial" w:cs="Arial"/>
          <w:b/>
          <w:bCs/>
          <w:lang w:val="mn-MN"/>
        </w:rPr>
        <w:t>ҮНЭЛГЭЭНИЙ ИТГЭМЖЛЭЛИЙН ТУХАЙ ХУУЛЬД</w:t>
      </w:r>
    </w:p>
    <w:p w14:paraId="6BD53613" w14:textId="77777777" w:rsidR="009F1617" w:rsidRPr="00F97F31" w:rsidRDefault="009F1617" w:rsidP="003D4984">
      <w:pPr>
        <w:contextualSpacing/>
        <w:jc w:val="center"/>
        <w:rPr>
          <w:rFonts w:ascii="Arial" w:hAnsi="Arial" w:cs="Arial"/>
          <w:lang w:val="mn-MN"/>
        </w:rPr>
      </w:pPr>
      <w:r w:rsidRPr="00F97F31">
        <w:rPr>
          <w:rFonts w:ascii="Arial" w:hAnsi="Arial" w:cs="Arial"/>
          <w:b/>
          <w:bCs/>
          <w:lang w:val="mn-MN"/>
        </w:rPr>
        <w:t>НЭМЭЛТ, ӨӨРЧЛӨЛТ ОРУУЛАХ ТУХАЙ</w:t>
      </w:r>
    </w:p>
    <w:p w14:paraId="6D886BF0" w14:textId="77777777" w:rsidR="009F1617" w:rsidRPr="00F97F31" w:rsidRDefault="009F1617" w:rsidP="003D4984">
      <w:pPr>
        <w:contextualSpacing/>
        <w:rPr>
          <w:rFonts w:ascii="Arial" w:hAnsi="Arial" w:cs="Arial"/>
          <w:lang w:val="mn-MN"/>
        </w:rPr>
      </w:pPr>
    </w:p>
    <w:p w14:paraId="4B181E2E" w14:textId="77777777" w:rsidR="009F1617" w:rsidRPr="00F97F31" w:rsidRDefault="009F1617" w:rsidP="003D4984">
      <w:pPr>
        <w:contextualSpacing/>
        <w:rPr>
          <w:rFonts w:ascii="Arial" w:hAnsi="Arial" w:cs="Arial"/>
          <w:lang w:val="mn-MN"/>
        </w:rPr>
      </w:pPr>
    </w:p>
    <w:p w14:paraId="06CB190F" w14:textId="3A2AA3CA" w:rsidR="009F1617" w:rsidRPr="00F97F31" w:rsidRDefault="009F1617"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.Стандартчилал, техникийн зохицуулалт, тохирлын үнэлгээний итгэмжлэлийн тухай хуульд доор дурдсан агуулгатай дараах хэсэг нэмсүгэй:</w:t>
      </w:r>
    </w:p>
    <w:p w14:paraId="0B13CE79" w14:textId="77777777" w:rsidR="009F1617" w:rsidRPr="00F97F31" w:rsidRDefault="009F1617" w:rsidP="003D4984">
      <w:pPr>
        <w:contextualSpacing/>
        <w:jc w:val="both"/>
        <w:rPr>
          <w:rFonts w:ascii="Arial" w:hAnsi="Arial" w:cs="Arial"/>
          <w:lang w:val="mn-MN"/>
        </w:rPr>
      </w:pPr>
    </w:p>
    <w:p w14:paraId="20CF31EA" w14:textId="77777777" w:rsidR="00001DA3" w:rsidRPr="00F97F31" w:rsidRDefault="00001DA3" w:rsidP="003D4984">
      <w:pPr>
        <w:ind w:firstLine="720"/>
        <w:contextualSpacing/>
        <w:jc w:val="both"/>
        <w:rPr>
          <w:rFonts w:ascii="Arial" w:hAnsi="Arial" w:cs="Arial"/>
          <w:lang w:val="mn-MN"/>
        </w:rPr>
      </w:pPr>
      <w:r w:rsidRPr="00F97F31">
        <w:rPr>
          <w:rFonts w:ascii="Arial" w:hAnsi="Arial" w:cs="Arial"/>
          <w:b/>
          <w:bCs/>
          <w:lang w:val="mn-MN"/>
        </w:rPr>
        <w:t>1/9 дүгээр зүйлийн 9.5, 9.6 дахь хэсэг:</w:t>
      </w:r>
    </w:p>
    <w:p w14:paraId="47BAA411" w14:textId="77777777" w:rsidR="00001DA3" w:rsidRPr="00F97F31" w:rsidRDefault="00001DA3" w:rsidP="003D4984">
      <w:pPr>
        <w:contextualSpacing/>
        <w:jc w:val="both"/>
        <w:rPr>
          <w:rFonts w:ascii="Arial" w:hAnsi="Arial" w:cs="Arial"/>
          <w:lang w:val="mn-MN"/>
        </w:rPr>
      </w:pPr>
    </w:p>
    <w:p w14:paraId="5E34F3A5" w14:textId="77777777" w:rsidR="00001DA3" w:rsidRPr="00F97F31" w:rsidRDefault="00001DA3" w:rsidP="003D4984">
      <w:pPr>
        <w:ind w:firstLine="720"/>
        <w:contextualSpacing/>
        <w:jc w:val="both"/>
        <w:rPr>
          <w:rFonts w:ascii="Arial" w:hAnsi="Arial" w:cs="Arial"/>
          <w:lang w:val="mn-MN"/>
        </w:rPr>
      </w:pPr>
      <w:r w:rsidRPr="00F97F31">
        <w:rPr>
          <w:rFonts w:ascii="Arial" w:hAnsi="Arial" w:cs="Arial"/>
          <w:lang w:val="mn-MN"/>
        </w:rPr>
        <w:t>“9.5.Зөвшөөрлийн тухай хуулийн 8.1 дүгээр зүйлийн 1 дэх хэсгийн 1.2, 1.3, 1.5, 1.12, 1.13, 1.15, 1.16, 1.17, 1.18, 1.24, 1.25, 1.29 дэх заалт, 3 дахь хэсгийн 3.1, 3.2, 3.3, 3.4, 3.5, 3.6, 3.7, 3.8, 3.9, 3.10, 3.11, 3.12, 3.13, 3.14, 3.15, 3.16, 3.17, 3.18, 3.19, 3.20, 3.21, 3.22 дахь заалт, 5 дахь хэсгийн 5.1 дэх заалт, 6 дахь хэсгийн 6.4, 6.5 дахь заалт, 7 дахь хэсгийн 7.1, 7.2, 7.3, 7.4, 7.6, 7.7, 7.8 дахь заалт, 8 дахь хэсгийн 8.1, 8.4, 8.5, 8.6, 8.11, 8.17 дахь заалт, 9 дэх хэсгийн 9.1, 9.2, 9.4, 9.5, 9.6, 9.7, 9.8, 9.9, 9.10, 9.11, 9.12, 9.13, 9.14, 9.15 дахь заалт, 10 дахь хэсгийн 10.1 дэх заалт, 11 дэх хэсгийн 11.7 дахь заалт, 13 дахь хэсгийн 13.1, 13.2, 13.3, 13.4, 13.5, 13.6, 13.7, 13.8, 13.9, 13.10, 13.11, 13.12, 13.13, 13.14, 13.15, 13.16, 13.17, 13.18, 13.19, 13.20, 13.21 дэх заалт, 14 дэх хэсгийн 14.1, 14.2, 14.3, 14.4, 14.5, 14.6, 14.7, 14.8, 14.9, 14.10, 14.11, 14.12, 14.13, 14.15, 14.16, 14.17, 14.18, 14.19. 14.20, 14.21, 14.22 дахь заалтад заасан тусгай зөвшөөрөл болон 8.2 дугаар зүйлийн 1 дэх хэсгийн 1.3, 1.9, 1.11 дэх заалт, 5 дахь хэсгийн 5.3 дахь заалт, 7 дахь хэсгийн 7.1 дэх заалт, 8 дахь хэсгийн 8.1 дэх заалт, 12 дугаар хэсгийн 12.1 дэх заалтад заасан энгийн зөвшөөрлийн үндсэн дээр эрхлэх үйл ажиллагаанд холбогдох стандартыг мөрдөнө.</w:t>
      </w:r>
    </w:p>
    <w:p w14:paraId="3073E81E" w14:textId="77777777" w:rsidR="00001DA3" w:rsidRPr="00F97F31" w:rsidRDefault="00001DA3" w:rsidP="003D4984">
      <w:pPr>
        <w:contextualSpacing/>
        <w:jc w:val="both"/>
        <w:rPr>
          <w:rFonts w:ascii="Arial" w:hAnsi="Arial" w:cs="Arial"/>
          <w:lang w:val="mn-MN"/>
        </w:rPr>
      </w:pPr>
    </w:p>
    <w:p w14:paraId="699CA54E" w14:textId="77777777" w:rsidR="00001DA3" w:rsidRPr="00F97F31" w:rsidRDefault="00001DA3" w:rsidP="003D4984">
      <w:pPr>
        <w:ind w:firstLine="720"/>
        <w:contextualSpacing/>
        <w:jc w:val="both"/>
        <w:rPr>
          <w:rFonts w:ascii="Arial" w:hAnsi="Arial" w:cs="Arial"/>
          <w:lang w:val="mn-MN"/>
        </w:rPr>
      </w:pPr>
      <w:r w:rsidRPr="00F97F31">
        <w:rPr>
          <w:rFonts w:ascii="Arial" w:hAnsi="Arial" w:cs="Arial"/>
          <w:lang w:val="mn-MN"/>
        </w:rPr>
        <w:t>9.6.Зөвшөөрөл эзэмшигч нь энэ зүйлийн 9.5-д заасан стандартыг заавал мөрдөх үүрэгтэй бөгөөд зөрчсөн тохиолдолд Зөвшөөрлийн тухай хуульд заасны дагуу зөвшөөрлийг түдгэлзүүлэх болон хүчингүйд тооцох үндэслэл болно.”</w:t>
      </w:r>
    </w:p>
    <w:p w14:paraId="49448599" w14:textId="77777777" w:rsidR="00001DA3" w:rsidRPr="00F97F31" w:rsidRDefault="00001DA3" w:rsidP="003D4984">
      <w:pPr>
        <w:contextualSpacing/>
        <w:jc w:val="both"/>
        <w:rPr>
          <w:rFonts w:ascii="Arial" w:hAnsi="Arial" w:cs="Arial"/>
          <w:lang w:val="mn-MN"/>
        </w:rPr>
      </w:pPr>
    </w:p>
    <w:p w14:paraId="140314F5" w14:textId="77777777" w:rsidR="00001DA3" w:rsidRPr="00F97F31" w:rsidRDefault="00001DA3" w:rsidP="003D4984">
      <w:pPr>
        <w:ind w:firstLine="720"/>
        <w:contextualSpacing/>
        <w:jc w:val="both"/>
        <w:rPr>
          <w:rFonts w:ascii="Arial" w:hAnsi="Arial" w:cs="Arial"/>
          <w:lang w:val="mn-MN"/>
        </w:rPr>
      </w:pPr>
      <w:r w:rsidRPr="00F97F31">
        <w:rPr>
          <w:rFonts w:ascii="Arial" w:hAnsi="Arial" w:cs="Arial"/>
          <w:b/>
          <w:bCs/>
          <w:lang w:val="mn-MN"/>
        </w:rPr>
        <w:t>2/12 дугаар зүйлийн 12.6, 12.7 дахь хэсэг:</w:t>
      </w:r>
    </w:p>
    <w:p w14:paraId="5547C1F6" w14:textId="77777777" w:rsidR="00001DA3" w:rsidRPr="00F97F31" w:rsidRDefault="00001DA3" w:rsidP="003D4984">
      <w:pPr>
        <w:contextualSpacing/>
        <w:jc w:val="both"/>
        <w:rPr>
          <w:rFonts w:ascii="Arial" w:hAnsi="Arial" w:cs="Arial"/>
          <w:lang w:val="mn-MN"/>
        </w:rPr>
      </w:pPr>
    </w:p>
    <w:p w14:paraId="3CE8D4BB" w14:textId="77777777" w:rsidR="00001DA3" w:rsidRPr="00F97F31" w:rsidRDefault="00001DA3" w:rsidP="003D4984">
      <w:pPr>
        <w:ind w:firstLine="720"/>
        <w:contextualSpacing/>
        <w:jc w:val="both"/>
        <w:rPr>
          <w:rFonts w:ascii="Arial" w:hAnsi="Arial" w:cs="Arial"/>
          <w:lang w:val="mn-MN"/>
        </w:rPr>
      </w:pPr>
      <w:r w:rsidRPr="00F97F31">
        <w:rPr>
          <w:rFonts w:ascii="Arial" w:hAnsi="Arial" w:cs="Arial"/>
          <w:lang w:val="mn-MN"/>
        </w:rPr>
        <w:t>“12.6.Бүтээгдэхүүн, үйлчилгээ нь стандартын шаардлага хангасныг энэ хуулийн 15 дугаар зүйлд заасан байгууллага, хуульд заасан эрх бүхий байгууллага тогтооно.</w:t>
      </w:r>
    </w:p>
    <w:p w14:paraId="4B35E605" w14:textId="77777777" w:rsidR="00001DA3" w:rsidRPr="00F97F31" w:rsidRDefault="00001DA3" w:rsidP="003D4984">
      <w:pPr>
        <w:contextualSpacing/>
        <w:jc w:val="both"/>
        <w:rPr>
          <w:rFonts w:ascii="Arial" w:hAnsi="Arial" w:cs="Arial"/>
          <w:lang w:val="mn-MN"/>
        </w:rPr>
      </w:pPr>
    </w:p>
    <w:p w14:paraId="6DC630B8" w14:textId="77777777" w:rsidR="00001DA3" w:rsidRPr="00F97F31" w:rsidRDefault="00001DA3" w:rsidP="003D4984">
      <w:pPr>
        <w:ind w:firstLine="720"/>
        <w:contextualSpacing/>
        <w:jc w:val="both"/>
        <w:rPr>
          <w:rFonts w:ascii="Arial" w:hAnsi="Arial" w:cs="Arial"/>
          <w:lang w:val="mn-MN"/>
        </w:rPr>
      </w:pPr>
      <w:r w:rsidRPr="00F97F31">
        <w:rPr>
          <w:rFonts w:ascii="Arial" w:hAnsi="Arial" w:cs="Arial"/>
          <w:lang w:val="mn-MN"/>
        </w:rPr>
        <w:t>12.7.Зөвшөөрөл олгох эрх бүхий этгээд тодорхой төрлийн зөвшөөрөл олгох, сунгах үйл ажиллагааг баталгаажуулалтын байгууллагаас олгосон тохирлын гэрчилгээг үндэслэн хялбаршуулсан журмаар явуулж болно. Энэ үйл ажиллагаанд хамаарах бүтээгдэхүүн, үйлчилгээний жагсаалтыг Засгийн газар батална.”</w:t>
      </w:r>
    </w:p>
    <w:p w14:paraId="38E756ED" w14:textId="77777777" w:rsidR="009F1617" w:rsidRPr="00F97F31" w:rsidRDefault="009F1617" w:rsidP="003D4984">
      <w:pPr>
        <w:contextualSpacing/>
        <w:jc w:val="both"/>
        <w:rPr>
          <w:rFonts w:ascii="Arial" w:hAnsi="Arial" w:cs="Arial"/>
          <w:lang w:val="mn-MN"/>
        </w:rPr>
      </w:pPr>
    </w:p>
    <w:p w14:paraId="5782A158" w14:textId="1DFE8144" w:rsidR="009F1617" w:rsidRPr="00F97F31" w:rsidRDefault="009F1617" w:rsidP="003D4984">
      <w:pPr>
        <w:ind w:firstLine="709"/>
        <w:contextualSpacing/>
        <w:jc w:val="both"/>
        <w:rPr>
          <w:rFonts w:ascii="Arial" w:hAnsi="Arial" w:cs="Arial"/>
          <w:lang w:val="mn-MN"/>
        </w:rPr>
      </w:pPr>
      <w:r w:rsidRPr="00F97F31">
        <w:rPr>
          <w:rFonts w:ascii="Arial" w:hAnsi="Arial" w:cs="Arial"/>
          <w:b/>
          <w:bCs/>
          <w:lang w:val="mn-MN"/>
        </w:rPr>
        <w:t>3/15 дугаар зүйлийн 15.8 дахь хэсэг:</w:t>
      </w:r>
    </w:p>
    <w:p w14:paraId="4C43AE46" w14:textId="77777777" w:rsidR="009F1617" w:rsidRPr="00F97F31" w:rsidRDefault="009F1617" w:rsidP="003D4984">
      <w:pPr>
        <w:contextualSpacing/>
        <w:jc w:val="both"/>
        <w:rPr>
          <w:rFonts w:ascii="Arial" w:hAnsi="Arial" w:cs="Arial"/>
          <w:lang w:val="mn-MN"/>
        </w:rPr>
      </w:pPr>
    </w:p>
    <w:p w14:paraId="196F81D4" w14:textId="4F50C4A0" w:rsidR="009F1617" w:rsidRPr="00F97F31" w:rsidRDefault="009F1617" w:rsidP="003D4984">
      <w:pPr>
        <w:ind w:firstLine="709"/>
        <w:contextualSpacing/>
        <w:jc w:val="both"/>
        <w:rPr>
          <w:rFonts w:ascii="Arial" w:hAnsi="Arial" w:cs="Arial"/>
          <w:lang w:val="mn-MN"/>
        </w:rPr>
      </w:pPr>
      <w:r w:rsidRPr="00F97F31">
        <w:rPr>
          <w:rFonts w:ascii="Arial" w:hAnsi="Arial" w:cs="Arial"/>
          <w:lang w:val="mn-MN"/>
        </w:rPr>
        <w:lastRenderedPageBreak/>
        <w:t xml:space="preserve">“15.8.Тохирлын үнэлгээний үр дүнгээр тохирлын гэрчилгээг хүчингүй болгосон тохиолдолд энэ тухай зөвшөөрөл олгосон эрх бүхий этгээдэд болон </w:t>
      </w:r>
      <w:r w:rsidR="00001DA3" w:rsidRPr="00F97F31">
        <w:rPr>
          <w:rFonts w:ascii="Arial" w:hAnsi="Arial" w:cs="Arial"/>
          <w:lang w:val="mn-MN"/>
        </w:rPr>
        <w:t>с</w:t>
      </w:r>
      <w:r w:rsidRPr="00F97F31">
        <w:rPr>
          <w:rFonts w:ascii="Arial" w:hAnsi="Arial" w:cs="Arial"/>
          <w:lang w:val="mn-MN"/>
        </w:rPr>
        <w:t>тандартчилал, техникийн зохицуулалтын асуудал хариуцсан төрийн захиргааны байгууллагад мэдэгдэнэ. Мэдэгдлийг үндэслэн зөвшөөрөл олгосон эрх бүхий этгээд тухайн зөвшөөрлийг хүчингүй болгоно.”</w:t>
      </w:r>
    </w:p>
    <w:p w14:paraId="65D450C5" w14:textId="77777777" w:rsidR="009F1617" w:rsidRPr="00F97F31" w:rsidRDefault="009F1617" w:rsidP="003D4984">
      <w:pPr>
        <w:contextualSpacing/>
        <w:jc w:val="both"/>
        <w:rPr>
          <w:rFonts w:ascii="Arial" w:hAnsi="Arial" w:cs="Arial"/>
          <w:lang w:val="mn-MN"/>
        </w:rPr>
      </w:pPr>
    </w:p>
    <w:p w14:paraId="1D2B7C98" w14:textId="77777777" w:rsidR="009F1617" w:rsidRPr="00F97F31" w:rsidRDefault="009F1617"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.Стандартчилал, техникийн зохицуулалт, тохирлын үнэлгээний итгэмжлэлийн тухай хуулийн 4 дүгээр зүйлийн 4.1.2 дахь заалтыг доор дурдсанаар өөрчлөн найруулсугай:</w:t>
      </w:r>
    </w:p>
    <w:p w14:paraId="2857A3B2" w14:textId="77777777" w:rsidR="009F1617" w:rsidRPr="00F97F31" w:rsidRDefault="009F1617" w:rsidP="003D4984">
      <w:pPr>
        <w:contextualSpacing/>
        <w:jc w:val="both"/>
        <w:rPr>
          <w:rFonts w:ascii="Arial" w:hAnsi="Arial" w:cs="Arial"/>
          <w:lang w:val="mn-MN"/>
        </w:rPr>
      </w:pPr>
    </w:p>
    <w:p w14:paraId="452F9A49" w14:textId="13380BB3" w:rsidR="009F1617" w:rsidRPr="00F97F31" w:rsidRDefault="009F1617" w:rsidP="00196CAA">
      <w:pPr>
        <w:ind w:firstLine="1134"/>
        <w:contextualSpacing/>
        <w:jc w:val="both"/>
        <w:rPr>
          <w:rFonts w:ascii="Arial" w:hAnsi="Arial" w:cs="Arial"/>
          <w:shd w:val="clear" w:color="auto" w:fill="FFFFFF"/>
          <w:lang w:val="mn-MN"/>
        </w:rPr>
      </w:pPr>
      <w:r w:rsidRPr="00F97F31">
        <w:rPr>
          <w:rFonts w:ascii="Arial" w:hAnsi="Arial" w:cs="Arial"/>
          <w:lang w:val="mn-MN"/>
        </w:rPr>
        <w:t>“4.1.2.</w:t>
      </w:r>
      <w:r w:rsidRPr="00F97F31">
        <w:rPr>
          <w:rFonts w:ascii="Arial" w:hAnsi="Arial" w:cs="Arial"/>
          <w:shd w:val="clear" w:color="auto" w:fill="FFFFFF"/>
          <w:lang w:val="mn-MN"/>
        </w:rPr>
        <w:t>"стандарт" гэж тодорхой хүрээнд хэм хэмжээ бий болгоход чиглэсэн ерөнхий зарчим, үзүүлэлтийг тогтоосон сонгон хэрэглэх, эсхүл хуульд заасны дагуу заавал дагаж мөрдөх баримт бичгийг;”</w:t>
      </w:r>
    </w:p>
    <w:p w14:paraId="62DFD6CB" w14:textId="77777777" w:rsidR="00001DA3" w:rsidRPr="00F97F31" w:rsidRDefault="00001DA3" w:rsidP="003D4984">
      <w:pPr>
        <w:contextualSpacing/>
        <w:jc w:val="both"/>
        <w:rPr>
          <w:rFonts w:ascii="Arial" w:hAnsi="Arial" w:cs="Arial"/>
          <w:lang w:val="mn-MN"/>
        </w:rPr>
      </w:pPr>
    </w:p>
    <w:p w14:paraId="4040132C" w14:textId="77777777" w:rsidR="00001DA3" w:rsidRPr="00F97F31" w:rsidRDefault="00001DA3"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35A9FD9D" w14:textId="77777777" w:rsidR="009F1617" w:rsidRPr="00F97F31" w:rsidRDefault="009F1617" w:rsidP="003D4984">
      <w:pPr>
        <w:contextualSpacing/>
        <w:jc w:val="both"/>
        <w:rPr>
          <w:rFonts w:ascii="Arial" w:hAnsi="Arial" w:cs="Arial"/>
          <w:lang w:val="mn-MN" w:eastAsia="mn-MN"/>
        </w:rPr>
      </w:pPr>
    </w:p>
    <w:p w14:paraId="55732EAD" w14:textId="77777777" w:rsidR="009F1617" w:rsidRPr="00F97F31" w:rsidRDefault="009F1617" w:rsidP="003D4984">
      <w:pPr>
        <w:contextualSpacing/>
        <w:jc w:val="both"/>
        <w:rPr>
          <w:rFonts w:ascii="Arial" w:hAnsi="Arial" w:cs="Arial"/>
          <w:lang w:val="mn-MN" w:eastAsia="mn-MN"/>
        </w:rPr>
      </w:pPr>
    </w:p>
    <w:p w14:paraId="3ED276FE" w14:textId="77777777" w:rsidR="009F1617" w:rsidRPr="00F97F31" w:rsidRDefault="009F1617" w:rsidP="003D4984">
      <w:pPr>
        <w:contextualSpacing/>
        <w:jc w:val="center"/>
        <w:rPr>
          <w:rFonts w:ascii="Arial" w:hAnsi="Arial" w:cs="Arial"/>
          <w:lang w:val="mn-MN" w:eastAsia="mn-MN"/>
        </w:rPr>
      </w:pPr>
      <w:r w:rsidRPr="00F97F31">
        <w:rPr>
          <w:rFonts w:ascii="Arial" w:hAnsi="Arial" w:cs="Arial"/>
          <w:lang w:val="mn-MN" w:eastAsia="mn-MN"/>
        </w:rPr>
        <w:t>Гарын үсэг</w:t>
      </w:r>
    </w:p>
    <w:p w14:paraId="0B0EC70E" w14:textId="77777777" w:rsidR="009F1617" w:rsidRPr="00F97F31" w:rsidRDefault="009F1617" w:rsidP="003D4984">
      <w:pPr>
        <w:contextualSpacing/>
        <w:jc w:val="both"/>
        <w:rPr>
          <w:rFonts w:ascii="Arial" w:hAnsi="Arial" w:cs="Arial"/>
          <w:lang w:val="mn-MN"/>
        </w:rPr>
      </w:pPr>
    </w:p>
    <w:p w14:paraId="0C1B5BA2" w14:textId="1096FA58" w:rsidR="009F1617" w:rsidRPr="00F97F31" w:rsidRDefault="009F1617" w:rsidP="003D4984">
      <w:pPr>
        <w:contextualSpacing/>
        <w:jc w:val="both"/>
        <w:rPr>
          <w:rFonts w:ascii="Arial" w:hAnsi="Arial" w:cs="Arial"/>
          <w:lang w:val="mn-MN"/>
        </w:rPr>
        <w:sectPr w:rsidR="009F1617" w:rsidRPr="00F97F31" w:rsidSect="00CC0632">
          <w:pgSz w:w="11901" w:h="16840"/>
          <w:pgMar w:top="1134" w:right="851" w:bottom="1134" w:left="1701" w:header="709" w:footer="709" w:gutter="0"/>
          <w:cols w:space="708"/>
          <w:docGrid w:linePitch="360"/>
        </w:sectPr>
      </w:pPr>
    </w:p>
    <w:p w14:paraId="248E5CEC" w14:textId="77777777" w:rsidR="009F1617" w:rsidRPr="00F97F31" w:rsidRDefault="009F1617"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48F9CFC" w14:textId="77777777" w:rsidR="009F1617" w:rsidRPr="00F97F31" w:rsidRDefault="009F1617" w:rsidP="003D4984">
      <w:pPr>
        <w:contextualSpacing/>
        <w:rPr>
          <w:rFonts w:ascii="Arial" w:hAnsi="Arial" w:cs="Arial"/>
          <w:lang w:val="mn-MN"/>
        </w:rPr>
      </w:pPr>
    </w:p>
    <w:p w14:paraId="14861B75" w14:textId="77777777" w:rsidR="009F1617" w:rsidRPr="00F97F31" w:rsidRDefault="009F1617" w:rsidP="003D4984">
      <w:pPr>
        <w:contextualSpacing/>
        <w:jc w:val="center"/>
        <w:rPr>
          <w:rFonts w:ascii="Arial" w:hAnsi="Arial" w:cs="Arial"/>
          <w:bCs/>
          <w:lang w:val="mn-MN"/>
        </w:rPr>
      </w:pPr>
      <w:r w:rsidRPr="00F97F31">
        <w:rPr>
          <w:rFonts w:ascii="Arial" w:hAnsi="Arial" w:cs="Arial"/>
          <w:b/>
          <w:lang w:val="mn-MN"/>
        </w:rPr>
        <w:t>МОНГОЛ УЛСЫН ХУУЛЬ</w:t>
      </w:r>
    </w:p>
    <w:p w14:paraId="77D81BE9" w14:textId="77777777" w:rsidR="009F1617" w:rsidRPr="00F97F31" w:rsidRDefault="009F1617" w:rsidP="003D4984">
      <w:pPr>
        <w:contextualSpacing/>
        <w:rPr>
          <w:rFonts w:ascii="Arial" w:hAnsi="Arial" w:cs="Arial"/>
          <w:bCs/>
          <w:lang w:val="mn-MN"/>
        </w:rPr>
      </w:pPr>
    </w:p>
    <w:p w14:paraId="38B3B3A1" w14:textId="77777777" w:rsidR="009F1617" w:rsidRPr="00F97F31" w:rsidRDefault="009F1617"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0FEF63C" w14:textId="77777777" w:rsidR="009F1617" w:rsidRPr="00F97F31" w:rsidRDefault="009F1617"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E0157B3" w14:textId="30395854" w:rsidR="009F1617" w:rsidRPr="00F97F31" w:rsidRDefault="009F1617" w:rsidP="003D4984">
      <w:pPr>
        <w:contextualSpacing/>
        <w:rPr>
          <w:rFonts w:ascii="Arial" w:hAnsi="Arial" w:cs="Arial"/>
          <w:lang w:val="mn-MN"/>
        </w:rPr>
      </w:pPr>
    </w:p>
    <w:p w14:paraId="22FE6403" w14:textId="77777777" w:rsidR="009F1617" w:rsidRPr="00F97F31" w:rsidRDefault="009F1617" w:rsidP="003D4984">
      <w:pPr>
        <w:contextualSpacing/>
        <w:rPr>
          <w:rFonts w:ascii="Arial" w:hAnsi="Arial" w:cs="Arial"/>
          <w:lang w:val="mn-MN"/>
        </w:rPr>
      </w:pPr>
    </w:p>
    <w:p w14:paraId="2F467F98" w14:textId="3E99AD48" w:rsidR="00F27327" w:rsidRPr="00F97F31" w:rsidRDefault="00F27327" w:rsidP="003D4984">
      <w:pPr>
        <w:contextualSpacing/>
        <w:jc w:val="center"/>
        <w:outlineLvl w:val="0"/>
        <w:rPr>
          <w:rFonts w:ascii="Arial" w:hAnsi="Arial" w:cs="Arial"/>
          <w:bCs/>
          <w:lang w:val="mn-MN"/>
        </w:rPr>
      </w:pPr>
      <w:r w:rsidRPr="00F97F31">
        <w:rPr>
          <w:rFonts w:ascii="Arial" w:hAnsi="Arial" w:cs="Arial"/>
          <w:b/>
          <w:lang w:val="mn-MN"/>
        </w:rPr>
        <w:t>ТАМХИНЫ ХЯНАЛТЫН ТУХАЙ ХУУЛЬД НЭМЭЛТ,</w:t>
      </w:r>
    </w:p>
    <w:p w14:paraId="04F08C61" w14:textId="74C7C7BC" w:rsidR="00F27327" w:rsidRPr="00F97F31" w:rsidRDefault="00F27327" w:rsidP="003D4984">
      <w:pPr>
        <w:contextualSpacing/>
        <w:jc w:val="center"/>
        <w:outlineLvl w:val="0"/>
        <w:rPr>
          <w:rFonts w:ascii="Arial" w:hAnsi="Arial" w:cs="Arial"/>
          <w:bCs/>
          <w:lang w:val="mn-MN"/>
        </w:rPr>
      </w:pPr>
      <w:r w:rsidRPr="00F97F31">
        <w:rPr>
          <w:rFonts w:ascii="Arial" w:hAnsi="Arial" w:cs="Arial"/>
          <w:b/>
          <w:lang w:val="mn-MN"/>
        </w:rPr>
        <w:t>ӨӨРЧЛӨЛТ ОРУУЛАХ ТУХАЙ</w:t>
      </w:r>
    </w:p>
    <w:p w14:paraId="6A5D1F97" w14:textId="2EF2E2ED" w:rsidR="00F27327" w:rsidRPr="00F97F31" w:rsidRDefault="00F27327" w:rsidP="003D4984">
      <w:pPr>
        <w:contextualSpacing/>
        <w:rPr>
          <w:rFonts w:ascii="Arial" w:hAnsi="Arial" w:cs="Arial"/>
          <w:bCs/>
          <w:lang w:val="mn-MN"/>
        </w:rPr>
      </w:pPr>
    </w:p>
    <w:p w14:paraId="36F875B1" w14:textId="77777777" w:rsidR="00F27327" w:rsidRPr="00F97F31" w:rsidRDefault="00F27327" w:rsidP="003D4984">
      <w:pPr>
        <w:contextualSpacing/>
        <w:rPr>
          <w:rFonts w:ascii="Arial" w:hAnsi="Arial" w:cs="Arial"/>
          <w:lang w:val="mn-MN"/>
        </w:rPr>
      </w:pPr>
    </w:p>
    <w:p w14:paraId="1191DD8B" w14:textId="27D4BE84" w:rsidR="00F27327" w:rsidRPr="00F97F31" w:rsidRDefault="00F27327"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Тамхины хяналтын тухай хуульд до</w:t>
      </w:r>
      <w:r w:rsidR="00EC3307" w:rsidRPr="00F97F31">
        <w:rPr>
          <w:rFonts w:ascii="Arial" w:hAnsi="Arial" w:cs="Arial"/>
          <w:bCs/>
          <w:lang w:val="mn-MN"/>
        </w:rPr>
        <w:t>о</w:t>
      </w:r>
      <w:r w:rsidRPr="00F97F31">
        <w:rPr>
          <w:rFonts w:ascii="Arial" w:hAnsi="Arial" w:cs="Arial"/>
          <w:bCs/>
          <w:lang w:val="mn-MN"/>
        </w:rPr>
        <w:t>р дурдсан агуулга</w:t>
      </w:r>
      <w:r w:rsidR="00EC3307" w:rsidRPr="00F97F31">
        <w:rPr>
          <w:rFonts w:ascii="Arial" w:hAnsi="Arial" w:cs="Arial"/>
          <w:bCs/>
          <w:lang w:val="mn-MN"/>
        </w:rPr>
        <w:t xml:space="preserve">тай </w:t>
      </w:r>
      <w:r w:rsidRPr="00F97F31">
        <w:rPr>
          <w:rFonts w:ascii="Arial" w:hAnsi="Arial" w:cs="Arial"/>
          <w:bCs/>
          <w:lang w:val="mn-MN"/>
        </w:rPr>
        <w:t>7</w:t>
      </w:r>
      <w:r w:rsidRPr="00F97F31">
        <w:rPr>
          <w:rFonts w:ascii="Arial" w:hAnsi="Arial" w:cs="Arial"/>
          <w:bCs/>
          <w:vertAlign w:val="superscript"/>
          <w:lang w:val="mn-MN"/>
        </w:rPr>
        <w:t>1</w:t>
      </w:r>
      <w:r w:rsidRPr="00F97F31">
        <w:rPr>
          <w:rFonts w:ascii="Arial" w:hAnsi="Arial" w:cs="Arial"/>
          <w:bCs/>
          <w:lang w:val="mn-MN"/>
        </w:rPr>
        <w:t>, 7</w:t>
      </w:r>
      <w:r w:rsidRPr="00F97F31">
        <w:rPr>
          <w:rFonts w:ascii="Arial" w:hAnsi="Arial" w:cs="Arial"/>
          <w:bCs/>
          <w:vertAlign w:val="superscript"/>
          <w:lang w:val="mn-MN"/>
        </w:rPr>
        <w:t>2</w:t>
      </w:r>
      <w:r w:rsidRPr="00F97F31">
        <w:rPr>
          <w:rFonts w:ascii="Arial" w:hAnsi="Arial" w:cs="Arial"/>
          <w:bCs/>
          <w:lang w:val="mn-MN"/>
        </w:rPr>
        <w:t xml:space="preserve"> дугаар зүйл </w:t>
      </w:r>
      <w:r w:rsidR="00EC3307" w:rsidRPr="00F97F31">
        <w:rPr>
          <w:rFonts w:ascii="Arial" w:hAnsi="Arial" w:cs="Arial"/>
          <w:bCs/>
          <w:lang w:val="mn-MN"/>
        </w:rPr>
        <w:t xml:space="preserve">тус тус </w:t>
      </w:r>
      <w:r w:rsidRPr="00F97F31">
        <w:rPr>
          <w:rFonts w:ascii="Arial" w:hAnsi="Arial" w:cs="Arial"/>
          <w:bCs/>
          <w:lang w:val="mn-MN"/>
        </w:rPr>
        <w:t>нэмсүгэй:</w:t>
      </w:r>
    </w:p>
    <w:p w14:paraId="23ECD060" w14:textId="77777777" w:rsidR="00F27327" w:rsidRPr="00F97F31" w:rsidRDefault="00F27327" w:rsidP="003D4984">
      <w:pPr>
        <w:contextualSpacing/>
        <w:jc w:val="both"/>
        <w:rPr>
          <w:rFonts w:ascii="Arial" w:hAnsi="Arial" w:cs="Arial"/>
          <w:bCs/>
          <w:lang w:val="mn-MN"/>
        </w:rPr>
      </w:pPr>
    </w:p>
    <w:p w14:paraId="4F02B32A" w14:textId="77777777" w:rsidR="00F27327" w:rsidRPr="00F97F31" w:rsidRDefault="00F27327" w:rsidP="003D4984">
      <w:pPr>
        <w:ind w:firstLine="720"/>
        <w:contextualSpacing/>
        <w:jc w:val="both"/>
        <w:rPr>
          <w:rFonts w:ascii="Arial" w:hAnsi="Arial" w:cs="Arial"/>
          <w:bCs/>
          <w:lang w:val="mn-MN"/>
        </w:rPr>
      </w:pPr>
      <w:r w:rsidRPr="00F97F31">
        <w:rPr>
          <w:rFonts w:ascii="Arial" w:hAnsi="Arial" w:cs="Arial"/>
          <w:b/>
          <w:lang w:val="mn-MN"/>
        </w:rPr>
        <w:t>1/7</w:t>
      </w:r>
      <w:r w:rsidRPr="00F97F31">
        <w:rPr>
          <w:rFonts w:ascii="Arial" w:hAnsi="Arial" w:cs="Arial"/>
          <w:b/>
          <w:vertAlign w:val="superscript"/>
          <w:lang w:val="mn-MN"/>
        </w:rPr>
        <w:t>1</w:t>
      </w:r>
      <w:r w:rsidRPr="00F97F31">
        <w:rPr>
          <w:rFonts w:ascii="Arial" w:hAnsi="Arial" w:cs="Arial"/>
          <w:b/>
          <w:lang w:val="mn-MN"/>
        </w:rPr>
        <w:t xml:space="preserve"> дүгээр зүйл:</w:t>
      </w:r>
    </w:p>
    <w:p w14:paraId="35A02641" w14:textId="77777777" w:rsidR="00F27327" w:rsidRPr="00F97F31" w:rsidRDefault="00F27327" w:rsidP="003D4984">
      <w:pPr>
        <w:contextualSpacing/>
        <w:jc w:val="both"/>
        <w:rPr>
          <w:rFonts w:ascii="Arial" w:hAnsi="Arial" w:cs="Arial"/>
          <w:bCs/>
          <w:lang w:val="mn-MN"/>
        </w:rPr>
      </w:pPr>
    </w:p>
    <w:p w14:paraId="5BE856D7" w14:textId="77777777" w:rsidR="00F27327" w:rsidRPr="00F97F31" w:rsidRDefault="00F27327" w:rsidP="003D4984">
      <w:pPr>
        <w:ind w:firstLine="720"/>
        <w:contextualSpacing/>
        <w:jc w:val="both"/>
        <w:rPr>
          <w:rFonts w:ascii="Arial" w:hAnsi="Arial" w:cs="Arial"/>
          <w:lang w:val="mn-MN"/>
        </w:rPr>
      </w:pPr>
      <w:r w:rsidRPr="00F97F31">
        <w:rPr>
          <w:rFonts w:ascii="Arial" w:hAnsi="Arial" w:cs="Arial"/>
          <w:b/>
          <w:lang w:val="mn-MN"/>
        </w:rPr>
        <w:t>“7</w:t>
      </w:r>
      <w:r w:rsidRPr="00F97F31">
        <w:rPr>
          <w:rFonts w:ascii="Arial" w:hAnsi="Arial" w:cs="Arial"/>
          <w:b/>
          <w:vertAlign w:val="superscript"/>
          <w:lang w:val="mn-MN"/>
        </w:rPr>
        <w:t>1</w:t>
      </w:r>
      <w:r w:rsidRPr="00F97F31">
        <w:rPr>
          <w:rFonts w:ascii="Arial" w:hAnsi="Arial" w:cs="Arial"/>
          <w:b/>
          <w:lang w:val="mn-MN"/>
        </w:rPr>
        <w:t xml:space="preserve"> дүгээр зүйл.</w:t>
      </w:r>
      <w:r w:rsidRPr="00F97F31">
        <w:rPr>
          <w:rFonts w:ascii="Arial" w:hAnsi="Arial" w:cs="Arial"/>
          <w:b/>
          <w:bCs/>
          <w:lang w:val="mn-MN"/>
        </w:rPr>
        <w:t>Тамхины ургамал тарих, тамхи үйлдвэрлэх үйл ажиллагаа эрхлэх тусгай зөвшөөрөл олгох сонгон шалгаруулалтын журам</w:t>
      </w:r>
    </w:p>
    <w:p w14:paraId="20E1D0E4" w14:textId="77777777" w:rsidR="00F27327" w:rsidRPr="00F97F31" w:rsidRDefault="00F27327" w:rsidP="003D4984">
      <w:pPr>
        <w:pStyle w:val="NoSpacing"/>
        <w:contextualSpacing/>
        <w:jc w:val="both"/>
        <w:rPr>
          <w:rFonts w:ascii="Arial" w:hAnsi="Arial" w:cs="Arial"/>
          <w:lang w:val="mn-MN"/>
        </w:rPr>
      </w:pPr>
    </w:p>
    <w:p w14:paraId="55740755" w14:textId="77777777" w:rsidR="00F27327" w:rsidRPr="00F97F31" w:rsidRDefault="00F27327" w:rsidP="003D4984">
      <w:pPr>
        <w:pStyle w:val="NoSpacing"/>
        <w:ind w:firstLine="720"/>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.1.Тамхины ургамал тарих, тамхи үйлдвэрлэх үйл ажиллагаа эрхлэх тусгай зөвшөөрөл олгох төсөл сонгон шалгаруулах зарыг хүнс, хөдөө аж ахуйн асуудал эрхэлсэн төрийн захиргааны төв байгууллага үндэсний хэмжээний өдөр тутмын хэвлэл болон цахим хуудсаараа дамжуулан нийтэд зарлах ба төсөл хүлээн авах хугацааг 30 буюу түүнээс дээш хоногоор тогтооно.</w:t>
      </w:r>
    </w:p>
    <w:p w14:paraId="3BF08B03" w14:textId="77777777" w:rsidR="00F27327" w:rsidRPr="00F97F31" w:rsidRDefault="00F27327" w:rsidP="003D4984">
      <w:pPr>
        <w:pStyle w:val="NoSpacing"/>
        <w:contextualSpacing/>
        <w:jc w:val="both"/>
        <w:rPr>
          <w:rFonts w:ascii="Arial" w:hAnsi="Arial" w:cs="Arial"/>
          <w:lang w:val="mn-MN"/>
        </w:rPr>
      </w:pPr>
    </w:p>
    <w:p w14:paraId="081C3047" w14:textId="74CF5641" w:rsidR="00F27327" w:rsidRPr="00F97F31" w:rsidRDefault="00F27327" w:rsidP="003D4984">
      <w:pPr>
        <w:pStyle w:val="NoSpacing"/>
        <w:ind w:firstLine="720"/>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.2.Тусгай зөвшөөрөл хүсэгч хуулийн этгээд нь сонгон шалгаруулалтад оролцох тухай хүсэлтээ Тамхины хяналт тогтоох тухай суурь конвенц, стандартад заасан болон до</w:t>
      </w:r>
      <w:r w:rsidR="00860DF0" w:rsidRPr="00F97F31">
        <w:rPr>
          <w:rFonts w:ascii="Arial" w:hAnsi="Arial" w:cs="Arial"/>
          <w:lang w:val="mn-MN"/>
        </w:rPr>
        <w:t>о</w:t>
      </w:r>
      <w:r w:rsidRPr="00F97F31">
        <w:rPr>
          <w:rFonts w:ascii="Arial" w:hAnsi="Arial" w:cs="Arial"/>
          <w:lang w:val="mn-MN"/>
        </w:rPr>
        <w:t>р дурдсан баримт бичгийн хамт хүнс, хөдөө аж ахуйн асуудал эрхэлсэн төрийн захиргааны төв байгууллагад ирүүлнэ:</w:t>
      </w:r>
    </w:p>
    <w:p w14:paraId="457E277A" w14:textId="77777777" w:rsidR="00F27327" w:rsidRPr="00F97F31" w:rsidRDefault="00F27327" w:rsidP="003D4984">
      <w:pPr>
        <w:shd w:val="clear" w:color="auto" w:fill="FFFFFF"/>
        <w:contextualSpacing/>
        <w:jc w:val="both"/>
        <w:rPr>
          <w:rFonts w:ascii="Arial" w:hAnsi="Arial" w:cs="Arial"/>
          <w:lang w:val="mn-MN"/>
        </w:rPr>
      </w:pPr>
    </w:p>
    <w:p w14:paraId="65E28130" w14:textId="1611D752" w:rsidR="00F27327" w:rsidRPr="00F97F31" w:rsidRDefault="00F27327" w:rsidP="003D4984">
      <w:pPr>
        <w:shd w:val="clear" w:color="auto" w:fill="FFFFFF"/>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.2.1.хуулийн этгээдийн улсын бүртгэлийн гэрчилгээний хуулбар;</w:t>
      </w:r>
    </w:p>
    <w:p w14:paraId="02286E18" w14:textId="77777777" w:rsidR="00F27327" w:rsidRPr="00F97F31" w:rsidRDefault="00F27327" w:rsidP="003D4984">
      <w:pPr>
        <w:shd w:val="clear" w:color="auto" w:fill="FFFFFF"/>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.2.2.татварын өргүй болохыг нотлох баримт;</w:t>
      </w:r>
    </w:p>
    <w:p w14:paraId="4DA31D3E" w14:textId="77777777" w:rsidR="00F27327" w:rsidRPr="00F97F31" w:rsidRDefault="00F27327" w:rsidP="003D4984">
      <w:pPr>
        <w:shd w:val="clear" w:color="auto" w:fill="FFFFFF"/>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.2.3.татварын ерөнхий хуулийн 28 дугаар зүйлд заасан цахим төлбөрийн баримтын системд холбогдсон байхыг нотлох баримт</w:t>
      </w:r>
      <w:r w:rsidRPr="00F97F31">
        <w:rPr>
          <w:rFonts w:ascii="Arial" w:eastAsiaTheme="minorEastAsia" w:hAnsi="Arial" w:cs="Arial"/>
          <w:lang w:val="mn-MN" w:eastAsia="zh-CN"/>
        </w:rPr>
        <w:t>;</w:t>
      </w:r>
    </w:p>
    <w:p w14:paraId="42937C74" w14:textId="77777777" w:rsidR="00F27327" w:rsidRPr="00F97F31" w:rsidRDefault="00F27327" w:rsidP="003D4984">
      <w:pPr>
        <w:shd w:val="clear" w:color="auto" w:fill="FFFFFF"/>
        <w:contextualSpacing/>
        <w:jc w:val="both"/>
        <w:rPr>
          <w:rFonts w:ascii="Arial" w:hAnsi="Arial" w:cs="Arial"/>
          <w:lang w:val="mn-MN"/>
        </w:rPr>
      </w:pPr>
    </w:p>
    <w:p w14:paraId="2429ED9E" w14:textId="05A5BEC0" w:rsidR="00F27327" w:rsidRPr="00F97F31" w:rsidRDefault="00F27327" w:rsidP="003D4984">
      <w:pPr>
        <w:shd w:val="clear" w:color="auto" w:fill="FFFFFF"/>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.2</w:t>
      </w:r>
      <w:r w:rsidRPr="00F97F31">
        <w:rPr>
          <w:rFonts w:ascii="Arial" w:eastAsiaTheme="minorEastAsia" w:hAnsi="Arial" w:cs="Arial"/>
          <w:lang w:val="mn-MN" w:eastAsia="zh-CN"/>
        </w:rPr>
        <w:t>.4.аймаг, нийслэлийн Засаг даргын санал;</w:t>
      </w:r>
    </w:p>
    <w:p w14:paraId="778D7DEB" w14:textId="77777777" w:rsidR="00F27327" w:rsidRPr="00F97F31" w:rsidRDefault="00F27327" w:rsidP="003D4984">
      <w:pPr>
        <w:shd w:val="clear" w:color="auto" w:fill="FFFFFF"/>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.2</w:t>
      </w:r>
      <w:r w:rsidRPr="00F97F31">
        <w:rPr>
          <w:rFonts w:ascii="Arial" w:eastAsiaTheme="minorEastAsia" w:hAnsi="Arial" w:cs="Arial"/>
          <w:lang w:val="mn-MN" w:eastAsia="zh-CN"/>
        </w:rPr>
        <w:t>.5.байгаль орчны нарийвчилсан үнэлгээ.”</w:t>
      </w:r>
    </w:p>
    <w:p w14:paraId="1EA9F576" w14:textId="77777777" w:rsidR="00F27327" w:rsidRPr="00F97F31" w:rsidRDefault="00F27327" w:rsidP="003D4984">
      <w:pPr>
        <w:pStyle w:val="NoSpacing"/>
        <w:contextualSpacing/>
        <w:jc w:val="both"/>
        <w:rPr>
          <w:rFonts w:ascii="Arial" w:hAnsi="Arial" w:cs="Arial"/>
          <w:lang w:val="mn-MN"/>
        </w:rPr>
      </w:pPr>
    </w:p>
    <w:p w14:paraId="0DFBAA51" w14:textId="77777777" w:rsidR="00F27327" w:rsidRPr="00F97F31" w:rsidRDefault="00F27327" w:rsidP="003D4984">
      <w:pPr>
        <w:pStyle w:val="NoSpacing"/>
        <w:ind w:firstLine="709"/>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.3.Сонгон шалгаруулалтад оролцох тусгай зөвшөөрөл хүсэгчээс ирүүлсэн баримт бичигт үнэлгээ өгөх ажлын хэсгийг хүнсний асуудал эрхэлсэн төрийн захиргааны төв байгууллага томилно.</w:t>
      </w:r>
    </w:p>
    <w:p w14:paraId="3E9558CA" w14:textId="77777777" w:rsidR="00F27327" w:rsidRPr="00F97F31" w:rsidRDefault="00F27327" w:rsidP="003D4984">
      <w:pPr>
        <w:pStyle w:val="NoSpacing"/>
        <w:contextualSpacing/>
        <w:jc w:val="both"/>
        <w:rPr>
          <w:rFonts w:ascii="Arial" w:hAnsi="Arial" w:cs="Arial"/>
          <w:lang w:val="mn-MN"/>
        </w:rPr>
      </w:pPr>
    </w:p>
    <w:p w14:paraId="13B73037" w14:textId="77777777" w:rsidR="00F27327" w:rsidRPr="00F97F31" w:rsidRDefault="00F27327" w:rsidP="003D4984">
      <w:pPr>
        <w:pStyle w:val="NoSpacing"/>
        <w:ind w:firstLine="709"/>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.4.Энэ хуулийн 7</w:t>
      </w:r>
      <w:r w:rsidRPr="00F97F31">
        <w:rPr>
          <w:rFonts w:ascii="Arial" w:hAnsi="Arial" w:cs="Arial"/>
          <w:vertAlign w:val="superscript"/>
          <w:lang w:val="mn-MN"/>
        </w:rPr>
        <w:t>1</w:t>
      </w:r>
      <w:r w:rsidRPr="00F97F31">
        <w:rPr>
          <w:rFonts w:ascii="Arial" w:hAnsi="Arial" w:cs="Arial"/>
          <w:lang w:val="mn-MN"/>
        </w:rPr>
        <w:t>.3-т заасан ажлын хэсгийн бүрэлдэхүүнд хүнсний асуудал эрхэлсэн төрийн захиргааны төв байгууллага болон эрүүл мэнд, хууль, хүнсний салбарын эрдэм шинжилгээ, сургалт эрхэлсэн байгууллагын төлөөллийг оролцуулна.</w:t>
      </w:r>
    </w:p>
    <w:p w14:paraId="1AA72A6E" w14:textId="77777777" w:rsidR="00F27327" w:rsidRPr="00F97F31" w:rsidRDefault="00F27327" w:rsidP="003D4984">
      <w:pPr>
        <w:pStyle w:val="NoSpacing"/>
        <w:contextualSpacing/>
        <w:jc w:val="both"/>
        <w:rPr>
          <w:rFonts w:ascii="Arial" w:hAnsi="Arial" w:cs="Arial"/>
          <w:lang w:val="mn-MN"/>
        </w:rPr>
      </w:pPr>
    </w:p>
    <w:p w14:paraId="58E087EC" w14:textId="1A1390E9" w:rsidR="00F27327" w:rsidRPr="00F97F31" w:rsidRDefault="00F27327" w:rsidP="003D4984">
      <w:pPr>
        <w:pStyle w:val="NoSpacing"/>
        <w:ind w:firstLine="709"/>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.5.Ажлын хэсэг нь сонгон шалгаруулалтад ирүүлсэн саналыг Тамхины хяналт тогтоох тухай суурь конвенц, холбогдох стандартын шаардлагын дагуу дараах үзүүлэлт, оноогоор үнэлнэ:</w:t>
      </w:r>
    </w:p>
    <w:p w14:paraId="02BC31FD" w14:textId="71E8A927"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lastRenderedPageBreak/>
        <w:t>7</w:t>
      </w:r>
      <w:r w:rsidRPr="00F97F31">
        <w:rPr>
          <w:rFonts w:ascii="Arial" w:hAnsi="Arial" w:cs="Arial"/>
          <w:vertAlign w:val="superscript"/>
          <w:lang w:val="mn-MN"/>
        </w:rPr>
        <w:t>1</w:t>
      </w:r>
      <w:r w:rsidRPr="00F97F31">
        <w:rPr>
          <w:rFonts w:ascii="Arial" w:hAnsi="Arial" w:cs="Arial"/>
          <w:lang w:val="mn-MN"/>
        </w:rPr>
        <w:t>.5.1.тамхины ургамал тарих, тамхи үйлдвэрлэх төслийн техник, эдийн засгийн үнэлгээ</w:t>
      </w:r>
      <w:r w:rsidR="00EC3307" w:rsidRPr="00F97F31">
        <w:rPr>
          <w:rFonts w:ascii="Arial" w:hAnsi="Arial" w:cs="Arial"/>
          <w:lang w:val="mn-MN"/>
        </w:rPr>
        <w:t xml:space="preserve"> </w:t>
      </w:r>
      <w:r w:rsidRPr="00F97F31">
        <w:rPr>
          <w:rFonts w:ascii="Arial" w:hAnsi="Arial" w:cs="Arial"/>
          <w:lang w:val="mn-MN"/>
        </w:rPr>
        <w:t>0-15 хүртэл оноо;</w:t>
      </w:r>
    </w:p>
    <w:p w14:paraId="246BAD43" w14:textId="77777777" w:rsidR="00F27327" w:rsidRPr="00F97F31" w:rsidRDefault="00F27327" w:rsidP="003D4984">
      <w:pPr>
        <w:pStyle w:val="NoSpacing"/>
        <w:contextualSpacing/>
        <w:jc w:val="both"/>
        <w:rPr>
          <w:rFonts w:ascii="Arial" w:hAnsi="Arial" w:cs="Arial"/>
          <w:lang w:val="mn-MN"/>
        </w:rPr>
      </w:pPr>
    </w:p>
    <w:p w14:paraId="3AF9D6CE" w14:textId="1FBB8C26"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.5.2.үйлдвэрлэлийн тоног төхөөрөмж, үүнээс нэвтрүүлэхээр төлөвлөсөн дэвшилтэт техник</w:t>
      </w:r>
      <w:r w:rsidR="00EC3307" w:rsidRPr="00F97F31">
        <w:rPr>
          <w:rFonts w:ascii="Arial" w:hAnsi="Arial" w:cs="Arial"/>
          <w:lang w:val="mn-MN"/>
        </w:rPr>
        <w:t xml:space="preserve"> </w:t>
      </w:r>
      <w:r w:rsidRPr="00F97F31">
        <w:rPr>
          <w:rFonts w:ascii="Arial" w:hAnsi="Arial" w:cs="Arial"/>
          <w:lang w:val="mn-MN"/>
        </w:rPr>
        <w:t>0-10 хүртэл оноо;</w:t>
      </w:r>
    </w:p>
    <w:p w14:paraId="600FD895" w14:textId="77777777" w:rsidR="00F27327" w:rsidRPr="00F97F31" w:rsidRDefault="00F27327" w:rsidP="003D4984">
      <w:pPr>
        <w:pStyle w:val="NoSpacing"/>
        <w:contextualSpacing/>
        <w:jc w:val="both"/>
        <w:rPr>
          <w:rFonts w:ascii="Arial" w:hAnsi="Arial" w:cs="Arial"/>
          <w:lang w:val="mn-MN"/>
        </w:rPr>
      </w:pPr>
    </w:p>
    <w:p w14:paraId="22A2289E" w14:textId="7F5BE170"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.5.3.үйлдвэрлэлийн технологи, үүнээс нэвтрүүлэхээр төлөвлөсөн дэвшилтэт технологи</w:t>
      </w:r>
      <w:r w:rsidR="00EC3307" w:rsidRPr="00F97F31">
        <w:rPr>
          <w:rFonts w:ascii="Arial" w:hAnsi="Arial" w:cs="Arial"/>
          <w:lang w:val="mn-MN"/>
        </w:rPr>
        <w:t xml:space="preserve"> </w:t>
      </w:r>
      <w:r w:rsidRPr="00F97F31">
        <w:rPr>
          <w:rFonts w:ascii="Arial" w:hAnsi="Arial" w:cs="Arial"/>
          <w:lang w:val="mn-MN"/>
        </w:rPr>
        <w:t>0-15 хүртэл оноо;</w:t>
      </w:r>
    </w:p>
    <w:p w14:paraId="23F96BF0" w14:textId="77777777" w:rsidR="00F27327" w:rsidRPr="00F97F31" w:rsidRDefault="00F27327" w:rsidP="003D4984">
      <w:pPr>
        <w:pStyle w:val="NoSpacing"/>
        <w:contextualSpacing/>
        <w:jc w:val="both"/>
        <w:rPr>
          <w:rFonts w:ascii="Arial" w:hAnsi="Arial" w:cs="Arial"/>
          <w:lang w:val="mn-MN"/>
        </w:rPr>
      </w:pPr>
    </w:p>
    <w:p w14:paraId="5AB396CC" w14:textId="78415F12"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.5.4.эрүүл ахуйн нөхцөл</w:t>
      </w:r>
      <w:r w:rsidR="00EC3307" w:rsidRPr="00F97F31">
        <w:rPr>
          <w:rFonts w:ascii="Arial" w:hAnsi="Arial" w:cs="Arial"/>
          <w:lang w:val="mn-MN"/>
        </w:rPr>
        <w:t xml:space="preserve"> </w:t>
      </w:r>
      <w:r w:rsidRPr="00F97F31">
        <w:rPr>
          <w:rFonts w:ascii="Arial" w:hAnsi="Arial" w:cs="Arial"/>
          <w:lang w:val="mn-MN"/>
        </w:rPr>
        <w:t>0-5 хүртэл оноо;</w:t>
      </w:r>
    </w:p>
    <w:p w14:paraId="7F6BF99F" w14:textId="4EC0B976"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.5.5.мэргэжлийн боловсон хүчний байдал</w:t>
      </w:r>
      <w:r w:rsidR="00EC3307" w:rsidRPr="00F97F31">
        <w:rPr>
          <w:rFonts w:ascii="Arial" w:hAnsi="Arial" w:cs="Arial"/>
          <w:lang w:val="mn-MN"/>
        </w:rPr>
        <w:t xml:space="preserve"> </w:t>
      </w:r>
      <w:r w:rsidRPr="00F97F31">
        <w:rPr>
          <w:rFonts w:ascii="Arial" w:hAnsi="Arial" w:cs="Arial"/>
          <w:lang w:val="mn-MN"/>
        </w:rPr>
        <w:t>0-4 хүртэл оноо;</w:t>
      </w:r>
    </w:p>
    <w:p w14:paraId="573A317C" w14:textId="698AF79D"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.5.6.лаборатори болон технологийн хянал</w:t>
      </w:r>
      <w:r w:rsidR="00EC3307" w:rsidRPr="00F97F31">
        <w:rPr>
          <w:rFonts w:ascii="Arial" w:hAnsi="Arial" w:cs="Arial"/>
          <w:lang w:val="mn-MN"/>
        </w:rPr>
        <w:t xml:space="preserve"> </w:t>
      </w:r>
      <w:r w:rsidRPr="00F97F31">
        <w:rPr>
          <w:rFonts w:ascii="Arial" w:hAnsi="Arial" w:cs="Arial"/>
          <w:lang w:val="mn-MN"/>
        </w:rPr>
        <w:t>0-10 хүртэл оноо;</w:t>
      </w:r>
    </w:p>
    <w:p w14:paraId="7AD7FA7F" w14:textId="158CD5F4"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.5.7.хөдөлмөр хамгаалал, аюулгүй ажиллагааг хангах нөхцөл</w:t>
      </w:r>
      <w:r w:rsidR="00EC3307" w:rsidRPr="00F97F31">
        <w:rPr>
          <w:rFonts w:ascii="Arial" w:hAnsi="Arial" w:cs="Arial"/>
          <w:lang w:val="mn-MN"/>
        </w:rPr>
        <w:t xml:space="preserve"> </w:t>
      </w:r>
      <w:r w:rsidRPr="00F97F31">
        <w:rPr>
          <w:rFonts w:ascii="Arial" w:hAnsi="Arial" w:cs="Arial"/>
          <w:lang w:val="mn-MN"/>
        </w:rPr>
        <w:t>0-8 хүртэл оноо;</w:t>
      </w:r>
    </w:p>
    <w:p w14:paraId="22DB9B52" w14:textId="77777777" w:rsidR="00F27327" w:rsidRPr="00F97F31" w:rsidRDefault="00F27327" w:rsidP="003D4984">
      <w:pPr>
        <w:pStyle w:val="NoSpacing"/>
        <w:contextualSpacing/>
        <w:jc w:val="both"/>
        <w:rPr>
          <w:rFonts w:ascii="Arial" w:hAnsi="Arial" w:cs="Arial"/>
          <w:lang w:val="mn-MN"/>
        </w:rPr>
      </w:pPr>
    </w:p>
    <w:p w14:paraId="19F99906" w14:textId="15D79D3F"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.5.8.галын аюулгүй байдлыг хангах нөхцөл</w:t>
      </w:r>
      <w:r w:rsidR="00EC3307" w:rsidRPr="00F97F31">
        <w:rPr>
          <w:rFonts w:ascii="Arial" w:hAnsi="Arial" w:cs="Arial"/>
          <w:lang w:val="mn-MN"/>
        </w:rPr>
        <w:t xml:space="preserve"> </w:t>
      </w:r>
      <w:r w:rsidRPr="00F97F31">
        <w:rPr>
          <w:rFonts w:ascii="Arial" w:hAnsi="Arial" w:cs="Arial"/>
          <w:lang w:val="mn-MN"/>
        </w:rPr>
        <w:t>0-4 хүртэл оноо;</w:t>
      </w:r>
    </w:p>
    <w:p w14:paraId="53770C2A" w14:textId="0BB8293F"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.5.9.үйлдвэрлэлийн зураг төслийн иж бүрдэл 0-9 хүртэл оноо;</w:t>
      </w:r>
    </w:p>
    <w:p w14:paraId="16FB512A" w14:textId="5C6EC031"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.5.10.хайрцаг, сав, баглаа боодлын загвар (стандартын шаардлага, эрүүл ахуйн анхааруулгыг оруулна)</w:t>
      </w:r>
      <w:r w:rsidR="00EC3307" w:rsidRPr="00F97F31">
        <w:rPr>
          <w:rFonts w:ascii="Arial" w:hAnsi="Arial" w:cs="Arial"/>
          <w:lang w:val="mn-MN"/>
        </w:rPr>
        <w:t xml:space="preserve"> </w:t>
      </w:r>
      <w:r w:rsidRPr="00F97F31">
        <w:rPr>
          <w:rFonts w:ascii="Arial" w:hAnsi="Arial" w:cs="Arial"/>
          <w:lang w:val="mn-MN"/>
        </w:rPr>
        <w:t>0-6 хүртэл оноо;</w:t>
      </w:r>
    </w:p>
    <w:p w14:paraId="4A8EFE30" w14:textId="77777777" w:rsidR="00F27327" w:rsidRPr="00F97F31" w:rsidRDefault="00F27327" w:rsidP="003D4984">
      <w:pPr>
        <w:pStyle w:val="NoSpacing"/>
        <w:contextualSpacing/>
        <w:jc w:val="both"/>
        <w:rPr>
          <w:rFonts w:ascii="Arial" w:hAnsi="Arial" w:cs="Arial"/>
          <w:lang w:val="mn-MN"/>
        </w:rPr>
      </w:pPr>
    </w:p>
    <w:p w14:paraId="6B591590" w14:textId="7B3013E7"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.5.11.баримт бичгийн бүрдэлт (өргөдөл, Засаг даргын санал, улсын бүртгэлийн гэрчилгээний, байгаль орчны нарийвчилсан үнэлгээ)</w:t>
      </w:r>
      <w:r w:rsidR="00EC3307" w:rsidRPr="00F97F31">
        <w:rPr>
          <w:rFonts w:ascii="Arial" w:hAnsi="Arial" w:cs="Arial"/>
          <w:lang w:val="mn-MN"/>
        </w:rPr>
        <w:t xml:space="preserve"> </w:t>
      </w:r>
      <w:r w:rsidRPr="00F97F31">
        <w:rPr>
          <w:rFonts w:ascii="Arial" w:hAnsi="Arial" w:cs="Arial"/>
          <w:lang w:val="mn-MN"/>
        </w:rPr>
        <w:t>0-14 хүртэл оноо.</w:t>
      </w:r>
    </w:p>
    <w:p w14:paraId="0B39C689" w14:textId="77777777" w:rsidR="00F27327" w:rsidRPr="00F97F31" w:rsidRDefault="00F27327" w:rsidP="003D4984">
      <w:pPr>
        <w:pStyle w:val="NoSpacing"/>
        <w:contextualSpacing/>
        <w:jc w:val="both"/>
        <w:rPr>
          <w:rFonts w:ascii="Arial" w:hAnsi="Arial" w:cs="Arial"/>
          <w:lang w:val="mn-MN"/>
        </w:rPr>
      </w:pPr>
    </w:p>
    <w:p w14:paraId="4539F25E" w14:textId="77777777" w:rsidR="00F27327" w:rsidRPr="00F97F31" w:rsidRDefault="00F27327" w:rsidP="003D4984">
      <w:pPr>
        <w:pStyle w:val="NoSpacing"/>
        <w:ind w:firstLine="709"/>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.6.Сонгон шалгаруулах төсөл бүрийн үзүүлэлтийг ажлын хэсгийн гишүүн бүр үнэлж, оноог гишүүдийн дундаж үнэлгээгээр гаргана.</w:t>
      </w:r>
    </w:p>
    <w:p w14:paraId="2173C98B" w14:textId="77777777" w:rsidR="00F27327" w:rsidRPr="00F97F31" w:rsidRDefault="00F27327" w:rsidP="003D4984">
      <w:pPr>
        <w:pStyle w:val="NoSpacing"/>
        <w:contextualSpacing/>
        <w:jc w:val="both"/>
        <w:rPr>
          <w:rFonts w:ascii="Arial" w:hAnsi="Arial" w:cs="Arial"/>
          <w:lang w:val="mn-MN"/>
        </w:rPr>
      </w:pPr>
    </w:p>
    <w:p w14:paraId="6F1BB31B" w14:textId="77777777" w:rsidR="00F27327" w:rsidRPr="00F97F31" w:rsidRDefault="00F27327" w:rsidP="003D4984">
      <w:pPr>
        <w:pStyle w:val="NoSpacing"/>
        <w:ind w:firstLine="709"/>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.7.Ажлын хэсэг нь шаардлагатай бол өргөдөл гаргагчийн баримт бичгийг холбогдох байгууллагаар нягтлан шалгуулах, магадлан шинжилгээ хийлгэх эрхтэй.</w:t>
      </w:r>
    </w:p>
    <w:p w14:paraId="31F36E2F" w14:textId="77777777" w:rsidR="00F27327" w:rsidRPr="00F97F31" w:rsidRDefault="00F27327" w:rsidP="003D4984">
      <w:pPr>
        <w:pStyle w:val="NoSpacing"/>
        <w:contextualSpacing/>
        <w:jc w:val="both"/>
        <w:rPr>
          <w:rFonts w:ascii="Arial" w:hAnsi="Arial" w:cs="Arial"/>
          <w:lang w:val="mn-MN"/>
        </w:rPr>
      </w:pPr>
    </w:p>
    <w:p w14:paraId="209A0D08" w14:textId="7229D3A7" w:rsidR="00F27327" w:rsidRPr="00F97F31" w:rsidRDefault="00F27327" w:rsidP="003D4984">
      <w:pPr>
        <w:pStyle w:val="NoSpacing"/>
        <w:ind w:firstLine="709"/>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1</w:t>
      </w:r>
      <w:r w:rsidRPr="00F97F31">
        <w:rPr>
          <w:rFonts w:ascii="Arial" w:hAnsi="Arial" w:cs="Arial"/>
          <w:lang w:val="mn-MN"/>
        </w:rPr>
        <w:t xml:space="preserve">.8.Ажлын хэсэг нь сонгон шалгаруулалтад оролцсон төсөл бүрийг ажлын </w:t>
      </w:r>
      <w:r w:rsidR="00EC3307" w:rsidRPr="00F97F31">
        <w:rPr>
          <w:rFonts w:ascii="Arial" w:hAnsi="Arial" w:cs="Arial"/>
          <w:lang w:val="mn-MN"/>
        </w:rPr>
        <w:t xml:space="preserve">    </w:t>
      </w:r>
      <w:r w:rsidRPr="00F97F31">
        <w:rPr>
          <w:rFonts w:ascii="Arial" w:hAnsi="Arial" w:cs="Arial"/>
          <w:lang w:val="mn-MN"/>
        </w:rPr>
        <w:t>5 өдөрт, холбогдох байгууллагаар нягтлан шалгуулах, магадлан шинжилгээ хийлгэх шаардлагатай тохиолдолд ажлын 8 өдөрт багтаан шалгаж, дүгнэлт гарган хүнс, хөдөө аж ахуйн асуудал эрхэлсэн төрийн захиргааны төв байгууллагад танилцуулна.”</w:t>
      </w:r>
    </w:p>
    <w:p w14:paraId="538B2F50" w14:textId="77777777" w:rsidR="00F27327" w:rsidRPr="00F97F31" w:rsidRDefault="00F27327" w:rsidP="003D4984">
      <w:pPr>
        <w:pStyle w:val="NoSpacing"/>
        <w:contextualSpacing/>
        <w:jc w:val="both"/>
        <w:rPr>
          <w:rFonts w:ascii="Arial" w:hAnsi="Arial" w:cs="Arial"/>
          <w:lang w:val="mn-MN"/>
        </w:rPr>
      </w:pPr>
    </w:p>
    <w:p w14:paraId="50F2AEF7" w14:textId="1DA2F06C" w:rsidR="00F27327" w:rsidRPr="00F97F31" w:rsidRDefault="00F27327" w:rsidP="003D4984">
      <w:pPr>
        <w:pStyle w:val="NoSpacing"/>
        <w:ind w:firstLine="709"/>
        <w:contextualSpacing/>
        <w:jc w:val="both"/>
        <w:rPr>
          <w:rFonts w:ascii="Arial" w:hAnsi="Arial" w:cs="Arial"/>
          <w:lang w:val="mn-MN"/>
        </w:rPr>
      </w:pPr>
      <w:r w:rsidRPr="00F97F31">
        <w:rPr>
          <w:rFonts w:ascii="Arial" w:hAnsi="Arial" w:cs="Arial"/>
          <w:b/>
          <w:bCs/>
          <w:lang w:val="mn-MN"/>
        </w:rPr>
        <w:t>2/7</w:t>
      </w:r>
      <w:r w:rsidRPr="00F97F31">
        <w:rPr>
          <w:rFonts w:ascii="Arial" w:hAnsi="Arial" w:cs="Arial"/>
          <w:b/>
          <w:bCs/>
          <w:vertAlign w:val="superscript"/>
          <w:lang w:val="mn-MN"/>
        </w:rPr>
        <w:t>2</w:t>
      </w:r>
      <w:r w:rsidRPr="00F97F31">
        <w:rPr>
          <w:rFonts w:ascii="Arial" w:hAnsi="Arial" w:cs="Arial"/>
          <w:b/>
          <w:bCs/>
          <w:lang w:val="mn-MN"/>
        </w:rPr>
        <w:t xml:space="preserve"> дугаар зүйл:</w:t>
      </w:r>
    </w:p>
    <w:p w14:paraId="0EEE2957" w14:textId="77777777" w:rsidR="00F27327" w:rsidRPr="00F97F31" w:rsidRDefault="00F27327" w:rsidP="003D4984">
      <w:pPr>
        <w:pStyle w:val="NoSpacing"/>
        <w:contextualSpacing/>
        <w:jc w:val="both"/>
        <w:rPr>
          <w:rFonts w:ascii="Arial" w:hAnsi="Arial" w:cs="Arial"/>
          <w:lang w:val="mn-MN"/>
        </w:rPr>
      </w:pPr>
    </w:p>
    <w:p w14:paraId="092F2961" w14:textId="77777777" w:rsidR="00F27327" w:rsidRPr="00F97F31" w:rsidRDefault="00F27327" w:rsidP="003D4984">
      <w:pPr>
        <w:pStyle w:val="NoSpacing"/>
        <w:ind w:firstLine="720"/>
        <w:contextualSpacing/>
        <w:jc w:val="both"/>
        <w:rPr>
          <w:rFonts w:ascii="Arial" w:hAnsi="Arial" w:cs="Arial"/>
          <w:bCs/>
          <w:lang w:val="mn-MN"/>
        </w:rPr>
      </w:pPr>
      <w:r w:rsidRPr="00F97F31">
        <w:rPr>
          <w:rFonts w:ascii="Arial" w:hAnsi="Arial" w:cs="Arial"/>
          <w:b/>
          <w:lang w:val="mn-MN"/>
        </w:rPr>
        <w:t>“7</w:t>
      </w:r>
      <w:r w:rsidRPr="00F97F31">
        <w:rPr>
          <w:rFonts w:ascii="Arial" w:hAnsi="Arial" w:cs="Arial"/>
          <w:b/>
          <w:vertAlign w:val="superscript"/>
          <w:lang w:val="mn-MN"/>
        </w:rPr>
        <w:t xml:space="preserve">2 </w:t>
      </w:r>
      <w:r w:rsidRPr="00F97F31">
        <w:rPr>
          <w:rFonts w:ascii="Arial" w:hAnsi="Arial" w:cs="Arial"/>
          <w:b/>
          <w:lang w:val="mn-MN"/>
        </w:rPr>
        <w:t>дугаар зүйл.Тамхи импортлох тусгай зөвшөөрөл олгох журам</w:t>
      </w:r>
    </w:p>
    <w:p w14:paraId="71531413" w14:textId="77777777" w:rsidR="00F27327" w:rsidRPr="00F97F31" w:rsidRDefault="00F27327" w:rsidP="003D4984">
      <w:pPr>
        <w:pStyle w:val="NormalWeb"/>
        <w:spacing w:before="0" w:beforeAutospacing="0" w:after="0" w:afterAutospacing="0"/>
        <w:contextualSpacing/>
        <w:jc w:val="both"/>
        <w:rPr>
          <w:rFonts w:ascii="Arial" w:hAnsi="Arial" w:cs="Arial"/>
          <w:lang w:val="mn-MN"/>
        </w:rPr>
      </w:pPr>
    </w:p>
    <w:p w14:paraId="2DB6E0DF" w14:textId="77777777" w:rsidR="00F27327" w:rsidRPr="00F97F31" w:rsidRDefault="00F27327" w:rsidP="003D4984">
      <w:pPr>
        <w:pStyle w:val="NormalWeb"/>
        <w:spacing w:before="0" w:beforeAutospacing="0" w:after="0" w:afterAutospacing="0"/>
        <w:ind w:firstLine="698"/>
        <w:contextualSpacing/>
        <w:jc w:val="both"/>
        <w:rPr>
          <w:rFonts w:ascii="Arial" w:hAnsi="Arial" w:cs="Arial"/>
          <w:shd w:val="clear" w:color="auto" w:fill="FFFFFF"/>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.1.</w:t>
      </w:r>
      <w:r w:rsidRPr="00F97F31">
        <w:rPr>
          <w:rFonts w:ascii="Arial" w:hAnsi="Arial" w:cs="Arial"/>
          <w:shd w:val="clear" w:color="auto" w:fill="FFFFFF"/>
          <w:lang w:val="mn-MN"/>
        </w:rPr>
        <w:t>Тамхи импортлох тусгай зөвшөөрлийг ашгийн төлөө хуулийн этгээдэд олгоно.</w:t>
      </w:r>
    </w:p>
    <w:p w14:paraId="5FDF1E51" w14:textId="77777777" w:rsidR="00F27327" w:rsidRPr="00F97F31" w:rsidRDefault="00F27327" w:rsidP="003D4984">
      <w:pPr>
        <w:pStyle w:val="NormalWeb"/>
        <w:spacing w:before="0" w:beforeAutospacing="0" w:after="0" w:afterAutospacing="0"/>
        <w:contextualSpacing/>
        <w:jc w:val="both"/>
        <w:rPr>
          <w:rFonts w:ascii="Arial" w:hAnsi="Arial" w:cs="Arial"/>
          <w:shd w:val="clear" w:color="auto" w:fill="FFFFFF"/>
          <w:lang w:val="mn-MN"/>
        </w:rPr>
      </w:pPr>
    </w:p>
    <w:p w14:paraId="0477D876" w14:textId="00C5EEF5" w:rsidR="00F27327" w:rsidRPr="00F97F31" w:rsidRDefault="00F27327" w:rsidP="003D4984">
      <w:pPr>
        <w:pStyle w:val="NormalWeb"/>
        <w:spacing w:before="0" w:beforeAutospacing="0" w:after="0" w:afterAutospacing="0"/>
        <w:ind w:firstLine="698"/>
        <w:contextualSpacing/>
        <w:jc w:val="both"/>
        <w:rPr>
          <w:rFonts w:ascii="Arial" w:hAnsi="Arial" w:cs="Arial"/>
          <w:shd w:val="clear" w:color="auto" w:fill="FFFFFF"/>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.2.Тусгай зөвшөөрөл хүсэгч хуулийн этгээд нь дараах баримт бичгийг үйлдвэр, худалдааны асуудал эрхэлсэн төрийн захиргааны төв байгууллагад хүргүүлнэ:</w:t>
      </w:r>
    </w:p>
    <w:p w14:paraId="2B3E7C8F" w14:textId="77777777" w:rsidR="00F27327" w:rsidRPr="00F97F31" w:rsidRDefault="00F27327" w:rsidP="003D4984">
      <w:pPr>
        <w:pStyle w:val="NormalWeb"/>
        <w:spacing w:before="0" w:beforeAutospacing="0" w:after="0" w:afterAutospacing="0"/>
        <w:contextualSpacing/>
        <w:jc w:val="both"/>
        <w:rPr>
          <w:rFonts w:ascii="Arial" w:hAnsi="Arial" w:cs="Arial"/>
          <w:lang w:val="mn-MN"/>
        </w:rPr>
      </w:pPr>
    </w:p>
    <w:p w14:paraId="54CC31AD" w14:textId="77777777"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.2.1.тусгай зөвшөөрлийн хүсэлт;</w:t>
      </w:r>
    </w:p>
    <w:p w14:paraId="11B6903C" w14:textId="77777777"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.2.2.хуулийн этгээдийн улсын бүртгэлийн гэрчилгээний хуулбар;</w:t>
      </w:r>
    </w:p>
    <w:p w14:paraId="1F6629E1" w14:textId="77777777"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.2.3.татварын албаны санал, тодорхойлолт;</w:t>
      </w:r>
    </w:p>
    <w:p w14:paraId="5CEB4E1B" w14:textId="77777777"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.2.4.тохирлын гэрчилгээний хуулбар;</w:t>
      </w:r>
    </w:p>
    <w:p w14:paraId="6759014F" w14:textId="4A203A26"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.2.5.тамхи худалдан авах гэрээ;</w:t>
      </w:r>
    </w:p>
    <w:p w14:paraId="2743D1CA" w14:textId="77777777" w:rsidR="00F27327" w:rsidRPr="00F97F31" w:rsidRDefault="00F27327" w:rsidP="003D4984">
      <w:pPr>
        <w:pStyle w:val="NoSpacing"/>
        <w:ind w:firstLine="1134"/>
        <w:contextualSpacing/>
        <w:jc w:val="both"/>
        <w:rPr>
          <w:rFonts w:ascii="Arial" w:hAnsi="Arial" w:cs="Arial"/>
          <w:shd w:val="clear" w:color="auto" w:fill="FFFFFF"/>
          <w:lang w:val="mn-MN"/>
        </w:rPr>
      </w:pPr>
      <w:r w:rsidRPr="00F97F31">
        <w:rPr>
          <w:rFonts w:ascii="Arial" w:hAnsi="Arial" w:cs="Arial"/>
          <w:lang w:val="mn-MN"/>
        </w:rPr>
        <w:lastRenderedPageBreak/>
        <w:t>7</w:t>
      </w:r>
      <w:r w:rsidRPr="00F97F31">
        <w:rPr>
          <w:rFonts w:ascii="Arial" w:hAnsi="Arial" w:cs="Arial"/>
          <w:vertAlign w:val="superscript"/>
          <w:lang w:val="mn-MN"/>
        </w:rPr>
        <w:t>2</w:t>
      </w:r>
      <w:r w:rsidRPr="00F97F31">
        <w:rPr>
          <w:rFonts w:ascii="Arial" w:hAnsi="Arial" w:cs="Arial"/>
          <w:lang w:val="mn-MN"/>
        </w:rPr>
        <w:t>.2.6.</w:t>
      </w:r>
      <w:r w:rsidRPr="00F97F31">
        <w:rPr>
          <w:rFonts w:ascii="Arial" w:hAnsi="Arial" w:cs="Arial"/>
          <w:shd w:val="clear" w:color="auto" w:fill="FFFFFF"/>
          <w:lang w:val="mn-MN"/>
        </w:rPr>
        <w:t>импортлох тамхийг үйлдвэрлэсэн болон экспортолсон улс орны чанар, стандартын шаардлага хангаж байгааг тодорхойлсон гэрчилгээ, баримт бичиг;</w:t>
      </w:r>
    </w:p>
    <w:p w14:paraId="31D7DB8F" w14:textId="77777777" w:rsidR="00F27327" w:rsidRPr="00F97F31" w:rsidRDefault="00F27327" w:rsidP="003D4984">
      <w:pPr>
        <w:pStyle w:val="NoSpacing"/>
        <w:contextualSpacing/>
        <w:jc w:val="both"/>
        <w:rPr>
          <w:rFonts w:ascii="Arial" w:hAnsi="Arial" w:cs="Arial"/>
          <w:shd w:val="clear" w:color="auto" w:fill="FFFFFF"/>
          <w:lang w:val="mn-MN"/>
        </w:rPr>
      </w:pPr>
    </w:p>
    <w:p w14:paraId="0AA537A7" w14:textId="77777777" w:rsidR="00F27327" w:rsidRPr="00F97F31" w:rsidRDefault="00F27327" w:rsidP="003D4984">
      <w:pPr>
        <w:pStyle w:val="NoSpacing"/>
        <w:ind w:firstLine="1134"/>
        <w:contextualSpacing/>
        <w:jc w:val="both"/>
        <w:rPr>
          <w:rFonts w:ascii="Arial" w:hAnsi="Arial" w:cs="Arial"/>
          <w:shd w:val="clear" w:color="auto" w:fill="FFFFFF"/>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.2.7.</w:t>
      </w:r>
      <w:r w:rsidRPr="00F97F31">
        <w:rPr>
          <w:rFonts w:ascii="Arial" w:hAnsi="Arial" w:cs="Arial"/>
          <w:shd w:val="clear" w:color="auto" w:fill="FFFFFF"/>
          <w:lang w:val="mn-MN"/>
        </w:rPr>
        <w:t>импортолсон бүтээгдэхүүнээ хадгалах агуулахын талаарх мэдээлэл;</w:t>
      </w:r>
    </w:p>
    <w:p w14:paraId="6E4BEE68" w14:textId="77777777" w:rsidR="00F27327" w:rsidRPr="00F97F31" w:rsidRDefault="00F27327" w:rsidP="003D4984">
      <w:pPr>
        <w:pStyle w:val="NoSpacing"/>
        <w:contextualSpacing/>
        <w:jc w:val="both"/>
        <w:rPr>
          <w:rFonts w:ascii="Arial" w:hAnsi="Arial" w:cs="Arial"/>
          <w:shd w:val="clear" w:color="auto" w:fill="FFFFFF"/>
          <w:lang w:val="mn-MN"/>
        </w:rPr>
      </w:pPr>
    </w:p>
    <w:p w14:paraId="1556F45C" w14:textId="77777777" w:rsidR="00F27327" w:rsidRPr="00F97F31" w:rsidRDefault="00F27327" w:rsidP="003D4984">
      <w:pPr>
        <w:pStyle w:val="NoSpacing"/>
        <w:ind w:firstLine="1134"/>
        <w:contextualSpacing/>
        <w:jc w:val="both"/>
        <w:rPr>
          <w:rFonts w:ascii="Arial" w:hAnsi="Arial" w:cs="Arial"/>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.2.8.импортын тамхи хадгалах барилга байгууламжийн аюулгүй байдлыг хангах зорилгоор дүрс бичлэгийн техник, хэрэгсэл суурилуулж, энэ талаар цагдаагийн байгууллагын санал;</w:t>
      </w:r>
    </w:p>
    <w:p w14:paraId="63DBEF7D" w14:textId="77777777" w:rsidR="00F27327" w:rsidRPr="00F97F31" w:rsidRDefault="00F27327" w:rsidP="003D4984">
      <w:pPr>
        <w:pStyle w:val="NoSpacing"/>
        <w:contextualSpacing/>
        <w:jc w:val="both"/>
        <w:rPr>
          <w:rFonts w:ascii="Arial" w:hAnsi="Arial" w:cs="Arial"/>
          <w:lang w:val="mn-MN"/>
        </w:rPr>
      </w:pPr>
    </w:p>
    <w:p w14:paraId="7A2A5450" w14:textId="77777777" w:rsidR="00F27327" w:rsidRPr="00F97F31" w:rsidRDefault="00F27327" w:rsidP="003D4984">
      <w:pPr>
        <w:pStyle w:val="NoSpacing"/>
        <w:ind w:firstLine="1134"/>
        <w:contextualSpacing/>
        <w:jc w:val="both"/>
        <w:rPr>
          <w:rFonts w:ascii="Arial" w:hAnsi="Arial" w:cs="Arial"/>
          <w:shd w:val="clear" w:color="auto" w:fill="FFFFFF"/>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.2.9.</w:t>
      </w:r>
      <w:r w:rsidRPr="00F97F31">
        <w:rPr>
          <w:rFonts w:ascii="Arial" w:hAnsi="Arial" w:cs="Arial"/>
          <w:shd w:val="clear" w:color="auto" w:fill="FFFFFF"/>
          <w:lang w:val="mn-MN"/>
        </w:rPr>
        <w:t>аймаг, нийслэлийн Засаг даргын санал;</w:t>
      </w:r>
    </w:p>
    <w:p w14:paraId="119726D8" w14:textId="77777777" w:rsidR="00F27327" w:rsidRPr="00F97F31" w:rsidRDefault="00F27327" w:rsidP="003D4984">
      <w:pPr>
        <w:pStyle w:val="NoSpacing"/>
        <w:ind w:firstLine="1134"/>
        <w:contextualSpacing/>
        <w:jc w:val="both"/>
        <w:rPr>
          <w:rFonts w:ascii="Arial" w:hAnsi="Arial" w:cs="Arial"/>
          <w:shd w:val="clear" w:color="auto" w:fill="FFFFFF"/>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 xml:space="preserve">.2.10.энэ хуулийн 6 дугаар зүйлийн 6.1-д заасан </w:t>
      </w:r>
      <w:r w:rsidRPr="00F97F31">
        <w:rPr>
          <w:rFonts w:ascii="Arial" w:hAnsi="Arial" w:cs="Arial"/>
          <w:shd w:val="clear" w:color="auto" w:fill="FFFFFF"/>
          <w:lang w:val="mn-MN"/>
        </w:rPr>
        <w:t>импортлох тамхины төрөл тус бүрийн эрүүл ахуйн нөхцөл, тамхин дахь хорт бодисын агууламжийн талаарх дүгнэлт;</w:t>
      </w:r>
    </w:p>
    <w:p w14:paraId="6CFC0B22" w14:textId="77777777" w:rsidR="00F27327" w:rsidRPr="00F97F31" w:rsidRDefault="00F27327" w:rsidP="003D4984">
      <w:pPr>
        <w:pStyle w:val="NoSpacing"/>
        <w:contextualSpacing/>
        <w:jc w:val="both"/>
        <w:rPr>
          <w:rFonts w:ascii="Arial" w:hAnsi="Arial" w:cs="Arial"/>
          <w:shd w:val="clear" w:color="auto" w:fill="FFFFFF"/>
          <w:lang w:val="mn-MN"/>
        </w:rPr>
      </w:pPr>
    </w:p>
    <w:p w14:paraId="47BA2946" w14:textId="1C4410AA" w:rsidR="00F27327" w:rsidRPr="00F97F31" w:rsidRDefault="00F27327" w:rsidP="003D4984">
      <w:pPr>
        <w:pStyle w:val="NoSpacing"/>
        <w:ind w:firstLine="1134"/>
        <w:contextualSpacing/>
        <w:jc w:val="both"/>
        <w:rPr>
          <w:rFonts w:ascii="Arial" w:hAnsi="Arial" w:cs="Arial"/>
          <w:shd w:val="clear" w:color="auto" w:fill="FFFFFF"/>
          <w:lang w:val="mn-MN"/>
        </w:rPr>
      </w:pPr>
      <w:r w:rsidRPr="00F97F31">
        <w:rPr>
          <w:rFonts w:ascii="Arial" w:hAnsi="Arial" w:cs="Arial"/>
          <w:lang w:val="mn-MN"/>
        </w:rPr>
        <w:t>7</w:t>
      </w:r>
      <w:r w:rsidRPr="00F97F31">
        <w:rPr>
          <w:rFonts w:ascii="Arial" w:hAnsi="Arial" w:cs="Arial"/>
          <w:vertAlign w:val="superscript"/>
          <w:lang w:val="mn-MN"/>
        </w:rPr>
        <w:t>2</w:t>
      </w:r>
      <w:r w:rsidRPr="00F97F31">
        <w:rPr>
          <w:rFonts w:ascii="Arial" w:hAnsi="Arial" w:cs="Arial"/>
          <w:lang w:val="mn-MN"/>
        </w:rPr>
        <w:t xml:space="preserve">.2.11.импортлох тамхины дээжийг гаалийн байгууллагын урьдчилсан шинжилгээнд хамруулж, </w:t>
      </w:r>
      <w:r w:rsidRPr="00F97F31">
        <w:rPr>
          <w:rFonts w:ascii="Arial" w:hAnsi="Arial" w:cs="Arial"/>
          <w:bCs/>
          <w:lang w:val="mn-MN"/>
        </w:rPr>
        <w:t>эрүүл ахуйн шаардлага хангасан талаарх баримт.</w:t>
      </w:r>
    </w:p>
    <w:p w14:paraId="4BCE2C02" w14:textId="77777777" w:rsidR="00F27327" w:rsidRPr="00F97F31" w:rsidRDefault="00F27327" w:rsidP="003D4984">
      <w:pPr>
        <w:pStyle w:val="NormalWeb"/>
        <w:shd w:val="clear" w:color="auto" w:fill="FFFFFF"/>
        <w:spacing w:before="0" w:beforeAutospacing="0" w:after="0" w:afterAutospacing="0"/>
        <w:contextualSpacing/>
        <w:jc w:val="both"/>
        <w:rPr>
          <w:rFonts w:ascii="Arial" w:hAnsi="Arial" w:cs="Arial"/>
          <w:lang w:val="mn-MN"/>
        </w:rPr>
      </w:pPr>
    </w:p>
    <w:p w14:paraId="3F7B30CD" w14:textId="4EB499F0" w:rsidR="00F27327" w:rsidRPr="00F97F31" w:rsidRDefault="00F27327" w:rsidP="003D4984">
      <w:pPr>
        <w:ind w:firstLine="720"/>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Тамхины хяналтын тухай хуулийн 7 дугаар зүйлий</w:t>
      </w:r>
      <w:r w:rsidR="00EC3307" w:rsidRPr="00F97F31">
        <w:rPr>
          <w:rFonts w:ascii="Arial" w:hAnsi="Arial" w:cs="Arial"/>
          <w:bCs/>
          <w:lang w:val="mn-MN"/>
        </w:rPr>
        <w:t>г</w:t>
      </w:r>
      <w:r w:rsidRPr="00F97F31">
        <w:rPr>
          <w:rFonts w:ascii="Arial" w:hAnsi="Arial" w:cs="Arial"/>
          <w:bCs/>
          <w:lang w:val="mn-MN"/>
        </w:rPr>
        <w:t xml:space="preserve"> до</w:t>
      </w:r>
      <w:r w:rsidR="00EC3307" w:rsidRPr="00F97F31">
        <w:rPr>
          <w:rFonts w:ascii="Arial" w:hAnsi="Arial" w:cs="Arial"/>
          <w:bCs/>
          <w:lang w:val="mn-MN"/>
        </w:rPr>
        <w:t>о</w:t>
      </w:r>
      <w:r w:rsidRPr="00F97F31">
        <w:rPr>
          <w:rFonts w:ascii="Arial" w:hAnsi="Arial" w:cs="Arial"/>
          <w:bCs/>
          <w:lang w:val="mn-MN"/>
        </w:rPr>
        <w:t>р дурдсанаар өөрчлөн найруулсугай:</w:t>
      </w:r>
    </w:p>
    <w:p w14:paraId="02BCB709" w14:textId="77777777" w:rsidR="00F27327" w:rsidRPr="00F97F31" w:rsidRDefault="00F27327" w:rsidP="003D4984">
      <w:pPr>
        <w:contextualSpacing/>
        <w:jc w:val="both"/>
        <w:rPr>
          <w:rFonts w:ascii="Arial" w:hAnsi="Arial" w:cs="Arial"/>
          <w:bCs/>
          <w:lang w:val="mn-MN"/>
        </w:rPr>
      </w:pPr>
    </w:p>
    <w:p w14:paraId="1CC6960F" w14:textId="77777777" w:rsidR="00F27327" w:rsidRPr="00F97F31" w:rsidRDefault="00F27327" w:rsidP="003D4984">
      <w:pPr>
        <w:ind w:firstLine="720"/>
        <w:contextualSpacing/>
        <w:jc w:val="both"/>
        <w:rPr>
          <w:rFonts w:ascii="Arial" w:hAnsi="Arial" w:cs="Arial"/>
          <w:bCs/>
          <w:lang w:val="mn-MN"/>
        </w:rPr>
      </w:pPr>
      <w:r w:rsidRPr="00F97F31">
        <w:rPr>
          <w:rFonts w:ascii="Arial" w:hAnsi="Arial" w:cs="Arial"/>
          <w:b/>
          <w:lang w:val="mn-MN"/>
        </w:rPr>
        <w:t>“7 дугаар зүйл.Тусгай болон энгийн зөвшөөрөл</w:t>
      </w:r>
    </w:p>
    <w:p w14:paraId="0977835D" w14:textId="77777777" w:rsidR="00F27327" w:rsidRPr="00F97F31" w:rsidRDefault="00F27327" w:rsidP="003D4984">
      <w:pPr>
        <w:contextualSpacing/>
        <w:jc w:val="both"/>
        <w:rPr>
          <w:rFonts w:ascii="Arial" w:hAnsi="Arial" w:cs="Arial"/>
          <w:bCs/>
          <w:lang w:val="mn-MN"/>
        </w:rPr>
      </w:pPr>
    </w:p>
    <w:p w14:paraId="48F73CF5" w14:textId="7A40003A" w:rsidR="00F27327" w:rsidRPr="00F97F31" w:rsidRDefault="00F27327" w:rsidP="003D4984">
      <w:pPr>
        <w:ind w:firstLine="720"/>
        <w:contextualSpacing/>
        <w:jc w:val="both"/>
        <w:rPr>
          <w:rFonts w:ascii="Arial" w:hAnsi="Arial" w:cs="Arial"/>
          <w:shd w:val="clear" w:color="auto" w:fill="FFFFFF"/>
          <w:lang w:val="mn-MN"/>
        </w:rPr>
      </w:pPr>
      <w:r w:rsidRPr="00F97F31">
        <w:rPr>
          <w:rFonts w:ascii="Arial" w:hAnsi="Arial" w:cs="Arial"/>
          <w:bCs/>
          <w:lang w:val="mn-MN"/>
        </w:rPr>
        <w:t>7.1.</w:t>
      </w:r>
      <w:r w:rsidRPr="00F97F31">
        <w:rPr>
          <w:rFonts w:ascii="Arial" w:hAnsi="Arial" w:cs="Arial"/>
          <w:shd w:val="clear" w:color="auto" w:fill="FFFFFF"/>
          <w:lang w:val="mn-MN"/>
        </w:rPr>
        <w:t>Тамхи үйлдвэрлэх, тамхины ургамал тарих үйл ажиллагаа эрхлэх тусгай зөвшөөрлийг хүнс, хөдөө аж ахуйн, тамхи импортлох үйл ажиллагаа эрхлэх тусгай зөвшөөрлийг үйлдвэр, худалдааны асуудал эрхэлсэн төрийн захиргааны төв байгууллагын саналыг тус тус үндэслэн Засгийн газар олгож, хүчингүй болгоно.</w:t>
      </w:r>
    </w:p>
    <w:p w14:paraId="4FEA695B" w14:textId="77777777" w:rsidR="00F27327" w:rsidRPr="00F97F31" w:rsidRDefault="00F27327" w:rsidP="003D4984">
      <w:pPr>
        <w:contextualSpacing/>
        <w:jc w:val="both"/>
        <w:rPr>
          <w:rFonts w:ascii="Arial" w:hAnsi="Arial" w:cs="Arial"/>
          <w:shd w:val="clear" w:color="auto" w:fill="FFFFFF"/>
          <w:lang w:val="mn-MN"/>
        </w:rPr>
      </w:pPr>
    </w:p>
    <w:p w14:paraId="6ED8A68A" w14:textId="77777777" w:rsidR="00F27327" w:rsidRPr="00F97F31" w:rsidRDefault="00F27327"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7.2.Засгийн газар тусгай зөвшөөрөл олгох, хүчингүй болгох эрхээ хүнс, хөдөө аж ахуйн болон үйлдвэр, худалдааны асуудал эрхэлсэн Засгийн газрын гишүүнд шилжүүлж болно.</w:t>
      </w:r>
    </w:p>
    <w:p w14:paraId="0879FE36" w14:textId="77777777" w:rsidR="00F27327" w:rsidRPr="00F97F31" w:rsidRDefault="00F27327" w:rsidP="003D4984">
      <w:pPr>
        <w:contextualSpacing/>
        <w:jc w:val="both"/>
        <w:rPr>
          <w:rFonts w:ascii="Arial" w:hAnsi="Arial" w:cs="Arial"/>
          <w:shd w:val="clear" w:color="auto" w:fill="FFFFFF"/>
          <w:lang w:val="mn-MN"/>
        </w:rPr>
      </w:pPr>
    </w:p>
    <w:p w14:paraId="4B1A1DAE" w14:textId="0455B34D" w:rsidR="00F27327" w:rsidRPr="00F97F31" w:rsidRDefault="00F27327" w:rsidP="003D4984">
      <w:pPr>
        <w:ind w:firstLine="720"/>
        <w:contextualSpacing/>
        <w:jc w:val="both"/>
        <w:rPr>
          <w:rFonts w:ascii="Arial" w:hAnsi="Arial" w:cs="Arial"/>
          <w:bCs/>
          <w:lang w:val="mn-MN"/>
        </w:rPr>
      </w:pPr>
      <w:r w:rsidRPr="00F97F31">
        <w:rPr>
          <w:rFonts w:ascii="Arial" w:hAnsi="Arial" w:cs="Arial"/>
          <w:shd w:val="clear" w:color="auto" w:fill="FFFFFF"/>
          <w:lang w:val="mn-MN"/>
        </w:rPr>
        <w:t>7.3.</w:t>
      </w:r>
      <w:r w:rsidRPr="00F97F31">
        <w:rPr>
          <w:rFonts w:ascii="Arial" w:hAnsi="Arial" w:cs="Arial"/>
          <w:lang w:val="mn-MN"/>
        </w:rPr>
        <w:t>Тамхи үйлдвэрлэх, тамхины ургамал тарих үйл ажиллагаа эрхлэх тусгай зөвшөөрлийг хоёр жил, тамхи импортлох тусгай зөвшөөрлийг гурван жилийн хугацаагаар олгож, мөн хугацаагаар сунгана.</w:t>
      </w:r>
    </w:p>
    <w:p w14:paraId="43F181AA" w14:textId="77777777" w:rsidR="00F27327" w:rsidRPr="00F97F31" w:rsidRDefault="00F27327" w:rsidP="003D4984">
      <w:pPr>
        <w:contextualSpacing/>
        <w:jc w:val="both"/>
        <w:rPr>
          <w:rFonts w:ascii="Arial" w:hAnsi="Arial" w:cs="Arial"/>
          <w:bCs/>
          <w:lang w:val="mn-MN"/>
        </w:rPr>
      </w:pPr>
    </w:p>
    <w:p w14:paraId="23082E5A" w14:textId="77777777" w:rsidR="00F27327" w:rsidRPr="00F97F31" w:rsidRDefault="00F27327" w:rsidP="003D4984">
      <w:pPr>
        <w:ind w:firstLine="720"/>
        <w:contextualSpacing/>
        <w:jc w:val="both"/>
        <w:rPr>
          <w:rFonts w:ascii="Arial" w:hAnsi="Arial" w:cs="Arial"/>
          <w:lang w:val="mn-MN"/>
        </w:rPr>
      </w:pPr>
      <w:r w:rsidRPr="00F97F31">
        <w:rPr>
          <w:rFonts w:ascii="Arial" w:hAnsi="Arial" w:cs="Arial"/>
          <w:bCs/>
          <w:lang w:val="mn-MN"/>
        </w:rPr>
        <w:t>7.4.Тамхи үйлдвэрлэх, тамхины ургамал тарих тусгай зөвшөөрлийг хоёр жил, тамхи импортлох тусгай зөвшөөрлийг гурван жилээс дээш хугацаагаар сунгахгүй.</w:t>
      </w:r>
    </w:p>
    <w:p w14:paraId="0BE6F323" w14:textId="77777777" w:rsidR="00F27327" w:rsidRPr="00F97F31" w:rsidRDefault="00F27327" w:rsidP="003D4984">
      <w:pPr>
        <w:contextualSpacing/>
        <w:jc w:val="both"/>
        <w:rPr>
          <w:rFonts w:ascii="Arial" w:hAnsi="Arial" w:cs="Arial"/>
          <w:shd w:val="clear" w:color="auto" w:fill="FFFFFF"/>
          <w:lang w:val="mn-MN"/>
        </w:rPr>
      </w:pPr>
    </w:p>
    <w:p w14:paraId="360A4149" w14:textId="77777777" w:rsidR="00F27327" w:rsidRPr="00F97F31" w:rsidRDefault="00F27327"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7.5.Тамхи үйлдвэрлэх тусгай зөвшөөрлийг энэ хуулийн 7</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 дүгээр зүйлд заасны дагуу сонгон шалгаруулалтын үндсэн дээр олгоно.</w:t>
      </w:r>
    </w:p>
    <w:p w14:paraId="42775081" w14:textId="77777777" w:rsidR="00F27327" w:rsidRPr="00F97F31" w:rsidRDefault="00F27327" w:rsidP="003D4984">
      <w:pPr>
        <w:contextualSpacing/>
        <w:jc w:val="both"/>
        <w:rPr>
          <w:rFonts w:ascii="Arial" w:hAnsi="Arial" w:cs="Arial"/>
          <w:shd w:val="clear" w:color="auto" w:fill="FFFFFF"/>
          <w:lang w:val="mn-MN"/>
        </w:rPr>
      </w:pPr>
    </w:p>
    <w:p w14:paraId="76584D89" w14:textId="78A3AB38" w:rsidR="00F27327" w:rsidRPr="00F97F31" w:rsidRDefault="00F27327" w:rsidP="003D4984">
      <w:pPr>
        <w:ind w:firstLine="720"/>
        <w:contextualSpacing/>
        <w:jc w:val="both"/>
        <w:rPr>
          <w:rFonts w:ascii="Arial" w:hAnsi="Arial" w:cs="Arial"/>
          <w:bCs/>
          <w:lang w:val="mn-MN"/>
        </w:rPr>
      </w:pPr>
      <w:r w:rsidRPr="00F97F31">
        <w:rPr>
          <w:rFonts w:ascii="Arial" w:hAnsi="Arial" w:cs="Arial"/>
          <w:shd w:val="clear" w:color="auto" w:fill="FFFFFF"/>
          <w:lang w:val="mn-MN"/>
        </w:rPr>
        <w:t>7.6</w:t>
      </w:r>
      <w:r w:rsidRPr="00F97F31">
        <w:rPr>
          <w:rFonts w:ascii="Arial" w:hAnsi="Arial" w:cs="Arial"/>
          <w:bCs/>
          <w:lang w:val="mn-MN"/>
        </w:rPr>
        <w:t>.Хүнс, хөдөө аж ахуйн болон үйлдвэр, худалдааны асуудал эрхэлсэн төрийн захиргааны төв байгууллага тамхи үйлдвэрлэх, тамхины ургамал тарих, тамхи импортлох тусгай зөвшөөрөл олгох тухай хүсэлтийг хүлээн авч Зөвшөөрлийн тухай хуулийн 5.2 дугаар зүйлд заасан хугацаанд</w:t>
      </w:r>
      <w:r w:rsidRPr="00F97F31">
        <w:rPr>
          <w:rFonts w:ascii="Arial" w:hAnsi="Arial" w:cs="Arial"/>
          <w:shd w:val="clear" w:color="auto" w:fill="FFFFFF"/>
          <w:lang w:val="mn-MN"/>
        </w:rPr>
        <w:t xml:space="preserve"> багтаан м</w:t>
      </w:r>
      <w:r w:rsidRPr="00F97F31">
        <w:rPr>
          <w:rFonts w:ascii="Arial" w:hAnsi="Arial" w:cs="Arial"/>
          <w:bCs/>
          <w:lang w:val="mn-MN"/>
        </w:rPr>
        <w:t>агадлан шалгаж, Засгийн газарт хүргүүлнэ.</w:t>
      </w:r>
    </w:p>
    <w:p w14:paraId="34A37775" w14:textId="77777777" w:rsidR="00F27327" w:rsidRPr="00F97F31" w:rsidRDefault="00F27327" w:rsidP="003D4984">
      <w:pPr>
        <w:contextualSpacing/>
        <w:jc w:val="both"/>
        <w:rPr>
          <w:rFonts w:ascii="Arial" w:hAnsi="Arial" w:cs="Arial"/>
          <w:bCs/>
          <w:lang w:val="mn-MN"/>
        </w:rPr>
      </w:pPr>
    </w:p>
    <w:p w14:paraId="7E2A928D" w14:textId="73E3372E" w:rsidR="00F27327" w:rsidRPr="00F97F31" w:rsidRDefault="00F27327"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 xml:space="preserve">7.7.Тамхи үйлдвэрлэх, тамхины ургамал тарих тусгай зөвшөөрлийг сунгах, түдгэлзүүлэх, сэргээх, хяналт тавих чиг үүргийг хүнс, хөдөө аж ахуйн, тамхи импортлох тусгай зөвшөөрлийг сунгах, түдгэлзүүлэх, сэргээх, хяналт тавих чиг </w:t>
      </w:r>
      <w:r w:rsidRPr="00F97F31">
        <w:rPr>
          <w:rFonts w:ascii="Arial" w:hAnsi="Arial" w:cs="Arial"/>
          <w:shd w:val="clear" w:color="auto" w:fill="FFFFFF"/>
          <w:lang w:val="mn-MN"/>
        </w:rPr>
        <w:lastRenderedPageBreak/>
        <w:t>үүргийг үйлдвэр, худалдааны асуудал эрхэлсэн төрийн захиргааны төв байгууллага тус тус хэрэгжүүлнэ.</w:t>
      </w:r>
    </w:p>
    <w:p w14:paraId="25950211" w14:textId="77777777" w:rsidR="00F27327" w:rsidRPr="00F97F31" w:rsidRDefault="00F27327" w:rsidP="003D4984">
      <w:pPr>
        <w:contextualSpacing/>
        <w:jc w:val="both"/>
        <w:rPr>
          <w:rFonts w:ascii="Arial" w:hAnsi="Arial" w:cs="Arial"/>
          <w:shd w:val="clear" w:color="auto" w:fill="FFFFFF"/>
          <w:lang w:val="mn-MN"/>
        </w:rPr>
      </w:pPr>
    </w:p>
    <w:p w14:paraId="42451D44" w14:textId="607D0F61" w:rsidR="00F27327" w:rsidRPr="00F97F31" w:rsidRDefault="00F27327" w:rsidP="003D4984">
      <w:pPr>
        <w:pStyle w:val="NormalWeb"/>
        <w:shd w:val="clear" w:color="auto" w:fill="FFFFFF"/>
        <w:spacing w:before="0" w:beforeAutospacing="0" w:after="0" w:afterAutospacing="0"/>
        <w:ind w:firstLine="720"/>
        <w:contextualSpacing/>
        <w:jc w:val="both"/>
        <w:rPr>
          <w:rFonts w:ascii="Arial" w:hAnsi="Arial" w:cs="Arial"/>
          <w:shd w:val="clear" w:color="auto" w:fill="FFFFFF"/>
          <w:lang w:val="mn-MN"/>
        </w:rPr>
      </w:pPr>
      <w:r w:rsidRPr="00F97F31">
        <w:rPr>
          <w:rFonts w:ascii="Arial" w:hAnsi="Arial" w:cs="Arial"/>
          <w:lang w:val="mn-MN"/>
        </w:rPr>
        <w:t>7.8.</w:t>
      </w:r>
      <w:r w:rsidRPr="00F97F31">
        <w:rPr>
          <w:rFonts w:ascii="Arial" w:hAnsi="Arial" w:cs="Arial"/>
          <w:shd w:val="clear" w:color="auto" w:fill="FFFFFF"/>
          <w:lang w:val="mn-MN"/>
        </w:rPr>
        <w:t>Тамхи үйлдвэрлэх, тамхины ургамал тарих тусгай зөвшөөрлийн хугацаа сунгуулахад энэ хуулийн 7</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.2.1-7</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.2.5-д заасан баримт бичгийг, тамхи импортлох тусгай зөвшөөрлийн хугацаа сунгуулахад энэ хуулийн 7</w:t>
      </w:r>
      <w:r w:rsidRPr="00F97F31">
        <w:rPr>
          <w:rFonts w:ascii="Arial" w:hAnsi="Arial" w:cs="Arial"/>
          <w:shd w:val="clear" w:color="auto" w:fill="FFFFFF"/>
          <w:vertAlign w:val="superscript"/>
          <w:lang w:val="mn-MN"/>
        </w:rPr>
        <w:t>2</w:t>
      </w:r>
      <w:r w:rsidRPr="00F97F31">
        <w:rPr>
          <w:rFonts w:ascii="Arial" w:hAnsi="Arial" w:cs="Arial"/>
          <w:shd w:val="clear" w:color="auto" w:fill="FFFFFF"/>
          <w:lang w:val="mn-MN"/>
        </w:rPr>
        <w:t xml:space="preserve"> дугаар зүйлийн 7</w:t>
      </w:r>
      <w:r w:rsidRPr="00F97F31">
        <w:rPr>
          <w:rFonts w:ascii="Arial" w:hAnsi="Arial" w:cs="Arial"/>
          <w:shd w:val="clear" w:color="auto" w:fill="FFFFFF"/>
          <w:vertAlign w:val="superscript"/>
          <w:lang w:val="mn-MN"/>
        </w:rPr>
        <w:t>2</w:t>
      </w:r>
      <w:r w:rsidRPr="00F97F31">
        <w:rPr>
          <w:rFonts w:ascii="Arial" w:hAnsi="Arial" w:cs="Arial"/>
          <w:shd w:val="clear" w:color="auto" w:fill="FFFFFF"/>
          <w:lang w:val="mn-MN"/>
        </w:rPr>
        <w:t>.2 дахь хэсэгт заасан баримт бичгийг бүрдүүлж холбогдох төрийн захиргааны төв байгууллагад хүргүүлнэ.</w:t>
      </w:r>
    </w:p>
    <w:p w14:paraId="38C3E7D6" w14:textId="77777777" w:rsidR="00F27327" w:rsidRPr="00F97F31" w:rsidRDefault="00F27327" w:rsidP="003D4984">
      <w:pPr>
        <w:pStyle w:val="NormalWeb"/>
        <w:shd w:val="clear" w:color="auto" w:fill="FFFFFF"/>
        <w:spacing w:before="0" w:beforeAutospacing="0" w:after="0" w:afterAutospacing="0"/>
        <w:contextualSpacing/>
        <w:jc w:val="both"/>
        <w:rPr>
          <w:rFonts w:ascii="Arial" w:hAnsi="Arial" w:cs="Arial"/>
          <w:lang w:val="mn-MN"/>
        </w:rPr>
      </w:pPr>
    </w:p>
    <w:p w14:paraId="70807EDC" w14:textId="4EA1D049" w:rsidR="00F27327" w:rsidRPr="00F97F31" w:rsidRDefault="00F27327"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7.9.Тамхи худалдах үйл ажиллагаа эрхлэх зөвшөөрлийг сум, дүүргийн Засаг дарга, чөлөөт бүсэд тухайн чөлөөт бүсийн захирагч олгоно.</w:t>
      </w:r>
    </w:p>
    <w:p w14:paraId="30C06EAA" w14:textId="77777777" w:rsidR="00F27327" w:rsidRPr="00F97F31" w:rsidRDefault="00F27327" w:rsidP="003D4984">
      <w:pPr>
        <w:pStyle w:val="NormalWeb"/>
        <w:shd w:val="clear" w:color="auto" w:fill="FFFFFF"/>
        <w:spacing w:before="0" w:beforeAutospacing="0" w:after="0" w:afterAutospacing="0"/>
        <w:contextualSpacing/>
        <w:jc w:val="both"/>
        <w:rPr>
          <w:rFonts w:ascii="Arial" w:hAnsi="Arial" w:cs="Arial"/>
          <w:lang w:val="mn-MN"/>
        </w:rPr>
      </w:pPr>
    </w:p>
    <w:p w14:paraId="0C8FB0DE" w14:textId="512CF2AC" w:rsidR="00F27327" w:rsidRPr="00F97F31" w:rsidRDefault="00F27327" w:rsidP="003D4984">
      <w:pPr>
        <w:pStyle w:val="NormalWeb"/>
        <w:shd w:val="clear" w:color="auto" w:fill="FFFFFF"/>
        <w:spacing w:before="0" w:beforeAutospacing="0" w:after="0" w:afterAutospacing="0"/>
        <w:ind w:firstLine="720"/>
        <w:contextualSpacing/>
        <w:jc w:val="both"/>
        <w:rPr>
          <w:rFonts w:ascii="Arial" w:hAnsi="Arial" w:cs="Arial"/>
          <w:lang w:val="mn-MN"/>
        </w:rPr>
      </w:pPr>
      <w:r w:rsidRPr="00F97F31">
        <w:rPr>
          <w:rFonts w:ascii="Arial" w:hAnsi="Arial" w:cs="Arial"/>
          <w:lang w:val="mn-MN"/>
        </w:rPr>
        <w:t>7.10.</w:t>
      </w:r>
      <w:bookmarkStart w:id="36" w:name="_Hlk119060557"/>
      <w:r w:rsidRPr="00F97F31">
        <w:rPr>
          <w:rFonts w:ascii="Arial" w:hAnsi="Arial" w:cs="Arial"/>
          <w:lang w:val="mn-MN"/>
        </w:rPr>
        <w:t xml:space="preserve">Тамхи худалдах үйл ажиллагаа эрхлэх зөвшөөрөл </w:t>
      </w:r>
      <w:bookmarkEnd w:id="36"/>
      <w:r w:rsidRPr="00F97F31">
        <w:rPr>
          <w:rFonts w:ascii="Arial" w:hAnsi="Arial" w:cs="Arial"/>
          <w:lang w:val="mn-MN"/>
        </w:rPr>
        <w:t>хүсэгч нь до</w:t>
      </w:r>
      <w:r w:rsidR="00860DF0" w:rsidRPr="00F97F31">
        <w:rPr>
          <w:rFonts w:ascii="Arial" w:hAnsi="Arial" w:cs="Arial"/>
          <w:lang w:val="mn-MN"/>
        </w:rPr>
        <w:t>о</w:t>
      </w:r>
      <w:r w:rsidRPr="00F97F31">
        <w:rPr>
          <w:rFonts w:ascii="Arial" w:hAnsi="Arial" w:cs="Arial"/>
          <w:lang w:val="mn-MN"/>
        </w:rPr>
        <w:t>р дурдсан баримт бичгийг бүрдүүлнэ:</w:t>
      </w:r>
    </w:p>
    <w:p w14:paraId="12BF837B" w14:textId="77777777" w:rsidR="00F27327" w:rsidRPr="00F97F31" w:rsidRDefault="00F27327" w:rsidP="003D4984">
      <w:pPr>
        <w:pStyle w:val="NormalWeb"/>
        <w:shd w:val="clear" w:color="auto" w:fill="FFFFFF"/>
        <w:spacing w:before="0" w:beforeAutospacing="0" w:after="0" w:afterAutospacing="0"/>
        <w:contextualSpacing/>
        <w:jc w:val="both"/>
        <w:rPr>
          <w:rFonts w:ascii="Arial" w:hAnsi="Arial" w:cs="Arial"/>
          <w:lang w:val="mn-MN"/>
        </w:rPr>
      </w:pPr>
    </w:p>
    <w:p w14:paraId="2C93FFD3" w14:textId="77777777"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7.10.1.тусгай зөвшөөрөл хүссэн албан бичиг /оноосон нэр, байрлах хаяг, харилцах утсыг тодорхой дурдах/;</w:t>
      </w:r>
    </w:p>
    <w:p w14:paraId="1534E8FD" w14:textId="77777777" w:rsidR="00F27327" w:rsidRPr="00F97F31" w:rsidRDefault="00F27327" w:rsidP="003D4984">
      <w:pPr>
        <w:pStyle w:val="NormalWeb"/>
        <w:spacing w:before="0" w:beforeAutospacing="0" w:after="0" w:afterAutospacing="0"/>
        <w:contextualSpacing/>
        <w:jc w:val="both"/>
        <w:rPr>
          <w:rFonts w:ascii="Arial" w:hAnsi="Arial" w:cs="Arial"/>
          <w:lang w:val="mn-MN"/>
        </w:rPr>
      </w:pPr>
    </w:p>
    <w:p w14:paraId="61E9BE9A" w14:textId="77777777"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7.10.2.хуулийн этгээдийн улсын бүртгэлийн гэрчилгээний хуулбар;</w:t>
      </w:r>
    </w:p>
    <w:p w14:paraId="42E8B8B6" w14:textId="04346987" w:rsidR="00F27327" w:rsidRPr="00F97F31" w:rsidRDefault="00F27327"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7.10.3.хяналтын эрх бүхий байгууллагаас тухайн үйлчилгээний чиглэлээр үйл ажиллагааг эрхлэх талаар гаргасан улсын байцаагчийн болон ажлын байрны дүгнэлт;</w:t>
      </w:r>
    </w:p>
    <w:p w14:paraId="69C105A8" w14:textId="77777777" w:rsidR="00F27327" w:rsidRPr="00F97F31" w:rsidRDefault="00F27327" w:rsidP="003D4984">
      <w:pPr>
        <w:pStyle w:val="NormalWeb"/>
        <w:spacing w:before="0" w:beforeAutospacing="0" w:after="0" w:afterAutospacing="0"/>
        <w:contextualSpacing/>
        <w:jc w:val="both"/>
        <w:rPr>
          <w:rFonts w:ascii="Arial" w:hAnsi="Arial" w:cs="Arial"/>
          <w:lang w:val="mn-MN"/>
        </w:rPr>
      </w:pPr>
    </w:p>
    <w:p w14:paraId="2EAB8FB0" w14:textId="77777777" w:rsidR="00F27327" w:rsidRPr="00F97F31" w:rsidRDefault="00F27327" w:rsidP="003D4984">
      <w:pPr>
        <w:pStyle w:val="NormalWeb"/>
        <w:spacing w:before="0" w:beforeAutospacing="0" w:after="0" w:afterAutospacing="0"/>
        <w:ind w:firstLine="1440"/>
        <w:contextualSpacing/>
        <w:jc w:val="both"/>
        <w:rPr>
          <w:rFonts w:ascii="Arial" w:hAnsi="Arial" w:cs="Arial"/>
          <w:lang w:val="mn-MN"/>
        </w:rPr>
      </w:pPr>
      <w:r w:rsidRPr="00F97F31">
        <w:rPr>
          <w:rFonts w:ascii="Arial" w:hAnsi="Arial" w:cs="Arial"/>
          <w:lang w:val="mn-MN"/>
        </w:rPr>
        <w:t>7.10.4.худалдаа, хоол үйлдвэрлэл, үйлчилгээний стандартын шаардлагыг дүгнэсэн стандартын хуудасны хуулбар;</w:t>
      </w:r>
    </w:p>
    <w:p w14:paraId="46F05971" w14:textId="77777777" w:rsidR="00F27327" w:rsidRPr="00F97F31" w:rsidRDefault="00F27327" w:rsidP="003D4984">
      <w:pPr>
        <w:pStyle w:val="NormalWeb"/>
        <w:spacing w:before="0" w:beforeAutospacing="0" w:after="0" w:afterAutospacing="0"/>
        <w:contextualSpacing/>
        <w:jc w:val="both"/>
        <w:rPr>
          <w:rFonts w:ascii="Arial" w:hAnsi="Arial" w:cs="Arial"/>
          <w:lang w:val="mn-MN"/>
        </w:rPr>
      </w:pPr>
    </w:p>
    <w:p w14:paraId="52F3BDE2" w14:textId="06B41E05" w:rsidR="00F27327" w:rsidRPr="00F97F31" w:rsidRDefault="00F27327" w:rsidP="003D4984">
      <w:pPr>
        <w:pStyle w:val="NormalWeb"/>
        <w:spacing w:before="0" w:beforeAutospacing="0" w:after="0" w:afterAutospacing="0"/>
        <w:ind w:firstLine="1440"/>
        <w:contextualSpacing/>
        <w:jc w:val="both"/>
        <w:rPr>
          <w:rFonts w:ascii="Arial" w:hAnsi="Arial" w:cs="Arial"/>
          <w:lang w:val="mn-MN"/>
        </w:rPr>
      </w:pPr>
      <w:r w:rsidRPr="00F97F31">
        <w:rPr>
          <w:rFonts w:ascii="Arial" w:hAnsi="Arial" w:cs="Arial"/>
          <w:lang w:val="mn-MN"/>
        </w:rPr>
        <w:t>7.10.5.тухайн үйл ажиллагааг эрхлэх байранд хийгдсэн онцгой байдлын асуудал хариуцсан байгууллагын галын дүгнэлт.</w:t>
      </w:r>
    </w:p>
    <w:p w14:paraId="6BC86642" w14:textId="77777777" w:rsidR="00F27327" w:rsidRPr="00F97F31" w:rsidRDefault="00F27327" w:rsidP="003D4984">
      <w:pPr>
        <w:pStyle w:val="NormalWeb"/>
        <w:spacing w:before="0" w:beforeAutospacing="0" w:after="0" w:afterAutospacing="0"/>
        <w:contextualSpacing/>
        <w:jc w:val="both"/>
        <w:rPr>
          <w:rFonts w:ascii="Arial" w:hAnsi="Arial" w:cs="Arial"/>
          <w:lang w:val="mn-MN"/>
        </w:rPr>
      </w:pPr>
    </w:p>
    <w:p w14:paraId="0207E60B" w14:textId="4466A273" w:rsidR="00F27327" w:rsidRPr="00F97F31" w:rsidRDefault="00F27327"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lang w:val="mn-MN"/>
        </w:rPr>
        <w:t>7.11.Тамхи худалдах үйл ажиллагаа эрхлэх зөвшөөрлийн хугацаа сунгуулахад до</w:t>
      </w:r>
      <w:r w:rsidR="00860DF0" w:rsidRPr="00F97F31">
        <w:rPr>
          <w:rFonts w:ascii="Arial" w:hAnsi="Arial" w:cs="Arial"/>
          <w:lang w:val="mn-MN"/>
        </w:rPr>
        <w:t>о</w:t>
      </w:r>
      <w:r w:rsidRPr="00F97F31">
        <w:rPr>
          <w:rFonts w:ascii="Arial" w:hAnsi="Arial" w:cs="Arial"/>
          <w:lang w:val="mn-MN"/>
        </w:rPr>
        <w:t>р дурдсан баримт бичгийг бүрдүүлнэ:</w:t>
      </w:r>
    </w:p>
    <w:p w14:paraId="0410F56A" w14:textId="77777777" w:rsidR="00F27327" w:rsidRPr="00F97F31" w:rsidRDefault="00F27327" w:rsidP="003D4984">
      <w:pPr>
        <w:contextualSpacing/>
        <w:rPr>
          <w:rFonts w:ascii="Arial" w:hAnsi="Arial" w:cs="Arial"/>
          <w:lang w:val="mn-MN"/>
        </w:rPr>
      </w:pPr>
    </w:p>
    <w:p w14:paraId="19A38694" w14:textId="3CA37D89" w:rsidR="00F27327" w:rsidRPr="00F97F31" w:rsidRDefault="00535EA9" w:rsidP="003D4984">
      <w:pPr>
        <w:pStyle w:val="NormalWeb"/>
        <w:spacing w:before="0" w:beforeAutospacing="0" w:after="0" w:afterAutospacing="0"/>
        <w:ind w:left="720" w:firstLine="720"/>
        <w:contextualSpacing/>
        <w:jc w:val="both"/>
        <w:rPr>
          <w:rFonts w:ascii="Arial" w:hAnsi="Arial" w:cs="Arial"/>
          <w:lang w:val="mn-MN"/>
        </w:rPr>
      </w:pPr>
      <w:r w:rsidRPr="00F97F31">
        <w:rPr>
          <w:rFonts w:ascii="Arial" w:hAnsi="Arial" w:cs="Arial"/>
          <w:lang w:val="mn-MN"/>
        </w:rPr>
        <w:t>7</w:t>
      </w:r>
      <w:r w:rsidR="00F27327" w:rsidRPr="00F97F31">
        <w:rPr>
          <w:rFonts w:ascii="Arial" w:hAnsi="Arial" w:cs="Arial"/>
          <w:lang w:val="mn-MN"/>
        </w:rPr>
        <w:t>.</w:t>
      </w:r>
      <w:r w:rsidRPr="00F97F31">
        <w:rPr>
          <w:rFonts w:ascii="Arial" w:hAnsi="Arial" w:cs="Arial"/>
          <w:lang w:val="mn-MN"/>
        </w:rPr>
        <w:t>1</w:t>
      </w:r>
      <w:r w:rsidR="00F27327" w:rsidRPr="00F97F31">
        <w:rPr>
          <w:rFonts w:ascii="Arial" w:hAnsi="Arial" w:cs="Arial"/>
          <w:lang w:val="mn-MN"/>
        </w:rPr>
        <w:t>1.1.тусгай зөвшөөрлийн хугацаа сунгуулах тухай өргөдөл;</w:t>
      </w:r>
    </w:p>
    <w:p w14:paraId="316EA689" w14:textId="058EECCF" w:rsidR="00F27327" w:rsidRPr="00F97F31" w:rsidRDefault="00535EA9" w:rsidP="003D4984">
      <w:pPr>
        <w:pStyle w:val="NormalWeb"/>
        <w:spacing w:before="0" w:beforeAutospacing="0" w:after="0" w:afterAutospacing="0"/>
        <w:ind w:firstLine="1440"/>
        <w:contextualSpacing/>
        <w:jc w:val="both"/>
        <w:rPr>
          <w:rFonts w:ascii="Arial" w:hAnsi="Arial" w:cs="Arial"/>
          <w:lang w:val="mn-MN"/>
        </w:rPr>
      </w:pPr>
      <w:r w:rsidRPr="00F97F31">
        <w:rPr>
          <w:rFonts w:ascii="Arial" w:hAnsi="Arial" w:cs="Arial"/>
          <w:lang w:val="mn-MN"/>
        </w:rPr>
        <w:t>7</w:t>
      </w:r>
      <w:r w:rsidR="00F27327" w:rsidRPr="00F97F31">
        <w:rPr>
          <w:rFonts w:ascii="Arial" w:hAnsi="Arial" w:cs="Arial"/>
          <w:lang w:val="mn-MN"/>
        </w:rPr>
        <w:t>.</w:t>
      </w:r>
      <w:r w:rsidRPr="00F97F31">
        <w:rPr>
          <w:rFonts w:ascii="Arial" w:hAnsi="Arial" w:cs="Arial"/>
          <w:lang w:val="mn-MN"/>
        </w:rPr>
        <w:t>11</w:t>
      </w:r>
      <w:r w:rsidR="00F27327" w:rsidRPr="00F97F31">
        <w:rPr>
          <w:rFonts w:ascii="Arial" w:hAnsi="Arial" w:cs="Arial"/>
          <w:lang w:val="mn-MN"/>
        </w:rPr>
        <w:t>.2.цагдаагийн байгууллагын тодорхойлолт;</w:t>
      </w:r>
    </w:p>
    <w:p w14:paraId="7CF7AAFF" w14:textId="6D214325" w:rsidR="00F27327" w:rsidRPr="00F97F31" w:rsidRDefault="00535EA9" w:rsidP="003D4984">
      <w:pPr>
        <w:pStyle w:val="NormalWeb"/>
        <w:spacing w:before="0" w:beforeAutospacing="0" w:after="0" w:afterAutospacing="0"/>
        <w:ind w:firstLine="1440"/>
        <w:contextualSpacing/>
        <w:jc w:val="both"/>
        <w:rPr>
          <w:rFonts w:ascii="Arial" w:hAnsi="Arial" w:cs="Arial"/>
          <w:lang w:val="mn-MN"/>
        </w:rPr>
      </w:pPr>
      <w:r w:rsidRPr="00F97F31">
        <w:rPr>
          <w:rFonts w:ascii="Arial" w:hAnsi="Arial" w:cs="Arial"/>
          <w:lang w:val="mn-MN"/>
        </w:rPr>
        <w:t>7</w:t>
      </w:r>
      <w:r w:rsidR="00F27327" w:rsidRPr="00F97F31">
        <w:rPr>
          <w:rFonts w:ascii="Arial" w:hAnsi="Arial" w:cs="Arial"/>
          <w:lang w:val="mn-MN"/>
        </w:rPr>
        <w:t>.</w:t>
      </w:r>
      <w:r w:rsidRPr="00F97F31">
        <w:rPr>
          <w:rFonts w:ascii="Arial" w:hAnsi="Arial" w:cs="Arial"/>
          <w:lang w:val="mn-MN"/>
        </w:rPr>
        <w:t>1</w:t>
      </w:r>
      <w:r w:rsidR="00F27327" w:rsidRPr="00F97F31">
        <w:rPr>
          <w:rFonts w:ascii="Arial" w:hAnsi="Arial" w:cs="Arial"/>
          <w:lang w:val="mn-MN"/>
        </w:rPr>
        <w:t>1.3.тухайн баг, хорооны Засаг даргын санал;</w:t>
      </w:r>
    </w:p>
    <w:p w14:paraId="4467FD4C" w14:textId="521D42F3" w:rsidR="00F27327" w:rsidRPr="00F97F31" w:rsidRDefault="00535EA9" w:rsidP="003D4984">
      <w:pPr>
        <w:pStyle w:val="NormalWeb"/>
        <w:spacing w:before="0" w:beforeAutospacing="0" w:after="0" w:afterAutospacing="0"/>
        <w:ind w:firstLine="1440"/>
        <w:contextualSpacing/>
        <w:jc w:val="both"/>
        <w:rPr>
          <w:rFonts w:ascii="Arial" w:hAnsi="Arial" w:cs="Arial"/>
          <w:lang w:val="mn-MN"/>
        </w:rPr>
      </w:pPr>
      <w:r w:rsidRPr="00F97F31">
        <w:rPr>
          <w:rFonts w:ascii="Arial" w:hAnsi="Arial" w:cs="Arial"/>
          <w:lang w:val="mn-MN"/>
        </w:rPr>
        <w:t>7</w:t>
      </w:r>
      <w:r w:rsidR="00F27327" w:rsidRPr="00F97F31">
        <w:rPr>
          <w:rFonts w:ascii="Arial" w:hAnsi="Arial" w:cs="Arial"/>
          <w:lang w:val="mn-MN"/>
        </w:rPr>
        <w:t>.1</w:t>
      </w:r>
      <w:r w:rsidRPr="00F97F31">
        <w:rPr>
          <w:rFonts w:ascii="Arial" w:hAnsi="Arial" w:cs="Arial"/>
          <w:lang w:val="mn-MN"/>
        </w:rPr>
        <w:t>1</w:t>
      </w:r>
      <w:r w:rsidR="00F27327" w:rsidRPr="00F97F31">
        <w:rPr>
          <w:rFonts w:ascii="Arial" w:hAnsi="Arial" w:cs="Arial"/>
          <w:lang w:val="mn-MN"/>
        </w:rPr>
        <w:t>.4.хяналтын улсын байцаагчийн дүгнэлт.</w:t>
      </w:r>
    </w:p>
    <w:p w14:paraId="646D2A31" w14:textId="77777777" w:rsidR="00F27327" w:rsidRPr="00F97F31" w:rsidRDefault="00F27327" w:rsidP="003D4984">
      <w:pPr>
        <w:pStyle w:val="NormalWeb"/>
        <w:shd w:val="clear" w:color="auto" w:fill="FFFFFF"/>
        <w:spacing w:before="0" w:beforeAutospacing="0" w:after="0" w:afterAutospacing="0"/>
        <w:contextualSpacing/>
        <w:jc w:val="both"/>
        <w:rPr>
          <w:rFonts w:ascii="Arial" w:hAnsi="Arial" w:cs="Arial"/>
          <w:lang w:val="mn-MN"/>
        </w:rPr>
      </w:pPr>
    </w:p>
    <w:p w14:paraId="4AF894FC" w14:textId="1B4667A5" w:rsidR="00F27327" w:rsidRPr="00F97F31" w:rsidRDefault="00F27327"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7.1</w:t>
      </w:r>
      <w:r w:rsidR="00535EA9" w:rsidRPr="00F97F31">
        <w:rPr>
          <w:rFonts w:ascii="Arial" w:hAnsi="Arial" w:cs="Arial"/>
          <w:shd w:val="clear" w:color="auto" w:fill="FFFFFF"/>
          <w:lang w:val="mn-MN"/>
        </w:rPr>
        <w:t>2</w:t>
      </w:r>
      <w:r w:rsidRPr="00F97F31">
        <w:rPr>
          <w:rFonts w:ascii="Arial" w:hAnsi="Arial" w:cs="Arial"/>
          <w:shd w:val="clear" w:color="auto" w:fill="FFFFFF"/>
          <w:lang w:val="mn-MN"/>
        </w:rPr>
        <w:t>.Тамхи үйлдвэрлэх, импортлох, худалдах, тамхины ургамал тарих үйл ажиллагаа эрхлэх зөвшөөрөлтэй холбогдсон энэ хуулиар зохицуулаагүй бусад харилцааг Зөвшөөрлийн тухай хуулиар зохицуулна.”</w:t>
      </w:r>
    </w:p>
    <w:p w14:paraId="3D7852B3" w14:textId="77777777" w:rsidR="00F27327" w:rsidRPr="00F97F31" w:rsidRDefault="00F27327" w:rsidP="003D4984">
      <w:pPr>
        <w:contextualSpacing/>
        <w:jc w:val="both"/>
        <w:rPr>
          <w:rFonts w:ascii="Arial" w:hAnsi="Arial" w:cs="Arial"/>
          <w:bCs/>
          <w:lang w:val="mn-MN"/>
        </w:rPr>
      </w:pPr>
    </w:p>
    <w:p w14:paraId="4C097DFC" w14:textId="65A17D78" w:rsidR="00F27327" w:rsidRPr="00F97F31" w:rsidRDefault="00C341E1" w:rsidP="003D4984">
      <w:pPr>
        <w:ind w:firstLine="720"/>
        <w:contextualSpacing/>
        <w:jc w:val="both"/>
        <w:rPr>
          <w:rFonts w:ascii="Arial" w:hAnsi="Arial" w:cs="Arial"/>
          <w:lang w:val="mn-MN"/>
        </w:rPr>
      </w:pPr>
      <w:r>
        <w:rPr>
          <w:rFonts w:ascii="Arial" w:hAnsi="Arial" w:cs="Arial"/>
          <w:b/>
          <w:bCs/>
          <w:lang w:val="mn-MN"/>
        </w:rPr>
        <w:t>3</w:t>
      </w:r>
      <w:r w:rsidR="00F27327" w:rsidRPr="00F97F31">
        <w:rPr>
          <w:rFonts w:ascii="Arial" w:hAnsi="Arial" w:cs="Arial"/>
          <w:b/>
          <w:bCs/>
          <w:lang w:val="mn-MN"/>
        </w:rPr>
        <w:t xml:space="preserve"> дугаар зүйл.</w:t>
      </w:r>
      <w:r w:rsidR="00F27327"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23330809" w14:textId="77777777" w:rsidR="00F27327" w:rsidRPr="00F97F31" w:rsidRDefault="00F27327" w:rsidP="003D4984">
      <w:pPr>
        <w:contextualSpacing/>
        <w:jc w:val="both"/>
        <w:rPr>
          <w:rFonts w:ascii="Arial" w:hAnsi="Arial" w:cs="Arial"/>
          <w:lang w:val="mn-MN"/>
        </w:rPr>
      </w:pPr>
    </w:p>
    <w:p w14:paraId="77C812CA" w14:textId="77777777" w:rsidR="00F27327" w:rsidRPr="00F97F31" w:rsidRDefault="00F27327" w:rsidP="003D4984">
      <w:pPr>
        <w:contextualSpacing/>
        <w:jc w:val="both"/>
        <w:rPr>
          <w:rFonts w:ascii="Arial" w:hAnsi="Arial" w:cs="Arial"/>
          <w:lang w:val="mn-MN"/>
        </w:rPr>
      </w:pPr>
    </w:p>
    <w:p w14:paraId="5185C133" w14:textId="77777777" w:rsidR="00F27327" w:rsidRPr="00F97F31" w:rsidRDefault="00F27327" w:rsidP="003D4984">
      <w:pPr>
        <w:contextualSpacing/>
        <w:rPr>
          <w:rFonts w:ascii="Arial" w:hAnsi="Arial" w:cs="Arial"/>
          <w:lang w:val="mn-MN"/>
        </w:rPr>
      </w:pPr>
    </w:p>
    <w:p w14:paraId="13519813" w14:textId="77777777" w:rsidR="00F27327" w:rsidRPr="00F97F31" w:rsidRDefault="00F27327" w:rsidP="003D4984">
      <w:pPr>
        <w:contextualSpacing/>
        <w:jc w:val="center"/>
        <w:outlineLvl w:val="0"/>
        <w:rPr>
          <w:rFonts w:ascii="Arial" w:hAnsi="Arial" w:cs="Arial"/>
          <w:lang w:val="mn-MN"/>
        </w:rPr>
      </w:pPr>
      <w:r w:rsidRPr="00F97F31">
        <w:rPr>
          <w:rFonts w:ascii="Arial" w:hAnsi="Arial" w:cs="Arial"/>
          <w:lang w:val="mn-MN"/>
        </w:rPr>
        <w:t>Гарын үсэг</w:t>
      </w:r>
    </w:p>
    <w:p w14:paraId="1256AB93" w14:textId="2200D0BD" w:rsidR="00F27327" w:rsidRPr="00F97F31" w:rsidRDefault="00F27327" w:rsidP="003D4984">
      <w:pPr>
        <w:contextualSpacing/>
        <w:rPr>
          <w:rFonts w:ascii="Arial" w:hAnsi="Arial" w:cs="Arial"/>
          <w:lang w:val="mn-MN"/>
        </w:rPr>
      </w:pPr>
    </w:p>
    <w:p w14:paraId="34525325" w14:textId="77777777" w:rsidR="00F27327" w:rsidRPr="00F97F31" w:rsidRDefault="00F27327" w:rsidP="003D4984">
      <w:pPr>
        <w:contextualSpacing/>
        <w:rPr>
          <w:rFonts w:ascii="Arial" w:hAnsi="Arial" w:cs="Arial"/>
          <w:lang w:val="mn-MN"/>
        </w:rPr>
        <w:sectPr w:rsidR="00F27327" w:rsidRPr="00F97F31" w:rsidSect="00CC0632">
          <w:pgSz w:w="11901" w:h="16840"/>
          <w:pgMar w:top="1134" w:right="851" w:bottom="1134" w:left="1701" w:header="709" w:footer="709" w:gutter="0"/>
          <w:cols w:space="708"/>
          <w:docGrid w:linePitch="360"/>
        </w:sectPr>
      </w:pPr>
    </w:p>
    <w:p w14:paraId="745F9ABD" w14:textId="77777777" w:rsidR="00F27327" w:rsidRPr="00F97F31" w:rsidRDefault="00F27327"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2C02E16" w14:textId="77777777" w:rsidR="00F27327" w:rsidRPr="00F97F31" w:rsidRDefault="00F27327" w:rsidP="003D4984">
      <w:pPr>
        <w:contextualSpacing/>
        <w:rPr>
          <w:rFonts w:ascii="Arial" w:hAnsi="Arial" w:cs="Arial"/>
          <w:lang w:val="mn-MN"/>
        </w:rPr>
      </w:pPr>
    </w:p>
    <w:p w14:paraId="71B4CB58" w14:textId="77777777" w:rsidR="00F27327" w:rsidRPr="00F97F31" w:rsidRDefault="00F27327" w:rsidP="003D4984">
      <w:pPr>
        <w:contextualSpacing/>
        <w:jc w:val="center"/>
        <w:rPr>
          <w:rFonts w:ascii="Arial" w:hAnsi="Arial" w:cs="Arial"/>
          <w:bCs/>
          <w:lang w:val="mn-MN"/>
        </w:rPr>
      </w:pPr>
      <w:r w:rsidRPr="00F97F31">
        <w:rPr>
          <w:rFonts w:ascii="Arial" w:hAnsi="Arial" w:cs="Arial"/>
          <w:b/>
          <w:lang w:val="mn-MN"/>
        </w:rPr>
        <w:t>МОНГОЛ УЛСЫН ХУУЛЬ</w:t>
      </w:r>
    </w:p>
    <w:p w14:paraId="3FE9E881" w14:textId="77777777" w:rsidR="00F27327" w:rsidRPr="00F97F31" w:rsidRDefault="00F27327" w:rsidP="003D4984">
      <w:pPr>
        <w:contextualSpacing/>
        <w:rPr>
          <w:rFonts w:ascii="Arial" w:hAnsi="Arial" w:cs="Arial"/>
          <w:bCs/>
          <w:lang w:val="mn-MN"/>
        </w:rPr>
      </w:pPr>
    </w:p>
    <w:p w14:paraId="0B896852" w14:textId="77777777" w:rsidR="00F27327" w:rsidRPr="00F97F31" w:rsidRDefault="00F27327"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173C1E5" w14:textId="77777777" w:rsidR="00F27327" w:rsidRPr="00F97F31" w:rsidRDefault="00F27327"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36364F0" w14:textId="3F5FE7C0" w:rsidR="005C2DB8" w:rsidRPr="00F97F31" w:rsidRDefault="005C2DB8" w:rsidP="003D4984">
      <w:pPr>
        <w:shd w:val="clear" w:color="auto" w:fill="FFFFFF" w:themeFill="background1"/>
        <w:contextualSpacing/>
        <w:rPr>
          <w:rFonts w:ascii="Arial" w:hAnsi="Arial" w:cs="Arial"/>
          <w:lang w:val="mn-MN"/>
        </w:rPr>
      </w:pPr>
    </w:p>
    <w:p w14:paraId="5D4A74B5" w14:textId="77777777" w:rsidR="00BA7521" w:rsidRPr="00F97F31" w:rsidRDefault="00BA7521" w:rsidP="003D4984">
      <w:pPr>
        <w:shd w:val="clear" w:color="auto" w:fill="FFFFFF" w:themeFill="background1"/>
        <w:contextualSpacing/>
        <w:rPr>
          <w:rFonts w:ascii="Arial" w:hAnsi="Arial" w:cs="Arial"/>
          <w:lang w:val="mn-MN"/>
        </w:rPr>
      </w:pPr>
    </w:p>
    <w:p w14:paraId="2C0326A9" w14:textId="77777777" w:rsidR="00184185" w:rsidRPr="00F97F31" w:rsidRDefault="00184185" w:rsidP="003D4984">
      <w:pPr>
        <w:contextualSpacing/>
        <w:jc w:val="center"/>
        <w:rPr>
          <w:rFonts w:ascii="Arial" w:eastAsiaTheme="minorEastAsia" w:hAnsi="Arial" w:cs="Arial"/>
          <w:lang w:val="mn-MN"/>
        </w:rPr>
      </w:pPr>
      <w:r w:rsidRPr="00F97F31">
        <w:rPr>
          <w:rFonts w:ascii="Arial" w:eastAsiaTheme="minorEastAsia" w:hAnsi="Arial" w:cs="Arial"/>
          <w:b/>
          <w:bCs/>
          <w:lang w:val="mn-MN"/>
        </w:rPr>
        <w:t>ТӨМӨР ЗАМЫН ТЭЭВРИЙН ТУХАЙ ХУУЛЬД</w:t>
      </w:r>
    </w:p>
    <w:p w14:paraId="0FEEDEC4" w14:textId="77777777" w:rsidR="00184185" w:rsidRPr="00F97F31" w:rsidRDefault="00184185" w:rsidP="003D4984">
      <w:pPr>
        <w:contextualSpacing/>
        <w:jc w:val="center"/>
        <w:rPr>
          <w:rFonts w:ascii="Arial" w:eastAsiaTheme="minorEastAsia" w:hAnsi="Arial" w:cs="Arial"/>
          <w:lang w:val="mn-MN"/>
        </w:rPr>
      </w:pPr>
      <w:r w:rsidRPr="00F97F31">
        <w:rPr>
          <w:rFonts w:ascii="Arial" w:eastAsiaTheme="minorEastAsia" w:hAnsi="Arial" w:cs="Arial"/>
          <w:b/>
          <w:bCs/>
          <w:lang w:val="mn-MN"/>
        </w:rPr>
        <w:t>НЭМЭЛТ, ӨӨРЧЛӨЛТ ОРУУЛАХ ТУХАЙ</w:t>
      </w:r>
    </w:p>
    <w:p w14:paraId="59E4AF9C" w14:textId="77777777" w:rsidR="00184185" w:rsidRPr="00F97F31" w:rsidRDefault="00184185" w:rsidP="003D4984">
      <w:pPr>
        <w:contextualSpacing/>
        <w:rPr>
          <w:rFonts w:ascii="Arial" w:eastAsiaTheme="minorEastAsia" w:hAnsi="Arial" w:cs="Arial"/>
          <w:bCs/>
          <w:strike/>
          <w:lang w:val="mn-MN"/>
        </w:rPr>
      </w:pPr>
    </w:p>
    <w:p w14:paraId="3531EC88" w14:textId="77777777" w:rsidR="00184185" w:rsidRPr="00F97F31" w:rsidRDefault="00184185" w:rsidP="003D4984">
      <w:pPr>
        <w:contextualSpacing/>
        <w:rPr>
          <w:rFonts w:ascii="Arial" w:eastAsiaTheme="minorEastAsia" w:hAnsi="Arial" w:cs="Arial"/>
          <w:bCs/>
          <w:lang w:val="mn-MN"/>
        </w:rPr>
      </w:pPr>
    </w:p>
    <w:p w14:paraId="574BF6B8" w14:textId="0F4C1CD3" w:rsidR="00184185" w:rsidRPr="00F97F31" w:rsidRDefault="00184185" w:rsidP="003D4984">
      <w:pPr>
        <w:ind w:firstLine="720"/>
        <w:contextualSpacing/>
        <w:jc w:val="both"/>
        <w:rPr>
          <w:rFonts w:ascii="Arial" w:eastAsiaTheme="minorEastAsia" w:hAnsi="Arial" w:cs="Arial"/>
          <w:lang w:val="mn-MN"/>
        </w:rPr>
      </w:pPr>
      <w:bookmarkStart w:id="37" w:name="_Hlk118123433"/>
      <w:r w:rsidRPr="00F97F31">
        <w:rPr>
          <w:rFonts w:ascii="Arial" w:eastAsiaTheme="minorEastAsia" w:hAnsi="Arial" w:cs="Arial"/>
          <w:b/>
          <w:lang w:val="mn-MN"/>
        </w:rPr>
        <w:t>1 дүгээр зүйл</w:t>
      </w:r>
      <w:r w:rsidRPr="00F97F31">
        <w:rPr>
          <w:rFonts w:ascii="Arial" w:eastAsiaTheme="minorEastAsia" w:hAnsi="Arial" w:cs="Arial"/>
          <w:lang w:val="mn-MN"/>
        </w:rPr>
        <w:t>.Төмөр замын тээврийн тухай хуулийн 16 дугаар зүйл</w:t>
      </w:r>
      <w:r w:rsidR="00856141" w:rsidRPr="00F97F31">
        <w:rPr>
          <w:rFonts w:ascii="Arial" w:eastAsiaTheme="minorEastAsia" w:hAnsi="Arial" w:cs="Arial"/>
          <w:lang w:val="mn-MN"/>
        </w:rPr>
        <w:t xml:space="preserve">д доор дурдсан агуулгатай </w:t>
      </w:r>
      <w:r w:rsidRPr="00F97F31">
        <w:rPr>
          <w:rFonts w:ascii="Arial" w:eastAsiaTheme="minorEastAsia" w:hAnsi="Arial" w:cs="Arial"/>
          <w:lang w:val="mn-MN"/>
        </w:rPr>
        <w:t xml:space="preserve">16.12 дахь </w:t>
      </w:r>
      <w:bookmarkStart w:id="38" w:name="_Hlk118391768"/>
      <w:bookmarkEnd w:id="37"/>
      <w:r w:rsidR="00856141" w:rsidRPr="00F97F31">
        <w:rPr>
          <w:rFonts w:ascii="Arial" w:eastAsiaTheme="minorEastAsia" w:hAnsi="Arial" w:cs="Arial"/>
          <w:lang w:val="mn-MN"/>
        </w:rPr>
        <w:t>хэсэг</w:t>
      </w:r>
      <w:r w:rsidRPr="00F97F31">
        <w:rPr>
          <w:rFonts w:ascii="Arial" w:eastAsiaTheme="minorEastAsia" w:hAnsi="Arial" w:cs="Arial"/>
          <w:lang w:val="mn-MN"/>
        </w:rPr>
        <w:t xml:space="preserve"> нэмсүгэй</w:t>
      </w:r>
      <w:r w:rsidR="00F64DFB" w:rsidRPr="00F97F31">
        <w:rPr>
          <w:rFonts w:ascii="Arial" w:eastAsiaTheme="minorEastAsia" w:hAnsi="Arial" w:cs="Arial"/>
          <w:lang w:val="mn-MN"/>
        </w:rPr>
        <w:t>:</w:t>
      </w:r>
    </w:p>
    <w:p w14:paraId="187C9AF2" w14:textId="77777777" w:rsidR="00444189" w:rsidRPr="00F97F31" w:rsidRDefault="00444189" w:rsidP="003D4984">
      <w:pPr>
        <w:contextualSpacing/>
        <w:jc w:val="both"/>
        <w:rPr>
          <w:rFonts w:ascii="Arial" w:eastAsiaTheme="minorEastAsia" w:hAnsi="Arial" w:cs="Arial"/>
          <w:lang w:val="mn-MN"/>
        </w:rPr>
      </w:pPr>
    </w:p>
    <w:p w14:paraId="3C2A0206" w14:textId="7702DEDC" w:rsidR="00444189" w:rsidRPr="00F97F31" w:rsidRDefault="00F64DFB" w:rsidP="003D4984">
      <w:pPr>
        <w:ind w:firstLine="720"/>
        <w:contextualSpacing/>
        <w:jc w:val="both"/>
        <w:rPr>
          <w:rFonts w:ascii="Arial" w:eastAsia="SimSun" w:hAnsi="Arial" w:cs="Arial"/>
          <w:shd w:val="clear" w:color="auto" w:fill="FFFFFF"/>
          <w:lang w:val="mn-MN"/>
        </w:rPr>
      </w:pPr>
      <w:r w:rsidRPr="00F97F31">
        <w:rPr>
          <w:rFonts w:ascii="Arial" w:eastAsiaTheme="minorEastAsia" w:hAnsi="Arial" w:cs="Arial"/>
          <w:lang w:val="mn-MN"/>
        </w:rPr>
        <w:t>“</w:t>
      </w:r>
      <w:r w:rsidR="00184185" w:rsidRPr="00F97F31">
        <w:rPr>
          <w:rFonts w:ascii="Arial" w:eastAsiaTheme="minorEastAsia" w:hAnsi="Arial" w:cs="Arial"/>
          <w:lang w:val="mn-MN"/>
        </w:rPr>
        <w:t>1</w:t>
      </w:r>
      <w:r w:rsidR="00184185" w:rsidRPr="00F97F31">
        <w:rPr>
          <w:rFonts w:ascii="Arial" w:eastAsiaTheme="minorEastAsia" w:hAnsi="Arial" w:cs="Arial"/>
          <w:shd w:val="clear" w:color="auto" w:fill="FFFFFF"/>
          <w:lang w:val="mn-MN"/>
        </w:rPr>
        <w:t>6.12.Төмөр за</w:t>
      </w:r>
      <w:r w:rsidR="00184185" w:rsidRPr="00F97F31">
        <w:rPr>
          <w:rFonts w:ascii="Arial" w:eastAsia="SimSun" w:hAnsi="Arial" w:cs="Arial"/>
          <w:shd w:val="clear" w:color="auto" w:fill="FFFFFF"/>
          <w:lang w:val="mn-MN"/>
        </w:rPr>
        <w:t>мын суурь бүтэц барих тусгай зөвшөөрлийг олгох, сунгах, хүчингүй болгох шийдвэрийг Засгийн газар, тус зөвшөөрлийг түдгэлзүүлэх, сэргээх шийдвэрийг Зөвшөөрлийн тухай хуулийн 1.5 дугаар зүйлийн 10-т заасны дагуу төмөр замын асуудал эрхэлсэн төрийн захиргааны төв байгууллага гаргана</w:t>
      </w:r>
      <w:r w:rsidR="00535EA9" w:rsidRPr="00F97F31">
        <w:rPr>
          <w:rFonts w:ascii="Arial" w:eastAsia="SimSun" w:hAnsi="Arial" w:cs="Arial"/>
          <w:shd w:val="clear" w:color="auto" w:fill="FFFFFF"/>
          <w:lang w:val="mn-MN"/>
        </w:rPr>
        <w:t>.</w:t>
      </w:r>
      <w:r w:rsidR="00184185" w:rsidRPr="00F97F31">
        <w:rPr>
          <w:rFonts w:ascii="Arial" w:eastAsia="SimSun" w:hAnsi="Arial" w:cs="Arial"/>
          <w:shd w:val="clear" w:color="auto" w:fill="FFFFFF"/>
          <w:lang w:val="mn-MN"/>
        </w:rPr>
        <w:t>”</w:t>
      </w:r>
      <w:bookmarkEnd w:id="38"/>
    </w:p>
    <w:p w14:paraId="38EAB903" w14:textId="77777777" w:rsidR="00444189" w:rsidRPr="00F97F31" w:rsidRDefault="00444189" w:rsidP="003D4984">
      <w:pPr>
        <w:contextualSpacing/>
        <w:jc w:val="both"/>
        <w:rPr>
          <w:rFonts w:ascii="Arial" w:eastAsia="SimSun" w:hAnsi="Arial" w:cs="Arial"/>
          <w:shd w:val="clear" w:color="auto" w:fill="FFFFFF"/>
          <w:lang w:val="mn-MN"/>
        </w:rPr>
      </w:pPr>
    </w:p>
    <w:p w14:paraId="25174B1B" w14:textId="4905002F" w:rsidR="00184185" w:rsidRPr="00F97F31" w:rsidRDefault="00184185" w:rsidP="003D4984">
      <w:pPr>
        <w:ind w:firstLine="720"/>
        <w:contextualSpacing/>
        <w:jc w:val="both"/>
        <w:rPr>
          <w:rFonts w:ascii="Arial" w:eastAsia="SimSun" w:hAnsi="Arial" w:cs="Arial"/>
          <w:shd w:val="clear" w:color="auto" w:fill="FFFFFF"/>
          <w:lang w:val="mn-MN"/>
        </w:rPr>
      </w:pPr>
      <w:r w:rsidRPr="00F97F31">
        <w:rPr>
          <w:rFonts w:ascii="Arial" w:eastAsiaTheme="minorEastAsia" w:hAnsi="Arial" w:cs="Arial"/>
          <w:b/>
          <w:bCs/>
          <w:shd w:val="clear" w:color="auto" w:fill="FFFFFF"/>
          <w:lang w:val="mn-MN"/>
        </w:rPr>
        <w:t>2 дугаар зүйл.</w:t>
      </w:r>
      <w:r w:rsidRPr="00F97F31">
        <w:rPr>
          <w:rFonts w:ascii="Arial" w:eastAsiaTheme="minorEastAsia" w:hAnsi="Arial" w:cs="Arial"/>
          <w:lang w:val="mn-MN"/>
        </w:rPr>
        <w:t xml:space="preserve">Төмөр замын тээврийн тухай хуулийн </w:t>
      </w:r>
      <w:r w:rsidR="00257558" w:rsidRPr="00F97F31">
        <w:rPr>
          <w:rFonts w:ascii="Arial" w:eastAsiaTheme="minorEastAsia" w:hAnsi="Arial" w:cs="Arial"/>
          <w:lang w:val="mn-MN"/>
        </w:rPr>
        <w:t xml:space="preserve">16 дугаар зүйлийн </w:t>
      </w:r>
      <w:r w:rsidR="002129D4" w:rsidRPr="00F97F31">
        <w:rPr>
          <w:rFonts w:ascii="Arial" w:eastAsiaTheme="minorEastAsia" w:hAnsi="Arial" w:cs="Arial"/>
          <w:lang w:val="mn-MN"/>
        </w:rPr>
        <w:t xml:space="preserve">     </w:t>
      </w:r>
      <w:r w:rsidR="00257558" w:rsidRPr="00F97F31">
        <w:rPr>
          <w:rFonts w:ascii="Arial" w:eastAsiaTheme="minorEastAsia" w:hAnsi="Arial" w:cs="Arial"/>
          <w:lang w:val="mn-MN"/>
        </w:rPr>
        <w:t>16.8 дахь хэсгийг</w:t>
      </w:r>
      <w:r w:rsidRPr="00F97F31">
        <w:rPr>
          <w:rFonts w:ascii="Arial" w:eastAsiaTheme="minorEastAsia" w:hAnsi="Arial" w:cs="Arial"/>
          <w:lang w:val="mn-MN"/>
        </w:rPr>
        <w:t xml:space="preserve"> д</w:t>
      </w:r>
      <w:r w:rsidR="00257558" w:rsidRPr="00F97F31">
        <w:rPr>
          <w:rFonts w:ascii="Arial" w:eastAsiaTheme="minorEastAsia" w:hAnsi="Arial" w:cs="Arial"/>
          <w:lang w:val="mn-MN"/>
        </w:rPr>
        <w:t>о</w:t>
      </w:r>
      <w:r w:rsidRPr="00F97F31">
        <w:rPr>
          <w:rFonts w:ascii="Arial" w:eastAsiaTheme="minorEastAsia" w:hAnsi="Arial" w:cs="Arial"/>
          <w:lang w:val="mn-MN"/>
        </w:rPr>
        <w:t>ор дурдсанаар өөрчлөн найруулсугай</w:t>
      </w:r>
      <w:r w:rsidR="00EF6D4D" w:rsidRPr="00F97F31">
        <w:rPr>
          <w:rFonts w:ascii="Arial" w:eastAsiaTheme="minorEastAsia" w:hAnsi="Arial" w:cs="Arial"/>
          <w:lang w:val="mn-MN"/>
        </w:rPr>
        <w:t>:</w:t>
      </w:r>
    </w:p>
    <w:p w14:paraId="1524BCEC" w14:textId="77777777" w:rsidR="00444189" w:rsidRPr="00F97F31" w:rsidRDefault="00444189" w:rsidP="003D4984">
      <w:pPr>
        <w:contextualSpacing/>
        <w:jc w:val="both"/>
        <w:rPr>
          <w:rFonts w:ascii="Arial" w:eastAsiaTheme="minorEastAsia" w:hAnsi="Arial" w:cs="Arial"/>
          <w:lang w:val="mn-MN"/>
        </w:rPr>
      </w:pPr>
    </w:p>
    <w:p w14:paraId="36CD9E8D" w14:textId="0248AEFB" w:rsidR="00184185" w:rsidRPr="00F97F31" w:rsidRDefault="00184185" w:rsidP="003D4984">
      <w:pPr>
        <w:ind w:firstLine="709"/>
        <w:contextualSpacing/>
        <w:jc w:val="both"/>
        <w:rPr>
          <w:rFonts w:ascii="Arial" w:eastAsiaTheme="minorEastAsia" w:hAnsi="Arial" w:cs="Arial"/>
          <w:lang w:val="mn-MN"/>
        </w:rPr>
      </w:pPr>
      <w:r w:rsidRPr="00F97F31">
        <w:rPr>
          <w:rFonts w:ascii="Arial" w:eastAsiaTheme="minorEastAsia" w:hAnsi="Arial" w:cs="Arial"/>
          <w:lang w:val="mn-MN"/>
        </w:rPr>
        <w:t>“16.8.</w:t>
      </w:r>
      <w:r w:rsidRPr="00F97F31">
        <w:rPr>
          <w:rFonts w:ascii="Arial" w:eastAsiaTheme="minorEastAsia" w:hAnsi="Arial" w:cs="Arial"/>
          <w:shd w:val="clear" w:color="auto" w:fill="FFFFFF"/>
          <w:lang w:val="mn-MN"/>
        </w:rPr>
        <w:t xml:space="preserve">Төмөр замын асуудал эрхэлсэн төрийн захиргааны төв байгууллага нь суурь бүтэц барих тусгай зөвшөөрөл олгох, сунгах өргөдлийг </w:t>
      </w:r>
      <w:r w:rsidRPr="00F97F31">
        <w:rPr>
          <w:rFonts w:ascii="Arial" w:eastAsiaTheme="minorEastAsia" w:hAnsi="Arial" w:cs="Arial"/>
          <w:lang w:val="mn-MN"/>
        </w:rPr>
        <w:t>хүлээн авч магадлан шалгах ажиллагааг Зөвшөөрлийн тухай хуульд заасны дагуу хэрэгжүүлж, шийдвэр гаргуулахаар ажлын 2 өдөрт багтаан Засгийн газарт хүргүүлнэ. Засгийн газар зөвшөөрөл олгох, сунгах саналыг ажлын 15 өдөрт багтаан хэлэлцэж, шийдвэрийг гаргана</w:t>
      </w:r>
      <w:r w:rsidR="00215542" w:rsidRPr="00F97F31">
        <w:rPr>
          <w:rFonts w:ascii="Arial" w:eastAsiaTheme="minorEastAsia" w:hAnsi="Arial" w:cs="Arial"/>
          <w:lang w:val="mn-MN"/>
        </w:rPr>
        <w:t>.</w:t>
      </w:r>
      <w:r w:rsidRPr="00F97F31">
        <w:rPr>
          <w:rFonts w:ascii="Arial" w:eastAsiaTheme="minorEastAsia" w:hAnsi="Arial" w:cs="Arial"/>
          <w:lang w:val="mn-MN"/>
        </w:rPr>
        <w:t>”</w:t>
      </w:r>
    </w:p>
    <w:p w14:paraId="094849FD" w14:textId="3D7053D8" w:rsidR="00184185" w:rsidRPr="00F97F31" w:rsidRDefault="00184185" w:rsidP="003D4984">
      <w:pPr>
        <w:contextualSpacing/>
        <w:jc w:val="both"/>
        <w:rPr>
          <w:rFonts w:ascii="Arial" w:eastAsiaTheme="minorEastAsia" w:hAnsi="Arial" w:cs="Arial"/>
          <w:shd w:val="clear" w:color="auto" w:fill="FFFFFF"/>
          <w:lang w:val="mn-MN"/>
        </w:rPr>
      </w:pPr>
    </w:p>
    <w:p w14:paraId="2B440D73" w14:textId="3C18D51D" w:rsidR="00444189" w:rsidRPr="00F97F31" w:rsidRDefault="00184185" w:rsidP="003D4984">
      <w:pPr>
        <w:ind w:firstLine="720"/>
        <w:contextualSpacing/>
        <w:jc w:val="both"/>
        <w:rPr>
          <w:rFonts w:ascii="Arial" w:hAnsi="Arial" w:cs="Arial"/>
          <w:lang w:val="mn-MN"/>
        </w:rPr>
      </w:pPr>
      <w:r w:rsidRPr="00F97F31">
        <w:rPr>
          <w:rFonts w:ascii="Arial" w:eastAsiaTheme="minorEastAsia" w:hAnsi="Arial" w:cs="Arial"/>
          <w:b/>
          <w:lang w:val="mn-MN"/>
        </w:rPr>
        <w:t>3 дугаар зүйл.</w:t>
      </w:r>
      <w:r w:rsidR="00444189"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73390477" w14:textId="77777777" w:rsidR="00444189" w:rsidRPr="00F97F31" w:rsidRDefault="00444189" w:rsidP="003D4984">
      <w:pPr>
        <w:contextualSpacing/>
        <w:rPr>
          <w:rFonts w:ascii="Arial" w:eastAsia="Calibri" w:hAnsi="Arial" w:cs="Arial"/>
          <w:noProof/>
          <w:lang w:val="mn-MN"/>
        </w:rPr>
      </w:pPr>
    </w:p>
    <w:p w14:paraId="143C9DEF" w14:textId="77777777" w:rsidR="00444189" w:rsidRPr="00F97F31" w:rsidRDefault="00444189" w:rsidP="003D4984">
      <w:pPr>
        <w:contextualSpacing/>
        <w:rPr>
          <w:rFonts w:ascii="Arial" w:eastAsia="Calibri" w:hAnsi="Arial" w:cs="Arial"/>
          <w:noProof/>
          <w:lang w:val="mn-MN"/>
        </w:rPr>
      </w:pPr>
    </w:p>
    <w:p w14:paraId="77B37EEA" w14:textId="77777777" w:rsidR="00444189" w:rsidRPr="00F97F31" w:rsidRDefault="00444189" w:rsidP="003D4984">
      <w:pPr>
        <w:contextualSpacing/>
        <w:rPr>
          <w:rFonts w:ascii="Arial" w:eastAsia="Calibri" w:hAnsi="Arial" w:cs="Arial"/>
          <w:noProof/>
          <w:lang w:val="mn-MN"/>
        </w:rPr>
      </w:pPr>
    </w:p>
    <w:p w14:paraId="52D3109E" w14:textId="748399E3" w:rsidR="00444189" w:rsidRPr="00F97F31" w:rsidRDefault="00444189" w:rsidP="003D4984">
      <w:pPr>
        <w:contextualSpacing/>
        <w:jc w:val="center"/>
        <w:rPr>
          <w:rFonts w:ascii="Arial" w:eastAsia="Calibri" w:hAnsi="Arial" w:cs="Arial"/>
          <w:noProof/>
          <w:lang w:val="mn-MN"/>
        </w:rPr>
      </w:pPr>
      <w:r w:rsidRPr="00F97F31">
        <w:rPr>
          <w:rFonts w:ascii="Arial" w:eastAsia="Calibri" w:hAnsi="Arial" w:cs="Arial"/>
          <w:noProof/>
          <w:lang w:val="mn-MN"/>
        </w:rPr>
        <w:t>Гарын үсэг</w:t>
      </w:r>
    </w:p>
    <w:p w14:paraId="354B1C51" w14:textId="0631524C" w:rsidR="00184185" w:rsidRPr="00F97F31" w:rsidRDefault="00184185" w:rsidP="003D4984">
      <w:pPr>
        <w:contextualSpacing/>
        <w:jc w:val="both"/>
        <w:rPr>
          <w:rFonts w:ascii="Arial" w:eastAsiaTheme="minorEastAsia" w:hAnsi="Arial" w:cs="Arial"/>
          <w:lang w:val="mn-MN"/>
        </w:rPr>
      </w:pPr>
    </w:p>
    <w:p w14:paraId="03F5DF1D" w14:textId="77777777" w:rsidR="00184185" w:rsidRPr="00F97F31" w:rsidRDefault="00184185" w:rsidP="003D4984">
      <w:pPr>
        <w:shd w:val="clear" w:color="auto" w:fill="FFFFFF" w:themeFill="background1"/>
        <w:contextualSpacing/>
        <w:rPr>
          <w:rFonts w:ascii="Arial" w:hAnsi="Arial" w:cs="Arial"/>
          <w:lang w:val="mn-MN"/>
        </w:rPr>
        <w:sectPr w:rsidR="00184185" w:rsidRPr="00F97F31" w:rsidSect="00CC0632">
          <w:pgSz w:w="11901" w:h="16840"/>
          <w:pgMar w:top="1134" w:right="851" w:bottom="1134" w:left="1701" w:header="709" w:footer="709" w:gutter="0"/>
          <w:cols w:space="708"/>
          <w:docGrid w:linePitch="360"/>
        </w:sectPr>
      </w:pPr>
    </w:p>
    <w:p w14:paraId="52A134F2" w14:textId="77777777" w:rsidR="00184185" w:rsidRPr="00F97F31" w:rsidRDefault="00184185"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D78F9F7" w14:textId="77777777" w:rsidR="00184185" w:rsidRPr="00F97F31" w:rsidRDefault="00184185" w:rsidP="003D4984">
      <w:pPr>
        <w:contextualSpacing/>
        <w:rPr>
          <w:rFonts w:ascii="Arial" w:hAnsi="Arial" w:cs="Arial"/>
          <w:lang w:val="mn-MN"/>
        </w:rPr>
      </w:pPr>
    </w:p>
    <w:p w14:paraId="751A283B" w14:textId="77777777" w:rsidR="00184185" w:rsidRPr="00F97F31" w:rsidRDefault="00184185" w:rsidP="003D4984">
      <w:pPr>
        <w:contextualSpacing/>
        <w:jc w:val="center"/>
        <w:rPr>
          <w:rFonts w:ascii="Arial" w:hAnsi="Arial" w:cs="Arial"/>
          <w:bCs/>
          <w:lang w:val="mn-MN"/>
        </w:rPr>
      </w:pPr>
      <w:r w:rsidRPr="00F97F31">
        <w:rPr>
          <w:rFonts w:ascii="Arial" w:hAnsi="Arial" w:cs="Arial"/>
          <w:b/>
          <w:lang w:val="mn-MN"/>
        </w:rPr>
        <w:t>МОНГОЛ УЛСЫН ХУУЛЬ</w:t>
      </w:r>
    </w:p>
    <w:p w14:paraId="078665C9" w14:textId="77777777" w:rsidR="00184185" w:rsidRPr="00F97F31" w:rsidRDefault="00184185" w:rsidP="003D4984">
      <w:pPr>
        <w:contextualSpacing/>
        <w:rPr>
          <w:rFonts w:ascii="Arial" w:hAnsi="Arial" w:cs="Arial"/>
          <w:bCs/>
          <w:lang w:val="mn-MN"/>
        </w:rPr>
      </w:pPr>
    </w:p>
    <w:p w14:paraId="49FB775B" w14:textId="77777777" w:rsidR="00184185" w:rsidRPr="00F97F31" w:rsidRDefault="00184185"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F1EC5C2" w14:textId="77777777" w:rsidR="00184185" w:rsidRPr="00F97F31" w:rsidRDefault="00184185"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182ED78" w14:textId="133569D7" w:rsidR="00D15439" w:rsidRPr="00F97F31" w:rsidRDefault="00D15439" w:rsidP="003D4984">
      <w:pPr>
        <w:shd w:val="clear" w:color="auto" w:fill="FFFFFF" w:themeFill="background1"/>
        <w:contextualSpacing/>
        <w:rPr>
          <w:rFonts w:ascii="Arial" w:hAnsi="Arial" w:cs="Arial"/>
          <w:lang w:val="mn-MN"/>
        </w:rPr>
      </w:pPr>
    </w:p>
    <w:p w14:paraId="032A287D" w14:textId="77777777" w:rsidR="00405577" w:rsidRPr="00F97F31" w:rsidRDefault="00405577" w:rsidP="003D4984">
      <w:pPr>
        <w:shd w:val="clear" w:color="auto" w:fill="FFFFFF" w:themeFill="background1"/>
        <w:contextualSpacing/>
        <w:rPr>
          <w:rFonts w:ascii="Arial" w:hAnsi="Arial" w:cs="Arial"/>
          <w:lang w:val="mn-MN"/>
        </w:rPr>
      </w:pPr>
    </w:p>
    <w:p w14:paraId="60049F03" w14:textId="77777777" w:rsidR="00405577" w:rsidRPr="00F97F31" w:rsidRDefault="00405577" w:rsidP="003D4984">
      <w:pPr>
        <w:contextualSpacing/>
        <w:jc w:val="center"/>
        <w:rPr>
          <w:rFonts w:ascii="Arial" w:hAnsi="Arial" w:cs="Arial"/>
          <w:bCs/>
          <w:lang w:val="mn-MN"/>
        </w:rPr>
      </w:pPr>
      <w:r w:rsidRPr="00F97F31">
        <w:rPr>
          <w:rFonts w:ascii="Arial" w:hAnsi="Arial" w:cs="Arial"/>
          <w:b/>
          <w:lang w:val="mn-MN"/>
        </w:rPr>
        <w:t>ТУСГАЙ ХАМГААЛАЛТТАЙ ГАЗАР НУТГИЙН ТУХАЙ</w:t>
      </w:r>
    </w:p>
    <w:p w14:paraId="2C5520B7" w14:textId="035FEC8D" w:rsidR="00405577" w:rsidRPr="00F97F31" w:rsidRDefault="00405577" w:rsidP="003D4984">
      <w:pPr>
        <w:contextualSpacing/>
        <w:jc w:val="center"/>
        <w:rPr>
          <w:rFonts w:ascii="Arial" w:hAnsi="Arial" w:cs="Arial"/>
          <w:bCs/>
          <w:lang w:val="mn-MN"/>
        </w:rPr>
      </w:pPr>
      <w:r w:rsidRPr="00F97F31">
        <w:rPr>
          <w:rFonts w:ascii="Arial" w:hAnsi="Arial" w:cs="Arial"/>
          <w:b/>
          <w:lang w:val="mn-MN"/>
        </w:rPr>
        <w:t>ХУУЛЬД НЭМЭЛТ, ӨӨРЧЛӨЛТ ОРУУЛАХ ТУХАЙ</w:t>
      </w:r>
    </w:p>
    <w:p w14:paraId="58D4D22A" w14:textId="05DAFE31" w:rsidR="00405577" w:rsidRPr="00F97F31" w:rsidRDefault="00405577" w:rsidP="003D4984">
      <w:pPr>
        <w:contextualSpacing/>
        <w:jc w:val="both"/>
        <w:rPr>
          <w:rFonts w:ascii="Arial" w:hAnsi="Arial" w:cs="Arial"/>
          <w:bCs/>
          <w:lang w:val="mn-MN"/>
        </w:rPr>
      </w:pPr>
    </w:p>
    <w:p w14:paraId="3D564660" w14:textId="77777777" w:rsidR="00405577" w:rsidRPr="00F97F31" w:rsidRDefault="00405577" w:rsidP="003D4984">
      <w:pPr>
        <w:contextualSpacing/>
        <w:jc w:val="both"/>
        <w:rPr>
          <w:rFonts w:ascii="Arial" w:hAnsi="Arial" w:cs="Arial"/>
          <w:bCs/>
          <w:lang w:val="mn-MN"/>
        </w:rPr>
      </w:pPr>
    </w:p>
    <w:p w14:paraId="778F6C3F" w14:textId="4979E41F" w:rsidR="00405577" w:rsidRPr="00F97F31" w:rsidRDefault="00405577"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.Тусгай хамгаалалттай газар нутгийн тухай хуульд доор дурдсан агуулгатай дараах зүйл, хэсэг, заалт нэмсүгэй:</w:t>
      </w:r>
    </w:p>
    <w:p w14:paraId="5438A8AB" w14:textId="77777777" w:rsidR="00405577" w:rsidRPr="00F97F31" w:rsidRDefault="00405577" w:rsidP="003D4984">
      <w:pPr>
        <w:contextualSpacing/>
        <w:jc w:val="both"/>
        <w:rPr>
          <w:rFonts w:ascii="Arial" w:hAnsi="Arial" w:cs="Arial"/>
          <w:bCs/>
          <w:lang w:val="mn-MN"/>
        </w:rPr>
      </w:pPr>
    </w:p>
    <w:p w14:paraId="1CAB84A9" w14:textId="77777777"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b/>
          <w:bCs/>
          <w:lang w:val="mn-MN"/>
        </w:rPr>
        <w:t>1/2</w:t>
      </w:r>
      <w:r w:rsidRPr="00F97F31">
        <w:rPr>
          <w:rFonts w:ascii="Arial" w:eastAsia="Arial" w:hAnsi="Arial" w:cs="Arial"/>
          <w:b/>
          <w:bCs/>
          <w:vertAlign w:val="superscript"/>
          <w:lang w:val="mn-MN"/>
        </w:rPr>
        <w:t xml:space="preserve">1 </w:t>
      </w:r>
      <w:r w:rsidRPr="00F97F31">
        <w:rPr>
          <w:rFonts w:ascii="Arial" w:eastAsia="Arial" w:hAnsi="Arial" w:cs="Arial"/>
          <w:b/>
          <w:bCs/>
          <w:lang w:val="mn-MN"/>
        </w:rPr>
        <w:t>дүгээр зүйл:</w:t>
      </w:r>
    </w:p>
    <w:p w14:paraId="7B0D0761" w14:textId="77777777" w:rsidR="00405577" w:rsidRPr="00F97F31" w:rsidRDefault="00405577" w:rsidP="003D4984">
      <w:pPr>
        <w:contextualSpacing/>
        <w:jc w:val="both"/>
        <w:rPr>
          <w:rFonts w:ascii="Arial" w:eastAsia="Arial" w:hAnsi="Arial" w:cs="Arial"/>
          <w:lang w:val="mn-MN"/>
        </w:rPr>
      </w:pPr>
    </w:p>
    <w:p w14:paraId="3DE11916" w14:textId="77777777" w:rsidR="00405577" w:rsidRPr="00F97F31" w:rsidRDefault="00405577" w:rsidP="003D4984">
      <w:pPr>
        <w:ind w:firstLine="720"/>
        <w:contextualSpacing/>
        <w:jc w:val="both"/>
        <w:rPr>
          <w:rFonts w:ascii="Arial" w:eastAsia="Arial" w:hAnsi="Arial" w:cs="Arial"/>
          <w:shd w:val="clear" w:color="auto" w:fill="FFFFFF"/>
          <w:lang w:val="mn-MN"/>
        </w:rPr>
      </w:pPr>
      <w:r w:rsidRPr="00F97F31">
        <w:rPr>
          <w:rFonts w:ascii="Arial" w:eastAsia="Arial" w:hAnsi="Arial" w:cs="Arial"/>
          <w:b/>
          <w:bCs/>
          <w:lang w:val="mn-MN"/>
        </w:rPr>
        <w:t>“2</w:t>
      </w:r>
      <w:r w:rsidRPr="00F97F31">
        <w:rPr>
          <w:rFonts w:ascii="Arial" w:eastAsia="Arial" w:hAnsi="Arial" w:cs="Arial"/>
          <w:b/>
          <w:bCs/>
          <w:vertAlign w:val="superscript"/>
          <w:lang w:val="mn-MN"/>
        </w:rPr>
        <w:t>1</w:t>
      </w:r>
      <w:r w:rsidRPr="00F97F31">
        <w:rPr>
          <w:rFonts w:ascii="Arial" w:eastAsia="Arial" w:hAnsi="Arial" w:cs="Arial"/>
          <w:b/>
          <w:bCs/>
          <w:lang w:val="mn-MN"/>
        </w:rPr>
        <w:t xml:space="preserve"> дүгээр зүйл.Хуулийн нэр томьёоны тодорхойлолт</w:t>
      </w:r>
    </w:p>
    <w:p w14:paraId="7F8C3CC7" w14:textId="77777777" w:rsidR="00405577" w:rsidRPr="00F97F31" w:rsidRDefault="00405577" w:rsidP="003D4984">
      <w:pPr>
        <w:contextualSpacing/>
        <w:jc w:val="both"/>
        <w:rPr>
          <w:rFonts w:ascii="Arial" w:eastAsia="Arial" w:hAnsi="Arial" w:cs="Arial"/>
          <w:lang w:val="mn-MN"/>
        </w:rPr>
      </w:pPr>
    </w:p>
    <w:p w14:paraId="62CC1B0C" w14:textId="77777777" w:rsidR="00946540" w:rsidRPr="00F97F31" w:rsidRDefault="00405577" w:rsidP="003D4984">
      <w:pPr>
        <w:ind w:firstLine="709"/>
        <w:contextualSpacing/>
        <w:jc w:val="both"/>
        <w:rPr>
          <w:rFonts w:ascii="Arial" w:eastAsia="Arial" w:hAnsi="Arial" w:cs="Arial"/>
          <w:lang w:val="mn-MN"/>
        </w:rPr>
      </w:pPr>
      <w:r w:rsidRPr="00F97F31">
        <w:rPr>
          <w:rFonts w:ascii="Arial" w:eastAsia="Arial" w:hAnsi="Arial" w:cs="Arial"/>
          <w:lang w:val="mn-MN"/>
        </w:rPr>
        <w:t>1.“тусгай хамгаалалттай газар нутгийн менежментийн төлөвлөгөө” гэж тусгай хамгаалалтад авсан газар нутгийн хамгаалалт, нөхөн сэргээлт, зохистой ашиглалтыг шинжлэх ухааны үндэслэлтэй зохион байгуулан хэрэгжүүлэх үйл ажиллагааны дунд болон ойрын хугацааны төлөвлөгөө бүхий баримт бичгийг;</w:t>
      </w:r>
    </w:p>
    <w:p w14:paraId="055D1EA2" w14:textId="77777777" w:rsidR="00946540" w:rsidRPr="00F97F31" w:rsidRDefault="00946540" w:rsidP="003D4984">
      <w:pPr>
        <w:contextualSpacing/>
        <w:jc w:val="both"/>
        <w:rPr>
          <w:rFonts w:ascii="Arial" w:eastAsia="Arial" w:hAnsi="Arial" w:cs="Arial"/>
          <w:lang w:val="mn-MN"/>
        </w:rPr>
      </w:pPr>
    </w:p>
    <w:p w14:paraId="312FEF09" w14:textId="232747D7"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lang w:val="mn-MN"/>
        </w:rPr>
        <w:t>2.“тусгай хамгаалалттай газар нутгийн дотоод бүсчлэл” гэж дархан цаазат болон байгалийн цогцолборт газрын байгалийн хэв шинжийг төлөөлөх онцлог, ховор, нэн ховор амьтан, ургамал, түүх, соёлын дурсгалт зүйлүүдийн байршлыг харгалзан тогтоосон өөр өөр хамгаалалтын дэглэм бүхий газар нутгийн хуваарийг.”</w:t>
      </w:r>
    </w:p>
    <w:p w14:paraId="16F1E930" w14:textId="77777777" w:rsidR="00405577" w:rsidRPr="00F97F31" w:rsidRDefault="00405577" w:rsidP="003D4984">
      <w:pPr>
        <w:contextualSpacing/>
        <w:jc w:val="both"/>
        <w:rPr>
          <w:rFonts w:ascii="Arial" w:eastAsia="Arial" w:hAnsi="Arial" w:cs="Arial"/>
          <w:lang w:val="mn-MN"/>
        </w:rPr>
      </w:pPr>
    </w:p>
    <w:p w14:paraId="0A9CD4ED" w14:textId="54E8544D" w:rsidR="00946540" w:rsidRPr="00F97F31" w:rsidRDefault="00405577" w:rsidP="003D4984">
      <w:pPr>
        <w:ind w:firstLine="709"/>
        <w:contextualSpacing/>
        <w:jc w:val="both"/>
        <w:rPr>
          <w:rFonts w:ascii="Arial" w:eastAsia="Arial" w:hAnsi="Arial" w:cs="Arial"/>
          <w:lang w:val="mn-MN"/>
        </w:rPr>
      </w:pPr>
      <w:r w:rsidRPr="00F97F31">
        <w:rPr>
          <w:rFonts w:ascii="Arial" w:eastAsia="Arial" w:hAnsi="Arial" w:cs="Arial"/>
          <w:b/>
          <w:bCs/>
          <w:lang w:val="mn-MN"/>
        </w:rPr>
        <w:t>2/6 дугаар зүйлийн 2 дахь хэсгийн 5</w:t>
      </w:r>
      <w:r w:rsidR="00946540" w:rsidRPr="00F97F31">
        <w:rPr>
          <w:rFonts w:ascii="Arial" w:eastAsia="Arial" w:hAnsi="Arial" w:cs="Arial"/>
          <w:b/>
          <w:bCs/>
          <w:lang w:val="mn-MN"/>
        </w:rPr>
        <w:t xml:space="preserve">, 6, 7, 8, </w:t>
      </w:r>
      <w:r w:rsidRPr="00F97F31">
        <w:rPr>
          <w:rFonts w:ascii="Arial" w:eastAsia="Arial" w:hAnsi="Arial" w:cs="Arial"/>
          <w:b/>
          <w:bCs/>
          <w:lang w:val="mn-MN"/>
        </w:rPr>
        <w:t>9 дэх заалт:</w:t>
      </w:r>
    </w:p>
    <w:p w14:paraId="6CC7EFF6" w14:textId="77777777" w:rsidR="00946540" w:rsidRPr="00F97F31" w:rsidRDefault="00946540" w:rsidP="003D4984">
      <w:pPr>
        <w:contextualSpacing/>
        <w:jc w:val="both"/>
        <w:rPr>
          <w:rFonts w:ascii="Arial" w:eastAsia="Arial" w:hAnsi="Arial" w:cs="Arial"/>
          <w:lang w:val="mn-MN"/>
        </w:rPr>
      </w:pPr>
    </w:p>
    <w:p w14:paraId="7466802D" w14:textId="34FBD18E" w:rsidR="00946540"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“5/Засгийн газрын тусгай санд төвлөрүүлсэн тусгай хамгаалалттай газар нутагт байгалийн нөөц ашиглах, аялал жуулчлалын үйл ажиллагаа эрхлэх эрхийн бичиг олгосны хураамж болон тусгай хамгаалалттай газар нутагт үзүүлэх ажил, үйлчилгээний нэг удаагийн төлбөр орлого;</w:t>
      </w:r>
    </w:p>
    <w:p w14:paraId="6FAD8247" w14:textId="77777777" w:rsidR="00946540" w:rsidRPr="00F97F31" w:rsidRDefault="00946540" w:rsidP="003D4984">
      <w:pPr>
        <w:contextualSpacing/>
        <w:jc w:val="both"/>
        <w:rPr>
          <w:rFonts w:ascii="Arial" w:eastAsia="Arial" w:hAnsi="Arial" w:cs="Arial"/>
          <w:lang w:val="mn-MN"/>
        </w:rPr>
      </w:pPr>
    </w:p>
    <w:p w14:paraId="13ED0041" w14:textId="77777777" w:rsidR="00F82478"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6/тусгай хамгаалалттай газар нутгийн байгалийн нөөц ашигласны төлбөр;</w:t>
      </w:r>
    </w:p>
    <w:p w14:paraId="6155404E" w14:textId="77777777" w:rsidR="00F82478"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7/тусгай хамгаалалттай газар нутгийн бэлчээр ашигласны төлбөр;</w:t>
      </w:r>
    </w:p>
    <w:p w14:paraId="43B2C386" w14:textId="77777777" w:rsidR="00F82478"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8/тусгай хамгаалалттай газар нутагт нэвтрэх хураамжийн орлого;</w:t>
      </w:r>
    </w:p>
    <w:p w14:paraId="06FEEA9B" w14:textId="713CC732" w:rsidR="00405577"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9/тусгай хамгаалалттай газар нутагт байгаль орчинд учруулсан хохирлын нөхөн төлбөр.”</w:t>
      </w:r>
    </w:p>
    <w:p w14:paraId="7C7AE60A" w14:textId="77777777" w:rsidR="00405577" w:rsidRPr="00F97F31" w:rsidRDefault="00405577" w:rsidP="003D4984">
      <w:pPr>
        <w:contextualSpacing/>
        <w:jc w:val="both"/>
        <w:rPr>
          <w:rFonts w:ascii="Arial" w:eastAsia="Arial" w:hAnsi="Arial" w:cs="Arial"/>
          <w:lang w:val="mn-MN"/>
        </w:rPr>
      </w:pPr>
    </w:p>
    <w:p w14:paraId="11D81482" w14:textId="42BF3D6A"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b/>
          <w:bCs/>
          <w:lang w:val="mn-MN"/>
        </w:rPr>
        <w:t>3/</w:t>
      </w:r>
      <w:r w:rsidRPr="00F97F31">
        <w:rPr>
          <w:rFonts w:ascii="Arial" w:eastAsia="Arial" w:hAnsi="Arial" w:cs="Arial"/>
          <w:b/>
          <w:lang w:val="mn-MN"/>
        </w:rPr>
        <w:t>6</w:t>
      </w:r>
      <w:r w:rsidRPr="00F97F31">
        <w:rPr>
          <w:rFonts w:ascii="Arial" w:eastAsia="Arial" w:hAnsi="Arial" w:cs="Arial"/>
          <w:b/>
          <w:vertAlign w:val="superscript"/>
          <w:lang w:val="mn-MN"/>
        </w:rPr>
        <w:t>1</w:t>
      </w:r>
      <w:r w:rsidRPr="00F97F31">
        <w:rPr>
          <w:rFonts w:ascii="Arial" w:eastAsia="Arial" w:hAnsi="Arial" w:cs="Arial"/>
          <w:b/>
          <w:lang w:val="mn-MN"/>
        </w:rPr>
        <w:t xml:space="preserve"> дугаар зүйл:</w:t>
      </w:r>
    </w:p>
    <w:p w14:paraId="299770E8" w14:textId="77777777" w:rsidR="00405577" w:rsidRPr="00F97F31" w:rsidRDefault="00405577" w:rsidP="003D4984">
      <w:pPr>
        <w:contextualSpacing/>
        <w:jc w:val="both"/>
        <w:rPr>
          <w:rFonts w:ascii="Arial" w:hAnsi="Arial" w:cs="Arial"/>
          <w:bCs/>
          <w:lang w:val="mn-MN"/>
        </w:rPr>
      </w:pPr>
    </w:p>
    <w:p w14:paraId="7E394256" w14:textId="77777777" w:rsidR="00C17E69"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
          <w:lang w:val="mn-MN"/>
        </w:rPr>
        <w:t>“6</w:t>
      </w:r>
      <w:r w:rsidRPr="00F97F31">
        <w:rPr>
          <w:rFonts w:ascii="Arial" w:eastAsia="Arial" w:hAnsi="Arial" w:cs="Arial"/>
          <w:b/>
          <w:vertAlign w:val="superscript"/>
          <w:lang w:val="mn-MN"/>
        </w:rPr>
        <w:t>1</w:t>
      </w:r>
      <w:r w:rsidRPr="00F97F31">
        <w:rPr>
          <w:rFonts w:ascii="Arial" w:eastAsia="Arial" w:hAnsi="Arial" w:cs="Arial"/>
          <w:b/>
          <w:lang w:val="mn-MN"/>
        </w:rPr>
        <w:t xml:space="preserve"> дугаар зүйл.Тусгай хамгаалалттай газар нутгийн менежмент</w:t>
      </w:r>
    </w:p>
    <w:p w14:paraId="6753EDD9" w14:textId="77777777" w:rsidR="00C17E69" w:rsidRPr="00F97F31" w:rsidRDefault="00C17E69" w:rsidP="003D4984">
      <w:pPr>
        <w:contextualSpacing/>
        <w:jc w:val="both"/>
        <w:rPr>
          <w:rFonts w:ascii="Arial" w:eastAsia="Arial" w:hAnsi="Arial" w:cs="Arial"/>
          <w:bCs/>
          <w:lang w:val="mn-MN"/>
        </w:rPr>
      </w:pPr>
    </w:p>
    <w:p w14:paraId="7DA95084" w14:textId="77777777" w:rsidR="002E7A59" w:rsidRPr="00F97F31" w:rsidRDefault="00405577" w:rsidP="003D4984">
      <w:pPr>
        <w:ind w:firstLine="720"/>
        <w:contextualSpacing/>
        <w:jc w:val="both"/>
        <w:rPr>
          <w:rFonts w:ascii="Arial" w:eastAsia="Arial" w:hAnsi="Arial" w:cs="Arial"/>
          <w:b/>
          <w:lang w:val="mn-MN"/>
        </w:rPr>
      </w:pPr>
      <w:r w:rsidRPr="00F97F31">
        <w:rPr>
          <w:rFonts w:ascii="Arial" w:eastAsia="Arial" w:hAnsi="Arial" w:cs="Arial"/>
          <w:bCs/>
          <w:lang w:val="mn-MN"/>
        </w:rPr>
        <w:t>1.Тусгай хамгаалалттай газар нутаг нь тусгай хамгаалалттай газрын менежментийн зорилго, зорилт, түүнийг хэрэгжүүлэх үйл ажиллагааны төлөвлөлт, удирдлага зохион байгуулалт, хүний нөөц, санхүүжилт, үр дүнгийн шалгуурыг тодорхойлсон менежментийн төлөвлөгөөтэй байна. Менежментийн төлөвлөгөөг 10 жилийн хугацаатайгаар тусгай хамгаалалттай газар нутгийн асуудал эрхэлсэн Засгийн газрын гишүүн батална.</w:t>
      </w:r>
    </w:p>
    <w:p w14:paraId="44F36E19" w14:textId="6183111A" w:rsidR="002E7A59"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lastRenderedPageBreak/>
        <w:t xml:space="preserve">2.Тусгай хамгаалалттай газар нутагт ашиглаж болох газар нутгийн хэсгийг тодорхойлж төлөвлөсөн газар зохион байгуулалтын жилийн төлөвлөгөөг тусгай хамгаалалттай газар нутгийн асуудал эрхэлсэн төрийн захиргааны төв байгууллага тухайн тусгай хамгаалалттай газрын хамгаалалтын захиргааны саналыг авсны үндсэн дээр </w:t>
      </w:r>
      <w:r w:rsidR="002E7A59" w:rsidRPr="00F97F31">
        <w:rPr>
          <w:rFonts w:ascii="Arial" w:eastAsia="Arial" w:hAnsi="Arial" w:cs="Arial"/>
          <w:bCs/>
          <w:lang w:val="mn-MN"/>
        </w:rPr>
        <w:t>батална</w:t>
      </w:r>
      <w:r w:rsidRPr="00F97F31">
        <w:rPr>
          <w:rFonts w:ascii="Arial" w:eastAsia="Arial" w:hAnsi="Arial" w:cs="Arial"/>
          <w:bCs/>
          <w:lang w:val="mn-MN"/>
        </w:rPr>
        <w:t>.</w:t>
      </w:r>
    </w:p>
    <w:p w14:paraId="534A0EFA" w14:textId="77777777" w:rsidR="002E7A59" w:rsidRPr="00F97F31" w:rsidRDefault="002E7A59" w:rsidP="003D4984">
      <w:pPr>
        <w:contextualSpacing/>
        <w:jc w:val="both"/>
        <w:rPr>
          <w:rFonts w:ascii="Arial" w:eastAsia="Arial" w:hAnsi="Arial" w:cs="Arial"/>
          <w:bCs/>
          <w:lang w:val="mn-MN"/>
        </w:rPr>
      </w:pPr>
    </w:p>
    <w:p w14:paraId="5C536685" w14:textId="77777777" w:rsidR="002E7A59"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3.Энэ зүйлийн 2-т заасан газар зохион байгуулалтын төлөвлөгөөг батлагдсан өдрөөс хойш ажлын 5 өдрийн дотор олон нийтэд нээлттэй мэдээлнэ.</w:t>
      </w:r>
    </w:p>
    <w:p w14:paraId="7DA28C21" w14:textId="77777777" w:rsidR="002E7A59" w:rsidRPr="00F97F31" w:rsidRDefault="002E7A59" w:rsidP="003D4984">
      <w:pPr>
        <w:contextualSpacing/>
        <w:jc w:val="both"/>
        <w:rPr>
          <w:rFonts w:ascii="Arial" w:eastAsia="Arial" w:hAnsi="Arial" w:cs="Arial"/>
          <w:bCs/>
          <w:lang w:val="mn-MN"/>
        </w:rPr>
      </w:pPr>
    </w:p>
    <w:p w14:paraId="7A92306D" w14:textId="5835CDDC" w:rsidR="002E7A59"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4.Тусгай хамгаалалттай газрын менежментийн төлөвлөгөөний хэрэгжилт, үр ашиг, үр нөлөөг үнэлэх журмыг тусгай хамгаалалттай г</w:t>
      </w:r>
      <w:r w:rsidR="002E7A59" w:rsidRPr="00F97F31">
        <w:rPr>
          <w:rFonts w:ascii="Arial" w:eastAsia="Arial" w:hAnsi="Arial" w:cs="Arial"/>
          <w:bCs/>
          <w:lang w:val="mn-MN"/>
        </w:rPr>
        <w:t>а</w:t>
      </w:r>
      <w:r w:rsidRPr="00F97F31">
        <w:rPr>
          <w:rFonts w:ascii="Arial" w:eastAsia="Arial" w:hAnsi="Arial" w:cs="Arial"/>
          <w:bCs/>
          <w:lang w:val="mn-MN"/>
        </w:rPr>
        <w:t>зар нутгийн асуудал эрхэсэн Засгийн газрын гишүүн батлах бөгөөд уг журмын дагуу менежментийн төлөвлөгөөг 2 жил тутам үнэлж, шаардлагатай тохиолдолд өөрчлөлт оруулна.</w:t>
      </w:r>
    </w:p>
    <w:p w14:paraId="4983BCFA" w14:textId="77777777" w:rsidR="002E7A59" w:rsidRPr="00F97F31" w:rsidRDefault="002E7A59" w:rsidP="003D4984">
      <w:pPr>
        <w:contextualSpacing/>
        <w:jc w:val="both"/>
        <w:rPr>
          <w:rFonts w:ascii="Arial" w:eastAsia="Arial" w:hAnsi="Arial" w:cs="Arial"/>
          <w:bCs/>
          <w:lang w:val="mn-MN"/>
        </w:rPr>
      </w:pPr>
    </w:p>
    <w:p w14:paraId="248640F0" w14:textId="5DF592FE"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5.Орон нутгийн тусгай хамгаалалттай газар нутаг менежментийн төлөвлөгөөтэй байж болох бөгөөд төлөвлөгөөг тухайн аймаг, нийслэлийн Иргэдийн Төлөөлөгчдийн Хурал батална.</w:t>
      </w:r>
      <w:r w:rsidRPr="00F97F31">
        <w:rPr>
          <w:rFonts w:ascii="Arial" w:hAnsi="Arial" w:cs="Arial"/>
          <w:bCs/>
          <w:lang w:val="mn-MN"/>
        </w:rPr>
        <w:t>”</w:t>
      </w:r>
    </w:p>
    <w:p w14:paraId="4D75EC16" w14:textId="77777777" w:rsidR="00405577" w:rsidRPr="00F97F31" w:rsidRDefault="00405577" w:rsidP="003D4984">
      <w:pPr>
        <w:contextualSpacing/>
        <w:jc w:val="both"/>
        <w:rPr>
          <w:rFonts w:ascii="Arial" w:hAnsi="Arial" w:cs="Arial"/>
          <w:bCs/>
          <w:lang w:val="mn-MN"/>
        </w:rPr>
      </w:pPr>
    </w:p>
    <w:p w14:paraId="3FEEEAF9" w14:textId="2066BB98" w:rsidR="00405577" w:rsidRPr="00F97F31" w:rsidRDefault="00405577" w:rsidP="003D4984">
      <w:pPr>
        <w:ind w:firstLine="709"/>
        <w:contextualSpacing/>
        <w:jc w:val="both"/>
        <w:rPr>
          <w:rFonts w:ascii="Arial" w:hAnsi="Arial" w:cs="Arial"/>
          <w:bCs/>
          <w:lang w:val="mn-MN"/>
        </w:rPr>
      </w:pPr>
      <w:r w:rsidRPr="00F97F31">
        <w:rPr>
          <w:rFonts w:ascii="Arial" w:hAnsi="Arial" w:cs="Arial"/>
          <w:b/>
          <w:lang w:val="mn-MN"/>
        </w:rPr>
        <w:t>4/27 дугаар зүйлийн 12</w:t>
      </w:r>
      <w:r w:rsidR="002E7A59" w:rsidRPr="00F97F31">
        <w:rPr>
          <w:rFonts w:ascii="Arial" w:hAnsi="Arial" w:cs="Arial"/>
          <w:b/>
          <w:lang w:val="mn-MN"/>
        </w:rPr>
        <w:t xml:space="preserve">, 13, 14, 15, 16, 17, </w:t>
      </w:r>
      <w:r w:rsidRPr="00F97F31">
        <w:rPr>
          <w:rFonts w:ascii="Arial" w:hAnsi="Arial" w:cs="Arial"/>
          <w:b/>
          <w:lang w:val="mn-MN"/>
        </w:rPr>
        <w:t>18 дахь заалт:</w:t>
      </w:r>
    </w:p>
    <w:p w14:paraId="4BB92A46" w14:textId="77777777" w:rsidR="00405577" w:rsidRPr="00F97F31" w:rsidRDefault="00405577" w:rsidP="003D4984">
      <w:pPr>
        <w:contextualSpacing/>
        <w:jc w:val="both"/>
        <w:rPr>
          <w:rFonts w:ascii="Arial" w:hAnsi="Arial" w:cs="Arial"/>
          <w:bCs/>
          <w:lang w:val="mn-MN"/>
        </w:rPr>
      </w:pPr>
    </w:p>
    <w:p w14:paraId="5BA47CDC" w14:textId="77777777" w:rsidR="002E7A59"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“12/Зөвшөөрлийн тухай хуулийн 8.1 дүгээр зүйлийн 1 дэх хэсгийн 1.18-д зааснаар тусгай хамгаалалттай газар нутагт газар ашиглах зөвшөөрлийг мөн хуулийн 5.6 дугаар зүйлийн 1 дэх хэсэгт заасны дагуу сонгон шалгаруулалтаар олгох;</w:t>
      </w:r>
    </w:p>
    <w:p w14:paraId="3423BE5C" w14:textId="77777777" w:rsidR="002E7A59" w:rsidRPr="00F97F31" w:rsidRDefault="002E7A59" w:rsidP="003D4984">
      <w:pPr>
        <w:pStyle w:val="PlainText"/>
        <w:contextualSpacing/>
        <w:jc w:val="both"/>
        <w:rPr>
          <w:rFonts w:ascii="Arial" w:eastAsia="Arial" w:hAnsi="Arial" w:cs="Arial"/>
          <w:sz w:val="24"/>
          <w:szCs w:val="24"/>
          <w:lang w:val="mn-MN"/>
        </w:rPr>
      </w:pPr>
    </w:p>
    <w:p w14:paraId="3092948E" w14:textId="77777777" w:rsidR="002E7A59"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 xml:space="preserve">13/Зөвшөөрлийн тухай хуулийн 8.2 дугаар зүйлийн 1 дэх хэсгийн </w:t>
      </w:r>
      <w:r w:rsidRPr="00F97F31">
        <w:rPr>
          <w:rFonts w:ascii="Arial" w:hAnsi="Arial" w:cs="Arial"/>
          <w:sz w:val="24"/>
          <w:szCs w:val="24"/>
          <w:shd w:val="clear" w:color="auto" w:fill="FFFFFF"/>
          <w:lang w:val="mn-MN"/>
        </w:rPr>
        <w:t>1.6-д заасан тусгай хамгаалалттай газар нутагт судалгаа, шинжилгээний ажил явуулах зөвшөөрөл олгох;</w:t>
      </w:r>
    </w:p>
    <w:p w14:paraId="4D225F83" w14:textId="77777777" w:rsidR="002E7A59" w:rsidRPr="00F97F31" w:rsidRDefault="002E7A59" w:rsidP="003D4984">
      <w:pPr>
        <w:pStyle w:val="PlainText"/>
        <w:contextualSpacing/>
        <w:jc w:val="both"/>
        <w:rPr>
          <w:rFonts w:ascii="Arial" w:eastAsia="Arial" w:hAnsi="Arial" w:cs="Arial"/>
          <w:sz w:val="24"/>
          <w:szCs w:val="24"/>
          <w:lang w:val="mn-MN"/>
        </w:rPr>
      </w:pPr>
    </w:p>
    <w:p w14:paraId="636AD351" w14:textId="77777777" w:rsidR="002E7A59"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14/газар нутгийг орон нутгийн тусгай хамгаалалтад авах журмыг батлах;</w:t>
      </w:r>
    </w:p>
    <w:p w14:paraId="7C1114EF" w14:textId="77777777" w:rsidR="002E7A59"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15/улсын тусгай хамгаалалттай газрын дотоод бүсчлэл тогтоох;</w:t>
      </w:r>
    </w:p>
    <w:p w14:paraId="3C978256" w14:textId="77777777" w:rsidR="002E7A59"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16/улсын тусгай хамгаалалттай газар нутгийн менежментийн төлөвлөгөөг баталж, хэрэгжилтэд хяналт тавих;</w:t>
      </w:r>
    </w:p>
    <w:p w14:paraId="2E199853" w14:textId="77777777" w:rsidR="002E7A59" w:rsidRPr="00F97F31" w:rsidRDefault="002E7A59" w:rsidP="003D4984">
      <w:pPr>
        <w:pStyle w:val="PlainText"/>
        <w:contextualSpacing/>
        <w:jc w:val="both"/>
        <w:rPr>
          <w:rFonts w:ascii="Arial" w:eastAsia="Arial" w:hAnsi="Arial" w:cs="Arial"/>
          <w:sz w:val="24"/>
          <w:szCs w:val="24"/>
          <w:lang w:val="mn-MN"/>
        </w:rPr>
      </w:pPr>
    </w:p>
    <w:p w14:paraId="5B8F235B" w14:textId="77777777" w:rsidR="002E7A59"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17/тусгай хамгаалалттай газар нутгийн менежментийн төлөвлөгөөг боловсруулах аргачлал, үр ашигт хяналт шинжилгээ, үнэлгээ хийх журам батлах;</w:t>
      </w:r>
    </w:p>
    <w:p w14:paraId="12978BE4" w14:textId="77777777" w:rsidR="002E7A59" w:rsidRPr="00F97F31" w:rsidRDefault="002E7A59" w:rsidP="003D4984">
      <w:pPr>
        <w:pStyle w:val="PlainText"/>
        <w:contextualSpacing/>
        <w:jc w:val="both"/>
        <w:rPr>
          <w:rFonts w:ascii="Arial" w:eastAsia="Arial" w:hAnsi="Arial" w:cs="Arial"/>
          <w:sz w:val="24"/>
          <w:szCs w:val="24"/>
          <w:lang w:val="mn-MN"/>
        </w:rPr>
      </w:pPr>
    </w:p>
    <w:p w14:paraId="663CCAC4" w14:textId="1D4C48F4" w:rsidR="00405577"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18/энэ хуулийн 6 дугаар зүйлийн 2 дахь хэсгийн 5, 7, 8-д заасан төлбөр, хураамжийн хэмжээг тогтоох.”</w:t>
      </w:r>
    </w:p>
    <w:p w14:paraId="453BBA4A" w14:textId="77777777" w:rsidR="00405577" w:rsidRPr="00F97F31" w:rsidRDefault="00405577" w:rsidP="003D4984">
      <w:pPr>
        <w:pStyle w:val="PlainText"/>
        <w:contextualSpacing/>
        <w:jc w:val="both"/>
        <w:rPr>
          <w:rFonts w:ascii="Arial" w:eastAsia="Arial" w:hAnsi="Arial" w:cs="Arial"/>
          <w:sz w:val="24"/>
          <w:szCs w:val="24"/>
          <w:lang w:val="mn-MN"/>
        </w:rPr>
      </w:pPr>
    </w:p>
    <w:p w14:paraId="1F6670BE" w14:textId="77777777" w:rsidR="00405577" w:rsidRPr="00F97F31" w:rsidRDefault="00405577" w:rsidP="003D4984">
      <w:pPr>
        <w:pStyle w:val="PlainText"/>
        <w:ind w:firstLine="709"/>
        <w:contextualSpacing/>
        <w:jc w:val="both"/>
        <w:rPr>
          <w:rFonts w:ascii="Arial" w:eastAsia="Arial" w:hAnsi="Arial" w:cs="Arial"/>
          <w:sz w:val="24"/>
          <w:szCs w:val="24"/>
          <w:lang w:val="mn-MN"/>
        </w:rPr>
      </w:pPr>
      <w:r w:rsidRPr="00F97F31">
        <w:rPr>
          <w:rFonts w:ascii="Arial" w:eastAsia="Arial" w:hAnsi="Arial" w:cs="Arial"/>
          <w:b/>
          <w:bCs/>
          <w:sz w:val="24"/>
          <w:szCs w:val="24"/>
          <w:lang w:val="mn-MN"/>
        </w:rPr>
        <w:t>5/28 дугаар зүйлийн 4 дэх заалт:</w:t>
      </w:r>
    </w:p>
    <w:p w14:paraId="37FFE3EB" w14:textId="77777777" w:rsidR="00405577" w:rsidRPr="00F97F31" w:rsidRDefault="00405577" w:rsidP="003D4984">
      <w:pPr>
        <w:pStyle w:val="PlainText"/>
        <w:contextualSpacing/>
        <w:jc w:val="both"/>
        <w:rPr>
          <w:rFonts w:ascii="Arial" w:eastAsia="Arial" w:hAnsi="Arial" w:cs="Arial"/>
          <w:sz w:val="24"/>
          <w:szCs w:val="24"/>
          <w:lang w:val="mn-MN"/>
        </w:rPr>
      </w:pPr>
    </w:p>
    <w:p w14:paraId="6ED77F5E" w14:textId="77777777" w:rsidR="00405577"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“4/орон нутгийн тусгай хамгаалалттай газар нутгийн менежментийн төлөвлөгөөг батлах, түүнийг хэрэгжүүлэх арга хэмжээний төсвийг орон нутгийн төсөвт тусгах.”</w:t>
      </w:r>
    </w:p>
    <w:p w14:paraId="5C3E208C" w14:textId="77777777" w:rsidR="00405577" w:rsidRPr="00F97F31" w:rsidRDefault="00405577" w:rsidP="003D4984">
      <w:pPr>
        <w:pStyle w:val="PlainText"/>
        <w:contextualSpacing/>
        <w:jc w:val="both"/>
        <w:rPr>
          <w:rFonts w:ascii="Arial" w:eastAsia="Arial" w:hAnsi="Arial" w:cs="Arial"/>
          <w:sz w:val="24"/>
          <w:szCs w:val="24"/>
          <w:lang w:val="mn-MN"/>
        </w:rPr>
      </w:pPr>
    </w:p>
    <w:p w14:paraId="56738E2C" w14:textId="77777777" w:rsidR="00405577" w:rsidRPr="00F97F31" w:rsidRDefault="00405577" w:rsidP="003D4984">
      <w:pPr>
        <w:pStyle w:val="PlainText"/>
        <w:ind w:firstLine="709"/>
        <w:contextualSpacing/>
        <w:jc w:val="both"/>
        <w:rPr>
          <w:rFonts w:ascii="Arial" w:eastAsia="Arial" w:hAnsi="Arial" w:cs="Arial"/>
          <w:sz w:val="24"/>
          <w:szCs w:val="24"/>
          <w:lang w:val="mn-MN"/>
        </w:rPr>
      </w:pPr>
      <w:r w:rsidRPr="00F97F31">
        <w:rPr>
          <w:rFonts w:ascii="Arial" w:eastAsia="Arial" w:hAnsi="Arial" w:cs="Arial"/>
          <w:b/>
          <w:bCs/>
          <w:sz w:val="24"/>
          <w:szCs w:val="24"/>
          <w:lang w:val="mn-MN"/>
        </w:rPr>
        <w:t>6/29 дүгээр зүйлийн 4, 5 дахь заалт:</w:t>
      </w:r>
    </w:p>
    <w:p w14:paraId="2A221CBB" w14:textId="77777777" w:rsidR="00405577" w:rsidRPr="00F97F31" w:rsidRDefault="00405577" w:rsidP="003D4984">
      <w:pPr>
        <w:pStyle w:val="PlainText"/>
        <w:contextualSpacing/>
        <w:jc w:val="both"/>
        <w:rPr>
          <w:rFonts w:ascii="Arial" w:hAnsi="Arial" w:cs="Arial"/>
          <w:sz w:val="24"/>
          <w:szCs w:val="24"/>
          <w:lang w:val="mn-MN"/>
        </w:rPr>
      </w:pPr>
    </w:p>
    <w:p w14:paraId="7AB89E28" w14:textId="77777777" w:rsidR="002E7A59" w:rsidRPr="00F97F31" w:rsidRDefault="00405577" w:rsidP="003D4984">
      <w:pPr>
        <w:ind w:firstLine="1134"/>
        <w:contextualSpacing/>
        <w:jc w:val="both"/>
        <w:rPr>
          <w:rFonts w:ascii="Arial" w:eastAsia="Arial" w:hAnsi="Arial" w:cs="Arial"/>
          <w:shd w:val="clear" w:color="auto" w:fill="FFFFFF"/>
          <w:lang w:val="mn-MN"/>
        </w:rPr>
      </w:pPr>
      <w:r w:rsidRPr="00F97F31">
        <w:rPr>
          <w:rFonts w:ascii="Arial" w:eastAsia="Arial" w:hAnsi="Arial" w:cs="Arial"/>
          <w:shd w:val="clear" w:color="auto" w:fill="FFFFFF"/>
          <w:lang w:val="mn-MN"/>
        </w:rPr>
        <w:t xml:space="preserve">“4/байгалийн нөөц газар, дурсгалт газар, </w:t>
      </w:r>
      <w:r w:rsidRPr="00F97F31">
        <w:rPr>
          <w:rFonts w:ascii="Arial" w:eastAsia="Arial" w:hAnsi="Arial" w:cs="Arial"/>
          <w:lang w:val="mn-MN"/>
        </w:rPr>
        <w:t xml:space="preserve">орон нутгийн тусгай хамгаалалттай газрын </w:t>
      </w:r>
      <w:r w:rsidRPr="00F97F31">
        <w:rPr>
          <w:rFonts w:ascii="Arial" w:eastAsia="Arial" w:hAnsi="Arial" w:cs="Arial"/>
          <w:shd w:val="clear" w:color="auto" w:fill="FFFFFF"/>
          <w:lang w:val="mn-MN"/>
        </w:rPr>
        <w:t>хамгаалалтыг эрхлэх;</w:t>
      </w:r>
    </w:p>
    <w:p w14:paraId="2E08A34B" w14:textId="1E8BF812" w:rsidR="00405577" w:rsidRPr="00F97F31" w:rsidRDefault="00405577" w:rsidP="003D4984">
      <w:pPr>
        <w:ind w:firstLine="1134"/>
        <w:contextualSpacing/>
        <w:jc w:val="both"/>
        <w:rPr>
          <w:rFonts w:ascii="Arial" w:eastAsia="Arial" w:hAnsi="Arial" w:cs="Arial"/>
          <w:shd w:val="clear" w:color="auto" w:fill="FFFFFF"/>
          <w:lang w:val="mn-MN"/>
        </w:rPr>
      </w:pPr>
      <w:r w:rsidRPr="00F97F31">
        <w:rPr>
          <w:rFonts w:ascii="Arial" w:eastAsia="Arial" w:hAnsi="Arial" w:cs="Arial"/>
          <w:shd w:val="clear" w:color="auto" w:fill="FFFFFF"/>
          <w:lang w:val="mn-MN"/>
        </w:rPr>
        <w:lastRenderedPageBreak/>
        <w:t>5/о</w:t>
      </w:r>
      <w:r w:rsidRPr="00F97F31">
        <w:rPr>
          <w:rFonts w:ascii="Arial" w:eastAsia="Arial" w:hAnsi="Arial" w:cs="Arial"/>
          <w:lang w:val="mn-MN"/>
        </w:rPr>
        <w:t>рон нутгийн тусгай хамгаалалттай газрын хамгаалалтын менежментийг гэрээгээр хариуцах байгалийн нөөцийн хамтын менежментийн</w:t>
      </w:r>
      <w:r w:rsidRPr="00F97F31">
        <w:rPr>
          <w:rFonts w:ascii="Arial" w:eastAsia="Arial" w:hAnsi="Arial" w:cs="Arial"/>
          <w:b/>
          <w:bCs/>
          <w:lang w:val="mn-MN"/>
        </w:rPr>
        <w:t xml:space="preserve"> </w:t>
      </w:r>
      <w:r w:rsidRPr="00F97F31">
        <w:rPr>
          <w:rFonts w:ascii="Arial" w:eastAsia="Arial" w:hAnsi="Arial" w:cs="Arial"/>
          <w:lang w:val="mn-MN"/>
        </w:rPr>
        <w:t>нөхөрлөл, хуулийн этгээдийг сонгон шалгаруулж, гэрээ байгуулах.”</w:t>
      </w:r>
    </w:p>
    <w:p w14:paraId="1C6D4EE9" w14:textId="77777777" w:rsidR="00405577" w:rsidRPr="00F97F31" w:rsidRDefault="00405577" w:rsidP="003D4984">
      <w:pPr>
        <w:contextualSpacing/>
        <w:jc w:val="both"/>
        <w:rPr>
          <w:rFonts w:ascii="Arial" w:eastAsia="Arial" w:hAnsi="Arial" w:cs="Arial"/>
          <w:lang w:val="mn-MN"/>
        </w:rPr>
      </w:pPr>
    </w:p>
    <w:p w14:paraId="2879123E" w14:textId="00656095"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b/>
          <w:bCs/>
          <w:lang w:val="mn-MN"/>
        </w:rPr>
        <w:t xml:space="preserve">7/30 дугаар зүйлийн 11 дэх </w:t>
      </w:r>
      <w:r w:rsidR="002E7A59" w:rsidRPr="00F97F31">
        <w:rPr>
          <w:rFonts w:ascii="Arial" w:eastAsia="Arial" w:hAnsi="Arial" w:cs="Arial"/>
          <w:b/>
          <w:bCs/>
          <w:lang w:val="mn-MN"/>
        </w:rPr>
        <w:t>заалт</w:t>
      </w:r>
      <w:r w:rsidRPr="00F97F31">
        <w:rPr>
          <w:rFonts w:ascii="Arial" w:eastAsia="Arial" w:hAnsi="Arial" w:cs="Arial"/>
          <w:b/>
          <w:bCs/>
          <w:lang w:val="mn-MN"/>
        </w:rPr>
        <w:t>:</w:t>
      </w:r>
    </w:p>
    <w:p w14:paraId="47BDA6F2" w14:textId="77777777" w:rsidR="00405577" w:rsidRPr="00F97F31" w:rsidRDefault="00405577" w:rsidP="003D4984">
      <w:pPr>
        <w:contextualSpacing/>
        <w:jc w:val="both"/>
        <w:rPr>
          <w:rFonts w:ascii="Arial" w:eastAsia="Arial" w:hAnsi="Arial" w:cs="Arial"/>
          <w:lang w:val="mn-MN"/>
        </w:rPr>
      </w:pPr>
    </w:p>
    <w:p w14:paraId="51BA6442" w14:textId="77777777" w:rsidR="00405577"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“11/тусгай хамгаалалттай газар нутгийн менежментийн төлөвлөгөөг боловсруулж, тусгай хамгаалалттай газар нутгийн асуудал эрхэлсэн төрийн захиргааны төв байгууллагад хүргүүлэх, хэрэгжилтийг хангах.”</w:t>
      </w:r>
    </w:p>
    <w:p w14:paraId="76A529B7" w14:textId="77777777" w:rsidR="00405577" w:rsidRPr="00F97F31" w:rsidRDefault="00405577" w:rsidP="003D4984">
      <w:pPr>
        <w:contextualSpacing/>
        <w:jc w:val="both"/>
        <w:rPr>
          <w:rFonts w:ascii="Arial" w:eastAsia="Arial" w:hAnsi="Arial" w:cs="Arial"/>
          <w:lang w:val="mn-MN"/>
        </w:rPr>
      </w:pPr>
    </w:p>
    <w:p w14:paraId="393E4758" w14:textId="77777777"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b/>
          <w:bCs/>
          <w:lang w:val="mn-MN"/>
        </w:rPr>
        <w:t>8/35 дугаар зүйлийн 3 дахь хэсэг:</w:t>
      </w:r>
    </w:p>
    <w:p w14:paraId="2543CA2B" w14:textId="77777777" w:rsidR="00405577" w:rsidRPr="00F97F31" w:rsidRDefault="00405577" w:rsidP="003D4984">
      <w:pPr>
        <w:contextualSpacing/>
        <w:jc w:val="both"/>
        <w:rPr>
          <w:rFonts w:ascii="Arial" w:eastAsia="Arial" w:hAnsi="Arial" w:cs="Arial"/>
          <w:lang w:val="mn-MN"/>
        </w:rPr>
      </w:pPr>
    </w:p>
    <w:p w14:paraId="34AFAD3D" w14:textId="265161E2" w:rsidR="00405577" w:rsidRPr="00F97F31" w:rsidRDefault="00405577" w:rsidP="003D4984">
      <w:pPr>
        <w:ind w:firstLine="720"/>
        <w:contextualSpacing/>
        <w:jc w:val="both"/>
        <w:rPr>
          <w:rFonts w:ascii="Arial" w:eastAsia="Arial" w:hAnsi="Arial" w:cs="Arial"/>
          <w:lang w:val="mn-MN"/>
        </w:rPr>
      </w:pPr>
      <w:r w:rsidRPr="00F97F31">
        <w:rPr>
          <w:rFonts w:ascii="Arial" w:eastAsia="Arial" w:hAnsi="Arial" w:cs="Arial"/>
          <w:lang w:val="mn-MN"/>
        </w:rPr>
        <w:t xml:space="preserve">“3.Энэ зүйлийн 2-т заасны дагуу ирүүлсэн саналд тухайн газар ашиглах зөвшөөрөл авах сонгон шалгаруулалтад оролцох хүсэлтэй иргэн, аж ахуйн нэгж, байгууллагыг дэмжээгүй тохиолдолд </w:t>
      </w:r>
      <w:r w:rsidR="002E7A59" w:rsidRPr="00F97F31">
        <w:rPr>
          <w:rFonts w:ascii="Arial" w:eastAsia="Arial" w:hAnsi="Arial" w:cs="Arial"/>
          <w:lang w:val="mn-MN"/>
        </w:rPr>
        <w:t>т</w:t>
      </w:r>
      <w:r w:rsidRPr="00F97F31">
        <w:rPr>
          <w:rFonts w:ascii="Arial" w:eastAsia="Arial" w:hAnsi="Arial" w:cs="Arial"/>
          <w:lang w:val="mn-MN"/>
        </w:rPr>
        <w:t>усгай хамгаалалттай газар нутгийн асуудал эрхэлсэн төрийн захиргааны төв байгууллага тухай</w:t>
      </w:r>
      <w:r w:rsidR="002E7A59" w:rsidRPr="00F97F31">
        <w:rPr>
          <w:rFonts w:ascii="Arial" w:eastAsia="Arial" w:hAnsi="Arial" w:cs="Arial"/>
          <w:lang w:val="mn-MN"/>
        </w:rPr>
        <w:t>н</w:t>
      </w:r>
      <w:r w:rsidRPr="00F97F31">
        <w:rPr>
          <w:rFonts w:ascii="Arial" w:eastAsia="Arial" w:hAnsi="Arial" w:cs="Arial"/>
          <w:lang w:val="mn-MN"/>
        </w:rPr>
        <w:t xml:space="preserve"> этгээдийг сонгон шалгаруулалтад оруулахаас татгалзаж болно.”</w:t>
      </w:r>
    </w:p>
    <w:p w14:paraId="5295B9ED" w14:textId="77777777" w:rsidR="00405577" w:rsidRPr="00F97F31" w:rsidRDefault="00405577" w:rsidP="003D4984">
      <w:pPr>
        <w:contextualSpacing/>
        <w:jc w:val="both"/>
        <w:rPr>
          <w:rFonts w:ascii="Arial" w:eastAsia="Arial" w:hAnsi="Arial" w:cs="Arial"/>
          <w:lang w:val="mn-MN"/>
        </w:rPr>
      </w:pPr>
    </w:p>
    <w:p w14:paraId="550A9ED9" w14:textId="671F9AE6"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b/>
          <w:bCs/>
          <w:lang w:val="mn-MN"/>
        </w:rPr>
        <w:t>9/36</w:t>
      </w:r>
      <w:r w:rsidRPr="00F97F31">
        <w:rPr>
          <w:rFonts w:ascii="Arial" w:eastAsia="Arial" w:hAnsi="Arial" w:cs="Arial"/>
          <w:b/>
          <w:bCs/>
          <w:vertAlign w:val="superscript"/>
          <w:lang w:val="mn-MN"/>
        </w:rPr>
        <w:t>1</w:t>
      </w:r>
      <w:r w:rsidRPr="00F97F31">
        <w:rPr>
          <w:rFonts w:ascii="Arial" w:eastAsia="Arial" w:hAnsi="Arial" w:cs="Arial"/>
          <w:b/>
          <w:bCs/>
          <w:lang w:val="mn-MN"/>
        </w:rPr>
        <w:t>, 36</w:t>
      </w:r>
      <w:r w:rsidRPr="00F97F31">
        <w:rPr>
          <w:rFonts w:ascii="Arial" w:eastAsia="Arial" w:hAnsi="Arial" w:cs="Arial"/>
          <w:b/>
          <w:bCs/>
          <w:vertAlign w:val="superscript"/>
          <w:lang w:val="mn-MN"/>
        </w:rPr>
        <w:t>2</w:t>
      </w:r>
      <w:r w:rsidRPr="00F97F31">
        <w:rPr>
          <w:rFonts w:ascii="Arial" w:eastAsia="Arial" w:hAnsi="Arial" w:cs="Arial"/>
          <w:b/>
          <w:bCs/>
          <w:lang w:val="mn-MN"/>
        </w:rPr>
        <w:t xml:space="preserve"> д</w:t>
      </w:r>
      <w:r w:rsidR="002E7A59" w:rsidRPr="00F97F31">
        <w:rPr>
          <w:rFonts w:ascii="Arial" w:eastAsia="Arial" w:hAnsi="Arial" w:cs="Arial"/>
          <w:b/>
          <w:bCs/>
          <w:lang w:val="mn-MN"/>
        </w:rPr>
        <w:t>у</w:t>
      </w:r>
      <w:r w:rsidRPr="00F97F31">
        <w:rPr>
          <w:rFonts w:ascii="Arial" w:eastAsia="Arial" w:hAnsi="Arial" w:cs="Arial"/>
          <w:b/>
          <w:bCs/>
          <w:lang w:val="mn-MN"/>
        </w:rPr>
        <w:t>г</w:t>
      </w:r>
      <w:r w:rsidR="002E7A59" w:rsidRPr="00F97F31">
        <w:rPr>
          <w:rFonts w:ascii="Arial" w:eastAsia="Arial" w:hAnsi="Arial" w:cs="Arial"/>
          <w:b/>
          <w:bCs/>
          <w:lang w:val="mn-MN"/>
        </w:rPr>
        <w:t>аа</w:t>
      </w:r>
      <w:r w:rsidRPr="00F97F31">
        <w:rPr>
          <w:rFonts w:ascii="Arial" w:eastAsia="Arial" w:hAnsi="Arial" w:cs="Arial"/>
          <w:b/>
          <w:bCs/>
          <w:lang w:val="mn-MN"/>
        </w:rPr>
        <w:t>р зүйл:</w:t>
      </w:r>
    </w:p>
    <w:p w14:paraId="137CDE4D" w14:textId="77777777" w:rsidR="00405577" w:rsidRPr="00F97F31" w:rsidRDefault="00405577" w:rsidP="003D4984">
      <w:pPr>
        <w:contextualSpacing/>
        <w:jc w:val="both"/>
        <w:rPr>
          <w:rFonts w:ascii="Arial" w:eastAsia="Arial" w:hAnsi="Arial" w:cs="Arial"/>
          <w:lang w:val="mn-MN"/>
        </w:rPr>
      </w:pPr>
    </w:p>
    <w:p w14:paraId="3868DFED" w14:textId="049648AC"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w:t>
      </w:r>
      <w:r w:rsidRPr="00F97F31">
        <w:rPr>
          <w:rFonts w:ascii="Arial" w:eastAsia="Arial" w:hAnsi="Arial" w:cs="Arial"/>
          <w:b/>
          <w:lang w:val="mn-MN"/>
        </w:rPr>
        <w:t>36</w:t>
      </w:r>
      <w:r w:rsidRPr="00F97F31">
        <w:rPr>
          <w:rFonts w:ascii="Arial" w:eastAsia="Arial" w:hAnsi="Arial" w:cs="Arial"/>
          <w:b/>
          <w:vertAlign w:val="superscript"/>
          <w:lang w:val="mn-MN"/>
        </w:rPr>
        <w:t>1</w:t>
      </w:r>
      <w:r w:rsidRPr="00F97F31">
        <w:rPr>
          <w:rFonts w:ascii="Arial" w:eastAsia="Arial" w:hAnsi="Arial" w:cs="Arial"/>
          <w:b/>
          <w:lang w:val="mn-MN"/>
        </w:rPr>
        <w:t xml:space="preserve"> д</w:t>
      </w:r>
      <w:r w:rsidR="002E7A59" w:rsidRPr="00F97F31">
        <w:rPr>
          <w:rFonts w:ascii="Arial" w:eastAsia="Arial" w:hAnsi="Arial" w:cs="Arial"/>
          <w:b/>
          <w:lang w:val="mn-MN"/>
        </w:rPr>
        <w:t>у</w:t>
      </w:r>
      <w:r w:rsidRPr="00F97F31">
        <w:rPr>
          <w:rFonts w:ascii="Arial" w:eastAsia="Arial" w:hAnsi="Arial" w:cs="Arial"/>
          <w:b/>
          <w:lang w:val="mn-MN"/>
        </w:rPr>
        <w:t>г</w:t>
      </w:r>
      <w:r w:rsidR="002E7A59" w:rsidRPr="00F97F31">
        <w:rPr>
          <w:rFonts w:ascii="Arial" w:eastAsia="Arial" w:hAnsi="Arial" w:cs="Arial"/>
          <w:b/>
          <w:lang w:val="mn-MN"/>
        </w:rPr>
        <w:t>аа</w:t>
      </w:r>
      <w:r w:rsidRPr="00F97F31">
        <w:rPr>
          <w:rFonts w:ascii="Arial" w:eastAsia="Arial" w:hAnsi="Arial" w:cs="Arial"/>
          <w:b/>
          <w:lang w:val="mn-MN"/>
        </w:rPr>
        <w:t xml:space="preserve">р зүйл.Тусгай хамгаалалттай газар </w:t>
      </w:r>
      <w:r w:rsidR="002E7A59" w:rsidRPr="00F97F31">
        <w:rPr>
          <w:rFonts w:ascii="Arial" w:eastAsia="Arial" w:hAnsi="Arial" w:cs="Arial"/>
          <w:b/>
          <w:lang w:val="mn-MN"/>
        </w:rPr>
        <w:t>нутагт</w:t>
      </w:r>
      <w:r w:rsidRPr="00F97F31">
        <w:rPr>
          <w:rFonts w:ascii="Arial" w:eastAsia="Arial" w:hAnsi="Arial" w:cs="Arial"/>
          <w:b/>
          <w:lang w:val="mn-MN"/>
        </w:rPr>
        <w:t xml:space="preserve"> газар ашиглах эрх олгох сонгон шалгаруулалт</w:t>
      </w:r>
    </w:p>
    <w:p w14:paraId="2A636A87" w14:textId="77777777" w:rsidR="00405577" w:rsidRPr="00F97F31" w:rsidRDefault="00405577" w:rsidP="003D4984">
      <w:pPr>
        <w:contextualSpacing/>
        <w:jc w:val="both"/>
        <w:rPr>
          <w:rFonts w:ascii="Arial" w:eastAsia="Arial" w:hAnsi="Arial" w:cs="Arial"/>
          <w:bCs/>
          <w:lang w:val="mn-MN"/>
        </w:rPr>
      </w:pPr>
    </w:p>
    <w:p w14:paraId="42FA984E" w14:textId="726069E5"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 xml:space="preserve">1.Тусгай хамгаалалттай газар нутгийн асуудал эрхэлсэн төрийн захиргааны төв байгууллага нь газар ашиглах эрх олгох сонгон шалгаруулалтыг өөрийн </w:t>
      </w:r>
      <w:r w:rsidR="002E7A59" w:rsidRPr="00F97F31">
        <w:rPr>
          <w:rFonts w:ascii="Arial" w:eastAsia="Arial" w:hAnsi="Arial" w:cs="Arial"/>
          <w:bCs/>
          <w:lang w:val="mn-MN"/>
        </w:rPr>
        <w:t>санаачилгаар</w:t>
      </w:r>
      <w:r w:rsidRPr="00F97F31">
        <w:rPr>
          <w:rFonts w:ascii="Arial" w:eastAsia="Arial" w:hAnsi="Arial" w:cs="Arial"/>
          <w:bCs/>
          <w:lang w:val="mn-MN"/>
        </w:rPr>
        <w:t xml:space="preserve"> явуулах бол тухайн тусгай хамгаалалттай газар нутгийн газар зохион байгуулалтын жилийн төлөвлөгөөнд үндэслэн олон нийтэд нээлттэй явуулна.</w:t>
      </w:r>
    </w:p>
    <w:p w14:paraId="22B1CB51" w14:textId="77777777" w:rsidR="00405577" w:rsidRPr="00F97F31" w:rsidRDefault="00405577" w:rsidP="003D4984">
      <w:pPr>
        <w:contextualSpacing/>
        <w:jc w:val="both"/>
        <w:rPr>
          <w:rFonts w:ascii="Arial" w:eastAsia="Arial" w:hAnsi="Arial" w:cs="Arial"/>
          <w:bCs/>
          <w:lang w:val="mn-MN"/>
        </w:rPr>
      </w:pPr>
    </w:p>
    <w:p w14:paraId="19D1BA3F" w14:textId="5732CA9F"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2.Тухайн тусгай хамгаалалттай газар нутгийн газар зохион байгуулалтын жилийн төлөвлөгөөнд тусгагдсан газрыг ашиглах хүсэлтийг 2 ба түүнээс дээш этгээд ирүүлсэн тохиолдолд тусгай хамгаалалттай газар нутгийн асуудал эрхэлсэн төрийн захиргааны төв байгууллага тухайн этгээдийн ирүүлсэн төслийг харьцуулан үнэлж газар ашиглах зөвшөөрөл олгож болно.</w:t>
      </w:r>
    </w:p>
    <w:p w14:paraId="1DE2B1DF" w14:textId="77777777" w:rsidR="00405577" w:rsidRPr="00F97F31" w:rsidRDefault="00405577" w:rsidP="003D4984">
      <w:pPr>
        <w:contextualSpacing/>
        <w:jc w:val="both"/>
        <w:rPr>
          <w:rFonts w:ascii="Arial" w:eastAsia="Arial" w:hAnsi="Arial" w:cs="Arial"/>
          <w:bCs/>
          <w:lang w:val="mn-MN"/>
        </w:rPr>
      </w:pPr>
    </w:p>
    <w:p w14:paraId="1CCE6738" w14:textId="77777777"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3.Сонгон шалгаруулалтад оролцож байгаа хүн, хуулийн этгээдийн тухайн тусгай хамгаалалттай газарт хэрэгжүүлэх төслийг үнэлсний үндсэн дээр хамгийн сайн үнэлэгдсэн төсөл ирүүлсэн хүн, хуулийн этгээдэд энэ хуульд заасны дагуу тусгай хамгаалалттай газар нутагт газар ашиглах эрх олгоно.</w:t>
      </w:r>
    </w:p>
    <w:p w14:paraId="355A9374" w14:textId="77777777" w:rsidR="00405577" w:rsidRPr="00F97F31" w:rsidRDefault="00405577" w:rsidP="003D4984">
      <w:pPr>
        <w:contextualSpacing/>
        <w:jc w:val="both"/>
        <w:rPr>
          <w:rFonts w:ascii="Arial" w:eastAsia="Arial" w:hAnsi="Arial" w:cs="Arial"/>
          <w:bCs/>
          <w:lang w:val="mn-MN"/>
        </w:rPr>
      </w:pPr>
    </w:p>
    <w:p w14:paraId="6ED7A73F" w14:textId="17B6BB22"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 xml:space="preserve">4.Сонгон шалгаруулалтад оролцогчид болон ирүүлэх төсөлд тавигдах нийтлэг шаардлагыг тодорхойлсон журмыг </w:t>
      </w:r>
      <w:r w:rsidR="002E7A59" w:rsidRPr="00F97F31">
        <w:rPr>
          <w:rFonts w:ascii="Arial" w:eastAsia="Arial" w:hAnsi="Arial" w:cs="Arial"/>
          <w:bCs/>
          <w:lang w:val="mn-MN"/>
        </w:rPr>
        <w:t>т</w:t>
      </w:r>
      <w:r w:rsidRPr="00F97F31">
        <w:rPr>
          <w:rFonts w:ascii="Arial" w:eastAsia="Arial" w:hAnsi="Arial" w:cs="Arial"/>
          <w:bCs/>
          <w:lang w:val="mn-MN"/>
        </w:rPr>
        <w:t>усгай хамгаалалттай газар нутгийн асуудал эрхэлсэн Засгийн газрын гишүүн батална.</w:t>
      </w:r>
    </w:p>
    <w:p w14:paraId="6238217B" w14:textId="77777777" w:rsidR="00405577" w:rsidRPr="00F97F31" w:rsidRDefault="00405577" w:rsidP="003D4984">
      <w:pPr>
        <w:contextualSpacing/>
        <w:jc w:val="both"/>
        <w:rPr>
          <w:rFonts w:ascii="Arial" w:eastAsia="Arial" w:hAnsi="Arial" w:cs="Arial"/>
          <w:bCs/>
          <w:lang w:val="mn-MN"/>
        </w:rPr>
      </w:pPr>
    </w:p>
    <w:p w14:paraId="1E6966CB" w14:textId="4286524E" w:rsidR="00405577" w:rsidRPr="00F97F31" w:rsidRDefault="00405577" w:rsidP="003D4984">
      <w:pPr>
        <w:ind w:firstLine="720"/>
        <w:contextualSpacing/>
        <w:jc w:val="both"/>
        <w:rPr>
          <w:rFonts w:ascii="Arial" w:eastAsia="Arial" w:hAnsi="Arial" w:cs="Arial"/>
          <w:b/>
          <w:lang w:val="mn-MN"/>
        </w:rPr>
      </w:pPr>
      <w:r w:rsidRPr="00F97F31">
        <w:rPr>
          <w:rFonts w:ascii="Arial" w:eastAsia="Arial" w:hAnsi="Arial" w:cs="Arial"/>
          <w:b/>
          <w:lang w:val="mn-MN"/>
        </w:rPr>
        <w:t>36</w:t>
      </w:r>
      <w:r w:rsidRPr="00F97F31">
        <w:rPr>
          <w:rFonts w:ascii="Arial" w:eastAsia="Arial" w:hAnsi="Arial" w:cs="Arial"/>
          <w:b/>
          <w:vertAlign w:val="superscript"/>
          <w:lang w:val="mn-MN"/>
        </w:rPr>
        <w:t>2</w:t>
      </w:r>
      <w:r w:rsidRPr="00F97F31">
        <w:rPr>
          <w:rFonts w:ascii="Arial" w:eastAsia="Arial" w:hAnsi="Arial" w:cs="Arial"/>
          <w:b/>
          <w:lang w:val="mn-MN"/>
        </w:rPr>
        <w:t xml:space="preserve"> дугаар зүйл.Сонгон шалгаруулах үйл ажиллагааны дараалал</w:t>
      </w:r>
    </w:p>
    <w:p w14:paraId="4C993DEE" w14:textId="77777777" w:rsidR="00405577" w:rsidRPr="00F97F31" w:rsidRDefault="00405577" w:rsidP="003D4984">
      <w:pPr>
        <w:contextualSpacing/>
        <w:jc w:val="both"/>
        <w:rPr>
          <w:rFonts w:ascii="Arial" w:eastAsia="Arial" w:hAnsi="Arial" w:cs="Arial"/>
          <w:bCs/>
          <w:lang w:val="mn-MN"/>
        </w:rPr>
      </w:pPr>
    </w:p>
    <w:p w14:paraId="2DE9B88A" w14:textId="77777777"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1.Сонгон шалгаруулалтыг дараах дарааллын дагуу явуулна:</w:t>
      </w:r>
    </w:p>
    <w:p w14:paraId="7A59613E" w14:textId="77777777" w:rsidR="00405577" w:rsidRPr="00F97F31" w:rsidRDefault="00405577" w:rsidP="003D4984">
      <w:pPr>
        <w:contextualSpacing/>
        <w:jc w:val="both"/>
        <w:rPr>
          <w:rFonts w:ascii="Arial" w:eastAsia="Arial" w:hAnsi="Arial" w:cs="Arial"/>
          <w:bCs/>
          <w:lang w:val="mn-MN"/>
        </w:rPr>
      </w:pPr>
    </w:p>
    <w:p w14:paraId="26AC00CA" w14:textId="77777777" w:rsidR="002E7A59" w:rsidRPr="00F97F31" w:rsidRDefault="00405577" w:rsidP="003D4984">
      <w:pPr>
        <w:ind w:left="720" w:firstLine="414"/>
        <w:contextualSpacing/>
        <w:jc w:val="both"/>
        <w:rPr>
          <w:rFonts w:ascii="Arial" w:eastAsia="Arial" w:hAnsi="Arial" w:cs="Arial"/>
          <w:bCs/>
          <w:lang w:val="mn-MN"/>
        </w:rPr>
      </w:pPr>
      <w:r w:rsidRPr="00F97F31">
        <w:rPr>
          <w:rFonts w:ascii="Arial" w:eastAsia="Arial" w:hAnsi="Arial" w:cs="Arial"/>
          <w:bCs/>
          <w:lang w:val="mn-MN"/>
        </w:rPr>
        <w:t>1/төсөл сонгон шалгаруулалтыг зарлан мэдээлэх;</w:t>
      </w:r>
    </w:p>
    <w:p w14:paraId="09852258" w14:textId="77777777" w:rsidR="002E7A59" w:rsidRPr="00F97F31" w:rsidRDefault="00405577" w:rsidP="003D4984">
      <w:pPr>
        <w:ind w:left="720" w:firstLine="414"/>
        <w:contextualSpacing/>
        <w:jc w:val="both"/>
        <w:rPr>
          <w:rFonts w:ascii="Arial" w:eastAsia="Arial" w:hAnsi="Arial" w:cs="Arial"/>
          <w:bCs/>
          <w:lang w:val="mn-MN"/>
        </w:rPr>
      </w:pPr>
      <w:r w:rsidRPr="00F97F31">
        <w:rPr>
          <w:rFonts w:ascii="Arial" w:eastAsia="Arial" w:hAnsi="Arial" w:cs="Arial"/>
          <w:bCs/>
          <w:lang w:val="mn-MN"/>
        </w:rPr>
        <w:t>2/төслийг хүлээн авах;</w:t>
      </w:r>
    </w:p>
    <w:p w14:paraId="742FAAF0" w14:textId="23DD17D6" w:rsidR="002E7A59" w:rsidRPr="00F97F31" w:rsidRDefault="00405577" w:rsidP="003D4984">
      <w:pPr>
        <w:ind w:left="142" w:firstLine="992"/>
        <w:contextualSpacing/>
        <w:jc w:val="both"/>
        <w:rPr>
          <w:rFonts w:ascii="Arial" w:eastAsia="Arial" w:hAnsi="Arial" w:cs="Arial"/>
          <w:bCs/>
          <w:lang w:val="mn-MN"/>
        </w:rPr>
      </w:pPr>
      <w:r w:rsidRPr="00F97F31">
        <w:rPr>
          <w:rFonts w:ascii="Arial" w:eastAsia="Arial" w:hAnsi="Arial" w:cs="Arial"/>
          <w:bCs/>
          <w:lang w:val="mn-MN"/>
        </w:rPr>
        <w:t xml:space="preserve">3/сонгон шалгаруулалтад оролцогч этгээдийн талаар энэ хуулийн </w:t>
      </w:r>
      <w:r w:rsidR="008C694D" w:rsidRPr="00F97F31">
        <w:rPr>
          <w:rFonts w:ascii="Arial" w:eastAsia="Arial" w:hAnsi="Arial" w:cs="Arial"/>
          <w:bCs/>
          <w:lang w:val="mn-MN"/>
        </w:rPr>
        <w:t xml:space="preserve">             </w:t>
      </w:r>
      <w:r w:rsidRPr="00F97F31">
        <w:rPr>
          <w:rFonts w:ascii="Arial" w:eastAsia="Arial" w:hAnsi="Arial" w:cs="Arial"/>
          <w:bCs/>
          <w:lang w:val="mn-MN"/>
        </w:rPr>
        <w:t>35 дугаар зүйлийн 2-т заасан саналыг авах;</w:t>
      </w:r>
    </w:p>
    <w:p w14:paraId="7D8CE4F4" w14:textId="77777777" w:rsidR="002E7A59" w:rsidRPr="00F97F31" w:rsidRDefault="002E7A59" w:rsidP="003D4984">
      <w:pPr>
        <w:contextualSpacing/>
        <w:jc w:val="both"/>
        <w:rPr>
          <w:rFonts w:ascii="Arial" w:eastAsia="Arial" w:hAnsi="Arial" w:cs="Arial"/>
          <w:bCs/>
          <w:lang w:val="mn-MN"/>
        </w:rPr>
      </w:pPr>
    </w:p>
    <w:p w14:paraId="5CFFCADD" w14:textId="77777777" w:rsidR="002E7A59" w:rsidRPr="00F97F31" w:rsidRDefault="00405577" w:rsidP="003D4984">
      <w:pPr>
        <w:ind w:left="142" w:firstLine="992"/>
        <w:contextualSpacing/>
        <w:jc w:val="both"/>
        <w:rPr>
          <w:rFonts w:ascii="Arial" w:eastAsia="Arial" w:hAnsi="Arial" w:cs="Arial"/>
          <w:bCs/>
          <w:lang w:val="mn-MN"/>
        </w:rPr>
      </w:pPr>
      <w:r w:rsidRPr="00F97F31">
        <w:rPr>
          <w:rFonts w:ascii="Arial" w:eastAsia="Arial" w:hAnsi="Arial" w:cs="Arial"/>
          <w:bCs/>
          <w:lang w:val="mn-MN"/>
        </w:rPr>
        <w:lastRenderedPageBreak/>
        <w:t>4/төсөл сонгон шалгаруулалтыг зохион байгуулах;</w:t>
      </w:r>
    </w:p>
    <w:p w14:paraId="37E6518F" w14:textId="0D504F53" w:rsidR="00405577" w:rsidRPr="00F97F31" w:rsidRDefault="00405577" w:rsidP="003D4984">
      <w:pPr>
        <w:ind w:left="142" w:firstLine="992"/>
        <w:contextualSpacing/>
        <w:jc w:val="both"/>
        <w:rPr>
          <w:rFonts w:ascii="Arial" w:eastAsia="Arial" w:hAnsi="Arial" w:cs="Arial"/>
          <w:bCs/>
          <w:lang w:val="mn-MN"/>
        </w:rPr>
      </w:pPr>
      <w:r w:rsidRPr="00F97F31">
        <w:rPr>
          <w:rFonts w:ascii="Arial" w:eastAsia="Arial" w:hAnsi="Arial" w:cs="Arial"/>
          <w:bCs/>
          <w:lang w:val="mn-MN"/>
        </w:rPr>
        <w:t>5/шалгарсан этгээдэд газар ашиглах зөвшөөрөл олгох, гэрээ байгуулах</w:t>
      </w:r>
    </w:p>
    <w:p w14:paraId="19D3A26F" w14:textId="77777777" w:rsidR="00405577" w:rsidRPr="00F97F31" w:rsidRDefault="00405577" w:rsidP="003D4984">
      <w:pPr>
        <w:contextualSpacing/>
        <w:jc w:val="both"/>
        <w:rPr>
          <w:rFonts w:ascii="Arial" w:eastAsia="Arial" w:hAnsi="Arial" w:cs="Arial"/>
          <w:bCs/>
          <w:lang w:val="mn-MN"/>
        </w:rPr>
      </w:pPr>
    </w:p>
    <w:p w14:paraId="670B3ABD" w14:textId="77777777"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2.Сонгон шалгаруулалтыг зарлан мэдээлэх:</w:t>
      </w:r>
    </w:p>
    <w:p w14:paraId="34D94A44" w14:textId="77777777" w:rsidR="00405577" w:rsidRPr="00F97F31" w:rsidRDefault="00405577" w:rsidP="003D4984">
      <w:pPr>
        <w:contextualSpacing/>
        <w:jc w:val="both"/>
        <w:rPr>
          <w:rFonts w:ascii="Arial" w:eastAsia="Arial" w:hAnsi="Arial" w:cs="Arial"/>
          <w:bCs/>
          <w:lang w:val="mn-MN"/>
        </w:rPr>
      </w:pPr>
    </w:p>
    <w:p w14:paraId="73C004E8" w14:textId="77777777" w:rsidR="002E7A59"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1/төсөл сонгон шалгаруулалтын зар (цаашид “зар” гэх)-ыг уг ажиллагааг явуулахаар товлосон өдрөөс 30-аас доошгүй хоногийн өмнө цахимаар болон өдөр тутмын хэвлэлээр нийтэд мэдээлнэ;</w:t>
      </w:r>
    </w:p>
    <w:p w14:paraId="338ADBE5" w14:textId="77777777" w:rsidR="002E7A59" w:rsidRPr="00F97F31" w:rsidRDefault="002E7A59" w:rsidP="003D4984">
      <w:pPr>
        <w:contextualSpacing/>
        <w:jc w:val="both"/>
        <w:rPr>
          <w:rFonts w:ascii="Arial" w:eastAsia="Arial" w:hAnsi="Arial" w:cs="Arial"/>
          <w:bCs/>
          <w:lang w:val="mn-MN"/>
        </w:rPr>
      </w:pPr>
    </w:p>
    <w:p w14:paraId="2857E08B" w14:textId="4E4DFAA1"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2/сонгон шалгаруулалтыг зарлан мэдээлэх зард төслийг хүлээн авах газрын хаяг, харилцах утасны дугаар, төслийг ирүүлэх сүүлийн хугацаа, газар ашиглалтын зориулалт, газрын талбайн хэмжээ, газар ашиглуулах хугацаа, газрын байршил, хилийн заагийг харуулсан зургийг заавал тусгана;</w:t>
      </w:r>
    </w:p>
    <w:p w14:paraId="361AB9B0" w14:textId="168FDE82" w:rsidR="00405577"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3/тухайн газрын онцлог, шинж чанараас шалтгаалан нэмэлт шаардлага тавьж болох бөгөөд түүнийг төсөл сонгон шалгаруулалтын зард заавал тусгана.</w:t>
      </w:r>
    </w:p>
    <w:p w14:paraId="3A5264E3" w14:textId="77777777" w:rsidR="00405577" w:rsidRPr="00F97F31" w:rsidRDefault="00405577" w:rsidP="003D4984">
      <w:pPr>
        <w:contextualSpacing/>
        <w:jc w:val="both"/>
        <w:rPr>
          <w:rFonts w:ascii="Arial" w:eastAsia="Arial" w:hAnsi="Arial" w:cs="Arial"/>
          <w:bCs/>
          <w:lang w:val="mn-MN"/>
        </w:rPr>
      </w:pPr>
    </w:p>
    <w:p w14:paraId="05F52B0A" w14:textId="4E624DF4"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3.Төслийг хүлээн авах:</w:t>
      </w:r>
    </w:p>
    <w:p w14:paraId="2980D88E" w14:textId="77777777" w:rsidR="00405577" w:rsidRPr="00F97F31" w:rsidRDefault="00405577" w:rsidP="003D4984">
      <w:pPr>
        <w:contextualSpacing/>
        <w:jc w:val="both"/>
        <w:rPr>
          <w:rFonts w:ascii="Arial" w:eastAsia="Arial" w:hAnsi="Arial" w:cs="Arial"/>
          <w:bCs/>
          <w:lang w:val="mn-MN"/>
        </w:rPr>
      </w:pPr>
    </w:p>
    <w:p w14:paraId="0F199D7E" w14:textId="77777777"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1/оролцогч нь битүүмжилсэн төслөө тусгай хамгаалалттай газар нутгийн асуудал эрхэлсэн төрийн захиргааны төв байгууллагад өөрөө буюу итгэмжлэгдсэн төлөөлөгчөөр биечлэн хүргүүлэх, хэрэв ийнхүү хүргүүлэх боломжгүй бол зар мэдээнд заасан хугацаанд шуудангаар хүргүүлж болно;</w:t>
      </w:r>
    </w:p>
    <w:p w14:paraId="0D39E8D9" w14:textId="77777777" w:rsidR="0079577D" w:rsidRPr="00F97F31" w:rsidRDefault="0079577D" w:rsidP="003D4984">
      <w:pPr>
        <w:contextualSpacing/>
        <w:jc w:val="both"/>
        <w:rPr>
          <w:rFonts w:ascii="Arial" w:eastAsia="Arial" w:hAnsi="Arial" w:cs="Arial"/>
          <w:bCs/>
          <w:lang w:val="mn-MN"/>
        </w:rPr>
      </w:pPr>
    </w:p>
    <w:p w14:paraId="79B3CB4A" w14:textId="77777777"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2/тусгай хамгаалалттай газар нутгийн асуудал эрхэлсэн төрийн захиргааны төв байгууллага төслийг зард заасан хугацаанд хүлээн авч бүртгэнэ:</w:t>
      </w:r>
    </w:p>
    <w:p w14:paraId="44836FEA" w14:textId="77777777" w:rsidR="0079577D" w:rsidRPr="00F97F31" w:rsidRDefault="0079577D" w:rsidP="003D4984">
      <w:pPr>
        <w:contextualSpacing/>
        <w:jc w:val="both"/>
        <w:rPr>
          <w:rFonts w:ascii="Arial" w:eastAsia="Arial" w:hAnsi="Arial" w:cs="Arial"/>
          <w:bCs/>
          <w:lang w:val="mn-MN"/>
        </w:rPr>
      </w:pPr>
    </w:p>
    <w:p w14:paraId="1790CF84" w14:textId="77777777"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3/төслүүдийг ирүүлсэн дарааллын дагуу он, сар, өдөр, цаг, минутаар нь тэмдэглэн бүртгэж, тусгай тэмдэглэл үйлдэн архивын нэгж үүсгэн хадгална;</w:t>
      </w:r>
    </w:p>
    <w:p w14:paraId="23D6B672" w14:textId="77777777" w:rsidR="0079577D" w:rsidRPr="00F97F31" w:rsidRDefault="0079577D" w:rsidP="003D4984">
      <w:pPr>
        <w:contextualSpacing/>
        <w:jc w:val="both"/>
        <w:rPr>
          <w:rFonts w:ascii="Arial" w:eastAsia="Arial" w:hAnsi="Arial" w:cs="Arial"/>
          <w:bCs/>
          <w:lang w:val="mn-MN"/>
        </w:rPr>
      </w:pPr>
    </w:p>
    <w:p w14:paraId="4B6BC84A" w14:textId="77777777"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4/зард заасан хугацаа дууссаны дараа ирүүлсэн төслүүдэд хоцорсон тухай тусгай тэмдэглэл үйлдэн, хүлээн авахаас татгалзаж буцаана.</w:t>
      </w:r>
    </w:p>
    <w:p w14:paraId="0401D487" w14:textId="77777777" w:rsidR="0079577D" w:rsidRPr="00F97F31" w:rsidRDefault="0079577D" w:rsidP="003D4984">
      <w:pPr>
        <w:contextualSpacing/>
        <w:jc w:val="both"/>
        <w:rPr>
          <w:rFonts w:ascii="Arial" w:eastAsia="Arial" w:hAnsi="Arial" w:cs="Arial"/>
          <w:bCs/>
          <w:lang w:val="mn-MN"/>
        </w:rPr>
      </w:pPr>
    </w:p>
    <w:p w14:paraId="7778DCDE" w14:textId="77777777"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5/төсөл сонгон шалгаруулалтад оролцогч Улсын тэмдэгтийн хураамжийн тухай хуулийн 39.1.6-д заасан хураамжийг урьдчлан төлнө.</w:t>
      </w:r>
    </w:p>
    <w:p w14:paraId="05EEE6BD" w14:textId="77777777" w:rsidR="0079577D" w:rsidRPr="00F97F31" w:rsidRDefault="0079577D" w:rsidP="003D4984">
      <w:pPr>
        <w:ind w:firstLine="1134"/>
        <w:contextualSpacing/>
        <w:jc w:val="both"/>
        <w:rPr>
          <w:rFonts w:ascii="Arial" w:eastAsia="Arial" w:hAnsi="Arial" w:cs="Arial"/>
          <w:bCs/>
          <w:lang w:val="mn-MN"/>
        </w:rPr>
      </w:pPr>
    </w:p>
    <w:p w14:paraId="66589CF6" w14:textId="72BE3472" w:rsidR="00405577"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6/төслийг тусгай программ хангамж бүхий цахим хуудсаар хүлээн авч болно.</w:t>
      </w:r>
      <w:r w:rsidRPr="00F97F31">
        <w:rPr>
          <w:rFonts w:ascii="Arial" w:eastAsia="Arial" w:hAnsi="Arial" w:cs="Arial"/>
          <w:bCs/>
          <w:lang w:val="mn-MN"/>
        </w:rPr>
        <w:cr/>
      </w:r>
    </w:p>
    <w:p w14:paraId="708A843F" w14:textId="77777777" w:rsidR="00405577" w:rsidRPr="00F97F31" w:rsidRDefault="00405577" w:rsidP="003D4984">
      <w:pPr>
        <w:ind w:firstLine="720"/>
        <w:contextualSpacing/>
        <w:jc w:val="both"/>
        <w:rPr>
          <w:rFonts w:ascii="Arial" w:eastAsia="Arial" w:hAnsi="Arial" w:cs="Arial"/>
          <w:bCs/>
          <w:lang w:val="mn-MN"/>
        </w:rPr>
      </w:pPr>
      <w:r w:rsidRPr="00F97F31">
        <w:rPr>
          <w:rFonts w:ascii="Arial" w:eastAsia="Arial" w:hAnsi="Arial" w:cs="Arial"/>
          <w:bCs/>
          <w:lang w:val="mn-MN"/>
        </w:rPr>
        <w:t>4.Сонгон шалгаруулалтад оролцогчийн төслийг дараах шалгуур үзүүлэлт нэг бүрээр үнэлнэ:</w:t>
      </w:r>
    </w:p>
    <w:p w14:paraId="0D0060E5" w14:textId="77777777" w:rsidR="00405577" w:rsidRPr="00F97F31" w:rsidRDefault="00405577" w:rsidP="003D4984">
      <w:pPr>
        <w:contextualSpacing/>
        <w:jc w:val="both"/>
        <w:rPr>
          <w:rFonts w:ascii="Arial" w:eastAsia="Arial" w:hAnsi="Arial" w:cs="Arial"/>
          <w:bCs/>
          <w:lang w:val="mn-MN"/>
        </w:rPr>
      </w:pPr>
    </w:p>
    <w:p w14:paraId="7B3D027A" w14:textId="77777777"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1/газар ашиглалтын зориулалт нь хууль болон газар зохион байгууллатын төлөвлөгөөнд нийцсэн эсэх;</w:t>
      </w:r>
    </w:p>
    <w:p w14:paraId="64440F39" w14:textId="77777777" w:rsidR="0079577D" w:rsidRPr="00F97F31" w:rsidRDefault="0079577D" w:rsidP="003D4984">
      <w:pPr>
        <w:contextualSpacing/>
        <w:jc w:val="both"/>
        <w:rPr>
          <w:rFonts w:ascii="Arial" w:eastAsia="Arial" w:hAnsi="Arial" w:cs="Arial"/>
          <w:bCs/>
          <w:lang w:val="mn-MN"/>
        </w:rPr>
      </w:pPr>
    </w:p>
    <w:p w14:paraId="73C4F28D" w14:textId="77777777" w:rsidR="0079577D"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2/тухайн хэрэгжүүлэх төслийн байгаль орчинд үзүүлэх нөлөөлөл;</w:t>
      </w:r>
    </w:p>
    <w:p w14:paraId="4CD04B04" w14:textId="4A3BD0C5" w:rsidR="00405577" w:rsidRPr="00F97F31" w:rsidRDefault="00405577" w:rsidP="003D4984">
      <w:pPr>
        <w:ind w:firstLine="1134"/>
        <w:contextualSpacing/>
        <w:jc w:val="both"/>
        <w:rPr>
          <w:rFonts w:ascii="Arial" w:eastAsia="Arial" w:hAnsi="Arial" w:cs="Arial"/>
          <w:bCs/>
          <w:lang w:val="mn-MN"/>
        </w:rPr>
      </w:pPr>
      <w:r w:rsidRPr="00F97F31">
        <w:rPr>
          <w:rFonts w:ascii="Arial" w:eastAsia="Arial" w:hAnsi="Arial" w:cs="Arial"/>
          <w:bCs/>
          <w:lang w:val="mn-MN"/>
        </w:rPr>
        <w:t>3/төсөл хэрэгжүүлэгч ашиглахаар хүсэлт гаргасан газарт байгаль орчныг хамгаалах, нөхөн сэргээх талаар авах арга хэмжээний төлөвлөлт, түүнд зарцуулах зардлын тооцоолол.”</w:t>
      </w:r>
    </w:p>
    <w:p w14:paraId="6DDAA3E8" w14:textId="77777777" w:rsidR="00405577" w:rsidRPr="00F97F31" w:rsidRDefault="00405577" w:rsidP="003D4984">
      <w:pPr>
        <w:contextualSpacing/>
        <w:jc w:val="both"/>
        <w:rPr>
          <w:rFonts w:ascii="Arial" w:eastAsia="Arial" w:hAnsi="Arial" w:cs="Arial"/>
          <w:bCs/>
          <w:lang w:val="mn-MN"/>
        </w:rPr>
      </w:pPr>
    </w:p>
    <w:p w14:paraId="77CEE8C0" w14:textId="77777777" w:rsidR="00405577" w:rsidRPr="00F97F31" w:rsidRDefault="00405577" w:rsidP="003D4984">
      <w:pPr>
        <w:ind w:firstLine="709"/>
        <w:contextualSpacing/>
        <w:jc w:val="both"/>
        <w:rPr>
          <w:rFonts w:ascii="Arial" w:eastAsia="Arial" w:hAnsi="Arial" w:cs="Arial"/>
          <w:bCs/>
          <w:lang w:val="mn-MN"/>
        </w:rPr>
      </w:pPr>
      <w:r w:rsidRPr="00F97F31">
        <w:rPr>
          <w:rFonts w:ascii="Arial" w:eastAsia="Arial" w:hAnsi="Arial" w:cs="Arial"/>
          <w:b/>
          <w:lang w:val="mn-MN"/>
        </w:rPr>
        <w:t>10/40 дүгээр зүйлийн 1 дэх хэсгийн 3 дахь заалт:</w:t>
      </w:r>
    </w:p>
    <w:p w14:paraId="57C3F620" w14:textId="77777777" w:rsidR="00405577" w:rsidRPr="00F97F31" w:rsidRDefault="00405577" w:rsidP="003D4984">
      <w:pPr>
        <w:contextualSpacing/>
        <w:jc w:val="both"/>
        <w:rPr>
          <w:rFonts w:ascii="Arial" w:eastAsia="Arial" w:hAnsi="Arial" w:cs="Arial"/>
          <w:bCs/>
          <w:lang w:val="mn-MN"/>
        </w:rPr>
      </w:pPr>
    </w:p>
    <w:p w14:paraId="2EA7FC18" w14:textId="6599F505" w:rsidR="00405577" w:rsidRPr="00F97F31" w:rsidRDefault="00405577" w:rsidP="003D4984">
      <w:pPr>
        <w:pStyle w:val="PlainText"/>
        <w:ind w:firstLine="1134"/>
        <w:contextualSpacing/>
        <w:jc w:val="both"/>
        <w:rPr>
          <w:rFonts w:ascii="Arial" w:eastAsia="Arial" w:hAnsi="Arial" w:cs="Arial"/>
          <w:sz w:val="24"/>
          <w:szCs w:val="24"/>
          <w:lang w:val="mn-MN"/>
        </w:rPr>
      </w:pPr>
      <w:r w:rsidRPr="00F97F31">
        <w:rPr>
          <w:rFonts w:ascii="Arial" w:eastAsia="Arial" w:hAnsi="Arial" w:cs="Arial"/>
          <w:sz w:val="24"/>
          <w:szCs w:val="24"/>
          <w:lang w:val="mn-MN"/>
        </w:rPr>
        <w:t>“3/тусгай хамгаалалттай газар нутагт газар ашиглах эрх хүчингүй болсон.”</w:t>
      </w:r>
    </w:p>
    <w:p w14:paraId="7D7EEAC6" w14:textId="77777777" w:rsidR="00405577" w:rsidRPr="00F97F31" w:rsidRDefault="00405577" w:rsidP="003D4984">
      <w:pPr>
        <w:pStyle w:val="PlainText"/>
        <w:ind w:firstLine="709"/>
        <w:contextualSpacing/>
        <w:jc w:val="both"/>
        <w:rPr>
          <w:rFonts w:ascii="Arial" w:eastAsia="Arial" w:hAnsi="Arial" w:cs="Arial"/>
          <w:sz w:val="24"/>
          <w:szCs w:val="24"/>
          <w:lang w:val="mn-MN"/>
        </w:rPr>
      </w:pPr>
      <w:r w:rsidRPr="00F97F31">
        <w:rPr>
          <w:rFonts w:ascii="Arial" w:eastAsia="Arial" w:hAnsi="Arial" w:cs="Arial"/>
          <w:b/>
          <w:bCs/>
          <w:sz w:val="24"/>
          <w:szCs w:val="24"/>
          <w:lang w:val="mn-MN"/>
        </w:rPr>
        <w:lastRenderedPageBreak/>
        <w:t>11/40 дүгээр зүйлийн 3, 4 дэх хэсэг:</w:t>
      </w:r>
    </w:p>
    <w:p w14:paraId="0901A7C4" w14:textId="77777777" w:rsidR="00405577" w:rsidRPr="00F97F31" w:rsidRDefault="00405577" w:rsidP="003D4984">
      <w:pPr>
        <w:pStyle w:val="PlainText"/>
        <w:contextualSpacing/>
        <w:jc w:val="both"/>
        <w:rPr>
          <w:rFonts w:ascii="Arial" w:eastAsia="Arial" w:hAnsi="Arial" w:cs="Arial"/>
          <w:sz w:val="24"/>
          <w:szCs w:val="24"/>
          <w:lang w:val="mn-MN"/>
        </w:rPr>
      </w:pPr>
    </w:p>
    <w:p w14:paraId="57D1F01A" w14:textId="77777777" w:rsidR="0079577D" w:rsidRPr="00F97F31" w:rsidRDefault="00405577" w:rsidP="003D4984">
      <w:pPr>
        <w:ind w:firstLine="709"/>
        <w:contextualSpacing/>
        <w:jc w:val="both"/>
        <w:rPr>
          <w:rFonts w:ascii="Arial" w:eastAsia="Arial" w:hAnsi="Arial" w:cs="Arial"/>
          <w:lang w:val="mn-MN"/>
        </w:rPr>
      </w:pPr>
      <w:r w:rsidRPr="00F97F31">
        <w:rPr>
          <w:rFonts w:ascii="Arial" w:eastAsia="Arial" w:hAnsi="Arial" w:cs="Arial"/>
          <w:lang w:val="mn-MN"/>
        </w:rPr>
        <w:t>“3.Энэ зүйлийн 2 дахь хэсэгт заасан хугацаанд газрыг чөлөөлөөгүй бол тухайн хамгаалалтын захиргаа газрыг албадан чөлөөлөх шийдвэр гарган, харьяалах төрийн байгууллагатай хамтран газрыг албадан чөлөөлөх арга хэмжээг зохион байгуулан зардлыг буруутай иргэн, хуулийн этгээдээр нөхөн төлүүлнэ.</w:t>
      </w:r>
    </w:p>
    <w:p w14:paraId="6F026FE3" w14:textId="77777777" w:rsidR="0079577D" w:rsidRPr="00F97F31" w:rsidRDefault="0079577D" w:rsidP="003D4984">
      <w:pPr>
        <w:contextualSpacing/>
        <w:jc w:val="both"/>
        <w:rPr>
          <w:rFonts w:ascii="Arial" w:eastAsia="Arial" w:hAnsi="Arial" w:cs="Arial"/>
          <w:lang w:val="mn-MN"/>
        </w:rPr>
      </w:pPr>
    </w:p>
    <w:p w14:paraId="357C64D0" w14:textId="2BF4F25C"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lang w:val="mn-MN"/>
        </w:rPr>
        <w:t xml:space="preserve">4.Тусгай хамгаалалттай газар нутагт газар ашиглах эрх дараах тохиолдолд хүчингүй болно: </w:t>
      </w:r>
    </w:p>
    <w:p w14:paraId="00344480" w14:textId="77777777" w:rsidR="00405577" w:rsidRPr="00F97F31" w:rsidRDefault="00405577" w:rsidP="003D4984">
      <w:pPr>
        <w:contextualSpacing/>
        <w:jc w:val="both"/>
        <w:rPr>
          <w:rFonts w:ascii="Arial" w:eastAsia="Arial" w:hAnsi="Arial" w:cs="Arial"/>
          <w:lang w:val="mn-MN"/>
        </w:rPr>
      </w:pPr>
    </w:p>
    <w:p w14:paraId="04FA462B" w14:textId="77777777" w:rsidR="0079577D"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1/Газрын тухай хуулийн 40 дүгээр зүйлийн 40.1.1-40.1.7-д заасан үндэслэлээр;</w:t>
      </w:r>
    </w:p>
    <w:p w14:paraId="33021D1D" w14:textId="77777777" w:rsidR="0079577D" w:rsidRPr="00F97F31" w:rsidRDefault="0079577D" w:rsidP="003D4984">
      <w:pPr>
        <w:contextualSpacing/>
        <w:jc w:val="both"/>
        <w:rPr>
          <w:rFonts w:ascii="Arial" w:eastAsia="Arial" w:hAnsi="Arial" w:cs="Arial"/>
          <w:lang w:val="mn-MN"/>
        </w:rPr>
      </w:pPr>
    </w:p>
    <w:p w14:paraId="28C5186E" w14:textId="1062A289" w:rsidR="00405577" w:rsidRPr="00F97F31" w:rsidRDefault="00405577" w:rsidP="003D4984">
      <w:pPr>
        <w:ind w:firstLine="1134"/>
        <w:contextualSpacing/>
        <w:jc w:val="both"/>
        <w:rPr>
          <w:rFonts w:ascii="Arial" w:eastAsia="Arial" w:hAnsi="Arial" w:cs="Arial"/>
          <w:lang w:val="mn-MN"/>
        </w:rPr>
      </w:pPr>
      <w:r w:rsidRPr="00F97F31">
        <w:rPr>
          <w:rFonts w:ascii="Arial" w:eastAsia="Arial" w:hAnsi="Arial" w:cs="Arial"/>
          <w:lang w:val="mn-MN"/>
        </w:rPr>
        <w:t>2/Улсын тэмдэгтийн хураамжийн тухай хуульд заасан хувь хэмжээгээр тэмдэгтийн хураамж төлөөгүй.”</w:t>
      </w:r>
    </w:p>
    <w:p w14:paraId="2C46EC02" w14:textId="77777777" w:rsidR="00405577" w:rsidRPr="00F97F31" w:rsidRDefault="00405577" w:rsidP="003D4984">
      <w:pPr>
        <w:contextualSpacing/>
        <w:jc w:val="both"/>
        <w:rPr>
          <w:rFonts w:ascii="Arial" w:hAnsi="Arial" w:cs="Arial"/>
          <w:bCs/>
          <w:lang w:val="mn-MN"/>
        </w:rPr>
      </w:pPr>
    </w:p>
    <w:p w14:paraId="37D8DD79" w14:textId="7323B5FA" w:rsidR="00405577" w:rsidRPr="00F97F31" w:rsidRDefault="00405577" w:rsidP="003D4984">
      <w:pPr>
        <w:ind w:firstLine="720"/>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Тусгай хамгаалалттай газар нутгийн тухай хуулийн 2 дугаар зүйлийн 1 дэх хэсгийн “Соёлын өвийг хамгаалах тухай хууль,” гэсний дараа “Зөвшөөрлийн тухай хууль,” гэж, 12 дугаар зүйлийн 1 дэх заалтын “олборлох,” гэсний дараа “</w:t>
      </w:r>
      <w:r w:rsidRPr="00F97F31">
        <w:rPr>
          <w:rFonts w:ascii="Arial" w:eastAsia="Arial" w:hAnsi="Arial" w:cs="Arial"/>
          <w:lang w:val="mn-MN"/>
        </w:rPr>
        <w:t xml:space="preserve">геологийн судалгаа хийх, металл хайгч, химийн хорт болон тэсрэх бодис авч явах, ашиглах,” гэж, 37 дугаар зүйлийн 2 дахь заалтын “үүрэг” гэсний дараа “, төлбөрийн хэмжээ, төлбөр төлөх хугацаа” гэж, 39 дүгээр зүйлийн 1 дэх хэсгийн 2 дахь заалтын “хамгаалалтын” гэсний дараа “дэглэм” гэж тус тус </w:t>
      </w:r>
      <w:r w:rsidRPr="00F97F31">
        <w:rPr>
          <w:rFonts w:ascii="Arial" w:hAnsi="Arial" w:cs="Arial"/>
          <w:bCs/>
          <w:lang w:val="mn-MN"/>
        </w:rPr>
        <w:t>нэмсүгэй.</w:t>
      </w:r>
    </w:p>
    <w:p w14:paraId="15B52F25" w14:textId="77777777" w:rsidR="00405577" w:rsidRPr="00F97F31" w:rsidRDefault="00405577" w:rsidP="003D4984">
      <w:pPr>
        <w:contextualSpacing/>
        <w:jc w:val="both"/>
        <w:rPr>
          <w:rFonts w:ascii="Arial" w:hAnsi="Arial" w:cs="Arial"/>
          <w:bCs/>
          <w:lang w:val="mn-MN"/>
        </w:rPr>
      </w:pPr>
    </w:p>
    <w:p w14:paraId="62DE5D28" w14:textId="7BF78B72" w:rsidR="00405577" w:rsidRPr="00F97F31" w:rsidRDefault="00405577" w:rsidP="003D4984">
      <w:pPr>
        <w:ind w:firstLine="720"/>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.Тусгай хамгаалалттай газар нутгийн тухай хуулийн дараах хэс</w:t>
      </w:r>
      <w:r w:rsidR="0079577D" w:rsidRPr="00F97F31">
        <w:rPr>
          <w:rFonts w:ascii="Arial" w:hAnsi="Arial" w:cs="Arial"/>
          <w:bCs/>
          <w:lang w:val="mn-MN"/>
        </w:rPr>
        <w:t>гийг</w:t>
      </w:r>
      <w:r w:rsidRPr="00F97F31">
        <w:rPr>
          <w:rFonts w:ascii="Arial" w:hAnsi="Arial" w:cs="Arial"/>
          <w:bCs/>
          <w:lang w:val="mn-MN"/>
        </w:rPr>
        <w:t xml:space="preserve"> доор дурдсанаар өөрчлөн найруулсугай:</w:t>
      </w:r>
    </w:p>
    <w:p w14:paraId="07A8A2A6" w14:textId="77777777" w:rsidR="00405577" w:rsidRPr="00F97F31" w:rsidRDefault="00405577" w:rsidP="003D4984">
      <w:pPr>
        <w:contextualSpacing/>
        <w:jc w:val="both"/>
        <w:rPr>
          <w:rFonts w:ascii="Arial" w:hAnsi="Arial" w:cs="Arial"/>
          <w:bCs/>
          <w:lang w:val="mn-MN"/>
        </w:rPr>
      </w:pPr>
    </w:p>
    <w:p w14:paraId="6B7468FC" w14:textId="77777777" w:rsidR="00405577" w:rsidRPr="00F97F31" w:rsidRDefault="00405577" w:rsidP="003D4984">
      <w:pPr>
        <w:ind w:firstLine="709"/>
        <w:contextualSpacing/>
        <w:jc w:val="both"/>
        <w:rPr>
          <w:rFonts w:ascii="Arial" w:hAnsi="Arial" w:cs="Arial"/>
          <w:bCs/>
          <w:lang w:val="mn-MN"/>
        </w:rPr>
      </w:pPr>
      <w:r w:rsidRPr="00F97F31">
        <w:rPr>
          <w:rFonts w:ascii="Arial" w:hAnsi="Arial" w:cs="Arial"/>
          <w:b/>
          <w:lang w:val="mn-MN"/>
        </w:rPr>
        <w:t>1/33 дугаар зүйлийн 1 дэх хэсэг:</w:t>
      </w:r>
    </w:p>
    <w:p w14:paraId="6BEC6B9A" w14:textId="77777777" w:rsidR="00405577" w:rsidRPr="00F97F31" w:rsidRDefault="00405577" w:rsidP="003D4984">
      <w:pPr>
        <w:contextualSpacing/>
        <w:jc w:val="both"/>
        <w:rPr>
          <w:rFonts w:ascii="Arial" w:hAnsi="Arial" w:cs="Arial"/>
          <w:bCs/>
          <w:lang w:val="mn-MN"/>
        </w:rPr>
      </w:pPr>
    </w:p>
    <w:p w14:paraId="67E8EE0D" w14:textId="62ADA061" w:rsidR="00405577" w:rsidRPr="00F97F31" w:rsidRDefault="00405577" w:rsidP="003D4984">
      <w:pPr>
        <w:pStyle w:val="PlainText"/>
        <w:ind w:firstLine="720"/>
        <w:contextualSpacing/>
        <w:jc w:val="both"/>
        <w:rPr>
          <w:rFonts w:ascii="Arial" w:hAnsi="Arial" w:cs="Arial"/>
          <w:bCs/>
          <w:sz w:val="24"/>
          <w:szCs w:val="24"/>
          <w:lang w:val="mn-MN"/>
        </w:rPr>
      </w:pPr>
      <w:r w:rsidRPr="00F97F31">
        <w:rPr>
          <w:rFonts w:ascii="Arial" w:hAnsi="Arial" w:cs="Arial"/>
          <w:bCs/>
          <w:sz w:val="24"/>
          <w:szCs w:val="24"/>
          <w:lang w:val="mn-MN"/>
        </w:rPr>
        <w:t xml:space="preserve">“1.Дархан цаазат газрын хязгаарлалтын бүс болон байгалийн цогцолборт газрын хязгаарлалтын бүс, байгалийн нөөц газар, дурсгалт газраас Монгол Улсын иргэн, аж ахуйн нэгж, байгууллагад зориулалт, хугацаа, болзолтойгоор байгаль орчинд сөрөг нөлөөгүй арга, хэлбэрээр </w:t>
      </w:r>
      <w:r w:rsidRPr="00F97F31">
        <w:rPr>
          <w:rFonts w:ascii="Arial" w:eastAsia="Arial" w:hAnsi="Arial" w:cs="Arial"/>
          <w:bCs/>
          <w:sz w:val="24"/>
          <w:szCs w:val="24"/>
          <w:lang w:val="mn-MN"/>
        </w:rPr>
        <w:t>энэ хуулийн 27 дугаар зүйлийн 12-т заасан зөвшөөрлийн үндсэн дээр гэрээгээр</w:t>
      </w:r>
      <w:r w:rsidRPr="00F97F31">
        <w:rPr>
          <w:rFonts w:ascii="Arial" w:hAnsi="Arial" w:cs="Arial"/>
          <w:bCs/>
          <w:sz w:val="24"/>
          <w:szCs w:val="24"/>
          <w:lang w:val="mn-MN"/>
        </w:rPr>
        <w:t xml:space="preserve"> ашиглуулж болно.”</w:t>
      </w:r>
    </w:p>
    <w:p w14:paraId="6E015358" w14:textId="77777777" w:rsidR="00405577" w:rsidRPr="00F97F31" w:rsidRDefault="00405577" w:rsidP="003D4984">
      <w:pPr>
        <w:contextualSpacing/>
        <w:jc w:val="both"/>
        <w:rPr>
          <w:rFonts w:ascii="Arial" w:hAnsi="Arial" w:cs="Arial"/>
          <w:bCs/>
          <w:lang w:val="mn-MN"/>
        </w:rPr>
      </w:pPr>
    </w:p>
    <w:p w14:paraId="43E74304" w14:textId="3C092CDC" w:rsidR="00405577" w:rsidRPr="00F97F31" w:rsidRDefault="00405577" w:rsidP="003D4984">
      <w:pPr>
        <w:ind w:firstLine="720"/>
        <w:contextualSpacing/>
        <w:jc w:val="both"/>
        <w:rPr>
          <w:rFonts w:ascii="Arial" w:hAnsi="Arial" w:cs="Arial"/>
          <w:bCs/>
          <w:lang w:val="mn-MN"/>
        </w:rPr>
      </w:pPr>
      <w:r w:rsidRPr="00F97F31">
        <w:rPr>
          <w:rFonts w:ascii="Arial" w:hAnsi="Arial" w:cs="Arial"/>
          <w:b/>
          <w:lang w:val="mn-MN"/>
        </w:rPr>
        <w:t>2/34 дүгээр зүйлийн 1 дэх хэсэг:</w:t>
      </w:r>
    </w:p>
    <w:p w14:paraId="1A02C799" w14:textId="77777777" w:rsidR="00405577" w:rsidRPr="00F97F31" w:rsidRDefault="00405577" w:rsidP="003D4984">
      <w:pPr>
        <w:contextualSpacing/>
        <w:jc w:val="both"/>
        <w:rPr>
          <w:rFonts w:ascii="Arial" w:hAnsi="Arial" w:cs="Arial"/>
          <w:bCs/>
          <w:lang w:val="mn-MN"/>
        </w:rPr>
      </w:pPr>
    </w:p>
    <w:p w14:paraId="77AFF592" w14:textId="4751EE14" w:rsidR="00405577" w:rsidRPr="00F97F31" w:rsidRDefault="00405577" w:rsidP="003D4984">
      <w:pPr>
        <w:pStyle w:val="PlainText"/>
        <w:ind w:firstLine="720"/>
        <w:contextualSpacing/>
        <w:jc w:val="both"/>
        <w:rPr>
          <w:rFonts w:ascii="Arial" w:eastAsia="Arial" w:hAnsi="Arial" w:cs="Arial"/>
          <w:sz w:val="24"/>
          <w:szCs w:val="24"/>
          <w:lang w:val="mn-MN"/>
        </w:rPr>
      </w:pPr>
      <w:r w:rsidRPr="00F97F31">
        <w:rPr>
          <w:rFonts w:ascii="Arial" w:hAnsi="Arial" w:cs="Arial"/>
          <w:sz w:val="24"/>
          <w:szCs w:val="24"/>
          <w:lang w:val="mn-MN"/>
        </w:rPr>
        <w:t xml:space="preserve">“1.Энэ хуулийн 33 дугаар зүйлийн 1 дэх хэсэгт заасан газар ашиглах зөвшөөрөл гэрээний хугацаа 5 жилээс доошгүй байх бөгөөд уг хугацааг нэг удаа сунгах хугацаа 5 жилээс доошгүй байна. </w:t>
      </w:r>
      <w:r w:rsidRPr="00F97F31">
        <w:rPr>
          <w:rFonts w:ascii="Arial" w:eastAsia="Arial" w:hAnsi="Arial" w:cs="Arial"/>
          <w:sz w:val="24"/>
          <w:szCs w:val="24"/>
          <w:lang w:val="mn-MN"/>
        </w:rPr>
        <w:t>Газар ашиглах зөвшөөрөл, гэрээний хугацааг тогтоохдоо тухайн газар дээр хэрэгжих төслийн хугацааг харгалзан үзэж болно.”</w:t>
      </w:r>
    </w:p>
    <w:p w14:paraId="346CDCB3" w14:textId="77777777" w:rsidR="00405577" w:rsidRPr="00F97F31" w:rsidRDefault="00405577" w:rsidP="003D4984">
      <w:pPr>
        <w:pStyle w:val="PlainText"/>
        <w:contextualSpacing/>
        <w:jc w:val="both"/>
        <w:rPr>
          <w:rFonts w:ascii="Arial" w:eastAsia="Arial" w:hAnsi="Arial" w:cs="Arial"/>
          <w:sz w:val="24"/>
          <w:szCs w:val="24"/>
          <w:lang w:val="mn-MN"/>
        </w:rPr>
      </w:pPr>
    </w:p>
    <w:p w14:paraId="4F5B7FD7" w14:textId="470AC345" w:rsidR="00405577" w:rsidRPr="00F97F31" w:rsidRDefault="00405577" w:rsidP="003D4984">
      <w:pPr>
        <w:pStyle w:val="PlainText"/>
        <w:ind w:firstLine="720"/>
        <w:contextualSpacing/>
        <w:jc w:val="both"/>
        <w:rPr>
          <w:rFonts w:ascii="Arial" w:eastAsia="Arial" w:hAnsi="Arial" w:cs="Arial"/>
          <w:sz w:val="24"/>
          <w:szCs w:val="24"/>
          <w:lang w:val="mn-MN"/>
        </w:rPr>
      </w:pPr>
      <w:r w:rsidRPr="00F97F31">
        <w:rPr>
          <w:rFonts w:ascii="Arial" w:eastAsia="Arial" w:hAnsi="Arial" w:cs="Arial"/>
          <w:b/>
          <w:bCs/>
          <w:sz w:val="24"/>
          <w:szCs w:val="24"/>
          <w:lang w:val="mn-MN"/>
        </w:rPr>
        <w:t>3/35 дугаар зүйлийн 1, 2 дахь хэсэг:</w:t>
      </w:r>
    </w:p>
    <w:p w14:paraId="04443985" w14:textId="77777777" w:rsidR="00405577" w:rsidRPr="00F97F31" w:rsidRDefault="00405577" w:rsidP="003D4984">
      <w:pPr>
        <w:pStyle w:val="PlainText"/>
        <w:contextualSpacing/>
        <w:jc w:val="both"/>
        <w:rPr>
          <w:rFonts w:ascii="Arial" w:eastAsia="Arial" w:hAnsi="Arial" w:cs="Arial"/>
          <w:sz w:val="24"/>
          <w:szCs w:val="24"/>
          <w:lang w:val="mn-MN"/>
        </w:rPr>
      </w:pPr>
    </w:p>
    <w:p w14:paraId="485F51B2" w14:textId="77777777" w:rsidR="00405577" w:rsidRPr="00F97F31" w:rsidRDefault="00405577" w:rsidP="003D4984">
      <w:pPr>
        <w:pStyle w:val="PlainText"/>
        <w:ind w:firstLine="720"/>
        <w:contextualSpacing/>
        <w:jc w:val="both"/>
        <w:rPr>
          <w:rFonts w:ascii="Arial" w:hAnsi="Arial" w:cs="Arial"/>
          <w:sz w:val="24"/>
          <w:szCs w:val="24"/>
          <w:lang w:val="mn-MN"/>
        </w:rPr>
      </w:pPr>
      <w:r w:rsidRPr="00F97F31">
        <w:rPr>
          <w:rFonts w:ascii="Arial" w:hAnsi="Arial" w:cs="Arial"/>
          <w:sz w:val="24"/>
          <w:szCs w:val="24"/>
          <w:lang w:val="mn-MN"/>
        </w:rPr>
        <w:t xml:space="preserve">“1.Иргэн, аж ахуйн нэгж, байгууллага Газрын тухай хуулийн 44 дүгээр зүйлийн 8 дахь хэсэгт заасан журмыг баримтлан газар ашиглах зөвшөөрөл авах, сонгон шалгаруулалтад оролцох тухай хүсэлтээ </w:t>
      </w:r>
      <w:r w:rsidRPr="00F97F31">
        <w:rPr>
          <w:rFonts w:ascii="Arial" w:eastAsia="Arial" w:hAnsi="Arial" w:cs="Arial"/>
          <w:sz w:val="24"/>
          <w:szCs w:val="24"/>
          <w:lang w:val="mn-MN"/>
        </w:rPr>
        <w:t xml:space="preserve">тусгай хамгаалалттай газар нутгийн асуудал эрхэлсэн төрийн захиргааны төв байгууллагад </w:t>
      </w:r>
      <w:r w:rsidRPr="00F97F31">
        <w:rPr>
          <w:rFonts w:ascii="Arial" w:hAnsi="Arial" w:cs="Arial"/>
          <w:sz w:val="24"/>
          <w:szCs w:val="24"/>
          <w:lang w:val="mn-MN"/>
        </w:rPr>
        <w:t>гаргана.</w:t>
      </w:r>
    </w:p>
    <w:p w14:paraId="0BCE0437" w14:textId="77777777" w:rsidR="00405577" w:rsidRPr="00F97F31" w:rsidRDefault="00405577" w:rsidP="003D4984">
      <w:pPr>
        <w:pStyle w:val="PlainText"/>
        <w:contextualSpacing/>
        <w:jc w:val="both"/>
        <w:rPr>
          <w:rFonts w:ascii="Arial" w:hAnsi="Arial" w:cs="Arial"/>
          <w:sz w:val="24"/>
          <w:szCs w:val="24"/>
          <w:lang w:val="mn-MN"/>
        </w:rPr>
      </w:pPr>
    </w:p>
    <w:p w14:paraId="798470B1" w14:textId="0FE7D3C4" w:rsidR="00405577" w:rsidRPr="00F97F31" w:rsidRDefault="00405577" w:rsidP="003D4984">
      <w:pPr>
        <w:ind w:firstLine="720"/>
        <w:contextualSpacing/>
        <w:jc w:val="both"/>
        <w:rPr>
          <w:rFonts w:ascii="Arial" w:eastAsia="Arial" w:hAnsi="Arial" w:cs="Arial"/>
          <w:lang w:val="mn-MN"/>
        </w:rPr>
      </w:pPr>
      <w:r w:rsidRPr="00F97F31">
        <w:rPr>
          <w:rFonts w:ascii="Arial" w:eastAsia="Arial" w:hAnsi="Arial" w:cs="Arial"/>
          <w:lang w:val="mn-MN"/>
        </w:rPr>
        <w:t xml:space="preserve">2.Тусгай хамгаалалттай газар нутгийн асуудал эрхэлсэн төрийн захиргааны төв байгууллага нь газар ашиглах зөвшөөрөл олгох сонгон шалгаруулалтад </w:t>
      </w:r>
      <w:r w:rsidRPr="00F97F31">
        <w:rPr>
          <w:rFonts w:ascii="Arial" w:eastAsia="Arial" w:hAnsi="Arial" w:cs="Arial"/>
          <w:lang w:val="mn-MN"/>
        </w:rPr>
        <w:lastRenderedPageBreak/>
        <w:t>оролцох тухай иргэн, аж ахуйн нэгж, байгууллагын хүсэлт болон түүний талаарх саналыг энэ хуулийн 36</w:t>
      </w:r>
      <w:r w:rsidRPr="00F97F31">
        <w:rPr>
          <w:rFonts w:ascii="Arial" w:eastAsia="Arial" w:hAnsi="Arial" w:cs="Arial"/>
          <w:vertAlign w:val="superscript"/>
          <w:lang w:val="mn-MN"/>
        </w:rPr>
        <w:t>1</w:t>
      </w:r>
      <w:r w:rsidRPr="00F97F31">
        <w:rPr>
          <w:rFonts w:ascii="Arial" w:eastAsia="Arial" w:hAnsi="Arial" w:cs="Arial"/>
          <w:lang w:val="mn-MN"/>
        </w:rPr>
        <w:t xml:space="preserve"> зүйлийн 2-т заасан сонгон шалгаруулалтын материал хүлээн авах эцсийн хугацаанаас хойш ажлын 5 өдрийн дотор тухайн тусгай хамгаалалттай газар нутгийн хамгаалалтын захиргаанаас, хамгаалалтын захиргаа байхгүй бол сум дүүргийн Засаг даргаас авна.”</w:t>
      </w:r>
    </w:p>
    <w:p w14:paraId="68E437C6" w14:textId="77777777" w:rsidR="00405577" w:rsidRPr="00F97F31" w:rsidRDefault="00405577" w:rsidP="003D4984">
      <w:pPr>
        <w:contextualSpacing/>
        <w:jc w:val="both"/>
        <w:rPr>
          <w:rFonts w:ascii="Arial" w:eastAsia="Arial" w:hAnsi="Arial" w:cs="Arial"/>
          <w:lang w:val="mn-MN"/>
        </w:rPr>
      </w:pPr>
    </w:p>
    <w:p w14:paraId="163CA257" w14:textId="77777777" w:rsidR="00405577" w:rsidRPr="00F97F31" w:rsidRDefault="00405577" w:rsidP="003D4984">
      <w:pPr>
        <w:ind w:firstLine="709"/>
        <w:contextualSpacing/>
        <w:jc w:val="both"/>
        <w:rPr>
          <w:rFonts w:ascii="Arial" w:eastAsia="Arial" w:hAnsi="Arial" w:cs="Arial"/>
          <w:lang w:val="mn-MN"/>
        </w:rPr>
      </w:pPr>
      <w:r w:rsidRPr="00F97F31">
        <w:rPr>
          <w:rFonts w:ascii="Arial" w:eastAsia="Arial" w:hAnsi="Arial" w:cs="Arial"/>
          <w:b/>
          <w:bCs/>
          <w:lang w:val="mn-MN"/>
        </w:rPr>
        <w:t>4/36 дугаар зүйлийн 1 дэх хэсэг:</w:t>
      </w:r>
    </w:p>
    <w:p w14:paraId="2F2C9D4D" w14:textId="77777777" w:rsidR="00405577" w:rsidRPr="00F97F31" w:rsidRDefault="00405577" w:rsidP="003D4984">
      <w:pPr>
        <w:contextualSpacing/>
        <w:jc w:val="both"/>
        <w:rPr>
          <w:rFonts w:ascii="Arial" w:eastAsia="Arial" w:hAnsi="Arial" w:cs="Arial"/>
          <w:lang w:val="mn-MN"/>
        </w:rPr>
      </w:pPr>
    </w:p>
    <w:p w14:paraId="5D9B6791" w14:textId="77777777" w:rsidR="00405577" w:rsidRPr="00F97F31" w:rsidRDefault="00405577" w:rsidP="003D4984">
      <w:pPr>
        <w:ind w:firstLine="720"/>
        <w:contextualSpacing/>
        <w:jc w:val="both"/>
        <w:rPr>
          <w:rFonts w:ascii="Arial" w:eastAsia="Arial" w:hAnsi="Arial" w:cs="Arial"/>
          <w:lang w:val="mn-MN"/>
        </w:rPr>
      </w:pPr>
      <w:r w:rsidRPr="00F97F31">
        <w:rPr>
          <w:rFonts w:ascii="Arial" w:eastAsia="Arial" w:hAnsi="Arial" w:cs="Arial"/>
          <w:lang w:val="mn-MN"/>
        </w:rPr>
        <w:t>“1.Төрийн захиргааны төв байгууллага нь дархан цаазат газрын хязгаарлалтын бүс болон байгалийн цогцолборт газрын хязгаарлалтын бүс, байгалийн нөөц газар, дурсгалт газраас иргэн, аж ахуйн нэгж, байгууллагад газар ашиглуулах тухай шийдвэрийг энэ хуулийн 27 дугаар зүйлийн 12-т заасан сонгон шалгаруулалтын дүнг үндэслэн гаргана.”</w:t>
      </w:r>
    </w:p>
    <w:p w14:paraId="2DE1024A" w14:textId="77777777" w:rsidR="00405577" w:rsidRPr="00F97F31" w:rsidRDefault="00405577" w:rsidP="003D4984">
      <w:pPr>
        <w:contextualSpacing/>
        <w:jc w:val="both"/>
        <w:rPr>
          <w:rFonts w:ascii="Arial" w:eastAsia="Arial" w:hAnsi="Arial" w:cs="Arial"/>
          <w:lang w:val="mn-MN"/>
        </w:rPr>
      </w:pPr>
    </w:p>
    <w:p w14:paraId="2C2197D7" w14:textId="4BB3C285" w:rsidR="00405577" w:rsidRPr="00F97F31" w:rsidRDefault="00405577" w:rsidP="003D4984">
      <w:pPr>
        <w:ind w:firstLine="720"/>
        <w:contextualSpacing/>
        <w:jc w:val="both"/>
        <w:rPr>
          <w:rFonts w:ascii="Arial" w:eastAsia="Arial" w:hAnsi="Arial" w:cs="Arial"/>
          <w:lang w:val="mn-MN"/>
        </w:rPr>
      </w:pPr>
      <w:r w:rsidRPr="00F97F31">
        <w:rPr>
          <w:rFonts w:ascii="Arial" w:eastAsia="Arial" w:hAnsi="Arial" w:cs="Arial"/>
          <w:b/>
          <w:bCs/>
          <w:lang w:val="mn-MN"/>
        </w:rPr>
        <w:t>5/37 дугаар зүйлийн 1 дэх хэсэг:</w:t>
      </w:r>
    </w:p>
    <w:p w14:paraId="1FCAED79" w14:textId="77777777" w:rsidR="00405577" w:rsidRPr="00F97F31" w:rsidRDefault="00405577" w:rsidP="003D4984">
      <w:pPr>
        <w:pStyle w:val="PlainText"/>
        <w:contextualSpacing/>
        <w:jc w:val="both"/>
        <w:rPr>
          <w:rFonts w:ascii="Arial" w:eastAsia="Arial" w:hAnsi="Arial" w:cs="Arial"/>
          <w:sz w:val="24"/>
          <w:szCs w:val="24"/>
          <w:u w:val="single"/>
          <w:lang w:val="mn-MN"/>
        </w:rPr>
      </w:pPr>
    </w:p>
    <w:p w14:paraId="4704F0AE" w14:textId="5B0685CB" w:rsidR="00405577" w:rsidRPr="00F97F31" w:rsidRDefault="00405577" w:rsidP="003D4984">
      <w:pPr>
        <w:pStyle w:val="PlainText"/>
        <w:ind w:firstLine="720"/>
        <w:contextualSpacing/>
        <w:jc w:val="both"/>
        <w:rPr>
          <w:rFonts w:ascii="Arial" w:hAnsi="Arial" w:cs="Arial"/>
          <w:sz w:val="24"/>
          <w:szCs w:val="24"/>
          <w:lang w:val="mn-MN"/>
        </w:rPr>
      </w:pPr>
      <w:r w:rsidRPr="00F97F31">
        <w:rPr>
          <w:rFonts w:ascii="Arial" w:eastAsia="Arial" w:hAnsi="Arial" w:cs="Arial"/>
          <w:sz w:val="24"/>
          <w:szCs w:val="24"/>
          <w:lang w:val="mn-MN"/>
        </w:rPr>
        <w:t xml:space="preserve">“1.Энэ хуулийн З6 дугаар зүйлийн 1 дэх хэсэгт заасан шийдвэрийг үндэслэн иргэн, аж ахуйн нэгж, байгууллагатай газар ашиглах тухай гэрээг төрийн захиргааны төв байгууллага хамгаалалтын захиргаатай хамтран байгуулснаар тусгай хамгаалалттай газар нутагт газар ашиглах тухай гэрчилгээг олгож, </w:t>
      </w:r>
      <w:r w:rsidRPr="00F97F31">
        <w:rPr>
          <w:rFonts w:ascii="Arial" w:hAnsi="Arial" w:cs="Arial"/>
          <w:sz w:val="24"/>
          <w:szCs w:val="24"/>
          <w:shd w:val="clear" w:color="auto" w:fill="FFFFFF"/>
          <w:lang w:val="mn-MN"/>
        </w:rPr>
        <w:t>улсын бүртгэлд бүртгэнэ.”</w:t>
      </w:r>
    </w:p>
    <w:p w14:paraId="2392261E" w14:textId="77777777" w:rsidR="00405577" w:rsidRPr="00F97F31" w:rsidRDefault="00405577" w:rsidP="003D4984">
      <w:pPr>
        <w:contextualSpacing/>
        <w:jc w:val="both"/>
        <w:rPr>
          <w:rFonts w:ascii="Arial" w:hAnsi="Arial" w:cs="Arial"/>
          <w:bCs/>
          <w:lang w:val="mn-MN"/>
        </w:rPr>
      </w:pPr>
    </w:p>
    <w:p w14:paraId="38CD1DBF" w14:textId="4A3A4A9F" w:rsidR="00405577" w:rsidRPr="00F97F31" w:rsidRDefault="00405577" w:rsidP="003D4984">
      <w:pPr>
        <w:ind w:firstLine="720"/>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bCs/>
          <w:lang w:val="mn-MN"/>
        </w:rPr>
        <w:t>Тусгай хамгаалалттай газар нутгийн тухай хуулийн 5 дугаар зүйлийн 3 дахь хэсгийн “</w:t>
      </w:r>
      <w:r w:rsidRPr="00F97F31">
        <w:rPr>
          <w:rFonts w:ascii="Arial" w:hAnsi="Arial" w:cs="Arial"/>
          <w:lang w:val="mn-MN"/>
        </w:rPr>
        <w:t>хамгаалалтын захиргаа буюу зохих шатны Засаг даргатай тохиролцон тогтооно” гэснийг “</w:t>
      </w:r>
      <w:r w:rsidRPr="00F97F31">
        <w:rPr>
          <w:rFonts w:ascii="Arial" w:eastAsia="Arial" w:hAnsi="Arial" w:cs="Arial"/>
          <w:lang w:val="mn-MN"/>
        </w:rPr>
        <w:t>Тусгай хамгаалалттай газар нутгийн асуудал хариуцсан төрийн захиргааны төв байгууллагатай хамтран батална” гэж, 11 дүгээр зүйлийн 7 дахь заалтын “</w:t>
      </w:r>
      <w:r w:rsidRPr="00F97F31">
        <w:rPr>
          <w:rFonts w:ascii="Arial" w:hAnsi="Arial" w:cs="Arial"/>
          <w:lang w:val="mn-MN"/>
        </w:rPr>
        <w:t>зориулалтаар зохих журмын дагуу барьсан орон байрыг ашиглах” гэснийг “</w:t>
      </w:r>
      <w:r w:rsidRPr="00F97F31">
        <w:rPr>
          <w:rFonts w:ascii="Arial" w:eastAsia="Arial" w:hAnsi="Arial" w:cs="Arial"/>
          <w:lang w:val="mn-MN"/>
        </w:rPr>
        <w:t>зориулалттай орон байр барих, ашиглах” гэж, 40 дүгээр зүйлийн гарчгийн “эрх дуусгавар болох,” гэснийг “зөвшөөрлийн эрх дуусгавар болох, хүчингүй болох,” гэж, 41 дүгээр зүйлийн 1 дэх хэсгийн “</w:t>
      </w:r>
      <w:r w:rsidRPr="00F97F31">
        <w:rPr>
          <w:rFonts w:ascii="Arial" w:hAnsi="Arial" w:cs="Arial"/>
          <w:lang w:val="mn-MN"/>
        </w:rPr>
        <w:t>төрийн захиргааны төв байгууллагаас” гэснийг “</w:t>
      </w:r>
      <w:r w:rsidRPr="00F97F31">
        <w:rPr>
          <w:rFonts w:ascii="Arial" w:eastAsia="Arial" w:hAnsi="Arial" w:cs="Arial"/>
          <w:lang w:val="mn-MN"/>
        </w:rPr>
        <w:t>Зөвшөөрлийн тухай хуулийн 8.2 дугаар зүйлийн 1 дэх хэсгийн 1.6-д заасан” гэж тус тус өөрчилсүгэй.</w:t>
      </w:r>
    </w:p>
    <w:p w14:paraId="2FFB01DA" w14:textId="77777777" w:rsidR="00405577" w:rsidRPr="00F97F31" w:rsidRDefault="00405577" w:rsidP="003D4984">
      <w:pPr>
        <w:contextualSpacing/>
        <w:jc w:val="both"/>
        <w:rPr>
          <w:rFonts w:ascii="Arial" w:hAnsi="Arial" w:cs="Arial"/>
          <w:lang w:val="mn-MN"/>
        </w:rPr>
      </w:pPr>
    </w:p>
    <w:p w14:paraId="4B82DD63" w14:textId="77777777" w:rsidR="00405577" w:rsidRPr="00F97F31" w:rsidRDefault="00405577" w:rsidP="003D4984">
      <w:pPr>
        <w:ind w:firstLine="720"/>
        <w:contextualSpacing/>
        <w:jc w:val="both"/>
        <w:rPr>
          <w:rFonts w:ascii="Arial" w:hAnsi="Arial" w:cs="Arial"/>
          <w:lang w:val="mn-MN"/>
        </w:rPr>
      </w:pPr>
      <w:r w:rsidRPr="00F97F31">
        <w:rPr>
          <w:rFonts w:ascii="Arial" w:hAnsi="Arial" w:cs="Arial"/>
          <w:b/>
          <w:bCs/>
          <w:lang w:val="mn-MN"/>
        </w:rPr>
        <w:t>5 дугаар зүйл.</w:t>
      </w:r>
      <w:r w:rsidRPr="00F97F31">
        <w:rPr>
          <w:rFonts w:ascii="Arial" w:hAnsi="Arial" w:cs="Arial"/>
          <w:lang w:val="mn-MN"/>
        </w:rPr>
        <w:t>Тусгай хамгаалалттай газар нутгийн тухай хуулийн 21 дүгээр зүйлийн 1 дэх хэсгийн “уламжлалт” гэснийг хассугай.</w:t>
      </w:r>
    </w:p>
    <w:p w14:paraId="76740CF5" w14:textId="77777777" w:rsidR="00405577" w:rsidRPr="00F97F31" w:rsidRDefault="00405577" w:rsidP="003D4984">
      <w:pPr>
        <w:contextualSpacing/>
        <w:jc w:val="both"/>
        <w:rPr>
          <w:rFonts w:ascii="Arial" w:hAnsi="Arial" w:cs="Arial"/>
          <w:lang w:val="mn-MN"/>
        </w:rPr>
      </w:pPr>
    </w:p>
    <w:p w14:paraId="7236FC55" w14:textId="77777777" w:rsidR="0079577D" w:rsidRPr="00F97F31" w:rsidRDefault="00405577" w:rsidP="003D4984">
      <w:pPr>
        <w:ind w:firstLine="720"/>
        <w:contextualSpacing/>
        <w:jc w:val="both"/>
        <w:rPr>
          <w:rFonts w:ascii="Arial" w:hAnsi="Arial" w:cs="Arial"/>
          <w:lang w:val="mn-MN"/>
        </w:rPr>
      </w:pPr>
      <w:r w:rsidRPr="00F97F31">
        <w:rPr>
          <w:rFonts w:ascii="Arial" w:hAnsi="Arial" w:cs="Arial"/>
          <w:b/>
          <w:bCs/>
          <w:lang w:val="mn-MN"/>
        </w:rPr>
        <w:t>6 дугаар зүйл.</w:t>
      </w:r>
      <w:r w:rsidRPr="00F97F31">
        <w:rPr>
          <w:rFonts w:ascii="Arial" w:hAnsi="Arial" w:cs="Arial"/>
          <w:lang w:val="mn-MN"/>
        </w:rPr>
        <w:t>Тусгай хамгаалалттай газар нутгийн тухай хуулийн 29</w:t>
      </w:r>
      <w:r w:rsidRPr="00F97F31">
        <w:rPr>
          <w:rFonts w:ascii="Arial" w:hAnsi="Arial" w:cs="Arial"/>
          <w:vertAlign w:val="superscript"/>
          <w:lang w:val="mn-MN"/>
        </w:rPr>
        <w:t>1</w:t>
      </w:r>
      <w:r w:rsidRPr="00F97F31">
        <w:rPr>
          <w:rFonts w:ascii="Arial" w:hAnsi="Arial" w:cs="Arial"/>
          <w:lang w:val="mn-MN"/>
        </w:rPr>
        <w:t xml:space="preserve"> дүгээр зүйлийн 3 дахь заалтыг, 30 дугаар зүйлийн 10 дахь заалтыг, 36 дугаар зүйлийн 2, 3, 5 дахь хэсгийг тус тус хүчингүй болсонд тооцсугай.</w:t>
      </w:r>
    </w:p>
    <w:p w14:paraId="0C599747" w14:textId="77777777" w:rsidR="0079577D" w:rsidRPr="00F97F31" w:rsidRDefault="0079577D" w:rsidP="003D4984">
      <w:pPr>
        <w:contextualSpacing/>
        <w:jc w:val="both"/>
        <w:rPr>
          <w:rFonts w:ascii="Arial" w:hAnsi="Arial" w:cs="Arial"/>
          <w:lang w:val="mn-MN"/>
        </w:rPr>
      </w:pPr>
    </w:p>
    <w:p w14:paraId="71CF2E09" w14:textId="640D45F9" w:rsidR="00405577" w:rsidRPr="00F97F31" w:rsidRDefault="00405577" w:rsidP="003D4984">
      <w:pPr>
        <w:ind w:firstLine="720"/>
        <w:contextualSpacing/>
        <w:jc w:val="both"/>
        <w:rPr>
          <w:rFonts w:ascii="Arial" w:hAnsi="Arial" w:cs="Arial"/>
          <w:lang w:val="mn-MN"/>
        </w:rPr>
      </w:pPr>
      <w:r w:rsidRPr="00F97F31">
        <w:rPr>
          <w:rFonts w:ascii="Arial" w:hAnsi="Arial" w:cs="Arial"/>
          <w:b/>
          <w:bCs/>
          <w:lang w:val="mn-MN"/>
        </w:rPr>
        <w:t>7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3426092E" w14:textId="77777777" w:rsidR="00405577" w:rsidRPr="00F97F31" w:rsidRDefault="00405577" w:rsidP="003D4984">
      <w:pPr>
        <w:contextualSpacing/>
        <w:jc w:val="both"/>
        <w:rPr>
          <w:rFonts w:ascii="Arial" w:hAnsi="Arial" w:cs="Arial"/>
          <w:lang w:val="mn-MN"/>
        </w:rPr>
      </w:pPr>
    </w:p>
    <w:p w14:paraId="323AF191" w14:textId="77777777" w:rsidR="00405577" w:rsidRPr="00F97F31" w:rsidRDefault="00405577" w:rsidP="003D4984">
      <w:pPr>
        <w:contextualSpacing/>
        <w:rPr>
          <w:rFonts w:ascii="Arial" w:hAnsi="Arial" w:cs="Arial"/>
          <w:lang w:val="mn-MN"/>
        </w:rPr>
      </w:pPr>
    </w:p>
    <w:p w14:paraId="1A5228EF" w14:textId="77777777" w:rsidR="00405577" w:rsidRPr="00F97F31" w:rsidRDefault="00405577" w:rsidP="003D4984">
      <w:pPr>
        <w:contextualSpacing/>
        <w:rPr>
          <w:rFonts w:ascii="Arial" w:hAnsi="Arial" w:cs="Arial"/>
          <w:lang w:val="mn-MN"/>
        </w:rPr>
      </w:pPr>
    </w:p>
    <w:p w14:paraId="5CF929D2" w14:textId="5745CBF2" w:rsidR="00405577" w:rsidRPr="00F97F31" w:rsidRDefault="00405577" w:rsidP="003D4984">
      <w:pPr>
        <w:contextualSpacing/>
        <w:jc w:val="center"/>
        <w:rPr>
          <w:rFonts w:ascii="Arial" w:hAnsi="Arial" w:cs="Arial"/>
          <w:lang w:val="mn-MN"/>
        </w:rPr>
      </w:pPr>
      <w:r w:rsidRPr="00F97F31">
        <w:rPr>
          <w:rFonts w:ascii="Arial" w:hAnsi="Arial" w:cs="Arial"/>
          <w:lang w:val="mn-MN"/>
        </w:rPr>
        <w:t>Гарын үсэг</w:t>
      </w:r>
    </w:p>
    <w:p w14:paraId="2BADDD6E" w14:textId="77777777" w:rsidR="00405577" w:rsidRPr="00F97F31" w:rsidRDefault="00405577" w:rsidP="003D4984">
      <w:pPr>
        <w:contextualSpacing/>
        <w:rPr>
          <w:rFonts w:ascii="Arial" w:hAnsi="Arial" w:cs="Arial"/>
          <w:lang w:val="mn-MN"/>
        </w:rPr>
      </w:pPr>
    </w:p>
    <w:p w14:paraId="0B9110FF" w14:textId="77777777" w:rsidR="00405577" w:rsidRPr="00F97F31" w:rsidRDefault="00405577" w:rsidP="003D4984">
      <w:pPr>
        <w:shd w:val="clear" w:color="auto" w:fill="FFFFFF" w:themeFill="background1"/>
        <w:contextualSpacing/>
        <w:rPr>
          <w:rFonts w:ascii="Arial" w:hAnsi="Arial" w:cs="Arial"/>
          <w:lang w:val="mn-MN"/>
        </w:rPr>
        <w:sectPr w:rsidR="00405577" w:rsidRPr="00F97F31" w:rsidSect="00CC0632">
          <w:pgSz w:w="11901" w:h="16840"/>
          <w:pgMar w:top="1134" w:right="851" w:bottom="1134" w:left="1701" w:header="709" w:footer="709" w:gutter="0"/>
          <w:cols w:space="708"/>
          <w:docGrid w:linePitch="360"/>
        </w:sectPr>
      </w:pPr>
    </w:p>
    <w:p w14:paraId="3F7A30F5" w14:textId="77777777" w:rsidR="00173711" w:rsidRPr="00F97F31" w:rsidRDefault="0017371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DB4F228" w14:textId="77777777" w:rsidR="00173711" w:rsidRPr="00F97F31" w:rsidRDefault="00173711" w:rsidP="003D4984">
      <w:pPr>
        <w:contextualSpacing/>
        <w:rPr>
          <w:rFonts w:ascii="Arial" w:hAnsi="Arial" w:cs="Arial"/>
          <w:lang w:val="mn-MN"/>
        </w:rPr>
      </w:pPr>
    </w:p>
    <w:p w14:paraId="31BAC97D" w14:textId="77777777" w:rsidR="00173711" w:rsidRPr="00F97F31" w:rsidRDefault="00173711" w:rsidP="003D4984">
      <w:pPr>
        <w:contextualSpacing/>
        <w:jc w:val="center"/>
        <w:rPr>
          <w:rFonts w:ascii="Arial" w:hAnsi="Arial" w:cs="Arial"/>
          <w:bCs/>
          <w:lang w:val="mn-MN"/>
        </w:rPr>
      </w:pPr>
      <w:r w:rsidRPr="00F97F31">
        <w:rPr>
          <w:rFonts w:ascii="Arial" w:hAnsi="Arial" w:cs="Arial"/>
          <w:b/>
          <w:lang w:val="mn-MN"/>
        </w:rPr>
        <w:t>МОНГОЛ УЛСЫН ХУУЛЬ</w:t>
      </w:r>
    </w:p>
    <w:p w14:paraId="65D09BE5" w14:textId="77777777" w:rsidR="00173711" w:rsidRPr="00F97F31" w:rsidRDefault="00173711" w:rsidP="003D4984">
      <w:pPr>
        <w:contextualSpacing/>
        <w:rPr>
          <w:rFonts w:ascii="Arial" w:hAnsi="Arial" w:cs="Arial"/>
          <w:bCs/>
          <w:lang w:val="mn-MN"/>
        </w:rPr>
      </w:pPr>
    </w:p>
    <w:p w14:paraId="0EF99814" w14:textId="77777777" w:rsidR="00173711" w:rsidRPr="00F97F31" w:rsidRDefault="0017371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84C02B9" w14:textId="77777777" w:rsidR="00173711" w:rsidRPr="00F97F31" w:rsidRDefault="0017371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634443C" w14:textId="37112350" w:rsidR="00184185" w:rsidRPr="00F97F31" w:rsidRDefault="00184185" w:rsidP="003D4984">
      <w:pPr>
        <w:shd w:val="clear" w:color="auto" w:fill="FFFFFF" w:themeFill="background1"/>
        <w:contextualSpacing/>
        <w:rPr>
          <w:rFonts w:ascii="Arial" w:hAnsi="Arial" w:cs="Arial"/>
          <w:lang w:val="mn-MN"/>
        </w:rPr>
      </w:pPr>
    </w:p>
    <w:p w14:paraId="27847F11" w14:textId="77777777" w:rsidR="00173711" w:rsidRPr="00F97F31" w:rsidRDefault="00173711" w:rsidP="003D4984">
      <w:pPr>
        <w:shd w:val="clear" w:color="auto" w:fill="FFFFFF" w:themeFill="background1"/>
        <w:contextualSpacing/>
        <w:rPr>
          <w:rFonts w:ascii="Arial" w:hAnsi="Arial" w:cs="Arial"/>
          <w:lang w:val="mn-MN"/>
        </w:rPr>
      </w:pPr>
    </w:p>
    <w:p w14:paraId="3A13619A" w14:textId="77777777" w:rsidR="00D15439" w:rsidRPr="00F97F31" w:rsidRDefault="005C2DB8" w:rsidP="003D4984">
      <w:pPr>
        <w:shd w:val="clear" w:color="auto" w:fill="FFFFFF" w:themeFill="background1"/>
        <w:contextualSpacing/>
        <w:jc w:val="center"/>
        <w:rPr>
          <w:rFonts w:ascii="Arial" w:hAnsi="Arial" w:cs="Arial"/>
          <w:lang w:val="mn-MN"/>
        </w:rPr>
      </w:pPr>
      <w:r w:rsidRPr="00F97F31">
        <w:rPr>
          <w:rFonts w:ascii="Arial" w:hAnsi="Arial" w:cs="Arial"/>
          <w:b/>
          <w:bCs/>
          <w:lang w:val="mn-MN"/>
        </w:rPr>
        <w:t>ТҮГЭЭМЭЛ ТАРХАЦТАЙ АШИГТ МАЛТМАЛЫН ТУХАЙ</w:t>
      </w:r>
    </w:p>
    <w:p w14:paraId="7D2F576F" w14:textId="11C5AEE2" w:rsidR="005C2DB8" w:rsidRPr="00F97F31" w:rsidRDefault="005C2DB8" w:rsidP="003D4984">
      <w:pPr>
        <w:shd w:val="clear" w:color="auto" w:fill="FFFFFF" w:themeFill="background1"/>
        <w:contextualSpacing/>
        <w:jc w:val="center"/>
        <w:rPr>
          <w:rFonts w:ascii="Arial" w:hAnsi="Arial" w:cs="Arial"/>
          <w:lang w:val="mn-MN"/>
        </w:rPr>
      </w:pPr>
      <w:r w:rsidRPr="00F97F31">
        <w:rPr>
          <w:rFonts w:ascii="Arial" w:hAnsi="Arial" w:cs="Arial"/>
          <w:b/>
          <w:bCs/>
          <w:lang w:val="mn-MN"/>
        </w:rPr>
        <w:t xml:space="preserve">ХУУЛЬД </w:t>
      </w:r>
      <w:r w:rsidR="003E025A">
        <w:rPr>
          <w:rFonts w:ascii="Arial" w:hAnsi="Arial" w:cs="Arial"/>
          <w:b/>
          <w:bCs/>
          <w:lang w:val="mn-MN"/>
        </w:rPr>
        <w:t xml:space="preserve">НЭМЭЛТ, </w:t>
      </w:r>
      <w:r w:rsidRPr="00F97F31">
        <w:rPr>
          <w:rFonts w:ascii="Arial" w:hAnsi="Arial" w:cs="Arial"/>
          <w:b/>
          <w:bCs/>
          <w:lang w:val="mn-MN"/>
        </w:rPr>
        <w:t>ӨӨРЧЛӨЛТ ОРУУЛАХ ТУХАЙ</w:t>
      </w:r>
    </w:p>
    <w:p w14:paraId="194B0129" w14:textId="08F6AAE1" w:rsidR="00D15439" w:rsidRPr="00F97F31" w:rsidRDefault="00D15439" w:rsidP="003D4984">
      <w:pPr>
        <w:shd w:val="clear" w:color="auto" w:fill="FFFFFF" w:themeFill="background1"/>
        <w:contextualSpacing/>
        <w:rPr>
          <w:rFonts w:ascii="Arial" w:hAnsi="Arial" w:cs="Arial"/>
          <w:highlight w:val="yellow"/>
          <w:lang w:val="mn-MN"/>
        </w:rPr>
      </w:pPr>
    </w:p>
    <w:p w14:paraId="7A06299D" w14:textId="77777777" w:rsidR="00D15439" w:rsidRPr="00F97F31" w:rsidRDefault="00D15439" w:rsidP="003D4984">
      <w:pPr>
        <w:shd w:val="clear" w:color="auto" w:fill="FFFFFF" w:themeFill="background1"/>
        <w:contextualSpacing/>
        <w:rPr>
          <w:rFonts w:ascii="Arial" w:hAnsi="Arial" w:cs="Arial"/>
          <w:highlight w:val="yellow"/>
          <w:lang w:val="mn-MN"/>
        </w:rPr>
      </w:pPr>
    </w:p>
    <w:p w14:paraId="2B7FAEDE" w14:textId="79B94447" w:rsidR="00D15439" w:rsidRPr="00F97F31" w:rsidRDefault="005C2DB8" w:rsidP="003D4984">
      <w:pPr>
        <w:ind w:firstLine="720"/>
        <w:contextualSpacing/>
        <w:jc w:val="both"/>
        <w:rPr>
          <w:rFonts w:ascii="Arial" w:hAnsi="Arial" w:cs="Arial"/>
          <w:bCs/>
          <w:lang w:val="mn-MN"/>
        </w:rPr>
      </w:pPr>
      <w:r w:rsidRPr="00F97F31">
        <w:rPr>
          <w:rFonts w:ascii="Arial" w:hAnsi="Arial" w:cs="Arial"/>
          <w:b/>
          <w:bCs/>
          <w:lang w:val="mn-MN"/>
        </w:rPr>
        <w:t>1 дүгээр зүйл.</w:t>
      </w:r>
      <w:r w:rsidRPr="00F97F31">
        <w:rPr>
          <w:rFonts w:ascii="Arial" w:hAnsi="Arial" w:cs="Arial"/>
          <w:bCs/>
          <w:lang w:val="mn-MN"/>
        </w:rPr>
        <w:t xml:space="preserve">Түгээмэл тархацтай ашигт малтмалын тухай хуулийн </w:t>
      </w:r>
      <w:r w:rsidR="00BB7F06" w:rsidRPr="00F97F31">
        <w:rPr>
          <w:rFonts w:ascii="Arial" w:hAnsi="Arial" w:cs="Arial"/>
          <w:bCs/>
          <w:lang w:val="mn-MN"/>
        </w:rPr>
        <w:t xml:space="preserve">                </w:t>
      </w:r>
      <w:r w:rsidRPr="00F97F31">
        <w:rPr>
          <w:rFonts w:ascii="Arial" w:hAnsi="Arial" w:cs="Arial"/>
          <w:bCs/>
          <w:lang w:val="mn-MN"/>
        </w:rPr>
        <w:t>14 дүгээр зүйлийн 14.1 дэх хэсгийн “авмагц” гэсний дараа “Зөвшөөрлийн тухай хуулийн 5.2 дугаар зүйлийн 2 дахь хэсэгт заасан арга хэмжээг авсны дараа” гэж нэмсүгэй.</w:t>
      </w:r>
    </w:p>
    <w:p w14:paraId="0F213B90" w14:textId="77777777" w:rsidR="00D15439" w:rsidRPr="00F97F31" w:rsidRDefault="00D15439" w:rsidP="003D4984">
      <w:pPr>
        <w:contextualSpacing/>
        <w:jc w:val="both"/>
        <w:rPr>
          <w:rFonts w:ascii="Arial" w:hAnsi="Arial" w:cs="Arial"/>
          <w:bCs/>
          <w:lang w:val="mn-MN"/>
        </w:rPr>
      </w:pPr>
    </w:p>
    <w:p w14:paraId="7B203DA6" w14:textId="2ECCFFD1" w:rsidR="00D15439" w:rsidRPr="00F97F31" w:rsidRDefault="005C2DB8" w:rsidP="003D4984">
      <w:pPr>
        <w:ind w:firstLine="720"/>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 xml:space="preserve">Түгээмэл тархацтай ашигт малтмалын тухай </w:t>
      </w:r>
      <w:r w:rsidR="00215542" w:rsidRPr="00F97F31">
        <w:rPr>
          <w:rFonts w:ascii="Arial" w:hAnsi="Arial" w:cs="Arial"/>
          <w:bCs/>
          <w:lang w:val="mn-MN"/>
        </w:rPr>
        <w:t xml:space="preserve">хуулийн </w:t>
      </w:r>
      <w:r w:rsidR="00494DAD" w:rsidRPr="00F97F31">
        <w:rPr>
          <w:rFonts w:ascii="Arial" w:hAnsi="Arial" w:cs="Arial"/>
          <w:bCs/>
          <w:lang w:val="mn-MN"/>
        </w:rPr>
        <w:t xml:space="preserve">                </w:t>
      </w:r>
      <w:r w:rsidR="00215542" w:rsidRPr="00F97F31">
        <w:rPr>
          <w:rFonts w:ascii="Arial" w:hAnsi="Arial" w:cs="Arial"/>
          <w:bCs/>
          <w:lang w:val="mn-MN"/>
        </w:rPr>
        <w:t>14 дүгээр зүйлийн 14.2 дахь хэсгийг</w:t>
      </w:r>
      <w:r w:rsidRPr="00F97F31">
        <w:rPr>
          <w:rFonts w:ascii="Arial" w:hAnsi="Arial" w:cs="Arial"/>
          <w:bCs/>
          <w:lang w:val="mn-MN"/>
        </w:rPr>
        <w:t xml:space="preserve"> доор дурдсанаар өөрчлөн найруулсугай:</w:t>
      </w:r>
    </w:p>
    <w:p w14:paraId="6D515B05" w14:textId="77777777" w:rsidR="00D15439" w:rsidRPr="00F97F31" w:rsidRDefault="00D15439" w:rsidP="003D4984">
      <w:pPr>
        <w:contextualSpacing/>
        <w:jc w:val="both"/>
        <w:rPr>
          <w:rFonts w:ascii="Arial" w:hAnsi="Arial" w:cs="Arial"/>
          <w:bCs/>
          <w:lang w:val="mn-MN"/>
        </w:rPr>
      </w:pPr>
    </w:p>
    <w:p w14:paraId="4F16EC83" w14:textId="46D826B2" w:rsidR="005C2DB8" w:rsidRPr="00F97F31" w:rsidRDefault="005C2DB8" w:rsidP="003D4984">
      <w:pPr>
        <w:ind w:firstLine="720"/>
        <w:contextualSpacing/>
        <w:jc w:val="both"/>
        <w:rPr>
          <w:rFonts w:ascii="Arial" w:hAnsi="Arial" w:cs="Arial"/>
          <w:bCs/>
          <w:lang w:val="mn-MN"/>
        </w:rPr>
      </w:pPr>
      <w:r w:rsidRPr="00F97F31">
        <w:rPr>
          <w:rFonts w:ascii="Arial" w:hAnsi="Arial" w:cs="Arial"/>
          <w:bCs/>
          <w:lang w:val="mn-MN"/>
        </w:rPr>
        <w:t>“14.2.Төрийн захиргааны байгууллага аймаг, нийслэлийн Засаг даргын хүсэлтийг хүлээн авснаас хойш ажлын 10 өдөрт багтаан энэ хуулийн 14.1.4-т заасан магадлан шалгах ажиллагааг гүйцэтгэсний үндсэн дээр холбогдох дүгнэлтийг цахимаар хүргүүлнэ.”</w:t>
      </w:r>
    </w:p>
    <w:p w14:paraId="3D7C461E" w14:textId="0FFD9A1F" w:rsidR="005C2DB8" w:rsidRPr="00F97F31" w:rsidRDefault="005C2DB8" w:rsidP="003D4984">
      <w:pPr>
        <w:contextualSpacing/>
        <w:jc w:val="both"/>
        <w:rPr>
          <w:rFonts w:ascii="Arial" w:hAnsi="Arial" w:cs="Arial"/>
          <w:bCs/>
          <w:lang w:val="mn-MN"/>
        </w:rPr>
      </w:pPr>
    </w:p>
    <w:p w14:paraId="639AAF48" w14:textId="558D8EC7" w:rsidR="005C2DB8" w:rsidRPr="00F97F31" w:rsidRDefault="005C2DB8" w:rsidP="003D4984">
      <w:pPr>
        <w:ind w:firstLine="720"/>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 xml:space="preserve">Түгээмэл тархацтай ашигт малтмалын тухай хуулийн </w:t>
      </w:r>
      <w:r w:rsidR="00BB7F06" w:rsidRPr="00F97F31">
        <w:rPr>
          <w:rFonts w:ascii="Arial" w:hAnsi="Arial" w:cs="Arial"/>
          <w:bCs/>
          <w:lang w:val="mn-MN"/>
        </w:rPr>
        <w:t xml:space="preserve">                </w:t>
      </w:r>
      <w:r w:rsidRPr="00F97F31">
        <w:rPr>
          <w:rFonts w:ascii="Arial" w:hAnsi="Arial" w:cs="Arial"/>
          <w:bCs/>
          <w:lang w:val="mn-MN"/>
        </w:rPr>
        <w:t xml:space="preserve">14 дүгээр зүйлийн 14.4 дэх </w:t>
      </w:r>
      <w:r w:rsidR="00494DAD" w:rsidRPr="00F97F31">
        <w:rPr>
          <w:rFonts w:ascii="Arial" w:hAnsi="Arial" w:cs="Arial"/>
          <w:bCs/>
          <w:lang w:val="mn-MN"/>
        </w:rPr>
        <w:t>хэсгийн</w:t>
      </w:r>
      <w:r w:rsidRPr="00F97F31">
        <w:rPr>
          <w:rFonts w:ascii="Arial" w:hAnsi="Arial" w:cs="Arial"/>
          <w:bCs/>
          <w:lang w:val="mn-MN"/>
        </w:rPr>
        <w:t xml:space="preserve"> “мэдэгдлийг” гэснийг </w:t>
      </w:r>
      <w:r w:rsidR="00494DAD" w:rsidRPr="00F97F31">
        <w:rPr>
          <w:rFonts w:ascii="Arial" w:hAnsi="Arial" w:cs="Arial"/>
          <w:bCs/>
          <w:lang w:val="mn-MN"/>
        </w:rPr>
        <w:t>“</w:t>
      </w:r>
      <w:r w:rsidRPr="00F97F31">
        <w:rPr>
          <w:rFonts w:ascii="Arial" w:hAnsi="Arial" w:cs="Arial"/>
          <w:bCs/>
          <w:lang w:val="mn-MN"/>
        </w:rPr>
        <w:t>дүгнэлтийг</w:t>
      </w:r>
      <w:r w:rsidR="00494DAD" w:rsidRPr="00F97F31">
        <w:rPr>
          <w:rFonts w:ascii="Arial" w:hAnsi="Arial" w:cs="Arial"/>
          <w:bCs/>
          <w:lang w:val="mn-MN"/>
        </w:rPr>
        <w:t>”</w:t>
      </w:r>
      <w:r w:rsidRPr="00F97F31">
        <w:rPr>
          <w:rFonts w:ascii="Arial" w:hAnsi="Arial" w:cs="Arial"/>
          <w:bCs/>
          <w:lang w:val="mn-MN"/>
        </w:rPr>
        <w:t xml:space="preserve"> гэж өөрчилсүгэй.</w:t>
      </w:r>
    </w:p>
    <w:p w14:paraId="44876C2E" w14:textId="1A4E020C" w:rsidR="00BB7F06" w:rsidRPr="00F97F31" w:rsidRDefault="00BB7F06" w:rsidP="003D4984">
      <w:pPr>
        <w:contextualSpacing/>
        <w:jc w:val="both"/>
        <w:rPr>
          <w:rFonts w:ascii="Arial" w:hAnsi="Arial" w:cs="Arial"/>
          <w:bCs/>
          <w:lang w:val="mn-MN"/>
        </w:rPr>
      </w:pPr>
    </w:p>
    <w:p w14:paraId="52BCBBA5" w14:textId="67A04310" w:rsidR="00BB7F06" w:rsidRPr="00F97F31" w:rsidRDefault="00BB7F06"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3DB137F6" w14:textId="77777777" w:rsidR="00BB7F06" w:rsidRPr="00F97F31" w:rsidRDefault="00BB7F06" w:rsidP="003D4984">
      <w:pPr>
        <w:contextualSpacing/>
        <w:jc w:val="both"/>
        <w:rPr>
          <w:rFonts w:ascii="Arial" w:hAnsi="Arial" w:cs="Arial"/>
          <w:bCs/>
          <w:lang w:val="mn-MN"/>
        </w:rPr>
      </w:pPr>
    </w:p>
    <w:p w14:paraId="40435AD0" w14:textId="194D6275" w:rsidR="005C2DB8" w:rsidRPr="00F97F31" w:rsidRDefault="005C2DB8" w:rsidP="003D4984">
      <w:pPr>
        <w:contextualSpacing/>
        <w:jc w:val="both"/>
        <w:rPr>
          <w:rFonts w:ascii="Arial" w:hAnsi="Arial" w:cs="Arial"/>
          <w:bCs/>
          <w:lang w:val="mn-MN"/>
        </w:rPr>
      </w:pPr>
    </w:p>
    <w:p w14:paraId="48C6E5F0" w14:textId="77777777" w:rsidR="00444189" w:rsidRPr="00F97F31" w:rsidRDefault="00444189" w:rsidP="003D4984">
      <w:pPr>
        <w:contextualSpacing/>
        <w:jc w:val="both"/>
        <w:rPr>
          <w:rFonts w:ascii="Arial" w:hAnsi="Arial" w:cs="Arial"/>
          <w:bCs/>
          <w:lang w:val="mn-MN"/>
        </w:rPr>
      </w:pPr>
    </w:p>
    <w:p w14:paraId="0E8CB68B" w14:textId="77777777" w:rsidR="005C2DB8" w:rsidRPr="00F97F31" w:rsidRDefault="005C2DB8" w:rsidP="003D4984">
      <w:pPr>
        <w:contextualSpacing/>
        <w:jc w:val="center"/>
        <w:rPr>
          <w:rFonts w:ascii="Arial" w:eastAsia="Calibri" w:hAnsi="Arial" w:cs="Arial"/>
          <w:noProof/>
          <w:lang w:val="mn-MN"/>
        </w:rPr>
      </w:pPr>
      <w:r w:rsidRPr="00F97F31">
        <w:rPr>
          <w:rFonts w:ascii="Arial" w:eastAsia="Calibri" w:hAnsi="Arial" w:cs="Arial"/>
          <w:noProof/>
          <w:lang w:val="mn-MN"/>
        </w:rPr>
        <w:t>Гарын үсэг</w:t>
      </w:r>
    </w:p>
    <w:p w14:paraId="3261E2C1" w14:textId="77777777" w:rsidR="00D15439" w:rsidRPr="00F97F31" w:rsidRDefault="00D15439" w:rsidP="003D4984">
      <w:pPr>
        <w:contextualSpacing/>
        <w:rPr>
          <w:rFonts w:ascii="Arial" w:eastAsia="Calibri" w:hAnsi="Arial" w:cs="Arial"/>
          <w:noProof/>
          <w:lang w:val="mn-MN"/>
        </w:rPr>
      </w:pPr>
    </w:p>
    <w:p w14:paraId="54EFB5D3" w14:textId="21D2E32C" w:rsidR="00D15439" w:rsidRPr="00F97F31" w:rsidRDefault="00D15439" w:rsidP="003D4984">
      <w:pPr>
        <w:contextualSpacing/>
        <w:rPr>
          <w:rFonts w:ascii="Arial" w:eastAsia="Calibri" w:hAnsi="Arial" w:cs="Arial"/>
          <w:noProof/>
          <w:lang w:val="mn-MN"/>
        </w:rPr>
        <w:sectPr w:rsidR="00D15439" w:rsidRPr="00F97F31" w:rsidSect="00CC0632">
          <w:pgSz w:w="11901" w:h="16840"/>
          <w:pgMar w:top="1134" w:right="851" w:bottom="1134" w:left="1701" w:header="709" w:footer="709" w:gutter="0"/>
          <w:cols w:space="708"/>
          <w:docGrid w:linePitch="360"/>
        </w:sectPr>
      </w:pPr>
    </w:p>
    <w:p w14:paraId="275BACF2" w14:textId="77777777" w:rsidR="00D15439" w:rsidRPr="00F97F31" w:rsidRDefault="00D15439"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3068381" w14:textId="77777777" w:rsidR="00D15439" w:rsidRPr="00F97F31" w:rsidRDefault="00D15439" w:rsidP="003D4984">
      <w:pPr>
        <w:contextualSpacing/>
        <w:rPr>
          <w:rFonts w:ascii="Arial" w:hAnsi="Arial" w:cs="Arial"/>
          <w:lang w:val="mn-MN"/>
        </w:rPr>
      </w:pPr>
    </w:p>
    <w:p w14:paraId="2BEF9932" w14:textId="77777777" w:rsidR="00D15439" w:rsidRPr="00F97F31" w:rsidRDefault="00D15439" w:rsidP="003D4984">
      <w:pPr>
        <w:contextualSpacing/>
        <w:jc w:val="center"/>
        <w:rPr>
          <w:rFonts w:ascii="Arial" w:hAnsi="Arial" w:cs="Arial"/>
          <w:bCs/>
          <w:lang w:val="mn-MN"/>
        </w:rPr>
      </w:pPr>
      <w:r w:rsidRPr="00F97F31">
        <w:rPr>
          <w:rFonts w:ascii="Arial" w:hAnsi="Arial" w:cs="Arial"/>
          <w:b/>
          <w:lang w:val="mn-MN"/>
        </w:rPr>
        <w:t>МОНГОЛ УЛСЫН ХУУЛЬ</w:t>
      </w:r>
    </w:p>
    <w:p w14:paraId="21D4E8E3" w14:textId="77777777" w:rsidR="00D15439" w:rsidRPr="00F97F31" w:rsidRDefault="00D15439" w:rsidP="003D4984">
      <w:pPr>
        <w:contextualSpacing/>
        <w:rPr>
          <w:rFonts w:ascii="Arial" w:hAnsi="Arial" w:cs="Arial"/>
          <w:bCs/>
          <w:lang w:val="mn-MN"/>
        </w:rPr>
      </w:pPr>
    </w:p>
    <w:p w14:paraId="7FF70F26" w14:textId="77777777" w:rsidR="00D15439" w:rsidRPr="00F97F31" w:rsidRDefault="00D1543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40D17F8" w14:textId="77777777" w:rsidR="00D15439" w:rsidRPr="00F97F31" w:rsidRDefault="00D1543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2FFA87D" w14:textId="77777777" w:rsidR="005C2DB8" w:rsidRPr="00F97F31" w:rsidRDefault="005C2DB8" w:rsidP="003D4984">
      <w:pPr>
        <w:contextualSpacing/>
        <w:rPr>
          <w:rFonts w:ascii="Arial" w:hAnsi="Arial" w:cs="Arial"/>
          <w:bCs/>
          <w:lang w:val="mn-MN"/>
        </w:rPr>
      </w:pPr>
    </w:p>
    <w:p w14:paraId="387E0C42" w14:textId="56A9135F" w:rsidR="00F27327" w:rsidRPr="00F97F31" w:rsidRDefault="00F27327" w:rsidP="003D4984">
      <w:pPr>
        <w:contextualSpacing/>
        <w:rPr>
          <w:rFonts w:ascii="Arial" w:hAnsi="Arial" w:cs="Arial"/>
          <w:lang w:val="mn-MN"/>
        </w:rPr>
      </w:pPr>
    </w:p>
    <w:p w14:paraId="0FD9FEE2" w14:textId="5F17CFB2" w:rsidR="00EB13C9" w:rsidRPr="00F97F31" w:rsidRDefault="00EB13C9" w:rsidP="003D4984">
      <w:pPr>
        <w:shd w:val="clear" w:color="auto" w:fill="FFFFFF"/>
        <w:contextualSpacing/>
        <w:jc w:val="center"/>
        <w:rPr>
          <w:rFonts w:ascii="Arial" w:hAnsi="Arial" w:cs="Arial"/>
          <w:caps/>
          <w:lang w:val="mn-MN"/>
        </w:rPr>
      </w:pPr>
      <w:r w:rsidRPr="00F97F31">
        <w:rPr>
          <w:rFonts w:ascii="Arial" w:hAnsi="Arial" w:cs="Arial"/>
          <w:b/>
          <w:bCs/>
          <w:caps/>
          <w:lang w:val="mn-MN"/>
        </w:rPr>
        <w:t>ТЭСЭРЧ ДЭЛБЭРЭХ БОДИС, ТЭСЭЛГЭЭНИЙ ХЭРЭГСЛИЙН ЭРГЭЛТЭД ХЯНАЛТ ТАВИХ ТУХАЙ ХУУЛЬД НЭМЭЛТ, ӨӨРЧЛӨЛТ ОРУУЛАХ ТУХАЙ</w:t>
      </w:r>
    </w:p>
    <w:p w14:paraId="3913E810" w14:textId="41C4A6DC" w:rsidR="00EB13C9" w:rsidRPr="00F97F31" w:rsidRDefault="00EB13C9" w:rsidP="003D4984">
      <w:pPr>
        <w:shd w:val="clear" w:color="auto" w:fill="FFFFFF" w:themeFill="background1"/>
        <w:contextualSpacing/>
        <w:jc w:val="both"/>
        <w:rPr>
          <w:rFonts w:ascii="Arial" w:hAnsi="Arial" w:cs="Arial"/>
          <w:lang w:val="mn-MN"/>
        </w:rPr>
      </w:pPr>
    </w:p>
    <w:p w14:paraId="30422A67" w14:textId="77777777" w:rsidR="007A6D56" w:rsidRPr="00F97F31" w:rsidRDefault="007A6D56" w:rsidP="003D4984">
      <w:pPr>
        <w:shd w:val="clear" w:color="auto" w:fill="FFFFFF" w:themeFill="background1"/>
        <w:contextualSpacing/>
        <w:jc w:val="both"/>
        <w:rPr>
          <w:rFonts w:ascii="Arial" w:hAnsi="Arial" w:cs="Arial"/>
          <w:lang w:val="mn-MN"/>
        </w:rPr>
      </w:pPr>
    </w:p>
    <w:p w14:paraId="4BBA7DFC" w14:textId="0FC385FB" w:rsidR="00EB13C9" w:rsidRPr="00F97F31" w:rsidRDefault="00EB13C9"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 xml:space="preserve">Тэсэрч дэлбэрэх бодис, тэсэлгээний хэрэгслийн эргэлтэд хяналт тавих тухай хуулийн 6 дугаар зүйлийн 6.1.2 дахь заалтын “түдгэлзүүлэх” гэсний дараа “сэргээх” гэж, 7 дугаар зүйлийн 7.1.2 дахь заалтын “түдгэлзүүлэх” гэсний дараа “сэргээх” гэж, 23 дугаар зүйлийн 23.3 дахь </w:t>
      </w:r>
      <w:r w:rsidR="0088336A" w:rsidRPr="00F97F31">
        <w:rPr>
          <w:rFonts w:ascii="Arial" w:hAnsi="Arial" w:cs="Arial"/>
          <w:lang w:val="mn-MN"/>
        </w:rPr>
        <w:t>хэсгийн</w:t>
      </w:r>
      <w:r w:rsidRPr="00F97F31">
        <w:rPr>
          <w:rFonts w:ascii="Arial" w:hAnsi="Arial" w:cs="Arial"/>
          <w:lang w:val="mn-MN"/>
        </w:rPr>
        <w:t xml:space="preserve"> “тодорхойлохдоо” гэсний дараа “шинжээчийн” гэж тус тус нэмсүгэй.</w:t>
      </w:r>
    </w:p>
    <w:p w14:paraId="4C801406" w14:textId="77777777" w:rsidR="00EB13C9" w:rsidRPr="00F97F31" w:rsidRDefault="00EB13C9" w:rsidP="003D4984">
      <w:pPr>
        <w:shd w:val="clear" w:color="auto" w:fill="FFFFFF" w:themeFill="background1"/>
        <w:contextualSpacing/>
        <w:jc w:val="both"/>
        <w:rPr>
          <w:rFonts w:ascii="Arial" w:hAnsi="Arial" w:cs="Arial"/>
          <w:lang w:val="mn-MN"/>
        </w:rPr>
      </w:pPr>
    </w:p>
    <w:p w14:paraId="688CFE19" w14:textId="26F3C68A" w:rsidR="00EB13C9" w:rsidRPr="00F97F31" w:rsidRDefault="00EB13C9"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 xml:space="preserve">.Тэсэрч дэлбэрэх бодис, тэсэлгээний хэрэгслийн эргэлтэд хяналт тавих тухай хуулийн </w:t>
      </w:r>
      <w:r w:rsidR="0088336A" w:rsidRPr="00F97F31">
        <w:rPr>
          <w:rFonts w:ascii="Arial" w:hAnsi="Arial" w:cs="Arial"/>
          <w:lang w:val="mn-MN"/>
        </w:rPr>
        <w:t>19 дүгээр зүйлийн 19.1 дэх</w:t>
      </w:r>
      <w:r w:rsidRPr="00F97F31">
        <w:rPr>
          <w:rFonts w:ascii="Arial" w:hAnsi="Arial" w:cs="Arial"/>
          <w:lang w:val="mn-MN"/>
        </w:rPr>
        <w:t xml:space="preserve"> хэсгийг доор дурдсанаар өөрчлөн найруулсугай:</w:t>
      </w:r>
    </w:p>
    <w:p w14:paraId="13A477AF" w14:textId="77777777" w:rsidR="00EB13C9" w:rsidRPr="00F97F31" w:rsidRDefault="00EB13C9" w:rsidP="003D4984">
      <w:pPr>
        <w:contextualSpacing/>
        <w:jc w:val="both"/>
        <w:rPr>
          <w:rFonts w:ascii="Arial" w:hAnsi="Arial" w:cs="Arial"/>
          <w:lang w:val="mn-MN"/>
        </w:rPr>
      </w:pPr>
    </w:p>
    <w:p w14:paraId="58F1C120" w14:textId="078F1F22" w:rsidR="007A6D56" w:rsidRPr="00F97F31" w:rsidRDefault="007A6D56" w:rsidP="003D4984">
      <w:pPr>
        <w:ind w:firstLine="720"/>
        <w:contextualSpacing/>
        <w:jc w:val="both"/>
        <w:rPr>
          <w:rFonts w:ascii="Arial" w:hAnsi="Arial" w:cs="Arial"/>
          <w:lang w:val="mn-MN"/>
        </w:rPr>
      </w:pPr>
      <w:r w:rsidRPr="00F97F31">
        <w:rPr>
          <w:rFonts w:ascii="Arial" w:hAnsi="Arial" w:cs="Arial"/>
          <w:lang w:val="mn-MN"/>
        </w:rPr>
        <w:t>“</w:t>
      </w:r>
      <w:r w:rsidR="00EB13C9" w:rsidRPr="00F97F31">
        <w:rPr>
          <w:rFonts w:ascii="Arial" w:hAnsi="Arial" w:cs="Arial"/>
          <w:lang w:val="mn-MN"/>
        </w:rPr>
        <w:t xml:space="preserve">19.1.Тэсэрч дэлбэрэх бодис, тэсэлгээний хэрэгслийн эргэлтэд оролцож байгаа хуулийн этгээд нь үйл ажиллагааны эрсдэл, иргэний амь нас, эрүүл мэндийг Хөдөлмөрийн аюулгүй байдал, эрүүл ахуйн тухай хуулийн 28 дугаар зүйлийн </w:t>
      </w:r>
      <w:r w:rsidR="0088336A" w:rsidRPr="00F97F31">
        <w:rPr>
          <w:rFonts w:ascii="Arial" w:hAnsi="Arial" w:cs="Arial"/>
          <w:lang w:val="mn-MN"/>
        </w:rPr>
        <w:t xml:space="preserve">       </w:t>
      </w:r>
      <w:r w:rsidR="00EB13C9" w:rsidRPr="00F97F31">
        <w:rPr>
          <w:rFonts w:ascii="Arial" w:hAnsi="Arial" w:cs="Arial"/>
          <w:lang w:val="mn-MN"/>
        </w:rPr>
        <w:t>28.4 дэх хэсэгт заасны дагуу заавал даатгуулсан байна.</w:t>
      </w:r>
      <w:r w:rsidRPr="00F97F31">
        <w:rPr>
          <w:rFonts w:ascii="Arial" w:hAnsi="Arial" w:cs="Arial"/>
          <w:lang w:val="mn-MN"/>
        </w:rPr>
        <w:t>”</w:t>
      </w:r>
    </w:p>
    <w:p w14:paraId="6224A071" w14:textId="77777777" w:rsidR="007A6D56" w:rsidRPr="00F97F31" w:rsidRDefault="007A6D56" w:rsidP="003D4984">
      <w:pPr>
        <w:contextualSpacing/>
        <w:jc w:val="both"/>
        <w:rPr>
          <w:rFonts w:ascii="Arial" w:hAnsi="Arial" w:cs="Arial"/>
          <w:lang w:val="mn-MN"/>
        </w:rPr>
      </w:pPr>
    </w:p>
    <w:p w14:paraId="0C0E3089" w14:textId="71A7E9C9" w:rsidR="00EB13C9" w:rsidRPr="00F97F31" w:rsidRDefault="00EB13C9"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 xml:space="preserve">Тэсэрч дэлбэрэх бодис, тэсэлгээний хэрэгслийн эргэлтэд хяналт тавих тухай хуулийн 4 дүгээр зүйлийн “4.1.9.” гэснийг “4.1.8.” гэж, “4.1.10.” гэснийг “4.1.9.” гэж, 6 дугаар зүйлийн 6.1.1 дэх заалтын “мэргэжлийн хяналтын төв байгууллагатай хамтран тооцоогоор тогтоох” гэснийг “сард нэг удаа тогтоох” гэж, 6.1.2 дахь заалтын “Мэргэжлийн зөвлөлийн дүгнэлтийг үндэслэн” гэснийг “Зөвшөөрлийн тухай хуульд заасны дагуу” гэж, 11 дүгээр зүйлийн 11.1.4 дэх заалтын “мэргэжлийн итгэмжлэгдсэн байгууллагын” гэснийг “шинжээчийн” гэж, 11.4 дэх хэсгийн “мэргэжлийн итгэмжлэгдсэн байгууллага,” гэснийг “шинжээчийн болон” гэж, 13 дугаар зүйлийн 13.4 дэх хэсгийн “мэргэжлийн хяналтын төв байгууллагын зөвшөөрөлтэйгөөр худалдаж” гэснийг “геологи, уул уурхайн асуудал эрхэлсэн төрийн захиргааны төв байгууллагад мэдэгдсэнээр шилжүүлж” гэж, мөн зүйлийн “13.4” гэснийг “13.2” гэж, 14 дүгээр зүйлийн 14.7 дахь хэсгийн “мэргэжлийн хяналтын төв” гэснийг “геологи, уул уурхайн асуудал эрхэлсэн төрийн захиргааны төв” гэж, мөн зүйлийн 14.8 дахь хэсгийн “мэргэжлийн хяналтын асуудал хариуцсан төрийн захиргааны байгууллага” гэснийг “геологи, уул уурхайн асуудал эрхэлсэн төрийн захиргааны төв байгууллага” гэж, 15 дугаар зүйлийн 15.3 дахь хэсгийн “мэргэжлийн хяналтын асуудал хариуцсан төрийн захиргааны” гэснийг “геологи, уул уурхайн асуудал эрхэлсэн төрийн захиргааны” гэж, “мэргэжлийн хяналтын асуудал хариуцсан төрийн захиргааны төв байгууллагад” гэснийг “энэ хуулийн 5.1.6-д заасан журмын дагуу мэдээллийн нэгдсэн санд” гэж, 21 дүгээр зүйлийн 21.1 дэх хэсгийн “мэргэжлийн итгэмжлэгдсэн байгууллагын” гэснийг “шинжээчийн” гэж, “мэргэжлийн хяналтын төв байгууллага” гэснийг “геологи, уул уурхайн асуудал эрхэлсэн төрийн захиргааны төв байгууллага” гэж, 23 дугаар зүйлийн 23.1.1 дэх зүйлийн “мэргэжлийн хяналтын асуудал хариуцсан төрийн захиргааны байгууллага” гэснийг “геологи, уул уурхайн асуудал эрхэлсэн төрийн захиргааны төв байгууллага” гэж, 23.3 дахь </w:t>
      </w:r>
      <w:r w:rsidRPr="00F97F31">
        <w:rPr>
          <w:rFonts w:ascii="Arial" w:hAnsi="Arial" w:cs="Arial"/>
          <w:lang w:val="mn-MN"/>
        </w:rPr>
        <w:lastRenderedPageBreak/>
        <w:t>хэсгийн “Мэргэжлийн хяналтын төв байгууллага” гэснийг “Геологи, уул уурхайн асуудал эрхэлсэн төрийн захиргааны төв байгууллага нь” гэж тус тус өөрчилсүгэй.</w:t>
      </w:r>
    </w:p>
    <w:p w14:paraId="1768AFE5" w14:textId="77777777" w:rsidR="00EB13C9" w:rsidRPr="00F97F31" w:rsidRDefault="00EB13C9" w:rsidP="003D4984">
      <w:pPr>
        <w:contextualSpacing/>
        <w:jc w:val="both"/>
        <w:rPr>
          <w:rFonts w:ascii="Arial" w:hAnsi="Arial" w:cs="Arial"/>
          <w:lang w:val="mn-MN"/>
        </w:rPr>
      </w:pPr>
    </w:p>
    <w:p w14:paraId="2630998B" w14:textId="77777777" w:rsidR="00EB13C9" w:rsidRPr="00F97F31" w:rsidRDefault="00EB13C9" w:rsidP="003D4984">
      <w:pPr>
        <w:ind w:firstLine="709"/>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Тэсэрч дэлбэрэх бодис, тэсэлгээний хэрэгслийн эргэлтэд хяналт тавих тухай хуулийн 11 дүгээр зүйлийн 11.1.7 дахь заалтын “болон эрсдэлийн” гэснийг, 15 дугаар зүйлийн 15.3 дахь хэсгийн “Тайланд тэсэлгээний ажлын тохиолдол бүрийг тусгана.” гэснийг, 22 дугаар зүйлийн 22.4 дэх хэсгийн “мэргэжлийн хяналтын төв байгууллага,” гэснийг, мөн зүйлийн 23.1.3 дахь заалтын “болон мэргэжлийн хяналтын” гэснийг тус тус хассугай.</w:t>
      </w:r>
    </w:p>
    <w:p w14:paraId="317F2990" w14:textId="77777777" w:rsidR="00EB13C9" w:rsidRPr="00F97F31" w:rsidRDefault="00EB13C9" w:rsidP="003D4984">
      <w:pPr>
        <w:contextualSpacing/>
        <w:jc w:val="both"/>
        <w:rPr>
          <w:rFonts w:ascii="Arial" w:hAnsi="Arial" w:cs="Arial"/>
          <w:lang w:val="mn-MN"/>
        </w:rPr>
      </w:pPr>
    </w:p>
    <w:p w14:paraId="766A3866" w14:textId="3878B96F" w:rsidR="00EB13C9" w:rsidRPr="00F97F31" w:rsidRDefault="00EB13C9" w:rsidP="003D4984">
      <w:pPr>
        <w:ind w:firstLine="709"/>
        <w:contextualSpacing/>
        <w:jc w:val="both"/>
        <w:rPr>
          <w:rFonts w:ascii="Arial" w:hAnsi="Arial" w:cs="Arial"/>
          <w:lang w:val="mn-MN"/>
        </w:rPr>
      </w:pPr>
      <w:r w:rsidRPr="00F97F31">
        <w:rPr>
          <w:rFonts w:ascii="Arial" w:hAnsi="Arial" w:cs="Arial"/>
          <w:b/>
          <w:bCs/>
          <w:lang w:val="mn-MN"/>
        </w:rPr>
        <w:t>5 дугаар зүйл.</w:t>
      </w:r>
      <w:r w:rsidRPr="00F97F31">
        <w:rPr>
          <w:rFonts w:ascii="Arial" w:hAnsi="Arial" w:cs="Arial"/>
          <w:lang w:val="mn-MN"/>
        </w:rPr>
        <w:t xml:space="preserve">Тэсэрч дэлбэрэх бодис, тэсэлгээний хэрэгслийн эргэлтэд хяналт тавих тухай хуулийн 4 дүгээр зүйлийн 4.1.8 дахь заалт, 6 дугаар зүйлийн </w:t>
      </w:r>
      <w:r w:rsidR="0088336A" w:rsidRPr="00F97F31">
        <w:rPr>
          <w:rFonts w:ascii="Arial" w:hAnsi="Arial" w:cs="Arial"/>
          <w:lang w:val="mn-MN"/>
        </w:rPr>
        <w:t xml:space="preserve">   </w:t>
      </w:r>
      <w:r w:rsidRPr="00F97F31">
        <w:rPr>
          <w:rFonts w:ascii="Arial" w:hAnsi="Arial" w:cs="Arial"/>
          <w:lang w:val="mn-MN"/>
        </w:rPr>
        <w:t>6.3 дахь хэсэг, 13 дугаар зүйлийн 13.2 дахь хэсэг, 15 дугаар зүйлийн 15.5</w:t>
      </w:r>
      <w:r w:rsidR="0088336A" w:rsidRPr="00F97F31">
        <w:rPr>
          <w:rFonts w:ascii="Arial" w:hAnsi="Arial" w:cs="Arial"/>
          <w:lang w:val="mn-MN"/>
        </w:rPr>
        <w:t xml:space="preserve">, </w:t>
      </w:r>
      <w:r w:rsidRPr="00F97F31">
        <w:rPr>
          <w:rFonts w:ascii="Arial" w:hAnsi="Arial" w:cs="Arial"/>
          <w:lang w:val="mn-MN"/>
        </w:rPr>
        <w:t>15.6 дахь хэсэг, 17 дугаар зүйлийн 17.4.2 дахь заалт, 17.6 дахь хэсэг, 23 дугаар зүйлийн 23.7,</w:t>
      </w:r>
      <w:r w:rsidR="0088336A" w:rsidRPr="00F97F31">
        <w:rPr>
          <w:rFonts w:ascii="Arial" w:hAnsi="Arial" w:cs="Arial"/>
          <w:lang w:val="mn-MN"/>
        </w:rPr>
        <w:t xml:space="preserve"> </w:t>
      </w:r>
      <w:r w:rsidRPr="00F97F31">
        <w:rPr>
          <w:rFonts w:ascii="Arial" w:hAnsi="Arial" w:cs="Arial"/>
          <w:lang w:val="mn-MN"/>
        </w:rPr>
        <w:t>23.8 дахь хэсгийг тус тус хүчингүй болсонд тооцсугай.</w:t>
      </w:r>
    </w:p>
    <w:p w14:paraId="64029F02" w14:textId="77777777" w:rsidR="00EB13C9" w:rsidRPr="00F97F31" w:rsidRDefault="00EB13C9" w:rsidP="003D4984">
      <w:pPr>
        <w:contextualSpacing/>
        <w:jc w:val="both"/>
        <w:rPr>
          <w:rFonts w:ascii="Arial" w:hAnsi="Arial" w:cs="Arial"/>
          <w:lang w:val="mn-MN"/>
        </w:rPr>
      </w:pPr>
    </w:p>
    <w:p w14:paraId="6B3645CF" w14:textId="51D2E875" w:rsidR="00C6058C" w:rsidRPr="00F97F31" w:rsidRDefault="00C6058C" w:rsidP="003D4984">
      <w:pPr>
        <w:ind w:firstLine="720"/>
        <w:contextualSpacing/>
        <w:jc w:val="both"/>
        <w:rPr>
          <w:rFonts w:ascii="Arial" w:hAnsi="Arial" w:cs="Arial"/>
          <w:lang w:val="mn-MN"/>
        </w:rPr>
      </w:pPr>
      <w:r w:rsidRPr="00F97F31">
        <w:rPr>
          <w:rFonts w:ascii="Arial" w:hAnsi="Arial" w:cs="Arial"/>
          <w:b/>
          <w:bCs/>
          <w:lang w:val="mn-MN"/>
        </w:rPr>
        <w:t>6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539AF69A" w14:textId="77777777" w:rsidR="00EB13C9" w:rsidRPr="00F97F31" w:rsidRDefault="00EB13C9" w:rsidP="003D4984">
      <w:pPr>
        <w:contextualSpacing/>
        <w:jc w:val="both"/>
        <w:rPr>
          <w:rFonts w:ascii="Arial" w:hAnsi="Arial" w:cs="Arial"/>
          <w:lang w:val="mn-MN"/>
        </w:rPr>
      </w:pPr>
    </w:p>
    <w:p w14:paraId="7AF35AD7" w14:textId="232CC47F" w:rsidR="00EB13C9" w:rsidRPr="00F97F31" w:rsidRDefault="00EB13C9" w:rsidP="003D4984">
      <w:pPr>
        <w:contextualSpacing/>
        <w:jc w:val="both"/>
        <w:rPr>
          <w:rFonts w:ascii="Arial" w:hAnsi="Arial" w:cs="Arial"/>
          <w:lang w:val="mn-MN"/>
        </w:rPr>
      </w:pPr>
    </w:p>
    <w:p w14:paraId="077AF682" w14:textId="77777777" w:rsidR="00C6058C" w:rsidRPr="00F97F31" w:rsidRDefault="00C6058C" w:rsidP="003D4984">
      <w:pPr>
        <w:contextualSpacing/>
        <w:jc w:val="both"/>
        <w:rPr>
          <w:rFonts w:ascii="Arial" w:hAnsi="Arial" w:cs="Arial"/>
          <w:lang w:val="mn-MN"/>
        </w:rPr>
      </w:pPr>
    </w:p>
    <w:p w14:paraId="64F0F5B2" w14:textId="77777777" w:rsidR="00EB13C9" w:rsidRPr="00F97F31" w:rsidRDefault="00EB13C9" w:rsidP="003D4984">
      <w:pPr>
        <w:contextualSpacing/>
        <w:jc w:val="center"/>
        <w:rPr>
          <w:rFonts w:ascii="Arial" w:eastAsia="Calibri" w:hAnsi="Arial" w:cs="Arial"/>
          <w:noProof/>
          <w:lang w:val="mn-MN"/>
        </w:rPr>
      </w:pPr>
      <w:r w:rsidRPr="00F97F31">
        <w:rPr>
          <w:rFonts w:ascii="Arial" w:eastAsia="Calibri" w:hAnsi="Arial" w:cs="Arial"/>
          <w:noProof/>
          <w:lang w:val="mn-MN"/>
        </w:rPr>
        <w:t>Гарын үсэг</w:t>
      </w:r>
    </w:p>
    <w:p w14:paraId="3CA28FDB" w14:textId="77777777" w:rsidR="00EB13C9" w:rsidRPr="00F97F31" w:rsidRDefault="00EB13C9" w:rsidP="003D4984">
      <w:pPr>
        <w:contextualSpacing/>
        <w:rPr>
          <w:rFonts w:ascii="Arial" w:hAnsi="Arial" w:cs="Arial"/>
          <w:lang w:val="mn-MN"/>
        </w:rPr>
      </w:pPr>
    </w:p>
    <w:p w14:paraId="0B0E96CB" w14:textId="49BB9727" w:rsidR="00EB13C9" w:rsidRPr="00F97F31" w:rsidRDefault="00EB13C9" w:rsidP="003D4984">
      <w:pPr>
        <w:contextualSpacing/>
        <w:rPr>
          <w:rFonts w:ascii="Arial" w:hAnsi="Arial" w:cs="Arial"/>
          <w:lang w:val="mn-MN"/>
        </w:rPr>
        <w:sectPr w:rsidR="00EB13C9" w:rsidRPr="00F97F31" w:rsidSect="00CC0632">
          <w:pgSz w:w="11901" w:h="16840"/>
          <w:pgMar w:top="1134" w:right="851" w:bottom="1134" w:left="1701" w:header="709" w:footer="709" w:gutter="0"/>
          <w:cols w:space="708"/>
          <w:docGrid w:linePitch="360"/>
        </w:sectPr>
      </w:pPr>
    </w:p>
    <w:p w14:paraId="741D07B8" w14:textId="77777777" w:rsidR="00EB13C9" w:rsidRPr="00F97F31" w:rsidRDefault="00EB13C9"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8BE1EDF" w14:textId="77777777" w:rsidR="00EB13C9" w:rsidRPr="00F97F31" w:rsidRDefault="00EB13C9" w:rsidP="003D4984">
      <w:pPr>
        <w:contextualSpacing/>
        <w:rPr>
          <w:rFonts w:ascii="Arial" w:hAnsi="Arial" w:cs="Arial"/>
          <w:lang w:val="mn-MN"/>
        </w:rPr>
      </w:pPr>
    </w:p>
    <w:p w14:paraId="50B322C2" w14:textId="77777777" w:rsidR="00EB13C9" w:rsidRPr="00F97F31" w:rsidRDefault="00EB13C9" w:rsidP="003D4984">
      <w:pPr>
        <w:contextualSpacing/>
        <w:jc w:val="center"/>
        <w:rPr>
          <w:rFonts w:ascii="Arial" w:hAnsi="Arial" w:cs="Arial"/>
          <w:bCs/>
          <w:lang w:val="mn-MN"/>
        </w:rPr>
      </w:pPr>
      <w:r w:rsidRPr="00F97F31">
        <w:rPr>
          <w:rFonts w:ascii="Arial" w:hAnsi="Arial" w:cs="Arial"/>
          <w:b/>
          <w:lang w:val="mn-MN"/>
        </w:rPr>
        <w:t>МОНГОЛ УЛСЫН ХУУЛЬ</w:t>
      </w:r>
    </w:p>
    <w:p w14:paraId="03494CD7" w14:textId="77777777" w:rsidR="00EB13C9" w:rsidRPr="00F97F31" w:rsidRDefault="00EB13C9" w:rsidP="003D4984">
      <w:pPr>
        <w:contextualSpacing/>
        <w:rPr>
          <w:rFonts w:ascii="Arial" w:hAnsi="Arial" w:cs="Arial"/>
          <w:bCs/>
          <w:lang w:val="mn-MN"/>
        </w:rPr>
      </w:pPr>
    </w:p>
    <w:p w14:paraId="2E1577D9" w14:textId="77777777" w:rsidR="00EB13C9" w:rsidRPr="00F97F31" w:rsidRDefault="00EB13C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8A38BF7" w14:textId="77777777" w:rsidR="00EB13C9" w:rsidRPr="00F97F31" w:rsidRDefault="00EB13C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F5903B9" w14:textId="7A331CCF" w:rsidR="00F27327" w:rsidRPr="00F97F31" w:rsidRDefault="00F27327" w:rsidP="003D4984">
      <w:pPr>
        <w:contextualSpacing/>
        <w:rPr>
          <w:rFonts w:ascii="Arial" w:hAnsi="Arial" w:cs="Arial"/>
          <w:lang w:val="mn-MN"/>
        </w:rPr>
      </w:pPr>
    </w:p>
    <w:p w14:paraId="15E52078" w14:textId="77777777" w:rsidR="009E3E7F" w:rsidRPr="00F97F31" w:rsidRDefault="009E3E7F" w:rsidP="003D4984">
      <w:pPr>
        <w:contextualSpacing/>
        <w:rPr>
          <w:rFonts w:ascii="Arial" w:hAnsi="Arial" w:cs="Arial"/>
          <w:lang w:val="mn-MN"/>
        </w:rPr>
      </w:pPr>
    </w:p>
    <w:p w14:paraId="71E37315" w14:textId="77777777" w:rsidR="00230629" w:rsidRPr="00F97F31" w:rsidRDefault="00230629" w:rsidP="003D4984">
      <w:pPr>
        <w:ind w:firstLine="567"/>
        <w:contextualSpacing/>
        <w:jc w:val="center"/>
        <w:rPr>
          <w:rFonts w:ascii="Arial" w:eastAsia="Segoe UI" w:hAnsi="Arial" w:cs="Arial"/>
          <w:lang w:val="mn-MN"/>
        </w:rPr>
      </w:pPr>
      <w:r w:rsidRPr="00F97F31">
        <w:rPr>
          <w:rFonts w:ascii="Arial" w:eastAsia="Segoe UI" w:hAnsi="Arial" w:cs="Arial"/>
          <w:b/>
          <w:bCs/>
          <w:lang w:val="mn-MN"/>
        </w:rPr>
        <w:t>УЛСЫН НИСЭХИЙН ТУХАЙ ХУУЛЬД</w:t>
      </w:r>
    </w:p>
    <w:p w14:paraId="3DC2EEC8" w14:textId="77777777" w:rsidR="00230629" w:rsidRPr="00F97F31" w:rsidRDefault="00230629" w:rsidP="003D4984">
      <w:pPr>
        <w:ind w:firstLine="567"/>
        <w:contextualSpacing/>
        <w:jc w:val="center"/>
        <w:rPr>
          <w:rFonts w:ascii="Arial" w:eastAsia="Segoe UI" w:hAnsi="Arial" w:cs="Arial"/>
          <w:lang w:val="mn-MN"/>
        </w:rPr>
      </w:pPr>
      <w:r w:rsidRPr="00F97F31">
        <w:rPr>
          <w:rFonts w:ascii="Arial" w:eastAsia="Segoe UI" w:hAnsi="Arial" w:cs="Arial"/>
          <w:b/>
          <w:bCs/>
          <w:lang w:val="mn-MN"/>
        </w:rPr>
        <w:t>ӨӨРЧЛӨЛТ ОРУУЛАХ ТУХАЙ</w:t>
      </w:r>
    </w:p>
    <w:p w14:paraId="7A4F35C3" w14:textId="48270CA5" w:rsidR="00230629" w:rsidRPr="00F97F31" w:rsidRDefault="00230629" w:rsidP="003D4984">
      <w:pPr>
        <w:contextualSpacing/>
        <w:jc w:val="both"/>
        <w:rPr>
          <w:rFonts w:ascii="Arial" w:eastAsia="Arial" w:hAnsi="Arial" w:cs="Arial"/>
          <w:lang w:val="mn-MN"/>
        </w:rPr>
      </w:pPr>
    </w:p>
    <w:p w14:paraId="1D1CF015" w14:textId="77777777" w:rsidR="009E3E7F" w:rsidRPr="00F97F31" w:rsidRDefault="009E3E7F" w:rsidP="003D4984">
      <w:pPr>
        <w:contextualSpacing/>
        <w:jc w:val="both"/>
        <w:rPr>
          <w:rFonts w:ascii="Arial" w:eastAsia="Arial" w:hAnsi="Arial" w:cs="Arial"/>
          <w:lang w:val="mn-MN"/>
        </w:rPr>
      </w:pPr>
    </w:p>
    <w:p w14:paraId="4A38C155" w14:textId="77777777" w:rsidR="007C1FB3" w:rsidRPr="00F97F31" w:rsidRDefault="007C1FB3" w:rsidP="003D4984">
      <w:pPr>
        <w:ind w:firstLine="717"/>
        <w:contextualSpacing/>
        <w:jc w:val="both"/>
        <w:rPr>
          <w:rFonts w:ascii="Arial" w:eastAsia="Arial" w:hAnsi="Arial" w:cs="Arial"/>
          <w:lang w:val="mn-MN"/>
        </w:rPr>
      </w:pPr>
      <w:r w:rsidRPr="00F97F31">
        <w:rPr>
          <w:rFonts w:ascii="Arial" w:eastAsia="Arial" w:hAnsi="Arial" w:cs="Arial"/>
          <w:b/>
          <w:bCs/>
          <w:lang w:val="mn-MN"/>
        </w:rPr>
        <w:t>1 дүгээр зүйл</w:t>
      </w:r>
      <w:r w:rsidRPr="00F97F31">
        <w:rPr>
          <w:rFonts w:ascii="Arial" w:eastAsia="Arial" w:hAnsi="Arial" w:cs="Arial"/>
          <w:lang w:val="mn-MN"/>
        </w:rPr>
        <w:t>.</w:t>
      </w:r>
      <w:r w:rsidRPr="00F97F31">
        <w:rPr>
          <w:rFonts w:ascii="Arial" w:eastAsia="Segoe UI" w:hAnsi="Arial" w:cs="Arial"/>
          <w:lang w:val="mn-MN"/>
        </w:rPr>
        <w:t>Улсын нисэхийн тухай хуулийн 14 дүгээр зүйлийн 14.4 дэх хэсгийг доор дурдсанаар өөрчлөн найруулсугай</w:t>
      </w:r>
      <w:r w:rsidRPr="00F97F31">
        <w:rPr>
          <w:rFonts w:ascii="Arial" w:eastAsia="Arial" w:hAnsi="Arial" w:cs="Arial"/>
          <w:lang w:val="mn-MN"/>
        </w:rPr>
        <w:t>:</w:t>
      </w:r>
    </w:p>
    <w:p w14:paraId="7E5DC360" w14:textId="77777777" w:rsidR="007C1FB3" w:rsidRPr="00F97F31" w:rsidRDefault="007C1FB3" w:rsidP="003D4984">
      <w:pPr>
        <w:contextualSpacing/>
        <w:jc w:val="both"/>
        <w:rPr>
          <w:rFonts w:ascii="Arial" w:eastAsia="Arial" w:hAnsi="Arial" w:cs="Arial"/>
          <w:lang w:val="mn-MN"/>
        </w:rPr>
      </w:pPr>
    </w:p>
    <w:p w14:paraId="6E1D307C" w14:textId="77777777" w:rsidR="007C1FB3" w:rsidRPr="00F97F31" w:rsidRDefault="007C1FB3" w:rsidP="003D4984">
      <w:pPr>
        <w:ind w:firstLine="717"/>
        <w:contextualSpacing/>
        <w:jc w:val="both"/>
        <w:rPr>
          <w:rFonts w:ascii="Arial" w:eastAsia="Segoe UI" w:hAnsi="Arial" w:cs="Arial"/>
          <w:lang w:val="mn-MN"/>
        </w:rPr>
      </w:pPr>
      <w:r w:rsidRPr="00F97F31">
        <w:rPr>
          <w:rFonts w:ascii="Arial" w:eastAsia="Arial" w:hAnsi="Arial" w:cs="Arial"/>
          <w:lang w:val="mn-MN"/>
        </w:rPr>
        <w:t>“14.4.</w:t>
      </w:r>
      <w:r w:rsidRPr="00F97F31">
        <w:rPr>
          <w:rFonts w:ascii="Arial" w:eastAsia="Segoe UI" w:hAnsi="Arial" w:cs="Arial"/>
          <w:lang w:val="mn-MN"/>
        </w:rPr>
        <w:t>Зэвсэгт хүчний Агаарын цэргийн командлал нь хилийн агаарын бүсэд нислэг үйлдэх зөвшөөрлийг улсын болон иргэний нисэхийн байгууллагын</w:t>
      </w:r>
      <w:r w:rsidRPr="00F97F31">
        <w:rPr>
          <w:rFonts w:ascii="Arial" w:eastAsia="Arial" w:hAnsi="Arial" w:cs="Arial"/>
          <w:lang w:val="mn-MN"/>
        </w:rPr>
        <w:t xml:space="preserve"> </w:t>
      </w:r>
      <w:r w:rsidRPr="00F97F31">
        <w:rPr>
          <w:rFonts w:ascii="Arial" w:eastAsia="Segoe UI" w:hAnsi="Arial" w:cs="Arial"/>
          <w:lang w:val="mn-MN"/>
        </w:rPr>
        <w:t>агаарын хөлөгт олгоно. Зөвшөөрөл хүсэгчийн өргөдлийг үндэслэн ажлын нэг өдрийн дотор олгоно.</w:t>
      </w:r>
    </w:p>
    <w:p w14:paraId="70D9F390" w14:textId="77777777" w:rsidR="007C1FB3" w:rsidRPr="00F97F31" w:rsidRDefault="007C1FB3" w:rsidP="003D4984">
      <w:pPr>
        <w:contextualSpacing/>
        <w:jc w:val="both"/>
        <w:rPr>
          <w:rFonts w:ascii="Arial" w:eastAsia="Segoe UI" w:hAnsi="Arial" w:cs="Arial"/>
          <w:lang w:val="mn-MN"/>
        </w:rPr>
      </w:pPr>
    </w:p>
    <w:p w14:paraId="7461D884" w14:textId="77777777" w:rsidR="007C1FB3" w:rsidRPr="00F97F31" w:rsidRDefault="007C1FB3" w:rsidP="003D4984">
      <w:pPr>
        <w:ind w:firstLine="717"/>
        <w:contextualSpacing/>
        <w:jc w:val="both"/>
        <w:rPr>
          <w:rFonts w:ascii="Arial" w:eastAsia="Segoe UI" w:hAnsi="Arial" w:cs="Arial"/>
          <w:lang w:val="mn-MN"/>
        </w:rPr>
      </w:pPr>
      <w:r w:rsidRPr="00F97F31">
        <w:rPr>
          <w:rFonts w:ascii="Arial" w:eastAsia="Segoe UI" w:hAnsi="Arial" w:cs="Arial"/>
          <w:lang w:val="mn-MN"/>
        </w:rPr>
        <w:t>14.5.Зэвсэгт хүчний Агаарын цэргийн командлал нь энэ зүйлийн 14.4-д заасан зөвшөөрөл олгосон шийдвэр гарсан даруй иргэний нисэхийн байгууллагад мэдэгдэж, шийдвэрийн хуулбарыг хил хамгаалах байгууллагад хүргүүлнэ.”</w:t>
      </w:r>
    </w:p>
    <w:p w14:paraId="68BC2DDF" w14:textId="77777777" w:rsidR="007C1FB3" w:rsidRPr="00F97F31" w:rsidRDefault="007C1FB3" w:rsidP="003D4984">
      <w:pPr>
        <w:contextualSpacing/>
        <w:jc w:val="both"/>
        <w:rPr>
          <w:rFonts w:ascii="Arial" w:eastAsia="Arial" w:hAnsi="Arial" w:cs="Arial"/>
          <w:lang w:val="mn-MN"/>
        </w:rPr>
      </w:pPr>
    </w:p>
    <w:p w14:paraId="1638AFD6" w14:textId="77777777" w:rsidR="007C1FB3" w:rsidRPr="00F97F31" w:rsidRDefault="007C1FB3" w:rsidP="003D4984">
      <w:pPr>
        <w:ind w:firstLine="717"/>
        <w:contextualSpacing/>
        <w:jc w:val="both"/>
        <w:rPr>
          <w:rFonts w:ascii="Arial" w:eastAsia="Arial" w:hAnsi="Arial" w:cs="Arial"/>
          <w:lang w:val="mn-MN"/>
        </w:rPr>
      </w:pPr>
      <w:r w:rsidRPr="00F97F31">
        <w:rPr>
          <w:rFonts w:ascii="Arial" w:eastAsia="Arial" w:hAnsi="Arial" w:cs="Arial"/>
          <w:b/>
          <w:bCs/>
          <w:lang w:val="mn-MN"/>
        </w:rPr>
        <w:t>2</w:t>
      </w:r>
      <w:r w:rsidRPr="00F97F31">
        <w:rPr>
          <w:rFonts w:ascii="Arial" w:eastAsia="Segoe UI" w:hAnsi="Arial" w:cs="Arial"/>
          <w:b/>
          <w:bCs/>
          <w:lang w:val="mn-MN"/>
        </w:rPr>
        <w:t xml:space="preserve"> дугаар зүйл.</w:t>
      </w:r>
      <w:r w:rsidRPr="00F97F31">
        <w:rPr>
          <w:rFonts w:ascii="Arial" w:eastAsia="Segoe UI" w:hAnsi="Arial" w:cs="Arial"/>
          <w:lang w:val="mn-MN"/>
        </w:rPr>
        <w:t>Улсын нисэхийн тухай хуулийн 14 дүгээр зүйлийн 14.5, 14.6 дахь хэсгийн дугаарлалтыг “14.6., 14.7.” гэж тус тус өөрчилсүгэй.</w:t>
      </w:r>
    </w:p>
    <w:p w14:paraId="17BE66D5" w14:textId="77777777" w:rsidR="007C1FB3" w:rsidRPr="00F97F31" w:rsidRDefault="007C1FB3" w:rsidP="003D4984">
      <w:pPr>
        <w:ind w:right="20"/>
        <w:contextualSpacing/>
        <w:jc w:val="both"/>
        <w:rPr>
          <w:rFonts w:ascii="Arial" w:eastAsia="Arial" w:hAnsi="Arial" w:cs="Arial"/>
          <w:lang w:val="mn-MN"/>
        </w:rPr>
      </w:pPr>
    </w:p>
    <w:p w14:paraId="7E7BB4CB" w14:textId="77777777" w:rsidR="007C1FB3" w:rsidRPr="00F97F31" w:rsidRDefault="007C1FB3" w:rsidP="003D4984">
      <w:pPr>
        <w:ind w:right="20" w:firstLine="720"/>
        <w:contextualSpacing/>
        <w:jc w:val="both"/>
        <w:rPr>
          <w:rFonts w:ascii="Arial" w:eastAsia="Segoe UI" w:hAnsi="Arial" w:cs="Arial"/>
          <w:lang w:val="mn-MN"/>
        </w:rPr>
      </w:pPr>
      <w:r w:rsidRPr="00F97F31">
        <w:rPr>
          <w:rFonts w:ascii="Arial" w:eastAsia="Arial" w:hAnsi="Arial" w:cs="Arial"/>
          <w:b/>
          <w:bCs/>
          <w:lang w:val="mn-MN"/>
        </w:rPr>
        <w:t>3</w:t>
      </w:r>
      <w:r w:rsidRPr="00F97F31">
        <w:rPr>
          <w:rFonts w:ascii="Arial" w:eastAsia="Segoe UI" w:hAnsi="Arial" w:cs="Arial"/>
          <w:b/>
          <w:bCs/>
          <w:lang w:val="mn-MN"/>
        </w:rPr>
        <w:t xml:space="preserve"> дугаар зүйл</w:t>
      </w:r>
      <w:r w:rsidRPr="00F97F31">
        <w:rPr>
          <w:rFonts w:ascii="Arial" w:eastAsia="Segoe UI" w:hAnsi="Arial" w:cs="Arial"/>
          <w:lang w:val="mn-MN"/>
        </w:rPr>
        <w:t>.Энэ хуулийг Зөвшөөрлийн тухай хууль</w:t>
      </w:r>
      <w:r w:rsidRPr="00F97F31">
        <w:rPr>
          <w:rFonts w:ascii="Arial" w:eastAsia="Arial" w:hAnsi="Arial" w:cs="Arial"/>
          <w:lang w:val="mn-MN"/>
        </w:rPr>
        <w:t xml:space="preserve"> </w:t>
      </w:r>
      <w:r w:rsidRPr="00F97F31">
        <w:rPr>
          <w:rFonts w:ascii="Arial" w:eastAsia="Segoe UI" w:hAnsi="Arial" w:cs="Arial"/>
          <w:lang w:val="mn-MN"/>
        </w:rPr>
        <w:t>/Шинэчилсэн найруулга/</w:t>
      </w:r>
      <w:r w:rsidRPr="00F97F31">
        <w:rPr>
          <w:rFonts w:ascii="Arial" w:eastAsia="Arial" w:hAnsi="Arial" w:cs="Arial"/>
          <w:lang w:val="mn-MN"/>
        </w:rPr>
        <w:t xml:space="preserve"> </w:t>
      </w:r>
      <w:r w:rsidRPr="00F97F31">
        <w:rPr>
          <w:rFonts w:ascii="Arial" w:eastAsia="Segoe UI" w:hAnsi="Arial" w:cs="Arial"/>
          <w:lang w:val="mn-MN"/>
        </w:rPr>
        <w:t>хүчин төгөлдөр болсон өдрөөс эхлэн дагаж мөрдөнө.</w:t>
      </w:r>
    </w:p>
    <w:p w14:paraId="09D7684A" w14:textId="27C88ADE" w:rsidR="009E3E7F" w:rsidRPr="00F97F31" w:rsidRDefault="009E3E7F" w:rsidP="003D4984">
      <w:pPr>
        <w:ind w:right="20"/>
        <w:contextualSpacing/>
        <w:jc w:val="both"/>
        <w:rPr>
          <w:rFonts w:ascii="Arial" w:eastAsia="Segoe UI" w:hAnsi="Arial" w:cs="Arial"/>
          <w:lang w:val="mn-MN"/>
        </w:rPr>
      </w:pPr>
    </w:p>
    <w:p w14:paraId="53843207" w14:textId="1180060C" w:rsidR="009E3E7F" w:rsidRPr="00F97F31" w:rsidRDefault="009E3E7F" w:rsidP="003D4984">
      <w:pPr>
        <w:ind w:right="20"/>
        <w:contextualSpacing/>
        <w:jc w:val="both"/>
        <w:rPr>
          <w:rFonts w:ascii="Arial" w:eastAsia="Segoe UI" w:hAnsi="Arial" w:cs="Arial"/>
          <w:lang w:val="mn-MN"/>
        </w:rPr>
      </w:pPr>
    </w:p>
    <w:p w14:paraId="7774A31E" w14:textId="77777777" w:rsidR="009E3E7F" w:rsidRPr="00F97F31" w:rsidRDefault="009E3E7F" w:rsidP="003D4984">
      <w:pPr>
        <w:ind w:right="20"/>
        <w:contextualSpacing/>
        <w:jc w:val="both"/>
        <w:rPr>
          <w:rFonts w:ascii="Arial" w:eastAsia="Segoe UI" w:hAnsi="Arial" w:cs="Arial"/>
          <w:lang w:val="mn-MN"/>
        </w:rPr>
      </w:pPr>
    </w:p>
    <w:p w14:paraId="342FA609" w14:textId="77777777" w:rsidR="00230629" w:rsidRPr="00F97F31" w:rsidRDefault="00230629" w:rsidP="003D4984">
      <w:pPr>
        <w:contextualSpacing/>
        <w:jc w:val="center"/>
        <w:rPr>
          <w:rFonts w:ascii="Arial" w:eastAsia="Segoe UI" w:hAnsi="Arial" w:cs="Arial"/>
          <w:lang w:val="mn-MN"/>
        </w:rPr>
      </w:pPr>
      <w:r w:rsidRPr="00F97F31">
        <w:rPr>
          <w:rFonts w:ascii="Arial" w:eastAsia="Segoe UI" w:hAnsi="Arial" w:cs="Arial"/>
          <w:lang w:val="mn-MN"/>
        </w:rPr>
        <w:t>Гарын үсэг</w:t>
      </w:r>
    </w:p>
    <w:p w14:paraId="0C1CE19C" w14:textId="77777777" w:rsidR="00230629" w:rsidRPr="00F97F31" w:rsidRDefault="00230629" w:rsidP="003D4984">
      <w:pPr>
        <w:contextualSpacing/>
        <w:rPr>
          <w:rFonts w:ascii="Arial" w:hAnsi="Arial" w:cs="Arial"/>
          <w:lang w:val="mn-MN"/>
        </w:rPr>
      </w:pPr>
    </w:p>
    <w:p w14:paraId="38EF73D6" w14:textId="10001407" w:rsidR="009E3E7F" w:rsidRPr="00F97F31" w:rsidRDefault="009E3E7F" w:rsidP="003D4984">
      <w:pPr>
        <w:contextualSpacing/>
        <w:rPr>
          <w:rFonts w:ascii="Arial" w:hAnsi="Arial" w:cs="Arial"/>
          <w:lang w:val="mn-MN"/>
        </w:rPr>
        <w:sectPr w:rsidR="009E3E7F" w:rsidRPr="00F97F31" w:rsidSect="00CC0632">
          <w:pgSz w:w="11901" w:h="16840"/>
          <w:pgMar w:top="1134" w:right="851" w:bottom="1134" w:left="1701" w:header="709" w:footer="709" w:gutter="0"/>
          <w:cols w:space="708"/>
          <w:docGrid w:linePitch="360"/>
        </w:sectPr>
      </w:pPr>
    </w:p>
    <w:p w14:paraId="51505E0A" w14:textId="77777777" w:rsidR="0064181D" w:rsidRPr="00F97F31" w:rsidRDefault="0064181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3347882" w14:textId="77777777" w:rsidR="0064181D" w:rsidRPr="00F97F31" w:rsidRDefault="0064181D" w:rsidP="003D4984">
      <w:pPr>
        <w:contextualSpacing/>
        <w:rPr>
          <w:rFonts w:ascii="Arial" w:hAnsi="Arial" w:cs="Arial"/>
          <w:lang w:val="mn-MN"/>
        </w:rPr>
      </w:pPr>
    </w:p>
    <w:p w14:paraId="5EFFC2A8" w14:textId="77777777" w:rsidR="0064181D" w:rsidRPr="00F97F31" w:rsidRDefault="0064181D" w:rsidP="003D4984">
      <w:pPr>
        <w:contextualSpacing/>
        <w:jc w:val="center"/>
        <w:rPr>
          <w:rFonts w:ascii="Arial" w:hAnsi="Arial" w:cs="Arial"/>
          <w:bCs/>
          <w:lang w:val="mn-MN"/>
        </w:rPr>
      </w:pPr>
      <w:r w:rsidRPr="00F97F31">
        <w:rPr>
          <w:rFonts w:ascii="Arial" w:hAnsi="Arial" w:cs="Arial"/>
          <w:b/>
          <w:lang w:val="mn-MN"/>
        </w:rPr>
        <w:t>МОНГОЛ УЛСЫН ХУУЛЬ</w:t>
      </w:r>
    </w:p>
    <w:p w14:paraId="14DB800D" w14:textId="77777777" w:rsidR="0064181D" w:rsidRPr="00F97F31" w:rsidRDefault="0064181D" w:rsidP="003D4984">
      <w:pPr>
        <w:contextualSpacing/>
        <w:rPr>
          <w:rFonts w:ascii="Arial" w:hAnsi="Arial" w:cs="Arial"/>
          <w:bCs/>
          <w:lang w:val="mn-MN"/>
        </w:rPr>
      </w:pPr>
    </w:p>
    <w:p w14:paraId="43CC1E1B" w14:textId="77777777" w:rsidR="0064181D" w:rsidRPr="00F97F31" w:rsidRDefault="0064181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8ABD22C" w14:textId="77777777" w:rsidR="0064181D" w:rsidRPr="00F97F31" w:rsidRDefault="0064181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8A1B6FA" w14:textId="42AA85BA" w:rsidR="006601C6" w:rsidRPr="00F97F31" w:rsidRDefault="006601C6" w:rsidP="003D4984">
      <w:pPr>
        <w:contextualSpacing/>
        <w:rPr>
          <w:rFonts w:ascii="Arial" w:hAnsi="Arial" w:cs="Arial"/>
          <w:lang w:val="mn-MN"/>
        </w:rPr>
      </w:pPr>
    </w:p>
    <w:p w14:paraId="22D8FCB3" w14:textId="77777777" w:rsidR="0064181D" w:rsidRPr="00F97F31" w:rsidRDefault="0064181D" w:rsidP="003D4984">
      <w:pPr>
        <w:contextualSpacing/>
        <w:rPr>
          <w:rFonts w:ascii="Arial" w:hAnsi="Arial" w:cs="Arial"/>
          <w:lang w:val="mn-MN"/>
        </w:rPr>
      </w:pPr>
    </w:p>
    <w:p w14:paraId="36569673" w14:textId="78296AD7" w:rsidR="006601C6" w:rsidRPr="00F97F31" w:rsidRDefault="006601C6" w:rsidP="003D4984">
      <w:pPr>
        <w:ind w:firstLine="540"/>
        <w:contextualSpacing/>
        <w:jc w:val="center"/>
        <w:rPr>
          <w:rFonts w:ascii="Arial" w:hAnsi="Arial" w:cs="Arial"/>
          <w:bCs/>
          <w:shd w:val="clear" w:color="auto" w:fill="FFFFFF"/>
          <w:lang w:val="mn-MN"/>
        </w:rPr>
      </w:pPr>
      <w:r w:rsidRPr="00F97F31">
        <w:rPr>
          <w:rFonts w:ascii="Arial" w:hAnsi="Arial" w:cs="Arial"/>
          <w:b/>
          <w:shd w:val="clear" w:color="auto" w:fill="FFFFFF"/>
          <w:lang w:val="mn-MN"/>
        </w:rPr>
        <w:t>УЛСЫН ТЭМДЭГТИЙН ХУРААМЖИЙН ТУХАЙ ХУУЛЬД</w:t>
      </w:r>
    </w:p>
    <w:p w14:paraId="32D692F1" w14:textId="3FFAEBED" w:rsidR="006601C6" w:rsidRPr="00F97F31" w:rsidRDefault="006601C6" w:rsidP="003D4984">
      <w:pPr>
        <w:ind w:firstLine="540"/>
        <w:contextualSpacing/>
        <w:jc w:val="center"/>
        <w:rPr>
          <w:rFonts w:ascii="Arial" w:hAnsi="Arial" w:cs="Arial"/>
          <w:bCs/>
          <w:shd w:val="clear" w:color="auto" w:fill="FFFFFF"/>
          <w:lang w:val="mn-MN"/>
        </w:rPr>
      </w:pPr>
      <w:r w:rsidRPr="00F97F31">
        <w:rPr>
          <w:rFonts w:ascii="Arial" w:hAnsi="Arial" w:cs="Arial"/>
          <w:b/>
          <w:shd w:val="clear" w:color="auto" w:fill="FFFFFF"/>
          <w:lang w:val="mn-MN"/>
        </w:rPr>
        <w:t>НЭМЭЛТ, ӨӨРЧЛӨЛТ ОРУУЛАХ ТУХАЙ</w:t>
      </w:r>
    </w:p>
    <w:p w14:paraId="6CD0073B" w14:textId="3EF55ACE" w:rsidR="006601C6" w:rsidRPr="00F97F31" w:rsidRDefault="006601C6" w:rsidP="003D4984">
      <w:pPr>
        <w:contextualSpacing/>
        <w:rPr>
          <w:rFonts w:ascii="Arial" w:hAnsi="Arial" w:cs="Arial"/>
          <w:lang w:val="mn-MN"/>
        </w:rPr>
      </w:pPr>
    </w:p>
    <w:p w14:paraId="65A95D56" w14:textId="77777777" w:rsidR="006601C6" w:rsidRPr="00F97F31" w:rsidRDefault="006601C6" w:rsidP="003D4984">
      <w:pPr>
        <w:contextualSpacing/>
        <w:rPr>
          <w:rFonts w:ascii="Arial" w:hAnsi="Arial" w:cs="Arial"/>
          <w:lang w:val="mn-MN"/>
        </w:rPr>
      </w:pPr>
    </w:p>
    <w:p w14:paraId="03B260EB" w14:textId="77777777" w:rsidR="006601C6" w:rsidRPr="00F97F31" w:rsidRDefault="006601C6" w:rsidP="003D4984">
      <w:pPr>
        <w:ind w:firstLine="709"/>
        <w:contextualSpacing/>
        <w:jc w:val="both"/>
        <w:rPr>
          <w:rFonts w:ascii="Arial" w:hAnsi="Arial" w:cs="Arial"/>
          <w:shd w:val="clear" w:color="auto" w:fill="FFFFFF"/>
          <w:lang w:val="mn-MN"/>
        </w:rPr>
      </w:pPr>
      <w:r w:rsidRPr="00F97F31">
        <w:rPr>
          <w:rFonts w:ascii="Arial" w:hAnsi="Arial" w:cs="Arial"/>
          <w:b/>
          <w:lang w:val="mn-MN"/>
        </w:rPr>
        <w:t>1 дүгээр зүйл</w:t>
      </w:r>
      <w:r w:rsidRPr="00F97F31">
        <w:rPr>
          <w:rFonts w:ascii="Arial" w:hAnsi="Arial" w:cs="Arial"/>
          <w:lang w:val="mn-MN"/>
        </w:rPr>
        <w:t>.</w:t>
      </w:r>
      <w:r w:rsidRPr="00F97F31">
        <w:rPr>
          <w:rFonts w:ascii="Arial" w:hAnsi="Arial" w:cs="Arial"/>
          <w:shd w:val="clear" w:color="auto" w:fill="FFFFFF"/>
          <w:lang w:val="mn-MN"/>
        </w:rPr>
        <w:t>Улсын тэмдэгтийн хураамжийн тухай хуульд доор дурдсан агуулгатай хэсэг, заалт нэмсүгэй:</w:t>
      </w:r>
    </w:p>
    <w:p w14:paraId="6D3CBBDC" w14:textId="77777777" w:rsidR="006601C6" w:rsidRPr="00F97F31" w:rsidRDefault="006601C6" w:rsidP="003D4984">
      <w:pPr>
        <w:contextualSpacing/>
        <w:jc w:val="both"/>
        <w:rPr>
          <w:rFonts w:ascii="Arial" w:hAnsi="Arial" w:cs="Arial"/>
          <w:shd w:val="clear" w:color="auto" w:fill="FFFFFF"/>
          <w:lang w:val="mn-MN"/>
        </w:rPr>
      </w:pPr>
    </w:p>
    <w:p w14:paraId="4DFFD25E" w14:textId="77777777" w:rsidR="006601C6" w:rsidRPr="00F97F31" w:rsidRDefault="006601C6" w:rsidP="003D4984">
      <w:pPr>
        <w:ind w:firstLine="709"/>
        <w:contextualSpacing/>
        <w:jc w:val="both"/>
        <w:rPr>
          <w:rStyle w:val="normaltextrun"/>
          <w:rFonts w:ascii="Arial" w:hAnsi="Arial" w:cs="Arial"/>
          <w:bCs/>
          <w:lang w:val="mn-MN"/>
        </w:rPr>
      </w:pPr>
      <w:r w:rsidRPr="00F97F31">
        <w:rPr>
          <w:rStyle w:val="normaltextrun"/>
          <w:rFonts w:ascii="Arial" w:hAnsi="Arial" w:cs="Arial"/>
          <w:b/>
          <w:lang w:val="mn-MN"/>
        </w:rPr>
        <w:t>1/21 дүгээр зүйлийн 21.1.38</w:t>
      </w:r>
      <w:r w:rsidRPr="00F97F31">
        <w:rPr>
          <w:rStyle w:val="normaltextrun"/>
          <w:rFonts w:ascii="Arial" w:hAnsi="Arial" w:cs="Arial"/>
          <w:b/>
          <w:bCs/>
          <w:lang w:val="mn-MN"/>
        </w:rPr>
        <w:t>-</w:t>
      </w:r>
      <w:r w:rsidRPr="00F97F31">
        <w:rPr>
          <w:rStyle w:val="normaltextrun"/>
          <w:rFonts w:ascii="Arial" w:hAnsi="Arial" w:cs="Arial"/>
          <w:b/>
          <w:lang w:val="mn-MN"/>
        </w:rPr>
        <w:t>21.1.</w:t>
      </w:r>
      <w:r w:rsidRPr="00F97F31">
        <w:rPr>
          <w:rStyle w:val="normaltextrun"/>
          <w:rFonts w:ascii="Arial" w:hAnsi="Arial" w:cs="Arial"/>
          <w:b/>
          <w:bCs/>
          <w:lang w:val="mn-MN"/>
        </w:rPr>
        <w:t>47</w:t>
      </w:r>
      <w:r w:rsidRPr="00F97F31">
        <w:rPr>
          <w:rStyle w:val="normaltextrun"/>
          <w:rFonts w:ascii="Arial" w:hAnsi="Arial" w:cs="Arial"/>
          <w:b/>
          <w:lang w:val="mn-MN"/>
        </w:rPr>
        <w:t xml:space="preserve"> дахь заалт:</w:t>
      </w:r>
    </w:p>
    <w:p w14:paraId="6A364C45" w14:textId="77777777" w:rsidR="006601C6" w:rsidRPr="00F97F31" w:rsidRDefault="006601C6" w:rsidP="003D4984">
      <w:pPr>
        <w:contextualSpacing/>
        <w:jc w:val="both"/>
        <w:rPr>
          <w:rStyle w:val="normaltextrun"/>
          <w:rFonts w:ascii="Arial" w:hAnsi="Arial" w:cs="Arial"/>
          <w:lang w:val="mn-MN"/>
        </w:rPr>
      </w:pPr>
    </w:p>
    <w:p w14:paraId="1C202B28"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“21.1.38.химийн хорт болон аюултай бодис экспортлох, импортлох, хил дамжуулан тээвэрлэх, үйлдвэрлэх, худалдах, ашиглах, устгах үйл ажиллагаа эрхлэх тусгай зөвшөөрөл олгоход 50 000-10 000 000 төгрөг;</w:t>
      </w:r>
    </w:p>
    <w:p w14:paraId="224CFF81" w14:textId="77777777" w:rsidR="006601C6" w:rsidRPr="00F97F31" w:rsidRDefault="006601C6" w:rsidP="003D4984">
      <w:pPr>
        <w:contextualSpacing/>
        <w:jc w:val="both"/>
        <w:rPr>
          <w:rStyle w:val="normaltextrun"/>
          <w:rFonts w:ascii="Arial" w:hAnsi="Arial" w:cs="Arial"/>
          <w:lang w:val="mn-MN"/>
        </w:rPr>
      </w:pPr>
    </w:p>
    <w:p w14:paraId="769FA546"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21.1.39.байгаль орчны аудит хийх тусгай зөвшөөрөл олгоход 500 000 төгрөг;</w:t>
      </w:r>
    </w:p>
    <w:p w14:paraId="0BAF9FCE" w14:textId="77777777" w:rsidR="006601C6" w:rsidRPr="00F97F31" w:rsidRDefault="006601C6" w:rsidP="003D4984">
      <w:pPr>
        <w:contextualSpacing/>
        <w:jc w:val="both"/>
        <w:rPr>
          <w:rStyle w:val="normaltextrun"/>
          <w:rFonts w:ascii="Arial" w:hAnsi="Arial" w:cs="Arial"/>
          <w:lang w:val="mn-MN"/>
        </w:rPr>
      </w:pPr>
    </w:p>
    <w:p w14:paraId="1D1F2EE0" w14:textId="258D4C89"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21.1.40.озон задалдаг, дэлхийн дулааралд нөлөөлөх чадвар өндөртэй бодис болон бусад орлуулах бодис, тэдгээрийг агуулсан бүтээгдэхүүн, тоног төхөөрөмжийг импортлох, худалдах, ашиглах тусгай зөвшөөрөл олгоход 10 000</w:t>
      </w:r>
      <w:r w:rsidR="00376D6C" w:rsidRPr="00F97F31">
        <w:rPr>
          <w:rStyle w:val="normaltextrun"/>
          <w:rFonts w:ascii="Arial" w:hAnsi="Arial" w:cs="Arial"/>
          <w:lang w:val="mn-MN"/>
        </w:rPr>
        <w:t>-</w:t>
      </w:r>
      <w:r w:rsidRPr="00F97F31">
        <w:rPr>
          <w:rStyle w:val="normaltextrun"/>
          <w:rFonts w:ascii="Arial" w:hAnsi="Arial" w:cs="Arial"/>
          <w:lang w:val="mn-MN"/>
        </w:rPr>
        <w:t>100 000 төгрөг;</w:t>
      </w:r>
    </w:p>
    <w:p w14:paraId="0CC4B789" w14:textId="77777777" w:rsidR="006601C6" w:rsidRPr="00F97F31" w:rsidRDefault="006601C6" w:rsidP="003D4984">
      <w:pPr>
        <w:contextualSpacing/>
        <w:jc w:val="both"/>
        <w:rPr>
          <w:rStyle w:val="normaltextrun"/>
          <w:rFonts w:ascii="Arial" w:hAnsi="Arial" w:cs="Arial"/>
          <w:lang w:val="mn-MN"/>
        </w:rPr>
      </w:pPr>
    </w:p>
    <w:p w14:paraId="41E02A71"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21.1.41.цооног өрөмдөх, худаг гаргах, голоос суваг шуудуу татах үйл ажиллагаа эрхлэх тусгай зөвшөөрөл олгоход 120 000-500 000 төгрөг;</w:t>
      </w:r>
    </w:p>
    <w:p w14:paraId="6D1890FE" w14:textId="77777777" w:rsidR="006601C6" w:rsidRPr="00F97F31" w:rsidRDefault="006601C6" w:rsidP="003D4984">
      <w:pPr>
        <w:contextualSpacing/>
        <w:jc w:val="both"/>
        <w:rPr>
          <w:rStyle w:val="normaltextrun"/>
          <w:rFonts w:ascii="Arial" w:hAnsi="Arial" w:cs="Arial"/>
          <w:lang w:val="mn-MN"/>
        </w:rPr>
      </w:pPr>
    </w:p>
    <w:p w14:paraId="218560D1"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21.1.42.ан амьтны мэргэжлийн байгууллагын үйл ажиллагаа эрхлэх тусгай зөвшөөрөл олгоход 500 000 төгрөг, сунгахад 250 000 төгрөг;</w:t>
      </w:r>
    </w:p>
    <w:p w14:paraId="6DC3A2D4" w14:textId="77777777" w:rsidR="006601C6" w:rsidRPr="00F97F31" w:rsidRDefault="006601C6" w:rsidP="003D4984">
      <w:pPr>
        <w:contextualSpacing/>
        <w:jc w:val="both"/>
        <w:rPr>
          <w:rStyle w:val="normaltextrun"/>
          <w:rFonts w:ascii="Arial" w:hAnsi="Arial" w:cs="Arial"/>
          <w:lang w:val="mn-MN"/>
        </w:rPr>
      </w:pPr>
    </w:p>
    <w:p w14:paraId="56F12E33"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21.1.43.нэн ховор амьтныг эрдэм шинжилгээний ажил гүйцэтгэх зориулалтаар агнах, барих зөвшөөрлийн хураамжийг тухайн ан амьтны экологи-эдийн засгийн үнэлгээний 20-40 хувиар;</w:t>
      </w:r>
    </w:p>
    <w:p w14:paraId="217401BC" w14:textId="77777777" w:rsidR="006601C6" w:rsidRPr="00F97F31" w:rsidRDefault="006601C6" w:rsidP="003D4984">
      <w:pPr>
        <w:contextualSpacing/>
        <w:jc w:val="both"/>
        <w:rPr>
          <w:rStyle w:val="normaltextrun"/>
          <w:rFonts w:ascii="Arial" w:hAnsi="Arial" w:cs="Arial"/>
          <w:lang w:val="mn-MN"/>
        </w:rPr>
      </w:pPr>
    </w:p>
    <w:p w14:paraId="29B88060"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21.1.44.харь ургамлыг байгальд тарималжуулах зөвшөөрөл олгоход 150 000 төгрөг;</w:t>
      </w:r>
    </w:p>
    <w:p w14:paraId="722FE540" w14:textId="77777777" w:rsidR="006601C6" w:rsidRPr="00F97F31" w:rsidRDefault="006601C6" w:rsidP="003D4984">
      <w:pPr>
        <w:contextualSpacing/>
        <w:jc w:val="both"/>
        <w:rPr>
          <w:rStyle w:val="normaltextrun"/>
          <w:rFonts w:ascii="Arial" w:hAnsi="Arial" w:cs="Arial"/>
          <w:lang w:val="mn-MN"/>
        </w:rPr>
      </w:pPr>
    </w:p>
    <w:p w14:paraId="1A0C8979"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21.1.45.гадаадын иргэн, аж ахуйн нэгж, байгууллага усны сан бүхий газарт ус, усан орчинтой холбоотой шинжилгээ судалгаа явуулах зөвшөөрөл олгоход 50 000 төгрөг;</w:t>
      </w:r>
    </w:p>
    <w:p w14:paraId="757B1F87" w14:textId="77777777" w:rsidR="006601C6" w:rsidRPr="00F97F31" w:rsidRDefault="006601C6" w:rsidP="003D4984">
      <w:pPr>
        <w:contextualSpacing/>
        <w:jc w:val="both"/>
        <w:rPr>
          <w:rStyle w:val="normaltextrun"/>
          <w:rFonts w:ascii="Arial" w:hAnsi="Arial" w:cs="Arial"/>
          <w:lang w:val="mn-MN"/>
        </w:rPr>
      </w:pPr>
    </w:p>
    <w:p w14:paraId="3563FCA4" w14:textId="7777777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21.1.46.тусгай хамгаалалттай газар нутагт судалгаа,шинжилгээний ажил явуулах зөвшөөрөл олгоход 1 000 000 төгрөг;</w:t>
      </w:r>
    </w:p>
    <w:p w14:paraId="44932503" w14:textId="77777777" w:rsidR="006601C6" w:rsidRPr="00F97F31" w:rsidRDefault="006601C6" w:rsidP="003D4984">
      <w:pPr>
        <w:contextualSpacing/>
        <w:jc w:val="both"/>
        <w:rPr>
          <w:rStyle w:val="normaltextrun"/>
          <w:rFonts w:ascii="Arial" w:hAnsi="Arial" w:cs="Arial"/>
          <w:lang w:val="mn-MN"/>
        </w:rPr>
      </w:pPr>
    </w:p>
    <w:p w14:paraId="2D8DDC4F" w14:textId="134A27B7" w:rsidR="006601C6" w:rsidRPr="00F97F31" w:rsidRDefault="006601C6" w:rsidP="003D4984">
      <w:pPr>
        <w:ind w:firstLine="1134"/>
        <w:contextualSpacing/>
        <w:jc w:val="both"/>
        <w:rPr>
          <w:rStyle w:val="normaltextrun"/>
          <w:rFonts w:ascii="Arial" w:hAnsi="Arial" w:cs="Arial"/>
          <w:lang w:val="mn-MN"/>
        </w:rPr>
      </w:pPr>
      <w:r w:rsidRPr="00F97F31">
        <w:rPr>
          <w:rStyle w:val="normaltextrun"/>
          <w:rFonts w:ascii="Arial" w:hAnsi="Arial" w:cs="Arial"/>
          <w:lang w:val="mn-MN"/>
        </w:rPr>
        <w:t>21.1.47.байгалийн ойгоос зулзаган модыг шилжүүлэн суулгахад 20 000 төгрөг.”</w:t>
      </w:r>
    </w:p>
    <w:p w14:paraId="36498649" w14:textId="77777777" w:rsidR="006601C6" w:rsidRPr="00F97F31" w:rsidRDefault="006601C6" w:rsidP="003D4984">
      <w:pPr>
        <w:contextualSpacing/>
        <w:jc w:val="both"/>
        <w:rPr>
          <w:rStyle w:val="normaltextrun"/>
          <w:rFonts w:ascii="Arial" w:hAnsi="Arial" w:cs="Arial"/>
          <w:lang w:val="mn-MN"/>
        </w:rPr>
      </w:pPr>
    </w:p>
    <w:p w14:paraId="3DB17237" w14:textId="77777777" w:rsidR="006601C6" w:rsidRPr="00F97F31" w:rsidRDefault="006601C6" w:rsidP="003D4984">
      <w:pPr>
        <w:ind w:firstLine="709"/>
        <w:contextualSpacing/>
        <w:jc w:val="both"/>
        <w:rPr>
          <w:rStyle w:val="normaltextrun"/>
          <w:rFonts w:ascii="Arial" w:hAnsi="Arial" w:cs="Arial"/>
          <w:lang w:val="mn-MN"/>
        </w:rPr>
      </w:pPr>
      <w:r w:rsidRPr="00F97F31">
        <w:rPr>
          <w:rStyle w:val="normaltextrun"/>
          <w:rFonts w:ascii="Arial" w:hAnsi="Arial" w:cs="Arial"/>
          <w:b/>
          <w:bCs/>
          <w:lang w:val="mn-MN"/>
        </w:rPr>
        <w:lastRenderedPageBreak/>
        <w:t>2</w:t>
      </w:r>
      <w:r w:rsidRPr="00F97F31">
        <w:rPr>
          <w:rStyle w:val="normaltextrun"/>
          <w:rFonts w:ascii="Arial" w:hAnsi="Arial" w:cs="Arial"/>
          <w:b/>
          <w:lang w:val="mn-MN"/>
        </w:rPr>
        <w:t>/22 дугаар зүйлийн 22.1.10, 22.1.11, 22.1.12 дахь заалт:</w:t>
      </w:r>
    </w:p>
    <w:p w14:paraId="5B777DB2" w14:textId="77777777" w:rsidR="006601C6" w:rsidRPr="00F97F31" w:rsidRDefault="006601C6"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0E9B367C" w14:textId="77777777" w:rsidR="006601C6" w:rsidRPr="00F97F31" w:rsidRDefault="006601C6" w:rsidP="003D4984">
      <w:pPr>
        <w:pStyle w:val="paragraph"/>
        <w:spacing w:before="0" w:beforeAutospacing="0" w:after="0" w:afterAutospacing="0"/>
        <w:ind w:firstLine="1134"/>
        <w:contextualSpacing/>
        <w:jc w:val="both"/>
        <w:textAlignment w:val="baseline"/>
        <w:rPr>
          <w:rStyle w:val="eop"/>
          <w:rFonts w:ascii="Arial" w:hAnsi="Arial" w:cs="Arial"/>
          <w:lang w:val="mn-MN"/>
        </w:rPr>
      </w:pPr>
      <w:r w:rsidRPr="00F97F31">
        <w:rPr>
          <w:rStyle w:val="normaltextrun"/>
          <w:rFonts w:ascii="Arial" w:hAnsi="Arial" w:cs="Arial"/>
          <w:lang w:val="mn-MN"/>
        </w:rPr>
        <w:t>“22.1.10.гадаадын хөрөнгө оруулалттай цэцэрлэг, сургууль байгуулах тусгай зөвшөөрөл олгоход 1 500 000 төгрөг;</w:t>
      </w:r>
    </w:p>
    <w:p w14:paraId="72E3B49B" w14:textId="77777777" w:rsidR="006601C6" w:rsidRPr="00F97F31" w:rsidRDefault="006601C6" w:rsidP="003D4984">
      <w:pPr>
        <w:pStyle w:val="paragraph"/>
        <w:spacing w:before="0" w:beforeAutospacing="0" w:after="0" w:afterAutospacing="0"/>
        <w:contextualSpacing/>
        <w:jc w:val="both"/>
        <w:textAlignment w:val="baseline"/>
        <w:rPr>
          <w:rStyle w:val="eop"/>
          <w:rFonts w:ascii="Arial" w:hAnsi="Arial" w:cs="Arial"/>
          <w:lang w:val="mn-MN"/>
        </w:rPr>
      </w:pPr>
    </w:p>
    <w:p w14:paraId="382AAB4A" w14:textId="77777777" w:rsidR="006601C6" w:rsidRPr="00F97F31" w:rsidRDefault="006601C6" w:rsidP="003D4984">
      <w:pPr>
        <w:pStyle w:val="paragraph"/>
        <w:spacing w:before="0" w:beforeAutospacing="0" w:after="0" w:afterAutospacing="0"/>
        <w:ind w:firstLine="1134"/>
        <w:contextualSpacing/>
        <w:jc w:val="both"/>
        <w:textAlignment w:val="baseline"/>
        <w:rPr>
          <w:rStyle w:val="eop"/>
          <w:rFonts w:ascii="Arial" w:hAnsi="Arial" w:cs="Arial"/>
          <w:lang w:val="mn-MN"/>
        </w:rPr>
      </w:pPr>
      <w:r w:rsidRPr="00F97F31">
        <w:rPr>
          <w:rStyle w:val="normaltextrun"/>
          <w:rFonts w:ascii="Arial" w:hAnsi="Arial" w:cs="Arial"/>
          <w:lang w:val="mn-MN"/>
        </w:rPr>
        <w:t>22.1.11.олон улсын хөтөлбөрийн сургалттай ерөнхий боловсролын сургууль байгуулах тусгай зөвшөөрөл олгоход 2 500 000 төгрөг;</w:t>
      </w:r>
    </w:p>
    <w:p w14:paraId="2C1DC1B4" w14:textId="77777777" w:rsidR="006601C6" w:rsidRPr="00F97F31" w:rsidRDefault="006601C6" w:rsidP="003D4984">
      <w:pPr>
        <w:pStyle w:val="paragraph"/>
        <w:spacing w:before="0" w:beforeAutospacing="0" w:after="0" w:afterAutospacing="0"/>
        <w:contextualSpacing/>
        <w:jc w:val="both"/>
        <w:textAlignment w:val="baseline"/>
        <w:rPr>
          <w:rStyle w:val="eop"/>
          <w:rFonts w:ascii="Arial" w:hAnsi="Arial" w:cs="Arial"/>
          <w:lang w:val="mn-MN"/>
        </w:rPr>
      </w:pPr>
    </w:p>
    <w:p w14:paraId="4F18FC90" w14:textId="0C9CE66B" w:rsidR="006601C6"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Style w:val="normaltextrun"/>
          <w:rFonts w:ascii="Arial" w:hAnsi="Arial" w:cs="Arial"/>
          <w:lang w:val="mn-MN"/>
        </w:rPr>
        <w:t>22.1.12.их сургууль, дээд сургуулийн харьяа ерөнхий боловсролын ахлах сургууль байгуулах энгийн зөвшөөрөл олгоход 3 000 000 төгрөг.”</w:t>
      </w:r>
    </w:p>
    <w:p w14:paraId="0C9E0D43" w14:textId="77777777" w:rsidR="006601C6" w:rsidRPr="00F97F31" w:rsidRDefault="006601C6" w:rsidP="003D4984">
      <w:pPr>
        <w:contextualSpacing/>
        <w:jc w:val="both"/>
        <w:rPr>
          <w:rStyle w:val="normaltextrun"/>
          <w:rFonts w:ascii="Arial" w:hAnsi="Arial" w:cs="Arial"/>
          <w:lang w:val="mn-MN"/>
        </w:rPr>
      </w:pPr>
    </w:p>
    <w:p w14:paraId="266F7ADD" w14:textId="4DCE7B34" w:rsidR="006601C6" w:rsidRPr="00F97F31" w:rsidRDefault="006601C6" w:rsidP="003D4984">
      <w:pPr>
        <w:ind w:firstLine="709"/>
        <w:contextualSpacing/>
        <w:jc w:val="both"/>
        <w:rPr>
          <w:rFonts w:ascii="Arial" w:hAnsi="Arial" w:cs="Arial"/>
          <w:bCs/>
          <w:lang w:val="mn-MN"/>
        </w:rPr>
      </w:pPr>
      <w:r w:rsidRPr="00F97F31">
        <w:rPr>
          <w:rStyle w:val="normaltextrun"/>
          <w:rFonts w:ascii="Arial" w:hAnsi="Arial" w:cs="Arial"/>
          <w:b/>
          <w:lang w:val="mn-MN"/>
        </w:rPr>
        <w:t>3/</w:t>
      </w:r>
      <w:r w:rsidRPr="00F97F31">
        <w:rPr>
          <w:rFonts w:ascii="Arial" w:hAnsi="Arial" w:cs="Arial"/>
          <w:b/>
          <w:lang w:val="mn-MN"/>
        </w:rPr>
        <w:t>23 дугаар зүйлийн 23.1.10, 23.1.11</w:t>
      </w:r>
      <w:r w:rsidR="00B568A1" w:rsidRPr="00F97F31">
        <w:rPr>
          <w:rFonts w:ascii="Arial" w:hAnsi="Arial" w:cs="Arial"/>
          <w:b/>
          <w:lang w:val="mn-MN"/>
        </w:rPr>
        <w:t xml:space="preserve">, 23.2.5, 23.2.6 дахь </w:t>
      </w:r>
      <w:r w:rsidRPr="00F97F31">
        <w:rPr>
          <w:rFonts w:ascii="Arial" w:hAnsi="Arial" w:cs="Arial"/>
          <w:b/>
          <w:lang w:val="mn-MN"/>
        </w:rPr>
        <w:t>заалт:</w:t>
      </w:r>
    </w:p>
    <w:p w14:paraId="1DC93A9E" w14:textId="77777777" w:rsidR="006601C6" w:rsidRPr="00F97F31" w:rsidRDefault="006601C6" w:rsidP="003D4984">
      <w:pPr>
        <w:contextualSpacing/>
        <w:jc w:val="both"/>
        <w:rPr>
          <w:rFonts w:ascii="Arial" w:hAnsi="Arial" w:cs="Arial"/>
          <w:lang w:val="mn-MN"/>
        </w:rPr>
      </w:pPr>
    </w:p>
    <w:p w14:paraId="457FFA57" w14:textId="77777777"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“23.1.10.эрчим хүчний барилга байгууламжийн зураг төсөл боловсруулах тусгай зөвшөөрөл олгоход 25 000 төгрөг;</w:t>
      </w:r>
    </w:p>
    <w:p w14:paraId="5E6446A9" w14:textId="77777777" w:rsidR="006601C6" w:rsidRPr="00F97F31" w:rsidRDefault="006601C6" w:rsidP="003D4984">
      <w:pPr>
        <w:contextualSpacing/>
        <w:jc w:val="both"/>
        <w:rPr>
          <w:rFonts w:ascii="Arial" w:hAnsi="Arial" w:cs="Arial"/>
          <w:lang w:val="mn-MN"/>
        </w:rPr>
      </w:pPr>
    </w:p>
    <w:p w14:paraId="1AAFD441" w14:textId="77699B5A"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23.1.11.хийгээр хангах үйл ажиллагаа эрхлэх тусгай зөвшөөрөл олгоход зөвшөөрөл тус бүрд 1 000 000 төгрөг.</w:t>
      </w:r>
    </w:p>
    <w:p w14:paraId="666E8D70" w14:textId="77777777" w:rsidR="006601C6" w:rsidRPr="00F97F31" w:rsidRDefault="006601C6" w:rsidP="003D4984">
      <w:pPr>
        <w:pStyle w:val="paragraph"/>
        <w:spacing w:before="0" w:beforeAutospacing="0" w:after="0" w:afterAutospacing="0"/>
        <w:ind w:right="45"/>
        <w:contextualSpacing/>
        <w:jc w:val="both"/>
        <w:textAlignment w:val="baseline"/>
        <w:rPr>
          <w:rStyle w:val="normaltextrun"/>
          <w:rFonts w:ascii="Arial" w:hAnsi="Arial" w:cs="Arial"/>
          <w:lang w:val="mn-MN"/>
        </w:rPr>
      </w:pPr>
    </w:p>
    <w:p w14:paraId="0A358FD5" w14:textId="0559469F" w:rsidR="006601C6" w:rsidRPr="00F97F31" w:rsidRDefault="006601C6"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23.2.5.4.0 МПа-аас доош даралтад ажилладаг тоноглолын угсралт, засвар, түүний туршилт тохируулга, дагалдах ажил, үйлчилгээ эрхлэх тусгай зөвшөөрөл олгоход 12 500 төгрөг;</w:t>
      </w:r>
    </w:p>
    <w:p w14:paraId="57EAA214"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7C716691" w14:textId="77777777" w:rsidR="006601C6" w:rsidRPr="00F97F31" w:rsidRDefault="006601C6"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23.2.6.4.0 МПа-аас дээш даралтад ажилладаг тоноглолын угсралт, засвар, түүний туршилт тохируулга, дагалдах ажил, үйлчилгээ эрхлэх тусгай зөвшөөрөл олгоход 25 000 төгрөг.”</w:t>
      </w:r>
    </w:p>
    <w:p w14:paraId="245DA152"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461B5B01" w14:textId="45E7AEAD" w:rsidR="006601C6" w:rsidRPr="00F97F31" w:rsidRDefault="00B568A1" w:rsidP="003D4984">
      <w:pPr>
        <w:pStyle w:val="NormalWeb"/>
        <w:shd w:val="clear" w:color="auto" w:fill="FFFFFF"/>
        <w:spacing w:before="0" w:beforeAutospacing="0" w:after="0" w:afterAutospacing="0"/>
        <w:ind w:firstLine="709"/>
        <w:contextualSpacing/>
        <w:jc w:val="both"/>
        <w:rPr>
          <w:rFonts w:ascii="Arial" w:hAnsi="Arial" w:cs="Arial"/>
          <w:lang w:val="mn-MN"/>
        </w:rPr>
      </w:pPr>
      <w:r w:rsidRPr="00F97F31">
        <w:rPr>
          <w:rFonts w:ascii="Arial" w:hAnsi="Arial" w:cs="Arial"/>
          <w:b/>
          <w:lang w:val="mn-MN"/>
        </w:rPr>
        <w:t>4</w:t>
      </w:r>
      <w:r w:rsidR="006601C6" w:rsidRPr="00F97F31">
        <w:rPr>
          <w:rFonts w:ascii="Arial" w:hAnsi="Arial" w:cs="Arial"/>
          <w:b/>
          <w:lang w:val="mn-MN"/>
        </w:rPr>
        <w:t>/26 дугаар зүйлийн 26.3.3 дахь заалт</w:t>
      </w:r>
      <w:r w:rsidRPr="00F97F31">
        <w:rPr>
          <w:rFonts w:ascii="Arial" w:hAnsi="Arial" w:cs="Arial"/>
          <w:b/>
          <w:lang w:val="mn-MN"/>
        </w:rPr>
        <w:t xml:space="preserve">, </w:t>
      </w:r>
      <w:r w:rsidRPr="00F97F31">
        <w:rPr>
          <w:rFonts w:ascii="Arial" w:hAnsi="Arial" w:cs="Arial"/>
          <w:b/>
          <w:bCs/>
          <w:lang w:val="mn-MN"/>
        </w:rPr>
        <w:t>26.</w:t>
      </w:r>
      <w:r w:rsidRPr="00F97F31">
        <w:rPr>
          <w:rFonts w:ascii="Arial" w:hAnsi="Arial" w:cs="Arial"/>
          <w:b/>
          <w:lang w:val="mn-MN"/>
        </w:rPr>
        <w:t>4 дэх хэсэг</w:t>
      </w:r>
      <w:r w:rsidR="006601C6" w:rsidRPr="00F97F31">
        <w:rPr>
          <w:rFonts w:ascii="Arial" w:hAnsi="Arial" w:cs="Arial"/>
          <w:b/>
          <w:lang w:val="mn-MN"/>
        </w:rPr>
        <w:t>:</w:t>
      </w:r>
    </w:p>
    <w:p w14:paraId="7DC22337"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26102FE5" w14:textId="2979C036" w:rsidR="006601C6" w:rsidRPr="00F97F31" w:rsidRDefault="006601C6"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“26.3.3.мал, амьтны тэжээлийн нэмэлт, эм, эмнэлгийн хэрэгсэл импортлох, экспортлох зөвшөөрөл олгоход 6 000-12 500 төгрөг.</w:t>
      </w:r>
    </w:p>
    <w:p w14:paraId="4D3EBE85" w14:textId="77777777" w:rsidR="006601C6" w:rsidRPr="00F97F31" w:rsidRDefault="006601C6" w:rsidP="003D4984">
      <w:pPr>
        <w:pStyle w:val="NormalWeb"/>
        <w:shd w:val="clear" w:color="auto" w:fill="FFFFFF" w:themeFill="background1"/>
        <w:spacing w:before="0" w:beforeAutospacing="0" w:after="0" w:afterAutospacing="0"/>
        <w:contextualSpacing/>
        <w:jc w:val="both"/>
        <w:rPr>
          <w:rFonts w:ascii="Arial" w:hAnsi="Arial" w:cs="Arial"/>
          <w:bCs/>
          <w:lang w:val="mn-MN"/>
        </w:rPr>
      </w:pPr>
    </w:p>
    <w:p w14:paraId="5C8B492C" w14:textId="10057291" w:rsidR="006601C6" w:rsidRPr="00F97F31" w:rsidRDefault="006601C6" w:rsidP="003D4984">
      <w:pPr>
        <w:pStyle w:val="NormalWeb"/>
        <w:shd w:val="clear" w:color="auto" w:fill="FFFFFF" w:themeFill="background1"/>
        <w:spacing w:before="0" w:beforeAutospacing="0" w:after="0" w:afterAutospacing="0"/>
        <w:ind w:firstLine="709"/>
        <w:contextualSpacing/>
        <w:jc w:val="both"/>
        <w:rPr>
          <w:rFonts w:ascii="Arial" w:hAnsi="Arial" w:cs="Arial"/>
          <w:lang w:val="mn-MN"/>
        </w:rPr>
      </w:pPr>
      <w:r w:rsidRPr="00F97F31">
        <w:rPr>
          <w:rFonts w:ascii="Arial" w:hAnsi="Arial" w:cs="Arial"/>
          <w:lang w:val="mn-MN"/>
        </w:rPr>
        <w:t xml:space="preserve">26.4.энэ хуулийн 26.2-т зааснаас бусад малыг гадаадад гаргах </w:t>
      </w:r>
      <w:r w:rsidR="001569A2" w:rsidRPr="00F97F31">
        <w:rPr>
          <w:rFonts w:ascii="Arial" w:hAnsi="Arial" w:cs="Arial"/>
          <w:lang w:val="mn-MN"/>
        </w:rPr>
        <w:t>зөвшөөрөл</w:t>
      </w:r>
      <w:r w:rsidRPr="00F97F31">
        <w:rPr>
          <w:rFonts w:ascii="Arial" w:hAnsi="Arial" w:cs="Arial"/>
          <w:lang w:val="mn-MN"/>
        </w:rPr>
        <w:t xml:space="preserve"> олгоход малын тоо толгой тутмаас до</w:t>
      </w:r>
      <w:r w:rsidR="00860DF0" w:rsidRPr="00F97F31">
        <w:rPr>
          <w:rFonts w:ascii="Arial" w:hAnsi="Arial" w:cs="Arial"/>
          <w:lang w:val="mn-MN"/>
        </w:rPr>
        <w:t>о</w:t>
      </w:r>
      <w:r w:rsidRPr="00F97F31">
        <w:rPr>
          <w:rFonts w:ascii="Arial" w:hAnsi="Arial" w:cs="Arial"/>
          <w:lang w:val="mn-MN"/>
        </w:rPr>
        <w:t>р дурдсан хэмжээгээр тэмдэгтийн хураамж хураана:</w:t>
      </w:r>
    </w:p>
    <w:p w14:paraId="0E7F62D8"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369394F3" w14:textId="77777777" w:rsidR="006601C6" w:rsidRPr="00F97F31" w:rsidRDefault="006601C6" w:rsidP="003D498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26.4.1.адуу 48 000-120 000 төгрөг;</w:t>
      </w:r>
    </w:p>
    <w:p w14:paraId="5D3B02DF" w14:textId="77777777" w:rsidR="006242C4" w:rsidRPr="00F97F31" w:rsidRDefault="006601C6" w:rsidP="006242C4">
      <w:pPr>
        <w:pStyle w:val="NormalWeb"/>
        <w:shd w:val="clear" w:color="auto" w:fill="FFFFFF"/>
        <w:ind w:firstLine="1134"/>
        <w:contextualSpacing/>
        <w:jc w:val="both"/>
        <w:rPr>
          <w:lang w:val="mn-MN"/>
        </w:rPr>
      </w:pPr>
      <w:r w:rsidRPr="00F97F31">
        <w:rPr>
          <w:rFonts w:ascii="Arial" w:hAnsi="Arial" w:cs="Arial"/>
          <w:lang w:val="mn-MN"/>
        </w:rPr>
        <w:t>26.4.2.үхэр 32 000-80 000 төгрөг;</w:t>
      </w:r>
    </w:p>
    <w:p w14:paraId="0B6BD6E2" w14:textId="39FA9536" w:rsidR="006242C4" w:rsidRPr="00F97F31" w:rsidRDefault="006242C4" w:rsidP="006242C4">
      <w:pPr>
        <w:pStyle w:val="NormalWeb"/>
        <w:shd w:val="clear" w:color="auto" w:fill="FFFFFF"/>
        <w:ind w:firstLine="1134"/>
        <w:contextualSpacing/>
        <w:jc w:val="both"/>
        <w:rPr>
          <w:rFonts w:ascii="Arial" w:hAnsi="Arial" w:cs="Arial"/>
          <w:lang w:val="mn-MN"/>
        </w:rPr>
      </w:pPr>
      <w:r w:rsidRPr="00F97F31">
        <w:rPr>
          <w:rFonts w:ascii="Arial" w:hAnsi="Arial" w:cs="Arial"/>
          <w:lang w:val="mn-MN"/>
        </w:rPr>
        <w:t>26.4.3.хонь 19 200-48 000 төгрөг;</w:t>
      </w:r>
    </w:p>
    <w:p w14:paraId="431F489C" w14:textId="77777777" w:rsidR="006242C4" w:rsidRPr="00F97F31" w:rsidRDefault="006242C4" w:rsidP="006242C4">
      <w:pPr>
        <w:pStyle w:val="NormalWeb"/>
        <w:shd w:val="clear" w:color="auto" w:fill="FFFFFF"/>
        <w:ind w:firstLine="1134"/>
        <w:contextualSpacing/>
        <w:jc w:val="both"/>
        <w:rPr>
          <w:rFonts w:ascii="Arial" w:hAnsi="Arial" w:cs="Arial"/>
          <w:lang w:val="mn-MN"/>
        </w:rPr>
      </w:pPr>
      <w:r w:rsidRPr="00F97F31">
        <w:rPr>
          <w:rFonts w:ascii="Arial" w:hAnsi="Arial" w:cs="Arial"/>
          <w:lang w:val="mn-MN"/>
        </w:rPr>
        <w:t>26.4.4.ямаа 19 200-48 000  төгрөг;</w:t>
      </w:r>
    </w:p>
    <w:p w14:paraId="49270F9E" w14:textId="3BE9FF13" w:rsidR="006601C6" w:rsidRPr="00F97F31" w:rsidRDefault="006242C4" w:rsidP="006242C4">
      <w:pPr>
        <w:pStyle w:val="NormalWeb"/>
        <w:shd w:val="clear" w:color="auto" w:fill="FFFFFF"/>
        <w:spacing w:before="0" w:beforeAutospacing="0" w:after="0" w:afterAutospacing="0"/>
        <w:ind w:firstLine="1134"/>
        <w:contextualSpacing/>
        <w:jc w:val="both"/>
        <w:rPr>
          <w:rFonts w:ascii="Arial" w:hAnsi="Arial" w:cs="Arial"/>
          <w:lang w:val="mn-MN"/>
        </w:rPr>
      </w:pPr>
      <w:r w:rsidRPr="00F97F31">
        <w:rPr>
          <w:rFonts w:ascii="Arial" w:hAnsi="Arial" w:cs="Arial"/>
          <w:lang w:val="mn-MN"/>
        </w:rPr>
        <w:t>26.4.5.тэмээ 96 000-240 000 төгрөг.”</w:t>
      </w:r>
    </w:p>
    <w:p w14:paraId="04522E2C"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35188292" w14:textId="2CA1FC98" w:rsidR="006601C6" w:rsidRPr="00F97F31" w:rsidRDefault="00B568A1" w:rsidP="003D4984">
      <w:pPr>
        <w:pStyle w:val="NormalWeb"/>
        <w:shd w:val="clear" w:color="auto" w:fill="FFFFFF"/>
        <w:spacing w:before="0" w:beforeAutospacing="0" w:after="0" w:afterAutospacing="0"/>
        <w:ind w:firstLine="709"/>
        <w:contextualSpacing/>
        <w:jc w:val="both"/>
        <w:rPr>
          <w:rFonts w:ascii="Arial" w:hAnsi="Arial" w:cs="Arial"/>
          <w:lang w:val="mn-MN"/>
        </w:rPr>
      </w:pPr>
      <w:r w:rsidRPr="00F97F31">
        <w:rPr>
          <w:rFonts w:ascii="Arial" w:hAnsi="Arial" w:cs="Arial"/>
          <w:b/>
          <w:bCs/>
          <w:lang w:val="mn-MN"/>
        </w:rPr>
        <w:t>5</w:t>
      </w:r>
      <w:r w:rsidR="006601C6" w:rsidRPr="00F97F31">
        <w:rPr>
          <w:rFonts w:ascii="Arial" w:hAnsi="Arial" w:cs="Arial"/>
          <w:b/>
          <w:bCs/>
          <w:lang w:val="mn-MN"/>
        </w:rPr>
        <w:t>/27 дугаар зүйлийн 27.5, 27.6 дахь хэсэг:</w:t>
      </w:r>
    </w:p>
    <w:p w14:paraId="60CED961"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5B09B7EE" w14:textId="76D6621C" w:rsidR="006601C6" w:rsidRPr="00F97F31" w:rsidRDefault="006601C6" w:rsidP="003D4984">
      <w:pPr>
        <w:pStyle w:val="NormalWeb"/>
        <w:shd w:val="clear" w:color="auto" w:fill="FFFFFF"/>
        <w:spacing w:before="0" w:beforeAutospacing="0" w:after="0" w:afterAutospacing="0"/>
        <w:ind w:firstLine="709"/>
        <w:contextualSpacing/>
        <w:jc w:val="both"/>
        <w:rPr>
          <w:rFonts w:ascii="Arial" w:hAnsi="Arial" w:cs="Arial"/>
          <w:lang w:val="mn-MN"/>
        </w:rPr>
      </w:pPr>
      <w:r w:rsidRPr="00F97F31">
        <w:rPr>
          <w:rFonts w:ascii="Arial" w:hAnsi="Arial" w:cs="Arial"/>
          <w:lang w:val="mn-MN"/>
        </w:rPr>
        <w:t>“27.5.хүний эм, эмнэлгийн хэрэгслийг жижиглэнгийн үнээр хангах үйл ажиллагаа эрхлэх тусгай зөвшөөрөл олгоход 44 000-110 000 төгрөг;</w:t>
      </w:r>
    </w:p>
    <w:p w14:paraId="60848DB3"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70FBECE6" w14:textId="0F31715B" w:rsidR="006601C6" w:rsidRPr="00F97F31" w:rsidRDefault="006601C6" w:rsidP="003D4984">
      <w:pPr>
        <w:pStyle w:val="NormalWeb"/>
        <w:shd w:val="clear" w:color="auto" w:fill="FFFFFF"/>
        <w:spacing w:before="0" w:beforeAutospacing="0" w:after="0" w:afterAutospacing="0"/>
        <w:ind w:firstLine="709"/>
        <w:contextualSpacing/>
        <w:jc w:val="both"/>
        <w:rPr>
          <w:rFonts w:ascii="Arial" w:hAnsi="Arial" w:cs="Arial"/>
          <w:lang w:val="mn-MN"/>
        </w:rPr>
      </w:pPr>
      <w:r w:rsidRPr="00F97F31">
        <w:rPr>
          <w:rFonts w:ascii="Arial" w:hAnsi="Arial" w:cs="Arial"/>
          <w:lang w:val="mn-MN"/>
        </w:rPr>
        <w:t>27.6.эм, биологийн идэвхт бүтээгдэхүүний зар сурталчилгаа хийх зөвшөөрөл олгоход 40 000 төгрөг.”</w:t>
      </w:r>
    </w:p>
    <w:p w14:paraId="49F2DB13" w14:textId="77777777" w:rsidR="006601C6" w:rsidRPr="00F97F31" w:rsidRDefault="006601C6" w:rsidP="003D4984">
      <w:pPr>
        <w:pStyle w:val="NormalWeb"/>
        <w:shd w:val="clear" w:color="auto" w:fill="FFFFFF"/>
        <w:spacing w:before="0" w:beforeAutospacing="0" w:after="0" w:afterAutospacing="0"/>
        <w:contextualSpacing/>
        <w:jc w:val="both"/>
        <w:rPr>
          <w:rFonts w:ascii="Arial" w:hAnsi="Arial" w:cs="Arial"/>
          <w:lang w:val="mn-MN"/>
        </w:rPr>
      </w:pPr>
    </w:p>
    <w:p w14:paraId="744E8D05" w14:textId="655E1E6C" w:rsidR="006601C6" w:rsidRPr="00F97F31" w:rsidRDefault="00B568A1" w:rsidP="003D4984">
      <w:pPr>
        <w:pStyle w:val="NormalWeb"/>
        <w:shd w:val="clear" w:color="auto" w:fill="FFFFFF"/>
        <w:spacing w:before="0" w:beforeAutospacing="0" w:after="0" w:afterAutospacing="0"/>
        <w:ind w:firstLine="709"/>
        <w:contextualSpacing/>
        <w:jc w:val="both"/>
        <w:rPr>
          <w:rFonts w:ascii="Arial" w:hAnsi="Arial" w:cs="Arial"/>
          <w:bCs/>
          <w:lang w:val="mn-MN"/>
        </w:rPr>
      </w:pPr>
      <w:r w:rsidRPr="00F97F31">
        <w:rPr>
          <w:rFonts w:ascii="Arial" w:hAnsi="Arial" w:cs="Arial"/>
          <w:b/>
          <w:lang w:val="mn-MN"/>
        </w:rPr>
        <w:t>6</w:t>
      </w:r>
      <w:r w:rsidR="006601C6" w:rsidRPr="00F97F31">
        <w:rPr>
          <w:rFonts w:ascii="Arial" w:hAnsi="Arial" w:cs="Arial"/>
          <w:b/>
          <w:lang w:val="mn-MN"/>
        </w:rPr>
        <w:t>/28 дугаар зүйлийн 28.1.10 дахь заалт:</w:t>
      </w:r>
    </w:p>
    <w:p w14:paraId="3DB2CB63" w14:textId="77777777" w:rsidR="00B568A1" w:rsidRPr="00F97F31" w:rsidRDefault="00B568A1" w:rsidP="003D4984">
      <w:pPr>
        <w:pStyle w:val="NormalWeb"/>
        <w:shd w:val="clear" w:color="auto" w:fill="FFFFFF"/>
        <w:spacing w:before="0" w:beforeAutospacing="0" w:after="0" w:afterAutospacing="0"/>
        <w:contextualSpacing/>
        <w:jc w:val="both"/>
        <w:rPr>
          <w:rFonts w:ascii="Arial" w:hAnsi="Arial" w:cs="Arial"/>
          <w:lang w:val="mn-MN"/>
        </w:rPr>
      </w:pPr>
    </w:p>
    <w:p w14:paraId="0484E517" w14:textId="77777777" w:rsidR="006601C6" w:rsidRPr="00F97F31" w:rsidRDefault="006601C6" w:rsidP="003D4984">
      <w:pPr>
        <w:pStyle w:val="NormalWeb"/>
        <w:shd w:val="clear" w:color="auto" w:fill="FFFFFF" w:themeFill="background1"/>
        <w:spacing w:before="0" w:beforeAutospacing="0" w:after="0" w:afterAutospacing="0"/>
        <w:ind w:firstLine="1134"/>
        <w:contextualSpacing/>
        <w:jc w:val="both"/>
        <w:rPr>
          <w:rFonts w:ascii="Arial" w:hAnsi="Arial" w:cs="Arial"/>
          <w:lang w:val="mn-MN"/>
        </w:rPr>
      </w:pPr>
      <w:r w:rsidRPr="00F97F31">
        <w:rPr>
          <w:rFonts w:ascii="Arial" w:hAnsi="Arial" w:cs="Arial"/>
          <w:lang w:val="mn-MN"/>
        </w:rPr>
        <w:lastRenderedPageBreak/>
        <w:t>“28.1.10.хот, суурины ус хангамж, ариутгах татуургын ашиглалт, засвар, үйлчилгээг эрхлэх тусгай зөвшөөрөл олгоход 400 000-1 000 000 төгрөг.”</w:t>
      </w:r>
    </w:p>
    <w:p w14:paraId="1870904C" w14:textId="77777777" w:rsidR="000C4A3B" w:rsidRPr="00F97F31" w:rsidRDefault="000C4A3B" w:rsidP="003D4984">
      <w:pPr>
        <w:contextualSpacing/>
        <w:jc w:val="both"/>
        <w:rPr>
          <w:rStyle w:val="normaltextrun"/>
          <w:rFonts w:ascii="Arial" w:hAnsi="Arial" w:cs="Arial"/>
          <w:bCs/>
          <w:lang w:val="mn-MN"/>
        </w:rPr>
      </w:pPr>
    </w:p>
    <w:p w14:paraId="795568F6" w14:textId="3DE5A50F" w:rsidR="006601C6" w:rsidRPr="00F97F31" w:rsidRDefault="00B568A1" w:rsidP="003D4984">
      <w:pPr>
        <w:ind w:firstLine="709"/>
        <w:contextualSpacing/>
        <w:jc w:val="both"/>
        <w:rPr>
          <w:rStyle w:val="normaltextrun"/>
          <w:rFonts w:ascii="Arial" w:hAnsi="Arial" w:cs="Arial"/>
          <w:lang w:val="mn-MN"/>
        </w:rPr>
      </w:pPr>
      <w:r w:rsidRPr="00F97F31">
        <w:rPr>
          <w:rStyle w:val="normaltextrun"/>
          <w:rFonts w:ascii="Arial" w:hAnsi="Arial" w:cs="Arial"/>
          <w:b/>
          <w:lang w:val="mn-MN"/>
        </w:rPr>
        <w:t>7</w:t>
      </w:r>
      <w:r w:rsidR="006601C6" w:rsidRPr="00F97F31">
        <w:rPr>
          <w:rStyle w:val="normaltextrun"/>
          <w:rFonts w:ascii="Arial" w:hAnsi="Arial" w:cs="Arial"/>
          <w:b/>
          <w:bCs/>
          <w:lang w:val="mn-MN"/>
        </w:rPr>
        <w:t>/35 дугаар зүйлийн 35.1.23 дахь заалт:</w:t>
      </w:r>
    </w:p>
    <w:p w14:paraId="4397A9E2" w14:textId="77777777" w:rsidR="000C4A3B" w:rsidRPr="00F97F31" w:rsidRDefault="000C4A3B" w:rsidP="003D4984">
      <w:pPr>
        <w:pStyle w:val="NormalWeb"/>
        <w:shd w:val="clear" w:color="auto" w:fill="FFFFFF" w:themeFill="background1"/>
        <w:spacing w:before="0" w:beforeAutospacing="0" w:after="0" w:afterAutospacing="0"/>
        <w:contextualSpacing/>
        <w:jc w:val="both"/>
        <w:rPr>
          <w:rStyle w:val="normaltextrun"/>
          <w:rFonts w:ascii="Arial" w:hAnsi="Arial" w:cs="Arial"/>
          <w:lang w:val="mn-MN"/>
        </w:rPr>
      </w:pPr>
    </w:p>
    <w:p w14:paraId="7A93874D" w14:textId="315C78EB" w:rsidR="006601C6" w:rsidRPr="00F97F31" w:rsidRDefault="006601C6" w:rsidP="003D4984">
      <w:pPr>
        <w:pStyle w:val="NormalWeb"/>
        <w:shd w:val="clear" w:color="auto" w:fill="FFFFFF" w:themeFill="background1"/>
        <w:spacing w:before="0" w:beforeAutospacing="0" w:after="0" w:afterAutospacing="0"/>
        <w:ind w:firstLine="1134"/>
        <w:contextualSpacing/>
        <w:jc w:val="both"/>
        <w:rPr>
          <w:rFonts w:ascii="Arial" w:hAnsi="Arial" w:cs="Arial"/>
          <w:lang w:val="mn-MN"/>
        </w:rPr>
      </w:pPr>
      <w:r w:rsidRPr="00F97F31">
        <w:rPr>
          <w:rStyle w:val="normaltextrun"/>
          <w:rFonts w:ascii="Arial" w:hAnsi="Arial" w:cs="Arial"/>
          <w:lang w:val="mn-MN"/>
        </w:rPr>
        <w:t>“35.1.23.хүн амын төвлөрсөн ус хангамжийн эх үүсвэрийн ус хангагч хуулийн этгээдэд ус ашиглах зөвшөөрөл олгоход 100 шоометр хүртэлх ус ашиглах зөвшөөрөл олгоход 100 000 төгрөг, 100, түүнээс дээш шоометр ус ашиглах зөвшөөрөл олгоход 200 000 төгрөг.”</w:t>
      </w:r>
    </w:p>
    <w:p w14:paraId="7AD3FBAD" w14:textId="77777777" w:rsidR="006601C6" w:rsidRPr="00F97F31" w:rsidRDefault="006601C6" w:rsidP="003D4984">
      <w:pPr>
        <w:pStyle w:val="NormalWeb"/>
        <w:shd w:val="clear" w:color="auto" w:fill="FFFFFF" w:themeFill="background1"/>
        <w:spacing w:before="0" w:beforeAutospacing="0" w:after="0" w:afterAutospacing="0"/>
        <w:contextualSpacing/>
        <w:jc w:val="both"/>
        <w:rPr>
          <w:rFonts w:ascii="Arial" w:hAnsi="Arial" w:cs="Arial"/>
          <w:lang w:val="mn-MN"/>
        </w:rPr>
      </w:pPr>
    </w:p>
    <w:p w14:paraId="0C7DC311" w14:textId="3A4DD499" w:rsidR="006601C6" w:rsidRPr="00F97F31" w:rsidRDefault="00B568A1" w:rsidP="003D4984">
      <w:pPr>
        <w:pStyle w:val="NormalWeb"/>
        <w:shd w:val="clear" w:color="auto" w:fill="FFFFFF" w:themeFill="background1"/>
        <w:spacing w:before="0" w:beforeAutospacing="0" w:after="0" w:afterAutospacing="0"/>
        <w:ind w:firstLine="709"/>
        <w:contextualSpacing/>
        <w:jc w:val="both"/>
        <w:rPr>
          <w:rFonts w:ascii="Arial" w:hAnsi="Arial" w:cs="Arial"/>
          <w:lang w:val="mn-MN"/>
        </w:rPr>
      </w:pPr>
      <w:r w:rsidRPr="00F97F31">
        <w:rPr>
          <w:rFonts w:ascii="Arial" w:eastAsia="Arial" w:hAnsi="Arial" w:cs="Arial"/>
          <w:b/>
          <w:lang w:val="mn-MN"/>
        </w:rPr>
        <w:t>8</w:t>
      </w:r>
      <w:r w:rsidR="006601C6" w:rsidRPr="00F97F31">
        <w:rPr>
          <w:rFonts w:ascii="Arial" w:eastAsia="Arial" w:hAnsi="Arial" w:cs="Arial"/>
          <w:b/>
          <w:lang w:val="mn-MN"/>
        </w:rPr>
        <w:t>/42 дүгээр зүйлийн 42.6 дахь хэсэг:</w:t>
      </w:r>
    </w:p>
    <w:p w14:paraId="569F6345" w14:textId="77777777" w:rsidR="006601C6" w:rsidRPr="00F97F31" w:rsidRDefault="006601C6" w:rsidP="003D4984">
      <w:pPr>
        <w:pStyle w:val="NormalWeb"/>
        <w:shd w:val="clear" w:color="auto" w:fill="FFFFFF" w:themeFill="background1"/>
        <w:spacing w:before="0" w:beforeAutospacing="0" w:after="0" w:afterAutospacing="0"/>
        <w:contextualSpacing/>
        <w:jc w:val="both"/>
        <w:rPr>
          <w:rFonts w:ascii="Arial" w:hAnsi="Arial" w:cs="Arial"/>
          <w:lang w:val="mn-MN"/>
        </w:rPr>
      </w:pPr>
    </w:p>
    <w:p w14:paraId="0C6126D5" w14:textId="060864B6" w:rsidR="006601C6" w:rsidRPr="00F97F31" w:rsidRDefault="006601C6" w:rsidP="003D4984">
      <w:pPr>
        <w:pStyle w:val="NormalWeb"/>
        <w:shd w:val="clear" w:color="auto" w:fill="FFFFFF" w:themeFill="background1"/>
        <w:spacing w:before="0" w:beforeAutospacing="0" w:after="0" w:afterAutospacing="0"/>
        <w:ind w:firstLine="709"/>
        <w:contextualSpacing/>
        <w:jc w:val="both"/>
        <w:rPr>
          <w:rStyle w:val="normaltextrun"/>
          <w:rFonts w:ascii="Arial" w:hAnsi="Arial" w:cs="Arial"/>
          <w:lang w:val="mn-MN"/>
        </w:rPr>
      </w:pPr>
      <w:r w:rsidRPr="00F97F31">
        <w:rPr>
          <w:rStyle w:val="normaltextrun"/>
          <w:rFonts w:ascii="Arial" w:eastAsia="Arial" w:hAnsi="Arial" w:cs="Arial"/>
          <w:lang w:val="mn-MN"/>
        </w:rPr>
        <w:t>“</w:t>
      </w:r>
      <w:r w:rsidRPr="00F97F31">
        <w:rPr>
          <w:rStyle w:val="normaltextrun"/>
          <w:rFonts w:ascii="Arial" w:hAnsi="Arial" w:cs="Arial"/>
          <w:lang w:val="mn-MN"/>
        </w:rPr>
        <w:t xml:space="preserve">42.6.Зөвшөөрлийн тухай хуулийн </w:t>
      </w:r>
      <w:r w:rsidRPr="00F97F31">
        <w:rPr>
          <w:rStyle w:val="normaltextrun"/>
          <w:rFonts w:ascii="Arial" w:eastAsia="Arial" w:hAnsi="Arial" w:cs="Arial"/>
          <w:lang w:val="mn-MN"/>
        </w:rPr>
        <w:t>8.1 болон 8.2-т заасан зөвшөөрөлд хамаарах</w:t>
      </w:r>
      <w:r w:rsidRPr="00F97F31">
        <w:rPr>
          <w:rStyle w:val="normaltextrun"/>
          <w:rFonts w:ascii="Arial" w:hAnsi="Arial" w:cs="Arial"/>
          <w:lang w:val="mn-MN"/>
        </w:rPr>
        <w:t xml:space="preserve"> улсын тэмдэгтийн хураамжийг зөвшөөрөл олгох болон сунгах тухай шийдвэр гарсныг мэдэгдсэнээс хойш ажлын 3 өдөрт багтаан төлнө.”</w:t>
      </w:r>
    </w:p>
    <w:p w14:paraId="30E96D07" w14:textId="77777777" w:rsidR="00B568A1" w:rsidRPr="00F97F31" w:rsidRDefault="00B568A1" w:rsidP="003D4984">
      <w:pPr>
        <w:contextualSpacing/>
        <w:jc w:val="both"/>
        <w:rPr>
          <w:rFonts w:ascii="Arial" w:hAnsi="Arial" w:cs="Arial"/>
          <w:bCs/>
          <w:shd w:val="clear" w:color="auto" w:fill="FFFFFF"/>
          <w:lang w:val="mn-MN"/>
        </w:rPr>
      </w:pPr>
    </w:p>
    <w:p w14:paraId="061B7CE5" w14:textId="1959811E" w:rsidR="006601C6" w:rsidRPr="00F97F31" w:rsidRDefault="006601C6" w:rsidP="003D4984">
      <w:pPr>
        <w:ind w:firstLine="709"/>
        <w:contextualSpacing/>
        <w:jc w:val="both"/>
        <w:rPr>
          <w:rFonts w:ascii="Arial" w:hAnsi="Arial" w:cs="Arial"/>
          <w:shd w:val="clear" w:color="auto" w:fill="FFFFFF"/>
          <w:lang w:val="mn-MN"/>
        </w:rPr>
      </w:pPr>
      <w:r w:rsidRPr="00F97F31">
        <w:rPr>
          <w:rFonts w:ascii="Arial" w:hAnsi="Arial" w:cs="Arial"/>
          <w:b/>
          <w:shd w:val="clear" w:color="auto" w:fill="FFFFFF"/>
          <w:lang w:val="mn-MN"/>
        </w:rPr>
        <w:t>2 дугаар зүйл.</w:t>
      </w:r>
      <w:r w:rsidRPr="00F97F31">
        <w:rPr>
          <w:rFonts w:ascii="Arial" w:hAnsi="Arial" w:cs="Arial"/>
          <w:shd w:val="clear" w:color="auto" w:fill="FFFFFF"/>
          <w:lang w:val="mn-MN"/>
        </w:rPr>
        <w:t xml:space="preserve">Улсын тэмдэгтийн хураамжийн тухай хуулийн </w:t>
      </w:r>
      <w:r w:rsidRPr="00F97F31">
        <w:rPr>
          <w:rStyle w:val="normaltextrun"/>
          <w:rFonts w:ascii="Arial" w:hAnsi="Arial" w:cs="Arial"/>
          <w:lang w:val="mn-MN"/>
        </w:rPr>
        <w:t>21 дүгээр зүйлийн 21.1.11, 21.1.17, 21.1.18, 21.1.20, 21.1.30, 22</w:t>
      </w:r>
      <w:r w:rsidRPr="00F97F31">
        <w:rPr>
          <w:rStyle w:val="normaltextrun"/>
          <w:rFonts w:ascii="Arial" w:hAnsi="Arial" w:cs="Arial"/>
          <w:vertAlign w:val="superscript"/>
          <w:lang w:val="mn-MN"/>
        </w:rPr>
        <w:t>1</w:t>
      </w:r>
      <w:r w:rsidRPr="00F97F31">
        <w:rPr>
          <w:rStyle w:val="normaltextrun"/>
          <w:rFonts w:ascii="Arial" w:hAnsi="Arial" w:cs="Arial"/>
          <w:lang w:val="mn-MN"/>
        </w:rPr>
        <w:t xml:space="preserve"> дүгээр зүйлийн 22</w:t>
      </w:r>
      <w:r w:rsidRPr="00F97F31">
        <w:rPr>
          <w:rStyle w:val="normaltextrun"/>
          <w:rFonts w:ascii="Arial" w:hAnsi="Arial" w:cs="Arial"/>
          <w:vertAlign w:val="superscript"/>
          <w:lang w:val="mn-MN"/>
        </w:rPr>
        <w:t>1</w:t>
      </w:r>
      <w:r w:rsidRPr="00F97F31">
        <w:rPr>
          <w:rStyle w:val="normaltextrun"/>
          <w:rFonts w:ascii="Arial" w:hAnsi="Arial" w:cs="Arial"/>
          <w:lang w:val="mn-MN"/>
        </w:rPr>
        <w:t xml:space="preserve">.1.5 дахь заалт, 23 дугаар зүйлийн 23.1 дэх хэсэг, 23.1.9, 25 дугаар зүйлийн 25.1.7-25.1.9, 25.1.12, 29 дүгээр зүйлийн 29.1.7, 35 дугаар зүйлийн 35.1.6, 35.1.16 дахь заалт, </w:t>
      </w:r>
      <w:r w:rsidR="00E65470" w:rsidRPr="00F97F31">
        <w:rPr>
          <w:rStyle w:val="normaltextrun"/>
          <w:rFonts w:ascii="Arial" w:hAnsi="Arial" w:cs="Arial"/>
          <w:lang w:val="mn-MN"/>
        </w:rPr>
        <w:t xml:space="preserve">       </w:t>
      </w:r>
      <w:r w:rsidRPr="00F97F31">
        <w:rPr>
          <w:rStyle w:val="normaltextrun"/>
          <w:rFonts w:ascii="Arial" w:hAnsi="Arial" w:cs="Arial"/>
          <w:lang w:val="mn-MN"/>
        </w:rPr>
        <w:t xml:space="preserve">37 дугаар зүйлийн 37.1 дэх хэсгийн “зөвшөөрөл” гэсний өмнө “тусгай” гэж, 27 дугаар зүйлийн 27.1.2 дахь заалтын </w:t>
      </w:r>
      <w:r w:rsidRPr="00F97F31">
        <w:rPr>
          <w:rFonts w:ascii="Arial" w:hAnsi="Arial" w:cs="Arial"/>
          <w:lang w:val="mn-MN"/>
        </w:rPr>
        <w:t>“үйлдвэрлэх” гэсний дараа “импортлох, экспортлох, ханган нийлүүлэх, мансууруулах бодис бүхий ургамал ашиглаж эм бэлтгэн найруулах” гэж,</w:t>
      </w:r>
      <w:r w:rsidRPr="00F97F31">
        <w:rPr>
          <w:rStyle w:val="normaltextrun"/>
          <w:rFonts w:ascii="Arial" w:hAnsi="Arial" w:cs="Arial"/>
          <w:lang w:val="mn-MN"/>
        </w:rPr>
        <w:t xml:space="preserve"> 27.1.5 дахь заалтын “импортлох,” гэсний дараа “экспортлох,” гэж, 29 дүгээр зүйлийн 29.1.5 дахь заалтын “гүүр засварлах, арчлах” гэсний дараа “тусгай” гэж, 35 дугаар зүйлийн 35.1.3 дахь заалтын “зөвшөөрлийг” гэсний өмнө “тусгай” гэж тус тус</w:t>
      </w:r>
      <w:r w:rsidRPr="00F97F31">
        <w:rPr>
          <w:rFonts w:ascii="Arial" w:hAnsi="Arial" w:cs="Arial"/>
          <w:shd w:val="clear" w:color="auto" w:fill="FFFFFF"/>
          <w:lang w:val="mn-MN"/>
        </w:rPr>
        <w:t xml:space="preserve"> нэмсүгэй.</w:t>
      </w:r>
    </w:p>
    <w:p w14:paraId="6793038D" w14:textId="77777777" w:rsidR="006601C6" w:rsidRPr="00F97F31" w:rsidRDefault="006601C6" w:rsidP="003D4984">
      <w:pPr>
        <w:contextualSpacing/>
        <w:jc w:val="both"/>
        <w:rPr>
          <w:rFonts w:ascii="Arial" w:hAnsi="Arial" w:cs="Arial"/>
          <w:shd w:val="clear" w:color="auto" w:fill="FFFFFF"/>
          <w:lang w:val="mn-MN"/>
        </w:rPr>
      </w:pPr>
    </w:p>
    <w:p w14:paraId="0DFC386E" w14:textId="45F49FD6" w:rsidR="006601C6" w:rsidRPr="00F97F31" w:rsidRDefault="006601C6" w:rsidP="003D4984">
      <w:pPr>
        <w:ind w:firstLine="709"/>
        <w:contextualSpacing/>
        <w:jc w:val="both"/>
        <w:rPr>
          <w:rFonts w:ascii="Arial" w:hAnsi="Arial" w:cs="Arial"/>
          <w:shd w:val="clear" w:color="auto" w:fill="FFFFFF"/>
          <w:lang w:val="mn-MN"/>
        </w:rPr>
      </w:pPr>
      <w:r w:rsidRPr="00F97F31">
        <w:rPr>
          <w:rFonts w:ascii="Arial" w:hAnsi="Arial" w:cs="Arial"/>
          <w:b/>
          <w:shd w:val="clear" w:color="auto" w:fill="FFFFFF"/>
          <w:lang w:val="mn-MN"/>
        </w:rPr>
        <w:t>3 дугаар зүйл.</w:t>
      </w:r>
      <w:r w:rsidRPr="00F97F31">
        <w:rPr>
          <w:rFonts w:ascii="Arial" w:hAnsi="Arial" w:cs="Arial"/>
          <w:shd w:val="clear" w:color="auto" w:fill="FFFFFF"/>
          <w:lang w:val="mn-MN"/>
        </w:rPr>
        <w:t>Улсын тэмдэгтийн хураамжийн тухай хуулийн дараах зүйл, хэсэг, заалтыг до</w:t>
      </w:r>
      <w:r w:rsidR="00860DF0" w:rsidRPr="00F97F31">
        <w:rPr>
          <w:rFonts w:ascii="Arial" w:hAnsi="Arial" w:cs="Arial"/>
          <w:shd w:val="clear" w:color="auto" w:fill="FFFFFF"/>
          <w:lang w:val="mn-MN"/>
        </w:rPr>
        <w:t>о</w:t>
      </w:r>
      <w:r w:rsidRPr="00F97F31">
        <w:rPr>
          <w:rFonts w:ascii="Arial" w:hAnsi="Arial" w:cs="Arial"/>
          <w:shd w:val="clear" w:color="auto" w:fill="FFFFFF"/>
          <w:lang w:val="mn-MN"/>
        </w:rPr>
        <w:t>р дурдсанаар өөрчлөн найруулсугай:</w:t>
      </w:r>
    </w:p>
    <w:p w14:paraId="200D7F46" w14:textId="77777777" w:rsidR="006601C6" w:rsidRPr="00F97F31" w:rsidRDefault="006601C6" w:rsidP="003D4984">
      <w:pPr>
        <w:contextualSpacing/>
        <w:jc w:val="both"/>
        <w:rPr>
          <w:rFonts w:ascii="Arial" w:hAnsi="Arial" w:cs="Arial"/>
          <w:shd w:val="clear" w:color="auto" w:fill="FFFFFF"/>
          <w:lang w:val="mn-MN"/>
        </w:rPr>
      </w:pPr>
    </w:p>
    <w:p w14:paraId="40D85375" w14:textId="77777777" w:rsidR="006601C6" w:rsidRPr="00F97F31" w:rsidRDefault="006601C6" w:rsidP="003D4984">
      <w:pPr>
        <w:ind w:firstLine="709"/>
        <w:contextualSpacing/>
        <w:jc w:val="both"/>
        <w:rPr>
          <w:rFonts w:ascii="Arial" w:eastAsia="Arial" w:hAnsi="Arial" w:cs="Arial"/>
          <w:bCs/>
          <w:lang w:val="mn-MN"/>
        </w:rPr>
      </w:pPr>
      <w:r w:rsidRPr="00F97F31">
        <w:rPr>
          <w:rFonts w:ascii="Arial" w:eastAsia="Arial" w:hAnsi="Arial" w:cs="Arial"/>
          <w:b/>
          <w:lang w:val="mn-MN"/>
        </w:rPr>
        <w:t>1/5 дугаар зүйлийн 5.1.11 дэх заалт:</w:t>
      </w:r>
    </w:p>
    <w:p w14:paraId="46067DBB" w14:textId="77777777" w:rsidR="006601C6" w:rsidRPr="00F97F31" w:rsidRDefault="006601C6" w:rsidP="003D4984">
      <w:pPr>
        <w:contextualSpacing/>
        <w:jc w:val="both"/>
        <w:rPr>
          <w:rFonts w:ascii="Arial" w:eastAsia="Arial" w:hAnsi="Arial" w:cs="Arial"/>
          <w:lang w:val="mn-MN"/>
        </w:rPr>
      </w:pPr>
    </w:p>
    <w:p w14:paraId="02123AB1" w14:textId="77777777" w:rsidR="006601C6" w:rsidRPr="00F97F31" w:rsidRDefault="006601C6" w:rsidP="003D4984">
      <w:pPr>
        <w:ind w:firstLine="1134"/>
        <w:contextualSpacing/>
        <w:jc w:val="both"/>
        <w:rPr>
          <w:rFonts w:ascii="Arial" w:eastAsia="Arial" w:hAnsi="Arial" w:cs="Arial"/>
          <w:lang w:val="mn-MN"/>
        </w:rPr>
      </w:pPr>
      <w:r w:rsidRPr="00F97F31">
        <w:rPr>
          <w:rFonts w:ascii="Arial" w:eastAsia="Arial" w:hAnsi="Arial" w:cs="Arial"/>
          <w:lang w:val="mn-MN"/>
        </w:rPr>
        <w:t>“5.1.11.Зөвшөөрлийн тухай хуулийн 8.1 дүгээр зүйл болон 8.2 дугаар зүйлд заасан үйл ажиллагаа эрхлэх зөвшөөрөл олгох;”</w:t>
      </w:r>
    </w:p>
    <w:p w14:paraId="10623DEB" w14:textId="77777777" w:rsidR="006601C6" w:rsidRPr="00F97F31" w:rsidRDefault="006601C6" w:rsidP="003D4984">
      <w:pPr>
        <w:contextualSpacing/>
        <w:jc w:val="both"/>
        <w:rPr>
          <w:rFonts w:ascii="Arial" w:hAnsi="Arial" w:cs="Arial"/>
          <w:shd w:val="clear" w:color="auto" w:fill="FFFFFF"/>
          <w:lang w:val="mn-MN"/>
        </w:rPr>
      </w:pPr>
    </w:p>
    <w:p w14:paraId="23EE1AE5" w14:textId="77777777" w:rsidR="006601C6" w:rsidRPr="00F97F31" w:rsidRDefault="006601C6" w:rsidP="003D4984">
      <w:pPr>
        <w:pStyle w:val="paragraph"/>
        <w:spacing w:before="0" w:beforeAutospacing="0" w:after="0" w:afterAutospacing="0"/>
        <w:ind w:firstLine="709"/>
        <w:contextualSpacing/>
        <w:jc w:val="both"/>
        <w:textAlignment w:val="baseline"/>
        <w:rPr>
          <w:rFonts w:ascii="Arial" w:eastAsia="Arial" w:hAnsi="Arial" w:cs="Arial"/>
          <w:bCs/>
          <w:lang w:val="mn-MN"/>
        </w:rPr>
      </w:pPr>
      <w:r w:rsidRPr="00F97F31">
        <w:rPr>
          <w:rFonts w:ascii="Arial" w:eastAsia="Arial" w:hAnsi="Arial" w:cs="Arial"/>
          <w:b/>
          <w:lang w:val="mn-MN"/>
        </w:rPr>
        <w:t>2/6 дугаар зүйлийн 6.2 дахь хэсэг:</w:t>
      </w:r>
    </w:p>
    <w:p w14:paraId="008A885B" w14:textId="77777777" w:rsidR="006601C6" w:rsidRPr="00F97F31" w:rsidRDefault="006601C6" w:rsidP="003D4984">
      <w:pPr>
        <w:pStyle w:val="paragraph"/>
        <w:spacing w:before="0" w:beforeAutospacing="0" w:after="0" w:afterAutospacing="0"/>
        <w:contextualSpacing/>
        <w:jc w:val="both"/>
        <w:textAlignment w:val="baseline"/>
        <w:rPr>
          <w:rFonts w:ascii="Arial" w:eastAsia="Arial" w:hAnsi="Arial" w:cs="Arial"/>
          <w:lang w:val="mn-MN"/>
        </w:rPr>
      </w:pPr>
    </w:p>
    <w:p w14:paraId="1B30BEFB" w14:textId="6CF78735" w:rsidR="006601C6" w:rsidRPr="00F97F31" w:rsidRDefault="006601C6" w:rsidP="003D4984">
      <w:pPr>
        <w:pStyle w:val="paragraph"/>
        <w:spacing w:before="0" w:beforeAutospacing="0" w:after="0" w:afterAutospacing="0"/>
        <w:ind w:firstLine="709"/>
        <w:contextualSpacing/>
        <w:jc w:val="both"/>
        <w:textAlignment w:val="baseline"/>
        <w:rPr>
          <w:rStyle w:val="normaltextrun"/>
          <w:rFonts w:ascii="Arial" w:hAnsi="Arial" w:cs="Arial"/>
          <w:lang w:val="mn-MN"/>
        </w:rPr>
      </w:pPr>
      <w:r w:rsidRPr="00F97F31">
        <w:rPr>
          <w:rStyle w:val="normaltextrun"/>
          <w:rFonts w:ascii="Arial" w:hAnsi="Arial" w:cs="Arial"/>
          <w:lang w:val="mn-MN"/>
        </w:rPr>
        <w:t xml:space="preserve">“6.2.Энэ хуулийн 11.2, 11.4, 11.5 дахь хэсэг, 12, 14-20 дугаар зүйл, </w:t>
      </w:r>
      <w:r w:rsidR="00E65470" w:rsidRPr="00F97F31">
        <w:rPr>
          <w:rStyle w:val="normaltextrun"/>
          <w:rFonts w:ascii="Arial" w:hAnsi="Arial" w:cs="Arial"/>
          <w:lang w:val="mn-MN"/>
        </w:rPr>
        <w:t xml:space="preserve">            </w:t>
      </w:r>
      <w:r w:rsidRPr="00F97F31">
        <w:rPr>
          <w:rStyle w:val="normaltextrun"/>
          <w:rFonts w:ascii="Arial" w:hAnsi="Arial" w:cs="Arial"/>
          <w:lang w:val="mn-MN"/>
        </w:rPr>
        <w:t>21.1.8-21.1.21, 21.1.23-21.1.30, 21.1.32-21.1.38, 21.1.40, 21.1.41, 21.1.43 дахь заалт, 22</w:t>
      </w:r>
      <w:r w:rsidRPr="00F97F31">
        <w:rPr>
          <w:rStyle w:val="normaltextrun"/>
          <w:rFonts w:ascii="Arial" w:hAnsi="Arial" w:cs="Arial"/>
          <w:vertAlign w:val="superscript"/>
          <w:lang w:val="mn-MN"/>
        </w:rPr>
        <w:t>1</w:t>
      </w:r>
      <w:r w:rsidRPr="00F97F31">
        <w:rPr>
          <w:rStyle w:val="normaltextrun"/>
          <w:rFonts w:ascii="Arial" w:hAnsi="Arial" w:cs="Arial"/>
          <w:lang w:val="mn-MN"/>
        </w:rPr>
        <w:t xml:space="preserve">, 24 дүгээр зүйл, 25.1.2, 25.1.3, 25.1.7-25.1.9, 26.1.2, 26.1.6-26.1.9 дэх заалт, 26.2, 26.3, 26.4 дэх хэсэг, 27.1.1, 27.1.4-27.1.6 дахь заалт, 27.2-27.5 дахь хэсэг, 28 дугаар зүйлийн </w:t>
      </w:r>
      <w:r w:rsidRPr="00F97F31">
        <w:rPr>
          <w:rFonts w:ascii="Arial" w:hAnsi="Arial" w:cs="Arial"/>
          <w:shd w:val="clear" w:color="auto" w:fill="FFFFFF"/>
          <w:lang w:val="mn-MN"/>
        </w:rPr>
        <w:t>28.1.8, 28.1.9 дэх заалт</w:t>
      </w:r>
      <w:r w:rsidRPr="00F97F31">
        <w:rPr>
          <w:rStyle w:val="normaltextrun"/>
          <w:rFonts w:ascii="Arial" w:hAnsi="Arial" w:cs="Arial"/>
          <w:lang w:val="mn-MN"/>
        </w:rPr>
        <w:t xml:space="preserve">, 29 дүгээр зүйл, 32, 33 дугаар зүйлийн 33.1.3, </w:t>
      </w:r>
      <w:r w:rsidR="00E65470" w:rsidRPr="00F97F31">
        <w:rPr>
          <w:rStyle w:val="normaltextrun"/>
          <w:rFonts w:ascii="Arial" w:hAnsi="Arial" w:cs="Arial"/>
          <w:lang w:val="mn-MN"/>
        </w:rPr>
        <w:t xml:space="preserve">          </w:t>
      </w:r>
      <w:r w:rsidRPr="00F97F31">
        <w:rPr>
          <w:rStyle w:val="normaltextrun"/>
          <w:rFonts w:ascii="Arial" w:hAnsi="Arial" w:cs="Arial"/>
          <w:lang w:val="mn-MN"/>
        </w:rPr>
        <w:t>35 дугаар зүйлийн 35.1.1-35.1.3 дахь заалт, 37, 40 дүгээр зүйлд заасан тэмдэгтийн хураамжийн хэмжээг энэ хуульд заасан хязгаарт багтаан Засгийн газар тогтооно.”</w:t>
      </w:r>
    </w:p>
    <w:p w14:paraId="0F9877E0" w14:textId="77777777" w:rsidR="006601C6" w:rsidRPr="00F97F31" w:rsidRDefault="006601C6"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15FD0AEB" w14:textId="77777777" w:rsidR="006601C6" w:rsidRPr="00F97F31" w:rsidRDefault="006601C6" w:rsidP="003D4984">
      <w:pPr>
        <w:pStyle w:val="paragraph"/>
        <w:spacing w:before="0" w:beforeAutospacing="0" w:after="0" w:afterAutospacing="0"/>
        <w:ind w:firstLine="709"/>
        <w:contextualSpacing/>
        <w:jc w:val="both"/>
        <w:textAlignment w:val="baseline"/>
        <w:rPr>
          <w:rFonts w:ascii="Arial" w:hAnsi="Arial" w:cs="Arial"/>
          <w:lang w:val="mn-MN"/>
        </w:rPr>
      </w:pPr>
      <w:r w:rsidRPr="00F97F31">
        <w:rPr>
          <w:rFonts w:ascii="Arial" w:eastAsia="Arial" w:hAnsi="Arial" w:cs="Arial"/>
          <w:b/>
          <w:lang w:val="mn-MN"/>
        </w:rPr>
        <w:t>3/21 дүгээр зүйлийн 21.1.9, 21.1.12, 21.1.16, 21.1.22, 21.1.24, 21.1.26, 21.1.27, 21.1.31, 21.1.34 дэх заалт:</w:t>
      </w:r>
    </w:p>
    <w:p w14:paraId="23CA6236" w14:textId="77777777" w:rsidR="006601C6" w:rsidRPr="00F97F31" w:rsidRDefault="006601C6" w:rsidP="003D4984">
      <w:pPr>
        <w:pStyle w:val="paragraph"/>
        <w:spacing w:before="0" w:beforeAutospacing="0" w:after="0" w:afterAutospacing="0"/>
        <w:contextualSpacing/>
        <w:jc w:val="both"/>
        <w:textAlignment w:val="baseline"/>
        <w:rPr>
          <w:rFonts w:ascii="Arial" w:hAnsi="Arial" w:cs="Arial"/>
          <w:lang w:val="mn-MN"/>
        </w:rPr>
      </w:pPr>
    </w:p>
    <w:p w14:paraId="1AEB28CA" w14:textId="77777777"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 xml:space="preserve">“21.1.9.Озон задалдаг, дэлхийн дулааралд нөлөөлөх чадвар өндөртэй бодис болон бусад орлуулах бодисыг системээс юүлэх, цэвэрлэх, дахин боловсруулах, дахин цэнэглэх, тоног төхөөрөмжийг угсарч суурилуулах, засвар </w:t>
      </w:r>
      <w:r w:rsidRPr="00F97F31">
        <w:rPr>
          <w:rFonts w:ascii="Arial" w:eastAsia="Arial" w:hAnsi="Arial" w:cs="Arial"/>
          <w:lang w:val="mn-MN"/>
        </w:rPr>
        <w:lastRenderedPageBreak/>
        <w:t>үйлчилгээ хийх, устгах үйл ажиллагаа эрхлэх тусгай зөвшөөрөл олгоход 40 000-100 000 төгрөг;</w:t>
      </w:r>
    </w:p>
    <w:p w14:paraId="7237446B"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18428CF1" w14:textId="77777777"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21.1.12.амьтан тэдгээрийн гаралтай эд зүйлийг экспортлох, импортлох, нэн ховор амьтныг амьдаар нь гадаад улсад гаргах тусгай зөвшөөрөл олгоход 100 000-250 000 төгрөг;</w:t>
      </w:r>
    </w:p>
    <w:p w14:paraId="5CB0B41C"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5F289345" w14:textId="61502358"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21.1.16.нэн ховор ургамал, тэдгээрийн түүхий эдийг судалгаа шинжилгээний зориулалтаар ашиглах, гадаад улсад гаргах зөвшөөрөл олгоход тухай үеийн жингийн килограмм тутамд газрын дээд хэсэг 30 000-50 000 төгрөг, газрын доод хэсэг 45 000-55 000 төгрөг;</w:t>
      </w:r>
    </w:p>
    <w:p w14:paraId="3E1DEBED"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65420E49" w14:textId="77777777"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21.1.22.усны мэргэжлийн байгууллагын үйл ажиллагаа эрхлэх тусгай зөвшөөрөл олгоход 500 000 төгрөг, сунгахад 500 000 төгрөг;</w:t>
      </w:r>
    </w:p>
    <w:p w14:paraId="343580D7"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70A545B6" w14:textId="7DCCAAFB"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21.1.24.ойн мэргэжлийн байгууллагын үйл ажиллагаа эрхлэх тусгай зөвшөөрөл олгоход 60 000-300 000 төгрөг, сунгахад 60 000</w:t>
      </w:r>
      <w:r w:rsidR="00E65470" w:rsidRPr="00F97F31">
        <w:rPr>
          <w:rFonts w:ascii="Arial" w:eastAsia="Arial" w:hAnsi="Arial" w:cs="Arial"/>
          <w:lang w:val="mn-MN"/>
        </w:rPr>
        <w:t>-</w:t>
      </w:r>
      <w:r w:rsidRPr="00F97F31">
        <w:rPr>
          <w:rFonts w:ascii="Arial" w:eastAsia="Arial" w:hAnsi="Arial" w:cs="Arial"/>
          <w:lang w:val="mn-MN"/>
        </w:rPr>
        <w:t>150 000;</w:t>
      </w:r>
    </w:p>
    <w:p w14:paraId="618E10A8"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79CFF64E" w14:textId="77777777"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21.1.26.аюултай хог хаягдлыг тээвэрлэх, цуглуулах, хадгалах, дахин боловсруулах, устгах, экспортлох үйл ажиллагаа эрхлэх тусгай зөвшөөрөл олгоход 8000-20 000 төгрөг;</w:t>
      </w:r>
    </w:p>
    <w:p w14:paraId="545ED309"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3C1185AF" w14:textId="30542004"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21.1.27.олон улсын хэмжээнд худалдаалах тухай конвенцын хавсралтад заасан амьтан, ургамал, тэдгээрийн гаралтай эд зүйлийг экспортлох, реэкспортлох, импортлох тусгай зөвшөөрөл олгоход 20 000</w:t>
      </w:r>
      <w:r w:rsidR="00BF1634" w:rsidRPr="00F97F31">
        <w:rPr>
          <w:rFonts w:ascii="Arial" w:eastAsia="Arial" w:hAnsi="Arial" w:cs="Arial"/>
          <w:lang w:val="mn-MN"/>
        </w:rPr>
        <w:t>-</w:t>
      </w:r>
      <w:r w:rsidRPr="00F97F31">
        <w:rPr>
          <w:rFonts w:ascii="Arial" w:eastAsia="Arial" w:hAnsi="Arial" w:cs="Arial"/>
          <w:lang w:val="mn-MN"/>
        </w:rPr>
        <w:t>260 000 төгрөг;</w:t>
      </w:r>
    </w:p>
    <w:p w14:paraId="17865A08"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637AD650" w14:textId="77777777"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21.1.31.ахуйн зориулалтаар агнуурын амьтныг агнах, барих зөвшөөрлийн хураамжийг нэг удаагийн эрхийн бичигт 10000 төгрөг;</w:t>
      </w:r>
    </w:p>
    <w:p w14:paraId="1CC76149"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59B8D4CD" w14:textId="7A7CB20C" w:rsidR="006601C6"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Fonts w:ascii="Arial" w:eastAsia="Arial" w:hAnsi="Arial" w:cs="Arial"/>
          <w:lang w:val="mn-MN"/>
        </w:rPr>
        <w:t>21.1.34.нэн ховор амьтныг амьдаар нь гадаад улсад гаргахад тухайн ан олзворын гадаад зах зээлийн тухайн үеийн үнэ буюу эрх бүхий байгууллагаас тогтоосон жишиг үнийн 20-30 хувиар;”</w:t>
      </w:r>
    </w:p>
    <w:p w14:paraId="22C8B376" w14:textId="77777777" w:rsidR="006601C6" w:rsidRPr="00F97F31" w:rsidRDefault="006601C6" w:rsidP="003D4984">
      <w:pPr>
        <w:pStyle w:val="paragraph"/>
        <w:spacing w:before="0" w:beforeAutospacing="0" w:after="0" w:afterAutospacing="0"/>
        <w:contextualSpacing/>
        <w:jc w:val="both"/>
        <w:textAlignment w:val="baseline"/>
        <w:rPr>
          <w:rFonts w:ascii="Arial" w:eastAsia="Arial" w:hAnsi="Arial" w:cs="Arial"/>
          <w:lang w:val="mn-MN"/>
        </w:rPr>
      </w:pPr>
    </w:p>
    <w:p w14:paraId="08997A6E" w14:textId="7305E41A" w:rsidR="006601C6" w:rsidRPr="00F97F31" w:rsidRDefault="006601C6" w:rsidP="003D4984">
      <w:pPr>
        <w:pStyle w:val="paragraph"/>
        <w:spacing w:before="0" w:beforeAutospacing="0" w:after="0" w:afterAutospacing="0"/>
        <w:ind w:firstLine="709"/>
        <w:contextualSpacing/>
        <w:jc w:val="both"/>
        <w:textAlignment w:val="baseline"/>
        <w:rPr>
          <w:rFonts w:ascii="Arial" w:eastAsia="Arial" w:hAnsi="Arial" w:cs="Arial"/>
          <w:bCs/>
          <w:lang w:val="mn-MN"/>
        </w:rPr>
      </w:pPr>
      <w:r w:rsidRPr="00F97F31">
        <w:rPr>
          <w:rFonts w:ascii="Arial" w:eastAsia="Arial" w:hAnsi="Arial" w:cs="Arial"/>
          <w:b/>
          <w:lang w:val="mn-MN"/>
        </w:rPr>
        <w:t>4/22 дугаар зүйлийн 22.1.1, 22.1.3</w:t>
      </w:r>
      <w:r w:rsidR="00CC629B" w:rsidRPr="00F97F31">
        <w:rPr>
          <w:rFonts w:ascii="Arial" w:eastAsia="Arial" w:hAnsi="Arial" w:cs="Arial"/>
          <w:b/>
          <w:lang w:val="mn-MN"/>
        </w:rPr>
        <w:t xml:space="preserve">, 22.1.4, </w:t>
      </w:r>
      <w:r w:rsidRPr="00F97F31">
        <w:rPr>
          <w:rFonts w:ascii="Arial" w:eastAsia="Arial" w:hAnsi="Arial" w:cs="Arial"/>
          <w:b/>
          <w:lang w:val="mn-MN"/>
        </w:rPr>
        <w:t>22.1.5, 22.1.7 дахь заалт:</w:t>
      </w:r>
    </w:p>
    <w:p w14:paraId="02FA8929" w14:textId="77777777" w:rsidR="006601C6" w:rsidRPr="00F97F31" w:rsidRDefault="006601C6"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22BD6DAC" w14:textId="77777777" w:rsidR="00143AB2" w:rsidRPr="00F97F31" w:rsidRDefault="006601C6" w:rsidP="003D4984">
      <w:pPr>
        <w:pStyle w:val="paragraph"/>
        <w:spacing w:before="0" w:beforeAutospacing="0" w:after="0" w:afterAutospacing="0"/>
        <w:ind w:firstLine="1134"/>
        <w:contextualSpacing/>
        <w:jc w:val="both"/>
        <w:textAlignment w:val="baseline"/>
        <w:rPr>
          <w:rFonts w:ascii="Arial" w:hAnsi="Arial" w:cs="Arial"/>
          <w:lang w:val="mn-MN"/>
        </w:rPr>
      </w:pPr>
      <w:r w:rsidRPr="00F97F31">
        <w:rPr>
          <w:rStyle w:val="normaltextrun"/>
          <w:rFonts w:ascii="Arial" w:hAnsi="Arial" w:cs="Arial"/>
          <w:lang w:val="mn-MN"/>
        </w:rPr>
        <w:t>“22.1.1.их сургууль, дээд сургууль, коллежийн үйл ажиллагаа эрхлэх тусгай зөвшөөрөл олгоход 10 000 000 төгрөг;</w:t>
      </w:r>
    </w:p>
    <w:p w14:paraId="21D3B35A"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7C62AAA0" w14:textId="77777777" w:rsidR="00143AB2" w:rsidRPr="00F97F31" w:rsidRDefault="006601C6" w:rsidP="003D4984">
      <w:pPr>
        <w:pStyle w:val="paragraph"/>
        <w:spacing w:before="0" w:beforeAutospacing="0" w:after="0" w:afterAutospacing="0"/>
        <w:ind w:firstLine="1134"/>
        <w:contextualSpacing/>
        <w:jc w:val="both"/>
        <w:textAlignment w:val="baseline"/>
        <w:rPr>
          <w:rStyle w:val="eop"/>
          <w:rFonts w:ascii="Arial" w:hAnsi="Arial" w:cs="Arial"/>
          <w:lang w:val="mn-MN"/>
        </w:rPr>
      </w:pPr>
      <w:r w:rsidRPr="00F97F31">
        <w:rPr>
          <w:rStyle w:val="normaltextrun"/>
          <w:rFonts w:ascii="Arial" w:hAnsi="Arial" w:cs="Arial"/>
          <w:lang w:val="mn-MN"/>
        </w:rPr>
        <w:t>22.1.3.магистр, докторын зэрэг олгох сургалт эрхлэх энгийн зөвшөөрөл олгоход хөтөлбөр тус бүрээр магистр 2 000 000, доктор 3 000 000 төгрөг;</w:t>
      </w:r>
    </w:p>
    <w:p w14:paraId="4D865E47" w14:textId="77777777" w:rsidR="00143AB2" w:rsidRPr="00F97F31" w:rsidRDefault="00143AB2" w:rsidP="003D4984">
      <w:pPr>
        <w:pStyle w:val="paragraph"/>
        <w:spacing w:before="0" w:beforeAutospacing="0" w:after="0" w:afterAutospacing="0"/>
        <w:contextualSpacing/>
        <w:jc w:val="both"/>
        <w:textAlignment w:val="baseline"/>
        <w:rPr>
          <w:rStyle w:val="eop"/>
          <w:rFonts w:ascii="Arial" w:hAnsi="Arial" w:cs="Arial"/>
          <w:lang w:val="mn-MN"/>
        </w:rPr>
      </w:pPr>
    </w:p>
    <w:p w14:paraId="5635EFBE" w14:textId="77777777" w:rsidR="00143AB2" w:rsidRPr="00F97F31" w:rsidRDefault="006601C6" w:rsidP="003D4984">
      <w:pPr>
        <w:pStyle w:val="paragraph"/>
        <w:spacing w:before="0" w:beforeAutospacing="0" w:after="0" w:afterAutospacing="0"/>
        <w:ind w:firstLine="1134"/>
        <w:contextualSpacing/>
        <w:jc w:val="both"/>
        <w:textAlignment w:val="baseline"/>
        <w:rPr>
          <w:rStyle w:val="eop"/>
          <w:rFonts w:ascii="Arial" w:hAnsi="Arial" w:cs="Arial"/>
          <w:lang w:val="mn-MN"/>
        </w:rPr>
      </w:pPr>
      <w:r w:rsidRPr="00F97F31">
        <w:rPr>
          <w:rStyle w:val="normaltextrun"/>
          <w:rFonts w:ascii="Arial" w:hAnsi="Arial" w:cs="Arial"/>
          <w:lang w:val="mn-MN"/>
        </w:rPr>
        <w:t>22.1.4.дээд боловсролын шинэ мэргэжлээр сургалт явуулах энгийн зөвшөөрөл олгоход хөтөлбөр тус бүрээр 1 000 000 төгрөг;</w:t>
      </w:r>
    </w:p>
    <w:p w14:paraId="6E1FC158" w14:textId="77777777" w:rsidR="00143AB2" w:rsidRPr="00F97F31" w:rsidRDefault="00143AB2" w:rsidP="003D4984">
      <w:pPr>
        <w:pStyle w:val="paragraph"/>
        <w:spacing w:before="0" w:beforeAutospacing="0" w:after="0" w:afterAutospacing="0"/>
        <w:contextualSpacing/>
        <w:jc w:val="both"/>
        <w:textAlignment w:val="baseline"/>
        <w:rPr>
          <w:rStyle w:val="eop"/>
          <w:rFonts w:ascii="Arial" w:hAnsi="Arial" w:cs="Arial"/>
          <w:lang w:val="mn-MN"/>
        </w:rPr>
      </w:pPr>
    </w:p>
    <w:p w14:paraId="4B823FFA" w14:textId="77777777" w:rsidR="00143AB2" w:rsidRPr="00F97F31" w:rsidRDefault="006601C6" w:rsidP="003D4984">
      <w:pPr>
        <w:pStyle w:val="paragraph"/>
        <w:spacing w:before="0" w:beforeAutospacing="0" w:after="0" w:afterAutospacing="0"/>
        <w:ind w:firstLine="1134"/>
        <w:contextualSpacing/>
        <w:jc w:val="both"/>
        <w:textAlignment w:val="baseline"/>
        <w:rPr>
          <w:rStyle w:val="eop"/>
          <w:rFonts w:ascii="Arial" w:hAnsi="Arial" w:cs="Arial"/>
          <w:lang w:val="mn-MN"/>
        </w:rPr>
      </w:pPr>
      <w:r w:rsidRPr="00F97F31">
        <w:rPr>
          <w:rStyle w:val="normaltextrun"/>
          <w:rFonts w:ascii="Arial" w:hAnsi="Arial" w:cs="Arial"/>
          <w:lang w:val="mn-MN"/>
        </w:rPr>
        <w:t>22.1.5.төрийн өмчийн бус мэргэжлийн болон техникийн боловсрол эзэмшүүлэх сургалтын үйл ажиллагаа эрхлэх тусгай зөвшөөрөл олгоход 3 000 000 төгрөг;</w:t>
      </w:r>
    </w:p>
    <w:p w14:paraId="66D18F0A" w14:textId="77777777" w:rsidR="00143AB2" w:rsidRPr="00F97F31" w:rsidRDefault="00143AB2" w:rsidP="003D4984">
      <w:pPr>
        <w:pStyle w:val="paragraph"/>
        <w:spacing w:before="0" w:beforeAutospacing="0" w:after="0" w:afterAutospacing="0"/>
        <w:contextualSpacing/>
        <w:jc w:val="both"/>
        <w:textAlignment w:val="baseline"/>
        <w:rPr>
          <w:rStyle w:val="eop"/>
          <w:rFonts w:ascii="Arial" w:hAnsi="Arial" w:cs="Arial"/>
          <w:lang w:val="mn-MN"/>
        </w:rPr>
      </w:pPr>
    </w:p>
    <w:p w14:paraId="6EC1B494" w14:textId="1BE12130" w:rsidR="006601C6" w:rsidRPr="00F97F31" w:rsidRDefault="006601C6" w:rsidP="003D4984">
      <w:pPr>
        <w:pStyle w:val="paragraph"/>
        <w:spacing w:before="0" w:beforeAutospacing="0" w:after="0" w:afterAutospacing="0"/>
        <w:ind w:firstLine="1134"/>
        <w:contextualSpacing/>
        <w:jc w:val="both"/>
        <w:textAlignment w:val="baseline"/>
        <w:rPr>
          <w:rStyle w:val="eop"/>
          <w:rFonts w:ascii="Arial" w:hAnsi="Arial" w:cs="Arial"/>
          <w:lang w:val="mn-MN"/>
        </w:rPr>
      </w:pPr>
      <w:r w:rsidRPr="00F97F31">
        <w:rPr>
          <w:rStyle w:val="normaltextrun"/>
          <w:rFonts w:ascii="Arial" w:hAnsi="Arial" w:cs="Arial"/>
          <w:lang w:val="mn-MN"/>
        </w:rPr>
        <w:t>22.1.7.гадаадын хуулийн этгээд Монгол Улсад боловсролын байгууллагын магадлан итгэмжлэх үйл ажиллагаа эрхлэх тусгай зөвшөөрөл олгоход 5 000 000 төгрөг;”</w:t>
      </w:r>
    </w:p>
    <w:p w14:paraId="26C2E19E" w14:textId="77777777" w:rsidR="00143AB2" w:rsidRPr="00F97F31" w:rsidRDefault="00143AB2" w:rsidP="003D4984">
      <w:pPr>
        <w:pStyle w:val="paragraph"/>
        <w:spacing w:before="0" w:beforeAutospacing="0" w:after="0" w:afterAutospacing="0"/>
        <w:contextualSpacing/>
        <w:jc w:val="both"/>
        <w:textAlignment w:val="baseline"/>
        <w:rPr>
          <w:rFonts w:ascii="Arial" w:hAnsi="Arial" w:cs="Arial"/>
          <w:lang w:val="mn-MN"/>
        </w:rPr>
      </w:pPr>
    </w:p>
    <w:p w14:paraId="7727345B" w14:textId="3DFE36B5" w:rsidR="00143AB2" w:rsidRPr="00F97F31" w:rsidRDefault="006601C6" w:rsidP="003D4984">
      <w:pPr>
        <w:pStyle w:val="paragraph"/>
        <w:spacing w:before="0" w:beforeAutospacing="0" w:after="0" w:afterAutospacing="0"/>
        <w:ind w:firstLine="709"/>
        <w:contextualSpacing/>
        <w:jc w:val="both"/>
        <w:textAlignment w:val="baseline"/>
        <w:rPr>
          <w:rStyle w:val="normaltextrun"/>
          <w:rFonts w:ascii="Arial" w:hAnsi="Arial" w:cs="Arial"/>
          <w:bCs/>
          <w:lang w:val="mn-MN"/>
        </w:rPr>
      </w:pPr>
      <w:r w:rsidRPr="00F97F31">
        <w:rPr>
          <w:rStyle w:val="normaltextrun"/>
          <w:rFonts w:ascii="Arial" w:hAnsi="Arial" w:cs="Arial"/>
          <w:b/>
          <w:lang w:val="mn-MN"/>
        </w:rPr>
        <w:lastRenderedPageBreak/>
        <w:t>5/23 дугаар зүйлийн 23.1.1</w:t>
      </w:r>
      <w:r w:rsidR="00CC629B" w:rsidRPr="00F97F31">
        <w:rPr>
          <w:rStyle w:val="normaltextrun"/>
          <w:rFonts w:ascii="Arial" w:hAnsi="Arial" w:cs="Arial"/>
          <w:b/>
          <w:lang w:val="mn-MN"/>
        </w:rPr>
        <w:t>-</w:t>
      </w:r>
      <w:r w:rsidRPr="00F97F31">
        <w:rPr>
          <w:rStyle w:val="normaltextrun"/>
          <w:rFonts w:ascii="Arial" w:hAnsi="Arial" w:cs="Arial"/>
          <w:b/>
          <w:lang w:val="mn-MN"/>
        </w:rPr>
        <w:t>23.1.7 дахь заалт:</w:t>
      </w:r>
    </w:p>
    <w:p w14:paraId="3321E716"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bCs/>
          <w:lang w:val="mn-MN"/>
        </w:rPr>
      </w:pPr>
    </w:p>
    <w:p w14:paraId="29FE0E31" w14:textId="77777777"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bCs/>
          <w:lang w:val="mn-MN"/>
        </w:rPr>
      </w:pPr>
      <w:r w:rsidRPr="00F97F31">
        <w:rPr>
          <w:rStyle w:val="normaltextrun"/>
          <w:rFonts w:ascii="Arial" w:hAnsi="Arial" w:cs="Arial"/>
          <w:lang w:val="mn-MN"/>
        </w:rPr>
        <w:t>“23.1.1.0.1-5МВт-ын эрчим</w:t>
      </w:r>
      <w:r w:rsidRPr="00F97F31">
        <w:rPr>
          <w:rFonts w:ascii="Arial" w:hAnsi="Arial" w:cs="Arial"/>
          <w:lang w:val="mn-MN"/>
        </w:rPr>
        <w:t xml:space="preserve"> </w:t>
      </w:r>
      <w:r w:rsidRPr="00F97F31">
        <w:rPr>
          <w:rStyle w:val="normaltextrun"/>
          <w:rFonts w:ascii="Arial" w:hAnsi="Arial" w:cs="Arial"/>
          <w:lang w:val="mn-MN"/>
        </w:rPr>
        <w:t>хүчний эх үүсвэр /нар, салхи, ус болон түлшээр ажилладаг/ барих, угсрах, засварлах, түүний туршилт тохируулга, дагалдах ажил, үйлчилгээ эрхлэх тусгай зөвшөөрөл олгоход 12 500 төгрөг;</w:t>
      </w:r>
    </w:p>
    <w:p w14:paraId="673D820A"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bCs/>
          <w:lang w:val="mn-MN"/>
        </w:rPr>
      </w:pPr>
    </w:p>
    <w:p w14:paraId="40E0E286" w14:textId="77777777"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bCs/>
          <w:lang w:val="mn-MN"/>
        </w:rPr>
      </w:pPr>
      <w:r w:rsidRPr="00F97F31">
        <w:rPr>
          <w:rStyle w:val="normaltextrun"/>
          <w:rFonts w:ascii="Arial" w:hAnsi="Arial" w:cs="Arial"/>
          <w:lang w:val="mn-MN"/>
        </w:rPr>
        <w:t>23.1.2.0.1-100МВт-ын эрчим хүчний эх үүсвэр /нар, салхи, ус болон түлшээр ажилладаг/ барих, угсрах, засварлах, түүний туршилт тохируулга, дагалдах ажил, үйлчилгээ эрхлэх тусгай зөвшөөрөл олгоход 25 000 төгрөг;</w:t>
      </w:r>
    </w:p>
    <w:p w14:paraId="71494BCB"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bCs/>
          <w:lang w:val="mn-MN"/>
        </w:rPr>
      </w:pPr>
    </w:p>
    <w:p w14:paraId="08720C98" w14:textId="77777777"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bCs/>
          <w:lang w:val="mn-MN"/>
        </w:rPr>
      </w:pPr>
      <w:r w:rsidRPr="00F97F31">
        <w:rPr>
          <w:rStyle w:val="normaltextrun"/>
          <w:rFonts w:ascii="Arial" w:hAnsi="Arial" w:cs="Arial"/>
          <w:lang w:val="mn-MN"/>
        </w:rPr>
        <w:t>23.1.3.100МВт-аас дээш эрчим хүчний эх үүсвэр /нар, салхи, ус болон түлшээр ажилладаг/ барих, угсрах, засварлах, түүний туршилт тохируулга, дагалдах ажил, үйлчилгээ эрхлэх тусгай зөвшөөрөл олгоход 37 500 төгрөг;</w:t>
      </w:r>
    </w:p>
    <w:p w14:paraId="061D9EDA"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bCs/>
          <w:lang w:val="mn-MN"/>
        </w:rPr>
      </w:pPr>
    </w:p>
    <w:p w14:paraId="0F8E0427" w14:textId="77777777"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bCs/>
          <w:lang w:val="mn-MN"/>
        </w:rPr>
      </w:pPr>
      <w:r w:rsidRPr="00F97F31">
        <w:rPr>
          <w:rStyle w:val="normaltextrun"/>
          <w:rFonts w:ascii="Arial" w:hAnsi="Arial" w:cs="Arial"/>
          <w:lang w:val="mn-MN"/>
        </w:rPr>
        <w:t>23.1.4.0.4-15кВ-ын цахилгаан дамжуулах шугам, дэд станцын засвар, угсралт, түүний туршилт тохируулга, дагалдах ажил үйлчилгээ эрхлэх тусгай зөвшөөрөл олгоход 12 500 төгрөг;</w:t>
      </w:r>
    </w:p>
    <w:p w14:paraId="3DFEC2D8"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bCs/>
          <w:lang w:val="mn-MN"/>
        </w:rPr>
      </w:pPr>
    </w:p>
    <w:p w14:paraId="345DF60F" w14:textId="77777777"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bCs/>
          <w:lang w:val="mn-MN"/>
        </w:rPr>
      </w:pPr>
      <w:r w:rsidRPr="00F97F31">
        <w:rPr>
          <w:rStyle w:val="normaltextrun"/>
          <w:rFonts w:ascii="Arial" w:hAnsi="Arial" w:cs="Arial"/>
          <w:lang w:val="mn-MN"/>
        </w:rPr>
        <w:t>23.1.5.0.4-35 кВ-ын цахилгаан дамжуулах шугам, дэд станцын засвар, угсралт, түүний туршилт тохируулга, дагалдах ажил үйлчилгээ эрхлэх тусгай зөвшөөрөл олгоход 12 500 төгрөг;</w:t>
      </w:r>
    </w:p>
    <w:p w14:paraId="335AC74E"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bCs/>
          <w:lang w:val="mn-MN"/>
        </w:rPr>
      </w:pPr>
    </w:p>
    <w:p w14:paraId="78811268" w14:textId="77777777"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bCs/>
          <w:lang w:val="mn-MN"/>
        </w:rPr>
      </w:pPr>
      <w:r w:rsidRPr="00F97F31">
        <w:rPr>
          <w:rStyle w:val="normaltextrun"/>
          <w:rFonts w:ascii="Arial" w:hAnsi="Arial" w:cs="Arial"/>
          <w:lang w:val="mn-MN"/>
        </w:rPr>
        <w:t>23.1.6.0.4-110кВ-ын цахилгаан дамжуулах шугам, дэд станцын засвар, угсралт, түүний туршилт тохируулга, дагалдах ажил үйлчилгээ эрхлэх тусгай зөвшөөрөл олгоход 25 000 төгрөг;</w:t>
      </w:r>
    </w:p>
    <w:p w14:paraId="09900A12"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bCs/>
          <w:lang w:val="mn-MN"/>
        </w:rPr>
      </w:pPr>
    </w:p>
    <w:p w14:paraId="0294B332" w14:textId="0AAC283B" w:rsidR="006601C6"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bCs/>
          <w:lang w:val="mn-MN"/>
        </w:rPr>
      </w:pPr>
      <w:r w:rsidRPr="00F97F31">
        <w:rPr>
          <w:rStyle w:val="normaltextrun"/>
          <w:rFonts w:ascii="Arial" w:hAnsi="Arial" w:cs="Arial"/>
          <w:lang w:val="mn-MN"/>
        </w:rPr>
        <w:t>23.1.7.220кВ болон түүнээс дээш хүчдэлтэй цахилгаан дамжуулах шугам, дэд станцын засвар, угсралт, түүний туршилт тохируулга, дагалдах ажил үйлчилгээ эрхлэх тусгай зөвшөөрөл олгоход 37 500 төгрөг;”</w:t>
      </w:r>
    </w:p>
    <w:p w14:paraId="1DAB3EC9" w14:textId="77777777" w:rsidR="006601C6" w:rsidRPr="00F97F31" w:rsidRDefault="006601C6"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4D9472A6" w14:textId="55C21636" w:rsidR="006601C6" w:rsidRPr="00F97F31" w:rsidRDefault="006601C6" w:rsidP="003D4984">
      <w:pPr>
        <w:pStyle w:val="paragraph"/>
        <w:spacing w:before="0" w:beforeAutospacing="0" w:after="0" w:afterAutospacing="0"/>
        <w:ind w:firstLine="709"/>
        <w:contextualSpacing/>
        <w:jc w:val="both"/>
        <w:textAlignment w:val="baseline"/>
        <w:rPr>
          <w:rStyle w:val="normaltextrun"/>
          <w:rFonts w:ascii="Arial" w:hAnsi="Arial" w:cs="Arial"/>
          <w:bCs/>
          <w:lang w:val="mn-MN"/>
        </w:rPr>
      </w:pPr>
      <w:r w:rsidRPr="00F97F31">
        <w:rPr>
          <w:rStyle w:val="normaltextrun"/>
          <w:rFonts w:ascii="Arial" w:hAnsi="Arial" w:cs="Arial"/>
          <w:b/>
          <w:lang w:val="mn-MN"/>
        </w:rPr>
        <w:t>6/23 дугаар зүйлийн 23.2.1</w:t>
      </w:r>
      <w:r w:rsidR="00585074" w:rsidRPr="00F97F31">
        <w:rPr>
          <w:rStyle w:val="normaltextrun"/>
          <w:rFonts w:ascii="Arial" w:hAnsi="Arial" w:cs="Arial"/>
          <w:b/>
          <w:lang w:val="mn-MN"/>
        </w:rPr>
        <w:t xml:space="preserve">, </w:t>
      </w:r>
      <w:r w:rsidRPr="00F97F31">
        <w:rPr>
          <w:rStyle w:val="normaltextrun"/>
          <w:rFonts w:ascii="Arial" w:hAnsi="Arial" w:cs="Arial"/>
          <w:b/>
          <w:lang w:val="mn-MN"/>
        </w:rPr>
        <w:t>23.2.</w:t>
      </w:r>
      <w:r w:rsidR="00585074" w:rsidRPr="00F97F31">
        <w:rPr>
          <w:rStyle w:val="normaltextrun"/>
          <w:rFonts w:ascii="Arial" w:hAnsi="Arial" w:cs="Arial"/>
          <w:b/>
          <w:lang w:val="mn-MN"/>
        </w:rPr>
        <w:t>2, 23.2.3, 23.2.4</w:t>
      </w:r>
      <w:r w:rsidRPr="00F97F31">
        <w:rPr>
          <w:rStyle w:val="normaltextrun"/>
          <w:rFonts w:ascii="Arial" w:hAnsi="Arial" w:cs="Arial"/>
          <w:b/>
          <w:lang w:val="mn-MN"/>
        </w:rPr>
        <w:t xml:space="preserve"> дэх заалт:</w:t>
      </w:r>
    </w:p>
    <w:p w14:paraId="52FF1BAD" w14:textId="77777777" w:rsidR="006601C6" w:rsidRPr="00F97F31" w:rsidRDefault="006601C6"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020F1841" w14:textId="068D1590"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lang w:val="mn-MN"/>
        </w:rPr>
      </w:pPr>
      <w:r w:rsidRPr="00F97F31">
        <w:rPr>
          <w:rStyle w:val="normaltextrun"/>
          <w:rFonts w:ascii="Arial" w:hAnsi="Arial" w:cs="Arial"/>
          <w:lang w:val="mn-MN"/>
        </w:rPr>
        <w:t>“23.2.1.0.7-1.6 МПа даралттай зуух, даралтат сав, дулааны шугам хоолой, дулаан дамжуулах төвийн угсралт, засвар, түүний туршилт тохируулга, дагалдах ажил үйлчилгээ эрхлэх тусгай зөвшөөрөл олгоход 12 500 төгрөг;</w:t>
      </w:r>
    </w:p>
    <w:p w14:paraId="710AEEFA"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5E7BDFA1" w14:textId="6D80DE39"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lang w:val="mn-MN"/>
        </w:rPr>
      </w:pPr>
      <w:r w:rsidRPr="00F97F31">
        <w:rPr>
          <w:rStyle w:val="normaltextrun"/>
          <w:rFonts w:ascii="Arial" w:hAnsi="Arial" w:cs="Arial"/>
          <w:lang w:val="mn-MN"/>
        </w:rPr>
        <w:t>23.2.2.0.7-4.0 МПа даралттай зуух, даралтат сав, дулааны шугам хоолой, дулаан дамжуулах төвийн угсралт, засвар, түүний туршилт тохируулга, дагалдах ажил үйлчилгээ эрхлэх тусгай зөвшөөрөл олгоход 12 500 төгрөг;</w:t>
      </w:r>
    </w:p>
    <w:p w14:paraId="7D015DB6"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57109A93" w14:textId="03DA114B" w:rsidR="00143AB2"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lang w:val="mn-MN"/>
        </w:rPr>
      </w:pPr>
      <w:r w:rsidRPr="00F97F31">
        <w:rPr>
          <w:rStyle w:val="normaltextrun"/>
          <w:rFonts w:ascii="Arial" w:hAnsi="Arial" w:cs="Arial"/>
          <w:lang w:val="mn-MN"/>
        </w:rPr>
        <w:t>23.2.3.0.7-8.0 МПа даралттай зуух, даралтат сав, дулааны шугам хоолой, дулаан дамжуулах төвийн угсралт, засвар, түүний туршилт тохируулга, дагалдах ажил үйлчилгээ эрхлэх тусгай зөвшөөрөл олгоход 25 000 төгрөг;</w:t>
      </w:r>
    </w:p>
    <w:p w14:paraId="27D463D8" w14:textId="77777777" w:rsidR="00143AB2" w:rsidRPr="00F97F31" w:rsidRDefault="00143AB2"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429A3B21" w14:textId="3306D2DE" w:rsidR="006601C6" w:rsidRPr="00F97F31" w:rsidRDefault="006601C6" w:rsidP="003D4984">
      <w:pPr>
        <w:pStyle w:val="paragraph"/>
        <w:spacing w:before="0" w:beforeAutospacing="0" w:after="0" w:afterAutospacing="0"/>
        <w:ind w:firstLine="1134"/>
        <w:contextualSpacing/>
        <w:jc w:val="both"/>
        <w:textAlignment w:val="baseline"/>
        <w:rPr>
          <w:rStyle w:val="normaltextrun"/>
          <w:rFonts w:ascii="Arial" w:hAnsi="Arial" w:cs="Arial"/>
          <w:lang w:val="mn-MN"/>
        </w:rPr>
      </w:pPr>
      <w:r w:rsidRPr="00F97F31">
        <w:rPr>
          <w:rStyle w:val="normaltextrun"/>
          <w:rFonts w:ascii="Arial" w:hAnsi="Arial" w:cs="Arial"/>
          <w:lang w:val="mn-MN"/>
        </w:rPr>
        <w:t>23.2.4.8.0 МПа-аас дээш даралттай зуух, даралтат сав, дулааны шугам хоолой, дулаан дамжуулах төвийн угсралт, засвар, түүний туршилт тохируулга, дагалдах ажил үйлчилгээ эрхлэх тусгай зөвшөөрөл олгоход 25 000 төгрөг;”</w:t>
      </w:r>
    </w:p>
    <w:p w14:paraId="31DB488B" w14:textId="77777777" w:rsidR="006601C6" w:rsidRPr="00F97F31" w:rsidRDefault="006601C6" w:rsidP="003D4984">
      <w:pPr>
        <w:contextualSpacing/>
        <w:jc w:val="both"/>
        <w:rPr>
          <w:rFonts w:ascii="Arial" w:hAnsi="Arial" w:cs="Arial"/>
          <w:shd w:val="clear" w:color="auto" w:fill="FFFFFF"/>
          <w:lang w:val="mn-MN"/>
        </w:rPr>
      </w:pPr>
    </w:p>
    <w:p w14:paraId="447AC806" w14:textId="0DF4313F" w:rsidR="006601C6" w:rsidRPr="00F97F31" w:rsidRDefault="006601C6" w:rsidP="003D4984">
      <w:pPr>
        <w:ind w:firstLine="709"/>
        <w:contextualSpacing/>
        <w:jc w:val="both"/>
        <w:rPr>
          <w:rFonts w:ascii="Arial" w:hAnsi="Arial" w:cs="Arial"/>
          <w:bCs/>
          <w:shd w:val="clear" w:color="auto" w:fill="FFFFFF"/>
          <w:lang w:val="mn-MN"/>
        </w:rPr>
      </w:pPr>
      <w:r w:rsidRPr="00F97F31">
        <w:rPr>
          <w:rFonts w:ascii="Arial" w:hAnsi="Arial" w:cs="Arial"/>
          <w:b/>
          <w:shd w:val="clear" w:color="auto" w:fill="FFFFFF"/>
          <w:lang w:val="mn-MN"/>
        </w:rPr>
        <w:t>7/26 дугаар зүйлийн 26.1.2 дахь заалт</w:t>
      </w:r>
      <w:r w:rsidR="00CC629B" w:rsidRPr="00F97F31">
        <w:rPr>
          <w:rFonts w:ascii="Arial" w:hAnsi="Arial" w:cs="Arial"/>
          <w:b/>
          <w:shd w:val="clear" w:color="auto" w:fill="FFFFFF"/>
          <w:lang w:val="mn-MN"/>
        </w:rPr>
        <w:t>, 26.3 дахь хэсэг:</w:t>
      </w:r>
    </w:p>
    <w:p w14:paraId="35586B9E" w14:textId="42C22B71" w:rsidR="006601C6" w:rsidRPr="00F97F31" w:rsidRDefault="006601C6" w:rsidP="003D4984">
      <w:pPr>
        <w:contextualSpacing/>
        <w:jc w:val="both"/>
        <w:rPr>
          <w:rFonts w:ascii="Arial" w:hAnsi="Arial" w:cs="Arial"/>
          <w:shd w:val="clear" w:color="auto" w:fill="FFFFFF"/>
          <w:lang w:val="mn-MN"/>
        </w:rPr>
      </w:pPr>
    </w:p>
    <w:p w14:paraId="1C255348" w14:textId="0470A78C" w:rsidR="006601C6" w:rsidRPr="00F97F31" w:rsidRDefault="006601C6" w:rsidP="003D4984">
      <w:pPr>
        <w:ind w:firstLine="1134"/>
        <w:contextualSpacing/>
        <w:jc w:val="both"/>
        <w:rPr>
          <w:rFonts w:ascii="Arial" w:eastAsiaTheme="minorEastAsia" w:hAnsi="Arial" w:cs="Arial"/>
          <w:shd w:val="clear" w:color="auto" w:fill="FFFFFF"/>
          <w:lang w:val="mn-MN" w:eastAsia="zh-CN"/>
        </w:rPr>
      </w:pPr>
      <w:r w:rsidRPr="00F97F31">
        <w:rPr>
          <w:rFonts w:ascii="Arial" w:hAnsi="Arial" w:cs="Arial"/>
          <w:shd w:val="clear" w:color="auto" w:fill="FFFFFF"/>
          <w:lang w:val="mn-MN"/>
        </w:rPr>
        <w:lastRenderedPageBreak/>
        <w:t>“26.1.2.согтууруулах ундаа үйлдвэрлэх, импортлох тусгай зөвшөөрөл олгоход хатуулгаас нь шалтгаалан 20 000 000</w:t>
      </w:r>
      <w:r w:rsidR="003353E7" w:rsidRPr="00F97F31">
        <w:rPr>
          <w:rFonts w:ascii="Arial" w:hAnsi="Arial" w:cs="Arial"/>
          <w:shd w:val="clear" w:color="auto" w:fill="FFFFFF"/>
          <w:lang w:val="mn-MN"/>
        </w:rPr>
        <w:t>-</w:t>
      </w:r>
      <w:r w:rsidRPr="00F97F31">
        <w:rPr>
          <w:rFonts w:ascii="Arial" w:hAnsi="Arial" w:cs="Arial"/>
          <w:shd w:val="clear" w:color="auto" w:fill="FFFFFF"/>
          <w:lang w:val="mn-MN"/>
        </w:rPr>
        <w:t>200 000 000 төгрөг, тусгай зөвшөөрлийн хугацаа сунгахад 10 000 000</w:t>
      </w:r>
      <w:r w:rsidR="003353E7" w:rsidRPr="00F97F31">
        <w:rPr>
          <w:rFonts w:ascii="Arial" w:hAnsi="Arial" w:cs="Arial"/>
          <w:shd w:val="clear" w:color="auto" w:fill="FFFFFF"/>
          <w:lang w:val="mn-MN"/>
        </w:rPr>
        <w:t>-</w:t>
      </w:r>
      <w:r w:rsidRPr="00F97F31">
        <w:rPr>
          <w:rFonts w:ascii="Arial" w:hAnsi="Arial" w:cs="Arial"/>
          <w:shd w:val="clear" w:color="auto" w:fill="FFFFFF"/>
          <w:lang w:val="mn-MN"/>
        </w:rPr>
        <w:t>100 000 000 төгрөг</w:t>
      </w:r>
      <w:r w:rsidRPr="00F97F31">
        <w:rPr>
          <w:rFonts w:ascii="Arial" w:eastAsiaTheme="minorEastAsia" w:hAnsi="Arial" w:cs="Arial"/>
          <w:shd w:val="clear" w:color="auto" w:fill="FFFFFF"/>
          <w:lang w:val="mn-MN" w:eastAsia="zh-CN"/>
        </w:rPr>
        <w:t>;</w:t>
      </w:r>
    </w:p>
    <w:p w14:paraId="78A39F7D" w14:textId="77777777" w:rsidR="006601C6" w:rsidRPr="00F97F31" w:rsidRDefault="006601C6" w:rsidP="003D4984">
      <w:pPr>
        <w:contextualSpacing/>
        <w:jc w:val="both"/>
        <w:rPr>
          <w:rFonts w:ascii="Arial" w:hAnsi="Arial" w:cs="Arial"/>
          <w:shd w:val="clear" w:color="auto" w:fill="FFFFFF"/>
          <w:lang w:val="mn-MN"/>
        </w:rPr>
      </w:pPr>
    </w:p>
    <w:p w14:paraId="382A7925" w14:textId="08CF7E2A" w:rsidR="006601C6" w:rsidRPr="00F97F31" w:rsidRDefault="006601C6" w:rsidP="003D4984">
      <w:pPr>
        <w:ind w:firstLine="709"/>
        <w:contextualSpacing/>
        <w:jc w:val="both"/>
        <w:rPr>
          <w:rFonts w:ascii="Arial" w:hAnsi="Arial" w:cs="Arial"/>
          <w:shd w:val="clear" w:color="auto" w:fill="FFFFFF"/>
          <w:lang w:val="mn-MN" w:eastAsia="zh-CN"/>
        </w:rPr>
      </w:pPr>
      <w:r w:rsidRPr="00F97F31">
        <w:rPr>
          <w:rFonts w:ascii="Arial" w:hAnsi="Arial" w:cs="Arial"/>
          <w:shd w:val="clear" w:color="auto" w:fill="FFFFFF"/>
          <w:lang w:val="mn-MN"/>
        </w:rPr>
        <w:t>26.3.Малын үржүүлгийн бүтээгдэхүүн, тэжээлийн нэмэлт, эм, эмнэлгийн хэрэгслийг улсын хилээр нэвтрүүлэх зөвшөөрөл олгоход до</w:t>
      </w:r>
      <w:r w:rsidR="00860DF0" w:rsidRPr="00F97F31">
        <w:rPr>
          <w:rFonts w:ascii="Arial" w:hAnsi="Arial" w:cs="Arial"/>
          <w:shd w:val="clear" w:color="auto" w:fill="FFFFFF"/>
          <w:lang w:val="mn-MN"/>
        </w:rPr>
        <w:t>о</w:t>
      </w:r>
      <w:r w:rsidRPr="00F97F31">
        <w:rPr>
          <w:rFonts w:ascii="Arial" w:hAnsi="Arial" w:cs="Arial"/>
          <w:shd w:val="clear" w:color="auto" w:fill="FFFFFF"/>
          <w:lang w:val="mn-MN"/>
        </w:rPr>
        <w:t>р дурдсан хэмжээгээр тэмдэгтийн хураамж хураана:”</w:t>
      </w:r>
    </w:p>
    <w:p w14:paraId="451D51A5" w14:textId="77777777" w:rsidR="006601C6" w:rsidRPr="00F97F31" w:rsidRDefault="006601C6" w:rsidP="003D4984">
      <w:pPr>
        <w:contextualSpacing/>
        <w:jc w:val="both"/>
        <w:rPr>
          <w:rFonts w:ascii="Arial" w:hAnsi="Arial" w:cs="Arial"/>
          <w:shd w:val="clear" w:color="auto" w:fill="FFFFFF"/>
          <w:lang w:val="mn-MN"/>
        </w:rPr>
      </w:pPr>
    </w:p>
    <w:p w14:paraId="10D20E58" w14:textId="1B27D61F" w:rsidR="006601C6" w:rsidRPr="00F97F31" w:rsidRDefault="006601C6"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26.3.2.малын үржүүлгийн бусад бүтээгдэхүүн 5 000-50 000 төгрөг;”</w:t>
      </w:r>
    </w:p>
    <w:p w14:paraId="657D12EB" w14:textId="77777777" w:rsidR="006601C6" w:rsidRPr="00F97F31" w:rsidRDefault="006601C6" w:rsidP="003D4984">
      <w:pPr>
        <w:contextualSpacing/>
        <w:jc w:val="both"/>
        <w:rPr>
          <w:rFonts w:ascii="Arial" w:hAnsi="Arial" w:cs="Arial"/>
          <w:shd w:val="clear" w:color="auto" w:fill="FFFFFF"/>
          <w:lang w:val="mn-MN"/>
        </w:rPr>
      </w:pPr>
    </w:p>
    <w:p w14:paraId="0A4BB01E" w14:textId="63C3A250" w:rsidR="006601C6" w:rsidRPr="00F97F31" w:rsidRDefault="00CC629B" w:rsidP="003D4984">
      <w:pPr>
        <w:ind w:firstLine="709"/>
        <w:contextualSpacing/>
        <w:jc w:val="both"/>
        <w:rPr>
          <w:rFonts w:ascii="Arial" w:hAnsi="Arial" w:cs="Arial"/>
          <w:bCs/>
          <w:lang w:val="mn-MN"/>
        </w:rPr>
      </w:pPr>
      <w:r w:rsidRPr="00F97F31">
        <w:rPr>
          <w:rFonts w:ascii="Arial" w:hAnsi="Arial" w:cs="Arial"/>
          <w:b/>
          <w:lang w:val="mn-MN"/>
        </w:rPr>
        <w:t>8</w:t>
      </w:r>
      <w:r w:rsidR="006601C6" w:rsidRPr="00F97F31">
        <w:rPr>
          <w:rFonts w:ascii="Arial" w:hAnsi="Arial" w:cs="Arial"/>
          <w:b/>
          <w:lang w:val="mn-MN"/>
        </w:rPr>
        <w:t>/28 дугаар зүйл:</w:t>
      </w:r>
    </w:p>
    <w:p w14:paraId="14B03436" w14:textId="77777777" w:rsidR="006601C6" w:rsidRPr="00F97F31" w:rsidRDefault="006601C6" w:rsidP="003D4984">
      <w:pPr>
        <w:contextualSpacing/>
        <w:jc w:val="both"/>
        <w:rPr>
          <w:rFonts w:ascii="Arial" w:hAnsi="Arial" w:cs="Arial"/>
          <w:bCs/>
          <w:lang w:val="mn-MN"/>
        </w:rPr>
      </w:pPr>
    </w:p>
    <w:p w14:paraId="46CFAFC4" w14:textId="77777777" w:rsidR="006601C6" w:rsidRPr="00F97F31" w:rsidRDefault="006601C6" w:rsidP="003D4984">
      <w:pPr>
        <w:ind w:firstLine="709"/>
        <w:contextualSpacing/>
        <w:jc w:val="both"/>
        <w:rPr>
          <w:rFonts w:ascii="Arial" w:hAnsi="Arial" w:cs="Arial"/>
          <w:bCs/>
          <w:lang w:val="mn-MN"/>
        </w:rPr>
      </w:pPr>
      <w:r w:rsidRPr="00F97F31">
        <w:rPr>
          <w:rFonts w:ascii="Arial" w:hAnsi="Arial" w:cs="Arial"/>
          <w:b/>
          <w:lang w:val="mn-MN"/>
        </w:rPr>
        <w:t>“28 дугаар зүйл.Барилга, хот байгуулалтын чиглэлээр эрхлэх үйл ажиллагаанд зөвшөөрөл олгоход хураах тэмдэгтийн хураамжийн хэмжээ</w:t>
      </w:r>
    </w:p>
    <w:p w14:paraId="2896DC3A" w14:textId="77777777" w:rsidR="006601C6" w:rsidRPr="00F97F31" w:rsidRDefault="006601C6" w:rsidP="003D4984">
      <w:pPr>
        <w:contextualSpacing/>
        <w:jc w:val="both"/>
        <w:rPr>
          <w:rFonts w:ascii="Arial" w:hAnsi="Arial" w:cs="Arial"/>
          <w:lang w:val="mn-MN"/>
        </w:rPr>
      </w:pPr>
    </w:p>
    <w:p w14:paraId="3E8B77BC" w14:textId="4BE18647" w:rsidR="006601C6" w:rsidRPr="00F97F31" w:rsidRDefault="006601C6" w:rsidP="003D4984">
      <w:pPr>
        <w:ind w:firstLine="720"/>
        <w:contextualSpacing/>
        <w:jc w:val="both"/>
        <w:rPr>
          <w:rFonts w:ascii="Arial" w:hAnsi="Arial" w:cs="Arial"/>
          <w:lang w:val="mn-MN"/>
        </w:rPr>
      </w:pPr>
      <w:r w:rsidRPr="00F97F31">
        <w:rPr>
          <w:rFonts w:ascii="Arial" w:hAnsi="Arial" w:cs="Arial"/>
          <w:lang w:val="mn-MN"/>
        </w:rPr>
        <w:t>28.1.Барилга, хот байгуулалт, газрын харилцааны чиглэлээр эрхлэх үйл ажиллагаанд зөвшөөрөл олгоход до</w:t>
      </w:r>
      <w:r w:rsidR="00860DF0" w:rsidRPr="00F97F31">
        <w:rPr>
          <w:rFonts w:ascii="Arial" w:hAnsi="Arial" w:cs="Arial"/>
          <w:lang w:val="mn-MN"/>
        </w:rPr>
        <w:t>о</w:t>
      </w:r>
      <w:r w:rsidRPr="00F97F31">
        <w:rPr>
          <w:rFonts w:ascii="Arial" w:hAnsi="Arial" w:cs="Arial"/>
          <w:lang w:val="mn-MN"/>
        </w:rPr>
        <w:t>р дурдсан хэмжээгээр тэмдэгтийн хураамж хураана:</w:t>
      </w:r>
    </w:p>
    <w:p w14:paraId="077D38E6" w14:textId="77777777" w:rsidR="006601C6" w:rsidRPr="00F97F31" w:rsidRDefault="006601C6" w:rsidP="003D4984">
      <w:pPr>
        <w:contextualSpacing/>
        <w:jc w:val="both"/>
        <w:rPr>
          <w:rFonts w:ascii="Arial" w:hAnsi="Arial" w:cs="Arial"/>
          <w:lang w:val="mn-MN"/>
        </w:rPr>
      </w:pPr>
    </w:p>
    <w:p w14:paraId="69FC7B9C" w14:textId="3C490A1E"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28.1.1.барилга байгууламжийн зураг төсөл боловсруулах тусгай зөвшөөрөл олгоход:</w:t>
      </w:r>
    </w:p>
    <w:p w14:paraId="161F0862" w14:textId="77777777" w:rsidR="006601C6" w:rsidRPr="00F97F31" w:rsidRDefault="006601C6"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3549"/>
        <w:gridCol w:w="2891"/>
        <w:gridCol w:w="2899"/>
      </w:tblGrid>
      <w:tr w:rsidR="00F97F31" w:rsidRPr="00F97F31" w14:paraId="550036B3" w14:textId="77777777" w:rsidTr="00ED3A60">
        <w:tc>
          <w:tcPr>
            <w:tcW w:w="6440" w:type="dxa"/>
            <w:gridSpan w:val="2"/>
            <w:vAlign w:val="center"/>
          </w:tcPr>
          <w:p w14:paraId="3F9162FB"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Төвөгшлийн ангилал</w:t>
            </w:r>
          </w:p>
        </w:tc>
        <w:tc>
          <w:tcPr>
            <w:tcW w:w="2899" w:type="dxa"/>
            <w:vAlign w:val="center"/>
          </w:tcPr>
          <w:p w14:paraId="478F06AF"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Хураамжийн хэмжээ /төгрөгөөр/</w:t>
            </w:r>
          </w:p>
        </w:tc>
      </w:tr>
      <w:tr w:rsidR="00F97F31" w:rsidRPr="00F97F31" w14:paraId="3D0685AD" w14:textId="77777777" w:rsidTr="00ED3A60">
        <w:tc>
          <w:tcPr>
            <w:tcW w:w="6440" w:type="dxa"/>
            <w:gridSpan w:val="2"/>
          </w:tcPr>
          <w:p w14:paraId="043F43AD" w14:textId="77777777" w:rsidR="006601C6" w:rsidRPr="00F97F31" w:rsidRDefault="006601C6" w:rsidP="003D4984">
            <w:pPr>
              <w:contextualSpacing/>
              <w:rPr>
                <w:rFonts w:ascii="Arial" w:hAnsi="Arial" w:cs="Arial"/>
                <w:sz w:val="24"/>
                <w:szCs w:val="24"/>
                <w:lang w:val="mn-MN"/>
              </w:rPr>
            </w:pPr>
            <w:r w:rsidRPr="00F97F31">
              <w:rPr>
                <w:rFonts w:ascii="Arial" w:hAnsi="Arial" w:cs="Arial"/>
                <w:sz w:val="24"/>
                <w:szCs w:val="24"/>
                <w:lang w:val="mn-MN"/>
              </w:rPr>
              <w:t>Бага төвөгшилтэй барилга байгууламж</w:t>
            </w:r>
          </w:p>
        </w:tc>
        <w:tc>
          <w:tcPr>
            <w:tcW w:w="2899" w:type="dxa"/>
          </w:tcPr>
          <w:p w14:paraId="0A1404BD"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500 000</w:t>
            </w:r>
          </w:p>
        </w:tc>
      </w:tr>
      <w:tr w:rsidR="00F97F31" w:rsidRPr="00F97F31" w14:paraId="617A3582" w14:textId="77777777" w:rsidTr="00ED3A60">
        <w:tc>
          <w:tcPr>
            <w:tcW w:w="6440" w:type="dxa"/>
            <w:gridSpan w:val="2"/>
          </w:tcPr>
          <w:p w14:paraId="3E430E79" w14:textId="77777777" w:rsidR="006601C6" w:rsidRPr="00F97F31" w:rsidRDefault="006601C6" w:rsidP="003D4984">
            <w:pPr>
              <w:contextualSpacing/>
              <w:rPr>
                <w:rFonts w:ascii="Arial" w:hAnsi="Arial" w:cs="Arial"/>
                <w:sz w:val="24"/>
                <w:szCs w:val="24"/>
                <w:lang w:val="mn-MN"/>
              </w:rPr>
            </w:pPr>
            <w:r w:rsidRPr="00F97F31">
              <w:rPr>
                <w:rFonts w:ascii="Arial" w:hAnsi="Arial" w:cs="Arial"/>
                <w:sz w:val="24"/>
                <w:szCs w:val="24"/>
                <w:lang w:val="mn-MN"/>
              </w:rPr>
              <w:t>Дунд төвөгшилтэй барилга байгууламж</w:t>
            </w:r>
          </w:p>
        </w:tc>
        <w:tc>
          <w:tcPr>
            <w:tcW w:w="2899" w:type="dxa"/>
          </w:tcPr>
          <w:p w14:paraId="2D8EFC85"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750 000</w:t>
            </w:r>
          </w:p>
        </w:tc>
      </w:tr>
      <w:tr w:rsidR="00F97F31" w:rsidRPr="00F97F31" w14:paraId="475BFD73" w14:textId="77777777" w:rsidTr="00ED3A60">
        <w:tc>
          <w:tcPr>
            <w:tcW w:w="6440" w:type="dxa"/>
            <w:gridSpan w:val="2"/>
          </w:tcPr>
          <w:p w14:paraId="2863A919" w14:textId="77777777" w:rsidR="006601C6" w:rsidRPr="00F97F31" w:rsidRDefault="006601C6" w:rsidP="003D4984">
            <w:pPr>
              <w:contextualSpacing/>
              <w:rPr>
                <w:rFonts w:ascii="Arial" w:hAnsi="Arial" w:cs="Arial"/>
                <w:sz w:val="24"/>
                <w:szCs w:val="24"/>
                <w:lang w:val="mn-MN"/>
              </w:rPr>
            </w:pPr>
            <w:r w:rsidRPr="00F97F31">
              <w:rPr>
                <w:rFonts w:ascii="Arial" w:hAnsi="Arial" w:cs="Arial"/>
                <w:sz w:val="24"/>
                <w:szCs w:val="24"/>
                <w:lang w:val="mn-MN"/>
              </w:rPr>
              <w:t>Өндөр төвөгшилтэй барилга байгууламж</w:t>
            </w:r>
          </w:p>
        </w:tc>
        <w:tc>
          <w:tcPr>
            <w:tcW w:w="2899" w:type="dxa"/>
          </w:tcPr>
          <w:p w14:paraId="125AFB01"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1 000 000</w:t>
            </w:r>
          </w:p>
        </w:tc>
      </w:tr>
      <w:tr w:rsidR="00F97F31" w:rsidRPr="00F97F31" w14:paraId="28E62724" w14:textId="77777777" w:rsidTr="00ED3A60">
        <w:tc>
          <w:tcPr>
            <w:tcW w:w="3549" w:type="dxa"/>
            <w:vMerge w:val="restart"/>
            <w:vAlign w:val="center"/>
          </w:tcPr>
          <w:p w14:paraId="2F170570"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Онцгой төвөгшилтэй барилга байгууламж</w:t>
            </w:r>
          </w:p>
        </w:tc>
        <w:tc>
          <w:tcPr>
            <w:tcW w:w="2891" w:type="dxa"/>
          </w:tcPr>
          <w:p w14:paraId="2138594E"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Тухайлсан барилга байгууламж</w:t>
            </w:r>
          </w:p>
        </w:tc>
        <w:tc>
          <w:tcPr>
            <w:tcW w:w="2899" w:type="dxa"/>
            <w:vAlign w:val="center"/>
          </w:tcPr>
          <w:p w14:paraId="09C6C0FC"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1 250 000</w:t>
            </w:r>
          </w:p>
        </w:tc>
      </w:tr>
      <w:tr w:rsidR="006601C6" w:rsidRPr="00F97F31" w14:paraId="1AF84A5F" w14:textId="77777777" w:rsidTr="00ED3A60">
        <w:tc>
          <w:tcPr>
            <w:tcW w:w="3549" w:type="dxa"/>
            <w:vMerge/>
          </w:tcPr>
          <w:p w14:paraId="20784E45" w14:textId="77777777" w:rsidR="006601C6" w:rsidRPr="00F97F31" w:rsidRDefault="006601C6" w:rsidP="003D4984">
            <w:pPr>
              <w:contextualSpacing/>
              <w:jc w:val="both"/>
              <w:rPr>
                <w:rFonts w:ascii="Arial" w:hAnsi="Arial" w:cs="Arial"/>
                <w:sz w:val="24"/>
                <w:szCs w:val="24"/>
                <w:lang w:val="mn-MN"/>
              </w:rPr>
            </w:pPr>
          </w:p>
        </w:tc>
        <w:tc>
          <w:tcPr>
            <w:tcW w:w="2891" w:type="dxa"/>
          </w:tcPr>
          <w:p w14:paraId="425F7DC4"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Тухайлснаас бусад</w:t>
            </w:r>
          </w:p>
        </w:tc>
        <w:tc>
          <w:tcPr>
            <w:tcW w:w="2899" w:type="dxa"/>
            <w:vAlign w:val="center"/>
          </w:tcPr>
          <w:p w14:paraId="646893BB"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1 250 000</w:t>
            </w:r>
          </w:p>
        </w:tc>
      </w:tr>
    </w:tbl>
    <w:p w14:paraId="4249E565" w14:textId="77777777" w:rsidR="006601C6" w:rsidRPr="00F97F31" w:rsidRDefault="006601C6" w:rsidP="003D4984">
      <w:pPr>
        <w:contextualSpacing/>
        <w:jc w:val="both"/>
        <w:rPr>
          <w:rFonts w:ascii="Arial" w:hAnsi="Arial" w:cs="Arial"/>
          <w:lang w:val="mn-MN"/>
        </w:rPr>
      </w:pPr>
    </w:p>
    <w:p w14:paraId="27F22717" w14:textId="213A3B4F"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28.1.2.барилга байгууламжийн барилгын ажил эрхлэх тусгай зөвшөөрөл олгоход:</w:t>
      </w:r>
    </w:p>
    <w:p w14:paraId="52020ADB" w14:textId="77777777" w:rsidR="00ED3A60" w:rsidRPr="00F97F31" w:rsidRDefault="00ED3A60"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2482"/>
        <w:gridCol w:w="2197"/>
        <w:gridCol w:w="2185"/>
        <w:gridCol w:w="2475"/>
      </w:tblGrid>
      <w:tr w:rsidR="00F97F31" w:rsidRPr="00F97F31" w14:paraId="2854D8FF" w14:textId="77777777" w:rsidTr="003353E7">
        <w:tc>
          <w:tcPr>
            <w:tcW w:w="4679" w:type="dxa"/>
            <w:gridSpan w:val="2"/>
            <w:vAlign w:val="center"/>
          </w:tcPr>
          <w:p w14:paraId="0FD25734"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Төвөгшлийн ангилал</w:t>
            </w:r>
          </w:p>
        </w:tc>
        <w:tc>
          <w:tcPr>
            <w:tcW w:w="2185" w:type="dxa"/>
            <w:vAlign w:val="center"/>
          </w:tcPr>
          <w:p w14:paraId="13682210"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Хураамжийн хэмжээ /төгрөгөөр/</w:t>
            </w:r>
          </w:p>
        </w:tc>
        <w:tc>
          <w:tcPr>
            <w:tcW w:w="2475" w:type="dxa"/>
            <w:vAlign w:val="center"/>
          </w:tcPr>
          <w:p w14:paraId="1CEF6DD2"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Хураамжийн хэмжээ /сунгахад, төгрөгөөр/</w:t>
            </w:r>
          </w:p>
        </w:tc>
      </w:tr>
      <w:tr w:rsidR="00F97F31" w:rsidRPr="00F97F31" w14:paraId="00D6F459" w14:textId="77777777" w:rsidTr="003353E7">
        <w:tc>
          <w:tcPr>
            <w:tcW w:w="4679" w:type="dxa"/>
            <w:gridSpan w:val="2"/>
            <w:vAlign w:val="center"/>
          </w:tcPr>
          <w:p w14:paraId="5A1581F5" w14:textId="77777777" w:rsidR="006601C6" w:rsidRPr="00F97F31" w:rsidRDefault="006601C6" w:rsidP="003D4984">
            <w:pPr>
              <w:contextualSpacing/>
              <w:jc w:val="both"/>
              <w:rPr>
                <w:rFonts w:ascii="Arial" w:hAnsi="Arial" w:cs="Arial"/>
                <w:sz w:val="24"/>
                <w:szCs w:val="24"/>
                <w:lang w:val="mn-MN"/>
              </w:rPr>
            </w:pPr>
            <w:r w:rsidRPr="00F97F31">
              <w:rPr>
                <w:rFonts w:ascii="Arial" w:hAnsi="Arial" w:cs="Arial"/>
                <w:sz w:val="24"/>
                <w:szCs w:val="24"/>
                <w:lang w:val="mn-MN"/>
              </w:rPr>
              <w:t>Бага төвөгшилтэй барилга байгууламж</w:t>
            </w:r>
          </w:p>
        </w:tc>
        <w:tc>
          <w:tcPr>
            <w:tcW w:w="2185" w:type="dxa"/>
            <w:vAlign w:val="center"/>
          </w:tcPr>
          <w:p w14:paraId="06276D3F"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1 000 000</w:t>
            </w:r>
          </w:p>
        </w:tc>
        <w:tc>
          <w:tcPr>
            <w:tcW w:w="2475" w:type="dxa"/>
            <w:vAlign w:val="center"/>
          </w:tcPr>
          <w:p w14:paraId="3196CA2D"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800 000</w:t>
            </w:r>
          </w:p>
        </w:tc>
      </w:tr>
      <w:tr w:rsidR="00F97F31" w:rsidRPr="00F97F31" w14:paraId="29360D52" w14:textId="77777777" w:rsidTr="003353E7">
        <w:tc>
          <w:tcPr>
            <w:tcW w:w="4679" w:type="dxa"/>
            <w:gridSpan w:val="2"/>
            <w:vAlign w:val="center"/>
          </w:tcPr>
          <w:p w14:paraId="51689F32" w14:textId="77777777" w:rsidR="006601C6" w:rsidRPr="00F97F31" w:rsidRDefault="006601C6" w:rsidP="003D4984">
            <w:pPr>
              <w:contextualSpacing/>
              <w:jc w:val="both"/>
              <w:rPr>
                <w:rFonts w:ascii="Arial" w:hAnsi="Arial" w:cs="Arial"/>
                <w:sz w:val="24"/>
                <w:szCs w:val="24"/>
                <w:lang w:val="mn-MN"/>
              </w:rPr>
            </w:pPr>
            <w:r w:rsidRPr="00F97F31">
              <w:rPr>
                <w:rFonts w:ascii="Arial" w:hAnsi="Arial" w:cs="Arial"/>
                <w:sz w:val="24"/>
                <w:szCs w:val="24"/>
                <w:lang w:val="mn-MN"/>
              </w:rPr>
              <w:t>Дунд төвөгшилтэй барилга байгууламж</w:t>
            </w:r>
          </w:p>
        </w:tc>
        <w:tc>
          <w:tcPr>
            <w:tcW w:w="2185" w:type="dxa"/>
            <w:vAlign w:val="center"/>
          </w:tcPr>
          <w:p w14:paraId="35B02917"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1 250 000</w:t>
            </w:r>
          </w:p>
        </w:tc>
        <w:tc>
          <w:tcPr>
            <w:tcW w:w="2475" w:type="dxa"/>
            <w:vAlign w:val="center"/>
          </w:tcPr>
          <w:p w14:paraId="42253A30"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1 000 000</w:t>
            </w:r>
          </w:p>
        </w:tc>
      </w:tr>
      <w:tr w:rsidR="00F97F31" w:rsidRPr="00F97F31" w14:paraId="7BD69510" w14:textId="77777777" w:rsidTr="003353E7">
        <w:tc>
          <w:tcPr>
            <w:tcW w:w="4679" w:type="dxa"/>
            <w:gridSpan w:val="2"/>
            <w:vAlign w:val="center"/>
          </w:tcPr>
          <w:p w14:paraId="19A9BA04" w14:textId="77777777" w:rsidR="006601C6" w:rsidRPr="00F97F31" w:rsidRDefault="006601C6" w:rsidP="003D4984">
            <w:pPr>
              <w:contextualSpacing/>
              <w:jc w:val="both"/>
              <w:rPr>
                <w:rFonts w:ascii="Arial" w:hAnsi="Arial" w:cs="Arial"/>
                <w:sz w:val="24"/>
                <w:szCs w:val="24"/>
                <w:lang w:val="mn-MN"/>
              </w:rPr>
            </w:pPr>
            <w:r w:rsidRPr="00F97F31">
              <w:rPr>
                <w:rFonts w:ascii="Arial" w:hAnsi="Arial" w:cs="Arial"/>
                <w:sz w:val="24"/>
                <w:szCs w:val="24"/>
                <w:lang w:val="mn-MN"/>
              </w:rPr>
              <w:t>Өндөр төвөгшилтэй барилга байгууламж</w:t>
            </w:r>
          </w:p>
        </w:tc>
        <w:tc>
          <w:tcPr>
            <w:tcW w:w="2185" w:type="dxa"/>
            <w:vAlign w:val="center"/>
          </w:tcPr>
          <w:p w14:paraId="1F51D9E9"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1 500 000</w:t>
            </w:r>
          </w:p>
        </w:tc>
        <w:tc>
          <w:tcPr>
            <w:tcW w:w="2475" w:type="dxa"/>
            <w:vAlign w:val="center"/>
          </w:tcPr>
          <w:p w14:paraId="22218ACD"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1 200 000</w:t>
            </w:r>
          </w:p>
        </w:tc>
      </w:tr>
      <w:tr w:rsidR="00F97F31" w:rsidRPr="00F97F31" w14:paraId="10EB612E" w14:textId="77777777" w:rsidTr="003353E7">
        <w:tc>
          <w:tcPr>
            <w:tcW w:w="2482" w:type="dxa"/>
            <w:vMerge w:val="restart"/>
            <w:vAlign w:val="center"/>
          </w:tcPr>
          <w:p w14:paraId="722188A9"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Онцгой төвөгшилтэй барилга байгууламж</w:t>
            </w:r>
          </w:p>
        </w:tc>
        <w:tc>
          <w:tcPr>
            <w:tcW w:w="2197" w:type="dxa"/>
            <w:vAlign w:val="center"/>
          </w:tcPr>
          <w:p w14:paraId="0B84B35C"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Тухайлсан барилга байгууламж</w:t>
            </w:r>
          </w:p>
        </w:tc>
        <w:tc>
          <w:tcPr>
            <w:tcW w:w="2185" w:type="dxa"/>
            <w:vAlign w:val="center"/>
          </w:tcPr>
          <w:p w14:paraId="7CE17C8D" w14:textId="77777777" w:rsidR="006601C6" w:rsidRPr="00F97F31" w:rsidRDefault="006601C6" w:rsidP="003D4984">
            <w:pPr>
              <w:contextualSpacing/>
              <w:jc w:val="center"/>
              <w:rPr>
                <w:rFonts w:ascii="Arial" w:hAnsi="Arial" w:cs="Arial"/>
                <w:strike/>
                <w:sz w:val="24"/>
                <w:szCs w:val="24"/>
                <w:lang w:val="mn-MN"/>
              </w:rPr>
            </w:pPr>
            <w:r w:rsidRPr="00F97F31">
              <w:rPr>
                <w:rFonts w:ascii="Arial" w:hAnsi="Arial" w:cs="Arial"/>
                <w:sz w:val="24"/>
                <w:szCs w:val="24"/>
                <w:lang w:val="mn-MN"/>
              </w:rPr>
              <w:t>1 750 000</w:t>
            </w:r>
          </w:p>
        </w:tc>
        <w:tc>
          <w:tcPr>
            <w:tcW w:w="2475" w:type="dxa"/>
            <w:vAlign w:val="center"/>
          </w:tcPr>
          <w:p w14:paraId="71742CE6"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w:t>
            </w:r>
          </w:p>
        </w:tc>
      </w:tr>
      <w:tr w:rsidR="006601C6" w:rsidRPr="00F97F31" w14:paraId="43C49E2E" w14:textId="77777777" w:rsidTr="003353E7">
        <w:tc>
          <w:tcPr>
            <w:tcW w:w="2482" w:type="dxa"/>
            <w:vMerge/>
            <w:vAlign w:val="center"/>
          </w:tcPr>
          <w:p w14:paraId="30FBCB4C" w14:textId="77777777" w:rsidR="006601C6" w:rsidRPr="00F97F31" w:rsidRDefault="006601C6" w:rsidP="003D4984">
            <w:pPr>
              <w:contextualSpacing/>
              <w:jc w:val="both"/>
              <w:rPr>
                <w:rFonts w:ascii="Arial" w:hAnsi="Arial" w:cs="Arial"/>
                <w:sz w:val="24"/>
                <w:szCs w:val="24"/>
                <w:lang w:val="mn-MN"/>
              </w:rPr>
            </w:pPr>
          </w:p>
        </w:tc>
        <w:tc>
          <w:tcPr>
            <w:tcW w:w="2197" w:type="dxa"/>
            <w:vAlign w:val="center"/>
          </w:tcPr>
          <w:p w14:paraId="46B2F52E"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Тухайлснаас бусад</w:t>
            </w:r>
          </w:p>
        </w:tc>
        <w:tc>
          <w:tcPr>
            <w:tcW w:w="2185" w:type="dxa"/>
            <w:vAlign w:val="center"/>
          </w:tcPr>
          <w:p w14:paraId="5A74C5FE"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1 750 000</w:t>
            </w:r>
          </w:p>
        </w:tc>
        <w:tc>
          <w:tcPr>
            <w:tcW w:w="2475" w:type="dxa"/>
            <w:vAlign w:val="center"/>
          </w:tcPr>
          <w:p w14:paraId="4CDC8AC6"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1 400 000</w:t>
            </w:r>
          </w:p>
        </w:tc>
      </w:tr>
    </w:tbl>
    <w:p w14:paraId="68F512CA" w14:textId="77777777" w:rsidR="006601C6" w:rsidRPr="00F97F31" w:rsidRDefault="006601C6" w:rsidP="003D4984">
      <w:pPr>
        <w:contextualSpacing/>
        <w:jc w:val="both"/>
        <w:rPr>
          <w:rFonts w:ascii="Arial" w:hAnsi="Arial" w:cs="Arial"/>
          <w:lang w:val="mn-MN"/>
        </w:rPr>
      </w:pPr>
    </w:p>
    <w:p w14:paraId="1CDEC58C" w14:textId="01533156"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28.1.3.барилгын материалын үйлдвэрлэл эрхлэх тусгай зөвшөөрөл олгоход:</w:t>
      </w:r>
    </w:p>
    <w:p w14:paraId="6F986284" w14:textId="77777777" w:rsidR="00ED3A60" w:rsidRPr="00F97F31" w:rsidRDefault="00ED3A60"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5822"/>
        <w:gridCol w:w="3517"/>
      </w:tblGrid>
      <w:tr w:rsidR="00F97F31" w:rsidRPr="00F97F31" w14:paraId="0081456A" w14:textId="77777777" w:rsidTr="00ED3A60">
        <w:tc>
          <w:tcPr>
            <w:tcW w:w="5822" w:type="dxa"/>
          </w:tcPr>
          <w:p w14:paraId="294D507F"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Үйлдвэрлэлийн хүчин чадлын</w:t>
            </w:r>
          </w:p>
          <w:p w14:paraId="1615DA4D"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ангилал</w:t>
            </w:r>
          </w:p>
        </w:tc>
        <w:tc>
          <w:tcPr>
            <w:tcW w:w="3517" w:type="dxa"/>
          </w:tcPr>
          <w:p w14:paraId="5F647E5C"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Хураамжийн хэмжээ</w:t>
            </w:r>
          </w:p>
          <w:p w14:paraId="2D5066B7"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/төгрөгөөр/</w:t>
            </w:r>
          </w:p>
        </w:tc>
      </w:tr>
      <w:tr w:rsidR="00F97F31" w:rsidRPr="00F97F31" w14:paraId="29D7A464" w14:textId="77777777" w:rsidTr="00ED3A60">
        <w:tc>
          <w:tcPr>
            <w:tcW w:w="5822" w:type="dxa"/>
          </w:tcPr>
          <w:p w14:paraId="7A509932"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lastRenderedPageBreak/>
              <w:t>Бага хүчин чадалтай үйлдвэрлэл</w:t>
            </w:r>
          </w:p>
        </w:tc>
        <w:tc>
          <w:tcPr>
            <w:tcW w:w="3517" w:type="dxa"/>
          </w:tcPr>
          <w:p w14:paraId="0111FB05"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400 000</w:t>
            </w:r>
          </w:p>
        </w:tc>
      </w:tr>
      <w:tr w:rsidR="00F97F31" w:rsidRPr="00F97F31" w14:paraId="441100EE" w14:textId="77777777" w:rsidTr="00ED3A60">
        <w:tc>
          <w:tcPr>
            <w:tcW w:w="5822" w:type="dxa"/>
          </w:tcPr>
          <w:p w14:paraId="50CA654C"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Дунд хүчин чадалтай үйлдвэрлэл</w:t>
            </w:r>
          </w:p>
        </w:tc>
        <w:tc>
          <w:tcPr>
            <w:tcW w:w="3517" w:type="dxa"/>
          </w:tcPr>
          <w:p w14:paraId="7F9CF932"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500 000</w:t>
            </w:r>
          </w:p>
        </w:tc>
      </w:tr>
      <w:tr w:rsidR="006601C6" w:rsidRPr="00F97F31" w14:paraId="3C122123" w14:textId="77777777" w:rsidTr="00ED3A60">
        <w:tc>
          <w:tcPr>
            <w:tcW w:w="5822" w:type="dxa"/>
          </w:tcPr>
          <w:p w14:paraId="5B5D7769"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Өндөр хүчин чадалтай үйлдвэрлэл</w:t>
            </w:r>
          </w:p>
        </w:tc>
        <w:tc>
          <w:tcPr>
            <w:tcW w:w="3517" w:type="dxa"/>
          </w:tcPr>
          <w:p w14:paraId="2BBAE5E4"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600 000</w:t>
            </w:r>
          </w:p>
        </w:tc>
      </w:tr>
    </w:tbl>
    <w:p w14:paraId="1E8E163B" w14:textId="0FFB1DA2" w:rsidR="006601C6" w:rsidRPr="00F97F31" w:rsidRDefault="006601C6" w:rsidP="003D4984">
      <w:pPr>
        <w:contextualSpacing/>
        <w:jc w:val="both"/>
        <w:rPr>
          <w:rFonts w:ascii="Arial" w:hAnsi="Arial" w:cs="Arial"/>
          <w:lang w:val="mn-MN"/>
        </w:rPr>
      </w:pPr>
    </w:p>
    <w:p w14:paraId="4BF79918" w14:textId="18FC14F0"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28.1.4.өргөх байгууламж, түүний эд ангийн үйлдвэрлэл, угсралт, засвар, үйлчилгээ эрхлэх тусгай зөвшөөрөл олгоход:</w:t>
      </w:r>
    </w:p>
    <w:p w14:paraId="19BBE7C6" w14:textId="77777777" w:rsidR="00ED3A60" w:rsidRPr="00F97F31" w:rsidRDefault="00ED3A60" w:rsidP="003D4984">
      <w:pPr>
        <w:contextualSpacing/>
        <w:jc w:val="both"/>
        <w:rPr>
          <w:rFonts w:ascii="Arial" w:hAnsi="Arial" w:cs="Arial"/>
          <w:lang w:val="mn-MN"/>
        </w:rPr>
      </w:pPr>
    </w:p>
    <w:tbl>
      <w:tblPr>
        <w:tblStyle w:val="TableGrid"/>
        <w:tblW w:w="0" w:type="auto"/>
        <w:tblLayout w:type="fixed"/>
        <w:tblLook w:val="04A0" w:firstRow="1" w:lastRow="0" w:firstColumn="1" w:lastColumn="0" w:noHBand="0" w:noVBand="1"/>
      </w:tblPr>
      <w:tblGrid>
        <w:gridCol w:w="4709"/>
        <w:gridCol w:w="4630"/>
      </w:tblGrid>
      <w:tr w:rsidR="00F97F31" w:rsidRPr="00F97F31" w14:paraId="3ED96B92" w14:textId="77777777" w:rsidTr="00ED3A60">
        <w:tc>
          <w:tcPr>
            <w:tcW w:w="4709" w:type="dxa"/>
            <w:vAlign w:val="center"/>
          </w:tcPr>
          <w:p w14:paraId="74B90861"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Төвөгшлийн ангилал</w:t>
            </w:r>
          </w:p>
        </w:tc>
        <w:tc>
          <w:tcPr>
            <w:tcW w:w="4630" w:type="dxa"/>
            <w:vAlign w:val="center"/>
          </w:tcPr>
          <w:p w14:paraId="79836932"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Хураамжийн хэмжээ</w:t>
            </w:r>
          </w:p>
          <w:p w14:paraId="41679C06"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/төгрөгөөр/</w:t>
            </w:r>
          </w:p>
        </w:tc>
      </w:tr>
      <w:tr w:rsidR="00F97F31" w:rsidRPr="00F97F31" w14:paraId="1D255E7C" w14:textId="77777777" w:rsidTr="00ED3A60">
        <w:tc>
          <w:tcPr>
            <w:tcW w:w="4709" w:type="dxa"/>
          </w:tcPr>
          <w:p w14:paraId="36008E44"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Бага төвөгшилтэй</w:t>
            </w:r>
          </w:p>
        </w:tc>
        <w:tc>
          <w:tcPr>
            <w:tcW w:w="4630" w:type="dxa"/>
          </w:tcPr>
          <w:p w14:paraId="4E5E9275"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50 000</w:t>
            </w:r>
          </w:p>
        </w:tc>
      </w:tr>
      <w:tr w:rsidR="00F97F31" w:rsidRPr="00F97F31" w14:paraId="2EEF23CF" w14:textId="77777777" w:rsidTr="00ED3A60">
        <w:tc>
          <w:tcPr>
            <w:tcW w:w="4709" w:type="dxa"/>
          </w:tcPr>
          <w:p w14:paraId="3DA67591"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Дунд төвөгшилтэй</w:t>
            </w:r>
          </w:p>
        </w:tc>
        <w:tc>
          <w:tcPr>
            <w:tcW w:w="4630" w:type="dxa"/>
          </w:tcPr>
          <w:p w14:paraId="35F91032"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150 000</w:t>
            </w:r>
          </w:p>
        </w:tc>
      </w:tr>
      <w:tr w:rsidR="00F97F31" w:rsidRPr="00F97F31" w14:paraId="643B4043" w14:textId="77777777" w:rsidTr="00ED3A60">
        <w:tc>
          <w:tcPr>
            <w:tcW w:w="4709" w:type="dxa"/>
          </w:tcPr>
          <w:p w14:paraId="273D8747"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Өндөр төвөгшилтэй</w:t>
            </w:r>
          </w:p>
        </w:tc>
        <w:tc>
          <w:tcPr>
            <w:tcW w:w="4630" w:type="dxa"/>
          </w:tcPr>
          <w:p w14:paraId="7E7B88C7"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250 000</w:t>
            </w:r>
          </w:p>
        </w:tc>
      </w:tr>
      <w:tr w:rsidR="006601C6" w:rsidRPr="00F97F31" w14:paraId="39A9B7B2" w14:textId="77777777" w:rsidTr="00ED3A60">
        <w:tc>
          <w:tcPr>
            <w:tcW w:w="4709" w:type="dxa"/>
          </w:tcPr>
          <w:p w14:paraId="501D41DA"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Онцгой төвөгшилтэй</w:t>
            </w:r>
          </w:p>
        </w:tc>
        <w:tc>
          <w:tcPr>
            <w:tcW w:w="4630" w:type="dxa"/>
          </w:tcPr>
          <w:p w14:paraId="0D74172C"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350 000</w:t>
            </w:r>
          </w:p>
        </w:tc>
      </w:tr>
    </w:tbl>
    <w:p w14:paraId="3EF8F0CB" w14:textId="77777777" w:rsidR="006601C6" w:rsidRPr="00F97F31" w:rsidRDefault="006601C6" w:rsidP="003D4984">
      <w:pPr>
        <w:contextualSpacing/>
        <w:jc w:val="both"/>
        <w:rPr>
          <w:rFonts w:ascii="Arial" w:hAnsi="Arial" w:cs="Arial"/>
          <w:lang w:val="mn-MN"/>
        </w:rPr>
      </w:pPr>
    </w:p>
    <w:p w14:paraId="0A64D22C"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28.1.5.барилгын ажлын зөвшөөрөл олгоход 20 000 төгрөг;</w:t>
      </w:r>
    </w:p>
    <w:p w14:paraId="00013EBE"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28.1.6.газар зохион байгуулалтын үйл ажиллагаа эрхлэх мэргэжлийн байгууллагын эрх шинээр олгоход 300 000 төгрөг, сунгахад 200 000 төгрөг;</w:t>
      </w:r>
    </w:p>
    <w:p w14:paraId="40127011" w14:textId="77777777" w:rsidR="00ED3A60" w:rsidRPr="00F97F31" w:rsidRDefault="00ED3A60" w:rsidP="003D4984">
      <w:pPr>
        <w:contextualSpacing/>
        <w:jc w:val="both"/>
        <w:rPr>
          <w:rFonts w:ascii="Arial" w:hAnsi="Arial" w:cs="Arial"/>
          <w:lang w:val="mn-MN"/>
        </w:rPr>
      </w:pPr>
    </w:p>
    <w:p w14:paraId="57538FDB"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28.1.7.газрын кадастрын үйл ажиллагаа эрхлэх мэргэжлийн байгууллагын эрх шинээр олгоход 300 000 төгрөг, сунгахад 200 000 төгрөг;</w:t>
      </w:r>
    </w:p>
    <w:p w14:paraId="33382CC1" w14:textId="77777777" w:rsidR="00ED3A60" w:rsidRPr="00F97F31" w:rsidRDefault="00ED3A60" w:rsidP="003D4984">
      <w:pPr>
        <w:contextualSpacing/>
        <w:jc w:val="both"/>
        <w:rPr>
          <w:rFonts w:ascii="Arial" w:hAnsi="Arial" w:cs="Arial"/>
          <w:lang w:val="mn-MN"/>
        </w:rPr>
      </w:pPr>
    </w:p>
    <w:p w14:paraId="5F093322"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28.1.8.геодези, зураг зүйн үйлдвэрлэл, үйлчилгээ эрхлэх тусгай зөвшөөрөл шинээр олгоход 200 000-500 000 төгрөг, сунгахад 300 000 төгрөг;</w:t>
      </w:r>
    </w:p>
    <w:p w14:paraId="1416D3ED" w14:textId="77777777" w:rsidR="00ED3A60" w:rsidRPr="00F97F31" w:rsidRDefault="00ED3A60" w:rsidP="003D4984">
      <w:pPr>
        <w:contextualSpacing/>
        <w:jc w:val="both"/>
        <w:rPr>
          <w:rFonts w:ascii="Arial" w:hAnsi="Arial" w:cs="Arial"/>
          <w:lang w:val="mn-MN"/>
        </w:rPr>
      </w:pPr>
    </w:p>
    <w:p w14:paraId="6DE25B3B" w14:textId="430028FE"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28.1.9.хот байгуулалтын баримт бичиг боловсруулах зөвшөөрөл олгоход 360 000-900 000 төгрөг</w:t>
      </w:r>
      <w:r w:rsidR="00ED3A60" w:rsidRPr="00F97F31">
        <w:rPr>
          <w:rFonts w:ascii="Arial" w:hAnsi="Arial" w:cs="Arial"/>
          <w:lang w:val="mn-MN"/>
        </w:rPr>
        <w:t>.</w:t>
      </w:r>
    </w:p>
    <w:p w14:paraId="1FD2E477" w14:textId="77777777" w:rsidR="006601C6" w:rsidRPr="00F97F31" w:rsidRDefault="006601C6" w:rsidP="003D4984">
      <w:pPr>
        <w:contextualSpacing/>
        <w:jc w:val="both"/>
        <w:rPr>
          <w:rFonts w:ascii="Arial" w:hAnsi="Arial" w:cs="Arial"/>
          <w:lang w:val="mn-MN"/>
        </w:rPr>
      </w:pPr>
    </w:p>
    <w:p w14:paraId="789370C9" w14:textId="281BBCB8" w:rsidR="006601C6" w:rsidRPr="00F97F31" w:rsidRDefault="00AD39F4" w:rsidP="003D4984">
      <w:pPr>
        <w:ind w:firstLine="709"/>
        <w:contextualSpacing/>
        <w:jc w:val="both"/>
        <w:rPr>
          <w:rFonts w:ascii="Arial" w:hAnsi="Arial" w:cs="Arial"/>
          <w:bCs/>
          <w:lang w:val="mn-MN"/>
        </w:rPr>
      </w:pPr>
      <w:r w:rsidRPr="00F97F31">
        <w:rPr>
          <w:rFonts w:ascii="Arial" w:hAnsi="Arial" w:cs="Arial"/>
          <w:b/>
          <w:bCs/>
          <w:lang w:val="mn-MN"/>
        </w:rPr>
        <w:t>9</w:t>
      </w:r>
      <w:r w:rsidR="006601C6" w:rsidRPr="00F97F31">
        <w:rPr>
          <w:rFonts w:ascii="Arial" w:hAnsi="Arial" w:cs="Arial"/>
          <w:b/>
          <w:lang w:val="mn-MN"/>
        </w:rPr>
        <w:t>/30 дугаар зүйл:</w:t>
      </w:r>
    </w:p>
    <w:p w14:paraId="4B5ABAC4" w14:textId="77777777" w:rsidR="006601C6" w:rsidRPr="00F97F31" w:rsidRDefault="006601C6" w:rsidP="003D4984">
      <w:pPr>
        <w:contextualSpacing/>
        <w:jc w:val="both"/>
        <w:rPr>
          <w:rFonts w:ascii="Arial" w:hAnsi="Arial" w:cs="Arial"/>
          <w:bCs/>
          <w:lang w:val="mn-MN"/>
        </w:rPr>
      </w:pPr>
    </w:p>
    <w:p w14:paraId="72BBD2D5" w14:textId="77777777" w:rsidR="006601C6" w:rsidRPr="00F97F31" w:rsidRDefault="006601C6" w:rsidP="003D4984">
      <w:pPr>
        <w:ind w:firstLine="709"/>
        <w:contextualSpacing/>
        <w:jc w:val="both"/>
        <w:rPr>
          <w:rFonts w:ascii="Arial" w:hAnsi="Arial" w:cs="Arial"/>
          <w:lang w:val="mn-MN"/>
        </w:rPr>
      </w:pPr>
      <w:r w:rsidRPr="00F97F31">
        <w:rPr>
          <w:rFonts w:ascii="Arial" w:hAnsi="Arial" w:cs="Arial"/>
          <w:b/>
          <w:bCs/>
          <w:lang w:val="mn-MN"/>
        </w:rPr>
        <w:t>“30 дугаар зүйл.Харилцаа холбоо, мэдээллийн технологийн чиглэлээр эрхлэх үйл ажиллагаанд зөвшөөрөл олгоход хураах тэмдэгтийн хураамжийн хэмжээ</w:t>
      </w:r>
    </w:p>
    <w:p w14:paraId="2A942938" w14:textId="77777777" w:rsidR="006601C6" w:rsidRPr="00F97F31" w:rsidRDefault="006601C6" w:rsidP="003D4984">
      <w:pPr>
        <w:contextualSpacing/>
        <w:jc w:val="both"/>
        <w:rPr>
          <w:rFonts w:ascii="Arial" w:hAnsi="Arial" w:cs="Arial"/>
          <w:lang w:val="mn-MN"/>
        </w:rPr>
      </w:pPr>
    </w:p>
    <w:p w14:paraId="1002BC1C" w14:textId="25E91FB8" w:rsidR="00ED3A60" w:rsidRPr="00F97F31" w:rsidRDefault="006601C6" w:rsidP="003D4984">
      <w:pPr>
        <w:ind w:firstLine="709"/>
        <w:contextualSpacing/>
        <w:jc w:val="both"/>
        <w:rPr>
          <w:rFonts w:ascii="Arial" w:hAnsi="Arial" w:cs="Arial"/>
          <w:lang w:val="mn-MN"/>
        </w:rPr>
      </w:pPr>
      <w:r w:rsidRPr="00F97F31">
        <w:rPr>
          <w:rFonts w:ascii="Arial" w:hAnsi="Arial" w:cs="Arial"/>
          <w:lang w:val="mn-MN"/>
        </w:rPr>
        <w:t>30.1.Харилцаа холбоо, мэдээллийн технологийн чиглэлээр эрхлэх үйл ажиллагаанд тусгай зөвшөөрөл олгох, сунгахад до</w:t>
      </w:r>
      <w:r w:rsidR="00860DF0" w:rsidRPr="00F97F31">
        <w:rPr>
          <w:rFonts w:ascii="Arial" w:hAnsi="Arial" w:cs="Arial"/>
          <w:lang w:val="mn-MN"/>
        </w:rPr>
        <w:t>о</w:t>
      </w:r>
      <w:r w:rsidRPr="00F97F31">
        <w:rPr>
          <w:rFonts w:ascii="Arial" w:hAnsi="Arial" w:cs="Arial"/>
          <w:lang w:val="mn-MN"/>
        </w:rPr>
        <w:t>р дурдсан хэмжээгээр тэмдэгтийн хураамж хураана:</w:t>
      </w:r>
    </w:p>
    <w:p w14:paraId="508878D3" w14:textId="77777777" w:rsidR="00ED3A60" w:rsidRPr="00F97F31" w:rsidRDefault="00ED3A60" w:rsidP="003D4984">
      <w:pPr>
        <w:contextualSpacing/>
        <w:jc w:val="both"/>
        <w:rPr>
          <w:rFonts w:ascii="Arial" w:hAnsi="Arial" w:cs="Arial"/>
          <w:lang w:val="mn-MN"/>
        </w:rPr>
      </w:pPr>
    </w:p>
    <w:p w14:paraId="5D35CF13"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30.1.1.тоон гарын үсгийн гэрчилгээ олгох үйл ажиллагаа эрхлэх тусгай зөвшөөрөл олгоход 10 000 000 төгрөг, тусгай зөвшөөрлийн хугацааг сунгахад 5 000 000 төгрөг;</w:t>
      </w:r>
    </w:p>
    <w:p w14:paraId="1F752F06" w14:textId="77777777" w:rsidR="00ED3A60" w:rsidRPr="00F97F31" w:rsidRDefault="00ED3A60" w:rsidP="003D4984">
      <w:pPr>
        <w:contextualSpacing/>
        <w:jc w:val="both"/>
        <w:rPr>
          <w:rFonts w:ascii="Arial" w:hAnsi="Arial" w:cs="Arial"/>
          <w:lang w:val="mn-MN"/>
        </w:rPr>
      </w:pPr>
    </w:p>
    <w:p w14:paraId="1A36C321" w14:textId="5FD622F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30.1.2.арилжааны радио, телевизийн үйлчилгээ эрхлэхэд 50 000 төгрөг;</w:t>
      </w:r>
    </w:p>
    <w:p w14:paraId="767A7ADC"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30.1.3.мэдээллийн сүлжээ ашиглах, үйлчилгээ эрхлэхэд 50 000 төгрөг;</w:t>
      </w:r>
    </w:p>
    <w:p w14:paraId="4F96528C"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30.1.4.харилцаа холбооны үйлчилгээ эрхлэхэд 100 000 төгрөг;</w:t>
      </w:r>
    </w:p>
    <w:p w14:paraId="26DCCE33" w14:textId="15E52786"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 xml:space="preserve">30.1.5.олон нийтийн радио, телевизийн үйлчилгээ эрхлэхэд нийслэлд </w:t>
      </w:r>
      <w:r w:rsidR="00AD39F4" w:rsidRPr="00F97F31">
        <w:rPr>
          <w:rFonts w:ascii="Arial" w:hAnsi="Arial" w:cs="Arial"/>
          <w:lang w:val="mn-MN"/>
        </w:rPr>
        <w:t xml:space="preserve">    </w:t>
      </w:r>
      <w:r w:rsidRPr="00F97F31">
        <w:rPr>
          <w:rFonts w:ascii="Arial" w:hAnsi="Arial" w:cs="Arial"/>
          <w:lang w:val="mn-MN"/>
        </w:rPr>
        <w:t>40 000 төгрөг, аймагт 20 000 төгрөг;</w:t>
      </w:r>
    </w:p>
    <w:p w14:paraId="330E0A58" w14:textId="77777777" w:rsidR="00ED3A60" w:rsidRPr="00F97F31" w:rsidRDefault="00ED3A60" w:rsidP="003D4984">
      <w:pPr>
        <w:contextualSpacing/>
        <w:jc w:val="both"/>
        <w:rPr>
          <w:rFonts w:ascii="Arial" w:hAnsi="Arial" w:cs="Arial"/>
          <w:lang w:val="mn-MN"/>
        </w:rPr>
      </w:pPr>
    </w:p>
    <w:p w14:paraId="2BA04A24"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30.1.6.олон суваг дамжуулах үйлчилгээ эрхлэхэд 80 000 төгрөг;</w:t>
      </w:r>
    </w:p>
    <w:p w14:paraId="5DA43713"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30.1.7.өргөн нэвтрүүлгийн радио, телевизийн үйлчилгээ эрхлэхэд 50 000 төгрөг;</w:t>
      </w:r>
    </w:p>
    <w:p w14:paraId="1450EFF8" w14:textId="77777777" w:rsidR="00ED3A60" w:rsidRPr="00F97F31" w:rsidRDefault="00ED3A60" w:rsidP="003D4984">
      <w:pPr>
        <w:contextualSpacing/>
        <w:jc w:val="both"/>
        <w:rPr>
          <w:rFonts w:ascii="Arial" w:hAnsi="Arial" w:cs="Arial"/>
          <w:lang w:val="mn-MN"/>
        </w:rPr>
      </w:pPr>
    </w:p>
    <w:p w14:paraId="7317F031"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lastRenderedPageBreak/>
        <w:t>30.1.8.радио давтамж, радио давтамжийн зурвас ашиглахад 25 000 төгрөг;</w:t>
      </w:r>
    </w:p>
    <w:p w14:paraId="117674F0" w14:textId="77777777" w:rsidR="00ED3A60" w:rsidRPr="00F97F31" w:rsidRDefault="00ED3A60" w:rsidP="003D4984">
      <w:pPr>
        <w:contextualSpacing/>
        <w:jc w:val="both"/>
        <w:rPr>
          <w:rFonts w:ascii="Arial" w:hAnsi="Arial" w:cs="Arial"/>
          <w:lang w:val="mn-MN"/>
        </w:rPr>
      </w:pPr>
    </w:p>
    <w:p w14:paraId="1C56CAF7" w14:textId="3A2B7AD5"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30.1.9.радио, телевизийн газрын сүлжээний үйлчилгээ эрхлэхэд 80 000 төгрөг;</w:t>
      </w:r>
    </w:p>
    <w:p w14:paraId="047CB4F0"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30.1.10.сансрын холбооны сүлжээ байгуулах, түүний ашиглалт, үйлчилгээ эрхлэхэд 200 000 төгрөг;</w:t>
      </w:r>
    </w:p>
    <w:p w14:paraId="18C636F5" w14:textId="77777777" w:rsidR="00ED3A60" w:rsidRPr="00F97F31" w:rsidRDefault="00ED3A60" w:rsidP="003D4984">
      <w:pPr>
        <w:contextualSpacing/>
        <w:jc w:val="both"/>
        <w:rPr>
          <w:rFonts w:ascii="Arial" w:hAnsi="Arial" w:cs="Arial"/>
          <w:lang w:val="mn-MN"/>
        </w:rPr>
      </w:pPr>
    </w:p>
    <w:p w14:paraId="2E80D260"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30.1.11.харилцаа холбооны сүлжээ байгуулах, түүний ашиглалт үйлчилгээ эрхлэхэд 200 000 төгрөг;</w:t>
      </w:r>
    </w:p>
    <w:p w14:paraId="4BE7635C" w14:textId="77777777" w:rsidR="00ED3A60" w:rsidRPr="00F97F31" w:rsidRDefault="00ED3A60" w:rsidP="003D4984">
      <w:pPr>
        <w:contextualSpacing/>
        <w:jc w:val="both"/>
        <w:rPr>
          <w:rFonts w:ascii="Arial" w:hAnsi="Arial" w:cs="Arial"/>
          <w:lang w:val="mn-MN"/>
        </w:rPr>
      </w:pPr>
    </w:p>
    <w:p w14:paraId="77922030"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30.1.12.харилцаа холбооны сүлжээ, дэд бүтцийн суурилуулалт, засвар үйлчилгээ эрхлэхэд 50 000 төгрөг;</w:t>
      </w:r>
    </w:p>
    <w:p w14:paraId="14C5EAC6" w14:textId="77777777" w:rsidR="00ED3A60" w:rsidRPr="00F97F31" w:rsidRDefault="00ED3A60" w:rsidP="003D4984">
      <w:pPr>
        <w:contextualSpacing/>
        <w:jc w:val="both"/>
        <w:rPr>
          <w:rFonts w:ascii="Arial" w:hAnsi="Arial" w:cs="Arial"/>
          <w:lang w:val="mn-MN"/>
        </w:rPr>
      </w:pPr>
    </w:p>
    <w:p w14:paraId="11BBB4C5"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30.1.13.дотоодын шуудангийн үйлчилгээ эрхлэхэд 50 000 төгрөг;</w:t>
      </w:r>
    </w:p>
    <w:p w14:paraId="449656A2" w14:textId="77777777" w:rsidR="00ED3A60" w:rsidRPr="00F97F31" w:rsidRDefault="006601C6" w:rsidP="003D4984">
      <w:pPr>
        <w:ind w:firstLine="1134"/>
        <w:contextualSpacing/>
        <w:jc w:val="both"/>
        <w:rPr>
          <w:rFonts w:ascii="Arial" w:hAnsi="Arial" w:cs="Arial"/>
          <w:lang w:val="mn-MN"/>
        </w:rPr>
      </w:pPr>
      <w:r w:rsidRPr="00F97F31">
        <w:rPr>
          <w:rFonts w:ascii="Arial" w:hAnsi="Arial" w:cs="Arial"/>
          <w:lang w:val="mn-MN"/>
        </w:rPr>
        <w:t>30.1.14.төлбөртэй радио, телевизийн үйлчилгээ эрхлэхэд 50 000 төгрөг;</w:t>
      </w:r>
    </w:p>
    <w:p w14:paraId="7CE0771B" w14:textId="08C69031" w:rsidR="006601C6" w:rsidRPr="00F97F31" w:rsidRDefault="006601C6" w:rsidP="003D4984">
      <w:pPr>
        <w:ind w:firstLine="1134"/>
        <w:contextualSpacing/>
        <w:jc w:val="both"/>
        <w:rPr>
          <w:rFonts w:ascii="Arial" w:hAnsi="Arial" w:cs="Arial"/>
          <w:lang w:val="mn-MN"/>
        </w:rPr>
      </w:pPr>
      <w:r w:rsidRPr="00F97F31">
        <w:rPr>
          <w:rFonts w:ascii="Arial" w:hAnsi="Arial" w:cs="Arial"/>
          <w:lang w:val="mn-MN"/>
        </w:rPr>
        <w:t>30.1.15.улс хоорондын шуудангийн үйлчилгээ эрхлэхэд 50 000 төгрөг.</w:t>
      </w:r>
    </w:p>
    <w:p w14:paraId="7930FD65" w14:textId="77777777" w:rsidR="00ED3A60" w:rsidRPr="00F97F31" w:rsidRDefault="00ED3A60" w:rsidP="003D4984">
      <w:pPr>
        <w:contextualSpacing/>
        <w:jc w:val="both"/>
        <w:rPr>
          <w:rFonts w:ascii="Arial" w:hAnsi="Arial" w:cs="Arial"/>
          <w:lang w:val="mn-MN"/>
        </w:rPr>
      </w:pPr>
    </w:p>
    <w:p w14:paraId="05CB8815" w14:textId="56864C7B" w:rsidR="006601C6" w:rsidRPr="00F97F31" w:rsidRDefault="006601C6" w:rsidP="003D4984">
      <w:pPr>
        <w:ind w:firstLine="709"/>
        <w:contextualSpacing/>
        <w:jc w:val="both"/>
        <w:rPr>
          <w:rFonts w:ascii="Arial" w:hAnsi="Arial" w:cs="Arial"/>
          <w:lang w:val="mn-MN"/>
        </w:rPr>
      </w:pPr>
      <w:r w:rsidRPr="00F97F31">
        <w:rPr>
          <w:rFonts w:ascii="Arial" w:hAnsi="Arial" w:cs="Arial"/>
          <w:lang w:val="mn-MN"/>
        </w:rPr>
        <w:t>30.2.Бүртгэлийн гэрчилгээ олгоход 20 000 төгрөгийн тэмдэгтийн хураамж хураана.”</w:t>
      </w:r>
    </w:p>
    <w:p w14:paraId="6C30368A" w14:textId="77777777" w:rsidR="006601C6" w:rsidRPr="00F97F31" w:rsidRDefault="006601C6" w:rsidP="003D4984">
      <w:pPr>
        <w:contextualSpacing/>
        <w:jc w:val="both"/>
        <w:rPr>
          <w:rFonts w:ascii="Arial" w:hAnsi="Arial" w:cs="Arial"/>
          <w:shd w:val="clear" w:color="auto" w:fill="FFFFFF"/>
          <w:lang w:val="mn-MN"/>
        </w:rPr>
      </w:pPr>
    </w:p>
    <w:p w14:paraId="10A92CB8" w14:textId="7CD50ED5" w:rsidR="006601C6" w:rsidRPr="00F97F31" w:rsidRDefault="006601C6" w:rsidP="003D4984">
      <w:pPr>
        <w:ind w:firstLine="709"/>
        <w:contextualSpacing/>
        <w:jc w:val="both"/>
        <w:rPr>
          <w:rFonts w:ascii="Arial" w:hAnsi="Arial" w:cs="Arial"/>
          <w:bCs/>
          <w:shd w:val="clear" w:color="auto" w:fill="FFFFFF"/>
          <w:lang w:val="mn-MN"/>
        </w:rPr>
      </w:pPr>
      <w:r w:rsidRPr="00F97F31">
        <w:rPr>
          <w:rFonts w:ascii="Arial" w:hAnsi="Arial" w:cs="Arial"/>
          <w:b/>
          <w:shd w:val="clear" w:color="auto" w:fill="FFFFFF"/>
          <w:lang w:val="mn-MN"/>
        </w:rPr>
        <w:t>1</w:t>
      </w:r>
      <w:r w:rsidR="00AD39F4" w:rsidRPr="00F97F31">
        <w:rPr>
          <w:rFonts w:ascii="Arial" w:hAnsi="Arial" w:cs="Arial"/>
          <w:b/>
          <w:shd w:val="clear" w:color="auto" w:fill="FFFFFF"/>
          <w:lang w:val="mn-MN"/>
        </w:rPr>
        <w:t>0</w:t>
      </w:r>
      <w:r w:rsidRPr="00F97F31">
        <w:rPr>
          <w:rFonts w:ascii="Arial" w:hAnsi="Arial" w:cs="Arial"/>
          <w:b/>
          <w:shd w:val="clear" w:color="auto" w:fill="FFFFFF"/>
          <w:lang w:val="mn-MN"/>
        </w:rPr>
        <w:t>/33 дугаар зүйлийн 33.1.2</w:t>
      </w:r>
      <w:r w:rsidR="00AD39F4" w:rsidRPr="00F97F31">
        <w:rPr>
          <w:rFonts w:ascii="Arial" w:hAnsi="Arial" w:cs="Arial"/>
          <w:b/>
          <w:shd w:val="clear" w:color="auto" w:fill="FFFFFF"/>
          <w:lang w:val="mn-MN"/>
        </w:rPr>
        <w:t xml:space="preserve">, 33.1.4 дэх </w:t>
      </w:r>
      <w:r w:rsidRPr="00F97F31">
        <w:rPr>
          <w:rFonts w:ascii="Arial" w:hAnsi="Arial" w:cs="Arial"/>
          <w:b/>
          <w:shd w:val="clear" w:color="auto" w:fill="FFFFFF"/>
          <w:lang w:val="mn-MN"/>
        </w:rPr>
        <w:t>заалт:</w:t>
      </w:r>
    </w:p>
    <w:p w14:paraId="45254791" w14:textId="77777777" w:rsidR="006601C6" w:rsidRPr="00F97F31" w:rsidRDefault="006601C6" w:rsidP="003D4984">
      <w:pPr>
        <w:contextualSpacing/>
        <w:jc w:val="both"/>
        <w:rPr>
          <w:rFonts w:ascii="Arial" w:hAnsi="Arial" w:cs="Arial"/>
          <w:bCs/>
          <w:shd w:val="clear" w:color="auto" w:fill="FFFFFF"/>
          <w:lang w:val="mn-MN"/>
        </w:rPr>
      </w:pPr>
    </w:p>
    <w:p w14:paraId="42374C69" w14:textId="77777777" w:rsidR="006601C6" w:rsidRPr="00F97F31" w:rsidRDefault="006601C6" w:rsidP="003D4984">
      <w:pPr>
        <w:ind w:firstLine="709"/>
        <w:contextualSpacing/>
        <w:jc w:val="both"/>
        <w:rPr>
          <w:rFonts w:ascii="Arial" w:hAnsi="Arial" w:cs="Arial"/>
          <w:shd w:val="clear" w:color="auto" w:fill="FFFFFF"/>
          <w:lang w:val="mn-MN"/>
        </w:rPr>
      </w:pPr>
      <w:r w:rsidRPr="00F97F31">
        <w:rPr>
          <w:rFonts w:ascii="Arial" w:hAnsi="Arial" w:cs="Arial"/>
          <w:shd w:val="clear" w:color="auto" w:fill="FFFFFF"/>
          <w:lang w:val="mn-MN"/>
        </w:rPr>
        <w:t>“33.1.2.барилга, байгууламжийг шинээр барих зураг төсөлд хяналт хийн дүгнэлт гаргахад:</w:t>
      </w:r>
    </w:p>
    <w:p w14:paraId="5E7B1D9A" w14:textId="77777777" w:rsidR="006601C6" w:rsidRPr="00F97F31" w:rsidRDefault="006601C6" w:rsidP="003D4984">
      <w:pPr>
        <w:contextualSpacing/>
        <w:rPr>
          <w:rFonts w:ascii="Arial" w:hAnsi="Arial" w:cs="Arial"/>
          <w:shd w:val="clear" w:color="auto" w:fill="FFFFFF"/>
          <w:lang w:val="mn-MN"/>
        </w:rPr>
      </w:pPr>
    </w:p>
    <w:tbl>
      <w:tblPr>
        <w:tblStyle w:val="TableGrid"/>
        <w:tblW w:w="0" w:type="auto"/>
        <w:tblLayout w:type="fixed"/>
        <w:tblLook w:val="04A0" w:firstRow="1" w:lastRow="0" w:firstColumn="1" w:lastColumn="0" w:noHBand="0" w:noVBand="1"/>
      </w:tblPr>
      <w:tblGrid>
        <w:gridCol w:w="484"/>
        <w:gridCol w:w="4987"/>
        <w:gridCol w:w="3868"/>
      </w:tblGrid>
      <w:tr w:rsidR="00F97F31" w:rsidRPr="00F97F31" w14:paraId="269FAD11" w14:textId="77777777" w:rsidTr="00ED3A60">
        <w:tc>
          <w:tcPr>
            <w:tcW w:w="484" w:type="dxa"/>
            <w:vAlign w:val="center"/>
          </w:tcPr>
          <w:p w14:paraId="342B8565"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w:t>
            </w:r>
          </w:p>
        </w:tc>
        <w:tc>
          <w:tcPr>
            <w:tcW w:w="4987" w:type="dxa"/>
            <w:vAlign w:val="center"/>
          </w:tcPr>
          <w:p w14:paraId="04A9557A"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Барилга байгууламжийн төвөгшил</w:t>
            </w:r>
          </w:p>
        </w:tc>
        <w:tc>
          <w:tcPr>
            <w:tcW w:w="3868" w:type="dxa"/>
            <w:vAlign w:val="center"/>
          </w:tcPr>
          <w:p w14:paraId="6F40DE5E"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Хураамжийн хэмжээ /төгрөгөөр/</w:t>
            </w:r>
          </w:p>
        </w:tc>
      </w:tr>
      <w:tr w:rsidR="00F97F31" w:rsidRPr="00F97F31" w14:paraId="50E5FB1A" w14:textId="77777777" w:rsidTr="00ED3A60">
        <w:tc>
          <w:tcPr>
            <w:tcW w:w="484" w:type="dxa"/>
          </w:tcPr>
          <w:p w14:paraId="56BF34D3"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w:t>
            </w:r>
          </w:p>
        </w:tc>
        <w:tc>
          <w:tcPr>
            <w:tcW w:w="4987" w:type="dxa"/>
          </w:tcPr>
          <w:p w14:paraId="005A5FB8" w14:textId="77777777" w:rsidR="006601C6" w:rsidRPr="00F97F31" w:rsidRDefault="006601C6" w:rsidP="003D4984">
            <w:pPr>
              <w:contextualSpacing/>
              <w:rPr>
                <w:rFonts w:ascii="Arial" w:hAnsi="Arial" w:cs="Arial"/>
                <w:sz w:val="24"/>
                <w:szCs w:val="24"/>
                <w:lang w:val="mn-MN"/>
              </w:rPr>
            </w:pPr>
            <w:r w:rsidRPr="00F97F31">
              <w:rPr>
                <w:rFonts w:ascii="Arial" w:hAnsi="Arial" w:cs="Arial"/>
                <w:sz w:val="24"/>
                <w:szCs w:val="24"/>
                <w:lang w:val="mn-MN"/>
              </w:rPr>
              <w:t>Бага төвөгшилтэй барилга байгууламж</w:t>
            </w:r>
          </w:p>
        </w:tc>
        <w:tc>
          <w:tcPr>
            <w:tcW w:w="3868" w:type="dxa"/>
          </w:tcPr>
          <w:p w14:paraId="2616B9E3"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50 000</w:t>
            </w:r>
          </w:p>
        </w:tc>
      </w:tr>
      <w:tr w:rsidR="00F97F31" w:rsidRPr="00F97F31" w14:paraId="3AFADE20" w14:textId="77777777" w:rsidTr="00ED3A60">
        <w:tc>
          <w:tcPr>
            <w:tcW w:w="484" w:type="dxa"/>
          </w:tcPr>
          <w:p w14:paraId="21DF012B"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2</w:t>
            </w:r>
          </w:p>
        </w:tc>
        <w:tc>
          <w:tcPr>
            <w:tcW w:w="4987" w:type="dxa"/>
          </w:tcPr>
          <w:p w14:paraId="033C979B" w14:textId="77777777" w:rsidR="006601C6" w:rsidRPr="00F97F31" w:rsidRDefault="006601C6" w:rsidP="003D4984">
            <w:pPr>
              <w:contextualSpacing/>
              <w:rPr>
                <w:rFonts w:ascii="Arial" w:hAnsi="Arial" w:cs="Arial"/>
                <w:sz w:val="24"/>
                <w:szCs w:val="24"/>
                <w:lang w:val="mn-MN"/>
              </w:rPr>
            </w:pPr>
            <w:r w:rsidRPr="00F97F31">
              <w:rPr>
                <w:rFonts w:ascii="Arial" w:hAnsi="Arial" w:cs="Arial"/>
                <w:sz w:val="24"/>
                <w:szCs w:val="24"/>
                <w:lang w:val="mn-MN"/>
              </w:rPr>
              <w:t>Дунд төвөгшилтэй барилга байгууламж</w:t>
            </w:r>
          </w:p>
        </w:tc>
        <w:tc>
          <w:tcPr>
            <w:tcW w:w="3868" w:type="dxa"/>
          </w:tcPr>
          <w:p w14:paraId="4690C5A3"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100 000</w:t>
            </w:r>
          </w:p>
        </w:tc>
      </w:tr>
      <w:tr w:rsidR="00F97F31" w:rsidRPr="00F97F31" w14:paraId="1A34A745" w14:textId="77777777" w:rsidTr="00ED3A60">
        <w:trPr>
          <w:trHeight w:val="117"/>
        </w:trPr>
        <w:tc>
          <w:tcPr>
            <w:tcW w:w="484" w:type="dxa"/>
          </w:tcPr>
          <w:p w14:paraId="45284F49"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3</w:t>
            </w:r>
          </w:p>
        </w:tc>
        <w:tc>
          <w:tcPr>
            <w:tcW w:w="4987" w:type="dxa"/>
          </w:tcPr>
          <w:p w14:paraId="36767F4F" w14:textId="77777777" w:rsidR="006601C6" w:rsidRPr="00F97F31" w:rsidRDefault="006601C6" w:rsidP="003D4984">
            <w:pPr>
              <w:contextualSpacing/>
              <w:rPr>
                <w:rFonts w:ascii="Arial" w:hAnsi="Arial" w:cs="Arial"/>
                <w:sz w:val="24"/>
                <w:szCs w:val="24"/>
                <w:lang w:val="mn-MN"/>
              </w:rPr>
            </w:pPr>
            <w:r w:rsidRPr="00F97F31">
              <w:rPr>
                <w:rFonts w:ascii="Arial" w:hAnsi="Arial" w:cs="Arial"/>
                <w:sz w:val="24"/>
                <w:szCs w:val="24"/>
                <w:lang w:val="mn-MN"/>
              </w:rPr>
              <w:t>Өндөр төвөгшилтэй барилга байгууламж</w:t>
            </w:r>
          </w:p>
        </w:tc>
        <w:tc>
          <w:tcPr>
            <w:tcW w:w="3868" w:type="dxa"/>
          </w:tcPr>
          <w:p w14:paraId="7AFEC0BA"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150 000</w:t>
            </w:r>
          </w:p>
        </w:tc>
      </w:tr>
      <w:tr w:rsidR="006601C6" w:rsidRPr="00F97F31" w14:paraId="37799A31" w14:textId="77777777" w:rsidTr="00ED3A60">
        <w:tc>
          <w:tcPr>
            <w:tcW w:w="484" w:type="dxa"/>
          </w:tcPr>
          <w:p w14:paraId="7101B3BE"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4</w:t>
            </w:r>
          </w:p>
        </w:tc>
        <w:tc>
          <w:tcPr>
            <w:tcW w:w="4987" w:type="dxa"/>
          </w:tcPr>
          <w:p w14:paraId="69596A45" w14:textId="77777777" w:rsidR="006601C6" w:rsidRPr="00F97F31" w:rsidRDefault="006601C6" w:rsidP="003D4984">
            <w:pPr>
              <w:contextualSpacing/>
              <w:rPr>
                <w:rFonts w:ascii="Arial" w:hAnsi="Arial" w:cs="Arial"/>
                <w:sz w:val="24"/>
                <w:szCs w:val="24"/>
                <w:lang w:val="mn-MN"/>
              </w:rPr>
            </w:pPr>
            <w:r w:rsidRPr="00F97F31">
              <w:rPr>
                <w:rFonts w:ascii="Arial" w:hAnsi="Arial" w:cs="Arial"/>
                <w:sz w:val="24"/>
                <w:szCs w:val="24"/>
                <w:lang w:val="mn-MN"/>
              </w:rPr>
              <w:t>Онцгой төвөгшилтэй барилга байгууламж</w:t>
            </w:r>
          </w:p>
        </w:tc>
        <w:tc>
          <w:tcPr>
            <w:tcW w:w="3868" w:type="dxa"/>
          </w:tcPr>
          <w:p w14:paraId="264EC8C9" w14:textId="77777777" w:rsidR="006601C6" w:rsidRPr="00F97F31" w:rsidRDefault="006601C6" w:rsidP="003D4984">
            <w:pPr>
              <w:contextualSpacing/>
              <w:jc w:val="center"/>
              <w:rPr>
                <w:rFonts w:ascii="Arial" w:hAnsi="Arial" w:cs="Arial"/>
                <w:sz w:val="24"/>
                <w:szCs w:val="24"/>
                <w:lang w:val="mn-MN"/>
              </w:rPr>
            </w:pPr>
            <w:r w:rsidRPr="00F97F31">
              <w:rPr>
                <w:rFonts w:ascii="Arial" w:hAnsi="Arial" w:cs="Arial"/>
                <w:sz w:val="24"/>
                <w:szCs w:val="24"/>
                <w:lang w:val="mn-MN"/>
              </w:rPr>
              <w:t>200 000</w:t>
            </w:r>
          </w:p>
        </w:tc>
      </w:tr>
    </w:tbl>
    <w:p w14:paraId="35EE4678" w14:textId="77777777" w:rsidR="006601C6" w:rsidRPr="00F97F31" w:rsidRDefault="006601C6" w:rsidP="003D4984">
      <w:pPr>
        <w:contextualSpacing/>
        <w:jc w:val="both"/>
        <w:rPr>
          <w:rFonts w:ascii="Arial" w:hAnsi="Arial" w:cs="Arial"/>
          <w:shd w:val="clear" w:color="auto" w:fill="FFFFFF"/>
          <w:lang w:val="mn-MN"/>
        </w:rPr>
      </w:pPr>
    </w:p>
    <w:p w14:paraId="11122E02" w14:textId="14A6F585" w:rsidR="006601C6" w:rsidRPr="00F97F31" w:rsidRDefault="006601C6" w:rsidP="003D4984">
      <w:pPr>
        <w:ind w:firstLine="709"/>
        <w:contextualSpacing/>
        <w:jc w:val="both"/>
        <w:rPr>
          <w:rFonts w:ascii="Arial" w:hAnsi="Arial" w:cs="Arial"/>
          <w:shd w:val="clear" w:color="auto" w:fill="FFFFFF"/>
          <w:lang w:val="mn-MN"/>
        </w:rPr>
      </w:pPr>
      <w:r w:rsidRPr="00F97F31">
        <w:rPr>
          <w:rFonts w:ascii="Arial" w:hAnsi="Arial" w:cs="Arial"/>
          <w:shd w:val="clear" w:color="auto" w:fill="FFFFFF"/>
          <w:lang w:val="mn-MN"/>
        </w:rPr>
        <w:t>33.1.4.Галын аюулгүй байдлын тухай хуулийн 6.1.3 -д заасны дагуу барилга байгууламжийг барих, ашиглах явцад галын аюулгүй байдлын шаардлагыг хангасан эсэхэд хяналт тавьж, дүгнэлт гаргахад 25000 төгрөг”</w:t>
      </w:r>
    </w:p>
    <w:p w14:paraId="017BAFFD" w14:textId="77777777" w:rsidR="006601C6" w:rsidRPr="00F97F31" w:rsidRDefault="006601C6" w:rsidP="003D4984">
      <w:pPr>
        <w:contextualSpacing/>
        <w:jc w:val="both"/>
        <w:rPr>
          <w:rFonts w:ascii="Arial" w:hAnsi="Arial" w:cs="Arial"/>
          <w:shd w:val="clear" w:color="auto" w:fill="FFFFFF"/>
          <w:lang w:val="mn-MN"/>
        </w:rPr>
      </w:pPr>
    </w:p>
    <w:p w14:paraId="011B254D" w14:textId="7EE0BA56" w:rsidR="006601C6" w:rsidRPr="00F97F31" w:rsidRDefault="006601C6" w:rsidP="003D4984">
      <w:pPr>
        <w:ind w:firstLine="709"/>
        <w:contextualSpacing/>
        <w:jc w:val="both"/>
        <w:rPr>
          <w:rFonts w:ascii="Arial" w:hAnsi="Arial" w:cs="Arial"/>
          <w:bCs/>
          <w:shd w:val="clear" w:color="auto" w:fill="FFFFFF"/>
          <w:lang w:val="mn-MN"/>
        </w:rPr>
      </w:pPr>
      <w:r w:rsidRPr="00F97F31">
        <w:rPr>
          <w:rFonts w:ascii="Arial" w:hAnsi="Arial" w:cs="Arial"/>
          <w:b/>
          <w:shd w:val="clear" w:color="auto" w:fill="FFFFFF"/>
          <w:lang w:val="mn-MN"/>
        </w:rPr>
        <w:t>1</w:t>
      </w:r>
      <w:r w:rsidR="00AD39F4" w:rsidRPr="00F97F31">
        <w:rPr>
          <w:rFonts w:ascii="Arial" w:hAnsi="Arial" w:cs="Arial"/>
          <w:b/>
          <w:shd w:val="clear" w:color="auto" w:fill="FFFFFF"/>
          <w:lang w:val="mn-MN"/>
        </w:rPr>
        <w:t>1</w:t>
      </w:r>
      <w:r w:rsidRPr="00F97F31">
        <w:rPr>
          <w:rFonts w:ascii="Arial" w:hAnsi="Arial" w:cs="Arial"/>
          <w:b/>
          <w:shd w:val="clear" w:color="auto" w:fill="FFFFFF"/>
          <w:lang w:val="mn-MN"/>
        </w:rPr>
        <w:t>/35 дугаар зүйлийн 35.1.18, 35.1.21 дэх заалт:</w:t>
      </w:r>
    </w:p>
    <w:p w14:paraId="0972AAC8" w14:textId="77777777" w:rsidR="006601C6" w:rsidRPr="00F97F31" w:rsidRDefault="006601C6" w:rsidP="003D4984">
      <w:pPr>
        <w:contextualSpacing/>
        <w:jc w:val="both"/>
        <w:rPr>
          <w:rFonts w:ascii="Arial" w:hAnsi="Arial" w:cs="Arial"/>
          <w:shd w:val="clear" w:color="auto" w:fill="FFFFFF"/>
          <w:lang w:val="mn-MN"/>
        </w:rPr>
      </w:pPr>
    </w:p>
    <w:p w14:paraId="21D511E3" w14:textId="09C5930D" w:rsidR="00ED3A60" w:rsidRPr="00F97F31" w:rsidRDefault="006601C6"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 xml:space="preserve">“35.1.18.ойн дагалт баялгийн нөөцийг үйлдвэрлэлийн зориулалтаар ашиглах тусгай зөвшөөрөл олгоход 0-10 килограмм бол 1000-4000 төгрөг, </w:t>
      </w:r>
      <w:r w:rsidR="003353E7" w:rsidRPr="00F97F31">
        <w:rPr>
          <w:rFonts w:ascii="Arial" w:hAnsi="Arial" w:cs="Arial"/>
          <w:shd w:val="clear" w:color="auto" w:fill="FFFFFF"/>
          <w:lang w:val="mn-MN"/>
        </w:rPr>
        <w:t xml:space="preserve">                  </w:t>
      </w:r>
      <w:r w:rsidRPr="00F97F31">
        <w:rPr>
          <w:rFonts w:ascii="Arial" w:hAnsi="Arial" w:cs="Arial"/>
          <w:shd w:val="clear" w:color="auto" w:fill="FFFFFF"/>
          <w:lang w:val="mn-MN"/>
        </w:rPr>
        <w:t>10 килограммаас дээш бол 10 килограммаас дээш тооцсон хэмжээний килограмм тутамд 50-200 төгрөг нэмж;</w:t>
      </w:r>
    </w:p>
    <w:p w14:paraId="7B7D716E" w14:textId="77777777" w:rsidR="00ED3A60" w:rsidRPr="00F97F31" w:rsidRDefault="00ED3A60" w:rsidP="003D4984">
      <w:pPr>
        <w:contextualSpacing/>
        <w:jc w:val="both"/>
        <w:rPr>
          <w:rFonts w:ascii="Arial" w:hAnsi="Arial" w:cs="Arial"/>
          <w:shd w:val="clear" w:color="auto" w:fill="FFFFFF"/>
          <w:lang w:val="mn-MN"/>
        </w:rPr>
      </w:pPr>
    </w:p>
    <w:p w14:paraId="44A883CE" w14:textId="6425B7C5" w:rsidR="006601C6" w:rsidRPr="00F97F31" w:rsidRDefault="006601C6" w:rsidP="003D4984">
      <w:pPr>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35.1.21.малын удам гарвалийн болон эрүүл мэндийн гэрчилгээ, шилжилт хөдөлгөөний тодорхойлолт, мал үржүүлэг, технологийн ажил, үйлчилгээ эрхлэх итгэмжлэлийн гэрчилгээ, мал, үржүүлгийн бүтээгдэхүүний гарал үүслийн тодорхойлолт, малын гаралтай түүхий эд, бүтээгдэхүүний чанарын гэрчилгээ олгоход 2000-10000 төгрөг.”</w:t>
      </w:r>
    </w:p>
    <w:p w14:paraId="0FD55273" w14:textId="77777777" w:rsidR="006601C6" w:rsidRPr="00F97F31" w:rsidRDefault="006601C6" w:rsidP="003D4984">
      <w:pPr>
        <w:contextualSpacing/>
        <w:jc w:val="both"/>
        <w:rPr>
          <w:rFonts w:ascii="Arial" w:hAnsi="Arial" w:cs="Arial"/>
          <w:shd w:val="clear" w:color="auto" w:fill="FFFFFF"/>
          <w:lang w:val="mn-MN"/>
        </w:rPr>
      </w:pPr>
    </w:p>
    <w:p w14:paraId="0C92CFBB" w14:textId="41DB7BA7" w:rsidR="00ED3A60" w:rsidRPr="00F97F31" w:rsidRDefault="006601C6" w:rsidP="003D4984">
      <w:pPr>
        <w:ind w:firstLine="709"/>
        <w:contextualSpacing/>
        <w:jc w:val="both"/>
        <w:rPr>
          <w:rFonts w:ascii="Arial" w:hAnsi="Arial" w:cs="Arial"/>
          <w:shd w:val="clear" w:color="auto" w:fill="FFFFFF"/>
          <w:lang w:val="mn-MN"/>
        </w:rPr>
      </w:pPr>
      <w:r w:rsidRPr="00F97F31">
        <w:rPr>
          <w:rFonts w:ascii="Arial" w:hAnsi="Arial" w:cs="Arial"/>
          <w:b/>
          <w:shd w:val="clear" w:color="auto" w:fill="FFFFFF"/>
          <w:lang w:val="mn-MN"/>
        </w:rPr>
        <w:t>4 дүгээр зүйл.</w:t>
      </w:r>
      <w:r w:rsidRPr="00F97F31">
        <w:rPr>
          <w:rFonts w:ascii="Arial" w:hAnsi="Arial" w:cs="Arial"/>
          <w:shd w:val="clear" w:color="auto" w:fill="FFFFFF"/>
          <w:lang w:val="mn-MN"/>
        </w:rPr>
        <w:t>Улсын тэмдэгтийн хураамжийн тухай хуулийн 18 дугаар зүйлийн 18.1.1 дэх заалтын “арилжааны” гэснийг “ердийн, урт хугацааны, давхар” гэж, мөн зүйлийн 18.1.6 дахь заалтын</w:t>
      </w:r>
      <w:r w:rsidRPr="00F97F31">
        <w:rPr>
          <w:rFonts w:ascii="Arial" w:hAnsi="Arial" w:cs="Arial"/>
          <w:lang w:val="mn-MN"/>
        </w:rPr>
        <w:t xml:space="preserve"> </w:t>
      </w:r>
      <w:r w:rsidRPr="00F97F31">
        <w:rPr>
          <w:rFonts w:ascii="Arial" w:hAnsi="Arial" w:cs="Arial"/>
          <w:shd w:val="clear" w:color="auto" w:fill="FFFFFF"/>
          <w:lang w:val="mn-MN"/>
        </w:rPr>
        <w:t xml:space="preserve">“даатгалын үйл ажиллагаагаа шилжүүлэх </w:t>
      </w:r>
      <w:r w:rsidRPr="00F97F31">
        <w:rPr>
          <w:rFonts w:ascii="Arial" w:hAnsi="Arial" w:cs="Arial"/>
          <w:shd w:val="clear" w:color="auto" w:fill="FFFFFF"/>
          <w:lang w:val="mn-MN"/>
        </w:rPr>
        <w:lastRenderedPageBreak/>
        <w:t xml:space="preserve">болон нэгтгэх хүсэлт гаргаж,” гэснийг “даатгагчийн үйл ажиллагааны аливаа хэсгийг бусад этгээдэд шилжүүлэх болон бусад этгээдийн үйл ажиллагаатай нэгтгэх” гэж, мөн зүйлийн 18.1.7 дахь заалтын “даатгалын мэргэжлийн оролцогч” гэснийг “даатгагч” гэж, мөн зүйлийн 18.3.1 дэх заалтын “зээлийн” гэснийг “зээл олгох” гэж, мөн зүйлийн 18.3.2 дахь заалтын “үйл ажиллагаа” гэснийг “үйлчилгээ” гэж, мөн зүйлийн 18.3.7 дахь заалтын “үйлчилгээ, үйл ажиллагаа” гэснийг “арилжаа” гэж, мөн зүйлийн 18.3.8 дахь заалтын “үйлчилгээ, үйл ажиллагаа” гэснийг “үйлчилгээ” гэж, мөн зүйлийн 18.3.12 дахь заалтын “хувь нийлүүлэгчдийн хурлын шийдвэрээр өөрчлөн байгуулах, татан буулгахад Санхүүгийн зохицуулах хорооны” гэснийг “өөрчлөн байгуулах, татан буулгах” гэж, мөн зүйлийн 18.3.14 дэх заалтын “төлбөр тооцооны болон хадгаламжийн байгууллагын” гэснийг “арилжааны тооцооны, төлбөрийн, төвлөрсөн хадгаламжийн, өмчлөх эрхийн бүртгэлийн үйл ажиллагаа эрхлэх” гэж, мөн зүйлийн 18.3.15 дахь заалтын “үнэт цаасны хамтын хөрөнгө оруулалтын байгууллага байгуулах” гэснийг “хамтын хөрөнгө оруулалтын сангийн үйл ажиллагаа эрхлэх” гэж, мөн зүйлийн 18.3.16 дахь заалтын “хөрөнгө оруулалтын сангийн зөвшөөрөл” гэснийг “итгэмжлэн удирдах, санхүүжих чадавхын зэрэглэл тогтоох, кастодианы үйл ажиллагаа эрхлэх тусгай зөвшөөрөл” гэж, мөн зүйлийн 18.3.18 дахь заалтын “зөвлөхөөр үнэт цаасны зах зээлд мэргэжлийн” гэснийг “зөвлөхийн” гэж, мөн зүйлийн 18.3.20 дахь заалтын “компанийн үнэт цаасыг нийтэд санал болгон худалдах” гэснийг “нийтэд санал болгон гаргах үнэт цаасыг бүртгэх, үнэт цаасыг анхдагч зах зээл дээр санал болгох, худалдах” гэж, мөн зүйлийн </w:t>
      </w:r>
      <w:r w:rsidR="003353E7" w:rsidRPr="00F97F31">
        <w:rPr>
          <w:rFonts w:ascii="Arial" w:hAnsi="Arial" w:cs="Arial"/>
          <w:shd w:val="clear" w:color="auto" w:fill="FFFFFF"/>
          <w:lang w:val="mn-MN"/>
        </w:rPr>
        <w:t xml:space="preserve">  </w:t>
      </w:r>
      <w:r w:rsidRPr="00F97F31">
        <w:rPr>
          <w:rFonts w:ascii="Arial" w:hAnsi="Arial" w:cs="Arial"/>
          <w:shd w:val="clear" w:color="auto" w:fill="FFFFFF"/>
          <w:lang w:val="mn-MN"/>
        </w:rPr>
        <w:t>21.1.21 дэх заалтын “эрх” гэснийг “тусгай зөвшөөрөл” гэж, 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дүгээр зүйлийн </w:t>
      </w:r>
      <w:r w:rsidR="003353E7" w:rsidRPr="00F97F31">
        <w:rPr>
          <w:rFonts w:ascii="Arial" w:hAnsi="Arial" w:cs="Arial"/>
          <w:shd w:val="clear" w:color="auto" w:fill="FFFFFF"/>
          <w:lang w:val="mn-MN"/>
        </w:rPr>
        <w:t xml:space="preserve">  </w:t>
      </w:r>
      <w:r w:rsidRPr="00F97F31">
        <w:rPr>
          <w:rFonts w:ascii="Arial" w:hAnsi="Arial" w:cs="Arial"/>
          <w:shd w:val="clear" w:color="auto" w:fill="FFFFFF"/>
          <w:lang w:val="mn-MN"/>
        </w:rPr>
        <w:t>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.1.3 дахь заалтын “соёлын өвийг” гэснийг “түүх, соёлын хөдлөх дурсгалт зүйлийг улсын” гэж, 25 дугаар зүйлийн 25.1.10.б дэх дэд заалтын “газрын тосны бүтээгдэхүүний” гэснийг “бүх төрлийн шатахууны” гэж, 25.1.10.б.2 дахь заалтын “хийн түлшний худалдаа” гэснийг “шатдаг хийн түлшний худалдаа” гэж, 26 дугаар зүйлийн 26.1.9 дэх заалтын “малын гүн хөлдөөсөн үр, хөврөл үрийг үйлдвэрлэл, үйлчилгээнд нэвтрүүлэх, үржлийн сайжруулагч мал импортлох, экспортлох” гэснийг “Зөвшөөрлийн тухай хуулийн 8.1 дүгээр зүйлийн 12.7-12.10-т заасан үйл ажиллагаа эрхлэх” гэж, </w:t>
      </w:r>
      <w:r w:rsidR="006C7C08" w:rsidRPr="00F97F31">
        <w:rPr>
          <w:rFonts w:ascii="Arial" w:hAnsi="Arial" w:cs="Arial"/>
          <w:shd w:val="clear" w:color="auto" w:fill="FFFFFF"/>
          <w:lang w:val="mn-MN"/>
        </w:rPr>
        <w:t xml:space="preserve">мөн зүйлийн 26.2 дахь хэсгийн “лиценз” гэснийг “зөвшөөрөл” гэж, </w:t>
      </w:r>
      <w:r w:rsidRPr="00F97F31">
        <w:rPr>
          <w:rFonts w:ascii="Arial" w:hAnsi="Arial" w:cs="Arial"/>
          <w:shd w:val="clear" w:color="auto" w:fill="FFFFFF"/>
          <w:lang w:val="mn-MN"/>
        </w:rPr>
        <w:t>мөн зүйлийн 26.3.1 дэх заалтын “гүн хөлдөөсөн үр, хөврөл үр” гэснийг “үр, хөврөл” гэж, 27 дугаар зүйлийн 27.1.4 дэх заалтын “эмнэлгийн тусламж үзүүлэх бүх төрлийн үйлчилгээ эрхлэх тусгай зөвшөөрөл олгоход” гэснийг “Зөвшөөрлийн тухай хуулийн 8.1 дүгээр зүйлийн 13.8-13.14, 13.20-д заасан үйлчилгээ эрхлэх тусгай зөвшөөрөл олгоход” гэж, 33 дугаар зүйлийн гарчгийг “Гал түймрийн улсын хяналтыг хэрэгжүүлэх чиглэлээр дүгнэлт олгоход хураах тэмдэгтийн хураамж” гэж тус тус өөрчилсүгэй.</w:t>
      </w:r>
    </w:p>
    <w:p w14:paraId="38529FDC" w14:textId="77777777" w:rsidR="00ED3A60" w:rsidRPr="00F97F31" w:rsidRDefault="00ED3A60" w:rsidP="003D4984">
      <w:pPr>
        <w:contextualSpacing/>
        <w:jc w:val="both"/>
        <w:rPr>
          <w:rFonts w:ascii="Arial" w:hAnsi="Arial" w:cs="Arial"/>
          <w:shd w:val="clear" w:color="auto" w:fill="FFFFFF"/>
          <w:lang w:val="mn-MN"/>
        </w:rPr>
      </w:pPr>
    </w:p>
    <w:p w14:paraId="702B5E35" w14:textId="6367C4CD" w:rsidR="00ED3A60" w:rsidRPr="00F97F31" w:rsidRDefault="006601C6" w:rsidP="003D4984">
      <w:pPr>
        <w:ind w:firstLine="709"/>
        <w:contextualSpacing/>
        <w:jc w:val="both"/>
        <w:rPr>
          <w:rFonts w:ascii="Arial" w:hAnsi="Arial" w:cs="Arial"/>
          <w:shd w:val="clear" w:color="auto" w:fill="FFFFFF"/>
          <w:lang w:val="mn-MN"/>
        </w:rPr>
      </w:pPr>
      <w:r w:rsidRPr="00F97F31">
        <w:rPr>
          <w:rFonts w:ascii="Arial" w:hAnsi="Arial" w:cs="Arial"/>
          <w:b/>
          <w:shd w:val="clear" w:color="auto" w:fill="FFFFFF"/>
          <w:lang w:val="mn-MN"/>
        </w:rPr>
        <w:t>5 дугаар зүйл.</w:t>
      </w:r>
      <w:r w:rsidRPr="00F97F31">
        <w:rPr>
          <w:rFonts w:ascii="Arial" w:hAnsi="Arial" w:cs="Arial"/>
          <w:shd w:val="clear" w:color="auto" w:fill="FFFFFF"/>
          <w:lang w:val="mn-MN"/>
        </w:rPr>
        <w:t xml:space="preserve">Улсын тэмдэгтийн хураамжийн тухай хуулийн 6 дугаар зүйлийн 6.2 дахь хэсгийн “30.2.2-30.2.6 дахь заалт, 30.3-30.5 дахь хэсэг” гэснийг, </w:t>
      </w:r>
      <w:r w:rsidR="003353E7" w:rsidRPr="00F97F31">
        <w:rPr>
          <w:rFonts w:ascii="Arial" w:hAnsi="Arial" w:cs="Arial"/>
          <w:shd w:val="clear" w:color="auto" w:fill="FFFFFF"/>
          <w:lang w:val="mn-MN"/>
        </w:rPr>
        <w:t xml:space="preserve">   </w:t>
      </w:r>
      <w:r w:rsidRPr="00F97F31">
        <w:rPr>
          <w:rFonts w:ascii="Arial" w:hAnsi="Arial" w:cs="Arial"/>
          <w:shd w:val="clear" w:color="auto" w:fill="FFFFFF"/>
          <w:lang w:val="mn-MN"/>
        </w:rPr>
        <w:t xml:space="preserve">17 дугаар зүйлийн 17.1.2-17.1.6, 17.1.8-17.1.12, 18 дугаар зүйлийн 18.3 дахь хэсэг, 18.1.5, 18.3.4, 18.3.5, 18.3.9, 18.3.10, 19 дүгээр зүйлийн 19.1.1, 20 дугаар зүйлийн 20.1.2, 21 дүгээр зүйлийн 21.1.38, 22 дугаар зүйлийн 22.1.3, 22.1.4, 35 дугаар зүйлийн 35.1.5 дахь заалтын “тусгай” гэснийг, 18 дугаар зүйлийн 18.3.19 дэх заалтын “банкнаас бусад этгээд” гэснийг, мөн зүйлийн 18.3.23 дахь заалтын “хөрөнгөөр баталгаажсан үнэт цаастай холбоотойгоор” гэснийг, </w:t>
      </w:r>
      <w:bookmarkStart w:id="39" w:name="_Hlk118791305"/>
      <w:r w:rsidRPr="00F97F31">
        <w:rPr>
          <w:rFonts w:ascii="Arial" w:hAnsi="Arial" w:cs="Arial"/>
          <w:shd w:val="clear" w:color="auto" w:fill="FFFFFF"/>
          <w:lang w:val="mn-MN"/>
        </w:rPr>
        <w:t>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 дүгээр зүйлийн 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.1.7 дахь заалтын “кино бүтээх зорилгоор” гэснийг</w:t>
      </w:r>
      <w:bookmarkEnd w:id="39"/>
      <w:r w:rsidRPr="00F97F31">
        <w:rPr>
          <w:rFonts w:ascii="Arial" w:hAnsi="Arial" w:cs="Arial"/>
          <w:shd w:val="clear" w:color="auto" w:fill="FFFFFF"/>
          <w:lang w:val="mn-MN"/>
        </w:rPr>
        <w:t xml:space="preserve"> тус тус хассугай.</w:t>
      </w:r>
    </w:p>
    <w:p w14:paraId="45183F14" w14:textId="77777777" w:rsidR="00ED3A60" w:rsidRPr="00F97F31" w:rsidRDefault="00ED3A60" w:rsidP="003D4984">
      <w:pPr>
        <w:contextualSpacing/>
        <w:jc w:val="both"/>
        <w:rPr>
          <w:rFonts w:ascii="Arial" w:hAnsi="Arial" w:cs="Arial"/>
          <w:shd w:val="clear" w:color="auto" w:fill="FFFFFF"/>
          <w:lang w:val="mn-MN"/>
        </w:rPr>
      </w:pPr>
    </w:p>
    <w:p w14:paraId="2B6DE861" w14:textId="5DF959FA" w:rsidR="00ED3A60" w:rsidRPr="00F97F31" w:rsidRDefault="006601C6" w:rsidP="003D4984">
      <w:pPr>
        <w:ind w:firstLine="709"/>
        <w:contextualSpacing/>
        <w:jc w:val="both"/>
        <w:rPr>
          <w:rFonts w:ascii="Arial" w:hAnsi="Arial" w:cs="Arial"/>
          <w:lang w:val="mn-MN"/>
        </w:rPr>
      </w:pPr>
      <w:r w:rsidRPr="00F97F31">
        <w:rPr>
          <w:rFonts w:ascii="Arial" w:hAnsi="Arial" w:cs="Arial"/>
          <w:b/>
          <w:shd w:val="clear" w:color="auto" w:fill="FFFFFF"/>
          <w:lang w:val="mn-MN"/>
        </w:rPr>
        <w:t>6 дугаар зүйл.</w:t>
      </w:r>
      <w:r w:rsidRPr="00F97F31">
        <w:rPr>
          <w:rFonts w:ascii="Arial" w:hAnsi="Arial" w:cs="Arial"/>
          <w:shd w:val="clear" w:color="auto" w:fill="FFFFFF"/>
          <w:lang w:val="mn-MN"/>
        </w:rPr>
        <w:t xml:space="preserve">Улсын тэмдэгтийн хураамжийн тухай хуулийн </w:t>
      </w:r>
      <w:r w:rsidRPr="00F97F31">
        <w:rPr>
          <w:rFonts w:ascii="Arial" w:eastAsia="Arial" w:hAnsi="Arial" w:cs="Arial"/>
          <w:lang w:val="mn-MN"/>
        </w:rPr>
        <w:t xml:space="preserve">5 дугаар зүйлийн 5.1.7, </w:t>
      </w:r>
      <w:r w:rsidRPr="00F97F31" w:rsidDel="00C5199D">
        <w:rPr>
          <w:rFonts w:ascii="Arial" w:eastAsia="Arial" w:hAnsi="Arial" w:cs="Arial"/>
          <w:lang w:val="mn-MN"/>
        </w:rPr>
        <w:t>5.1.12</w:t>
      </w:r>
      <w:r w:rsidRPr="00F97F31">
        <w:rPr>
          <w:rFonts w:ascii="Arial" w:eastAsia="Arial" w:hAnsi="Arial" w:cs="Arial"/>
          <w:lang w:val="mn-MN"/>
        </w:rPr>
        <w:t>, 5.1.13, 5.1.17-5.1.19, 5.1.20, 5.1.22, 5.1.23, 5.1.25, 5.1.28, 5.1.33, 5.1.36 дахь заалт, 18 дугаар зүйлийн 18.1.2-18.1.4, 18.3.3, 18.3.13 дахь заалт, 21 дүгээр зүйлийн 21.1.1-</w:t>
      </w:r>
      <w:r w:rsidRPr="00F97F31">
        <w:rPr>
          <w:rStyle w:val="normaltextrun"/>
          <w:rFonts w:ascii="Arial" w:hAnsi="Arial" w:cs="Arial"/>
          <w:lang w:val="mn-MN"/>
        </w:rPr>
        <w:t>21.1.7, 21.1.10, 21.1.11, 21.1.14, 21.1.18,</w:t>
      </w:r>
      <w:r w:rsidRPr="00F97F31">
        <w:rPr>
          <w:rStyle w:val="normaltextrun"/>
          <w:rFonts w:ascii="Arial" w:eastAsia="Arial" w:hAnsi="Arial" w:cs="Arial"/>
          <w:lang w:val="mn-MN"/>
        </w:rPr>
        <w:t xml:space="preserve"> </w:t>
      </w:r>
      <w:r w:rsidRPr="00F97F31">
        <w:rPr>
          <w:rStyle w:val="normaltextrun"/>
          <w:rFonts w:ascii="Arial" w:hAnsi="Arial" w:cs="Arial"/>
          <w:lang w:val="mn-MN"/>
        </w:rPr>
        <w:t>21.1.19-</w:t>
      </w:r>
      <w:r w:rsidRPr="00F97F31">
        <w:rPr>
          <w:rStyle w:val="normaltextrun"/>
          <w:rFonts w:ascii="Arial" w:eastAsia="Arial" w:hAnsi="Arial" w:cs="Arial"/>
          <w:lang w:val="mn-MN"/>
        </w:rPr>
        <w:t xml:space="preserve">21.1.21, </w:t>
      </w:r>
      <w:r w:rsidRPr="00F97F31">
        <w:rPr>
          <w:rStyle w:val="normaltextrun"/>
          <w:rFonts w:ascii="Arial" w:hAnsi="Arial" w:cs="Arial"/>
          <w:lang w:val="mn-MN"/>
        </w:rPr>
        <w:lastRenderedPageBreak/>
        <w:t>21.1.23,</w:t>
      </w:r>
      <w:r w:rsidRPr="00F97F31" w:rsidDel="00100DC4">
        <w:rPr>
          <w:rStyle w:val="normaltextrun"/>
          <w:rFonts w:ascii="Arial" w:eastAsia="Arial" w:hAnsi="Arial" w:cs="Arial"/>
          <w:lang w:val="mn-MN"/>
        </w:rPr>
        <w:t xml:space="preserve"> </w:t>
      </w:r>
      <w:r w:rsidRPr="00F97F31">
        <w:rPr>
          <w:rStyle w:val="normaltextrun"/>
          <w:rFonts w:ascii="Arial" w:hAnsi="Arial" w:cs="Arial"/>
          <w:lang w:val="mn-MN"/>
        </w:rPr>
        <w:t>21.1.25,</w:t>
      </w:r>
      <w:r w:rsidRPr="00F97F31">
        <w:rPr>
          <w:rStyle w:val="normaltextrun"/>
          <w:rFonts w:ascii="Arial" w:eastAsia="Arial" w:hAnsi="Arial" w:cs="Arial"/>
          <w:lang w:val="mn-MN"/>
        </w:rPr>
        <w:t xml:space="preserve"> </w:t>
      </w:r>
      <w:r w:rsidRPr="00F97F31">
        <w:rPr>
          <w:rStyle w:val="normaltextrun"/>
          <w:rFonts w:ascii="Arial" w:hAnsi="Arial" w:cs="Arial"/>
          <w:lang w:val="mn-MN"/>
        </w:rPr>
        <w:t>21.1.29 дэх заалт,</w:t>
      </w:r>
      <w:bookmarkStart w:id="40" w:name="_Hlk118791355"/>
      <w:r w:rsidRPr="00F97F31">
        <w:rPr>
          <w:rStyle w:val="normaltextrun"/>
          <w:rFonts w:ascii="Arial" w:hAnsi="Arial" w:cs="Arial"/>
          <w:lang w:val="mn-MN"/>
        </w:rPr>
        <w:t xml:space="preserve"> 22 дугаар зүйлийн 22.1.2, 22.1.6, 22.1.8, </w:t>
      </w:r>
      <w:r w:rsidR="003353E7" w:rsidRPr="00F97F31">
        <w:rPr>
          <w:rStyle w:val="normaltextrun"/>
          <w:rFonts w:ascii="Arial" w:hAnsi="Arial" w:cs="Arial"/>
          <w:lang w:val="mn-MN"/>
        </w:rPr>
        <w:t xml:space="preserve">        </w:t>
      </w:r>
      <w:r w:rsidRPr="00F97F31">
        <w:rPr>
          <w:rStyle w:val="normaltextrun"/>
          <w:rFonts w:ascii="Arial" w:hAnsi="Arial" w:cs="Arial"/>
          <w:lang w:val="mn-MN"/>
        </w:rPr>
        <w:t xml:space="preserve">22.1.9 дэх заалт, </w:t>
      </w:r>
      <w:r w:rsidRPr="00F97F31">
        <w:rPr>
          <w:rFonts w:ascii="Arial" w:hAnsi="Arial" w:cs="Arial"/>
          <w:shd w:val="clear" w:color="auto" w:fill="FFFFFF"/>
          <w:lang w:val="mn-MN"/>
        </w:rPr>
        <w:t>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 дүгээр зүйлийн 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.1.1, 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.1.2, 22</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.1.4 дэх заалт,</w:t>
      </w:r>
      <w:bookmarkEnd w:id="40"/>
      <w:r w:rsidRPr="00F97F31">
        <w:rPr>
          <w:rFonts w:ascii="Arial" w:hAnsi="Arial" w:cs="Arial"/>
          <w:shd w:val="clear" w:color="auto" w:fill="FFFFFF"/>
          <w:lang w:val="mn-MN"/>
        </w:rPr>
        <w:t xml:space="preserve"> </w:t>
      </w:r>
      <w:r w:rsidRPr="00F97F31">
        <w:rPr>
          <w:rFonts w:ascii="Arial" w:hAnsi="Arial" w:cs="Arial"/>
          <w:lang w:val="mn-MN"/>
        </w:rPr>
        <w:t xml:space="preserve">24 дүгээр зүйлийн 24.1.2 дахь заалт, </w:t>
      </w:r>
      <w:r w:rsidRPr="00F97F31">
        <w:rPr>
          <w:rFonts w:ascii="Arial" w:hAnsi="Arial" w:cs="Arial"/>
          <w:shd w:val="clear" w:color="auto" w:fill="FFFFFF"/>
          <w:lang w:val="mn-MN"/>
        </w:rPr>
        <w:t>26 дугаар зүйлийн 26.1.3-26.1.5 дахь заалт, 33 дугаар зүйлийн 33.1.1 дэх заалтыг бүхэлд нь, 35 дугаар зүйлийн 35.1.14, 35.1.19, 35.1.20 дахь заалт, 41 дүгээр зүйлийн 41.4.15 дахь заалтыг тус тус</w:t>
      </w:r>
      <w:r w:rsidRPr="00F97F31">
        <w:rPr>
          <w:rFonts w:ascii="Arial" w:hAnsi="Arial" w:cs="Arial"/>
          <w:lang w:val="mn-MN"/>
        </w:rPr>
        <w:t xml:space="preserve"> хүчингүй болсонд тооцсугай.</w:t>
      </w:r>
    </w:p>
    <w:p w14:paraId="56A499D7" w14:textId="77777777" w:rsidR="00ED3A60" w:rsidRPr="00F97F31" w:rsidRDefault="00ED3A60" w:rsidP="003D4984">
      <w:pPr>
        <w:contextualSpacing/>
        <w:jc w:val="both"/>
        <w:rPr>
          <w:rFonts w:ascii="Arial" w:hAnsi="Arial" w:cs="Arial"/>
          <w:lang w:val="mn-MN"/>
        </w:rPr>
      </w:pPr>
    </w:p>
    <w:p w14:paraId="098E5F3F" w14:textId="78CA8708" w:rsidR="006601C6" w:rsidRPr="00F97F31" w:rsidRDefault="006601C6" w:rsidP="003D4984">
      <w:pPr>
        <w:ind w:firstLine="709"/>
        <w:contextualSpacing/>
        <w:jc w:val="both"/>
        <w:rPr>
          <w:rFonts w:ascii="Arial" w:hAnsi="Arial" w:cs="Arial"/>
          <w:bCs/>
          <w:lang w:val="mn-MN"/>
        </w:rPr>
      </w:pPr>
      <w:r w:rsidRPr="00F97F31">
        <w:rPr>
          <w:rFonts w:ascii="Arial" w:hAnsi="Arial" w:cs="Arial"/>
          <w:b/>
          <w:lang w:val="mn-MN"/>
        </w:rPr>
        <w:t>7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0CAB4561" w14:textId="21915D4D" w:rsidR="00ED3A60" w:rsidRPr="00F97F31" w:rsidRDefault="00ED3A60" w:rsidP="003D4984">
      <w:pPr>
        <w:contextualSpacing/>
        <w:jc w:val="both"/>
        <w:rPr>
          <w:rFonts w:ascii="Arial" w:hAnsi="Arial" w:cs="Arial"/>
          <w:shd w:val="clear" w:color="auto" w:fill="FFFFFF"/>
          <w:lang w:val="mn-MN"/>
        </w:rPr>
      </w:pPr>
    </w:p>
    <w:p w14:paraId="60B51C40" w14:textId="1F09B5D1" w:rsidR="00ED3A60" w:rsidRPr="00F97F31" w:rsidRDefault="00ED3A60" w:rsidP="003D4984">
      <w:pPr>
        <w:contextualSpacing/>
        <w:jc w:val="both"/>
        <w:rPr>
          <w:rFonts w:ascii="Arial" w:hAnsi="Arial" w:cs="Arial"/>
          <w:shd w:val="clear" w:color="auto" w:fill="FFFFFF"/>
          <w:lang w:val="mn-MN"/>
        </w:rPr>
      </w:pPr>
    </w:p>
    <w:p w14:paraId="5290E259" w14:textId="77777777" w:rsidR="00ED3A60" w:rsidRPr="00F97F31" w:rsidRDefault="00ED3A60" w:rsidP="003D4984">
      <w:pPr>
        <w:contextualSpacing/>
        <w:jc w:val="both"/>
        <w:rPr>
          <w:rFonts w:ascii="Arial" w:hAnsi="Arial" w:cs="Arial"/>
          <w:shd w:val="clear" w:color="auto" w:fill="FFFFFF"/>
          <w:lang w:val="mn-MN"/>
        </w:rPr>
      </w:pPr>
    </w:p>
    <w:p w14:paraId="35E8B30D" w14:textId="1B485EDB" w:rsidR="006601C6" w:rsidRPr="00F97F31" w:rsidRDefault="006601C6" w:rsidP="003D4984">
      <w:pPr>
        <w:contextualSpacing/>
        <w:jc w:val="center"/>
        <w:rPr>
          <w:rFonts w:ascii="Arial" w:hAnsi="Arial" w:cs="Arial"/>
          <w:lang w:val="mn-MN"/>
        </w:rPr>
      </w:pPr>
      <w:r w:rsidRPr="00F97F31">
        <w:rPr>
          <w:rFonts w:ascii="Arial" w:hAnsi="Arial" w:cs="Arial"/>
          <w:lang w:val="mn-MN"/>
        </w:rPr>
        <w:t>Гарын үсэг</w:t>
      </w:r>
    </w:p>
    <w:p w14:paraId="426BA7F6" w14:textId="77777777" w:rsidR="00ED3A60" w:rsidRPr="00F97F31" w:rsidRDefault="00ED3A60" w:rsidP="003D4984">
      <w:pPr>
        <w:contextualSpacing/>
        <w:rPr>
          <w:rFonts w:ascii="Arial" w:hAnsi="Arial" w:cs="Arial"/>
          <w:lang w:val="mn-MN"/>
        </w:rPr>
      </w:pPr>
    </w:p>
    <w:p w14:paraId="730F26D7" w14:textId="77777777" w:rsidR="006601C6" w:rsidRPr="00F97F31" w:rsidRDefault="006601C6" w:rsidP="003D4984">
      <w:pPr>
        <w:contextualSpacing/>
        <w:rPr>
          <w:rFonts w:ascii="Arial" w:hAnsi="Arial" w:cs="Arial"/>
          <w:lang w:val="mn-MN"/>
        </w:rPr>
        <w:sectPr w:rsidR="006601C6" w:rsidRPr="00F97F31" w:rsidSect="00CC0632">
          <w:pgSz w:w="11901" w:h="16840"/>
          <w:pgMar w:top="1134" w:right="851" w:bottom="1134" w:left="1701" w:header="709" w:footer="709" w:gutter="0"/>
          <w:cols w:space="708"/>
          <w:docGrid w:linePitch="360"/>
        </w:sectPr>
      </w:pPr>
    </w:p>
    <w:p w14:paraId="768A4A4B" w14:textId="77777777" w:rsidR="00ED3A60" w:rsidRPr="00F97F31" w:rsidRDefault="00ED3A60"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2511F73" w14:textId="77777777" w:rsidR="00ED3A60" w:rsidRPr="00F97F31" w:rsidRDefault="00ED3A60" w:rsidP="003D4984">
      <w:pPr>
        <w:contextualSpacing/>
        <w:rPr>
          <w:rFonts w:ascii="Arial" w:hAnsi="Arial" w:cs="Arial"/>
          <w:lang w:val="mn-MN"/>
        </w:rPr>
      </w:pPr>
    </w:p>
    <w:p w14:paraId="6D305086" w14:textId="77777777" w:rsidR="00ED3A60" w:rsidRPr="00F97F31" w:rsidRDefault="00ED3A60" w:rsidP="003D4984">
      <w:pPr>
        <w:contextualSpacing/>
        <w:jc w:val="center"/>
        <w:rPr>
          <w:rFonts w:ascii="Arial" w:hAnsi="Arial" w:cs="Arial"/>
          <w:bCs/>
          <w:lang w:val="mn-MN"/>
        </w:rPr>
      </w:pPr>
      <w:r w:rsidRPr="00F97F31">
        <w:rPr>
          <w:rFonts w:ascii="Arial" w:hAnsi="Arial" w:cs="Arial"/>
          <w:b/>
          <w:lang w:val="mn-MN"/>
        </w:rPr>
        <w:t>МОНГОЛ УЛСЫН ХУУЛЬ</w:t>
      </w:r>
    </w:p>
    <w:p w14:paraId="718E0509" w14:textId="77777777" w:rsidR="00ED3A60" w:rsidRPr="00F97F31" w:rsidRDefault="00ED3A60" w:rsidP="003D4984">
      <w:pPr>
        <w:contextualSpacing/>
        <w:rPr>
          <w:rFonts w:ascii="Arial" w:hAnsi="Arial" w:cs="Arial"/>
          <w:bCs/>
          <w:lang w:val="mn-MN"/>
        </w:rPr>
      </w:pPr>
    </w:p>
    <w:p w14:paraId="70641AE2" w14:textId="77777777" w:rsidR="00ED3A60" w:rsidRPr="00F97F31" w:rsidRDefault="00ED3A60"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B68509A" w14:textId="77777777" w:rsidR="00ED3A60" w:rsidRPr="00F97F31" w:rsidRDefault="00ED3A60"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92CF73B" w14:textId="10E01882" w:rsidR="00EB13C9" w:rsidRPr="00F97F31" w:rsidRDefault="00EB13C9" w:rsidP="003D4984">
      <w:pPr>
        <w:contextualSpacing/>
        <w:rPr>
          <w:rFonts w:ascii="Arial" w:hAnsi="Arial" w:cs="Arial"/>
          <w:lang w:val="mn-MN"/>
        </w:rPr>
      </w:pPr>
    </w:p>
    <w:p w14:paraId="0018E0DD" w14:textId="77777777" w:rsidR="00071AE8" w:rsidRPr="00F97F31" w:rsidRDefault="00071AE8" w:rsidP="003D4984">
      <w:pPr>
        <w:contextualSpacing/>
        <w:rPr>
          <w:rFonts w:ascii="Arial" w:hAnsi="Arial" w:cs="Arial"/>
          <w:lang w:val="mn-MN"/>
        </w:rPr>
      </w:pPr>
    </w:p>
    <w:p w14:paraId="49E35DD7" w14:textId="7097F6B3" w:rsidR="008E3119" w:rsidRPr="00F97F31" w:rsidRDefault="008E3119" w:rsidP="003D4984">
      <w:pPr>
        <w:contextualSpacing/>
        <w:jc w:val="center"/>
        <w:outlineLvl w:val="0"/>
        <w:rPr>
          <w:rFonts w:ascii="Arial" w:hAnsi="Arial" w:cs="Arial"/>
          <w:bCs/>
          <w:lang w:val="mn-MN"/>
        </w:rPr>
      </w:pPr>
      <w:r w:rsidRPr="00F97F31">
        <w:rPr>
          <w:rFonts w:ascii="Arial" w:hAnsi="Arial" w:cs="Arial"/>
          <w:b/>
          <w:lang w:val="mn-MN"/>
        </w:rPr>
        <w:t>УРГАМАЛ ХАМГААЛЛЫН ТУХАЙ ХУУЛЬД</w:t>
      </w:r>
    </w:p>
    <w:p w14:paraId="3293ECC7" w14:textId="312B75E4" w:rsidR="008E3119" w:rsidRPr="00F97F31" w:rsidRDefault="00071AE8" w:rsidP="003D4984">
      <w:pPr>
        <w:contextualSpacing/>
        <w:jc w:val="center"/>
        <w:outlineLvl w:val="0"/>
        <w:rPr>
          <w:rFonts w:ascii="Arial" w:hAnsi="Arial" w:cs="Arial"/>
          <w:bCs/>
          <w:lang w:val="mn-MN"/>
        </w:rPr>
      </w:pPr>
      <w:r w:rsidRPr="00F97F31">
        <w:rPr>
          <w:rFonts w:ascii="Arial" w:hAnsi="Arial" w:cs="Arial"/>
          <w:b/>
          <w:lang w:val="mn-MN"/>
        </w:rPr>
        <w:t xml:space="preserve">НЭМЭЛТ, </w:t>
      </w:r>
      <w:r w:rsidR="008E3119" w:rsidRPr="00F97F31">
        <w:rPr>
          <w:rFonts w:ascii="Arial" w:hAnsi="Arial" w:cs="Arial"/>
          <w:b/>
          <w:lang w:val="mn-MN"/>
        </w:rPr>
        <w:t>ӨӨРЧЛӨЛТ ОРУУЛАХ ТУХАЙ</w:t>
      </w:r>
    </w:p>
    <w:p w14:paraId="6FEF68CE" w14:textId="77777777" w:rsidR="008E3119" w:rsidRPr="00F97F31" w:rsidRDefault="008E3119" w:rsidP="003D4984">
      <w:pPr>
        <w:contextualSpacing/>
        <w:outlineLvl w:val="0"/>
        <w:rPr>
          <w:rFonts w:ascii="Arial" w:hAnsi="Arial" w:cs="Arial"/>
          <w:bCs/>
          <w:lang w:val="mn-MN"/>
        </w:rPr>
      </w:pPr>
    </w:p>
    <w:p w14:paraId="4E9490DC" w14:textId="77777777" w:rsidR="008E3119" w:rsidRPr="00F97F31" w:rsidRDefault="008E3119" w:rsidP="003D4984">
      <w:pPr>
        <w:contextualSpacing/>
        <w:rPr>
          <w:rFonts w:ascii="Arial" w:hAnsi="Arial" w:cs="Arial"/>
          <w:lang w:val="mn-MN"/>
        </w:rPr>
      </w:pPr>
    </w:p>
    <w:p w14:paraId="10BF1354" w14:textId="43267388" w:rsidR="00071AE8" w:rsidRPr="00F97F31" w:rsidRDefault="008E3119"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Ургамал хамгааллын тухай хуулийн 13 дугаар зүйлд д</w:t>
      </w:r>
      <w:r w:rsidR="003D055C" w:rsidRPr="00F97F31">
        <w:rPr>
          <w:rFonts w:ascii="Arial" w:hAnsi="Arial" w:cs="Arial"/>
          <w:bCs/>
          <w:lang w:val="mn-MN"/>
        </w:rPr>
        <w:t>о</w:t>
      </w:r>
      <w:r w:rsidRPr="00F97F31">
        <w:rPr>
          <w:rFonts w:ascii="Arial" w:hAnsi="Arial" w:cs="Arial"/>
          <w:bCs/>
          <w:lang w:val="mn-MN"/>
        </w:rPr>
        <w:t>ор дурдсан агуулгатай 13.4</w:t>
      </w:r>
      <w:r w:rsidR="00B91951" w:rsidRPr="00F97F31">
        <w:rPr>
          <w:rFonts w:ascii="Arial" w:hAnsi="Arial" w:cs="Arial"/>
          <w:bCs/>
          <w:lang w:val="mn-MN"/>
        </w:rPr>
        <w:t xml:space="preserve">, 13.5 </w:t>
      </w:r>
      <w:r w:rsidRPr="00F97F31">
        <w:rPr>
          <w:rFonts w:ascii="Arial" w:hAnsi="Arial" w:cs="Arial"/>
          <w:bCs/>
          <w:lang w:val="mn-MN"/>
        </w:rPr>
        <w:t>д</w:t>
      </w:r>
      <w:r w:rsidR="00B91951" w:rsidRPr="00F97F31">
        <w:rPr>
          <w:rFonts w:ascii="Arial" w:hAnsi="Arial" w:cs="Arial"/>
          <w:bCs/>
          <w:lang w:val="mn-MN"/>
        </w:rPr>
        <w:t>ахь</w:t>
      </w:r>
      <w:r w:rsidRPr="00F97F31">
        <w:rPr>
          <w:rFonts w:ascii="Arial" w:hAnsi="Arial" w:cs="Arial"/>
          <w:bCs/>
          <w:lang w:val="mn-MN"/>
        </w:rPr>
        <w:t xml:space="preserve"> хэсэг нэмсүгэй:</w:t>
      </w:r>
    </w:p>
    <w:p w14:paraId="1BC62999" w14:textId="77777777" w:rsidR="00071AE8" w:rsidRPr="00F97F31" w:rsidRDefault="00071AE8" w:rsidP="003D4984">
      <w:pPr>
        <w:contextualSpacing/>
        <w:jc w:val="both"/>
        <w:rPr>
          <w:rFonts w:ascii="Arial" w:hAnsi="Arial" w:cs="Arial"/>
          <w:bCs/>
          <w:lang w:val="mn-MN"/>
        </w:rPr>
      </w:pPr>
    </w:p>
    <w:p w14:paraId="44DBFCAB" w14:textId="352AFFD9" w:rsidR="008E3119" w:rsidRPr="00F97F31" w:rsidRDefault="008E3119" w:rsidP="003D4984">
      <w:pPr>
        <w:ind w:firstLine="720"/>
        <w:contextualSpacing/>
        <w:jc w:val="both"/>
        <w:rPr>
          <w:rFonts w:ascii="Arial" w:hAnsi="Arial" w:cs="Arial"/>
          <w:lang w:val="mn-MN"/>
        </w:rPr>
      </w:pPr>
      <w:r w:rsidRPr="00F97F31">
        <w:rPr>
          <w:rFonts w:ascii="Arial" w:hAnsi="Arial" w:cs="Arial"/>
          <w:bCs/>
          <w:lang w:val="mn-MN"/>
        </w:rPr>
        <w:t xml:space="preserve">“13.4.Ургамал хамгаалахад ашиглах бодис импортлох, борлуулах үйл ажиллагаа эрхлэх тусгай зөвшөөрөл хүсэгч нь </w:t>
      </w:r>
      <w:r w:rsidRPr="00F97F31">
        <w:rPr>
          <w:rFonts w:ascii="Arial" w:hAnsi="Arial" w:cs="Arial"/>
          <w:lang w:val="mn-MN"/>
        </w:rPr>
        <w:t>до</w:t>
      </w:r>
      <w:r w:rsidR="003D055C" w:rsidRPr="00F97F31">
        <w:rPr>
          <w:rFonts w:ascii="Arial" w:hAnsi="Arial" w:cs="Arial"/>
          <w:lang w:val="mn-MN"/>
        </w:rPr>
        <w:t>о</w:t>
      </w:r>
      <w:r w:rsidRPr="00F97F31">
        <w:rPr>
          <w:rFonts w:ascii="Arial" w:hAnsi="Arial" w:cs="Arial"/>
          <w:lang w:val="mn-MN"/>
        </w:rPr>
        <w:t>р дурдсан бичиг баримт бичгийг бүрдүүлэн ургамал хамгааллын асуудал эрхэлсэн төрийн захиргааны төв байгууллагад хүргүүлнэ:</w:t>
      </w:r>
    </w:p>
    <w:p w14:paraId="4678FED8" w14:textId="77777777" w:rsidR="008E3119" w:rsidRPr="00F97F31" w:rsidRDefault="008E3119" w:rsidP="003D4984">
      <w:pPr>
        <w:shd w:val="clear" w:color="auto" w:fill="FFFFFF"/>
        <w:contextualSpacing/>
        <w:jc w:val="both"/>
        <w:rPr>
          <w:rFonts w:ascii="Arial" w:hAnsi="Arial" w:cs="Arial"/>
          <w:lang w:val="mn-MN"/>
        </w:rPr>
      </w:pPr>
    </w:p>
    <w:p w14:paraId="4C5DFB31" w14:textId="77777777" w:rsidR="00071AE8" w:rsidRPr="00F97F31" w:rsidRDefault="008E3119" w:rsidP="003D4984">
      <w:pPr>
        <w:shd w:val="clear" w:color="auto" w:fill="FFFFFF"/>
        <w:ind w:firstLine="1134"/>
        <w:contextualSpacing/>
        <w:jc w:val="both"/>
        <w:rPr>
          <w:rFonts w:ascii="Arial" w:hAnsi="Arial" w:cs="Arial"/>
          <w:lang w:val="mn-MN"/>
        </w:rPr>
      </w:pPr>
      <w:r w:rsidRPr="00F97F31">
        <w:rPr>
          <w:rFonts w:ascii="Arial" w:hAnsi="Arial" w:cs="Arial"/>
          <w:lang w:val="mn-MN"/>
        </w:rPr>
        <w:t>13.4.1.тусгай зөвшөөрөл хүссэн өргөдөл /эрхлэх үйл ажиллагааны төрлийг тодорхой дурдсан байх/;</w:t>
      </w:r>
    </w:p>
    <w:p w14:paraId="0E36411D" w14:textId="77777777" w:rsidR="00071AE8" w:rsidRPr="00F97F31" w:rsidRDefault="00071AE8" w:rsidP="003D4984">
      <w:pPr>
        <w:shd w:val="clear" w:color="auto" w:fill="FFFFFF"/>
        <w:contextualSpacing/>
        <w:jc w:val="both"/>
        <w:rPr>
          <w:rFonts w:ascii="Arial" w:hAnsi="Arial" w:cs="Arial"/>
          <w:lang w:val="mn-MN"/>
        </w:rPr>
      </w:pPr>
    </w:p>
    <w:p w14:paraId="67BA1C65" w14:textId="77777777" w:rsidR="00071AE8" w:rsidRPr="00F97F31" w:rsidRDefault="008E3119" w:rsidP="003D4984">
      <w:pPr>
        <w:shd w:val="clear" w:color="auto" w:fill="FFFFFF"/>
        <w:ind w:firstLine="1134"/>
        <w:contextualSpacing/>
        <w:jc w:val="both"/>
        <w:rPr>
          <w:rFonts w:ascii="Arial" w:hAnsi="Arial" w:cs="Arial"/>
          <w:lang w:val="mn-MN"/>
        </w:rPr>
      </w:pPr>
      <w:r w:rsidRPr="00F97F31">
        <w:rPr>
          <w:rFonts w:ascii="Arial" w:hAnsi="Arial" w:cs="Arial"/>
          <w:lang w:val="mn-MN"/>
        </w:rPr>
        <w:t>13.4.2.хуулийн этгээдийн улсын бүртгэлийн гэрчилгээний хуулбар;</w:t>
      </w:r>
    </w:p>
    <w:p w14:paraId="5BC25466" w14:textId="77777777" w:rsidR="00071AE8" w:rsidRPr="00F97F31" w:rsidRDefault="008E3119" w:rsidP="003D4984">
      <w:pPr>
        <w:shd w:val="clear" w:color="auto" w:fill="FFFFFF"/>
        <w:ind w:firstLine="1134"/>
        <w:contextualSpacing/>
        <w:jc w:val="both"/>
        <w:rPr>
          <w:rFonts w:ascii="Arial" w:hAnsi="Arial" w:cs="Arial"/>
          <w:lang w:val="mn-MN"/>
        </w:rPr>
      </w:pPr>
      <w:r w:rsidRPr="00F97F31">
        <w:rPr>
          <w:rFonts w:ascii="Arial" w:hAnsi="Arial" w:cs="Arial"/>
          <w:lang w:val="mn-MN"/>
        </w:rPr>
        <w:t>13.4.3.татварын өргүй болохыг нотлох баримт;</w:t>
      </w:r>
    </w:p>
    <w:p w14:paraId="685BBA4C" w14:textId="77777777" w:rsidR="00071AE8" w:rsidRPr="00F97F31" w:rsidRDefault="008E3119" w:rsidP="003D4984">
      <w:pPr>
        <w:shd w:val="clear" w:color="auto" w:fill="FFFFFF"/>
        <w:ind w:firstLine="1134"/>
        <w:contextualSpacing/>
        <w:jc w:val="both"/>
        <w:rPr>
          <w:rFonts w:ascii="Arial" w:hAnsi="Arial" w:cs="Arial"/>
          <w:lang w:val="mn-MN"/>
        </w:rPr>
      </w:pPr>
      <w:r w:rsidRPr="00F97F31">
        <w:rPr>
          <w:rFonts w:ascii="Arial" w:hAnsi="Arial" w:cs="Arial"/>
          <w:lang w:val="mn-MN"/>
        </w:rPr>
        <w:t>13.4.4.татварын ерөнхий хуулийн 28 дугаар зүйлд заасан цахим төлбөрийн баримтын системд холбогдсон байхыг нотлох баримт</w:t>
      </w:r>
      <w:r w:rsidRPr="00F97F31">
        <w:rPr>
          <w:rFonts w:ascii="Arial" w:eastAsiaTheme="minorEastAsia" w:hAnsi="Arial" w:cs="Arial"/>
          <w:lang w:val="mn-MN" w:eastAsia="zh-CN"/>
        </w:rPr>
        <w:t>;</w:t>
      </w:r>
    </w:p>
    <w:p w14:paraId="7CFA81CC" w14:textId="77777777" w:rsidR="00071AE8" w:rsidRPr="00F97F31" w:rsidRDefault="00071AE8" w:rsidP="003D4984">
      <w:pPr>
        <w:shd w:val="clear" w:color="auto" w:fill="FFFFFF"/>
        <w:contextualSpacing/>
        <w:jc w:val="both"/>
        <w:rPr>
          <w:rFonts w:ascii="Arial" w:hAnsi="Arial" w:cs="Arial"/>
          <w:lang w:val="mn-MN"/>
        </w:rPr>
      </w:pPr>
    </w:p>
    <w:p w14:paraId="382812C7" w14:textId="77777777" w:rsidR="00071AE8" w:rsidRPr="00F97F31" w:rsidRDefault="008E3119" w:rsidP="003D4984">
      <w:pPr>
        <w:shd w:val="clear" w:color="auto" w:fill="FFFFFF"/>
        <w:ind w:firstLine="1134"/>
        <w:contextualSpacing/>
        <w:jc w:val="both"/>
        <w:rPr>
          <w:rFonts w:ascii="Arial" w:hAnsi="Arial" w:cs="Arial"/>
          <w:lang w:val="mn-MN"/>
        </w:rPr>
      </w:pPr>
      <w:r w:rsidRPr="00F97F31">
        <w:rPr>
          <w:rFonts w:ascii="Arial" w:eastAsiaTheme="minorEastAsia" w:hAnsi="Arial" w:cs="Arial"/>
          <w:lang w:val="mn-MN" w:eastAsia="zh-CN"/>
        </w:rPr>
        <w:t>13.4.5.ургамал хамгаалахад ашиглах химийн гаралтай бодисын хувьд Химийн хорт болон аюултай бодисын тухай хуулийн 17 дугаар зүйлийн 17.1-д заасны дагуу хийлгэсэн эрсдэлийн үнэлгээний тайлан;</w:t>
      </w:r>
    </w:p>
    <w:p w14:paraId="6A983F7C" w14:textId="77777777" w:rsidR="00071AE8" w:rsidRPr="00F97F31" w:rsidRDefault="00071AE8" w:rsidP="003D4984">
      <w:pPr>
        <w:shd w:val="clear" w:color="auto" w:fill="FFFFFF"/>
        <w:contextualSpacing/>
        <w:jc w:val="both"/>
        <w:rPr>
          <w:rFonts w:ascii="Arial" w:hAnsi="Arial" w:cs="Arial"/>
          <w:lang w:val="mn-MN"/>
        </w:rPr>
      </w:pPr>
    </w:p>
    <w:p w14:paraId="2F3BCD58" w14:textId="796EBE7E" w:rsidR="008E3119" w:rsidRPr="00F97F31" w:rsidRDefault="008E3119" w:rsidP="003D4984">
      <w:pPr>
        <w:shd w:val="clear" w:color="auto" w:fill="FFFFFF"/>
        <w:ind w:firstLine="1134"/>
        <w:contextualSpacing/>
        <w:jc w:val="both"/>
        <w:rPr>
          <w:rFonts w:ascii="Arial" w:hAnsi="Arial" w:cs="Arial"/>
          <w:lang w:val="mn-MN"/>
        </w:rPr>
      </w:pPr>
      <w:r w:rsidRPr="00F97F31">
        <w:rPr>
          <w:rFonts w:ascii="Arial" w:eastAsiaTheme="minorEastAsia" w:hAnsi="Arial" w:cs="Arial"/>
          <w:lang w:val="mn-MN" w:eastAsia="zh-CN"/>
        </w:rPr>
        <w:t xml:space="preserve">13.4.6.ургамал хамгаалахад ашиглах химийн гаралтай бодисын хувьд </w:t>
      </w:r>
      <w:r w:rsidRPr="00F97F31">
        <w:rPr>
          <w:rFonts w:ascii="Arial" w:hAnsi="Arial" w:cs="Arial"/>
          <w:lang w:val="mn-MN"/>
        </w:rPr>
        <w:t>тухайн химийн бодисын сав, баглаа боодлыг устгах, дахин боловсруулах үйлдвэртэй байгуулсан гэрээ.</w:t>
      </w:r>
    </w:p>
    <w:p w14:paraId="24416CA2" w14:textId="77777777" w:rsidR="008E3119" w:rsidRPr="00F97F31" w:rsidRDefault="008E3119" w:rsidP="003D4984">
      <w:pPr>
        <w:contextualSpacing/>
        <w:jc w:val="both"/>
        <w:rPr>
          <w:rFonts w:ascii="Arial" w:eastAsiaTheme="minorEastAsia" w:hAnsi="Arial" w:cs="Arial"/>
          <w:lang w:val="mn-MN" w:eastAsia="zh-CN"/>
        </w:rPr>
      </w:pPr>
    </w:p>
    <w:p w14:paraId="5A029475" w14:textId="14FF901F" w:rsidR="00097562" w:rsidRPr="00F97F31" w:rsidRDefault="008E3119" w:rsidP="003D4984">
      <w:pPr>
        <w:ind w:firstLine="709"/>
        <w:contextualSpacing/>
        <w:jc w:val="both"/>
        <w:rPr>
          <w:rFonts w:ascii="Arial" w:hAnsi="Arial" w:cs="Arial"/>
          <w:lang w:val="mn-MN"/>
        </w:rPr>
      </w:pPr>
      <w:r w:rsidRPr="00F97F31">
        <w:rPr>
          <w:rFonts w:ascii="Arial" w:eastAsiaTheme="minorEastAsia" w:hAnsi="Arial" w:cs="Arial"/>
          <w:lang w:val="mn-MN" w:eastAsia="zh-CN"/>
        </w:rPr>
        <w:t>13.5.</w:t>
      </w:r>
      <w:r w:rsidRPr="00F97F31">
        <w:rPr>
          <w:rFonts w:ascii="Arial" w:hAnsi="Arial" w:cs="Arial"/>
          <w:bCs/>
          <w:lang w:val="mn-MN"/>
        </w:rPr>
        <w:t xml:space="preserve">Ургамал хамгаалахад ашиглах бодис импортлох, борлуулах үйл ажиллагаа эрхлэх тусгай зөвшөөрлийн хугацаа сунгуулах тохиолдолд тусгай зөвшөөрөл эзэмшигч нь энэ хуулийн 13 дугаар зүйлийн 13.4 дэх хэсэгт заасан баримт бичгийг бүрдүүлэн </w:t>
      </w:r>
      <w:r w:rsidRPr="00F97F31">
        <w:rPr>
          <w:rFonts w:ascii="Arial" w:hAnsi="Arial" w:cs="Arial"/>
          <w:lang w:val="mn-MN"/>
        </w:rPr>
        <w:t>ургамал хамгааллын асуудал эрхэлсэн төрийн захиргааны төв байгууллагад хүргүүлнэ.</w:t>
      </w:r>
      <w:r w:rsidR="006F53A7" w:rsidRPr="00F97F31">
        <w:rPr>
          <w:rFonts w:ascii="Arial" w:hAnsi="Arial" w:cs="Arial"/>
          <w:lang w:val="mn-MN"/>
        </w:rPr>
        <w:t>”</w:t>
      </w:r>
    </w:p>
    <w:p w14:paraId="766CF5F9" w14:textId="77777777" w:rsidR="00097562" w:rsidRPr="00F97F31" w:rsidRDefault="00097562" w:rsidP="003D4984">
      <w:pPr>
        <w:contextualSpacing/>
        <w:jc w:val="both"/>
        <w:rPr>
          <w:rFonts w:ascii="Arial" w:hAnsi="Arial" w:cs="Arial"/>
          <w:lang w:val="mn-MN"/>
        </w:rPr>
      </w:pPr>
    </w:p>
    <w:p w14:paraId="40FDCB76" w14:textId="7652A6AA" w:rsidR="00097562" w:rsidRPr="00F97F31" w:rsidRDefault="008E3119" w:rsidP="003D4984">
      <w:pPr>
        <w:ind w:firstLine="709"/>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bCs/>
          <w:lang w:val="mn-MN"/>
        </w:rPr>
        <w:t>Ургамал хамгааллын тухай хуулийн 8 дугаар зүйлийн 8.1.6</w:t>
      </w:r>
      <w:r w:rsidR="00854134" w:rsidRPr="00F97F31">
        <w:rPr>
          <w:rFonts w:ascii="Arial" w:hAnsi="Arial" w:cs="Arial"/>
          <w:bCs/>
          <w:lang w:val="mn-MN"/>
        </w:rPr>
        <w:t xml:space="preserve"> дахь заалтын,</w:t>
      </w:r>
      <w:r w:rsidR="00167F5F" w:rsidRPr="00F97F31">
        <w:rPr>
          <w:rFonts w:ascii="Arial" w:hAnsi="Arial" w:cs="Arial"/>
          <w:bCs/>
          <w:lang w:val="mn-MN"/>
        </w:rPr>
        <w:t xml:space="preserve"> </w:t>
      </w:r>
      <w:r w:rsidRPr="00F97F31">
        <w:rPr>
          <w:rFonts w:ascii="Arial" w:hAnsi="Arial" w:cs="Arial"/>
          <w:bCs/>
          <w:lang w:val="mn-MN"/>
        </w:rPr>
        <w:t>10 дугаар зүйлийн 10.1.6, 10.1.7</w:t>
      </w:r>
      <w:r w:rsidR="00EF6D4D" w:rsidRPr="00F97F31">
        <w:rPr>
          <w:rFonts w:ascii="Arial" w:hAnsi="Arial" w:cs="Arial"/>
          <w:bCs/>
          <w:lang w:val="mn-MN"/>
        </w:rPr>
        <w:t xml:space="preserve"> дахь заалт</w:t>
      </w:r>
      <w:r w:rsidR="00854134" w:rsidRPr="00F97F31">
        <w:rPr>
          <w:rFonts w:ascii="Arial" w:hAnsi="Arial" w:cs="Arial"/>
          <w:bCs/>
          <w:lang w:val="mn-MN"/>
        </w:rPr>
        <w:t>ын</w:t>
      </w:r>
      <w:r w:rsidRPr="00F97F31">
        <w:rPr>
          <w:rFonts w:ascii="Arial" w:hAnsi="Arial" w:cs="Arial"/>
          <w:bCs/>
          <w:lang w:val="mn-MN"/>
        </w:rPr>
        <w:t xml:space="preserve">, 13 дугаар зүйлийн 13.1.3 дахь заалтын “мэргэжлийн” гэснийг “эрдэм шинжилгээний” гэж </w:t>
      </w:r>
      <w:r w:rsidR="00854134" w:rsidRPr="00F97F31">
        <w:rPr>
          <w:rFonts w:ascii="Arial" w:hAnsi="Arial" w:cs="Arial"/>
          <w:bCs/>
          <w:lang w:val="mn-MN"/>
        </w:rPr>
        <w:t xml:space="preserve">тус тус </w:t>
      </w:r>
      <w:r w:rsidRPr="00F97F31">
        <w:rPr>
          <w:rFonts w:ascii="Arial" w:hAnsi="Arial" w:cs="Arial"/>
          <w:bCs/>
          <w:lang w:val="mn-MN"/>
        </w:rPr>
        <w:t>өөрчилсүгэй.</w:t>
      </w:r>
    </w:p>
    <w:p w14:paraId="58537F45" w14:textId="77777777" w:rsidR="00097562" w:rsidRPr="00F97F31" w:rsidRDefault="00097562" w:rsidP="003D4984">
      <w:pPr>
        <w:contextualSpacing/>
        <w:jc w:val="both"/>
        <w:rPr>
          <w:rFonts w:ascii="Arial" w:hAnsi="Arial" w:cs="Arial"/>
          <w:lang w:val="mn-MN"/>
        </w:rPr>
      </w:pPr>
    </w:p>
    <w:p w14:paraId="7EFCD5DA" w14:textId="2C6CF777" w:rsidR="00097562" w:rsidRPr="00F97F31" w:rsidRDefault="008E3119" w:rsidP="003D4984">
      <w:pPr>
        <w:ind w:firstLine="709"/>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 xml:space="preserve">Ургамал хамгааллын тухай хуулийн 8 дугаар зүйлийн </w:t>
      </w:r>
      <w:r w:rsidR="00167F5F" w:rsidRPr="00F97F31">
        <w:rPr>
          <w:rFonts w:ascii="Arial" w:hAnsi="Arial" w:cs="Arial"/>
          <w:bCs/>
          <w:lang w:val="mn-MN"/>
        </w:rPr>
        <w:t xml:space="preserve">          </w:t>
      </w:r>
      <w:r w:rsidRPr="00F97F31">
        <w:rPr>
          <w:rFonts w:ascii="Arial" w:hAnsi="Arial" w:cs="Arial"/>
          <w:bCs/>
          <w:lang w:val="mn-MN"/>
        </w:rPr>
        <w:t>8.1.5 дахь заалтын “мэргэжлийн байгууллагад” гэснийг хассугай.</w:t>
      </w:r>
    </w:p>
    <w:p w14:paraId="089A90AC" w14:textId="77777777" w:rsidR="00097562" w:rsidRPr="00F97F31" w:rsidRDefault="00097562" w:rsidP="003D4984">
      <w:pPr>
        <w:contextualSpacing/>
        <w:jc w:val="both"/>
        <w:rPr>
          <w:rFonts w:ascii="Arial" w:hAnsi="Arial" w:cs="Arial"/>
          <w:bCs/>
          <w:lang w:val="mn-MN"/>
        </w:rPr>
      </w:pPr>
    </w:p>
    <w:p w14:paraId="0FA99083" w14:textId="2CACBCB3" w:rsidR="008E3119" w:rsidRPr="00F97F31" w:rsidRDefault="008E3119" w:rsidP="003D4984">
      <w:pPr>
        <w:ind w:firstLine="709"/>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bCs/>
          <w:lang w:val="mn-MN"/>
        </w:rPr>
        <w:t>Ургамал хамгааллын тухай хуулийн 12 дугаар зүйл, 13 дугаар зүйлийн 13.1.2 дахь заалтыг тус тус хүчингүй болсонд тооцсугай.</w:t>
      </w:r>
    </w:p>
    <w:p w14:paraId="77199939" w14:textId="77777777" w:rsidR="008E3119" w:rsidRPr="00F97F31" w:rsidRDefault="008E3119" w:rsidP="003D4984">
      <w:pPr>
        <w:ind w:firstLine="720"/>
        <w:contextualSpacing/>
        <w:jc w:val="both"/>
        <w:rPr>
          <w:rFonts w:ascii="Arial" w:hAnsi="Arial" w:cs="Arial"/>
          <w:lang w:val="mn-MN"/>
        </w:rPr>
      </w:pPr>
      <w:r w:rsidRPr="00F97F31">
        <w:rPr>
          <w:rFonts w:ascii="Arial" w:hAnsi="Arial" w:cs="Arial"/>
          <w:b/>
          <w:lang w:val="mn-MN"/>
        </w:rPr>
        <w:lastRenderedPageBreak/>
        <w:t>5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2C182348" w14:textId="77777777" w:rsidR="008E3119" w:rsidRPr="00F97F31" w:rsidRDefault="008E3119" w:rsidP="003D4984">
      <w:pPr>
        <w:contextualSpacing/>
        <w:jc w:val="both"/>
        <w:rPr>
          <w:rFonts w:ascii="Arial" w:hAnsi="Arial" w:cs="Arial"/>
          <w:lang w:val="mn-MN"/>
        </w:rPr>
      </w:pPr>
    </w:p>
    <w:p w14:paraId="350E597F" w14:textId="77777777" w:rsidR="008E3119" w:rsidRPr="00F97F31" w:rsidRDefault="008E3119" w:rsidP="003D4984">
      <w:pPr>
        <w:contextualSpacing/>
        <w:jc w:val="both"/>
        <w:rPr>
          <w:rFonts w:ascii="Arial" w:hAnsi="Arial" w:cs="Arial"/>
          <w:lang w:val="mn-MN"/>
        </w:rPr>
      </w:pPr>
    </w:p>
    <w:p w14:paraId="028C3CE6" w14:textId="77777777" w:rsidR="008E3119" w:rsidRPr="00F97F31" w:rsidRDefault="008E3119" w:rsidP="003D4984">
      <w:pPr>
        <w:contextualSpacing/>
        <w:rPr>
          <w:rFonts w:ascii="Arial" w:hAnsi="Arial" w:cs="Arial"/>
          <w:lang w:val="mn-MN"/>
        </w:rPr>
      </w:pPr>
    </w:p>
    <w:p w14:paraId="5908FC46" w14:textId="1F761492" w:rsidR="008E3119" w:rsidRPr="00F97F31" w:rsidRDefault="008E3119" w:rsidP="003D4984">
      <w:pPr>
        <w:contextualSpacing/>
        <w:jc w:val="center"/>
        <w:outlineLvl w:val="0"/>
        <w:rPr>
          <w:rFonts w:ascii="Arial" w:hAnsi="Arial" w:cs="Arial"/>
          <w:lang w:val="mn-MN"/>
        </w:rPr>
      </w:pPr>
      <w:r w:rsidRPr="00F97F31">
        <w:rPr>
          <w:rFonts w:ascii="Arial" w:hAnsi="Arial" w:cs="Arial"/>
          <w:lang w:val="mn-MN"/>
        </w:rPr>
        <w:t>Гарын үсэг</w:t>
      </w:r>
    </w:p>
    <w:p w14:paraId="0FFFE10F" w14:textId="77777777" w:rsidR="008E3119" w:rsidRPr="00F97F31" w:rsidRDefault="008E3119" w:rsidP="003D4984">
      <w:pPr>
        <w:contextualSpacing/>
        <w:outlineLvl w:val="0"/>
        <w:rPr>
          <w:rFonts w:ascii="Arial" w:hAnsi="Arial" w:cs="Arial"/>
          <w:lang w:val="mn-MN"/>
        </w:rPr>
      </w:pPr>
    </w:p>
    <w:p w14:paraId="7A40B53E" w14:textId="77777777" w:rsidR="008E3119" w:rsidRPr="00F97F31" w:rsidRDefault="008E3119" w:rsidP="003D4984">
      <w:pPr>
        <w:contextualSpacing/>
        <w:rPr>
          <w:rFonts w:ascii="Arial" w:hAnsi="Arial" w:cs="Arial"/>
          <w:lang w:val="mn-MN"/>
        </w:rPr>
        <w:sectPr w:rsidR="008E3119" w:rsidRPr="00F97F31" w:rsidSect="00CC0632">
          <w:pgSz w:w="11901" w:h="16840"/>
          <w:pgMar w:top="1134" w:right="851" w:bottom="1134" w:left="1701" w:header="709" w:footer="709" w:gutter="0"/>
          <w:cols w:space="708"/>
          <w:docGrid w:linePitch="360"/>
        </w:sectPr>
      </w:pPr>
    </w:p>
    <w:p w14:paraId="2F29AA0D" w14:textId="77777777" w:rsidR="008E3119" w:rsidRPr="00F97F31" w:rsidRDefault="008E3119"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C6D9261" w14:textId="77777777" w:rsidR="008E3119" w:rsidRPr="00F97F31" w:rsidRDefault="008E3119" w:rsidP="003D4984">
      <w:pPr>
        <w:contextualSpacing/>
        <w:rPr>
          <w:rFonts w:ascii="Arial" w:hAnsi="Arial" w:cs="Arial"/>
          <w:lang w:val="mn-MN"/>
        </w:rPr>
      </w:pPr>
    </w:p>
    <w:p w14:paraId="42959564" w14:textId="77777777" w:rsidR="008E3119" w:rsidRPr="00F97F31" w:rsidRDefault="008E3119" w:rsidP="003D4984">
      <w:pPr>
        <w:contextualSpacing/>
        <w:jc w:val="center"/>
        <w:rPr>
          <w:rFonts w:ascii="Arial" w:hAnsi="Arial" w:cs="Arial"/>
          <w:bCs/>
          <w:lang w:val="mn-MN"/>
        </w:rPr>
      </w:pPr>
      <w:r w:rsidRPr="00F97F31">
        <w:rPr>
          <w:rFonts w:ascii="Arial" w:hAnsi="Arial" w:cs="Arial"/>
          <w:b/>
          <w:lang w:val="mn-MN"/>
        </w:rPr>
        <w:t>МОНГОЛ УЛСЫН ХУУЛЬ</w:t>
      </w:r>
    </w:p>
    <w:p w14:paraId="7F90E46E" w14:textId="77777777" w:rsidR="008E3119" w:rsidRPr="00F97F31" w:rsidRDefault="008E3119" w:rsidP="003D4984">
      <w:pPr>
        <w:contextualSpacing/>
        <w:rPr>
          <w:rFonts w:ascii="Arial" w:hAnsi="Arial" w:cs="Arial"/>
          <w:bCs/>
          <w:lang w:val="mn-MN"/>
        </w:rPr>
      </w:pPr>
    </w:p>
    <w:p w14:paraId="74985E9F" w14:textId="77777777" w:rsidR="008E3119" w:rsidRPr="00F97F31" w:rsidRDefault="008E311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472F3F9" w14:textId="77777777" w:rsidR="008E3119" w:rsidRPr="00F97F31" w:rsidRDefault="008E311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378E618" w14:textId="326FF157" w:rsidR="0039295D" w:rsidRPr="00F97F31" w:rsidRDefault="0039295D" w:rsidP="003D4984">
      <w:pPr>
        <w:contextualSpacing/>
        <w:rPr>
          <w:rFonts w:ascii="Arial" w:hAnsi="Arial" w:cs="Arial"/>
          <w:lang w:val="mn-MN"/>
        </w:rPr>
      </w:pPr>
    </w:p>
    <w:p w14:paraId="0B8A73E5" w14:textId="77777777" w:rsidR="004F1BB9" w:rsidRPr="00F97F31" w:rsidRDefault="004F1BB9" w:rsidP="003D4984">
      <w:pPr>
        <w:contextualSpacing/>
        <w:rPr>
          <w:rFonts w:ascii="Arial" w:hAnsi="Arial" w:cs="Arial"/>
          <w:lang w:val="mn-MN"/>
        </w:rPr>
      </w:pPr>
    </w:p>
    <w:p w14:paraId="18DC7E6B" w14:textId="29055268" w:rsidR="004F1BB9" w:rsidRPr="00F97F31" w:rsidRDefault="004F1BB9" w:rsidP="003D4984">
      <w:pPr>
        <w:contextualSpacing/>
        <w:jc w:val="center"/>
        <w:rPr>
          <w:rFonts w:ascii="Arial" w:hAnsi="Arial" w:cs="Arial"/>
          <w:bCs/>
          <w:lang w:val="mn-MN"/>
        </w:rPr>
      </w:pPr>
      <w:r w:rsidRPr="00F97F31">
        <w:rPr>
          <w:rFonts w:ascii="Arial" w:hAnsi="Arial" w:cs="Arial"/>
          <w:b/>
          <w:lang w:val="mn-MN"/>
        </w:rPr>
        <w:t>УСНЫ ТУХАЙ ХУУЛЬД НЭМЭЛТ,</w:t>
      </w:r>
    </w:p>
    <w:p w14:paraId="5DEA7C93" w14:textId="42E6BD9F" w:rsidR="004F1BB9" w:rsidRPr="00F97F31" w:rsidRDefault="004F1BB9" w:rsidP="003D4984">
      <w:pPr>
        <w:contextualSpacing/>
        <w:jc w:val="center"/>
        <w:rPr>
          <w:rFonts w:ascii="Arial" w:hAnsi="Arial" w:cs="Arial"/>
          <w:bCs/>
          <w:lang w:val="mn-MN"/>
        </w:rPr>
      </w:pPr>
      <w:r w:rsidRPr="00F97F31">
        <w:rPr>
          <w:rFonts w:ascii="Arial" w:hAnsi="Arial" w:cs="Arial"/>
          <w:b/>
          <w:lang w:val="mn-MN"/>
        </w:rPr>
        <w:t>ӨӨРЧЛӨЛТ ОРУУЛАХ ТУХАЙ</w:t>
      </w:r>
    </w:p>
    <w:p w14:paraId="07BA0BF7" w14:textId="61504214" w:rsidR="004F1BB9" w:rsidRPr="00F97F31" w:rsidRDefault="004F1BB9" w:rsidP="003D4984">
      <w:pPr>
        <w:contextualSpacing/>
        <w:rPr>
          <w:rFonts w:ascii="Arial" w:hAnsi="Arial" w:cs="Arial"/>
          <w:bCs/>
          <w:lang w:val="mn-MN"/>
        </w:rPr>
      </w:pPr>
    </w:p>
    <w:p w14:paraId="5F03DE31" w14:textId="77777777" w:rsidR="004F1BB9" w:rsidRPr="00F97F31" w:rsidRDefault="004F1BB9" w:rsidP="003D4984">
      <w:pPr>
        <w:contextualSpacing/>
        <w:rPr>
          <w:rFonts w:ascii="Arial" w:hAnsi="Arial" w:cs="Arial"/>
          <w:bCs/>
          <w:lang w:val="mn-MN"/>
        </w:rPr>
      </w:pPr>
    </w:p>
    <w:p w14:paraId="0769C02D" w14:textId="4C372ADC" w:rsidR="004F1BB9" w:rsidRPr="00F97F31" w:rsidRDefault="004F1BB9"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Усны тухай хуульд доор дурдсан агуулгатай дараах зүйл, хэсэг нэмсүгэй:</w:t>
      </w:r>
    </w:p>
    <w:p w14:paraId="7EFE2FB9" w14:textId="77777777" w:rsidR="004F1BB9" w:rsidRPr="00F97F31" w:rsidRDefault="004F1BB9" w:rsidP="003D4984">
      <w:pPr>
        <w:contextualSpacing/>
        <w:jc w:val="both"/>
        <w:rPr>
          <w:rFonts w:ascii="Arial" w:hAnsi="Arial" w:cs="Arial"/>
          <w:bCs/>
          <w:lang w:val="mn-MN"/>
        </w:rPr>
      </w:pPr>
    </w:p>
    <w:p w14:paraId="6DBD6AE8" w14:textId="77777777" w:rsidR="00002B4C" w:rsidRPr="00F97F31" w:rsidRDefault="004F1BB9" w:rsidP="003D4984">
      <w:pPr>
        <w:ind w:firstLine="709"/>
        <w:contextualSpacing/>
        <w:jc w:val="both"/>
        <w:rPr>
          <w:rFonts w:ascii="Arial" w:hAnsi="Arial" w:cs="Arial"/>
          <w:bCs/>
          <w:lang w:val="mn-MN"/>
        </w:rPr>
      </w:pPr>
      <w:r w:rsidRPr="00F97F31">
        <w:rPr>
          <w:rFonts w:ascii="Arial" w:hAnsi="Arial" w:cs="Arial"/>
          <w:b/>
          <w:lang w:val="mn-MN"/>
        </w:rPr>
        <w:t>1/28</w:t>
      </w:r>
      <w:r w:rsidRPr="00F97F31">
        <w:rPr>
          <w:rFonts w:ascii="Arial" w:hAnsi="Arial" w:cs="Arial"/>
          <w:b/>
          <w:vertAlign w:val="superscript"/>
          <w:lang w:val="mn-MN"/>
        </w:rPr>
        <w:t>1</w:t>
      </w:r>
      <w:r w:rsidRPr="00F97F31">
        <w:rPr>
          <w:rFonts w:ascii="Arial" w:hAnsi="Arial" w:cs="Arial"/>
          <w:b/>
          <w:lang w:val="mn-MN"/>
        </w:rPr>
        <w:t xml:space="preserve"> д</w:t>
      </w:r>
      <w:r w:rsidR="00002B4C" w:rsidRPr="00F97F31">
        <w:rPr>
          <w:rFonts w:ascii="Arial" w:hAnsi="Arial" w:cs="Arial"/>
          <w:b/>
          <w:lang w:val="mn-MN"/>
        </w:rPr>
        <w:t>у</w:t>
      </w:r>
      <w:r w:rsidRPr="00F97F31">
        <w:rPr>
          <w:rFonts w:ascii="Arial" w:hAnsi="Arial" w:cs="Arial"/>
          <w:b/>
          <w:lang w:val="mn-MN"/>
        </w:rPr>
        <w:t>г</w:t>
      </w:r>
      <w:r w:rsidR="00002B4C" w:rsidRPr="00F97F31">
        <w:rPr>
          <w:rFonts w:ascii="Arial" w:hAnsi="Arial" w:cs="Arial"/>
          <w:b/>
          <w:lang w:val="mn-MN"/>
        </w:rPr>
        <w:t>аа</w:t>
      </w:r>
      <w:r w:rsidRPr="00F97F31">
        <w:rPr>
          <w:rFonts w:ascii="Arial" w:hAnsi="Arial" w:cs="Arial"/>
          <w:b/>
          <w:lang w:val="mn-MN"/>
        </w:rPr>
        <w:t>р зүйл</w:t>
      </w:r>
      <w:r w:rsidR="00002B4C" w:rsidRPr="00F97F31">
        <w:rPr>
          <w:rFonts w:ascii="Arial" w:hAnsi="Arial" w:cs="Arial"/>
          <w:b/>
          <w:lang w:val="mn-MN"/>
        </w:rPr>
        <w:t>:</w:t>
      </w:r>
    </w:p>
    <w:p w14:paraId="29E7D0A8" w14:textId="77777777" w:rsidR="00002B4C" w:rsidRPr="00F97F31" w:rsidRDefault="00002B4C" w:rsidP="003D4984">
      <w:pPr>
        <w:contextualSpacing/>
        <w:jc w:val="both"/>
        <w:rPr>
          <w:rFonts w:ascii="Arial" w:hAnsi="Arial" w:cs="Arial"/>
          <w:bCs/>
          <w:lang w:val="mn-MN"/>
        </w:rPr>
      </w:pPr>
    </w:p>
    <w:p w14:paraId="7879C0F1" w14:textId="0D7BF9F2" w:rsidR="004F1BB9" w:rsidRPr="00F97F31" w:rsidRDefault="00002B4C" w:rsidP="003D4984">
      <w:pPr>
        <w:ind w:firstLine="709"/>
        <w:contextualSpacing/>
        <w:jc w:val="both"/>
        <w:rPr>
          <w:rFonts w:ascii="Arial" w:hAnsi="Arial" w:cs="Arial"/>
          <w:bCs/>
          <w:lang w:val="mn-MN"/>
        </w:rPr>
      </w:pPr>
      <w:r w:rsidRPr="00F97F31">
        <w:rPr>
          <w:rFonts w:ascii="Arial" w:hAnsi="Arial" w:cs="Arial"/>
          <w:b/>
          <w:lang w:val="mn-MN"/>
        </w:rPr>
        <w:t>28</w:t>
      </w:r>
      <w:r w:rsidRPr="00F97F31">
        <w:rPr>
          <w:rFonts w:ascii="Arial" w:hAnsi="Arial" w:cs="Arial"/>
          <w:b/>
          <w:vertAlign w:val="superscript"/>
          <w:lang w:val="mn-MN"/>
        </w:rPr>
        <w:t>1</w:t>
      </w:r>
      <w:r w:rsidRPr="00F97F31">
        <w:rPr>
          <w:rFonts w:ascii="Arial" w:hAnsi="Arial" w:cs="Arial"/>
          <w:b/>
          <w:lang w:val="mn-MN"/>
        </w:rPr>
        <w:t xml:space="preserve"> дугаар зүйл.Дуудлага худалдаа, сонгон шалгаруулалт</w:t>
      </w:r>
    </w:p>
    <w:p w14:paraId="71EBDDC0" w14:textId="77777777" w:rsidR="004F1BB9" w:rsidRPr="00F97F31" w:rsidRDefault="004F1BB9" w:rsidP="003D4984">
      <w:pPr>
        <w:contextualSpacing/>
        <w:jc w:val="both"/>
        <w:rPr>
          <w:rFonts w:ascii="Arial" w:hAnsi="Arial" w:cs="Arial"/>
          <w:bCs/>
          <w:lang w:val="mn-MN"/>
        </w:rPr>
      </w:pPr>
    </w:p>
    <w:p w14:paraId="4D2D94A2" w14:textId="67D4DDBA" w:rsidR="004F1BB9" w:rsidRPr="00F97F31" w:rsidRDefault="004F1BB9" w:rsidP="003D4984">
      <w:pPr>
        <w:ind w:firstLine="567"/>
        <w:contextualSpacing/>
        <w:jc w:val="both"/>
        <w:rPr>
          <w:rFonts w:ascii="Arial" w:hAnsi="Arial" w:cs="Arial"/>
          <w:bCs/>
          <w:noProof/>
          <w:lang w:val="mn-MN"/>
        </w:rPr>
      </w:pPr>
      <w:r w:rsidRPr="00F97F31">
        <w:rPr>
          <w:rFonts w:ascii="Arial" w:hAnsi="Arial" w:cs="Arial"/>
          <w:bCs/>
          <w:noProof/>
          <w:lang w:val="mn-MN"/>
        </w:rPr>
        <w:t>“</w:t>
      </w:r>
      <w:r w:rsidR="00817FD1" w:rsidRPr="00F97F31">
        <w:rPr>
          <w:rFonts w:ascii="Arial" w:hAnsi="Arial" w:cs="Arial"/>
          <w:bCs/>
          <w:noProof/>
          <w:lang w:val="mn-MN"/>
        </w:rPr>
        <w:t>28</w:t>
      </w:r>
      <w:r w:rsidRPr="00F97F31">
        <w:rPr>
          <w:rFonts w:ascii="Arial" w:hAnsi="Arial" w:cs="Arial"/>
          <w:bCs/>
          <w:noProof/>
          <w:vertAlign w:val="superscript"/>
          <w:lang w:val="mn-MN"/>
        </w:rPr>
        <w:t>1</w:t>
      </w:r>
      <w:r w:rsidR="00692700" w:rsidRPr="00F97F31">
        <w:rPr>
          <w:rFonts w:ascii="Arial" w:hAnsi="Arial" w:cs="Arial"/>
          <w:bCs/>
          <w:noProof/>
          <w:lang w:val="mn-MN"/>
        </w:rPr>
        <w:t>.</w:t>
      </w:r>
      <w:r w:rsidR="00817FD1" w:rsidRPr="00F97F31">
        <w:rPr>
          <w:rFonts w:ascii="Arial" w:hAnsi="Arial" w:cs="Arial"/>
          <w:bCs/>
          <w:noProof/>
          <w:lang w:val="mn-MN"/>
        </w:rPr>
        <w:t>1</w:t>
      </w:r>
      <w:r w:rsidRPr="00F97F31">
        <w:rPr>
          <w:rFonts w:ascii="Arial" w:hAnsi="Arial" w:cs="Arial"/>
          <w:bCs/>
          <w:noProof/>
          <w:lang w:val="mn-MN"/>
        </w:rPr>
        <w:t>.Зөвшөөрлийн тухай хуулийн 8.1 дүгээр зүйлийн 1.27, 1.28-т заасан тусгай зөвшөөрлийг мөн хуулийн 5.6 дугаар зүйлд заасны дагуу дуудлага худалдаа, эсхүл сонгон шалгаруулалтын журмаар олгоно.</w:t>
      </w:r>
    </w:p>
    <w:p w14:paraId="28AFE699" w14:textId="77777777" w:rsidR="004F1BB9" w:rsidRPr="00F97F31" w:rsidRDefault="004F1BB9" w:rsidP="003D4984">
      <w:pPr>
        <w:contextualSpacing/>
        <w:jc w:val="both"/>
        <w:rPr>
          <w:rFonts w:ascii="Arial" w:hAnsi="Arial" w:cs="Arial"/>
          <w:bCs/>
          <w:noProof/>
          <w:lang w:val="mn-MN"/>
        </w:rPr>
      </w:pPr>
    </w:p>
    <w:p w14:paraId="3FE05BEB" w14:textId="25A772D6" w:rsidR="004F1BB9" w:rsidRPr="00F97F31" w:rsidRDefault="004F1BB9" w:rsidP="003D4984">
      <w:pPr>
        <w:ind w:firstLine="567"/>
        <w:contextualSpacing/>
        <w:jc w:val="both"/>
        <w:rPr>
          <w:rFonts w:ascii="Arial" w:hAnsi="Arial" w:cs="Arial"/>
          <w:bCs/>
          <w:lang w:val="mn-MN"/>
        </w:rPr>
      </w:pPr>
      <w:r w:rsidRPr="00F97F31">
        <w:rPr>
          <w:rFonts w:ascii="Arial" w:hAnsi="Arial" w:cs="Arial"/>
          <w:b/>
          <w:lang w:val="mn-MN"/>
        </w:rPr>
        <w:t>2/21 дүгээр зүйлийн 21.5, 21.6, 21.7, 21.8 дахь хэсэг:</w:t>
      </w:r>
    </w:p>
    <w:p w14:paraId="4B14840F" w14:textId="77777777" w:rsidR="004F1BB9" w:rsidRPr="00F97F31" w:rsidRDefault="004F1BB9" w:rsidP="003D4984">
      <w:pPr>
        <w:contextualSpacing/>
        <w:jc w:val="both"/>
        <w:rPr>
          <w:rFonts w:ascii="Arial" w:hAnsi="Arial" w:cs="Arial"/>
          <w:bCs/>
          <w:lang w:val="mn-MN"/>
        </w:rPr>
      </w:pPr>
    </w:p>
    <w:p w14:paraId="51666066" w14:textId="1D3310B4" w:rsidR="004F1BB9" w:rsidRPr="00F97F31" w:rsidRDefault="004F1BB9" w:rsidP="003D4984">
      <w:pPr>
        <w:ind w:firstLine="567"/>
        <w:contextualSpacing/>
        <w:jc w:val="both"/>
        <w:rPr>
          <w:rFonts w:ascii="Arial" w:hAnsi="Arial" w:cs="Arial"/>
          <w:bCs/>
          <w:noProof/>
          <w:lang w:val="mn-MN"/>
        </w:rPr>
      </w:pPr>
      <w:r w:rsidRPr="00F97F31">
        <w:rPr>
          <w:rFonts w:ascii="Arial" w:hAnsi="Arial" w:cs="Arial"/>
          <w:bCs/>
          <w:lang w:val="mn-MN"/>
        </w:rPr>
        <w:t>“21.5.</w:t>
      </w:r>
      <w:r w:rsidRPr="00F97F31">
        <w:rPr>
          <w:rFonts w:ascii="Arial" w:hAnsi="Arial" w:cs="Arial"/>
          <w:lang w:val="mn-MN"/>
        </w:rPr>
        <w:t>Усны мэргэжлийн байгууллага нь дараах үүргийг гүйцэтгэнэ:</w:t>
      </w:r>
    </w:p>
    <w:p w14:paraId="5F8D1895" w14:textId="77777777" w:rsidR="004F1BB9" w:rsidRPr="00F97F31" w:rsidRDefault="004F1BB9" w:rsidP="003D4984">
      <w:pPr>
        <w:pStyle w:val="NormalWeb"/>
        <w:spacing w:before="0" w:beforeAutospacing="0" w:after="0" w:afterAutospacing="0"/>
        <w:contextualSpacing/>
        <w:jc w:val="both"/>
        <w:rPr>
          <w:rFonts w:ascii="Arial" w:hAnsi="Arial" w:cs="Arial"/>
          <w:lang w:val="mn-MN"/>
        </w:rPr>
      </w:pPr>
    </w:p>
    <w:p w14:paraId="5EB92F7A" w14:textId="77777777" w:rsidR="004F1BB9" w:rsidRPr="00F97F31" w:rsidRDefault="004F1BB9"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21.5.1.усны хайгуул, судалгаа явуулах эрх бүхий мэргэжлийн байгууллага нь төвлөрсөн болон төвлөрсөн бус ус хангамжийн эх үүсвэрийн эрэл хайгуул судалгаа хийх, газрын доорх усны регионал судалгаа, зураглал хийх, усны сав газрын нөөцийн судалгаа хийх, усны нөөцийн зөвлөлөөр судалгааны тайланг хэлэлцүүлж, нөөцийг баталгаажуулах, хайгуул судалгааны тайланг улсын усны мэдээллийн санд хүлээлгэн өгөх;</w:t>
      </w:r>
    </w:p>
    <w:p w14:paraId="3C8A1770" w14:textId="77777777" w:rsidR="004F1BB9" w:rsidRPr="00F97F31" w:rsidRDefault="004F1BB9" w:rsidP="003D4984">
      <w:pPr>
        <w:pStyle w:val="NormalWeb"/>
        <w:spacing w:before="0" w:beforeAutospacing="0" w:after="0" w:afterAutospacing="0"/>
        <w:contextualSpacing/>
        <w:jc w:val="both"/>
        <w:rPr>
          <w:rFonts w:ascii="Arial" w:hAnsi="Arial" w:cs="Arial"/>
          <w:lang w:val="mn-MN"/>
        </w:rPr>
      </w:pPr>
    </w:p>
    <w:p w14:paraId="1F1095A4" w14:textId="77777777" w:rsidR="001C33D3" w:rsidRPr="00F97F31" w:rsidRDefault="004F1BB9"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21.5.2.усны барилга байгууламжийн зураг төсөл боловсруулах эрх бүхий мэргэжлийн байгууллага нь энэ хуулийн 3.1.13-т заасан усны барилга, байгууламжийн зураг төсөл боловсруулах, тайланг улсын усны мэдээллийн санд хүлээлгэн өгөх;</w:t>
      </w:r>
    </w:p>
    <w:p w14:paraId="4CE4B5DC" w14:textId="77777777" w:rsidR="001C33D3" w:rsidRPr="00F97F31" w:rsidRDefault="001C33D3" w:rsidP="003D4984">
      <w:pPr>
        <w:pStyle w:val="NormalWeb"/>
        <w:spacing w:before="0" w:beforeAutospacing="0" w:after="0" w:afterAutospacing="0"/>
        <w:contextualSpacing/>
        <w:jc w:val="both"/>
        <w:rPr>
          <w:rFonts w:ascii="Arial" w:hAnsi="Arial" w:cs="Arial"/>
          <w:lang w:val="mn-MN"/>
        </w:rPr>
      </w:pPr>
    </w:p>
    <w:p w14:paraId="18CBB346" w14:textId="77777777" w:rsidR="001C33D3" w:rsidRPr="00F97F31" w:rsidRDefault="004F1BB9"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21.5.3.цооног өрөмдөх, тоноглох, сэргээн засварлах эрх бүхий мэргэжлийн байгууллага нь унд ахуйн болон үйлдвэрлэлийн ус хангамж, усны нөөцийн эрэл, хайгуул, газрын доорх усны хяналт шинжилгээ, усны түвшин бууруулах, шүүрүүлэх, тэсэлгээ хийх болон бусад зориулалтаар ашиглах цооног өрөмдөх, тоноглох, худгийн барилга барих, сэргээн засварлах, мэдээ тайланг улсын усны мэдээллийн санд хүлээлгэн өгөх;</w:t>
      </w:r>
    </w:p>
    <w:p w14:paraId="4EDD8DE8" w14:textId="77777777" w:rsidR="001C33D3" w:rsidRPr="00F97F31" w:rsidRDefault="001C33D3" w:rsidP="003D4984">
      <w:pPr>
        <w:pStyle w:val="NormalWeb"/>
        <w:spacing w:before="0" w:beforeAutospacing="0" w:after="0" w:afterAutospacing="0"/>
        <w:contextualSpacing/>
        <w:jc w:val="both"/>
        <w:rPr>
          <w:rFonts w:ascii="Arial" w:hAnsi="Arial" w:cs="Arial"/>
          <w:lang w:val="mn-MN"/>
        </w:rPr>
      </w:pPr>
    </w:p>
    <w:p w14:paraId="1E3D481B" w14:textId="77777777" w:rsidR="001C33D3" w:rsidRPr="00F97F31" w:rsidRDefault="004F1BB9"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21.5.4.усны барилга байгууламж барих, сэргээн засварлах, шинэчлэх эрх бүхий мэргэжлийн байгууллага нь энэ хуулийн 3.1.13-т заасан усны барилга, байгууламжийг барих, сэргээн засварлах, шинэчлэх, тайланг улсын усны мэдээллийн санд хүлээлгэн өгөх;</w:t>
      </w:r>
    </w:p>
    <w:p w14:paraId="214567C3" w14:textId="77777777" w:rsidR="001C33D3" w:rsidRPr="00F97F31" w:rsidRDefault="001C33D3" w:rsidP="003D4984">
      <w:pPr>
        <w:pStyle w:val="NormalWeb"/>
        <w:spacing w:before="0" w:beforeAutospacing="0" w:after="0" w:afterAutospacing="0"/>
        <w:contextualSpacing/>
        <w:jc w:val="both"/>
        <w:rPr>
          <w:rFonts w:ascii="Arial" w:hAnsi="Arial" w:cs="Arial"/>
          <w:lang w:val="mn-MN"/>
        </w:rPr>
      </w:pPr>
    </w:p>
    <w:p w14:paraId="3185E506" w14:textId="3003EA6F" w:rsidR="004F1BB9" w:rsidRPr="00F97F31" w:rsidRDefault="004F1BB9"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lastRenderedPageBreak/>
        <w:t>2.5.5.усны аудит хийх эрх бүхий мэргэжлийн байгууллага усны нөөцийн ашиглалт, усны нөөцийн төлбөр төлөлт, усны барилга байгууламж барих, сэргээн засварлах, шинэчлэх ажлын гүйцэтгэлд аудит хийх, холбогдох дүгнэлт, зөвлөмж гаргах, тайланг улсын усны мэдээллийн санд хүлээлгэж өгөх.</w:t>
      </w:r>
    </w:p>
    <w:p w14:paraId="78AFE746" w14:textId="77777777" w:rsidR="004F1BB9" w:rsidRPr="00F97F31" w:rsidRDefault="004F1BB9" w:rsidP="003D4984">
      <w:pPr>
        <w:pStyle w:val="NormalWeb"/>
        <w:spacing w:before="0" w:beforeAutospacing="0" w:after="0" w:afterAutospacing="0"/>
        <w:contextualSpacing/>
        <w:jc w:val="both"/>
        <w:rPr>
          <w:rFonts w:ascii="Arial" w:hAnsi="Arial" w:cs="Arial"/>
          <w:lang w:val="mn-MN"/>
        </w:rPr>
      </w:pPr>
    </w:p>
    <w:p w14:paraId="39862BCC" w14:textId="77777777" w:rsidR="00DF41A5" w:rsidRPr="00F97F31" w:rsidRDefault="004F1BB9" w:rsidP="003D4984">
      <w:pPr>
        <w:pStyle w:val="NormalWeb"/>
        <w:spacing w:before="0" w:beforeAutospacing="0" w:after="0" w:afterAutospacing="0"/>
        <w:ind w:firstLine="720"/>
        <w:contextualSpacing/>
        <w:jc w:val="both"/>
        <w:rPr>
          <w:rFonts w:ascii="Arial" w:hAnsi="Arial" w:cs="Arial"/>
          <w:lang w:val="mn-MN"/>
        </w:rPr>
      </w:pPr>
      <w:r w:rsidRPr="00F97F31">
        <w:rPr>
          <w:rFonts w:ascii="Arial" w:hAnsi="Arial" w:cs="Arial"/>
          <w:lang w:val="mn-MN"/>
        </w:rPr>
        <w:t>21.6.Усны мэргэжлийн байгууллагын эрхийг шинээр авах, сунгуулахад дараах материалыг бүрдүүлнэ:</w:t>
      </w:r>
    </w:p>
    <w:p w14:paraId="3979D7BE" w14:textId="77777777" w:rsidR="00DF41A5" w:rsidRPr="00F97F31" w:rsidRDefault="00DF41A5" w:rsidP="003D4984">
      <w:pPr>
        <w:pStyle w:val="NormalWeb"/>
        <w:spacing w:before="0" w:beforeAutospacing="0" w:after="0" w:afterAutospacing="0"/>
        <w:contextualSpacing/>
        <w:jc w:val="both"/>
        <w:rPr>
          <w:rFonts w:ascii="Arial" w:hAnsi="Arial" w:cs="Arial"/>
          <w:lang w:val="mn-MN"/>
        </w:rPr>
      </w:pPr>
    </w:p>
    <w:p w14:paraId="57B60276" w14:textId="77777777" w:rsidR="00DF41A5" w:rsidRPr="00F97F31" w:rsidRDefault="004F1BB9" w:rsidP="003D4984">
      <w:pPr>
        <w:pStyle w:val="NormalWeb"/>
        <w:spacing w:before="0" w:beforeAutospacing="0" w:after="0" w:afterAutospacing="0"/>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21.6.1.аж ахуйн нэгж, байгууллагын танилцуулга, улсын бүртгэлийн гэрчилгээний лавлагаа;</w:t>
      </w:r>
    </w:p>
    <w:p w14:paraId="3949A5FF" w14:textId="77777777" w:rsidR="00DF41A5" w:rsidRPr="00F97F31" w:rsidRDefault="00DF41A5" w:rsidP="003D4984">
      <w:pPr>
        <w:pStyle w:val="NormalWeb"/>
        <w:spacing w:before="0" w:beforeAutospacing="0" w:after="0" w:afterAutospacing="0"/>
        <w:contextualSpacing/>
        <w:jc w:val="both"/>
        <w:rPr>
          <w:rFonts w:ascii="Arial" w:hAnsi="Arial" w:cs="Arial"/>
          <w:shd w:val="clear" w:color="auto" w:fill="FFFFFF"/>
          <w:lang w:val="mn-MN"/>
        </w:rPr>
      </w:pPr>
    </w:p>
    <w:p w14:paraId="22389CA5" w14:textId="77777777" w:rsidR="00DF41A5" w:rsidRPr="00F97F31" w:rsidRDefault="004F1BB9" w:rsidP="003D4984">
      <w:pPr>
        <w:pStyle w:val="NormalWeb"/>
        <w:spacing w:before="0" w:beforeAutospacing="0" w:after="0" w:afterAutospacing="0"/>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21.6.2.тухайн чиглэлийн үйл ажиллагааг хэрэгжүүлэхэд шаардагдах мэргэжлийн хүний нөөцийн жагсаалт, нотариатаар баталгаажуулсан диплом, сертификатын хуулбар, ажлын туршлага;</w:t>
      </w:r>
    </w:p>
    <w:p w14:paraId="184D5853" w14:textId="77777777" w:rsidR="00DF41A5" w:rsidRPr="00F97F31" w:rsidRDefault="00DF41A5" w:rsidP="003D4984">
      <w:pPr>
        <w:pStyle w:val="NormalWeb"/>
        <w:spacing w:before="0" w:beforeAutospacing="0" w:after="0" w:afterAutospacing="0"/>
        <w:contextualSpacing/>
        <w:jc w:val="both"/>
        <w:rPr>
          <w:rFonts w:ascii="Arial" w:hAnsi="Arial" w:cs="Arial"/>
          <w:shd w:val="clear" w:color="auto" w:fill="FFFFFF"/>
          <w:lang w:val="mn-MN"/>
        </w:rPr>
      </w:pPr>
    </w:p>
    <w:p w14:paraId="2D3BFA51" w14:textId="77777777" w:rsidR="00DF41A5" w:rsidRPr="00F97F31" w:rsidRDefault="004F1BB9" w:rsidP="003D4984">
      <w:pPr>
        <w:pStyle w:val="NormalWeb"/>
        <w:spacing w:before="0" w:beforeAutospacing="0" w:after="0" w:afterAutospacing="0"/>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21.6.3.мэргэжлийн хүний нөөцийг ажилд томилсон тушаал, хөдөлмөрийн гэрээ нийгмийн даатгалын дэвтрийн хуулбар;</w:t>
      </w:r>
    </w:p>
    <w:p w14:paraId="7A0BF940" w14:textId="77777777" w:rsidR="00DF41A5" w:rsidRPr="00F97F31" w:rsidRDefault="00DF41A5" w:rsidP="003D4984">
      <w:pPr>
        <w:pStyle w:val="NormalWeb"/>
        <w:spacing w:before="0" w:beforeAutospacing="0" w:after="0" w:afterAutospacing="0"/>
        <w:contextualSpacing/>
        <w:jc w:val="both"/>
        <w:rPr>
          <w:rFonts w:ascii="Arial" w:hAnsi="Arial" w:cs="Arial"/>
          <w:shd w:val="clear" w:color="auto" w:fill="FFFFFF"/>
          <w:lang w:val="mn-MN"/>
        </w:rPr>
      </w:pPr>
    </w:p>
    <w:p w14:paraId="0197BDAA" w14:textId="77777777" w:rsidR="00DF41A5" w:rsidRPr="00F97F31" w:rsidRDefault="004F1BB9" w:rsidP="003D4984">
      <w:pPr>
        <w:pStyle w:val="NormalWeb"/>
        <w:spacing w:before="0" w:beforeAutospacing="0" w:after="0" w:afterAutospacing="0"/>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21.6.4.техник, багаж хэрэгсэл, тоног төхөөрөмжийн жагсаалт, гэрчилгээ, түрээсийн гэрээний нотариатаар баталгаажуулсан хуулбар болон техникийн бусад үзүүлэлт, фото зураг;</w:t>
      </w:r>
    </w:p>
    <w:p w14:paraId="6BD8B2C5" w14:textId="77777777" w:rsidR="00DF41A5" w:rsidRPr="00F97F31" w:rsidRDefault="00DF41A5" w:rsidP="003D4984">
      <w:pPr>
        <w:pStyle w:val="NormalWeb"/>
        <w:spacing w:before="0" w:beforeAutospacing="0" w:after="0" w:afterAutospacing="0"/>
        <w:contextualSpacing/>
        <w:jc w:val="both"/>
        <w:rPr>
          <w:rFonts w:ascii="Arial" w:hAnsi="Arial" w:cs="Arial"/>
          <w:shd w:val="clear" w:color="auto" w:fill="FFFFFF"/>
          <w:lang w:val="mn-MN"/>
        </w:rPr>
      </w:pPr>
    </w:p>
    <w:p w14:paraId="7F1CCF53" w14:textId="77777777" w:rsidR="00DF41A5" w:rsidRPr="00F97F31" w:rsidRDefault="004F1BB9" w:rsidP="003D4984">
      <w:pPr>
        <w:pStyle w:val="NormalWeb"/>
        <w:spacing w:before="0" w:beforeAutospacing="0" w:after="0" w:afterAutospacing="0"/>
        <w:ind w:firstLine="1134"/>
        <w:contextualSpacing/>
        <w:jc w:val="both"/>
        <w:rPr>
          <w:rFonts w:ascii="Arial" w:hAnsi="Arial" w:cs="Arial"/>
          <w:shd w:val="clear" w:color="auto" w:fill="FFFFFF"/>
          <w:lang w:val="mn-MN"/>
        </w:rPr>
      </w:pPr>
      <w:r w:rsidRPr="00F97F31">
        <w:rPr>
          <w:rFonts w:ascii="Arial" w:hAnsi="Arial" w:cs="Arial"/>
          <w:shd w:val="clear" w:color="auto" w:fill="FFFFFF"/>
          <w:lang w:val="mn-MN"/>
        </w:rPr>
        <w:t>21.6.5.зураг төслийн эрх авах бол программ хангамжийн танилцуулга;</w:t>
      </w:r>
    </w:p>
    <w:p w14:paraId="23D75E01" w14:textId="79EFC9C7" w:rsidR="004F1BB9" w:rsidRPr="00F97F31" w:rsidRDefault="004F1BB9"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shd w:val="clear" w:color="auto" w:fill="FFFFFF"/>
          <w:lang w:val="mn-MN"/>
        </w:rPr>
        <w:t>21.6.6.усны мэргэжлийн байгууллагын эрхээ сунгуулах бол дээрх баримт бичгүүдээс гадна эрх авсанаас хойш хийсэн ажлын тайланг оноор гаргана.</w:t>
      </w:r>
    </w:p>
    <w:p w14:paraId="183E0FE0" w14:textId="77777777" w:rsidR="004F1BB9" w:rsidRPr="00F97F31" w:rsidRDefault="004F1BB9" w:rsidP="003D4984">
      <w:pPr>
        <w:tabs>
          <w:tab w:val="left" w:pos="1134"/>
        </w:tabs>
        <w:contextualSpacing/>
        <w:jc w:val="both"/>
        <w:rPr>
          <w:rFonts w:ascii="Arial" w:hAnsi="Arial" w:cs="Arial"/>
          <w:lang w:val="mn-MN"/>
        </w:rPr>
      </w:pPr>
    </w:p>
    <w:p w14:paraId="2DA63BB8" w14:textId="77777777" w:rsidR="00DF41A5" w:rsidRPr="00F97F31" w:rsidRDefault="004F1BB9" w:rsidP="003D4984">
      <w:pPr>
        <w:ind w:firstLine="709"/>
        <w:contextualSpacing/>
        <w:jc w:val="both"/>
        <w:rPr>
          <w:rFonts w:ascii="Arial" w:hAnsi="Arial" w:cs="Arial"/>
          <w:shd w:val="clear" w:color="auto" w:fill="FFFFFF"/>
          <w:lang w:val="mn-MN"/>
        </w:rPr>
      </w:pPr>
      <w:r w:rsidRPr="00F97F31">
        <w:rPr>
          <w:rFonts w:ascii="Arial" w:hAnsi="Arial" w:cs="Arial"/>
          <w:lang w:val="mn-MN"/>
        </w:rPr>
        <w:t>21.7.Усны мэргэшсэн хүний нөөцийн сургалтыг сонгон шалгаруулалт явуулж, төрийн бус байгууллагаар гүйцэтгүүлж, гидрологи, гидрогеологич гидротехникч инженерд мэргэшсэн зэрэг олгоно.</w:t>
      </w:r>
    </w:p>
    <w:p w14:paraId="0D312E6D" w14:textId="77777777" w:rsidR="00DF41A5" w:rsidRPr="00F97F31" w:rsidRDefault="00DF41A5" w:rsidP="003D4984">
      <w:pPr>
        <w:contextualSpacing/>
        <w:jc w:val="both"/>
        <w:rPr>
          <w:rFonts w:ascii="Arial" w:hAnsi="Arial" w:cs="Arial"/>
          <w:shd w:val="clear" w:color="auto" w:fill="FFFFFF"/>
          <w:lang w:val="mn-MN"/>
        </w:rPr>
      </w:pPr>
    </w:p>
    <w:p w14:paraId="73433E30" w14:textId="5D4DCFFE" w:rsidR="004F1BB9" w:rsidRPr="00F97F31" w:rsidRDefault="004F1BB9" w:rsidP="003D4984">
      <w:pPr>
        <w:ind w:firstLine="709"/>
        <w:contextualSpacing/>
        <w:jc w:val="both"/>
        <w:rPr>
          <w:rFonts w:ascii="Arial" w:hAnsi="Arial" w:cs="Arial"/>
          <w:shd w:val="clear" w:color="auto" w:fill="FFFFFF"/>
          <w:lang w:val="mn-MN"/>
        </w:rPr>
      </w:pPr>
      <w:r w:rsidRPr="00F97F31">
        <w:rPr>
          <w:rFonts w:ascii="Arial" w:hAnsi="Arial" w:cs="Arial"/>
          <w:shd w:val="clear" w:color="auto" w:fill="FFFFFF"/>
          <w:lang w:val="mn-MN"/>
        </w:rPr>
        <w:t>21.8.усны мэргэжлийн байгууллага зөвшөөрөлгүйгээр цооног өрөмдөх, худаг гаргах, суваг шуудуу татах нь мэргэжлийн байгууллагын эрхийг цуцлах үндэслэл болно.”</w:t>
      </w:r>
    </w:p>
    <w:p w14:paraId="75B5B730" w14:textId="77777777" w:rsidR="004F1BB9" w:rsidRPr="00F97F31" w:rsidRDefault="004F1BB9" w:rsidP="003D4984">
      <w:pPr>
        <w:pStyle w:val="NormalWeb"/>
        <w:spacing w:before="0" w:beforeAutospacing="0" w:after="0" w:afterAutospacing="0"/>
        <w:contextualSpacing/>
        <w:jc w:val="both"/>
        <w:rPr>
          <w:rFonts w:ascii="Arial" w:hAnsi="Arial" w:cs="Arial"/>
          <w:lang w:val="mn-MN"/>
        </w:rPr>
      </w:pPr>
    </w:p>
    <w:p w14:paraId="5741A11A" w14:textId="65458482" w:rsidR="004F1BB9" w:rsidRPr="00F97F31" w:rsidRDefault="004F1BB9" w:rsidP="003D4984">
      <w:pPr>
        <w:ind w:firstLine="567"/>
        <w:contextualSpacing/>
        <w:jc w:val="both"/>
        <w:rPr>
          <w:rFonts w:ascii="Arial" w:hAnsi="Arial" w:cs="Arial"/>
          <w:bCs/>
          <w:noProof/>
          <w:lang w:val="mn-MN"/>
        </w:rPr>
      </w:pPr>
      <w:r w:rsidRPr="00F97F31">
        <w:rPr>
          <w:rFonts w:ascii="Arial" w:hAnsi="Arial" w:cs="Arial"/>
          <w:b/>
          <w:lang w:val="mn-MN"/>
        </w:rPr>
        <w:t>2 дугаар зүйл.</w:t>
      </w:r>
      <w:r w:rsidRPr="00F97F31">
        <w:rPr>
          <w:rFonts w:ascii="Arial" w:hAnsi="Arial" w:cs="Arial"/>
          <w:bCs/>
          <w:lang w:val="mn-MN"/>
        </w:rPr>
        <w:t>Усны тухай хуулийн 13 дугаар зүйлийн 13.1.5 дахь заалтын “үндэслэн” гэсний дараа “Зөвшөөрлийн тухай хуулийн 8.2 дугаар зүйлийн 1.14-т заасан” гэж, 21 дүгээр зүйлийн 21.1 дэх хэсгийн “цооног өрөмдөх,” гэсний дараа “сэргээн засварлах,”</w:t>
      </w:r>
      <w:r w:rsidR="00DF41A5" w:rsidRPr="00F97F31">
        <w:rPr>
          <w:rFonts w:ascii="Arial" w:hAnsi="Arial" w:cs="Arial"/>
          <w:bCs/>
          <w:lang w:val="mn-MN"/>
        </w:rPr>
        <w:t xml:space="preserve"> </w:t>
      </w:r>
      <w:r w:rsidRPr="00F97F31">
        <w:rPr>
          <w:rFonts w:ascii="Arial" w:hAnsi="Arial" w:cs="Arial"/>
          <w:bCs/>
          <w:lang w:val="mn-MN"/>
        </w:rPr>
        <w:t>гэж тус тус нэмсүгэй.</w:t>
      </w:r>
    </w:p>
    <w:p w14:paraId="0BCE353F" w14:textId="77777777" w:rsidR="004F1BB9" w:rsidRPr="00F97F31" w:rsidRDefault="004F1BB9" w:rsidP="003D4984">
      <w:pPr>
        <w:contextualSpacing/>
        <w:jc w:val="both"/>
        <w:rPr>
          <w:rFonts w:ascii="Arial" w:hAnsi="Arial" w:cs="Arial"/>
          <w:bCs/>
          <w:noProof/>
          <w:lang w:val="mn-MN"/>
        </w:rPr>
      </w:pPr>
    </w:p>
    <w:p w14:paraId="00DD5A5A" w14:textId="77777777" w:rsidR="004F1BB9" w:rsidRPr="00F97F31" w:rsidRDefault="004F1BB9" w:rsidP="003D4984">
      <w:pPr>
        <w:ind w:firstLine="567"/>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Усны</w:t>
      </w:r>
      <w:r w:rsidRPr="00F97F31">
        <w:rPr>
          <w:rFonts w:ascii="Arial" w:hAnsi="Arial" w:cs="Arial"/>
          <w:b/>
          <w:lang w:val="mn-MN"/>
        </w:rPr>
        <w:t xml:space="preserve"> </w:t>
      </w:r>
      <w:r w:rsidRPr="00F97F31">
        <w:rPr>
          <w:rFonts w:ascii="Arial" w:hAnsi="Arial" w:cs="Arial"/>
          <w:bCs/>
          <w:lang w:val="mn-MN"/>
        </w:rPr>
        <w:t>тухай хуулийн дараах хэсгийг доор дурдсанаар өөрчлөн найруулсугай:</w:t>
      </w:r>
    </w:p>
    <w:p w14:paraId="46DFE578" w14:textId="77777777" w:rsidR="004F1BB9" w:rsidRPr="00F97F31" w:rsidRDefault="004F1BB9" w:rsidP="003D4984">
      <w:pPr>
        <w:contextualSpacing/>
        <w:jc w:val="both"/>
        <w:rPr>
          <w:rFonts w:ascii="Arial" w:hAnsi="Arial" w:cs="Arial"/>
          <w:bCs/>
          <w:lang w:val="mn-MN"/>
        </w:rPr>
      </w:pPr>
    </w:p>
    <w:p w14:paraId="1672FDF8" w14:textId="77777777" w:rsidR="004F1BB9" w:rsidRPr="00F97F31" w:rsidRDefault="004F1BB9" w:rsidP="003D4984">
      <w:pPr>
        <w:ind w:firstLine="709"/>
        <w:contextualSpacing/>
        <w:jc w:val="both"/>
        <w:rPr>
          <w:rFonts w:ascii="Arial" w:hAnsi="Arial" w:cs="Arial"/>
          <w:bCs/>
          <w:lang w:val="mn-MN"/>
        </w:rPr>
      </w:pPr>
      <w:r w:rsidRPr="00F97F31">
        <w:rPr>
          <w:rFonts w:ascii="Arial" w:hAnsi="Arial" w:cs="Arial"/>
          <w:b/>
          <w:lang w:val="mn-MN"/>
        </w:rPr>
        <w:t>1/5 дугаар зүйлийн 5.5 дахь хэсэг:</w:t>
      </w:r>
    </w:p>
    <w:p w14:paraId="5485DC13" w14:textId="77777777" w:rsidR="004F1BB9" w:rsidRPr="00F97F31" w:rsidRDefault="004F1BB9" w:rsidP="003D4984">
      <w:pPr>
        <w:contextualSpacing/>
        <w:jc w:val="both"/>
        <w:rPr>
          <w:rFonts w:ascii="Arial" w:hAnsi="Arial" w:cs="Arial"/>
          <w:bCs/>
          <w:lang w:val="mn-MN"/>
        </w:rPr>
      </w:pPr>
    </w:p>
    <w:p w14:paraId="2910D3C2" w14:textId="77777777" w:rsidR="00DF41A5" w:rsidRPr="00F97F31" w:rsidRDefault="004F1BB9" w:rsidP="003D4984">
      <w:pPr>
        <w:pStyle w:val="PlainText"/>
        <w:ind w:firstLine="709"/>
        <w:contextualSpacing/>
        <w:jc w:val="both"/>
        <w:rPr>
          <w:rFonts w:ascii="Arial" w:hAnsi="Arial" w:cs="Arial"/>
          <w:sz w:val="24"/>
          <w:szCs w:val="24"/>
          <w:lang w:val="af-ZA"/>
        </w:rPr>
      </w:pPr>
      <w:r w:rsidRPr="00F97F31">
        <w:rPr>
          <w:rFonts w:ascii="Arial" w:hAnsi="Arial" w:cs="Arial"/>
          <w:bCs/>
          <w:sz w:val="24"/>
          <w:szCs w:val="24"/>
          <w:lang w:val="mn-MN"/>
        </w:rPr>
        <w:t>“</w:t>
      </w:r>
      <w:r w:rsidRPr="00F97F31">
        <w:rPr>
          <w:rFonts w:ascii="Arial" w:hAnsi="Arial" w:cs="Arial"/>
          <w:sz w:val="24"/>
          <w:szCs w:val="24"/>
          <w:lang w:val="af-ZA"/>
        </w:rPr>
        <w:t>5.5.Зөвшөөрлийн тухай хуулийн 8.2 дугаар зүйлийн 1.2-т зүйлд заасан зөвшөөрлийг төрийн захиргааны төв байгууллага гадаадын иргэн, аж ахуйн нэгж, байгууллагад олгоно.”</w:t>
      </w:r>
    </w:p>
    <w:p w14:paraId="4866E6F6" w14:textId="77777777" w:rsidR="00DF41A5" w:rsidRPr="00F97F31" w:rsidRDefault="00DF41A5" w:rsidP="003D4984">
      <w:pPr>
        <w:pStyle w:val="PlainText"/>
        <w:contextualSpacing/>
        <w:jc w:val="both"/>
        <w:rPr>
          <w:rFonts w:ascii="Arial" w:hAnsi="Arial" w:cs="Arial"/>
          <w:sz w:val="24"/>
          <w:szCs w:val="24"/>
          <w:lang w:val="af-ZA"/>
        </w:rPr>
      </w:pPr>
    </w:p>
    <w:p w14:paraId="34D016A6" w14:textId="05988D07" w:rsidR="004F1BB9" w:rsidRPr="00F97F31" w:rsidRDefault="004F1BB9" w:rsidP="003D4984">
      <w:pPr>
        <w:pStyle w:val="PlainText"/>
        <w:ind w:firstLine="709"/>
        <w:contextualSpacing/>
        <w:jc w:val="both"/>
        <w:rPr>
          <w:rFonts w:ascii="Arial" w:hAnsi="Arial" w:cs="Arial"/>
          <w:sz w:val="24"/>
          <w:szCs w:val="24"/>
          <w:lang w:val="af-ZA"/>
        </w:rPr>
      </w:pPr>
      <w:r w:rsidRPr="00F97F31">
        <w:rPr>
          <w:rFonts w:ascii="Arial" w:hAnsi="Arial" w:cs="Arial"/>
          <w:b/>
          <w:bCs/>
          <w:sz w:val="24"/>
          <w:szCs w:val="24"/>
          <w:lang w:val="af-ZA"/>
        </w:rPr>
        <w:t>2/21 дүгээр зүйлийн 21.3 дахь хэсэг:</w:t>
      </w:r>
    </w:p>
    <w:p w14:paraId="2E019CCC" w14:textId="77777777" w:rsidR="004F1BB9" w:rsidRPr="00F97F31" w:rsidRDefault="004F1BB9" w:rsidP="003D4984">
      <w:pPr>
        <w:pStyle w:val="PlainText"/>
        <w:contextualSpacing/>
        <w:jc w:val="both"/>
        <w:rPr>
          <w:rFonts w:ascii="Arial" w:hAnsi="Arial" w:cs="Arial"/>
          <w:sz w:val="24"/>
          <w:szCs w:val="24"/>
          <w:lang w:val="af-ZA"/>
        </w:rPr>
      </w:pPr>
    </w:p>
    <w:p w14:paraId="67252097" w14:textId="77777777" w:rsidR="00DF41A5" w:rsidRPr="00F97F31" w:rsidRDefault="004F1BB9" w:rsidP="003D4984">
      <w:pPr>
        <w:shd w:val="clear" w:color="auto" w:fill="FFFFFF"/>
        <w:ind w:firstLine="709"/>
        <w:contextualSpacing/>
        <w:jc w:val="both"/>
        <w:rPr>
          <w:rFonts w:ascii="Arial" w:hAnsi="Arial" w:cs="Arial"/>
          <w:lang w:val="mn-MN"/>
        </w:rPr>
      </w:pPr>
      <w:r w:rsidRPr="00F97F31">
        <w:rPr>
          <w:rFonts w:ascii="Arial" w:hAnsi="Arial" w:cs="Arial"/>
          <w:lang w:val="mn-MN"/>
        </w:rPr>
        <w:t>“</w:t>
      </w:r>
      <w:r w:rsidRPr="00F97F31">
        <w:rPr>
          <w:rFonts w:ascii="Arial" w:hAnsi="Arial" w:cs="Arial"/>
          <w:lang w:val="af-ZA"/>
        </w:rPr>
        <w:t>21.3.</w:t>
      </w:r>
      <w:r w:rsidRPr="00F97F31">
        <w:rPr>
          <w:rFonts w:ascii="Arial" w:hAnsi="Arial" w:cs="Arial"/>
          <w:lang w:val="mn-MN"/>
        </w:rPr>
        <w:t>Усны мэргэжлийн байгууллагын эрхийг дараах чиглэлийн дагуу олгоно:</w:t>
      </w:r>
    </w:p>
    <w:p w14:paraId="6F463B4E" w14:textId="77777777" w:rsidR="00DF41A5" w:rsidRPr="00F97F31" w:rsidRDefault="00DF41A5" w:rsidP="003D4984">
      <w:pPr>
        <w:shd w:val="clear" w:color="auto" w:fill="FFFFFF"/>
        <w:contextualSpacing/>
        <w:jc w:val="both"/>
        <w:rPr>
          <w:rFonts w:ascii="Arial" w:hAnsi="Arial" w:cs="Arial"/>
          <w:lang w:val="mn-MN"/>
        </w:rPr>
      </w:pPr>
    </w:p>
    <w:p w14:paraId="53230F3F" w14:textId="77777777" w:rsidR="00DF41A5" w:rsidRPr="00F97F31" w:rsidRDefault="004F1BB9" w:rsidP="003D4984">
      <w:pPr>
        <w:shd w:val="clear" w:color="auto" w:fill="FFFFFF"/>
        <w:ind w:firstLine="1134"/>
        <w:contextualSpacing/>
        <w:jc w:val="both"/>
        <w:rPr>
          <w:rFonts w:ascii="Arial" w:hAnsi="Arial" w:cs="Arial"/>
          <w:lang w:val="mn-MN"/>
        </w:rPr>
      </w:pPr>
      <w:r w:rsidRPr="00F97F31">
        <w:rPr>
          <w:rFonts w:ascii="Arial" w:hAnsi="Arial" w:cs="Arial"/>
          <w:lang w:val="mn-MN"/>
        </w:rPr>
        <w:lastRenderedPageBreak/>
        <w:t>21.3.1.усны хайгуул, судалгаа явуулах;</w:t>
      </w:r>
    </w:p>
    <w:p w14:paraId="36FC9641" w14:textId="77777777" w:rsidR="00DF41A5" w:rsidRPr="00F97F31" w:rsidRDefault="004F1BB9" w:rsidP="003D4984">
      <w:pPr>
        <w:shd w:val="clear" w:color="auto" w:fill="FFFFFF"/>
        <w:ind w:firstLine="1134"/>
        <w:contextualSpacing/>
        <w:jc w:val="both"/>
        <w:rPr>
          <w:rFonts w:ascii="Arial" w:hAnsi="Arial" w:cs="Arial"/>
          <w:lang w:val="mn-MN"/>
        </w:rPr>
      </w:pPr>
      <w:r w:rsidRPr="00F97F31">
        <w:rPr>
          <w:rFonts w:ascii="Arial" w:hAnsi="Arial" w:cs="Arial"/>
          <w:lang w:val="mn-MN"/>
        </w:rPr>
        <w:t>21.3.2.усны барилга, байгууламжийн зураг төсөл боловсруулах;</w:t>
      </w:r>
    </w:p>
    <w:p w14:paraId="474DADAA" w14:textId="77777777" w:rsidR="00DF41A5" w:rsidRPr="00F97F31" w:rsidRDefault="004F1BB9" w:rsidP="003D4984">
      <w:pPr>
        <w:shd w:val="clear" w:color="auto" w:fill="FFFFFF"/>
        <w:ind w:firstLine="1134"/>
        <w:contextualSpacing/>
        <w:jc w:val="both"/>
        <w:rPr>
          <w:rFonts w:ascii="Arial" w:hAnsi="Arial" w:cs="Arial"/>
          <w:lang w:val="mn-MN"/>
        </w:rPr>
      </w:pPr>
      <w:r w:rsidRPr="00F97F31">
        <w:rPr>
          <w:rFonts w:ascii="Arial" w:hAnsi="Arial" w:cs="Arial"/>
          <w:lang w:val="mn-MN"/>
        </w:rPr>
        <w:t>21.3.3.цооног өрөмдөх, тоноглох, сэргээн засварлах;</w:t>
      </w:r>
    </w:p>
    <w:p w14:paraId="6615460B" w14:textId="77777777" w:rsidR="00DF41A5" w:rsidRPr="00F97F31" w:rsidRDefault="004F1BB9" w:rsidP="003D4984">
      <w:pPr>
        <w:shd w:val="clear" w:color="auto" w:fill="FFFFFF"/>
        <w:ind w:firstLine="1134"/>
        <w:contextualSpacing/>
        <w:jc w:val="both"/>
        <w:rPr>
          <w:rFonts w:ascii="Arial" w:hAnsi="Arial" w:cs="Arial"/>
          <w:lang w:val="mn-MN"/>
        </w:rPr>
      </w:pPr>
      <w:r w:rsidRPr="00F97F31">
        <w:rPr>
          <w:rFonts w:ascii="Arial" w:hAnsi="Arial" w:cs="Arial"/>
          <w:lang w:val="mn-MN"/>
        </w:rPr>
        <w:t>21.3.4.усны барилга, байгууламж барих, сэргээн засварлах, шинэчлэх;</w:t>
      </w:r>
    </w:p>
    <w:p w14:paraId="22110662" w14:textId="2C2B76BA" w:rsidR="004F1BB9" w:rsidRPr="00F97F31" w:rsidRDefault="004F1BB9" w:rsidP="003D4984">
      <w:pPr>
        <w:shd w:val="clear" w:color="auto" w:fill="FFFFFF"/>
        <w:ind w:firstLine="1134"/>
        <w:contextualSpacing/>
        <w:jc w:val="both"/>
        <w:rPr>
          <w:rFonts w:ascii="Arial" w:hAnsi="Arial" w:cs="Arial"/>
          <w:lang w:val="mn-MN"/>
        </w:rPr>
      </w:pPr>
      <w:r w:rsidRPr="00F97F31">
        <w:rPr>
          <w:rFonts w:ascii="Arial" w:hAnsi="Arial" w:cs="Arial"/>
          <w:lang w:val="mn-MN"/>
        </w:rPr>
        <w:t>21.3.5.усны аудит хийх.</w:t>
      </w:r>
    </w:p>
    <w:p w14:paraId="1A767B17" w14:textId="77777777" w:rsidR="00DF41A5" w:rsidRPr="00F97F31" w:rsidRDefault="00DF41A5" w:rsidP="003D4984">
      <w:pPr>
        <w:shd w:val="clear" w:color="auto" w:fill="FFFFFF"/>
        <w:contextualSpacing/>
        <w:jc w:val="both"/>
        <w:rPr>
          <w:rFonts w:ascii="Arial" w:hAnsi="Arial" w:cs="Arial"/>
          <w:lang w:val="mn-MN"/>
        </w:rPr>
      </w:pPr>
    </w:p>
    <w:p w14:paraId="223328F1" w14:textId="77777777" w:rsidR="00DF41A5" w:rsidRPr="00F97F31" w:rsidRDefault="004F1BB9" w:rsidP="003D4984">
      <w:pPr>
        <w:shd w:val="clear" w:color="auto" w:fill="FFFFFF"/>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Усны тухай хуулийн 16</w:t>
      </w:r>
      <w:r w:rsidRPr="00F97F31">
        <w:rPr>
          <w:rFonts w:ascii="Arial" w:hAnsi="Arial" w:cs="Arial"/>
          <w:vertAlign w:val="superscript"/>
          <w:lang w:val="mn-MN"/>
        </w:rPr>
        <w:t>1</w:t>
      </w:r>
      <w:r w:rsidRPr="00F97F31">
        <w:rPr>
          <w:rFonts w:ascii="Arial" w:hAnsi="Arial" w:cs="Arial"/>
          <w:lang w:val="mn-MN"/>
        </w:rPr>
        <w:t xml:space="preserve"> дүгээр зүйлийн 16</w:t>
      </w:r>
      <w:r w:rsidRPr="00F97F31">
        <w:rPr>
          <w:rFonts w:ascii="Arial" w:hAnsi="Arial" w:cs="Arial"/>
          <w:vertAlign w:val="superscript"/>
          <w:lang w:val="mn-MN"/>
        </w:rPr>
        <w:t>1</w:t>
      </w:r>
      <w:r w:rsidRPr="00F97F31">
        <w:rPr>
          <w:rFonts w:ascii="Arial" w:hAnsi="Arial" w:cs="Arial"/>
          <w:lang w:val="mn-MN"/>
        </w:rPr>
        <w:t>.4.10 дахь заалтын “төсөлд” гэснийг “</w:t>
      </w:r>
      <w:r w:rsidRPr="00F97F31">
        <w:rPr>
          <w:rFonts w:ascii="Arial" w:hAnsi="Arial" w:cs="Arial"/>
          <w:shd w:val="clear" w:color="auto" w:fill="FFFFFF"/>
          <w:lang w:val="mn-MN"/>
        </w:rPr>
        <w:t>төсөл, усны мэргэжлийн байгууллагын олгох, сунгах, цуцлах тухай” гэж өөрчилсүгэй.</w:t>
      </w:r>
    </w:p>
    <w:p w14:paraId="3556671E" w14:textId="77777777" w:rsidR="00DF41A5" w:rsidRPr="00F97F31" w:rsidRDefault="00DF41A5" w:rsidP="003D4984">
      <w:pPr>
        <w:shd w:val="clear" w:color="auto" w:fill="FFFFFF"/>
        <w:contextualSpacing/>
        <w:jc w:val="both"/>
        <w:rPr>
          <w:rFonts w:ascii="Arial" w:hAnsi="Arial" w:cs="Arial"/>
          <w:lang w:val="mn-MN"/>
        </w:rPr>
      </w:pPr>
    </w:p>
    <w:p w14:paraId="4885E124" w14:textId="4EBEAB16" w:rsidR="004F1BB9" w:rsidRPr="00F97F31" w:rsidRDefault="004F1BB9" w:rsidP="003D4984">
      <w:pPr>
        <w:shd w:val="clear" w:color="auto" w:fill="FFFFFF"/>
        <w:ind w:firstLine="720"/>
        <w:contextualSpacing/>
        <w:jc w:val="both"/>
        <w:rPr>
          <w:rFonts w:ascii="Arial" w:hAnsi="Arial" w:cs="Arial"/>
          <w:lang w:val="mn-MN"/>
        </w:rPr>
      </w:pPr>
      <w:r w:rsidRPr="00F97F31">
        <w:rPr>
          <w:rFonts w:ascii="Arial" w:hAnsi="Arial" w:cs="Arial"/>
          <w:b/>
          <w:bCs/>
          <w:lang w:val="mn-MN"/>
        </w:rPr>
        <w:t>5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531B08CE" w14:textId="77777777" w:rsidR="004F1BB9" w:rsidRPr="00F97F31" w:rsidRDefault="004F1BB9" w:rsidP="003D4984">
      <w:pPr>
        <w:contextualSpacing/>
        <w:jc w:val="both"/>
        <w:rPr>
          <w:rFonts w:ascii="Arial" w:hAnsi="Arial" w:cs="Arial"/>
          <w:lang w:val="mn-MN"/>
        </w:rPr>
      </w:pPr>
    </w:p>
    <w:p w14:paraId="4F2DA1CC" w14:textId="77777777" w:rsidR="004F1BB9" w:rsidRPr="00F97F31" w:rsidRDefault="004F1BB9" w:rsidP="003D4984">
      <w:pPr>
        <w:contextualSpacing/>
        <w:rPr>
          <w:rFonts w:ascii="Arial" w:hAnsi="Arial" w:cs="Arial"/>
          <w:lang w:val="mn-MN"/>
        </w:rPr>
      </w:pPr>
    </w:p>
    <w:p w14:paraId="24A4FC95" w14:textId="77777777" w:rsidR="004F1BB9" w:rsidRPr="00F97F31" w:rsidRDefault="004F1BB9" w:rsidP="003D4984">
      <w:pPr>
        <w:contextualSpacing/>
        <w:rPr>
          <w:rFonts w:ascii="Arial" w:hAnsi="Arial" w:cs="Arial"/>
          <w:lang w:val="mn-MN"/>
        </w:rPr>
      </w:pPr>
    </w:p>
    <w:p w14:paraId="7E013133" w14:textId="77777777" w:rsidR="00DF41A5" w:rsidRPr="00F97F31" w:rsidRDefault="004F1BB9" w:rsidP="003D4984">
      <w:pPr>
        <w:contextualSpacing/>
        <w:jc w:val="center"/>
        <w:rPr>
          <w:rFonts w:ascii="Arial" w:hAnsi="Arial" w:cs="Arial"/>
          <w:lang w:val="mn-MN"/>
        </w:rPr>
      </w:pPr>
      <w:r w:rsidRPr="00F97F31">
        <w:rPr>
          <w:rFonts w:ascii="Arial" w:hAnsi="Arial" w:cs="Arial"/>
          <w:lang w:val="mn-MN"/>
        </w:rPr>
        <w:t>Гарын үсэг</w:t>
      </w:r>
    </w:p>
    <w:p w14:paraId="6774197D" w14:textId="77777777" w:rsidR="00DF41A5" w:rsidRPr="00F97F31" w:rsidRDefault="00DF41A5" w:rsidP="003D4984">
      <w:pPr>
        <w:contextualSpacing/>
        <w:rPr>
          <w:rFonts w:ascii="Arial" w:hAnsi="Arial" w:cs="Arial"/>
          <w:lang w:val="mn-MN"/>
        </w:rPr>
      </w:pPr>
    </w:p>
    <w:p w14:paraId="03B645E2" w14:textId="6C02B782" w:rsidR="00DF41A5" w:rsidRPr="00F97F31" w:rsidRDefault="00DF41A5" w:rsidP="003D4984">
      <w:pPr>
        <w:contextualSpacing/>
        <w:rPr>
          <w:rFonts w:ascii="Arial" w:hAnsi="Arial" w:cs="Arial"/>
          <w:lang w:val="mn-MN"/>
        </w:rPr>
        <w:sectPr w:rsidR="00DF41A5" w:rsidRPr="00F97F31" w:rsidSect="00CC0632">
          <w:pgSz w:w="11901" w:h="16840"/>
          <w:pgMar w:top="1134" w:right="851" w:bottom="1134" w:left="1701" w:header="709" w:footer="709" w:gutter="0"/>
          <w:cols w:space="708"/>
          <w:docGrid w:linePitch="360"/>
        </w:sectPr>
      </w:pPr>
    </w:p>
    <w:p w14:paraId="7D765A0B" w14:textId="77777777" w:rsidR="00066E02" w:rsidRPr="00F97F31" w:rsidRDefault="00066E02"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0694A90" w14:textId="77777777" w:rsidR="00066E02" w:rsidRPr="00F97F31" w:rsidRDefault="00066E02" w:rsidP="003D4984">
      <w:pPr>
        <w:contextualSpacing/>
        <w:rPr>
          <w:rFonts w:ascii="Arial" w:hAnsi="Arial" w:cs="Arial"/>
          <w:lang w:val="mn-MN"/>
        </w:rPr>
      </w:pPr>
    </w:p>
    <w:p w14:paraId="225E45D0" w14:textId="77777777" w:rsidR="00066E02" w:rsidRPr="00F97F31" w:rsidRDefault="00066E02" w:rsidP="003D4984">
      <w:pPr>
        <w:contextualSpacing/>
        <w:jc w:val="center"/>
        <w:rPr>
          <w:rFonts w:ascii="Arial" w:hAnsi="Arial" w:cs="Arial"/>
          <w:bCs/>
          <w:lang w:val="mn-MN"/>
        </w:rPr>
      </w:pPr>
      <w:r w:rsidRPr="00F97F31">
        <w:rPr>
          <w:rFonts w:ascii="Arial" w:hAnsi="Arial" w:cs="Arial"/>
          <w:b/>
          <w:lang w:val="mn-MN"/>
        </w:rPr>
        <w:t>МОНГОЛ УЛСЫН ХУУЛЬ</w:t>
      </w:r>
    </w:p>
    <w:p w14:paraId="15A90BB1" w14:textId="77777777" w:rsidR="00066E02" w:rsidRPr="00F97F31" w:rsidRDefault="00066E02" w:rsidP="003D4984">
      <w:pPr>
        <w:contextualSpacing/>
        <w:rPr>
          <w:rFonts w:ascii="Arial" w:hAnsi="Arial" w:cs="Arial"/>
          <w:bCs/>
          <w:lang w:val="mn-MN"/>
        </w:rPr>
      </w:pPr>
    </w:p>
    <w:p w14:paraId="11323196" w14:textId="77777777" w:rsidR="00066E02" w:rsidRPr="00F97F31" w:rsidRDefault="00066E02"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DA50861" w14:textId="77777777" w:rsidR="00066E02" w:rsidRPr="00F97F31" w:rsidRDefault="00066E02"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87AA210" w14:textId="77777777" w:rsidR="004F1BB9" w:rsidRPr="00F97F31" w:rsidRDefault="004F1BB9" w:rsidP="003D4984">
      <w:pPr>
        <w:contextualSpacing/>
        <w:rPr>
          <w:rFonts w:ascii="Arial" w:hAnsi="Arial" w:cs="Arial"/>
          <w:lang w:val="mn-MN"/>
        </w:rPr>
      </w:pPr>
    </w:p>
    <w:p w14:paraId="22F0F36D" w14:textId="77777777" w:rsidR="008E3119" w:rsidRPr="00F97F31" w:rsidRDefault="008E3119" w:rsidP="003D4984">
      <w:pPr>
        <w:contextualSpacing/>
        <w:rPr>
          <w:rFonts w:ascii="Arial" w:hAnsi="Arial" w:cs="Arial"/>
          <w:lang w:val="mn-MN"/>
        </w:rPr>
      </w:pPr>
    </w:p>
    <w:p w14:paraId="17532C0C" w14:textId="436776D1" w:rsidR="0039295D" w:rsidRPr="00F97F31" w:rsidRDefault="0039295D" w:rsidP="003D4984">
      <w:pPr>
        <w:shd w:val="clear" w:color="auto" w:fill="FFFFFF" w:themeFill="background1"/>
        <w:contextualSpacing/>
        <w:jc w:val="center"/>
        <w:rPr>
          <w:rFonts w:ascii="Arial" w:hAnsi="Arial" w:cs="Arial"/>
          <w:lang w:val="mn-MN"/>
        </w:rPr>
      </w:pPr>
      <w:r w:rsidRPr="00F97F31">
        <w:rPr>
          <w:rFonts w:ascii="Arial" w:hAnsi="Arial" w:cs="Arial"/>
          <w:b/>
          <w:bCs/>
          <w:lang w:val="mn-MN"/>
        </w:rPr>
        <w:t>ҮЙЛДВЭРЛЭЛ, ТЕХНОЛОГИЙН ПАРКИЙН ЭРХ ЗҮЙН БАЙДЛЫН</w:t>
      </w:r>
    </w:p>
    <w:p w14:paraId="6CCD7AB5" w14:textId="7345F887" w:rsidR="0039295D" w:rsidRPr="00F97F31" w:rsidRDefault="0039295D" w:rsidP="003D4984">
      <w:pPr>
        <w:shd w:val="clear" w:color="auto" w:fill="FFFFFF" w:themeFill="background1"/>
        <w:contextualSpacing/>
        <w:jc w:val="center"/>
        <w:rPr>
          <w:rFonts w:ascii="Arial" w:hAnsi="Arial" w:cs="Arial"/>
          <w:lang w:val="mn-MN"/>
        </w:rPr>
      </w:pPr>
      <w:r w:rsidRPr="00F97F31">
        <w:rPr>
          <w:rFonts w:ascii="Arial" w:hAnsi="Arial" w:cs="Arial"/>
          <w:b/>
          <w:bCs/>
          <w:lang w:val="mn-MN"/>
        </w:rPr>
        <w:t>ТУХАЙ ХУУЛЬД НЭМЭЛТ, ӨӨРЧЛӨЛТ ОРУУЛАХ ТУХАЙ</w:t>
      </w:r>
    </w:p>
    <w:p w14:paraId="21E9745B" w14:textId="16A660AF" w:rsidR="0039295D" w:rsidRPr="00F97F31" w:rsidRDefault="0039295D" w:rsidP="003D4984">
      <w:pPr>
        <w:shd w:val="clear" w:color="auto" w:fill="FFFFFF" w:themeFill="background1"/>
        <w:contextualSpacing/>
        <w:jc w:val="both"/>
        <w:rPr>
          <w:rFonts w:ascii="Arial" w:hAnsi="Arial" w:cs="Arial"/>
          <w:lang w:val="mn-MN"/>
        </w:rPr>
      </w:pPr>
    </w:p>
    <w:p w14:paraId="07D7D8AB" w14:textId="77777777" w:rsidR="00934E8C" w:rsidRPr="00F97F31" w:rsidRDefault="00934E8C" w:rsidP="003D4984">
      <w:pPr>
        <w:shd w:val="clear" w:color="auto" w:fill="FFFFFF" w:themeFill="background1"/>
        <w:contextualSpacing/>
        <w:jc w:val="both"/>
        <w:rPr>
          <w:rFonts w:ascii="Arial" w:hAnsi="Arial" w:cs="Arial"/>
          <w:lang w:val="mn-MN"/>
        </w:rPr>
      </w:pPr>
    </w:p>
    <w:p w14:paraId="24439969" w14:textId="77777777" w:rsidR="00934E8C"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.Үйлдвэрлэл, технологийн паркийн эрх зүйн байдлын тухай хуульд доор дурдсан агуулгатай хэсэг нэмсүгэй:</w:t>
      </w:r>
    </w:p>
    <w:p w14:paraId="34E13A99" w14:textId="77777777" w:rsidR="00934E8C" w:rsidRPr="00F97F31" w:rsidRDefault="00934E8C" w:rsidP="003D4984">
      <w:pPr>
        <w:shd w:val="clear" w:color="auto" w:fill="FFFFFF" w:themeFill="background1"/>
        <w:contextualSpacing/>
        <w:jc w:val="both"/>
        <w:rPr>
          <w:rFonts w:ascii="Arial" w:hAnsi="Arial" w:cs="Arial"/>
          <w:lang w:val="mn-MN"/>
        </w:rPr>
      </w:pPr>
    </w:p>
    <w:p w14:paraId="21834DC4" w14:textId="1D12A90C" w:rsidR="0039295D"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1/11 дүгээр зүйлийн 11.8, 11.9, 11.10 дахь хэсэг:</w:t>
      </w:r>
    </w:p>
    <w:p w14:paraId="56CD4D13" w14:textId="77777777" w:rsidR="00934E8C" w:rsidRPr="00F97F31" w:rsidRDefault="00934E8C" w:rsidP="003D4984">
      <w:pPr>
        <w:shd w:val="clear" w:color="auto" w:fill="FFFFFF" w:themeFill="background1"/>
        <w:contextualSpacing/>
        <w:jc w:val="both"/>
        <w:rPr>
          <w:rFonts w:ascii="Arial" w:hAnsi="Arial" w:cs="Arial"/>
          <w:lang w:val="mn-MN"/>
        </w:rPr>
      </w:pPr>
    </w:p>
    <w:p w14:paraId="61C07B24" w14:textId="54ABE118" w:rsidR="00934E8C" w:rsidRPr="00F97F31" w:rsidRDefault="0039295D" w:rsidP="003D4984">
      <w:pPr>
        <w:shd w:val="clear" w:color="auto" w:fill="FFFFFF" w:themeFill="background1"/>
        <w:ind w:firstLine="709"/>
        <w:contextualSpacing/>
        <w:jc w:val="both"/>
        <w:rPr>
          <w:rFonts w:ascii="Arial" w:hAnsi="Arial" w:cs="Arial"/>
          <w:bCs/>
          <w:lang w:val="mn-MN"/>
        </w:rPr>
      </w:pPr>
      <w:r w:rsidRPr="00F97F31">
        <w:rPr>
          <w:rFonts w:ascii="Arial" w:hAnsi="Arial" w:cs="Arial"/>
          <w:lang w:val="mn-MN"/>
        </w:rPr>
        <w:t>“11.8.</w:t>
      </w:r>
      <w:r w:rsidRPr="00F97F31">
        <w:rPr>
          <w:rFonts w:ascii="Arial" w:hAnsi="Arial" w:cs="Arial"/>
          <w:bCs/>
          <w:lang w:val="mn-MN"/>
        </w:rPr>
        <w:t>Паркийн үйл ажиллагаа эрхлэх тусгай зөвшөөрлийн хугацааг нэг удаа 15 жилээр сунгана.</w:t>
      </w:r>
    </w:p>
    <w:p w14:paraId="4B076796" w14:textId="77777777" w:rsidR="00934E8C" w:rsidRPr="00F97F31" w:rsidRDefault="00934E8C" w:rsidP="003D4984">
      <w:pPr>
        <w:shd w:val="clear" w:color="auto" w:fill="FFFFFF" w:themeFill="background1"/>
        <w:contextualSpacing/>
        <w:jc w:val="both"/>
        <w:rPr>
          <w:rFonts w:ascii="Arial" w:hAnsi="Arial" w:cs="Arial"/>
          <w:bCs/>
          <w:lang w:val="mn-MN"/>
        </w:rPr>
      </w:pPr>
    </w:p>
    <w:p w14:paraId="13EC5B58" w14:textId="77777777" w:rsidR="00934E8C"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lang w:val="mn-MN"/>
        </w:rPr>
        <w:t>11.9.Төрийн захиргааны төв байгууллага нь паркийн үйл ажиллагаа эрхлэх тусгай зөвшөөрөл олгох болон сунгах саналыг Зөвшөөрлийн тухай хуульд заасан магадлах ажиллагаа дууссанаас хойш ажлын таван өдрийн дотор Засгийн газарт хүргүүлнэ.</w:t>
      </w:r>
    </w:p>
    <w:p w14:paraId="533659E1" w14:textId="77777777" w:rsidR="00934E8C" w:rsidRPr="00F97F31" w:rsidRDefault="00934E8C" w:rsidP="003D4984">
      <w:pPr>
        <w:shd w:val="clear" w:color="auto" w:fill="FFFFFF" w:themeFill="background1"/>
        <w:contextualSpacing/>
        <w:jc w:val="both"/>
        <w:rPr>
          <w:rFonts w:ascii="Arial" w:hAnsi="Arial" w:cs="Arial"/>
          <w:lang w:val="mn-MN"/>
        </w:rPr>
      </w:pPr>
    </w:p>
    <w:p w14:paraId="336EBA19" w14:textId="05B351B6" w:rsidR="0039295D"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lang w:val="mn-MN"/>
        </w:rPr>
        <w:t>11.10.Засгийн газар энэ хуулийн 11.8-д заасан асуудлыг ажлын 1</w:t>
      </w:r>
      <w:r w:rsidR="008C694D" w:rsidRPr="00F97F31">
        <w:rPr>
          <w:rFonts w:ascii="Arial" w:hAnsi="Arial" w:cs="Arial"/>
          <w:lang w:val="mn-MN"/>
        </w:rPr>
        <w:t>5</w:t>
      </w:r>
      <w:r w:rsidRPr="00F97F31">
        <w:rPr>
          <w:rFonts w:ascii="Arial" w:hAnsi="Arial" w:cs="Arial"/>
          <w:lang w:val="mn-MN"/>
        </w:rPr>
        <w:t xml:space="preserve"> өдөрт багтаан хэлэлцэж, шийдвэр гаргана.”</w:t>
      </w:r>
    </w:p>
    <w:p w14:paraId="39E62467" w14:textId="77777777" w:rsidR="0039295D" w:rsidRPr="00F97F31" w:rsidRDefault="0039295D" w:rsidP="003D4984">
      <w:pPr>
        <w:shd w:val="clear" w:color="auto" w:fill="FFFFFF" w:themeFill="background1"/>
        <w:contextualSpacing/>
        <w:jc w:val="both"/>
        <w:rPr>
          <w:rFonts w:ascii="Arial" w:hAnsi="Arial" w:cs="Arial"/>
          <w:lang w:val="mn-MN"/>
        </w:rPr>
      </w:pPr>
    </w:p>
    <w:p w14:paraId="4D0F5CA8" w14:textId="1422CEA0" w:rsidR="0039295D"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b/>
          <w:bCs/>
          <w:lang w:val="mn-MN"/>
        </w:rPr>
        <w:t>2/12 дугаар зүйлийн 12.5, 12,6 дахь хэсэг:</w:t>
      </w:r>
    </w:p>
    <w:p w14:paraId="61627FAE" w14:textId="77777777" w:rsidR="0039295D" w:rsidRPr="00F97F31" w:rsidRDefault="0039295D" w:rsidP="003D4984">
      <w:pPr>
        <w:shd w:val="clear" w:color="auto" w:fill="FFFFFF" w:themeFill="background1"/>
        <w:contextualSpacing/>
        <w:jc w:val="both"/>
        <w:rPr>
          <w:rFonts w:ascii="Arial" w:hAnsi="Arial" w:cs="Arial"/>
          <w:lang w:val="mn-MN"/>
        </w:rPr>
      </w:pPr>
    </w:p>
    <w:p w14:paraId="6FB4CC93" w14:textId="1F454031" w:rsidR="00314268"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lang w:val="mn-MN"/>
        </w:rPr>
        <w:t xml:space="preserve">“12.5.Энэ хуулийн 12.3-т заасан нөхцөл үүссэн бол төрийн захиргааны төв байгууллага тусгай зөвшөөрлийг цуцлах саналыг Зөвшөөрлийн тухай хуулийн </w:t>
      </w:r>
      <w:r w:rsidR="008C694D" w:rsidRPr="00F97F31">
        <w:rPr>
          <w:rFonts w:ascii="Arial" w:hAnsi="Arial" w:cs="Arial"/>
          <w:lang w:val="mn-MN"/>
        </w:rPr>
        <w:t xml:space="preserve">       </w:t>
      </w:r>
      <w:r w:rsidRPr="00F97F31">
        <w:rPr>
          <w:rFonts w:ascii="Arial" w:hAnsi="Arial" w:cs="Arial"/>
          <w:lang w:val="mn-MN"/>
        </w:rPr>
        <w:t>6.3 дугаар зүйлийн 2-т заасан хугацаа дууссанаас хойш ажлын таван өдөрт багтаан Засгийн газарт хүргүүлнэ.</w:t>
      </w:r>
    </w:p>
    <w:p w14:paraId="09B1EE83" w14:textId="77777777" w:rsidR="00314268" w:rsidRPr="00F97F31" w:rsidRDefault="00314268" w:rsidP="003D4984">
      <w:pPr>
        <w:shd w:val="clear" w:color="auto" w:fill="FFFFFF" w:themeFill="background1"/>
        <w:contextualSpacing/>
        <w:jc w:val="both"/>
        <w:rPr>
          <w:rFonts w:ascii="Arial" w:hAnsi="Arial" w:cs="Arial"/>
          <w:lang w:val="mn-MN"/>
        </w:rPr>
      </w:pPr>
    </w:p>
    <w:p w14:paraId="078AC64F" w14:textId="2CDC1ACD" w:rsidR="00314268"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lang w:val="mn-MN"/>
        </w:rPr>
        <w:t>12.6.Засгийн газар энэ хуулийн 12.5-д заасан асуудлыг ажлын 1</w:t>
      </w:r>
      <w:r w:rsidR="008C694D" w:rsidRPr="00F97F31">
        <w:rPr>
          <w:rFonts w:ascii="Arial" w:hAnsi="Arial" w:cs="Arial"/>
          <w:lang w:val="mn-MN"/>
        </w:rPr>
        <w:t>5</w:t>
      </w:r>
      <w:r w:rsidRPr="00F97F31">
        <w:rPr>
          <w:rFonts w:ascii="Arial" w:hAnsi="Arial" w:cs="Arial"/>
          <w:lang w:val="mn-MN"/>
        </w:rPr>
        <w:t xml:space="preserve"> өдөрт багтаан хэлэлцэж, шийдвэр гаргана.”</w:t>
      </w:r>
    </w:p>
    <w:p w14:paraId="32FEB81D" w14:textId="77777777" w:rsidR="00314268" w:rsidRPr="00F97F31" w:rsidRDefault="00314268" w:rsidP="003D4984">
      <w:pPr>
        <w:shd w:val="clear" w:color="auto" w:fill="FFFFFF" w:themeFill="background1"/>
        <w:contextualSpacing/>
        <w:jc w:val="both"/>
        <w:rPr>
          <w:rFonts w:ascii="Arial" w:hAnsi="Arial" w:cs="Arial"/>
          <w:lang w:val="mn-MN"/>
        </w:rPr>
      </w:pPr>
    </w:p>
    <w:p w14:paraId="77FEB85B" w14:textId="3DBE4239" w:rsidR="00314268"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eastAsia="Calibri" w:hAnsi="Arial" w:cs="Arial"/>
          <w:b/>
          <w:noProof/>
          <w:lang w:val="mn-MN"/>
        </w:rPr>
        <w:t>2 дугаар зүйл.</w:t>
      </w:r>
      <w:r w:rsidRPr="00F97F31">
        <w:rPr>
          <w:rFonts w:ascii="Arial" w:hAnsi="Arial" w:cs="Arial"/>
          <w:lang w:val="mn-MN"/>
        </w:rPr>
        <w:t>Үйлдвэрлэл, технологийн паркийн эрх зүйн байдлын тухай хуулийн 8 дугаар зүйлийн 8.1.6 дахь заалтын “паркийн удирдлагатай” гэсний өмнө ”паркийн үйл ажиллагаа эрхлэх тусгай зөвшөөрлийг хуульд заасны дагуу түдгэлзүүлэх, сэргээх шийдвэр гаргах,” гэж нэмсүгэй.</w:t>
      </w:r>
    </w:p>
    <w:p w14:paraId="755C449E" w14:textId="77777777" w:rsidR="00314268" w:rsidRPr="00F97F31" w:rsidRDefault="00314268" w:rsidP="003D4984">
      <w:pPr>
        <w:shd w:val="clear" w:color="auto" w:fill="FFFFFF" w:themeFill="background1"/>
        <w:contextualSpacing/>
        <w:jc w:val="both"/>
        <w:rPr>
          <w:rFonts w:ascii="Arial" w:hAnsi="Arial" w:cs="Arial"/>
          <w:lang w:val="mn-MN"/>
        </w:rPr>
      </w:pPr>
    </w:p>
    <w:p w14:paraId="1C2874EC" w14:textId="77777777" w:rsidR="00314268" w:rsidRPr="00F97F31" w:rsidRDefault="0039295D" w:rsidP="003D4984">
      <w:pPr>
        <w:shd w:val="clear" w:color="auto" w:fill="FFFFFF" w:themeFill="background1"/>
        <w:ind w:firstLine="709"/>
        <w:contextualSpacing/>
        <w:jc w:val="both"/>
        <w:rPr>
          <w:rFonts w:ascii="Arial" w:hAnsi="Arial" w:cs="Arial"/>
          <w:bCs/>
          <w:lang w:val="mn-MN"/>
        </w:rPr>
      </w:pPr>
      <w:r w:rsidRPr="00F97F31">
        <w:rPr>
          <w:rFonts w:ascii="Arial" w:hAnsi="Arial" w:cs="Arial"/>
          <w:b/>
          <w:bCs/>
          <w:lang w:val="mn-MN"/>
        </w:rPr>
        <w:t>3 дугаар зүйл.</w:t>
      </w:r>
      <w:r w:rsidRPr="00F97F31">
        <w:rPr>
          <w:rFonts w:ascii="Arial" w:hAnsi="Arial" w:cs="Arial"/>
          <w:bCs/>
          <w:lang w:val="mn-MN"/>
        </w:rPr>
        <w:t>Үйлдвэрлэл, технологийн паркийн эрх зүйн байдлын тухай хуулийн 12 дугаар зүйлийн 12.2, 12.4 дэх хэсгийн “7.1.2” гэснийг “8.1.6” гэж тус тус өөрчилсүгэй.</w:t>
      </w:r>
    </w:p>
    <w:p w14:paraId="2366EB11" w14:textId="77777777" w:rsidR="00314268" w:rsidRPr="00F97F31" w:rsidRDefault="00314268" w:rsidP="003D4984">
      <w:pPr>
        <w:shd w:val="clear" w:color="auto" w:fill="FFFFFF" w:themeFill="background1"/>
        <w:contextualSpacing/>
        <w:jc w:val="both"/>
        <w:rPr>
          <w:rFonts w:ascii="Arial" w:hAnsi="Arial" w:cs="Arial"/>
          <w:bCs/>
          <w:lang w:val="mn-MN"/>
        </w:rPr>
      </w:pPr>
    </w:p>
    <w:p w14:paraId="721D6D91" w14:textId="509D3759" w:rsidR="00314268" w:rsidRPr="00F97F31" w:rsidRDefault="0039295D" w:rsidP="003D4984">
      <w:pPr>
        <w:shd w:val="clear" w:color="auto" w:fill="FFFFFF" w:themeFill="background1"/>
        <w:ind w:firstLine="709"/>
        <w:contextualSpacing/>
        <w:jc w:val="both"/>
        <w:rPr>
          <w:rFonts w:ascii="Arial" w:hAnsi="Arial" w:cs="Arial"/>
          <w:bCs/>
          <w:lang w:val="mn-MN"/>
        </w:rPr>
      </w:pPr>
      <w:r w:rsidRPr="00F97F31">
        <w:rPr>
          <w:rFonts w:ascii="Arial" w:hAnsi="Arial" w:cs="Arial"/>
          <w:b/>
          <w:lang w:val="mn-MN"/>
        </w:rPr>
        <w:t>4 дүгээр зүйл.</w:t>
      </w:r>
      <w:r w:rsidRPr="00F97F31">
        <w:rPr>
          <w:rFonts w:ascii="Arial" w:hAnsi="Arial" w:cs="Arial"/>
          <w:bCs/>
          <w:lang w:val="mn-MN"/>
        </w:rPr>
        <w:t>Үйлдвэрлэл, технологийн паркийн эрх зүйн байдлын тухай хуулийн 7 дугаар зүйлийн 7.1.2 дахь заалт, 8 дугаар зүйлийн 8.1.5 дахь заалтын “түдгэлзүүлэх, сэргээх,” гэснийг тус тус хассугай.</w:t>
      </w:r>
    </w:p>
    <w:p w14:paraId="432F9998" w14:textId="77777777" w:rsidR="00314268" w:rsidRPr="00F97F31" w:rsidRDefault="00314268" w:rsidP="003D4984">
      <w:pPr>
        <w:shd w:val="clear" w:color="auto" w:fill="FFFFFF" w:themeFill="background1"/>
        <w:contextualSpacing/>
        <w:jc w:val="both"/>
        <w:rPr>
          <w:rFonts w:ascii="Arial" w:hAnsi="Arial" w:cs="Arial"/>
          <w:bCs/>
          <w:lang w:val="mn-MN"/>
        </w:rPr>
      </w:pPr>
    </w:p>
    <w:p w14:paraId="6E4D1798" w14:textId="2AF3C9DB" w:rsidR="0039295D" w:rsidRPr="00F97F31" w:rsidRDefault="0039295D" w:rsidP="003D4984">
      <w:pPr>
        <w:shd w:val="clear" w:color="auto" w:fill="FFFFFF" w:themeFill="background1"/>
        <w:ind w:firstLine="709"/>
        <w:contextualSpacing/>
        <w:jc w:val="both"/>
        <w:rPr>
          <w:rFonts w:ascii="Arial" w:hAnsi="Arial" w:cs="Arial"/>
          <w:lang w:val="mn-MN"/>
        </w:rPr>
      </w:pPr>
      <w:r w:rsidRPr="00F97F31">
        <w:rPr>
          <w:rFonts w:ascii="Arial" w:hAnsi="Arial" w:cs="Arial"/>
          <w:b/>
          <w:lang w:val="mn-MN"/>
        </w:rPr>
        <w:lastRenderedPageBreak/>
        <w:t>5 дугаар зүйл</w:t>
      </w:r>
      <w:r w:rsidRPr="00F97F31">
        <w:rPr>
          <w:rFonts w:ascii="Arial" w:hAnsi="Arial" w:cs="Arial"/>
          <w:lang w:val="mn-MN"/>
        </w:rPr>
        <w:t xml:space="preserve">.Энэ хуулийг Зөвшөөрлийн тухай </w:t>
      </w:r>
      <w:r w:rsidRPr="00F97F31">
        <w:rPr>
          <w:rFonts w:ascii="Arial" w:hAnsi="Arial" w:cs="Arial"/>
          <w:bCs/>
          <w:lang w:val="mn-MN"/>
        </w:rPr>
        <w:t xml:space="preserve">/Шинэчилсэн найруулга/ </w:t>
      </w:r>
      <w:r w:rsidRPr="00F97F31">
        <w:rPr>
          <w:rFonts w:ascii="Arial" w:hAnsi="Arial" w:cs="Arial"/>
          <w:lang w:val="mn-MN"/>
        </w:rPr>
        <w:t>хууль хүчин төгөлдөр болсон өдрөөс эхлэн дагаж мөрдөнө.</w:t>
      </w:r>
    </w:p>
    <w:p w14:paraId="5D30616F" w14:textId="77777777" w:rsidR="00314268" w:rsidRPr="00F97F31" w:rsidRDefault="00314268" w:rsidP="003D4984">
      <w:pPr>
        <w:contextualSpacing/>
        <w:jc w:val="both"/>
        <w:rPr>
          <w:rFonts w:ascii="Arial" w:hAnsi="Arial" w:cs="Arial"/>
          <w:shd w:val="clear" w:color="auto" w:fill="FFFFFF"/>
          <w:lang w:val="mn-MN"/>
        </w:rPr>
      </w:pPr>
    </w:p>
    <w:p w14:paraId="2416D8B6" w14:textId="77777777" w:rsidR="00314268" w:rsidRPr="00F97F31" w:rsidRDefault="00314268" w:rsidP="003D4984">
      <w:pPr>
        <w:contextualSpacing/>
        <w:jc w:val="both"/>
        <w:rPr>
          <w:rFonts w:ascii="Arial" w:hAnsi="Arial" w:cs="Arial"/>
          <w:shd w:val="clear" w:color="auto" w:fill="FFFFFF"/>
          <w:lang w:val="mn-MN"/>
        </w:rPr>
      </w:pPr>
    </w:p>
    <w:p w14:paraId="1B847B7C" w14:textId="77777777" w:rsidR="00314268" w:rsidRPr="00F97F31" w:rsidRDefault="00314268" w:rsidP="003D4984">
      <w:pPr>
        <w:contextualSpacing/>
        <w:jc w:val="both"/>
        <w:rPr>
          <w:rFonts w:ascii="Arial" w:hAnsi="Arial" w:cs="Arial"/>
          <w:shd w:val="clear" w:color="auto" w:fill="FFFFFF"/>
          <w:lang w:val="mn-MN"/>
        </w:rPr>
      </w:pPr>
    </w:p>
    <w:p w14:paraId="397BCB3B" w14:textId="4D658EC9" w:rsidR="00314268" w:rsidRPr="00F97F31" w:rsidRDefault="00314268" w:rsidP="003D4984">
      <w:pPr>
        <w:contextualSpacing/>
        <w:jc w:val="center"/>
        <w:rPr>
          <w:rFonts w:ascii="Arial" w:hAnsi="Arial" w:cs="Arial"/>
          <w:lang w:val="mn-MN"/>
        </w:rPr>
      </w:pPr>
      <w:r w:rsidRPr="00F97F31">
        <w:rPr>
          <w:rFonts w:ascii="Arial" w:hAnsi="Arial" w:cs="Arial"/>
          <w:lang w:val="mn-MN"/>
        </w:rPr>
        <w:t>Гарын үсэг</w:t>
      </w:r>
    </w:p>
    <w:p w14:paraId="2B3878D4" w14:textId="77777777" w:rsidR="0039295D" w:rsidRPr="00F97F31" w:rsidRDefault="0039295D" w:rsidP="003D4984">
      <w:pPr>
        <w:pStyle w:val="NormalWeb"/>
        <w:spacing w:before="0" w:beforeAutospacing="0" w:after="0" w:afterAutospacing="0"/>
        <w:contextualSpacing/>
        <w:jc w:val="both"/>
        <w:rPr>
          <w:rFonts w:ascii="Arial" w:hAnsi="Arial" w:cs="Arial"/>
          <w:lang w:val="mn-MN"/>
        </w:rPr>
      </w:pPr>
    </w:p>
    <w:p w14:paraId="5207F859" w14:textId="77777777" w:rsidR="0039295D" w:rsidRPr="00F97F31" w:rsidRDefault="0039295D" w:rsidP="003D4984">
      <w:pPr>
        <w:pStyle w:val="NormalWeb"/>
        <w:spacing w:before="0" w:beforeAutospacing="0" w:after="0" w:afterAutospacing="0"/>
        <w:contextualSpacing/>
        <w:jc w:val="both"/>
        <w:rPr>
          <w:rFonts w:ascii="Arial" w:hAnsi="Arial" w:cs="Arial"/>
          <w:lang w:val="mn-MN"/>
        </w:rPr>
        <w:sectPr w:rsidR="0039295D" w:rsidRPr="00F97F31" w:rsidSect="00CC0632">
          <w:pgSz w:w="11901" w:h="16840"/>
          <w:pgMar w:top="1134" w:right="851" w:bottom="1134" w:left="1701" w:header="709" w:footer="709" w:gutter="0"/>
          <w:cols w:space="708"/>
          <w:docGrid w:linePitch="360"/>
        </w:sectPr>
      </w:pPr>
    </w:p>
    <w:p w14:paraId="0086C0D8" w14:textId="77777777" w:rsidR="0039295D" w:rsidRPr="00F97F31" w:rsidRDefault="0039295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CA0D9F6" w14:textId="77777777" w:rsidR="0039295D" w:rsidRPr="00F97F31" w:rsidRDefault="0039295D" w:rsidP="003D4984">
      <w:pPr>
        <w:contextualSpacing/>
        <w:rPr>
          <w:rFonts w:ascii="Arial" w:hAnsi="Arial" w:cs="Arial"/>
          <w:lang w:val="mn-MN"/>
        </w:rPr>
      </w:pPr>
    </w:p>
    <w:p w14:paraId="51D694C0" w14:textId="77777777" w:rsidR="0039295D" w:rsidRPr="00F97F31" w:rsidRDefault="0039295D" w:rsidP="003D4984">
      <w:pPr>
        <w:contextualSpacing/>
        <w:jc w:val="center"/>
        <w:rPr>
          <w:rFonts w:ascii="Arial" w:hAnsi="Arial" w:cs="Arial"/>
          <w:bCs/>
          <w:lang w:val="mn-MN"/>
        </w:rPr>
      </w:pPr>
      <w:r w:rsidRPr="00F97F31">
        <w:rPr>
          <w:rFonts w:ascii="Arial" w:hAnsi="Arial" w:cs="Arial"/>
          <w:b/>
          <w:lang w:val="mn-MN"/>
        </w:rPr>
        <w:t>МОНГОЛ УЛСЫН ХУУЛЬ</w:t>
      </w:r>
    </w:p>
    <w:p w14:paraId="30155BA6" w14:textId="77777777" w:rsidR="0039295D" w:rsidRPr="00F97F31" w:rsidRDefault="0039295D" w:rsidP="003D4984">
      <w:pPr>
        <w:contextualSpacing/>
        <w:rPr>
          <w:rFonts w:ascii="Arial" w:hAnsi="Arial" w:cs="Arial"/>
          <w:bCs/>
          <w:lang w:val="mn-MN"/>
        </w:rPr>
      </w:pPr>
    </w:p>
    <w:p w14:paraId="3E69B73C" w14:textId="77777777" w:rsidR="0039295D" w:rsidRPr="00F97F31" w:rsidRDefault="0039295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8A76105" w14:textId="77777777" w:rsidR="0039295D" w:rsidRPr="00F97F31" w:rsidRDefault="0039295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753B78D" w14:textId="4841F00E" w:rsidR="00ED3A60" w:rsidRPr="00F97F31" w:rsidRDefault="00ED3A60" w:rsidP="003D4984">
      <w:pPr>
        <w:contextualSpacing/>
        <w:rPr>
          <w:rFonts w:ascii="Arial" w:hAnsi="Arial" w:cs="Arial"/>
          <w:lang w:val="mn-MN"/>
        </w:rPr>
      </w:pPr>
    </w:p>
    <w:p w14:paraId="24A33103" w14:textId="77777777" w:rsidR="0039295D" w:rsidRPr="00F97F31" w:rsidRDefault="0039295D" w:rsidP="003D4984">
      <w:pPr>
        <w:contextualSpacing/>
        <w:rPr>
          <w:rFonts w:ascii="Arial" w:hAnsi="Arial" w:cs="Arial"/>
          <w:lang w:val="mn-MN"/>
        </w:rPr>
      </w:pPr>
    </w:p>
    <w:p w14:paraId="5F96D68E" w14:textId="194609CE" w:rsidR="00A03443" w:rsidRPr="00F97F31" w:rsidRDefault="00FD6D62" w:rsidP="003D4984">
      <w:pPr>
        <w:pStyle w:val="paragraph"/>
        <w:spacing w:before="0" w:beforeAutospacing="0" w:after="0" w:afterAutospacing="0"/>
        <w:contextualSpacing/>
        <w:jc w:val="center"/>
        <w:textAlignment w:val="baseline"/>
        <w:rPr>
          <w:rStyle w:val="normaltextrun"/>
          <w:rFonts w:ascii="Arial" w:hAnsi="Arial" w:cs="Arial"/>
          <w:lang w:val="mn-MN"/>
        </w:rPr>
      </w:pPr>
      <w:r w:rsidRPr="00F97F31">
        <w:rPr>
          <w:rStyle w:val="normaltextrun"/>
          <w:rFonts w:ascii="Arial" w:hAnsi="Arial" w:cs="Arial"/>
          <w:b/>
          <w:bCs/>
          <w:lang w:val="mn-MN"/>
        </w:rPr>
        <w:t>ҮНДЭСНИЙ ТӨЛБӨРИЙН СИСТЕМИЙН ТУХАЙ</w:t>
      </w:r>
    </w:p>
    <w:p w14:paraId="3F876F78" w14:textId="5798BAE0" w:rsidR="00FD6D62" w:rsidRPr="00F97F31" w:rsidRDefault="00F27327" w:rsidP="003D4984">
      <w:pPr>
        <w:pStyle w:val="paragraph"/>
        <w:spacing w:before="0" w:beforeAutospacing="0" w:after="0" w:afterAutospacing="0"/>
        <w:contextualSpacing/>
        <w:jc w:val="center"/>
        <w:textAlignment w:val="baseline"/>
        <w:rPr>
          <w:rStyle w:val="normaltextrun"/>
          <w:rFonts w:ascii="Arial" w:hAnsi="Arial" w:cs="Arial"/>
          <w:lang w:val="mn-MN"/>
        </w:rPr>
      </w:pPr>
      <w:r w:rsidRPr="00F97F31">
        <w:rPr>
          <w:rStyle w:val="normaltextrun"/>
          <w:rFonts w:ascii="Arial" w:hAnsi="Arial" w:cs="Arial"/>
          <w:b/>
          <w:bCs/>
          <w:lang w:val="mn-MN"/>
        </w:rPr>
        <w:t xml:space="preserve">ХУУЛЬД </w:t>
      </w:r>
      <w:r w:rsidR="00D81CB4" w:rsidRPr="00F97F31">
        <w:rPr>
          <w:rStyle w:val="normaltextrun"/>
          <w:rFonts w:ascii="Arial" w:hAnsi="Arial" w:cs="Arial"/>
          <w:b/>
          <w:bCs/>
          <w:lang w:val="mn-MN"/>
        </w:rPr>
        <w:t xml:space="preserve">НЭМЭЛТ, </w:t>
      </w:r>
      <w:r w:rsidR="00FD6D62" w:rsidRPr="00F97F31">
        <w:rPr>
          <w:rStyle w:val="normaltextrun"/>
          <w:rFonts w:ascii="Arial" w:hAnsi="Arial" w:cs="Arial"/>
          <w:b/>
          <w:bCs/>
          <w:lang w:val="mn-MN"/>
        </w:rPr>
        <w:t>ӨӨРЧЛӨЛТ ОРУУЛАХ ТУХАЙ</w:t>
      </w:r>
    </w:p>
    <w:p w14:paraId="196975AF" w14:textId="7DD4783D" w:rsidR="00A03443" w:rsidRPr="00F97F31" w:rsidRDefault="00A03443" w:rsidP="003D4984">
      <w:pPr>
        <w:pStyle w:val="paragraph"/>
        <w:spacing w:before="0" w:beforeAutospacing="0" w:after="0" w:afterAutospacing="0"/>
        <w:contextualSpacing/>
        <w:textAlignment w:val="baseline"/>
        <w:rPr>
          <w:rStyle w:val="normaltextrun"/>
          <w:rFonts w:ascii="Arial" w:hAnsi="Arial" w:cs="Arial"/>
          <w:lang w:val="mn-MN"/>
        </w:rPr>
      </w:pPr>
    </w:p>
    <w:p w14:paraId="5B15A8CE" w14:textId="77777777" w:rsidR="00A03443" w:rsidRPr="00F97F31" w:rsidRDefault="00A03443" w:rsidP="003D4984">
      <w:pPr>
        <w:pStyle w:val="paragraph"/>
        <w:spacing w:before="0" w:beforeAutospacing="0" w:after="0" w:afterAutospacing="0"/>
        <w:contextualSpacing/>
        <w:textAlignment w:val="baseline"/>
        <w:rPr>
          <w:rFonts w:ascii="Arial" w:hAnsi="Arial" w:cs="Arial"/>
          <w:lang w:val="mn-MN"/>
        </w:rPr>
      </w:pPr>
    </w:p>
    <w:p w14:paraId="7AA92D6A" w14:textId="7E6C4481" w:rsidR="00A03443" w:rsidRPr="00F97F31" w:rsidRDefault="00FD6D62" w:rsidP="003D4984">
      <w:pPr>
        <w:pStyle w:val="paragraph"/>
        <w:spacing w:before="0" w:beforeAutospacing="0" w:after="0" w:afterAutospacing="0"/>
        <w:ind w:firstLine="720"/>
        <w:contextualSpacing/>
        <w:jc w:val="both"/>
        <w:textAlignment w:val="baseline"/>
        <w:rPr>
          <w:rFonts w:ascii="Arial" w:hAnsi="Arial" w:cs="Arial"/>
          <w:lang w:val="mn-MN"/>
        </w:rPr>
      </w:pPr>
      <w:r w:rsidRPr="00F97F31">
        <w:rPr>
          <w:rStyle w:val="normaltextrun"/>
          <w:rFonts w:ascii="Arial" w:hAnsi="Arial" w:cs="Arial"/>
          <w:b/>
          <w:bCs/>
          <w:lang w:val="mn-MN"/>
        </w:rPr>
        <w:t>1 дүгээр зүйл.</w:t>
      </w:r>
      <w:r w:rsidRPr="00F97F31">
        <w:rPr>
          <w:rStyle w:val="normaltextrun"/>
          <w:rFonts w:ascii="Arial" w:hAnsi="Arial" w:cs="Arial"/>
          <w:lang w:val="mn-MN"/>
        </w:rPr>
        <w:t>Үндэсний төлбөрийн системийн тухай хуульд до</w:t>
      </w:r>
      <w:r w:rsidR="00856141" w:rsidRPr="00F97F31">
        <w:rPr>
          <w:rStyle w:val="normaltextrun"/>
          <w:rFonts w:ascii="Arial" w:hAnsi="Arial" w:cs="Arial"/>
          <w:lang w:val="mn-MN"/>
        </w:rPr>
        <w:t>о</w:t>
      </w:r>
      <w:r w:rsidRPr="00F97F31">
        <w:rPr>
          <w:rStyle w:val="normaltextrun"/>
          <w:rFonts w:ascii="Arial" w:hAnsi="Arial" w:cs="Arial"/>
          <w:lang w:val="mn-MN"/>
        </w:rPr>
        <w:t>р дурдсан агуулгатай</w:t>
      </w:r>
      <w:r w:rsidR="00AD39F4" w:rsidRPr="00F97F31">
        <w:rPr>
          <w:rStyle w:val="normaltextrun"/>
          <w:rFonts w:ascii="Arial" w:hAnsi="Arial" w:cs="Arial"/>
          <w:lang w:val="mn-MN"/>
        </w:rPr>
        <w:t xml:space="preserve"> дараах</w:t>
      </w:r>
      <w:r w:rsidRPr="00F97F31">
        <w:rPr>
          <w:rStyle w:val="normaltextrun"/>
          <w:rFonts w:ascii="Arial" w:hAnsi="Arial" w:cs="Arial"/>
          <w:lang w:val="mn-MN"/>
        </w:rPr>
        <w:t xml:space="preserve"> хэсэг, заалт нэмсүгэй:</w:t>
      </w:r>
    </w:p>
    <w:p w14:paraId="039085B4" w14:textId="77777777" w:rsidR="00A03443" w:rsidRPr="00F97F31" w:rsidRDefault="00A03443" w:rsidP="003D4984">
      <w:pPr>
        <w:pStyle w:val="paragraph"/>
        <w:spacing w:before="0" w:beforeAutospacing="0" w:after="0" w:afterAutospacing="0"/>
        <w:contextualSpacing/>
        <w:jc w:val="both"/>
        <w:textAlignment w:val="baseline"/>
        <w:rPr>
          <w:rFonts w:ascii="Arial" w:hAnsi="Arial" w:cs="Arial"/>
          <w:lang w:val="mn-MN"/>
        </w:rPr>
      </w:pPr>
    </w:p>
    <w:p w14:paraId="6EF47AFE" w14:textId="77777777" w:rsidR="00A03443" w:rsidRPr="00F97F31" w:rsidRDefault="00FD6D62" w:rsidP="003D4984">
      <w:pPr>
        <w:pStyle w:val="paragraph"/>
        <w:spacing w:before="0" w:beforeAutospacing="0" w:after="0" w:afterAutospacing="0"/>
        <w:ind w:firstLine="720"/>
        <w:contextualSpacing/>
        <w:jc w:val="both"/>
        <w:textAlignment w:val="baseline"/>
        <w:rPr>
          <w:rFonts w:ascii="Arial" w:hAnsi="Arial" w:cs="Arial"/>
          <w:lang w:val="mn-MN"/>
        </w:rPr>
      </w:pPr>
      <w:r w:rsidRPr="00F97F31">
        <w:rPr>
          <w:rStyle w:val="normaltextrun"/>
          <w:rFonts w:ascii="Arial" w:hAnsi="Arial" w:cs="Arial"/>
          <w:b/>
          <w:bCs/>
          <w:lang w:val="mn-MN"/>
        </w:rPr>
        <w:t>1/10 дугаар зүйлийн 10.4 дэх хэсэг:</w:t>
      </w:r>
    </w:p>
    <w:p w14:paraId="2F827D24" w14:textId="77777777" w:rsidR="00A03443" w:rsidRPr="00F97F31" w:rsidRDefault="00A03443" w:rsidP="003D4984">
      <w:pPr>
        <w:pStyle w:val="paragraph"/>
        <w:spacing w:before="0" w:beforeAutospacing="0" w:after="0" w:afterAutospacing="0"/>
        <w:contextualSpacing/>
        <w:jc w:val="both"/>
        <w:textAlignment w:val="baseline"/>
        <w:rPr>
          <w:rFonts w:ascii="Arial" w:hAnsi="Arial" w:cs="Arial"/>
          <w:lang w:val="mn-MN"/>
        </w:rPr>
      </w:pPr>
    </w:p>
    <w:p w14:paraId="2AC246EB"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“10.4.Энэ хуулийн 10.1.9-т заасан зөвшөөрлийг Банкны тухай хуулийн 6.1.3-т заасан зөвшөөрлийг авсан банканд олгосонд тооцно.”</w:t>
      </w:r>
    </w:p>
    <w:p w14:paraId="584AEC29"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6DBEF52E" w14:textId="1A8CFF7A" w:rsidR="00A03443" w:rsidRPr="00F97F31" w:rsidRDefault="00FD6D62" w:rsidP="003D4984">
      <w:pPr>
        <w:pStyle w:val="paragraph"/>
        <w:spacing w:before="0" w:beforeAutospacing="0" w:after="0" w:afterAutospacing="0"/>
        <w:ind w:firstLine="720"/>
        <w:contextualSpacing/>
        <w:jc w:val="both"/>
        <w:textAlignment w:val="baseline"/>
        <w:rPr>
          <w:rStyle w:val="eop"/>
          <w:rFonts w:ascii="Arial" w:hAnsi="Arial" w:cs="Arial"/>
          <w:lang w:val="mn-MN"/>
        </w:rPr>
      </w:pPr>
      <w:r w:rsidRPr="00F97F31">
        <w:rPr>
          <w:rStyle w:val="normaltextrun"/>
          <w:rFonts w:ascii="Arial" w:hAnsi="Arial" w:cs="Arial"/>
          <w:b/>
          <w:bCs/>
          <w:lang w:val="mn-MN"/>
        </w:rPr>
        <w:t>2/11 дүгээр зүйлийн 11.5, 11.6 дахь хэсэг:</w:t>
      </w:r>
    </w:p>
    <w:p w14:paraId="522BA08E" w14:textId="77777777" w:rsidR="00A03443" w:rsidRPr="00F97F31" w:rsidRDefault="00A03443" w:rsidP="003D4984">
      <w:pPr>
        <w:pStyle w:val="paragraph"/>
        <w:spacing w:before="0" w:beforeAutospacing="0" w:after="0" w:afterAutospacing="0"/>
        <w:contextualSpacing/>
        <w:jc w:val="both"/>
        <w:textAlignment w:val="baseline"/>
        <w:rPr>
          <w:rStyle w:val="eop"/>
          <w:rFonts w:ascii="Arial" w:hAnsi="Arial" w:cs="Arial"/>
          <w:lang w:val="mn-MN"/>
        </w:rPr>
      </w:pPr>
    </w:p>
    <w:p w14:paraId="67BF9064"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“11.5.Энэ хуулийн 11.4-д заасан баримт бичгийг бүрдүүлэх хугацаа Монголбанкнаас зөвшөөрөл авах хүсэлт гаргагчид мэдэгдсэнээс хойш 60 хүртэл хоног байна.</w:t>
      </w:r>
    </w:p>
    <w:p w14:paraId="6978281C"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3ACCFD69" w14:textId="52141610"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 xml:space="preserve">11.6.Монголбанк зөвшөөрөл хүссэн хүсэлтийг хүлээн авснаас хойш ажлын </w:t>
      </w:r>
      <w:r w:rsidR="00382ACB" w:rsidRPr="00F97F31">
        <w:rPr>
          <w:rStyle w:val="normaltextrun"/>
          <w:rFonts w:ascii="Arial" w:hAnsi="Arial" w:cs="Arial"/>
          <w:lang w:val="mn-MN"/>
        </w:rPr>
        <w:t xml:space="preserve"> </w:t>
      </w:r>
      <w:r w:rsidR="005C71E8" w:rsidRPr="00F97F31">
        <w:rPr>
          <w:rStyle w:val="normaltextrun"/>
          <w:rFonts w:ascii="Arial" w:hAnsi="Arial" w:cs="Arial"/>
          <w:lang w:val="mn-MN"/>
        </w:rPr>
        <w:t xml:space="preserve"> </w:t>
      </w:r>
      <w:r w:rsidRPr="00F97F31">
        <w:rPr>
          <w:rStyle w:val="normaltextrun"/>
          <w:rFonts w:ascii="Arial" w:hAnsi="Arial" w:cs="Arial"/>
          <w:lang w:val="mn-MN"/>
        </w:rPr>
        <w:t>10 өдрийн дотор</w:t>
      </w:r>
      <w:r w:rsidR="00382ACB" w:rsidRPr="00F97F31">
        <w:rPr>
          <w:rStyle w:val="normaltextrun"/>
          <w:rFonts w:ascii="Arial" w:hAnsi="Arial" w:cs="Arial"/>
          <w:lang w:val="mn-MN"/>
        </w:rPr>
        <w:t xml:space="preserve"> </w:t>
      </w:r>
      <w:r w:rsidRPr="00F97F31">
        <w:rPr>
          <w:rStyle w:val="normaltextrun"/>
          <w:rFonts w:ascii="Arial" w:hAnsi="Arial" w:cs="Arial"/>
          <w:lang w:val="mn-MN"/>
        </w:rPr>
        <w:t>баримт бичгийн бүрдлийг шалгаж, Зөвшөөрлийн тухай хуулийн</w:t>
      </w:r>
      <w:r w:rsidR="00382ACB" w:rsidRPr="00F97F31">
        <w:rPr>
          <w:rStyle w:val="normaltextrun"/>
          <w:rFonts w:ascii="Arial" w:hAnsi="Arial" w:cs="Arial"/>
          <w:lang w:val="mn-MN"/>
        </w:rPr>
        <w:t xml:space="preserve">   </w:t>
      </w:r>
      <w:r w:rsidRPr="00F97F31">
        <w:rPr>
          <w:rStyle w:val="normaltextrun"/>
          <w:rFonts w:ascii="Arial" w:hAnsi="Arial" w:cs="Arial"/>
          <w:lang w:val="mn-MN"/>
        </w:rPr>
        <w:t>5.2 дугаар зүйлийн 2.2.1-2.2.3-д заасан арга хэмжээг авна.”</w:t>
      </w:r>
    </w:p>
    <w:p w14:paraId="7900C91C"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2EEF94AF"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b/>
          <w:bCs/>
          <w:lang w:val="mn-MN"/>
        </w:rPr>
        <w:t>3/15 дугаар зүйлийн 15.5, 15.6, 15.7 дахь хэсэг:</w:t>
      </w:r>
    </w:p>
    <w:p w14:paraId="68B12F82"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7E36A432"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“15.5.Зөвшөөрөл эзэмшигч нь зөвшөөрлийн хугацааг сунгах хүсэлтээ энэ хуулийн 15.1-д заасан хугацаа дуусгавар болохоос 180 хоногийн өмнө энэ хууль болон Монголбанкнаас тогтоосон баримт бичгийн хамт Монголбанканд ирүүлнэ.</w:t>
      </w:r>
    </w:p>
    <w:p w14:paraId="4988E2E5"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7F93268A" w14:textId="77777777" w:rsidR="00A03443" w:rsidRPr="00F97F31" w:rsidRDefault="00FD6D62" w:rsidP="003D4984">
      <w:pPr>
        <w:pStyle w:val="paragraph"/>
        <w:spacing w:before="0" w:beforeAutospacing="0" w:after="0" w:afterAutospacing="0"/>
        <w:ind w:firstLine="720"/>
        <w:contextualSpacing/>
        <w:jc w:val="both"/>
        <w:textAlignment w:val="baseline"/>
        <w:rPr>
          <w:rStyle w:val="eop"/>
          <w:rFonts w:ascii="Arial" w:hAnsi="Arial" w:cs="Arial"/>
          <w:lang w:val="mn-MN"/>
        </w:rPr>
      </w:pPr>
      <w:r w:rsidRPr="00F97F31">
        <w:rPr>
          <w:rStyle w:val="normaltextrun"/>
          <w:rFonts w:ascii="Arial" w:hAnsi="Arial" w:cs="Arial"/>
          <w:lang w:val="mn-MN"/>
        </w:rPr>
        <w:t>15.6.Зөвшөөрлийн хугацааг сунгах хүсэлт гаргагч нь энэ хууль болон Монголбанкнаас тогтоосон шаардлагыг хангасан тохиолдолд Монголбанк уг зөвшөөрлийг хугацаагүй олгоно.</w:t>
      </w:r>
    </w:p>
    <w:p w14:paraId="1F89CC81" w14:textId="77777777" w:rsidR="00A03443" w:rsidRPr="00F97F31" w:rsidRDefault="00A03443" w:rsidP="003D4984">
      <w:pPr>
        <w:pStyle w:val="paragraph"/>
        <w:spacing w:before="0" w:beforeAutospacing="0" w:after="0" w:afterAutospacing="0"/>
        <w:contextualSpacing/>
        <w:jc w:val="both"/>
        <w:textAlignment w:val="baseline"/>
        <w:rPr>
          <w:rStyle w:val="eop"/>
          <w:rFonts w:ascii="Arial" w:hAnsi="Arial" w:cs="Arial"/>
          <w:lang w:val="mn-MN"/>
        </w:rPr>
      </w:pPr>
    </w:p>
    <w:p w14:paraId="5B3C360E" w14:textId="74B64CF9" w:rsidR="00A03443" w:rsidRPr="00F97F31" w:rsidRDefault="00FD6D62" w:rsidP="003D4984">
      <w:pPr>
        <w:pStyle w:val="paragraph"/>
        <w:spacing w:before="0" w:beforeAutospacing="0" w:after="0" w:afterAutospacing="0"/>
        <w:ind w:firstLine="720"/>
        <w:contextualSpacing/>
        <w:jc w:val="both"/>
        <w:textAlignment w:val="baseline"/>
        <w:rPr>
          <w:rStyle w:val="eop"/>
          <w:rFonts w:ascii="Arial" w:hAnsi="Arial" w:cs="Arial"/>
          <w:lang w:val="mn-MN"/>
        </w:rPr>
      </w:pPr>
      <w:r w:rsidRPr="00F97F31">
        <w:rPr>
          <w:rStyle w:val="normaltextrun"/>
          <w:rFonts w:ascii="Arial" w:hAnsi="Arial" w:cs="Arial"/>
          <w:lang w:val="mn-MN"/>
        </w:rPr>
        <w:t>15.7.Монголбанк зөвшөөрөл авах, зөвшөөрлийн хугацаа сунгах хүсэлт гаргагч нь энэ хууль болон Монголбанкнаас тогтоосон шаардлагыг хангаагүй</w:t>
      </w:r>
      <w:r w:rsidR="00A03443" w:rsidRPr="00F97F31">
        <w:rPr>
          <w:rStyle w:val="normaltextrun"/>
          <w:rFonts w:ascii="Arial" w:hAnsi="Arial" w:cs="Arial"/>
          <w:lang w:val="mn-MN"/>
        </w:rPr>
        <w:t xml:space="preserve"> </w:t>
      </w:r>
      <w:r w:rsidRPr="00F97F31">
        <w:rPr>
          <w:rStyle w:val="normaltextrun"/>
          <w:rFonts w:ascii="Arial" w:hAnsi="Arial" w:cs="Arial"/>
          <w:lang w:val="mn-MN"/>
        </w:rPr>
        <w:t>тохиолдолд зөвшөөрөл олгох, сунгахаас татгалзаж, шийдвэрийг үндэслэлийн хамт ажлын</w:t>
      </w:r>
      <w:r w:rsidR="00854134" w:rsidRPr="00F97F31">
        <w:rPr>
          <w:rStyle w:val="normaltextrun"/>
          <w:rFonts w:ascii="Arial" w:hAnsi="Arial" w:cs="Arial"/>
          <w:lang w:val="mn-MN"/>
        </w:rPr>
        <w:t xml:space="preserve"> гурван өдрийн </w:t>
      </w:r>
      <w:r w:rsidRPr="00F97F31">
        <w:rPr>
          <w:rStyle w:val="normaltextrun"/>
          <w:rFonts w:ascii="Arial" w:hAnsi="Arial" w:cs="Arial"/>
          <w:lang w:val="mn-MN"/>
        </w:rPr>
        <w:t>дотор хүсэлт гаргагчид мэдэгдэнэ.</w:t>
      </w:r>
    </w:p>
    <w:p w14:paraId="0A9A0426" w14:textId="77777777" w:rsidR="00A03443" w:rsidRPr="00F97F31" w:rsidRDefault="00A03443" w:rsidP="003D4984">
      <w:pPr>
        <w:pStyle w:val="paragraph"/>
        <w:spacing w:before="0" w:beforeAutospacing="0" w:after="0" w:afterAutospacing="0"/>
        <w:contextualSpacing/>
        <w:jc w:val="both"/>
        <w:textAlignment w:val="baseline"/>
        <w:rPr>
          <w:rStyle w:val="eop"/>
          <w:rFonts w:ascii="Arial" w:hAnsi="Arial" w:cs="Arial"/>
          <w:lang w:val="mn-MN"/>
        </w:rPr>
      </w:pPr>
    </w:p>
    <w:p w14:paraId="1877E78D"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b/>
          <w:bCs/>
          <w:lang w:val="mn-MN"/>
        </w:rPr>
        <w:t>4/19 дүгээр зүйлийн 19.4, 19.5, 19.6, 19.7 дахь хэсэг:</w:t>
      </w:r>
    </w:p>
    <w:p w14:paraId="139E44EA"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4ADE1A46"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“19.4.Энэ хуулийн 19.1, 19.2-т заасны дагуу зөвшөөрлийг түдгэлзүүлсэн, хүчингүй болгосон тохиолдолд зөвшөөрөл эзэмшигчийн төлбөр тооцооны болон клирингийн систем дэх гүйлгээнд оператор хязгаарлалт тогтоож болно.</w:t>
      </w:r>
    </w:p>
    <w:p w14:paraId="1354D39E"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7E329CEE" w14:textId="02FCF562" w:rsidR="00FD6D62"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lastRenderedPageBreak/>
        <w:t>19.5.Зөвшөөрөл эзэмшигч энэ хуулийн 19.1-д заасан зөрчлийг арилгасныг Монголбанкнаас тогтоосон тохиолдолд Монголбанкны шийдвэрээр зөвшөөрлийг сэргээнэ.</w:t>
      </w:r>
    </w:p>
    <w:p w14:paraId="3D5E67F9" w14:textId="77777777" w:rsidR="00A03443" w:rsidRPr="00F97F31" w:rsidRDefault="00A03443" w:rsidP="003D4984">
      <w:pPr>
        <w:pStyle w:val="paragraph"/>
        <w:spacing w:before="0" w:beforeAutospacing="0" w:after="0" w:afterAutospacing="0"/>
        <w:contextualSpacing/>
        <w:jc w:val="both"/>
        <w:textAlignment w:val="baseline"/>
        <w:rPr>
          <w:rFonts w:ascii="Arial" w:hAnsi="Arial" w:cs="Arial"/>
          <w:lang w:val="mn-MN"/>
        </w:rPr>
      </w:pPr>
    </w:p>
    <w:p w14:paraId="3844CAA6" w14:textId="77777777" w:rsidR="00A03443" w:rsidRPr="00F97F31" w:rsidRDefault="00FD6D62" w:rsidP="003D4984">
      <w:pPr>
        <w:pStyle w:val="paragraph"/>
        <w:spacing w:before="0" w:beforeAutospacing="0" w:after="0" w:afterAutospacing="0"/>
        <w:ind w:firstLine="720"/>
        <w:contextualSpacing/>
        <w:jc w:val="both"/>
        <w:textAlignment w:val="baseline"/>
        <w:rPr>
          <w:rFonts w:ascii="Arial" w:hAnsi="Arial" w:cs="Arial"/>
          <w:lang w:val="mn-MN"/>
        </w:rPr>
      </w:pPr>
      <w:r w:rsidRPr="00F97F31">
        <w:rPr>
          <w:rStyle w:val="normaltextrun"/>
          <w:rFonts w:ascii="Arial" w:hAnsi="Arial" w:cs="Arial"/>
          <w:lang w:val="mn-MN"/>
        </w:rPr>
        <w:t>19.6.Зөвшөөрлийг түдгэлзүүлсэн эсхүл хүчингүй болгосон тохиолдолд Монголбанкны шийдвэрт өөрөөр заагаагүй бол зөвшөөрөл эзэмшигч нь өөрийн үйл ажиллагааг тухайн шийдвэр гарсан өдрөөс эхлэн зогсоож, хэрэглэгчтэй байгуулсан гэрээнд заасны дагуу тэдгээрийн хохирлыг барагдуулах, мөнгөн хөрөнгийг буцаан олгох арга хэмжээг авна.</w:t>
      </w:r>
    </w:p>
    <w:p w14:paraId="3CD85C83" w14:textId="77777777" w:rsidR="00A03443" w:rsidRPr="00F97F31" w:rsidRDefault="00A03443" w:rsidP="003D4984">
      <w:pPr>
        <w:pStyle w:val="paragraph"/>
        <w:spacing w:before="0" w:beforeAutospacing="0" w:after="0" w:afterAutospacing="0"/>
        <w:contextualSpacing/>
        <w:jc w:val="both"/>
        <w:textAlignment w:val="baseline"/>
        <w:rPr>
          <w:rFonts w:ascii="Arial" w:hAnsi="Arial" w:cs="Arial"/>
          <w:lang w:val="mn-MN"/>
        </w:rPr>
      </w:pPr>
    </w:p>
    <w:p w14:paraId="023312CE"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19.7.Зөвшөөрлийг түдгэлзүүлэх, хүчингүй болгохтой холбоотой гарсан зардлыг зөвшөөрөл эзэмшигч хариуцан төлнө.”</w:t>
      </w:r>
    </w:p>
    <w:p w14:paraId="4C49EE44"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1654A272" w14:textId="77777777" w:rsidR="00A03443" w:rsidRPr="00F97F31" w:rsidRDefault="00FD6D62" w:rsidP="003D4984">
      <w:pPr>
        <w:pStyle w:val="paragraph"/>
        <w:spacing w:before="0" w:beforeAutospacing="0" w:after="0" w:afterAutospacing="0"/>
        <w:ind w:firstLine="720"/>
        <w:contextualSpacing/>
        <w:jc w:val="both"/>
        <w:textAlignment w:val="baseline"/>
        <w:rPr>
          <w:rStyle w:val="eop"/>
          <w:rFonts w:ascii="Arial" w:hAnsi="Arial" w:cs="Arial"/>
          <w:lang w:val="mn-MN"/>
        </w:rPr>
      </w:pPr>
      <w:r w:rsidRPr="00F97F31">
        <w:rPr>
          <w:rStyle w:val="normaltextrun"/>
          <w:rFonts w:ascii="Arial" w:hAnsi="Arial" w:cs="Arial"/>
          <w:b/>
          <w:bCs/>
          <w:lang w:val="mn-MN"/>
        </w:rPr>
        <w:t>5/35 дугаар зүйлийн 35.4.5 дахь заалт:</w:t>
      </w:r>
    </w:p>
    <w:p w14:paraId="465B6CDB" w14:textId="77777777" w:rsidR="00A03443" w:rsidRPr="00F97F31" w:rsidRDefault="00A03443" w:rsidP="003D4984">
      <w:pPr>
        <w:pStyle w:val="paragraph"/>
        <w:spacing w:before="0" w:beforeAutospacing="0" w:after="0" w:afterAutospacing="0"/>
        <w:contextualSpacing/>
        <w:jc w:val="both"/>
        <w:textAlignment w:val="baseline"/>
        <w:rPr>
          <w:rStyle w:val="eop"/>
          <w:rFonts w:ascii="Arial" w:hAnsi="Arial" w:cs="Arial"/>
          <w:lang w:val="mn-MN"/>
        </w:rPr>
      </w:pPr>
    </w:p>
    <w:p w14:paraId="52E98096" w14:textId="77777777" w:rsidR="00A03443" w:rsidRPr="00F97F31" w:rsidRDefault="00FD6D62" w:rsidP="003D4984">
      <w:pPr>
        <w:pStyle w:val="paragraph"/>
        <w:spacing w:before="0" w:beforeAutospacing="0" w:after="0" w:afterAutospacing="0"/>
        <w:ind w:firstLine="1134"/>
        <w:contextualSpacing/>
        <w:jc w:val="both"/>
        <w:textAlignment w:val="baseline"/>
        <w:rPr>
          <w:rStyle w:val="eop"/>
          <w:rFonts w:ascii="Arial" w:hAnsi="Arial" w:cs="Arial"/>
          <w:lang w:val="mn-MN"/>
        </w:rPr>
      </w:pPr>
      <w:r w:rsidRPr="00F97F31">
        <w:rPr>
          <w:rStyle w:val="normaltextrun"/>
          <w:rFonts w:ascii="Arial" w:hAnsi="Arial" w:cs="Arial"/>
          <w:lang w:val="mn-MN"/>
        </w:rPr>
        <w:t>“35.4.5.Монголбанкнаас тогтоосон бусад нөхцөл, шаардлагыг хангана.”</w:t>
      </w:r>
    </w:p>
    <w:p w14:paraId="32EECA89" w14:textId="77777777" w:rsidR="00A03443" w:rsidRPr="00F97F31" w:rsidRDefault="00A03443" w:rsidP="003D4984">
      <w:pPr>
        <w:pStyle w:val="paragraph"/>
        <w:spacing w:before="0" w:beforeAutospacing="0" w:after="0" w:afterAutospacing="0"/>
        <w:contextualSpacing/>
        <w:jc w:val="both"/>
        <w:textAlignment w:val="baseline"/>
        <w:rPr>
          <w:rStyle w:val="eop"/>
          <w:rFonts w:ascii="Arial" w:hAnsi="Arial" w:cs="Arial"/>
          <w:lang w:val="mn-MN"/>
        </w:rPr>
      </w:pPr>
    </w:p>
    <w:p w14:paraId="2F5727E6" w14:textId="5B45AB3D" w:rsidR="00A03443" w:rsidRPr="00F97F31" w:rsidRDefault="00FD6D62" w:rsidP="003D4984">
      <w:pPr>
        <w:pStyle w:val="paragraph"/>
        <w:spacing w:before="0" w:beforeAutospacing="0" w:after="0" w:afterAutospacing="0"/>
        <w:ind w:firstLine="720"/>
        <w:contextualSpacing/>
        <w:jc w:val="both"/>
        <w:textAlignment w:val="baseline"/>
        <w:rPr>
          <w:rStyle w:val="eop"/>
          <w:rFonts w:ascii="Arial" w:hAnsi="Arial" w:cs="Arial"/>
          <w:lang w:val="mn-MN"/>
        </w:rPr>
      </w:pPr>
      <w:r w:rsidRPr="00F97F31">
        <w:rPr>
          <w:rStyle w:val="normaltextrun"/>
          <w:rFonts w:ascii="Arial" w:hAnsi="Arial" w:cs="Arial"/>
          <w:b/>
          <w:bCs/>
          <w:lang w:val="mn-MN"/>
        </w:rPr>
        <w:t>2 дугаар зүйл.</w:t>
      </w:r>
      <w:r w:rsidRPr="00F97F31">
        <w:rPr>
          <w:rStyle w:val="normaltextrun"/>
          <w:rFonts w:ascii="Arial" w:hAnsi="Arial" w:cs="Arial"/>
          <w:lang w:val="mn-MN"/>
        </w:rPr>
        <w:t>Үндэсний төлбөрийн системийн тухай хуулийн 10 дугаар зүйлийн 10.1.4 дэх заалтын “гаргах” гэсний дараа “, хүлээн авах” гэж, 11 дүгээр зүйлийн 11.2 дахь хэсгийн “хэрэгсэл гаргах” гэсний дараа “, мөнгөн гуйвуулгын үйлчилгээ үзүүлэх, мөнгөн хөрөнгийн цахим шилжүүлэг хийх” гэж, 15 дугаар зүйлийн гарчгийн “олгох” гэсний дараа “сунгах, татгалзах” гэж, 15.1 дэх хэсгийн “төлбөрийн хэрэгсэл гаргах” гэсний дараа “, мөнгөн гуйвуулгын үйлчилгээ үзүүлэх, мөнгөн хөрөнгийн цахим шилжүүлэг хийх” гэж, 15.2 дахь хэсгийн “авах” гэсний дараа “, зөвшөөрөл сунгуулах” гэж “олгох” гэсний дараа “, сунгах” гэж, 15.3 дахь хэсгийн “15.1” гэсний дараа “, 15.5” гэж, “олгох” гэсний дараа “, сунгах” гэж, 19 дүгээр зүйлийн 19.1 дэх хэсгийн “үндэслэлээр” гэсний дараа “Монголбанкны шийдвэрт заасан хугацаагаар” гэж тус тус нэмсүгэй.</w:t>
      </w:r>
    </w:p>
    <w:p w14:paraId="1901B49D" w14:textId="77777777" w:rsidR="00A03443" w:rsidRPr="00F97F31" w:rsidRDefault="00A03443" w:rsidP="003D4984">
      <w:pPr>
        <w:pStyle w:val="paragraph"/>
        <w:spacing w:before="0" w:beforeAutospacing="0" w:after="0" w:afterAutospacing="0"/>
        <w:contextualSpacing/>
        <w:jc w:val="both"/>
        <w:textAlignment w:val="baseline"/>
        <w:rPr>
          <w:rStyle w:val="eop"/>
          <w:rFonts w:ascii="Arial" w:hAnsi="Arial" w:cs="Arial"/>
          <w:lang w:val="mn-MN"/>
        </w:rPr>
      </w:pPr>
    </w:p>
    <w:p w14:paraId="157CFFB6" w14:textId="7B72AC15"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b/>
          <w:bCs/>
          <w:lang w:val="mn-MN"/>
        </w:rPr>
        <w:t>3 дугаар зүйл.</w:t>
      </w:r>
      <w:r w:rsidRPr="00F97F31">
        <w:rPr>
          <w:rStyle w:val="normaltextrun"/>
          <w:rFonts w:ascii="Arial" w:hAnsi="Arial" w:cs="Arial"/>
          <w:lang w:val="mn-MN"/>
        </w:rPr>
        <w:t>Үндэсний төлбөрийн системийн тухай хуулийн дараах зүйл, хэсгийг до</w:t>
      </w:r>
      <w:r w:rsidR="00860DF0" w:rsidRPr="00F97F31">
        <w:rPr>
          <w:rStyle w:val="normaltextrun"/>
          <w:rFonts w:ascii="Arial" w:hAnsi="Arial" w:cs="Arial"/>
          <w:lang w:val="mn-MN"/>
        </w:rPr>
        <w:t>о</w:t>
      </w:r>
      <w:r w:rsidRPr="00F97F31">
        <w:rPr>
          <w:rStyle w:val="normaltextrun"/>
          <w:rFonts w:ascii="Arial" w:hAnsi="Arial" w:cs="Arial"/>
          <w:lang w:val="mn-MN"/>
        </w:rPr>
        <w:t>р дурдсанаар өөрчлөн найруулсугай:</w:t>
      </w:r>
    </w:p>
    <w:p w14:paraId="51B2919F"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77D1B9D2"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b/>
          <w:bCs/>
          <w:lang w:val="mn-MN"/>
        </w:rPr>
        <w:t>1/13 дугаар зүйл:</w:t>
      </w:r>
    </w:p>
    <w:p w14:paraId="0142EFF6"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53A50F30"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b/>
          <w:bCs/>
          <w:lang w:val="mn-MN"/>
        </w:rPr>
      </w:pPr>
      <w:r w:rsidRPr="00F97F31">
        <w:rPr>
          <w:rStyle w:val="normaltextrun"/>
          <w:rFonts w:ascii="Arial" w:hAnsi="Arial" w:cs="Arial"/>
          <w:b/>
          <w:bCs/>
          <w:lang w:val="mn-MN"/>
        </w:rPr>
        <w:t xml:space="preserve">“13 дугаар зүйл.Төлбөрийн хэрэгсэл гаргах, мөнгөн гуйвуулгын үйлчилгээ үзүүлэх, мөнгөн хөрөнгийн цахим шилжүүлэг хийх зөвшөөрөл авах хүсэлт гаргагчид тавих шаардлага </w:t>
      </w:r>
    </w:p>
    <w:p w14:paraId="25BE4F2E"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12188ACE"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13.1.Төлбөрийн хэрэгсэл гаргах, мөнгөн гуйвуулгын үйлчилгээ үзүүлэх, мөнгөн хөрөнгийн цахим шилжүүлэг хийх зөвшөөрөл авах хүсэлт гаргагчид тавих шаардлагыг Монголбанк тогтооно.”</w:t>
      </w:r>
    </w:p>
    <w:p w14:paraId="39636262"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74B50363" w14:textId="77777777" w:rsidR="00A03443" w:rsidRPr="00F97F31" w:rsidRDefault="00FD6D62" w:rsidP="003D4984">
      <w:pPr>
        <w:pStyle w:val="paragraph"/>
        <w:spacing w:before="0" w:beforeAutospacing="0" w:after="0" w:afterAutospacing="0"/>
        <w:ind w:firstLine="720"/>
        <w:contextualSpacing/>
        <w:jc w:val="both"/>
        <w:textAlignment w:val="baseline"/>
        <w:rPr>
          <w:rStyle w:val="eop"/>
          <w:rFonts w:ascii="Arial" w:hAnsi="Arial" w:cs="Arial"/>
          <w:lang w:val="mn-MN"/>
        </w:rPr>
      </w:pPr>
      <w:r w:rsidRPr="00F97F31">
        <w:rPr>
          <w:rStyle w:val="normaltextrun"/>
          <w:rFonts w:ascii="Arial" w:hAnsi="Arial" w:cs="Arial"/>
          <w:b/>
          <w:bCs/>
          <w:lang w:val="mn-MN"/>
        </w:rPr>
        <w:t>2/21 дүгээр зүйлийн 21.1 дэх хэсэг:</w:t>
      </w:r>
    </w:p>
    <w:p w14:paraId="141FEC47" w14:textId="77777777" w:rsidR="00A03443" w:rsidRPr="00F97F31" w:rsidRDefault="00A03443" w:rsidP="003D4984">
      <w:pPr>
        <w:pStyle w:val="paragraph"/>
        <w:spacing w:before="0" w:beforeAutospacing="0" w:after="0" w:afterAutospacing="0"/>
        <w:contextualSpacing/>
        <w:jc w:val="both"/>
        <w:textAlignment w:val="baseline"/>
        <w:rPr>
          <w:rStyle w:val="eop"/>
          <w:rFonts w:ascii="Arial" w:hAnsi="Arial" w:cs="Arial"/>
          <w:lang w:val="mn-MN"/>
        </w:rPr>
      </w:pPr>
    </w:p>
    <w:p w14:paraId="0798A825"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lang w:val="mn-MN"/>
        </w:rPr>
        <w:t>“21.1.Оператор, төлбөрийн үйлчилгээ үзүүлэгч, төлбөрийн үйлчилгээ үзүүлэхтэй хамаарал бүхий үйл ажиллагаа эрхлэх эрх бүхий этгээд нь Монголбанкнаас тогтоосон нөхцөл, шаардлагыг хангасан тохиолдолд Монголбанкны зөвшөөрлөөр аутсорсингийн үйлчилгээ авна. Аутсорсонгийн үйлчилгээ авах зөвшөөрөл авах хүсэлт гаргахдаа Монголбанкнаас тогтоосон баримт бичиг, мэдээллийг ирүүлнэ.”</w:t>
      </w:r>
    </w:p>
    <w:p w14:paraId="29C2ED37"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4EF30D74" w14:textId="77777777" w:rsidR="00A03443" w:rsidRPr="00F97F31" w:rsidRDefault="00FD6D62" w:rsidP="003D4984">
      <w:pPr>
        <w:pStyle w:val="paragraph"/>
        <w:spacing w:before="0" w:beforeAutospacing="0" w:after="0" w:afterAutospacing="0"/>
        <w:ind w:firstLine="720"/>
        <w:contextualSpacing/>
        <w:jc w:val="both"/>
        <w:textAlignment w:val="baseline"/>
        <w:rPr>
          <w:rStyle w:val="normaltextrun"/>
          <w:rFonts w:ascii="Arial" w:hAnsi="Arial" w:cs="Arial"/>
          <w:lang w:val="mn-MN"/>
        </w:rPr>
      </w:pPr>
      <w:r w:rsidRPr="00F97F31">
        <w:rPr>
          <w:rStyle w:val="normaltextrun"/>
          <w:rFonts w:ascii="Arial" w:hAnsi="Arial" w:cs="Arial"/>
          <w:b/>
          <w:bCs/>
          <w:lang w:val="mn-MN"/>
        </w:rPr>
        <w:lastRenderedPageBreak/>
        <w:t>4 дүгээр зүйл.</w:t>
      </w:r>
      <w:r w:rsidRPr="00F97F31">
        <w:rPr>
          <w:rStyle w:val="normaltextrun"/>
          <w:rFonts w:ascii="Arial" w:hAnsi="Arial" w:cs="Arial"/>
          <w:lang w:val="mn-MN"/>
        </w:rPr>
        <w:t>Үндэсний төлбөрийн системийн тухай хуулийн 11 дүгээр зүйлийн 11.1.12 дахь заалт, 11.3.12 дахь заалт, 14 дүгээр зүйлийн 14.1.10 дахь заалтын “шаардсан” гэснийг “тогтоосон” гэж, 12 дугаар зүйлийн 12.1.8 дахь заалт, 14 дүгээр зүйлийн 14.1.10 дахь заалтын “шаардлагатай гэж үзсэн” гэснийг “тогтоосон” гэж, 13 дугаар зүйлийн 13.1 дэх хэсгийн “батална.” гэснийг “тогтооно.” гэж, 15 дугаар зүйлийн 15.1 дэх хэсгийн “зөвшөөрөл” гэснийг “зөвшөөрлийг 4 жилийн хугацаатай” гэж, 22 дугаар зүйлийн 22.1 дэх хэсгийн “шаардагдах” гэснийг “Монголбанкнаас тогтоосон” гэж, 33 дугаар зүйлийн 33.1 дэх хэсгийн “этгээдээс” гэснийг “этгээд, зөвшөөрөл авах хүсэлт гаргагчаас” гэж тус тус өөрчилсүгэй.</w:t>
      </w:r>
    </w:p>
    <w:p w14:paraId="11C2D9D8" w14:textId="77777777" w:rsidR="00A03443" w:rsidRPr="00F97F31" w:rsidRDefault="00A03443" w:rsidP="003D4984">
      <w:pPr>
        <w:pStyle w:val="paragraph"/>
        <w:spacing w:before="0" w:beforeAutospacing="0" w:after="0" w:afterAutospacing="0"/>
        <w:contextualSpacing/>
        <w:jc w:val="both"/>
        <w:textAlignment w:val="baseline"/>
        <w:rPr>
          <w:rStyle w:val="normaltextrun"/>
          <w:rFonts w:ascii="Arial" w:hAnsi="Arial" w:cs="Arial"/>
          <w:lang w:val="mn-MN"/>
        </w:rPr>
      </w:pPr>
    </w:p>
    <w:p w14:paraId="5D11318D" w14:textId="289CBF86" w:rsidR="00A03443" w:rsidRPr="00F97F31" w:rsidRDefault="00FD6D62" w:rsidP="003D4984">
      <w:pPr>
        <w:ind w:firstLine="720"/>
        <w:contextualSpacing/>
        <w:jc w:val="both"/>
        <w:rPr>
          <w:rFonts w:ascii="Arial" w:hAnsi="Arial" w:cs="Arial"/>
          <w:lang w:val="mn-MN"/>
        </w:rPr>
      </w:pPr>
      <w:r w:rsidRPr="00F97F31">
        <w:rPr>
          <w:rStyle w:val="normaltextrun"/>
          <w:rFonts w:ascii="Arial" w:hAnsi="Arial" w:cs="Arial"/>
          <w:b/>
          <w:bCs/>
          <w:lang w:val="mn-MN"/>
        </w:rPr>
        <w:t>5 дугаар зүйл</w:t>
      </w:r>
      <w:r w:rsidRPr="00F97F31">
        <w:rPr>
          <w:rStyle w:val="normaltextrun"/>
          <w:rFonts w:ascii="Arial" w:hAnsi="Arial" w:cs="Arial"/>
          <w:lang w:val="mn-MN"/>
        </w:rPr>
        <w:t>.</w:t>
      </w:r>
      <w:r w:rsidR="00A03443"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77A6DED6" w14:textId="77777777" w:rsidR="00A03443" w:rsidRPr="00F97F31" w:rsidRDefault="00A03443" w:rsidP="003D4984">
      <w:pPr>
        <w:contextualSpacing/>
        <w:jc w:val="both"/>
        <w:rPr>
          <w:rFonts w:ascii="Arial" w:hAnsi="Arial" w:cs="Arial"/>
          <w:lang w:val="mn-MN"/>
        </w:rPr>
      </w:pPr>
    </w:p>
    <w:p w14:paraId="57BFB82B" w14:textId="77777777" w:rsidR="00A03443" w:rsidRPr="00F97F31" w:rsidRDefault="00A03443" w:rsidP="003D4984">
      <w:pPr>
        <w:contextualSpacing/>
        <w:jc w:val="both"/>
        <w:rPr>
          <w:rFonts w:ascii="Arial" w:hAnsi="Arial" w:cs="Arial"/>
          <w:lang w:val="mn-MN"/>
        </w:rPr>
      </w:pPr>
    </w:p>
    <w:p w14:paraId="71093058" w14:textId="77777777" w:rsidR="00A03443" w:rsidRPr="00F97F31" w:rsidRDefault="00A03443" w:rsidP="003D4984">
      <w:pPr>
        <w:contextualSpacing/>
        <w:jc w:val="both"/>
        <w:rPr>
          <w:rFonts w:ascii="Arial" w:hAnsi="Arial" w:cs="Arial"/>
          <w:lang w:val="mn-MN"/>
        </w:rPr>
      </w:pPr>
    </w:p>
    <w:p w14:paraId="77A5EC33" w14:textId="73AD6A4E" w:rsidR="00FC7C37" w:rsidRPr="00F97F31" w:rsidRDefault="00A03443" w:rsidP="003D4984">
      <w:pPr>
        <w:contextualSpacing/>
        <w:jc w:val="center"/>
        <w:textAlignment w:val="baseline"/>
        <w:rPr>
          <w:rFonts w:ascii="Arial" w:hAnsi="Arial" w:cs="Arial"/>
          <w:lang w:val="mn-MN"/>
        </w:rPr>
      </w:pPr>
      <w:r w:rsidRPr="00F97F31">
        <w:rPr>
          <w:rFonts w:ascii="Arial" w:hAnsi="Arial" w:cs="Arial"/>
          <w:lang w:val="mn-MN"/>
        </w:rPr>
        <w:t>Гарын үсэг</w:t>
      </w:r>
    </w:p>
    <w:p w14:paraId="772F574B" w14:textId="77777777" w:rsidR="000711F6" w:rsidRPr="00F97F31" w:rsidRDefault="000711F6" w:rsidP="003D4984">
      <w:pPr>
        <w:contextualSpacing/>
        <w:textAlignment w:val="baseline"/>
        <w:rPr>
          <w:rFonts w:ascii="Arial" w:hAnsi="Arial" w:cs="Arial"/>
          <w:lang w:val="mn-MN"/>
        </w:rPr>
      </w:pPr>
    </w:p>
    <w:p w14:paraId="2D52670B" w14:textId="77777777" w:rsidR="000711F6" w:rsidRPr="00F97F31" w:rsidRDefault="000711F6" w:rsidP="003D4984">
      <w:pPr>
        <w:pStyle w:val="paragraph"/>
        <w:spacing w:before="0" w:beforeAutospacing="0" w:after="0" w:afterAutospacing="0"/>
        <w:contextualSpacing/>
        <w:jc w:val="both"/>
        <w:textAlignment w:val="baseline"/>
        <w:rPr>
          <w:rFonts w:ascii="Arial" w:hAnsi="Arial" w:cs="Arial"/>
          <w:lang w:val="mn-MN"/>
        </w:rPr>
        <w:sectPr w:rsidR="000711F6" w:rsidRPr="00F97F31" w:rsidSect="00CC0632">
          <w:pgSz w:w="11901" w:h="16840"/>
          <w:pgMar w:top="1134" w:right="851" w:bottom="1134" w:left="1701" w:header="709" w:footer="709" w:gutter="0"/>
          <w:cols w:space="708"/>
          <w:docGrid w:linePitch="360"/>
        </w:sectPr>
      </w:pPr>
    </w:p>
    <w:p w14:paraId="2BBB2BB5" w14:textId="77777777" w:rsidR="00AA052D" w:rsidRPr="00F97F31" w:rsidRDefault="00AA052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6889393" w14:textId="77777777" w:rsidR="00AA052D" w:rsidRPr="00F97F31" w:rsidRDefault="00AA052D" w:rsidP="003D4984">
      <w:pPr>
        <w:contextualSpacing/>
        <w:rPr>
          <w:rFonts w:ascii="Arial" w:hAnsi="Arial" w:cs="Arial"/>
          <w:lang w:val="mn-MN"/>
        </w:rPr>
      </w:pPr>
    </w:p>
    <w:p w14:paraId="0092398F" w14:textId="77777777" w:rsidR="00AA052D" w:rsidRPr="00F97F31" w:rsidRDefault="00AA052D" w:rsidP="003D4984">
      <w:pPr>
        <w:contextualSpacing/>
        <w:jc w:val="center"/>
        <w:rPr>
          <w:rFonts w:ascii="Arial" w:hAnsi="Arial" w:cs="Arial"/>
          <w:bCs/>
          <w:lang w:val="mn-MN"/>
        </w:rPr>
      </w:pPr>
      <w:r w:rsidRPr="00F97F31">
        <w:rPr>
          <w:rFonts w:ascii="Arial" w:hAnsi="Arial" w:cs="Arial"/>
          <w:b/>
          <w:lang w:val="mn-MN"/>
        </w:rPr>
        <w:t>МОНГОЛ УЛСЫН ХУУЛЬ</w:t>
      </w:r>
    </w:p>
    <w:p w14:paraId="04B6DD8C" w14:textId="77777777" w:rsidR="00AA052D" w:rsidRPr="00F97F31" w:rsidRDefault="00AA052D" w:rsidP="003D4984">
      <w:pPr>
        <w:contextualSpacing/>
        <w:rPr>
          <w:rFonts w:ascii="Arial" w:hAnsi="Arial" w:cs="Arial"/>
          <w:bCs/>
          <w:lang w:val="mn-MN"/>
        </w:rPr>
      </w:pPr>
    </w:p>
    <w:p w14:paraId="765DF8FB" w14:textId="77777777" w:rsidR="00AA052D" w:rsidRPr="00F97F31" w:rsidRDefault="00AA052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0E25B892" w14:textId="77777777" w:rsidR="00AA052D" w:rsidRPr="00F97F31" w:rsidRDefault="00AA052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5404224C" w14:textId="52A58909" w:rsidR="00AA052D" w:rsidRPr="00F97F31" w:rsidRDefault="00AA052D" w:rsidP="003D4984">
      <w:pPr>
        <w:pStyle w:val="paragraph"/>
        <w:spacing w:before="0" w:beforeAutospacing="0" w:after="0" w:afterAutospacing="0"/>
        <w:contextualSpacing/>
        <w:jc w:val="both"/>
        <w:textAlignment w:val="baseline"/>
        <w:rPr>
          <w:rFonts w:ascii="Arial" w:hAnsi="Arial" w:cs="Arial"/>
          <w:lang w:val="mn-MN"/>
        </w:rPr>
      </w:pPr>
    </w:p>
    <w:p w14:paraId="3386F8A2" w14:textId="77777777" w:rsidR="00816857" w:rsidRPr="00F97F31" w:rsidRDefault="00816857" w:rsidP="003D4984">
      <w:pPr>
        <w:pStyle w:val="paragraph"/>
        <w:spacing w:before="0" w:beforeAutospacing="0" w:after="0" w:afterAutospacing="0"/>
        <w:contextualSpacing/>
        <w:jc w:val="both"/>
        <w:textAlignment w:val="baseline"/>
        <w:rPr>
          <w:rFonts w:ascii="Arial" w:hAnsi="Arial" w:cs="Arial"/>
          <w:lang w:val="mn-MN"/>
        </w:rPr>
      </w:pPr>
    </w:p>
    <w:p w14:paraId="71B5440F" w14:textId="77777777" w:rsidR="00816857" w:rsidRPr="00F97F31" w:rsidRDefault="00AA052D" w:rsidP="003D4984">
      <w:pPr>
        <w:contextualSpacing/>
        <w:jc w:val="center"/>
        <w:rPr>
          <w:rFonts w:ascii="Arial" w:hAnsi="Arial" w:cs="Arial"/>
          <w:lang w:val="mn-MN"/>
        </w:rPr>
      </w:pPr>
      <w:r w:rsidRPr="00F97F31">
        <w:rPr>
          <w:rFonts w:ascii="Arial" w:hAnsi="Arial" w:cs="Arial"/>
          <w:b/>
          <w:bCs/>
          <w:lang w:val="mn-MN"/>
        </w:rPr>
        <w:t xml:space="preserve">ҮНЭТ ЦААСНЫ ЗАХ ЗЭЭЛИЙН </w:t>
      </w:r>
      <w:r w:rsidRPr="00F97F31">
        <w:rPr>
          <w:rFonts w:ascii="Arial" w:hAnsi="Arial" w:cs="Arial"/>
          <w:b/>
          <w:bCs/>
          <w:caps/>
          <w:lang w:val="mn-MN"/>
        </w:rPr>
        <w:t xml:space="preserve">ТУХАЙ </w:t>
      </w:r>
      <w:r w:rsidR="00816857" w:rsidRPr="00F97F31">
        <w:rPr>
          <w:rFonts w:ascii="Arial" w:hAnsi="Arial" w:cs="Arial"/>
          <w:b/>
          <w:bCs/>
          <w:lang w:val="mn-MN"/>
        </w:rPr>
        <w:t>ХУУЛЬД</w:t>
      </w:r>
    </w:p>
    <w:p w14:paraId="38A8C144" w14:textId="69580B45" w:rsidR="00AA052D" w:rsidRPr="00F97F31" w:rsidRDefault="00AA052D" w:rsidP="003D4984">
      <w:pPr>
        <w:contextualSpacing/>
        <w:jc w:val="center"/>
        <w:rPr>
          <w:rFonts w:ascii="Arial" w:hAnsi="Arial" w:cs="Arial"/>
          <w:lang w:val="mn-MN"/>
        </w:rPr>
      </w:pPr>
      <w:r w:rsidRPr="00F97F31">
        <w:rPr>
          <w:rFonts w:ascii="Arial" w:hAnsi="Arial" w:cs="Arial"/>
          <w:b/>
          <w:bCs/>
          <w:lang w:val="mn-MN"/>
        </w:rPr>
        <w:t>НЭМЭЛТ, ӨӨРЧЛӨЛТ ОРУУЛАХ ТУХАЙ</w:t>
      </w:r>
    </w:p>
    <w:p w14:paraId="3D0B0EF7" w14:textId="4A434F0B" w:rsidR="00AA052D" w:rsidRPr="00F97F31" w:rsidRDefault="00AA052D" w:rsidP="003D4984">
      <w:pPr>
        <w:contextualSpacing/>
        <w:jc w:val="both"/>
        <w:rPr>
          <w:rFonts w:ascii="Arial" w:hAnsi="Arial" w:cs="Arial"/>
          <w:lang w:val="mn-MN"/>
        </w:rPr>
      </w:pPr>
    </w:p>
    <w:p w14:paraId="133C4831" w14:textId="77777777" w:rsidR="00816857" w:rsidRPr="00F97F31" w:rsidRDefault="00816857" w:rsidP="003D4984">
      <w:pPr>
        <w:contextualSpacing/>
        <w:jc w:val="both"/>
        <w:rPr>
          <w:rFonts w:ascii="Arial" w:hAnsi="Arial" w:cs="Arial"/>
          <w:lang w:val="mn-MN"/>
        </w:rPr>
      </w:pPr>
    </w:p>
    <w:p w14:paraId="6C49FB96" w14:textId="77777777" w:rsidR="00AA052D"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b/>
          <w:bCs/>
          <w:szCs w:val="24"/>
          <w:lang w:val="ms-MY"/>
        </w:rPr>
        <w:t>1 дүгээр зүйл.</w:t>
      </w:r>
      <w:r w:rsidRPr="00F97F31">
        <w:rPr>
          <w:rFonts w:ascii="Arial" w:hAnsi="Arial" w:cs="Arial"/>
          <w:szCs w:val="24"/>
          <w:lang w:val="mn-MN"/>
        </w:rPr>
        <w:t>Үнэт цаасны зах зээлийн тухай хуулийн 24 дүгээр зүйлийн 24.1.12 дахь заалтын “хөрөнгө” гэсний өмнө “хамтын” гэж нэмсүгэй.</w:t>
      </w:r>
    </w:p>
    <w:p w14:paraId="6D458BDF" w14:textId="77777777" w:rsidR="00AA052D" w:rsidRPr="00F97F31" w:rsidRDefault="00AA052D" w:rsidP="003D4984">
      <w:pPr>
        <w:pStyle w:val="BodyText2"/>
        <w:contextualSpacing/>
        <w:jc w:val="both"/>
        <w:rPr>
          <w:rFonts w:ascii="Arial" w:eastAsia="Arial" w:hAnsi="Arial" w:cs="Arial"/>
          <w:szCs w:val="24"/>
          <w:lang w:val="mn-MN"/>
        </w:rPr>
      </w:pPr>
    </w:p>
    <w:p w14:paraId="2013D6E3" w14:textId="1ED76106" w:rsidR="00AA052D"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b/>
          <w:bCs/>
          <w:szCs w:val="24"/>
          <w:lang w:val="ms-MY"/>
        </w:rPr>
        <w:t>2 дугаар зүйл.</w:t>
      </w:r>
      <w:r w:rsidRPr="00F97F31">
        <w:rPr>
          <w:rFonts w:ascii="Arial" w:hAnsi="Arial" w:cs="Arial"/>
          <w:szCs w:val="24"/>
          <w:lang w:val="mn-MN"/>
        </w:rPr>
        <w:t xml:space="preserve">Үнэт цаасны зах зээлийн тухай хуулийн 12 дугаар зүйлийн </w:t>
      </w:r>
      <w:r w:rsidR="0073558E" w:rsidRPr="00F97F31">
        <w:rPr>
          <w:rFonts w:ascii="Arial" w:hAnsi="Arial" w:cs="Arial"/>
          <w:szCs w:val="24"/>
          <w:lang w:val="mn-MN"/>
        </w:rPr>
        <w:t xml:space="preserve"> </w:t>
      </w:r>
      <w:r w:rsidRPr="00F97F31">
        <w:rPr>
          <w:rFonts w:ascii="Arial" w:hAnsi="Arial" w:cs="Arial"/>
          <w:szCs w:val="24"/>
          <w:lang w:val="mn-MN"/>
        </w:rPr>
        <w:t xml:space="preserve">12.6 дахь хэсгийн “ажлын гурван өдөрт багтаан хянах ба” гэснийг “хянаж,” гэж, </w:t>
      </w:r>
      <w:r w:rsidR="0073558E" w:rsidRPr="00F97F31">
        <w:rPr>
          <w:rFonts w:ascii="Arial" w:hAnsi="Arial" w:cs="Arial"/>
          <w:szCs w:val="24"/>
          <w:lang w:val="mn-MN"/>
        </w:rPr>
        <w:t xml:space="preserve">         </w:t>
      </w:r>
      <w:r w:rsidRPr="00F97F31">
        <w:rPr>
          <w:rFonts w:ascii="Arial" w:hAnsi="Arial" w:cs="Arial"/>
          <w:szCs w:val="24"/>
          <w:lang w:val="mn-MN"/>
        </w:rPr>
        <w:t>28 дугаар зүйлийн 28.1 дэх хэсгийн “зөвшөөрөл” гэснийг “зөвшөөрлийг хугацаагүйгээр” гэж тус тус өөрчилсүгэй.</w:t>
      </w:r>
    </w:p>
    <w:p w14:paraId="34277318" w14:textId="77777777" w:rsidR="00AA052D" w:rsidRPr="00F97F31" w:rsidRDefault="00AA052D" w:rsidP="003D4984">
      <w:pPr>
        <w:pStyle w:val="BodyText2"/>
        <w:contextualSpacing/>
        <w:jc w:val="both"/>
        <w:rPr>
          <w:rFonts w:ascii="Arial" w:hAnsi="Arial" w:cs="Arial"/>
          <w:szCs w:val="24"/>
          <w:rtl/>
          <w:cs/>
          <w:lang w:val="mn-MN"/>
        </w:rPr>
      </w:pPr>
    </w:p>
    <w:p w14:paraId="68773523" w14:textId="7672C5FD" w:rsidR="00AA052D" w:rsidRPr="00F97F31" w:rsidRDefault="00AA052D" w:rsidP="003D4984">
      <w:pPr>
        <w:ind w:firstLine="720"/>
        <w:contextualSpacing/>
        <w:jc w:val="both"/>
        <w:rPr>
          <w:rFonts w:ascii="Arial" w:eastAsia="Arial" w:hAnsi="Arial" w:cs="Arial"/>
          <w:cs/>
          <w:lang w:val="mn" w:bidi="mn"/>
        </w:rPr>
      </w:pPr>
      <w:r w:rsidRPr="00F97F31">
        <w:rPr>
          <w:rFonts w:ascii="Arial" w:hAnsi="Arial" w:cs="Arial"/>
          <w:b/>
          <w:bCs/>
          <w:lang w:val="ms"/>
        </w:rPr>
        <w:t>3 дугаар зүйл</w:t>
      </w:r>
      <w:r w:rsidRPr="00F97F31">
        <w:rPr>
          <w:rFonts w:ascii="Arial" w:eastAsia="Arial" w:hAnsi="Arial" w:cs="Arial"/>
          <w:b/>
          <w:bCs/>
          <w:lang w:val="ms"/>
        </w:rPr>
        <w:t>.</w:t>
      </w:r>
      <w:r w:rsidRPr="00F97F31">
        <w:rPr>
          <w:rFonts w:ascii="Arial" w:eastAsia="Arial" w:hAnsi="Arial" w:cs="Arial"/>
          <w:cs/>
          <w:lang w:val="mn" w:bidi="mn"/>
        </w:rPr>
        <w:t>Үнэт цаасны зах зээлийн тухай хуулийн 29 дүгээр зүйлийн</w:t>
      </w:r>
      <w:r w:rsidR="0073558E" w:rsidRPr="00F97F31">
        <w:rPr>
          <w:rFonts w:ascii="Arial" w:eastAsia="Arial" w:hAnsi="Arial" w:cs="Arial"/>
          <w:cs/>
          <w:lang w:bidi="mn"/>
        </w:rPr>
        <w:t xml:space="preserve">   </w:t>
      </w:r>
      <w:r w:rsidRPr="00F97F31">
        <w:rPr>
          <w:rFonts w:ascii="Arial" w:eastAsia="Arial" w:hAnsi="Arial" w:cs="Arial"/>
          <w:cs/>
          <w:lang w:val="mn" w:bidi="mn"/>
        </w:rPr>
        <w:t>29.4 дэх хэсгийг хүчингүй болсонд тооцсугай.</w:t>
      </w:r>
    </w:p>
    <w:p w14:paraId="33D28D8B" w14:textId="77777777" w:rsidR="00816857" w:rsidRPr="00F97F31" w:rsidRDefault="00816857" w:rsidP="003D4984">
      <w:pPr>
        <w:contextualSpacing/>
        <w:jc w:val="both"/>
        <w:rPr>
          <w:rFonts w:ascii="Arial" w:hAnsi="Arial" w:cs="Arial"/>
        </w:rPr>
      </w:pPr>
    </w:p>
    <w:p w14:paraId="403E5C40" w14:textId="77777777" w:rsidR="00AA052D" w:rsidRPr="00F97F31" w:rsidRDefault="00AA052D" w:rsidP="003D4984">
      <w:pPr>
        <w:ind w:firstLine="720"/>
        <w:contextualSpacing/>
        <w:jc w:val="both"/>
        <w:rPr>
          <w:rFonts w:ascii="Arial" w:hAnsi="Arial" w:cs="Arial"/>
        </w:rPr>
      </w:pPr>
      <w:r w:rsidRPr="00F97F31">
        <w:rPr>
          <w:rFonts w:ascii="Arial" w:hAnsi="Arial" w:cs="Arial"/>
          <w:b/>
          <w:bCs/>
          <w:lang w:val="ms-MY"/>
        </w:rPr>
        <w:t>4 дүгээр</w:t>
      </w:r>
      <w:r w:rsidRPr="00F97F31">
        <w:rPr>
          <w:rFonts w:ascii="Arial" w:hAnsi="Arial" w:cs="Arial"/>
          <w:b/>
          <w:bCs/>
          <w:lang w:val="mn-MN"/>
        </w:rPr>
        <w:t xml:space="preserve"> зүйл.</w:t>
      </w:r>
      <w:r w:rsidRPr="00F97F31">
        <w:rPr>
          <w:rFonts w:ascii="Arial" w:hAnsi="Arial" w:cs="Arial"/>
          <w:lang w:val="mn-MN"/>
        </w:rPr>
        <w:t xml:space="preserve">Энэ хуулийг Зөвшөөрлийн тухай хууль </w:t>
      </w:r>
      <w:r w:rsidRPr="00F97F31">
        <w:rPr>
          <w:rFonts w:ascii="Arial" w:hAnsi="Arial" w:cs="Arial"/>
        </w:rPr>
        <w:t>/Шинэчилсэн найруулга/ хүчин төгөлдөр болсон өдрөөс эхлэн дагаж мөрдөнө.</w:t>
      </w:r>
    </w:p>
    <w:p w14:paraId="7149C64E" w14:textId="3365E99A" w:rsidR="00AA052D" w:rsidRPr="00F97F31" w:rsidRDefault="00AA052D" w:rsidP="003D4984">
      <w:pPr>
        <w:pStyle w:val="paragraph"/>
        <w:spacing w:before="0" w:beforeAutospacing="0" w:after="0" w:afterAutospacing="0"/>
        <w:contextualSpacing/>
        <w:jc w:val="both"/>
        <w:textAlignment w:val="baseline"/>
        <w:rPr>
          <w:rFonts w:ascii="Arial" w:hAnsi="Arial" w:cs="Arial"/>
        </w:rPr>
      </w:pPr>
    </w:p>
    <w:p w14:paraId="67BF976E" w14:textId="3C2132AC" w:rsidR="00AA052D" w:rsidRPr="00F97F31" w:rsidRDefault="00AA052D" w:rsidP="003D4984">
      <w:pPr>
        <w:pStyle w:val="paragraph"/>
        <w:spacing w:before="0" w:beforeAutospacing="0" w:after="0" w:afterAutospacing="0"/>
        <w:contextualSpacing/>
        <w:jc w:val="both"/>
        <w:textAlignment w:val="baseline"/>
        <w:rPr>
          <w:rFonts w:ascii="Arial" w:hAnsi="Arial" w:cs="Arial"/>
        </w:rPr>
      </w:pPr>
    </w:p>
    <w:p w14:paraId="60A1D6E9" w14:textId="3BBE8E19" w:rsidR="00AA052D" w:rsidRPr="00F97F31" w:rsidRDefault="00AA052D" w:rsidP="003D4984">
      <w:pPr>
        <w:pStyle w:val="paragraph"/>
        <w:spacing w:before="0" w:beforeAutospacing="0" w:after="0" w:afterAutospacing="0"/>
        <w:contextualSpacing/>
        <w:jc w:val="both"/>
        <w:textAlignment w:val="baseline"/>
        <w:rPr>
          <w:rFonts w:ascii="Arial" w:hAnsi="Arial" w:cs="Arial"/>
        </w:rPr>
      </w:pPr>
    </w:p>
    <w:p w14:paraId="6379D17F" w14:textId="5ED42559" w:rsidR="00AA052D" w:rsidRPr="00F97F31" w:rsidRDefault="00AA052D"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0761108A" w14:textId="31C42A57" w:rsidR="00AA052D" w:rsidRPr="00F97F31" w:rsidRDefault="00AA052D" w:rsidP="003D4984">
      <w:pPr>
        <w:pStyle w:val="paragraph"/>
        <w:spacing w:before="0" w:beforeAutospacing="0" w:after="0" w:afterAutospacing="0"/>
        <w:contextualSpacing/>
        <w:textAlignment w:val="baseline"/>
        <w:rPr>
          <w:rFonts w:ascii="Arial" w:hAnsi="Arial" w:cs="Arial"/>
          <w:lang w:val="mn-MN"/>
        </w:rPr>
      </w:pPr>
    </w:p>
    <w:p w14:paraId="5004F844" w14:textId="77777777" w:rsidR="00AA052D" w:rsidRPr="00F97F31" w:rsidRDefault="00AA052D" w:rsidP="003D4984">
      <w:pPr>
        <w:pStyle w:val="paragraph"/>
        <w:spacing w:before="0" w:beforeAutospacing="0" w:after="0" w:afterAutospacing="0"/>
        <w:contextualSpacing/>
        <w:textAlignment w:val="baseline"/>
        <w:rPr>
          <w:rFonts w:ascii="Arial" w:hAnsi="Arial" w:cs="Arial"/>
          <w:lang w:val="mn-MN"/>
        </w:rPr>
        <w:sectPr w:rsidR="00AA052D" w:rsidRPr="00F97F31" w:rsidSect="00CC0632">
          <w:pgSz w:w="11901" w:h="16840"/>
          <w:pgMar w:top="1134" w:right="851" w:bottom="1134" w:left="1701" w:header="709" w:footer="709" w:gutter="0"/>
          <w:cols w:space="708"/>
          <w:docGrid w:linePitch="360"/>
        </w:sectPr>
      </w:pPr>
    </w:p>
    <w:p w14:paraId="54CD7D15" w14:textId="77777777" w:rsidR="00AA052D" w:rsidRPr="00F97F31" w:rsidRDefault="00AA052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A447295" w14:textId="77777777" w:rsidR="00AA052D" w:rsidRPr="00F97F31" w:rsidRDefault="00AA052D" w:rsidP="003D4984">
      <w:pPr>
        <w:contextualSpacing/>
        <w:rPr>
          <w:rFonts w:ascii="Arial" w:hAnsi="Arial" w:cs="Arial"/>
          <w:lang w:val="mn-MN"/>
        </w:rPr>
      </w:pPr>
    </w:p>
    <w:p w14:paraId="5EECA3CE" w14:textId="77777777" w:rsidR="00AA052D" w:rsidRPr="00F97F31" w:rsidRDefault="00AA052D" w:rsidP="003D4984">
      <w:pPr>
        <w:contextualSpacing/>
        <w:jc w:val="center"/>
        <w:rPr>
          <w:rFonts w:ascii="Arial" w:hAnsi="Arial" w:cs="Arial"/>
          <w:bCs/>
          <w:lang w:val="mn-MN"/>
        </w:rPr>
      </w:pPr>
      <w:r w:rsidRPr="00F97F31">
        <w:rPr>
          <w:rFonts w:ascii="Arial" w:hAnsi="Arial" w:cs="Arial"/>
          <w:b/>
          <w:lang w:val="mn-MN"/>
        </w:rPr>
        <w:t>МОНГОЛ УЛСЫН ХУУЛЬ</w:t>
      </w:r>
    </w:p>
    <w:p w14:paraId="37550255" w14:textId="77777777" w:rsidR="00AA052D" w:rsidRPr="00F97F31" w:rsidRDefault="00AA052D" w:rsidP="003D4984">
      <w:pPr>
        <w:contextualSpacing/>
        <w:rPr>
          <w:rFonts w:ascii="Arial" w:hAnsi="Arial" w:cs="Arial"/>
          <w:bCs/>
          <w:lang w:val="mn-MN"/>
        </w:rPr>
      </w:pPr>
    </w:p>
    <w:p w14:paraId="53475151" w14:textId="77777777" w:rsidR="00AA052D" w:rsidRPr="00F97F31" w:rsidRDefault="00AA052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7207737A" w14:textId="77777777" w:rsidR="00AA052D" w:rsidRPr="00F97F31" w:rsidRDefault="00AA052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D992BE3" w14:textId="22E61478" w:rsidR="00AA052D" w:rsidRPr="00F97F31" w:rsidRDefault="00AA052D" w:rsidP="003D4984">
      <w:pPr>
        <w:pStyle w:val="paragraph"/>
        <w:spacing w:before="0" w:beforeAutospacing="0" w:after="0" w:afterAutospacing="0"/>
        <w:contextualSpacing/>
        <w:textAlignment w:val="baseline"/>
        <w:rPr>
          <w:rFonts w:ascii="Arial" w:hAnsi="Arial" w:cs="Arial"/>
          <w:lang w:val="mn-MN"/>
        </w:rPr>
      </w:pPr>
    </w:p>
    <w:p w14:paraId="753638CD" w14:textId="3C2E164C" w:rsidR="00AA052D" w:rsidRPr="00F97F31" w:rsidRDefault="00AA052D" w:rsidP="003D4984">
      <w:pPr>
        <w:pStyle w:val="paragraph"/>
        <w:spacing w:before="0" w:beforeAutospacing="0" w:after="0" w:afterAutospacing="0"/>
        <w:contextualSpacing/>
        <w:textAlignment w:val="baseline"/>
        <w:rPr>
          <w:rFonts w:ascii="Arial" w:hAnsi="Arial" w:cs="Arial"/>
          <w:lang w:val="mn-MN"/>
        </w:rPr>
      </w:pPr>
    </w:p>
    <w:p w14:paraId="56E3699C" w14:textId="3FB84CE6" w:rsidR="00AA052D" w:rsidRPr="00F97F31" w:rsidRDefault="00AA052D" w:rsidP="003D4984">
      <w:pPr>
        <w:contextualSpacing/>
        <w:jc w:val="center"/>
        <w:rPr>
          <w:rFonts w:ascii="Arial" w:hAnsi="Arial" w:cs="Arial"/>
          <w:caps/>
          <w:shd w:val="clear" w:color="auto" w:fill="FFFFFF"/>
          <w:lang w:val="mn-MN"/>
        </w:rPr>
      </w:pPr>
      <w:r w:rsidRPr="00F97F31">
        <w:rPr>
          <w:rFonts w:ascii="Arial" w:hAnsi="Arial" w:cs="Arial"/>
          <w:b/>
          <w:lang w:val="mn-MN"/>
        </w:rPr>
        <w:t>ХАДГАЛАМЖ, ЗЭЭЛИЙН ХОРШООНЫ</w:t>
      </w:r>
      <w:r w:rsidRPr="00F97F31">
        <w:rPr>
          <w:rFonts w:ascii="Arial" w:hAnsi="Arial" w:cs="Arial"/>
          <w:b/>
          <w:bCs/>
          <w:caps/>
          <w:shd w:val="clear" w:color="auto" w:fill="FFFFFF"/>
          <w:lang w:val="mn-MN"/>
        </w:rPr>
        <w:t xml:space="preserve"> ТУХАЙ</w:t>
      </w:r>
    </w:p>
    <w:p w14:paraId="6D57740A" w14:textId="77777777" w:rsidR="00AA052D" w:rsidRPr="00F97F31" w:rsidRDefault="00AA052D" w:rsidP="003D4984">
      <w:pPr>
        <w:contextualSpacing/>
        <w:jc w:val="center"/>
        <w:rPr>
          <w:rFonts w:ascii="Arial" w:hAnsi="Arial" w:cs="Arial"/>
          <w:lang w:val="mn-MN"/>
        </w:rPr>
      </w:pPr>
      <w:r w:rsidRPr="00F97F31">
        <w:rPr>
          <w:rFonts w:ascii="Arial" w:hAnsi="Arial" w:cs="Arial"/>
          <w:b/>
          <w:bCs/>
          <w:lang w:val="mn-MN"/>
        </w:rPr>
        <w:t>ХУУЛЬД ӨӨРЧЛӨЛТ ОРУУЛАХ ТУХАЙ</w:t>
      </w:r>
    </w:p>
    <w:p w14:paraId="4F0B92D3" w14:textId="77777777" w:rsidR="00AA052D" w:rsidRPr="00F97F31" w:rsidRDefault="00AA052D" w:rsidP="003D4984">
      <w:pPr>
        <w:contextualSpacing/>
        <w:jc w:val="both"/>
        <w:rPr>
          <w:rFonts w:ascii="Arial" w:hAnsi="Arial" w:cs="Arial"/>
          <w:lang w:val="mn-MN"/>
        </w:rPr>
      </w:pPr>
    </w:p>
    <w:p w14:paraId="0A0C97C6" w14:textId="77777777" w:rsidR="00AA052D" w:rsidRPr="00F97F31" w:rsidRDefault="00AA052D" w:rsidP="003D4984">
      <w:pPr>
        <w:pStyle w:val="BodyText2"/>
        <w:contextualSpacing/>
        <w:jc w:val="both"/>
        <w:rPr>
          <w:rFonts w:ascii="Arial" w:hAnsi="Arial" w:cs="Arial"/>
          <w:szCs w:val="24"/>
          <w:lang w:val="ms-MY"/>
        </w:rPr>
      </w:pPr>
    </w:p>
    <w:p w14:paraId="202748B8" w14:textId="51A03C59" w:rsidR="00AA052D"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b/>
          <w:bCs/>
          <w:szCs w:val="24"/>
          <w:lang w:val="mn-MN"/>
        </w:rPr>
        <w:t>1 дүгээ</w:t>
      </w:r>
      <w:r w:rsidRPr="00F97F31">
        <w:rPr>
          <w:rFonts w:ascii="Arial" w:hAnsi="Arial" w:cs="Arial"/>
          <w:b/>
          <w:bCs/>
          <w:szCs w:val="24"/>
          <w:lang w:val="ms-MY"/>
        </w:rPr>
        <w:t>р зүйл.</w:t>
      </w:r>
      <w:r w:rsidRPr="00F97F31">
        <w:rPr>
          <w:rFonts w:ascii="Arial" w:hAnsi="Arial" w:cs="Arial"/>
          <w:szCs w:val="24"/>
          <w:lang w:val="ms-MY"/>
        </w:rPr>
        <w:t>Хадгаламж, зээлийн хоршооны тухай хуулийн 15 дугаар зүйли</w:t>
      </w:r>
      <w:r w:rsidRPr="00F97F31">
        <w:rPr>
          <w:rFonts w:ascii="Arial" w:hAnsi="Arial" w:cs="Arial"/>
          <w:szCs w:val="24"/>
          <w:lang w:val="mn-MN"/>
        </w:rPr>
        <w:t>й</w:t>
      </w:r>
      <w:r w:rsidRPr="00F97F31">
        <w:rPr>
          <w:rFonts w:ascii="Arial" w:hAnsi="Arial" w:cs="Arial"/>
          <w:szCs w:val="24"/>
          <w:lang w:val="ms-MY"/>
        </w:rPr>
        <w:t>н 15.7 дахь хэсгийг доор дурдс</w:t>
      </w:r>
      <w:r w:rsidR="00277221" w:rsidRPr="00F97F31">
        <w:rPr>
          <w:rFonts w:ascii="Arial" w:hAnsi="Arial" w:cs="Arial"/>
          <w:szCs w:val="24"/>
          <w:lang w:val="mn-MN"/>
        </w:rPr>
        <w:t xml:space="preserve">анаар </w:t>
      </w:r>
      <w:r w:rsidRPr="00F97F31">
        <w:rPr>
          <w:rFonts w:ascii="Arial" w:hAnsi="Arial" w:cs="Arial"/>
          <w:szCs w:val="24"/>
          <w:lang w:val="ms-MY"/>
        </w:rPr>
        <w:t>өөрчлөн найруулсугай</w:t>
      </w:r>
      <w:r w:rsidR="00277221" w:rsidRPr="00F97F31">
        <w:rPr>
          <w:rFonts w:ascii="Arial" w:hAnsi="Arial" w:cs="Arial"/>
          <w:szCs w:val="24"/>
          <w:lang w:val="mn-MN"/>
        </w:rPr>
        <w:t>:</w:t>
      </w:r>
    </w:p>
    <w:p w14:paraId="00B7B6BD" w14:textId="77777777" w:rsidR="008E71CE" w:rsidRPr="00F97F31" w:rsidRDefault="008E71CE" w:rsidP="003D4984">
      <w:pPr>
        <w:pStyle w:val="BodyText2"/>
        <w:contextualSpacing/>
        <w:jc w:val="both"/>
        <w:rPr>
          <w:rFonts w:ascii="Arial" w:hAnsi="Arial" w:cs="Arial"/>
          <w:szCs w:val="24"/>
          <w:lang w:val="ms-MY"/>
        </w:rPr>
      </w:pPr>
    </w:p>
    <w:p w14:paraId="1E1D80C1" w14:textId="22EA1514" w:rsidR="00AA052D"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szCs w:val="24"/>
          <w:lang w:val="mn-MN"/>
        </w:rPr>
        <w:t>“15.7.</w:t>
      </w:r>
      <w:r w:rsidRPr="00F97F31">
        <w:rPr>
          <w:rFonts w:ascii="Arial" w:hAnsi="Arial" w:cs="Arial"/>
          <w:szCs w:val="24"/>
          <w:lang w:val="mn-MN" w:bidi="mn-Mong-MN"/>
        </w:rPr>
        <w:t xml:space="preserve">Хороо тусгай зөвшөөрөл олгохоос татгалзсан бол Зөвшөөрлийн тухай хуулийн 5.2 дугаар зүйлийн 9, 10 дахь хэсэгт заасан арга хэмжээг авахаас гадна </w:t>
      </w:r>
      <w:r w:rsidRPr="00F97F31">
        <w:rPr>
          <w:rFonts w:ascii="Arial" w:hAnsi="Arial" w:cs="Arial"/>
          <w:szCs w:val="24"/>
          <w:lang w:val="mn-MN"/>
        </w:rPr>
        <w:t>тухайн хадгаламж, зээлийн хоршоог татан буулгах, эсхүл хуулийн этгээдийн улсын бүртгэлд өөрчлөлт оруулах тухай мэдэгдлийг тухайн хадгаламж, зээлийн хоршоонд, мэдээллийг хуулийн этгээдийн улсын бүртгэлийн эрх бүхий байгууллагад хүргүүлнэ.”</w:t>
      </w:r>
    </w:p>
    <w:p w14:paraId="09375E63" w14:textId="77777777" w:rsidR="008E71CE" w:rsidRPr="00F97F31" w:rsidRDefault="008E71CE" w:rsidP="003D4984">
      <w:pPr>
        <w:pStyle w:val="BodyText2"/>
        <w:contextualSpacing/>
        <w:jc w:val="both"/>
        <w:rPr>
          <w:rFonts w:ascii="Arial" w:hAnsi="Arial" w:cs="Arial"/>
          <w:szCs w:val="24"/>
          <w:lang w:val="mn-MN"/>
        </w:rPr>
      </w:pPr>
    </w:p>
    <w:p w14:paraId="6CE131A5" w14:textId="3D2905B9" w:rsidR="00AA052D"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b/>
          <w:bCs/>
          <w:szCs w:val="24"/>
          <w:lang w:val="mn-MN"/>
        </w:rPr>
        <w:t>2 дугаар зүйл.</w:t>
      </w:r>
      <w:r w:rsidRPr="00F97F31">
        <w:rPr>
          <w:rFonts w:ascii="Arial" w:hAnsi="Arial" w:cs="Arial"/>
          <w:szCs w:val="24"/>
          <w:lang w:val="mn-MN"/>
        </w:rPr>
        <w:t>Хадгаламж, зээлийн хоршооны тухай</w:t>
      </w:r>
      <w:r w:rsidRPr="00F97F31">
        <w:rPr>
          <w:rFonts w:ascii="Arial" w:hAnsi="Arial" w:cs="Arial"/>
          <w:szCs w:val="24"/>
          <w:shd w:val="clear" w:color="auto" w:fill="FFFFFF"/>
          <w:lang w:val="mn-MN"/>
        </w:rPr>
        <w:t xml:space="preserve"> </w:t>
      </w:r>
      <w:r w:rsidRPr="00F97F31">
        <w:rPr>
          <w:rFonts w:ascii="Arial" w:hAnsi="Arial" w:cs="Arial"/>
          <w:szCs w:val="24"/>
          <w:lang w:val="mn-MN"/>
        </w:rPr>
        <w:t xml:space="preserve">хуулийн </w:t>
      </w:r>
      <w:r w:rsidRPr="00F97F31">
        <w:rPr>
          <w:rFonts w:ascii="Arial" w:hAnsi="Arial" w:cs="Arial"/>
          <w:szCs w:val="24"/>
          <w:lang w:val="ms-MY"/>
        </w:rPr>
        <w:t>13 дугаар зүйлийн 13.6 дахь хэсгийн “</w:t>
      </w:r>
      <w:r w:rsidRPr="00F97F31">
        <w:rPr>
          <w:rFonts w:ascii="Arial" w:eastAsia="Arial" w:hAnsi="Arial" w:cs="Arial"/>
          <w:szCs w:val="24"/>
          <w:lang w:val="mn-MN"/>
        </w:rPr>
        <w:t>13.4, 13.5-д” гэснийг “13.4-д” гэж,</w:t>
      </w:r>
      <w:r w:rsidRPr="00F97F31">
        <w:rPr>
          <w:rFonts w:ascii="Arial" w:hAnsi="Arial" w:cs="Arial"/>
          <w:szCs w:val="24"/>
          <w:lang w:val="ms-MY"/>
        </w:rPr>
        <w:t xml:space="preserve"> </w:t>
      </w:r>
      <w:r w:rsidRPr="00F97F31">
        <w:rPr>
          <w:rFonts w:ascii="Arial" w:hAnsi="Arial" w:cs="Arial"/>
          <w:szCs w:val="24"/>
          <w:lang w:val="mn-MN"/>
        </w:rPr>
        <w:t xml:space="preserve">15 дугаар зүйлийн </w:t>
      </w:r>
      <w:r w:rsidR="00277221" w:rsidRPr="00F97F31">
        <w:rPr>
          <w:rFonts w:ascii="Arial" w:hAnsi="Arial" w:cs="Arial"/>
          <w:szCs w:val="24"/>
          <w:lang w:val="mn-MN"/>
        </w:rPr>
        <w:t xml:space="preserve">   </w:t>
      </w:r>
      <w:r w:rsidRPr="00F97F31">
        <w:rPr>
          <w:rFonts w:ascii="Arial" w:hAnsi="Arial" w:cs="Arial"/>
          <w:szCs w:val="24"/>
          <w:lang w:val="mn-MN"/>
        </w:rPr>
        <w:t>15.5 дахь хэсгийн “</w:t>
      </w:r>
      <w:r w:rsidRPr="00F97F31">
        <w:rPr>
          <w:rFonts w:ascii="Arial" w:eastAsia="Arial" w:hAnsi="Arial" w:cs="Arial"/>
          <w:szCs w:val="24"/>
          <w:lang w:val="mn-MN"/>
        </w:rPr>
        <w:t>гурав хүртэл жилийн хугацаатай” гэснийг “хугацаагүй” гэж,</w:t>
      </w:r>
      <w:r w:rsidRPr="00F97F31">
        <w:rPr>
          <w:rFonts w:ascii="Arial" w:hAnsi="Arial" w:cs="Arial"/>
          <w:szCs w:val="24"/>
          <w:lang w:val="mn-MN"/>
        </w:rPr>
        <w:t xml:space="preserve"> </w:t>
      </w:r>
      <w:r w:rsidR="00277221" w:rsidRPr="00F97F31">
        <w:rPr>
          <w:rFonts w:ascii="Arial" w:hAnsi="Arial" w:cs="Arial"/>
          <w:szCs w:val="24"/>
          <w:lang w:val="mn-MN"/>
        </w:rPr>
        <w:t xml:space="preserve">           </w:t>
      </w:r>
      <w:r w:rsidRPr="00F97F31">
        <w:rPr>
          <w:rFonts w:ascii="Arial" w:hAnsi="Arial" w:cs="Arial"/>
          <w:szCs w:val="24"/>
          <w:lang w:val="mn-MN"/>
        </w:rPr>
        <w:t>16 дугаар зүйлийн 16.3 дахь хэсгийн “зөвхөн зээлийн болон Хорооноос зөвшөөрсөн санхүүгийн бусад ажил, үйлчилгээний” гэснийг “зээлийн үйл ажиллагааны” гэж тус тус өөрчилсүгэй.</w:t>
      </w:r>
    </w:p>
    <w:p w14:paraId="1ED54953" w14:textId="77777777" w:rsidR="008E71CE" w:rsidRPr="00F97F31" w:rsidRDefault="008E71CE" w:rsidP="003D4984">
      <w:pPr>
        <w:pStyle w:val="BodyText2"/>
        <w:contextualSpacing/>
        <w:jc w:val="both"/>
        <w:rPr>
          <w:rFonts w:ascii="Arial" w:hAnsi="Arial" w:cs="Arial"/>
          <w:szCs w:val="24"/>
          <w:lang w:val="mn-MN"/>
        </w:rPr>
      </w:pPr>
    </w:p>
    <w:p w14:paraId="67AB1500" w14:textId="1CA9858D" w:rsidR="008E71CE"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b/>
          <w:bCs/>
          <w:szCs w:val="24"/>
          <w:lang w:val="mn-MN"/>
        </w:rPr>
        <w:t>3 дугаар</w:t>
      </w:r>
      <w:r w:rsidRPr="00F97F31">
        <w:rPr>
          <w:rFonts w:ascii="Arial" w:hAnsi="Arial" w:cs="Arial"/>
          <w:b/>
          <w:bCs/>
          <w:szCs w:val="24"/>
          <w:lang w:val="ms-MY"/>
        </w:rPr>
        <w:t xml:space="preserve"> зүйл.</w:t>
      </w:r>
      <w:r w:rsidRPr="00F97F31">
        <w:rPr>
          <w:rFonts w:ascii="Arial" w:hAnsi="Arial" w:cs="Arial"/>
          <w:szCs w:val="24"/>
          <w:lang w:val="mn-MN"/>
        </w:rPr>
        <w:t>Хадгаламж, зээлийн хоршооны тухай</w:t>
      </w:r>
      <w:r w:rsidRPr="00F97F31">
        <w:rPr>
          <w:rFonts w:ascii="Arial" w:hAnsi="Arial" w:cs="Arial"/>
          <w:szCs w:val="24"/>
          <w:shd w:val="clear" w:color="auto" w:fill="FFFFFF"/>
          <w:lang w:val="mn-MN"/>
        </w:rPr>
        <w:t xml:space="preserve"> </w:t>
      </w:r>
      <w:r w:rsidRPr="00F97F31">
        <w:rPr>
          <w:rFonts w:ascii="Arial" w:hAnsi="Arial" w:cs="Arial"/>
          <w:szCs w:val="24"/>
          <w:lang w:val="mn-MN"/>
        </w:rPr>
        <w:t>хуулийн 13 дугаар зүйлийн 13.5</w:t>
      </w:r>
      <w:r w:rsidR="00277221" w:rsidRPr="00F97F31">
        <w:rPr>
          <w:rFonts w:ascii="Arial" w:hAnsi="Arial" w:cs="Arial"/>
          <w:szCs w:val="24"/>
          <w:lang w:val="mn-MN"/>
        </w:rPr>
        <w:t xml:space="preserve"> дахь хэсэг</w:t>
      </w:r>
      <w:r w:rsidRPr="00F97F31">
        <w:rPr>
          <w:rFonts w:ascii="Arial" w:hAnsi="Arial" w:cs="Arial"/>
          <w:szCs w:val="24"/>
          <w:lang w:val="mn-MN"/>
        </w:rPr>
        <w:t>, 15 дугаар зүйлийн 15.1, 15.6, 15.9 дэх хэсгийг тус тус хүчингүй болсонд тооцсугай.</w:t>
      </w:r>
    </w:p>
    <w:p w14:paraId="37F0641D" w14:textId="77777777" w:rsidR="008E71CE" w:rsidRPr="00F97F31" w:rsidRDefault="008E71CE" w:rsidP="003D4984">
      <w:pPr>
        <w:pStyle w:val="BodyText2"/>
        <w:contextualSpacing/>
        <w:jc w:val="both"/>
        <w:rPr>
          <w:rFonts w:ascii="Arial" w:hAnsi="Arial" w:cs="Arial"/>
          <w:szCs w:val="24"/>
          <w:lang w:val="mn-MN"/>
        </w:rPr>
      </w:pPr>
    </w:p>
    <w:p w14:paraId="52BAEDED" w14:textId="51C0AE0B" w:rsidR="008E71CE" w:rsidRPr="00F97F31" w:rsidRDefault="00AA052D" w:rsidP="003D4984">
      <w:pPr>
        <w:ind w:firstLine="720"/>
        <w:contextualSpacing/>
        <w:jc w:val="both"/>
        <w:rPr>
          <w:rFonts w:ascii="Arial" w:hAnsi="Arial" w:cs="Arial"/>
          <w:lang w:val="mn-MN"/>
        </w:rPr>
      </w:pPr>
      <w:r w:rsidRPr="00F97F31">
        <w:rPr>
          <w:rFonts w:ascii="Arial" w:hAnsi="Arial" w:cs="Arial"/>
          <w:b/>
          <w:bCs/>
          <w:lang w:val="mn-MN"/>
        </w:rPr>
        <w:t>4 дүгээр зүйл.</w:t>
      </w:r>
      <w:r w:rsidR="008E71CE"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68466E2B" w14:textId="77777777" w:rsidR="008E71CE" w:rsidRPr="00F97F31" w:rsidRDefault="008E71CE" w:rsidP="003D4984">
      <w:pPr>
        <w:pStyle w:val="paragraph"/>
        <w:spacing w:before="0" w:beforeAutospacing="0" w:after="0" w:afterAutospacing="0"/>
        <w:contextualSpacing/>
        <w:jc w:val="both"/>
        <w:textAlignment w:val="baseline"/>
        <w:rPr>
          <w:rFonts w:ascii="Arial" w:hAnsi="Arial" w:cs="Arial"/>
          <w:lang w:val="mn-MN"/>
        </w:rPr>
      </w:pPr>
    </w:p>
    <w:p w14:paraId="70FD55FD" w14:textId="77777777" w:rsidR="008E71CE" w:rsidRPr="00F97F31" w:rsidRDefault="008E71CE" w:rsidP="003D4984">
      <w:pPr>
        <w:pStyle w:val="paragraph"/>
        <w:spacing w:before="0" w:beforeAutospacing="0" w:after="0" w:afterAutospacing="0"/>
        <w:contextualSpacing/>
        <w:jc w:val="both"/>
        <w:textAlignment w:val="baseline"/>
        <w:rPr>
          <w:rFonts w:ascii="Arial" w:hAnsi="Arial" w:cs="Arial"/>
          <w:lang w:val="mn-MN"/>
        </w:rPr>
      </w:pPr>
    </w:p>
    <w:p w14:paraId="41D8BA1B" w14:textId="77777777" w:rsidR="008E71CE" w:rsidRPr="00F97F31" w:rsidRDefault="008E71CE" w:rsidP="003D4984">
      <w:pPr>
        <w:pStyle w:val="paragraph"/>
        <w:spacing w:before="0" w:beforeAutospacing="0" w:after="0" w:afterAutospacing="0"/>
        <w:contextualSpacing/>
        <w:jc w:val="both"/>
        <w:textAlignment w:val="baseline"/>
        <w:rPr>
          <w:rFonts w:ascii="Arial" w:hAnsi="Arial" w:cs="Arial"/>
          <w:lang w:val="mn-MN"/>
        </w:rPr>
      </w:pPr>
    </w:p>
    <w:p w14:paraId="390B3456" w14:textId="0A503058" w:rsidR="008E71CE" w:rsidRPr="00F97F31" w:rsidRDefault="008E71CE"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2211A402" w14:textId="77777777" w:rsidR="008E71CE" w:rsidRPr="00F97F31" w:rsidRDefault="008E71CE" w:rsidP="003D4984">
      <w:pPr>
        <w:pStyle w:val="paragraph"/>
        <w:spacing w:before="0" w:beforeAutospacing="0" w:after="0" w:afterAutospacing="0"/>
        <w:contextualSpacing/>
        <w:textAlignment w:val="baseline"/>
        <w:rPr>
          <w:rFonts w:ascii="Arial" w:hAnsi="Arial" w:cs="Arial"/>
          <w:lang w:val="mn-MN"/>
        </w:rPr>
      </w:pPr>
    </w:p>
    <w:p w14:paraId="658BD39C" w14:textId="77777777" w:rsidR="008E71CE" w:rsidRPr="00F97F31" w:rsidRDefault="008E71CE" w:rsidP="003D4984">
      <w:pPr>
        <w:pStyle w:val="BodyText2"/>
        <w:contextualSpacing/>
        <w:jc w:val="both"/>
        <w:rPr>
          <w:rFonts w:ascii="Arial" w:hAnsi="Arial" w:cs="Arial"/>
          <w:szCs w:val="24"/>
          <w:lang w:val="mn-MN"/>
        </w:rPr>
        <w:sectPr w:rsidR="008E71CE" w:rsidRPr="00F97F31" w:rsidSect="00CC0632">
          <w:pgSz w:w="11901" w:h="16840"/>
          <w:pgMar w:top="1134" w:right="851" w:bottom="1134" w:left="1701" w:header="709" w:footer="709" w:gutter="0"/>
          <w:cols w:space="708"/>
          <w:docGrid w:linePitch="360"/>
        </w:sectPr>
      </w:pPr>
    </w:p>
    <w:p w14:paraId="58AE530C" w14:textId="77777777" w:rsidR="008E71CE" w:rsidRPr="00F97F31" w:rsidRDefault="008E71CE"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2B4D165" w14:textId="77777777" w:rsidR="008E71CE" w:rsidRPr="00F97F31" w:rsidRDefault="008E71CE" w:rsidP="003D4984">
      <w:pPr>
        <w:contextualSpacing/>
        <w:rPr>
          <w:rFonts w:ascii="Arial" w:hAnsi="Arial" w:cs="Arial"/>
          <w:lang w:val="mn-MN"/>
        </w:rPr>
      </w:pPr>
    </w:p>
    <w:p w14:paraId="5DD1E7F5" w14:textId="77777777" w:rsidR="008E71CE" w:rsidRPr="00F97F31" w:rsidRDefault="008E71CE" w:rsidP="003D4984">
      <w:pPr>
        <w:contextualSpacing/>
        <w:jc w:val="center"/>
        <w:rPr>
          <w:rFonts w:ascii="Arial" w:hAnsi="Arial" w:cs="Arial"/>
          <w:bCs/>
          <w:lang w:val="mn-MN"/>
        </w:rPr>
      </w:pPr>
      <w:r w:rsidRPr="00F97F31">
        <w:rPr>
          <w:rFonts w:ascii="Arial" w:hAnsi="Arial" w:cs="Arial"/>
          <w:b/>
          <w:lang w:val="mn-MN"/>
        </w:rPr>
        <w:t>МОНГОЛ УЛСЫН ХУУЛЬ</w:t>
      </w:r>
    </w:p>
    <w:p w14:paraId="58BC7ACB" w14:textId="77777777" w:rsidR="008E71CE" w:rsidRPr="00F97F31" w:rsidRDefault="008E71CE" w:rsidP="003D4984">
      <w:pPr>
        <w:contextualSpacing/>
        <w:rPr>
          <w:rFonts w:ascii="Arial" w:hAnsi="Arial" w:cs="Arial"/>
          <w:bCs/>
          <w:lang w:val="mn-MN"/>
        </w:rPr>
      </w:pPr>
    </w:p>
    <w:p w14:paraId="51BFA0F3" w14:textId="77777777" w:rsidR="008E71CE" w:rsidRPr="00F97F31" w:rsidRDefault="008E71CE"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F8E7700" w14:textId="77777777" w:rsidR="008E71CE" w:rsidRPr="00F97F31" w:rsidRDefault="008E71CE"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75DB82F" w14:textId="216FB400" w:rsidR="00AA052D" w:rsidRPr="00F97F31" w:rsidRDefault="00AA052D" w:rsidP="003D4984">
      <w:pPr>
        <w:pStyle w:val="paragraph"/>
        <w:spacing w:before="0" w:beforeAutospacing="0" w:after="0" w:afterAutospacing="0"/>
        <w:contextualSpacing/>
        <w:textAlignment w:val="baseline"/>
        <w:rPr>
          <w:rFonts w:ascii="Arial" w:hAnsi="Arial" w:cs="Arial"/>
          <w:lang w:val="mn-MN"/>
        </w:rPr>
      </w:pPr>
    </w:p>
    <w:p w14:paraId="55591E12" w14:textId="7E04BB72" w:rsidR="00AA052D" w:rsidRPr="00F97F31" w:rsidRDefault="00AA052D" w:rsidP="003D4984">
      <w:pPr>
        <w:pStyle w:val="paragraph"/>
        <w:spacing w:before="0" w:beforeAutospacing="0" w:after="0" w:afterAutospacing="0"/>
        <w:contextualSpacing/>
        <w:textAlignment w:val="baseline"/>
        <w:rPr>
          <w:rFonts w:ascii="Arial" w:hAnsi="Arial" w:cs="Arial"/>
          <w:lang w:val="mn-MN"/>
        </w:rPr>
      </w:pPr>
    </w:p>
    <w:p w14:paraId="115A9BBA" w14:textId="77777777" w:rsidR="00244756" w:rsidRPr="00F97F31" w:rsidRDefault="00244756" w:rsidP="003D4984">
      <w:pPr>
        <w:contextualSpacing/>
        <w:jc w:val="center"/>
        <w:rPr>
          <w:rFonts w:ascii="Arial" w:hAnsi="Arial" w:cs="Arial"/>
          <w:lang w:val="mn-MN"/>
        </w:rPr>
      </w:pPr>
      <w:r w:rsidRPr="00F97F31">
        <w:rPr>
          <w:rFonts w:ascii="Arial" w:hAnsi="Arial" w:cs="Arial"/>
          <w:b/>
          <w:bCs/>
          <w:lang w:val="mn-MN"/>
        </w:rPr>
        <w:t>ХАРИЛЦАА ХОЛБООНЫ ТУХАЙ ХУУЛЬД</w:t>
      </w:r>
    </w:p>
    <w:p w14:paraId="5C14DD96" w14:textId="77777777" w:rsidR="00244756" w:rsidRPr="00F97F31" w:rsidRDefault="00244756" w:rsidP="003D4984">
      <w:pPr>
        <w:contextualSpacing/>
        <w:jc w:val="center"/>
        <w:rPr>
          <w:rFonts w:ascii="Arial" w:hAnsi="Arial" w:cs="Arial"/>
          <w:lang w:val="mn-MN"/>
        </w:rPr>
      </w:pPr>
      <w:r w:rsidRPr="00F97F31">
        <w:rPr>
          <w:rFonts w:ascii="Arial" w:hAnsi="Arial" w:cs="Arial"/>
          <w:b/>
          <w:bCs/>
          <w:lang w:val="mn-MN"/>
        </w:rPr>
        <w:t>НЭМЭЛТ, ӨӨРЧЛӨЛТ ОРУУЛАХ ТУХАЙ</w:t>
      </w:r>
    </w:p>
    <w:p w14:paraId="2785AFBA" w14:textId="2124EB3E" w:rsidR="00244756" w:rsidRPr="00F97F31" w:rsidRDefault="00244756" w:rsidP="003D4984">
      <w:pPr>
        <w:contextualSpacing/>
        <w:jc w:val="both"/>
        <w:rPr>
          <w:rFonts w:ascii="Arial" w:hAnsi="Arial" w:cs="Arial"/>
          <w:lang w:val="mn-MN"/>
        </w:rPr>
      </w:pPr>
    </w:p>
    <w:p w14:paraId="20617B33" w14:textId="77777777" w:rsidR="00FB6D0D" w:rsidRPr="00F97F31" w:rsidRDefault="00FB6D0D" w:rsidP="003D4984">
      <w:pPr>
        <w:contextualSpacing/>
        <w:jc w:val="both"/>
        <w:rPr>
          <w:rFonts w:ascii="Arial" w:hAnsi="Arial" w:cs="Arial"/>
          <w:lang w:val="mn-MN"/>
        </w:rPr>
      </w:pPr>
    </w:p>
    <w:p w14:paraId="4EB347D7" w14:textId="373BD414" w:rsidR="00244756" w:rsidRPr="00F97F31" w:rsidRDefault="00244756"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 xml:space="preserve">Харилцаа холбооны тухай хуульд доор дурдсан агуулгатай </w:t>
      </w:r>
      <w:r w:rsidR="008856E0" w:rsidRPr="00F97F31">
        <w:rPr>
          <w:rFonts w:ascii="Arial" w:hAnsi="Arial" w:cs="Arial"/>
          <w:lang w:val="mn-MN"/>
        </w:rPr>
        <w:t xml:space="preserve">дараах </w:t>
      </w:r>
      <w:r w:rsidRPr="00F97F31">
        <w:rPr>
          <w:rFonts w:ascii="Arial" w:hAnsi="Arial" w:cs="Arial"/>
          <w:lang w:val="mn-MN"/>
        </w:rPr>
        <w:t>зүйл, хэсэг, заалт нэмсүгэй:</w:t>
      </w:r>
    </w:p>
    <w:p w14:paraId="4ED7D1B4" w14:textId="77777777" w:rsidR="00244756" w:rsidRPr="00F97F31" w:rsidRDefault="00244756" w:rsidP="003D4984">
      <w:pPr>
        <w:contextualSpacing/>
        <w:jc w:val="both"/>
        <w:rPr>
          <w:rFonts w:ascii="Arial" w:hAnsi="Arial" w:cs="Arial"/>
          <w:lang w:val="mn-MN"/>
        </w:rPr>
      </w:pPr>
    </w:p>
    <w:p w14:paraId="31ED9825"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1/3 дугаар зүйлийн 3.1.21 дэх заалт:</w:t>
      </w:r>
    </w:p>
    <w:p w14:paraId="2C2A84C6" w14:textId="77777777" w:rsidR="00244756" w:rsidRPr="00F97F31" w:rsidRDefault="00244756" w:rsidP="003D4984">
      <w:pPr>
        <w:contextualSpacing/>
        <w:jc w:val="both"/>
        <w:rPr>
          <w:rFonts w:ascii="Arial" w:hAnsi="Arial" w:cs="Arial"/>
          <w:lang w:val="mn-MN"/>
        </w:rPr>
      </w:pPr>
    </w:p>
    <w:p w14:paraId="09C09DEA" w14:textId="02F28024"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“3.1.21.“үйлчилгээний хүртээмж” гэж чанар, стандартын шаардлага хангасан харилцаа холбооны сүлжээ, үйлчилгээний төрлийг.”</w:t>
      </w:r>
    </w:p>
    <w:p w14:paraId="3D76DCEB" w14:textId="77777777" w:rsidR="00244756" w:rsidRPr="00F97F31" w:rsidRDefault="00244756" w:rsidP="003D4984">
      <w:pPr>
        <w:contextualSpacing/>
        <w:jc w:val="both"/>
        <w:rPr>
          <w:rFonts w:ascii="Arial" w:hAnsi="Arial" w:cs="Arial"/>
          <w:lang w:val="mn-MN"/>
        </w:rPr>
      </w:pPr>
    </w:p>
    <w:p w14:paraId="14060515"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2/6 дугаар зүйлийн 6.1.18 дахь заалт:</w:t>
      </w:r>
    </w:p>
    <w:p w14:paraId="45FDA4B6" w14:textId="77777777" w:rsidR="00244756" w:rsidRPr="00F97F31" w:rsidRDefault="00244756" w:rsidP="003D4984">
      <w:pPr>
        <w:contextualSpacing/>
        <w:jc w:val="both"/>
        <w:rPr>
          <w:rFonts w:ascii="Arial" w:hAnsi="Arial" w:cs="Arial"/>
          <w:lang w:val="mn-MN"/>
        </w:rPr>
      </w:pPr>
    </w:p>
    <w:p w14:paraId="2EA4A8CB" w14:textId="77777777"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“6.1.18.зах зээлийн багтаамж, хүн амын тоо, нягтрал, эрэлт хэрэгцээ, өрсөлдөөний нөхцөл байдлын талаарх судалгаанд үндэслэн Зохицуулах хорооны саналыг харгалзан Зөвшөөрлийн тухай хуулийн 8.1 дүгээр зүйлийн 9.10, 9.11-д заасан тусгай зөвшөөрлийн хувь, хэмжээг тогтоох;”</w:t>
      </w:r>
    </w:p>
    <w:p w14:paraId="7DEC42F1" w14:textId="77777777" w:rsidR="00244756" w:rsidRPr="00F97F31" w:rsidRDefault="00244756" w:rsidP="003D4984">
      <w:pPr>
        <w:contextualSpacing/>
        <w:jc w:val="both"/>
        <w:rPr>
          <w:rFonts w:ascii="Arial" w:hAnsi="Arial" w:cs="Arial"/>
          <w:lang w:val="mn-MN"/>
        </w:rPr>
      </w:pPr>
    </w:p>
    <w:p w14:paraId="6BD11787"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3/16 дугаар зүйлийн 16.3 дахь хэсэг:</w:t>
      </w:r>
    </w:p>
    <w:p w14:paraId="4F80792C" w14:textId="77777777" w:rsidR="00244756" w:rsidRPr="00F97F31" w:rsidRDefault="00244756" w:rsidP="003D4984">
      <w:pPr>
        <w:contextualSpacing/>
        <w:jc w:val="both"/>
        <w:rPr>
          <w:rFonts w:ascii="Arial" w:hAnsi="Arial" w:cs="Arial"/>
          <w:lang w:val="mn-MN"/>
        </w:rPr>
      </w:pPr>
    </w:p>
    <w:p w14:paraId="0EB572D1" w14:textId="6A873F69"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“16.3.Зөвшөөрлийн тухай хуулийн 8.1 дүгээр зүйлийн 9.11-д заасан харилцаа холбооны сүлжээ байгуулах, түүний ашиглалт, үйлчилгээ эрхлэхэд интернэт, транзит урсгалыг бөөнөөр нийлүүлэх, шуудангийн сүлжээ болон зааглах цэг хоорондын сүлжээний үйл ажиллагаа хамаарна.”</w:t>
      </w:r>
    </w:p>
    <w:p w14:paraId="620269A1" w14:textId="1266A791" w:rsidR="00244756" w:rsidRPr="00F97F31" w:rsidRDefault="00244756" w:rsidP="003D4984">
      <w:pPr>
        <w:contextualSpacing/>
        <w:jc w:val="both"/>
        <w:rPr>
          <w:rFonts w:ascii="Arial" w:hAnsi="Arial" w:cs="Arial"/>
          <w:lang w:val="mn-MN"/>
        </w:rPr>
      </w:pPr>
    </w:p>
    <w:p w14:paraId="119B3E0D"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4/19</w:t>
      </w:r>
      <w:r w:rsidRPr="00F97F31">
        <w:rPr>
          <w:rFonts w:ascii="Arial" w:hAnsi="Arial" w:cs="Arial"/>
          <w:b/>
          <w:bCs/>
          <w:vertAlign w:val="superscript"/>
          <w:lang w:val="mn-MN"/>
        </w:rPr>
        <w:t>1</w:t>
      </w:r>
      <w:r w:rsidRPr="00F97F31">
        <w:rPr>
          <w:rFonts w:ascii="Arial" w:hAnsi="Arial" w:cs="Arial"/>
          <w:b/>
          <w:bCs/>
          <w:lang w:val="mn-MN"/>
        </w:rPr>
        <w:t xml:space="preserve"> дүгээр зүйл:</w:t>
      </w:r>
    </w:p>
    <w:p w14:paraId="0BA8362B" w14:textId="77777777" w:rsidR="00244756" w:rsidRPr="00F97F31" w:rsidRDefault="00244756" w:rsidP="003D4984">
      <w:pPr>
        <w:contextualSpacing/>
        <w:jc w:val="both"/>
        <w:rPr>
          <w:rFonts w:ascii="Arial" w:hAnsi="Arial" w:cs="Arial"/>
          <w:lang w:val="mn-MN"/>
        </w:rPr>
      </w:pPr>
    </w:p>
    <w:p w14:paraId="4F32C100" w14:textId="77777777" w:rsidR="00244756" w:rsidRPr="00F97F31" w:rsidRDefault="00244756" w:rsidP="003D4984">
      <w:pPr>
        <w:ind w:firstLine="720"/>
        <w:contextualSpacing/>
        <w:jc w:val="both"/>
        <w:rPr>
          <w:rFonts w:ascii="Arial" w:hAnsi="Arial" w:cs="Arial"/>
          <w:bCs/>
          <w:lang w:val="mn-MN"/>
        </w:rPr>
      </w:pPr>
      <w:r w:rsidRPr="00F97F31">
        <w:rPr>
          <w:rFonts w:ascii="Arial" w:hAnsi="Arial" w:cs="Arial"/>
          <w:lang w:val="mn-MN"/>
        </w:rPr>
        <w:t>“</w:t>
      </w:r>
      <w:r w:rsidRPr="00F97F31">
        <w:rPr>
          <w:rFonts w:ascii="Arial" w:hAnsi="Arial" w:cs="Arial"/>
          <w:b/>
          <w:lang w:val="mn-MN"/>
        </w:rPr>
        <w:t>19</w:t>
      </w:r>
      <w:r w:rsidRPr="00F97F31">
        <w:rPr>
          <w:rFonts w:ascii="Arial" w:hAnsi="Arial" w:cs="Arial"/>
          <w:b/>
          <w:vertAlign w:val="superscript"/>
          <w:lang w:val="mn-MN"/>
        </w:rPr>
        <w:t>1</w:t>
      </w:r>
      <w:r w:rsidRPr="00F97F31">
        <w:rPr>
          <w:rFonts w:ascii="Arial" w:hAnsi="Arial" w:cs="Arial"/>
          <w:b/>
          <w:lang w:val="mn-MN"/>
        </w:rPr>
        <w:t xml:space="preserve"> дүгээр зүйл.Мэдээллийн сүлжээ</w:t>
      </w:r>
    </w:p>
    <w:p w14:paraId="6922EB5F" w14:textId="77777777" w:rsidR="00244756" w:rsidRPr="00F97F31" w:rsidRDefault="00244756" w:rsidP="003D4984">
      <w:pPr>
        <w:contextualSpacing/>
        <w:jc w:val="both"/>
        <w:rPr>
          <w:rFonts w:ascii="Arial" w:hAnsi="Arial" w:cs="Arial"/>
          <w:bCs/>
          <w:lang w:val="mn-MN"/>
        </w:rPr>
      </w:pPr>
    </w:p>
    <w:p w14:paraId="7BAC9B90" w14:textId="77777777" w:rsidR="00244756" w:rsidRPr="00F97F31" w:rsidRDefault="00244756" w:rsidP="003D4984">
      <w:pPr>
        <w:ind w:firstLine="720"/>
        <w:contextualSpacing/>
        <w:jc w:val="both"/>
        <w:rPr>
          <w:rFonts w:ascii="Arial" w:hAnsi="Arial" w:cs="Arial"/>
          <w:noProof/>
          <w:shd w:val="clear" w:color="auto" w:fill="FFFFFF"/>
          <w:lang w:val="mn-MN"/>
        </w:rPr>
      </w:pPr>
      <w:r w:rsidRPr="00F97F31">
        <w:rPr>
          <w:rFonts w:ascii="Arial" w:hAnsi="Arial" w:cs="Arial"/>
          <w:noProof/>
          <w:lang w:val="mn-MN"/>
        </w:rPr>
        <w:t>19</w:t>
      </w:r>
      <w:r w:rsidRPr="00F97F31">
        <w:rPr>
          <w:rFonts w:ascii="Arial" w:hAnsi="Arial" w:cs="Arial"/>
          <w:noProof/>
          <w:vertAlign w:val="superscript"/>
          <w:lang w:val="mn-MN"/>
        </w:rPr>
        <w:t>1</w:t>
      </w:r>
      <w:r w:rsidRPr="00F97F31">
        <w:rPr>
          <w:rFonts w:ascii="Arial" w:hAnsi="Arial" w:cs="Arial"/>
          <w:noProof/>
          <w:lang w:val="mn-MN"/>
        </w:rPr>
        <w:t>.1.</w:t>
      </w:r>
      <w:r w:rsidRPr="00F97F31">
        <w:rPr>
          <w:rFonts w:ascii="Arial" w:hAnsi="Arial" w:cs="Arial"/>
          <w:lang w:val="mn-MN"/>
        </w:rPr>
        <w:t>З</w:t>
      </w:r>
      <w:r w:rsidRPr="00F97F31">
        <w:rPr>
          <w:rFonts w:ascii="Arial" w:hAnsi="Arial" w:cs="Arial"/>
          <w:noProof/>
          <w:lang w:val="mn-MN"/>
        </w:rPr>
        <w:t>өвшөөрлийн тухай хуулийн 8.1 дүгээр зүйлийн 9.3-т заасан мэдээллийн сүлжээ ашиглах, үйлчилгээ эрхлэх үйл ажиллагаанд интернет протокол ашигласан харилцан холболтын болон өгөгдөл хадгалах дэд бүтэц, контент түгээх сүлжээ болон зааглах цэг хоорондын виртуал сүлжээний үйл ажиллагаа хамаарна.”</w:t>
      </w:r>
    </w:p>
    <w:p w14:paraId="27D8CD6A" w14:textId="77777777" w:rsidR="00244756" w:rsidRPr="00F97F31" w:rsidRDefault="00244756" w:rsidP="003D4984">
      <w:pPr>
        <w:contextualSpacing/>
        <w:jc w:val="both"/>
        <w:rPr>
          <w:rFonts w:ascii="Arial" w:hAnsi="Arial" w:cs="Arial"/>
          <w:lang w:val="mn-MN"/>
        </w:rPr>
      </w:pPr>
    </w:p>
    <w:p w14:paraId="434D16C7"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Харилцаа холбооны тухай хуулийн дараах зүйл, хэсэг, заалтыг доор дурдсанаар өөрчлөн найруулсугай:</w:t>
      </w:r>
    </w:p>
    <w:p w14:paraId="7F6F9DC4" w14:textId="61989AED" w:rsidR="00244756" w:rsidRPr="00F97F31" w:rsidRDefault="00244756" w:rsidP="003D4984">
      <w:pPr>
        <w:contextualSpacing/>
        <w:jc w:val="both"/>
        <w:rPr>
          <w:rFonts w:ascii="Arial" w:hAnsi="Arial" w:cs="Arial"/>
          <w:lang w:val="mn-MN"/>
        </w:rPr>
      </w:pPr>
    </w:p>
    <w:p w14:paraId="5B17FBAF" w14:textId="5A7AF734"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1/3 дугаар зүйлийн 3.1.15 дахь заалт:</w:t>
      </w:r>
    </w:p>
    <w:p w14:paraId="3A6A6460" w14:textId="77777777" w:rsidR="00244756" w:rsidRPr="00F97F31" w:rsidRDefault="00244756" w:rsidP="003D4984">
      <w:pPr>
        <w:contextualSpacing/>
        <w:jc w:val="both"/>
        <w:rPr>
          <w:rFonts w:ascii="Arial" w:hAnsi="Arial" w:cs="Arial"/>
          <w:lang w:val="mn-MN"/>
        </w:rPr>
      </w:pPr>
    </w:p>
    <w:p w14:paraId="421F4CC1"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lang w:val="mn-MN"/>
        </w:rPr>
        <w:t xml:space="preserve">“3.1.15."зохицуулалт" гэж харилцаа холбоо, мэдээллийн технологийн чиглэлээр зөвшөөрөл олгох, сунгах, түдгэлзүүлэх, сэргээх, хүчингүй болгох, шилжүүлэх ажиллагааг зохион байгуулах, тусгай зөвшөөрөлтэйгөөр эрхлэх үйл ажиллагаанд тавигдах нөхцөл, шаардлагыг тогтоохтой холбоотой журам батлах, </w:t>
      </w:r>
      <w:r w:rsidRPr="00F97F31">
        <w:rPr>
          <w:rFonts w:ascii="Arial" w:hAnsi="Arial" w:cs="Arial"/>
          <w:lang w:val="mn-MN"/>
        </w:rPr>
        <w:lastRenderedPageBreak/>
        <w:t xml:space="preserve">гэрээ байгуулах, хяналт тавих, хууль тогтоомжид заасан асуудлаар шийдвэр гаргахтай холбогдсон цогц үйл ажиллагааг;” </w:t>
      </w:r>
    </w:p>
    <w:p w14:paraId="45D05C55" w14:textId="77777777" w:rsidR="00244756" w:rsidRPr="00F97F31" w:rsidRDefault="00244756" w:rsidP="003D4984">
      <w:pPr>
        <w:contextualSpacing/>
        <w:jc w:val="both"/>
        <w:rPr>
          <w:rFonts w:ascii="Arial" w:hAnsi="Arial" w:cs="Arial"/>
          <w:lang w:val="mn-MN"/>
        </w:rPr>
      </w:pPr>
    </w:p>
    <w:p w14:paraId="65730903" w14:textId="25021D54"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2/12 дугаар зүйл:</w:t>
      </w:r>
    </w:p>
    <w:p w14:paraId="092D93A8" w14:textId="77777777" w:rsidR="00244756" w:rsidRPr="00F97F31" w:rsidRDefault="00244756" w:rsidP="003D4984">
      <w:pPr>
        <w:contextualSpacing/>
        <w:jc w:val="both"/>
        <w:rPr>
          <w:rFonts w:ascii="Arial" w:hAnsi="Arial" w:cs="Arial"/>
          <w:lang w:val="mn-MN"/>
        </w:rPr>
      </w:pPr>
    </w:p>
    <w:p w14:paraId="34864629"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w:t>
      </w:r>
      <w:r w:rsidRPr="00F97F31">
        <w:rPr>
          <w:rFonts w:ascii="Arial" w:hAnsi="Arial" w:cs="Arial"/>
          <w:b/>
          <w:bCs/>
          <w:lang w:val="mn-MN"/>
        </w:rPr>
        <w:t>12 дугаар зүйл.Тусгай зөвшөөрөл</w:t>
      </w:r>
    </w:p>
    <w:p w14:paraId="1E3E5A3B" w14:textId="77777777" w:rsidR="00244756" w:rsidRPr="00F97F31" w:rsidRDefault="00244756" w:rsidP="003D4984">
      <w:pPr>
        <w:contextualSpacing/>
        <w:jc w:val="both"/>
        <w:rPr>
          <w:rFonts w:ascii="Arial" w:hAnsi="Arial" w:cs="Arial"/>
          <w:lang w:val="mn-MN"/>
        </w:rPr>
      </w:pPr>
    </w:p>
    <w:p w14:paraId="591839E9"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12.1.Зохицуулах хороо Зөвшөөрлийн тухай хуулийн 8.1 дүгээр зүйлийн 9.3, 9.4, 9.10, 9.12-т заасан үйл ажиллагааг эрхлэх тусгай зөвшөөрлийг 5 жилийн хугацаатай, 9.11-д заасан тусгай зөвшөөрлийг 10 жилийн хугацаатай хуулийн этгээдэд олгох бөгөөд хугацааг анх олгосон хугацаагаар сунгана.</w:t>
      </w:r>
    </w:p>
    <w:p w14:paraId="11728D7E" w14:textId="77777777" w:rsidR="00244756" w:rsidRPr="00F97F31" w:rsidRDefault="00244756" w:rsidP="003D4984">
      <w:pPr>
        <w:contextualSpacing/>
        <w:jc w:val="both"/>
        <w:rPr>
          <w:rFonts w:ascii="Arial" w:hAnsi="Arial" w:cs="Arial"/>
          <w:lang w:val="mn-MN"/>
        </w:rPr>
      </w:pPr>
    </w:p>
    <w:p w14:paraId="72AAD930"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12.2.Энэ хуулийн 12.1-д зааснаас бусад зөвшөөрөлтэй холбоотой харилцааг энэ хууль болон Радио долгионы тухай, Өргөн нэвтрүүлгийн тухай, Шуудангийн тухай хуулиар зохицуулна.</w:t>
      </w:r>
    </w:p>
    <w:p w14:paraId="1F5AEC0B" w14:textId="77777777" w:rsidR="00244756" w:rsidRPr="00F97F31" w:rsidRDefault="00244756" w:rsidP="003D4984">
      <w:pPr>
        <w:contextualSpacing/>
        <w:jc w:val="both"/>
        <w:rPr>
          <w:rFonts w:ascii="Arial" w:hAnsi="Arial" w:cs="Arial"/>
          <w:lang w:val="mn-MN"/>
        </w:rPr>
      </w:pPr>
    </w:p>
    <w:p w14:paraId="7E1E2128"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12.3.Энэ хуулийн 12.1, Радио долгионы тухай, Өргөн нэвтрүүлгийн тухай, Шуудангийн тухай хуульд заасан зөвшөөрлөөр эрхлэх үйл ажиллагаанаас бусад харилцаа холбооны үйлдвэрлэл, ашиглалт, үйлчилгээг иргэн, хуулийн этгээд Зохицуулах хороонд бүртгүүлнэ.</w:t>
      </w:r>
    </w:p>
    <w:p w14:paraId="64EB0074" w14:textId="77777777" w:rsidR="00244756" w:rsidRPr="00F97F31" w:rsidRDefault="00244756" w:rsidP="003D4984">
      <w:pPr>
        <w:contextualSpacing/>
        <w:jc w:val="both"/>
        <w:rPr>
          <w:rFonts w:ascii="Arial" w:hAnsi="Arial" w:cs="Arial"/>
          <w:lang w:val="mn-MN"/>
        </w:rPr>
      </w:pPr>
    </w:p>
    <w:p w14:paraId="267D44F9"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12.4.Зөвшөөрлийн тухай хуулийн 8.1 дүгээр зүйлийн 9.10, 9.11-д заасан тусгай зөвшөөрөл эзэмшигчид мөн зүйлийн 9.8, 9.13, 9.15-д зааснаас бусад үйл ажиллагаа эрхлэх тусгай зөвшөөрлийг олгохгүй.”</w:t>
      </w:r>
    </w:p>
    <w:p w14:paraId="2ECBCE56" w14:textId="77777777" w:rsidR="00244756" w:rsidRPr="00F97F31" w:rsidRDefault="00244756" w:rsidP="003D4984">
      <w:pPr>
        <w:contextualSpacing/>
        <w:jc w:val="both"/>
        <w:rPr>
          <w:rFonts w:ascii="Arial" w:hAnsi="Arial" w:cs="Arial"/>
          <w:lang w:val="mn-MN"/>
        </w:rPr>
      </w:pPr>
    </w:p>
    <w:p w14:paraId="5BB796D4"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3/13 дугаар зүйл:</w:t>
      </w:r>
    </w:p>
    <w:p w14:paraId="2D2217D6" w14:textId="77777777" w:rsidR="00244756" w:rsidRPr="00F97F31" w:rsidRDefault="00244756" w:rsidP="003D4984">
      <w:pPr>
        <w:contextualSpacing/>
        <w:jc w:val="both"/>
        <w:rPr>
          <w:rFonts w:ascii="Arial" w:hAnsi="Arial" w:cs="Arial"/>
          <w:lang w:val="mn-MN"/>
        </w:rPr>
      </w:pPr>
    </w:p>
    <w:p w14:paraId="0FF937E6"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b/>
          <w:bCs/>
          <w:lang w:val="mn-MN"/>
        </w:rPr>
        <w:t>“13 дугаар зүйл.Тусгай зөвшөөрөл авахад бүрдүүлэх баримт бичиг</w:t>
      </w:r>
    </w:p>
    <w:p w14:paraId="66E22D26" w14:textId="77777777" w:rsidR="00244756" w:rsidRPr="00F97F31" w:rsidRDefault="00244756" w:rsidP="003D4984">
      <w:pPr>
        <w:contextualSpacing/>
        <w:jc w:val="both"/>
        <w:rPr>
          <w:rFonts w:ascii="Arial" w:hAnsi="Arial" w:cs="Arial"/>
          <w:lang w:val="mn-MN"/>
        </w:rPr>
      </w:pPr>
    </w:p>
    <w:p w14:paraId="0DEAE64C"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13.1.Хуулийн этгээд тусгай зөвшөөрөл хүссэн өргөдлийг хуульд зааснаас гадна дараах баримт бичгийг хавсаргаж Зохицуулах хороонд ирүүлнэ:</w:t>
      </w:r>
    </w:p>
    <w:p w14:paraId="07919CC6" w14:textId="77777777" w:rsidR="00244756" w:rsidRPr="00F97F31" w:rsidRDefault="00244756" w:rsidP="003D4984">
      <w:pPr>
        <w:contextualSpacing/>
        <w:jc w:val="both"/>
        <w:rPr>
          <w:rFonts w:ascii="Arial" w:hAnsi="Arial" w:cs="Arial"/>
          <w:lang w:val="mn-MN"/>
        </w:rPr>
      </w:pPr>
    </w:p>
    <w:p w14:paraId="3F39687F" w14:textId="77777777" w:rsidR="00A71584" w:rsidRPr="00F97F31" w:rsidRDefault="00244756" w:rsidP="003D4984">
      <w:pPr>
        <w:ind w:firstLine="1134"/>
        <w:contextualSpacing/>
        <w:jc w:val="both"/>
        <w:rPr>
          <w:rFonts w:ascii="Arial" w:hAnsi="Arial" w:cs="Arial"/>
          <w:lang w:val="mn-MN"/>
        </w:rPr>
      </w:pPr>
      <w:bookmarkStart w:id="41" w:name="_Hlk118235534"/>
      <w:r w:rsidRPr="00F97F31">
        <w:rPr>
          <w:rFonts w:ascii="Arial" w:hAnsi="Arial" w:cs="Arial"/>
          <w:lang w:val="mn-MN"/>
        </w:rPr>
        <w:t>13.1.1.</w:t>
      </w:r>
      <w:bookmarkEnd w:id="41"/>
      <w:r w:rsidRPr="00F97F31">
        <w:rPr>
          <w:rFonts w:ascii="Arial" w:hAnsi="Arial" w:cs="Arial"/>
          <w:lang w:val="mn-MN"/>
        </w:rPr>
        <w:t>санхүү-эдийн засаг, техникийн чадавх болон мэргэжлийн хүний нөөцийн талаарх тооцоо, мэдээлэл, тэдгээрийг хангасныг нотолсон баримт бичиг;</w:t>
      </w:r>
    </w:p>
    <w:p w14:paraId="4D9D7DC9" w14:textId="77777777" w:rsidR="00A71584" w:rsidRPr="00F97F31" w:rsidRDefault="00A71584" w:rsidP="003D4984">
      <w:pPr>
        <w:contextualSpacing/>
        <w:jc w:val="both"/>
        <w:rPr>
          <w:rFonts w:ascii="Arial" w:hAnsi="Arial" w:cs="Arial"/>
          <w:lang w:val="mn-MN"/>
        </w:rPr>
      </w:pPr>
    </w:p>
    <w:p w14:paraId="62E2A94E"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 xml:space="preserve">13.1.2.хэрэгжүүлэх үйл ажиллагааны талаарх мэдээлэл /үйлчилгээний хамрах хүрээ, байршил, технологи, үйлчилгээний тарифын </w:t>
      </w:r>
      <w:bookmarkStart w:id="42" w:name="_Hlk118235556"/>
      <w:r w:rsidRPr="00F97F31">
        <w:rPr>
          <w:rFonts w:ascii="Arial" w:hAnsi="Arial" w:cs="Arial"/>
          <w:lang w:val="mn-MN"/>
        </w:rPr>
        <w:t>санал</w:t>
      </w:r>
      <w:bookmarkStart w:id="43" w:name="_Hlk118235578"/>
      <w:r w:rsidRPr="00F97F31">
        <w:rPr>
          <w:rFonts w:ascii="Arial" w:hAnsi="Arial" w:cs="Arial"/>
          <w:lang w:val="mn-MN"/>
        </w:rPr>
        <w:t xml:space="preserve">/, </w:t>
      </w:r>
      <w:bookmarkEnd w:id="42"/>
      <w:r w:rsidRPr="00F97F31">
        <w:rPr>
          <w:rFonts w:ascii="Arial" w:hAnsi="Arial" w:cs="Arial"/>
          <w:lang w:val="mn-MN"/>
        </w:rPr>
        <w:t>тэдгээрийг хангасныг нотолсон баримт бичиг</w:t>
      </w:r>
      <w:bookmarkEnd w:id="43"/>
      <w:r w:rsidRPr="00F97F31">
        <w:rPr>
          <w:rFonts w:ascii="Arial" w:hAnsi="Arial" w:cs="Arial"/>
          <w:lang w:val="mn-MN"/>
        </w:rPr>
        <w:t>;</w:t>
      </w:r>
    </w:p>
    <w:p w14:paraId="2B042E33" w14:textId="77777777" w:rsidR="00A71584" w:rsidRPr="00F97F31" w:rsidRDefault="00A71584" w:rsidP="003D4984">
      <w:pPr>
        <w:contextualSpacing/>
        <w:jc w:val="both"/>
        <w:rPr>
          <w:rFonts w:ascii="Arial" w:hAnsi="Arial" w:cs="Arial"/>
          <w:lang w:val="mn-MN"/>
        </w:rPr>
      </w:pPr>
    </w:p>
    <w:p w14:paraId="343B1666" w14:textId="28BB8020"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13.1.3.харилцаа холбоо, мэдээллийн технологийн чиглэлээр өөр төрлийн зөвшөөрөл эзэмшдэг тохиолдолд мэдээ, тайлан ирүүлж байсныг нотолсон баримт бичиг.”</w:t>
      </w:r>
    </w:p>
    <w:p w14:paraId="3C2F1FD8" w14:textId="77777777" w:rsidR="00A71584" w:rsidRPr="00F97F31" w:rsidRDefault="00A71584" w:rsidP="003D4984">
      <w:pPr>
        <w:contextualSpacing/>
        <w:jc w:val="both"/>
        <w:rPr>
          <w:rFonts w:ascii="Arial" w:hAnsi="Arial" w:cs="Arial"/>
          <w:lang w:val="mn-MN"/>
        </w:rPr>
      </w:pPr>
    </w:p>
    <w:p w14:paraId="59D70A44"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b/>
          <w:bCs/>
          <w:lang w:val="mn-MN"/>
        </w:rPr>
        <w:t>4/14 дүгээр зүйл:</w:t>
      </w:r>
    </w:p>
    <w:p w14:paraId="29B1A9EC" w14:textId="77777777" w:rsidR="00244756" w:rsidRPr="00F97F31" w:rsidRDefault="00244756" w:rsidP="003D4984">
      <w:pPr>
        <w:contextualSpacing/>
        <w:jc w:val="both"/>
        <w:rPr>
          <w:rFonts w:ascii="Arial" w:hAnsi="Arial" w:cs="Arial"/>
          <w:lang w:val="mn-MN"/>
        </w:rPr>
      </w:pPr>
    </w:p>
    <w:p w14:paraId="1FD086B2"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b/>
          <w:bCs/>
          <w:lang w:val="mn-MN"/>
        </w:rPr>
        <w:t>“14 дүгээр зүйл.Тусгай зөвшөөрөл олгох, олгохоос татгалзах, хугацааг сунгах, сунгахаас татгалзах, түдгэлзүүлэх, сэргээх</w:t>
      </w:r>
    </w:p>
    <w:p w14:paraId="1DCC2AD7" w14:textId="77777777" w:rsidR="00244756" w:rsidRPr="00F97F31" w:rsidRDefault="00244756" w:rsidP="003D4984">
      <w:pPr>
        <w:contextualSpacing/>
        <w:jc w:val="both"/>
        <w:rPr>
          <w:rFonts w:ascii="Arial" w:hAnsi="Arial" w:cs="Arial"/>
          <w:lang w:val="mn-MN"/>
        </w:rPr>
      </w:pPr>
    </w:p>
    <w:p w14:paraId="1DB0A744" w14:textId="76E58199"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14.1.Зохицуулах хороо Зөвшөөрлийн тухай хуулийн 5.2, 5.3 дугаар зүйлд заасны дагуу тусгай зөвшөөрөл олгох шийдвэр гаргах бөгөөд тусгай зөвшөөрөл олгох тухай шийдвэр хүлээн авсан этгээд нь түүнийг хүлээн авсан өдрөөс хойш ажлын 10 өдрийн дотор гэрээ байгуулна. Гэрээнд дараах нөхцөлийг тусгана:</w:t>
      </w:r>
    </w:p>
    <w:p w14:paraId="5C2B6CEA"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lastRenderedPageBreak/>
        <w:t>14.1.1.үйлчлэх нутаг дэвсгэр, үйлчилгээний хүртээмж, зөвшөөрлөөр эрхлэх үйл ажиллагааны төрөл;</w:t>
      </w:r>
    </w:p>
    <w:p w14:paraId="1D35B5B1" w14:textId="77777777" w:rsidR="00A71584" w:rsidRPr="00F97F31" w:rsidRDefault="00A71584" w:rsidP="003D4984">
      <w:pPr>
        <w:contextualSpacing/>
        <w:jc w:val="both"/>
        <w:rPr>
          <w:rFonts w:ascii="Arial" w:hAnsi="Arial" w:cs="Arial"/>
          <w:lang w:val="mn-MN"/>
        </w:rPr>
      </w:pPr>
    </w:p>
    <w:p w14:paraId="3883E06F"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14.1.2.холбооны шугам, сүлжээний техник, тоног төхөөрөмжийн технологийн үзүүлэлт;</w:t>
      </w:r>
    </w:p>
    <w:p w14:paraId="324CBB39" w14:textId="77777777" w:rsidR="00A71584" w:rsidRPr="00F97F31" w:rsidRDefault="00A71584" w:rsidP="003D4984">
      <w:pPr>
        <w:contextualSpacing/>
        <w:jc w:val="both"/>
        <w:rPr>
          <w:rFonts w:ascii="Arial" w:hAnsi="Arial" w:cs="Arial"/>
          <w:lang w:val="mn-MN"/>
        </w:rPr>
      </w:pPr>
    </w:p>
    <w:p w14:paraId="53CB2019"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14.1.3.Зохицуулах хороо, тусгай зөвшөөрөл эзэмшигчийн эрх, үүрэг;</w:t>
      </w:r>
    </w:p>
    <w:p w14:paraId="4019CCB3"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14.1.4.онц болон дайны байдал зарласан, гэнэтийн буюу давагдашгүй хүчний шинжтэй онцгой нөхцөл үүссэн тохиолдолд хүлээх үүрэг, урьдчилан сэргийлэх арга хэмжээ;</w:t>
      </w:r>
    </w:p>
    <w:p w14:paraId="71446F93" w14:textId="77777777" w:rsidR="00A71584" w:rsidRPr="00F97F31" w:rsidRDefault="00A71584" w:rsidP="003D4984">
      <w:pPr>
        <w:contextualSpacing/>
        <w:jc w:val="both"/>
        <w:rPr>
          <w:rFonts w:ascii="Arial" w:hAnsi="Arial" w:cs="Arial"/>
          <w:lang w:val="mn-MN"/>
        </w:rPr>
      </w:pPr>
    </w:p>
    <w:p w14:paraId="025A65E1"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14.1.5.харилцан холболт хийх нөхцөл;</w:t>
      </w:r>
    </w:p>
    <w:p w14:paraId="4EA7B311" w14:textId="6E1A4F20"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14.1.6.бусад.</w:t>
      </w:r>
    </w:p>
    <w:p w14:paraId="128D78A2" w14:textId="77777777" w:rsidR="00244756" w:rsidRPr="00F97F31" w:rsidRDefault="00244756" w:rsidP="003D4984">
      <w:pPr>
        <w:contextualSpacing/>
        <w:jc w:val="both"/>
        <w:rPr>
          <w:rFonts w:ascii="Arial" w:hAnsi="Arial" w:cs="Arial"/>
          <w:lang w:val="mn-MN"/>
        </w:rPr>
      </w:pPr>
    </w:p>
    <w:p w14:paraId="58599014"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14.2.Зохицуулах хороо дараах үндэслэлээр тусгай зөвшөөрөл олгохоос татгалзана:</w:t>
      </w:r>
    </w:p>
    <w:p w14:paraId="7EF93610" w14:textId="77777777" w:rsidR="00244756" w:rsidRPr="00F97F31" w:rsidRDefault="00244756" w:rsidP="003D4984">
      <w:pPr>
        <w:contextualSpacing/>
        <w:jc w:val="both"/>
        <w:rPr>
          <w:rFonts w:ascii="Arial" w:hAnsi="Arial" w:cs="Arial"/>
          <w:lang w:val="mn-MN"/>
        </w:rPr>
      </w:pPr>
    </w:p>
    <w:p w14:paraId="200BED02"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14.2.1.өргөдөл гаргагчийн хүссэн давтамжийн зурвас байхгүй;</w:t>
      </w:r>
    </w:p>
    <w:p w14:paraId="2D2C6B94"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14.2.2.өргөдөл гаргагч нь харилцаа холбооны сүлжээг байгуулах, ашиглах, санхүү-эдийн засаг, техникийн болон мэргэжлийн боловсон хүчин, техникийн иж бүрдлээр хангагдаагүй;</w:t>
      </w:r>
    </w:p>
    <w:p w14:paraId="3F961333" w14:textId="77777777" w:rsidR="00A71584" w:rsidRPr="00F97F31" w:rsidRDefault="00A71584" w:rsidP="003D4984">
      <w:pPr>
        <w:contextualSpacing/>
        <w:jc w:val="both"/>
        <w:rPr>
          <w:rFonts w:ascii="Arial" w:hAnsi="Arial" w:cs="Arial"/>
          <w:lang w:val="mn-MN"/>
        </w:rPr>
      </w:pPr>
    </w:p>
    <w:p w14:paraId="470BE35D"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14.2.3.нийтийн эрх ашиг, үндэсний аюулгүй байдалд хохирол учруулж болзошгүй гэж үзсэн;</w:t>
      </w:r>
    </w:p>
    <w:p w14:paraId="57158927" w14:textId="77777777" w:rsidR="00A71584" w:rsidRPr="00F97F31" w:rsidRDefault="00A71584" w:rsidP="003D4984">
      <w:pPr>
        <w:contextualSpacing/>
        <w:jc w:val="both"/>
        <w:rPr>
          <w:rFonts w:ascii="Arial" w:hAnsi="Arial" w:cs="Arial"/>
          <w:lang w:val="mn-MN"/>
        </w:rPr>
      </w:pPr>
    </w:p>
    <w:p w14:paraId="163BADFA" w14:textId="2E1E2F9E"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14.2.4.зохицуулалтын чиглэлд нийцээгүй.</w:t>
      </w:r>
    </w:p>
    <w:p w14:paraId="0A8E003A" w14:textId="77777777" w:rsidR="00244756" w:rsidRPr="00F97F31" w:rsidRDefault="00244756" w:rsidP="003D4984">
      <w:pPr>
        <w:contextualSpacing/>
        <w:jc w:val="both"/>
        <w:rPr>
          <w:rFonts w:ascii="Arial" w:hAnsi="Arial" w:cs="Arial"/>
          <w:lang w:val="mn-MN"/>
        </w:rPr>
      </w:pPr>
    </w:p>
    <w:p w14:paraId="04AB7196"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14.3.Зохицуулах хороо Зөвшөөрлийн тухай хуулийн 8.1 дүгээр зүйлийн 9.10, 9.11-д заасан тусгай зөвшөөрлийг сонгон шалгаруулах журмаар олгоно. Сонгон шалгаруулалтыг жилд 1-ээс доошгүй удаа зохион байгуулна.</w:t>
      </w:r>
    </w:p>
    <w:p w14:paraId="40314A07" w14:textId="367660B3" w:rsidR="00244756" w:rsidRPr="00F97F31" w:rsidRDefault="00244756" w:rsidP="003D4984">
      <w:pPr>
        <w:contextualSpacing/>
        <w:jc w:val="both"/>
        <w:rPr>
          <w:rFonts w:ascii="Arial" w:hAnsi="Arial" w:cs="Arial"/>
          <w:lang w:val="mn-MN"/>
        </w:rPr>
      </w:pPr>
    </w:p>
    <w:p w14:paraId="3DF1D3C6"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14.4.Сонгон шалгаруулалт явуулахаас 30-аас доошгүй хоногийн өмнө сонгон шалгаруулалтын урилгыг олон нийтэд ил тод мэдээлэх бөгөөд энэ хугацааг нэг удаа 14 хоногоор сунгаж болно.</w:t>
      </w:r>
    </w:p>
    <w:p w14:paraId="0156159F" w14:textId="77777777" w:rsidR="00244756" w:rsidRPr="00F97F31" w:rsidRDefault="00244756" w:rsidP="003D4984">
      <w:pPr>
        <w:contextualSpacing/>
        <w:jc w:val="both"/>
        <w:rPr>
          <w:rFonts w:ascii="Arial" w:hAnsi="Arial" w:cs="Arial"/>
          <w:lang w:val="mn-MN"/>
        </w:rPr>
      </w:pPr>
    </w:p>
    <w:p w14:paraId="5E881B33"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14.5.Сонгон шалгаруулалтын үнэлгээнд дараах нөхцөлийг харгалзан үзнэ:</w:t>
      </w:r>
    </w:p>
    <w:p w14:paraId="26885456" w14:textId="77777777" w:rsidR="00244756" w:rsidRPr="00F97F31" w:rsidRDefault="00244756" w:rsidP="003D4984">
      <w:pPr>
        <w:contextualSpacing/>
        <w:jc w:val="both"/>
        <w:rPr>
          <w:rFonts w:ascii="Arial" w:hAnsi="Arial" w:cs="Arial"/>
          <w:lang w:val="mn-MN"/>
        </w:rPr>
      </w:pPr>
    </w:p>
    <w:p w14:paraId="5CC2D530"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14.5.1.харилцаа холбооны сүлжээ байгуулах, түүний ашиглалт үйлчилгээний үйлчлэх нутаг дэвсгэр, үйлчилгээний хүртээмж, зөвшөөрлөөр эрхлэх үйл ажиллагааны төрөл;</w:t>
      </w:r>
    </w:p>
    <w:p w14:paraId="04A2D5CB" w14:textId="77777777" w:rsidR="00A71584" w:rsidRPr="00F97F31" w:rsidRDefault="00A71584" w:rsidP="003D4984">
      <w:pPr>
        <w:contextualSpacing/>
        <w:jc w:val="both"/>
        <w:rPr>
          <w:rFonts w:ascii="Arial" w:hAnsi="Arial" w:cs="Arial"/>
          <w:lang w:val="mn-MN"/>
        </w:rPr>
      </w:pPr>
    </w:p>
    <w:p w14:paraId="630D0474" w14:textId="1E7012EF"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14.5.2.төрөөс баримтлах бодлого болон зохицуулалтын чиглэлийг хэрэгжүүлэх төлөвлөлт болон түүнийг хэрэгжүүлснээр үүсэх үр дүн;</w:t>
      </w:r>
    </w:p>
    <w:p w14:paraId="5183262E" w14:textId="77777777" w:rsidR="00A71584" w:rsidRPr="00F97F31" w:rsidRDefault="00A71584" w:rsidP="003D4984">
      <w:pPr>
        <w:contextualSpacing/>
        <w:jc w:val="both"/>
        <w:rPr>
          <w:rFonts w:ascii="Arial" w:hAnsi="Arial" w:cs="Arial"/>
          <w:lang w:val="mn-MN"/>
        </w:rPr>
      </w:pPr>
    </w:p>
    <w:p w14:paraId="0501225C"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14.5.3.техник, технологийн сонголт, үзүүлэлт;</w:t>
      </w:r>
    </w:p>
    <w:p w14:paraId="202BC41B"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14.5.4.үйлчилгээ хүргэх хугацааны төлөвлөлт;</w:t>
      </w:r>
    </w:p>
    <w:p w14:paraId="625BD36F"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14.5.5.өрсөлдөөн, зах зээлд үзүүлэх нөлөө;</w:t>
      </w:r>
    </w:p>
    <w:p w14:paraId="286ABF4B"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14.5.6.санхүүгийн төлөвлөлт, чадавх;</w:t>
      </w:r>
    </w:p>
    <w:p w14:paraId="41D381D4"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14.5.7.хүний нөөцийн чадавх;</w:t>
      </w:r>
    </w:p>
    <w:p w14:paraId="59CFCAB3" w14:textId="408B79FC"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14.5.8.тусгай зөвшөөрлийн нөхцөл, шаардлага хангах байдал.</w:t>
      </w:r>
    </w:p>
    <w:p w14:paraId="13A01863" w14:textId="77777777" w:rsidR="00244756" w:rsidRPr="00F97F31" w:rsidRDefault="00244756" w:rsidP="003D4984">
      <w:pPr>
        <w:contextualSpacing/>
        <w:jc w:val="both"/>
        <w:rPr>
          <w:rFonts w:ascii="Arial" w:hAnsi="Arial" w:cs="Arial"/>
          <w:lang w:val="mn-MN"/>
        </w:rPr>
      </w:pPr>
    </w:p>
    <w:p w14:paraId="7FD43BE4"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lastRenderedPageBreak/>
        <w:t>14.6.Энэ хуулийн 14.5-д заасан нөхцөлийн дагуу үнэлгээ өгч, хамгийн өндөр үнэлгээ авсан этгээдэд тусгай зөвшөөрөл олгоно.</w:t>
      </w:r>
    </w:p>
    <w:p w14:paraId="0C0AA74C" w14:textId="77777777" w:rsidR="00244756" w:rsidRPr="00F97F31" w:rsidRDefault="00244756" w:rsidP="003D4984">
      <w:pPr>
        <w:contextualSpacing/>
        <w:jc w:val="both"/>
        <w:rPr>
          <w:rFonts w:ascii="Arial" w:hAnsi="Arial" w:cs="Arial"/>
          <w:lang w:val="mn-MN"/>
        </w:rPr>
      </w:pPr>
    </w:p>
    <w:p w14:paraId="0FC0BFB1"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14.7.Энэ хуулийн 14.6-д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хамгийн өндөр үнэлгээ авсан этгээдтэй гэрээ байгуулна.</w:t>
      </w:r>
    </w:p>
    <w:p w14:paraId="70869BCD" w14:textId="77777777" w:rsidR="00244756" w:rsidRPr="00F97F31" w:rsidRDefault="00244756" w:rsidP="003D4984">
      <w:pPr>
        <w:contextualSpacing/>
        <w:jc w:val="both"/>
        <w:rPr>
          <w:rFonts w:ascii="Arial" w:hAnsi="Arial" w:cs="Arial"/>
          <w:lang w:val="mn-MN"/>
        </w:rPr>
      </w:pPr>
    </w:p>
    <w:p w14:paraId="7713F1A5"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14.8.Энэ хуулийн 14.3-т заасан сонгон шалгаруулалтаар 1 этгээд хүсэлт ирүүлсэн бол тухайн этгээд хуульд заасан шаардлагыг хангасан тохиолдолд шалгарсан тухай мэдэгдэл хүргүүлнэ. Мэдэгдлийг хүлээн авсан өдрөөс хойш ажлын 10 өдрийн дотор гэрээ байгуулж тусгай зөвшөөрлийг олгоно.</w:t>
      </w:r>
    </w:p>
    <w:p w14:paraId="532A2F9E" w14:textId="77777777" w:rsidR="00244756" w:rsidRPr="00F97F31" w:rsidRDefault="00244756" w:rsidP="003D4984">
      <w:pPr>
        <w:contextualSpacing/>
        <w:jc w:val="both"/>
        <w:rPr>
          <w:rFonts w:ascii="Arial" w:hAnsi="Arial" w:cs="Arial"/>
          <w:lang w:val="mn-MN"/>
        </w:rPr>
      </w:pPr>
    </w:p>
    <w:p w14:paraId="147190CD"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14.9.Дараах тохиолдолд сонгон шалгаруулалтыг дахин зарлана:</w:t>
      </w:r>
    </w:p>
    <w:p w14:paraId="63CCB820" w14:textId="77777777" w:rsidR="00244756" w:rsidRPr="00F97F31" w:rsidRDefault="00244756" w:rsidP="003D4984">
      <w:pPr>
        <w:contextualSpacing/>
        <w:jc w:val="both"/>
        <w:rPr>
          <w:rFonts w:ascii="Arial" w:hAnsi="Arial" w:cs="Arial"/>
          <w:lang w:val="mn-MN"/>
        </w:rPr>
      </w:pPr>
    </w:p>
    <w:p w14:paraId="5C6432B9"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14.9.1.энэ хуулийн 14.4-т заасан хугацаанд хүсэлт ирүүлээгүй;</w:t>
      </w:r>
    </w:p>
    <w:p w14:paraId="30F1E1C8"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14.9.2.сонирхогч этгээдийн ирүүлсэн хүсэлт нь хуульд заасан шаардлага хангаагүй;</w:t>
      </w:r>
    </w:p>
    <w:p w14:paraId="30D5FB5E" w14:textId="77777777" w:rsidR="00A71584" w:rsidRPr="00F97F31" w:rsidRDefault="00A71584" w:rsidP="003D4984">
      <w:pPr>
        <w:contextualSpacing/>
        <w:jc w:val="both"/>
        <w:rPr>
          <w:rFonts w:ascii="Arial" w:hAnsi="Arial" w:cs="Arial"/>
          <w:lang w:val="mn-MN"/>
        </w:rPr>
      </w:pPr>
    </w:p>
    <w:p w14:paraId="6117C501" w14:textId="4A6F7485"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14.9.3.энэ хуулийн 14.8-д заасан хугацаанд гэрээ байгуулаагүй.</w:t>
      </w:r>
    </w:p>
    <w:p w14:paraId="67ED9D43" w14:textId="77777777" w:rsidR="00244756" w:rsidRPr="00F97F31" w:rsidRDefault="00244756" w:rsidP="003D4984">
      <w:pPr>
        <w:contextualSpacing/>
        <w:jc w:val="both"/>
        <w:rPr>
          <w:rFonts w:ascii="Arial" w:hAnsi="Arial" w:cs="Arial"/>
          <w:lang w:val="mn-MN"/>
        </w:rPr>
      </w:pPr>
    </w:p>
    <w:p w14:paraId="21B714BE"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14.10.Энэ хуулийн 14.9.1-д заасны дагуу зарласан сонгон шалгаруулалтад сонирхогч этгээд хүсэлт ирүүлээгүй бол тухайн жилд дахин сонгон шалгаруулалт зарлахгүй.</w:t>
      </w:r>
    </w:p>
    <w:p w14:paraId="07A38B1A" w14:textId="77777777" w:rsidR="00244756" w:rsidRPr="00F97F31" w:rsidRDefault="00244756" w:rsidP="003D4984">
      <w:pPr>
        <w:contextualSpacing/>
        <w:jc w:val="both"/>
        <w:rPr>
          <w:rFonts w:ascii="Arial" w:hAnsi="Arial" w:cs="Arial"/>
          <w:lang w:val="mn-MN"/>
        </w:rPr>
      </w:pPr>
    </w:p>
    <w:p w14:paraId="281C2243" w14:textId="2B88FB43"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14.11.Зохицуулах хороо дараах үндэслэлээр тусгай зөвшөөрлийн хугацааг</w:t>
      </w:r>
      <w:r w:rsidR="00A71584" w:rsidRPr="00F97F31">
        <w:rPr>
          <w:rFonts w:ascii="Arial" w:hAnsi="Arial" w:cs="Arial"/>
          <w:lang w:val="mn-MN"/>
        </w:rPr>
        <w:t xml:space="preserve"> </w:t>
      </w:r>
      <w:r w:rsidRPr="00F97F31">
        <w:rPr>
          <w:rFonts w:ascii="Arial" w:hAnsi="Arial" w:cs="Arial"/>
          <w:lang w:val="mn-MN"/>
        </w:rPr>
        <w:t>сунгахаас</w:t>
      </w:r>
      <w:r w:rsidR="00A71584" w:rsidRPr="00F97F31">
        <w:rPr>
          <w:rFonts w:ascii="Arial" w:hAnsi="Arial" w:cs="Arial"/>
          <w:lang w:val="mn-MN"/>
        </w:rPr>
        <w:t xml:space="preserve"> </w:t>
      </w:r>
      <w:r w:rsidRPr="00F97F31">
        <w:rPr>
          <w:rFonts w:ascii="Arial" w:hAnsi="Arial" w:cs="Arial"/>
          <w:lang w:val="mn-MN"/>
        </w:rPr>
        <w:t>татгалзана:</w:t>
      </w:r>
    </w:p>
    <w:p w14:paraId="6AD3F781" w14:textId="77777777" w:rsidR="00A71584" w:rsidRPr="00F97F31" w:rsidRDefault="00A71584" w:rsidP="003D4984">
      <w:pPr>
        <w:contextualSpacing/>
        <w:jc w:val="both"/>
        <w:rPr>
          <w:rFonts w:ascii="Arial" w:hAnsi="Arial" w:cs="Arial"/>
          <w:lang w:val="mn-MN"/>
        </w:rPr>
      </w:pPr>
    </w:p>
    <w:p w14:paraId="25D06897"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14.11.1.Зохицуулах хорооны хяналт, шалгалт, мониторингийн дүгнэлтийн дагуу өгсөн хугацаат үүргийг биелүүлээгүй;</w:t>
      </w:r>
    </w:p>
    <w:p w14:paraId="5AF8F8BD" w14:textId="77777777" w:rsidR="00A71584" w:rsidRPr="00F97F31" w:rsidRDefault="00A71584" w:rsidP="003D4984">
      <w:pPr>
        <w:contextualSpacing/>
        <w:jc w:val="both"/>
        <w:rPr>
          <w:rFonts w:ascii="Arial" w:hAnsi="Arial" w:cs="Arial"/>
          <w:lang w:val="mn-MN"/>
        </w:rPr>
      </w:pPr>
    </w:p>
    <w:p w14:paraId="5317E371" w14:textId="47491D61"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14.11.2.төрөөс баримтлах бодлого, зохицуулалтын чиглэлд нийцэхгүй нь тогтоогдсон.</w:t>
      </w:r>
    </w:p>
    <w:p w14:paraId="567D3B51" w14:textId="77777777" w:rsidR="00244756" w:rsidRPr="00F97F31" w:rsidRDefault="00244756" w:rsidP="003D4984">
      <w:pPr>
        <w:contextualSpacing/>
        <w:jc w:val="both"/>
        <w:rPr>
          <w:rFonts w:ascii="Arial" w:hAnsi="Arial" w:cs="Arial"/>
          <w:lang w:val="mn-MN"/>
        </w:rPr>
      </w:pPr>
    </w:p>
    <w:p w14:paraId="1D598764" w14:textId="77777777" w:rsidR="00244756" w:rsidRPr="00F97F31" w:rsidRDefault="00244756" w:rsidP="003D4984">
      <w:pPr>
        <w:ind w:firstLine="709"/>
        <w:contextualSpacing/>
        <w:jc w:val="both"/>
        <w:rPr>
          <w:rFonts w:ascii="Arial" w:hAnsi="Arial" w:cs="Arial"/>
          <w:lang w:val="mn-MN"/>
        </w:rPr>
      </w:pPr>
      <w:r w:rsidRPr="00F97F31">
        <w:rPr>
          <w:rFonts w:ascii="Arial" w:hAnsi="Arial" w:cs="Arial"/>
          <w:lang w:val="mn-MN"/>
        </w:rPr>
        <w:t xml:space="preserve">14.12.Зөвшөөрлийн тухай хуулийн 6.1 дүгээр зүйлийн 1-д зааснаас гадна дараах үндэслэлээр тусгай зөвшөөрлийг түдгэлзүүлнэ: </w:t>
      </w:r>
    </w:p>
    <w:p w14:paraId="59374463" w14:textId="77777777" w:rsidR="00A71584" w:rsidRPr="00F97F31" w:rsidRDefault="00A71584" w:rsidP="003D4984">
      <w:pPr>
        <w:contextualSpacing/>
        <w:jc w:val="both"/>
        <w:rPr>
          <w:rFonts w:ascii="Arial" w:hAnsi="Arial" w:cs="Arial"/>
          <w:lang w:val="mn-MN"/>
        </w:rPr>
      </w:pPr>
    </w:p>
    <w:p w14:paraId="6C8EDF0C"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14.12.1.</w:t>
      </w:r>
      <w:bookmarkStart w:id="44" w:name="_Hlk118482354"/>
      <w:r w:rsidRPr="00F97F31">
        <w:rPr>
          <w:rFonts w:ascii="Arial" w:hAnsi="Arial" w:cs="Arial"/>
          <w:lang w:val="mn-MN"/>
        </w:rPr>
        <w:t>Зохицуулах хорооны хяналт, шалгалт, мониторингийн тайлангаар зөвшөөрлийн нөхцөл, шаардлагыг хангахгүй нь тогтоогдсон</w:t>
      </w:r>
      <w:bookmarkEnd w:id="44"/>
      <w:r w:rsidRPr="00F97F31">
        <w:rPr>
          <w:rFonts w:ascii="Arial" w:hAnsi="Arial" w:cs="Arial"/>
          <w:lang w:val="mn-MN"/>
        </w:rPr>
        <w:t>;</w:t>
      </w:r>
    </w:p>
    <w:p w14:paraId="39CB76C9" w14:textId="77777777" w:rsidR="00A71584" w:rsidRPr="00F97F31" w:rsidRDefault="00A71584" w:rsidP="003D4984">
      <w:pPr>
        <w:contextualSpacing/>
        <w:jc w:val="both"/>
        <w:rPr>
          <w:rFonts w:ascii="Arial" w:hAnsi="Arial" w:cs="Arial"/>
          <w:lang w:val="mn-MN"/>
        </w:rPr>
      </w:pPr>
    </w:p>
    <w:p w14:paraId="746E0088" w14:textId="77777777" w:rsidR="00A71584" w:rsidRPr="00F97F31" w:rsidRDefault="00244756" w:rsidP="003D4984">
      <w:pPr>
        <w:ind w:firstLine="1134"/>
        <w:contextualSpacing/>
        <w:jc w:val="both"/>
        <w:rPr>
          <w:rFonts w:ascii="Arial" w:hAnsi="Arial" w:cs="Arial"/>
          <w:lang w:val="mn-MN"/>
        </w:rPr>
      </w:pPr>
      <w:r w:rsidRPr="00F97F31">
        <w:rPr>
          <w:rFonts w:ascii="Arial" w:hAnsi="Arial" w:cs="Arial"/>
          <w:lang w:val="mn-MN"/>
        </w:rPr>
        <w:t>14.12.2.тусгай зөвшөөрлийн гэрээнд заасан үүргээ биелүүлээгүй;</w:t>
      </w:r>
    </w:p>
    <w:p w14:paraId="6F7F7BD4" w14:textId="7C661CDB" w:rsidR="00244756" w:rsidRPr="00F97F31" w:rsidRDefault="00244756" w:rsidP="003D4984">
      <w:pPr>
        <w:ind w:firstLine="1134"/>
        <w:contextualSpacing/>
        <w:jc w:val="both"/>
        <w:rPr>
          <w:rFonts w:ascii="Arial" w:hAnsi="Arial" w:cs="Arial"/>
          <w:lang w:val="mn-MN"/>
        </w:rPr>
      </w:pPr>
      <w:r w:rsidRPr="00F97F31">
        <w:rPr>
          <w:rFonts w:ascii="Arial" w:hAnsi="Arial" w:cs="Arial"/>
          <w:lang w:val="mn-MN"/>
        </w:rPr>
        <w:t>14.12.3.тусгай зөвшөөрөлтэй холбоотой мэдээ, тайлан ирүүлээгүй, дутуу ирүүлсэн.</w:t>
      </w:r>
    </w:p>
    <w:p w14:paraId="08BE66BC" w14:textId="77777777" w:rsidR="00244756" w:rsidRPr="00F97F31" w:rsidRDefault="00244756" w:rsidP="003D4984">
      <w:pPr>
        <w:contextualSpacing/>
        <w:jc w:val="both"/>
        <w:rPr>
          <w:rFonts w:ascii="Arial" w:hAnsi="Arial" w:cs="Arial"/>
          <w:lang w:val="mn-MN"/>
        </w:rPr>
      </w:pPr>
    </w:p>
    <w:p w14:paraId="0B77F15F"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lang w:val="mn-MN"/>
        </w:rPr>
        <w:t>14.13.Зохицуулах хороо энэ хуулийн 14.12-т заасан үндэслэл, нөхцөл, шаардлага арилгасан гэж үзвэл тусгай зөвшөөрөл эзэмшигчийн хүсэлтийг үндэслэн тусгай зөвшөөрлийг сэргээнэ.”</w:t>
      </w:r>
    </w:p>
    <w:p w14:paraId="13739066" w14:textId="77777777" w:rsidR="00244756" w:rsidRPr="00F97F31" w:rsidRDefault="00244756" w:rsidP="003D4984">
      <w:pPr>
        <w:contextualSpacing/>
        <w:jc w:val="both"/>
        <w:rPr>
          <w:rFonts w:ascii="Arial" w:hAnsi="Arial" w:cs="Arial"/>
          <w:lang w:val="mn-MN"/>
        </w:rPr>
      </w:pPr>
    </w:p>
    <w:p w14:paraId="53774616" w14:textId="1646F616" w:rsidR="00244756" w:rsidRPr="00F97F31" w:rsidRDefault="00244756"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 xml:space="preserve">Харилцаа холбооны тухай хуулийн 3 дугаар зүйлийн </w:t>
      </w:r>
      <w:r w:rsidR="00BA564C" w:rsidRPr="00F97F31">
        <w:rPr>
          <w:rFonts w:ascii="Arial" w:hAnsi="Arial" w:cs="Arial"/>
          <w:lang w:val="mn-MN"/>
        </w:rPr>
        <w:t xml:space="preserve">         </w:t>
      </w:r>
      <w:r w:rsidRPr="00F97F31">
        <w:rPr>
          <w:rFonts w:ascii="Arial" w:hAnsi="Arial" w:cs="Arial"/>
          <w:lang w:val="mn-MN"/>
        </w:rPr>
        <w:t>3.1.10 дахь заалтын “радио телевиз” гэснийг “радио холбоо, өргөн нэвтрүүлэг” гэж, 6 дугаар зүйлийн 6.1.18 дахь заалтын дугаарыг “6.1.19” гэж тус тус өөрчилсүгэй.</w:t>
      </w:r>
    </w:p>
    <w:p w14:paraId="21C89A34" w14:textId="77777777" w:rsidR="00244756" w:rsidRPr="00F97F31" w:rsidRDefault="00244756" w:rsidP="003D4984">
      <w:pPr>
        <w:contextualSpacing/>
        <w:jc w:val="both"/>
        <w:rPr>
          <w:rFonts w:ascii="Arial" w:hAnsi="Arial" w:cs="Arial"/>
          <w:lang w:val="mn-MN"/>
        </w:rPr>
      </w:pPr>
    </w:p>
    <w:p w14:paraId="27D0790F"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b/>
          <w:bCs/>
          <w:lang w:val="mn-MN"/>
        </w:rPr>
        <w:lastRenderedPageBreak/>
        <w:t>4 дүгээр зүйл.</w:t>
      </w:r>
      <w:r w:rsidRPr="00F97F31">
        <w:rPr>
          <w:rFonts w:ascii="Arial" w:hAnsi="Arial" w:cs="Arial"/>
          <w:lang w:val="mn-MN"/>
        </w:rPr>
        <w:t>Харилцаа холбооны тухай хуулийн 3 дугаар зүйлийн 3.1.5 дахь заалтын “иргэн,” гэснийг, 17 дугаар зүйлийн 17.4 дэх хэсгийн “, иргэн” гэснийг тус тус хассугай.</w:t>
      </w:r>
    </w:p>
    <w:p w14:paraId="03C108D3" w14:textId="77777777" w:rsidR="00244756" w:rsidRPr="00F97F31" w:rsidRDefault="00244756" w:rsidP="003D4984">
      <w:pPr>
        <w:contextualSpacing/>
        <w:jc w:val="both"/>
        <w:rPr>
          <w:rFonts w:ascii="Arial" w:hAnsi="Arial" w:cs="Arial"/>
          <w:lang w:val="mn-MN"/>
        </w:rPr>
      </w:pPr>
    </w:p>
    <w:p w14:paraId="1F7C27FF" w14:textId="77777777" w:rsidR="00244756" w:rsidRPr="00F97F31" w:rsidRDefault="00244756" w:rsidP="003D4984">
      <w:pPr>
        <w:ind w:firstLine="720"/>
        <w:contextualSpacing/>
        <w:jc w:val="both"/>
        <w:rPr>
          <w:rFonts w:ascii="Arial" w:hAnsi="Arial" w:cs="Arial"/>
          <w:lang w:val="mn-MN"/>
        </w:rPr>
      </w:pPr>
      <w:r w:rsidRPr="00F97F31">
        <w:rPr>
          <w:rFonts w:ascii="Arial" w:hAnsi="Arial" w:cs="Arial"/>
          <w:b/>
          <w:bCs/>
          <w:lang w:val="mn-MN"/>
        </w:rPr>
        <w:t>5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58135540" w14:textId="77777777" w:rsidR="00244756" w:rsidRPr="00F97F31" w:rsidRDefault="00244756" w:rsidP="003D4984">
      <w:pPr>
        <w:contextualSpacing/>
        <w:rPr>
          <w:rFonts w:ascii="Arial" w:hAnsi="Arial" w:cs="Arial"/>
          <w:lang w:val="mn-MN"/>
        </w:rPr>
      </w:pPr>
    </w:p>
    <w:p w14:paraId="78BA5336" w14:textId="77777777" w:rsidR="00244756" w:rsidRPr="00F97F31" w:rsidRDefault="00244756" w:rsidP="003D4984">
      <w:pPr>
        <w:contextualSpacing/>
        <w:rPr>
          <w:rFonts w:ascii="Arial" w:hAnsi="Arial" w:cs="Arial"/>
          <w:lang w:val="mn-MN"/>
        </w:rPr>
      </w:pPr>
    </w:p>
    <w:p w14:paraId="1F172C17" w14:textId="77777777" w:rsidR="00244756" w:rsidRPr="00F97F31" w:rsidRDefault="00244756" w:rsidP="003D4984">
      <w:pPr>
        <w:contextualSpacing/>
        <w:rPr>
          <w:rFonts w:ascii="Arial" w:hAnsi="Arial" w:cs="Arial"/>
          <w:lang w:val="mn-MN"/>
        </w:rPr>
      </w:pPr>
    </w:p>
    <w:p w14:paraId="5703305E" w14:textId="6F8B9CE6" w:rsidR="00244756" w:rsidRPr="00F97F31" w:rsidRDefault="00244756" w:rsidP="003D4984">
      <w:pPr>
        <w:contextualSpacing/>
        <w:jc w:val="center"/>
        <w:rPr>
          <w:rFonts w:ascii="Arial" w:hAnsi="Arial" w:cs="Arial"/>
          <w:lang w:val="mn-MN"/>
        </w:rPr>
      </w:pPr>
      <w:r w:rsidRPr="00F97F31">
        <w:rPr>
          <w:rFonts w:ascii="Arial" w:hAnsi="Arial" w:cs="Arial"/>
          <w:lang w:val="mn-MN"/>
        </w:rPr>
        <w:t>Гарын үсэг</w:t>
      </w:r>
    </w:p>
    <w:p w14:paraId="5A0F1419" w14:textId="77777777" w:rsidR="00244756" w:rsidRPr="00F97F31" w:rsidRDefault="00244756" w:rsidP="003D4984">
      <w:pPr>
        <w:contextualSpacing/>
        <w:rPr>
          <w:rFonts w:ascii="Arial" w:hAnsi="Arial" w:cs="Arial"/>
          <w:lang w:val="mn-MN"/>
        </w:rPr>
      </w:pPr>
    </w:p>
    <w:p w14:paraId="306360F6" w14:textId="77777777" w:rsidR="00244756" w:rsidRPr="00F97F31" w:rsidRDefault="00244756" w:rsidP="003D4984">
      <w:pPr>
        <w:pStyle w:val="paragraph"/>
        <w:spacing w:before="0" w:beforeAutospacing="0" w:after="0" w:afterAutospacing="0"/>
        <w:contextualSpacing/>
        <w:textAlignment w:val="baseline"/>
        <w:rPr>
          <w:rFonts w:ascii="Arial" w:hAnsi="Arial" w:cs="Arial"/>
          <w:lang w:val="mn-MN"/>
        </w:rPr>
        <w:sectPr w:rsidR="00244756" w:rsidRPr="00F97F31" w:rsidSect="00CC0632">
          <w:pgSz w:w="11901" w:h="16840"/>
          <w:pgMar w:top="1134" w:right="851" w:bottom="1134" w:left="1701" w:header="709" w:footer="709" w:gutter="0"/>
          <w:cols w:space="708"/>
          <w:docGrid w:linePitch="360"/>
        </w:sectPr>
      </w:pPr>
    </w:p>
    <w:p w14:paraId="0A944DB4" w14:textId="77777777" w:rsidR="00244756" w:rsidRPr="00F97F31" w:rsidRDefault="00244756"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675AF87" w14:textId="77777777" w:rsidR="00244756" w:rsidRPr="00F97F31" w:rsidRDefault="00244756" w:rsidP="003D4984">
      <w:pPr>
        <w:contextualSpacing/>
        <w:rPr>
          <w:rFonts w:ascii="Arial" w:hAnsi="Arial" w:cs="Arial"/>
          <w:lang w:val="mn-MN"/>
        </w:rPr>
      </w:pPr>
    </w:p>
    <w:p w14:paraId="1BDBD6A4" w14:textId="77777777" w:rsidR="00244756" w:rsidRPr="00F97F31" w:rsidRDefault="00244756" w:rsidP="003D4984">
      <w:pPr>
        <w:contextualSpacing/>
        <w:jc w:val="center"/>
        <w:rPr>
          <w:rFonts w:ascii="Arial" w:hAnsi="Arial" w:cs="Arial"/>
          <w:bCs/>
          <w:lang w:val="mn-MN"/>
        </w:rPr>
      </w:pPr>
      <w:r w:rsidRPr="00F97F31">
        <w:rPr>
          <w:rFonts w:ascii="Arial" w:hAnsi="Arial" w:cs="Arial"/>
          <w:b/>
          <w:lang w:val="mn-MN"/>
        </w:rPr>
        <w:t>МОНГОЛ УЛСЫН ХУУЛЬ</w:t>
      </w:r>
    </w:p>
    <w:p w14:paraId="5BC60A26" w14:textId="77777777" w:rsidR="00244756" w:rsidRPr="00F97F31" w:rsidRDefault="00244756" w:rsidP="003D4984">
      <w:pPr>
        <w:contextualSpacing/>
        <w:rPr>
          <w:rFonts w:ascii="Arial" w:hAnsi="Arial" w:cs="Arial"/>
          <w:bCs/>
          <w:lang w:val="mn-MN"/>
        </w:rPr>
      </w:pPr>
    </w:p>
    <w:p w14:paraId="578032F6" w14:textId="77777777" w:rsidR="00244756" w:rsidRPr="00F97F31" w:rsidRDefault="00244756"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697F868" w14:textId="07CD92AA" w:rsidR="00244756" w:rsidRPr="00F97F31" w:rsidRDefault="00244756"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FA566C1" w14:textId="2E055509" w:rsidR="00244756" w:rsidRPr="00F97F31" w:rsidRDefault="00244756" w:rsidP="003D4984">
      <w:pPr>
        <w:pStyle w:val="paragraph"/>
        <w:spacing w:before="0" w:beforeAutospacing="0" w:after="0" w:afterAutospacing="0"/>
        <w:contextualSpacing/>
        <w:textAlignment w:val="baseline"/>
        <w:rPr>
          <w:rFonts w:ascii="Arial" w:hAnsi="Arial" w:cs="Arial"/>
          <w:lang w:val="mn-MN"/>
        </w:rPr>
      </w:pPr>
    </w:p>
    <w:p w14:paraId="1D9C062D" w14:textId="77777777" w:rsidR="00AF137C" w:rsidRPr="00F97F31" w:rsidRDefault="00AF137C" w:rsidP="003D4984">
      <w:pPr>
        <w:pStyle w:val="paragraph"/>
        <w:spacing w:before="0" w:beforeAutospacing="0" w:after="0" w:afterAutospacing="0"/>
        <w:contextualSpacing/>
        <w:textAlignment w:val="baseline"/>
        <w:rPr>
          <w:rFonts w:ascii="Arial" w:hAnsi="Arial" w:cs="Arial"/>
          <w:lang w:val="mn-MN"/>
        </w:rPr>
      </w:pPr>
    </w:p>
    <w:p w14:paraId="39FDE407" w14:textId="57913A6E" w:rsidR="00A97FF2" w:rsidRPr="00F97F31" w:rsidRDefault="00A97FF2" w:rsidP="003D4984">
      <w:pPr>
        <w:autoSpaceDE w:val="0"/>
        <w:autoSpaceDN w:val="0"/>
        <w:adjustRightInd w:val="0"/>
        <w:contextualSpacing/>
        <w:jc w:val="center"/>
        <w:rPr>
          <w:rFonts w:ascii="Arial" w:hAnsi="Arial" w:cs="Arial"/>
          <w:bCs/>
          <w:lang w:val="ms-MY"/>
        </w:rPr>
      </w:pPr>
      <w:r w:rsidRPr="00F97F31">
        <w:rPr>
          <w:rFonts w:ascii="Arial" w:hAnsi="Arial" w:cs="Arial"/>
          <w:b/>
          <w:bCs/>
          <w:noProof/>
          <w:lang w:val="ms-MY"/>
        </w:rPr>
        <w:t xml:space="preserve">ХИМИЙН ХОРТ </w:t>
      </w:r>
      <w:r w:rsidRPr="00F97F31">
        <w:rPr>
          <w:rFonts w:ascii="Arial" w:hAnsi="Arial" w:cs="Arial"/>
          <w:b/>
          <w:bCs/>
          <w:noProof/>
          <w:lang w:val="mn-MN"/>
        </w:rPr>
        <w:t>Б</w:t>
      </w:r>
      <w:r w:rsidRPr="00F97F31">
        <w:rPr>
          <w:rFonts w:ascii="Arial" w:hAnsi="Arial" w:cs="Arial"/>
          <w:b/>
          <w:bCs/>
          <w:noProof/>
          <w:lang w:val="ms-MY"/>
        </w:rPr>
        <w:t xml:space="preserve">ОЛОН АЮУЛТАЙ </w:t>
      </w:r>
      <w:r w:rsidRPr="00F97F31">
        <w:rPr>
          <w:rFonts w:ascii="Arial" w:hAnsi="Arial" w:cs="Arial"/>
          <w:b/>
          <w:lang w:val="ms-MY"/>
        </w:rPr>
        <w:t>БОДИСЫН</w:t>
      </w:r>
    </w:p>
    <w:p w14:paraId="5C21A1CE" w14:textId="77777777" w:rsidR="00A97FF2" w:rsidRPr="00F97F31" w:rsidRDefault="00A97FF2" w:rsidP="003D4984">
      <w:pPr>
        <w:autoSpaceDE w:val="0"/>
        <w:autoSpaceDN w:val="0"/>
        <w:adjustRightInd w:val="0"/>
        <w:contextualSpacing/>
        <w:jc w:val="center"/>
        <w:rPr>
          <w:rFonts w:ascii="Arial" w:hAnsi="Arial" w:cs="Arial"/>
          <w:bCs/>
          <w:lang w:val="ms-MY"/>
        </w:rPr>
      </w:pPr>
      <w:r w:rsidRPr="00F97F31">
        <w:rPr>
          <w:rFonts w:ascii="Arial" w:hAnsi="Arial" w:cs="Arial"/>
          <w:b/>
          <w:lang w:val="ms-MY"/>
        </w:rPr>
        <w:t>ТУХАЙ НЭМЭЛТ, ӨӨРЧЛӨЛТ ОРУУЛАХ ТУХАЙ</w:t>
      </w:r>
    </w:p>
    <w:p w14:paraId="11493DB2" w14:textId="05A59FE7" w:rsidR="00A97FF2" w:rsidRPr="00F97F31" w:rsidRDefault="00A97FF2" w:rsidP="003D4984">
      <w:pPr>
        <w:autoSpaceDE w:val="0"/>
        <w:autoSpaceDN w:val="0"/>
        <w:adjustRightInd w:val="0"/>
        <w:contextualSpacing/>
        <w:rPr>
          <w:rFonts w:ascii="Arial" w:hAnsi="Arial" w:cs="Arial"/>
          <w:bCs/>
          <w:lang w:val="ms-MY"/>
        </w:rPr>
      </w:pPr>
    </w:p>
    <w:p w14:paraId="3DF41332" w14:textId="77777777" w:rsidR="00AF137C" w:rsidRPr="00F97F31" w:rsidRDefault="00AF137C" w:rsidP="003D4984">
      <w:pPr>
        <w:autoSpaceDE w:val="0"/>
        <w:autoSpaceDN w:val="0"/>
        <w:adjustRightInd w:val="0"/>
        <w:contextualSpacing/>
        <w:rPr>
          <w:rFonts w:ascii="Arial" w:hAnsi="Arial" w:cs="Arial"/>
          <w:bCs/>
          <w:lang w:val="ms-MY"/>
        </w:rPr>
      </w:pPr>
    </w:p>
    <w:p w14:paraId="41D091AF" w14:textId="797B82EC" w:rsidR="00A97FF2" w:rsidRPr="00F97F31" w:rsidRDefault="00A97FF2" w:rsidP="003D4984">
      <w:pPr>
        <w:autoSpaceDE w:val="0"/>
        <w:autoSpaceDN w:val="0"/>
        <w:adjustRightInd w:val="0"/>
        <w:ind w:firstLine="709"/>
        <w:contextualSpacing/>
        <w:jc w:val="both"/>
        <w:rPr>
          <w:rFonts w:ascii="Arial" w:hAnsi="Arial" w:cs="Arial"/>
          <w:lang w:val="ms-MY"/>
        </w:rPr>
      </w:pPr>
      <w:r w:rsidRPr="00F97F31">
        <w:rPr>
          <w:rFonts w:ascii="Arial" w:hAnsi="Arial" w:cs="Arial"/>
          <w:b/>
          <w:lang w:val="ms-MY"/>
        </w:rPr>
        <w:t>1 дүгээр зүйл.</w:t>
      </w:r>
      <w:r w:rsidRPr="00F97F31">
        <w:rPr>
          <w:rFonts w:ascii="Arial" w:hAnsi="Arial" w:cs="Arial"/>
          <w:lang w:val="ms-MY"/>
        </w:rPr>
        <w:t>Химийн хорт болон аюултай бодисын тухай хуульд доор дурдсан агуулгатай дараах хэсэг</w:t>
      </w:r>
      <w:r w:rsidRPr="00F97F31">
        <w:rPr>
          <w:rFonts w:ascii="Arial" w:hAnsi="Arial" w:cs="Arial"/>
          <w:lang w:val="mn-MN"/>
        </w:rPr>
        <w:t>, заалт</w:t>
      </w:r>
      <w:r w:rsidRPr="00F97F31">
        <w:rPr>
          <w:rFonts w:ascii="Arial" w:hAnsi="Arial" w:cs="Arial"/>
          <w:lang w:val="ms-MY"/>
        </w:rPr>
        <w:t xml:space="preserve"> нэмсүгэй:</w:t>
      </w:r>
    </w:p>
    <w:p w14:paraId="7971AD01" w14:textId="77777777" w:rsidR="00A97FF2" w:rsidRPr="00F97F31" w:rsidRDefault="00A97FF2" w:rsidP="003D4984">
      <w:pPr>
        <w:autoSpaceDE w:val="0"/>
        <w:autoSpaceDN w:val="0"/>
        <w:adjustRightInd w:val="0"/>
        <w:contextualSpacing/>
        <w:jc w:val="both"/>
        <w:rPr>
          <w:rFonts w:ascii="Arial" w:hAnsi="Arial" w:cs="Arial"/>
          <w:bCs/>
          <w:lang w:val="ms-MY"/>
        </w:rPr>
      </w:pPr>
    </w:p>
    <w:p w14:paraId="1906F5AE" w14:textId="35E02240" w:rsidR="00A97FF2" w:rsidRPr="00F97F31" w:rsidRDefault="00A97FF2" w:rsidP="003D4984">
      <w:pPr>
        <w:autoSpaceDE w:val="0"/>
        <w:autoSpaceDN w:val="0"/>
        <w:adjustRightInd w:val="0"/>
        <w:ind w:firstLine="709"/>
        <w:contextualSpacing/>
        <w:jc w:val="both"/>
        <w:rPr>
          <w:rFonts w:ascii="Arial" w:hAnsi="Arial" w:cs="Arial"/>
          <w:bCs/>
          <w:lang w:val="ms-MY"/>
        </w:rPr>
      </w:pPr>
      <w:r w:rsidRPr="00F97F31">
        <w:rPr>
          <w:rFonts w:ascii="Arial" w:hAnsi="Arial" w:cs="Arial"/>
          <w:b/>
          <w:lang w:val="ms-MY"/>
        </w:rPr>
        <w:t>1/5 дугаар зүйлийн 5.2 дахь хэсэг:</w:t>
      </w:r>
    </w:p>
    <w:p w14:paraId="3B0BC07F" w14:textId="77777777" w:rsidR="00A97FF2" w:rsidRPr="00F97F31" w:rsidRDefault="00A97FF2" w:rsidP="003D4984">
      <w:pPr>
        <w:autoSpaceDE w:val="0"/>
        <w:autoSpaceDN w:val="0"/>
        <w:adjustRightInd w:val="0"/>
        <w:contextualSpacing/>
        <w:jc w:val="both"/>
        <w:rPr>
          <w:rFonts w:ascii="Arial" w:hAnsi="Arial" w:cs="Arial"/>
          <w:bCs/>
          <w:lang w:val="ms-MY"/>
        </w:rPr>
      </w:pPr>
    </w:p>
    <w:p w14:paraId="42739121" w14:textId="77777777" w:rsidR="00AF137C" w:rsidRPr="00F97F31" w:rsidRDefault="00A97FF2" w:rsidP="003D4984">
      <w:pPr>
        <w:autoSpaceDE w:val="0"/>
        <w:autoSpaceDN w:val="0"/>
        <w:adjustRightInd w:val="0"/>
        <w:ind w:right="44" w:firstLine="709"/>
        <w:contextualSpacing/>
        <w:jc w:val="both"/>
        <w:rPr>
          <w:rFonts w:ascii="Arial" w:hAnsi="Arial" w:cs="Arial"/>
          <w:noProof/>
          <w:lang w:val="ms-MY"/>
        </w:rPr>
      </w:pPr>
      <w:r w:rsidRPr="00F97F31">
        <w:rPr>
          <w:rFonts w:ascii="Arial" w:hAnsi="Arial" w:cs="Arial"/>
          <w:lang w:val="ms-MY"/>
        </w:rPr>
        <w:t>“</w:t>
      </w:r>
      <w:r w:rsidRPr="00F97F31">
        <w:rPr>
          <w:rFonts w:ascii="Arial" w:hAnsi="Arial" w:cs="Arial"/>
          <w:noProof/>
          <w:lang w:val="ms-MY"/>
        </w:rPr>
        <w:t>5.2.Энэ хуулийн 5.1-д заасан зөвшөөрлийг олгох, сунгах, түдгэлзүүлэх, сэргээх, хүчингүй болгох харилцааг Зөвшөөрлийн тухай хуульд заасан журмын дагуу зохицуулна.”</w:t>
      </w:r>
    </w:p>
    <w:p w14:paraId="416FBB9F" w14:textId="77777777" w:rsidR="00AF137C" w:rsidRPr="00F97F31" w:rsidRDefault="00AF137C" w:rsidP="003D4984">
      <w:pPr>
        <w:autoSpaceDE w:val="0"/>
        <w:autoSpaceDN w:val="0"/>
        <w:adjustRightInd w:val="0"/>
        <w:ind w:right="44"/>
        <w:contextualSpacing/>
        <w:jc w:val="both"/>
        <w:rPr>
          <w:rFonts w:ascii="Arial" w:hAnsi="Arial" w:cs="Arial"/>
          <w:noProof/>
          <w:lang w:val="ms-MY"/>
        </w:rPr>
      </w:pPr>
    </w:p>
    <w:p w14:paraId="4ADB8E92" w14:textId="3E4EEB0F" w:rsidR="00A97FF2" w:rsidRPr="00F97F31" w:rsidRDefault="00A97FF2" w:rsidP="003D4984">
      <w:pPr>
        <w:autoSpaceDE w:val="0"/>
        <w:autoSpaceDN w:val="0"/>
        <w:adjustRightInd w:val="0"/>
        <w:ind w:right="44" w:firstLine="709"/>
        <w:contextualSpacing/>
        <w:jc w:val="both"/>
        <w:rPr>
          <w:rFonts w:ascii="Arial" w:hAnsi="Arial" w:cs="Arial"/>
          <w:noProof/>
          <w:lang w:val="ms-MY"/>
        </w:rPr>
      </w:pPr>
      <w:r w:rsidRPr="00F97F31">
        <w:rPr>
          <w:rFonts w:ascii="Arial" w:hAnsi="Arial" w:cs="Arial"/>
          <w:b/>
          <w:noProof/>
          <w:lang w:val="mn-MN"/>
        </w:rPr>
        <w:t>2/9 дүгээр зүйлийн 9.1 дэх хэсгийн 9.1.9</w:t>
      </w:r>
      <w:r w:rsidR="00AF137C" w:rsidRPr="00F97F31">
        <w:rPr>
          <w:rFonts w:ascii="Arial" w:hAnsi="Arial" w:cs="Arial"/>
          <w:b/>
          <w:noProof/>
          <w:lang w:val="mn-MN"/>
        </w:rPr>
        <w:t xml:space="preserve">, 9.1.10, 9.1.11, 9.1.12, 9.1.13, 9.1.14, 9.1.15, </w:t>
      </w:r>
      <w:r w:rsidRPr="00F97F31">
        <w:rPr>
          <w:rFonts w:ascii="Arial" w:hAnsi="Arial" w:cs="Arial"/>
          <w:b/>
          <w:noProof/>
          <w:lang w:val="mn-MN"/>
        </w:rPr>
        <w:t>9.1.16 дахь заалт:</w:t>
      </w:r>
    </w:p>
    <w:p w14:paraId="63F961F6" w14:textId="77777777" w:rsidR="00A97FF2" w:rsidRPr="00F97F31" w:rsidRDefault="00A97FF2" w:rsidP="003D4984">
      <w:pPr>
        <w:tabs>
          <w:tab w:val="left" w:pos="0"/>
          <w:tab w:val="left" w:pos="720"/>
          <w:tab w:val="left" w:pos="1440"/>
        </w:tabs>
        <w:autoSpaceDE w:val="0"/>
        <w:autoSpaceDN w:val="0"/>
        <w:adjustRightInd w:val="0"/>
        <w:ind w:right="44"/>
        <w:contextualSpacing/>
        <w:jc w:val="both"/>
        <w:rPr>
          <w:rFonts w:ascii="Arial" w:hAnsi="Arial" w:cs="Arial"/>
          <w:bCs/>
          <w:noProof/>
          <w:lang w:val="mn-MN"/>
        </w:rPr>
      </w:pPr>
    </w:p>
    <w:p w14:paraId="098E605F" w14:textId="77777777" w:rsidR="00AF137C" w:rsidRPr="00F97F31" w:rsidRDefault="00A97FF2" w:rsidP="003D4984">
      <w:pPr>
        <w:ind w:firstLine="1134"/>
        <w:contextualSpacing/>
        <w:jc w:val="both"/>
        <w:rPr>
          <w:rFonts w:ascii="Arial" w:hAnsi="Arial" w:cs="Arial"/>
          <w:lang w:val="mn-MN"/>
        </w:rPr>
      </w:pPr>
      <w:r w:rsidRPr="00F97F31">
        <w:rPr>
          <w:rFonts w:ascii="Arial" w:hAnsi="Arial" w:cs="Arial"/>
          <w:noProof/>
          <w:lang w:val="mn-MN"/>
        </w:rPr>
        <w:t>“</w:t>
      </w:r>
      <w:r w:rsidRPr="00F97F31">
        <w:rPr>
          <w:rFonts w:ascii="Arial" w:hAnsi="Arial" w:cs="Arial"/>
          <w:lang w:val="mn-MN"/>
        </w:rPr>
        <w:t>9.1.9.зөвшөөрөл хүссэн бодисын тоо хэмжээ, улсын хилээр нэвтрүүлэх боомт;</w:t>
      </w:r>
    </w:p>
    <w:p w14:paraId="30F99044" w14:textId="77777777" w:rsidR="00AF137C" w:rsidRPr="00F97F31" w:rsidRDefault="00AF137C" w:rsidP="003D4984">
      <w:pPr>
        <w:contextualSpacing/>
        <w:jc w:val="both"/>
        <w:rPr>
          <w:rFonts w:ascii="Arial" w:hAnsi="Arial" w:cs="Arial"/>
          <w:lang w:val="mn-MN"/>
        </w:rPr>
      </w:pPr>
    </w:p>
    <w:p w14:paraId="1F24F787" w14:textId="115898A9" w:rsidR="00AF137C" w:rsidRPr="00F97F31" w:rsidRDefault="00A97FF2" w:rsidP="003D4984">
      <w:pPr>
        <w:ind w:firstLine="1134"/>
        <w:contextualSpacing/>
        <w:jc w:val="both"/>
        <w:rPr>
          <w:rFonts w:ascii="Arial" w:hAnsi="Arial" w:cs="Arial"/>
          <w:lang w:val="mn-MN"/>
        </w:rPr>
      </w:pPr>
      <w:r w:rsidRPr="00F97F31">
        <w:rPr>
          <w:rFonts w:ascii="Arial" w:hAnsi="Arial" w:cs="Arial"/>
          <w:lang w:val="mn-MN"/>
        </w:rPr>
        <w:t>9.1.10.хуулийн этгээдийн хувьд улсын бүртгэлийн гэрчилгээний, хүний хувьд иргэний үнэмлэхийн хуулбар;</w:t>
      </w:r>
    </w:p>
    <w:p w14:paraId="656C6FB4" w14:textId="77777777" w:rsidR="00AF137C" w:rsidRPr="00F97F31" w:rsidRDefault="00AF137C" w:rsidP="003D4984">
      <w:pPr>
        <w:contextualSpacing/>
        <w:jc w:val="both"/>
        <w:rPr>
          <w:rFonts w:ascii="Arial" w:hAnsi="Arial" w:cs="Arial"/>
          <w:lang w:val="mn-MN"/>
        </w:rPr>
      </w:pPr>
    </w:p>
    <w:p w14:paraId="78483E96" w14:textId="38B1A01F" w:rsidR="00AF137C" w:rsidRPr="00F97F31" w:rsidRDefault="00A97FF2" w:rsidP="003D4984">
      <w:pPr>
        <w:ind w:firstLine="1134"/>
        <w:contextualSpacing/>
        <w:jc w:val="both"/>
        <w:rPr>
          <w:rFonts w:ascii="Arial" w:hAnsi="Arial" w:cs="Arial"/>
          <w:lang w:val="mn-MN"/>
        </w:rPr>
      </w:pPr>
      <w:r w:rsidRPr="00F97F31">
        <w:rPr>
          <w:rFonts w:ascii="Arial" w:hAnsi="Arial" w:cs="Arial"/>
          <w:lang w:val="mn-MN"/>
        </w:rPr>
        <w:t>9.1.11.үйлдвэрлэгч эсвэл албан ёсны борлуулагчаас тухайн химийн бодисыг дагалдуулан өгсөн англи эсвэл орос хэл дээрх хор аюулын лавлах мэдээлэл, бусад улсын хэлээр бол түүний монгол хэл дээрх албан ёсны орчуулга;</w:t>
      </w:r>
    </w:p>
    <w:p w14:paraId="3FA06CB6" w14:textId="77777777" w:rsidR="00AF137C" w:rsidRPr="00F97F31" w:rsidRDefault="00AF137C" w:rsidP="003D4984">
      <w:pPr>
        <w:contextualSpacing/>
        <w:jc w:val="both"/>
        <w:rPr>
          <w:rFonts w:ascii="Arial" w:hAnsi="Arial" w:cs="Arial"/>
          <w:lang w:val="mn-MN"/>
        </w:rPr>
      </w:pPr>
    </w:p>
    <w:p w14:paraId="27FFB5AC" w14:textId="77777777" w:rsidR="00AF137C" w:rsidRPr="00F97F31" w:rsidRDefault="00A97FF2" w:rsidP="003D4984">
      <w:pPr>
        <w:ind w:firstLine="1134"/>
        <w:contextualSpacing/>
        <w:jc w:val="both"/>
        <w:rPr>
          <w:rFonts w:ascii="Arial" w:hAnsi="Arial" w:cs="Arial"/>
          <w:lang w:val="mn-MN"/>
        </w:rPr>
      </w:pPr>
      <w:r w:rsidRPr="00F97F31">
        <w:rPr>
          <w:rFonts w:ascii="Arial" w:hAnsi="Arial" w:cs="Arial"/>
          <w:lang w:val="mn-MN"/>
        </w:rPr>
        <w:t>9.1.12.Зөвхөн шинжилгээ, судалгааны зориулалтаар ашиглагдах Монгол Улсад ашиглахыг хориглосон химийн хорт болон аюултай бодисын жагсаалтад орсон стандарт уусмал, бодис болон Монгол Улсад ашиглахыг хязгаарласан химийн хорт болон аюултай бодисын жагсаалтад орсон химийн бодисын хувьд Химийн хорт болон аюултай бодисын бодлого зохицуулалтын асуудал эрхэлсэн Үндэсний зөвлөлийн Шинжээчдийн багийн дүгнэлт;</w:t>
      </w:r>
    </w:p>
    <w:p w14:paraId="6C8FDE1E" w14:textId="77777777" w:rsidR="00AF137C" w:rsidRPr="00F97F31" w:rsidRDefault="00AF137C" w:rsidP="003D4984">
      <w:pPr>
        <w:contextualSpacing/>
        <w:jc w:val="both"/>
        <w:rPr>
          <w:rFonts w:ascii="Arial" w:hAnsi="Arial" w:cs="Arial"/>
          <w:lang w:val="mn-MN"/>
        </w:rPr>
      </w:pPr>
    </w:p>
    <w:p w14:paraId="1AE92D61" w14:textId="7BD1F234" w:rsidR="00AF137C" w:rsidRPr="00F97F31" w:rsidRDefault="00A97FF2" w:rsidP="003D4984">
      <w:pPr>
        <w:ind w:firstLine="1134"/>
        <w:contextualSpacing/>
        <w:jc w:val="both"/>
        <w:rPr>
          <w:rFonts w:ascii="Arial" w:hAnsi="Arial" w:cs="Arial"/>
          <w:lang w:val="mn-MN"/>
        </w:rPr>
      </w:pPr>
      <w:r w:rsidRPr="00F97F31">
        <w:rPr>
          <w:rFonts w:ascii="Arial" w:hAnsi="Arial" w:cs="Arial"/>
          <w:lang w:val="mn-MN"/>
        </w:rPr>
        <w:t>9.1.13.химийн хорт болон аюултай бодисыг экспортлох зөвшөөрөл авахыг хүссэн хүн, хуулийн этгээд нь тухайн бодисыг олон улсын хэмжээнд болон хоёр талын хооронд худалдаалж болох эрх зүйн үндэслэл, хортой, аюултай бүтээгдхүүнийг хил дамжуулан тээвэрлэх олон улсын конвенци, гэрээ, хэлэлцээрийн шаардлагыг хангасан тухай танилцуулга болон нийлүүлэгч, хүлээн авагч, тээвэрлэгч талуудын хооронд хийсэн гэрээ, хэлэлцээрийн эх хувь, түүний монгол хэл дээрх албан ёсны орчуулга</w:t>
      </w:r>
      <w:r w:rsidR="00AF137C" w:rsidRPr="00F97F31">
        <w:rPr>
          <w:rFonts w:ascii="Arial" w:hAnsi="Arial" w:cs="Arial"/>
          <w:lang w:val="mn-MN"/>
        </w:rPr>
        <w:t>;</w:t>
      </w:r>
    </w:p>
    <w:p w14:paraId="5B6D2631" w14:textId="77777777" w:rsidR="00AF137C" w:rsidRPr="00F97F31" w:rsidRDefault="00AF137C" w:rsidP="003D4984">
      <w:pPr>
        <w:contextualSpacing/>
        <w:jc w:val="both"/>
        <w:rPr>
          <w:rFonts w:ascii="Arial" w:hAnsi="Arial" w:cs="Arial"/>
          <w:lang w:val="mn-MN"/>
        </w:rPr>
      </w:pPr>
    </w:p>
    <w:p w14:paraId="11E6E037" w14:textId="58B653A6" w:rsidR="00A97FF2" w:rsidRPr="00F97F31" w:rsidRDefault="00A97FF2" w:rsidP="003D4984">
      <w:pPr>
        <w:ind w:firstLine="1134"/>
        <w:contextualSpacing/>
        <w:jc w:val="both"/>
        <w:rPr>
          <w:rFonts w:ascii="Arial" w:hAnsi="Arial" w:cs="Arial"/>
          <w:lang w:val="mn-MN"/>
        </w:rPr>
      </w:pPr>
      <w:r w:rsidRPr="00F97F31">
        <w:rPr>
          <w:rFonts w:ascii="Arial" w:hAnsi="Arial" w:cs="Arial"/>
          <w:lang w:val="mn-MN"/>
        </w:rPr>
        <w:t xml:space="preserve">9.1.14.Химийн хорт болон аюултай бодис импортлох зөвшөөрөл авахыг хүссэн хүн, хуулийн этгээд нь нийлүүлэгч талтай хийсэн гэрээ хэлэлцээрийн монгол, </w:t>
      </w:r>
      <w:r w:rsidRPr="00F97F31">
        <w:rPr>
          <w:rFonts w:ascii="Arial" w:hAnsi="Arial" w:cs="Arial"/>
          <w:lang w:val="mn-MN"/>
        </w:rPr>
        <w:lastRenderedPageBreak/>
        <w:t>англи, орос хэл дээрх эх хувь, бусад улсын хэлээр бол монгол хэл дээрх албан ёсны орчуулга</w:t>
      </w:r>
      <w:r w:rsidR="00AF137C" w:rsidRPr="00F97F31">
        <w:rPr>
          <w:rFonts w:ascii="Arial" w:hAnsi="Arial" w:cs="Arial"/>
          <w:lang w:val="mn-MN"/>
        </w:rPr>
        <w:t>;</w:t>
      </w:r>
    </w:p>
    <w:p w14:paraId="613451D4" w14:textId="77777777" w:rsidR="00A97FF2" w:rsidRPr="00F97F31" w:rsidRDefault="00A97FF2" w:rsidP="003D4984">
      <w:pPr>
        <w:contextualSpacing/>
        <w:jc w:val="both"/>
        <w:rPr>
          <w:rFonts w:ascii="Arial" w:hAnsi="Arial" w:cs="Arial"/>
          <w:lang w:val="mn-MN"/>
        </w:rPr>
      </w:pPr>
    </w:p>
    <w:p w14:paraId="6AB64A03" w14:textId="77777777" w:rsidR="00AF137C" w:rsidRPr="00F97F31" w:rsidRDefault="00A97FF2" w:rsidP="003D4984">
      <w:pPr>
        <w:ind w:firstLine="720"/>
        <w:contextualSpacing/>
        <w:jc w:val="both"/>
        <w:rPr>
          <w:rFonts w:ascii="Arial" w:hAnsi="Arial" w:cs="Arial"/>
          <w:lang w:val="mn-MN"/>
        </w:rPr>
      </w:pPr>
      <w:r w:rsidRPr="00F97F31">
        <w:rPr>
          <w:rFonts w:ascii="Arial" w:hAnsi="Arial" w:cs="Arial"/>
          <w:lang w:val="mn-MN"/>
        </w:rPr>
        <w:t>9.1.15.Химийн хорт болон аюултай бодис хил дамжуулан тээвэрлэх зөвшөөрөл авахыг хүссэн хүн, хуулийн этгээд нь нийлүүлэгч, хүлээн авагч, Монгол Улсын нутаг дэвсгэрээр дамжин өнгөрөх асуудлыг хариуцсан этгээдийн хооронд хийсэн гэрээ хэлэлцээрийн эх хувь болон түүний монгол хэл дээрх албан ёсны орчуулга</w:t>
      </w:r>
      <w:r w:rsidR="00AF137C" w:rsidRPr="00F97F31">
        <w:rPr>
          <w:rFonts w:ascii="Arial" w:hAnsi="Arial" w:cs="Arial"/>
          <w:lang w:val="mn-MN"/>
        </w:rPr>
        <w:t>;</w:t>
      </w:r>
    </w:p>
    <w:p w14:paraId="7CE108B0" w14:textId="77777777" w:rsidR="00AF137C" w:rsidRPr="00F97F31" w:rsidRDefault="00AF137C" w:rsidP="003D4984">
      <w:pPr>
        <w:contextualSpacing/>
        <w:jc w:val="both"/>
        <w:rPr>
          <w:rFonts w:ascii="Arial" w:hAnsi="Arial" w:cs="Arial"/>
          <w:lang w:val="mn-MN"/>
        </w:rPr>
      </w:pPr>
    </w:p>
    <w:p w14:paraId="4BC2CBE6" w14:textId="6E423465" w:rsidR="00A97FF2" w:rsidRPr="00F97F31" w:rsidRDefault="00A97FF2" w:rsidP="003D4984">
      <w:pPr>
        <w:ind w:firstLine="720"/>
        <w:contextualSpacing/>
        <w:jc w:val="both"/>
        <w:rPr>
          <w:rFonts w:ascii="Arial" w:hAnsi="Arial" w:cs="Arial"/>
          <w:lang w:val="mn-MN"/>
        </w:rPr>
      </w:pPr>
      <w:r w:rsidRPr="00F97F31">
        <w:rPr>
          <w:rFonts w:ascii="Arial" w:hAnsi="Arial" w:cs="Arial"/>
          <w:lang w:val="mn-MN"/>
        </w:rPr>
        <w:t>9.1.16.Химийн хорт болон аюултай бодис үйлдвэрлэх зөвшөөрөл авахыг хүссэн хүн, хуулийн этгээд нь химийн хорт болон аюултай бодисын эрсдлийн үнэлгээ бүхий байгаль орчинд нөлөөлөх байдлын нарийвчилсан үнэлгээний тайлан, үйлдвэрлэл явуулахыг зөвшөөрсөн эрх бүхий байгууллагын зөвшөөрөл, улсын комиссын акт, дүгнэлтийн хуулбар, үйлдвэрлэх бодисын химийн бодисын хор аюулын лавлах мэдээлэл.</w:t>
      </w:r>
      <w:r w:rsidRPr="00F97F31">
        <w:rPr>
          <w:rFonts w:ascii="Arial" w:hAnsi="Arial" w:cs="Arial"/>
          <w:noProof/>
          <w:lang w:val="mn-MN"/>
        </w:rPr>
        <w:t>”</w:t>
      </w:r>
    </w:p>
    <w:p w14:paraId="0B151724" w14:textId="77777777" w:rsidR="00A97FF2" w:rsidRPr="00F97F31" w:rsidRDefault="00A97FF2" w:rsidP="003D4984">
      <w:pPr>
        <w:autoSpaceDE w:val="0"/>
        <w:autoSpaceDN w:val="0"/>
        <w:adjustRightInd w:val="0"/>
        <w:contextualSpacing/>
        <w:jc w:val="both"/>
        <w:rPr>
          <w:rFonts w:ascii="Arial" w:hAnsi="Arial" w:cs="Arial"/>
          <w:lang w:val="ms-MY"/>
        </w:rPr>
      </w:pPr>
    </w:p>
    <w:p w14:paraId="432578B9" w14:textId="60174DD5" w:rsidR="00A97FF2" w:rsidRPr="00F97F31" w:rsidRDefault="00A97FF2" w:rsidP="003D4984">
      <w:pPr>
        <w:autoSpaceDE w:val="0"/>
        <w:autoSpaceDN w:val="0"/>
        <w:adjustRightInd w:val="0"/>
        <w:ind w:firstLine="709"/>
        <w:contextualSpacing/>
        <w:jc w:val="both"/>
        <w:rPr>
          <w:rFonts w:ascii="Arial" w:hAnsi="Arial" w:cs="Arial"/>
          <w:lang w:val="ms-MY"/>
        </w:rPr>
      </w:pPr>
      <w:r w:rsidRPr="00F97F31">
        <w:rPr>
          <w:rFonts w:ascii="Arial" w:hAnsi="Arial" w:cs="Arial"/>
          <w:b/>
          <w:lang w:val="ms-MY"/>
        </w:rPr>
        <w:t>2 дугаар зүйл.</w:t>
      </w:r>
      <w:r w:rsidRPr="00F97F31">
        <w:rPr>
          <w:rFonts w:ascii="Arial" w:hAnsi="Arial" w:cs="Arial"/>
          <w:lang w:val="ms-MY"/>
        </w:rPr>
        <w:t>Химийн хорт болон аюултай бодисын тухай хуулийн 5 дугаар зүйлийн 5.1 дэх хэсгийг доор дурдсанаар өөрчлөн найруулсугай:</w:t>
      </w:r>
    </w:p>
    <w:p w14:paraId="0F953756" w14:textId="77777777" w:rsidR="00A97FF2" w:rsidRPr="00F97F31" w:rsidRDefault="00A97FF2" w:rsidP="003D4984">
      <w:pPr>
        <w:autoSpaceDE w:val="0"/>
        <w:autoSpaceDN w:val="0"/>
        <w:adjustRightInd w:val="0"/>
        <w:contextualSpacing/>
        <w:jc w:val="both"/>
        <w:rPr>
          <w:rFonts w:ascii="Arial" w:hAnsi="Arial" w:cs="Arial"/>
          <w:lang w:val="ms-MY"/>
        </w:rPr>
      </w:pPr>
    </w:p>
    <w:p w14:paraId="62EEB013" w14:textId="0742D5D2" w:rsidR="00AF137C" w:rsidRPr="00F97F31" w:rsidRDefault="00A97FF2" w:rsidP="003D4984">
      <w:pPr>
        <w:autoSpaceDE w:val="0"/>
        <w:autoSpaceDN w:val="0"/>
        <w:adjustRightInd w:val="0"/>
        <w:ind w:firstLine="720"/>
        <w:contextualSpacing/>
        <w:jc w:val="both"/>
        <w:rPr>
          <w:rFonts w:ascii="Arial" w:hAnsi="Arial" w:cs="Arial"/>
          <w:bCs/>
          <w:lang w:val="ms-MY"/>
        </w:rPr>
      </w:pPr>
      <w:r w:rsidRPr="00F97F31">
        <w:rPr>
          <w:rFonts w:ascii="Arial" w:hAnsi="Arial" w:cs="Arial"/>
          <w:lang w:val="ms-MY"/>
        </w:rPr>
        <w:t>“</w:t>
      </w:r>
      <w:r w:rsidRPr="00F97F31">
        <w:rPr>
          <w:rFonts w:ascii="Arial" w:hAnsi="Arial" w:cs="Arial"/>
          <w:bCs/>
          <w:lang w:val="ms-MY"/>
        </w:rPr>
        <w:t xml:space="preserve">5.1.Зөвшөөрлийн тухай хуулийн 8.1 дүгээр зүйлийн 1.14-т заасан </w:t>
      </w:r>
      <w:r w:rsidRPr="00F97F31">
        <w:rPr>
          <w:rFonts w:ascii="Arial" w:hAnsi="Arial" w:cs="Arial"/>
          <w:noProof/>
          <w:lang w:val="mn-MN" w:eastAsia="zh-CN"/>
        </w:rPr>
        <w:t>Тэсэрч дэлбэрэхээс бусад химийн</w:t>
      </w:r>
      <w:r w:rsidRPr="00F97F31">
        <w:rPr>
          <w:rFonts w:ascii="Arial" w:hAnsi="Arial" w:cs="Arial"/>
          <w:noProof/>
          <w:lang w:val="ms-MY"/>
        </w:rPr>
        <w:t xml:space="preserve"> хорт болон аюултай бодис экспортлох, импортлох, </w:t>
      </w:r>
      <w:r w:rsidRPr="00F97F31">
        <w:rPr>
          <w:rFonts w:ascii="Arial" w:hAnsi="Arial" w:cs="Arial"/>
          <w:lang w:val="ms-MY"/>
        </w:rPr>
        <w:t>хил дамжуулан тээвэрлэх,</w:t>
      </w:r>
      <w:r w:rsidRPr="00F97F31">
        <w:rPr>
          <w:rFonts w:ascii="Arial" w:hAnsi="Arial" w:cs="Arial"/>
          <w:noProof/>
          <w:lang w:val="ms-MY"/>
        </w:rPr>
        <w:t xml:space="preserve"> үйлдвэрлэх,</w:t>
      </w:r>
      <w:r w:rsidR="00203691" w:rsidRPr="00F97F31">
        <w:rPr>
          <w:rFonts w:ascii="Arial" w:hAnsi="Arial" w:cs="Arial"/>
          <w:noProof/>
          <w:lang w:val="mn-MN"/>
        </w:rPr>
        <w:t xml:space="preserve"> </w:t>
      </w:r>
      <w:r w:rsidRPr="00F97F31">
        <w:rPr>
          <w:rFonts w:ascii="Arial" w:hAnsi="Arial" w:cs="Arial"/>
          <w:noProof/>
          <w:lang w:val="ms-MY"/>
        </w:rPr>
        <w:t>худалдах, ашиглах</w:t>
      </w:r>
      <w:r w:rsidRPr="00F97F31">
        <w:rPr>
          <w:rFonts w:ascii="Arial" w:hAnsi="Arial" w:cs="Arial"/>
          <w:lang w:val="ms-MY"/>
        </w:rPr>
        <w:t>, устгах</w:t>
      </w:r>
      <w:r w:rsidRPr="00F97F31">
        <w:rPr>
          <w:rFonts w:ascii="Arial" w:hAnsi="Arial" w:cs="Arial"/>
          <w:noProof/>
          <w:lang w:val="ms-MY"/>
        </w:rPr>
        <w:t xml:space="preserve"> зөвшөөрлийг төрийн захиргааны төв байгууллага олгоно.”</w:t>
      </w:r>
    </w:p>
    <w:p w14:paraId="7C98028D" w14:textId="77777777" w:rsidR="00AF137C" w:rsidRPr="00F97F31" w:rsidRDefault="00AF137C" w:rsidP="003D4984">
      <w:pPr>
        <w:autoSpaceDE w:val="0"/>
        <w:autoSpaceDN w:val="0"/>
        <w:adjustRightInd w:val="0"/>
        <w:contextualSpacing/>
        <w:jc w:val="both"/>
        <w:rPr>
          <w:rFonts w:ascii="Arial" w:hAnsi="Arial" w:cs="Arial"/>
          <w:bCs/>
          <w:lang w:val="ms-MY"/>
        </w:rPr>
      </w:pPr>
    </w:p>
    <w:p w14:paraId="53F2105F" w14:textId="2A11807A" w:rsidR="00AF137C" w:rsidRPr="00F97F31" w:rsidRDefault="00A97FF2" w:rsidP="003D4984">
      <w:pPr>
        <w:autoSpaceDE w:val="0"/>
        <w:autoSpaceDN w:val="0"/>
        <w:adjustRightInd w:val="0"/>
        <w:ind w:firstLine="720"/>
        <w:contextualSpacing/>
        <w:jc w:val="both"/>
        <w:rPr>
          <w:rFonts w:ascii="Arial" w:hAnsi="Arial" w:cs="Arial"/>
          <w:bCs/>
          <w:lang w:val="ms-MY"/>
        </w:rPr>
      </w:pPr>
      <w:r w:rsidRPr="00F97F31">
        <w:rPr>
          <w:rFonts w:ascii="Arial" w:hAnsi="Arial" w:cs="Arial"/>
          <w:b/>
          <w:lang w:val="ms-MY"/>
        </w:rPr>
        <w:t>3 дугаар зүйл.</w:t>
      </w:r>
      <w:r w:rsidRPr="00F97F31">
        <w:rPr>
          <w:rFonts w:ascii="Arial" w:hAnsi="Arial" w:cs="Arial"/>
          <w:lang w:val="ms-MY"/>
        </w:rPr>
        <w:t xml:space="preserve">Химийн хорт болон аюултай бодисын тухай хуулийн 6 дугаар зүйлийн </w:t>
      </w:r>
      <w:r w:rsidRPr="00F97F31">
        <w:rPr>
          <w:rFonts w:ascii="Arial" w:hAnsi="Arial" w:cs="Arial"/>
          <w:lang w:val="mn-MN"/>
        </w:rPr>
        <w:t>6.1.1 дэх заалтын “</w:t>
      </w:r>
      <w:r w:rsidRPr="00F97F31">
        <w:rPr>
          <w:rFonts w:ascii="Arial" w:hAnsi="Arial" w:cs="Arial"/>
          <w:lang w:val="ms-MY"/>
        </w:rPr>
        <w:t>үйлдвэр, худалдааны асуудал эрхэлсэн төрийн захиргааны төв байгууллагатай хамтран</w:t>
      </w:r>
      <w:r w:rsidRPr="00F97F31">
        <w:rPr>
          <w:rFonts w:ascii="Arial" w:hAnsi="Arial" w:cs="Arial"/>
          <w:lang w:val="mn-MN"/>
        </w:rPr>
        <w:t xml:space="preserve">” гэснийг, </w:t>
      </w:r>
      <w:r w:rsidRPr="00F97F31">
        <w:rPr>
          <w:rFonts w:ascii="Arial" w:hAnsi="Arial" w:cs="Arial"/>
          <w:lang w:val="ms-MY"/>
        </w:rPr>
        <w:t xml:space="preserve">6.1.2 дахь заалтын “тээвэрлэх,” гэснийг </w:t>
      </w:r>
      <w:r w:rsidRPr="00F97F31">
        <w:rPr>
          <w:rFonts w:ascii="Arial" w:hAnsi="Arial" w:cs="Arial"/>
          <w:lang w:val="mn-MN"/>
        </w:rPr>
        <w:t xml:space="preserve">тус тус </w:t>
      </w:r>
      <w:r w:rsidRPr="00F97F31">
        <w:rPr>
          <w:rFonts w:ascii="Arial" w:hAnsi="Arial" w:cs="Arial"/>
          <w:lang w:val="ms-MY"/>
        </w:rPr>
        <w:t>хассугай.</w:t>
      </w:r>
    </w:p>
    <w:p w14:paraId="06E32A14" w14:textId="77777777" w:rsidR="00AF137C" w:rsidRPr="00F97F31" w:rsidRDefault="00AF137C" w:rsidP="003D4984">
      <w:pPr>
        <w:autoSpaceDE w:val="0"/>
        <w:autoSpaceDN w:val="0"/>
        <w:adjustRightInd w:val="0"/>
        <w:contextualSpacing/>
        <w:jc w:val="both"/>
        <w:rPr>
          <w:rFonts w:ascii="Arial" w:hAnsi="Arial" w:cs="Arial"/>
          <w:bCs/>
          <w:lang w:val="ms-MY"/>
        </w:rPr>
      </w:pPr>
    </w:p>
    <w:p w14:paraId="05BC7BC6" w14:textId="53D20320" w:rsidR="00A97FF2" w:rsidRPr="00F97F31" w:rsidRDefault="00A97FF2" w:rsidP="003D4984">
      <w:pPr>
        <w:autoSpaceDE w:val="0"/>
        <w:autoSpaceDN w:val="0"/>
        <w:adjustRightInd w:val="0"/>
        <w:ind w:firstLine="720"/>
        <w:contextualSpacing/>
        <w:jc w:val="both"/>
        <w:rPr>
          <w:rFonts w:ascii="Arial" w:hAnsi="Arial" w:cs="Arial"/>
          <w:bCs/>
          <w:lang w:val="ms-MY"/>
        </w:rPr>
      </w:pPr>
      <w:r w:rsidRPr="00F97F31">
        <w:rPr>
          <w:rFonts w:ascii="Arial" w:hAnsi="Arial" w:cs="Arial"/>
          <w:b/>
          <w:bCs/>
          <w:lang w:val="mn-MN"/>
        </w:rPr>
        <w:t>4 дүгээр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2AE515C0" w14:textId="77777777" w:rsidR="00A97FF2" w:rsidRPr="00F97F31" w:rsidRDefault="00A97FF2" w:rsidP="003D4984">
      <w:pPr>
        <w:contextualSpacing/>
        <w:jc w:val="both"/>
        <w:rPr>
          <w:rFonts w:ascii="Arial" w:hAnsi="Arial" w:cs="Arial"/>
          <w:lang w:val="mn-MN"/>
        </w:rPr>
      </w:pPr>
    </w:p>
    <w:p w14:paraId="318030C8" w14:textId="77777777" w:rsidR="00A97FF2" w:rsidRPr="00F97F31" w:rsidRDefault="00A97FF2" w:rsidP="003D4984">
      <w:pPr>
        <w:contextualSpacing/>
        <w:rPr>
          <w:rFonts w:ascii="Arial" w:hAnsi="Arial" w:cs="Arial"/>
          <w:lang w:val="mn-MN"/>
        </w:rPr>
      </w:pPr>
    </w:p>
    <w:p w14:paraId="1DDC2DD1" w14:textId="77777777" w:rsidR="00A97FF2" w:rsidRPr="00F97F31" w:rsidRDefault="00A97FF2" w:rsidP="003D4984">
      <w:pPr>
        <w:contextualSpacing/>
        <w:rPr>
          <w:rFonts w:ascii="Arial" w:hAnsi="Arial" w:cs="Arial"/>
          <w:lang w:val="mn-MN"/>
        </w:rPr>
      </w:pPr>
    </w:p>
    <w:p w14:paraId="22D67781" w14:textId="3ACED5DE" w:rsidR="00A97FF2" w:rsidRPr="00F97F31" w:rsidRDefault="00A97FF2" w:rsidP="003D4984">
      <w:pPr>
        <w:contextualSpacing/>
        <w:jc w:val="center"/>
        <w:rPr>
          <w:rFonts w:ascii="Arial" w:hAnsi="Arial" w:cs="Arial"/>
          <w:lang w:val="mn-MN"/>
        </w:rPr>
      </w:pPr>
      <w:r w:rsidRPr="00F97F31">
        <w:rPr>
          <w:rFonts w:ascii="Arial" w:hAnsi="Arial" w:cs="Arial"/>
          <w:lang w:val="mn-MN"/>
        </w:rPr>
        <w:t>Гарын үсэг</w:t>
      </w:r>
    </w:p>
    <w:p w14:paraId="2BEF6710" w14:textId="77777777" w:rsidR="00AF137C" w:rsidRPr="00F97F31" w:rsidRDefault="00AF137C" w:rsidP="003D4984">
      <w:pPr>
        <w:contextualSpacing/>
        <w:rPr>
          <w:rFonts w:ascii="Arial" w:hAnsi="Arial" w:cs="Arial"/>
          <w:lang w:val="mn-MN"/>
        </w:rPr>
      </w:pPr>
    </w:p>
    <w:p w14:paraId="71DF7F89" w14:textId="77777777" w:rsidR="00A97FF2" w:rsidRPr="00F97F31" w:rsidRDefault="00A97FF2" w:rsidP="003D4984">
      <w:pPr>
        <w:pStyle w:val="paragraph"/>
        <w:spacing w:before="0" w:beforeAutospacing="0" w:after="0" w:afterAutospacing="0"/>
        <w:contextualSpacing/>
        <w:textAlignment w:val="baseline"/>
        <w:rPr>
          <w:rFonts w:ascii="Arial" w:hAnsi="Arial" w:cs="Arial"/>
          <w:lang w:val="mn-MN"/>
        </w:rPr>
        <w:sectPr w:rsidR="00A97FF2" w:rsidRPr="00F97F31" w:rsidSect="00CC0632">
          <w:pgSz w:w="11901" w:h="16840"/>
          <w:pgMar w:top="1134" w:right="851" w:bottom="1134" w:left="1701" w:header="709" w:footer="709" w:gutter="0"/>
          <w:cols w:space="708"/>
          <w:docGrid w:linePitch="360"/>
        </w:sectPr>
      </w:pPr>
    </w:p>
    <w:p w14:paraId="1B9830D9" w14:textId="77777777" w:rsidR="00A97FF2" w:rsidRPr="00F97F31" w:rsidRDefault="00A97FF2"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896A709" w14:textId="77777777" w:rsidR="00A97FF2" w:rsidRPr="00F97F31" w:rsidRDefault="00A97FF2" w:rsidP="003D4984">
      <w:pPr>
        <w:contextualSpacing/>
        <w:rPr>
          <w:rFonts w:ascii="Arial" w:hAnsi="Arial" w:cs="Arial"/>
          <w:lang w:val="mn-MN"/>
        </w:rPr>
      </w:pPr>
    </w:p>
    <w:p w14:paraId="0692D293" w14:textId="77777777" w:rsidR="00A97FF2" w:rsidRPr="00F97F31" w:rsidRDefault="00A97FF2" w:rsidP="003D4984">
      <w:pPr>
        <w:contextualSpacing/>
        <w:jc w:val="center"/>
        <w:rPr>
          <w:rFonts w:ascii="Arial" w:hAnsi="Arial" w:cs="Arial"/>
          <w:bCs/>
          <w:lang w:val="mn-MN"/>
        </w:rPr>
      </w:pPr>
      <w:r w:rsidRPr="00F97F31">
        <w:rPr>
          <w:rFonts w:ascii="Arial" w:hAnsi="Arial" w:cs="Arial"/>
          <w:b/>
          <w:lang w:val="mn-MN"/>
        </w:rPr>
        <w:t>МОНГОЛ УЛСЫН ХУУЛЬ</w:t>
      </w:r>
    </w:p>
    <w:p w14:paraId="49A4FDC2" w14:textId="77777777" w:rsidR="00A97FF2" w:rsidRPr="00F97F31" w:rsidRDefault="00A97FF2" w:rsidP="003D4984">
      <w:pPr>
        <w:contextualSpacing/>
        <w:rPr>
          <w:rFonts w:ascii="Arial" w:hAnsi="Arial" w:cs="Arial"/>
          <w:bCs/>
          <w:lang w:val="mn-MN"/>
        </w:rPr>
      </w:pPr>
    </w:p>
    <w:p w14:paraId="59A7E9B2" w14:textId="77777777" w:rsidR="00A97FF2" w:rsidRPr="00F97F31" w:rsidRDefault="00A97FF2"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9BD32EC" w14:textId="77777777" w:rsidR="00A97FF2" w:rsidRPr="00F97F31" w:rsidRDefault="00A97FF2"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2EC51BB" w14:textId="0A5758BC" w:rsidR="008B3B06" w:rsidRPr="00F97F31" w:rsidRDefault="008B3B06" w:rsidP="003D4984">
      <w:pPr>
        <w:pStyle w:val="paragraph"/>
        <w:spacing w:before="0" w:beforeAutospacing="0" w:after="0" w:afterAutospacing="0"/>
        <w:contextualSpacing/>
        <w:textAlignment w:val="baseline"/>
        <w:rPr>
          <w:rFonts w:ascii="Arial" w:hAnsi="Arial" w:cs="Arial"/>
          <w:lang w:val="mn-MN"/>
        </w:rPr>
      </w:pPr>
    </w:p>
    <w:p w14:paraId="53F3E555" w14:textId="77777777" w:rsidR="00A97FF2" w:rsidRPr="00F97F31" w:rsidRDefault="00A97FF2" w:rsidP="003D4984">
      <w:pPr>
        <w:pStyle w:val="paragraph"/>
        <w:spacing w:before="0" w:beforeAutospacing="0" w:after="0" w:afterAutospacing="0"/>
        <w:contextualSpacing/>
        <w:textAlignment w:val="baseline"/>
        <w:rPr>
          <w:rFonts w:ascii="Arial" w:hAnsi="Arial" w:cs="Arial"/>
          <w:lang w:val="mn-MN"/>
        </w:rPr>
      </w:pPr>
    </w:p>
    <w:p w14:paraId="5ED184A1" w14:textId="43F5EF87" w:rsidR="008B3B06" w:rsidRPr="00F97F31" w:rsidRDefault="008B3B06" w:rsidP="003D4984">
      <w:pPr>
        <w:contextualSpacing/>
        <w:jc w:val="center"/>
        <w:rPr>
          <w:rFonts w:ascii="Arial" w:hAnsi="Arial" w:cs="Arial"/>
          <w:bCs/>
          <w:lang w:val="mn-MN"/>
        </w:rPr>
      </w:pPr>
      <w:r w:rsidRPr="00F97F31">
        <w:rPr>
          <w:rFonts w:ascii="Arial" w:hAnsi="Arial" w:cs="Arial"/>
          <w:b/>
          <w:lang w:val="mn-MN"/>
        </w:rPr>
        <w:t>ХОВОРДСОН АМЬТАН, УРГАМАЛ, ТЭДГЭЭРИЙН ГАРАЛТАЙ</w:t>
      </w:r>
    </w:p>
    <w:p w14:paraId="26D9F2C0" w14:textId="77777777" w:rsidR="008B3B06" w:rsidRPr="00F97F31" w:rsidRDefault="008B3B06" w:rsidP="003D4984">
      <w:pPr>
        <w:contextualSpacing/>
        <w:jc w:val="center"/>
        <w:rPr>
          <w:rFonts w:ascii="Arial" w:hAnsi="Arial" w:cs="Arial"/>
          <w:bCs/>
          <w:lang w:val="mn-MN"/>
        </w:rPr>
      </w:pPr>
      <w:r w:rsidRPr="00F97F31">
        <w:rPr>
          <w:rFonts w:ascii="Arial" w:hAnsi="Arial" w:cs="Arial"/>
          <w:b/>
          <w:lang w:val="mn-MN"/>
        </w:rPr>
        <w:t>ЭД ЗҮЙЛИЙН ГАДААД ХУДАЛДААГ ЗОХИЦУУЛАХ ТУХАЙ</w:t>
      </w:r>
    </w:p>
    <w:p w14:paraId="1242768F" w14:textId="77777777" w:rsidR="008B3B06" w:rsidRPr="00F97F31" w:rsidRDefault="008B3B06" w:rsidP="003D4984">
      <w:pPr>
        <w:contextualSpacing/>
        <w:jc w:val="center"/>
        <w:rPr>
          <w:rFonts w:ascii="Arial" w:hAnsi="Arial" w:cs="Arial"/>
          <w:bCs/>
          <w:lang w:val="mn-MN"/>
        </w:rPr>
      </w:pPr>
      <w:r w:rsidRPr="00F97F31">
        <w:rPr>
          <w:rFonts w:ascii="Arial" w:hAnsi="Arial" w:cs="Arial"/>
          <w:b/>
          <w:lang w:val="mn-MN"/>
        </w:rPr>
        <w:t>ХУУЛЬД НЭМЭЛТ, ӨӨРЧЛӨЛТ ОРУУЛАХ ТУХАЙ</w:t>
      </w:r>
    </w:p>
    <w:p w14:paraId="1ACB1861" w14:textId="343B1127" w:rsidR="008B3B06" w:rsidRPr="00F97F31" w:rsidRDefault="008B3B06" w:rsidP="003D4984">
      <w:pPr>
        <w:contextualSpacing/>
        <w:jc w:val="both"/>
        <w:rPr>
          <w:rFonts w:ascii="Arial" w:hAnsi="Arial" w:cs="Arial"/>
          <w:bCs/>
          <w:lang w:val="mn-MN"/>
        </w:rPr>
      </w:pPr>
    </w:p>
    <w:p w14:paraId="590DD69D" w14:textId="77777777" w:rsidR="008B3B06" w:rsidRPr="00F97F31" w:rsidRDefault="008B3B06" w:rsidP="003D4984">
      <w:pPr>
        <w:contextualSpacing/>
        <w:jc w:val="both"/>
        <w:rPr>
          <w:rFonts w:ascii="Arial" w:hAnsi="Arial" w:cs="Arial"/>
          <w:bCs/>
          <w:lang w:val="mn-MN"/>
        </w:rPr>
      </w:pPr>
    </w:p>
    <w:p w14:paraId="608D9D6E" w14:textId="77777777" w:rsidR="008B3B06" w:rsidRPr="00F97F31" w:rsidRDefault="008B3B06"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.Ховордсон амьтан, ургамал, тэдгээрийн гаралтай эд зүйлийн гадаад худалдааг зохицуулах тухай хуулийн 2 дугаар зүйлийн 2.1 дэх хэсгийн “Генетик нөөцийн тухай,” гэсний дараа “Зөвшөөрлийн тухай хууль” гэж, 8 дугаар зүйлийн 8.2 дахь хэсгийн “хүлээн авч” гэсний дараа “Зөвшөөрлийн тухай хуулийн 5.3 дугаар зүйлд заасан журмын дагуу” гэж тус тус нэмсүгэй.</w:t>
      </w:r>
    </w:p>
    <w:p w14:paraId="515F0F8E" w14:textId="77777777" w:rsidR="008B3B06" w:rsidRPr="00F97F31" w:rsidRDefault="008B3B06" w:rsidP="003D4984">
      <w:pPr>
        <w:contextualSpacing/>
        <w:jc w:val="both"/>
        <w:rPr>
          <w:rFonts w:ascii="Arial" w:hAnsi="Arial" w:cs="Arial"/>
          <w:bCs/>
          <w:lang w:val="mn-MN"/>
        </w:rPr>
      </w:pPr>
    </w:p>
    <w:p w14:paraId="60CCB466" w14:textId="33DD71AF" w:rsidR="008B3B06" w:rsidRPr="00F97F31" w:rsidRDefault="008B3B06" w:rsidP="003D4984">
      <w:pPr>
        <w:ind w:firstLine="709"/>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.Ховордсон амьтан, ургамал, тэдгээрийн гаралтай эд зүйлийн гадаад худалдааг зохицуулах тухай хуулийн 8 дугаар зүйлийн 8.1 дэх хэсгийг доор дурдсанаар өөрчлөн найруулсугай:</w:t>
      </w:r>
    </w:p>
    <w:p w14:paraId="2831974E" w14:textId="77777777" w:rsidR="008B3B06" w:rsidRPr="00F97F31" w:rsidRDefault="008B3B06" w:rsidP="003D4984">
      <w:pPr>
        <w:contextualSpacing/>
        <w:jc w:val="both"/>
        <w:rPr>
          <w:rFonts w:ascii="Arial" w:hAnsi="Arial" w:cs="Arial"/>
          <w:lang w:val="af-ZA"/>
        </w:rPr>
      </w:pPr>
    </w:p>
    <w:p w14:paraId="1186548B" w14:textId="035BBA61" w:rsidR="008B3B06" w:rsidRPr="00F97F31" w:rsidRDefault="008B3B06" w:rsidP="003D4984">
      <w:pPr>
        <w:ind w:firstLine="720"/>
        <w:contextualSpacing/>
        <w:jc w:val="both"/>
        <w:rPr>
          <w:rFonts w:ascii="Arial" w:hAnsi="Arial" w:cs="Arial"/>
          <w:lang w:val="af-ZA"/>
        </w:rPr>
      </w:pPr>
      <w:r w:rsidRPr="00F97F31">
        <w:rPr>
          <w:rFonts w:ascii="Arial" w:hAnsi="Arial" w:cs="Arial"/>
          <w:lang w:val="af-ZA"/>
        </w:rPr>
        <w:t>“8.1.Иргэн, аж ахуйн нэгж байгууллага Зөвшөөрлийн тухай хуулийн 8.1 дүгээр зүйлийн 1.20-д заасан олон улсын хэмжээнд худалдаалах тухай конвенцын хавсралтад заасан амьтан, ургамал, тэдгээрийн гаралтай эд зүйлийг экспортлох, реэкспортлах, импортлох зөвшөөрөл болон далай тэнгисээс олборлон оруулах гэрчилгээ авах хүсэлтээ Удирдан зохицуулах зөвлөлд ирүүлнэ.”</w:t>
      </w:r>
    </w:p>
    <w:p w14:paraId="69661DBA" w14:textId="77777777" w:rsidR="008B3B06" w:rsidRPr="00F97F31" w:rsidRDefault="008B3B06" w:rsidP="003D4984">
      <w:pPr>
        <w:contextualSpacing/>
        <w:jc w:val="both"/>
        <w:rPr>
          <w:rFonts w:ascii="Arial" w:hAnsi="Arial" w:cs="Arial"/>
          <w:lang w:val="af-ZA"/>
        </w:rPr>
      </w:pPr>
    </w:p>
    <w:p w14:paraId="0EEA82FF" w14:textId="77777777" w:rsidR="00C70E19" w:rsidRPr="00F97F31" w:rsidRDefault="008B3B06" w:rsidP="003D4984">
      <w:pPr>
        <w:ind w:firstLine="720"/>
        <w:contextualSpacing/>
        <w:jc w:val="both"/>
        <w:rPr>
          <w:rFonts w:ascii="Arial" w:hAnsi="Arial" w:cs="Arial"/>
          <w:bCs/>
          <w:lang w:val="mn-MN"/>
        </w:rPr>
      </w:pPr>
      <w:r w:rsidRPr="00F97F31">
        <w:rPr>
          <w:rFonts w:ascii="Arial" w:hAnsi="Arial" w:cs="Arial"/>
          <w:b/>
          <w:bCs/>
          <w:lang w:val="af-ZA"/>
        </w:rPr>
        <w:t>3 дугаар зүйл</w:t>
      </w:r>
      <w:r w:rsidRPr="00F97F31">
        <w:rPr>
          <w:rFonts w:ascii="Arial" w:hAnsi="Arial" w:cs="Arial"/>
          <w:lang w:val="af-ZA"/>
        </w:rPr>
        <w:t>.</w:t>
      </w:r>
      <w:r w:rsidRPr="00F97F31">
        <w:rPr>
          <w:rFonts w:ascii="Arial" w:hAnsi="Arial" w:cs="Arial"/>
          <w:bCs/>
          <w:lang w:val="mn-MN"/>
        </w:rPr>
        <w:t>Ховордсон амьтан, ургамал, тэдгээрийн гаралтай эд зүйлийн гадаад худалдааг зохицуулах тухай хуулийн 8 дугаар зүйлийн 8.3 дахь хэсгийн “Зөвшөөрөл, гэрчилгээ олгох журам болон” гэснийг “Зөвшөөрлийн баримт бичиг, түүнтэй адилтгах эрхийн бичгийн” гэж өөрчилсүгэй.</w:t>
      </w:r>
    </w:p>
    <w:p w14:paraId="61635E56" w14:textId="77777777" w:rsidR="00C70E19" w:rsidRPr="00F97F31" w:rsidRDefault="00C70E19" w:rsidP="003D4984">
      <w:pPr>
        <w:contextualSpacing/>
        <w:jc w:val="both"/>
        <w:rPr>
          <w:rFonts w:ascii="Arial" w:hAnsi="Arial" w:cs="Arial"/>
          <w:bCs/>
          <w:lang w:val="mn-MN"/>
        </w:rPr>
      </w:pPr>
    </w:p>
    <w:p w14:paraId="36673F85" w14:textId="6DDA0DA0" w:rsidR="008B3B06" w:rsidRPr="00F97F31" w:rsidRDefault="008B3B06"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31FCA670" w14:textId="77777777" w:rsidR="008B3B06" w:rsidRPr="00F97F31" w:rsidRDefault="008B3B06" w:rsidP="003D4984">
      <w:pPr>
        <w:contextualSpacing/>
        <w:jc w:val="both"/>
        <w:rPr>
          <w:rFonts w:ascii="Arial" w:hAnsi="Arial" w:cs="Arial"/>
          <w:lang w:val="mn-MN"/>
        </w:rPr>
      </w:pPr>
    </w:p>
    <w:p w14:paraId="4489D75A" w14:textId="77777777" w:rsidR="008B3B06" w:rsidRPr="00F97F31" w:rsidRDefault="008B3B06" w:rsidP="003D4984">
      <w:pPr>
        <w:contextualSpacing/>
        <w:rPr>
          <w:rFonts w:ascii="Arial" w:hAnsi="Arial" w:cs="Arial"/>
          <w:lang w:val="mn-MN"/>
        </w:rPr>
      </w:pPr>
    </w:p>
    <w:p w14:paraId="7717682A" w14:textId="77777777" w:rsidR="008B3B06" w:rsidRPr="00F97F31" w:rsidRDefault="008B3B06" w:rsidP="003D4984">
      <w:pPr>
        <w:contextualSpacing/>
        <w:rPr>
          <w:rFonts w:ascii="Arial" w:hAnsi="Arial" w:cs="Arial"/>
          <w:lang w:val="mn-MN"/>
        </w:rPr>
      </w:pPr>
    </w:p>
    <w:p w14:paraId="5804169B" w14:textId="77777777" w:rsidR="008B3B06" w:rsidRPr="00F97F31" w:rsidRDefault="008B3B06" w:rsidP="003D4984">
      <w:pPr>
        <w:contextualSpacing/>
        <w:jc w:val="center"/>
        <w:rPr>
          <w:rFonts w:ascii="Arial" w:hAnsi="Arial" w:cs="Arial"/>
          <w:lang w:val="mn-MN"/>
        </w:rPr>
      </w:pPr>
      <w:r w:rsidRPr="00F97F31">
        <w:rPr>
          <w:rFonts w:ascii="Arial" w:hAnsi="Arial" w:cs="Arial"/>
          <w:lang w:val="mn-MN"/>
        </w:rPr>
        <w:t>Гарын үсэг</w:t>
      </w:r>
    </w:p>
    <w:p w14:paraId="47BBF333" w14:textId="00B7FE9D" w:rsidR="00BD157F" w:rsidRPr="00F97F31" w:rsidRDefault="00BD157F" w:rsidP="003D4984">
      <w:pPr>
        <w:pStyle w:val="paragraph"/>
        <w:spacing w:before="0" w:beforeAutospacing="0" w:after="0" w:afterAutospacing="0"/>
        <w:contextualSpacing/>
        <w:textAlignment w:val="baseline"/>
        <w:rPr>
          <w:rFonts w:ascii="Arial" w:hAnsi="Arial" w:cs="Arial"/>
          <w:lang w:val="mn-MN"/>
        </w:rPr>
      </w:pPr>
    </w:p>
    <w:p w14:paraId="5EEB01A8" w14:textId="77777777" w:rsidR="00754B3F" w:rsidRPr="00F97F31" w:rsidRDefault="00754B3F" w:rsidP="003D4984">
      <w:pPr>
        <w:pStyle w:val="paragraph"/>
        <w:spacing w:before="0" w:beforeAutospacing="0" w:after="0" w:afterAutospacing="0"/>
        <w:contextualSpacing/>
        <w:textAlignment w:val="baseline"/>
        <w:rPr>
          <w:rFonts w:ascii="Arial" w:hAnsi="Arial" w:cs="Arial"/>
          <w:lang w:val="mn-MN"/>
        </w:rPr>
        <w:sectPr w:rsidR="00754B3F" w:rsidRPr="00F97F31" w:rsidSect="00CC0632">
          <w:pgSz w:w="11901" w:h="16840"/>
          <w:pgMar w:top="1134" w:right="851" w:bottom="1134" w:left="1701" w:header="709" w:footer="709" w:gutter="0"/>
          <w:cols w:space="708"/>
          <w:docGrid w:linePitch="360"/>
        </w:sectPr>
      </w:pPr>
    </w:p>
    <w:p w14:paraId="1B169BFD" w14:textId="65226A22" w:rsidR="00754B3F" w:rsidRPr="00F97F31" w:rsidRDefault="00754B3F"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44E802D" w14:textId="77777777" w:rsidR="00F81A30" w:rsidRPr="00F97F31" w:rsidRDefault="00F81A30" w:rsidP="003D4984">
      <w:pPr>
        <w:contextualSpacing/>
        <w:rPr>
          <w:rFonts w:ascii="Arial" w:hAnsi="Arial" w:cs="Arial"/>
          <w:u w:val="single"/>
          <w:lang w:val="mn-MN"/>
        </w:rPr>
      </w:pPr>
    </w:p>
    <w:p w14:paraId="4D6B057D" w14:textId="77777777" w:rsidR="00754B3F" w:rsidRPr="00F97F31" w:rsidRDefault="00754B3F" w:rsidP="003D4984">
      <w:pPr>
        <w:contextualSpacing/>
        <w:jc w:val="center"/>
        <w:rPr>
          <w:rFonts w:ascii="Arial" w:hAnsi="Arial" w:cs="Arial"/>
          <w:bCs/>
          <w:lang w:val="mn-MN"/>
        </w:rPr>
      </w:pPr>
      <w:r w:rsidRPr="00F97F31">
        <w:rPr>
          <w:rFonts w:ascii="Arial" w:hAnsi="Arial" w:cs="Arial"/>
          <w:b/>
          <w:lang w:val="mn-MN"/>
        </w:rPr>
        <w:t>МОНГОЛ УЛСЫН ХУУЛЬ</w:t>
      </w:r>
    </w:p>
    <w:p w14:paraId="1DBE5851" w14:textId="77777777" w:rsidR="00754B3F" w:rsidRPr="00F97F31" w:rsidRDefault="00754B3F" w:rsidP="003D4984">
      <w:pPr>
        <w:contextualSpacing/>
        <w:rPr>
          <w:rFonts w:ascii="Arial" w:hAnsi="Arial" w:cs="Arial"/>
          <w:bCs/>
          <w:lang w:val="mn-MN"/>
        </w:rPr>
      </w:pPr>
    </w:p>
    <w:p w14:paraId="2A4ECEFA" w14:textId="77777777" w:rsidR="00754B3F" w:rsidRPr="00F97F31" w:rsidRDefault="00754B3F"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C672576" w14:textId="77777777" w:rsidR="00754B3F" w:rsidRPr="00F97F31" w:rsidRDefault="00754B3F"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B0D0E51" w14:textId="77777777" w:rsidR="00754B3F" w:rsidRPr="00F97F31" w:rsidRDefault="00754B3F" w:rsidP="003D4984">
      <w:pPr>
        <w:pStyle w:val="paragraph"/>
        <w:spacing w:before="0" w:beforeAutospacing="0" w:after="0" w:afterAutospacing="0"/>
        <w:contextualSpacing/>
        <w:textAlignment w:val="baseline"/>
        <w:rPr>
          <w:rFonts w:ascii="Arial" w:hAnsi="Arial" w:cs="Arial"/>
          <w:lang w:val="mn-MN"/>
        </w:rPr>
      </w:pPr>
    </w:p>
    <w:p w14:paraId="0D4226F1" w14:textId="77777777" w:rsidR="00593E13" w:rsidRPr="00F97F31" w:rsidRDefault="00593E13" w:rsidP="003D4984">
      <w:pPr>
        <w:contextualSpacing/>
        <w:rPr>
          <w:rFonts w:ascii="Arial" w:hAnsi="Arial" w:cs="Arial"/>
          <w:lang w:val="mn-MN"/>
        </w:rPr>
      </w:pPr>
    </w:p>
    <w:p w14:paraId="3C56ED05" w14:textId="5E735D3E" w:rsidR="00593E13" w:rsidRPr="00F97F31" w:rsidRDefault="00593E13" w:rsidP="003D4984">
      <w:pPr>
        <w:contextualSpacing/>
        <w:jc w:val="center"/>
        <w:rPr>
          <w:rFonts w:ascii="Arial" w:hAnsi="Arial" w:cs="Arial"/>
          <w:bCs/>
          <w:lang w:val="mn-MN"/>
        </w:rPr>
      </w:pPr>
      <w:r w:rsidRPr="00F97F31">
        <w:rPr>
          <w:rFonts w:ascii="Arial" w:hAnsi="Arial" w:cs="Arial"/>
          <w:b/>
          <w:lang w:val="mn-MN"/>
        </w:rPr>
        <w:t>ХОГ ХАЯГДЛЫН ТУХАЙ ХУУЛЬД НЭМЭЛТ,</w:t>
      </w:r>
    </w:p>
    <w:p w14:paraId="54185DDA" w14:textId="549B21FA" w:rsidR="00593E13" w:rsidRPr="00F97F31" w:rsidRDefault="00593E13" w:rsidP="003D4984">
      <w:pPr>
        <w:contextualSpacing/>
        <w:jc w:val="center"/>
        <w:rPr>
          <w:rFonts w:ascii="Arial" w:hAnsi="Arial" w:cs="Arial"/>
          <w:bCs/>
          <w:lang w:val="mn-MN"/>
        </w:rPr>
      </w:pPr>
      <w:r w:rsidRPr="00F97F31">
        <w:rPr>
          <w:rFonts w:ascii="Arial" w:hAnsi="Arial" w:cs="Arial"/>
          <w:b/>
          <w:lang w:val="mn-MN"/>
        </w:rPr>
        <w:t>ӨӨРЧЛӨЛТ ОРУУЛАХ ТУХАЙ</w:t>
      </w:r>
    </w:p>
    <w:p w14:paraId="45D55587" w14:textId="4AA2D2EF" w:rsidR="00593E13" w:rsidRPr="00F97F31" w:rsidRDefault="00593E13" w:rsidP="003D4984">
      <w:pPr>
        <w:contextualSpacing/>
        <w:jc w:val="both"/>
        <w:rPr>
          <w:rFonts w:ascii="Arial" w:hAnsi="Arial" w:cs="Arial"/>
          <w:bCs/>
          <w:lang w:val="mn-MN"/>
        </w:rPr>
      </w:pPr>
    </w:p>
    <w:p w14:paraId="6382F017" w14:textId="77777777" w:rsidR="00593E13" w:rsidRPr="00F97F31" w:rsidRDefault="00593E13" w:rsidP="003D4984">
      <w:pPr>
        <w:contextualSpacing/>
        <w:jc w:val="both"/>
        <w:rPr>
          <w:rFonts w:ascii="Arial" w:hAnsi="Arial" w:cs="Arial"/>
          <w:bCs/>
          <w:lang w:val="mn-MN"/>
        </w:rPr>
      </w:pPr>
    </w:p>
    <w:p w14:paraId="243EF403" w14:textId="77777777" w:rsidR="00593E13" w:rsidRPr="00F97F31" w:rsidRDefault="00593E13"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Хог хаягдлын тухай хуулийн 38 дугаар зүйлийн 38.2 дахь хэсгийн “Байгаль орчны” гэсний өмнө “Зөвшөөрлийн тухай хуулийн 8.1 дүгээр зүйлийн 1.5-д заасны дагуу” гэж нэмсүгэй.</w:t>
      </w:r>
    </w:p>
    <w:p w14:paraId="1E23D402" w14:textId="77777777" w:rsidR="00593E13" w:rsidRPr="00F97F31" w:rsidRDefault="00593E13" w:rsidP="003D4984">
      <w:pPr>
        <w:contextualSpacing/>
        <w:jc w:val="both"/>
        <w:rPr>
          <w:rFonts w:ascii="Arial" w:hAnsi="Arial" w:cs="Arial"/>
          <w:bCs/>
          <w:lang w:val="mn-MN"/>
        </w:rPr>
      </w:pPr>
    </w:p>
    <w:p w14:paraId="5F891E0D" w14:textId="77777777" w:rsidR="00593E13" w:rsidRPr="00F97F31" w:rsidRDefault="00593E13" w:rsidP="003D4984">
      <w:pPr>
        <w:ind w:firstLine="720"/>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Хог хаягдлын тухай хуулийн 37 дугаар зүйлийн 37.6, 37.8 дахь хэсгийг доор дурдсанаар өөрчлөн найруулсугай:</w:t>
      </w:r>
    </w:p>
    <w:p w14:paraId="2A52C3F2" w14:textId="77777777" w:rsidR="00593E13" w:rsidRPr="00F97F31" w:rsidRDefault="00593E13" w:rsidP="003D4984">
      <w:pPr>
        <w:contextualSpacing/>
        <w:jc w:val="both"/>
        <w:rPr>
          <w:rFonts w:ascii="Arial" w:hAnsi="Arial" w:cs="Arial"/>
          <w:bCs/>
          <w:lang w:val="mn-MN"/>
        </w:rPr>
      </w:pPr>
    </w:p>
    <w:p w14:paraId="4433F1FB" w14:textId="77777777" w:rsidR="00593E13" w:rsidRPr="00F97F31" w:rsidRDefault="00593E13" w:rsidP="003D4984">
      <w:pPr>
        <w:ind w:firstLine="720"/>
        <w:contextualSpacing/>
        <w:jc w:val="both"/>
        <w:rPr>
          <w:rFonts w:ascii="Arial" w:hAnsi="Arial" w:cs="Arial"/>
          <w:lang w:val="mn-MN"/>
        </w:rPr>
      </w:pPr>
      <w:r w:rsidRPr="00F97F31">
        <w:rPr>
          <w:rFonts w:ascii="Arial" w:hAnsi="Arial" w:cs="Arial"/>
          <w:bCs/>
          <w:lang w:val="mn-MN"/>
        </w:rPr>
        <w:t>“</w:t>
      </w:r>
      <w:r w:rsidRPr="00F97F31">
        <w:rPr>
          <w:rFonts w:ascii="Arial" w:hAnsi="Arial" w:cs="Arial"/>
          <w:spacing w:val="-1"/>
          <w:lang w:val="mn-MN"/>
        </w:rPr>
        <w:t xml:space="preserve">37.6.Хуульд заасан нөхцөл, шаардлагыг зөрчсөн тохиолдолд Зөвшөөрлийн тухай хуульд заасан журмын дагуу зөвшөөрлийг </w:t>
      </w:r>
      <w:r w:rsidRPr="00F97F31">
        <w:rPr>
          <w:rFonts w:ascii="Arial" w:hAnsi="Arial" w:cs="Arial"/>
          <w:lang w:val="mn-MN"/>
        </w:rPr>
        <w:t>тү</w:t>
      </w:r>
      <w:r w:rsidRPr="00F97F31">
        <w:rPr>
          <w:rFonts w:ascii="Arial" w:hAnsi="Arial" w:cs="Arial"/>
          <w:spacing w:val="-1"/>
          <w:lang w:val="mn-MN"/>
        </w:rPr>
        <w:t>д</w:t>
      </w:r>
      <w:r w:rsidRPr="00F97F31">
        <w:rPr>
          <w:rFonts w:ascii="Arial" w:hAnsi="Arial" w:cs="Arial"/>
          <w:spacing w:val="-2"/>
          <w:lang w:val="mn-MN"/>
        </w:rPr>
        <w:t>г</w:t>
      </w:r>
      <w:r w:rsidRPr="00F97F31">
        <w:rPr>
          <w:rFonts w:ascii="Arial" w:hAnsi="Arial" w:cs="Arial"/>
          <w:lang w:val="mn-MN"/>
        </w:rPr>
        <w:t>э</w:t>
      </w:r>
      <w:r w:rsidRPr="00F97F31">
        <w:rPr>
          <w:rFonts w:ascii="Arial" w:hAnsi="Arial" w:cs="Arial"/>
          <w:spacing w:val="-1"/>
          <w:lang w:val="mn-MN"/>
        </w:rPr>
        <w:t>л</w:t>
      </w:r>
      <w:r w:rsidRPr="00F97F31">
        <w:rPr>
          <w:rFonts w:ascii="Arial" w:hAnsi="Arial" w:cs="Arial"/>
          <w:lang w:val="mn-MN"/>
        </w:rPr>
        <w:t>зүүлнэ.</w:t>
      </w:r>
    </w:p>
    <w:p w14:paraId="17D70693" w14:textId="77777777" w:rsidR="00593E13" w:rsidRPr="00F97F31" w:rsidRDefault="00593E13" w:rsidP="003D4984">
      <w:pPr>
        <w:contextualSpacing/>
        <w:jc w:val="both"/>
        <w:rPr>
          <w:rFonts w:ascii="Arial" w:hAnsi="Arial" w:cs="Arial"/>
          <w:lang w:val="mn-MN"/>
        </w:rPr>
      </w:pPr>
    </w:p>
    <w:p w14:paraId="2F23E775" w14:textId="77777777" w:rsidR="00593E13" w:rsidRPr="00F97F31" w:rsidRDefault="00593E13" w:rsidP="003D4984">
      <w:pPr>
        <w:ind w:firstLine="720"/>
        <w:contextualSpacing/>
        <w:jc w:val="both"/>
        <w:rPr>
          <w:rFonts w:ascii="Arial" w:hAnsi="Arial" w:cs="Arial"/>
          <w:lang w:val="mn-MN"/>
        </w:rPr>
      </w:pPr>
      <w:r w:rsidRPr="00F97F31">
        <w:rPr>
          <w:rFonts w:ascii="Arial" w:hAnsi="Arial" w:cs="Arial"/>
          <w:lang w:val="mn-MN"/>
        </w:rPr>
        <w:t>37.8.Зөвшөөрлийн тухай хуулийн 6.2 дугаар зүйлд заасан журмын дагуу зөвшөөрлийг хүчингүй болгоно.”</w:t>
      </w:r>
    </w:p>
    <w:p w14:paraId="0F7333DF" w14:textId="77777777" w:rsidR="00593E13" w:rsidRPr="00F97F31" w:rsidRDefault="00593E13" w:rsidP="003D4984">
      <w:pPr>
        <w:contextualSpacing/>
        <w:jc w:val="both"/>
        <w:rPr>
          <w:rFonts w:ascii="Arial" w:hAnsi="Arial" w:cs="Arial"/>
          <w:bCs/>
          <w:lang w:val="mn-MN"/>
        </w:rPr>
      </w:pPr>
    </w:p>
    <w:p w14:paraId="6C93453F" w14:textId="77777777" w:rsidR="00311455" w:rsidRPr="00F97F31" w:rsidRDefault="00593E13" w:rsidP="003D4984">
      <w:pPr>
        <w:ind w:firstLine="720"/>
        <w:contextualSpacing/>
        <w:jc w:val="both"/>
        <w:rPr>
          <w:rFonts w:ascii="Arial" w:hAnsi="Arial" w:cs="Arial"/>
          <w:bCs/>
          <w:lang w:val="mn-MN"/>
        </w:rPr>
      </w:pPr>
      <w:r w:rsidRPr="00F97F31">
        <w:rPr>
          <w:rFonts w:ascii="Arial" w:hAnsi="Arial" w:cs="Arial"/>
          <w:b/>
          <w:lang w:val="mn-MN"/>
        </w:rPr>
        <w:t>3 дугаар зүйл</w:t>
      </w:r>
      <w:r w:rsidRPr="00F97F31">
        <w:rPr>
          <w:rFonts w:ascii="Arial" w:hAnsi="Arial" w:cs="Arial"/>
          <w:bCs/>
          <w:lang w:val="mn-MN"/>
        </w:rPr>
        <w:t>.Хог хаягдлын тухай</w:t>
      </w:r>
      <w:r w:rsidRPr="00F97F31">
        <w:rPr>
          <w:rFonts w:ascii="Arial" w:hAnsi="Arial" w:cs="Arial"/>
          <w:b/>
          <w:lang w:val="mn-MN"/>
        </w:rPr>
        <w:t xml:space="preserve"> </w:t>
      </w:r>
      <w:r w:rsidRPr="00F97F31">
        <w:rPr>
          <w:rFonts w:ascii="Arial" w:hAnsi="Arial" w:cs="Arial"/>
          <w:bCs/>
          <w:lang w:val="mn-MN"/>
        </w:rPr>
        <w:t>хуулийн 8 дугаар зүйлийн 8.1.4 дэх заалтын “</w:t>
      </w:r>
      <w:r w:rsidRPr="00F97F31">
        <w:rPr>
          <w:rFonts w:ascii="Arial" w:hAnsi="Arial" w:cs="Arial"/>
          <w:lang w:val="mn-MN"/>
        </w:rPr>
        <w:t>аю</w:t>
      </w:r>
      <w:r w:rsidRPr="00F97F31">
        <w:rPr>
          <w:rFonts w:ascii="Arial" w:hAnsi="Arial" w:cs="Arial"/>
          <w:spacing w:val="-3"/>
          <w:lang w:val="mn-MN"/>
        </w:rPr>
        <w:t>у</w:t>
      </w:r>
      <w:r w:rsidRPr="00F97F31">
        <w:rPr>
          <w:rFonts w:ascii="Arial" w:hAnsi="Arial" w:cs="Arial"/>
          <w:spacing w:val="-1"/>
          <w:lang w:val="mn-MN"/>
        </w:rPr>
        <w:t>л</w:t>
      </w:r>
      <w:r w:rsidRPr="00F97F31">
        <w:rPr>
          <w:rFonts w:ascii="Arial" w:hAnsi="Arial" w:cs="Arial"/>
          <w:lang w:val="mn-MN"/>
        </w:rPr>
        <w:t>т</w:t>
      </w:r>
      <w:r w:rsidRPr="00F97F31">
        <w:rPr>
          <w:rFonts w:ascii="Arial" w:hAnsi="Arial" w:cs="Arial"/>
          <w:spacing w:val="1"/>
          <w:lang w:val="mn-MN"/>
        </w:rPr>
        <w:t>а</w:t>
      </w:r>
      <w:r w:rsidRPr="00F97F31">
        <w:rPr>
          <w:rFonts w:ascii="Arial" w:hAnsi="Arial" w:cs="Arial"/>
          <w:lang w:val="mn-MN"/>
        </w:rPr>
        <w:t>й</w:t>
      </w:r>
      <w:r w:rsidRPr="00F97F31">
        <w:rPr>
          <w:rFonts w:ascii="Arial" w:hAnsi="Arial" w:cs="Arial"/>
          <w:spacing w:val="37"/>
          <w:lang w:val="mn-MN"/>
        </w:rPr>
        <w:t xml:space="preserve"> </w:t>
      </w:r>
      <w:r w:rsidRPr="00F97F31">
        <w:rPr>
          <w:rFonts w:ascii="Arial" w:hAnsi="Arial" w:cs="Arial"/>
          <w:spacing w:val="-3"/>
          <w:lang w:val="mn-MN"/>
        </w:rPr>
        <w:t>х</w:t>
      </w:r>
      <w:r w:rsidRPr="00F97F31">
        <w:rPr>
          <w:rFonts w:ascii="Arial" w:hAnsi="Arial" w:cs="Arial"/>
          <w:lang w:val="mn-MN"/>
        </w:rPr>
        <w:t>ог</w:t>
      </w:r>
      <w:r w:rsidRPr="00F97F31">
        <w:rPr>
          <w:rFonts w:ascii="Arial" w:hAnsi="Arial" w:cs="Arial"/>
          <w:spacing w:val="39"/>
          <w:lang w:val="mn-MN"/>
        </w:rPr>
        <w:t xml:space="preserve"> </w:t>
      </w:r>
      <w:r w:rsidRPr="00F97F31">
        <w:rPr>
          <w:rFonts w:ascii="Arial" w:hAnsi="Arial" w:cs="Arial"/>
          <w:spacing w:val="-3"/>
          <w:lang w:val="mn-MN"/>
        </w:rPr>
        <w:t>х</w:t>
      </w:r>
      <w:r w:rsidRPr="00F97F31">
        <w:rPr>
          <w:rFonts w:ascii="Arial" w:hAnsi="Arial" w:cs="Arial"/>
          <w:lang w:val="mn-MN"/>
        </w:rPr>
        <w:t>а</w:t>
      </w:r>
      <w:r w:rsidRPr="00F97F31">
        <w:rPr>
          <w:rFonts w:ascii="Arial" w:hAnsi="Arial" w:cs="Arial"/>
          <w:spacing w:val="1"/>
          <w:lang w:val="mn-MN"/>
        </w:rPr>
        <w:t>я</w:t>
      </w:r>
      <w:r w:rsidRPr="00F97F31">
        <w:rPr>
          <w:rFonts w:ascii="Arial" w:hAnsi="Arial" w:cs="Arial"/>
          <w:spacing w:val="-2"/>
          <w:lang w:val="mn-MN"/>
        </w:rPr>
        <w:t>г</w:t>
      </w:r>
      <w:r w:rsidRPr="00F97F31">
        <w:rPr>
          <w:rFonts w:ascii="Arial" w:hAnsi="Arial" w:cs="Arial"/>
          <w:spacing w:val="-1"/>
          <w:lang w:val="mn-MN"/>
        </w:rPr>
        <w:t>дл</w:t>
      </w:r>
      <w:r w:rsidRPr="00F97F31">
        <w:rPr>
          <w:rFonts w:ascii="Arial" w:hAnsi="Arial" w:cs="Arial"/>
          <w:spacing w:val="2"/>
          <w:lang w:val="mn-MN"/>
        </w:rPr>
        <w:t>ы</w:t>
      </w:r>
      <w:r w:rsidRPr="00F97F31">
        <w:rPr>
          <w:rFonts w:ascii="Arial" w:hAnsi="Arial" w:cs="Arial"/>
          <w:lang w:val="mn-MN"/>
        </w:rPr>
        <w:t>г</w:t>
      </w:r>
      <w:r w:rsidRPr="00F97F31">
        <w:rPr>
          <w:rFonts w:ascii="Arial" w:hAnsi="Arial" w:cs="Arial"/>
          <w:spacing w:val="37"/>
          <w:lang w:val="mn-MN"/>
        </w:rPr>
        <w:t xml:space="preserve"> </w:t>
      </w:r>
      <w:r w:rsidRPr="00F97F31">
        <w:rPr>
          <w:rFonts w:ascii="Arial" w:hAnsi="Arial" w:cs="Arial"/>
          <w:lang w:val="mn-MN"/>
        </w:rPr>
        <w:t>тээвэр</w:t>
      </w:r>
      <w:r w:rsidRPr="00F97F31">
        <w:rPr>
          <w:rFonts w:ascii="Arial" w:hAnsi="Arial" w:cs="Arial"/>
          <w:spacing w:val="-1"/>
          <w:lang w:val="mn-MN"/>
        </w:rPr>
        <w:t>л</w:t>
      </w:r>
      <w:r w:rsidRPr="00F97F31">
        <w:rPr>
          <w:rFonts w:ascii="Arial" w:hAnsi="Arial" w:cs="Arial"/>
          <w:lang w:val="mn-MN"/>
        </w:rPr>
        <w:t>э</w:t>
      </w:r>
      <w:r w:rsidRPr="00F97F31">
        <w:rPr>
          <w:rFonts w:ascii="Arial" w:hAnsi="Arial" w:cs="Arial"/>
          <w:spacing w:val="-3"/>
          <w:lang w:val="mn-MN"/>
        </w:rPr>
        <w:t>х</w:t>
      </w:r>
      <w:r w:rsidRPr="00F97F31">
        <w:rPr>
          <w:rFonts w:ascii="Arial" w:hAnsi="Arial" w:cs="Arial"/>
          <w:lang w:val="mn-MN"/>
        </w:rPr>
        <w:t xml:space="preserve">, </w:t>
      </w:r>
      <w:r w:rsidRPr="00F97F31">
        <w:rPr>
          <w:rFonts w:ascii="Arial" w:hAnsi="Arial" w:cs="Arial"/>
          <w:spacing w:val="1"/>
          <w:lang w:val="mn-MN"/>
        </w:rPr>
        <w:t>ц</w:t>
      </w:r>
      <w:r w:rsidRPr="00F97F31">
        <w:rPr>
          <w:rFonts w:ascii="Arial" w:hAnsi="Arial" w:cs="Arial"/>
          <w:spacing w:val="-3"/>
          <w:lang w:val="mn-MN"/>
        </w:rPr>
        <w:t>у</w:t>
      </w:r>
      <w:r w:rsidRPr="00F97F31">
        <w:rPr>
          <w:rFonts w:ascii="Arial" w:hAnsi="Arial" w:cs="Arial"/>
          <w:lang w:val="mn-MN"/>
        </w:rPr>
        <w:t>г</w:t>
      </w:r>
      <w:r w:rsidRPr="00F97F31">
        <w:rPr>
          <w:rFonts w:ascii="Arial" w:hAnsi="Arial" w:cs="Arial"/>
          <w:spacing w:val="1"/>
          <w:lang w:val="mn-MN"/>
        </w:rPr>
        <w:t>л</w:t>
      </w:r>
      <w:r w:rsidRPr="00F97F31">
        <w:rPr>
          <w:rFonts w:ascii="Arial" w:hAnsi="Arial" w:cs="Arial"/>
          <w:lang w:val="mn-MN"/>
        </w:rPr>
        <w:t>у</w:t>
      </w:r>
      <w:r w:rsidRPr="00F97F31">
        <w:rPr>
          <w:rFonts w:ascii="Arial" w:hAnsi="Arial" w:cs="Arial"/>
          <w:spacing w:val="-3"/>
          <w:lang w:val="mn-MN"/>
        </w:rPr>
        <w:t>у</w:t>
      </w:r>
      <w:r w:rsidRPr="00F97F31">
        <w:rPr>
          <w:rFonts w:ascii="Arial" w:hAnsi="Arial" w:cs="Arial"/>
          <w:spacing w:val="-1"/>
          <w:lang w:val="mn-MN"/>
        </w:rPr>
        <w:t>л</w:t>
      </w:r>
      <w:r w:rsidRPr="00F97F31">
        <w:rPr>
          <w:rFonts w:ascii="Arial" w:hAnsi="Arial" w:cs="Arial"/>
          <w:lang w:val="mn-MN"/>
        </w:rPr>
        <w:t>а</w:t>
      </w:r>
      <w:r w:rsidRPr="00F97F31">
        <w:rPr>
          <w:rFonts w:ascii="Arial" w:hAnsi="Arial" w:cs="Arial"/>
          <w:spacing w:val="-3"/>
          <w:lang w:val="mn-MN"/>
        </w:rPr>
        <w:t>х</w:t>
      </w:r>
      <w:r w:rsidRPr="00F97F31">
        <w:rPr>
          <w:rFonts w:ascii="Arial" w:hAnsi="Arial" w:cs="Arial"/>
          <w:lang w:val="mn-MN"/>
        </w:rPr>
        <w:t>, хадгалах,</w:t>
      </w:r>
      <w:r w:rsidRPr="00F97F31">
        <w:rPr>
          <w:rFonts w:ascii="Arial" w:hAnsi="Arial" w:cs="Arial"/>
          <w:spacing w:val="38"/>
          <w:lang w:val="mn-MN"/>
        </w:rPr>
        <w:t xml:space="preserve"> </w:t>
      </w:r>
      <w:r w:rsidRPr="00F97F31">
        <w:rPr>
          <w:rFonts w:ascii="Arial" w:hAnsi="Arial" w:cs="Arial"/>
          <w:spacing w:val="-1"/>
          <w:lang w:val="mn-MN"/>
        </w:rPr>
        <w:t>д</w:t>
      </w:r>
      <w:r w:rsidRPr="00F97F31">
        <w:rPr>
          <w:rFonts w:ascii="Arial" w:hAnsi="Arial" w:cs="Arial"/>
          <w:lang w:val="mn-MN"/>
        </w:rPr>
        <w:t xml:space="preserve">ахин </w:t>
      </w:r>
      <w:r w:rsidRPr="00F97F31">
        <w:rPr>
          <w:rFonts w:ascii="Arial" w:hAnsi="Arial" w:cs="Arial"/>
          <w:spacing w:val="-1"/>
          <w:lang w:val="mn-MN"/>
        </w:rPr>
        <w:t>б</w:t>
      </w:r>
      <w:r w:rsidRPr="00F97F31">
        <w:rPr>
          <w:rFonts w:ascii="Arial" w:hAnsi="Arial" w:cs="Arial"/>
          <w:lang w:val="mn-MN"/>
        </w:rPr>
        <w:t>о</w:t>
      </w:r>
      <w:r w:rsidRPr="00F97F31">
        <w:rPr>
          <w:rFonts w:ascii="Arial" w:hAnsi="Arial" w:cs="Arial"/>
          <w:spacing w:val="-1"/>
          <w:lang w:val="mn-MN"/>
        </w:rPr>
        <w:t>л</w:t>
      </w:r>
      <w:r w:rsidRPr="00F97F31">
        <w:rPr>
          <w:rFonts w:ascii="Arial" w:hAnsi="Arial" w:cs="Arial"/>
          <w:lang w:val="mn-MN"/>
        </w:rPr>
        <w:t>овсру</w:t>
      </w:r>
      <w:r w:rsidRPr="00F97F31">
        <w:rPr>
          <w:rFonts w:ascii="Arial" w:hAnsi="Arial" w:cs="Arial"/>
          <w:spacing w:val="-3"/>
          <w:lang w:val="mn-MN"/>
        </w:rPr>
        <w:t>у</w:t>
      </w:r>
      <w:r w:rsidRPr="00F97F31">
        <w:rPr>
          <w:rFonts w:ascii="Arial" w:hAnsi="Arial" w:cs="Arial"/>
          <w:spacing w:val="-1"/>
          <w:lang w:val="mn-MN"/>
        </w:rPr>
        <w:t>л</w:t>
      </w:r>
      <w:r w:rsidRPr="00F97F31">
        <w:rPr>
          <w:rFonts w:ascii="Arial" w:hAnsi="Arial" w:cs="Arial"/>
          <w:spacing w:val="3"/>
          <w:lang w:val="mn-MN"/>
        </w:rPr>
        <w:t>а</w:t>
      </w:r>
      <w:r w:rsidRPr="00F97F31">
        <w:rPr>
          <w:rFonts w:ascii="Arial" w:hAnsi="Arial" w:cs="Arial"/>
          <w:spacing w:val="-3"/>
          <w:lang w:val="mn-MN"/>
        </w:rPr>
        <w:t>х</w:t>
      </w:r>
      <w:r w:rsidRPr="00F97F31">
        <w:rPr>
          <w:rFonts w:ascii="Arial" w:hAnsi="Arial" w:cs="Arial"/>
          <w:lang w:val="mn-MN"/>
        </w:rPr>
        <w:t>,</w:t>
      </w:r>
      <w:r w:rsidRPr="00F97F31">
        <w:rPr>
          <w:rFonts w:ascii="Arial" w:hAnsi="Arial" w:cs="Arial"/>
          <w:spacing w:val="30"/>
          <w:lang w:val="mn-MN"/>
        </w:rPr>
        <w:t xml:space="preserve"> </w:t>
      </w:r>
      <w:r w:rsidRPr="00F97F31">
        <w:rPr>
          <w:rFonts w:ascii="Arial" w:hAnsi="Arial" w:cs="Arial"/>
          <w:spacing w:val="-3"/>
          <w:lang w:val="mn-MN"/>
        </w:rPr>
        <w:t>у</w:t>
      </w:r>
      <w:r w:rsidRPr="00F97F31">
        <w:rPr>
          <w:rFonts w:ascii="Arial" w:hAnsi="Arial" w:cs="Arial"/>
          <w:lang w:val="mn-MN"/>
        </w:rPr>
        <w:t>стг</w:t>
      </w:r>
      <w:r w:rsidRPr="00F97F31">
        <w:rPr>
          <w:rFonts w:ascii="Arial" w:hAnsi="Arial" w:cs="Arial"/>
          <w:spacing w:val="2"/>
          <w:lang w:val="mn-MN"/>
        </w:rPr>
        <w:t>а</w:t>
      </w:r>
      <w:r w:rsidRPr="00F97F31">
        <w:rPr>
          <w:rFonts w:ascii="Arial" w:hAnsi="Arial" w:cs="Arial"/>
          <w:lang w:val="mn-MN"/>
        </w:rPr>
        <w:t xml:space="preserve">х, </w:t>
      </w:r>
      <w:r w:rsidRPr="00F97F31">
        <w:rPr>
          <w:rFonts w:ascii="Arial" w:hAnsi="Arial" w:cs="Arial"/>
          <w:bCs/>
          <w:iCs/>
          <w:lang w:val="mn-MN"/>
        </w:rPr>
        <w:t>экспортлох</w:t>
      </w:r>
      <w:r w:rsidRPr="00F97F31">
        <w:rPr>
          <w:rFonts w:ascii="Arial" w:hAnsi="Arial" w:cs="Arial"/>
          <w:spacing w:val="27"/>
          <w:lang w:val="mn-MN"/>
        </w:rPr>
        <w:t xml:space="preserve"> </w:t>
      </w:r>
      <w:r w:rsidRPr="00F97F31">
        <w:rPr>
          <w:rFonts w:ascii="Arial" w:hAnsi="Arial" w:cs="Arial"/>
          <w:lang w:val="mn-MN"/>
        </w:rPr>
        <w:t>үйл</w:t>
      </w:r>
      <w:r w:rsidRPr="00F97F31">
        <w:rPr>
          <w:rFonts w:ascii="Arial" w:hAnsi="Arial" w:cs="Arial"/>
          <w:spacing w:val="29"/>
          <w:lang w:val="mn-MN"/>
        </w:rPr>
        <w:t xml:space="preserve"> </w:t>
      </w:r>
      <w:r w:rsidRPr="00F97F31">
        <w:rPr>
          <w:rFonts w:ascii="Arial" w:hAnsi="Arial" w:cs="Arial"/>
          <w:lang w:val="mn-MN"/>
        </w:rPr>
        <w:t>ажил</w:t>
      </w:r>
      <w:r w:rsidRPr="00F97F31">
        <w:rPr>
          <w:rFonts w:ascii="Arial" w:hAnsi="Arial" w:cs="Arial"/>
          <w:spacing w:val="-1"/>
          <w:lang w:val="mn-MN"/>
        </w:rPr>
        <w:t>л</w:t>
      </w:r>
      <w:r w:rsidRPr="00F97F31">
        <w:rPr>
          <w:rFonts w:ascii="Arial" w:hAnsi="Arial" w:cs="Arial"/>
          <w:lang w:val="mn-MN"/>
        </w:rPr>
        <w:t>а</w:t>
      </w:r>
      <w:r w:rsidRPr="00F97F31">
        <w:rPr>
          <w:rFonts w:ascii="Arial" w:hAnsi="Arial" w:cs="Arial"/>
          <w:spacing w:val="-2"/>
          <w:lang w:val="mn-MN"/>
        </w:rPr>
        <w:t>г</w:t>
      </w:r>
      <w:r w:rsidRPr="00F97F31">
        <w:rPr>
          <w:rFonts w:ascii="Arial" w:hAnsi="Arial" w:cs="Arial"/>
          <w:lang w:val="mn-MN"/>
        </w:rPr>
        <w:t>аа</w:t>
      </w:r>
      <w:r w:rsidRPr="00F97F31">
        <w:rPr>
          <w:rFonts w:ascii="Arial" w:hAnsi="Arial" w:cs="Arial"/>
          <w:spacing w:val="28"/>
          <w:lang w:val="mn-MN"/>
        </w:rPr>
        <w:t xml:space="preserve"> </w:t>
      </w:r>
      <w:r w:rsidRPr="00F97F31">
        <w:rPr>
          <w:rFonts w:ascii="Arial" w:hAnsi="Arial" w:cs="Arial"/>
          <w:lang w:val="mn-MN"/>
        </w:rPr>
        <w:t>эр</w:t>
      </w:r>
      <w:r w:rsidRPr="00F97F31">
        <w:rPr>
          <w:rFonts w:ascii="Arial" w:hAnsi="Arial" w:cs="Arial"/>
          <w:spacing w:val="-3"/>
          <w:lang w:val="mn-MN"/>
        </w:rPr>
        <w:t>х</w:t>
      </w:r>
      <w:r w:rsidRPr="00F97F31">
        <w:rPr>
          <w:rFonts w:ascii="Arial" w:hAnsi="Arial" w:cs="Arial"/>
          <w:spacing w:val="-1"/>
          <w:lang w:val="mn-MN"/>
        </w:rPr>
        <w:t>л</w:t>
      </w:r>
      <w:r w:rsidRPr="00F97F31">
        <w:rPr>
          <w:rFonts w:ascii="Arial" w:hAnsi="Arial" w:cs="Arial"/>
          <w:lang w:val="mn-MN"/>
        </w:rPr>
        <w:t>эх</w:t>
      </w:r>
      <w:r w:rsidRPr="00F97F31">
        <w:rPr>
          <w:rFonts w:ascii="Arial" w:hAnsi="Arial" w:cs="Arial"/>
          <w:spacing w:val="27"/>
          <w:lang w:val="mn-MN"/>
        </w:rPr>
        <w:t xml:space="preserve"> </w:t>
      </w:r>
      <w:r w:rsidRPr="00F97F31">
        <w:rPr>
          <w:rFonts w:ascii="Arial" w:hAnsi="Arial" w:cs="Arial"/>
          <w:lang w:val="mn-MN"/>
        </w:rPr>
        <w:t>аж</w:t>
      </w:r>
      <w:r w:rsidRPr="00F97F31">
        <w:rPr>
          <w:rFonts w:ascii="Arial" w:hAnsi="Arial" w:cs="Arial"/>
          <w:spacing w:val="30"/>
          <w:lang w:val="mn-MN"/>
        </w:rPr>
        <w:t xml:space="preserve"> </w:t>
      </w:r>
      <w:r w:rsidRPr="00F97F31">
        <w:rPr>
          <w:rFonts w:ascii="Arial" w:hAnsi="Arial" w:cs="Arial"/>
          <w:lang w:val="mn-MN"/>
        </w:rPr>
        <w:t>ах</w:t>
      </w:r>
      <w:r w:rsidRPr="00F97F31">
        <w:rPr>
          <w:rFonts w:ascii="Arial" w:hAnsi="Arial" w:cs="Arial"/>
          <w:spacing w:val="-3"/>
          <w:lang w:val="mn-MN"/>
        </w:rPr>
        <w:t>у</w:t>
      </w:r>
      <w:r w:rsidRPr="00F97F31">
        <w:rPr>
          <w:rFonts w:ascii="Arial" w:hAnsi="Arial" w:cs="Arial"/>
          <w:lang w:val="mn-MN"/>
        </w:rPr>
        <w:t>йн</w:t>
      </w:r>
      <w:r w:rsidRPr="00F97F31">
        <w:rPr>
          <w:rFonts w:ascii="Arial" w:hAnsi="Arial" w:cs="Arial"/>
          <w:spacing w:val="31"/>
          <w:lang w:val="mn-MN"/>
        </w:rPr>
        <w:t xml:space="preserve"> </w:t>
      </w:r>
      <w:r w:rsidRPr="00F97F31">
        <w:rPr>
          <w:rFonts w:ascii="Arial" w:hAnsi="Arial" w:cs="Arial"/>
          <w:lang w:val="mn-MN"/>
        </w:rPr>
        <w:t>нэ</w:t>
      </w:r>
      <w:r w:rsidRPr="00F97F31">
        <w:rPr>
          <w:rFonts w:ascii="Arial" w:hAnsi="Arial" w:cs="Arial"/>
          <w:spacing w:val="-2"/>
          <w:lang w:val="mn-MN"/>
        </w:rPr>
        <w:t>г</w:t>
      </w:r>
      <w:r w:rsidRPr="00F97F31">
        <w:rPr>
          <w:rFonts w:ascii="Arial" w:hAnsi="Arial" w:cs="Arial"/>
          <w:lang w:val="mn-MN"/>
        </w:rPr>
        <w:t xml:space="preserve">ж, </w:t>
      </w:r>
      <w:r w:rsidRPr="00F97F31">
        <w:rPr>
          <w:rFonts w:ascii="Arial" w:hAnsi="Arial" w:cs="Arial"/>
          <w:spacing w:val="-1"/>
          <w:lang w:val="mn-MN"/>
        </w:rPr>
        <w:t>б</w:t>
      </w:r>
      <w:r w:rsidRPr="00F97F31">
        <w:rPr>
          <w:rFonts w:ascii="Arial" w:hAnsi="Arial" w:cs="Arial"/>
          <w:lang w:val="mn-MN"/>
        </w:rPr>
        <w:t>ай</w:t>
      </w:r>
      <w:r w:rsidRPr="00F97F31">
        <w:rPr>
          <w:rFonts w:ascii="Arial" w:hAnsi="Arial" w:cs="Arial"/>
          <w:spacing w:val="-1"/>
          <w:lang w:val="mn-MN"/>
        </w:rPr>
        <w:t>г</w:t>
      </w:r>
      <w:r w:rsidRPr="00F97F31">
        <w:rPr>
          <w:rFonts w:ascii="Arial" w:hAnsi="Arial" w:cs="Arial"/>
          <w:lang w:val="mn-MN"/>
        </w:rPr>
        <w:t>уу</w:t>
      </w:r>
      <w:r w:rsidRPr="00F97F31">
        <w:rPr>
          <w:rFonts w:ascii="Arial" w:hAnsi="Arial" w:cs="Arial"/>
          <w:spacing w:val="-1"/>
          <w:lang w:val="mn-MN"/>
        </w:rPr>
        <w:t>лл</w:t>
      </w:r>
      <w:r w:rsidRPr="00F97F31">
        <w:rPr>
          <w:rFonts w:ascii="Arial" w:hAnsi="Arial" w:cs="Arial"/>
          <w:lang w:val="mn-MN"/>
        </w:rPr>
        <w:t>а</w:t>
      </w:r>
      <w:r w:rsidRPr="00F97F31">
        <w:rPr>
          <w:rFonts w:ascii="Arial" w:hAnsi="Arial" w:cs="Arial"/>
          <w:spacing w:val="-2"/>
          <w:lang w:val="mn-MN"/>
        </w:rPr>
        <w:t>г</w:t>
      </w:r>
      <w:r w:rsidRPr="00F97F31">
        <w:rPr>
          <w:rFonts w:ascii="Arial" w:hAnsi="Arial" w:cs="Arial"/>
          <w:lang w:val="mn-MN"/>
        </w:rPr>
        <w:t>ад</w:t>
      </w:r>
      <w:r w:rsidRPr="00F97F31">
        <w:rPr>
          <w:rFonts w:ascii="Arial" w:hAnsi="Arial" w:cs="Arial"/>
          <w:spacing w:val="-1"/>
          <w:lang w:val="mn-MN"/>
        </w:rPr>
        <w:t xml:space="preserve"> </w:t>
      </w:r>
      <w:r w:rsidRPr="00F97F31">
        <w:rPr>
          <w:rFonts w:ascii="Arial" w:hAnsi="Arial" w:cs="Arial"/>
          <w:lang w:val="mn-MN"/>
        </w:rPr>
        <w:t>зөв</w:t>
      </w:r>
      <w:r w:rsidRPr="00F97F31">
        <w:rPr>
          <w:rFonts w:ascii="Arial" w:hAnsi="Arial" w:cs="Arial"/>
          <w:spacing w:val="-1"/>
          <w:lang w:val="mn-MN"/>
        </w:rPr>
        <w:t>ш</w:t>
      </w:r>
      <w:r w:rsidRPr="00F97F31">
        <w:rPr>
          <w:rFonts w:ascii="Arial" w:hAnsi="Arial" w:cs="Arial"/>
          <w:lang w:val="mn-MN"/>
        </w:rPr>
        <w:t>өөрөл” гэснийг “Зөвшөөрлийн тухай хуулийн 8.1 дүгээр зүйлийн 1.5-д заасан зөвшөөрлийг аж ахуйн нэгж, байгууллагад” гэж, 9 дүгээр зүйлийн 9.3.2 дахь заалтын “эн</w:t>
      </w:r>
      <w:r w:rsidRPr="00F97F31">
        <w:rPr>
          <w:rFonts w:ascii="Arial" w:hAnsi="Arial" w:cs="Arial"/>
          <w:spacing w:val="-2"/>
          <w:lang w:val="mn-MN"/>
        </w:rPr>
        <w:t>г</w:t>
      </w:r>
      <w:r w:rsidRPr="00F97F31">
        <w:rPr>
          <w:rFonts w:ascii="Arial" w:hAnsi="Arial" w:cs="Arial"/>
          <w:lang w:val="mn-MN"/>
        </w:rPr>
        <w:t>ийн</w:t>
      </w:r>
      <w:r w:rsidRPr="00F97F31">
        <w:rPr>
          <w:rFonts w:ascii="Arial" w:hAnsi="Arial" w:cs="Arial"/>
          <w:spacing w:val="52"/>
          <w:lang w:val="mn-MN"/>
        </w:rPr>
        <w:t xml:space="preserve"> </w:t>
      </w:r>
      <w:r w:rsidRPr="00F97F31">
        <w:rPr>
          <w:rFonts w:ascii="Arial" w:hAnsi="Arial" w:cs="Arial"/>
          <w:spacing w:val="-3"/>
          <w:lang w:val="mn-MN"/>
        </w:rPr>
        <w:t>х</w:t>
      </w:r>
      <w:r w:rsidRPr="00F97F31">
        <w:rPr>
          <w:rFonts w:ascii="Arial" w:hAnsi="Arial" w:cs="Arial"/>
          <w:lang w:val="mn-MN"/>
        </w:rPr>
        <w:t>ог</w:t>
      </w:r>
      <w:r w:rsidRPr="00F97F31">
        <w:rPr>
          <w:rFonts w:ascii="Arial" w:hAnsi="Arial" w:cs="Arial"/>
          <w:spacing w:val="52"/>
          <w:lang w:val="mn-MN"/>
        </w:rPr>
        <w:t xml:space="preserve"> </w:t>
      </w:r>
      <w:r w:rsidRPr="00F97F31">
        <w:rPr>
          <w:rFonts w:ascii="Arial" w:hAnsi="Arial" w:cs="Arial"/>
          <w:spacing w:val="-3"/>
          <w:lang w:val="mn-MN"/>
        </w:rPr>
        <w:t>х</w:t>
      </w:r>
      <w:r w:rsidRPr="00F97F31">
        <w:rPr>
          <w:rFonts w:ascii="Arial" w:hAnsi="Arial" w:cs="Arial"/>
          <w:lang w:val="mn-MN"/>
        </w:rPr>
        <w:t>аяг</w:t>
      </w:r>
      <w:r w:rsidRPr="00F97F31">
        <w:rPr>
          <w:rFonts w:ascii="Arial" w:hAnsi="Arial" w:cs="Arial"/>
          <w:spacing w:val="-1"/>
          <w:lang w:val="mn-MN"/>
        </w:rPr>
        <w:t>дл</w:t>
      </w:r>
      <w:r w:rsidRPr="00F97F31">
        <w:rPr>
          <w:rFonts w:ascii="Arial" w:hAnsi="Arial" w:cs="Arial"/>
          <w:lang w:val="mn-MN"/>
        </w:rPr>
        <w:t>ын</w:t>
      </w:r>
      <w:r w:rsidRPr="00F97F31">
        <w:rPr>
          <w:rFonts w:ascii="Arial" w:hAnsi="Arial" w:cs="Arial"/>
          <w:spacing w:val="52"/>
          <w:lang w:val="mn-MN"/>
        </w:rPr>
        <w:t xml:space="preserve"> </w:t>
      </w:r>
      <w:r w:rsidRPr="00F97F31">
        <w:rPr>
          <w:rFonts w:ascii="Arial" w:hAnsi="Arial" w:cs="Arial"/>
          <w:lang w:val="mn-MN"/>
        </w:rPr>
        <w:t>т</w:t>
      </w:r>
      <w:r w:rsidRPr="00F97F31">
        <w:rPr>
          <w:rFonts w:ascii="Arial" w:hAnsi="Arial" w:cs="Arial"/>
          <w:spacing w:val="1"/>
          <w:lang w:val="mn-MN"/>
        </w:rPr>
        <w:t>ө</w:t>
      </w:r>
      <w:r w:rsidRPr="00F97F31">
        <w:rPr>
          <w:rFonts w:ascii="Arial" w:hAnsi="Arial" w:cs="Arial"/>
          <w:lang w:val="mn-MN"/>
        </w:rPr>
        <w:t>в</w:t>
      </w:r>
      <w:r w:rsidRPr="00F97F31">
        <w:rPr>
          <w:rFonts w:ascii="Arial" w:hAnsi="Arial" w:cs="Arial"/>
          <w:spacing w:val="-1"/>
          <w:lang w:val="mn-MN"/>
        </w:rPr>
        <w:t>л</w:t>
      </w:r>
      <w:r w:rsidRPr="00F97F31">
        <w:rPr>
          <w:rFonts w:ascii="Arial" w:hAnsi="Arial" w:cs="Arial"/>
          <w:lang w:val="mn-MN"/>
        </w:rPr>
        <w:t>өрсөн</w:t>
      </w:r>
      <w:r w:rsidRPr="00F97F31">
        <w:rPr>
          <w:rFonts w:ascii="Arial" w:hAnsi="Arial" w:cs="Arial"/>
          <w:spacing w:val="49"/>
          <w:lang w:val="mn-MN"/>
        </w:rPr>
        <w:t xml:space="preserve"> </w:t>
      </w:r>
      <w:r w:rsidRPr="00F97F31">
        <w:rPr>
          <w:rFonts w:ascii="Arial" w:hAnsi="Arial" w:cs="Arial"/>
          <w:spacing w:val="-2"/>
          <w:lang w:val="mn-MN"/>
        </w:rPr>
        <w:t>цэгийн болон хог хаягдлыг</w:t>
      </w:r>
      <w:r w:rsidRPr="00F97F31">
        <w:rPr>
          <w:rFonts w:ascii="Arial" w:hAnsi="Arial" w:cs="Arial"/>
          <w:spacing w:val="51"/>
          <w:lang w:val="mn-MN"/>
        </w:rPr>
        <w:t xml:space="preserve"> </w:t>
      </w:r>
      <w:r w:rsidRPr="00F97F31">
        <w:rPr>
          <w:rFonts w:ascii="Arial" w:hAnsi="Arial" w:cs="Arial"/>
          <w:spacing w:val="2"/>
          <w:lang w:val="mn-MN"/>
        </w:rPr>
        <w:t>с</w:t>
      </w:r>
      <w:r w:rsidRPr="00F97F31">
        <w:rPr>
          <w:rFonts w:ascii="Arial" w:hAnsi="Arial" w:cs="Arial"/>
          <w:lang w:val="mn-MN"/>
        </w:rPr>
        <w:t>эр</w:t>
      </w:r>
      <w:r w:rsidRPr="00F97F31">
        <w:rPr>
          <w:rFonts w:ascii="Arial" w:hAnsi="Arial" w:cs="Arial"/>
          <w:spacing w:val="-2"/>
          <w:lang w:val="mn-MN"/>
        </w:rPr>
        <w:t>г</w:t>
      </w:r>
      <w:r w:rsidRPr="00F97F31">
        <w:rPr>
          <w:rFonts w:ascii="Arial" w:hAnsi="Arial" w:cs="Arial"/>
          <w:lang w:val="mn-MN"/>
        </w:rPr>
        <w:t>ээн аши</w:t>
      </w:r>
      <w:r w:rsidRPr="00F97F31">
        <w:rPr>
          <w:rFonts w:ascii="Arial" w:hAnsi="Arial" w:cs="Arial"/>
          <w:spacing w:val="-2"/>
          <w:lang w:val="mn-MN"/>
        </w:rPr>
        <w:t>г</w:t>
      </w:r>
      <w:r w:rsidRPr="00F97F31">
        <w:rPr>
          <w:rFonts w:ascii="Arial" w:hAnsi="Arial" w:cs="Arial"/>
          <w:spacing w:val="-1"/>
          <w:lang w:val="mn-MN"/>
        </w:rPr>
        <w:t>л</w:t>
      </w:r>
      <w:r w:rsidRPr="00F97F31">
        <w:rPr>
          <w:rFonts w:ascii="Arial" w:hAnsi="Arial" w:cs="Arial"/>
          <w:lang w:val="mn-MN"/>
        </w:rPr>
        <w:t>ах,</w:t>
      </w:r>
      <w:r w:rsidRPr="00F97F31">
        <w:rPr>
          <w:rFonts w:ascii="Arial" w:hAnsi="Arial" w:cs="Arial"/>
          <w:spacing w:val="-3"/>
          <w:lang w:val="mn-MN"/>
        </w:rPr>
        <w:t xml:space="preserve"> у</w:t>
      </w:r>
      <w:r w:rsidRPr="00F97F31">
        <w:rPr>
          <w:rFonts w:ascii="Arial" w:hAnsi="Arial" w:cs="Arial"/>
          <w:lang w:val="mn-MN"/>
        </w:rPr>
        <w:t>с</w:t>
      </w:r>
      <w:r w:rsidRPr="00F97F31">
        <w:rPr>
          <w:rFonts w:ascii="Arial" w:hAnsi="Arial" w:cs="Arial"/>
          <w:spacing w:val="2"/>
          <w:lang w:val="mn-MN"/>
        </w:rPr>
        <w:t>т</w:t>
      </w:r>
      <w:r w:rsidRPr="00F97F31">
        <w:rPr>
          <w:rFonts w:ascii="Arial" w:hAnsi="Arial" w:cs="Arial"/>
          <w:lang w:val="mn-MN"/>
        </w:rPr>
        <w:t>га</w:t>
      </w:r>
      <w:r w:rsidRPr="00F97F31">
        <w:rPr>
          <w:rFonts w:ascii="Arial" w:hAnsi="Arial" w:cs="Arial"/>
          <w:spacing w:val="-3"/>
          <w:lang w:val="mn-MN"/>
        </w:rPr>
        <w:t>х</w:t>
      </w:r>
      <w:r w:rsidRPr="00F97F31">
        <w:rPr>
          <w:rFonts w:ascii="Arial" w:hAnsi="Arial" w:cs="Arial"/>
          <w:lang w:val="mn-MN"/>
        </w:rPr>
        <w:t>,</w:t>
      </w:r>
      <w:r w:rsidRPr="00F97F31">
        <w:rPr>
          <w:rFonts w:ascii="Arial" w:hAnsi="Arial" w:cs="Arial"/>
          <w:spacing w:val="56"/>
          <w:lang w:val="mn-MN"/>
        </w:rPr>
        <w:t xml:space="preserve"> </w:t>
      </w:r>
      <w:r w:rsidRPr="00F97F31">
        <w:rPr>
          <w:rFonts w:ascii="Arial" w:hAnsi="Arial" w:cs="Arial"/>
          <w:spacing w:val="1"/>
          <w:lang w:val="mn-MN"/>
        </w:rPr>
        <w:t>б</w:t>
      </w:r>
      <w:r w:rsidRPr="00F97F31">
        <w:rPr>
          <w:rFonts w:ascii="Arial" w:hAnsi="Arial" w:cs="Arial"/>
          <w:spacing w:val="-3"/>
          <w:lang w:val="mn-MN"/>
        </w:rPr>
        <w:t>у</w:t>
      </w:r>
      <w:r w:rsidRPr="00F97F31">
        <w:rPr>
          <w:rFonts w:ascii="Arial" w:hAnsi="Arial" w:cs="Arial"/>
          <w:spacing w:val="-1"/>
          <w:lang w:val="mn-MN"/>
        </w:rPr>
        <w:t>л</w:t>
      </w:r>
      <w:r w:rsidRPr="00F97F31">
        <w:rPr>
          <w:rFonts w:ascii="Arial" w:hAnsi="Arial" w:cs="Arial"/>
          <w:spacing w:val="1"/>
          <w:lang w:val="mn-MN"/>
        </w:rPr>
        <w:t>ш</w:t>
      </w:r>
      <w:r w:rsidRPr="00F97F31">
        <w:rPr>
          <w:rFonts w:ascii="Arial" w:hAnsi="Arial" w:cs="Arial"/>
          <w:spacing w:val="-1"/>
          <w:lang w:val="mn-MN"/>
        </w:rPr>
        <w:t>л</w:t>
      </w:r>
      <w:r w:rsidRPr="00F97F31">
        <w:rPr>
          <w:rFonts w:ascii="Arial" w:hAnsi="Arial" w:cs="Arial"/>
          <w:lang w:val="mn-MN"/>
        </w:rPr>
        <w:t>а</w:t>
      </w:r>
      <w:r w:rsidRPr="00F97F31">
        <w:rPr>
          <w:rFonts w:ascii="Arial" w:hAnsi="Arial" w:cs="Arial"/>
          <w:spacing w:val="-3"/>
          <w:lang w:val="mn-MN"/>
        </w:rPr>
        <w:t>х</w:t>
      </w:r>
      <w:r w:rsidRPr="00F97F31">
        <w:rPr>
          <w:rFonts w:ascii="Arial" w:hAnsi="Arial" w:cs="Arial"/>
          <w:spacing w:val="52"/>
          <w:lang w:val="mn-MN"/>
        </w:rPr>
        <w:t xml:space="preserve"> </w:t>
      </w:r>
      <w:r w:rsidRPr="00F97F31">
        <w:rPr>
          <w:rFonts w:ascii="Arial" w:hAnsi="Arial" w:cs="Arial"/>
          <w:lang w:val="mn-MN"/>
        </w:rPr>
        <w:t xml:space="preserve">үйл </w:t>
      </w:r>
      <w:r w:rsidRPr="00F97F31">
        <w:rPr>
          <w:rFonts w:ascii="Arial" w:hAnsi="Arial" w:cs="Arial"/>
          <w:spacing w:val="1"/>
          <w:lang w:val="mn-MN"/>
        </w:rPr>
        <w:t>а</w:t>
      </w:r>
      <w:r w:rsidRPr="00F97F31">
        <w:rPr>
          <w:rFonts w:ascii="Arial" w:hAnsi="Arial" w:cs="Arial"/>
          <w:lang w:val="mn-MN"/>
        </w:rPr>
        <w:t>жил</w:t>
      </w:r>
      <w:r w:rsidRPr="00F97F31">
        <w:rPr>
          <w:rFonts w:ascii="Arial" w:hAnsi="Arial" w:cs="Arial"/>
          <w:spacing w:val="-1"/>
          <w:lang w:val="mn-MN"/>
        </w:rPr>
        <w:t>л</w:t>
      </w:r>
      <w:r w:rsidRPr="00F97F31">
        <w:rPr>
          <w:rFonts w:ascii="Arial" w:hAnsi="Arial" w:cs="Arial"/>
          <w:lang w:val="mn-MN"/>
        </w:rPr>
        <w:t>агаа э</w:t>
      </w:r>
      <w:r w:rsidRPr="00F97F31">
        <w:rPr>
          <w:rFonts w:ascii="Arial" w:hAnsi="Arial" w:cs="Arial"/>
          <w:spacing w:val="1"/>
          <w:lang w:val="mn-MN"/>
        </w:rPr>
        <w:t>р</w:t>
      </w:r>
      <w:r w:rsidRPr="00F97F31">
        <w:rPr>
          <w:rFonts w:ascii="Arial" w:hAnsi="Arial" w:cs="Arial"/>
          <w:spacing w:val="-3"/>
          <w:lang w:val="mn-MN"/>
        </w:rPr>
        <w:t>х</w:t>
      </w:r>
      <w:r w:rsidRPr="00F97F31">
        <w:rPr>
          <w:rFonts w:ascii="Arial" w:hAnsi="Arial" w:cs="Arial"/>
          <w:spacing w:val="-1"/>
          <w:lang w:val="mn-MN"/>
        </w:rPr>
        <w:t>л</w:t>
      </w:r>
      <w:r w:rsidRPr="00F97F31">
        <w:rPr>
          <w:rFonts w:ascii="Arial" w:hAnsi="Arial" w:cs="Arial"/>
          <w:lang w:val="mn-MN"/>
        </w:rPr>
        <w:t>эх” гэснийг Зөвшөөрлийн тухай хуулийн 8.2 дугаар зүйлийн 1.22-т заасан” гэж, мөн зүйлийн 9.3.3 дахь заалтын “зөвшөөрөл олгох журмыг батлах” гэснийг “зөвшөөрлийг Зөвшөөрлийн тухай хуульд заасан журмын дагуу олгох” гэж</w:t>
      </w:r>
      <w:r w:rsidRPr="00F97F31">
        <w:rPr>
          <w:rFonts w:ascii="Arial" w:hAnsi="Arial" w:cs="Arial"/>
          <w:lang w:val="x-none"/>
        </w:rPr>
        <w:t xml:space="preserve">, 37 дугаар зүйлийн 37.3 дахь хэсгийн “37.1.2-т” гэснийг “37.1.1-д” гэж, мөн зүйлийн 37.7 дахь хэсгийн “дахин” гэснийг “Зөвшөөрлийн тухай хуулийн 6.1 дүгээр зүйлийн 5-д заасны дагуу” гэж, 38 дугаар зүйлийн 38.3 дахь хэсгийн “зөвшөөрөл авах тухай өргөдөлд дараахь” гэснийг “Зөвшөөрлийн тухай хуулийн 5.1 дүгээр зүйлд зааснаас гадна дараах” гэж </w:t>
      </w:r>
      <w:r w:rsidRPr="00F97F31">
        <w:rPr>
          <w:rFonts w:ascii="Arial" w:hAnsi="Arial" w:cs="Arial"/>
          <w:lang w:val="mn-MN"/>
        </w:rPr>
        <w:t>тус тус өөрчилсүгэй.</w:t>
      </w:r>
    </w:p>
    <w:p w14:paraId="3753CEEF" w14:textId="77777777" w:rsidR="00311455" w:rsidRPr="00F97F31" w:rsidRDefault="00311455" w:rsidP="003D4984">
      <w:pPr>
        <w:contextualSpacing/>
        <w:jc w:val="both"/>
        <w:rPr>
          <w:rFonts w:ascii="Arial" w:hAnsi="Arial" w:cs="Arial"/>
          <w:bCs/>
          <w:lang w:val="mn-MN"/>
        </w:rPr>
      </w:pPr>
    </w:p>
    <w:p w14:paraId="2AEC6F4F" w14:textId="6F4196CB" w:rsidR="00311455" w:rsidRPr="00F97F31" w:rsidRDefault="00593E13" w:rsidP="003D4984">
      <w:pPr>
        <w:ind w:firstLine="720"/>
        <w:contextualSpacing/>
        <w:jc w:val="both"/>
        <w:rPr>
          <w:rFonts w:ascii="Arial" w:hAnsi="Arial" w:cs="Arial"/>
          <w:bCs/>
          <w:lang w:val="mn-MN"/>
        </w:rPr>
      </w:pPr>
      <w:r w:rsidRPr="00F97F31">
        <w:rPr>
          <w:rFonts w:ascii="Arial" w:hAnsi="Arial" w:cs="Arial"/>
          <w:b/>
          <w:lang w:val="mn-MN"/>
        </w:rPr>
        <w:t>4 дүгээр зүйл</w:t>
      </w:r>
      <w:r w:rsidRPr="00F97F31">
        <w:rPr>
          <w:rFonts w:ascii="Arial" w:hAnsi="Arial" w:cs="Arial"/>
          <w:bCs/>
          <w:lang w:val="mn-MN"/>
        </w:rPr>
        <w:t>.Хог хаягдлын тухай хуулийн 8 дугаар зүйлийн 8.1.5 дахь заалтыг хүчингүй болсонд тооцсугай.</w:t>
      </w:r>
    </w:p>
    <w:p w14:paraId="2E1AAA77" w14:textId="77777777" w:rsidR="00311455" w:rsidRPr="00F97F31" w:rsidRDefault="00311455" w:rsidP="003D4984">
      <w:pPr>
        <w:contextualSpacing/>
        <w:jc w:val="both"/>
        <w:rPr>
          <w:rFonts w:ascii="Arial" w:hAnsi="Arial" w:cs="Arial"/>
          <w:bCs/>
          <w:lang w:val="mn-MN"/>
        </w:rPr>
      </w:pPr>
    </w:p>
    <w:p w14:paraId="19E65349" w14:textId="4B76F826" w:rsidR="00593E13" w:rsidRPr="00F97F31" w:rsidRDefault="00593E13" w:rsidP="003D4984">
      <w:pPr>
        <w:ind w:firstLine="720"/>
        <w:contextualSpacing/>
        <w:jc w:val="both"/>
        <w:rPr>
          <w:rFonts w:ascii="Arial" w:hAnsi="Arial" w:cs="Arial"/>
          <w:bCs/>
          <w:lang w:val="mn-MN"/>
        </w:rPr>
      </w:pPr>
      <w:r w:rsidRPr="00F97F31">
        <w:rPr>
          <w:rFonts w:ascii="Arial" w:hAnsi="Arial" w:cs="Arial"/>
          <w:b/>
          <w:bCs/>
          <w:lang w:val="mn-MN"/>
        </w:rPr>
        <w:t>5 дугаар</w:t>
      </w:r>
      <w:r w:rsidRPr="00F97F31">
        <w:rPr>
          <w:rFonts w:ascii="Arial" w:hAnsi="Arial" w:cs="Arial"/>
          <w:lang w:val="mn-MN"/>
        </w:rPr>
        <w:t xml:space="preserve"> </w:t>
      </w:r>
      <w:r w:rsidRPr="00F97F31">
        <w:rPr>
          <w:rFonts w:ascii="Arial" w:hAnsi="Arial" w:cs="Arial"/>
          <w:b/>
          <w:bCs/>
          <w:lang w:val="mn-MN"/>
        </w:rPr>
        <w:t>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мөрдсүгэй.</w:t>
      </w:r>
    </w:p>
    <w:p w14:paraId="3415E17A" w14:textId="77777777" w:rsidR="00593E13" w:rsidRPr="00F97F31" w:rsidRDefault="00593E13" w:rsidP="003D4984">
      <w:pPr>
        <w:contextualSpacing/>
        <w:jc w:val="both"/>
        <w:rPr>
          <w:rFonts w:ascii="Arial" w:hAnsi="Arial" w:cs="Arial"/>
          <w:lang w:val="mn-MN"/>
        </w:rPr>
      </w:pPr>
    </w:p>
    <w:p w14:paraId="4677C383" w14:textId="77777777" w:rsidR="00593E13" w:rsidRPr="00F97F31" w:rsidRDefault="00593E13" w:rsidP="003D4984">
      <w:pPr>
        <w:contextualSpacing/>
        <w:rPr>
          <w:rFonts w:ascii="Arial" w:hAnsi="Arial" w:cs="Arial"/>
          <w:lang w:val="mn-MN"/>
        </w:rPr>
      </w:pPr>
    </w:p>
    <w:p w14:paraId="7B944949" w14:textId="77777777" w:rsidR="00593E13" w:rsidRPr="00F97F31" w:rsidRDefault="00593E13" w:rsidP="003D4984">
      <w:pPr>
        <w:contextualSpacing/>
        <w:rPr>
          <w:rFonts w:ascii="Arial" w:hAnsi="Arial" w:cs="Arial"/>
          <w:lang w:val="mn-MN"/>
        </w:rPr>
      </w:pPr>
    </w:p>
    <w:p w14:paraId="02CC676A" w14:textId="29B2826D" w:rsidR="00593E13" w:rsidRPr="00F97F31" w:rsidRDefault="00593E13" w:rsidP="003D4984">
      <w:pPr>
        <w:contextualSpacing/>
        <w:jc w:val="center"/>
        <w:rPr>
          <w:rFonts w:ascii="Arial" w:hAnsi="Arial" w:cs="Arial"/>
          <w:lang w:val="mn-MN"/>
        </w:rPr>
      </w:pPr>
      <w:r w:rsidRPr="00F97F31">
        <w:rPr>
          <w:rFonts w:ascii="Arial" w:hAnsi="Arial" w:cs="Arial"/>
          <w:lang w:val="mn-MN"/>
        </w:rPr>
        <w:t>Гарын үсэг</w:t>
      </w:r>
    </w:p>
    <w:p w14:paraId="40424878" w14:textId="77777777" w:rsidR="00593E13" w:rsidRPr="00F97F31" w:rsidRDefault="00593E13" w:rsidP="003D4984">
      <w:pPr>
        <w:contextualSpacing/>
        <w:rPr>
          <w:rFonts w:ascii="Arial" w:hAnsi="Arial" w:cs="Arial"/>
          <w:lang w:val="mn-MN"/>
        </w:rPr>
      </w:pPr>
    </w:p>
    <w:p w14:paraId="5DAF5090" w14:textId="77777777" w:rsidR="00593E13" w:rsidRPr="00F97F31" w:rsidRDefault="00593E13" w:rsidP="003D4984">
      <w:pPr>
        <w:pStyle w:val="paragraph"/>
        <w:spacing w:before="0" w:beforeAutospacing="0" w:after="0" w:afterAutospacing="0"/>
        <w:contextualSpacing/>
        <w:textAlignment w:val="baseline"/>
        <w:rPr>
          <w:rFonts w:ascii="Arial" w:hAnsi="Arial" w:cs="Arial"/>
          <w:lang w:val="mn-MN"/>
        </w:rPr>
        <w:sectPr w:rsidR="00593E13" w:rsidRPr="00F97F31" w:rsidSect="00CC0632">
          <w:pgSz w:w="11901" w:h="16840"/>
          <w:pgMar w:top="1134" w:right="851" w:bottom="1134" w:left="1701" w:header="709" w:footer="709" w:gutter="0"/>
          <w:cols w:space="708"/>
          <w:docGrid w:linePitch="360"/>
        </w:sectPr>
      </w:pPr>
    </w:p>
    <w:p w14:paraId="74BBC63F" w14:textId="77777777" w:rsidR="00813557" w:rsidRPr="00F97F31" w:rsidRDefault="00813557"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2B14204" w14:textId="77777777" w:rsidR="00813557" w:rsidRPr="00F97F31" w:rsidRDefault="00813557" w:rsidP="003D4984">
      <w:pPr>
        <w:contextualSpacing/>
        <w:rPr>
          <w:rFonts w:ascii="Arial" w:hAnsi="Arial" w:cs="Arial"/>
          <w:lang w:val="mn-MN"/>
        </w:rPr>
      </w:pPr>
    </w:p>
    <w:p w14:paraId="453E7948" w14:textId="77777777" w:rsidR="00813557" w:rsidRPr="00F97F31" w:rsidRDefault="00813557" w:rsidP="003D4984">
      <w:pPr>
        <w:contextualSpacing/>
        <w:jc w:val="center"/>
        <w:rPr>
          <w:rFonts w:ascii="Arial" w:hAnsi="Arial" w:cs="Arial"/>
          <w:bCs/>
          <w:lang w:val="mn-MN"/>
        </w:rPr>
      </w:pPr>
      <w:r w:rsidRPr="00F97F31">
        <w:rPr>
          <w:rFonts w:ascii="Arial" w:hAnsi="Arial" w:cs="Arial"/>
          <w:b/>
          <w:lang w:val="mn-MN"/>
        </w:rPr>
        <w:t>МОНГОЛ УЛСЫН ХУУЛЬ</w:t>
      </w:r>
    </w:p>
    <w:p w14:paraId="08BF933B" w14:textId="77777777" w:rsidR="00813557" w:rsidRPr="00F97F31" w:rsidRDefault="00813557" w:rsidP="003D4984">
      <w:pPr>
        <w:contextualSpacing/>
        <w:rPr>
          <w:rFonts w:ascii="Arial" w:hAnsi="Arial" w:cs="Arial"/>
          <w:bCs/>
          <w:lang w:val="mn-MN"/>
        </w:rPr>
      </w:pPr>
    </w:p>
    <w:p w14:paraId="387FEA44" w14:textId="77777777" w:rsidR="00813557" w:rsidRPr="00F97F31" w:rsidRDefault="00813557"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E4B1683" w14:textId="77777777" w:rsidR="00813557" w:rsidRPr="00F97F31" w:rsidRDefault="00813557"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D8BB88C" w14:textId="0C5BEF6F" w:rsidR="00754B3F" w:rsidRPr="00F97F31" w:rsidRDefault="00754B3F" w:rsidP="003D4984">
      <w:pPr>
        <w:pStyle w:val="paragraph"/>
        <w:spacing w:before="0" w:beforeAutospacing="0" w:after="0" w:afterAutospacing="0"/>
        <w:contextualSpacing/>
        <w:textAlignment w:val="baseline"/>
        <w:rPr>
          <w:rFonts w:ascii="Arial" w:hAnsi="Arial" w:cs="Arial"/>
          <w:lang w:val="mn-MN"/>
        </w:rPr>
      </w:pPr>
    </w:p>
    <w:p w14:paraId="3DFD21AF" w14:textId="77777777" w:rsidR="003901EF" w:rsidRPr="00F97F31" w:rsidRDefault="003901EF" w:rsidP="003D4984">
      <w:pPr>
        <w:pStyle w:val="paragraph"/>
        <w:spacing w:before="0" w:beforeAutospacing="0" w:after="0" w:afterAutospacing="0"/>
        <w:contextualSpacing/>
        <w:textAlignment w:val="baseline"/>
        <w:rPr>
          <w:rFonts w:ascii="Arial" w:hAnsi="Arial" w:cs="Arial"/>
          <w:lang w:val="mn-MN"/>
        </w:rPr>
      </w:pPr>
    </w:p>
    <w:p w14:paraId="7AA6D9C8" w14:textId="11553196" w:rsidR="003901EF" w:rsidRPr="00F97F31" w:rsidRDefault="003901EF" w:rsidP="003D4984">
      <w:pPr>
        <w:contextualSpacing/>
        <w:jc w:val="center"/>
        <w:rPr>
          <w:rFonts w:ascii="Arial" w:hAnsi="Arial" w:cs="Arial"/>
          <w:bCs/>
          <w:lang w:val="mn-MN"/>
        </w:rPr>
      </w:pPr>
      <w:r w:rsidRPr="00F97F31">
        <w:rPr>
          <w:rFonts w:ascii="Arial" w:hAnsi="Arial" w:cs="Arial"/>
          <w:b/>
          <w:lang w:val="mn-MN"/>
        </w:rPr>
        <w:t>ХОТ БАЙГУУЛАЛТЫН ТУХАЙ ХУУЛЬД НЭМЭЛТ,</w:t>
      </w:r>
    </w:p>
    <w:p w14:paraId="6DFDB461" w14:textId="3099A4D4" w:rsidR="003901EF" w:rsidRPr="00F97F31" w:rsidRDefault="003901EF" w:rsidP="003D4984">
      <w:pPr>
        <w:contextualSpacing/>
        <w:jc w:val="center"/>
        <w:rPr>
          <w:rFonts w:ascii="Arial" w:hAnsi="Arial" w:cs="Arial"/>
          <w:bCs/>
          <w:lang w:val="mn-MN"/>
        </w:rPr>
      </w:pPr>
      <w:r w:rsidRPr="00F97F31">
        <w:rPr>
          <w:rFonts w:ascii="Arial" w:hAnsi="Arial" w:cs="Arial"/>
          <w:b/>
          <w:lang w:val="mn-MN"/>
        </w:rPr>
        <w:t>ӨӨРЧЛӨЛТ ОРУУЛАХ ТУХАЙ</w:t>
      </w:r>
    </w:p>
    <w:p w14:paraId="38FDEEA4" w14:textId="59AF8410" w:rsidR="003901EF" w:rsidRPr="00F97F31" w:rsidRDefault="003901EF" w:rsidP="003D4984">
      <w:pPr>
        <w:contextualSpacing/>
        <w:rPr>
          <w:rFonts w:ascii="Arial" w:hAnsi="Arial" w:cs="Arial"/>
          <w:bCs/>
          <w:lang w:val="mn-MN"/>
        </w:rPr>
      </w:pPr>
    </w:p>
    <w:p w14:paraId="3D6A4303" w14:textId="77777777" w:rsidR="003901EF" w:rsidRPr="00F97F31" w:rsidRDefault="003901EF" w:rsidP="003D4984">
      <w:pPr>
        <w:contextualSpacing/>
        <w:rPr>
          <w:rFonts w:ascii="Arial" w:hAnsi="Arial" w:cs="Arial"/>
          <w:bCs/>
          <w:lang w:val="mn-MN"/>
        </w:rPr>
      </w:pPr>
    </w:p>
    <w:p w14:paraId="00B8D7BC" w14:textId="3C3360A8" w:rsidR="003901EF" w:rsidRPr="00F97F31" w:rsidRDefault="003901EF" w:rsidP="003D4984">
      <w:pPr>
        <w:ind w:firstLine="720"/>
        <w:contextualSpacing/>
        <w:jc w:val="both"/>
        <w:rPr>
          <w:rFonts w:ascii="Arial" w:eastAsia="Calibri" w:hAnsi="Arial" w:cs="Arial"/>
          <w:lang w:val="mn-MN"/>
        </w:rPr>
      </w:pPr>
      <w:r w:rsidRPr="00F97F31">
        <w:rPr>
          <w:rFonts w:ascii="Arial" w:eastAsia="Calibri" w:hAnsi="Arial" w:cs="Arial"/>
          <w:b/>
          <w:lang w:val="mn-MN"/>
        </w:rPr>
        <w:t>1 дүгээр зүйл.</w:t>
      </w:r>
      <w:r w:rsidRPr="00F97F31">
        <w:rPr>
          <w:rFonts w:ascii="Arial" w:eastAsia="Calibri" w:hAnsi="Arial" w:cs="Arial"/>
          <w:lang w:val="mn-MN"/>
        </w:rPr>
        <w:t>Хот байгуулалтын тухай хуульд доор дурдсан агуулгатай 12</w:t>
      </w:r>
      <w:r w:rsidRPr="00F97F31">
        <w:rPr>
          <w:rFonts w:ascii="Arial" w:eastAsia="Calibri" w:hAnsi="Arial" w:cs="Arial"/>
          <w:vertAlign w:val="superscript"/>
          <w:lang w:val="mn-MN"/>
        </w:rPr>
        <w:t>1</w:t>
      </w:r>
      <w:r w:rsidRPr="00F97F31">
        <w:rPr>
          <w:rFonts w:ascii="Arial" w:eastAsia="Calibri" w:hAnsi="Arial" w:cs="Arial"/>
          <w:lang w:val="mn-MN"/>
        </w:rPr>
        <w:t xml:space="preserve"> дугаар зүйл нэмсүгэй:</w:t>
      </w:r>
    </w:p>
    <w:p w14:paraId="4E38E5B8" w14:textId="77777777" w:rsidR="003901EF" w:rsidRPr="00F97F31" w:rsidRDefault="003901EF" w:rsidP="003D4984">
      <w:pPr>
        <w:contextualSpacing/>
        <w:jc w:val="both"/>
        <w:rPr>
          <w:rFonts w:ascii="Arial" w:eastAsia="Calibri" w:hAnsi="Arial" w:cs="Arial"/>
          <w:lang w:val="mn-MN"/>
        </w:rPr>
      </w:pPr>
    </w:p>
    <w:p w14:paraId="3AC6AF7C" w14:textId="7346EDBA" w:rsidR="003901EF" w:rsidRPr="00F97F31" w:rsidRDefault="003901EF" w:rsidP="003D4984">
      <w:pPr>
        <w:ind w:firstLine="720"/>
        <w:contextualSpacing/>
        <w:jc w:val="both"/>
        <w:rPr>
          <w:rFonts w:ascii="Arial" w:eastAsia="Calibri" w:hAnsi="Arial" w:cs="Arial"/>
          <w:lang w:val="mn-MN"/>
        </w:rPr>
      </w:pPr>
      <w:r w:rsidRPr="00F97F31">
        <w:rPr>
          <w:rFonts w:ascii="Arial" w:eastAsia="Calibri" w:hAnsi="Arial" w:cs="Arial"/>
          <w:b/>
          <w:bCs/>
          <w:lang w:val="mn-MN"/>
        </w:rPr>
        <w:t>1/12</w:t>
      </w:r>
      <w:r w:rsidRPr="00F97F31">
        <w:rPr>
          <w:rFonts w:ascii="Arial" w:eastAsia="Calibri" w:hAnsi="Arial" w:cs="Arial"/>
          <w:b/>
          <w:bCs/>
          <w:vertAlign w:val="superscript"/>
          <w:lang w:val="mn-MN"/>
        </w:rPr>
        <w:t>1</w:t>
      </w:r>
      <w:r w:rsidRPr="00F97F31">
        <w:rPr>
          <w:rFonts w:ascii="Arial" w:eastAsia="Calibri" w:hAnsi="Arial" w:cs="Arial"/>
          <w:b/>
          <w:bCs/>
          <w:lang w:val="mn-MN"/>
        </w:rPr>
        <w:t xml:space="preserve"> дугаар зүйл:</w:t>
      </w:r>
    </w:p>
    <w:p w14:paraId="3E257086" w14:textId="77777777" w:rsidR="003901EF" w:rsidRPr="00F97F31" w:rsidRDefault="003901EF" w:rsidP="003D4984">
      <w:pPr>
        <w:contextualSpacing/>
        <w:jc w:val="both"/>
        <w:rPr>
          <w:rFonts w:ascii="Arial" w:eastAsia="Calibri" w:hAnsi="Arial" w:cs="Arial"/>
          <w:lang w:val="mn-MN"/>
        </w:rPr>
      </w:pPr>
    </w:p>
    <w:p w14:paraId="3D5A94C7" w14:textId="77777777" w:rsidR="003901EF" w:rsidRPr="00F97F31" w:rsidRDefault="003901EF" w:rsidP="003D4984">
      <w:pPr>
        <w:ind w:firstLine="720"/>
        <w:contextualSpacing/>
        <w:jc w:val="both"/>
        <w:rPr>
          <w:rFonts w:ascii="Arial" w:eastAsia="Calibri" w:hAnsi="Arial" w:cs="Arial"/>
          <w:lang w:val="mn-MN"/>
        </w:rPr>
      </w:pPr>
      <w:r w:rsidRPr="00F97F31">
        <w:rPr>
          <w:rFonts w:ascii="Arial" w:eastAsia="Calibri" w:hAnsi="Arial" w:cs="Arial"/>
          <w:b/>
          <w:bCs/>
          <w:lang w:val="mn-MN"/>
        </w:rPr>
        <w:t>“12</w:t>
      </w:r>
      <w:r w:rsidRPr="00F97F31">
        <w:rPr>
          <w:rFonts w:ascii="Arial" w:eastAsia="Calibri" w:hAnsi="Arial" w:cs="Arial"/>
          <w:b/>
          <w:bCs/>
          <w:vertAlign w:val="superscript"/>
          <w:lang w:val="mn-MN"/>
        </w:rPr>
        <w:t>1</w:t>
      </w:r>
      <w:r w:rsidRPr="00F97F31">
        <w:rPr>
          <w:rFonts w:ascii="Arial" w:eastAsia="Calibri" w:hAnsi="Arial" w:cs="Arial"/>
          <w:b/>
          <w:bCs/>
          <w:lang w:val="mn-MN"/>
        </w:rPr>
        <w:t xml:space="preserve"> дугаар зүйл.Хот байгуулалтын баримт бичиг боловсруулах тусгай зөвшөөрөл</w:t>
      </w:r>
    </w:p>
    <w:p w14:paraId="570A76CD" w14:textId="77777777" w:rsidR="003901EF" w:rsidRPr="00F97F31" w:rsidRDefault="003901EF" w:rsidP="003D4984">
      <w:pPr>
        <w:contextualSpacing/>
        <w:jc w:val="both"/>
        <w:rPr>
          <w:rFonts w:ascii="Arial" w:eastAsia="Calibri" w:hAnsi="Arial" w:cs="Arial"/>
          <w:lang w:val="mn-MN"/>
        </w:rPr>
      </w:pPr>
    </w:p>
    <w:p w14:paraId="477C6E83" w14:textId="77777777" w:rsidR="003901EF" w:rsidRPr="00F97F31" w:rsidRDefault="003901EF" w:rsidP="003D4984">
      <w:pPr>
        <w:ind w:firstLine="709"/>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 xml:space="preserve">.1.Хот байгуулалтын баримт бичиг боловсруулах тусгай зөвшөөрлийг хуулийн этгээдэд дараах ажлын төрлөөр </w:t>
      </w:r>
      <w:r w:rsidRPr="00F97F31">
        <w:rPr>
          <w:rFonts w:ascii="Arial" w:hAnsi="Arial" w:cs="Arial"/>
          <w:bCs/>
          <w:lang w:val="mn-MN"/>
        </w:rPr>
        <w:t>таван жилийн</w:t>
      </w:r>
      <w:r w:rsidRPr="00F97F31">
        <w:rPr>
          <w:rFonts w:ascii="Arial" w:hAnsi="Arial" w:cs="Arial"/>
          <w:lang w:val="mn-MN"/>
        </w:rPr>
        <w:t xml:space="preserve"> хугацаатай</w:t>
      </w:r>
      <w:r w:rsidRPr="00F97F31">
        <w:rPr>
          <w:rFonts w:ascii="Arial" w:eastAsia="Calibri" w:hAnsi="Arial" w:cs="Arial"/>
          <w:lang w:val="mn-MN"/>
        </w:rPr>
        <w:t xml:space="preserve"> олгоно:</w:t>
      </w:r>
    </w:p>
    <w:p w14:paraId="6E7D91AA" w14:textId="77777777" w:rsidR="003901EF" w:rsidRPr="00F97F31" w:rsidRDefault="003901EF" w:rsidP="003D4984">
      <w:pPr>
        <w:contextualSpacing/>
        <w:jc w:val="both"/>
        <w:rPr>
          <w:rFonts w:ascii="Arial" w:eastAsia="Calibri" w:hAnsi="Arial" w:cs="Arial"/>
          <w:lang w:val="mn-MN"/>
        </w:rPr>
      </w:pPr>
    </w:p>
    <w:p w14:paraId="1AA8F5B4" w14:textId="31717F04" w:rsidR="003901EF" w:rsidRPr="00F97F31" w:rsidRDefault="003901EF" w:rsidP="003D4984">
      <w:pPr>
        <w:tabs>
          <w:tab w:val="left" w:pos="0"/>
        </w:tabs>
        <w:ind w:firstLine="1134"/>
        <w:contextualSpacing/>
        <w:jc w:val="both"/>
        <w:rPr>
          <w:rFonts w:ascii="Arial" w:hAnsi="Arial" w:cs="Arial"/>
          <w:shd w:val="clear" w:color="auto" w:fill="FFFFFF"/>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.1.1.</w:t>
      </w:r>
      <w:r w:rsidRPr="00F97F31">
        <w:rPr>
          <w:rFonts w:ascii="Arial" w:hAnsi="Arial" w:cs="Arial"/>
          <w:shd w:val="clear" w:color="auto" w:fill="FFFFFF"/>
          <w:lang w:val="mn-MN"/>
        </w:rPr>
        <w:t>хот, тосгоны хөгжлийн ерөнхий</w:t>
      </w:r>
      <w:r w:rsidR="00203691" w:rsidRPr="00F97F31">
        <w:rPr>
          <w:rFonts w:ascii="Arial" w:hAnsi="Arial" w:cs="Arial"/>
          <w:shd w:val="clear" w:color="auto" w:fill="FFFFFF"/>
          <w:lang w:val="mn-MN"/>
        </w:rPr>
        <w:t xml:space="preserve"> </w:t>
      </w:r>
      <w:r w:rsidRPr="00F97F31">
        <w:rPr>
          <w:rFonts w:ascii="Arial" w:hAnsi="Arial" w:cs="Arial"/>
          <w:shd w:val="clear" w:color="auto" w:fill="FFFFFF"/>
          <w:lang w:val="mn-MN"/>
        </w:rPr>
        <w:t>төлөвлөгөө,</w:t>
      </w:r>
      <w:r w:rsidR="00203691" w:rsidRPr="00F97F31">
        <w:rPr>
          <w:rFonts w:ascii="Arial" w:hAnsi="Arial" w:cs="Arial"/>
          <w:shd w:val="clear" w:color="auto" w:fill="FFFFFF"/>
          <w:lang w:val="mn-MN"/>
        </w:rPr>
        <w:t xml:space="preserve"> </w:t>
      </w:r>
      <w:r w:rsidRPr="00F97F31">
        <w:rPr>
          <w:rFonts w:ascii="Arial" w:hAnsi="Arial" w:cs="Arial"/>
          <w:shd w:val="clear" w:color="auto" w:fill="FFFFFF"/>
          <w:lang w:val="mn-MN"/>
        </w:rPr>
        <w:t>хэсэгчилсэн ерөнхий төлөвлөгөө, чөлөөт бүсийн хөгжлийн ерөнхий төлөвлөгөө, хот, тосгоныг хөгжүүлэх арга хэмжээний төлөвлөгөөг</w:t>
      </w:r>
      <w:r w:rsidRPr="00F97F31">
        <w:rPr>
          <w:rFonts w:ascii="Arial" w:eastAsia="Calibri" w:hAnsi="Arial" w:cs="Arial"/>
          <w:lang w:val="mn-MN"/>
        </w:rPr>
        <w:t>;</w:t>
      </w:r>
    </w:p>
    <w:p w14:paraId="55BC8BE2" w14:textId="77777777" w:rsidR="003901EF" w:rsidRPr="00F97F31" w:rsidRDefault="003901EF" w:rsidP="003D4984">
      <w:pPr>
        <w:tabs>
          <w:tab w:val="left" w:pos="0"/>
        </w:tabs>
        <w:contextualSpacing/>
        <w:jc w:val="both"/>
        <w:rPr>
          <w:rFonts w:ascii="Arial" w:hAnsi="Arial" w:cs="Arial"/>
          <w:shd w:val="clear" w:color="auto" w:fill="FFFFFF"/>
          <w:lang w:val="mn-MN"/>
        </w:rPr>
      </w:pPr>
    </w:p>
    <w:p w14:paraId="7D83160B" w14:textId="77777777" w:rsidR="003901EF" w:rsidRPr="00F97F31" w:rsidRDefault="003901EF" w:rsidP="003D4984">
      <w:pPr>
        <w:tabs>
          <w:tab w:val="left" w:pos="0"/>
        </w:tabs>
        <w:ind w:firstLine="1134"/>
        <w:contextualSpacing/>
        <w:jc w:val="both"/>
        <w:rPr>
          <w:rFonts w:ascii="Arial" w:hAnsi="Arial" w:cs="Arial"/>
          <w:shd w:val="clear" w:color="auto" w:fill="FFFFFF"/>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.1.2.</w:t>
      </w:r>
      <w:r w:rsidRPr="00F97F31">
        <w:rPr>
          <w:rFonts w:ascii="Arial" w:hAnsi="Arial" w:cs="Arial"/>
          <w:shd w:val="clear" w:color="auto" w:fill="FFFFFF"/>
          <w:lang w:val="mn-MN"/>
        </w:rPr>
        <w:t>бүс нутгийн хөгжлийн төсөл, аялал жуулчлал, дэд бүтцийн хөгжлийн төсөл</w:t>
      </w:r>
      <w:r w:rsidRPr="00F97F31">
        <w:rPr>
          <w:rFonts w:ascii="Arial" w:eastAsia="Calibri" w:hAnsi="Arial" w:cs="Arial"/>
          <w:lang w:val="mn-MN"/>
        </w:rPr>
        <w:t>;</w:t>
      </w:r>
    </w:p>
    <w:p w14:paraId="562A0D3F" w14:textId="77777777" w:rsidR="003901EF" w:rsidRPr="00F97F31" w:rsidRDefault="003901EF" w:rsidP="003D4984">
      <w:pPr>
        <w:tabs>
          <w:tab w:val="left" w:pos="0"/>
        </w:tabs>
        <w:contextualSpacing/>
        <w:jc w:val="both"/>
        <w:rPr>
          <w:rFonts w:ascii="Arial" w:hAnsi="Arial" w:cs="Arial"/>
          <w:shd w:val="clear" w:color="auto" w:fill="FFFFFF"/>
          <w:lang w:val="mn-MN"/>
        </w:rPr>
      </w:pPr>
    </w:p>
    <w:p w14:paraId="51DBDC39" w14:textId="28F18FE5" w:rsidR="003901EF" w:rsidRPr="00F97F31" w:rsidRDefault="003901EF" w:rsidP="003D4984">
      <w:pPr>
        <w:tabs>
          <w:tab w:val="left" w:pos="0"/>
        </w:tabs>
        <w:ind w:firstLine="1134"/>
        <w:contextualSpacing/>
        <w:jc w:val="both"/>
        <w:rPr>
          <w:rFonts w:ascii="Arial" w:hAnsi="Arial" w:cs="Arial"/>
          <w:shd w:val="clear" w:color="auto" w:fill="FFFFFF"/>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.2.3.</w:t>
      </w:r>
      <w:r w:rsidRPr="00F97F31">
        <w:rPr>
          <w:rFonts w:ascii="Arial" w:hAnsi="Arial" w:cs="Arial"/>
          <w:shd w:val="clear" w:color="auto" w:fill="FFFFFF"/>
          <w:lang w:val="mn-MN"/>
        </w:rPr>
        <w:t>хүн амын нутагшилт, суурьшлын хөгжлийн ерөнхий төсөл</w:t>
      </w:r>
      <w:r w:rsidRPr="00F97F31">
        <w:rPr>
          <w:rFonts w:ascii="Arial" w:eastAsia="Calibri" w:hAnsi="Arial" w:cs="Arial"/>
          <w:lang w:val="mn-MN"/>
        </w:rPr>
        <w:t>.</w:t>
      </w:r>
    </w:p>
    <w:p w14:paraId="7A9C47B4" w14:textId="77777777" w:rsidR="003901EF" w:rsidRPr="00F97F31" w:rsidRDefault="003901EF" w:rsidP="003D4984">
      <w:pPr>
        <w:contextualSpacing/>
        <w:jc w:val="both"/>
        <w:rPr>
          <w:rFonts w:ascii="Arial" w:eastAsia="Calibri" w:hAnsi="Arial" w:cs="Arial"/>
          <w:lang w:val="mn-MN"/>
        </w:rPr>
      </w:pPr>
    </w:p>
    <w:p w14:paraId="5877ABCA" w14:textId="77777777" w:rsidR="003901EF" w:rsidRPr="00F97F31" w:rsidRDefault="003901EF" w:rsidP="003D4984">
      <w:pPr>
        <w:ind w:firstLine="720"/>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.2.Хот байгуулалтын баримт бичиг боловсруулах тусгай зөвшөөрөл шинээр болон сунгуулахаар хүссэн хуулийн этгээд нь дараах ажлын төрлөөр доор дурдсан нөхцөл шаардлага, инженер, техникийн ажилтан /мэргэжилтэн/-ы ажлын туршлага, тавигдах шаардлагын хангасан байна:</w:t>
      </w:r>
    </w:p>
    <w:p w14:paraId="020657B4" w14:textId="77777777" w:rsidR="003901EF" w:rsidRPr="00F97F31" w:rsidRDefault="003901EF" w:rsidP="003D4984">
      <w:pPr>
        <w:contextualSpacing/>
        <w:jc w:val="both"/>
        <w:rPr>
          <w:rFonts w:ascii="Arial" w:eastAsia="Calibri" w:hAnsi="Arial" w:cs="Arial"/>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3158"/>
        <w:gridCol w:w="3287"/>
      </w:tblGrid>
      <w:tr w:rsidR="00F97F31" w:rsidRPr="00C91770" w14:paraId="57268BFD" w14:textId="77777777" w:rsidTr="003901EF">
        <w:trPr>
          <w:trHeight w:val="752"/>
        </w:trPr>
        <w:tc>
          <w:tcPr>
            <w:tcW w:w="2894" w:type="dxa"/>
            <w:tcBorders>
              <w:top w:val="single" w:sz="4" w:space="0" w:color="auto"/>
              <w:left w:val="single" w:sz="4" w:space="0" w:color="auto"/>
              <w:bottom w:val="single" w:sz="4" w:space="0" w:color="auto"/>
              <w:right w:val="single" w:sz="4" w:space="0" w:color="auto"/>
            </w:tcBorders>
            <w:vAlign w:val="center"/>
            <w:hideMark/>
          </w:tcPr>
          <w:p w14:paraId="485F3668" w14:textId="77777777" w:rsidR="003901EF" w:rsidRPr="00F97F31" w:rsidRDefault="003901EF" w:rsidP="003D4984">
            <w:pPr>
              <w:contextualSpacing/>
              <w:jc w:val="center"/>
              <w:rPr>
                <w:rFonts w:ascii="Arial" w:hAnsi="Arial" w:cs="Arial"/>
                <w:lang w:val="mn-MN"/>
              </w:rPr>
            </w:pPr>
            <w:r w:rsidRPr="00F97F31">
              <w:rPr>
                <w:rFonts w:ascii="Arial" w:hAnsi="Arial" w:cs="Arial"/>
                <w:lang w:val="mn-MN"/>
              </w:rPr>
              <w:t>Ажлын төрөл</w:t>
            </w:r>
          </w:p>
        </w:tc>
        <w:tc>
          <w:tcPr>
            <w:tcW w:w="3158" w:type="dxa"/>
            <w:tcBorders>
              <w:top w:val="single" w:sz="4" w:space="0" w:color="auto"/>
              <w:left w:val="single" w:sz="4" w:space="0" w:color="auto"/>
              <w:bottom w:val="single" w:sz="4" w:space="0" w:color="auto"/>
              <w:right w:val="single" w:sz="4" w:space="0" w:color="auto"/>
            </w:tcBorders>
            <w:vAlign w:val="center"/>
            <w:hideMark/>
          </w:tcPr>
          <w:p w14:paraId="07B71F76" w14:textId="77777777" w:rsidR="003901EF" w:rsidRPr="00F97F31" w:rsidRDefault="003901EF" w:rsidP="003D4984">
            <w:pPr>
              <w:contextualSpacing/>
              <w:jc w:val="center"/>
              <w:rPr>
                <w:rFonts w:ascii="Arial" w:hAnsi="Arial" w:cs="Arial"/>
                <w:lang w:val="mn-MN"/>
              </w:rPr>
            </w:pPr>
            <w:r w:rsidRPr="00F97F31">
              <w:rPr>
                <w:rFonts w:ascii="Arial" w:hAnsi="Arial" w:cs="Arial"/>
                <w:lang w:val="mn-MN"/>
              </w:rPr>
              <w:t>Байвал зохих инженер техникийн ажилтан /мэргэжилтэн/</w:t>
            </w:r>
          </w:p>
        </w:tc>
        <w:tc>
          <w:tcPr>
            <w:tcW w:w="3287" w:type="dxa"/>
            <w:tcBorders>
              <w:top w:val="single" w:sz="4" w:space="0" w:color="auto"/>
              <w:left w:val="single" w:sz="4" w:space="0" w:color="auto"/>
              <w:bottom w:val="single" w:sz="4" w:space="0" w:color="auto"/>
              <w:right w:val="single" w:sz="4" w:space="0" w:color="auto"/>
            </w:tcBorders>
            <w:vAlign w:val="center"/>
            <w:hideMark/>
          </w:tcPr>
          <w:p w14:paraId="173E96A9" w14:textId="77777777" w:rsidR="003901EF" w:rsidRPr="00F97F31" w:rsidRDefault="003901EF" w:rsidP="003D4984">
            <w:pPr>
              <w:contextualSpacing/>
              <w:jc w:val="center"/>
              <w:rPr>
                <w:rFonts w:ascii="Arial" w:hAnsi="Arial" w:cs="Arial"/>
                <w:lang w:val="mn-MN"/>
              </w:rPr>
            </w:pPr>
            <w:r w:rsidRPr="00F97F31">
              <w:rPr>
                <w:rFonts w:ascii="Arial" w:hAnsi="Arial" w:cs="Arial"/>
                <w:lang w:val="mn-MN"/>
              </w:rPr>
              <w:t>Инженер техникийн ажилтан /мэргэжилтэн/-ы ажлын туршлага, тавигдах шаардлага</w:t>
            </w:r>
          </w:p>
        </w:tc>
      </w:tr>
      <w:tr w:rsidR="00F97F31" w:rsidRPr="00C91770" w14:paraId="23A5F02D" w14:textId="77777777" w:rsidTr="003901EF">
        <w:trPr>
          <w:trHeight w:val="251"/>
        </w:trPr>
        <w:tc>
          <w:tcPr>
            <w:tcW w:w="2894" w:type="dxa"/>
            <w:tcBorders>
              <w:top w:val="single" w:sz="4" w:space="0" w:color="auto"/>
              <w:left w:val="single" w:sz="4" w:space="0" w:color="auto"/>
              <w:bottom w:val="single" w:sz="4" w:space="0" w:color="auto"/>
              <w:right w:val="single" w:sz="4" w:space="0" w:color="auto"/>
            </w:tcBorders>
          </w:tcPr>
          <w:p w14:paraId="1CADCE94" w14:textId="6A22983D" w:rsidR="003901EF" w:rsidRPr="00F97F31" w:rsidRDefault="003901EF" w:rsidP="003D4984">
            <w:pPr>
              <w:contextualSpacing/>
              <w:jc w:val="both"/>
              <w:rPr>
                <w:rFonts w:ascii="Arial" w:hAnsi="Arial" w:cs="Arial"/>
                <w:lang w:val="mn-MN"/>
              </w:rPr>
            </w:pPr>
            <w:r w:rsidRPr="00F97F31">
              <w:rPr>
                <w:rFonts w:ascii="Arial" w:hAnsi="Arial" w:cs="Arial"/>
                <w:bCs/>
                <w:lang w:val="mn-MN"/>
              </w:rPr>
              <w:t>Х</w:t>
            </w:r>
            <w:r w:rsidRPr="00F97F31">
              <w:rPr>
                <w:rFonts w:ascii="Arial" w:hAnsi="Arial" w:cs="Arial"/>
                <w:lang w:val="mn-MN"/>
              </w:rPr>
              <w:t>от, тосгоны хөгжлийн ерөнхий төлөвлөгөө,  хэсэгчилсэн ерөнхий төлөвлөгөө, чөлөөт бүсийн хөгжлийн ерөнхий төлөвлөгөө, хот, тосгоныг хөгжүүлэх арга хэмжээний төлөвлөгөө</w:t>
            </w:r>
          </w:p>
        </w:tc>
        <w:tc>
          <w:tcPr>
            <w:tcW w:w="3158" w:type="dxa"/>
            <w:tcBorders>
              <w:top w:val="single" w:sz="4" w:space="0" w:color="auto"/>
              <w:left w:val="single" w:sz="4" w:space="0" w:color="auto"/>
              <w:bottom w:val="single" w:sz="4" w:space="0" w:color="auto"/>
              <w:right w:val="single" w:sz="4" w:space="0" w:color="auto"/>
            </w:tcBorders>
            <w:hideMark/>
          </w:tcPr>
          <w:p w14:paraId="52DACF38" w14:textId="77777777" w:rsidR="003901EF" w:rsidRPr="00F97F31" w:rsidRDefault="003901EF" w:rsidP="003D4984">
            <w:pPr>
              <w:contextualSpacing/>
              <w:rPr>
                <w:rFonts w:ascii="Arial" w:hAnsi="Arial" w:cs="Arial"/>
                <w:lang w:val="mn-MN"/>
              </w:rPr>
            </w:pPr>
            <w:r w:rsidRPr="00F97F31">
              <w:rPr>
                <w:rFonts w:ascii="Arial" w:hAnsi="Arial" w:cs="Arial"/>
                <w:lang w:val="mn-MN"/>
              </w:rPr>
              <w:t>Хот төлөвлөлтийн архитектор-2</w:t>
            </w:r>
          </w:p>
          <w:p w14:paraId="2F4C6DD0" w14:textId="77777777" w:rsidR="003901EF" w:rsidRPr="00F97F31" w:rsidRDefault="003901EF" w:rsidP="003D4984">
            <w:pPr>
              <w:contextualSpacing/>
              <w:rPr>
                <w:rFonts w:ascii="Arial" w:hAnsi="Arial" w:cs="Arial"/>
                <w:lang w:val="mn-MN"/>
              </w:rPr>
            </w:pPr>
          </w:p>
          <w:p w14:paraId="221D8F91" w14:textId="77777777" w:rsidR="003901EF" w:rsidRPr="00F97F31" w:rsidRDefault="003901EF" w:rsidP="003D4984">
            <w:pPr>
              <w:contextualSpacing/>
              <w:rPr>
                <w:rFonts w:ascii="Arial" w:hAnsi="Arial" w:cs="Arial"/>
                <w:lang w:val="mn-MN"/>
              </w:rPr>
            </w:pPr>
            <w:r w:rsidRPr="00F97F31">
              <w:rPr>
                <w:rFonts w:ascii="Arial" w:hAnsi="Arial" w:cs="Arial"/>
                <w:lang w:val="mn-MN"/>
              </w:rPr>
              <w:t>Ландшафтын архитектор-1</w:t>
            </w:r>
          </w:p>
          <w:p w14:paraId="631980B2" w14:textId="77777777" w:rsidR="003901EF" w:rsidRPr="00F97F31" w:rsidRDefault="003901EF" w:rsidP="003D4984">
            <w:pPr>
              <w:contextualSpacing/>
              <w:rPr>
                <w:rFonts w:ascii="Arial" w:hAnsi="Arial" w:cs="Arial"/>
                <w:lang w:val="mn-MN"/>
              </w:rPr>
            </w:pPr>
            <w:r w:rsidRPr="00F97F31">
              <w:rPr>
                <w:rFonts w:ascii="Arial" w:hAnsi="Arial" w:cs="Arial"/>
                <w:lang w:val="mn-MN"/>
              </w:rPr>
              <w:t>Хот төлөвлөлтийн эдийн засагч-1</w:t>
            </w:r>
          </w:p>
          <w:p w14:paraId="646B1064" w14:textId="77777777" w:rsidR="003901EF" w:rsidRPr="00F97F31" w:rsidRDefault="003901EF" w:rsidP="003D4984">
            <w:pPr>
              <w:contextualSpacing/>
              <w:rPr>
                <w:rFonts w:ascii="Arial" w:hAnsi="Arial" w:cs="Arial"/>
                <w:lang w:val="mn-MN"/>
              </w:rPr>
            </w:pPr>
          </w:p>
          <w:p w14:paraId="7A60C376" w14:textId="77777777" w:rsidR="003901EF" w:rsidRPr="00F97F31" w:rsidRDefault="003901EF" w:rsidP="003D4984">
            <w:pPr>
              <w:contextualSpacing/>
              <w:rPr>
                <w:rFonts w:ascii="Arial" w:hAnsi="Arial" w:cs="Arial"/>
                <w:lang w:val="mn-MN"/>
              </w:rPr>
            </w:pPr>
            <w:r w:rsidRPr="00F97F31">
              <w:rPr>
                <w:rFonts w:ascii="Arial" w:hAnsi="Arial" w:cs="Arial"/>
                <w:lang w:val="mn-MN"/>
              </w:rPr>
              <w:t>Экологич-1/гэрээт/</w:t>
            </w:r>
          </w:p>
          <w:p w14:paraId="6D377EB9"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t>Ус хангамж, ариутгах татуургын инженер-1</w:t>
            </w:r>
          </w:p>
          <w:p w14:paraId="05057EF7" w14:textId="77777777" w:rsidR="003901EF" w:rsidRPr="00F97F31" w:rsidRDefault="003901EF" w:rsidP="003D4984">
            <w:pPr>
              <w:contextualSpacing/>
              <w:jc w:val="both"/>
              <w:rPr>
                <w:rFonts w:ascii="Arial" w:hAnsi="Arial" w:cs="Arial"/>
                <w:lang w:val="mn-MN"/>
              </w:rPr>
            </w:pPr>
          </w:p>
          <w:p w14:paraId="3EE471AB"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t>Цахилгааны инженер-1</w:t>
            </w:r>
          </w:p>
          <w:p w14:paraId="5CE97FD7" w14:textId="77777777" w:rsidR="003901EF" w:rsidRPr="00F97F31" w:rsidRDefault="003901EF" w:rsidP="003D4984">
            <w:pPr>
              <w:contextualSpacing/>
              <w:jc w:val="both"/>
              <w:rPr>
                <w:rFonts w:ascii="Arial" w:hAnsi="Arial" w:cs="Arial"/>
                <w:lang w:val="mn-MN"/>
              </w:rPr>
            </w:pPr>
          </w:p>
          <w:p w14:paraId="04DA4954"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t>Холбоо, дохиоллын инженер-1</w:t>
            </w:r>
          </w:p>
          <w:p w14:paraId="453BD669" w14:textId="77777777" w:rsidR="003901EF" w:rsidRPr="00F97F31" w:rsidRDefault="003901EF" w:rsidP="003D4984">
            <w:pPr>
              <w:contextualSpacing/>
              <w:jc w:val="both"/>
              <w:rPr>
                <w:rFonts w:ascii="Arial" w:hAnsi="Arial" w:cs="Arial"/>
                <w:lang w:val="mn-MN"/>
              </w:rPr>
            </w:pPr>
          </w:p>
          <w:p w14:paraId="239D4B25"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t>Дулааны инженер-1</w:t>
            </w:r>
          </w:p>
          <w:p w14:paraId="64588B7A" w14:textId="77777777" w:rsidR="003901EF" w:rsidRPr="00F97F31" w:rsidRDefault="003901EF" w:rsidP="003D4984">
            <w:pPr>
              <w:contextualSpacing/>
              <w:jc w:val="both"/>
              <w:rPr>
                <w:rFonts w:ascii="Arial" w:hAnsi="Arial" w:cs="Arial"/>
                <w:lang w:val="mn-MN"/>
              </w:rPr>
            </w:pPr>
          </w:p>
          <w:p w14:paraId="33EBBAA3" w14:textId="5691AA2A" w:rsidR="003901EF" w:rsidRPr="00F97F31" w:rsidRDefault="003901EF" w:rsidP="003D4984">
            <w:pPr>
              <w:contextualSpacing/>
              <w:jc w:val="both"/>
              <w:rPr>
                <w:rFonts w:ascii="Arial" w:hAnsi="Arial" w:cs="Arial"/>
                <w:lang w:val="mn-MN"/>
              </w:rPr>
            </w:pPr>
            <w:r w:rsidRPr="00F97F31">
              <w:rPr>
                <w:rFonts w:ascii="Arial" w:hAnsi="Arial" w:cs="Arial"/>
                <w:lang w:val="mn-MN"/>
              </w:rPr>
              <w:t>Усны барилга байгууламжийн</w:t>
            </w:r>
            <w:r w:rsidR="00203691" w:rsidRPr="00F97F31">
              <w:rPr>
                <w:rFonts w:ascii="Arial" w:hAnsi="Arial" w:cs="Arial"/>
                <w:lang w:val="mn-MN"/>
              </w:rPr>
              <w:t xml:space="preserve"> </w:t>
            </w:r>
            <w:r w:rsidRPr="00F97F31">
              <w:rPr>
                <w:rFonts w:ascii="Arial" w:hAnsi="Arial" w:cs="Arial"/>
                <w:lang w:val="mn-MN"/>
              </w:rPr>
              <w:t>инженер-1/гэрээт/</w:t>
            </w:r>
          </w:p>
          <w:p w14:paraId="7563C798" w14:textId="77777777" w:rsidR="003901EF" w:rsidRPr="00F97F31" w:rsidRDefault="003901EF" w:rsidP="003D4984">
            <w:pPr>
              <w:contextualSpacing/>
              <w:rPr>
                <w:rFonts w:ascii="Arial" w:hAnsi="Arial" w:cs="Arial"/>
                <w:lang w:val="mn-MN"/>
              </w:rPr>
            </w:pPr>
          </w:p>
          <w:p w14:paraId="0FECFDE5" w14:textId="77777777" w:rsidR="003901EF" w:rsidRPr="00F97F31" w:rsidRDefault="003901EF" w:rsidP="003D4984">
            <w:pPr>
              <w:contextualSpacing/>
              <w:rPr>
                <w:rFonts w:ascii="Arial" w:hAnsi="Arial" w:cs="Arial"/>
                <w:lang w:val="mn-MN"/>
              </w:rPr>
            </w:pPr>
            <w:r w:rsidRPr="00F97F31">
              <w:rPr>
                <w:rFonts w:ascii="Arial" w:hAnsi="Arial" w:cs="Arial"/>
                <w:lang w:val="mn-MN"/>
              </w:rPr>
              <w:t>Зам, гүүрийн инженер-1 /гэрээт/</w:t>
            </w:r>
          </w:p>
          <w:p w14:paraId="11D4EE6B" w14:textId="77777777" w:rsidR="003901EF" w:rsidRPr="00F97F31" w:rsidRDefault="003901EF" w:rsidP="003D4984">
            <w:pPr>
              <w:contextualSpacing/>
              <w:jc w:val="both"/>
              <w:rPr>
                <w:rFonts w:ascii="Arial" w:hAnsi="Arial" w:cs="Arial"/>
                <w:lang w:val="mn-MN"/>
              </w:rPr>
            </w:pPr>
          </w:p>
          <w:p w14:paraId="30CB4980"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t>Тээврийн инженер-1 /гэрээт/</w:t>
            </w:r>
          </w:p>
        </w:tc>
        <w:tc>
          <w:tcPr>
            <w:tcW w:w="3287" w:type="dxa"/>
            <w:tcBorders>
              <w:top w:val="single" w:sz="4" w:space="0" w:color="auto"/>
              <w:left w:val="single" w:sz="4" w:space="0" w:color="auto"/>
              <w:bottom w:val="single" w:sz="4" w:space="0" w:color="auto"/>
              <w:right w:val="single" w:sz="4" w:space="0" w:color="auto"/>
            </w:tcBorders>
          </w:tcPr>
          <w:p w14:paraId="01CF8A0C" w14:textId="77777777" w:rsidR="003901EF" w:rsidRPr="00F97F31" w:rsidRDefault="003901EF" w:rsidP="003D4984">
            <w:pPr>
              <w:pStyle w:val="BodyText3"/>
              <w:spacing w:after="0"/>
              <w:contextualSpacing/>
              <w:jc w:val="both"/>
              <w:rPr>
                <w:rFonts w:ascii="Arial" w:hAnsi="Arial" w:cs="Arial"/>
                <w:bCs/>
                <w:sz w:val="24"/>
                <w:szCs w:val="24"/>
                <w:lang w:val="mn-MN"/>
              </w:rPr>
            </w:pPr>
            <w:r w:rsidRPr="00F97F31">
              <w:rPr>
                <w:rFonts w:ascii="Arial" w:hAnsi="Arial" w:cs="Arial"/>
                <w:bCs/>
                <w:sz w:val="24"/>
                <w:szCs w:val="24"/>
                <w:lang w:val="mn-MN"/>
              </w:rPr>
              <w:lastRenderedPageBreak/>
              <w:t>Хот төлөвлөлтийн зөвлөх зэрэгтэй архитектор-1</w:t>
            </w:r>
          </w:p>
          <w:p w14:paraId="11EF99F9" w14:textId="77777777" w:rsidR="003901EF" w:rsidRPr="00F97F31" w:rsidRDefault="003901EF" w:rsidP="003D4984">
            <w:pPr>
              <w:pStyle w:val="BodyText3"/>
              <w:spacing w:after="0"/>
              <w:contextualSpacing/>
              <w:jc w:val="both"/>
              <w:rPr>
                <w:rFonts w:ascii="Arial" w:hAnsi="Arial" w:cs="Arial"/>
                <w:bCs/>
                <w:sz w:val="24"/>
                <w:szCs w:val="24"/>
                <w:lang w:val="mn-MN"/>
              </w:rPr>
            </w:pPr>
          </w:p>
          <w:p w14:paraId="2FF28DFF" w14:textId="77777777" w:rsidR="003901EF" w:rsidRPr="00F97F31" w:rsidRDefault="003901EF" w:rsidP="003D4984">
            <w:pPr>
              <w:pStyle w:val="BodyText3"/>
              <w:spacing w:after="0"/>
              <w:contextualSpacing/>
              <w:jc w:val="both"/>
              <w:rPr>
                <w:rFonts w:ascii="Arial" w:hAnsi="Arial" w:cs="Arial"/>
                <w:bCs/>
                <w:sz w:val="24"/>
                <w:szCs w:val="24"/>
                <w:lang w:val="mn-MN"/>
              </w:rPr>
            </w:pPr>
            <w:r w:rsidRPr="00F97F31">
              <w:rPr>
                <w:rFonts w:ascii="Arial" w:hAnsi="Arial" w:cs="Arial"/>
                <w:bCs/>
                <w:sz w:val="24"/>
                <w:szCs w:val="24"/>
                <w:lang w:val="mn-MN"/>
              </w:rPr>
              <w:t xml:space="preserve">Хот төлөвлөлтийн </w:t>
            </w:r>
            <w:r w:rsidRPr="00F97F31">
              <w:rPr>
                <w:rFonts w:ascii="Arial" w:hAnsi="Arial" w:cs="Arial"/>
                <w:sz w:val="24"/>
                <w:szCs w:val="24"/>
                <w:lang w:val="mn-MN"/>
              </w:rPr>
              <w:t>мэргэшсэн зэрэгтэй</w:t>
            </w:r>
            <w:r w:rsidRPr="00F97F31">
              <w:rPr>
                <w:rFonts w:ascii="Arial" w:hAnsi="Arial" w:cs="Arial"/>
                <w:bCs/>
                <w:sz w:val="24"/>
                <w:szCs w:val="24"/>
                <w:lang w:val="mn-MN"/>
              </w:rPr>
              <w:t xml:space="preserve"> архитектор-1</w:t>
            </w:r>
          </w:p>
          <w:p w14:paraId="073E4462" w14:textId="77777777" w:rsidR="003901EF" w:rsidRPr="00F97F31" w:rsidRDefault="003901EF" w:rsidP="003D4984">
            <w:pPr>
              <w:pStyle w:val="BodyText3"/>
              <w:spacing w:after="0"/>
              <w:contextualSpacing/>
              <w:jc w:val="both"/>
              <w:rPr>
                <w:rFonts w:ascii="Arial" w:hAnsi="Arial" w:cs="Arial"/>
                <w:bCs/>
                <w:sz w:val="24"/>
                <w:szCs w:val="24"/>
                <w:lang w:val="mn-MN"/>
              </w:rPr>
            </w:pPr>
          </w:p>
          <w:p w14:paraId="7AD227C8"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t>Ус хангамж, ариутгах татуургын мэргэшсэн зэрэгтэй инженер-1</w:t>
            </w:r>
          </w:p>
          <w:p w14:paraId="6B4D2F18" w14:textId="77777777" w:rsidR="003901EF" w:rsidRPr="00F97F31" w:rsidRDefault="003901EF" w:rsidP="003D4984">
            <w:pPr>
              <w:pStyle w:val="BodyText3"/>
              <w:spacing w:after="0"/>
              <w:contextualSpacing/>
              <w:jc w:val="both"/>
              <w:rPr>
                <w:rFonts w:ascii="Arial" w:hAnsi="Arial" w:cs="Arial"/>
                <w:bCs/>
                <w:sz w:val="24"/>
                <w:szCs w:val="24"/>
                <w:lang w:val="mn-MN"/>
              </w:rPr>
            </w:pPr>
          </w:p>
          <w:p w14:paraId="0B14AD46"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lastRenderedPageBreak/>
              <w:t>Цахилгааны мэргэшсэн зэрэгтэй инженер-1</w:t>
            </w:r>
          </w:p>
          <w:p w14:paraId="33480C28" w14:textId="77777777" w:rsidR="003901EF" w:rsidRPr="00F97F31" w:rsidRDefault="003901EF" w:rsidP="003D4984">
            <w:pPr>
              <w:pStyle w:val="BodyText3"/>
              <w:spacing w:after="0"/>
              <w:contextualSpacing/>
              <w:jc w:val="both"/>
              <w:rPr>
                <w:rFonts w:ascii="Arial" w:hAnsi="Arial" w:cs="Arial"/>
                <w:sz w:val="24"/>
                <w:szCs w:val="24"/>
                <w:lang w:val="mn-MN"/>
              </w:rPr>
            </w:pPr>
          </w:p>
          <w:p w14:paraId="6E071712"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t>Холбоо, дохиоллын мэргэшсэн зэрэгтэй   инженер-1</w:t>
            </w:r>
          </w:p>
          <w:p w14:paraId="210D04C1" w14:textId="77777777" w:rsidR="003901EF" w:rsidRPr="00F97F31" w:rsidRDefault="003901EF" w:rsidP="003D4984">
            <w:pPr>
              <w:pStyle w:val="BodyText3"/>
              <w:spacing w:after="0"/>
              <w:contextualSpacing/>
              <w:jc w:val="both"/>
              <w:rPr>
                <w:rFonts w:ascii="Arial" w:hAnsi="Arial" w:cs="Arial"/>
                <w:sz w:val="24"/>
                <w:szCs w:val="24"/>
                <w:lang w:val="mn-MN"/>
              </w:rPr>
            </w:pPr>
          </w:p>
          <w:p w14:paraId="0B7C134B"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t>Дулааны мэргэшсэн зэрэгтэй инженер-1</w:t>
            </w:r>
          </w:p>
          <w:p w14:paraId="31FCDA0C" w14:textId="77777777" w:rsidR="003901EF" w:rsidRPr="00F97F31" w:rsidRDefault="003901EF" w:rsidP="003D4984">
            <w:pPr>
              <w:pStyle w:val="BodyText3"/>
              <w:spacing w:after="0"/>
              <w:contextualSpacing/>
              <w:jc w:val="both"/>
              <w:rPr>
                <w:rFonts w:ascii="Arial" w:hAnsi="Arial" w:cs="Arial"/>
                <w:sz w:val="24"/>
                <w:szCs w:val="24"/>
                <w:lang w:val="mn-MN"/>
              </w:rPr>
            </w:pPr>
          </w:p>
          <w:p w14:paraId="4C45C1DF"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t>Хот төлөвлөлтийн мэргэшсэн эдийн засагч-1 тус тус байна.</w:t>
            </w:r>
          </w:p>
          <w:p w14:paraId="2B2B54BD" w14:textId="77777777" w:rsidR="003901EF" w:rsidRPr="00F97F31" w:rsidRDefault="003901EF" w:rsidP="003D4984">
            <w:pPr>
              <w:pStyle w:val="BodyText3"/>
              <w:spacing w:after="0"/>
              <w:contextualSpacing/>
              <w:jc w:val="both"/>
              <w:rPr>
                <w:rFonts w:ascii="Arial" w:hAnsi="Arial" w:cs="Arial"/>
                <w:sz w:val="24"/>
                <w:szCs w:val="24"/>
                <w:lang w:val="mn-MN"/>
              </w:rPr>
            </w:pPr>
          </w:p>
          <w:p w14:paraId="385EB080" w14:textId="77777777" w:rsidR="003901EF" w:rsidRPr="00F97F31" w:rsidRDefault="003901EF" w:rsidP="003D4984">
            <w:pPr>
              <w:pStyle w:val="BodyText3"/>
              <w:spacing w:after="0"/>
              <w:contextualSpacing/>
              <w:jc w:val="both"/>
              <w:rPr>
                <w:rFonts w:ascii="Arial" w:hAnsi="Arial" w:cs="Arial"/>
                <w:i/>
                <w:sz w:val="24"/>
                <w:szCs w:val="24"/>
                <w:lang w:val="mn-MN"/>
              </w:rPr>
            </w:pPr>
            <w:r w:rsidRPr="00F97F31">
              <w:rPr>
                <w:rFonts w:ascii="Arial" w:hAnsi="Arial" w:cs="Arial"/>
                <w:i/>
                <w:sz w:val="24"/>
                <w:szCs w:val="24"/>
                <w:lang w:val="mn-MN"/>
              </w:rPr>
              <w:t>Геодези, зураг зүй, газар зохион байгуулалт, инженер хайгуул, байгаль орчны үнэлгээ, дэд бүтцийн төлөвлөлтийн хэсгийг тусгай зөвшөөрөлтэй буюу эрх бүхий аж ахуйн нэгж, байгууллагаар гүйцэтгүүлнэ.</w:t>
            </w:r>
          </w:p>
        </w:tc>
      </w:tr>
      <w:tr w:rsidR="00F97F31" w:rsidRPr="00C91770" w14:paraId="02660039" w14:textId="77777777" w:rsidTr="003901EF">
        <w:trPr>
          <w:trHeight w:val="251"/>
        </w:trPr>
        <w:tc>
          <w:tcPr>
            <w:tcW w:w="2894" w:type="dxa"/>
            <w:tcBorders>
              <w:top w:val="single" w:sz="4" w:space="0" w:color="auto"/>
              <w:left w:val="single" w:sz="4" w:space="0" w:color="auto"/>
              <w:bottom w:val="single" w:sz="4" w:space="0" w:color="auto"/>
              <w:right w:val="single" w:sz="4" w:space="0" w:color="auto"/>
            </w:tcBorders>
            <w:hideMark/>
          </w:tcPr>
          <w:p w14:paraId="2FFBA160"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lastRenderedPageBreak/>
              <w:t>Бүс нутгийн хөгжлийн төсөл, аялал жуулчлал, дэд бүтцийн хөгжлийн төсөл</w:t>
            </w:r>
          </w:p>
        </w:tc>
        <w:tc>
          <w:tcPr>
            <w:tcW w:w="3158" w:type="dxa"/>
            <w:tcBorders>
              <w:top w:val="single" w:sz="4" w:space="0" w:color="auto"/>
              <w:left w:val="single" w:sz="4" w:space="0" w:color="auto"/>
              <w:bottom w:val="single" w:sz="4" w:space="0" w:color="auto"/>
              <w:right w:val="single" w:sz="4" w:space="0" w:color="auto"/>
            </w:tcBorders>
          </w:tcPr>
          <w:p w14:paraId="636AAE19" w14:textId="77777777" w:rsidR="003901EF" w:rsidRPr="00F97F31" w:rsidRDefault="003901EF" w:rsidP="003D4984">
            <w:pPr>
              <w:contextualSpacing/>
              <w:rPr>
                <w:rFonts w:ascii="Arial" w:hAnsi="Arial" w:cs="Arial"/>
                <w:lang w:val="mn-MN"/>
              </w:rPr>
            </w:pPr>
            <w:r w:rsidRPr="00F97F31">
              <w:rPr>
                <w:rFonts w:ascii="Arial" w:hAnsi="Arial" w:cs="Arial"/>
                <w:lang w:val="mn-MN"/>
              </w:rPr>
              <w:t>Хот төлөвлөлтийн архитектор-2</w:t>
            </w:r>
          </w:p>
          <w:p w14:paraId="0EA5E733" w14:textId="77777777" w:rsidR="003901EF" w:rsidRPr="00F97F31" w:rsidRDefault="003901EF" w:rsidP="003D4984">
            <w:pPr>
              <w:contextualSpacing/>
              <w:rPr>
                <w:rFonts w:ascii="Arial" w:hAnsi="Arial" w:cs="Arial"/>
                <w:lang w:val="mn-MN"/>
              </w:rPr>
            </w:pPr>
          </w:p>
          <w:p w14:paraId="0DA35B82" w14:textId="77777777" w:rsidR="003901EF" w:rsidRPr="00F97F31" w:rsidRDefault="003901EF" w:rsidP="003D4984">
            <w:pPr>
              <w:contextualSpacing/>
              <w:rPr>
                <w:rFonts w:ascii="Arial" w:hAnsi="Arial" w:cs="Arial"/>
                <w:lang w:val="mn-MN"/>
              </w:rPr>
            </w:pPr>
            <w:r w:rsidRPr="00F97F31">
              <w:rPr>
                <w:rFonts w:ascii="Arial" w:hAnsi="Arial" w:cs="Arial"/>
                <w:lang w:val="mn-MN"/>
              </w:rPr>
              <w:t>Ландшафтын архитектор-1</w:t>
            </w:r>
          </w:p>
          <w:p w14:paraId="4EFA44BF" w14:textId="77777777" w:rsidR="003901EF" w:rsidRPr="00F97F31" w:rsidRDefault="003901EF" w:rsidP="003D4984">
            <w:pPr>
              <w:contextualSpacing/>
              <w:rPr>
                <w:rFonts w:ascii="Arial" w:hAnsi="Arial" w:cs="Arial"/>
                <w:lang w:val="mn-MN"/>
              </w:rPr>
            </w:pPr>
          </w:p>
          <w:p w14:paraId="722C27E7" w14:textId="77777777" w:rsidR="003901EF" w:rsidRPr="00F97F31" w:rsidRDefault="003901EF" w:rsidP="003D4984">
            <w:pPr>
              <w:contextualSpacing/>
              <w:rPr>
                <w:rFonts w:ascii="Arial" w:hAnsi="Arial" w:cs="Arial"/>
                <w:lang w:val="mn-MN"/>
              </w:rPr>
            </w:pPr>
            <w:r w:rsidRPr="00F97F31">
              <w:rPr>
                <w:rFonts w:ascii="Arial" w:hAnsi="Arial" w:cs="Arial"/>
                <w:lang w:val="mn-MN"/>
              </w:rPr>
              <w:t>Хот төлөвлөлтийн эдийн засагч-2</w:t>
            </w:r>
          </w:p>
          <w:p w14:paraId="2303C4ED" w14:textId="77777777" w:rsidR="003901EF" w:rsidRPr="00F97F31" w:rsidRDefault="003901EF" w:rsidP="003D4984">
            <w:pPr>
              <w:contextualSpacing/>
              <w:rPr>
                <w:rFonts w:ascii="Arial" w:hAnsi="Arial" w:cs="Arial"/>
                <w:lang w:val="mn-MN"/>
              </w:rPr>
            </w:pPr>
          </w:p>
          <w:p w14:paraId="62A68340" w14:textId="77777777" w:rsidR="003901EF" w:rsidRPr="00F97F31" w:rsidRDefault="003901EF" w:rsidP="003D4984">
            <w:pPr>
              <w:contextualSpacing/>
              <w:rPr>
                <w:rFonts w:ascii="Arial" w:hAnsi="Arial" w:cs="Arial"/>
                <w:lang w:val="mn-MN"/>
              </w:rPr>
            </w:pPr>
            <w:r w:rsidRPr="00F97F31">
              <w:rPr>
                <w:rFonts w:ascii="Arial" w:hAnsi="Arial" w:cs="Arial"/>
                <w:lang w:val="mn-MN"/>
              </w:rPr>
              <w:t>Бүс нутаг төлөвлөгч-1</w:t>
            </w:r>
          </w:p>
          <w:p w14:paraId="29060F35" w14:textId="77777777" w:rsidR="003901EF" w:rsidRPr="00F97F31" w:rsidRDefault="003901EF" w:rsidP="003D4984">
            <w:pPr>
              <w:contextualSpacing/>
              <w:rPr>
                <w:rFonts w:ascii="Arial" w:hAnsi="Arial" w:cs="Arial"/>
                <w:lang w:val="mn-MN"/>
              </w:rPr>
            </w:pPr>
          </w:p>
          <w:p w14:paraId="68823FBD" w14:textId="77777777" w:rsidR="003901EF" w:rsidRPr="00F97F31" w:rsidRDefault="003901EF" w:rsidP="003D4984">
            <w:pPr>
              <w:contextualSpacing/>
              <w:rPr>
                <w:rFonts w:ascii="Arial" w:hAnsi="Arial" w:cs="Arial"/>
                <w:lang w:val="mn-MN"/>
              </w:rPr>
            </w:pPr>
            <w:r w:rsidRPr="00F97F31">
              <w:rPr>
                <w:rFonts w:ascii="Arial" w:hAnsi="Arial" w:cs="Arial"/>
                <w:lang w:val="mn-MN"/>
              </w:rPr>
              <w:t>Архитектор-1</w:t>
            </w:r>
          </w:p>
          <w:p w14:paraId="67D42D8B" w14:textId="77777777" w:rsidR="003901EF" w:rsidRPr="00F97F31" w:rsidRDefault="003901EF" w:rsidP="003D4984">
            <w:pPr>
              <w:contextualSpacing/>
              <w:rPr>
                <w:rFonts w:ascii="Arial" w:hAnsi="Arial" w:cs="Arial"/>
                <w:lang w:val="mn-MN"/>
              </w:rPr>
            </w:pPr>
          </w:p>
          <w:p w14:paraId="51E41F50" w14:textId="77777777" w:rsidR="003901EF" w:rsidRPr="00F97F31" w:rsidRDefault="003901EF" w:rsidP="003D4984">
            <w:pPr>
              <w:contextualSpacing/>
              <w:rPr>
                <w:rFonts w:ascii="Arial" w:hAnsi="Arial" w:cs="Arial"/>
                <w:lang w:val="mn-MN"/>
              </w:rPr>
            </w:pPr>
            <w:r w:rsidRPr="00F97F31">
              <w:rPr>
                <w:rFonts w:ascii="Arial" w:hAnsi="Arial" w:cs="Arial"/>
                <w:lang w:val="mn-MN"/>
              </w:rPr>
              <w:t>Газар зохион байгуулагч-1</w:t>
            </w:r>
          </w:p>
          <w:p w14:paraId="37921688" w14:textId="77777777" w:rsidR="003901EF" w:rsidRPr="00F97F31" w:rsidRDefault="003901EF" w:rsidP="003D4984">
            <w:pPr>
              <w:contextualSpacing/>
              <w:rPr>
                <w:rFonts w:ascii="Arial" w:hAnsi="Arial" w:cs="Arial"/>
                <w:lang w:val="mn-MN"/>
              </w:rPr>
            </w:pPr>
          </w:p>
          <w:p w14:paraId="7A772A68" w14:textId="77777777" w:rsidR="003901EF" w:rsidRPr="00F97F31" w:rsidRDefault="003901EF" w:rsidP="003D4984">
            <w:pPr>
              <w:contextualSpacing/>
              <w:rPr>
                <w:rFonts w:ascii="Arial" w:hAnsi="Arial" w:cs="Arial"/>
                <w:lang w:val="mn-MN"/>
              </w:rPr>
            </w:pPr>
            <w:r w:rsidRPr="00F97F31">
              <w:rPr>
                <w:rFonts w:ascii="Arial" w:hAnsi="Arial" w:cs="Arial"/>
                <w:lang w:val="mn-MN"/>
              </w:rPr>
              <w:t>Газарзүйч-1</w:t>
            </w:r>
          </w:p>
          <w:p w14:paraId="48A2D12A" w14:textId="77777777" w:rsidR="003901EF" w:rsidRPr="00F97F31" w:rsidRDefault="003901EF" w:rsidP="003D4984">
            <w:pPr>
              <w:contextualSpacing/>
              <w:rPr>
                <w:rFonts w:ascii="Arial" w:hAnsi="Arial" w:cs="Arial"/>
                <w:lang w:val="mn-MN"/>
              </w:rPr>
            </w:pPr>
          </w:p>
          <w:p w14:paraId="293F1BFD" w14:textId="77777777" w:rsidR="003901EF" w:rsidRPr="00F97F31" w:rsidRDefault="003901EF" w:rsidP="003D4984">
            <w:pPr>
              <w:contextualSpacing/>
              <w:rPr>
                <w:rFonts w:ascii="Arial" w:hAnsi="Arial" w:cs="Arial"/>
                <w:lang w:val="mn-MN"/>
              </w:rPr>
            </w:pPr>
            <w:r w:rsidRPr="00F97F31">
              <w:rPr>
                <w:rFonts w:ascii="Arial" w:hAnsi="Arial" w:cs="Arial"/>
                <w:lang w:val="mn-MN"/>
              </w:rPr>
              <w:t>Экологич-1 /гэрээт/</w:t>
            </w:r>
          </w:p>
          <w:p w14:paraId="752189AE" w14:textId="77777777" w:rsidR="003901EF" w:rsidRPr="00F97F31" w:rsidRDefault="003901EF" w:rsidP="003D4984">
            <w:pPr>
              <w:contextualSpacing/>
              <w:rPr>
                <w:rFonts w:ascii="Arial" w:hAnsi="Arial" w:cs="Arial"/>
                <w:lang w:val="mn-MN"/>
              </w:rPr>
            </w:pPr>
          </w:p>
          <w:p w14:paraId="22ABD113" w14:textId="77777777" w:rsidR="003901EF" w:rsidRPr="00F97F31" w:rsidRDefault="003901EF" w:rsidP="003D4984">
            <w:pPr>
              <w:contextualSpacing/>
              <w:rPr>
                <w:rFonts w:ascii="Arial" w:hAnsi="Arial" w:cs="Arial"/>
                <w:lang w:val="mn-MN"/>
              </w:rPr>
            </w:pPr>
            <w:r w:rsidRPr="00F97F31">
              <w:rPr>
                <w:rFonts w:ascii="Arial" w:hAnsi="Arial" w:cs="Arial"/>
                <w:lang w:val="mn-MN"/>
              </w:rPr>
              <w:t>Ус хангамж, ариутгах татуургын инженер-1</w:t>
            </w:r>
          </w:p>
          <w:p w14:paraId="348078EE" w14:textId="77777777" w:rsidR="003901EF" w:rsidRPr="00F97F31" w:rsidRDefault="003901EF" w:rsidP="003D4984">
            <w:pPr>
              <w:contextualSpacing/>
              <w:rPr>
                <w:rFonts w:ascii="Arial" w:hAnsi="Arial" w:cs="Arial"/>
                <w:lang w:val="mn-MN"/>
              </w:rPr>
            </w:pPr>
          </w:p>
          <w:p w14:paraId="3FAC10B0" w14:textId="77777777" w:rsidR="003901EF" w:rsidRPr="00F97F31" w:rsidRDefault="003901EF" w:rsidP="003D4984">
            <w:pPr>
              <w:contextualSpacing/>
              <w:rPr>
                <w:rFonts w:ascii="Arial" w:hAnsi="Arial" w:cs="Arial"/>
                <w:lang w:val="mn-MN"/>
              </w:rPr>
            </w:pPr>
            <w:r w:rsidRPr="00F97F31">
              <w:rPr>
                <w:rFonts w:ascii="Arial" w:hAnsi="Arial" w:cs="Arial"/>
                <w:lang w:val="mn-MN"/>
              </w:rPr>
              <w:t>Цахилгааны инженер-1</w:t>
            </w:r>
          </w:p>
          <w:p w14:paraId="4708FBB1" w14:textId="77777777" w:rsidR="003901EF" w:rsidRPr="00F97F31" w:rsidRDefault="003901EF" w:rsidP="003D4984">
            <w:pPr>
              <w:contextualSpacing/>
              <w:rPr>
                <w:rFonts w:ascii="Arial" w:hAnsi="Arial" w:cs="Arial"/>
                <w:lang w:val="mn-MN"/>
              </w:rPr>
            </w:pPr>
          </w:p>
          <w:p w14:paraId="3EAC8147" w14:textId="77777777" w:rsidR="003901EF" w:rsidRPr="00F97F31" w:rsidRDefault="003901EF" w:rsidP="003D4984">
            <w:pPr>
              <w:contextualSpacing/>
              <w:rPr>
                <w:rFonts w:ascii="Arial" w:hAnsi="Arial" w:cs="Arial"/>
                <w:lang w:val="mn-MN"/>
              </w:rPr>
            </w:pPr>
            <w:r w:rsidRPr="00F97F31">
              <w:rPr>
                <w:rFonts w:ascii="Arial" w:hAnsi="Arial" w:cs="Arial"/>
                <w:lang w:val="mn-MN"/>
              </w:rPr>
              <w:t>Холбоо, дохиоллын инженер-1</w:t>
            </w:r>
          </w:p>
          <w:p w14:paraId="7AE861AC" w14:textId="77777777" w:rsidR="003901EF" w:rsidRPr="00F97F31" w:rsidRDefault="003901EF" w:rsidP="003D4984">
            <w:pPr>
              <w:contextualSpacing/>
              <w:rPr>
                <w:rFonts w:ascii="Arial" w:hAnsi="Arial" w:cs="Arial"/>
                <w:lang w:val="mn-MN"/>
              </w:rPr>
            </w:pPr>
            <w:r w:rsidRPr="00F97F31">
              <w:rPr>
                <w:rFonts w:ascii="Arial" w:hAnsi="Arial" w:cs="Arial"/>
                <w:lang w:val="mn-MN"/>
              </w:rPr>
              <w:t>Дулааны инженер-1</w:t>
            </w:r>
          </w:p>
          <w:p w14:paraId="3FF7FE5E" w14:textId="77777777" w:rsidR="003901EF" w:rsidRPr="00F97F31" w:rsidRDefault="003901EF" w:rsidP="003D4984">
            <w:pPr>
              <w:contextualSpacing/>
              <w:rPr>
                <w:rFonts w:ascii="Arial" w:hAnsi="Arial" w:cs="Arial"/>
                <w:lang w:val="mn-MN"/>
              </w:rPr>
            </w:pPr>
          </w:p>
          <w:p w14:paraId="27E631CB" w14:textId="77777777" w:rsidR="003901EF" w:rsidRPr="00F97F31" w:rsidRDefault="003901EF" w:rsidP="003D4984">
            <w:pPr>
              <w:contextualSpacing/>
              <w:rPr>
                <w:rFonts w:ascii="Arial" w:hAnsi="Arial" w:cs="Arial"/>
                <w:lang w:val="mn-MN"/>
              </w:rPr>
            </w:pPr>
            <w:r w:rsidRPr="00F97F31">
              <w:rPr>
                <w:rFonts w:ascii="Arial" w:hAnsi="Arial" w:cs="Arial"/>
                <w:lang w:val="mn-MN"/>
              </w:rPr>
              <w:t xml:space="preserve">Усны барилга байгууламжийн </w:t>
            </w:r>
          </w:p>
          <w:p w14:paraId="451103D3" w14:textId="77777777" w:rsidR="003901EF" w:rsidRPr="00F97F31" w:rsidRDefault="003901EF" w:rsidP="003D4984">
            <w:pPr>
              <w:contextualSpacing/>
              <w:rPr>
                <w:rFonts w:ascii="Arial" w:hAnsi="Arial" w:cs="Arial"/>
                <w:lang w:val="mn-MN"/>
              </w:rPr>
            </w:pPr>
            <w:r w:rsidRPr="00F97F31">
              <w:rPr>
                <w:rFonts w:ascii="Arial" w:hAnsi="Arial" w:cs="Arial"/>
                <w:lang w:val="mn-MN"/>
              </w:rPr>
              <w:t>инженер-1/гэрээт/</w:t>
            </w:r>
          </w:p>
          <w:p w14:paraId="38CC8FA4" w14:textId="77777777" w:rsidR="003901EF" w:rsidRPr="00F97F31" w:rsidRDefault="003901EF" w:rsidP="003D4984">
            <w:pPr>
              <w:contextualSpacing/>
              <w:rPr>
                <w:rFonts w:ascii="Arial" w:hAnsi="Arial" w:cs="Arial"/>
                <w:lang w:val="mn-MN"/>
              </w:rPr>
            </w:pPr>
          </w:p>
          <w:p w14:paraId="1AAF6630" w14:textId="77777777" w:rsidR="003901EF" w:rsidRPr="00F97F31" w:rsidRDefault="003901EF" w:rsidP="003D4984">
            <w:pPr>
              <w:contextualSpacing/>
              <w:rPr>
                <w:rFonts w:ascii="Arial" w:hAnsi="Arial" w:cs="Arial"/>
                <w:lang w:val="mn-MN"/>
              </w:rPr>
            </w:pPr>
            <w:r w:rsidRPr="00F97F31">
              <w:rPr>
                <w:rFonts w:ascii="Arial" w:hAnsi="Arial" w:cs="Arial"/>
                <w:lang w:val="mn-MN"/>
              </w:rPr>
              <w:t xml:space="preserve">Зам, гүүрийн </w:t>
            </w:r>
          </w:p>
          <w:p w14:paraId="55F01095" w14:textId="77777777" w:rsidR="003901EF" w:rsidRPr="00F97F31" w:rsidRDefault="003901EF" w:rsidP="003D4984">
            <w:pPr>
              <w:contextualSpacing/>
              <w:rPr>
                <w:rFonts w:ascii="Arial" w:hAnsi="Arial" w:cs="Arial"/>
                <w:lang w:val="mn-MN"/>
              </w:rPr>
            </w:pPr>
            <w:r w:rsidRPr="00F97F31">
              <w:rPr>
                <w:rFonts w:ascii="Arial" w:hAnsi="Arial" w:cs="Arial"/>
                <w:lang w:val="mn-MN"/>
              </w:rPr>
              <w:t>инженер-1/гэрээт/</w:t>
            </w:r>
          </w:p>
          <w:p w14:paraId="75B91977" w14:textId="77777777" w:rsidR="003901EF" w:rsidRPr="00F97F31" w:rsidRDefault="003901EF" w:rsidP="003D4984">
            <w:pPr>
              <w:contextualSpacing/>
              <w:rPr>
                <w:rFonts w:ascii="Arial" w:hAnsi="Arial" w:cs="Arial"/>
                <w:lang w:val="mn-MN"/>
              </w:rPr>
            </w:pPr>
          </w:p>
          <w:p w14:paraId="5912D54D" w14:textId="77777777" w:rsidR="003901EF" w:rsidRPr="00F97F31" w:rsidRDefault="003901EF" w:rsidP="003D4984">
            <w:pPr>
              <w:contextualSpacing/>
              <w:rPr>
                <w:rFonts w:ascii="Arial" w:hAnsi="Arial" w:cs="Arial"/>
                <w:lang w:val="mn-MN"/>
              </w:rPr>
            </w:pPr>
            <w:r w:rsidRPr="00F97F31">
              <w:rPr>
                <w:rFonts w:ascii="Arial" w:hAnsi="Arial" w:cs="Arial"/>
                <w:lang w:val="mn-MN"/>
              </w:rPr>
              <w:t xml:space="preserve">Геодезийн </w:t>
            </w:r>
          </w:p>
          <w:p w14:paraId="428DDA8B" w14:textId="77777777" w:rsidR="003901EF" w:rsidRPr="00F97F31" w:rsidRDefault="003901EF" w:rsidP="003D4984">
            <w:pPr>
              <w:contextualSpacing/>
              <w:rPr>
                <w:rFonts w:ascii="Arial" w:hAnsi="Arial" w:cs="Arial"/>
                <w:lang w:val="mn-MN"/>
              </w:rPr>
            </w:pPr>
            <w:r w:rsidRPr="00F97F31">
              <w:rPr>
                <w:rFonts w:ascii="Arial" w:hAnsi="Arial" w:cs="Arial"/>
                <w:lang w:val="mn-MN"/>
              </w:rPr>
              <w:t>инженер-1</w:t>
            </w:r>
          </w:p>
          <w:p w14:paraId="5705CBBB" w14:textId="77777777" w:rsidR="003901EF" w:rsidRPr="00F97F31" w:rsidRDefault="003901EF" w:rsidP="003D4984">
            <w:pPr>
              <w:contextualSpacing/>
              <w:rPr>
                <w:rFonts w:ascii="Arial" w:hAnsi="Arial" w:cs="Arial"/>
                <w:lang w:val="mn-MN"/>
              </w:rPr>
            </w:pPr>
          </w:p>
          <w:p w14:paraId="1465987B" w14:textId="77777777" w:rsidR="003901EF" w:rsidRPr="00F97F31" w:rsidRDefault="003901EF" w:rsidP="003D4984">
            <w:pPr>
              <w:contextualSpacing/>
              <w:rPr>
                <w:rFonts w:ascii="Arial" w:hAnsi="Arial" w:cs="Arial"/>
                <w:lang w:val="mn-MN"/>
              </w:rPr>
            </w:pPr>
            <w:r w:rsidRPr="00F97F31">
              <w:rPr>
                <w:rFonts w:ascii="Arial" w:hAnsi="Arial" w:cs="Arial"/>
                <w:lang w:val="mn-MN"/>
              </w:rPr>
              <w:t xml:space="preserve">Тээврийн </w:t>
            </w:r>
          </w:p>
          <w:p w14:paraId="18976E78" w14:textId="77777777" w:rsidR="003901EF" w:rsidRPr="00F97F31" w:rsidRDefault="003901EF" w:rsidP="003D4984">
            <w:pPr>
              <w:contextualSpacing/>
              <w:rPr>
                <w:rFonts w:ascii="Arial" w:hAnsi="Arial" w:cs="Arial"/>
                <w:lang w:val="mn-MN"/>
              </w:rPr>
            </w:pPr>
            <w:r w:rsidRPr="00F97F31">
              <w:rPr>
                <w:rFonts w:ascii="Arial" w:hAnsi="Arial" w:cs="Arial"/>
                <w:lang w:val="mn-MN"/>
              </w:rPr>
              <w:t>инженер-1/гэрээт/</w:t>
            </w:r>
          </w:p>
          <w:p w14:paraId="0475A586" w14:textId="77777777" w:rsidR="003901EF" w:rsidRPr="00F97F31" w:rsidRDefault="003901EF" w:rsidP="003D4984">
            <w:pPr>
              <w:contextualSpacing/>
              <w:rPr>
                <w:rFonts w:ascii="Arial" w:hAnsi="Arial" w:cs="Arial"/>
                <w:lang w:val="mn-MN"/>
              </w:rPr>
            </w:pPr>
          </w:p>
          <w:p w14:paraId="305BB470" w14:textId="77777777" w:rsidR="003901EF" w:rsidRPr="00F97F31" w:rsidRDefault="003901EF" w:rsidP="003D4984">
            <w:pPr>
              <w:contextualSpacing/>
              <w:rPr>
                <w:rFonts w:ascii="Arial" w:hAnsi="Arial" w:cs="Arial"/>
                <w:lang w:val="mn-MN"/>
              </w:rPr>
            </w:pPr>
            <w:r w:rsidRPr="00F97F31">
              <w:rPr>
                <w:rFonts w:ascii="Arial" w:hAnsi="Arial" w:cs="Arial"/>
                <w:lang w:val="mn-MN"/>
              </w:rPr>
              <w:t xml:space="preserve">Логистикийн </w:t>
            </w:r>
          </w:p>
          <w:p w14:paraId="4925ED5A" w14:textId="2D39EFF1" w:rsidR="003901EF" w:rsidRPr="00F97F31" w:rsidRDefault="003901EF" w:rsidP="003D4984">
            <w:pPr>
              <w:contextualSpacing/>
              <w:rPr>
                <w:rFonts w:ascii="Arial" w:hAnsi="Arial" w:cs="Arial"/>
                <w:lang w:val="mn-MN"/>
              </w:rPr>
            </w:pPr>
            <w:r w:rsidRPr="00F97F31">
              <w:rPr>
                <w:rFonts w:ascii="Arial" w:hAnsi="Arial" w:cs="Arial"/>
                <w:lang w:val="mn-MN"/>
              </w:rPr>
              <w:t>инженер-1 /гэрээт/</w:t>
            </w:r>
          </w:p>
          <w:p w14:paraId="4F0F662B" w14:textId="77777777" w:rsidR="003901EF" w:rsidRPr="00F97F31" w:rsidRDefault="003901EF" w:rsidP="003D4984">
            <w:pPr>
              <w:contextualSpacing/>
              <w:rPr>
                <w:rFonts w:ascii="Arial" w:hAnsi="Arial" w:cs="Arial"/>
                <w:lang w:val="mn-MN"/>
              </w:rPr>
            </w:pPr>
          </w:p>
          <w:p w14:paraId="1CCF5C9C" w14:textId="5504439A" w:rsidR="003901EF" w:rsidRPr="00F97F31" w:rsidRDefault="003901EF" w:rsidP="003D4984">
            <w:pPr>
              <w:contextualSpacing/>
              <w:rPr>
                <w:rFonts w:ascii="Arial" w:hAnsi="Arial" w:cs="Arial"/>
                <w:lang w:val="mn-MN"/>
              </w:rPr>
            </w:pPr>
            <w:r w:rsidRPr="00F97F31">
              <w:rPr>
                <w:rFonts w:ascii="Arial" w:hAnsi="Arial" w:cs="Arial"/>
                <w:lang w:val="mn-MN"/>
              </w:rPr>
              <w:t>Зургийн техникч-2</w:t>
            </w:r>
          </w:p>
        </w:tc>
        <w:tc>
          <w:tcPr>
            <w:tcW w:w="3287" w:type="dxa"/>
            <w:tcBorders>
              <w:top w:val="single" w:sz="4" w:space="0" w:color="auto"/>
              <w:left w:val="single" w:sz="4" w:space="0" w:color="auto"/>
              <w:bottom w:val="single" w:sz="4" w:space="0" w:color="auto"/>
              <w:right w:val="single" w:sz="4" w:space="0" w:color="auto"/>
            </w:tcBorders>
          </w:tcPr>
          <w:p w14:paraId="5A20901B" w14:textId="4C37498E"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lastRenderedPageBreak/>
              <w:t>Хот төлөвлөлтийн зөвлөх зэрэгтэй архитектор-1</w:t>
            </w:r>
          </w:p>
          <w:p w14:paraId="2E4547EE" w14:textId="77777777" w:rsidR="003901EF" w:rsidRPr="00F97F31" w:rsidRDefault="003901EF" w:rsidP="003D4984">
            <w:pPr>
              <w:pStyle w:val="BodyText3"/>
              <w:spacing w:after="0"/>
              <w:contextualSpacing/>
              <w:jc w:val="both"/>
              <w:rPr>
                <w:rFonts w:ascii="Arial" w:hAnsi="Arial" w:cs="Arial"/>
                <w:sz w:val="24"/>
                <w:szCs w:val="24"/>
                <w:lang w:val="mn-MN"/>
              </w:rPr>
            </w:pPr>
          </w:p>
          <w:p w14:paraId="32E5536C" w14:textId="543F0E86"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t>Хот төлөвлөлтийн</w:t>
            </w:r>
            <w:r w:rsidR="00203691" w:rsidRPr="00F97F31">
              <w:rPr>
                <w:rFonts w:ascii="Arial" w:hAnsi="Arial" w:cs="Arial"/>
                <w:sz w:val="24"/>
                <w:szCs w:val="24"/>
                <w:lang w:val="mn-MN"/>
              </w:rPr>
              <w:t xml:space="preserve"> </w:t>
            </w:r>
            <w:r w:rsidRPr="00F97F31">
              <w:rPr>
                <w:rFonts w:ascii="Arial" w:hAnsi="Arial" w:cs="Arial"/>
                <w:sz w:val="24"/>
                <w:szCs w:val="24"/>
                <w:lang w:val="mn-MN"/>
              </w:rPr>
              <w:t>мэргэшсэн зэрэгтэй архитектор-1</w:t>
            </w:r>
          </w:p>
          <w:p w14:paraId="22BE2789" w14:textId="121D05A5" w:rsidR="003901EF" w:rsidRPr="00F97F31" w:rsidRDefault="003901EF" w:rsidP="003D4984">
            <w:pPr>
              <w:pStyle w:val="BodyText3"/>
              <w:spacing w:after="0"/>
              <w:contextualSpacing/>
              <w:jc w:val="both"/>
              <w:rPr>
                <w:rFonts w:ascii="Arial" w:hAnsi="Arial" w:cs="Arial"/>
                <w:sz w:val="24"/>
                <w:szCs w:val="24"/>
                <w:lang w:val="mn-MN"/>
              </w:rPr>
            </w:pPr>
          </w:p>
          <w:p w14:paraId="73FF6951"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t>Хот төлөвлөлтийн зөвлөх зэрэгтэй эдийн засагч-1</w:t>
            </w:r>
          </w:p>
          <w:p w14:paraId="28782B42" w14:textId="77777777" w:rsidR="003901EF" w:rsidRPr="00F97F31" w:rsidRDefault="003901EF" w:rsidP="003D4984">
            <w:pPr>
              <w:pStyle w:val="BodyText3"/>
              <w:spacing w:after="0"/>
              <w:contextualSpacing/>
              <w:jc w:val="both"/>
              <w:rPr>
                <w:rFonts w:ascii="Arial" w:hAnsi="Arial" w:cs="Arial"/>
                <w:sz w:val="24"/>
                <w:szCs w:val="24"/>
                <w:lang w:val="mn-MN"/>
              </w:rPr>
            </w:pPr>
          </w:p>
          <w:p w14:paraId="25204CEF"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sz w:val="24"/>
                <w:szCs w:val="24"/>
                <w:lang w:val="mn-MN"/>
              </w:rPr>
              <w:t>Хот төлөвлөлтийн мэргэшсэн зэрэгтэй эдийн засагч-1</w:t>
            </w:r>
          </w:p>
          <w:p w14:paraId="63342B03" w14:textId="77777777" w:rsidR="003901EF" w:rsidRPr="00F97F31" w:rsidRDefault="003901EF" w:rsidP="003D4984">
            <w:pPr>
              <w:pStyle w:val="BodyText3"/>
              <w:spacing w:after="0"/>
              <w:contextualSpacing/>
              <w:jc w:val="both"/>
              <w:rPr>
                <w:rFonts w:ascii="Arial" w:hAnsi="Arial" w:cs="Arial"/>
                <w:sz w:val="24"/>
                <w:szCs w:val="24"/>
                <w:lang w:val="mn-MN"/>
              </w:rPr>
            </w:pPr>
          </w:p>
          <w:p w14:paraId="63630926"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t>Ус хангамж, ариутгах татуургын мэргэшсэн зэрэгтэй инженер-1</w:t>
            </w:r>
          </w:p>
          <w:p w14:paraId="6962E8B2" w14:textId="77777777" w:rsidR="003901EF" w:rsidRPr="00F97F31" w:rsidRDefault="003901EF" w:rsidP="003D4984">
            <w:pPr>
              <w:contextualSpacing/>
              <w:jc w:val="both"/>
              <w:rPr>
                <w:rFonts w:ascii="Arial" w:hAnsi="Arial" w:cs="Arial"/>
                <w:lang w:val="mn-MN"/>
              </w:rPr>
            </w:pPr>
          </w:p>
          <w:p w14:paraId="1285D21A"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t>Цахилгааны мэргэшсэн зэрэгтэй инженер-1</w:t>
            </w:r>
          </w:p>
          <w:p w14:paraId="32D9F654" w14:textId="77777777" w:rsidR="003901EF" w:rsidRPr="00F97F31" w:rsidRDefault="003901EF" w:rsidP="003D4984">
            <w:pPr>
              <w:contextualSpacing/>
              <w:jc w:val="both"/>
              <w:rPr>
                <w:rFonts w:ascii="Arial" w:hAnsi="Arial" w:cs="Arial"/>
                <w:lang w:val="mn-MN"/>
              </w:rPr>
            </w:pPr>
          </w:p>
          <w:p w14:paraId="6ECBC7E9" w14:textId="14BA8E63" w:rsidR="003901EF" w:rsidRPr="00F97F31" w:rsidRDefault="003901EF" w:rsidP="003D4984">
            <w:pPr>
              <w:contextualSpacing/>
              <w:jc w:val="both"/>
              <w:rPr>
                <w:rFonts w:ascii="Arial" w:hAnsi="Arial" w:cs="Arial"/>
                <w:lang w:val="mn-MN"/>
              </w:rPr>
            </w:pPr>
            <w:r w:rsidRPr="00F97F31">
              <w:rPr>
                <w:rFonts w:ascii="Arial" w:hAnsi="Arial" w:cs="Arial"/>
                <w:lang w:val="mn-MN"/>
              </w:rPr>
              <w:t>Холбоо, дохиоллын мэргэшсэн зэрэгтэй    инженер-1</w:t>
            </w:r>
          </w:p>
          <w:p w14:paraId="1AC115DB" w14:textId="77777777" w:rsidR="003901EF" w:rsidRPr="00F97F31" w:rsidRDefault="003901EF" w:rsidP="003D4984">
            <w:pPr>
              <w:contextualSpacing/>
              <w:jc w:val="both"/>
              <w:rPr>
                <w:rFonts w:ascii="Arial" w:hAnsi="Arial" w:cs="Arial"/>
                <w:lang w:val="mn-MN"/>
              </w:rPr>
            </w:pPr>
          </w:p>
          <w:p w14:paraId="7C702EB9" w14:textId="59CC7BE9" w:rsidR="003901EF" w:rsidRPr="00F97F31" w:rsidRDefault="003901EF" w:rsidP="003D4984">
            <w:pPr>
              <w:contextualSpacing/>
              <w:jc w:val="both"/>
              <w:rPr>
                <w:rFonts w:ascii="Arial" w:hAnsi="Arial" w:cs="Arial"/>
                <w:lang w:val="mn-MN"/>
              </w:rPr>
            </w:pPr>
            <w:r w:rsidRPr="00F97F31">
              <w:rPr>
                <w:rFonts w:ascii="Arial" w:hAnsi="Arial" w:cs="Arial"/>
                <w:lang w:val="mn-MN"/>
              </w:rPr>
              <w:t>Дулааны мэргэшсэн зэрэгтэй инженер-1</w:t>
            </w:r>
          </w:p>
          <w:p w14:paraId="76BD69F0" w14:textId="77777777" w:rsidR="003901EF" w:rsidRPr="00F97F31" w:rsidRDefault="003901EF" w:rsidP="003D4984">
            <w:pPr>
              <w:contextualSpacing/>
              <w:rPr>
                <w:rFonts w:ascii="Arial" w:hAnsi="Arial" w:cs="Arial"/>
                <w:lang w:val="mn-MN"/>
              </w:rPr>
            </w:pPr>
            <w:r w:rsidRPr="00F97F31">
              <w:rPr>
                <w:rFonts w:ascii="Arial" w:hAnsi="Arial" w:cs="Arial"/>
                <w:lang w:val="mn-MN"/>
              </w:rPr>
              <w:lastRenderedPageBreak/>
              <w:t xml:space="preserve">Усны барилга байгууламжийн </w:t>
            </w:r>
          </w:p>
          <w:p w14:paraId="5B960A68" w14:textId="77777777" w:rsidR="003901EF" w:rsidRPr="00F97F31" w:rsidRDefault="003901EF" w:rsidP="003D4984">
            <w:pPr>
              <w:contextualSpacing/>
              <w:rPr>
                <w:rFonts w:ascii="Arial" w:hAnsi="Arial" w:cs="Arial"/>
                <w:lang w:val="mn-MN"/>
              </w:rPr>
            </w:pPr>
            <w:r w:rsidRPr="00F97F31">
              <w:rPr>
                <w:rFonts w:ascii="Arial" w:hAnsi="Arial" w:cs="Arial"/>
                <w:lang w:val="mn-MN"/>
              </w:rPr>
              <w:t>мэргэшсэн зэрэгтэй инженер -1</w:t>
            </w:r>
          </w:p>
          <w:p w14:paraId="261A191D" w14:textId="77777777" w:rsidR="003901EF" w:rsidRPr="00F97F31" w:rsidRDefault="003901EF" w:rsidP="003D4984">
            <w:pPr>
              <w:pStyle w:val="BodyText3"/>
              <w:spacing w:after="0"/>
              <w:contextualSpacing/>
              <w:rPr>
                <w:rFonts w:ascii="Arial" w:hAnsi="Arial" w:cs="Arial"/>
                <w:sz w:val="24"/>
                <w:szCs w:val="24"/>
                <w:lang w:val="mn-MN"/>
              </w:rPr>
            </w:pPr>
          </w:p>
          <w:p w14:paraId="52424580"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Газар зохион байгуулагч мэргэшсэн зэрэгтэй инженер-1</w:t>
            </w:r>
          </w:p>
          <w:p w14:paraId="537122C7" w14:textId="77777777" w:rsidR="003901EF" w:rsidRPr="00F97F31" w:rsidRDefault="003901EF" w:rsidP="003D4984">
            <w:pPr>
              <w:pStyle w:val="BodyText3"/>
              <w:spacing w:after="0"/>
              <w:contextualSpacing/>
              <w:rPr>
                <w:rFonts w:ascii="Arial" w:hAnsi="Arial" w:cs="Arial"/>
                <w:sz w:val="24"/>
                <w:szCs w:val="24"/>
                <w:lang w:val="mn-MN"/>
              </w:rPr>
            </w:pPr>
          </w:p>
          <w:p w14:paraId="36501FFC"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Геодезийн мэргэшсэн зэрэгтэй инженер-1</w:t>
            </w:r>
          </w:p>
          <w:p w14:paraId="3AE7CB68" w14:textId="77777777" w:rsidR="003901EF" w:rsidRPr="00F97F31" w:rsidRDefault="003901EF" w:rsidP="003D4984">
            <w:pPr>
              <w:pStyle w:val="BodyText3"/>
              <w:spacing w:after="0"/>
              <w:contextualSpacing/>
              <w:rPr>
                <w:rFonts w:ascii="Arial" w:hAnsi="Arial" w:cs="Arial"/>
                <w:i/>
                <w:sz w:val="24"/>
                <w:szCs w:val="24"/>
                <w:lang w:val="mn-MN"/>
              </w:rPr>
            </w:pPr>
          </w:p>
          <w:p w14:paraId="69732BD9" w14:textId="77777777" w:rsidR="003901EF" w:rsidRPr="00F97F31" w:rsidRDefault="003901EF" w:rsidP="003D4984">
            <w:pPr>
              <w:pStyle w:val="BodyText3"/>
              <w:spacing w:after="0"/>
              <w:contextualSpacing/>
              <w:jc w:val="both"/>
              <w:rPr>
                <w:rFonts w:ascii="Arial" w:hAnsi="Arial" w:cs="Arial"/>
                <w:sz w:val="24"/>
                <w:szCs w:val="24"/>
                <w:lang w:val="mn-MN"/>
              </w:rPr>
            </w:pPr>
            <w:r w:rsidRPr="00F97F31">
              <w:rPr>
                <w:rFonts w:ascii="Arial" w:hAnsi="Arial" w:cs="Arial"/>
                <w:i/>
                <w:sz w:val="24"/>
                <w:szCs w:val="24"/>
                <w:lang w:val="mn-MN"/>
              </w:rPr>
              <w:t>Геодезийн хэмжилт, зураглал, зураг зүй, инженер хайгуул, байгаль орчны үнэлгээ, дэд бүтцийн төлөвлөлтийн хэсгийг тусгай зөвшөөрөлтэй буюу эрх бүхий аж ахуйн нэгж, байгууллагаар гүйцэтгүүлнэ.</w:t>
            </w:r>
          </w:p>
        </w:tc>
      </w:tr>
      <w:tr w:rsidR="00F97F31" w:rsidRPr="00C91770" w14:paraId="6ABB388A" w14:textId="77777777" w:rsidTr="003901EF">
        <w:trPr>
          <w:trHeight w:val="251"/>
        </w:trPr>
        <w:tc>
          <w:tcPr>
            <w:tcW w:w="2894" w:type="dxa"/>
            <w:tcBorders>
              <w:top w:val="single" w:sz="4" w:space="0" w:color="auto"/>
              <w:left w:val="single" w:sz="4" w:space="0" w:color="auto"/>
              <w:bottom w:val="single" w:sz="4" w:space="0" w:color="auto"/>
              <w:right w:val="single" w:sz="4" w:space="0" w:color="auto"/>
            </w:tcBorders>
            <w:hideMark/>
          </w:tcPr>
          <w:p w14:paraId="1E233CC3" w14:textId="77777777" w:rsidR="003901EF" w:rsidRPr="00F97F31" w:rsidRDefault="003901EF" w:rsidP="003D4984">
            <w:pPr>
              <w:contextualSpacing/>
              <w:jc w:val="both"/>
              <w:rPr>
                <w:rFonts w:ascii="Arial" w:hAnsi="Arial" w:cs="Arial"/>
                <w:lang w:val="mn-MN"/>
              </w:rPr>
            </w:pPr>
            <w:r w:rsidRPr="00F97F31">
              <w:rPr>
                <w:rFonts w:ascii="Arial" w:hAnsi="Arial" w:cs="Arial"/>
                <w:lang w:val="mn-MN"/>
              </w:rPr>
              <w:lastRenderedPageBreak/>
              <w:t>Хүн амын нутагшилт, суурьшлын хөгжлийн ерөнхий төсөл</w:t>
            </w:r>
          </w:p>
        </w:tc>
        <w:tc>
          <w:tcPr>
            <w:tcW w:w="3158" w:type="dxa"/>
            <w:tcBorders>
              <w:top w:val="single" w:sz="4" w:space="0" w:color="auto"/>
              <w:left w:val="single" w:sz="4" w:space="0" w:color="auto"/>
              <w:bottom w:val="single" w:sz="4" w:space="0" w:color="auto"/>
              <w:right w:val="single" w:sz="4" w:space="0" w:color="auto"/>
            </w:tcBorders>
          </w:tcPr>
          <w:p w14:paraId="48DEC535" w14:textId="77777777" w:rsidR="003901EF" w:rsidRPr="00F97F31" w:rsidRDefault="003901EF" w:rsidP="003D4984">
            <w:pPr>
              <w:contextualSpacing/>
              <w:rPr>
                <w:rFonts w:ascii="Arial" w:hAnsi="Arial" w:cs="Arial"/>
                <w:lang w:val="mn-MN"/>
              </w:rPr>
            </w:pPr>
            <w:r w:rsidRPr="00F97F31">
              <w:rPr>
                <w:rFonts w:ascii="Arial" w:hAnsi="Arial" w:cs="Arial"/>
                <w:lang w:val="mn-MN"/>
              </w:rPr>
              <w:t>Хот төлөвлөлтийн архитектор-8</w:t>
            </w:r>
          </w:p>
          <w:p w14:paraId="25404DDC" w14:textId="77777777" w:rsidR="003901EF" w:rsidRPr="00F97F31" w:rsidRDefault="003901EF" w:rsidP="003D4984">
            <w:pPr>
              <w:contextualSpacing/>
              <w:rPr>
                <w:rFonts w:ascii="Arial" w:hAnsi="Arial" w:cs="Arial"/>
                <w:lang w:val="mn-MN"/>
              </w:rPr>
            </w:pPr>
          </w:p>
          <w:p w14:paraId="2EF7AEF7" w14:textId="77777777" w:rsidR="003901EF" w:rsidRPr="00F97F31" w:rsidRDefault="003901EF" w:rsidP="003D4984">
            <w:pPr>
              <w:contextualSpacing/>
              <w:rPr>
                <w:rFonts w:ascii="Arial" w:hAnsi="Arial" w:cs="Arial"/>
                <w:lang w:val="mn-MN"/>
              </w:rPr>
            </w:pPr>
            <w:r w:rsidRPr="00F97F31">
              <w:rPr>
                <w:rFonts w:ascii="Arial" w:hAnsi="Arial" w:cs="Arial"/>
                <w:lang w:val="mn-MN"/>
              </w:rPr>
              <w:t>Хот төлөвлөлтийн эдийн засагч-2</w:t>
            </w:r>
          </w:p>
          <w:p w14:paraId="6EFFFC7D" w14:textId="77777777" w:rsidR="003901EF" w:rsidRPr="00F97F31" w:rsidRDefault="003901EF" w:rsidP="003D4984">
            <w:pPr>
              <w:contextualSpacing/>
              <w:rPr>
                <w:rFonts w:ascii="Arial" w:hAnsi="Arial" w:cs="Arial"/>
                <w:lang w:val="mn-MN"/>
              </w:rPr>
            </w:pPr>
          </w:p>
          <w:p w14:paraId="6D86418A" w14:textId="77777777" w:rsidR="003901EF" w:rsidRPr="00F97F31" w:rsidRDefault="003901EF" w:rsidP="003D4984">
            <w:pPr>
              <w:contextualSpacing/>
              <w:rPr>
                <w:rFonts w:ascii="Arial" w:hAnsi="Arial" w:cs="Arial"/>
                <w:lang w:val="mn-MN"/>
              </w:rPr>
            </w:pPr>
            <w:r w:rsidRPr="00F97F31">
              <w:rPr>
                <w:rFonts w:ascii="Arial" w:hAnsi="Arial" w:cs="Arial"/>
                <w:lang w:val="mn-MN"/>
              </w:rPr>
              <w:t>Эдийн засагч-2</w:t>
            </w:r>
          </w:p>
          <w:p w14:paraId="528D4E55" w14:textId="77777777" w:rsidR="003901EF" w:rsidRPr="00F97F31" w:rsidRDefault="003901EF" w:rsidP="003D4984">
            <w:pPr>
              <w:contextualSpacing/>
              <w:rPr>
                <w:rFonts w:ascii="Arial" w:hAnsi="Arial" w:cs="Arial"/>
                <w:lang w:val="mn-MN"/>
              </w:rPr>
            </w:pPr>
          </w:p>
          <w:p w14:paraId="1202EED2" w14:textId="77777777" w:rsidR="003901EF" w:rsidRPr="00F97F31" w:rsidRDefault="003901EF" w:rsidP="003D4984">
            <w:pPr>
              <w:contextualSpacing/>
              <w:rPr>
                <w:rFonts w:ascii="Arial" w:hAnsi="Arial" w:cs="Arial"/>
                <w:lang w:val="mn-MN"/>
              </w:rPr>
            </w:pPr>
            <w:r w:rsidRPr="00F97F31">
              <w:rPr>
                <w:rFonts w:ascii="Arial" w:hAnsi="Arial" w:cs="Arial"/>
                <w:lang w:val="mn-MN"/>
              </w:rPr>
              <w:t>Бүс нутаг төлөвлөгч-1</w:t>
            </w:r>
          </w:p>
          <w:p w14:paraId="15909CE6" w14:textId="77777777" w:rsidR="003901EF" w:rsidRPr="00F97F31" w:rsidRDefault="003901EF" w:rsidP="003D4984">
            <w:pPr>
              <w:contextualSpacing/>
              <w:rPr>
                <w:rFonts w:ascii="Arial" w:hAnsi="Arial" w:cs="Arial"/>
                <w:lang w:val="mn-MN"/>
              </w:rPr>
            </w:pPr>
          </w:p>
          <w:p w14:paraId="67DFD647" w14:textId="77777777" w:rsidR="003901EF" w:rsidRPr="00F97F31" w:rsidRDefault="003901EF" w:rsidP="003D4984">
            <w:pPr>
              <w:contextualSpacing/>
              <w:rPr>
                <w:rFonts w:ascii="Arial" w:hAnsi="Arial" w:cs="Arial"/>
                <w:lang w:val="mn-MN"/>
              </w:rPr>
            </w:pPr>
            <w:r w:rsidRPr="00F97F31">
              <w:rPr>
                <w:rFonts w:ascii="Arial" w:hAnsi="Arial" w:cs="Arial"/>
                <w:lang w:val="mn-MN"/>
              </w:rPr>
              <w:t>Архитектор-1</w:t>
            </w:r>
          </w:p>
          <w:p w14:paraId="112C60E0" w14:textId="77777777" w:rsidR="003901EF" w:rsidRPr="00F97F31" w:rsidRDefault="003901EF" w:rsidP="003D4984">
            <w:pPr>
              <w:contextualSpacing/>
              <w:rPr>
                <w:rFonts w:ascii="Arial" w:hAnsi="Arial" w:cs="Arial"/>
                <w:lang w:val="mn-MN"/>
              </w:rPr>
            </w:pPr>
          </w:p>
          <w:p w14:paraId="6E8D273F" w14:textId="77777777" w:rsidR="003901EF" w:rsidRPr="00F97F31" w:rsidRDefault="003901EF" w:rsidP="003D4984">
            <w:pPr>
              <w:contextualSpacing/>
              <w:rPr>
                <w:rFonts w:ascii="Arial" w:hAnsi="Arial" w:cs="Arial"/>
                <w:lang w:val="mn-MN"/>
              </w:rPr>
            </w:pPr>
            <w:r w:rsidRPr="00F97F31">
              <w:rPr>
                <w:rFonts w:ascii="Arial" w:hAnsi="Arial" w:cs="Arial"/>
                <w:lang w:val="mn-MN"/>
              </w:rPr>
              <w:t>Газар зохион байгуулагч-2</w:t>
            </w:r>
          </w:p>
          <w:p w14:paraId="38278CBB" w14:textId="77777777" w:rsidR="003901EF" w:rsidRPr="00F97F31" w:rsidRDefault="003901EF" w:rsidP="003D4984">
            <w:pPr>
              <w:contextualSpacing/>
              <w:rPr>
                <w:rFonts w:ascii="Arial" w:hAnsi="Arial" w:cs="Arial"/>
                <w:lang w:val="mn-MN"/>
              </w:rPr>
            </w:pPr>
          </w:p>
          <w:p w14:paraId="604EAAB0" w14:textId="77777777" w:rsidR="003901EF" w:rsidRPr="00F97F31" w:rsidRDefault="003901EF" w:rsidP="003D4984">
            <w:pPr>
              <w:contextualSpacing/>
              <w:rPr>
                <w:rFonts w:ascii="Arial" w:hAnsi="Arial" w:cs="Arial"/>
                <w:lang w:val="mn-MN"/>
              </w:rPr>
            </w:pPr>
            <w:r w:rsidRPr="00F97F31">
              <w:rPr>
                <w:rFonts w:ascii="Arial" w:hAnsi="Arial" w:cs="Arial"/>
                <w:lang w:val="mn-MN"/>
              </w:rPr>
              <w:t>Газарзүйч-1</w:t>
            </w:r>
          </w:p>
          <w:p w14:paraId="44F70A16" w14:textId="77777777" w:rsidR="003901EF" w:rsidRPr="00F97F31" w:rsidRDefault="003901EF" w:rsidP="003D4984">
            <w:pPr>
              <w:contextualSpacing/>
              <w:rPr>
                <w:rFonts w:ascii="Arial" w:hAnsi="Arial" w:cs="Arial"/>
                <w:lang w:val="mn-MN"/>
              </w:rPr>
            </w:pPr>
          </w:p>
          <w:p w14:paraId="544ADA43" w14:textId="77777777" w:rsidR="003901EF" w:rsidRPr="00F97F31" w:rsidRDefault="003901EF" w:rsidP="003D4984">
            <w:pPr>
              <w:contextualSpacing/>
              <w:rPr>
                <w:rFonts w:ascii="Arial" w:hAnsi="Arial" w:cs="Arial"/>
                <w:lang w:val="mn-MN"/>
              </w:rPr>
            </w:pPr>
            <w:r w:rsidRPr="00F97F31">
              <w:rPr>
                <w:rFonts w:ascii="Arial" w:hAnsi="Arial" w:cs="Arial"/>
                <w:lang w:val="mn-MN"/>
              </w:rPr>
              <w:t>Экологич-1</w:t>
            </w:r>
          </w:p>
          <w:p w14:paraId="56A4283C" w14:textId="77777777" w:rsidR="003901EF" w:rsidRPr="00F97F31" w:rsidRDefault="003901EF" w:rsidP="003D4984">
            <w:pPr>
              <w:contextualSpacing/>
              <w:rPr>
                <w:rFonts w:ascii="Arial" w:hAnsi="Arial" w:cs="Arial"/>
                <w:lang w:val="mn-MN"/>
              </w:rPr>
            </w:pPr>
          </w:p>
          <w:p w14:paraId="72A87536" w14:textId="77777777" w:rsidR="003901EF" w:rsidRPr="00F97F31" w:rsidRDefault="003901EF" w:rsidP="003D4984">
            <w:pPr>
              <w:contextualSpacing/>
              <w:rPr>
                <w:rFonts w:ascii="Arial" w:hAnsi="Arial" w:cs="Arial"/>
                <w:lang w:val="mn-MN"/>
              </w:rPr>
            </w:pPr>
            <w:r w:rsidRPr="00F97F31">
              <w:rPr>
                <w:rFonts w:ascii="Arial" w:hAnsi="Arial" w:cs="Arial"/>
                <w:lang w:val="mn-MN"/>
              </w:rPr>
              <w:t>Барилгын инженер-1</w:t>
            </w:r>
          </w:p>
          <w:p w14:paraId="43A59CA4" w14:textId="77777777" w:rsidR="003901EF" w:rsidRPr="00F97F31" w:rsidRDefault="003901EF" w:rsidP="003D4984">
            <w:pPr>
              <w:contextualSpacing/>
              <w:rPr>
                <w:rFonts w:ascii="Arial" w:hAnsi="Arial" w:cs="Arial"/>
                <w:lang w:val="mn-MN"/>
              </w:rPr>
            </w:pPr>
          </w:p>
          <w:p w14:paraId="43771B84" w14:textId="77777777" w:rsidR="003901EF" w:rsidRPr="00F97F31" w:rsidRDefault="003901EF" w:rsidP="003D4984">
            <w:pPr>
              <w:contextualSpacing/>
              <w:rPr>
                <w:rFonts w:ascii="Arial" w:hAnsi="Arial" w:cs="Arial"/>
                <w:lang w:val="mn-MN"/>
              </w:rPr>
            </w:pPr>
            <w:r w:rsidRPr="00F97F31">
              <w:rPr>
                <w:rFonts w:ascii="Arial" w:hAnsi="Arial" w:cs="Arial"/>
                <w:lang w:val="mn-MN"/>
              </w:rPr>
              <w:t>Ус хангамж, ариутгах татуургын инженер-2</w:t>
            </w:r>
          </w:p>
          <w:p w14:paraId="4B676BEC" w14:textId="77777777" w:rsidR="003901EF" w:rsidRPr="00F97F31" w:rsidRDefault="003901EF" w:rsidP="003D4984">
            <w:pPr>
              <w:contextualSpacing/>
              <w:rPr>
                <w:rFonts w:ascii="Arial" w:hAnsi="Arial" w:cs="Arial"/>
                <w:lang w:val="mn-MN"/>
              </w:rPr>
            </w:pPr>
          </w:p>
          <w:p w14:paraId="59A415D3" w14:textId="77777777" w:rsidR="003901EF" w:rsidRPr="00F97F31" w:rsidRDefault="003901EF" w:rsidP="003D4984">
            <w:pPr>
              <w:contextualSpacing/>
              <w:rPr>
                <w:rFonts w:ascii="Arial" w:hAnsi="Arial" w:cs="Arial"/>
                <w:lang w:val="mn-MN"/>
              </w:rPr>
            </w:pPr>
            <w:r w:rsidRPr="00F97F31">
              <w:rPr>
                <w:rFonts w:ascii="Arial" w:hAnsi="Arial" w:cs="Arial"/>
                <w:lang w:val="mn-MN"/>
              </w:rPr>
              <w:t>Цахилгааны инженер-2</w:t>
            </w:r>
          </w:p>
          <w:p w14:paraId="06E6185F" w14:textId="77777777" w:rsidR="003901EF" w:rsidRPr="00F97F31" w:rsidRDefault="003901EF" w:rsidP="003D4984">
            <w:pPr>
              <w:contextualSpacing/>
              <w:rPr>
                <w:rFonts w:ascii="Arial" w:hAnsi="Arial" w:cs="Arial"/>
                <w:lang w:val="mn-MN"/>
              </w:rPr>
            </w:pPr>
          </w:p>
          <w:p w14:paraId="4441AA63" w14:textId="77777777" w:rsidR="003901EF" w:rsidRPr="00F97F31" w:rsidRDefault="003901EF" w:rsidP="003D4984">
            <w:pPr>
              <w:contextualSpacing/>
              <w:rPr>
                <w:rFonts w:ascii="Arial" w:hAnsi="Arial" w:cs="Arial"/>
                <w:lang w:val="mn-MN"/>
              </w:rPr>
            </w:pPr>
            <w:r w:rsidRPr="00F97F31">
              <w:rPr>
                <w:rFonts w:ascii="Arial" w:hAnsi="Arial" w:cs="Arial"/>
                <w:lang w:val="mn-MN"/>
              </w:rPr>
              <w:t>Холбоо, дохиоллын инженер-2</w:t>
            </w:r>
          </w:p>
          <w:p w14:paraId="26326272" w14:textId="77777777" w:rsidR="003901EF" w:rsidRPr="00F97F31" w:rsidRDefault="003901EF" w:rsidP="003D4984">
            <w:pPr>
              <w:contextualSpacing/>
              <w:rPr>
                <w:rFonts w:ascii="Arial" w:hAnsi="Arial" w:cs="Arial"/>
                <w:lang w:val="mn-MN"/>
              </w:rPr>
            </w:pPr>
            <w:r w:rsidRPr="00F97F31">
              <w:rPr>
                <w:rFonts w:ascii="Arial" w:hAnsi="Arial" w:cs="Arial"/>
                <w:lang w:val="mn-MN"/>
              </w:rPr>
              <w:t>Дулааны инженер-2</w:t>
            </w:r>
          </w:p>
          <w:p w14:paraId="75F77804" w14:textId="77777777" w:rsidR="003901EF" w:rsidRPr="00F97F31" w:rsidRDefault="003901EF" w:rsidP="003D4984">
            <w:pPr>
              <w:contextualSpacing/>
              <w:rPr>
                <w:rFonts w:ascii="Arial" w:hAnsi="Arial" w:cs="Arial"/>
                <w:lang w:val="mn-MN"/>
              </w:rPr>
            </w:pPr>
          </w:p>
          <w:p w14:paraId="31C43208" w14:textId="1FA23F04" w:rsidR="003901EF" w:rsidRPr="00F97F31" w:rsidRDefault="003901EF" w:rsidP="003D4984">
            <w:pPr>
              <w:contextualSpacing/>
              <w:rPr>
                <w:rFonts w:ascii="Arial" w:hAnsi="Arial" w:cs="Arial"/>
                <w:lang w:val="mn-MN"/>
              </w:rPr>
            </w:pPr>
            <w:r w:rsidRPr="00F97F31">
              <w:rPr>
                <w:rFonts w:ascii="Arial" w:hAnsi="Arial" w:cs="Arial"/>
                <w:lang w:val="mn-MN"/>
              </w:rPr>
              <w:lastRenderedPageBreak/>
              <w:t>Усны барилга</w:t>
            </w:r>
          </w:p>
          <w:p w14:paraId="4EC02B0E" w14:textId="77777777" w:rsidR="003901EF" w:rsidRPr="00F97F31" w:rsidRDefault="003901EF" w:rsidP="003D4984">
            <w:pPr>
              <w:contextualSpacing/>
              <w:rPr>
                <w:rFonts w:ascii="Arial" w:hAnsi="Arial" w:cs="Arial"/>
                <w:lang w:val="mn-MN"/>
              </w:rPr>
            </w:pPr>
            <w:r w:rsidRPr="00F97F31">
              <w:rPr>
                <w:rFonts w:ascii="Arial" w:hAnsi="Arial" w:cs="Arial"/>
                <w:lang w:val="mn-MN"/>
              </w:rPr>
              <w:t>байгууламжийн инженер-1</w:t>
            </w:r>
          </w:p>
          <w:p w14:paraId="3D40A33C" w14:textId="77777777" w:rsidR="003901EF" w:rsidRPr="00F97F31" w:rsidRDefault="003901EF" w:rsidP="003D4984">
            <w:pPr>
              <w:contextualSpacing/>
              <w:rPr>
                <w:rFonts w:ascii="Arial" w:hAnsi="Arial" w:cs="Arial"/>
                <w:lang w:val="mn-MN"/>
              </w:rPr>
            </w:pPr>
          </w:p>
          <w:p w14:paraId="73C304E4" w14:textId="77777777" w:rsidR="003901EF" w:rsidRPr="00F97F31" w:rsidRDefault="003901EF" w:rsidP="003D4984">
            <w:pPr>
              <w:contextualSpacing/>
              <w:rPr>
                <w:rFonts w:ascii="Arial" w:hAnsi="Arial" w:cs="Arial"/>
                <w:lang w:val="mn-MN"/>
              </w:rPr>
            </w:pPr>
            <w:r w:rsidRPr="00F97F31">
              <w:rPr>
                <w:rFonts w:ascii="Arial" w:hAnsi="Arial" w:cs="Arial"/>
                <w:lang w:val="mn-MN"/>
              </w:rPr>
              <w:t>Зам, гүүрийн инженер-1</w:t>
            </w:r>
          </w:p>
          <w:p w14:paraId="1B9FA5B4" w14:textId="77777777" w:rsidR="003901EF" w:rsidRPr="00F97F31" w:rsidRDefault="003901EF" w:rsidP="003D4984">
            <w:pPr>
              <w:contextualSpacing/>
              <w:rPr>
                <w:rFonts w:ascii="Arial" w:hAnsi="Arial" w:cs="Arial"/>
                <w:lang w:val="mn-MN"/>
              </w:rPr>
            </w:pPr>
          </w:p>
          <w:p w14:paraId="56A49C11" w14:textId="77777777" w:rsidR="003901EF" w:rsidRPr="00F97F31" w:rsidRDefault="003901EF" w:rsidP="003D4984">
            <w:pPr>
              <w:contextualSpacing/>
              <w:rPr>
                <w:rFonts w:ascii="Arial" w:hAnsi="Arial" w:cs="Arial"/>
                <w:lang w:val="mn-MN"/>
              </w:rPr>
            </w:pPr>
            <w:r w:rsidRPr="00F97F31">
              <w:rPr>
                <w:rFonts w:ascii="Arial" w:hAnsi="Arial" w:cs="Arial"/>
                <w:lang w:val="mn-MN"/>
              </w:rPr>
              <w:t>Тээврийн инженер-1</w:t>
            </w:r>
          </w:p>
          <w:p w14:paraId="0404226E" w14:textId="77777777" w:rsidR="003901EF" w:rsidRPr="00F97F31" w:rsidRDefault="003901EF" w:rsidP="003D4984">
            <w:pPr>
              <w:contextualSpacing/>
              <w:rPr>
                <w:rFonts w:ascii="Arial" w:hAnsi="Arial" w:cs="Arial"/>
                <w:lang w:val="mn-MN"/>
              </w:rPr>
            </w:pPr>
          </w:p>
          <w:p w14:paraId="2DA978CE" w14:textId="77777777" w:rsidR="003901EF" w:rsidRPr="00F97F31" w:rsidRDefault="003901EF" w:rsidP="003D4984">
            <w:pPr>
              <w:contextualSpacing/>
              <w:rPr>
                <w:rFonts w:ascii="Arial" w:hAnsi="Arial" w:cs="Arial"/>
                <w:lang w:val="mn-MN"/>
              </w:rPr>
            </w:pPr>
            <w:r w:rsidRPr="00F97F31">
              <w:rPr>
                <w:rFonts w:ascii="Arial" w:hAnsi="Arial" w:cs="Arial"/>
                <w:lang w:val="mn-MN"/>
              </w:rPr>
              <w:t>Геодезийн инженер-1</w:t>
            </w:r>
          </w:p>
          <w:p w14:paraId="598C3C12" w14:textId="77777777" w:rsidR="003901EF" w:rsidRPr="00F97F31" w:rsidRDefault="003901EF" w:rsidP="003D4984">
            <w:pPr>
              <w:contextualSpacing/>
              <w:rPr>
                <w:rFonts w:ascii="Arial" w:hAnsi="Arial" w:cs="Arial"/>
                <w:lang w:val="mn-MN"/>
              </w:rPr>
            </w:pPr>
          </w:p>
          <w:p w14:paraId="73E95215" w14:textId="77777777" w:rsidR="003901EF" w:rsidRPr="00F97F31" w:rsidRDefault="003901EF" w:rsidP="003D4984">
            <w:pPr>
              <w:contextualSpacing/>
              <w:rPr>
                <w:rFonts w:ascii="Arial" w:hAnsi="Arial" w:cs="Arial"/>
                <w:lang w:val="mn-MN"/>
              </w:rPr>
            </w:pPr>
            <w:r w:rsidRPr="00F97F31">
              <w:rPr>
                <w:rFonts w:ascii="Arial" w:hAnsi="Arial" w:cs="Arial"/>
                <w:lang w:val="mn-MN"/>
              </w:rPr>
              <w:t>Инженер</w:t>
            </w:r>
            <w:r w:rsidRPr="00F97F31">
              <w:rPr>
                <w:rFonts w:ascii="Arial" w:hAnsi="Arial" w:cs="Arial"/>
                <w:lang w:val="ru-RU"/>
              </w:rPr>
              <w:t>-</w:t>
            </w:r>
            <w:r w:rsidRPr="00F97F31">
              <w:rPr>
                <w:rFonts w:ascii="Arial" w:hAnsi="Arial" w:cs="Arial"/>
                <w:lang w:val="mn-MN"/>
              </w:rPr>
              <w:t xml:space="preserve"> геологийн инженер-1</w:t>
            </w:r>
          </w:p>
          <w:p w14:paraId="58FEDDC6" w14:textId="77777777" w:rsidR="003901EF" w:rsidRPr="00F97F31" w:rsidRDefault="003901EF" w:rsidP="003D4984">
            <w:pPr>
              <w:contextualSpacing/>
              <w:rPr>
                <w:rFonts w:ascii="Arial" w:hAnsi="Arial" w:cs="Arial"/>
                <w:lang w:val="mn-MN"/>
              </w:rPr>
            </w:pPr>
          </w:p>
          <w:p w14:paraId="448ECF5E" w14:textId="77777777" w:rsidR="003901EF" w:rsidRPr="00F97F31" w:rsidRDefault="003901EF" w:rsidP="003D4984">
            <w:pPr>
              <w:contextualSpacing/>
              <w:rPr>
                <w:rFonts w:ascii="Arial" w:hAnsi="Arial" w:cs="Arial"/>
                <w:lang w:val="mn-MN"/>
              </w:rPr>
            </w:pPr>
            <w:r w:rsidRPr="00F97F31">
              <w:rPr>
                <w:rFonts w:ascii="Arial" w:hAnsi="Arial" w:cs="Arial"/>
                <w:lang w:val="mn-MN"/>
              </w:rPr>
              <w:t>Мэдээллийн сангийн мэргэжилтэн-1</w:t>
            </w:r>
          </w:p>
          <w:p w14:paraId="35B62C34" w14:textId="77777777" w:rsidR="003901EF" w:rsidRPr="00F97F31" w:rsidRDefault="003901EF" w:rsidP="003D4984">
            <w:pPr>
              <w:contextualSpacing/>
              <w:rPr>
                <w:rFonts w:ascii="Arial" w:hAnsi="Arial" w:cs="Arial"/>
                <w:lang w:val="mn-MN"/>
              </w:rPr>
            </w:pPr>
          </w:p>
          <w:p w14:paraId="28CAA5AD" w14:textId="77777777" w:rsidR="003901EF" w:rsidRPr="00F97F31" w:rsidRDefault="003901EF" w:rsidP="003D4984">
            <w:pPr>
              <w:contextualSpacing/>
              <w:rPr>
                <w:rFonts w:ascii="Arial" w:hAnsi="Arial" w:cs="Arial"/>
                <w:lang w:val="mn-MN"/>
              </w:rPr>
            </w:pPr>
            <w:r w:rsidRPr="00F97F31">
              <w:rPr>
                <w:rFonts w:ascii="Arial" w:hAnsi="Arial" w:cs="Arial"/>
                <w:lang w:val="mn-MN"/>
              </w:rPr>
              <w:t>Хүн ам зүйч-1</w:t>
            </w:r>
          </w:p>
          <w:p w14:paraId="0142AF13" w14:textId="77777777" w:rsidR="003901EF" w:rsidRPr="00F97F31" w:rsidRDefault="003901EF" w:rsidP="003D4984">
            <w:pPr>
              <w:contextualSpacing/>
              <w:rPr>
                <w:rFonts w:ascii="Arial" w:hAnsi="Arial" w:cs="Arial"/>
                <w:lang w:val="mn-MN"/>
              </w:rPr>
            </w:pPr>
          </w:p>
          <w:p w14:paraId="76431B7B" w14:textId="77777777" w:rsidR="003901EF" w:rsidRPr="00F97F31" w:rsidRDefault="003901EF" w:rsidP="003D4984">
            <w:pPr>
              <w:contextualSpacing/>
              <w:rPr>
                <w:rFonts w:ascii="Arial" w:hAnsi="Arial" w:cs="Arial"/>
                <w:lang w:val="mn-MN"/>
              </w:rPr>
            </w:pPr>
            <w:r w:rsidRPr="00F97F31">
              <w:rPr>
                <w:rFonts w:ascii="Arial" w:hAnsi="Arial" w:cs="Arial"/>
                <w:lang w:val="mn-MN"/>
              </w:rPr>
              <w:t>Зургийн техникч-</w:t>
            </w:r>
            <w:r w:rsidRPr="00F97F31">
              <w:rPr>
                <w:rFonts w:ascii="Arial" w:hAnsi="Arial" w:cs="Arial"/>
              </w:rPr>
              <w:t>4</w:t>
            </w:r>
          </w:p>
        </w:tc>
        <w:tc>
          <w:tcPr>
            <w:tcW w:w="3287" w:type="dxa"/>
            <w:tcBorders>
              <w:top w:val="single" w:sz="4" w:space="0" w:color="auto"/>
              <w:left w:val="single" w:sz="4" w:space="0" w:color="auto"/>
              <w:bottom w:val="single" w:sz="4" w:space="0" w:color="auto"/>
              <w:right w:val="single" w:sz="4" w:space="0" w:color="auto"/>
            </w:tcBorders>
          </w:tcPr>
          <w:p w14:paraId="078224A4" w14:textId="03551BDB"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lastRenderedPageBreak/>
              <w:t>Хот төлөвлөлтийн зөвлөх зэрэгтэй архитектор-2</w:t>
            </w:r>
          </w:p>
          <w:p w14:paraId="26C45643" w14:textId="77777777" w:rsidR="003901EF" w:rsidRPr="00F97F31" w:rsidRDefault="003901EF" w:rsidP="003D4984">
            <w:pPr>
              <w:pStyle w:val="BodyText3"/>
              <w:spacing w:after="0"/>
              <w:contextualSpacing/>
              <w:rPr>
                <w:rFonts w:ascii="Arial" w:hAnsi="Arial" w:cs="Arial"/>
                <w:sz w:val="24"/>
                <w:szCs w:val="24"/>
                <w:lang w:val="mn-MN"/>
              </w:rPr>
            </w:pPr>
          </w:p>
          <w:p w14:paraId="552E0209"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 xml:space="preserve"> Мэргэшсэн зэрэгтэй архитектор-4</w:t>
            </w:r>
          </w:p>
          <w:p w14:paraId="6110E7DD"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 xml:space="preserve"> </w:t>
            </w:r>
          </w:p>
          <w:p w14:paraId="609BE5E5"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Хот төлөвлөлтийн зөвлөх зэрэгтэй эдийн засагч-1</w:t>
            </w:r>
          </w:p>
          <w:p w14:paraId="57CF6F83" w14:textId="77777777" w:rsidR="003901EF" w:rsidRPr="00F97F31" w:rsidRDefault="003901EF" w:rsidP="003D4984">
            <w:pPr>
              <w:pStyle w:val="BodyText3"/>
              <w:spacing w:after="0"/>
              <w:contextualSpacing/>
              <w:rPr>
                <w:rFonts w:ascii="Arial" w:hAnsi="Arial" w:cs="Arial"/>
                <w:sz w:val="24"/>
                <w:szCs w:val="24"/>
                <w:lang w:val="mn-MN"/>
              </w:rPr>
            </w:pPr>
          </w:p>
          <w:p w14:paraId="4BF5CEF4"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Хот төлөвлөлтийн мэргэшсэн зэрэгтэй эдийн засагч-1</w:t>
            </w:r>
          </w:p>
          <w:p w14:paraId="301142BB" w14:textId="77777777" w:rsidR="003901EF" w:rsidRPr="00F97F31" w:rsidRDefault="003901EF" w:rsidP="003D4984">
            <w:pPr>
              <w:pStyle w:val="BodyText3"/>
              <w:spacing w:after="0"/>
              <w:contextualSpacing/>
              <w:rPr>
                <w:rFonts w:ascii="Arial" w:hAnsi="Arial" w:cs="Arial"/>
                <w:sz w:val="24"/>
                <w:szCs w:val="24"/>
                <w:lang w:val="mn-MN"/>
              </w:rPr>
            </w:pPr>
          </w:p>
          <w:p w14:paraId="2139BC7A"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 xml:space="preserve">Барилгын зөвлөх зэрэгтэй </w:t>
            </w:r>
          </w:p>
          <w:p w14:paraId="3F00652B"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инженер-1</w:t>
            </w:r>
          </w:p>
          <w:p w14:paraId="0D35FC17" w14:textId="77777777" w:rsidR="003901EF" w:rsidRPr="00F97F31" w:rsidRDefault="003901EF" w:rsidP="003D4984">
            <w:pPr>
              <w:pStyle w:val="BodyText3"/>
              <w:spacing w:after="0"/>
              <w:contextualSpacing/>
              <w:rPr>
                <w:rFonts w:ascii="Arial" w:hAnsi="Arial" w:cs="Arial"/>
                <w:sz w:val="24"/>
                <w:szCs w:val="24"/>
                <w:lang w:val="mn-MN"/>
              </w:rPr>
            </w:pPr>
          </w:p>
          <w:p w14:paraId="6B14AD2F"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Ус хангамж, ариутгах татуургын зөвлөх зэрэгтэй инженер-1</w:t>
            </w:r>
          </w:p>
          <w:p w14:paraId="1344D212" w14:textId="77777777" w:rsidR="003901EF" w:rsidRPr="00F97F31" w:rsidRDefault="003901EF" w:rsidP="003D4984">
            <w:pPr>
              <w:pStyle w:val="BodyText3"/>
              <w:spacing w:after="0"/>
              <w:contextualSpacing/>
              <w:rPr>
                <w:rFonts w:ascii="Arial" w:hAnsi="Arial" w:cs="Arial"/>
                <w:sz w:val="24"/>
                <w:szCs w:val="24"/>
                <w:lang w:val="mn-MN"/>
              </w:rPr>
            </w:pPr>
          </w:p>
          <w:p w14:paraId="523BC8E4"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Цахилгааны зөвлөх зэрэгтэй инженер-1</w:t>
            </w:r>
          </w:p>
          <w:p w14:paraId="5A96B030" w14:textId="77777777" w:rsidR="003901EF" w:rsidRPr="00F97F31" w:rsidRDefault="003901EF" w:rsidP="003D4984">
            <w:pPr>
              <w:pStyle w:val="BodyText3"/>
              <w:spacing w:after="0"/>
              <w:contextualSpacing/>
              <w:rPr>
                <w:rFonts w:ascii="Arial" w:hAnsi="Arial" w:cs="Arial"/>
                <w:sz w:val="24"/>
                <w:szCs w:val="24"/>
                <w:lang w:val="mn-MN"/>
              </w:rPr>
            </w:pPr>
          </w:p>
          <w:p w14:paraId="61F207B6"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Холбоо, дохиоллын зөвлөх зэрэгтэй инженер-1</w:t>
            </w:r>
          </w:p>
          <w:p w14:paraId="1D1ECF00" w14:textId="77777777" w:rsidR="003901EF" w:rsidRPr="00F97F31" w:rsidRDefault="003901EF" w:rsidP="003D4984">
            <w:pPr>
              <w:pStyle w:val="BodyText3"/>
              <w:spacing w:after="0"/>
              <w:contextualSpacing/>
              <w:rPr>
                <w:rFonts w:ascii="Arial" w:hAnsi="Arial" w:cs="Arial"/>
                <w:sz w:val="24"/>
                <w:szCs w:val="24"/>
                <w:lang w:val="mn-MN"/>
              </w:rPr>
            </w:pPr>
          </w:p>
          <w:p w14:paraId="41F7EC78"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Дулааны зөвлөх зэрэгтэй инженер-1</w:t>
            </w:r>
          </w:p>
          <w:p w14:paraId="5F379DA5"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lastRenderedPageBreak/>
              <w:t>Усны барилга байгууламжийн зөвлөх зэрэгтэй инженер-1</w:t>
            </w:r>
          </w:p>
          <w:p w14:paraId="73A7ABEA" w14:textId="2E584EA7" w:rsidR="003901EF" w:rsidRPr="00F97F31" w:rsidRDefault="003901EF" w:rsidP="003D4984">
            <w:pPr>
              <w:pStyle w:val="BodyText3"/>
              <w:spacing w:after="0"/>
              <w:contextualSpacing/>
              <w:rPr>
                <w:rFonts w:ascii="Arial" w:hAnsi="Arial" w:cs="Arial"/>
                <w:sz w:val="24"/>
                <w:szCs w:val="24"/>
                <w:lang w:val="mn-MN"/>
              </w:rPr>
            </w:pPr>
          </w:p>
          <w:p w14:paraId="027B1C35" w14:textId="28F9699B"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Геодезийн зөвлөх зэрэгтэй инженер-1</w:t>
            </w:r>
          </w:p>
          <w:p w14:paraId="47F5DBD2" w14:textId="0CCE1A1D" w:rsidR="003901EF" w:rsidRPr="00F97F31" w:rsidRDefault="003901EF" w:rsidP="003D4984">
            <w:pPr>
              <w:pStyle w:val="BodyText3"/>
              <w:spacing w:after="0"/>
              <w:contextualSpacing/>
              <w:rPr>
                <w:rFonts w:ascii="Arial" w:hAnsi="Arial" w:cs="Arial"/>
                <w:sz w:val="24"/>
                <w:szCs w:val="24"/>
                <w:lang w:val="mn-MN"/>
              </w:rPr>
            </w:pPr>
          </w:p>
          <w:p w14:paraId="3DFED478"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Инженер геологийн зөвлөх зэрэгтэй инженер-1</w:t>
            </w:r>
          </w:p>
          <w:p w14:paraId="7429CD84" w14:textId="77777777" w:rsidR="003901EF" w:rsidRPr="00F97F31" w:rsidRDefault="003901EF" w:rsidP="003D4984">
            <w:pPr>
              <w:pStyle w:val="BodyText3"/>
              <w:spacing w:after="0"/>
              <w:contextualSpacing/>
              <w:rPr>
                <w:rFonts w:ascii="Arial" w:hAnsi="Arial" w:cs="Arial"/>
                <w:sz w:val="24"/>
                <w:szCs w:val="24"/>
                <w:lang w:val="mn-MN"/>
              </w:rPr>
            </w:pPr>
          </w:p>
          <w:p w14:paraId="02BE3D90" w14:textId="77777777" w:rsidR="003901EF" w:rsidRPr="00F97F31" w:rsidRDefault="003901EF" w:rsidP="003D4984">
            <w:pPr>
              <w:pStyle w:val="BodyText3"/>
              <w:spacing w:after="0"/>
              <w:contextualSpacing/>
              <w:rPr>
                <w:rFonts w:ascii="Arial" w:hAnsi="Arial" w:cs="Arial"/>
                <w:sz w:val="24"/>
                <w:szCs w:val="24"/>
                <w:lang w:val="mn-MN"/>
              </w:rPr>
            </w:pPr>
            <w:r w:rsidRPr="00F97F31">
              <w:rPr>
                <w:rFonts w:ascii="Arial" w:hAnsi="Arial" w:cs="Arial"/>
                <w:sz w:val="24"/>
                <w:szCs w:val="24"/>
                <w:lang w:val="mn-MN"/>
              </w:rPr>
              <w:t>Зам, гүүр, тээврийн хөдөлгөөний зураг төслийн мэргэшсэн зэрэгтэй инженер тус бүр 1</w:t>
            </w:r>
          </w:p>
          <w:p w14:paraId="574C737C" w14:textId="77777777" w:rsidR="003901EF" w:rsidRPr="00F97F31" w:rsidRDefault="003901EF" w:rsidP="003D4984">
            <w:pPr>
              <w:pStyle w:val="BodyText3"/>
              <w:spacing w:after="0"/>
              <w:contextualSpacing/>
              <w:rPr>
                <w:rFonts w:ascii="Arial" w:hAnsi="Arial" w:cs="Arial"/>
                <w:sz w:val="24"/>
                <w:szCs w:val="24"/>
                <w:lang w:val="mn-MN"/>
              </w:rPr>
            </w:pPr>
          </w:p>
          <w:p w14:paraId="2AF74267" w14:textId="77777777" w:rsidR="003901EF" w:rsidRPr="00F97F31" w:rsidRDefault="003901EF" w:rsidP="003D4984">
            <w:pPr>
              <w:pStyle w:val="BodyText3"/>
              <w:spacing w:after="0"/>
              <w:contextualSpacing/>
              <w:jc w:val="both"/>
              <w:rPr>
                <w:rFonts w:ascii="Arial" w:hAnsi="Arial" w:cs="Arial"/>
                <w:i/>
                <w:sz w:val="24"/>
                <w:szCs w:val="24"/>
                <w:lang w:val="mn-MN"/>
              </w:rPr>
            </w:pPr>
            <w:r w:rsidRPr="00F97F31">
              <w:rPr>
                <w:rFonts w:ascii="Arial" w:hAnsi="Arial" w:cs="Arial"/>
                <w:i/>
                <w:sz w:val="24"/>
                <w:szCs w:val="24"/>
                <w:lang w:val="mn-MN"/>
              </w:rPr>
              <w:t>Геодезийн хэмжилт, зураглал, зураг зүй, инженер хайгуул, байгаль орчны үнэлгээний хэсгийг тусгай зөвшөөрөлтэй буюу эрх бүхий аж ахуйн нэгж, байгууллагаар гүйцэтгүүлнэ.</w:t>
            </w:r>
          </w:p>
        </w:tc>
      </w:tr>
    </w:tbl>
    <w:p w14:paraId="2B74FF25" w14:textId="77777777" w:rsidR="003901EF" w:rsidRPr="00F97F31" w:rsidRDefault="003901EF" w:rsidP="003D4984">
      <w:pPr>
        <w:contextualSpacing/>
        <w:jc w:val="both"/>
        <w:rPr>
          <w:rFonts w:ascii="Arial" w:eastAsia="Calibri" w:hAnsi="Arial" w:cs="Arial"/>
          <w:lang w:val="mn-MN"/>
        </w:rPr>
      </w:pPr>
    </w:p>
    <w:p w14:paraId="426CEF54" w14:textId="77777777" w:rsidR="003901EF" w:rsidRPr="00F97F31" w:rsidRDefault="003901EF" w:rsidP="003D4984">
      <w:pPr>
        <w:ind w:firstLine="720"/>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.3.Дараах тохиолдолд хуулийн этгээдэд олгосон тусгай зөвшөөрлийг хүчингүй болгоно:</w:t>
      </w:r>
    </w:p>
    <w:p w14:paraId="68264EE4" w14:textId="77777777" w:rsidR="003901EF" w:rsidRPr="00F97F31" w:rsidRDefault="003901EF" w:rsidP="003D4984">
      <w:pPr>
        <w:contextualSpacing/>
        <w:jc w:val="both"/>
        <w:rPr>
          <w:rFonts w:ascii="Arial" w:eastAsia="Calibri" w:hAnsi="Arial" w:cs="Arial"/>
          <w:lang w:val="mn-MN"/>
        </w:rPr>
      </w:pPr>
    </w:p>
    <w:p w14:paraId="43263927" w14:textId="77777777" w:rsidR="003901EF" w:rsidRPr="00F97F31" w:rsidRDefault="003901EF" w:rsidP="003D4984">
      <w:pPr>
        <w:ind w:firstLine="1134"/>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.3.1.Зөвшөөрлийн тухай хуулийн 6.2 дугаар зүйлд заасан нөхцөл байдал үүссэн;</w:t>
      </w:r>
    </w:p>
    <w:p w14:paraId="2D19C365" w14:textId="77777777" w:rsidR="003901EF" w:rsidRPr="00F97F31" w:rsidRDefault="003901EF" w:rsidP="003D4984">
      <w:pPr>
        <w:contextualSpacing/>
        <w:jc w:val="both"/>
        <w:rPr>
          <w:rFonts w:ascii="Arial" w:eastAsia="Calibri" w:hAnsi="Arial" w:cs="Arial"/>
          <w:lang w:val="mn-MN"/>
        </w:rPr>
      </w:pPr>
    </w:p>
    <w:p w14:paraId="2B8A2574" w14:textId="77777777" w:rsidR="003901EF" w:rsidRPr="00F97F31" w:rsidRDefault="003901EF" w:rsidP="003D4984">
      <w:pPr>
        <w:ind w:firstLine="1134"/>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.3.2.тусгай зөвшөөрлийн гэрээнд заасан үүргээ хоёроос дээш удаа биелүүлээгүй;</w:t>
      </w:r>
    </w:p>
    <w:p w14:paraId="37BE019E" w14:textId="77777777" w:rsidR="003901EF" w:rsidRPr="00F97F31" w:rsidRDefault="003901EF" w:rsidP="003D4984">
      <w:pPr>
        <w:contextualSpacing/>
        <w:jc w:val="both"/>
        <w:rPr>
          <w:rFonts w:ascii="Arial" w:eastAsia="Calibri" w:hAnsi="Arial" w:cs="Arial"/>
          <w:lang w:val="mn-MN"/>
        </w:rPr>
      </w:pPr>
    </w:p>
    <w:p w14:paraId="23D80E40" w14:textId="77777777" w:rsidR="003901EF" w:rsidRPr="00F97F31" w:rsidRDefault="003901EF" w:rsidP="003D4984">
      <w:pPr>
        <w:ind w:firstLine="1134"/>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.3.3.захиалагчтай байгуулсан гэрээний дагуу гүйцэтгэсэн хот байгуулалтын баримт бичиг нь холбогдох норм, нормативын баримт бичгийн шаардлагыг хангаагүйгээс захиалагчид хохирол учруулсан нь эрх бүхий этгээдийн дүгнэлтээр тогтоогдсон;</w:t>
      </w:r>
    </w:p>
    <w:p w14:paraId="5C8C7657" w14:textId="77777777" w:rsidR="003901EF" w:rsidRPr="00F97F31" w:rsidRDefault="003901EF" w:rsidP="003D4984">
      <w:pPr>
        <w:contextualSpacing/>
        <w:jc w:val="both"/>
        <w:rPr>
          <w:rFonts w:ascii="Arial" w:eastAsia="Calibri" w:hAnsi="Arial" w:cs="Arial"/>
          <w:lang w:val="mn-MN"/>
        </w:rPr>
      </w:pPr>
    </w:p>
    <w:p w14:paraId="1BCACF08" w14:textId="32A77050" w:rsidR="003901EF" w:rsidRPr="00F97F31" w:rsidRDefault="003901EF" w:rsidP="003D4984">
      <w:pPr>
        <w:ind w:firstLine="1134"/>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.3.4.гүйцэтгэсэн ажлын мэдээ, тайланг тухайн жилдээ багтааж цахим системд ирүүлээгүй.</w:t>
      </w:r>
    </w:p>
    <w:p w14:paraId="4E7525AB" w14:textId="77777777" w:rsidR="003901EF" w:rsidRPr="00F97F31" w:rsidRDefault="003901EF" w:rsidP="003D4984">
      <w:pPr>
        <w:contextualSpacing/>
        <w:jc w:val="both"/>
        <w:rPr>
          <w:rFonts w:ascii="Arial" w:eastAsia="Calibri" w:hAnsi="Arial" w:cs="Arial"/>
          <w:lang w:val="mn-MN"/>
        </w:rPr>
      </w:pPr>
    </w:p>
    <w:p w14:paraId="7F33010F" w14:textId="77777777" w:rsidR="003901EF" w:rsidRPr="00F97F31" w:rsidRDefault="003901EF" w:rsidP="003D4984">
      <w:pPr>
        <w:ind w:firstLine="709"/>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.4.Хот байгуулалтын баримт бичиг боловсруулах тусгай зөвшөөрөл нь зөвхөн Монгол Улсын хуулийн этгээдэд хамаарах ба энэхүү тусгай зөвшөөрөл нь гадаадын хуулийн этгээдэд хамаарахгүй.</w:t>
      </w:r>
    </w:p>
    <w:p w14:paraId="62BCAAE3" w14:textId="77777777" w:rsidR="003901EF" w:rsidRPr="00F97F31" w:rsidRDefault="003901EF" w:rsidP="003D4984">
      <w:pPr>
        <w:contextualSpacing/>
        <w:jc w:val="both"/>
        <w:rPr>
          <w:rFonts w:ascii="Arial" w:eastAsia="Calibri" w:hAnsi="Arial" w:cs="Arial"/>
          <w:lang w:val="mn-MN"/>
        </w:rPr>
      </w:pPr>
    </w:p>
    <w:p w14:paraId="7AF4ABD7" w14:textId="13A4DA2D" w:rsidR="003901EF" w:rsidRPr="00F97F31" w:rsidRDefault="003901EF" w:rsidP="003D4984">
      <w:pPr>
        <w:ind w:firstLine="709"/>
        <w:contextualSpacing/>
        <w:jc w:val="both"/>
        <w:rPr>
          <w:rFonts w:ascii="Arial" w:eastAsia="Calibri" w:hAnsi="Arial" w:cs="Arial"/>
          <w:lang w:val="mn-MN"/>
        </w:rPr>
      </w:pPr>
      <w:r w:rsidRPr="00F97F31">
        <w:rPr>
          <w:rFonts w:ascii="Arial" w:eastAsia="Calibri" w:hAnsi="Arial" w:cs="Arial"/>
          <w:lang w:val="mn-MN"/>
        </w:rPr>
        <w:t>12</w:t>
      </w:r>
      <w:r w:rsidRPr="00F97F31">
        <w:rPr>
          <w:rFonts w:ascii="Arial" w:eastAsia="Calibri" w:hAnsi="Arial" w:cs="Arial"/>
          <w:vertAlign w:val="superscript"/>
          <w:lang w:val="mn-MN"/>
        </w:rPr>
        <w:t>1</w:t>
      </w:r>
      <w:r w:rsidRPr="00F97F31">
        <w:rPr>
          <w:rFonts w:ascii="Arial" w:eastAsia="Calibri" w:hAnsi="Arial" w:cs="Arial"/>
          <w:lang w:val="mn-MN"/>
        </w:rPr>
        <w:t>.5.Гадаадын хуулийн этгээд нь энэ хуульд заасан тусгай зөвшөөрөл бүхий хуулийн этгээдтэй зөвлөх үйлчилгээний гэрээ байгуулж, хот байгуулалтын баримт бичиг боловсруулж болно.”</w:t>
      </w:r>
    </w:p>
    <w:p w14:paraId="17714E18" w14:textId="77777777" w:rsidR="003901EF" w:rsidRPr="00F97F31" w:rsidRDefault="003901EF" w:rsidP="003D4984">
      <w:pPr>
        <w:contextualSpacing/>
        <w:jc w:val="both"/>
        <w:rPr>
          <w:rFonts w:ascii="Arial" w:hAnsi="Arial" w:cs="Arial"/>
          <w:bCs/>
          <w:lang w:val="mn-MN"/>
        </w:rPr>
      </w:pPr>
    </w:p>
    <w:p w14:paraId="70CDB347" w14:textId="4EFAE4A8" w:rsidR="003901EF" w:rsidRPr="00F97F31" w:rsidRDefault="003901EF" w:rsidP="003D4984">
      <w:pPr>
        <w:ind w:firstLine="720"/>
        <w:contextualSpacing/>
        <w:jc w:val="both"/>
        <w:rPr>
          <w:rFonts w:ascii="Arial" w:eastAsia="Calibri" w:hAnsi="Arial" w:cs="Arial"/>
          <w:lang w:val="mn-MN"/>
        </w:rPr>
      </w:pPr>
      <w:r w:rsidRPr="00F97F31">
        <w:rPr>
          <w:rFonts w:ascii="Arial" w:eastAsia="Calibri" w:hAnsi="Arial" w:cs="Arial"/>
          <w:b/>
          <w:lang w:val="mn-MN"/>
        </w:rPr>
        <w:t>2</w:t>
      </w:r>
      <w:r w:rsidRPr="00F97F31">
        <w:rPr>
          <w:rFonts w:ascii="Arial" w:hAnsi="Arial" w:cs="Arial"/>
          <w:b/>
          <w:lang w:val="mn-MN"/>
        </w:rPr>
        <w:t xml:space="preserve"> дугаар зүйл.</w:t>
      </w:r>
      <w:r w:rsidRPr="00F97F31">
        <w:rPr>
          <w:rFonts w:ascii="Arial" w:eastAsia="Calibri" w:hAnsi="Arial" w:cs="Arial"/>
          <w:lang w:val="mn-MN"/>
        </w:rPr>
        <w:t>Хот байгуулалтын тухай хуулийн 7 дугаар зүйлийн 7.1.4, 7.1.6 дахь заалтыг доор дурдсанаар өөрчлөн найруулсугай:</w:t>
      </w:r>
    </w:p>
    <w:p w14:paraId="281BA48D" w14:textId="77777777" w:rsidR="003901EF" w:rsidRPr="00F97F31" w:rsidRDefault="003901EF" w:rsidP="003D4984">
      <w:pPr>
        <w:contextualSpacing/>
        <w:jc w:val="both"/>
        <w:rPr>
          <w:rFonts w:ascii="Arial" w:eastAsia="Calibri" w:hAnsi="Arial" w:cs="Arial"/>
          <w:lang w:val="mn-MN"/>
        </w:rPr>
      </w:pPr>
    </w:p>
    <w:p w14:paraId="240C54E5" w14:textId="77777777" w:rsidR="009D5D31" w:rsidRPr="00F97F31" w:rsidRDefault="003901EF" w:rsidP="003D4984">
      <w:pPr>
        <w:ind w:firstLine="1134"/>
        <w:contextualSpacing/>
        <w:jc w:val="both"/>
        <w:rPr>
          <w:rFonts w:ascii="Arial" w:eastAsia="Calibri" w:hAnsi="Arial" w:cs="Arial"/>
          <w:lang w:val="mn-MN"/>
        </w:rPr>
      </w:pPr>
      <w:r w:rsidRPr="00F97F31">
        <w:rPr>
          <w:rFonts w:ascii="Arial" w:eastAsia="Calibri" w:hAnsi="Arial" w:cs="Arial"/>
          <w:lang w:val="mn-MN"/>
        </w:rPr>
        <w:lastRenderedPageBreak/>
        <w:t>“7.1.4.хуулийн этгээдэд энэ хуулийн 11 дүгээр зүйлд заасан хот байгуулалтын баримт бичиг боловсруулах тусгай зөвшөөрөл олгох, сунгах, түтгэлзүүлэх, сэргээх, хүчингүй болгох;</w:t>
      </w:r>
    </w:p>
    <w:p w14:paraId="0B8A4285" w14:textId="77777777" w:rsidR="009D5D31" w:rsidRPr="00F97F31" w:rsidRDefault="009D5D31" w:rsidP="003D4984">
      <w:pPr>
        <w:contextualSpacing/>
        <w:jc w:val="both"/>
        <w:rPr>
          <w:rFonts w:ascii="Arial" w:eastAsia="Calibri" w:hAnsi="Arial" w:cs="Arial"/>
          <w:lang w:val="mn-MN"/>
        </w:rPr>
      </w:pPr>
    </w:p>
    <w:p w14:paraId="67F424DD" w14:textId="52268E74" w:rsidR="003901EF" w:rsidRPr="00F97F31" w:rsidRDefault="003901EF" w:rsidP="003D4984">
      <w:pPr>
        <w:ind w:firstLine="1134"/>
        <w:contextualSpacing/>
        <w:jc w:val="both"/>
        <w:rPr>
          <w:rFonts w:ascii="Arial" w:eastAsia="Calibri" w:hAnsi="Arial" w:cs="Arial"/>
          <w:lang w:val="mn-MN"/>
        </w:rPr>
      </w:pPr>
      <w:r w:rsidRPr="00F97F31">
        <w:rPr>
          <w:rFonts w:ascii="Arial" w:eastAsia="Calibri" w:hAnsi="Arial" w:cs="Arial"/>
          <w:lang w:val="mn-MN"/>
        </w:rPr>
        <w:t>7.1.6.хот баримт бичиг боловсруулах тусгай зөвшөөрөл хүссэн болон сунгуулах өргөдлийг хүлээн авах, шалгах, шийдвэр гаргах үйл ажиллагааг цахим хэлбэрээр зохион байгуулах, баримт бичгийг хадгалах журам батлах;”</w:t>
      </w:r>
    </w:p>
    <w:p w14:paraId="1C371232" w14:textId="77777777" w:rsidR="003901EF" w:rsidRPr="00F97F31" w:rsidRDefault="003901EF" w:rsidP="003D4984">
      <w:pPr>
        <w:contextualSpacing/>
        <w:jc w:val="both"/>
        <w:rPr>
          <w:rFonts w:ascii="Arial" w:hAnsi="Arial" w:cs="Arial"/>
          <w:lang w:val="mn-MN"/>
        </w:rPr>
      </w:pPr>
    </w:p>
    <w:p w14:paraId="79C13F13" w14:textId="6133EB04" w:rsidR="009D5D31" w:rsidRPr="00F97F31" w:rsidRDefault="003901EF" w:rsidP="003D4984">
      <w:pPr>
        <w:ind w:firstLine="720"/>
        <w:contextualSpacing/>
        <w:jc w:val="both"/>
        <w:rPr>
          <w:rFonts w:ascii="Arial" w:hAnsi="Arial" w:cs="Arial"/>
          <w:lang w:val="mn-MN"/>
        </w:rPr>
      </w:pPr>
      <w:r w:rsidRPr="00F97F31">
        <w:rPr>
          <w:rFonts w:ascii="Arial" w:hAnsi="Arial" w:cs="Arial"/>
          <w:b/>
          <w:lang w:val="mn-MN"/>
        </w:rPr>
        <w:t>3 дугаар зүйл.</w:t>
      </w:r>
      <w:r w:rsidR="009D5D31"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059DC22D" w14:textId="77777777" w:rsidR="009D5D31" w:rsidRPr="00F97F31" w:rsidRDefault="009D5D31" w:rsidP="003D4984">
      <w:pPr>
        <w:pStyle w:val="paragraph"/>
        <w:spacing w:before="0" w:beforeAutospacing="0" w:after="0" w:afterAutospacing="0"/>
        <w:contextualSpacing/>
        <w:jc w:val="both"/>
        <w:textAlignment w:val="baseline"/>
        <w:rPr>
          <w:rFonts w:ascii="Arial" w:hAnsi="Arial" w:cs="Arial"/>
          <w:lang w:val="mn-MN"/>
        </w:rPr>
      </w:pPr>
    </w:p>
    <w:p w14:paraId="102EFF02" w14:textId="77777777" w:rsidR="009D5D31" w:rsidRPr="00F97F31" w:rsidRDefault="009D5D31" w:rsidP="003D4984">
      <w:pPr>
        <w:pStyle w:val="paragraph"/>
        <w:spacing w:before="0" w:beforeAutospacing="0" w:after="0" w:afterAutospacing="0"/>
        <w:contextualSpacing/>
        <w:jc w:val="both"/>
        <w:textAlignment w:val="baseline"/>
        <w:rPr>
          <w:rFonts w:ascii="Arial" w:hAnsi="Arial" w:cs="Arial"/>
          <w:lang w:val="mn-MN"/>
        </w:rPr>
      </w:pPr>
    </w:p>
    <w:p w14:paraId="75F9AE37" w14:textId="77777777" w:rsidR="009D5D31" w:rsidRPr="00F97F31" w:rsidRDefault="009D5D31" w:rsidP="003D4984">
      <w:pPr>
        <w:pStyle w:val="paragraph"/>
        <w:spacing w:before="0" w:beforeAutospacing="0" w:after="0" w:afterAutospacing="0"/>
        <w:contextualSpacing/>
        <w:jc w:val="both"/>
        <w:textAlignment w:val="baseline"/>
        <w:rPr>
          <w:rFonts w:ascii="Arial" w:hAnsi="Arial" w:cs="Arial"/>
          <w:lang w:val="mn-MN"/>
        </w:rPr>
      </w:pPr>
    </w:p>
    <w:p w14:paraId="069D608E" w14:textId="77777777" w:rsidR="009D5D31" w:rsidRPr="00F97F31" w:rsidRDefault="009D5D31"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735D668C" w14:textId="77777777" w:rsidR="009D5D31" w:rsidRPr="00F97F31" w:rsidRDefault="009D5D31" w:rsidP="003D4984">
      <w:pPr>
        <w:contextualSpacing/>
        <w:jc w:val="both"/>
        <w:rPr>
          <w:rFonts w:ascii="Arial" w:eastAsia="Arial" w:hAnsi="Arial" w:cs="Arial"/>
          <w:lang w:val="mn-MN"/>
        </w:rPr>
      </w:pPr>
    </w:p>
    <w:p w14:paraId="7EEE8D48" w14:textId="20AEF799" w:rsidR="009D5D31" w:rsidRPr="00F97F31" w:rsidRDefault="009D5D31" w:rsidP="003D4984">
      <w:pPr>
        <w:contextualSpacing/>
        <w:jc w:val="both"/>
        <w:rPr>
          <w:rFonts w:ascii="Arial" w:eastAsia="Arial" w:hAnsi="Arial" w:cs="Arial"/>
          <w:lang w:val="mn-MN"/>
        </w:rPr>
        <w:sectPr w:rsidR="009D5D31" w:rsidRPr="00F97F31" w:rsidSect="00CC0632">
          <w:pgSz w:w="11901" w:h="16840"/>
          <w:pgMar w:top="1134" w:right="851" w:bottom="1134" w:left="1701" w:header="709" w:footer="709" w:gutter="0"/>
          <w:cols w:space="708"/>
          <w:docGrid w:linePitch="360"/>
        </w:sectPr>
      </w:pPr>
    </w:p>
    <w:p w14:paraId="5C9C7E03" w14:textId="77777777" w:rsidR="009D5D31" w:rsidRPr="00F97F31" w:rsidRDefault="009D5D3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A9B1C24" w14:textId="77777777" w:rsidR="009D5D31" w:rsidRPr="00F97F31" w:rsidRDefault="009D5D31" w:rsidP="003D4984">
      <w:pPr>
        <w:contextualSpacing/>
        <w:rPr>
          <w:rFonts w:ascii="Arial" w:hAnsi="Arial" w:cs="Arial"/>
          <w:lang w:val="mn-MN"/>
        </w:rPr>
      </w:pPr>
    </w:p>
    <w:p w14:paraId="2B93963A" w14:textId="77777777" w:rsidR="009D5D31" w:rsidRPr="00F97F31" w:rsidRDefault="009D5D31" w:rsidP="003D4984">
      <w:pPr>
        <w:contextualSpacing/>
        <w:jc w:val="center"/>
        <w:rPr>
          <w:rFonts w:ascii="Arial" w:hAnsi="Arial" w:cs="Arial"/>
          <w:bCs/>
          <w:lang w:val="mn-MN"/>
        </w:rPr>
      </w:pPr>
      <w:r w:rsidRPr="00F97F31">
        <w:rPr>
          <w:rFonts w:ascii="Arial" w:hAnsi="Arial" w:cs="Arial"/>
          <w:b/>
          <w:lang w:val="mn-MN"/>
        </w:rPr>
        <w:t>МОНГОЛ УЛСЫН ХУУЛЬ</w:t>
      </w:r>
    </w:p>
    <w:p w14:paraId="57F7005E" w14:textId="77777777" w:rsidR="009D5D31" w:rsidRPr="00F97F31" w:rsidRDefault="009D5D31" w:rsidP="003D4984">
      <w:pPr>
        <w:contextualSpacing/>
        <w:rPr>
          <w:rFonts w:ascii="Arial" w:hAnsi="Arial" w:cs="Arial"/>
          <w:bCs/>
          <w:lang w:val="mn-MN"/>
        </w:rPr>
      </w:pPr>
    </w:p>
    <w:p w14:paraId="39D5F30F" w14:textId="77777777" w:rsidR="009D5D31" w:rsidRPr="00F97F31" w:rsidRDefault="009D5D3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FDA6947" w14:textId="77777777" w:rsidR="009D5D31" w:rsidRPr="00F97F31" w:rsidRDefault="009D5D3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7C1CED3" w14:textId="5E8DE2B4" w:rsidR="003901EF" w:rsidRPr="00F97F31" w:rsidRDefault="003901EF" w:rsidP="003D4984">
      <w:pPr>
        <w:contextualSpacing/>
        <w:jc w:val="both"/>
        <w:rPr>
          <w:rFonts w:ascii="Arial" w:eastAsia="Arial" w:hAnsi="Arial" w:cs="Arial"/>
          <w:lang w:val="mn-MN"/>
        </w:rPr>
      </w:pPr>
    </w:p>
    <w:p w14:paraId="486434FA" w14:textId="77777777" w:rsidR="000009CE" w:rsidRPr="00F97F31" w:rsidRDefault="000009CE" w:rsidP="003D4984">
      <w:pPr>
        <w:contextualSpacing/>
        <w:rPr>
          <w:rFonts w:ascii="Arial" w:hAnsi="Arial" w:cs="Arial"/>
          <w:caps/>
          <w:shd w:val="clear" w:color="auto" w:fill="FFFFFF"/>
          <w:lang w:val="mn-MN"/>
        </w:rPr>
      </w:pPr>
    </w:p>
    <w:p w14:paraId="76DFAFB6" w14:textId="1DD110A5" w:rsidR="000009CE" w:rsidRPr="00F97F31" w:rsidRDefault="000009CE" w:rsidP="003D4984">
      <w:pPr>
        <w:ind w:right="6"/>
        <w:contextualSpacing/>
        <w:jc w:val="center"/>
        <w:rPr>
          <w:rFonts w:ascii="Arial" w:hAnsi="Arial" w:cs="Arial"/>
          <w:shd w:val="clear" w:color="auto" w:fill="FFFFFF"/>
          <w:lang w:val="mn-MN"/>
        </w:rPr>
      </w:pPr>
      <w:r w:rsidRPr="00F97F31">
        <w:rPr>
          <w:rFonts w:ascii="Arial" w:hAnsi="Arial" w:cs="Arial"/>
          <w:b/>
          <w:bCs/>
          <w:shd w:val="clear" w:color="auto" w:fill="FFFFFF"/>
          <w:lang w:val="mn-MN"/>
        </w:rPr>
        <w:t>ХОТ, СУУРИНЫ УС ХАНГАМЖ, АРИУТГАХ ТАТУУРГЫН АШИГЛАЛТЫН</w:t>
      </w:r>
    </w:p>
    <w:p w14:paraId="475148BD" w14:textId="78784C1A" w:rsidR="000009CE" w:rsidRPr="00F97F31" w:rsidRDefault="000009CE" w:rsidP="003D4984">
      <w:pPr>
        <w:ind w:right="6"/>
        <w:contextualSpacing/>
        <w:jc w:val="center"/>
        <w:rPr>
          <w:rFonts w:ascii="Arial" w:hAnsi="Arial" w:cs="Arial"/>
          <w:shd w:val="clear" w:color="auto" w:fill="FFFFFF"/>
          <w:lang w:val="mn-MN"/>
        </w:rPr>
      </w:pPr>
      <w:r w:rsidRPr="00F97F31">
        <w:rPr>
          <w:rFonts w:ascii="Arial" w:hAnsi="Arial" w:cs="Arial"/>
          <w:b/>
          <w:bCs/>
          <w:shd w:val="clear" w:color="auto" w:fill="FFFFFF"/>
          <w:lang w:val="mn-MN"/>
        </w:rPr>
        <w:t>ТУХАЙ ХУУЛЬД НЭМЭЛТ, ӨӨРЧЛӨЛТ ОРУУЛАХ ТУХАЙ</w:t>
      </w:r>
    </w:p>
    <w:p w14:paraId="14606669" w14:textId="664281D1" w:rsidR="000009CE" w:rsidRDefault="000009CE" w:rsidP="003D4984">
      <w:pPr>
        <w:ind w:right="6"/>
        <w:contextualSpacing/>
        <w:rPr>
          <w:rFonts w:ascii="Arial" w:hAnsi="Arial" w:cs="Arial"/>
          <w:shd w:val="clear" w:color="auto" w:fill="FFFFFF"/>
          <w:lang w:val="mn-MN"/>
        </w:rPr>
      </w:pPr>
    </w:p>
    <w:p w14:paraId="207B12A8" w14:textId="77777777" w:rsidR="00C368CF" w:rsidRPr="00F97F31" w:rsidRDefault="00C368CF" w:rsidP="003D4984">
      <w:pPr>
        <w:ind w:right="6"/>
        <w:contextualSpacing/>
        <w:rPr>
          <w:rFonts w:ascii="Arial" w:hAnsi="Arial" w:cs="Arial"/>
          <w:shd w:val="clear" w:color="auto" w:fill="FFFFFF"/>
          <w:lang w:val="mn-MN"/>
        </w:rPr>
      </w:pPr>
    </w:p>
    <w:p w14:paraId="7468744C" w14:textId="7F48B3E8" w:rsidR="00C368CF" w:rsidRPr="00F97F31" w:rsidRDefault="00C368CF" w:rsidP="00C368CF">
      <w:pPr>
        <w:ind w:firstLine="720"/>
        <w:contextualSpacing/>
        <w:jc w:val="both"/>
        <w:rPr>
          <w:rFonts w:ascii="Arial" w:hAnsi="Arial" w:cs="Arial"/>
          <w:lang w:val="mn-MN"/>
        </w:rPr>
      </w:pPr>
      <w:r>
        <w:rPr>
          <w:rFonts w:ascii="Arial" w:hAnsi="Arial" w:cs="Arial"/>
          <w:b/>
          <w:bCs/>
          <w:lang w:val="mn-MN"/>
        </w:rPr>
        <w:t>1</w:t>
      </w:r>
      <w:r w:rsidRPr="00F97F31">
        <w:rPr>
          <w:rFonts w:ascii="Arial" w:hAnsi="Arial" w:cs="Arial"/>
          <w:b/>
          <w:bCs/>
          <w:lang w:val="mn-MN"/>
        </w:rPr>
        <w:t xml:space="preserve"> д</w:t>
      </w:r>
      <w:r>
        <w:rPr>
          <w:rFonts w:ascii="Arial" w:hAnsi="Arial" w:cs="Arial"/>
          <w:b/>
          <w:bCs/>
          <w:lang w:val="mn-MN"/>
        </w:rPr>
        <w:t>ү</w:t>
      </w:r>
      <w:r w:rsidRPr="00F97F31">
        <w:rPr>
          <w:rFonts w:ascii="Arial" w:hAnsi="Arial" w:cs="Arial"/>
          <w:b/>
          <w:bCs/>
          <w:lang w:val="mn-MN"/>
        </w:rPr>
        <w:t>г</w:t>
      </w:r>
      <w:r>
        <w:rPr>
          <w:rFonts w:ascii="Arial" w:hAnsi="Arial" w:cs="Arial"/>
          <w:b/>
          <w:bCs/>
          <w:lang w:val="mn-MN"/>
        </w:rPr>
        <w:t>ээ</w:t>
      </w:r>
      <w:r w:rsidRPr="00F97F31">
        <w:rPr>
          <w:rFonts w:ascii="Arial" w:hAnsi="Arial" w:cs="Arial"/>
          <w:b/>
          <w:bCs/>
          <w:lang w:val="mn-MN"/>
        </w:rPr>
        <w:t>р зүйл.</w:t>
      </w:r>
      <w:r w:rsidRPr="00F97F31">
        <w:rPr>
          <w:rFonts w:ascii="Arial" w:hAnsi="Arial" w:cs="Arial"/>
          <w:lang w:val="mn-MN"/>
        </w:rPr>
        <w:t>Хот, суурины ус хангамж, ариутгах татуургын ашиглалтын тухай хуулийн 10.1.3 дахь заалтын “болох” гэсний дараа “шийдвэр гаргаж, Зөвшөөрлийн тухай хуулийн 7.1 дүгээр зүйлийн 3-т заасны дагуу зөвшөөрлийн нэгдсэн санд бүртгүүлэх” гэж нэмсүгэй.</w:t>
      </w:r>
    </w:p>
    <w:p w14:paraId="0952D79C" w14:textId="77777777" w:rsidR="000009CE" w:rsidRPr="00F97F31" w:rsidRDefault="000009CE" w:rsidP="003D4984">
      <w:pPr>
        <w:ind w:right="6"/>
        <w:contextualSpacing/>
        <w:rPr>
          <w:rFonts w:ascii="Arial" w:hAnsi="Arial" w:cs="Arial"/>
          <w:shd w:val="clear" w:color="auto" w:fill="FFFFFF"/>
          <w:lang w:val="mn-MN"/>
        </w:rPr>
      </w:pPr>
    </w:p>
    <w:p w14:paraId="010A3E38" w14:textId="4FEFF493" w:rsidR="005B5549" w:rsidRPr="00F97F31" w:rsidRDefault="00C368CF" w:rsidP="003D4984">
      <w:pPr>
        <w:ind w:firstLine="720"/>
        <w:contextualSpacing/>
        <w:jc w:val="both"/>
        <w:rPr>
          <w:rFonts w:ascii="Arial" w:hAnsi="Arial" w:cs="Arial"/>
          <w:lang w:val="mn-MN"/>
        </w:rPr>
      </w:pPr>
      <w:r>
        <w:rPr>
          <w:rFonts w:ascii="Arial" w:hAnsi="Arial" w:cs="Arial"/>
          <w:b/>
          <w:bCs/>
          <w:lang w:val="mn-MN"/>
        </w:rPr>
        <w:t>2</w:t>
      </w:r>
      <w:r w:rsidR="000009CE" w:rsidRPr="00F97F31">
        <w:rPr>
          <w:rFonts w:ascii="Arial" w:hAnsi="Arial" w:cs="Arial"/>
          <w:b/>
          <w:bCs/>
          <w:lang w:val="mn-MN"/>
        </w:rPr>
        <w:t xml:space="preserve"> д</w:t>
      </w:r>
      <w:r>
        <w:rPr>
          <w:rFonts w:ascii="Arial" w:hAnsi="Arial" w:cs="Arial"/>
          <w:b/>
          <w:bCs/>
          <w:lang w:val="mn-MN"/>
        </w:rPr>
        <w:t>у</w:t>
      </w:r>
      <w:r w:rsidR="000009CE" w:rsidRPr="00F97F31">
        <w:rPr>
          <w:rFonts w:ascii="Arial" w:hAnsi="Arial" w:cs="Arial"/>
          <w:b/>
          <w:bCs/>
          <w:lang w:val="mn-MN"/>
        </w:rPr>
        <w:t>г</w:t>
      </w:r>
      <w:r>
        <w:rPr>
          <w:rFonts w:ascii="Arial" w:hAnsi="Arial" w:cs="Arial"/>
          <w:b/>
          <w:bCs/>
          <w:lang w:val="mn-MN"/>
        </w:rPr>
        <w:t>аа</w:t>
      </w:r>
      <w:r w:rsidR="000009CE" w:rsidRPr="00F97F31">
        <w:rPr>
          <w:rFonts w:ascii="Arial" w:hAnsi="Arial" w:cs="Arial"/>
          <w:b/>
          <w:bCs/>
          <w:lang w:val="mn-MN"/>
        </w:rPr>
        <w:t>р зүйл.</w:t>
      </w:r>
      <w:r w:rsidR="005B5549" w:rsidRPr="00F97F31">
        <w:rPr>
          <w:rFonts w:ascii="Arial" w:hAnsi="Arial" w:cs="Arial"/>
          <w:lang w:val="mn-MN"/>
        </w:rPr>
        <w:t xml:space="preserve"> Хот, суурины ус хангамж, ариутгах татуургын ашиглалтын тухай хуулийн 12 дугаар зүйлийг доор дурдснаар өөрчлөн найруулсугай:</w:t>
      </w:r>
    </w:p>
    <w:p w14:paraId="01018818" w14:textId="77777777" w:rsidR="005B5549" w:rsidRPr="00F97F31" w:rsidRDefault="005B5549" w:rsidP="003D4984">
      <w:pPr>
        <w:contextualSpacing/>
        <w:jc w:val="both"/>
        <w:rPr>
          <w:rFonts w:ascii="Arial" w:hAnsi="Arial" w:cs="Arial"/>
          <w:lang w:val="mn-MN"/>
        </w:rPr>
      </w:pPr>
    </w:p>
    <w:p w14:paraId="32CEB878" w14:textId="77777777" w:rsidR="005B5549" w:rsidRPr="00F97F31" w:rsidRDefault="005B5549" w:rsidP="003D4984">
      <w:pPr>
        <w:ind w:firstLine="720"/>
        <w:contextualSpacing/>
        <w:jc w:val="both"/>
        <w:rPr>
          <w:rFonts w:ascii="Arial" w:hAnsi="Arial" w:cs="Arial"/>
          <w:lang w:val="mn-MN"/>
        </w:rPr>
      </w:pPr>
      <w:r w:rsidRPr="00F97F31">
        <w:rPr>
          <w:rFonts w:ascii="Arial" w:hAnsi="Arial" w:cs="Arial"/>
          <w:b/>
          <w:bCs/>
          <w:lang w:val="mn-MN"/>
        </w:rPr>
        <w:t>“12 дугаар зүйл.Тусгай зөвшөөрөл, түүнд тавигдах шаардлага</w:t>
      </w:r>
    </w:p>
    <w:p w14:paraId="3F8797F7" w14:textId="77777777" w:rsidR="005B5549" w:rsidRPr="00F97F31" w:rsidRDefault="005B5549" w:rsidP="003D4984">
      <w:pPr>
        <w:contextualSpacing/>
        <w:jc w:val="both"/>
        <w:rPr>
          <w:rFonts w:ascii="Arial" w:hAnsi="Arial" w:cs="Arial"/>
          <w:lang w:val="mn-MN"/>
        </w:rPr>
      </w:pPr>
    </w:p>
    <w:p w14:paraId="4FDDAB0B" w14:textId="77777777" w:rsidR="005B5549" w:rsidRPr="00F97F31" w:rsidRDefault="005B5549" w:rsidP="003D4984">
      <w:pPr>
        <w:ind w:firstLine="720"/>
        <w:contextualSpacing/>
        <w:jc w:val="both"/>
        <w:rPr>
          <w:rFonts w:ascii="Arial" w:hAnsi="Arial" w:cs="Arial"/>
          <w:lang w:val="mn-MN"/>
        </w:rPr>
      </w:pPr>
      <w:r w:rsidRPr="00F97F31">
        <w:rPr>
          <w:rFonts w:ascii="Arial" w:hAnsi="Arial" w:cs="Arial"/>
          <w:lang w:val="mn-MN"/>
        </w:rPr>
        <w:t>12.1.Энэ зүйлд заасан тусгай зөвшөөрлийн шаардлагыг хангасан хуулийн этгээдэд Зохицуулах зөвлөл Зөвшөөрлийн тухай хуулийн 8.1 дүгээр зүйлийн 3 дахь хэсгийн 3.9-3.22-т заасан ангилалаар хот, суурины ус хангамж, ариутгах татуургын ашиглалт, засвар, үйлчилгээ эрхлэх тусгай зөвшөөрлийн эрх болон гэрчилгээ олгож, гэрээ байгуулна.</w:t>
      </w:r>
    </w:p>
    <w:p w14:paraId="05F7B218" w14:textId="77777777" w:rsidR="005B5549" w:rsidRPr="00F97F31" w:rsidRDefault="005B5549" w:rsidP="003D4984">
      <w:pPr>
        <w:contextualSpacing/>
        <w:jc w:val="both"/>
        <w:rPr>
          <w:rFonts w:ascii="Arial" w:hAnsi="Arial" w:cs="Arial"/>
          <w:lang w:val="mn-MN"/>
        </w:rPr>
      </w:pPr>
    </w:p>
    <w:p w14:paraId="0A78082E" w14:textId="77777777" w:rsidR="005B5549" w:rsidRPr="00F97F31" w:rsidRDefault="005B5549" w:rsidP="003D4984">
      <w:pPr>
        <w:ind w:firstLine="720"/>
        <w:contextualSpacing/>
        <w:jc w:val="both"/>
        <w:rPr>
          <w:rFonts w:ascii="Arial" w:hAnsi="Arial" w:cs="Arial"/>
          <w:lang w:val="mn-MN"/>
        </w:rPr>
      </w:pPr>
      <w:r w:rsidRPr="00F97F31">
        <w:rPr>
          <w:rFonts w:ascii="Arial" w:hAnsi="Arial" w:cs="Arial"/>
          <w:lang w:val="mn-MN"/>
        </w:rPr>
        <w:t>12.2.Хот, суурины ус хангамж, ариутгах татуургын ашиглалт, засвар, үйлчилгээ эрхлэх тусгай зөвшөөрөлийн хүсэлтийг Зөвшөөрлийн тухай хуулийн 4.1 дүгээр зүйлд заасан нийтлэг шаардлага болон доор дурдсан тусгай шаардлагыг хангасан, мэргэжилийн үндсэн ажилтантай хуулийн этгээд гаргана:</w:t>
      </w:r>
    </w:p>
    <w:p w14:paraId="39DE8ECC" w14:textId="77777777" w:rsidR="005B5549" w:rsidRPr="00F97F31" w:rsidRDefault="005B5549" w:rsidP="003D4984">
      <w:pPr>
        <w:contextualSpacing/>
        <w:jc w:val="both"/>
        <w:rPr>
          <w:rFonts w:ascii="Arial" w:hAnsi="Arial" w:cs="Arial"/>
          <w:lang w:val="mn-MN"/>
        </w:rPr>
      </w:pPr>
    </w:p>
    <w:p w14:paraId="2A1909E4"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 xml:space="preserve">12.2.1.Зөвшөөрлийн тухай хуулийн 8.1 дүгээр зүйлийн 3 дахь хэсгийн 3.9-д заасан </w:t>
      </w:r>
      <w:bookmarkStart w:id="45" w:name="_Hlk118402674"/>
      <w:r w:rsidRPr="00F97F31">
        <w:rPr>
          <w:rFonts w:ascii="Arial" w:hAnsi="Arial" w:cs="Arial"/>
          <w:lang w:val="mn-MN"/>
        </w:rPr>
        <w:t>бохир усны гаргалгааны шугам сүлжээний ашиглалт, засвар, үйлчилгээний тухайд:</w:t>
      </w:r>
      <w:bookmarkStart w:id="46" w:name="_Hlk118402656"/>
      <w:bookmarkEnd w:id="45"/>
    </w:p>
    <w:p w14:paraId="1D9D4B3E" w14:textId="77777777" w:rsidR="005B5549" w:rsidRPr="00F97F31" w:rsidRDefault="005B5549" w:rsidP="003D4984">
      <w:pPr>
        <w:contextualSpacing/>
        <w:jc w:val="both"/>
        <w:rPr>
          <w:rFonts w:ascii="Arial" w:hAnsi="Arial" w:cs="Arial"/>
          <w:lang w:val="mn-MN"/>
        </w:rPr>
      </w:pPr>
    </w:p>
    <w:p w14:paraId="365C5414"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12.2.1.а.ус хангамж, ариутгах татуургын /сантехникийн/ мэргэжлийн инженертэй, 300м3/хон хүртэл усны хэрэглээтэй суурин газрын хувьд тухайн байгууламжийг ашиглах тусгайлан бэлтгэгдсэн цэвэр, бохир усны мэргэжлийн ажилтан нэгээс доошгүй байх;</w:t>
      </w:r>
    </w:p>
    <w:p w14:paraId="0F1252D8" w14:textId="77777777" w:rsidR="005B5549" w:rsidRPr="00F97F31" w:rsidRDefault="005B5549" w:rsidP="003D4984">
      <w:pPr>
        <w:contextualSpacing/>
        <w:jc w:val="both"/>
        <w:rPr>
          <w:rFonts w:ascii="Arial" w:hAnsi="Arial" w:cs="Arial"/>
          <w:lang w:val="mn-MN"/>
        </w:rPr>
      </w:pPr>
    </w:p>
    <w:p w14:paraId="4D00D833"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12.2.1.б.сантехникийн засварчинтай байх;</w:t>
      </w:r>
    </w:p>
    <w:p w14:paraId="3472EB0E"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 xml:space="preserve">12.2.1.в.холболтын болон байршлын зураг, технологийн ажиллагааны горим бүдүүвч, засвар үйлчилгээний график, дэвсгэр зураг, тодорхойлолт зэргийг бүрдүүлсэн байх; </w:t>
      </w:r>
      <w:bookmarkEnd w:id="46"/>
    </w:p>
    <w:p w14:paraId="37B03959" w14:textId="77777777" w:rsidR="005B5549" w:rsidRPr="00F97F31" w:rsidRDefault="005B5549" w:rsidP="003D4984">
      <w:pPr>
        <w:contextualSpacing/>
        <w:jc w:val="both"/>
        <w:rPr>
          <w:rFonts w:ascii="Arial" w:hAnsi="Arial" w:cs="Arial"/>
          <w:lang w:val="mn-MN"/>
        </w:rPr>
      </w:pPr>
    </w:p>
    <w:p w14:paraId="7E94ED2F"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12.2.2.Зөвшөөрлийн тухай хуулийн 8.1 дүгээр зүйлийн 3 дахь хэсгийн 3.10-д заасан бохир ус цуглуулах шугам сүлжээний ашиглалт, засвар, үйлчилгээний тухайд:</w:t>
      </w:r>
    </w:p>
    <w:p w14:paraId="325C2CD2" w14:textId="77777777" w:rsidR="005B5549" w:rsidRPr="00F97F31" w:rsidRDefault="005B5549" w:rsidP="003D4984">
      <w:pPr>
        <w:contextualSpacing/>
        <w:jc w:val="both"/>
        <w:rPr>
          <w:rFonts w:ascii="Arial" w:hAnsi="Arial" w:cs="Arial"/>
          <w:lang w:val="mn-MN"/>
        </w:rPr>
      </w:pPr>
    </w:p>
    <w:p w14:paraId="15303ACD"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lastRenderedPageBreak/>
        <w:t>12.2.2.а.ус хангамж ариутгах татуургын /сантехникийн/ мэргэжлийн инженертэй, 300м3/хоног хүртэл усны хэрэглээтэй суурин газрын хувьд тухайн байгууламжийг ашиглах тусгайлан бэлтгэгдсэн цэвэр, бохир усны мэргэжлийн ажилтан нэгээс доошгүй байх;</w:t>
      </w:r>
    </w:p>
    <w:p w14:paraId="764C7B06" w14:textId="77777777" w:rsidR="005B5549" w:rsidRPr="00F97F31" w:rsidRDefault="005B5549" w:rsidP="003D4984">
      <w:pPr>
        <w:contextualSpacing/>
        <w:jc w:val="both"/>
        <w:rPr>
          <w:rFonts w:ascii="Arial" w:hAnsi="Arial" w:cs="Arial"/>
          <w:lang w:val="mn-MN"/>
        </w:rPr>
      </w:pPr>
    </w:p>
    <w:p w14:paraId="6F1889FE"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12.2.2.б.сантехникийн засварчинтай байх;</w:t>
      </w:r>
    </w:p>
    <w:p w14:paraId="1B72B602" w14:textId="53372911"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12.2.2.в.холболтын болон байршлын зураг, технологийн ажиллагааны горим бүдүүвч, засвар үйлчилгээний график, дэвсгэр зураг, тодорхойлолт зэргийг бүрдүүлсэн байх;</w:t>
      </w:r>
    </w:p>
    <w:p w14:paraId="062F41CD" w14:textId="77777777" w:rsidR="006B370C" w:rsidRPr="00F97F31" w:rsidRDefault="006B370C" w:rsidP="006B370C">
      <w:pPr>
        <w:contextualSpacing/>
        <w:jc w:val="both"/>
        <w:rPr>
          <w:rFonts w:ascii="Arial" w:hAnsi="Arial" w:cs="Arial"/>
          <w:lang w:val="mn-MN"/>
        </w:rPr>
      </w:pPr>
    </w:p>
    <w:p w14:paraId="1ABD3163"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12.2.3.Зөвшөөрлийн тухай хуулийн 8.1 дүгээр зүйлийн 3 дахь хэсгийн 3.11-д заасан бохир ус татан зайлуулах шугам сүлжээний ашиглалт, засвар, үйлчилгээний тухайд:</w:t>
      </w:r>
    </w:p>
    <w:p w14:paraId="671C6174" w14:textId="77777777" w:rsidR="005B5549" w:rsidRPr="00F97F31" w:rsidRDefault="005B5549" w:rsidP="003D4984">
      <w:pPr>
        <w:contextualSpacing/>
        <w:jc w:val="both"/>
        <w:rPr>
          <w:rFonts w:ascii="Arial" w:hAnsi="Arial" w:cs="Arial"/>
          <w:lang w:val="mn-MN"/>
        </w:rPr>
      </w:pPr>
    </w:p>
    <w:p w14:paraId="46D38BB6"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12.2.3.а.ус хангамж, ариутгах татуургын /сантехникийн/ мэргэжлийн инженертэй, 300м3/хон хүртэл усны хэрэглээтэй суурин газрын хувьд тухайн байгууламжийг ашиглах тусгайлан бэлтгэгдсэн цэвэр, бохир усны мэргэжлийн ажилтан нэгээс доошгүй байх;</w:t>
      </w:r>
    </w:p>
    <w:p w14:paraId="3CA3A686" w14:textId="77777777" w:rsidR="005B5549" w:rsidRPr="00F97F31" w:rsidRDefault="005B5549" w:rsidP="003D4984">
      <w:pPr>
        <w:contextualSpacing/>
        <w:jc w:val="both"/>
        <w:rPr>
          <w:rFonts w:ascii="Arial" w:hAnsi="Arial" w:cs="Arial"/>
          <w:lang w:val="mn-MN"/>
        </w:rPr>
      </w:pPr>
    </w:p>
    <w:p w14:paraId="6D38419D"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12.2.3.б.сантехникийн засварчинтай байх;</w:t>
      </w:r>
    </w:p>
    <w:p w14:paraId="223A0332"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 xml:space="preserve">12.2.3.в.холболтын болон байршлын зураг, технологийн ажиллагааны горим бүдүүвч, засвар үйлчилгээний график, дэвсгэр зураг, тодорхойлолт зэргийг бүрдүүлсэн байх; </w:t>
      </w:r>
    </w:p>
    <w:p w14:paraId="26996304" w14:textId="77777777" w:rsidR="005B5549" w:rsidRPr="00F97F31" w:rsidRDefault="005B5549" w:rsidP="003D4984">
      <w:pPr>
        <w:contextualSpacing/>
        <w:jc w:val="both"/>
        <w:rPr>
          <w:rFonts w:ascii="Arial" w:hAnsi="Arial" w:cs="Arial"/>
          <w:lang w:val="mn-MN"/>
        </w:rPr>
      </w:pPr>
    </w:p>
    <w:p w14:paraId="65785FBA"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12.2.4.Зөвшөөрлийн тухай хуулийн 8.1 дүгээр зүйлийн 3 дахь хэсгийн 3.12-д заасан бохир усыг тусгай зориулалтын машинаар зөөвөрлөх үйлчилгээний тухайд:</w:t>
      </w:r>
    </w:p>
    <w:p w14:paraId="55FD4327" w14:textId="77777777" w:rsidR="005B5549" w:rsidRPr="00F97F31" w:rsidRDefault="005B5549" w:rsidP="003D4984">
      <w:pPr>
        <w:contextualSpacing/>
        <w:jc w:val="both"/>
        <w:rPr>
          <w:rFonts w:ascii="Arial" w:hAnsi="Arial" w:cs="Arial"/>
          <w:lang w:val="mn-MN"/>
        </w:rPr>
      </w:pPr>
    </w:p>
    <w:p w14:paraId="70060E2D"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12.2.4.a.”С” ангиллын жолоочтой байх;</w:t>
      </w:r>
    </w:p>
    <w:p w14:paraId="335ABA7A"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12.2.4.б.бохир ус зөөврийн зориулалтын автомашинтай байх;</w:t>
      </w:r>
    </w:p>
    <w:p w14:paraId="3AB0A3FA"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12.2.4.в.бохир ус хаях цэгийг эрх бүхий байгууллагаар тогтоолгосон байх;</w:t>
      </w:r>
    </w:p>
    <w:p w14:paraId="258F7681"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12.2.4.г.эрүүл ахуйн шаардлага хангасан байх</w:t>
      </w:r>
    </w:p>
    <w:p w14:paraId="0BC1EDAF" w14:textId="77777777" w:rsidR="005B5549" w:rsidRPr="00F97F31" w:rsidRDefault="005B5549" w:rsidP="003D4984">
      <w:pPr>
        <w:contextualSpacing/>
        <w:jc w:val="both"/>
        <w:rPr>
          <w:rFonts w:ascii="Arial" w:hAnsi="Arial" w:cs="Arial"/>
          <w:lang w:val="mn-MN"/>
        </w:rPr>
      </w:pPr>
    </w:p>
    <w:p w14:paraId="29C81C9B"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12.2.5.Зөвшөөрлийн тухай хуулийн 8.1 дүгээр зүйлийн 3 дахь хэсгийн 3.13-д заасан бохир ус цэвэрлэх байгууламжийн ашиглалт, засвар, үйлчилгээний тухайд:</w:t>
      </w:r>
    </w:p>
    <w:p w14:paraId="7CFE2B77" w14:textId="77777777" w:rsidR="005B5549" w:rsidRPr="00F97F31" w:rsidRDefault="005B5549" w:rsidP="003D4984">
      <w:pPr>
        <w:contextualSpacing/>
        <w:jc w:val="both"/>
        <w:rPr>
          <w:rFonts w:ascii="Arial" w:hAnsi="Arial" w:cs="Arial"/>
          <w:lang w:val="mn-MN"/>
        </w:rPr>
      </w:pPr>
    </w:p>
    <w:p w14:paraId="3DD6672C"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12.2.5.a.цэвэр, бохир усны чиглэлээр мэргэжил эзэмшсэн бакалавр инженер, хүрээлэн буй эсвэл байгаль орчны бакалавр, түүнээс дээш зэрэгтэй мэргэжилтэн, 300м3/хон хүртэл усны хэрэглээтэй суурин газрын хувьд тухайн байгууламжийг ашиглах тусгайлан бэлтгэгдсэн цэвэр, бохир усны мэргэжлийн ажилтан нэгээс доошгүй байх, цэвэрлэх байгууламж нь ус шинжилгээний лабораторитой байх;</w:t>
      </w:r>
    </w:p>
    <w:p w14:paraId="6540CF09" w14:textId="77777777" w:rsidR="005B5549" w:rsidRPr="00F97F31" w:rsidRDefault="005B5549" w:rsidP="003D4984">
      <w:pPr>
        <w:contextualSpacing/>
        <w:jc w:val="both"/>
        <w:rPr>
          <w:rFonts w:ascii="Arial" w:hAnsi="Arial" w:cs="Arial"/>
          <w:lang w:val="mn-MN"/>
        </w:rPr>
      </w:pPr>
    </w:p>
    <w:p w14:paraId="02537420"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12.2.5.б.сантехник, тоног төхөөрөмжийн засварчин, гагнуурчин, цахилгаанчин, хэмжих хянах хэрэгслийн засварчин ажилчид тус бүр нэгээс доошгүй байхаас гадна ус шинжилгээний лабораторитай бол мэргэжлийн ажилтантай байх;</w:t>
      </w:r>
    </w:p>
    <w:p w14:paraId="569A99A9" w14:textId="77777777" w:rsidR="005B5549" w:rsidRPr="00F97F31" w:rsidRDefault="005B5549" w:rsidP="003D4984">
      <w:pPr>
        <w:contextualSpacing/>
        <w:jc w:val="both"/>
        <w:rPr>
          <w:rFonts w:ascii="Arial" w:hAnsi="Arial" w:cs="Arial"/>
          <w:lang w:val="mn-MN"/>
        </w:rPr>
      </w:pPr>
    </w:p>
    <w:p w14:paraId="0405BE6B"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12.2.5.в.тухайлсан байгууламжийг эзэмших буюу ашиглах зөвшөөрөл, бохир ус цэвэрлэгээний технологийн бүдүүвч, цэвэрлэгээний түвшин, гарах усны найрлага, лабораторийн шинжилгээний дүн, дүгнэлттэй байх;</w:t>
      </w:r>
    </w:p>
    <w:p w14:paraId="6B66C711" w14:textId="77777777" w:rsidR="005B5549" w:rsidRPr="00F97F31" w:rsidRDefault="005B5549" w:rsidP="003D4984">
      <w:pPr>
        <w:contextualSpacing/>
        <w:jc w:val="both"/>
        <w:rPr>
          <w:rFonts w:ascii="Arial" w:hAnsi="Arial" w:cs="Arial"/>
          <w:lang w:val="mn-MN"/>
        </w:rPr>
      </w:pPr>
    </w:p>
    <w:p w14:paraId="60EFB9DB"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12.2.5.г.шугам, сүлжээ болон байгууламжуудын байршлын зураг, ашиглалтад хүлээн авсан акт, ашиглалтын гэрээ /өөрийн эзэмшлийн тохиолдолд хамаарахгүй/, тоног төхөөрөмж нэг бүрийн техникийн тодорхойлолт, ашиглалтын заавартай байх;</w:t>
      </w:r>
    </w:p>
    <w:p w14:paraId="67B9E8F0" w14:textId="77777777" w:rsidR="005B5549" w:rsidRPr="00F97F31" w:rsidRDefault="005B5549" w:rsidP="003D4984">
      <w:pPr>
        <w:contextualSpacing/>
        <w:jc w:val="both"/>
        <w:rPr>
          <w:rFonts w:ascii="Arial" w:hAnsi="Arial" w:cs="Arial"/>
          <w:lang w:val="mn-MN"/>
        </w:rPr>
      </w:pPr>
    </w:p>
    <w:p w14:paraId="622A2BFB"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12.2.5.д.цэвэрлэх байгууламжийн хүчин чадалд тохируулан үйлчлэх хүрээг тодорхойлж, баталгаажуулсан бүдүүвч зураг, тайлбарыг ирүүлэх. Энэ нь зөвхөн тухайн цэвэрлэх байгууламжид хамаарах бөгөөд цэвэрлэх байгууламжийн үйлчлэх хүрээг өөрчлөх,шинээр нэмэх тохиолдолд нөхцөл, шаардлагын хүсэлтийг дахин ирүүлж шийдвэрүүлнэ.</w:t>
      </w:r>
    </w:p>
    <w:p w14:paraId="06E63280" w14:textId="77777777" w:rsidR="005B5549" w:rsidRPr="00F97F31" w:rsidRDefault="005B5549" w:rsidP="003D4984">
      <w:pPr>
        <w:contextualSpacing/>
        <w:jc w:val="both"/>
        <w:rPr>
          <w:rFonts w:ascii="Arial" w:hAnsi="Arial" w:cs="Arial"/>
          <w:lang w:val="mn-MN"/>
        </w:rPr>
      </w:pPr>
    </w:p>
    <w:p w14:paraId="482C04B5"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12.2.6.Зөвшөөрлийн тухай хуулийн 8.1 дүгээр зүйлийн 3 дахь хэсгийн 3.14-д заасан зөөврийн ус хангамжийн үйлчилгээний тухайд:</w:t>
      </w:r>
    </w:p>
    <w:p w14:paraId="5BBD7409" w14:textId="77777777" w:rsidR="005B5549" w:rsidRPr="00F97F31" w:rsidRDefault="005B5549" w:rsidP="003D4984">
      <w:pPr>
        <w:contextualSpacing/>
        <w:jc w:val="both"/>
        <w:rPr>
          <w:rFonts w:ascii="Arial" w:hAnsi="Arial" w:cs="Arial"/>
          <w:lang w:val="mn-MN"/>
        </w:rPr>
      </w:pPr>
    </w:p>
    <w:p w14:paraId="0E1966C6"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12.2.6.а.“С” ангиллын жолоочтой байх;</w:t>
      </w:r>
    </w:p>
    <w:p w14:paraId="7F8863D0"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12.2.6.б.ус зөөврийн зориулалтын автомашинтай байх;</w:t>
      </w:r>
    </w:p>
    <w:p w14:paraId="2E6A1102"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12.2.6.в.эрүүл ахуйн шаардлага хангасан байх;</w:t>
      </w:r>
    </w:p>
    <w:p w14:paraId="4757AE94" w14:textId="77777777" w:rsidR="006B370C" w:rsidRPr="00F97F31" w:rsidRDefault="005B5549" w:rsidP="006B370C">
      <w:pPr>
        <w:ind w:firstLine="1701"/>
        <w:contextualSpacing/>
        <w:jc w:val="both"/>
        <w:rPr>
          <w:rFonts w:ascii="Arial" w:hAnsi="Arial" w:cs="Arial"/>
          <w:lang w:val="mn-MN"/>
        </w:rPr>
      </w:pPr>
      <w:r w:rsidRPr="00F97F31">
        <w:rPr>
          <w:rFonts w:ascii="Arial" w:hAnsi="Arial" w:cs="Arial"/>
          <w:lang w:val="mn-MN"/>
        </w:rPr>
        <w:t>12.2.6.г.ундны зориулалтаар зөөвөрлөх цэвэр ус нь ундны усны чанарын стандарын шаардлага хангасан байх.</w:t>
      </w:r>
    </w:p>
    <w:p w14:paraId="398048A4" w14:textId="77777777" w:rsidR="006B370C" w:rsidRPr="00F97F31" w:rsidRDefault="006B370C" w:rsidP="006B370C">
      <w:pPr>
        <w:contextualSpacing/>
        <w:jc w:val="both"/>
        <w:rPr>
          <w:rFonts w:ascii="Arial" w:hAnsi="Arial" w:cs="Arial"/>
          <w:lang w:val="mn-MN"/>
        </w:rPr>
      </w:pPr>
    </w:p>
    <w:p w14:paraId="4FE6446B" w14:textId="09D13238" w:rsidR="005B5549" w:rsidRPr="00F97F31" w:rsidRDefault="005B5549" w:rsidP="006B370C">
      <w:pPr>
        <w:ind w:firstLine="1134"/>
        <w:contextualSpacing/>
        <w:jc w:val="both"/>
        <w:rPr>
          <w:rFonts w:ascii="Arial" w:hAnsi="Arial" w:cs="Arial"/>
          <w:lang w:val="mn-MN"/>
        </w:rPr>
      </w:pPr>
      <w:r w:rsidRPr="00F97F31">
        <w:rPr>
          <w:rFonts w:ascii="Arial" w:hAnsi="Arial" w:cs="Arial"/>
          <w:lang w:val="mn-MN"/>
        </w:rPr>
        <w:t>12.2.7.Зөвшөөрлийн тухай хуулийн 8.1 дүгээр зүйлийн 3 дахь хэсгийн 3.15-д заасан орон сууцны доторх цэвэр, бохир усны шугам сүлжээний ашиглалт, засвар, үйлчилгээний тухайд:</w:t>
      </w:r>
    </w:p>
    <w:p w14:paraId="4FDB9D27" w14:textId="77777777" w:rsidR="005B5549" w:rsidRPr="00F97F31" w:rsidRDefault="005B5549" w:rsidP="003D4984">
      <w:pPr>
        <w:contextualSpacing/>
        <w:jc w:val="both"/>
        <w:rPr>
          <w:rFonts w:ascii="Arial" w:hAnsi="Arial" w:cs="Arial"/>
          <w:lang w:val="mn-MN"/>
        </w:rPr>
      </w:pPr>
    </w:p>
    <w:p w14:paraId="3728CAAB"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12.2.7.а.ус хангамж, ариутгах татуургын /сантехникийн/, дулаан хангамжийн мэргэжлийн инженер, ээлжийн диспетчер, 300м3/хон хүртэл усны хэрэглээтэй суурин газрын хувьд тухайн байгууламжийг ашиглах тусгайлан бэлтгэгдсэн цэвэр, бохир усны мэргэжлийн ажилтан, ээлжийн диспетчер тус тус байх;</w:t>
      </w:r>
    </w:p>
    <w:p w14:paraId="32F3D25F" w14:textId="77777777" w:rsidR="005B5549" w:rsidRPr="00F97F31" w:rsidRDefault="005B5549" w:rsidP="003D4984">
      <w:pPr>
        <w:contextualSpacing/>
        <w:jc w:val="both"/>
        <w:rPr>
          <w:rFonts w:ascii="Arial" w:hAnsi="Arial" w:cs="Arial"/>
          <w:lang w:val="mn-MN"/>
        </w:rPr>
      </w:pPr>
    </w:p>
    <w:p w14:paraId="4EDA4E98"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12.2.7.б.300м3/хон хүртэл усны хэрэглээтэй суурин газраас бусад тохиолдолд 200 өрхийн дунд 1 сантехникийн засварчинтай байх;</w:t>
      </w:r>
    </w:p>
    <w:p w14:paraId="2805ED05" w14:textId="77777777" w:rsidR="005B5549" w:rsidRPr="00F97F31" w:rsidRDefault="005B5549" w:rsidP="003D4984">
      <w:pPr>
        <w:contextualSpacing/>
        <w:jc w:val="both"/>
        <w:rPr>
          <w:rFonts w:ascii="Arial" w:hAnsi="Arial" w:cs="Arial"/>
          <w:lang w:val="mn-MN"/>
        </w:rPr>
      </w:pPr>
    </w:p>
    <w:p w14:paraId="06629D74"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12.2.7.в.гагнуурчин, цахилгаанчинтай байх;</w:t>
      </w:r>
    </w:p>
    <w:p w14:paraId="103F2D4E"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12.2.7.г.шугам, сүлжээний схем, байршлын зураг, технологийн бүдүүвч, дэвсгэр зураг, ашиглалтад хүлээн авсан акт, гэрээ, техникийн тодорхойлолттой байх;</w:t>
      </w:r>
    </w:p>
    <w:p w14:paraId="62B9CBB8" w14:textId="77777777" w:rsidR="005B5549" w:rsidRPr="00F97F31" w:rsidRDefault="005B5549" w:rsidP="003D4984">
      <w:pPr>
        <w:contextualSpacing/>
        <w:jc w:val="both"/>
        <w:rPr>
          <w:rFonts w:ascii="Arial" w:hAnsi="Arial" w:cs="Arial"/>
          <w:lang w:val="mn-MN"/>
        </w:rPr>
      </w:pPr>
    </w:p>
    <w:p w14:paraId="0CC94F80"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12.2.7.д.сард борлуулж буй усны хэмжээ нь үйл ажиллагааг хэвийн, алдагдалгүй явуулах нөхцлийг хангасан байх;</w:t>
      </w:r>
    </w:p>
    <w:p w14:paraId="21FBAC6E" w14:textId="77777777" w:rsidR="005B5549" w:rsidRPr="00F97F31" w:rsidRDefault="005B5549" w:rsidP="003D4984">
      <w:pPr>
        <w:contextualSpacing/>
        <w:jc w:val="both"/>
        <w:rPr>
          <w:rFonts w:ascii="Arial" w:hAnsi="Arial" w:cs="Arial"/>
          <w:lang w:val="mn-MN"/>
        </w:rPr>
      </w:pPr>
    </w:p>
    <w:p w14:paraId="4F12C403"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12.2.7.е.шинээр тусгай зөвшөөрөл авч буй байгууллагуудын хувьд айл өрхүүдийг 100% тоолууржуулсан байх;</w:t>
      </w:r>
    </w:p>
    <w:p w14:paraId="1DF68EF1" w14:textId="77777777" w:rsidR="005B5549" w:rsidRPr="00F97F31" w:rsidRDefault="005B5549" w:rsidP="003D4984">
      <w:pPr>
        <w:contextualSpacing/>
        <w:jc w:val="both"/>
        <w:rPr>
          <w:rFonts w:ascii="Arial" w:hAnsi="Arial" w:cs="Arial"/>
          <w:lang w:val="mn-MN"/>
        </w:rPr>
      </w:pPr>
    </w:p>
    <w:p w14:paraId="16D683F4"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12.2.7.ё.тусгай зөвшөөрөл сунгуулах аж ахуйн нэгж байгууллагуудын хувьд айл өрх, аж ахуйн нэгжүүдийг 80-аас доошгүй хувь тоолууржуулсан байх буюу тоолууржуулалт хийх график, төлөвлөгөөтэй байх;</w:t>
      </w:r>
    </w:p>
    <w:p w14:paraId="3E90D74C" w14:textId="77777777" w:rsidR="005B5549" w:rsidRPr="00F97F31" w:rsidRDefault="005B5549" w:rsidP="003D4984">
      <w:pPr>
        <w:contextualSpacing/>
        <w:jc w:val="both"/>
        <w:rPr>
          <w:rFonts w:ascii="Arial" w:hAnsi="Arial" w:cs="Arial"/>
          <w:lang w:val="mn-MN"/>
        </w:rPr>
      </w:pPr>
    </w:p>
    <w:p w14:paraId="55A0462A"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12.2.7.ж.орон сууцны засвар үйлчилгээний талаар хэрэглэгчдийн гомдол санал хүлээн авах, шуурхай дуудлагын утас ажиллуулдаг байх;</w:t>
      </w:r>
    </w:p>
    <w:p w14:paraId="00B0A502" w14:textId="77777777" w:rsidR="005B5549" w:rsidRPr="00F97F31" w:rsidRDefault="005B5549" w:rsidP="003D4984">
      <w:pPr>
        <w:contextualSpacing/>
        <w:jc w:val="both"/>
        <w:rPr>
          <w:rFonts w:ascii="Arial" w:hAnsi="Arial" w:cs="Arial"/>
          <w:lang w:val="mn-MN"/>
        </w:rPr>
      </w:pPr>
    </w:p>
    <w:p w14:paraId="13B6F8D9"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lastRenderedPageBreak/>
        <w:t>12.2.7.з.засвар үйлчилгээ явуулахад хүндрэлгүй, үйлчилгээ үзүүлэх объект нь ойролцоо байрлалд, хамгийн бага зардлаар чанартай, шуурхай үйлчилгээ үзүүлэх нөхцлийг хангах;</w:t>
      </w:r>
    </w:p>
    <w:p w14:paraId="6D755C5F" w14:textId="77777777" w:rsidR="005B5549" w:rsidRPr="00F97F31" w:rsidRDefault="005B5549" w:rsidP="003D4984">
      <w:pPr>
        <w:contextualSpacing/>
        <w:jc w:val="both"/>
        <w:rPr>
          <w:rFonts w:ascii="Arial" w:hAnsi="Arial" w:cs="Arial"/>
          <w:lang w:val="mn-MN"/>
        </w:rPr>
      </w:pPr>
    </w:p>
    <w:p w14:paraId="4A658F0D"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12.2.7.и.хэрэглэгчдээс үйлчилгээнийхээ талаар санал, хүсэлтийн судалгааг авч, дүгнэлт гарган, холбогдох арга хэмжээг авч ажиллах журамтай байх;</w:t>
      </w:r>
    </w:p>
    <w:p w14:paraId="378DC3D0"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12.2.7.й.өөрийн үйлчлэх хүрээнээс алслагдсан цэгт, мөн өөр дүүрэгт барилга байгууламж хариуцах тохиолдолд тусгай зөвшөөрлийн нөхцөл, шаардлагыг тухайн орчинд бүрдүүлж, бүрэн хангасан байх;</w:t>
      </w:r>
    </w:p>
    <w:p w14:paraId="549DD090" w14:textId="77777777" w:rsidR="005B5549" w:rsidRPr="00F97F31" w:rsidRDefault="005B5549" w:rsidP="003D4984">
      <w:pPr>
        <w:contextualSpacing/>
        <w:jc w:val="both"/>
        <w:rPr>
          <w:rFonts w:ascii="Arial" w:hAnsi="Arial" w:cs="Arial"/>
          <w:lang w:val="mn-MN"/>
        </w:rPr>
      </w:pPr>
    </w:p>
    <w:p w14:paraId="45570186"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12.2.8.Зөвшөөрлийн тухай хуулийн 8.1 дүгээр зүйлийн 3 дахь хэсгийн 3.16-д заасан ус дамжуулах төвийн ашиглалт, засвар, үйлчилгээний тухайд:</w:t>
      </w:r>
    </w:p>
    <w:p w14:paraId="35E24A05" w14:textId="77777777" w:rsidR="005B5549" w:rsidRPr="00F97F31" w:rsidRDefault="005B5549" w:rsidP="003D4984">
      <w:pPr>
        <w:contextualSpacing/>
        <w:jc w:val="both"/>
        <w:rPr>
          <w:rFonts w:ascii="Arial" w:hAnsi="Arial" w:cs="Arial"/>
          <w:lang w:val="mn-MN"/>
        </w:rPr>
      </w:pPr>
    </w:p>
    <w:p w14:paraId="453E8193"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12.2.8.a.ус хангамж, ариутгах татуурга /сантехникийн/, дулааны чиглэлийн мэргэжлийн инженер тус бүр нэгээс доошгүй байх;</w:t>
      </w:r>
    </w:p>
    <w:p w14:paraId="09FDC37D" w14:textId="77777777" w:rsidR="005B5549" w:rsidRPr="00F97F31" w:rsidRDefault="005B5549" w:rsidP="003D4984">
      <w:pPr>
        <w:contextualSpacing/>
        <w:jc w:val="both"/>
        <w:rPr>
          <w:rFonts w:ascii="Arial" w:hAnsi="Arial" w:cs="Arial"/>
          <w:lang w:val="mn-MN"/>
        </w:rPr>
      </w:pPr>
    </w:p>
    <w:p w14:paraId="67415924"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12.2.8.б.сантехникийн засварчин, цахилгаанчин, гагнуурчинтай байх;</w:t>
      </w:r>
    </w:p>
    <w:p w14:paraId="5105A5E6"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12.2.8.в.Байршлын зураг, технологийн ажиллагааны горим бүдүүвч, дэвсгэр зураг, техникийн тодорхойлолт, ашиглалтад хүлээн авсан акт зэргийг бүрдүүлсэн байх;</w:t>
      </w:r>
    </w:p>
    <w:p w14:paraId="60BA5101" w14:textId="77777777" w:rsidR="005B5549" w:rsidRPr="00F97F31" w:rsidRDefault="005B5549" w:rsidP="003D4984">
      <w:pPr>
        <w:contextualSpacing/>
        <w:jc w:val="both"/>
        <w:rPr>
          <w:rFonts w:ascii="Arial" w:hAnsi="Arial" w:cs="Arial"/>
          <w:lang w:val="mn-MN"/>
        </w:rPr>
      </w:pPr>
    </w:p>
    <w:p w14:paraId="66C27525"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12.2.9.Зөвшөөрлийн тухай хуулийн 8.1 дүгээр зүйлийн 3 дахь хэсгийн 3.17-д заасан ус олборлох, цэвэршүүлэх байгууламжийн ашиглалт, засвар, үйлчилгээний тухайд:</w:t>
      </w:r>
    </w:p>
    <w:p w14:paraId="4D14E7DA" w14:textId="77777777" w:rsidR="005B5549" w:rsidRPr="00F97F31" w:rsidRDefault="005B5549" w:rsidP="003D4984">
      <w:pPr>
        <w:contextualSpacing/>
        <w:jc w:val="both"/>
        <w:rPr>
          <w:rFonts w:ascii="Arial" w:hAnsi="Arial" w:cs="Arial"/>
          <w:lang w:val="mn-MN"/>
        </w:rPr>
      </w:pPr>
    </w:p>
    <w:p w14:paraId="360F871D"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12.2.9.а.300м3/хоногоос дээш хүчин чадалтай ус хангамжийн байгууламжийн хувьд усны шинжилгээний лаборатори, тухайн мэргэжлийн инженер, технологич, хүрээлэн буй эсвэл байгаль орчны бакалавр, түүнээс дээш зэрэгтэй мэргэжилтэн, засварчинтай байх, 300м3 /хон хүртэл усны хэрэглээтэй суурин газрын хувьд тухайн байгууламжийг ашиглах тусгайлан бэлтгэгдсэн цэвэр, бохир усны мэргэжлийн ажилтан нэгээс доошгүй байх;</w:t>
      </w:r>
    </w:p>
    <w:p w14:paraId="0CBF331D" w14:textId="77777777" w:rsidR="005B5549" w:rsidRPr="00F97F31" w:rsidRDefault="005B5549" w:rsidP="003D4984">
      <w:pPr>
        <w:contextualSpacing/>
        <w:jc w:val="both"/>
        <w:rPr>
          <w:rFonts w:ascii="Arial" w:hAnsi="Arial" w:cs="Arial"/>
          <w:lang w:val="mn-MN"/>
        </w:rPr>
      </w:pPr>
    </w:p>
    <w:p w14:paraId="1E188F44"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12.2.9.б.халдваргүйжүүлэх тоног төхөөрөмжийн засварчинтай байхаас гадна ус шинжилгээний лабораторитай бол мэргэжлийн ажилтантай байх;</w:t>
      </w:r>
    </w:p>
    <w:p w14:paraId="2F3CF23B" w14:textId="77777777" w:rsidR="005B5549" w:rsidRPr="00F97F31" w:rsidRDefault="005B5549" w:rsidP="003D4984">
      <w:pPr>
        <w:contextualSpacing/>
        <w:jc w:val="both"/>
        <w:rPr>
          <w:rFonts w:ascii="Arial" w:hAnsi="Arial" w:cs="Arial"/>
          <w:lang w:val="mn-MN"/>
        </w:rPr>
      </w:pPr>
    </w:p>
    <w:p w14:paraId="502582B2"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12.2.9.в.тухайлсан байгууламжийг эзэмших буюу ашиглах зөвшөөрөлтэй байх;</w:t>
      </w:r>
    </w:p>
    <w:p w14:paraId="4A13C885" w14:textId="77777777" w:rsidR="005B5549" w:rsidRPr="00F97F31" w:rsidRDefault="005B5549" w:rsidP="003D4984">
      <w:pPr>
        <w:contextualSpacing/>
        <w:jc w:val="both"/>
        <w:rPr>
          <w:rFonts w:ascii="Arial" w:hAnsi="Arial" w:cs="Arial"/>
          <w:lang w:val="mn-MN"/>
        </w:rPr>
      </w:pPr>
    </w:p>
    <w:p w14:paraId="740078B2"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12.2.9.д.тухайн байгууллагын ашиглаж буй ус цэвэршүүлэх технологийн ажиллагааны горим, техник технологи нь шаардлага хангасан, лабораторийн шинжилгээний дүн, мэргэжлийн хяналтын газрын дүгнэлттэй, усны чанарын стандартын шаардлага хангасан байх;</w:t>
      </w:r>
    </w:p>
    <w:p w14:paraId="51233176" w14:textId="77777777" w:rsidR="005B5549" w:rsidRPr="00F97F31" w:rsidRDefault="005B5549" w:rsidP="003D4984">
      <w:pPr>
        <w:contextualSpacing/>
        <w:jc w:val="both"/>
        <w:rPr>
          <w:rFonts w:ascii="Arial" w:hAnsi="Arial" w:cs="Arial"/>
          <w:lang w:val="mn-MN"/>
        </w:rPr>
      </w:pPr>
    </w:p>
    <w:p w14:paraId="4E2D4BD1"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12.2.9.е.ус хангамжийн эх үүсвэрийн ашиглалт, засвар, үйлчилгээ эрхлэгч нь хэрэглэгчид нийлүүлж буй усны дээжийг өдөр бүр авч, лабораторийн шинжилгээ хийх бөгөөд ундны усны холбогдох стандартад нийцсэн усаар хангаж байх;</w:t>
      </w:r>
    </w:p>
    <w:p w14:paraId="3AC2637F" w14:textId="77777777" w:rsidR="005B5549" w:rsidRPr="00F97F31" w:rsidRDefault="005B5549" w:rsidP="003D4984">
      <w:pPr>
        <w:contextualSpacing/>
        <w:jc w:val="both"/>
        <w:rPr>
          <w:rFonts w:ascii="Arial" w:hAnsi="Arial" w:cs="Arial"/>
          <w:lang w:val="mn-MN"/>
        </w:rPr>
      </w:pPr>
    </w:p>
    <w:p w14:paraId="4E6FDF6B"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12.2.9.ж.усан сангийн ариутгал халдваргүйжүүлэлтийг холбогдох стандартын дагуу хийх бөгөөд ариутгалын бодисын нөөцтэй байх;</w:t>
      </w:r>
    </w:p>
    <w:p w14:paraId="34DAF55F" w14:textId="77777777" w:rsidR="005B5549" w:rsidRPr="00F97F31" w:rsidRDefault="005B5549" w:rsidP="003D4984">
      <w:pPr>
        <w:contextualSpacing/>
        <w:jc w:val="both"/>
        <w:rPr>
          <w:rFonts w:ascii="Arial" w:hAnsi="Arial" w:cs="Arial"/>
          <w:lang w:val="mn-MN"/>
        </w:rPr>
      </w:pPr>
    </w:p>
    <w:p w14:paraId="4F040DC2"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lastRenderedPageBreak/>
        <w:t>12.2.9.з.хот, суурин газрын хүн амд ус хангамжийн эх үүсвэрээс унд, ахуйн зориулалтаар олборлон, дамжуулан түгээж буй ус нь ундны усны чанарын холбогдох стандартыг хангасан, халдваргүйжүүлсэн байх;</w:t>
      </w:r>
    </w:p>
    <w:p w14:paraId="6990B9EB" w14:textId="77777777" w:rsidR="005B5549" w:rsidRPr="00F97F31" w:rsidRDefault="005B5549" w:rsidP="003D4984">
      <w:pPr>
        <w:contextualSpacing/>
        <w:jc w:val="both"/>
        <w:rPr>
          <w:rFonts w:ascii="Arial" w:hAnsi="Arial" w:cs="Arial"/>
          <w:lang w:val="mn-MN"/>
        </w:rPr>
      </w:pPr>
    </w:p>
    <w:p w14:paraId="70396288"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12.2.10.Зөвшөөрлийн тухай хуулийн 8.1 дүгээр зүйлийн 3 дахь хэсгийн 3.18-д заасан ус хангамж, ариутгах татуургын тоног төхөөрөмжид туршилт, тохируулга хийх үйлчилгээний тухайд:</w:t>
      </w:r>
    </w:p>
    <w:p w14:paraId="6485E667" w14:textId="77777777" w:rsidR="005B5549" w:rsidRPr="00F97F31" w:rsidRDefault="005B5549" w:rsidP="003D4984">
      <w:pPr>
        <w:contextualSpacing/>
        <w:jc w:val="both"/>
        <w:rPr>
          <w:rFonts w:ascii="Arial" w:hAnsi="Arial" w:cs="Arial"/>
          <w:lang w:val="mn-MN"/>
        </w:rPr>
      </w:pPr>
    </w:p>
    <w:p w14:paraId="7FE4E5F0"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12.2.10.a.ус хангамж, ариутгах татуургын болон мэргэжлийн зөвлөх буюу мэргэшсэн инженертэй байх;</w:t>
      </w:r>
    </w:p>
    <w:p w14:paraId="0B56374E" w14:textId="77777777" w:rsidR="005B5549" w:rsidRPr="00F97F31" w:rsidRDefault="005B5549" w:rsidP="003D4984">
      <w:pPr>
        <w:contextualSpacing/>
        <w:jc w:val="both"/>
        <w:rPr>
          <w:rFonts w:ascii="Arial" w:hAnsi="Arial" w:cs="Arial"/>
          <w:lang w:val="mn-MN"/>
        </w:rPr>
      </w:pPr>
    </w:p>
    <w:p w14:paraId="05945C6B"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12.2.10.б.шаардлагатай тохиолдолд цахилгаан, хэмжих хянах хэрэгслийн мэргэжлийн инженер, химич, бактериологичтой байх;</w:t>
      </w:r>
    </w:p>
    <w:p w14:paraId="27AA2760" w14:textId="77777777" w:rsidR="005B5549" w:rsidRPr="00F97F31" w:rsidRDefault="005B5549" w:rsidP="003D4984">
      <w:pPr>
        <w:contextualSpacing/>
        <w:jc w:val="both"/>
        <w:rPr>
          <w:rFonts w:ascii="Arial" w:hAnsi="Arial" w:cs="Arial"/>
          <w:lang w:val="mn-MN"/>
        </w:rPr>
      </w:pPr>
    </w:p>
    <w:p w14:paraId="45B551AF"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12.2.10.в.сантехникийн засварчин, гагнуурчинтай байх;</w:t>
      </w:r>
    </w:p>
    <w:p w14:paraId="580B8F2C"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12.2.10.г.засвар үйлчилгээний зориулалтын автомашин, автокран, эксоватор, зөөврийн гагнуурын аппарат, цэвэр, бохир ус шинжилгээний суурин болон зөөврийн лаборатори, тоног төхөөрөмж, сэлбэг хэрэгслийн нөөцтэй байх.</w:t>
      </w:r>
    </w:p>
    <w:p w14:paraId="4E807AB4" w14:textId="77777777" w:rsidR="005B5549" w:rsidRPr="00F97F31" w:rsidRDefault="005B5549" w:rsidP="003D4984">
      <w:pPr>
        <w:contextualSpacing/>
        <w:jc w:val="both"/>
        <w:rPr>
          <w:rFonts w:ascii="Arial" w:hAnsi="Arial" w:cs="Arial"/>
          <w:lang w:val="mn-MN"/>
        </w:rPr>
      </w:pPr>
    </w:p>
    <w:p w14:paraId="31F01E90"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12.2.11.Зөвшөөрлийн тухай хуулийн 8.1 дүгээр зүйлийн 3 дахь хэсгийн 3.19-д заасан хот, суурины ус хангамжийн эх үүсвэрийн барилга байгууламжийн ашиглалт, засвар, үйлчилгээний тухайд:</w:t>
      </w:r>
    </w:p>
    <w:p w14:paraId="63D1459D" w14:textId="77777777" w:rsidR="005B5549" w:rsidRPr="00F97F31" w:rsidRDefault="005B5549" w:rsidP="003D4984">
      <w:pPr>
        <w:contextualSpacing/>
        <w:jc w:val="both"/>
        <w:rPr>
          <w:rFonts w:ascii="Arial" w:hAnsi="Arial" w:cs="Arial"/>
          <w:lang w:val="mn-MN"/>
        </w:rPr>
      </w:pPr>
    </w:p>
    <w:p w14:paraId="6E6886ED"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12.2.11.a.цэвэр, бохир усны чиглэлээр мэргэжил эзэмшсэн бакалавр инженер, хэмжих хянах хэрэгслийн чиглэлээр бэлтгэгдсэн инженер, цахилгааны мэргэжлийн инженер, хүрээлэн буй эсвэл байгаль орчны бакалавр, түүнээс дээш зэрэгтэй мэргэжилтэнтэй байх, 300м3/хон хүртэл усны хэрэглээтэй суурин газрын хувьд тухайн байгууламжийг ашиглах тусгайлан бэлтгэгдсэн цэвэр, бохир усны, цахилгааны мэргэжлийн ажилтан тус бүр нэгээс доошгүй байх;</w:t>
      </w:r>
    </w:p>
    <w:p w14:paraId="3B0D2BB5" w14:textId="77777777" w:rsidR="005B5549" w:rsidRPr="00F97F31" w:rsidRDefault="005B5549" w:rsidP="003D4984">
      <w:pPr>
        <w:contextualSpacing/>
        <w:jc w:val="both"/>
        <w:rPr>
          <w:rFonts w:ascii="Arial" w:hAnsi="Arial" w:cs="Arial"/>
          <w:lang w:val="mn-MN"/>
        </w:rPr>
      </w:pPr>
    </w:p>
    <w:p w14:paraId="0352911B"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12.2.11.б.сантехникийн засварчин, цахилгаанчин, хянах, хэмжих хэрэгслийн засварчин, гагнуурчин зэрэг мэргэжлийн ажилчидтай байх;</w:t>
      </w:r>
    </w:p>
    <w:p w14:paraId="11955DD4" w14:textId="77777777" w:rsidR="005B5549" w:rsidRPr="00F97F31" w:rsidRDefault="005B5549" w:rsidP="003D4984">
      <w:pPr>
        <w:contextualSpacing/>
        <w:jc w:val="both"/>
        <w:rPr>
          <w:rFonts w:ascii="Arial" w:hAnsi="Arial" w:cs="Arial"/>
          <w:lang w:val="mn-MN"/>
        </w:rPr>
      </w:pPr>
    </w:p>
    <w:p w14:paraId="2A3D3728" w14:textId="5AF217B8"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12.2.11.в.тухайлсан байгууламжийг эзэмших буюу ашиглах зөвшөөрөлтэй байх;</w:t>
      </w:r>
    </w:p>
    <w:p w14:paraId="1484E50F" w14:textId="77777777" w:rsidR="006B370C" w:rsidRPr="00F97F31" w:rsidRDefault="006B370C" w:rsidP="006B370C">
      <w:pPr>
        <w:contextualSpacing/>
        <w:jc w:val="both"/>
        <w:rPr>
          <w:rFonts w:ascii="Arial" w:hAnsi="Arial" w:cs="Arial"/>
          <w:lang w:val="mn-MN"/>
        </w:rPr>
      </w:pPr>
    </w:p>
    <w:p w14:paraId="0979B94D"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12.2.11.г.ус хангамжийн эх үүсвэрийн харуул хамгаалалт нь холбогдох хууль тогтоомжид заасан шаардлагад нийцсэн байх;</w:t>
      </w:r>
    </w:p>
    <w:p w14:paraId="1DC66231" w14:textId="77777777" w:rsidR="005B5549" w:rsidRPr="00F97F31" w:rsidRDefault="005B5549" w:rsidP="003D4984">
      <w:pPr>
        <w:contextualSpacing/>
        <w:jc w:val="both"/>
        <w:rPr>
          <w:rFonts w:ascii="Arial" w:hAnsi="Arial" w:cs="Arial"/>
          <w:lang w:val="mn-MN"/>
        </w:rPr>
      </w:pPr>
    </w:p>
    <w:p w14:paraId="5EB1B383"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12.2.11.д.тоног төхөөрөмж, технологийн ажиллагааны горим бүдүүвч, холбогдох стандартуудыг бүрдүүлсэн байх;</w:t>
      </w:r>
    </w:p>
    <w:p w14:paraId="62408DE4" w14:textId="77777777" w:rsidR="005B5549" w:rsidRPr="00F97F31" w:rsidRDefault="005B5549" w:rsidP="003D4984">
      <w:pPr>
        <w:contextualSpacing/>
        <w:jc w:val="both"/>
        <w:rPr>
          <w:rFonts w:ascii="Arial" w:hAnsi="Arial" w:cs="Arial"/>
          <w:lang w:val="mn-MN"/>
        </w:rPr>
      </w:pPr>
    </w:p>
    <w:p w14:paraId="619053D8"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12.2.12.Зөвшөөрлийн тухай хуулийн 8.1 дүгээр зүйлийн 3 дахь хэсгийн 3.20-д заасан хот, суурины ус түгээх байрны ашиглалт, засвар, үйлчилгээний тухайд:</w:t>
      </w:r>
    </w:p>
    <w:p w14:paraId="78ED7482" w14:textId="77777777" w:rsidR="005B5549" w:rsidRPr="00F97F31" w:rsidRDefault="005B5549" w:rsidP="003D4984">
      <w:pPr>
        <w:contextualSpacing/>
        <w:jc w:val="both"/>
        <w:rPr>
          <w:rFonts w:ascii="Arial" w:hAnsi="Arial" w:cs="Arial"/>
          <w:lang w:val="mn-MN"/>
        </w:rPr>
      </w:pPr>
    </w:p>
    <w:p w14:paraId="489BA6C6"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12.2.12.a.төвлөрсөн шугамын ус түгээх байрны хувьд сантехникийн засварчин, ус түгээгчтэй байх, хангагч байгууллагатай байгуулсан гэрээтэй байх;</w:t>
      </w:r>
    </w:p>
    <w:p w14:paraId="1659C409" w14:textId="77777777" w:rsidR="005B5549" w:rsidRPr="00F97F31" w:rsidRDefault="005B5549" w:rsidP="003D4984">
      <w:pPr>
        <w:contextualSpacing/>
        <w:jc w:val="both"/>
        <w:rPr>
          <w:rFonts w:ascii="Arial" w:hAnsi="Arial" w:cs="Arial"/>
          <w:lang w:val="mn-MN"/>
        </w:rPr>
      </w:pPr>
    </w:p>
    <w:p w14:paraId="0CC25966"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12.2.12.б.гүний ус түгээх байрны хувьд ус түгээгчтэй байх, мэргэжлийн хяналтын газрын дүгнэлт, ажлын байрны дүгнэлттэй байх;</w:t>
      </w:r>
    </w:p>
    <w:p w14:paraId="16EC6683" w14:textId="77777777" w:rsidR="005B5549" w:rsidRPr="00F97F31" w:rsidRDefault="005B5549" w:rsidP="003D4984">
      <w:pPr>
        <w:contextualSpacing/>
        <w:jc w:val="both"/>
        <w:rPr>
          <w:rFonts w:ascii="Arial" w:hAnsi="Arial" w:cs="Arial"/>
          <w:lang w:val="mn-MN"/>
        </w:rPr>
      </w:pPr>
    </w:p>
    <w:p w14:paraId="06257BDF"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lastRenderedPageBreak/>
        <w:t>12.2.12.в.зөөврийн ус түгээх байрны хувьд ус түгээгчтэй байх, хангагч байгууллагатай байгуулсан гэрээтэй байх;</w:t>
      </w:r>
    </w:p>
    <w:p w14:paraId="670DCA0A" w14:textId="77777777" w:rsidR="005B5549" w:rsidRPr="00F97F31" w:rsidRDefault="005B5549" w:rsidP="003D4984">
      <w:pPr>
        <w:contextualSpacing/>
        <w:jc w:val="both"/>
        <w:rPr>
          <w:rFonts w:ascii="Arial" w:hAnsi="Arial" w:cs="Arial"/>
          <w:lang w:val="mn-MN"/>
        </w:rPr>
      </w:pPr>
    </w:p>
    <w:p w14:paraId="170CCC09"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12.2.13.Зөвшөөрлийн тухай хуулийн 8.1 дүгээр зүйлийн 3 дахь хэсгийн 3.21-д заасан цэвэр ус дамжуулах шугам сүлжээний ашиглалт, засвар, үйлчилгээний тухайд:</w:t>
      </w:r>
    </w:p>
    <w:p w14:paraId="60FC260C" w14:textId="77777777" w:rsidR="005B5549" w:rsidRPr="00F97F31" w:rsidRDefault="005B5549" w:rsidP="003D4984">
      <w:pPr>
        <w:contextualSpacing/>
        <w:jc w:val="both"/>
        <w:rPr>
          <w:rFonts w:ascii="Arial" w:hAnsi="Arial" w:cs="Arial"/>
          <w:lang w:val="mn-MN"/>
        </w:rPr>
      </w:pPr>
    </w:p>
    <w:p w14:paraId="444C7DB7"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12.2.13.a.цэвэр, бохир усны чиглэлээр мэргэжил эзэмшсэн бакалавр инженертэй байх, 300м3/хон хүртэл усны хэрэглээтэй суурин газрын хувьд тухайн байгууламжийг ашиглах тусгайлан бэлтгэгдсэн цэвэр, бохир усны мэргэжлийн ажилтан нэгээс доошгүй байх;</w:t>
      </w:r>
    </w:p>
    <w:p w14:paraId="457FA9C6" w14:textId="77777777" w:rsidR="005B5549" w:rsidRPr="00F97F31" w:rsidRDefault="005B5549" w:rsidP="003D4984">
      <w:pPr>
        <w:contextualSpacing/>
        <w:jc w:val="both"/>
        <w:rPr>
          <w:rFonts w:ascii="Arial" w:hAnsi="Arial" w:cs="Arial"/>
          <w:lang w:val="mn-MN"/>
        </w:rPr>
      </w:pPr>
    </w:p>
    <w:p w14:paraId="4DA0F808"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12.2.13.б.сантехникийн засварчин, гагнуурчинтай байх;</w:t>
      </w:r>
    </w:p>
    <w:p w14:paraId="33582259"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12.2.13.в.технологийн ажиллагааны горим бүдүүвч, дэвсгэр зураг, техникийн тодорхойлолт зэргийг бүрдүүлсэн байх.</w:t>
      </w:r>
    </w:p>
    <w:p w14:paraId="572A8932" w14:textId="77777777" w:rsidR="005B5549" w:rsidRPr="00F97F31" w:rsidRDefault="005B5549" w:rsidP="003D4984">
      <w:pPr>
        <w:contextualSpacing/>
        <w:jc w:val="both"/>
        <w:rPr>
          <w:rFonts w:ascii="Arial" w:hAnsi="Arial" w:cs="Arial"/>
          <w:lang w:val="mn-MN"/>
        </w:rPr>
      </w:pPr>
    </w:p>
    <w:p w14:paraId="15DE2D57" w14:textId="77777777" w:rsidR="005B5549" w:rsidRPr="00F97F31" w:rsidRDefault="005B5549" w:rsidP="003D4984">
      <w:pPr>
        <w:ind w:firstLine="1134"/>
        <w:contextualSpacing/>
        <w:jc w:val="both"/>
        <w:rPr>
          <w:rFonts w:ascii="Arial" w:hAnsi="Arial" w:cs="Arial"/>
          <w:lang w:val="mn-MN"/>
        </w:rPr>
      </w:pPr>
      <w:r w:rsidRPr="00F97F31">
        <w:rPr>
          <w:rFonts w:ascii="Arial" w:hAnsi="Arial" w:cs="Arial"/>
          <w:lang w:val="mn-MN"/>
        </w:rPr>
        <w:t>12.2.14.Зөвшөөрлийн тухай хуулийн 8.1 дүгээр зүйлийн 3 дахь хэсгийн 3.22-д заасан цэвэр ус түгээх шугам сүлжээний ашиглалт, засвар, үйлчилгээ тухайд:</w:t>
      </w:r>
    </w:p>
    <w:p w14:paraId="077E24D9" w14:textId="77777777" w:rsidR="005B5549" w:rsidRPr="00F97F31" w:rsidRDefault="005B5549" w:rsidP="003D4984">
      <w:pPr>
        <w:contextualSpacing/>
        <w:jc w:val="both"/>
        <w:rPr>
          <w:rFonts w:ascii="Arial" w:hAnsi="Arial" w:cs="Arial"/>
          <w:lang w:val="mn-MN"/>
        </w:rPr>
      </w:pPr>
    </w:p>
    <w:p w14:paraId="0D583BD4"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12.2.14.a.цэвэр, бохир усны чиглэлээр мэргэжил эзэмшсэн бакалавр инженертэй байх, 300м3/хон хүртэл усны хэрэглээтэй суурин газрын хувьд тухайн байгууламжийг ашиглах тусгайлан бэлтгэгдсэн цэвэр, бохир усны мэргэжлийн ажилтан нэгээс доошгүй байх;</w:t>
      </w:r>
    </w:p>
    <w:p w14:paraId="0CFBE0D4" w14:textId="77777777" w:rsidR="005B5549" w:rsidRPr="00F97F31" w:rsidRDefault="005B5549" w:rsidP="003D4984">
      <w:pPr>
        <w:contextualSpacing/>
        <w:jc w:val="both"/>
        <w:rPr>
          <w:rFonts w:ascii="Arial" w:hAnsi="Arial" w:cs="Arial"/>
          <w:lang w:val="mn-MN"/>
        </w:rPr>
      </w:pPr>
    </w:p>
    <w:p w14:paraId="35ECC9F5"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12.2.14.б.сантехникийн засварчин, гагнуурчинтай байх;</w:t>
      </w:r>
    </w:p>
    <w:p w14:paraId="580C8489" w14:textId="77777777" w:rsidR="005B5549" w:rsidRPr="00F97F31" w:rsidRDefault="005B5549" w:rsidP="003D4984">
      <w:pPr>
        <w:ind w:firstLine="1701"/>
        <w:contextualSpacing/>
        <w:jc w:val="both"/>
        <w:rPr>
          <w:rFonts w:ascii="Arial" w:hAnsi="Arial" w:cs="Arial"/>
          <w:lang w:val="mn-MN"/>
        </w:rPr>
      </w:pPr>
      <w:r w:rsidRPr="00F97F31">
        <w:rPr>
          <w:rFonts w:ascii="Arial" w:hAnsi="Arial" w:cs="Arial"/>
          <w:lang w:val="mn-MN"/>
        </w:rPr>
        <w:t>12.2.14.в.технологийн ажиллагааны горим бүдүүвч, дэвсгэр зураг, техникийн тодорхойлолт зэргийг бүрдүүлсэн байх.</w:t>
      </w:r>
    </w:p>
    <w:p w14:paraId="73454F03" w14:textId="77777777" w:rsidR="005B5549" w:rsidRPr="00F97F31" w:rsidRDefault="005B5549" w:rsidP="003D4984">
      <w:pPr>
        <w:contextualSpacing/>
        <w:jc w:val="both"/>
        <w:rPr>
          <w:rFonts w:ascii="Arial" w:hAnsi="Arial" w:cs="Arial"/>
          <w:lang w:val="mn-MN"/>
        </w:rPr>
      </w:pPr>
    </w:p>
    <w:p w14:paraId="4E1DB431" w14:textId="4B55A57F" w:rsidR="000009CE" w:rsidRPr="00F97F31" w:rsidRDefault="005B5549" w:rsidP="003D4984">
      <w:pPr>
        <w:ind w:firstLine="709"/>
        <w:contextualSpacing/>
        <w:jc w:val="both"/>
        <w:rPr>
          <w:rFonts w:ascii="Arial" w:hAnsi="Arial" w:cs="Arial"/>
          <w:lang w:val="mn-MN"/>
        </w:rPr>
      </w:pPr>
      <w:r w:rsidRPr="00F97F31">
        <w:rPr>
          <w:rFonts w:ascii="Arial" w:hAnsi="Arial" w:cs="Arial"/>
          <w:lang w:val="mn-MN"/>
        </w:rPr>
        <w:t>12.3.Энэ хуулийн 12.1-д заасан тусгай зөвшөөрөл олгох, сунгах, түдгэлзүүлэх, хүчингүй болгохтой холбогдсон болон тусгай зөвшөөрөлтэй холбоотой бусад харилцааг Зөвшөөрлийн тухай хуульд заасны дагуу зохицуулна.”</w:t>
      </w:r>
    </w:p>
    <w:p w14:paraId="798FFA80" w14:textId="77777777" w:rsidR="000009CE" w:rsidRPr="00F97F31" w:rsidRDefault="000009CE" w:rsidP="003D4984">
      <w:pPr>
        <w:contextualSpacing/>
        <w:jc w:val="both"/>
        <w:rPr>
          <w:rFonts w:ascii="Arial" w:hAnsi="Arial" w:cs="Arial"/>
          <w:lang w:val="mn-MN"/>
        </w:rPr>
      </w:pPr>
    </w:p>
    <w:p w14:paraId="4D59CD0E" w14:textId="77777777" w:rsidR="000009CE" w:rsidRPr="00F97F31" w:rsidRDefault="000009CE"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Хот, суурины ус хангамж, ариутгах татуургын ашиглалтын тухай хуулийн 10.1.4 дэх заалтыг хүчингүй болсонд тооцсугай.</w:t>
      </w:r>
    </w:p>
    <w:p w14:paraId="22F4F9C5" w14:textId="77777777" w:rsidR="000009CE" w:rsidRPr="00F97F31" w:rsidRDefault="000009CE" w:rsidP="003D4984">
      <w:pPr>
        <w:contextualSpacing/>
        <w:jc w:val="both"/>
        <w:rPr>
          <w:rFonts w:ascii="Arial" w:hAnsi="Arial" w:cs="Arial"/>
          <w:lang w:val="mn-MN"/>
        </w:rPr>
      </w:pPr>
    </w:p>
    <w:p w14:paraId="5DDB652D" w14:textId="2B1EBDB4" w:rsidR="000009CE" w:rsidRPr="00F97F31" w:rsidRDefault="000009CE"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44C547FD" w14:textId="77777777" w:rsidR="000009CE" w:rsidRPr="00F97F31" w:rsidRDefault="000009CE" w:rsidP="003D4984">
      <w:pPr>
        <w:pStyle w:val="paragraph"/>
        <w:spacing w:before="0" w:beforeAutospacing="0" w:after="0" w:afterAutospacing="0"/>
        <w:contextualSpacing/>
        <w:jc w:val="both"/>
        <w:textAlignment w:val="baseline"/>
        <w:rPr>
          <w:rFonts w:ascii="Arial" w:hAnsi="Arial" w:cs="Arial"/>
          <w:lang w:val="mn-MN"/>
        </w:rPr>
      </w:pPr>
    </w:p>
    <w:p w14:paraId="5F678A2D" w14:textId="77777777" w:rsidR="000009CE" w:rsidRPr="00F97F31" w:rsidRDefault="000009CE" w:rsidP="003D4984">
      <w:pPr>
        <w:pStyle w:val="paragraph"/>
        <w:spacing w:before="0" w:beforeAutospacing="0" w:after="0" w:afterAutospacing="0"/>
        <w:contextualSpacing/>
        <w:jc w:val="both"/>
        <w:textAlignment w:val="baseline"/>
        <w:rPr>
          <w:rFonts w:ascii="Arial" w:hAnsi="Arial" w:cs="Arial"/>
          <w:lang w:val="mn-MN"/>
        </w:rPr>
      </w:pPr>
    </w:p>
    <w:p w14:paraId="222CD550" w14:textId="77777777" w:rsidR="000009CE" w:rsidRPr="00F97F31" w:rsidRDefault="000009CE" w:rsidP="003D4984">
      <w:pPr>
        <w:pStyle w:val="paragraph"/>
        <w:spacing w:before="0" w:beforeAutospacing="0" w:after="0" w:afterAutospacing="0"/>
        <w:contextualSpacing/>
        <w:jc w:val="both"/>
        <w:textAlignment w:val="baseline"/>
        <w:rPr>
          <w:rFonts w:ascii="Arial" w:hAnsi="Arial" w:cs="Arial"/>
          <w:lang w:val="mn-MN"/>
        </w:rPr>
      </w:pPr>
    </w:p>
    <w:p w14:paraId="76BFEF50" w14:textId="77777777" w:rsidR="000009CE" w:rsidRPr="00F97F31" w:rsidRDefault="000009CE"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7473D1EA" w14:textId="77777777" w:rsidR="000009CE" w:rsidRPr="00F97F31" w:rsidRDefault="000009CE" w:rsidP="003D4984">
      <w:pPr>
        <w:pStyle w:val="paragraph"/>
        <w:spacing w:before="0" w:beforeAutospacing="0" w:after="0" w:afterAutospacing="0"/>
        <w:contextualSpacing/>
        <w:textAlignment w:val="baseline"/>
        <w:rPr>
          <w:rFonts w:ascii="Arial" w:hAnsi="Arial" w:cs="Arial"/>
          <w:lang w:val="mn-MN"/>
        </w:rPr>
      </w:pPr>
    </w:p>
    <w:p w14:paraId="51FBC7F0" w14:textId="3495DE09" w:rsidR="000009CE" w:rsidRPr="00F97F31" w:rsidRDefault="000009CE" w:rsidP="003D4984">
      <w:pPr>
        <w:pStyle w:val="paragraph"/>
        <w:spacing w:before="0" w:beforeAutospacing="0" w:after="0" w:afterAutospacing="0"/>
        <w:contextualSpacing/>
        <w:textAlignment w:val="baseline"/>
        <w:rPr>
          <w:rFonts w:ascii="Arial" w:hAnsi="Arial" w:cs="Arial"/>
          <w:lang w:val="mn-MN"/>
        </w:rPr>
        <w:sectPr w:rsidR="000009CE" w:rsidRPr="00F97F31" w:rsidSect="00CC0632">
          <w:pgSz w:w="11901" w:h="16840"/>
          <w:pgMar w:top="1134" w:right="851" w:bottom="1134" w:left="1701" w:header="709" w:footer="709" w:gutter="0"/>
          <w:cols w:space="708"/>
          <w:docGrid w:linePitch="360"/>
        </w:sectPr>
      </w:pPr>
    </w:p>
    <w:p w14:paraId="768CC0F2" w14:textId="79C9E8FA" w:rsidR="000009CE" w:rsidRPr="00F97F31" w:rsidRDefault="000009CE"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0D2FD87" w14:textId="77777777" w:rsidR="000009CE" w:rsidRPr="00F97F31" w:rsidRDefault="000009CE" w:rsidP="003D4984">
      <w:pPr>
        <w:contextualSpacing/>
        <w:rPr>
          <w:rFonts w:ascii="Arial" w:hAnsi="Arial" w:cs="Arial"/>
          <w:lang w:val="mn-MN"/>
        </w:rPr>
      </w:pPr>
    </w:p>
    <w:p w14:paraId="0954D008" w14:textId="77777777" w:rsidR="000009CE" w:rsidRPr="00F97F31" w:rsidRDefault="000009CE" w:rsidP="003D4984">
      <w:pPr>
        <w:contextualSpacing/>
        <w:jc w:val="center"/>
        <w:rPr>
          <w:rFonts w:ascii="Arial" w:hAnsi="Arial" w:cs="Arial"/>
          <w:bCs/>
          <w:lang w:val="mn-MN"/>
        </w:rPr>
      </w:pPr>
      <w:r w:rsidRPr="00F97F31">
        <w:rPr>
          <w:rFonts w:ascii="Arial" w:hAnsi="Arial" w:cs="Arial"/>
          <w:b/>
          <w:lang w:val="mn-MN"/>
        </w:rPr>
        <w:t>МОНГОЛ УЛСЫН ХУУЛЬ</w:t>
      </w:r>
    </w:p>
    <w:p w14:paraId="15BD67EC" w14:textId="77777777" w:rsidR="000009CE" w:rsidRPr="00F97F31" w:rsidRDefault="000009CE" w:rsidP="003D4984">
      <w:pPr>
        <w:contextualSpacing/>
        <w:rPr>
          <w:rFonts w:ascii="Arial" w:hAnsi="Arial" w:cs="Arial"/>
          <w:bCs/>
          <w:lang w:val="mn-MN"/>
        </w:rPr>
      </w:pPr>
    </w:p>
    <w:p w14:paraId="1E48983C" w14:textId="77777777" w:rsidR="000009CE" w:rsidRPr="00F97F31" w:rsidRDefault="000009CE"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620504EB" w14:textId="77777777" w:rsidR="000009CE" w:rsidRPr="00F97F31" w:rsidRDefault="000009CE"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44E0878" w14:textId="61BD2107" w:rsidR="00813557" w:rsidRPr="00F97F31" w:rsidRDefault="00813557" w:rsidP="003D4984">
      <w:pPr>
        <w:pStyle w:val="paragraph"/>
        <w:spacing w:before="0" w:beforeAutospacing="0" w:after="0" w:afterAutospacing="0"/>
        <w:contextualSpacing/>
        <w:textAlignment w:val="baseline"/>
        <w:rPr>
          <w:rFonts w:ascii="Arial" w:hAnsi="Arial" w:cs="Arial"/>
          <w:lang w:val="mn-MN"/>
        </w:rPr>
      </w:pPr>
    </w:p>
    <w:p w14:paraId="2FA900D5" w14:textId="77777777" w:rsidR="004E7D3C" w:rsidRPr="00F97F31" w:rsidRDefault="004E7D3C" w:rsidP="003D4984">
      <w:pPr>
        <w:pStyle w:val="paragraph"/>
        <w:spacing w:before="0" w:beforeAutospacing="0" w:after="0" w:afterAutospacing="0"/>
        <w:contextualSpacing/>
        <w:textAlignment w:val="baseline"/>
        <w:rPr>
          <w:rFonts w:ascii="Arial" w:hAnsi="Arial" w:cs="Arial"/>
          <w:lang w:val="mn-MN"/>
        </w:rPr>
      </w:pPr>
    </w:p>
    <w:p w14:paraId="1085A17D" w14:textId="719104D6" w:rsidR="00C906A6" w:rsidRPr="00F97F31" w:rsidRDefault="00BD157F" w:rsidP="003D4984">
      <w:pPr>
        <w:contextualSpacing/>
        <w:jc w:val="center"/>
        <w:rPr>
          <w:rFonts w:ascii="Arial" w:hAnsi="Arial" w:cs="Arial"/>
          <w:lang w:val="mn-MN"/>
        </w:rPr>
      </w:pPr>
      <w:r w:rsidRPr="00F97F31">
        <w:rPr>
          <w:rFonts w:ascii="Arial" w:hAnsi="Arial" w:cs="Arial"/>
          <w:b/>
          <w:bCs/>
          <w:lang w:val="mn-MN"/>
        </w:rPr>
        <w:t xml:space="preserve">ХӨРӨНГИЙН ҮНЭЛГЭЭНИЙ ТУХАЙ </w:t>
      </w:r>
      <w:r w:rsidR="00C906A6" w:rsidRPr="00F97F31">
        <w:rPr>
          <w:rFonts w:ascii="Arial" w:hAnsi="Arial" w:cs="Arial"/>
          <w:b/>
          <w:bCs/>
          <w:lang w:val="mn-MN"/>
        </w:rPr>
        <w:t>/ШИНЭЧИЛСЭН НАЙРУУЛГА/</w:t>
      </w:r>
    </w:p>
    <w:p w14:paraId="398FB984" w14:textId="5E5F7E85" w:rsidR="00BD157F" w:rsidRPr="00F97F31" w:rsidRDefault="00BD157F" w:rsidP="003D4984">
      <w:pPr>
        <w:contextualSpacing/>
        <w:jc w:val="center"/>
        <w:rPr>
          <w:rFonts w:ascii="Arial" w:hAnsi="Arial" w:cs="Arial"/>
          <w:lang w:val="mn-MN"/>
        </w:rPr>
      </w:pPr>
      <w:r w:rsidRPr="00F97F31">
        <w:rPr>
          <w:rFonts w:ascii="Arial" w:hAnsi="Arial" w:cs="Arial"/>
          <w:b/>
          <w:bCs/>
          <w:lang w:val="mn-MN"/>
        </w:rPr>
        <w:t xml:space="preserve">ХУУЛИЙН </w:t>
      </w:r>
      <w:r w:rsidR="00B06B52" w:rsidRPr="00F97F31">
        <w:rPr>
          <w:rFonts w:ascii="Arial" w:hAnsi="Arial" w:cs="Arial"/>
          <w:b/>
          <w:bCs/>
          <w:lang w:val="mn-MN"/>
        </w:rPr>
        <w:t>ЗАРИМ</w:t>
      </w:r>
      <w:r w:rsidR="00C906A6" w:rsidRPr="00F97F31">
        <w:rPr>
          <w:rFonts w:ascii="Arial" w:hAnsi="Arial" w:cs="Arial"/>
          <w:lang w:val="mn-MN"/>
        </w:rPr>
        <w:t xml:space="preserve"> </w:t>
      </w:r>
      <w:r w:rsidRPr="00F97F31">
        <w:rPr>
          <w:rFonts w:ascii="Arial" w:hAnsi="Arial" w:cs="Arial"/>
          <w:b/>
          <w:bCs/>
          <w:lang w:val="mn-MN"/>
        </w:rPr>
        <w:t>ЗААЛТЫГ ХҮЧИНГҮЙ БОЛСОНД ТООЦОХ ТУХАЙ</w:t>
      </w:r>
    </w:p>
    <w:p w14:paraId="59CCCD46" w14:textId="0BFAB1D3" w:rsidR="00BD157F" w:rsidRPr="00F97F31" w:rsidRDefault="00BD157F" w:rsidP="003D4984">
      <w:pPr>
        <w:contextualSpacing/>
        <w:jc w:val="both"/>
        <w:rPr>
          <w:rFonts w:ascii="Arial" w:hAnsi="Arial" w:cs="Arial"/>
          <w:lang w:val="mn-MN"/>
        </w:rPr>
      </w:pPr>
    </w:p>
    <w:p w14:paraId="2B849E75" w14:textId="77777777" w:rsidR="00BD157F" w:rsidRPr="00F97F31" w:rsidRDefault="00BD157F" w:rsidP="003D4984">
      <w:pPr>
        <w:contextualSpacing/>
        <w:jc w:val="both"/>
        <w:rPr>
          <w:rFonts w:ascii="Arial" w:hAnsi="Arial" w:cs="Arial"/>
          <w:lang w:val="mn-MN"/>
        </w:rPr>
      </w:pPr>
    </w:p>
    <w:p w14:paraId="20EBEBD8" w14:textId="3FE74E0B" w:rsidR="00BD157F" w:rsidRPr="00F97F31" w:rsidRDefault="00BD157F"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.Хөрөнгийн үнэлгээний тухай /Шинэчилсэн найруулга/ хуулийн 17 дугаар зүйлийн 17.1.7</w:t>
      </w:r>
      <w:r w:rsidR="007567B9" w:rsidRPr="00F97F31">
        <w:rPr>
          <w:rFonts w:ascii="Arial" w:hAnsi="Arial" w:cs="Arial"/>
          <w:lang w:val="mn-MN"/>
        </w:rPr>
        <w:t xml:space="preserve"> дахь заалт</w:t>
      </w:r>
      <w:r w:rsidRPr="00F97F31">
        <w:rPr>
          <w:rFonts w:ascii="Arial" w:hAnsi="Arial" w:cs="Arial"/>
          <w:lang w:val="mn-MN"/>
        </w:rPr>
        <w:t>, 18 дугаар зүйлийн 18.3.4 дэх заалтыг тус тус хүчингүй болсонд тооцсугай.</w:t>
      </w:r>
    </w:p>
    <w:p w14:paraId="58107F91" w14:textId="77777777" w:rsidR="00BD157F" w:rsidRPr="00F97F31" w:rsidRDefault="00BD157F" w:rsidP="003D4984">
      <w:pPr>
        <w:contextualSpacing/>
        <w:jc w:val="both"/>
        <w:rPr>
          <w:rFonts w:ascii="Arial" w:hAnsi="Arial" w:cs="Arial"/>
          <w:lang w:val="mn-MN"/>
        </w:rPr>
      </w:pPr>
    </w:p>
    <w:p w14:paraId="0EDF55CF" w14:textId="2090CA61" w:rsidR="00BD157F" w:rsidRPr="00F97F31" w:rsidRDefault="00BD157F"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28EB9C00" w14:textId="77777777" w:rsidR="00BD157F" w:rsidRPr="00F97F31" w:rsidRDefault="00BD157F" w:rsidP="003D4984">
      <w:pPr>
        <w:pStyle w:val="paragraph"/>
        <w:spacing w:before="0" w:beforeAutospacing="0" w:after="0" w:afterAutospacing="0"/>
        <w:contextualSpacing/>
        <w:jc w:val="both"/>
        <w:textAlignment w:val="baseline"/>
        <w:rPr>
          <w:rFonts w:ascii="Arial" w:hAnsi="Arial" w:cs="Arial"/>
          <w:lang w:val="mn-MN"/>
        </w:rPr>
      </w:pPr>
    </w:p>
    <w:p w14:paraId="71CC6F82" w14:textId="77777777" w:rsidR="00BD157F" w:rsidRPr="00F97F31" w:rsidRDefault="00BD157F" w:rsidP="003D4984">
      <w:pPr>
        <w:pStyle w:val="paragraph"/>
        <w:spacing w:before="0" w:beforeAutospacing="0" w:after="0" w:afterAutospacing="0"/>
        <w:contextualSpacing/>
        <w:jc w:val="both"/>
        <w:textAlignment w:val="baseline"/>
        <w:rPr>
          <w:rFonts w:ascii="Arial" w:hAnsi="Arial" w:cs="Arial"/>
          <w:lang w:val="mn-MN"/>
        </w:rPr>
      </w:pPr>
    </w:p>
    <w:p w14:paraId="4ADEC151" w14:textId="77777777" w:rsidR="00BD157F" w:rsidRPr="00F97F31" w:rsidRDefault="00BD157F" w:rsidP="003D4984">
      <w:pPr>
        <w:pStyle w:val="paragraph"/>
        <w:spacing w:before="0" w:beforeAutospacing="0" w:after="0" w:afterAutospacing="0"/>
        <w:contextualSpacing/>
        <w:jc w:val="both"/>
        <w:textAlignment w:val="baseline"/>
        <w:rPr>
          <w:rFonts w:ascii="Arial" w:hAnsi="Arial" w:cs="Arial"/>
          <w:lang w:val="mn-MN"/>
        </w:rPr>
      </w:pPr>
    </w:p>
    <w:p w14:paraId="5EAB1A43" w14:textId="711450FB" w:rsidR="00BD157F" w:rsidRPr="00F97F31" w:rsidRDefault="00BD157F"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3373A931" w14:textId="77777777" w:rsidR="00BD157F" w:rsidRPr="00F97F31" w:rsidRDefault="00BD157F" w:rsidP="003D4984">
      <w:pPr>
        <w:pStyle w:val="paragraph"/>
        <w:spacing w:before="0" w:beforeAutospacing="0" w:after="0" w:afterAutospacing="0"/>
        <w:contextualSpacing/>
        <w:textAlignment w:val="baseline"/>
        <w:rPr>
          <w:rFonts w:ascii="Arial" w:hAnsi="Arial" w:cs="Arial"/>
          <w:lang w:val="mn-MN"/>
        </w:rPr>
      </w:pPr>
    </w:p>
    <w:p w14:paraId="4533D8E3" w14:textId="77777777" w:rsidR="00BD157F" w:rsidRPr="00F97F31" w:rsidRDefault="00BD157F" w:rsidP="003D4984">
      <w:pPr>
        <w:contextualSpacing/>
        <w:jc w:val="both"/>
        <w:rPr>
          <w:rFonts w:ascii="Arial" w:hAnsi="Arial" w:cs="Arial"/>
          <w:lang w:val="mn-MN"/>
        </w:rPr>
        <w:sectPr w:rsidR="00BD157F" w:rsidRPr="00F97F31" w:rsidSect="00CC0632">
          <w:pgSz w:w="11901" w:h="16840"/>
          <w:pgMar w:top="1134" w:right="851" w:bottom="1134" w:left="1701" w:header="709" w:footer="709" w:gutter="0"/>
          <w:cols w:space="708"/>
          <w:docGrid w:linePitch="360"/>
        </w:sectPr>
      </w:pPr>
    </w:p>
    <w:p w14:paraId="4AE462A8" w14:textId="77777777" w:rsidR="00BD157F" w:rsidRPr="00F97F31" w:rsidRDefault="00BD157F"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6A9A5E4" w14:textId="77777777" w:rsidR="00BD157F" w:rsidRPr="00F97F31" w:rsidRDefault="00BD157F" w:rsidP="003D4984">
      <w:pPr>
        <w:contextualSpacing/>
        <w:rPr>
          <w:rFonts w:ascii="Arial" w:hAnsi="Arial" w:cs="Arial"/>
          <w:lang w:val="mn-MN"/>
        </w:rPr>
      </w:pPr>
    </w:p>
    <w:p w14:paraId="254DF405" w14:textId="77777777" w:rsidR="00BD157F" w:rsidRPr="00F97F31" w:rsidRDefault="00BD157F" w:rsidP="003D4984">
      <w:pPr>
        <w:contextualSpacing/>
        <w:jc w:val="center"/>
        <w:rPr>
          <w:rFonts w:ascii="Arial" w:hAnsi="Arial" w:cs="Arial"/>
          <w:bCs/>
          <w:lang w:val="mn-MN"/>
        </w:rPr>
      </w:pPr>
      <w:r w:rsidRPr="00F97F31">
        <w:rPr>
          <w:rFonts w:ascii="Arial" w:hAnsi="Arial" w:cs="Arial"/>
          <w:b/>
          <w:lang w:val="mn-MN"/>
        </w:rPr>
        <w:t>МОНГОЛ УЛСЫН ХУУЛЬ</w:t>
      </w:r>
    </w:p>
    <w:p w14:paraId="3A9735A4" w14:textId="77777777" w:rsidR="00BD157F" w:rsidRPr="00F97F31" w:rsidRDefault="00BD157F" w:rsidP="003D4984">
      <w:pPr>
        <w:contextualSpacing/>
        <w:rPr>
          <w:rFonts w:ascii="Arial" w:hAnsi="Arial" w:cs="Arial"/>
          <w:bCs/>
          <w:lang w:val="mn-MN"/>
        </w:rPr>
      </w:pPr>
    </w:p>
    <w:p w14:paraId="55F1958A" w14:textId="77777777" w:rsidR="00BD157F" w:rsidRPr="00F97F31" w:rsidRDefault="00BD157F"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002BB7B" w14:textId="77777777" w:rsidR="00BD157F" w:rsidRPr="00F97F31" w:rsidRDefault="00BD157F"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02AC272" w14:textId="5362385F" w:rsidR="00BD157F" w:rsidRPr="00F97F31" w:rsidRDefault="00BD157F" w:rsidP="003D4984">
      <w:pPr>
        <w:pStyle w:val="paragraph"/>
        <w:spacing w:before="0" w:beforeAutospacing="0" w:after="0" w:afterAutospacing="0"/>
        <w:contextualSpacing/>
        <w:textAlignment w:val="baseline"/>
        <w:rPr>
          <w:rFonts w:ascii="Arial" w:hAnsi="Arial" w:cs="Arial"/>
          <w:lang w:val="mn-MN"/>
        </w:rPr>
      </w:pPr>
    </w:p>
    <w:p w14:paraId="36A2848B" w14:textId="77777777" w:rsidR="00244756" w:rsidRPr="00F97F31" w:rsidRDefault="00244756" w:rsidP="003D4984">
      <w:pPr>
        <w:pStyle w:val="paragraph"/>
        <w:spacing w:before="0" w:beforeAutospacing="0" w:after="0" w:afterAutospacing="0"/>
        <w:contextualSpacing/>
        <w:textAlignment w:val="baseline"/>
        <w:rPr>
          <w:rFonts w:ascii="Arial" w:hAnsi="Arial" w:cs="Arial"/>
          <w:lang w:val="mn-MN"/>
        </w:rPr>
      </w:pPr>
    </w:p>
    <w:p w14:paraId="6A0E7238" w14:textId="746AA860" w:rsidR="008E71CE" w:rsidRPr="00F97F31" w:rsidRDefault="00AA052D" w:rsidP="003D4984">
      <w:pPr>
        <w:contextualSpacing/>
        <w:jc w:val="center"/>
        <w:rPr>
          <w:rFonts w:ascii="Arial" w:hAnsi="Arial" w:cs="Arial"/>
          <w:lang w:val="mn-MN"/>
        </w:rPr>
      </w:pPr>
      <w:r w:rsidRPr="00F97F31">
        <w:rPr>
          <w:rFonts w:ascii="Arial" w:hAnsi="Arial" w:cs="Arial"/>
          <w:b/>
          <w:bCs/>
          <w:lang w:val="mn-MN"/>
        </w:rPr>
        <w:t xml:space="preserve">ХӨРӨНГӨ ОРУУЛАЛТЫН САНГИЙН </w:t>
      </w:r>
      <w:r w:rsidRPr="00F97F31">
        <w:rPr>
          <w:rFonts w:ascii="Arial" w:hAnsi="Arial" w:cs="Arial"/>
          <w:b/>
          <w:bCs/>
          <w:caps/>
          <w:lang w:val="mn-MN"/>
        </w:rPr>
        <w:t>ТУХАЙ</w:t>
      </w:r>
    </w:p>
    <w:p w14:paraId="046873AB" w14:textId="33D7AF3E" w:rsidR="00AA052D" w:rsidRPr="00F97F31" w:rsidRDefault="00B46266" w:rsidP="003D4984">
      <w:pPr>
        <w:contextualSpacing/>
        <w:jc w:val="center"/>
        <w:rPr>
          <w:rFonts w:ascii="Arial" w:hAnsi="Arial" w:cs="Arial"/>
          <w:lang w:val="mn-MN"/>
        </w:rPr>
      </w:pPr>
      <w:r w:rsidRPr="00F97F31">
        <w:rPr>
          <w:rFonts w:ascii="Arial" w:hAnsi="Arial" w:cs="Arial"/>
          <w:b/>
          <w:bCs/>
          <w:lang w:val="mn-MN"/>
        </w:rPr>
        <w:t xml:space="preserve">ХУУЛЬД </w:t>
      </w:r>
      <w:r w:rsidR="00AA052D" w:rsidRPr="00F97F31">
        <w:rPr>
          <w:rFonts w:ascii="Arial" w:hAnsi="Arial" w:cs="Arial"/>
          <w:b/>
          <w:bCs/>
          <w:lang w:val="mn-MN"/>
        </w:rPr>
        <w:t>ӨӨРЧЛӨЛТ ОРУУЛАХ ТУХАЙ</w:t>
      </w:r>
    </w:p>
    <w:p w14:paraId="555A06DB" w14:textId="79C5D1AD" w:rsidR="008E71CE" w:rsidRPr="00F97F31" w:rsidRDefault="008E71CE" w:rsidP="003D4984">
      <w:pPr>
        <w:contextualSpacing/>
        <w:rPr>
          <w:rFonts w:ascii="Arial" w:hAnsi="Arial" w:cs="Arial"/>
          <w:lang w:val="mn-MN"/>
        </w:rPr>
      </w:pPr>
    </w:p>
    <w:p w14:paraId="3509DD0C" w14:textId="77777777" w:rsidR="008E71CE" w:rsidRPr="00F97F31" w:rsidRDefault="008E71CE" w:rsidP="003D4984">
      <w:pPr>
        <w:contextualSpacing/>
        <w:rPr>
          <w:rFonts w:ascii="Arial" w:hAnsi="Arial" w:cs="Arial"/>
          <w:caps/>
          <w:lang w:val="mn-MN"/>
        </w:rPr>
      </w:pPr>
    </w:p>
    <w:p w14:paraId="362A173A" w14:textId="45AA9D2E" w:rsidR="00AA052D" w:rsidRPr="00F97F31" w:rsidRDefault="00AA052D" w:rsidP="003D4984">
      <w:pPr>
        <w:pStyle w:val="BodyText2"/>
        <w:ind w:firstLine="720"/>
        <w:contextualSpacing/>
        <w:jc w:val="both"/>
        <w:rPr>
          <w:rFonts w:ascii="Arial" w:hAnsi="Arial" w:cs="Arial"/>
          <w:szCs w:val="24"/>
          <w:lang w:val="mn-MN"/>
        </w:rPr>
      </w:pPr>
      <w:r w:rsidRPr="00F97F31">
        <w:rPr>
          <w:rFonts w:ascii="Arial" w:hAnsi="Arial" w:cs="Arial"/>
          <w:b/>
          <w:bCs/>
          <w:szCs w:val="24"/>
          <w:lang w:val="ms-MY"/>
        </w:rPr>
        <w:t>1 дүгээр зүйл.</w:t>
      </w:r>
      <w:r w:rsidRPr="00F97F31">
        <w:rPr>
          <w:rFonts w:ascii="Arial" w:eastAsia="Calibri" w:hAnsi="Arial" w:cs="Arial"/>
          <w:szCs w:val="24"/>
          <w:lang w:val="mn-MN" w:bidi="mn-Mong-MN"/>
        </w:rPr>
        <w:t>Хөрөнгө оруулалтын сангийн тухай хуулийн 45 дугаар зүйлийн 45.4 дэх хэсгийг доор дурдсан</w:t>
      </w:r>
      <w:r w:rsidR="00BA564C" w:rsidRPr="00F97F31">
        <w:rPr>
          <w:rFonts w:ascii="Arial" w:eastAsia="Calibri" w:hAnsi="Arial" w:cs="Arial"/>
          <w:szCs w:val="24"/>
          <w:lang w:val="mn-MN" w:bidi="mn-Mong-MN"/>
        </w:rPr>
        <w:t xml:space="preserve">аар </w:t>
      </w:r>
      <w:r w:rsidRPr="00F97F31">
        <w:rPr>
          <w:rFonts w:ascii="Arial" w:eastAsia="Calibri" w:hAnsi="Arial" w:cs="Arial"/>
          <w:szCs w:val="24"/>
          <w:lang w:val="mn-MN" w:bidi="mn-Mong-MN"/>
        </w:rPr>
        <w:t>өөрчлөн найруулсугай</w:t>
      </w:r>
      <w:r w:rsidR="00BA564C" w:rsidRPr="00F97F31">
        <w:rPr>
          <w:rFonts w:ascii="Arial" w:eastAsia="Calibri" w:hAnsi="Arial" w:cs="Arial"/>
          <w:szCs w:val="24"/>
          <w:lang w:val="mn-MN" w:bidi="mn-Mong-MN"/>
        </w:rPr>
        <w:t>:</w:t>
      </w:r>
    </w:p>
    <w:p w14:paraId="58A297DB" w14:textId="77777777" w:rsidR="008E71CE" w:rsidRPr="00F97F31" w:rsidRDefault="008E71CE" w:rsidP="003D4984">
      <w:pPr>
        <w:contextualSpacing/>
        <w:jc w:val="both"/>
        <w:rPr>
          <w:rFonts w:ascii="Arial" w:hAnsi="Arial" w:cs="Arial"/>
          <w:lang w:val="mn-MN"/>
        </w:rPr>
      </w:pPr>
    </w:p>
    <w:p w14:paraId="07C9D714" w14:textId="6C42C593" w:rsidR="00AA052D" w:rsidRPr="00F97F31" w:rsidRDefault="00AA052D" w:rsidP="003D4984">
      <w:pPr>
        <w:ind w:firstLine="720"/>
        <w:contextualSpacing/>
        <w:jc w:val="both"/>
        <w:rPr>
          <w:rFonts w:ascii="Arial" w:hAnsi="Arial" w:cs="Arial"/>
          <w:lang w:val="mn-MN"/>
        </w:rPr>
      </w:pPr>
      <w:r w:rsidRPr="00F97F31">
        <w:rPr>
          <w:rFonts w:ascii="Arial" w:hAnsi="Arial" w:cs="Arial"/>
          <w:lang w:val="mn-MN"/>
        </w:rPr>
        <w:t>“45.4.Хороо тусгай зөвшөөрөл олгохоос татгалзсан бол Зөвшөөрлийн тухай хуулийн 5.2 дугаар зүйлийн 9, 10 дахь хэсэгт заасан арга хэмжээг авна.”</w:t>
      </w:r>
    </w:p>
    <w:p w14:paraId="0C108A8A" w14:textId="77777777" w:rsidR="008E71CE" w:rsidRPr="00F97F31" w:rsidRDefault="008E71CE" w:rsidP="003D4984">
      <w:pPr>
        <w:contextualSpacing/>
        <w:jc w:val="both"/>
        <w:rPr>
          <w:rFonts w:ascii="Arial" w:hAnsi="Arial" w:cs="Arial"/>
          <w:lang w:val="ms-MY"/>
        </w:rPr>
      </w:pPr>
    </w:p>
    <w:p w14:paraId="55E359D3" w14:textId="5FBD9D0F" w:rsidR="008E71CE" w:rsidRPr="00F97F31" w:rsidRDefault="00AA052D" w:rsidP="003D4984">
      <w:pPr>
        <w:ind w:firstLine="720"/>
        <w:contextualSpacing/>
        <w:jc w:val="both"/>
        <w:rPr>
          <w:rFonts w:ascii="Arial" w:hAnsi="Arial" w:cs="Arial"/>
          <w:lang w:val="mn-MN"/>
        </w:rPr>
      </w:pPr>
      <w:r w:rsidRPr="00F97F31">
        <w:rPr>
          <w:rFonts w:ascii="Arial" w:hAnsi="Arial" w:cs="Arial"/>
          <w:b/>
          <w:bCs/>
          <w:lang w:val="ms-MY"/>
        </w:rPr>
        <w:t>2 дугаар зүйл.</w:t>
      </w:r>
      <w:r w:rsidRPr="00F97F31">
        <w:rPr>
          <w:rFonts w:ascii="Arial" w:hAnsi="Arial" w:cs="Arial"/>
          <w:lang w:val="mn-MN"/>
        </w:rPr>
        <w:t>Хөрөнгө оруулалтын сангийн тухай</w:t>
      </w:r>
      <w:r w:rsidRPr="00F97F31">
        <w:rPr>
          <w:rFonts w:ascii="Arial" w:hAnsi="Arial" w:cs="Arial"/>
          <w:lang w:val="ms-MY"/>
        </w:rPr>
        <w:t xml:space="preserve"> </w:t>
      </w:r>
      <w:r w:rsidRPr="00F97F31">
        <w:rPr>
          <w:rFonts w:ascii="Arial" w:hAnsi="Arial" w:cs="Arial"/>
          <w:lang w:val="mn-MN"/>
        </w:rPr>
        <w:t xml:space="preserve">хуулийн 19 дүгээр зүйлийн 19.7 дахь хэсгийн “хүсэлтийг хүлээн авснаас хойш 14 хоногийн дотор” гэснийг, </w:t>
      </w:r>
      <w:r w:rsidR="0073558E" w:rsidRPr="00F97F31">
        <w:rPr>
          <w:rFonts w:ascii="Arial" w:hAnsi="Arial" w:cs="Arial"/>
          <w:lang w:val="ms-MY"/>
        </w:rPr>
        <w:t xml:space="preserve">        </w:t>
      </w:r>
      <w:r w:rsidRPr="00F97F31">
        <w:rPr>
          <w:rFonts w:ascii="Arial" w:hAnsi="Arial" w:cs="Arial"/>
          <w:lang w:val="mn-MN"/>
        </w:rPr>
        <w:t>45 дугаар зүйлийн 45.2 дахь хэсгийн “хүсэлт хүлээн авснаас хойш 30 хоногийн дотор” гэснийг тус тус хассугай</w:t>
      </w:r>
      <w:r w:rsidR="008E71CE" w:rsidRPr="00F97F31">
        <w:rPr>
          <w:rFonts w:ascii="Arial" w:hAnsi="Arial" w:cs="Arial"/>
          <w:lang w:val="mn-MN"/>
        </w:rPr>
        <w:t>.</w:t>
      </w:r>
    </w:p>
    <w:p w14:paraId="45107824" w14:textId="77777777" w:rsidR="008E71CE" w:rsidRPr="00F97F31" w:rsidRDefault="008E71CE" w:rsidP="003D4984">
      <w:pPr>
        <w:contextualSpacing/>
        <w:jc w:val="both"/>
        <w:rPr>
          <w:rFonts w:ascii="Arial" w:hAnsi="Arial" w:cs="Arial"/>
          <w:lang w:val="mn-MN"/>
        </w:rPr>
      </w:pPr>
    </w:p>
    <w:p w14:paraId="1A59F135" w14:textId="083F22D1" w:rsidR="00E2265E" w:rsidRPr="00F97F31" w:rsidRDefault="00AA052D" w:rsidP="003D4984">
      <w:pPr>
        <w:ind w:firstLine="720"/>
        <w:contextualSpacing/>
        <w:jc w:val="both"/>
        <w:rPr>
          <w:rFonts w:ascii="Arial" w:hAnsi="Arial" w:cs="Arial"/>
          <w:lang w:val="mn-MN"/>
        </w:rPr>
      </w:pPr>
      <w:r w:rsidRPr="00F97F31">
        <w:rPr>
          <w:rFonts w:ascii="Arial" w:hAnsi="Arial" w:cs="Arial"/>
          <w:b/>
          <w:bCs/>
          <w:lang w:val="mn-MN"/>
        </w:rPr>
        <w:t>3 дугаар зүйл.</w:t>
      </w:r>
      <w:r w:rsidR="00E2265E"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07874C68" w14:textId="77777777" w:rsidR="00E2265E" w:rsidRPr="00F97F31" w:rsidRDefault="00E2265E" w:rsidP="003D4984">
      <w:pPr>
        <w:pStyle w:val="paragraph"/>
        <w:spacing w:before="0" w:beforeAutospacing="0" w:after="0" w:afterAutospacing="0"/>
        <w:contextualSpacing/>
        <w:jc w:val="both"/>
        <w:textAlignment w:val="baseline"/>
        <w:rPr>
          <w:rFonts w:ascii="Arial" w:hAnsi="Arial" w:cs="Arial"/>
          <w:lang w:val="mn-MN"/>
        </w:rPr>
      </w:pPr>
    </w:p>
    <w:p w14:paraId="6C8AF690" w14:textId="77777777" w:rsidR="00E2265E" w:rsidRPr="00F97F31" w:rsidRDefault="00E2265E" w:rsidP="003D4984">
      <w:pPr>
        <w:pStyle w:val="paragraph"/>
        <w:spacing w:before="0" w:beforeAutospacing="0" w:after="0" w:afterAutospacing="0"/>
        <w:contextualSpacing/>
        <w:jc w:val="both"/>
        <w:textAlignment w:val="baseline"/>
        <w:rPr>
          <w:rFonts w:ascii="Arial" w:hAnsi="Arial" w:cs="Arial"/>
          <w:lang w:val="mn-MN"/>
        </w:rPr>
      </w:pPr>
    </w:p>
    <w:p w14:paraId="2A21E8C7" w14:textId="77777777" w:rsidR="00E2265E" w:rsidRPr="00F97F31" w:rsidRDefault="00E2265E" w:rsidP="003D4984">
      <w:pPr>
        <w:pStyle w:val="paragraph"/>
        <w:spacing w:before="0" w:beforeAutospacing="0" w:after="0" w:afterAutospacing="0"/>
        <w:contextualSpacing/>
        <w:jc w:val="both"/>
        <w:textAlignment w:val="baseline"/>
        <w:rPr>
          <w:rFonts w:ascii="Arial" w:hAnsi="Arial" w:cs="Arial"/>
          <w:lang w:val="mn-MN"/>
        </w:rPr>
      </w:pPr>
    </w:p>
    <w:p w14:paraId="5574C37B" w14:textId="0BA9C0A5" w:rsidR="00E2265E" w:rsidRPr="00F97F31" w:rsidRDefault="00E2265E"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269426AC" w14:textId="77777777" w:rsidR="00AA052D" w:rsidRPr="00F97F31" w:rsidRDefault="00AA052D" w:rsidP="003D4984">
      <w:pPr>
        <w:pStyle w:val="BodyText2"/>
        <w:contextualSpacing/>
        <w:jc w:val="both"/>
        <w:rPr>
          <w:rFonts w:ascii="Arial" w:hAnsi="Arial" w:cs="Arial"/>
          <w:szCs w:val="24"/>
          <w:lang w:val="mn-MN"/>
        </w:rPr>
      </w:pPr>
    </w:p>
    <w:p w14:paraId="16C1B902" w14:textId="77777777" w:rsidR="00AA052D" w:rsidRPr="00F97F31" w:rsidRDefault="00AA052D" w:rsidP="003D4984">
      <w:pPr>
        <w:pStyle w:val="paragraph"/>
        <w:spacing w:before="0" w:beforeAutospacing="0" w:after="0" w:afterAutospacing="0"/>
        <w:contextualSpacing/>
        <w:textAlignment w:val="baseline"/>
        <w:rPr>
          <w:rFonts w:ascii="Arial" w:hAnsi="Arial" w:cs="Arial"/>
          <w:lang w:val="mn-MN"/>
        </w:rPr>
        <w:sectPr w:rsidR="00AA052D" w:rsidRPr="00F97F31" w:rsidSect="00CC0632">
          <w:pgSz w:w="11901" w:h="16840"/>
          <w:pgMar w:top="1134" w:right="851" w:bottom="1134" w:left="1701" w:header="709" w:footer="709" w:gutter="0"/>
          <w:cols w:space="708"/>
          <w:docGrid w:linePitch="360"/>
        </w:sectPr>
      </w:pPr>
    </w:p>
    <w:p w14:paraId="3A613E87" w14:textId="77777777" w:rsidR="007252C4" w:rsidRPr="00F97F31" w:rsidRDefault="007252C4"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3FA8A047" w14:textId="77777777" w:rsidR="007252C4" w:rsidRPr="00F97F31" w:rsidRDefault="007252C4" w:rsidP="003D4984">
      <w:pPr>
        <w:contextualSpacing/>
        <w:rPr>
          <w:rFonts w:ascii="Arial" w:hAnsi="Arial" w:cs="Arial"/>
          <w:lang w:val="mn-MN"/>
        </w:rPr>
      </w:pPr>
    </w:p>
    <w:p w14:paraId="43199876" w14:textId="77777777" w:rsidR="007252C4" w:rsidRPr="00F97F31" w:rsidRDefault="007252C4" w:rsidP="003D4984">
      <w:pPr>
        <w:contextualSpacing/>
        <w:jc w:val="center"/>
        <w:rPr>
          <w:rFonts w:ascii="Arial" w:hAnsi="Arial" w:cs="Arial"/>
          <w:bCs/>
          <w:lang w:val="mn-MN"/>
        </w:rPr>
      </w:pPr>
      <w:r w:rsidRPr="00F97F31">
        <w:rPr>
          <w:rFonts w:ascii="Arial" w:hAnsi="Arial" w:cs="Arial"/>
          <w:b/>
          <w:lang w:val="mn-MN"/>
        </w:rPr>
        <w:t>МОНГОЛ УЛСЫН ХУУЛЬ</w:t>
      </w:r>
    </w:p>
    <w:p w14:paraId="47FACA72" w14:textId="77777777" w:rsidR="007252C4" w:rsidRPr="00F97F31" w:rsidRDefault="007252C4" w:rsidP="003D4984">
      <w:pPr>
        <w:contextualSpacing/>
        <w:rPr>
          <w:rFonts w:ascii="Arial" w:hAnsi="Arial" w:cs="Arial"/>
          <w:bCs/>
          <w:lang w:val="mn-MN"/>
        </w:rPr>
      </w:pPr>
    </w:p>
    <w:p w14:paraId="7B35609C" w14:textId="77777777" w:rsidR="007252C4" w:rsidRPr="00F97F31" w:rsidRDefault="007252C4"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9C841C6" w14:textId="77777777" w:rsidR="007252C4" w:rsidRPr="00F97F31" w:rsidRDefault="007252C4"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AB2762C" w14:textId="19B630DD" w:rsidR="006D3498" w:rsidRPr="00F97F31" w:rsidRDefault="006D3498" w:rsidP="003D4984">
      <w:pPr>
        <w:contextualSpacing/>
        <w:rPr>
          <w:rFonts w:ascii="Arial" w:hAnsi="Arial" w:cs="Arial"/>
          <w:shd w:val="clear" w:color="auto" w:fill="FFFFFF"/>
          <w:lang w:val="mn-MN"/>
        </w:rPr>
      </w:pPr>
    </w:p>
    <w:p w14:paraId="7D7D3FA9" w14:textId="77777777" w:rsidR="005F5115" w:rsidRPr="00F97F31" w:rsidRDefault="005F5115" w:rsidP="003D4984">
      <w:pPr>
        <w:contextualSpacing/>
        <w:rPr>
          <w:rFonts w:ascii="Arial" w:hAnsi="Arial" w:cs="Arial"/>
          <w:shd w:val="clear" w:color="auto" w:fill="FFFFFF"/>
          <w:lang w:val="mn-MN"/>
        </w:rPr>
      </w:pPr>
    </w:p>
    <w:p w14:paraId="7FAFE376" w14:textId="77777777" w:rsidR="005F5115" w:rsidRPr="00F97F31" w:rsidRDefault="005F5115" w:rsidP="003D4984">
      <w:pPr>
        <w:contextualSpacing/>
        <w:jc w:val="center"/>
        <w:rPr>
          <w:rFonts w:ascii="Arial" w:hAnsi="Arial" w:cs="Arial"/>
          <w:bCs/>
          <w:noProof/>
          <w:lang w:val="mn-MN"/>
        </w:rPr>
      </w:pPr>
      <w:r w:rsidRPr="00F97F31">
        <w:rPr>
          <w:rFonts w:ascii="Arial" w:hAnsi="Arial" w:cs="Arial"/>
          <w:b/>
          <w:noProof/>
          <w:lang w:val="mn-MN"/>
        </w:rPr>
        <w:t>ХӨРӨНГӨ ОРУУЛАЛТЫН ТУХАЙ ХУУЛЬД</w:t>
      </w:r>
    </w:p>
    <w:p w14:paraId="61A2BC8C" w14:textId="49002B22" w:rsidR="005F5115" w:rsidRPr="00F97F31" w:rsidRDefault="005F5115" w:rsidP="003D4984">
      <w:pPr>
        <w:contextualSpacing/>
        <w:jc w:val="center"/>
        <w:rPr>
          <w:rFonts w:ascii="Arial" w:hAnsi="Arial" w:cs="Arial"/>
          <w:bCs/>
          <w:noProof/>
          <w:lang w:val="mn-MN"/>
        </w:rPr>
      </w:pPr>
      <w:r w:rsidRPr="00F97F31">
        <w:rPr>
          <w:rFonts w:ascii="Arial" w:hAnsi="Arial" w:cs="Arial"/>
          <w:b/>
          <w:noProof/>
          <w:lang w:val="mn-MN"/>
        </w:rPr>
        <w:t>ӨӨРЧЛӨЛТ ОРУУЛАХ ТУХАЙ</w:t>
      </w:r>
    </w:p>
    <w:p w14:paraId="3B2842CB" w14:textId="6BD3ECD1" w:rsidR="005F5115" w:rsidRPr="00F97F31" w:rsidRDefault="005F5115" w:rsidP="003D4984">
      <w:pPr>
        <w:contextualSpacing/>
        <w:rPr>
          <w:rFonts w:ascii="Arial" w:hAnsi="Arial" w:cs="Arial"/>
          <w:caps/>
          <w:shd w:val="clear" w:color="auto" w:fill="FFFFFF"/>
          <w:lang w:val="mn-MN"/>
        </w:rPr>
      </w:pPr>
    </w:p>
    <w:p w14:paraId="3C310DD4" w14:textId="77777777" w:rsidR="005F5115" w:rsidRPr="00F97F31" w:rsidRDefault="005F5115" w:rsidP="003D4984">
      <w:pPr>
        <w:contextualSpacing/>
        <w:rPr>
          <w:rFonts w:ascii="Arial" w:hAnsi="Arial" w:cs="Arial"/>
          <w:caps/>
          <w:shd w:val="clear" w:color="auto" w:fill="FFFFFF"/>
          <w:lang w:val="mn-MN"/>
        </w:rPr>
      </w:pPr>
    </w:p>
    <w:p w14:paraId="129729DC" w14:textId="002C9907" w:rsidR="005F5115" w:rsidRPr="00F97F31" w:rsidRDefault="005F5115" w:rsidP="003D4984">
      <w:pPr>
        <w:ind w:firstLine="709"/>
        <w:contextualSpacing/>
        <w:jc w:val="both"/>
        <w:rPr>
          <w:rFonts w:ascii="Arial" w:hAnsi="Arial" w:cs="Arial"/>
          <w:shd w:val="clear" w:color="auto" w:fill="FFFFFF"/>
          <w:lang w:val="mn-MN"/>
        </w:rPr>
      </w:pPr>
      <w:r w:rsidRPr="00F97F31">
        <w:rPr>
          <w:rFonts w:ascii="Arial" w:hAnsi="Arial" w:cs="Arial"/>
          <w:b/>
          <w:bCs/>
          <w:shd w:val="clear" w:color="auto" w:fill="FFFFFF"/>
          <w:lang w:val="mn-MN"/>
        </w:rPr>
        <w:t>1 дүгээр зүйл.</w:t>
      </w:r>
      <w:r w:rsidRPr="00F97F31">
        <w:rPr>
          <w:rFonts w:ascii="Arial" w:hAnsi="Arial" w:cs="Arial"/>
          <w:shd w:val="clear" w:color="auto" w:fill="FFFFFF"/>
          <w:lang w:val="mn-MN"/>
        </w:rPr>
        <w:t xml:space="preserve">Хөрөнгө оруулалтын тухай хуулийн 22 дугаар зүйлийн </w:t>
      </w:r>
      <w:r w:rsidR="006B370C" w:rsidRPr="00F97F31">
        <w:rPr>
          <w:rFonts w:ascii="Arial" w:hAnsi="Arial" w:cs="Arial"/>
          <w:shd w:val="clear" w:color="auto" w:fill="FFFFFF"/>
          <w:lang w:val="mn-MN"/>
        </w:rPr>
        <w:t xml:space="preserve">          </w:t>
      </w:r>
      <w:r w:rsidRPr="00F97F31">
        <w:rPr>
          <w:rFonts w:ascii="Arial" w:hAnsi="Arial" w:cs="Arial"/>
          <w:shd w:val="clear" w:color="auto" w:fill="FFFFFF"/>
          <w:lang w:val="mn-MN"/>
        </w:rPr>
        <w:t>22.6 дахь хэсгийн “хүлээн авсан өдрөөс хойш 45 хоногийн дотор шийдвэр гаргана” гэснийг “</w:t>
      </w:r>
      <w:r w:rsidRPr="00F97F31">
        <w:rPr>
          <w:rFonts w:ascii="Arial" w:hAnsi="Arial" w:cs="Arial"/>
          <w:noProof/>
          <w:lang w:val="mn-MN"/>
        </w:rPr>
        <w:t>Зөвшөөрлийн тухай хуулийн 5.2, 5.3 дугаар зүйлд заасан хугацаанд шийдвэрлэнэ</w:t>
      </w:r>
      <w:r w:rsidRPr="00F97F31">
        <w:rPr>
          <w:rFonts w:ascii="Arial" w:hAnsi="Arial" w:cs="Arial"/>
          <w:shd w:val="clear" w:color="auto" w:fill="FFFFFF"/>
          <w:lang w:val="mn-MN"/>
        </w:rPr>
        <w:t>” гэж өөрчилсүгэй.</w:t>
      </w:r>
    </w:p>
    <w:p w14:paraId="28D168C9" w14:textId="77777777" w:rsidR="005F5115" w:rsidRPr="00F97F31" w:rsidRDefault="005F5115" w:rsidP="003D4984">
      <w:pPr>
        <w:contextualSpacing/>
        <w:jc w:val="both"/>
        <w:rPr>
          <w:rFonts w:ascii="Arial" w:hAnsi="Arial" w:cs="Arial"/>
          <w:bCs/>
          <w:shd w:val="clear" w:color="auto" w:fill="FFFFFF"/>
          <w:lang w:val="mn-MN"/>
        </w:rPr>
      </w:pPr>
    </w:p>
    <w:p w14:paraId="4C2D94AB" w14:textId="056AF884" w:rsidR="005F5115" w:rsidRPr="00F97F31" w:rsidRDefault="005F5115" w:rsidP="003D4984">
      <w:pPr>
        <w:ind w:firstLine="709"/>
        <w:contextualSpacing/>
        <w:jc w:val="both"/>
        <w:rPr>
          <w:rFonts w:ascii="Arial" w:hAnsi="Arial" w:cs="Arial"/>
          <w:bCs/>
          <w:shd w:val="clear" w:color="auto" w:fill="FFFFFF"/>
          <w:lang w:val="mn-MN"/>
        </w:rPr>
      </w:pPr>
      <w:r w:rsidRPr="00F97F31">
        <w:rPr>
          <w:rFonts w:ascii="Arial" w:hAnsi="Arial" w:cs="Arial"/>
          <w:b/>
          <w:shd w:val="clear" w:color="auto" w:fill="FFFFFF"/>
          <w:lang w:val="mn-MN"/>
        </w:rPr>
        <w:t>2 дугаар зүйл.</w:t>
      </w:r>
      <w:r w:rsidRPr="00F97F31">
        <w:rPr>
          <w:rFonts w:ascii="Arial" w:hAnsi="Arial" w:cs="Arial"/>
          <w:bCs/>
          <w:shd w:val="clear" w:color="auto" w:fill="FFFFFF"/>
          <w:lang w:val="mn-MN"/>
        </w:rPr>
        <w:t xml:space="preserve">Хөрөнгө оруулалтын тухай хуулийн 22 дугаар зүйлийн </w:t>
      </w:r>
      <w:r w:rsidR="006B370C" w:rsidRPr="00F97F31">
        <w:rPr>
          <w:rFonts w:ascii="Arial" w:hAnsi="Arial" w:cs="Arial"/>
          <w:bCs/>
          <w:shd w:val="clear" w:color="auto" w:fill="FFFFFF"/>
          <w:lang w:val="mn-MN"/>
        </w:rPr>
        <w:t xml:space="preserve">          </w:t>
      </w:r>
      <w:r w:rsidRPr="00F97F31">
        <w:rPr>
          <w:rFonts w:ascii="Arial" w:hAnsi="Arial" w:cs="Arial"/>
          <w:bCs/>
          <w:shd w:val="clear" w:color="auto" w:fill="FFFFFF"/>
          <w:lang w:val="mn-MN"/>
        </w:rPr>
        <w:t xml:space="preserve">22.7 дахь хэсгийг </w:t>
      </w:r>
      <w:r w:rsidR="008D72F7" w:rsidRPr="00F97F31">
        <w:rPr>
          <w:rFonts w:ascii="Arial" w:hAnsi="Arial" w:cs="Arial"/>
          <w:bCs/>
          <w:shd w:val="clear" w:color="auto" w:fill="FFFFFF"/>
          <w:lang w:val="mn-MN"/>
        </w:rPr>
        <w:t>хүчингүй болсонд тооцсугай</w:t>
      </w:r>
      <w:r w:rsidRPr="00F97F31">
        <w:rPr>
          <w:rFonts w:ascii="Arial" w:hAnsi="Arial" w:cs="Arial"/>
          <w:bCs/>
          <w:shd w:val="clear" w:color="auto" w:fill="FFFFFF"/>
          <w:lang w:val="mn-MN"/>
        </w:rPr>
        <w:t>.</w:t>
      </w:r>
    </w:p>
    <w:p w14:paraId="0B698216" w14:textId="69B048E7" w:rsidR="005F5115" w:rsidRPr="00F97F31" w:rsidRDefault="005F5115" w:rsidP="003D4984">
      <w:pPr>
        <w:contextualSpacing/>
        <w:jc w:val="both"/>
        <w:rPr>
          <w:rFonts w:ascii="Arial" w:hAnsi="Arial" w:cs="Arial"/>
          <w:bCs/>
          <w:shd w:val="clear" w:color="auto" w:fill="FFFFFF"/>
          <w:lang w:val="mn-MN"/>
        </w:rPr>
      </w:pPr>
    </w:p>
    <w:p w14:paraId="32C4C4C9" w14:textId="77777777" w:rsidR="005F5115" w:rsidRPr="00F97F31" w:rsidRDefault="005F5115"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41BE1269" w14:textId="77777777" w:rsidR="005F5115" w:rsidRPr="00F97F31" w:rsidRDefault="005F5115" w:rsidP="003D4984">
      <w:pPr>
        <w:pStyle w:val="paragraph"/>
        <w:spacing w:before="0" w:beforeAutospacing="0" w:after="0" w:afterAutospacing="0"/>
        <w:contextualSpacing/>
        <w:jc w:val="both"/>
        <w:textAlignment w:val="baseline"/>
        <w:rPr>
          <w:rFonts w:ascii="Arial" w:hAnsi="Arial" w:cs="Arial"/>
          <w:lang w:val="mn-MN"/>
        </w:rPr>
      </w:pPr>
    </w:p>
    <w:p w14:paraId="33D5133F" w14:textId="77777777" w:rsidR="005F5115" w:rsidRPr="00F97F31" w:rsidRDefault="005F5115" w:rsidP="003D4984">
      <w:pPr>
        <w:pStyle w:val="paragraph"/>
        <w:spacing w:before="0" w:beforeAutospacing="0" w:after="0" w:afterAutospacing="0"/>
        <w:contextualSpacing/>
        <w:jc w:val="both"/>
        <w:textAlignment w:val="baseline"/>
        <w:rPr>
          <w:rFonts w:ascii="Arial" w:hAnsi="Arial" w:cs="Arial"/>
          <w:lang w:val="mn-MN"/>
        </w:rPr>
      </w:pPr>
    </w:p>
    <w:p w14:paraId="10502E35" w14:textId="77777777" w:rsidR="005F5115" w:rsidRPr="00F97F31" w:rsidRDefault="005F5115" w:rsidP="003D4984">
      <w:pPr>
        <w:pStyle w:val="paragraph"/>
        <w:spacing w:before="0" w:beforeAutospacing="0" w:after="0" w:afterAutospacing="0"/>
        <w:contextualSpacing/>
        <w:jc w:val="both"/>
        <w:textAlignment w:val="baseline"/>
        <w:rPr>
          <w:rFonts w:ascii="Arial" w:hAnsi="Arial" w:cs="Arial"/>
          <w:lang w:val="mn-MN"/>
        </w:rPr>
      </w:pPr>
    </w:p>
    <w:p w14:paraId="38D4A4B7" w14:textId="677A5C8E" w:rsidR="005F5115" w:rsidRPr="00F97F31" w:rsidRDefault="005F5115"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698F1FD3" w14:textId="77777777" w:rsidR="005F5115" w:rsidRPr="00F97F31" w:rsidRDefault="005F5115" w:rsidP="003D4984">
      <w:pPr>
        <w:contextualSpacing/>
        <w:jc w:val="both"/>
        <w:rPr>
          <w:rFonts w:ascii="Arial" w:hAnsi="Arial" w:cs="Arial"/>
          <w:bCs/>
          <w:shd w:val="clear" w:color="auto" w:fill="FFFFFF"/>
          <w:lang w:val="mn-MN"/>
        </w:rPr>
      </w:pPr>
    </w:p>
    <w:p w14:paraId="73F09926" w14:textId="77777777" w:rsidR="005F5115" w:rsidRPr="00F97F31" w:rsidRDefault="005F5115" w:rsidP="003D4984">
      <w:pPr>
        <w:tabs>
          <w:tab w:val="left" w:pos="5360"/>
        </w:tabs>
        <w:contextualSpacing/>
        <w:rPr>
          <w:rFonts w:ascii="Arial" w:hAnsi="Arial" w:cs="Arial"/>
          <w:lang w:val="mn-MN"/>
        </w:rPr>
        <w:sectPr w:rsidR="005F5115" w:rsidRPr="00F97F31" w:rsidSect="00CC0632">
          <w:pgSz w:w="11901" w:h="16840"/>
          <w:pgMar w:top="1134" w:right="851" w:bottom="1134" w:left="1701" w:header="709" w:footer="709" w:gutter="0"/>
          <w:cols w:space="708"/>
          <w:docGrid w:linePitch="360"/>
        </w:sectPr>
      </w:pPr>
    </w:p>
    <w:p w14:paraId="6C055BCC" w14:textId="77777777" w:rsidR="007E7C98" w:rsidRPr="00F97F31" w:rsidRDefault="007E7C98"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49F8943" w14:textId="77777777" w:rsidR="007E7C98" w:rsidRPr="00F97F31" w:rsidRDefault="007E7C98" w:rsidP="003D4984">
      <w:pPr>
        <w:contextualSpacing/>
        <w:rPr>
          <w:rFonts w:ascii="Arial" w:hAnsi="Arial" w:cs="Arial"/>
          <w:lang w:val="mn-MN"/>
        </w:rPr>
      </w:pPr>
    </w:p>
    <w:p w14:paraId="17619567" w14:textId="77777777" w:rsidR="007E7C98" w:rsidRPr="00F97F31" w:rsidRDefault="007E7C98" w:rsidP="003D4984">
      <w:pPr>
        <w:contextualSpacing/>
        <w:jc w:val="center"/>
        <w:rPr>
          <w:rFonts w:ascii="Arial" w:hAnsi="Arial" w:cs="Arial"/>
          <w:bCs/>
          <w:lang w:val="mn-MN"/>
        </w:rPr>
      </w:pPr>
      <w:r w:rsidRPr="00F97F31">
        <w:rPr>
          <w:rFonts w:ascii="Arial" w:hAnsi="Arial" w:cs="Arial"/>
          <w:b/>
          <w:lang w:val="mn-MN"/>
        </w:rPr>
        <w:t>МОНГОЛ УЛСЫН ХУУЛЬ</w:t>
      </w:r>
    </w:p>
    <w:p w14:paraId="15AD3D87" w14:textId="77777777" w:rsidR="007E7C98" w:rsidRPr="00F97F31" w:rsidRDefault="007E7C98" w:rsidP="003D4984">
      <w:pPr>
        <w:contextualSpacing/>
        <w:rPr>
          <w:rFonts w:ascii="Arial" w:hAnsi="Arial" w:cs="Arial"/>
          <w:bCs/>
          <w:lang w:val="mn-MN"/>
        </w:rPr>
      </w:pPr>
    </w:p>
    <w:p w14:paraId="321E24DB" w14:textId="77777777" w:rsidR="007E7C98" w:rsidRPr="00F97F31" w:rsidRDefault="007E7C98"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978C3F8" w14:textId="77777777" w:rsidR="007E7C98" w:rsidRPr="00F97F31" w:rsidRDefault="007E7C98"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C5D2D20" w14:textId="3902D5D7" w:rsidR="000C4A3B" w:rsidRPr="00F97F31" w:rsidRDefault="000C4A3B" w:rsidP="003D4984">
      <w:pPr>
        <w:tabs>
          <w:tab w:val="left" w:pos="5360"/>
        </w:tabs>
        <w:contextualSpacing/>
        <w:rPr>
          <w:rFonts w:ascii="Arial" w:hAnsi="Arial" w:cs="Arial"/>
          <w:lang w:val="mn-MN"/>
        </w:rPr>
      </w:pPr>
    </w:p>
    <w:p w14:paraId="3CD25D4A" w14:textId="77777777" w:rsidR="007E7C98" w:rsidRPr="00F97F31" w:rsidRDefault="007E7C98" w:rsidP="003D4984">
      <w:pPr>
        <w:tabs>
          <w:tab w:val="left" w:pos="5360"/>
        </w:tabs>
        <w:contextualSpacing/>
        <w:rPr>
          <w:rFonts w:ascii="Arial" w:hAnsi="Arial" w:cs="Arial"/>
          <w:lang w:val="mn-MN"/>
        </w:rPr>
      </w:pPr>
    </w:p>
    <w:p w14:paraId="0D98FF4B" w14:textId="000C18E9" w:rsidR="000C4A3B" w:rsidRPr="00F97F31" w:rsidRDefault="000C4A3B" w:rsidP="003D4984">
      <w:pPr>
        <w:pStyle w:val="NoSpacing"/>
        <w:contextualSpacing/>
        <w:jc w:val="center"/>
        <w:rPr>
          <w:rFonts w:ascii="Arial" w:hAnsi="Arial" w:cs="Arial"/>
          <w:bCs/>
          <w:lang w:val="mn-MN"/>
        </w:rPr>
      </w:pPr>
      <w:r w:rsidRPr="00F97F31">
        <w:rPr>
          <w:rFonts w:ascii="Arial" w:hAnsi="Arial" w:cs="Arial"/>
          <w:b/>
          <w:lang w:val="mn-MN"/>
        </w:rPr>
        <w:t>ХУВИЙН ХАМГААЛАЛТЫН ТУХАЙ ХУУЛЬД</w:t>
      </w:r>
    </w:p>
    <w:p w14:paraId="41868B7B" w14:textId="2C62E54F" w:rsidR="000C4A3B" w:rsidRPr="00F97F31" w:rsidRDefault="00BF04E8" w:rsidP="003D4984">
      <w:pPr>
        <w:pStyle w:val="NoSpacing"/>
        <w:contextualSpacing/>
        <w:jc w:val="center"/>
        <w:rPr>
          <w:rFonts w:ascii="Arial" w:hAnsi="Arial" w:cs="Arial"/>
          <w:bCs/>
          <w:lang w:val="mn-MN"/>
        </w:rPr>
      </w:pPr>
      <w:r>
        <w:rPr>
          <w:rFonts w:ascii="Arial" w:hAnsi="Arial" w:cs="Arial"/>
          <w:b/>
          <w:lang w:val="mn-MN"/>
        </w:rPr>
        <w:t xml:space="preserve">НЭМЭЛТ, </w:t>
      </w:r>
      <w:r w:rsidR="000C4A3B" w:rsidRPr="00F97F31">
        <w:rPr>
          <w:rFonts w:ascii="Arial" w:hAnsi="Arial" w:cs="Arial"/>
          <w:b/>
          <w:lang w:val="mn-MN"/>
        </w:rPr>
        <w:t>ӨӨРЧЛӨЛТ ОРУУЛАХ ТУХАЙ</w:t>
      </w:r>
    </w:p>
    <w:p w14:paraId="61A1C01A" w14:textId="7948213A" w:rsidR="000C4A3B" w:rsidRPr="00F97F31" w:rsidRDefault="000C4A3B" w:rsidP="003D4984">
      <w:pPr>
        <w:contextualSpacing/>
        <w:jc w:val="both"/>
        <w:rPr>
          <w:rFonts w:ascii="Arial" w:hAnsi="Arial" w:cs="Arial"/>
          <w:lang w:val="mn-MN"/>
        </w:rPr>
      </w:pPr>
    </w:p>
    <w:p w14:paraId="5F2FB278" w14:textId="77777777" w:rsidR="00C40D03" w:rsidRPr="00F97F31" w:rsidRDefault="00C40D03" w:rsidP="003D4984">
      <w:pPr>
        <w:contextualSpacing/>
        <w:jc w:val="both"/>
        <w:rPr>
          <w:rFonts w:ascii="Arial" w:hAnsi="Arial" w:cs="Arial"/>
          <w:lang w:val="mn-MN"/>
        </w:rPr>
      </w:pPr>
    </w:p>
    <w:p w14:paraId="02937F40" w14:textId="6D05CF8F" w:rsidR="000C4A3B" w:rsidRPr="00F97F31" w:rsidRDefault="000C4A3B"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lang w:val="mn-MN"/>
        </w:rPr>
        <w:t xml:space="preserve">Хувийн хамгаалалтын тухай хуулийн 3 дугаар зүйлийн </w:t>
      </w:r>
      <w:r w:rsidR="00BA564C" w:rsidRPr="00F97F31">
        <w:rPr>
          <w:rFonts w:ascii="Arial" w:hAnsi="Arial" w:cs="Arial"/>
          <w:lang w:val="mn-MN"/>
        </w:rPr>
        <w:t xml:space="preserve">        </w:t>
      </w:r>
      <w:r w:rsidRPr="00F97F31">
        <w:rPr>
          <w:rFonts w:ascii="Arial" w:hAnsi="Arial" w:cs="Arial"/>
          <w:lang w:val="mn-MN"/>
        </w:rPr>
        <w:t>3.1.2 дахь заалтын “</w:t>
      </w:r>
      <w:r w:rsidR="00BA564C" w:rsidRPr="00F97F31">
        <w:rPr>
          <w:rFonts w:ascii="Arial" w:hAnsi="Arial" w:cs="Arial"/>
          <w:lang w:val="mn-MN"/>
        </w:rPr>
        <w:t>“</w:t>
      </w:r>
      <w:r w:rsidRPr="00F97F31">
        <w:rPr>
          <w:rFonts w:ascii="Arial" w:hAnsi="Arial" w:cs="Arial"/>
          <w:lang w:val="mn-MN"/>
        </w:rPr>
        <w:t>бие хамгаалагч</w:t>
      </w:r>
      <w:r w:rsidR="00BA564C" w:rsidRPr="00F97F31">
        <w:rPr>
          <w:rFonts w:ascii="Arial" w:hAnsi="Arial" w:cs="Arial"/>
          <w:lang w:val="mn-MN"/>
        </w:rPr>
        <w:t>”</w:t>
      </w:r>
      <w:r w:rsidRPr="00F97F31">
        <w:rPr>
          <w:rFonts w:ascii="Arial" w:hAnsi="Arial" w:cs="Arial"/>
          <w:lang w:val="mn-MN"/>
        </w:rPr>
        <w:t xml:space="preserve"> гэж” гэсний дараа, 5 дугаар зүйлийн 5.1 дэх хэсгийн “Хувийн хамгаалалтыг” гэсний дараа “Зөвшөөрлийн тухай хууль болон” гэж тус тус нэмсүгэй.</w:t>
      </w:r>
    </w:p>
    <w:p w14:paraId="6BF4D412" w14:textId="77777777" w:rsidR="000C4A3B" w:rsidRPr="00F97F31" w:rsidRDefault="000C4A3B" w:rsidP="003D4984">
      <w:pPr>
        <w:contextualSpacing/>
        <w:jc w:val="both"/>
        <w:rPr>
          <w:rFonts w:ascii="Arial" w:hAnsi="Arial" w:cs="Arial"/>
          <w:bCs/>
          <w:lang w:val="mn-MN"/>
        </w:rPr>
      </w:pPr>
    </w:p>
    <w:p w14:paraId="17A4A2DC" w14:textId="77777777" w:rsidR="000C4A3B" w:rsidRPr="00F97F31" w:rsidRDefault="000C4A3B" w:rsidP="003D4984">
      <w:pPr>
        <w:ind w:firstLine="709"/>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lang w:val="mn-MN"/>
        </w:rPr>
        <w:t>.Хувийн хамгаалалтын тухай хуулийн дараах хэсгийг доор дурдсанаар өөрчлөн найруулсугай:</w:t>
      </w:r>
    </w:p>
    <w:p w14:paraId="3C9EE3F8" w14:textId="77777777" w:rsidR="000C4A3B" w:rsidRPr="00F97F31" w:rsidRDefault="000C4A3B" w:rsidP="003D4984">
      <w:pPr>
        <w:contextualSpacing/>
        <w:jc w:val="both"/>
        <w:rPr>
          <w:rFonts w:ascii="Arial" w:hAnsi="Arial" w:cs="Arial"/>
          <w:lang w:val="mn-MN"/>
        </w:rPr>
      </w:pPr>
    </w:p>
    <w:p w14:paraId="1725CD25" w14:textId="220889E5" w:rsidR="000C4A3B" w:rsidRPr="00F97F31" w:rsidRDefault="000C4A3B" w:rsidP="003D4984">
      <w:pPr>
        <w:ind w:firstLine="709"/>
        <w:contextualSpacing/>
        <w:jc w:val="both"/>
        <w:rPr>
          <w:rFonts w:ascii="Arial" w:hAnsi="Arial" w:cs="Arial"/>
          <w:lang w:val="mn-MN"/>
        </w:rPr>
      </w:pPr>
      <w:r w:rsidRPr="00F97F31">
        <w:rPr>
          <w:rFonts w:ascii="Arial" w:hAnsi="Arial" w:cs="Arial"/>
          <w:b/>
          <w:lang w:val="mn-MN"/>
        </w:rPr>
        <w:t>1/6 дугаар зүйлийн 6.4, 6.5 дахь хэсэг:</w:t>
      </w:r>
    </w:p>
    <w:p w14:paraId="203BD391" w14:textId="77777777" w:rsidR="000C4A3B" w:rsidRPr="00F97F31" w:rsidRDefault="000C4A3B" w:rsidP="003D4984">
      <w:pPr>
        <w:contextualSpacing/>
        <w:jc w:val="both"/>
        <w:rPr>
          <w:rFonts w:ascii="Arial" w:hAnsi="Arial" w:cs="Arial"/>
          <w:bCs/>
          <w:lang w:val="mn-MN"/>
        </w:rPr>
      </w:pPr>
    </w:p>
    <w:p w14:paraId="2A820AD3" w14:textId="77777777" w:rsidR="000C4A3B" w:rsidRPr="00F97F31" w:rsidRDefault="000C4A3B" w:rsidP="003D4984">
      <w:pPr>
        <w:ind w:firstLine="720"/>
        <w:contextualSpacing/>
        <w:jc w:val="both"/>
        <w:rPr>
          <w:rFonts w:ascii="Arial" w:hAnsi="Arial" w:cs="Arial"/>
          <w:lang w:val="mn-MN"/>
        </w:rPr>
      </w:pPr>
      <w:r w:rsidRPr="00F97F31">
        <w:rPr>
          <w:rFonts w:ascii="Arial" w:hAnsi="Arial" w:cs="Arial"/>
          <w:lang w:val="mn-MN"/>
        </w:rPr>
        <w:t>“6.4.Цагдаагийн төв байгууллага нь зөвшөөрөл хүссэн өргөдлийг Зөвшөөрлийн тухай хуульд заасан журмын дагуу хянан шийдвэрлэнэ.</w:t>
      </w:r>
    </w:p>
    <w:p w14:paraId="667A2028" w14:textId="77777777" w:rsidR="000C4A3B" w:rsidRPr="00F97F31" w:rsidRDefault="000C4A3B" w:rsidP="003D4984">
      <w:pPr>
        <w:contextualSpacing/>
        <w:jc w:val="both"/>
        <w:rPr>
          <w:rFonts w:ascii="Arial" w:hAnsi="Arial" w:cs="Arial"/>
          <w:lang w:val="mn-MN"/>
        </w:rPr>
      </w:pPr>
    </w:p>
    <w:p w14:paraId="7E541509" w14:textId="59E5F879" w:rsidR="000C4A3B" w:rsidRPr="00F97F31" w:rsidRDefault="000C4A3B" w:rsidP="003D4984">
      <w:pPr>
        <w:ind w:firstLine="720"/>
        <w:contextualSpacing/>
        <w:jc w:val="both"/>
        <w:rPr>
          <w:rFonts w:ascii="Arial" w:hAnsi="Arial" w:cs="Arial"/>
          <w:lang w:val="mn-MN"/>
        </w:rPr>
      </w:pPr>
      <w:r w:rsidRPr="00F97F31">
        <w:rPr>
          <w:rFonts w:ascii="Arial" w:hAnsi="Arial" w:cs="Arial"/>
          <w:lang w:val="mn-MN"/>
        </w:rPr>
        <w:t>6.5.Энэ зүйлийн 6.2, 6.3 дахь хэсэгт заасан бичиг баримт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7AB80602" w14:textId="77777777" w:rsidR="000C4A3B" w:rsidRPr="00F97F31" w:rsidRDefault="000C4A3B" w:rsidP="003D4984">
      <w:pPr>
        <w:contextualSpacing/>
        <w:jc w:val="both"/>
        <w:rPr>
          <w:rFonts w:ascii="Arial" w:hAnsi="Arial" w:cs="Arial"/>
          <w:lang w:val="mn-MN"/>
        </w:rPr>
      </w:pPr>
    </w:p>
    <w:p w14:paraId="00CB71CB" w14:textId="6CCDAD00" w:rsidR="000C4A3B" w:rsidRPr="00F97F31" w:rsidRDefault="000C4A3B" w:rsidP="003D4984">
      <w:pPr>
        <w:ind w:firstLine="709"/>
        <w:contextualSpacing/>
        <w:jc w:val="both"/>
        <w:rPr>
          <w:rFonts w:ascii="Arial" w:hAnsi="Arial" w:cs="Arial"/>
          <w:bCs/>
          <w:lang w:val="mn-MN"/>
        </w:rPr>
      </w:pPr>
      <w:r w:rsidRPr="00F97F31">
        <w:rPr>
          <w:rFonts w:ascii="Arial" w:hAnsi="Arial" w:cs="Arial"/>
          <w:b/>
          <w:lang w:val="mn-MN"/>
        </w:rPr>
        <w:t>2/7 дугаар зүйлийн 7.1, 7.2</w:t>
      </w:r>
      <w:r w:rsidR="00BA564C" w:rsidRPr="00F97F31">
        <w:rPr>
          <w:rFonts w:ascii="Arial" w:hAnsi="Arial" w:cs="Arial"/>
          <w:b/>
          <w:lang w:val="mn-MN"/>
        </w:rPr>
        <w:t>, 7.4</w:t>
      </w:r>
      <w:r w:rsidRPr="00F97F31">
        <w:rPr>
          <w:rFonts w:ascii="Arial" w:hAnsi="Arial" w:cs="Arial"/>
          <w:b/>
          <w:lang w:val="mn-MN"/>
        </w:rPr>
        <w:t xml:space="preserve"> </w:t>
      </w:r>
      <w:r w:rsidR="00BA564C" w:rsidRPr="00F97F31">
        <w:rPr>
          <w:rFonts w:ascii="Arial" w:hAnsi="Arial" w:cs="Arial"/>
          <w:b/>
          <w:lang w:val="mn-MN"/>
        </w:rPr>
        <w:t>дэх</w:t>
      </w:r>
      <w:r w:rsidRPr="00F97F31">
        <w:rPr>
          <w:rFonts w:ascii="Arial" w:hAnsi="Arial" w:cs="Arial"/>
          <w:b/>
          <w:lang w:val="mn-MN"/>
        </w:rPr>
        <w:t xml:space="preserve"> хэсэг:</w:t>
      </w:r>
    </w:p>
    <w:p w14:paraId="17D91DFD" w14:textId="77777777" w:rsidR="000C4A3B" w:rsidRPr="00F97F31" w:rsidRDefault="000C4A3B" w:rsidP="003D4984">
      <w:pPr>
        <w:contextualSpacing/>
        <w:jc w:val="both"/>
        <w:rPr>
          <w:rFonts w:ascii="Arial" w:hAnsi="Arial" w:cs="Arial"/>
          <w:bCs/>
          <w:lang w:val="mn-MN"/>
        </w:rPr>
      </w:pPr>
    </w:p>
    <w:p w14:paraId="375AB031" w14:textId="77777777" w:rsidR="000C4A3B" w:rsidRPr="00F97F31" w:rsidRDefault="000C4A3B" w:rsidP="003D4984">
      <w:pPr>
        <w:ind w:firstLine="720"/>
        <w:contextualSpacing/>
        <w:jc w:val="both"/>
        <w:rPr>
          <w:rFonts w:ascii="Arial" w:hAnsi="Arial" w:cs="Arial"/>
          <w:lang w:val="mn-MN"/>
        </w:rPr>
      </w:pPr>
      <w:r w:rsidRPr="00F97F31">
        <w:rPr>
          <w:rFonts w:ascii="Arial" w:hAnsi="Arial" w:cs="Arial"/>
          <w:lang w:val="mn-MN"/>
        </w:rPr>
        <w:t xml:space="preserve">“7.1.Цагдаагийн төв байгууллага хувийн хамгаалалт эрхлэх тусгай зөвшөөрлийг Зөвшөөрлийн тухай хуульд заасан болон бие хамгаалагч гэмт хэрэгт холбогдсон бол </w:t>
      </w:r>
      <w:r w:rsidRPr="00F97F31">
        <w:rPr>
          <w:rFonts w:ascii="Arial" w:hAnsi="Arial" w:cs="Arial"/>
          <w:bCs/>
          <w:lang w:val="mn-MN"/>
        </w:rPr>
        <w:t>эрүүгийн хэрэг үүсгэж яллагдагчаар татах тогтоол үйлдсэн өдрөөс эхлэн уг тогтоолыг хүчингүй болгох, эсхүл хэргийг хэрэгсэхгүй болгох хүртэл</w:t>
      </w:r>
      <w:r w:rsidRPr="00F97F31">
        <w:rPr>
          <w:rFonts w:ascii="Arial" w:hAnsi="Arial" w:cs="Arial"/>
          <w:lang w:val="mn-MN"/>
        </w:rPr>
        <w:t xml:space="preserve"> хугацаагаар түдгэлзүүлнэ.</w:t>
      </w:r>
    </w:p>
    <w:p w14:paraId="2A080C36" w14:textId="77777777" w:rsidR="000C4A3B" w:rsidRPr="00F97F31" w:rsidRDefault="000C4A3B" w:rsidP="003D4984">
      <w:pPr>
        <w:contextualSpacing/>
        <w:jc w:val="both"/>
        <w:rPr>
          <w:rFonts w:ascii="Arial" w:hAnsi="Arial" w:cs="Arial"/>
          <w:lang w:val="mn-MN"/>
        </w:rPr>
      </w:pPr>
    </w:p>
    <w:p w14:paraId="2842CEE8" w14:textId="31494829" w:rsidR="000C4A3B" w:rsidRPr="00F97F31" w:rsidRDefault="000C4A3B" w:rsidP="003D4984">
      <w:pPr>
        <w:ind w:firstLine="720"/>
        <w:contextualSpacing/>
        <w:jc w:val="both"/>
        <w:rPr>
          <w:rFonts w:ascii="Arial" w:hAnsi="Arial" w:cs="Arial"/>
          <w:lang w:val="mn-MN"/>
        </w:rPr>
      </w:pPr>
      <w:r w:rsidRPr="00F97F31">
        <w:rPr>
          <w:rFonts w:ascii="Arial" w:hAnsi="Arial" w:cs="Arial"/>
          <w:lang w:val="mn-MN"/>
        </w:rPr>
        <w:t>7.2.Хуульд заасан түдгэлзүүлэх үндэслэл арилсан бол Зөвшөөрлийн тухай хуульд заасан журмын дагуу тусгай зөвшөөрлийг сэргээнэ.</w:t>
      </w:r>
    </w:p>
    <w:p w14:paraId="1967CF84" w14:textId="77777777" w:rsidR="000C4A3B" w:rsidRPr="00F97F31" w:rsidRDefault="000C4A3B" w:rsidP="003D4984">
      <w:pPr>
        <w:contextualSpacing/>
        <w:jc w:val="both"/>
        <w:rPr>
          <w:rFonts w:ascii="Arial" w:hAnsi="Arial" w:cs="Arial"/>
          <w:bCs/>
          <w:lang w:val="mn-MN"/>
        </w:rPr>
      </w:pPr>
    </w:p>
    <w:p w14:paraId="3E90A7E9" w14:textId="2972B9A9" w:rsidR="000C4A3B" w:rsidRPr="00F97F31" w:rsidRDefault="000C4A3B" w:rsidP="003D4984">
      <w:pPr>
        <w:ind w:firstLine="720"/>
        <w:contextualSpacing/>
        <w:jc w:val="both"/>
        <w:rPr>
          <w:rFonts w:ascii="Arial" w:hAnsi="Arial" w:cs="Arial"/>
          <w:lang w:val="mn-MN"/>
        </w:rPr>
      </w:pPr>
      <w:r w:rsidRPr="00F97F31">
        <w:rPr>
          <w:rFonts w:ascii="Arial" w:hAnsi="Arial" w:cs="Arial"/>
          <w:lang w:val="mn-MN"/>
        </w:rPr>
        <w:t>7.4.Цагдаагийн төв байгууллага нь хувийн хамгаалалт эрхлэх тусгай зөвшөөрлийг Зөвшөөрлийн тухай хуульд заасан журмын дагуу хүчингүй болгоно.”</w:t>
      </w:r>
    </w:p>
    <w:p w14:paraId="4E866EE2" w14:textId="77777777" w:rsidR="000C4A3B" w:rsidRPr="00F97F31" w:rsidRDefault="000C4A3B" w:rsidP="003D4984">
      <w:pPr>
        <w:contextualSpacing/>
        <w:jc w:val="both"/>
        <w:rPr>
          <w:rFonts w:ascii="Arial" w:hAnsi="Arial" w:cs="Arial"/>
          <w:lang w:val="mn-MN"/>
        </w:rPr>
      </w:pPr>
    </w:p>
    <w:p w14:paraId="1658BAC2" w14:textId="45050808" w:rsidR="000C4A3B" w:rsidRPr="00F97F31" w:rsidRDefault="00BA564C" w:rsidP="003D4984">
      <w:pPr>
        <w:ind w:firstLine="709"/>
        <w:contextualSpacing/>
        <w:jc w:val="both"/>
        <w:rPr>
          <w:rFonts w:ascii="Arial" w:hAnsi="Arial" w:cs="Arial"/>
          <w:bCs/>
          <w:lang w:val="mn-MN"/>
        </w:rPr>
      </w:pPr>
      <w:r w:rsidRPr="00F97F31">
        <w:rPr>
          <w:rFonts w:ascii="Arial" w:hAnsi="Arial" w:cs="Arial"/>
          <w:b/>
          <w:lang w:val="mn-MN"/>
        </w:rPr>
        <w:t>3</w:t>
      </w:r>
      <w:r w:rsidR="000C4A3B" w:rsidRPr="00F97F31">
        <w:rPr>
          <w:rFonts w:ascii="Arial" w:hAnsi="Arial" w:cs="Arial"/>
          <w:b/>
          <w:lang w:val="mn-MN"/>
        </w:rPr>
        <w:t>/9 дүгээр зүйлийн 9.1 дэх хэсэг:</w:t>
      </w:r>
    </w:p>
    <w:p w14:paraId="6501521B" w14:textId="77777777" w:rsidR="000C4A3B" w:rsidRPr="00F97F31" w:rsidRDefault="000C4A3B" w:rsidP="003D4984">
      <w:pPr>
        <w:contextualSpacing/>
        <w:jc w:val="both"/>
        <w:rPr>
          <w:rFonts w:ascii="Arial" w:hAnsi="Arial" w:cs="Arial"/>
          <w:bCs/>
          <w:lang w:val="mn-MN"/>
        </w:rPr>
      </w:pPr>
    </w:p>
    <w:p w14:paraId="4AE7BC5D" w14:textId="77777777" w:rsidR="000C4A3B" w:rsidRPr="00F97F31" w:rsidRDefault="000C4A3B" w:rsidP="003D4984">
      <w:pPr>
        <w:ind w:firstLine="720"/>
        <w:contextualSpacing/>
        <w:jc w:val="both"/>
        <w:rPr>
          <w:rFonts w:ascii="Arial" w:hAnsi="Arial" w:cs="Arial"/>
          <w:lang w:val="mn-MN"/>
        </w:rPr>
      </w:pPr>
      <w:r w:rsidRPr="00F97F31">
        <w:rPr>
          <w:rFonts w:ascii="Arial" w:hAnsi="Arial" w:cs="Arial"/>
          <w:lang w:val="mn-MN"/>
        </w:rPr>
        <w:t xml:space="preserve">“9.1.Хувийн хамгаалалтын үйл ажиллагаа эрхлэх тусгай зөвшөөрөл эзэмшигч нь хүний амь бие, эрүүл мэндийг хамгаалах, хамгаалалтын хэрэгслийн зураг төсөл хийх, угсрах, ашиглах үйлчилгээ явуулах, гэмт халдлагаас хамгаалалт хийх асуудлаар үйлчлүүлэгчид хууль зүйн болон мэргэжлийн зөвлөгөө өгөх, үйлчлүүлэгчээс зохион байгуулж байгаа хурал бусад арга хэмжээг хамгаалалтад </w:t>
      </w:r>
      <w:r w:rsidRPr="00F97F31">
        <w:rPr>
          <w:rFonts w:ascii="Arial" w:hAnsi="Arial" w:cs="Arial"/>
          <w:lang w:val="mn-MN"/>
        </w:rPr>
        <w:lastRenderedPageBreak/>
        <w:t>авах, үзвэр, үйлчилгээний арга хэмжээний хамгаалалтын үйл ажиллагааг эрхлэх эрхтэй.”</w:t>
      </w:r>
    </w:p>
    <w:p w14:paraId="17324FC6" w14:textId="77777777" w:rsidR="000C4A3B" w:rsidRPr="00F97F31" w:rsidRDefault="000C4A3B" w:rsidP="003D4984">
      <w:pPr>
        <w:contextualSpacing/>
        <w:jc w:val="both"/>
        <w:rPr>
          <w:rFonts w:ascii="Arial" w:hAnsi="Arial" w:cs="Arial"/>
          <w:lang w:val="mn-MN"/>
        </w:rPr>
      </w:pPr>
    </w:p>
    <w:p w14:paraId="4277FCD6" w14:textId="1A519A3F" w:rsidR="000C4A3B" w:rsidRPr="00F97F31" w:rsidRDefault="000C4A3B" w:rsidP="003D4984">
      <w:pPr>
        <w:ind w:firstLine="720"/>
        <w:contextualSpacing/>
        <w:jc w:val="both"/>
        <w:rPr>
          <w:rFonts w:ascii="Arial" w:hAnsi="Arial" w:cs="Arial"/>
          <w:lang w:val="mn-MN"/>
        </w:rPr>
      </w:pPr>
      <w:r w:rsidRPr="00F97F31">
        <w:rPr>
          <w:rFonts w:ascii="Arial" w:hAnsi="Arial" w:cs="Arial"/>
          <w:b/>
          <w:lang w:val="mn-MN"/>
        </w:rPr>
        <w:t>3 дугаар зүйл.</w:t>
      </w:r>
      <w:r w:rsidRPr="00F97F31">
        <w:rPr>
          <w:rFonts w:ascii="Arial" w:hAnsi="Arial" w:cs="Arial"/>
          <w:lang w:val="mn-MN"/>
        </w:rPr>
        <w:t>Хувийн хамгаалалтын тухай хуулийн 6 дугаар зүйлийн 6.1 дэх хэсгийн “аймаг, нийслэлийн цагдаагийн газар /хэлтэс/” гэснийг “цагдаагийн төв байгууллага” гэж, мөн зүйлийн 6.2, 6.3 дахь хэсгийн “аймаг, нийслэлийн цагдаагийн газар /хэлтэс/-т” гэснийг “цагдаагийн төв байгууллагад” гэж тус тус өөрчилсүгэй.</w:t>
      </w:r>
    </w:p>
    <w:p w14:paraId="70B31089" w14:textId="77777777" w:rsidR="000C4A3B" w:rsidRPr="00F97F31" w:rsidRDefault="000C4A3B" w:rsidP="003D4984">
      <w:pPr>
        <w:contextualSpacing/>
        <w:jc w:val="both"/>
        <w:rPr>
          <w:rFonts w:ascii="Arial" w:hAnsi="Arial" w:cs="Arial"/>
          <w:lang w:val="mn-MN"/>
        </w:rPr>
      </w:pPr>
    </w:p>
    <w:p w14:paraId="54E5B141" w14:textId="7C199E81" w:rsidR="000C4A3B" w:rsidRPr="00F97F31" w:rsidRDefault="000C4A3B" w:rsidP="003D4984">
      <w:pPr>
        <w:ind w:firstLine="720"/>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lang w:val="mn-MN"/>
        </w:rPr>
        <w:t xml:space="preserve">Хувийн хамгаалалтын тухай хуулийн 11 дүгээр зүйлийн </w:t>
      </w:r>
      <w:r w:rsidR="00BA564C" w:rsidRPr="00F97F31">
        <w:rPr>
          <w:rFonts w:ascii="Arial" w:hAnsi="Arial" w:cs="Arial"/>
          <w:lang w:val="mn-MN"/>
        </w:rPr>
        <w:t xml:space="preserve">   </w:t>
      </w:r>
      <w:r w:rsidRPr="00F97F31">
        <w:rPr>
          <w:rFonts w:ascii="Arial" w:hAnsi="Arial" w:cs="Arial"/>
          <w:lang w:val="mn-MN"/>
        </w:rPr>
        <w:t>11.1.4 дэх заалтыг хүчингүй болсонд тооцсугай.</w:t>
      </w:r>
    </w:p>
    <w:p w14:paraId="17ADE8B8" w14:textId="77777777" w:rsidR="000C4A3B" w:rsidRPr="00F97F31" w:rsidRDefault="000C4A3B" w:rsidP="003D4984">
      <w:pPr>
        <w:contextualSpacing/>
        <w:jc w:val="both"/>
        <w:rPr>
          <w:rFonts w:ascii="Arial" w:hAnsi="Arial" w:cs="Arial"/>
          <w:lang w:val="mn-MN"/>
        </w:rPr>
      </w:pPr>
    </w:p>
    <w:p w14:paraId="772A78F4" w14:textId="0ACDE3EE" w:rsidR="000C4A3B" w:rsidRPr="00F97F31" w:rsidRDefault="000C4A3B" w:rsidP="003D4984">
      <w:pPr>
        <w:ind w:firstLine="720"/>
        <w:contextualSpacing/>
        <w:jc w:val="both"/>
        <w:rPr>
          <w:rFonts w:ascii="Arial" w:hAnsi="Arial" w:cs="Arial"/>
          <w:lang w:val="mn-MN"/>
        </w:rPr>
      </w:pPr>
      <w:r w:rsidRPr="00F97F31">
        <w:rPr>
          <w:rFonts w:ascii="Arial" w:hAnsi="Arial" w:cs="Arial"/>
          <w:b/>
          <w:lang w:val="mn-MN"/>
        </w:rPr>
        <w:t>5 дугаар зүйл.</w:t>
      </w:r>
      <w:r w:rsidRPr="00F97F31">
        <w:rPr>
          <w:rFonts w:ascii="Arial" w:hAnsi="Arial" w:cs="Arial"/>
          <w:bCs/>
          <w:lang w:val="mn-MN"/>
        </w:rPr>
        <w:t>Энэ хуулийг Зөвшөөрлийн тухай /Шинэчилсэн найруулга/ хууль хүчин төгөлдөр болсон өдрөөс эхлэн дагаж мөрдөнө.</w:t>
      </w:r>
    </w:p>
    <w:p w14:paraId="336F0D45" w14:textId="6E3D5570" w:rsidR="000C4A3B" w:rsidRPr="00F97F31" w:rsidRDefault="000C4A3B" w:rsidP="003D4984">
      <w:pPr>
        <w:contextualSpacing/>
        <w:jc w:val="both"/>
        <w:rPr>
          <w:rFonts w:ascii="Arial" w:hAnsi="Arial" w:cs="Arial"/>
          <w:bCs/>
          <w:lang w:val="mn-MN"/>
        </w:rPr>
      </w:pPr>
    </w:p>
    <w:p w14:paraId="42039942" w14:textId="77777777" w:rsidR="000C4A3B" w:rsidRPr="00F97F31" w:rsidRDefault="000C4A3B" w:rsidP="003D4984">
      <w:pPr>
        <w:contextualSpacing/>
        <w:jc w:val="both"/>
        <w:rPr>
          <w:rFonts w:ascii="Arial" w:hAnsi="Arial" w:cs="Arial"/>
          <w:bCs/>
          <w:lang w:val="mn-MN"/>
        </w:rPr>
      </w:pPr>
    </w:p>
    <w:p w14:paraId="465CE7CF" w14:textId="77777777" w:rsidR="000C4A3B" w:rsidRPr="00F97F31" w:rsidRDefault="000C4A3B" w:rsidP="003D4984">
      <w:pPr>
        <w:contextualSpacing/>
        <w:jc w:val="both"/>
        <w:rPr>
          <w:rFonts w:ascii="Arial" w:hAnsi="Arial" w:cs="Arial"/>
          <w:lang w:val="mn-MN"/>
        </w:rPr>
      </w:pPr>
    </w:p>
    <w:p w14:paraId="66638DAB" w14:textId="77777777" w:rsidR="000C4A3B" w:rsidRPr="00F97F31" w:rsidRDefault="000C4A3B" w:rsidP="003D4984">
      <w:pPr>
        <w:contextualSpacing/>
        <w:jc w:val="center"/>
        <w:rPr>
          <w:rFonts w:ascii="Arial" w:hAnsi="Arial" w:cs="Arial"/>
          <w:bCs/>
          <w:lang w:val="mn-MN"/>
        </w:rPr>
      </w:pPr>
      <w:r w:rsidRPr="00F97F31">
        <w:rPr>
          <w:rFonts w:ascii="Arial" w:hAnsi="Arial" w:cs="Arial"/>
          <w:bCs/>
          <w:lang w:val="mn-MN"/>
        </w:rPr>
        <w:t>Гарын үсэг</w:t>
      </w:r>
    </w:p>
    <w:p w14:paraId="56187297" w14:textId="77777777" w:rsidR="000C4A3B" w:rsidRPr="00F97F31" w:rsidRDefault="000C4A3B" w:rsidP="003D4984">
      <w:pPr>
        <w:contextualSpacing/>
        <w:rPr>
          <w:rFonts w:ascii="Arial" w:hAnsi="Arial" w:cs="Arial"/>
          <w:bCs/>
          <w:lang w:val="mn-MN"/>
        </w:rPr>
      </w:pPr>
    </w:p>
    <w:p w14:paraId="2BB6EEA5" w14:textId="32A3EF19" w:rsidR="000C4A3B" w:rsidRPr="00F97F31" w:rsidRDefault="000C4A3B" w:rsidP="003D4984">
      <w:pPr>
        <w:contextualSpacing/>
        <w:rPr>
          <w:rFonts w:ascii="Arial" w:hAnsi="Arial" w:cs="Arial"/>
          <w:bCs/>
          <w:lang w:val="mn-MN"/>
        </w:rPr>
        <w:sectPr w:rsidR="000C4A3B" w:rsidRPr="00F97F31" w:rsidSect="00CC0632">
          <w:pgSz w:w="11901" w:h="16840"/>
          <w:pgMar w:top="1134" w:right="851" w:bottom="1134" w:left="1701" w:header="709" w:footer="709" w:gutter="0"/>
          <w:cols w:space="708"/>
          <w:docGrid w:linePitch="360"/>
        </w:sectPr>
      </w:pPr>
    </w:p>
    <w:p w14:paraId="5A50D48D" w14:textId="77777777" w:rsidR="00A74FBD" w:rsidRPr="00F97F31" w:rsidRDefault="00A74FBD"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9F6FB9D" w14:textId="77777777" w:rsidR="00A74FBD" w:rsidRPr="00F97F31" w:rsidRDefault="00A74FBD" w:rsidP="003D4984">
      <w:pPr>
        <w:contextualSpacing/>
        <w:rPr>
          <w:rFonts w:ascii="Arial" w:hAnsi="Arial" w:cs="Arial"/>
          <w:lang w:val="mn-MN"/>
        </w:rPr>
      </w:pPr>
    </w:p>
    <w:p w14:paraId="431FA06F" w14:textId="77777777" w:rsidR="00A74FBD" w:rsidRPr="00F97F31" w:rsidRDefault="00A74FBD" w:rsidP="003D4984">
      <w:pPr>
        <w:contextualSpacing/>
        <w:jc w:val="center"/>
        <w:rPr>
          <w:rFonts w:ascii="Arial" w:hAnsi="Arial" w:cs="Arial"/>
          <w:bCs/>
          <w:lang w:val="mn-MN"/>
        </w:rPr>
      </w:pPr>
      <w:r w:rsidRPr="00F97F31">
        <w:rPr>
          <w:rFonts w:ascii="Arial" w:hAnsi="Arial" w:cs="Arial"/>
          <w:b/>
          <w:lang w:val="mn-MN"/>
        </w:rPr>
        <w:t>МОНГОЛ УЛСЫН ХУУЛЬ</w:t>
      </w:r>
    </w:p>
    <w:p w14:paraId="2F5A9978" w14:textId="77777777" w:rsidR="00A74FBD" w:rsidRPr="00F97F31" w:rsidRDefault="00A74FBD" w:rsidP="003D4984">
      <w:pPr>
        <w:contextualSpacing/>
        <w:rPr>
          <w:rFonts w:ascii="Arial" w:hAnsi="Arial" w:cs="Arial"/>
          <w:bCs/>
          <w:lang w:val="mn-MN"/>
        </w:rPr>
      </w:pPr>
    </w:p>
    <w:p w14:paraId="41BE4D96" w14:textId="77777777" w:rsidR="00A74FBD" w:rsidRPr="00F97F31" w:rsidRDefault="00A74FBD"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CB347C9" w14:textId="77777777" w:rsidR="00A74FBD" w:rsidRPr="00F97F31" w:rsidRDefault="00A74FBD"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535BE92" w14:textId="0FEF633F" w:rsidR="000C4A3B" w:rsidRPr="00F97F31" w:rsidRDefault="000C4A3B" w:rsidP="003D4984">
      <w:pPr>
        <w:contextualSpacing/>
        <w:rPr>
          <w:rFonts w:ascii="Arial" w:hAnsi="Arial" w:cs="Arial"/>
          <w:lang w:val="mn-MN"/>
        </w:rPr>
      </w:pPr>
    </w:p>
    <w:p w14:paraId="6DBF1631" w14:textId="77777777" w:rsidR="00813557" w:rsidRPr="00F97F31" w:rsidRDefault="00813557" w:rsidP="003D4984">
      <w:pPr>
        <w:contextualSpacing/>
        <w:rPr>
          <w:rFonts w:ascii="Arial" w:hAnsi="Arial" w:cs="Arial"/>
          <w:lang w:val="mn-MN"/>
        </w:rPr>
      </w:pPr>
    </w:p>
    <w:p w14:paraId="7A40D72B" w14:textId="56906D08" w:rsidR="00813557" w:rsidRPr="00F97F31" w:rsidRDefault="00813557" w:rsidP="003D4984">
      <w:pPr>
        <w:contextualSpacing/>
        <w:jc w:val="center"/>
        <w:rPr>
          <w:rFonts w:ascii="Arial" w:hAnsi="Arial" w:cs="Arial"/>
          <w:bCs/>
          <w:lang w:val="mn-MN"/>
        </w:rPr>
      </w:pPr>
      <w:r w:rsidRPr="00F97F31">
        <w:rPr>
          <w:rFonts w:ascii="Arial" w:hAnsi="Arial" w:cs="Arial"/>
          <w:b/>
          <w:lang w:val="mn-MN"/>
        </w:rPr>
        <w:t>ХУВИРГАСАН АМЬД ОРГАНИЗМЫН ТУХАЙ ХУУЛЬД</w:t>
      </w:r>
    </w:p>
    <w:p w14:paraId="1561D1F6" w14:textId="703AFB19" w:rsidR="00813557" w:rsidRPr="00F97F31" w:rsidRDefault="00813557" w:rsidP="003D4984">
      <w:pPr>
        <w:contextualSpacing/>
        <w:jc w:val="center"/>
        <w:rPr>
          <w:rFonts w:ascii="Arial" w:hAnsi="Arial" w:cs="Arial"/>
          <w:bCs/>
          <w:lang w:val="mn-MN"/>
        </w:rPr>
      </w:pPr>
      <w:r w:rsidRPr="00F97F31">
        <w:rPr>
          <w:rFonts w:ascii="Arial" w:hAnsi="Arial" w:cs="Arial"/>
          <w:b/>
          <w:lang w:val="mn-MN"/>
        </w:rPr>
        <w:t>НЭМЭЛТ, ӨӨРЧЛӨЛТ ОРУУЛАХ ТУХАЙ</w:t>
      </w:r>
    </w:p>
    <w:p w14:paraId="40617CA5" w14:textId="76F79E47" w:rsidR="00813557" w:rsidRPr="00F97F31" w:rsidRDefault="00813557" w:rsidP="003D4984">
      <w:pPr>
        <w:contextualSpacing/>
        <w:rPr>
          <w:rFonts w:ascii="Arial" w:hAnsi="Arial" w:cs="Arial"/>
          <w:bCs/>
          <w:lang w:val="mn-MN"/>
        </w:rPr>
      </w:pPr>
    </w:p>
    <w:p w14:paraId="14800FEB" w14:textId="77777777" w:rsidR="00813557" w:rsidRPr="00F97F31" w:rsidRDefault="00813557" w:rsidP="003D4984">
      <w:pPr>
        <w:contextualSpacing/>
        <w:rPr>
          <w:rFonts w:ascii="Arial" w:hAnsi="Arial" w:cs="Arial"/>
          <w:bCs/>
          <w:lang w:val="mn-MN"/>
        </w:rPr>
      </w:pPr>
    </w:p>
    <w:p w14:paraId="64C0875B" w14:textId="7FDF6880" w:rsidR="00813557" w:rsidRPr="00F97F31" w:rsidRDefault="00813557"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.Хувиргасан амьд организмын тухай хуулийн 2 дугаар зүйлийн 2.1 дэх хэсгийн “Генетик нөөцийн тухай,” гэсний дараа “Зөвшөөрлийн тухай хууль” гэж, 6 дугаар зүйлийн 6.1 дэх хэсгийн “Хувиргасан” гэсний өмнө “Зөвшөөрлийн тухай хуулийн 8.1 дүгээр зүйлийн 1.17-д заасан” гэж тус тус нэмсүгэй.</w:t>
      </w:r>
    </w:p>
    <w:p w14:paraId="4915A8B7" w14:textId="4B2CF71D" w:rsidR="00813557" w:rsidRPr="00F97F31" w:rsidRDefault="00813557" w:rsidP="003D4984">
      <w:pPr>
        <w:contextualSpacing/>
        <w:jc w:val="both"/>
        <w:rPr>
          <w:rFonts w:ascii="Arial" w:hAnsi="Arial" w:cs="Arial"/>
          <w:bCs/>
          <w:lang w:val="mn-MN"/>
        </w:rPr>
      </w:pPr>
    </w:p>
    <w:p w14:paraId="5EF65B95" w14:textId="1710F04D" w:rsidR="00813557" w:rsidRPr="00F97F31" w:rsidRDefault="00813557" w:rsidP="003D4984">
      <w:pPr>
        <w:ind w:firstLine="709"/>
        <w:contextualSpacing/>
        <w:jc w:val="both"/>
        <w:rPr>
          <w:rFonts w:ascii="Arial" w:hAnsi="Arial" w:cs="Arial"/>
          <w:bCs/>
          <w:lang w:val="mn-MN"/>
        </w:rPr>
      </w:pPr>
      <w:r w:rsidRPr="00F97F31">
        <w:rPr>
          <w:rFonts w:ascii="Arial" w:hAnsi="Arial" w:cs="Arial"/>
          <w:b/>
          <w:lang w:val="mn-MN"/>
        </w:rPr>
        <w:t>2 дугаар зүйл</w:t>
      </w:r>
      <w:r w:rsidRPr="00F97F31">
        <w:rPr>
          <w:rFonts w:ascii="Arial" w:hAnsi="Arial" w:cs="Arial"/>
          <w:bCs/>
          <w:lang w:val="mn-MN"/>
        </w:rPr>
        <w:t>.Хувиргасан амьд организмын тухай хуулийн 6 дугаар зүйлийн 6.5 дахь хэсгийг доор дурдсанаар өөрчлөн найруулсугай:</w:t>
      </w:r>
    </w:p>
    <w:p w14:paraId="2C243A92" w14:textId="77777777" w:rsidR="00813557" w:rsidRPr="00F97F31" w:rsidRDefault="00813557" w:rsidP="003D4984">
      <w:pPr>
        <w:contextualSpacing/>
        <w:jc w:val="both"/>
        <w:rPr>
          <w:rFonts w:ascii="Arial" w:hAnsi="Arial" w:cs="Arial"/>
          <w:lang w:val="af-ZA"/>
        </w:rPr>
      </w:pPr>
    </w:p>
    <w:p w14:paraId="04E7CBE8" w14:textId="295DA66F" w:rsidR="00813557" w:rsidRPr="00F97F31" w:rsidRDefault="00813557" w:rsidP="003D4984">
      <w:pPr>
        <w:ind w:firstLine="720"/>
        <w:contextualSpacing/>
        <w:jc w:val="both"/>
        <w:rPr>
          <w:rFonts w:ascii="Arial" w:hAnsi="Arial" w:cs="Arial"/>
          <w:lang w:val="af-ZA"/>
        </w:rPr>
      </w:pPr>
      <w:r w:rsidRPr="00F97F31">
        <w:rPr>
          <w:rFonts w:ascii="Arial" w:hAnsi="Arial" w:cs="Arial"/>
          <w:lang w:val="af-ZA"/>
        </w:rPr>
        <w:t>“6.5.Энэ хуулийн 6.1-д заасан зөвшөөрлийг байгаль орчны асуудал эрхэлсэн төрийн захиргааны төв байгууллага Зөвшөөрлийн тухай хуулийн 5.3 дугаар зүйлд заасан журмын дагуу Үндэсний хорооны дүгнэлтийг үндэслэн 30 хоногийн дотор шийдвэр гаргана.”</w:t>
      </w:r>
    </w:p>
    <w:p w14:paraId="4B864717" w14:textId="0F611069" w:rsidR="00813557" w:rsidRPr="00F97F31" w:rsidRDefault="00813557" w:rsidP="003D4984">
      <w:pPr>
        <w:contextualSpacing/>
        <w:jc w:val="both"/>
        <w:rPr>
          <w:rFonts w:ascii="Arial" w:hAnsi="Arial" w:cs="Arial"/>
          <w:bCs/>
          <w:lang w:val="af-ZA"/>
        </w:rPr>
      </w:pPr>
    </w:p>
    <w:p w14:paraId="0BBFF88F" w14:textId="39C208CF" w:rsidR="00813557" w:rsidRPr="00F97F31" w:rsidRDefault="00813557" w:rsidP="003D4984">
      <w:pPr>
        <w:ind w:firstLine="720"/>
        <w:contextualSpacing/>
        <w:jc w:val="both"/>
        <w:rPr>
          <w:rFonts w:ascii="Arial" w:hAnsi="Arial" w:cs="Arial"/>
          <w:lang w:val="af-ZA"/>
        </w:rPr>
      </w:pPr>
      <w:r w:rsidRPr="00F97F31">
        <w:rPr>
          <w:rFonts w:ascii="Arial" w:hAnsi="Arial" w:cs="Arial"/>
          <w:b/>
          <w:bCs/>
          <w:lang w:val="mn-MN"/>
        </w:rPr>
        <w:t>3 дугаар зүйл.</w:t>
      </w:r>
      <w:r w:rsidRPr="00F97F31">
        <w:rPr>
          <w:rFonts w:ascii="Arial" w:hAnsi="Arial" w:cs="Arial"/>
          <w:bCs/>
          <w:lang w:val="mn-MN"/>
        </w:rPr>
        <w:t xml:space="preserve">Энэ хуулийг Зөвшөөрлийн тухай </w:t>
      </w:r>
      <w:r w:rsidRPr="00F97F31">
        <w:rPr>
          <w:rFonts w:ascii="Arial" w:hAnsi="Arial" w:cs="Arial"/>
          <w:bCs/>
          <w:lang w:val="af-ZA"/>
        </w:rPr>
        <w:t>/Шинэчилсэн найруулга/</w:t>
      </w:r>
      <w:r w:rsidRPr="00F97F31">
        <w:rPr>
          <w:rFonts w:ascii="Arial" w:hAnsi="Arial" w:cs="Arial"/>
          <w:bCs/>
          <w:lang w:val="mn-MN"/>
        </w:rPr>
        <w:t xml:space="preserve"> хууль хүчин төгөлдөр болсон өдрөөс эхлэн дагаж мөрдөнө.</w:t>
      </w:r>
    </w:p>
    <w:p w14:paraId="5EAF3AEC" w14:textId="77777777" w:rsidR="00813557" w:rsidRPr="00F97F31" w:rsidRDefault="00813557" w:rsidP="003D4984">
      <w:pPr>
        <w:contextualSpacing/>
        <w:jc w:val="both"/>
        <w:rPr>
          <w:rFonts w:ascii="Arial" w:hAnsi="Arial" w:cs="Arial"/>
          <w:bCs/>
          <w:lang w:val="mn-MN"/>
        </w:rPr>
      </w:pPr>
    </w:p>
    <w:p w14:paraId="037459B0" w14:textId="77777777" w:rsidR="00813557" w:rsidRPr="00F97F31" w:rsidRDefault="00813557" w:rsidP="003D4984">
      <w:pPr>
        <w:contextualSpacing/>
        <w:jc w:val="both"/>
        <w:rPr>
          <w:rFonts w:ascii="Arial" w:hAnsi="Arial" w:cs="Arial"/>
          <w:bCs/>
          <w:lang w:val="mn-MN"/>
        </w:rPr>
      </w:pPr>
    </w:p>
    <w:p w14:paraId="21A16245" w14:textId="77777777" w:rsidR="00813557" w:rsidRPr="00F97F31" w:rsidRDefault="00813557" w:rsidP="003D4984">
      <w:pPr>
        <w:contextualSpacing/>
        <w:jc w:val="both"/>
        <w:rPr>
          <w:rFonts w:ascii="Arial" w:hAnsi="Arial" w:cs="Arial"/>
          <w:lang w:val="mn-MN"/>
        </w:rPr>
      </w:pPr>
    </w:p>
    <w:p w14:paraId="4743C6C9" w14:textId="77777777" w:rsidR="00813557" w:rsidRPr="00F97F31" w:rsidRDefault="00813557" w:rsidP="003D4984">
      <w:pPr>
        <w:contextualSpacing/>
        <w:jc w:val="center"/>
        <w:rPr>
          <w:rFonts w:ascii="Arial" w:hAnsi="Arial" w:cs="Arial"/>
          <w:bCs/>
          <w:lang w:val="mn-MN"/>
        </w:rPr>
      </w:pPr>
      <w:r w:rsidRPr="00F97F31">
        <w:rPr>
          <w:rFonts w:ascii="Arial" w:hAnsi="Arial" w:cs="Arial"/>
          <w:bCs/>
          <w:lang w:val="mn-MN"/>
        </w:rPr>
        <w:t>Гарын үсэг</w:t>
      </w:r>
    </w:p>
    <w:p w14:paraId="796225F4" w14:textId="0E2DDF12" w:rsidR="00813557" w:rsidRPr="00F97F31" w:rsidRDefault="00813557" w:rsidP="003D4984">
      <w:pPr>
        <w:contextualSpacing/>
        <w:jc w:val="both"/>
        <w:rPr>
          <w:rFonts w:ascii="Arial" w:hAnsi="Arial" w:cs="Arial"/>
          <w:lang w:val="mn-MN"/>
        </w:rPr>
      </w:pPr>
    </w:p>
    <w:p w14:paraId="57295764" w14:textId="77777777" w:rsidR="00813557" w:rsidRPr="00F97F31" w:rsidRDefault="00813557" w:rsidP="003D4984">
      <w:pPr>
        <w:contextualSpacing/>
        <w:rPr>
          <w:rFonts w:ascii="Arial" w:hAnsi="Arial" w:cs="Arial"/>
          <w:lang w:val="mn-MN"/>
        </w:rPr>
        <w:sectPr w:rsidR="00813557" w:rsidRPr="00F97F31" w:rsidSect="00CC0632">
          <w:pgSz w:w="11901" w:h="16840"/>
          <w:pgMar w:top="1134" w:right="851" w:bottom="1134" w:left="1701" w:header="709" w:footer="709" w:gutter="0"/>
          <w:cols w:space="708"/>
          <w:docGrid w:linePitch="360"/>
        </w:sectPr>
      </w:pPr>
    </w:p>
    <w:p w14:paraId="20A7BD49" w14:textId="77777777" w:rsidR="00813557" w:rsidRPr="00F97F31" w:rsidRDefault="00813557"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5E155D41" w14:textId="77777777" w:rsidR="00813557" w:rsidRPr="00F97F31" w:rsidRDefault="00813557" w:rsidP="003D4984">
      <w:pPr>
        <w:contextualSpacing/>
        <w:rPr>
          <w:rFonts w:ascii="Arial" w:hAnsi="Arial" w:cs="Arial"/>
          <w:lang w:val="mn-MN"/>
        </w:rPr>
      </w:pPr>
    </w:p>
    <w:p w14:paraId="74A7683E" w14:textId="77777777" w:rsidR="00813557" w:rsidRPr="00F97F31" w:rsidRDefault="00813557" w:rsidP="003D4984">
      <w:pPr>
        <w:contextualSpacing/>
        <w:jc w:val="center"/>
        <w:rPr>
          <w:rFonts w:ascii="Arial" w:hAnsi="Arial" w:cs="Arial"/>
          <w:bCs/>
          <w:lang w:val="mn-MN"/>
        </w:rPr>
      </w:pPr>
      <w:r w:rsidRPr="00F97F31">
        <w:rPr>
          <w:rFonts w:ascii="Arial" w:hAnsi="Arial" w:cs="Arial"/>
          <w:b/>
          <w:lang w:val="mn-MN"/>
        </w:rPr>
        <w:t>МОНГОЛ УЛСЫН ХУУЛЬ</w:t>
      </w:r>
    </w:p>
    <w:p w14:paraId="5557065D" w14:textId="77777777" w:rsidR="00813557" w:rsidRPr="00F97F31" w:rsidRDefault="00813557" w:rsidP="003D4984">
      <w:pPr>
        <w:contextualSpacing/>
        <w:rPr>
          <w:rFonts w:ascii="Arial" w:hAnsi="Arial" w:cs="Arial"/>
          <w:bCs/>
          <w:lang w:val="mn-MN"/>
        </w:rPr>
      </w:pPr>
    </w:p>
    <w:p w14:paraId="069BF0BC" w14:textId="77777777" w:rsidR="00813557" w:rsidRPr="00F97F31" w:rsidRDefault="00813557"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76F12B2" w14:textId="77777777" w:rsidR="00813557" w:rsidRPr="00F97F31" w:rsidRDefault="00813557"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5A02755" w14:textId="6B2D0B8E" w:rsidR="00C50425" w:rsidRPr="00F97F31" w:rsidRDefault="00C50425" w:rsidP="003D4984">
      <w:pPr>
        <w:contextualSpacing/>
        <w:rPr>
          <w:rFonts w:ascii="Arial" w:hAnsi="Arial" w:cs="Arial"/>
          <w:lang w:val="mn-MN"/>
        </w:rPr>
      </w:pPr>
    </w:p>
    <w:p w14:paraId="3A213F12" w14:textId="77777777" w:rsidR="00813557" w:rsidRPr="00F97F31" w:rsidRDefault="00813557" w:rsidP="003D4984">
      <w:pPr>
        <w:contextualSpacing/>
        <w:rPr>
          <w:rFonts w:ascii="Arial" w:hAnsi="Arial" w:cs="Arial"/>
          <w:lang w:val="mn-MN"/>
        </w:rPr>
      </w:pPr>
    </w:p>
    <w:p w14:paraId="32FCCB65" w14:textId="28F3BB90" w:rsidR="00C50425" w:rsidRPr="00F97F31" w:rsidRDefault="00C50425" w:rsidP="003D4984">
      <w:pPr>
        <w:contextualSpacing/>
        <w:jc w:val="center"/>
        <w:outlineLvl w:val="0"/>
        <w:rPr>
          <w:rFonts w:ascii="Arial" w:hAnsi="Arial" w:cs="Arial"/>
          <w:bCs/>
          <w:lang w:val="mn-MN"/>
        </w:rPr>
      </w:pPr>
      <w:r w:rsidRPr="00F97F31">
        <w:rPr>
          <w:rFonts w:ascii="Arial" w:hAnsi="Arial" w:cs="Arial"/>
          <w:b/>
          <w:lang w:val="mn-MN"/>
        </w:rPr>
        <w:t>ХҮНСНИЙ БҮТЭЭГДЭХҮҮНИЙ АЮУЛГҮЙ БАЙДЛЫГ ХАНГАХ ТУХАЙ</w:t>
      </w:r>
    </w:p>
    <w:p w14:paraId="2713C041" w14:textId="1E0DCD20" w:rsidR="00C50425" w:rsidRPr="00F97F31" w:rsidRDefault="00C50425" w:rsidP="003D4984">
      <w:pPr>
        <w:contextualSpacing/>
        <w:jc w:val="center"/>
        <w:outlineLvl w:val="0"/>
        <w:rPr>
          <w:rFonts w:ascii="Arial" w:hAnsi="Arial" w:cs="Arial"/>
          <w:bCs/>
          <w:lang w:val="mn-MN"/>
        </w:rPr>
      </w:pPr>
      <w:r w:rsidRPr="00F97F31">
        <w:rPr>
          <w:rFonts w:ascii="Arial" w:hAnsi="Arial" w:cs="Arial"/>
          <w:b/>
          <w:lang w:val="mn-MN"/>
        </w:rPr>
        <w:t>ХУУЛИЙН ЗАРИМ ХЭСГИЙГ ХҮЧИНГҮЙ БОЛСОНД ТООЦОХ ТУХАЙ</w:t>
      </w:r>
    </w:p>
    <w:p w14:paraId="4B9241C4" w14:textId="0A91AE99" w:rsidR="00C50425" w:rsidRPr="00F97F31" w:rsidRDefault="00C50425" w:rsidP="003D4984">
      <w:pPr>
        <w:contextualSpacing/>
        <w:rPr>
          <w:rFonts w:ascii="Arial" w:hAnsi="Arial" w:cs="Arial"/>
          <w:lang w:val="mn-MN"/>
        </w:rPr>
      </w:pPr>
    </w:p>
    <w:p w14:paraId="11E3E3B9" w14:textId="77777777" w:rsidR="00C50425" w:rsidRPr="00F97F31" w:rsidRDefault="00C50425" w:rsidP="003D4984">
      <w:pPr>
        <w:contextualSpacing/>
        <w:rPr>
          <w:rFonts w:ascii="Arial" w:hAnsi="Arial" w:cs="Arial"/>
          <w:lang w:val="mn-MN"/>
        </w:rPr>
      </w:pPr>
    </w:p>
    <w:p w14:paraId="44F1E208" w14:textId="6EA3F643" w:rsidR="00C50425" w:rsidRPr="00F97F31" w:rsidRDefault="00C50425"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Хүнсний бүтээгдэхүүний аюулгүй байдлыг хангах тухай хуулийн 8 дугаар зүйлийн 8.8 дахь хэсгийг хүчингүй болсонд тооцсугай.</w:t>
      </w:r>
    </w:p>
    <w:p w14:paraId="0E7920FB" w14:textId="77777777" w:rsidR="00C50425" w:rsidRPr="00F97F31" w:rsidRDefault="00C50425" w:rsidP="003D4984">
      <w:pPr>
        <w:contextualSpacing/>
        <w:rPr>
          <w:rFonts w:ascii="Arial" w:hAnsi="Arial" w:cs="Arial"/>
          <w:b/>
          <w:lang w:val="mn-MN"/>
        </w:rPr>
      </w:pPr>
    </w:p>
    <w:p w14:paraId="57F2E904" w14:textId="77777777" w:rsidR="00C50425" w:rsidRPr="00F97F31" w:rsidRDefault="00C50425"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50D30238" w14:textId="0C11B6B5" w:rsidR="00C50425" w:rsidRPr="00F97F31" w:rsidRDefault="00C50425" w:rsidP="003D4984">
      <w:pPr>
        <w:contextualSpacing/>
        <w:rPr>
          <w:rFonts w:ascii="Arial" w:hAnsi="Arial" w:cs="Arial"/>
          <w:lang w:val="mn-MN"/>
        </w:rPr>
      </w:pPr>
    </w:p>
    <w:p w14:paraId="1E9AF487" w14:textId="39A3B06A" w:rsidR="00C50425" w:rsidRPr="00F97F31" w:rsidRDefault="00C50425" w:rsidP="003D4984">
      <w:pPr>
        <w:contextualSpacing/>
        <w:rPr>
          <w:rFonts w:ascii="Arial" w:hAnsi="Arial" w:cs="Arial"/>
          <w:lang w:val="mn-MN"/>
        </w:rPr>
      </w:pPr>
    </w:p>
    <w:p w14:paraId="57B3B663" w14:textId="77777777" w:rsidR="00C50425" w:rsidRPr="00F97F31" w:rsidRDefault="00C50425" w:rsidP="003D4984">
      <w:pPr>
        <w:contextualSpacing/>
        <w:rPr>
          <w:rFonts w:ascii="Arial" w:hAnsi="Arial" w:cs="Arial"/>
          <w:lang w:val="mn-MN"/>
        </w:rPr>
      </w:pPr>
    </w:p>
    <w:p w14:paraId="5EA21C82" w14:textId="77777777" w:rsidR="00C50425" w:rsidRPr="00F97F31" w:rsidRDefault="00C50425" w:rsidP="003D4984">
      <w:pPr>
        <w:contextualSpacing/>
        <w:jc w:val="center"/>
        <w:outlineLvl w:val="0"/>
        <w:rPr>
          <w:rFonts w:ascii="Arial" w:hAnsi="Arial" w:cs="Arial"/>
          <w:lang w:val="mn-MN"/>
        </w:rPr>
      </w:pPr>
      <w:r w:rsidRPr="00F97F31">
        <w:rPr>
          <w:rFonts w:ascii="Arial" w:hAnsi="Arial" w:cs="Arial"/>
          <w:lang w:val="mn-MN"/>
        </w:rPr>
        <w:t>Гарын үсэг</w:t>
      </w:r>
    </w:p>
    <w:p w14:paraId="35914B67" w14:textId="77777777" w:rsidR="00C50425" w:rsidRPr="00F97F31" w:rsidRDefault="00C50425" w:rsidP="003D4984">
      <w:pPr>
        <w:contextualSpacing/>
        <w:outlineLvl w:val="0"/>
        <w:rPr>
          <w:rFonts w:ascii="Arial" w:hAnsi="Arial" w:cs="Arial"/>
          <w:lang w:val="mn-MN"/>
        </w:rPr>
      </w:pPr>
    </w:p>
    <w:p w14:paraId="2468D2AD" w14:textId="1B80C1A3" w:rsidR="00C50425" w:rsidRPr="00F97F31" w:rsidRDefault="00C50425" w:rsidP="003D4984">
      <w:pPr>
        <w:contextualSpacing/>
        <w:outlineLvl w:val="0"/>
        <w:rPr>
          <w:rFonts w:ascii="Arial" w:hAnsi="Arial" w:cs="Arial"/>
          <w:lang w:val="mn-MN"/>
        </w:rPr>
        <w:sectPr w:rsidR="00C50425" w:rsidRPr="00F97F31" w:rsidSect="00CC0632">
          <w:pgSz w:w="11901" w:h="16840"/>
          <w:pgMar w:top="1134" w:right="851" w:bottom="1134" w:left="1701" w:header="709" w:footer="709" w:gutter="0"/>
          <w:cols w:space="708"/>
          <w:docGrid w:linePitch="360"/>
        </w:sectPr>
      </w:pPr>
    </w:p>
    <w:p w14:paraId="6DE4C90E" w14:textId="77777777" w:rsidR="00C50425" w:rsidRPr="00F97F31" w:rsidRDefault="00C50425"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7D02051C" w14:textId="77777777" w:rsidR="00C50425" w:rsidRPr="00F97F31" w:rsidRDefault="00C50425" w:rsidP="003D4984">
      <w:pPr>
        <w:contextualSpacing/>
        <w:rPr>
          <w:rFonts w:ascii="Arial" w:hAnsi="Arial" w:cs="Arial"/>
          <w:lang w:val="mn-MN"/>
        </w:rPr>
      </w:pPr>
    </w:p>
    <w:p w14:paraId="518AFA15" w14:textId="77777777" w:rsidR="00C50425" w:rsidRPr="00F97F31" w:rsidRDefault="00C50425" w:rsidP="003D4984">
      <w:pPr>
        <w:contextualSpacing/>
        <w:jc w:val="center"/>
        <w:rPr>
          <w:rFonts w:ascii="Arial" w:hAnsi="Arial" w:cs="Arial"/>
          <w:bCs/>
          <w:lang w:val="mn-MN"/>
        </w:rPr>
      </w:pPr>
      <w:r w:rsidRPr="00F97F31">
        <w:rPr>
          <w:rFonts w:ascii="Arial" w:hAnsi="Arial" w:cs="Arial"/>
          <w:b/>
          <w:lang w:val="mn-MN"/>
        </w:rPr>
        <w:t>МОНГОЛ УЛСЫН ХУУЛЬ</w:t>
      </w:r>
    </w:p>
    <w:p w14:paraId="5BA8DBA8" w14:textId="77777777" w:rsidR="00C50425" w:rsidRPr="00F97F31" w:rsidRDefault="00C50425" w:rsidP="003D4984">
      <w:pPr>
        <w:contextualSpacing/>
        <w:rPr>
          <w:rFonts w:ascii="Arial" w:hAnsi="Arial" w:cs="Arial"/>
          <w:bCs/>
          <w:lang w:val="mn-MN"/>
        </w:rPr>
      </w:pPr>
    </w:p>
    <w:p w14:paraId="77FFA8AD" w14:textId="77777777" w:rsidR="00C50425" w:rsidRPr="00F97F31" w:rsidRDefault="00C50425"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5F6DD3A" w14:textId="77777777" w:rsidR="00C50425" w:rsidRPr="00F97F31" w:rsidRDefault="00C50425"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4A08F808" w14:textId="77777777" w:rsidR="00C50425" w:rsidRPr="00F97F31" w:rsidRDefault="00C50425" w:rsidP="003D4984">
      <w:pPr>
        <w:contextualSpacing/>
        <w:outlineLvl w:val="0"/>
        <w:rPr>
          <w:rFonts w:ascii="Arial" w:hAnsi="Arial" w:cs="Arial"/>
          <w:lang w:val="mn-MN"/>
        </w:rPr>
      </w:pPr>
    </w:p>
    <w:p w14:paraId="59C469B4" w14:textId="77777777" w:rsidR="00A74FBD" w:rsidRPr="00F97F31" w:rsidRDefault="00A74FBD" w:rsidP="003D4984">
      <w:pPr>
        <w:contextualSpacing/>
        <w:rPr>
          <w:rFonts w:ascii="Arial" w:hAnsi="Arial" w:cs="Arial"/>
          <w:lang w:val="mn-MN"/>
        </w:rPr>
      </w:pPr>
    </w:p>
    <w:p w14:paraId="722ECEFD" w14:textId="08C7B94C" w:rsidR="00B93D8B" w:rsidRPr="00F97F31" w:rsidRDefault="006D3498" w:rsidP="00C377CE">
      <w:pPr>
        <w:contextualSpacing/>
        <w:jc w:val="center"/>
        <w:outlineLvl w:val="0"/>
        <w:rPr>
          <w:rFonts w:ascii="Arial" w:hAnsi="Arial" w:cs="Arial"/>
          <w:bCs/>
          <w:lang w:val="mn-MN"/>
        </w:rPr>
      </w:pPr>
      <w:r w:rsidRPr="00F97F31">
        <w:rPr>
          <w:rFonts w:ascii="Arial" w:hAnsi="Arial" w:cs="Arial"/>
          <w:b/>
          <w:lang w:val="mn-MN"/>
        </w:rPr>
        <w:t>ХҮНСНИЙ ТУХАЙ ХУУЛЬД НЭМЭЛТ,</w:t>
      </w:r>
    </w:p>
    <w:p w14:paraId="77D7D62B" w14:textId="495C3A21" w:rsidR="006D3498" w:rsidRPr="00F97F31" w:rsidRDefault="006D3498" w:rsidP="003D4984">
      <w:pPr>
        <w:contextualSpacing/>
        <w:jc w:val="center"/>
        <w:outlineLvl w:val="0"/>
        <w:rPr>
          <w:rFonts w:ascii="Arial" w:hAnsi="Arial" w:cs="Arial"/>
          <w:bCs/>
          <w:lang w:val="mn-MN"/>
        </w:rPr>
      </w:pPr>
      <w:r w:rsidRPr="00F97F31">
        <w:rPr>
          <w:rFonts w:ascii="Arial" w:hAnsi="Arial" w:cs="Arial"/>
          <w:b/>
          <w:lang w:val="mn-MN"/>
        </w:rPr>
        <w:t>ӨӨРЧЛӨЛТ ОРУУЛАХ ТУХАЙ</w:t>
      </w:r>
    </w:p>
    <w:p w14:paraId="2E402CAE" w14:textId="77777777" w:rsidR="006D3498" w:rsidRPr="00F97F31" w:rsidRDefault="006D3498" w:rsidP="003D4984">
      <w:pPr>
        <w:contextualSpacing/>
        <w:outlineLvl w:val="0"/>
        <w:rPr>
          <w:rFonts w:ascii="Arial" w:hAnsi="Arial" w:cs="Arial"/>
          <w:bCs/>
          <w:lang w:val="mn-MN"/>
        </w:rPr>
      </w:pPr>
    </w:p>
    <w:p w14:paraId="6EFEC8D4" w14:textId="77777777" w:rsidR="006D3498" w:rsidRPr="00F97F31" w:rsidRDefault="006D3498" w:rsidP="003D4984">
      <w:pPr>
        <w:contextualSpacing/>
        <w:rPr>
          <w:rFonts w:ascii="Arial" w:hAnsi="Arial" w:cs="Arial"/>
          <w:lang w:val="mn-MN"/>
        </w:rPr>
      </w:pPr>
    </w:p>
    <w:p w14:paraId="2929A29B" w14:textId="3D4FDCC4" w:rsidR="00F64DFB" w:rsidRPr="00F97F31" w:rsidRDefault="006D3498" w:rsidP="003D4984">
      <w:pPr>
        <w:ind w:firstLine="720"/>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Хүнсний тухай хуульд до</w:t>
      </w:r>
      <w:r w:rsidR="00463226" w:rsidRPr="00F97F31">
        <w:rPr>
          <w:rFonts w:ascii="Arial" w:hAnsi="Arial" w:cs="Arial"/>
          <w:bCs/>
          <w:lang w:val="mn-MN"/>
        </w:rPr>
        <w:t>о</w:t>
      </w:r>
      <w:r w:rsidRPr="00F97F31">
        <w:rPr>
          <w:rFonts w:ascii="Arial" w:hAnsi="Arial" w:cs="Arial"/>
          <w:bCs/>
          <w:lang w:val="mn-MN"/>
        </w:rPr>
        <w:t>р дурдсан агуулга</w:t>
      </w:r>
      <w:r w:rsidR="00463226" w:rsidRPr="00F97F31">
        <w:rPr>
          <w:rFonts w:ascii="Arial" w:hAnsi="Arial" w:cs="Arial"/>
          <w:bCs/>
          <w:lang w:val="mn-MN"/>
        </w:rPr>
        <w:t xml:space="preserve">тай </w:t>
      </w:r>
      <w:r w:rsidRPr="00F97F31">
        <w:rPr>
          <w:rFonts w:ascii="Arial" w:hAnsi="Arial" w:cs="Arial"/>
          <w:bCs/>
          <w:lang w:val="mn-MN"/>
        </w:rPr>
        <w:t>5</w:t>
      </w:r>
      <w:r w:rsidRPr="00F97F31">
        <w:rPr>
          <w:rFonts w:ascii="Arial" w:hAnsi="Arial" w:cs="Arial"/>
          <w:bCs/>
          <w:vertAlign w:val="superscript"/>
          <w:lang w:val="mn-MN"/>
        </w:rPr>
        <w:t>1</w:t>
      </w:r>
      <w:r w:rsidRPr="00F97F31">
        <w:rPr>
          <w:rFonts w:ascii="Arial" w:hAnsi="Arial" w:cs="Arial"/>
          <w:bCs/>
          <w:lang w:val="mn-MN"/>
        </w:rPr>
        <w:t xml:space="preserve"> дүгээр зүйл нэмсүгэй:</w:t>
      </w:r>
    </w:p>
    <w:p w14:paraId="0C2B0CA5" w14:textId="77777777" w:rsidR="006D3498" w:rsidRPr="00F97F31" w:rsidRDefault="006D3498" w:rsidP="003D4984">
      <w:pPr>
        <w:contextualSpacing/>
        <w:jc w:val="both"/>
        <w:rPr>
          <w:rFonts w:ascii="Arial" w:hAnsi="Arial" w:cs="Arial"/>
          <w:bCs/>
          <w:lang w:val="mn-MN"/>
        </w:rPr>
      </w:pPr>
    </w:p>
    <w:p w14:paraId="6A90E045" w14:textId="77777777" w:rsidR="006D3498" w:rsidRPr="00F97F31" w:rsidRDefault="006D3498" w:rsidP="003D4984">
      <w:pPr>
        <w:ind w:firstLine="720"/>
        <w:contextualSpacing/>
        <w:jc w:val="both"/>
        <w:rPr>
          <w:rFonts w:ascii="Arial" w:eastAsiaTheme="minorEastAsia" w:hAnsi="Arial" w:cs="Arial"/>
          <w:bCs/>
          <w:lang w:val="mn-MN" w:eastAsia="zh-CN"/>
        </w:rPr>
      </w:pPr>
      <w:r w:rsidRPr="00F97F31">
        <w:rPr>
          <w:rFonts w:ascii="Arial" w:hAnsi="Arial" w:cs="Arial"/>
          <w:b/>
          <w:lang w:val="mn-MN"/>
        </w:rPr>
        <w:t>“5</w:t>
      </w:r>
      <w:r w:rsidRPr="00F97F31">
        <w:rPr>
          <w:rFonts w:ascii="Arial" w:hAnsi="Arial" w:cs="Arial"/>
          <w:b/>
          <w:vertAlign w:val="superscript"/>
          <w:lang w:val="mn-MN"/>
        </w:rPr>
        <w:t>1</w:t>
      </w:r>
      <w:r w:rsidRPr="00F97F31">
        <w:rPr>
          <w:rFonts w:ascii="Arial" w:eastAsiaTheme="minorEastAsia" w:hAnsi="Arial" w:cs="Arial"/>
          <w:b/>
          <w:lang w:val="mn-MN" w:eastAsia="zh-CN"/>
        </w:rPr>
        <w:t xml:space="preserve"> дүгээр зүйл.Стратегийн хүнсийг экспортлох, импортлох зөвшөөрөл олгох журам</w:t>
      </w:r>
    </w:p>
    <w:p w14:paraId="52F89819" w14:textId="77777777" w:rsidR="006D3498" w:rsidRPr="00F97F31" w:rsidRDefault="006D3498" w:rsidP="003D4984">
      <w:pPr>
        <w:contextualSpacing/>
        <w:jc w:val="both"/>
        <w:rPr>
          <w:rFonts w:ascii="Arial" w:eastAsiaTheme="minorEastAsia" w:hAnsi="Arial" w:cs="Arial"/>
          <w:bCs/>
          <w:lang w:val="mn-MN" w:eastAsia="zh-CN"/>
        </w:rPr>
      </w:pPr>
    </w:p>
    <w:p w14:paraId="25EFD98A" w14:textId="77777777" w:rsidR="006D3498" w:rsidRPr="00F97F31" w:rsidRDefault="006D3498" w:rsidP="003D4984">
      <w:pPr>
        <w:ind w:firstLine="720"/>
        <w:contextualSpacing/>
        <w:jc w:val="both"/>
        <w:rPr>
          <w:rFonts w:ascii="Arial" w:hAnsi="Arial" w:cs="Arial"/>
          <w:lang w:val="mn-MN"/>
        </w:rPr>
      </w:pPr>
      <w:bookmarkStart w:id="47" w:name="_Hlk118546048"/>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w:t>
      </w:r>
      <w:bookmarkEnd w:id="47"/>
      <w:r w:rsidRPr="00F97F31">
        <w:rPr>
          <w:rFonts w:ascii="Arial" w:hAnsi="Arial" w:cs="Arial"/>
          <w:lang w:val="mn-MN"/>
        </w:rPr>
        <w:t>.Хүнсний асуудал эрхэлсэн төрийн захиргааны төв байгууллага тухайн жилд экспортлох, импортлох стратегийн хүнсний нэр төрөл, тоо хэмжээний талаарх саналыг нэр төрлөөс нь хамааруулан дараах хугацаанд Хүнсний аюулгүй байдлын үндэсний зөвлөлд цахимаар хүргүүлнэ:</w:t>
      </w:r>
    </w:p>
    <w:p w14:paraId="139B9176" w14:textId="77777777" w:rsidR="002039E3" w:rsidRPr="00F97F31" w:rsidRDefault="002039E3" w:rsidP="003D4984">
      <w:pPr>
        <w:contextualSpacing/>
        <w:jc w:val="both"/>
        <w:rPr>
          <w:rFonts w:ascii="Arial" w:hAnsi="Arial" w:cs="Arial"/>
          <w:lang w:val="mn-MN"/>
        </w:rPr>
      </w:pPr>
    </w:p>
    <w:p w14:paraId="04D64D64" w14:textId="77777777" w:rsidR="002039E3"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.1.1.сүүний тоо хэмжээний талаарх саналыг жил бүрийн 6 дугаар сарын 10-ны дотор;</w:t>
      </w:r>
    </w:p>
    <w:p w14:paraId="07A5C91F" w14:textId="77777777" w:rsidR="002039E3" w:rsidRPr="00F97F31" w:rsidRDefault="002039E3" w:rsidP="003D4984">
      <w:pPr>
        <w:contextualSpacing/>
        <w:jc w:val="both"/>
        <w:rPr>
          <w:rFonts w:ascii="Arial" w:hAnsi="Arial" w:cs="Arial"/>
          <w:lang w:val="mn-MN"/>
        </w:rPr>
      </w:pPr>
    </w:p>
    <w:p w14:paraId="5C201DDD" w14:textId="2CDD4580" w:rsidR="002039E3"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.1.2.малын махны тоо хэмжээний талаарх саналыг жил бүрийн</w:t>
      </w:r>
      <w:r w:rsidR="00733D83" w:rsidRPr="00F97F31">
        <w:rPr>
          <w:rFonts w:ascii="Arial" w:hAnsi="Arial" w:cs="Arial"/>
          <w:lang w:val="mn-MN"/>
        </w:rPr>
        <w:t xml:space="preserve"> </w:t>
      </w:r>
      <w:r w:rsidRPr="00F97F31">
        <w:rPr>
          <w:rFonts w:ascii="Arial" w:hAnsi="Arial" w:cs="Arial"/>
          <w:lang w:val="mn-MN"/>
        </w:rPr>
        <w:t>9 дүгээр сарын 10-ны дотор;</w:t>
      </w:r>
    </w:p>
    <w:p w14:paraId="7AA7A0A1" w14:textId="77777777" w:rsidR="002039E3" w:rsidRPr="00F97F31" w:rsidRDefault="002039E3" w:rsidP="003D4984">
      <w:pPr>
        <w:contextualSpacing/>
        <w:jc w:val="both"/>
        <w:rPr>
          <w:rFonts w:ascii="Arial" w:hAnsi="Arial" w:cs="Arial"/>
          <w:lang w:val="mn-MN"/>
        </w:rPr>
      </w:pPr>
    </w:p>
    <w:p w14:paraId="2CE0B787" w14:textId="57267D74" w:rsidR="006D3498"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.1.3.гурил, тарианы үр, хүнсний улаанбуудай, ундны усны тоо хэмжээний талаарх саналыг жил бүрийн 12 дугаар сарын 1-ний дотор.</w:t>
      </w:r>
    </w:p>
    <w:p w14:paraId="6A93674A" w14:textId="77777777" w:rsidR="002039E3" w:rsidRPr="00F97F31" w:rsidRDefault="002039E3" w:rsidP="003D4984">
      <w:pPr>
        <w:contextualSpacing/>
        <w:jc w:val="both"/>
        <w:rPr>
          <w:rFonts w:ascii="Arial" w:hAnsi="Arial" w:cs="Arial"/>
          <w:lang w:val="mn-MN"/>
        </w:rPr>
      </w:pPr>
    </w:p>
    <w:p w14:paraId="7E26DCCC" w14:textId="77777777" w:rsidR="002039E3" w:rsidRPr="00F97F31" w:rsidRDefault="006D3498" w:rsidP="003D4984">
      <w:pPr>
        <w:ind w:firstLine="709"/>
        <w:contextualSpacing/>
        <w:jc w:val="both"/>
        <w:rPr>
          <w:rFonts w:ascii="Arial" w:eastAsiaTheme="minorEastAsia" w:hAnsi="Arial" w:cs="Arial"/>
          <w:lang w:val="mn-MN" w:eastAsia="zh-C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w:t>
      </w:r>
      <w:r w:rsidRPr="00F97F31">
        <w:rPr>
          <w:rFonts w:ascii="Arial" w:eastAsiaTheme="minorEastAsia" w:hAnsi="Arial" w:cs="Arial"/>
          <w:lang w:val="mn-MN" w:eastAsia="zh-CN"/>
        </w:rPr>
        <w:t>2.Хүнсний хангамжийн тогтвортой, хүртээмжтэй байдлыг хангах зорилгоор стратегийн хүнсний нэр төрөл, тоо хэмжээг нэмэгдүүлэх нэмэлт саналыг Хүнсний аюулгүй байдлын үндэсний зөвлөлд оруулж болно.</w:t>
      </w:r>
    </w:p>
    <w:p w14:paraId="548CFD88" w14:textId="77777777" w:rsidR="002039E3" w:rsidRPr="00F97F31" w:rsidRDefault="002039E3" w:rsidP="003D4984">
      <w:pPr>
        <w:contextualSpacing/>
        <w:jc w:val="both"/>
        <w:rPr>
          <w:rFonts w:ascii="Arial" w:eastAsiaTheme="minorEastAsia" w:hAnsi="Arial" w:cs="Arial"/>
          <w:lang w:val="mn-MN" w:eastAsia="zh-CN"/>
        </w:rPr>
      </w:pPr>
    </w:p>
    <w:p w14:paraId="50B25CA2" w14:textId="77777777" w:rsidR="002039E3" w:rsidRPr="00F97F31" w:rsidRDefault="006D3498" w:rsidP="003D4984">
      <w:pPr>
        <w:ind w:firstLine="709"/>
        <w:contextualSpacing/>
        <w:jc w:val="both"/>
        <w:rPr>
          <w:rFonts w:ascii="Arial" w:eastAsiaTheme="minorEastAsia" w:hAnsi="Arial" w:cs="Arial"/>
          <w:lang w:val="mn-MN" w:eastAsia="zh-C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.3.Хүнсний асуудал эрхэлсэн төрийн захиргааны төв байгууллага нь стратегийн хүнсийг экспортлох зөвшөөрөл олгохдоо зөвшөөрөлд заасан тоо хэмжээний 10 хүртэл хувьд тухайн стратегийн хүнсийг дотоодын зах зээлд нийлүүлэх, импортлох зөвшөөрлийг олгохдоо зөвшөөрөлд заасан тоо хэмжээний 50 хүртэл хувьд тухайн стратегийн хүнсийг дотоодын зах зээлээс худалдан авах шаардлагыг тавьж, хуулийн этгээдтэй энэ талаар гэрээ байгуулж болно.</w:t>
      </w:r>
    </w:p>
    <w:p w14:paraId="2796BCC5" w14:textId="77777777" w:rsidR="002039E3" w:rsidRPr="00F97F31" w:rsidRDefault="002039E3" w:rsidP="003D4984">
      <w:pPr>
        <w:contextualSpacing/>
        <w:jc w:val="both"/>
        <w:rPr>
          <w:rFonts w:ascii="Arial" w:eastAsiaTheme="minorEastAsia" w:hAnsi="Arial" w:cs="Arial"/>
          <w:lang w:val="mn-MN" w:eastAsia="zh-CN"/>
        </w:rPr>
      </w:pPr>
    </w:p>
    <w:p w14:paraId="36612D1C" w14:textId="77777777" w:rsidR="002039E3" w:rsidRPr="00F97F31" w:rsidRDefault="006D3498" w:rsidP="003D4984">
      <w:pPr>
        <w:ind w:firstLine="709"/>
        <w:contextualSpacing/>
        <w:jc w:val="both"/>
        <w:rPr>
          <w:rFonts w:ascii="Arial" w:eastAsiaTheme="minorEastAsia" w:hAnsi="Arial" w:cs="Arial"/>
          <w:lang w:val="mn-MN" w:eastAsia="zh-C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.4.Стратегийн хүнсийг экспортлох, импортлох үйл ажиллагааг нэг цонхны бодлогоор зохион байгуулахаар хүнсний асуудал эрхэлсэн Засгийн газрын гишүүн шийдвэрлэсэн, эсхүл энэ хуулийн 5</w:t>
      </w:r>
      <w:r w:rsidRPr="00F97F31">
        <w:rPr>
          <w:rFonts w:ascii="Arial" w:hAnsi="Arial" w:cs="Arial"/>
          <w:vertAlign w:val="superscript"/>
          <w:lang w:val="mn-MN"/>
        </w:rPr>
        <w:t>1</w:t>
      </w:r>
      <w:r w:rsidRPr="00F97F31">
        <w:rPr>
          <w:rFonts w:ascii="Arial" w:hAnsi="Arial" w:cs="Arial"/>
          <w:lang w:val="mn-MN"/>
        </w:rPr>
        <w:t>.22-т зааснаас бусад тохиолдолд стратегийн хүнсийг экспортлох, импортлох зөвшөөрлийг сонгон шалгаруулалтын үндсэн дээр олгоно.</w:t>
      </w:r>
    </w:p>
    <w:p w14:paraId="7C7A8B06" w14:textId="77777777" w:rsidR="002039E3" w:rsidRPr="00F97F31" w:rsidRDefault="002039E3" w:rsidP="003D4984">
      <w:pPr>
        <w:contextualSpacing/>
        <w:jc w:val="both"/>
        <w:rPr>
          <w:rFonts w:ascii="Arial" w:eastAsiaTheme="minorEastAsia" w:hAnsi="Arial" w:cs="Arial"/>
          <w:lang w:val="mn-MN" w:eastAsia="zh-CN"/>
        </w:rPr>
      </w:pPr>
    </w:p>
    <w:p w14:paraId="501CCEC6" w14:textId="77777777" w:rsidR="002039E3" w:rsidRPr="00F97F31" w:rsidRDefault="006D3498" w:rsidP="003D4984">
      <w:pPr>
        <w:ind w:firstLine="709"/>
        <w:contextualSpacing/>
        <w:jc w:val="both"/>
        <w:rPr>
          <w:rFonts w:ascii="Arial" w:eastAsiaTheme="minorEastAsia" w:hAnsi="Arial" w:cs="Arial"/>
          <w:lang w:val="mn-MN" w:eastAsia="zh-C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.5.Энэ хуулийн 5</w:t>
      </w:r>
      <w:r w:rsidRPr="00F97F31">
        <w:rPr>
          <w:rFonts w:ascii="Arial" w:hAnsi="Arial" w:cs="Arial"/>
          <w:vertAlign w:val="superscript"/>
          <w:lang w:val="mn-MN"/>
        </w:rPr>
        <w:t>1</w:t>
      </w:r>
      <w:r w:rsidRPr="00F97F31">
        <w:rPr>
          <w:rFonts w:ascii="Arial" w:hAnsi="Arial" w:cs="Arial"/>
          <w:lang w:val="mn-MN"/>
        </w:rPr>
        <w:t xml:space="preserve"> дүгээр зүйлийн 5</w:t>
      </w:r>
      <w:r w:rsidRPr="00F97F31">
        <w:rPr>
          <w:rFonts w:ascii="Arial" w:hAnsi="Arial" w:cs="Arial"/>
          <w:vertAlign w:val="superscript"/>
          <w:lang w:val="mn-MN"/>
        </w:rPr>
        <w:t>1</w:t>
      </w:r>
      <w:r w:rsidRPr="00F97F31">
        <w:rPr>
          <w:rFonts w:ascii="Arial" w:hAnsi="Arial" w:cs="Arial"/>
          <w:lang w:val="mn-MN"/>
        </w:rPr>
        <w:t>.4-т заасан сонгон шалгаруулалтыг хүнсний асуудал эрхэлсэн Засгийн газрын гишүүний шийдвэрээр байгуулсан ажлын хэсэг зохион байгуулна.</w:t>
      </w:r>
    </w:p>
    <w:p w14:paraId="19C9BAC1" w14:textId="77777777" w:rsidR="002039E3" w:rsidRPr="00F97F31" w:rsidRDefault="006D3498" w:rsidP="003D4984">
      <w:pPr>
        <w:ind w:firstLine="709"/>
        <w:contextualSpacing/>
        <w:jc w:val="both"/>
        <w:rPr>
          <w:rFonts w:ascii="Arial" w:eastAsiaTheme="minorEastAsia" w:hAnsi="Arial" w:cs="Arial"/>
          <w:lang w:val="mn-MN" w:eastAsia="zh-CN"/>
        </w:rPr>
      </w:pPr>
      <w:r w:rsidRPr="00F97F31">
        <w:rPr>
          <w:rFonts w:ascii="Arial" w:hAnsi="Arial" w:cs="Arial"/>
          <w:lang w:val="mn-MN"/>
        </w:rPr>
        <w:lastRenderedPageBreak/>
        <w:t>5</w:t>
      </w:r>
      <w:r w:rsidRPr="00F97F31">
        <w:rPr>
          <w:rFonts w:ascii="Arial" w:hAnsi="Arial" w:cs="Arial"/>
          <w:vertAlign w:val="superscript"/>
          <w:lang w:val="mn-MN"/>
        </w:rPr>
        <w:t>1</w:t>
      </w:r>
      <w:r w:rsidRPr="00F97F31">
        <w:rPr>
          <w:rFonts w:ascii="Arial" w:hAnsi="Arial" w:cs="Arial"/>
          <w:lang w:val="mn-MN"/>
        </w:rPr>
        <w:t>.6.Энэ хуулийн 5</w:t>
      </w:r>
      <w:r w:rsidRPr="00F97F31">
        <w:rPr>
          <w:rFonts w:ascii="Arial" w:hAnsi="Arial" w:cs="Arial"/>
          <w:vertAlign w:val="superscript"/>
          <w:lang w:val="mn-MN"/>
        </w:rPr>
        <w:t>1</w:t>
      </w:r>
      <w:r w:rsidRPr="00F97F31">
        <w:rPr>
          <w:rFonts w:ascii="Arial" w:hAnsi="Arial" w:cs="Arial"/>
          <w:lang w:val="mn-MN"/>
        </w:rPr>
        <w:t xml:space="preserve"> дүгээр зүйлийн 5</w:t>
      </w:r>
      <w:r w:rsidRPr="00F97F31">
        <w:rPr>
          <w:rFonts w:ascii="Arial" w:hAnsi="Arial" w:cs="Arial"/>
          <w:vertAlign w:val="superscript"/>
          <w:lang w:val="mn-MN"/>
        </w:rPr>
        <w:t>1</w:t>
      </w:r>
      <w:r w:rsidRPr="00F97F31">
        <w:rPr>
          <w:rFonts w:ascii="Arial" w:hAnsi="Arial" w:cs="Arial"/>
          <w:lang w:val="mn-MN"/>
        </w:rPr>
        <w:t>.5-д заасан ажлын хэсэг стратегийн хүнсийг экспортлох, импортлох зөвшөөрөл олгох сонгон шалгаруулалтын зар гаргах, урилга хүргэх, хариу илгээх, үр дүнг мэдээлэх ажиллагааг цахим хэлбэрээр зохион байгуулна.</w:t>
      </w:r>
    </w:p>
    <w:p w14:paraId="19ED66E7" w14:textId="77777777" w:rsidR="002039E3" w:rsidRPr="00F97F31" w:rsidRDefault="002039E3" w:rsidP="003D4984">
      <w:pPr>
        <w:contextualSpacing/>
        <w:jc w:val="both"/>
        <w:rPr>
          <w:rFonts w:ascii="Arial" w:eastAsiaTheme="minorEastAsia" w:hAnsi="Arial" w:cs="Arial"/>
          <w:lang w:val="mn-MN" w:eastAsia="zh-CN"/>
        </w:rPr>
      </w:pPr>
    </w:p>
    <w:p w14:paraId="6B2452BB" w14:textId="6B0E2D51" w:rsidR="006D3498" w:rsidRPr="00F97F31" w:rsidRDefault="006D3498" w:rsidP="003D4984">
      <w:pPr>
        <w:ind w:firstLine="709"/>
        <w:contextualSpacing/>
        <w:jc w:val="both"/>
        <w:rPr>
          <w:rFonts w:ascii="Arial" w:eastAsiaTheme="minorEastAsia" w:hAnsi="Arial" w:cs="Arial"/>
          <w:lang w:val="mn-MN" w:eastAsia="zh-C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.7.Сонгон шалгаруулалтад оролцохыг хүссэн хуулийн этгээд нь дараах баримт бичгийг хүнсний асуудал эрхэлсэн төрийн захиргааны төв байгууллагад цахимаар хүргүүлнэ:</w:t>
      </w:r>
    </w:p>
    <w:p w14:paraId="56142C55" w14:textId="77777777" w:rsidR="002039E3" w:rsidRPr="00F97F31" w:rsidRDefault="002039E3" w:rsidP="003D4984">
      <w:pPr>
        <w:contextualSpacing/>
        <w:jc w:val="both"/>
        <w:rPr>
          <w:rFonts w:ascii="Arial" w:hAnsi="Arial" w:cs="Arial"/>
          <w:lang w:val="mn-MN"/>
        </w:rPr>
      </w:pPr>
    </w:p>
    <w:p w14:paraId="50B3F211" w14:textId="77777777" w:rsidR="002039E3"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.7.1.экспортлох, эсхүл импортлох хүнсний нэр төрөл, тоо хэмжээг заасан албан бичиг;</w:t>
      </w:r>
    </w:p>
    <w:p w14:paraId="7F1E0B37" w14:textId="77777777" w:rsidR="002039E3" w:rsidRPr="00F97F31" w:rsidRDefault="002039E3" w:rsidP="003D4984">
      <w:pPr>
        <w:contextualSpacing/>
        <w:jc w:val="both"/>
        <w:rPr>
          <w:rFonts w:ascii="Arial" w:hAnsi="Arial" w:cs="Arial"/>
          <w:lang w:val="mn-MN"/>
        </w:rPr>
      </w:pPr>
    </w:p>
    <w:p w14:paraId="1408B85A" w14:textId="77777777" w:rsidR="002039E3"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.7.2.хуулийн этгээдийн улсын бүртгэлийн гэрчилгээний хуулбар;</w:t>
      </w:r>
    </w:p>
    <w:p w14:paraId="40920F47" w14:textId="77777777" w:rsidR="002039E3"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.7.3.стандарт, техникийн зохицуулалтын шаардлага хангасан үйлдвэрийн байртай болохыг нотолсон холбогдох хяналтын байцаагчийн тодорхойлолт;</w:t>
      </w:r>
    </w:p>
    <w:p w14:paraId="2581051B" w14:textId="77777777" w:rsidR="002039E3" w:rsidRPr="00F97F31" w:rsidRDefault="002039E3" w:rsidP="003D4984">
      <w:pPr>
        <w:contextualSpacing/>
        <w:jc w:val="both"/>
        <w:rPr>
          <w:rFonts w:ascii="Arial" w:hAnsi="Arial" w:cs="Arial"/>
          <w:lang w:val="mn-MN"/>
        </w:rPr>
      </w:pPr>
    </w:p>
    <w:p w14:paraId="6AB00468" w14:textId="77777777" w:rsidR="002039E3"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.7.4.экспортлогч, импортлогч улсын үйлдвэр, эсхүл түүний албан ёсны гэрээт борлуулагчтай байгуулсан худалдааны гэрээ;</w:t>
      </w:r>
    </w:p>
    <w:p w14:paraId="620E45EE" w14:textId="77777777" w:rsidR="002039E3" w:rsidRPr="00F97F31" w:rsidRDefault="002039E3" w:rsidP="003D4984">
      <w:pPr>
        <w:contextualSpacing/>
        <w:jc w:val="both"/>
        <w:rPr>
          <w:rFonts w:ascii="Arial" w:hAnsi="Arial" w:cs="Arial"/>
          <w:lang w:val="mn-MN"/>
        </w:rPr>
      </w:pPr>
    </w:p>
    <w:p w14:paraId="3354F3E2" w14:textId="7DA5F0A8" w:rsidR="006D3498" w:rsidRPr="00F97F31" w:rsidRDefault="006D3498" w:rsidP="003D4984">
      <w:pPr>
        <w:ind w:firstLine="1134"/>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.7.5.шаардлагатай тохиолдолд импортлогч орны мал эмнэлэг, хорио цээрийн албаны эрх бүхий байгууллагын итгэмжлэл.</w:t>
      </w:r>
    </w:p>
    <w:p w14:paraId="322A68FD" w14:textId="77777777" w:rsidR="002039E3" w:rsidRPr="00F97F31" w:rsidRDefault="002039E3" w:rsidP="003D4984">
      <w:pPr>
        <w:contextualSpacing/>
        <w:jc w:val="both"/>
        <w:rPr>
          <w:rFonts w:ascii="Arial" w:hAnsi="Arial" w:cs="Arial"/>
          <w:lang w:val="mn-MN"/>
        </w:rPr>
      </w:pPr>
    </w:p>
    <w:p w14:paraId="57AD0DA6" w14:textId="10B3F1FC" w:rsidR="002039E3" w:rsidRPr="00F97F31" w:rsidRDefault="006D3498" w:rsidP="003D4984">
      <w:pPr>
        <w:ind w:firstLine="720"/>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.8.Энэ хуулийн 5</w:t>
      </w:r>
      <w:r w:rsidRPr="00F97F31">
        <w:rPr>
          <w:rFonts w:ascii="Arial" w:hAnsi="Arial" w:cs="Arial"/>
          <w:vertAlign w:val="superscript"/>
          <w:lang w:val="mn-MN"/>
        </w:rPr>
        <w:t>1</w:t>
      </w:r>
      <w:r w:rsidRPr="00F97F31">
        <w:rPr>
          <w:rFonts w:ascii="Arial" w:hAnsi="Arial" w:cs="Arial"/>
          <w:lang w:val="mn-MN"/>
        </w:rPr>
        <w:t>.7-д заасан баримт бичгийг хүлээн авах эцсийн хугацааг цахим зар гаргасан өдрөөс эхлэн тооцож, ажлын 10</w:t>
      </w:r>
      <w:r w:rsidR="00AB0A57" w:rsidRPr="00F97F31">
        <w:rPr>
          <w:rFonts w:ascii="Arial" w:hAnsi="Arial" w:cs="Arial"/>
          <w:lang w:val="mn-MN"/>
        </w:rPr>
        <w:t xml:space="preserve"> өдрөөр </w:t>
      </w:r>
      <w:r w:rsidRPr="00F97F31">
        <w:rPr>
          <w:rFonts w:ascii="Arial" w:hAnsi="Arial" w:cs="Arial"/>
          <w:lang w:val="mn-MN"/>
        </w:rPr>
        <w:t>тогтооно.</w:t>
      </w:r>
    </w:p>
    <w:p w14:paraId="5DD8443E" w14:textId="77777777" w:rsidR="002039E3" w:rsidRPr="00F97F31" w:rsidRDefault="002039E3" w:rsidP="003D4984">
      <w:pPr>
        <w:contextualSpacing/>
        <w:jc w:val="both"/>
        <w:rPr>
          <w:rFonts w:ascii="Arial" w:hAnsi="Arial" w:cs="Arial"/>
          <w:lang w:val="mn-MN"/>
        </w:rPr>
      </w:pPr>
    </w:p>
    <w:p w14:paraId="57465B89" w14:textId="77777777" w:rsidR="002039E3" w:rsidRPr="00F97F31" w:rsidRDefault="006D3498" w:rsidP="003D4984">
      <w:pPr>
        <w:ind w:firstLine="720"/>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.9.Ажлын хэсэг хугацаа хоцорсон баримт бичгийг хүлээн авахгүй бөгөөд дутуу материалыг нөхөн бүрдүүлэхгүй. Хуулийн этгээдийн тамга, тэмдэггүй, гарын үсэггүй, огноо тодорхойгүй, шаардлага хангаагүй баримт бичиг ирүүлсэн тохиолдолд сонгон шалгаруулалтаас хасах ба энэ талаар хүсэлт гаргагчид ажлын 2 өдрийн дотор мэдэгдэнэ.</w:t>
      </w:r>
    </w:p>
    <w:p w14:paraId="481996B4" w14:textId="77777777" w:rsidR="002039E3" w:rsidRPr="00F97F31" w:rsidRDefault="002039E3" w:rsidP="003D4984">
      <w:pPr>
        <w:contextualSpacing/>
        <w:jc w:val="both"/>
        <w:rPr>
          <w:rFonts w:ascii="Arial" w:hAnsi="Arial" w:cs="Arial"/>
          <w:lang w:val="mn-MN"/>
        </w:rPr>
      </w:pPr>
    </w:p>
    <w:p w14:paraId="7BDCB943" w14:textId="77777777" w:rsidR="002039E3" w:rsidRPr="00F97F31" w:rsidRDefault="006D3498" w:rsidP="003D4984">
      <w:pPr>
        <w:ind w:firstLine="720"/>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.10.Ажлын хэсэг хуулийн этгээдээс ирүүлсэн баримт бичигтэй холбоотой асуудлаар тайлбар болон энэ хуулийн 5</w:t>
      </w:r>
      <w:r w:rsidRPr="00F97F31">
        <w:rPr>
          <w:rFonts w:ascii="Arial" w:hAnsi="Arial" w:cs="Arial"/>
          <w:vertAlign w:val="superscript"/>
          <w:lang w:val="mn-MN"/>
        </w:rPr>
        <w:t>1</w:t>
      </w:r>
      <w:r w:rsidRPr="00F97F31">
        <w:rPr>
          <w:rFonts w:ascii="Arial" w:hAnsi="Arial" w:cs="Arial"/>
          <w:lang w:val="mn-MN"/>
        </w:rPr>
        <w:t>.7-д зааснаас бусад баримтыг энэ хуулийн 5</w:t>
      </w:r>
      <w:r w:rsidRPr="00F97F31">
        <w:rPr>
          <w:rFonts w:ascii="Arial" w:hAnsi="Arial" w:cs="Arial"/>
          <w:vertAlign w:val="superscript"/>
          <w:lang w:val="mn-MN"/>
        </w:rPr>
        <w:t>1</w:t>
      </w:r>
      <w:r w:rsidRPr="00F97F31">
        <w:rPr>
          <w:rFonts w:ascii="Arial" w:hAnsi="Arial" w:cs="Arial"/>
          <w:lang w:val="mn-MN"/>
        </w:rPr>
        <w:t>.13-т заасан хугацаанд багтаан тухайн хуулийн этгээдээс нэмэлтээр шаардаж болно.</w:t>
      </w:r>
    </w:p>
    <w:p w14:paraId="1B965562" w14:textId="77777777" w:rsidR="002039E3" w:rsidRPr="00F97F31" w:rsidRDefault="002039E3" w:rsidP="003D4984">
      <w:pPr>
        <w:contextualSpacing/>
        <w:jc w:val="both"/>
        <w:rPr>
          <w:rFonts w:ascii="Arial" w:hAnsi="Arial" w:cs="Arial"/>
          <w:lang w:val="mn-MN"/>
        </w:rPr>
      </w:pPr>
    </w:p>
    <w:p w14:paraId="1995D3B6" w14:textId="77777777" w:rsidR="002039E3" w:rsidRPr="00F97F31" w:rsidRDefault="006D3498" w:rsidP="003D4984">
      <w:pPr>
        <w:ind w:firstLine="720"/>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.11.Ажлын хэсэг стратегийн хүнсийг экспортлох, импортлох хүсэлт ирүүлсэн хуулийн этгээдийн үйлдвэрлэлийн хүчин чадал, санхүүгийн болон бусад үйл ажиллагаанд үнэлгээ хийж, нэг хуулийн этгээдэд өгч болох тоо хэмжээний зөвшөөрлийн дээд хэмжээг тогтоож болно.</w:t>
      </w:r>
    </w:p>
    <w:p w14:paraId="0BBA6E59" w14:textId="77777777" w:rsidR="002039E3" w:rsidRPr="00F97F31" w:rsidRDefault="002039E3" w:rsidP="003D4984">
      <w:pPr>
        <w:contextualSpacing/>
        <w:jc w:val="both"/>
        <w:rPr>
          <w:rFonts w:ascii="Arial" w:hAnsi="Arial" w:cs="Arial"/>
          <w:lang w:val="mn-MN"/>
        </w:rPr>
      </w:pPr>
    </w:p>
    <w:p w14:paraId="30CDC4B2" w14:textId="0B41D353" w:rsidR="006D3498" w:rsidRPr="00F97F31" w:rsidRDefault="006D3498" w:rsidP="003D4984">
      <w:pPr>
        <w:ind w:firstLine="720"/>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.12.Ажлын хэсэг нь хуулийн этгээдийн хүсэлтэд дурдсан тоо хэмжээ болон энэ хуулийн 5</w:t>
      </w:r>
      <w:r w:rsidRPr="00F97F31">
        <w:rPr>
          <w:rFonts w:ascii="Arial" w:hAnsi="Arial" w:cs="Arial"/>
          <w:vertAlign w:val="superscript"/>
          <w:lang w:val="mn-MN"/>
        </w:rPr>
        <w:t>1</w:t>
      </w:r>
      <w:r w:rsidRPr="00F97F31">
        <w:rPr>
          <w:rFonts w:ascii="Arial" w:hAnsi="Arial" w:cs="Arial"/>
          <w:lang w:val="mn-MN"/>
        </w:rPr>
        <w:t>.7, 5</w:t>
      </w:r>
      <w:r w:rsidRPr="00F97F31">
        <w:rPr>
          <w:rFonts w:ascii="Arial" w:hAnsi="Arial" w:cs="Arial"/>
          <w:vertAlign w:val="superscript"/>
          <w:lang w:val="mn-MN"/>
        </w:rPr>
        <w:t>1</w:t>
      </w:r>
      <w:r w:rsidRPr="00F97F31">
        <w:rPr>
          <w:rFonts w:ascii="Arial" w:hAnsi="Arial" w:cs="Arial"/>
          <w:lang w:val="mn-MN"/>
        </w:rPr>
        <w:t>.10, 5</w:t>
      </w:r>
      <w:r w:rsidRPr="00F97F31">
        <w:rPr>
          <w:rFonts w:ascii="Arial" w:hAnsi="Arial" w:cs="Arial"/>
          <w:vertAlign w:val="superscript"/>
          <w:lang w:val="mn-MN"/>
        </w:rPr>
        <w:t>1</w:t>
      </w:r>
      <w:r w:rsidRPr="00F97F31">
        <w:rPr>
          <w:rFonts w:ascii="Arial" w:hAnsi="Arial" w:cs="Arial"/>
          <w:lang w:val="mn-MN"/>
        </w:rPr>
        <w:t>.11-</w:t>
      </w:r>
      <w:r w:rsidR="004B27EC" w:rsidRPr="00F97F31">
        <w:rPr>
          <w:rFonts w:ascii="Arial" w:hAnsi="Arial" w:cs="Arial"/>
          <w:lang w:val="mn-MN"/>
        </w:rPr>
        <w:t>д</w:t>
      </w:r>
      <w:r w:rsidRPr="00F97F31">
        <w:rPr>
          <w:rFonts w:ascii="Arial" w:hAnsi="Arial" w:cs="Arial"/>
          <w:lang w:val="mn-MN"/>
        </w:rPr>
        <w:t xml:space="preserve"> заасан баримт бичгийг магадлан шалгасны үндсэн дээр уг хуулийн этгээдэд тухайн стратегийн хүнсийг экспортлох, эсхүл импортлох зөвшөөрөл олгох тоо хэмжээг тогтооно.</w:t>
      </w:r>
    </w:p>
    <w:p w14:paraId="7754D770" w14:textId="77777777" w:rsidR="002F6E7A" w:rsidRPr="00F97F31" w:rsidRDefault="002F6E7A" w:rsidP="003D4984">
      <w:pPr>
        <w:contextualSpacing/>
        <w:jc w:val="both"/>
        <w:rPr>
          <w:rFonts w:ascii="Arial" w:hAnsi="Arial" w:cs="Arial"/>
          <w:lang w:val="mn-MN"/>
        </w:rPr>
      </w:pPr>
    </w:p>
    <w:p w14:paraId="7F773DF0"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.13.Ажлын хэсэг баримт бичгийг хүлээн авснаас хойш ажлын 5 өдөрт багтаан сонгон шалгаруулалтыг явуулж, импортлох, эсхүл экспортлох стратегийн хүнсний нэр төрөл, тоо хэмжээ бүхий зөвшөөрөл олгох тухай мэдэгдлийг хүргүүлнэ.</w:t>
      </w:r>
    </w:p>
    <w:p w14:paraId="61A47DB9" w14:textId="77777777" w:rsidR="002039E3" w:rsidRPr="00F97F31" w:rsidRDefault="002039E3" w:rsidP="003D4984">
      <w:pPr>
        <w:contextualSpacing/>
        <w:jc w:val="both"/>
        <w:rPr>
          <w:rFonts w:ascii="Arial" w:eastAsiaTheme="minorEastAsia" w:hAnsi="Arial" w:cs="Arial"/>
          <w:lang w:val="mn-MN" w:eastAsia="zh-CN"/>
        </w:rPr>
      </w:pPr>
    </w:p>
    <w:p w14:paraId="068B2150"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lastRenderedPageBreak/>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.14.Хуулийн этгээд нь энэ хуулийн 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.9-д заасан мэдэгдэл болон 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.13-т заасан тоо хэмжээг хүлээн зөвшөөрөхгүй тохиолдолд мэдэгдлийг хүлээн авснаас хойш ажлын 2 өдөрт багтаан хүнсний асуудал эрхэлсэн Засгийн газрын гишүүнд гомдол гаргаж болно.</w:t>
      </w:r>
    </w:p>
    <w:p w14:paraId="17FE4B5C" w14:textId="77777777" w:rsidR="002039E3" w:rsidRPr="00F97F31" w:rsidRDefault="002039E3" w:rsidP="003D4984">
      <w:pPr>
        <w:contextualSpacing/>
        <w:jc w:val="both"/>
        <w:rPr>
          <w:rFonts w:ascii="Arial" w:eastAsiaTheme="minorEastAsia" w:hAnsi="Arial" w:cs="Arial"/>
          <w:lang w:val="mn-MN" w:eastAsia="zh-CN"/>
        </w:rPr>
      </w:pPr>
    </w:p>
    <w:p w14:paraId="4F2500BD"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.15.Энэ хуулийн 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.14.-т заасан гомдлыг ажлын 3 өдөрт хянан шийдвэрлэнэ.</w:t>
      </w:r>
      <w:bookmarkStart w:id="48" w:name="_Hlk118548975"/>
    </w:p>
    <w:p w14:paraId="09652ACA" w14:textId="77777777" w:rsidR="002039E3" w:rsidRPr="00F97F31" w:rsidRDefault="002039E3" w:rsidP="003D4984">
      <w:pPr>
        <w:contextualSpacing/>
        <w:jc w:val="both"/>
        <w:rPr>
          <w:rFonts w:ascii="Arial" w:eastAsiaTheme="minorEastAsia" w:hAnsi="Arial" w:cs="Arial"/>
          <w:lang w:val="mn-MN" w:eastAsia="zh-CN"/>
        </w:rPr>
      </w:pPr>
    </w:p>
    <w:p w14:paraId="53A19F13"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.16.</w:t>
      </w:r>
      <w:bookmarkEnd w:id="48"/>
      <w:r w:rsidRPr="00F97F31">
        <w:rPr>
          <w:rFonts w:ascii="Arial" w:eastAsiaTheme="minorEastAsia" w:hAnsi="Arial" w:cs="Arial"/>
          <w:lang w:val="mn-MN" w:eastAsia="zh-CN"/>
        </w:rPr>
        <w:t>Хуулийн этгээдээс энэ хуулийн 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.15-т заасан хугацаанд гомдол ирүүлээгүй, эсхүл ирүүлсэн гомдлыг хянан үзээд үндэслэлгүй гэж үзвэл хүнсний асуудал эрхэлсэн төрийн захиргааны төв байгууллага шалгарсан хуулийн этгээдэд ажлын 5 өдөрт багтаан зөвшөөрөл олгох шийдвэр гаргана.</w:t>
      </w:r>
    </w:p>
    <w:p w14:paraId="6565FF98" w14:textId="77777777" w:rsidR="002039E3" w:rsidRPr="00F97F31" w:rsidRDefault="002039E3" w:rsidP="003D4984">
      <w:pPr>
        <w:contextualSpacing/>
        <w:jc w:val="both"/>
        <w:rPr>
          <w:rFonts w:ascii="Arial" w:eastAsiaTheme="minorEastAsia" w:hAnsi="Arial" w:cs="Arial"/>
          <w:lang w:val="mn-MN" w:eastAsia="zh-CN"/>
        </w:rPr>
      </w:pPr>
    </w:p>
    <w:p w14:paraId="37C7ED47" w14:textId="77777777" w:rsidR="002039E3" w:rsidRPr="00F97F31" w:rsidRDefault="006D3498" w:rsidP="003D4984">
      <w:pPr>
        <w:ind w:firstLine="720"/>
        <w:contextualSpacing/>
        <w:jc w:val="both"/>
        <w:rPr>
          <w:rFonts w:ascii="Arial" w:hAnsi="Arial" w:cs="Arial"/>
          <w:lang w:val="mn-M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.17.</w:t>
      </w:r>
      <w:r w:rsidRPr="00F97F31">
        <w:rPr>
          <w:rFonts w:ascii="Arial" w:hAnsi="Arial" w:cs="Arial"/>
          <w:lang w:val="mn-MN"/>
        </w:rPr>
        <w:t xml:space="preserve">Зөвшөөрлийн хугацаа нь энэ хуулийн </w:t>
      </w: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 xml:space="preserve">.16-д </w:t>
      </w:r>
      <w:r w:rsidRPr="00F97F31">
        <w:rPr>
          <w:rFonts w:ascii="Arial" w:hAnsi="Arial" w:cs="Arial"/>
          <w:lang w:val="mn-MN"/>
        </w:rPr>
        <w:t>заасан шийдвэр гарснаас хойш 12 сараас, энэ хуулийн 5</w:t>
      </w:r>
      <w:r w:rsidRPr="00F97F31">
        <w:rPr>
          <w:rFonts w:ascii="Arial" w:hAnsi="Arial" w:cs="Arial"/>
          <w:vertAlign w:val="superscript"/>
          <w:lang w:val="mn-MN"/>
        </w:rPr>
        <w:t>1</w:t>
      </w:r>
      <w:r w:rsidRPr="00F97F31">
        <w:rPr>
          <w:rFonts w:ascii="Arial" w:hAnsi="Arial" w:cs="Arial"/>
          <w:lang w:val="mn-MN"/>
        </w:rPr>
        <w:t>.2-т заасан нэмэлт зөвшөөрлийн хугацаа нь 6 сараас хэтрэхгүй.</w:t>
      </w:r>
    </w:p>
    <w:p w14:paraId="27BD9292" w14:textId="77777777" w:rsidR="002039E3" w:rsidRPr="00F97F31" w:rsidRDefault="002039E3" w:rsidP="003D4984">
      <w:pPr>
        <w:contextualSpacing/>
        <w:jc w:val="both"/>
        <w:rPr>
          <w:rFonts w:ascii="Arial" w:hAnsi="Arial" w:cs="Arial"/>
          <w:lang w:val="mn-MN"/>
        </w:rPr>
      </w:pPr>
    </w:p>
    <w:p w14:paraId="6573D5D0"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.18</w:t>
      </w:r>
      <w:r w:rsidRPr="00F97F31">
        <w:rPr>
          <w:rFonts w:ascii="Arial" w:hAnsi="Arial" w:cs="Arial"/>
          <w:lang w:val="mn-MN"/>
        </w:rPr>
        <w:t>.Хүн амын хүнсний хангамж, үнийн түвшинг тогтвортой хадгалах зорилтын хүрээнд стратегийн хүнсний нэр төрөл, тоо хэмжээний хязгаар тогтоохгүй, тухайн жилийн мал төллөх болон ургац хураах цаг хугацаанд стратегийн хүнсийг экспортлохгүй, импортлохгүй байх зохицуулалтыг Хүнсний аюулгүй байдлын үндэсний зөвлөл хийж болно.</w:t>
      </w:r>
    </w:p>
    <w:p w14:paraId="1C5E5452" w14:textId="77777777" w:rsidR="002039E3" w:rsidRPr="00F97F31" w:rsidRDefault="002039E3" w:rsidP="003D4984">
      <w:pPr>
        <w:contextualSpacing/>
        <w:jc w:val="both"/>
        <w:rPr>
          <w:rFonts w:ascii="Arial" w:eastAsiaTheme="minorEastAsia" w:hAnsi="Arial" w:cs="Arial"/>
          <w:lang w:val="mn-MN" w:eastAsia="zh-CN"/>
        </w:rPr>
      </w:pPr>
    </w:p>
    <w:p w14:paraId="2C877F2C"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.19.Хуулийн этгээд Зөвшөөрлийн тухай хуулийн 6.2 дугаар зүйлд зааснаас гдна энэ хуулийн 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.17-д заасан хугацааны дотор стратегийн хүнсийг экспортлоогүй, импортлоогүй тохиолдолд хүнсний асуудал эрхэлсэн төрийн захиргааны төв байгууллага зөвшөөрлийг хүчингүй болгоно.</w:t>
      </w:r>
    </w:p>
    <w:p w14:paraId="11091848" w14:textId="77777777" w:rsidR="002039E3" w:rsidRPr="00F97F31" w:rsidRDefault="002039E3" w:rsidP="003D4984">
      <w:pPr>
        <w:contextualSpacing/>
        <w:jc w:val="both"/>
        <w:rPr>
          <w:rFonts w:ascii="Arial" w:eastAsiaTheme="minorEastAsia" w:hAnsi="Arial" w:cs="Arial"/>
          <w:lang w:val="mn-MN" w:eastAsia="zh-CN"/>
        </w:rPr>
      </w:pPr>
    </w:p>
    <w:p w14:paraId="53EAD361"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.20.Энэ хуулийн 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.19-д заасны дагуу хүчингүй болгосон зөвшөөрөлд заасан тоо хэмжээнд ногдох стратегийн хүнсийг экспортлох, импортлох зөвшөөрлийг дахин сонгон шалгаруулалт явуулсны үндсэн дээр олгоно.</w:t>
      </w:r>
    </w:p>
    <w:p w14:paraId="329C35C9" w14:textId="77777777" w:rsidR="002039E3" w:rsidRPr="00F97F31" w:rsidRDefault="002039E3" w:rsidP="003D4984">
      <w:pPr>
        <w:contextualSpacing/>
        <w:jc w:val="both"/>
        <w:rPr>
          <w:rFonts w:ascii="Arial" w:eastAsiaTheme="minorEastAsia" w:hAnsi="Arial" w:cs="Arial"/>
          <w:lang w:val="mn-MN" w:eastAsia="zh-CN"/>
        </w:rPr>
      </w:pPr>
    </w:p>
    <w:p w14:paraId="17128BA8" w14:textId="77777777" w:rsidR="002039E3"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.21.Хуулийн этгээд зөвшөөрлийг бусдад дамжуулах, шилжүүлэх, худалдахыг хориглоно.</w:t>
      </w:r>
      <w:bookmarkStart w:id="49" w:name="_Hlk118456309"/>
    </w:p>
    <w:p w14:paraId="1B3105D0" w14:textId="77777777" w:rsidR="002039E3" w:rsidRPr="00F97F31" w:rsidRDefault="002039E3" w:rsidP="003D4984">
      <w:pPr>
        <w:contextualSpacing/>
        <w:jc w:val="both"/>
        <w:rPr>
          <w:rFonts w:ascii="Arial" w:eastAsiaTheme="minorEastAsia" w:hAnsi="Arial" w:cs="Arial"/>
          <w:lang w:val="mn-MN" w:eastAsia="zh-CN"/>
        </w:rPr>
      </w:pPr>
    </w:p>
    <w:p w14:paraId="0634FFB3" w14:textId="34D26426" w:rsidR="006D3498" w:rsidRPr="00F97F31" w:rsidRDefault="006D3498" w:rsidP="003D4984">
      <w:pPr>
        <w:ind w:firstLine="720"/>
        <w:contextualSpacing/>
        <w:jc w:val="both"/>
        <w:rPr>
          <w:rFonts w:ascii="Arial" w:eastAsiaTheme="minorEastAsia" w:hAnsi="Arial" w:cs="Arial"/>
          <w:lang w:val="mn-MN" w:eastAsia="zh-C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.22.</w:t>
      </w:r>
      <w:r w:rsidRPr="00F97F31">
        <w:rPr>
          <w:rFonts w:ascii="Arial" w:hAnsi="Arial" w:cs="Arial"/>
          <w:lang w:val="mn-MN"/>
        </w:rPr>
        <w:t>Дараах тохиолдолд стратегийн хүнсийг нэг удаагийн зөвшөөрлөөр экспортолж, импортолж болно</w:t>
      </w:r>
      <w:bookmarkEnd w:id="49"/>
      <w:r w:rsidRPr="00F97F31">
        <w:rPr>
          <w:rFonts w:ascii="Arial" w:hAnsi="Arial" w:cs="Arial"/>
          <w:lang w:val="mn-MN"/>
        </w:rPr>
        <w:t>.</w:t>
      </w:r>
    </w:p>
    <w:p w14:paraId="45C718F4" w14:textId="77777777" w:rsidR="002039E3" w:rsidRPr="00F97F31" w:rsidRDefault="002039E3" w:rsidP="003D4984">
      <w:pPr>
        <w:contextualSpacing/>
        <w:jc w:val="both"/>
        <w:rPr>
          <w:rFonts w:ascii="Arial" w:eastAsiaTheme="minorEastAsia" w:hAnsi="Arial" w:cs="Arial"/>
          <w:lang w:val="mn-MN" w:eastAsia="zh-CN"/>
        </w:rPr>
      </w:pPr>
    </w:p>
    <w:p w14:paraId="30D2D3C8" w14:textId="77777777" w:rsidR="002039E3" w:rsidRPr="00F97F31" w:rsidRDefault="006D3498" w:rsidP="003D4984">
      <w:pPr>
        <w:ind w:firstLine="1134"/>
        <w:contextualSpacing/>
        <w:jc w:val="both"/>
        <w:rPr>
          <w:rFonts w:ascii="Arial" w:hAnsi="Arial" w:cs="Arial"/>
          <w:lang w:val="mn-M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.22</w:t>
      </w:r>
      <w:r w:rsidRPr="00F97F31">
        <w:rPr>
          <w:rFonts w:ascii="Arial" w:hAnsi="Arial" w:cs="Arial"/>
          <w:lang w:val="mn-MN"/>
        </w:rPr>
        <w:t>.1.зах зээлд шинээр нэвтрэх, бүтээгдэхүүний дээж хүргүүлэх, туршилтын ачилт хийх;</w:t>
      </w:r>
    </w:p>
    <w:p w14:paraId="39549AE9" w14:textId="77777777" w:rsidR="002039E3" w:rsidRPr="00F97F31" w:rsidRDefault="002039E3" w:rsidP="003D4984">
      <w:pPr>
        <w:contextualSpacing/>
        <w:jc w:val="both"/>
        <w:rPr>
          <w:rFonts w:ascii="Arial" w:hAnsi="Arial" w:cs="Arial"/>
          <w:lang w:val="mn-MN"/>
        </w:rPr>
      </w:pPr>
    </w:p>
    <w:p w14:paraId="1C3DB7A2" w14:textId="202363CF" w:rsidR="002039E3" w:rsidRPr="00F97F31" w:rsidRDefault="006D3498" w:rsidP="003D4984">
      <w:pPr>
        <w:ind w:firstLine="1134"/>
        <w:contextualSpacing/>
        <w:jc w:val="both"/>
        <w:rPr>
          <w:rFonts w:ascii="Arial" w:hAnsi="Arial" w:cs="Arial"/>
          <w:lang w:val="mn-M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.22</w:t>
      </w:r>
      <w:r w:rsidRPr="00F97F31">
        <w:rPr>
          <w:rFonts w:ascii="Arial" w:hAnsi="Arial" w:cs="Arial"/>
          <w:lang w:val="mn-MN"/>
        </w:rPr>
        <w:t>.2.Хүнсний аюулгүй байдлын үндэсний зөвлөл энэ хуулийн 18.5.1-</w:t>
      </w:r>
      <w:r w:rsidR="002039E3" w:rsidRPr="00F97F31">
        <w:rPr>
          <w:rFonts w:ascii="Arial" w:hAnsi="Arial" w:cs="Arial"/>
          <w:lang w:val="mn-MN"/>
        </w:rPr>
        <w:t>д</w:t>
      </w:r>
      <w:r w:rsidRPr="00F97F31">
        <w:rPr>
          <w:rFonts w:ascii="Arial" w:hAnsi="Arial" w:cs="Arial"/>
          <w:lang w:val="mn-MN"/>
        </w:rPr>
        <w:t xml:space="preserve"> заасан хугацаанд тухайн жилд экспортлох, импортлох стратегийн хүнсний нэр төрөл, тоо хэмжээний талаар зөвлөмж гаргаагүй.</w:t>
      </w:r>
    </w:p>
    <w:p w14:paraId="3A116ABD" w14:textId="77777777" w:rsidR="002039E3" w:rsidRPr="00F97F31" w:rsidRDefault="002039E3" w:rsidP="003D4984">
      <w:pPr>
        <w:contextualSpacing/>
        <w:jc w:val="both"/>
        <w:rPr>
          <w:rFonts w:ascii="Arial" w:hAnsi="Arial" w:cs="Arial"/>
          <w:lang w:val="mn-MN"/>
        </w:rPr>
      </w:pPr>
    </w:p>
    <w:p w14:paraId="40ECF763" w14:textId="0CD9DE0D" w:rsidR="006D3498" w:rsidRPr="00F97F31" w:rsidRDefault="006D3498" w:rsidP="003D4984">
      <w:pPr>
        <w:ind w:firstLine="709"/>
        <w:contextualSpacing/>
        <w:jc w:val="both"/>
        <w:rPr>
          <w:rFonts w:ascii="Arial" w:hAnsi="Arial" w:cs="Arial"/>
          <w:lang w:val="mn-MN"/>
        </w:rPr>
      </w:pPr>
      <w:r w:rsidRPr="00F97F31">
        <w:rPr>
          <w:rFonts w:ascii="Arial" w:eastAsiaTheme="minorEastAsia" w:hAnsi="Arial" w:cs="Arial"/>
          <w:lang w:val="mn-MN" w:eastAsia="zh-CN"/>
        </w:rPr>
        <w:t>5</w:t>
      </w:r>
      <w:r w:rsidRPr="00F97F31">
        <w:rPr>
          <w:rFonts w:ascii="Arial" w:eastAsiaTheme="minorEastAsia" w:hAnsi="Arial" w:cs="Arial"/>
          <w:vertAlign w:val="superscript"/>
          <w:lang w:val="mn-MN" w:eastAsia="zh-CN"/>
        </w:rPr>
        <w:t>1</w:t>
      </w:r>
      <w:r w:rsidRPr="00F97F31">
        <w:rPr>
          <w:rFonts w:ascii="Arial" w:eastAsiaTheme="minorEastAsia" w:hAnsi="Arial" w:cs="Arial"/>
          <w:lang w:val="mn-MN" w:eastAsia="zh-CN"/>
        </w:rPr>
        <w:t>.23</w:t>
      </w:r>
      <w:r w:rsidRPr="00F97F31">
        <w:rPr>
          <w:rFonts w:ascii="Arial" w:hAnsi="Arial" w:cs="Arial"/>
          <w:lang w:val="mn-MN"/>
        </w:rPr>
        <w:t>.Стратегийн хүнсийг нэг удаагийн зөвшөөрлөөр экспортлох, импортлох хуулийн этгээд энэ хуулийн 5</w:t>
      </w:r>
      <w:r w:rsidRPr="00F97F31">
        <w:rPr>
          <w:rFonts w:ascii="Arial" w:hAnsi="Arial" w:cs="Arial"/>
          <w:vertAlign w:val="superscript"/>
          <w:lang w:val="mn-MN"/>
        </w:rPr>
        <w:t>1</w:t>
      </w:r>
      <w:r w:rsidRPr="00F97F31">
        <w:rPr>
          <w:rFonts w:ascii="Arial" w:hAnsi="Arial" w:cs="Arial"/>
          <w:lang w:val="mn-MN"/>
        </w:rPr>
        <w:t>.71-5</w:t>
      </w:r>
      <w:r w:rsidRPr="00F97F31">
        <w:rPr>
          <w:rFonts w:ascii="Arial" w:hAnsi="Arial" w:cs="Arial"/>
          <w:vertAlign w:val="superscript"/>
          <w:lang w:val="mn-MN"/>
        </w:rPr>
        <w:t>1</w:t>
      </w:r>
      <w:r w:rsidRPr="00F97F31">
        <w:rPr>
          <w:rFonts w:ascii="Arial" w:hAnsi="Arial" w:cs="Arial"/>
          <w:lang w:val="mn-MN"/>
        </w:rPr>
        <w:t>.7.5-д заасан баримт бичгийг бүрдүүлж хүнсний асуудал эрхэлсэн төрийн захиргааны төв байгууллагад хүргүүлнэ.</w:t>
      </w:r>
    </w:p>
    <w:p w14:paraId="1D283DAA" w14:textId="77777777" w:rsidR="002F6E7A" w:rsidRPr="00F97F31" w:rsidRDefault="002F6E7A" w:rsidP="003D4984">
      <w:pPr>
        <w:contextualSpacing/>
        <w:jc w:val="both"/>
        <w:rPr>
          <w:rFonts w:ascii="Arial" w:hAnsi="Arial" w:cs="Arial"/>
          <w:lang w:val="mn-MN"/>
        </w:rPr>
      </w:pPr>
    </w:p>
    <w:p w14:paraId="5DDB59A5" w14:textId="77777777" w:rsidR="006D3498" w:rsidRPr="00F97F31" w:rsidRDefault="006D3498" w:rsidP="003D4984">
      <w:pPr>
        <w:ind w:firstLine="720"/>
        <w:contextualSpacing/>
        <w:jc w:val="both"/>
        <w:rPr>
          <w:rFonts w:ascii="Arial" w:hAnsi="Arial" w:cs="Arial"/>
          <w:lang w:val="mn-MN"/>
        </w:rPr>
      </w:pPr>
      <w:r w:rsidRPr="00F97F31">
        <w:rPr>
          <w:rFonts w:ascii="Arial" w:hAnsi="Arial" w:cs="Arial"/>
          <w:lang w:val="mn-MN"/>
        </w:rPr>
        <w:t>5</w:t>
      </w:r>
      <w:r w:rsidRPr="00F97F31">
        <w:rPr>
          <w:rFonts w:ascii="Arial" w:hAnsi="Arial" w:cs="Arial"/>
          <w:vertAlign w:val="superscript"/>
          <w:lang w:val="mn-MN"/>
        </w:rPr>
        <w:t>1</w:t>
      </w:r>
      <w:r w:rsidRPr="00F97F31">
        <w:rPr>
          <w:rFonts w:ascii="Arial" w:hAnsi="Arial" w:cs="Arial"/>
          <w:lang w:val="mn-MN"/>
        </w:rPr>
        <w:t>.24.Стратегийн хүнсийг нэг удаа экспортлох, импортлох зөвшөөрлийг энэ хуулийн 5</w:t>
      </w:r>
      <w:r w:rsidRPr="00F97F31">
        <w:rPr>
          <w:rFonts w:ascii="Arial" w:hAnsi="Arial" w:cs="Arial"/>
          <w:vertAlign w:val="superscript"/>
          <w:lang w:val="mn-MN"/>
        </w:rPr>
        <w:t>1</w:t>
      </w:r>
      <w:r w:rsidRPr="00F97F31">
        <w:rPr>
          <w:rFonts w:ascii="Arial" w:hAnsi="Arial" w:cs="Arial"/>
          <w:lang w:val="mn-MN"/>
        </w:rPr>
        <w:t>.5-д заасны ажлын хэсгийн шийдвэрийг үндэслэн хүнсний асуудал эрхэлсэн төрийн захиргааны төв байгууллага олгоно.”</w:t>
      </w:r>
    </w:p>
    <w:p w14:paraId="430AF020" w14:textId="08B8CBDA" w:rsidR="006D3498" w:rsidRPr="00F97F31" w:rsidRDefault="006D3498" w:rsidP="003D4984">
      <w:pPr>
        <w:ind w:firstLine="720"/>
        <w:contextualSpacing/>
        <w:jc w:val="both"/>
        <w:rPr>
          <w:rFonts w:ascii="Arial" w:hAnsi="Arial" w:cs="Arial"/>
          <w:bCs/>
          <w:lang w:val="mn-MN"/>
        </w:rPr>
      </w:pPr>
      <w:r w:rsidRPr="00F97F31">
        <w:rPr>
          <w:rFonts w:ascii="Arial" w:hAnsi="Arial" w:cs="Arial"/>
          <w:b/>
          <w:lang w:val="mn-MN"/>
        </w:rPr>
        <w:lastRenderedPageBreak/>
        <w:t>2 дугаар зүйл.</w:t>
      </w:r>
      <w:r w:rsidRPr="00F97F31">
        <w:rPr>
          <w:rFonts w:ascii="Arial" w:hAnsi="Arial" w:cs="Arial"/>
          <w:bCs/>
          <w:lang w:val="mn-MN"/>
        </w:rPr>
        <w:t>Хүнсний тухай хуулийн 6 дугаар зүйлийн 6.8 дахь хэсгийн “Засгийн газраас баталсан” гэснийг “энэ хуулийн 5</w:t>
      </w:r>
      <w:r w:rsidRPr="00F97F31">
        <w:rPr>
          <w:rFonts w:ascii="Arial" w:hAnsi="Arial" w:cs="Arial"/>
          <w:bCs/>
          <w:vertAlign w:val="superscript"/>
          <w:lang w:val="mn-MN"/>
        </w:rPr>
        <w:t>1</w:t>
      </w:r>
      <w:r w:rsidRPr="00F97F31">
        <w:rPr>
          <w:rFonts w:ascii="Arial" w:hAnsi="Arial" w:cs="Arial"/>
          <w:bCs/>
          <w:lang w:val="mn-MN"/>
        </w:rPr>
        <w:t xml:space="preserve"> дүгээр зүйлд заасан” гэж өөрчилсүгэй.</w:t>
      </w:r>
    </w:p>
    <w:p w14:paraId="15AAC5A8" w14:textId="77777777" w:rsidR="006D3498" w:rsidRPr="00F97F31" w:rsidRDefault="006D3498" w:rsidP="003D4984">
      <w:pPr>
        <w:contextualSpacing/>
        <w:jc w:val="both"/>
        <w:rPr>
          <w:rFonts w:ascii="Arial" w:hAnsi="Arial" w:cs="Arial"/>
          <w:bCs/>
          <w:lang w:val="mn-MN"/>
        </w:rPr>
      </w:pPr>
    </w:p>
    <w:p w14:paraId="536D8330" w14:textId="77777777" w:rsidR="006D3498" w:rsidRPr="00F97F31" w:rsidRDefault="006D3498" w:rsidP="003D4984">
      <w:pPr>
        <w:ind w:firstLine="720"/>
        <w:contextualSpacing/>
        <w:jc w:val="both"/>
        <w:rPr>
          <w:rFonts w:ascii="Arial" w:hAnsi="Arial" w:cs="Arial"/>
          <w:lang w:val="mn-MN"/>
        </w:rPr>
      </w:pPr>
      <w:r w:rsidRPr="00F97F31">
        <w:rPr>
          <w:rFonts w:ascii="Arial" w:hAnsi="Arial" w:cs="Arial"/>
          <w:b/>
          <w:lang w:val="mn-MN"/>
        </w:rPr>
        <w:t>3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2B4EBB61" w14:textId="77777777" w:rsidR="006D3498" w:rsidRPr="00F97F31" w:rsidRDefault="006D3498" w:rsidP="003D4984">
      <w:pPr>
        <w:contextualSpacing/>
        <w:jc w:val="both"/>
        <w:rPr>
          <w:rFonts w:ascii="Arial" w:hAnsi="Arial" w:cs="Arial"/>
          <w:lang w:val="mn-MN"/>
        </w:rPr>
      </w:pPr>
    </w:p>
    <w:p w14:paraId="06774425" w14:textId="77777777" w:rsidR="006D3498" w:rsidRPr="00F97F31" w:rsidRDefault="006D3498" w:rsidP="003D4984">
      <w:pPr>
        <w:contextualSpacing/>
        <w:jc w:val="both"/>
        <w:rPr>
          <w:rFonts w:ascii="Arial" w:hAnsi="Arial" w:cs="Arial"/>
          <w:lang w:val="mn-MN"/>
        </w:rPr>
      </w:pPr>
    </w:p>
    <w:p w14:paraId="287DF2FE" w14:textId="77777777" w:rsidR="006D3498" w:rsidRPr="00F97F31" w:rsidRDefault="006D3498" w:rsidP="003D4984">
      <w:pPr>
        <w:contextualSpacing/>
        <w:rPr>
          <w:rFonts w:ascii="Arial" w:hAnsi="Arial" w:cs="Arial"/>
          <w:lang w:val="mn-MN"/>
        </w:rPr>
      </w:pPr>
    </w:p>
    <w:p w14:paraId="02DFD2EB" w14:textId="77777777" w:rsidR="006D3498" w:rsidRPr="00F97F31" w:rsidRDefault="006D3498" w:rsidP="003D4984">
      <w:pPr>
        <w:contextualSpacing/>
        <w:jc w:val="center"/>
        <w:outlineLvl w:val="0"/>
        <w:rPr>
          <w:rFonts w:ascii="Arial" w:hAnsi="Arial" w:cs="Arial"/>
          <w:lang w:val="mn-MN"/>
        </w:rPr>
      </w:pPr>
      <w:r w:rsidRPr="00F97F31">
        <w:rPr>
          <w:rFonts w:ascii="Arial" w:hAnsi="Arial" w:cs="Arial"/>
          <w:lang w:val="mn-MN"/>
        </w:rPr>
        <w:t>Гарын үсэг</w:t>
      </w:r>
    </w:p>
    <w:p w14:paraId="73646638" w14:textId="6DB27757" w:rsidR="006D3498" w:rsidRPr="00F97F31" w:rsidRDefault="006D3498" w:rsidP="003D4984">
      <w:pPr>
        <w:contextualSpacing/>
        <w:rPr>
          <w:rFonts w:ascii="Arial" w:hAnsi="Arial" w:cs="Arial"/>
          <w:shd w:val="clear" w:color="auto" w:fill="FFFFFF"/>
          <w:lang w:val="mn-MN"/>
        </w:rPr>
      </w:pPr>
    </w:p>
    <w:p w14:paraId="624F7AEE" w14:textId="77777777" w:rsidR="006D3498" w:rsidRPr="00F97F31" w:rsidRDefault="006D3498" w:rsidP="003D4984">
      <w:pPr>
        <w:contextualSpacing/>
        <w:rPr>
          <w:rFonts w:ascii="Arial" w:hAnsi="Arial" w:cs="Arial"/>
          <w:shd w:val="clear" w:color="auto" w:fill="FFFFFF"/>
          <w:lang w:val="mn-MN"/>
        </w:rPr>
        <w:sectPr w:rsidR="006D3498" w:rsidRPr="00F97F31" w:rsidSect="00CC0632">
          <w:pgSz w:w="11901" w:h="16840"/>
          <w:pgMar w:top="1134" w:right="851" w:bottom="1134" w:left="1701" w:header="709" w:footer="709" w:gutter="0"/>
          <w:cols w:space="708"/>
          <w:docGrid w:linePitch="360"/>
        </w:sectPr>
      </w:pPr>
    </w:p>
    <w:p w14:paraId="6D2FCE47" w14:textId="77777777" w:rsidR="006D3498" w:rsidRPr="00F97F31" w:rsidRDefault="006D3498"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5E096E15" w14:textId="77777777" w:rsidR="006D3498" w:rsidRPr="00F97F31" w:rsidRDefault="006D3498" w:rsidP="003D4984">
      <w:pPr>
        <w:contextualSpacing/>
        <w:rPr>
          <w:rFonts w:ascii="Arial" w:hAnsi="Arial" w:cs="Arial"/>
          <w:lang w:val="mn-MN"/>
        </w:rPr>
      </w:pPr>
    </w:p>
    <w:p w14:paraId="2AD0F1DF" w14:textId="77777777" w:rsidR="006D3498" w:rsidRPr="00F97F31" w:rsidRDefault="006D3498" w:rsidP="003D4984">
      <w:pPr>
        <w:contextualSpacing/>
        <w:jc w:val="center"/>
        <w:rPr>
          <w:rFonts w:ascii="Arial" w:hAnsi="Arial" w:cs="Arial"/>
          <w:bCs/>
          <w:lang w:val="mn-MN"/>
        </w:rPr>
      </w:pPr>
      <w:r w:rsidRPr="00F97F31">
        <w:rPr>
          <w:rFonts w:ascii="Arial" w:hAnsi="Arial" w:cs="Arial"/>
          <w:b/>
          <w:lang w:val="mn-MN"/>
        </w:rPr>
        <w:t>МОНГОЛ УЛСЫН ХУУЛЬ</w:t>
      </w:r>
    </w:p>
    <w:p w14:paraId="2CDBD47A" w14:textId="77777777" w:rsidR="006D3498" w:rsidRPr="00F97F31" w:rsidRDefault="006D3498" w:rsidP="003D4984">
      <w:pPr>
        <w:contextualSpacing/>
        <w:rPr>
          <w:rFonts w:ascii="Arial" w:hAnsi="Arial" w:cs="Arial"/>
          <w:bCs/>
          <w:lang w:val="mn-MN"/>
        </w:rPr>
      </w:pPr>
    </w:p>
    <w:p w14:paraId="08730558" w14:textId="77777777" w:rsidR="006D3498" w:rsidRPr="00F97F31" w:rsidRDefault="006D3498"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3FA0BD36" w14:textId="77777777" w:rsidR="006D3498" w:rsidRPr="00F97F31" w:rsidRDefault="006D3498"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EE82F26" w14:textId="4C6598A6" w:rsidR="006D3498" w:rsidRPr="00F97F31" w:rsidRDefault="006D3498" w:rsidP="003D4984">
      <w:pPr>
        <w:contextualSpacing/>
        <w:rPr>
          <w:rFonts w:ascii="Arial" w:hAnsi="Arial" w:cs="Arial"/>
          <w:shd w:val="clear" w:color="auto" w:fill="FFFFFF"/>
          <w:lang w:val="mn-MN"/>
        </w:rPr>
      </w:pPr>
    </w:p>
    <w:p w14:paraId="709DFBF5" w14:textId="77777777" w:rsidR="006D3498" w:rsidRPr="00F97F31" w:rsidRDefault="006D3498" w:rsidP="003D4984">
      <w:pPr>
        <w:contextualSpacing/>
        <w:rPr>
          <w:rFonts w:ascii="Arial" w:hAnsi="Arial" w:cs="Arial"/>
          <w:shd w:val="clear" w:color="auto" w:fill="FFFFFF"/>
          <w:lang w:val="mn-MN"/>
        </w:rPr>
      </w:pPr>
    </w:p>
    <w:p w14:paraId="2551D3EB" w14:textId="483FAC4C" w:rsidR="00C72D6E" w:rsidRPr="00F97F31" w:rsidRDefault="00C72D6E" w:rsidP="003D4984">
      <w:pPr>
        <w:contextualSpacing/>
        <w:jc w:val="center"/>
        <w:rPr>
          <w:rFonts w:ascii="Arial" w:hAnsi="Arial" w:cs="Arial"/>
          <w:shd w:val="clear" w:color="auto" w:fill="FFFFFF"/>
          <w:lang w:val="mn-MN"/>
        </w:rPr>
      </w:pPr>
      <w:r w:rsidRPr="00F97F31">
        <w:rPr>
          <w:rFonts w:ascii="Arial" w:hAnsi="Arial" w:cs="Arial"/>
          <w:b/>
          <w:bCs/>
          <w:shd w:val="clear" w:color="auto" w:fill="FFFFFF"/>
          <w:lang w:val="mn-MN"/>
        </w:rPr>
        <w:t>ХҮҮХЭД ХАРАХ ҮЙЛЧИЛГЭЭНИЙ ТУХАЙ ХУУЛЬД</w:t>
      </w:r>
    </w:p>
    <w:p w14:paraId="4F3BAF25" w14:textId="77777777" w:rsidR="00C72D6E" w:rsidRPr="00F97F31" w:rsidRDefault="00C72D6E" w:rsidP="003D4984">
      <w:pPr>
        <w:contextualSpacing/>
        <w:jc w:val="center"/>
        <w:rPr>
          <w:rFonts w:ascii="Arial" w:hAnsi="Arial" w:cs="Arial"/>
          <w:shd w:val="clear" w:color="auto" w:fill="FFFFFF"/>
          <w:lang w:val="mn-MN"/>
        </w:rPr>
      </w:pPr>
      <w:r w:rsidRPr="00F97F31">
        <w:rPr>
          <w:rFonts w:ascii="Arial" w:hAnsi="Arial" w:cs="Arial"/>
          <w:b/>
          <w:bCs/>
          <w:shd w:val="clear" w:color="auto" w:fill="FFFFFF"/>
          <w:lang w:val="mn-MN"/>
        </w:rPr>
        <w:t>НЭМЭЛТ, ӨӨРЧЛӨЛТ ОРУУЛАХ ТУХАЙ</w:t>
      </w:r>
    </w:p>
    <w:p w14:paraId="3FBAFC70" w14:textId="03337B04" w:rsidR="00C72D6E" w:rsidRPr="00F97F31" w:rsidRDefault="00C72D6E" w:rsidP="003D4984">
      <w:pPr>
        <w:contextualSpacing/>
        <w:rPr>
          <w:rFonts w:ascii="Arial" w:hAnsi="Arial" w:cs="Arial"/>
          <w:shd w:val="clear" w:color="auto" w:fill="FFFFFF"/>
          <w:lang w:val="mn-MN"/>
        </w:rPr>
      </w:pPr>
    </w:p>
    <w:p w14:paraId="690303CB" w14:textId="77777777" w:rsidR="007252C4" w:rsidRPr="00F97F31" w:rsidRDefault="007252C4" w:rsidP="003D4984">
      <w:pPr>
        <w:contextualSpacing/>
        <w:rPr>
          <w:rFonts w:ascii="Arial" w:hAnsi="Arial" w:cs="Arial"/>
          <w:shd w:val="clear" w:color="auto" w:fill="FFFFFF"/>
          <w:lang w:val="mn-MN"/>
        </w:rPr>
      </w:pPr>
    </w:p>
    <w:p w14:paraId="03733CB1" w14:textId="67EAF8E9" w:rsidR="00C72D6E" w:rsidRPr="00F97F31" w:rsidRDefault="00C72D6E" w:rsidP="003D4984">
      <w:pPr>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1 дүгээр зүйл.</w:t>
      </w:r>
      <w:r w:rsidRPr="00F97F31">
        <w:rPr>
          <w:rFonts w:ascii="Arial" w:hAnsi="Arial" w:cs="Arial"/>
          <w:shd w:val="clear" w:color="auto" w:fill="FFFFFF"/>
          <w:lang w:val="mn-MN"/>
        </w:rPr>
        <w:t xml:space="preserve">Хүүхэд харах үйлчилгээний тухай хуулийн 13 дугаар зүйлд </w:t>
      </w:r>
      <w:r w:rsidR="00E32722" w:rsidRPr="00F97F31">
        <w:rPr>
          <w:rFonts w:ascii="Arial" w:hAnsi="Arial" w:cs="Arial"/>
          <w:shd w:val="clear" w:color="auto" w:fill="FFFFFF"/>
          <w:lang w:val="mn-MN"/>
        </w:rPr>
        <w:t>доор дурдсан</w:t>
      </w:r>
      <w:r w:rsidRPr="00F97F31">
        <w:rPr>
          <w:rFonts w:ascii="Arial" w:hAnsi="Arial" w:cs="Arial"/>
          <w:shd w:val="clear" w:color="auto" w:fill="FFFFFF"/>
          <w:lang w:val="mn-MN"/>
        </w:rPr>
        <w:t xml:space="preserve"> агуулга</w:t>
      </w:r>
      <w:r w:rsidR="00E32722" w:rsidRPr="00F97F31">
        <w:rPr>
          <w:rFonts w:ascii="Arial" w:hAnsi="Arial" w:cs="Arial"/>
          <w:shd w:val="clear" w:color="auto" w:fill="FFFFFF"/>
          <w:lang w:val="mn-MN"/>
        </w:rPr>
        <w:t>тай</w:t>
      </w:r>
      <w:r w:rsidRPr="00F97F31">
        <w:rPr>
          <w:rFonts w:ascii="Arial" w:hAnsi="Arial" w:cs="Arial"/>
          <w:shd w:val="clear" w:color="auto" w:fill="FFFFFF"/>
          <w:lang w:val="mn-MN"/>
        </w:rPr>
        <w:t xml:space="preserve"> 13.5 дахь хэсэг нэмсүгэй:</w:t>
      </w:r>
    </w:p>
    <w:p w14:paraId="76EC0A45" w14:textId="77777777" w:rsidR="00C72D6E" w:rsidRPr="00F97F31" w:rsidRDefault="00C72D6E" w:rsidP="003D4984">
      <w:pPr>
        <w:contextualSpacing/>
        <w:jc w:val="both"/>
        <w:rPr>
          <w:rFonts w:ascii="Arial" w:hAnsi="Arial" w:cs="Arial"/>
          <w:shd w:val="clear" w:color="auto" w:fill="FFFFFF"/>
          <w:lang w:val="mn-MN"/>
        </w:rPr>
      </w:pPr>
    </w:p>
    <w:p w14:paraId="7DB3E4D3" w14:textId="77777777" w:rsidR="00BF04E8" w:rsidRDefault="00C72D6E" w:rsidP="00BF04E8">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“13.5.Хүүхэд харах үйлчилгээ эрхлэх зөвшөөрлийг сунгах, түдгэлзүүлэх, сэргээх, хүчингүй болгох харилцааг зөвшөөрлийн тухай хуулиар зохицуулна.”</w:t>
      </w:r>
    </w:p>
    <w:p w14:paraId="368BB757" w14:textId="77777777" w:rsidR="00BF04E8" w:rsidRDefault="00BF04E8" w:rsidP="00BF04E8">
      <w:pPr>
        <w:contextualSpacing/>
        <w:jc w:val="both"/>
        <w:rPr>
          <w:rFonts w:ascii="Arial" w:hAnsi="Arial" w:cs="Arial"/>
          <w:shd w:val="clear" w:color="auto" w:fill="FFFFFF"/>
          <w:lang w:val="mn-MN"/>
        </w:rPr>
      </w:pPr>
    </w:p>
    <w:p w14:paraId="39C0C2AB" w14:textId="0BCAFCE6" w:rsidR="00BF04E8" w:rsidRPr="00F97F31" w:rsidRDefault="00BF04E8" w:rsidP="00BF04E8">
      <w:pPr>
        <w:ind w:firstLine="720"/>
        <w:contextualSpacing/>
        <w:jc w:val="both"/>
        <w:rPr>
          <w:rFonts w:ascii="Arial" w:hAnsi="Arial" w:cs="Arial"/>
          <w:shd w:val="clear" w:color="auto" w:fill="FFFFFF"/>
          <w:lang w:val="mn-MN"/>
        </w:rPr>
      </w:pPr>
      <w:r>
        <w:rPr>
          <w:rFonts w:ascii="Arial" w:hAnsi="Arial" w:cs="Arial"/>
          <w:b/>
          <w:bCs/>
          <w:shd w:val="clear" w:color="auto" w:fill="FFFFFF"/>
          <w:lang w:val="mn-MN"/>
        </w:rPr>
        <w:t>2</w:t>
      </w:r>
      <w:r w:rsidRPr="00F97F31">
        <w:rPr>
          <w:rFonts w:ascii="Arial" w:hAnsi="Arial" w:cs="Arial"/>
          <w:b/>
          <w:bCs/>
          <w:shd w:val="clear" w:color="auto" w:fill="FFFFFF"/>
          <w:lang w:val="mn-MN"/>
        </w:rPr>
        <w:t xml:space="preserve"> дугаар зүйл.</w:t>
      </w:r>
      <w:r w:rsidRPr="00F97F31">
        <w:rPr>
          <w:rFonts w:ascii="Arial" w:hAnsi="Arial" w:cs="Arial"/>
          <w:shd w:val="clear" w:color="auto" w:fill="FFFFFF"/>
          <w:lang w:val="mn-MN"/>
        </w:rPr>
        <w:t>Хүүхэд харах үйлчилгээний тухай хуулийн 6.4 дэх хэсгийн “дээш боловсролтой,” гэсний дараа “бага насны, хөгжлийн бэрхшээлтэй хүүхэдтэй харилцах, асрах, хүүхдийн эрүүл аюулгүй байдлыг хангах, зөв хооллох, бие бялдар, оюун ухааны хөгжлийг дэмжих” гэж нэмсүгэй.</w:t>
      </w:r>
    </w:p>
    <w:p w14:paraId="0062D2B7" w14:textId="77777777" w:rsidR="00C72D6E" w:rsidRPr="00F97F31" w:rsidRDefault="00C72D6E" w:rsidP="003D4984">
      <w:pPr>
        <w:contextualSpacing/>
        <w:jc w:val="both"/>
        <w:rPr>
          <w:rFonts w:ascii="Arial" w:hAnsi="Arial" w:cs="Arial"/>
          <w:shd w:val="clear" w:color="auto" w:fill="FFFFFF"/>
          <w:lang w:val="mn-MN"/>
        </w:rPr>
      </w:pPr>
    </w:p>
    <w:p w14:paraId="6A3A5C64" w14:textId="1F79EE82" w:rsidR="00C72D6E" w:rsidRPr="00F97F31" w:rsidRDefault="00BF04E8" w:rsidP="003D4984">
      <w:pPr>
        <w:ind w:firstLine="720"/>
        <w:contextualSpacing/>
        <w:jc w:val="both"/>
        <w:rPr>
          <w:rFonts w:ascii="Arial" w:hAnsi="Arial" w:cs="Arial"/>
          <w:shd w:val="clear" w:color="auto" w:fill="FFFFFF"/>
          <w:lang w:val="mn-MN"/>
        </w:rPr>
      </w:pPr>
      <w:r>
        <w:rPr>
          <w:rFonts w:ascii="Arial" w:hAnsi="Arial" w:cs="Arial"/>
          <w:b/>
          <w:bCs/>
          <w:shd w:val="clear" w:color="auto" w:fill="FFFFFF"/>
          <w:lang w:val="mn-MN"/>
        </w:rPr>
        <w:t>3</w:t>
      </w:r>
      <w:r w:rsidR="00C72D6E" w:rsidRPr="00F97F31">
        <w:rPr>
          <w:rFonts w:ascii="Arial" w:hAnsi="Arial" w:cs="Arial"/>
          <w:b/>
          <w:bCs/>
          <w:shd w:val="clear" w:color="auto" w:fill="FFFFFF"/>
          <w:lang w:val="mn-MN"/>
        </w:rPr>
        <w:t xml:space="preserve"> дугаар зүйл.</w:t>
      </w:r>
      <w:r w:rsidR="00C72D6E" w:rsidRPr="00F97F31">
        <w:rPr>
          <w:rFonts w:ascii="Arial" w:hAnsi="Arial" w:cs="Arial"/>
          <w:shd w:val="clear" w:color="auto" w:fill="FFFFFF"/>
          <w:lang w:val="mn-MN"/>
        </w:rPr>
        <w:t>Хүүхэд харах үйлчилгээний тухай хуулийн дараах хэсгийг доор</w:t>
      </w:r>
      <w:r w:rsidR="00C72D6E" w:rsidRPr="00F97F31">
        <w:rPr>
          <w:rFonts w:ascii="Arial" w:hAnsi="Arial" w:cs="Arial"/>
          <w:b/>
          <w:bCs/>
          <w:shd w:val="clear" w:color="auto" w:fill="FFFFFF"/>
          <w:lang w:val="mn-MN"/>
        </w:rPr>
        <w:t xml:space="preserve"> </w:t>
      </w:r>
      <w:r w:rsidR="00C72D6E" w:rsidRPr="00F97F31">
        <w:rPr>
          <w:rFonts w:ascii="Arial" w:hAnsi="Arial" w:cs="Arial"/>
          <w:shd w:val="clear" w:color="auto" w:fill="FFFFFF"/>
          <w:lang w:val="mn-MN"/>
        </w:rPr>
        <w:t>дурдсанаар өөрчлөн найруулсугай:</w:t>
      </w:r>
    </w:p>
    <w:p w14:paraId="5BF76515" w14:textId="77777777" w:rsidR="00C72D6E" w:rsidRPr="00F97F31" w:rsidRDefault="00C72D6E" w:rsidP="003D4984">
      <w:pPr>
        <w:contextualSpacing/>
        <w:jc w:val="both"/>
        <w:rPr>
          <w:rFonts w:ascii="Arial" w:hAnsi="Arial" w:cs="Arial"/>
          <w:shd w:val="clear" w:color="auto" w:fill="FFFFFF"/>
          <w:lang w:val="mn-MN"/>
        </w:rPr>
      </w:pPr>
    </w:p>
    <w:p w14:paraId="3CEDCF6A" w14:textId="33B57D8F" w:rsidR="00C72D6E" w:rsidRPr="00F97F31" w:rsidRDefault="00C72D6E" w:rsidP="003D4984">
      <w:pPr>
        <w:ind w:firstLine="720"/>
        <w:contextualSpacing/>
        <w:rPr>
          <w:rFonts w:ascii="Arial" w:hAnsi="Arial" w:cs="Arial"/>
          <w:lang w:val="mn-MN"/>
        </w:rPr>
      </w:pPr>
      <w:r w:rsidRPr="00F97F31">
        <w:rPr>
          <w:rFonts w:ascii="Arial" w:hAnsi="Arial" w:cs="Arial"/>
          <w:b/>
          <w:bCs/>
          <w:shd w:val="clear" w:color="auto" w:fill="FFFFFF"/>
          <w:lang w:val="mn-MN"/>
        </w:rPr>
        <w:t>1/13 дугаар зүйлийн 13.2, 13.3, 13.4 дэх хэсэг:</w:t>
      </w:r>
    </w:p>
    <w:p w14:paraId="0A3AE7DC" w14:textId="77777777" w:rsidR="00C72D6E" w:rsidRPr="00F97F31" w:rsidRDefault="00C72D6E" w:rsidP="003D4984">
      <w:pPr>
        <w:contextualSpacing/>
        <w:rPr>
          <w:rFonts w:ascii="Arial" w:hAnsi="Arial" w:cs="Arial"/>
          <w:lang w:val="mn-MN"/>
        </w:rPr>
      </w:pPr>
    </w:p>
    <w:p w14:paraId="10DD87F1" w14:textId="549E9643" w:rsidR="00C72D6E" w:rsidRPr="00F97F31" w:rsidRDefault="00C72D6E" w:rsidP="003D4984">
      <w:pPr>
        <w:ind w:firstLine="709"/>
        <w:contextualSpacing/>
        <w:jc w:val="both"/>
        <w:rPr>
          <w:rFonts w:ascii="Arial" w:hAnsi="Arial" w:cs="Arial"/>
          <w:lang w:val="mn-MN"/>
        </w:rPr>
      </w:pPr>
      <w:r w:rsidRPr="00F97F31">
        <w:rPr>
          <w:rFonts w:ascii="Arial" w:hAnsi="Arial" w:cs="Arial"/>
          <w:lang w:val="mn-MN"/>
        </w:rPr>
        <w:t>“13.2.Иргэн хүүхэд харах үйлчилгээ эрхлэх зөвшөөрөл авах болон сунгуулах нөхцөл, шаардлагыг хангасан эсэх талаар дүгнэлт гаргуулахаар баг, хорооны Засаг даргад хүсэлт гаргана.</w:t>
      </w:r>
    </w:p>
    <w:p w14:paraId="1DB4D1B0" w14:textId="77777777" w:rsidR="00C72D6E" w:rsidRPr="00F97F31" w:rsidRDefault="00C72D6E" w:rsidP="003D4984">
      <w:pPr>
        <w:contextualSpacing/>
        <w:rPr>
          <w:rFonts w:ascii="Arial" w:hAnsi="Arial" w:cs="Arial"/>
          <w:lang w:val="mn-MN"/>
        </w:rPr>
      </w:pPr>
    </w:p>
    <w:p w14:paraId="3CDD1C10" w14:textId="7E67807F" w:rsidR="00C72D6E" w:rsidRPr="00F97F31" w:rsidRDefault="00C72D6E" w:rsidP="003D4984">
      <w:pPr>
        <w:ind w:firstLine="720"/>
        <w:contextualSpacing/>
        <w:jc w:val="both"/>
        <w:rPr>
          <w:rFonts w:ascii="Arial" w:hAnsi="Arial" w:cs="Arial"/>
          <w:lang w:val="mn-MN"/>
        </w:rPr>
      </w:pPr>
      <w:r w:rsidRPr="00F97F31">
        <w:rPr>
          <w:rFonts w:ascii="Arial" w:hAnsi="Arial" w:cs="Arial"/>
          <w:lang w:val="mn-MN"/>
        </w:rPr>
        <w:t xml:space="preserve">13.3.Баг, хорооны Засаг дарга нь энэ хуулийн 6 дугаар зүйлд заасан нөхцөл, шаардлага болон баримт бичгийн бүрдлийг хангасан эсэхийг Зөвшөөрлийн тухай хуульд заасны дагуу хянан, магадлан шалгах ажиллагааг хийнэ. Магадлан шалгах ажиллагааг дууссанаас хойш ажлын </w:t>
      </w:r>
      <w:r w:rsidR="00393356" w:rsidRPr="00F97F31">
        <w:rPr>
          <w:rFonts w:ascii="Arial" w:hAnsi="Arial" w:cs="Arial"/>
          <w:lang w:val="mn-MN"/>
        </w:rPr>
        <w:t>г</w:t>
      </w:r>
      <w:r w:rsidRPr="00F97F31">
        <w:rPr>
          <w:rFonts w:ascii="Arial" w:hAnsi="Arial" w:cs="Arial"/>
          <w:lang w:val="mn-MN"/>
        </w:rPr>
        <w:t>урван өдөрт багтаан дүгнэлтийг баримт бичгийн хамт сум, дүүргийн Засаг даргад хүргүүлнэ. Сум, дүүргийн Засаг дарга зөвшөөрөл олгох эсэх шийдвэрийг ажлын таван өдөрт багтаан гаргана.</w:t>
      </w:r>
    </w:p>
    <w:p w14:paraId="098A6476" w14:textId="77777777" w:rsidR="00C72D6E" w:rsidRPr="00F97F31" w:rsidRDefault="00C72D6E" w:rsidP="003D4984">
      <w:pPr>
        <w:contextualSpacing/>
        <w:jc w:val="both"/>
        <w:rPr>
          <w:rFonts w:ascii="Arial" w:hAnsi="Arial" w:cs="Arial"/>
          <w:lang w:val="mn-MN"/>
        </w:rPr>
      </w:pPr>
    </w:p>
    <w:p w14:paraId="1D3CC3C2" w14:textId="77777777" w:rsidR="00C72D6E" w:rsidRPr="00F97F31" w:rsidRDefault="00C72D6E" w:rsidP="003D4984">
      <w:pPr>
        <w:ind w:firstLine="720"/>
        <w:contextualSpacing/>
        <w:jc w:val="both"/>
        <w:rPr>
          <w:rFonts w:ascii="Arial" w:hAnsi="Arial" w:cs="Arial"/>
          <w:shd w:val="clear" w:color="auto" w:fill="FFFFFF"/>
          <w:lang w:val="mn-MN"/>
        </w:rPr>
      </w:pPr>
      <w:r w:rsidRPr="00F97F31">
        <w:rPr>
          <w:rFonts w:ascii="Arial" w:hAnsi="Arial" w:cs="Arial"/>
          <w:lang w:val="mn-MN"/>
        </w:rPr>
        <w:t>13.4.Энэ хуулийн 13.3-т заасны дагуу баг, хорооны Засаг дарга дүгнэлт гаргахад орон нутгийн хүүхэд, гэр бүлийн хөгжлийн асуудал хариуцсан төрийн захиргааны байгууллага арга зүйн дэмжлэг үзүүлж хамтран ажиллана.”</w:t>
      </w:r>
    </w:p>
    <w:p w14:paraId="3F2EA87E" w14:textId="77777777" w:rsidR="00C72D6E" w:rsidRPr="00F97F31" w:rsidRDefault="00C72D6E" w:rsidP="003D4984">
      <w:pPr>
        <w:pStyle w:val="List"/>
        <w:shd w:val="clear" w:color="auto" w:fill="FFFFFF"/>
        <w:jc w:val="both"/>
        <w:rPr>
          <w:rFonts w:ascii="Arial" w:hAnsi="Arial" w:cs="Arial"/>
          <w:lang w:val="mn-MN"/>
        </w:rPr>
      </w:pPr>
    </w:p>
    <w:p w14:paraId="7C02BA65" w14:textId="62F774D6" w:rsidR="00C72D6E" w:rsidRPr="00F97F31" w:rsidRDefault="00C72D6E" w:rsidP="003D4984">
      <w:pPr>
        <w:pStyle w:val="List"/>
        <w:shd w:val="clear" w:color="auto" w:fill="FFFFFF"/>
        <w:ind w:firstLine="720"/>
        <w:jc w:val="both"/>
        <w:rPr>
          <w:rFonts w:ascii="Arial" w:hAnsi="Arial" w:cs="Arial"/>
          <w:lang w:val="mn-MN"/>
        </w:rPr>
      </w:pPr>
      <w:r w:rsidRPr="00F97F31">
        <w:rPr>
          <w:rFonts w:ascii="Arial" w:hAnsi="Arial" w:cs="Arial"/>
          <w:b/>
          <w:bCs/>
          <w:shd w:val="clear" w:color="auto" w:fill="FFFFFF"/>
          <w:lang w:val="mn-MN"/>
        </w:rPr>
        <w:t>2/14 дүгээр зүйлийн 14.1 дэх хэсэг:</w:t>
      </w:r>
    </w:p>
    <w:p w14:paraId="0FB59F9E" w14:textId="77777777" w:rsidR="00C72D6E" w:rsidRPr="00F97F31" w:rsidRDefault="00C72D6E" w:rsidP="003D4984">
      <w:pPr>
        <w:pStyle w:val="List"/>
        <w:shd w:val="clear" w:color="auto" w:fill="FFFFFF"/>
        <w:jc w:val="both"/>
        <w:rPr>
          <w:rFonts w:ascii="Arial" w:hAnsi="Arial" w:cs="Arial"/>
          <w:shd w:val="clear" w:color="auto" w:fill="FFFFFF"/>
          <w:lang w:val="mn-MN"/>
        </w:rPr>
      </w:pPr>
    </w:p>
    <w:p w14:paraId="45B92BAB" w14:textId="77777777" w:rsidR="00C72D6E" w:rsidRPr="00F97F31" w:rsidRDefault="00C72D6E" w:rsidP="003D4984">
      <w:pPr>
        <w:pStyle w:val="List"/>
        <w:shd w:val="clear" w:color="auto" w:fill="FFFFFF"/>
        <w:ind w:left="0" w:firstLine="709"/>
        <w:jc w:val="both"/>
        <w:rPr>
          <w:rFonts w:ascii="Arial" w:hAnsi="Arial" w:cs="Arial"/>
          <w:shd w:val="clear" w:color="auto" w:fill="FFFFFF"/>
          <w:lang w:val="mn-MN"/>
        </w:rPr>
      </w:pPr>
      <w:r w:rsidRPr="00F97F31">
        <w:rPr>
          <w:rFonts w:ascii="Arial" w:hAnsi="Arial" w:cs="Arial"/>
          <w:shd w:val="clear" w:color="auto" w:fill="FFFFFF"/>
          <w:lang w:val="mn-MN"/>
        </w:rPr>
        <w:t>“14.1.Хүүхэд харах үйлчилгээ эрхлэх зөвшөөрөл авахад дараах баримт бичгийг бүрдүүлнэ:</w:t>
      </w:r>
    </w:p>
    <w:p w14:paraId="6BCD0C98" w14:textId="77777777" w:rsidR="00C72D6E" w:rsidRPr="00F97F31" w:rsidRDefault="00C72D6E" w:rsidP="003D4984">
      <w:pPr>
        <w:pStyle w:val="List"/>
        <w:shd w:val="clear" w:color="auto" w:fill="FFFFFF"/>
        <w:jc w:val="both"/>
        <w:rPr>
          <w:rFonts w:ascii="Arial" w:hAnsi="Arial" w:cs="Arial"/>
          <w:shd w:val="clear" w:color="auto" w:fill="FFFFFF"/>
          <w:lang w:val="mn-MN"/>
        </w:rPr>
      </w:pPr>
    </w:p>
    <w:p w14:paraId="5982C03E" w14:textId="77777777" w:rsidR="00D913FD" w:rsidRPr="00F97F31" w:rsidRDefault="00C72D6E" w:rsidP="003D4984">
      <w:pPr>
        <w:pStyle w:val="List"/>
        <w:shd w:val="clear" w:color="auto" w:fill="FFFFFF"/>
        <w:ind w:left="0" w:firstLine="1134"/>
        <w:jc w:val="both"/>
        <w:rPr>
          <w:rFonts w:ascii="Arial" w:hAnsi="Arial" w:cs="Arial"/>
          <w:shd w:val="clear" w:color="auto" w:fill="FFFFFF"/>
          <w:lang w:val="mn-MN"/>
        </w:rPr>
      </w:pPr>
      <w:r w:rsidRPr="00F97F31">
        <w:rPr>
          <w:rFonts w:ascii="Arial" w:hAnsi="Arial" w:cs="Arial"/>
          <w:shd w:val="clear" w:color="auto" w:fill="FFFFFF"/>
          <w:lang w:val="mn-MN"/>
        </w:rPr>
        <w:t>14.1.1</w:t>
      </w:r>
      <w:r w:rsidRPr="00F97F31">
        <w:rPr>
          <w:rFonts w:ascii="Arial" w:hAnsi="Arial" w:cs="Arial"/>
          <w:lang w:val="mn-MN"/>
        </w:rPr>
        <w:t>.хүүхэд харах үйлчилгээ эрхлэх зөвшөөрөл хүссэн өргөдөл;</w:t>
      </w:r>
    </w:p>
    <w:p w14:paraId="47E7F295" w14:textId="77777777" w:rsidR="00D913FD" w:rsidRPr="00F97F31" w:rsidRDefault="00C72D6E" w:rsidP="003D4984">
      <w:pPr>
        <w:pStyle w:val="List"/>
        <w:shd w:val="clear" w:color="auto" w:fill="FFFFFF"/>
        <w:ind w:left="0" w:firstLine="1134"/>
        <w:jc w:val="both"/>
        <w:rPr>
          <w:rFonts w:ascii="Arial" w:hAnsi="Arial" w:cs="Arial"/>
          <w:shd w:val="clear" w:color="auto" w:fill="FFFFFF"/>
          <w:lang w:val="mn-MN"/>
        </w:rPr>
      </w:pPr>
      <w:r w:rsidRPr="00F97F31">
        <w:rPr>
          <w:rFonts w:ascii="Arial" w:hAnsi="Arial" w:cs="Arial"/>
          <w:lang w:val="mn-MN"/>
        </w:rPr>
        <w:t>14.1.2.иргэний бүртгэлийн мэдээлэл, үүсгэн байгуулагчийн өөрийн өмчлөлийн байрны лавлагаа, оршин суугаа хаягийн бүртгэлийн лавлагаа;</w:t>
      </w:r>
    </w:p>
    <w:p w14:paraId="72F519AA" w14:textId="77777777" w:rsidR="00D913FD" w:rsidRPr="00F97F31" w:rsidRDefault="00D913FD" w:rsidP="003D4984">
      <w:pPr>
        <w:pStyle w:val="List"/>
        <w:shd w:val="clear" w:color="auto" w:fill="FFFFFF"/>
        <w:jc w:val="both"/>
        <w:rPr>
          <w:rFonts w:ascii="Arial" w:hAnsi="Arial" w:cs="Arial"/>
          <w:shd w:val="clear" w:color="auto" w:fill="FFFFFF"/>
          <w:lang w:val="mn-MN"/>
        </w:rPr>
      </w:pPr>
    </w:p>
    <w:p w14:paraId="2161B1EF" w14:textId="77777777" w:rsidR="00D913FD" w:rsidRPr="00F97F31" w:rsidRDefault="00C72D6E" w:rsidP="003D4984">
      <w:pPr>
        <w:pStyle w:val="List"/>
        <w:shd w:val="clear" w:color="auto" w:fill="FFFFFF"/>
        <w:ind w:left="0" w:firstLine="1134"/>
        <w:jc w:val="both"/>
        <w:rPr>
          <w:rFonts w:ascii="Arial" w:hAnsi="Arial" w:cs="Arial"/>
          <w:shd w:val="clear" w:color="auto" w:fill="FFFFFF"/>
          <w:lang w:val="mn-MN"/>
        </w:rPr>
      </w:pPr>
      <w:r w:rsidRPr="00F97F31">
        <w:rPr>
          <w:rFonts w:ascii="Arial" w:hAnsi="Arial" w:cs="Arial"/>
          <w:lang w:val="mn-MN"/>
        </w:rPr>
        <w:lastRenderedPageBreak/>
        <w:t>14.1.3.түрээсийн байр, гэрт үйл ажиллагаа явуулах бол түрээслэгчтэй байгуулсан гэрээ;</w:t>
      </w:r>
    </w:p>
    <w:p w14:paraId="16FE62A0" w14:textId="77777777" w:rsidR="00D913FD" w:rsidRPr="00F97F31" w:rsidRDefault="00D913FD" w:rsidP="003D4984">
      <w:pPr>
        <w:pStyle w:val="List"/>
        <w:shd w:val="clear" w:color="auto" w:fill="FFFFFF"/>
        <w:jc w:val="both"/>
        <w:rPr>
          <w:rFonts w:ascii="Arial" w:hAnsi="Arial" w:cs="Arial"/>
          <w:shd w:val="clear" w:color="auto" w:fill="FFFFFF"/>
          <w:lang w:val="mn-MN"/>
        </w:rPr>
      </w:pPr>
    </w:p>
    <w:p w14:paraId="506F800C" w14:textId="77777777" w:rsidR="00D913FD" w:rsidRPr="00F97F31" w:rsidRDefault="00C72D6E" w:rsidP="003D4984">
      <w:pPr>
        <w:pStyle w:val="List"/>
        <w:shd w:val="clear" w:color="auto" w:fill="FFFFFF"/>
        <w:ind w:left="0" w:firstLine="1134"/>
        <w:jc w:val="both"/>
        <w:rPr>
          <w:rFonts w:ascii="Arial" w:hAnsi="Arial" w:cs="Arial"/>
          <w:shd w:val="clear" w:color="auto" w:fill="FFFFFF"/>
          <w:lang w:val="mn-MN"/>
        </w:rPr>
      </w:pPr>
      <w:r w:rsidRPr="00F97F31">
        <w:rPr>
          <w:rFonts w:ascii="Arial" w:hAnsi="Arial" w:cs="Arial"/>
          <w:lang w:val="mn-MN"/>
        </w:rPr>
        <w:t>14.1.4.хүүхэд харагчийн боловсролын диплом, бүрэн дунд боловсролын гэрчилгээний мэдээлэл;</w:t>
      </w:r>
    </w:p>
    <w:p w14:paraId="3207B31E" w14:textId="77777777" w:rsidR="00D913FD" w:rsidRPr="00F97F31" w:rsidRDefault="00C72D6E" w:rsidP="003D4984">
      <w:pPr>
        <w:pStyle w:val="List"/>
        <w:shd w:val="clear" w:color="auto" w:fill="FFFFFF"/>
        <w:ind w:left="0" w:firstLine="1134"/>
        <w:jc w:val="both"/>
        <w:rPr>
          <w:rFonts w:ascii="Arial" w:hAnsi="Arial" w:cs="Arial"/>
          <w:shd w:val="clear" w:color="auto" w:fill="FFFFFF"/>
          <w:lang w:val="mn-MN"/>
        </w:rPr>
      </w:pPr>
      <w:r w:rsidRPr="00F97F31">
        <w:rPr>
          <w:rFonts w:ascii="Arial" w:hAnsi="Arial" w:cs="Arial"/>
          <w:lang w:val="mn-MN"/>
        </w:rPr>
        <w:t>14.1.5.хүүхэд харагчийг бэлтгэх, чадавхжуулах сургалтад хамрагдсан</w:t>
      </w:r>
      <w:r w:rsidR="00D913FD" w:rsidRPr="00F97F31">
        <w:rPr>
          <w:rFonts w:ascii="Arial" w:hAnsi="Arial" w:cs="Arial"/>
          <w:lang w:val="mn-MN"/>
        </w:rPr>
        <w:t xml:space="preserve"> </w:t>
      </w:r>
      <w:r w:rsidRPr="00F97F31">
        <w:rPr>
          <w:rFonts w:ascii="Arial" w:hAnsi="Arial" w:cs="Arial"/>
          <w:lang w:val="mn-MN"/>
        </w:rPr>
        <w:t>тухай баримт;</w:t>
      </w:r>
    </w:p>
    <w:p w14:paraId="03ED130C" w14:textId="77777777" w:rsidR="00D913FD" w:rsidRPr="00F97F31" w:rsidRDefault="00D913FD" w:rsidP="003D4984">
      <w:pPr>
        <w:pStyle w:val="List"/>
        <w:shd w:val="clear" w:color="auto" w:fill="FFFFFF"/>
        <w:jc w:val="both"/>
        <w:rPr>
          <w:rFonts w:ascii="Arial" w:hAnsi="Arial" w:cs="Arial"/>
          <w:shd w:val="clear" w:color="auto" w:fill="FFFFFF"/>
          <w:lang w:val="mn-MN"/>
        </w:rPr>
      </w:pPr>
    </w:p>
    <w:p w14:paraId="625E7E6D" w14:textId="6C6F4669" w:rsidR="00C72D6E" w:rsidRPr="00F97F31" w:rsidRDefault="00C72D6E" w:rsidP="003D4984">
      <w:pPr>
        <w:pStyle w:val="List"/>
        <w:shd w:val="clear" w:color="auto" w:fill="FFFFFF"/>
        <w:ind w:left="0" w:firstLine="1134"/>
        <w:jc w:val="both"/>
        <w:rPr>
          <w:rFonts w:ascii="Arial" w:hAnsi="Arial" w:cs="Arial"/>
          <w:shd w:val="clear" w:color="auto" w:fill="FFFFFF"/>
          <w:lang w:val="mn-MN"/>
        </w:rPr>
      </w:pPr>
      <w:r w:rsidRPr="00F97F31">
        <w:rPr>
          <w:rFonts w:ascii="Arial" w:hAnsi="Arial" w:cs="Arial"/>
          <w:lang w:val="mn-MN"/>
        </w:rPr>
        <w:t>14.1.6.халдварт болон сэтгэцийн өвчингүй болохыг тодорхойлсон эмнэлгийн байгууллагын дүгнэлт.”</w:t>
      </w:r>
    </w:p>
    <w:p w14:paraId="344FF9D8" w14:textId="77777777" w:rsidR="00C72D6E" w:rsidRPr="00F97F31" w:rsidRDefault="00C72D6E" w:rsidP="003D4984">
      <w:pPr>
        <w:contextualSpacing/>
        <w:jc w:val="both"/>
        <w:rPr>
          <w:rFonts w:ascii="Arial" w:hAnsi="Arial" w:cs="Arial"/>
          <w:shd w:val="clear" w:color="auto" w:fill="FFFFFF"/>
          <w:lang w:val="mn-MN"/>
        </w:rPr>
      </w:pPr>
    </w:p>
    <w:p w14:paraId="7B30B373" w14:textId="203EB0CE" w:rsidR="00C72D6E" w:rsidRPr="00F97F31" w:rsidRDefault="00C72D6E" w:rsidP="003D4984">
      <w:pPr>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4 дүгээр зүйл</w:t>
      </w:r>
      <w:r w:rsidRPr="00F97F31">
        <w:rPr>
          <w:rFonts w:ascii="Arial" w:hAnsi="Arial" w:cs="Arial"/>
          <w:shd w:val="clear" w:color="auto" w:fill="FFFFFF"/>
          <w:lang w:val="mn-MN"/>
        </w:rPr>
        <w:t>.Хүүхэд харах үйлчилгээний тухай хуулийн Зургаадугаар бүлгийн болон 13 дугаар зүйлийн гарчгийн “олгох, түдгэлзүүлэх,” гэснийг ”сунгах, түдгэлзүүлэх, сэргээх,” гэж тус тус өөрчилсүгэй.</w:t>
      </w:r>
    </w:p>
    <w:p w14:paraId="166136C5" w14:textId="77777777" w:rsidR="00C72D6E" w:rsidRPr="00F97F31" w:rsidRDefault="00C72D6E" w:rsidP="003D4984">
      <w:pPr>
        <w:pStyle w:val="List"/>
        <w:shd w:val="clear" w:color="auto" w:fill="FFFFFF"/>
        <w:jc w:val="both"/>
        <w:rPr>
          <w:rFonts w:ascii="Arial" w:hAnsi="Arial" w:cs="Arial"/>
          <w:lang w:val="mn-MN"/>
        </w:rPr>
      </w:pPr>
    </w:p>
    <w:p w14:paraId="2A7EDDF0" w14:textId="77777777" w:rsidR="00C72D6E" w:rsidRPr="00F97F31" w:rsidRDefault="00C72D6E" w:rsidP="003D4984">
      <w:pPr>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5 дугаар зүйл.</w:t>
      </w:r>
      <w:r w:rsidRPr="00F97F31">
        <w:rPr>
          <w:rFonts w:ascii="Arial" w:hAnsi="Arial" w:cs="Arial"/>
          <w:shd w:val="clear" w:color="auto" w:fill="FFFFFF"/>
          <w:lang w:val="mn-MN"/>
        </w:rPr>
        <w:t xml:space="preserve">Хүүхэд харах үйлчилгээний тухай хуулийн 10 дугаар зүйлийн 10.2 дахь хэсгийн “үйлчилгээний шалгуур, болзол, </w:t>
      </w:r>
      <w:r w:rsidRPr="00F97F31">
        <w:rPr>
          <w:rFonts w:ascii="Arial" w:hAnsi="Arial" w:cs="Arial"/>
          <w:noProof/>
          <w:shd w:val="clear" w:color="auto" w:fill="FFFFFF"/>
          <w:lang w:val="mn-MN"/>
        </w:rPr>
        <w:t>бүрдүүлэх</w:t>
      </w:r>
      <w:r w:rsidRPr="00F97F31">
        <w:rPr>
          <w:rFonts w:ascii="Arial" w:hAnsi="Arial" w:cs="Arial"/>
          <w:shd w:val="clear" w:color="auto" w:fill="FFFFFF"/>
          <w:lang w:val="mn-MN"/>
        </w:rPr>
        <w:t xml:space="preserve"> баримт бичгийн жагсаалт, хүүхэд харах” гэснийг хассугай.</w:t>
      </w:r>
    </w:p>
    <w:p w14:paraId="601506C5" w14:textId="77777777" w:rsidR="00C72D6E" w:rsidRPr="00F97F31" w:rsidRDefault="00C72D6E" w:rsidP="003D4984">
      <w:pPr>
        <w:contextualSpacing/>
        <w:jc w:val="both"/>
        <w:rPr>
          <w:rFonts w:ascii="Arial" w:hAnsi="Arial" w:cs="Arial"/>
          <w:shd w:val="clear" w:color="auto" w:fill="FFFFFF"/>
          <w:lang w:val="mn-MN"/>
        </w:rPr>
      </w:pPr>
    </w:p>
    <w:p w14:paraId="7FC1B988" w14:textId="67E1B6BB" w:rsidR="00747E0E" w:rsidRPr="00F97F31" w:rsidRDefault="00C72D6E" w:rsidP="003D4984">
      <w:pPr>
        <w:ind w:firstLine="720"/>
        <w:contextualSpacing/>
        <w:jc w:val="both"/>
        <w:rPr>
          <w:rFonts w:ascii="Arial" w:hAnsi="Arial" w:cs="Arial"/>
          <w:lang w:val="mn-MN"/>
        </w:rPr>
      </w:pPr>
      <w:r w:rsidRPr="00F97F31">
        <w:rPr>
          <w:rFonts w:ascii="Arial" w:hAnsi="Arial" w:cs="Arial"/>
          <w:b/>
          <w:bCs/>
          <w:lang w:val="mn-MN"/>
        </w:rPr>
        <w:t>6 дугаар зүйл</w:t>
      </w:r>
      <w:r w:rsidRPr="00F97F31">
        <w:rPr>
          <w:rFonts w:ascii="Arial" w:hAnsi="Arial" w:cs="Arial"/>
          <w:lang w:val="mn-MN"/>
        </w:rPr>
        <w:t>.</w:t>
      </w:r>
      <w:r w:rsidR="00747E0E"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45F79D0D" w14:textId="77777777" w:rsidR="00747E0E" w:rsidRPr="00F97F31" w:rsidRDefault="00747E0E" w:rsidP="003D4984">
      <w:pPr>
        <w:pStyle w:val="paragraph"/>
        <w:spacing w:before="0" w:beforeAutospacing="0" w:after="0" w:afterAutospacing="0"/>
        <w:contextualSpacing/>
        <w:jc w:val="both"/>
        <w:textAlignment w:val="baseline"/>
        <w:rPr>
          <w:rFonts w:ascii="Arial" w:hAnsi="Arial" w:cs="Arial"/>
          <w:lang w:val="mn-MN"/>
        </w:rPr>
      </w:pPr>
    </w:p>
    <w:p w14:paraId="4750E54C" w14:textId="77777777" w:rsidR="00747E0E" w:rsidRPr="00F97F31" w:rsidRDefault="00747E0E" w:rsidP="003D4984">
      <w:pPr>
        <w:pStyle w:val="paragraph"/>
        <w:spacing w:before="0" w:beforeAutospacing="0" w:after="0" w:afterAutospacing="0"/>
        <w:contextualSpacing/>
        <w:jc w:val="both"/>
        <w:textAlignment w:val="baseline"/>
        <w:rPr>
          <w:rFonts w:ascii="Arial" w:hAnsi="Arial" w:cs="Arial"/>
          <w:lang w:val="mn-MN"/>
        </w:rPr>
      </w:pPr>
    </w:p>
    <w:p w14:paraId="05796BD4" w14:textId="77777777" w:rsidR="00747E0E" w:rsidRPr="00F97F31" w:rsidRDefault="00747E0E" w:rsidP="003D4984">
      <w:pPr>
        <w:pStyle w:val="paragraph"/>
        <w:spacing w:before="0" w:beforeAutospacing="0" w:after="0" w:afterAutospacing="0"/>
        <w:contextualSpacing/>
        <w:jc w:val="both"/>
        <w:textAlignment w:val="baseline"/>
        <w:rPr>
          <w:rFonts w:ascii="Arial" w:hAnsi="Arial" w:cs="Arial"/>
          <w:lang w:val="mn-MN"/>
        </w:rPr>
      </w:pPr>
    </w:p>
    <w:p w14:paraId="1054FC13" w14:textId="415B4E80" w:rsidR="00747E0E" w:rsidRPr="00F97F31" w:rsidRDefault="00747E0E"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52E79791" w14:textId="77777777" w:rsidR="00747E0E" w:rsidRPr="00F97F31" w:rsidRDefault="00747E0E" w:rsidP="003D4984">
      <w:pPr>
        <w:pStyle w:val="paragraph"/>
        <w:spacing w:before="0" w:beforeAutospacing="0" w:after="0" w:afterAutospacing="0"/>
        <w:contextualSpacing/>
        <w:textAlignment w:val="baseline"/>
        <w:rPr>
          <w:rFonts w:ascii="Arial" w:hAnsi="Arial" w:cs="Arial"/>
          <w:lang w:val="mn-MN"/>
        </w:rPr>
      </w:pPr>
    </w:p>
    <w:p w14:paraId="5BCA4DAB" w14:textId="77777777" w:rsidR="00747E0E" w:rsidRPr="00F97F31" w:rsidRDefault="00747E0E" w:rsidP="003D4984">
      <w:pPr>
        <w:contextualSpacing/>
        <w:jc w:val="both"/>
        <w:rPr>
          <w:rFonts w:ascii="Arial" w:hAnsi="Arial" w:cs="Arial"/>
          <w:lang w:val="mn-MN"/>
        </w:rPr>
        <w:sectPr w:rsidR="00747E0E" w:rsidRPr="00F97F31" w:rsidSect="00CC0632">
          <w:pgSz w:w="11901" w:h="16840"/>
          <w:pgMar w:top="1134" w:right="851" w:bottom="1134" w:left="1701" w:header="709" w:footer="709" w:gutter="0"/>
          <w:cols w:space="708"/>
          <w:docGrid w:linePitch="360"/>
        </w:sectPr>
      </w:pPr>
    </w:p>
    <w:p w14:paraId="111D456D" w14:textId="77777777" w:rsidR="000B6261" w:rsidRPr="00F97F31" w:rsidRDefault="000B6261"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2AFD1894" w14:textId="77777777" w:rsidR="000B6261" w:rsidRPr="00F97F31" w:rsidRDefault="000B6261" w:rsidP="003D4984">
      <w:pPr>
        <w:contextualSpacing/>
        <w:rPr>
          <w:rFonts w:ascii="Arial" w:hAnsi="Arial" w:cs="Arial"/>
          <w:lang w:val="mn-MN"/>
        </w:rPr>
      </w:pPr>
    </w:p>
    <w:p w14:paraId="4AA49F29" w14:textId="77777777" w:rsidR="000B6261" w:rsidRPr="00F97F31" w:rsidRDefault="000B6261" w:rsidP="003D4984">
      <w:pPr>
        <w:contextualSpacing/>
        <w:jc w:val="center"/>
        <w:rPr>
          <w:rFonts w:ascii="Arial" w:hAnsi="Arial" w:cs="Arial"/>
          <w:bCs/>
          <w:lang w:val="mn-MN"/>
        </w:rPr>
      </w:pPr>
      <w:r w:rsidRPr="00F97F31">
        <w:rPr>
          <w:rFonts w:ascii="Arial" w:hAnsi="Arial" w:cs="Arial"/>
          <w:b/>
          <w:lang w:val="mn-MN"/>
        </w:rPr>
        <w:t>МОНГОЛ УЛСЫН ХУУЛЬ</w:t>
      </w:r>
    </w:p>
    <w:p w14:paraId="287AC6FB" w14:textId="77777777" w:rsidR="000B6261" w:rsidRPr="00F97F31" w:rsidRDefault="000B6261" w:rsidP="003D4984">
      <w:pPr>
        <w:contextualSpacing/>
        <w:rPr>
          <w:rFonts w:ascii="Arial" w:hAnsi="Arial" w:cs="Arial"/>
          <w:bCs/>
          <w:lang w:val="mn-MN"/>
        </w:rPr>
      </w:pPr>
    </w:p>
    <w:p w14:paraId="093051EB" w14:textId="77777777" w:rsidR="000B6261" w:rsidRPr="00F97F31" w:rsidRDefault="000B6261"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1DC369D5" w14:textId="77777777" w:rsidR="000B6261" w:rsidRPr="00F97F31" w:rsidRDefault="000B6261"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7101BB6F" w14:textId="390EE9E0" w:rsidR="0056349F" w:rsidRPr="00F97F31" w:rsidRDefault="0056349F" w:rsidP="003D4984">
      <w:pPr>
        <w:contextualSpacing/>
        <w:rPr>
          <w:rFonts w:ascii="Arial" w:hAnsi="Arial" w:cs="Arial"/>
          <w:bCs/>
          <w:lang w:val="mn-MN"/>
        </w:rPr>
      </w:pPr>
    </w:p>
    <w:p w14:paraId="0C2F0C06" w14:textId="77777777" w:rsidR="00124AE3" w:rsidRPr="00F97F31" w:rsidRDefault="00124AE3" w:rsidP="003D4984">
      <w:pPr>
        <w:contextualSpacing/>
        <w:rPr>
          <w:rFonts w:ascii="Arial" w:hAnsi="Arial" w:cs="Arial"/>
          <w:bCs/>
          <w:lang w:val="mn-MN"/>
        </w:rPr>
      </w:pPr>
    </w:p>
    <w:p w14:paraId="69CA2F82" w14:textId="1FEA7922" w:rsidR="00124AE3" w:rsidRPr="00F97F31" w:rsidRDefault="00124AE3" w:rsidP="003D4984">
      <w:pPr>
        <w:contextualSpacing/>
        <w:jc w:val="center"/>
        <w:rPr>
          <w:rFonts w:ascii="Arial" w:hAnsi="Arial" w:cs="Arial"/>
          <w:b/>
          <w:bCs/>
          <w:lang w:val="mn-MN"/>
        </w:rPr>
      </w:pPr>
      <w:r w:rsidRPr="00F97F31">
        <w:rPr>
          <w:rFonts w:ascii="Arial" w:hAnsi="Arial" w:cs="Arial"/>
          <w:b/>
          <w:bCs/>
          <w:lang w:val="mn-MN"/>
        </w:rPr>
        <w:t>ХЭМЖИЛ ЗҮЙН ТУХАЙ ХУУЛЬД НЭМЭЛТ,</w:t>
      </w:r>
    </w:p>
    <w:p w14:paraId="0C8D71A9" w14:textId="0135CC25" w:rsidR="00124AE3" w:rsidRPr="00F97F31" w:rsidRDefault="00124AE3" w:rsidP="003D4984">
      <w:pPr>
        <w:contextualSpacing/>
        <w:jc w:val="center"/>
        <w:rPr>
          <w:rFonts w:ascii="Arial" w:hAnsi="Arial" w:cs="Arial"/>
          <w:b/>
          <w:bCs/>
          <w:lang w:val="mn-MN"/>
        </w:rPr>
      </w:pPr>
      <w:r w:rsidRPr="00F97F31">
        <w:rPr>
          <w:rFonts w:ascii="Arial" w:hAnsi="Arial" w:cs="Arial"/>
          <w:b/>
          <w:bCs/>
          <w:lang w:val="mn-MN"/>
        </w:rPr>
        <w:t>ӨӨРЧЛӨЛТ ОРУУЛАХ ТУХАЙ</w:t>
      </w:r>
    </w:p>
    <w:p w14:paraId="294E154C" w14:textId="77777777" w:rsidR="00124AE3" w:rsidRPr="00F97F31" w:rsidRDefault="00124AE3" w:rsidP="003D4984">
      <w:pPr>
        <w:contextualSpacing/>
        <w:rPr>
          <w:rFonts w:ascii="Arial" w:hAnsi="Arial" w:cs="Arial"/>
          <w:lang w:val="mn-MN"/>
        </w:rPr>
      </w:pPr>
    </w:p>
    <w:p w14:paraId="3393C13A" w14:textId="77777777" w:rsidR="00124AE3" w:rsidRPr="00F97F31" w:rsidRDefault="00124AE3" w:rsidP="003D4984">
      <w:pPr>
        <w:contextualSpacing/>
        <w:rPr>
          <w:rFonts w:ascii="Arial" w:hAnsi="Arial" w:cs="Arial"/>
          <w:lang w:val="mn-MN"/>
        </w:rPr>
      </w:pPr>
    </w:p>
    <w:p w14:paraId="57E7AFE0" w14:textId="77777777" w:rsidR="00124AE3" w:rsidRPr="00F97F31" w:rsidRDefault="00124AE3"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.Хэмжил зүйн тухай хуулийн 11 дүгээр зүйлд доор дурдсан агуулгатай 11.3 дахь хэсэг нэмсүгэй:</w:t>
      </w:r>
    </w:p>
    <w:p w14:paraId="0106549F" w14:textId="77777777" w:rsidR="00124AE3" w:rsidRPr="00F97F31" w:rsidRDefault="00124AE3" w:rsidP="003D4984">
      <w:pPr>
        <w:contextualSpacing/>
        <w:jc w:val="both"/>
        <w:rPr>
          <w:rFonts w:ascii="Arial" w:hAnsi="Arial" w:cs="Arial"/>
          <w:lang w:val="mn-MN"/>
        </w:rPr>
      </w:pPr>
    </w:p>
    <w:p w14:paraId="7EC915A9" w14:textId="77777777" w:rsidR="00124AE3" w:rsidRPr="00F97F31" w:rsidRDefault="00124AE3" w:rsidP="003D4984">
      <w:pPr>
        <w:ind w:firstLine="720"/>
        <w:contextualSpacing/>
        <w:jc w:val="both"/>
        <w:rPr>
          <w:rFonts w:ascii="Arial" w:hAnsi="Arial" w:cs="Arial"/>
          <w:lang w:val="mn-MN"/>
        </w:rPr>
      </w:pPr>
      <w:r w:rsidRPr="00F97F31">
        <w:rPr>
          <w:rFonts w:ascii="Arial" w:hAnsi="Arial" w:cs="Arial"/>
          <w:lang w:val="mn-MN"/>
        </w:rPr>
        <w:t>“11.3.Энэ хуулийн 11.2-д заасан стандартыг Стандартчилал, техникийн зохицуулалт, тохирлын үнэлгээний итгэмжлэлийн тухай хуульд заасны дагуу батална.”</w:t>
      </w:r>
    </w:p>
    <w:p w14:paraId="52E42D6A" w14:textId="77777777" w:rsidR="00124AE3" w:rsidRPr="00F97F31" w:rsidRDefault="00124AE3" w:rsidP="003D4984">
      <w:pPr>
        <w:contextualSpacing/>
        <w:jc w:val="both"/>
        <w:rPr>
          <w:rFonts w:ascii="Arial" w:hAnsi="Arial" w:cs="Arial"/>
          <w:lang w:val="mn-MN"/>
        </w:rPr>
      </w:pPr>
    </w:p>
    <w:p w14:paraId="31D633C0" w14:textId="77777777" w:rsidR="00124AE3" w:rsidRPr="00F97F31" w:rsidRDefault="00124AE3"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.Хэмжил зүйн тухай хуулийн дараах хэсэг, заалтыг доор дурдсанаар өөрчлөн найруулсугай:</w:t>
      </w:r>
    </w:p>
    <w:p w14:paraId="77BFCB63" w14:textId="77777777" w:rsidR="00124AE3" w:rsidRPr="00F97F31" w:rsidRDefault="00124AE3" w:rsidP="003D4984">
      <w:pPr>
        <w:contextualSpacing/>
        <w:jc w:val="both"/>
        <w:rPr>
          <w:rFonts w:ascii="Arial" w:hAnsi="Arial" w:cs="Arial"/>
          <w:lang w:val="mn-MN"/>
        </w:rPr>
      </w:pPr>
    </w:p>
    <w:p w14:paraId="716515AC" w14:textId="4187595D" w:rsidR="00124AE3" w:rsidRPr="00F97F31" w:rsidRDefault="00124AE3" w:rsidP="003D4984">
      <w:pPr>
        <w:ind w:firstLine="720"/>
        <w:contextualSpacing/>
        <w:jc w:val="both"/>
        <w:rPr>
          <w:rFonts w:ascii="Arial" w:hAnsi="Arial" w:cs="Arial"/>
          <w:lang w:val="mn-MN"/>
        </w:rPr>
      </w:pPr>
      <w:r w:rsidRPr="00F97F31">
        <w:rPr>
          <w:rFonts w:ascii="Arial" w:hAnsi="Arial" w:cs="Arial"/>
          <w:b/>
          <w:bCs/>
          <w:lang w:val="mn-MN"/>
        </w:rPr>
        <w:t>1/11 дүгээр зүйлийн 11.2 дахь хэсэг:</w:t>
      </w:r>
    </w:p>
    <w:p w14:paraId="1B61D2B4" w14:textId="77777777" w:rsidR="00124AE3" w:rsidRPr="00F97F31" w:rsidRDefault="00124AE3" w:rsidP="003D4984">
      <w:pPr>
        <w:contextualSpacing/>
        <w:jc w:val="both"/>
        <w:rPr>
          <w:rFonts w:ascii="Arial" w:hAnsi="Arial" w:cs="Arial"/>
          <w:lang w:val="mn-MN"/>
        </w:rPr>
      </w:pPr>
    </w:p>
    <w:p w14:paraId="2EB5FF73" w14:textId="77777777" w:rsidR="00124AE3" w:rsidRPr="00F97F31" w:rsidRDefault="00124AE3" w:rsidP="003D4984">
      <w:pPr>
        <w:ind w:firstLine="720"/>
        <w:contextualSpacing/>
        <w:jc w:val="both"/>
        <w:rPr>
          <w:rFonts w:ascii="Arial" w:hAnsi="Arial" w:cs="Arial"/>
          <w:lang w:val="mn-MN"/>
        </w:rPr>
      </w:pPr>
      <w:r w:rsidRPr="00F97F31">
        <w:rPr>
          <w:rFonts w:ascii="Arial" w:hAnsi="Arial" w:cs="Arial"/>
          <w:lang w:val="mn-MN"/>
        </w:rPr>
        <w:t>“11.2.Энэ хуулийн 11.1-д заасан үйл ажиллагааг эрхлэх аж ахуйн нэгж, байгууллагын чадавхыг үнэлэх, хэмжил зүйн мэдээллийн улсын нэгдсэн санд бүртгэхэд тавих шаардлагыг стандартаар тогтооно.”</w:t>
      </w:r>
    </w:p>
    <w:p w14:paraId="32AC8CDF" w14:textId="77777777" w:rsidR="00124AE3" w:rsidRPr="00F97F31" w:rsidRDefault="00124AE3" w:rsidP="003D4984">
      <w:pPr>
        <w:contextualSpacing/>
        <w:jc w:val="both"/>
        <w:rPr>
          <w:rFonts w:ascii="Arial" w:hAnsi="Arial" w:cs="Arial"/>
          <w:lang w:val="mn-MN"/>
        </w:rPr>
      </w:pPr>
    </w:p>
    <w:p w14:paraId="0E23753E" w14:textId="5BD5D077" w:rsidR="00124AE3" w:rsidRPr="00F97F31" w:rsidRDefault="00124AE3" w:rsidP="003D4984">
      <w:pPr>
        <w:ind w:firstLine="720"/>
        <w:contextualSpacing/>
        <w:jc w:val="both"/>
        <w:rPr>
          <w:rFonts w:ascii="Arial" w:hAnsi="Arial" w:cs="Arial"/>
          <w:lang w:val="mn-MN"/>
        </w:rPr>
      </w:pPr>
      <w:r w:rsidRPr="00F97F31">
        <w:rPr>
          <w:rFonts w:ascii="Arial" w:hAnsi="Arial" w:cs="Arial"/>
          <w:b/>
          <w:bCs/>
          <w:lang w:val="mn-MN"/>
        </w:rPr>
        <w:t>2</w:t>
      </w:r>
      <w:r w:rsidR="008074B1" w:rsidRPr="00F97F31">
        <w:rPr>
          <w:rFonts w:ascii="Arial" w:hAnsi="Arial" w:cs="Arial"/>
          <w:b/>
          <w:bCs/>
          <w:lang w:val="mn-MN"/>
        </w:rPr>
        <w:t>/</w:t>
      </w:r>
      <w:r w:rsidRPr="00F97F31">
        <w:rPr>
          <w:rFonts w:ascii="Arial" w:hAnsi="Arial" w:cs="Arial"/>
          <w:b/>
          <w:bCs/>
          <w:lang w:val="mn-MN"/>
        </w:rPr>
        <w:t>19 дүгээр зүйлийн 19.2.4 дэх заалт:</w:t>
      </w:r>
    </w:p>
    <w:p w14:paraId="34AB3ABA" w14:textId="77777777" w:rsidR="00927E0C" w:rsidRPr="00F97F31" w:rsidRDefault="00927E0C" w:rsidP="003D4984">
      <w:pPr>
        <w:contextualSpacing/>
        <w:jc w:val="both"/>
        <w:rPr>
          <w:rFonts w:ascii="Arial" w:hAnsi="Arial" w:cs="Arial"/>
          <w:lang w:val="mn-MN"/>
        </w:rPr>
      </w:pPr>
    </w:p>
    <w:p w14:paraId="047E7E40" w14:textId="77777777" w:rsidR="00124AE3" w:rsidRPr="00F97F31" w:rsidRDefault="00124AE3" w:rsidP="003D4984">
      <w:pPr>
        <w:ind w:firstLine="1134"/>
        <w:contextualSpacing/>
        <w:jc w:val="both"/>
        <w:rPr>
          <w:rFonts w:ascii="Arial" w:hAnsi="Arial" w:cs="Arial"/>
          <w:lang w:val="mn-MN"/>
        </w:rPr>
      </w:pPr>
      <w:r w:rsidRPr="00F97F31">
        <w:rPr>
          <w:rFonts w:ascii="Arial" w:hAnsi="Arial" w:cs="Arial"/>
          <w:lang w:val="mn-MN"/>
        </w:rPr>
        <w:t>“19.2.4.хэмжил зүйн мэргэжлийн байгууллагын болон хэмжих хэрэгслийн шалгалт тохируулга хийх ажилтны чадавхыг үнэлэх, хэмжил зүйн мэдээллийн улсын нэгдсэн санд бүртгэхэд тавих шаардлагыг тогтоох стандартыг батлуулж, мөрдүүлэх;”</w:t>
      </w:r>
    </w:p>
    <w:p w14:paraId="2E15DB6D" w14:textId="77777777" w:rsidR="00124AE3" w:rsidRPr="00F97F31" w:rsidRDefault="00124AE3" w:rsidP="003D4984">
      <w:pPr>
        <w:contextualSpacing/>
        <w:jc w:val="both"/>
        <w:rPr>
          <w:rFonts w:ascii="Arial" w:hAnsi="Arial" w:cs="Arial"/>
          <w:lang w:val="mn-MN"/>
        </w:rPr>
      </w:pPr>
    </w:p>
    <w:p w14:paraId="0241915D" w14:textId="77777777" w:rsidR="00124AE3" w:rsidRPr="00F97F31" w:rsidRDefault="00124AE3"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lang w:val="mn-MN"/>
        </w:rPr>
        <w:t>.Хэмжил зүйн тухай хуулийн 19 дүгээр зүйлийн 19.2.5 дахь заалтыг хүчингүй болсонд тооцсугай.</w:t>
      </w:r>
    </w:p>
    <w:p w14:paraId="45AE9E4E" w14:textId="77777777" w:rsidR="00124AE3" w:rsidRPr="00F97F31" w:rsidRDefault="00124AE3" w:rsidP="003D4984">
      <w:pPr>
        <w:contextualSpacing/>
        <w:jc w:val="both"/>
        <w:rPr>
          <w:rFonts w:ascii="Arial" w:hAnsi="Arial" w:cs="Arial"/>
          <w:lang w:val="mn-MN"/>
        </w:rPr>
      </w:pPr>
    </w:p>
    <w:p w14:paraId="32F0431A" w14:textId="13CA96E3" w:rsidR="00124AE3" w:rsidRPr="00F97F31" w:rsidRDefault="00124AE3" w:rsidP="003D4984">
      <w:pPr>
        <w:ind w:firstLine="720"/>
        <w:contextualSpacing/>
        <w:jc w:val="both"/>
        <w:rPr>
          <w:rFonts w:ascii="Arial" w:hAnsi="Arial" w:cs="Arial"/>
          <w:lang w:val="mn-MN"/>
        </w:rPr>
      </w:pPr>
      <w:r w:rsidRPr="00F97F31">
        <w:rPr>
          <w:rFonts w:ascii="Arial" w:hAnsi="Arial" w:cs="Arial"/>
          <w:b/>
          <w:bCs/>
          <w:lang w:val="mn-MN"/>
        </w:rPr>
        <w:t>4 дүгээр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464AFFBB" w14:textId="77777777" w:rsidR="00124AE3" w:rsidRPr="00F97F31" w:rsidRDefault="00124AE3" w:rsidP="003D4984">
      <w:pPr>
        <w:pStyle w:val="paragraph"/>
        <w:spacing w:before="0" w:beforeAutospacing="0" w:after="0" w:afterAutospacing="0"/>
        <w:contextualSpacing/>
        <w:jc w:val="both"/>
        <w:textAlignment w:val="baseline"/>
        <w:rPr>
          <w:rFonts w:ascii="Arial" w:hAnsi="Arial" w:cs="Arial"/>
          <w:lang w:val="mn-MN"/>
        </w:rPr>
      </w:pPr>
    </w:p>
    <w:p w14:paraId="4641871E" w14:textId="77777777" w:rsidR="00124AE3" w:rsidRPr="00F97F31" w:rsidRDefault="00124AE3" w:rsidP="003D4984">
      <w:pPr>
        <w:pStyle w:val="paragraph"/>
        <w:spacing w:before="0" w:beforeAutospacing="0" w:after="0" w:afterAutospacing="0"/>
        <w:contextualSpacing/>
        <w:jc w:val="both"/>
        <w:textAlignment w:val="baseline"/>
        <w:rPr>
          <w:rFonts w:ascii="Arial" w:hAnsi="Arial" w:cs="Arial"/>
          <w:lang w:val="mn-MN"/>
        </w:rPr>
      </w:pPr>
    </w:p>
    <w:p w14:paraId="5AE97019" w14:textId="77777777" w:rsidR="00124AE3" w:rsidRPr="00F97F31" w:rsidRDefault="00124AE3" w:rsidP="003D4984">
      <w:pPr>
        <w:pStyle w:val="paragraph"/>
        <w:spacing w:before="0" w:beforeAutospacing="0" w:after="0" w:afterAutospacing="0"/>
        <w:contextualSpacing/>
        <w:jc w:val="both"/>
        <w:textAlignment w:val="baseline"/>
        <w:rPr>
          <w:rFonts w:ascii="Arial" w:hAnsi="Arial" w:cs="Arial"/>
          <w:lang w:val="mn-MN"/>
        </w:rPr>
      </w:pPr>
    </w:p>
    <w:p w14:paraId="59772338" w14:textId="6DD8EA46" w:rsidR="00124AE3" w:rsidRPr="00F97F31" w:rsidRDefault="00124AE3" w:rsidP="003D4984">
      <w:pPr>
        <w:pStyle w:val="paragraph"/>
        <w:spacing w:before="0" w:beforeAutospacing="0" w:after="0" w:afterAutospacing="0"/>
        <w:contextualSpacing/>
        <w:jc w:val="center"/>
        <w:textAlignment w:val="baseline"/>
        <w:rPr>
          <w:rFonts w:ascii="Arial" w:hAnsi="Arial" w:cs="Arial"/>
          <w:lang w:val="mn-MN"/>
        </w:rPr>
      </w:pPr>
      <w:r w:rsidRPr="00F97F31">
        <w:rPr>
          <w:rFonts w:ascii="Arial" w:hAnsi="Arial" w:cs="Arial"/>
          <w:lang w:val="mn-MN"/>
        </w:rPr>
        <w:t>Гарын үсэг</w:t>
      </w:r>
    </w:p>
    <w:p w14:paraId="35A06243" w14:textId="77777777" w:rsidR="00124AE3" w:rsidRPr="00F97F31" w:rsidRDefault="00124AE3" w:rsidP="003D4984">
      <w:pPr>
        <w:pStyle w:val="paragraph"/>
        <w:spacing w:before="0" w:beforeAutospacing="0" w:after="0" w:afterAutospacing="0"/>
        <w:contextualSpacing/>
        <w:textAlignment w:val="baseline"/>
        <w:rPr>
          <w:rFonts w:ascii="Arial" w:hAnsi="Arial" w:cs="Arial"/>
          <w:lang w:val="mn-MN"/>
        </w:rPr>
      </w:pPr>
    </w:p>
    <w:p w14:paraId="5E0B368A" w14:textId="77777777" w:rsidR="00124AE3" w:rsidRPr="00F97F31" w:rsidRDefault="00124AE3" w:rsidP="003D4984">
      <w:pPr>
        <w:contextualSpacing/>
        <w:jc w:val="both"/>
        <w:rPr>
          <w:rFonts w:ascii="Arial" w:hAnsi="Arial" w:cs="Arial"/>
          <w:lang w:val="mn-MN"/>
        </w:rPr>
        <w:sectPr w:rsidR="00124AE3" w:rsidRPr="00F97F31" w:rsidSect="00CC0632">
          <w:pgSz w:w="11901" w:h="16840"/>
          <w:pgMar w:top="1134" w:right="851" w:bottom="1134" w:left="1701" w:header="709" w:footer="709" w:gutter="0"/>
          <w:cols w:space="708"/>
          <w:docGrid w:linePitch="360"/>
        </w:sectPr>
      </w:pPr>
    </w:p>
    <w:p w14:paraId="07245417" w14:textId="77777777" w:rsidR="00124AE3" w:rsidRPr="00F97F31" w:rsidRDefault="00124AE3"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17BAAD21" w14:textId="77777777" w:rsidR="00124AE3" w:rsidRPr="00F97F31" w:rsidRDefault="00124AE3" w:rsidP="003D4984">
      <w:pPr>
        <w:contextualSpacing/>
        <w:rPr>
          <w:rFonts w:ascii="Arial" w:hAnsi="Arial" w:cs="Arial"/>
          <w:lang w:val="mn-MN"/>
        </w:rPr>
      </w:pPr>
    </w:p>
    <w:p w14:paraId="6F909C5C" w14:textId="77777777" w:rsidR="00124AE3" w:rsidRPr="00F97F31" w:rsidRDefault="00124AE3" w:rsidP="003D4984">
      <w:pPr>
        <w:contextualSpacing/>
        <w:jc w:val="center"/>
        <w:rPr>
          <w:rFonts w:ascii="Arial" w:hAnsi="Arial" w:cs="Arial"/>
          <w:bCs/>
          <w:lang w:val="mn-MN"/>
        </w:rPr>
      </w:pPr>
      <w:r w:rsidRPr="00F97F31">
        <w:rPr>
          <w:rFonts w:ascii="Arial" w:hAnsi="Arial" w:cs="Arial"/>
          <w:b/>
          <w:lang w:val="mn-MN"/>
        </w:rPr>
        <w:t>МОНГОЛ УЛСЫН ХУУЛЬ</w:t>
      </w:r>
    </w:p>
    <w:p w14:paraId="19CB594E" w14:textId="77777777" w:rsidR="00124AE3" w:rsidRPr="00F97F31" w:rsidRDefault="00124AE3" w:rsidP="003D4984">
      <w:pPr>
        <w:contextualSpacing/>
        <w:rPr>
          <w:rFonts w:ascii="Arial" w:hAnsi="Arial" w:cs="Arial"/>
          <w:bCs/>
          <w:lang w:val="mn-MN"/>
        </w:rPr>
      </w:pPr>
    </w:p>
    <w:p w14:paraId="292DBDC2" w14:textId="77777777" w:rsidR="00124AE3" w:rsidRPr="00F97F31" w:rsidRDefault="00124AE3"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AD58CB3" w14:textId="77777777" w:rsidR="00124AE3" w:rsidRPr="00F97F31" w:rsidRDefault="00124AE3"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08BDB96C" w14:textId="341BA53B" w:rsidR="00124AE3" w:rsidRPr="00F97F31" w:rsidRDefault="00124AE3" w:rsidP="003D4984">
      <w:pPr>
        <w:contextualSpacing/>
        <w:jc w:val="both"/>
        <w:rPr>
          <w:rFonts w:ascii="Arial" w:hAnsi="Arial" w:cs="Arial"/>
          <w:lang w:val="mn-MN"/>
        </w:rPr>
      </w:pPr>
    </w:p>
    <w:p w14:paraId="15FA0104" w14:textId="77777777" w:rsidR="000B6261" w:rsidRPr="00F97F31" w:rsidRDefault="000B6261" w:rsidP="003D4984">
      <w:pPr>
        <w:contextualSpacing/>
        <w:rPr>
          <w:rFonts w:ascii="Arial" w:hAnsi="Arial" w:cs="Arial"/>
          <w:bCs/>
          <w:lang w:val="mn-MN"/>
        </w:rPr>
      </w:pPr>
    </w:p>
    <w:p w14:paraId="723B60AD" w14:textId="2AE06A77" w:rsidR="0056349F" w:rsidRPr="00F97F31" w:rsidRDefault="0056349F" w:rsidP="003D4984">
      <w:pPr>
        <w:contextualSpacing/>
        <w:jc w:val="center"/>
        <w:rPr>
          <w:rFonts w:ascii="Arial" w:hAnsi="Arial" w:cs="Arial"/>
          <w:bCs/>
          <w:lang w:val="mn-MN"/>
        </w:rPr>
      </w:pPr>
      <w:r w:rsidRPr="00F97F31">
        <w:rPr>
          <w:rFonts w:ascii="Arial" w:hAnsi="Arial" w:cs="Arial"/>
          <w:b/>
          <w:lang w:val="mn-MN"/>
        </w:rPr>
        <w:t>ЦАХИМ ГАРЫН ҮСГИЙН ТУХАЙ ХУУЛЬД</w:t>
      </w:r>
    </w:p>
    <w:p w14:paraId="6AF8C3FB" w14:textId="77777777" w:rsidR="0056349F" w:rsidRPr="00F97F31" w:rsidRDefault="0056349F" w:rsidP="003D4984">
      <w:pPr>
        <w:contextualSpacing/>
        <w:jc w:val="center"/>
        <w:rPr>
          <w:rFonts w:ascii="Arial" w:hAnsi="Arial" w:cs="Arial"/>
          <w:bCs/>
          <w:lang w:val="mn-MN"/>
        </w:rPr>
      </w:pPr>
      <w:r w:rsidRPr="00F97F31">
        <w:rPr>
          <w:rFonts w:ascii="Arial" w:hAnsi="Arial" w:cs="Arial"/>
          <w:b/>
          <w:lang w:val="mn-MN"/>
        </w:rPr>
        <w:t>НЭМЭЛТ, ӨӨРЧЛӨЛТ ОРУУЛАХ ТУХАЙ</w:t>
      </w:r>
    </w:p>
    <w:p w14:paraId="64836D31" w14:textId="6A8087DC" w:rsidR="0056349F" w:rsidRPr="00F97F31" w:rsidRDefault="0056349F" w:rsidP="003D4984">
      <w:pPr>
        <w:contextualSpacing/>
        <w:rPr>
          <w:rFonts w:ascii="Arial" w:hAnsi="Arial" w:cs="Arial"/>
          <w:bCs/>
          <w:lang w:val="mn-MN"/>
        </w:rPr>
      </w:pPr>
    </w:p>
    <w:p w14:paraId="5FE8EA8C" w14:textId="77777777" w:rsidR="0056349F" w:rsidRPr="00F97F31" w:rsidRDefault="0056349F" w:rsidP="003D4984">
      <w:pPr>
        <w:contextualSpacing/>
        <w:rPr>
          <w:rFonts w:ascii="Arial" w:hAnsi="Arial" w:cs="Arial"/>
          <w:bCs/>
          <w:lang w:val="mn-MN"/>
        </w:rPr>
      </w:pPr>
    </w:p>
    <w:p w14:paraId="2100D821" w14:textId="057ADEB8" w:rsidR="0056349F" w:rsidRPr="00F97F31" w:rsidRDefault="0056349F" w:rsidP="003D4984">
      <w:pPr>
        <w:ind w:firstLine="709"/>
        <w:contextualSpacing/>
        <w:jc w:val="both"/>
        <w:rPr>
          <w:rFonts w:ascii="Arial" w:hAnsi="Arial" w:cs="Arial"/>
          <w:lang w:val="mn-MN"/>
        </w:rPr>
      </w:pPr>
      <w:r w:rsidRPr="00F97F31">
        <w:rPr>
          <w:rFonts w:ascii="Arial" w:hAnsi="Arial" w:cs="Arial"/>
          <w:b/>
          <w:lang w:val="mn-MN"/>
        </w:rPr>
        <w:t>1 дүгээр зүйл.</w:t>
      </w:r>
      <w:r w:rsidRPr="00F97F31">
        <w:rPr>
          <w:rFonts w:ascii="Arial" w:hAnsi="Arial" w:cs="Arial"/>
          <w:lang w:val="mn-MN"/>
        </w:rPr>
        <w:t>Цахим гарын үсгийн тухай хуульд доор дурдсан агуулгатай дараах хэсэг нэмсүгэй:</w:t>
      </w:r>
    </w:p>
    <w:p w14:paraId="38702FF9" w14:textId="77777777" w:rsidR="0056349F" w:rsidRPr="00F97F31" w:rsidRDefault="0056349F" w:rsidP="003D4984">
      <w:pPr>
        <w:contextualSpacing/>
        <w:jc w:val="both"/>
        <w:rPr>
          <w:rFonts w:ascii="Arial" w:hAnsi="Arial" w:cs="Arial"/>
          <w:lang w:val="mn-MN"/>
        </w:rPr>
      </w:pPr>
    </w:p>
    <w:p w14:paraId="42ED2FF5" w14:textId="19C488B8" w:rsidR="0056349F" w:rsidRPr="00F97F31" w:rsidRDefault="0056349F" w:rsidP="003D4984">
      <w:pPr>
        <w:ind w:firstLine="709"/>
        <w:contextualSpacing/>
        <w:jc w:val="both"/>
        <w:rPr>
          <w:rFonts w:ascii="Arial" w:hAnsi="Arial" w:cs="Arial"/>
          <w:bCs/>
          <w:lang w:val="mn-MN"/>
        </w:rPr>
      </w:pPr>
      <w:r w:rsidRPr="00F97F31">
        <w:rPr>
          <w:rFonts w:ascii="Arial" w:hAnsi="Arial" w:cs="Arial"/>
          <w:b/>
          <w:lang w:val="mn-MN"/>
        </w:rPr>
        <w:t>1/23 дугаар зүйлийн 23.3 дахь хэсэг:</w:t>
      </w:r>
    </w:p>
    <w:p w14:paraId="2055B54E" w14:textId="77777777" w:rsidR="0056349F" w:rsidRPr="00F97F31" w:rsidRDefault="0056349F" w:rsidP="003D4984">
      <w:pPr>
        <w:contextualSpacing/>
        <w:jc w:val="both"/>
        <w:rPr>
          <w:rFonts w:ascii="Arial" w:hAnsi="Arial" w:cs="Arial"/>
          <w:bCs/>
          <w:lang w:val="mn-MN"/>
        </w:rPr>
      </w:pPr>
    </w:p>
    <w:p w14:paraId="13192903" w14:textId="77777777" w:rsidR="0056349F" w:rsidRPr="00F97F31" w:rsidRDefault="0056349F" w:rsidP="003D4984">
      <w:pPr>
        <w:ind w:firstLine="720"/>
        <w:contextualSpacing/>
        <w:jc w:val="both"/>
        <w:rPr>
          <w:rFonts w:ascii="Arial" w:hAnsi="Arial" w:cs="Arial"/>
          <w:bCs/>
          <w:lang w:val="mn-MN"/>
        </w:rPr>
      </w:pPr>
      <w:r w:rsidRPr="00F97F31">
        <w:rPr>
          <w:rFonts w:ascii="Arial" w:hAnsi="Arial" w:cs="Arial"/>
          <w:bCs/>
          <w:lang w:val="mn-MN"/>
        </w:rPr>
        <w:t>“23.3.Компанийг нийлүүлэх, нэгтгэх, хуваах, тусгаарлах, өөрчлөх замаар өөрчлөн зохион байгуулагдсан тохиолдолд тусгай зөвшөөрөл эзэмших эрхийг шинээр бий болж байгаа компанид шилжүүлж болох бөгөөд шилжүүлэн авсан компани энэ хуулийн 20.1, 20.2, 20.3-т заасан эрх, үүргийг хүлээнэ.”</w:t>
      </w:r>
    </w:p>
    <w:p w14:paraId="474709FE" w14:textId="77777777" w:rsidR="0056349F" w:rsidRPr="00F97F31" w:rsidRDefault="0056349F" w:rsidP="003D4984">
      <w:pPr>
        <w:contextualSpacing/>
        <w:jc w:val="both"/>
        <w:rPr>
          <w:rFonts w:ascii="Arial" w:hAnsi="Arial" w:cs="Arial"/>
          <w:bCs/>
          <w:lang w:val="mn-MN"/>
        </w:rPr>
      </w:pPr>
    </w:p>
    <w:p w14:paraId="0B572E11" w14:textId="06A01A64" w:rsidR="0056349F" w:rsidRPr="00F97F31" w:rsidRDefault="0056349F" w:rsidP="003D4984">
      <w:pPr>
        <w:ind w:firstLine="709"/>
        <w:contextualSpacing/>
        <w:jc w:val="both"/>
        <w:rPr>
          <w:rFonts w:ascii="Arial" w:hAnsi="Arial" w:cs="Arial"/>
          <w:lang w:val="mn-MN"/>
        </w:rPr>
      </w:pPr>
      <w:r w:rsidRPr="00F97F31">
        <w:rPr>
          <w:rFonts w:ascii="Arial" w:hAnsi="Arial" w:cs="Arial"/>
          <w:b/>
          <w:bCs/>
          <w:lang w:val="mn-MN"/>
        </w:rPr>
        <w:t>2/26 дугаар зүйлийн 26.7</w:t>
      </w:r>
      <w:r w:rsidR="00491157" w:rsidRPr="00F97F31">
        <w:rPr>
          <w:rFonts w:ascii="Arial" w:hAnsi="Arial" w:cs="Arial"/>
          <w:b/>
          <w:bCs/>
          <w:lang w:val="mn-MN"/>
        </w:rPr>
        <w:t xml:space="preserve">, 26.8 </w:t>
      </w:r>
      <w:r w:rsidRPr="00F97F31">
        <w:rPr>
          <w:rFonts w:ascii="Arial" w:hAnsi="Arial" w:cs="Arial"/>
          <w:b/>
          <w:bCs/>
          <w:lang w:val="mn-MN"/>
        </w:rPr>
        <w:t>дахь хэсэг:</w:t>
      </w:r>
    </w:p>
    <w:p w14:paraId="2A8EFF05" w14:textId="77777777" w:rsidR="0056349F" w:rsidRPr="00F97F31" w:rsidRDefault="0056349F" w:rsidP="003D4984">
      <w:pPr>
        <w:contextualSpacing/>
        <w:jc w:val="both"/>
        <w:rPr>
          <w:rFonts w:ascii="Arial" w:hAnsi="Arial" w:cs="Arial"/>
          <w:lang w:val="mn-MN"/>
        </w:rPr>
      </w:pPr>
    </w:p>
    <w:p w14:paraId="4ADA292C" w14:textId="47211644" w:rsidR="0056349F" w:rsidRPr="00F97F31" w:rsidRDefault="0056349F" w:rsidP="003D4984">
      <w:pPr>
        <w:ind w:firstLine="720"/>
        <w:contextualSpacing/>
        <w:jc w:val="both"/>
        <w:rPr>
          <w:rFonts w:ascii="Arial" w:hAnsi="Arial" w:cs="Arial"/>
          <w:lang w:val="mn-MN"/>
        </w:rPr>
      </w:pPr>
      <w:r w:rsidRPr="00F97F31">
        <w:rPr>
          <w:rFonts w:ascii="Arial" w:hAnsi="Arial" w:cs="Arial"/>
          <w:lang w:val="mn-MN"/>
        </w:rPr>
        <w:t>“26.7.Цахим хөгжил, харилцаа холбооны асуудал эрхэлсэн төрийн захиргааны төв байгууллага нь тусгай зөвшөөрөл олгохдоо тусгай зөвшөөрөл эзэмшигчтэй гэрээ байгуулна.</w:t>
      </w:r>
    </w:p>
    <w:p w14:paraId="50CA3629" w14:textId="77777777" w:rsidR="0056349F" w:rsidRPr="00F97F31" w:rsidRDefault="0056349F" w:rsidP="003D4984">
      <w:pPr>
        <w:contextualSpacing/>
        <w:jc w:val="both"/>
        <w:rPr>
          <w:rFonts w:ascii="Arial" w:hAnsi="Arial" w:cs="Arial"/>
          <w:lang w:val="mn-MN"/>
        </w:rPr>
      </w:pPr>
    </w:p>
    <w:p w14:paraId="788CAFE9" w14:textId="01E56B49" w:rsidR="0056349F" w:rsidRPr="00F97F31" w:rsidRDefault="0056349F" w:rsidP="003D4984">
      <w:pPr>
        <w:ind w:firstLine="720"/>
        <w:contextualSpacing/>
        <w:jc w:val="both"/>
        <w:rPr>
          <w:rFonts w:ascii="Arial" w:hAnsi="Arial" w:cs="Arial"/>
          <w:lang w:val="mn-MN"/>
        </w:rPr>
      </w:pPr>
      <w:r w:rsidRPr="00F97F31">
        <w:rPr>
          <w:rFonts w:ascii="Arial" w:hAnsi="Arial" w:cs="Arial"/>
          <w:lang w:val="mn-MN"/>
        </w:rPr>
        <w:t>26.8.Гэрээнд тусгай зөвшөөрлөөр эрхлэх үйл ажиллагаанд тавигдах нөхцөл, шаардлагыг хэрэгжүүлэх, тусгай зөвшөөрөл эзэмшигчийн эрх, үүргийг тогтоохтой холбоотой харилцааг тусгана.”</w:t>
      </w:r>
    </w:p>
    <w:p w14:paraId="59517907" w14:textId="259CF383" w:rsidR="00F05C92" w:rsidRPr="00F97F31" w:rsidRDefault="00F05C92" w:rsidP="003D4984">
      <w:pPr>
        <w:contextualSpacing/>
        <w:jc w:val="both"/>
        <w:rPr>
          <w:rFonts w:ascii="Arial" w:hAnsi="Arial" w:cs="Arial"/>
          <w:lang w:val="mn-MN"/>
        </w:rPr>
      </w:pPr>
    </w:p>
    <w:p w14:paraId="433C5628" w14:textId="0205C2B8" w:rsidR="00F05C92" w:rsidRPr="00F97F31" w:rsidRDefault="00F05C92" w:rsidP="003D4984">
      <w:pPr>
        <w:ind w:firstLine="709"/>
        <w:contextualSpacing/>
        <w:jc w:val="both"/>
        <w:rPr>
          <w:rFonts w:ascii="Arial" w:hAnsi="Arial" w:cs="Arial"/>
          <w:lang w:val="mn-MN"/>
        </w:rPr>
      </w:pPr>
      <w:r w:rsidRPr="00F97F31">
        <w:rPr>
          <w:rFonts w:ascii="Arial" w:hAnsi="Arial" w:cs="Arial"/>
          <w:b/>
          <w:bCs/>
          <w:lang w:val="mn-MN"/>
        </w:rPr>
        <w:t>3/31 дүгээр зүйлийн 31.1.11 дэх заалт:</w:t>
      </w:r>
    </w:p>
    <w:p w14:paraId="11A35D3B" w14:textId="77777777" w:rsidR="00F05C92" w:rsidRPr="00F97F31" w:rsidRDefault="00F05C92" w:rsidP="003D4984">
      <w:pPr>
        <w:contextualSpacing/>
        <w:jc w:val="both"/>
        <w:rPr>
          <w:rFonts w:ascii="Arial" w:hAnsi="Arial" w:cs="Arial"/>
          <w:lang w:val="mn-MN"/>
        </w:rPr>
      </w:pPr>
    </w:p>
    <w:p w14:paraId="6BD5F23C" w14:textId="3DF287A7" w:rsidR="00F05C92" w:rsidRPr="00F97F31" w:rsidRDefault="00F05C92" w:rsidP="003D4984">
      <w:pPr>
        <w:ind w:firstLine="1134"/>
        <w:contextualSpacing/>
        <w:jc w:val="both"/>
        <w:rPr>
          <w:rFonts w:ascii="Arial" w:hAnsi="Arial" w:cs="Arial"/>
          <w:lang w:val="mn-MN"/>
        </w:rPr>
      </w:pPr>
      <w:r w:rsidRPr="00F97F31">
        <w:rPr>
          <w:rFonts w:ascii="Arial" w:hAnsi="Arial" w:cs="Arial"/>
          <w:lang w:val="mn-MN"/>
        </w:rPr>
        <w:t>“31.111.хуульд заасан бусад.”</w:t>
      </w:r>
    </w:p>
    <w:p w14:paraId="484588DC" w14:textId="77777777" w:rsidR="0056349F" w:rsidRPr="00F97F31" w:rsidRDefault="0056349F" w:rsidP="003D4984">
      <w:pPr>
        <w:contextualSpacing/>
        <w:jc w:val="both"/>
        <w:rPr>
          <w:rFonts w:ascii="Arial" w:hAnsi="Arial" w:cs="Arial"/>
          <w:lang w:val="mn-MN"/>
        </w:rPr>
      </w:pPr>
    </w:p>
    <w:p w14:paraId="2EA04CA5" w14:textId="19844725" w:rsidR="0056349F" w:rsidRPr="00F97F31" w:rsidRDefault="0056349F" w:rsidP="003D4984">
      <w:pPr>
        <w:ind w:firstLine="720"/>
        <w:contextualSpacing/>
        <w:jc w:val="both"/>
        <w:rPr>
          <w:rFonts w:ascii="Arial" w:hAnsi="Arial" w:cs="Arial"/>
          <w:lang w:val="mn-MN"/>
        </w:rPr>
      </w:pPr>
      <w:r w:rsidRPr="00F97F31">
        <w:rPr>
          <w:rFonts w:ascii="Arial" w:hAnsi="Arial" w:cs="Arial"/>
          <w:b/>
          <w:lang w:val="mn-MN"/>
        </w:rPr>
        <w:t>2 дугаар зүйл.</w:t>
      </w:r>
      <w:r w:rsidRPr="00F97F31">
        <w:rPr>
          <w:rFonts w:ascii="Arial" w:hAnsi="Arial" w:cs="Arial"/>
          <w:lang w:val="mn-MN"/>
        </w:rPr>
        <w:t xml:space="preserve">Цахим гарын үсгийн тухай хуулийн </w:t>
      </w:r>
      <w:r w:rsidR="00491157" w:rsidRPr="00F97F31">
        <w:rPr>
          <w:rFonts w:ascii="Arial" w:hAnsi="Arial" w:cs="Arial"/>
          <w:lang w:val="mn-MN"/>
        </w:rPr>
        <w:t>25 дугаар</w:t>
      </w:r>
      <w:r w:rsidRPr="00F97F31">
        <w:rPr>
          <w:rFonts w:ascii="Arial" w:hAnsi="Arial" w:cs="Arial"/>
          <w:lang w:val="mn-MN"/>
        </w:rPr>
        <w:t xml:space="preserve"> зүйлийг доор дурдсанаар өөрчлөн найруулсугай:</w:t>
      </w:r>
    </w:p>
    <w:p w14:paraId="56A91EEC" w14:textId="77777777" w:rsidR="0056349F" w:rsidRPr="00F97F31" w:rsidRDefault="0056349F" w:rsidP="003D4984">
      <w:pPr>
        <w:contextualSpacing/>
        <w:jc w:val="both"/>
        <w:rPr>
          <w:rFonts w:ascii="Arial" w:hAnsi="Arial" w:cs="Arial"/>
          <w:bCs/>
          <w:lang w:val="mn-MN"/>
        </w:rPr>
      </w:pPr>
    </w:p>
    <w:p w14:paraId="31141A6D" w14:textId="77777777" w:rsidR="0056349F" w:rsidRPr="00F97F31" w:rsidRDefault="0056349F" w:rsidP="003D4984">
      <w:pPr>
        <w:ind w:firstLine="709"/>
        <w:contextualSpacing/>
        <w:jc w:val="both"/>
        <w:rPr>
          <w:rFonts w:ascii="Arial" w:hAnsi="Arial" w:cs="Arial"/>
          <w:bCs/>
          <w:lang w:val="mn-MN"/>
        </w:rPr>
      </w:pPr>
      <w:r w:rsidRPr="00F97F31">
        <w:rPr>
          <w:rFonts w:ascii="Arial" w:hAnsi="Arial" w:cs="Arial"/>
          <w:b/>
          <w:lang w:val="mn-MN"/>
        </w:rPr>
        <w:t>1/25 дугаар зүйл:</w:t>
      </w:r>
    </w:p>
    <w:p w14:paraId="6B46A781" w14:textId="77777777" w:rsidR="0056349F" w:rsidRPr="00F97F31" w:rsidRDefault="0056349F" w:rsidP="003D4984">
      <w:pPr>
        <w:contextualSpacing/>
        <w:jc w:val="both"/>
        <w:rPr>
          <w:rFonts w:ascii="Arial" w:hAnsi="Arial" w:cs="Arial"/>
          <w:lang w:val="mn-MN"/>
        </w:rPr>
      </w:pPr>
    </w:p>
    <w:p w14:paraId="1094ECE3" w14:textId="77777777" w:rsidR="0056349F" w:rsidRPr="00F97F31" w:rsidRDefault="0056349F" w:rsidP="003D4984">
      <w:pPr>
        <w:ind w:firstLine="720"/>
        <w:contextualSpacing/>
        <w:jc w:val="both"/>
        <w:rPr>
          <w:rFonts w:ascii="Arial" w:hAnsi="Arial" w:cs="Arial"/>
          <w:noProof/>
          <w:shd w:val="clear" w:color="auto" w:fill="FFFFFF"/>
          <w:lang w:val="mn-MN"/>
        </w:rPr>
      </w:pPr>
      <w:r w:rsidRPr="00F97F31">
        <w:rPr>
          <w:rFonts w:ascii="Arial" w:hAnsi="Arial" w:cs="Arial"/>
          <w:noProof/>
          <w:lang w:val="mn-MN"/>
        </w:rPr>
        <w:t>“</w:t>
      </w:r>
      <w:r w:rsidRPr="00F97F31">
        <w:rPr>
          <w:rFonts w:ascii="Arial" w:hAnsi="Arial" w:cs="Arial"/>
          <w:b/>
          <w:bCs/>
          <w:noProof/>
          <w:shd w:val="clear" w:color="auto" w:fill="FFFFFF"/>
          <w:lang w:val="mn-MN"/>
        </w:rPr>
        <w:t>25 дугаар зүйл.Тусгай зөвшөөрөл авахад бүрдүүлэх баримт бичиг</w:t>
      </w:r>
    </w:p>
    <w:p w14:paraId="3C507F08" w14:textId="77777777" w:rsidR="0056349F" w:rsidRPr="00F97F31" w:rsidRDefault="0056349F" w:rsidP="003D4984">
      <w:pPr>
        <w:contextualSpacing/>
        <w:jc w:val="both"/>
        <w:rPr>
          <w:rFonts w:ascii="Arial" w:hAnsi="Arial" w:cs="Arial"/>
          <w:noProof/>
          <w:lang w:val="mn-MN"/>
        </w:rPr>
      </w:pPr>
    </w:p>
    <w:p w14:paraId="77262314" w14:textId="77777777" w:rsidR="0056349F" w:rsidRPr="00F97F31" w:rsidRDefault="0056349F" w:rsidP="003D4984">
      <w:pPr>
        <w:ind w:firstLine="720"/>
        <w:contextualSpacing/>
        <w:jc w:val="both"/>
        <w:rPr>
          <w:rFonts w:ascii="Arial" w:hAnsi="Arial" w:cs="Arial"/>
          <w:noProof/>
          <w:lang w:val="mn-MN"/>
        </w:rPr>
      </w:pPr>
      <w:r w:rsidRPr="00F97F31">
        <w:rPr>
          <w:rFonts w:ascii="Arial" w:hAnsi="Arial" w:cs="Arial"/>
          <w:noProof/>
          <w:lang w:val="mn-MN"/>
        </w:rPr>
        <w:t>25.1.</w:t>
      </w:r>
      <w:r w:rsidRPr="00F97F31">
        <w:rPr>
          <w:rFonts w:ascii="Arial" w:hAnsi="Arial" w:cs="Arial"/>
          <w:noProof/>
          <w:shd w:val="clear" w:color="auto" w:fill="FFFFFF"/>
          <w:lang w:val="mn-MN"/>
        </w:rPr>
        <w:t>Тусгай зөвшөөрөл хүсэгч дараах баримт бичгийг бүрдүүлж, цахим хөгжил, харилцаа холбооны асуудал эрхэлсэн төрийн захиргааны төв байгууллагад хүсэлт гаргана:</w:t>
      </w:r>
    </w:p>
    <w:p w14:paraId="0D1CB9EB" w14:textId="77777777" w:rsidR="0056349F" w:rsidRPr="00F97F31" w:rsidRDefault="0056349F" w:rsidP="003D4984">
      <w:pPr>
        <w:contextualSpacing/>
        <w:jc w:val="both"/>
        <w:rPr>
          <w:rFonts w:ascii="Arial" w:hAnsi="Arial" w:cs="Arial"/>
          <w:noProof/>
          <w:lang w:val="mn-MN"/>
        </w:rPr>
      </w:pPr>
    </w:p>
    <w:p w14:paraId="6262E8F2" w14:textId="77777777" w:rsidR="002723EE" w:rsidRPr="00F97F31" w:rsidRDefault="0056349F" w:rsidP="003D4984">
      <w:pPr>
        <w:pStyle w:val="List"/>
        <w:shd w:val="clear" w:color="auto" w:fill="FFFFFF"/>
        <w:ind w:left="0" w:firstLine="1134"/>
        <w:jc w:val="both"/>
        <w:rPr>
          <w:rFonts w:ascii="Arial" w:hAnsi="Arial" w:cs="Arial"/>
          <w:noProof/>
          <w:lang w:val="mn-MN"/>
        </w:rPr>
      </w:pPr>
      <w:r w:rsidRPr="00F97F31">
        <w:rPr>
          <w:rFonts w:ascii="Arial" w:hAnsi="Arial" w:cs="Arial"/>
          <w:noProof/>
          <w:lang w:val="mn-MN"/>
        </w:rPr>
        <w:t>25.1.1.хуулийн этгээдийн улсын бүртгэлийн гэрчилгээний хуулбар;</w:t>
      </w:r>
    </w:p>
    <w:p w14:paraId="1CD7AFD7" w14:textId="77777777" w:rsidR="002723EE" w:rsidRPr="00F97F31" w:rsidRDefault="0056349F" w:rsidP="003D4984">
      <w:pPr>
        <w:pStyle w:val="List"/>
        <w:shd w:val="clear" w:color="auto" w:fill="FFFFFF"/>
        <w:ind w:left="0" w:firstLine="1134"/>
        <w:jc w:val="both"/>
        <w:rPr>
          <w:rFonts w:ascii="Arial" w:hAnsi="Arial" w:cs="Arial"/>
          <w:noProof/>
          <w:lang w:val="mn-MN"/>
        </w:rPr>
      </w:pPr>
      <w:r w:rsidRPr="00F97F31">
        <w:rPr>
          <w:rFonts w:ascii="Arial" w:hAnsi="Arial" w:cs="Arial"/>
          <w:noProof/>
          <w:lang w:val="mn-MN"/>
        </w:rPr>
        <w:t>25.1.2.гэрчилгээжүүлэх үйл ажиллагааны журам;</w:t>
      </w:r>
    </w:p>
    <w:p w14:paraId="2AEC14D5" w14:textId="30FAC37C" w:rsidR="002723EE" w:rsidRPr="00F97F31" w:rsidRDefault="0056349F" w:rsidP="003D4984">
      <w:pPr>
        <w:pStyle w:val="List"/>
        <w:shd w:val="clear" w:color="auto" w:fill="FFFFFF"/>
        <w:ind w:left="0" w:firstLine="1134"/>
        <w:jc w:val="both"/>
        <w:rPr>
          <w:rFonts w:ascii="Arial" w:hAnsi="Arial" w:cs="Arial"/>
          <w:noProof/>
          <w:lang w:val="mn-MN"/>
        </w:rPr>
      </w:pPr>
      <w:r w:rsidRPr="00F97F31">
        <w:rPr>
          <w:rFonts w:ascii="Arial" w:hAnsi="Arial" w:cs="Arial"/>
          <w:noProof/>
          <w:lang w:val="mn-MN"/>
        </w:rPr>
        <w:t>25.1.3.харилцагч банкны мэдэгдэл;</w:t>
      </w:r>
    </w:p>
    <w:p w14:paraId="01A59890" w14:textId="77777777" w:rsidR="002723EE" w:rsidRPr="00F97F31" w:rsidRDefault="0056349F" w:rsidP="003D4984">
      <w:pPr>
        <w:pStyle w:val="List"/>
        <w:shd w:val="clear" w:color="auto" w:fill="FFFFFF"/>
        <w:ind w:left="0" w:firstLine="1134"/>
        <w:jc w:val="both"/>
        <w:rPr>
          <w:rFonts w:ascii="Arial" w:hAnsi="Arial" w:cs="Arial"/>
          <w:noProof/>
          <w:lang w:val="mn-MN"/>
        </w:rPr>
      </w:pPr>
      <w:r w:rsidRPr="00F97F31">
        <w:rPr>
          <w:rFonts w:ascii="Arial" w:hAnsi="Arial" w:cs="Arial"/>
          <w:noProof/>
          <w:lang w:val="mn-MN"/>
        </w:rPr>
        <w:t>25.1.4.баталгаажуулсан санхүүгийн тайлан, аудитын дүгнэлтийн хамт;</w:t>
      </w:r>
    </w:p>
    <w:p w14:paraId="58DC0C7B" w14:textId="02AA2485" w:rsidR="002723EE" w:rsidRPr="00F97F31" w:rsidRDefault="0056349F" w:rsidP="003D4984">
      <w:pPr>
        <w:pStyle w:val="List"/>
        <w:shd w:val="clear" w:color="auto" w:fill="FFFFFF"/>
        <w:ind w:left="0" w:firstLine="1134"/>
        <w:jc w:val="both"/>
        <w:rPr>
          <w:rFonts w:ascii="Arial" w:hAnsi="Arial" w:cs="Arial"/>
          <w:noProof/>
          <w:lang w:val="mn-MN"/>
        </w:rPr>
      </w:pPr>
      <w:r w:rsidRPr="00F97F31">
        <w:rPr>
          <w:rFonts w:ascii="Arial" w:hAnsi="Arial" w:cs="Arial"/>
          <w:noProof/>
          <w:lang w:val="mn-MN"/>
        </w:rPr>
        <w:lastRenderedPageBreak/>
        <w:t>25.1.5.кибер аюулгүй байдлын эрсдэлийн үнэлгээ, мэдээллийн аюулгүй байдлын аудит хийлгэсэн тайлан;</w:t>
      </w:r>
    </w:p>
    <w:p w14:paraId="5447C022" w14:textId="77777777" w:rsidR="00491157" w:rsidRPr="00F97F31" w:rsidRDefault="00491157" w:rsidP="003D4984">
      <w:pPr>
        <w:pStyle w:val="List"/>
        <w:shd w:val="clear" w:color="auto" w:fill="FFFFFF"/>
        <w:jc w:val="both"/>
        <w:rPr>
          <w:rFonts w:ascii="Arial" w:hAnsi="Arial" w:cs="Arial"/>
          <w:noProof/>
          <w:lang w:val="mn-MN"/>
        </w:rPr>
      </w:pPr>
    </w:p>
    <w:p w14:paraId="348A315F" w14:textId="77777777" w:rsidR="002723EE" w:rsidRPr="00F97F31" w:rsidRDefault="0056349F" w:rsidP="003D4984">
      <w:pPr>
        <w:pStyle w:val="List"/>
        <w:shd w:val="clear" w:color="auto" w:fill="FFFFFF"/>
        <w:ind w:left="0" w:firstLine="1134"/>
        <w:jc w:val="both"/>
        <w:rPr>
          <w:rFonts w:ascii="Arial" w:hAnsi="Arial" w:cs="Arial"/>
          <w:noProof/>
          <w:lang w:val="mn-MN"/>
        </w:rPr>
      </w:pPr>
      <w:r w:rsidRPr="00F97F31">
        <w:rPr>
          <w:rFonts w:ascii="Arial" w:hAnsi="Arial" w:cs="Arial"/>
          <w:noProof/>
          <w:lang w:val="mn-MN"/>
        </w:rPr>
        <w:t>25.1.6.олон улсын мэргэжлийн холбоо, стандартын байгууллагын стандартын шаардлагыг хангасан талаарх тайлан;</w:t>
      </w:r>
    </w:p>
    <w:p w14:paraId="147E50F0" w14:textId="3494D617" w:rsidR="0056349F" w:rsidRPr="00F97F31" w:rsidRDefault="0056349F" w:rsidP="003D4984">
      <w:pPr>
        <w:pStyle w:val="List"/>
        <w:shd w:val="clear" w:color="auto" w:fill="FFFFFF"/>
        <w:ind w:left="0" w:firstLine="1134"/>
        <w:jc w:val="both"/>
        <w:rPr>
          <w:rFonts w:ascii="Arial" w:hAnsi="Arial" w:cs="Arial"/>
          <w:noProof/>
          <w:lang w:val="mn-MN"/>
        </w:rPr>
      </w:pPr>
      <w:r w:rsidRPr="00F97F31">
        <w:rPr>
          <w:rFonts w:ascii="Arial" w:hAnsi="Arial" w:cs="Arial"/>
          <w:noProof/>
          <w:lang w:val="mn-MN"/>
        </w:rPr>
        <w:t>25.1.7.өөр төрлийн зөвшөөрөл эзэмшдэг бол зөвшөөрлийн хуулбар.”</w:t>
      </w:r>
    </w:p>
    <w:p w14:paraId="4CF3D4D0" w14:textId="77777777" w:rsidR="0056349F" w:rsidRPr="00F97F31" w:rsidRDefault="0056349F" w:rsidP="003D4984">
      <w:pPr>
        <w:contextualSpacing/>
        <w:jc w:val="both"/>
        <w:rPr>
          <w:rFonts w:ascii="Arial" w:hAnsi="Arial" w:cs="Arial"/>
          <w:bCs/>
          <w:noProof/>
          <w:lang w:val="mn-MN"/>
        </w:rPr>
      </w:pPr>
    </w:p>
    <w:p w14:paraId="4138104C" w14:textId="0E3427BE" w:rsidR="0056349F" w:rsidRPr="00F97F31" w:rsidRDefault="0056349F" w:rsidP="003D4984">
      <w:pPr>
        <w:ind w:firstLine="720"/>
        <w:contextualSpacing/>
        <w:jc w:val="both"/>
        <w:rPr>
          <w:rFonts w:ascii="Arial" w:hAnsi="Arial" w:cs="Arial"/>
          <w:lang w:val="mn-MN"/>
        </w:rPr>
      </w:pPr>
      <w:r w:rsidRPr="00F97F31">
        <w:rPr>
          <w:rFonts w:ascii="Arial" w:hAnsi="Arial" w:cs="Arial"/>
          <w:b/>
          <w:noProof/>
          <w:lang w:val="mn-MN"/>
        </w:rPr>
        <w:t>3 дугаар зүйл.</w:t>
      </w:r>
      <w:r w:rsidRPr="00F97F31">
        <w:rPr>
          <w:rFonts w:ascii="Arial" w:hAnsi="Arial" w:cs="Arial"/>
          <w:noProof/>
          <w:lang w:val="mn-MN"/>
        </w:rPr>
        <w:t xml:space="preserve">Цахим гарын үсгийн тухай хуулийн </w:t>
      </w:r>
      <w:r w:rsidRPr="00F97F31">
        <w:rPr>
          <w:rFonts w:ascii="Arial" w:hAnsi="Arial" w:cs="Arial"/>
          <w:lang w:val="mn-MN"/>
        </w:rPr>
        <w:t xml:space="preserve">10 дугаар зүйлийн </w:t>
      </w:r>
      <w:r w:rsidR="00491157" w:rsidRPr="00F97F31">
        <w:rPr>
          <w:rFonts w:ascii="Arial" w:hAnsi="Arial" w:cs="Arial"/>
          <w:lang w:val="mn-MN"/>
        </w:rPr>
        <w:t xml:space="preserve">            </w:t>
      </w:r>
      <w:r w:rsidRPr="00F97F31">
        <w:rPr>
          <w:rFonts w:ascii="Arial" w:hAnsi="Arial" w:cs="Arial"/>
          <w:lang w:val="mn-MN"/>
        </w:rPr>
        <w:t>10.3 дахь хэсгийн “тусгай зөвшөөрөл эзэмшигч” гэснийг “гэрчилгээжүүлэх байгууллага” гэж,</w:t>
      </w:r>
      <w:r w:rsidRPr="00F97F31">
        <w:rPr>
          <w:rFonts w:ascii="Arial" w:hAnsi="Arial" w:cs="Arial"/>
          <w:noProof/>
          <w:lang w:val="mn-MN"/>
        </w:rPr>
        <w:t xml:space="preserve"> 26 дугаар зүйлийн</w:t>
      </w:r>
      <w:r w:rsidRPr="00F97F31">
        <w:rPr>
          <w:rFonts w:ascii="Arial" w:hAnsi="Arial" w:cs="Arial"/>
          <w:lang w:val="mn-MN"/>
        </w:rPr>
        <w:t xml:space="preserve"> 26.1 дэх хэсгийн “21 өдрийн” гэснийг </w:t>
      </w:r>
      <w:r w:rsidR="00491157" w:rsidRPr="00F97F31">
        <w:rPr>
          <w:rFonts w:ascii="Arial" w:hAnsi="Arial" w:cs="Arial"/>
          <w:lang w:val="mn-MN"/>
        </w:rPr>
        <w:t xml:space="preserve">                  </w:t>
      </w:r>
      <w:r w:rsidRPr="00F97F31">
        <w:rPr>
          <w:rFonts w:ascii="Arial" w:hAnsi="Arial" w:cs="Arial"/>
          <w:lang w:val="mn-MN"/>
        </w:rPr>
        <w:t>“17 өдрийн” гэж, 31 дүгээр зүйлийн 31.1.8 дахь заалтын “тусгай зөвшөөрөл эзэмшигчийн” гэснийг “гэрчилгээжүүлэх байгууллагын” гэж, мөн зүйлийн 31.1.10 дахь заалтыг “тусгай зөвшөөрөл эзэмшигчийн хувь, хэмжээг зах зээлийн багтаамж, хэрэглэгчийн тоонд үндэслэн тогтоох.” гэж өөрчил</w:t>
      </w:r>
      <w:r w:rsidR="00F05C92" w:rsidRPr="00F97F31">
        <w:rPr>
          <w:rFonts w:ascii="Arial" w:hAnsi="Arial" w:cs="Arial"/>
          <w:lang w:val="mn-MN"/>
        </w:rPr>
        <w:t>сүгэй.</w:t>
      </w:r>
    </w:p>
    <w:p w14:paraId="1ED5FA32" w14:textId="77777777" w:rsidR="0056349F" w:rsidRPr="00F97F31" w:rsidRDefault="0056349F" w:rsidP="003D4984">
      <w:pPr>
        <w:contextualSpacing/>
        <w:jc w:val="both"/>
        <w:rPr>
          <w:rFonts w:ascii="Arial" w:hAnsi="Arial" w:cs="Arial"/>
          <w:lang w:val="mn-MN"/>
        </w:rPr>
      </w:pPr>
    </w:p>
    <w:p w14:paraId="11EC07B0" w14:textId="2A420128" w:rsidR="0056349F" w:rsidRPr="00F97F31" w:rsidRDefault="0056349F" w:rsidP="003D4984">
      <w:pPr>
        <w:ind w:firstLine="720"/>
        <w:contextualSpacing/>
        <w:jc w:val="both"/>
        <w:rPr>
          <w:rFonts w:ascii="Arial" w:hAnsi="Arial" w:cs="Arial"/>
          <w:bCs/>
          <w:lang w:val="mn-MN"/>
        </w:rPr>
      </w:pPr>
      <w:r w:rsidRPr="00F97F31">
        <w:rPr>
          <w:rFonts w:ascii="Arial" w:hAnsi="Arial" w:cs="Arial"/>
          <w:b/>
          <w:lang w:val="mn-MN"/>
        </w:rPr>
        <w:t>4 дүгээр зүйл.</w:t>
      </w:r>
      <w:r w:rsidRPr="00F97F31">
        <w:rPr>
          <w:rFonts w:ascii="Arial" w:hAnsi="Arial" w:cs="Arial"/>
          <w:bCs/>
          <w:lang w:val="mn-MN"/>
        </w:rPr>
        <w:t xml:space="preserve">Цахим гарын үсгийн тухай хуулийн </w:t>
      </w:r>
      <w:r w:rsidRPr="00F97F31">
        <w:rPr>
          <w:rFonts w:ascii="Arial" w:hAnsi="Arial" w:cs="Arial"/>
          <w:lang w:val="mn-MN"/>
        </w:rPr>
        <w:t xml:space="preserve">29 дүгээр зүйлийн </w:t>
      </w:r>
      <w:r w:rsidR="00491157" w:rsidRPr="00F97F31">
        <w:rPr>
          <w:rFonts w:ascii="Arial" w:hAnsi="Arial" w:cs="Arial"/>
          <w:lang w:val="mn-MN"/>
        </w:rPr>
        <w:t xml:space="preserve">        </w:t>
      </w:r>
      <w:r w:rsidRPr="00F97F31">
        <w:rPr>
          <w:rFonts w:ascii="Arial" w:hAnsi="Arial" w:cs="Arial"/>
          <w:lang w:val="mn-MN"/>
        </w:rPr>
        <w:t xml:space="preserve">29.1.4 дэх заалтад заасан “, эсхүл ноцтой” гэснийг </w:t>
      </w:r>
      <w:r w:rsidRPr="00F97F31">
        <w:rPr>
          <w:rFonts w:ascii="Arial" w:hAnsi="Arial" w:cs="Arial"/>
          <w:bCs/>
          <w:lang w:val="mn-MN"/>
        </w:rPr>
        <w:t>хассугай.</w:t>
      </w:r>
    </w:p>
    <w:p w14:paraId="26EFB545" w14:textId="77777777" w:rsidR="0056349F" w:rsidRPr="00F97F31" w:rsidRDefault="0056349F" w:rsidP="003D4984">
      <w:pPr>
        <w:contextualSpacing/>
        <w:jc w:val="both"/>
        <w:rPr>
          <w:rFonts w:ascii="Arial" w:hAnsi="Arial" w:cs="Arial"/>
          <w:bCs/>
          <w:lang w:val="mn-MN"/>
        </w:rPr>
      </w:pPr>
    </w:p>
    <w:p w14:paraId="5509D2BC" w14:textId="77777777" w:rsidR="0056349F" w:rsidRPr="00F97F31" w:rsidRDefault="0056349F" w:rsidP="003D4984">
      <w:pPr>
        <w:ind w:firstLine="720"/>
        <w:contextualSpacing/>
        <w:jc w:val="both"/>
        <w:rPr>
          <w:rFonts w:ascii="Arial" w:hAnsi="Arial" w:cs="Arial"/>
          <w:lang w:val="mn-MN"/>
        </w:rPr>
      </w:pPr>
      <w:r w:rsidRPr="00F97F31">
        <w:rPr>
          <w:rFonts w:ascii="Arial" w:hAnsi="Arial" w:cs="Arial"/>
          <w:b/>
          <w:lang w:val="mn-MN"/>
        </w:rPr>
        <w:t>5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0100F99A" w14:textId="2E0B49E4" w:rsidR="0056349F" w:rsidRPr="00F97F31" w:rsidRDefault="0056349F" w:rsidP="003D4984">
      <w:pPr>
        <w:contextualSpacing/>
        <w:jc w:val="both"/>
        <w:rPr>
          <w:rFonts w:ascii="Arial" w:hAnsi="Arial" w:cs="Arial"/>
          <w:lang w:val="mn-MN"/>
        </w:rPr>
      </w:pPr>
    </w:p>
    <w:p w14:paraId="021E8879" w14:textId="686638DC" w:rsidR="002723EE" w:rsidRPr="00F97F31" w:rsidRDefault="002723EE" w:rsidP="003D4984">
      <w:pPr>
        <w:contextualSpacing/>
        <w:jc w:val="both"/>
        <w:rPr>
          <w:rFonts w:ascii="Arial" w:hAnsi="Arial" w:cs="Arial"/>
          <w:lang w:val="mn-MN"/>
        </w:rPr>
      </w:pPr>
    </w:p>
    <w:p w14:paraId="34A044E3" w14:textId="77777777" w:rsidR="002723EE" w:rsidRPr="00F97F31" w:rsidRDefault="002723EE" w:rsidP="003D4984">
      <w:pPr>
        <w:contextualSpacing/>
        <w:jc w:val="both"/>
        <w:rPr>
          <w:rFonts w:ascii="Arial" w:hAnsi="Arial" w:cs="Arial"/>
          <w:lang w:val="mn-MN"/>
        </w:rPr>
      </w:pPr>
    </w:p>
    <w:p w14:paraId="1D7437DA" w14:textId="50EB82B2" w:rsidR="0056349F" w:rsidRPr="00F97F31" w:rsidRDefault="0056349F" w:rsidP="003D4984">
      <w:pPr>
        <w:contextualSpacing/>
        <w:jc w:val="center"/>
        <w:rPr>
          <w:rFonts w:ascii="Arial" w:hAnsi="Arial" w:cs="Arial"/>
          <w:lang w:val="mn-MN"/>
        </w:rPr>
      </w:pPr>
      <w:r w:rsidRPr="00F97F31">
        <w:rPr>
          <w:rFonts w:ascii="Arial" w:hAnsi="Arial" w:cs="Arial"/>
          <w:lang w:val="mn-MN"/>
        </w:rPr>
        <w:t>Гарын үсэг</w:t>
      </w:r>
    </w:p>
    <w:p w14:paraId="7601CA3E" w14:textId="77777777" w:rsidR="002723EE" w:rsidRPr="00F97F31" w:rsidRDefault="002723EE" w:rsidP="003D4984">
      <w:pPr>
        <w:contextualSpacing/>
        <w:rPr>
          <w:rFonts w:ascii="Arial" w:hAnsi="Arial" w:cs="Arial"/>
          <w:lang w:val="mn-MN"/>
        </w:rPr>
      </w:pPr>
    </w:p>
    <w:p w14:paraId="037F97B4" w14:textId="77777777" w:rsidR="002723EE" w:rsidRPr="00F97F31" w:rsidRDefault="002723EE" w:rsidP="003D4984">
      <w:pPr>
        <w:contextualSpacing/>
        <w:jc w:val="both"/>
        <w:rPr>
          <w:rFonts w:ascii="Arial" w:hAnsi="Arial" w:cs="Arial"/>
          <w:lang w:val="mn-MN"/>
        </w:rPr>
        <w:sectPr w:rsidR="002723EE" w:rsidRPr="00F97F31" w:rsidSect="00CC0632">
          <w:pgSz w:w="11901" w:h="16840"/>
          <w:pgMar w:top="1134" w:right="851" w:bottom="1134" w:left="1701" w:header="709" w:footer="709" w:gutter="0"/>
          <w:cols w:space="708"/>
          <w:docGrid w:linePitch="360"/>
        </w:sectPr>
      </w:pPr>
    </w:p>
    <w:p w14:paraId="6F923F61" w14:textId="77777777" w:rsidR="00E3703C" w:rsidRPr="00F97F31" w:rsidRDefault="00E3703C" w:rsidP="003D4984">
      <w:pPr>
        <w:tabs>
          <w:tab w:val="left" w:pos="2552"/>
        </w:tabs>
        <w:contextualSpacing/>
        <w:jc w:val="right"/>
        <w:rPr>
          <w:rFonts w:ascii="Arial" w:hAnsi="Arial" w:cs="Arial"/>
          <w:u w:val="single"/>
          <w:lang w:val="mn-MN"/>
        </w:rPr>
      </w:pPr>
      <w:r w:rsidRPr="00F97F31">
        <w:rPr>
          <w:rFonts w:ascii="Arial" w:hAnsi="Arial" w:cs="Arial"/>
          <w:u w:val="single"/>
          <w:lang w:val="mn-MN"/>
        </w:rPr>
        <w:lastRenderedPageBreak/>
        <w:t>Төсөл</w:t>
      </w:r>
    </w:p>
    <w:p w14:paraId="58967069" w14:textId="77777777" w:rsidR="00E3703C" w:rsidRPr="00F97F31" w:rsidRDefault="00E3703C" w:rsidP="003D4984">
      <w:pPr>
        <w:tabs>
          <w:tab w:val="left" w:pos="2552"/>
        </w:tabs>
        <w:contextualSpacing/>
        <w:rPr>
          <w:rFonts w:ascii="Arial" w:eastAsia="Arial" w:hAnsi="Arial" w:cs="Arial"/>
          <w:b/>
          <w:cs/>
        </w:rPr>
      </w:pPr>
    </w:p>
    <w:p w14:paraId="1E6355DF" w14:textId="77777777" w:rsidR="00E3703C" w:rsidRPr="00F97F31" w:rsidRDefault="00E3703C" w:rsidP="003D4984">
      <w:pPr>
        <w:tabs>
          <w:tab w:val="left" w:pos="2552"/>
        </w:tabs>
        <w:contextualSpacing/>
        <w:jc w:val="center"/>
        <w:rPr>
          <w:rFonts w:ascii="Arial" w:eastAsia="Arial" w:hAnsi="Arial" w:cs="Arial"/>
          <w:bCs/>
          <w:lang w:val="mn"/>
        </w:rPr>
      </w:pPr>
      <w:r w:rsidRPr="00F97F31">
        <w:rPr>
          <w:rFonts w:ascii="Arial" w:eastAsia="Arial" w:hAnsi="Arial" w:cs="Arial"/>
          <w:b/>
          <w:lang w:val="mn"/>
        </w:rPr>
        <w:t>МОНГОЛ УЛСЫН ХУУЛЬ</w:t>
      </w:r>
    </w:p>
    <w:p w14:paraId="63E20ACD" w14:textId="77777777" w:rsidR="00E3703C" w:rsidRPr="00F97F31" w:rsidRDefault="00E3703C" w:rsidP="003D4984">
      <w:pPr>
        <w:tabs>
          <w:tab w:val="left" w:pos="2552"/>
        </w:tabs>
        <w:contextualSpacing/>
        <w:rPr>
          <w:rFonts w:ascii="Arial" w:eastAsia="Arial" w:hAnsi="Arial" w:cs="Arial"/>
          <w:cs/>
          <w:lang w:val="mn-MN"/>
        </w:rPr>
      </w:pPr>
    </w:p>
    <w:p w14:paraId="71C53C8D" w14:textId="77777777" w:rsidR="00E3703C" w:rsidRPr="00F97F31" w:rsidRDefault="00E3703C" w:rsidP="003D4984">
      <w:pPr>
        <w:pBdr>
          <w:top w:val="nil"/>
          <w:left w:val="nil"/>
          <w:bottom w:val="nil"/>
          <w:right w:val="nil"/>
          <w:between w:val="nil"/>
        </w:pBdr>
        <w:tabs>
          <w:tab w:val="left" w:pos="2552"/>
        </w:tabs>
        <w:contextualSpacing/>
        <w:jc w:val="both"/>
        <w:rPr>
          <w:rFonts w:ascii="Arial" w:eastAsia="Arial" w:hAnsi="Arial" w:cs="Arial"/>
          <w:cs/>
          <w:lang w:val="mn-MN"/>
        </w:rPr>
      </w:pPr>
      <w:r w:rsidRPr="00F97F31">
        <w:rPr>
          <w:rFonts w:ascii="Arial" w:eastAsia="Arial" w:hAnsi="Arial" w:cs="Arial"/>
          <w:lang w:val="mn"/>
        </w:rPr>
        <w:t>202</w:t>
      </w:r>
      <w:r w:rsidRPr="00F97F31">
        <w:rPr>
          <w:rFonts w:ascii="Arial" w:eastAsia="Arial" w:hAnsi="Arial" w:cs="Arial"/>
          <w:rtl/>
          <w:lang w:val="mn"/>
        </w:rPr>
        <w:t>2</w:t>
      </w:r>
      <w:r w:rsidRPr="00F97F31">
        <w:rPr>
          <w:rFonts w:ascii="Arial" w:eastAsia="Arial" w:hAnsi="Arial" w:cs="Arial"/>
          <w:lang w:val="mn"/>
        </w:rPr>
        <w:t xml:space="preserve"> оны ... дугаар</w:t>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t xml:space="preserve">          </w:t>
      </w:r>
      <w:r w:rsidRPr="00F97F31">
        <w:rPr>
          <w:rFonts w:ascii="Arial" w:eastAsia="Arial" w:hAnsi="Arial" w:cs="Arial"/>
          <w:lang w:val="mn"/>
        </w:rPr>
        <w:t>Улаанбаатар</w:t>
      </w:r>
    </w:p>
    <w:p w14:paraId="36B0E482" w14:textId="77777777" w:rsidR="00E3703C" w:rsidRPr="00F97F31" w:rsidRDefault="00E3703C" w:rsidP="003D4984">
      <w:pPr>
        <w:pBdr>
          <w:top w:val="nil"/>
          <w:left w:val="nil"/>
          <w:bottom w:val="nil"/>
          <w:right w:val="nil"/>
          <w:between w:val="nil"/>
        </w:pBdr>
        <w:tabs>
          <w:tab w:val="left" w:pos="2552"/>
        </w:tabs>
        <w:contextualSpacing/>
        <w:jc w:val="both"/>
        <w:rPr>
          <w:rFonts w:ascii="Arial" w:eastAsia="Arial" w:hAnsi="Arial" w:cs="Arial"/>
          <w:lang w:val="mn"/>
        </w:rPr>
      </w:pPr>
      <w:r w:rsidRPr="00F97F31">
        <w:rPr>
          <w:rFonts w:ascii="Arial" w:eastAsia="Arial" w:hAnsi="Arial" w:cs="Arial"/>
          <w:lang w:val="mn"/>
        </w:rPr>
        <w:t>сарын ...</w:t>
      </w:r>
      <w:r w:rsidRPr="00F97F31">
        <w:rPr>
          <w:rFonts w:ascii="Arial" w:eastAsia="Arial" w:hAnsi="Arial" w:cs="Arial"/>
          <w:rtl/>
          <w:lang w:val="mn"/>
        </w:rPr>
        <w:t>-</w:t>
      </w:r>
      <w:r w:rsidRPr="00F97F31">
        <w:rPr>
          <w:rFonts w:ascii="Arial" w:eastAsia="Arial" w:hAnsi="Arial" w:cs="Arial"/>
          <w:lang w:val="mn"/>
        </w:rPr>
        <w:t>ны өдөр</w:t>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r>
      <w:r w:rsidRPr="00F97F31">
        <w:rPr>
          <w:rFonts w:ascii="Arial" w:eastAsia="Arial" w:hAnsi="Arial" w:cs="Arial"/>
          <w:cs/>
          <w:lang w:val="mn-MN"/>
        </w:rPr>
        <w:tab/>
        <w:t xml:space="preserve">        </w:t>
      </w:r>
      <w:r w:rsidRPr="00F97F31">
        <w:rPr>
          <w:rFonts w:ascii="Arial" w:eastAsia="Arial" w:hAnsi="Arial" w:cs="Arial"/>
          <w:lang w:val="mn"/>
        </w:rPr>
        <w:t>хот</w:t>
      </w:r>
    </w:p>
    <w:p w14:paraId="3B3B2FA9" w14:textId="77777777" w:rsidR="00E3703C" w:rsidRPr="00F97F31" w:rsidRDefault="00E3703C" w:rsidP="003D4984">
      <w:pPr>
        <w:tabs>
          <w:tab w:val="left" w:pos="2552"/>
        </w:tabs>
        <w:contextualSpacing/>
        <w:rPr>
          <w:rFonts w:ascii="Arial" w:hAnsi="Arial" w:cs="Arial"/>
          <w:bCs/>
          <w:lang w:val="mn-MN" w:eastAsia="ja-JP"/>
        </w:rPr>
      </w:pPr>
    </w:p>
    <w:p w14:paraId="68A03777" w14:textId="77777777" w:rsidR="00E3703C" w:rsidRPr="00F97F31" w:rsidRDefault="00E3703C" w:rsidP="003D4984">
      <w:pPr>
        <w:tabs>
          <w:tab w:val="left" w:pos="2552"/>
        </w:tabs>
        <w:contextualSpacing/>
        <w:jc w:val="both"/>
        <w:rPr>
          <w:rFonts w:ascii="Arial" w:eastAsia="Calibri" w:hAnsi="Arial" w:cs="Arial"/>
          <w:lang w:val="mn-MN"/>
        </w:rPr>
      </w:pPr>
    </w:p>
    <w:p w14:paraId="657CBE99" w14:textId="77777777" w:rsidR="00E3703C" w:rsidRPr="00F97F31" w:rsidRDefault="00E3703C" w:rsidP="003D4984">
      <w:pPr>
        <w:tabs>
          <w:tab w:val="left" w:pos="2552"/>
        </w:tabs>
        <w:contextualSpacing/>
        <w:jc w:val="center"/>
        <w:rPr>
          <w:rFonts w:ascii="Arial" w:eastAsia="Calibri" w:hAnsi="Arial" w:cs="Arial"/>
          <w:bCs/>
          <w:lang w:val="mn-MN"/>
        </w:rPr>
      </w:pPr>
      <w:r w:rsidRPr="00F97F31">
        <w:rPr>
          <w:rFonts w:ascii="Arial" w:eastAsia="Calibri" w:hAnsi="Arial" w:cs="Arial"/>
          <w:b/>
          <w:bCs/>
          <w:caps/>
          <w:lang w:val="mn-MN"/>
        </w:rPr>
        <w:t xml:space="preserve">ЦӨМИЙН ЭНЕРГИЙН ТУХАЙ </w:t>
      </w:r>
      <w:r w:rsidRPr="00F97F31">
        <w:rPr>
          <w:rFonts w:ascii="Arial" w:eastAsia="Calibri" w:hAnsi="Arial" w:cs="Arial"/>
          <w:b/>
          <w:lang w:val="mn-MN"/>
        </w:rPr>
        <w:t>ХУУЛЬД НЭМЭЛТ,</w:t>
      </w:r>
    </w:p>
    <w:p w14:paraId="7DA8E2C6" w14:textId="77777777" w:rsidR="00E3703C" w:rsidRPr="00F97F31" w:rsidRDefault="00E3703C" w:rsidP="003D4984">
      <w:pPr>
        <w:tabs>
          <w:tab w:val="left" w:pos="2552"/>
        </w:tabs>
        <w:contextualSpacing/>
        <w:jc w:val="center"/>
        <w:rPr>
          <w:rFonts w:ascii="Arial" w:eastAsia="Calibri" w:hAnsi="Arial" w:cs="Arial"/>
          <w:bCs/>
          <w:lang w:val="mn-MN"/>
        </w:rPr>
      </w:pPr>
      <w:r w:rsidRPr="00F97F31">
        <w:rPr>
          <w:rFonts w:ascii="Arial" w:eastAsia="Calibri" w:hAnsi="Arial" w:cs="Arial"/>
          <w:b/>
          <w:lang w:val="mn-MN"/>
        </w:rPr>
        <w:t>ӨӨРЧЛӨЛТ ОРУУЛАХ ТУХАЙ</w:t>
      </w:r>
    </w:p>
    <w:p w14:paraId="5310B50C" w14:textId="71C10AC2" w:rsidR="00E3703C" w:rsidRPr="00F97F31" w:rsidRDefault="00E3703C" w:rsidP="003D4984">
      <w:pPr>
        <w:tabs>
          <w:tab w:val="left" w:pos="2552"/>
        </w:tabs>
        <w:contextualSpacing/>
        <w:jc w:val="both"/>
        <w:rPr>
          <w:rFonts w:ascii="Arial" w:eastAsia="Calibri" w:hAnsi="Arial" w:cs="Arial"/>
          <w:bCs/>
          <w:lang w:val="mn-MN"/>
        </w:rPr>
      </w:pPr>
    </w:p>
    <w:p w14:paraId="15C6B967" w14:textId="77777777" w:rsidR="00E3703C" w:rsidRPr="00F97F31" w:rsidRDefault="00E3703C" w:rsidP="003D4984">
      <w:pPr>
        <w:tabs>
          <w:tab w:val="left" w:pos="2552"/>
        </w:tabs>
        <w:contextualSpacing/>
        <w:jc w:val="both"/>
        <w:rPr>
          <w:rFonts w:ascii="Arial" w:eastAsia="Calibri" w:hAnsi="Arial" w:cs="Arial"/>
          <w:bCs/>
          <w:lang w:val="mn-MN"/>
        </w:rPr>
      </w:pPr>
    </w:p>
    <w:p w14:paraId="42FE7596" w14:textId="77777777" w:rsidR="00E3703C" w:rsidRPr="00F97F31" w:rsidRDefault="00E3703C" w:rsidP="003D4984">
      <w:pPr>
        <w:tabs>
          <w:tab w:val="left" w:pos="2552"/>
        </w:tabs>
        <w:ind w:firstLine="709"/>
        <w:contextualSpacing/>
        <w:jc w:val="both"/>
        <w:rPr>
          <w:rFonts w:ascii="Arial" w:eastAsia="Calibri" w:hAnsi="Arial" w:cs="Arial"/>
          <w:rtl/>
          <w:lang w:val="mn-MN"/>
        </w:rPr>
      </w:pPr>
      <w:r w:rsidRPr="00F97F31">
        <w:rPr>
          <w:rFonts w:ascii="Arial" w:eastAsia="Calibri" w:hAnsi="Arial" w:cs="Arial"/>
          <w:b/>
          <w:lang w:val="mn-MN"/>
        </w:rPr>
        <w:t>1 дүгээр зүйл.</w:t>
      </w:r>
      <w:r w:rsidRPr="00F97F31">
        <w:rPr>
          <w:rFonts w:ascii="Arial" w:eastAsia="Calibri" w:hAnsi="Arial" w:cs="Arial"/>
          <w:lang w:val="mn-MN"/>
        </w:rPr>
        <w:t>Цөмийн энергийн тухай хуульд доор дурдсан агуулгатай дараах хэсэг, заалт нэмсүгэй:</w:t>
      </w:r>
    </w:p>
    <w:p w14:paraId="36F1C85F"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74A0A5EC" w14:textId="77777777" w:rsidR="00E3703C" w:rsidRPr="00F97F31" w:rsidRDefault="00E3703C" w:rsidP="003D4984">
      <w:pPr>
        <w:shd w:val="clear" w:color="auto" w:fill="FFFFFF"/>
        <w:tabs>
          <w:tab w:val="left" w:pos="2552"/>
        </w:tabs>
        <w:ind w:firstLine="709"/>
        <w:contextualSpacing/>
        <w:jc w:val="both"/>
        <w:rPr>
          <w:rFonts w:ascii="Arial" w:hAnsi="Arial" w:cs="Arial"/>
          <w:lang w:val="mn-MN"/>
        </w:rPr>
      </w:pPr>
      <w:r w:rsidRPr="00F97F31">
        <w:rPr>
          <w:rFonts w:ascii="Arial" w:hAnsi="Arial" w:cs="Arial"/>
          <w:b/>
          <w:bCs/>
          <w:lang w:val="mn-MN"/>
        </w:rPr>
        <w:t>1/11 дүгээр зүйлийн 11.1.9 дэх заалт:</w:t>
      </w:r>
    </w:p>
    <w:p w14:paraId="520A3E87"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6E0D9B2E" w14:textId="77777777"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“11.1.9.Энэ хуулийн 15.1-д заасан тусгай зөвшөөрлийн өргөдлийн маягт батлах.”</w:t>
      </w:r>
    </w:p>
    <w:p w14:paraId="1B072142"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7B93AA07" w14:textId="77777777" w:rsidR="00E3703C" w:rsidRPr="00F97F31" w:rsidRDefault="00E3703C" w:rsidP="003D4984">
      <w:pPr>
        <w:shd w:val="clear" w:color="auto" w:fill="FFFFFF"/>
        <w:tabs>
          <w:tab w:val="left" w:pos="2552"/>
        </w:tabs>
        <w:ind w:firstLine="709"/>
        <w:contextualSpacing/>
        <w:jc w:val="both"/>
        <w:rPr>
          <w:rFonts w:ascii="Arial" w:hAnsi="Arial" w:cs="Arial"/>
          <w:lang w:val="mn-MN"/>
        </w:rPr>
      </w:pPr>
      <w:r w:rsidRPr="00F97F31">
        <w:rPr>
          <w:rFonts w:ascii="Arial" w:hAnsi="Arial" w:cs="Arial"/>
          <w:b/>
          <w:bCs/>
          <w:lang w:val="mn-MN"/>
        </w:rPr>
        <w:t>2/19 дүгээр зүйлийн 19.2</w:t>
      </w:r>
      <w:r w:rsidRPr="00F97F31">
        <w:rPr>
          <w:rFonts w:ascii="Arial" w:hAnsi="Arial" w:cs="Arial"/>
          <w:b/>
          <w:bCs/>
          <w:vertAlign w:val="superscript"/>
          <w:lang w:val="mn-MN"/>
        </w:rPr>
        <w:t>1</w:t>
      </w:r>
      <w:r w:rsidRPr="00F97F31">
        <w:rPr>
          <w:rFonts w:ascii="Arial" w:hAnsi="Arial" w:cs="Arial"/>
          <w:b/>
          <w:bCs/>
          <w:lang w:val="mn-MN"/>
        </w:rPr>
        <w:t xml:space="preserve"> дахь хэсэг:</w:t>
      </w:r>
    </w:p>
    <w:p w14:paraId="6AEED290"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6710E09C" w14:textId="0658E8A4" w:rsidR="00E3703C" w:rsidRPr="00F97F31" w:rsidRDefault="00E3703C" w:rsidP="003D4984">
      <w:pPr>
        <w:shd w:val="clear" w:color="auto" w:fill="FFFFFF"/>
        <w:tabs>
          <w:tab w:val="left" w:pos="2552"/>
        </w:tabs>
        <w:ind w:firstLine="709"/>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.Энэ хуулийн 15.1.3-т заасан үйл ажиллагаа эрхлэх тусгай зөвшөөрөл хүсэгч нь мөн хуулийн 19.1-д зааснаас гадна дараах баримт бичгийг бүрдүүлнэ:</w:t>
      </w:r>
    </w:p>
    <w:p w14:paraId="0D85BC15"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5E8D2B52" w14:textId="4B7EC43F"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.1.олборлосон эсвэл олборлох ураны хүдэр, ураны хүдрийн баяжмал болон бусад дагалдах бүтээгдэхүүний тоо, хэмжээ, агуулгын талаарх мэдээлэл;</w:t>
      </w:r>
    </w:p>
    <w:p w14:paraId="68C3E3BF"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3E04F300" w14:textId="593B944E"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.2.цөмийн бодис дахь элементийн агуулга, тоо хэмжээг тодорхойлсон лабораторийн дүн шинжилгээ;</w:t>
      </w:r>
    </w:p>
    <w:p w14:paraId="5EEB0DF5"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7A834A5D" w14:textId="3F9694C4"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.3.олборлолт болон болон боловсруулалтын үйл ажиллагаанаас үүссэн эсвэл үүсэх хаягдлын талаарх мэдээлэл;</w:t>
      </w:r>
    </w:p>
    <w:p w14:paraId="19C8D43D"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4882E4C7" w14:textId="4350958C"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.4.цөмийн бодис хадгалах байгууламжийн үндсэн мэдээлэл (ерөнхий зохион байгуулалт, газрын зураг, бүдүүвч зураг, байгууламжид нэвтрэх маршрут гэх мэт), эзэмшигчийн нэр, хяналтын асуудал хариуцсан эрх бүхий албан тушаалтны талаарх мэдээлэл, тухайн байгууламжид гүйцэтгэхээр төлөвлөсөн үйл ажиллагааны төлөвлөгөө;</w:t>
      </w:r>
    </w:p>
    <w:p w14:paraId="608F7E1B"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7BE5CD83" w14:textId="7DBFB640"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.5.хяналтын хэрэгжилтийг хангах үүрэг бүхий байгууллагын дотоод зохион байгуулалтын бүтэц, эрх бүхий албан тушаалтны нэр болон холбоо барих мэдээлэл, баталгааны асуудал хариуцсан эрх бүхий албан тушаалтан, түүний хүлээх үүрэг хариуцлагын талаарх мэдээлэл, холбогдох дүрэм, журам;</w:t>
      </w:r>
    </w:p>
    <w:p w14:paraId="3A0A1686"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300ED6F1" w14:textId="5A1FC637"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.6.цөмийн бодис, цөмийн материалын биет хамгаалалтыг хангах талаарх мэдээлэл;</w:t>
      </w:r>
    </w:p>
    <w:p w14:paraId="4458A13C"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172E51CB" w14:textId="089ED597"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.7.цөмийн бодис, цөмийн материалын дотоод бүртгэлийн системийн мэдээлэл (мэдээллийн системийн аюулгүйн байдлыг хангах арга хэмжээ, аюулгүй байдлын зааварчилгаа ба түүний хуулбар);</w:t>
      </w:r>
    </w:p>
    <w:p w14:paraId="670487CD" w14:textId="2809F34E"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lastRenderedPageBreak/>
        <w:t>19.2</w:t>
      </w:r>
      <w:r w:rsidRPr="00F97F31">
        <w:rPr>
          <w:rFonts w:ascii="Arial" w:hAnsi="Arial" w:cs="Arial"/>
          <w:vertAlign w:val="superscript"/>
          <w:lang w:val="mn-MN"/>
        </w:rPr>
        <w:t>1</w:t>
      </w:r>
      <w:r w:rsidRPr="00F97F31">
        <w:rPr>
          <w:rFonts w:ascii="Arial" w:hAnsi="Arial" w:cs="Arial"/>
          <w:lang w:val="mn-MN"/>
        </w:rPr>
        <w:t>.8.материалын тэнцлийн талбай байршил болон цөмийн материалын тооллого, урсгалыг хянах хэмжилтийн гол цэг болон стратегийн цэгийн мэдээлэл;</w:t>
      </w:r>
    </w:p>
    <w:p w14:paraId="33DAA003"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65395314" w14:textId="2FC2AC69"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.9.цөмийн бодис, цөмийн материалын тоо хэмжээг тодорхойлох үнэлгээний арга болон тооцоо, хэмжилт хийх үйл ажиллагааны талаарх мэдээлэл;</w:t>
      </w:r>
    </w:p>
    <w:p w14:paraId="633504C0"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04041577" w14:textId="3E31B19C"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.10.бүртгэлтэй холбоотой биет тооллого явуулах үйл ажиллагаа болон давтамжийн талаарх мэдээлэл;</w:t>
      </w:r>
    </w:p>
    <w:p w14:paraId="2BB8364C"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5507C0B3" w14:textId="71D60960" w:rsidR="00E3703C" w:rsidRPr="00F97F31" w:rsidRDefault="00650392"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w:t>
      </w:r>
      <w:r w:rsidR="00E3703C" w:rsidRPr="00F97F31">
        <w:rPr>
          <w:rFonts w:ascii="Arial" w:hAnsi="Arial" w:cs="Arial"/>
          <w:lang w:val="mn-MN"/>
        </w:rPr>
        <w:t>9.2</w:t>
      </w:r>
      <w:r w:rsidR="00E3703C" w:rsidRPr="00F97F31">
        <w:rPr>
          <w:rFonts w:ascii="Arial" w:hAnsi="Arial" w:cs="Arial"/>
          <w:vertAlign w:val="superscript"/>
          <w:lang w:val="mn-MN"/>
        </w:rPr>
        <w:t>1</w:t>
      </w:r>
      <w:r w:rsidR="00E3703C" w:rsidRPr="00F97F31">
        <w:rPr>
          <w:rFonts w:ascii="Arial" w:hAnsi="Arial" w:cs="Arial"/>
          <w:lang w:val="mn-MN"/>
        </w:rPr>
        <w:t>.11.цөмийн материалын багцыг тодорхойлох техникийн үзүүлэлт;</w:t>
      </w:r>
    </w:p>
    <w:p w14:paraId="25786A9F"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179F1634" w14:textId="0ECD377A"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.12.цөмийн материалын урсгалын хяналтыг хэрэгжүүлэхэд ашиглах хязгаарлалтын болон ажиглалтын системийн талаарх мэдээлэл;</w:t>
      </w:r>
    </w:p>
    <w:p w14:paraId="4D238475"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669D65DA" w14:textId="3B32A1B6"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1</w:t>
      </w:r>
      <w:r w:rsidRPr="00F97F31">
        <w:rPr>
          <w:rFonts w:ascii="Arial" w:hAnsi="Arial" w:cs="Arial"/>
          <w:lang w:val="mn-MN"/>
        </w:rPr>
        <w:t>.13.баталгаатай холбоотойгоор байгууламжид дотоодын болон олон улсын байцаагч нэвтрүүлэх журам.”</w:t>
      </w:r>
    </w:p>
    <w:p w14:paraId="3F5944DF"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5EB3EF55" w14:textId="77777777" w:rsidR="00E3703C" w:rsidRPr="00F97F31" w:rsidRDefault="00E3703C" w:rsidP="003D4984">
      <w:pPr>
        <w:shd w:val="clear" w:color="auto" w:fill="FFFFFF"/>
        <w:tabs>
          <w:tab w:val="left" w:pos="2552"/>
        </w:tabs>
        <w:ind w:firstLine="709"/>
        <w:contextualSpacing/>
        <w:jc w:val="both"/>
        <w:rPr>
          <w:rFonts w:ascii="Arial" w:hAnsi="Arial" w:cs="Arial"/>
          <w:lang w:val="mn-MN"/>
        </w:rPr>
      </w:pPr>
      <w:r w:rsidRPr="00F97F31">
        <w:rPr>
          <w:rFonts w:ascii="Arial" w:hAnsi="Arial" w:cs="Arial"/>
          <w:b/>
          <w:bCs/>
          <w:lang w:val="mn-MN"/>
        </w:rPr>
        <w:t>3/19 дүгээр зүйлийн 19.2</w:t>
      </w:r>
      <w:r w:rsidRPr="00F97F31">
        <w:rPr>
          <w:rFonts w:ascii="Arial" w:hAnsi="Arial" w:cs="Arial"/>
          <w:b/>
          <w:bCs/>
          <w:vertAlign w:val="superscript"/>
          <w:lang w:val="mn-MN"/>
        </w:rPr>
        <w:t>2</w:t>
      </w:r>
      <w:r w:rsidRPr="00F97F31">
        <w:rPr>
          <w:rFonts w:ascii="Arial" w:hAnsi="Arial" w:cs="Arial"/>
          <w:b/>
          <w:bCs/>
          <w:lang w:val="mn-MN"/>
        </w:rPr>
        <w:t xml:space="preserve"> дахь хэсэг:</w:t>
      </w:r>
    </w:p>
    <w:p w14:paraId="37F1854B"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479359EC" w14:textId="1BE17F19" w:rsidR="00E3703C" w:rsidRPr="00F97F31" w:rsidRDefault="00E3703C" w:rsidP="003D4984">
      <w:pPr>
        <w:shd w:val="clear" w:color="auto" w:fill="FFFFFF"/>
        <w:tabs>
          <w:tab w:val="left" w:pos="2552"/>
        </w:tabs>
        <w:ind w:firstLine="709"/>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.Энэ хуулийн 15.1.4-т заасан үйл ажиллагаа эрхлэх тусгай зөвшөөрөл хүсэгч нь мөн хуулийн 19.1-д зааснаас гадна дараах баримт бичгийг бүрдүүлнэ:</w:t>
      </w:r>
    </w:p>
    <w:p w14:paraId="7AED9E1A"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08D756D1" w14:textId="60823BAE"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.1.олборлосон эсвэл олборлох ураны хүдэр, ураны хүдрийн баяжмал болон бусад дагалдах бүтээгдэхүүний тоо, хэмжээ, агуулгын талаарх мэдээлэл;</w:t>
      </w:r>
    </w:p>
    <w:p w14:paraId="482A3DB5"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178E21EC" w14:textId="34C4FBA1"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.2.цөмийн бодис дахь элементийн агуулга, тоо хэмжээг тодорхойлсон лабораторийн дүн, шинжилгээ;</w:t>
      </w:r>
    </w:p>
    <w:p w14:paraId="42B8140E"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2AE63534" w14:textId="168DC254"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.3.олборлолт болон болон боловсруулалтын үйл ажиллагаанаас үүссэн эсвэл үүсэх хаягдлын талаарх мэдээлэл;</w:t>
      </w:r>
    </w:p>
    <w:p w14:paraId="5C93D6BE"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2EA22279" w14:textId="4F8BFB46"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.4.ачуулах цөмийн бодис, цөмийн материалын нийт хэмжээ, түүнд хамаарах материалын агууламжийг изотопоор, химийн найрлагаар, физик хэлбэрээр илэрхийлсэн мэдээлэл;</w:t>
      </w:r>
    </w:p>
    <w:p w14:paraId="1D114191"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3A0D27B3" w14:textId="7B3FDBE8"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.5.тээвэрлэлтийн чингэлгийн төрөл (экспортлох тохиолдолд битүүмжлэх боломжийн техникийн мэдээлэл);</w:t>
      </w:r>
    </w:p>
    <w:p w14:paraId="25B8D792"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3F32B1D7" w14:textId="63073AE9"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.6.экспортлох тохиолдолд хүрэх газар, улс, импортлох тохиолдолд материалын сав баглааг задлах материалын тэнцлийн хэсэг болон байршлын талаарх мэдээлэл;</w:t>
      </w:r>
    </w:p>
    <w:p w14:paraId="16DD489E"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4237A220" w14:textId="71DBE484"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.7.тээвэрлэлтийн төрөл, маршрутын талаарх мэдээлэл;</w:t>
      </w:r>
    </w:p>
    <w:p w14:paraId="6B537F76"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7D4DC9E6" w14:textId="28474EAA"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.8.экспортлох тохиолдолд ачааг бэлтгэх газрын талаарх мэдээлэл;</w:t>
      </w:r>
    </w:p>
    <w:p w14:paraId="2C477C75" w14:textId="77777777" w:rsidR="00E3703C" w:rsidRPr="00F97F31" w:rsidRDefault="00E3703C" w:rsidP="003D4984">
      <w:pPr>
        <w:shd w:val="clear" w:color="auto" w:fill="FFFFFF"/>
        <w:tabs>
          <w:tab w:val="left" w:pos="2552"/>
        </w:tabs>
        <w:contextualSpacing/>
        <w:jc w:val="both"/>
        <w:rPr>
          <w:rFonts w:ascii="Arial" w:hAnsi="Arial" w:cs="Arial"/>
          <w:lang w:val="mn-MN"/>
        </w:rPr>
      </w:pPr>
    </w:p>
    <w:p w14:paraId="06B7F382" w14:textId="372DAFDF" w:rsidR="00E3703C" w:rsidRPr="00F97F31" w:rsidRDefault="00E3703C" w:rsidP="00EE42C2">
      <w:pPr>
        <w:shd w:val="clear" w:color="auto" w:fill="FFFFFF"/>
        <w:tabs>
          <w:tab w:val="left" w:pos="2552"/>
        </w:tabs>
        <w:ind w:firstLine="1134"/>
        <w:contextualSpacing/>
        <w:jc w:val="both"/>
        <w:rPr>
          <w:rFonts w:ascii="Arial" w:hAnsi="Arial" w:cs="Arial"/>
          <w:lang w:val="mn-MN"/>
        </w:rPr>
      </w:pPr>
      <w:r w:rsidRPr="00F97F31">
        <w:rPr>
          <w:rFonts w:ascii="Arial" w:hAnsi="Arial" w:cs="Arial"/>
          <w:lang w:val="mn-MN"/>
        </w:rPr>
        <w:t>19.2</w:t>
      </w:r>
      <w:r w:rsidRPr="00F97F31">
        <w:rPr>
          <w:rFonts w:ascii="Arial" w:hAnsi="Arial" w:cs="Arial"/>
          <w:vertAlign w:val="superscript"/>
          <w:lang w:val="mn-MN"/>
        </w:rPr>
        <w:t>2</w:t>
      </w:r>
      <w:r w:rsidRPr="00F97F31">
        <w:rPr>
          <w:rFonts w:ascii="Arial" w:hAnsi="Arial" w:cs="Arial"/>
          <w:lang w:val="mn-MN"/>
        </w:rPr>
        <w:t>.9.тээвэрлэлтийн бүртгэлийн системийн талаарх мэдээлэл (экспортлох тохиолдолд цөмийн бодисыг тодорхойлох, тоо хэмжээ болон найрлагыг шалгах, импортлох тохиолдолд цөмийн бодис агуулсан ачааг буулгаж, задлан түүний хэмжээ болон найрлагыг магадлан шалгах үйл ажиллагаа).”</w:t>
      </w:r>
    </w:p>
    <w:p w14:paraId="5A056478" w14:textId="77777777" w:rsidR="00E3703C" w:rsidRPr="00F97F31" w:rsidRDefault="00E3703C" w:rsidP="003D4984">
      <w:pPr>
        <w:shd w:val="clear" w:color="auto" w:fill="FFFFFF"/>
        <w:tabs>
          <w:tab w:val="left" w:pos="2552"/>
        </w:tabs>
        <w:ind w:firstLine="720"/>
        <w:contextualSpacing/>
        <w:jc w:val="both"/>
        <w:rPr>
          <w:rFonts w:ascii="Arial" w:hAnsi="Arial" w:cs="Arial"/>
          <w:bCs/>
          <w:shd w:val="clear" w:color="auto" w:fill="FFFFFF"/>
          <w:lang w:val="mn-MN"/>
        </w:rPr>
      </w:pPr>
      <w:r w:rsidRPr="00F97F31">
        <w:rPr>
          <w:rFonts w:ascii="Arial" w:hAnsi="Arial" w:cs="Arial"/>
          <w:b/>
          <w:bCs/>
          <w:shd w:val="clear" w:color="auto" w:fill="FFFFFF"/>
          <w:lang w:val="mn-MN"/>
        </w:rPr>
        <w:lastRenderedPageBreak/>
        <w:t xml:space="preserve">4/19 дүгээр зүйлийн </w:t>
      </w:r>
      <w:r w:rsidRPr="00F97F31">
        <w:rPr>
          <w:rFonts w:ascii="Arial" w:hAnsi="Arial" w:cs="Arial"/>
          <w:b/>
          <w:shd w:val="clear" w:color="auto" w:fill="FFFFFF"/>
          <w:lang w:val="mn-MN"/>
        </w:rPr>
        <w:t>19.5.3 дахь заалт:</w:t>
      </w:r>
    </w:p>
    <w:p w14:paraId="1BEC29CF" w14:textId="77777777" w:rsidR="00E3703C" w:rsidRPr="00F97F31" w:rsidRDefault="00E3703C" w:rsidP="003D4984">
      <w:pPr>
        <w:shd w:val="clear" w:color="auto" w:fill="FFFFFF"/>
        <w:tabs>
          <w:tab w:val="left" w:pos="2552"/>
        </w:tabs>
        <w:contextualSpacing/>
        <w:jc w:val="both"/>
        <w:rPr>
          <w:rFonts w:ascii="Arial" w:hAnsi="Arial" w:cs="Arial"/>
          <w:shd w:val="clear" w:color="auto" w:fill="FFFFFF"/>
          <w:lang w:val="mn-MN"/>
        </w:rPr>
      </w:pPr>
    </w:p>
    <w:p w14:paraId="4E0CB859" w14:textId="77777777" w:rsidR="00E3703C" w:rsidRPr="00F97F31" w:rsidRDefault="00E3703C" w:rsidP="003D4984">
      <w:pPr>
        <w:shd w:val="clear" w:color="auto" w:fill="FFFFFF"/>
        <w:tabs>
          <w:tab w:val="left" w:pos="2552"/>
        </w:tabs>
        <w:ind w:firstLine="1134"/>
        <w:contextualSpacing/>
        <w:jc w:val="both"/>
        <w:rPr>
          <w:rFonts w:ascii="Arial" w:hAnsi="Arial" w:cs="Arial"/>
          <w:lang w:val="mn-MN"/>
        </w:rPr>
      </w:pPr>
      <w:r w:rsidRPr="00F97F31">
        <w:rPr>
          <w:rFonts w:ascii="Arial" w:hAnsi="Arial" w:cs="Arial"/>
          <w:shd w:val="clear" w:color="auto" w:fill="FFFFFF"/>
          <w:lang w:val="mn-MN"/>
        </w:rPr>
        <w:t>“</w:t>
      </w:r>
      <w:r w:rsidRPr="00F97F31">
        <w:rPr>
          <w:rFonts w:ascii="Arial" w:hAnsi="Arial" w:cs="Arial"/>
          <w:lang w:val="mn-MN"/>
        </w:rPr>
        <w:t>19.5.3.шаардлагатай бол худалдах, худалдан авах гэрээний хуулбар.”</w:t>
      </w:r>
    </w:p>
    <w:p w14:paraId="5909197A" w14:textId="77777777" w:rsidR="00E3703C" w:rsidRPr="00F97F31" w:rsidRDefault="00E3703C" w:rsidP="003D4984">
      <w:pPr>
        <w:tabs>
          <w:tab w:val="left" w:pos="851"/>
          <w:tab w:val="left" w:pos="2552"/>
        </w:tabs>
        <w:ind w:left="43" w:right="-72"/>
        <w:contextualSpacing/>
        <w:jc w:val="both"/>
        <w:rPr>
          <w:rFonts w:ascii="Arial" w:eastAsia="Calibri" w:hAnsi="Arial" w:cs="Arial"/>
          <w:bCs/>
          <w:lang w:val="mn-MN"/>
        </w:rPr>
      </w:pPr>
    </w:p>
    <w:p w14:paraId="4D2353C8" w14:textId="77777777" w:rsidR="00E3703C" w:rsidRPr="00F97F31" w:rsidRDefault="00E3703C" w:rsidP="003D4984">
      <w:pPr>
        <w:tabs>
          <w:tab w:val="left" w:pos="2552"/>
        </w:tabs>
        <w:ind w:firstLine="720"/>
        <w:contextualSpacing/>
        <w:jc w:val="both"/>
        <w:rPr>
          <w:rFonts w:ascii="Arial" w:hAnsi="Arial" w:cs="Arial"/>
          <w:bCs/>
          <w:lang w:val="mn-MN"/>
        </w:rPr>
      </w:pPr>
      <w:r w:rsidRPr="00F97F31">
        <w:rPr>
          <w:rFonts w:ascii="Arial" w:hAnsi="Arial" w:cs="Arial"/>
          <w:b/>
          <w:shd w:val="clear" w:color="auto" w:fill="FFFFFF"/>
          <w:lang w:val="mn-MN"/>
        </w:rPr>
        <w:t>5/</w:t>
      </w:r>
      <w:r w:rsidRPr="00F97F31">
        <w:rPr>
          <w:rFonts w:ascii="Arial" w:hAnsi="Arial" w:cs="Arial"/>
          <w:b/>
          <w:bCs/>
          <w:lang w:val="mn-MN"/>
        </w:rPr>
        <w:t xml:space="preserve">25 дугаар зүйлийн </w:t>
      </w:r>
      <w:r w:rsidRPr="00F97F31">
        <w:rPr>
          <w:rFonts w:ascii="Arial" w:hAnsi="Arial" w:cs="Arial"/>
          <w:b/>
          <w:shd w:val="clear" w:color="auto" w:fill="FFFFFF"/>
          <w:lang w:val="mn-MN"/>
        </w:rPr>
        <w:t xml:space="preserve">25.3 </w:t>
      </w:r>
      <w:r w:rsidRPr="00F97F31">
        <w:rPr>
          <w:rFonts w:ascii="Arial" w:hAnsi="Arial" w:cs="Arial"/>
          <w:b/>
          <w:lang w:val="mn-MN"/>
        </w:rPr>
        <w:t>дахь хэсэг:</w:t>
      </w:r>
    </w:p>
    <w:p w14:paraId="5F52002A" w14:textId="77777777" w:rsidR="00E3703C" w:rsidRPr="00F97F31" w:rsidRDefault="00E3703C" w:rsidP="003D4984">
      <w:pPr>
        <w:tabs>
          <w:tab w:val="left" w:pos="851"/>
          <w:tab w:val="left" w:pos="2552"/>
        </w:tabs>
        <w:ind w:right="-72"/>
        <w:contextualSpacing/>
        <w:jc w:val="both"/>
        <w:rPr>
          <w:rFonts w:ascii="Arial" w:hAnsi="Arial" w:cs="Arial"/>
          <w:shd w:val="clear" w:color="auto" w:fill="FFFFFF"/>
          <w:lang w:val="mn-MN"/>
        </w:rPr>
      </w:pPr>
    </w:p>
    <w:p w14:paraId="67DD234C" w14:textId="391DB3F1" w:rsidR="00E3703C" w:rsidRPr="00F97F31" w:rsidRDefault="00E3703C" w:rsidP="003D4984">
      <w:pPr>
        <w:tabs>
          <w:tab w:val="left" w:pos="2552"/>
        </w:tabs>
        <w:ind w:right="-72" w:firstLine="709"/>
        <w:contextualSpacing/>
        <w:jc w:val="both"/>
        <w:rPr>
          <w:rFonts w:ascii="Arial" w:hAnsi="Arial" w:cs="Arial"/>
          <w:bCs/>
          <w:shd w:val="clear" w:color="auto" w:fill="FFFFFF"/>
          <w:lang w:val="mn-MN"/>
        </w:rPr>
      </w:pPr>
      <w:r w:rsidRPr="00F97F31">
        <w:rPr>
          <w:rFonts w:ascii="Arial" w:hAnsi="Arial" w:cs="Arial"/>
          <w:shd w:val="clear" w:color="auto" w:fill="FFFFFF"/>
          <w:lang w:val="mn-MN"/>
        </w:rPr>
        <w:t>“25.3.Энэ хуулийн 15</w:t>
      </w:r>
      <w:r w:rsidR="00E43E1B" w:rsidRPr="00F97F31">
        <w:rPr>
          <w:rFonts w:ascii="Arial" w:hAnsi="Arial" w:cs="Arial"/>
          <w:shd w:val="clear" w:color="auto" w:fill="FFFFFF"/>
          <w:lang w:val="mn-MN"/>
        </w:rPr>
        <w:t xml:space="preserve"> дугаар зүйлд</w:t>
      </w:r>
      <w:r w:rsidRPr="00F97F31">
        <w:rPr>
          <w:rFonts w:ascii="Arial" w:hAnsi="Arial" w:cs="Arial"/>
          <w:shd w:val="clear" w:color="auto" w:fill="FFFFFF"/>
          <w:lang w:val="mn-MN"/>
        </w:rPr>
        <w:t xml:space="preserve"> заасан </w:t>
      </w:r>
      <w:r w:rsidR="00023CDE" w:rsidRPr="00F97F31">
        <w:rPr>
          <w:rFonts w:ascii="Arial" w:hAnsi="Arial" w:cs="Arial"/>
          <w:shd w:val="clear" w:color="auto" w:fill="FFFFFF"/>
          <w:lang w:val="mn-MN"/>
        </w:rPr>
        <w:t xml:space="preserve">үйл ажиллагаа эрхлэх </w:t>
      </w:r>
      <w:r w:rsidRPr="00F97F31">
        <w:rPr>
          <w:rFonts w:ascii="Arial" w:hAnsi="Arial" w:cs="Arial"/>
          <w:shd w:val="clear" w:color="auto" w:fill="FFFFFF"/>
          <w:lang w:val="mn-MN"/>
        </w:rPr>
        <w:t xml:space="preserve">тусгай зөвшөөрлийг олгох, сунгах, түдгэлзүүлэх, сэргээх, хүчингүй болгохтой холбоотой гомдлыг </w:t>
      </w:r>
      <w:r w:rsidR="00023CDE" w:rsidRPr="00F97F31">
        <w:rPr>
          <w:rFonts w:ascii="Arial" w:hAnsi="Arial" w:cs="Arial"/>
          <w:shd w:val="clear" w:color="auto" w:fill="FFFFFF"/>
          <w:lang w:val="mn-MN"/>
        </w:rPr>
        <w:t>Зөвшөөрлийн тухай хуулийн 9.4 дүгээр зүйлийн 1-д заасан</w:t>
      </w:r>
      <w:r w:rsidRPr="00F97F31">
        <w:rPr>
          <w:rFonts w:ascii="Arial" w:hAnsi="Arial" w:cs="Arial"/>
          <w:shd w:val="clear" w:color="auto" w:fill="FFFFFF"/>
          <w:lang w:val="mn-MN"/>
        </w:rPr>
        <w:t xml:space="preserve"> журмын дагуу гаргана.”</w:t>
      </w:r>
    </w:p>
    <w:p w14:paraId="29A004DC" w14:textId="77777777" w:rsidR="00E3703C" w:rsidRPr="00F97F31" w:rsidRDefault="00E3703C" w:rsidP="003D4984">
      <w:pPr>
        <w:tabs>
          <w:tab w:val="left" w:pos="2552"/>
        </w:tabs>
        <w:ind w:right="-72"/>
        <w:contextualSpacing/>
        <w:jc w:val="both"/>
        <w:rPr>
          <w:rFonts w:ascii="Arial" w:hAnsi="Arial" w:cs="Arial"/>
          <w:bCs/>
          <w:shd w:val="clear" w:color="auto" w:fill="FFFFFF"/>
          <w:lang w:val="mn-MN"/>
        </w:rPr>
      </w:pPr>
    </w:p>
    <w:p w14:paraId="7AE73520" w14:textId="77777777" w:rsidR="00E3703C" w:rsidRPr="00F97F31" w:rsidRDefault="00E3703C" w:rsidP="003D4984">
      <w:pPr>
        <w:tabs>
          <w:tab w:val="left" w:pos="2552"/>
        </w:tabs>
        <w:ind w:right="-72" w:firstLine="709"/>
        <w:contextualSpacing/>
        <w:jc w:val="both"/>
        <w:rPr>
          <w:rFonts w:ascii="Arial" w:hAnsi="Arial" w:cs="Arial"/>
          <w:shd w:val="clear" w:color="auto" w:fill="FFFFFF"/>
          <w:lang w:val="mn-MN"/>
        </w:rPr>
      </w:pPr>
      <w:r w:rsidRPr="00F97F31">
        <w:rPr>
          <w:rFonts w:ascii="Arial" w:hAnsi="Arial" w:cs="Arial"/>
          <w:b/>
          <w:bCs/>
          <w:shd w:val="clear" w:color="auto" w:fill="FFFFFF"/>
          <w:lang w:val="mn-MN"/>
        </w:rPr>
        <w:t>6/36 дугаар зүйлийн 36.3 дахь хэсэг:</w:t>
      </w:r>
    </w:p>
    <w:p w14:paraId="12EDF83A" w14:textId="77777777" w:rsidR="00E3703C" w:rsidRPr="00F97F31" w:rsidRDefault="00E3703C" w:rsidP="003D4984">
      <w:pPr>
        <w:tabs>
          <w:tab w:val="left" w:pos="2552"/>
        </w:tabs>
        <w:ind w:right="-72"/>
        <w:contextualSpacing/>
        <w:jc w:val="both"/>
        <w:rPr>
          <w:rFonts w:ascii="Arial" w:hAnsi="Arial" w:cs="Arial"/>
          <w:bCs/>
          <w:shd w:val="clear" w:color="auto" w:fill="FFFFFF"/>
          <w:lang w:val="mn-MN"/>
        </w:rPr>
      </w:pPr>
    </w:p>
    <w:p w14:paraId="4E587640" w14:textId="77777777" w:rsidR="00E3703C" w:rsidRPr="00F97F31" w:rsidRDefault="00E3703C" w:rsidP="003D4984">
      <w:pPr>
        <w:tabs>
          <w:tab w:val="left" w:pos="2552"/>
        </w:tabs>
        <w:ind w:right="-72" w:firstLine="709"/>
        <w:contextualSpacing/>
        <w:jc w:val="both"/>
        <w:rPr>
          <w:rFonts w:ascii="Arial" w:hAnsi="Arial" w:cs="Arial"/>
          <w:bCs/>
          <w:shd w:val="clear" w:color="auto" w:fill="FFFFFF"/>
          <w:lang w:val="mn-MN"/>
        </w:rPr>
      </w:pPr>
      <w:r w:rsidRPr="00F97F31">
        <w:rPr>
          <w:rFonts w:ascii="Arial" w:hAnsi="Arial" w:cs="Arial"/>
          <w:shd w:val="clear" w:color="auto" w:fill="FFFFFF"/>
          <w:lang w:val="mn-MN"/>
        </w:rPr>
        <w:t>“36.3.Цацрагийн үүсгүүр, цацрагийн үүсгүүртэй багаж хэрэгсэл, тоног төхөөрөмжийг энэ хуулийн 15.3-т заасан үйл ажиллагаа эрхлэх тусгай зөвшөөрөлтэйгээс бусад этгээд ашиглахыг хориглоно.”</w:t>
      </w:r>
    </w:p>
    <w:p w14:paraId="32BD6365" w14:textId="77777777" w:rsidR="00E3703C" w:rsidRPr="00F97F31" w:rsidRDefault="00E3703C" w:rsidP="003D4984">
      <w:pPr>
        <w:tabs>
          <w:tab w:val="left" w:pos="2552"/>
        </w:tabs>
        <w:ind w:right="-72"/>
        <w:contextualSpacing/>
        <w:jc w:val="both"/>
        <w:rPr>
          <w:rFonts w:ascii="Arial" w:hAnsi="Arial" w:cs="Arial"/>
          <w:bCs/>
          <w:shd w:val="clear" w:color="auto" w:fill="FFFFFF"/>
          <w:lang w:val="mn-MN"/>
        </w:rPr>
      </w:pPr>
    </w:p>
    <w:p w14:paraId="269AF3FB" w14:textId="77777777" w:rsidR="00E3703C" w:rsidRPr="00F97F31" w:rsidRDefault="00E3703C" w:rsidP="003D4984">
      <w:pPr>
        <w:tabs>
          <w:tab w:val="left" w:pos="2552"/>
        </w:tabs>
        <w:ind w:right="-72" w:firstLine="709"/>
        <w:contextualSpacing/>
        <w:jc w:val="both"/>
        <w:rPr>
          <w:rFonts w:ascii="Arial" w:hAnsi="Arial" w:cs="Arial"/>
          <w:bCs/>
          <w:shd w:val="clear" w:color="auto" w:fill="FFFFFF"/>
          <w:lang w:val="mn-MN"/>
        </w:rPr>
      </w:pPr>
      <w:r w:rsidRPr="00F97F31">
        <w:rPr>
          <w:rFonts w:ascii="Arial" w:eastAsia="Calibri" w:hAnsi="Arial" w:cs="Arial"/>
          <w:b/>
          <w:lang w:val="mn-MN"/>
        </w:rPr>
        <w:t>2 дугаар зүйл.</w:t>
      </w:r>
      <w:r w:rsidRPr="00F97F31">
        <w:rPr>
          <w:rFonts w:ascii="Arial" w:eastAsia="Calibri" w:hAnsi="Arial" w:cs="Arial"/>
          <w:lang w:val="mn-MN"/>
        </w:rPr>
        <w:t>Цөмийн энергийн тухай хуулийн дараах хэсэг, заалтыг доор дурдсан агуулгаар өөрчлөн найруулсугай:</w:t>
      </w:r>
    </w:p>
    <w:p w14:paraId="26829B18" w14:textId="77777777" w:rsidR="00E3703C" w:rsidRPr="00F97F31" w:rsidRDefault="00E3703C" w:rsidP="003D4984">
      <w:pPr>
        <w:tabs>
          <w:tab w:val="left" w:pos="2552"/>
        </w:tabs>
        <w:contextualSpacing/>
        <w:jc w:val="both"/>
        <w:rPr>
          <w:rFonts w:ascii="Arial" w:hAnsi="Arial" w:cs="Arial"/>
          <w:shd w:val="clear" w:color="auto" w:fill="FFFFFF"/>
          <w:lang w:val="mn-MN"/>
        </w:rPr>
      </w:pPr>
    </w:p>
    <w:p w14:paraId="7B84A53B" w14:textId="5A65D5EB" w:rsidR="00E3703C" w:rsidRPr="00F97F31" w:rsidRDefault="00A54975" w:rsidP="003D4984">
      <w:pPr>
        <w:pStyle w:val="NormalWeb"/>
        <w:spacing w:before="0" w:beforeAutospacing="0" w:after="0" w:afterAutospacing="0"/>
        <w:ind w:firstLine="720"/>
        <w:contextualSpacing/>
        <w:jc w:val="both"/>
        <w:rPr>
          <w:rFonts w:ascii="Arial" w:hAnsi="Arial" w:cs="Arial"/>
          <w:bCs/>
          <w:lang w:val="mn-MN"/>
        </w:rPr>
      </w:pPr>
      <w:r w:rsidRPr="00F97F31">
        <w:rPr>
          <w:rFonts w:ascii="Arial" w:hAnsi="Arial" w:cs="Arial"/>
          <w:b/>
          <w:lang w:val="mn-MN"/>
        </w:rPr>
        <w:t>1</w:t>
      </w:r>
      <w:r w:rsidR="00E3703C" w:rsidRPr="00F97F31">
        <w:rPr>
          <w:rFonts w:ascii="Arial" w:hAnsi="Arial" w:cs="Arial"/>
          <w:b/>
          <w:lang w:val="mn-MN"/>
        </w:rPr>
        <w:t>/15 дугаар зүйлийн 15.1.4 дэх заалт:</w:t>
      </w:r>
    </w:p>
    <w:p w14:paraId="2AC3CD82" w14:textId="77777777" w:rsidR="00E3703C" w:rsidRPr="00F97F31" w:rsidRDefault="00E3703C" w:rsidP="003D4984">
      <w:pPr>
        <w:tabs>
          <w:tab w:val="left" w:pos="2552"/>
        </w:tabs>
        <w:contextualSpacing/>
        <w:jc w:val="both"/>
        <w:rPr>
          <w:rFonts w:ascii="Arial" w:hAnsi="Arial" w:cs="Arial"/>
          <w:shd w:val="clear" w:color="auto" w:fill="FFFFFF"/>
          <w:lang w:val="mn-MN"/>
        </w:rPr>
      </w:pPr>
    </w:p>
    <w:p w14:paraId="34AFBE7B" w14:textId="77777777" w:rsidR="00E3703C" w:rsidRPr="00F97F31" w:rsidRDefault="00E3703C"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“15.1.4.</w:t>
      </w:r>
      <w:r w:rsidRPr="00F97F31">
        <w:rPr>
          <w:rFonts w:ascii="Arial" w:hAnsi="Arial" w:cs="Arial"/>
          <w:shd w:val="clear" w:color="auto" w:fill="FFFFFF"/>
          <w:lang w:val="mn-MN"/>
        </w:rPr>
        <w:t>цөмийн бодис импортлох, экспортлох, тээвэрлэх, өөрийн орны цацраг идэвхт хаягдлыг булшлах.</w:t>
      </w:r>
      <w:r w:rsidRPr="00F97F31">
        <w:rPr>
          <w:rFonts w:ascii="Arial" w:hAnsi="Arial" w:cs="Arial"/>
          <w:lang w:val="mn-MN"/>
        </w:rPr>
        <w:t>”</w:t>
      </w:r>
    </w:p>
    <w:p w14:paraId="4CE9DA34" w14:textId="77777777" w:rsidR="00E3703C" w:rsidRPr="00F97F31" w:rsidRDefault="00E3703C" w:rsidP="003D4984">
      <w:pPr>
        <w:tabs>
          <w:tab w:val="left" w:pos="2552"/>
        </w:tabs>
        <w:contextualSpacing/>
        <w:jc w:val="both"/>
        <w:rPr>
          <w:rFonts w:ascii="Arial" w:hAnsi="Arial" w:cs="Arial"/>
          <w:bCs/>
          <w:lang w:val="mn-MN"/>
        </w:rPr>
      </w:pPr>
    </w:p>
    <w:p w14:paraId="4264D7C7" w14:textId="25BFB9D8" w:rsidR="00E3703C" w:rsidRPr="00F97F31" w:rsidRDefault="00A54975" w:rsidP="003D4984">
      <w:pPr>
        <w:tabs>
          <w:tab w:val="left" w:pos="2552"/>
        </w:tabs>
        <w:ind w:firstLine="720"/>
        <w:contextualSpacing/>
        <w:jc w:val="both"/>
        <w:rPr>
          <w:rFonts w:ascii="Arial" w:hAnsi="Arial" w:cs="Arial"/>
          <w:bCs/>
          <w:shd w:val="clear" w:color="auto" w:fill="FFFFFF"/>
          <w:lang w:val="mn-MN"/>
        </w:rPr>
      </w:pPr>
      <w:r w:rsidRPr="00F97F31">
        <w:rPr>
          <w:rFonts w:ascii="Arial" w:eastAsia="Calibri" w:hAnsi="Arial" w:cs="Arial"/>
          <w:b/>
          <w:bCs/>
          <w:lang w:val="mn-MN"/>
        </w:rPr>
        <w:t>2</w:t>
      </w:r>
      <w:r w:rsidR="00E3703C" w:rsidRPr="00F97F31">
        <w:rPr>
          <w:rFonts w:ascii="Arial" w:eastAsia="Calibri" w:hAnsi="Arial" w:cs="Arial"/>
          <w:b/>
          <w:bCs/>
          <w:lang w:val="mn-MN"/>
        </w:rPr>
        <w:t>/</w:t>
      </w:r>
      <w:r w:rsidR="00E3703C" w:rsidRPr="00F97F31">
        <w:rPr>
          <w:rFonts w:ascii="Arial" w:hAnsi="Arial" w:cs="Arial"/>
          <w:b/>
          <w:lang w:val="mn-MN"/>
        </w:rPr>
        <w:t xml:space="preserve">18 дугаар зүйлийн </w:t>
      </w:r>
      <w:r w:rsidR="00E3703C" w:rsidRPr="00F97F31">
        <w:rPr>
          <w:rFonts w:ascii="Arial" w:hAnsi="Arial" w:cs="Arial"/>
          <w:b/>
          <w:shd w:val="clear" w:color="auto" w:fill="FFFFFF"/>
          <w:lang w:val="mn-MN"/>
        </w:rPr>
        <w:t>18.9, 18.11 дэх хэсэг:</w:t>
      </w:r>
    </w:p>
    <w:p w14:paraId="31B6D3CC" w14:textId="77777777" w:rsidR="00E3703C" w:rsidRPr="00F97F31" w:rsidRDefault="00E3703C" w:rsidP="003D4984">
      <w:pPr>
        <w:tabs>
          <w:tab w:val="left" w:pos="2552"/>
        </w:tabs>
        <w:contextualSpacing/>
        <w:jc w:val="both"/>
        <w:rPr>
          <w:rFonts w:ascii="Arial" w:hAnsi="Arial" w:cs="Arial"/>
          <w:shd w:val="clear" w:color="auto" w:fill="FFFFFF"/>
          <w:lang w:val="mn-MN"/>
        </w:rPr>
      </w:pPr>
    </w:p>
    <w:p w14:paraId="77C07B7E" w14:textId="77777777" w:rsidR="00E104F2" w:rsidRPr="00F97F31" w:rsidRDefault="00C2024D" w:rsidP="003D4984">
      <w:pPr>
        <w:tabs>
          <w:tab w:val="left" w:pos="2552"/>
        </w:tabs>
        <w:ind w:firstLine="709"/>
        <w:contextualSpacing/>
        <w:jc w:val="both"/>
        <w:rPr>
          <w:rFonts w:ascii="Arial" w:hAnsi="Arial" w:cs="Arial"/>
          <w:lang w:val="mn-MN" w:eastAsia="ja-JP"/>
        </w:rPr>
      </w:pPr>
      <w:r w:rsidRPr="00F97F31">
        <w:rPr>
          <w:rFonts w:ascii="Arial" w:hAnsi="Arial" w:cs="Arial"/>
          <w:lang w:val="mn-MN" w:eastAsia="ja-JP"/>
        </w:rPr>
        <w:t>“18.9.Тусгай зөвшөөрөл олгох эрх бүхий байгууллага нь тусгай зөвшөөрөл хүссэн өргөдөл, холбогдох бусад баримт бичгийг хянан үзээд тусгай зөвшөөрөл олгох эсэх тухай асуудлыг үйл ажиллагааны онцлогийг харгалзан дараах хугацаанд шийдвэрлэнэ:</w:t>
      </w:r>
    </w:p>
    <w:p w14:paraId="13C3FF1C" w14:textId="77777777" w:rsidR="00E104F2" w:rsidRPr="00F97F31" w:rsidRDefault="00E104F2" w:rsidP="003D4984">
      <w:pPr>
        <w:tabs>
          <w:tab w:val="left" w:pos="2552"/>
        </w:tabs>
        <w:contextualSpacing/>
        <w:jc w:val="both"/>
        <w:rPr>
          <w:rFonts w:ascii="Arial" w:hAnsi="Arial" w:cs="Arial"/>
          <w:lang w:val="mn-MN" w:eastAsia="ja-JP"/>
        </w:rPr>
      </w:pPr>
    </w:p>
    <w:p w14:paraId="631EDD0A" w14:textId="0910445E" w:rsidR="00E104F2" w:rsidRPr="00F97F31" w:rsidRDefault="00C2024D" w:rsidP="003D4984">
      <w:pPr>
        <w:tabs>
          <w:tab w:val="left" w:pos="2552"/>
        </w:tabs>
        <w:ind w:firstLine="1134"/>
        <w:contextualSpacing/>
        <w:jc w:val="both"/>
        <w:rPr>
          <w:rFonts w:ascii="Arial" w:hAnsi="Arial" w:cs="Arial"/>
          <w:lang w:val="mn-MN" w:eastAsia="ja-JP"/>
        </w:rPr>
      </w:pPr>
      <w:r w:rsidRPr="00F97F31">
        <w:rPr>
          <w:rFonts w:ascii="Arial" w:hAnsi="Arial" w:cs="Arial"/>
          <w:lang w:val="mn-MN" w:eastAsia="ja-JP"/>
        </w:rPr>
        <w:t>18.9.1.энэ хуулийн 15.1, 15.2</w:t>
      </w:r>
      <w:r w:rsidR="00E104F2" w:rsidRPr="00F97F31">
        <w:rPr>
          <w:rFonts w:ascii="Arial" w:hAnsi="Arial" w:cs="Arial"/>
          <w:lang w:val="mn-MN" w:eastAsia="ja-JP"/>
        </w:rPr>
        <w:t>-</w:t>
      </w:r>
      <w:r w:rsidRPr="00F97F31">
        <w:rPr>
          <w:rFonts w:ascii="Arial" w:hAnsi="Arial" w:cs="Arial"/>
          <w:lang w:val="mn-MN" w:eastAsia="ja-JP"/>
        </w:rPr>
        <w:t>т заасан үйл ажиллагаа эрхлэх тусгай зөвшөөрлийг 6-12 сарын дотор;</w:t>
      </w:r>
    </w:p>
    <w:p w14:paraId="1370A548" w14:textId="77777777" w:rsidR="00E104F2" w:rsidRPr="00F97F31" w:rsidRDefault="00E104F2" w:rsidP="003D4984">
      <w:pPr>
        <w:tabs>
          <w:tab w:val="left" w:pos="2552"/>
        </w:tabs>
        <w:contextualSpacing/>
        <w:jc w:val="both"/>
        <w:rPr>
          <w:rFonts w:ascii="Arial" w:hAnsi="Arial" w:cs="Arial"/>
          <w:lang w:val="mn-MN" w:eastAsia="ja-JP"/>
        </w:rPr>
      </w:pPr>
    </w:p>
    <w:p w14:paraId="78901D9B" w14:textId="6A15B548" w:rsidR="00E104F2" w:rsidRPr="00F97F31" w:rsidRDefault="00C2024D" w:rsidP="003D4984">
      <w:pPr>
        <w:tabs>
          <w:tab w:val="left" w:pos="2552"/>
        </w:tabs>
        <w:ind w:firstLine="1134"/>
        <w:contextualSpacing/>
        <w:jc w:val="both"/>
        <w:rPr>
          <w:rFonts w:ascii="Arial" w:hAnsi="Arial" w:cs="Arial"/>
          <w:lang w:val="mn-MN" w:eastAsia="ja-JP"/>
        </w:rPr>
      </w:pPr>
      <w:r w:rsidRPr="00F97F31">
        <w:rPr>
          <w:rFonts w:ascii="Arial" w:hAnsi="Arial" w:cs="Arial"/>
          <w:lang w:val="mn-MN" w:eastAsia="ja-JP"/>
        </w:rPr>
        <w:t xml:space="preserve">18.9.2.энэ хуулийн 15.3.1, 15.3.2, 15.3.4-т заасан үйл ажиллагаа эрхлэх тусгай зөвшөөрлийг </w:t>
      </w:r>
      <w:r w:rsidR="006E64E9" w:rsidRPr="00F97F31">
        <w:rPr>
          <w:rFonts w:ascii="Arial" w:hAnsi="Arial" w:cs="Arial"/>
          <w:lang w:val="mn-MN" w:eastAsia="ja-JP"/>
        </w:rPr>
        <w:t>1-</w:t>
      </w:r>
      <w:r w:rsidRPr="00F97F31">
        <w:rPr>
          <w:rFonts w:ascii="Arial" w:hAnsi="Arial" w:cs="Arial"/>
          <w:lang w:val="mn-MN" w:eastAsia="ja-JP"/>
        </w:rPr>
        <w:t>3 сарын дотор;</w:t>
      </w:r>
    </w:p>
    <w:p w14:paraId="09D14634" w14:textId="77777777" w:rsidR="00E104F2" w:rsidRPr="00F97F31" w:rsidRDefault="00E104F2" w:rsidP="003D4984">
      <w:pPr>
        <w:tabs>
          <w:tab w:val="left" w:pos="2552"/>
        </w:tabs>
        <w:contextualSpacing/>
        <w:jc w:val="both"/>
        <w:rPr>
          <w:rFonts w:ascii="Arial" w:hAnsi="Arial" w:cs="Arial"/>
          <w:lang w:val="mn-MN" w:eastAsia="ja-JP"/>
        </w:rPr>
      </w:pPr>
    </w:p>
    <w:p w14:paraId="7E351014" w14:textId="3D76408B" w:rsidR="00C2024D" w:rsidRPr="00F97F31" w:rsidRDefault="00C2024D" w:rsidP="003D4984">
      <w:pPr>
        <w:tabs>
          <w:tab w:val="left" w:pos="2552"/>
        </w:tabs>
        <w:ind w:firstLine="1134"/>
        <w:contextualSpacing/>
        <w:jc w:val="both"/>
        <w:rPr>
          <w:rFonts w:ascii="Arial" w:hAnsi="Arial" w:cs="Arial"/>
          <w:lang w:val="mn-MN" w:eastAsia="ja-JP"/>
        </w:rPr>
      </w:pPr>
      <w:r w:rsidRPr="00F97F31">
        <w:rPr>
          <w:rFonts w:ascii="Arial" w:hAnsi="Arial" w:cs="Arial"/>
          <w:lang w:val="mn-MN" w:eastAsia="ja-JP"/>
        </w:rPr>
        <w:t>18.9.3.энэ хуулийн 15.3.3-т заасан үйл ажиллагаа эрхлэх тусгай зөвшөөрлийг</w:t>
      </w:r>
      <w:r w:rsidR="00AB0A57" w:rsidRPr="00F97F31">
        <w:rPr>
          <w:rFonts w:ascii="Arial" w:hAnsi="Arial" w:cs="Arial"/>
          <w:lang w:val="mn-MN" w:eastAsia="ja-JP"/>
        </w:rPr>
        <w:t xml:space="preserve"> ажлын</w:t>
      </w:r>
      <w:r w:rsidRPr="00F97F31">
        <w:rPr>
          <w:rFonts w:ascii="Arial" w:hAnsi="Arial" w:cs="Arial"/>
          <w:lang w:val="mn-MN" w:eastAsia="ja-JP"/>
        </w:rPr>
        <w:t xml:space="preserve"> </w:t>
      </w:r>
      <w:r w:rsidR="006E64E9" w:rsidRPr="00F97F31">
        <w:rPr>
          <w:rFonts w:ascii="Arial" w:hAnsi="Arial" w:cs="Arial"/>
          <w:lang w:val="mn-MN" w:eastAsia="ja-JP"/>
        </w:rPr>
        <w:t>3-</w:t>
      </w:r>
      <w:r w:rsidRPr="00F97F31">
        <w:rPr>
          <w:rFonts w:ascii="Arial" w:hAnsi="Arial" w:cs="Arial"/>
          <w:lang w:val="mn-MN" w:eastAsia="ja-JP"/>
        </w:rPr>
        <w:t>14</w:t>
      </w:r>
      <w:r w:rsidR="00AB0A57" w:rsidRPr="00F97F31">
        <w:rPr>
          <w:rFonts w:ascii="Arial" w:hAnsi="Arial" w:cs="Arial"/>
          <w:lang w:val="mn-MN" w:eastAsia="ja-JP"/>
        </w:rPr>
        <w:t xml:space="preserve"> өдрийн </w:t>
      </w:r>
      <w:r w:rsidRPr="00F97F31">
        <w:rPr>
          <w:rFonts w:ascii="Arial" w:hAnsi="Arial" w:cs="Arial"/>
          <w:lang w:val="mn-MN" w:eastAsia="ja-JP"/>
        </w:rPr>
        <w:t>дотор.”</w:t>
      </w:r>
    </w:p>
    <w:p w14:paraId="5834E817" w14:textId="77777777" w:rsidR="00E3703C" w:rsidRPr="00F97F31" w:rsidRDefault="00E3703C" w:rsidP="003D4984">
      <w:pPr>
        <w:tabs>
          <w:tab w:val="left" w:pos="2552"/>
        </w:tabs>
        <w:contextualSpacing/>
        <w:jc w:val="both"/>
        <w:rPr>
          <w:rFonts w:ascii="Arial" w:hAnsi="Arial" w:cs="Arial"/>
          <w:shd w:val="clear" w:color="auto" w:fill="FFFFFF"/>
          <w:lang w:val="mn-MN"/>
        </w:rPr>
      </w:pPr>
    </w:p>
    <w:p w14:paraId="00B8A189" w14:textId="3DBF2690" w:rsidR="00E3703C" w:rsidRPr="00F97F31" w:rsidRDefault="00E3703C" w:rsidP="003D4984">
      <w:pPr>
        <w:tabs>
          <w:tab w:val="left" w:pos="2552"/>
        </w:tabs>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18.11.Тусгай зөвшөөрөл олгох эрх бүхий байгууллага шаардлагатай бол холбогдох байгууллагаар өргөдөл гаргагчийн баримт бичгийн магадлан шалгах ажиллагааг хийлгэж болно.”</w:t>
      </w:r>
    </w:p>
    <w:p w14:paraId="4619BCD1" w14:textId="77777777" w:rsidR="00E3703C" w:rsidRPr="00F97F31" w:rsidRDefault="00E3703C" w:rsidP="003D4984">
      <w:pPr>
        <w:tabs>
          <w:tab w:val="left" w:pos="2552"/>
        </w:tabs>
        <w:contextualSpacing/>
        <w:jc w:val="both"/>
        <w:rPr>
          <w:rFonts w:ascii="Arial" w:hAnsi="Arial" w:cs="Arial"/>
          <w:lang w:val="mn-MN"/>
        </w:rPr>
      </w:pPr>
    </w:p>
    <w:p w14:paraId="646D72AB" w14:textId="65FEEC5D" w:rsidR="00E3703C" w:rsidRPr="00F97F31" w:rsidRDefault="00A54975" w:rsidP="003D4984">
      <w:pPr>
        <w:shd w:val="clear" w:color="auto" w:fill="FFFFFF"/>
        <w:tabs>
          <w:tab w:val="left" w:pos="2552"/>
        </w:tabs>
        <w:ind w:firstLine="709"/>
        <w:contextualSpacing/>
        <w:jc w:val="both"/>
        <w:rPr>
          <w:rFonts w:ascii="Arial" w:hAnsi="Arial" w:cs="Arial"/>
          <w:bCs/>
          <w:lang w:val="mn-MN"/>
        </w:rPr>
      </w:pPr>
      <w:r w:rsidRPr="00F97F31">
        <w:rPr>
          <w:rFonts w:ascii="Arial" w:hAnsi="Arial" w:cs="Arial"/>
          <w:b/>
          <w:lang w:val="mn-MN"/>
        </w:rPr>
        <w:t>3</w:t>
      </w:r>
      <w:r w:rsidR="00E3703C" w:rsidRPr="00F97F31">
        <w:rPr>
          <w:rFonts w:ascii="Arial" w:hAnsi="Arial" w:cs="Arial"/>
          <w:b/>
          <w:lang w:val="mn-MN"/>
        </w:rPr>
        <w:t>/19 дүгээр зүйлийн 19.6 дахь хэсэг:</w:t>
      </w:r>
    </w:p>
    <w:p w14:paraId="55D50022" w14:textId="77777777" w:rsidR="00E3703C" w:rsidRPr="00F97F31" w:rsidRDefault="00E3703C" w:rsidP="003D4984">
      <w:pPr>
        <w:shd w:val="clear" w:color="auto" w:fill="FFFFFF"/>
        <w:tabs>
          <w:tab w:val="left" w:pos="2552"/>
        </w:tabs>
        <w:contextualSpacing/>
        <w:jc w:val="both"/>
        <w:rPr>
          <w:rFonts w:ascii="Arial" w:hAnsi="Arial" w:cs="Arial"/>
          <w:bCs/>
          <w:lang w:val="mn-MN"/>
        </w:rPr>
      </w:pPr>
    </w:p>
    <w:p w14:paraId="6772F569" w14:textId="77979AC4" w:rsidR="00E3703C" w:rsidRPr="00F97F31" w:rsidRDefault="00E3703C" w:rsidP="003D4984">
      <w:pPr>
        <w:shd w:val="clear" w:color="auto" w:fill="FFFFFF"/>
        <w:tabs>
          <w:tab w:val="left" w:pos="2552"/>
        </w:tabs>
        <w:ind w:firstLine="720"/>
        <w:contextualSpacing/>
        <w:jc w:val="both"/>
        <w:rPr>
          <w:rFonts w:ascii="Arial" w:hAnsi="Arial" w:cs="Arial"/>
          <w:bCs/>
          <w:shd w:val="clear" w:color="auto" w:fill="FFFFFF"/>
          <w:lang w:val="mn-MN"/>
        </w:rPr>
      </w:pPr>
      <w:r w:rsidRPr="00F97F31">
        <w:rPr>
          <w:rFonts w:ascii="Arial" w:hAnsi="Arial" w:cs="Arial"/>
          <w:bCs/>
          <w:shd w:val="clear" w:color="auto" w:fill="FFFFFF"/>
          <w:lang w:val="mn-MN"/>
        </w:rPr>
        <w:t xml:space="preserve">“19.6.Тусгай зөвшөөрөл олгох эрх бүхий байгууллага нь </w:t>
      </w:r>
      <w:r w:rsidR="006E64E9" w:rsidRPr="00F97F31">
        <w:rPr>
          <w:rFonts w:ascii="Arial" w:hAnsi="Arial" w:cs="Arial"/>
          <w:bCs/>
          <w:shd w:val="clear" w:color="auto" w:fill="FFFFFF"/>
          <w:lang w:val="mn-MN"/>
        </w:rPr>
        <w:t xml:space="preserve">өргөдлийг хүлээн аваад </w:t>
      </w:r>
      <w:r w:rsidRPr="00F97F31">
        <w:rPr>
          <w:rFonts w:ascii="Arial" w:hAnsi="Arial" w:cs="Arial"/>
          <w:bCs/>
          <w:shd w:val="clear" w:color="auto" w:fill="FFFFFF"/>
          <w:lang w:val="mn-MN"/>
        </w:rPr>
        <w:t>Зөвшөөрлийн тухай хуулийн 5.2 дугаар зүйлийн 2-т заасны дагуу баримт бичгийн бүрдлийг шалгана.”</w:t>
      </w:r>
    </w:p>
    <w:p w14:paraId="403DADE9" w14:textId="77777777" w:rsidR="00E3703C" w:rsidRPr="00F97F31" w:rsidRDefault="00E3703C" w:rsidP="003D4984">
      <w:pPr>
        <w:shd w:val="clear" w:color="auto" w:fill="FFFFFF"/>
        <w:tabs>
          <w:tab w:val="left" w:pos="2552"/>
        </w:tabs>
        <w:contextualSpacing/>
        <w:jc w:val="both"/>
        <w:rPr>
          <w:rFonts w:ascii="Arial" w:hAnsi="Arial" w:cs="Arial"/>
          <w:bCs/>
          <w:shd w:val="clear" w:color="auto" w:fill="FFFFFF"/>
          <w:lang w:val="mn-MN"/>
        </w:rPr>
      </w:pPr>
    </w:p>
    <w:p w14:paraId="1945ABA6" w14:textId="4BC874E8" w:rsidR="00E3703C" w:rsidRPr="00F97F31" w:rsidRDefault="00A54975" w:rsidP="003D4984">
      <w:pPr>
        <w:shd w:val="clear" w:color="auto" w:fill="FFFFFF"/>
        <w:tabs>
          <w:tab w:val="left" w:pos="2552"/>
        </w:tabs>
        <w:ind w:firstLine="720"/>
        <w:contextualSpacing/>
        <w:jc w:val="both"/>
        <w:rPr>
          <w:rFonts w:ascii="Arial" w:hAnsi="Arial" w:cs="Arial"/>
          <w:bCs/>
          <w:shd w:val="clear" w:color="auto" w:fill="FFFFFF"/>
          <w:lang w:val="mn-MN"/>
        </w:rPr>
      </w:pPr>
      <w:r w:rsidRPr="00F97F31">
        <w:rPr>
          <w:rFonts w:ascii="Arial" w:hAnsi="Arial" w:cs="Arial"/>
          <w:b/>
          <w:shd w:val="clear" w:color="auto" w:fill="FFFFFF"/>
          <w:lang w:val="mn-MN"/>
        </w:rPr>
        <w:t>4</w:t>
      </w:r>
      <w:r w:rsidR="00E3703C" w:rsidRPr="00F97F31">
        <w:rPr>
          <w:rFonts w:ascii="Arial" w:hAnsi="Arial" w:cs="Arial"/>
          <w:b/>
          <w:shd w:val="clear" w:color="auto" w:fill="FFFFFF"/>
          <w:lang w:val="mn-MN"/>
        </w:rPr>
        <w:t>/20 дугаар зүйлийн 20.1 дэх хэсэг:</w:t>
      </w:r>
    </w:p>
    <w:p w14:paraId="20D6B747" w14:textId="77777777" w:rsidR="00E3703C" w:rsidRPr="00F97F31" w:rsidRDefault="00E3703C" w:rsidP="003D4984">
      <w:pPr>
        <w:shd w:val="clear" w:color="auto" w:fill="FFFFFF"/>
        <w:tabs>
          <w:tab w:val="left" w:pos="2552"/>
        </w:tabs>
        <w:contextualSpacing/>
        <w:jc w:val="both"/>
        <w:rPr>
          <w:rFonts w:ascii="Arial" w:hAnsi="Arial" w:cs="Arial"/>
          <w:shd w:val="clear" w:color="auto" w:fill="FFFFFF"/>
          <w:lang w:val="mn-MN"/>
        </w:rPr>
      </w:pPr>
    </w:p>
    <w:p w14:paraId="441D6558" w14:textId="07D1DE2A" w:rsidR="00E3703C" w:rsidRPr="00F97F31" w:rsidRDefault="00E3703C" w:rsidP="003D4984">
      <w:pPr>
        <w:shd w:val="clear" w:color="auto" w:fill="FFFFFF"/>
        <w:tabs>
          <w:tab w:val="left" w:pos="2552"/>
        </w:tabs>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“20.1.Энэ хуулийн 15 дугаар зүйлд заасан үйл ажиллагаа эрхлэх тусгай зөвшөөрөл эзэмшигч нь Улсын тэмдэгтийн хураамжийн хуулийн 34 дүгээр зүйлд заасны дагуу тэмдэгтийн хураамж төлнө.”</w:t>
      </w:r>
    </w:p>
    <w:p w14:paraId="195CD3F8" w14:textId="77777777" w:rsidR="00A54975" w:rsidRPr="00F97F31" w:rsidRDefault="00A54975" w:rsidP="003D4984">
      <w:pPr>
        <w:shd w:val="clear" w:color="auto" w:fill="FFFFFF"/>
        <w:tabs>
          <w:tab w:val="left" w:pos="2552"/>
        </w:tabs>
        <w:contextualSpacing/>
        <w:jc w:val="both"/>
        <w:rPr>
          <w:rFonts w:ascii="Arial" w:hAnsi="Arial" w:cs="Arial"/>
          <w:bCs/>
          <w:lang w:val="mn-MN"/>
        </w:rPr>
      </w:pPr>
    </w:p>
    <w:p w14:paraId="36C5C5AC" w14:textId="41496BA0" w:rsidR="00E3703C" w:rsidRPr="00F97F31" w:rsidRDefault="00A54975" w:rsidP="003D4984">
      <w:pPr>
        <w:shd w:val="clear" w:color="auto" w:fill="FFFFFF"/>
        <w:tabs>
          <w:tab w:val="left" w:pos="2552"/>
        </w:tabs>
        <w:ind w:firstLine="709"/>
        <w:contextualSpacing/>
        <w:jc w:val="both"/>
        <w:rPr>
          <w:rFonts w:ascii="Arial" w:hAnsi="Arial" w:cs="Arial"/>
          <w:bCs/>
          <w:lang w:val="mn-MN"/>
        </w:rPr>
      </w:pPr>
      <w:r w:rsidRPr="00F97F31">
        <w:rPr>
          <w:rFonts w:ascii="Arial" w:hAnsi="Arial" w:cs="Arial"/>
          <w:b/>
          <w:lang w:val="mn-MN"/>
        </w:rPr>
        <w:t>5</w:t>
      </w:r>
      <w:r w:rsidR="00E3703C" w:rsidRPr="00F97F31">
        <w:rPr>
          <w:rFonts w:ascii="Arial" w:hAnsi="Arial" w:cs="Arial"/>
          <w:b/>
          <w:lang w:val="mn-MN"/>
        </w:rPr>
        <w:t>/</w:t>
      </w:r>
      <w:r w:rsidR="00E3703C" w:rsidRPr="00F97F31">
        <w:rPr>
          <w:rFonts w:ascii="Arial" w:hAnsi="Arial" w:cs="Arial"/>
          <w:b/>
          <w:bCs/>
          <w:lang w:val="mn-MN"/>
        </w:rPr>
        <w:t xml:space="preserve">21 дүгээр зүйлийн </w:t>
      </w:r>
      <w:r w:rsidR="00E3703C" w:rsidRPr="00F97F31">
        <w:rPr>
          <w:rFonts w:ascii="Arial" w:hAnsi="Arial" w:cs="Arial"/>
          <w:b/>
          <w:lang w:val="mn-MN"/>
        </w:rPr>
        <w:t>21.1 дэх хэсэг:</w:t>
      </w:r>
    </w:p>
    <w:p w14:paraId="5C3D361E" w14:textId="77777777" w:rsidR="00E3703C" w:rsidRPr="00F97F31" w:rsidRDefault="00E3703C" w:rsidP="003D4984">
      <w:pPr>
        <w:tabs>
          <w:tab w:val="left" w:pos="2552"/>
        </w:tabs>
        <w:contextualSpacing/>
        <w:jc w:val="both"/>
        <w:rPr>
          <w:rFonts w:ascii="Arial" w:hAnsi="Arial" w:cs="Arial"/>
          <w:lang w:val="mn-MN"/>
        </w:rPr>
      </w:pPr>
    </w:p>
    <w:p w14:paraId="3352068C" w14:textId="27545C5A" w:rsidR="00E3703C" w:rsidRPr="00F97F31" w:rsidRDefault="00E3703C" w:rsidP="003D4984">
      <w:pPr>
        <w:tabs>
          <w:tab w:val="left" w:pos="2552"/>
        </w:tabs>
        <w:ind w:firstLine="720"/>
        <w:contextualSpacing/>
        <w:jc w:val="both"/>
        <w:rPr>
          <w:rFonts w:ascii="Arial" w:hAnsi="Arial" w:cs="Arial"/>
          <w:lang w:val="mn-MN"/>
        </w:rPr>
      </w:pPr>
      <w:r w:rsidRPr="00F97F31">
        <w:rPr>
          <w:rFonts w:ascii="Arial" w:hAnsi="Arial" w:cs="Arial"/>
          <w:lang w:val="mn-MN"/>
        </w:rPr>
        <w:t>“21.1.Энэ хуулийн 15.1.1, 15.1.3, 15.1.4, 15.2.1, 15.2.3, 15.3-т заасан үйл ажиллагаа эрхлэх тусгай зөвшөөрлийг 5 жилийн хугацаагаар</w:t>
      </w:r>
      <w:r w:rsidR="003D38C6" w:rsidRPr="00F97F31">
        <w:rPr>
          <w:rFonts w:ascii="Arial" w:hAnsi="Arial" w:cs="Arial"/>
          <w:lang w:val="mn-MN"/>
        </w:rPr>
        <w:t xml:space="preserve"> </w:t>
      </w:r>
      <w:r w:rsidRPr="00F97F31">
        <w:rPr>
          <w:rFonts w:ascii="Arial" w:hAnsi="Arial" w:cs="Arial"/>
          <w:lang w:val="mn-MN"/>
        </w:rPr>
        <w:t>олгоно.”</w:t>
      </w:r>
    </w:p>
    <w:p w14:paraId="6CD2070B" w14:textId="77777777" w:rsidR="00E3703C" w:rsidRPr="00F97F31" w:rsidRDefault="00E3703C" w:rsidP="003D4984">
      <w:pPr>
        <w:tabs>
          <w:tab w:val="left" w:pos="2552"/>
        </w:tabs>
        <w:contextualSpacing/>
        <w:jc w:val="both"/>
        <w:rPr>
          <w:rFonts w:ascii="Arial" w:hAnsi="Arial" w:cs="Arial"/>
          <w:lang w:val="mn-MN"/>
        </w:rPr>
      </w:pPr>
    </w:p>
    <w:p w14:paraId="50651733" w14:textId="3AEFFABF" w:rsidR="00E3703C" w:rsidRPr="00F97F31" w:rsidRDefault="00A54975" w:rsidP="003D4984">
      <w:pPr>
        <w:tabs>
          <w:tab w:val="left" w:pos="2552"/>
        </w:tabs>
        <w:ind w:firstLine="720"/>
        <w:contextualSpacing/>
        <w:jc w:val="both"/>
        <w:rPr>
          <w:rFonts w:ascii="Arial" w:hAnsi="Arial" w:cs="Arial"/>
          <w:lang w:val="mn-MN"/>
        </w:rPr>
      </w:pPr>
      <w:r w:rsidRPr="00F97F31">
        <w:rPr>
          <w:rFonts w:ascii="Arial" w:hAnsi="Arial" w:cs="Arial"/>
          <w:b/>
          <w:shd w:val="clear" w:color="auto" w:fill="FFFFFF"/>
          <w:lang w:val="mn-MN"/>
        </w:rPr>
        <w:t>6</w:t>
      </w:r>
      <w:r w:rsidR="00E3703C" w:rsidRPr="00F97F31">
        <w:rPr>
          <w:rFonts w:ascii="Arial" w:hAnsi="Arial" w:cs="Arial"/>
          <w:b/>
          <w:shd w:val="clear" w:color="auto" w:fill="FFFFFF"/>
          <w:lang w:val="mn-MN"/>
        </w:rPr>
        <w:t>/</w:t>
      </w:r>
      <w:r w:rsidR="00E3703C" w:rsidRPr="00F97F31">
        <w:rPr>
          <w:rFonts w:ascii="Arial" w:hAnsi="Arial" w:cs="Arial"/>
          <w:b/>
          <w:bCs/>
          <w:lang w:val="mn-MN"/>
        </w:rPr>
        <w:t xml:space="preserve">22 дугаар зүйлийн </w:t>
      </w:r>
      <w:r w:rsidR="00E3703C" w:rsidRPr="00F97F31">
        <w:rPr>
          <w:rFonts w:ascii="Arial" w:hAnsi="Arial" w:cs="Arial"/>
          <w:b/>
          <w:shd w:val="clear" w:color="auto" w:fill="FFFFFF"/>
          <w:lang w:val="mn-MN"/>
        </w:rPr>
        <w:t xml:space="preserve">22.3 </w:t>
      </w:r>
      <w:r w:rsidR="00E3703C" w:rsidRPr="00F97F31">
        <w:rPr>
          <w:rFonts w:ascii="Arial" w:hAnsi="Arial" w:cs="Arial"/>
          <w:b/>
          <w:lang w:val="mn-MN"/>
        </w:rPr>
        <w:t>дахь хэсэг:</w:t>
      </w:r>
    </w:p>
    <w:p w14:paraId="5137D013" w14:textId="77777777" w:rsidR="00E3703C" w:rsidRPr="00F97F31" w:rsidRDefault="00E3703C" w:rsidP="003D4984">
      <w:pPr>
        <w:tabs>
          <w:tab w:val="left" w:pos="2552"/>
        </w:tabs>
        <w:contextualSpacing/>
        <w:jc w:val="both"/>
        <w:rPr>
          <w:rFonts w:ascii="Arial" w:hAnsi="Arial" w:cs="Arial"/>
          <w:shd w:val="clear" w:color="auto" w:fill="FFFFFF"/>
          <w:lang w:val="mn-MN"/>
        </w:rPr>
      </w:pPr>
    </w:p>
    <w:p w14:paraId="65364CDB" w14:textId="0C10258C" w:rsidR="00E3703C" w:rsidRPr="00F97F31" w:rsidRDefault="00E3703C" w:rsidP="003D4984">
      <w:pPr>
        <w:tabs>
          <w:tab w:val="left" w:pos="2552"/>
        </w:tabs>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“22.3.Тусгай зөвшөөрөл олгох эрх бүхий байгууллага энэ хуулийн 22.1-д заасан өргөдлийг хүлээн авснаас хойш ажлын 30 өдөрт багтаан тусгай зөвшөөрөл эзэмшигч нь мөн хуульд заасан нөхцөл, шаардлагыг хангасан эсэхийг хянан, зөрчилгүй бол тусгай зөвшөөрлийг 5 жилийн хугацаагаар сунгаж, энэ тухай тусгай зөвшөөрлийн бүртгэлд тэмдэглэнэ.”</w:t>
      </w:r>
    </w:p>
    <w:p w14:paraId="0F218271" w14:textId="1395D2F0" w:rsidR="00C2024D" w:rsidRPr="00F97F31" w:rsidRDefault="00C2024D" w:rsidP="003D4984">
      <w:pPr>
        <w:tabs>
          <w:tab w:val="left" w:pos="2552"/>
        </w:tabs>
        <w:contextualSpacing/>
        <w:jc w:val="both"/>
        <w:rPr>
          <w:rFonts w:ascii="Arial" w:hAnsi="Arial" w:cs="Arial"/>
          <w:shd w:val="clear" w:color="auto" w:fill="FFFFFF"/>
          <w:lang w:val="mn-MN"/>
        </w:rPr>
      </w:pPr>
    </w:p>
    <w:p w14:paraId="75CA0944" w14:textId="3D9A4F95" w:rsidR="00C2024D" w:rsidRPr="00F97F31" w:rsidRDefault="00C2024D" w:rsidP="003D4984">
      <w:pPr>
        <w:tabs>
          <w:tab w:val="left" w:pos="2552"/>
        </w:tabs>
        <w:ind w:firstLine="709"/>
        <w:contextualSpacing/>
        <w:jc w:val="both"/>
        <w:rPr>
          <w:rFonts w:ascii="Arial" w:hAnsi="Arial" w:cs="Arial"/>
          <w:shd w:val="clear" w:color="auto" w:fill="FFFFFF"/>
          <w:lang w:val="mn-MN"/>
        </w:rPr>
      </w:pPr>
      <w:r w:rsidRPr="00F97F31">
        <w:rPr>
          <w:rFonts w:ascii="Arial" w:hAnsi="Arial" w:cs="Arial"/>
          <w:b/>
          <w:bCs/>
          <w:shd w:val="clear" w:color="auto" w:fill="FFFFFF"/>
          <w:lang w:val="mn-MN"/>
        </w:rPr>
        <w:t>7/23 дугаар зүйлийн 23.1 дэх хэсэг:</w:t>
      </w:r>
    </w:p>
    <w:p w14:paraId="63EBD7AD" w14:textId="69BDEBCD" w:rsidR="00C2024D" w:rsidRPr="00F97F31" w:rsidRDefault="00C2024D" w:rsidP="003D4984">
      <w:pPr>
        <w:tabs>
          <w:tab w:val="left" w:pos="2552"/>
        </w:tabs>
        <w:contextualSpacing/>
        <w:jc w:val="both"/>
        <w:rPr>
          <w:rFonts w:ascii="Arial" w:hAnsi="Arial" w:cs="Arial"/>
          <w:shd w:val="clear" w:color="auto" w:fill="FFFFFF"/>
          <w:lang w:val="mn-MN"/>
        </w:rPr>
      </w:pPr>
    </w:p>
    <w:p w14:paraId="360BFD27" w14:textId="34BC7EA2" w:rsidR="00C2024D" w:rsidRPr="00F97F31" w:rsidRDefault="00C2024D" w:rsidP="003D4984">
      <w:pPr>
        <w:tabs>
          <w:tab w:val="left" w:pos="2552"/>
        </w:tabs>
        <w:ind w:firstLine="567"/>
        <w:contextualSpacing/>
        <w:jc w:val="both"/>
        <w:rPr>
          <w:rFonts w:ascii="Arial" w:hAnsi="Arial" w:cs="Arial"/>
          <w:shd w:val="clear" w:color="auto" w:fill="FFFFFF"/>
          <w:lang w:val="mn-MN"/>
        </w:rPr>
      </w:pPr>
      <w:r w:rsidRPr="00F97F31">
        <w:rPr>
          <w:rFonts w:ascii="Arial" w:hAnsi="Arial" w:cs="Arial"/>
          <w:shd w:val="clear" w:color="auto" w:fill="FFFFFF"/>
          <w:lang w:val="mn-MN"/>
        </w:rPr>
        <w:t>“23.1.Тусгай зөвшөөрлийг Зөвшөөрлийн тухай хуулийн 6.1 дүгээр зүйлд заасны дагуу түдгэлзүүлж, сэргээнэ.”</w:t>
      </w:r>
    </w:p>
    <w:p w14:paraId="6F2F533C" w14:textId="77777777" w:rsidR="00E3703C" w:rsidRPr="00F97F31" w:rsidRDefault="00E3703C" w:rsidP="003D4984">
      <w:pPr>
        <w:tabs>
          <w:tab w:val="left" w:pos="2552"/>
        </w:tabs>
        <w:contextualSpacing/>
        <w:jc w:val="both"/>
        <w:rPr>
          <w:rFonts w:ascii="Arial" w:hAnsi="Arial" w:cs="Arial"/>
          <w:shd w:val="clear" w:color="auto" w:fill="FFFFFF"/>
          <w:lang w:val="mn-MN"/>
        </w:rPr>
      </w:pPr>
    </w:p>
    <w:p w14:paraId="0599114C" w14:textId="0D0CEA1D" w:rsidR="00E3703C" w:rsidRPr="00F97F31" w:rsidRDefault="00C2024D" w:rsidP="003D4984">
      <w:pPr>
        <w:tabs>
          <w:tab w:val="left" w:pos="2552"/>
        </w:tabs>
        <w:ind w:right="-72" w:firstLine="709"/>
        <w:contextualSpacing/>
        <w:jc w:val="both"/>
        <w:rPr>
          <w:rFonts w:ascii="Arial" w:hAnsi="Arial" w:cs="Arial"/>
          <w:bCs/>
          <w:shd w:val="clear" w:color="auto" w:fill="FFFFFF"/>
          <w:lang w:val="mn-MN"/>
        </w:rPr>
      </w:pPr>
      <w:r w:rsidRPr="00F97F31">
        <w:rPr>
          <w:rFonts w:ascii="Arial" w:hAnsi="Arial" w:cs="Arial"/>
          <w:b/>
          <w:shd w:val="clear" w:color="auto" w:fill="FFFFFF"/>
          <w:lang w:val="mn-MN"/>
        </w:rPr>
        <w:t>8</w:t>
      </w:r>
      <w:r w:rsidR="00E3703C" w:rsidRPr="00F97F31">
        <w:rPr>
          <w:rFonts w:ascii="Arial" w:hAnsi="Arial" w:cs="Arial"/>
          <w:b/>
          <w:shd w:val="clear" w:color="auto" w:fill="FFFFFF"/>
          <w:lang w:val="mn-MN"/>
        </w:rPr>
        <w:t>/26 дугаар зүйлийн 26.1 дэх хэсэг:</w:t>
      </w:r>
    </w:p>
    <w:p w14:paraId="5C3944AF" w14:textId="77777777" w:rsidR="00E3703C" w:rsidRPr="00F97F31" w:rsidRDefault="00E3703C" w:rsidP="003D4984">
      <w:pPr>
        <w:tabs>
          <w:tab w:val="left" w:pos="2552"/>
        </w:tabs>
        <w:ind w:right="-72"/>
        <w:contextualSpacing/>
        <w:jc w:val="both"/>
        <w:rPr>
          <w:rFonts w:ascii="Arial" w:hAnsi="Arial" w:cs="Arial"/>
          <w:bCs/>
          <w:shd w:val="clear" w:color="auto" w:fill="FFFFFF"/>
          <w:lang w:val="mn-MN"/>
        </w:rPr>
      </w:pPr>
    </w:p>
    <w:p w14:paraId="1C0CD0A2" w14:textId="438CE690" w:rsidR="00E3703C" w:rsidRPr="00F97F31" w:rsidRDefault="00E3703C" w:rsidP="003D4984">
      <w:pPr>
        <w:tabs>
          <w:tab w:val="left" w:pos="2552"/>
        </w:tabs>
        <w:ind w:right="-72" w:firstLine="709"/>
        <w:contextualSpacing/>
        <w:jc w:val="both"/>
        <w:rPr>
          <w:rFonts w:ascii="Arial" w:hAnsi="Arial" w:cs="Arial"/>
          <w:bCs/>
          <w:shd w:val="clear" w:color="auto" w:fill="FFFFFF"/>
          <w:lang w:val="mn-MN"/>
        </w:rPr>
      </w:pPr>
      <w:r w:rsidRPr="00F97F31">
        <w:rPr>
          <w:rFonts w:ascii="Arial" w:hAnsi="Arial" w:cs="Arial"/>
          <w:shd w:val="clear" w:color="auto" w:fill="FFFFFF"/>
          <w:lang w:val="mn-MN"/>
        </w:rPr>
        <w:t xml:space="preserve">“26.1.Тусгай зөвшөөрөл олгох эрх бүхий байгууллага энэ хуулийн 15 дугаар зүйлд заасан тусгай зөвшөөрлийг Зөвшөөрлийн тухай хуулийн 6.2 дугаар зүйлийн </w:t>
      </w:r>
      <w:r w:rsidR="00023CDE" w:rsidRPr="00F97F31">
        <w:rPr>
          <w:rFonts w:ascii="Arial" w:hAnsi="Arial" w:cs="Arial"/>
          <w:shd w:val="clear" w:color="auto" w:fill="FFFFFF"/>
          <w:lang w:val="mn-MN"/>
        </w:rPr>
        <w:t xml:space="preserve"> </w:t>
      </w:r>
      <w:r w:rsidRPr="00F97F31">
        <w:rPr>
          <w:rFonts w:ascii="Arial" w:hAnsi="Arial" w:cs="Arial"/>
          <w:shd w:val="clear" w:color="auto" w:fill="FFFFFF"/>
          <w:lang w:val="mn-MN"/>
        </w:rPr>
        <w:t>1-д заасан үндэслэлээр хүчингүй болгоно.”</w:t>
      </w:r>
    </w:p>
    <w:p w14:paraId="32AC8F46" w14:textId="77777777" w:rsidR="00E3703C" w:rsidRPr="00F97F31" w:rsidRDefault="00E3703C" w:rsidP="003D4984">
      <w:pPr>
        <w:tabs>
          <w:tab w:val="left" w:pos="2552"/>
        </w:tabs>
        <w:contextualSpacing/>
        <w:jc w:val="both"/>
        <w:rPr>
          <w:rFonts w:ascii="Arial" w:hAnsi="Arial" w:cs="Arial"/>
          <w:shd w:val="clear" w:color="auto" w:fill="FFFFFF"/>
          <w:lang w:val="mn-MN"/>
        </w:rPr>
      </w:pPr>
    </w:p>
    <w:p w14:paraId="210141A7" w14:textId="36F9110E" w:rsidR="00E3703C" w:rsidRPr="00F97F31" w:rsidRDefault="00E3703C" w:rsidP="003D4984">
      <w:pPr>
        <w:tabs>
          <w:tab w:val="left" w:pos="2552"/>
        </w:tabs>
        <w:ind w:right="-72" w:firstLine="709"/>
        <w:contextualSpacing/>
        <w:jc w:val="both"/>
        <w:rPr>
          <w:rFonts w:ascii="Arial" w:hAnsi="Arial" w:cs="Arial"/>
          <w:shd w:val="clear" w:color="auto" w:fill="FFFFFF"/>
          <w:lang w:val="mn-MN"/>
        </w:rPr>
      </w:pPr>
      <w:r w:rsidRPr="00F97F31">
        <w:rPr>
          <w:rFonts w:ascii="Arial" w:hAnsi="Arial" w:cs="Arial"/>
          <w:b/>
          <w:shd w:val="clear" w:color="auto" w:fill="FFFFFF"/>
          <w:lang w:val="mn-MN"/>
        </w:rPr>
        <w:t>3 дугаар зүйл.</w:t>
      </w:r>
      <w:r w:rsidRPr="00F97F31">
        <w:rPr>
          <w:rFonts w:ascii="Arial" w:hAnsi="Arial" w:cs="Arial"/>
          <w:bCs/>
          <w:shd w:val="clear" w:color="auto" w:fill="FFFFFF"/>
          <w:lang w:val="mn-MN"/>
        </w:rPr>
        <w:t>Цөмийн энергийн тухай хуулийн</w:t>
      </w:r>
      <w:r w:rsidRPr="00F97F31">
        <w:rPr>
          <w:rFonts w:ascii="Arial" w:hAnsi="Arial" w:cs="Arial"/>
          <w:b/>
          <w:shd w:val="clear" w:color="auto" w:fill="FFFFFF"/>
          <w:lang w:val="mn-MN"/>
        </w:rPr>
        <w:t xml:space="preserve"> </w:t>
      </w:r>
      <w:r w:rsidRPr="00F97F31">
        <w:rPr>
          <w:rFonts w:ascii="Arial" w:hAnsi="Arial" w:cs="Arial"/>
          <w:lang w:val="mn-MN"/>
        </w:rPr>
        <w:t>11</w:t>
      </w:r>
      <w:r w:rsidRPr="00F97F31">
        <w:rPr>
          <w:rFonts w:ascii="Arial" w:hAnsi="Arial" w:cs="Arial"/>
          <w:vertAlign w:val="superscript"/>
          <w:lang w:val="mn-MN"/>
        </w:rPr>
        <w:t xml:space="preserve">1 </w:t>
      </w:r>
      <w:r w:rsidRPr="00F97F31">
        <w:rPr>
          <w:rFonts w:ascii="Arial" w:hAnsi="Arial" w:cs="Arial"/>
          <w:lang w:val="mn-MN"/>
        </w:rPr>
        <w:t>дүгээр зүйлийн гарчиг, 11</w:t>
      </w:r>
      <w:r w:rsidRPr="00F97F31">
        <w:rPr>
          <w:rFonts w:ascii="Arial" w:hAnsi="Arial" w:cs="Arial"/>
          <w:vertAlign w:val="superscript"/>
          <w:lang w:val="mn-MN"/>
        </w:rPr>
        <w:t>1</w:t>
      </w:r>
      <w:r w:rsidRPr="00F97F31">
        <w:rPr>
          <w:rFonts w:ascii="Arial" w:hAnsi="Arial" w:cs="Arial"/>
          <w:lang w:val="mn-MN"/>
        </w:rPr>
        <w:t>.1, 12 дугаар зүйлийн 12.1, 15 дугаар зүйлийн 15.3, 18 дугаар зүйлийн 18.8, 19 дүгээр зүйлийн 19.8 дахь хэсэг, 28 дугаар зүйлийн 28.2.6, 28.2.7, 28.2.8 дахь заалт, 32 дугаар зүйлийн 32.2 дахь хэсэг, 36 дугаар зүйлийн 36.1.5 дахь заалт, 43 дугаар зүйлийн 43.4, 48 дугаар зүйлийн 48.1 дэх хэсгийн “</w:t>
      </w:r>
      <w:r w:rsidRPr="00F97F31">
        <w:rPr>
          <w:rFonts w:ascii="Arial" w:eastAsia="Calibri" w:hAnsi="Arial" w:cs="Arial"/>
          <w:bCs/>
          <w:lang w:val="mn-MN"/>
        </w:rPr>
        <w:t>мэргэжлийн хяналтын асуудал хариуцсан төрийн захиргааны байгууллага” гэснийг “цөмийн болон цацрагийн асуудал хариуцсан т</w:t>
      </w:r>
      <w:r w:rsidRPr="00F97F31">
        <w:rPr>
          <w:rFonts w:ascii="Arial" w:eastAsia="Calibri" w:hAnsi="Arial" w:cs="Arial"/>
          <w:shd w:val="clear" w:color="auto" w:fill="FFFFFF"/>
          <w:lang w:val="mn-MN"/>
        </w:rPr>
        <w:t xml:space="preserve">өрийн захиргааны төв байгууллага” гэж, </w:t>
      </w:r>
      <w:r w:rsidR="00A54975" w:rsidRPr="00F97F31">
        <w:rPr>
          <w:rFonts w:ascii="Arial" w:eastAsia="Calibri" w:hAnsi="Arial" w:cs="Arial"/>
          <w:shd w:val="clear" w:color="auto" w:fill="FFFFFF"/>
          <w:lang w:val="mn-MN"/>
        </w:rPr>
        <w:t xml:space="preserve">12 дугаар зүйлийн 12.4 дэх хэсгийн “Захиргааны хариуцлагын тухай хууль” гэснийг “Зөрчлийн тухай хууль” гэж, </w:t>
      </w:r>
      <w:r w:rsidRPr="00F97F31">
        <w:rPr>
          <w:rFonts w:ascii="Arial" w:hAnsi="Arial" w:cs="Arial"/>
          <w:lang w:val="mn-MN"/>
        </w:rPr>
        <w:t>14 дүгээр зүйлийн 14.1 дэх хэсгийн “</w:t>
      </w:r>
      <w:r w:rsidRPr="00F97F31">
        <w:rPr>
          <w:rFonts w:ascii="Arial" w:hAnsi="Arial" w:cs="Arial"/>
          <w:shd w:val="clear" w:color="auto" w:fill="FFFFFF"/>
          <w:lang w:val="mn-MN"/>
        </w:rPr>
        <w:t>мэргэжлийн хяналтын</w:t>
      </w:r>
      <w:r w:rsidRPr="00F97F31">
        <w:rPr>
          <w:rFonts w:ascii="Arial" w:eastAsia="Calibri" w:hAnsi="Arial" w:cs="Arial"/>
          <w:bCs/>
          <w:lang w:val="mn-MN"/>
        </w:rPr>
        <w:t>” гэснийг “харьяалах хяналтын” гэж</w:t>
      </w:r>
      <w:r w:rsidR="00A54975" w:rsidRPr="00F97F31">
        <w:rPr>
          <w:rFonts w:ascii="Arial" w:hAnsi="Arial" w:cs="Arial"/>
          <w:lang w:val="mn-MN"/>
        </w:rPr>
        <w:t xml:space="preserve">, 16 дугаар зүйлийн 16.2 дахь хэсгийн “бусад шаардлагатай” гэснийг “шаардлага хангасан” гэж, </w:t>
      </w:r>
      <w:r w:rsidRPr="00F97F31">
        <w:rPr>
          <w:rFonts w:ascii="Arial" w:hAnsi="Arial" w:cs="Arial"/>
          <w:lang w:val="mn-MN"/>
        </w:rPr>
        <w:t xml:space="preserve">19 дүгээр зүйлийн </w:t>
      </w:r>
      <w:r w:rsidR="00E236D8" w:rsidRPr="00F97F31">
        <w:rPr>
          <w:rFonts w:ascii="Arial" w:hAnsi="Arial" w:cs="Arial"/>
          <w:lang w:val="mn-MN"/>
        </w:rPr>
        <w:t xml:space="preserve">19.7 дахь хэсгийн “ашигт малтмалын асуудал эрхэлсэн төрийн захиргааны байгууллага” гэснийг “геологи, уул уурхайн асуудал эрхэлсэн төрийн захиргааны байгууллага” гэж, </w:t>
      </w:r>
      <w:r w:rsidRPr="00F97F31">
        <w:rPr>
          <w:rFonts w:ascii="Arial" w:hAnsi="Arial" w:cs="Arial"/>
          <w:lang w:val="mn-MN"/>
        </w:rPr>
        <w:t>19.8 дахь хэсгийн “</w:t>
      </w:r>
      <w:r w:rsidRPr="00F97F31">
        <w:rPr>
          <w:rFonts w:ascii="Arial" w:eastAsia="Calibri" w:hAnsi="Arial" w:cs="Arial"/>
          <w:bCs/>
          <w:lang w:val="mn-MN"/>
        </w:rPr>
        <w:t>мэргэжлийн хяналтын байгууллага” гэснийг “цөмийн болон цацрагийн асуудал хариуцсан т</w:t>
      </w:r>
      <w:r w:rsidRPr="00F97F31">
        <w:rPr>
          <w:rFonts w:ascii="Arial" w:eastAsia="Calibri" w:hAnsi="Arial" w:cs="Arial"/>
          <w:shd w:val="clear" w:color="auto" w:fill="FFFFFF"/>
          <w:lang w:val="mn-MN"/>
        </w:rPr>
        <w:t xml:space="preserve">өрийн захиргааны төв байгууллага” </w:t>
      </w:r>
      <w:r w:rsidRPr="00F97F31">
        <w:rPr>
          <w:rFonts w:ascii="Arial" w:hAnsi="Arial" w:cs="Arial"/>
          <w:shd w:val="clear" w:color="auto" w:fill="FFFFFF"/>
          <w:lang w:val="mn-MN"/>
        </w:rPr>
        <w:t xml:space="preserve">гэж, </w:t>
      </w:r>
      <w:r w:rsidRPr="00F97F31">
        <w:rPr>
          <w:rFonts w:ascii="Arial" w:hAnsi="Arial" w:cs="Arial"/>
          <w:bCs/>
          <w:lang w:val="mn-MN"/>
        </w:rPr>
        <w:t>11 дүгээр зүйлийн 11.1.9 дэх заалтын дугаарыг “11.1.10” гэж, 22 дугаар зүйлийн 22.5.2 дахь заалтын дугаарыг “22.5.1” гэж, 22.5.3 дахь заалтын дугаарыг “22.5.2” гэж</w:t>
      </w:r>
      <w:r w:rsidR="00C2024D" w:rsidRPr="00F97F31">
        <w:rPr>
          <w:rFonts w:ascii="Arial" w:hAnsi="Arial" w:cs="Arial"/>
          <w:bCs/>
          <w:lang w:val="mn-MN"/>
        </w:rPr>
        <w:t>, 23 дугаар зүйлийн гарчгийг “Тусгай зөвшөөрлийг түдгэлзүүлэх, сэргээх” гэж</w:t>
      </w:r>
      <w:r w:rsidRPr="00F97F31">
        <w:rPr>
          <w:rFonts w:ascii="Arial" w:hAnsi="Arial" w:cs="Arial"/>
          <w:bCs/>
          <w:lang w:val="mn-MN"/>
        </w:rPr>
        <w:t xml:space="preserve"> </w:t>
      </w:r>
      <w:r w:rsidRPr="00F97F31">
        <w:rPr>
          <w:rFonts w:ascii="Arial" w:hAnsi="Arial" w:cs="Arial"/>
          <w:shd w:val="clear" w:color="auto" w:fill="FFFFFF"/>
          <w:lang w:val="mn-MN"/>
        </w:rPr>
        <w:t>тус тус өөрчилсүгэй.</w:t>
      </w:r>
    </w:p>
    <w:p w14:paraId="7B8B0654" w14:textId="77777777" w:rsidR="003D38C6" w:rsidRPr="00F97F31" w:rsidRDefault="003D38C6" w:rsidP="003D4984">
      <w:pPr>
        <w:tabs>
          <w:tab w:val="left" w:pos="2552"/>
        </w:tabs>
        <w:ind w:right="-72"/>
        <w:contextualSpacing/>
        <w:jc w:val="both"/>
        <w:rPr>
          <w:rFonts w:ascii="Arial" w:hAnsi="Arial" w:cs="Arial"/>
          <w:bCs/>
          <w:lang w:val="mn-MN"/>
        </w:rPr>
      </w:pPr>
    </w:p>
    <w:p w14:paraId="4C445824" w14:textId="07F57C63" w:rsidR="005A1AA2" w:rsidRPr="00F97F31" w:rsidRDefault="00EE42C2" w:rsidP="003D4984">
      <w:pPr>
        <w:tabs>
          <w:tab w:val="left" w:pos="2552"/>
        </w:tabs>
        <w:ind w:right="-72" w:firstLine="709"/>
        <w:contextualSpacing/>
        <w:jc w:val="both"/>
        <w:rPr>
          <w:rFonts w:ascii="Arial" w:hAnsi="Arial" w:cs="Arial"/>
          <w:bCs/>
          <w:lang w:val="mn-MN"/>
        </w:rPr>
      </w:pPr>
      <w:r w:rsidRPr="00EE42C2">
        <w:rPr>
          <w:rFonts w:ascii="Arial" w:hAnsi="Arial" w:cs="Arial"/>
          <w:b/>
          <w:bCs/>
          <w:lang w:val="mn-MN" w:eastAsia="ja-JP"/>
        </w:rPr>
        <w:t>4</w:t>
      </w:r>
      <w:r w:rsidR="005A1AA2" w:rsidRPr="00F97F31">
        <w:rPr>
          <w:rFonts w:ascii="Arial" w:hAnsi="Arial" w:cs="Arial"/>
          <w:b/>
          <w:bCs/>
          <w:lang w:val="mn-MN" w:eastAsia="ja-JP"/>
        </w:rPr>
        <w:t xml:space="preserve"> д</w:t>
      </w:r>
      <w:r>
        <w:rPr>
          <w:rFonts w:ascii="Arial" w:hAnsi="Arial" w:cs="Arial"/>
          <w:b/>
          <w:bCs/>
          <w:lang w:val="mn-MN" w:eastAsia="ja-JP"/>
        </w:rPr>
        <w:t>үгээ</w:t>
      </w:r>
      <w:r w:rsidR="005A1AA2" w:rsidRPr="00F97F31">
        <w:rPr>
          <w:rFonts w:ascii="Arial" w:hAnsi="Arial" w:cs="Arial"/>
          <w:b/>
          <w:bCs/>
          <w:lang w:val="mn-MN" w:eastAsia="ja-JP"/>
        </w:rPr>
        <w:t>р зүйл.</w:t>
      </w:r>
      <w:r w:rsidR="005A1AA2" w:rsidRPr="00F97F31">
        <w:rPr>
          <w:rFonts w:ascii="Arial" w:hAnsi="Arial" w:cs="Arial"/>
          <w:lang w:val="mn-MN" w:eastAsia="ja-JP"/>
        </w:rPr>
        <w:t>Цөмийн энергийн тухай хуулийн 18 дугаар зүйлийн 18.2</w:t>
      </w:r>
      <w:r w:rsidR="00522D8B" w:rsidRPr="00F97F31">
        <w:rPr>
          <w:rFonts w:ascii="Arial" w:hAnsi="Arial" w:cs="Arial"/>
          <w:lang w:val="mn-MN" w:eastAsia="ja-JP"/>
        </w:rPr>
        <w:t xml:space="preserve">, 18.3, 18.4 дэх хэсгийн </w:t>
      </w:r>
      <w:r w:rsidR="005A1AA2" w:rsidRPr="00F97F31">
        <w:rPr>
          <w:rFonts w:ascii="Arial" w:hAnsi="Arial" w:cs="Arial"/>
          <w:lang w:val="mn-MN" w:eastAsia="ja-JP"/>
        </w:rPr>
        <w:t>“хамгийн сайн” гэснийг</w:t>
      </w:r>
      <w:r w:rsidR="00522D8B" w:rsidRPr="00F97F31">
        <w:rPr>
          <w:rFonts w:ascii="Arial" w:hAnsi="Arial" w:cs="Arial"/>
          <w:lang w:val="mn-MN" w:eastAsia="ja-JP"/>
        </w:rPr>
        <w:t xml:space="preserve"> </w:t>
      </w:r>
      <w:r w:rsidR="005A1AA2" w:rsidRPr="00F97F31">
        <w:rPr>
          <w:rFonts w:ascii="Arial" w:hAnsi="Arial" w:cs="Arial"/>
          <w:lang w:val="mn-MN" w:eastAsia="ja-JP"/>
        </w:rPr>
        <w:t>хассугай.</w:t>
      </w:r>
    </w:p>
    <w:p w14:paraId="0982AFF4" w14:textId="77777777" w:rsidR="00EE42C2" w:rsidRDefault="00EE42C2" w:rsidP="00EE42C2">
      <w:pPr>
        <w:tabs>
          <w:tab w:val="left" w:pos="2552"/>
        </w:tabs>
        <w:ind w:right="-72" w:firstLine="709"/>
        <w:contextualSpacing/>
        <w:jc w:val="both"/>
        <w:rPr>
          <w:rFonts w:ascii="Arial" w:eastAsia="Calibri" w:hAnsi="Arial" w:cs="Arial"/>
          <w:b/>
          <w:bCs/>
          <w:lang w:val="mn-MN"/>
        </w:rPr>
      </w:pPr>
    </w:p>
    <w:p w14:paraId="66815541" w14:textId="144D46F1" w:rsidR="00EE42C2" w:rsidRPr="00F97F31" w:rsidRDefault="00707A84" w:rsidP="00EE42C2">
      <w:pPr>
        <w:tabs>
          <w:tab w:val="left" w:pos="2552"/>
        </w:tabs>
        <w:ind w:right="-72" w:firstLine="709"/>
        <w:contextualSpacing/>
        <w:jc w:val="both"/>
        <w:rPr>
          <w:rFonts w:ascii="Arial" w:hAnsi="Arial" w:cs="Arial"/>
          <w:bCs/>
          <w:lang w:val="mn-MN"/>
        </w:rPr>
      </w:pPr>
      <w:r>
        <w:rPr>
          <w:rFonts w:ascii="Arial" w:eastAsia="Calibri" w:hAnsi="Arial" w:cs="Arial"/>
          <w:b/>
          <w:bCs/>
          <w:lang w:val="mn-MN"/>
        </w:rPr>
        <w:lastRenderedPageBreak/>
        <w:t>5</w:t>
      </w:r>
      <w:r w:rsidR="00EE42C2" w:rsidRPr="00F97F31">
        <w:rPr>
          <w:rFonts w:ascii="Arial" w:eastAsia="Calibri" w:hAnsi="Arial" w:cs="Arial"/>
          <w:b/>
          <w:bCs/>
          <w:lang w:val="mn-MN"/>
        </w:rPr>
        <w:t xml:space="preserve"> д</w:t>
      </w:r>
      <w:r>
        <w:rPr>
          <w:rFonts w:ascii="Arial" w:eastAsia="Calibri" w:hAnsi="Arial" w:cs="Arial"/>
          <w:b/>
          <w:bCs/>
          <w:lang w:val="mn-MN"/>
        </w:rPr>
        <w:t>у</w:t>
      </w:r>
      <w:r w:rsidR="00EE42C2" w:rsidRPr="00F97F31">
        <w:rPr>
          <w:rFonts w:ascii="Arial" w:eastAsia="Calibri" w:hAnsi="Arial" w:cs="Arial"/>
          <w:b/>
          <w:bCs/>
          <w:lang w:val="mn-MN"/>
        </w:rPr>
        <w:t>г</w:t>
      </w:r>
      <w:r>
        <w:rPr>
          <w:rFonts w:ascii="Arial" w:eastAsia="Calibri" w:hAnsi="Arial" w:cs="Arial"/>
          <w:b/>
          <w:bCs/>
          <w:lang w:val="mn-MN"/>
        </w:rPr>
        <w:t>аа</w:t>
      </w:r>
      <w:r w:rsidR="00EE42C2" w:rsidRPr="00F97F31">
        <w:rPr>
          <w:rFonts w:ascii="Arial" w:eastAsia="Calibri" w:hAnsi="Arial" w:cs="Arial"/>
          <w:b/>
          <w:bCs/>
          <w:lang w:val="mn-MN"/>
        </w:rPr>
        <w:t>р зүйл</w:t>
      </w:r>
      <w:r w:rsidR="00EE42C2" w:rsidRPr="00F97F31">
        <w:rPr>
          <w:rFonts w:ascii="Arial" w:eastAsia="Calibri" w:hAnsi="Arial" w:cs="Arial"/>
          <w:bCs/>
          <w:lang w:val="mn-MN"/>
        </w:rPr>
        <w:t xml:space="preserve">.Цөмийн энергийн тухай хуулийн </w:t>
      </w:r>
      <w:r w:rsidR="00EE42C2" w:rsidRPr="00F97F31">
        <w:rPr>
          <w:rFonts w:ascii="Arial" w:hAnsi="Arial" w:cs="Arial"/>
          <w:lang w:val="mn-MN"/>
        </w:rPr>
        <w:t xml:space="preserve">19 дүгээр зүйлийн 19.3.2, 19.6.1, 19.6.2 дахь заалт, </w:t>
      </w:r>
      <w:r w:rsidR="00EE42C2" w:rsidRPr="00F97F31">
        <w:rPr>
          <w:rFonts w:ascii="Arial" w:hAnsi="Arial" w:cs="Arial"/>
          <w:bCs/>
          <w:lang w:val="mn-MN"/>
        </w:rPr>
        <w:t xml:space="preserve">20 дугаар зүйлийн 20.5, 20.6 дахь хэсэг, </w:t>
      </w:r>
      <w:r w:rsidR="00EE42C2" w:rsidRPr="00F97F31">
        <w:rPr>
          <w:rFonts w:ascii="Arial" w:hAnsi="Arial" w:cs="Arial"/>
          <w:lang w:val="mn-MN"/>
        </w:rPr>
        <w:t>22 дугаар зүйлийн 22.5.1, 26 дугаар зүйлийн 26.1.1, 26.1.2, 26.1.3, 26.1.4 дэх заалтыг тус тус хүчингүй болсонд тооцсугай.</w:t>
      </w:r>
    </w:p>
    <w:p w14:paraId="7554D6B2" w14:textId="52BD69F7" w:rsidR="00854BBA" w:rsidRPr="00F97F31" w:rsidRDefault="00854BBA" w:rsidP="003D4984">
      <w:pPr>
        <w:tabs>
          <w:tab w:val="left" w:pos="2552"/>
        </w:tabs>
        <w:contextualSpacing/>
        <w:jc w:val="both"/>
        <w:rPr>
          <w:rFonts w:ascii="Arial" w:hAnsi="Arial" w:cs="Arial"/>
          <w:lang w:val="mn-MN" w:eastAsia="ja-JP"/>
        </w:rPr>
      </w:pPr>
    </w:p>
    <w:p w14:paraId="470E202B" w14:textId="0DB250FF" w:rsidR="003D38C6" w:rsidRPr="00F97F31" w:rsidRDefault="003D38C6" w:rsidP="003D4984">
      <w:pPr>
        <w:ind w:firstLine="720"/>
        <w:contextualSpacing/>
        <w:jc w:val="both"/>
        <w:rPr>
          <w:rFonts w:ascii="Arial" w:hAnsi="Arial" w:cs="Arial"/>
          <w:lang w:val="mn-MN"/>
        </w:rPr>
      </w:pPr>
      <w:r w:rsidRPr="00F97F31">
        <w:rPr>
          <w:rFonts w:ascii="Arial" w:hAnsi="Arial" w:cs="Arial"/>
          <w:b/>
          <w:bCs/>
          <w:lang w:val="mn-MN"/>
        </w:rPr>
        <w:t>6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03F4EA44" w14:textId="77777777" w:rsidR="003D38C6" w:rsidRPr="00F97F31" w:rsidRDefault="003D38C6" w:rsidP="003D4984">
      <w:pPr>
        <w:contextualSpacing/>
        <w:jc w:val="both"/>
        <w:rPr>
          <w:rFonts w:ascii="Arial" w:hAnsi="Arial" w:cs="Arial"/>
          <w:lang w:val="mn-MN"/>
        </w:rPr>
      </w:pPr>
    </w:p>
    <w:p w14:paraId="65CBE19B" w14:textId="77777777" w:rsidR="003D38C6" w:rsidRPr="00F97F31" w:rsidRDefault="003D38C6" w:rsidP="003D4984">
      <w:pPr>
        <w:contextualSpacing/>
        <w:jc w:val="both"/>
        <w:rPr>
          <w:rFonts w:ascii="Arial" w:hAnsi="Arial" w:cs="Arial"/>
          <w:lang w:val="mn-MN"/>
        </w:rPr>
      </w:pPr>
    </w:p>
    <w:p w14:paraId="276701AA" w14:textId="77777777" w:rsidR="003D38C6" w:rsidRPr="00F97F31" w:rsidRDefault="003D38C6" w:rsidP="003D4984">
      <w:pPr>
        <w:contextualSpacing/>
        <w:jc w:val="both"/>
        <w:rPr>
          <w:rFonts w:ascii="Arial" w:hAnsi="Arial" w:cs="Arial"/>
          <w:lang w:val="mn-MN"/>
        </w:rPr>
      </w:pPr>
    </w:p>
    <w:p w14:paraId="7642D565" w14:textId="31F60CDF" w:rsidR="00905075" w:rsidRPr="00F97F31" w:rsidRDefault="003D38C6" w:rsidP="003D4984">
      <w:pPr>
        <w:contextualSpacing/>
        <w:jc w:val="center"/>
        <w:rPr>
          <w:rFonts w:ascii="Arial" w:hAnsi="Arial" w:cs="Arial"/>
          <w:lang w:val="mn-MN"/>
        </w:rPr>
      </w:pPr>
      <w:r w:rsidRPr="00F97F31">
        <w:rPr>
          <w:rFonts w:ascii="Arial" w:hAnsi="Arial" w:cs="Arial"/>
          <w:lang w:val="mn-MN"/>
        </w:rPr>
        <w:t>Гарын үсэг</w:t>
      </w:r>
    </w:p>
    <w:p w14:paraId="74ED7BE4" w14:textId="77777777" w:rsidR="00905075" w:rsidRPr="00F97F31" w:rsidRDefault="00905075" w:rsidP="003D4984">
      <w:pPr>
        <w:tabs>
          <w:tab w:val="left" w:pos="851"/>
          <w:tab w:val="left" w:pos="2552"/>
        </w:tabs>
        <w:ind w:right="-72"/>
        <w:contextualSpacing/>
        <w:rPr>
          <w:rFonts w:ascii="Arial" w:hAnsi="Arial" w:cs="Arial"/>
          <w:lang w:val="mn-MN"/>
        </w:rPr>
      </w:pPr>
    </w:p>
    <w:p w14:paraId="4E43076E" w14:textId="05BE69CC" w:rsidR="00905075" w:rsidRPr="00F97F31" w:rsidRDefault="00905075" w:rsidP="003D4984">
      <w:pPr>
        <w:tabs>
          <w:tab w:val="left" w:pos="851"/>
          <w:tab w:val="left" w:pos="2552"/>
        </w:tabs>
        <w:ind w:right="-72"/>
        <w:contextualSpacing/>
        <w:rPr>
          <w:rFonts w:ascii="Arial" w:hAnsi="Arial" w:cs="Arial"/>
          <w:lang w:val="mn-MN"/>
        </w:rPr>
        <w:sectPr w:rsidR="00905075" w:rsidRPr="00F97F31" w:rsidSect="00CC0632">
          <w:pgSz w:w="11901" w:h="16840"/>
          <w:pgMar w:top="1134" w:right="851" w:bottom="1134" w:left="1701" w:header="709" w:footer="709" w:gutter="0"/>
          <w:cols w:space="708"/>
          <w:docGrid w:linePitch="360"/>
        </w:sectPr>
      </w:pPr>
    </w:p>
    <w:p w14:paraId="739D11B9" w14:textId="77777777" w:rsidR="006A4A1F" w:rsidRPr="00F97F31" w:rsidRDefault="006A4A1F"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6BBDC91C" w14:textId="77777777" w:rsidR="006A4A1F" w:rsidRPr="00F97F31" w:rsidRDefault="006A4A1F" w:rsidP="003D4984">
      <w:pPr>
        <w:contextualSpacing/>
        <w:rPr>
          <w:rFonts w:ascii="Arial" w:hAnsi="Arial" w:cs="Arial"/>
          <w:lang w:val="mn-MN"/>
        </w:rPr>
      </w:pPr>
    </w:p>
    <w:p w14:paraId="6AD92E61" w14:textId="77777777" w:rsidR="006A4A1F" w:rsidRPr="00F97F31" w:rsidRDefault="006A4A1F" w:rsidP="003D4984">
      <w:pPr>
        <w:contextualSpacing/>
        <w:jc w:val="center"/>
        <w:rPr>
          <w:rFonts w:ascii="Arial" w:hAnsi="Arial" w:cs="Arial"/>
          <w:bCs/>
          <w:lang w:val="mn-MN"/>
        </w:rPr>
      </w:pPr>
      <w:r w:rsidRPr="00F97F31">
        <w:rPr>
          <w:rFonts w:ascii="Arial" w:hAnsi="Arial" w:cs="Arial"/>
          <w:b/>
          <w:lang w:val="mn-MN"/>
        </w:rPr>
        <w:t>МОНГОЛ УЛСЫН ХУУЛЬ</w:t>
      </w:r>
    </w:p>
    <w:p w14:paraId="28D53F25" w14:textId="77777777" w:rsidR="006A4A1F" w:rsidRPr="00F97F31" w:rsidRDefault="006A4A1F" w:rsidP="003D4984">
      <w:pPr>
        <w:contextualSpacing/>
        <w:rPr>
          <w:rFonts w:ascii="Arial" w:hAnsi="Arial" w:cs="Arial"/>
          <w:bCs/>
          <w:lang w:val="mn-MN"/>
        </w:rPr>
      </w:pPr>
    </w:p>
    <w:p w14:paraId="17E42451" w14:textId="77777777" w:rsidR="006A4A1F" w:rsidRPr="00F97F31" w:rsidRDefault="006A4A1F"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65201E8" w14:textId="77777777" w:rsidR="006A4A1F" w:rsidRPr="00F97F31" w:rsidRDefault="006A4A1F"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34CAE419" w14:textId="77777777" w:rsidR="006A4A1F" w:rsidRPr="00F97F31" w:rsidRDefault="006A4A1F" w:rsidP="003D4984">
      <w:pPr>
        <w:contextualSpacing/>
        <w:rPr>
          <w:rFonts w:ascii="Arial" w:hAnsi="Arial" w:cs="Arial"/>
          <w:lang w:val="mn-MN"/>
        </w:rPr>
      </w:pPr>
    </w:p>
    <w:p w14:paraId="3D940BFF" w14:textId="77777777" w:rsidR="006A4A1F" w:rsidRPr="00F97F31" w:rsidRDefault="006A4A1F" w:rsidP="003D4984">
      <w:pPr>
        <w:contextualSpacing/>
        <w:rPr>
          <w:rFonts w:ascii="Arial" w:hAnsi="Arial" w:cs="Arial"/>
          <w:lang w:val="mn-MN"/>
        </w:rPr>
      </w:pPr>
    </w:p>
    <w:p w14:paraId="0140E30E" w14:textId="77777777" w:rsidR="00B078CC" w:rsidRPr="00F97F31" w:rsidRDefault="006A4A1F" w:rsidP="003D4984">
      <w:pPr>
        <w:contextualSpacing/>
        <w:jc w:val="center"/>
        <w:rPr>
          <w:rFonts w:ascii="Arial" w:hAnsi="Arial" w:cs="Arial"/>
          <w:lang w:val="mn-MN"/>
        </w:rPr>
      </w:pPr>
      <w:r w:rsidRPr="00F97F31">
        <w:rPr>
          <w:rFonts w:ascii="Arial" w:hAnsi="Arial" w:cs="Arial"/>
          <w:b/>
          <w:bCs/>
          <w:lang w:val="mn-MN"/>
        </w:rPr>
        <w:t>ШУУДАНГИЙН ТУХАЙ ХУУЛЬД</w:t>
      </w:r>
      <w:r w:rsidR="005C60AA" w:rsidRPr="00F97F31">
        <w:rPr>
          <w:rFonts w:ascii="Arial" w:hAnsi="Arial" w:cs="Arial"/>
          <w:b/>
          <w:bCs/>
          <w:lang w:val="mn-MN"/>
        </w:rPr>
        <w:t xml:space="preserve"> НЭМЭЛТ,</w:t>
      </w:r>
    </w:p>
    <w:p w14:paraId="6A713581" w14:textId="6B003011" w:rsidR="006A4A1F" w:rsidRPr="00F97F31" w:rsidRDefault="006A4A1F" w:rsidP="003D4984">
      <w:pPr>
        <w:contextualSpacing/>
        <w:jc w:val="center"/>
        <w:rPr>
          <w:rFonts w:ascii="Arial" w:hAnsi="Arial" w:cs="Arial"/>
          <w:lang w:val="mn-MN"/>
        </w:rPr>
      </w:pPr>
      <w:r w:rsidRPr="00F97F31">
        <w:rPr>
          <w:rFonts w:ascii="Arial" w:hAnsi="Arial" w:cs="Arial"/>
          <w:b/>
          <w:bCs/>
          <w:lang w:val="mn-MN"/>
        </w:rPr>
        <w:t>ӨӨРЧЛӨЛТ ОРУУЛАХ ТУХАЙ</w:t>
      </w:r>
    </w:p>
    <w:p w14:paraId="141E8955" w14:textId="331FE9E3" w:rsidR="006A4A1F" w:rsidRPr="00F97F31" w:rsidRDefault="006A4A1F" w:rsidP="003D4984">
      <w:pPr>
        <w:contextualSpacing/>
        <w:rPr>
          <w:rFonts w:ascii="Arial" w:hAnsi="Arial" w:cs="Arial"/>
          <w:lang w:val="mn-MN"/>
        </w:rPr>
      </w:pPr>
    </w:p>
    <w:p w14:paraId="6A5C83AD" w14:textId="77777777" w:rsidR="006A4A1F" w:rsidRPr="00F97F31" w:rsidRDefault="006A4A1F" w:rsidP="003D4984">
      <w:pPr>
        <w:contextualSpacing/>
        <w:rPr>
          <w:rFonts w:ascii="Arial" w:hAnsi="Arial" w:cs="Arial"/>
          <w:lang w:val="mn-MN"/>
        </w:rPr>
      </w:pPr>
    </w:p>
    <w:p w14:paraId="728731D5"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b/>
          <w:bCs/>
          <w:lang w:val="mn-MN"/>
        </w:rPr>
        <w:t>1 дүгээр зүйл.</w:t>
      </w:r>
      <w:r w:rsidRPr="00F97F31">
        <w:rPr>
          <w:rFonts w:ascii="Arial" w:hAnsi="Arial" w:cs="Arial"/>
          <w:lang w:val="mn-MN"/>
        </w:rPr>
        <w:t>Шуудангийн тухай хуульд доор дурдсан агуулгатай дараах зүйл, хэсэг нэмсүгэй:</w:t>
      </w:r>
    </w:p>
    <w:p w14:paraId="49FA4C92" w14:textId="77777777" w:rsidR="006A4A1F" w:rsidRPr="00F97F31" w:rsidRDefault="006A4A1F" w:rsidP="003D4984">
      <w:pPr>
        <w:contextualSpacing/>
        <w:jc w:val="both"/>
        <w:rPr>
          <w:rFonts w:ascii="Arial" w:hAnsi="Arial" w:cs="Arial"/>
          <w:lang w:val="mn-MN"/>
        </w:rPr>
      </w:pPr>
    </w:p>
    <w:p w14:paraId="6B592F89" w14:textId="7A34785C" w:rsidR="006A4A1F" w:rsidRPr="00F97F31" w:rsidRDefault="006A4A1F" w:rsidP="003D4984">
      <w:pPr>
        <w:ind w:firstLine="709"/>
        <w:contextualSpacing/>
        <w:jc w:val="both"/>
        <w:rPr>
          <w:rFonts w:ascii="Arial" w:hAnsi="Arial" w:cs="Arial"/>
          <w:lang w:val="mn-MN"/>
        </w:rPr>
      </w:pPr>
      <w:r w:rsidRPr="00F97F31">
        <w:rPr>
          <w:rFonts w:ascii="Arial" w:hAnsi="Arial" w:cs="Arial"/>
          <w:b/>
          <w:bCs/>
          <w:lang w:val="mn-MN"/>
        </w:rPr>
        <w:t>1/10</w:t>
      </w:r>
      <w:r w:rsidRPr="00F97F31">
        <w:rPr>
          <w:rFonts w:ascii="Arial" w:hAnsi="Arial" w:cs="Arial"/>
          <w:b/>
          <w:bCs/>
          <w:vertAlign w:val="superscript"/>
          <w:lang w:val="mn-MN"/>
        </w:rPr>
        <w:t>1</w:t>
      </w:r>
      <w:r w:rsidRPr="00F97F31">
        <w:rPr>
          <w:rFonts w:ascii="Arial" w:hAnsi="Arial" w:cs="Arial"/>
          <w:b/>
          <w:bCs/>
          <w:lang w:val="mn-MN"/>
        </w:rPr>
        <w:t xml:space="preserve"> дугаар зүйл:</w:t>
      </w:r>
    </w:p>
    <w:p w14:paraId="07119C0B" w14:textId="77777777" w:rsidR="006A4A1F" w:rsidRPr="00F97F31" w:rsidRDefault="006A4A1F" w:rsidP="003D4984">
      <w:pPr>
        <w:contextualSpacing/>
        <w:jc w:val="both"/>
        <w:rPr>
          <w:rFonts w:ascii="Arial" w:hAnsi="Arial" w:cs="Arial"/>
          <w:lang w:val="mn-MN"/>
        </w:rPr>
      </w:pPr>
    </w:p>
    <w:p w14:paraId="1ECD5AB1" w14:textId="18FEEE88" w:rsidR="006A4A1F" w:rsidRPr="00F97F31" w:rsidRDefault="006A4A1F" w:rsidP="003D4984">
      <w:pPr>
        <w:ind w:firstLine="709"/>
        <w:contextualSpacing/>
        <w:jc w:val="both"/>
        <w:rPr>
          <w:rFonts w:ascii="Arial" w:hAnsi="Arial" w:cs="Arial"/>
          <w:lang w:val="mn-MN"/>
        </w:rPr>
      </w:pPr>
      <w:r w:rsidRPr="00F97F31">
        <w:rPr>
          <w:rFonts w:ascii="Arial" w:hAnsi="Arial" w:cs="Arial"/>
          <w:b/>
          <w:bCs/>
          <w:lang w:val="mn-MN"/>
        </w:rPr>
        <w:t>“10</w:t>
      </w:r>
      <w:r w:rsidRPr="00F97F31">
        <w:rPr>
          <w:rFonts w:ascii="Arial" w:hAnsi="Arial" w:cs="Arial"/>
          <w:b/>
          <w:bCs/>
          <w:vertAlign w:val="superscript"/>
          <w:lang w:val="mn-MN"/>
        </w:rPr>
        <w:t>1</w:t>
      </w:r>
      <w:r w:rsidRPr="00F97F31">
        <w:rPr>
          <w:rFonts w:ascii="Arial" w:hAnsi="Arial" w:cs="Arial"/>
          <w:b/>
          <w:bCs/>
          <w:lang w:val="mn-MN"/>
        </w:rPr>
        <w:t xml:space="preserve"> дугаар зүйл.Тусгай зөвшөөрөл</w:t>
      </w:r>
    </w:p>
    <w:p w14:paraId="471CF598" w14:textId="77777777" w:rsidR="006A4A1F" w:rsidRPr="00F97F31" w:rsidRDefault="006A4A1F" w:rsidP="003D4984">
      <w:pPr>
        <w:contextualSpacing/>
        <w:jc w:val="both"/>
        <w:rPr>
          <w:rFonts w:ascii="Arial" w:hAnsi="Arial" w:cs="Arial"/>
          <w:lang w:val="mn-MN"/>
        </w:rPr>
      </w:pPr>
    </w:p>
    <w:p w14:paraId="3D069206"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lang w:val="mn-MN"/>
        </w:rPr>
        <w:t>10</w:t>
      </w:r>
      <w:r w:rsidRPr="00F97F31">
        <w:rPr>
          <w:rFonts w:ascii="Arial" w:hAnsi="Arial" w:cs="Arial"/>
          <w:vertAlign w:val="superscript"/>
          <w:lang w:val="mn-MN"/>
        </w:rPr>
        <w:t>1</w:t>
      </w:r>
      <w:r w:rsidRPr="00F97F31">
        <w:rPr>
          <w:rFonts w:ascii="Arial" w:hAnsi="Arial" w:cs="Arial"/>
          <w:lang w:val="mn-MN"/>
        </w:rPr>
        <w:t>.1.Зохицуулах хороо Зөвшөөрлийн тухай хуулийн 8.1 дүгээр зүйлийн 9.13, 9.15-д заасан үйл ажиллагаа эрхлэх тусгай зөвшөөрлийг хуулийн этгээдэд 5 жилийн хугацаатай олгож, хугацааг анх олгосон хугацаагаар сунгана.</w:t>
      </w:r>
    </w:p>
    <w:p w14:paraId="401CC6CC" w14:textId="77777777" w:rsidR="006A4A1F" w:rsidRPr="00F97F31" w:rsidRDefault="006A4A1F" w:rsidP="003D4984">
      <w:pPr>
        <w:contextualSpacing/>
        <w:jc w:val="both"/>
        <w:rPr>
          <w:rFonts w:ascii="Arial" w:hAnsi="Arial" w:cs="Arial"/>
          <w:lang w:val="mn-MN"/>
        </w:rPr>
      </w:pPr>
    </w:p>
    <w:p w14:paraId="2B03590D"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lang w:val="mn-MN"/>
        </w:rPr>
        <w:t>10</w:t>
      </w:r>
      <w:r w:rsidRPr="00F97F31">
        <w:rPr>
          <w:rFonts w:ascii="Arial" w:hAnsi="Arial" w:cs="Arial"/>
          <w:vertAlign w:val="superscript"/>
          <w:lang w:val="mn-MN"/>
        </w:rPr>
        <w:t>1</w:t>
      </w:r>
      <w:r w:rsidRPr="00F97F31">
        <w:rPr>
          <w:rFonts w:ascii="Arial" w:hAnsi="Arial" w:cs="Arial"/>
          <w:lang w:val="mn-MN"/>
        </w:rPr>
        <w:t>.2.Энэ хуулийн 10</w:t>
      </w:r>
      <w:r w:rsidRPr="00F97F31">
        <w:rPr>
          <w:rFonts w:ascii="Arial" w:hAnsi="Arial" w:cs="Arial"/>
          <w:vertAlign w:val="superscript"/>
          <w:lang w:val="mn-MN"/>
        </w:rPr>
        <w:t>1</w:t>
      </w:r>
      <w:r w:rsidRPr="00F97F31">
        <w:rPr>
          <w:rFonts w:ascii="Arial" w:hAnsi="Arial" w:cs="Arial"/>
          <w:lang w:val="mn-MN"/>
        </w:rPr>
        <w:t>.1-д заасан үйл ажиллагаа эрхлэх тусгай зөвшөөрөлтэй холбоотой энэ хуулиар зохицуулснаас бусад харилцааг Харилцаа холбооны тухай хуулиар зохицуулна.</w:t>
      </w:r>
    </w:p>
    <w:p w14:paraId="3A7C1280" w14:textId="77777777" w:rsidR="006A4A1F" w:rsidRPr="00F97F31" w:rsidRDefault="006A4A1F" w:rsidP="003D4984">
      <w:pPr>
        <w:contextualSpacing/>
        <w:jc w:val="both"/>
        <w:rPr>
          <w:rFonts w:ascii="Arial" w:hAnsi="Arial" w:cs="Arial"/>
          <w:lang w:val="mn-MN"/>
        </w:rPr>
      </w:pPr>
    </w:p>
    <w:p w14:paraId="44DE9CFB"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lang w:val="mn-MN"/>
        </w:rPr>
        <w:t>10</w:t>
      </w:r>
      <w:r w:rsidRPr="00F97F31">
        <w:rPr>
          <w:rFonts w:ascii="Arial" w:hAnsi="Arial" w:cs="Arial"/>
          <w:vertAlign w:val="superscript"/>
          <w:lang w:val="mn-MN"/>
        </w:rPr>
        <w:t>1</w:t>
      </w:r>
      <w:r w:rsidRPr="00F97F31">
        <w:rPr>
          <w:rFonts w:ascii="Arial" w:hAnsi="Arial" w:cs="Arial"/>
          <w:lang w:val="mn-MN"/>
        </w:rPr>
        <w:t>.3.Шуудангийн сүлжээний үйл ажиллагаа эрхлэх тусгай зөвшөөрлийг Харилцаа холбооны тухай хуулиар зохицуулна.</w:t>
      </w:r>
    </w:p>
    <w:p w14:paraId="2B3912EA" w14:textId="77777777" w:rsidR="006A4A1F" w:rsidRPr="00F97F31" w:rsidRDefault="006A4A1F" w:rsidP="003D4984">
      <w:pPr>
        <w:contextualSpacing/>
        <w:jc w:val="both"/>
        <w:rPr>
          <w:rFonts w:ascii="Arial" w:hAnsi="Arial" w:cs="Arial"/>
          <w:lang w:val="mn-MN"/>
        </w:rPr>
      </w:pPr>
    </w:p>
    <w:p w14:paraId="47976AA8"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lang w:val="mn-MN"/>
        </w:rPr>
        <w:t>10</w:t>
      </w:r>
      <w:r w:rsidRPr="00F97F31">
        <w:rPr>
          <w:rFonts w:ascii="Arial" w:hAnsi="Arial" w:cs="Arial"/>
          <w:vertAlign w:val="superscript"/>
          <w:lang w:val="mn-MN"/>
        </w:rPr>
        <w:t>1</w:t>
      </w:r>
      <w:r w:rsidRPr="00F97F31">
        <w:rPr>
          <w:rFonts w:ascii="Arial" w:hAnsi="Arial" w:cs="Arial"/>
          <w:lang w:val="mn-MN"/>
        </w:rPr>
        <w:t>.4.</w:t>
      </w:r>
      <w:r w:rsidRPr="00F97F31">
        <w:rPr>
          <w:rFonts w:ascii="Arial" w:hAnsi="Arial" w:cs="Arial"/>
          <w:noProof/>
          <w:lang w:val="mn-MN"/>
        </w:rPr>
        <w:t xml:space="preserve">Зохицуулах хороо нь тусгай зөвшөөрөл олгохдоо тусгай зөвшөөрөл эзэмшигчтэй гэрээ байгуулах бөгөөд гэрээнд </w:t>
      </w:r>
      <w:r w:rsidRPr="00F97F31">
        <w:rPr>
          <w:rFonts w:ascii="Arial" w:hAnsi="Arial" w:cs="Arial"/>
          <w:lang w:val="mn-MN"/>
        </w:rPr>
        <w:t>Харилцаа холбооны хуулийн 14.1-д зааснаас гадна шуудангийн үйлчилгээний зэрэглэлийг тусгана.”</w:t>
      </w:r>
    </w:p>
    <w:p w14:paraId="16E38C18" w14:textId="77777777" w:rsidR="006A4A1F" w:rsidRPr="00F97F31" w:rsidRDefault="006A4A1F" w:rsidP="003D4984">
      <w:pPr>
        <w:contextualSpacing/>
        <w:jc w:val="both"/>
        <w:rPr>
          <w:rFonts w:ascii="Arial" w:hAnsi="Arial" w:cs="Arial"/>
          <w:lang w:val="mn-MN"/>
        </w:rPr>
      </w:pPr>
    </w:p>
    <w:p w14:paraId="32823F20" w14:textId="5FDC0580" w:rsidR="006A4A1F" w:rsidRPr="00F97F31" w:rsidRDefault="00491157" w:rsidP="003D4984">
      <w:pPr>
        <w:ind w:firstLine="709"/>
        <w:contextualSpacing/>
        <w:jc w:val="both"/>
        <w:rPr>
          <w:rFonts w:ascii="Arial" w:hAnsi="Arial" w:cs="Arial"/>
          <w:lang w:val="mn-MN"/>
        </w:rPr>
      </w:pPr>
      <w:r w:rsidRPr="00F97F31">
        <w:rPr>
          <w:rFonts w:ascii="Arial" w:hAnsi="Arial" w:cs="Arial"/>
          <w:b/>
          <w:bCs/>
          <w:lang w:val="mn-MN"/>
        </w:rPr>
        <w:t>2</w:t>
      </w:r>
      <w:r w:rsidR="006A4A1F" w:rsidRPr="00F97F31">
        <w:rPr>
          <w:rFonts w:ascii="Arial" w:hAnsi="Arial" w:cs="Arial"/>
          <w:b/>
          <w:bCs/>
          <w:lang w:val="mn-MN"/>
        </w:rPr>
        <w:t>/10 дугаар зүйлийн 10.4 дэх хэсэг:</w:t>
      </w:r>
    </w:p>
    <w:p w14:paraId="49BC7043" w14:textId="77777777" w:rsidR="006A4A1F" w:rsidRPr="00F97F31" w:rsidRDefault="006A4A1F" w:rsidP="003D4984">
      <w:pPr>
        <w:contextualSpacing/>
        <w:jc w:val="both"/>
        <w:rPr>
          <w:rFonts w:ascii="Arial" w:hAnsi="Arial" w:cs="Arial"/>
          <w:lang w:val="mn-MN"/>
        </w:rPr>
      </w:pPr>
    </w:p>
    <w:p w14:paraId="5D2B98AC"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lang w:val="mn-MN"/>
        </w:rPr>
        <w:t>“10.4.Илгээмжийг хүлээн авах, цуглуулах, тээвэрлэх, хаягт эзэнд хүргэх үйл ажиллагааг Зөвшөөрлийн тухай хуулийн 8.1 дүгээр зүйлийн 9.13, 9.15-д заасан тусгай зөвшөөрөлгүйгээр эрхлэхийг хориглоно.”</w:t>
      </w:r>
    </w:p>
    <w:p w14:paraId="6C8CF29F" w14:textId="77777777" w:rsidR="006A4A1F" w:rsidRPr="00F97F31" w:rsidRDefault="006A4A1F" w:rsidP="003D4984">
      <w:pPr>
        <w:contextualSpacing/>
        <w:jc w:val="both"/>
        <w:rPr>
          <w:rFonts w:ascii="Arial" w:hAnsi="Arial" w:cs="Arial"/>
          <w:lang w:val="mn-MN"/>
        </w:rPr>
      </w:pPr>
    </w:p>
    <w:p w14:paraId="7644AC6E" w14:textId="693D2499" w:rsidR="006A4A1F" w:rsidRPr="00F97F31" w:rsidRDefault="006A4A1F" w:rsidP="003D4984">
      <w:pPr>
        <w:ind w:firstLine="720"/>
        <w:contextualSpacing/>
        <w:jc w:val="both"/>
        <w:rPr>
          <w:rFonts w:ascii="Arial" w:hAnsi="Arial" w:cs="Arial"/>
          <w:lang w:val="mn-MN"/>
        </w:rPr>
      </w:pPr>
      <w:r w:rsidRPr="00F97F31">
        <w:rPr>
          <w:rFonts w:ascii="Arial" w:hAnsi="Arial" w:cs="Arial"/>
          <w:b/>
          <w:bCs/>
          <w:lang w:val="mn-MN"/>
        </w:rPr>
        <w:t>2 дугаар зүйл</w:t>
      </w:r>
      <w:r w:rsidRPr="00F97F31">
        <w:rPr>
          <w:rFonts w:ascii="Arial" w:hAnsi="Arial" w:cs="Arial"/>
          <w:lang w:val="mn-MN"/>
        </w:rPr>
        <w:t xml:space="preserve">.Шуудангийн тухай хуулийн </w:t>
      </w:r>
      <w:r w:rsidR="00491157" w:rsidRPr="00F97F31">
        <w:rPr>
          <w:rFonts w:ascii="Arial" w:hAnsi="Arial" w:cs="Arial"/>
          <w:lang w:val="mn-MN"/>
        </w:rPr>
        <w:t>19 дүгээр зүйлийн 19.2 дахь</w:t>
      </w:r>
      <w:r w:rsidR="00491157" w:rsidRPr="00F97F31">
        <w:rPr>
          <w:rFonts w:ascii="Arial" w:hAnsi="Arial" w:cs="Arial"/>
          <w:b/>
          <w:bCs/>
          <w:lang w:val="mn-MN"/>
        </w:rPr>
        <w:t xml:space="preserve"> </w:t>
      </w:r>
      <w:r w:rsidRPr="00F97F31">
        <w:rPr>
          <w:rFonts w:ascii="Arial" w:hAnsi="Arial" w:cs="Arial"/>
          <w:lang w:val="mn-MN"/>
        </w:rPr>
        <w:t>хэсгийг доор дурдсанаар өөрчлөн найруулсугай:</w:t>
      </w:r>
    </w:p>
    <w:p w14:paraId="6B0AE3BC" w14:textId="77777777" w:rsidR="006A4A1F" w:rsidRPr="00F97F31" w:rsidRDefault="006A4A1F" w:rsidP="003D4984">
      <w:pPr>
        <w:contextualSpacing/>
        <w:jc w:val="both"/>
        <w:rPr>
          <w:rFonts w:ascii="Arial" w:hAnsi="Arial" w:cs="Arial"/>
          <w:lang w:val="mn-MN"/>
        </w:rPr>
      </w:pPr>
    </w:p>
    <w:p w14:paraId="1BCFA41A"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lang w:val="mn-MN"/>
        </w:rPr>
        <w:t>“19.2.Шуудангийн үйлчилгээг үйлчлүүлэгчид хүргэх хамрах хүрээгээр нь улс хоорондын болон дотоодын, үйл ажиллагаагаар нь нэмэлт болон үндсэн, хугацаагаар нь ердийн болон буухиа гэсэн зэрэглэл тогтооно.”</w:t>
      </w:r>
    </w:p>
    <w:p w14:paraId="07D73637" w14:textId="77777777" w:rsidR="006A4A1F" w:rsidRPr="00F97F31" w:rsidRDefault="006A4A1F" w:rsidP="003D4984">
      <w:pPr>
        <w:contextualSpacing/>
        <w:jc w:val="both"/>
        <w:rPr>
          <w:rFonts w:ascii="Arial" w:hAnsi="Arial" w:cs="Arial"/>
          <w:lang w:val="mn-MN"/>
        </w:rPr>
      </w:pPr>
    </w:p>
    <w:p w14:paraId="66479B5E" w14:textId="77777777" w:rsidR="006A4A1F" w:rsidRPr="00F97F31" w:rsidRDefault="006A4A1F" w:rsidP="003D4984">
      <w:pPr>
        <w:ind w:firstLine="720"/>
        <w:contextualSpacing/>
        <w:jc w:val="both"/>
        <w:rPr>
          <w:rFonts w:ascii="Arial" w:hAnsi="Arial" w:cs="Arial"/>
          <w:lang w:val="mn-MN"/>
        </w:rPr>
      </w:pPr>
      <w:r w:rsidRPr="00F97F31">
        <w:rPr>
          <w:rFonts w:ascii="Arial" w:hAnsi="Arial" w:cs="Arial"/>
          <w:b/>
          <w:bCs/>
          <w:lang w:val="mn-MN"/>
        </w:rPr>
        <w:t>3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6420589C" w14:textId="77777777" w:rsidR="006A4A1F" w:rsidRPr="00F97F31" w:rsidRDefault="006A4A1F" w:rsidP="003D4984">
      <w:pPr>
        <w:contextualSpacing/>
        <w:jc w:val="both"/>
        <w:rPr>
          <w:rFonts w:ascii="Arial" w:hAnsi="Arial" w:cs="Arial"/>
          <w:lang w:val="mn-MN"/>
        </w:rPr>
      </w:pPr>
    </w:p>
    <w:p w14:paraId="47F4555A" w14:textId="77777777" w:rsidR="006A4A1F" w:rsidRPr="00F97F31" w:rsidRDefault="006A4A1F" w:rsidP="003D4984">
      <w:pPr>
        <w:contextualSpacing/>
        <w:jc w:val="both"/>
        <w:rPr>
          <w:rFonts w:ascii="Arial" w:hAnsi="Arial" w:cs="Arial"/>
          <w:lang w:val="mn-MN"/>
        </w:rPr>
      </w:pPr>
    </w:p>
    <w:p w14:paraId="037B4121" w14:textId="77777777" w:rsidR="006A4A1F" w:rsidRPr="00F97F31" w:rsidRDefault="006A4A1F" w:rsidP="003D4984">
      <w:pPr>
        <w:contextualSpacing/>
        <w:jc w:val="both"/>
        <w:rPr>
          <w:rFonts w:ascii="Arial" w:hAnsi="Arial" w:cs="Arial"/>
          <w:lang w:val="mn-MN"/>
        </w:rPr>
      </w:pPr>
    </w:p>
    <w:p w14:paraId="2A7E43E4" w14:textId="77777777" w:rsidR="006A4A1F" w:rsidRPr="00F97F31" w:rsidRDefault="006A4A1F" w:rsidP="003D4984">
      <w:pPr>
        <w:contextualSpacing/>
        <w:jc w:val="both"/>
        <w:rPr>
          <w:rFonts w:ascii="Arial" w:hAnsi="Arial" w:cs="Arial"/>
          <w:lang w:val="mn-MN"/>
        </w:rPr>
      </w:pPr>
    </w:p>
    <w:p w14:paraId="1C31507E" w14:textId="03BE2B49" w:rsidR="00AA052D" w:rsidRPr="00F97F31" w:rsidRDefault="006A4A1F" w:rsidP="003D4984">
      <w:pPr>
        <w:contextualSpacing/>
        <w:jc w:val="center"/>
        <w:rPr>
          <w:rFonts w:ascii="Arial" w:hAnsi="Arial" w:cs="Arial"/>
          <w:lang w:val="mn-MN"/>
        </w:rPr>
      </w:pPr>
      <w:r w:rsidRPr="00F97F31">
        <w:rPr>
          <w:rFonts w:ascii="Arial" w:hAnsi="Arial" w:cs="Arial"/>
          <w:lang w:val="mn-MN"/>
        </w:rPr>
        <w:t>Гарын үсэг</w:t>
      </w:r>
    </w:p>
    <w:p w14:paraId="765B1BAF" w14:textId="77777777" w:rsidR="006A4A1F" w:rsidRPr="00F97F31" w:rsidRDefault="006A4A1F" w:rsidP="003D4984">
      <w:pPr>
        <w:contextualSpacing/>
        <w:rPr>
          <w:rFonts w:ascii="Arial" w:hAnsi="Arial" w:cs="Arial"/>
          <w:lang w:val="mn-MN"/>
        </w:rPr>
      </w:pPr>
    </w:p>
    <w:p w14:paraId="5FA846B4" w14:textId="55AD59CE" w:rsidR="006A4A1F" w:rsidRPr="00F97F31" w:rsidRDefault="006A4A1F" w:rsidP="003D4984">
      <w:pPr>
        <w:contextualSpacing/>
        <w:rPr>
          <w:rFonts w:ascii="Arial" w:hAnsi="Arial" w:cs="Arial"/>
          <w:lang w:val="mn-MN"/>
        </w:rPr>
        <w:sectPr w:rsidR="006A4A1F" w:rsidRPr="00F97F31" w:rsidSect="00CC0632">
          <w:pgSz w:w="11901" w:h="16840"/>
          <w:pgMar w:top="1134" w:right="851" w:bottom="1134" w:left="1701" w:header="709" w:footer="709" w:gutter="0"/>
          <w:cols w:space="708"/>
          <w:docGrid w:linePitch="360"/>
        </w:sectPr>
      </w:pPr>
    </w:p>
    <w:p w14:paraId="4DA9F0AA" w14:textId="77777777" w:rsidR="001511F9" w:rsidRPr="00F97F31" w:rsidRDefault="001511F9"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0B829B21" w14:textId="77777777" w:rsidR="001511F9" w:rsidRPr="00F97F31" w:rsidRDefault="001511F9" w:rsidP="003D4984">
      <w:pPr>
        <w:contextualSpacing/>
        <w:rPr>
          <w:rFonts w:ascii="Arial" w:hAnsi="Arial" w:cs="Arial"/>
          <w:lang w:val="mn-MN"/>
        </w:rPr>
      </w:pPr>
    </w:p>
    <w:p w14:paraId="2C85EDA6" w14:textId="77777777" w:rsidR="001511F9" w:rsidRPr="00F97F31" w:rsidRDefault="001511F9" w:rsidP="003D4984">
      <w:pPr>
        <w:contextualSpacing/>
        <w:jc w:val="center"/>
        <w:rPr>
          <w:rFonts w:ascii="Arial" w:hAnsi="Arial" w:cs="Arial"/>
          <w:bCs/>
          <w:lang w:val="mn-MN"/>
        </w:rPr>
      </w:pPr>
      <w:r w:rsidRPr="00F97F31">
        <w:rPr>
          <w:rFonts w:ascii="Arial" w:hAnsi="Arial" w:cs="Arial"/>
          <w:b/>
          <w:lang w:val="mn-MN"/>
        </w:rPr>
        <w:t>МОНГОЛ УЛСЫН ХУУЛЬ</w:t>
      </w:r>
    </w:p>
    <w:p w14:paraId="28FAB6AC" w14:textId="77777777" w:rsidR="001511F9" w:rsidRPr="00F97F31" w:rsidRDefault="001511F9" w:rsidP="003D4984">
      <w:pPr>
        <w:contextualSpacing/>
        <w:rPr>
          <w:rFonts w:ascii="Arial" w:hAnsi="Arial" w:cs="Arial"/>
          <w:bCs/>
          <w:lang w:val="mn-MN"/>
        </w:rPr>
      </w:pPr>
    </w:p>
    <w:p w14:paraId="353EB542" w14:textId="77777777" w:rsidR="001511F9" w:rsidRPr="00F97F31" w:rsidRDefault="001511F9"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1BC7779" w14:textId="77777777" w:rsidR="001511F9" w:rsidRPr="00F97F31" w:rsidRDefault="001511F9"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67543F20" w14:textId="28D51F2D" w:rsidR="00B078CC" w:rsidRPr="00F97F31" w:rsidRDefault="00B078CC" w:rsidP="003D4984">
      <w:pPr>
        <w:shd w:val="clear" w:color="auto" w:fill="FFFFFF"/>
        <w:contextualSpacing/>
        <w:jc w:val="both"/>
        <w:rPr>
          <w:rFonts w:ascii="Arial" w:eastAsia="Calibri" w:hAnsi="Arial" w:cs="Arial"/>
          <w:bCs/>
          <w:lang w:val="mn-MN"/>
        </w:rPr>
      </w:pPr>
    </w:p>
    <w:p w14:paraId="1319C888" w14:textId="77777777" w:rsidR="00D53CB6" w:rsidRPr="00F97F31" w:rsidRDefault="00D53CB6" w:rsidP="003D4984">
      <w:pPr>
        <w:shd w:val="clear" w:color="auto" w:fill="FFFFFF"/>
        <w:contextualSpacing/>
        <w:jc w:val="both"/>
        <w:rPr>
          <w:rFonts w:ascii="Arial" w:eastAsia="Calibri" w:hAnsi="Arial" w:cs="Arial"/>
          <w:bCs/>
          <w:lang w:val="mn-MN"/>
        </w:rPr>
      </w:pPr>
    </w:p>
    <w:p w14:paraId="43DF2694" w14:textId="4EF73CB1" w:rsidR="00D53CB6" w:rsidRPr="00F97F31" w:rsidRDefault="00D53CB6" w:rsidP="003D4984">
      <w:pPr>
        <w:contextualSpacing/>
        <w:jc w:val="center"/>
        <w:outlineLvl w:val="0"/>
        <w:rPr>
          <w:rFonts w:ascii="Arial" w:hAnsi="Arial" w:cs="Arial"/>
          <w:bCs/>
          <w:lang w:val="mn-MN"/>
        </w:rPr>
      </w:pPr>
      <w:r w:rsidRPr="00F97F31">
        <w:rPr>
          <w:rFonts w:ascii="Arial" w:eastAsia="Arial" w:hAnsi="Arial" w:cs="Arial"/>
          <w:b/>
          <w:lang w:val="mn-MN"/>
        </w:rPr>
        <w:t xml:space="preserve">ЭМ, ЭМНЭЛГИЙН ХЭРЭГСЛИЙН </w:t>
      </w:r>
      <w:r w:rsidRPr="00F97F31">
        <w:rPr>
          <w:rFonts w:ascii="Arial" w:hAnsi="Arial" w:cs="Arial"/>
          <w:b/>
          <w:lang w:val="mn-MN"/>
        </w:rPr>
        <w:t>ТУХАЙ ХУУЛЬД</w:t>
      </w:r>
    </w:p>
    <w:p w14:paraId="62D7D920" w14:textId="7EDE6602" w:rsidR="00D53CB6" w:rsidRPr="00F97F31" w:rsidRDefault="00D53CB6" w:rsidP="003D4984">
      <w:pPr>
        <w:contextualSpacing/>
        <w:jc w:val="center"/>
        <w:outlineLvl w:val="0"/>
        <w:rPr>
          <w:rFonts w:ascii="Arial" w:hAnsi="Arial" w:cs="Arial"/>
          <w:bCs/>
          <w:lang w:val="mn-MN"/>
        </w:rPr>
      </w:pPr>
      <w:r w:rsidRPr="00F97F31">
        <w:rPr>
          <w:rFonts w:ascii="Arial" w:hAnsi="Arial" w:cs="Arial"/>
          <w:b/>
          <w:lang w:val="mn-MN"/>
        </w:rPr>
        <w:t>НЭМЭЛТ, ӨӨРЧЛӨЛТ ОРУУЛАХ ТУХАЙ</w:t>
      </w:r>
    </w:p>
    <w:p w14:paraId="0DB186E8" w14:textId="77777777" w:rsidR="00D53CB6" w:rsidRPr="00F97F31" w:rsidRDefault="00D53CB6" w:rsidP="003D4984">
      <w:pPr>
        <w:contextualSpacing/>
        <w:outlineLvl w:val="0"/>
        <w:rPr>
          <w:rFonts w:ascii="Arial" w:hAnsi="Arial" w:cs="Arial"/>
          <w:bCs/>
          <w:lang w:val="mn-MN"/>
        </w:rPr>
      </w:pPr>
    </w:p>
    <w:p w14:paraId="6E91236F" w14:textId="77777777" w:rsidR="00D53CB6" w:rsidRPr="00F97F31" w:rsidRDefault="00D53CB6" w:rsidP="003D4984">
      <w:pPr>
        <w:contextualSpacing/>
        <w:rPr>
          <w:rFonts w:ascii="Arial" w:hAnsi="Arial" w:cs="Arial"/>
          <w:bCs/>
          <w:lang w:val="mn-MN"/>
        </w:rPr>
      </w:pPr>
    </w:p>
    <w:p w14:paraId="51093928" w14:textId="1F52ACD7" w:rsidR="00D53CB6" w:rsidRPr="00F97F31" w:rsidRDefault="00D53CB6" w:rsidP="003D4984">
      <w:pPr>
        <w:ind w:firstLine="709"/>
        <w:contextualSpacing/>
        <w:jc w:val="both"/>
        <w:rPr>
          <w:rFonts w:ascii="Arial" w:hAnsi="Arial" w:cs="Arial"/>
          <w:bCs/>
          <w:lang w:val="mn-MN"/>
        </w:rPr>
      </w:pPr>
      <w:r w:rsidRPr="00F97F31">
        <w:rPr>
          <w:rFonts w:ascii="Arial" w:hAnsi="Arial" w:cs="Arial"/>
          <w:b/>
          <w:lang w:val="mn-MN"/>
        </w:rPr>
        <w:t>1 дүгээр зүйл.</w:t>
      </w:r>
      <w:r w:rsidRPr="00F97F31">
        <w:rPr>
          <w:rFonts w:ascii="Arial" w:hAnsi="Arial" w:cs="Arial"/>
          <w:bCs/>
          <w:lang w:val="mn-MN"/>
        </w:rPr>
        <w:t>Эм, эмнэлгийн хэрэгслийн тухай хуульд доор дурдсан агуулгатай зүйл, хэсэг, заалт нэмсүгэй:</w:t>
      </w:r>
    </w:p>
    <w:p w14:paraId="69E299A8" w14:textId="77777777" w:rsidR="00D53CB6" w:rsidRPr="00F97F31" w:rsidRDefault="00D53CB6" w:rsidP="003D4984">
      <w:pPr>
        <w:contextualSpacing/>
        <w:jc w:val="both"/>
        <w:rPr>
          <w:rFonts w:ascii="Arial" w:hAnsi="Arial" w:cs="Arial"/>
          <w:bCs/>
          <w:lang w:val="mn-MN"/>
        </w:rPr>
      </w:pPr>
    </w:p>
    <w:p w14:paraId="352DB1FA" w14:textId="54CABD09" w:rsidR="00D53CB6" w:rsidRPr="00F97F31" w:rsidRDefault="00D53CB6" w:rsidP="003D4984">
      <w:pPr>
        <w:ind w:firstLine="709"/>
        <w:contextualSpacing/>
        <w:jc w:val="both"/>
        <w:rPr>
          <w:rFonts w:ascii="Arial" w:hAnsi="Arial" w:cs="Arial"/>
          <w:bCs/>
          <w:lang w:val="mn-MN"/>
        </w:rPr>
      </w:pPr>
      <w:r w:rsidRPr="00F97F31">
        <w:rPr>
          <w:rFonts w:ascii="Arial" w:hAnsi="Arial" w:cs="Arial"/>
          <w:b/>
          <w:lang w:val="mn-MN"/>
        </w:rPr>
        <w:t>1/15</w:t>
      </w:r>
      <w:r w:rsidRPr="00F97F31">
        <w:rPr>
          <w:rFonts w:ascii="Arial" w:hAnsi="Arial" w:cs="Arial"/>
          <w:b/>
          <w:vertAlign w:val="superscript"/>
          <w:lang w:val="mn-MN"/>
        </w:rPr>
        <w:t>1</w:t>
      </w:r>
      <w:r w:rsidRPr="00F97F31">
        <w:rPr>
          <w:rFonts w:ascii="Arial" w:hAnsi="Arial" w:cs="Arial"/>
          <w:b/>
          <w:lang w:val="mn-MN"/>
        </w:rPr>
        <w:t xml:space="preserve"> дугаар зүйл:</w:t>
      </w:r>
    </w:p>
    <w:p w14:paraId="35118589" w14:textId="77777777" w:rsidR="00D53CB6" w:rsidRPr="00F97F31" w:rsidRDefault="00D53CB6" w:rsidP="003D4984">
      <w:pPr>
        <w:contextualSpacing/>
        <w:jc w:val="both"/>
        <w:rPr>
          <w:rFonts w:ascii="Arial" w:hAnsi="Arial" w:cs="Arial"/>
          <w:bCs/>
          <w:lang w:val="mn-MN"/>
        </w:rPr>
      </w:pPr>
    </w:p>
    <w:p w14:paraId="7C3C97B5" w14:textId="3815CB25" w:rsidR="00D53CB6" w:rsidRPr="00F97F31" w:rsidRDefault="00D53CB6" w:rsidP="003D4984">
      <w:pPr>
        <w:ind w:firstLine="709"/>
        <w:contextualSpacing/>
        <w:jc w:val="both"/>
        <w:rPr>
          <w:rFonts w:ascii="Arial" w:hAnsi="Arial" w:cs="Arial"/>
          <w:bCs/>
          <w:lang w:val="mn-MN"/>
        </w:rPr>
      </w:pPr>
      <w:r w:rsidRPr="00F97F31">
        <w:rPr>
          <w:rFonts w:ascii="Arial" w:hAnsi="Arial" w:cs="Arial"/>
          <w:b/>
          <w:lang w:val="mn-MN"/>
        </w:rPr>
        <w:t>“15</w:t>
      </w:r>
      <w:r w:rsidRPr="00F97F31">
        <w:rPr>
          <w:rFonts w:ascii="Arial" w:hAnsi="Arial" w:cs="Arial"/>
          <w:b/>
          <w:vertAlign w:val="superscript"/>
          <w:lang w:val="mn-MN"/>
        </w:rPr>
        <w:t>1</w:t>
      </w:r>
      <w:r w:rsidRPr="00F97F31">
        <w:rPr>
          <w:rFonts w:ascii="Arial" w:hAnsi="Arial" w:cs="Arial"/>
          <w:b/>
          <w:lang w:val="mn-MN"/>
        </w:rPr>
        <w:t xml:space="preserve"> дугаар зүйл.Мал, амьтны эм, эмнэлгийн хэрэгсэл, тэжээлийн нэмэлт импортлох, экспортлох зөвшөөрөл олгох</w:t>
      </w:r>
    </w:p>
    <w:p w14:paraId="3B94EAC6" w14:textId="77777777" w:rsidR="00D53CB6" w:rsidRPr="00F97F31" w:rsidRDefault="00D53CB6" w:rsidP="003D4984">
      <w:pPr>
        <w:contextualSpacing/>
        <w:jc w:val="both"/>
        <w:rPr>
          <w:rFonts w:ascii="Arial" w:hAnsi="Arial" w:cs="Arial"/>
          <w:bCs/>
          <w:lang w:val="mn-MN"/>
        </w:rPr>
      </w:pPr>
    </w:p>
    <w:p w14:paraId="5AFF76AF" w14:textId="41BD6E8D" w:rsidR="00D53CB6" w:rsidRPr="00F97F31" w:rsidRDefault="00D53CB6" w:rsidP="003D4984">
      <w:pPr>
        <w:ind w:firstLine="709"/>
        <w:contextualSpacing/>
        <w:jc w:val="both"/>
        <w:rPr>
          <w:rFonts w:ascii="Arial" w:hAnsi="Arial" w:cs="Arial"/>
          <w:lang w:val="mn-MN"/>
        </w:rPr>
      </w:pPr>
      <w:r w:rsidRPr="00F97F31">
        <w:rPr>
          <w:rFonts w:ascii="Arial" w:hAnsi="Arial" w:cs="Arial"/>
          <w:shd w:val="clear" w:color="auto" w:fill="FFFFFF"/>
          <w:lang w:val="mn-MN"/>
        </w:rPr>
        <w:t>“</w:t>
      </w:r>
      <w:bookmarkStart w:id="50" w:name="_Hlk118562007"/>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w:t>
      </w:r>
      <w:bookmarkEnd w:id="50"/>
      <w:r w:rsidRPr="00F97F31">
        <w:rPr>
          <w:rFonts w:ascii="Arial" w:hAnsi="Arial" w:cs="Arial"/>
          <w:shd w:val="clear" w:color="auto" w:fill="FFFFFF"/>
          <w:lang w:val="mn-MN"/>
        </w:rPr>
        <w:t>Мал, амьтны эм</w:t>
      </w:r>
      <w:r w:rsidRPr="00F97F31">
        <w:rPr>
          <w:rFonts w:ascii="Arial" w:hAnsi="Arial" w:cs="Arial"/>
          <w:lang w:val="mn-MN"/>
        </w:rPr>
        <w:t>, эмнэлгийн хэрэгсэл импортлох, экспортлох зөвшөөрөл хүсэгч нь дараах баримт бичгийг мал, амьтны эрүүл мэндийн асуудал хариуцсан төрийн захиргааны байгууллагад хүсэлтийн хамт хүргүүлнэ:</w:t>
      </w:r>
    </w:p>
    <w:p w14:paraId="1578FFBA" w14:textId="77777777" w:rsidR="00D53CB6" w:rsidRPr="00F97F31" w:rsidRDefault="00D53CB6" w:rsidP="003D4984">
      <w:pPr>
        <w:contextualSpacing/>
        <w:jc w:val="both"/>
        <w:rPr>
          <w:rFonts w:ascii="Arial" w:hAnsi="Arial" w:cs="Arial"/>
          <w:shd w:val="clear" w:color="auto" w:fill="FFFFFF"/>
          <w:lang w:val="mn-MN"/>
        </w:rPr>
      </w:pPr>
    </w:p>
    <w:p w14:paraId="2654CC5F"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.1.1.</w:t>
      </w:r>
      <w:r w:rsidRPr="00F97F31">
        <w:rPr>
          <w:rFonts w:ascii="Arial" w:hAnsi="Arial" w:cs="Arial"/>
          <w:lang w:val="mn-MN"/>
        </w:rPr>
        <w:t>хуулийн этгээдийн улсын бүртгэлийн гэрчилгээний хуулбар;</w:t>
      </w:r>
    </w:p>
    <w:p w14:paraId="3E6E0429"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.1.2.</w:t>
      </w:r>
      <w:r w:rsidRPr="00F97F31">
        <w:rPr>
          <w:rFonts w:ascii="Arial" w:hAnsi="Arial" w:cs="Arial"/>
          <w:lang w:val="mn-MN"/>
        </w:rPr>
        <w:t>малын эм, эмнэлгийн хэрэгсэл импортлох тусгай зөвшөөрөл, экспортлох тохиолдолд малын эм, эмнэлгийн хэрэгсэл үйлдвэрлэх тусгай зөвшөөрөл;</w:t>
      </w:r>
    </w:p>
    <w:p w14:paraId="7D1B1C53" w14:textId="77777777" w:rsidR="00D53CB6" w:rsidRPr="00F97F31" w:rsidRDefault="00D53CB6" w:rsidP="003D4984">
      <w:pPr>
        <w:contextualSpacing/>
        <w:jc w:val="both"/>
        <w:rPr>
          <w:rFonts w:ascii="Arial" w:hAnsi="Arial" w:cs="Arial"/>
          <w:lang w:val="mn-MN"/>
        </w:rPr>
      </w:pPr>
    </w:p>
    <w:p w14:paraId="582C3543"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.1.3.</w:t>
      </w:r>
      <w:r w:rsidRPr="00F97F31">
        <w:rPr>
          <w:rFonts w:ascii="Arial" w:hAnsi="Arial" w:cs="Arial"/>
          <w:lang w:val="mn-MN"/>
        </w:rPr>
        <w:t>гадаад улсын эм, эмнэлгийн хэрэгсэл ханган нийлүүлэгч байгууллагатай байгуулсан худалдааны гэрээ, итгэмжлэл, эсхүл албан ёсны төлөөлөл болохыг нотлох баримт;</w:t>
      </w:r>
    </w:p>
    <w:p w14:paraId="422CDAB6" w14:textId="77777777" w:rsidR="00D53CB6" w:rsidRPr="00F97F31" w:rsidRDefault="00D53CB6" w:rsidP="003D4984">
      <w:pPr>
        <w:contextualSpacing/>
        <w:jc w:val="both"/>
        <w:rPr>
          <w:rFonts w:ascii="Arial" w:hAnsi="Arial" w:cs="Arial"/>
          <w:lang w:val="mn-MN"/>
        </w:rPr>
      </w:pPr>
    </w:p>
    <w:p w14:paraId="07FE9D6B"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.1.4.</w:t>
      </w:r>
      <w:r w:rsidRPr="00F97F31">
        <w:rPr>
          <w:rFonts w:ascii="Arial" w:hAnsi="Arial" w:cs="Arial"/>
          <w:lang w:val="mn-MN"/>
        </w:rPr>
        <w:t>эмийн улсын бүртгэлийн гэрчилгээ;</w:t>
      </w:r>
    </w:p>
    <w:p w14:paraId="01C09EA6" w14:textId="2F995E4F"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.1.5.</w:t>
      </w:r>
      <w:r w:rsidRPr="00F97F31">
        <w:rPr>
          <w:rFonts w:ascii="Arial" w:hAnsi="Arial" w:cs="Arial"/>
          <w:lang w:val="mn-MN"/>
        </w:rPr>
        <w:t>эм, эмийн түүхий эд, бүтээгдэхүүний гарал үүсэл, чанарын сертификат, тохирлын гэрчилгээ;</w:t>
      </w:r>
    </w:p>
    <w:p w14:paraId="00D612BC" w14:textId="77777777" w:rsidR="00D53CB6" w:rsidRPr="00F97F31" w:rsidRDefault="00D53CB6" w:rsidP="003D4984">
      <w:pPr>
        <w:contextualSpacing/>
        <w:jc w:val="both"/>
        <w:rPr>
          <w:rFonts w:ascii="Arial" w:hAnsi="Arial" w:cs="Arial"/>
          <w:lang w:val="mn-MN"/>
        </w:rPr>
      </w:pPr>
    </w:p>
    <w:p w14:paraId="12A41321"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.1.6.импортын зөвшөөрлийн хувьд </w:t>
      </w:r>
      <w:r w:rsidRPr="00F97F31">
        <w:rPr>
          <w:rFonts w:ascii="Arial" w:hAnsi="Arial" w:cs="Arial"/>
          <w:lang w:val="mn-MN"/>
        </w:rPr>
        <w:t>экспортлогч орны эмийн цувралын чанарын баталгаажилт;</w:t>
      </w:r>
    </w:p>
    <w:p w14:paraId="0468FA2B" w14:textId="77777777" w:rsidR="00D53CB6" w:rsidRPr="00F97F31" w:rsidRDefault="00D53CB6" w:rsidP="003D4984">
      <w:pPr>
        <w:contextualSpacing/>
        <w:jc w:val="both"/>
        <w:rPr>
          <w:rFonts w:ascii="Arial" w:hAnsi="Arial" w:cs="Arial"/>
          <w:lang w:val="mn-MN"/>
        </w:rPr>
      </w:pPr>
    </w:p>
    <w:p w14:paraId="3771DE16" w14:textId="56F02430"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.1.7.</w:t>
      </w:r>
      <w:r w:rsidRPr="00F97F31">
        <w:rPr>
          <w:rFonts w:ascii="Arial" w:hAnsi="Arial" w:cs="Arial"/>
          <w:lang w:val="mn-MN"/>
        </w:rPr>
        <w:t>эмнэлгийн хэрэгсэл, оношлуур, багаж, тоног төхөөрөмжийн олон улсын болон тухайн орны чанар баталгаажилтын болон гарал үүслийн гэрчилгээ, хэрэглэх заавар үйлдвэрлэгч эсвэл нийлүүлэгчийн /GMP, ISO/ олон улсын чанар стандартын шаардлага хангасан гэрчилгээ;</w:t>
      </w:r>
    </w:p>
    <w:p w14:paraId="0DAAE086" w14:textId="77777777" w:rsidR="00D53CB6" w:rsidRPr="00F97F31" w:rsidRDefault="00D53CB6" w:rsidP="003D4984">
      <w:pPr>
        <w:contextualSpacing/>
        <w:jc w:val="both"/>
        <w:rPr>
          <w:rFonts w:ascii="Arial" w:hAnsi="Arial" w:cs="Arial"/>
          <w:lang w:val="mn-MN"/>
        </w:rPr>
      </w:pPr>
    </w:p>
    <w:p w14:paraId="16BC2153" w14:textId="642245D0" w:rsidR="00D53CB6" w:rsidRPr="00F97F31" w:rsidRDefault="00D53CB6" w:rsidP="003D4984">
      <w:pPr>
        <w:ind w:firstLine="1134"/>
        <w:contextualSpacing/>
        <w:jc w:val="both"/>
        <w:rPr>
          <w:rFonts w:ascii="Arial" w:eastAsiaTheme="minorEastAsia" w:hAnsi="Arial" w:cs="Arial"/>
          <w:lang w:val="mn-MN" w:eastAsia="zh-C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w:t>
      </w:r>
      <w:r w:rsidRPr="00F97F31">
        <w:rPr>
          <w:rFonts w:ascii="Arial" w:eastAsiaTheme="minorHAnsi" w:hAnsi="Arial" w:cs="Arial"/>
          <w:shd w:val="clear" w:color="auto" w:fill="FFFFFF"/>
          <w:lang w:val="mn-MN"/>
        </w:rPr>
        <w:t>8.</w:t>
      </w:r>
      <w:r w:rsidRPr="00F97F31">
        <w:rPr>
          <w:rFonts w:ascii="Arial" w:eastAsiaTheme="minorHAnsi" w:hAnsi="Arial" w:cs="Arial"/>
          <w:lang w:val="mn-MN"/>
        </w:rPr>
        <w:t>эм, эмнэлгийн хэрэгслийн нэр, хэлбэр, тун, тоо хэмжээ /баглаа боодол/, үйлдвэрлэгчийн нэр, хилээр нэвтрүүлэх хугацаа, нэвтрүүлэх хилийн боомтын талаархи мэдээлэл</w:t>
      </w:r>
      <w:r w:rsidRPr="00F97F31">
        <w:rPr>
          <w:rFonts w:ascii="Arial" w:eastAsiaTheme="minorEastAsia" w:hAnsi="Arial" w:cs="Arial"/>
          <w:lang w:val="mn-MN" w:eastAsia="zh-CN"/>
        </w:rPr>
        <w:t>;</w:t>
      </w:r>
    </w:p>
    <w:p w14:paraId="11DD179B" w14:textId="77777777" w:rsidR="00854134" w:rsidRPr="00F97F31" w:rsidRDefault="00854134" w:rsidP="003D4984">
      <w:pPr>
        <w:ind w:firstLine="1134"/>
        <w:contextualSpacing/>
        <w:jc w:val="both"/>
        <w:rPr>
          <w:rFonts w:ascii="Arial" w:hAnsi="Arial" w:cs="Arial"/>
          <w:lang w:val="mn-MN"/>
        </w:rPr>
      </w:pPr>
    </w:p>
    <w:p w14:paraId="7BA4409E" w14:textId="5F212CAF"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.1.</w:t>
      </w:r>
      <w:r w:rsidRPr="00F97F31">
        <w:rPr>
          <w:rFonts w:ascii="Arial" w:eastAsiaTheme="minorHAnsi" w:hAnsi="Arial" w:cs="Arial"/>
          <w:shd w:val="clear" w:color="auto" w:fill="FFFFFF"/>
          <w:lang w:val="mn-MN"/>
        </w:rPr>
        <w:t>9.</w:t>
      </w:r>
      <w:r w:rsidRPr="00F97F31">
        <w:rPr>
          <w:rFonts w:ascii="Arial" w:eastAsiaTheme="minorHAnsi" w:hAnsi="Arial" w:cs="Arial"/>
          <w:lang w:val="mn-MN"/>
        </w:rPr>
        <w:t>эм, биобэлдмэл импортлох үед ачаа, тээврийн баримтын гаальд бүртгэгдсэн эх хувь (AWB)</w:t>
      </w:r>
      <w:r w:rsidRPr="00F97F31">
        <w:rPr>
          <w:rFonts w:ascii="Arial" w:eastAsiaTheme="minorEastAsia" w:hAnsi="Arial" w:cs="Arial"/>
          <w:lang w:val="mn-MN" w:eastAsia="zh-CN"/>
        </w:rPr>
        <w:t>,</w:t>
      </w:r>
      <w:r w:rsidRPr="00F97F31">
        <w:rPr>
          <w:rFonts w:ascii="Arial" w:eastAsiaTheme="minorHAnsi" w:hAnsi="Arial" w:cs="Arial"/>
          <w:lang w:val="mn-MN"/>
        </w:rPr>
        <w:t xml:space="preserve"> баглаа, боодлын дэлгэрэнгүй бүртгэл, нэхэмжлэлийн хуулбар, үйлдвэрлэгчээс олгосон сертификат</w:t>
      </w:r>
      <w:r w:rsidRPr="00F97F31">
        <w:rPr>
          <w:rFonts w:ascii="Arial" w:eastAsiaTheme="minorEastAsia" w:hAnsi="Arial" w:cs="Arial"/>
          <w:lang w:val="mn-MN" w:eastAsia="zh-CN"/>
        </w:rPr>
        <w:t>.</w:t>
      </w:r>
    </w:p>
    <w:p w14:paraId="674FD9D1" w14:textId="77777777" w:rsidR="00D53CB6" w:rsidRPr="00F97F31" w:rsidRDefault="00D53CB6" w:rsidP="003D4984">
      <w:pPr>
        <w:contextualSpacing/>
        <w:jc w:val="both"/>
        <w:rPr>
          <w:rFonts w:ascii="Arial" w:eastAsiaTheme="minorHAnsi" w:hAnsi="Arial" w:cs="Arial"/>
          <w:lang w:val="mn-MN"/>
        </w:rPr>
      </w:pPr>
    </w:p>
    <w:p w14:paraId="7D6420D5" w14:textId="77777777" w:rsidR="00D53CB6" w:rsidRPr="00F97F31" w:rsidRDefault="00D53CB6" w:rsidP="003D4984">
      <w:pPr>
        <w:ind w:firstLine="709"/>
        <w:contextualSpacing/>
        <w:jc w:val="both"/>
        <w:rPr>
          <w:rFonts w:ascii="Arial" w:hAnsi="Arial" w:cs="Arial"/>
          <w:lang w:val="mn-MN"/>
        </w:rPr>
      </w:pPr>
      <w:bookmarkStart w:id="51" w:name="_Hlk118562234"/>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w:t>
      </w:r>
      <w:bookmarkEnd w:id="51"/>
      <w:r w:rsidRPr="00F97F31">
        <w:rPr>
          <w:rFonts w:ascii="Arial" w:hAnsi="Arial" w:cs="Arial"/>
          <w:shd w:val="clear" w:color="auto" w:fill="FFFFFF"/>
          <w:lang w:val="mn-MN"/>
        </w:rPr>
        <w:t>.</w:t>
      </w:r>
      <w:r w:rsidRPr="00F97F31">
        <w:rPr>
          <w:rFonts w:ascii="Arial" w:hAnsi="Arial" w:cs="Arial"/>
          <w:lang w:val="mn-MN"/>
        </w:rPr>
        <w:t>Мал, амьтны тэжээлийн нэмэлт импортлох, экспортлох зөвшөөрөл хүсэгч нь дараах баримт бичгийг мал, амьтны эрүүл мэндийн асуудал хариуцсан төрийн захиргааны байгууллагад хүсэлтийн хамт хүргүүлнэ:</w:t>
      </w:r>
    </w:p>
    <w:p w14:paraId="054C7987" w14:textId="77777777" w:rsidR="00D53CB6" w:rsidRPr="00F97F31" w:rsidRDefault="00D53CB6" w:rsidP="003D4984">
      <w:pPr>
        <w:contextualSpacing/>
        <w:jc w:val="both"/>
        <w:rPr>
          <w:rFonts w:ascii="Arial" w:hAnsi="Arial" w:cs="Arial"/>
          <w:shd w:val="clear" w:color="auto" w:fill="FFFFFF"/>
          <w:lang w:val="mn-MN"/>
        </w:rPr>
      </w:pPr>
    </w:p>
    <w:p w14:paraId="74813921"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.2.1.</w:t>
      </w:r>
      <w:r w:rsidRPr="00F97F31">
        <w:rPr>
          <w:rFonts w:ascii="Arial" w:hAnsi="Arial" w:cs="Arial"/>
          <w:lang w:val="mn-MN"/>
        </w:rPr>
        <w:t>хуулийн этгээдийн улсын бүртгэлийн гэрчилгээний хуулбар;</w:t>
      </w:r>
    </w:p>
    <w:p w14:paraId="132DCE42"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.2.2.</w:t>
      </w:r>
      <w:r w:rsidRPr="00F97F31">
        <w:rPr>
          <w:rFonts w:ascii="Arial" w:hAnsi="Arial" w:cs="Arial"/>
          <w:lang w:val="mn-MN"/>
        </w:rPr>
        <w:t>үйлдвэрлэгч болон албан ёсны гэрээт борлуулагчтай байгуулсан худалдааны гэрээ;</w:t>
      </w:r>
    </w:p>
    <w:p w14:paraId="5E7F1E8A" w14:textId="77777777" w:rsidR="00D53CB6" w:rsidRPr="00F97F31" w:rsidRDefault="00D53CB6" w:rsidP="003D4984">
      <w:pPr>
        <w:contextualSpacing/>
        <w:jc w:val="both"/>
        <w:rPr>
          <w:rFonts w:ascii="Arial" w:hAnsi="Arial" w:cs="Arial"/>
          <w:lang w:val="mn-MN"/>
        </w:rPr>
      </w:pPr>
    </w:p>
    <w:p w14:paraId="0D8A242A"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.2.3.</w:t>
      </w:r>
      <w:r w:rsidRPr="00F97F31">
        <w:rPr>
          <w:rFonts w:ascii="Arial" w:hAnsi="Arial" w:cs="Arial"/>
          <w:lang w:val="mn-MN"/>
        </w:rPr>
        <w:t>импортлох, экспортлох мал, амьтны тэжээлийн нэмэлтийн улсын бүртгэлийн гэрчилгээ;</w:t>
      </w:r>
    </w:p>
    <w:p w14:paraId="3CD347B6" w14:textId="77777777" w:rsidR="00D53CB6" w:rsidRPr="00F97F31" w:rsidRDefault="00D53CB6" w:rsidP="003D4984">
      <w:pPr>
        <w:contextualSpacing/>
        <w:jc w:val="both"/>
        <w:rPr>
          <w:rFonts w:ascii="Arial" w:hAnsi="Arial" w:cs="Arial"/>
          <w:lang w:val="mn-MN"/>
        </w:rPr>
      </w:pPr>
    </w:p>
    <w:p w14:paraId="3568ECEC"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.2.4.</w:t>
      </w:r>
      <w:r w:rsidRPr="00F97F31">
        <w:rPr>
          <w:rFonts w:ascii="Arial" w:hAnsi="Arial" w:cs="Arial"/>
          <w:lang w:val="mn-MN"/>
        </w:rPr>
        <w:t>үйлдвэрлэгчийн олон улсын чанарын стандартын шаардлага хангасан гэрчилгээ;</w:t>
      </w:r>
    </w:p>
    <w:p w14:paraId="1AED1CEB" w14:textId="77777777" w:rsidR="00D53CB6" w:rsidRPr="00F97F31" w:rsidRDefault="00D53CB6" w:rsidP="003D4984">
      <w:pPr>
        <w:contextualSpacing/>
        <w:jc w:val="both"/>
        <w:rPr>
          <w:rFonts w:ascii="Arial" w:hAnsi="Arial" w:cs="Arial"/>
          <w:lang w:val="mn-MN"/>
        </w:rPr>
      </w:pPr>
    </w:p>
    <w:p w14:paraId="5E44B36C"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.2.5.</w:t>
      </w:r>
      <w:r w:rsidRPr="00F97F31">
        <w:rPr>
          <w:rFonts w:ascii="Arial" w:hAnsi="Arial" w:cs="Arial"/>
          <w:lang w:val="mn-MN"/>
        </w:rPr>
        <w:t>мал, амьтны тэжээлийн нэмэлтийн найрлага, гарал үүсэл, чанарын гэрчилгээ;</w:t>
      </w:r>
    </w:p>
    <w:p w14:paraId="0F6ADF29" w14:textId="77777777" w:rsidR="00D53CB6" w:rsidRPr="00F97F31" w:rsidRDefault="00D53CB6" w:rsidP="003D4984">
      <w:pPr>
        <w:contextualSpacing/>
        <w:jc w:val="both"/>
        <w:rPr>
          <w:rFonts w:ascii="Arial" w:hAnsi="Arial" w:cs="Arial"/>
          <w:lang w:val="mn-MN"/>
        </w:rPr>
      </w:pPr>
    </w:p>
    <w:p w14:paraId="45CF6D70" w14:textId="77777777"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.2.6.</w:t>
      </w:r>
      <w:r w:rsidRPr="00F97F31">
        <w:rPr>
          <w:rFonts w:ascii="Arial" w:hAnsi="Arial" w:cs="Arial"/>
          <w:lang w:val="mn-MN"/>
        </w:rPr>
        <w:t>шошгоны загвар, хэрэглэх заавар, шаардлагатай тохиолдолд хэрэглэх зааврын монгол хэл дээрх орчуулга;</w:t>
      </w:r>
    </w:p>
    <w:p w14:paraId="1FF62AD9" w14:textId="77777777" w:rsidR="00D53CB6" w:rsidRPr="00F97F31" w:rsidRDefault="00D53CB6" w:rsidP="003D4984">
      <w:pPr>
        <w:contextualSpacing/>
        <w:jc w:val="both"/>
        <w:rPr>
          <w:rFonts w:ascii="Arial" w:hAnsi="Arial" w:cs="Arial"/>
          <w:lang w:val="mn-MN"/>
        </w:rPr>
      </w:pPr>
    </w:p>
    <w:p w14:paraId="5C325178" w14:textId="41A632C3" w:rsidR="00D53CB6" w:rsidRPr="00F97F31" w:rsidRDefault="00D53CB6" w:rsidP="003D4984">
      <w:pPr>
        <w:ind w:firstLine="1134"/>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.2.7.</w:t>
      </w:r>
      <w:r w:rsidRPr="00F97F31">
        <w:rPr>
          <w:rFonts w:ascii="Arial" w:hAnsi="Arial" w:cs="Arial"/>
          <w:lang w:val="mn-MN"/>
        </w:rPr>
        <w:t>тухайн тэжээлийн нэмэлтийн хүчинтэй хугацааны 3/4 нь өнгөрөөгүй болохыг нотлох баримт.</w:t>
      </w:r>
    </w:p>
    <w:p w14:paraId="5F523583" w14:textId="77777777" w:rsidR="00D53CB6" w:rsidRPr="00F97F31" w:rsidRDefault="00D53CB6" w:rsidP="003D4984">
      <w:pPr>
        <w:contextualSpacing/>
        <w:jc w:val="both"/>
        <w:rPr>
          <w:rFonts w:ascii="Arial" w:hAnsi="Arial" w:cs="Arial"/>
          <w:shd w:val="clear" w:color="auto" w:fill="FFFFFF"/>
          <w:lang w:val="mn-MN"/>
        </w:rPr>
      </w:pPr>
    </w:p>
    <w:p w14:paraId="7434DBA5"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.3</w:t>
      </w:r>
      <w:r w:rsidRPr="00F97F31">
        <w:rPr>
          <w:rFonts w:ascii="Arial" w:eastAsiaTheme="minorHAnsi" w:hAnsi="Arial" w:cs="Arial"/>
          <w:shd w:val="clear" w:color="auto" w:fill="FFFFFF"/>
          <w:lang w:val="mn-MN"/>
        </w:rPr>
        <w:t>.Мал, амьтны эрүүл мэндийн асуудал хариуцсан төрийн захиргааны байгууллага з</w:t>
      </w:r>
      <w:r w:rsidRPr="00F97F31">
        <w:rPr>
          <w:rFonts w:ascii="Arial" w:hAnsi="Arial" w:cs="Arial"/>
          <w:lang w:val="mn-MN"/>
        </w:rPr>
        <w:t>өвшөөрөл олгох асуудлыг Зөвшөөрлийн тухай хуулийн 5.2 дугаар зүйлд заасан журмыг баримтлан хугацаанд нь шийдвэрлэнэ.</w:t>
      </w:r>
    </w:p>
    <w:p w14:paraId="3991E230" w14:textId="77777777" w:rsidR="00D53CB6" w:rsidRPr="00F97F31" w:rsidRDefault="00D53CB6" w:rsidP="003D4984">
      <w:pPr>
        <w:contextualSpacing/>
        <w:jc w:val="both"/>
        <w:rPr>
          <w:rFonts w:ascii="Arial" w:hAnsi="Arial" w:cs="Arial"/>
          <w:lang w:val="mn-MN"/>
        </w:rPr>
      </w:pPr>
    </w:p>
    <w:p w14:paraId="0A35391C"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 xml:space="preserve">.4.Зөвшөөрөл эзэмшигч нь зөвшөөрлийг </w:t>
      </w:r>
      <w:r w:rsidRPr="00F97F31">
        <w:rPr>
          <w:rFonts w:ascii="Arial" w:hAnsi="Arial" w:cs="Arial"/>
          <w:lang w:val="mn-MN"/>
        </w:rPr>
        <w:t>ашиглан улсын хилээр эмийн бүртгэлд бүртгэгдээгүй, чанарын баталгаажилт, тохирлын гэрчилгээгүй, хуурамч баримт бичиг бүрдүүлэн эм нэвтрүүлсэн, эмийн үйлдвэр, эм хангамжийн гэрээт байгууллагаас бусад газраас авсан, хэрэглэх хүчинтэй хугацаа дууссан, эм, эмнэлгийн хэрэгсэл нэвтрүүлэхийг оролдсон тохиолдолд импортын зөвшөөрлийг хүчингүй болгоно.</w:t>
      </w:r>
    </w:p>
    <w:p w14:paraId="4B4A7FC4" w14:textId="77777777" w:rsidR="00D53CB6" w:rsidRPr="00F97F31" w:rsidRDefault="00D53CB6" w:rsidP="003D4984">
      <w:pPr>
        <w:contextualSpacing/>
        <w:jc w:val="both"/>
        <w:rPr>
          <w:rFonts w:ascii="Arial" w:hAnsi="Arial" w:cs="Arial"/>
          <w:lang w:val="mn-MN"/>
        </w:rPr>
      </w:pPr>
    </w:p>
    <w:p w14:paraId="58C2E61D" w14:textId="36DCAFA1" w:rsidR="00D53CB6" w:rsidRPr="00F97F31" w:rsidRDefault="00D53CB6" w:rsidP="003D4984">
      <w:pPr>
        <w:ind w:firstLine="709"/>
        <w:contextualSpacing/>
        <w:jc w:val="both"/>
        <w:rPr>
          <w:rFonts w:ascii="Arial" w:hAnsi="Arial" w:cs="Arial"/>
          <w:lang w:val="mn-MN"/>
        </w:rPr>
      </w:pPr>
      <w:r w:rsidRPr="00F97F31">
        <w:rPr>
          <w:rFonts w:ascii="Arial" w:hAnsi="Arial" w:cs="Arial"/>
          <w:shd w:val="clear" w:color="auto" w:fill="FFFFFF"/>
          <w:lang w:val="mn-MN"/>
        </w:rPr>
        <w:t>15</w:t>
      </w:r>
      <w:r w:rsidRPr="00F97F31">
        <w:rPr>
          <w:rFonts w:ascii="Arial" w:hAnsi="Arial" w:cs="Arial"/>
          <w:shd w:val="clear" w:color="auto" w:fill="FFFFFF"/>
          <w:vertAlign w:val="superscript"/>
          <w:lang w:val="mn-MN"/>
        </w:rPr>
        <w:t>1</w:t>
      </w:r>
      <w:r w:rsidRPr="00F97F31">
        <w:rPr>
          <w:rFonts w:ascii="Arial" w:hAnsi="Arial" w:cs="Arial"/>
          <w:shd w:val="clear" w:color="auto" w:fill="FFFFFF"/>
          <w:lang w:val="mn-MN"/>
        </w:rPr>
        <w:t>.5.</w:t>
      </w:r>
      <w:r w:rsidRPr="00F97F31">
        <w:rPr>
          <w:rFonts w:ascii="Arial" w:hAnsi="Arial" w:cs="Arial"/>
          <w:lang w:val="mn-MN"/>
        </w:rPr>
        <w:t>Малын эм, эмнэлгийн хэрэгсэл, тэжээлийн нэмэлтийн экспортлох болон импортлох зөвшөөрөл нь олгосноос хойш 30 хоногийн хугацаанд хүчинтэй байна.”</w:t>
      </w:r>
    </w:p>
    <w:p w14:paraId="4802CC10" w14:textId="77777777" w:rsidR="00D53CB6" w:rsidRPr="00F97F31" w:rsidRDefault="00D53CB6" w:rsidP="003D4984">
      <w:pPr>
        <w:contextualSpacing/>
        <w:jc w:val="both"/>
        <w:rPr>
          <w:rFonts w:ascii="Arial" w:hAnsi="Arial" w:cs="Arial"/>
          <w:lang w:val="mn-MN"/>
        </w:rPr>
      </w:pPr>
    </w:p>
    <w:p w14:paraId="2E5B6060"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b/>
          <w:bCs/>
          <w:lang w:val="mn-MN"/>
        </w:rPr>
        <w:t>2/6 дугаар зүйлийн 6.4 дэх хэсэг:</w:t>
      </w:r>
    </w:p>
    <w:p w14:paraId="028CFF32" w14:textId="77777777" w:rsidR="00D53CB6" w:rsidRPr="00F97F31" w:rsidRDefault="00D53CB6" w:rsidP="003D4984">
      <w:pPr>
        <w:contextualSpacing/>
        <w:jc w:val="both"/>
        <w:rPr>
          <w:rFonts w:ascii="Arial" w:hAnsi="Arial" w:cs="Arial"/>
          <w:lang w:val="mn-MN"/>
        </w:rPr>
      </w:pPr>
    </w:p>
    <w:p w14:paraId="7626DD1B"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lang w:val="mn-MN"/>
        </w:rPr>
        <w:t>“6.4.Эм, эмнэлгийн хэрэгслийн хяналт зохицуулалтын асуудал хариуцсан төрийн захиргааны байгууллага нь холбогдох хууль тогтоомжийн хэрэгжилтэд хяналт тавих үүрэг бүхий улсын байцаагчтай байх ба хяналт шалгалт хийх журмыг эрүүл мэндийн асуудал эрхэлсэн төрийн захиргааны төв байгууллага батална.”</w:t>
      </w:r>
    </w:p>
    <w:p w14:paraId="4BFD3AA3" w14:textId="77777777" w:rsidR="00D53CB6" w:rsidRPr="00F97F31" w:rsidRDefault="00D53CB6" w:rsidP="003D4984">
      <w:pPr>
        <w:contextualSpacing/>
        <w:jc w:val="both"/>
        <w:rPr>
          <w:rFonts w:ascii="Arial" w:hAnsi="Arial" w:cs="Arial"/>
          <w:lang w:val="mn-MN"/>
        </w:rPr>
      </w:pPr>
    </w:p>
    <w:p w14:paraId="4CBF6A49" w14:textId="69DF3D05" w:rsidR="00D53CB6" w:rsidRPr="008611A8" w:rsidRDefault="00D53CB6" w:rsidP="003D4984">
      <w:pPr>
        <w:ind w:firstLine="709"/>
        <w:contextualSpacing/>
        <w:jc w:val="both"/>
        <w:rPr>
          <w:rFonts w:ascii="Arial" w:hAnsi="Arial" w:cs="Arial"/>
          <w:shd w:val="clear" w:color="auto" w:fill="FFFFFF"/>
          <w:lang w:val="mn-MN"/>
        </w:rPr>
      </w:pPr>
      <w:r w:rsidRPr="00F97F31">
        <w:rPr>
          <w:rFonts w:ascii="Arial" w:hAnsi="Arial" w:cs="Arial"/>
          <w:b/>
          <w:bCs/>
          <w:shd w:val="clear" w:color="auto" w:fill="FFFFFF"/>
          <w:lang w:val="mn-MN"/>
        </w:rPr>
        <w:t>3/15 дугаар зүйлийн 15.11 дэх хэсэг:</w:t>
      </w:r>
    </w:p>
    <w:p w14:paraId="3434CCFF" w14:textId="77777777" w:rsidR="00854134" w:rsidRPr="00F97F31" w:rsidRDefault="00854134" w:rsidP="008611A8">
      <w:pPr>
        <w:contextualSpacing/>
        <w:jc w:val="both"/>
        <w:rPr>
          <w:rFonts w:ascii="Arial" w:hAnsi="Arial" w:cs="Arial"/>
          <w:shd w:val="clear" w:color="auto" w:fill="FFFFFF"/>
          <w:lang w:val="mn-MN"/>
        </w:rPr>
      </w:pPr>
    </w:p>
    <w:p w14:paraId="03F52DB5"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shd w:val="clear" w:color="auto" w:fill="FFFFFF"/>
          <w:lang w:val="mn-MN"/>
        </w:rPr>
        <w:t xml:space="preserve">“15.11.Энэ хуулийн 14.1, 14.2, 15.9 дэх хэсгийг зөрчсөн нь </w:t>
      </w:r>
      <w:r w:rsidRPr="00F97F31">
        <w:rPr>
          <w:rFonts w:ascii="Arial" w:hAnsi="Arial" w:cs="Arial"/>
          <w:lang w:val="mn-MN"/>
        </w:rPr>
        <w:t>тогтоогдсон тохиолдолд импортын лицензийг хүчингүй болгоно.”</w:t>
      </w:r>
    </w:p>
    <w:p w14:paraId="14956E38" w14:textId="525BAFEA" w:rsidR="00D53CB6" w:rsidRDefault="00D53CB6" w:rsidP="003D4984">
      <w:pPr>
        <w:contextualSpacing/>
        <w:jc w:val="both"/>
        <w:rPr>
          <w:rFonts w:ascii="Arial" w:hAnsi="Arial" w:cs="Arial"/>
          <w:lang w:val="mn-MN"/>
        </w:rPr>
      </w:pPr>
    </w:p>
    <w:p w14:paraId="22788D49" w14:textId="6832EC3F" w:rsidR="008611A8" w:rsidRPr="00F97F31" w:rsidRDefault="008611A8" w:rsidP="008611A8">
      <w:pPr>
        <w:ind w:firstLine="720"/>
        <w:contextualSpacing/>
        <w:jc w:val="both"/>
        <w:rPr>
          <w:rFonts w:ascii="Arial" w:hAnsi="Arial" w:cs="Arial"/>
          <w:lang w:val="mn-MN"/>
        </w:rPr>
      </w:pPr>
      <w:r>
        <w:rPr>
          <w:rFonts w:ascii="Arial" w:hAnsi="Arial" w:cs="Arial"/>
          <w:b/>
          <w:bCs/>
          <w:lang w:val="mn-MN"/>
        </w:rPr>
        <w:t>2</w:t>
      </w:r>
      <w:r w:rsidRPr="00F97F31">
        <w:rPr>
          <w:rFonts w:ascii="Arial" w:hAnsi="Arial" w:cs="Arial"/>
          <w:b/>
          <w:bCs/>
          <w:lang w:val="mn-MN"/>
        </w:rPr>
        <w:t xml:space="preserve"> дугаар зүйл.</w:t>
      </w:r>
      <w:r w:rsidRPr="00F97F31">
        <w:rPr>
          <w:rFonts w:ascii="Arial" w:hAnsi="Arial" w:cs="Arial"/>
          <w:lang w:val="mn-MN"/>
        </w:rPr>
        <w:t>Эм, эмнэлгийн хэрэгслийн тухай хуулийн 22 дугаар зүйлийн 22.3 дахь хэсгийн “үйлдвэрлэгч” гэсний дараа “зөвшөөрөл эзэмшигч” гэж нэмсүгэй.</w:t>
      </w:r>
    </w:p>
    <w:p w14:paraId="2F367A12" w14:textId="472A919A" w:rsidR="00D53CB6" w:rsidRDefault="008611A8" w:rsidP="003D4984">
      <w:pPr>
        <w:ind w:firstLine="709"/>
        <w:contextualSpacing/>
        <w:jc w:val="both"/>
        <w:rPr>
          <w:rFonts w:ascii="Arial" w:hAnsi="Arial" w:cs="Arial"/>
          <w:bCs/>
          <w:lang w:val="mn-MN"/>
        </w:rPr>
      </w:pPr>
      <w:r>
        <w:rPr>
          <w:rFonts w:ascii="Arial" w:hAnsi="Arial" w:cs="Arial"/>
          <w:b/>
          <w:bCs/>
          <w:lang w:val="mn-MN"/>
        </w:rPr>
        <w:lastRenderedPageBreak/>
        <w:t>3</w:t>
      </w:r>
      <w:r w:rsidR="00D53CB6" w:rsidRPr="00F97F31">
        <w:rPr>
          <w:rFonts w:ascii="Arial" w:hAnsi="Arial" w:cs="Arial"/>
          <w:b/>
          <w:bCs/>
          <w:lang w:val="mn-MN"/>
        </w:rPr>
        <w:t xml:space="preserve"> дугаар зүйл.</w:t>
      </w:r>
      <w:r w:rsidR="00D53CB6" w:rsidRPr="00F97F31">
        <w:rPr>
          <w:rFonts w:ascii="Arial" w:hAnsi="Arial" w:cs="Arial"/>
          <w:bCs/>
          <w:lang w:val="mn-MN"/>
        </w:rPr>
        <w:t>Эм, эмнэлгийн хэрэгслийн тухай хуулийн дараах зүйл, хэсгийг до</w:t>
      </w:r>
      <w:r w:rsidR="009E409E" w:rsidRPr="00F97F31">
        <w:rPr>
          <w:rFonts w:ascii="Arial" w:hAnsi="Arial" w:cs="Arial"/>
          <w:bCs/>
          <w:lang w:val="mn-MN"/>
        </w:rPr>
        <w:t>о</w:t>
      </w:r>
      <w:r w:rsidR="00D53CB6" w:rsidRPr="00F97F31">
        <w:rPr>
          <w:rFonts w:ascii="Arial" w:hAnsi="Arial" w:cs="Arial"/>
          <w:bCs/>
          <w:lang w:val="mn-MN"/>
        </w:rPr>
        <w:t>р дурдсанаар өөрчлөн найруулсугай:</w:t>
      </w:r>
    </w:p>
    <w:p w14:paraId="281BA9A1" w14:textId="77777777" w:rsidR="008611A8" w:rsidRPr="00F97F31" w:rsidRDefault="008611A8" w:rsidP="008611A8">
      <w:pPr>
        <w:contextualSpacing/>
        <w:jc w:val="both"/>
        <w:rPr>
          <w:rFonts w:ascii="Arial" w:hAnsi="Arial" w:cs="Arial"/>
          <w:lang w:val="mn-MN"/>
        </w:rPr>
      </w:pPr>
    </w:p>
    <w:p w14:paraId="6013028E"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b/>
          <w:lang w:val="mn-MN"/>
        </w:rPr>
        <w:t>1/7 дугаар зүйл:</w:t>
      </w:r>
    </w:p>
    <w:p w14:paraId="7D7C2E82" w14:textId="77777777" w:rsidR="00D53CB6" w:rsidRPr="00F97F31" w:rsidRDefault="00D53CB6" w:rsidP="003D4984">
      <w:pPr>
        <w:contextualSpacing/>
        <w:jc w:val="both"/>
        <w:rPr>
          <w:rFonts w:ascii="Arial" w:hAnsi="Arial" w:cs="Arial"/>
          <w:lang w:val="mn-MN"/>
        </w:rPr>
      </w:pPr>
    </w:p>
    <w:p w14:paraId="6F8AA7B2"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b/>
          <w:lang w:val="mn-MN"/>
        </w:rPr>
        <w:t>“7 дугаар зүйл.Тусгай зөвшөөрөл</w:t>
      </w:r>
    </w:p>
    <w:p w14:paraId="62485F6F" w14:textId="77777777" w:rsidR="00D53CB6" w:rsidRPr="00F97F31" w:rsidRDefault="00D53CB6" w:rsidP="003D4984">
      <w:pPr>
        <w:contextualSpacing/>
        <w:jc w:val="both"/>
        <w:rPr>
          <w:rFonts w:ascii="Arial" w:hAnsi="Arial" w:cs="Arial"/>
          <w:lang w:val="mn-MN"/>
        </w:rPr>
      </w:pPr>
    </w:p>
    <w:p w14:paraId="00A72DC9"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lang w:val="mn-MN"/>
        </w:rPr>
        <w:t>“7.1.</w:t>
      </w:r>
      <w:r w:rsidRPr="00F97F31">
        <w:rPr>
          <w:rFonts w:ascii="Arial" w:hAnsi="Arial" w:cs="Arial"/>
          <w:shd w:val="clear" w:color="auto" w:fill="FFFFFF"/>
          <w:lang w:val="mn-MN"/>
        </w:rPr>
        <w:t>Хүний эм, эмнэлгийн хэрэгсэл болон мансууруулах, сэтгэцэд нөлөөлөх эм, тэдгээрийн угтвар бодис үйлдвэрлэх, импортлох, экспортлох, худалдах, ханган нийлүүлэх тусгай зөвшөөрлийг эмийн асуудал эрхэлсэн төрийн захиргааны байгууллага олгоно.</w:t>
      </w:r>
    </w:p>
    <w:p w14:paraId="55F108D8" w14:textId="77777777" w:rsidR="00D53CB6" w:rsidRPr="00F97F31" w:rsidRDefault="00D53CB6" w:rsidP="003D4984">
      <w:pPr>
        <w:contextualSpacing/>
        <w:jc w:val="both"/>
        <w:rPr>
          <w:rFonts w:ascii="Arial" w:hAnsi="Arial" w:cs="Arial"/>
          <w:lang w:val="mn-MN"/>
        </w:rPr>
      </w:pPr>
    </w:p>
    <w:p w14:paraId="5F7D86C7"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shd w:val="clear" w:color="auto" w:fill="FFFFFF"/>
          <w:lang w:val="mn-MN"/>
        </w:rPr>
        <w:t>7.2.Малын эм, эмнэлгийн хэрэгсэл үйлдвэрлэх, импортлох тусгай зөвшөөрлийг хөдөө аж ахуйн асуудал хариуцсан төрийн захиргааны байгууллага олгоно.</w:t>
      </w:r>
    </w:p>
    <w:p w14:paraId="6FA7AFBC" w14:textId="77777777" w:rsidR="00D53CB6" w:rsidRPr="00F97F31" w:rsidRDefault="00D53CB6" w:rsidP="003D4984">
      <w:pPr>
        <w:contextualSpacing/>
        <w:jc w:val="both"/>
        <w:rPr>
          <w:rFonts w:ascii="Arial" w:hAnsi="Arial" w:cs="Arial"/>
          <w:lang w:val="mn-MN"/>
        </w:rPr>
      </w:pPr>
    </w:p>
    <w:p w14:paraId="4C42C845"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lang w:val="mn-MN"/>
        </w:rPr>
        <w:t>7.3.Эм, эмнэлгийн хэрэгсэл, оношлуурыг тусгай зөвшөөрлийн дагуу нийлүүлж байгаа эсэхэд эмийн асуудал эрхэлсэн төрийн захиргааны байгууллага хяналт тавина.</w:t>
      </w:r>
    </w:p>
    <w:p w14:paraId="4CC9EBD0" w14:textId="77777777" w:rsidR="00D53CB6" w:rsidRPr="00F97F31" w:rsidRDefault="00D53CB6" w:rsidP="003D4984">
      <w:pPr>
        <w:contextualSpacing/>
        <w:jc w:val="both"/>
        <w:rPr>
          <w:rFonts w:ascii="Arial" w:hAnsi="Arial" w:cs="Arial"/>
          <w:lang w:val="mn-MN"/>
        </w:rPr>
      </w:pPr>
    </w:p>
    <w:p w14:paraId="4E81D585" w14:textId="77777777" w:rsidR="00D53CB6" w:rsidRPr="00F97F31" w:rsidRDefault="00D53CB6" w:rsidP="003D4984">
      <w:pPr>
        <w:ind w:firstLine="709"/>
        <w:contextualSpacing/>
        <w:jc w:val="both"/>
        <w:rPr>
          <w:rFonts w:ascii="Arial" w:hAnsi="Arial" w:cs="Arial"/>
          <w:lang w:val="mn-MN"/>
        </w:rPr>
      </w:pPr>
      <w:r w:rsidRPr="00F97F31">
        <w:rPr>
          <w:rFonts w:ascii="Arial" w:hAnsi="Arial" w:cs="Arial"/>
          <w:lang w:val="mn-MN"/>
        </w:rPr>
        <w:t>7.4.Ахуйн шавж, мэрэгч устгах, ариутгах, халдваргүйжүүлэх бодис худалдах зөвшөөрлийг эмийн асуудал эрхэлсэн төрийн захиргааны байгууллага, үйлчилгээ эрхлэх зөвшөөрлийг аймаг, нийслэлийн эрүүл мэндийн газар олгоно.</w:t>
      </w:r>
    </w:p>
    <w:p w14:paraId="3BF3DFAE" w14:textId="77777777" w:rsidR="00D53CB6" w:rsidRPr="00F97F31" w:rsidRDefault="00D53CB6" w:rsidP="003D4984">
      <w:pPr>
        <w:contextualSpacing/>
        <w:jc w:val="both"/>
        <w:rPr>
          <w:rFonts w:ascii="Arial" w:hAnsi="Arial" w:cs="Arial"/>
          <w:lang w:val="mn-MN"/>
        </w:rPr>
      </w:pPr>
    </w:p>
    <w:p w14:paraId="1CA69EC9" w14:textId="5E287857" w:rsidR="00D53CB6" w:rsidRPr="00F97F31" w:rsidRDefault="00D53CB6" w:rsidP="003D4984">
      <w:pPr>
        <w:ind w:firstLine="709"/>
        <w:contextualSpacing/>
        <w:jc w:val="both"/>
        <w:rPr>
          <w:rFonts w:ascii="Arial" w:hAnsi="Arial" w:cs="Arial"/>
          <w:lang w:val="mn-MN"/>
        </w:rPr>
      </w:pPr>
      <w:r w:rsidRPr="00F97F31">
        <w:rPr>
          <w:rFonts w:ascii="Arial" w:hAnsi="Arial" w:cs="Arial"/>
          <w:lang w:val="mn-MN"/>
        </w:rPr>
        <w:t>7.5.</w:t>
      </w:r>
      <w:r w:rsidRPr="00F97F31">
        <w:rPr>
          <w:rFonts w:ascii="Arial" w:hAnsi="Arial" w:cs="Arial"/>
          <w:shd w:val="clear" w:color="auto" w:fill="FFFFFF"/>
          <w:lang w:val="mn-MN"/>
        </w:rPr>
        <w:t xml:space="preserve">Малын эм, эмнэлгийн хэрэгсэл үйлдвэрлэх, импортлох </w:t>
      </w:r>
      <w:r w:rsidRPr="00F97F31">
        <w:rPr>
          <w:rFonts w:ascii="Arial" w:hAnsi="Arial" w:cs="Arial"/>
          <w:lang w:val="mn-MN"/>
        </w:rPr>
        <w:t>тусгай зөвшөөрөл хүсэгч до</w:t>
      </w:r>
      <w:r w:rsidR="003D055C" w:rsidRPr="00F97F31">
        <w:rPr>
          <w:rFonts w:ascii="Arial" w:hAnsi="Arial" w:cs="Arial"/>
          <w:lang w:val="mn-MN"/>
        </w:rPr>
        <w:t>о</w:t>
      </w:r>
      <w:r w:rsidRPr="00F97F31">
        <w:rPr>
          <w:rFonts w:ascii="Arial" w:hAnsi="Arial" w:cs="Arial"/>
          <w:lang w:val="mn-MN"/>
        </w:rPr>
        <w:t>р дурдсан баримт бичгийг бүрдүүлнэ:</w:t>
      </w:r>
    </w:p>
    <w:p w14:paraId="3F263C64" w14:textId="77777777" w:rsidR="00D53CB6" w:rsidRPr="00F97F31" w:rsidRDefault="00D53CB6" w:rsidP="003D4984">
      <w:pPr>
        <w:shd w:val="clear" w:color="auto" w:fill="FFFFFF"/>
        <w:contextualSpacing/>
        <w:jc w:val="both"/>
        <w:rPr>
          <w:rFonts w:ascii="Arial" w:hAnsi="Arial" w:cs="Arial"/>
          <w:lang w:val="mn-MN"/>
        </w:rPr>
      </w:pPr>
    </w:p>
    <w:p w14:paraId="0359DB78" w14:textId="77777777" w:rsidR="00D53CB6" w:rsidRPr="00F97F31" w:rsidRDefault="00D53CB6" w:rsidP="003D4984">
      <w:pPr>
        <w:shd w:val="clear" w:color="auto" w:fill="FFFFFF"/>
        <w:ind w:firstLine="1134"/>
        <w:contextualSpacing/>
        <w:jc w:val="both"/>
        <w:rPr>
          <w:rFonts w:ascii="Arial" w:hAnsi="Arial" w:cs="Arial"/>
          <w:lang w:val="mn-MN"/>
        </w:rPr>
      </w:pPr>
      <w:r w:rsidRPr="00F97F31">
        <w:rPr>
          <w:rFonts w:ascii="Arial" w:hAnsi="Arial" w:cs="Arial"/>
          <w:lang w:val="mn-MN"/>
        </w:rPr>
        <w:t>7.5.1.тусгай зөвшөөрөл хүссэн өргөдөл /эрхлэх үйл ажиллагааны төрлийг тодорхой дурдсан байх/;</w:t>
      </w:r>
    </w:p>
    <w:p w14:paraId="613FC0A4" w14:textId="77777777" w:rsidR="00D53CB6" w:rsidRPr="00F97F31" w:rsidRDefault="00D53CB6" w:rsidP="003D4984">
      <w:pPr>
        <w:shd w:val="clear" w:color="auto" w:fill="FFFFFF"/>
        <w:contextualSpacing/>
        <w:jc w:val="both"/>
        <w:rPr>
          <w:rFonts w:ascii="Arial" w:hAnsi="Arial" w:cs="Arial"/>
          <w:lang w:val="mn-MN"/>
        </w:rPr>
      </w:pPr>
    </w:p>
    <w:p w14:paraId="13937AB4" w14:textId="77777777" w:rsidR="00D53CB6" w:rsidRPr="00F97F31" w:rsidRDefault="00D53CB6" w:rsidP="003D4984">
      <w:pPr>
        <w:shd w:val="clear" w:color="auto" w:fill="FFFFFF"/>
        <w:ind w:firstLine="1134"/>
        <w:contextualSpacing/>
        <w:jc w:val="both"/>
        <w:rPr>
          <w:rFonts w:ascii="Arial" w:hAnsi="Arial" w:cs="Arial"/>
          <w:lang w:val="mn-MN"/>
        </w:rPr>
      </w:pPr>
      <w:r w:rsidRPr="00F97F31">
        <w:rPr>
          <w:rFonts w:ascii="Arial" w:hAnsi="Arial" w:cs="Arial"/>
          <w:lang w:val="mn-MN"/>
        </w:rPr>
        <w:t>7.5.2.хуулийн этгээдийн улсын бүртгэлийн гэрчилгээний хуулбар;</w:t>
      </w:r>
    </w:p>
    <w:p w14:paraId="384DCF31" w14:textId="77777777" w:rsidR="00D53CB6" w:rsidRPr="00F97F31" w:rsidRDefault="00D53CB6" w:rsidP="003D4984">
      <w:pPr>
        <w:shd w:val="clear" w:color="auto" w:fill="FFFFFF"/>
        <w:ind w:firstLine="1134"/>
        <w:contextualSpacing/>
        <w:jc w:val="both"/>
        <w:rPr>
          <w:rFonts w:ascii="Arial" w:hAnsi="Arial" w:cs="Arial"/>
          <w:lang w:val="mn-MN"/>
        </w:rPr>
      </w:pPr>
      <w:r w:rsidRPr="00F97F31">
        <w:rPr>
          <w:rFonts w:ascii="Arial" w:hAnsi="Arial" w:cs="Arial"/>
          <w:lang w:val="mn-MN"/>
        </w:rPr>
        <w:t>7.5.3.татварын өргүй болохыг нотлох баримт;</w:t>
      </w:r>
    </w:p>
    <w:p w14:paraId="3F531DB7" w14:textId="4B6460C7" w:rsidR="00D53CB6" w:rsidRPr="00F97F31" w:rsidRDefault="00D53CB6" w:rsidP="003D4984">
      <w:pPr>
        <w:shd w:val="clear" w:color="auto" w:fill="FFFFFF"/>
        <w:ind w:firstLine="1134"/>
        <w:contextualSpacing/>
        <w:jc w:val="both"/>
        <w:rPr>
          <w:rFonts w:ascii="Arial" w:hAnsi="Arial" w:cs="Arial"/>
          <w:lang w:val="mn-MN"/>
        </w:rPr>
      </w:pPr>
      <w:r w:rsidRPr="00F97F31">
        <w:rPr>
          <w:rFonts w:ascii="Arial" w:hAnsi="Arial" w:cs="Arial"/>
          <w:lang w:val="mn-MN"/>
        </w:rPr>
        <w:t>7.5.4.татварын ерөнхий хуулийн 28 дугаар зүйлд заасан цахим төлбөрийн баримтын системд холбогдсон байхыг нотлох баримт.</w:t>
      </w:r>
    </w:p>
    <w:p w14:paraId="44985B31" w14:textId="77777777" w:rsidR="00D53CB6" w:rsidRPr="00F97F31" w:rsidRDefault="00D53CB6" w:rsidP="003D4984">
      <w:pPr>
        <w:shd w:val="clear" w:color="auto" w:fill="FFFFFF"/>
        <w:contextualSpacing/>
        <w:jc w:val="both"/>
        <w:rPr>
          <w:rFonts w:ascii="Arial" w:hAnsi="Arial" w:cs="Arial"/>
          <w:lang w:val="mn-MN"/>
        </w:rPr>
      </w:pPr>
    </w:p>
    <w:p w14:paraId="51669739" w14:textId="77777777" w:rsidR="00D53CB6" w:rsidRPr="00F97F31" w:rsidRDefault="00D53CB6" w:rsidP="003D4984">
      <w:pPr>
        <w:shd w:val="clear" w:color="auto" w:fill="FFFFFF"/>
        <w:ind w:firstLine="709"/>
        <w:contextualSpacing/>
        <w:jc w:val="both"/>
        <w:rPr>
          <w:rFonts w:ascii="Arial" w:eastAsiaTheme="minorHAnsi" w:hAnsi="Arial" w:cs="Arial"/>
          <w:shd w:val="clear" w:color="auto" w:fill="FFFFFF"/>
          <w:lang w:val="mn-MN"/>
        </w:rPr>
      </w:pPr>
      <w:r w:rsidRPr="00F97F31">
        <w:rPr>
          <w:rFonts w:ascii="Arial" w:hAnsi="Arial" w:cs="Arial"/>
          <w:lang w:val="mn-MN"/>
        </w:rPr>
        <w:t>7.6.</w:t>
      </w:r>
      <w:r w:rsidRPr="00F97F31">
        <w:rPr>
          <w:rFonts w:ascii="Arial" w:eastAsiaTheme="minorHAnsi" w:hAnsi="Arial" w:cs="Arial"/>
          <w:lang w:val="mn-MN"/>
        </w:rPr>
        <w:t xml:space="preserve">Мал, амьтны эм, эмнэлгийн </w:t>
      </w:r>
      <w:r w:rsidRPr="00F97F31">
        <w:rPr>
          <w:rFonts w:ascii="Arial" w:eastAsiaTheme="minorHAnsi" w:hAnsi="Arial" w:cs="Arial"/>
          <w:shd w:val="clear" w:color="auto" w:fill="FFFFFF"/>
          <w:lang w:val="mn-MN"/>
        </w:rPr>
        <w:t xml:space="preserve">хэрэгслийн үйлдвэрлэх тусгай зөвшөөрөл хүсэгч нь энэ хуулийн </w:t>
      </w:r>
      <w:r w:rsidRPr="00F97F31">
        <w:rPr>
          <w:rFonts w:ascii="Arial" w:hAnsi="Arial" w:cs="Arial"/>
          <w:lang w:val="mn-MN"/>
        </w:rPr>
        <w:t xml:space="preserve">7.5-д зааснаас гадна </w:t>
      </w:r>
      <w:r w:rsidRPr="00F97F31">
        <w:rPr>
          <w:rFonts w:ascii="Arial" w:eastAsiaTheme="minorHAnsi" w:hAnsi="Arial" w:cs="Arial"/>
          <w:shd w:val="clear" w:color="auto" w:fill="FFFFFF"/>
          <w:lang w:val="mn-MN"/>
        </w:rPr>
        <w:t>энэ хуулийн 12.1-д заасан үндсэн шаардлагыг хангасан нотлох баримт ирүүлнэ.</w:t>
      </w:r>
    </w:p>
    <w:p w14:paraId="7125343E" w14:textId="77777777" w:rsidR="00D53CB6" w:rsidRPr="00F97F31" w:rsidRDefault="00D53CB6" w:rsidP="003D4984">
      <w:pPr>
        <w:shd w:val="clear" w:color="auto" w:fill="FFFFFF"/>
        <w:contextualSpacing/>
        <w:jc w:val="both"/>
        <w:rPr>
          <w:rFonts w:ascii="Arial" w:eastAsiaTheme="minorHAnsi" w:hAnsi="Arial" w:cs="Arial"/>
          <w:shd w:val="clear" w:color="auto" w:fill="FFFFFF"/>
          <w:lang w:val="mn-MN"/>
        </w:rPr>
      </w:pPr>
    </w:p>
    <w:p w14:paraId="1B2F06DB" w14:textId="47755D82" w:rsidR="00D53CB6" w:rsidRPr="00F97F31" w:rsidRDefault="00D53CB6" w:rsidP="003D4984">
      <w:pPr>
        <w:shd w:val="clear" w:color="auto" w:fill="FFFFFF"/>
        <w:ind w:firstLine="709"/>
        <w:contextualSpacing/>
        <w:jc w:val="both"/>
        <w:rPr>
          <w:rFonts w:ascii="Arial" w:eastAsiaTheme="minorHAnsi" w:hAnsi="Arial" w:cs="Arial"/>
          <w:shd w:val="clear" w:color="auto" w:fill="FFFFFF"/>
          <w:lang w:val="mn-MN"/>
        </w:rPr>
      </w:pPr>
      <w:r w:rsidRPr="00F97F31">
        <w:rPr>
          <w:rFonts w:ascii="Arial" w:hAnsi="Arial" w:cs="Arial"/>
          <w:lang w:val="mn-MN"/>
        </w:rPr>
        <w:t>7.7.</w:t>
      </w:r>
      <w:r w:rsidRPr="00F97F31">
        <w:rPr>
          <w:rFonts w:ascii="Arial" w:eastAsiaTheme="minorHAnsi" w:hAnsi="Arial" w:cs="Arial"/>
          <w:lang w:val="mn-MN"/>
        </w:rPr>
        <w:t xml:space="preserve">Мал, амьтны эм, эмнэлгийн </w:t>
      </w:r>
      <w:r w:rsidRPr="00F97F31">
        <w:rPr>
          <w:rFonts w:ascii="Arial" w:eastAsiaTheme="minorHAnsi" w:hAnsi="Arial" w:cs="Arial"/>
          <w:shd w:val="clear" w:color="auto" w:fill="FFFFFF"/>
          <w:lang w:val="mn-MN"/>
        </w:rPr>
        <w:t xml:space="preserve">хэрэгслийн </w:t>
      </w:r>
      <w:r w:rsidRPr="00F97F31">
        <w:rPr>
          <w:rFonts w:ascii="Arial" w:eastAsiaTheme="minorHAnsi" w:hAnsi="Arial" w:cs="Arial"/>
          <w:lang w:val="mn-MN"/>
        </w:rPr>
        <w:t>импортлох тусгай зөвшөөрөл хүсэгч</w:t>
      </w:r>
      <w:r w:rsidRPr="00F97F31">
        <w:rPr>
          <w:rFonts w:ascii="Arial" w:eastAsiaTheme="minorHAnsi" w:hAnsi="Arial" w:cs="Arial"/>
          <w:shd w:val="clear" w:color="auto" w:fill="FFFFFF"/>
          <w:lang w:val="mn-MN"/>
        </w:rPr>
        <w:t xml:space="preserve"> нь энэ хуулийн </w:t>
      </w:r>
      <w:r w:rsidRPr="00F97F31">
        <w:rPr>
          <w:rFonts w:ascii="Arial" w:hAnsi="Arial" w:cs="Arial"/>
          <w:lang w:val="mn-MN"/>
        </w:rPr>
        <w:t>7.5-д зааснаас гадна үйлдвэрлэгч, эсхүл нийлүүлэгчийн олон улсын чанар стандартын шаардлага хангасан гадаадын эм, эмнэлгийн хэрэгсэл ханган нийлүүлэгч байгууллагатай байгуулсан худалдааны гэрээ</w:t>
      </w:r>
      <w:r w:rsidRPr="00F97F31">
        <w:rPr>
          <w:rFonts w:ascii="Arial" w:hAnsi="Arial" w:cs="Arial"/>
          <w:i/>
          <w:iCs/>
          <w:lang w:val="mn-MN"/>
        </w:rPr>
        <w:t>,</w:t>
      </w:r>
      <w:r w:rsidRPr="00F97F31">
        <w:rPr>
          <w:rFonts w:ascii="Arial" w:hAnsi="Arial" w:cs="Arial"/>
          <w:lang w:val="mn-MN"/>
        </w:rPr>
        <w:t xml:space="preserve"> итгэмжлэл, эсхүл албан ёсны төлөөлөл болохыг нотлох баримтыг</w:t>
      </w:r>
      <w:r w:rsidRPr="00F97F31">
        <w:rPr>
          <w:rFonts w:ascii="Arial" w:eastAsiaTheme="minorHAnsi" w:hAnsi="Arial" w:cs="Arial"/>
          <w:shd w:val="clear" w:color="auto" w:fill="FFFFFF"/>
          <w:lang w:val="mn-MN"/>
        </w:rPr>
        <w:t xml:space="preserve"> ирүүлнэ.</w:t>
      </w:r>
    </w:p>
    <w:p w14:paraId="665242D0" w14:textId="77777777" w:rsidR="00D53CB6" w:rsidRPr="00F97F31" w:rsidRDefault="00D53CB6" w:rsidP="003D4984">
      <w:pPr>
        <w:shd w:val="clear" w:color="auto" w:fill="FFFFFF"/>
        <w:contextualSpacing/>
        <w:jc w:val="both"/>
        <w:rPr>
          <w:rFonts w:ascii="Arial" w:hAnsi="Arial" w:cs="Arial"/>
          <w:shd w:val="clear" w:color="auto" w:fill="FFFFFF"/>
          <w:lang w:val="mn-MN"/>
        </w:rPr>
      </w:pPr>
    </w:p>
    <w:p w14:paraId="55C7183F" w14:textId="611089B3" w:rsidR="00D53CB6" w:rsidRPr="00F97F31" w:rsidRDefault="00D53CB6" w:rsidP="003D4984">
      <w:pPr>
        <w:shd w:val="clear" w:color="auto" w:fill="FFFFFF"/>
        <w:ind w:firstLine="709"/>
        <w:contextualSpacing/>
        <w:jc w:val="both"/>
        <w:rPr>
          <w:rFonts w:ascii="Arial" w:eastAsiaTheme="minorHAnsi" w:hAnsi="Arial" w:cs="Arial"/>
          <w:shd w:val="clear" w:color="auto" w:fill="FFFFFF"/>
          <w:lang w:val="mn-MN"/>
        </w:rPr>
      </w:pPr>
      <w:r w:rsidRPr="00F97F31">
        <w:rPr>
          <w:rFonts w:ascii="Arial" w:hAnsi="Arial" w:cs="Arial"/>
          <w:shd w:val="clear" w:color="auto" w:fill="FFFFFF"/>
          <w:lang w:val="mn-MN"/>
        </w:rPr>
        <w:t xml:space="preserve">7.8.Энэ хуульд заасан зөвшөөрөлтэй холбогдсон бусад </w:t>
      </w:r>
      <w:r w:rsidRPr="00F97F31">
        <w:rPr>
          <w:rFonts w:ascii="Arial" w:hAnsi="Arial" w:cs="Arial"/>
          <w:lang w:val="mn-MN"/>
        </w:rPr>
        <w:t>харилцааг</w:t>
      </w:r>
      <w:r w:rsidR="00C377CE" w:rsidRPr="00F97F31">
        <w:rPr>
          <w:rFonts w:ascii="Arial" w:hAnsi="Arial" w:cs="Arial"/>
          <w:lang w:val="mn-MN"/>
        </w:rPr>
        <w:t xml:space="preserve"> </w:t>
      </w:r>
      <w:r w:rsidRPr="00F97F31">
        <w:rPr>
          <w:rStyle w:val="highlight2"/>
          <w:rFonts w:ascii="Arial" w:hAnsi="Arial" w:cs="Arial"/>
          <w:lang w:val="mn-MN"/>
        </w:rPr>
        <w:t>Зөвшөөр</w:t>
      </w:r>
      <w:r w:rsidRPr="00F97F31">
        <w:rPr>
          <w:rFonts w:ascii="Arial" w:hAnsi="Arial" w:cs="Arial"/>
          <w:lang w:val="mn-MN"/>
        </w:rPr>
        <w:t>лийн</w:t>
      </w:r>
      <w:r w:rsidRPr="00F97F31">
        <w:rPr>
          <w:rFonts w:ascii="Arial" w:hAnsi="Arial" w:cs="Arial"/>
          <w:shd w:val="clear" w:color="auto" w:fill="FFFFFF"/>
          <w:lang w:val="mn-MN"/>
        </w:rPr>
        <w:t xml:space="preserve"> тухай хуулиар зохицуулна.”</w:t>
      </w:r>
    </w:p>
    <w:p w14:paraId="51F9FF34" w14:textId="77777777" w:rsidR="00D53CB6" w:rsidRPr="00F97F31" w:rsidRDefault="00D53CB6" w:rsidP="003D4984">
      <w:pPr>
        <w:contextualSpacing/>
        <w:jc w:val="both"/>
        <w:rPr>
          <w:rFonts w:ascii="Arial" w:hAnsi="Arial" w:cs="Arial"/>
          <w:lang w:val="mn-MN"/>
        </w:rPr>
      </w:pPr>
    </w:p>
    <w:p w14:paraId="7EC05151" w14:textId="77777777" w:rsidR="00D53CB6" w:rsidRPr="00F97F31" w:rsidRDefault="00D53CB6" w:rsidP="003D4984">
      <w:pPr>
        <w:shd w:val="clear" w:color="auto" w:fill="FFFFFF"/>
        <w:ind w:firstLine="720"/>
        <w:contextualSpacing/>
        <w:jc w:val="both"/>
        <w:rPr>
          <w:rFonts w:ascii="Arial" w:hAnsi="Arial" w:cs="Arial"/>
          <w:shd w:val="clear" w:color="auto" w:fill="FFFFFF"/>
          <w:lang w:val="mn-MN"/>
        </w:rPr>
      </w:pPr>
      <w:r w:rsidRPr="00F97F31">
        <w:rPr>
          <w:rFonts w:ascii="Arial" w:hAnsi="Arial" w:cs="Arial"/>
          <w:b/>
          <w:bCs/>
          <w:shd w:val="clear" w:color="auto" w:fill="FFFFFF"/>
          <w:lang w:val="mn-MN"/>
        </w:rPr>
        <w:t>2/15 дугаар зүйлийн 15.1 дэх хэсэг:</w:t>
      </w:r>
    </w:p>
    <w:p w14:paraId="32FC920E" w14:textId="77777777" w:rsidR="00D53CB6" w:rsidRPr="00F97F31" w:rsidRDefault="00D53CB6" w:rsidP="003D4984">
      <w:pPr>
        <w:shd w:val="clear" w:color="auto" w:fill="FFFFFF"/>
        <w:contextualSpacing/>
        <w:jc w:val="both"/>
        <w:rPr>
          <w:rFonts w:ascii="Arial" w:hAnsi="Arial" w:cs="Arial"/>
          <w:shd w:val="clear" w:color="auto" w:fill="FFFFFF"/>
          <w:lang w:val="mn-MN"/>
        </w:rPr>
      </w:pPr>
    </w:p>
    <w:p w14:paraId="114793F3" w14:textId="37886375" w:rsidR="00D53CB6" w:rsidRPr="00F97F31" w:rsidRDefault="00D53CB6" w:rsidP="003D4984">
      <w:pPr>
        <w:shd w:val="clear" w:color="auto" w:fill="FFFFFF"/>
        <w:ind w:firstLine="720"/>
        <w:contextualSpacing/>
        <w:jc w:val="both"/>
        <w:rPr>
          <w:rFonts w:ascii="Arial" w:hAnsi="Arial" w:cs="Arial"/>
          <w:lang w:val="mn-MN"/>
        </w:rPr>
      </w:pPr>
      <w:r w:rsidRPr="00F97F31">
        <w:rPr>
          <w:rFonts w:ascii="Arial" w:hAnsi="Arial" w:cs="Arial"/>
          <w:shd w:val="clear" w:color="auto" w:fill="FFFFFF"/>
          <w:lang w:val="mn-MN"/>
        </w:rPr>
        <w:t xml:space="preserve">“15.1.Эм, эмнэлгийн хэрэгсэл ханган нийлүүлэх байгууллага нь эм, эмнэлгийн хэрэгсэл импортлох, экспортлоход эмийн асуудал хариуцсан төрийн захиргааны </w:t>
      </w:r>
      <w:r w:rsidRPr="00F97F31">
        <w:rPr>
          <w:rFonts w:ascii="Arial" w:hAnsi="Arial" w:cs="Arial"/>
          <w:shd w:val="clear" w:color="auto" w:fill="FFFFFF"/>
          <w:lang w:val="mn-MN"/>
        </w:rPr>
        <w:lastRenderedPageBreak/>
        <w:t>байгууллагаас зөвшөөрөл авна. Мал, амьтны тэжээлийн нэмэлт, эм, эмнэлгийн хэрэгсэл импортлох, экспортлоход мал, амьтны эрүүл мэндийн асуудал хариуцсан төрийн захиргааны байгууллагаас зөвшөөрөл авна.”</w:t>
      </w:r>
    </w:p>
    <w:p w14:paraId="5FDFC58E" w14:textId="77777777" w:rsidR="00D53CB6" w:rsidRPr="00F97F31" w:rsidRDefault="00D53CB6" w:rsidP="003D4984">
      <w:pPr>
        <w:contextualSpacing/>
        <w:jc w:val="both"/>
        <w:rPr>
          <w:rFonts w:ascii="Arial" w:hAnsi="Arial" w:cs="Arial"/>
          <w:lang w:val="mn-MN"/>
        </w:rPr>
      </w:pPr>
      <w:bookmarkStart w:id="52" w:name="_Hlk118564695"/>
    </w:p>
    <w:p w14:paraId="26AABC05" w14:textId="07DA25FE" w:rsidR="00D53CB6" w:rsidRPr="00F97F31" w:rsidRDefault="00D53CB6" w:rsidP="003D4984">
      <w:pPr>
        <w:ind w:firstLine="720"/>
        <w:contextualSpacing/>
        <w:jc w:val="both"/>
        <w:rPr>
          <w:rFonts w:ascii="Arial" w:hAnsi="Arial" w:cs="Arial"/>
          <w:lang w:val="mn-MN"/>
        </w:rPr>
      </w:pPr>
      <w:r w:rsidRPr="00F97F31">
        <w:rPr>
          <w:rFonts w:ascii="Arial" w:hAnsi="Arial" w:cs="Arial"/>
          <w:b/>
          <w:lang w:val="mn-MN"/>
        </w:rPr>
        <w:t>4 дүгээр зүйл.</w:t>
      </w:r>
      <w:r w:rsidRPr="00F97F31">
        <w:rPr>
          <w:rFonts w:ascii="Arial" w:hAnsi="Arial" w:cs="Arial"/>
          <w:bCs/>
          <w:lang w:val="mn-MN"/>
        </w:rPr>
        <w:t xml:space="preserve">Эм, эмнэлгийн хэрэгслийн тухай хуулийн </w:t>
      </w:r>
      <w:bookmarkEnd w:id="52"/>
      <w:r w:rsidRPr="00F97F31">
        <w:rPr>
          <w:rFonts w:ascii="Arial" w:hAnsi="Arial" w:cs="Arial"/>
          <w:bCs/>
          <w:lang w:val="mn-MN"/>
        </w:rPr>
        <w:t>6 дугаар зүйлийн 6.2.3 дахь заалт, 15 дугаар зүйлийн 15.4, 15.5 дахь хэсгийн “лиценз” гэснийг “зөвшөөрөл” гэж, мөн зүйлийн 15.3 дахь хэсэг, 15.9.4 дэх заалтын</w:t>
      </w:r>
      <w:r w:rsidRPr="00F97F31">
        <w:rPr>
          <w:rFonts w:ascii="Arial" w:hAnsi="Arial" w:cs="Arial"/>
          <w:b/>
          <w:lang w:val="mn-MN"/>
        </w:rPr>
        <w:t xml:space="preserve"> </w:t>
      </w:r>
      <w:r w:rsidRPr="00F97F31">
        <w:rPr>
          <w:rFonts w:ascii="Arial" w:hAnsi="Arial" w:cs="Arial"/>
          <w:lang w:val="mn-MN"/>
        </w:rPr>
        <w:t xml:space="preserve">“лицензийн” гэснийг “зөвшөөрлийн” гэж, </w:t>
      </w:r>
      <w:r w:rsidRPr="00F97F31">
        <w:rPr>
          <w:rFonts w:ascii="Arial" w:hAnsi="Arial" w:cs="Arial"/>
          <w:bCs/>
          <w:lang w:val="mn-MN"/>
        </w:rPr>
        <w:t>мөн зүйлийн 15.4 дэх хэсгийн “х</w:t>
      </w:r>
      <w:r w:rsidRPr="00F97F31">
        <w:rPr>
          <w:rFonts w:ascii="Arial" w:hAnsi="Arial" w:cs="Arial"/>
          <w:shd w:val="clear" w:color="auto" w:fill="FFFFFF"/>
          <w:lang w:val="mn-MN"/>
        </w:rPr>
        <w:t xml:space="preserve">өдөө аж ахуйн асуудал эрхэлсэн төрийн захиргааны төв” гэснийг “мал, амьтны эрүүл мэндийн асуудал хариуцсан төрийн захиргааны” гэж, мөн зүйлийн </w:t>
      </w:r>
      <w:r w:rsidRPr="00F97F31">
        <w:rPr>
          <w:rFonts w:ascii="Arial" w:hAnsi="Arial" w:cs="Arial"/>
          <w:lang w:val="mn-MN"/>
        </w:rPr>
        <w:t>15.5 дахь хэсгийн “</w:t>
      </w:r>
      <w:r w:rsidRPr="00F97F31">
        <w:rPr>
          <w:rFonts w:ascii="Arial" w:hAnsi="Arial" w:cs="Arial"/>
          <w:shd w:val="clear" w:color="auto" w:fill="FFFFFF"/>
          <w:lang w:val="mn-MN"/>
        </w:rPr>
        <w:t xml:space="preserve">болон хөдөө аж ахуйн асуудал эрхэлсэн Засгийн газрын гишүүний” гэснийг “асуудал эрхэлсэн Засгийн газрын гишүүний болон мал, амьтны эрүүл мэндийн асуудал хариуцсан төрийн захиргааны байгууллагын” гэж </w:t>
      </w:r>
      <w:r w:rsidRPr="00F97F31">
        <w:rPr>
          <w:rFonts w:ascii="Arial" w:hAnsi="Arial" w:cs="Arial"/>
          <w:lang w:val="mn-MN"/>
        </w:rPr>
        <w:t>тус тус өөрчилсүгэй.</w:t>
      </w:r>
    </w:p>
    <w:p w14:paraId="7EFBD7B7" w14:textId="77777777" w:rsidR="00D53CB6" w:rsidRPr="00F97F31" w:rsidRDefault="00D53CB6" w:rsidP="003D4984">
      <w:pPr>
        <w:contextualSpacing/>
        <w:jc w:val="both"/>
        <w:rPr>
          <w:rFonts w:ascii="Arial" w:hAnsi="Arial" w:cs="Arial"/>
          <w:lang w:val="mn-MN"/>
        </w:rPr>
      </w:pPr>
    </w:p>
    <w:p w14:paraId="1E8F87C3" w14:textId="77777777" w:rsidR="00D53CB6" w:rsidRPr="00F97F31" w:rsidRDefault="00D53CB6" w:rsidP="003D4984">
      <w:pPr>
        <w:ind w:firstLine="720"/>
        <w:contextualSpacing/>
        <w:jc w:val="both"/>
        <w:rPr>
          <w:rFonts w:ascii="Arial" w:hAnsi="Arial" w:cs="Arial"/>
          <w:lang w:val="mn-MN"/>
        </w:rPr>
      </w:pPr>
      <w:r w:rsidRPr="00F97F31">
        <w:rPr>
          <w:rFonts w:ascii="Arial" w:hAnsi="Arial" w:cs="Arial"/>
          <w:b/>
          <w:bCs/>
          <w:lang w:val="mn-MN"/>
        </w:rPr>
        <w:t>5 дугаар зүйл.</w:t>
      </w:r>
      <w:r w:rsidRPr="00F97F31">
        <w:rPr>
          <w:rFonts w:ascii="Arial" w:hAnsi="Arial" w:cs="Arial"/>
          <w:bCs/>
          <w:lang w:val="mn-MN"/>
        </w:rPr>
        <w:t xml:space="preserve">Эм, эмнэлгийн хэрэгслийн тухай хуулийн </w:t>
      </w:r>
      <w:r w:rsidRPr="00F97F31">
        <w:rPr>
          <w:rFonts w:ascii="Arial" w:hAnsi="Arial" w:cs="Arial"/>
          <w:lang w:val="mn-MN"/>
        </w:rPr>
        <w:t>15 дугаар зүйлийн 15.2 дахь хэсгийг хүчингүй болсонд тооцсугай.</w:t>
      </w:r>
    </w:p>
    <w:p w14:paraId="0357F61F" w14:textId="77777777" w:rsidR="00D53CB6" w:rsidRPr="00F97F31" w:rsidRDefault="00D53CB6" w:rsidP="003D4984">
      <w:pPr>
        <w:contextualSpacing/>
        <w:jc w:val="both"/>
        <w:rPr>
          <w:rFonts w:ascii="Arial" w:hAnsi="Arial" w:cs="Arial"/>
          <w:lang w:val="mn-MN"/>
        </w:rPr>
      </w:pPr>
    </w:p>
    <w:p w14:paraId="6089B22A" w14:textId="78D9547F" w:rsidR="00D53CB6" w:rsidRPr="00F97F31" w:rsidRDefault="00D53CB6" w:rsidP="003D4984">
      <w:pPr>
        <w:ind w:firstLine="720"/>
        <w:contextualSpacing/>
        <w:jc w:val="both"/>
        <w:rPr>
          <w:rFonts w:ascii="Arial" w:hAnsi="Arial" w:cs="Arial"/>
          <w:lang w:val="mn-MN"/>
        </w:rPr>
      </w:pPr>
      <w:r w:rsidRPr="00F97F31">
        <w:rPr>
          <w:rFonts w:ascii="Arial" w:hAnsi="Arial" w:cs="Arial"/>
          <w:b/>
          <w:bCs/>
          <w:lang w:val="mn-MN"/>
        </w:rPr>
        <w:t>6 дугаар зүйл.</w:t>
      </w:r>
      <w:r w:rsidRPr="00F97F31">
        <w:rPr>
          <w:rFonts w:ascii="Arial" w:hAnsi="Arial" w:cs="Arial"/>
          <w:lang w:val="mn-MN"/>
        </w:rPr>
        <w:t>Энэ хуулийг Зөвшөөрлийн тухай хууль /Шинэчилсэн найруулга/ хүчин төгөлдөр болсон өдрөөс эхлэн дагаж мөрдөнө.</w:t>
      </w:r>
    </w:p>
    <w:p w14:paraId="1D84EA39" w14:textId="77777777" w:rsidR="00D53CB6" w:rsidRPr="00F97F31" w:rsidRDefault="00D53CB6" w:rsidP="003D4984">
      <w:pPr>
        <w:contextualSpacing/>
        <w:jc w:val="both"/>
        <w:rPr>
          <w:rFonts w:ascii="Arial" w:hAnsi="Arial" w:cs="Arial"/>
          <w:lang w:val="mn-MN"/>
        </w:rPr>
      </w:pPr>
    </w:p>
    <w:p w14:paraId="0F1A54F1" w14:textId="77777777" w:rsidR="00D53CB6" w:rsidRPr="00F97F31" w:rsidRDefault="00D53CB6" w:rsidP="003D4984">
      <w:pPr>
        <w:contextualSpacing/>
        <w:jc w:val="both"/>
        <w:rPr>
          <w:rFonts w:ascii="Arial" w:hAnsi="Arial" w:cs="Arial"/>
          <w:lang w:val="mn-MN"/>
        </w:rPr>
      </w:pPr>
    </w:p>
    <w:p w14:paraId="003958ED" w14:textId="77777777" w:rsidR="00D53CB6" w:rsidRPr="00F97F31" w:rsidRDefault="00D53CB6" w:rsidP="003D4984">
      <w:pPr>
        <w:contextualSpacing/>
        <w:jc w:val="both"/>
        <w:rPr>
          <w:rFonts w:ascii="Arial" w:hAnsi="Arial" w:cs="Arial"/>
          <w:lang w:val="mn-MN"/>
        </w:rPr>
      </w:pPr>
    </w:p>
    <w:p w14:paraId="3315387E" w14:textId="2837D2A1" w:rsidR="00D53CB6" w:rsidRPr="00F97F31" w:rsidRDefault="00D53CB6" w:rsidP="003D4984">
      <w:pPr>
        <w:contextualSpacing/>
        <w:jc w:val="center"/>
        <w:outlineLvl w:val="0"/>
        <w:rPr>
          <w:rFonts w:ascii="Arial" w:hAnsi="Arial" w:cs="Arial"/>
          <w:lang w:val="mn-MN"/>
        </w:rPr>
      </w:pPr>
      <w:r w:rsidRPr="00F97F31">
        <w:rPr>
          <w:rFonts w:ascii="Arial" w:hAnsi="Arial" w:cs="Arial"/>
          <w:lang w:val="mn-MN"/>
        </w:rPr>
        <w:t>Гарын үсэг</w:t>
      </w:r>
    </w:p>
    <w:p w14:paraId="009834E5" w14:textId="77777777" w:rsidR="00D53CB6" w:rsidRPr="00F97F31" w:rsidRDefault="00D53CB6" w:rsidP="003D4984">
      <w:pPr>
        <w:contextualSpacing/>
        <w:outlineLvl w:val="0"/>
        <w:rPr>
          <w:rFonts w:ascii="Arial" w:hAnsi="Arial" w:cs="Arial"/>
          <w:lang w:val="mn-MN"/>
        </w:rPr>
      </w:pPr>
    </w:p>
    <w:p w14:paraId="078C30C6" w14:textId="77777777" w:rsidR="00D53CB6" w:rsidRPr="00F97F31" w:rsidRDefault="00D53CB6" w:rsidP="003D4984">
      <w:pPr>
        <w:shd w:val="clear" w:color="auto" w:fill="FFFFFF"/>
        <w:contextualSpacing/>
        <w:jc w:val="both"/>
        <w:rPr>
          <w:rFonts w:ascii="Arial" w:eastAsia="Calibri" w:hAnsi="Arial" w:cs="Arial"/>
          <w:bCs/>
          <w:lang w:val="mn-MN"/>
        </w:rPr>
        <w:sectPr w:rsidR="00D53CB6" w:rsidRPr="00F97F31" w:rsidSect="00081207">
          <w:pgSz w:w="11900" w:h="16840"/>
          <w:pgMar w:top="1134" w:right="851" w:bottom="1134" w:left="1701" w:header="709" w:footer="709" w:gutter="0"/>
          <w:cols w:space="708"/>
          <w:docGrid w:linePitch="360"/>
        </w:sectPr>
      </w:pPr>
    </w:p>
    <w:p w14:paraId="11074599" w14:textId="77777777" w:rsidR="00D53CB6" w:rsidRPr="00F97F31" w:rsidRDefault="00D53CB6"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5F05AF95" w14:textId="77777777" w:rsidR="00D53CB6" w:rsidRPr="00F97F31" w:rsidRDefault="00D53CB6" w:rsidP="003D4984">
      <w:pPr>
        <w:contextualSpacing/>
        <w:rPr>
          <w:rFonts w:ascii="Arial" w:hAnsi="Arial" w:cs="Arial"/>
          <w:lang w:val="mn-MN"/>
        </w:rPr>
      </w:pPr>
    </w:p>
    <w:p w14:paraId="782DDF63" w14:textId="77777777" w:rsidR="00D53CB6" w:rsidRPr="00F97F31" w:rsidRDefault="00D53CB6" w:rsidP="003D4984">
      <w:pPr>
        <w:contextualSpacing/>
        <w:jc w:val="center"/>
        <w:rPr>
          <w:rFonts w:ascii="Arial" w:hAnsi="Arial" w:cs="Arial"/>
          <w:bCs/>
          <w:lang w:val="mn-MN"/>
        </w:rPr>
      </w:pPr>
      <w:r w:rsidRPr="00F97F31">
        <w:rPr>
          <w:rFonts w:ascii="Arial" w:hAnsi="Arial" w:cs="Arial"/>
          <w:b/>
          <w:lang w:val="mn-MN"/>
        </w:rPr>
        <w:t>МОНГОЛ УЛСЫН ХУУЛЬ</w:t>
      </w:r>
    </w:p>
    <w:p w14:paraId="12DFC743" w14:textId="77777777" w:rsidR="00D53CB6" w:rsidRPr="00F97F31" w:rsidRDefault="00D53CB6" w:rsidP="003D4984">
      <w:pPr>
        <w:contextualSpacing/>
        <w:rPr>
          <w:rFonts w:ascii="Arial" w:hAnsi="Arial" w:cs="Arial"/>
          <w:bCs/>
          <w:lang w:val="mn-MN"/>
        </w:rPr>
      </w:pPr>
    </w:p>
    <w:p w14:paraId="2DEC1734" w14:textId="77777777" w:rsidR="00D53CB6" w:rsidRPr="00F97F31" w:rsidRDefault="00D53CB6"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5542F2C4" w14:textId="77777777" w:rsidR="00D53CB6" w:rsidRPr="00F97F31" w:rsidRDefault="00D53CB6"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86EE2B0" w14:textId="3D2C49CC" w:rsidR="001511F9" w:rsidRPr="00F97F31" w:rsidRDefault="001511F9" w:rsidP="003D4984">
      <w:pPr>
        <w:shd w:val="clear" w:color="auto" w:fill="FFFFFF"/>
        <w:contextualSpacing/>
        <w:jc w:val="both"/>
        <w:rPr>
          <w:rFonts w:ascii="Arial" w:eastAsia="Calibri" w:hAnsi="Arial" w:cs="Arial"/>
          <w:bCs/>
          <w:lang w:val="mn-MN"/>
        </w:rPr>
      </w:pPr>
    </w:p>
    <w:p w14:paraId="6717E99A" w14:textId="77777777" w:rsidR="00411F76" w:rsidRPr="00F97F31" w:rsidRDefault="00411F76" w:rsidP="003D4984">
      <w:pPr>
        <w:shd w:val="clear" w:color="auto" w:fill="FFFFFF"/>
        <w:contextualSpacing/>
        <w:jc w:val="both"/>
        <w:rPr>
          <w:rFonts w:ascii="Arial" w:eastAsia="Calibri" w:hAnsi="Arial" w:cs="Arial"/>
          <w:bCs/>
          <w:lang w:val="mn-MN"/>
        </w:rPr>
      </w:pPr>
    </w:p>
    <w:p w14:paraId="5BAFBDB6" w14:textId="77777777" w:rsidR="004E23CB" w:rsidRPr="00F97F31" w:rsidRDefault="004E23CB" w:rsidP="003D4984">
      <w:pPr>
        <w:contextualSpacing/>
        <w:jc w:val="center"/>
        <w:rPr>
          <w:rFonts w:ascii="Arial" w:eastAsia="Arial" w:hAnsi="Arial" w:cs="Arial"/>
          <w:bCs/>
          <w:lang w:val="mn-MN"/>
        </w:rPr>
      </w:pPr>
      <w:r w:rsidRPr="00F97F31">
        <w:rPr>
          <w:rFonts w:ascii="Arial" w:eastAsia="Arial" w:hAnsi="Arial" w:cs="Arial"/>
          <w:b/>
          <w:lang w:val="mn-MN"/>
        </w:rPr>
        <w:t>ЭРҮҮЛ МЭНДИЙН ТУХАЙ ХУУЛЬД НЭМЭЛТ,</w:t>
      </w:r>
    </w:p>
    <w:p w14:paraId="000DDA0B" w14:textId="77777777" w:rsidR="004E23CB" w:rsidRPr="00F97F31" w:rsidRDefault="004E23CB" w:rsidP="003D4984">
      <w:pPr>
        <w:contextualSpacing/>
        <w:jc w:val="center"/>
        <w:rPr>
          <w:rFonts w:ascii="Arial" w:eastAsia="Arial" w:hAnsi="Arial" w:cs="Arial"/>
          <w:bCs/>
          <w:lang w:val="mn-MN"/>
        </w:rPr>
      </w:pPr>
      <w:r w:rsidRPr="00F97F31">
        <w:rPr>
          <w:rFonts w:ascii="Arial" w:eastAsia="Arial" w:hAnsi="Arial" w:cs="Arial"/>
          <w:b/>
          <w:lang w:val="mn-MN"/>
        </w:rPr>
        <w:t>ӨӨРЧЛӨЛТ ОРУУЛАХ ТУХАЙ</w:t>
      </w:r>
    </w:p>
    <w:p w14:paraId="2E729331" w14:textId="1B69B8A0" w:rsidR="004E23CB" w:rsidRPr="00F97F31" w:rsidRDefault="004E23CB" w:rsidP="003D4984">
      <w:pPr>
        <w:contextualSpacing/>
        <w:jc w:val="both"/>
        <w:rPr>
          <w:rFonts w:ascii="Arial" w:eastAsia="Arial" w:hAnsi="Arial" w:cs="Arial"/>
          <w:bCs/>
          <w:lang w:val="mn-MN"/>
        </w:rPr>
      </w:pPr>
    </w:p>
    <w:p w14:paraId="41DC9962" w14:textId="77777777" w:rsidR="00411F76" w:rsidRPr="00F97F31" w:rsidRDefault="00411F76" w:rsidP="003D4984">
      <w:pPr>
        <w:contextualSpacing/>
        <w:jc w:val="both"/>
        <w:rPr>
          <w:rFonts w:ascii="Arial" w:eastAsia="Arial" w:hAnsi="Arial" w:cs="Arial"/>
          <w:bCs/>
          <w:lang w:val="mn-MN"/>
        </w:rPr>
      </w:pPr>
    </w:p>
    <w:p w14:paraId="7C85854E" w14:textId="519D9153" w:rsidR="004E23CB" w:rsidRPr="00F97F31" w:rsidRDefault="004E23CB" w:rsidP="003D4984">
      <w:pPr>
        <w:ind w:firstLine="720"/>
        <w:contextualSpacing/>
        <w:jc w:val="both"/>
        <w:rPr>
          <w:rFonts w:ascii="Arial" w:eastAsia="Arial" w:hAnsi="Arial" w:cs="Arial"/>
          <w:lang w:val="mn-MN"/>
        </w:rPr>
      </w:pPr>
      <w:r w:rsidRPr="00F97F31">
        <w:rPr>
          <w:rFonts w:ascii="Arial" w:eastAsia="Arial" w:hAnsi="Arial" w:cs="Arial"/>
          <w:b/>
          <w:lang w:val="mn-MN"/>
        </w:rPr>
        <w:t>1 дүгээр зүйл.</w:t>
      </w:r>
      <w:r w:rsidRPr="00F97F31">
        <w:rPr>
          <w:rFonts w:ascii="Arial" w:eastAsia="Arial" w:hAnsi="Arial" w:cs="Arial"/>
          <w:lang w:val="mn-MN"/>
        </w:rPr>
        <w:t>Эрүүл мэндийн тухай хуул</w:t>
      </w:r>
      <w:r w:rsidR="00411F76" w:rsidRPr="00F97F31">
        <w:rPr>
          <w:rFonts w:ascii="Arial" w:eastAsia="Arial" w:hAnsi="Arial" w:cs="Arial"/>
          <w:lang w:val="mn-MN"/>
        </w:rPr>
        <w:t>ьд до</w:t>
      </w:r>
      <w:r w:rsidR="003D055C" w:rsidRPr="00F97F31">
        <w:rPr>
          <w:rFonts w:ascii="Arial" w:eastAsia="Arial" w:hAnsi="Arial" w:cs="Arial"/>
          <w:lang w:val="mn-MN"/>
        </w:rPr>
        <w:t>о</w:t>
      </w:r>
      <w:r w:rsidR="00411F76" w:rsidRPr="00F97F31">
        <w:rPr>
          <w:rFonts w:ascii="Arial" w:eastAsia="Arial" w:hAnsi="Arial" w:cs="Arial"/>
          <w:lang w:val="mn-MN"/>
        </w:rPr>
        <w:t>р дурдсан агуулгатай дараах хэсэг</w:t>
      </w:r>
      <w:r w:rsidRPr="00F97F31">
        <w:rPr>
          <w:rFonts w:ascii="Arial" w:eastAsia="Arial" w:hAnsi="Arial" w:cs="Arial"/>
          <w:lang w:val="mn-MN"/>
        </w:rPr>
        <w:t xml:space="preserve"> нэмсүгэй</w:t>
      </w:r>
      <w:r w:rsidR="00411F76" w:rsidRPr="00F97F31">
        <w:rPr>
          <w:rFonts w:ascii="Arial" w:eastAsia="Arial" w:hAnsi="Arial" w:cs="Arial"/>
          <w:lang w:val="mn-MN"/>
        </w:rPr>
        <w:t>:</w:t>
      </w:r>
    </w:p>
    <w:p w14:paraId="431F57EC" w14:textId="77777777" w:rsidR="00411F76" w:rsidRPr="00F97F31" w:rsidRDefault="00411F76" w:rsidP="003D4984">
      <w:pPr>
        <w:contextualSpacing/>
        <w:jc w:val="both"/>
        <w:rPr>
          <w:rFonts w:ascii="Arial" w:hAnsi="Arial" w:cs="Arial"/>
          <w:lang w:val="mn-MN"/>
        </w:rPr>
      </w:pPr>
    </w:p>
    <w:p w14:paraId="6A983986" w14:textId="738A564A" w:rsidR="00652196" w:rsidRPr="00F97F31" w:rsidRDefault="004E23CB" w:rsidP="003D4984">
      <w:pPr>
        <w:ind w:firstLine="720"/>
        <w:contextualSpacing/>
        <w:jc w:val="both"/>
        <w:rPr>
          <w:rFonts w:ascii="Arial" w:hAnsi="Arial" w:cs="Arial"/>
          <w:lang w:val="mn-MN"/>
        </w:rPr>
      </w:pPr>
      <w:r w:rsidRPr="00F97F31">
        <w:rPr>
          <w:rFonts w:ascii="Arial" w:hAnsi="Arial" w:cs="Arial"/>
          <w:b/>
          <w:bCs/>
          <w:lang w:val="mn-MN"/>
        </w:rPr>
        <w:t>1/</w:t>
      </w:r>
      <w:r w:rsidR="00652196" w:rsidRPr="00F97F31">
        <w:rPr>
          <w:rFonts w:ascii="Arial" w:hAnsi="Arial" w:cs="Arial"/>
          <w:b/>
          <w:bCs/>
          <w:lang w:val="mn-MN"/>
        </w:rPr>
        <w:t>25 дугаар зүйлийн 25.20, 25.21</w:t>
      </w:r>
      <w:r w:rsidR="00241869" w:rsidRPr="00F97F31">
        <w:rPr>
          <w:rFonts w:ascii="Arial" w:hAnsi="Arial" w:cs="Arial"/>
          <w:b/>
          <w:bCs/>
          <w:lang w:val="mn-MN"/>
        </w:rPr>
        <w:t>, 25.22</w:t>
      </w:r>
      <w:r w:rsidR="00652196" w:rsidRPr="00F97F31">
        <w:rPr>
          <w:rFonts w:ascii="Arial" w:hAnsi="Arial" w:cs="Arial"/>
          <w:b/>
          <w:bCs/>
          <w:lang w:val="mn-MN"/>
        </w:rPr>
        <w:t xml:space="preserve"> д</w:t>
      </w:r>
      <w:r w:rsidR="00241869" w:rsidRPr="00F97F31">
        <w:rPr>
          <w:rFonts w:ascii="Arial" w:hAnsi="Arial" w:cs="Arial"/>
          <w:b/>
          <w:bCs/>
          <w:lang w:val="mn-MN"/>
        </w:rPr>
        <w:t>ахь</w:t>
      </w:r>
      <w:r w:rsidR="00652196" w:rsidRPr="00F97F31">
        <w:rPr>
          <w:rFonts w:ascii="Arial" w:hAnsi="Arial" w:cs="Arial"/>
          <w:b/>
          <w:bCs/>
          <w:lang w:val="mn-MN"/>
        </w:rPr>
        <w:t xml:space="preserve"> хэсэг:</w:t>
      </w:r>
    </w:p>
    <w:p w14:paraId="7CDDB089" w14:textId="77777777" w:rsidR="00652196" w:rsidRPr="00F97F31" w:rsidRDefault="00652196" w:rsidP="003D4984">
      <w:pPr>
        <w:contextualSpacing/>
        <w:jc w:val="both"/>
        <w:rPr>
          <w:rFonts w:ascii="Arial" w:hAnsi="Arial" w:cs="Arial"/>
          <w:lang w:val="mn-MN"/>
        </w:rPr>
      </w:pPr>
    </w:p>
    <w:p w14:paraId="018702DD" w14:textId="31DD3F16" w:rsidR="00652196" w:rsidRPr="00F97F31" w:rsidRDefault="00241869" w:rsidP="003D4984">
      <w:pPr>
        <w:ind w:firstLine="720"/>
        <w:contextualSpacing/>
        <w:jc w:val="both"/>
        <w:rPr>
          <w:rFonts w:ascii="Arial" w:hAnsi="Arial" w:cs="Arial"/>
          <w:lang w:val="mn-MN"/>
        </w:rPr>
      </w:pPr>
      <w:r w:rsidRPr="00F97F31">
        <w:rPr>
          <w:rFonts w:ascii="Arial" w:hAnsi="Arial" w:cs="Arial"/>
          <w:lang w:val="mn-MN"/>
        </w:rPr>
        <w:t>“</w:t>
      </w:r>
      <w:r w:rsidR="004E23CB" w:rsidRPr="00F97F31">
        <w:rPr>
          <w:rFonts w:ascii="Arial" w:hAnsi="Arial" w:cs="Arial"/>
          <w:lang w:val="mn-MN"/>
        </w:rPr>
        <w:t>25.20.Зөвшөөрлийн тухай хуулийн 6.2 дугаар зүйлд зааснаас гадна</w:t>
      </w:r>
      <w:r w:rsidR="004E23CB" w:rsidRPr="00F97F31">
        <w:rPr>
          <w:rFonts w:ascii="Arial" w:hAnsi="Arial" w:cs="Arial"/>
          <w:shd w:val="clear" w:color="auto" w:fill="FFFFFF"/>
          <w:lang w:val="mn-MN"/>
        </w:rPr>
        <w:t xml:space="preserve"> до</w:t>
      </w:r>
      <w:r w:rsidRPr="00F97F31">
        <w:rPr>
          <w:rFonts w:ascii="Arial" w:hAnsi="Arial" w:cs="Arial"/>
          <w:shd w:val="clear" w:color="auto" w:fill="FFFFFF"/>
          <w:lang w:val="mn-MN"/>
        </w:rPr>
        <w:t>о</w:t>
      </w:r>
      <w:r w:rsidR="004E23CB" w:rsidRPr="00F97F31">
        <w:rPr>
          <w:rFonts w:ascii="Arial" w:hAnsi="Arial" w:cs="Arial"/>
          <w:shd w:val="clear" w:color="auto" w:fill="FFFFFF"/>
          <w:lang w:val="mn-MN"/>
        </w:rPr>
        <w:t xml:space="preserve">р дурдсан үндэслэлээр эмнэлгийн мэргэжилтний мэргэжлийн үйл ажиллагаа эрхлэх зөвшөөрлийг </w:t>
      </w:r>
      <w:r w:rsidRPr="00F97F31">
        <w:rPr>
          <w:rFonts w:ascii="Arial" w:hAnsi="Arial" w:cs="Arial"/>
          <w:shd w:val="clear" w:color="auto" w:fill="FFFFFF"/>
          <w:lang w:val="mn-MN"/>
        </w:rPr>
        <w:t>э</w:t>
      </w:r>
      <w:r w:rsidR="004E23CB" w:rsidRPr="00F97F31">
        <w:rPr>
          <w:rFonts w:ascii="Arial" w:hAnsi="Arial" w:cs="Arial"/>
          <w:shd w:val="clear" w:color="auto" w:fill="FFFFFF"/>
          <w:lang w:val="mn-MN"/>
        </w:rPr>
        <w:t>рүүл мэндийн асуудал эрхэлсэн Засгийн газрын гишүүн хүчингүй болгоно:</w:t>
      </w:r>
    </w:p>
    <w:p w14:paraId="228C6954" w14:textId="77777777" w:rsidR="00652196" w:rsidRPr="00F97F31" w:rsidRDefault="00652196" w:rsidP="003D4984">
      <w:pPr>
        <w:contextualSpacing/>
        <w:jc w:val="both"/>
        <w:rPr>
          <w:rFonts w:ascii="Arial" w:hAnsi="Arial" w:cs="Arial"/>
          <w:lang w:val="mn-MN"/>
        </w:rPr>
      </w:pPr>
    </w:p>
    <w:p w14:paraId="4C2AC89B" w14:textId="4373F1EE" w:rsidR="00652196" w:rsidRPr="00F97F31" w:rsidRDefault="004E23CB" w:rsidP="003D4984">
      <w:pPr>
        <w:ind w:firstLine="1134"/>
        <w:contextualSpacing/>
        <w:jc w:val="both"/>
        <w:rPr>
          <w:rFonts w:ascii="Arial" w:hAnsi="Arial" w:cs="Arial"/>
          <w:lang w:val="mn-MN"/>
        </w:rPr>
      </w:pPr>
      <w:r w:rsidRPr="00F97F31">
        <w:rPr>
          <w:rFonts w:ascii="Arial" w:hAnsi="Arial" w:cs="Arial"/>
          <w:lang w:val="mn-MN"/>
        </w:rPr>
        <w:t>25.20.1.</w:t>
      </w:r>
      <w:r w:rsidR="0057305A" w:rsidRPr="00F97F31">
        <w:rPr>
          <w:rFonts w:ascii="Arial" w:hAnsi="Arial" w:cs="Arial"/>
          <w:lang w:val="mn-MN"/>
        </w:rPr>
        <w:t xml:space="preserve">энэ </w:t>
      </w:r>
      <w:r w:rsidRPr="00F97F31">
        <w:rPr>
          <w:rFonts w:ascii="Arial" w:hAnsi="Arial" w:cs="Arial"/>
          <w:lang w:val="mn-MN"/>
        </w:rPr>
        <w:t>хуулийн 26.3-т заас</w:t>
      </w:r>
      <w:r w:rsidR="0057305A" w:rsidRPr="00F97F31">
        <w:rPr>
          <w:rFonts w:ascii="Arial" w:hAnsi="Arial" w:cs="Arial"/>
          <w:lang w:val="mn-MN"/>
        </w:rPr>
        <w:t>ан</w:t>
      </w:r>
      <w:r w:rsidRPr="00F97F31">
        <w:rPr>
          <w:rFonts w:ascii="Arial" w:hAnsi="Arial" w:cs="Arial"/>
          <w:lang w:val="mn-MN"/>
        </w:rPr>
        <w:t>;</w:t>
      </w:r>
    </w:p>
    <w:p w14:paraId="1DBC0331" w14:textId="1CBE7C87" w:rsidR="00652196" w:rsidRPr="00F97F31" w:rsidRDefault="004E23CB" w:rsidP="003D4984">
      <w:pPr>
        <w:ind w:firstLine="1134"/>
        <w:contextualSpacing/>
        <w:jc w:val="both"/>
        <w:rPr>
          <w:rFonts w:ascii="Arial" w:hAnsi="Arial" w:cs="Arial"/>
          <w:lang w:val="mn-MN"/>
        </w:rPr>
      </w:pPr>
      <w:r w:rsidRPr="00F97F31">
        <w:rPr>
          <w:rFonts w:ascii="Arial" w:hAnsi="Arial" w:cs="Arial"/>
          <w:lang w:val="mn-MN"/>
        </w:rPr>
        <w:t>25.20.2.</w:t>
      </w:r>
      <w:r w:rsidR="00652196" w:rsidRPr="00F97F31">
        <w:rPr>
          <w:rFonts w:ascii="Arial" w:hAnsi="Arial" w:cs="Arial"/>
          <w:lang w:val="mn-MN"/>
        </w:rPr>
        <w:t>ш</w:t>
      </w:r>
      <w:r w:rsidRPr="00F97F31">
        <w:rPr>
          <w:rFonts w:ascii="Arial" w:hAnsi="Arial" w:cs="Arial"/>
          <w:lang w:val="mn-MN"/>
        </w:rPr>
        <w:t>үүхийн шийдвэрийн дагуу;</w:t>
      </w:r>
    </w:p>
    <w:p w14:paraId="1206FE3C" w14:textId="527F8FC3" w:rsidR="0057305A" w:rsidRPr="00F97F31" w:rsidRDefault="004E23CB" w:rsidP="003D4984">
      <w:pPr>
        <w:ind w:firstLine="1134"/>
        <w:contextualSpacing/>
        <w:jc w:val="both"/>
        <w:rPr>
          <w:rFonts w:ascii="Arial" w:hAnsi="Arial" w:cs="Arial"/>
          <w:lang w:val="mn-MN"/>
        </w:rPr>
      </w:pPr>
      <w:r w:rsidRPr="00F97F31">
        <w:rPr>
          <w:rFonts w:ascii="Arial" w:hAnsi="Arial" w:cs="Arial"/>
          <w:lang w:val="mn-MN"/>
        </w:rPr>
        <w:t>25.20.3.</w:t>
      </w:r>
      <w:r w:rsidR="00652196" w:rsidRPr="00F97F31">
        <w:rPr>
          <w:rFonts w:ascii="Arial" w:hAnsi="Arial" w:cs="Arial"/>
          <w:lang w:val="mn-MN"/>
        </w:rPr>
        <w:t>з</w:t>
      </w:r>
      <w:r w:rsidRPr="00F97F31">
        <w:rPr>
          <w:rFonts w:ascii="Arial" w:hAnsi="Arial" w:cs="Arial"/>
          <w:lang w:val="mn-MN"/>
        </w:rPr>
        <w:t>өвшөөрлийн хүчинтэй хугацаанд багц цаг биелүүлээгүй</w:t>
      </w:r>
      <w:r w:rsidR="00C377CE" w:rsidRPr="00F97F31">
        <w:rPr>
          <w:rFonts w:ascii="Arial" w:hAnsi="Arial" w:cs="Arial"/>
          <w:lang w:val="mn-MN"/>
        </w:rPr>
        <w:t>;</w:t>
      </w:r>
    </w:p>
    <w:p w14:paraId="17EE8F22" w14:textId="02BB0FB9" w:rsidR="00652196" w:rsidRPr="00F97F31" w:rsidRDefault="0057305A" w:rsidP="003D4984">
      <w:pPr>
        <w:ind w:firstLine="1134"/>
        <w:contextualSpacing/>
        <w:jc w:val="both"/>
        <w:rPr>
          <w:rFonts w:ascii="Arial" w:hAnsi="Arial" w:cs="Arial"/>
          <w:lang w:val="mn-MN"/>
        </w:rPr>
      </w:pPr>
      <w:r w:rsidRPr="00F97F31">
        <w:rPr>
          <w:rFonts w:ascii="Arial" w:hAnsi="Arial" w:cs="Arial"/>
          <w:lang w:val="mn-MN"/>
        </w:rPr>
        <w:t>25.20.4.</w:t>
      </w:r>
      <w:r w:rsidR="004E23CB" w:rsidRPr="00F97F31">
        <w:rPr>
          <w:rFonts w:ascii="Arial" w:hAnsi="Arial" w:cs="Arial"/>
          <w:lang w:val="mn-MN"/>
        </w:rPr>
        <w:t>зөвшөөрлийн шалгалтад ороогүй</w:t>
      </w:r>
      <w:r w:rsidRPr="00F97F31">
        <w:rPr>
          <w:rFonts w:ascii="Arial" w:hAnsi="Arial" w:cs="Arial"/>
          <w:lang w:val="mn-MN"/>
        </w:rPr>
        <w:t>, эсхүл</w:t>
      </w:r>
      <w:r w:rsidR="004E23CB" w:rsidRPr="00F97F31">
        <w:rPr>
          <w:rFonts w:ascii="Arial" w:hAnsi="Arial" w:cs="Arial"/>
          <w:lang w:val="mn-MN"/>
        </w:rPr>
        <w:t xml:space="preserve"> тэнцээгүй;</w:t>
      </w:r>
    </w:p>
    <w:p w14:paraId="31D83F45" w14:textId="15805291" w:rsidR="00652196" w:rsidRPr="00F97F31" w:rsidRDefault="004E23CB" w:rsidP="003D4984">
      <w:pPr>
        <w:ind w:firstLine="1134"/>
        <w:contextualSpacing/>
        <w:jc w:val="both"/>
        <w:rPr>
          <w:rFonts w:ascii="Arial" w:hAnsi="Arial" w:cs="Arial"/>
          <w:lang w:val="mn-MN"/>
        </w:rPr>
      </w:pPr>
      <w:r w:rsidRPr="00F97F31">
        <w:rPr>
          <w:rFonts w:ascii="Arial" w:hAnsi="Arial" w:cs="Arial"/>
          <w:lang w:val="mn-MN"/>
        </w:rPr>
        <w:t>25.20.</w:t>
      </w:r>
      <w:r w:rsidR="0057305A" w:rsidRPr="00F97F31">
        <w:rPr>
          <w:rFonts w:ascii="Arial" w:hAnsi="Arial" w:cs="Arial"/>
          <w:lang w:val="mn-MN"/>
        </w:rPr>
        <w:t>5</w:t>
      </w:r>
      <w:r w:rsidRPr="00F97F31">
        <w:rPr>
          <w:rFonts w:ascii="Arial" w:hAnsi="Arial" w:cs="Arial"/>
          <w:lang w:val="mn-MN"/>
        </w:rPr>
        <w:t>.</w:t>
      </w:r>
      <w:r w:rsidR="00652196" w:rsidRPr="00F97F31">
        <w:rPr>
          <w:rFonts w:ascii="Arial" w:hAnsi="Arial" w:cs="Arial"/>
          <w:lang w:val="mn-MN"/>
        </w:rPr>
        <w:t>х</w:t>
      </w:r>
      <w:r w:rsidRPr="00F97F31">
        <w:rPr>
          <w:rFonts w:ascii="Arial" w:hAnsi="Arial" w:cs="Arial"/>
          <w:lang w:val="mn-MN"/>
        </w:rPr>
        <w:t>уульд заасан үндэслэлээс бусад шалтгаанаар хоёр жилээс дээш хугацаагаар мэргэжлийн үйл ажиллагаа эрхлээгүй;</w:t>
      </w:r>
    </w:p>
    <w:p w14:paraId="2BB85799" w14:textId="77777777" w:rsidR="00652196" w:rsidRPr="00F97F31" w:rsidRDefault="00652196" w:rsidP="003D4984">
      <w:pPr>
        <w:contextualSpacing/>
        <w:jc w:val="both"/>
        <w:rPr>
          <w:rFonts w:ascii="Arial" w:hAnsi="Arial" w:cs="Arial"/>
          <w:lang w:val="mn-MN"/>
        </w:rPr>
      </w:pPr>
    </w:p>
    <w:p w14:paraId="53F99917" w14:textId="72B0277E" w:rsidR="00652196" w:rsidRPr="00F97F31" w:rsidRDefault="004E23CB" w:rsidP="003D4984">
      <w:pPr>
        <w:ind w:firstLine="1134"/>
        <w:contextualSpacing/>
        <w:jc w:val="both"/>
        <w:rPr>
          <w:rFonts w:ascii="Arial" w:hAnsi="Arial" w:cs="Arial"/>
          <w:lang w:val="mn-MN"/>
        </w:rPr>
      </w:pPr>
      <w:r w:rsidRPr="00F97F31">
        <w:rPr>
          <w:rFonts w:ascii="Arial" w:hAnsi="Arial" w:cs="Arial"/>
          <w:lang w:val="mn-MN"/>
        </w:rPr>
        <w:t>25.20.</w:t>
      </w:r>
      <w:r w:rsidR="00C377CE" w:rsidRPr="00F97F31">
        <w:rPr>
          <w:rFonts w:ascii="Arial" w:hAnsi="Arial" w:cs="Arial"/>
          <w:lang w:val="mn-MN"/>
        </w:rPr>
        <w:t>6</w:t>
      </w:r>
      <w:r w:rsidR="00652196" w:rsidRPr="00F97F31">
        <w:rPr>
          <w:rFonts w:ascii="Arial" w:hAnsi="Arial" w:cs="Arial"/>
          <w:lang w:val="mn-MN"/>
        </w:rPr>
        <w:t>.у</w:t>
      </w:r>
      <w:r w:rsidRPr="00F97F31">
        <w:rPr>
          <w:rFonts w:ascii="Arial" w:hAnsi="Arial" w:cs="Arial"/>
          <w:lang w:val="mn-MN"/>
        </w:rPr>
        <w:t>лсын төсвийн санхүүжилтээр төгсөлтийн дараах мэргэшүүлэх сургалтад хамрагдсан эмнэлгийн мэргэжилтэн гэрээний үүргээ биелүүлээгүй;</w:t>
      </w:r>
    </w:p>
    <w:p w14:paraId="38D6DA16" w14:textId="77777777" w:rsidR="00652196" w:rsidRPr="00F97F31" w:rsidRDefault="00652196" w:rsidP="003D4984">
      <w:pPr>
        <w:contextualSpacing/>
        <w:jc w:val="both"/>
        <w:rPr>
          <w:rFonts w:ascii="Arial" w:hAnsi="Arial" w:cs="Arial"/>
          <w:lang w:val="mn-MN"/>
        </w:rPr>
      </w:pPr>
    </w:p>
    <w:p w14:paraId="4CC12A9F" w14:textId="617AB942" w:rsidR="004E23CB" w:rsidRPr="00F97F31" w:rsidRDefault="004E23CB" w:rsidP="003D4984">
      <w:pPr>
        <w:ind w:firstLine="1134"/>
        <w:contextualSpacing/>
        <w:jc w:val="both"/>
        <w:rPr>
          <w:rFonts w:ascii="Arial" w:hAnsi="Arial" w:cs="Arial"/>
          <w:lang w:val="mn-MN"/>
        </w:rPr>
      </w:pPr>
      <w:r w:rsidRPr="00F97F31">
        <w:rPr>
          <w:rFonts w:ascii="Arial" w:hAnsi="Arial" w:cs="Arial"/>
          <w:lang w:val="mn-MN"/>
        </w:rPr>
        <w:t>25.20.</w:t>
      </w:r>
      <w:r w:rsidR="00C377CE" w:rsidRPr="00F97F31">
        <w:rPr>
          <w:rFonts w:ascii="Arial" w:hAnsi="Arial" w:cs="Arial"/>
          <w:lang w:val="mn-MN"/>
        </w:rPr>
        <w:t>7</w:t>
      </w:r>
      <w:r w:rsidRPr="00F97F31">
        <w:rPr>
          <w:rFonts w:ascii="Arial" w:hAnsi="Arial" w:cs="Arial"/>
          <w:lang w:val="mn-MN"/>
        </w:rPr>
        <w:t>.</w:t>
      </w:r>
      <w:r w:rsidR="00652196" w:rsidRPr="00F97F31">
        <w:rPr>
          <w:rFonts w:ascii="Arial" w:hAnsi="Arial" w:cs="Arial"/>
          <w:lang w:val="mn-MN"/>
        </w:rPr>
        <w:t>х</w:t>
      </w:r>
      <w:r w:rsidRPr="00F97F31">
        <w:rPr>
          <w:rFonts w:ascii="Arial" w:hAnsi="Arial" w:cs="Arial"/>
          <w:lang w:val="mn-MN"/>
        </w:rPr>
        <w:t>уульд заасан үүргээ биелүүлээгүй.</w:t>
      </w:r>
    </w:p>
    <w:p w14:paraId="298CFC0A" w14:textId="77777777" w:rsidR="004E23CB" w:rsidRPr="00F97F31" w:rsidRDefault="004E23CB" w:rsidP="003D4984">
      <w:pPr>
        <w:pStyle w:val="NormalWeb"/>
        <w:spacing w:before="0" w:beforeAutospacing="0" w:after="0" w:afterAutospacing="0"/>
        <w:contextualSpacing/>
        <w:rPr>
          <w:rFonts w:ascii="Arial" w:hAnsi="Arial" w:cs="Arial"/>
          <w:lang w:val="mn-MN"/>
        </w:rPr>
      </w:pPr>
    </w:p>
    <w:p w14:paraId="20ADE327" w14:textId="003793D0" w:rsidR="004E23CB" w:rsidRPr="00F97F31" w:rsidRDefault="004E23CB" w:rsidP="003D4984">
      <w:pPr>
        <w:pStyle w:val="NormalWeb"/>
        <w:spacing w:before="0" w:beforeAutospacing="0" w:after="0" w:afterAutospacing="0"/>
        <w:ind w:firstLine="709"/>
        <w:contextualSpacing/>
        <w:jc w:val="both"/>
        <w:rPr>
          <w:rFonts w:ascii="Arial" w:hAnsi="Arial" w:cs="Arial"/>
          <w:lang w:val="mn-MN"/>
        </w:rPr>
      </w:pPr>
      <w:r w:rsidRPr="00F97F31">
        <w:rPr>
          <w:rFonts w:ascii="Arial" w:hAnsi="Arial" w:cs="Arial"/>
          <w:lang w:val="mn-MN"/>
        </w:rPr>
        <w:t xml:space="preserve">25.21.Зөвшөөрлийн тухай хуулийн 6.2 дугаар зүйлд зааснаас гадна </w:t>
      </w:r>
      <w:r w:rsidRPr="00F97F31">
        <w:rPr>
          <w:rFonts w:ascii="Arial" w:hAnsi="Arial" w:cs="Arial"/>
          <w:shd w:val="clear" w:color="auto" w:fill="FFFFFF"/>
          <w:lang w:val="mn-MN"/>
        </w:rPr>
        <w:t>до</w:t>
      </w:r>
      <w:r w:rsidR="00241869" w:rsidRPr="00F97F31">
        <w:rPr>
          <w:rFonts w:ascii="Arial" w:hAnsi="Arial" w:cs="Arial"/>
          <w:shd w:val="clear" w:color="auto" w:fill="FFFFFF"/>
          <w:lang w:val="mn-MN"/>
        </w:rPr>
        <w:t>о</w:t>
      </w:r>
      <w:r w:rsidRPr="00F97F31">
        <w:rPr>
          <w:rFonts w:ascii="Arial" w:hAnsi="Arial" w:cs="Arial"/>
          <w:shd w:val="clear" w:color="auto" w:fill="FFFFFF"/>
          <w:lang w:val="mn-MN"/>
        </w:rPr>
        <w:t xml:space="preserve">р дурдсан үндэслэлээр </w:t>
      </w:r>
      <w:r w:rsidRPr="00F97F31">
        <w:rPr>
          <w:rFonts w:ascii="Arial" w:hAnsi="Arial" w:cs="Arial"/>
          <w:lang w:val="mn-MN"/>
        </w:rPr>
        <w:t>гадаадын эмнэлгийн мэргэжилтэнд олгосон зөвшөөрлийг энэ хуулийн 25.20-д заасан эрх бүхий этгээд хүчингүй болгоно:</w:t>
      </w:r>
    </w:p>
    <w:p w14:paraId="0AFB052F" w14:textId="77777777" w:rsidR="00241869" w:rsidRPr="00F97F31" w:rsidRDefault="00241869" w:rsidP="003D4984">
      <w:pPr>
        <w:pStyle w:val="NormalWeb"/>
        <w:spacing w:before="0" w:beforeAutospacing="0" w:after="0" w:afterAutospacing="0"/>
        <w:contextualSpacing/>
        <w:jc w:val="both"/>
        <w:rPr>
          <w:rFonts w:ascii="Arial" w:hAnsi="Arial" w:cs="Arial"/>
          <w:lang w:val="mn-MN"/>
        </w:rPr>
      </w:pPr>
    </w:p>
    <w:p w14:paraId="395E549C" w14:textId="0A84B65C" w:rsidR="00241869" w:rsidRPr="00F97F31" w:rsidRDefault="004E23CB"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25.21.1.</w:t>
      </w:r>
      <w:r w:rsidR="0057305A" w:rsidRPr="00F97F31">
        <w:rPr>
          <w:rFonts w:ascii="Arial" w:hAnsi="Arial" w:cs="Arial"/>
          <w:lang w:val="mn-MN"/>
        </w:rPr>
        <w:t>б</w:t>
      </w:r>
      <w:r w:rsidRPr="00F97F31">
        <w:rPr>
          <w:rFonts w:ascii="Arial" w:hAnsi="Arial" w:cs="Arial"/>
          <w:lang w:val="mn-MN"/>
        </w:rPr>
        <w:t xml:space="preserve">айгууллагын болон гадаадын эмнэлгийн мэргэжилтний </w:t>
      </w:r>
      <w:r w:rsidR="00C377CE" w:rsidRPr="00F97F31">
        <w:rPr>
          <w:rFonts w:ascii="Arial" w:hAnsi="Arial" w:cs="Arial"/>
          <w:lang w:val="mn-MN"/>
        </w:rPr>
        <w:t>санаачилгаар</w:t>
      </w:r>
      <w:r w:rsidRPr="00F97F31">
        <w:rPr>
          <w:rFonts w:ascii="Arial" w:hAnsi="Arial" w:cs="Arial"/>
          <w:lang w:val="mn-MN"/>
        </w:rPr>
        <w:t xml:space="preserve"> гэрээг хугацаанаас өмнө цуцалсан;</w:t>
      </w:r>
    </w:p>
    <w:p w14:paraId="346688D7" w14:textId="77777777" w:rsidR="00241869" w:rsidRPr="00F97F31" w:rsidRDefault="00241869" w:rsidP="003D4984">
      <w:pPr>
        <w:pStyle w:val="NormalWeb"/>
        <w:spacing w:before="0" w:beforeAutospacing="0" w:after="0" w:afterAutospacing="0"/>
        <w:contextualSpacing/>
        <w:jc w:val="both"/>
        <w:rPr>
          <w:rFonts w:ascii="Arial" w:hAnsi="Arial" w:cs="Arial"/>
          <w:lang w:val="mn-MN"/>
        </w:rPr>
      </w:pPr>
    </w:p>
    <w:p w14:paraId="6867CE66" w14:textId="1F157183" w:rsidR="00241869" w:rsidRPr="00F97F31" w:rsidRDefault="004E23CB"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25.21.2.</w:t>
      </w:r>
      <w:r w:rsidR="0057305A" w:rsidRPr="00F97F31">
        <w:rPr>
          <w:rFonts w:ascii="Arial" w:hAnsi="Arial" w:cs="Arial"/>
          <w:lang w:val="mn-MN"/>
        </w:rPr>
        <w:t>б</w:t>
      </w:r>
      <w:r w:rsidRPr="00F97F31">
        <w:rPr>
          <w:rFonts w:ascii="Arial" w:hAnsi="Arial" w:cs="Arial"/>
          <w:lang w:val="mn-MN"/>
        </w:rPr>
        <w:t>айгууллага болон гадаадын эмнэлгийн мэргэжилтэн Эрүүл мэндийн тухай хууль, Эм, эмнэлгийн хэрэгслийн тухай хууль, Гадаадын иргэний эрх зүйн байдлын тухай хууль, Ажиллах хүч гадаадад гаргах, гадаадаас ажиллах хүч, мэргэжилтэн авах тухай хууль</w:t>
      </w:r>
      <w:r w:rsidR="00C377CE" w:rsidRPr="00F97F31">
        <w:rPr>
          <w:rFonts w:ascii="Arial" w:hAnsi="Arial" w:cs="Arial"/>
          <w:lang w:val="mn-MN"/>
        </w:rPr>
        <w:t xml:space="preserve"> болон холбогдох</w:t>
      </w:r>
      <w:r w:rsidRPr="00F97F31">
        <w:rPr>
          <w:rFonts w:ascii="Arial" w:hAnsi="Arial" w:cs="Arial"/>
          <w:lang w:val="mn-MN"/>
        </w:rPr>
        <w:t xml:space="preserve"> бусад хууль тогтоомжийг </w:t>
      </w:r>
      <w:r w:rsidR="0048789D" w:rsidRPr="00F97F31">
        <w:rPr>
          <w:rFonts w:ascii="Arial" w:hAnsi="Arial" w:cs="Arial"/>
          <w:lang w:val="mn-MN"/>
        </w:rPr>
        <w:t>зөрчсөн талаар</w:t>
      </w:r>
      <w:r w:rsidR="00C377CE" w:rsidRPr="00F97F31">
        <w:rPr>
          <w:rFonts w:ascii="Arial" w:hAnsi="Arial" w:cs="Arial"/>
          <w:lang w:val="mn-MN"/>
        </w:rPr>
        <w:t xml:space="preserve"> эрх бүхий байгууллага</w:t>
      </w:r>
      <w:r w:rsidR="0048789D" w:rsidRPr="00F97F31">
        <w:rPr>
          <w:rFonts w:ascii="Arial" w:hAnsi="Arial" w:cs="Arial"/>
          <w:lang w:val="mn-MN"/>
        </w:rPr>
        <w:t>ар</w:t>
      </w:r>
      <w:r w:rsidRPr="00F97F31">
        <w:rPr>
          <w:rFonts w:ascii="Arial" w:hAnsi="Arial" w:cs="Arial"/>
          <w:lang w:val="mn-MN"/>
        </w:rPr>
        <w:t xml:space="preserve"> тогтоо</w:t>
      </w:r>
      <w:r w:rsidR="0048789D" w:rsidRPr="00F97F31">
        <w:rPr>
          <w:rFonts w:ascii="Arial" w:hAnsi="Arial" w:cs="Arial"/>
          <w:lang w:val="mn-MN"/>
        </w:rPr>
        <w:t>гд</w:t>
      </w:r>
      <w:r w:rsidRPr="00F97F31">
        <w:rPr>
          <w:rFonts w:ascii="Arial" w:hAnsi="Arial" w:cs="Arial"/>
          <w:lang w:val="mn-MN"/>
        </w:rPr>
        <w:t>сон;</w:t>
      </w:r>
    </w:p>
    <w:p w14:paraId="03324B45" w14:textId="77777777" w:rsidR="0057305A" w:rsidRPr="00F97F31" w:rsidRDefault="0057305A" w:rsidP="0048789D">
      <w:pPr>
        <w:pStyle w:val="NormalWeb"/>
        <w:spacing w:before="0" w:beforeAutospacing="0" w:after="0" w:afterAutospacing="0"/>
        <w:contextualSpacing/>
        <w:jc w:val="both"/>
        <w:rPr>
          <w:rFonts w:ascii="Arial" w:hAnsi="Arial" w:cs="Arial"/>
          <w:lang w:val="mn-MN"/>
        </w:rPr>
      </w:pPr>
    </w:p>
    <w:p w14:paraId="3D5688AE" w14:textId="7808DD75" w:rsidR="004E23CB" w:rsidRPr="00F97F31" w:rsidRDefault="004E23CB" w:rsidP="003D4984">
      <w:pPr>
        <w:pStyle w:val="NormalWeb"/>
        <w:spacing w:before="0" w:beforeAutospacing="0" w:after="0" w:afterAutospacing="0"/>
        <w:ind w:firstLine="1134"/>
        <w:contextualSpacing/>
        <w:jc w:val="both"/>
        <w:rPr>
          <w:rFonts w:ascii="Arial" w:hAnsi="Arial" w:cs="Arial"/>
          <w:lang w:val="mn-MN"/>
        </w:rPr>
      </w:pPr>
      <w:r w:rsidRPr="00F97F31">
        <w:rPr>
          <w:rFonts w:ascii="Arial" w:hAnsi="Arial" w:cs="Arial"/>
          <w:lang w:val="mn-MN"/>
        </w:rPr>
        <w:t>25.21.3.</w:t>
      </w:r>
      <w:r w:rsidR="0057305A" w:rsidRPr="00F97F31">
        <w:rPr>
          <w:rFonts w:ascii="Arial" w:hAnsi="Arial" w:cs="Arial"/>
          <w:lang w:val="mn-MN"/>
        </w:rPr>
        <w:t>г</w:t>
      </w:r>
      <w:r w:rsidRPr="00F97F31">
        <w:rPr>
          <w:rFonts w:ascii="Arial" w:hAnsi="Arial" w:cs="Arial"/>
          <w:lang w:val="mn-MN"/>
        </w:rPr>
        <w:t>адаадын эмнэлгийн мэргэжилтэн нь эмнэлгийн мэргэжилтний ёс зүйн зөрчил болон мэргэжлийн алдаа гаргасан нь холбогдох байгууллагаар тогтоогдсон.</w:t>
      </w:r>
    </w:p>
    <w:p w14:paraId="6C24CAF6" w14:textId="77777777" w:rsidR="00241869" w:rsidRPr="00F97F31" w:rsidRDefault="00241869" w:rsidP="003D4984">
      <w:pPr>
        <w:contextualSpacing/>
        <w:jc w:val="both"/>
        <w:rPr>
          <w:rFonts w:ascii="Arial" w:hAnsi="Arial" w:cs="Arial"/>
          <w:lang w:val="mn-MN"/>
        </w:rPr>
      </w:pPr>
    </w:p>
    <w:p w14:paraId="3BC6410B" w14:textId="0F2341E9" w:rsidR="004E23CB" w:rsidRPr="00F97F31" w:rsidRDefault="00241869" w:rsidP="003D4984">
      <w:pPr>
        <w:ind w:firstLine="709"/>
        <w:contextualSpacing/>
        <w:jc w:val="both"/>
        <w:rPr>
          <w:rFonts w:ascii="Arial" w:hAnsi="Arial" w:cs="Arial"/>
          <w:lang w:val="mn-MN"/>
        </w:rPr>
      </w:pPr>
      <w:r w:rsidRPr="00F97F31">
        <w:rPr>
          <w:rFonts w:ascii="Arial" w:hAnsi="Arial" w:cs="Arial"/>
          <w:lang w:val="mn-MN"/>
        </w:rPr>
        <w:lastRenderedPageBreak/>
        <w:t>25.22.Э</w:t>
      </w:r>
      <w:r w:rsidR="004E23CB" w:rsidRPr="00F97F31">
        <w:rPr>
          <w:rFonts w:ascii="Arial" w:hAnsi="Arial" w:cs="Arial"/>
          <w:lang w:val="mn-MN"/>
        </w:rPr>
        <w:t>нэ хуулийн 25.20.</w:t>
      </w:r>
      <w:r w:rsidR="000E2174" w:rsidRPr="00F97F31">
        <w:rPr>
          <w:rFonts w:ascii="Arial" w:hAnsi="Arial" w:cs="Arial"/>
          <w:lang w:val="mn-MN"/>
        </w:rPr>
        <w:t>6</w:t>
      </w:r>
      <w:r w:rsidR="004E23CB" w:rsidRPr="00F97F31">
        <w:rPr>
          <w:rFonts w:ascii="Arial" w:hAnsi="Arial" w:cs="Arial"/>
          <w:lang w:val="mn-MN"/>
        </w:rPr>
        <w:t>-д заасан гэрээний үүргээ биелүүлсэн тохиолдолд эмнэлгийн мэргэжилтний зөвшөөрлийг сэргээж болно.</w:t>
      </w:r>
      <w:r w:rsidRPr="00F97F31">
        <w:rPr>
          <w:rFonts w:ascii="Arial" w:hAnsi="Arial" w:cs="Arial"/>
          <w:lang w:val="mn-MN"/>
        </w:rPr>
        <w:t>”</w:t>
      </w:r>
    </w:p>
    <w:p w14:paraId="639A7C46" w14:textId="77777777" w:rsidR="004E23CB" w:rsidRPr="00F97F31" w:rsidRDefault="004E23CB" w:rsidP="003D4984">
      <w:pPr>
        <w:pStyle w:val="NormalWeb"/>
        <w:spacing w:before="0" w:beforeAutospacing="0" w:after="0" w:afterAutospacing="0"/>
        <w:contextualSpacing/>
        <w:rPr>
          <w:rFonts w:ascii="Arial" w:hAnsi="Arial" w:cs="Arial"/>
          <w:lang w:val="mn-MN"/>
        </w:rPr>
      </w:pPr>
    </w:p>
    <w:p w14:paraId="100FA6B6" w14:textId="283800A1" w:rsidR="00241869" w:rsidRPr="00F97F31" w:rsidRDefault="00241869" w:rsidP="003D4984">
      <w:pPr>
        <w:ind w:firstLine="720"/>
        <w:contextualSpacing/>
        <w:jc w:val="both"/>
        <w:rPr>
          <w:rFonts w:ascii="Arial" w:hAnsi="Arial" w:cs="Arial"/>
          <w:lang w:val="mn-MN"/>
        </w:rPr>
      </w:pPr>
      <w:r w:rsidRPr="00F97F31">
        <w:rPr>
          <w:rFonts w:ascii="Arial" w:hAnsi="Arial" w:cs="Arial"/>
          <w:b/>
          <w:bCs/>
          <w:lang w:val="mn-MN"/>
        </w:rPr>
        <w:t>2/41 дүгээр зүйлийн 41.3 дахь хэсэг:</w:t>
      </w:r>
    </w:p>
    <w:p w14:paraId="6C2E5B9D" w14:textId="77777777" w:rsidR="00241869" w:rsidRPr="00F97F31" w:rsidRDefault="00241869" w:rsidP="003D4984">
      <w:pPr>
        <w:contextualSpacing/>
        <w:jc w:val="both"/>
        <w:rPr>
          <w:rFonts w:ascii="Arial" w:hAnsi="Arial" w:cs="Arial"/>
          <w:lang w:val="mn-MN"/>
        </w:rPr>
      </w:pPr>
    </w:p>
    <w:p w14:paraId="389E66B7" w14:textId="2BC6B19C" w:rsidR="004E23CB" w:rsidRPr="00F97F31" w:rsidRDefault="004E23CB" w:rsidP="003D4984">
      <w:pPr>
        <w:ind w:firstLine="720"/>
        <w:contextualSpacing/>
        <w:jc w:val="both"/>
        <w:rPr>
          <w:rFonts w:ascii="Arial" w:eastAsia="Arial" w:hAnsi="Arial" w:cs="Arial"/>
          <w:lang w:val="mn-MN"/>
        </w:rPr>
      </w:pPr>
      <w:r w:rsidRPr="00F97F31">
        <w:rPr>
          <w:rFonts w:ascii="Arial" w:eastAsia="Arial" w:hAnsi="Arial" w:cs="Arial"/>
          <w:lang w:val="mn-MN"/>
        </w:rPr>
        <w:t>“41.3.Ахуйн шавж, мэрэгч устгах, ариутгах, халдваргүйжүүлэх бодисыг бүртгэх үйл ажиллагаатай холбоотой хэрэгцээний үнэлгээ хийх, мэргэжлийн үйл ажиллагааны төслийг үнэлэх болон хэрэгцээний тодорхойлолт гаргах шинжээч сонгон шалгаруулах, томилох, шинжээчийн ажиллах журмыг эрүүл мэндийн асуудал эрхэлсэн Засгийн газрын гишүүн, хэрэгцээний тодорхойлолт олгохтой холбоотой үйлчилгээний төлбөрийн хэмжээ, холбогдох зардлын жишиг, шинжээчид олгох зардлын жишгийг эрүүл мэндийн болон санхүү, төсвийн асуудал эрхэлсэн Засгийн газрын гишүү</w:t>
      </w:r>
      <w:r w:rsidR="00FA1FDA" w:rsidRPr="00F97F31">
        <w:rPr>
          <w:rFonts w:ascii="Arial" w:eastAsia="Arial" w:hAnsi="Arial" w:cs="Arial"/>
          <w:lang w:val="mn-MN"/>
        </w:rPr>
        <w:t>н</w:t>
      </w:r>
      <w:r w:rsidRPr="00F97F31">
        <w:rPr>
          <w:rFonts w:ascii="Arial" w:eastAsia="Arial" w:hAnsi="Arial" w:cs="Arial"/>
          <w:lang w:val="mn-MN"/>
        </w:rPr>
        <w:t xml:space="preserve"> хамтран батална.”</w:t>
      </w:r>
    </w:p>
    <w:p w14:paraId="2FD759CA" w14:textId="77777777" w:rsidR="004E23CB" w:rsidRPr="00F97F31" w:rsidRDefault="004E23CB" w:rsidP="003D4984">
      <w:pPr>
        <w:contextualSpacing/>
        <w:jc w:val="both"/>
        <w:rPr>
          <w:rFonts w:ascii="Arial" w:eastAsia="Arial" w:hAnsi="Arial" w:cs="Arial"/>
          <w:bCs/>
          <w:lang w:val="mn-MN"/>
        </w:rPr>
      </w:pPr>
    </w:p>
    <w:p w14:paraId="739C7604" w14:textId="05B86863" w:rsidR="004E23CB" w:rsidRPr="00F97F31" w:rsidRDefault="004E23CB" w:rsidP="003D4984">
      <w:pPr>
        <w:ind w:firstLine="720"/>
        <w:contextualSpacing/>
        <w:jc w:val="both"/>
        <w:rPr>
          <w:rFonts w:ascii="Arial" w:eastAsia="Arial" w:hAnsi="Arial" w:cs="Arial"/>
          <w:lang w:val="mn-MN"/>
        </w:rPr>
      </w:pPr>
      <w:r w:rsidRPr="00F97F31">
        <w:rPr>
          <w:rFonts w:ascii="Arial" w:eastAsia="Arial" w:hAnsi="Arial" w:cs="Arial"/>
          <w:b/>
          <w:lang w:val="mn-MN"/>
        </w:rPr>
        <w:t>2 дугаар зүйл.</w:t>
      </w:r>
      <w:r w:rsidRPr="00F97F31">
        <w:rPr>
          <w:rFonts w:ascii="Arial" w:eastAsia="Arial" w:hAnsi="Arial" w:cs="Arial"/>
          <w:lang w:val="mn-MN"/>
        </w:rPr>
        <w:t>Эрүүл мэндийн тухай хуулийн 19 дүгээр зүйлийн 19.3.2 дахь заалтын “эм, эмнэлгийн хэрэгсэл” гэсний өмнө “Хүний” гэж нэмсүгэй.</w:t>
      </w:r>
    </w:p>
    <w:p w14:paraId="54687D46" w14:textId="77777777" w:rsidR="004E23CB" w:rsidRPr="00F97F31" w:rsidRDefault="004E23CB" w:rsidP="003D4984">
      <w:pPr>
        <w:contextualSpacing/>
        <w:jc w:val="both"/>
        <w:rPr>
          <w:rFonts w:ascii="Arial" w:eastAsia="Arial" w:hAnsi="Arial" w:cs="Arial"/>
          <w:bCs/>
          <w:lang w:val="mn-MN"/>
        </w:rPr>
      </w:pPr>
    </w:p>
    <w:p w14:paraId="479AD027" w14:textId="17827F7D" w:rsidR="004E23CB" w:rsidRPr="00F97F31" w:rsidRDefault="004E23CB" w:rsidP="003D4984">
      <w:pPr>
        <w:ind w:firstLine="720"/>
        <w:contextualSpacing/>
        <w:jc w:val="both"/>
        <w:rPr>
          <w:rFonts w:ascii="Arial" w:hAnsi="Arial" w:cs="Arial"/>
          <w:b/>
          <w:bCs/>
          <w:shd w:val="clear" w:color="auto" w:fill="FFFFFF"/>
          <w:lang w:val="mn-MN"/>
        </w:rPr>
      </w:pPr>
      <w:r w:rsidRPr="00F97F31">
        <w:rPr>
          <w:rFonts w:ascii="Arial" w:eastAsia="Arial" w:hAnsi="Arial" w:cs="Arial"/>
          <w:b/>
          <w:lang w:val="mn-MN"/>
        </w:rPr>
        <w:t>3 дугаар зүйл.</w:t>
      </w:r>
      <w:r w:rsidRPr="00F97F31">
        <w:rPr>
          <w:rFonts w:ascii="Arial" w:eastAsia="Arial" w:hAnsi="Arial" w:cs="Arial"/>
          <w:lang w:val="mn-MN"/>
        </w:rPr>
        <w:t xml:space="preserve">Эрүүл мэндийн тухай хуулийн 19 дүгээр зүйлийн 19.8 дахь хэсгийн </w:t>
      </w:r>
      <w:r w:rsidR="00FA1FDA" w:rsidRPr="00F97F31">
        <w:rPr>
          <w:rFonts w:ascii="Arial" w:eastAsia="Arial" w:hAnsi="Arial" w:cs="Arial"/>
          <w:lang w:val="mn-MN"/>
        </w:rPr>
        <w:t>“</w:t>
      </w:r>
      <w:r w:rsidRPr="00F97F31">
        <w:rPr>
          <w:rFonts w:ascii="Arial" w:hAnsi="Arial" w:cs="Arial"/>
          <w:shd w:val="clear" w:color="auto" w:fill="FFFFFF"/>
          <w:lang w:val="mn-MN"/>
        </w:rPr>
        <w:t>120</w:t>
      </w:r>
      <w:r w:rsidR="00FA1FDA" w:rsidRPr="00F97F31">
        <w:rPr>
          <w:rFonts w:ascii="Arial" w:hAnsi="Arial" w:cs="Arial"/>
          <w:shd w:val="clear" w:color="auto" w:fill="FFFFFF"/>
          <w:lang w:val="mn-MN"/>
        </w:rPr>
        <w:t>”</w:t>
      </w:r>
      <w:r w:rsidRPr="00F97F31">
        <w:rPr>
          <w:rFonts w:ascii="Arial" w:hAnsi="Arial" w:cs="Arial"/>
          <w:shd w:val="clear" w:color="auto" w:fill="FFFFFF"/>
          <w:lang w:val="mn-MN"/>
        </w:rPr>
        <w:t xml:space="preserve"> гэснийг </w:t>
      </w:r>
      <w:r w:rsidR="00FA1FDA" w:rsidRPr="00F97F31">
        <w:rPr>
          <w:rFonts w:ascii="Arial" w:hAnsi="Arial" w:cs="Arial"/>
          <w:shd w:val="clear" w:color="auto" w:fill="FFFFFF"/>
          <w:lang w:val="mn-MN"/>
        </w:rPr>
        <w:t>“</w:t>
      </w:r>
      <w:r w:rsidRPr="00F97F31">
        <w:rPr>
          <w:rFonts w:ascii="Arial" w:hAnsi="Arial" w:cs="Arial"/>
          <w:shd w:val="clear" w:color="auto" w:fill="FFFFFF"/>
          <w:lang w:val="mn-MN"/>
        </w:rPr>
        <w:t>ажлын 10</w:t>
      </w:r>
      <w:r w:rsidR="00FA1FDA" w:rsidRPr="00F97F31">
        <w:rPr>
          <w:rFonts w:ascii="Arial" w:hAnsi="Arial" w:cs="Arial"/>
          <w:shd w:val="clear" w:color="auto" w:fill="FFFFFF"/>
          <w:lang w:val="mn-MN"/>
        </w:rPr>
        <w:t>”</w:t>
      </w:r>
      <w:r w:rsidRPr="00F97F31">
        <w:rPr>
          <w:rFonts w:ascii="Arial" w:hAnsi="Arial" w:cs="Arial"/>
          <w:b/>
          <w:bCs/>
          <w:shd w:val="clear" w:color="auto" w:fill="FFFFFF"/>
          <w:lang w:val="mn-MN"/>
        </w:rPr>
        <w:t xml:space="preserve"> </w:t>
      </w:r>
      <w:r w:rsidRPr="00F97F31">
        <w:rPr>
          <w:rFonts w:ascii="Arial" w:hAnsi="Arial" w:cs="Arial"/>
          <w:shd w:val="clear" w:color="auto" w:fill="FFFFFF"/>
          <w:lang w:val="mn-MN"/>
        </w:rPr>
        <w:t>гэж</w:t>
      </w:r>
      <w:r w:rsidRPr="00F97F31">
        <w:rPr>
          <w:rFonts w:ascii="Arial" w:hAnsi="Arial" w:cs="Arial"/>
          <w:b/>
          <w:bCs/>
          <w:shd w:val="clear" w:color="auto" w:fill="FFFFFF"/>
          <w:lang w:val="mn-MN"/>
        </w:rPr>
        <w:t xml:space="preserve">, </w:t>
      </w:r>
      <w:r w:rsidRPr="00F97F31">
        <w:rPr>
          <w:rFonts w:ascii="Arial" w:hAnsi="Arial" w:cs="Arial"/>
          <w:shd w:val="clear" w:color="auto" w:fill="FFFFFF"/>
          <w:lang w:val="mn-MN"/>
        </w:rPr>
        <w:t xml:space="preserve">19.14.6 дахь заалтын “нэг жилийн” гэснийг “зургаан сарын” гэж, 19.15 дахь хэсгийн “10 хоногийн” гэснийг “ажлын хоёр өдрийн” гэж, 19.24 дэх хэсгийн “байгууллагад шийдвэр гарснаас хойш ажлын таван” гэснийг “байгууллага болон татварын албанд шийдвэр гарснаас хойш ажлын хоёр” гэж, </w:t>
      </w:r>
      <w:r w:rsidR="000E2174" w:rsidRPr="00F97F31">
        <w:rPr>
          <w:rFonts w:ascii="Arial" w:hAnsi="Arial" w:cs="Arial"/>
          <w:shd w:val="clear" w:color="auto" w:fill="FFFFFF"/>
          <w:lang w:val="mn-MN"/>
        </w:rPr>
        <w:t xml:space="preserve">      </w:t>
      </w:r>
      <w:r w:rsidRPr="00F97F31">
        <w:rPr>
          <w:rFonts w:ascii="Arial" w:hAnsi="Arial" w:cs="Arial"/>
          <w:shd w:val="clear" w:color="auto" w:fill="FFFFFF"/>
          <w:lang w:val="mn-MN"/>
        </w:rPr>
        <w:t>25 дугаар зүйлийн 25.3.1 дэх заалтын “</w:t>
      </w:r>
      <w:r w:rsidRPr="00F97F31">
        <w:rPr>
          <w:rFonts w:ascii="Arial" w:hAnsi="Arial" w:cs="Arial"/>
          <w:lang w:val="mn-MN"/>
        </w:rPr>
        <w:t>үндсэн мэргэшлийн сургалтын” гэснийг “гурван жилийн” гэж, 25.17 дахь хэсгийн “бүртгэлийн хувийн” гэснийг “зөвшөөрлийн дахин давтагдашгүй дугаартай” гэж, 41 дүгээр зүйлийн гарч</w:t>
      </w:r>
      <w:r w:rsidR="00FA1FDA" w:rsidRPr="00F97F31">
        <w:rPr>
          <w:rFonts w:ascii="Arial" w:hAnsi="Arial" w:cs="Arial"/>
          <w:lang w:val="mn-MN"/>
        </w:rPr>
        <w:t>гийг</w:t>
      </w:r>
      <w:r w:rsidRPr="00F97F31">
        <w:rPr>
          <w:rFonts w:ascii="Arial" w:hAnsi="Arial" w:cs="Arial"/>
          <w:lang w:val="mn-MN"/>
        </w:rPr>
        <w:t xml:space="preserve"> “Ахуйн шавж, мэрэгч устгах, ариутгах, халдваргүйжүүлэх бодисыг улсын бүртгэлд бүртгэх, худалдах” гэж </w:t>
      </w:r>
      <w:r w:rsidR="00FA1FDA" w:rsidRPr="00F97F31">
        <w:rPr>
          <w:rFonts w:ascii="Arial" w:hAnsi="Arial" w:cs="Arial"/>
          <w:lang w:val="mn-MN"/>
        </w:rPr>
        <w:t xml:space="preserve">тус тус </w:t>
      </w:r>
      <w:r w:rsidRPr="00F97F31">
        <w:rPr>
          <w:rFonts w:ascii="Arial" w:hAnsi="Arial" w:cs="Arial"/>
          <w:lang w:val="mn-MN"/>
        </w:rPr>
        <w:t>өөрчилсүгэй.</w:t>
      </w:r>
    </w:p>
    <w:p w14:paraId="19304D53" w14:textId="5BF4DC9B" w:rsidR="004E23CB" w:rsidRPr="00F97F31" w:rsidRDefault="004E23CB" w:rsidP="003D4984">
      <w:pPr>
        <w:contextualSpacing/>
        <w:jc w:val="both"/>
        <w:rPr>
          <w:rFonts w:ascii="Arial" w:eastAsia="Arial" w:hAnsi="Arial" w:cs="Arial"/>
          <w:lang w:val="mn-MN"/>
        </w:rPr>
      </w:pPr>
    </w:p>
    <w:p w14:paraId="6D1324DE" w14:textId="5BC0052B" w:rsidR="004E23CB" w:rsidRPr="00F97F31" w:rsidRDefault="004E23CB" w:rsidP="003D4984">
      <w:pPr>
        <w:ind w:firstLine="720"/>
        <w:contextualSpacing/>
        <w:jc w:val="both"/>
        <w:rPr>
          <w:rFonts w:ascii="Arial" w:eastAsia="Arial" w:hAnsi="Arial" w:cs="Arial"/>
          <w:lang w:val="mn-MN"/>
        </w:rPr>
      </w:pPr>
      <w:r w:rsidRPr="00F97F31">
        <w:rPr>
          <w:rFonts w:ascii="Arial" w:eastAsia="Arial" w:hAnsi="Arial" w:cs="Arial"/>
          <w:b/>
          <w:bCs/>
          <w:lang w:val="mn-MN"/>
        </w:rPr>
        <w:t>4 дүгээр зүйл.</w:t>
      </w:r>
      <w:r w:rsidRPr="00F97F31">
        <w:rPr>
          <w:rFonts w:ascii="Arial" w:eastAsia="Arial" w:hAnsi="Arial" w:cs="Arial"/>
          <w:lang w:val="mn-MN"/>
        </w:rPr>
        <w:t>Эрүүл мэндийн тухай хуулийн дараах хэсгийг доор дурдсанаар өөрчлөн найруулсугай:</w:t>
      </w:r>
    </w:p>
    <w:p w14:paraId="127A4FF0" w14:textId="77777777" w:rsidR="004E23CB" w:rsidRPr="00F97F31" w:rsidRDefault="004E23CB" w:rsidP="003D4984">
      <w:pPr>
        <w:contextualSpacing/>
        <w:jc w:val="both"/>
        <w:rPr>
          <w:rFonts w:ascii="Arial" w:eastAsia="Arial" w:hAnsi="Arial" w:cs="Arial"/>
          <w:lang w:val="mn-MN"/>
        </w:rPr>
      </w:pPr>
    </w:p>
    <w:p w14:paraId="79596441" w14:textId="0E7AF781" w:rsidR="004E23CB" w:rsidRPr="00F97F31" w:rsidRDefault="004E23CB" w:rsidP="003D4984">
      <w:pPr>
        <w:ind w:firstLine="720"/>
        <w:contextualSpacing/>
        <w:jc w:val="both"/>
        <w:rPr>
          <w:rFonts w:ascii="Arial" w:eastAsia="Arial" w:hAnsi="Arial" w:cs="Arial"/>
          <w:bCs/>
          <w:lang w:val="mn-MN"/>
        </w:rPr>
      </w:pPr>
      <w:r w:rsidRPr="00F97F31">
        <w:rPr>
          <w:rFonts w:ascii="Arial" w:eastAsia="Arial" w:hAnsi="Arial" w:cs="Arial"/>
          <w:b/>
          <w:lang w:val="mn-MN"/>
        </w:rPr>
        <w:t xml:space="preserve">1/19 дүгээр зүйлийн </w:t>
      </w:r>
      <w:r w:rsidR="00FA1FDA" w:rsidRPr="00F97F31">
        <w:rPr>
          <w:rFonts w:ascii="Arial" w:eastAsia="Arial" w:hAnsi="Arial" w:cs="Arial"/>
          <w:b/>
          <w:lang w:val="mn-MN"/>
        </w:rPr>
        <w:t xml:space="preserve">19.11, </w:t>
      </w:r>
      <w:r w:rsidRPr="00F97F31">
        <w:rPr>
          <w:rFonts w:ascii="Arial" w:eastAsia="Arial" w:hAnsi="Arial" w:cs="Arial"/>
          <w:b/>
          <w:lang w:val="mn-MN"/>
        </w:rPr>
        <w:t>19.19 дэх хэсэг:</w:t>
      </w:r>
    </w:p>
    <w:p w14:paraId="1E75B960" w14:textId="77777777" w:rsidR="00FA1FDA" w:rsidRPr="00F97F31" w:rsidRDefault="00FA1FDA" w:rsidP="003D4984">
      <w:pPr>
        <w:contextualSpacing/>
        <w:jc w:val="both"/>
        <w:rPr>
          <w:rFonts w:ascii="Arial" w:hAnsi="Arial" w:cs="Arial"/>
          <w:shd w:val="clear" w:color="auto" w:fill="FFFFFF"/>
          <w:lang w:val="mn-MN"/>
        </w:rPr>
      </w:pPr>
    </w:p>
    <w:p w14:paraId="2555637B" w14:textId="7256C0B3" w:rsidR="00FA1FDA" w:rsidRPr="00F97F31" w:rsidRDefault="00FA1FDA" w:rsidP="003D4984">
      <w:pPr>
        <w:ind w:firstLine="720"/>
        <w:contextualSpacing/>
        <w:jc w:val="both"/>
        <w:rPr>
          <w:rFonts w:ascii="Arial" w:eastAsia="Arial" w:hAnsi="Arial" w:cs="Arial"/>
          <w:lang w:val="mn-MN"/>
        </w:rPr>
      </w:pPr>
      <w:r w:rsidRPr="00F97F31">
        <w:rPr>
          <w:rFonts w:ascii="Arial" w:hAnsi="Arial" w:cs="Arial"/>
          <w:shd w:val="clear" w:color="auto" w:fill="FFFFFF"/>
          <w:lang w:val="mn-MN"/>
        </w:rPr>
        <w:t>“19.11.Тусгай зөвшөөрөл олгох эрх бүхий байгууллага нь энэ хуулийн 19.10-т заасан хүсэлт гаргагчийн баримт бичгийг хүлээн авч, өргөдлийг хянан үзэх орон тооны бус шинжээчийн баг томилон ажиллуулах ба баримт бичигт тавигдах шаардлагыг эрүүл мэндийн асуудал эрхэлсэн Засгийн газрын гишүүн батална.</w:t>
      </w:r>
    </w:p>
    <w:p w14:paraId="7568090C" w14:textId="77777777" w:rsidR="004E23CB" w:rsidRPr="00F97F31" w:rsidRDefault="004E23CB" w:rsidP="003D4984">
      <w:pPr>
        <w:contextualSpacing/>
        <w:jc w:val="both"/>
        <w:rPr>
          <w:rFonts w:ascii="Arial" w:eastAsia="Arial" w:hAnsi="Arial" w:cs="Arial"/>
          <w:lang w:val="mn-MN"/>
        </w:rPr>
      </w:pPr>
    </w:p>
    <w:p w14:paraId="332FFFE1" w14:textId="23C4ECB8" w:rsidR="004E23CB" w:rsidRPr="00F97F31" w:rsidRDefault="004E23CB" w:rsidP="003D4984">
      <w:pPr>
        <w:ind w:firstLine="720"/>
        <w:contextualSpacing/>
        <w:jc w:val="both"/>
        <w:rPr>
          <w:rFonts w:ascii="Arial" w:eastAsia="Arial" w:hAnsi="Arial" w:cs="Arial"/>
          <w:lang w:val="mn-MN"/>
        </w:rPr>
      </w:pPr>
      <w:r w:rsidRPr="00F97F31">
        <w:rPr>
          <w:rFonts w:ascii="Arial" w:eastAsia="Arial" w:hAnsi="Arial" w:cs="Arial"/>
          <w:lang w:val="mn-MN"/>
        </w:rPr>
        <w:t>19.19.</w:t>
      </w:r>
      <w:r w:rsidRPr="00F97F31">
        <w:rPr>
          <w:rFonts w:ascii="Arial" w:hAnsi="Arial" w:cs="Arial"/>
          <w:lang w:val="mn-MN"/>
        </w:rPr>
        <w:t xml:space="preserve">Тусгай зөвшөөрөл олгох эрх бүхий байгууллага нь эрүүл мэндийн байгууллагын үйл ажиллагааны тусгай зөвшөөрлийг сунгах, зөвшөөрлийн хугацааг сунгахаас татгалзах, магадлан шалгах хугацааг Зөвшөөрлийн тухай хуулийн 5.5-д заасныг </w:t>
      </w:r>
      <w:r w:rsidR="00FA1FDA" w:rsidRPr="00F97F31">
        <w:rPr>
          <w:rFonts w:ascii="Arial" w:hAnsi="Arial" w:cs="Arial"/>
          <w:lang w:val="mn-MN"/>
        </w:rPr>
        <w:t>баримтална</w:t>
      </w:r>
      <w:r w:rsidRPr="00F97F31">
        <w:rPr>
          <w:rFonts w:ascii="Arial" w:hAnsi="Arial" w:cs="Arial"/>
          <w:lang w:val="mn-MN"/>
        </w:rPr>
        <w:t>.</w:t>
      </w:r>
      <w:r w:rsidRPr="00F97F31">
        <w:rPr>
          <w:rFonts w:ascii="Arial" w:eastAsia="Arial" w:hAnsi="Arial" w:cs="Arial"/>
          <w:lang w:val="mn-MN"/>
        </w:rPr>
        <w:t>”</w:t>
      </w:r>
    </w:p>
    <w:p w14:paraId="53783194" w14:textId="77777777" w:rsidR="004E23CB" w:rsidRPr="00F97F31" w:rsidRDefault="004E23CB" w:rsidP="003D4984">
      <w:pPr>
        <w:contextualSpacing/>
        <w:jc w:val="both"/>
        <w:rPr>
          <w:rFonts w:ascii="Arial" w:eastAsia="Arial" w:hAnsi="Arial" w:cs="Arial"/>
          <w:lang w:val="mn-MN"/>
        </w:rPr>
      </w:pPr>
    </w:p>
    <w:p w14:paraId="4512E89C" w14:textId="088FA7EA" w:rsidR="004E23CB" w:rsidRPr="00F97F31" w:rsidRDefault="004E23CB" w:rsidP="003D4984">
      <w:pPr>
        <w:ind w:firstLine="720"/>
        <w:contextualSpacing/>
        <w:jc w:val="both"/>
        <w:rPr>
          <w:rFonts w:ascii="Arial" w:eastAsia="Arial" w:hAnsi="Arial" w:cs="Arial"/>
          <w:lang w:val="mn-MN"/>
        </w:rPr>
      </w:pPr>
      <w:r w:rsidRPr="00F97F31">
        <w:rPr>
          <w:rFonts w:ascii="Arial" w:eastAsia="Arial" w:hAnsi="Arial" w:cs="Arial"/>
          <w:b/>
          <w:bCs/>
          <w:lang w:val="mn-MN"/>
        </w:rPr>
        <w:t xml:space="preserve">2/25 дугаар зүйлийн </w:t>
      </w:r>
      <w:r w:rsidR="00FA1FDA" w:rsidRPr="00F97F31">
        <w:rPr>
          <w:rFonts w:ascii="Arial" w:eastAsia="Arial" w:hAnsi="Arial" w:cs="Arial"/>
          <w:b/>
          <w:bCs/>
          <w:lang w:val="mn-MN"/>
        </w:rPr>
        <w:t>25.6, 25.</w:t>
      </w:r>
      <w:r w:rsidRPr="00F97F31">
        <w:rPr>
          <w:rFonts w:ascii="Arial" w:eastAsia="Arial" w:hAnsi="Arial" w:cs="Arial"/>
          <w:b/>
          <w:bCs/>
          <w:lang w:val="mn-MN"/>
        </w:rPr>
        <w:t>9</w:t>
      </w:r>
      <w:r w:rsidR="00FA1FDA" w:rsidRPr="00F97F31">
        <w:rPr>
          <w:rFonts w:ascii="Arial" w:eastAsia="Arial" w:hAnsi="Arial" w:cs="Arial"/>
          <w:b/>
          <w:bCs/>
          <w:lang w:val="mn-MN"/>
        </w:rPr>
        <w:t xml:space="preserve">, 25.15 </w:t>
      </w:r>
      <w:r w:rsidRPr="00F97F31">
        <w:rPr>
          <w:rFonts w:ascii="Arial" w:eastAsia="Arial" w:hAnsi="Arial" w:cs="Arial"/>
          <w:b/>
          <w:bCs/>
          <w:lang w:val="mn-MN"/>
        </w:rPr>
        <w:t>д</w:t>
      </w:r>
      <w:r w:rsidR="00FA1FDA" w:rsidRPr="00F97F31">
        <w:rPr>
          <w:rFonts w:ascii="Arial" w:eastAsia="Arial" w:hAnsi="Arial" w:cs="Arial"/>
          <w:b/>
          <w:bCs/>
          <w:lang w:val="mn-MN"/>
        </w:rPr>
        <w:t>ахь</w:t>
      </w:r>
      <w:r w:rsidRPr="00F97F31">
        <w:rPr>
          <w:rFonts w:ascii="Arial" w:eastAsia="Arial" w:hAnsi="Arial" w:cs="Arial"/>
          <w:b/>
          <w:bCs/>
          <w:lang w:val="mn-MN"/>
        </w:rPr>
        <w:t xml:space="preserve"> хэсэг:</w:t>
      </w:r>
    </w:p>
    <w:p w14:paraId="0D8A15A3" w14:textId="77777777" w:rsidR="00FA1FDA" w:rsidRPr="00F97F31" w:rsidRDefault="00FA1FDA" w:rsidP="003D4984">
      <w:pPr>
        <w:contextualSpacing/>
        <w:jc w:val="both"/>
        <w:rPr>
          <w:rFonts w:ascii="Arial" w:eastAsia="Arial" w:hAnsi="Arial" w:cs="Arial"/>
          <w:lang w:val="mn-MN"/>
        </w:rPr>
      </w:pPr>
    </w:p>
    <w:p w14:paraId="6366BF0D" w14:textId="68A926DB" w:rsidR="00FA1FDA" w:rsidRPr="00F97F31" w:rsidRDefault="00FA1FDA" w:rsidP="003D4984">
      <w:pPr>
        <w:ind w:firstLine="720"/>
        <w:contextualSpacing/>
        <w:jc w:val="both"/>
        <w:rPr>
          <w:rFonts w:ascii="Arial" w:hAnsi="Arial" w:cs="Arial"/>
          <w:lang w:val="mn-MN"/>
        </w:rPr>
      </w:pPr>
      <w:r w:rsidRPr="00F97F31">
        <w:rPr>
          <w:rFonts w:ascii="Arial" w:hAnsi="Arial" w:cs="Arial"/>
          <w:lang w:val="mn-MN"/>
        </w:rPr>
        <w:t>“25.6</w:t>
      </w:r>
      <w:r w:rsidRPr="00F97F31">
        <w:rPr>
          <w:rFonts w:ascii="Arial" w:hAnsi="Arial" w:cs="Arial"/>
          <w:b/>
          <w:bCs/>
          <w:lang w:val="mn-MN"/>
        </w:rPr>
        <w:t>.</w:t>
      </w:r>
      <w:r w:rsidRPr="00F97F31">
        <w:rPr>
          <w:rFonts w:ascii="Arial" w:hAnsi="Arial" w:cs="Arial"/>
          <w:lang w:val="mn-MN"/>
        </w:rPr>
        <w:t>Гадаад улсад анагаах ухааны боловсрол олгох сургууль төгссөн Монгол Улсын иргэн</w:t>
      </w:r>
      <w:r w:rsidR="00854134" w:rsidRPr="00F97F31">
        <w:rPr>
          <w:rFonts w:ascii="Arial" w:hAnsi="Arial" w:cs="Arial"/>
          <w:lang w:val="mn-MN"/>
        </w:rPr>
        <w:t>,</w:t>
      </w:r>
      <w:r w:rsidRPr="00F97F31">
        <w:rPr>
          <w:rFonts w:ascii="Arial" w:hAnsi="Arial" w:cs="Arial"/>
          <w:lang w:val="mn-MN"/>
        </w:rPr>
        <w:t xml:space="preserve"> эсхүл Монгол Улсад анагаах ухааны боловсрол олгох сургууль төгссөн гадаадын иргэн Монгол Улсад резидент эмчийн сургалтад хамрагдах тохиолдолд энэ хуулийн 25.3-т заасны дагуу мэргэжлийн үйл ажиллагаа эрхлэх зөвшөөрөл авна.</w:t>
      </w:r>
    </w:p>
    <w:p w14:paraId="01728D74" w14:textId="77777777" w:rsidR="004E23CB" w:rsidRPr="00F97F31" w:rsidRDefault="004E23CB" w:rsidP="003D4984">
      <w:pPr>
        <w:contextualSpacing/>
        <w:jc w:val="both"/>
        <w:rPr>
          <w:rFonts w:ascii="Arial" w:eastAsia="Arial" w:hAnsi="Arial" w:cs="Arial"/>
          <w:lang w:val="mn-MN"/>
        </w:rPr>
      </w:pPr>
    </w:p>
    <w:p w14:paraId="10BF3947" w14:textId="37D33614" w:rsidR="00FA1FDA" w:rsidRPr="00F97F31" w:rsidRDefault="004E23CB" w:rsidP="003D4984">
      <w:pPr>
        <w:ind w:firstLine="720"/>
        <w:contextualSpacing/>
        <w:jc w:val="both"/>
        <w:rPr>
          <w:rFonts w:ascii="Arial" w:hAnsi="Arial" w:cs="Arial"/>
          <w:lang w:val="mn-MN"/>
        </w:rPr>
      </w:pPr>
      <w:r w:rsidRPr="00F97F31">
        <w:rPr>
          <w:rFonts w:ascii="Arial" w:hAnsi="Arial" w:cs="Arial"/>
          <w:lang w:val="mn-MN"/>
        </w:rPr>
        <w:lastRenderedPageBreak/>
        <w:t>25.9.Энэ хуулийн 25.8-д заасан гадаадын иргэнд Монгол Улсад мэргэжлийн үйл ажиллагаа эрхлэх зөвшөөрлийг хоёр жил хүртэлх хугацаагаар доор дурдсан нөхцөлөөр хялбаршуулсан журмаар олгоно:</w:t>
      </w:r>
    </w:p>
    <w:p w14:paraId="47663A31" w14:textId="77777777" w:rsidR="00FA1FDA" w:rsidRPr="00F97F31" w:rsidRDefault="00FA1FDA" w:rsidP="003D4984">
      <w:pPr>
        <w:contextualSpacing/>
        <w:jc w:val="both"/>
        <w:rPr>
          <w:rFonts w:ascii="Arial" w:hAnsi="Arial" w:cs="Arial"/>
          <w:lang w:val="mn-MN"/>
        </w:rPr>
      </w:pPr>
    </w:p>
    <w:p w14:paraId="2DCA32E8" w14:textId="3011DFF2" w:rsidR="004E23CB" w:rsidRPr="00F97F31" w:rsidRDefault="004E23CB" w:rsidP="003D4984">
      <w:pPr>
        <w:ind w:firstLine="720"/>
        <w:contextualSpacing/>
        <w:jc w:val="both"/>
        <w:rPr>
          <w:rFonts w:ascii="Arial" w:hAnsi="Arial" w:cs="Arial"/>
          <w:lang w:val="mn-MN"/>
        </w:rPr>
      </w:pPr>
      <w:r w:rsidRPr="00F97F31">
        <w:rPr>
          <w:rFonts w:ascii="Arial" w:hAnsi="Arial" w:cs="Arial"/>
          <w:lang w:val="mn-MN"/>
        </w:rPr>
        <w:t>25.15.Эмнэлгийн мэргэжилтний мэргэжлийн үйл ажиллагаа эрхлэх зөвшөөрөл олгох үйл ажиллагааны удирдлага зохион байгуулалт, зөвшөөрөлтэй холбоотой үйл ажиллагааг нэгдсэн удирдлагаар хангах, арга зүйн дэмжлэг үзүүлэх орон тооны бус зөвлөлийн бүрэлдэхүүн, ажиллах журам, зөвшөөрлийн шалгалт зохион байгуулах, багц цаг тооцох, зөвшөөрлийн гэрчилгээ олгох, нөхөн олгох журам, бүрдүүлэх баримт бичиг, мэргэжлийн үйл ажиллагаа эрхлэх зөвшөөрлийн гэрчилгээний загвар, холбогдох маягтыг эрүүл мэндийн асуудал эрхэлсэн Засгийн газрын гишүүн, холбогдох зардлын жишгийг санхүү, төсвийн болон эрүүл мэндийн асуудал эрхэлсэн Засгийн газрын гишүүд хамтран батална.”</w:t>
      </w:r>
    </w:p>
    <w:p w14:paraId="73954EFB" w14:textId="77777777" w:rsidR="00FA1FDA" w:rsidRPr="00F97F31" w:rsidRDefault="00FA1FDA" w:rsidP="003D4984">
      <w:pPr>
        <w:contextualSpacing/>
        <w:jc w:val="both"/>
        <w:rPr>
          <w:rFonts w:ascii="Arial" w:hAnsi="Arial" w:cs="Arial"/>
          <w:lang w:val="mn-MN"/>
        </w:rPr>
      </w:pPr>
    </w:p>
    <w:p w14:paraId="410FAFC5" w14:textId="0BA90A90" w:rsidR="004E23CB" w:rsidRPr="00F97F31" w:rsidRDefault="00FA1FDA" w:rsidP="003D4984">
      <w:pPr>
        <w:ind w:firstLine="720"/>
        <w:contextualSpacing/>
        <w:jc w:val="both"/>
        <w:rPr>
          <w:rFonts w:ascii="Arial" w:eastAsia="Arial" w:hAnsi="Arial" w:cs="Arial"/>
          <w:lang w:val="mn-MN"/>
        </w:rPr>
      </w:pPr>
      <w:r w:rsidRPr="00F97F31">
        <w:rPr>
          <w:rFonts w:ascii="Arial" w:eastAsia="Arial" w:hAnsi="Arial" w:cs="Arial"/>
          <w:b/>
          <w:bCs/>
          <w:lang w:val="mn-MN"/>
        </w:rPr>
        <w:t>3</w:t>
      </w:r>
      <w:r w:rsidR="004E23CB" w:rsidRPr="00F97F31">
        <w:rPr>
          <w:rFonts w:ascii="Arial" w:eastAsia="Arial" w:hAnsi="Arial" w:cs="Arial"/>
          <w:b/>
          <w:bCs/>
          <w:lang w:val="mn-MN"/>
        </w:rPr>
        <w:t>/41 дүгээр зүйлийн 41.1 дэх хэсэг:</w:t>
      </w:r>
    </w:p>
    <w:p w14:paraId="11D6E8F8" w14:textId="77777777" w:rsidR="004E23CB" w:rsidRPr="00F97F31" w:rsidRDefault="004E23CB" w:rsidP="003D4984">
      <w:pPr>
        <w:contextualSpacing/>
        <w:jc w:val="both"/>
        <w:rPr>
          <w:rFonts w:ascii="Arial" w:eastAsia="Arial" w:hAnsi="Arial" w:cs="Arial"/>
          <w:lang w:val="mn-MN"/>
        </w:rPr>
      </w:pPr>
    </w:p>
    <w:p w14:paraId="7CB421BF" w14:textId="2E45DAE2" w:rsidR="004E23CB" w:rsidRPr="00F97F31" w:rsidRDefault="004E23CB" w:rsidP="003D4984">
      <w:pPr>
        <w:ind w:firstLine="720"/>
        <w:contextualSpacing/>
        <w:jc w:val="both"/>
        <w:rPr>
          <w:rFonts w:ascii="Arial" w:hAnsi="Arial" w:cs="Arial"/>
          <w:shd w:val="clear" w:color="auto" w:fill="FFFFFF"/>
          <w:lang w:val="mn-MN"/>
        </w:rPr>
      </w:pPr>
      <w:r w:rsidRPr="00F97F31">
        <w:rPr>
          <w:rFonts w:ascii="Arial" w:hAnsi="Arial" w:cs="Arial"/>
          <w:shd w:val="clear" w:color="auto" w:fill="FFFFFF"/>
          <w:lang w:val="mn-MN"/>
        </w:rPr>
        <w:t xml:space="preserve">“41.1.Ахуйн шавж, мэрэгч устгах, ариутгах, халдваргүйжүүлэх бодисыг бүртгэх үйл ажиллагаа, худалдах зөвшөөрлийг </w:t>
      </w:r>
      <w:r w:rsidR="00FA1FDA" w:rsidRPr="00F97F31">
        <w:rPr>
          <w:rFonts w:ascii="Arial" w:hAnsi="Arial" w:cs="Arial"/>
          <w:shd w:val="clear" w:color="auto" w:fill="FFFFFF"/>
          <w:lang w:val="mn-MN"/>
        </w:rPr>
        <w:t>э</w:t>
      </w:r>
      <w:r w:rsidRPr="00F97F31">
        <w:rPr>
          <w:rFonts w:ascii="Arial" w:hAnsi="Arial" w:cs="Arial"/>
          <w:shd w:val="clear" w:color="auto" w:fill="FFFFFF"/>
          <w:lang w:val="mn-MN"/>
        </w:rPr>
        <w:t>мийн асуудал хариуцсан төрийн захиргааны байгууллага эрхэлнэ.”</w:t>
      </w:r>
    </w:p>
    <w:p w14:paraId="1649E2FF" w14:textId="77777777" w:rsidR="004E23CB" w:rsidRPr="00F97F31" w:rsidRDefault="004E23CB" w:rsidP="003D4984">
      <w:pPr>
        <w:contextualSpacing/>
        <w:jc w:val="both"/>
        <w:rPr>
          <w:rFonts w:ascii="Arial" w:eastAsia="Arial" w:hAnsi="Arial" w:cs="Arial"/>
          <w:lang w:val="mn-MN"/>
        </w:rPr>
      </w:pPr>
    </w:p>
    <w:p w14:paraId="2D700AC6" w14:textId="77777777" w:rsidR="00FA1FDA" w:rsidRPr="00F97F31" w:rsidRDefault="004E23CB" w:rsidP="003D4984">
      <w:pPr>
        <w:ind w:firstLine="720"/>
        <w:contextualSpacing/>
        <w:jc w:val="both"/>
        <w:rPr>
          <w:rFonts w:ascii="Arial" w:hAnsi="Arial" w:cs="Arial"/>
          <w:lang w:val="mn-MN"/>
        </w:rPr>
      </w:pPr>
      <w:r w:rsidRPr="00F97F31">
        <w:rPr>
          <w:rFonts w:ascii="Arial" w:eastAsia="Arial" w:hAnsi="Arial" w:cs="Arial"/>
          <w:b/>
          <w:lang w:val="mn-MN"/>
        </w:rPr>
        <w:t>5 дугаар зүйл.</w:t>
      </w:r>
      <w:r w:rsidRPr="00F97F31">
        <w:rPr>
          <w:rFonts w:ascii="Arial" w:eastAsia="Arial" w:hAnsi="Arial" w:cs="Arial"/>
          <w:bCs/>
          <w:lang w:val="mn-MN"/>
        </w:rPr>
        <w:t>Эрүүл мэндийн тухай хуулийн 19 дүгээр зүйлийн 19.8 дахь хэсгийн “</w:t>
      </w:r>
      <w:r w:rsidRPr="00F97F31">
        <w:rPr>
          <w:rFonts w:ascii="Arial" w:hAnsi="Arial" w:cs="Arial"/>
          <w:lang w:val="mn-MN"/>
        </w:rPr>
        <w:t>тусгай зөвшөөрлийн хүсэлт хүлээн авсан өдрөөс хойш 120 хоногийн дотор”, 19.20.1 дэх заалтын “хуулийн хүчинтэй” гэснийг тус тус хас</w:t>
      </w:r>
      <w:r w:rsidR="00FA1FDA" w:rsidRPr="00F97F31">
        <w:rPr>
          <w:rFonts w:ascii="Arial" w:hAnsi="Arial" w:cs="Arial"/>
          <w:lang w:val="mn-MN"/>
        </w:rPr>
        <w:t>сугай.</w:t>
      </w:r>
    </w:p>
    <w:p w14:paraId="21251FBA" w14:textId="77777777" w:rsidR="00FA1FDA" w:rsidRPr="00F97F31" w:rsidRDefault="00FA1FDA" w:rsidP="003D4984">
      <w:pPr>
        <w:contextualSpacing/>
        <w:jc w:val="both"/>
        <w:rPr>
          <w:rFonts w:ascii="Arial" w:hAnsi="Arial" w:cs="Arial"/>
          <w:lang w:val="mn-MN"/>
        </w:rPr>
      </w:pPr>
    </w:p>
    <w:p w14:paraId="2B962036" w14:textId="162CF466" w:rsidR="004E23CB" w:rsidRPr="00F97F31" w:rsidRDefault="00FA1FDA" w:rsidP="003D4984">
      <w:pPr>
        <w:ind w:firstLine="720"/>
        <w:contextualSpacing/>
        <w:jc w:val="both"/>
        <w:rPr>
          <w:rFonts w:ascii="Arial" w:eastAsia="Arial" w:hAnsi="Arial" w:cs="Arial"/>
          <w:bCs/>
          <w:lang w:val="mn-MN"/>
        </w:rPr>
      </w:pPr>
      <w:r w:rsidRPr="00F97F31">
        <w:rPr>
          <w:rFonts w:ascii="Arial" w:hAnsi="Arial" w:cs="Arial"/>
          <w:b/>
          <w:bCs/>
          <w:lang w:val="mn-MN"/>
        </w:rPr>
        <w:t>6 дугаар зүйл.</w:t>
      </w:r>
      <w:r w:rsidRPr="00F97F31">
        <w:rPr>
          <w:rFonts w:ascii="Arial" w:eastAsia="Arial" w:hAnsi="Arial" w:cs="Arial"/>
          <w:bCs/>
          <w:lang w:val="mn-MN"/>
        </w:rPr>
        <w:t xml:space="preserve">Эрүүл мэндийн тухай хуулийн 12 дугаар зүйлийн 12.1.2 дахь заалт, 19 дүгээр зүйлийн </w:t>
      </w:r>
      <w:r w:rsidR="004E23CB" w:rsidRPr="00F97F31">
        <w:rPr>
          <w:rFonts w:ascii="Arial" w:eastAsia="Arial" w:hAnsi="Arial" w:cs="Arial"/>
          <w:bCs/>
          <w:lang w:val="mn-MN"/>
        </w:rPr>
        <w:t>19.20.2 дахь заалтыг</w:t>
      </w:r>
      <w:r w:rsidRPr="00F97F31">
        <w:rPr>
          <w:rFonts w:ascii="Arial" w:eastAsia="Arial" w:hAnsi="Arial" w:cs="Arial"/>
          <w:bCs/>
          <w:lang w:val="mn-MN"/>
        </w:rPr>
        <w:t xml:space="preserve"> тус тус</w:t>
      </w:r>
      <w:r w:rsidR="004E23CB" w:rsidRPr="00F97F31">
        <w:rPr>
          <w:rFonts w:ascii="Arial" w:eastAsia="Arial" w:hAnsi="Arial" w:cs="Arial"/>
          <w:bCs/>
          <w:lang w:val="mn-MN"/>
        </w:rPr>
        <w:t xml:space="preserve"> хүчингүй</w:t>
      </w:r>
      <w:r w:rsidRPr="00F97F31">
        <w:rPr>
          <w:rFonts w:ascii="Arial" w:eastAsia="Arial" w:hAnsi="Arial" w:cs="Arial"/>
          <w:bCs/>
          <w:lang w:val="mn-MN"/>
        </w:rPr>
        <w:t xml:space="preserve"> болсон</w:t>
      </w:r>
      <w:r w:rsidR="004E23CB" w:rsidRPr="00F97F31">
        <w:rPr>
          <w:rFonts w:ascii="Arial" w:eastAsia="Arial" w:hAnsi="Arial" w:cs="Arial"/>
          <w:bCs/>
          <w:lang w:val="mn-MN"/>
        </w:rPr>
        <w:t>д тооцсугай.</w:t>
      </w:r>
    </w:p>
    <w:p w14:paraId="395E8DB6" w14:textId="77777777" w:rsidR="004E23CB" w:rsidRPr="00F97F31" w:rsidRDefault="004E23CB" w:rsidP="003D4984">
      <w:pPr>
        <w:contextualSpacing/>
        <w:jc w:val="both"/>
        <w:rPr>
          <w:rFonts w:ascii="Arial" w:eastAsia="Arial" w:hAnsi="Arial" w:cs="Arial"/>
          <w:bCs/>
          <w:lang w:val="mn-MN"/>
        </w:rPr>
      </w:pPr>
    </w:p>
    <w:p w14:paraId="4FB44E24" w14:textId="4145D187" w:rsidR="00FA1FDA" w:rsidRPr="00F97F31" w:rsidRDefault="00FA1FDA" w:rsidP="003D4984">
      <w:pPr>
        <w:ind w:firstLine="720"/>
        <w:contextualSpacing/>
        <w:jc w:val="both"/>
        <w:rPr>
          <w:rFonts w:ascii="Arial" w:hAnsi="Arial" w:cs="Arial"/>
          <w:bCs/>
          <w:lang w:val="mn-MN"/>
        </w:rPr>
      </w:pPr>
      <w:r w:rsidRPr="00F97F31">
        <w:rPr>
          <w:rFonts w:ascii="Arial" w:eastAsia="Arial" w:hAnsi="Arial" w:cs="Arial"/>
          <w:b/>
          <w:lang w:val="mn-MN"/>
        </w:rPr>
        <w:t>7</w:t>
      </w:r>
      <w:r w:rsidR="004E23CB" w:rsidRPr="00F97F31">
        <w:rPr>
          <w:rFonts w:ascii="Arial" w:eastAsia="Arial" w:hAnsi="Arial" w:cs="Arial"/>
          <w:b/>
          <w:lang w:val="mn-MN"/>
        </w:rPr>
        <w:t xml:space="preserve">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5326930B" w14:textId="77777777" w:rsidR="00FA1FDA" w:rsidRPr="00F97F31" w:rsidRDefault="00FA1FDA" w:rsidP="003D4984">
      <w:pPr>
        <w:contextualSpacing/>
        <w:rPr>
          <w:rFonts w:ascii="Arial" w:eastAsia="Calibri" w:hAnsi="Arial" w:cs="Arial"/>
          <w:lang w:val="mn-MN"/>
        </w:rPr>
      </w:pPr>
    </w:p>
    <w:p w14:paraId="09E3F048" w14:textId="77777777" w:rsidR="00FA1FDA" w:rsidRPr="00F97F31" w:rsidRDefault="00FA1FDA" w:rsidP="003D4984">
      <w:pPr>
        <w:contextualSpacing/>
        <w:rPr>
          <w:rFonts w:ascii="Arial" w:eastAsia="Calibri" w:hAnsi="Arial" w:cs="Arial"/>
          <w:lang w:val="mn-MN"/>
        </w:rPr>
      </w:pPr>
    </w:p>
    <w:p w14:paraId="0885A11F" w14:textId="77777777" w:rsidR="00FA1FDA" w:rsidRPr="00F97F31" w:rsidRDefault="00FA1FDA" w:rsidP="003D4984">
      <w:pPr>
        <w:contextualSpacing/>
        <w:rPr>
          <w:rFonts w:ascii="Arial" w:eastAsia="Calibri" w:hAnsi="Arial" w:cs="Arial"/>
          <w:lang w:val="mn-MN"/>
        </w:rPr>
      </w:pPr>
    </w:p>
    <w:p w14:paraId="0982E720" w14:textId="77777777" w:rsidR="00FA1FDA" w:rsidRPr="00F97F31" w:rsidRDefault="00FA1FDA" w:rsidP="003D4984">
      <w:pPr>
        <w:contextualSpacing/>
        <w:jc w:val="center"/>
        <w:rPr>
          <w:rFonts w:ascii="Arial" w:eastAsia="Calibri" w:hAnsi="Arial" w:cs="Arial"/>
          <w:lang w:val="mn-MN"/>
        </w:rPr>
      </w:pPr>
      <w:r w:rsidRPr="00F97F31">
        <w:rPr>
          <w:rFonts w:ascii="Arial" w:eastAsia="Calibri" w:hAnsi="Arial" w:cs="Arial"/>
          <w:lang w:val="mn-MN"/>
        </w:rPr>
        <w:t>Гарын үсэг</w:t>
      </w:r>
    </w:p>
    <w:p w14:paraId="79E0FED9" w14:textId="7DE96753" w:rsidR="004E23CB" w:rsidRPr="00F97F31" w:rsidRDefault="004E23CB" w:rsidP="003D4984">
      <w:pPr>
        <w:contextualSpacing/>
        <w:jc w:val="both"/>
        <w:rPr>
          <w:rFonts w:ascii="Arial" w:eastAsia="Calibri" w:hAnsi="Arial" w:cs="Arial"/>
          <w:bCs/>
          <w:lang w:val="mn-MN"/>
        </w:rPr>
      </w:pPr>
    </w:p>
    <w:p w14:paraId="12826900" w14:textId="3002E391" w:rsidR="004E23CB" w:rsidRPr="00F97F31" w:rsidRDefault="004E23CB" w:rsidP="003D4984">
      <w:pPr>
        <w:shd w:val="clear" w:color="auto" w:fill="FFFFFF"/>
        <w:contextualSpacing/>
        <w:jc w:val="both"/>
        <w:rPr>
          <w:rFonts w:ascii="Arial" w:eastAsia="Calibri" w:hAnsi="Arial" w:cs="Arial"/>
          <w:bCs/>
          <w:lang w:val="mn-MN"/>
        </w:rPr>
        <w:sectPr w:rsidR="004E23CB" w:rsidRPr="00F97F31" w:rsidSect="00081207">
          <w:pgSz w:w="11900" w:h="16840"/>
          <w:pgMar w:top="1134" w:right="851" w:bottom="1134" w:left="1701" w:header="709" w:footer="709" w:gutter="0"/>
          <w:cols w:space="708"/>
          <w:docGrid w:linePitch="360"/>
        </w:sectPr>
      </w:pPr>
    </w:p>
    <w:p w14:paraId="6747BC8B" w14:textId="77777777" w:rsidR="004E23CB" w:rsidRPr="00F97F31" w:rsidRDefault="004E23CB"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46191CA7" w14:textId="77777777" w:rsidR="004E23CB" w:rsidRPr="00F97F31" w:rsidRDefault="004E23CB" w:rsidP="003D4984">
      <w:pPr>
        <w:contextualSpacing/>
        <w:rPr>
          <w:rFonts w:ascii="Arial" w:hAnsi="Arial" w:cs="Arial"/>
          <w:lang w:val="mn-MN"/>
        </w:rPr>
      </w:pPr>
    </w:p>
    <w:p w14:paraId="4C6D0BAF" w14:textId="77777777" w:rsidR="004E23CB" w:rsidRPr="00F97F31" w:rsidRDefault="004E23CB" w:rsidP="003D4984">
      <w:pPr>
        <w:contextualSpacing/>
        <w:jc w:val="center"/>
        <w:rPr>
          <w:rFonts w:ascii="Arial" w:hAnsi="Arial" w:cs="Arial"/>
          <w:bCs/>
          <w:lang w:val="mn-MN"/>
        </w:rPr>
      </w:pPr>
      <w:r w:rsidRPr="00F97F31">
        <w:rPr>
          <w:rFonts w:ascii="Arial" w:hAnsi="Arial" w:cs="Arial"/>
          <w:b/>
          <w:lang w:val="mn-MN"/>
        </w:rPr>
        <w:t>МОНГОЛ УЛСЫН ХУУЛЬ</w:t>
      </w:r>
    </w:p>
    <w:p w14:paraId="0E660A53" w14:textId="77777777" w:rsidR="004E23CB" w:rsidRPr="00F97F31" w:rsidRDefault="004E23CB" w:rsidP="003D4984">
      <w:pPr>
        <w:contextualSpacing/>
        <w:rPr>
          <w:rFonts w:ascii="Arial" w:hAnsi="Arial" w:cs="Arial"/>
          <w:bCs/>
          <w:lang w:val="mn-MN"/>
        </w:rPr>
      </w:pPr>
    </w:p>
    <w:p w14:paraId="7BA6CC25" w14:textId="77777777" w:rsidR="004E23CB" w:rsidRPr="00F97F31" w:rsidRDefault="004E23CB"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48F297E9" w14:textId="77777777" w:rsidR="004E23CB" w:rsidRPr="00F97F31" w:rsidRDefault="004E23CB"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2C2BD69D" w14:textId="1DBA91D9" w:rsidR="00D53CB6" w:rsidRPr="00F97F31" w:rsidRDefault="00D53CB6" w:rsidP="003D4984">
      <w:pPr>
        <w:shd w:val="clear" w:color="auto" w:fill="FFFFFF"/>
        <w:contextualSpacing/>
        <w:jc w:val="both"/>
        <w:rPr>
          <w:rFonts w:ascii="Arial" w:eastAsia="Calibri" w:hAnsi="Arial" w:cs="Arial"/>
          <w:bCs/>
          <w:lang w:val="mn-MN"/>
        </w:rPr>
      </w:pPr>
    </w:p>
    <w:p w14:paraId="197A0142" w14:textId="77777777" w:rsidR="004E23CB" w:rsidRPr="00F97F31" w:rsidRDefault="004E23CB" w:rsidP="003D4984">
      <w:pPr>
        <w:shd w:val="clear" w:color="auto" w:fill="FFFFFF"/>
        <w:contextualSpacing/>
        <w:jc w:val="both"/>
        <w:rPr>
          <w:rFonts w:ascii="Arial" w:eastAsia="Calibri" w:hAnsi="Arial" w:cs="Arial"/>
          <w:bCs/>
          <w:lang w:val="mn-MN"/>
        </w:rPr>
      </w:pPr>
    </w:p>
    <w:p w14:paraId="24A46033" w14:textId="77777777" w:rsidR="00B078CC" w:rsidRPr="00F97F31" w:rsidRDefault="00B078CC" w:rsidP="003D4984">
      <w:pPr>
        <w:shd w:val="clear" w:color="auto" w:fill="FFFFFF"/>
        <w:contextualSpacing/>
        <w:jc w:val="center"/>
        <w:rPr>
          <w:rFonts w:ascii="Arial" w:eastAsia="Calibri" w:hAnsi="Arial" w:cs="Arial"/>
          <w:lang w:val="mn-MN"/>
        </w:rPr>
      </w:pPr>
      <w:r w:rsidRPr="00F97F31">
        <w:rPr>
          <w:rFonts w:ascii="Arial" w:eastAsia="Calibri" w:hAnsi="Arial" w:cs="Arial"/>
          <w:b/>
          <w:bCs/>
          <w:lang w:val="mn-MN"/>
        </w:rPr>
        <w:t>ЭРЧИМ ХҮЧНИЙ ТУХАЙ ХУУЛЬД НЭМЭЛТ,</w:t>
      </w:r>
    </w:p>
    <w:p w14:paraId="68EF5260" w14:textId="06EE9082" w:rsidR="00B078CC" w:rsidRPr="00F97F31" w:rsidRDefault="00B078CC" w:rsidP="003D4984">
      <w:pPr>
        <w:shd w:val="clear" w:color="auto" w:fill="FFFFFF"/>
        <w:contextualSpacing/>
        <w:jc w:val="center"/>
        <w:rPr>
          <w:rFonts w:ascii="Arial" w:eastAsia="Calibri" w:hAnsi="Arial" w:cs="Arial"/>
          <w:lang w:val="mn-MN"/>
        </w:rPr>
      </w:pPr>
      <w:r w:rsidRPr="00F97F31">
        <w:rPr>
          <w:rFonts w:ascii="Arial" w:eastAsia="Calibri" w:hAnsi="Arial" w:cs="Arial"/>
          <w:b/>
          <w:bCs/>
          <w:lang w:val="mn-MN"/>
        </w:rPr>
        <w:t xml:space="preserve"> ӨӨРЧЛӨЛТ ОРУУЛАХ ТУХАЙ</w:t>
      </w:r>
    </w:p>
    <w:p w14:paraId="40382223" w14:textId="77777777" w:rsidR="00B078CC" w:rsidRPr="00F97F31" w:rsidRDefault="00B078CC" w:rsidP="003D4984">
      <w:pPr>
        <w:shd w:val="clear" w:color="auto" w:fill="FFFFFF"/>
        <w:contextualSpacing/>
        <w:rPr>
          <w:rFonts w:ascii="Arial" w:eastAsia="Calibri" w:hAnsi="Arial" w:cs="Arial"/>
          <w:lang w:val="mn-MN"/>
        </w:rPr>
      </w:pPr>
    </w:p>
    <w:p w14:paraId="44827CD2" w14:textId="77777777" w:rsidR="00B078CC" w:rsidRPr="00F97F31" w:rsidRDefault="00B078CC" w:rsidP="003D4984">
      <w:pPr>
        <w:shd w:val="clear" w:color="auto" w:fill="FFFFFF"/>
        <w:contextualSpacing/>
        <w:rPr>
          <w:rFonts w:ascii="Arial" w:eastAsia="Calibri" w:hAnsi="Arial" w:cs="Arial"/>
          <w:lang w:val="mn-MN"/>
        </w:rPr>
      </w:pPr>
    </w:p>
    <w:p w14:paraId="5CFB518A" w14:textId="77777777" w:rsidR="00B078CC" w:rsidRPr="00F97F31" w:rsidRDefault="00B078CC" w:rsidP="003D4984">
      <w:pPr>
        <w:shd w:val="clear" w:color="auto" w:fill="FFFFFF"/>
        <w:ind w:firstLine="720"/>
        <w:contextualSpacing/>
        <w:jc w:val="both"/>
        <w:rPr>
          <w:rFonts w:ascii="Arial" w:eastAsia="Calibri" w:hAnsi="Arial" w:cs="Arial"/>
          <w:lang w:val="mn-MN"/>
        </w:rPr>
      </w:pPr>
      <w:r w:rsidRPr="00F97F31">
        <w:rPr>
          <w:rFonts w:ascii="Arial" w:eastAsia="Calibri" w:hAnsi="Arial" w:cs="Arial"/>
          <w:b/>
          <w:bCs/>
          <w:lang w:val="mn-MN"/>
        </w:rPr>
        <w:t>1 дүгээр зүйл.</w:t>
      </w:r>
      <w:r w:rsidRPr="00F97F31">
        <w:rPr>
          <w:rFonts w:ascii="Arial" w:eastAsia="Calibri" w:hAnsi="Arial" w:cs="Arial"/>
          <w:lang w:val="mn-MN"/>
        </w:rPr>
        <w:t>Эрчим хүчний тухай хуульд доор дурдсан агуулгатай дараах зүйл, хэсэг, заалт нэмсүгэй:</w:t>
      </w:r>
    </w:p>
    <w:p w14:paraId="3073FF63" w14:textId="77777777" w:rsidR="00B078CC" w:rsidRPr="00F97F31" w:rsidRDefault="00B078CC" w:rsidP="003D4984">
      <w:pPr>
        <w:shd w:val="clear" w:color="auto" w:fill="FFFFFF"/>
        <w:contextualSpacing/>
        <w:jc w:val="both"/>
        <w:rPr>
          <w:rFonts w:ascii="Arial" w:eastAsia="Calibri" w:hAnsi="Arial" w:cs="Arial"/>
          <w:bCs/>
          <w:lang w:val="mn-MN"/>
        </w:rPr>
      </w:pPr>
    </w:p>
    <w:p w14:paraId="6D195426" w14:textId="7351A30A" w:rsidR="00B078CC" w:rsidRPr="00F97F31" w:rsidRDefault="00B078CC" w:rsidP="003D4984">
      <w:pPr>
        <w:ind w:firstLine="720"/>
        <w:contextualSpacing/>
        <w:jc w:val="both"/>
        <w:rPr>
          <w:rFonts w:ascii="Arial" w:hAnsi="Arial" w:cs="Arial"/>
          <w:bCs/>
          <w:lang w:val="mn-MN"/>
        </w:rPr>
      </w:pPr>
      <w:r w:rsidRPr="00F97F31">
        <w:rPr>
          <w:rFonts w:ascii="Arial" w:hAnsi="Arial" w:cs="Arial"/>
          <w:b/>
          <w:lang w:val="mn-MN"/>
        </w:rPr>
        <w:t>1/12 дугаар зүйлийн 12.1.13 дахь заалт</w:t>
      </w:r>
      <w:r w:rsidR="00491157" w:rsidRPr="00F97F31">
        <w:rPr>
          <w:rFonts w:ascii="Arial" w:hAnsi="Arial" w:cs="Arial"/>
          <w:b/>
          <w:lang w:val="mn-MN"/>
        </w:rPr>
        <w:t xml:space="preserve">, </w:t>
      </w:r>
      <w:r w:rsidR="00491157" w:rsidRPr="00F97F31">
        <w:rPr>
          <w:rFonts w:ascii="Arial" w:eastAsia="Calibri" w:hAnsi="Arial" w:cs="Arial"/>
          <w:b/>
          <w:bCs/>
          <w:lang w:val="mn-MN"/>
        </w:rPr>
        <w:t>12.7 дахь хэсэг</w:t>
      </w:r>
      <w:r w:rsidRPr="00F97F31">
        <w:rPr>
          <w:rFonts w:ascii="Arial" w:hAnsi="Arial" w:cs="Arial"/>
          <w:b/>
          <w:lang w:val="mn-MN"/>
        </w:rPr>
        <w:t>:</w:t>
      </w:r>
    </w:p>
    <w:p w14:paraId="27986706" w14:textId="77777777" w:rsidR="00DE7804" w:rsidRPr="00F97F31" w:rsidRDefault="00DE7804" w:rsidP="003D4984">
      <w:pPr>
        <w:contextualSpacing/>
        <w:jc w:val="both"/>
        <w:rPr>
          <w:rFonts w:ascii="Arial" w:eastAsia="Calibri" w:hAnsi="Arial" w:cs="Arial"/>
          <w:lang w:val="mn-MN"/>
        </w:rPr>
      </w:pPr>
    </w:p>
    <w:p w14:paraId="7FBE382D" w14:textId="5DB83CFF" w:rsidR="00B078CC" w:rsidRPr="00F97F31" w:rsidRDefault="00B078CC" w:rsidP="003D4984">
      <w:pPr>
        <w:ind w:firstLine="1134"/>
        <w:contextualSpacing/>
        <w:jc w:val="both"/>
        <w:rPr>
          <w:rFonts w:ascii="Arial" w:hAnsi="Arial" w:cs="Arial"/>
          <w:lang w:val="mn-MN"/>
        </w:rPr>
      </w:pPr>
      <w:r w:rsidRPr="00F97F31">
        <w:rPr>
          <w:rFonts w:ascii="Arial" w:eastAsia="Calibri" w:hAnsi="Arial" w:cs="Arial"/>
          <w:lang w:val="mn-MN"/>
        </w:rPr>
        <w:t>“12.1.13.Эрчим хүчний барилга байгууламжийн зураг төсөл боловсруулах, барилга угсралт, засвар, туршилт, тохируулгын ажил, үйлчилгээ эрхлэх</w:t>
      </w:r>
      <w:r w:rsidR="00491157" w:rsidRPr="00F97F31">
        <w:rPr>
          <w:rFonts w:ascii="Arial" w:eastAsia="Calibri" w:hAnsi="Arial" w:cs="Arial"/>
          <w:lang w:val="mn-MN"/>
        </w:rPr>
        <w:t>;</w:t>
      </w:r>
    </w:p>
    <w:p w14:paraId="3E09DCBA" w14:textId="77777777" w:rsidR="00DE7804" w:rsidRPr="00F97F31" w:rsidRDefault="00DE7804" w:rsidP="003D4984">
      <w:pPr>
        <w:contextualSpacing/>
        <w:jc w:val="both"/>
        <w:rPr>
          <w:rFonts w:ascii="Arial" w:eastAsia="Calibri" w:hAnsi="Arial" w:cs="Arial"/>
          <w:lang w:val="mn-MN"/>
        </w:rPr>
      </w:pPr>
    </w:p>
    <w:p w14:paraId="63846D59" w14:textId="1DE8B20B" w:rsidR="00B078CC" w:rsidRPr="00F97F31" w:rsidRDefault="00B078CC" w:rsidP="003D4984">
      <w:pPr>
        <w:ind w:firstLine="720"/>
        <w:contextualSpacing/>
        <w:jc w:val="both"/>
        <w:rPr>
          <w:rFonts w:ascii="Arial" w:eastAsia="Calibri" w:hAnsi="Arial" w:cs="Arial"/>
          <w:lang w:val="mn-MN"/>
        </w:rPr>
      </w:pPr>
      <w:r w:rsidRPr="00F97F31">
        <w:rPr>
          <w:rFonts w:ascii="Arial" w:eastAsia="Calibri" w:hAnsi="Arial" w:cs="Arial"/>
          <w:lang w:val="mn-MN"/>
        </w:rPr>
        <w:t>12.7.Тусгай зөвшөөрлийг бусдад худалдах, бэлэглэх, барьцаалах болон бусад хэлбэрээр шилжүүлэхийг хориглоно.”</w:t>
      </w:r>
    </w:p>
    <w:p w14:paraId="00816306" w14:textId="77777777" w:rsidR="00DE7804" w:rsidRPr="00F97F31" w:rsidRDefault="00DE7804" w:rsidP="003D4984">
      <w:pPr>
        <w:shd w:val="clear" w:color="auto" w:fill="FFFFFF"/>
        <w:contextualSpacing/>
        <w:jc w:val="both"/>
        <w:rPr>
          <w:rFonts w:ascii="Arial" w:eastAsia="Calibri" w:hAnsi="Arial" w:cs="Arial"/>
          <w:lang w:val="mn-MN"/>
        </w:rPr>
      </w:pPr>
    </w:p>
    <w:p w14:paraId="6A63CF63" w14:textId="0D1D9719" w:rsidR="00B078CC" w:rsidRPr="00F97F31" w:rsidRDefault="00491157" w:rsidP="003D4984">
      <w:pPr>
        <w:shd w:val="clear" w:color="auto" w:fill="FFFFFF"/>
        <w:ind w:firstLine="720"/>
        <w:contextualSpacing/>
        <w:jc w:val="both"/>
        <w:rPr>
          <w:rFonts w:ascii="Arial" w:eastAsia="Calibri" w:hAnsi="Arial" w:cs="Arial"/>
          <w:lang w:val="mn-MN"/>
        </w:rPr>
      </w:pPr>
      <w:r w:rsidRPr="00F97F31">
        <w:rPr>
          <w:rFonts w:ascii="Arial" w:eastAsia="Calibri" w:hAnsi="Arial" w:cs="Arial"/>
          <w:b/>
          <w:bCs/>
          <w:lang w:val="mn-MN"/>
        </w:rPr>
        <w:t>2</w:t>
      </w:r>
      <w:r w:rsidR="00B078CC" w:rsidRPr="00F97F31">
        <w:rPr>
          <w:rFonts w:ascii="Arial" w:eastAsia="Calibri" w:hAnsi="Arial" w:cs="Arial"/>
          <w:b/>
          <w:bCs/>
          <w:lang w:val="mn-MN"/>
        </w:rPr>
        <w:t>/20</w:t>
      </w:r>
      <w:r w:rsidR="00B078CC" w:rsidRPr="00F97F31">
        <w:rPr>
          <w:rFonts w:ascii="Arial" w:eastAsia="Calibri" w:hAnsi="Arial" w:cs="Arial"/>
          <w:b/>
          <w:bCs/>
          <w:vertAlign w:val="superscript"/>
          <w:lang w:val="mn-MN"/>
        </w:rPr>
        <w:t>1</w:t>
      </w:r>
      <w:r w:rsidR="00B078CC" w:rsidRPr="00F97F31">
        <w:rPr>
          <w:rFonts w:ascii="Arial" w:eastAsia="Calibri" w:hAnsi="Arial" w:cs="Arial"/>
          <w:b/>
          <w:bCs/>
          <w:lang w:val="mn-MN"/>
        </w:rPr>
        <w:t xml:space="preserve"> дүгээр зүйл:</w:t>
      </w:r>
    </w:p>
    <w:p w14:paraId="121803ED" w14:textId="77777777" w:rsidR="00B078CC" w:rsidRPr="00F97F31" w:rsidRDefault="00B078CC" w:rsidP="003D4984">
      <w:pPr>
        <w:shd w:val="clear" w:color="auto" w:fill="FFFFFF"/>
        <w:contextualSpacing/>
        <w:jc w:val="both"/>
        <w:rPr>
          <w:rFonts w:ascii="Arial" w:eastAsia="Calibri" w:hAnsi="Arial" w:cs="Arial"/>
          <w:lang w:val="mn-MN"/>
        </w:rPr>
      </w:pPr>
    </w:p>
    <w:p w14:paraId="504C8A4A" w14:textId="2ACBD441" w:rsidR="00B078CC" w:rsidRPr="00F97F31" w:rsidRDefault="00B078CC" w:rsidP="003D4984">
      <w:pPr>
        <w:shd w:val="clear" w:color="auto" w:fill="FFFFFF"/>
        <w:ind w:firstLine="720"/>
        <w:contextualSpacing/>
        <w:jc w:val="both"/>
        <w:rPr>
          <w:rFonts w:ascii="Arial" w:eastAsia="Calibri" w:hAnsi="Arial" w:cs="Arial"/>
          <w:b/>
          <w:lang w:val="mn-MN"/>
        </w:rPr>
      </w:pPr>
      <w:r w:rsidRPr="00F97F31">
        <w:rPr>
          <w:rFonts w:ascii="Arial" w:eastAsia="Calibri" w:hAnsi="Arial" w:cs="Arial"/>
          <w:b/>
          <w:lang w:val="mn-MN"/>
        </w:rPr>
        <w:t>“20</w:t>
      </w:r>
      <w:r w:rsidRPr="00F97F31">
        <w:rPr>
          <w:rFonts w:ascii="Arial" w:eastAsia="Calibri" w:hAnsi="Arial" w:cs="Arial"/>
          <w:b/>
          <w:vertAlign w:val="superscript"/>
          <w:lang w:val="mn-MN"/>
        </w:rPr>
        <w:t>1</w:t>
      </w:r>
      <w:r w:rsidRPr="00F97F31">
        <w:rPr>
          <w:rFonts w:ascii="Arial" w:eastAsia="Calibri" w:hAnsi="Arial" w:cs="Arial"/>
          <w:b/>
          <w:lang w:val="mn-MN"/>
        </w:rPr>
        <w:t xml:space="preserve"> дүгээр зүйл.</w:t>
      </w:r>
      <w:r w:rsidR="009752FD" w:rsidRPr="00F97F31">
        <w:rPr>
          <w:rFonts w:ascii="Arial" w:eastAsia="Calibri" w:hAnsi="Arial" w:cs="Arial"/>
          <w:b/>
          <w:lang w:val="mn-MN"/>
        </w:rPr>
        <w:t>Эрчим хүчний барилга байгууламжийн зураг төсөл боловсруулах, барилга угсралт, засвар, туршилт, тохируулгын ажил, үйлчилгээ эрхлэх тусгай зөвшөөрөл</w:t>
      </w:r>
    </w:p>
    <w:p w14:paraId="689A82B9" w14:textId="77777777" w:rsidR="009752FD" w:rsidRPr="00F97F31" w:rsidRDefault="009752FD" w:rsidP="003D4984">
      <w:pPr>
        <w:shd w:val="clear" w:color="auto" w:fill="FFFFFF"/>
        <w:ind w:firstLine="720"/>
        <w:contextualSpacing/>
        <w:jc w:val="both"/>
        <w:rPr>
          <w:rFonts w:ascii="Arial" w:eastAsia="Calibri" w:hAnsi="Arial" w:cs="Arial"/>
          <w:b/>
          <w:lang w:val="mn-MN"/>
        </w:rPr>
      </w:pPr>
    </w:p>
    <w:p w14:paraId="23621340" w14:textId="66F66C82" w:rsidR="00B078CC" w:rsidRPr="00F97F31" w:rsidRDefault="00B078CC" w:rsidP="003D4984">
      <w:pPr>
        <w:shd w:val="clear" w:color="auto" w:fill="FFFFFF"/>
        <w:ind w:firstLine="720"/>
        <w:contextualSpacing/>
        <w:jc w:val="both"/>
        <w:rPr>
          <w:rFonts w:ascii="Arial" w:hAnsi="Arial" w:cs="Arial"/>
          <w:bCs/>
          <w:lang w:val="mn-MN"/>
        </w:rPr>
      </w:pPr>
      <w:r w:rsidRPr="00F97F31">
        <w:rPr>
          <w:rFonts w:ascii="Arial" w:eastAsia="Calibri" w:hAnsi="Arial" w:cs="Arial"/>
          <w:bCs/>
          <w:lang w:val="mn-MN"/>
        </w:rPr>
        <w:t>20</w:t>
      </w:r>
      <w:r w:rsidRPr="00F97F31">
        <w:rPr>
          <w:rFonts w:ascii="Arial" w:eastAsia="Calibri" w:hAnsi="Arial" w:cs="Arial"/>
          <w:bCs/>
          <w:vertAlign w:val="superscript"/>
          <w:lang w:val="mn-MN"/>
        </w:rPr>
        <w:t>1</w:t>
      </w:r>
      <w:r w:rsidRPr="00F97F31">
        <w:rPr>
          <w:rFonts w:ascii="Arial" w:eastAsia="Calibri" w:hAnsi="Arial" w:cs="Arial"/>
          <w:bCs/>
          <w:lang w:val="mn-MN"/>
        </w:rPr>
        <w:t>.1.</w:t>
      </w:r>
      <w:r w:rsidRPr="00F97F31">
        <w:rPr>
          <w:rFonts w:ascii="Arial" w:hAnsi="Arial" w:cs="Arial"/>
          <w:lang w:val="mn-MN"/>
        </w:rPr>
        <w:t>Зөвшөөрлийн тухай хуулийн 8.1 дүгээр зүйлийн 14.1-14.22 дахь хэсэгт</w:t>
      </w:r>
      <w:r w:rsidRPr="00F97F31">
        <w:rPr>
          <w:rFonts w:ascii="Arial" w:hAnsi="Arial" w:cs="Arial"/>
          <w:bCs/>
          <w:lang w:val="mn-MN"/>
        </w:rPr>
        <w:t xml:space="preserve"> заасан үйл ажиллагаа эрхлэх тусгай зөвшөөрлийг энэ хуулийн </w:t>
      </w:r>
      <w:r w:rsidRPr="00F97F31">
        <w:rPr>
          <w:rFonts w:ascii="Arial" w:hAnsi="Arial" w:cs="Arial"/>
          <w:bCs/>
          <w:shd w:val="clear" w:color="auto" w:fill="FFFFFF"/>
          <w:lang w:val="mn-MN"/>
        </w:rPr>
        <w:t>21.1-</w:t>
      </w:r>
      <w:r w:rsidR="004B27EC" w:rsidRPr="00F97F31">
        <w:rPr>
          <w:rFonts w:ascii="Arial" w:hAnsi="Arial" w:cs="Arial"/>
          <w:bCs/>
          <w:shd w:val="clear" w:color="auto" w:fill="FFFFFF"/>
          <w:lang w:val="mn-MN"/>
        </w:rPr>
        <w:t>д</w:t>
      </w:r>
      <w:r w:rsidRPr="00F97F31">
        <w:rPr>
          <w:rFonts w:ascii="Arial" w:hAnsi="Arial" w:cs="Arial"/>
          <w:bCs/>
          <w:shd w:val="clear" w:color="auto" w:fill="FFFFFF"/>
          <w:lang w:val="mn-MN"/>
        </w:rPr>
        <w:t xml:space="preserve"> заасан шаардлага хангасан</w:t>
      </w:r>
      <w:r w:rsidRPr="00F97F31">
        <w:rPr>
          <w:rFonts w:ascii="Arial" w:hAnsi="Arial" w:cs="Arial"/>
          <w:bCs/>
          <w:lang w:val="mn-MN"/>
        </w:rPr>
        <w:t xml:space="preserve"> хуулийн этгээдэд </w:t>
      </w:r>
      <w:r w:rsidR="009A2339" w:rsidRPr="00F97F31">
        <w:rPr>
          <w:rFonts w:ascii="Arial" w:hAnsi="Arial" w:cs="Arial"/>
          <w:bCs/>
          <w:lang w:val="mn-MN"/>
        </w:rPr>
        <w:t>э</w:t>
      </w:r>
      <w:r w:rsidRPr="00F97F31">
        <w:rPr>
          <w:rFonts w:ascii="Arial" w:hAnsi="Arial" w:cs="Arial"/>
          <w:bCs/>
          <w:lang w:val="mn-MN"/>
        </w:rPr>
        <w:t>рчим хүчний асуудал эрхэлсэн төрийн захиргааны төв байгууллага олгоно.”</w:t>
      </w:r>
    </w:p>
    <w:p w14:paraId="048933FA" w14:textId="77777777" w:rsidR="00B078CC" w:rsidRPr="00F97F31" w:rsidRDefault="00B078CC" w:rsidP="003D4984">
      <w:pPr>
        <w:shd w:val="clear" w:color="auto" w:fill="FFFFFF"/>
        <w:contextualSpacing/>
        <w:jc w:val="both"/>
        <w:rPr>
          <w:rFonts w:ascii="Arial" w:eastAsia="Calibri" w:hAnsi="Arial" w:cs="Arial"/>
          <w:lang w:val="mn-MN"/>
        </w:rPr>
      </w:pPr>
    </w:p>
    <w:p w14:paraId="1E9BBA5D" w14:textId="518E5E58" w:rsidR="00B078CC" w:rsidRPr="00F97F31" w:rsidRDefault="00491157" w:rsidP="003D4984">
      <w:pPr>
        <w:ind w:firstLine="720"/>
        <w:contextualSpacing/>
        <w:jc w:val="both"/>
        <w:rPr>
          <w:rFonts w:ascii="Arial" w:eastAsia="Calibri" w:hAnsi="Arial" w:cs="Arial"/>
          <w:bCs/>
          <w:lang w:val="mn-MN"/>
        </w:rPr>
      </w:pPr>
      <w:r w:rsidRPr="00F97F31">
        <w:rPr>
          <w:rFonts w:ascii="Arial" w:eastAsia="Calibri" w:hAnsi="Arial" w:cs="Arial"/>
          <w:b/>
          <w:lang w:val="mn-MN"/>
        </w:rPr>
        <w:t>3</w:t>
      </w:r>
      <w:r w:rsidR="00B078CC" w:rsidRPr="00F97F31">
        <w:rPr>
          <w:rFonts w:ascii="Arial" w:eastAsia="Calibri" w:hAnsi="Arial" w:cs="Arial"/>
          <w:b/>
          <w:lang w:val="mn-MN"/>
        </w:rPr>
        <w:t>/21 дүгээр зүйлийн 21.9 дэх хэсэг:</w:t>
      </w:r>
    </w:p>
    <w:p w14:paraId="6C43923E" w14:textId="77777777" w:rsidR="00DE7804" w:rsidRPr="00F97F31" w:rsidRDefault="00DE7804" w:rsidP="003D4984">
      <w:pPr>
        <w:contextualSpacing/>
        <w:jc w:val="both"/>
        <w:rPr>
          <w:rFonts w:ascii="Arial" w:eastAsia="Calibri" w:hAnsi="Arial" w:cs="Arial"/>
          <w:lang w:val="mn-MN"/>
        </w:rPr>
      </w:pPr>
      <w:bookmarkStart w:id="53" w:name="_Hlk117757719"/>
    </w:p>
    <w:p w14:paraId="574952A2" w14:textId="0F890F33" w:rsidR="00B078CC" w:rsidRPr="00F97F31" w:rsidRDefault="00B078CC" w:rsidP="003D4984">
      <w:pPr>
        <w:ind w:firstLine="720"/>
        <w:contextualSpacing/>
        <w:jc w:val="both"/>
        <w:rPr>
          <w:rFonts w:ascii="Arial" w:hAnsi="Arial" w:cs="Arial"/>
          <w:lang w:val="mn-MN"/>
        </w:rPr>
      </w:pPr>
      <w:r w:rsidRPr="00F97F31">
        <w:rPr>
          <w:rFonts w:ascii="Arial" w:eastAsia="Calibri" w:hAnsi="Arial" w:cs="Arial"/>
          <w:lang w:val="mn-MN"/>
        </w:rPr>
        <w:t>“21.9.</w:t>
      </w:r>
      <w:r w:rsidRPr="00F97F31">
        <w:rPr>
          <w:rFonts w:ascii="Arial" w:hAnsi="Arial" w:cs="Arial"/>
          <w:lang w:val="mn-MN"/>
        </w:rPr>
        <w:t>Зөвшөөрлийн тухай хуулийн 8.1 дүгээр зүйлийн 14.1-14.22 дахь хэсэгт заасан үйл ажиллагааг эрхлэх тусгай зөвшөөрөл хүссэн өргөдлийг сонирхогч хуулийн этгээд цахим системээр ирүүлнэ.”</w:t>
      </w:r>
    </w:p>
    <w:p w14:paraId="1FF29903" w14:textId="77777777" w:rsidR="00B2047A" w:rsidRPr="00B2047A" w:rsidRDefault="00B2047A" w:rsidP="00B2047A">
      <w:pPr>
        <w:contextualSpacing/>
        <w:jc w:val="both"/>
        <w:rPr>
          <w:rFonts w:ascii="Arial" w:hAnsi="Arial" w:cs="Arial"/>
          <w:lang w:val="mn-MN"/>
        </w:rPr>
      </w:pPr>
    </w:p>
    <w:p w14:paraId="7FE58D08" w14:textId="1A2EBE73" w:rsidR="00B2047A" w:rsidRPr="00F97F31" w:rsidRDefault="00B2047A" w:rsidP="00B2047A">
      <w:pPr>
        <w:ind w:firstLine="720"/>
        <w:contextualSpacing/>
        <w:jc w:val="both"/>
        <w:rPr>
          <w:rFonts w:ascii="Arial" w:eastAsia="Calibri" w:hAnsi="Arial" w:cs="Arial"/>
          <w:lang w:val="mn-MN"/>
        </w:rPr>
      </w:pPr>
      <w:r>
        <w:rPr>
          <w:rFonts w:ascii="Arial" w:hAnsi="Arial" w:cs="Arial"/>
          <w:b/>
          <w:bCs/>
          <w:lang w:val="mn-MN"/>
        </w:rPr>
        <w:t>2</w:t>
      </w:r>
      <w:r w:rsidRPr="00F97F31">
        <w:rPr>
          <w:rFonts w:ascii="Arial" w:hAnsi="Arial" w:cs="Arial"/>
          <w:b/>
          <w:bCs/>
          <w:lang w:val="mn-MN"/>
        </w:rPr>
        <w:t xml:space="preserve"> дугаар зүйл.</w:t>
      </w:r>
      <w:r w:rsidRPr="00F97F31">
        <w:rPr>
          <w:rFonts w:ascii="Arial" w:eastAsia="Calibri" w:hAnsi="Arial" w:cs="Arial"/>
          <w:lang w:val="mn-MN"/>
        </w:rPr>
        <w:t>Эрчим хүчний тухай хуулийн 24 дүгээр зүйлийн гарчгийн “түдгэлзүүлэх,” гэсний дараа “сэргээх,” гэж нэмсүгэй.</w:t>
      </w:r>
    </w:p>
    <w:p w14:paraId="1818E229" w14:textId="77777777" w:rsidR="00DE7804" w:rsidRPr="00F97F31" w:rsidRDefault="00DE7804" w:rsidP="003D4984">
      <w:pPr>
        <w:contextualSpacing/>
        <w:jc w:val="both"/>
        <w:rPr>
          <w:rFonts w:ascii="Arial" w:hAnsi="Arial" w:cs="Arial"/>
          <w:lang w:val="mn-MN"/>
        </w:rPr>
      </w:pPr>
    </w:p>
    <w:bookmarkEnd w:id="53"/>
    <w:p w14:paraId="32F3EA51" w14:textId="3A6964C7" w:rsidR="00B078CC" w:rsidRPr="00F97F31" w:rsidRDefault="00B2047A" w:rsidP="003D4984">
      <w:pPr>
        <w:shd w:val="clear" w:color="auto" w:fill="FFFFFF"/>
        <w:ind w:firstLine="720"/>
        <w:contextualSpacing/>
        <w:jc w:val="both"/>
        <w:rPr>
          <w:rFonts w:ascii="Arial" w:eastAsia="Calibri" w:hAnsi="Arial" w:cs="Arial"/>
          <w:lang w:val="mn-MN"/>
        </w:rPr>
      </w:pPr>
      <w:r>
        <w:rPr>
          <w:rFonts w:ascii="Arial" w:eastAsia="Calibri" w:hAnsi="Arial" w:cs="Arial"/>
          <w:b/>
          <w:bCs/>
          <w:lang w:val="mn-MN"/>
        </w:rPr>
        <w:t>3</w:t>
      </w:r>
      <w:r w:rsidR="00B078CC" w:rsidRPr="00F97F31">
        <w:rPr>
          <w:rFonts w:ascii="Arial" w:eastAsia="Calibri" w:hAnsi="Arial" w:cs="Arial"/>
          <w:b/>
          <w:bCs/>
          <w:lang w:val="mn-MN"/>
        </w:rPr>
        <w:t xml:space="preserve"> дугаар зүйл.</w:t>
      </w:r>
      <w:r w:rsidR="00B078CC" w:rsidRPr="00F97F31">
        <w:rPr>
          <w:rFonts w:ascii="Arial" w:eastAsia="Calibri" w:hAnsi="Arial" w:cs="Arial"/>
          <w:lang w:val="mn-MN"/>
        </w:rPr>
        <w:t>Эрчим хүчний тухай хуулийн дараах хэсгийг доор дурдсанаар өөрчлөн найруулсугай:</w:t>
      </w:r>
    </w:p>
    <w:p w14:paraId="5270FA9E" w14:textId="77777777" w:rsidR="00B078CC" w:rsidRPr="00F97F31" w:rsidRDefault="00B078CC" w:rsidP="003D4984">
      <w:pPr>
        <w:shd w:val="clear" w:color="auto" w:fill="FFFFFF"/>
        <w:contextualSpacing/>
        <w:jc w:val="both"/>
        <w:rPr>
          <w:rFonts w:ascii="Arial" w:eastAsia="Calibri" w:hAnsi="Arial" w:cs="Arial"/>
          <w:b/>
          <w:lang w:val="mn-MN"/>
        </w:rPr>
      </w:pPr>
    </w:p>
    <w:p w14:paraId="534B6D64" w14:textId="1463131A" w:rsidR="00B078CC" w:rsidRPr="00F97F31" w:rsidRDefault="00B078CC" w:rsidP="003D4984">
      <w:pPr>
        <w:shd w:val="clear" w:color="auto" w:fill="FFFFFF"/>
        <w:ind w:firstLine="720"/>
        <w:contextualSpacing/>
        <w:jc w:val="both"/>
        <w:rPr>
          <w:rFonts w:ascii="Arial" w:hAnsi="Arial" w:cs="Arial"/>
          <w:lang w:val="mn-MN"/>
        </w:rPr>
      </w:pPr>
      <w:r w:rsidRPr="00F97F31">
        <w:rPr>
          <w:rFonts w:ascii="Arial" w:hAnsi="Arial" w:cs="Arial"/>
          <w:b/>
          <w:bCs/>
          <w:lang w:val="mn-MN"/>
        </w:rPr>
        <w:t>1/21 дүгээр зүйлийн 21.1</w:t>
      </w:r>
      <w:r w:rsidR="00491157" w:rsidRPr="00F97F31">
        <w:rPr>
          <w:rFonts w:ascii="Arial" w:hAnsi="Arial" w:cs="Arial"/>
          <w:b/>
          <w:bCs/>
          <w:lang w:val="mn-MN"/>
        </w:rPr>
        <w:t>, 21.2, 21.4, 21.5 дахь</w:t>
      </w:r>
      <w:r w:rsidRPr="00F97F31">
        <w:rPr>
          <w:rFonts w:ascii="Arial" w:hAnsi="Arial" w:cs="Arial"/>
          <w:b/>
          <w:bCs/>
          <w:lang w:val="mn-MN"/>
        </w:rPr>
        <w:t xml:space="preserve"> хэсэг:</w:t>
      </w:r>
    </w:p>
    <w:p w14:paraId="0FB0880C" w14:textId="5D39970F" w:rsidR="00B078CC" w:rsidRPr="00F97F31" w:rsidRDefault="00B078CC" w:rsidP="003D4984">
      <w:pPr>
        <w:shd w:val="clear" w:color="auto" w:fill="FFFFFF"/>
        <w:contextualSpacing/>
        <w:jc w:val="both"/>
        <w:rPr>
          <w:rFonts w:ascii="Arial" w:hAnsi="Arial" w:cs="Arial"/>
          <w:lang w:val="mn-MN"/>
        </w:rPr>
      </w:pPr>
    </w:p>
    <w:p w14:paraId="34D4E856" w14:textId="71B69482" w:rsidR="00B078CC" w:rsidRPr="00F97F31" w:rsidRDefault="00B078CC" w:rsidP="003D4984">
      <w:pPr>
        <w:ind w:firstLine="720"/>
        <w:contextualSpacing/>
        <w:jc w:val="both"/>
        <w:rPr>
          <w:rFonts w:ascii="Arial" w:hAnsi="Arial" w:cs="Arial"/>
          <w:bCs/>
          <w:lang w:val="mn-MN"/>
        </w:rPr>
      </w:pPr>
      <w:r w:rsidRPr="00F97F31">
        <w:rPr>
          <w:rFonts w:ascii="Arial" w:hAnsi="Arial" w:cs="Arial"/>
          <w:bCs/>
          <w:lang w:val="mn-MN"/>
        </w:rPr>
        <w:t>“21.1.</w:t>
      </w:r>
      <w:bookmarkStart w:id="54" w:name="_Hlk117752653"/>
      <w:r w:rsidRPr="00F97F31">
        <w:rPr>
          <w:rFonts w:ascii="Arial" w:hAnsi="Arial" w:cs="Arial"/>
          <w:bCs/>
          <w:lang w:val="mn-MN"/>
        </w:rPr>
        <w:t xml:space="preserve">Зөвшөөрлийн тухай хуулийн </w:t>
      </w:r>
      <w:r w:rsidRPr="00F97F31">
        <w:rPr>
          <w:rFonts w:ascii="Arial" w:hAnsi="Arial" w:cs="Arial"/>
          <w:lang w:val="mn-MN"/>
        </w:rPr>
        <w:t>8.1 дүгээр зүйлийн</w:t>
      </w:r>
      <w:r w:rsidRPr="00F97F31">
        <w:rPr>
          <w:rFonts w:ascii="Arial" w:hAnsi="Arial" w:cs="Arial"/>
          <w:bCs/>
          <w:lang w:val="mn-MN"/>
        </w:rPr>
        <w:t xml:space="preserve"> 14.1-14.22 дахь хэсэгт заасан тусгай зөвшөөрөл</w:t>
      </w:r>
      <w:bookmarkEnd w:id="54"/>
      <w:r w:rsidRPr="00F97F31">
        <w:rPr>
          <w:rFonts w:ascii="Arial" w:hAnsi="Arial" w:cs="Arial"/>
          <w:bCs/>
          <w:lang w:val="mn-MN"/>
        </w:rPr>
        <w:t xml:space="preserve"> авахад стандартаар тогтоосон үйл ажиллагааны төрөл, суурь үзүүлэлтийг баримтална.</w:t>
      </w:r>
    </w:p>
    <w:p w14:paraId="7FCD49FE" w14:textId="2E6D572E" w:rsidR="00DE7804" w:rsidRPr="00F97F31" w:rsidRDefault="00DE7804" w:rsidP="003D4984">
      <w:pPr>
        <w:tabs>
          <w:tab w:val="left" w:pos="2278"/>
        </w:tabs>
        <w:contextualSpacing/>
        <w:jc w:val="both"/>
        <w:rPr>
          <w:rFonts w:ascii="Arial" w:hAnsi="Arial" w:cs="Arial"/>
          <w:bCs/>
          <w:lang w:val="mn-MN"/>
        </w:rPr>
      </w:pPr>
    </w:p>
    <w:p w14:paraId="71120328" w14:textId="216FD2B0" w:rsidR="00B078CC" w:rsidRPr="00F97F31" w:rsidRDefault="00B078CC" w:rsidP="003D4984">
      <w:pPr>
        <w:ind w:firstLine="720"/>
        <w:contextualSpacing/>
        <w:jc w:val="both"/>
        <w:rPr>
          <w:rFonts w:ascii="Arial" w:hAnsi="Arial" w:cs="Arial"/>
          <w:bCs/>
          <w:lang w:val="mn-MN"/>
        </w:rPr>
      </w:pPr>
      <w:r w:rsidRPr="00F97F31">
        <w:rPr>
          <w:rFonts w:ascii="Arial" w:hAnsi="Arial" w:cs="Arial"/>
          <w:bCs/>
          <w:lang w:val="mn-MN"/>
        </w:rPr>
        <w:t xml:space="preserve">21.2.Зөвшөөрлийн тухай хуулийн </w:t>
      </w:r>
      <w:r w:rsidRPr="00F97F31">
        <w:rPr>
          <w:rFonts w:ascii="Arial" w:hAnsi="Arial" w:cs="Arial"/>
          <w:lang w:val="mn-MN"/>
        </w:rPr>
        <w:t xml:space="preserve">8.1 дүгээр зүйлийн </w:t>
      </w:r>
      <w:r w:rsidRPr="00F97F31">
        <w:rPr>
          <w:rFonts w:ascii="Arial" w:hAnsi="Arial" w:cs="Arial"/>
          <w:bCs/>
          <w:lang w:val="mn-MN"/>
        </w:rPr>
        <w:t>14.23-14.34 дэх хэсэгт заасан тусгай зөвшөөрөл авахад эрхлэх үйл ажиллагааны төрөлтэй уялдуулан өргөдөлд дараах баримт бичгийг хавсаргана</w:t>
      </w:r>
      <w:r w:rsidR="00491157" w:rsidRPr="00F97F31">
        <w:rPr>
          <w:rFonts w:ascii="Arial" w:hAnsi="Arial" w:cs="Arial"/>
          <w:bCs/>
          <w:lang w:val="mn-MN"/>
        </w:rPr>
        <w:t>.</w:t>
      </w:r>
    </w:p>
    <w:p w14:paraId="287ADDDA" w14:textId="77777777" w:rsidR="00DE7804" w:rsidRPr="00F97F31" w:rsidRDefault="00DE7804" w:rsidP="003D4984">
      <w:pPr>
        <w:contextualSpacing/>
        <w:jc w:val="both"/>
        <w:rPr>
          <w:rFonts w:ascii="Arial" w:hAnsi="Arial" w:cs="Arial"/>
          <w:bCs/>
          <w:shd w:val="clear" w:color="auto" w:fill="FFFFFF"/>
          <w:lang w:val="mn-MN"/>
        </w:rPr>
      </w:pPr>
    </w:p>
    <w:p w14:paraId="101C41B5" w14:textId="42BCD442" w:rsidR="00B078CC" w:rsidRPr="00F97F31" w:rsidRDefault="00B078CC" w:rsidP="003D4984">
      <w:pPr>
        <w:ind w:firstLine="720"/>
        <w:contextualSpacing/>
        <w:jc w:val="both"/>
        <w:rPr>
          <w:rFonts w:ascii="Arial" w:hAnsi="Arial" w:cs="Arial"/>
          <w:bCs/>
          <w:shd w:val="clear" w:color="auto" w:fill="FFFFFF"/>
          <w:lang w:val="mn-MN"/>
        </w:rPr>
      </w:pPr>
      <w:r w:rsidRPr="00F97F31">
        <w:rPr>
          <w:rFonts w:ascii="Arial" w:hAnsi="Arial" w:cs="Arial"/>
          <w:bCs/>
          <w:shd w:val="clear" w:color="auto" w:fill="FFFFFF"/>
          <w:lang w:val="mn-MN"/>
        </w:rPr>
        <w:t>21.4.Тусгай зөвшөөрөл хүссэн өргөдлийг хүлээн авах, тусгай зөвшөөрөл олгох эсэхийг Зөвшөөрлийн тухай хуулийн 5.2 дугаар зүйлд заасан журмын дагуу шийдвэрлэнэ.</w:t>
      </w:r>
    </w:p>
    <w:p w14:paraId="54D6D547" w14:textId="77777777" w:rsidR="00DE7804" w:rsidRPr="00F97F31" w:rsidRDefault="00DE7804" w:rsidP="003D4984">
      <w:pPr>
        <w:contextualSpacing/>
        <w:jc w:val="both"/>
        <w:rPr>
          <w:rFonts w:ascii="Arial" w:hAnsi="Arial" w:cs="Arial"/>
          <w:bCs/>
          <w:lang w:val="mn-MN"/>
        </w:rPr>
      </w:pPr>
    </w:p>
    <w:p w14:paraId="62CEFBD2" w14:textId="2E6244B3" w:rsidR="00B078CC" w:rsidRPr="00F97F31" w:rsidRDefault="00B078CC" w:rsidP="003D4984">
      <w:pPr>
        <w:ind w:firstLine="720"/>
        <w:contextualSpacing/>
        <w:jc w:val="both"/>
        <w:rPr>
          <w:rFonts w:ascii="Arial" w:hAnsi="Arial" w:cs="Arial"/>
          <w:bCs/>
          <w:lang w:val="mn-MN"/>
        </w:rPr>
      </w:pPr>
      <w:r w:rsidRPr="00F97F31">
        <w:rPr>
          <w:rFonts w:ascii="Arial" w:hAnsi="Arial" w:cs="Arial"/>
          <w:bCs/>
          <w:lang w:val="mn-MN"/>
        </w:rPr>
        <w:t>21.5.Энэ хуулийн 21.4-т заасан хугацаанд баримт бичгийг нөхөн бүрдүүлж ирүүлээгүй бол өргөдөл гаргаагүйд тооцно</w:t>
      </w:r>
      <w:r w:rsidR="00491157" w:rsidRPr="00F97F31">
        <w:rPr>
          <w:rFonts w:ascii="Arial" w:hAnsi="Arial" w:cs="Arial"/>
          <w:bCs/>
          <w:lang w:val="mn-MN"/>
        </w:rPr>
        <w:t>.</w:t>
      </w:r>
      <w:r w:rsidRPr="00F97F31">
        <w:rPr>
          <w:rFonts w:ascii="Arial" w:hAnsi="Arial" w:cs="Arial"/>
          <w:bCs/>
          <w:lang w:val="mn-MN"/>
        </w:rPr>
        <w:t>”</w:t>
      </w:r>
    </w:p>
    <w:p w14:paraId="1F5D92FF" w14:textId="77777777" w:rsidR="00DE7804" w:rsidRPr="00F97F31" w:rsidRDefault="00DE7804" w:rsidP="003D4984">
      <w:pPr>
        <w:contextualSpacing/>
        <w:jc w:val="both"/>
        <w:rPr>
          <w:rFonts w:ascii="Arial" w:hAnsi="Arial" w:cs="Arial"/>
          <w:lang w:val="mn-MN"/>
        </w:rPr>
      </w:pPr>
    </w:p>
    <w:p w14:paraId="399F8A7F" w14:textId="0D0E1242" w:rsidR="00B078CC" w:rsidRPr="00F97F31" w:rsidRDefault="00491157" w:rsidP="003D4984">
      <w:pPr>
        <w:ind w:firstLine="720"/>
        <w:contextualSpacing/>
        <w:jc w:val="both"/>
        <w:rPr>
          <w:rFonts w:ascii="Arial" w:hAnsi="Arial" w:cs="Arial"/>
          <w:lang w:val="mn-MN"/>
        </w:rPr>
      </w:pPr>
      <w:r w:rsidRPr="00F97F31">
        <w:rPr>
          <w:rFonts w:ascii="Arial" w:hAnsi="Arial" w:cs="Arial"/>
          <w:b/>
          <w:bCs/>
          <w:lang w:val="mn-MN"/>
        </w:rPr>
        <w:t>2</w:t>
      </w:r>
      <w:r w:rsidR="00B078CC" w:rsidRPr="00F97F31">
        <w:rPr>
          <w:rFonts w:ascii="Arial" w:hAnsi="Arial" w:cs="Arial"/>
          <w:b/>
          <w:bCs/>
          <w:lang w:val="mn-MN"/>
        </w:rPr>
        <w:t>/22 дугаар зүйлийн 22.3 дахь хэсэг:</w:t>
      </w:r>
    </w:p>
    <w:p w14:paraId="32989FA7" w14:textId="77777777" w:rsidR="00DE7804" w:rsidRPr="00F97F31" w:rsidRDefault="00DE7804" w:rsidP="003D4984">
      <w:pPr>
        <w:contextualSpacing/>
        <w:jc w:val="both"/>
        <w:rPr>
          <w:rFonts w:ascii="Arial" w:hAnsi="Arial" w:cs="Arial"/>
          <w:lang w:val="mn-MN"/>
        </w:rPr>
      </w:pPr>
    </w:p>
    <w:p w14:paraId="3890F07F" w14:textId="0E06BC91" w:rsidR="00B078CC" w:rsidRPr="00F97F31" w:rsidRDefault="00B078CC" w:rsidP="003D4984">
      <w:pPr>
        <w:ind w:firstLine="720"/>
        <w:contextualSpacing/>
        <w:jc w:val="both"/>
        <w:rPr>
          <w:rFonts w:ascii="Arial" w:hAnsi="Arial" w:cs="Arial"/>
          <w:lang w:val="mn-MN"/>
        </w:rPr>
      </w:pPr>
      <w:r w:rsidRPr="00F97F31">
        <w:rPr>
          <w:rFonts w:ascii="Arial" w:hAnsi="Arial" w:cs="Arial"/>
          <w:lang w:val="mn-MN"/>
        </w:rPr>
        <w:t>“</w:t>
      </w:r>
      <w:r w:rsidR="00491157" w:rsidRPr="00F97F31">
        <w:rPr>
          <w:rFonts w:ascii="Arial" w:hAnsi="Arial" w:cs="Arial"/>
          <w:lang w:val="mn-MN"/>
        </w:rPr>
        <w:t>22.3.</w:t>
      </w:r>
      <w:r w:rsidRPr="00F97F31">
        <w:rPr>
          <w:rFonts w:ascii="Arial" w:eastAsia="Calibri" w:hAnsi="Arial" w:cs="Arial"/>
          <w:lang w:val="mn-MN"/>
        </w:rPr>
        <w:t xml:space="preserve">Тусгай зөвшөөрлийг </w:t>
      </w:r>
      <w:r w:rsidRPr="00F97F31">
        <w:rPr>
          <w:rFonts w:ascii="Arial" w:hAnsi="Arial" w:cs="Arial"/>
          <w:lang w:val="mn-MN"/>
        </w:rPr>
        <w:t>Зөвшөөрлийн тухай хуулийн 5.5 дугаар зүйлд заасан журмын дагуу сунгана.”</w:t>
      </w:r>
    </w:p>
    <w:p w14:paraId="1B6C712A" w14:textId="77777777" w:rsidR="00DE7804" w:rsidRPr="00F97F31" w:rsidRDefault="00DE7804" w:rsidP="003D4984">
      <w:pPr>
        <w:contextualSpacing/>
        <w:jc w:val="both"/>
        <w:rPr>
          <w:rFonts w:ascii="Arial" w:hAnsi="Arial" w:cs="Arial"/>
          <w:lang w:val="mn-MN"/>
        </w:rPr>
      </w:pPr>
    </w:p>
    <w:p w14:paraId="2B67011E" w14:textId="1B206E93" w:rsidR="00B078CC" w:rsidRPr="00F97F31" w:rsidRDefault="00491157" w:rsidP="003D4984">
      <w:pPr>
        <w:ind w:firstLine="720"/>
        <w:contextualSpacing/>
        <w:jc w:val="both"/>
        <w:rPr>
          <w:rFonts w:ascii="Arial" w:hAnsi="Arial" w:cs="Arial"/>
          <w:lang w:val="mn-MN"/>
        </w:rPr>
      </w:pPr>
      <w:r w:rsidRPr="00F97F31">
        <w:rPr>
          <w:rFonts w:ascii="Arial" w:hAnsi="Arial" w:cs="Arial"/>
          <w:b/>
          <w:bCs/>
          <w:lang w:val="mn-MN"/>
        </w:rPr>
        <w:t>3</w:t>
      </w:r>
      <w:r w:rsidR="00B078CC" w:rsidRPr="00F97F31">
        <w:rPr>
          <w:rFonts w:ascii="Arial" w:hAnsi="Arial" w:cs="Arial"/>
          <w:b/>
          <w:bCs/>
          <w:lang w:val="mn-MN"/>
        </w:rPr>
        <w:t>/24 дүгээр зүйлийн 24.1</w:t>
      </w:r>
      <w:r w:rsidRPr="00F97F31">
        <w:rPr>
          <w:rFonts w:ascii="Arial" w:hAnsi="Arial" w:cs="Arial"/>
          <w:b/>
          <w:bCs/>
          <w:lang w:val="mn-MN"/>
        </w:rPr>
        <w:t xml:space="preserve">, 24.3 </w:t>
      </w:r>
      <w:r w:rsidR="00B078CC" w:rsidRPr="00F97F31">
        <w:rPr>
          <w:rFonts w:ascii="Arial" w:hAnsi="Arial" w:cs="Arial"/>
          <w:b/>
          <w:bCs/>
          <w:lang w:val="mn-MN"/>
        </w:rPr>
        <w:t>д</w:t>
      </w:r>
      <w:r w:rsidRPr="00F97F31">
        <w:rPr>
          <w:rFonts w:ascii="Arial" w:hAnsi="Arial" w:cs="Arial"/>
          <w:b/>
          <w:bCs/>
          <w:lang w:val="mn-MN"/>
        </w:rPr>
        <w:t>ахь</w:t>
      </w:r>
      <w:r w:rsidR="00B078CC" w:rsidRPr="00F97F31">
        <w:rPr>
          <w:rFonts w:ascii="Arial" w:hAnsi="Arial" w:cs="Arial"/>
          <w:b/>
          <w:bCs/>
          <w:lang w:val="mn-MN"/>
        </w:rPr>
        <w:t xml:space="preserve"> хэсэг:</w:t>
      </w:r>
    </w:p>
    <w:p w14:paraId="2CB3562C" w14:textId="77777777" w:rsidR="00DE7804" w:rsidRPr="00F97F31" w:rsidRDefault="00DE7804" w:rsidP="003D4984">
      <w:pPr>
        <w:contextualSpacing/>
        <w:jc w:val="both"/>
        <w:rPr>
          <w:rFonts w:ascii="Arial" w:hAnsi="Arial" w:cs="Arial"/>
          <w:bCs/>
          <w:lang w:val="mn-MN"/>
        </w:rPr>
      </w:pPr>
    </w:p>
    <w:p w14:paraId="29A2B298" w14:textId="1E8A4831" w:rsidR="00B078CC" w:rsidRPr="00F97F31" w:rsidRDefault="00B078CC" w:rsidP="003D4984">
      <w:pPr>
        <w:ind w:firstLine="720"/>
        <w:contextualSpacing/>
        <w:jc w:val="both"/>
        <w:rPr>
          <w:rFonts w:ascii="Arial" w:hAnsi="Arial" w:cs="Arial"/>
          <w:bCs/>
          <w:lang w:val="mn-MN"/>
        </w:rPr>
      </w:pPr>
      <w:r w:rsidRPr="00F97F31">
        <w:rPr>
          <w:rFonts w:ascii="Arial" w:hAnsi="Arial" w:cs="Arial"/>
          <w:bCs/>
          <w:lang w:val="mn-MN"/>
        </w:rPr>
        <w:t>“24.1.Тусгай зөвшөөрлийг Зөвшөөрлийн тухай хуулийн 6.1 дүгээр зүйлд заасан үндэслэл, журмын дагуу түдгэлзүүлж, сэргээнэ.</w:t>
      </w:r>
    </w:p>
    <w:p w14:paraId="17094A10" w14:textId="77777777" w:rsidR="00DE7804" w:rsidRPr="00F97F31" w:rsidRDefault="00DE7804" w:rsidP="003D4984">
      <w:pPr>
        <w:contextualSpacing/>
        <w:jc w:val="both"/>
        <w:rPr>
          <w:rFonts w:ascii="Arial" w:hAnsi="Arial" w:cs="Arial"/>
          <w:bCs/>
          <w:lang w:val="mn-MN"/>
        </w:rPr>
      </w:pPr>
    </w:p>
    <w:p w14:paraId="583767DC" w14:textId="3A003839" w:rsidR="00B078CC" w:rsidRPr="00F97F31" w:rsidRDefault="00B078CC" w:rsidP="003D4984">
      <w:pPr>
        <w:ind w:firstLine="720"/>
        <w:contextualSpacing/>
        <w:jc w:val="both"/>
        <w:rPr>
          <w:rFonts w:ascii="Arial" w:hAnsi="Arial" w:cs="Arial"/>
          <w:bCs/>
          <w:lang w:val="mn-MN"/>
        </w:rPr>
      </w:pPr>
      <w:r w:rsidRPr="00F97F31">
        <w:rPr>
          <w:rFonts w:ascii="Arial" w:hAnsi="Arial" w:cs="Arial"/>
          <w:bCs/>
          <w:lang w:val="mn-MN"/>
        </w:rPr>
        <w:t>24.3.Тусгай зөвшөөрөл олгогч нь тусгай зөвшөөрлийг Зөвшөөрлийн тухай хуулийн 6.2, 6.3 дугаар зүйлд заасан үндэслэл, журмын дагуу хүчингүй болгоно.”</w:t>
      </w:r>
    </w:p>
    <w:p w14:paraId="5BAA2577" w14:textId="77777777" w:rsidR="00DE7804" w:rsidRPr="00F97F31" w:rsidRDefault="00DE7804" w:rsidP="003D4984">
      <w:pPr>
        <w:contextualSpacing/>
        <w:jc w:val="both"/>
        <w:rPr>
          <w:rFonts w:ascii="Arial" w:eastAsia="Calibri" w:hAnsi="Arial" w:cs="Arial"/>
          <w:bCs/>
          <w:lang w:val="mn-MN"/>
        </w:rPr>
      </w:pPr>
    </w:p>
    <w:p w14:paraId="4D066380" w14:textId="1A6A5224" w:rsidR="00B078CC" w:rsidRPr="00F97F31" w:rsidRDefault="00B078CC" w:rsidP="003D4984">
      <w:pPr>
        <w:ind w:firstLine="720"/>
        <w:contextualSpacing/>
        <w:jc w:val="both"/>
        <w:rPr>
          <w:rFonts w:ascii="Arial" w:hAnsi="Arial" w:cs="Arial"/>
          <w:bCs/>
          <w:lang w:val="mn-MN"/>
        </w:rPr>
      </w:pPr>
      <w:r w:rsidRPr="00F97F31">
        <w:rPr>
          <w:rFonts w:ascii="Arial" w:eastAsia="Calibri" w:hAnsi="Arial" w:cs="Arial"/>
          <w:b/>
          <w:lang w:val="mn-MN"/>
        </w:rPr>
        <w:t>4 дүгээр зүйл.</w:t>
      </w:r>
      <w:r w:rsidRPr="00F97F31">
        <w:rPr>
          <w:rFonts w:ascii="Arial" w:eastAsia="Calibri" w:hAnsi="Arial" w:cs="Arial"/>
          <w:lang w:val="mn-MN"/>
        </w:rPr>
        <w:t>Эрчим хүчний тухай хуулийн 24 дүгээр зүйлийн 24.2 дахь хэсэг, 24.3.1</w:t>
      </w:r>
      <w:r w:rsidR="00403F2B" w:rsidRPr="00F97F31">
        <w:rPr>
          <w:rFonts w:ascii="Arial" w:eastAsia="Calibri" w:hAnsi="Arial" w:cs="Arial"/>
          <w:lang w:val="mn-MN"/>
        </w:rPr>
        <w:t xml:space="preserve">, 24.3.2, 24.3.3, </w:t>
      </w:r>
      <w:r w:rsidR="00136758" w:rsidRPr="00F97F31">
        <w:rPr>
          <w:rFonts w:ascii="Arial" w:eastAsia="Calibri" w:hAnsi="Arial" w:cs="Arial"/>
          <w:lang w:val="mn-MN"/>
        </w:rPr>
        <w:t xml:space="preserve">24.3.4, </w:t>
      </w:r>
      <w:r w:rsidR="00403F2B" w:rsidRPr="00F97F31">
        <w:rPr>
          <w:rFonts w:ascii="Arial" w:eastAsia="Calibri" w:hAnsi="Arial" w:cs="Arial"/>
          <w:lang w:val="mn-MN"/>
        </w:rPr>
        <w:t xml:space="preserve">24.3.5, </w:t>
      </w:r>
      <w:r w:rsidRPr="00F97F31">
        <w:rPr>
          <w:rFonts w:ascii="Arial" w:eastAsia="Calibri" w:hAnsi="Arial" w:cs="Arial"/>
          <w:lang w:val="mn-MN"/>
        </w:rPr>
        <w:t>24.3.6 дахь заалтыг тус тус хүчингүй болсонд тооцсугай.</w:t>
      </w:r>
    </w:p>
    <w:p w14:paraId="3408C4DC" w14:textId="77777777" w:rsidR="00DE7804" w:rsidRPr="00F97F31" w:rsidRDefault="00DE7804" w:rsidP="003D4984">
      <w:pPr>
        <w:contextualSpacing/>
        <w:jc w:val="both"/>
        <w:rPr>
          <w:rFonts w:ascii="Arial" w:eastAsia="Calibri" w:hAnsi="Arial" w:cs="Arial"/>
          <w:lang w:val="mn-MN"/>
        </w:rPr>
      </w:pPr>
    </w:p>
    <w:p w14:paraId="48C0D9DB" w14:textId="68ABD55D" w:rsidR="00B078CC" w:rsidRPr="00F97F31" w:rsidRDefault="00B078CC" w:rsidP="003D4984">
      <w:pPr>
        <w:ind w:firstLine="720"/>
        <w:contextualSpacing/>
        <w:jc w:val="both"/>
        <w:rPr>
          <w:rFonts w:ascii="Arial" w:hAnsi="Arial" w:cs="Arial"/>
          <w:bCs/>
          <w:lang w:val="mn-MN"/>
        </w:rPr>
      </w:pPr>
      <w:r w:rsidRPr="00F97F31">
        <w:rPr>
          <w:rFonts w:ascii="Arial" w:eastAsia="Calibri" w:hAnsi="Arial" w:cs="Arial"/>
          <w:b/>
          <w:bCs/>
          <w:lang w:val="mn-MN"/>
        </w:rPr>
        <w:t>5 дугаар зүйл.</w:t>
      </w:r>
      <w:r w:rsidRPr="00F97F31">
        <w:rPr>
          <w:rFonts w:ascii="Arial" w:hAnsi="Arial" w:cs="Arial"/>
          <w:bCs/>
          <w:lang w:val="mn-MN"/>
        </w:rPr>
        <w:t>Энэ хуулийг Зөвшөөрлийн тухай хууль /Шинэчилсэн найруулга/ хүчин төгөлдөр болсон өдрөөс эхлэн дагаж мөрдөнө.</w:t>
      </w:r>
    </w:p>
    <w:p w14:paraId="42A597EF" w14:textId="77777777" w:rsidR="00B078CC" w:rsidRPr="00F97F31" w:rsidRDefault="00B078CC" w:rsidP="003D4984">
      <w:pPr>
        <w:contextualSpacing/>
        <w:rPr>
          <w:rFonts w:ascii="Arial" w:eastAsia="Calibri" w:hAnsi="Arial" w:cs="Arial"/>
          <w:lang w:val="mn-MN"/>
        </w:rPr>
      </w:pPr>
    </w:p>
    <w:p w14:paraId="70A8D248" w14:textId="77777777" w:rsidR="00B078CC" w:rsidRPr="00F97F31" w:rsidRDefault="00B078CC" w:rsidP="003D4984">
      <w:pPr>
        <w:contextualSpacing/>
        <w:rPr>
          <w:rFonts w:ascii="Arial" w:eastAsia="Calibri" w:hAnsi="Arial" w:cs="Arial"/>
          <w:lang w:val="mn-MN"/>
        </w:rPr>
      </w:pPr>
    </w:p>
    <w:p w14:paraId="4123B5A7" w14:textId="77777777" w:rsidR="00B078CC" w:rsidRPr="00F97F31" w:rsidRDefault="00B078CC" w:rsidP="003D4984">
      <w:pPr>
        <w:contextualSpacing/>
        <w:rPr>
          <w:rFonts w:ascii="Arial" w:eastAsia="Calibri" w:hAnsi="Arial" w:cs="Arial"/>
          <w:lang w:val="mn-MN"/>
        </w:rPr>
      </w:pPr>
    </w:p>
    <w:p w14:paraId="4629D137" w14:textId="179819D5" w:rsidR="00B078CC" w:rsidRPr="00F97F31" w:rsidRDefault="00B078CC" w:rsidP="003D4984">
      <w:pPr>
        <w:contextualSpacing/>
        <w:jc w:val="center"/>
        <w:rPr>
          <w:rFonts w:ascii="Arial" w:eastAsia="Calibri" w:hAnsi="Arial" w:cs="Arial"/>
          <w:lang w:val="mn-MN"/>
        </w:rPr>
      </w:pPr>
      <w:r w:rsidRPr="00F97F31">
        <w:rPr>
          <w:rFonts w:ascii="Arial" w:eastAsia="Calibri" w:hAnsi="Arial" w:cs="Arial"/>
          <w:lang w:val="mn-MN"/>
        </w:rPr>
        <w:t>Гарын үсэг</w:t>
      </w:r>
    </w:p>
    <w:p w14:paraId="664EB57B" w14:textId="77777777" w:rsidR="00B078CC" w:rsidRPr="00F97F31" w:rsidRDefault="00B078CC" w:rsidP="003D4984">
      <w:pPr>
        <w:shd w:val="clear" w:color="auto" w:fill="FFFFFF"/>
        <w:contextualSpacing/>
        <w:rPr>
          <w:rFonts w:ascii="Arial" w:eastAsia="Calibri" w:hAnsi="Arial" w:cs="Arial"/>
          <w:bCs/>
          <w:lang w:val="mn-MN"/>
        </w:rPr>
      </w:pPr>
    </w:p>
    <w:p w14:paraId="5B30776A" w14:textId="77777777" w:rsidR="00B078CC" w:rsidRPr="00F97F31" w:rsidRDefault="00B078CC" w:rsidP="003D4984">
      <w:pPr>
        <w:contextualSpacing/>
        <w:rPr>
          <w:rFonts w:ascii="Arial" w:hAnsi="Arial" w:cs="Arial"/>
          <w:u w:val="single"/>
          <w:lang w:val="mn-MN"/>
        </w:rPr>
        <w:sectPr w:rsidR="00B078CC" w:rsidRPr="00F97F31" w:rsidSect="00081207">
          <w:pgSz w:w="11900" w:h="16840"/>
          <w:pgMar w:top="1134" w:right="851" w:bottom="1134" w:left="1701" w:header="709" w:footer="709" w:gutter="0"/>
          <w:cols w:space="708"/>
          <w:docGrid w:linePitch="360"/>
        </w:sectPr>
      </w:pPr>
    </w:p>
    <w:p w14:paraId="1B8BC381" w14:textId="4BEB6E4F" w:rsidR="00D4530E" w:rsidRPr="00F97F31" w:rsidRDefault="00D4530E" w:rsidP="003D4984">
      <w:pPr>
        <w:contextualSpacing/>
        <w:jc w:val="right"/>
        <w:rPr>
          <w:rFonts w:ascii="Arial" w:hAnsi="Arial" w:cs="Arial"/>
          <w:u w:val="single"/>
          <w:lang w:val="mn-MN"/>
        </w:rPr>
      </w:pPr>
      <w:r w:rsidRPr="00F97F31">
        <w:rPr>
          <w:rFonts w:ascii="Arial" w:hAnsi="Arial" w:cs="Arial"/>
          <w:u w:val="single"/>
          <w:lang w:val="mn-MN"/>
        </w:rPr>
        <w:lastRenderedPageBreak/>
        <w:t>Төсөл</w:t>
      </w:r>
    </w:p>
    <w:p w14:paraId="5BD7F4EB" w14:textId="77777777" w:rsidR="00D4530E" w:rsidRPr="00F97F31" w:rsidRDefault="00D4530E" w:rsidP="003D4984">
      <w:pPr>
        <w:contextualSpacing/>
        <w:rPr>
          <w:rFonts w:ascii="Arial" w:hAnsi="Arial" w:cs="Arial"/>
          <w:lang w:val="mn-MN"/>
        </w:rPr>
      </w:pPr>
    </w:p>
    <w:p w14:paraId="06DBB909" w14:textId="3D505A0F" w:rsidR="00D4530E" w:rsidRPr="00F97F31" w:rsidRDefault="00D4530E" w:rsidP="003D4984">
      <w:pPr>
        <w:contextualSpacing/>
        <w:jc w:val="center"/>
        <w:rPr>
          <w:rFonts w:ascii="Arial" w:hAnsi="Arial" w:cs="Arial"/>
          <w:bCs/>
          <w:lang w:val="mn-MN"/>
        </w:rPr>
      </w:pPr>
      <w:r w:rsidRPr="00F97F31">
        <w:rPr>
          <w:rFonts w:ascii="Arial" w:hAnsi="Arial" w:cs="Arial"/>
          <w:b/>
          <w:lang w:val="mn-MN"/>
        </w:rPr>
        <w:t>МОНГОЛ УЛСЫН ИХ ХУРЛЫН ТОГТООЛ</w:t>
      </w:r>
    </w:p>
    <w:p w14:paraId="365643B2" w14:textId="77777777" w:rsidR="00D4530E" w:rsidRPr="00F97F31" w:rsidRDefault="00D4530E" w:rsidP="003D4984">
      <w:pPr>
        <w:contextualSpacing/>
        <w:rPr>
          <w:rFonts w:ascii="Arial" w:hAnsi="Arial" w:cs="Arial"/>
          <w:bCs/>
          <w:lang w:val="mn-MN"/>
        </w:rPr>
      </w:pPr>
    </w:p>
    <w:p w14:paraId="266FCAB3" w14:textId="77777777" w:rsidR="00D4530E" w:rsidRPr="00F97F31" w:rsidRDefault="00D4530E" w:rsidP="003D4984">
      <w:pPr>
        <w:contextualSpacing/>
        <w:rPr>
          <w:rFonts w:ascii="Arial" w:hAnsi="Arial" w:cs="Arial"/>
          <w:lang w:val="mn-MN"/>
        </w:rPr>
      </w:pPr>
      <w:r w:rsidRPr="00F97F31">
        <w:rPr>
          <w:rFonts w:ascii="Arial" w:hAnsi="Arial" w:cs="Arial"/>
          <w:lang w:val="mn-MN"/>
        </w:rPr>
        <w:t>2022 оны ... дугаар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Улаанбаатар</w:t>
      </w:r>
    </w:p>
    <w:p w14:paraId="29BFEFFF" w14:textId="77777777" w:rsidR="00D4530E" w:rsidRPr="00F97F31" w:rsidRDefault="00D4530E" w:rsidP="003D4984">
      <w:pPr>
        <w:contextualSpacing/>
        <w:rPr>
          <w:rFonts w:ascii="Arial" w:hAnsi="Arial" w:cs="Arial"/>
          <w:lang w:val="mn-MN"/>
        </w:rPr>
      </w:pPr>
      <w:r w:rsidRPr="00F97F31">
        <w:rPr>
          <w:rFonts w:ascii="Arial" w:hAnsi="Arial" w:cs="Arial"/>
          <w:lang w:val="mn-MN"/>
        </w:rPr>
        <w:t>сарын ...-ны өдөр</w:t>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r>
      <w:r w:rsidRPr="00F97F31">
        <w:rPr>
          <w:rFonts w:ascii="Arial" w:hAnsi="Arial" w:cs="Arial"/>
          <w:lang w:val="mn-MN"/>
        </w:rPr>
        <w:tab/>
        <w:t xml:space="preserve">       хот</w:t>
      </w:r>
    </w:p>
    <w:p w14:paraId="1A6228CD" w14:textId="77777777" w:rsidR="00D4530E" w:rsidRPr="00F97F31" w:rsidRDefault="00D4530E" w:rsidP="003D4984">
      <w:pPr>
        <w:contextualSpacing/>
        <w:rPr>
          <w:rFonts w:ascii="Arial" w:eastAsiaTheme="minorHAnsi" w:hAnsi="Arial" w:cs="Arial"/>
          <w:lang w:val="mn-MN" w:bidi="en-US"/>
        </w:rPr>
      </w:pPr>
    </w:p>
    <w:p w14:paraId="736C4479" w14:textId="77777777" w:rsidR="00D4530E" w:rsidRPr="00F97F31" w:rsidRDefault="00D4530E" w:rsidP="003D4984">
      <w:pPr>
        <w:contextualSpacing/>
        <w:rPr>
          <w:rFonts w:ascii="Arial" w:hAnsi="Arial" w:cs="Arial"/>
          <w:lang w:val="mn-MN" w:bidi="en-US"/>
        </w:rPr>
      </w:pPr>
    </w:p>
    <w:p w14:paraId="2C2CBDAE" w14:textId="4B757B9A" w:rsidR="00D4530E" w:rsidRPr="00F97F31" w:rsidRDefault="00D4530E" w:rsidP="003D4984">
      <w:pPr>
        <w:contextualSpacing/>
        <w:jc w:val="center"/>
        <w:rPr>
          <w:rFonts w:ascii="Arial" w:hAnsi="Arial" w:cs="Arial"/>
          <w:lang w:val="mn-MN" w:bidi="en-US"/>
        </w:rPr>
      </w:pPr>
      <w:r w:rsidRPr="00F97F31">
        <w:rPr>
          <w:rFonts w:ascii="Arial" w:hAnsi="Arial" w:cs="Arial"/>
          <w:b/>
          <w:bCs/>
          <w:lang w:val="mn-MN" w:bidi="en-US"/>
        </w:rPr>
        <w:t>ТОГТООЛЫН ХАВСРАЛТАД НЭМЭЛТ,</w:t>
      </w:r>
    </w:p>
    <w:p w14:paraId="42C40362" w14:textId="5C3303FC" w:rsidR="00D4530E" w:rsidRPr="00F97F31" w:rsidRDefault="00D4530E" w:rsidP="003D4984">
      <w:pPr>
        <w:contextualSpacing/>
        <w:jc w:val="center"/>
        <w:rPr>
          <w:rFonts w:ascii="Arial" w:hAnsi="Arial" w:cs="Arial"/>
          <w:lang w:val="mn-MN" w:bidi="en-US"/>
        </w:rPr>
      </w:pPr>
      <w:r w:rsidRPr="00F97F31">
        <w:rPr>
          <w:rFonts w:ascii="Arial" w:hAnsi="Arial" w:cs="Arial"/>
          <w:b/>
          <w:bCs/>
          <w:lang w:val="mn-MN" w:bidi="en-US"/>
        </w:rPr>
        <w:t>ӨӨРЧЛӨЛТ ОРУУЛАХ ТУХАЙ</w:t>
      </w:r>
    </w:p>
    <w:p w14:paraId="74C2A84E" w14:textId="77777777" w:rsidR="00D4530E" w:rsidRPr="00F97F31" w:rsidRDefault="00D4530E" w:rsidP="003D4984">
      <w:pPr>
        <w:contextualSpacing/>
        <w:rPr>
          <w:rFonts w:ascii="Arial" w:hAnsi="Arial" w:cs="Arial"/>
          <w:lang w:val="mn-MN" w:bidi="en-US"/>
        </w:rPr>
      </w:pPr>
    </w:p>
    <w:p w14:paraId="6ABFB324" w14:textId="77777777" w:rsidR="00D4530E" w:rsidRPr="00F97F31" w:rsidRDefault="00D4530E" w:rsidP="003D4984">
      <w:pPr>
        <w:contextualSpacing/>
        <w:rPr>
          <w:rFonts w:ascii="Arial" w:hAnsi="Arial" w:cs="Arial"/>
          <w:lang w:val="mn-MN" w:bidi="en-US"/>
        </w:rPr>
      </w:pPr>
    </w:p>
    <w:p w14:paraId="57486131" w14:textId="77777777" w:rsidR="00D4530E" w:rsidRPr="00F97F31" w:rsidRDefault="00D4530E" w:rsidP="003D4984">
      <w:pPr>
        <w:ind w:firstLine="720"/>
        <w:contextualSpacing/>
        <w:jc w:val="both"/>
        <w:rPr>
          <w:rFonts w:ascii="Arial" w:eastAsiaTheme="minorHAnsi" w:hAnsi="Arial" w:cs="Arial"/>
          <w:lang w:val="mn-MN" w:bidi="en-US"/>
        </w:rPr>
      </w:pPr>
      <w:r w:rsidRPr="00F97F31">
        <w:rPr>
          <w:rFonts w:ascii="Arial" w:hAnsi="Arial" w:cs="Arial"/>
          <w:lang w:val="mn-MN" w:bidi="en-US"/>
        </w:rPr>
        <w:t xml:space="preserve">Монгол Улсын Их Хурлын тухай хуулийн 43 дугаар зүйлийн 43.1, Гаалийн тухай хуулийн 8 дугаар зүйлийн 8.1 дэх хэсгийг тус тус үндэслэн </w:t>
      </w:r>
      <w:r w:rsidRPr="00F97F31">
        <w:rPr>
          <w:rFonts w:ascii="Arial" w:eastAsiaTheme="minorHAnsi" w:hAnsi="Arial" w:cs="Arial"/>
          <w:lang w:val="mn-MN" w:bidi="en-US"/>
        </w:rPr>
        <w:t>Монгол Улсын Их Хурлаас ТОГТООХ нь:</w:t>
      </w:r>
    </w:p>
    <w:p w14:paraId="4B1FA328" w14:textId="77777777" w:rsidR="00D4530E" w:rsidRPr="00F97F31" w:rsidRDefault="00D4530E" w:rsidP="003D4984">
      <w:pPr>
        <w:contextualSpacing/>
        <w:jc w:val="both"/>
        <w:rPr>
          <w:rFonts w:ascii="Arial" w:hAnsi="Arial" w:cs="Arial"/>
          <w:bCs/>
          <w:lang w:val="mn-MN" w:bidi="en-US"/>
        </w:rPr>
      </w:pPr>
    </w:p>
    <w:p w14:paraId="788FD1BE" w14:textId="45FC71E8" w:rsidR="00D4530E" w:rsidRPr="00F97F31" w:rsidRDefault="00D4530E" w:rsidP="003D4984">
      <w:pPr>
        <w:ind w:firstLine="720"/>
        <w:contextualSpacing/>
        <w:jc w:val="both"/>
        <w:rPr>
          <w:rFonts w:ascii="Arial" w:hAnsi="Arial" w:cs="Arial"/>
          <w:lang w:val="mn-MN"/>
        </w:rPr>
      </w:pPr>
      <w:r w:rsidRPr="00F97F31">
        <w:rPr>
          <w:rFonts w:ascii="Arial" w:hAnsi="Arial" w:cs="Arial"/>
          <w:bCs/>
          <w:lang w:val="mn-MN" w:bidi="en-US"/>
        </w:rPr>
        <w:t>1.“Улсын хилээр нэвтрүүлэхийг хориглох, тарифын бус бусад хязгаарлалт тогтоох бүлэг барааны жагсаалтыг батлах тухай” Улсын Их Хурлын 1998 оны 5 дугаар тогтоолын 2 дугаар хавсралтаар баталсан</w:t>
      </w:r>
      <w:r w:rsidRPr="00F97F31">
        <w:rPr>
          <w:rFonts w:ascii="Arial" w:hAnsi="Arial" w:cs="Arial"/>
          <w:lang w:val="mn-MN"/>
        </w:rPr>
        <w:t xml:space="preserve"> “Монгол Улсын хилээр тарифын бус бусад хязгаарлалттай нэвтрүүлэх бүлэг барааны</w:t>
      </w:r>
      <w:r w:rsidR="00733D83" w:rsidRPr="00F97F31">
        <w:rPr>
          <w:rFonts w:ascii="Arial" w:hAnsi="Arial" w:cs="Arial"/>
          <w:lang w:val="mn-MN"/>
        </w:rPr>
        <w:t xml:space="preserve"> </w:t>
      </w:r>
      <w:r w:rsidRPr="00F97F31">
        <w:rPr>
          <w:rFonts w:ascii="Arial" w:hAnsi="Arial" w:cs="Arial"/>
          <w:lang w:val="mn-MN"/>
        </w:rPr>
        <w:t>жагсаалт”-ын 7, 9 дүгээрт “Гаргах” гэсний дараа “оруулах” гэж нэмсүгэй.</w:t>
      </w:r>
    </w:p>
    <w:p w14:paraId="667FAEF3" w14:textId="77777777" w:rsidR="00D4530E" w:rsidRPr="00F97F31" w:rsidRDefault="00D4530E" w:rsidP="003D4984">
      <w:pPr>
        <w:contextualSpacing/>
        <w:jc w:val="both"/>
        <w:rPr>
          <w:rFonts w:ascii="Arial" w:hAnsi="Arial" w:cs="Arial"/>
          <w:lang w:val="mn-MN"/>
        </w:rPr>
      </w:pPr>
    </w:p>
    <w:p w14:paraId="174ECB0A" w14:textId="77777777" w:rsidR="00D4530E" w:rsidRPr="00F97F31" w:rsidRDefault="00D4530E" w:rsidP="003D4984">
      <w:pPr>
        <w:ind w:firstLine="720"/>
        <w:contextualSpacing/>
        <w:jc w:val="both"/>
        <w:rPr>
          <w:rFonts w:ascii="Arial" w:hAnsi="Arial" w:cs="Arial"/>
          <w:bCs/>
          <w:lang w:val="mn-MN" w:bidi="en-US"/>
        </w:rPr>
      </w:pPr>
      <w:r w:rsidRPr="00F97F31">
        <w:rPr>
          <w:rFonts w:ascii="Arial" w:hAnsi="Arial" w:cs="Arial"/>
          <w:lang w:val="mn-MN"/>
        </w:rPr>
        <w:t xml:space="preserve">2.Мөн хавсралтын 7 дугаарт “Үржлийн мал” гэснийг “Мал” гэж, 9 дүгээрт </w:t>
      </w:r>
      <w:r w:rsidRPr="00F97F31">
        <w:rPr>
          <w:rFonts w:ascii="Arial" w:hAnsi="Arial" w:cs="Arial"/>
          <w:bCs/>
          <w:lang w:val="mn-MN" w:bidi="en-US"/>
        </w:rPr>
        <w:t>“Мал, амьтны үр хөврөл, бичил биетний өсгөвөр” гэснийг “Мал, амьтны үр, хөврөл, үржүүлгийн бусад бүтээгдэхүүн” гэж тус тус өөрчилсүгэй.</w:t>
      </w:r>
    </w:p>
    <w:p w14:paraId="779F1851" w14:textId="77777777" w:rsidR="00D4530E" w:rsidRPr="00F97F31" w:rsidRDefault="00D4530E" w:rsidP="003D4984">
      <w:pPr>
        <w:contextualSpacing/>
        <w:jc w:val="both"/>
        <w:rPr>
          <w:rFonts w:ascii="Arial" w:hAnsi="Arial" w:cs="Arial"/>
          <w:bCs/>
          <w:lang w:val="mn-MN" w:bidi="en-US"/>
        </w:rPr>
      </w:pPr>
    </w:p>
    <w:p w14:paraId="1E092ADF" w14:textId="44CFEC0A" w:rsidR="00D4530E" w:rsidRPr="00F97F31" w:rsidRDefault="00D4530E" w:rsidP="003D4984">
      <w:pPr>
        <w:ind w:firstLine="720"/>
        <w:contextualSpacing/>
        <w:jc w:val="both"/>
        <w:rPr>
          <w:rFonts w:ascii="Arial" w:hAnsi="Arial" w:cs="Arial"/>
          <w:lang w:val="mn-MN"/>
        </w:rPr>
      </w:pPr>
      <w:r w:rsidRPr="00F97F31">
        <w:rPr>
          <w:rFonts w:ascii="Arial" w:eastAsiaTheme="minorHAnsi" w:hAnsi="Arial" w:cs="Arial"/>
          <w:lang w:val="mn-MN"/>
        </w:rPr>
        <w:t xml:space="preserve">3.Энэ тогтоолыг </w:t>
      </w:r>
      <w:r w:rsidRPr="00F97F31">
        <w:rPr>
          <w:rFonts w:ascii="Arial" w:hAnsi="Arial" w:cs="Arial"/>
          <w:lang w:val="mn-MN"/>
        </w:rPr>
        <w:t>Зөвшөөрлийн тухай хууль /Шинэчилсэн найруулга/ хүчин төгөлдөр болсон өдрөөс эхлэн дагаж мөрдсүгэй.</w:t>
      </w:r>
    </w:p>
    <w:p w14:paraId="60BE6582" w14:textId="77777777" w:rsidR="00D4530E" w:rsidRPr="00F97F31" w:rsidRDefault="00D4530E" w:rsidP="003D4984">
      <w:pPr>
        <w:contextualSpacing/>
        <w:jc w:val="both"/>
        <w:rPr>
          <w:rFonts w:ascii="Arial" w:eastAsiaTheme="minorHAnsi" w:hAnsi="Arial" w:cs="Arial"/>
          <w:lang w:val="mn-MN"/>
        </w:rPr>
      </w:pPr>
    </w:p>
    <w:p w14:paraId="0349046C" w14:textId="77777777" w:rsidR="00D4530E" w:rsidRPr="00F97F31" w:rsidRDefault="00D4530E" w:rsidP="003D4984">
      <w:pPr>
        <w:contextualSpacing/>
        <w:jc w:val="both"/>
        <w:rPr>
          <w:rFonts w:ascii="Arial" w:hAnsi="Arial" w:cs="Arial"/>
          <w:lang w:val="mn-MN" w:eastAsia="en-029" w:bidi="en-US"/>
        </w:rPr>
      </w:pPr>
    </w:p>
    <w:p w14:paraId="233B4EB2" w14:textId="77777777" w:rsidR="00D4530E" w:rsidRPr="00F97F31" w:rsidRDefault="00D4530E" w:rsidP="003D4984">
      <w:pPr>
        <w:autoSpaceDE w:val="0"/>
        <w:autoSpaceDN w:val="0"/>
        <w:adjustRightInd w:val="0"/>
        <w:contextualSpacing/>
        <w:rPr>
          <w:rFonts w:ascii="Arial" w:eastAsia="Calibri" w:hAnsi="Arial" w:cs="Arial"/>
          <w:bCs/>
          <w:lang w:val="mn-MN" w:bidi="en-US"/>
        </w:rPr>
      </w:pPr>
    </w:p>
    <w:p w14:paraId="3546C3A1" w14:textId="09CB4819" w:rsidR="00D4530E" w:rsidRPr="00F97F31" w:rsidRDefault="00D4530E" w:rsidP="003D4984">
      <w:pPr>
        <w:contextualSpacing/>
        <w:jc w:val="center"/>
        <w:rPr>
          <w:rFonts w:ascii="Arial" w:eastAsiaTheme="minorHAnsi" w:hAnsi="Arial" w:cs="Arial"/>
          <w:lang w:val="mn-MN"/>
        </w:rPr>
      </w:pPr>
      <w:r w:rsidRPr="00F97F31">
        <w:rPr>
          <w:rFonts w:ascii="Arial" w:eastAsiaTheme="minorHAnsi" w:hAnsi="Arial" w:cs="Arial"/>
          <w:lang w:val="mn-MN"/>
        </w:rPr>
        <w:t>Гарын үсэг</w:t>
      </w:r>
    </w:p>
    <w:p w14:paraId="56998FEB" w14:textId="77777777" w:rsidR="00D4530E" w:rsidRPr="00F97F31" w:rsidRDefault="00D4530E" w:rsidP="003D4984">
      <w:pPr>
        <w:contextualSpacing/>
        <w:rPr>
          <w:rFonts w:ascii="Arial" w:hAnsi="Arial" w:cs="Arial"/>
          <w:lang w:val="mn-MN"/>
        </w:rPr>
      </w:pPr>
    </w:p>
    <w:p w14:paraId="53269266" w14:textId="77777777" w:rsidR="00D4530E" w:rsidRPr="00F97F31" w:rsidRDefault="00D4530E" w:rsidP="003D4984">
      <w:pPr>
        <w:contextualSpacing/>
        <w:rPr>
          <w:rFonts w:ascii="Arial" w:hAnsi="Arial" w:cs="Arial"/>
          <w:lang w:val="mn-MN"/>
        </w:rPr>
        <w:sectPr w:rsidR="00D4530E" w:rsidRPr="00F97F31" w:rsidSect="00081207">
          <w:pgSz w:w="11900" w:h="16840"/>
          <w:pgMar w:top="1134" w:right="851" w:bottom="1134" w:left="1701" w:header="709" w:footer="709" w:gutter="0"/>
          <w:cols w:space="708"/>
          <w:docGrid w:linePitch="360"/>
        </w:sectPr>
      </w:pPr>
    </w:p>
    <w:p w14:paraId="318F4073" w14:textId="77777777" w:rsidR="006A4A1F" w:rsidRPr="00F97F31" w:rsidRDefault="006A4A1F" w:rsidP="003D4984">
      <w:pPr>
        <w:contextualSpacing/>
        <w:rPr>
          <w:rFonts w:ascii="Arial" w:hAnsi="Arial" w:cs="Arial"/>
          <w:lang w:val="mn-MN"/>
        </w:rPr>
      </w:pPr>
    </w:p>
    <w:sectPr w:rsidR="006A4A1F" w:rsidRPr="00F97F31" w:rsidSect="00081207">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B9FA5" w14:textId="77777777" w:rsidR="00C963E9" w:rsidRDefault="00C963E9" w:rsidP="00C135BF">
      <w:r>
        <w:separator/>
      </w:r>
    </w:p>
  </w:endnote>
  <w:endnote w:type="continuationSeparator" w:id="0">
    <w:p w14:paraId="0FCE4685" w14:textId="77777777" w:rsidR="00C963E9" w:rsidRDefault="00C963E9" w:rsidP="00C1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Arial Mon">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游明朝">
    <w:charset w:val="80"/>
    <w:family w:val="auto"/>
    <w:pitch w:val="variable"/>
    <w:sig w:usb0="800002E7" w:usb1="2AC7FCFF" w:usb2="00000012" w:usb3="00000000" w:csb0="0002009F" w:csb1="00000000"/>
  </w:font>
  <w:font w:name="Segoe UI">
    <w:altName w:val="Calibri"/>
    <w:charset w:val="00"/>
    <w:family w:val="swiss"/>
    <w:pitch w:val="variable"/>
    <w:sig w:usb0="E4002EFF" w:usb1="C000E47F" w:usb2="00000009" w:usb3="00000000" w:csb0="000001FF" w:csb1="00000000"/>
  </w:font>
  <w:font w:name="Batang">
    <w:panose1 w:val="02030600000101010101"/>
    <w:charset w:val="81"/>
    <w:family w:val="auto"/>
    <w:pitch w:val="variable"/>
    <w:sig w:usb0="B00002AF" w:usb1="69D77CFB" w:usb2="00000030" w:usb3="00000000" w:csb0="0008009F" w:csb1="00000000"/>
  </w:font>
  <w:font w:name="Tahoma">
    <w:panose1 w:val="020B0604030504040204"/>
    <w:charset w:val="00"/>
    <w:family w:val="auto"/>
    <w:pitch w:val="variable"/>
    <w:sig w:usb0="E1002EFF" w:usb1="C000605B" w:usb2="00000029" w:usb3="00000000" w:csb0="000101FF" w:csb1="00000000"/>
  </w:font>
  <w:font w:name="Gulim">
    <w:panose1 w:val="020B0600000101010101"/>
    <w:charset w:val="81"/>
    <w:family w:val="auto"/>
    <w:pitch w:val="variable"/>
    <w:sig w:usb0="B00002AF" w:usb1="69D77CFB" w:usb2="00000030" w:usb3="00000000" w:csb0="0008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DDA61" w14:textId="77777777" w:rsidR="00C963E9" w:rsidRDefault="00C963E9" w:rsidP="00C135BF">
      <w:r>
        <w:separator/>
      </w:r>
    </w:p>
  </w:footnote>
  <w:footnote w:type="continuationSeparator" w:id="0">
    <w:p w14:paraId="2B8FDE2B" w14:textId="77777777" w:rsidR="00C963E9" w:rsidRDefault="00C963E9" w:rsidP="00C135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37162"/>
    <w:multiLevelType w:val="multilevel"/>
    <w:tmpl w:val="3D34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D9"/>
    <w:rsid w:val="00000566"/>
    <w:rsid w:val="000009CE"/>
    <w:rsid w:val="00001DA3"/>
    <w:rsid w:val="00002706"/>
    <w:rsid w:val="00002B4C"/>
    <w:rsid w:val="00004434"/>
    <w:rsid w:val="00013FC9"/>
    <w:rsid w:val="00017BF4"/>
    <w:rsid w:val="000209F3"/>
    <w:rsid w:val="000220EA"/>
    <w:rsid w:val="00023624"/>
    <w:rsid w:val="00023CDE"/>
    <w:rsid w:val="000275D2"/>
    <w:rsid w:val="00033C2D"/>
    <w:rsid w:val="0004571F"/>
    <w:rsid w:val="000534E4"/>
    <w:rsid w:val="000559C5"/>
    <w:rsid w:val="000573C0"/>
    <w:rsid w:val="000579C1"/>
    <w:rsid w:val="00057DBF"/>
    <w:rsid w:val="000612E7"/>
    <w:rsid w:val="00065168"/>
    <w:rsid w:val="00066E02"/>
    <w:rsid w:val="00070305"/>
    <w:rsid w:val="000711F6"/>
    <w:rsid w:val="00071AE8"/>
    <w:rsid w:val="00081207"/>
    <w:rsid w:val="00081A93"/>
    <w:rsid w:val="00083339"/>
    <w:rsid w:val="00086386"/>
    <w:rsid w:val="00097562"/>
    <w:rsid w:val="000A0ADD"/>
    <w:rsid w:val="000B05A6"/>
    <w:rsid w:val="000B6261"/>
    <w:rsid w:val="000B64C5"/>
    <w:rsid w:val="000C4A3B"/>
    <w:rsid w:val="000C507E"/>
    <w:rsid w:val="000D00A5"/>
    <w:rsid w:val="000D46DC"/>
    <w:rsid w:val="000E2174"/>
    <w:rsid w:val="000E2E54"/>
    <w:rsid w:val="000E5583"/>
    <w:rsid w:val="000F1EA5"/>
    <w:rsid w:val="000F753C"/>
    <w:rsid w:val="001042FF"/>
    <w:rsid w:val="00107E64"/>
    <w:rsid w:val="00124AE3"/>
    <w:rsid w:val="00127ED1"/>
    <w:rsid w:val="001301CD"/>
    <w:rsid w:val="001329E7"/>
    <w:rsid w:val="001339A2"/>
    <w:rsid w:val="00133A78"/>
    <w:rsid w:val="00134E33"/>
    <w:rsid w:val="00135F22"/>
    <w:rsid w:val="00136758"/>
    <w:rsid w:val="00143AB2"/>
    <w:rsid w:val="001511F9"/>
    <w:rsid w:val="001569A2"/>
    <w:rsid w:val="00160533"/>
    <w:rsid w:val="00161447"/>
    <w:rsid w:val="00163F0E"/>
    <w:rsid w:val="001650D0"/>
    <w:rsid w:val="00167F5F"/>
    <w:rsid w:val="00170F4F"/>
    <w:rsid w:val="00171CFB"/>
    <w:rsid w:val="00173711"/>
    <w:rsid w:val="0018035D"/>
    <w:rsid w:val="001817B5"/>
    <w:rsid w:val="00183C07"/>
    <w:rsid w:val="00184185"/>
    <w:rsid w:val="00191F91"/>
    <w:rsid w:val="00195351"/>
    <w:rsid w:val="00196CAA"/>
    <w:rsid w:val="00196E81"/>
    <w:rsid w:val="001A1272"/>
    <w:rsid w:val="001A293C"/>
    <w:rsid w:val="001A6E32"/>
    <w:rsid w:val="001A7AB5"/>
    <w:rsid w:val="001B05A0"/>
    <w:rsid w:val="001C0ED9"/>
    <w:rsid w:val="001C33D3"/>
    <w:rsid w:val="001C673A"/>
    <w:rsid w:val="001D7C6E"/>
    <w:rsid w:val="001E4483"/>
    <w:rsid w:val="001E7245"/>
    <w:rsid w:val="00203691"/>
    <w:rsid w:val="00203942"/>
    <w:rsid w:val="002039E3"/>
    <w:rsid w:val="00207A0D"/>
    <w:rsid w:val="00210142"/>
    <w:rsid w:val="002124B1"/>
    <w:rsid w:val="002129D4"/>
    <w:rsid w:val="00212A76"/>
    <w:rsid w:val="00215542"/>
    <w:rsid w:val="00216DB3"/>
    <w:rsid w:val="00217F9C"/>
    <w:rsid w:val="00220FF0"/>
    <w:rsid w:val="00230629"/>
    <w:rsid w:val="00232011"/>
    <w:rsid w:val="00236D53"/>
    <w:rsid w:val="00241869"/>
    <w:rsid w:val="00244756"/>
    <w:rsid w:val="00252B98"/>
    <w:rsid w:val="0025396F"/>
    <w:rsid w:val="00253EC4"/>
    <w:rsid w:val="00257558"/>
    <w:rsid w:val="00263C21"/>
    <w:rsid w:val="0026603C"/>
    <w:rsid w:val="002723EE"/>
    <w:rsid w:val="002731A5"/>
    <w:rsid w:val="002734B1"/>
    <w:rsid w:val="00276EE5"/>
    <w:rsid w:val="00277221"/>
    <w:rsid w:val="00277246"/>
    <w:rsid w:val="00277AC5"/>
    <w:rsid w:val="0028074D"/>
    <w:rsid w:val="00282271"/>
    <w:rsid w:val="00290401"/>
    <w:rsid w:val="00294AFC"/>
    <w:rsid w:val="002D1313"/>
    <w:rsid w:val="002D2E7B"/>
    <w:rsid w:val="002D4ADA"/>
    <w:rsid w:val="002E67BC"/>
    <w:rsid w:val="002E7A59"/>
    <w:rsid w:val="002F3EA7"/>
    <w:rsid w:val="002F4613"/>
    <w:rsid w:val="002F6824"/>
    <w:rsid w:val="002F6E7A"/>
    <w:rsid w:val="002F755A"/>
    <w:rsid w:val="002F79F0"/>
    <w:rsid w:val="002F7F82"/>
    <w:rsid w:val="00300A92"/>
    <w:rsid w:val="003057BC"/>
    <w:rsid w:val="00306AAC"/>
    <w:rsid w:val="0031003D"/>
    <w:rsid w:val="00311455"/>
    <w:rsid w:val="00314268"/>
    <w:rsid w:val="00317A97"/>
    <w:rsid w:val="003204C2"/>
    <w:rsid w:val="00321C53"/>
    <w:rsid w:val="003230E2"/>
    <w:rsid w:val="00333ED1"/>
    <w:rsid w:val="00334A1C"/>
    <w:rsid w:val="003353E7"/>
    <w:rsid w:val="0034447E"/>
    <w:rsid w:val="00346916"/>
    <w:rsid w:val="00353740"/>
    <w:rsid w:val="0035784D"/>
    <w:rsid w:val="00371E37"/>
    <w:rsid w:val="00374381"/>
    <w:rsid w:val="003759BA"/>
    <w:rsid w:val="00375F87"/>
    <w:rsid w:val="00376D6C"/>
    <w:rsid w:val="00380431"/>
    <w:rsid w:val="0038090A"/>
    <w:rsid w:val="00382ACB"/>
    <w:rsid w:val="00383AA0"/>
    <w:rsid w:val="003901EF"/>
    <w:rsid w:val="00390642"/>
    <w:rsid w:val="0039240E"/>
    <w:rsid w:val="0039295D"/>
    <w:rsid w:val="00393356"/>
    <w:rsid w:val="00393959"/>
    <w:rsid w:val="003948A4"/>
    <w:rsid w:val="00394D85"/>
    <w:rsid w:val="003A5B9A"/>
    <w:rsid w:val="003A6150"/>
    <w:rsid w:val="003A7DEA"/>
    <w:rsid w:val="003B0FD6"/>
    <w:rsid w:val="003B3A1A"/>
    <w:rsid w:val="003B5897"/>
    <w:rsid w:val="003C2664"/>
    <w:rsid w:val="003C7522"/>
    <w:rsid w:val="003D055C"/>
    <w:rsid w:val="003D2D5C"/>
    <w:rsid w:val="003D38C6"/>
    <w:rsid w:val="003D4984"/>
    <w:rsid w:val="003E025A"/>
    <w:rsid w:val="003E1BB5"/>
    <w:rsid w:val="003E1C03"/>
    <w:rsid w:val="003E467C"/>
    <w:rsid w:val="003E670D"/>
    <w:rsid w:val="003F0DE0"/>
    <w:rsid w:val="003F3CD7"/>
    <w:rsid w:val="003F4370"/>
    <w:rsid w:val="003F6AF1"/>
    <w:rsid w:val="003F71BE"/>
    <w:rsid w:val="00403F2B"/>
    <w:rsid w:val="00405577"/>
    <w:rsid w:val="004061B0"/>
    <w:rsid w:val="004066D9"/>
    <w:rsid w:val="0040700D"/>
    <w:rsid w:val="004075B4"/>
    <w:rsid w:val="00410692"/>
    <w:rsid w:val="00411F76"/>
    <w:rsid w:val="00412139"/>
    <w:rsid w:val="00413B8E"/>
    <w:rsid w:val="00416D87"/>
    <w:rsid w:val="004227B1"/>
    <w:rsid w:val="0043081B"/>
    <w:rsid w:val="00431868"/>
    <w:rsid w:val="00433166"/>
    <w:rsid w:val="0043369D"/>
    <w:rsid w:val="00434D0C"/>
    <w:rsid w:val="004353BA"/>
    <w:rsid w:val="004412BC"/>
    <w:rsid w:val="00444189"/>
    <w:rsid w:val="00452254"/>
    <w:rsid w:val="0045311B"/>
    <w:rsid w:val="0046071A"/>
    <w:rsid w:val="00463226"/>
    <w:rsid w:val="00466CA2"/>
    <w:rsid w:val="0048096D"/>
    <w:rsid w:val="0048687F"/>
    <w:rsid w:val="0048789D"/>
    <w:rsid w:val="00490E16"/>
    <w:rsid w:val="00491157"/>
    <w:rsid w:val="00492FB8"/>
    <w:rsid w:val="00493FE4"/>
    <w:rsid w:val="00494DAD"/>
    <w:rsid w:val="0049694A"/>
    <w:rsid w:val="004A0C1F"/>
    <w:rsid w:val="004A4E5C"/>
    <w:rsid w:val="004A79CF"/>
    <w:rsid w:val="004B0D9F"/>
    <w:rsid w:val="004B27EC"/>
    <w:rsid w:val="004B7EC7"/>
    <w:rsid w:val="004C276A"/>
    <w:rsid w:val="004C2E97"/>
    <w:rsid w:val="004C42D9"/>
    <w:rsid w:val="004D0985"/>
    <w:rsid w:val="004D3493"/>
    <w:rsid w:val="004D4108"/>
    <w:rsid w:val="004D4A5D"/>
    <w:rsid w:val="004E0E83"/>
    <w:rsid w:val="004E23CB"/>
    <w:rsid w:val="004E2766"/>
    <w:rsid w:val="004E2F24"/>
    <w:rsid w:val="004E75F9"/>
    <w:rsid w:val="004E7D3C"/>
    <w:rsid w:val="004F094B"/>
    <w:rsid w:val="004F19AD"/>
    <w:rsid w:val="004F1BB9"/>
    <w:rsid w:val="004F3F10"/>
    <w:rsid w:val="004F67A6"/>
    <w:rsid w:val="004F736F"/>
    <w:rsid w:val="004F7D65"/>
    <w:rsid w:val="0050512C"/>
    <w:rsid w:val="00506C7B"/>
    <w:rsid w:val="00507916"/>
    <w:rsid w:val="00510A38"/>
    <w:rsid w:val="005217B3"/>
    <w:rsid w:val="00521CA7"/>
    <w:rsid w:val="0052236E"/>
    <w:rsid w:val="00522D8B"/>
    <w:rsid w:val="00526C10"/>
    <w:rsid w:val="00527C1D"/>
    <w:rsid w:val="00530884"/>
    <w:rsid w:val="005308CB"/>
    <w:rsid w:val="0053290F"/>
    <w:rsid w:val="00533960"/>
    <w:rsid w:val="00534DBD"/>
    <w:rsid w:val="00535A75"/>
    <w:rsid w:val="00535EA9"/>
    <w:rsid w:val="00535F63"/>
    <w:rsid w:val="00557514"/>
    <w:rsid w:val="005609F8"/>
    <w:rsid w:val="00560F6B"/>
    <w:rsid w:val="0056349F"/>
    <w:rsid w:val="00566E11"/>
    <w:rsid w:val="00566FD6"/>
    <w:rsid w:val="0057305A"/>
    <w:rsid w:val="00575638"/>
    <w:rsid w:val="0058157F"/>
    <w:rsid w:val="00585074"/>
    <w:rsid w:val="00586789"/>
    <w:rsid w:val="005913DC"/>
    <w:rsid w:val="00593548"/>
    <w:rsid w:val="00593578"/>
    <w:rsid w:val="00593E13"/>
    <w:rsid w:val="005A0B7E"/>
    <w:rsid w:val="005A156B"/>
    <w:rsid w:val="005A1AA2"/>
    <w:rsid w:val="005A6A0D"/>
    <w:rsid w:val="005A6FB9"/>
    <w:rsid w:val="005B2DD4"/>
    <w:rsid w:val="005B486B"/>
    <w:rsid w:val="005B5549"/>
    <w:rsid w:val="005C13AD"/>
    <w:rsid w:val="005C2DB8"/>
    <w:rsid w:val="005C3C74"/>
    <w:rsid w:val="005C60AA"/>
    <w:rsid w:val="005C62A9"/>
    <w:rsid w:val="005C71E8"/>
    <w:rsid w:val="005D146A"/>
    <w:rsid w:val="005D4D35"/>
    <w:rsid w:val="005D5477"/>
    <w:rsid w:val="005E08B8"/>
    <w:rsid w:val="005F1316"/>
    <w:rsid w:val="005F1423"/>
    <w:rsid w:val="005F2F56"/>
    <w:rsid w:val="005F5115"/>
    <w:rsid w:val="005F7C02"/>
    <w:rsid w:val="0060023C"/>
    <w:rsid w:val="00601C86"/>
    <w:rsid w:val="00606F97"/>
    <w:rsid w:val="006119DB"/>
    <w:rsid w:val="00612AC8"/>
    <w:rsid w:val="00613127"/>
    <w:rsid w:val="00616D53"/>
    <w:rsid w:val="006242C4"/>
    <w:rsid w:val="00624825"/>
    <w:rsid w:val="00624889"/>
    <w:rsid w:val="00630BE2"/>
    <w:rsid w:val="006313D3"/>
    <w:rsid w:val="006353EC"/>
    <w:rsid w:val="00635501"/>
    <w:rsid w:val="0064181D"/>
    <w:rsid w:val="0064291A"/>
    <w:rsid w:val="00642F59"/>
    <w:rsid w:val="006435C1"/>
    <w:rsid w:val="00647719"/>
    <w:rsid w:val="00647897"/>
    <w:rsid w:val="00650392"/>
    <w:rsid w:val="006503A0"/>
    <w:rsid w:val="00651361"/>
    <w:rsid w:val="00652196"/>
    <w:rsid w:val="006601C6"/>
    <w:rsid w:val="006609B4"/>
    <w:rsid w:val="00662D99"/>
    <w:rsid w:val="00667F92"/>
    <w:rsid w:val="00672501"/>
    <w:rsid w:val="00674FBF"/>
    <w:rsid w:val="006771BA"/>
    <w:rsid w:val="00680811"/>
    <w:rsid w:val="00684D49"/>
    <w:rsid w:val="006911C3"/>
    <w:rsid w:val="00691F9E"/>
    <w:rsid w:val="00692700"/>
    <w:rsid w:val="00692B7C"/>
    <w:rsid w:val="006941F0"/>
    <w:rsid w:val="00697432"/>
    <w:rsid w:val="006A2B1B"/>
    <w:rsid w:val="006A4A1F"/>
    <w:rsid w:val="006B0CA7"/>
    <w:rsid w:val="006B370C"/>
    <w:rsid w:val="006C33A9"/>
    <w:rsid w:val="006C4CD6"/>
    <w:rsid w:val="006C7C08"/>
    <w:rsid w:val="006D18B8"/>
    <w:rsid w:val="006D299C"/>
    <w:rsid w:val="006D3498"/>
    <w:rsid w:val="006D6EAE"/>
    <w:rsid w:val="006D7B40"/>
    <w:rsid w:val="006E112B"/>
    <w:rsid w:val="006E4B8E"/>
    <w:rsid w:val="006E55E2"/>
    <w:rsid w:val="006E64E9"/>
    <w:rsid w:val="006E7B1E"/>
    <w:rsid w:val="006F53A7"/>
    <w:rsid w:val="006F5C3E"/>
    <w:rsid w:val="00702317"/>
    <w:rsid w:val="00702A16"/>
    <w:rsid w:val="00703D31"/>
    <w:rsid w:val="00705A25"/>
    <w:rsid w:val="007065FD"/>
    <w:rsid w:val="00707A84"/>
    <w:rsid w:val="007130E6"/>
    <w:rsid w:val="007151C6"/>
    <w:rsid w:val="00717F1C"/>
    <w:rsid w:val="0072060E"/>
    <w:rsid w:val="007252C4"/>
    <w:rsid w:val="007279C4"/>
    <w:rsid w:val="00730E46"/>
    <w:rsid w:val="0073146C"/>
    <w:rsid w:val="00733D83"/>
    <w:rsid w:val="0073558E"/>
    <w:rsid w:val="0074145C"/>
    <w:rsid w:val="007424FE"/>
    <w:rsid w:val="0074676E"/>
    <w:rsid w:val="00747597"/>
    <w:rsid w:val="00747E0E"/>
    <w:rsid w:val="00752A1A"/>
    <w:rsid w:val="00754B3F"/>
    <w:rsid w:val="007567B9"/>
    <w:rsid w:val="00761DAF"/>
    <w:rsid w:val="00772FD5"/>
    <w:rsid w:val="007906D9"/>
    <w:rsid w:val="00792E7B"/>
    <w:rsid w:val="0079577D"/>
    <w:rsid w:val="00795923"/>
    <w:rsid w:val="00795FAB"/>
    <w:rsid w:val="007960F1"/>
    <w:rsid w:val="0079749B"/>
    <w:rsid w:val="007A0BE6"/>
    <w:rsid w:val="007A1B0D"/>
    <w:rsid w:val="007A208B"/>
    <w:rsid w:val="007A6A1A"/>
    <w:rsid w:val="007A6D56"/>
    <w:rsid w:val="007A7656"/>
    <w:rsid w:val="007B655F"/>
    <w:rsid w:val="007B6D36"/>
    <w:rsid w:val="007B781C"/>
    <w:rsid w:val="007C0C79"/>
    <w:rsid w:val="007C1FB3"/>
    <w:rsid w:val="007C44EC"/>
    <w:rsid w:val="007C45BA"/>
    <w:rsid w:val="007C4E51"/>
    <w:rsid w:val="007C6B27"/>
    <w:rsid w:val="007D0BDC"/>
    <w:rsid w:val="007D2998"/>
    <w:rsid w:val="007E1DEC"/>
    <w:rsid w:val="007E6E93"/>
    <w:rsid w:val="007E7C98"/>
    <w:rsid w:val="007F04CD"/>
    <w:rsid w:val="007F1A90"/>
    <w:rsid w:val="007F387E"/>
    <w:rsid w:val="00805463"/>
    <w:rsid w:val="008074B1"/>
    <w:rsid w:val="00810A40"/>
    <w:rsid w:val="00813557"/>
    <w:rsid w:val="00816857"/>
    <w:rsid w:val="00817EF6"/>
    <w:rsid w:val="00817FD1"/>
    <w:rsid w:val="00822679"/>
    <w:rsid w:val="00825929"/>
    <w:rsid w:val="008371CE"/>
    <w:rsid w:val="00837243"/>
    <w:rsid w:val="00845973"/>
    <w:rsid w:val="00853848"/>
    <w:rsid w:val="00854134"/>
    <w:rsid w:val="00854BBA"/>
    <w:rsid w:val="00854EA6"/>
    <w:rsid w:val="00856141"/>
    <w:rsid w:val="0086097D"/>
    <w:rsid w:val="00860DF0"/>
    <w:rsid w:val="008611A8"/>
    <w:rsid w:val="00863161"/>
    <w:rsid w:val="00865AF8"/>
    <w:rsid w:val="00873A31"/>
    <w:rsid w:val="00877758"/>
    <w:rsid w:val="00881976"/>
    <w:rsid w:val="0088336A"/>
    <w:rsid w:val="00883748"/>
    <w:rsid w:val="008856E0"/>
    <w:rsid w:val="008861F0"/>
    <w:rsid w:val="00890338"/>
    <w:rsid w:val="00891791"/>
    <w:rsid w:val="008A6DFD"/>
    <w:rsid w:val="008B365B"/>
    <w:rsid w:val="008B3B06"/>
    <w:rsid w:val="008C1F2F"/>
    <w:rsid w:val="008C444F"/>
    <w:rsid w:val="008C694D"/>
    <w:rsid w:val="008D226B"/>
    <w:rsid w:val="008D444C"/>
    <w:rsid w:val="008D6391"/>
    <w:rsid w:val="008D72F7"/>
    <w:rsid w:val="008D7D69"/>
    <w:rsid w:val="008E0723"/>
    <w:rsid w:val="008E1C30"/>
    <w:rsid w:val="008E22F3"/>
    <w:rsid w:val="008E3119"/>
    <w:rsid w:val="008E71CE"/>
    <w:rsid w:val="008F1F95"/>
    <w:rsid w:val="008F6F83"/>
    <w:rsid w:val="00900A9E"/>
    <w:rsid w:val="00900EA6"/>
    <w:rsid w:val="00905075"/>
    <w:rsid w:val="00911676"/>
    <w:rsid w:val="00914F51"/>
    <w:rsid w:val="0091536F"/>
    <w:rsid w:val="00921E1B"/>
    <w:rsid w:val="00927E0C"/>
    <w:rsid w:val="00934E8C"/>
    <w:rsid w:val="00943E14"/>
    <w:rsid w:val="00946540"/>
    <w:rsid w:val="0095506F"/>
    <w:rsid w:val="00960FAC"/>
    <w:rsid w:val="00965395"/>
    <w:rsid w:val="00967B5F"/>
    <w:rsid w:val="00971E76"/>
    <w:rsid w:val="0097240A"/>
    <w:rsid w:val="0097386A"/>
    <w:rsid w:val="009752FD"/>
    <w:rsid w:val="00977776"/>
    <w:rsid w:val="00981D89"/>
    <w:rsid w:val="00981ED4"/>
    <w:rsid w:val="00982F19"/>
    <w:rsid w:val="009847D3"/>
    <w:rsid w:val="00984A6D"/>
    <w:rsid w:val="00992B16"/>
    <w:rsid w:val="00995FB8"/>
    <w:rsid w:val="009979A0"/>
    <w:rsid w:val="009A0E07"/>
    <w:rsid w:val="009A2339"/>
    <w:rsid w:val="009A6772"/>
    <w:rsid w:val="009A677A"/>
    <w:rsid w:val="009B1F33"/>
    <w:rsid w:val="009C4D94"/>
    <w:rsid w:val="009C5136"/>
    <w:rsid w:val="009C5A43"/>
    <w:rsid w:val="009C5A7C"/>
    <w:rsid w:val="009C6452"/>
    <w:rsid w:val="009D123F"/>
    <w:rsid w:val="009D5D31"/>
    <w:rsid w:val="009E045A"/>
    <w:rsid w:val="009E1033"/>
    <w:rsid w:val="009E3E7F"/>
    <w:rsid w:val="009E409E"/>
    <w:rsid w:val="009E728D"/>
    <w:rsid w:val="009F1617"/>
    <w:rsid w:val="009F314C"/>
    <w:rsid w:val="009F707C"/>
    <w:rsid w:val="009F70DA"/>
    <w:rsid w:val="00A011A8"/>
    <w:rsid w:val="00A0150A"/>
    <w:rsid w:val="00A02AA8"/>
    <w:rsid w:val="00A03443"/>
    <w:rsid w:val="00A12608"/>
    <w:rsid w:val="00A140B0"/>
    <w:rsid w:val="00A14B76"/>
    <w:rsid w:val="00A27A80"/>
    <w:rsid w:val="00A44097"/>
    <w:rsid w:val="00A452B2"/>
    <w:rsid w:val="00A5042E"/>
    <w:rsid w:val="00A54975"/>
    <w:rsid w:val="00A54FE1"/>
    <w:rsid w:val="00A562B2"/>
    <w:rsid w:val="00A609E6"/>
    <w:rsid w:val="00A61829"/>
    <w:rsid w:val="00A71584"/>
    <w:rsid w:val="00A74FBD"/>
    <w:rsid w:val="00A77E30"/>
    <w:rsid w:val="00A8279D"/>
    <w:rsid w:val="00A857A5"/>
    <w:rsid w:val="00A862EB"/>
    <w:rsid w:val="00A92390"/>
    <w:rsid w:val="00A92A05"/>
    <w:rsid w:val="00A93065"/>
    <w:rsid w:val="00A9498A"/>
    <w:rsid w:val="00A9746F"/>
    <w:rsid w:val="00A97D61"/>
    <w:rsid w:val="00A97FF2"/>
    <w:rsid w:val="00AA052D"/>
    <w:rsid w:val="00AA650D"/>
    <w:rsid w:val="00AA7F98"/>
    <w:rsid w:val="00AB0A57"/>
    <w:rsid w:val="00AB5311"/>
    <w:rsid w:val="00AB6639"/>
    <w:rsid w:val="00AB7555"/>
    <w:rsid w:val="00AC0BC1"/>
    <w:rsid w:val="00AC284D"/>
    <w:rsid w:val="00AC43FD"/>
    <w:rsid w:val="00AD0921"/>
    <w:rsid w:val="00AD2EEB"/>
    <w:rsid w:val="00AD39F4"/>
    <w:rsid w:val="00AD7ECF"/>
    <w:rsid w:val="00AE300F"/>
    <w:rsid w:val="00AE3D5B"/>
    <w:rsid w:val="00AE61C7"/>
    <w:rsid w:val="00AE6D1E"/>
    <w:rsid w:val="00AF137C"/>
    <w:rsid w:val="00AF3A8C"/>
    <w:rsid w:val="00AF592C"/>
    <w:rsid w:val="00AF70C0"/>
    <w:rsid w:val="00B06B52"/>
    <w:rsid w:val="00B078CC"/>
    <w:rsid w:val="00B11252"/>
    <w:rsid w:val="00B11ADE"/>
    <w:rsid w:val="00B12238"/>
    <w:rsid w:val="00B2047A"/>
    <w:rsid w:val="00B23409"/>
    <w:rsid w:val="00B23A89"/>
    <w:rsid w:val="00B2644F"/>
    <w:rsid w:val="00B32092"/>
    <w:rsid w:val="00B37F1A"/>
    <w:rsid w:val="00B41171"/>
    <w:rsid w:val="00B46266"/>
    <w:rsid w:val="00B4777D"/>
    <w:rsid w:val="00B529FF"/>
    <w:rsid w:val="00B53BA7"/>
    <w:rsid w:val="00B56848"/>
    <w:rsid w:val="00B568A1"/>
    <w:rsid w:val="00B72452"/>
    <w:rsid w:val="00B835F7"/>
    <w:rsid w:val="00B859B7"/>
    <w:rsid w:val="00B90D65"/>
    <w:rsid w:val="00B91951"/>
    <w:rsid w:val="00B92615"/>
    <w:rsid w:val="00B93D8B"/>
    <w:rsid w:val="00B97BCD"/>
    <w:rsid w:val="00BA46AD"/>
    <w:rsid w:val="00BA527E"/>
    <w:rsid w:val="00BA564C"/>
    <w:rsid w:val="00BA7521"/>
    <w:rsid w:val="00BB18CB"/>
    <w:rsid w:val="00BB7566"/>
    <w:rsid w:val="00BB7F06"/>
    <w:rsid w:val="00BC09E1"/>
    <w:rsid w:val="00BC5484"/>
    <w:rsid w:val="00BD157F"/>
    <w:rsid w:val="00BD6E0A"/>
    <w:rsid w:val="00BE1628"/>
    <w:rsid w:val="00BE6E66"/>
    <w:rsid w:val="00BF04E8"/>
    <w:rsid w:val="00BF1634"/>
    <w:rsid w:val="00BF5223"/>
    <w:rsid w:val="00BF528B"/>
    <w:rsid w:val="00BF52DE"/>
    <w:rsid w:val="00C123D1"/>
    <w:rsid w:val="00C132E6"/>
    <w:rsid w:val="00C135BF"/>
    <w:rsid w:val="00C17E69"/>
    <w:rsid w:val="00C2024D"/>
    <w:rsid w:val="00C205AD"/>
    <w:rsid w:val="00C253AE"/>
    <w:rsid w:val="00C3060B"/>
    <w:rsid w:val="00C333D3"/>
    <w:rsid w:val="00C341E1"/>
    <w:rsid w:val="00C368CF"/>
    <w:rsid w:val="00C377CE"/>
    <w:rsid w:val="00C40C69"/>
    <w:rsid w:val="00C40D03"/>
    <w:rsid w:val="00C413A0"/>
    <w:rsid w:val="00C500B3"/>
    <w:rsid w:val="00C50425"/>
    <w:rsid w:val="00C53812"/>
    <w:rsid w:val="00C53F04"/>
    <w:rsid w:val="00C577F2"/>
    <w:rsid w:val="00C6058C"/>
    <w:rsid w:val="00C70723"/>
    <w:rsid w:val="00C70E19"/>
    <w:rsid w:val="00C725F5"/>
    <w:rsid w:val="00C72D6E"/>
    <w:rsid w:val="00C77621"/>
    <w:rsid w:val="00C8192C"/>
    <w:rsid w:val="00C84216"/>
    <w:rsid w:val="00C906A6"/>
    <w:rsid w:val="00C91770"/>
    <w:rsid w:val="00C91BC7"/>
    <w:rsid w:val="00C963E9"/>
    <w:rsid w:val="00C9783B"/>
    <w:rsid w:val="00C979DA"/>
    <w:rsid w:val="00CA059C"/>
    <w:rsid w:val="00CA2CE2"/>
    <w:rsid w:val="00CA76E7"/>
    <w:rsid w:val="00CB13B5"/>
    <w:rsid w:val="00CB20B6"/>
    <w:rsid w:val="00CC0632"/>
    <w:rsid w:val="00CC4A44"/>
    <w:rsid w:val="00CC629B"/>
    <w:rsid w:val="00CC6E9D"/>
    <w:rsid w:val="00CD3A77"/>
    <w:rsid w:val="00CE2616"/>
    <w:rsid w:val="00CE57C3"/>
    <w:rsid w:val="00D05B45"/>
    <w:rsid w:val="00D1306A"/>
    <w:rsid w:val="00D141F0"/>
    <w:rsid w:val="00D15439"/>
    <w:rsid w:val="00D16096"/>
    <w:rsid w:val="00D17356"/>
    <w:rsid w:val="00D174E1"/>
    <w:rsid w:val="00D175F9"/>
    <w:rsid w:val="00D17B95"/>
    <w:rsid w:val="00D25B90"/>
    <w:rsid w:val="00D30D40"/>
    <w:rsid w:val="00D370F2"/>
    <w:rsid w:val="00D37A5E"/>
    <w:rsid w:val="00D4530E"/>
    <w:rsid w:val="00D45F6A"/>
    <w:rsid w:val="00D530DF"/>
    <w:rsid w:val="00D53CB6"/>
    <w:rsid w:val="00D62048"/>
    <w:rsid w:val="00D64C8C"/>
    <w:rsid w:val="00D66ACD"/>
    <w:rsid w:val="00D66F7D"/>
    <w:rsid w:val="00D70862"/>
    <w:rsid w:val="00D71636"/>
    <w:rsid w:val="00D75296"/>
    <w:rsid w:val="00D75435"/>
    <w:rsid w:val="00D81CB4"/>
    <w:rsid w:val="00D83220"/>
    <w:rsid w:val="00D8370D"/>
    <w:rsid w:val="00D913FD"/>
    <w:rsid w:val="00D916F5"/>
    <w:rsid w:val="00D952EA"/>
    <w:rsid w:val="00D96841"/>
    <w:rsid w:val="00DA3B30"/>
    <w:rsid w:val="00DA4376"/>
    <w:rsid w:val="00DA77C5"/>
    <w:rsid w:val="00DB1E71"/>
    <w:rsid w:val="00DB2E69"/>
    <w:rsid w:val="00DB7242"/>
    <w:rsid w:val="00DC20A8"/>
    <w:rsid w:val="00DC361F"/>
    <w:rsid w:val="00DC434E"/>
    <w:rsid w:val="00DC7CB2"/>
    <w:rsid w:val="00DD4B6E"/>
    <w:rsid w:val="00DD619E"/>
    <w:rsid w:val="00DE211A"/>
    <w:rsid w:val="00DE7804"/>
    <w:rsid w:val="00DF41A5"/>
    <w:rsid w:val="00DF4433"/>
    <w:rsid w:val="00DF5081"/>
    <w:rsid w:val="00DF720D"/>
    <w:rsid w:val="00E104E1"/>
    <w:rsid w:val="00E104F2"/>
    <w:rsid w:val="00E202FC"/>
    <w:rsid w:val="00E2079C"/>
    <w:rsid w:val="00E21F0F"/>
    <w:rsid w:val="00E2265E"/>
    <w:rsid w:val="00E22ECC"/>
    <w:rsid w:val="00E236D8"/>
    <w:rsid w:val="00E23752"/>
    <w:rsid w:val="00E32722"/>
    <w:rsid w:val="00E3703C"/>
    <w:rsid w:val="00E3787A"/>
    <w:rsid w:val="00E42FBD"/>
    <w:rsid w:val="00E43505"/>
    <w:rsid w:val="00E43E1B"/>
    <w:rsid w:val="00E44A7E"/>
    <w:rsid w:val="00E46E31"/>
    <w:rsid w:val="00E50414"/>
    <w:rsid w:val="00E51CFF"/>
    <w:rsid w:val="00E52CD4"/>
    <w:rsid w:val="00E5479F"/>
    <w:rsid w:val="00E57EDB"/>
    <w:rsid w:val="00E62ED8"/>
    <w:rsid w:val="00E64429"/>
    <w:rsid w:val="00E65470"/>
    <w:rsid w:val="00E719E4"/>
    <w:rsid w:val="00E72588"/>
    <w:rsid w:val="00E80FE1"/>
    <w:rsid w:val="00E813E4"/>
    <w:rsid w:val="00E82976"/>
    <w:rsid w:val="00E87C35"/>
    <w:rsid w:val="00E96F93"/>
    <w:rsid w:val="00EA6B68"/>
    <w:rsid w:val="00EB13C9"/>
    <w:rsid w:val="00EB5B92"/>
    <w:rsid w:val="00EB6836"/>
    <w:rsid w:val="00EC24EE"/>
    <w:rsid w:val="00EC3307"/>
    <w:rsid w:val="00EC4CF2"/>
    <w:rsid w:val="00EC55B7"/>
    <w:rsid w:val="00ED076A"/>
    <w:rsid w:val="00ED1E95"/>
    <w:rsid w:val="00ED20B9"/>
    <w:rsid w:val="00ED2ED9"/>
    <w:rsid w:val="00ED3A60"/>
    <w:rsid w:val="00ED4F2C"/>
    <w:rsid w:val="00ED7737"/>
    <w:rsid w:val="00EE42C2"/>
    <w:rsid w:val="00EE573D"/>
    <w:rsid w:val="00EE5E13"/>
    <w:rsid w:val="00EF6D4D"/>
    <w:rsid w:val="00F0519D"/>
    <w:rsid w:val="00F05C92"/>
    <w:rsid w:val="00F06CFA"/>
    <w:rsid w:val="00F11B4C"/>
    <w:rsid w:val="00F15296"/>
    <w:rsid w:val="00F16646"/>
    <w:rsid w:val="00F1737F"/>
    <w:rsid w:val="00F23268"/>
    <w:rsid w:val="00F23F84"/>
    <w:rsid w:val="00F26855"/>
    <w:rsid w:val="00F27327"/>
    <w:rsid w:val="00F5704C"/>
    <w:rsid w:val="00F60C0E"/>
    <w:rsid w:val="00F633A3"/>
    <w:rsid w:val="00F64DFB"/>
    <w:rsid w:val="00F67487"/>
    <w:rsid w:val="00F76691"/>
    <w:rsid w:val="00F81A30"/>
    <w:rsid w:val="00F81CFD"/>
    <w:rsid w:val="00F81EFE"/>
    <w:rsid w:val="00F82478"/>
    <w:rsid w:val="00F85D98"/>
    <w:rsid w:val="00F870D5"/>
    <w:rsid w:val="00F87E97"/>
    <w:rsid w:val="00F92FDC"/>
    <w:rsid w:val="00F93428"/>
    <w:rsid w:val="00F97F31"/>
    <w:rsid w:val="00FA06D9"/>
    <w:rsid w:val="00FA1FDA"/>
    <w:rsid w:val="00FA419E"/>
    <w:rsid w:val="00FB29B9"/>
    <w:rsid w:val="00FB57B6"/>
    <w:rsid w:val="00FB6B05"/>
    <w:rsid w:val="00FB6D0D"/>
    <w:rsid w:val="00FB7162"/>
    <w:rsid w:val="00FC0A16"/>
    <w:rsid w:val="00FC4E15"/>
    <w:rsid w:val="00FC7C37"/>
    <w:rsid w:val="00FD023C"/>
    <w:rsid w:val="00FD6D62"/>
    <w:rsid w:val="00FE0294"/>
    <w:rsid w:val="00FE4477"/>
    <w:rsid w:val="00FE4CCD"/>
    <w:rsid w:val="00FE6F22"/>
    <w:rsid w:val="00FE78B6"/>
    <w:rsid w:val="00FF0B1F"/>
    <w:rsid w:val="00FF20A2"/>
    <w:rsid w:val="00FF2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E315"/>
  <w15:chartTrackingRefBased/>
  <w15:docId w15:val="{5B27DE7B-01D6-A648-81C0-C34828FF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2D9"/>
    <w:rPr>
      <w:rFonts w:ascii="Times New Roman" w:eastAsia="Times New Roman" w:hAnsi="Times New Roman" w:cs="Times New Roman"/>
    </w:rPr>
  </w:style>
  <w:style w:type="paragraph" w:styleId="Heading1">
    <w:name w:val="heading 1"/>
    <w:basedOn w:val="Normal"/>
    <w:next w:val="Normal"/>
    <w:link w:val="Heading1Char"/>
    <w:uiPriority w:val="9"/>
    <w:qFormat/>
    <w:rsid w:val="00FE4CC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6D62"/>
    <w:pPr>
      <w:spacing w:before="100" w:beforeAutospacing="1" w:after="100" w:afterAutospacing="1"/>
    </w:pPr>
  </w:style>
  <w:style w:type="character" w:customStyle="1" w:styleId="normaltextrun">
    <w:name w:val="normaltextrun"/>
    <w:basedOn w:val="DefaultParagraphFont"/>
    <w:rsid w:val="00FD6D62"/>
  </w:style>
  <w:style w:type="character" w:customStyle="1" w:styleId="eop">
    <w:name w:val="eop"/>
    <w:basedOn w:val="DefaultParagraphFont"/>
    <w:rsid w:val="00FD6D62"/>
  </w:style>
  <w:style w:type="character" w:customStyle="1" w:styleId="Heading1Char">
    <w:name w:val="Heading 1 Char"/>
    <w:basedOn w:val="DefaultParagraphFont"/>
    <w:link w:val="Heading1"/>
    <w:uiPriority w:val="9"/>
    <w:rsid w:val="00FE4CCD"/>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FE4CCD"/>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FE4CCD"/>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FE4CC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FE4CCD"/>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E4CC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E4CC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E4CC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E4CC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E4CC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E4CCD"/>
    <w:pPr>
      <w:ind w:left="1920"/>
    </w:pPr>
    <w:rPr>
      <w:rFonts w:asciiTheme="minorHAnsi" w:hAnsiTheme="minorHAnsi" w:cstheme="minorHAnsi"/>
      <w:sz w:val="20"/>
      <w:szCs w:val="20"/>
    </w:rPr>
  </w:style>
  <w:style w:type="paragraph" w:styleId="BodyText2">
    <w:name w:val="Body Text 2"/>
    <w:basedOn w:val="Normal"/>
    <w:link w:val="BodyText2Char"/>
    <w:rsid w:val="00AA052D"/>
    <w:rPr>
      <w:rFonts w:ascii="Arial Mon" w:hAnsi="Arial Mon"/>
      <w:szCs w:val="20"/>
    </w:rPr>
  </w:style>
  <w:style w:type="character" w:customStyle="1" w:styleId="BodyText2Char">
    <w:name w:val="Body Text 2 Char"/>
    <w:basedOn w:val="DefaultParagraphFont"/>
    <w:link w:val="BodyText2"/>
    <w:rsid w:val="00AA052D"/>
    <w:rPr>
      <w:rFonts w:ascii="Arial Mon" w:eastAsia="Times New Roman" w:hAnsi="Arial Mon" w:cs="Times New Roman"/>
      <w:szCs w:val="20"/>
      <w:lang w:val="en-US"/>
    </w:rPr>
  </w:style>
  <w:style w:type="paragraph" w:customStyle="1" w:styleId="Default">
    <w:name w:val="Default"/>
    <w:rsid w:val="00AA052D"/>
    <w:pPr>
      <w:autoSpaceDE w:val="0"/>
      <w:autoSpaceDN w:val="0"/>
      <w:adjustRightInd w:val="0"/>
    </w:pPr>
    <w:rPr>
      <w:rFonts w:ascii="Arial" w:eastAsia="Calibri" w:hAnsi="Arial" w:cs="Arial"/>
      <w:color w:val="000000"/>
    </w:rPr>
  </w:style>
  <w:style w:type="paragraph" w:styleId="NoSpacing">
    <w:name w:val="No Spacing"/>
    <w:link w:val="NoSpacingChar"/>
    <w:uiPriority w:val="1"/>
    <w:qFormat/>
    <w:rsid w:val="00AA052D"/>
  </w:style>
  <w:style w:type="character" w:customStyle="1" w:styleId="NoSpacingChar">
    <w:name w:val="No Spacing Char"/>
    <w:basedOn w:val="DefaultParagraphFont"/>
    <w:link w:val="NoSpacing"/>
    <w:rsid w:val="00AA052D"/>
    <w:rPr>
      <w:lang w:val="en-US"/>
    </w:rPr>
  </w:style>
  <w:style w:type="paragraph" w:styleId="List">
    <w:name w:val="List"/>
    <w:basedOn w:val="Normal"/>
    <w:uiPriority w:val="99"/>
    <w:unhideWhenUsed/>
    <w:rsid w:val="00C72D6E"/>
    <w:pPr>
      <w:ind w:left="283" w:hanging="283"/>
      <w:contextualSpacing/>
    </w:pPr>
  </w:style>
  <w:style w:type="paragraph" w:styleId="NormalWeb">
    <w:name w:val="Normal (Web)"/>
    <w:basedOn w:val="Normal"/>
    <w:link w:val="NormalWebChar"/>
    <w:uiPriority w:val="99"/>
    <w:unhideWhenUsed/>
    <w:qFormat/>
    <w:rsid w:val="008D226B"/>
    <w:pPr>
      <w:spacing w:before="100" w:beforeAutospacing="1" w:after="100" w:afterAutospacing="1"/>
    </w:pPr>
  </w:style>
  <w:style w:type="character" w:styleId="Strong">
    <w:name w:val="Strong"/>
    <w:basedOn w:val="DefaultParagraphFont"/>
    <w:uiPriority w:val="22"/>
    <w:qFormat/>
    <w:rsid w:val="008D226B"/>
    <w:rPr>
      <w:b/>
      <w:bCs/>
    </w:rPr>
  </w:style>
  <w:style w:type="character" w:customStyle="1" w:styleId="scxw77337356">
    <w:name w:val="scxw77337356"/>
    <w:basedOn w:val="DefaultParagraphFont"/>
    <w:rsid w:val="00680811"/>
  </w:style>
  <w:style w:type="character" w:customStyle="1" w:styleId="NormalWebChar">
    <w:name w:val="Normal (Web) Char"/>
    <w:link w:val="NormalWeb"/>
    <w:uiPriority w:val="99"/>
    <w:locked/>
    <w:rsid w:val="002F3EA7"/>
    <w:rPr>
      <w:rFonts w:ascii="Times New Roman" w:eastAsia="Times New Roman" w:hAnsi="Times New Roman" w:cs="Times New Roman"/>
      <w:lang w:val="en-US"/>
    </w:rPr>
  </w:style>
  <w:style w:type="character" w:customStyle="1" w:styleId="highlight2">
    <w:name w:val="highlight2"/>
    <w:basedOn w:val="DefaultParagraphFont"/>
    <w:rsid w:val="00263C21"/>
  </w:style>
  <w:style w:type="paragraph" w:customStyle="1" w:styleId="Paragraph0">
    <w:name w:val="Paragraph"/>
    <w:basedOn w:val="List"/>
    <w:rsid w:val="00EE5E13"/>
    <w:pPr>
      <w:ind w:left="360" w:hanging="360"/>
    </w:pPr>
  </w:style>
  <w:style w:type="paragraph" w:styleId="ListParagraph">
    <w:name w:val="List Paragraph"/>
    <w:basedOn w:val="Normal"/>
    <w:uiPriority w:val="34"/>
    <w:qFormat/>
    <w:rsid w:val="000F753C"/>
    <w:pPr>
      <w:ind w:left="720"/>
      <w:contextualSpacing/>
    </w:pPr>
    <w:rPr>
      <w:rFonts w:ascii="Verdana" w:eastAsia="Verdana" w:hAnsi="Verdana"/>
      <w:sz w:val="15"/>
      <w:szCs w:val="16"/>
    </w:rPr>
  </w:style>
  <w:style w:type="paragraph" w:styleId="Header">
    <w:name w:val="header"/>
    <w:basedOn w:val="Normal"/>
    <w:link w:val="HeaderChar"/>
    <w:uiPriority w:val="99"/>
    <w:unhideWhenUsed/>
    <w:rsid w:val="00C135BF"/>
    <w:pPr>
      <w:tabs>
        <w:tab w:val="center" w:pos="4680"/>
        <w:tab w:val="right" w:pos="9360"/>
      </w:tabs>
    </w:pPr>
  </w:style>
  <w:style w:type="character" w:customStyle="1" w:styleId="HeaderChar">
    <w:name w:val="Header Char"/>
    <w:basedOn w:val="DefaultParagraphFont"/>
    <w:link w:val="Header"/>
    <w:uiPriority w:val="99"/>
    <w:rsid w:val="00C135BF"/>
    <w:rPr>
      <w:rFonts w:ascii="Times New Roman" w:eastAsia="Times New Roman" w:hAnsi="Times New Roman" w:cs="Times New Roman"/>
      <w:lang w:val="en-US"/>
    </w:rPr>
  </w:style>
  <w:style w:type="paragraph" w:styleId="Footer">
    <w:name w:val="footer"/>
    <w:basedOn w:val="Normal"/>
    <w:link w:val="FooterChar"/>
    <w:uiPriority w:val="99"/>
    <w:unhideWhenUsed/>
    <w:rsid w:val="00C135BF"/>
    <w:pPr>
      <w:tabs>
        <w:tab w:val="center" w:pos="4680"/>
        <w:tab w:val="right" w:pos="9360"/>
      </w:tabs>
    </w:pPr>
  </w:style>
  <w:style w:type="character" w:customStyle="1" w:styleId="FooterChar">
    <w:name w:val="Footer Char"/>
    <w:basedOn w:val="DefaultParagraphFont"/>
    <w:link w:val="Footer"/>
    <w:uiPriority w:val="99"/>
    <w:rsid w:val="00C135BF"/>
    <w:rPr>
      <w:rFonts w:ascii="Times New Roman" w:eastAsia="Times New Roman" w:hAnsi="Times New Roman" w:cs="Times New Roman"/>
      <w:lang w:val="en-US"/>
    </w:rPr>
  </w:style>
  <w:style w:type="table" w:styleId="TableGrid">
    <w:name w:val="Table Grid"/>
    <w:basedOn w:val="TableNormal"/>
    <w:uiPriority w:val="39"/>
    <w:rsid w:val="006601C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8035D"/>
    <w:pPr>
      <w:spacing w:after="160" w:line="259"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18035D"/>
    <w:rPr>
      <w:rFonts w:ascii="Calibri" w:eastAsia="Calibri" w:hAnsi="Calibri" w:cs="Times New Roman"/>
      <w:sz w:val="20"/>
      <w:szCs w:val="20"/>
      <w:lang w:val="en-US"/>
    </w:rPr>
  </w:style>
  <w:style w:type="character" w:styleId="FootnoteReference">
    <w:name w:val="footnote reference"/>
    <w:uiPriority w:val="99"/>
    <w:semiHidden/>
    <w:unhideWhenUsed/>
    <w:rsid w:val="0018035D"/>
    <w:rPr>
      <w:vertAlign w:val="superscript"/>
    </w:rPr>
  </w:style>
  <w:style w:type="paragraph" w:styleId="PlainText">
    <w:name w:val="Plain Text"/>
    <w:basedOn w:val="Normal"/>
    <w:link w:val="PlainTextChar"/>
    <w:uiPriority w:val="99"/>
    <w:rsid w:val="003A7DEA"/>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3A7DEA"/>
    <w:rPr>
      <w:rFonts w:ascii="Courier New" w:eastAsia="Times New Roman" w:hAnsi="Courier New" w:cs="Courier New"/>
      <w:sz w:val="20"/>
      <w:szCs w:val="20"/>
      <w:lang w:val="en-US"/>
    </w:rPr>
  </w:style>
  <w:style w:type="character" w:customStyle="1" w:styleId="normaltextrun1">
    <w:name w:val="normaltextrun1"/>
    <w:basedOn w:val="DefaultParagraphFont"/>
    <w:rsid w:val="009C6452"/>
  </w:style>
  <w:style w:type="paragraph" w:styleId="BodyText3">
    <w:name w:val="Body Text 3"/>
    <w:basedOn w:val="Normal"/>
    <w:link w:val="BodyText3Char"/>
    <w:semiHidden/>
    <w:unhideWhenUsed/>
    <w:rsid w:val="003901EF"/>
    <w:pPr>
      <w:spacing w:after="120"/>
    </w:pPr>
    <w:rPr>
      <w:sz w:val="16"/>
      <w:szCs w:val="16"/>
    </w:rPr>
  </w:style>
  <w:style w:type="character" w:customStyle="1" w:styleId="BodyText3Char">
    <w:name w:val="Body Text 3 Char"/>
    <w:basedOn w:val="DefaultParagraphFont"/>
    <w:link w:val="BodyText3"/>
    <w:semiHidden/>
    <w:rsid w:val="003901EF"/>
    <w:rPr>
      <w:rFonts w:ascii="Times New Roman" w:eastAsia="Times New Roman" w:hAnsi="Times New Roman" w:cs="Times New Roman"/>
      <w:sz w:val="16"/>
      <w:szCs w:val="16"/>
      <w:lang w:val="en-US"/>
    </w:rPr>
  </w:style>
  <w:style w:type="character" w:customStyle="1" w:styleId="pull-right">
    <w:name w:val="pull-right"/>
    <w:basedOn w:val="DefaultParagraphFont"/>
    <w:rsid w:val="00C91770"/>
  </w:style>
  <w:style w:type="character" w:styleId="Emphasis">
    <w:name w:val="Emphasis"/>
    <w:basedOn w:val="DefaultParagraphFont"/>
    <w:uiPriority w:val="20"/>
    <w:qFormat/>
    <w:rsid w:val="00C91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ECCD-727C-224F-BCDF-9B299268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222</Pages>
  <Words>55512</Words>
  <Characters>316420</Characters>
  <Application>Microsoft Macintosh Word</Application>
  <DocSecurity>0</DocSecurity>
  <Lines>2636</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B.Turbat</dc:creator>
  <cp:keywords/>
  <dc:description/>
  <cp:lastModifiedBy>Microsoft Office User</cp:lastModifiedBy>
  <cp:revision>2</cp:revision>
  <dcterms:created xsi:type="dcterms:W3CDTF">2022-11-23T08:47:00Z</dcterms:created>
  <dcterms:modified xsi:type="dcterms:W3CDTF">2022-11-23T08:47:00Z</dcterms:modified>
</cp:coreProperties>
</file>