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2CE" w:rsidRPr="009A42CE" w:rsidRDefault="009A42CE" w:rsidP="009A42CE">
      <w:pPr>
        <w:spacing w:after="0" w:line="240" w:lineRule="auto"/>
        <w:jc w:val="right"/>
        <w:rPr>
          <w:rFonts w:eastAsia="Arial" w:cs="Arial"/>
          <w:color w:val="000000"/>
          <w:szCs w:val="24"/>
        </w:rPr>
      </w:pPr>
      <w:r w:rsidRPr="009A42CE">
        <w:rPr>
          <w:rFonts w:eastAsia="Arial" w:cs="Arial"/>
          <w:color w:val="000000"/>
          <w:szCs w:val="24"/>
        </w:rPr>
        <w:t>Төсөл</w:t>
      </w:r>
    </w:p>
    <w:p w:rsidR="009A42CE" w:rsidRPr="009A42CE" w:rsidRDefault="009A42CE" w:rsidP="009A42CE">
      <w:pPr>
        <w:spacing w:after="0" w:line="240" w:lineRule="auto"/>
        <w:jc w:val="right"/>
        <w:rPr>
          <w:rFonts w:eastAsia="Arial" w:cs="Arial"/>
          <w:color w:val="000000"/>
          <w:szCs w:val="24"/>
        </w:rPr>
      </w:pPr>
      <w:r w:rsidRPr="009A42CE">
        <w:rPr>
          <w:rFonts w:eastAsia="Arial" w:cs="Arial"/>
          <w:color w:val="000000"/>
          <w:szCs w:val="24"/>
        </w:rPr>
        <w:t xml:space="preserve">                                                                                        </w:t>
      </w:r>
    </w:p>
    <w:p w:rsidR="009A42CE" w:rsidRPr="009A42CE" w:rsidRDefault="009A42CE" w:rsidP="009A42CE">
      <w:pPr>
        <w:spacing w:after="0" w:line="240" w:lineRule="auto"/>
        <w:ind w:left="-142"/>
        <w:jc w:val="center"/>
        <w:rPr>
          <w:rFonts w:eastAsia="Arial" w:cs="Arial"/>
          <w:b/>
          <w:color w:val="000000"/>
          <w:szCs w:val="24"/>
        </w:rPr>
      </w:pPr>
      <w:r w:rsidRPr="009A42CE">
        <w:rPr>
          <w:rFonts w:eastAsia="Arial" w:cs="Arial"/>
          <w:b/>
          <w:color w:val="000000"/>
          <w:szCs w:val="24"/>
        </w:rPr>
        <w:t>МОНГОЛ УЛСЫН ХУУЛЬ</w:t>
      </w:r>
    </w:p>
    <w:p w:rsidR="009A42CE" w:rsidRPr="009A42CE" w:rsidRDefault="009A42CE" w:rsidP="009A42CE">
      <w:pPr>
        <w:spacing w:after="0" w:line="240" w:lineRule="auto"/>
        <w:jc w:val="both"/>
        <w:rPr>
          <w:rFonts w:eastAsia="Arial" w:cs="Arial"/>
          <w:color w:val="000000"/>
          <w:szCs w:val="24"/>
        </w:rPr>
      </w:pPr>
    </w:p>
    <w:p w:rsidR="009A42CE" w:rsidRPr="009A42CE" w:rsidRDefault="009A42CE" w:rsidP="009A42CE">
      <w:pPr>
        <w:spacing w:after="0" w:line="240" w:lineRule="auto"/>
        <w:jc w:val="both"/>
        <w:rPr>
          <w:rFonts w:eastAsia="Arial" w:cs="Arial"/>
          <w:color w:val="000000"/>
          <w:szCs w:val="24"/>
        </w:rPr>
      </w:pPr>
      <w:r w:rsidRPr="009A42CE">
        <w:rPr>
          <w:rFonts w:eastAsia="Arial" w:cs="Arial"/>
          <w:color w:val="000000"/>
          <w:szCs w:val="24"/>
        </w:rPr>
        <w:t>2022 оны … дугаар</w:t>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t xml:space="preserve">          Улаанбаатар </w:t>
      </w:r>
    </w:p>
    <w:p w:rsidR="009A42CE" w:rsidRPr="009A42CE" w:rsidRDefault="009A42CE" w:rsidP="009A42CE">
      <w:pPr>
        <w:spacing w:after="0" w:line="240" w:lineRule="auto"/>
        <w:jc w:val="both"/>
        <w:rPr>
          <w:rFonts w:eastAsia="Arial" w:cs="Arial"/>
          <w:color w:val="000000"/>
          <w:szCs w:val="24"/>
        </w:rPr>
      </w:pPr>
      <w:r w:rsidRPr="009A42CE">
        <w:rPr>
          <w:rFonts w:eastAsia="Arial" w:cs="Arial"/>
          <w:color w:val="000000"/>
          <w:szCs w:val="24"/>
        </w:rPr>
        <w:t>сарын …-ны өдөр</w:t>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t xml:space="preserve">        хот </w:t>
      </w:r>
    </w:p>
    <w:p w:rsidR="009A42CE" w:rsidRPr="009A42CE" w:rsidRDefault="009A42CE" w:rsidP="009A42CE">
      <w:pPr>
        <w:spacing w:after="0" w:line="240" w:lineRule="auto"/>
        <w:jc w:val="both"/>
        <w:rPr>
          <w:rFonts w:eastAsia="Arial" w:cs="Arial"/>
          <w:b/>
          <w:color w:val="000000"/>
          <w:szCs w:val="24"/>
        </w:rPr>
      </w:pPr>
      <w:r w:rsidRPr="009A42CE">
        <w:rPr>
          <w:rFonts w:eastAsia="Arial" w:cs="Arial"/>
          <w:color w:val="000000"/>
          <w:szCs w:val="24"/>
        </w:rPr>
        <w:t xml:space="preserve">                                                                                            </w:t>
      </w:r>
    </w:p>
    <w:p w:rsidR="009A42CE" w:rsidRPr="009A42CE" w:rsidRDefault="009A42CE" w:rsidP="009A42CE">
      <w:pPr>
        <w:spacing w:after="0" w:line="240" w:lineRule="auto"/>
        <w:ind w:right="-8"/>
        <w:jc w:val="center"/>
        <w:rPr>
          <w:rFonts w:eastAsia="Arial" w:cs="Arial"/>
          <w:b/>
          <w:color w:val="000000"/>
          <w:szCs w:val="24"/>
        </w:rPr>
      </w:pPr>
      <w:r w:rsidRPr="009A42CE">
        <w:rPr>
          <w:rFonts w:eastAsia="Arial" w:cs="Arial"/>
          <w:b/>
          <w:szCs w:val="24"/>
        </w:rPr>
        <w:t>НИЙТИЙН МЭДЭЭЛЛИЙН ИЛ ТОД БАЙДЛЫН</w:t>
      </w:r>
      <w:r w:rsidRPr="009A42CE">
        <w:rPr>
          <w:rFonts w:eastAsia="Arial" w:cs="Arial"/>
          <w:b/>
          <w:color w:val="000000"/>
          <w:szCs w:val="24"/>
        </w:rPr>
        <w:t xml:space="preserve"> ТУХАЙ </w:t>
      </w:r>
    </w:p>
    <w:p w:rsidR="009A42CE" w:rsidRPr="009A42CE" w:rsidRDefault="009A42CE" w:rsidP="009A42CE">
      <w:pPr>
        <w:spacing w:after="0" w:line="240" w:lineRule="auto"/>
        <w:ind w:right="-8"/>
        <w:jc w:val="center"/>
        <w:rPr>
          <w:rFonts w:eastAsia="Arial" w:cs="Arial"/>
          <w:b/>
          <w:szCs w:val="24"/>
        </w:rPr>
      </w:pPr>
      <w:r w:rsidRPr="009A42CE">
        <w:rPr>
          <w:rFonts w:eastAsia="Arial" w:cs="Arial"/>
          <w:b/>
          <w:color w:val="000000"/>
          <w:szCs w:val="24"/>
        </w:rPr>
        <w:t>ХУУЛЬД НЭМЭЛТ ОРУУЛАХ ТУХАЙ</w:t>
      </w:r>
    </w:p>
    <w:p w:rsidR="009A42CE" w:rsidRPr="009A42CE" w:rsidRDefault="009A42CE" w:rsidP="009A42CE">
      <w:pPr>
        <w:spacing w:after="0" w:line="240" w:lineRule="auto"/>
        <w:ind w:right="-8"/>
        <w:jc w:val="center"/>
        <w:rPr>
          <w:rFonts w:eastAsia="Arial" w:cs="Arial"/>
          <w:b/>
          <w:szCs w:val="24"/>
        </w:rPr>
      </w:pPr>
    </w:p>
    <w:p w:rsidR="009A42CE" w:rsidRPr="009A42CE" w:rsidRDefault="009A42CE" w:rsidP="009A42CE">
      <w:pPr>
        <w:spacing w:after="0" w:line="240" w:lineRule="auto"/>
        <w:ind w:right="-8" w:firstLine="720"/>
        <w:jc w:val="both"/>
        <w:rPr>
          <w:rFonts w:eastAsia="Arial" w:cs="Arial"/>
          <w:b/>
          <w:color w:val="FF0000"/>
          <w:szCs w:val="24"/>
          <w:shd w:val="clear" w:color="auto" w:fill="FFFFFF"/>
        </w:rPr>
      </w:pPr>
      <w:r w:rsidRPr="009A42CE">
        <w:rPr>
          <w:rFonts w:eastAsia="Arial" w:cs="Arial"/>
          <w:b/>
          <w:color w:val="000000"/>
          <w:szCs w:val="24"/>
        </w:rPr>
        <w:t xml:space="preserve">1 дүгээр </w:t>
      </w:r>
      <w:proofErr w:type="gramStart"/>
      <w:r w:rsidRPr="009A42CE">
        <w:rPr>
          <w:rFonts w:eastAsia="Arial" w:cs="Arial"/>
          <w:b/>
          <w:color w:val="000000"/>
          <w:szCs w:val="24"/>
        </w:rPr>
        <w:t>зүйл.</w:t>
      </w:r>
      <w:r w:rsidRPr="009A42CE">
        <w:rPr>
          <w:rFonts w:eastAsia="Arial" w:cs="Arial"/>
          <w:color w:val="000000"/>
          <w:szCs w:val="24"/>
        </w:rPr>
        <w:t>Нийтийн</w:t>
      </w:r>
      <w:proofErr w:type="gramEnd"/>
      <w:r w:rsidRPr="009A42CE">
        <w:rPr>
          <w:rFonts w:eastAsia="Arial" w:cs="Arial"/>
          <w:color w:val="000000"/>
          <w:szCs w:val="24"/>
        </w:rPr>
        <w:t xml:space="preserve"> </w:t>
      </w:r>
      <w:r w:rsidRPr="009A42CE">
        <w:rPr>
          <w:rFonts w:eastAsia="Arial" w:cs="Arial"/>
          <w:szCs w:val="24"/>
        </w:rPr>
        <w:t>мэдээллийн ил тод байдлын</w:t>
      </w:r>
      <w:r w:rsidRPr="009A42CE">
        <w:rPr>
          <w:rFonts w:eastAsia="Arial" w:cs="Arial"/>
          <w:color w:val="000000"/>
          <w:szCs w:val="24"/>
        </w:rPr>
        <w:t xml:space="preserve"> тухай</w:t>
      </w:r>
      <w:r w:rsidRPr="009A42CE">
        <w:rPr>
          <w:rFonts w:eastAsia="Arial" w:cs="Arial"/>
          <w:b/>
          <w:color w:val="000000"/>
          <w:szCs w:val="24"/>
        </w:rPr>
        <w:t xml:space="preserve"> </w:t>
      </w:r>
      <w:r w:rsidRPr="009A42CE">
        <w:rPr>
          <w:rFonts w:eastAsia="Arial" w:cs="Arial"/>
          <w:color w:val="000000"/>
          <w:szCs w:val="24"/>
        </w:rPr>
        <w:t xml:space="preserve">хуулийн 8 дугаар зүйлийн 8.4.1 дэх заалтын </w:t>
      </w:r>
      <w:r w:rsidRPr="009A42CE">
        <w:rPr>
          <w:rFonts w:eastAsia="Arial" w:cs="Arial"/>
          <w:szCs w:val="24"/>
        </w:rPr>
        <w:t>“</w:t>
      </w:r>
      <w:r w:rsidRPr="009A42CE">
        <w:rPr>
          <w:rFonts w:eastAsia="Arial" w:cs="Arial"/>
          <w:color w:val="000000"/>
          <w:szCs w:val="24"/>
          <w:shd w:val="clear" w:color="auto" w:fill="FFFFFF"/>
        </w:rPr>
        <w:t xml:space="preserve">төсөл” гэсний дараа “, Төсвийн тухай хуулийн 8.4.3-т заасан төсвийн ерөнхийлөн захирагчийн жилийн төсвийн санал” гэж, </w:t>
      </w:r>
      <w:r w:rsidRPr="009A42CE">
        <w:rPr>
          <w:rFonts w:eastAsia="Arial" w:cs="Arial"/>
          <w:szCs w:val="24"/>
        </w:rPr>
        <w:t>8.7 дахь хэсгийн “Энэ хуулийн” гэсний дараа “</w:t>
      </w:r>
      <w:r w:rsidRPr="009A42CE">
        <w:rPr>
          <w:rFonts w:eastAsia="Arial" w:cs="Arial"/>
          <w:color w:val="000000"/>
          <w:szCs w:val="24"/>
        </w:rPr>
        <w:t xml:space="preserve">8.4.1-д заасан </w:t>
      </w:r>
      <w:r w:rsidRPr="009A42CE">
        <w:rPr>
          <w:rFonts w:eastAsia="Arial" w:cs="Arial"/>
          <w:color w:val="000000"/>
          <w:szCs w:val="24"/>
          <w:shd w:val="clear" w:color="auto" w:fill="FFFFFF"/>
          <w:lang w:val="mn-MN"/>
        </w:rPr>
        <w:t>мэдээллийг</w:t>
      </w:r>
      <w:r w:rsidRPr="009A42CE">
        <w:rPr>
          <w:rFonts w:eastAsia="Arial" w:cs="Arial"/>
          <w:color w:val="000000"/>
          <w:szCs w:val="24"/>
          <w:shd w:val="clear" w:color="auto" w:fill="FFFFFF"/>
        </w:rPr>
        <w:t xml:space="preserve"> төсвийн ерөнхийлөн захирагчид,” гэж тус тус</w:t>
      </w:r>
      <w:r w:rsidRPr="009A42CE">
        <w:rPr>
          <w:rFonts w:eastAsia="Arial" w:cs="Arial"/>
          <w:b/>
          <w:color w:val="000000"/>
          <w:szCs w:val="24"/>
          <w:shd w:val="clear" w:color="auto" w:fill="FFFFFF"/>
        </w:rPr>
        <w:t xml:space="preserve"> </w:t>
      </w:r>
      <w:r w:rsidRPr="009A42CE">
        <w:rPr>
          <w:rFonts w:eastAsia="Arial" w:cs="Arial"/>
          <w:color w:val="000000"/>
          <w:szCs w:val="24"/>
          <w:shd w:val="clear" w:color="auto" w:fill="FFFFFF"/>
        </w:rPr>
        <w:t>нэмсүгэй.</w:t>
      </w:r>
      <w:r w:rsidRPr="009A42CE">
        <w:rPr>
          <w:rFonts w:eastAsia="Arial" w:cs="Arial"/>
          <w:b/>
          <w:color w:val="FF0000"/>
          <w:szCs w:val="24"/>
          <w:shd w:val="clear" w:color="auto" w:fill="FFFFFF"/>
        </w:rPr>
        <w:t xml:space="preserve"> </w:t>
      </w:r>
    </w:p>
    <w:p w:rsidR="009A42CE" w:rsidRPr="009A42CE" w:rsidRDefault="009A42CE" w:rsidP="009A42CE">
      <w:pPr>
        <w:spacing w:after="0" w:line="240" w:lineRule="auto"/>
        <w:ind w:right="-8" w:firstLine="720"/>
        <w:jc w:val="both"/>
        <w:rPr>
          <w:rFonts w:eastAsia="Arial" w:cs="Arial"/>
          <w:b/>
          <w:color w:val="FF0000"/>
          <w:szCs w:val="24"/>
          <w:shd w:val="clear" w:color="auto" w:fill="FFFFFF"/>
        </w:rPr>
      </w:pPr>
    </w:p>
    <w:p w:rsidR="009A42CE" w:rsidRPr="009A42CE" w:rsidRDefault="009A42CE" w:rsidP="009A42CE">
      <w:pPr>
        <w:keepNext/>
        <w:keepLines/>
        <w:spacing w:after="0" w:line="240" w:lineRule="auto"/>
        <w:ind w:firstLine="720"/>
        <w:jc w:val="both"/>
        <w:rPr>
          <w:rFonts w:eastAsia="Arial" w:cs="Arial"/>
          <w:szCs w:val="24"/>
        </w:rPr>
      </w:pPr>
      <w:r w:rsidRPr="009A42CE">
        <w:rPr>
          <w:rFonts w:eastAsia="Arial" w:cs="Arial"/>
          <w:b/>
          <w:color w:val="000000"/>
          <w:szCs w:val="24"/>
          <w:lang w:val="mn-MN"/>
        </w:rPr>
        <w:t xml:space="preserve">2 </w:t>
      </w:r>
      <w:r w:rsidRPr="009A42CE">
        <w:rPr>
          <w:rFonts w:eastAsia="Arial" w:cs="Arial"/>
          <w:b/>
          <w:color w:val="000000"/>
          <w:szCs w:val="24"/>
        </w:rPr>
        <w:t>дугаар зүйл.</w:t>
      </w:r>
      <w:r w:rsidRPr="009A42CE">
        <w:rPr>
          <w:rFonts w:eastAsia="Arial" w:cs="Arial"/>
          <w:szCs w:val="24"/>
        </w:rPr>
        <w:t>Энэ хуулийг</w:t>
      </w:r>
      <w:r w:rsidRPr="009A42CE">
        <w:rPr>
          <w:rFonts w:eastAsia="Arial" w:cs="Arial"/>
          <w:szCs w:val="24"/>
          <w:lang w:val="mn-MN"/>
        </w:rPr>
        <w:t xml:space="preserve"> Төсвийн тухай хуульд, нэмэлт, өөрчлөлт оруулах тухай хууль хүчин төгөлдөр болсон </w:t>
      </w:r>
      <w:r w:rsidRPr="009A42CE">
        <w:rPr>
          <w:rFonts w:eastAsia="Arial" w:cs="Arial"/>
          <w:szCs w:val="24"/>
        </w:rPr>
        <w:t>өдрөөс эхлэн дагаж мөрдөнө.</w:t>
      </w:r>
    </w:p>
    <w:p w:rsidR="009A42CE" w:rsidRPr="009A42CE" w:rsidRDefault="009A42CE" w:rsidP="009A42CE">
      <w:pPr>
        <w:spacing w:after="0" w:line="240" w:lineRule="auto"/>
        <w:ind w:right="-8" w:firstLine="720"/>
        <w:jc w:val="both"/>
        <w:rPr>
          <w:rFonts w:eastAsia="Arial" w:cs="Arial"/>
          <w:b/>
          <w:color w:val="FF0000"/>
          <w:szCs w:val="24"/>
          <w:shd w:val="clear" w:color="auto" w:fill="FFFFFF"/>
        </w:rPr>
      </w:pPr>
    </w:p>
    <w:p w:rsidR="009A42CE" w:rsidRPr="009A42CE" w:rsidRDefault="009A42CE" w:rsidP="009A42CE">
      <w:pPr>
        <w:spacing w:after="0" w:line="240" w:lineRule="auto"/>
        <w:ind w:right="-8" w:firstLine="720"/>
        <w:jc w:val="both"/>
        <w:rPr>
          <w:rFonts w:eastAsia="Arial" w:cs="Arial"/>
          <w:szCs w:val="24"/>
        </w:rPr>
      </w:pPr>
    </w:p>
    <w:p w:rsidR="009A42CE" w:rsidRPr="009A42CE" w:rsidRDefault="009A42CE" w:rsidP="009A42CE">
      <w:pPr>
        <w:spacing w:after="0" w:line="240" w:lineRule="auto"/>
        <w:ind w:right="-8"/>
        <w:rPr>
          <w:rFonts w:eastAsia="Arial" w:cs="Arial"/>
          <w:szCs w:val="24"/>
        </w:rPr>
      </w:pPr>
    </w:p>
    <w:p w:rsidR="009A42CE" w:rsidRPr="009A42CE" w:rsidRDefault="009A42CE" w:rsidP="009A42CE">
      <w:pPr>
        <w:spacing w:after="0" w:line="240" w:lineRule="auto"/>
        <w:ind w:right="-8"/>
        <w:jc w:val="center"/>
        <w:rPr>
          <w:rFonts w:eastAsia="Arial" w:cs="Arial"/>
          <w:szCs w:val="24"/>
        </w:rPr>
      </w:pPr>
      <w:r w:rsidRPr="009A42CE">
        <w:rPr>
          <w:rFonts w:eastAsia="Arial" w:cs="Arial"/>
          <w:szCs w:val="24"/>
        </w:rPr>
        <w:t>Гарын үсэг</w:t>
      </w: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ind w:right="-6" w:firstLine="720"/>
        <w:jc w:val="right"/>
        <w:rPr>
          <w:rFonts w:eastAsia="Arial" w:cs="Arial"/>
          <w:color w:val="000000"/>
          <w:szCs w:val="24"/>
        </w:rPr>
      </w:pPr>
    </w:p>
    <w:p w:rsidR="009A42CE" w:rsidRPr="009A42CE" w:rsidRDefault="009A42CE" w:rsidP="009A42CE">
      <w:pPr>
        <w:spacing w:after="0" w:line="240" w:lineRule="auto"/>
        <w:ind w:right="-6" w:firstLine="720"/>
        <w:jc w:val="right"/>
        <w:rPr>
          <w:rFonts w:eastAsia="Arial" w:cs="Arial"/>
          <w:color w:val="000000"/>
          <w:szCs w:val="24"/>
        </w:rPr>
      </w:pPr>
      <w:r w:rsidRPr="009A42CE">
        <w:rPr>
          <w:rFonts w:eastAsia="Arial" w:cs="Arial"/>
          <w:color w:val="000000"/>
          <w:szCs w:val="24"/>
        </w:rPr>
        <w:lastRenderedPageBreak/>
        <w:t>Төсөл</w:t>
      </w:r>
    </w:p>
    <w:p w:rsidR="009A42CE" w:rsidRPr="009A42CE" w:rsidRDefault="009A42CE" w:rsidP="009A42CE">
      <w:pPr>
        <w:spacing w:after="0" w:line="240" w:lineRule="auto"/>
        <w:ind w:right="-666"/>
        <w:jc w:val="right"/>
        <w:rPr>
          <w:rFonts w:eastAsia="Arial" w:cs="Arial"/>
          <w:color w:val="000000"/>
          <w:szCs w:val="24"/>
        </w:rPr>
      </w:pPr>
    </w:p>
    <w:p w:rsidR="009A42CE" w:rsidRPr="009A42CE" w:rsidRDefault="009A42CE" w:rsidP="009A42CE">
      <w:pPr>
        <w:tabs>
          <w:tab w:val="left" w:pos="993"/>
        </w:tabs>
        <w:spacing w:after="0" w:line="240" w:lineRule="auto"/>
        <w:ind w:right="-666"/>
        <w:jc w:val="center"/>
        <w:rPr>
          <w:rFonts w:eastAsia="Arial" w:cs="Arial"/>
          <w:b/>
          <w:color w:val="000000"/>
          <w:szCs w:val="24"/>
        </w:rPr>
      </w:pPr>
      <w:r w:rsidRPr="009A42CE">
        <w:rPr>
          <w:rFonts w:eastAsia="Arial" w:cs="Arial"/>
          <w:b/>
          <w:color w:val="000000"/>
          <w:szCs w:val="24"/>
        </w:rPr>
        <w:t>МОНГОЛ УЛСЫН ХУУЛЬ</w:t>
      </w:r>
    </w:p>
    <w:p w:rsidR="009A42CE" w:rsidRPr="009A42CE" w:rsidRDefault="009A42CE" w:rsidP="009A42CE">
      <w:pPr>
        <w:tabs>
          <w:tab w:val="left" w:pos="993"/>
        </w:tabs>
        <w:spacing w:after="0" w:line="240" w:lineRule="auto"/>
        <w:ind w:right="-666"/>
        <w:jc w:val="center"/>
        <w:rPr>
          <w:rFonts w:eastAsia="Arial" w:cs="Arial"/>
          <w:b/>
          <w:color w:val="000000"/>
          <w:szCs w:val="24"/>
        </w:rPr>
      </w:pPr>
    </w:p>
    <w:p w:rsidR="009A42CE" w:rsidRPr="009A42CE" w:rsidRDefault="009A42CE" w:rsidP="009A42CE">
      <w:pPr>
        <w:tabs>
          <w:tab w:val="left" w:pos="720"/>
          <w:tab w:val="left" w:pos="993"/>
          <w:tab w:val="center" w:pos="4153"/>
          <w:tab w:val="right" w:pos="9356"/>
        </w:tabs>
        <w:spacing w:after="0" w:line="240" w:lineRule="auto"/>
        <w:ind w:right="-666"/>
        <w:rPr>
          <w:rFonts w:eastAsia="Arial" w:cs="Arial"/>
          <w:color w:val="000000"/>
          <w:szCs w:val="24"/>
        </w:rPr>
      </w:pPr>
      <w:r w:rsidRPr="009A42CE">
        <w:rPr>
          <w:rFonts w:eastAsia="Arial" w:cs="Arial"/>
          <w:color w:val="000000"/>
          <w:szCs w:val="24"/>
        </w:rPr>
        <w:t>2022 оны … дугаар</w:t>
      </w:r>
      <w:r w:rsidRPr="009A42CE">
        <w:rPr>
          <w:rFonts w:eastAsia="Arial" w:cs="Arial"/>
          <w:color w:val="000000"/>
          <w:szCs w:val="24"/>
        </w:rPr>
        <w:tab/>
      </w:r>
      <w:r w:rsidRPr="009A42CE">
        <w:rPr>
          <w:rFonts w:eastAsia="Arial" w:cs="Arial"/>
          <w:color w:val="000000"/>
          <w:szCs w:val="24"/>
        </w:rPr>
        <w:tab/>
        <w:t xml:space="preserve">     Улаанбаатар </w:t>
      </w:r>
    </w:p>
    <w:p w:rsidR="009A42CE" w:rsidRPr="009A42CE" w:rsidRDefault="009A42CE" w:rsidP="009A42CE">
      <w:pPr>
        <w:spacing w:after="0" w:line="240" w:lineRule="auto"/>
        <w:ind w:right="-666"/>
        <w:jc w:val="both"/>
        <w:rPr>
          <w:rFonts w:eastAsia="Arial" w:cs="Arial"/>
          <w:color w:val="000000"/>
          <w:szCs w:val="24"/>
        </w:rPr>
      </w:pPr>
      <w:r w:rsidRPr="009A42CE">
        <w:rPr>
          <w:rFonts w:eastAsia="Arial" w:cs="Arial"/>
          <w:color w:val="000000"/>
          <w:szCs w:val="24"/>
        </w:rPr>
        <w:t xml:space="preserve">сарын …-ны өдөр </w:t>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proofErr w:type="gramStart"/>
      <w:r w:rsidRPr="009A42CE">
        <w:rPr>
          <w:rFonts w:eastAsia="Arial" w:cs="Arial"/>
          <w:color w:val="000000"/>
          <w:szCs w:val="24"/>
        </w:rPr>
        <w:tab/>
        <w:t xml:space="preserve">  хот</w:t>
      </w:r>
      <w:proofErr w:type="gramEnd"/>
    </w:p>
    <w:p w:rsidR="009A42CE" w:rsidRPr="009A42CE" w:rsidRDefault="009A42CE" w:rsidP="009A42CE">
      <w:pPr>
        <w:spacing w:after="0" w:line="240" w:lineRule="auto"/>
        <w:ind w:right="-666"/>
        <w:jc w:val="both"/>
        <w:rPr>
          <w:rFonts w:eastAsia="Arial" w:cs="Arial"/>
          <w:color w:val="000000"/>
          <w:szCs w:val="24"/>
        </w:rPr>
      </w:pPr>
    </w:p>
    <w:p w:rsidR="009A42CE" w:rsidRPr="009A42CE" w:rsidRDefault="009A42CE" w:rsidP="009A42CE">
      <w:pPr>
        <w:spacing w:after="0" w:line="240" w:lineRule="auto"/>
        <w:ind w:right="-666"/>
        <w:jc w:val="center"/>
        <w:rPr>
          <w:rFonts w:eastAsia="Arial" w:cs="Arial"/>
          <w:b/>
          <w:color w:val="000000"/>
          <w:szCs w:val="24"/>
        </w:rPr>
      </w:pPr>
      <w:r w:rsidRPr="009A42CE">
        <w:rPr>
          <w:rFonts w:eastAsia="Arial" w:cs="Arial"/>
          <w:b/>
          <w:color w:val="000000"/>
          <w:szCs w:val="24"/>
        </w:rPr>
        <w:t xml:space="preserve">ХУУЛЬ ТОГТООМЖИЙН ТУХАЙ ХУУЛЬД </w:t>
      </w:r>
    </w:p>
    <w:p w:rsidR="009A42CE" w:rsidRPr="009A42CE" w:rsidRDefault="009A42CE" w:rsidP="009A42CE">
      <w:pPr>
        <w:spacing w:after="0" w:line="240" w:lineRule="auto"/>
        <w:ind w:right="-666"/>
        <w:jc w:val="center"/>
        <w:rPr>
          <w:rFonts w:eastAsia="Arial" w:cs="Arial"/>
          <w:b/>
          <w:color w:val="000000"/>
          <w:szCs w:val="24"/>
        </w:rPr>
      </w:pPr>
      <w:r w:rsidRPr="009A42CE">
        <w:rPr>
          <w:rFonts w:eastAsiaTheme="minorEastAsia" w:cs="Arial"/>
          <w:b/>
          <w:szCs w:val="24"/>
        </w:rPr>
        <w:t xml:space="preserve">ӨӨРЧЛӨЛТ </w:t>
      </w:r>
      <w:r w:rsidRPr="009A42CE">
        <w:rPr>
          <w:rFonts w:eastAsia="Arial" w:cs="Arial"/>
          <w:b/>
          <w:color w:val="000000"/>
          <w:szCs w:val="24"/>
        </w:rPr>
        <w:t xml:space="preserve">ОРУУЛАХ ТУХАЙ </w:t>
      </w:r>
    </w:p>
    <w:p w:rsidR="009A42CE" w:rsidRPr="009A42CE" w:rsidRDefault="009A42CE" w:rsidP="009A42CE">
      <w:pPr>
        <w:spacing w:after="0" w:line="240" w:lineRule="auto"/>
        <w:ind w:right="-619"/>
        <w:rPr>
          <w:rFonts w:eastAsia="Arial" w:cs="Arial"/>
          <w:b/>
          <w:color w:val="000000"/>
          <w:szCs w:val="24"/>
        </w:rPr>
      </w:pPr>
    </w:p>
    <w:p w:rsidR="009A42CE" w:rsidRPr="009A42CE" w:rsidRDefault="009A42CE" w:rsidP="009A42CE">
      <w:pPr>
        <w:spacing w:after="0" w:line="240" w:lineRule="auto"/>
        <w:ind w:right="-6"/>
        <w:jc w:val="both"/>
        <w:rPr>
          <w:rFonts w:eastAsia="Arial" w:cs="Arial"/>
          <w:color w:val="000000"/>
          <w:szCs w:val="24"/>
        </w:rPr>
      </w:pPr>
      <w:r w:rsidRPr="009A42CE">
        <w:rPr>
          <w:rFonts w:eastAsia="Arial" w:cs="Arial"/>
          <w:color w:val="000000"/>
          <w:szCs w:val="24"/>
        </w:rPr>
        <w:tab/>
      </w:r>
      <w:r w:rsidRPr="009A42CE">
        <w:rPr>
          <w:rFonts w:eastAsia="Arial" w:cs="Arial"/>
          <w:b/>
          <w:color w:val="000000"/>
          <w:szCs w:val="24"/>
        </w:rPr>
        <w:t xml:space="preserve">1 дүгээр </w:t>
      </w:r>
      <w:proofErr w:type="gramStart"/>
      <w:r w:rsidRPr="009A42CE">
        <w:rPr>
          <w:rFonts w:eastAsia="Arial" w:cs="Arial"/>
          <w:b/>
          <w:color w:val="000000"/>
          <w:szCs w:val="24"/>
        </w:rPr>
        <w:t>зүйл.</w:t>
      </w:r>
      <w:r w:rsidRPr="009A42CE">
        <w:rPr>
          <w:rFonts w:eastAsia="Arial" w:cs="Arial"/>
          <w:color w:val="000000"/>
          <w:szCs w:val="24"/>
        </w:rPr>
        <w:t>Хууль</w:t>
      </w:r>
      <w:proofErr w:type="gramEnd"/>
      <w:r w:rsidRPr="009A42CE">
        <w:rPr>
          <w:rFonts w:eastAsia="Arial" w:cs="Arial"/>
          <w:color w:val="000000"/>
          <w:szCs w:val="24"/>
        </w:rPr>
        <w:t xml:space="preserve"> тогтоомжийн тухай хуулийн 38 дугаар зүйлийн 38.8 дахь хэсгийн “12.2-т” гэснийг “12.2.1, 12.2.4-12.2.24-т” гэж өөрчилсүгэй.</w:t>
      </w:r>
    </w:p>
    <w:p w:rsidR="009A42CE" w:rsidRPr="009A42CE" w:rsidRDefault="009A42CE" w:rsidP="009A42CE">
      <w:pPr>
        <w:spacing w:after="0" w:line="240" w:lineRule="auto"/>
        <w:ind w:right="-684" w:firstLine="720"/>
        <w:jc w:val="both"/>
        <w:rPr>
          <w:rFonts w:eastAsia="Arial" w:cs="Arial"/>
          <w:color w:val="000000"/>
          <w:szCs w:val="24"/>
        </w:rPr>
      </w:pPr>
    </w:p>
    <w:p w:rsidR="009A42CE" w:rsidRPr="009A42CE" w:rsidRDefault="009A42CE" w:rsidP="009A42CE">
      <w:pPr>
        <w:keepNext/>
        <w:keepLines/>
        <w:spacing w:after="0" w:line="240" w:lineRule="auto"/>
        <w:ind w:firstLine="720"/>
        <w:jc w:val="both"/>
        <w:rPr>
          <w:rFonts w:eastAsia="Arial" w:cs="Arial"/>
          <w:szCs w:val="24"/>
        </w:rPr>
      </w:pPr>
      <w:r w:rsidRPr="009A42CE">
        <w:rPr>
          <w:rFonts w:eastAsia="Arial" w:cs="Arial"/>
          <w:b/>
          <w:color w:val="000000"/>
          <w:szCs w:val="24"/>
          <w:lang w:val="mn-MN"/>
        </w:rPr>
        <w:t>2 дугаар</w:t>
      </w:r>
      <w:r w:rsidRPr="009A42CE">
        <w:rPr>
          <w:rFonts w:eastAsia="Arial" w:cs="Arial"/>
          <w:b/>
          <w:color w:val="000000"/>
          <w:szCs w:val="24"/>
        </w:rPr>
        <w:t xml:space="preserve"> зүйл.</w:t>
      </w:r>
      <w:r w:rsidRPr="009A42CE">
        <w:rPr>
          <w:rFonts w:eastAsia="Arial" w:cs="Arial"/>
          <w:szCs w:val="24"/>
        </w:rPr>
        <w:t>Энэ хуулийг</w:t>
      </w:r>
      <w:r w:rsidRPr="009A42CE">
        <w:rPr>
          <w:rFonts w:eastAsia="Arial" w:cs="Arial"/>
          <w:szCs w:val="24"/>
          <w:lang w:val="mn-MN"/>
        </w:rPr>
        <w:t xml:space="preserve"> Төсвийн тухай хуульд, нэмэлт, өөрчлөлт оруулах тухай хууль хүчин төгөлдөр болсон </w:t>
      </w:r>
      <w:r w:rsidRPr="009A42CE">
        <w:rPr>
          <w:rFonts w:eastAsia="Arial" w:cs="Arial"/>
          <w:szCs w:val="24"/>
        </w:rPr>
        <w:t>өдрөөс эхлэн дагаж мөрдөнө.</w:t>
      </w:r>
    </w:p>
    <w:p w:rsidR="009A42CE" w:rsidRPr="009A42CE" w:rsidRDefault="009A42CE" w:rsidP="009A42CE">
      <w:pPr>
        <w:spacing w:after="0" w:line="240" w:lineRule="auto"/>
        <w:ind w:right="-684" w:firstLine="720"/>
        <w:jc w:val="both"/>
        <w:rPr>
          <w:rFonts w:eastAsia="Arial" w:cs="Arial"/>
          <w:color w:val="000000"/>
          <w:szCs w:val="24"/>
        </w:rPr>
      </w:pPr>
    </w:p>
    <w:p w:rsidR="009A42CE" w:rsidRPr="009A42CE" w:rsidRDefault="009A42CE" w:rsidP="009A42CE">
      <w:pPr>
        <w:spacing w:after="0" w:line="240" w:lineRule="auto"/>
        <w:ind w:right="-619"/>
        <w:jc w:val="both"/>
        <w:rPr>
          <w:rFonts w:eastAsia="Arial" w:cs="Arial"/>
          <w:color w:val="000000"/>
          <w:szCs w:val="24"/>
          <w:shd w:val="clear" w:color="auto" w:fill="FFFFFF"/>
        </w:rPr>
      </w:pPr>
    </w:p>
    <w:p w:rsidR="009A42CE" w:rsidRPr="009A42CE" w:rsidRDefault="009A42CE" w:rsidP="009A42CE">
      <w:pPr>
        <w:spacing w:after="0" w:line="240" w:lineRule="auto"/>
        <w:ind w:right="-619"/>
        <w:jc w:val="both"/>
        <w:rPr>
          <w:rFonts w:eastAsia="Arial" w:cs="Arial"/>
          <w:color w:val="000000"/>
          <w:szCs w:val="24"/>
          <w:shd w:val="clear" w:color="auto" w:fill="FFFFFF"/>
        </w:rPr>
      </w:pPr>
    </w:p>
    <w:p w:rsidR="009A42CE" w:rsidRPr="009A42CE" w:rsidRDefault="009A42CE" w:rsidP="009A42CE">
      <w:pPr>
        <w:spacing w:after="0" w:line="240" w:lineRule="auto"/>
        <w:ind w:right="-619"/>
        <w:jc w:val="center"/>
        <w:rPr>
          <w:rFonts w:eastAsia="Arial" w:cs="Arial"/>
          <w:color w:val="000000"/>
          <w:szCs w:val="24"/>
        </w:rPr>
      </w:pPr>
      <w:r w:rsidRPr="009A42CE">
        <w:rPr>
          <w:rFonts w:eastAsia="Arial" w:cs="Arial"/>
          <w:color w:val="000000"/>
          <w:szCs w:val="24"/>
        </w:rPr>
        <w:t>Гарын үсэг</w:t>
      </w: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napToGrid w:val="0"/>
        <w:spacing w:after="0" w:line="240" w:lineRule="auto"/>
        <w:jc w:val="right"/>
        <w:rPr>
          <w:rFonts w:eastAsia="Times New Roman" w:cs="Arial"/>
          <w:noProof/>
          <w:color w:val="000000" w:themeColor="text1"/>
          <w:szCs w:val="24"/>
          <w:lang w:val="mn-MN"/>
        </w:rPr>
      </w:pPr>
      <w:r w:rsidRPr="009A42CE">
        <w:rPr>
          <w:rFonts w:eastAsia="Times New Roman" w:cs="Arial"/>
          <w:bCs/>
          <w:noProof/>
          <w:color w:val="000000" w:themeColor="text1"/>
          <w:szCs w:val="24"/>
          <w:lang w:val="mn-MN"/>
        </w:rPr>
        <w:lastRenderedPageBreak/>
        <w:t>Төсөл</w:t>
      </w:r>
    </w:p>
    <w:p w:rsidR="009A42CE" w:rsidRPr="009A42CE" w:rsidRDefault="009A42CE" w:rsidP="009A42CE">
      <w:pPr>
        <w:snapToGrid w:val="0"/>
        <w:spacing w:after="0" w:line="240" w:lineRule="auto"/>
        <w:jc w:val="right"/>
        <w:rPr>
          <w:rFonts w:eastAsia="Times New Roman" w:cs="Arial"/>
          <w:bCs/>
          <w:noProof/>
          <w:color w:val="000000" w:themeColor="text1"/>
          <w:szCs w:val="24"/>
          <w:lang w:val="mn-MN"/>
        </w:rPr>
      </w:pPr>
      <w:r w:rsidRPr="009A42CE">
        <w:rPr>
          <w:rFonts w:eastAsia="Times New Roman" w:cs="Arial"/>
          <w:noProof/>
          <w:color w:val="000000" w:themeColor="text1"/>
          <w:szCs w:val="24"/>
          <w:lang w:val="mn-MN"/>
        </w:rPr>
        <w:t xml:space="preserve">                                                                                        </w:t>
      </w:r>
    </w:p>
    <w:p w:rsidR="009A42CE" w:rsidRPr="009A42CE" w:rsidRDefault="009A42CE" w:rsidP="009A42CE">
      <w:pPr>
        <w:snapToGrid w:val="0"/>
        <w:spacing w:after="0" w:line="240" w:lineRule="auto"/>
        <w:ind w:left="-142"/>
        <w:jc w:val="center"/>
        <w:rPr>
          <w:rFonts w:eastAsia="Times New Roman" w:cs="Arial"/>
          <w:b/>
          <w:noProof/>
          <w:color w:val="000000" w:themeColor="text1"/>
          <w:szCs w:val="24"/>
          <w:lang w:val="mn-MN"/>
        </w:rPr>
      </w:pPr>
      <w:r w:rsidRPr="009A42CE">
        <w:rPr>
          <w:rFonts w:eastAsia="Times New Roman" w:cs="Arial"/>
          <w:b/>
          <w:noProof/>
          <w:color w:val="000000" w:themeColor="text1"/>
          <w:szCs w:val="24"/>
          <w:lang w:val="mn-MN"/>
        </w:rPr>
        <w:t>МОНГОЛ УЛСЫН ХУУЛЬ</w:t>
      </w:r>
    </w:p>
    <w:p w:rsidR="009A42CE" w:rsidRPr="009A42CE" w:rsidRDefault="009A42CE" w:rsidP="009A42CE">
      <w:pPr>
        <w:snapToGrid w:val="0"/>
        <w:spacing w:after="0" w:line="240" w:lineRule="auto"/>
        <w:jc w:val="both"/>
        <w:rPr>
          <w:rFonts w:eastAsia="Times New Roman" w:cs="Arial"/>
          <w:noProof/>
          <w:color w:val="000000" w:themeColor="text1"/>
          <w:szCs w:val="24"/>
          <w:lang w:val="mn-MN"/>
        </w:rPr>
      </w:pPr>
    </w:p>
    <w:p w:rsidR="009A42CE" w:rsidRPr="009A42CE" w:rsidRDefault="009A42CE" w:rsidP="009A42CE">
      <w:pPr>
        <w:snapToGrid w:val="0"/>
        <w:spacing w:after="0" w:line="240" w:lineRule="auto"/>
        <w:jc w:val="both"/>
        <w:rPr>
          <w:rFonts w:eastAsiaTheme="minorEastAsia" w:cs="Arial"/>
          <w:noProof/>
          <w:color w:val="000000" w:themeColor="text1"/>
          <w:szCs w:val="24"/>
          <w:lang w:val="mn-MN"/>
        </w:rPr>
      </w:pPr>
      <w:r w:rsidRPr="009A42CE">
        <w:rPr>
          <w:rFonts w:eastAsiaTheme="minorEastAsia" w:cs="Arial"/>
          <w:noProof/>
          <w:color w:val="000000" w:themeColor="text1"/>
          <w:szCs w:val="24"/>
          <w:lang w:val="mn-MN"/>
        </w:rPr>
        <w:t>2022 оны … дугаар</w:t>
      </w:r>
      <w:r w:rsidRPr="009A42CE">
        <w:rPr>
          <w:rFonts w:eastAsiaTheme="minorEastAsia" w:cs="Arial"/>
          <w:noProof/>
          <w:color w:val="000000" w:themeColor="text1"/>
          <w:szCs w:val="24"/>
          <w:lang w:val="mn-MN"/>
        </w:rPr>
        <w:tab/>
      </w:r>
      <w:r w:rsidRPr="009A42CE">
        <w:rPr>
          <w:rFonts w:eastAsiaTheme="minorEastAsia" w:cs="Arial"/>
          <w:noProof/>
          <w:color w:val="000000" w:themeColor="text1"/>
          <w:szCs w:val="24"/>
          <w:lang w:val="mn-MN"/>
        </w:rPr>
        <w:tab/>
      </w:r>
      <w:r w:rsidRPr="009A42CE">
        <w:rPr>
          <w:rFonts w:eastAsiaTheme="minorEastAsia" w:cs="Arial"/>
          <w:noProof/>
          <w:color w:val="000000" w:themeColor="text1"/>
          <w:szCs w:val="24"/>
          <w:lang w:val="mn-MN"/>
        </w:rPr>
        <w:tab/>
      </w:r>
      <w:r w:rsidRPr="009A42CE">
        <w:rPr>
          <w:rFonts w:eastAsiaTheme="minorEastAsia" w:cs="Arial"/>
          <w:noProof/>
          <w:color w:val="000000" w:themeColor="text1"/>
          <w:szCs w:val="24"/>
          <w:lang w:val="mn-MN"/>
        </w:rPr>
        <w:tab/>
      </w:r>
      <w:r w:rsidRPr="009A42CE">
        <w:rPr>
          <w:rFonts w:eastAsiaTheme="minorEastAsia" w:cs="Arial"/>
          <w:noProof/>
          <w:color w:val="000000" w:themeColor="text1"/>
          <w:szCs w:val="24"/>
          <w:lang w:val="mn-MN"/>
        </w:rPr>
        <w:tab/>
      </w:r>
      <w:r w:rsidRPr="009A42CE">
        <w:rPr>
          <w:rFonts w:eastAsiaTheme="minorEastAsia" w:cs="Arial"/>
          <w:noProof/>
          <w:color w:val="000000" w:themeColor="text1"/>
          <w:szCs w:val="24"/>
          <w:lang w:val="mn-MN"/>
        </w:rPr>
        <w:tab/>
      </w:r>
      <w:r w:rsidRPr="009A42CE">
        <w:rPr>
          <w:rFonts w:eastAsiaTheme="minorEastAsia" w:cs="Arial"/>
          <w:noProof/>
          <w:color w:val="000000" w:themeColor="text1"/>
          <w:szCs w:val="24"/>
          <w:lang w:val="mn-MN"/>
        </w:rPr>
        <w:tab/>
        <w:t xml:space="preserve">          Улаанбаатар </w:t>
      </w:r>
    </w:p>
    <w:p w:rsidR="009A42CE" w:rsidRPr="009A42CE" w:rsidRDefault="009A42CE" w:rsidP="009A42CE">
      <w:pPr>
        <w:snapToGrid w:val="0"/>
        <w:spacing w:after="0" w:line="240" w:lineRule="auto"/>
        <w:jc w:val="both"/>
        <w:rPr>
          <w:rFonts w:eastAsiaTheme="minorEastAsia" w:cs="Arial"/>
          <w:noProof/>
          <w:color w:val="000000" w:themeColor="text1"/>
          <w:szCs w:val="24"/>
          <w:lang w:val="mn-MN"/>
        </w:rPr>
      </w:pPr>
      <w:r w:rsidRPr="009A42CE">
        <w:rPr>
          <w:rFonts w:eastAsiaTheme="minorEastAsia" w:cs="Arial"/>
          <w:noProof/>
          <w:color w:val="000000" w:themeColor="text1"/>
          <w:szCs w:val="24"/>
          <w:lang w:val="mn-MN"/>
        </w:rPr>
        <w:t>сарын …-ны өдөр</w:t>
      </w:r>
      <w:r w:rsidRPr="009A42CE">
        <w:rPr>
          <w:rFonts w:eastAsiaTheme="minorEastAsia" w:cs="Arial"/>
          <w:noProof/>
          <w:color w:val="000000" w:themeColor="text1"/>
          <w:szCs w:val="24"/>
          <w:lang w:val="mn-MN"/>
        </w:rPr>
        <w:tab/>
      </w:r>
      <w:r w:rsidRPr="009A42CE">
        <w:rPr>
          <w:rFonts w:eastAsiaTheme="minorEastAsia" w:cs="Arial"/>
          <w:noProof/>
          <w:color w:val="000000" w:themeColor="text1"/>
          <w:szCs w:val="24"/>
          <w:lang w:val="mn-MN"/>
        </w:rPr>
        <w:tab/>
      </w:r>
      <w:r w:rsidRPr="009A42CE">
        <w:rPr>
          <w:rFonts w:eastAsiaTheme="minorEastAsia" w:cs="Arial"/>
          <w:noProof/>
          <w:color w:val="000000" w:themeColor="text1"/>
          <w:szCs w:val="24"/>
          <w:lang w:val="mn-MN"/>
        </w:rPr>
        <w:tab/>
      </w:r>
      <w:r w:rsidRPr="009A42CE">
        <w:rPr>
          <w:rFonts w:eastAsiaTheme="minorEastAsia" w:cs="Arial"/>
          <w:noProof/>
          <w:color w:val="000000" w:themeColor="text1"/>
          <w:szCs w:val="24"/>
          <w:lang w:val="mn-MN"/>
        </w:rPr>
        <w:tab/>
      </w:r>
      <w:r w:rsidRPr="009A42CE">
        <w:rPr>
          <w:rFonts w:eastAsiaTheme="minorEastAsia" w:cs="Arial"/>
          <w:noProof/>
          <w:color w:val="000000" w:themeColor="text1"/>
          <w:szCs w:val="24"/>
          <w:lang w:val="mn-MN"/>
        </w:rPr>
        <w:tab/>
      </w:r>
      <w:r w:rsidRPr="009A42CE">
        <w:rPr>
          <w:rFonts w:eastAsiaTheme="minorEastAsia" w:cs="Arial"/>
          <w:noProof/>
          <w:color w:val="000000" w:themeColor="text1"/>
          <w:szCs w:val="24"/>
          <w:lang w:val="mn-MN"/>
        </w:rPr>
        <w:tab/>
      </w:r>
      <w:r w:rsidRPr="009A42CE">
        <w:rPr>
          <w:rFonts w:eastAsiaTheme="minorEastAsia" w:cs="Arial"/>
          <w:noProof/>
          <w:color w:val="000000" w:themeColor="text1"/>
          <w:szCs w:val="24"/>
          <w:lang w:val="mn-MN"/>
        </w:rPr>
        <w:tab/>
      </w:r>
      <w:r w:rsidRPr="009A42CE">
        <w:rPr>
          <w:rFonts w:eastAsiaTheme="minorEastAsia" w:cs="Arial"/>
          <w:noProof/>
          <w:color w:val="000000" w:themeColor="text1"/>
          <w:szCs w:val="24"/>
          <w:lang w:val="mn-MN"/>
        </w:rPr>
        <w:tab/>
      </w:r>
      <w:r w:rsidRPr="009A42CE">
        <w:rPr>
          <w:rFonts w:eastAsiaTheme="minorEastAsia" w:cs="Arial"/>
          <w:noProof/>
          <w:color w:val="000000" w:themeColor="text1"/>
          <w:szCs w:val="24"/>
          <w:lang w:val="mn-MN"/>
        </w:rPr>
        <w:tab/>
        <w:t xml:space="preserve">        хот </w:t>
      </w:r>
    </w:p>
    <w:p w:rsidR="009A42CE" w:rsidRPr="009A42CE" w:rsidRDefault="009A42CE" w:rsidP="009A42CE">
      <w:pPr>
        <w:snapToGrid w:val="0"/>
        <w:spacing w:after="0" w:line="240" w:lineRule="auto"/>
        <w:jc w:val="both"/>
        <w:rPr>
          <w:rFonts w:cs="Arial"/>
          <w:b/>
          <w:bCs/>
          <w:noProof/>
          <w:color w:val="000000" w:themeColor="text1"/>
          <w:szCs w:val="24"/>
          <w:lang w:val="mn-MN"/>
        </w:rPr>
      </w:pPr>
      <w:r w:rsidRPr="009A42CE">
        <w:rPr>
          <w:rFonts w:eastAsiaTheme="minorEastAsia" w:cs="Arial"/>
          <w:noProof/>
          <w:color w:val="000000" w:themeColor="text1"/>
          <w:szCs w:val="24"/>
          <w:lang w:val="mn-MN"/>
        </w:rPr>
        <w:t xml:space="preserve">                                                                                            </w:t>
      </w:r>
    </w:p>
    <w:p w:rsidR="009A42CE" w:rsidRPr="009A42CE" w:rsidRDefault="009A42CE" w:rsidP="009A42CE">
      <w:pPr>
        <w:spacing w:after="0" w:line="240" w:lineRule="auto"/>
        <w:jc w:val="both"/>
        <w:rPr>
          <w:rFonts w:eastAsiaTheme="minorEastAsia" w:cs="Arial"/>
          <w:noProof/>
          <w:color w:val="000000" w:themeColor="text1"/>
          <w:szCs w:val="24"/>
          <w:lang w:val="mn-MN"/>
        </w:rPr>
      </w:pPr>
    </w:p>
    <w:p w:rsidR="009A42CE" w:rsidRPr="009A42CE" w:rsidRDefault="009A42CE" w:rsidP="009A42CE">
      <w:pPr>
        <w:spacing w:after="0" w:line="240" w:lineRule="auto"/>
        <w:jc w:val="center"/>
        <w:rPr>
          <w:rFonts w:eastAsiaTheme="minorEastAsia" w:cs="Arial"/>
          <w:b/>
          <w:noProof/>
          <w:color w:val="000000" w:themeColor="text1"/>
          <w:szCs w:val="24"/>
          <w:lang w:val="mn-MN"/>
        </w:rPr>
      </w:pPr>
      <w:r w:rsidRPr="009A42CE">
        <w:rPr>
          <w:rFonts w:eastAsiaTheme="minorEastAsia" w:cs="Arial"/>
          <w:b/>
          <w:bCs/>
          <w:noProof/>
          <w:color w:val="000000" w:themeColor="text1"/>
          <w:szCs w:val="24"/>
          <w:lang w:val="mn-MN"/>
        </w:rPr>
        <w:t xml:space="preserve">МОНГОЛ УЛСЫН ИХ ХУРЛЫН ЧУУЛГАНЫ ХУРАЛДААНЫ ДЭГИЙН ТУХАЙ ХУУЛЬД </w:t>
      </w:r>
      <w:r w:rsidRPr="009A42CE">
        <w:rPr>
          <w:rFonts w:eastAsiaTheme="minorEastAsia" w:cs="Arial"/>
          <w:b/>
          <w:noProof/>
          <w:color w:val="000000" w:themeColor="text1"/>
          <w:szCs w:val="24"/>
          <w:lang w:val="mn-MN"/>
        </w:rPr>
        <w:t>НЭМЭЛТ, ӨӨРЧЛӨЛТ ОРУУЛАХ ТУХАЙ</w:t>
      </w:r>
    </w:p>
    <w:p w:rsidR="009A42CE" w:rsidRPr="009A42CE" w:rsidRDefault="009A42CE" w:rsidP="009A42CE">
      <w:pPr>
        <w:spacing w:after="0" w:line="240" w:lineRule="auto"/>
        <w:jc w:val="both"/>
        <w:rPr>
          <w:rFonts w:eastAsiaTheme="minorEastAsia" w:cs="Arial"/>
          <w:b/>
          <w:bCs/>
          <w:noProof/>
          <w:color w:val="000000" w:themeColor="text1"/>
          <w:szCs w:val="24"/>
          <w:lang w:val="mn-MN"/>
        </w:rPr>
      </w:pPr>
    </w:p>
    <w:p w:rsidR="009A42CE" w:rsidRPr="009A42CE" w:rsidRDefault="009A42CE" w:rsidP="009A42CE">
      <w:pPr>
        <w:spacing w:after="0" w:line="240" w:lineRule="auto"/>
        <w:ind w:firstLine="720"/>
        <w:jc w:val="both"/>
        <w:rPr>
          <w:rFonts w:eastAsiaTheme="minorEastAsia" w:cs="Arial"/>
          <w:noProof/>
          <w:color w:val="000000" w:themeColor="text1"/>
          <w:szCs w:val="24"/>
          <w:lang w:val="mn-MN"/>
        </w:rPr>
      </w:pPr>
      <w:r w:rsidRPr="009A42CE">
        <w:rPr>
          <w:rFonts w:eastAsiaTheme="minorEastAsia" w:cs="Arial"/>
          <w:b/>
          <w:bCs/>
          <w:noProof/>
          <w:color w:val="000000" w:themeColor="text1"/>
          <w:szCs w:val="24"/>
          <w:lang w:val="mn-MN"/>
        </w:rPr>
        <w:t>1 дүгээр зүйл</w:t>
      </w:r>
      <w:r w:rsidRPr="009A42CE">
        <w:rPr>
          <w:rFonts w:eastAsiaTheme="minorEastAsia" w:cs="Arial"/>
          <w:b/>
          <w:noProof/>
          <w:color w:val="000000" w:themeColor="text1"/>
          <w:szCs w:val="24"/>
          <w:lang w:val="mn-MN"/>
        </w:rPr>
        <w:t>.</w:t>
      </w:r>
      <w:r w:rsidRPr="009A42CE">
        <w:rPr>
          <w:rFonts w:eastAsiaTheme="minorEastAsia" w:cs="Arial"/>
          <w:noProof/>
          <w:color w:val="000000" w:themeColor="text1"/>
          <w:szCs w:val="24"/>
          <w:lang w:val="mn-MN"/>
        </w:rPr>
        <w:t>Монгол Улсын Их Хурлын чуулганы хуралдааны дэгийн тухай хуульд доор дурдсан агуулгатай 75</w:t>
      </w:r>
      <w:r w:rsidRPr="009A42CE">
        <w:rPr>
          <w:rFonts w:eastAsiaTheme="minorEastAsia" w:cs="Arial"/>
          <w:noProof/>
          <w:color w:val="000000" w:themeColor="text1"/>
          <w:szCs w:val="24"/>
          <w:vertAlign w:val="superscript"/>
          <w:lang w:val="mn-MN"/>
        </w:rPr>
        <w:t>1</w:t>
      </w:r>
      <w:r w:rsidRPr="009A42CE">
        <w:rPr>
          <w:rFonts w:eastAsiaTheme="minorEastAsia" w:cs="Arial"/>
          <w:noProof/>
          <w:color w:val="000000" w:themeColor="text1"/>
          <w:szCs w:val="24"/>
          <w:lang w:val="mn-MN"/>
        </w:rPr>
        <w:t xml:space="preserve"> дүгээр зүйл нэмсүгэй:</w:t>
      </w:r>
    </w:p>
    <w:p w:rsidR="009A42CE" w:rsidRPr="009A42CE" w:rsidRDefault="009A42CE" w:rsidP="009A42CE">
      <w:pPr>
        <w:spacing w:after="0" w:line="240" w:lineRule="auto"/>
        <w:ind w:firstLine="720"/>
        <w:jc w:val="both"/>
        <w:rPr>
          <w:rFonts w:eastAsiaTheme="minorEastAsia" w:cs="Arial"/>
          <w:noProof/>
          <w:color w:val="000000" w:themeColor="text1"/>
          <w:szCs w:val="24"/>
          <w:lang w:val="mn-MN"/>
        </w:rPr>
      </w:pPr>
    </w:p>
    <w:p w:rsidR="009A42CE" w:rsidRPr="009A42CE" w:rsidRDefault="009A42CE" w:rsidP="009A42CE">
      <w:pPr>
        <w:spacing w:after="0" w:line="240" w:lineRule="auto"/>
        <w:ind w:firstLine="720"/>
        <w:jc w:val="both"/>
        <w:rPr>
          <w:rFonts w:eastAsiaTheme="minorEastAsia" w:cs="Arial"/>
          <w:b/>
          <w:bCs/>
          <w:noProof/>
          <w:color w:val="000000" w:themeColor="text1"/>
          <w:szCs w:val="24"/>
          <w:lang w:val="mn-MN"/>
        </w:rPr>
      </w:pPr>
      <w:r w:rsidRPr="009A42CE">
        <w:rPr>
          <w:rFonts w:eastAsiaTheme="minorEastAsia" w:cs="Arial"/>
          <w:b/>
          <w:bCs/>
          <w:noProof/>
          <w:color w:val="000000" w:themeColor="text1"/>
          <w:szCs w:val="24"/>
          <w:lang w:val="mn-MN"/>
        </w:rPr>
        <w:t xml:space="preserve">  “75</w:t>
      </w:r>
      <w:r w:rsidRPr="009A42CE">
        <w:rPr>
          <w:rFonts w:eastAsiaTheme="minorEastAsia" w:cs="Arial"/>
          <w:b/>
          <w:bCs/>
          <w:noProof/>
          <w:color w:val="000000" w:themeColor="text1"/>
          <w:szCs w:val="24"/>
          <w:vertAlign w:val="superscript"/>
          <w:lang w:val="mn-MN"/>
        </w:rPr>
        <w:t xml:space="preserve">1 </w:t>
      </w:r>
      <w:r w:rsidRPr="009A42CE">
        <w:rPr>
          <w:rFonts w:eastAsiaTheme="minorEastAsia" w:cs="Arial"/>
          <w:b/>
          <w:bCs/>
          <w:noProof/>
          <w:color w:val="000000" w:themeColor="text1"/>
          <w:szCs w:val="24"/>
          <w:lang w:val="mn-MN"/>
        </w:rPr>
        <w:t>дүгээр зүйл</w:t>
      </w:r>
      <w:r w:rsidRPr="009A42CE">
        <w:rPr>
          <w:rFonts w:eastAsiaTheme="minorEastAsia" w:cs="Arial"/>
          <w:b/>
          <w:noProof/>
          <w:color w:val="000000" w:themeColor="text1"/>
          <w:szCs w:val="24"/>
          <w:lang w:val="mn-MN"/>
        </w:rPr>
        <w:t xml:space="preserve">.Зээлийн ерөнхий нөхцөлийн </w:t>
      </w:r>
      <w:r w:rsidRPr="009A42CE">
        <w:rPr>
          <w:rFonts w:eastAsiaTheme="minorEastAsia" w:cs="Arial"/>
          <w:b/>
          <w:noProof/>
          <w:color w:val="000000" w:themeColor="text1"/>
          <w:szCs w:val="24"/>
          <w:u w:color="FF0000"/>
          <w:lang w:val="mn-MN"/>
        </w:rPr>
        <w:t>талаарх</w:t>
      </w:r>
      <w:r w:rsidRPr="009A42CE">
        <w:rPr>
          <w:rFonts w:eastAsiaTheme="minorEastAsia" w:cs="Arial"/>
          <w:b/>
          <w:noProof/>
          <w:color w:val="000000" w:themeColor="text1"/>
          <w:szCs w:val="24"/>
          <w:lang w:val="mn-MN"/>
        </w:rPr>
        <w:t xml:space="preserve"> олон улсын гэрээ байгуулах санал, гэрээний төслийг Улсын Их Хуралтай урьдчилан зөвшилцөх </w:t>
      </w:r>
    </w:p>
    <w:p w:rsidR="009A42CE" w:rsidRPr="009A42CE" w:rsidRDefault="009A42CE" w:rsidP="009A42CE">
      <w:pPr>
        <w:spacing w:after="0" w:line="240" w:lineRule="auto"/>
        <w:ind w:firstLine="720"/>
        <w:jc w:val="both"/>
        <w:rPr>
          <w:rFonts w:eastAsiaTheme="minorEastAsia" w:cs="Arial"/>
          <w:noProof/>
          <w:color w:val="000000" w:themeColor="text1"/>
          <w:szCs w:val="24"/>
          <w:lang w:val="mn-MN"/>
        </w:rPr>
      </w:pPr>
      <w:r w:rsidRPr="009A42CE">
        <w:rPr>
          <w:rFonts w:eastAsiaTheme="minorEastAsia" w:cs="Arial"/>
          <w:b/>
          <w:bCs/>
          <w:noProof/>
          <w:color w:val="000000" w:themeColor="text1"/>
          <w:szCs w:val="24"/>
          <w:lang w:val="mn-MN"/>
        </w:rPr>
        <w:t xml:space="preserve">                                                                                                                                  </w:t>
      </w:r>
    </w:p>
    <w:p w:rsidR="009A42CE" w:rsidRPr="009A42CE" w:rsidRDefault="009A42CE" w:rsidP="009A42CE">
      <w:pPr>
        <w:autoSpaceDE w:val="0"/>
        <w:spacing w:after="0" w:line="240" w:lineRule="auto"/>
        <w:ind w:firstLine="720"/>
        <w:jc w:val="both"/>
        <w:rPr>
          <w:rFonts w:eastAsiaTheme="minorEastAsia" w:cs="Arial"/>
          <w:noProof/>
          <w:color w:val="000000" w:themeColor="text1"/>
          <w:szCs w:val="24"/>
          <w:lang w:val="mn-MN"/>
        </w:rPr>
      </w:pPr>
      <w:r w:rsidRPr="009A42CE">
        <w:rPr>
          <w:rFonts w:eastAsiaTheme="minorEastAsia" w:cs="Arial"/>
          <w:noProof/>
          <w:color w:val="000000" w:themeColor="text1"/>
          <w:szCs w:val="24"/>
          <w:lang w:val="mn-MN"/>
        </w:rPr>
        <w:t>75</w:t>
      </w:r>
      <w:r w:rsidRPr="009A42CE">
        <w:rPr>
          <w:rFonts w:eastAsiaTheme="minorEastAsia" w:cs="Arial"/>
          <w:noProof/>
          <w:color w:val="000000" w:themeColor="text1"/>
          <w:szCs w:val="24"/>
          <w:vertAlign w:val="superscript"/>
          <w:lang w:val="mn-MN"/>
        </w:rPr>
        <w:t>1</w:t>
      </w:r>
      <w:r w:rsidRPr="009A42CE">
        <w:rPr>
          <w:rFonts w:eastAsiaTheme="minorEastAsia" w:cs="Arial"/>
          <w:noProof/>
          <w:color w:val="000000" w:themeColor="text1"/>
          <w:szCs w:val="24"/>
          <w:lang w:val="mn-MN"/>
        </w:rPr>
        <w:t xml:space="preserve">.1.Гадаад улс, олон улсын байгууллага, гадаад улсын болон олон улсын банк, санхүүгийн байгууллагаас авах зээлийн ерөнхий нөхцөлийн </w:t>
      </w:r>
      <w:r w:rsidRPr="009A42CE">
        <w:rPr>
          <w:rFonts w:eastAsiaTheme="minorEastAsia" w:cs="Arial"/>
          <w:noProof/>
          <w:color w:val="000000" w:themeColor="text1"/>
          <w:szCs w:val="24"/>
          <w:u w:color="FF0000"/>
          <w:lang w:val="mn-MN"/>
        </w:rPr>
        <w:t>талаарх</w:t>
      </w:r>
      <w:r w:rsidRPr="009A42CE">
        <w:rPr>
          <w:rFonts w:eastAsiaTheme="minorEastAsia" w:cs="Arial"/>
          <w:noProof/>
          <w:color w:val="000000" w:themeColor="text1"/>
          <w:szCs w:val="24"/>
          <w:lang w:val="mn-MN"/>
        </w:rPr>
        <w:t xml:space="preserve"> олон улсын гэрээний тухайд гэрээ байгуулах санал, олон улсын гэрээний төсөл, эсхүл эх бичвэрийг Эдийн засгийн байнгын хороо урьдчилан хэлэлцэж санал, дүгнэлтээ Төсвийн болон Аюулгүй байдал, гадаад бодлогын байнгын хороонд хүргүүлнэ.</w:t>
      </w:r>
    </w:p>
    <w:p w:rsidR="009A42CE" w:rsidRPr="009A42CE" w:rsidRDefault="009A42CE" w:rsidP="009A42CE">
      <w:pPr>
        <w:autoSpaceDE w:val="0"/>
        <w:spacing w:after="0" w:line="240" w:lineRule="auto"/>
        <w:ind w:firstLine="720"/>
        <w:jc w:val="both"/>
        <w:rPr>
          <w:rFonts w:eastAsiaTheme="minorEastAsia" w:cs="Arial"/>
          <w:noProof/>
          <w:color w:val="000000" w:themeColor="text1"/>
          <w:szCs w:val="24"/>
          <w:lang w:val="mn-MN"/>
        </w:rPr>
      </w:pPr>
    </w:p>
    <w:p w:rsidR="009A42CE" w:rsidRPr="009A42CE" w:rsidRDefault="009A42CE" w:rsidP="009A42CE">
      <w:pPr>
        <w:autoSpaceDE w:val="0"/>
        <w:spacing w:after="0" w:line="240" w:lineRule="auto"/>
        <w:ind w:firstLine="720"/>
        <w:jc w:val="both"/>
        <w:rPr>
          <w:rFonts w:eastAsiaTheme="minorEastAsia" w:cs="Arial"/>
          <w:noProof/>
          <w:color w:val="000000" w:themeColor="text1"/>
          <w:szCs w:val="24"/>
          <w:lang w:val="mn-MN"/>
        </w:rPr>
      </w:pPr>
      <w:r w:rsidRPr="009A42CE">
        <w:rPr>
          <w:rFonts w:eastAsiaTheme="minorEastAsia" w:cs="Arial"/>
          <w:noProof/>
          <w:color w:val="000000" w:themeColor="text1"/>
          <w:szCs w:val="24"/>
          <w:lang w:val="mn-MN"/>
        </w:rPr>
        <w:t>75</w:t>
      </w:r>
      <w:r w:rsidRPr="009A42CE">
        <w:rPr>
          <w:rFonts w:eastAsiaTheme="minorEastAsia" w:cs="Arial"/>
          <w:noProof/>
          <w:color w:val="000000" w:themeColor="text1"/>
          <w:szCs w:val="24"/>
          <w:vertAlign w:val="superscript"/>
          <w:lang w:val="mn-MN"/>
        </w:rPr>
        <w:t>1</w:t>
      </w:r>
      <w:r w:rsidRPr="009A42CE">
        <w:rPr>
          <w:rFonts w:eastAsiaTheme="minorEastAsia" w:cs="Arial"/>
          <w:noProof/>
          <w:color w:val="000000" w:themeColor="text1"/>
          <w:szCs w:val="24"/>
          <w:lang w:val="mn-MN"/>
        </w:rPr>
        <w:t>.2.Төсвийн болон Аюулгүй байдал, гадаад бодлогын байнгын хорооны хамтарсан хуралдаанаар олон улсын гэрээний төсөл, эсхүл эх бичвэр, холбогдох баримт бичгийг Төсвийн тогтвортой байдлын тухай, Өрийн удирдлагын тухай хуульд заасан төсвийн тусгай шаардлагад нийцүүлэн хэлэлцэнэ.</w:t>
      </w:r>
    </w:p>
    <w:p w:rsidR="009A42CE" w:rsidRPr="009A42CE" w:rsidRDefault="009A42CE" w:rsidP="009A42CE">
      <w:pPr>
        <w:autoSpaceDE w:val="0"/>
        <w:spacing w:after="0" w:line="240" w:lineRule="auto"/>
        <w:jc w:val="both"/>
        <w:rPr>
          <w:rFonts w:eastAsiaTheme="minorEastAsia" w:cs="Arial"/>
          <w:noProof/>
          <w:color w:val="000000" w:themeColor="text1"/>
          <w:szCs w:val="24"/>
          <w:lang w:val="mn-MN"/>
        </w:rPr>
      </w:pPr>
    </w:p>
    <w:p w:rsidR="009A42CE" w:rsidRPr="009A42CE" w:rsidRDefault="009A42CE" w:rsidP="009A42CE">
      <w:pPr>
        <w:autoSpaceDE w:val="0"/>
        <w:spacing w:after="0" w:line="240" w:lineRule="auto"/>
        <w:ind w:firstLine="720"/>
        <w:jc w:val="both"/>
        <w:rPr>
          <w:rFonts w:eastAsiaTheme="minorEastAsia" w:cs="Arial"/>
          <w:noProof/>
          <w:color w:val="000000" w:themeColor="text1"/>
          <w:szCs w:val="24"/>
          <w:lang w:val="mn-MN"/>
        </w:rPr>
      </w:pPr>
      <w:r w:rsidRPr="009A42CE">
        <w:rPr>
          <w:rFonts w:eastAsiaTheme="minorEastAsia" w:cs="Arial"/>
          <w:noProof/>
          <w:color w:val="000000" w:themeColor="text1"/>
          <w:szCs w:val="24"/>
          <w:lang w:val="mn-MN"/>
        </w:rPr>
        <w:t>75</w:t>
      </w:r>
      <w:r w:rsidRPr="009A42CE">
        <w:rPr>
          <w:rFonts w:eastAsiaTheme="minorEastAsia" w:cs="Arial"/>
          <w:noProof/>
          <w:color w:val="000000" w:themeColor="text1"/>
          <w:szCs w:val="24"/>
          <w:vertAlign w:val="superscript"/>
          <w:lang w:val="mn-MN"/>
        </w:rPr>
        <w:t>1</w:t>
      </w:r>
      <w:r w:rsidRPr="009A42CE">
        <w:rPr>
          <w:rFonts w:eastAsiaTheme="minorEastAsia" w:cs="Arial"/>
          <w:noProof/>
          <w:color w:val="000000" w:themeColor="text1"/>
          <w:szCs w:val="24"/>
          <w:lang w:val="mn-MN"/>
        </w:rPr>
        <w:t>.3.Төсвийн болон Аюулгүй байдал, гадаад бодлогын байнгын хорооны хамтарсан хуралдаанаар олон улсын гэрээний төсөл, эсхүл эх бичвэрт дараах нөхцөлийг тусгасан эсэхийг хянан хэлэлцэнэ.</w:t>
      </w:r>
    </w:p>
    <w:p w:rsidR="009A42CE" w:rsidRPr="009A42CE" w:rsidRDefault="009A42CE" w:rsidP="009A42CE">
      <w:pPr>
        <w:autoSpaceDE w:val="0"/>
        <w:spacing w:after="0" w:line="240" w:lineRule="auto"/>
        <w:ind w:firstLine="720"/>
        <w:jc w:val="both"/>
        <w:rPr>
          <w:rFonts w:eastAsiaTheme="minorEastAsia" w:cs="Arial"/>
          <w:noProof/>
          <w:color w:val="000000" w:themeColor="text1"/>
          <w:szCs w:val="24"/>
          <w:lang w:val="mn-MN"/>
        </w:rPr>
      </w:pPr>
    </w:p>
    <w:p w:rsidR="009A42CE" w:rsidRPr="009A42CE" w:rsidRDefault="009A42CE" w:rsidP="009A42CE">
      <w:pPr>
        <w:autoSpaceDE w:val="0"/>
        <w:spacing w:after="0" w:line="240" w:lineRule="auto"/>
        <w:ind w:firstLine="720"/>
        <w:jc w:val="both"/>
        <w:rPr>
          <w:rFonts w:eastAsiaTheme="minorEastAsia" w:cs="Arial"/>
          <w:noProof/>
          <w:color w:val="000000" w:themeColor="text1"/>
          <w:szCs w:val="24"/>
          <w:lang w:val="mn-MN"/>
        </w:rPr>
      </w:pPr>
      <w:r w:rsidRPr="009A42CE">
        <w:rPr>
          <w:rFonts w:eastAsiaTheme="minorEastAsia" w:cs="Arial"/>
          <w:noProof/>
          <w:color w:val="000000" w:themeColor="text1"/>
          <w:szCs w:val="24"/>
          <w:lang w:val="mn-MN"/>
        </w:rPr>
        <w:t xml:space="preserve"> </w:t>
      </w:r>
      <w:r w:rsidRPr="009A42CE">
        <w:rPr>
          <w:rFonts w:eastAsiaTheme="minorEastAsia" w:cs="Arial"/>
          <w:noProof/>
          <w:color w:val="000000" w:themeColor="text1"/>
          <w:szCs w:val="24"/>
          <w:lang w:val="mn-MN"/>
        </w:rPr>
        <w:tab/>
        <w:t>751.3.1.тухайн зээлийн зориулалт нь ;</w:t>
      </w:r>
    </w:p>
    <w:p w:rsidR="009A42CE" w:rsidRPr="009A42CE" w:rsidRDefault="009A42CE" w:rsidP="009A42CE">
      <w:pPr>
        <w:autoSpaceDE w:val="0"/>
        <w:spacing w:after="0" w:line="240" w:lineRule="auto"/>
        <w:ind w:left="720" w:firstLine="720"/>
        <w:jc w:val="both"/>
        <w:rPr>
          <w:rFonts w:eastAsiaTheme="minorEastAsia" w:cs="Arial"/>
          <w:noProof/>
          <w:color w:val="000000" w:themeColor="text1"/>
          <w:szCs w:val="24"/>
          <w:lang w:val="mn-MN"/>
        </w:rPr>
      </w:pPr>
      <w:r w:rsidRPr="009A42CE">
        <w:rPr>
          <w:rFonts w:eastAsiaTheme="minorEastAsia" w:cs="Arial"/>
          <w:noProof/>
          <w:color w:val="000000" w:themeColor="text1"/>
          <w:szCs w:val="24"/>
          <w:lang w:val="mn-MN"/>
        </w:rPr>
        <w:t xml:space="preserve">751.3.2.зээлийн хөрөнгөөр хэрэгжүүлэх төсөл, арга хэмжээг хөгжлийн зорилтот хөтөлбөртэй нийцсэн эсэх; </w:t>
      </w:r>
    </w:p>
    <w:p w:rsidR="009A42CE" w:rsidRPr="009A42CE" w:rsidRDefault="009A42CE" w:rsidP="009A42CE">
      <w:pPr>
        <w:autoSpaceDE w:val="0"/>
        <w:spacing w:after="0" w:line="240" w:lineRule="auto"/>
        <w:ind w:left="720" w:firstLine="720"/>
        <w:jc w:val="both"/>
        <w:rPr>
          <w:rFonts w:eastAsiaTheme="minorEastAsia" w:cs="Arial"/>
          <w:noProof/>
          <w:color w:val="000000" w:themeColor="text1"/>
          <w:szCs w:val="24"/>
          <w:lang w:val="mn-MN"/>
        </w:rPr>
      </w:pPr>
    </w:p>
    <w:p w:rsidR="009A42CE" w:rsidRPr="009A42CE" w:rsidRDefault="009A42CE" w:rsidP="009A42CE">
      <w:pPr>
        <w:autoSpaceDE w:val="0"/>
        <w:spacing w:after="0" w:line="240" w:lineRule="auto"/>
        <w:ind w:left="720" w:firstLine="720"/>
        <w:jc w:val="both"/>
        <w:rPr>
          <w:rFonts w:eastAsiaTheme="minorEastAsia" w:cs="Arial"/>
          <w:noProof/>
          <w:color w:val="000000" w:themeColor="text1"/>
          <w:szCs w:val="24"/>
          <w:lang w:val="mn-MN"/>
        </w:rPr>
      </w:pPr>
      <w:r w:rsidRPr="009A42CE">
        <w:rPr>
          <w:rFonts w:eastAsiaTheme="minorEastAsia" w:cs="Arial"/>
          <w:noProof/>
          <w:color w:val="000000" w:themeColor="text1"/>
          <w:szCs w:val="24"/>
          <w:lang w:val="mn-MN"/>
        </w:rPr>
        <w:t>751.3.3.эдийн засгийн бодит өсөлтийг нэмэгдүүлэх;</w:t>
      </w:r>
    </w:p>
    <w:p w:rsidR="009A42CE" w:rsidRPr="009A42CE" w:rsidRDefault="009A42CE" w:rsidP="009A42CE">
      <w:pPr>
        <w:autoSpaceDE w:val="0"/>
        <w:spacing w:after="0" w:line="240" w:lineRule="auto"/>
        <w:ind w:left="720" w:firstLine="720"/>
        <w:jc w:val="both"/>
        <w:rPr>
          <w:rFonts w:eastAsiaTheme="minorEastAsia" w:cs="Arial"/>
          <w:noProof/>
          <w:color w:val="000000" w:themeColor="text1"/>
          <w:szCs w:val="24"/>
          <w:lang w:val="mn-MN"/>
        </w:rPr>
      </w:pPr>
      <w:r w:rsidRPr="009A42CE">
        <w:rPr>
          <w:rFonts w:eastAsiaTheme="minorEastAsia" w:cs="Arial"/>
          <w:noProof/>
          <w:color w:val="000000" w:themeColor="text1"/>
          <w:szCs w:val="24"/>
          <w:lang w:val="mn-MN"/>
        </w:rPr>
        <w:t xml:space="preserve">751.3.4.тухайн зээлийн хэмжээ төсвийн тусгай шаардлагын тогтоосон хэмжээнд нөлөөлөхгүй байх.  </w:t>
      </w:r>
    </w:p>
    <w:p w:rsidR="009A42CE" w:rsidRPr="009A42CE" w:rsidRDefault="009A42CE" w:rsidP="009A42CE">
      <w:pPr>
        <w:autoSpaceDE w:val="0"/>
        <w:spacing w:after="0" w:line="240" w:lineRule="auto"/>
        <w:jc w:val="both"/>
        <w:rPr>
          <w:rFonts w:eastAsiaTheme="minorEastAsia" w:cs="Arial"/>
          <w:noProof/>
          <w:color w:val="000000" w:themeColor="text1"/>
          <w:szCs w:val="24"/>
          <w:lang w:val="mn-MN"/>
        </w:rPr>
      </w:pPr>
    </w:p>
    <w:p w:rsidR="009A42CE" w:rsidRPr="009A42CE" w:rsidRDefault="009A42CE" w:rsidP="009A42CE">
      <w:pPr>
        <w:autoSpaceDE w:val="0"/>
        <w:spacing w:after="0" w:line="240" w:lineRule="auto"/>
        <w:ind w:firstLine="720"/>
        <w:jc w:val="both"/>
        <w:rPr>
          <w:rFonts w:eastAsiaTheme="minorEastAsia" w:cs="Arial"/>
          <w:noProof/>
          <w:color w:val="000000" w:themeColor="text1"/>
          <w:szCs w:val="24"/>
          <w:lang w:val="mn-MN"/>
        </w:rPr>
      </w:pPr>
      <w:r w:rsidRPr="009A42CE">
        <w:rPr>
          <w:rFonts w:eastAsiaTheme="minorEastAsia" w:cs="Arial"/>
          <w:noProof/>
          <w:color w:val="000000" w:themeColor="text1"/>
          <w:szCs w:val="24"/>
          <w:lang w:val="mn-MN"/>
        </w:rPr>
        <w:t>751.4.Төсвийн болон Аюулгүй байдал, гадаад бодлогын байнгын хорооны хамтарсан хуралдаанд олон улсын гэрээ байгуулах санал, олон улсын гэрээний төсөл, эсхүл эх бичвэрийг Монгол Улсын Ерөнхийлөгчийн итгэмжлэгдсэн төлөөлөгч, эсхүл тухайн олон улсын гэрээгээр зохицуулах асуудал эрхэлсэн Засгийн газрын гишүүн танилцуулна.</w:t>
      </w:r>
    </w:p>
    <w:p w:rsidR="009A42CE" w:rsidRPr="009A42CE" w:rsidRDefault="009A42CE" w:rsidP="009A42CE">
      <w:pPr>
        <w:autoSpaceDE w:val="0"/>
        <w:spacing w:after="0" w:line="240" w:lineRule="auto"/>
        <w:jc w:val="both"/>
        <w:rPr>
          <w:rFonts w:eastAsiaTheme="minorEastAsia" w:cs="Arial"/>
          <w:noProof/>
          <w:color w:val="000000" w:themeColor="text1"/>
          <w:szCs w:val="24"/>
          <w:lang w:val="mn-MN"/>
        </w:rPr>
      </w:pPr>
    </w:p>
    <w:p w:rsidR="009A42CE" w:rsidRPr="009A42CE" w:rsidRDefault="009A42CE" w:rsidP="009A42CE">
      <w:pPr>
        <w:autoSpaceDE w:val="0"/>
        <w:spacing w:after="0" w:line="240" w:lineRule="auto"/>
        <w:ind w:firstLine="720"/>
        <w:jc w:val="both"/>
        <w:rPr>
          <w:rFonts w:eastAsiaTheme="minorEastAsia" w:cs="Arial"/>
          <w:noProof/>
          <w:color w:val="000000" w:themeColor="text1"/>
          <w:szCs w:val="24"/>
          <w:lang w:val="mn-MN"/>
        </w:rPr>
      </w:pPr>
      <w:r w:rsidRPr="009A42CE">
        <w:rPr>
          <w:rFonts w:eastAsiaTheme="minorEastAsia" w:cs="Arial"/>
          <w:noProof/>
          <w:color w:val="000000" w:themeColor="text1"/>
          <w:szCs w:val="24"/>
          <w:lang w:val="mn-MN"/>
        </w:rPr>
        <w:t>75</w:t>
      </w:r>
      <w:r w:rsidRPr="009A42CE">
        <w:rPr>
          <w:rFonts w:eastAsiaTheme="minorEastAsia" w:cs="Arial"/>
          <w:noProof/>
          <w:color w:val="000000" w:themeColor="text1"/>
          <w:szCs w:val="24"/>
          <w:vertAlign w:val="superscript"/>
          <w:lang w:val="mn-MN"/>
        </w:rPr>
        <w:t>1</w:t>
      </w:r>
      <w:r w:rsidRPr="009A42CE">
        <w:rPr>
          <w:rFonts w:eastAsiaTheme="minorEastAsia" w:cs="Arial"/>
          <w:noProof/>
          <w:color w:val="000000" w:themeColor="text1"/>
          <w:szCs w:val="24"/>
          <w:lang w:val="mn-MN"/>
        </w:rPr>
        <w:t>.5.Олон улсын гэрээ байгуулах санал, олон улсын гэрээний төсөл, эх бичвэртэй холбогдуулан гишүүд асуулт асууж, үг хэлж болно.</w:t>
      </w:r>
    </w:p>
    <w:p w:rsidR="009A42CE" w:rsidRPr="009A42CE" w:rsidRDefault="009A42CE" w:rsidP="009A42CE">
      <w:pPr>
        <w:autoSpaceDE w:val="0"/>
        <w:spacing w:after="0" w:line="240" w:lineRule="auto"/>
        <w:jc w:val="both"/>
        <w:rPr>
          <w:rFonts w:eastAsiaTheme="minorEastAsia" w:cs="Arial"/>
          <w:noProof/>
          <w:color w:val="000000" w:themeColor="text1"/>
          <w:szCs w:val="24"/>
          <w:lang w:val="mn-MN"/>
        </w:rPr>
      </w:pPr>
    </w:p>
    <w:p w:rsidR="009A42CE" w:rsidRPr="009A42CE" w:rsidRDefault="009A42CE" w:rsidP="009A42CE">
      <w:pPr>
        <w:autoSpaceDE w:val="0"/>
        <w:spacing w:after="0" w:line="240" w:lineRule="auto"/>
        <w:ind w:firstLine="720"/>
        <w:jc w:val="both"/>
        <w:rPr>
          <w:rFonts w:eastAsiaTheme="minorEastAsia" w:cs="Arial"/>
          <w:noProof/>
          <w:color w:val="000000" w:themeColor="text1"/>
          <w:szCs w:val="24"/>
          <w:lang w:val="mn-MN"/>
        </w:rPr>
      </w:pPr>
      <w:r w:rsidRPr="009A42CE">
        <w:rPr>
          <w:rFonts w:eastAsiaTheme="minorEastAsia" w:cs="Arial"/>
          <w:noProof/>
          <w:color w:val="000000" w:themeColor="text1"/>
          <w:szCs w:val="24"/>
          <w:lang w:val="mn-MN"/>
        </w:rPr>
        <w:t>75</w:t>
      </w:r>
      <w:r w:rsidRPr="009A42CE">
        <w:rPr>
          <w:rFonts w:eastAsiaTheme="minorEastAsia" w:cs="Arial"/>
          <w:noProof/>
          <w:color w:val="000000" w:themeColor="text1"/>
          <w:szCs w:val="24"/>
          <w:vertAlign w:val="superscript"/>
          <w:lang w:val="mn-MN"/>
        </w:rPr>
        <w:t>1</w:t>
      </w:r>
      <w:r w:rsidRPr="009A42CE">
        <w:rPr>
          <w:rFonts w:eastAsiaTheme="minorEastAsia" w:cs="Arial"/>
          <w:noProof/>
          <w:color w:val="000000" w:themeColor="text1"/>
          <w:szCs w:val="24"/>
          <w:lang w:val="mn-MN"/>
        </w:rPr>
        <w:t xml:space="preserve">.6.Төсвийн болон Аюулгүй байдал, гадаад бодлогын байнгын хорооны хамтарсан хуралдаанаар олон улсын гэрээ байгуулах санал, олон улсын гэрээний </w:t>
      </w:r>
      <w:r w:rsidRPr="009A42CE">
        <w:rPr>
          <w:rFonts w:eastAsiaTheme="minorEastAsia" w:cs="Arial"/>
          <w:noProof/>
          <w:color w:val="000000" w:themeColor="text1"/>
          <w:szCs w:val="24"/>
          <w:lang w:val="mn-MN"/>
        </w:rPr>
        <w:lastRenderedPageBreak/>
        <w:t xml:space="preserve">төсөл, эсхүл эх бичвэрийн талаар ил санал хураалт явуулж, </w:t>
      </w:r>
      <w:r w:rsidRPr="009A42CE">
        <w:rPr>
          <w:rFonts w:eastAsiaTheme="minorEastAsia" w:cs="Arial"/>
          <w:bCs/>
          <w:noProof/>
          <w:color w:val="000000" w:themeColor="text1"/>
          <w:szCs w:val="24"/>
          <w:lang w:val="mn-MN"/>
        </w:rPr>
        <w:t>хуралдаанд оролцсон</w:t>
      </w:r>
      <w:r w:rsidRPr="009A42CE">
        <w:rPr>
          <w:rFonts w:eastAsiaTheme="minorEastAsia" w:cs="Arial"/>
          <w:noProof/>
          <w:color w:val="000000" w:themeColor="text1"/>
          <w:szCs w:val="24"/>
          <w:lang w:val="mn-MN"/>
        </w:rPr>
        <w:t xml:space="preserve"> гишүүдийн </w:t>
      </w:r>
      <w:r w:rsidRPr="009A42CE">
        <w:rPr>
          <w:rFonts w:eastAsiaTheme="minorEastAsia" w:cs="Arial"/>
          <w:noProof/>
          <w:color w:val="000000" w:themeColor="text1"/>
          <w:szCs w:val="24"/>
          <w:u w:color="FF0000"/>
          <w:lang w:val="mn-MN"/>
        </w:rPr>
        <w:t>олонхын</w:t>
      </w:r>
      <w:r w:rsidRPr="009A42CE">
        <w:rPr>
          <w:rFonts w:eastAsiaTheme="minorEastAsia" w:cs="Arial"/>
          <w:noProof/>
          <w:color w:val="000000" w:themeColor="text1"/>
          <w:szCs w:val="24"/>
          <w:lang w:val="mn-MN"/>
        </w:rPr>
        <w:t xml:space="preserve"> саналаар </w:t>
      </w:r>
      <w:r w:rsidRPr="009A42CE">
        <w:rPr>
          <w:rFonts w:eastAsiaTheme="minorEastAsia" w:cs="Arial"/>
          <w:noProof/>
          <w:color w:val="000000" w:themeColor="text1"/>
          <w:szCs w:val="24"/>
          <w:u w:color="FF0000"/>
          <w:lang w:val="mn-MN"/>
        </w:rPr>
        <w:t>дараах</w:t>
      </w:r>
      <w:r w:rsidRPr="009A42CE">
        <w:rPr>
          <w:rFonts w:eastAsiaTheme="minorEastAsia" w:cs="Arial"/>
          <w:noProof/>
          <w:color w:val="000000" w:themeColor="text1"/>
          <w:szCs w:val="24"/>
          <w:lang w:val="mn-MN"/>
        </w:rPr>
        <w:t xml:space="preserve"> санал, дүгнэлтийн аль нэгийг гаргана:</w:t>
      </w:r>
    </w:p>
    <w:p w:rsidR="009A42CE" w:rsidRPr="009A42CE" w:rsidRDefault="009A42CE" w:rsidP="009A42CE">
      <w:pPr>
        <w:autoSpaceDE w:val="0"/>
        <w:spacing w:after="0" w:line="240" w:lineRule="auto"/>
        <w:jc w:val="both"/>
        <w:rPr>
          <w:rFonts w:eastAsiaTheme="minorEastAsia" w:cs="Arial"/>
          <w:noProof/>
          <w:color w:val="000000" w:themeColor="text1"/>
          <w:szCs w:val="24"/>
          <w:lang w:val="mn-MN"/>
        </w:rPr>
      </w:pPr>
    </w:p>
    <w:p w:rsidR="009A42CE" w:rsidRPr="009A42CE" w:rsidRDefault="009A42CE" w:rsidP="009A42CE">
      <w:pPr>
        <w:autoSpaceDE w:val="0"/>
        <w:autoSpaceDN w:val="0"/>
        <w:spacing w:after="0" w:line="240" w:lineRule="auto"/>
        <w:ind w:firstLine="720"/>
        <w:jc w:val="both"/>
        <w:rPr>
          <w:rFonts w:eastAsia="SimSun" w:cs="Arial"/>
          <w:noProof/>
          <w:color w:val="000000" w:themeColor="text1"/>
          <w:szCs w:val="24"/>
          <w:lang w:val="mn-MN"/>
        </w:rPr>
      </w:pPr>
      <w:r w:rsidRPr="009A42CE">
        <w:rPr>
          <w:rFonts w:eastAsia="SimSun" w:cs="Arial"/>
          <w:noProof/>
          <w:color w:val="000000" w:themeColor="text1"/>
          <w:szCs w:val="24"/>
          <w:lang w:val="mn-MN"/>
        </w:rPr>
        <w:tab/>
        <w:t>75</w:t>
      </w:r>
      <w:r w:rsidRPr="009A42CE">
        <w:rPr>
          <w:rFonts w:eastAsia="SimSun" w:cs="Arial"/>
          <w:noProof/>
          <w:color w:val="000000" w:themeColor="text1"/>
          <w:szCs w:val="24"/>
          <w:vertAlign w:val="superscript"/>
          <w:lang w:val="mn-MN"/>
        </w:rPr>
        <w:t>1</w:t>
      </w:r>
      <w:r w:rsidRPr="009A42CE">
        <w:rPr>
          <w:rFonts w:eastAsia="SimSun" w:cs="Arial"/>
          <w:noProof/>
          <w:color w:val="000000" w:themeColor="text1"/>
          <w:szCs w:val="24"/>
          <w:lang w:val="mn-MN"/>
        </w:rPr>
        <w:t xml:space="preserve">.6.1.олон улсын гэрээний төсөл, эсхүл эх бичвэрийг бүхэлд нь зөвшөөрч, олон улсын гэрээнд гарын үсэг зурах эрхийг </w:t>
      </w:r>
      <w:r w:rsidRPr="009A42CE">
        <w:rPr>
          <w:rFonts w:eastAsia="SimSun" w:cs="Arial"/>
          <w:bCs/>
          <w:iCs/>
          <w:noProof/>
          <w:color w:val="000000" w:themeColor="text1"/>
          <w:szCs w:val="24"/>
          <w:lang w:val="mn-MN"/>
        </w:rPr>
        <w:t>Монгол Улсын</w:t>
      </w:r>
      <w:r w:rsidRPr="009A42CE">
        <w:rPr>
          <w:rFonts w:eastAsia="SimSun" w:cs="Arial"/>
          <w:noProof/>
          <w:color w:val="000000" w:themeColor="text1"/>
          <w:szCs w:val="24"/>
          <w:lang w:val="mn-MN"/>
        </w:rPr>
        <w:t xml:space="preserve"> Ерөнхийлөгч, Засгийн газарт олгох;</w:t>
      </w:r>
    </w:p>
    <w:p w:rsidR="009A42CE" w:rsidRPr="009A42CE" w:rsidRDefault="009A42CE" w:rsidP="009A42CE">
      <w:pPr>
        <w:autoSpaceDE w:val="0"/>
        <w:autoSpaceDN w:val="0"/>
        <w:spacing w:after="0" w:line="240" w:lineRule="auto"/>
        <w:ind w:firstLine="720"/>
        <w:jc w:val="both"/>
        <w:rPr>
          <w:rFonts w:eastAsia="SimSun" w:cs="Arial"/>
          <w:noProof/>
          <w:color w:val="000000" w:themeColor="text1"/>
          <w:szCs w:val="24"/>
          <w:lang w:val="mn-MN"/>
        </w:rPr>
      </w:pPr>
    </w:p>
    <w:p w:rsidR="009A42CE" w:rsidRPr="009A42CE" w:rsidRDefault="009A42CE" w:rsidP="009A42CE">
      <w:pPr>
        <w:autoSpaceDE w:val="0"/>
        <w:autoSpaceDN w:val="0"/>
        <w:spacing w:after="0" w:line="240" w:lineRule="auto"/>
        <w:ind w:firstLine="720"/>
        <w:jc w:val="both"/>
        <w:rPr>
          <w:rFonts w:eastAsia="SimSun" w:cs="Arial"/>
          <w:noProof/>
          <w:color w:val="000000" w:themeColor="text1"/>
          <w:szCs w:val="24"/>
          <w:lang w:val="mn-MN"/>
        </w:rPr>
      </w:pPr>
      <w:r w:rsidRPr="009A42CE">
        <w:rPr>
          <w:rFonts w:eastAsia="SimSun" w:cs="Arial"/>
          <w:noProof/>
          <w:color w:val="000000" w:themeColor="text1"/>
          <w:szCs w:val="24"/>
          <w:lang w:val="mn-MN"/>
        </w:rPr>
        <w:tab/>
        <w:t>75</w:t>
      </w:r>
      <w:r w:rsidRPr="009A42CE">
        <w:rPr>
          <w:rFonts w:eastAsia="SimSun" w:cs="Arial"/>
          <w:noProof/>
          <w:color w:val="000000" w:themeColor="text1"/>
          <w:szCs w:val="24"/>
          <w:vertAlign w:val="superscript"/>
          <w:lang w:val="mn-MN"/>
        </w:rPr>
        <w:t>1</w:t>
      </w:r>
      <w:r w:rsidRPr="009A42CE">
        <w:rPr>
          <w:rFonts w:eastAsia="SimSun" w:cs="Arial"/>
          <w:noProof/>
          <w:color w:val="000000" w:themeColor="text1"/>
          <w:szCs w:val="24"/>
          <w:lang w:val="mn-MN"/>
        </w:rPr>
        <w:t xml:space="preserve">.6.2.баталсан буюу жинхэлсэн олон талт гэрээний эх бичвэрээс бусад олон улсын гэрээний төсөлтэй холбогдуулан зарчмын шинжтэй тодорхой засвар, нэмэлт, өөрчлөлт оруулах санал, дүгнэлтийг </w:t>
      </w:r>
      <w:r w:rsidRPr="009A42CE">
        <w:rPr>
          <w:rFonts w:eastAsia="SimSun" w:cs="Arial"/>
          <w:bCs/>
          <w:iCs/>
          <w:noProof/>
          <w:color w:val="000000" w:themeColor="text1"/>
          <w:szCs w:val="24"/>
          <w:lang w:val="mn-MN"/>
        </w:rPr>
        <w:t>Монгол Улсын</w:t>
      </w:r>
      <w:r w:rsidRPr="009A42CE">
        <w:rPr>
          <w:rFonts w:eastAsia="SimSun" w:cs="Arial"/>
          <w:noProof/>
          <w:color w:val="000000" w:themeColor="text1"/>
          <w:szCs w:val="24"/>
          <w:lang w:val="mn-MN"/>
        </w:rPr>
        <w:t xml:space="preserve"> Ерөнхийлөгч, Засгийн газарт хүргүүлэх;</w:t>
      </w:r>
    </w:p>
    <w:p w:rsidR="009A42CE" w:rsidRPr="009A42CE" w:rsidRDefault="009A42CE" w:rsidP="009A42CE">
      <w:pPr>
        <w:autoSpaceDE w:val="0"/>
        <w:autoSpaceDN w:val="0"/>
        <w:spacing w:after="0" w:line="240" w:lineRule="auto"/>
        <w:ind w:firstLine="720"/>
        <w:jc w:val="both"/>
        <w:rPr>
          <w:rFonts w:eastAsia="SimSun" w:cs="Arial"/>
          <w:noProof/>
          <w:color w:val="000000" w:themeColor="text1"/>
          <w:szCs w:val="24"/>
          <w:lang w:val="mn-MN"/>
        </w:rPr>
      </w:pPr>
    </w:p>
    <w:p w:rsidR="009A42CE" w:rsidRPr="009A42CE" w:rsidRDefault="009A42CE" w:rsidP="009A42CE">
      <w:pPr>
        <w:autoSpaceDE w:val="0"/>
        <w:autoSpaceDN w:val="0"/>
        <w:spacing w:after="0" w:line="240" w:lineRule="auto"/>
        <w:ind w:firstLine="720"/>
        <w:jc w:val="both"/>
        <w:rPr>
          <w:rFonts w:eastAsia="SimSun" w:cs="Arial"/>
          <w:noProof/>
          <w:color w:val="000000" w:themeColor="text1"/>
          <w:szCs w:val="24"/>
          <w:lang w:val="mn-MN"/>
        </w:rPr>
      </w:pPr>
      <w:r w:rsidRPr="009A42CE">
        <w:rPr>
          <w:rFonts w:eastAsia="SimSun" w:cs="Arial"/>
          <w:noProof/>
          <w:color w:val="000000" w:themeColor="text1"/>
          <w:szCs w:val="24"/>
          <w:lang w:val="mn-MN"/>
        </w:rPr>
        <w:tab/>
        <w:t>75</w:t>
      </w:r>
      <w:r w:rsidRPr="009A42CE">
        <w:rPr>
          <w:rFonts w:eastAsia="SimSun" w:cs="Arial"/>
          <w:noProof/>
          <w:color w:val="000000" w:themeColor="text1"/>
          <w:szCs w:val="24"/>
          <w:vertAlign w:val="superscript"/>
          <w:lang w:val="mn-MN"/>
        </w:rPr>
        <w:t>1</w:t>
      </w:r>
      <w:r w:rsidRPr="009A42CE">
        <w:rPr>
          <w:rFonts w:eastAsia="SimSun" w:cs="Arial"/>
          <w:noProof/>
          <w:color w:val="000000" w:themeColor="text1"/>
          <w:szCs w:val="24"/>
          <w:lang w:val="mn-MN"/>
        </w:rPr>
        <w:t xml:space="preserve">.6.3.олон улсын гэрээ байгуулах санал, олон улсын гэрээний төсөл, эсхүл эх бичвэрийг дэмжээгүй бол шалтгааныг тайлбарласан санал, дүгнэлтийг </w:t>
      </w:r>
      <w:r w:rsidRPr="009A42CE">
        <w:rPr>
          <w:rFonts w:eastAsia="SimSun" w:cs="Arial"/>
          <w:bCs/>
          <w:iCs/>
          <w:noProof/>
          <w:color w:val="000000" w:themeColor="text1"/>
          <w:szCs w:val="24"/>
          <w:lang w:val="mn-MN"/>
        </w:rPr>
        <w:t>Монгол Улсын</w:t>
      </w:r>
      <w:r w:rsidRPr="009A42CE">
        <w:rPr>
          <w:rFonts w:eastAsia="SimSun" w:cs="Arial"/>
          <w:noProof/>
          <w:color w:val="000000" w:themeColor="text1"/>
          <w:szCs w:val="24"/>
          <w:lang w:val="mn-MN"/>
        </w:rPr>
        <w:t xml:space="preserve"> Ерөнхийлөгч, Засгийн газарт хүргүүлэх.</w:t>
      </w:r>
    </w:p>
    <w:p w:rsidR="009A42CE" w:rsidRPr="009A42CE" w:rsidRDefault="009A42CE" w:rsidP="009A42CE">
      <w:pPr>
        <w:autoSpaceDE w:val="0"/>
        <w:autoSpaceDN w:val="0"/>
        <w:spacing w:after="0" w:line="240" w:lineRule="auto"/>
        <w:ind w:firstLine="720"/>
        <w:jc w:val="both"/>
        <w:rPr>
          <w:rFonts w:eastAsia="SimSun" w:cs="Arial"/>
          <w:noProof/>
          <w:color w:val="000000" w:themeColor="text1"/>
          <w:szCs w:val="24"/>
          <w:lang w:val="mn-MN"/>
        </w:rPr>
      </w:pPr>
    </w:p>
    <w:p w:rsidR="009A42CE" w:rsidRPr="009A42CE" w:rsidRDefault="009A42CE" w:rsidP="009A42CE">
      <w:pPr>
        <w:spacing w:after="0" w:line="240" w:lineRule="auto"/>
        <w:ind w:firstLine="720"/>
        <w:jc w:val="both"/>
        <w:rPr>
          <w:rFonts w:eastAsia="Times New Roman" w:cs="Arial"/>
          <w:noProof/>
          <w:color w:val="000000" w:themeColor="text1"/>
          <w:szCs w:val="24"/>
          <w:lang w:val="mn-MN"/>
        </w:rPr>
      </w:pPr>
      <w:r w:rsidRPr="009A42CE">
        <w:rPr>
          <w:rFonts w:eastAsia="Times New Roman" w:cs="Arial"/>
          <w:noProof/>
          <w:color w:val="000000" w:themeColor="text1"/>
          <w:szCs w:val="24"/>
          <w:lang w:val="mn-MN"/>
        </w:rPr>
        <w:t>75</w:t>
      </w:r>
      <w:r w:rsidRPr="009A42CE">
        <w:rPr>
          <w:rFonts w:eastAsia="Times New Roman" w:cs="Arial"/>
          <w:noProof/>
          <w:color w:val="000000" w:themeColor="text1"/>
          <w:szCs w:val="24"/>
          <w:vertAlign w:val="superscript"/>
          <w:lang w:val="mn-MN"/>
        </w:rPr>
        <w:t>1</w:t>
      </w:r>
      <w:r w:rsidRPr="009A42CE">
        <w:rPr>
          <w:rFonts w:eastAsia="Times New Roman" w:cs="Arial"/>
          <w:noProof/>
          <w:color w:val="000000" w:themeColor="text1"/>
          <w:szCs w:val="24"/>
          <w:lang w:val="mn-MN"/>
        </w:rPr>
        <w:t>.7.</w:t>
      </w:r>
      <w:r w:rsidRPr="009A42CE">
        <w:rPr>
          <w:rFonts w:eastAsia="Times New Roman" w:cs="Arial"/>
          <w:bCs/>
          <w:iCs/>
          <w:noProof/>
          <w:color w:val="000000" w:themeColor="text1"/>
          <w:szCs w:val="24"/>
          <w:lang w:val="mn-MN"/>
        </w:rPr>
        <w:t>Монгол Улсын</w:t>
      </w:r>
      <w:r w:rsidRPr="009A42CE">
        <w:rPr>
          <w:rFonts w:eastAsia="Times New Roman" w:cs="Arial"/>
          <w:noProof/>
          <w:color w:val="000000" w:themeColor="text1"/>
          <w:szCs w:val="24"/>
          <w:lang w:val="mn-MN"/>
        </w:rPr>
        <w:t xml:space="preserve"> Ерөнхийлөгч, Засгийн газрын санал, эсхүл олон улсын гэрээний агуулга, ач холбогдлыг харгалзан Төсвийн болон Аюулгүй байдал, гадаад бодлогын байнгын хорооны хамтарсан хуралдаанд оролцсон гишүүдийн </w:t>
      </w:r>
      <w:r w:rsidRPr="009A42CE">
        <w:rPr>
          <w:rFonts w:eastAsia="Times New Roman" w:cs="Arial"/>
          <w:noProof/>
          <w:color w:val="000000" w:themeColor="text1"/>
          <w:szCs w:val="24"/>
          <w:u w:color="FF0000"/>
          <w:lang w:val="mn-MN"/>
        </w:rPr>
        <w:t>олонхын</w:t>
      </w:r>
      <w:r w:rsidRPr="009A42CE">
        <w:rPr>
          <w:rFonts w:eastAsia="Times New Roman" w:cs="Arial"/>
          <w:noProof/>
          <w:color w:val="000000" w:themeColor="text1"/>
          <w:szCs w:val="24"/>
          <w:lang w:val="mn-MN"/>
        </w:rPr>
        <w:t xml:space="preserve"> саналаар олон улсын гэрээ байгуулах санал, олон улсын гэрээний төсөл, эсхүл эх бичвэрийг нэгдсэн хуралдаанаар хэлэлцүүлэн зөвшилцөхөөр шийдвэрлэж болно.</w:t>
      </w:r>
    </w:p>
    <w:p w:rsidR="009A42CE" w:rsidRPr="009A42CE" w:rsidRDefault="009A42CE" w:rsidP="009A42CE">
      <w:pPr>
        <w:spacing w:after="0" w:line="240" w:lineRule="auto"/>
        <w:ind w:firstLine="720"/>
        <w:jc w:val="both"/>
        <w:rPr>
          <w:rFonts w:eastAsia="Times New Roman" w:cs="Arial"/>
          <w:noProof/>
          <w:color w:val="000000" w:themeColor="text1"/>
          <w:szCs w:val="24"/>
          <w:lang w:val="mn-MN"/>
        </w:rPr>
      </w:pPr>
    </w:p>
    <w:p w:rsidR="009A42CE" w:rsidRPr="009A42CE" w:rsidRDefault="009A42CE" w:rsidP="009A42CE">
      <w:pPr>
        <w:spacing w:after="0" w:line="240" w:lineRule="auto"/>
        <w:jc w:val="both"/>
        <w:rPr>
          <w:rFonts w:eastAsia="Times New Roman" w:cs="Arial"/>
          <w:noProof/>
          <w:color w:val="000000" w:themeColor="text1"/>
          <w:szCs w:val="24"/>
          <w:lang w:val="mn-MN"/>
        </w:rPr>
      </w:pPr>
      <w:r w:rsidRPr="009A42CE">
        <w:rPr>
          <w:rFonts w:eastAsia="Times New Roman" w:cs="Arial"/>
          <w:noProof/>
          <w:color w:val="000000" w:themeColor="text1"/>
          <w:szCs w:val="24"/>
          <w:lang w:val="mn-MN"/>
        </w:rPr>
        <w:tab/>
        <w:t>75</w:t>
      </w:r>
      <w:r w:rsidRPr="009A42CE">
        <w:rPr>
          <w:rFonts w:eastAsia="Times New Roman" w:cs="Arial"/>
          <w:noProof/>
          <w:color w:val="000000" w:themeColor="text1"/>
          <w:szCs w:val="24"/>
          <w:vertAlign w:val="superscript"/>
          <w:lang w:val="mn-MN"/>
        </w:rPr>
        <w:t>1</w:t>
      </w:r>
      <w:r w:rsidRPr="009A42CE">
        <w:rPr>
          <w:rFonts w:eastAsia="Times New Roman" w:cs="Arial"/>
          <w:noProof/>
          <w:color w:val="000000" w:themeColor="text1"/>
          <w:szCs w:val="24"/>
          <w:lang w:val="mn-MN"/>
        </w:rPr>
        <w:t>.8.</w:t>
      </w:r>
      <w:r w:rsidRPr="009A42CE">
        <w:rPr>
          <w:rFonts w:eastAsia="Times New Roman" w:cs="Arial"/>
          <w:bCs/>
          <w:iCs/>
          <w:noProof/>
          <w:color w:val="000000" w:themeColor="text1"/>
          <w:szCs w:val="24"/>
          <w:lang w:val="mn-MN"/>
        </w:rPr>
        <w:t>Монгол Улсын</w:t>
      </w:r>
      <w:r w:rsidRPr="009A42CE">
        <w:rPr>
          <w:rFonts w:eastAsia="Times New Roman" w:cs="Arial"/>
          <w:noProof/>
          <w:color w:val="000000" w:themeColor="text1"/>
          <w:szCs w:val="24"/>
          <w:lang w:val="mn-MN"/>
        </w:rPr>
        <w:t xml:space="preserve"> Ерөнхийлөгч, Засгийн газар энэ хуулийн 75</w:t>
      </w:r>
      <w:r w:rsidRPr="009A42CE">
        <w:rPr>
          <w:rFonts w:eastAsia="Times New Roman" w:cs="Arial"/>
          <w:noProof/>
          <w:color w:val="000000" w:themeColor="text1"/>
          <w:szCs w:val="24"/>
          <w:vertAlign w:val="superscript"/>
          <w:lang w:val="mn-MN"/>
        </w:rPr>
        <w:t>1</w:t>
      </w:r>
      <w:r w:rsidRPr="009A42CE">
        <w:rPr>
          <w:rFonts w:eastAsia="Times New Roman" w:cs="Arial"/>
          <w:noProof/>
          <w:color w:val="000000" w:themeColor="text1"/>
          <w:szCs w:val="24"/>
          <w:lang w:val="mn-MN"/>
        </w:rPr>
        <w:t>.6.2-т заасан Төсвийн болон Аюулгүй байдал, гадаад бодлогын байнгын хорооны хамтарсан хуралдаанаас гаргасан санал, дүгнэлтийн дагуу олон 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 гэрээний шинэчилсэн төслийн хамт Улсын Их Хуралд зөвшилцөхөөр дахин ирүүлнэ.</w:t>
      </w:r>
    </w:p>
    <w:p w:rsidR="009A42CE" w:rsidRPr="009A42CE" w:rsidRDefault="009A42CE" w:rsidP="009A42CE">
      <w:pPr>
        <w:spacing w:after="0" w:line="240" w:lineRule="auto"/>
        <w:jc w:val="both"/>
        <w:rPr>
          <w:rFonts w:eastAsia="Times New Roman" w:cs="Arial"/>
          <w:noProof/>
          <w:color w:val="000000" w:themeColor="text1"/>
          <w:szCs w:val="24"/>
          <w:lang w:val="mn-MN"/>
        </w:rPr>
      </w:pPr>
    </w:p>
    <w:p w:rsidR="009A42CE" w:rsidRPr="009A42CE" w:rsidRDefault="009A42CE" w:rsidP="009A42CE">
      <w:pPr>
        <w:spacing w:after="0" w:line="240" w:lineRule="auto"/>
        <w:jc w:val="both"/>
        <w:rPr>
          <w:rFonts w:eastAsia="Times New Roman" w:cs="Arial"/>
          <w:noProof/>
          <w:color w:val="000000" w:themeColor="text1"/>
          <w:szCs w:val="24"/>
          <w:lang w:val="mn-MN"/>
        </w:rPr>
      </w:pPr>
      <w:r w:rsidRPr="009A42CE">
        <w:rPr>
          <w:rFonts w:eastAsia="Times New Roman" w:cs="Arial"/>
          <w:noProof/>
          <w:color w:val="000000" w:themeColor="text1"/>
          <w:szCs w:val="24"/>
          <w:lang w:val="mn-MN"/>
        </w:rPr>
        <w:tab/>
        <w:t>75</w:t>
      </w:r>
      <w:r w:rsidRPr="009A42CE">
        <w:rPr>
          <w:rFonts w:eastAsia="Times New Roman" w:cs="Arial"/>
          <w:noProof/>
          <w:color w:val="000000" w:themeColor="text1"/>
          <w:szCs w:val="24"/>
          <w:vertAlign w:val="superscript"/>
          <w:lang w:val="mn-MN"/>
        </w:rPr>
        <w:t>1</w:t>
      </w:r>
      <w:r w:rsidRPr="009A42CE">
        <w:rPr>
          <w:rFonts w:eastAsia="Times New Roman" w:cs="Arial"/>
          <w:noProof/>
          <w:color w:val="000000" w:themeColor="text1"/>
          <w:szCs w:val="24"/>
          <w:lang w:val="mn-MN"/>
        </w:rPr>
        <w:t>.9.</w:t>
      </w:r>
      <w:r w:rsidRPr="009A42CE">
        <w:rPr>
          <w:rFonts w:eastAsia="Times New Roman" w:cs="Arial"/>
          <w:bCs/>
          <w:iCs/>
          <w:noProof/>
          <w:color w:val="000000" w:themeColor="text1"/>
          <w:szCs w:val="24"/>
          <w:lang w:val="mn-MN"/>
        </w:rPr>
        <w:t>Монгол Улсын</w:t>
      </w:r>
      <w:r w:rsidRPr="009A42CE">
        <w:rPr>
          <w:rFonts w:eastAsia="Times New Roman" w:cs="Arial"/>
          <w:noProof/>
          <w:color w:val="000000" w:themeColor="text1"/>
          <w:szCs w:val="24"/>
          <w:lang w:val="mn-MN"/>
        </w:rPr>
        <w:t xml:space="preserve"> Ерөнхийлөгч, Засгийн газар энэ хуулийн 75</w:t>
      </w:r>
      <w:r w:rsidRPr="009A42CE">
        <w:rPr>
          <w:rFonts w:eastAsia="Times New Roman" w:cs="Arial"/>
          <w:noProof/>
          <w:color w:val="000000" w:themeColor="text1"/>
          <w:szCs w:val="24"/>
          <w:vertAlign w:val="superscript"/>
          <w:lang w:val="mn-MN"/>
        </w:rPr>
        <w:t>1</w:t>
      </w:r>
      <w:r w:rsidRPr="009A42CE">
        <w:rPr>
          <w:rFonts w:eastAsia="Times New Roman" w:cs="Arial"/>
          <w:noProof/>
          <w:color w:val="000000" w:themeColor="text1"/>
          <w:szCs w:val="24"/>
          <w:lang w:val="mn-MN"/>
        </w:rPr>
        <w:t>.6.3-т заасан Төсвийн болон Аюулгүй байдал, гадаад бодлогын байнгын хорооны хамтарсан хуралдаанаас гаргасан санал, дүгнэлтэд дурдсан шалтгааныг арилгасан бол олон улсын гэрээ байгуулах санал, олон улсын гэрээний шинэчилсэн төслийг Улсын Их Хуралд зөвшилцөхөөр ирүүлж болно.</w:t>
      </w:r>
    </w:p>
    <w:p w:rsidR="009A42CE" w:rsidRPr="009A42CE" w:rsidRDefault="009A42CE" w:rsidP="009A42CE">
      <w:pPr>
        <w:spacing w:after="0" w:line="240" w:lineRule="auto"/>
        <w:jc w:val="both"/>
        <w:rPr>
          <w:rFonts w:eastAsia="Times New Roman" w:cs="Arial"/>
          <w:noProof/>
          <w:color w:val="000000" w:themeColor="text1"/>
          <w:szCs w:val="24"/>
          <w:lang w:val="mn-MN"/>
        </w:rPr>
      </w:pPr>
    </w:p>
    <w:p w:rsidR="009A42CE" w:rsidRPr="009A42CE" w:rsidRDefault="009A42CE" w:rsidP="009A42CE">
      <w:pPr>
        <w:spacing w:after="0" w:line="240" w:lineRule="auto"/>
        <w:ind w:firstLine="720"/>
        <w:jc w:val="both"/>
        <w:rPr>
          <w:rFonts w:eastAsiaTheme="minorEastAsia" w:cs="Arial"/>
          <w:noProof/>
          <w:color w:val="000000" w:themeColor="text1"/>
          <w:szCs w:val="24"/>
          <w:lang w:val="mn-MN"/>
        </w:rPr>
      </w:pPr>
      <w:r w:rsidRPr="009A42CE">
        <w:rPr>
          <w:rFonts w:eastAsiaTheme="minorEastAsia" w:cs="Arial"/>
          <w:noProof/>
          <w:color w:val="000000" w:themeColor="text1"/>
          <w:szCs w:val="24"/>
          <w:lang w:val="mn-MN"/>
        </w:rPr>
        <w:t>75</w:t>
      </w:r>
      <w:r w:rsidRPr="009A42CE">
        <w:rPr>
          <w:rFonts w:eastAsiaTheme="minorEastAsia" w:cs="Arial"/>
          <w:noProof/>
          <w:color w:val="000000" w:themeColor="text1"/>
          <w:szCs w:val="24"/>
          <w:vertAlign w:val="superscript"/>
          <w:lang w:val="mn-MN"/>
        </w:rPr>
        <w:t>1</w:t>
      </w:r>
      <w:r w:rsidRPr="009A42CE">
        <w:rPr>
          <w:rFonts w:eastAsiaTheme="minorEastAsia" w:cs="Arial"/>
          <w:noProof/>
          <w:color w:val="000000" w:themeColor="text1"/>
          <w:szCs w:val="24"/>
          <w:lang w:val="mn-MN"/>
        </w:rPr>
        <w:t>.10.Энэ хуулийн 75</w:t>
      </w:r>
      <w:r w:rsidRPr="009A42CE">
        <w:rPr>
          <w:rFonts w:eastAsiaTheme="minorEastAsia" w:cs="Arial"/>
          <w:noProof/>
          <w:color w:val="000000" w:themeColor="text1"/>
          <w:szCs w:val="24"/>
          <w:vertAlign w:val="superscript"/>
          <w:lang w:val="mn-MN"/>
        </w:rPr>
        <w:t>1</w:t>
      </w:r>
      <w:r w:rsidRPr="009A42CE">
        <w:rPr>
          <w:rFonts w:eastAsiaTheme="minorEastAsia" w:cs="Arial"/>
          <w:noProof/>
          <w:color w:val="000000" w:themeColor="text1"/>
          <w:szCs w:val="24"/>
          <w:lang w:val="mn-MN"/>
        </w:rPr>
        <w:t xml:space="preserve">.7-т заасны дагуу хэлэлцүүлсэн олон улсын гэрээ байгуулах санал, олон улсын гэрээний төсөл, эсхүл эх бичвэрийг нэгдсэн хуралдаанаар хэлэлцэн гишүүдийн </w:t>
      </w:r>
      <w:r w:rsidRPr="009A42CE">
        <w:rPr>
          <w:rFonts w:eastAsiaTheme="minorEastAsia" w:cs="Arial"/>
          <w:noProof/>
          <w:color w:val="000000" w:themeColor="text1"/>
          <w:szCs w:val="24"/>
          <w:u w:color="FF0000"/>
          <w:lang w:val="mn-MN"/>
        </w:rPr>
        <w:t>олонхын</w:t>
      </w:r>
      <w:r w:rsidRPr="009A42CE">
        <w:rPr>
          <w:rFonts w:eastAsiaTheme="minorEastAsia" w:cs="Arial"/>
          <w:noProof/>
          <w:color w:val="000000" w:themeColor="text1"/>
          <w:szCs w:val="24"/>
          <w:lang w:val="mn-MN"/>
        </w:rPr>
        <w:t xml:space="preserve"> саналаар энэ хуулийн 75</w:t>
      </w:r>
      <w:r w:rsidRPr="009A42CE">
        <w:rPr>
          <w:rFonts w:eastAsiaTheme="minorEastAsia" w:cs="Arial"/>
          <w:noProof/>
          <w:color w:val="000000" w:themeColor="text1"/>
          <w:szCs w:val="24"/>
          <w:vertAlign w:val="superscript"/>
          <w:lang w:val="mn-MN"/>
        </w:rPr>
        <w:t>1</w:t>
      </w:r>
      <w:r w:rsidRPr="009A42CE">
        <w:rPr>
          <w:rFonts w:eastAsiaTheme="minorEastAsia" w:cs="Arial"/>
          <w:noProof/>
          <w:color w:val="000000" w:themeColor="text1"/>
          <w:szCs w:val="24"/>
          <w:lang w:val="mn-MN"/>
        </w:rPr>
        <w:t>.6.1, 75</w:t>
      </w:r>
      <w:r w:rsidRPr="009A42CE">
        <w:rPr>
          <w:rFonts w:eastAsiaTheme="minorEastAsia" w:cs="Arial"/>
          <w:noProof/>
          <w:color w:val="000000" w:themeColor="text1"/>
          <w:szCs w:val="24"/>
          <w:vertAlign w:val="superscript"/>
          <w:lang w:val="mn-MN"/>
        </w:rPr>
        <w:t>1</w:t>
      </w:r>
      <w:r w:rsidRPr="009A42CE">
        <w:rPr>
          <w:rFonts w:eastAsiaTheme="minorEastAsia" w:cs="Arial"/>
          <w:noProof/>
          <w:color w:val="000000" w:themeColor="text1"/>
          <w:szCs w:val="24"/>
          <w:lang w:val="mn-MN"/>
        </w:rPr>
        <w:t>.6.2, 75</w:t>
      </w:r>
      <w:r w:rsidRPr="009A42CE">
        <w:rPr>
          <w:rFonts w:eastAsiaTheme="minorEastAsia" w:cs="Arial"/>
          <w:noProof/>
          <w:color w:val="000000" w:themeColor="text1"/>
          <w:szCs w:val="24"/>
          <w:vertAlign w:val="superscript"/>
          <w:lang w:val="mn-MN"/>
        </w:rPr>
        <w:t>1</w:t>
      </w:r>
      <w:r w:rsidRPr="009A42CE">
        <w:rPr>
          <w:rFonts w:eastAsiaTheme="minorEastAsia" w:cs="Arial"/>
          <w:noProof/>
          <w:color w:val="000000" w:themeColor="text1"/>
          <w:szCs w:val="24"/>
          <w:lang w:val="mn-MN"/>
        </w:rPr>
        <w:t>.6.3-т заасан шийдвэрийн аль нэгийг гаргана.”</w:t>
      </w:r>
    </w:p>
    <w:p w:rsidR="009A42CE" w:rsidRPr="009A42CE" w:rsidRDefault="009A42CE" w:rsidP="009A42CE">
      <w:pPr>
        <w:spacing w:after="0" w:line="240" w:lineRule="auto"/>
        <w:ind w:firstLine="720"/>
        <w:jc w:val="both"/>
        <w:rPr>
          <w:rFonts w:eastAsiaTheme="minorEastAsia" w:cs="Arial"/>
          <w:noProof/>
          <w:color w:val="000000" w:themeColor="text1"/>
          <w:szCs w:val="24"/>
          <w:lang w:val="mn-MN"/>
        </w:rPr>
      </w:pPr>
    </w:p>
    <w:p w:rsidR="009A42CE" w:rsidRPr="009A42CE" w:rsidRDefault="009A42CE" w:rsidP="009A42CE">
      <w:pPr>
        <w:shd w:val="clear" w:color="auto" w:fill="FFFFFF"/>
        <w:spacing w:after="0" w:line="240" w:lineRule="auto"/>
        <w:ind w:firstLine="720"/>
        <w:contextualSpacing/>
        <w:jc w:val="both"/>
        <w:rPr>
          <w:rFonts w:eastAsia="Times New Roman" w:cs="Arial"/>
          <w:bCs/>
          <w:noProof/>
          <w:color w:val="000000" w:themeColor="text1"/>
          <w:szCs w:val="24"/>
          <w:lang w:val="mn-MN"/>
        </w:rPr>
      </w:pPr>
      <w:r w:rsidRPr="009A42CE">
        <w:rPr>
          <w:rFonts w:eastAsia="Times New Roman" w:cs="Arial"/>
          <w:b/>
          <w:bCs/>
          <w:noProof/>
          <w:color w:val="000000" w:themeColor="text1"/>
          <w:szCs w:val="24"/>
          <w:lang w:val="mn-MN"/>
        </w:rPr>
        <w:t>2 дугаар зүйл.</w:t>
      </w:r>
      <w:r w:rsidRPr="009A42CE">
        <w:rPr>
          <w:rFonts w:eastAsia="Times New Roman" w:cs="Arial"/>
          <w:noProof/>
          <w:color w:val="000000" w:themeColor="text1"/>
          <w:szCs w:val="24"/>
          <w:lang w:val="mn-MN"/>
        </w:rPr>
        <w:t>Монгол Улсын Их Хурлын чуулганы хуралдааны дэгийн</w:t>
      </w:r>
      <w:r w:rsidRPr="009A42CE">
        <w:rPr>
          <w:rFonts w:eastAsia="Times New Roman" w:cs="Arial"/>
          <w:bCs/>
          <w:noProof/>
          <w:color w:val="000000" w:themeColor="text1"/>
          <w:szCs w:val="24"/>
          <w:lang w:val="mn-MN"/>
        </w:rPr>
        <w:t xml:space="preserve"> тухай хуулийн 75 дугаар зүйлийн 75.3.1 дэх заалтыг хүчингүй болсонд тооцсугай. </w:t>
      </w:r>
    </w:p>
    <w:p w:rsidR="009A42CE" w:rsidRPr="009A42CE" w:rsidRDefault="009A42CE" w:rsidP="009A42CE">
      <w:pPr>
        <w:shd w:val="clear" w:color="auto" w:fill="FFFFFF"/>
        <w:spacing w:after="0" w:line="240" w:lineRule="auto"/>
        <w:ind w:firstLine="720"/>
        <w:contextualSpacing/>
        <w:jc w:val="both"/>
        <w:rPr>
          <w:rFonts w:eastAsia="Times New Roman" w:cs="Arial"/>
          <w:bCs/>
          <w:noProof/>
          <w:color w:val="000000" w:themeColor="text1"/>
          <w:szCs w:val="24"/>
          <w:lang w:val="mn-MN"/>
        </w:rPr>
      </w:pPr>
    </w:p>
    <w:p w:rsidR="009A42CE" w:rsidRPr="009A42CE" w:rsidRDefault="009A42CE" w:rsidP="009A42CE">
      <w:pPr>
        <w:keepNext/>
        <w:keepLines/>
        <w:spacing w:after="0" w:line="240" w:lineRule="auto"/>
        <w:ind w:firstLine="720"/>
        <w:jc w:val="both"/>
        <w:rPr>
          <w:rFonts w:eastAsia="Arial" w:cs="Arial"/>
          <w:szCs w:val="24"/>
        </w:rPr>
      </w:pPr>
      <w:r w:rsidRPr="009A42CE">
        <w:rPr>
          <w:rFonts w:eastAsia="Arial" w:cs="Arial"/>
          <w:b/>
          <w:color w:val="000000"/>
          <w:szCs w:val="24"/>
          <w:lang w:val="mn-MN"/>
        </w:rPr>
        <w:t>3</w:t>
      </w:r>
      <w:r w:rsidRPr="009A42CE">
        <w:rPr>
          <w:rFonts w:eastAsia="Arial" w:cs="Arial"/>
          <w:b/>
          <w:color w:val="000000"/>
          <w:szCs w:val="24"/>
        </w:rPr>
        <w:t xml:space="preserve"> дугаар зүйл.</w:t>
      </w:r>
      <w:r w:rsidRPr="009A42CE">
        <w:rPr>
          <w:rFonts w:eastAsia="Arial" w:cs="Arial"/>
          <w:szCs w:val="24"/>
        </w:rPr>
        <w:t>Энэ хуулийг</w:t>
      </w:r>
      <w:r w:rsidRPr="009A42CE">
        <w:rPr>
          <w:rFonts w:eastAsia="Arial" w:cs="Arial"/>
          <w:szCs w:val="24"/>
          <w:lang w:val="mn-MN"/>
        </w:rPr>
        <w:t xml:space="preserve"> Төсвийн тухай хуульд, нэмэлт, өөрчлөлт оруулах тухай хууль хүчин төгөлдөр болсон </w:t>
      </w:r>
      <w:r w:rsidRPr="009A42CE">
        <w:rPr>
          <w:rFonts w:eastAsia="Arial" w:cs="Arial"/>
          <w:szCs w:val="24"/>
        </w:rPr>
        <w:t>өдрөөс эхлэн дагаж мөрдөнө.</w:t>
      </w:r>
    </w:p>
    <w:p w:rsidR="009A42CE" w:rsidRPr="009A42CE" w:rsidRDefault="009A42CE" w:rsidP="009A42CE">
      <w:pPr>
        <w:shd w:val="clear" w:color="auto" w:fill="FFFFFF"/>
        <w:spacing w:after="0" w:line="240" w:lineRule="auto"/>
        <w:ind w:firstLine="720"/>
        <w:contextualSpacing/>
        <w:jc w:val="both"/>
        <w:rPr>
          <w:rFonts w:eastAsia="Times New Roman" w:cs="Arial"/>
          <w:bCs/>
          <w:noProof/>
          <w:color w:val="000000" w:themeColor="text1"/>
          <w:szCs w:val="24"/>
          <w:lang w:val="mn-MN"/>
        </w:rPr>
      </w:pPr>
    </w:p>
    <w:p w:rsidR="009A42CE" w:rsidRPr="009A42CE" w:rsidRDefault="009A42CE" w:rsidP="009A42CE">
      <w:pPr>
        <w:shd w:val="clear" w:color="auto" w:fill="FFFFFF"/>
        <w:spacing w:after="0" w:line="240" w:lineRule="auto"/>
        <w:ind w:firstLine="720"/>
        <w:contextualSpacing/>
        <w:jc w:val="both"/>
        <w:rPr>
          <w:rFonts w:eastAsia="Times New Roman" w:cs="Arial"/>
          <w:bCs/>
          <w:noProof/>
          <w:color w:val="000000" w:themeColor="text1"/>
          <w:szCs w:val="24"/>
          <w:lang w:val="mn-MN"/>
        </w:rPr>
      </w:pPr>
    </w:p>
    <w:p w:rsidR="009A42CE" w:rsidRPr="009A42CE" w:rsidRDefault="009A42CE" w:rsidP="009A42CE">
      <w:pPr>
        <w:shd w:val="clear" w:color="auto" w:fill="FFFFFF"/>
        <w:spacing w:after="0" w:line="240" w:lineRule="auto"/>
        <w:ind w:firstLine="720"/>
        <w:contextualSpacing/>
        <w:jc w:val="both"/>
        <w:rPr>
          <w:rFonts w:eastAsia="Times New Roman" w:cs="Arial"/>
          <w:noProof/>
          <w:color w:val="000000" w:themeColor="text1"/>
          <w:szCs w:val="24"/>
          <w:lang w:val="mn-MN"/>
        </w:rPr>
      </w:pPr>
    </w:p>
    <w:p w:rsidR="009A42CE" w:rsidRPr="009A42CE" w:rsidRDefault="009A42CE" w:rsidP="009A42CE">
      <w:pPr>
        <w:spacing w:after="0" w:line="240" w:lineRule="auto"/>
        <w:jc w:val="both"/>
        <w:rPr>
          <w:rFonts w:eastAsiaTheme="minorEastAsia" w:cs="Arial"/>
          <w:noProof/>
          <w:color w:val="000000" w:themeColor="text1"/>
          <w:szCs w:val="24"/>
          <w:lang w:val="mn-MN"/>
        </w:rPr>
      </w:pPr>
    </w:p>
    <w:p w:rsidR="009A42CE" w:rsidRPr="009A42CE" w:rsidRDefault="009A42CE" w:rsidP="009A42CE">
      <w:pPr>
        <w:spacing w:after="0" w:line="240" w:lineRule="auto"/>
        <w:contextualSpacing/>
        <w:jc w:val="center"/>
        <w:rPr>
          <w:rFonts w:eastAsiaTheme="minorEastAsia" w:cs="Arial"/>
          <w:noProof/>
          <w:color w:val="000000" w:themeColor="text1"/>
          <w:szCs w:val="24"/>
          <w:lang w:val="mn-MN"/>
        </w:rPr>
      </w:pPr>
      <w:r w:rsidRPr="009A42CE">
        <w:rPr>
          <w:rFonts w:eastAsiaTheme="minorEastAsia" w:cs="Arial"/>
          <w:noProof/>
          <w:color w:val="000000" w:themeColor="text1"/>
          <w:szCs w:val="24"/>
          <w:lang w:val="mn-MN"/>
        </w:rPr>
        <w:t>Гарын үсэг</w:t>
      </w: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center"/>
        <w:rPr>
          <w:rFonts w:eastAsiaTheme="minorEastAsia" w:cs="Arial"/>
          <w:szCs w:val="24"/>
        </w:rPr>
      </w:pPr>
    </w:p>
    <w:p w:rsidR="009A42CE" w:rsidRPr="009A42CE" w:rsidRDefault="009A42CE" w:rsidP="009A42CE">
      <w:pPr>
        <w:spacing w:after="0" w:line="240" w:lineRule="auto"/>
        <w:jc w:val="right"/>
        <w:rPr>
          <w:rFonts w:eastAsia="Arial" w:cs="Arial"/>
          <w:color w:val="000000"/>
          <w:szCs w:val="24"/>
        </w:rPr>
      </w:pPr>
      <w:r w:rsidRPr="009A42CE">
        <w:rPr>
          <w:rFonts w:eastAsia="Arial" w:cs="Arial"/>
          <w:color w:val="000000"/>
          <w:szCs w:val="24"/>
        </w:rPr>
        <w:lastRenderedPageBreak/>
        <w:t>Төсөл</w:t>
      </w:r>
    </w:p>
    <w:p w:rsidR="009A42CE" w:rsidRPr="009A42CE" w:rsidRDefault="009A42CE" w:rsidP="009A42CE">
      <w:pPr>
        <w:spacing w:after="0" w:line="240" w:lineRule="auto"/>
        <w:jc w:val="right"/>
        <w:rPr>
          <w:rFonts w:eastAsia="Arial" w:cs="Arial"/>
          <w:color w:val="000000"/>
          <w:szCs w:val="24"/>
        </w:rPr>
      </w:pPr>
      <w:r w:rsidRPr="009A42CE">
        <w:rPr>
          <w:rFonts w:eastAsia="Arial" w:cs="Arial"/>
          <w:color w:val="000000"/>
          <w:szCs w:val="24"/>
        </w:rPr>
        <w:t xml:space="preserve">                                                                                        </w:t>
      </w:r>
    </w:p>
    <w:p w:rsidR="009A42CE" w:rsidRPr="009A42CE" w:rsidRDefault="009A42CE" w:rsidP="009A42CE">
      <w:pPr>
        <w:spacing w:after="0" w:line="240" w:lineRule="auto"/>
        <w:ind w:left="-142"/>
        <w:jc w:val="center"/>
        <w:rPr>
          <w:rFonts w:eastAsia="Arial" w:cs="Arial"/>
          <w:b/>
          <w:color w:val="000000"/>
          <w:szCs w:val="24"/>
        </w:rPr>
      </w:pPr>
      <w:r w:rsidRPr="009A42CE">
        <w:rPr>
          <w:rFonts w:eastAsia="Arial" w:cs="Arial"/>
          <w:b/>
          <w:color w:val="000000"/>
          <w:szCs w:val="24"/>
        </w:rPr>
        <w:t>МОНГОЛ УЛСЫН ХУУЛЬ</w:t>
      </w:r>
    </w:p>
    <w:p w:rsidR="009A42CE" w:rsidRPr="009A42CE" w:rsidRDefault="009A42CE" w:rsidP="009A42CE">
      <w:pPr>
        <w:spacing w:after="0" w:line="240" w:lineRule="auto"/>
        <w:jc w:val="both"/>
        <w:rPr>
          <w:rFonts w:eastAsia="Arial" w:cs="Arial"/>
          <w:color w:val="000000"/>
          <w:szCs w:val="24"/>
        </w:rPr>
      </w:pPr>
    </w:p>
    <w:p w:rsidR="009A42CE" w:rsidRPr="009A42CE" w:rsidRDefault="009A42CE" w:rsidP="009A42CE">
      <w:pPr>
        <w:spacing w:after="0" w:line="240" w:lineRule="auto"/>
        <w:jc w:val="both"/>
        <w:rPr>
          <w:rFonts w:eastAsia="Arial" w:cs="Arial"/>
          <w:color w:val="000000"/>
          <w:szCs w:val="24"/>
        </w:rPr>
      </w:pPr>
      <w:r w:rsidRPr="009A42CE">
        <w:rPr>
          <w:rFonts w:eastAsia="Arial" w:cs="Arial"/>
          <w:color w:val="000000"/>
          <w:szCs w:val="24"/>
        </w:rPr>
        <w:t>2022 оны … дугаар</w:t>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t xml:space="preserve">          Улаанбаатар </w:t>
      </w:r>
    </w:p>
    <w:p w:rsidR="009A42CE" w:rsidRPr="009A42CE" w:rsidRDefault="009A42CE" w:rsidP="009A42CE">
      <w:pPr>
        <w:spacing w:after="0" w:line="240" w:lineRule="auto"/>
        <w:jc w:val="both"/>
        <w:rPr>
          <w:rFonts w:eastAsia="Arial" w:cs="Arial"/>
          <w:color w:val="000000"/>
          <w:szCs w:val="24"/>
        </w:rPr>
      </w:pPr>
      <w:r w:rsidRPr="009A42CE">
        <w:rPr>
          <w:rFonts w:eastAsia="Arial" w:cs="Arial"/>
          <w:color w:val="000000"/>
          <w:szCs w:val="24"/>
        </w:rPr>
        <w:t>сарын …-ны өдөр</w:t>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t xml:space="preserve">        хот </w:t>
      </w:r>
    </w:p>
    <w:p w:rsidR="009A42CE" w:rsidRPr="009A42CE" w:rsidRDefault="009A42CE" w:rsidP="009A42CE">
      <w:pPr>
        <w:spacing w:after="0" w:line="240" w:lineRule="auto"/>
        <w:jc w:val="center"/>
        <w:rPr>
          <w:rFonts w:eastAsiaTheme="minorEastAsia" w:cs="Arial"/>
          <w:szCs w:val="24"/>
        </w:rPr>
      </w:pPr>
    </w:p>
    <w:p w:rsidR="009A42CE" w:rsidRPr="009A42CE" w:rsidRDefault="009A42CE" w:rsidP="009A42CE">
      <w:pPr>
        <w:spacing w:after="0" w:line="240" w:lineRule="auto"/>
        <w:jc w:val="center"/>
        <w:rPr>
          <w:rFonts w:eastAsiaTheme="minorEastAsia" w:cs="Arial"/>
          <w:szCs w:val="24"/>
        </w:rPr>
      </w:pPr>
    </w:p>
    <w:p w:rsidR="009A42CE" w:rsidRPr="009A42CE" w:rsidRDefault="009A42CE" w:rsidP="009A42CE">
      <w:pPr>
        <w:spacing w:after="0" w:line="240" w:lineRule="auto"/>
        <w:jc w:val="center"/>
        <w:rPr>
          <w:rFonts w:eastAsiaTheme="minorEastAsia" w:cs="Arial"/>
          <w:b/>
          <w:bCs/>
          <w:szCs w:val="24"/>
          <w:lang w:val="mn-MN"/>
        </w:rPr>
      </w:pPr>
      <w:r w:rsidRPr="009A42CE">
        <w:rPr>
          <w:rFonts w:eastAsiaTheme="minorEastAsia" w:cs="Arial"/>
          <w:b/>
          <w:bCs/>
          <w:szCs w:val="24"/>
          <w:lang w:val="mn-MN"/>
        </w:rPr>
        <w:t xml:space="preserve">МОНГОЛ УЛСЫН ИХ ХУРЛЫН СОНГУУЛИЙН ТУХАЙ </w:t>
      </w:r>
    </w:p>
    <w:p w:rsidR="009A42CE" w:rsidRPr="009A42CE" w:rsidRDefault="009A42CE" w:rsidP="009A42CE">
      <w:pPr>
        <w:spacing w:after="0" w:line="240" w:lineRule="auto"/>
        <w:jc w:val="center"/>
        <w:rPr>
          <w:rFonts w:eastAsiaTheme="minorEastAsia" w:cs="Arial"/>
          <w:b/>
          <w:bCs/>
          <w:szCs w:val="24"/>
          <w:lang w:val="mn-MN"/>
        </w:rPr>
      </w:pPr>
      <w:r w:rsidRPr="009A42CE">
        <w:rPr>
          <w:rFonts w:eastAsiaTheme="minorEastAsia" w:cs="Arial"/>
          <w:b/>
          <w:bCs/>
          <w:szCs w:val="24"/>
          <w:lang w:val="mn-MN"/>
        </w:rPr>
        <w:t>ХУУЛЬД НЭМЭЛТ ОРУУЛАХ ТУХАЙ</w:t>
      </w:r>
    </w:p>
    <w:p w:rsidR="009A42CE" w:rsidRPr="009A42CE" w:rsidRDefault="009A42CE" w:rsidP="009A42CE">
      <w:pPr>
        <w:spacing w:after="0" w:line="240" w:lineRule="auto"/>
        <w:jc w:val="center"/>
        <w:rPr>
          <w:rFonts w:eastAsiaTheme="minorEastAsia" w:cs="Arial"/>
          <w:b/>
          <w:bCs/>
          <w:szCs w:val="24"/>
          <w:lang w:val="mn-MN"/>
        </w:rPr>
      </w:pPr>
    </w:p>
    <w:p w:rsidR="009A42CE" w:rsidRPr="009A42CE" w:rsidRDefault="009A42CE" w:rsidP="009A42CE">
      <w:pPr>
        <w:spacing w:after="0" w:line="240" w:lineRule="auto"/>
        <w:jc w:val="center"/>
        <w:rPr>
          <w:rFonts w:eastAsiaTheme="minorEastAsia" w:cs="Arial"/>
          <w:b/>
          <w:bCs/>
          <w:szCs w:val="24"/>
          <w:lang w:val="mn-MN"/>
        </w:rPr>
      </w:pPr>
    </w:p>
    <w:p w:rsidR="009A42CE" w:rsidRPr="009A42CE" w:rsidRDefault="009A42CE" w:rsidP="009A42CE">
      <w:pPr>
        <w:shd w:val="clear" w:color="auto" w:fill="FFFFFF"/>
        <w:spacing w:after="0" w:line="240" w:lineRule="auto"/>
        <w:ind w:firstLine="720"/>
        <w:jc w:val="both"/>
        <w:rPr>
          <w:rFonts w:eastAsia="Times New Roman" w:cs="Arial"/>
          <w:color w:val="333333"/>
          <w:szCs w:val="24"/>
          <w:lang w:val="mn-MN"/>
        </w:rPr>
      </w:pPr>
      <w:r w:rsidRPr="009A42CE">
        <w:rPr>
          <w:rFonts w:eastAsia="Arial" w:cs="Arial"/>
          <w:b/>
          <w:color w:val="000000"/>
          <w:szCs w:val="24"/>
        </w:rPr>
        <w:t xml:space="preserve">1 дүгээр </w:t>
      </w:r>
      <w:proofErr w:type="gramStart"/>
      <w:r w:rsidRPr="009A42CE">
        <w:rPr>
          <w:rFonts w:eastAsia="Arial" w:cs="Arial"/>
          <w:b/>
          <w:color w:val="000000"/>
          <w:szCs w:val="24"/>
        </w:rPr>
        <w:t>зүйл</w:t>
      </w:r>
      <w:r w:rsidRPr="009A42CE">
        <w:rPr>
          <w:rFonts w:eastAsia="Times New Roman" w:cs="Arial"/>
          <w:color w:val="333333"/>
          <w:szCs w:val="24"/>
          <w:lang w:val="mn-MN"/>
        </w:rPr>
        <w:t>.Монгол</w:t>
      </w:r>
      <w:proofErr w:type="gramEnd"/>
      <w:r w:rsidRPr="009A42CE">
        <w:rPr>
          <w:rFonts w:eastAsia="Times New Roman" w:cs="Arial"/>
          <w:color w:val="333333"/>
          <w:szCs w:val="24"/>
          <w:lang w:val="mn-MN"/>
        </w:rPr>
        <w:t xml:space="preserve"> Улсын Их хурлын сонгуулийн тухай хуулийн 29 дүгээр зүйлд доор дурдсан агуулгатай 29.9 дэх хэсэг нэмсүгэй:</w:t>
      </w:r>
    </w:p>
    <w:p w:rsidR="009A42CE" w:rsidRPr="009A42CE" w:rsidRDefault="009A42CE" w:rsidP="009A42CE">
      <w:pPr>
        <w:shd w:val="clear" w:color="auto" w:fill="FFFFFF"/>
        <w:spacing w:after="0" w:line="240" w:lineRule="auto"/>
        <w:ind w:firstLine="720"/>
        <w:jc w:val="both"/>
        <w:rPr>
          <w:rFonts w:eastAsia="Times New Roman" w:cs="Arial"/>
          <w:color w:val="333333"/>
          <w:szCs w:val="24"/>
          <w:lang w:val="mn-MN"/>
        </w:rPr>
      </w:pPr>
    </w:p>
    <w:p w:rsidR="009A42CE" w:rsidRPr="009A42CE" w:rsidRDefault="009A42CE" w:rsidP="009A42CE">
      <w:pPr>
        <w:shd w:val="clear" w:color="auto" w:fill="FFFFFF"/>
        <w:spacing w:after="0" w:line="240" w:lineRule="auto"/>
        <w:ind w:firstLine="1440"/>
        <w:jc w:val="both"/>
        <w:rPr>
          <w:rFonts w:eastAsia="Times New Roman" w:cs="Arial"/>
          <w:color w:val="333333"/>
          <w:szCs w:val="24"/>
          <w:lang w:val="mn-MN"/>
        </w:rPr>
      </w:pPr>
      <w:r w:rsidRPr="009A42CE">
        <w:rPr>
          <w:rFonts w:eastAsia="Times New Roman" w:cs="Arial"/>
          <w:color w:val="333333"/>
          <w:szCs w:val="24"/>
          <w:lang w:val="mn-MN"/>
        </w:rPr>
        <w:t xml:space="preserve">“29.9.Төсвийн тогтвортой байдлын тухай хуульд заасан төсвийн тогтвортой байдлын зөвлөлд гишүүнээр ажиллаж байгаа хүн болон уг зөвлөлийн гишүүнээс чөлөөлөгдсөнөөс хойш 6 жилийн хугацаанд нэр дэвшихийг хориглоно. </w:t>
      </w:r>
    </w:p>
    <w:p w:rsidR="009A42CE" w:rsidRPr="009A42CE" w:rsidRDefault="009A42CE" w:rsidP="009A42CE">
      <w:pPr>
        <w:shd w:val="clear" w:color="auto" w:fill="FFFFFF"/>
        <w:spacing w:after="0" w:line="240" w:lineRule="auto"/>
        <w:ind w:firstLine="1440"/>
        <w:jc w:val="both"/>
        <w:rPr>
          <w:rFonts w:eastAsia="Times New Roman" w:cs="Arial"/>
          <w:color w:val="333333"/>
          <w:szCs w:val="24"/>
          <w:lang w:val="mn-MN"/>
        </w:rPr>
      </w:pPr>
    </w:p>
    <w:p w:rsidR="009A42CE" w:rsidRPr="009A42CE" w:rsidRDefault="009A42CE" w:rsidP="009A42CE">
      <w:pPr>
        <w:keepNext/>
        <w:keepLines/>
        <w:spacing w:after="0" w:line="240" w:lineRule="auto"/>
        <w:ind w:firstLine="720"/>
        <w:jc w:val="both"/>
        <w:rPr>
          <w:rFonts w:eastAsia="Arial" w:cs="Arial"/>
          <w:szCs w:val="24"/>
        </w:rPr>
      </w:pPr>
      <w:r w:rsidRPr="009A42CE">
        <w:rPr>
          <w:rFonts w:eastAsia="Arial" w:cs="Arial"/>
          <w:b/>
          <w:color w:val="000000"/>
          <w:szCs w:val="24"/>
          <w:lang w:val="mn-MN"/>
        </w:rPr>
        <w:t>2</w:t>
      </w:r>
      <w:r w:rsidRPr="009A42CE">
        <w:rPr>
          <w:rFonts w:eastAsia="Arial" w:cs="Arial"/>
          <w:b/>
          <w:color w:val="000000"/>
          <w:szCs w:val="24"/>
        </w:rPr>
        <w:t xml:space="preserve"> дугаар зүйл.</w:t>
      </w:r>
      <w:r w:rsidRPr="009A42CE">
        <w:rPr>
          <w:rFonts w:eastAsia="Arial" w:cs="Arial"/>
          <w:szCs w:val="24"/>
        </w:rPr>
        <w:t>Энэ хуулийг</w:t>
      </w:r>
      <w:r w:rsidRPr="009A42CE">
        <w:rPr>
          <w:rFonts w:eastAsia="Arial" w:cs="Arial"/>
          <w:szCs w:val="24"/>
          <w:lang w:val="mn-MN"/>
        </w:rPr>
        <w:t xml:space="preserve"> Төсвийн тухай хуульд, нэмэлт, өөрчлөлт оруулах тухай хууль хүчин төгөлдөр болсон </w:t>
      </w:r>
      <w:r w:rsidRPr="009A42CE">
        <w:rPr>
          <w:rFonts w:eastAsia="Arial" w:cs="Arial"/>
          <w:szCs w:val="24"/>
        </w:rPr>
        <w:t>өдрөөс эхлэн дагаж мөрдөнө.</w:t>
      </w:r>
    </w:p>
    <w:p w:rsidR="009A42CE" w:rsidRPr="009A42CE" w:rsidRDefault="009A42CE" w:rsidP="009A42CE">
      <w:pPr>
        <w:shd w:val="clear" w:color="auto" w:fill="FFFFFF"/>
        <w:spacing w:after="0" w:line="240" w:lineRule="auto"/>
        <w:ind w:firstLine="1440"/>
        <w:jc w:val="both"/>
        <w:rPr>
          <w:rFonts w:eastAsia="Times New Roman" w:cs="Arial"/>
          <w:color w:val="333333"/>
          <w:szCs w:val="24"/>
          <w:lang w:val="mn-MN"/>
        </w:rPr>
      </w:pPr>
    </w:p>
    <w:p w:rsidR="009A42CE" w:rsidRPr="009A42CE" w:rsidRDefault="009A42CE" w:rsidP="009A42CE">
      <w:pPr>
        <w:shd w:val="clear" w:color="auto" w:fill="FFFFFF"/>
        <w:spacing w:after="0" w:line="240" w:lineRule="auto"/>
        <w:ind w:firstLine="1440"/>
        <w:jc w:val="both"/>
        <w:rPr>
          <w:rFonts w:eastAsia="Times New Roman" w:cs="Arial"/>
          <w:color w:val="333333"/>
          <w:szCs w:val="24"/>
          <w:lang w:val="mn-MN"/>
        </w:rPr>
      </w:pPr>
    </w:p>
    <w:p w:rsidR="009A42CE" w:rsidRPr="009A42CE" w:rsidRDefault="009A42CE" w:rsidP="009A42CE">
      <w:pPr>
        <w:spacing w:after="0" w:line="240" w:lineRule="auto"/>
        <w:jc w:val="center"/>
        <w:rPr>
          <w:rFonts w:eastAsiaTheme="minorEastAsia" w:cs="Arial"/>
          <w:szCs w:val="24"/>
          <w:lang w:val="mn-MN"/>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center"/>
        <w:rPr>
          <w:rFonts w:eastAsia="Arial" w:cs="Arial"/>
          <w:bCs/>
          <w:color w:val="000000"/>
          <w:szCs w:val="24"/>
          <w:lang w:val="mn-MN"/>
        </w:rPr>
      </w:pPr>
      <w:r w:rsidRPr="009A42CE">
        <w:rPr>
          <w:rFonts w:eastAsia="Arial" w:cs="Arial"/>
          <w:bCs/>
          <w:color w:val="000000"/>
          <w:szCs w:val="24"/>
          <w:lang w:val="mn-MN"/>
        </w:rPr>
        <w:t>Гарын үсэг</w:t>
      </w: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center"/>
        <w:rPr>
          <w:rFonts w:eastAsia="Arial" w:cs="Arial"/>
          <w:bCs/>
          <w:color w:val="000000"/>
          <w:szCs w:val="24"/>
          <w:lang w:val="mn-MN"/>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color w:val="000000"/>
          <w:szCs w:val="24"/>
        </w:rPr>
      </w:pPr>
      <w:r w:rsidRPr="009A42CE">
        <w:rPr>
          <w:rFonts w:eastAsia="Arial" w:cs="Arial"/>
          <w:color w:val="000000"/>
          <w:szCs w:val="24"/>
        </w:rPr>
        <w:lastRenderedPageBreak/>
        <w:t>Төсөл</w:t>
      </w:r>
    </w:p>
    <w:p w:rsidR="009A42CE" w:rsidRPr="009A42CE" w:rsidRDefault="009A42CE" w:rsidP="009A42CE">
      <w:pPr>
        <w:spacing w:after="0" w:line="240" w:lineRule="auto"/>
        <w:jc w:val="right"/>
        <w:rPr>
          <w:rFonts w:eastAsia="Arial" w:cs="Arial"/>
          <w:color w:val="000000"/>
          <w:szCs w:val="24"/>
        </w:rPr>
      </w:pPr>
      <w:r w:rsidRPr="009A42CE">
        <w:rPr>
          <w:rFonts w:eastAsia="Arial" w:cs="Arial"/>
          <w:color w:val="000000"/>
          <w:szCs w:val="24"/>
        </w:rPr>
        <w:t xml:space="preserve">                                                                                        </w:t>
      </w:r>
    </w:p>
    <w:p w:rsidR="009A42CE" w:rsidRPr="009A42CE" w:rsidRDefault="009A42CE" w:rsidP="009A42CE">
      <w:pPr>
        <w:spacing w:after="0" w:line="240" w:lineRule="auto"/>
        <w:ind w:left="-142"/>
        <w:jc w:val="center"/>
        <w:rPr>
          <w:rFonts w:eastAsia="Arial" w:cs="Arial"/>
          <w:b/>
          <w:color w:val="000000"/>
          <w:szCs w:val="24"/>
        </w:rPr>
      </w:pPr>
      <w:r w:rsidRPr="009A42CE">
        <w:rPr>
          <w:rFonts w:eastAsia="Arial" w:cs="Arial"/>
          <w:b/>
          <w:color w:val="000000"/>
          <w:szCs w:val="24"/>
        </w:rPr>
        <w:t>МОНГОЛ УЛСЫН ХУУЛЬ</w:t>
      </w:r>
    </w:p>
    <w:p w:rsidR="009A42CE" w:rsidRPr="009A42CE" w:rsidRDefault="009A42CE" w:rsidP="009A42CE">
      <w:pPr>
        <w:spacing w:after="0" w:line="240" w:lineRule="auto"/>
        <w:jc w:val="both"/>
        <w:rPr>
          <w:rFonts w:eastAsia="Arial" w:cs="Arial"/>
          <w:color w:val="000000"/>
          <w:szCs w:val="24"/>
        </w:rPr>
      </w:pPr>
    </w:p>
    <w:p w:rsidR="009A42CE" w:rsidRPr="009A42CE" w:rsidRDefault="009A42CE" w:rsidP="009A42CE">
      <w:pPr>
        <w:spacing w:after="0" w:line="240" w:lineRule="auto"/>
        <w:jc w:val="both"/>
        <w:rPr>
          <w:rFonts w:eastAsia="Arial" w:cs="Arial"/>
          <w:color w:val="000000"/>
          <w:szCs w:val="24"/>
        </w:rPr>
      </w:pPr>
      <w:r w:rsidRPr="009A42CE">
        <w:rPr>
          <w:rFonts w:eastAsia="Arial" w:cs="Arial"/>
          <w:color w:val="000000"/>
          <w:szCs w:val="24"/>
        </w:rPr>
        <w:t>2022 оны … дугаар</w:t>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t xml:space="preserve">          Улаанбаатар </w:t>
      </w:r>
    </w:p>
    <w:p w:rsidR="009A42CE" w:rsidRPr="009A42CE" w:rsidRDefault="009A42CE" w:rsidP="009A42CE">
      <w:pPr>
        <w:spacing w:after="0" w:line="240" w:lineRule="auto"/>
        <w:jc w:val="both"/>
        <w:rPr>
          <w:rFonts w:eastAsia="Arial" w:cs="Arial"/>
          <w:color w:val="000000"/>
          <w:szCs w:val="24"/>
        </w:rPr>
      </w:pPr>
      <w:r w:rsidRPr="009A42CE">
        <w:rPr>
          <w:rFonts w:eastAsia="Arial" w:cs="Arial"/>
          <w:color w:val="000000"/>
          <w:szCs w:val="24"/>
        </w:rPr>
        <w:t>сарын …-ны өдөр</w:t>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t xml:space="preserve">        хот </w:t>
      </w:r>
    </w:p>
    <w:p w:rsidR="009A42CE" w:rsidRPr="009A42CE" w:rsidRDefault="009A42CE" w:rsidP="009A42CE">
      <w:pPr>
        <w:spacing w:after="0" w:line="240" w:lineRule="auto"/>
        <w:jc w:val="center"/>
        <w:rPr>
          <w:rFonts w:eastAsiaTheme="minorEastAsia" w:cs="Arial"/>
          <w:szCs w:val="24"/>
        </w:rPr>
      </w:pPr>
    </w:p>
    <w:p w:rsidR="009A42CE" w:rsidRPr="009A42CE" w:rsidRDefault="009A42CE" w:rsidP="009A42CE">
      <w:pPr>
        <w:spacing w:after="0" w:line="240" w:lineRule="auto"/>
        <w:jc w:val="center"/>
        <w:rPr>
          <w:rFonts w:eastAsiaTheme="minorEastAsia" w:cs="Arial"/>
          <w:szCs w:val="24"/>
        </w:rPr>
      </w:pPr>
    </w:p>
    <w:p w:rsidR="009A42CE" w:rsidRPr="009A42CE" w:rsidRDefault="009A42CE" w:rsidP="009A42CE">
      <w:pPr>
        <w:shd w:val="clear" w:color="auto" w:fill="FFFFFF"/>
        <w:spacing w:after="0" w:line="240" w:lineRule="auto"/>
        <w:jc w:val="center"/>
        <w:rPr>
          <w:rFonts w:eastAsia="Times New Roman" w:cs="Arial"/>
          <w:b/>
          <w:bCs/>
          <w:szCs w:val="24"/>
          <w:lang w:val="mn-MN"/>
        </w:rPr>
      </w:pPr>
      <w:r w:rsidRPr="009A42CE">
        <w:rPr>
          <w:rFonts w:eastAsia="Times New Roman" w:cs="Arial"/>
          <w:b/>
          <w:bCs/>
          <w:caps/>
          <w:color w:val="000000"/>
          <w:szCs w:val="24"/>
        </w:rPr>
        <w:t xml:space="preserve">АЙМАГ, НИЙСЛЭЛ, СУМ, ДҮҮРГИЙН ИРГЭДИЙН ТӨЛӨӨЛӨГЧДИЙН ХУРЛЫН СОНГУУЛИЙН </w:t>
      </w:r>
      <w:r w:rsidRPr="009A42CE">
        <w:rPr>
          <w:rFonts w:eastAsia="Times New Roman" w:cs="Arial"/>
          <w:b/>
          <w:bCs/>
          <w:szCs w:val="24"/>
          <w:lang w:val="mn-MN"/>
        </w:rPr>
        <w:t>ХУУЛЬД НЭМЭЛТ ОРУУЛАХ ТУХАЙ</w:t>
      </w:r>
    </w:p>
    <w:p w:rsidR="009A42CE" w:rsidRPr="009A42CE" w:rsidRDefault="009A42CE" w:rsidP="009A42CE">
      <w:pPr>
        <w:spacing w:after="0" w:line="240" w:lineRule="auto"/>
        <w:jc w:val="center"/>
        <w:rPr>
          <w:rFonts w:eastAsiaTheme="minorEastAsia" w:cs="Arial"/>
          <w:b/>
          <w:bCs/>
          <w:szCs w:val="24"/>
          <w:lang w:val="mn-MN"/>
        </w:rPr>
      </w:pPr>
    </w:p>
    <w:p w:rsidR="009A42CE" w:rsidRPr="009A42CE" w:rsidRDefault="009A42CE" w:rsidP="009A42CE">
      <w:pPr>
        <w:spacing w:after="0" w:line="240" w:lineRule="auto"/>
        <w:jc w:val="center"/>
        <w:rPr>
          <w:rFonts w:eastAsiaTheme="minorEastAsia" w:cs="Arial"/>
          <w:b/>
          <w:bCs/>
          <w:szCs w:val="24"/>
          <w:lang w:val="mn-MN"/>
        </w:rPr>
      </w:pPr>
    </w:p>
    <w:p w:rsidR="009A42CE" w:rsidRPr="009A42CE" w:rsidRDefault="009A42CE" w:rsidP="009A42CE">
      <w:pPr>
        <w:shd w:val="clear" w:color="auto" w:fill="FFFFFF"/>
        <w:spacing w:after="0" w:line="240" w:lineRule="auto"/>
        <w:ind w:firstLine="720"/>
        <w:jc w:val="both"/>
        <w:rPr>
          <w:rFonts w:eastAsia="Times New Roman" w:cs="Arial"/>
          <w:color w:val="333333"/>
          <w:szCs w:val="24"/>
          <w:lang w:val="mn-MN"/>
        </w:rPr>
      </w:pPr>
      <w:r w:rsidRPr="009A42CE">
        <w:rPr>
          <w:rFonts w:eastAsia="Arial" w:cs="Arial"/>
          <w:b/>
          <w:color w:val="000000"/>
          <w:szCs w:val="24"/>
        </w:rPr>
        <w:t xml:space="preserve">1 дүгээр </w:t>
      </w:r>
      <w:proofErr w:type="gramStart"/>
      <w:r w:rsidRPr="009A42CE">
        <w:rPr>
          <w:rFonts w:eastAsia="Arial" w:cs="Arial"/>
          <w:b/>
          <w:color w:val="000000"/>
          <w:szCs w:val="24"/>
        </w:rPr>
        <w:t>зүйл</w:t>
      </w:r>
      <w:r w:rsidRPr="009A42CE">
        <w:rPr>
          <w:rFonts w:eastAsia="Times New Roman" w:cs="Arial"/>
          <w:color w:val="333333"/>
          <w:szCs w:val="24"/>
          <w:lang w:val="mn-MN"/>
        </w:rPr>
        <w:t>.</w:t>
      </w:r>
      <w:r w:rsidRPr="009A42CE">
        <w:rPr>
          <w:rFonts w:eastAsia="Times New Roman" w:cs="Arial"/>
          <w:color w:val="000000"/>
          <w:szCs w:val="24"/>
        </w:rPr>
        <w:t>Аймаг</w:t>
      </w:r>
      <w:proofErr w:type="gramEnd"/>
      <w:r w:rsidRPr="009A42CE">
        <w:rPr>
          <w:rFonts w:eastAsia="Times New Roman" w:cs="Arial"/>
          <w:color w:val="000000"/>
          <w:szCs w:val="24"/>
        </w:rPr>
        <w:t>, нийслэл, сум, дүүргийн иргэдийн төлөөлөгчдийн хурлын сонгуулийн тухай</w:t>
      </w:r>
      <w:r w:rsidRPr="009A42CE">
        <w:rPr>
          <w:rFonts w:eastAsia="Times New Roman" w:cs="Arial"/>
          <w:color w:val="000000"/>
          <w:szCs w:val="24"/>
          <w:lang w:val="mn-MN"/>
        </w:rPr>
        <w:t xml:space="preserve"> </w:t>
      </w:r>
      <w:r w:rsidRPr="009A42CE">
        <w:rPr>
          <w:rFonts w:eastAsia="Times New Roman" w:cs="Arial"/>
          <w:color w:val="333333"/>
          <w:szCs w:val="24"/>
          <w:lang w:val="mn-MN"/>
        </w:rPr>
        <w:t>хуулийн 28 дугаар зүйлд доор дурдсан агуулгатай 28.9 дэх хэсэг нэмсүгэй:</w:t>
      </w:r>
    </w:p>
    <w:p w:rsidR="009A42CE" w:rsidRPr="009A42CE" w:rsidRDefault="009A42CE" w:rsidP="009A42CE">
      <w:pPr>
        <w:shd w:val="clear" w:color="auto" w:fill="FFFFFF"/>
        <w:spacing w:after="0" w:line="240" w:lineRule="auto"/>
        <w:ind w:firstLine="720"/>
        <w:jc w:val="both"/>
        <w:rPr>
          <w:rFonts w:eastAsia="Times New Roman" w:cs="Arial"/>
          <w:color w:val="333333"/>
          <w:szCs w:val="24"/>
          <w:lang w:val="mn-MN"/>
        </w:rPr>
      </w:pPr>
    </w:p>
    <w:p w:rsidR="009A42CE" w:rsidRPr="009A42CE" w:rsidRDefault="009A42CE" w:rsidP="009A42CE">
      <w:pPr>
        <w:shd w:val="clear" w:color="auto" w:fill="FFFFFF"/>
        <w:spacing w:after="0" w:line="240" w:lineRule="auto"/>
        <w:ind w:firstLine="1440"/>
        <w:jc w:val="both"/>
        <w:rPr>
          <w:rFonts w:eastAsia="Times New Roman" w:cs="Arial"/>
          <w:color w:val="333333"/>
          <w:szCs w:val="24"/>
          <w:lang w:val="mn-MN"/>
        </w:rPr>
      </w:pPr>
      <w:r w:rsidRPr="009A42CE">
        <w:rPr>
          <w:rFonts w:eastAsia="Times New Roman" w:cs="Arial"/>
          <w:color w:val="333333"/>
          <w:szCs w:val="24"/>
          <w:lang w:val="mn-MN"/>
        </w:rPr>
        <w:t xml:space="preserve">“28.9.Төсвийн тогтвортой байдлын тухай хуульд заасан төсвийн тогтвортой байдлын зөвлөлд гишүүнээр ажиллаж байгаа хүн болон уг зөвлөлийн гишүүнээс чөлөөлөгдсөнөөс хойш 6 жилийн хугацаанд нэр дэвшихийг хориглоно.” </w:t>
      </w:r>
    </w:p>
    <w:p w:rsidR="009A42CE" w:rsidRPr="009A42CE" w:rsidRDefault="009A42CE" w:rsidP="009A42CE">
      <w:pPr>
        <w:shd w:val="clear" w:color="auto" w:fill="FFFFFF"/>
        <w:spacing w:after="0" w:line="240" w:lineRule="auto"/>
        <w:ind w:firstLine="1440"/>
        <w:jc w:val="both"/>
        <w:rPr>
          <w:rFonts w:eastAsia="Times New Roman" w:cs="Arial"/>
          <w:color w:val="333333"/>
          <w:szCs w:val="24"/>
          <w:lang w:val="mn-MN"/>
        </w:rPr>
      </w:pPr>
    </w:p>
    <w:p w:rsidR="009A42CE" w:rsidRPr="009A42CE" w:rsidRDefault="009A42CE" w:rsidP="009A42CE">
      <w:pPr>
        <w:keepNext/>
        <w:keepLines/>
        <w:spacing w:after="0" w:line="240" w:lineRule="auto"/>
        <w:ind w:firstLine="720"/>
        <w:jc w:val="both"/>
        <w:rPr>
          <w:rFonts w:eastAsia="Arial" w:cs="Arial"/>
          <w:szCs w:val="24"/>
        </w:rPr>
      </w:pPr>
      <w:r w:rsidRPr="009A42CE">
        <w:rPr>
          <w:rFonts w:eastAsia="Arial" w:cs="Arial"/>
          <w:b/>
          <w:color w:val="000000"/>
          <w:szCs w:val="24"/>
          <w:lang w:val="mn-MN"/>
        </w:rPr>
        <w:t>2</w:t>
      </w:r>
      <w:r w:rsidRPr="009A42CE">
        <w:rPr>
          <w:rFonts w:eastAsia="Arial" w:cs="Arial"/>
          <w:b/>
          <w:color w:val="000000"/>
          <w:szCs w:val="24"/>
        </w:rPr>
        <w:t xml:space="preserve"> дугаар зүйл.</w:t>
      </w:r>
      <w:r w:rsidRPr="009A42CE">
        <w:rPr>
          <w:rFonts w:eastAsia="Arial" w:cs="Arial"/>
          <w:szCs w:val="24"/>
        </w:rPr>
        <w:t>Энэ хуулийг</w:t>
      </w:r>
      <w:r w:rsidRPr="009A42CE">
        <w:rPr>
          <w:rFonts w:eastAsia="Arial" w:cs="Arial"/>
          <w:szCs w:val="24"/>
          <w:lang w:val="mn-MN"/>
        </w:rPr>
        <w:t xml:space="preserve"> Төсвийн тухай хуульд, нэмэлт, өөрчлөлт оруулах тухай хууль хүчин төгөлдөр болсон </w:t>
      </w:r>
      <w:r w:rsidRPr="009A42CE">
        <w:rPr>
          <w:rFonts w:eastAsia="Arial" w:cs="Arial"/>
          <w:szCs w:val="24"/>
        </w:rPr>
        <w:t>өдрөөс эхлэн дагаж мөрдөнө.</w:t>
      </w:r>
    </w:p>
    <w:p w:rsidR="009A42CE" w:rsidRPr="009A42CE" w:rsidRDefault="009A42CE" w:rsidP="009A42CE">
      <w:pPr>
        <w:spacing w:after="0" w:line="240" w:lineRule="auto"/>
        <w:jc w:val="center"/>
        <w:rPr>
          <w:rFonts w:eastAsiaTheme="minorEastAsia" w:cs="Arial"/>
          <w:szCs w:val="24"/>
          <w:lang w:val="mn-MN"/>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center"/>
        <w:rPr>
          <w:rFonts w:eastAsia="Arial" w:cs="Arial"/>
          <w:bCs/>
          <w:color w:val="000000"/>
          <w:szCs w:val="24"/>
          <w:lang w:val="mn-MN"/>
        </w:rPr>
      </w:pPr>
      <w:r w:rsidRPr="009A42CE">
        <w:rPr>
          <w:rFonts w:eastAsia="Arial" w:cs="Arial"/>
          <w:bCs/>
          <w:color w:val="000000"/>
          <w:szCs w:val="24"/>
          <w:lang w:val="mn-MN"/>
        </w:rPr>
        <w:t>Гарын үсэг</w:t>
      </w: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b/>
          <w:color w:val="000000"/>
          <w:szCs w:val="24"/>
        </w:rPr>
      </w:pPr>
    </w:p>
    <w:p w:rsidR="009A42CE" w:rsidRPr="009A42CE" w:rsidRDefault="009A42CE" w:rsidP="009A42CE">
      <w:pPr>
        <w:spacing w:after="0" w:line="240" w:lineRule="auto"/>
        <w:jc w:val="right"/>
        <w:rPr>
          <w:rFonts w:eastAsia="Arial" w:cs="Arial"/>
          <w:color w:val="000000"/>
          <w:szCs w:val="24"/>
        </w:rPr>
      </w:pPr>
      <w:r w:rsidRPr="009A42CE">
        <w:rPr>
          <w:rFonts w:eastAsia="Arial" w:cs="Arial"/>
          <w:color w:val="000000"/>
          <w:szCs w:val="24"/>
        </w:rPr>
        <w:lastRenderedPageBreak/>
        <w:t>Төсөл</w:t>
      </w:r>
    </w:p>
    <w:p w:rsidR="009A42CE" w:rsidRPr="009A42CE" w:rsidRDefault="009A42CE" w:rsidP="009A42CE">
      <w:pPr>
        <w:spacing w:after="0" w:line="240" w:lineRule="auto"/>
        <w:jc w:val="right"/>
        <w:rPr>
          <w:rFonts w:eastAsia="Arial" w:cs="Arial"/>
          <w:color w:val="000000"/>
          <w:szCs w:val="24"/>
        </w:rPr>
      </w:pPr>
      <w:r w:rsidRPr="009A42CE">
        <w:rPr>
          <w:rFonts w:eastAsia="Arial" w:cs="Arial"/>
          <w:color w:val="000000"/>
          <w:szCs w:val="24"/>
        </w:rPr>
        <w:t xml:space="preserve">                                                                                        </w:t>
      </w:r>
    </w:p>
    <w:p w:rsidR="009A42CE" w:rsidRPr="009A42CE" w:rsidRDefault="009A42CE" w:rsidP="009A42CE">
      <w:pPr>
        <w:spacing w:after="0" w:line="240" w:lineRule="auto"/>
        <w:ind w:left="-142"/>
        <w:jc w:val="center"/>
        <w:rPr>
          <w:rFonts w:eastAsia="Arial" w:cs="Arial"/>
          <w:b/>
          <w:color w:val="000000"/>
          <w:szCs w:val="24"/>
        </w:rPr>
      </w:pPr>
      <w:r w:rsidRPr="009A42CE">
        <w:rPr>
          <w:rFonts w:eastAsia="Arial" w:cs="Arial"/>
          <w:b/>
          <w:color w:val="000000"/>
          <w:szCs w:val="24"/>
        </w:rPr>
        <w:t>МОНГОЛ УЛСЫН ХУУЛЬ</w:t>
      </w:r>
    </w:p>
    <w:p w:rsidR="009A42CE" w:rsidRPr="009A42CE" w:rsidRDefault="009A42CE" w:rsidP="009A42CE">
      <w:pPr>
        <w:spacing w:after="0" w:line="240" w:lineRule="auto"/>
        <w:jc w:val="both"/>
        <w:rPr>
          <w:rFonts w:eastAsia="Arial" w:cs="Arial"/>
          <w:color w:val="000000"/>
          <w:szCs w:val="24"/>
        </w:rPr>
      </w:pPr>
    </w:p>
    <w:p w:rsidR="009A42CE" w:rsidRPr="009A42CE" w:rsidRDefault="009A42CE" w:rsidP="009A42CE">
      <w:pPr>
        <w:spacing w:after="0" w:line="240" w:lineRule="auto"/>
        <w:jc w:val="both"/>
        <w:rPr>
          <w:rFonts w:eastAsia="Arial" w:cs="Arial"/>
          <w:color w:val="000000"/>
          <w:szCs w:val="24"/>
        </w:rPr>
      </w:pPr>
      <w:r w:rsidRPr="009A42CE">
        <w:rPr>
          <w:rFonts w:eastAsia="Arial" w:cs="Arial"/>
          <w:color w:val="000000"/>
          <w:szCs w:val="24"/>
        </w:rPr>
        <w:t>2022 оны … дугаар</w:t>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t xml:space="preserve">          Улаанбаатар </w:t>
      </w:r>
    </w:p>
    <w:p w:rsidR="009A42CE" w:rsidRPr="009A42CE" w:rsidRDefault="009A42CE" w:rsidP="009A42CE">
      <w:pPr>
        <w:spacing w:after="0" w:line="240" w:lineRule="auto"/>
        <w:jc w:val="both"/>
        <w:rPr>
          <w:rFonts w:eastAsia="Arial" w:cs="Arial"/>
          <w:color w:val="000000"/>
          <w:szCs w:val="24"/>
        </w:rPr>
      </w:pPr>
      <w:r w:rsidRPr="009A42CE">
        <w:rPr>
          <w:rFonts w:eastAsia="Arial" w:cs="Arial"/>
          <w:color w:val="000000"/>
          <w:szCs w:val="24"/>
        </w:rPr>
        <w:t>сарын …-ны өдөр</w:t>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t xml:space="preserve">        хот </w:t>
      </w:r>
    </w:p>
    <w:p w:rsidR="009A42CE" w:rsidRPr="009A42CE" w:rsidRDefault="009A42CE" w:rsidP="009A42CE">
      <w:pPr>
        <w:spacing w:after="0" w:line="240" w:lineRule="auto"/>
        <w:jc w:val="both"/>
        <w:rPr>
          <w:rFonts w:eastAsia="Arial" w:cs="Arial"/>
          <w:b/>
          <w:color w:val="000000"/>
          <w:szCs w:val="24"/>
        </w:rPr>
      </w:pPr>
      <w:r w:rsidRPr="009A42CE">
        <w:rPr>
          <w:rFonts w:eastAsia="Arial" w:cs="Arial"/>
          <w:color w:val="000000"/>
          <w:szCs w:val="24"/>
        </w:rPr>
        <w:t xml:space="preserve">                                                                                            </w:t>
      </w:r>
    </w:p>
    <w:p w:rsidR="009A42CE" w:rsidRPr="009A42CE" w:rsidRDefault="009A42CE" w:rsidP="009A42CE">
      <w:pPr>
        <w:spacing w:after="0" w:line="240" w:lineRule="auto"/>
        <w:jc w:val="center"/>
        <w:rPr>
          <w:rFonts w:eastAsia="Arial" w:cs="Arial"/>
          <w:b/>
          <w:color w:val="000000"/>
          <w:szCs w:val="24"/>
        </w:rPr>
      </w:pPr>
      <w:r w:rsidRPr="009A42CE">
        <w:rPr>
          <w:rFonts w:eastAsia="Arial" w:cs="Arial"/>
          <w:b/>
          <w:color w:val="000000"/>
          <w:szCs w:val="24"/>
        </w:rPr>
        <w:t xml:space="preserve">ӨРИЙН УДИРДЛАГЫН ТУХАЙ ХУУЛЬД </w:t>
      </w:r>
    </w:p>
    <w:p w:rsidR="009A42CE" w:rsidRPr="009A42CE" w:rsidRDefault="009A42CE" w:rsidP="009A42CE">
      <w:pPr>
        <w:spacing w:after="0" w:line="240" w:lineRule="auto"/>
        <w:jc w:val="center"/>
        <w:rPr>
          <w:rFonts w:eastAsia="Arial" w:cs="Arial"/>
          <w:b/>
          <w:color w:val="000000"/>
          <w:szCs w:val="24"/>
        </w:rPr>
      </w:pPr>
      <w:r w:rsidRPr="009A42CE">
        <w:rPr>
          <w:rFonts w:eastAsia="Arial" w:cs="Arial"/>
          <w:b/>
          <w:color w:val="000000"/>
          <w:szCs w:val="24"/>
        </w:rPr>
        <w:t>НЭМЭЛТ ОРУУЛАХ ТУХАЙ</w:t>
      </w:r>
    </w:p>
    <w:p w:rsidR="009A42CE" w:rsidRPr="009A42CE" w:rsidRDefault="009A42CE" w:rsidP="009A42CE">
      <w:pPr>
        <w:spacing w:after="0" w:line="240" w:lineRule="auto"/>
        <w:jc w:val="center"/>
        <w:rPr>
          <w:rFonts w:eastAsia="Arial" w:cs="Arial"/>
          <w:b/>
          <w:color w:val="000000"/>
          <w:szCs w:val="24"/>
        </w:rPr>
      </w:pPr>
    </w:p>
    <w:p w:rsidR="009A42CE" w:rsidRPr="009A42CE" w:rsidRDefault="009A42CE" w:rsidP="009A42CE">
      <w:pPr>
        <w:spacing w:after="0" w:line="240" w:lineRule="auto"/>
        <w:ind w:firstLine="720"/>
        <w:jc w:val="both"/>
        <w:rPr>
          <w:rFonts w:eastAsia="Arial" w:cs="Arial"/>
          <w:color w:val="000000"/>
          <w:szCs w:val="24"/>
        </w:rPr>
      </w:pPr>
      <w:r w:rsidRPr="009A42CE">
        <w:rPr>
          <w:rFonts w:eastAsia="Arial" w:cs="Arial"/>
          <w:b/>
          <w:color w:val="000000"/>
          <w:szCs w:val="24"/>
        </w:rPr>
        <w:t xml:space="preserve">1 дүгээр </w:t>
      </w:r>
      <w:proofErr w:type="gramStart"/>
      <w:r w:rsidRPr="009A42CE">
        <w:rPr>
          <w:rFonts w:eastAsia="Arial" w:cs="Arial"/>
          <w:b/>
          <w:color w:val="000000"/>
          <w:szCs w:val="24"/>
        </w:rPr>
        <w:t>зүйл.</w:t>
      </w:r>
      <w:r w:rsidRPr="009A42CE">
        <w:rPr>
          <w:rFonts w:eastAsia="Arial" w:cs="Arial"/>
          <w:color w:val="000000"/>
          <w:szCs w:val="24"/>
        </w:rPr>
        <w:t>Өрийн</w:t>
      </w:r>
      <w:proofErr w:type="gramEnd"/>
      <w:r w:rsidRPr="009A42CE">
        <w:rPr>
          <w:rFonts w:eastAsia="Arial" w:cs="Arial"/>
          <w:color w:val="000000"/>
          <w:szCs w:val="24"/>
        </w:rPr>
        <w:t xml:space="preserve"> удирдлагын тухай хуульд доор дурдсан агуулгатай дараах заалт нэмсүгэй:</w:t>
      </w:r>
    </w:p>
    <w:p w:rsidR="009A42CE" w:rsidRPr="009A42CE" w:rsidRDefault="009A42CE" w:rsidP="009A42CE">
      <w:pPr>
        <w:spacing w:after="0" w:line="240" w:lineRule="auto"/>
        <w:ind w:firstLine="720"/>
        <w:jc w:val="both"/>
        <w:rPr>
          <w:rFonts w:eastAsia="Arial" w:cs="Arial"/>
          <w:color w:val="000000"/>
          <w:szCs w:val="24"/>
        </w:rPr>
      </w:pPr>
    </w:p>
    <w:p w:rsidR="009A42CE" w:rsidRPr="009A42CE" w:rsidRDefault="009A42CE" w:rsidP="009A42CE">
      <w:pPr>
        <w:spacing w:after="0" w:line="240" w:lineRule="auto"/>
        <w:ind w:left="720" w:firstLine="720"/>
        <w:jc w:val="both"/>
        <w:rPr>
          <w:rFonts w:eastAsia="Arial" w:cs="Arial"/>
          <w:color w:val="000000"/>
          <w:szCs w:val="24"/>
        </w:rPr>
      </w:pPr>
      <w:r w:rsidRPr="009A42CE">
        <w:rPr>
          <w:rFonts w:eastAsia="Arial" w:cs="Arial"/>
          <w:b/>
          <w:color w:val="000000"/>
          <w:szCs w:val="24"/>
        </w:rPr>
        <w:t>1/5 дугаар зүйлийн 5.1.6</w:t>
      </w:r>
      <w:r w:rsidRPr="009A42CE">
        <w:rPr>
          <w:rFonts w:eastAsia="Arial" w:cs="Arial"/>
          <w:b/>
          <w:color w:val="000000"/>
          <w:szCs w:val="24"/>
          <w:lang w:val="mn-MN"/>
        </w:rPr>
        <w:t xml:space="preserve">, 5.1.7, </w:t>
      </w:r>
      <w:r w:rsidRPr="009A42CE">
        <w:rPr>
          <w:rFonts w:eastAsia="Arial" w:cs="Arial"/>
          <w:b/>
          <w:color w:val="000000"/>
          <w:szCs w:val="24"/>
        </w:rPr>
        <w:t xml:space="preserve">5.1.8 дахь заалт: </w:t>
      </w:r>
    </w:p>
    <w:p w:rsidR="009A42CE" w:rsidRPr="009A42CE" w:rsidRDefault="009A42CE" w:rsidP="009A42CE">
      <w:pPr>
        <w:spacing w:after="0" w:line="240" w:lineRule="auto"/>
        <w:ind w:firstLine="709"/>
        <w:jc w:val="both"/>
        <w:rPr>
          <w:rFonts w:eastAsia="Arial" w:cs="Arial"/>
          <w:color w:val="000000"/>
          <w:szCs w:val="24"/>
        </w:rPr>
      </w:pPr>
    </w:p>
    <w:p w:rsidR="009A42CE" w:rsidRPr="009A42CE" w:rsidRDefault="009A42CE" w:rsidP="009A42CE">
      <w:pPr>
        <w:spacing w:after="0" w:line="240" w:lineRule="auto"/>
        <w:jc w:val="both"/>
        <w:rPr>
          <w:rFonts w:eastAsia="Arial" w:cs="Arial"/>
          <w:szCs w:val="24"/>
        </w:rPr>
      </w:pPr>
      <w:r w:rsidRPr="009A42CE">
        <w:rPr>
          <w:rFonts w:eastAsia="Arial" w:cs="Arial"/>
          <w:szCs w:val="24"/>
        </w:rPr>
        <w:t xml:space="preserve">     </w:t>
      </w:r>
      <w:r w:rsidRPr="009A42CE">
        <w:rPr>
          <w:rFonts w:eastAsia="Arial" w:cs="Arial"/>
          <w:szCs w:val="24"/>
        </w:rPr>
        <w:tab/>
      </w:r>
      <w:r w:rsidRPr="009A42CE">
        <w:rPr>
          <w:rFonts w:eastAsia="Arial" w:cs="Arial"/>
          <w:szCs w:val="24"/>
        </w:rPr>
        <w:tab/>
        <w:t>“5.1.</w:t>
      </w:r>
      <w:proofErr w:type="gramStart"/>
      <w:r w:rsidRPr="009A42CE">
        <w:rPr>
          <w:rFonts w:eastAsia="Arial" w:cs="Arial"/>
          <w:szCs w:val="24"/>
        </w:rPr>
        <w:t>6.төсөл</w:t>
      </w:r>
      <w:proofErr w:type="gramEnd"/>
      <w:r w:rsidRPr="009A42CE">
        <w:rPr>
          <w:rFonts w:eastAsia="Arial" w:cs="Arial"/>
          <w:szCs w:val="24"/>
        </w:rPr>
        <w:t>, арга хэмжээг тогтоосон хугацаанд, үр дүнтэй хэрэгжүүлэх;</w:t>
      </w:r>
    </w:p>
    <w:p w:rsidR="009A42CE" w:rsidRPr="009A42CE" w:rsidRDefault="009A42CE" w:rsidP="009A42CE">
      <w:pPr>
        <w:spacing w:after="0" w:line="240" w:lineRule="auto"/>
        <w:jc w:val="both"/>
        <w:rPr>
          <w:rFonts w:eastAsia="Arial" w:cs="Arial"/>
          <w:szCs w:val="24"/>
        </w:rPr>
      </w:pPr>
      <w:r w:rsidRPr="009A42CE">
        <w:rPr>
          <w:rFonts w:eastAsia="Arial" w:cs="Arial"/>
          <w:szCs w:val="24"/>
        </w:rPr>
        <w:t xml:space="preserve">    </w:t>
      </w:r>
      <w:r w:rsidRPr="009A42CE">
        <w:rPr>
          <w:rFonts w:eastAsia="Arial" w:cs="Arial"/>
          <w:szCs w:val="24"/>
        </w:rPr>
        <w:tab/>
      </w:r>
      <w:r w:rsidRPr="009A42CE">
        <w:rPr>
          <w:rFonts w:eastAsia="Arial" w:cs="Arial"/>
          <w:szCs w:val="24"/>
        </w:rPr>
        <w:tab/>
        <w:t>5.1.</w:t>
      </w:r>
      <w:proofErr w:type="gramStart"/>
      <w:r w:rsidRPr="009A42CE">
        <w:rPr>
          <w:rFonts w:eastAsia="Arial" w:cs="Arial"/>
          <w:szCs w:val="24"/>
        </w:rPr>
        <w:t>7.санхүү</w:t>
      </w:r>
      <w:proofErr w:type="gramEnd"/>
      <w:r w:rsidRPr="009A42CE">
        <w:rPr>
          <w:rFonts w:eastAsia="Arial" w:cs="Arial"/>
          <w:szCs w:val="24"/>
        </w:rPr>
        <w:t>, төсвийн зохистой, үр ашигтай удирдлагыг хэрэгжүүлэх;</w:t>
      </w:r>
    </w:p>
    <w:p w:rsidR="009A42CE" w:rsidRPr="009A42CE" w:rsidRDefault="009A42CE" w:rsidP="009A42CE">
      <w:pPr>
        <w:spacing w:after="0" w:line="240" w:lineRule="auto"/>
        <w:jc w:val="both"/>
        <w:rPr>
          <w:rFonts w:eastAsia="Arial" w:cs="Arial"/>
          <w:szCs w:val="24"/>
        </w:rPr>
      </w:pPr>
      <w:r w:rsidRPr="009A42CE">
        <w:rPr>
          <w:rFonts w:eastAsia="Arial" w:cs="Arial"/>
          <w:szCs w:val="24"/>
        </w:rPr>
        <w:t xml:space="preserve">          </w:t>
      </w:r>
      <w:r w:rsidRPr="009A42CE">
        <w:rPr>
          <w:rFonts w:eastAsia="Arial" w:cs="Arial"/>
          <w:szCs w:val="24"/>
        </w:rPr>
        <w:tab/>
      </w:r>
      <w:r w:rsidRPr="009A42CE">
        <w:rPr>
          <w:rFonts w:eastAsia="Arial" w:cs="Arial"/>
          <w:szCs w:val="24"/>
        </w:rPr>
        <w:tab/>
        <w:t>5.1.</w:t>
      </w:r>
      <w:proofErr w:type="gramStart"/>
      <w:r w:rsidRPr="009A42CE">
        <w:rPr>
          <w:rFonts w:eastAsia="Arial" w:cs="Arial"/>
          <w:szCs w:val="24"/>
        </w:rPr>
        <w:t>8.үйл</w:t>
      </w:r>
      <w:proofErr w:type="gramEnd"/>
      <w:r w:rsidRPr="009A42CE">
        <w:rPr>
          <w:rFonts w:eastAsia="Arial" w:cs="Arial"/>
          <w:szCs w:val="24"/>
        </w:rPr>
        <w:t xml:space="preserve"> ажиллагааны шуурхай, хариуцлагатай, тогтвортой байдлыг хангах.”</w:t>
      </w:r>
    </w:p>
    <w:p w:rsidR="009A42CE" w:rsidRPr="009A42CE" w:rsidRDefault="009A42CE" w:rsidP="009A42CE">
      <w:pPr>
        <w:spacing w:after="0" w:line="240" w:lineRule="auto"/>
        <w:jc w:val="both"/>
        <w:rPr>
          <w:rFonts w:eastAsia="Arial" w:cs="Arial"/>
          <w:szCs w:val="24"/>
        </w:rPr>
      </w:pPr>
    </w:p>
    <w:p w:rsidR="009A42CE" w:rsidRPr="009A42CE" w:rsidRDefault="009A42CE" w:rsidP="009A42CE">
      <w:pPr>
        <w:spacing w:after="0" w:line="240" w:lineRule="auto"/>
        <w:ind w:left="720" w:firstLine="720"/>
        <w:jc w:val="both"/>
        <w:rPr>
          <w:rFonts w:eastAsia="Arial" w:cs="Arial"/>
          <w:b/>
          <w:bCs/>
          <w:szCs w:val="24"/>
          <w:lang w:val="mn-MN"/>
        </w:rPr>
      </w:pPr>
      <w:r w:rsidRPr="009A42CE">
        <w:rPr>
          <w:rFonts w:eastAsia="Arial" w:cs="Arial"/>
          <w:b/>
          <w:bCs/>
          <w:szCs w:val="24"/>
          <w:lang w:val="mn-MN"/>
        </w:rPr>
        <w:t>2/6 дугаар зүйлийн 6.2.5 дахь заалт:</w:t>
      </w:r>
    </w:p>
    <w:p w:rsidR="009A42CE" w:rsidRPr="009A42CE" w:rsidRDefault="009A42CE" w:rsidP="009A42CE">
      <w:pPr>
        <w:spacing w:after="0" w:line="240" w:lineRule="auto"/>
        <w:jc w:val="both"/>
        <w:rPr>
          <w:rFonts w:eastAsia="Arial" w:cs="Arial"/>
          <w:szCs w:val="24"/>
          <w:lang w:val="mn-MN"/>
        </w:rPr>
      </w:pPr>
    </w:p>
    <w:p w:rsidR="009A42CE" w:rsidRPr="009A42CE" w:rsidRDefault="009A42CE" w:rsidP="009A42CE">
      <w:pPr>
        <w:spacing w:after="0" w:line="240" w:lineRule="auto"/>
        <w:ind w:firstLine="1440"/>
        <w:jc w:val="both"/>
        <w:rPr>
          <w:rFonts w:eastAsiaTheme="minorEastAsia" w:cs="Arial"/>
          <w:color w:val="333333"/>
          <w:szCs w:val="24"/>
          <w:shd w:val="clear" w:color="auto" w:fill="FFFFFF"/>
          <w:lang w:val="mn-MN"/>
        </w:rPr>
      </w:pPr>
      <w:r w:rsidRPr="009A42CE">
        <w:rPr>
          <w:rFonts w:eastAsia="Arial" w:cs="Arial"/>
          <w:szCs w:val="24"/>
          <w:lang w:val="mn-MN"/>
        </w:rPr>
        <w:t>“6.2.5.</w:t>
      </w:r>
      <w:r w:rsidRPr="009A42CE">
        <w:rPr>
          <w:rFonts w:eastAsiaTheme="minorEastAsia" w:cs="Arial"/>
          <w:color w:val="333333"/>
          <w:szCs w:val="24"/>
          <w:shd w:val="clear" w:color="auto" w:fill="FFFFFF"/>
        </w:rPr>
        <w:t>Засгийн газар, орон нутгийн зээллэг, Засгийн газрын өрийн баталгаа</w:t>
      </w:r>
      <w:r w:rsidRPr="009A42CE">
        <w:rPr>
          <w:rFonts w:eastAsiaTheme="minorEastAsia" w:cs="Arial"/>
          <w:color w:val="333333"/>
          <w:szCs w:val="24"/>
          <w:shd w:val="clear" w:color="auto" w:fill="FFFFFF"/>
          <w:lang w:val="mn-MN"/>
        </w:rPr>
        <w:t xml:space="preserve"> нь </w:t>
      </w:r>
      <w:r w:rsidRPr="009A42CE">
        <w:rPr>
          <w:rFonts w:eastAsiaTheme="minorEastAsia" w:cs="Arial"/>
          <w:color w:val="333333"/>
          <w:szCs w:val="24"/>
          <w:shd w:val="clear" w:color="auto" w:fill="FFFFFF"/>
        </w:rPr>
        <w:t>эдийн</w:t>
      </w:r>
      <w:r w:rsidRPr="009A42CE">
        <w:rPr>
          <w:rFonts w:eastAsiaTheme="minorEastAsia" w:cs="Arial"/>
          <w:color w:val="333333"/>
          <w:szCs w:val="24"/>
          <w:shd w:val="clear" w:color="auto" w:fill="FFFFFF"/>
          <w:lang w:val="mn-MN"/>
        </w:rPr>
        <w:t xml:space="preserve"> </w:t>
      </w:r>
      <w:r w:rsidRPr="009A42CE">
        <w:rPr>
          <w:rFonts w:eastAsiaTheme="minorEastAsia" w:cs="Arial"/>
          <w:color w:val="333333"/>
          <w:szCs w:val="24"/>
          <w:shd w:val="clear" w:color="auto" w:fill="FFFFFF"/>
        </w:rPr>
        <w:t>засгийн бодит үр өгөөж</w:t>
      </w:r>
      <w:r w:rsidRPr="009A42CE">
        <w:rPr>
          <w:rFonts w:eastAsiaTheme="minorEastAsia" w:cs="Arial"/>
          <w:color w:val="333333"/>
          <w:szCs w:val="24"/>
          <w:shd w:val="clear" w:color="auto" w:fill="FFFFFF"/>
          <w:lang w:val="mn-MN"/>
        </w:rPr>
        <w:t xml:space="preserve"> өгөх боломжтой байх.”</w:t>
      </w:r>
    </w:p>
    <w:p w:rsidR="009A42CE" w:rsidRPr="009A42CE" w:rsidRDefault="009A42CE" w:rsidP="009A42CE">
      <w:pPr>
        <w:spacing w:after="0" w:line="240" w:lineRule="auto"/>
        <w:ind w:left="720" w:firstLine="720"/>
        <w:jc w:val="both"/>
        <w:rPr>
          <w:rFonts w:eastAsia="Arial" w:cs="Arial"/>
          <w:b/>
          <w:bCs/>
          <w:szCs w:val="24"/>
          <w:lang w:val="mn-MN"/>
        </w:rPr>
      </w:pPr>
    </w:p>
    <w:p w:rsidR="009A42CE" w:rsidRPr="009A42CE" w:rsidRDefault="009A42CE" w:rsidP="009A42CE">
      <w:pPr>
        <w:spacing w:after="0" w:line="240" w:lineRule="auto"/>
        <w:ind w:left="720" w:firstLine="720"/>
        <w:jc w:val="both"/>
        <w:rPr>
          <w:rFonts w:eastAsia="Arial" w:cs="Arial"/>
          <w:b/>
          <w:bCs/>
          <w:szCs w:val="24"/>
          <w:lang w:val="mn-MN"/>
        </w:rPr>
      </w:pPr>
      <w:r w:rsidRPr="009A42CE">
        <w:rPr>
          <w:rFonts w:eastAsia="Arial" w:cs="Arial"/>
          <w:b/>
          <w:bCs/>
          <w:szCs w:val="24"/>
          <w:lang w:val="mn-MN"/>
        </w:rPr>
        <w:t>3/6 дугаар зүйлийн 6.4.6 дахь заалт:</w:t>
      </w:r>
    </w:p>
    <w:p w:rsidR="009A42CE" w:rsidRPr="009A42CE" w:rsidRDefault="009A42CE" w:rsidP="009A42CE">
      <w:pPr>
        <w:spacing w:after="0" w:line="240" w:lineRule="auto"/>
        <w:ind w:firstLine="1440"/>
        <w:jc w:val="both"/>
        <w:rPr>
          <w:rFonts w:eastAsiaTheme="minorEastAsia" w:cs="Arial"/>
          <w:color w:val="333333"/>
          <w:szCs w:val="24"/>
          <w:shd w:val="clear" w:color="auto" w:fill="FFFFFF"/>
          <w:lang w:val="mn-MN"/>
        </w:rPr>
      </w:pPr>
    </w:p>
    <w:p w:rsidR="009A42CE" w:rsidRPr="009A42CE" w:rsidRDefault="009A42CE" w:rsidP="009A42CE">
      <w:pPr>
        <w:spacing w:after="0" w:line="240" w:lineRule="auto"/>
        <w:ind w:firstLine="1440"/>
        <w:jc w:val="both"/>
        <w:rPr>
          <w:rFonts w:eastAsiaTheme="minorEastAsia" w:cs="Arial"/>
          <w:color w:val="333333"/>
          <w:szCs w:val="24"/>
          <w:shd w:val="clear" w:color="auto" w:fill="FFFFFF"/>
          <w:lang w:val="mn-MN"/>
        </w:rPr>
      </w:pPr>
      <w:r w:rsidRPr="009A42CE">
        <w:rPr>
          <w:rFonts w:eastAsiaTheme="minorEastAsia" w:cs="Arial"/>
          <w:color w:val="333333"/>
          <w:szCs w:val="24"/>
          <w:shd w:val="clear" w:color="auto" w:fill="FFFFFF"/>
          <w:lang w:val="mn-MN"/>
        </w:rPr>
        <w:t>“6.4.6.зардал, үр өгөөжийн тооцооллыг хийж, үр ашигтай төслийг санхүүжүүлж, зардлын хяналтыг хэрэгжүүлэх.”</w:t>
      </w:r>
    </w:p>
    <w:p w:rsidR="009A42CE" w:rsidRPr="009A42CE" w:rsidRDefault="009A42CE" w:rsidP="009A42CE">
      <w:pPr>
        <w:spacing w:after="0" w:line="240" w:lineRule="auto"/>
        <w:ind w:firstLine="1440"/>
        <w:jc w:val="both"/>
        <w:rPr>
          <w:rFonts w:eastAsiaTheme="minorEastAsia" w:cs="Arial"/>
          <w:color w:val="333333"/>
          <w:szCs w:val="24"/>
          <w:shd w:val="clear" w:color="auto" w:fill="FFFFFF"/>
          <w:lang w:val="mn-MN"/>
        </w:rPr>
      </w:pPr>
    </w:p>
    <w:p w:rsidR="009A42CE" w:rsidRPr="009A42CE" w:rsidRDefault="009A42CE" w:rsidP="009A42CE">
      <w:pPr>
        <w:shd w:val="clear" w:color="auto" w:fill="FFFFFF"/>
        <w:spacing w:after="0" w:line="240" w:lineRule="auto"/>
        <w:ind w:firstLine="1440"/>
        <w:jc w:val="both"/>
        <w:rPr>
          <w:rFonts w:eastAsia="Times New Roman" w:cs="Arial"/>
          <w:b/>
          <w:bCs/>
          <w:color w:val="333333"/>
          <w:szCs w:val="24"/>
          <w:lang w:val="mn-MN"/>
        </w:rPr>
      </w:pPr>
      <w:r w:rsidRPr="009A42CE">
        <w:rPr>
          <w:rFonts w:eastAsiaTheme="minorEastAsia" w:cs="Arial"/>
          <w:b/>
          <w:bCs/>
          <w:color w:val="333333"/>
          <w:szCs w:val="24"/>
          <w:shd w:val="clear" w:color="auto" w:fill="FFFFFF"/>
          <w:lang w:val="mn-MN"/>
        </w:rPr>
        <w:t>4</w:t>
      </w:r>
      <w:r w:rsidRPr="009A42CE">
        <w:rPr>
          <w:rFonts w:eastAsiaTheme="minorEastAsia" w:cs="Arial"/>
          <w:b/>
          <w:bCs/>
          <w:color w:val="333333"/>
          <w:szCs w:val="24"/>
          <w:shd w:val="clear" w:color="auto" w:fill="FFFFFF"/>
        </w:rPr>
        <w:t>/</w:t>
      </w:r>
      <w:r w:rsidRPr="009A42CE">
        <w:rPr>
          <w:rFonts w:eastAsiaTheme="minorEastAsia" w:cs="Arial"/>
          <w:b/>
          <w:bCs/>
          <w:color w:val="333333"/>
          <w:szCs w:val="24"/>
          <w:shd w:val="clear" w:color="auto" w:fill="FFFFFF"/>
          <w:lang w:val="mn-MN"/>
        </w:rPr>
        <w:t>18</w:t>
      </w:r>
      <w:r w:rsidRPr="009A42CE">
        <w:rPr>
          <w:rFonts w:eastAsiaTheme="minorEastAsia" w:cs="Arial"/>
          <w:b/>
          <w:bCs/>
          <w:color w:val="333333"/>
          <w:szCs w:val="24"/>
          <w:shd w:val="clear" w:color="auto" w:fill="FFFFFF"/>
        </w:rPr>
        <w:t xml:space="preserve"> дугаар зүйлийн 1</w:t>
      </w:r>
      <w:r w:rsidRPr="009A42CE">
        <w:rPr>
          <w:rFonts w:eastAsiaTheme="minorEastAsia" w:cs="Arial"/>
          <w:b/>
          <w:bCs/>
          <w:color w:val="333333"/>
          <w:szCs w:val="24"/>
          <w:shd w:val="clear" w:color="auto" w:fill="FFFFFF"/>
          <w:lang w:val="mn-MN"/>
        </w:rPr>
        <w:t>8</w:t>
      </w:r>
      <w:r w:rsidRPr="009A42CE">
        <w:rPr>
          <w:rFonts w:eastAsia="Times New Roman" w:cs="Arial"/>
          <w:b/>
          <w:bCs/>
          <w:color w:val="333333"/>
          <w:szCs w:val="24"/>
        </w:rPr>
        <w:t>.</w:t>
      </w:r>
      <w:r w:rsidRPr="009A42CE">
        <w:rPr>
          <w:rFonts w:eastAsia="Times New Roman" w:cs="Arial"/>
          <w:b/>
          <w:bCs/>
          <w:color w:val="333333"/>
          <w:szCs w:val="24"/>
          <w:lang w:val="mn-MN"/>
        </w:rPr>
        <w:t>5</w:t>
      </w:r>
      <w:r w:rsidRPr="009A42CE">
        <w:rPr>
          <w:rFonts w:eastAsia="Times New Roman" w:cs="Arial"/>
          <w:b/>
          <w:bCs/>
          <w:color w:val="333333"/>
          <w:szCs w:val="24"/>
        </w:rPr>
        <w:t>.</w:t>
      </w:r>
      <w:r w:rsidRPr="009A42CE">
        <w:rPr>
          <w:rFonts w:eastAsia="Times New Roman" w:cs="Arial"/>
          <w:b/>
          <w:bCs/>
          <w:color w:val="333333"/>
          <w:szCs w:val="24"/>
          <w:lang w:val="mn-MN"/>
        </w:rPr>
        <w:t>8 дахь заалт</w:t>
      </w:r>
    </w:p>
    <w:p w:rsidR="009A42CE" w:rsidRPr="009A42CE" w:rsidRDefault="009A42CE" w:rsidP="009A42CE">
      <w:pPr>
        <w:shd w:val="clear" w:color="auto" w:fill="FFFFFF"/>
        <w:spacing w:after="0" w:line="240" w:lineRule="auto"/>
        <w:ind w:firstLine="1440"/>
        <w:jc w:val="both"/>
        <w:rPr>
          <w:rFonts w:eastAsia="Times New Roman" w:cs="Arial"/>
          <w:b/>
          <w:bCs/>
          <w:color w:val="333333"/>
          <w:szCs w:val="24"/>
          <w:lang w:val="mn-MN"/>
        </w:rPr>
      </w:pPr>
    </w:p>
    <w:p w:rsidR="009A42CE" w:rsidRPr="009A42CE" w:rsidRDefault="009A42CE" w:rsidP="009A42CE">
      <w:pPr>
        <w:shd w:val="clear" w:color="auto" w:fill="FFFFFF"/>
        <w:spacing w:after="0" w:line="240" w:lineRule="auto"/>
        <w:ind w:firstLine="1440"/>
        <w:jc w:val="both"/>
        <w:rPr>
          <w:rFonts w:eastAsia="Times New Roman" w:cs="Arial"/>
          <w:color w:val="333333"/>
          <w:szCs w:val="24"/>
          <w:lang w:val="mn-MN"/>
        </w:rPr>
      </w:pPr>
      <w:r w:rsidRPr="009A42CE">
        <w:rPr>
          <w:rFonts w:eastAsia="Times New Roman" w:cs="Arial"/>
          <w:color w:val="333333"/>
          <w:szCs w:val="24"/>
          <w:lang w:val="mn-MN"/>
        </w:rPr>
        <w:t>18.5.8</w:t>
      </w:r>
      <w:r w:rsidRPr="009A42CE">
        <w:rPr>
          <w:rFonts w:eastAsia="Times New Roman" w:cs="Arial"/>
          <w:color w:val="333333"/>
          <w:szCs w:val="24"/>
        </w:rPr>
        <w:t>.</w:t>
      </w:r>
      <w:r w:rsidRPr="009A42CE">
        <w:rPr>
          <w:rFonts w:eastAsia="Times New Roman" w:cs="Arial"/>
          <w:color w:val="333333"/>
          <w:szCs w:val="24"/>
          <w:lang w:val="mn-MN"/>
        </w:rPr>
        <w:t>эдийн засгийн бодит өр өгөөж өгөх төсөл, арга хэмжээ байх нь холбогдох тооцоо судалгаагаар нотлогдсон байх.</w:t>
      </w:r>
    </w:p>
    <w:p w:rsidR="009A42CE" w:rsidRPr="009A42CE" w:rsidRDefault="009A42CE" w:rsidP="009A42CE">
      <w:pPr>
        <w:spacing w:after="0" w:line="240" w:lineRule="auto"/>
        <w:jc w:val="both"/>
        <w:rPr>
          <w:rFonts w:eastAsia="Arial" w:cs="Arial"/>
          <w:color w:val="000000"/>
          <w:szCs w:val="24"/>
        </w:rPr>
      </w:pPr>
    </w:p>
    <w:p w:rsidR="009A42CE" w:rsidRPr="009A42CE" w:rsidRDefault="009A42CE" w:rsidP="009A42CE">
      <w:pPr>
        <w:keepNext/>
        <w:keepLines/>
        <w:spacing w:after="0" w:line="240" w:lineRule="auto"/>
        <w:ind w:firstLine="720"/>
        <w:jc w:val="both"/>
        <w:rPr>
          <w:rFonts w:eastAsia="Arial" w:cs="Arial"/>
          <w:szCs w:val="24"/>
        </w:rPr>
      </w:pPr>
      <w:r w:rsidRPr="009A42CE">
        <w:rPr>
          <w:rFonts w:eastAsia="Arial" w:cs="Arial"/>
          <w:b/>
          <w:color w:val="000000"/>
          <w:szCs w:val="24"/>
        </w:rPr>
        <w:t xml:space="preserve">2 дугаар </w:t>
      </w:r>
      <w:proofErr w:type="gramStart"/>
      <w:r w:rsidRPr="009A42CE">
        <w:rPr>
          <w:rFonts w:eastAsia="Arial" w:cs="Arial"/>
          <w:b/>
          <w:color w:val="000000"/>
          <w:szCs w:val="24"/>
        </w:rPr>
        <w:t>зүйл.</w:t>
      </w:r>
      <w:r w:rsidRPr="009A42CE">
        <w:rPr>
          <w:rFonts w:eastAsia="Arial" w:cs="Arial"/>
          <w:szCs w:val="24"/>
        </w:rPr>
        <w:t>Энэ</w:t>
      </w:r>
      <w:proofErr w:type="gramEnd"/>
      <w:r w:rsidRPr="009A42CE">
        <w:rPr>
          <w:rFonts w:eastAsia="Arial" w:cs="Arial"/>
          <w:szCs w:val="24"/>
        </w:rPr>
        <w:t xml:space="preserve"> хуулийг</w:t>
      </w:r>
      <w:r w:rsidRPr="009A42CE">
        <w:rPr>
          <w:rFonts w:eastAsia="Arial" w:cs="Arial"/>
          <w:szCs w:val="24"/>
          <w:lang w:val="mn-MN"/>
        </w:rPr>
        <w:t xml:space="preserve"> Төсвийн тухай хуульд, нэмэлт, өөрчлөлт оруулах тухай хууль хүчин төгөлдөр болсон </w:t>
      </w:r>
      <w:r w:rsidRPr="009A42CE">
        <w:rPr>
          <w:rFonts w:eastAsia="Arial" w:cs="Arial"/>
          <w:szCs w:val="24"/>
        </w:rPr>
        <w:t>өдрөөс эхлэн дагаж мөрдөнө.</w:t>
      </w: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jc w:val="center"/>
        <w:rPr>
          <w:rFonts w:eastAsia="Arial" w:cs="Arial"/>
          <w:color w:val="000000"/>
          <w:szCs w:val="24"/>
        </w:rPr>
      </w:pPr>
      <w:r w:rsidRPr="009A42CE">
        <w:rPr>
          <w:rFonts w:eastAsia="Arial" w:cs="Arial"/>
          <w:color w:val="000000"/>
          <w:szCs w:val="24"/>
        </w:rPr>
        <w:t>Гарын үсэг</w:t>
      </w:r>
    </w:p>
    <w:p w:rsidR="009A42CE" w:rsidRPr="009A42CE" w:rsidRDefault="009A42CE" w:rsidP="009A42CE">
      <w:pPr>
        <w:spacing w:after="0" w:line="240" w:lineRule="auto"/>
        <w:jc w:val="center"/>
        <w:rPr>
          <w:rFonts w:eastAsia="Arial" w:cs="Arial"/>
          <w:color w:val="000000"/>
          <w:szCs w:val="24"/>
        </w:rPr>
      </w:pPr>
    </w:p>
    <w:p w:rsidR="009A42CE" w:rsidRPr="009A42CE" w:rsidRDefault="009A42CE" w:rsidP="009A42CE">
      <w:pPr>
        <w:spacing w:after="0" w:line="240" w:lineRule="auto"/>
        <w:jc w:val="center"/>
        <w:rPr>
          <w:rFonts w:eastAsia="Arial" w:cs="Arial"/>
          <w:color w:val="000000"/>
          <w:szCs w:val="24"/>
        </w:rPr>
      </w:pPr>
    </w:p>
    <w:p w:rsidR="009A42CE" w:rsidRPr="009A42CE" w:rsidRDefault="009A42CE" w:rsidP="009A42CE">
      <w:pPr>
        <w:spacing w:after="0" w:line="240" w:lineRule="auto"/>
        <w:jc w:val="center"/>
        <w:rPr>
          <w:rFonts w:eastAsia="Arial" w:cs="Arial"/>
          <w:color w:val="000000"/>
          <w:szCs w:val="24"/>
        </w:rPr>
      </w:pPr>
    </w:p>
    <w:p w:rsidR="009A42CE" w:rsidRPr="009A42CE" w:rsidRDefault="009A42CE" w:rsidP="009A42CE">
      <w:pPr>
        <w:spacing w:after="0" w:line="240" w:lineRule="auto"/>
        <w:jc w:val="center"/>
        <w:rPr>
          <w:rFonts w:eastAsia="Arial" w:cs="Arial"/>
          <w:color w:val="000000"/>
          <w:szCs w:val="24"/>
        </w:rPr>
      </w:pPr>
    </w:p>
    <w:p w:rsidR="009A42CE" w:rsidRPr="009A42CE" w:rsidRDefault="009A42CE" w:rsidP="009A42CE">
      <w:pPr>
        <w:spacing w:after="0" w:line="240" w:lineRule="auto"/>
        <w:jc w:val="center"/>
        <w:rPr>
          <w:rFonts w:eastAsia="Arial" w:cs="Arial"/>
          <w:color w:val="000000"/>
          <w:szCs w:val="24"/>
        </w:rPr>
      </w:pPr>
    </w:p>
    <w:p w:rsidR="009A42CE" w:rsidRPr="009A42CE" w:rsidRDefault="009A42CE" w:rsidP="009A42CE">
      <w:pPr>
        <w:spacing w:after="0" w:line="240" w:lineRule="auto"/>
        <w:jc w:val="center"/>
        <w:rPr>
          <w:rFonts w:eastAsia="Arial" w:cs="Arial"/>
          <w:color w:val="000000"/>
          <w:szCs w:val="24"/>
        </w:rPr>
      </w:pPr>
    </w:p>
    <w:p w:rsidR="009A42CE" w:rsidRPr="009A42CE" w:rsidRDefault="009A42CE" w:rsidP="009A42CE">
      <w:pPr>
        <w:spacing w:after="0" w:line="240" w:lineRule="auto"/>
        <w:jc w:val="center"/>
        <w:rPr>
          <w:rFonts w:eastAsia="Arial" w:cs="Arial"/>
          <w:color w:val="000000"/>
          <w:szCs w:val="24"/>
        </w:rPr>
      </w:pPr>
    </w:p>
    <w:p w:rsidR="009A42CE" w:rsidRPr="009A42CE" w:rsidRDefault="009A42CE" w:rsidP="009A42CE">
      <w:pPr>
        <w:spacing w:after="0" w:line="240" w:lineRule="auto"/>
        <w:jc w:val="center"/>
        <w:rPr>
          <w:rFonts w:eastAsia="Arial" w:cs="Arial"/>
          <w:color w:val="000000"/>
          <w:szCs w:val="24"/>
        </w:rPr>
      </w:pPr>
    </w:p>
    <w:p w:rsidR="009A42CE" w:rsidRPr="009A42CE" w:rsidRDefault="009A42CE" w:rsidP="009A42CE">
      <w:pPr>
        <w:spacing w:after="0" w:line="240" w:lineRule="auto"/>
        <w:jc w:val="center"/>
        <w:rPr>
          <w:rFonts w:eastAsia="Arial" w:cs="Arial"/>
          <w:color w:val="000000"/>
          <w:szCs w:val="24"/>
        </w:rPr>
      </w:pPr>
    </w:p>
    <w:p w:rsidR="009A42CE" w:rsidRPr="009A42CE" w:rsidRDefault="009A42CE" w:rsidP="009A42CE">
      <w:pPr>
        <w:spacing w:after="0" w:line="240" w:lineRule="auto"/>
        <w:jc w:val="center"/>
        <w:rPr>
          <w:rFonts w:eastAsia="Arial" w:cs="Arial"/>
          <w:color w:val="000000"/>
          <w:szCs w:val="24"/>
        </w:rPr>
      </w:pPr>
    </w:p>
    <w:p w:rsidR="009A42CE" w:rsidRPr="009A42CE" w:rsidRDefault="009A42CE" w:rsidP="009A42CE">
      <w:pPr>
        <w:spacing w:after="0" w:line="240" w:lineRule="auto"/>
        <w:ind w:right="-662"/>
        <w:jc w:val="right"/>
        <w:rPr>
          <w:rFonts w:eastAsia="Arial" w:cs="Arial"/>
          <w:color w:val="000000"/>
          <w:szCs w:val="24"/>
        </w:rPr>
      </w:pPr>
    </w:p>
    <w:p w:rsidR="009A42CE" w:rsidRPr="009A42CE" w:rsidRDefault="009A42CE" w:rsidP="009A42CE">
      <w:pPr>
        <w:spacing w:after="0" w:line="240" w:lineRule="auto"/>
        <w:ind w:right="-6"/>
        <w:jc w:val="right"/>
        <w:rPr>
          <w:rFonts w:eastAsia="Arial" w:cs="Arial"/>
          <w:color w:val="000000"/>
          <w:szCs w:val="24"/>
        </w:rPr>
      </w:pPr>
      <w:r w:rsidRPr="009A42CE">
        <w:rPr>
          <w:rFonts w:eastAsia="Arial" w:cs="Arial"/>
          <w:color w:val="000000"/>
          <w:szCs w:val="24"/>
        </w:rPr>
        <w:lastRenderedPageBreak/>
        <w:t>Төсөл</w:t>
      </w:r>
    </w:p>
    <w:p w:rsidR="009A42CE" w:rsidRPr="009A42CE" w:rsidRDefault="009A42CE" w:rsidP="009A42CE">
      <w:pPr>
        <w:spacing w:after="0" w:line="240" w:lineRule="auto"/>
        <w:ind w:right="-662"/>
        <w:jc w:val="right"/>
        <w:rPr>
          <w:rFonts w:eastAsia="Arial" w:cs="Arial"/>
          <w:color w:val="000000"/>
          <w:szCs w:val="24"/>
        </w:rPr>
      </w:pPr>
    </w:p>
    <w:p w:rsidR="009A42CE" w:rsidRPr="009A42CE" w:rsidRDefault="009A42CE" w:rsidP="009A42CE">
      <w:pPr>
        <w:tabs>
          <w:tab w:val="left" w:pos="993"/>
        </w:tabs>
        <w:spacing w:after="0" w:line="240" w:lineRule="auto"/>
        <w:ind w:right="-662"/>
        <w:jc w:val="center"/>
        <w:rPr>
          <w:rFonts w:eastAsia="Arial" w:cs="Arial"/>
          <w:b/>
          <w:color w:val="000000"/>
          <w:szCs w:val="24"/>
        </w:rPr>
      </w:pPr>
      <w:r w:rsidRPr="009A42CE">
        <w:rPr>
          <w:rFonts w:eastAsia="Arial" w:cs="Arial"/>
          <w:b/>
          <w:color w:val="000000"/>
          <w:szCs w:val="24"/>
        </w:rPr>
        <w:t>МОНГОЛ УЛСЫН ХУУЛЬ</w:t>
      </w:r>
    </w:p>
    <w:p w:rsidR="009A42CE" w:rsidRPr="009A42CE" w:rsidRDefault="009A42CE" w:rsidP="009A42CE">
      <w:pPr>
        <w:tabs>
          <w:tab w:val="left" w:pos="993"/>
        </w:tabs>
        <w:spacing w:after="0" w:line="240" w:lineRule="auto"/>
        <w:ind w:right="-662"/>
        <w:jc w:val="center"/>
        <w:rPr>
          <w:rFonts w:eastAsia="Arial" w:cs="Arial"/>
          <w:b/>
          <w:color w:val="000000"/>
          <w:szCs w:val="24"/>
        </w:rPr>
      </w:pPr>
    </w:p>
    <w:p w:rsidR="009A42CE" w:rsidRPr="009A42CE" w:rsidRDefault="009A42CE" w:rsidP="009A42CE">
      <w:pPr>
        <w:tabs>
          <w:tab w:val="left" w:pos="720"/>
          <w:tab w:val="left" w:pos="993"/>
          <w:tab w:val="center" w:pos="4153"/>
          <w:tab w:val="right" w:pos="9360"/>
        </w:tabs>
        <w:spacing w:after="0" w:line="240" w:lineRule="auto"/>
        <w:ind w:right="-720"/>
        <w:rPr>
          <w:rFonts w:eastAsia="Arial" w:cs="Arial"/>
          <w:color w:val="000000"/>
          <w:szCs w:val="24"/>
        </w:rPr>
      </w:pPr>
      <w:r w:rsidRPr="009A42CE">
        <w:rPr>
          <w:rFonts w:eastAsia="Arial" w:cs="Arial"/>
          <w:color w:val="000000"/>
          <w:szCs w:val="24"/>
        </w:rPr>
        <w:t>2022 оны … дугаар</w:t>
      </w:r>
      <w:r w:rsidRPr="009A42CE">
        <w:rPr>
          <w:rFonts w:eastAsia="Arial" w:cs="Arial"/>
          <w:color w:val="000000"/>
          <w:szCs w:val="24"/>
        </w:rPr>
        <w:tab/>
      </w:r>
      <w:r w:rsidRPr="009A42CE">
        <w:rPr>
          <w:rFonts w:eastAsia="Arial" w:cs="Arial"/>
          <w:color w:val="000000"/>
          <w:szCs w:val="24"/>
        </w:rPr>
        <w:tab/>
        <w:t xml:space="preserve">                     Улаанбаатар </w:t>
      </w:r>
    </w:p>
    <w:p w:rsidR="009A42CE" w:rsidRPr="009A42CE" w:rsidRDefault="009A42CE" w:rsidP="009A42CE">
      <w:pPr>
        <w:spacing w:after="0" w:line="240" w:lineRule="auto"/>
        <w:ind w:right="-662"/>
        <w:jc w:val="both"/>
        <w:rPr>
          <w:rFonts w:eastAsia="Arial" w:cs="Arial"/>
          <w:color w:val="000000"/>
          <w:szCs w:val="24"/>
        </w:rPr>
      </w:pPr>
      <w:r w:rsidRPr="009A42CE">
        <w:rPr>
          <w:rFonts w:eastAsia="Arial" w:cs="Arial"/>
          <w:color w:val="000000"/>
          <w:szCs w:val="24"/>
        </w:rPr>
        <w:t xml:space="preserve">сарын …-ны өдөр </w:t>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t xml:space="preserve">         хот</w:t>
      </w:r>
    </w:p>
    <w:p w:rsidR="009A42CE" w:rsidRPr="009A42CE" w:rsidRDefault="009A42CE" w:rsidP="009A42CE">
      <w:pPr>
        <w:spacing w:after="0" w:line="240" w:lineRule="auto"/>
        <w:ind w:right="-662"/>
        <w:jc w:val="both"/>
        <w:rPr>
          <w:rFonts w:eastAsia="Arial" w:cs="Arial"/>
          <w:color w:val="000000"/>
          <w:szCs w:val="24"/>
        </w:rPr>
      </w:pPr>
    </w:p>
    <w:p w:rsidR="009A42CE" w:rsidRPr="009A42CE" w:rsidRDefault="009A42CE" w:rsidP="009A42CE">
      <w:pPr>
        <w:spacing w:after="0" w:line="240" w:lineRule="auto"/>
        <w:ind w:right="-666"/>
        <w:jc w:val="center"/>
        <w:rPr>
          <w:rFonts w:eastAsia="Arial" w:cs="Arial"/>
          <w:b/>
          <w:color w:val="000000"/>
          <w:szCs w:val="24"/>
        </w:rPr>
      </w:pPr>
      <w:r w:rsidRPr="009A42CE">
        <w:rPr>
          <w:rFonts w:eastAsia="Arial" w:cs="Arial"/>
          <w:b/>
          <w:color w:val="000000"/>
          <w:szCs w:val="24"/>
        </w:rPr>
        <w:t xml:space="preserve">ТӨРИЙН АУДИТЫН ТУХАЙ ХУУЛЬД </w:t>
      </w:r>
    </w:p>
    <w:p w:rsidR="009A42CE" w:rsidRPr="009A42CE" w:rsidRDefault="009A42CE" w:rsidP="009A42CE">
      <w:pPr>
        <w:spacing w:after="0" w:line="240" w:lineRule="auto"/>
        <w:ind w:right="-666"/>
        <w:jc w:val="center"/>
        <w:rPr>
          <w:rFonts w:eastAsia="Arial" w:cs="Arial"/>
          <w:b/>
          <w:color w:val="000000"/>
          <w:szCs w:val="24"/>
        </w:rPr>
      </w:pPr>
      <w:r w:rsidRPr="009A42CE">
        <w:rPr>
          <w:rFonts w:eastAsia="Arial" w:cs="Arial"/>
          <w:b/>
          <w:color w:val="000000"/>
          <w:szCs w:val="24"/>
        </w:rPr>
        <w:t xml:space="preserve"> НЭМЭЛТ</w:t>
      </w:r>
      <w:r w:rsidRPr="009A42CE">
        <w:rPr>
          <w:rFonts w:eastAsia="Arial" w:cs="Arial"/>
          <w:b/>
          <w:color w:val="000000"/>
          <w:szCs w:val="24"/>
          <w:lang w:val="mn-MN"/>
        </w:rPr>
        <w:t>, ӨӨРЧЛӨЛТ</w:t>
      </w:r>
      <w:r w:rsidRPr="009A42CE">
        <w:rPr>
          <w:rFonts w:eastAsia="Arial" w:cs="Arial"/>
          <w:b/>
          <w:color w:val="000000"/>
          <w:szCs w:val="24"/>
        </w:rPr>
        <w:t xml:space="preserve"> ОРУУЛАХ ТУХАЙ </w:t>
      </w:r>
    </w:p>
    <w:p w:rsidR="009A42CE" w:rsidRPr="009A42CE" w:rsidRDefault="009A42CE" w:rsidP="009A42CE">
      <w:pPr>
        <w:spacing w:after="0" w:line="240" w:lineRule="auto"/>
        <w:ind w:right="-619"/>
        <w:rPr>
          <w:rFonts w:eastAsia="Arial" w:cs="Arial"/>
          <w:b/>
          <w:color w:val="000000"/>
          <w:szCs w:val="24"/>
        </w:rPr>
      </w:pPr>
    </w:p>
    <w:p w:rsidR="009A42CE" w:rsidRPr="009A42CE" w:rsidRDefault="009A42CE" w:rsidP="009A42CE">
      <w:pPr>
        <w:spacing w:after="0" w:line="240" w:lineRule="auto"/>
        <w:ind w:right="-5"/>
        <w:jc w:val="both"/>
        <w:rPr>
          <w:rFonts w:eastAsia="Arial" w:cs="Arial"/>
          <w:color w:val="000000"/>
          <w:szCs w:val="24"/>
        </w:rPr>
      </w:pPr>
      <w:r w:rsidRPr="009A42CE">
        <w:rPr>
          <w:rFonts w:eastAsia="Arial" w:cs="Arial"/>
          <w:color w:val="000000"/>
          <w:szCs w:val="24"/>
        </w:rPr>
        <w:tab/>
      </w:r>
      <w:r w:rsidRPr="009A42CE">
        <w:rPr>
          <w:rFonts w:eastAsia="Arial" w:cs="Arial"/>
          <w:b/>
          <w:color w:val="000000"/>
          <w:szCs w:val="24"/>
        </w:rPr>
        <w:t xml:space="preserve">1 дүгээр </w:t>
      </w:r>
      <w:proofErr w:type="gramStart"/>
      <w:r w:rsidRPr="009A42CE">
        <w:rPr>
          <w:rFonts w:eastAsia="Arial" w:cs="Arial"/>
          <w:b/>
          <w:color w:val="000000"/>
          <w:szCs w:val="24"/>
        </w:rPr>
        <w:t>зүйл.</w:t>
      </w:r>
      <w:r w:rsidRPr="009A42CE">
        <w:rPr>
          <w:rFonts w:eastAsia="Arial" w:cs="Arial"/>
          <w:color w:val="000000"/>
          <w:szCs w:val="24"/>
        </w:rPr>
        <w:t>Төрийн</w:t>
      </w:r>
      <w:proofErr w:type="gramEnd"/>
      <w:r w:rsidRPr="009A42CE">
        <w:rPr>
          <w:rFonts w:eastAsia="Arial" w:cs="Arial"/>
          <w:color w:val="000000"/>
          <w:szCs w:val="24"/>
        </w:rPr>
        <w:t xml:space="preserve"> аудитын тухай</w:t>
      </w:r>
      <w:r w:rsidRPr="009A42CE">
        <w:rPr>
          <w:rFonts w:eastAsia="Arial" w:cs="Arial"/>
          <w:b/>
          <w:color w:val="000000"/>
          <w:szCs w:val="24"/>
        </w:rPr>
        <w:t xml:space="preserve"> </w:t>
      </w:r>
      <w:r w:rsidRPr="009A42CE">
        <w:rPr>
          <w:rFonts w:eastAsia="Arial" w:cs="Arial"/>
          <w:color w:val="000000"/>
          <w:szCs w:val="24"/>
        </w:rPr>
        <w:t>хуульд доор дурдсан агуулгатай дараах хэсэг нэмсүгэй:</w:t>
      </w:r>
    </w:p>
    <w:p w:rsidR="009A42CE" w:rsidRPr="009A42CE" w:rsidRDefault="009A42CE" w:rsidP="009A42CE">
      <w:pPr>
        <w:spacing w:after="0" w:line="240" w:lineRule="auto"/>
        <w:ind w:right="-5"/>
        <w:jc w:val="both"/>
        <w:rPr>
          <w:rFonts w:eastAsia="Arial" w:cs="Arial"/>
          <w:color w:val="000000"/>
          <w:szCs w:val="24"/>
        </w:rPr>
      </w:pPr>
    </w:p>
    <w:p w:rsidR="009A42CE" w:rsidRPr="009A42CE" w:rsidRDefault="009A42CE" w:rsidP="009A42CE">
      <w:pPr>
        <w:spacing w:after="0" w:line="240" w:lineRule="auto"/>
        <w:ind w:right="-619"/>
        <w:jc w:val="both"/>
        <w:rPr>
          <w:rFonts w:eastAsia="Arial" w:cs="Arial"/>
          <w:b/>
          <w:color w:val="000000"/>
          <w:szCs w:val="24"/>
        </w:rPr>
      </w:pPr>
      <w:r w:rsidRPr="009A42CE">
        <w:rPr>
          <w:rFonts w:eastAsia="Arial" w:cs="Arial"/>
          <w:color w:val="000000"/>
          <w:szCs w:val="24"/>
        </w:rPr>
        <w:tab/>
      </w:r>
      <w:r w:rsidRPr="009A42CE">
        <w:rPr>
          <w:rFonts w:eastAsia="Arial" w:cs="Arial"/>
          <w:color w:val="000000"/>
          <w:szCs w:val="24"/>
        </w:rPr>
        <w:tab/>
      </w:r>
      <w:r w:rsidRPr="009A42CE">
        <w:rPr>
          <w:rFonts w:eastAsia="Arial" w:cs="Arial"/>
          <w:b/>
          <w:color w:val="000000"/>
          <w:szCs w:val="24"/>
        </w:rPr>
        <w:t>1/14 дүгээр зүйлийн 14.6, 14.7 дахь хэсэг:</w:t>
      </w:r>
    </w:p>
    <w:p w:rsidR="009A42CE" w:rsidRPr="009A42CE" w:rsidRDefault="009A42CE" w:rsidP="009A42CE">
      <w:pPr>
        <w:spacing w:after="0" w:line="240" w:lineRule="auto"/>
        <w:ind w:right="-619"/>
        <w:jc w:val="both"/>
        <w:rPr>
          <w:rFonts w:eastAsia="Arial" w:cs="Arial"/>
          <w:b/>
          <w:color w:val="000000"/>
          <w:szCs w:val="24"/>
        </w:rPr>
      </w:pPr>
    </w:p>
    <w:p w:rsidR="009A42CE" w:rsidRPr="009A42CE" w:rsidRDefault="009A42CE" w:rsidP="009A42CE">
      <w:pPr>
        <w:spacing w:after="0" w:line="240" w:lineRule="auto"/>
        <w:ind w:right="-5"/>
        <w:jc w:val="both"/>
        <w:rPr>
          <w:rFonts w:eastAsia="Arial" w:cs="Arial"/>
          <w:color w:val="000000"/>
          <w:szCs w:val="24"/>
        </w:rPr>
      </w:pPr>
      <w:r w:rsidRPr="009A42CE">
        <w:rPr>
          <w:rFonts w:eastAsia="Arial" w:cs="Arial"/>
          <w:color w:val="000000"/>
          <w:szCs w:val="24"/>
        </w:rPr>
        <w:tab/>
        <w:t>“14.</w:t>
      </w:r>
      <w:proofErr w:type="gramStart"/>
      <w:r w:rsidRPr="009A42CE">
        <w:rPr>
          <w:rFonts w:eastAsia="Arial" w:cs="Arial"/>
          <w:color w:val="000000"/>
          <w:szCs w:val="24"/>
        </w:rPr>
        <w:t>6.Энэ</w:t>
      </w:r>
      <w:proofErr w:type="gramEnd"/>
      <w:r w:rsidRPr="009A42CE">
        <w:rPr>
          <w:rFonts w:eastAsia="Arial" w:cs="Arial"/>
          <w:color w:val="000000"/>
          <w:szCs w:val="24"/>
        </w:rPr>
        <w:t xml:space="preserve"> хуулийн 14.1-д заасан стандартад дараах шалгуур</w:t>
      </w:r>
      <w:r w:rsidRPr="009A42CE">
        <w:rPr>
          <w:rFonts w:eastAsia="Arial" w:cs="Arial"/>
          <w:color w:val="000000"/>
          <w:szCs w:val="24"/>
          <w:lang w:val="mn-MN"/>
        </w:rPr>
        <w:t>,</w:t>
      </w:r>
      <w:r w:rsidRPr="009A42CE">
        <w:rPr>
          <w:rFonts w:eastAsia="Arial" w:cs="Arial"/>
          <w:color w:val="000000"/>
          <w:szCs w:val="24"/>
        </w:rPr>
        <w:t xml:space="preserve"> үзүүлэлтийг тусгасан  байна:</w:t>
      </w:r>
    </w:p>
    <w:p w:rsidR="009A42CE" w:rsidRPr="009A42CE" w:rsidRDefault="009A42CE" w:rsidP="009A42CE">
      <w:pPr>
        <w:spacing w:after="0" w:line="240" w:lineRule="auto"/>
        <w:ind w:right="-5"/>
        <w:jc w:val="both"/>
        <w:rPr>
          <w:rFonts w:eastAsia="Arial" w:cs="Arial"/>
          <w:color w:val="000000"/>
          <w:szCs w:val="24"/>
        </w:rPr>
      </w:pPr>
    </w:p>
    <w:p w:rsidR="009A42CE" w:rsidRPr="009A42CE" w:rsidRDefault="009A42CE" w:rsidP="009A42CE">
      <w:pPr>
        <w:spacing w:after="0" w:line="240" w:lineRule="auto"/>
        <w:ind w:right="-5"/>
        <w:jc w:val="both"/>
        <w:rPr>
          <w:rFonts w:eastAsia="Arial" w:cs="Arial"/>
          <w:color w:val="000000"/>
          <w:szCs w:val="24"/>
        </w:rPr>
      </w:pPr>
      <w:r w:rsidRPr="009A42CE">
        <w:rPr>
          <w:rFonts w:eastAsia="Arial" w:cs="Arial"/>
          <w:color w:val="000000"/>
          <w:szCs w:val="24"/>
        </w:rPr>
        <w:tab/>
      </w:r>
      <w:r w:rsidRPr="009A42CE">
        <w:rPr>
          <w:rFonts w:eastAsia="Arial" w:cs="Arial"/>
          <w:color w:val="000000"/>
          <w:szCs w:val="24"/>
        </w:rPr>
        <w:tab/>
        <w:t>14.6.</w:t>
      </w:r>
      <w:proofErr w:type="gramStart"/>
      <w:r w:rsidRPr="009A42CE">
        <w:rPr>
          <w:rFonts w:eastAsia="Arial" w:cs="Arial"/>
          <w:color w:val="000000"/>
          <w:szCs w:val="24"/>
        </w:rPr>
        <w:t>1.төрийн</w:t>
      </w:r>
      <w:proofErr w:type="gramEnd"/>
      <w:r w:rsidRPr="009A42CE">
        <w:rPr>
          <w:rFonts w:eastAsia="Arial" w:cs="Arial"/>
          <w:color w:val="000000"/>
          <w:szCs w:val="24"/>
        </w:rPr>
        <w:t xml:space="preserve"> аудит нь шалгагдагч этгээдийн хүрсэн түвшин болон хүрэх боломжтой түвшинг тодорхойлох;</w:t>
      </w:r>
    </w:p>
    <w:p w:rsidR="009A42CE" w:rsidRPr="009A42CE" w:rsidRDefault="009A42CE" w:rsidP="009A42CE">
      <w:pPr>
        <w:spacing w:after="0" w:line="240" w:lineRule="auto"/>
        <w:ind w:right="-5"/>
        <w:jc w:val="both"/>
        <w:rPr>
          <w:rFonts w:eastAsia="Arial" w:cs="Arial"/>
          <w:color w:val="000000"/>
          <w:szCs w:val="24"/>
        </w:rPr>
      </w:pPr>
    </w:p>
    <w:p w:rsidR="009A42CE" w:rsidRPr="009A42CE" w:rsidRDefault="009A42CE" w:rsidP="009A42CE">
      <w:pPr>
        <w:spacing w:after="0" w:line="240" w:lineRule="auto"/>
        <w:ind w:left="90" w:right="-5" w:firstLine="1350"/>
        <w:jc w:val="both"/>
        <w:rPr>
          <w:rFonts w:eastAsia="Arial" w:cs="Arial"/>
          <w:color w:val="000000"/>
          <w:szCs w:val="24"/>
        </w:rPr>
      </w:pPr>
      <w:r w:rsidRPr="009A42CE">
        <w:rPr>
          <w:rFonts w:eastAsia="Arial" w:cs="Arial"/>
          <w:color w:val="000000"/>
          <w:szCs w:val="24"/>
        </w:rPr>
        <w:t>14.6.</w:t>
      </w:r>
      <w:proofErr w:type="gramStart"/>
      <w:r w:rsidRPr="009A42CE">
        <w:rPr>
          <w:rFonts w:eastAsia="Arial" w:cs="Arial"/>
          <w:color w:val="000000"/>
          <w:szCs w:val="24"/>
        </w:rPr>
        <w:t>2.төрийн</w:t>
      </w:r>
      <w:proofErr w:type="gramEnd"/>
      <w:r w:rsidRPr="009A42CE">
        <w:rPr>
          <w:rFonts w:eastAsia="Arial" w:cs="Arial"/>
          <w:color w:val="000000"/>
          <w:szCs w:val="24"/>
        </w:rPr>
        <w:t xml:space="preserve"> санхүү, нийтийн өмчийг үр ашигтай, хэмнэлттэй зарцуулсан эсэхийг тогтоох;</w:t>
      </w:r>
    </w:p>
    <w:p w:rsidR="009A42CE" w:rsidRPr="009A42CE" w:rsidRDefault="009A42CE" w:rsidP="009A42CE">
      <w:pPr>
        <w:spacing w:after="0" w:line="240" w:lineRule="auto"/>
        <w:ind w:left="90" w:right="-5" w:firstLine="1350"/>
        <w:jc w:val="both"/>
        <w:rPr>
          <w:rFonts w:eastAsia="Arial" w:cs="Arial"/>
          <w:color w:val="000000"/>
          <w:szCs w:val="24"/>
        </w:rPr>
      </w:pPr>
    </w:p>
    <w:p w:rsidR="009A42CE" w:rsidRPr="009A42CE" w:rsidRDefault="009A42CE" w:rsidP="009A42CE">
      <w:pPr>
        <w:spacing w:after="0" w:line="240" w:lineRule="auto"/>
        <w:ind w:right="-5" w:firstLine="1440"/>
        <w:jc w:val="both"/>
        <w:rPr>
          <w:rFonts w:eastAsia="Arial" w:cs="Arial"/>
          <w:color w:val="000000"/>
          <w:szCs w:val="24"/>
        </w:rPr>
      </w:pPr>
      <w:r w:rsidRPr="009A42CE">
        <w:rPr>
          <w:rFonts w:eastAsia="Arial" w:cs="Arial"/>
          <w:color w:val="000000"/>
          <w:szCs w:val="24"/>
        </w:rPr>
        <w:t>14.6.</w:t>
      </w:r>
      <w:proofErr w:type="gramStart"/>
      <w:r w:rsidRPr="009A42CE">
        <w:rPr>
          <w:rFonts w:eastAsia="Arial" w:cs="Arial"/>
          <w:color w:val="000000"/>
          <w:szCs w:val="24"/>
        </w:rPr>
        <w:t>3.шалгагдагч</w:t>
      </w:r>
      <w:proofErr w:type="gramEnd"/>
      <w:r w:rsidRPr="009A42CE">
        <w:rPr>
          <w:rFonts w:eastAsia="Arial" w:cs="Arial"/>
          <w:color w:val="000000"/>
          <w:szCs w:val="24"/>
        </w:rPr>
        <w:t xml:space="preserve"> этгээдийн үйл ажиллагааны онцлогт тулгуурлан нийтийн өмчийг</w:t>
      </w:r>
      <w:r w:rsidRPr="009A42CE">
        <w:rPr>
          <w:rFonts w:eastAsia="Arial" w:cs="Arial"/>
          <w:color w:val="000000"/>
          <w:szCs w:val="24"/>
          <w:lang w:val="mn-MN"/>
        </w:rPr>
        <w:t xml:space="preserve"> </w:t>
      </w:r>
      <w:r w:rsidRPr="009A42CE">
        <w:rPr>
          <w:rFonts w:eastAsia="Arial" w:cs="Arial"/>
          <w:color w:val="000000"/>
          <w:szCs w:val="24"/>
        </w:rPr>
        <w:t>үр ашгаа өгөхүйц шинэлэг байдлаар зарцуулах санал, санаачлагыг бий болгох.”</w:t>
      </w:r>
    </w:p>
    <w:p w:rsidR="009A42CE" w:rsidRPr="009A42CE" w:rsidRDefault="009A42CE" w:rsidP="009A42CE">
      <w:pPr>
        <w:spacing w:after="0" w:line="240" w:lineRule="auto"/>
        <w:ind w:right="-5" w:firstLine="1440"/>
        <w:jc w:val="both"/>
        <w:rPr>
          <w:rFonts w:eastAsia="Arial" w:cs="Arial"/>
          <w:color w:val="000000"/>
          <w:szCs w:val="24"/>
        </w:rPr>
      </w:pPr>
    </w:p>
    <w:p w:rsidR="009A42CE" w:rsidRPr="009A42CE" w:rsidRDefault="009A42CE" w:rsidP="009A42CE">
      <w:pPr>
        <w:spacing w:after="0" w:line="240" w:lineRule="auto"/>
        <w:ind w:right="-5"/>
        <w:jc w:val="both"/>
        <w:rPr>
          <w:rFonts w:eastAsia="Arial" w:cs="Arial"/>
          <w:color w:val="000000"/>
          <w:szCs w:val="24"/>
        </w:rPr>
      </w:pPr>
      <w:r w:rsidRPr="009A42CE">
        <w:rPr>
          <w:rFonts w:eastAsia="Arial" w:cs="Arial"/>
          <w:color w:val="000000"/>
          <w:szCs w:val="24"/>
        </w:rPr>
        <w:tab/>
        <w:t>14.</w:t>
      </w:r>
      <w:proofErr w:type="gramStart"/>
      <w:r w:rsidRPr="009A42CE">
        <w:rPr>
          <w:rFonts w:eastAsia="Arial" w:cs="Arial"/>
          <w:color w:val="000000"/>
          <w:szCs w:val="24"/>
        </w:rPr>
        <w:t>7.Энэ</w:t>
      </w:r>
      <w:proofErr w:type="gramEnd"/>
      <w:r w:rsidRPr="009A42CE">
        <w:rPr>
          <w:rFonts w:eastAsia="Arial" w:cs="Arial"/>
          <w:color w:val="000000"/>
          <w:szCs w:val="24"/>
        </w:rPr>
        <w:t xml:space="preserve"> хуулийн 6.3.2-т заасан дүгнэлт</w:t>
      </w:r>
      <w:r w:rsidRPr="009A42CE">
        <w:rPr>
          <w:rFonts w:eastAsia="Arial" w:cs="Arial"/>
          <w:color w:val="000000"/>
          <w:szCs w:val="24"/>
          <w:lang w:val="mn-MN"/>
        </w:rPr>
        <w:t xml:space="preserve">ийг </w:t>
      </w:r>
      <w:r w:rsidRPr="009A42CE">
        <w:rPr>
          <w:rFonts w:eastAsia="Arial" w:cs="Arial"/>
          <w:color w:val="000000"/>
          <w:szCs w:val="24"/>
        </w:rPr>
        <w:t>энэ хуулийн 14.6-д заасан шалгуур</w:t>
      </w:r>
      <w:r w:rsidRPr="009A42CE">
        <w:rPr>
          <w:rFonts w:eastAsia="Arial" w:cs="Arial"/>
          <w:color w:val="000000"/>
          <w:szCs w:val="24"/>
          <w:lang w:val="mn-MN"/>
        </w:rPr>
        <w:t>,</w:t>
      </w:r>
      <w:r w:rsidRPr="009A42CE">
        <w:rPr>
          <w:rFonts w:eastAsia="Arial" w:cs="Arial"/>
          <w:color w:val="000000"/>
          <w:szCs w:val="24"/>
        </w:rPr>
        <w:t xml:space="preserve"> үзүүлэлт</w:t>
      </w:r>
      <w:r w:rsidRPr="009A42CE">
        <w:rPr>
          <w:rFonts w:eastAsia="Arial" w:cs="Arial"/>
          <w:color w:val="000000"/>
          <w:szCs w:val="24"/>
          <w:lang w:val="mn-MN"/>
        </w:rPr>
        <w:t>ийг үндэслэн боловсруулна</w:t>
      </w:r>
      <w:r w:rsidRPr="009A42CE">
        <w:rPr>
          <w:rFonts w:eastAsia="Arial" w:cs="Arial"/>
          <w:color w:val="000000"/>
          <w:szCs w:val="24"/>
        </w:rPr>
        <w:t>.</w:t>
      </w:r>
    </w:p>
    <w:p w:rsidR="009A42CE" w:rsidRPr="009A42CE" w:rsidRDefault="009A42CE" w:rsidP="009A42CE">
      <w:pPr>
        <w:spacing w:after="0" w:line="240" w:lineRule="auto"/>
        <w:ind w:right="-5"/>
        <w:jc w:val="both"/>
        <w:rPr>
          <w:rFonts w:eastAsia="Arial" w:cs="Arial"/>
          <w:color w:val="000000"/>
          <w:szCs w:val="24"/>
        </w:rPr>
      </w:pPr>
    </w:p>
    <w:p w:rsidR="009A42CE" w:rsidRPr="009A42CE" w:rsidRDefault="009A42CE" w:rsidP="009A42CE">
      <w:pPr>
        <w:spacing w:after="0" w:line="240" w:lineRule="auto"/>
        <w:ind w:firstLine="720"/>
        <w:jc w:val="both"/>
        <w:rPr>
          <w:rFonts w:eastAsiaTheme="minorEastAsia" w:cs="Arial"/>
          <w:b/>
          <w:bCs/>
          <w:szCs w:val="24"/>
          <w:lang w:val="mn-MN"/>
        </w:rPr>
      </w:pPr>
      <w:r w:rsidRPr="009A42CE">
        <w:rPr>
          <w:rFonts w:eastAsia="Arial" w:cs="Arial"/>
          <w:color w:val="000000"/>
          <w:szCs w:val="24"/>
        </w:rPr>
        <w:tab/>
      </w:r>
      <w:r w:rsidRPr="009A42CE">
        <w:rPr>
          <w:rFonts w:eastAsia="Arial" w:cs="Arial"/>
          <w:b/>
          <w:bCs/>
          <w:color w:val="000000"/>
          <w:szCs w:val="24"/>
          <w:lang w:val="mn-MN"/>
        </w:rPr>
        <w:t>2</w:t>
      </w:r>
      <w:r w:rsidRPr="009A42CE">
        <w:rPr>
          <w:rFonts w:eastAsiaTheme="minorEastAsia" w:cs="Arial"/>
          <w:b/>
          <w:bCs/>
          <w:szCs w:val="24"/>
          <w:lang w:val="mn-MN"/>
        </w:rPr>
        <w:t>/20 дугаар зүйлийн зүйлийн 20.5 дахь хэсэг:</w:t>
      </w:r>
    </w:p>
    <w:p w:rsidR="009A42CE" w:rsidRPr="009A42CE" w:rsidRDefault="009A42CE" w:rsidP="009A42CE">
      <w:pPr>
        <w:spacing w:after="0" w:line="240" w:lineRule="auto"/>
        <w:ind w:firstLine="720"/>
        <w:jc w:val="both"/>
        <w:rPr>
          <w:rFonts w:eastAsiaTheme="minorEastAsia" w:cs="Arial"/>
          <w:szCs w:val="24"/>
          <w:lang w:val="mn-MN"/>
        </w:rPr>
      </w:pPr>
    </w:p>
    <w:p w:rsidR="009A42CE" w:rsidRPr="009A42CE" w:rsidRDefault="009A42CE" w:rsidP="009A42CE">
      <w:pPr>
        <w:spacing w:after="0" w:line="240" w:lineRule="auto"/>
        <w:ind w:firstLine="720"/>
        <w:jc w:val="both"/>
        <w:rPr>
          <w:rFonts w:eastAsia="Arial" w:cs="Arial"/>
          <w:color w:val="000000"/>
          <w:szCs w:val="24"/>
        </w:rPr>
      </w:pPr>
      <w:r w:rsidRPr="009A42CE">
        <w:rPr>
          <w:rFonts w:eastAsia="Arial" w:cs="Arial"/>
          <w:color w:val="000000"/>
          <w:szCs w:val="24"/>
        </w:rPr>
        <w:t>“20.</w:t>
      </w:r>
      <w:proofErr w:type="gramStart"/>
      <w:r w:rsidRPr="009A42CE">
        <w:rPr>
          <w:rFonts w:eastAsia="Arial" w:cs="Arial"/>
          <w:color w:val="000000"/>
          <w:szCs w:val="24"/>
        </w:rPr>
        <w:t>5.Шалгагдагч</w:t>
      </w:r>
      <w:proofErr w:type="gramEnd"/>
      <w:r w:rsidRPr="009A42CE">
        <w:rPr>
          <w:rFonts w:eastAsia="Arial" w:cs="Arial"/>
          <w:color w:val="000000"/>
          <w:szCs w:val="24"/>
        </w:rPr>
        <w:t xml:space="preserve"> этгээд болон холбогдох бусад албан тушаалтан нь энэ хуулийн 20.2-т заасан зөвлөмжийн мөрөөр авч хэрэгжүүлэх арга хэмжээний төлөвлөгөөг аудитын тайланг хүлээн авснаас хойш 30 хоногийн дотор төрийн аудитын байгууллагад ирүүлнэ.” </w:t>
      </w:r>
    </w:p>
    <w:p w:rsidR="009A42CE" w:rsidRPr="009A42CE" w:rsidRDefault="009A42CE" w:rsidP="009A42CE">
      <w:pPr>
        <w:spacing w:after="0" w:line="240" w:lineRule="auto"/>
        <w:ind w:right="-619"/>
        <w:jc w:val="both"/>
        <w:rPr>
          <w:rFonts w:eastAsia="Arial" w:cs="Arial"/>
          <w:color w:val="000000"/>
          <w:szCs w:val="24"/>
        </w:rPr>
      </w:pPr>
    </w:p>
    <w:p w:rsidR="009A42CE" w:rsidRPr="009A42CE" w:rsidRDefault="009A42CE" w:rsidP="009A42CE">
      <w:pPr>
        <w:spacing w:after="0" w:line="240" w:lineRule="auto"/>
        <w:ind w:left="720" w:right="-619" w:firstLine="720"/>
        <w:jc w:val="both"/>
        <w:rPr>
          <w:rFonts w:eastAsia="Arial" w:cs="Arial"/>
          <w:b/>
          <w:color w:val="000000"/>
          <w:szCs w:val="24"/>
        </w:rPr>
      </w:pPr>
      <w:r w:rsidRPr="009A42CE">
        <w:rPr>
          <w:rFonts w:eastAsia="Arial" w:cs="Arial"/>
          <w:b/>
          <w:color w:val="000000"/>
          <w:szCs w:val="24"/>
        </w:rPr>
        <w:t>2/34 дүгээр зүйлийн 34.3 дахь хэсэг:</w:t>
      </w:r>
    </w:p>
    <w:p w:rsidR="009A42CE" w:rsidRPr="009A42CE" w:rsidRDefault="009A42CE" w:rsidP="009A42CE">
      <w:pPr>
        <w:spacing w:after="0" w:line="240" w:lineRule="auto"/>
        <w:ind w:right="-619"/>
        <w:jc w:val="both"/>
        <w:rPr>
          <w:rFonts w:eastAsia="Arial" w:cs="Arial"/>
          <w:b/>
          <w:color w:val="000000"/>
          <w:szCs w:val="24"/>
        </w:rPr>
      </w:pPr>
    </w:p>
    <w:p w:rsidR="009A42CE" w:rsidRPr="009A42CE" w:rsidRDefault="009A42CE" w:rsidP="009A42CE">
      <w:pPr>
        <w:spacing w:after="0" w:line="240" w:lineRule="auto"/>
        <w:ind w:right="-5" w:firstLine="720"/>
        <w:jc w:val="both"/>
        <w:rPr>
          <w:rFonts w:eastAsia="Arial" w:cs="Arial"/>
          <w:color w:val="000000"/>
          <w:szCs w:val="24"/>
          <w:shd w:val="clear" w:color="auto" w:fill="FFFFFF"/>
        </w:rPr>
      </w:pPr>
      <w:r w:rsidRPr="009A42CE">
        <w:rPr>
          <w:rFonts w:eastAsia="Arial" w:cs="Arial"/>
          <w:color w:val="000000"/>
          <w:szCs w:val="24"/>
        </w:rPr>
        <w:t>“34.</w:t>
      </w:r>
      <w:proofErr w:type="gramStart"/>
      <w:r w:rsidRPr="009A42CE">
        <w:rPr>
          <w:rFonts w:eastAsia="Arial" w:cs="Arial"/>
          <w:color w:val="000000"/>
          <w:szCs w:val="24"/>
        </w:rPr>
        <w:t>3.Монгол</w:t>
      </w:r>
      <w:proofErr w:type="gramEnd"/>
      <w:r w:rsidRPr="009A42CE">
        <w:rPr>
          <w:rFonts w:eastAsia="Arial" w:cs="Arial"/>
          <w:color w:val="000000"/>
          <w:szCs w:val="24"/>
        </w:rPr>
        <w:t xml:space="preserve"> Улсын Ерөнхий аудитор нэгдсэн </w:t>
      </w:r>
      <w:r w:rsidRPr="009A42CE">
        <w:rPr>
          <w:rFonts w:eastAsia="Arial" w:cs="Arial"/>
          <w:color w:val="000000"/>
          <w:szCs w:val="24"/>
          <w:shd w:val="clear" w:color="auto" w:fill="FFFFFF"/>
        </w:rPr>
        <w:t>төсвийн гүйцэтгэл, Засгийн газрын өрийн тайлан, Засгийн газрын санхүүгийн нэгтгэсэн тайлан болон жилийн төсвийн төсөлд хийсэн аудитын дүгнэлтийг Засгийн газарт хүргүүлнэ.”</w:t>
      </w:r>
    </w:p>
    <w:p w:rsidR="009A42CE" w:rsidRPr="009A42CE" w:rsidRDefault="009A42CE" w:rsidP="009A42CE">
      <w:pPr>
        <w:spacing w:after="0" w:line="240" w:lineRule="auto"/>
        <w:ind w:right="-5" w:firstLine="720"/>
        <w:jc w:val="both"/>
        <w:rPr>
          <w:rFonts w:eastAsia="Arial" w:cs="Arial"/>
          <w:color w:val="000000"/>
          <w:szCs w:val="24"/>
        </w:rPr>
      </w:pPr>
    </w:p>
    <w:p w:rsidR="009A42CE" w:rsidRPr="009A42CE" w:rsidRDefault="009A42CE" w:rsidP="009A42CE">
      <w:pPr>
        <w:spacing w:after="0" w:line="240" w:lineRule="auto"/>
        <w:ind w:right="-5" w:firstLine="720"/>
        <w:jc w:val="both"/>
        <w:rPr>
          <w:rFonts w:eastAsia="Arial" w:cs="Arial"/>
          <w:color w:val="000000"/>
          <w:szCs w:val="24"/>
        </w:rPr>
      </w:pPr>
      <w:r w:rsidRPr="009A42CE">
        <w:rPr>
          <w:rFonts w:eastAsia="Arial" w:cs="Arial"/>
          <w:b/>
          <w:color w:val="000000"/>
          <w:szCs w:val="24"/>
        </w:rPr>
        <w:t xml:space="preserve">2 дугаар </w:t>
      </w:r>
      <w:proofErr w:type="gramStart"/>
      <w:r w:rsidRPr="009A42CE">
        <w:rPr>
          <w:rFonts w:eastAsia="Arial" w:cs="Arial"/>
          <w:b/>
          <w:color w:val="000000"/>
          <w:szCs w:val="24"/>
        </w:rPr>
        <w:t>зүйл.</w:t>
      </w:r>
      <w:r w:rsidRPr="009A42CE">
        <w:rPr>
          <w:rFonts w:eastAsia="Arial" w:cs="Arial"/>
          <w:color w:val="000000"/>
          <w:szCs w:val="24"/>
        </w:rPr>
        <w:t>Төрийн</w:t>
      </w:r>
      <w:proofErr w:type="gramEnd"/>
      <w:r w:rsidRPr="009A42CE">
        <w:rPr>
          <w:rFonts w:eastAsia="Arial" w:cs="Arial"/>
          <w:color w:val="000000"/>
          <w:szCs w:val="24"/>
        </w:rPr>
        <w:t xml:space="preserve"> аудитын тухай</w:t>
      </w:r>
      <w:r w:rsidRPr="009A42CE">
        <w:rPr>
          <w:rFonts w:eastAsia="Arial" w:cs="Arial"/>
          <w:b/>
          <w:color w:val="000000"/>
          <w:szCs w:val="24"/>
        </w:rPr>
        <w:t xml:space="preserve"> </w:t>
      </w:r>
      <w:r w:rsidRPr="009A42CE">
        <w:rPr>
          <w:rFonts w:eastAsia="Arial" w:cs="Arial"/>
          <w:color w:val="000000"/>
          <w:szCs w:val="24"/>
        </w:rPr>
        <w:t>хуулийн 6 дугаар зүйлийн 6.3.2 дахь заалтын “түүнчлэн” гэсний өмнө “Төсвийн тухай хуулийн 8.4.</w:t>
      </w:r>
      <w:r w:rsidRPr="009A42CE">
        <w:rPr>
          <w:rFonts w:eastAsia="Arial" w:cs="Arial"/>
          <w:color w:val="000000"/>
          <w:szCs w:val="24"/>
          <w:lang w:val="mn-MN"/>
        </w:rPr>
        <w:t>5</w:t>
      </w:r>
      <w:r w:rsidRPr="009A42CE">
        <w:rPr>
          <w:rFonts w:eastAsia="Arial" w:cs="Arial"/>
          <w:color w:val="000000"/>
          <w:szCs w:val="24"/>
        </w:rPr>
        <w:t>-д заасны дагуу хүргүүлсэн төсвийн төсөлд” гэж, мөн заалтын “Улсын Их Хурал” гэсний дараа “, Засгийн газар” гэж</w:t>
      </w:r>
      <w:r w:rsidRPr="009A42CE">
        <w:rPr>
          <w:rFonts w:eastAsia="Arial" w:cs="Arial"/>
          <w:color w:val="000000"/>
          <w:szCs w:val="24"/>
          <w:lang w:val="mn-MN"/>
        </w:rPr>
        <w:t xml:space="preserve">, </w:t>
      </w:r>
      <w:r w:rsidRPr="009A42CE">
        <w:rPr>
          <w:rFonts w:eastAsia="Arial" w:cs="Arial"/>
          <w:color w:val="000000"/>
          <w:szCs w:val="24"/>
        </w:rPr>
        <w:t>42 дугаар зүйлийн 42.2 дахь хэсгийн “татгалзсан” гэсний дараа “,энэ хуулийн 20.5-д заасан төлөвлөгөөг ирүүлээгүй” гэж, 42.3 дахь хэсгийн “ногдуулах” гэсний дараа “</w:t>
      </w:r>
      <w:r w:rsidRPr="009A42CE">
        <w:rPr>
          <w:rFonts w:eastAsia="Arial" w:cs="Arial"/>
          <w:color w:val="000000"/>
          <w:szCs w:val="24"/>
          <w:lang w:val="mn-MN"/>
        </w:rPr>
        <w:t xml:space="preserve"> </w:t>
      </w:r>
      <w:r w:rsidRPr="009A42CE">
        <w:rPr>
          <w:rFonts w:eastAsia="Arial" w:cs="Arial"/>
          <w:color w:val="000000"/>
          <w:szCs w:val="24"/>
        </w:rPr>
        <w:t>,</w:t>
      </w:r>
      <w:r w:rsidRPr="009A42CE">
        <w:rPr>
          <w:rFonts w:eastAsia="Arial" w:cs="Arial"/>
          <w:color w:val="000000"/>
          <w:szCs w:val="24"/>
          <w:lang w:val="mn-MN"/>
        </w:rPr>
        <w:t xml:space="preserve"> </w:t>
      </w:r>
      <w:r w:rsidRPr="009A42CE">
        <w:rPr>
          <w:rFonts w:eastAsia="Arial" w:cs="Arial"/>
          <w:color w:val="000000"/>
          <w:szCs w:val="24"/>
        </w:rPr>
        <w:t>албан тушаалаас чөлөөлөх</w:t>
      </w:r>
      <w:r w:rsidRPr="009A42CE">
        <w:rPr>
          <w:rFonts w:eastAsia="Arial" w:cs="Arial"/>
          <w:color w:val="000000"/>
          <w:szCs w:val="24"/>
          <w:lang w:val="mn-MN"/>
        </w:rPr>
        <w:t xml:space="preserve">” гэж </w:t>
      </w:r>
      <w:r w:rsidRPr="009A42CE">
        <w:rPr>
          <w:rFonts w:eastAsia="Arial" w:cs="Arial"/>
          <w:color w:val="000000"/>
          <w:szCs w:val="24"/>
        </w:rPr>
        <w:t>тус тус нэмсүгэй.</w:t>
      </w:r>
    </w:p>
    <w:p w:rsidR="009A42CE" w:rsidRPr="009A42CE" w:rsidRDefault="009A42CE" w:rsidP="009A42CE">
      <w:pPr>
        <w:spacing w:after="0" w:line="240" w:lineRule="auto"/>
        <w:ind w:right="-5" w:firstLine="720"/>
        <w:jc w:val="both"/>
        <w:rPr>
          <w:rFonts w:eastAsia="Arial" w:cs="Arial"/>
          <w:color w:val="000000"/>
          <w:szCs w:val="24"/>
        </w:rPr>
      </w:pPr>
    </w:p>
    <w:p w:rsidR="009A42CE" w:rsidRPr="009A42CE" w:rsidRDefault="009A42CE" w:rsidP="009A42CE">
      <w:pPr>
        <w:spacing w:after="0" w:line="240" w:lineRule="auto"/>
        <w:ind w:right="-5" w:firstLine="720"/>
        <w:jc w:val="both"/>
        <w:rPr>
          <w:rFonts w:eastAsia="Arial" w:cs="Arial"/>
          <w:color w:val="000000"/>
          <w:szCs w:val="24"/>
        </w:rPr>
      </w:pPr>
      <w:r w:rsidRPr="009A42CE">
        <w:rPr>
          <w:rFonts w:eastAsia="Arial" w:cs="Arial"/>
          <w:b/>
          <w:color w:val="000000"/>
          <w:szCs w:val="24"/>
          <w:lang w:val="mn-MN"/>
        </w:rPr>
        <w:lastRenderedPageBreak/>
        <w:t>3</w:t>
      </w:r>
      <w:r w:rsidRPr="009A42CE">
        <w:rPr>
          <w:rFonts w:eastAsia="Arial" w:cs="Arial"/>
          <w:b/>
          <w:color w:val="000000"/>
          <w:szCs w:val="24"/>
        </w:rPr>
        <w:t xml:space="preserve"> дугаар зүйл.</w:t>
      </w:r>
      <w:r w:rsidRPr="009A42CE">
        <w:rPr>
          <w:rFonts w:eastAsia="Arial" w:cs="Arial"/>
          <w:color w:val="000000"/>
          <w:szCs w:val="24"/>
        </w:rPr>
        <w:t>Төрийн аудитын тухай</w:t>
      </w:r>
      <w:r w:rsidRPr="009A42CE">
        <w:rPr>
          <w:rFonts w:eastAsia="Arial" w:cs="Arial"/>
          <w:b/>
          <w:color w:val="000000"/>
          <w:szCs w:val="24"/>
        </w:rPr>
        <w:t xml:space="preserve"> </w:t>
      </w:r>
      <w:r w:rsidRPr="009A42CE">
        <w:rPr>
          <w:rFonts w:eastAsia="Arial" w:cs="Arial"/>
          <w:color w:val="000000"/>
          <w:szCs w:val="24"/>
        </w:rPr>
        <w:t>хуулийн 6 дугаар зүйлийн 6.3.2 дахь заалтын “</w:t>
      </w:r>
      <w:r w:rsidRPr="009A42CE">
        <w:rPr>
          <w:rFonts w:eastAsia="Arial" w:cs="Arial"/>
          <w:color w:val="000000"/>
          <w:szCs w:val="24"/>
          <w:lang w:val="mn-MN"/>
        </w:rPr>
        <w:t>өргөн мэдүүлсэн</w:t>
      </w:r>
      <w:r w:rsidRPr="009A42CE">
        <w:rPr>
          <w:rFonts w:eastAsia="Arial" w:cs="Arial"/>
          <w:color w:val="000000"/>
          <w:szCs w:val="24"/>
        </w:rPr>
        <w:t>” гэсний</w:t>
      </w:r>
      <w:r w:rsidRPr="009A42CE">
        <w:rPr>
          <w:rFonts w:eastAsia="Arial" w:cs="Arial"/>
          <w:color w:val="000000"/>
          <w:szCs w:val="24"/>
          <w:lang w:val="mn-MN"/>
        </w:rPr>
        <w:t>г</w:t>
      </w:r>
      <w:r w:rsidRPr="009A42CE">
        <w:rPr>
          <w:rFonts w:eastAsia="Arial" w:cs="Arial"/>
          <w:color w:val="000000"/>
          <w:szCs w:val="24"/>
        </w:rPr>
        <w:t xml:space="preserve"> “</w:t>
      </w:r>
      <w:r w:rsidRPr="009A42CE">
        <w:rPr>
          <w:rFonts w:eastAsia="Arial" w:cs="Arial"/>
          <w:color w:val="000000"/>
          <w:szCs w:val="24"/>
          <w:lang w:val="mn-MN"/>
        </w:rPr>
        <w:t xml:space="preserve">өргөн </w:t>
      </w:r>
      <w:r w:rsidRPr="009A42CE">
        <w:rPr>
          <w:rFonts w:eastAsia="Arial" w:cs="Arial"/>
          <w:color w:val="000000"/>
          <w:szCs w:val="24"/>
        </w:rPr>
        <w:t>мэдүүлэх” гэж, 42 дугаар зүйлийн 42.4 дэх хэсгийн “ногдуулахад” гэснийг “ногдуулах, албан тушаалаас чөлөөлөхөд” гэж өөрчилсүгэй.</w:t>
      </w:r>
    </w:p>
    <w:p w:rsidR="009A42CE" w:rsidRPr="009A42CE" w:rsidRDefault="009A42CE" w:rsidP="009A42CE">
      <w:pPr>
        <w:spacing w:after="0" w:line="240" w:lineRule="auto"/>
        <w:ind w:right="-5" w:firstLine="720"/>
        <w:jc w:val="both"/>
        <w:rPr>
          <w:rFonts w:eastAsia="Arial" w:cs="Arial"/>
          <w:color w:val="000000"/>
          <w:szCs w:val="24"/>
        </w:rPr>
      </w:pPr>
    </w:p>
    <w:p w:rsidR="009A42CE" w:rsidRPr="009A42CE" w:rsidRDefault="009A42CE" w:rsidP="009A42CE">
      <w:pPr>
        <w:keepNext/>
        <w:keepLines/>
        <w:spacing w:after="0" w:line="240" w:lineRule="auto"/>
        <w:ind w:firstLine="720"/>
        <w:jc w:val="both"/>
        <w:rPr>
          <w:rFonts w:eastAsia="Arial" w:cs="Arial"/>
          <w:szCs w:val="24"/>
        </w:rPr>
      </w:pPr>
      <w:r w:rsidRPr="009A42CE">
        <w:rPr>
          <w:rFonts w:eastAsia="Arial" w:cs="Arial"/>
          <w:b/>
          <w:color w:val="000000"/>
          <w:szCs w:val="24"/>
          <w:lang w:val="mn-MN"/>
        </w:rPr>
        <w:t>4 дүгээр</w:t>
      </w:r>
      <w:r w:rsidRPr="009A42CE">
        <w:rPr>
          <w:rFonts w:eastAsia="Arial" w:cs="Arial"/>
          <w:b/>
          <w:color w:val="000000"/>
          <w:szCs w:val="24"/>
        </w:rPr>
        <w:t xml:space="preserve"> зүйл.</w:t>
      </w:r>
      <w:r w:rsidRPr="009A42CE">
        <w:rPr>
          <w:rFonts w:eastAsia="Arial" w:cs="Arial"/>
          <w:szCs w:val="24"/>
        </w:rPr>
        <w:t>Энэ хуулийг</w:t>
      </w:r>
      <w:r w:rsidRPr="009A42CE">
        <w:rPr>
          <w:rFonts w:eastAsia="Arial" w:cs="Arial"/>
          <w:szCs w:val="24"/>
          <w:lang w:val="mn-MN"/>
        </w:rPr>
        <w:t xml:space="preserve"> Төсвийн тухай хуульд, нэмэлт, өөрчлөлт оруулах тухай хууль хүчин төгөлдөр болсон </w:t>
      </w:r>
      <w:r w:rsidRPr="009A42CE">
        <w:rPr>
          <w:rFonts w:eastAsia="Arial" w:cs="Arial"/>
          <w:szCs w:val="24"/>
        </w:rPr>
        <w:t>өдрөөс эхлэн дагаж мөрдөнө.</w:t>
      </w:r>
    </w:p>
    <w:p w:rsidR="009A42CE" w:rsidRPr="009A42CE" w:rsidRDefault="009A42CE" w:rsidP="009A42CE">
      <w:pPr>
        <w:spacing w:after="0" w:line="240" w:lineRule="auto"/>
        <w:ind w:right="-5" w:firstLine="720"/>
        <w:jc w:val="both"/>
        <w:rPr>
          <w:rFonts w:eastAsia="Arial" w:cs="Arial"/>
          <w:color w:val="000000"/>
          <w:szCs w:val="24"/>
        </w:rPr>
      </w:pPr>
    </w:p>
    <w:p w:rsidR="009A42CE" w:rsidRPr="009A42CE" w:rsidRDefault="009A42CE" w:rsidP="009A42CE">
      <w:pPr>
        <w:spacing w:after="0" w:line="240" w:lineRule="auto"/>
        <w:ind w:right="-5" w:firstLine="720"/>
        <w:jc w:val="both"/>
        <w:rPr>
          <w:rFonts w:eastAsia="Arial" w:cs="Arial"/>
          <w:color w:val="000000"/>
          <w:szCs w:val="24"/>
        </w:rPr>
      </w:pPr>
    </w:p>
    <w:p w:rsidR="009A42CE" w:rsidRPr="009A42CE" w:rsidRDefault="009A42CE" w:rsidP="009A42CE">
      <w:pPr>
        <w:spacing w:after="0" w:line="240" w:lineRule="auto"/>
        <w:ind w:right="-5" w:firstLine="720"/>
        <w:jc w:val="both"/>
        <w:rPr>
          <w:rFonts w:eastAsia="Arial" w:cs="Arial"/>
          <w:color w:val="000000"/>
          <w:szCs w:val="24"/>
        </w:rPr>
      </w:pPr>
    </w:p>
    <w:p w:rsidR="009A42CE" w:rsidRPr="009A42CE" w:rsidRDefault="009A42CE" w:rsidP="009A42CE">
      <w:pPr>
        <w:spacing w:after="0" w:line="240" w:lineRule="auto"/>
        <w:ind w:right="-619" w:firstLine="720"/>
        <w:jc w:val="both"/>
        <w:rPr>
          <w:rFonts w:eastAsia="Arial" w:cs="Arial"/>
          <w:color w:val="000000"/>
          <w:szCs w:val="24"/>
        </w:rPr>
      </w:pPr>
    </w:p>
    <w:p w:rsidR="009A42CE" w:rsidRPr="009A42CE" w:rsidRDefault="009A42CE" w:rsidP="009A42CE">
      <w:pPr>
        <w:spacing w:after="0" w:line="240" w:lineRule="auto"/>
        <w:ind w:right="-619"/>
        <w:jc w:val="both"/>
        <w:rPr>
          <w:rFonts w:eastAsia="Arial" w:cs="Arial"/>
          <w:color w:val="000000"/>
          <w:szCs w:val="24"/>
          <w:shd w:val="clear" w:color="auto" w:fill="FFFFFF"/>
        </w:rPr>
      </w:pPr>
    </w:p>
    <w:p w:rsidR="009A42CE" w:rsidRPr="009A42CE" w:rsidRDefault="009A42CE" w:rsidP="009A42CE">
      <w:pPr>
        <w:spacing w:after="0" w:line="240" w:lineRule="auto"/>
        <w:ind w:right="-619"/>
        <w:jc w:val="center"/>
        <w:rPr>
          <w:rFonts w:eastAsia="Arial" w:cs="Arial"/>
          <w:color w:val="000000"/>
          <w:szCs w:val="24"/>
        </w:rPr>
      </w:pPr>
      <w:r w:rsidRPr="009A42CE">
        <w:rPr>
          <w:rFonts w:eastAsia="Arial" w:cs="Arial"/>
          <w:color w:val="000000"/>
          <w:szCs w:val="24"/>
        </w:rPr>
        <w:t>Гарын үсэг</w:t>
      </w: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jc w:val="right"/>
        <w:rPr>
          <w:rFonts w:eastAsia="Arial" w:cs="Arial"/>
          <w:color w:val="000000"/>
          <w:szCs w:val="24"/>
        </w:rPr>
      </w:pPr>
      <w:r w:rsidRPr="009A42CE">
        <w:rPr>
          <w:rFonts w:eastAsia="Arial" w:cs="Arial"/>
          <w:color w:val="000000"/>
          <w:szCs w:val="24"/>
        </w:rPr>
        <w:lastRenderedPageBreak/>
        <w:t>Төсөл</w:t>
      </w:r>
    </w:p>
    <w:p w:rsidR="009A42CE" w:rsidRPr="009A42CE" w:rsidRDefault="009A42CE" w:rsidP="009A42CE">
      <w:pPr>
        <w:spacing w:after="0" w:line="240" w:lineRule="auto"/>
        <w:jc w:val="right"/>
        <w:rPr>
          <w:rFonts w:eastAsia="Arial" w:cs="Arial"/>
          <w:color w:val="000000"/>
          <w:szCs w:val="24"/>
        </w:rPr>
      </w:pPr>
    </w:p>
    <w:p w:rsidR="009A42CE" w:rsidRPr="009A42CE" w:rsidRDefault="009A42CE" w:rsidP="009A42CE">
      <w:pPr>
        <w:spacing w:after="0" w:line="240" w:lineRule="auto"/>
        <w:ind w:left="-142"/>
        <w:jc w:val="center"/>
        <w:rPr>
          <w:rFonts w:eastAsia="Arial" w:cs="Arial"/>
          <w:b/>
          <w:color w:val="000000"/>
          <w:szCs w:val="24"/>
        </w:rPr>
      </w:pPr>
      <w:r w:rsidRPr="009A42CE">
        <w:rPr>
          <w:rFonts w:eastAsia="Arial" w:cs="Arial"/>
          <w:b/>
          <w:color w:val="000000"/>
          <w:szCs w:val="24"/>
        </w:rPr>
        <w:t>МОНГОЛ УЛСЫН ХУУЛЬ</w:t>
      </w:r>
    </w:p>
    <w:p w:rsidR="009A42CE" w:rsidRPr="009A42CE" w:rsidRDefault="009A42CE" w:rsidP="009A42CE">
      <w:pPr>
        <w:spacing w:after="0" w:line="240" w:lineRule="auto"/>
        <w:jc w:val="both"/>
        <w:rPr>
          <w:rFonts w:eastAsia="Arial" w:cs="Arial"/>
          <w:color w:val="000000"/>
          <w:szCs w:val="24"/>
        </w:rPr>
      </w:pPr>
    </w:p>
    <w:p w:rsidR="009A42CE" w:rsidRPr="009A42CE" w:rsidRDefault="009A42CE" w:rsidP="009A42CE">
      <w:pPr>
        <w:spacing w:after="0" w:line="240" w:lineRule="auto"/>
        <w:jc w:val="both"/>
        <w:rPr>
          <w:rFonts w:eastAsia="Arial" w:cs="Arial"/>
          <w:color w:val="000000"/>
          <w:szCs w:val="24"/>
        </w:rPr>
      </w:pPr>
      <w:r w:rsidRPr="009A42CE">
        <w:rPr>
          <w:rFonts w:eastAsia="Arial" w:cs="Arial"/>
          <w:color w:val="000000"/>
          <w:szCs w:val="24"/>
        </w:rPr>
        <w:t>2022 оны … дугаар</w:t>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t xml:space="preserve">          Улаанбаатар </w:t>
      </w:r>
    </w:p>
    <w:p w:rsidR="009A42CE" w:rsidRPr="009A42CE" w:rsidRDefault="009A42CE" w:rsidP="009A42CE">
      <w:pPr>
        <w:spacing w:after="0" w:line="240" w:lineRule="auto"/>
        <w:jc w:val="both"/>
        <w:rPr>
          <w:rFonts w:eastAsia="Arial" w:cs="Arial"/>
          <w:color w:val="000000"/>
          <w:szCs w:val="24"/>
        </w:rPr>
      </w:pPr>
      <w:r w:rsidRPr="009A42CE">
        <w:rPr>
          <w:rFonts w:eastAsia="Arial" w:cs="Arial"/>
          <w:color w:val="000000"/>
          <w:szCs w:val="24"/>
        </w:rPr>
        <w:t>сарын …-ны өдөр</w:t>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r>
      <w:r w:rsidRPr="009A42CE">
        <w:rPr>
          <w:rFonts w:eastAsia="Arial" w:cs="Arial"/>
          <w:color w:val="000000"/>
          <w:szCs w:val="24"/>
        </w:rPr>
        <w:tab/>
        <w:t xml:space="preserve">        хот </w:t>
      </w:r>
    </w:p>
    <w:p w:rsidR="009A42CE" w:rsidRPr="009A42CE" w:rsidRDefault="009A42CE" w:rsidP="009A42CE">
      <w:pPr>
        <w:spacing w:after="0" w:line="240" w:lineRule="auto"/>
        <w:jc w:val="both"/>
        <w:rPr>
          <w:rFonts w:eastAsia="Arial" w:cs="Arial"/>
          <w:b/>
          <w:color w:val="000000"/>
          <w:szCs w:val="24"/>
        </w:rPr>
      </w:pPr>
      <w:r w:rsidRPr="009A42CE">
        <w:rPr>
          <w:rFonts w:eastAsia="Arial" w:cs="Arial"/>
          <w:color w:val="000000"/>
          <w:szCs w:val="24"/>
        </w:rPr>
        <w:t xml:space="preserve">                                                                                            </w:t>
      </w:r>
    </w:p>
    <w:p w:rsidR="009A42CE" w:rsidRPr="009A42CE" w:rsidRDefault="009A42CE" w:rsidP="009A42CE">
      <w:pPr>
        <w:spacing w:after="0" w:line="240" w:lineRule="auto"/>
        <w:jc w:val="center"/>
        <w:rPr>
          <w:rFonts w:eastAsia="Arial" w:cs="Arial"/>
          <w:b/>
          <w:color w:val="000000"/>
          <w:szCs w:val="24"/>
        </w:rPr>
      </w:pPr>
      <w:r w:rsidRPr="009A42CE">
        <w:rPr>
          <w:rFonts w:eastAsia="Arial" w:cs="Arial"/>
          <w:b/>
          <w:color w:val="000000"/>
          <w:szCs w:val="24"/>
        </w:rPr>
        <w:t xml:space="preserve">ТӨСВИЙН ТОГТВОРТОЙ БАЙДЛЫН ТУХАЙ ХУУЛЬД </w:t>
      </w:r>
    </w:p>
    <w:p w:rsidR="009A42CE" w:rsidRPr="009A42CE" w:rsidRDefault="009A42CE" w:rsidP="009A42CE">
      <w:pPr>
        <w:spacing w:after="0" w:line="240" w:lineRule="auto"/>
        <w:jc w:val="center"/>
        <w:rPr>
          <w:rFonts w:eastAsia="Arial" w:cs="Arial"/>
          <w:b/>
          <w:color w:val="000000"/>
          <w:szCs w:val="24"/>
        </w:rPr>
      </w:pPr>
      <w:r w:rsidRPr="009A42CE">
        <w:rPr>
          <w:rFonts w:eastAsia="Arial" w:cs="Arial"/>
          <w:b/>
          <w:color w:val="000000"/>
          <w:szCs w:val="24"/>
        </w:rPr>
        <w:t>НЭМЭЛТ ОРУУЛАХ ТУХАЙ</w:t>
      </w:r>
    </w:p>
    <w:p w:rsidR="009A42CE" w:rsidRPr="009A42CE" w:rsidRDefault="009A42CE" w:rsidP="009A42CE">
      <w:pPr>
        <w:spacing w:after="0" w:line="240" w:lineRule="auto"/>
        <w:jc w:val="center"/>
        <w:rPr>
          <w:rFonts w:eastAsia="Arial" w:cs="Arial"/>
          <w:b/>
          <w:color w:val="000000"/>
          <w:szCs w:val="24"/>
        </w:rPr>
      </w:pPr>
    </w:p>
    <w:p w:rsidR="009A42CE" w:rsidRPr="009A42CE" w:rsidRDefault="009A42CE" w:rsidP="009A42CE">
      <w:pPr>
        <w:spacing w:after="0" w:line="240" w:lineRule="auto"/>
        <w:jc w:val="both"/>
        <w:rPr>
          <w:rFonts w:eastAsia="Arial" w:cs="Arial"/>
          <w:color w:val="000000"/>
          <w:szCs w:val="24"/>
        </w:rPr>
      </w:pPr>
      <w:r w:rsidRPr="009A42CE">
        <w:rPr>
          <w:rFonts w:eastAsia="Arial" w:cs="Arial"/>
          <w:b/>
          <w:color w:val="000000"/>
          <w:szCs w:val="24"/>
        </w:rPr>
        <w:tab/>
        <w:t xml:space="preserve">1 дүгээр </w:t>
      </w:r>
      <w:proofErr w:type="gramStart"/>
      <w:r w:rsidRPr="009A42CE">
        <w:rPr>
          <w:rFonts w:eastAsia="Arial" w:cs="Arial"/>
          <w:b/>
          <w:color w:val="000000"/>
          <w:szCs w:val="24"/>
        </w:rPr>
        <w:t>зүйл.</w:t>
      </w:r>
      <w:r w:rsidRPr="009A42CE">
        <w:rPr>
          <w:rFonts w:eastAsia="Arial" w:cs="Arial"/>
          <w:color w:val="000000"/>
          <w:szCs w:val="24"/>
        </w:rPr>
        <w:t>Төсвийн</w:t>
      </w:r>
      <w:proofErr w:type="gramEnd"/>
      <w:r w:rsidRPr="009A42CE">
        <w:rPr>
          <w:rFonts w:eastAsia="Arial" w:cs="Arial"/>
          <w:color w:val="000000"/>
          <w:szCs w:val="24"/>
        </w:rPr>
        <w:t xml:space="preserve"> тухай хуульд доор дурдсан агуулгатай дараах зүйл, хэсэг,  заалт нэмсүгэй:</w:t>
      </w:r>
    </w:p>
    <w:p w:rsidR="009A42CE" w:rsidRPr="009A42CE" w:rsidRDefault="009A42CE" w:rsidP="009A42CE">
      <w:pPr>
        <w:spacing w:after="0" w:line="240" w:lineRule="auto"/>
        <w:jc w:val="both"/>
        <w:rPr>
          <w:rFonts w:eastAsia="Arial" w:cs="Arial"/>
          <w:color w:val="000000"/>
          <w:szCs w:val="24"/>
        </w:rPr>
      </w:pPr>
    </w:p>
    <w:p w:rsidR="009A42CE" w:rsidRPr="009A42CE" w:rsidRDefault="009A42CE" w:rsidP="009A42CE">
      <w:pPr>
        <w:spacing w:after="0" w:line="240" w:lineRule="auto"/>
        <w:jc w:val="both"/>
        <w:rPr>
          <w:rFonts w:eastAsia="Arial" w:cs="Arial"/>
          <w:b/>
          <w:color w:val="000000"/>
          <w:szCs w:val="24"/>
        </w:rPr>
      </w:pPr>
      <w:r w:rsidRPr="009A42CE">
        <w:rPr>
          <w:rFonts w:eastAsia="Arial" w:cs="Arial"/>
          <w:b/>
          <w:color w:val="000000"/>
          <w:szCs w:val="24"/>
        </w:rPr>
        <w:tab/>
      </w:r>
      <w:r w:rsidRPr="009A42CE">
        <w:rPr>
          <w:rFonts w:eastAsia="Arial" w:cs="Arial"/>
          <w:b/>
          <w:color w:val="000000"/>
          <w:szCs w:val="24"/>
        </w:rPr>
        <w:tab/>
        <w:t>1/6 дугаар зүйлийн 6.4, 6.5 дахь хэсэг:</w:t>
      </w:r>
    </w:p>
    <w:p w:rsidR="009A42CE" w:rsidRPr="009A42CE" w:rsidRDefault="009A42CE" w:rsidP="009A42CE">
      <w:pPr>
        <w:spacing w:after="0" w:line="240" w:lineRule="auto"/>
        <w:jc w:val="both"/>
        <w:rPr>
          <w:rFonts w:eastAsia="Arial" w:cs="Arial"/>
          <w:b/>
          <w:color w:val="000000"/>
          <w:szCs w:val="24"/>
        </w:rPr>
      </w:pPr>
    </w:p>
    <w:p w:rsidR="009A42CE" w:rsidRPr="009A42CE" w:rsidRDefault="009A42CE" w:rsidP="009A42CE">
      <w:pPr>
        <w:spacing w:after="0" w:line="240" w:lineRule="auto"/>
        <w:ind w:firstLine="720"/>
        <w:jc w:val="both"/>
        <w:rPr>
          <w:rFonts w:eastAsia="Arial" w:cs="Arial"/>
          <w:color w:val="000000"/>
          <w:szCs w:val="24"/>
        </w:rPr>
      </w:pPr>
      <w:r w:rsidRPr="009A42CE">
        <w:rPr>
          <w:rFonts w:eastAsia="Arial" w:cs="Arial"/>
          <w:color w:val="000000"/>
          <w:szCs w:val="24"/>
        </w:rPr>
        <w:t>“6.</w:t>
      </w:r>
      <w:proofErr w:type="gramStart"/>
      <w:r w:rsidRPr="009A42CE">
        <w:rPr>
          <w:rFonts w:eastAsia="Arial" w:cs="Arial"/>
          <w:color w:val="000000"/>
          <w:szCs w:val="24"/>
        </w:rPr>
        <w:t>4.Энэ</w:t>
      </w:r>
      <w:proofErr w:type="gramEnd"/>
      <w:r w:rsidRPr="009A42CE">
        <w:rPr>
          <w:rFonts w:eastAsia="Arial" w:cs="Arial"/>
          <w:color w:val="000000"/>
          <w:szCs w:val="24"/>
        </w:rPr>
        <w:t xml:space="preserve"> хуулийн 6.1.2-т заасан тусгай шаардлагыг 2025 оны төсвийн жил хүртэл, 6.1.4-т заасан тусгай шаардлагыг 2024 оны төсвийн жил хүртэл үе шаттай хэрэгжүүлж болно. </w:t>
      </w:r>
    </w:p>
    <w:p w:rsidR="009A42CE" w:rsidRPr="009A42CE" w:rsidRDefault="009A42CE" w:rsidP="009A42CE">
      <w:pPr>
        <w:spacing w:after="0" w:line="240" w:lineRule="auto"/>
        <w:jc w:val="both"/>
        <w:rPr>
          <w:rFonts w:eastAsia="Arial" w:cs="Arial"/>
          <w:color w:val="000000"/>
          <w:szCs w:val="24"/>
        </w:rPr>
      </w:pPr>
    </w:p>
    <w:p w:rsidR="009A42CE" w:rsidRPr="009A42CE" w:rsidRDefault="009A42CE" w:rsidP="009A42CE">
      <w:pPr>
        <w:spacing w:after="0" w:line="240" w:lineRule="auto"/>
        <w:jc w:val="both"/>
        <w:rPr>
          <w:rFonts w:eastAsia="Arial" w:cs="Arial"/>
          <w:color w:val="000000"/>
          <w:szCs w:val="24"/>
        </w:rPr>
      </w:pPr>
      <w:r w:rsidRPr="009A42CE">
        <w:rPr>
          <w:rFonts w:eastAsia="Arial" w:cs="Arial"/>
          <w:color w:val="000000"/>
          <w:szCs w:val="24"/>
        </w:rPr>
        <w:tab/>
        <w:t>6.</w:t>
      </w:r>
      <w:proofErr w:type="gramStart"/>
      <w:r w:rsidRPr="009A42CE">
        <w:rPr>
          <w:rFonts w:eastAsia="Arial" w:cs="Arial"/>
          <w:color w:val="000000"/>
          <w:szCs w:val="24"/>
        </w:rPr>
        <w:t>5.Энэ</w:t>
      </w:r>
      <w:proofErr w:type="gramEnd"/>
      <w:r w:rsidRPr="009A42CE">
        <w:rPr>
          <w:rFonts w:eastAsia="Arial" w:cs="Arial"/>
          <w:color w:val="000000"/>
          <w:szCs w:val="24"/>
        </w:rPr>
        <w:t xml:space="preserve"> хуулийн 6.1.2, 6.1.4-т заасан тусгай шаардлагын доод хэмжээг бууруулахыг, энэ 6.4-т заасан эцсийн хугацааг сунгахыг хориглоно.”   </w:t>
      </w:r>
    </w:p>
    <w:p w:rsidR="009A42CE" w:rsidRPr="009A42CE" w:rsidRDefault="009A42CE" w:rsidP="009A42CE">
      <w:pPr>
        <w:spacing w:after="0" w:line="240" w:lineRule="auto"/>
        <w:jc w:val="both"/>
        <w:rPr>
          <w:rFonts w:eastAsia="Arial" w:cs="Arial"/>
          <w:color w:val="000000"/>
          <w:szCs w:val="24"/>
        </w:rPr>
      </w:pPr>
    </w:p>
    <w:p w:rsidR="009A42CE" w:rsidRPr="009A42CE" w:rsidRDefault="009A42CE" w:rsidP="009A42CE">
      <w:pPr>
        <w:spacing w:after="0" w:line="240" w:lineRule="auto"/>
        <w:jc w:val="both"/>
        <w:rPr>
          <w:rFonts w:eastAsia="Arial" w:cs="Arial"/>
          <w:b/>
          <w:color w:val="000000"/>
          <w:szCs w:val="24"/>
        </w:rPr>
      </w:pPr>
      <w:r w:rsidRPr="009A42CE">
        <w:rPr>
          <w:rFonts w:eastAsia="Arial" w:cs="Arial"/>
          <w:color w:val="000000"/>
          <w:szCs w:val="24"/>
        </w:rPr>
        <w:tab/>
      </w:r>
      <w:r w:rsidRPr="009A42CE">
        <w:rPr>
          <w:rFonts w:eastAsia="Arial" w:cs="Arial"/>
          <w:color w:val="000000"/>
          <w:szCs w:val="24"/>
        </w:rPr>
        <w:tab/>
      </w:r>
      <w:r w:rsidRPr="009A42CE">
        <w:rPr>
          <w:rFonts w:eastAsia="Arial" w:cs="Arial"/>
          <w:b/>
          <w:color w:val="000000"/>
          <w:szCs w:val="24"/>
        </w:rPr>
        <w:t>2/7 дугаар зүйлийн 7.5</w:t>
      </w:r>
      <w:r w:rsidRPr="009A42CE">
        <w:rPr>
          <w:rFonts w:eastAsia="Arial" w:cs="Arial"/>
          <w:b/>
          <w:color w:val="000000"/>
          <w:szCs w:val="24"/>
          <w:lang w:val="mn-MN"/>
        </w:rPr>
        <w:t>, 7.6</w:t>
      </w:r>
      <w:r w:rsidRPr="009A42CE">
        <w:rPr>
          <w:rFonts w:eastAsia="Arial" w:cs="Arial"/>
          <w:b/>
          <w:color w:val="000000"/>
          <w:szCs w:val="24"/>
        </w:rPr>
        <w:t xml:space="preserve"> дахь хэсэг:</w:t>
      </w:r>
    </w:p>
    <w:p w:rsidR="009A42CE" w:rsidRPr="009A42CE" w:rsidRDefault="009A42CE" w:rsidP="009A42CE">
      <w:pPr>
        <w:spacing w:after="0" w:line="240" w:lineRule="auto"/>
        <w:jc w:val="both"/>
        <w:rPr>
          <w:rFonts w:eastAsia="Arial" w:cs="Arial"/>
          <w:b/>
          <w:color w:val="000000"/>
          <w:szCs w:val="24"/>
        </w:rPr>
      </w:pPr>
    </w:p>
    <w:p w:rsidR="009A42CE" w:rsidRPr="009A42CE" w:rsidRDefault="009A42CE" w:rsidP="009A42CE">
      <w:pPr>
        <w:spacing w:after="0" w:line="240" w:lineRule="auto"/>
        <w:ind w:firstLine="720"/>
        <w:jc w:val="both"/>
        <w:rPr>
          <w:rFonts w:eastAsia="Arial" w:cs="Arial"/>
          <w:color w:val="000000"/>
          <w:szCs w:val="24"/>
        </w:rPr>
      </w:pPr>
      <w:bookmarkStart w:id="0" w:name="_Hlk120124166"/>
      <w:r w:rsidRPr="009A42CE">
        <w:rPr>
          <w:rFonts w:eastAsia="Arial" w:cs="Arial"/>
          <w:color w:val="000000"/>
          <w:szCs w:val="24"/>
        </w:rPr>
        <w:t>“7.</w:t>
      </w:r>
      <w:proofErr w:type="gramStart"/>
      <w:r w:rsidRPr="009A42CE">
        <w:rPr>
          <w:rFonts w:eastAsia="Arial" w:cs="Arial"/>
          <w:color w:val="000000"/>
          <w:szCs w:val="24"/>
        </w:rPr>
        <w:t>5.</w:t>
      </w:r>
      <w:r w:rsidRPr="009A42CE">
        <w:rPr>
          <w:rFonts w:eastAsia="Arial" w:cs="Arial"/>
          <w:color w:val="000000"/>
          <w:szCs w:val="24"/>
          <w:lang w:val="mn-MN"/>
        </w:rPr>
        <w:t>Ду</w:t>
      </w:r>
      <w:r w:rsidRPr="009A42CE">
        <w:rPr>
          <w:rFonts w:eastAsia="Arial" w:cs="Arial"/>
          <w:color w:val="000000"/>
          <w:szCs w:val="24"/>
        </w:rPr>
        <w:t>нд</w:t>
      </w:r>
      <w:proofErr w:type="gramEnd"/>
      <w:r w:rsidRPr="009A42CE">
        <w:rPr>
          <w:rFonts w:eastAsia="Arial" w:cs="Arial"/>
          <w:color w:val="000000"/>
          <w:szCs w:val="24"/>
        </w:rPr>
        <w:t xml:space="preserve"> хугацааны төсвийн хүрээний мэдэгд</w:t>
      </w:r>
      <w:r w:rsidRPr="009A42CE">
        <w:rPr>
          <w:rFonts w:eastAsia="Arial" w:cs="Arial"/>
          <w:color w:val="000000"/>
          <w:szCs w:val="24"/>
          <w:lang w:val="mn-MN"/>
        </w:rPr>
        <w:t>э</w:t>
      </w:r>
      <w:r w:rsidRPr="009A42CE">
        <w:rPr>
          <w:rFonts w:eastAsia="Arial" w:cs="Arial"/>
          <w:color w:val="000000"/>
          <w:szCs w:val="24"/>
        </w:rPr>
        <w:t>л</w:t>
      </w:r>
      <w:r w:rsidRPr="009A42CE">
        <w:rPr>
          <w:rFonts w:eastAsia="Arial" w:cs="Arial"/>
          <w:color w:val="000000"/>
          <w:szCs w:val="24"/>
          <w:lang w:val="mn-MN"/>
        </w:rPr>
        <w:t>, төсвийн хүрээний нэмэлт, өөрчлөлт</w:t>
      </w:r>
      <w:r w:rsidRPr="009A42CE">
        <w:rPr>
          <w:rFonts w:eastAsia="Arial" w:cs="Arial"/>
          <w:color w:val="000000"/>
          <w:szCs w:val="24"/>
        </w:rPr>
        <w:t xml:space="preserve">ийг баталснаас хойш </w:t>
      </w:r>
      <w:r w:rsidRPr="009A42CE">
        <w:rPr>
          <w:rFonts w:eastAsia="Arial" w:cs="Arial"/>
          <w:color w:val="000000"/>
          <w:szCs w:val="24"/>
          <w:lang w:val="mn-MN"/>
        </w:rPr>
        <w:t>3 сараас</w:t>
      </w:r>
      <w:r w:rsidRPr="009A42CE">
        <w:rPr>
          <w:rFonts w:eastAsia="Arial" w:cs="Arial"/>
          <w:color w:val="000000"/>
          <w:szCs w:val="24"/>
        </w:rPr>
        <w:t xml:space="preserve"> доошгүй хугацаанд төсвийн төсөл болон төсвийн тодотголыг өргөн мэдүүлэх, батлахыг хориглоно.</w:t>
      </w:r>
    </w:p>
    <w:p w:rsidR="009A42CE" w:rsidRPr="009A42CE" w:rsidRDefault="009A42CE" w:rsidP="009A42CE">
      <w:pPr>
        <w:spacing w:after="0" w:line="240" w:lineRule="auto"/>
        <w:ind w:firstLine="720"/>
        <w:jc w:val="both"/>
        <w:rPr>
          <w:rFonts w:eastAsia="Arial" w:cs="Arial"/>
          <w:color w:val="000000"/>
          <w:szCs w:val="24"/>
        </w:rPr>
      </w:pPr>
    </w:p>
    <w:p w:rsidR="009A42CE" w:rsidRPr="009A42CE" w:rsidRDefault="009A42CE" w:rsidP="009A42CE">
      <w:pPr>
        <w:spacing w:after="0" w:line="240" w:lineRule="auto"/>
        <w:ind w:firstLine="720"/>
        <w:jc w:val="both"/>
        <w:rPr>
          <w:rFonts w:eastAsia="Arial" w:cs="Arial"/>
          <w:color w:val="000000"/>
          <w:szCs w:val="24"/>
          <w:lang w:val="mn-MN"/>
        </w:rPr>
      </w:pPr>
      <w:r w:rsidRPr="009A42CE">
        <w:rPr>
          <w:rFonts w:eastAsia="Arial" w:cs="Arial"/>
          <w:color w:val="000000"/>
          <w:szCs w:val="24"/>
          <w:lang w:val="mn-MN"/>
        </w:rPr>
        <w:t>7.6.Давагдашгүй хүчин зүйлийн улмаас гамшиг бүхий нөхцөл байдал бий болж төсөв болон төсвийн тодотгол батлах бол энэ хуулийн 7.5-д заасан хязгаарлалт хамаарахгүй.</w:t>
      </w:r>
    </w:p>
    <w:p w:rsidR="009A42CE" w:rsidRPr="009A42CE" w:rsidRDefault="009A42CE" w:rsidP="009A42CE">
      <w:pPr>
        <w:spacing w:after="0" w:line="240" w:lineRule="auto"/>
        <w:ind w:firstLine="720"/>
        <w:jc w:val="both"/>
        <w:rPr>
          <w:rFonts w:eastAsia="Arial" w:cs="Arial"/>
          <w:color w:val="000000"/>
          <w:szCs w:val="24"/>
          <w:lang w:val="mn-MN"/>
        </w:rPr>
      </w:pPr>
    </w:p>
    <w:p w:rsidR="009A42CE" w:rsidRPr="009A42CE" w:rsidRDefault="009A42CE" w:rsidP="009A42CE">
      <w:pPr>
        <w:spacing w:after="0" w:line="240" w:lineRule="auto"/>
        <w:ind w:firstLine="720"/>
        <w:jc w:val="both"/>
        <w:rPr>
          <w:rFonts w:eastAsia="Arial" w:cs="Arial"/>
          <w:color w:val="000000"/>
          <w:szCs w:val="24"/>
          <w:lang w:val="mn-MN"/>
        </w:rPr>
      </w:pPr>
      <w:r w:rsidRPr="009A42CE">
        <w:rPr>
          <w:rFonts w:eastAsia="Arial" w:cs="Arial"/>
          <w:color w:val="000000"/>
          <w:szCs w:val="24"/>
          <w:lang w:val="mn-MN"/>
        </w:rPr>
        <w:t>7.7.Төсвийн тусгай шаардлагыг өөрчлөх, хэрэгжих нөхцөл, хугацаанд өөрчлөлт оруулах тухай хуулийн төслийг хэлэлцэх Улсын Их Хурлын байнгын хорооны хуралдаан болон нэгдсэн чуулганд нийт гишүүн хүрэлцэн ирсэн бол хуралдааныг хүчинтэйд тооцно.</w:t>
      </w:r>
      <w:r w:rsidRPr="009A42CE">
        <w:rPr>
          <w:rFonts w:eastAsia="Arial" w:cs="Arial"/>
          <w:color w:val="000000"/>
          <w:szCs w:val="24"/>
        </w:rPr>
        <w:t xml:space="preserve">”  </w:t>
      </w:r>
    </w:p>
    <w:bookmarkEnd w:id="0"/>
    <w:p w:rsidR="009A42CE" w:rsidRPr="009A42CE" w:rsidRDefault="009A42CE" w:rsidP="009A42CE">
      <w:pPr>
        <w:spacing w:after="0" w:line="240" w:lineRule="auto"/>
        <w:ind w:firstLine="720"/>
        <w:jc w:val="both"/>
        <w:rPr>
          <w:rFonts w:eastAsia="Arial" w:cs="Arial"/>
          <w:color w:val="000000"/>
          <w:szCs w:val="24"/>
        </w:rPr>
      </w:pPr>
    </w:p>
    <w:p w:rsidR="009A42CE" w:rsidRPr="009A42CE" w:rsidRDefault="009A42CE" w:rsidP="009A42CE">
      <w:pPr>
        <w:tabs>
          <w:tab w:val="left" w:pos="720"/>
        </w:tabs>
        <w:spacing w:after="0" w:line="240" w:lineRule="auto"/>
        <w:jc w:val="both"/>
        <w:rPr>
          <w:rFonts w:eastAsia="Arial" w:cs="Arial"/>
          <w:b/>
          <w:color w:val="000000"/>
          <w:szCs w:val="24"/>
        </w:rPr>
      </w:pPr>
      <w:r w:rsidRPr="009A42CE">
        <w:rPr>
          <w:rFonts w:eastAsia="Arial" w:cs="Arial"/>
          <w:color w:val="000000"/>
          <w:szCs w:val="24"/>
        </w:rPr>
        <w:tab/>
      </w:r>
      <w:r w:rsidRPr="009A42CE">
        <w:rPr>
          <w:rFonts w:eastAsia="Arial" w:cs="Arial"/>
          <w:color w:val="000000"/>
          <w:szCs w:val="24"/>
        </w:rPr>
        <w:tab/>
      </w:r>
      <w:r w:rsidRPr="009A42CE">
        <w:rPr>
          <w:rFonts w:eastAsia="Arial" w:cs="Arial"/>
          <w:b/>
          <w:color w:val="000000"/>
          <w:szCs w:val="24"/>
        </w:rPr>
        <w:t>3/16</w:t>
      </w:r>
      <w:r w:rsidRPr="009A42CE">
        <w:rPr>
          <w:rFonts w:eastAsia="Arial" w:cs="Arial"/>
          <w:b/>
          <w:color w:val="000000"/>
          <w:szCs w:val="24"/>
          <w:vertAlign w:val="superscript"/>
        </w:rPr>
        <w:t>1</w:t>
      </w:r>
      <w:r w:rsidRPr="009A42CE">
        <w:rPr>
          <w:rFonts w:eastAsia="Arial" w:cs="Arial"/>
          <w:b/>
          <w:color w:val="000000"/>
          <w:szCs w:val="24"/>
        </w:rPr>
        <w:t xml:space="preserve"> дүгээр зүйл:</w:t>
      </w:r>
    </w:p>
    <w:p w:rsidR="009A42CE" w:rsidRPr="009A42CE" w:rsidRDefault="009A42CE" w:rsidP="009A42CE">
      <w:pPr>
        <w:tabs>
          <w:tab w:val="left" w:pos="720"/>
        </w:tabs>
        <w:spacing w:after="0" w:line="240" w:lineRule="auto"/>
        <w:jc w:val="both"/>
        <w:rPr>
          <w:rFonts w:eastAsia="Arial" w:cs="Arial"/>
          <w:color w:val="000000"/>
          <w:szCs w:val="24"/>
        </w:rPr>
      </w:pPr>
    </w:p>
    <w:p w:rsidR="009A42CE" w:rsidRPr="009A42CE" w:rsidRDefault="009A42CE" w:rsidP="009A42CE">
      <w:pPr>
        <w:tabs>
          <w:tab w:val="left" w:pos="0"/>
        </w:tabs>
        <w:spacing w:after="0" w:line="240" w:lineRule="auto"/>
        <w:jc w:val="both"/>
        <w:rPr>
          <w:rFonts w:eastAsia="Arial" w:cs="Arial"/>
          <w:b/>
          <w:color w:val="000000"/>
          <w:szCs w:val="24"/>
        </w:rPr>
      </w:pPr>
      <w:r w:rsidRPr="009A42CE">
        <w:rPr>
          <w:rFonts w:eastAsia="Arial" w:cs="Arial"/>
          <w:color w:val="000000"/>
          <w:szCs w:val="24"/>
        </w:rPr>
        <w:tab/>
      </w:r>
      <w:r w:rsidRPr="009A42CE">
        <w:rPr>
          <w:rFonts w:eastAsia="Arial" w:cs="Arial"/>
          <w:b/>
          <w:color w:val="000000"/>
          <w:szCs w:val="24"/>
        </w:rPr>
        <w:t>16</w:t>
      </w:r>
      <w:r w:rsidRPr="009A42CE">
        <w:rPr>
          <w:rFonts w:eastAsia="Arial" w:cs="Arial"/>
          <w:b/>
          <w:color w:val="000000"/>
          <w:szCs w:val="24"/>
          <w:vertAlign w:val="superscript"/>
        </w:rPr>
        <w:t>1</w:t>
      </w:r>
      <w:r w:rsidRPr="009A42CE">
        <w:rPr>
          <w:rFonts w:eastAsia="Arial" w:cs="Arial"/>
          <w:b/>
          <w:color w:val="000000"/>
          <w:szCs w:val="24"/>
        </w:rPr>
        <w:t xml:space="preserve"> дүгээр </w:t>
      </w:r>
      <w:proofErr w:type="gramStart"/>
      <w:r w:rsidRPr="009A42CE">
        <w:rPr>
          <w:rFonts w:eastAsia="Arial" w:cs="Arial"/>
          <w:b/>
          <w:color w:val="000000"/>
          <w:szCs w:val="24"/>
        </w:rPr>
        <w:t>зүйл.Төсвийн</w:t>
      </w:r>
      <w:proofErr w:type="gramEnd"/>
      <w:r w:rsidRPr="009A42CE">
        <w:rPr>
          <w:rFonts w:eastAsia="Arial" w:cs="Arial"/>
          <w:b/>
          <w:color w:val="000000"/>
          <w:szCs w:val="24"/>
        </w:rPr>
        <w:t xml:space="preserve"> тогтвортой байдлын зөвлөл</w:t>
      </w:r>
    </w:p>
    <w:p w:rsidR="009A42CE" w:rsidRPr="009A42CE" w:rsidRDefault="009A42CE" w:rsidP="009A42CE">
      <w:pPr>
        <w:tabs>
          <w:tab w:val="left" w:pos="0"/>
        </w:tabs>
        <w:spacing w:after="0" w:line="240" w:lineRule="auto"/>
        <w:jc w:val="both"/>
        <w:rPr>
          <w:rFonts w:eastAsia="Arial" w:cs="Arial"/>
          <w:b/>
          <w:color w:val="000000"/>
          <w:szCs w:val="24"/>
        </w:rPr>
      </w:pPr>
    </w:p>
    <w:p w:rsidR="009A42CE" w:rsidRPr="009A42CE" w:rsidRDefault="009A42CE" w:rsidP="009A42CE">
      <w:pPr>
        <w:tabs>
          <w:tab w:val="left" w:pos="720"/>
        </w:tabs>
        <w:spacing w:after="0" w:line="240" w:lineRule="auto"/>
        <w:jc w:val="both"/>
        <w:rPr>
          <w:rFonts w:eastAsia="Arial" w:cs="Arial"/>
          <w:color w:val="000000"/>
          <w:szCs w:val="24"/>
        </w:rPr>
      </w:pPr>
      <w:r w:rsidRPr="009A42CE">
        <w:rPr>
          <w:rFonts w:eastAsia="Arial" w:cs="Arial"/>
          <w:color w:val="000000"/>
          <w:szCs w:val="24"/>
        </w:rPr>
        <w:tab/>
        <w:t>16</w:t>
      </w:r>
      <w:r w:rsidRPr="009A42CE">
        <w:rPr>
          <w:rFonts w:eastAsia="Arial" w:cs="Arial"/>
          <w:color w:val="000000"/>
          <w:szCs w:val="24"/>
          <w:vertAlign w:val="superscript"/>
        </w:rPr>
        <w:t>1</w:t>
      </w:r>
      <w:r w:rsidRPr="009A42CE">
        <w:rPr>
          <w:rFonts w:eastAsia="Arial" w:cs="Arial"/>
          <w:color w:val="000000"/>
          <w:szCs w:val="24"/>
        </w:rPr>
        <w:t>.1.Улсын Их Хуралд өргөн мэдүүлсэн Монгол Улсын жилийн төсөв болон түүний тодотголын төсөл, дунд хугацааны төсвийн хүрээний мэдэгдлийн төсөл, Монгол Улсын эдийн засаг, нийгмийг хөгжүүлэх үндсэн чиглэлийн төслийг Төсвийн тогтвортой байдлын тухай хуульд нийцсэн эсэх, төсөв, санхүүгийн тогтвортой байдлыг хангасан эсэх, улсын төсөвт үзүүлэх нөлөөлөл, ачааллын талаар судалгаа, шинжилгээ хийж, дүгнэлт, зөвлөмж гаргах үүрэг бүхий Төсвийн тогтвортой байдлын зөвлөл /цаашид “</w:t>
      </w:r>
      <w:r w:rsidRPr="009A42CE">
        <w:rPr>
          <w:rFonts w:eastAsia="Arial" w:cs="Arial"/>
          <w:color w:val="000000"/>
          <w:szCs w:val="24"/>
          <w:lang w:val="mn-MN"/>
        </w:rPr>
        <w:t>з</w:t>
      </w:r>
      <w:r w:rsidRPr="009A42CE">
        <w:rPr>
          <w:rFonts w:eastAsia="Arial" w:cs="Arial"/>
          <w:color w:val="000000"/>
          <w:szCs w:val="24"/>
        </w:rPr>
        <w:t>өвлөл” гэх/-ийг Улсын Их Хурлын Төсвийн байнгын хорооны дэргэд байгуулан ажиллуулна.</w:t>
      </w:r>
    </w:p>
    <w:p w:rsidR="009A42CE" w:rsidRPr="009A42CE" w:rsidRDefault="009A42CE" w:rsidP="009A42CE">
      <w:pPr>
        <w:tabs>
          <w:tab w:val="left" w:pos="720"/>
        </w:tabs>
        <w:spacing w:after="0" w:line="240" w:lineRule="auto"/>
        <w:jc w:val="both"/>
        <w:rPr>
          <w:rFonts w:eastAsia="Arial" w:cs="Arial"/>
          <w:color w:val="000000"/>
          <w:szCs w:val="24"/>
        </w:rPr>
      </w:pPr>
    </w:p>
    <w:p w:rsidR="009A42CE" w:rsidRPr="009A42CE" w:rsidRDefault="009A42CE" w:rsidP="009A42CE">
      <w:pPr>
        <w:spacing w:after="0" w:line="240" w:lineRule="auto"/>
        <w:ind w:firstLine="720"/>
        <w:jc w:val="both"/>
        <w:rPr>
          <w:rFonts w:eastAsia="Arial" w:cs="Arial"/>
          <w:color w:val="000000"/>
          <w:szCs w:val="24"/>
        </w:rPr>
      </w:pPr>
      <w:r w:rsidRPr="009A42CE">
        <w:rPr>
          <w:rFonts w:eastAsia="Arial" w:cs="Arial"/>
          <w:color w:val="000000"/>
          <w:szCs w:val="24"/>
        </w:rPr>
        <w:t>16</w:t>
      </w:r>
      <w:r w:rsidRPr="009A42CE">
        <w:rPr>
          <w:rFonts w:eastAsia="Arial" w:cs="Arial"/>
          <w:color w:val="000000"/>
          <w:szCs w:val="24"/>
          <w:vertAlign w:val="superscript"/>
        </w:rPr>
        <w:t>1</w:t>
      </w:r>
      <w:r w:rsidRPr="009A42CE">
        <w:rPr>
          <w:rFonts w:eastAsia="Arial" w:cs="Arial"/>
          <w:color w:val="000000"/>
          <w:szCs w:val="24"/>
        </w:rPr>
        <w:t>.</w:t>
      </w:r>
      <w:proofErr w:type="gramStart"/>
      <w:r w:rsidRPr="009A42CE">
        <w:rPr>
          <w:rFonts w:eastAsia="Arial" w:cs="Arial"/>
          <w:color w:val="000000"/>
          <w:szCs w:val="24"/>
        </w:rPr>
        <w:t>2.Зөвлөл</w:t>
      </w:r>
      <w:proofErr w:type="gramEnd"/>
      <w:r w:rsidRPr="009A42CE">
        <w:rPr>
          <w:rFonts w:eastAsia="Arial" w:cs="Arial"/>
          <w:color w:val="000000"/>
          <w:szCs w:val="24"/>
        </w:rPr>
        <w:t xml:space="preserve"> нь орон тооны бус </w:t>
      </w:r>
      <w:r w:rsidRPr="009A42CE">
        <w:rPr>
          <w:rFonts w:eastAsia="Arial" w:cs="Arial"/>
          <w:color w:val="000000"/>
          <w:szCs w:val="24"/>
          <w:lang w:val="mn-MN"/>
        </w:rPr>
        <w:t>7</w:t>
      </w:r>
      <w:r w:rsidRPr="009A42CE">
        <w:rPr>
          <w:rFonts w:eastAsia="Arial" w:cs="Arial"/>
          <w:color w:val="000000"/>
          <w:szCs w:val="24"/>
        </w:rPr>
        <w:t xml:space="preserve"> гишүүнээс бүрдэх бөгөөд </w:t>
      </w:r>
      <w:r w:rsidRPr="009A42CE">
        <w:rPr>
          <w:rFonts w:eastAsia="Arial" w:cs="Arial"/>
          <w:color w:val="000000"/>
          <w:szCs w:val="24"/>
          <w:lang w:val="mn-MN"/>
        </w:rPr>
        <w:t xml:space="preserve">3 гишүүнийг </w:t>
      </w:r>
      <w:r w:rsidRPr="009A42CE">
        <w:rPr>
          <w:rFonts w:eastAsia="Arial" w:cs="Arial"/>
          <w:color w:val="000000"/>
          <w:szCs w:val="24"/>
        </w:rPr>
        <w:t>Улсын Их Хурлын Төсвийн байнгын хороон</w:t>
      </w:r>
      <w:r w:rsidRPr="009A42CE">
        <w:rPr>
          <w:rFonts w:eastAsia="Arial" w:cs="Arial"/>
          <w:color w:val="000000"/>
          <w:szCs w:val="24"/>
          <w:lang w:val="mn-MN"/>
        </w:rPr>
        <w:t xml:space="preserve">ы саналаар, </w:t>
      </w:r>
      <w:r w:rsidRPr="009A42CE">
        <w:rPr>
          <w:rFonts w:eastAsia="Arial" w:cs="Arial"/>
          <w:color w:val="000000"/>
          <w:szCs w:val="24"/>
        </w:rPr>
        <w:t xml:space="preserve">хараат бус </w:t>
      </w:r>
      <w:r w:rsidRPr="009A42CE">
        <w:rPr>
          <w:rFonts w:eastAsia="Arial" w:cs="Arial"/>
          <w:color w:val="000000"/>
          <w:szCs w:val="24"/>
          <w:lang w:val="mn-MN"/>
        </w:rPr>
        <w:t>4</w:t>
      </w:r>
      <w:r w:rsidRPr="009A42CE">
        <w:rPr>
          <w:rFonts w:eastAsia="Arial" w:cs="Arial"/>
          <w:color w:val="000000"/>
          <w:szCs w:val="24"/>
        </w:rPr>
        <w:t xml:space="preserve"> гишүүнийг </w:t>
      </w:r>
      <w:r w:rsidRPr="009A42CE">
        <w:rPr>
          <w:rFonts w:eastAsia="Arial" w:cs="Arial"/>
          <w:color w:val="000000"/>
          <w:szCs w:val="24"/>
        </w:rPr>
        <w:lastRenderedPageBreak/>
        <w:t xml:space="preserve">Төсвийн байнгын хороо хариуцсан ажлын албанаас нээлттэй сонгон шалгаруулалтаар нэр дэвшүүлж </w:t>
      </w:r>
      <w:r w:rsidRPr="009A42CE">
        <w:rPr>
          <w:rFonts w:eastAsia="Arial" w:cs="Arial"/>
          <w:color w:val="000000"/>
          <w:szCs w:val="24"/>
          <w:lang w:val="mn-MN"/>
        </w:rPr>
        <w:t>Төсвийн байнгын хороо</w:t>
      </w:r>
      <w:r w:rsidRPr="009A42CE">
        <w:rPr>
          <w:rFonts w:eastAsia="Arial" w:cs="Arial"/>
          <w:color w:val="000000"/>
          <w:szCs w:val="24"/>
        </w:rPr>
        <w:t xml:space="preserve"> томил</w:t>
      </w:r>
      <w:r w:rsidRPr="009A42CE">
        <w:rPr>
          <w:rFonts w:eastAsia="Arial" w:cs="Arial"/>
          <w:color w:val="000000"/>
          <w:szCs w:val="24"/>
          <w:lang w:val="mn-MN"/>
        </w:rPr>
        <w:t>ж, чөлөөлнө</w:t>
      </w:r>
      <w:r w:rsidRPr="009A42CE">
        <w:rPr>
          <w:rFonts w:eastAsia="Arial" w:cs="Arial"/>
          <w:color w:val="000000"/>
          <w:szCs w:val="24"/>
        </w:rPr>
        <w:t>.</w:t>
      </w:r>
    </w:p>
    <w:p w:rsidR="009A42CE" w:rsidRPr="009A42CE" w:rsidRDefault="009A42CE" w:rsidP="009A42CE">
      <w:pPr>
        <w:spacing w:after="0" w:line="240" w:lineRule="auto"/>
        <w:ind w:firstLine="720"/>
        <w:jc w:val="both"/>
        <w:rPr>
          <w:rFonts w:eastAsia="Arial" w:cs="Arial"/>
          <w:color w:val="000000"/>
          <w:szCs w:val="24"/>
        </w:rPr>
      </w:pPr>
    </w:p>
    <w:p w:rsidR="009A42CE" w:rsidRPr="009A42CE" w:rsidRDefault="009A42CE" w:rsidP="009A42CE">
      <w:pPr>
        <w:spacing w:after="0" w:line="240" w:lineRule="auto"/>
        <w:ind w:firstLine="720"/>
        <w:jc w:val="both"/>
        <w:rPr>
          <w:rFonts w:eastAsia="Arial" w:cs="Arial"/>
          <w:color w:val="000000"/>
          <w:szCs w:val="24"/>
        </w:rPr>
      </w:pPr>
      <w:r w:rsidRPr="009A42CE">
        <w:rPr>
          <w:rFonts w:eastAsia="Arial" w:cs="Arial"/>
          <w:color w:val="000000"/>
          <w:szCs w:val="24"/>
        </w:rPr>
        <w:t>16</w:t>
      </w:r>
      <w:r w:rsidRPr="009A42CE">
        <w:rPr>
          <w:rFonts w:eastAsia="Arial" w:cs="Arial"/>
          <w:color w:val="000000"/>
          <w:szCs w:val="24"/>
          <w:vertAlign w:val="superscript"/>
        </w:rPr>
        <w:t>1</w:t>
      </w:r>
      <w:r w:rsidRPr="009A42CE">
        <w:rPr>
          <w:rFonts w:eastAsia="Arial" w:cs="Arial"/>
          <w:color w:val="000000"/>
          <w:szCs w:val="24"/>
        </w:rPr>
        <w:t>.</w:t>
      </w:r>
      <w:proofErr w:type="gramStart"/>
      <w:r w:rsidRPr="009A42CE">
        <w:rPr>
          <w:rFonts w:eastAsia="Arial" w:cs="Arial"/>
          <w:color w:val="000000"/>
          <w:szCs w:val="24"/>
        </w:rPr>
        <w:t>3.Зөвлөлийн</w:t>
      </w:r>
      <w:proofErr w:type="gramEnd"/>
      <w:r w:rsidRPr="009A42CE">
        <w:rPr>
          <w:rFonts w:eastAsia="Arial" w:cs="Arial"/>
          <w:color w:val="000000"/>
          <w:szCs w:val="24"/>
        </w:rPr>
        <w:t xml:space="preserve"> дарга, гишүүн нь дараахь шаардлагыг хангасан байна:</w:t>
      </w:r>
    </w:p>
    <w:p w:rsidR="009A42CE" w:rsidRPr="009A42CE" w:rsidRDefault="009A42CE" w:rsidP="009A42CE">
      <w:pPr>
        <w:spacing w:after="0" w:line="240" w:lineRule="auto"/>
        <w:ind w:firstLine="720"/>
        <w:jc w:val="both"/>
        <w:rPr>
          <w:rFonts w:eastAsia="Arial" w:cs="Arial"/>
          <w:color w:val="000000"/>
          <w:szCs w:val="24"/>
        </w:rPr>
      </w:pPr>
    </w:p>
    <w:p w:rsidR="009A42CE" w:rsidRPr="009A42CE" w:rsidRDefault="009A42CE" w:rsidP="009A42CE">
      <w:pPr>
        <w:spacing w:after="0" w:line="240" w:lineRule="auto"/>
        <w:ind w:firstLine="1440"/>
        <w:jc w:val="both"/>
        <w:rPr>
          <w:rFonts w:eastAsia="Arial" w:cs="Arial"/>
          <w:color w:val="000000"/>
          <w:szCs w:val="24"/>
        </w:rPr>
      </w:pPr>
      <w:r w:rsidRPr="009A42CE">
        <w:rPr>
          <w:rFonts w:eastAsia="Arial" w:cs="Arial"/>
          <w:color w:val="000000"/>
          <w:szCs w:val="24"/>
        </w:rPr>
        <w:t>16</w:t>
      </w:r>
      <w:r w:rsidRPr="009A42CE">
        <w:rPr>
          <w:rFonts w:eastAsia="Arial" w:cs="Arial"/>
          <w:color w:val="000000"/>
          <w:szCs w:val="24"/>
          <w:vertAlign w:val="superscript"/>
        </w:rPr>
        <w:t>1</w:t>
      </w:r>
      <w:r w:rsidRPr="009A42CE">
        <w:rPr>
          <w:rFonts w:eastAsia="Arial" w:cs="Arial"/>
          <w:color w:val="000000"/>
          <w:szCs w:val="24"/>
        </w:rPr>
        <w:t>.3.</w:t>
      </w:r>
      <w:proofErr w:type="gramStart"/>
      <w:r w:rsidRPr="009A42CE">
        <w:rPr>
          <w:rFonts w:eastAsia="Arial" w:cs="Arial"/>
          <w:color w:val="000000"/>
          <w:szCs w:val="24"/>
        </w:rPr>
        <w:t>1.эдийн</w:t>
      </w:r>
      <w:proofErr w:type="gramEnd"/>
      <w:r w:rsidRPr="009A42CE">
        <w:rPr>
          <w:rFonts w:eastAsia="Arial" w:cs="Arial"/>
          <w:color w:val="000000"/>
          <w:szCs w:val="24"/>
        </w:rPr>
        <w:t xml:space="preserve"> засаг, санхүүгийн чиглэлээр </w:t>
      </w:r>
      <w:r w:rsidRPr="009A42CE">
        <w:rPr>
          <w:rFonts w:eastAsia="Arial" w:cs="Arial"/>
          <w:color w:val="000000"/>
          <w:szCs w:val="24"/>
          <w:lang w:val="mn-MN"/>
        </w:rPr>
        <w:t>магистр болон түүнээс</w:t>
      </w:r>
      <w:r w:rsidRPr="009A42CE">
        <w:rPr>
          <w:rFonts w:eastAsia="Arial" w:cs="Arial"/>
          <w:color w:val="000000"/>
          <w:szCs w:val="24"/>
        </w:rPr>
        <w:t xml:space="preserve"> боловсрол</w:t>
      </w:r>
      <w:r w:rsidRPr="009A42CE">
        <w:rPr>
          <w:rFonts w:eastAsia="Arial" w:cs="Arial"/>
          <w:color w:val="000000"/>
          <w:szCs w:val="24"/>
          <w:lang w:val="mn-MN"/>
        </w:rPr>
        <w:t xml:space="preserve">ын зэрэгтэй </w:t>
      </w:r>
      <w:r w:rsidRPr="009A42CE">
        <w:rPr>
          <w:rFonts w:eastAsia="Arial" w:cs="Arial"/>
          <w:color w:val="000000"/>
          <w:szCs w:val="24"/>
        </w:rPr>
        <w:t xml:space="preserve"> байх;</w:t>
      </w:r>
    </w:p>
    <w:p w:rsidR="009A42CE" w:rsidRPr="009A42CE" w:rsidRDefault="009A42CE" w:rsidP="009A42CE">
      <w:pPr>
        <w:spacing w:after="0" w:line="240" w:lineRule="auto"/>
        <w:ind w:firstLine="1440"/>
        <w:jc w:val="both"/>
        <w:rPr>
          <w:rFonts w:eastAsia="Arial" w:cs="Arial"/>
          <w:color w:val="000000"/>
          <w:szCs w:val="24"/>
        </w:rPr>
      </w:pPr>
    </w:p>
    <w:p w:rsidR="009A42CE" w:rsidRPr="009A42CE" w:rsidRDefault="009A42CE" w:rsidP="009A42CE">
      <w:pPr>
        <w:spacing w:after="0" w:line="240" w:lineRule="auto"/>
        <w:ind w:firstLine="1440"/>
        <w:jc w:val="both"/>
        <w:rPr>
          <w:rFonts w:eastAsia="Arial" w:cs="Arial"/>
          <w:color w:val="000000"/>
          <w:szCs w:val="24"/>
        </w:rPr>
      </w:pPr>
      <w:r w:rsidRPr="009A42CE">
        <w:rPr>
          <w:rFonts w:eastAsia="Arial" w:cs="Arial"/>
          <w:color w:val="000000"/>
          <w:szCs w:val="24"/>
        </w:rPr>
        <w:t>16</w:t>
      </w:r>
      <w:r w:rsidRPr="009A42CE">
        <w:rPr>
          <w:rFonts w:eastAsia="Arial" w:cs="Arial"/>
          <w:color w:val="000000"/>
          <w:szCs w:val="24"/>
          <w:vertAlign w:val="superscript"/>
        </w:rPr>
        <w:t>1</w:t>
      </w:r>
      <w:r w:rsidRPr="009A42CE">
        <w:rPr>
          <w:rFonts w:eastAsia="Arial" w:cs="Arial"/>
          <w:color w:val="000000"/>
          <w:szCs w:val="24"/>
        </w:rPr>
        <w:t>.3.</w:t>
      </w:r>
      <w:proofErr w:type="gramStart"/>
      <w:r w:rsidRPr="009A42CE">
        <w:rPr>
          <w:rFonts w:eastAsia="Arial" w:cs="Arial"/>
          <w:color w:val="000000"/>
          <w:szCs w:val="24"/>
        </w:rPr>
        <w:t>2.сүүлийн</w:t>
      </w:r>
      <w:proofErr w:type="gramEnd"/>
      <w:r w:rsidRPr="009A42CE">
        <w:rPr>
          <w:rFonts w:eastAsia="Arial" w:cs="Arial"/>
          <w:color w:val="000000"/>
          <w:szCs w:val="24"/>
        </w:rPr>
        <w:t xml:space="preserve"> зургаан жилийн хугацаанд улс төрийн намын гишүүнчлэлгүй, улс төрийн идэвхтэй үйл ажиллагаа явуулаагүй байх;</w:t>
      </w:r>
    </w:p>
    <w:p w:rsidR="009A42CE" w:rsidRPr="009A42CE" w:rsidRDefault="009A42CE" w:rsidP="009A42CE">
      <w:pPr>
        <w:spacing w:after="0" w:line="240" w:lineRule="auto"/>
        <w:ind w:firstLine="1440"/>
        <w:jc w:val="both"/>
        <w:rPr>
          <w:rFonts w:eastAsia="Arial" w:cs="Arial"/>
          <w:color w:val="000000"/>
          <w:szCs w:val="24"/>
        </w:rPr>
      </w:pPr>
    </w:p>
    <w:p w:rsidR="009A42CE" w:rsidRPr="009A42CE" w:rsidRDefault="009A42CE" w:rsidP="009A42CE">
      <w:pPr>
        <w:spacing w:after="0" w:line="240" w:lineRule="auto"/>
        <w:ind w:firstLine="1440"/>
        <w:jc w:val="both"/>
        <w:rPr>
          <w:rFonts w:eastAsia="Arial" w:cs="Arial"/>
          <w:color w:val="000000"/>
          <w:szCs w:val="24"/>
        </w:rPr>
      </w:pPr>
      <w:r w:rsidRPr="009A42CE">
        <w:rPr>
          <w:rFonts w:eastAsia="Arial" w:cs="Arial"/>
          <w:color w:val="000000"/>
          <w:szCs w:val="24"/>
        </w:rPr>
        <w:t>16</w:t>
      </w:r>
      <w:r w:rsidRPr="009A42CE">
        <w:rPr>
          <w:rFonts w:eastAsia="Arial" w:cs="Arial"/>
          <w:color w:val="000000"/>
          <w:szCs w:val="24"/>
          <w:vertAlign w:val="superscript"/>
        </w:rPr>
        <w:t>1</w:t>
      </w:r>
      <w:r w:rsidRPr="009A42CE">
        <w:rPr>
          <w:rFonts w:eastAsia="Arial" w:cs="Arial"/>
          <w:color w:val="000000"/>
          <w:szCs w:val="24"/>
        </w:rPr>
        <w:t>.3.</w:t>
      </w:r>
      <w:proofErr w:type="gramStart"/>
      <w:r w:rsidRPr="009A42CE">
        <w:rPr>
          <w:rFonts w:eastAsia="Arial" w:cs="Arial"/>
          <w:color w:val="000000"/>
          <w:szCs w:val="24"/>
          <w:lang w:val="mn-MN"/>
        </w:rPr>
        <w:t>3.зөвлөлийн</w:t>
      </w:r>
      <w:proofErr w:type="gramEnd"/>
      <w:r w:rsidRPr="009A42CE">
        <w:rPr>
          <w:rFonts w:eastAsia="Arial" w:cs="Arial"/>
          <w:color w:val="000000"/>
          <w:szCs w:val="24"/>
          <w:lang w:val="mn-MN"/>
        </w:rPr>
        <w:t xml:space="preserve"> гишүүнээс чөлөөгдсөнөөс хойш</w:t>
      </w:r>
      <w:r w:rsidRPr="009A42CE">
        <w:rPr>
          <w:rFonts w:eastAsia="Arial" w:cs="Arial"/>
          <w:color w:val="000000"/>
          <w:szCs w:val="24"/>
        </w:rPr>
        <w:t xml:space="preserve"> байх</w:t>
      </w:r>
      <w:r w:rsidRPr="009A42CE">
        <w:rPr>
          <w:rFonts w:eastAsia="Arial" w:cs="Arial"/>
          <w:color w:val="000000"/>
          <w:szCs w:val="24"/>
          <w:lang w:val="mn-MN"/>
        </w:rPr>
        <w:t xml:space="preserve"> 6 жилийн хугацаанд улс төрийн аливаа сонгуульд нэр дэвшихгүй байх</w:t>
      </w:r>
      <w:r w:rsidRPr="009A42CE">
        <w:rPr>
          <w:rFonts w:eastAsia="Arial" w:cs="Arial"/>
          <w:color w:val="000000"/>
          <w:szCs w:val="24"/>
        </w:rPr>
        <w:t>;</w:t>
      </w:r>
    </w:p>
    <w:p w:rsidR="009A42CE" w:rsidRPr="009A42CE" w:rsidRDefault="009A42CE" w:rsidP="009A42CE">
      <w:pPr>
        <w:spacing w:after="0" w:line="240" w:lineRule="auto"/>
        <w:ind w:firstLine="1440"/>
        <w:jc w:val="both"/>
        <w:rPr>
          <w:rFonts w:eastAsia="Arial" w:cs="Arial"/>
          <w:color w:val="000000"/>
          <w:szCs w:val="24"/>
        </w:rPr>
      </w:pPr>
    </w:p>
    <w:p w:rsidR="009A42CE" w:rsidRPr="009A42CE" w:rsidRDefault="009A42CE" w:rsidP="009A42CE">
      <w:pPr>
        <w:spacing w:after="0" w:line="240" w:lineRule="auto"/>
        <w:jc w:val="both"/>
        <w:rPr>
          <w:rFonts w:eastAsia="Arial" w:cs="Arial"/>
          <w:color w:val="000000"/>
          <w:szCs w:val="24"/>
        </w:rPr>
      </w:pPr>
      <w:r w:rsidRPr="009A42CE">
        <w:rPr>
          <w:rFonts w:eastAsia="Arial" w:cs="Arial"/>
          <w:color w:val="000000"/>
          <w:szCs w:val="24"/>
        </w:rPr>
        <w:t xml:space="preserve">                     16</w:t>
      </w:r>
      <w:r w:rsidRPr="009A42CE">
        <w:rPr>
          <w:rFonts w:eastAsia="Arial" w:cs="Arial"/>
          <w:color w:val="000000"/>
          <w:szCs w:val="24"/>
          <w:vertAlign w:val="superscript"/>
        </w:rPr>
        <w:t>1</w:t>
      </w:r>
      <w:r w:rsidRPr="009A42CE">
        <w:rPr>
          <w:rFonts w:eastAsia="Arial" w:cs="Arial"/>
          <w:color w:val="000000"/>
          <w:szCs w:val="24"/>
        </w:rPr>
        <w:t>.3.</w:t>
      </w:r>
      <w:proofErr w:type="gramStart"/>
      <w:r w:rsidRPr="009A42CE">
        <w:rPr>
          <w:rFonts w:eastAsia="Arial" w:cs="Arial"/>
          <w:color w:val="000000"/>
          <w:szCs w:val="24"/>
          <w:lang w:val="mn-MN"/>
        </w:rPr>
        <w:t>4</w:t>
      </w:r>
      <w:r w:rsidRPr="009A42CE">
        <w:rPr>
          <w:rFonts w:eastAsia="Arial" w:cs="Arial"/>
          <w:color w:val="000000"/>
          <w:szCs w:val="24"/>
        </w:rPr>
        <w:t>.зээл</w:t>
      </w:r>
      <w:proofErr w:type="gramEnd"/>
      <w:r w:rsidRPr="009A42CE">
        <w:rPr>
          <w:rFonts w:eastAsia="Arial" w:cs="Arial"/>
          <w:color w:val="000000"/>
          <w:szCs w:val="24"/>
        </w:rPr>
        <w:t>, батлан даалт, баталгааны гэрээгээр хугацаа хэтэрсэн өргүй байх;</w:t>
      </w:r>
    </w:p>
    <w:p w:rsidR="009A42CE" w:rsidRPr="009A42CE" w:rsidRDefault="009A42CE" w:rsidP="009A42CE">
      <w:pPr>
        <w:spacing w:after="0" w:line="240" w:lineRule="auto"/>
        <w:jc w:val="both"/>
        <w:rPr>
          <w:rFonts w:eastAsia="Arial" w:cs="Arial"/>
          <w:color w:val="000000"/>
          <w:szCs w:val="24"/>
        </w:rPr>
      </w:pPr>
    </w:p>
    <w:p w:rsidR="009A42CE" w:rsidRPr="009A42CE" w:rsidRDefault="009A42CE" w:rsidP="009A42CE">
      <w:pPr>
        <w:spacing w:after="0" w:line="240" w:lineRule="auto"/>
        <w:jc w:val="both"/>
        <w:rPr>
          <w:rFonts w:eastAsia="Arial" w:cs="Arial"/>
          <w:color w:val="000000"/>
          <w:szCs w:val="24"/>
        </w:rPr>
      </w:pPr>
      <w:r w:rsidRPr="009A42CE">
        <w:rPr>
          <w:rFonts w:eastAsia="Arial" w:cs="Arial"/>
          <w:color w:val="000000"/>
          <w:szCs w:val="24"/>
        </w:rPr>
        <w:t xml:space="preserve">                     16</w:t>
      </w:r>
      <w:r w:rsidRPr="009A42CE">
        <w:rPr>
          <w:rFonts w:eastAsia="Arial" w:cs="Arial"/>
          <w:color w:val="000000"/>
          <w:szCs w:val="24"/>
          <w:vertAlign w:val="superscript"/>
        </w:rPr>
        <w:t>1</w:t>
      </w:r>
      <w:r w:rsidRPr="009A42CE">
        <w:rPr>
          <w:rFonts w:eastAsia="Arial" w:cs="Arial"/>
          <w:color w:val="000000"/>
          <w:szCs w:val="24"/>
        </w:rPr>
        <w:t>.3</w:t>
      </w:r>
      <w:r w:rsidRPr="009A42CE">
        <w:rPr>
          <w:rFonts w:eastAsia="Arial" w:cs="Arial"/>
          <w:color w:val="000000"/>
          <w:szCs w:val="24"/>
          <w:lang w:val="mn-MN"/>
        </w:rPr>
        <w:t>.</w:t>
      </w:r>
      <w:proofErr w:type="gramStart"/>
      <w:r w:rsidRPr="009A42CE">
        <w:rPr>
          <w:rFonts w:eastAsia="Arial" w:cs="Arial"/>
          <w:color w:val="000000"/>
          <w:szCs w:val="24"/>
          <w:lang w:val="mn-MN"/>
        </w:rPr>
        <w:t>5</w:t>
      </w:r>
      <w:r w:rsidRPr="009A42CE">
        <w:rPr>
          <w:rFonts w:eastAsia="Arial" w:cs="Arial"/>
          <w:color w:val="000000"/>
          <w:szCs w:val="24"/>
        </w:rPr>
        <w:t>.хувь</w:t>
      </w:r>
      <w:proofErr w:type="gramEnd"/>
      <w:r w:rsidRPr="009A42CE">
        <w:rPr>
          <w:rFonts w:eastAsia="Arial" w:cs="Arial"/>
          <w:color w:val="000000"/>
          <w:szCs w:val="24"/>
        </w:rPr>
        <w:t xml:space="preserve"> хүний ёс зүй болон нэр хүнд нь Зөвлөлийн үйл ажиллагаанд сөргөөр нөлөөлөхгүй байх;</w:t>
      </w:r>
    </w:p>
    <w:p w:rsidR="009A42CE" w:rsidRPr="009A42CE" w:rsidRDefault="009A42CE" w:rsidP="009A42CE">
      <w:pPr>
        <w:spacing w:after="0" w:line="240" w:lineRule="auto"/>
        <w:jc w:val="both"/>
        <w:rPr>
          <w:rFonts w:eastAsia="Arial" w:cs="Arial"/>
          <w:color w:val="000000"/>
          <w:szCs w:val="24"/>
        </w:rPr>
      </w:pPr>
    </w:p>
    <w:p w:rsidR="009A42CE" w:rsidRPr="009A42CE" w:rsidRDefault="009A42CE" w:rsidP="009A42CE">
      <w:pPr>
        <w:spacing w:after="0" w:line="240" w:lineRule="auto"/>
        <w:jc w:val="both"/>
        <w:rPr>
          <w:rFonts w:eastAsia="Arial" w:cs="Arial"/>
          <w:color w:val="000000"/>
          <w:szCs w:val="24"/>
        </w:rPr>
      </w:pPr>
      <w:r w:rsidRPr="009A42CE">
        <w:rPr>
          <w:rFonts w:eastAsia="Arial" w:cs="Arial"/>
          <w:color w:val="000000"/>
          <w:szCs w:val="24"/>
        </w:rPr>
        <w:tab/>
      </w:r>
      <w:r w:rsidRPr="009A42CE">
        <w:rPr>
          <w:rFonts w:eastAsia="Arial" w:cs="Arial"/>
          <w:color w:val="000000"/>
          <w:szCs w:val="24"/>
        </w:rPr>
        <w:tab/>
        <w:t>16</w:t>
      </w:r>
      <w:r w:rsidRPr="009A42CE">
        <w:rPr>
          <w:rFonts w:eastAsia="Arial" w:cs="Arial"/>
          <w:color w:val="000000"/>
          <w:szCs w:val="24"/>
          <w:vertAlign w:val="superscript"/>
        </w:rPr>
        <w:t>1</w:t>
      </w:r>
      <w:r w:rsidRPr="009A42CE">
        <w:rPr>
          <w:rFonts w:eastAsia="Arial" w:cs="Arial"/>
          <w:color w:val="000000"/>
          <w:szCs w:val="24"/>
        </w:rPr>
        <w:t>.3.</w:t>
      </w:r>
      <w:proofErr w:type="gramStart"/>
      <w:r w:rsidRPr="009A42CE">
        <w:rPr>
          <w:rFonts w:eastAsia="Arial" w:cs="Arial"/>
          <w:color w:val="000000"/>
          <w:szCs w:val="24"/>
          <w:lang w:val="mn-MN"/>
        </w:rPr>
        <w:t>6</w:t>
      </w:r>
      <w:r w:rsidRPr="009A42CE">
        <w:rPr>
          <w:rFonts w:eastAsia="Arial" w:cs="Arial"/>
          <w:color w:val="000000"/>
          <w:szCs w:val="24"/>
        </w:rPr>
        <w:t>.эдийн</w:t>
      </w:r>
      <w:proofErr w:type="gramEnd"/>
      <w:r w:rsidRPr="009A42CE">
        <w:rPr>
          <w:rFonts w:eastAsia="Arial" w:cs="Arial"/>
          <w:color w:val="000000"/>
          <w:szCs w:val="24"/>
        </w:rPr>
        <w:t xml:space="preserve"> засаг, санхүүгийн чиглэлээр </w:t>
      </w:r>
      <w:r w:rsidRPr="009A42CE">
        <w:rPr>
          <w:rFonts w:eastAsia="Arial" w:cs="Arial"/>
          <w:color w:val="000000"/>
          <w:szCs w:val="24"/>
          <w:lang w:val="mn-MN"/>
        </w:rPr>
        <w:t xml:space="preserve">эрдэм шинжилгээ, </w:t>
      </w:r>
      <w:r w:rsidRPr="009A42CE">
        <w:rPr>
          <w:rFonts w:eastAsia="Arial" w:cs="Arial"/>
          <w:color w:val="000000"/>
          <w:szCs w:val="24"/>
        </w:rPr>
        <w:t>судалгааны ажил хийж, хэвлэлд нийтлүүлсэн байх.</w:t>
      </w:r>
    </w:p>
    <w:p w:rsidR="009A42CE" w:rsidRPr="009A42CE" w:rsidRDefault="009A42CE" w:rsidP="009A42CE">
      <w:pPr>
        <w:spacing w:after="0" w:line="240" w:lineRule="auto"/>
        <w:ind w:firstLine="1440"/>
        <w:jc w:val="both"/>
        <w:rPr>
          <w:rFonts w:eastAsia="Times New Roman" w:cs="Arial"/>
          <w:color w:val="000000"/>
          <w:szCs w:val="24"/>
          <w:lang w:val="mn-MN"/>
        </w:rPr>
      </w:pPr>
    </w:p>
    <w:p w:rsidR="009A42CE" w:rsidRPr="009A42CE" w:rsidRDefault="009A42CE" w:rsidP="009A42CE">
      <w:pPr>
        <w:spacing w:after="0" w:line="240" w:lineRule="auto"/>
        <w:ind w:firstLine="1440"/>
        <w:jc w:val="both"/>
        <w:rPr>
          <w:rFonts w:eastAsia="Times New Roman" w:cs="Arial"/>
          <w:color w:val="000000"/>
          <w:szCs w:val="24"/>
        </w:rPr>
      </w:pPr>
      <w:r w:rsidRPr="009A42CE">
        <w:rPr>
          <w:rFonts w:eastAsia="Times New Roman" w:cs="Arial"/>
          <w:color w:val="000000"/>
          <w:szCs w:val="24"/>
          <w:lang w:val="mn-MN"/>
        </w:rPr>
        <w:t>16</w:t>
      </w:r>
      <w:r w:rsidRPr="009A42CE">
        <w:rPr>
          <w:rFonts w:eastAsia="Times New Roman" w:cs="Arial"/>
          <w:color w:val="000000"/>
          <w:szCs w:val="24"/>
          <w:vertAlign w:val="superscript"/>
          <w:lang w:val="mn-MN"/>
        </w:rPr>
        <w:t>1</w:t>
      </w:r>
      <w:r w:rsidRPr="009A42CE">
        <w:rPr>
          <w:rFonts w:eastAsia="Times New Roman" w:cs="Arial"/>
          <w:color w:val="000000"/>
          <w:szCs w:val="24"/>
          <w:lang w:val="mn-MN"/>
        </w:rPr>
        <w:t>.3.7.эдийн засаг, төсөв, мөнгөний бодлого, санхүү, татварын чиглэлээр ажилласан 10-аас доошгүй жилийн туршлагатай</w:t>
      </w:r>
      <w:r w:rsidRPr="009A42CE">
        <w:rPr>
          <w:rFonts w:eastAsia="Times New Roman" w:cs="Arial"/>
          <w:color w:val="000000"/>
          <w:szCs w:val="24"/>
        </w:rPr>
        <w:t xml:space="preserve"> </w:t>
      </w:r>
      <w:r w:rsidRPr="009A42CE">
        <w:rPr>
          <w:rFonts w:eastAsia="Times New Roman" w:cs="Arial"/>
          <w:color w:val="000000"/>
          <w:szCs w:val="24"/>
          <w:lang w:val="mn-MN"/>
        </w:rPr>
        <w:t>байх</w:t>
      </w:r>
      <w:r w:rsidRPr="009A42CE">
        <w:rPr>
          <w:rFonts w:eastAsia="Times New Roman" w:cs="Arial"/>
          <w:color w:val="000000"/>
          <w:szCs w:val="24"/>
        </w:rPr>
        <w:t>;</w:t>
      </w:r>
    </w:p>
    <w:p w:rsidR="009A42CE" w:rsidRPr="009A42CE" w:rsidRDefault="009A42CE" w:rsidP="009A42CE">
      <w:pPr>
        <w:spacing w:after="0" w:line="240" w:lineRule="auto"/>
        <w:ind w:firstLine="1440"/>
        <w:jc w:val="both"/>
        <w:rPr>
          <w:rFonts w:eastAsia="Times New Roman" w:cs="Arial"/>
          <w:color w:val="000000"/>
          <w:szCs w:val="24"/>
        </w:rPr>
      </w:pPr>
    </w:p>
    <w:p w:rsidR="009A42CE" w:rsidRPr="009A42CE" w:rsidRDefault="009A42CE" w:rsidP="009A42CE">
      <w:pPr>
        <w:spacing w:after="0" w:line="240" w:lineRule="auto"/>
        <w:ind w:firstLine="1440"/>
        <w:jc w:val="both"/>
        <w:rPr>
          <w:rFonts w:eastAsia="Times New Roman" w:cs="Arial"/>
          <w:color w:val="000000"/>
          <w:szCs w:val="24"/>
        </w:rPr>
      </w:pPr>
      <w:r w:rsidRPr="009A42CE">
        <w:rPr>
          <w:rFonts w:eastAsia="Times New Roman" w:cs="Arial"/>
          <w:color w:val="000000"/>
          <w:szCs w:val="24"/>
          <w:lang w:val="mn-MN"/>
        </w:rPr>
        <w:t>16</w:t>
      </w:r>
      <w:r w:rsidRPr="009A42CE">
        <w:rPr>
          <w:rFonts w:eastAsia="Times New Roman" w:cs="Arial"/>
          <w:color w:val="000000"/>
          <w:szCs w:val="24"/>
          <w:vertAlign w:val="superscript"/>
          <w:lang w:val="mn-MN"/>
        </w:rPr>
        <w:t>1</w:t>
      </w:r>
      <w:r w:rsidRPr="009A42CE">
        <w:rPr>
          <w:rFonts w:eastAsia="Times New Roman" w:cs="Arial"/>
          <w:color w:val="000000"/>
          <w:szCs w:val="24"/>
          <w:lang w:val="mn-MN"/>
        </w:rPr>
        <w:t>.3.8.Зөвлөлийн дарга, гишүүн нь төсвийн байгууллагад шууд болон шууд бус хэлбэрээр зөвлөх үйлчилгээ үзүүлэхгүй</w:t>
      </w:r>
      <w:r w:rsidRPr="009A42CE">
        <w:rPr>
          <w:rFonts w:eastAsia="Times New Roman" w:cs="Arial"/>
          <w:color w:val="000000"/>
          <w:szCs w:val="24"/>
        </w:rPr>
        <w:t>;</w:t>
      </w:r>
    </w:p>
    <w:p w:rsidR="009A42CE" w:rsidRPr="009A42CE" w:rsidRDefault="009A42CE" w:rsidP="009A42CE">
      <w:pPr>
        <w:spacing w:after="0" w:line="240" w:lineRule="auto"/>
        <w:ind w:firstLine="1440"/>
        <w:jc w:val="both"/>
        <w:rPr>
          <w:rFonts w:eastAsia="Times New Roman" w:cs="Arial"/>
          <w:color w:val="000000"/>
          <w:szCs w:val="24"/>
          <w:lang w:val="mn-MN"/>
        </w:rPr>
      </w:pPr>
    </w:p>
    <w:p w:rsidR="009A42CE" w:rsidRPr="009A42CE" w:rsidRDefault="009A42CE" w:rsidP="009A42CE">
      <w:pPr>
        <w:spacing w:after="0" w:line="240" w:lineRule="auto"/>
        <w:ind w:firstLine="720"/>
        <w:jc w:val="both"/>
        <w:rPr>
          <w:rFonts w:eastAsia="Times New Roman" w:cs="Arial"/>
          <w:color w:val="000000"/>
          <w:szCs w:val="24"/>
          <w:lang w:val="mn-MN"/>
        </w:rPr>
      </w:pPr>
      <w:r w:rsidRPr="009A42CE">
        <w:rPr>
          <w:rFonts w:eastAsia="Times New Roman" w:cs="Arial"/>
          <w:color w:val="000000"/>
          <w:szCs w:val="24"/>
          <w:lang w:val="mn-MN"/>
        </w:rPr>
        <w:t>16</w:t>
      </w:r>
      <w:r w:rsidRPr="009A42CE">
        <w:rPr>
          <w:rFonts w:eastAsia="Times New Roman" w:cs="Arial"/>
          <w:color w:val="000000"/>
          <w:szCs w:val="24"/>
          <w:vertAlign w:val="superscript"/>
          <w:lang w:val="mn-MN"/>
        </w:rPr>
        <w:t>1</w:t>
      </w:r>
      <w:r w:rsidRPr="009A42CE">
        <w:rPr>
          <w:rFonts w:eastAsia="Times New Roman" w:cs="Arial"/>
          <w:color w:val="000000"/>
          <w:szCs w:val="24"/>
          <w:lang w:val="mn-MN"/>
        </w:rPr>
        <w:t>.4. Зөвлөлийн дарга, гишүүнийг сонгон шалгаруулах, томилоход дараах журмыг баримтална:</w:t>
      </w:r>
    </w:p>
    <w:p w:rsidR="009A42CE" w:rsidRPr="009A42CE" w:rsidRDefault="009A42CE" w:rsidP="009A42CE">
      <w:pPr>
        <w:spacing w:after="0" w:line="240" w:lineRule="auto"/>
        <w:ind w:firstLine="720"/>
        <w:jc w:val="both"/>
        <w:rPr>
          <w:rFonts w:eastAsia="Times New Roman" w:cs="Arial"/>
          <w:color w:val="000000"/>
          <w:szCs w:val="24"/>
          <w:lang w:val="mn-MN"/>
        </w:rPr>
      </w:pPr>
    </w:p>
    <w:p w:rsidR="009A42CE" w:rsidRPr="009A42CE" w:rsidRDefault="009A42CE" w:rsidP="009A42CE">
      <w:pPr>
        <w:spacing w:after="0" w:line="240" w:lineRule="auto"/>
        <w:ind w:firstLine="1440"/>
        <w:jc w:val="both"/>
        <w:rPr>
          <w:rFonts w:eastAsia="Times New Roman" w:cs="Arial"/>
          <w:color w:val="000000"/>
          <w:szCs w:val="24"/>
          <w:lang w:val="mn-MN"/>
        </w:rPr>
      </w:pPr>
      <w:r w:rsidRPr="009A42CE">
        <w:rPr>
          <w:rFonts w:eastAsia="Times New Roman" w:cs="Arial"/>
          <w:color w:val="000000"/>
          <w:szCs w:val="24"/>
          <w:lang w:val="mn-MN"/>
        </w:rPr>
        <w:t>16</w:t>
      </w:r>
      <w:r w:rsidRPr="009A42CE">
        <w:rPr>
          <w:rFonts w:eastAsia="Times New Roman" w:cs="Arial"/>
          <w:color w:val="000000"/>
          <w:szCs w:val="24"/>
          <w:vertAlign w:val="superscript"/>
          <w:lang w:val="mn-MN"/>
        </w:rPr>
        <w:t>1</w:t>
      </w:r>
      <w:r w:rsidRPr="009A42CE">
        <w:rPr>
          <w:rFonts w:eastAsia="Times New Roman" w:cs="Arial"/>
          <w:color w:val="000000"/>
          <w:szCs w:val="24"/>
          <w:lang w:val="mn-MN"/>
        </w:rPr>
        <w:t>.4.1.</w:t>
      </w:r>
      <w:r w:rsidRPr="009A42CE">
        <w:rPr>
          <w:rFonts w:eastAsia="Times New Roman" w:cs="Arial"/>
          <w:bCs/>
          <w:color w:val="000000"/>
          <w:szCs w:val="24"/>
          <w:lang w:val="mn-MN"/>
        </w:rPr>
        <w:t>Улсын Их Хурлын Төсвийн байнгын хороо 90-ээс доошгүй хоногийн өмнө Зөвлөлийн гишүүнийг сонгон шалгаруулах тухай зарыг олон нийтийн хэвлэл, мэдээллийн хэрэгслээр дамжуулан нийтэд мэдээлнэ</w:t>
      </w:r>
      <w:r w:rsidRPr="009A42CE">
        <w:rPr>
          <w:rFonts w:eastAsia="Times New Roman" w:cs="Arial"/>
          <w:bCs/>
          <w:color w:val="000000"/>
          <w:szCs w:val="24"/>
        </w:rPr>
        <w:t>;</w:t>
      </w:r>
      <w:r w:rsidRPr="009A42CE">
        <w:rPr>
          <w:rFonts w:eastAsia="Times New Roman" w:cs="Arial"/>
          <w:color w:val="000000"/>
          <w:szCs w:val="24"/>
          <w:lang w:val="mn-MN"/>
        </w:rPr>
        <w:t xml:space="preserve"> </w:t>
      </w:r>
    </w:p>
    <w:p w:rsidR="009A42CE" w:rsidRPr="009A42CE" w:rsidRDefault="009A42CE" w:rsidP="009A42CE">
      <w:pPr>
        <w:spacing w:after="0" w:line="240" w:lineRule="auto"/>
        <w:ind w:firstLine="720"/>
        <w:jc w:val="both"/>
        <w:rPr>
          <w:rFonts w:eastAsia="Times New Roman" w:cs="Arial"/>
          <w:color w:val="000000"/>
          <w:szCs w:val="24"/>
          <w:lang w:val="mn-MN"/>
        </w:rPr>
      </w:pPr>
    </w:p>
    <w:p w:rsidR="009A42CE" w:rsidRPr="009A42CE" w:rsidRDefault="009A42CE" w:rsidP="009A42CE">
      <w:pPr>
        <w:spacing w:after="0" w:line="240" w:lineRule="auto"/>
        <w:ind w:firstLine="1440"/>
        <w:jc w:val="both"/>
        <w:rPr>
          <w:rFonts w:eastAsia="Times New Roman" w:cs="Arial"/>
          <w:bCs/>
          <w:color w:val="000000"/>
          <w:szCs w:val="24"/>
          <w:lang w:val="mn-MN"/>
        </w:rPr>
      </w:pPr>
      <w:r w:rsidRPr="009A42CE">
        <w:rPr>
          <w:rFonts w:eastAsia="Times New Roman" w:cs="Arial"/>
          <w:color w:val="000000"/>
          <w:szCs w:val="24"/>
          <w:lang w:val="mn-MN"/>
        </w:rPr>
        <w:t>16</w:t>
      </w:r>
      <w:r w:rsidRPr="009A42CE">
        <w:rPr>
          <w:rFonts w:eastAsia="Times New Roman" w:cs="Arial"/>
          <w:color w:val="000000"/>
          <w:szCs w:val="24"/>
          <w:vertAlign w:val="superscript"/>
          <w:lang w:val="mn-MN"/>
        </w:rPr>
        <w:t>1</w:t>
      </w:r>
      <w:r w:rsidRPr="009A42CE">
        <w:rPr>
          <w:rFonts w:eastAsia="Times New Roman" w:cs="Arial"/>
          <w:color w:val="000000"/>
          <w:szCs w:val="24"/>
          <w:lang w:val="mn-MN"/>
        </w:rPr>
        <w:t>.4.2.энэ хуулийн 16</w:t>
      </w:r>
      <w:r w:rsidRPr="009A42CE">
        <w:rPr>
          <w:rFonts w:eastAsia="Times New Roman" w:cs="Arial"/>
          <w:color w:val="000000"/>
          <w:szCs w:val="24"/>
          <w:vertAlign w:val="superscript"/>
          <w:lang w:val="mn-MN"/>
        </w:rPr>
        <w:t>1</w:t>
      </w:r>
      <w:r w:rsidRPr="009A42CE">
        <w:rPr>
          <w:rFonts w:eastAsia="Times New Roman" w:cs="Arial"/>
          <w:color w:val="000000"/>
          <w:szCs w:val="24"/>
          <w:lang w:val="mn-MN"/>
        </w:rPr>
        <w:t xml:space="preserve">.3-т заасан шаардлагыг хангасан иргэн сонгон шалгаруулалт олон нийтийн мэдээллийн хэрэгслээр зарлагдсанаас хойш 30 хоногийн дотор нэр дэвших хүсэлтээ </w:t>
      </w:r>
      <w:r w:rsidRPr="009A42CE">
        <w:rPr>
          <w:rFonts w:eastAsia="Times New Roman" w:cs="Arial"/>
          <w:bCs/>
          <w:color w:val="000000"/>
          <w:szCs w:val="24"/>
          <w:lang w:val="mn-MN"/>
        </w:rPr>
        <w:t>Төсвийн байнгын хороонд ирүүлнэ</w:t>
      </w:r>
      <w:r w:rsidRPr="009A42CE">
        <w:rPr>
          <w:rFonts w:eastAsia="Times New Roman" w:cs="Arial"/>
          <w:bCs/>
          <w:color w:val="000000"/>
          <w:szCs w:val="24"/>
        </w:rPr>
        <w:t>;</w:t>
      </w:r>
      <w:r w:rsidRPr="009A42CE">
        <w:rPr>
          <w:rFonts w:eastAsia="Times New Roman" w:cs="Arial"/>
          <w:bCs/>
          <w:color w:val="000000"/>
          <w:szCs w:val="24"/>
          <w:lang w:val="mn-MN"/>
        </w:rPr>
        <w:t xml:space="preserve">  </w:t>
      </w:r>
    </w:p>
    <w:p w:rsidR="009A42CE" w:rsidRPr="009A42CE" w:rsidRDefault="009A42CE" w:rsidP="009A42CE">
      <w:pPr>
        <w:spacing w:after="0" w:line="240" w:lineRule="auto"/>
        <w:ind w:firstLine="720"/>
        <w:jc w:val="both"/>
        <w:rPr>
          <w:rFonts w:eastAsia="Times New Roman" w:cs="Arial"/>
          <w:color w:val="000000"/>
          <w:szCs w:val="24"/>
          <w:lang w:val="mn-MN"/>
        </w:rPr>
      </w:pPr>
    </w:p>
    <w:p w:rsidR="009A42CE" w:rsidRPr="009A42CE" w:rsidRDefault="009A42CE" w:rsidP="009A42CE">
      <w:pPr>
        <w:spacing w:after="0" w:line="240" w:lineRule="auto"/>
        <w:ind w:firstLine="1440"/>
        <w:jc w:val="both"/>
        <w:rPr>
          <w:rFonts w:eastAsia="Times New Roman" w:cs="Arial"/>
          <w:bCs/>
          <w:color w:val="000000"/>
          <w:szCs w:val="24"/>
          <w:lang w:val="mn-MN"/>
        </w:rPr>
      </w:pPr>
      <w:r w:rsidRPr="009A42CE">
        <w:rPr>
          <w:rFonts w:eastAsia="Times New Roman" w:cs="Arial"/>
          <w:color w:val="000000"/>
          <w:szCs w:val="24"/>
          <w:lang w:val="mn-MN"/>
        </w:rPr>
        <w:t>16</w:t>
      </w:r>
      <w:r w:rsidRPr="009A42CE">
        <w:rPr>
          <w:rFonts w:eastAsia="Times New Roman" w:cs="Arial"/>
          <w:color w:val="000000"/>
          <w:szCs w:val="24"/>
          <w:vertAlign w:val="superscript"/>
          <w:lang w:val="mn-MN"/>
        </w:rPr>
        <w:t>1</w:t>
      </w:r>
      <w:r w:rsidRPr="009A42CE">
        <w:rPr>
          <w:rFonts w:eastAsia="Times New Roman" w:cs="Arial"/>
          <w:color w:val="000000"/>
          <w:szCs w:val="24"/>
          <w:lang w:val="mn-MN"/>
        </w:rPr>
        <w:t>.4.3.</w:t>
      </w:r>
      <w:r w:rsidRPr="009A42CE">
        <w:rPr>
          <w:rFonts w:eastAsia="Times New Roman" w:cs="Arial"/>
          <w:bCs/>
          <w:color w:val="000000"/>
          <w:szCs w:val="24"/>
          <w:lang w:val="mn-MN"/>
        </w:rPr>
        <w:t>Төсвийн байнгын хороо ажлын хэсэг байгуулж</w:t>
      </w:r>
      <w:r w:rsidRPr="009A42CE">
        <w:rPr>
          <w:rFonts w:eastAsia="Times New Roman" w:cs="Arial"/>
          <w:bCs/>
          <w:color w:val="000000"/>
          <w:szCs w:val="24"/>
        </w:rPr>
        <w:t xml:space="preserve"> </w:t>
      </w:r>
      <w:r w:rsidRPr="009A42CE">
        <w:rPr>
          <w:rFonts w:eastAsia="Times New Roman" w:cs="Arial"/>
          <w:bCs/>
          <w:color w:val="000000"/>
          <w:szCs w:val="24"/>
          <w:lang w:val="mn-MN"/>
        </w:rPr>
        <w:t>сонгон шалгаруулалтыг 60 хоногт багтаан зохион байгуулна</w:t>
      </w:r>
      <w:r w:rsidRPr="009A42CE">
        <w:rPr>
          <w:rFonts w:eastAsia="Times New Roman" w:cs="Arial"/>
          <w:bCs/>
          <w:color w:val="000000"/>
          <w:szCs w:val="24"/>
        </w:rPr>
        <w:t>;</w:t>
      </w:r>
      <w:r w:rsidRPr="009A42CE">
        <w:rPr>
          <w:rFonts w:eastAsia="Times New Roman" w:cs="Arial"/>
          <w:bCs/>
          <w:color w:val="000000"/>
          <w:szCs w:val="24"/>
          <w:lang w:val="mn-MN"/>
        </w:rPr>
        <w:t xml:space="preserve"> </w:t>
      </w:r>
    </w:p>
    <w:p w:rsidR="009A42CE" w:rsidRPr="009A42CE" w:rsidRDefault="009A42CE" w:rsidP="009A42CE">
      <w:pPr>
        <w:spacing w:after="0" w:line="240" w:lineRule="auto"/>
        <w:ind w:firstLine="720"/>
        <w:jc w:val="both"/>
        <w:rPr>
          <w:rFonts w:eastAsia="Times New Roman" w:cs="Arial"/>
          <w:bCs/>
          <w:color w:val="000000"/>
          <w:szCs w:val="24"/>
          <w:lang w:val="mn-MN"/>
        </w:rPr>
      </w:pPr>
    </w:p>
    <w:p w:rsidR="009A42CE" w:rsidRPr="009A42CE" w:rsidRDefault="009A42CE" w:rsidP="009A42CE">
      <w:pPr>
        <w:spacing w:after="0" w:line="240" w:lineRule="auto"/>
        <w:ind w:firstLine="1440"/>
        <w:jc w:val="both"/>
        <w:rPr>
          <w:rFonts w:eastAsia="Times New Roman" w:cs="Arial"/>
          <w:bCs/>
          <w:color w:val="000000"/>
          <w:szCs w:val="24"/>
          <w:lang w:val="mn-MN"/>
        </w:rPr>
      </w:pPr>
      <w:r w:rsidRPr="009A42CE">
        <w:rPr>
          <w:rFonts w:eastAsia="Times New Roman" w:cs="Arial"/>
          <w:color w:val="000000"/>
          <w:szCs w:val="24"/>
          <w:lang w:val="mn-MN"/>
        </w:rPr>
        <w:t>16</w:t>
      </w:r>
      <w:r w:rsidRPr="009A42CE">
        <w:rPr>
          <w:rFonts w:eastAsia="Times New Roman" w:cs="Arial"/>
          <w:color w:val="000000"/>
          <w:szCs w:val="24"/>
          <w:vertAlign w:val="superscript"/>
          <w:lang w:val="mn-MN"/>
        </w:rPr>
        <w:t>1</w:t>
      </w:r>
      <w:r w:rsidRPr="009A42CE">
        <w:rPr>
          <w:rFonts w:eastAsia="Times New Roman" w:cs="Arial"/>
          <w:color w:val="000000"/>
          <w:szCs w:val="24"/>
          <w:lang w:val="mn-MN"/>
        </w:rPr>
        <w:t>.4.4.</w:t>
      </w:r>
      <w:r w:rsidRPr="009A42CE">
        <w:rPr>
          <w:rFonts w:eastAsia="Times New Roman" w:cs="Arial"/>
          <w:bCs/>
          <w:color w:val="000000"/>
          <w:szCs w:val="24"/>
          <w:lang w:val="mn-MN"/>
        </w:rPr>
        <w:t xml:space="preserve">ажлын хэсэг сонгон шалгаруулалтын үр дүнгийн талаар сонсгол зохион байгуулж хамгийн өндөр үнэлэмж авсан иргэнийг Зөвлөлийн гишүүнд нэр дэвшүүлж томилох саналаа Төсвийн байнгын хороонд хүргүүлнэ. </w:t>
      </w:r>
    </w:p>
    <w:p w:rsidR="009A42CE" w:rsidRPr="009A42CE" w:rsidRDefault="009A42CE" w:rsidP="009A42CE">
      <w:pPr>
        <w:spacing w:after="0" w:line="240" w:lineRule="auto"/>
        <w:ind w:firstLine="720"/>
        <w:jc w:val="both"/>
        <w:rPr>
          <w:rFonts w:eastAsia="Times New Roman" w:cs="Arial"/>
          <w:color w:val="000000"/>
          <w:szCs w:val="24"/>
          <w:lang w:val="mn-MN"/>
        </w:rPr>
      </w:pPr>
    </w:p>
    <w:p w:rsidR="009A42CE" w:rsidRPr="009A42CE" w:rsidRDefault="009A42CE" w:rsidP="009A42CE">
      <w:pPr>
        <w:spacing w:after="0" w:line="240" w:lineRule="auto"/>
        <w:ind w:firstLine="1440"/>
        <w:jc w:val="both"/>
        <w:rPr>
          <w:rFonts w:eastAsia="Times New Roman" w:cs="Arial"/>
          <w:bCs/>
          <w:color w:val="000000"/>
          <w:szCs w:val="24"/>
          <w:lang w:val="mn-MN"/>
        </w:rPr>
      </w:pPr>
      <w:r w:rsidRPr="009A42CE">
        <w:rPr>
          <w:rFonts w:eastAsia="Times New Roman" w:cs="Arial"/>
          <w:color w:val="000000"/>
          <w:szCs w:val="24"/>
          <w:lang w:val="mn-MN"/>
        </w:rPr>
        <w:t>16</w:t>
      </w:r>
      <w:r w:rsidRPr="009A42CE">
        <w:rPr>
          <w:rFonts w:eastAsia="Times New Roman" w:cs="Arial"/>
          <w:color w:val="000000"/>
          <w:szCs w:val="24"/>
          <w:vertAlign w:val="superscript"/>
          <w:lang w:val="mn-MN"/>
        </w:rPr>
        <w:t>1</w:t>
      </w:r>
      <w:r w:rsidRPr="009A42CE">
        <w:rPr>
          <w:rFonts w:eastAsia="Times New Roman" w:cs="Arial"/>
          <w:color w:val="000000"/>
          <w:szCs w:val="24"/>
          <w:lang w:val="mn-MN"/>
        </w:rPr>
        <w:t xml:space="preserve">.4.5.ажлын хэсгийн саналыг </w:t>
      </w:r>
      <w:r w:rsidRPr="009A42CE">
        <w:rPr>
          <w:rFonts w:eastAsia="Times New Roman" w:cs="Arial"/>
          <w:bCs/>
          <w:color w:val="000000"/>
          <w:szCs w:val="24"/>
          <w:lang w:val="mn-MN"/>
        </w:rPr>
        <w:t xml:space="preserve">Төсвийн байнгын хороо долоо хоногийн дотор хэлэлцэж нэр дэвшигчийг олонхын саналаар томилно. Олонхын санал аваагүй тохиолдолд тухайн иргэнийг дахин нэр дэвшүүлэхгүй. Нэр дэвшигч олонхоор дэмжигдээгүй тохиолдолд Төсвийн байнгын хороо сонгон </w:t>
      </w:r>
      <w:r w:rsidRPr="009A42CE">
        <w:rPr>
          <w:rFonts w:eastAsia="Times New Roman" w:cs="Arial"/>
          <w:bCs/>
          <w:color w:val="000000"/>
          <w:szCs w:val="24"/>
          <w:lang w:val="mn-MN"/>
        </w:rPr>
        <w:lastRenderedPageBreak/>
        <w:t xml:space="preserve">шалгаруулалтыг 14 хоногийн дотор энэ хуульд заасны дагуу зохион байгуулж хамгийн өндөр үнэлэмж авсан иргэнийг нэр дэвшүүлнэ.  </w:t>
      </w:r>
    </w:p>
    <w:p w:rsidR="009A42CE" w:rsidRPr="009A42CE" w:rsidRDefault="009A42CE" w:rsidP="009A42CE">
      <w:pPr>
        <w:spacing w:after="0" w:line="240" w:lineRule="auto"/>
        <w:ind w:firstLine="720"/>
        <w:jc w:val="both"/>
        <w:rPr>
          <w:rFonts w:eastAsia="Times New Roman" w:cs="Arial"/>
          <w:bCs/>
          <w:color w:val="000000"/>
          <w:szCs w:val="24"/>
          <w:lang w:val="mn-MN"/>
        </w:rPr>
      </w:pPr>
    </w:p>
    <w:p w:rsidR="009A42CE" w:rsidRPr="009A42CE" w:rsidRDefault="009A42CE" w:rsidP="009A42CE">
      <w:pPr>
        <w:spacing w:after="0" w:line="240" w:lineRule="auto"/>
        <w:ind w:firstLine="1440"/>
        <w:jc w:val="both"/>
        <w:rPr>
          <w:rFonts w:eastAsia="Times New Roman" w:cs="Arial"/>
          <w:bCs/>
          <w:color w:val="000000"/>
          <w:szCs w:val="24"/>
          <w:lang w:val="mn-MN"/>
        </w:rPr>
      </w:pPr>
      <w:r w:rsidRPr="009A42CE">
        <w:rPr>
          <w:rFonts w:eastAsia="Times New Roman" w:cs="Arial"/>
          <w:color w:val="000000"/>
          <w:szCs w:val="24"/>
          <w:lang w:val="mn-MN"/>
        </w:rPr>
        <w:t>16</w:t>
      </w:r>
      <w:r w:rsidRPr="009A42CE">
        <w:rPr>
          <w:rFonts w:eastAsia="Times New Roman" w:cs="Arial"/>
          <w:color w:val="000000"/>
          <w:szCs w:val="24"/>
          <w:vertAlign w:val="superscript"/>
          <w:lang w:val="mn-MN"/>
        </w:rPr>
        <w:t>1</w:t>
      </w:r>
      <w:r w:rsidRPr="009A42CE">
        <w:rPr>
          <w:rFonts w:eastAsia="Times New Roman" w:cs="Arial"/>
          <w:color w:val="000000"/>
          <w:szCs w:val="24"/>
          <w:lang w:val="mn-MN"/>
        </w:rPr>
        <w:t>.4.6.</w:t>
      </w:r>
      <w:r w:rsidRPr="009A42CE">
        <w:rPr>
          <w:rFonts w:eastAsia="Times New Roman" w:cs="Arial"/>
          <w:bCs/>
          <w:color w:val="000000"/>
          <w:szCs w:val="24"/>
          <w:lang w:val="mn-MN"/>
        </w:rPr>
        <w:t xml:space="preserve">Зөвлөлийн гишүүдээс </w:t>
      </w:r>
      <w:r w:rsidRPr="009A42CE">
        <w:rPr>
          <w:rFonts w:eastAsia="Times New Roman" w:cs="Arial"/>
          <w:color w:val="000000"/>
          <w:szCs w:val="24"/>
          <w:lang w:val="mn-MN"/>
        </w:rPr>
        <w:t xml:space="preserve">зөвлөлийн даргыг </w:t>
      </w:r>
      <w:r w:rsidRPr="009A42CE">
        <w:rPr>
          <w:rFonts w:eastAsia="Times New Roman" w:cs="Arial"/>
          <w:bCs/>
          <w:color w:val="000000"/>
          <w:szCs w:val="24"/>
          <w:lang w:val="mn-MN"/>
        </w:rPr>
        <w:t>Төсвийн байнгын хороо томилж, чөлөөлнө.</w:t>
      </w:r>
    </w:p>
    <w:p w:rsidR="009A42CE" w:rsidRPr="009A42CE" w:rsidRDefault="009A42CE" w:rsidP="009A42CE">
      <w:pPr>
        <w:spacing w:after="0" w:line="240" w:lineRule="auto"/>
        <w:jc w:val="both"/>
        <w:rPr>
          <w:rFonts w:eastAsia="Times New Roman" w:cs="Arial"/>
          <w:color w:val="000000"/>
          <w:szCs w:val="24"/>
          <w:lang w:val="mn-MN"/>
        </w:rPr>
      </w:pPr>
    </w:p>
    <w:p w:rsidR="009A42CE" w:rsidRPr="009A42CE" w:rsidRDefault="009A42CE" w:rsidP="009A42CE">
      <w:pPr>
        <w:spacing w:after="0" w:line="240" w:lineRule="auto"/>
        <w:ind w:firstLine="720"/>
        <w:jc w:val="both"/>
        <w:rPr>
          <w:rFonts w:eastAsia="Times New Roman" w:cs="Arial"/>
          <w:color w:val="000000"/>
          <w:szCs w:val="24"/>
        </w:rPr>
      </w:pPr>
      <w:r w:rsidRPr="009A42CE">
        <w:rPr>
          <w:rFonts w:eastAsia="Times New Roman" w:cs="Arial"/>
          <w:color w:val="000000"/>
          <w:szCs w:val="24"/>
          <w:lang w:val="mn-MN"/>
        </w:rPr>
        <w:t>16</w:t>
      </w:r>
      <w:r w:rsidRPr="009A42CE">
        <w:rPr>
          <w:rFonts w:eastAsia="Times New Roman" w:cs="Arial"/>
          <w:color w:val="000000"/>
          <w:szCs w:val="24"/>
          <w:vertAlign w:val="superscript"/>
          <w:lang w:val="mn-MN"/>
        </w:rPr>
        <w:t>1</w:t>
      </w:r>
      <w:r w:rsidRPr="009A42CE">
        <w:rPr>
          <w:rFonts w:eastAsia="Times New Roman" w:cs="Arial"/>
          <w:color w:val="000000"/>
          <w:szCs w:val="24"/>
          <w:lang w:val="mn-MN"/>
        </w:rPr>
        <w:t>.5.Зөвлөлийн гишүүнийг дараахь тохиолдолд Төсвийн байнгын хорооны шийдвэрээр Зөвлөлөөс чөлөөлнө</w:t>
      </w:r>
      <w:r w:rsidRPr="009A42CE">
        <w:rPr>
          <w:rFonts w:eastAsia="Times New Roman" w:cs="Arial"/>
          <w:color w:val="000000"/>
          <w:szCs w:val="24"/>
        </w:rPr>
        <w:t>:</w:t>
      </w:r>
    </w:p>
    <w:p w:rsidR="009A42CE" w:rsidRPr="009A42CE" w:rsidRDefault="009A42CE" w:rsidP="009A42CE">
      <w:pPr>
        <w:spacing w:after="0" w:line="240" w:lineRule="auto"/>
        <w:ind w:firstLine="1440"/>
        <w:jc w:val="both"/>
        <w:rPr>
          <w:rFonts w:eastAsia="Times New Roman" w:cs="Arial"/>
          <w:color w:val="000000"/>
          <w:szCs w:val="24"/>
          <w:lang w:val="mn-MN"/>
        </w:rPr>
      </w:pPr>
    </w:p>
    <w:p w:rsidR="009A42CE" w:rsidRPr="009A42CE" w:rsidRDefault="009A42CE" w:rsidP="009A42CE">
      <w:pPr>
        <w:spacing w:after="0" w:line="240" w:lineRule="auto"/>
        <w:ind w:firstLine="1440"/>
        <w:jc w:val="both"/>
        <w:rPr>
          <w:rFonts w:eastAsia="Times New Roman" w:cs="Arial"/>
          <w:color w:val="000000"/>
          <w:szCs w:val="24"/>
        </w:rPr>
      </w:pPr>
      <w:r w:rsidRPr="009A42CE">
        <w:rPr>
          <w:rFonts w:eastAsia="Times New Roman" w:cs="Arial"/>
          <w:color w:val="000000"/>
          <w:szCs w:val="24"/>
          <w:lang w:val="mn-MN"/>
        </w:rPr>
        <w:t>16</w:t>
      </w:r>
      <w:r w:rsidRPr="009A42CE">
        <w:rPr>
          <w:rFonts w:eastAsia="Times New Roman" w:cs="Arial"/>
          <w:color w:val="000000"/>
          <w:szCs w:val="24"/>
          <w:vertAlign w:val="superscript"/>
          <w:lang w:val="mn-MN"/>
        </w:rPr>
        <w:t>1</w:t>
      </w:r>
      <w:r w:rsidRPr="009A42CE">
        <w:rPr>
          <w:rFonts w:eastAsia="Times New Roman" w:cs="Arial"/>
          <w:color w:val="000000"/>
          <w:szCs w:val="24"/>
          <w:lang w:val="mn-MN"/>
        </w:rPr>
        <w:t>.5.1.өөр ажилд томилогдон ажиллах болсон</w:t>
      </w:r>
      <w:r w:rsidRPr="009A42CE">
        <w:rPr>
          <w:rFonts w:eastAsia="Times New Roman" w:cs="Arial"/>
          <w:color w:val="000000"/>
          <w:szCs w:val="24"/>
        </w:rPr>
        <w:t>;</w:t>
      </w:r>
    </w:p>
    <w:p w:rsidR="009A42CE" w:rsidRPr="009A42CE" w:rsidRDefault="009A42CE" w:rsidP="009A42CE">
      <w:pPr>
        <w:spacing w:after="0" w:line="240" w:lineRule="auto"/>
        <w:ind w:firstLine="1440"/>
        <w:jc w:val="both"/>
        <w:rPr>
          <w:rFonts w:eastAsia="Times New Roman" w:cs="Arial"/>
          <w:color w:val="000000"/>
          <w:szCs w:val="24"/>
        </w:rPr>
      </w:pPr>
      <w:r w:rsidRPr="009A42CE">
        <w:rPr>
          <w:rFonts w:eastAsia="Times New Roman" w:cs="Arial"/>
          <w:color w:val="000000"/>
          <w:szCs w:val="24"/>
          <w:lang w:val="mn-MN"/>
        </w:rPr>
        <w:t>16</w:t>
      </w:r>
      <w:r w:rsidRPr="009A42CE">
        <w:rPr>
          <w:rFonts w:eastAsia="Times New Roman" w:cs="Arial"/>
          <w:color w:val="000000"/>
          <w:szCs w:val="24"/>
          <w:vertAlign w:val="superscript"/>
          <w:lang w:val="mn-MN"/>
        </w:rPr>
        <w:t>1</w:t>
      </w:r>
      <w:r w:rsidRPr="009A42CE">
        <w:rPr>
          <w:rFonts w:eastAsia="Times New Roman" w:cs="Arial"/>
          <w:color w:val="000000"/>
          <w:szCs w:val="24"/>
          <w:lang w:val="mn-MN"/>
        </w:rPr>
        <w:t>.5.</w:t>
      </w:r>
      <w:r w:rsidRPr="009A42CE">
        <w:rPr>
          <w:rFonts w:eastAsia="Times New Roman" w:cs="Arial"/>
          <w:color w:val="000000"/>
          <w:szCs w:val="24"/>
        </w:rPr>
        <w:t>2</w:t>
      </w:r>
      <w:r w:rsidRPr="009A42CE">
        <w:rPr>
          <w:rFonts w:eastAsia="Times New Roman" w:cs="Arial"/>
          <w:color w:val="000000"/>
          <w:szCs w:val="24"/>
          <w:lang w:val="mn-MN"/>
        </w:rPr>
        <w:t>.өөрийн хүсэлтээр чөлөөлөгдөх хүсэлт гаргасан</w:t>
      </w:r>
      <w:r w:rsidRPr="009A42CE">
        <w:rPr>
          <w:rFonts w:eastAsia="Times New Roman" w:cs="Arial"/>
          <w:color w:val="000000"/>
          <w:szCs w:val="24"/>
        </w:rPr>
        <w:t>;</w:t>
      </w:r>
    </w:p>
    <w:p w:rsidR="009A42CE" w:rsidRPr="009A42CE" w:rsidRDefault="009A42CE" w:rsidP="009A42CE">
      <w:pPr>
        <w:spacing w:after="0" w:line="240" w:lineRule="auto"/>
        <w:ind w:firstLine="1440"/>
        <w:jc w:val="both"/>
        <w:rPr>
          <w:rFonts w:eastAsia="Times New Roman" w:cs="Arial"/>
          <w:color w:val="000000"/>
          <w:szCs w:val="24"/>
        </w:rPr>
      </w:pPr>
      <w:r w:rsidRPr="009A42CE">
        <w:rPr>
          <w:rFonts w:eastAsia="Times New Roman" w:cs="Arial"/>
          <w:color w:val="000000"/>
          <w:szCs w:val="24"/>
          <w:lang w:val="mn-MN"/>
        </w:rPr>
        <w:t>16</w:t>
      </w:r>
      <w:r w:rsidRPr="009A42CE">
        <w:rPr>
          <w:rFonts w:eastAsia="Times New Roman" w:cs="Arial"/>
          <w:color w:val="000000"/>
          <w:szCs w:val="24"/>
          <w:vertAlign w:val="superscript"/>
          <w:lang w:val="mn-MN"/>
        </w:rPr>
        <w:t>1</w:t>
      </w:r>
      <w:r w:rsidRPr="009A42CE">
        <w:rPr>
          <w:rFonts w:eastAsia="Times New Roman" w:cs="Arial"/>
          <w:color w:val="000000"/>
          <w:szCs w:val="24"/>
          <w:lang w:val="mn-MN"/>
        </w:rPr>
        <w:t>.5.</w:t>
      </w:r>
      <w:r w:rsidRPr="009A42CE">
        <w:rPr>
          <w:rFonts w:eastAsia="Times New Roman" w:cs="Arial"/>
          <w:color w:val="000000"/>
          <w:szCs w:val="24"/>
        </w:rPr>
        <w:t>3</w:t>
      </w:r>
      <w:r w:rsidRPr="009A42CE">
        <w:rPr>
          <w:rFonts w:eastAsia="Times New Roman" w:cs="Arial"/>
          <w:color w:val="000000"/>
          <w:szCs w:val="24"/>
          <w:lang w:val="mn-MN"/>
        </w:rPr>
        <w:t>.гэмт хэрэг үйлдсэн нь тогтоогдсон, шүүхийн шийтгэх тогтоол гарсан</w:t>
      </w:r>
      <w:r w:rsidRPr="009A42CE">
        <w:rPr>
          <w:rFonts w:eastAsia="Times New Roman" w:cs="Arial"/>
          <w:color w:val="000000"/>
          <w:szCs w:val="24"/>
        </w:rPr>
        <w:t>;</w:t>
      </w:r>
    </w:p>
    <w:p w:rsidR="009A42CE" w:rsidRPr="009A42CE" w:rsidRDefault="009A42CE" w:rsidP="009A42CE">
      <w:pPr>
        <w:spacing w:after="0" w:line="240" w:lineRule="auto"/>
        <w:ind w:firstLine="1440"/>
        <w:jc w:val="both"/>
        <w:rPr>
          <w:rFonts w:eastAsia="Times New Roman" w:cs="Arial"/>
          <w:color w:val="000000"/>
          <w:szCs w:val="24"/>
        </w:rPr>
      </w:pPr>
    </w:p>
    <w:p w:rsidR="009A42CE" w:rsidRPr="009A42CE" w:rsidRDefault="009A42CE" w:rsidP="009A42CE">
      <w:pPr>
        <w:spacing w:after="0" w:line="240" w:lineRule="auto"/>
        <w:ind w:left="720" w:firstLine="720"/>
        <w:jc w:val="both"/>
        <w:rPr>
          <w:rFonts w:eastAsia="Times New Roman" w:cs="Arial"/>
          <w:color w:val="000000"/>
          <w:szCs w:val="24"/>
          <w:lang w:val="mn-MN"/>
        </w:rPr>
      </w:pPr>
      <w:r w:rsidRPr="009A42CE">
        <w:rPr>
          <w:rFonts w:eastAsia="Times New Roman" w:cs="Arial"/>
          <w:color w:val="000000"/>
          <w:szCs w:val="24"/>
          <w:lang w:val="mn-MN"/>
        </w:rPr>
        <w:t>16</w:t>
      </w:r>
      <w:r w:rsidRPr="009A42CE">
        <w:rPr>
          <w:rFonts w:eastAsia="Times New Roman" w:cs="Arial"/>
          <w:color w:val="000000"/>
          <w:szCs w:val="24"/>
          <w:vertAlign w:val="superscript"/>
          <w:lang w:val="mn-MN"/>
        </w:rPr>
        <w:t>1</w:t>
      </w:r>
      <w:r w:rsidRPr="009A42CE">
        <w:rPr>
          <w:rFonts w:eastAsia="Times New Roman" w:cs="Arial"/>
          <w:color w:val="000000"/>
          <w:szCs w:val="24"/>
          <w:lang w:val="mn-MN"/>
        </w:rPr>
        <w:t xml:space="preserve">.5.4.энэ хуульд заасан зөвлөлийн гишүүний шаардлагыг хангахгүй болсон. </w:t>
      </w:r>
    </w:p>
    <w:p w:rsidR="009A42CE" w:rsidRPr="009A42CE" w:rsidRDefault="009A42CE" w:rsidP="009A42CE">
      <w:pPr>
        <w:spacing w:after="0" w:line="240" w:lineRule="auto"/>
        <w:ind w:left="720" w:firstLine="720"/>
        <w:jc w:val="both"/>
        <w:rPr>
          <w:rFonts w:eastAsia="Times New Roman" w:cs="Arial"/>
          <w:color w:val="000000"/>
          <w:szCs w:val="24"/>
          <w:lang w:val="mn-MN"/>
        </w:rPr>
      </w:pPr>
      <w:r w:rsidRPr="009A42CE">
        <w:rPr>
          <w:rFonts w:eastAsia="Times New Roman" w:cs="Arial"/>
          <w:color w:val="000000"/>
          <w:szCs w:val="24"/>
          <w:lang w:val="mn-MN"/>
        </w:rPr>
        <w:tab/>
      </w:r>
      <w:r w:rsidRPr="009A42CE">
        <w:rPr>
          <w:rFonts w:eastAsia="Times New Roman" w:cs="Arial"/>
          <w:color w:val="000000"/>
          <w:szCs w:val="24"/>
          <w:lang w:val="mn-MN"/>
        </w:rPr>
        <w:tab/>
      </w:r>
    </w:p>
    <w:p w:rsidR="009A42CE" w:rsidRPr="009A42CE" w:rsidRDefault="009A42CE" w:rsidP="009A42CE">
      <w:pPr>
        <w:tabs>
          <w:tab w:val="left" w:pos="720"/>
        </w:tabs>
        <w:spacing w:after="0" w:line="240" w:lineRule="auto"/>
        <w:jc w:val="both"/>
        <w:rPr>
          <w:rFonts w:eastAsia="Times New Roman" w:cs="Arial"/>
          <w:bCs/>
          <w:color w:val="000000"/>
          <w:szCs w:val="24"/>
          <w:lang w:val="mn-MN"/>
        </w:rPr>
      </w:pPr>
      <w:r w:rsidRPr="009A42CE">
        <w:rPr>
          <w:rFonts w:eastAsia="Times New Roman" w:cs="Arial"/>
          <w:bCs/>
          <w:color w:val="000000"/>
          <w:szCs w:val="24"/>
          <w:lang w:val="mn-MN"/>
        </w:rPr>
        <w:tab/>
        <w:t>16</w:t>
      </w:r>
      <w:r w:rsidRPr="009A42CE">
        <w:rPr>
          <w:rFonts w:eastAsia="Times New Roman" w:cs="Arial"/>
          <w:bCs/>
          <w:color w:val="000000"/>
          <w:szCs w:val="24"/>
          <w:vertAlign w:val="superscript"/>
          <w:lang w:val="mn-MN"/>
        </w:rPr>
        <w:t>1</w:t>
      </w:r>
      <w:r w:rsidRPr="009A42CE">
        <w:rPr>
          <w:rFonts w:eastAsia="Times New Roman" w:cs="Arial"/>
          <w:bCs/>
          <w:color w:val="000000"/>
          <w:szCs w:val="24"/>
          <w:lang w:val="mn-MN"/>
        </w:rPr>
        <w:t>.6.Зөвлөлийн санал, дүгнэлт, зөвлөмжийг хэрэгжүүлэх, гишүүдийн ажиллах нөхцөлтэй холбогдсон харилцааг холбогдох хууль тогтоомжоор зохицуулна.</w:t>
      </w:r>
    </w:p>
    <w:p w:rsidR="009A42CE" w:rsidRPr="009A42CE" w:rsidRDefault="009A42CE" w:rsidP="009A42CE">
      <w:pPr>
        <w:tabs>
          <w:tab w:val="left" w:pos="720"/>
        </w:tabs>
        <w:spacing w:after="0" w:line="240" w:lineRule="auto"/>
        <w:jc w:val="both"/>
        <w:rPr>
          <w:rFonts w:eastAsia="Times New Roman" w:cs="Arial"/>
          <w:bCs/>
          <w:color w:val="000000"/>
          <w:szCs w:val="24"/>
          <w:lang w:val="mn-MN"/>
        </w:rPr>
      </w:pPr>
    </w:p>
    <w:p w:rsidR="009A42CE" w:rsidRPr="009A42CE" w:rsidRDefault="009A42CE" w:rsidP="009A42CE">
      <w:pPr>
        <w:tabs>
          <w:tab w:val="left" w:pos="720"/>
        </w:tabs>
        <w:spacing w:after="0" w:line="240" w:lineRule="auto"/>
        <w:jc w:val="both"/>
        <w:rPr>
          <w:rFonts w:eastAsia="Times New Roman" w:cs="Arial"/>
          <w:bCs/>
          <w:color w:val="000000"/>
          <w:szCs w:val="24"/>
          <w:lang w:val="mn-MN"/>
        </w:rPr>
      </w:pPr>
      <w:r w:rsidRPr="009A42CE">
        <w:rPr>
          <w:rFonts w:eastAsia="Times New Roman" w:cs="Arial"/>
          <w:bCs/>
          <w:color w:val="000000"/>
          <w:szCs w:val="24"/>
          <w:lang w:val="mn-MN"/>
        </w:rPr>
        <w:tab/>
        <w:t>16</w:t>
      </w:r>
      <w:r w:rsidRPr="009A42CE">
        <w:rPr>
          <w:rFonts w:eastAsia="Times New Roman" w:cs="Arial"/>
          <w:bCs/>
          <w:color w:val="000000"/>
          <w:szCs w:val="24"/>
          <w:vertAlign w:val="superscript"/>
          <w:lang w:val="mn-MN"/>
        </w:rPr>
        <w:t>1</w:t>
      </w:r>
      <w:r w:rsidRPr="009A42CE">
        <w:rPr>
          <w:rFonts w:eastAsia="Times New Roman" w:cs="Arial"/>
          <w:bCs/>
          <w:color w:val="000000"/>
          <w:szCs w:val="24"/>
          <w:lang w:val="mn-MN"/>
        </w:rPr>
        <w:t xml:space="preserve">.7.Зөвлөлийн үйл ажиллагааны хэлбэр, зөвлөлөөс санал, дүгнэлт, зөвлөмж гаргах, </w:t>
      </w:r>
      <w:r w:rsidRPr="009A42CE">
        <w:rPr>
          <w:rFonts w:eastAsia="Times New Roman" w:cs="Arial"/>
          <w:color w:val="000000"/>
          <w:szCs w:val="24"/>
          <w:lang w:val="mn-MN"/>
        </w:rPr>
        <w:t xml:space="preserve">зөвлөлийн дарга, гишүүнд нэр дэвших, томилох, чөлөөлөх, сонгон шалгаруулах, </w:t>
      </w:r>
      <w:r w:rsidRPr="009A42CE">
        <w:rPr>
          <w:rFonts w:eastAsia="Times New Roman" w:cs="Arial"/>
          <w:bCs/>
          <w:color w:val="000000"/>
          <w:szCs w:val="24"/>
          <w:lang w:val="mn-MN"/>
        </w:rPr>
        <w:t>зөвлөлийн өдөр тутмын үйл ажиллагааны харилцааг зохицуулах журмыг Улсын Их Хурлын Төсвийн байнгын хорооны тогтоолоор баталж мөрдүүлнэ.</w:t>
      </w:r>
    </w:p>
    <w:p w:rsidR="009A42CE" w:rsidRPr="009A42CE" w:rsidRDefault="009A42CE" w:rsidP="009A42CE">
      <w:pPr>
        <w:tabs>
          <w:tab w:val="left" w:pos="720"/>
        </w:tabs>
        <w:spacing w:after="0" w:line="240" w:lineRule="auto"/>
        <w:jc w:val="both"/>
        <w:rPr>
          <w:rFonts w:eastAsia="Arial" w:cs="Arial"/>
          <w:color w:val="000000"/>
          <w:szCs w:val="24"/>
          <w:lang w:val="mn-MN"/>
        </w:rPr>
      </w:pPr>
    </w:p>
    <w:p w:rsidR="009A42CE" w:rsidRPr="009A42CE" w:rsidRDefault="009A42CE" w:rsidP="009A42CE">
      <w:pPr>
        <w:tabs>
          <w:tab w:val="left" w:pos="720"/>
        </w:tabs>
        <w:spacing w:after="0" w:line="240" w:lineRule="auto"/>
        <w:jc w:val="both"/>
        <w:rPr>
          <w:rFonts w:eastAsia="Arial" w:cs="Arial"/>
          <w:color w:val="000000"/>
          <w:szCs w:val="24"/>
          <w:lang w:val="mn-MN"/>
        </w:rPr>
      </w:pPr>
      <w:r w:rsidRPr="009A42CE">
        <w:rPr>
          <w:rFonts w:eastAsia="Arial" w:cs="Arial"/>
          <w:b/>
          <w:bCs/>
          <w:color w:val="000000"/>
          <w:szCs w:val="24"/>
          <w:lang w:val="mn-MN"/>
        </w:rPr>
        <w:tab/>
      </w:r>
      <w:bookmarkStart w:id="1" w:name="_Hlk120124247"/>
      <w:r w:rsidRPr="009A42CE">
        <w:rPr>
          <w:rFonts w:eastAsia="Arial" w:cs="Arial"/>
          <w:b/>
          <w:bCs/>
          <w:color w:val="000000"/>
          <w:szCs w:val="24"/>
          <w:lang w:val="mn-MN"/>
        </w:rPr>
        <w:t>2 дугаар зүйл</w:t>
      </w:r>
      <w:r w:rsidRPr="009A42CE">
        <w:rPr>
          <w:rFonts w:eastAsia="Arial" w:cs="Arial"/>
          <w:color w:val="000000"/>
          <w:szCs w:val="24"/>
          <w:lang w:val="mn-MN"/>
        </w:rPr>
        <w:t>.Төсвийн тогтвортой байдлын тухай хуулийн 11 дүгээр зүйлийн гарчиг, 11.1 дэх хэсгийн “төсвийн” гэсний дараа “болон эдийн засаг, хөгжлийн” гэж нэмсүгэй.</w:t>
      </w:r>
    </w:p>
    <w:p w:rsidR="009A42CE" w:rsidRPr="009A42CE" w:rsidRDefault="009A42CE" w:rsidP="009A42CE">
      <w:pPr>
        <w:tabs>
          <w:tab w:val="left" w:pos="720"/>
        </w:tabs>
        <w:spacing w:after="0" w:line="240" w:lineRule="auto"/>
        <w:jc w:val="both"/>
        <w:rPr>
          <w:rFonts w:eastAsia="Arial" w:cs="Arial"/>
          <w:color w:val="000000"/>
          <w:szCs w:val="24"/>
        </w:rPr>
      </w:pPr>
    </w:p>
    <w:p w:rsidR="009A42CE" w:rsidRPr="009A42CE" w:rsidRDefault="009A42CE" w:rsidP="009A42CE">
      <w:pPr>
        <w:keepNext/>
        <w:keepLines/>
        <w:spacing w:after="0" w:line="240" w:lineRule="auto"/>
        <w:ind w:firstLine="720"/>
        <w:jc w:val="both"/>
        <w:rPr>
          <w:rFonts w:eastAsia="Arial" w:cs="Arial"/>
          <w:szCs w:val="24"/>
        </w:rPr>
      </w:pPr>
      <w:r w:rsidRPr="009A42CE">
        <w:rPr>
          <w:rFonts w:eastAsia="Arial" w:cs="Arial"/>
          <w:b/>
          <w:color w:val="000000"/>
          <w:szCs w:val="24"/>
          <w:lang w:val="mn-MN"/>
        </w:rPr>
        <w:t>3</w:t>
      </w:r>
      <w:r w:rsidRPr="009A42CE">
        <w:rPr>
          <w:rFonts w:eastAsia="Arial" w:cs="Arial"/>
          <w:b/>
          <w:color w:val="000000"/>
          <w:szCs w:val="24"/>
        </w:rPr>
        <w:t xml:space="preserve"> дугаар зүйл.</w:t>
      </w:r>
      <w:r w:rsidRPr="009A42CE">
        <w:rPr>
          <w:rFonts w:eastAsia="Arial" w:cs="Arial"/>
          <w:szCs w:val="24"/>
        </w:rPr>
        <w:t>Энэ хуулийг</w:t>
      </w:r>
      <w:r w:rsidRPr="009A42CE">
        <w:rPr>
          <w:rFonts w:eastAsia="Arial" w:cs="Arial"/>
          <w:szCs w:val="24"/>
          <w:lang w:val="mn-MN"/>
        </w:rPr>
        <w:t xml:space="preserve"> Төсвийн тухай хуульд, нэмэлт, өөрчлөлт оруулах тухай хууль хүчин төгөлдөр болсон </w:t>
      </w:r>
      <w:r w:rsidRPr="009A42CE">
        <w:rPr>
          <w:rFonts w:eastAsia="Arial" w:cs="Arial"/>
          <w:szCs w:val="24"/>
        </w:rPr>
        <w:t>өдрөөс эхлэн дагаж мөрдөнө.</w:t>
      </w:r>
    </w:p>
    <w:p w:rsidR="009A42CE" w:rsidRPr="009A42CE" w:rsidRDefault="009A42CE" w:rsidP="009A42CE">
      <w:pPr>
        <w:spacing w:after="0" w:line="240" w:lineRule="auto"/>
        <w:jc w:val="both"/>
        <w:rPr>
          <w:rFonts w:eastAsia="Arial" w:cs="Arial"/>
          <w:color w:val="000000"/>
          <w:szCs w:val="24"/>
        </w:rPr>
      </w:pPr>
    </w:p>
    <w:bookmarkEnd w:id="1"/>
    <w:p w:rsidR="009A42CE" w:rsidRPr="009A42CE" w:rsidRDefault="009A42CE" w:rsidP="009A42CE">
      <w:pPr>
        <w:spacing w:after="0" w:line="240" w:lineRule="auto"/>
        <w:jc w:val="both"/>
        <w:rPr>
          <w:rFonts w:eastAsia="Arial" w:cs="Arial"/>
          <w:color w:val="000000"/>
          <w:szCs w:val="24"/>
        </w:rPr>
      </w:pPr>
    </w:p>
    <w:p w:rsidR="009A42CE" w:rsidRPr="009A42CE" w:rsidRDefault="009A42CE" w:rsidP="009A42CE">
      <w:pPr>
        <w:spacing w:after="0" w:line="240" w:lineRule="auto"/>
        <w:jc w:val="center"/>
        <w:rPr>
          <w:rFonts w:eastAsia="Arial" w:cs="Arial"/>
          <w:color w:val="000000"/>
          <w:szCs w:val="24"/>
        </w:rPr>
      </w:pPr>
      <w:r w:rsidRPr="009A42CE">
        <w:rPr>
          <w:rFonts w:eastAsia="Arial" w:cs="Arial"/>
          <w:color w:val="000000"/>
          <w:szCs w:val="24"/>
        </w:rPr>
        <w:t>Гарын үсэг</w:t>
      </w: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contextualSpacing/>
        <w:jc w:val="right"/>
        <w:rPr>
          <w:rFonts w:eastAsia="Arial" w:cs="Arial"/>
          <w:szCs w:val="24"/>
          <w:lang w:val="mn-MN"/>
        </w:rPr>
      </w:pPr>
    </w:p>
    <w:p w:rsidR="009A42CE" w:rsidRPr="009A42CE" w:rsidRDefault="009A42CE" w:rsidP="009A42CE">
      <w:pPr>
        <w:spacing w:after="0" w:line="240" w:lineRule="auto"/>
        <w:contextualSpacing/>
        <w:jc w:val="right"/>
        <w:rPr>
          <w:rFonts w:eastAsia="Arial" w:cs="Arial"/>
          <w:szCs w:val="24"/>
          <w:lang w:val="mn-MN"/>
        </w:rPr>
      </w:pPr>
    </w:p>
    <w:p w:rsidR="009A42CE" w:rsidRPr="009A42CE" w:rsidRDefault="009A42CE" w:rsidP="009A42CE">
      <w:pPr>
        <w:spacing w:after="0" w:line="240" w:lineRule="auto"/>
        <w:contextualSpacing/>
        <w:jc w:val="right"/>
        <w:rPr>
          <w:rFonts w:eastAsia="Arial" w:cs="Arial"/>
          <w:szCs w:val="24"/>
          <w:lang w:val="mn-MN"/>
        </w:rPr>
      </w:pPr>
    </w:p>
    <w:p w:rsidR="009A42CE" w:rsidRPr="009A42CE" w:rsidRDefault="009A42CE" w:rsidP="009A42CE">
      <w:pPr>
        <w:spacing w:after="0" w:line="240" w:lineRule="auto"/>
        <w:contextualSpacing/>
        <w:jc w:val="right"/>
        <w:rPr>
          <w:rFonts w:eastAsia="Arial" w:cs="Arial"/>
          <w:szCs w:val="24"/>
          <w:lang w:val="mn-MN"/>
        </w:rPr>
      </w:pPr>
    </w:p>
    <w:p w:rsidR="009A42CE" w:rsidRPr="009A42CE" w:rsidRDefault="009A42CE" w:rsidP="009A42CE">
      <w:pPr>
        <w:spacing w:after="0" w:line="240" w:lineRule="auto"/>
        <w:contextualSpacing/>
        <w:jc w:val="right"/>
        <w:rPr>
          <w:rFonts w:eastAsia="Arial" w:cs="Arial"/>
          <w:szCs w:val="24"/>
          <w:lang w:val="mn-MN"/>
        </w:rPr>
      </w:pPr>
    </w:p>
    <w:p w:rsidR="009A42CE" w:rsidRPr="009A42CE" w:rsidRDefault="009A42CE" w:rsidP="009A42CE">
      <w:pPr>
        <w:spacing w:after="0" w:line="240" w:lineRule="auto"/>
        <w:contextualSpacing/>
        <w:jc w:val="right"/>
        <w:rPr>
          <w:rFonts w:eastAsia="Arial" w:cs="Arial"/>
          <w:szCs w:val="24"/>
          <w:lang w:val="mn-MN"/>
        </w:rPr>
      </w:pPr>
    </w:p>
    <w:p w:rsidR="009A42CE" w:rsidRPr="009A42CE" w:rsidRDefault="009A42CE" w:rsidP="009A42CE">
      <w:pPr>
        <w:spacing w:after="0" w:line="240" w:lineRule="auto"/>
        <w:contextualSpacing/>
        <w:jc w:val="right"/>
        <w:rPr>
          <w:rFonts w:eastAsia="Arial" w:cs="Arial"/>
          <w:szCs w:val="24"/>
          <w:lang w:val="mn-MN"/>
        </w:rPr>
      </w:pPr>
    </w:p>
    <w:p w:rsidR="009A42CE" w:rsidRPr="009A42CE" w:rsidRDefault="009A42CE" w:rsidP="009A42CE">
      <w:pPr>
        <w:spacing w:after="0" w:line="240" w:lineRule="auto"/>
        <w:contextualSpacing/>
        <w:jc w:val="right"/>
        <w:rPr>
          <w:rFonts w:eastAsia="Arial" w:cs="Arial"/>
          <w:szCs w:val="24"/>
          <w:lang w:val="mn-MN"/>
        </w:rPr>
      </w:pPr>
    </w:p>
    <w:p w:rsidR="009A42CE" w:rsidRPr="009A42CE" w:rsidRDefault="009A42CE" w:rsidP="009A42CE">
      <w:pPr>
        <w:spacing w:after="0" w:line="240" w:lineRule="auto"/>
        <w:contextualSpacing/>
        <w:jc w:val="right"/>
        <w:rPr>
          <w:rFonts w:eastAsia="Arial" w:cs="Arial"/>
          <w:szCs w:val="24"/>
          <w:lang w:val="mn-MN"/>
        </w:rPr>
      </w:pPr>
    </w:p>
    <w:p w:rsidR="009A42CE" w:rsidRPr="009A42CE" w:rsidRDefault="009A42CE" w:rsidP="009A42CE">
      <w:pPr>
        <w:spacing w:after="0" w:line="240" w:lineRule="auto"/>
        <w:contextualSpacing/>
        <w:jc w:val="right"/>
        <w:rPr>
          <w:rFonts w:eastAsia="Arial" w:cs="Arial"/>
          <w:szCs w:val="24"/>
          <w:lang w:val="mn-MN"/>
        </w:rPr>
      </w:pPr>
    </w:p>
    <w:p w:rsidR="009A42CE" w:rsidRPr="009A42CE" w:rsidRDefault="009A42CE" w:rsidP="009A42CE">
      <w:pPr>
        <w:spacing w:after="0" w:line="240" w:lineRule="auto"/>
        <w:contextualSpacing/>
        <w:jc w:val="right"/>
        <w:rPr>
          <w:rFonts w:eastAsia="Arial" w:cs="Arial"/>
          <w:szCs w:val="24"/>
          <w:lang w:val="mn-MN"/>
        </w:rPr>
      </w:pPr>
    </w:p>
    <w:p w:rsidR="009A42CE" w:rsidRPr="009A42CE" w:rsidRDefault="009A42CE" w:rsidP="009A42CE">
      <w:pPr>
        <w:spacing w:after="0" w:line="240" w:lineRule="auto"/>
        <w:contextualSpacing/>
        <w:jc w:val="right"/>
        <w:rPr>
          <w:rFonts w:eastAsia="Arial" w:cs="Arial"/>
          <w:szCs w:val="24"/>
          <w:lang w:val="mn-MN"/>
        </w:rPr>
      </w:pPr>
    </w:p>
    <w:p w:rsidR="009A42CE" w:rsidRPr="009A42CE" w:rsidRDefault="009A42CE" w:rsidP="009A42CE">
      <w:pPr>
        <w:spacing w:after="0" w:line="240" w:lineRule="auto"/>
        <w:contextualSpacing/>
        <w:jc w:val="right"/>
        <w:rPr>
          <w:rFonts w:eastAsia="Arial" w:cs="Arial"/>
          <w:szCs w:val="24"/>
          <w:lang w:val="mn-MN"/>
        </w:rPr>
      </w:pPr>
    </w:p>
    <w:p w:rsidR="009A42CE" w:rsidRPr="009A42CE" w:rsidRDefault="009A42CE" w:rsidP="009A42CE">
      <w:pPr>
        <w:spacing w:after="0" w:line="240" w:lineRule="auto"/>
        <w:contextualSpacing/>
        <w:jc w:val="right"/>
        <w:rPr>
          <w:rFonts w:eastAsia="Arial" w:cs="Arial"/>
          <w:szCs w:val="24"/>
          <w:lang w:val="mn-MN"/>
        </w:rPr>
      </w:pPr>
    </w:p>
    <w:p w:rsidR="009A42CE" w:rsidRPr="009A42CE" w:rsidRDefault="009A42CE" w:rsidP="009A42CE">
      <w:pPr>
        <w:spacing w:after="0" w:line="240" w:lineRule="auto"/>
        <w:contextualSpacing/>
        <w:jc w:val="right"/>
        <w:rPr>
          <w:rFonts w:eastAsia="Arial" w:cs="Arial"/>
          <w:szCs w:val="24"/>
          <w:lang w:val="mn-MN"/>
        </w:rPr>
      </w:pPr>
    </w:p>
    <w:p w:rsidR="009A42CE" w:rsidRPr="009A42CE" w:rsidRDefault="009A42CE" w:rsidP="009A42CE">
      <w:pPr>
        <w:spacing w:after="0" w:line="240" w:lineRule="auto"/>
        <w:contextualSpacing/>
        <w:jc w:val="right"/>
        <w:rPr>
          <w:rFonts w:eastAsia="Arial" w:cs="Arial"/>
          <w:szCs w:val="24"/>
          <w:lang w:val="mn-MN"/>
        </w:rPr>
      </w:pPr>
    </w:p>
    <w:p w:rsidR="009A42CE" w:rsidRPr="009A42CE" w:rsidRDefault="009A42CE" w:rsidP="009A42CE">
      <w:pPr>
        <w:spacing w:after="0" w:line="240" w:lineRule="auto"/>
        <w:contextualSpacing/>
        <w:jc w:val="right"/>
        <w:rPr>
          <w:rFonts w:eastAsiaTheme="minorEastAsia" w:cs="Arial"/>
          <w:szCs w:val="24"/>
          <w:lang w:val="mn-MN"/>
        </w:rPr>
      </w:pPr>
      <w:r w:rsidRPr="009A42CE">
        <w:rPr>
          <w:rFonts w:eastAsia="Arial" w:cs="Arial"/>
          <w:szCs w:val="24"/>
          <w:lang w:val="mn-MN"/>
        </w:rPr>
        <w:lastRenderedPageBreak/>
        <w:t>Төс</w:t>
      </w:r>
      <w:r w:rsidRPr="009A42CE">
        <w:rPr>
          <w:rFonts w:eastAsiaTheme="minorEastAsia" w:cs="Arial"/>
          <w:szCs w:val="24"/>
        </w:rPr>
        <w:t>өл</w:t>
      </w:r>
    </w:p>
    <w:p w:rsidR="009A42CE" w:rsidRPr="009A42CE" w:rsidRDefault="009A42CE" w:rsidP="009A42CE">
      <w:pPr>
        <w:widowControl w:val="0"/>
        <w:spacing w:after="0" w:line="240" w:lineRule="auto"/>
        <w:jc w:val="right"/>
        <w:rPr>
          <w:rFonts w:eastAsia="Arial" w:cs="Arial"/>
          <w:color w:val="000000"/>
          <w:szCs w:val="24"/>
          <w:lang w:val="mn-MN"/>
        </w:rPr>
      </w:pPr>
    </w:p>
    <w:p w:rsidR="009A42CE" w:rsidRPr="009A42CE" w:rsidRDefault="009A42CE" w:rsidP="009A42CE">
      <w:pPr>
        <w:widowControl w:val="0"/>
        <w:spacing w:after="0" w:line="240" w:lineRule="auto"/>
        <w:jc w:val="center"/>
        <w:rPr>
          <w:rFonts w:eastAsia="Arial" w:cs="Arial"/>
          <w:color w:val="000000"/>
          <w:szCs w:val="24"/>
          <w:lang w:val="mn-MN"/>
        </w:rPr>
      </w:pPr>
      <w:r w:rsidRPr="009A42CE">
        <w:rPr>
          <w:rFonts w:eastAsia="Arial" w:cs="Arial"/>
          <w:b/>
          <w:bCs/>
          <w:color w:val="000000"/>
          <w:szCs w:val="24"/>
          <w:lang w:val="mn-MN"/>
        </w:rPr>
        <w:t>МОНГОЛ УЛСЫН ХУУЛЬ</w:t>
      </w:r>
    </w:p>
    <w:p w:rsidR="009A42CE" w:rsidRPr="009A42CE" w:rsidRDefault="009A42CE" w:rsidP="009A42CE">
      <w:pPr>
        <w:widowControl w:val="0"/>
        <w:spacing w:after="0" w:line="240" w:lineRule="auto"/>
        <w:ind w:left="220"/>
        <w:jc w:val="center"/>
        <w:rPr>
          <w:rFonts w:eastAsia="Arial" w:cs="Arial"/>
          <w:color w:val="000000"/>
          <w:szCs w:val="24"/>
          <w:lang w:val="mn-MN"/>
        </w:rPr>
      </w:pPr>
    </w:p>
    <w:p w:rsidR="009A42CE" w:rsidRPr="009A42CE" w:rsidRDefault="009A42CE" w:rsidP="009A42CE">
      <w:pPr>
        <w:tabs>
          <w:tab w:val="right" w:pos="9168"/>
        </w:tabs>
        <w:spacing w:after="0" w:line="240" w:lineRule="auto"/>
        <w:rPr>
          <w:rFonts w:eastAsiaTheme="minorEastAsia" w:cs="Arial"/>
          <w:szCs w:val="24"/>
        </w:rPr>
      </w:pPr>
      <w:r w:rsidRPr="009A42CE">
        <w:rPr>
          <w:rFonts w:eastAsia="Arial" w:cs="Arial"/>
          <w:color w:val="000000"/>
          <w:szCs w:val="24"/>
          <w:lang w:val="mn-MN"/>
        </w:rPr>
        <w:t>2022 оны ... дугаар</w:t>
      </w:r>
      <w:r w:rsidRPr="009A42CE">
        <w:rPr>
          <w:rFonts w:eastAsia="Arial" w:cs="Arial"/>
          <w:color w:val="000000"/>
          <w:szCs w:val="24"/>
          <w:lang w:val="mn-MN"/>
        </w:rPr>
        <w:tab/>
        <w:t xml:space="preserve">                 Улаанбаатар</w:t>
      </w:r>
    </w:p>
    <w:p w:rsidR="009A42CE" w:rsidRPr="009A42CE" w:rsidRDefault="009A42CE" w:rsidP="009A42CE">
      <w:pPr>
        <w:tabs>
          <w:tab w:val="center" w:pos="8556"/>
        </w:tabs>
        <w:spacing w:after="0" w:line="240" w:lineRule="auto"/>
        <w:rPr>
          <w:rFonts w:eastAsiaTheme="minorEastAsia" w:cs="Arial"/>
          <w:szCs w:val="24"/>
        </w:rPr>
      </w:pPr>
      <w:r w:rsidRPr="009A42CE">
        <w:rPr>
          <w:rFonts w:eastAsia="Arial" w:cs="Arial"/>
          <w:color w:val="000000"/>
          <w:szCs w:val="24"/>
          <w:lang w:val="mn-MN"/>
        </w:rPr>
        <w:t>сарын ...-ны өдөр                                                                                            хот</w:t>
      </w:r>
    </w:p>
    <w:p w:rsidR="009A42CE" w:rsidRPr="009A42CE" w:rsidRDefault="009A42CE" w:rsidP="009A42CE">
      <w:pPr>
        <w:widowControl w:val="0"/>
        <w:spacing w:after="0" w:line="240" w:lineRule="auto"/>
        <w:ind w:firstLine="720"/>
        <w:jc w:val="center"/>
        <w:rPr>
          <w:rFonts w:eastAsia="Arial" w:cs="Arial"/>
          <w:b/>
          <w:bCs/>
          <w:szCs w:val="24"/>
          <w:lang w:val="mn-MN"/>
        </w:rPr>
      </w:pPr>
    </w:p>
    <w:p w:rsidR="009A42CE" w:rsidRPr="009A42CE" w:rsidRDefault="009A42CE" w:rsidP="009A42CE">
      <w:pPr>
        <w:widowControl w:val="0"/>
        <w:spacing w:after="0" w:line="240" w:lineRule="auto"/>
        <w:ind w:firstLine="720"/>
        <w:jc w:val="center"/>
        <w:rPr>
          <w:rFonts w:eastAsia="Arial" w:cs="Arial"/>
          <w:b/>
          <w:bCs/>
          <w:szCs w:val="24"/>
          <w:lang w:val="mn-MN"/>
        </w:rPr>
      </w:pPr>
    </w:p>
    <w:p w:rsidR="009A42CE" w:rsidRPr="009A42CE" w:rsidRDefault="009A42CE" w:rsidP="009A42CE">
      <w:pPr>
        <w:widowControl w:val="0"/>
        <w:spacing w:after="0" w:line="240" w:lineRule="auto"/>
        <w:ind w:firstLine="720"/>
        <w:jc w:val="center"/>
        <w:rPr>
          <w:rFonts w:eastAsia="Arial" w:cs="Arial"/>
          <w:b/>
          <w:bCs/>
          <w:szCs w:val="24"/>
          <w:lang w:val="mn-MN"/>
        </w:rPr>
      </w:pPr>
      <w:r w:rsidRPr="009A42CE">
        <w:rPr>
          <w:rFonts w:eastAsia="Arial" w:cs="Arial"/>
          <w:b/>
          <w:bCs/>
          <w:szCs w:val="24"/>
          <w:lang w:val="mn-MN"/>
        </w:rPr>
        <w:t xml:space="preserve">МОНГОЛ УЛСЫН ИХ ХУРЛЫН ТУХАЙ ХУУЛЬД </w:t>
      </w:r>
    </w:p>
    <w:p w:rsidR="009A42CE" w:rsidRPr="009A42CE" w:rsidRDefault="009A42CE" w:rsidP="009A42CE">
      <w:pPr>
        <w:widowControl w:val="0"/>
        <w:spacing w:after="0" w:line="240" w:lineRule="auto"/>
        <w:ind w:firstLine="720"/>
        <w:jc w:val="center"/>
        <w:rPr>
          <w:rFonts w:eastAsia="Arial" w:cs="Arial"/>
          <w:b/>
          <w:bCs/>
          <w:szCs w:val="24"/>
          <w:lang w:val="mn-MN"/>
        </w:rPr>
      </w:pPr>
      <w:r w:rsidRPr="009A42CE">
        <w:rPr>
          <w:rFonts w:eastAsia="Arial" w:cs="Arial"/>
          <w:b/>
          <w:bCs/>
          <w:szCs w:val="24"/>
          <w:lang w:val="mn-MN"/>
        </w:rPr>
        <w:t>ӨӨРЧЛӨЛТ ОРУУЛАХ ТУХАЙ</w:t>
      </w:r>
    </w:p>
    <w:p w:rsidR="009A42CE" w:rsidRPr="009A42CE" w:rsidRDefault="009A42CE" w:rsidP="009A42CE">
      <w:pPr>
        <w:widowControl w:val="0"/>
        <w:spacing w:after="0" w:line="240" w:lineRule="auto"/>
        <w:ind w:firstLine="720"/>
        <w:jc w:val="center"/>
        <w:rPr>
          <w:rFonts w:eastAsia="Arial" w:cs="Arial"/>
          <w:szCs w:val="24"/>
          <w:lang w:val="mn-MN"/>
        </w:rPr>
      </w:pPr>
    </w:p>
    <w:p w:rsidR="009A42CE" w:rsidRPr="009A42CE" w:rsidRDefault="009A42CE" w:rsidP="009A42CE">
      <w:pPr>
        <w:widowControl w:val="0"/>
        <w:spacing w:after="0" w:line="240" w:lineRule="auto"/>
        <w:ind w:firstLine="680"/>
        <w:jc w:val="both"/>
        <w:rPr>
          <w:rFonts w:eastAsia="Arial" w:cs="Arial"/>
          <w:color w:val="000000"/>
          <w:szCs w:val="24"/>
          <w:lang w:val="mn-MN"/>
        </w:rPr>
      </w:pPr>
      <w:r w:rsidRPr="009A42CE">
        <w:rPr>
          <w:rFonts w:eastAsia="Arial" w:cs="Arial"/>
          <w:b/>
          <w:bCs/>
          <w:color w:val="000000"/>
          <w:szCs w:val="24"/>
          <w:lang w:val="mn-MN"/>
        </w:rPr>
        <w:t>1 дүгээр зүйл</w:t>
      </w:r>
      <w:r w:rsidRPr="009A42CE">
        <w:rPr>
          <w:rFonts w:eastAsia="Arial" w:cs="Arial"/>
          <w:color w:val="000000"/>
          <w:szCs w:val="24"/>
          <w:lang w:val="mn-MN"/>
        </w:rPr>
        <w:t xml:space="preserve">.Монгол Улсын Их Хурлын тухай хуулийн 24 дүгээр зүйлийн 24.8 дахь хэсгийн 24.8.2 дахь заалтын “зээлийн” гэснийг “зээл, тусламжийн” гэж, </w:t>
      </w:r>
      <w:r w:rsidRPr="009A42CE">
        <w:rPr>
          <w:rFonts w:eastAsia="Arial" w:cs="Arial"/>
          <w:color w:val="000000"/>
          <w:szCs w:val="24"/>
        </w:rPr>
        <w:t xml:space="preserve">мөн </w:t>
      </w:r>
      <w:r w:rsidRPr="009A42CE">
        <w:rPr>
          <w:rFonts w:eastAsia="Arial" w:cs="Arial"/>
          <w:color w:val="000000"/>
          <w:szCs w:val="24"/>
          <w:lang w:val="mn-MN"/>
        </w:rPr>
        <w:t xml:space="preserve">зүйлийн 24.11 дэх </w:t>
      </w:r>
      <w:r w:rsidRPr="009A42CE">
        <w:rPr>
          <w:rFonts w:eastAsia="Arial" w:cs="Arial"/>
          <w:color w:val="000000"/>
          <w:szCs w:val="24"/>
        </w:rPr>
        <w:t xml:space="preserve">хэсгийн </w:t>
      </w:r>
      <w:r w:rsidRPr="009A42CE">
        <w:rPr>
          <w:rFonts w:eastAsia="Arial" w:cs="Arial"/>
          <w:color w:val="000000"/>
          <w:szCs w:val="24"/>
          <w:lang w:val="mn-MN"/>
        </w:rPr>
        <w:t xml:space="preserve">24.11.7 дахь заалтын “хөрөнгө оруулалт, зээл, тусламжийн” гэснийг “хөрөнгө оруулалтын” гэж тус тус өөрчилсүгэй. </w:t>
      </w:r>
    </w:p>
    <w:p w:rsidR="009A42CE" w:rsidRPr="009A42CE" w:rsidRDefault="009A42CE" w:rsidP="009A42CE">
      <w:pPr>
        <w:widowControl w:val="0"/>
        <w:spacing w:after="0" w:line="240" w:lineRule="auto"/>
        <w:jc w:val="both"/>
        <w:rPr>
          <w:rFonts w:eastAsia="Arial" w:cs="Arial"/>
          <w:color w:val="000000"/>
          <w:szCs w:val="24"/>
          <w:lang w:val="mn-MN"/>
        </w:rPr>
      </w:pPr>
    </w:p>
    <w:p w:rsidR="009A42CE" w:rsidRPr="009A42CE" w:rsidRDefault="009A42CE" w:rsidP="009A42CE">
      <w:pPr>
        <w:keepNext/>
        <w:keepLines/>
        <w:spacing w:after="0" w:line="240" w:lineRule="auto"/>
        <w:ind w:firstLine="720"/>
        <w:jc w:val="both"/>
        <w:rPr>
          <w:rFonts w:eastAsia="Arial" w:cs="Arial"/>
          <w:szCs w:val="24"/>
        </w:rPr>
      </w:pPr>
      <w:r w:rsidRPr="009A42CE">
        <w:rPr>
          <w:rFonts w:eastAsia="Arial" w:cs="Arial"/>
          <w:b/>
          <w:color w:val="000000"/>
          <w:szCs w:val="24"/>
          <w:lang w:val="mn-MN"/>
        </w:rPr>
        <w:t>2</w:t>
      </w:r>
      <w:r w:rsidRPr="009A42CE">
        <w:rPr>
          <w:rFonts w:eastAsia="Arial" w:cs="Arial"/>
          <w:b/>
          <w:color w:val="000000"/>
          <w:szCs w:val="24"/>
        </w:rPr>
        <w:t xml:space="preserve"> дугаар зүйл.</w:t>
      </w:r>
      <w:r w:rsidRPr="009A42CE">
        <w:rPr>
          <w:rFonts w:eastAsia="Arial" w:cs="Arial"/>
          <w:szCs w:val="24"/>
        </w:rPr>
        <w:t>Энэ хуулийг</w:t>
      </w:r>
      <w:r w:rsidRPr="009A42CE">
        <w:rPr>
          <w:rFonts w:eastAsia="Arial" w:cs="Arial"/>
          <w:szCs w:val="24"/>
          <w:lang w:val="mn-MN"/>
        </w:rPr>
        <w:t xml:space="preserve"> Төсвийн тухай хуульд, нэмэлт, өөрчлөлт оруулах тухай хууль хүчин төгөлдөр болсон </w:t>
      </w:r>
      <w:r w:rsidRPr="009A42CE">
        <w:rPr>
          <w:rFonts w:eastAsia="Arial" w:cs="Arial"/>
          <w:szCs w:val="24"/>
        </w:rPr>
        <w:t>өдрөөс эхлэн дагаж мөрдөнө.</w:t>
      </w:r>
    </w:p>
    <w:p w:rsidR="009A42CE" w:rsidRPr="009A42CE" w:rsidRDefault="009A42CE" w:rsidP="009A42CE">
      <w:pPr>
        <w:widowControl w:val="0"/>
        <w:spacing w:after="0" w:line="240" w:lineRule="auto"/>
        <w:ind w:firstLine="720"/>
        <w:jc w:val="both"/>
        <w:rPr>
          <w:rFonts w:eastAsia="Arial" w:cs="Arial"/>
          <w:szCs w:val="24"/>
          <w:lang w:val="mn-MN"/>
        </w:rPr>
      </w:pPr>
    </w:p>
    <w:p w:rsidR="009A42CE" w:rsidRPr="009A42CE" w:rsidRDefault="009A42CE" w:rsidP="009A42CE">
      <w:pPr>
        <w:widowControl w:val="0"/>
        <w:spacing w:after="0" w:line="240" w:lineRule="auto"/>
        <w:ind w:firstLine="720"/>
        <w:jc w:val="both"/>
        <w:rPr>
          <w:rFonts w:eastAsia="Arial" w:cs="Arial"/>
          <w:szCs w:val="24"/>
          <w:lang w:val="mn-MN"/>
        </w:rPr>
      </w:pPr>
    </w:p>
    <w:p w:rsidR="009A42CE" w:rsidRPr="009A42CE" w:rsidRDefault="009A42CE" w:rsidP="009A42CE">
      <w:pPr>
        <w:widowControl w:val="0"/>
        <w:spacing w:after="0" w:line="240" w:lineRule="auto"/>
        <w:jc w:val="center"/>
        <w:rPr>
          <w:rFonts w:eastAsia="Arial" w:cs="Arial"/>
          <w:szCs w:val="24"/>
          <w:lang w:val="mn-MN"/>
        </w:rPr>
      </w:pPr>
      <w:r w:rsidRPr="009A42CE">
        <w:rPr>
          <w:rFonts w:eastAsia="Arial" w:cs="Arial"/>
          <w:szCs w:val="24"/>
          <w:lang w:val="mn-MN"/>
        </w:rPr>
        <w:t>Гарын үсэг</w:t>
      </w:r>
    </w:p>
    <w:p w:rsidR="009A42CE" w:rsidRPr="009A42CE" w:rsidRDefault="009A42CE" w:rsidP="009A42CE">
      <w:pPr>
        <w:spacing w:after="0" w:line="240" w:lineRule="auto"/>
        <w:rPr>
          <w:rFonts w:eastAsiaTheme="minorEastAsia" w:cs="Arial"/>
          <w:szCs w:val="24"/>
        </w:rPr>
      </w:pPr>
    </w:p>
    <w:p w:rsidR="009A42CE" w:rsidRPr="009A42CE" w:rsidRDefault="009A42CE" w:rsidP="009A42CE">
      <w:pPr>
        <w:spacing w:after="0" w:line="240" w:lineRule="auto"/>
        <w:rPr>
          <w:rFonts w:eastAsiaTheme="minorEastAsia"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ind w:left="-142"/>
        <w:jc w:val="right"/>
        <w:rPr>
          <w:rFonts w:eastAsia="Arial" w:cs="Arial"/>
          <w:szCs w:val="24"/>
        </w:rPr>
      </w:pPr>
      <w:r w:rsidRPr="009A42CE">
        <w:rPr>
          <w:rFonts w:eastAsia="Arial" w:cs="Arial"/>
          <w:szCs w:val="24"/>
        </w:rPr>
        <w:lastRenderedPageBreak/>
        <w:t>Төсөл</w:t>
      </w:r>
    </w:p>
    <w:p w:rsidR="009A42CE" w:rsidRPr="009A42CE" w:rsidRDefault="009A42CE" w:rsidP="009A42CE">
      <w:pPr>
        <w:spacing w:after="0" w:line="240" w:lineRule="auto"/>
        <w:ind w:left="-142"/>
        <w:jc w:val="center"/>
        <w:rPr>
          <w:rFonts w:eastAsia="Arial" w:cs="Arial"/>
          <w:b/>
          <w:szCs w:val="24"/>
        </w:rPr>
      </w:pPr>
    </w:p>
    <w:p w:rsidR="009A42CE" w:rsidRPr="009A42CE" w:rsidRDefault="009A42CE" w:rsidP="009A42CE">
      <w:pPr>
        <w:spacing w:after="0" w:line="240" w:lineRule="auto"/>
        <w:ind w:left="-142"/>
        <w:jc w:val="center"/>
        <w:rPr>
          <w:rFonts w:eastAsia="Arial" w:cs="Arial"/>
          <w:b/>
          <w:szCs w:val="24"/>
        </w:rPr>
      </w:pPr>
      <w:r w:rsidRPr="009A42CE">
        <w:rPr>
          <w:rFonts w:eastAsia="Arial" w:cs="Arial"/>
          <w:b/>
          <w:szCs w:val="24"/>
        </w:rPr>
        <w:t>МОНГОЛ УЛСЫН ИХ ХУРЛЫН</w:t>
      </w:r>
    </w:p>
    <w:p w:rsidR="009A42CE" w:rsidRPr="009A42CE" w:rsidRDefault="009A42CE" w:rsidP="009A42CE">
      <w:pPr>
        <w:keepNext/>
        <w:keepLines/>
        <w:spacing w:after="0" w:line="240" w:lineRule="auto"/>
        <w:jc w:val="center"/>
        <w:rPr>
          <w:rFonts w:eastAsia="Arial" w:cs="Arial"/>
          <w:szCs w:val="24"/>
        </w:rPr>
      </w:pPr>
      <w:r w:rsidRPr="009A42CE">
        <w:rPr>
          <w:rFonts w:eastAsia="Arial" w:cs="Arial"/>
          <w:b/>
          <w:szCs w:val="24"/>
        </w:rPr>
        <w:t>ТОГТООЛ</w:t>
      </w: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rPr>
          <w:rFonts w:eastAsia="Arial" w:cs="Arial"/>
          <w:szCs w:val="24"/>
        </w:rPr>
      </w:pPr>
      <w:r w:rsidRPr="009A42CE">
        <w:rPr>
          <w:rFonts w:eastAsia="Arial" w:cs="Arial"/>
          <w:szCs w:val="24"/>
        </w:rPr>
        <w:t xml:space="preserve">2022 оны ... дугаар </w:t>
      </w:r>
      <w:r w:rsidRPr="009A42CE">
        <w:rPr>
          <w:rFonts w:eastAsia="Arial" w:cs="Arial"/>
          <w:szCs w:val="24"/>
        </w:rPr>
        <w:tab/>
      </w:r>
      <w:r w:rsidRPr="009A42CE">
        <w:rPr>
          <w:rFonts w:eastAsia="Arial" w:cs="Arial"/>
          <w:szCs w:val="24"/>
        </w:rPr>
        <w:tab/>
      </w:r>
      <w:r w:rsidRPr="009A42CE">
        <w:rPr>
          <w:rFonts w:eastAsia="Arial" w:cs="Arial"/>
          <w:szCs w:val="24"/>
        </w:rPr>
        <w:tab/>
      </w:r>
      <w:r w:rsidRPr="009A42CE">
        <w:rPr>
          <w:rFonts w:eastAsia="Arial" w:cs="Arial"/>
          <w:szCs w:val="24"/>
        </w:rPr>
        <w:tab/>
      </w:r>
      <w:r w:rsidRPr="009A42CE">
        <w:rPr>
          <w:rFonts w:eastAsia="Arial" w:cs="Arial"/>
          <w:szCs w:val="24"/>
        </w:rPr>
        <w:tab/>
      </w:r>
      <w:r w:rsidRPr="009A42CE">
        <w:rPr>
          <w:rFonts w:eastAsia="Arial" w:cs="Arial"/>
          <w:szCs w:val="24"/>
        </w:rPr>
        <w:tab/>
      </w:r>
      <w:r w:rsidRPr="009A42CE">
        <w:rPr>
          <w:rFonts w:eastAsia="Arial" w:cs="Arial"/>
          <w:szCs w:val="24"/>
        </w:rPr>
        <w:tab/>
        <w:t xml:space="preserve">        Улаанбаатар</w:t>
      </w:r>
    </w:p>
    <w:p w:rsidR="009A42CE" w:rsidRPr="009A42CE" w:rsidRDefault="009A42CE" w:rsidP="009A42CE">
      <w:pPr>
        <w:spacing w:after="0" w:line="240" w:lineRule="auto"/>
        <w:rPr>
          <w:rFonts w:eastAsia="Arial" w:cs="Arial"/>
          <w:szCs w:val="24"/>
        </w:rPr>
      </w:pPr>
      <w:r w:rsidRPr="009A42CE">
        <w:rPr>
          <w:rFonts w:eastAsia="Arial" w:cs="Arial"/>
          <w:szCs w:val="24"/>
        </w:rPr>
        <w:t xml:space="preserve">сарын ...-ны өдөр     </w:t>
      </w:r>
      <w:r w:rsidRPr="009A42CE">
        <w:rPr>
          <w:rFonts w:eastAsia="Arial" w:cs="Arial"/>
          <w:szCs w:val="24"/>
        </w:rPr>
        <w:tab/>
      </w:r>
      <w:r w:rsidRPr="009A42CE">
        <w:rPr>
          <w:rFonts w:eastAsia="Arial" w:cs="Arial"/>
          <w:szCs w:val="24"/>
        </w:rPr>
        <w:tab/>
        <w:t xml:space="preserve">            Дугаар... </w:t>
      </w:r>
      <w:r w:rsidRPr="009A42CE">
        <w:rPr>
          <w:rFonts w:eastAsia="Arial" w:cs="Arial"/>
          <w:szCs w:val="24"/>
        </w:rPr>
        <w:tab/>
      </w:r>
      <w:r w:rsidRPr="009A42CE">
        <w:rPr>
          <w:rFonts w:eastAsia="Arial" w:cs="Arial"/>
          <w:szCs w:val="24"/>
        </w:rPr>
        <w:tab/>
      </w:r>
      <w:r w:rsidRPr="009A42CE">
        <w:rPr>
          <w:rFonts w:eastAsia="Arial" w:cs="Arial"/>
          <w:szCs w:val="24"/>
        </w:rPr>
        <w:tab/>
      </w:r>
      <w:r w:rsidRPr="009A42CE">
        <w:rPr>
          <w:rFonts w:eastAsia="Arial" w:cs="Arial"/>
          <w:szCs w:val="24"/>
        </w:rPr>
        <w:tab/>
        <w:t xml:space="preserve">      хот</w:t>
      </w:r>
    </w:p>
    <w:p w:rsidR="009A42CE" w:rsidRPr="009A42CE" w:rsidRDefault="009A42CE" w:rsidP="009A42CE">
      <w:pPr>
        <w:spacing w:after="0" w:line="240" w:lineRule="auto"/>
        <w:jc w:val="both"/>
        <w:rPr>
          <w:rFonts w:eastAsia="Arial" w:cs="Arial"/>
          <w:szCs w:val="24"/>
        </w:rPr>
      </w:pPr>
    </w:p>
    <w:p w:rsidR="009A42CE" w:rsidRPr="009A42CE" w:rsidRDefault="009A42CE" w:rsidP="009A42CE">
      <w:pPr>
        <w:spacing w:after="0" w:line="240" w:lineRule="auto"/>
        <w:rPr>
          <w:rFonts w:eastAsia="Arial" w:cs="Arial"/>
          <w:b/>
          <w:szCs w:val="24"/>
        </w:rPr>
      </w:pPr>
    </w:p>
    <w:p w:rsidR="009A42CE" w:rsidRPr="009A42CE" w:rsidRDefault="009A42CE" w:rsidP="009A42CE">
      <w:pPr>
        <w:spacing w:after="0" w:line="240" w:lineRule="auto"/>
        <w:ind w:left="284"/>
        <w:jc w:val="center"/>
        <w:rPr>
          <w:rFonts w:eastAsia="Arial" w:cs="Arial"/>
          <w:b/>
          <w:szCs w:val="24"/>
        </w:rPr>
      </w:pPr>
      <w:r w:rsidRPr="009A42CE">
        <w:rPr>
          <w:rFonts w:eastAsia="Arial" w:cs="Arial"/>
          <w:b/>
          <w:szCs w:val="24"/>
        </w:rPr>
        <w:t xml:space="preserve">Тогтоолын хавсралтад өөрчлөлт </w:t>
      </w:r>
    </w:p>
    <w:p w:rsidR="009A42CE" w:rsidRPr="009A42CE" w:rsidRDefault="009A42CE" w:rsidP="009A42CE">
      <w:pPr>
        <w:spacing w:after="0" w:line="240" w:lineRule="auto"/>
        <w:ind w:left="284"/>
        <w:jc w:val="center"/>
        <w:rPr>
          <w:rFonts w:eastAsia="Arial" w:cs="Arial"/>
          <w:b/>
          <w:szCs w:val="24"/>
        </w:rPr>
      </w:pPr>
      <w:r w:rsidRPr="009A42CE">
        <w:rPr>
          <w:rFonts w:eastAsia="Arial" w:cs="Arial"/>
          <w:b/>
          <w:szCs w:val="24"/>
        </w:rPr>
        <w:t>оруулах тухай</w:t>
      </w:r>
    </w:p>
    <w:p w:rsidR="009A42CE" w:rsidRPr="009A42CE" w:rsidRDefault="009A42CE" w:rsidP="009A42CE">
      <w:pPr>
        <w:spacing w:after="0" w:line="240" w:lineRule="auto"/>
        <w:rPr>
          <w:rFonts w:eastAsia="Arial" w:cs="Arial"/>
          <w:szCs w:val="24"/>
        </w:rPr>
      </w:pPr>
    </w:p>
    <w:p w:rsidR="009A42CE" w:rsidRPr="009A42CE" w:rsidRDefault="009A42CE" w:rsidP="009A42CE">
      <w:pPr>
        <w:spacing w:after="0" w:line="240" w:lineRule="auto"/>
        <w:jc w:val="both"/>
        <w:rPr>
          <w:rFonts w:eastAsia="Arial" w:cs="Arial"/>
          <w:szCs w:val="24"/>
        </w:rPr>
      </w:pPr>
      <w:r w:rsidRPr="009A42CE">
        <w:rPr>
          <w:rFonts w:eastAsia="Arial" w:cs="Arial"/>
          <w:szCs w:val="24"/>
        </w:rPr>
        <w:tab/>
        <w:t>Монгол Улсын Их Хурлын тухай хуулийн 5 дугаар зүйлийн 5.1 дэх хэсгийг үндэслэн Монгол Улсын Их Хурлаас ТОГТООХ нь:</w:t>
      </w:r>
    </w:p>
    <w:p w:rsidR="009A42CE" w:rsidRPr="009A42CE" w:rsidRDefault="009A42CE" w:rsidP="009A42CE">
      <w:pPr>
        <w:spacing w:after="0" w:line="240" w:lineRule="auto"/>
        <w:jc w:val="both"/>
        <w:rPr>
          <w:rFonts w:eastAsia="Arial" w:cs="Arial"/>
          <w:szCs w:val="24"/>
        </w:rPr>
      </w:pPr>
    </w:p>
    <w:p w:rsidR="009A42CE" w:rsidRPr="009A42CE" w:rsidRDefault="009A42CE" w:rsidP="009A42CE">
      <w:pPr>
        <w:spacing w:after="0" w:line="240" w:lineRule="auto"/>
        <w:ind w:firstLine="720"/>
        <w:jc w:val="both"/>
        <w:rPr>
          <w:rFonts w:eastAsia="Arial" w:cs="Arial"/>
          <w:b/>
          <w:szCs w:val="24"/>
        </w:rPr>
      </w:pPr>
      <w:r w:rsidRPr="009A42CE">
        <w:rPr>
          <w:rFonts w:eastAsia="Arial" w:cs="Arial"/>
          <w:szCs w:val="24"/>
        </w:rPr>
        <w:t>1.“Төсвийн тогтвортой байдлын зөвлөлийн дүрэм батлах тухай” Монгол Улсын Их Хурлын 2017 оны 12 дугаар сарын 22-ны өдрийн 83 дугаар тогтоолын тэмдэглэх хэсгийн “43 дугаар зүйлийн 43.1 дэх” гэснийг  “5 дугаар зүйлийн 5.1 дэх хэсэг, Төсвийн тогтвортой байдлын тухай хуулийн 16</w:t>
      </w:r>
      <w:r w:rsidRPr="009A42CE">
        <w:rPr>
          <w:rFonts w:eastAsia="Arial" w:cs="Arial"/>
          <w:szCs w:val="24"/>
          <w:vertAlign w:val="superscript"/>
        </w:rPr>
        <w:t>1</w:t>
      </w:r>
      <w:r w:rsidRPr="009A42CE">
        <w:rPr>
          <w:rFonts w:eastAsia="Arial" w:cs="Arial"/>
          <w:szCs w:val="24"/>
        </w:rPr>
        <w:t>.4 дэх” гэж, мөн тогтоолын</w:t>
      </w:r>
      <w:r w:rsidRPr="009A42CE">
        <w:rPr>
          <w:rFonts w:eastAsia="Arial" w:cs="Arial"/>
          <w:szCs w:val="24"/>
          <w:shd w:val="clear" w:color="auto" w:fill="C0C0C0"/>
        </w:rPr>
        <w:t xml:space="preserve"> </w:t>
      </w:r>
      <w:r w:rsidRPr="009A42CE">
        <w:rPr>
          <w:rFonts w:eastAsia="Arial" w:cs="Arial"/>
          <w:szCs w:val="24"/>
        </w:rPr>
        <w:t>хавсралтаар баталсан “Төсвийн тогтвортой байдлын зөвлөлийн дүрэм”-ийн Есдүгээр зүйлийн 9.2 дахь хэсгийн “Төсвийн байнгын хороо” гэснийг “Улсын Их Хурал” гэж, 9.2.3 дахь заалтын “гэж Байнгын хороо үзвэл, Байнгын хорооны хуралдаанд оролцсон гишүүдийн олонх</w:t>
      </w:r>
      <w:r w:rsidRPr="009A42CE">
        <w:rPr>
          <w:rFonts w:eastAsia="Arial" w:cs="Arial"/>
          <w:szCs w:val="24"/>
          <w:lang w:val="mn-MN"/>
        </w:rPr>
        <w:t>ы</w:t>
      </w:r>
      <w:r w:rsidRPr="009A42CE">
        <w:rPr>
          <w:rFonts w:eastAsia="Arial" w:cs="Arial"/>
          <w:szCs w:val="24"/>
        </w:rPr>
        <w:t>н саналаар” гэснийг “бол” гэж тус тус өөрчилсүгэй.</w:t>
      </w:r>
    </w:p>
    <w:p w:rsidR="009A42CE" w:rsidRPr="009A42CE" w:rsidRDefault="009A42CE" w:rsidP="009A42CE">
      <w:pPr>
        <w:spacing w:after="0" w:line="240" w:lineRule="auto"/>
        <w:ind w:firstLine="720"/>
        <w:jc w:val="both"/>
        <w:rPr>
          <w:rFonts w:eastAsia="Arial" w:cs="Arial"/>
          <w:szCs w:val="24"/>
        </w:rPr>
      </w:pPr>
    </w:p>
    <w:p w:rsidR="009A42CE" w:rsidRPr="009A42CE" w:rsidRDefault="009A42CE" w:rsidP="009A42CE">
      <w:pPr>
        <w:spacing w:after="0" w:line="240" w:lineRule="auto"/>
        <w:ind w:firstLine="720"/>
        <w:jc w:val="both"/>
        <w:rPr>
          <w:rFonts w:eastAsia="Arial" w:cs="Arial"/>
          <w:b/>
          <w:szCs w:val="24"/>
        </w:rPr>
      </w:pPr>
      <w:r w:rsidRPr="009A42CE">
        <w:rPr>
          <w:rFonts w:eastAsia="Arial" w:cs="Arial"/>
          <w:szCs w:val="24"/>
        </w:rPr>
        <w:t>2.“Төсвийн тогтвортой байдлын зөвлөлийн дүрэм батлах тухай” Монгол Улсын Их Хурлын 2017 оны 12 дугаар сарын 22-ны өдрийн 83 дугаар тогтоолын хавсралтаар баталсан “Төсвийн тогтвортой байдлын зөвлөлийн дүрэм”-ийн Наймдугаар зүйл, Есдүгээр зүйлийн 9.3 дахь хэсгийг тус тус хүчингүй болсонд тооцсугай.</w:t>
      </w:r>
    </w:p>
    <w:p w:rsidR="009A42CE" w:rsidRPr="009A42CE" w:rsidRDefault="009A42CE" w:rsidP="009A42CE">
      <w:pPr>
        <w:spacing w:after="0" w:line="240" w:lineRule="auto"/>
        <w:jc w:val="both"/>
        <w:rPr>
          <w:rFonts w:eastAsia="Arial" w:cs="Arial"/>
          <w:szCs w:val="24"/>
        </w:rPr>
      </w:pPr>
    </w:p>
    <w:p w:rsidR="009A42CE" w:rsidRPr="009A42CE" w:rsidRDefault="009A42CE" w:rsidP="009A42CE">
      <w:pPr>
        <w:spacing w:after="0" w:line="240" w:lineRule="auto"/>
        <w:jc w:val="center"/>
        <w:rPr>
          <w:rFonts w:eastAsia="Arial" w:cs="Arial"/>
          <w:szCs w:val="24"/>
        </w:rPr>
      </w:pPr>
      <w:r w:rsidRPr="009A42CE">
        <w:rPr>
          <w:rFonts w:eastAsia="Arial" w:cs="Arial"/>
          <w:szCs w:val="24"/>
        </w:rPr>
        <w:t>Гарын үсэг</w:t>
      </w:r>
    </w:p>
    <w:p w:rsidR="009A42CE" w:rsidRPr="009A42CE" w:rsidRDefault="009A42CE" w:rsidP="009A42CE">
      <w:pPr>
        <w:spacing w:after="0" w:line="240" w:lineRule="auto"/>
        <w:jc w:val="both"/>
        <w:rPr>
          <w:rFonts w:eastAsia="Arial" w:cs="Arial"/>
          <w:szCs w:val="24"/>
        </w:rPr>
      </w:pPr>
    </w:p>
    <w:p w:rsidR="009A42CE" w:rsidRPr="009A42CE" w:rsidRDefault="009A42CE" w:rsidP="009A42CE">
      <w:pPr>
        <w:spacing w:after="0" w:line="240" w:lineRule="auto"/>
        <w:jc w:val="both"/>
        <w:rPr>
          <w:rFonts w:eastAsia="Arial" w:cs="Arial"/>
          <w:szCs w:val="24"/>
        </w:rPr>
      </w:pPr>
    </w:p>
    <w:p w:rsidR="009A42CE" w:rsidRPr="009A42CE" w:rsidRDefault="009A42CE" w:rsidP="009A42CE">
      <w:pPr>
        <w:spacing w:after="0" w:line="240" w:lineRule="auto"/>
        <w:jc w:val="both"/>
        <w:rPr>
          <w:rFonts w:eastAsia="Arial" w:cs="Arial"/>
          <w:szCs w:val="24"/>
        </w:rPr>
      </w:pPr>
    </w:p>
    <w:p w:rsidR="009A42CE" w:rsidRPr="009A42CE" w:rsidRDefault="009A42CE" w:rsidP="009A42CE">
      <w:pPr>
        <w:spacing w:after="0" w:line="240" w:lineRule="auto"/>
        <w:jc w:val="both"/>
        <w:rPr>
          <w:rFonts w:eastAsia="Arial" w:cs="Arial"/>
          <w:szCs w:val="24"/>
        </w:rPr>
      </w:pPr>
    </w:p>
    <w:p w:rsidR="009A42CE" w:rsidRPr="009A42CE" w:rsidRDefault="009A42CE" w:rsidP="009A42CE">
      <w:pPr>
        <w:spacing w:after="0" w:line="240" w:lineRule="auto"/>
        <w:rPr>
          <w:rFonts w:eastAsia="Arial" w:cs="Arial"/>
          <w:szCs w:val="24"/>
        </w:rPr>
      </w:pPr>
    </w:p>
    <w:p w:rsidR="001A0EE2" w:rsidRDefault="001A0EE2">
      <w:bookmarkStart w:id="2" w:name="_GoBack"/>
      <w:bookmarkEnd w:id="2"/>
    </w:p>
    <w:sectPr w:rsidR="001A0EE2" w:rsidSect="007A6B97">
      <w:footerReference w:type="even" r:id="rId4"/>
      <w:footerReference w:type="default" r:id="rId5"/>
      <w:pgSz w:w="11906" w:h="16838"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72529995"/>
      <w:docPartObj>
        <w:docPartGallery w:val="Page Numbers (Bottom of Page)"/>
        <w:docPartUnique/>
      </w:docPartObj>
    </w:sdtPr>
    <w:sdtEndPr>
      <w:rPr>
        <w:rStyle w:val="PageNumber"/>
      </w:rPr>
    </w:sdtEndPr>
    <w:sdtContent>
      <w:p w:rsidR="007A6B97" w:rsidRDefault="009A42CE" w:rsidP="000A07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A6B97" w:rsidRDefault="009A42CE" w:rsidP="007A6B9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B97" w:rsidRDefault="009A42CE" w:rsidP="007A6B9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2CE"/>
    <w:rsid w:val="001A0EE2"/>
    <w:rsid w:val="0073307C"/>
    <w:rsid w:val="009A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07900-3035-444A-B537-28657C9D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42CE"/>
    <w:pPr>
      <w:tabs>
        <w:tab w:val="center" w:pos="4680"/>
        <w:tab w:val="right" w:pos="9360"/>
      </w:tabs>
      <w:spacing w:after="0" w:line="240" w:lineRule="auto"/>
    </w:pPr>
    <w:rPr>
      <w:rFonts w:asciiTheme="minorHAnsi" w:eastAsiaTheme="minorEastAsia" w:hAnsiTheme="minorHAnsi"/>
      <w:sz w:val="22"/>
    </w:rPr>
  </w:style>
  <w:style w:type="character" w:customStyle="1" w:styleId="FooterChar">
    <w:name w:val="Footer Char"/>
    <w:basedOn w:val="DefaultParagraphFont"/>
    <w:link w:val="Footer"/>
    <w:uiPriority w:val="99"/>
    <w:rsid w:val="009A42CE"/>
    <w:rPr>
      <w:rFonts w:asciiTheme="minorHAnsi" w:eastAsiaTheme="minorEastAsia" w:hAnsiTheme="minorHAnsi"/>
      <w:sz w:val="22"/>
    </w:rPr>
  </w:style>
  <w:style w:type="character" w:styleId="PageNumber">
    <w:name w:val="page number"/>
    <w:basedOn w:val="DefaultParagraphFont"/>
    <w:uiPriority w:val="99"/>
    <w:semiHidden/>
    <w:unhideWhenUsed/>
    <w:rsid w:val="009A4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2022-12-06T01:36:00Z</dcterms:created>
  <dcterms:modified xsi:type="dcterms:W3CDTF">2022-12-06T01:38:00Z</dcterms:modified>
</cp:coreProperties>
</file>