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5C548" w14:textId="77777777" w:rsidR="00655FA5" w:rsidRPr="00AF15F0" w:rsidRDefault="00655FA5" w:rsidP="00655FA5">
      <w:pPr>
        <w:pStyle w:val="BodyText"/>
        <w:shd w:val="clear" w:color="auto" w:fill="FFFFFF"/>
        <w:spacing w:line="276" w:lineRule="auto"/>
        <w:jc w:val="left"/>
        <w:rPr>
          <w:rFonts w:ascii="Arial" w:hAnsi="Arial" w:cs="Arial"/>
          <w:color w:val="000000" w:themeColor="text1"/>
          <w:lang w:eastAsia="ja-JP"/>
        </w:rPr>
      </w:pPr>
      <w:r w:rsidRPr="00AF15F0">
        <w:rPr>
          <w:rFonts w:ascii="Arial" w:hAnsi="Arial" w:cs="Arial"/>
          <w:color w:val="000000" w:themeColor="text1"/>
          <w:lang w:eastAsia="ja-JP"/>
        </w:rPr>
        <w:t xml:space="preserve">БАТЛАВ. </w:t>
      </w:r>
    </w:p>
    <w:p w14:paraId="11EE4B41" w14:textId="77777777" w:rsidR="00655FA5" w:rsidRPr="00AF15F0" w:rsidRDefault="00655FA5" w:rsidP="00655FA5">
      <w:pPr>
        <w:pStyle w:val="BodyText"/>
        <w:shd w:val="clear" w:color="auto" w:fill="FFFFFF"/>
        <w:spacing w:line="276" w:lineRule="auto"/>
        <w:jc w:val="left"/>
        <w:rPr>
          <w:rFonts w:ascii="Arial" w:hAnsi="Arial" w:cs="Arial"/>
          <w:color w:val="000000" w:themeColor="text1"/>
          <w:lang w:eastAsia="ja-JP"/>
        </w:rPr>
      </w:pPr>
    </w:p>
    <w:p w14:paraId="7DC9A5E5" w14:textId="77777777" w:rsidR="00655FA5" w:rsidRPr="00AF15F0" w:rsidRDefault="00655FA5" w:rsidP="00655FA5">
      <w:pPr>
        <w:pStyle w:val="BodyText"/>
        <w:shd w:val="clear" w:color="auto" w:fill="FFFFFF"/>
        <w:spacing w:line="276" w:lineRule="auto"/>
        <w:jc w:val="left"/>
        <w:rPr>
          <w:rFonts w:ascii="Arial" w:hAnsi="Arial" w:cs="Arial"/>
          <w:color w:val="000000" w:themeColor="text1"/>
          <w:lang w:eastAsia="ja-JP"/>
        </w:rPr>
      </w:pPr>
      <w:r w:rsidRPr="00AF15F0">
        <w:rPr>
          <w:rFonts w:ascii="Arial" w:hAnsi="Arial" w:cs="Arial"/>
          <w:color w:val="000000" w:themeColor="text1"/>
          <w:lang w:eastAsia="ja-JP"/>
        </w:rPr>
        <w:t xml:space="preserve">МОНГОЛ УЛСЫН ИХ </w:t>
      </w:r>
    </w:p>
    <w:p w14:paraId="3BEE459E" w14:textId="5BDEEB36" w:rsidR="00655FA5" w:rsidRPr="00AF15F0" w:rsidRDefault="00655FA5" w:rsidP="00655FA5">
      <w:pPr>
        <w:pStyle w:val="BodyText"/>
        <w:shd w:val="clear" w:color="auto" w:fill="FFFFFF"/>
        <w:spacing w:line="276" w:lineRule="auto"/>
        <w:jc w:val="left"/>
        <w:rPr>
          <w:rFonts w:ascii="Arial" w:hAnsi="Arial" w:cs="Arial"/>
          <w:color w:val="000000" w:themeColor="text1"/>
          <w:lang w:eastAsia="ja-JP"/>
        </w:rPr>
      </w:pPr>
      <w:r w:rsidRPr="00AF15F0">
        <w:rPr>
          <w:rFonts w:ascii="Arial" w:hAnsi="Arial" w:cs="Arial"/>
          <w:color w:val="000000" w:themeColor="text1"/>
          <w:lang w:eastAsia="ja-JP"/>
        </w:rPr>
        <w:t xml:space="preserve">ХУРЛЫН ГИШҮҮН </w:t>
      </w:r>
      <w:r w:rsidRPr="00AF15F0">
        <w:rPr>
          <w:rFonts w:ascii="Arial" w:hAnsi="Arial" w:cs="Arial"/>
          <w:color w:val="000000" w:themeColor="text1"/>
          <w:lang w:eastAsia="ja-JP"/>
        </w:rPr>
        <w:tab/>
      </w:r>
      <w:r w:rsidRPr="00AF15F0">
        <w:rPr>
          <w:rFonts w:ascii="Arial" w:hAnsi="Arial" w:cs="Arial"/>
          <w:color w:val="000000" w:themeColor="text1"/>
          <w:lang w:eastAsia="ja-JP"/>
        </w:rPr>
        <w:tab/>
      </w:r>
      <w:r w:rsidRPr="00AF15F0">
        <w:rPr>
          <w:rFonts w:ascii="Arial" w:hAnsi="Arial" w:cs="Arial"/>
          <w:color w:val="000000" w:themeColor="text1"/>
          <w:lang w:eastAsia="ja-JP"/>
        </w:rPr>
        <w:tab/>
      </w:r>
      <w:r w:rsidRPr="00AF15F0">
        <w:rPr>
          <w:rFonts w:ascii="Arial" w:hAnsi="Arial" w:cs="Arial"/>
          <w:color w:val="000000" w:themeColor="text1"/>
          <w:lang w:eastAsia="ja-JP"/>
        </w:rPr>
        <w:tab/>
      </w:r>
      <w:r w:rsidR="00685A60" w:rsidRPr="00AF15F0">
        <w:rPr>
          <w:rFonts w:ascii="Arial" w:hAnsi="Arial" w:cs="Arial"/>
          <w:color w:val="000000" w:themeColor="text1"/>
          <w:lang w:eastAsia="ja-JP"/>
        </w:rPr>
        <w:t>О.ЦОГТГЭРЭЛ</w:t>
      </w:r>
      <w:r w:rsidRPr="00AF15F0">
        <w:rPr>
          <w:rFonts w:ascii="Arial" w:hAnsi="Arial" w:cs="Arial"/>
          <w:color w:val="000000" w:themeColor="text1"/>
          <w:lang w:eastAsia="ja-JP"/>
        </w:rPr>
        <w:t xml:space="preserve"> </w:t>
      </w:r>
    </w:p>
    <w:p w14:paraId="531FC837" w14:textId="77777777" w:rsidR="00655FA5" w:rsidRPr="00AF15F0" w:rsidRDefault="00655FA5" w:rsidP="009811AB">
      <w:pPr>
        <w:pStyle w:val="BodyText"/>
        <w:shd w:val="clear" w:color="auto" w:fill="FFFFFF"/>
        <w:spacing w:line="276" w:lineRule="auto"/>
        <w:rPr>
          <w:rFonts w:ascii="Arial" w:hAnsi="Arial" w:cs="Arial"/>
          <w:color w:val="000000" w:themeColor="text1"/>
          <w:lang w:eastAsia="ja-JP"/>
        </w:rPr>
      </w:pPr>
    </w:p>
    <w:p w14:paraId="1B45E74F" w14:textId="77777777" w:rsidR="00F466D9" w:rsidRPr="00AF15F0" w:rsidRDefault="00685A60" w:rsidP="009811AB">
      <w:pPr>
        <w:pStyle w:val="BodyText"/>
        <w:shd w:val="clear" w:color="auto" w:fill="FFFFFF"/>
        <w:spacing w:line="276" w:lineRule="auto"/>
        <w:rPr>
          <w:rFonts w:ascii="Arial" w:hAnsi="Arial" w:cs="Arial"/>
          <w:color w:val="000000" w:themeColor="text1"/>
        </w:rPr>
      </w:pPr>
      <w:r w:rsidRPr="00AF15F0">
        <w:rPr>
          <w:rFonts w:ascii="Arial" w:hAnsi="Arial" w:cs="Arial"/>
          <w:color w:val="000000" w:themeColor="text1"/>
        </w:rPr>
        <w:t>ЖАГСААЛ, ЦУГЛААНЫ ЖУРМЫН ТУХАЙ ХУУЛЬД</w:t>
      </w:r>
      <w:r w:rsidR="00F466D9" w:rsidRPr="00AF15F0">
        <w:rPr>
          <w:rFonts w:ascii="Arial" w:hAnsi="Arial" w:cs="Arial"/>
          <w:color w:val="000000" w:themeColor="text1"/>
        </w:rPr>
        <w:t xml:space="preserve"> </w:t>
      </w:r>
      <w:r w:rsidR="00547996" w:rsidRPr="00AF15F0">
        <w:rPr>
          <w:rFonts w:ascii="Arial" w:hAnsi="Arial" w:cs="Arial"/>
          <w:color w:val="000000" w:themeColor="text1"/>
        </w:rPr>
        <w:t xml:space="preserve">НЭМЭЛТ </w:t>
      </w:r>
    </w:p>
    <w:p w14:paraId="054BF36E" w14:textId="68C65208" w:rsidR="0038073E" w:rsidRPr="00AF15F0" w:rsidRDefault="0038073E" w:rsidP="009811AB">
      <w:pPr>
        <w:pStyle w:val="BodyText"/>
        <w:shd w:val="clear" w:color="auto" w:fill="FFFFFF"/>
        <w:spacing w:line="276" w:lineRule="auto"/>
        <w:rPr>
          <w:rFonts w:ascii="Arial" w:hAnsi="Arial" w:cs="Arial"/>
          <w:color w:val="000000" w:themeColor="text1"/>
        </w:rPr>
      </w:pPr>
      <w:r w:rsidRPr="00AF15F0">
        <w:rPr>
          <w:rFonts w:ascii="Arial" w:hAnsi="Arial" w:cs="Arial"/>
          <w:color w:val="000000" w:themeColor="text1"/>
        </w:rPr>
        <w:t>ОРУУЛАХ ТУХАЙ ХУУЛИЙН ТӨСЛИЙН ҮЗЭЛ БАРИМТЛАЛ</w:t>
      </w:r>
    </w:p>
    <w:p w14:paraId="4DC68439" w14:textId="77777777" w:rsidR="008E08A8" w:rsidRPr="00AF15F0" w:rsidRDefault="008E08A8" w:rsidP="009811AB">
      <w:pPr>
        <w:pStyle w:val="BodyText"/>
        <w:shd w:val="clear" w:color="auto" w:fill="FFFFFF"/>
        <w:spacing w:line="276" w:lineRule="auto"/>
        <w:rPr>
          <w:rFonts w:ascii="Arial" w:hAnsi="Arial" w:cs="Arial"/>
          <w:color w:val="000000" w:themeColor="text1"/>
        </w:rPr>
      </w:pPr>
    </w:p>
    <w:p w14:paraId="53CB6090" w14:textId="77777777" w:rsidR="0038073E" w:rsidRPr="00AF15F0" w:rsidRDefault="0038073E" w:rsidP="00EC2D47">
      <w:pPr>
        <w:pStyle w:val="Heading1"/>
        <w:spacing w:before="0" w:beforeAutospacing="0" w:after="120"/>
        <w:ind w:firstLine="567"/>
        <w:rPr>
          <w:color w:val="000000" w:themeColor="text1"/>
          <w:lang w:eastAsia="ja-JP"/>
        </w:rPr>
      </w:pPr>
      <w:r w:rsidRPr="00AF15F0">
        <w:rPr>
          <w:color w:val="000000" w:themeColor="text1"/>
        </w:rPr>
        <w:t>Нэг. Хуулийн төсөл боловсруулах үндэслэл, шаардлага</w:t>
      </w:r>
    </w:p>
    <w:p w14:paraId="3C4456B2" w14:textId="77777777" w:rsidR="0038073E" w:rsidRPr="00AF15F0" w:rsidRDefault="0038073E" w:rsidP="00EC2D47">
      <w:pPr>
        <w:pStyle w:val="ListParagraph"/>
        <w:numPr>
          <w:ilvl w:val="1"/>
          <w:numId w:val="19"/>
        </w:numPr>
        <w:shd w:val="clear" w:color="auto" w:fill="FFFFFF"/>
        <w:spacing w:after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AF15F0">
        <w:rPr>
          <w:rFonts w:ascii="Arial" w:hAnsi="Arial" w:cs="Arial"/>
          <w:b/>
          <w:color w:val="000000" w:themeColor="text1"/>
          <w:sz w:val="24"/>
          <w:szCs w:val="24"/>
        </w:rPr>
        <w:t>Практик шаардлага</w:t>
      </w:r>
    </w:p>
    <w:p w14:paraId="7188317E" w14:textId="0457FB9D" w:rsidR="00E83C89" w:rsidRPr="00AF15F0" w:rsidRDefault="00FD1458" w:rsidP="00F44162">
      <w:pPr>
        <w:pStyle w:val="NormalWeb"/>
        <w:shd w:val="clear" w:color="auto" w:fill="FFFFFF"/>
        <w:spacing w:before="0" w:beforeAutospacing="0" w:after="120" w:afterAutospacing="0" w:line="276" w:lineRule="auto"/>
        <w:ind w:firstLine="567"/>
        <w:jc w:val="both"/>
        <w:textAlignment w:val="top"/>
        <w:rPr>
          <w:rFonts w:ascii="Arial" w:hAnsi="Arial" w:cs="Arial"/>
          <w:bCs/>
          <w:color w:val="000000" w:themeColor="text1"/>
        </w:rPr>
      </w:pPr>
      <w:r w:rsidRPr="00AF15F0">
        <w:rPr>
          <w:rFonts w:ascii="Arial" w:hAnsi="Arial" w:cs="Arial"/>
          <w:bCs/>
          <w:color w:val="000000" w:themeColor="text1"/>
        </w:rPr>
        <w:t xml:space="preserve">Цахимжилт, дижиталчлалын нөлөөгөөр иргэд ба шийдвэр гаргагчдын мэдээллийг олж авах хурд бараг адил болсон. </w:t>
      </w:r>
      <w:r w:rsidR="00D3759E" w:rsidRPr="00AF15F0">
        <w:rPr>
          <w:rFonts w:ascii="Arial" w:hAnsi="Arial" w:cs="Arial"/>
          <w:bCs/>
          <w:color w:val="000000" w:themeColor="text1"/>
        </w:rPr>
        <w:t>Үүнтэй зэрэгцэн у</w:t>
      </w:r>
      <w:r w:rsidRPr="00AF15F0">
        <w:rPr>
          <w:rFonts w:ascii="Arial" w:hAnsi="Arial" w:cs="Arial"/>
          <w:bCs/>
          <w:color w:val="000000" w:themeColor="text1"/>
        </w:rPr>
        <w:t xml:space="preserve">лс орны эдийн засгийн байдал муудаж, иргэдийн эрх, эрх чөлөөг зөрчих үйлдлүүд ч </w:t>
      </w:r>
      <w:r w:rsidR="00D3759E" w:rsidRPr="00AF15F0">
        <w:rPr>
          <w:rFonts w:ascii="Arial" w:hAnsi="Arial" w:cs="Arial"/>
          <w:bCs/>
          <w:color w:val="000000" w:themeColor="text1"/>
        </w:rPr>
        <w:t xml:space="preserve">сүүлийн үед олонтаа гарч, олон нийтийн анхаарлыг татаж байна. </w:t>
      </w:r>
      <w:r w:rsidRPr="00AF15F0">
        <w:rPr>
          <w:rFonts w:ascii="Arial" w:hAnsi="Arial" w:cs="Arial"/>
          <w:bCs/>
          <w:color w:val="000000" w:themeColor="text1"/>
        </w:rPr>
        <w:t xml:space="preserve">Иймээс иргэд олон нийт, олон нийтийн байгууллагуудын зүгээс </w:t>
      </w:r>
      <w:r w:rsidR="00D3759E" w:rsidRPr="00AF15F0">
        <w:rPr>
          <w:rFonts w:ascii="Arial" w:hAnsi="Arial" w:cs="Arial"/>
          <w:bCs/>
          <w:color w:val="000000" w:themeColor="text1"/>
        </w:rPr>
        <w:t>эрх баригчдын алдаатай үйлдэл, бодлого, шийдвэрийг</w:t>
      </w:r>
      <w:r w:rsidR="00D3759E" w:rsidRPr="00AF15F0">
        <w:rPr>
          <w:rFonts w:ascii="Arial" w:hAnsi="Arial" w:cs="Arial"/>
          <w:bCs/>
          <w:color w:val="000000" w:themeColor="text1"/>
        </w:rPr>
        <w:t xml:space="preserve"> </w:t>
      </w:r>
      <w:r w:rsidRPr="00AF15F0">
        <w:rPr>
          <w:rFonts w:ascii="Arial" w:hAnsi="Arial" w:cs="Arial"/>
          <w:bCs/>
          <w:color w:val="000000" w:themeColor="text1"/>
        </w:rPr>
        <w:t>тухай бүрт эсэргүү</w:t>
      </w:r>
      <w:r w:rsidR="00D3759E" w:rsidRPr="00AF15F0">
        <w:rPr>
          <w:rFonts w:ascii="Arial" w:hAnsi="Arial" w:cs="Arial"/>
          <w:bCs/>
          <w:color w:val="000000" w:themeColor="text1"/>
        </w:rPr>
        <w:t>цэн жагсаал, цуглаан</w:t>
      </w:r>
      <w:r w:rsidR="00F44162" w:rsidRPr="00AF15F0">
        <w:rPr>
          <w:rFonts w:ascii="Arial" w:hAnsi="Arial" w:cs="Arial"/>
          <w:bCs/>
          <w:color w:val="000000" w:themeColor="text1"/>
        </w:rPr>
        <w:t>ыг зохион байгуулж, зарим тохиолдолд зохион байгуулалтгүйгээр эсэргүүцлийн арга хэмжээн</w:t>
      </w:r>
      <w:r w:rsidR="002D2F62" w:rsidRPr="00AF15F0">
        <w:rPr>
          <w:rFonts w:ascii="Arial" w:hAnsi="Arial" w:cs="Arial"/>
          <w:bCs/>
          <w:color w:val="000000" w:themeColor="text1"/>
        </w:rPr>
        <w:t>үүд</w:t>
      </w:r>
      <w:r w:rsidR="00F44162" w:rsidRPr="00AF15F0">
        <w:rPr>
          <w:rFonts w:ascii="Arial" w:hAnsi="Arial" w:cs="Arial"/>
          <w:bCs/>
          <w:color w:val="000000" w:themeColor="text1"/>
        </w:rPr>
        <w:t xml:space="preserve">ийг хийсээр байна. </w:t>
      </w:r>
    </w:p>
    <w:p w14:paraId="7B8E06C3" w14:textId="6CA631B3" w:rsidR="00F44162" w:rsidRPr="00AF15F0" w:rsidRDefault="00F44162" w:rsidP="00F44162">
      <w:pPr>
        <w:pStyle w:val="NormalWeb"/>
        <w:shd w:val="clear" w:color="auto" w:fill="FFFFFF"/>
        <w:spacing w:before="0" w:beforeAutospacing="0" w:after="120" w:afterAutospacing="0" w:line="276" w:lineRule="auto"/>
        <w:ind w:firstLine="567"/>
        <w:jc w:val="both"/>
        <w:textAlignment w:val="top"/>
        <w:rPr>
          <w:rFonts w:ascii="Arial" w:hAnsi="Arial" w:cs="Arial"/>
          <w:bCs/>
          <w:color w:val="000000" w:themeColor="text1"/>
        </w:rPr>
      </w:pPr>
      <w:r w:rsidRPr="00AF15F0">
        <w:rPr>
          <w:rFonts w:ascii="Arial" w:hAnsi="Arial" w:cs="Arial"/>
          <w:bCs/>
          <w:color w:val="000000" w:themeColor="text1"/>
        </w:rPr>
        <w:t>Гэвч өнөөгийн хэрэгжиж буй хууль эрх зүйн зөрчлийн улмаас жагсаал хийх зөвшөөрлөө хүлээж багадаа 3 хонох, жагсаалын зорилго, агуулг</w:t>
      </w:r>
      <w:r w:rsidR="002D2F62" w:rsidRPr="00AF15F0">
        <w:rPr>
          <w:rFonts w:ascii="Arial" w:hAnsi="Arial" w:cs="Arial"/>
          <w:bCs/>
          <w:color w:val="000000" w:themeColor="text1"/>
        </w:rPr>
        <w:t xml:space="preserve">ад тухайн шатны засаг дарга субьектив байдлаар хандаж жагсаалыг үл зөвшөөрөх гэх мэт үйлдлүүд олонтаа давтагдав. Мөн зохион байгуулалтгүйгээр тухайн цаг үеийн асуудлаас үүдэн иргэд өөрсдөө нэгдсэн “Аяндаа цугласан жагсаал”-ыг өнөө хүртэл хуулиар томьёолж өгөөгүйгээс уг цуглааны сэдлийг төрүүлсэн залуусыг ч зөрчлийн хуулиар шийтгэх явдал ч хэд хэдэнтээ тохиолдов. Улмаар ковидын нөхцөл байдалтай холбоотойгоор </w:t>
      </w:r>
      <w:r w:rsidR="00826393" w:rsidRPr="00AF15F0">
        <w:rPr>
          <w:rFonts w:ascii="Arial" w:hAnsi="Arial" w:cs="Arial"/>
          <w:bCs/>
          <w:color w:val="000000" w:themeColor="text1"/>
        </w:rPr>
        <w:t xml:space="preserve">иргэдийн жагсах, цуглах эрхийг ч зөвшөөрлөөр болон хүчээр хорих оролдлогууд сүүлийн 2 жилийн туршид үргэлжлэв. </w:t>
      </w:r>
    </w:p>
    <w:p w14:paraId="3ECD876E" w14:textId="49E84A68" w:rsidR="00826393" w:rsidRPr="00AF15F0" w:rsidRDefault="00826393" w:rsidP="00F44162">
      <w:pPr>
        <w:pStyle w:val="NormalWeb"/>
        <w:shd w:val="clear" w:color="auto" w:fill="FFFFFF"/>
        <w:spacing w:before="0" w:beforeAutospacing="0" w:after="120" w:afterAutospacing="0" w:line="276" w:lineRule="auto"/>
        <w:ind w:firstLine="567"/>
        <w:jc w:val="both"/>
        <w:textAlignment w:val="top"/>
        <w:rPr>
          <w:rFonts w:ascii="Arial" w:hAnsi="Arial" w:cs="Arial"/>
          <w:bCs/>
          <w:color w:val="000000" w:themeColor="text1"/>
        </w:rPr>
      </w:pPr>
      <w:r w:rsidRPr="00AF15F0">
        <w:rPr>
          <w:rFonts w:ascii="Arial" w:hAnsi="Arial" w:cs="Arial"/>
          <w:bCs/>
          <w:color w:val="000000" w:themeColor="text1"/>
        </w:rPr>
        <w:t xml:space="preserve">Энэ бүхэнд иргэдэд заяагдсан үзэл бодлоо илэрхийлэх, итгэл үнэмшилтэй байх эрхийг зөрчиж байна гэж үзэн, үүн дээрх зөрчилтэй зүйл, заалтыг засан сайжруулахаар уг хуулийн төслийг боловсруулж байна. </w:t>
      </w:r>
    </w:p>
    <w:p w14:paraId="4389B59A" w14:textId="77777777" w:rsidR="0038073E" w:rsidRPr="00AF15F0" w:rsidRDefault="0038073E" w:rsidP="009811AB">
      <w:pPr>
        <w:pStyle w:val="ListParagraph"/>
        <w:shd w:val="clear" w:color="auto" w:fill="FFFFFF"/>
        <w:spacing w:after="120"/>
        <w:ind w:left="360" w:firstLine="20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AF15F0">
        <w:rPr>
          <w:rFonts w:ascii="Arial" w:hAnsi="Arial" w:cs="Arial"/>
          <w:b/>
          <w:color w:val="000000" w:themeColor="text1"/>
          <w:sz w:val="24"/>
          <w:szCs w:val="24"/>
        </w:rPr>
        <w:t>1.2.Хууль зүйн үндэслэл</w:t>
      </w:r>
    </w:p>
    <w:p w14:paraId="56DD48F1" w14:textId="2E825697" w:rsidR="002E16CA" w:rsidRPr="00AF15F0" w:rsidRDefault="001E61C4" w:rsidP="00774966">
      <w:pPr>
        <w:pStyle w:val="NormalWeb"/>
        <w:shd w:val="clear" w:color="auto" w:fill="FFFFFF"/>
        <w:spacing w:before="0" w:beforeAutospacing="0" w:after="120" w:afterAutospacing="0" w:line="276" w:lineRule="auto"/>
        <w:ind w:firstLine="567"/>
        <w:jc w:val="both"/>
        <w:textAlignment w:val="top"/>
        <w:rPr>
          <w:rStyle w:val="mceitemhidden"/>
          <w:rFonts w:ascii="Arial" w:hAnsi="Arial" w:cs="Arial"/>
          <w:bCs/>
          <w:color w:val="000000" w:themeColor="text1"/>
        </w:rPr>
      </w:pPr>
      <w:r w:rsidRPr="00AF15F0">
        <w:rPr>
          <w:rStyle w:val="mceitemhidden"/>
          <w:rFonts w:ascii="Arial" w:hAnsi="Arial" w:cs="Arial"/>
          <w:bCs/>
          <w:color w:val="000000" w:themeColor="text1"/>
        </w:rPr>
        <w:t>Монгол Улсын Үндсэн хуулийн 16 дугаар зүйлд Монгол Улсын иргэн дараах үндсэн эрх, эрх чөлөөг баталгаатай эдэлнэ</w:t>
      </w:r>
      <w:r w:rsidRPr="00AF15F0">
        <w:rPr>
          <w:rStyle w:val="mceitemhidden"/>
          <w:rFonts w:ascii="Arial" w:hAnsi="Arial" w:cs="Arial"/>
          <w:bCs/>
          <w:color w:val="000000" w:themeColor="text1"/>
          <w:lang w:val="en-US"/>
        </w:rPr>
        <w:t xml:space="preserve"> </w:t>
      </w:r>
      <w:r w:rsidRPr="00AF15F0">
        <w:rPr>
          <w:rStyle w:val="mceitemhidden"/>
          <w:rFonts w:ascii="Arial" w:hAnsi="Arial" w:cs="Arial"/>
          <w:bCs/>
          <w:color w:val="000000" w:themeColor="text1"/>
        </w:rPr>
        <w:t xml:space="preserve">гээд тус зүйлийн 16-д “итгэл үнэмшилтэй байх, үзэл бодлоо чөлөөтэй илэрхийлэх, үг хэлэх, хэвлэн нийтлэх, тайван жагсаал, цуглаан хийх эрх чөлөөтэй. Жагсаал, цуглаан хийх журмыг хуулиар тогтооно” гэж нарийвчлан зааж өгсөн. </w:t>
      </w:r>
      <w:r w:rsidR="0064426D" w:rsidRPr="00AF15F0">
        <w:rPr>
          <w:rStyle w:val="mceitemhidden"/>
          <w:rFonts w:ascii="Arial" w:hAnsi="Arial" w:cs="Arial"/>
          <w:bCs/>
          <w:color w:val="000000" w:themeColor="text1"/>
        </w:rPr>
        <w:t>Улмаар 1992 оны Үндсэн хуул</w:t>
      </w:r>
      <w:r w:rsidR="00312709" w:rsidRPr="00AF15F0">
        <w:rPr>
          <w:rStyle w:val="mceitemhidden"/>
          <w:rFonts w:ascii="Arial" w:hAnsi="Arial" w:cs="Arial"/>
          <w:bCs/>
          <w:color w:val="000000" w:themeColor="text1"/>
        </w:rPr>
        <w:t xml:space="preserve">ьтай нийцүүлэн 1994 онд “Жагсаал, цуглаан хийх журмын тухай хууль”-ийг УИХ-аас баталсан. </w:t>
      </w:r>
      <w:r w:rsidR="006D200F" w:rsidRPr="00AF15F0">
        <w:rPr>
          <w:rStyle w:val="mceitemhidden"/>
          <w:rFonts w:ascii="Arial" w:hAnsi="Arial" w:cs="Arial"/>
          <w:bCs/>
          <w:color w:val="000000" w:themeColor="text1"/>
        </w:rPr>
        <w:t xml:space="preserve">Улмаар 2005 онд уг хуулинд өөрчлөлт оруулж, жагсаал, цуглаан хийхийн тулд зөвшөөрөл авдаг байсныг мэдэгдэл болгон өөрчилсөн боловч өнөөг хүртэл хуулийн хэрэглээнд мэдэгдэл биш зөвшөөрөл утгаар ойлгогдсоор ирсэн. </w:t>
      </w:r>
      <w:r w:rsidR="00212861" w:rsidRPr="00AF15F0">
        <w:rPr>
          <w:rStyle w:val="mceitemhidden"/>
          <w:rFonts w:ascii="Arial" w:hAnsi="Arial" w:cs="Arial"/>
          <w:bCs/>
          <w:color w:val="000000" w:themeColor="text1"/>
        </w:rPr>
        <w:t>Х</w:t>
      </w:r>
      <w:r w:rsidR="002E16CA" w:rsidRPr="00AF15F0">
        <w:rPr>
          <w:rStyle w:val="mceitemhidden"/>
          <w:rFonts w:ascii="Arial" w:hAnsi="Arial" w:cs="Arial"/>
          <w:bCs/>
          <w:color w:val="000000" w:themeColor="text1"/>
        </w:rPr>
        <w:t>үний эрхийн түгээмэл тунхаглалын 20 дугаар зүйлд</w:t>
      </w:r>
      <w:r w:rsidR="00212861" w:rsidRPr="00AF15F0">
        <w:rPr>
          <w:rStyle w:val="mceitemhidden"/>
          <w:rFonts w:ascii="Arial" w:hAnsi="Arial" w:cs="Arial"/>
          <w:bCs/>
          <w:color w:val="000000" w:themeColor="text1"/>
        </w:rPr>
        <w:t xml:space="preserve"> ч</w:t>
      </w:r>
      <w:r w:rsidR="002E16CA" w:rsidRPr="00AF15F0">
        <w:rPr>
          <w:rStyle w:val="mceitemhidden"/>
          <w:rFonts w:ascii="Arial" w:hAnsi="Arial" w:cs="Arial"/>
          <w:bCs/>
          <w:color w:val="000000" w:themeColor="text1"/>
        </w:rPr>
        <w:t xml:space="preserve"> “Хүн бүр чөлөөтэй тайван хуран цуглаж, эвлэлдэн нэгдэх эрхтэй” гэж заасан</w:t>
      </w:r>
      <w:r w:rsidR="00212861" w:rsidRPr="00AF15F0">
        <w:rPr>
          <w:rStyle w:val="mceitemhidden"/>
          <w:rFonts w:ascii="Arial" w:hAnsi="Arial" w:cs="Arial"/>
          <w:bCs/>
          <w:color w:val="000000" w:themeColor="text1"/>
        </w:rPr>
        <w:t>.</w:t>
      </w:r>
      <w:r w:rsidR="009B725F" w:rsidRPr="00AF15F0">
        <w:rPr>
          <w:rStyle w:val="mceitemhidden"/>
          <w:rFonts w:ascii="Arial" w:hAnsi="Arial" w:cs="Arial"/>
          <w:bCs/>
          <w:color w:val="000000" w:themeColor="text1"/>
        </w:rPr>
        <w:t xml:space="preserve"> Иймээс иргэддээ Үндсэн хуулиар баталгаажуулсан өгсөн эрхийг нь уг хуулиар улам ойртуулан өгөх шаардлага байна. </w:t>
      </w:r>
    </w:p>
    <w:p w14:paraId="466FD619" w14:textId="704EB62A" w:rsidR="0064426D" w:rsidRPr="00BB0E4F" w:rsidRDefault="004B7447" w:rsidP="002638EE">
      <w:pPr>
        <w:pStyle w:val="NormalWeb"/>
        <w:shd w:val="clear" w:color="auto" w:fill="FFFFFF"/>
        <w:spacing w:before="0" w:beforeAutospacing="0" w:after="120" w:afterAutospacing="0" w:line="276" w:lineRule="auto"/>
        <w:ind w:firstLine="567"/>
        <w:jc w:val="both"/>
        <w:textAlignment w:val="top"/>
        <w:rPr>
          <w:rStyle w:val="mceitemhidden"/>
          <w:rFonts w:ascii="Arial" w:hAnsi="Arial" w:cs="Arial"/>
          <w:bCs/>
          <w:color w:val="000000" w:themeColor="text1"/>
        </w:rPr>
      </w:pPr>
      <w:r w:rsidRPr="00AF15F0">
        <w:rPr>
          <w:rStyle w:val="mceitemhidden"/>
          <w:rFonts w:ascii="Arial" w:hAnsi="Arial" w:cs="Arial"/>
          <w:bCs/>
          <w:color w:val="000000" w:themeColor="text1"/>
        </w:rPr>
        <w:lastRenderedPageBreak/>
        <w:t>Алсын хараа 2050 бодлогын баримт бичгийн зорилт 5.</w:t>
      </w:r>
      <w:r w:rsidR="002638EE" w:rsidRPr="00AF15F0">
        <w:rPr>
          <w:rStyle w:val="mceitemhidden"/>
          <w:rFonts w:ascii="Arial" w:hAnsi="Arial" w:cs="Arial"/>
          <w:bCs/>
          <w:color w:val="000000" w:themeColor="text1"/>
        </w:rPr>
        <w:t>5</w:t>
      </w:r>
      <w:r w:rsidRPr="00AF15F0">
        <w:rPr>
          <w:rStyle w:val="mceitemhidden"/>
          <w:rFonts w:ascii="Arial" w:hAnsi="Arial" w:cs="Arial"/>
          <w:bCs/>
          <w:color w:val="000000" w:themeColor="text1"/>
        </w:rPr>
        <w:t xml:space="preserve">-д </w:t>
      </w:r>
      <w:r w:rsidR="002638EE" w:rsidRPr="00AF15F0">
        <w:rPr>
          <w:rStyle w:val="mceitemhidden"/>
          <w:rFonts w:ascii="Arial" w:hAnsi="Arial" w:cs="Arial"/>
          <w:bCs/>
          <w:color w:val="000000" w:themeColor="text1"/>
        </w:rPr>
        <w:t>“</w:t>
      </w:r>
      <w:r w:rsidR="002638EE" w:rsidRPr="00AF15F0">
        <w:rPr>
          <w:rStyle w:val="mceitemhidden"/>
          <w:rFonts w:ascii="Arial" w:hAnsi="Arial" w:cs="Arial"/>
          <w:bCs/>
          <w:color w:val="000000" w:themeColor="text1"/>
        </w:rPr>
        <w:t>Иргэний нийгэм-хувийн хэвшил-төрийн түншлэлийг бэхжүүлэх замаар үндэсний хөгжлийн бодлого, төлөвлөлт, хэрэгжилтэд хамаарал бүхий талуудын оролцоог хангасан зохистой тогтолцоог бүрдүүлнэ</w:t>
      </w:r>
      <w:r w:rsidR="002638EE" w:rsidRPr="00AF15F0">
        <w:rPr>
          <w:rStyle w:val="mceitemhidden"/>
          <w:rFonts w:ascii="Arial" w:hAnsi="Arial" w:cs="Arial"/>
          <w:bCs/>
          <w:color w:val="000000" w:themeColor="text1"/>
        </w:rPr>
        <w:t>” гээд I үе шат буюу 2021-2030 онд “</w:t>
      </w:r>
      <w:r w:rsidR="002638EE" w:rsidRPr="00AF15F0">
        <w:rPr>
          <w:rStyle w:val="mceitemhidden"/>
          <w:rFonts w:ascii="Arial" w:hAnsi="Arial" w:cs="Arial"/>
          <w:bCs/>
          <w:color w:val="000000" w:themeColor="text1"/>
        </w:rPr>
        <w:t>Хүний эрхийг хангасан бодлого, хууль тогтоомж боловсруулах, хэрэгжүүлэх, хяналт тавих үндэсний тогтолцоо бэхжиж, үр нөлөө дээшилнэ</w:t>
      </w:r>
      <w:r w:rsidR="002638EE" w:rsidRPr="00AF15F0">
        <w:rPr>
          <w:rStyle w:val="mceitemhidden"/>
          <w:rFonts w:ascii="Arial" w:hAnsi="Arial" w:cs="Arial"/>
          <w:bCs/>
          <w:color w:val="000000" w:themeColor="text1"/>
        </w:rPr>
        <w:t xml:space="preserve">” гэж, Монгол Улсын Засгийн Газрын 2020-2024 оны үйл ажиллагаан хөтөлбөрийн </w:t>
      </w:r>
      <w:r w:rsidR="002638EE" w:rsidRPr="00AF15F0">
        <w:rPr>
          <w:rStyle w:val="mceitemhidden"/>
          <w:rFonts w:ascii="Arial" w:hAnsi="Arial" w:cs="Arial"/>
          <w:bCs/>
          <w:color w:val="000000" w:themeColor="text1"/>
        </w:rPr>
        <w:t>4.4.11</w:t>
      </w:r>
      <w:r w:rsidR="002638EE" w:rsidRPr="00AF15F0">
        <w:rPr>
          <w:rStyle w:val="mceitemhidden"/>
          <w:rFonts w:ascii="Arial" w:hAnsi="Arial" w:cs="Arial"/>
          <w:bCs/>
          <w:color w:val="000000" w:themeColor="text1"/>
        </w:rPr>
        <w:t>-д “</w:t>
      </w:r>
      <w:r w:rsidR="002638EE" w:rsidRPr="00AF15F0">
        <w:rPr>
          <w:rStyle w:val="mceitemhidden"/>
          <w:rFonts w:ascii="Arial" w:hAnsi="Arial" w:cs="Arial"/>
          <w:bCs/>
          <w:color w:val="000000" w:themeColor="text1"/>
        </w:rPr>
        <w:t>Монгол Улсын Үндсэн хуульд заасан иргэний шашин шүтэх, эс шүтэх эрх чөлөө, эвлэлдэн нэгдэх болон мэдээлэл авах эрхээ хэрэгжүүлэх хууль, эрх зүйн орчныг сайжруулна</w:t>
      </w:r>
      <w:r w:rsidR="002638EE" w:rsidRPr="00AF15F0">
        <w:rPr>
          <w:rStyle w:val="mceitemhidden"/>
          <w:rFonts w:ascii="Arial" w:hAnsi="Arial" w:cs="Arial"/>
          <w:bCs/>
          <w:color w:val="000000" w:themeColor="text1"/>
        </w:rPr>
        <w:t xml:space="preserve">” гэж заасан </w:t>
      </w:r>
      <w:r w:rsidR="00BB0E4F">
        <w:rPr>
          <w:rStyle w:val="mceitemhidden"/>
          <w:rFonts w:ascii="Arial" w:hAnsi="Arial" w:cs="Arial"/>
          <w:bCs/>
          <w:color w:val="000000" w:themeColor="text1"/>
        </w:rPr>
        <w:t xml:space="preserve">байна. </w:t>
      </w:r>
    </w:p>
    <w:p w14:paraId="554E2026" w14:textId="77777777" w:rsidR="0038073E" w:rsidRPr="00AF15F0" w:rsidRDefault="00EA3250" w:rsidP="009811AB">
      <w:pPr>
        <w:pStyle w:val="BodyText3"/>
        <w:spacing w:before="0" w:beforeAutospacing="0" w:after="120"/>
        <w:ind w:left="567"/>
        <w:rPr>
          <w:color w:val="000000" w:themeColor="text1"/>
        </w:rPr>
      </w:pPr>
      <w:r w:rsidRPr="00AF15F0">
        <w:rPr>
          <w:color w:val="000000" w:themeColor="text1"/>
        </w:rPr>
        <w:t xml:space="preserve">Хоёр. </w:t>
      </w:r>
      <w:r w:rsidR="0038073E" w:rsidRPr="00AF15F0">
        <w:rPr>
          <w:color w:val="000000" w:themeColor="text1"/>
        </w:rPr>
        <w:t>Хуулийн төслийн зорилго, ерөнхий бүтэц, зохицуулах харилцаа, хамрах хүрээ</w:t>
      </w:r>
    </w:p>
    <w:p w14:paraId="31343995" w14:textId="1A1B9E35" w:rsidR="0038073E" w:rsidRPr="00AF15F0" w:rsidRDefault="0038073E" w:rsidP="009811AB">
      <w:pPr>
        <w:shd w:val="clear" w:color="auto" w:fill="FFFFFF"/>
        <w:spacing w:after="120"/>
        <w:ind w:firstLine="567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F15F0">
        <w:rPr>
          <w:rStyle w:val="mceitemhidden"/>
          <w:rFonts w:ascii="Arial" w:hAnsi="Arial" w:cs="Arial"/>
          <w:bCs/>
          <w:color w:val="000000" w:themeColor="text1"/>
          <w:sz w:val="24"/>
          <w:szCs w:val="24"/>
        </w:rPr>
        <w:t xml:space="preserve">Хуулийн төсөл нь </w:t>
      </w:r>
      <w:r w:rsidR="00C15C24" w:rsidRPr="00AF15F0">
        <w:rPr>
          <w:rStyle w:val="mceitemhidden"/>
          <w:rFonts w:ascii="Arial" w:hAnsi="Arial" w:cs="Arial"/>
          <w:bCs/>
          <w:color w:val="000000" w:themeColor="text1"/>
          <w:sz w:val="24"/>
          <w:szCs w:val="24"/>
        </w:rPr>
        <w:t>нэмэлт</w:t>
      </w:r>
      <w:r w:rsidR="003E6560" w:rsidRPr="00AF15F0">
        <w:rPr>
          <w:rStyle w:val="mceitemhidden"/>
          <w:rFonts w:ascii="Arial" w:hAnsi="Arial" w:cs="Arial"/>
          <w:bCs/>
          <w:color w:val="000000" w:themeColor="text1"/>
          <w:sz w:val="24"/>
          <w:szCs w:val="24"/>
        </w:rPr>
        <w:t>, өөрчлөлт</w:t>
      </w:r>
      <w:r w:rsidRPr="00AF15F0">
        <w:rPr>
          <w:rStyle w:val="mceitemhidden"/>
          <w:rFonts w:ascii="Arial" w:hAnsi="Arial" w:cs="Arial"/>
          <w:bCs/>
          <w:color w:val="000000" w:themeColor="text1"/>
          <w:sz w:val="24"/>
          <w:szCs w:val="24"/>
        </w:rPr>
        <w:t xml:space="preserve"> хэлбэрээр боловсруулагд</w:t>
      </w:r>
      <w:r w:rsidR="00B833A9" w:rsidRPr="00AF15F0">
        <w:rPr>
          <w:rStyle w:val="mceitemhidden"/>
          <w:rFonts w:ascii="Arial" w:hAnsi="Arial" w:cs="Arial"/>
          <w:bCs/>
          <w:color w:val="000000" w:themeColor="text1"/>
          <w:sz w:val="24"/>
          <w:szCs w:val="24"/>
        </w:rPr>
        <w:t>ах б</w:t>
      </w:r>
      <w:r w:rsidR="003E6560" w:rsidRPr="00AF15F0">
        <w:rPr>
          <w:rStyle w:val="mceitemhidden"/>
          <w:rFonts w:ascii="Arial" w:hAnsi="Arial" w:cs="Arial"/>
          <w:bCs/>
          <w:color w:val="000000" w:themeColor="text1"/>
          <w:sz w:val="24"/>
          <w:szCs w:val="24"/>
        </w:rPr>
        <w:t xml:space="preserve">өгөөд иргэдийн үзэл бодлоо чөлөөтэй илэрхийлэх эрхийн баталгааг хангаж өгөх үүднээс </w:t>
      </w:r>
      <w:r w:rsidRPr="00AF15F0">
        <w:rPr>
          <w:rStyle w:val="mceitemhidden"/>
          <w:rFonts w:ascii="Arial" w:hAnsi="Arial" w:cs="Arial"/>
          <w:bCs/>
          <w:color w:val="000000" w:themeColor="text1"/>
          <w:sz w:val="24"/>
          <w:szCs w:val="24"/>
        </w:rPr>
        <w:t xml:space="preserve">дараах </w:t>
      </w:r>
      <w:r w:rsidR="003E6560" w:rsidRPr="00AF15F0">
        <w:rPr>
          <w:rStyle w:val="mceitemhidden"/>
          <w:rFonts w:ascii="Arial" w:hAnsi="Arial" w:cs="Arial"/>
          <w:bCs/>
          <w:color w:val="000000" w:themeColor="text1"/>
          <w:sz w:val="24"/>
          <w:szCs w:val="24"/>
        </w:rPr>
        <w:t xml:space="preserve">заалтуудыг </w:t>
      </w:r>
      <w:r w:rsidRPr="00AF15F0">
        <w:rPr>
          <w:rStyle w:val="mceitemhidden"/>
          <w:rFonts w:ascii="Arial" w:hAnsi="Arial" w:cs="Arial"/>
          <w:bCs/>
          <w:color w:val="000000" w:themeColor="text1"/>
          <w:sz w:val="24"/>
          <w:szCs w:val="24"/>
        </w:rPr>
        <w:t>тусгана:</w:t>
      </w:r>
    </w:p>
    <w:p w14:paraId="3B91D28F" w14:textId="7776FC37" w:rsidR="0038073E" w:rsidRPr="00AF15F0" w:rsidRDefault="0038073E" w:rsidP="009811AB">
      <w:pPr>
        <w:pStyle w:val="ListParagraph"/>
        <w:shd w:val="clear" w:color="auto" w:fill="FFFFFF"/>
        <w:spacing w:after="120"/>
        <w:ind w:hanging="36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F15F0">
        <w:rPr>
          <w:rFonts w:ascii="Arial" w:hAnsi="Arial" w:cs="Arial"/>
          <w:bCs/>
          <w:color w:val="000000" w:themeColor="text1"/>
          <w:sz w:val="24"/>
          <w:szCs w:val="24"/>
        </w:rPr>
        <w:t>1/   </w:t>
      </w:r>
      <w:r w:rsidR="003E6560" w:rsidRPr="00AF15F0">
        <w:rPr>
          <w:rFonts w:ascii="Arial" w:hAnsi="Arial" w:cs="Arial"/>
          <w:bCs/>
          <w:color w:val="000000" w:themeColor="text1"/>
          <w:sz w:val="24"/>
          <w:szCs w:val="24"/>
        </w:rPr>
        <w:t>Жагсаал, цуглаан зохион байгуулахдаа тухайн нэгжийн засаг даргад мэдэгд</w:t>
      </w:r>
      <w:r w:rsidR="00FE1D97" w:rsidRPr="00AF15F0">
        <w:rPr>
          <w:rFonts w:ascii="Arial" w:hAnsi="Arial" w:cs="Arial"/>
          <w:bCs/>
          <w:color w:val="000000" w:themeColor="text1"/>
          <w:sz w:val="24"/>
          <w:szCs w:val="24"/>
        </w:rPr>
        <w:t xml:space="preserve">эж зөвшөөрөл авдаг байсныг зөвхөн мэдэгддэг болгож, </w:t>
      </w:r>
      <w:r w:rsidR="003E6560" w:rsidRPr="00AF15F0">
        <w:rPr>
          <w:rFonts w:ascii="Arial" w:hAnsi="Arial" w:cs="Arial"/>
          <w:bCs/>
          <w:color w:val="000000" w:themeColor="text1"/>
          <w:sz w:val="24"/>
          <w:szCs w:val="24"/>
        </w:rPr>
        <w:t>зөвшөөрлийн биш мэдэгдлийн тогтолцоо руу бүрэн шилжүүлнэ</w:t>
      </w:r>
      <w:r w:rsidRPr="00AF15F0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459350A3" w14:textId="4752475F" w:rsidR="005B2915" w:rsidRPr="00AF15F0" w:rsidRDefault="0038073E" w:rsidP="003E6560">
      <w:pPr>
        <w:pStyle w:val="ListParagraph"/>
        <w:shd w:val="clear" w:color="auto" w:fill="FFFFFF"/>
        <w:spacing w:after="0"/>
        <w:ind w:hanging="36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F15F0">
        <w:rPr>
          <w:rFonts w:ascii="Arial" w:hAnsi="Arial" w:cs="Arial"/>
          <w:bCs/>
          <w:color w:val="000000" w:themeColor="text1"/>
          <w:sz w:val="24"/>
          <w:szCs w:val="24"/>
        </w:rPr>
        <w:t>2/  </w:t>
      </w:r>
      <w:r w:rsidR="00E66973" w:rsidRPr="00AF15F0">
        <w:rPr>
          <w:rFonts w:ascii="Arial" w:hAnsi="Arial" w:cs="Arial"/>
          <w:bCs/>
          <w:color w:val="000000" w:themeColor="text1"/>
          <w:sz w:val="24"/>
          <w:szCs w:val="24"/>
        </w:rPr>
        <w:t xml:space="preserve">Аяндаа үүссэн цуглааныг албажуулан хуульчилж, зохион байгуулалтгүй ийм төрлийн жагсаалд мэдэгдэл авдаггүй байхаар хуульчлан зааж өгнө. </w:t>
      </w:r>
    </w:p>
    <w:p w14:paraId="3F8965BD" w14:textId="77777777" w:rsidR="0038073E" w:rsidRPr="00AF15F0" w:rsidRDefault="0038073E" w:rsidP="009811AB">
      <w:pPr>
        <w:shd w:val="clear" w:color="auto" w:fill="FFFFFF"/>
        <w:spacing w:before="100" w:beforeAutospacing="1" w:after="120"/>
        <w:ind w:left="56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AF15F0">
        <w:rPr>
          <w:rStyle w:val="mceitemhidden"/>
          <w:rFonts w:ascii="Arial" w:hAnsi="Arial" w:cs="Arial"/>
          <w:b/>
          <w:color w:val="000000" w:themeColor="text1"/>
          <w:sz w:val="24"/>
          <w:szCs w:val="24"/>
        </w:rPr>
        <w:t>Гурав. Хуулийн төсөл батлагдсаны дараа </w:t>
      </w:r>
      <w:r w:rsidRPr="00AF15F0">
        <w:rPr>
          <w:rStyle w:val="mceitemhiddenspellword"/>
          <w:rFonts w:ascii="Arial" w:hAnsi="Arial" w:cs="Arial"/>
          <w:b/>
          <w:color w:val="000000" w:themeColor="text1"/>
          <w:sz w:val="24"/>
          <w:szCs w:val="24"/>
        </w:rPr>
        <w:t>үүсч</w:t>
      </w:r>
      <w:r w:rsidRPr="00AF15F0">
        <w:rPr>
          <w:rStyle w:val="mceitemhidden"/>
          <w:rFonts w:ascii="Arial" w:hAnsi="Arial" w:cs="Arial"/>
          <w:b/>
          <w:color w:val="000000" w:themeColor="text1"/>
          <w:sz w:val="24"/>
          <w:szCs w:val="24"/>
        </w:rPr>
        <w:t> болох нийгэм, эдийн засаг, хууль зүйн үр дагавар</w:t>
      </w:r>
    </w:p>
    <w:p w14:paraId="1510EC6A" w14:textId="5B193C74" w:rsidR="0038073E" w:rsidRPr="00AF15F0" w:rsidRDefault="0038073E" w:rsidP="009811AB">
      <w:pPr>
        <w:shd w:val="clear" w:color="auto" w:fill="FFFFFF"/>
        <w:spacing w:after="120"/>
        <w:ind w:firstLine="567"/>
        <w:jc w:val="both"/>
        <w:textAlignment w:val="baseline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F15F0">
        <w:rPr>
          <w:rFonts w:ascii="Arial" w:hAnsi="Arial" w:cs="Arial"/>
          <w:bCs/>
          <w:color w:val="000000" w:themeColor="text1"/>
          <w:sz w:val="24"/>
          <w:szCs w:val="24"/>
        </w:rPr>
        <w:t>Хуулийн төсөл батлагдсанаар хуулийн хэрэгжилт, үр нөлөө сайжирч дараах эерэг үр дүн гарна гэж тооцоолж байна. Үүнд:</w:t>
      </w:r>
    </w:p>
    <w:p w14:paraId="0C8CA7E2" w14:textId="310C3EDC" w:rsidR="00E66973" w:rsidRPr="00AF15F0" w:rsidRDefault="00FE1D97" w:rsidP="00FE1D97">
      <w:pPr>
        <w:pStyle w:val="ListParagraph"/>
        <w:shd w:val="clear" w:color="auto" w:fill="FFFFFF"/>
        <w:spacing w:after="120"/>
        <w:ind w:hanging="36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F15F0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1/ </w:t>
      </w:r>
      <w:r w:rsidRPr="00AF15F0">
        <w:rPr>
          <w:rFonts w:ascii="Arial" w:hAnsi="Arial" w:cs="Arial"/>
          <w:bCs/>
          <w:color w:val="000000" w:themeColor="text1"/>
          <w:sz w:val="24"/>
          <w:szCs w:val="24"/>
        </w:rPr>
        <w:t xml:space="preserve">Жагсаал, цуглаан зохион байгуулахдаа </w:t>
      </w:r>
      <w:r w:rsidR="00E66973" w:rsidRPr="00AF15F0">
        <w:rPr>
          <w:rFonts w:ascii="Arial" w:hAnsi="Arial" w:cs="Arial"/>
          <w:bCs/>
          <w:color w:val="000000" w:themeColor="text1"/>
          <w:sz w:val="24"/>
          <w:szCs w:val="24"/>
        </w:rPr>
        <w:t xml:space="preserve">зөвшөөрөл авах биш мэдэгддэг болгож, мэдэгдснээр тухайн арга хэмжээг эхлүүлэх боломжийг бүрдүүлж өгснөөр иргэдийн үзэл бодлоо чөлөөтэй илэрхийлэх Үндсэн хуулиар зааж өгсөн эрхийг баталгаажуулж өгнө. </w:t>
      </w:r>
    </w:p>
    <w:p w14:paraId="72312619" w14:textId="54E17E81" w:rsidR="00FE1D97" w:rsidRDefault="00FE1D97" w:rsidP="00C46B9C">
      <w:pPr>
        <w:pStyle w:val="ListParagraph"/>
        <w:shd w:val="clear" w:color="auto" w:fill="FFFFFF"/>
        <w:spacing w:after="0"/>
        <w:ind w:hanging="36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F15F0">
        <w:rPr>
          <w:rFonts w:ascii="Arial" w:hAnsi="Arial" w:cs="Arial"/>
          <w:bCs/>
          <w:color w:val="000000" w:themeColor="text1"/>
          <w:sz w:val="24"/>
          <w:szCs w:val="24"/>
        </w:rPr>
        <w:t>2/   Технологийн ололт, цахим хэрэглээний өсөлттэй холбоотойгоор тодорхой шийдвэрийг хэлэлцэх үед эсэргүүцэ</w:t>
      </w:r>
      <w:r w:rsidR="00FE6CDE" w:rsidRPr="00AF15F0">
        <w:rPr>
          <w:rFonts w:ascii="Arial" w:hAnsi="Arial" w:cs="Arial"/>
          <w:bCs/>
          <w:color w:val="000000" w:themeColor="text1"/>
          <w:sz w:val="24"/>
          <w:szCs w:val="24"/>
        </w:rPr>
        <w:t xml:space="preserve">л, түүнийг даган бий болдог аяндаа үүссэн цуглааныг хуульчлан зааснаар Үндсэн хуульд зааж өгсөн дээрх эрхийн баталгааг хангаж өгнө. </w:t>
      </w:r>
    </w:p>
    <w:p w14:paraId="69BEFB4B" w14:textId="77777777" w:rsidR="00C46B9C" w:rsidRPr="00AF15F0" w:rsidRDefault="00C46B9C" w:rsidP="00C46B9C">
      <w:pPr>
        <w:pStyle w:val="ListParagraph"/>
        <w:shd w:val="clear" w:color="auto" w:fill="FFFFFF"/>
        <w:spacing w:after="0"/>
        <w:ind w:left="540" w:hanging="36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F3A6EC7" w14:textId="77777777" w:rsidR="0038073E" w:rsidRPr="00AF15F0" w:rsidRDefault="0038073E" w:rsidP="00EC2D47">
      <w:pPr>
        <w:pStyle w:val="BodyText3"/>
        <w:spacing w:before="0" w:beforeAutospacing="0" w:after="120" w:line="240" w:lineRule="auto"/>
        <w:ind w:left="567"/>
        <w:rPr>
          <w:color w:val="000000" w:themeColor="text1"/>
        </w:rPr>
      </w:pPr>
      <w:r w:rsidRPr="00AF15F0">
        <w:rPr>
          <w:color w:val="000000" w:themeColor="text1"/>
        </w:rPr>
        <w:t>Дөрөв. Хуулийн төсөл нь Монгол Улсын Үндсэн хууль болон бусад хуультай хэрхэн уялдах талаар</w:t>
      </w:r>
    </w:p>
    <w:p w14:paraId="7FB8D48E" w14:textId="0C732969" w:rsidR="0038073E" w:rsidRPr="00AF15F0" w:rsidRDefault="0038073E" w:rsidP="009811AB">
      <w:pPr>
        <w:shd w:val="clear" w:color="auto" w:fill="FFFFFF"/>
        <w:spacing w:after="120"/>
        <w:ind w:firstLine="567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F15F0">
        <w:rPr>
          <w:rFonts w:ascii="Arial" w:hAnsi="Arial" w:cs="Arial"/>
          <w:bCs/>
          <w:color w:val="000000" w:themeColor="text1"/>
          <w:sz w:val="24"/>
          <w:szCs w:val="24"/>
        </w:rPr>
        <w:t>Энэхүү хуулийн төсөл нь Монгол</w:t>
      </w:r>
      <w:r w:rsidR="00B903A9" w:rsidRPr="00AF15F0">
        <w:rPr>
          <w:rFonts w:ascii="Arial" w:hAnsi="Arial" w:cs="Arial"/>
          <w:bCs/>
          <w:color w:val="000000" w:themeColor="text1"/>
          <w:sz w:val="24"/>
          <w:szCs w:val="24"/>
        </w:rPr>
        <w:t xml:space="preserve"> Улсын Үндсэн хуул</w:t>
      </w:r>
      <w:r w:rsidR="007C1472" w:rsidRPr="00AF15F0">
        <w:rPr>
          <w:rFonts w:ascii="Arial" w:hAnsi="Arial" w:cs="Arial"/>
          <w:bCs/>
          <w:color w:val="000000" w:themeColor="text1"/>
          <w:sz w:val="24"/>
          <w:szCs w:val="24"/>
        </w:rPr>
        <w:t>ийн 16 дугаар зүйлд заасан  “</w:t>
      </w:r>
      <w:r w:rsidR="007C1472" w:rsidRPr="00AF15F0">
        <w:rPr>
          <w:rStyle w:val="mceitemhidden"/>
          <w:rFonts w:ascii="Arial" w:hAnsi="Arial" w:cs="Arial"/>
          <w:bCs/>
          <w:color w:val="000000" w:themeColor="text1"/>
          <w:sz w:val="24"/>
          <w:szCs w:val="24"/>
        </w:rPr>
        <w:t>итгэл үнэмшилтэй байх, үзэл бодлоо чөлөөтэй илэрхийлэх, үг хэлэх, хэвлэн нийтлэх, тайван жагсаал, цуглаан хийх эрх чөлөөтэй. Жагсаал, цуглаан хийх журмыг хуулиар тогтооно” гэсэн заалтыг</w:t>
      </w:r>
      <w:r w:rsidR="00F91036" w:rsidRPr="00AF15F0">
        <w:rPr>
          <w:rStyle w:val="mceitemhidden"/>
          <w:rFonts w:ascii="Arial" w:hAnsi="Arial" w:cs="Arial"/>
          <w:bCs/>
          <w:color w:val="000000" w:themeColor="text1"/>
          <w:sz w:val="24"/>
          <w:szCs w:val="24"/>
        </w:rPr>
        <w:t xml:space="preserve"> илүү иргэндээ ойртуулна.  </w:t>
      </w:r>
    </w:p>
    <w:p w14:paraId="70BF4CFC" w14:textId="77777777" w:rsidR="00CF3565" w:rsidRPr="00AF15F0" w:rsidRDefault="00163EFA" w:rsidP="009811AB">
      <w:pPr>
        <w:shd w:val="clear" w:color="auto" w:fill="FFFFFF"/>
        <w:spacing w:before="100" w:beforeAutospacing="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eastAsia="ja-JP"/>
        </w:rPr>
      </w:pPr>
      <w:r w:rsidRPr="00AF15F0">
        <w:rPr>
          <w:rFonts w:ascii="Arial" w:hAnsi="Arial" w:cs="Arial"/>
          <w:b/>
          <w:bCs/>
          <w:color w:val="000000" w:themeColor="text1"/>
          <w:sz w:val="24"/>
          <w:szCs w:val="24"/>
          <w:lang w:eastAsia="ja-JP"/>
        </w:rPr>
        <w:t>ХУУЛЬ САНААЧЛАГЧ</w:t>
      </w:r>
    </w:p>
    <w:p w14:paraId="75F9540F" w14:textId="77777777" w:rsidR="00163EFA" w:rsidRPr="00AF15F0" w:rsidRDefault="00CF3565" w:rsidP="009811AB">
      <w:pPr>
        <w:jc w:val="center"/>
        <w:rPr>
          <w:rFonts w:ascii="Arial" w:hAnsi="Arial" w:cs="Arial"/>
          <w:sz w:val="24"/>
          <w:szCs w:val="24"/>
        </w:rPr>
      </w:pPr>
      <w:r w:rsidRPr="00AF15F0">
        <w:rPr>
          <w:rFonts w:ascii="Arial" w:hAnsi="Arial" w:cs="Arial"/>
          <w:sz w:val="24"/>
          <w:szCs w:val="24"/>
        </w:rPr>
        <w:t>--o0o--</w:t>
      </w:r>
    </w:p>
    <w:sectPr w:rsidR="00163EFA" w:rsidRPr="00AF15F0" w:rsidSect="00774966">
      <w:footerReference w:type="default" r:id="rId8"/>
      <w:pgSz w:w="11906" w:h="16838" w:code="9"/>
      <w:pgMar w:top="1134" w:right="656" w:bottom="1080" w:left="153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AA4B2" w14:textId="77777777" w:rsidR="009B15CC" w:rsidRDefault="009B15CC" w:rsidP="00A9385D">
      <w:pPr>
        <w:spacing w:after="0" w:line="240" w:lineRule="auto"/>
      </w:pPr>
      <w:r>
        <w:separator/>
      </w:r>
    </w:p>
  </w:endnote>
  <w:endnote w:type="continuationSeparator" w:id="0">
    <w:p w14:paraId="0280B777" w14:textId="77777777" w:rsidR="009B15CC" w:rsidRDefault="009B15CC" w:rsidP="00A9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22980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8"/>
        <w:szCs w:val="18"/>
      </w:rPr>
    </w:sdtEndPr>
    <w:sdtContent>
      <w:p w14:paraId="0B8CCE24" w14:textId="77777777" w:rsidR="00CF3565" w:rsidRPr="00A9385D" w:rsidRDefault="00D45713">
        <w:pPr>
          <w:pStyle w:val="Footer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6E79A5">
          <w:rPr>
            <w:rFonts w:ascii="Arial" w:hAnsi="Arial" w:cs="Arial"/>
          </w:rPr>
          <w:fldChar w:fldCharType="begin"/>
        </w:r>
        <w:r w:rsidR="00CF3565" w:rsidRPr="006E79A5">
          <w:rPr>
            <w:rFonts w:ascii="Arial" w:hAnsi="Arial" w:cs="Arial"/>
          </w:rPr>
          <w:instrText xml:space="preserve"> PAGE   \* MERGEFORMAT </w:instrText>
        </w:r>
        <w:r w:rsidRPr="006E79A5">
          <w:rPr>
            <w:rFonts w:ascii="Arial" w:hAnsi="Arial" w:cs="Arial"/>
          </w:rPr>
          <w:fldChar w:fldCharType="separate"/>
        </w:r>
        <w:r w:rsidR="00655FA5">
          <w:rPr>
            <w:rFonts w:ascii="Arial" w:hAnsi="Arial" w:cs="Arial"/>
            <w:noProof/>
          </w:rPr>
          <w:t>10</w:t>
        </w:r>
        <w:r w:rsidRPr="006E79A5">
          <w:rPr>
            <w:rFonts w:ascii="Arial" w:hAnsi="Arial" w:cs="Arial"/>
            <w:noProof/>
          </w:rPr>
          <w:fldChar w:fldCharType="end"/>
        </w:r>
      </w:p>
    </w:sdtContent>
  </w:sdt>
  <w:p w14:paraId="33CCF2D3" w14:textId="77777777" w:rsidR="00CF3565" w:rsidRDefault="00CF35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29497" w14:textId="77777777" w:rsidR="009B15CC" w:rsidRDefault="009B15CC" w:rsidP="00A9385D">
      <w:pPr>
        <w:spacing w:after="0" w:line="240" w:lineRule="auto"/>
      </w:pPr>
      <w:r>
        <w:separator/>
      </w:r>
    </w:p>
  </w:footnote>
  <w:footnote w:type="continuationSeparator" w:id="0">
    <w:p w14:paraId="0B3E5A62" w14:textId="77777777" w:rsidR="009B15CC" w:rsidRDefault="009B15CC" w:rsidP="00A93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121B4"/>
    <w:multiLevelType w:val="hybridMultilevel"/>
    <w:tmpl w:val="4A725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7703F"/>
    <w:multiLevelType w:val="hybridMultilevel"/>
    <w:tmpl w:val="2D8CA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6566A"/>
    <w:multiLevelType w:val="hybridMultilevel"/>
    <w:tmpl w:val="5A4A47B4"/>
    <w:lvl w:ilvl="0" w:tplc="3CE4539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677EEA"/>
    <w:multiLevelType w:val="multilevel"/>
    <w:tmpl w:val="5ABC76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0B477E"/>
    <w:multiLevelType w:val="hybridMultilevel"/>
    <w:tmpl w:val="DBDC19AA"/>
    <w:lvl w:ilvl="0" w:tplc="900247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976B7"/>
    <w:multiLevelType w:val="hybridMultilevel"/>
    <w:tmpl w:val="54CEB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40DEE"/>
    <w:multiLevelType w:val="hybridMultilevel"/>
    <w:tmpl w:val="7E76D3B2"/>
    <w:lvl w:ilvl="0" w:tplc="150275C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A42156"/>
    <w:multiLevelType w:val="hybridMultilevel"/>
    <w:tmpl w:val="5AE44CA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39A4CEA2">
      <w:numFmt w:val="bullet"/>
      <w:lvlText w:val="-"/>
      <w:lvlJc w:val="left"/>
      <w:pPr>
        <w:ind w:left="135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32522920"/>
    <w:multiLevelType w:val="hybridMultilevel"/>
    <w:tmpl w:val="D758D398"/>
    <w:lvl w:ilvl="0" w:tplc="1166ECAE">
      <w:start w:val="1"/>
      <w:numFmt w:val="decimal"/>
      <w:lvlText w:val="%1/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387D4228"/>
    <w:multiLevelType w:val="hybridMultilevel"/>
    <w:tmpl w:val="4EF8E6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996838"/>
    <w:multiLevelType w:val="hybridMultilevel"/>
    <w:tmpl w:val="E870B674"/>
    <w:lvl w:ilvl="0" w:tplc="1166ECAE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A0FB9"/>
    <w:multiLevelType w:val="hybridMultilevel"/>
    <w:tmpl w:val="DB48DBD2"/>
    <w:lvl w:ilvl="0" w:tplc="1166ECAE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CE63C0"/>
    <w:multiLevelType w:val="hybridMultilevel"/>
    <w:tmpl w:val="0ADCD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73424"/>
    <w:multiLevelType w:val="hybridMultilevel"/>
    <w:tmpl w:val="DAE623FC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2213C"/>
    <w:multiLevelType w:val="multilevel"/>
    <w:tmpl w:val="4C1AF79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609D2882"/>
    <w:multiLevelType w:val="hybridMultilevel"/>
    <w:tmpl w:val="8E922070"/>
    <w:lvl w:ilvl="0" w:tplc="1166ECAE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C54BA"/>
    <w:multiLevelType w:val="hybridMultilevel"/>
    <w:tmpl w:val="84A4271C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0022ED"/>
    <w:multiLevelType w:val="hybridMultilevel"/>
    <w:tmpl w:val="507AC9FA"/>
    <w:lvl w:ilvl="0" w:tplc="1166ECAE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1042CA"/>
    <w:multiLevelType w:val="hybridMultilevel"/>
    <w:tmpl w:val="86B8E336"/>
    <w:lvl w:ilvl="0" w:tplc="CDE8CC2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7"/>
  </w:num>
  <w:num w:numId="3">
    <w:abstractNumId w:val="9"/>
  </w:num>
  <w:num w:numId="4">
    <w:abstractNumId w:val="6"/>
  </w:num>
  <w:num w:numId="5">
    <w:abstractNumId w:val="0"/>
  </w:num>
  <w:num w:numId="6">
    <w:abstractNumId w:val="2"/>
  </w:num>
  <w:num w:numId="7">
    <w:abstractNumId w:val="18"/>
  </w:num>
  <w:num w:numId="8">
    <w:abstractNumId w:val="13"/>
  </w:num>
  <w:num w:numId="9">
    <w:abstractNumId w:val="10"/>
  </w:num>
  <w:num w:numId="10">
    <w:abstractNumId w:val="4"/>
  </w:num>
  <w:num w:numId="11">
    <w:abstractNumId w:val="17"/>
  </w:num>
  <w:num w:numId="12">
    <w:abstractNumId w:val="15"/>
  </w:num>
  <w:num w:numId="13">
    <w:abstractNumId w:val="5"/>
  </w:num>
  <w:num w:numId="14">
    <w:abstractNumId w:val="11"/>
  </w:num>
  <w:num w:numId="15">
    <w:abstractNumId w:val="8"/>
  </w:num>
  <w:num w:numId="16">
    <w:abstractNumId w:val="3"/>
  </w:num>
  <w:num w:numId="17">
    <w:abstractNumId w:val="12"/>
  </w:num>
  <w:num w:numId="18">
    <w:abstractNumId w:val="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93"/>
    <w:rsid w:val="00004EDE"/>
    <w:rsid w:val="00025BFD"/>
    <w:rsid w:val="00037A50"/>
    <w:rsid w:val="00042EA8"/>
    <w:rsid w:val="00044575"/>
    <w:rsid w:val="000452A0"/>
    <w:rsid w:val="00050869"/>
    <w:rsid w:val="00051E29"/>
    <w:rsid w:val="00053258"/>
    <w:rsid w:val="00054E94"/>
    <w:rsid w:val="00056B89"/>
    <w:rsid w:val="00063E0E"/>
    <w:rsid w:val="000679B9"/>
    <w:rsid w:val="000715B2"/>
    <w:rsid w:val="00093DD9"/>
    <w:rsid w:val="00097E98"/>
    <w:rsid w:val="000A4971"/>
    <w:rsid w:val="000A6086"/>
    <w:rsid w:val="000A6D7D"/>
    <w:rsid w:val="000C1044"/>
    <w:rsid w:val="000C26C2"/>
    <w:rsid w:val="000C38C1"/>
    <w:rsid w:val="000C5B48"/>
    <w:rsid w:val="000D111E"/>
    <w:rsid w:val="000D4D3B"/>
    <w:rsid w:val="000E0279"/>
    <w:rsid w:val="000E0C48"/>
    <w:rsid w:val="000E36EB"/>
    <w:rsid w:val="000E6027"/>
    <w:rsid w:val="000E6F1B"/>
    <w:rsid w:val="000F6A6E"/>
    <w:rsid w:val="00103BFB"/>
    <w:rsid w:val="00105450"/>
    <w:rsid w:val="001138BE"/>
    <w:rsid w:val="001167D3"/>
    <w:rsid w:val="00116F7F"/>
    <w:rsid w:val="0011744C"/>
    <w:rsid w:val="0012356D"/>
    <w:rsid w:val="001235DD"/>
    <w:rsid w:val="00123732"/>
    <w:rsid w:val="0013200E"/>
    <w:rsid w:val="00133B70"/>
    <w:rsid w:val="00140A21"/>
    <w:rsid w:val="00142244"/>
    <w:rsid w:val="00143881"/>
    <w:rsid w:val="00146ABB"/>
    <w:rsid w:val="001505B0"/>
    <w:rsid w:val="00152C80"/>
    <w:rsid w:val="00152FC1"/>
    <w:rsid w:val="001530BA"/>
    <w:rsid w:val="00163EFA"/>
    <w:rsid w:val="00164A31"/>
    <w:rsid w:val="00170213"/>
    <w:rsid w:val="00171834"/>
    <w:rsid w:val="00180E77"/>
    <w:rsid w:val="00184EDF"/>
    <w:rsid w:val="00185BD0"/>
    <w:rsid w:val="00186A09"/>
    <w:rsid w:val="00195494"/>
    <w:rsid w:val="001A3F12"/>
    <w:rsid w:val="001A683E"/>
    <w:rsid w:val="001B2FE1"/>
    <w:rsid w:val="001B3C35"/>
    <w:rsid w:val="001B498D"/>
    <w:rsid w:val="001B5700"/>
    <w:rsid w:val="001B61C7"/>
    <w:rsid w:val="001B661A"/>
    <w:rsid w:val="001B70BE"/>
    <w:rsid w:val="001D4103"/>
    <w:rsid w:val="001E2D4E"/>
    <w:rsid w:val="001E3E60"/>
    <w:rsid w:val="001E44EE"/>
    <w:rsid w:val="001E61C4"/>
    <w:rsid w:val="001E68B0"/>
    <w:rsid w:val="00212861"/>
    <w:rsid w:val="00214524"/>
    <w:rsid w:val="00214999"/>
    <w:rsid w:val="002200D9"/>
    <w:rsid w:val="002217AA"/>
    <w:rsid w:val="00221BB1"/>
    <w:rsid w:val="002278E9"/>
    <w:rsid w:val="002342AB"/>
    <w:rsid w:val="00235CD3"/>
    <w:rsid w:val="002501BB"/>
    <w:rsid w:val="002529E5"/>
    <w:rsid w:val="00252DA4"/>
    <w:rsid w:val="002553A5"/>
    <w:rsid w:val="002603B6"/>
    <w:rsid w:val="00261218"/>
    <w:rsid w:val="00261C11"/>
    <w:rsid w:val="002638EE"/>
    <w:rsid w:val="00266EC1"/>
    <w:rsid w:val="00267BF0"/>
    <w:rsid w:val="00274C3B"/>
    <w:rsid w:val="00276B41"/>
    <w:rsid w:val="00277320"/>
    <w:rsid w:val="00280016"/>
    <w:rsid w:val="00296FC4"/>
    <w:rsid w:val="002A04AC"/>
    <w:rsid w:val="002A2601"/>
    <w:rsid w:val="002A478F"/>
    <w:rsid w:val="002A4792"/>
    <w:rsid w:val="002B08E0"/>
    <w:rsid w:val="002B1E71"/>
    <w:rsid w:val="002B328A"/>
    <w:rsid w:val="002B6022"/>
    <w:rsid w:val="002C33E1"/>
    <w:rsid w:val="002D2F62"/>
    <w:rsid w:val="002D2F74"/>
    <w:rsid w:val="002E16CA"/>
    <w:rsid w:val="002E3C8E"/>
    <w:rsid w:val="002E7485"/>
    <w:rsid w:val="002F1414"/>
    <w:rsid w:val="002F1988"/>
    <w:rsid w:val="002F3321"/>
    <w:rsid w:val="002F70B2"/>
    <w:rsid w:val="002F7272"/>
    <w:rsid w:val="003030B9"/>
    <w:rsid w:val="0030498C"/>
    <w:rsid w:val="00306E6B"/>
    <w:rsid w:val="00307333"/>
    <w:rsid w:val="00310B80"/>
    <w:rsid w:val="00312709"/>
    <w:rsid w:val="003152E1"/>
    <w:rsid w:val="003173EC"/>
    <w:rsid w:val="00317951"/>
    <w:rsid w:val="00320164"/>
    <w:rsid w:val="003221C0"/>
    <w:rsid w:val="003222CF"/>
    <w:rsid w:val="00324AAE"/>
    <w:rsid w:val="00325447"/>
    <w:rsid w:val="003268A8"/>
    <w:rsid w:val="00330790"/>
    <w:rsid w:val="003322BE"/>
    <w:rsid w:val="0033506C"/>
    <w:rsid w:val="003424EE"/>
    <w:rsid w:val="00345296"/>
    <w:rsid w:val="00347503"/>
    <w:rsid w:val="00362FEF"/>
    <w:rsid w:val="00366E5F"/>
    <w:rsid w:val="003739F5"/>
    <w:rsid w:val="00375328"/>
    <w:rsid w:val="003771A1"/>
    <w:rsid w:val="0038073E"/>
    <w:rsid w:val="003823D2"/>
    <w:rsid w:val="00382998"/>
    <w:rsid w:val="00383A5E"/>
    <w:rsid w:val="003851B7"/>
    <w:rsid w:val="0039786E"/>
    <w:rsid w:val="003A0E3C"/>
    <w:rsid w:val="003A0E94"/>
    <w:rsid w:val="003A1290"/>
    <w:rsid w:val="003B36E2"/>
    <w:rsid w:val="003B64F4"/>
    <w:rsid w:val="003B7E22"/>
    <w:rsid w:val="003C4546"/>
    <w:rsid w:val="003C6133"/>
    <w:rsid w:val="003D586B"/>
    <w:rsid w:val="003E0080"/>
    <w:rsid w:val="003E6560"/>
    <w:rsid w:val="003E686B"/>
    <w:rsid w:val="003E7090"/>
    <w:rsid w:val="003F3C5F"/>
    <w:rsid w:val="003F7F00"/>
    <w:rsid w:val="00400D5C"/>
    <w:rsid w:val="004051F9"/>
    <w:rsid w:val="004058FE"/>
    <w:rsid w:val="0041385E"/>
    <w:rsid w:val="00416AFA"/>
    <w:rsid w:val="004213FB"/>
    <w:rsid w:val="0042334A"/>
    <w:rsid w:val="00425559"/>
    <w:rsid w:val="00425B49"/>
    <w:rsid w:val="00426535"/>
    <w:rsid w:val="004266A6"/>
    <w:rsid w:val="00426FEA"/>
    <w:rsid w:val="004305BB"/>
    <w:rsid w:val="004326EE"/>
    <w:rsid w:val="004334BB"/>
    <w:rsid w:val="004336A1"/>
    <w:rsid w:val="0043560D"/>
    <w:rsid w:val="00435FAC"/>
    <w:rsid w:val="00436737"/>
    <w:rsid w:val="00442041"/>
    <w:rsid w:val="00447B28"/>
    <w:rsid w:val="004519EA"/>
    <w:rsid w:val="004540CA"/>
    <w:rsid w:val="0045413F"/>
    <w:rsid w:val="0045427D"/>
    <w:rsid w:val="00456D31"/>
    <w:rsid w:val="0046320F"/>
    <w:rsid w:val="00470FCC"/>
    <w:rsid w:val="004731BD"/>
    <w:rsid w:val="004778B6"/>
    <w:rsid w:val="0048549C"/>
    <w:rsid w:val="00485EE7"/>
    <w:rsid w:val="0048779B"/>
    <w:rsid w:val="0048795A"/>
    <w:rsid w:val="004923B8"/>
    <w:rsid w:val="004938F8"/>
    <w:rsid w:val="0049463F"/>
    <w:rsid w:val="00494AF3"/>
    <w:rsid w:val="00497E7C"/>
    <w:rsid w:val="004A2B39"/>
    <w:rsid w:val="004B1A37"/>
    <w:rsid w:val="004B1C8E"/>
    <w:rsid w:val="004B29A2"/>
    <w:rsid w:val="004B7447"/>
    <w:rsid w:val="004B7B3B"/>
    <w:rsid w:val="004D17F7"/>
    <w:rsid w:val="004D395E"/>
    <w:rsid w:val="004D4AA9"/>
    <w:rsid w:val="004D6D69"/>
    <w:rsid w:val="004E59C9"/>
    <w:rsid w:val="004F1248"/>
    <w:rsid w:val="004F1FDF"/>
    <w:rsid w:val="004F2C0D"/>
    <w:rsid w:val="004F5490"/>
    <w:rsid w:val="00500059"/>
    <w:rsid w:val="00506ACB"/>
    <w:rsid w:val="0051219E"/>
    <w:rsid w:val="00522DF5"/>
    <w:rsid w:val="00530616"/>
    <w:rsid w:val="00533CDB"/>
    <w:rsid w:val="00534F12"/>
    <w:rsid w:val="005350C7"/>
    <w:rsid w:val="005420A7"/>
    <w:rsid w:val="005429E2"/>
    <w:rsid w:val="00544AC0"/>
    <w:rsid w:val="00547996"/>
    <w:rsid w:val="00555B3B"/>
    <w:rsid w:val="00556D7F"/>
    <w:rsid w:val="00561F67"/>
    <w:rsid w:val="0056495D"/>
    <w:rsid w:val="00565777"/>
    <w:rsid w:val="005671E7"/>
    <w:rsid w:val="00573B0F"/>
    <w:rsid w:val="005743D6"/>
    <w:rsid w:val="00577C43"/>
    <w:rsid w:val="0058044C"/>
    <w:rsid w:val="00583125"/>
    <w:rsid w:val="00583A7F"/>
    <w:rsid w:val="005943AA"/>
    <w:rsid w:val="00596445"/>
    <w:rsid w:val="005A032F"/>
    <w:rsid w:val="005A044E"/>
    <w:rsid w:val="005A0794"/>
    <w:rsid w:val="005A51E2"/>
    <w:rsid w:val="005B28DF"/>
    <w:rsid w:val="005B2915"/>
    <w:rsid w:val="005B53F5"/>
    <w:rsid w:val="005B7C40"/>
    <w:rsid w:val="005C28CF"/>
    <w:rsid w:val="005C3788"/>
    <w:rsid w:val="005C6005"/>
    <w:rsid w:val="005C6F02"/>
    <w:rsid w:val="005C74CD"/>
    <w:rsid w:val="005D265B"/>
    <w:rsid w:val="005D30C4"/>
    <w:rsid w:val="005D5ECD"/>
    <w:rsid w:val="005D6E81"/>
    <w:rsid w:val="005F1507"/>
    <w:rsid w:val="005F2B37"/>
    <w:rsid w:val="005F397B"/>
    <w:rsid w:val="00600543"/>
    <w:rsid w:val="00612FC7"/>
    <w:rsid w:val="00624796"/>
    <w:rsid w:val="00624F3E"/>
    <w:rsid w:val="006279CE"/>
    <w:rsid w:val="00630048"/>
    <w:rsid w:val="006328E2"/>
    <w:rsid w:val="00633D0F"/>
    <w:rsid w:val="00642CC5"/>
    <w:rsid w:val="0064426D"/>
    <w:rsid w:val="00646937"/>
    <w:rsid w:val="0065470E"/>
    <w:rsid w:val="00655FA5"/>
    <w:rsid w:val="00656829"/>
    <w:rsid w:val="006701D2"/>
    <w:rsid w:val="0068154B"/>
    <w:rsid w:val="006825CA"/>
    <w:rsid w:val="0068349F"/>
    <w:rsid w:val="00683585"/>
    <w:rsid w:val="00685A60"/>
    <w:rsid w:val="00686920"/>
    <w:rsid w:val="00687A1A"/>
    <w:rsid w:val="00687EB6"/>
    <w:rsid w:val="0069060F"/>
    <w:rsid w:val="00693DAB"/>
    <w:rsid w:val="006A586B"/>
    <w:rsid w:val="006B4370"/>
    <w:rsid w:val="006B49AF"/>
    <w:rsid w:val="006B4FED"/>
    <w:rsid w:val="006B76DE"/>
    <w:rsid w:val="006B7EC9"/>
    <w:rsid w:val="006C0838"/>
    <w:rsid w:val="006C1ADB"/>
    <w:rsid w:val="006C2065"/>
    <w:rsid w:val="006C29C7"/>
    <w:rsid w:val="006C5854"/>
    <w:rsid w:val="006D12B8"/>
    <w:rsid w:val="006D200F"/>
    <w:rsid w:val="006D4683"/>
    <w:rsid w:val="006D5D4D"/>
    <w:rsid w:val="006E0815"/>
    <w:rsid w:val="006E1EF6"/>
    <w:rsid w:val="006E4028"/>
    <w:rsid w:val="006E79A5"/>
    <w:rsid w:val="006F2929"/>
    <w:rsid w:val="006F6972"/>
    <w:rsid w:val="00701A99"/>
    <w:rsid w:val="00703E31"/>
    <w:rsid w:val="00705903"/>
    <w:rsid w:val="007072DB"/>
    <w:rsid w:val="007123B5"/>
    <w:rsid w:val="00712B14"/>
    <w:rsid w:val="007226A5"/>
    <w:rsid w:val="007261BD"/>
    <w:rsid w:val="00726A18"/>
    <w:rsid w:val="00730C64"/>
    <w:rsid w:val="00731FE9"/>
    <w:rsid w:val="00745A32"/>
    <w:rsid w:val="00752701"/>
    <w:rsid w:val="0075299A"/>
    <w:rsid w:val="00754699"/>
    <w:rsid w:val="0075539A"/>
    <w:rsid w:val="00763573"/>
    <w:rsid w:val="00763B18"/>
    <w:rsid w:val="00767BD1"/>
    <w:rsid w:val="007713EB"/>
    <w:rsid w:val="007729B6"/>
    <w:rsid w:val="00773921"/>
    <w:rsid w:val="00774966"/>
    <w:rsid w:val="00775289"/>
    <w:rsid w:val="0077633F"/>
    <w:rsid w:val="007800D9"/>
    <w:rsid w:val="00780654"/>
    <w:rsid w:val="00786A88"/>
    <w:rsid w:val="00786DB8"/>
    <w:rsid w:val="00791A45"/>
    <w:rsid w:val="007935B3"/>
    <w:rsid w:val="0079484E"/>
    <w:rsid w:val="007A06D4"/>
    <w:rsid w:val="007A2464"/>
    <w:rsid w:val="007A36D6"/>
    <w:rsid w:val="007A489D"/>
    <w:rsid w:val="007B1EDD"/>
    <w:rsid w:val="007B2B92"/>
    <w:rsid w:val="007B6F4B"/>
    <w:rsid w:val="007B7CB4"/>
    <w:rsid w:val="007C02DF"/>
    <w:rsid w:val="007C1051"/>
    <w:rsid w:val="007C1472"/>
    <w:rsid w:val="007C25A8"/>
    <w:rsid w:val="007C5BA3"/>
    <w:rsid w:val="007C7299"/>
    <w:rsid w:val="007D0F26"/>
    <w:rsid w:val="007D0F42"/>
    <w:rsid w:val="007D4ABE"/>
    <w:rsid w:val="007D6A46"/>
    <w:rsid w:val="007E1BB2"/>
    <w:rsid w:val="007E21B1"/>
    <w:rsid w:val="007E4CB0"/>
    <w:rsid w:val="007E7F07"/>
    <w:rsid w:val="007F469F"/>
    <w:rsid w:val="007F46C6"/>
    <w:rsid w:val="007F6594"/>
    <w:rsid w:val="007F6621"/>
    <w:rsid w:val="00801B07"/>
    <w:rsid w:val="00811252"/>
    <w:rsid w:val="00823DFC"/>
    <w:rsid w:val="00826393"/>
    <w:rsid w:val="00840F7B"/>
    <w:rsid w:val="0084295B"/>
    <w:rsid w:val="0084559E"/>
    <w:rsid w:val="00846F5F"/>
    <w:rsid w:val="008520E3"/>
    <w:rsid w:val="00852F11"/>
    <w:rsid w:val="00853048"/>
    <w:rsid w:val="0086062F"/>
    <w:rsid w:val="00861362"/>
    <w:rsid w:val="00863CA8"/>
    <w:rsid w:val="008700A1"/>
    <w:rsid w:val="0087111B"/>
    <w:rsid w:val="0087592A"/>
    <w:rsid w:val="00880CBD"/>
    <w:rsid w:val="0088391E"/>
    <w:rsid w:val="00886659"/>
    <w:rsid w:val="008873EE"/>
    <w:rsid w:val="008916C8"/>
    <w:rsid w:val="008A1FD4"/>
    <w:rsid w:val="008A66BC"/>
    <w:rsid w:val="008A6F9B"/>
    <w:rsid w:val="008A7657"/>
    <w:rsid w:val="008C4B10"/>
    <w:rsid w:val="008D45C9"/>
    <w:rsid w:val="008E08A8"/>
    <w:rsid w:val="008E18C9"/>
    <w:rsid w:val="008E2F21"/>
    <w:rsid w:val="008E38BB"/>
    <w:rsid w:val="008F5FA6"/>
    <w:rsid w:val="00900FFD"/>
    <w:rsid w:val="00903D03"/>
    <w:rsid w:val="00906D6D"/>
    <w:rsid w:val="00911006"/>
    <w:rsid w:val="00916A77"/>
    <w:rsid w:val="00923A9B"/>
    <w:rsid w:val="00933124"/>
    <w:rsid w:val="00935404"/>
    <w:rsid w:val="009407E1"/>
    <w:rsid w:val="009518C6"/>
    <w:rsid w:val="00953031"/>
    <w:rsid w:val="00953D05"/>
    <w:rsid w:val="00957F0C"/>
    <w:rsid w:val="00961DFB"/>
    <w:rsid w:val="00962F93"/>
    <w:rsid w:val="00963043"/>
    <w:rsid w:val="009811AB"/>
    <w:rsid w:val="00991592"/>
    <w:rsid w:val="00995031"/>
    <w:rsid w:val="00996969"/>
    <w:rsid w:val="00997821"/>
    <w:rsid w:val="009A0DF6"/>
    <w:rsid w:val="009A70CB"/>
    <w:rsid w:val="009A7330"/>
    <w:rsid w:val="009B15CC"/>
    <w:rsid w:val="009B62AE"/>
    <w:rsid w:val="009B680C"/>
    <w:rsid w:val="009B725F"/>
    <w:rsid w:val="009B7FCC"/>
    <w:rsid w:val="009C424C"/>
    <w:rsid w:val="009C7CB1"/>
    <w:rsid w:val="009D00DB"/>
    <w:rsid w:val="009D3193"/>
    <w:rsid w:val="009D60DA"/>
    <w:rsid w:val="009E35DC"/>
    <w:rsid w:val="009E6FBB"/>
    <w:rsid w:val="009F1735"/>
    <w:rsid w:val="009F5AD1"/>
    <w:rsid w:val="00A06C98"/>
    <w:rsid w:val="00A20835"/>
    <w:rsid w:val="00A23D80"/>
    <w:rsid w:val="00A23F82"/>
    <w:rsid w:val="00A27EC7"/>
    <w:rsid w:val="00A3661E"/>
    <w:rsid w:val="00A41268"/>
    <w:rsid w:val="00A41DA6"/>
    <w:rsid w:val="00A42CC5"/>
    <w:rsid w:val="00A44B81"/>
    <w:rsid w:val="00A536F8"/>
    <w:rsid w:val="00A561F1"/>
    <w:rsid w:val="00A56C65"/>
    <w:rsid w:val="00A579BD"/>
    <w:rsid w:val="00A60C09"/>
    <w:rsid w:val="00A6127A"/>
    <w:rsid w:val="00A63701"/>
    <w:rsid w:val="00A63E80"/>
    <w:rsid w:val="00A66603"/>
    <w:rsid w:val="00A66BD6"/>
    <w:rsid w:val="00A819C1"/>
    <w:rsid w:val="00A84B22"/>
    <w:rsid w:val="00A934A8"/>
    <w:rsid w:val="00A9385D"/>
    <w:rsid w:val="00AA0840"/>
    <w:rsid w:val="00AA192C"/>
    <w:rsid w:val="00AA70E3"/>
    <w:rsid w:val="00AA7816"/>
    <w:rsid w:val="00AB2C8E"/>
    <w:rsid w:val="00AB79B1"/>
    <w:rsid w:val="00AC2C46"/>
    <w:rsid w:val="00AC35AA"/>
    <w:rsid w:val="00AC3A55"/>
    <w:rsid w:val="00AC3FC7"/>
    <w:rsid w:val="00AC77C8"/>
    <w:rsid w:val="00AD0837"/>
    <w:rsid w:val="00AD0DE0"/>
    <w:rsid w:val="00AD27FD"/>
    <w:rsid w:val="00AD59C1"/>
    <w:rsid w:val="00AD64D0"/>
    <w:rsid w:val="00AE1159"/>
    <w:rsid w:val="00AE73EE"/>
    <w:rsid w:val="00AF15F0"/>
    <w:rsid w:val="00AF2A6F"/>
    <w:rsid w:val="00AF3D4C"/>
    <w:rsid w:val="00B02EE3"/>
    <w:rsid w:val="00B04DAE"/>
    <w:rsid w:val="00B05EC9"/>
    <w:rsid w:val="00B06173"/>
    <w:rsid w:val="00B06BAE"/>
    <w:rsid w:val="00B1064D"/>
    <w:rsid w:val="00B13C94"/>
    <w:rsid w:val="00B17350"/>
    <w:rsid w:val="00B238E1"/>
    <w:rsid w:val="00B238E4"/>
    <w:rsid w:val="00B31496"/>
    <w:rsid w:val="00B40E7E"/>
    <w:rsid w:val="00B436EC"/>
    <w:rsid w:val="00B44632"/>
    <w:rsid w:val="00B46464"/>
    <w:rsid w:val="00B470C5"/>
    <w:rsid w:val="00B50340"/>
    <w:rsid w:val="00B511A3"/>
    <w:rsid w:val="00B557B3"/>
    <w:rsid w:val="00B60E5F"/>
    <w:rsid w:val="00B61D15"/>
    <w:rsid w:val="00B62155"/>
    <w:rsid w:val="00B63D78"/>
    <w:rsid w:val="00B67073"/>
    <w:rsid w:val="00B67980"/>
    <w:rsid w:val="00B710D2"/>
    <w:rsid w:val="00B747A6"/>
    <w:rsid w:val="00B80FD2"/>
    <w:rsid w:val="00B833A9"/>
    <w:rsid w:val="00B87311"/>
    <w:rsid w:val="00B903A9"/>
    <w:rsid w:val="00B935C9"/>
    <w:rsid w:val="00B93BB2"/>
    <w:rsid w:val="00B96927"/>
    <w:rsid w:val="00BA5A02"/>
    <w:rsid w:val="00BB0E4F"/>
    <w:rsid w:val="00BB1670"/>
    <w:rsid w:val="00BB2045"/>
    <w:rsid w:val="00BC218B"/>
    <w:rsid w:val="00BD1216"/>
    <w:rsid w:val="00BE091D"/>
    <w:rsid w:val="00BE0A5A"/>
    <w:rsid w:val="00BF05FD"/>
    <w:rsid w:val="00C022D3"/>
    <w:rsid w:val="00C13698"/>
    <w:rsid w:val="00C15314"/>
    <w:rsid w:val="00C15C24"/>
    <w:rsid w:val="00C175B1"/>
    <w:rsid w:val="00C24915"/>
    <w:rsid w:val="00C25E2E"/>
    <w:rsid w:val="00C3111E"/>
    <w:rsid w:val="00C34BE8"/>
    <w:rsid w:val="00C37C09"/>
    <w:rsid w:val="00C41A5F"/>
    <w:rsid w:val="00C465F0"/>
    <w:rsid w:val="00C46B9C"/>
    <w:rsid w:val="00C52F93"/>
    <w:rsid w:val="00C53639"/>
    <w:rsid w:val="00C61758"/>
    <w:rsid w:val="00C705D6"/>
    <w:rsid w:val="00C7147D"/>
    <w:rsid w:val="00C717E9"/>
    <w:rsid w:val="00C80A9F"/>
    <w:rsid w:val="00C81D91"/>
    <w:rsid w:val="00C95A2C"/>
    <w:rsid w:val="00C95EDF"/>
    <w:rsid w:val="00C9730D"/>
    <w:rsid w:val="00CA2EED"/>
    <w:rsid w:val="00CB505E"/>
    <w:rsid w:val="00CB5CB3"/>
    <w:rsid w:val="00CC6310"/>
    <w:rsid w:val="00CD0BAE"/>
    <w:rsid w:val="00CD5EDC"/>
    <w:rsid w:val="00CE24C8"/>
    <w:rsid w:val="00CE4B95"/>
    <w:rsid w:val="00CF3565"/>
    <w:rsid w:val="00CF38E2"/>
    <w:rsid w:val="00CF7587"/>
    <w:rsid w:val="00D0003A"/>
    <w:rsid w:val="00D13976"/>
    <w:rsid w:val="00D150F0"/>
    <w:rsid w:val="00D202AB"/>
    <w:rsid w:val="00D2372D"/>
    <w:rsid w:val="00D237F9"/>
    <w:rsid w:val="00D25434"/>
    <w:rsid w:val="00D2574B"/>
    <w:rsid w:val="00D3088B"/>
    <w:rsid w:val="00D317C2"/>
    <w:rsid w:val="00D32245"/>
    <w:rsid w:val="00D369A5"/>
    <w:rsid w:val="00D3759E"/>
    <w:rsid w:val="00D37BAF"/>
    <w:rsid w:val="00D45713"/>
    <w:rsid w:val="00D51D0E"/>
    <w:rsid w:val="00D5502B"/>
    <w:rsid w:val="00D60621"/>
    <w:rsid w:val="00D61B7C"/>
    <w:rsid w:val="00D646CC"/>
    <w:rsid w:val="00D648A3"/>
    <w:rsid w:val="00D64B42"/>
    <w:rsid w:val="00D650F0"/>
    <w:rsid w:val="00D92F2F"/>
    <w:rsid w:val="00D932E2"/>
    <w:rsid w:val="00D97112"/>
    <w:rsid w:val="00DA4C93"/>
    <w:rsid w:val="00DB7370"/>
    <w:rsid w:val="00DB7441"/>
    <w:rsid w:val="00DC3703"/>
    <w:rsid w:val="00DC4883"/>
    <w:rsid w:val="00DC4E2F"/>
    <w:rsid w:val="00DE198E"/>
    <w:rsid w:val="00DE2B78"/>
    <w:rsid w:val="00DE311A"/>
    <w:rsid w:val="00DF3328"/>
    <w:rsid w:val="00DF7181"/>
    <w:rsid w:val="00DF73BA"/>
    <w:rsid w:val="00E000F4"/>
    <w:rsid w:val="00E145D3"/>
    <w:rsid w:val="00E16727"/>
    <w:rsid w:val="00E27565"/>
    <w:rsid w:val="00E35CC8"/>
    <w:rsid w:val="00E42FBB"/>
    <w:rsid w:val="00E50F7B"/>
    <w:rsid w:val="00E51715"/>
    <w:rsid w:val="00E53B76"/>
    <w:rsid w:val="00E543C2"/>
    <w:rsid w:val="00E5497C"/>
    <w:rsid w:val="00E54A35"/>
    <w:rsid w:val="00E55597"/>
    <w:rsid w:val="00E55F9F"/>
    <w:rsid w:val="00E60F12"/>
    <w:rsid w:val="00E61085"/>
    <w:rsid w:val="00E62CE8"/>
    <w:rsid w:val="00E6386B"/>
    <w:rsid w:val="00E64473"/>
    <w:rsid w:val="00E665E2"/>
    <w:rsid w:val="00E66973"/>
    <w:rsid w:val="00E671CE"/>
    <w:rsid w:val="00E67E6A"/>
    <w:rsid w:val="00E72C79"/>
    <w:rsid w:val="00E80393"/>
    <w:rsid w:val="00E81DEC"/>
    <w:rsid w:val="00E83C89"/>
    <w:rsid w:val="00E83C9A"/>
    <w:rsid w:val="00E84069"/>
    <w:rsid w:val="00E84670"/>
    <w:rsid w:val="00E86246"/>
    <w:rsid w:val="00EA3250"/>
    <w:rsid w:val="00EA45F5"/>
    <w:rsid w:val="00EA4D9E"/>
    <w:rsid w:val="00EB0134"/>
    <w:rsid w:val="00EC2D47"/>
    <w:rsid w:val="00EC6EB0"/>
    <w:rsid w:val="00ED3A9A"/>
    <w:rsid w:val="00ED6FC5"/>
    <w:rsid w:val="00ED7FE6"/>
    <w:rsid w:val="00EF40E2"/>
    <w:rsid w:val="00EF5DBD"/>
    <w:rsid w:val="00EF7218"/>
    <w:rsid w:val="00F03A59"/>
    <w:rsid w:val="00F04343"/>
    <w:rsid w:val="00F05939"/>
    <w:rsid w:val="00F111AC"/>
    <w:rsid w:val="00F15EF6"/>
    <w:rsid w:val="00F1793D"/>
    <w:rsid w:val="00F2522D"/>
    <w:rsid w:val="00F31DC3"/>
    <w:rsid w:val="00F3255A"/>
    <w:rsid w:val="00F348EE"/>
    <w:rsid w:val="00F353D8"/>
    <w:rsid w:val="00F36488"/>
    <w:rsid w:val="00F402E6"/>
    <w:rsid w:val="00F41865"/>
    <w:rsid w:val="00F43135"/>
    <w:rsid w:val="00F44162"/>
    <w:rsid w:val="00F466D9"/>
    <w:rsid w:val="00F50BE2"/>
    <w:rsid w:val="00F62BB7"/>
    <w:rsid w:val="00F701F7"/>
    <w:rsid w:val="00F70E9C"/>
    <w:rsid w:val="00F72EBB"/>
    <w:rsid w:val="00F74C28"/>
    <w:rsid w:val="00F831D1"/>
    <w:rsid w:val="00F8574A"/>
    <w:rsid w:val="00F87072"/>
    <w:rsid w:val="00F91036"/>
    <w:rsid w:val="00FB06B7"/>
    <w:rsid w:val="00FB7101"/>
    <w:rsid w:val="00FC0789"/>
    <w:rsid w:val="00FC233B"/>
    <w:rsid w:val="00FC557C"/>
    <w:rsid w:val="00FD1458"/>
    <w:rsid w:val="00FD169C"/>
    <w:rsid w:val="00FD27E3"/>
    <w:rsid w:val="00FD6FB4"/>
    <w:rsid w:val="00FE0453"/>
    <w:rsid w:val="00FE0F3B"/>
    <w:rsid w:val="00FE1D97"/>
    <w:rsid w:val="00FE6C79"/>
    <w:rsid w:val="00FE6CDE"/>
    <w:rsid w:val="00FF0E83"/>
    <w:rsid w:val="00FF4B22"/>
    <w:rsid w:val="00FF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E26A9"/>
  <w15:docId w15:val="{BE0FEFFA-CE68-4024-99AD-ED31243F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mn-M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193"/>
  </w:style>
  <w:style w:type="paragraph" w:styleId="Heading1">
    <w:name w:val="heading 1"/>
    <w:basedOn w:val="Normal"/>
    <w:next w:val="Normal"/>
    <w:link w:val="Heading1Char"/>
    <w:uiPriority w:val="9"/>
    <w:qFormat/>
    <w:rsid w:val="0038073E"/>
    <w:pPr>
      <w:keepNext/>
      <w:shd w:val="clear" w:color="auto" w:fill="FFFFFF"/>
      <w:spacing w:before="100" w:beforeAutospacing="1"/>
      <w:jc w:val="both"/>
      <w:outlineLvl w:val="0"/>
    </w:pPr>
    <w:rPr>
      <w:rFonts w:ascii="Arial" w:hAnsi="Arial" w:cs="Arial"/>
      <w:b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9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E5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n-MN"/>
    </w:rPr>
  </w:style>
  <w:style w:type="paragraph" w:styleId="Header">
    <w:name w:val="header"/>
    <w:basedOn w:val="Normal"/>
    <w:link w:val="HeaderChar"/>
    <w:uiPriority w:val="99"/>
    <w:unhideWhenUsed/>
    <w:rsid w:val="00A93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85D"/>
  </w:style>
  <w:style w:type="paragraph" w:styleId="Footer">
    <w:name w:val="footer"/>
    <w:basedOn w:val="Normal"/>
    <w:link w:val="FooterChar"/>
    <w:uiPriority w:val="99"/>
    <w:unhideWhenUsed/>
    <w:rsid w:val="00A93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85D"/>
  </w:style>
  <w:style w:type="paragraph" w:styleId="BalloonText">
    <w:name w:val="Balloon Text"/>
    <w:basedOn w:val="Normal"/>
    <w:link w:val="BalloonTextChar"/>
    <w:uiPriority w:val="99"/>
    <w:semiHidden/>
    <w:unhideWhenUsed/>
    <w:rsid w:val="00B40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E7E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E42FBB"/>
    <w:pPr>
      <w:spacing w:after="0" w:line="240" w:lineRule="auto"/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E42FBB"/>
    <w:rPr>
      <w:rFonts w:ascii="Times New Roman" w:hAnsi="Times New Roman" w:cs="Times New Roman"/>
      <w:b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7A246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A2464"/>
  </w:style>
  <w:style w:type="paragraph" w:styleId="BodyText2">
    <w:name w:val="Body Text 2"/>
    <w:basedOn w:val="Normal"/>
    <w:link w:val="BodyText2Char"/>
    <w:uiPriority w:val="99"/>
    <w:unhideWhenUsed/>
    <w:rsid w:val="00E54A35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E54A35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D0837"/>
    <w:pPr>
      <w:ind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0837"/>
    <w:rPr>
      <w:rFonts w:ascii="Times New Roman" w:hAnsi="Times New Roman" w:cs="Times New Roman"/>
      <w:sz w:val="24"/>
      <w:szCs w:val="24"/>
    </w:rPr>
  </w:style>
  <w:style w:type="character" w:customStyle="1" w:styleId="mceitemhidden">
    <w:name w:val="mceitemhidden"/>
    <w:basedOn w:val="DefaultParagraphFont"/>
    <w:rsid w:val="0038073E"/>
  </w:style>
  <w:style w:type="character" w:customStyle="1" w:styleId="mceitemhiddenspellword">
    <w:name w:val="mceitemhiddenspellword"/>
    <w:basedOn w:val="DefaultParagraphFont"/>
    <w:rsid w:val="0038073E"/>
  </w:style>
  <w:style w:type="character" w:customStyle="1" w:styleId="Heading1Char">
    <w:name w:val="Heading 1 Char"/>
    <w:basedOn w:val="DefaultParagraphFont"/>
    <w:link w:val="Heading1"/>
    <w:uiPriority w:val="9"/>
    <w:rsid w:val="0038073E"/>
    <w:rPr>
      <w:rFonts w:ascii="Arial" w:hAnsi="Arial" w:cs="Arial"/>
      <w:b/>
      <w:color w:val="000000"/>
      <w:sz w:val="24"/>
      <w:szCs w:val="24"/>
      <w:shd w:val="clear" w:color="auto" w:fill="FFFFFF"/>
    </w:rPr>
  </w:style>
  <w:style w:type="paragraph" w:styleId="BodyText3">
    <w:name w:val="Body Text 3"/>
    <w:basedOn w:val="Normal"/>
    <w:link w:val="BodyText3Char"/>
    <w:uiPriority w:val="99"/>
    <w:unhideWhenUsed/>
    <w:rsid w:val="001138BE"/>
    <w:pPr>
      <w:shd w:val="clear" w:color="auto" w:fill="FFFFFF"/>
      <w:spacing w:before="100" w:beforeAutospacing="1"/>
      <w:jc w:val="both"/>
    </w:pPr>
    <w:rPr>
      <w:rFonts w:ascii="Arial" w:hAnsi="Arial" w:cs="Arial"/>
      <w:b/>
      <w:color w:val="000000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1138BE"/>
    <w:rPr>
      <w:rFonts w:ascii="Arial" w:hAnsi="Arial" w:cs="Arial"/>
      <w:b/>
      <w:color w:val="000000"/>
      <w:sz w:val="24"/>
      <w:szCs w:val="24"/>
      <w:shd w:val="clear" w:color="auto" w:fill="FFFFF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3EF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3EF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63EFA"/>
    <w:rPr>
      <w:vertAlign w:val="superscript"/>
    </w:rPr>
  </w:style>
  <w:style w:type="paragraph" w:styleId="Revision">
    <w:name w:val="Revision"/>
    <w:hidden/>
    <w:uiPriority w:val="99"/>
    <w:semiHidden/>
    <w:rsid w:val="00163E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0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BCFDDA-EFA2-4831-8BF1-BB0DBD101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47</cp:revision>
  <cp:lastPrinted>2018-10-25T08:12:00Z</cp:lastPrinted>
  <dcterms:created xsi:type="dcterms:W3CDTF">2019-01-17T14:14:00Z</dcterms:created>
  <dcterms:modified xsi:type="dcterms:W3CDTF">2021-11-08T08:32:00Z</dcterms:modified>
</cp:coreProperties>
</file>