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horzAnchor="margin" w:tblpY="506"/>
        <w:tblW w:w="9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7"/>
        <w:gridCol w:w="1367"/>
        <w:gridCol w:w="3956"/>
      </w:tblGrid>
      <w:tr w:rsidR="0018507E" w:rsidRPr="00246938" w14:paraId="28C9E4AB" w14:textId="77777777" w:rsidTr="000B7BF6">
        <w:trPr>
          <w:trHeight w:val="853"/>
        </w:trPr>
        <w:tc>
          <w:tcPr>
            <w:tcW w:w="3967" w:type="dxa"/>
          </w:tcPr>
          <w:p w14:paraId="3F3E4D13" w14:textId="77777777" w:rsidR="0018507E" w:rsidRPr="00687E51" w:rsidRDefault="0018507E" w:rsidP="000B7BF6">
            <w:pPr>
              <w:pStyle w:val="NoSpacing"/>
              <w:ind w:left="602"/>
              <w:rPr>
                <w:rFonts w:ascii="Arial" w:hAnsi="Arial" w:cs="Arial"/>
                <w:b/>
                <w:sz w:val="24"/>
                <w:szCs w:val="24"/>
              </w:rPr>
            </w:pPr>
            <w:bookmarkStart w:id="0" w:name="_GoBack"/>
            <w:bookmarkEnd w:id="0"/>
            <w:r w:rsidRPr="00687E51">
              <w:rPr>
                <w:rFonts w:ascii="Arial" w:hAnsi="Arial" w:cs="Arial"/>
                <w:b/>
                <w:sz w:val="24"/>
                <w:szCs w:val="24"/>
                <w:lang w:val="mn-MN"/>
              </w:rPr>
              <w:t>БАТЛАВ.</w:t>
            </w:r>
          </w:p>
          <w:p w14:paraId="541FA705" w14:textId="77777777" w:rsidR="0018507E" w:rsidRPr="004C25D0" w:rsidRDefault="0018507E" w:rsidP="000B7BF6">
            <w:pPr>
              <w:pStyle w:val="NoSpacing"/>
              <w:ind w:left="602"/>
              <w:rPr>
                <w:rFonts w:ascii="Arial" w:hAnsi="Arial" w:cs="Arial"/>
                <w:b/>
                <w:sz w:val="24"/>
                <w:szCs w:val="24"/>
              </w:rPr>
            </w:pPr>
            <w:r w:rsidRPr="00687E51">
              <w:rPr>
                <w:rFonts w:ascii="Arial" w:hAnsi="Arial" w:cs="Arial"/>
                <w:b/>
                <w:sz w:val="24"/>
                <w:szCs w:val="24"/>
              </w:rPr>
              <w:t>БАЙГАЛЬ ОРЧИН, АЯЛАЛ ЖУУЛЧЛАЛЫН САЙД</w:t>
            </w:r>
          </w:p>
        </w:tc>
        <w:tc>
          <w:tcPr>
            <w:tcW w:w="1367" w:type="dxa"/>
          </w:tcPr>
          <w:p w14:paraId="5D5751D7" w14:textId="77777777" w:rsidR="0018507E" w:rsidRPr="00246938" w:rsidRDefault="0018507E" w:rsidP="000B7BF6">
            <w:pPr>
              <w:pStyle w:val="NoSpacing"/>
              <w:ind w:left="709"/>
              <w:jc w:val="center"/>
              <w:rPr>
                <w:rFonts w:ascii="Arial" w:hAnsi="Arial" w:cs="Arial"/>
                <w:sz w:val="24"/>
                <w:szCs w:val="24"/>
                <w:lang w:val="mn-MN"/>
              </w:rPr>
            </w:pPr>
          </w:p>
        </w:tc>
        <w:tc>
          <w:tcPr>
            <w:tcW w:w="3956" w:type="dxa"/>
          </w:tcPr>
          <w:p w14:paraId="79EB9BF0" w14:textId="77777777" w:rsidR="0018507E" w:rsidRPr="00246938" w:rsidRDefault="0018507E" w:rsidP="000B7BF6">
            <w:pPr>
              <w:pStyle w:val="NoSpacing"/>
              <w:ind w:left="709"/>
              <w:rPr>
                <w:rFonts w:ascii="Arial" w:hAnsi="Arial" w:cs="Arial"/>
                <w:b/>
                <w:sz w:val="24"/>
                <w:szCs w:val="24"/>
                <w:lang w:val="mn-MN"/>
              </w:rPr>
            </w:pPr>
            <w:r w:rsidRPr="00246938">
              <w:rPr>
                <w:rFonts w:ascii="Arial" w:hAnsi="Arial" w:cs="Arial"/>
                <w:b/>
                <w:sz w:val="24"/>
                <w:szCs w:val="24"/>
                <w:lang w:val="mn-MN"/>
              </w:rPr>
              <w:t>БАТЛАВ.</w:t>
            </w:r>
          </w:p>
          <w:p w14:paraId="5ECA4989" w14:textId="77777777" w:rsidR="0018507E" w:rsidRPr="004914DA" w:rsidRDefault="0018507E" w:rsidP="000B7BF6">
            <w:pPr>
              <w:pStyle w:val="NoSpacing"/>
              <w:ind w:left="709"/>
              <w:rPr>
                <w:rFonts w:ascii="Arial" w:hAnsi="Arial" w:cs="Arial"/>
                <w:b/>
                <w:sz w:val="24"/>
                <w:szCs w:val="24"/>
                <w:lang w:val="mn-MN"/>
              </w:rPr>
            </w:pPr>
            <w:r w:rsidRPr="00246938">
              <w:rPr>
                <w:rFonts w:ascii="Arial" w:hAnsi="Arial" w:cs="Arial"/>
                <w:b/>
                <w:sz w:val="24"/>
                <w:szCs w:val="24"/>
                <w:lang w:val="mn-MN"/>
              </w:rPr>
              <w:t>ХУУЛЬ ЗҮЙ, ДОТООД</w:t>
            </w:r>
          </w:p>
          <w:p w14:paraId="1173F6A5" w14:textId="77777777" w:rsidR="0018507E" w:rsidRPr="00246938" w:rsidRDefault="0018507E" w:rsidP="000B7BF6">
            <w:pPr>
              <w:pStyle w:val="NoSpacing"/>
              <w:ind w:left="709"/>
              <w:rPr>
                <w:rFonts w:ascii="Arial" w:hAnsi="Arial" w:cs="Arial"/>
                <w:b/>
                <w:sz w:val="24"/>
                <w:szCs w:val="24"/>
                <w:lang w:val="mn-MN"/>
              </w:rPr>
            </w:pPr>
            <w:r w:rsidRPr="00246938">
              <w:rPr>
                <w:rFonts w:ascii="Arial" w:hAnsi="Arial" w:cs="Arial"/>
                <w:b/>
                <w:sz w:val="24"/>
                <w:szCs w:val="24"/>
                <w:lang w:val="mn-MN"/>
              </w:rPr>
              <w:t>ХЭРГИЙН САЙД</w:t>
            </w:r>
          </w:p>
        </w:tc>
      </w:tr>
      <w:tr w:rsidR="0018507E" w:rsidRPr="00246938" w14:paraId="0286F169" w14:textId="77777777" w:rsidTr="000B7BF6">
        <w:trPr>
          <w:trHeight w:val="853"/>
        </w:trPr>
        <w:tc>
          <w:tcPr>
            <w:tcW w:w="3967" w:type="dxa"/>
          </w:tcPr>
          <w:p w14:paraId="64564DF5" w14:textId="77777777" w:rsidR="0018507E" w:rsidRPr="00246938" w:rsidRDefault="0018507E" w:rsidP="000B7BF6">
            <w:pPr>
              <w:pStyle w:val="NoSpacing"/>
              <w:rPr>
                <w:rFonts w:ascii="Arial" w:hAnsi="Arial" w:cs="Arial"/>
                <w:sz w:val="24"/>
                <w:szCs w:val="24"/>
                <w:lang w:val="mn-MN"/>
              </w:rPr>
            </w:pPr>
          </w:p>
        </w:tc>
        <w:tc>
          <w:tcPr>
            <w:tcW w:w="1367" w:type="dxa"/>
          </w:tcPr>
          <w:p w14:paraId="5DF9A80A" w14:textId="77777777" w:rsidR="0018507E" w:rsidRPr="00246938" w:rsidRDefault="0018507E" w:rsidP="000B7BF6">
            <w:pPr>
              <w:pStyle w:val="NoSpacing"/>
              <w:ind w:left="709"/>
              <w:jc w:val="center"/>
              <w:rPr>
                <w:rFonts w:ascii="Arial" w:hAnsi="Arial" w:cs="Arial"/>
                <w:sz w:val="24"/>
                <w:szCs w:val="24"/>
                <w:lang w:val="mn-MN"/>
              </w:rPr>
            </w:pPr>
          </w:p>
        </w:tc>
        <w:tc>
          <w:tcPr>
            <w:tcW w:w="3956" w:type="dxa"/>
          </w:tcPr>
          <w:p w14:paraId="4DB06106" w14:textId="77777777" w:rsidR="0018507E" w:rsidRPr="00246938" w:rsidRDefault="0018507E" w:rsidP="000B7BF6">
            <w:pPr>
              <w:pStyle w:val="NoSpacing"/>
              <w:rPr>
                <w:rFonts w:ascii="Arial" w:hAnsi="Arial" w:cs="Arial"/>
                <w:sz w:val="24"/>
                <w:szCs w:val="24"/>
                <w:lang w:val="mn-MN"/>
              </w:rPr>
            </w:pPr>
          </w:p>
        </w:tc>
      </w:tr>
      <w:tr w:rsidR="0018507E" w:rsidRPr="00246938" w14:paraId="7D105891" w14:textId="77777777" w:rsidTr="000B7BF6">
        <w:trPr>
          <w:trHeight w:val="284"/>
        </w:trPr>
        <w:tc>
          <w:tcPr>
            <w:tcW w:w="3967" w:type="dxa"/>
          </w:tcPr>
          <w:p w14:paraId="0DE7EE8A" w14:textId="77777777" w:rsidR="0018507E" w:rsidRPr="004914DA" w:rsidRDefault="0018507E" w:rsidP="000B7BF6">
            <w:pPr>
              <w:pStyle w:val="NoSpacing"/>
              <w:rPr>
                <w:rFonts w:ascii="Arial" w:hAnsi="Arial" w:cs="Arial"/>
                <w:b/>
                <w:sz w:val="24"/>
                <w:szCs w:val="24"/>
                <w:lang w:val="mn-MN"/>
              </w:rPr>
            </w:pPr>
            <w:r>
              <w:rPr>
                <w:rFonts w:ascii="Arial" w:hAnsi="Arial" w:cs="Arial"/>
                <w:b/>
                <w:sz w:val="24"/>
                <w:szCs w:val="24"/>
                <w:lang w:val="mn-MN"/>
              </w:rPr>
              <w:t xml:space="preserve">         </w:t>
            </w:r>
            <w:r w:rsidRPr="004914DA">
              <w:rPr>
                <w:rFonts w:ascii="Arial" w:hAnsi="Arial" w:cs="Arial"/>
                <w:b/>
                <w:sz w:val="24"/>
                <w:szCs w:val="24"/>
                <w:lang w:val="mn-MN"/>
              </w:rPr>
              <w:t>Б.БАТ-ЭРДЭНЭ</w:t>
            </w:r>
          </w:p>
          <w:p w14:paraId="15B6C9C1" w14:textId="77777777" w:rsidR="0018507E" w:rsidRPr="00246938" w:rsidRDefault="0018507E" w:rsidP="000B7BF6">
            <w:pPr>
              <w:pStyle w:val="NoSpacing"/>
              <w:ind w:left="709"/>
              <w:jc w:val="center"/>
              <w:rPr>
                <w:rFonts w:ascii="Arial" w:hAnsi="Arial" w:cs="Arial"/>
                <w:b/>
                <w:sz w:val="24"/>
                <w:szCs w:val="24"/>
                <w:lang w:val="mn-MN"/>
              </w:rPr>
            </w:pPr>
          </w:p>
        </w:tc>
        <w:tc>
          <w:tcPr>
            <w:tcW w:w="1367" w:type="dxa"/>
          </w:tcPr>
          <w:p w14:paraId="20669C46" w14:textId="77777777" w:rsidR="0018507E" w:rsidRPr="00246938" w:rsidRDefault="0018507E" w:rsidP="000B7BF6">
            <w:pPr>
              <w:pStyle w:val="NoSpacing"/>
              <w:ind w:left="709"/>
              <w:jc w:val="center"/>
              <w:rPr>
                <w:rFonts w:ascii="Arial" w:hAnsi="Arial" w:cs="Arial"/>
                <w:sz w:val="24"/>
                <w:szCs w:val="24"/>
                <w:lang w:val="mn-MN"/>
              </w:rPr>
            </w:pPr>
          </w:p>
        </w:tc>
        <w:tc>
          <w:tcPr>
            <w:tcW w:w="3956" w:type="dxa"/>
          </w:tcPr>
          <w:p w14:paraId="1B85F4E3" w14:textId="77777777" w:rsidR="0018507E" w:rsidRDefault="0018507E" w:rsidP="000B7BF6">
            <w:pPr>
              <w:pStyle w:val="NoSpacing"/>
              <w:ind w:left="709"/>
              <w:rPr>
                <w:rFonts w:ascii="Arial" w:hAnsi="Arial" w:cs="Arial"/>
                <w:b/>
                <w:sz w:val="24"/>
                <w:szCs w:val="24"/>
                <w:lang w:val="mn-MN"/>
              </w:rPr>
            </w:pPr>
            <w:r w:rsidRPr="00246938">
              <w:rPr>
                <w:rFonts w:ascii="Arial" w:hAnsi="Arial" w:cs="Arial"/>
                <w:b/>
                <w:sz w:val="24"/>
                <w:szCs w:val="24"/>
                <w:lang w:val="mn-MN"/>
              </w:rPr>
              <w:t>Х.НЯМБААТАР</w:t>
            </w:r>
          </w:p>
        </w:tc>
      </w:tr>
    </w:tbl>
    <w:p w14:paraId="7722A40A" w14:textId="77777777" w:rsidR="0018507E" w:rsidRDefault="0018507E" w:rsidP="0018507E">
      <w:pPr>
        <w:rPr>
          <w:rFonts w:ascii="Arial" w:hAnsi="Arial" w:cs="Arial"/>
          <w:b/>
          <w:lang w:val="mn-MN"/>
        </w:rPr>
      </w:pPr>
    </w:p>
    <w:p w14:paraId="7B5E8226" w14:textId="77777777" w:rsidR="00E17BEB" w:rsidRDefault="00E17BEB" w:rsidP="0018507E">
      <w:pPr>
        <w:jc w:val="center"/>
        <w:rPr>
          <w:rFonts w:ascii="Arial" w:hAnsi="Arial" w:cs="Arial"/>
          <w:b/>
          <w:lang w:val="mn-MN"/>
        </w:rPr>
      </w:pPr>
    </w:p>
    <w:p w14:paraId="06FC0D18" w14:textId="3ED48E29" w:rsidR="0018507E" w:rsidRDefault="0018507E" w:rsidP="0018507E">
      <w:pPr>
        <w:jc w:val="center"/>
        <w:rPr>
          <w:rFonts w:ascii="Arial" w:hAnsi="Arial" w:cs="Arial"/>
          <w:b/>
          <w:lang w:val="mn-MN"/>
        </w:rPr>
      </w:pPr>
      <w:r>
        <w:rPr>
          <w:rFonts w:ascii="Arial" w:hAnsi="Arial" w:cs="Arial"/>
          <w:b/>
          <w:lang w:val="mn-MN"/>
        </w:rPr>
        <w:t xml:space="preserve">БООЦООТ МОРИН УРАЛДААНЫ ТУХАЙ ХУУЛИЙН ТӨСЛИЙН </w:t>
      </w:r>
    </w:p>
    <w:p w14:paraId="0E8F1622" w14:textId="77777777" w:rsidR="0018507E" w:rsidRPr="00000850" w:rsidRDefault="0018507E" w:rsidP="0018507E">
      <w:pPr>
        <w:jc w:val="center"/>
        <w:rPr>
          <w:rFonts w:ascii="Arial" w:hAnsi="Arial" w:cs="Arial"/>
          <w:b/>
          <w:lang w:val="mn-MN"/>
        </w:rPr>
      </w:pPr>
      <w:r>
        <w:rPr>
          <w:rFonts w:ascii="Arial" w:hAnsi="Arial" w:cs="Arial"/>
          <w:b/>
          <w:lang w:val="mn-MN"/>
        </w:rPr>
        <w:t>ҮЗЭЛ БАРИМТЛАЛ</w:t>
      </w:r>
    </w:p>
    <w:p w14:paraId="2250C39C" w14:textId="77777777" w:rsidR="0018507E" w:rsidRDefault="0018507E" w:rsidP="0018507E">
      <w:pPr>
        <w:jc w:val="both"/>
        <w:rPr>
          <w:rFonts w:ascii="Arial" w:hAnsi="Arial" w:cs="Arial"/>
          <w:lang w:val="mn-MN"/>
        </w:rPr>
      </w:pPr>
    </w:p>
    <w:p w14:paraId="0F6D066D" w14:textId="77777777" w:rsidR="0018507E" w:rsidRPr="00774B74" w:rsidRDefault="0018507E" w:rsidP="0018507E">
      <w:pPr>
        <w:ind w:firstLine="720"/>
        <w:jc w:val="both"/>
        <w:rPr>
          <w:rFonts w:ascii="Arial" w:hAnsi="Arial" w:cs="Arial"/>
          <w:b/>
          <w:lang w:val="mn-MN"/>
        </w:rPr>
      </w:pPr>
      <w:r w:rsidRPr="00774B74">
        <w:rPr>
          <w:rFonts w:ascii="Arial" w:hAnsi="Arial" w:cs="Arial"/>
          <w:b/>
          <w:lang w:val="mn-MN"/>
        </w:rPr>
        <w:t>Нэг.Хуулийн төсөл боловсруулах үндэслэл, шаардлага</w:t>
      </w:r>
    </w:p>
    <w:p w14:paraId="649C3366" w14:textId="77777777" w:rsidR="0018507E" w:rsidRDefault="0018507E" w:rsidP="0018507E">
      <w:pPr>
        <w:jc w:val="both"/>
        <w:rPr>
          <w:rFonts w:ascii="Arial" w:hAnsi="Arial" w:cs="Arial"/>
          <w:b/>
          <w:lang w:val="mn-MN"/>
        </w:rPr>
      </w:pPr>
      <w:r w:rsidRPr="00774B74">
        <w:rPr>
          <w:rFonts w:ascii="Arial" w:hAnsi="Arial" w:cs="Arial"/>
          <w:b/>
          <w:lang w:val="mn-MN"/>
        </w:rPr>
        <w:tab/>
      </w:r>
    </w:p>
    <w:p w14:paraId="576CCBE9" w14:textId="77777777" w:rsidR="0018507E" w:rsidRPr="00774B74" w:rsidRDefault="0018507E" w:rsidP="0018507E">
      <w:pPr>
        <w:ind w:firstLine="720"/>
        <w:jc w:val="both"/>
        <w:rPr>
          <w:rFonts w:ascii="Arial" w:hAnsi="Arial" w:cs="Arial"/>
          <w:bCs/>
          <w:lang w:val="mn-MN"/>
        </w:rPr>
      </w:pPr>
      <w:r w:rsidRPr="00774B74">
        <w:rPr>
          <w:rFonts w:ascii="Arial" w:hAnsi="Arial" w:cs="Arial"/>
          <w:bCs/>
          <w:lang w:val="mn-MN"/>
        </w:rPr>
        <w:t xml:space="preserve">Бооцоот морин уралдааны тухай хуулийн төсөл боловсруулах дараах </w:t>
      </w:r>
      <w:r w:rsidRPr="00774B74">
        <w:rPr>
          <w:rFonts w:ascii="Arial" w:hAnsi="Arial" w:cs="Arial"/>
          <w:lang w:val="mn-MN"/>
        </w:rPr>
        <w:t>хууль зүйн үндэслэл, практик шаардлага байна. Үүнд:</w:t>
      </w:r>
    </w:p>
    <w:p w14:paraId="03D78D27" w14:textId="77777777" w:rsidR="0018507E" w:rsidRDefault="0018507E" w:rsidP="0018507E">
      <w:pPr>
        <w:jc w:val="both"/>
        <w:rPr>
          <w:rFonts w:ascii="Arial" w:hAnsi="Arial" w:cs="Arial"/>
          <w:lang w:val="mn-MN"/>
        </w:rPr>
      </w:pPr>
      <w:r w:rsidRPr="00774B74">
        <w:rPr>
          <w:rFonts w:ascii="Arial" w:hAnsi="Arial" w:cs="Arial"/>
          <w:lang w:val="mn-MN"/>
        </w:rPr>
        <w:tab/>
      </w:r>
    </w:p>
    <w:p w14:paraId="7F4ECD08" w14:textId="77777777" w:rsidR="0018507E" w:rsidRPr="00774B74" w:rsidRDefault="0018507E" w:rsidP="0018507E">
      <w:pPr>
        <w:ind w:firstLine="720"/>
        <w:jc w:val="both"/>
        <w:rPr>
          <w:rFonts w:ascii="Arial" w:hAnsi="Arial" w:cs="Arial"/>
          <w:b/>
          <w:lang w:val="mn-MN"/>
        </w:rPr>
      </w:pPr>
      <w:r w:rsidRPr="00774B74">
        <w:rPr>
          <w:rFonts w:ascii="Arial" w:hAnsi="Arial" w:cs="Arial"/>
          <w:b/>
          <w:lang w:val="mn-MN"/>
        </w:rPr>
        <w:t xml:space="preserve">1.1.Хууль зүйн үндэслэл </w:t>
      </w:r>
    </w:p>
    <w:p w14:paraId="0D1CB122" w14:textId="77777777" w:rsidR="0018507E" w:rsidRPr="00F76D51" w:rsidRDefault="0018507E" w:rsidP="0018507E">
      <w:pPr>
        <w:ind w:firstLine="720"/>
        <w:jc w:val="both"/>
        <w:rPr>
          <w:rFonts w:ascii="Arial" w:hAnsi="Arial" w:cs="Arial"/>
          <w:bCs/>
        </w:rPr>
      </w:pPr>
    </w:p>
    <w:p w14:paraId="20C41755" w14:textId="77777777" w:rsidR="0018507E" w:rsidRPr="00774B74" w:rsidRDefault="0018507E" w:rsidP="0018507E">
      <w:pPr>
        <w:ind w:firstLine="720"/>
        <w:jc w:val="both"/>
        <w:rPr>
          <w:rFonts w:ascii="Arial" w:hAnsi="Arial" w:cs="Arial"/>
          <w:color w:val="000000" w:themeColor="text1"/>
        </w:rPr>
      </w:pPr>
      <w:r w:rsidRPr="00774B74">
        <w:rPr>
          <w:rFonts w:ascii="Arial" w:hAnsi="Arial" w:cs="Arial"/>
          <w:bCs/>
          <w:lang w:val="mn-MN"/>
        </w:rPr>
        <w:t xml:space="preserve">Монгол Улсын Их Хурлын </w:t>
      </w:r>
      <w:r w:rsidRPr="00774B74">
        <w:rPr>
          <w:rFonts w:ascii="Arial" w:hAnsi="Arial" w:cs="Arial"/>
          <w:lang w:val="mn-MN"/>
        </w:rPr>
        <w:t>202</w:t>
      </w:r>
      <w:r w:rsidRPr="00774B74">
        <w:rPr>
          <w:rFonts w:ascii="Arial" w:hAnsi="Arial" w:cs="Arial"/>
        </w:rPr>
        <w:t>0</w:t>
      </w:r>
      <w:r w:rsidRPr="00774B74">
        <w:rPr>
          <w:rFonts w:ascii="Arial" w:hAnsi="Arial" w:cs="Arial"/>
          <w:lang w:val="mn-MN"/>
        </w:rPr>
        <w:t xml:space="preserve"> оны </w:t>
      </w:r>
      <w:r w:rsidRPr="00774B74">
        <w:rPr>
          <w:rFonts w:ascii="Arial" w:hAnsi="Arial" w:cs="Arial"/>
          <w:color w:val="000000" w:themeColor="text1"/>
        </w:rPr>
        <w:t>52</w:t>
      </w:r>
      <w:r w:rsidRPr="00774B74">
        <w:rPr>
          <w:rFonts w:ascii="Arial" w:hAnsi="Arial" w:cs="Arial"/>
          <w:color w:val="000000" w:themeColor="text1"/>
          <w:lang w:val="mn-MN"/>
        </w:rPr>
        <w:t xml:space="preserve"> дугаар тогтоолоор баталсан “</w:t>
      </w:r>
      <w:r w:rsidRPr="00774B74">
        <w:rPr>
          <w:rFonts w:ascii="Arial" w:hAnsi="Arial" w:cs="Arial"/>
          <w:color w:val="000000" w:themeColor="text1"/>
          <w:shd w:val="clear" w:color="auto" w:fill="FFFFFF"/>
        </w:rPr>
        <w:t>Алсын хараа-2050 Монгол Улсын урт хугацааны хөгжлийн бодлого”-ын 4.2-т</w:t>
      </w:r>
      <w:r w:rsidRPr="00774B74">
        <w:rPr>
          <w:rFonts w:ascii="Arial" w:hAnsi="Arial" w:cs="Arial"/>
          <w:lang w:val="mn-MN"/>
        </w:rPr>
        <w:t xml:space="preserve"> “</w:t>
      </w:r>
      <w:r w:rsidRPr="00774B74">
        <w:rPr>
          <w:rFonts w:ascii="Arial" w:hAnsi="Arial" w:cs="Arial"/>
          <w:color w:val="000000" w:themeColor="text1"/>
        </w:rPr>
        <w:t>Эдийн засгийн тэргүүлэх салбаруудыг хөгжүүлж, экспортын баримжаатай эдийн засгийг бий болгох”</w:t>
      </w:r>
      <w:r>
        <w:rPr>
          <w:rFonts w:ascii="Arial" w:hAnsi="Arial" w:cs="Arial"/>
          <w:color w:val="000000" w:themeColor="text1"/>
        </w:rPr>
        <w:t xml:space="preserve"> гэж</w:t>
      </w:r>
      <w:r w:rsidRPr="00774B74">
        <w:rPr>
          <w:rFonts w:ascii="Arial" w:hAnsi="Arial" w:cs="Arial"/>
          <w:color w:val="000000" w:themeColor="text1"/>
        </w:rPr>
        <w:t>, 8.2-т “Эдийн засгийн тэргүүлэх салбарууд болон байршлын давуу талд тулгуурлан бүс, орон нутагт аялал жуулчлалыг хөгжүүлнэ” гэж тус тус заасан.</w:t>
      </w:r>
    </w:p>
    <w:p w14:paraId="1DBFD147" w14:textId="77777777" w:rsidR="0018507E" w:rsidRDefault="0018507E" w:rsidP="0018507E">
      <w:pPr>
        <w:ind w:firstLine="720"/>
        <w:jc w:val="both"/>
        <w:rPr>
          <w:rFonts w:ascii="Arial" w:hAnsi="Arial" w:cs="Arial"/>
          <w:color w:val="000000" w:themeColor="text1"/>
          <w:shd w:val="clear" w:color="auto" w:fill="FFFFFF"/>
        </w:rPr>
      </w:pPr>
    </w:p>
    <w:p w14:paraId="62CC4983" w14:textId="77777777" w:rsidR="0018507E" w:rsidRPr="00774B74" w:rsidRDefault="0018507E" w:rsidP="0018507E">
      <w:pPr>
        <w:ind w:firstLine="720"/>
        <w:jc w:val="both"/>
        <w:rPr>
          <w:rFonts w:ascii="Arial" w:hAnsi="Arial" w:cs="Arial"/>
          <w:color w:val="000000" w:themeColor="text1"/>
          <w:shd w:val="clear" w:color="auto" w:fill="FFFFFF"/>
        </w:rPr>
      </w:pPr>
      <w:r w:rsidRPr="00774B74">
        <w:rPr>
          <w:rFonts w:ascii="Arial" w:hAnsi="Arial" w:cs="Arial"/>
          <w:color w:val="000000" w:themeColor="text1"/>
          <w:shd w:val="clear" w:color="auto" w:fill="FFFFFF"/>
        </w:rPr>
        <w:t xml:space="preserve">Тус </w:t>
      </w:r>
      <w:r w:rsidRPr="005F2F25">
        <w:rPr>
          <w:rFonts w:ascii="Arial" w:hAnsi="Arial" w:cs="Arial"/>
          <w:color w:val="000000" w:themeColor="text1"/>
          <w:shd w:val="clear" w:color="auto" w:fill="FFFFFF"/>
        </w:rPr>
        <w:t>х</w:t>
      </w:r>
      <w:r w:rsidRPr="005F2F25">
        <w:rPr>
          <w:rStyle w:val="Strong"/>
          <w:rFonts w:ascii="Arial" w:hAnsi="Arial" w:cs="Arial"/>
          <w:b w:val="0"/>
          <w:bCs w:val="0"/>
          <w:color w:val="000000" w:themeColor="text1"/>
        </w:rPr>
        <w:t>өгжлийн бодлогын хүрээнд</w:t>
      </w:r>
      <w:r w:rsidRPr="00774B74">
        <w:rPr>
          <w:rStyle w:val="Strong"/>
          <w:rFonts w:ascii="Arial" w:hAnsi="Arial" w:cs="Arial"/>
          <w:color w:val="000000" w:themeColor="text1"/>
        </w:rPr>
        <w:t xml:space="preserve"> </w:t>
      </w:r>
      <w:r w:rsidRPr="00774B74">
        <w:rPr>
          <w:rFonts w:ascii="Arial" w:hAnsi="Arial" w:cs="Arial"/>
          <w:color w:val="000000" w:themeColor="text1"/>
          <w:shd w:val="clear" w:color="auto" w:fill="FFFFFF"/>
        </w:rPr>
        <w:t xml:space="preserve">“Үндэсний онцлог бүхий аялал жуулчлалыг хөгжүүлж, олон улсын аялал жуулчлалын зах зээлд өрсөлдөх чадвар дээшилсэн байх” зорилтыг дэвшүүлж, </w:t>
      </w:r>
      <w:r w:rsidRPr="005F2F25">
        <w:rPr>
          <w:rStyle w:val="Strong"/>
          <w:rFonts w:ascii="Arial" w:hAnsi="Arial" w:cs="Arial"/>
          <w:b w:val="0"/>
          <w:bCs w:val="0"/>
          <w:color w:val="000000" w:themeColor="text1"/>
        </w:rPr>
        <w:t>2021-2030 онд хэрэгжүүлэх үйл ажиллагааны</w:t>
      </w:r>
      <w:r w:rsidRPr="00774B74">
        <w:rPr>
          <w:rStyle w:val="Strong"/>
          <w:rFonts w:ascii="Arial" w:hAnsi="Arial" w:cs="Arial"/>
          <w:color w:val="000000" w:themeColor="text1"/>
        </w:rPr>
        <w:t xml:space="preserve"> </w:t>
      </w:r>
      <w:r w:rsidRPr="00774B74">
        <w:rPr>
          <w:rFonts w:ascii="Arial" w:hAnsi="Arial" w:cs="Arial"/>
          <w:color w:val="000000" w:themeColor="text1"/>
          <w:shd w:val="clear" w:color="auto" w:fill="FFFFFF"/>
        </w:rPr>
        <w:t>4.2.47-д “</w:t>
      </w:r>
      <w:r>
        <w:rPr>
          <w:rFonts w:ascii="Arial" w:hAnsi="Arial" w:cs="Arial"/>
          <w:color w:val="000000" w:themeColor="text1"/>
          <w:shd w:val="clear" w:color="auto" w:fill="FFFFFF"/>
        </w:rPr>
        <w:t>…</w:t>
      </w:r>
      <w:r w:rsidRPr="00774B74">
        <w:rPr>
          <w:rFonts w:ascii="Arial" w:hAnsi="Arial" w:cs="Arial"/>
          <w:color w:val="000000" w:themeColor="text1"/>
          <w:shd w:val="clear" w:color="auto" w:fill="FFFFFF"/>
        </w:rPr>
        <w:t>аялал жуулчлалын томоохон төв,  паркуудыг байгуулж, шашин, соёл, спорт, адал явдалт аялал зэрэг улирлын хамаарал багатай аялал жуулчлалыг хөгжүүлнэ” гэж заасан.</w:t>
      </w:r>
    </w:p>
    <w:p w14:paraId="522D13AF" w14:textId="77777777" w:rsidR="0018507E" w:rsidRDefault="0018507E" w:rsidP="0018507E">
      <w:pPr>
        <w:ind w:firstLine="720"/>
        <w:jc w:val="both"/>
        <w:rPr>
          <w:rFonts w:ascii="Arial" w:hAnsi="Arial" w:cs="Arial"/>
          <w:color w:val="000000" w:themeColor="text1"/>
          <w:shd w:val="clear" w:color="auto" w:fill="FFFFFF"/>
        </w:rPr>
      </w:pPr>
    </w:p>
    <w:p w14:paraId="26590C66" w14:textId="77777777" w:rsidR="0018507E" w:rsidRPr="002E7DE4" w:rsidRDefault="0018507E" w:rsidP="0018507E">
      <w:pPr>
        <w:ind w:firstLine="720"/>
        <w:jc w:val="both"/>
        <w:rPr>
          <w:rFonts w:ascii="Arial" w:hAnsi="Arial" w:cs="Arial"/>
          <w:color w:val="000000" w:themeColor="text1"/>
          <w:shd w:val="clear" w:color="auto" w:fill="FFFFFF"/>
        </w:rPr>
      </w:pPr>
      <w:r w:rsidRPr="00774B74">
        <w:rPr>
          <w:rFonts w:ascii="Arial" w:hAnsi="Arial" w:cs="Arial"/>
          <w:color w:val="000000" w:themeColor="text1"/>
          <w:shd w:val="clear" w:color="auto" w:fill="FFFFFF"/>
        </w:rPr>
        <w:t>Түүнчлэн</w:t>
      </w:r>
      <w:r w:rsidRPr="00774B74">
        <w:rPr>
          <w:rFonts w:ascii="Arial" w:hAnsi="Arial" w:cs="Arial"/>
          <w:lang w:val="mn-MN"/>
        </w:rPr>
        <w:t xml:space="preserve"> </w:t>
      </w:r>
      <w:r w:rsidRPr="00774B74">
        <w:rPr>
          <w:rFonts w:ascii="Arial" w:hAnsi="Arial" w:cs="Arial"/>
          <w:bCs/>
          <w:lang w:val="mn-MN"/>
        </w:rPr>
        <w:t xml:space="preserve">Монгол Улсын Их Хурлын </w:t>
      </w:r>
      <w:r>
        <w:rPr>
          <w:rFonts w:ascii="Arial" w:hAnsi="Arial" w:cs="Arial"/>
          <w:lang w:val="mn-MN"/>
        </w:rPr>
        <w:t xml:space="preserve">2020 оны </w:t>
      </w:r>
      <w:r w:rsidRPr="00774B74">
        <w:rPr>
          <w:rFonts w:ascii="Arial" w:hAnsi="Arial" w:cs="Arial"/>
          <w:color w:val="000000" w:themeColor="text1"/>
          <w:shd w:val="clear" w:color="auto" w:fill="FFFFFF"/>
        </w:rPr>
        <w:t>24 дүгээр тогтоолын хавсралт</w:t>
      </w:r>
      <w:r>
        <w:rPr>
          <w:rFonts w:ascii="Arial" w:hAnsi="Arial" w:cs="Arial"/>
          <w:color w:val="000000" w:themeColor="text1"/>
          <w:shd w:val="clear" w:color="auto" w:fill="FFFFFF"/>
        </w:rPr>
        <w:t xml:space="preserve">аар баталсан </w:t>
      </w:r>
      <w:r w:rsidRPr="00774B74">
        <w:rPr>
          <w:rFonts w:ascii="Arial" w:hAnsi="Arial" w:cs="Arial"/>
          <w:color w:val="000000" w:themeColor="text1"/>
          <w:shd w:val="clear" w:color="auto" w:fill="FFFFFF"/>
        </w:rPr>
        <w:t>Монгол Улсын Засгийн газрын 2020-2024 оны үйл ажиллагааны хөтөлбөр</w:t>
      </w:r>
      <w:r>
        <w:rPr>
          <w:rFonts w:ascii="Arial" w:hAnsi="Arial" w:cs="Arial"/>
          <w:color w:val="000000" w:themeColor="text1"/>
          <w:shd w:val="clear" w:color="auto" w:fill="FFFFFF"/>
        </w:rPr>
        <w:t>ийн</w:t>
      </w:r>
      <w:r w:rsidRPr="00774B74">
        <w:rPr>
          <w:rFonts w:ascii="Arial" w:hAnsi="Arial" w:cs="Arial"/>
          <w:color w:val="000000" w:themeColor="text1"/>
          <w:shd w:val="clear" w:color="auto" w:fill="FFFFFF"/>
        </w:rPr>
        <w:t xml:space="preserve">  3</w:t>
      </w:r>
      <w:r w:rsidRPr="005F2F25">
        <w:rPr>
          <w:rFonts w:ascii="Arial" w:hAnsi="Arial" w:cs="Arial"/>
          <w:color w:val="000000" w:themeColor="text1"/>
          <w:shd w:val="clear" w:color="auto" w:fill="FFFFFF"/>
        </w:rPr>
        <w:t xml:space="preserve">.4-т </w:t>
      </w:r>
      <w:r w:rsidRPr="005F2F25">
        <w:rPr>
          <w:rStyle w:val="Strong"/>
          <w:rFonts w:ascii="Arial" w:hAnsi="Arial" w:cs="Arial"/>
          <w:b w:val="0"/>
          <w:bCs w:val="0"/>
          <w:color w:val="000000" w:themeColor="text1"/>
          <w:shd w:val="clear" w:color="auto" w:fill="FFFFFF"/>
        </w:rPr>
        <w:t>Байгаль, түүх, соёлын өвд түшиглэсэн тогтвортой аялал жуулчлалыг хөгжүүлэх бодлогын хүрээнд</w:t>
      </w:r>
      <w:r w:rsidRPr="005F2F25">
        <w:rPr>
          <w:rStyle w:val="Strong"/>
          <w:rFonts w:ascii="Arial" w:hAnsi="Arial" w:cs="Arial"/>
          <w:color w:val="000000" w:themeColor="text1"/>
          <w:shd w:val="clear" w:color="auto" w:fill="FFFFFF"/>
        </w:rPr>
        <w:t xml:space="preserve"> </w:t>
      </w:r>
      <w:r w:rsidRPr="005F2F25">
        <w:rPr>
          <w:rFonts w:ascii="Arial" w:hAnsi="Arial" w:cs="Arial"/>
          <w:color w:val="000000" w:themeColor="text1"/>
          <w:shd w:val="clear" w:color="auto" w:fill="FFFFFF"/>
        </w:rPr>
        <w:t>“Аялал жуулчлалын бүтээгдэхүүн, үйлчилгээ, чанар, стандартыг сайжруулж, өрсөлдөх чадварыг дээшлүүлэн, иргэд, жуулчдын тоог нэг саяд хүргэнэ”</w:t>
      </w:r>
      <w:r w:rsidRPr="005F2F25">
        <w:rPr>
          <w:rFonts w:ascii="Arial" w:hAnsi="Arial" w:cs="Arial"/>
          <w:lang w:val="mn-MN"/>
        </w:rPr>
        <w:t xml:space="preserve"> гэж, мөн 2.6-д заасан </w:t>
      </w:r>
      <w:r w:rsidRPr="005F2F25">
        <w:rPr>
          <w:rStyle w:val="Strong"/>
          <w:rFonts w:ascii="Arial" w:hAnsi="Arial" w:cs="Arial"/>
          <w:b w:val="0"/>
          <w:bCs w:val="0"/>
          <w:color w:val="000000" w:themeColor="text1"/>
          <w:shd w:val="clear" w:color="auto" w:fill="FFFFFF"/>
        </w:rPr>
        <w:t>Үндэсний үнэт зүйл, уламжлалт өв соёлоо дээдэлж, иргэдийг соён гэгээрүүлж, соёлын бүтээлч үйлдвэрлэлийг хөгжүүлэн, дэлхийн нүүдлийн соёл иргэншлийн төв болох зорилтын хүрээнд</w:t>
      </w:r>
      <w:r w:rsidRPr="005F2F25">
        <w:rPr>
          <w:rStyle w:val="Strong"/>
          <w:rFonts w:ascii="Arial" w:hAnsi="Arial" w:cs="Arial"/>
          <w:color w:val="000000" w:themeColor="text1"/>
          <w:shd w:val="clear" w:color="auto" w:fill="FFFFFF"/>
        </w:rPr>
        <w:t xml:space="preserve"> </w:t>
      </w:r>
      <w:r w:rsidRPr="005F2F25">
        <w:rPr>
          <w:rFonts w:ascii="Arial" w:hAnsi="Arial" w:cs="Arial"/>
          <w:color w:val="000000" w:themeColor="text1"/>
          <w:shd w:val="clear" w:color="auto" w:fill="FFFFFF"/>
        </w:rPr>
        <w:t>“… соёлын аялал жуулчлал, кино урлаг, сонгодог урлагийн бүтээгдэхүүн, үйлчилгээний нэр төрлийг олшруулан, эдийн засгийн эргэлтэд оруулна” гэж тус тус заасан.</w:t>
      </w:r>
    </w:p>
    <w:p w14:paraId="413D6724" w14:textId="77777777" w:rsidR="0018507E" w:rsidRDefault="0018507E" w:rsidP="0018507E">
      <w:pPr>
        <w:pStyle w:val="NormalWeb"/>
        <w:spacing w:before="0" w:beforeAutospacing="0" w:after="0" w:afterAutospacing="0"/>
        <w:ind w:firstLine="567"/>
        <w:jc w:val="both"/>
        <w:rPr>
          <w:rFonts w:ascii="Arial" w:hAnsi="Arial" w:cs="Arial"/>
          <w:lang w:val="mn-MN"/>
        </w:rPr>
      </w:pPr>
    </w:p>
    <w:p w14:paraId="6BAAB1DB" w14:textId="77777777" w:rsidR="0018507E" w:rsidRPr="004914DA" w:rsidRDefault="0018507E" w:rsidP="0018507E">
      <w:pPr>
        <w:pStyle w:val="NormalWeb"/>
        <w:spacing w:before="0" w:beforeAutospacing="0" w:after="0" w:afterAutospacing="0"/>
        <w:ind w:firstLine="567"/>
        <w:jc w:val="both"/>
        <w:rPr>
          <w:rFonts w:ascii="Arial" w:hAnsi="Arial" w:cs="Arial"/>
          <w:lang w:val="mn-MN"/>
        </w:rPr>
      </w:pPr>
      <w:r w:rsidRPr="00774B74">
        <w:rPr>
          <w:rFonts w:ascii="Arial" w:hAnsi="Arial" w:cs="Arial"/>
          <w:lang w:val="mn-MN"/>
        </w:rPr>
        <w:t xml:space="preserve">Мөн Засгийн газрын 2019 оны 333 дугаар тогтоолоор баталсан Төрөөс аялал жуулчлалыг хөгжүүлэх талаар баримтлах бодлогын хүрээнд авч хэрэгжүүлэх арга хэмжээний 4.1.16-д эдийн засгийн өндөр үр өгөөжтэй аялал </w:t>
      </w:r>
      <w:r w:rsidRPr="00774B74">
        <w:rPr>
          <w:rFonts w:ascii="Arial" w:hAnsi="Arial" w:cs="Arial"/>
          <w:lang w:val="mn-MN"/>
        </w:rPr>
        <w:lastRenderedPageBreak/>
        <w:t>жуулчлалын хэлбэрүүдийг хөгжүүлэх хүрээнд  Хурдан морины бооцоот уралдааны тухай хуулийн төслийг боловсруулан, батлуулах</w:t>
      </w:r>
      <w:r w:rsidRPr="00774B74">
        <w:rPr>
          <w:rFonts w:ascii="Arial" w:hAnsi="Arial" w:cs="Arial"/>
        </w:rPr>
        <w:t>аар тусгажээ.</w:t>
      </w:r>
    </w:p>
    <w:p w14:paraId="0E762056" w14:textId="77777777" w:rsidR="0018507E" w:rsidRPr="00774B74" w:rsidRDefault="0018507E" w:rsidP="0018507E">
      <w:pPr>
        <w:jc w:val="both"/>
        <w:rPr>
          <w:rFonts w:ascii="Arial" w:hAnsi="Arial" w:cs="Arial"/>
          <w:color w:val="000000" w:themeColor="text1"/>
        </w:rPr>
      </w:pPr>
    </w:p>
    <w:p w14:paraId="64C34DCB" w14:textId="77777777" w:rsidR="0018507E" w:rsidRPr="00774B74" w:rsidRDefault="0018507E" w:rsidP="0018507E">
      <w:pPr>
        <w:ind w:firstLine="720"/>
        <w:jc w:val="both"/>
        <w:rPr>
          <w:rFonts w:ascii="Arial" w:hAnsi="Arial" w:cs="Arial"/>
          <w:color w:val="000000" w:themeColor="text1"/>
        </w:rPr>
      </w:pPr>
      <w:r w:rsidRPr="00774B74">
        <w:rPr>
          <w:rFonts w:ascii="Arial" w:hAnsi="Arial" w:cs="Arial"/>
          <w:b/>
          <w:lang w:val="mn-MN"/>
        </w:rPr>
        <w:t>1.2.Практик шаардлага</w:t>
      </w:r>
    </w:p>
    <w:p w14:paraId="338C5AAF" w14:textId="77777777" w:rsidR="0018507E" w:rsidRPr="00774B74" w:rsidRDefault="0018507E" w:rsidP="0018507E">
      <w:pPr>
        <w:ind w:firstLine="720"/>
        <w:jc w:val="both"/>
        <w:rPr>
          <w:rFonts w:ascii="Arial" w:hAnsi="Arial" w:cs="Arial"/>
          <w:color w:val="000000" w:themeColor="text1"/>
        </w:rPr>
      </w:pPr>
    </w:p>
    <w:p w14:paraId="2A7FC1AB" w14:textId="77777777" w:rsidR="0018507E" w:rsidRPr="004914DA" w:rsidRDefault="0018507E" w:rsidP="0018507E">
      <w:pPr>
        <w:ind w:firstLine="720"/>
        <w:jc w:val="both"/>
        <w:rPr>
          <w:rFonts w:ascii="Arial" w:hAnsi="Arial" w:cs="Arial"/>
        </w:rPr>
      </w:pPr>
      <w:r w:rsidRPr="004914DA">
        <w:rPr>
          <w:rFonts w:ascii="Arial" w:hAnsi="Arial" w:cs="Arial"/>
        </w:rPr>
        <w:t>Бооцоот морин уралдаан зохион байгуулах эрх зүйн үндсийг бүрдүүлэх шаардлага үүссэнийг илтгэх хэд хэдэн практик шаардлага үүссэн байна</w:t>
      </w:r>
      <w:r>
        <w:rPr>
          <w:rFonts w:ascii="Arial" w:hAnsi="Arial" w:cs="Arial"/>
        </w:rPr>
        <w:t>. Үүнд</w:t>
      </w:r>
      <w:r w:rsidRPr="004914DA">
        <w:rPr>
          <w:rFonts w:ascii="Arial" w:hAnsi="Arial" w:cs="Arial"/>
        </w:rPr>
        <w:t>:</w:t>
      </w:r>
    </w:p>
    <w:p w14:paraId="02358BA6" w14:textId="77777777" w:rsidR="0018507E" w:rsidRPr="004914DA" w:rsidRDefault="0018507E" w:rsidP="0018507E">
      <w:pPr>
        <w:ind w:firstLine="720"/>
        <w:jc w:val="both"/>
        <w:rPr>
          <w:rFonts w:ascii="Arial" w:hAnsi="Arial" w:cs="Arial"/>
        </w:rPr>
      </w:pPr>
    </w:p>
    <w:p w14:paraId="5B3B2091" w14:textId="77777777" w:rsidR="0018507E" w:rsidRPr="004914DA" w:rsidRDefault="0018507E" w:rsidP="0018507E">
      <w:pPr>
        <w:ind w:firstLine="720"/>
        <w:jc w:val="both"/>
        <w:rPr>
          <w:rFonts w:ascii="Arial" w:hAnsi="Arial" w:cs="Arial"/>
        </w:rPr>
      </w:pPr>
      <w:r w:rsidRPr="004914DA">
        <w:rPr>
          <w:rFonts w:ascii="Arial" w:hAnsi="Arial" w:cs="Arial"/>
        </w:rPr>
        <w:t xml:space="preserve">1.Үндэсний статистикийн газрын тоон мэдээллээс харахад 2019 онд Монгол Улсад </w:t>
      </w:r>
      <w:r w:rsidRPr="00774B74">
        <w:rPr>
          <w:rFonts w:ascii="Arial" w:hAnsi="Arial" w:cs="Arial"/>
        </w:rPr>
        <w:t>577.3</w:t>
      </w:r>
      <w:r w:rsidRPr="00774B74">
        <w:rPr>
          <w:rStyle w:val="FootnoteReference"/>
          <w:rFonts w:ascii="Arial" w:hAnsi="Arial" w:cs="Arial"/>
        </w:rPr>
        <w:footnoteReference w:id="1"/>
      </w:r>
      <w:r w:rsidRPr="00774B74">
        <w:rPr>
          <w:rFonts w:ascii="Arial" w:hAnsi="Arial" w:cs="Arial"/>
        </w:rPr>
        <w:t xml:space="preserve"> мянган гадаадын иргэн аялал жуулчлалын зорилгоор ирсэн бол Ковид-19 цар тахал дэгдсэнтэй холбоотойгоор </w:t>
      </w:r>
      <w:r w:rsidRPr="00774B74">
        <w:rPr>
          <w:rFonts w:ascii="Arial" w:hAnsi="Arial" w:cs="Arial"/>
          <w:color w:val="000000" w:themeColor="text1"/>
        </w:rPr>
        <w:t>2020 онд энэ тоо 58.9</w:t>
      </w:r>
      <w:r w:rsidRPr="00774B74">
        <w:rPr>
          <w:rStyle w:val="FootnoteReference"/>
          <w:rFonts w:ascii="Arial" w:hAnsi="Arial" w:cs="Arial"/>
          <w:color w:val="000000" w:themeColor="text1"/>
        </w:rPr>
        <w:footnoteReference w:id="2"/>
      </w:r>
      <w:r w:rsidRPr="00774B74">
        <w:rPr>
          <w:rFonts w:ascii="Arial" w:hAnsi="Arial" w:cs="Arial"/>
          <w:color w:val="000000" w:themeColor="text1"/>
        </w:rPr>
        <w:t xml:space="preserve"> мянга болж өмнөх оны энэ үеэс даруй 90 орчим хувиар, 2021 онд </w:t>
      </w:r>
      <w:r w:rsidRPr="00774B74">
        <w:rPr>
          <w:rFonts w:ascii="Arial" w:hAnsi="Arial" w:cs="Arial"/>
        </w:rPr>
        <w:t>33.1 мянга болж өмнөх оны мөн үеэс 43.8%-</w:t>
      </w:r>
      <w:r>
        <w:rPr>
          <w:rFonts w:ascii="Arial" w:hAnsi="Arial" w:cs="Arial"/>
        </w:rPr>
        <w:t>иа</w:t>
      </w:r>
      <w:r w:rsidRPr="00774B74">
        <w:rPr>
          <w:rFonts w:ascii="Arial" w:hAnsi="Arial" w:cs="Arial"/>
        </w:rPr>
        <w:t>р тус тус буусан байна.</w:t>
      </w:r>
    </w:p>
    <w:p w14:paraId="065D3C8A" w14:textId="77777777" w:rsidR="0018507E" w:rsidRPr="00774B74" w:rsidRDefault="0018507E" w:rsidP="0018507E">
      <w:pPr>
        <w:jc w:val="both"/>
        <w:rPr>
          <w:rFonts w:ascii="Arial" w:hAnsi="Arial" w:cs="Arial"/>
        </w:rPr>
      </w:pPr>
    </w:p>
    <w:p w14:paraId="41E826CA" w14:textId="77777777" w:rsidR="0018507E" w:rsidRPr="00774B74" w:rsidRDefault="0018507E" w:rsidP="0018507E">
      <w:pPr>
        <w:ind w:firstLine="720"/>
        <w:jc w:val="both"/>
        <w:rPr>
          <w:rFonts w:ascii="Arial" w:hAnsi="Arial" w:cs="Arial"/>
        </w:rPr>
      </w:pPr>
      <w:r w:rsidRPr="00774B74">
        <w:rPr>
          <w:rFonts w:ascii="Arial" w:hAnsi="Arial" w:cs="Arial"/>
        </w:rPr>
        <w:t>Монгол Улсад ирсэн жуулчдын тоог сүүлийн 11 жилийн байдлаар авч үзвэл 2010-2012 оны хооронд жуулчдын тоо нэмэгдэж байсан бол 2013-2015 оны хооронд буурах хандлагатай байсан байна. Монгол Улсад 2019 оны байдлаар нийт 557.3 мянган жуулчид ирж байсан бөгөөд 2016 онтой харьцуулахад 38.0 хувь буюу 153.1 мянгаар, 2017 онтой харьцуулахад 19.0 хувь буюу 88.0 мянгаар, 2018 онтой харьцуулахад 5.3 хувь буюу 28.0 мянгаар тус тус нэмэгдэж байсан бол 2020 оны байдлаар нийт жуулчдын тоо 58.9 мянга болж 2019 онтой харьцуулахад 89.4 хувь буюу 498.4 мянгаар буурсан.</w:t>
      </w:r>
    </w:p>
    <w:p w14:paraId="0224F71E" w14:textId="77777777" w:rsidR="0018507E" w:rsidRPr="00774B74" w:rsidRDefault="0018507E" w:rsidP="0018507E">
      <w:pPr>
        <w:jc w:val="both"/>
        <w:rPr>
          <w:rFonts w:ascii="Arial" w:hAnsi="Arial" w:cs="Arial"/>
        </w:rPr>
      </w:pPr>
    </w:p>
    <w:p w14:paraId="5F28E44E" w14:textId="77777777" w:rsidR="0018507E" w:rsidRPr="00774B74" w:rsidRDefault="0018507E" w:rsidP="0018507E">
      <w:pPr>
        <w:ind w:firstLine="720"/>
        <w:jc w:val="both"/>
        <w:rPr>
          <w:rFonts w:ascii="Arial" w:hAnsi="Arial" w:cs="Arial"/>
        </w:rPr>
      </w:pPr>
      <w:r w:rsidRPr="00774B74">
        <w:rPr>
          <w:rFonts w:ascii="Arial" w:hAnsi="Arial" w:cs="Arial"/>
        </w:rPr>
        <w:t xml:space="preserve">Монгол Улсад ирсэн нийт жуулчдын 70 орчим хувь нь II, III дугаар улиралд буюу 4 дүгээр сараас 9 дүгээр сарын хооронд ирсэн </w:t>
      </w:r>
      <w:r>
        <w:rPr>
          <w:rFonts w:ascii="Arial" w:hAnsi="Arial" w:cs="Arial"/>
        </w:rPr>
        <w:t xml:space="preserve">байна. </w:t>
      </w:r>
      <w:r>
        <w:rPr>
          <w:rFonts w:ascii="Arial" w:hAnsi="Arial" w:cs="Arial"/>
          <w:color w:val="000000" w:themeColor="text1"/>
        </w:rPr>
        <w:t>Ялангуяа</w:t>
      </w:r>
      <w:r w:rsidRPr="00774B74">
        <w:rPr>
          <w:rFonts w:ascii="Arial" w:hAnsi="Arial" w:cs="Arial"/>
          <w:color w:val="000000" w:themeColor="text1"/>
        </w:rPr>
        <w:t xml:space="preserve"> </w:t>
      </w:r>
      <w:r>
        <w:rPr>
          <w:rFonts w:ascii="Arial" w:hAnsi="Arial" w:cs="Arial"/>
          <w:color w:val="000000" w:themeColor="text1"/>
        </w:rPr>
        <w:t>7 дугаар</w:t>
      </w:r>
      <w:r w:rsidRPr="00774B74">
        <w:rPr>
          <w:rFonts w:ascii="Arial" w:hAnsi="Arial" w:cs="Arial"/>
          <w:color w:val="000000" w:themeColor="text1"/>
        </w:rPr>
        <w:t xml:space="preserve"> сард Монгол Улсад зочлох жуулчдын тоо харьцангуй нэмэгддэг б</w:t>
      </w:r>
      <w:r>
        <w:rPr>
          <w:rFonts w:ascii="Arial" w:hAnsi="Arial" w:cs="Arial"/>
          <w:color w:val="000000" w:themeColor="text1"/>
        </w:rPr>
        <w:t>уюу</w:t>
      </w:r>
      <w:r w:rsidRPr="00774B74">
        <w:rPr>
          <w:rFonts w:ascii="Arial" w:hAnsi="Arial" w:cs="Arial"/>
          <w:color w:val="000000" w:themeColor="text1"/>
        </w:rPr>
        <w:t xml:space="preserve"> ойролцоогоор 100 орчим мянган жуулчин ирдгээс дийлэнх жуулчин Улаанбаатар</w:t>
      </w:r>
      <w:r>
        <w:rPr>
          <w:rFonts w:ascii="Arial" w:hAnsi="Arial" w:cs="Arial"/>
          <w:color w:val="000000" w:themeColor="text1"/>
        </w:rPr>
        <w:t xml:space="preserve"> хотод</w:t>
      </w:r>
      <w:r w:rsidRPr="00774B74">
        <w:rPr>
          <w:rFonts w:ascii="Arial" w:hAnsi="Arial" w:cs="Arial"/>
          <w:color w:val="000000" w:themeColor="text1"/>
        </w:rPr>
        <w:t xml:space="preserve"> </w:t>
      </w:r>
      <w:r>
        <w:rPr>
          <w:rFonts w:ascii="Arial" w:hAnsi="Arial" w:cs="Arial"/>
          <w:color w:val="000000" w:themeColor="text1"/>
        </w:rPr>
        <w:t xml:space="preserve">болон орон нутагт очиж баяр </w:t>
      </w:r>
      <w:r w:rsidRPr="00774B74">
        <w:rPr>
          <w:rFonts w:ascii="Arial" w:hAnsi="Arial" w:cs="Arial"/>
          <w:color w:val="000000" w:themeColor="text1"/>
        </w:rPr>
        <w:t>наадам үздэг</w:t>
      </w:r>
      <w:r w:rsidRPr="00774B74">
        <w:rPr>
          <w:rFonts w:ascii="Arial" w:hAnsi="Arial" w:cs="Arial"/>
          <w:color w:val="000000" w:themeColor="text1"/>
          <w:vertAlign w:val="superscript"/>
        </w:rPr>
        <w:t>1</w:t>
      </w:r>
      <w:r w:rsidRPr="00774B74">
        <w:rPr>
          <w:rFonts w:ascii="Arial" w:hAnsi="Arial" w:cs="Arial"/>
          <w:color w:val="000000" w:themeColor="text1"/>
        </w:rPr>
        <w:t xml:space="preserve"> байна. Мөн </w:t>
      </w:r>
      <w:r w:rsidRPr="00774B74">
        <w:rPr>
          <w:rFonts w:ascii="Arial" w:hAnsi="Arial" w:cs="Arial"/>
          <w:color w:val="000000" w:themeColor="text1"/>
          <w:shd w:val="clear" w:color="auto" w:fill="FFFFFF"/>
        </w:rPr>
        <w:t>жил бүр 10 мянга орчим жуулчин наадмын нээлт үзэхээр захиалга өгдөг байна.</w:t>
      </w:r>
    </w:p>
    <w:p w14:paraId="3ECB7D33" w14:textId="77777777" w:rsidR="0018507E" w:rsidRPr="00774B74" w:rsidRDefault="0018507E" w:rsidP="0018507E">
      <w:pPr>
        <w:ind w:firstLine="720"/>
        <w:jc w:val="both"/>
        <w:rPr>
          <w:rFonts w:ascii="Arial" w:hAnsi="Arial" w:cs="Arial"/>
        </w:rPr>
      </w:pPr>
    </w:p>
    <w:p w14:paraId="1F8ED77C" w14:textId="77777777" w:rsidR="0018507E" w:rsidRPr="00774B74" w:rsidRDefault="0018507E" w:rsidP="0018507E">
      <w:pPr>
        <w:ind w:firstLine="720"/>
        <w:jc w:val="both"/>
        <w:rPr>
          <w:rFonts w:ascii="Arial" w:hAnsi="Arial" w:cs="Arial"/>
        </w:rPr>
      </w:pPr>
      <w:r w:rsidRPr="00774B74">
        <w:rPr>
          <w:rFonts w:ascii="Arial" w:hAnsi="Arial" w:cs="Arial"/>
        </w:rPr>
        <w:t xml:space="preserve">Эдгээр тоон мэдээллээс үзэхэд Монгол Улсад ирж буй жуулчдын дийлэнх нь </w:t>
      </w:r>
      <w:r>
        <w:rPr>
          <w:rFonts w:ascii="Arial" w:hAnsi="Arial" w:cs="Arial"/>
          <w:noProof/>
          <w:lang w:val="mn-MN"/>
        </w:rPr>
        <w:t>м</w:t>
      </w:r>
      <w:r w:rsidRPr="00774B74">
        <w:rPr>
          <w:rFonts w:ascii="Arial" w:hAnsi="Arial" w:cs="Arial"/>
          <w:noProof/>
          <w:lang w:val="mn-MN"/>
        </w:rPr>
        <w:t xml:space="preserve">онголын соёлын өв болох </w:t>
      </w:r>
      <w:r>
        <w:rPr>
          <w:rFonts w:ascii="Arial" w:hAnsi="Arial" w:cs="Arial"/>
          <w:noProof/>
          <w:lang w:val="mn-MN"/>
        </w:rPr>
        <w:t>м</w:t>
      </w:r>
      <w:r w:rsidRPr="00774B74">
        <w:rPr>
          <w:rFonts w:ascii="Arial" w:hAnsi="Arial" w:cs="Arial"/>
          <w:noProof/>
          <w:lang w:val="mn-MN"/>
        </w:rPr>
        <w:t xml:space="preserve">онгол наадам </w:t>
      </w:r>
      <w:r w:rsidRPr="00774B74">
        <w:rPr>
          <w:rFonts w:ascii="Arial" w:hAnsi="Arial" w:cs="Arial"/>
          <w:noProof/>
        </w:rPr>
        <w:t>(</w:t>
      </w:r>
      <w:r>
        <w:rPr>
          <w:rFonts w:ascii="Arial" w:hAnsi="Arial" w:cs="Arial"/>
          <w:noProof/>
        </w:rPr>
        <w:t xml:space="preserve">үндэсний </w:t>
      </w:r>
      <w:r w:rsidRPr="00774B74">
        <w:rPr>
          <w:rFonts w:ascii="Arial" w:hAnsi="Arial" w:cs="Arial"/>
          <w:noProof/>
          <w:lang w:val="mn-MN"/>
        </w:rPr>
        <w:t>бөх</w:t>
      </w:r>
      <w:r>
        <w:rPr>
          <w:rFonts w:ascii="Arial" w:hAnsi="Arial" w:cs="Arial"/>
          <w:noProof/>
          <w:lang w:val="mn-MN"/>
        </w:rPr>
        <w:t>ийн барилдаан</w:t>
      </w:r>
      <w:r w:rsidRPr="00774B74">
        <w:rPr>
          <w:rFonts w:ascii="Arial" w:hAnsi="Arial" w:cs="Arial"/>
          <w:noProof/>
          <w:lang w:val="mn-MN"/>
        </w:rPr>
        <w:t>, хурдан морины уралдаан, сур харваа</w:t>
      </w:r>
      <w:r w:rsidRPr="00774B74">
        <w:rPr>
          <w:rFonts w:ascii="Arial" w:hAnsi="Arial" w:cs="Arial"/>
          <w:noProof/>
        </w:rPr>
        <w:t xml:space="preserve">) үзэхээр </w:t>
      </w:r>
      <w:r>
        <w:rPr>
          <w:rFonts w:ascii="Arial" w:hAnsi="Arial" w:cs="Arial"/>
          <w:noProof/>
        </w:rPr>
        <w:t xml:space="preserve">Монгол Улсыг </w:t>
      </w:r>
      <w:r w:rsidRPr="00774B74">
        <w:rPr>
          <w:rFonts w:ascii="Arial" w:hAnsi="Arial" w:cs="Arial"/>
          <w:noProof/>
        </w:rPr>
        <w:t>зорин ирдэг бөгөөд нөгөөтэ</w:t>
      </w:r>
      <w:r>
        <w:rPr>
          <w:rFonts w:ascii="Arial" w:hAnsi="Arial" w:cs="Arial"/>
          <w:noProof/>
        </w:rPr>
        <w:t>э</w:t>
      </w:r>
      <w:r w:rsidRPr="00774B74">
        <w:rPr>
          <w:rFonts w:ascii="Arial" w:hAnsi="Arial" w:cs="Arial"/>
          <w:noProof/>
        </w:rPr>
        <w:t xml:space="preserve">гүүр </w:t>
      </w:r>
      <w:r w:rsidRPr="00774B74">
        <w:rPr>
          <w:rFonts w:ascii="Arial" w:hAnsi="Arial" w:cs="Arial"/>
        </w:rPr>
        <w:t xml:space="preserve">манай орны </w:t>
      </w:r>
      <w:r>
        <w:rPr>
          <w:rFonts w:ascii="Arial" w:hAnsi="Arial" w:cs="Arial"/>
        </w:rPr>
        <w:t xml:space="preserve">эрс тэс </w:t>
      </w:r>
      <w:r w:rsidRPr="00774B74">
        <w:rPr>
          <w:rFonts w:ascii="Arial" w:hAnsi="Arial" w:cs="Arial"/>
        </w:rPr>
        <w:t xml:space="preserve">цаг </w:t>
      </w:r>
      <w:r>
        <w:rPr>
          <w:rFonts w:ascii="Arial" w:hAnsi="Arial" w:cs="Arial"/>
        </w:rPr>
        <w:t>агаарын байдал</w:t>
      </w:r>
      <w:r w:rsidRPr="00774B74">
        <w:rPr>
          <w:rFonts w:ascii="Arial" w:hAnsi="Arial" w:cs="Arial"/>
        </w:rPr>
        <w:t xml:space="preserve"> болон өвлийн аялал жуулчлал хөгжөөгүй </w:t>
      </w:r>
      <w:r w:rsidRPr="004914DA">
        <w:rPr>
          <w:rFonts w:ascii="Arial" w:hAnsi="Arial" w:cs="Arial"/>
        </w:rPr>
        <w:t>зэрэг</w:t>
      </w:r>
      <w:r w:rsidRPr="00774B74">
        <w:rPr>
          <w:rFonts w:ascii="Arial" w:hAnsi="Arial" w:cs="Arial"/>
        </w:rPr>
        <w:t xml:space="preserve"> нь өвлийн улиралд ирэх жуулчдын тоо</w:t>
      </w:r>
      <w:r>
        <w:rPr>
          <w:rFonts w:ascii="Arial" w:hAnsi="Arial" w:cs="Arial"/>
        </w:rPr>
        <w:t>г бага байхад</w:t>
      </w:r>
      <w:r w:rsidRPr="00774B74">
        <w:rPr>
          <w:rFonts w:ascii="Arial" w:hAnsi="Arial" w:cs="Arial"/>
        </w:rPr>
        <w:t xml:space="preserve"> </w:t>
      </w:r>
      <w:r w:rsidRPr="004914DA">
        <w:rPr>
          <w:rFonts w:ascii="Arial" w:hAnsi="Arial" w:cs="Arial"/>
        </w:rPr>
        <w:t>нөлөөлдөг</w:t>
      </w:r>
      <w:r w:rsidRPr="00774B74">
        <w:rPr>
          <w:rFonts w:ascii="Arial" w:hAnsi="Arial" w:cs="Arial"/>
        </w:rPr>
        <w:t>.</w:t>
      </w:r>
    </w:p>
    <w:p w14:paraId="45ED6E3D" w14:textId="77777777" w:rsidR="0018507E" w:rsidRPr="00774B74" w:rsidRDefault="0018507E" w:rsidP="0018507E">
      <w:pPr>
        <w:ind w:firstLine="720"/>
        <w:jc w:val="both"/>
        <w:rPr>
          <w:rFonts w:ascii="Arial" w:hAnsi="Arial" w:cs="Arial"/>
        </w:rPr>
      </w:pPr>
    </w:p>
    <w:p w14:paraId="40AAEADC" w14:textId="77777777" w:rsidR="0018507E" w:rsidRPr="00DB0F61" w:rsidRDefault="0018507E" w:rsidP="0018507E">
      <w:pPr>
        <w:ind w:firstLine="720"/>
        <w:jc w:val="both"/>
        <w:rPr>
          <w:rFonts w:ascii="Arial" w:hAnsi="Arial" w:cs="Arial"/>
        </w:rPr>
      </w:pPr>
      <w:r w:rsidRPr="004914DA">
        <w:rPr>
          <w:rFonts w:ascii="Arial" w:hAnsi="Arial" w:cs="Arial"/>
        </w:rPr>
        <w:t xml:space="preserve">Түүнчлэн </w:t>
      </w:r>
      <w:r w:rsidRPr="00774B74">
        <w:rPr>
          <w:rFonts w:ascii="Arial" w:hAnsi="Arial" w:cs="Arial"/>
          <w:lang w:val="mn-MN"/>
        </w:rPr>
        <w:t>Үндэсний статистикийн хорооны 2020 оны судалгаагаар “Улс нүүдлийн соёл, уламжлалаараа жуулчдыг татах эрмэлзлээ улам бүр өргөжүүлэн Монгол орны байгаль, түүх соёл, зан заншлыг сурталчилсан жуулчдыг татах үйл ажиллагааг төлөвлөх, ая тухтай амьдрах нөхцөлийг бүрдүүлэх нь чухал байна” гэсэн дүгнэлт гаргасан байна.</w:t>
      </w:r>
    </w:p>
    <w:p w14:paraId="7800C572" w14:textId="77777777" w:rsidR="0018507E" w:rsidRPr="00774B74" w:rsidRDefault="0018507E" w:rsidP="0018507E">
      <w:pPr>
        <w:ind w:firstLine="720"/>
        <w:jc w:val="both"/>
        <w:rPr>
          <w:rFonts w:ascii="Arial" w:hAnsi="Arial" w:cs="Arial"/>
        </w:rPr>
      </w:pPr>
    </w:p>
    <w:p w14:paraId="50A3AA36" w14:textId="77777777" w:rsidR="0018507E" w:rsidRPr="004914DA" w:rsidRDefault="0018507E" w:rsidP="0018507E">
      <w:pPr>
        <w:contextualSpacing/>
        <w:jc w:val="both"/>
        <w:rPr>
          <w:rFonts w:ascii="Arial" w:hAnsi="Arial" w:cs="Arial"/>
          <w:noProof/>
          <w:lang w:val="mn-MN"/>
        </w:rPr>
      </w:pPr>
      <w:r w:rsidRPr="00774B74">
        <w:rPr>
          <w:rFonts w:ascii="Arial" w:hAnsi="Arial" w:cs="Arial"/>
          <w:noProof/>
          <w:lang w:val="mn-MN"/>
        </w:rPr>
        <w:tab/>
      </w:r>
      <w:r>
        <w:rPr>
          <w:rFonts w:ascii="Arial" w:hAnsi="Arial" w:cs="Arial"/>
          <w:noProof/>
          <w:lang w:val="mn-MN"/>
        </w:rPr>
        <w:t>2.</w:t>
      </w:r>
      <w:r w:rsidRPr="00774B74">
        <w:rPr>
          <w:rFonts w:ascii="Arial" w:hAnsi="Arial" w:cs="Arial"/>
          <w:color w:val="000000"/>
          <w:shd w:val="clear" w:color="auto" w:fill="FFFFFF"/>
        </w:rPr>
        <w:t xml:space="preserve">Үндэсний их баяр наадмын тухай хуулийн 8 дугаар зүйлийн </w:t>
      </w:r>
      <w:r w:rsidRPr="00774B74">
        <w:rPr>
          <w:rFonts w:ascii="Arial" w:hAnsi="Arial" w:cs="Arial"/>
          <w:color w:val="000000" w:themeColor="text1"/>
          <w:shd w:val="clear" w:color="auto" w:fill="FFFFFF"/>
        </w:rPr>
        <w:t>8.1-д “Хурдан морины уралдааныг азарга, их нас, соёолон, хязаалан, шүдлэн, даага гэсэн насны ангиллаар зохион байгуулна</w:t>
      </w:r>
      <w:r>
        <w:rPr>
          <w:rFonts w:ascii="Arial" w:hAnsi="Arial" w:cs="Arial"/>
          <w:color w:val="000000" w:themeColor="text1"/>
          <w:shd w:val="clear" w:color="auto" w:fill="FFFFFF"/>
        </w:rPr>
        <w:t>.</w:t>
      </w:r>
      <w:r w:rsidRPr="00774B74">
        <w:rPr>
          <w:rFonts w:ascii="Arial" w:hAnsi="Arial" w:cs="Arial"/>
          <w:color w:val="000000" w:themeColor="text1"/>
          <w:shd w:val="clear" w:color="auto" w:fill="FFFFFF"/>
        </w:rPr>
        <w:t xml:space="preserve">” гэж заасан бөгөөд </w:t>
      </w:r>
      <w:r w:rsidRPr="00774B74">
        <w:rPr>
          <w:rFonts w:ascii="Arial" w:hAnsi="Arial" w:cs="Arial"/>
        </w:rPr>
        <w:t>Стандартчиллын үндэсний зөвлөлийн 201</w:t>
      </w:r>
      <w:r w:rsidRPr="004914DA">
        <w:rPr>
          <w:rFonts w:ascii="Arial" w:hAnsi="Arial" w:cs="Arial"/>
          <w:lang w:val="mn-MN"/>
        </w:rPr>
        <w:t>4</w:t>
      </w:r>
      <w:r w:rsidRPr="00774B74">
        <w:rPr>
          <w:rFonts w:ascii="Arial" w:hAnsi="Arial" w:cs="Arial"/>
        </w:rPr>
        <w:t xml:space="preserve"> оны </w:t>
      </w:r>
      <w:r w:rsidRPr="004914DA">
        <w:rPr>
          <w:rFonts w:ascii="Arial" w:hAnsi="Arial" w:cs="Arial"/>
          <w:lang w:val="mn-MN"/>
        </w:rPr>
        <w:t>34</w:t>
      </w:r>
      <w:r w:rsidRPr="00774B74">
        <w:rPr>
          <w:rFonts w:ascii="Arial" w:hAnsi="Arial" w:cs="Arial"/>
        </w:rPr>
        <w:t xml:space="preserve"> д</w:t>
      </w:r>
      <w:r w:rsidRPr="004914DA">
        <w:rPr>
          <w:rFonts w:ascii="Arial" w:hAnsi="Arial" w:cs="Arial"/>
          <w:lang w:val="mn-MN"/>
        </w:rPr>
        <w:t>үгээ</w:t>
      </w:r>
      <w:r w:rsidRPr="00774B74">
        <w:rPr>
          <w:rFonts w:ascii="Arial" w:hAnsi="Arial" w:cs="Arial"/>
        </w:rPr>
        <w:t xml:space="preserve">р тогтоолоор </w:t>
      </w:r>
      <w:r>
        <w:rPr>
          <w:rFonts w:ascii="Arial" w:hAnsi="Arial" w:cs="Arial"/>
        </w:rPr>
        <w:t>“</w:t>
      </w:r>
      <w:r w:rsidRPr="00774B74">
        <w:rPr>
          <w:rFonts w:ascii="Arial" w:hAnsi="Arial" w:cs="Arial"/>
          <w:noProof/>
          <w:lang w:val="mn-MN"/>
        </w:rPr>
        <w:t xml:space="preserve">Хурдан моринд тавих </w:t>
      </w:r>
      <w:r w:rsidRPr="00774B74">
        <w:rPr>
          <w:rFonts w:ascii="Arial" w:hAnsi="Arial" w:cs="Arial"/>
          <w:noProof/>
          <w:lang w:val="mn-MN"/>
        </w:rPr>
        <w:lastRenderedPageBreak/>
        <w:t>ерөнхий шаардлага</w:t>
      </w:r>
      <w:r>
        <w:rPr>
          <w:rFonts w:ascii="Arial" w:hAnsi="Arial" w:cs="Arial"/>
          <w:noProof/>
          <w:lang w:val="mn-MN"/>
        </w:rPr>
        <w:t>”</w:t>
      </w:r>
      <w:r w:rsidRPr="00774B74">
        <w:rPr>
          <w:rFonts w:ascii="Arial" w:hAnsi="Arial" w:cs="Arial"/>
          <w:noProof/>
          <w:lang w:val="mn-MN"/>
        </w:rPr>
        <w:t xml:space="preserve"> буюу М</w:t>
      </w:r>
      <w:r w:rsidRPr="004914DA">
        <w:rPr>
          <w:rFonts w:ascii="Arial" w:hAnsi="Arial" w:cs="Arial"/>
          <w:noProof/>
          <w:lang w:val="mn-MN"/>
        </w:rPr>
        <w:t>NS6464:2014 стандартаар хурдан морины сэрвээний өндрийн дээд хэмжээг тогтоож, Үндэсний их баяр наадам, шигшмэл хурдан морьдын “Их Хурд” уралдаан болон хурдан морины бүсийн уралдаан, аймаг, сумдын хурдан морины уралдаан зохион байгуулахад тус стандартыг мөрдөхөөр заасан.</w:t>
      </w:r>
    </w:p>
    <w:p w14:paraId="31C5C6F0" w14:textId="77777777" w:rsidR="0018507E" w:rsidRPr="004914DA" w:rsidRDefault="0018507E" w:rsidP="0018507E">
      <w:pPr>
        <w:contextualSpacing/>
        <w:jc w:val="both"/>
        <w:rPr>
          <w:rFonts w:ascii="Arial" w:hAnsi="Arial" w:cs="Arial"/>
          <w:noProof/>
          <w:lang w:val="mn-MN"/>
        </w:rPr>
      </w:pPr>
    </w:p>
    <w:p w14:paraId="0C5A6050" w14:textId="149F21EF" w:rsidR="0018507E" w:rsidRPr="004914DA" w:rsidRDefault="0018507E" w:rsidP="0018507E">
      <w:pPr>
        <w:contextualSpacing/>
        <w:jc w:val="both"/>
        <w:rPr>
          <w:rFonts w:ascii="Arial" w:hAnsi="Arial" w:cs="Arial"/>
          <w:lang w:val="mn-MN"/>
        </w:rPr>
      </w:pPr>
      <w:r w:rsidRPr="004914DA">
        <w:rPr>
          <w:rFonts w:ascii="Arial" w:hAnsi="Arial" w:cs="Arial"/>
          <w:noProof/>
          <w:lang w:val="mn-MN"/>
        </w:rPr>
        <w:tab/>
        <w:t xml:space="preserve">Мөн </w:t>
      </w:r>
      <w:r w:rsidRPr="00774B74">
        <w:rPr>
          <w:rFonts w:ascii="Arial" w:hAnsi="Arial" w:cs="Arial"/>
        </w:rPr>
        <w:t>Стандарт, хэмжил зүйн газрын даргын 2020 оны С</w:t>
      </w:r>
      <w:r w:rsidRPr="004914DA">
        <w:rPr>
          <w:rFonts w:ascii="Arial" w:hAnsi="Arial" w:cs="Arial"/>
          <w:lang w:val="mn-MN"/>
        </w:rPr>
        <w:t>/49 дүгээр тушаалаар</w:t>
      </w:r>
      <w:r w:rsidR="00DB0F61">
        <w:rPr>
          <w:rFonts w:ascii="Arial" w:hAnsi="Arial" w:cs="Arial"/>
          <w:lang w:val="mn-MN"/>
        </w:rPr>
        <w:t xml:space="preserve"> </w:t>
      </w:r>
      <w:r w:rsidRPr="004914DA">
        <w:rPr>
          <w:rFonts w:ascii="Arial" w:hAnsi="Arial" w:cs="Arial"/>
          <w:noProof/>
          <w:lang w:val="mn-MN"/>
        </w:rPr>
        <w:t>Баталсан Монгол үүлдэр, омгийн адуу стандарт /</w:t>
      </w:r>
      <w:r w:rsidRPr="00774B74">
        <w:rPr>
          <w:rFonts w:ascii="Arial" w:hAnsi="Arial" w:cs="Arial"/>
          <w:noProof/>
          <w:lang w:val="mn-MN"/>
        </w:rPr>
        <w:t>М</w:t>
      </w:r>
      <w:r w:rsidRPr="004914DA">
        <w:rPr>
          <w:rFonts w:ascii="Arial" w:hAnsi="Arial" w:cs="Arial"/>
          <w:noProof/>
          <w:lang w:val="mn-MN"/>
        </w:rPr>
        <w:t xml:space="preserve">NS4099:2010/-аар </w:t>
      </w:r>
      <w:r w:rsidRPr="00774B74">
        <w:rPr>
          <w:rFonts w:ascii="Arial" w:hAnsi="Arial" w:cs="Arial"/>
          <w:noProof/>
          <w:lang w:val="mn-MN"/>
        </w:rPr>
        <w:t>Монгол морьдын үүлдэрлэг байдал буюу гадаад шинжийг нь тогтоосон байна.</w:t>
      </w:r>
    </w:p>
    <w:p w14:paraId="022D999C" w14:textId="77777777" w:rsidR="0018507E" w:rsidRPr="004914DA" w:rsidRDefault="0018507E" w:rsidP="0018507E">
      <w:pPr>
        <w:contextualSpacing/>
        <w:jc w:val="both"/>
        <w:rPr>
          <w:rFonts w:ascii="Arial" w:hAnsi="Arial" w:cs="Arial"/>
          <w:noProof/>
          <w:lang w:val="mn-MN"/>
        </w:rPr>
      </w:pPr>
    </w:p>
    <w:p w14:paraId="2A6AA028" w14:textId="77777777" w:rsidR="0018507E" w:rsidRPr="004914DA" w:rsidRDefault="0018507E" w:rsidP="0018507E">
      <w:pPr>
        <w:ind w:firstLine="720"/>
        <w:contextualSpacing/>
        <w:jc w:val="both"/>
        <w:rPr>
          <w:rFonts w:ascii="Arial" w:hAnsi="Arial" w:cs="Arial"/>
          <w:noProof/>
          <w:lang w:val="mn-MN"/>
        </w:rPr>
      </w:pPr>
      <w:r w:rsidRPr="004914DA">
        <w:rPr>
          <w:rFonts w:ascii="Arial" w:hAnsi="Arial" w:cs="Arial"/>
          <w:noProof/>
          <w:lang w:val="mn-MN"/>
        </w:rPr>
        <w:t xml:space="preserve">Үндэсний их баяр наадам, шигшмэл хурдан морьдын “Их Хурд” уралдаан болон хурдан морины бүсийн уралдаан, аймаг, сумдын хурдан морины уралдаанд   дээрх стандартад нийцсэн адууг уралдуулах бөгөөд </w:t>
      </w:r>
      <w:r>
        <w:rPr>
          <w:rFonts w:ascii="Arial" w:hAnsi="Arial" w:cs="Arial"/>
          <w:noProof/>
          <w:lang w:val="mn-MN"/>
        </w:rPr>
        <w:t>м</w:t>
      </w:r>
      <w:r w:rsidRPr="00774B74">
        <w:rPr>
          <w:rFonts w:ascii="Arial" w:hAnsi="Arial" w:cs="Arial"/>
          <w:noProof/>
          <w:lang w:val="mn-MN"/>
        </w:rPr>
        <w:t>онгол эрлийз морьдыг сэрвээний өндөр, үүлдэрлэг байдал буюу гадаад шинжээр нь ялга</w:t>
      </w:r>
      <w:r>
        <w:rPr>
          <w:rFonts w:ascii="Arial" w:hAnsi="Arial" w:cs="Arial"/>
          <w:noProof/>
          <w:lang w:val="mn-MN"/>
        </w:rPr>
        <w:t>варлаж</w:t>
      </w:r>
      <w:r w:rsidRPr="00774B74">
        <w:rPr>
          <w:rFonts w:ascii="Arial" w:hAnsi="Arial" w:cs="Arial"/>
          <w:noProof/>
          <w:lang w:val="mn-MN"/>
        </w:rPr>
        <w:t xml:space="preserve"> хурдан морины уралдаанаас хасах </w:t>
      </w:r>
      <w:r>
        <w:rPr>
          <w:rFonts w:ascii="Arial" w:hAnsi="Arial" w:cs="Arial"/>
          <w:noProof/>
          <w:lang w:val="mn-MN"/>
        </w:rPr>
        <w:t>хандлагатай байдаг</w:t>
      </w:r>
      <w:r w:rsidRPr="00774B74">
        <w:rPr>
          <w:rFonts w:ascii="Arial" w:hAnsi="Arial" w:cs="Arial"/>
          <w:noProof/>
          <w:lang w:val="mn-MN"/>
        </w:rPr>
        <w:t xml:space="preserve"> нь маргаан дагуулсаар </w:t>
      </w:r>
      <w:r>
        <w:rPr>
          <w:rFonts w:ascii="Arial" w:hAnsi="Arial" w:cs="Arial"/>
          <w:noProof/>
          <w:lang w:val="mn-MN"/>
        </w:rPr>
        <w:t>байдаг</w:t>
      </w:r>
      <w:r w:rsidRPr="00774B74">
        <w:rPr>
          <w:rFonts w:ascii="Arial" w:hAnsi="Arial" w:cs="Arial"/>
          <w:noProof/>
          <w:lang w:val="mn-MN"/>
        </w:rPr>
        <w:t>.</w:t>
      </w:r>
    </w:p>
    <w:p w14:paraId="578EF7FF" w14:textId="77777777" w:rsidR="0018507E" w:rsidRPr="00774B74" w:rsidRDefault="0018507E" w:rsidP="0018507E">
      <w:pPr>
        <w:contextualSpacing/>
        <w:jc w:val="both"/>
        <w:rPr>
          <w:rFonts w:ascii="Arial" w:hAnsi="Arial" w:cs="Arial"/>
          <w:noProof/>
          <w:lang w:val="mn-MN"/>
        </w:rPr>
      </w:pPr>
    </w:p>
    <w:p w14:paraId="22CCDDD6" w14:textId="77777777" w:rsidR="0018507E" w:rsidRPr="00774B74" w:rsidRDefault="0018507E" w:rsidP="0018507E">
      <w:pPr>
        <w:ind w:firstLine="720"/>
        <w:contextualSpacing/>
        <w:jc w:val="both"/>
        <w:rPr>
          <w:rFonts w:ascii="Arial" w:hAnsi="Arial" w:cs="Arial"/>
          <w:noProof/>
          <w:lang w:val="mn-MN"/>
        </w:rPr>
      </w:pPr>
      <w:r w:rsidRPr="00774B74">
        <w:rPr>
          <w:rFonts w:ascii="Arial" w:hAnsi="Arial" w:cs="Arial"/>
          <w:noProof/>
          <w:lang w:val="mn-MN"/>
        </w:rPr>
        <w:t>Мөн сэрвээний өндөр, монгол морины үүлдэрлэг байдал зэргий</w:t>
      </w:r>
      <w:r>
        <w:rPr>
          <w:rFonts w:ascii="Arial" w:hAnsi="Arial" w:cs="Arial"/>
          <w:noProof/>
          <w:lang w:val="mn-MN"/>
        </w:rPr>
        <w:t xml:space="preserve">г </w:t>
      </w:r>
      <w:r w:rsidRPr="00774B74">
        <w:rPr>
          <w:rFonts w:ascii="Arial" w:hAnsi="Arial" w:cs="Arial"/>
          <w:noProof/>
          <w:lang w:val="mn-MN"/>
        </w:rPr>
        <w:t>үндэслэн мор</w:t>
      </w:r>
      <w:r>
        <w:rPr>
          <w:rFonts w:ascii="Arial" w:hAnsi="Arial" w:cs="Arial"/>
          <w:noProof/>
          <w:lang w:val="mn-MN"/>
        </w:rPr>
        <w:t>ий</w:t>
      </w:r>
      <w:r w:rsidRPr="00774B74">
        <w:rPr>
          <w:rFonts w:ascii="Arial" w:hAnsi="Arial" w:cs="Arial"/>
          <w:noProof/>
          <w:lang w:val="mn-MN"/>
        </w:rPr>
        <w:t xml:space="preserve">г хурдан морины уралдааны бүртгэлд бүртгээгүй, уралдуулахаас хассан зэрэг нь тодорхойгүй, ил тод байдаггүй </w:t>
      </w:r>
      <w:r>
        <w:rPr>
          <w:rFonts w:ascii="Arial" w:hAnsi="Arial" w:cs="Arial"/>
          <w:noProof/>
          <w:lang w:val="mn-MN"/>
        </w:rPr>
        <w:t>учраас</w:t>
      </w:r>
      <w:r w:rsidRPr="00774B74">
        <w:rPr>
          <w:rFonts w:ascii="Arial" w:hAnsi="Arial" w:cs="Arial"/>
          <w:noProof/>
          <w:lang w:val="mn-MN"/>
        </w:rPr>
        <w:t xml:space="preserve"> олон уяачдын хөдөлмөр</w:t>
      </w:r>
      <w:r>
        <w:rPr>
          <w:rFonts w:ascii="Arial" w:hAnsi="Arial" w:cs="Arial"/>
          <w:noProof/>
          <w:lang w:val="mn-MN"/>
        </w:rPr>
        <w:t>, хөрөнгийг</w:t>
      </w:r>
      <w:r w:rsidRPr="00774B74">
        <w:rPr>
          <w:rFonts w:ascii="Arial" w:hAnsi="Arial" w:cs="Arial"/>
          <w:noProof/>
          <w:lang w:val="mn-MN"/>
        </w:rPr>
        <w:t xml:space="preserve"> үнэгүйдүүлж байна гэж үзэхээр байна.</w:t>
      </w:r>
    </w:p>
    <w:p w14:paraId="2867194F" w14:textId="77777777" w:rsidR="0018507E" w:rsidRPr="00774B74" w:rsidRDefault="0018507E" w:rsidP="0018507E">
      <w:pPr>
        <w:ind w:firstLine="720"/>
        <w:jc w:val="both"/>
        <w:rPr>
          <w:rFonts w:ascii="Arial" w:hAnsi="Arial" w:cs="Arial"/>
        </w:rPr>
      </w:pPr>
    </w:p>
    <w:p w14:paraId="1642B8E1" w14:textId="77777777" w:rsidR="0018507E" w:rsidRPr="00774B74" w:rsidRDefault="0018507E" w:rsidP="0018507E">
      <w:pPr>
        <w:ind w:firstLine="720"/>
        <w:jc w:val="both"/>
        <w:rPr>
          <w:rFonts w:ascii="Arial" w:hAnsi="Arial" w:cs="Arial"/>
        </w:rPr>
      </w:pPr>
      <w:r w:rsidRPr="00774B74">
        <w:rPr>
          <w:rFonts w:ascii="Arial" w:hAnsi="Arial" w:cs="Arial"/>
        </w:rPr>
        <w:t>3.Түүнчлэн хурдан морины уралдааныг дагаж унаач хүүхдийн эрх</w:t>
      </w:r>
      <w:r w:rsidRPr="004914DA">
        <w:rPr>
          <w:rFonts w:ascii="Arial" w:hAnsi="Arial" w:cs="Arial"/>
        </w:rPr>
        <w:t>ийн асуудал</w:t>
      </w:r>
      <w:r w:rsidRPr="00774B74">
        <w:rPr>
          <w:rFonts w:ascii="Arial" w:hAnsi="Arial" w:cs="Arial"/>
        </w:rPr>
        <w:t xml:space="preserve"> зайлшгүй хөндөгд</w:t>
      </w:r>
      <w:r>
        <w:rPr>
          <w:rFonts w:ascii="Arial" w:hAnsi="Arial" w:cs="Arial"/>
        </w:rPr>
        <w:t>дөг.</w:t>
      </w:r>
      <w:r w:rsidRPr="00774B74">
        <w:rPr>
          <w:rFonts w:ascii="Arial" w:hAnsi="Arial" w:cs="Arial"/>
        </w:rPr>
        <w:t xml:space="preserve"> Суда</w:t>
      </w:r>
      <w:r w:rsidRPr="004914DA">
        <w:rPr>
          <w:rFonts w:ascii="Arial" w:hAnsi="Arial" w:cs="Arial"/>
        </w:rPr>
        <w:t>л</w:t>
      </w:r>
      <w:r w:rsidRPr="00774B74">
        <w:rPr>
          <w:rFonts w:ascii="Arial" w:hAnsi="Arial" w:cs="Arial"/>
        </w:rPr>
        <w:t>гаанаас</w:t>
      </w:r>
      <w:r w:rsidRPr="004914DA">
        <w:rPr>
          <w:rFonts w:ascii="Arial" w:hAnsi="Arial" w:cs="Arial"/>
          <w:color w:val="000000" w:themeColor="text1"/>
          <w:spacing w:val="5"/>
        </w:rPr>
        <w:t xml:space="preserve"> үзэхэд</w:t>
      </w:r>
      <w:r w:rsidRPr="00774B74">
        <w:rPr>
          <w:rFonts w:ascii="Arial" w:hAnsi="Arial" w:cs="Arial"/>
        </w:rPr>
        <w:t xml:space="preserve"> 2012-2014 оны хооронд Гэмтэл согог судлалын үндэсний төвд 941 хүүхэд мориноос унаж гэмтэл авсны улмаас эмнэлгийн яаралтай тусламж авснаас хэвтэн эмчлүүлсэн хүүхдийн тоо 605, нас барсан хүүхдийн тоо 6 байжээ</w:t>
      </w:r>
      <w:r w:rsidRPr="00774B74">
        <w:rPr>
          <w:rFonts w:ascii="Arial" w:hAnsi="Arial" w:cs="Arial"/>
          <w:vertAlign w:val="superscript"/>
        </w:rPr>
        <w:t>2</w:t>
      </w:r>
      <w:r w:rsidRPr="00774B74">
        <w:rPr>
          <w:rFonts w:ascii="Arial" w:hAnsi="Arial" w:cs="Arial"/>
        </w:rPr>
        <w:t>.</w:t>
      </w:r>
    </w:p>
    <w:p w14:paraId="18BB46AA" w14:textId="77777777" w:rsidR="0018507E" w:rsidRPr="00774B74" w:rsidRDefault="0018507E" w:rsidP="0018507E">
      <w:pPr>
        <w:ind w:firstLine="720"/>
        <w:jc w:val="both"/>
        <w:rPr>
          <w:rFonts w:ascii="Arial" w:hAnsi="Arial" w:cs="Arial"/>
        </w:rPr>
      </w:pPr>
    </w:p>
    <w:p w14:paraId="6392A0B4" w14:textId="77777777" w:rsidR="0018507E" w:rsidRPr="00774B74" w:rsidRDefault="0018507E" w:rsidP="0018507E">
      <w:pPr>
        <w:ind w:firstLine="720"/>
        <w:jc w:val="both"/>
        <w:rPr>
          <w:rFonts w:ascii="Arial" w:hAnsi="Arial" w:cs="Arial"/>
          <w:color w:val="000000" w:themeColor="text1"/>
          <w:spacing w:val="5"/>
          <w:vertAlign w:val="superscript"/>
        </w:rPr>
      </w:pPr>
      <w:r w:rsidRPr="00774B74">
        <w:rPr>
          <w:rFonts w:ascii="Arial" w:hAnsi="Arial" w:cs="Arial"/>
          <w:color w:val="000000" w:themeColor="text1"/>
          <w:spacing w:val="5"/>
        </w:rPr>
        <w:t>1996-2006 онд 17 хүүхэд хурдан морины уралдааны явцад мориноосоо унаж амь эрсэдсэнээс 6 нь зун (намар), 2 нь хавар (өвөл) тохиолдсон байх бөгөөд үлдсэн 9 тохиолдол хэзээ болсон нь тодорхойгүй</w:t>
      </w:r>
      <w:r w:rsidRPr="00B324CF">
        <w:rPr>
          <w:rFonts w:ascii="Arial" w:hAnsi="Arial" w:cs="Arial"/>
          <w:color w:val="000000" w:themeColor="text1"/>
        </w:rPr>
        <w:t xml:space="preserve"> </w:t>
      </w:r>
      <w:r w:rsidRPr="00774B74">
        <w:rPr>
          <w:rFonts w:ascii="Arial" w:hAnsi="Arial" w:cs="Arial"/>
          <w:color w:val="000000" w:themeColor="text1"/>
        </w:rPr>
        <w:t>байна</w:t>
      </w:r>
      <w:r>
        <w:rPr>
          <w:rFonts w:ascii="Arial" w:hAnsi="Arial" w:cs="Arial"/>
          <w:color w:val="000000" w:themeColor="text1"/>
        </w:rPr>
        <w:t>.</w:t>
      </w:r>
      <w:r w:rsidRPr="00774B74">
        <w:rPr>
          <w:rFonts w:ascii="Arial" w:hAnsi="Arial" w:cs="Arial"/>
          <w:color w:val="000000" w:themeColor="text1"/>
          <w:spacing w:val="5"/>
          <w:vertAlign w:val="superscript"/>
        </w:rPr>
        <w:t>3</w:t>
      </w:r>
      <w:r w:rsidRPr="00774B74">
        <w:rPr>
          <w:rFonts w:ascii="Arial" w:hAnsi="Arial" w:cs="Arial"/>
          <w:color w:val="000000" w:themeColor="text1"/>
        </w:rPr>
        <w:t xml:space="preserve"> Үүнээс </w:t>
      </w:r>
      <w:r>
        <w:rPr>
          <w:rFonts w:ascii="Arial" w:hAnsi="Arial" w:cs="Arial"/>
          <w:color w:val="000000" w:themeColor="text1"/>
        </w:rPr>
        <w:t>үзэхэд</w:t>
      </w:r>
      <w:r w:rsidRPr="00774B74">
        <w:rPr>
          <w:rFonts w:ascii="Arial" w:hAnsi="Arial" w:cs="Arial"/>
          <w:color w:val="000000" w:themeColor="text1"/>
        </w:rPr>
        <w:t xml:space="preserve"> </w:t>
      </w:r>
      <w:r>
        <w:rPr>
          <w:rFonts w:ascii="Arial" w:hAnsi="Arial" w:cs="Arial"/>
          <w:color w:val="000000" w:themeColor="text1"/>
          <w:spacing w:val="5"/>
          <w:shd w:val="clear" w:color="auto" w:fill="FFFFFF"/>
        </w:rPr>
        <w:t>м</w:t>
      </w:r>
      <w:r w:rsidRPr="00774B74">
        <w:rPr>
          <w:rFonts w:ascii="Arial" w:hAnsi="Arial" w:cs="Arial"/>
          <w:color w:val="000000" w:themeColor="text1"/>
          <w:spacing w:val="5"/>
          <w:shd w:val="clear" w:color="auto" w:fill="FFFFFF"/>
        </w:rPr>
        <w:t xml:space="preserve">ориноос унаж амь насаа алдах нь хаврын төдийгүй зуны уралдааны үед ч </w:t>
      </w:r>
      <w:r w:rsidRPr="00774B74">
        <w:rPr>
          <w:rFonts w:ascii="Arial" w:hAnsi="Arial" w:cs="Arial"/>
          <w:color w:val="000000" w:themeColor="text1"/>
          <w:spacing w:val="5"/>
        </w:rPr>
        <w:t>элбэг тохиолддог байна.</w:t>
      </w:r>
    </w:p>
    <w:p w14:paraId="0B2BF508" w14:textId="77777777" w:rsidR="0018507E" w:rsidRPr="00774B74" w:rsidRDefault="0018507E" w:rsidP="0018507E">
      <w:pPr>
        <w:ind w:firstLine="720"/>
        <w:contextualSpacing/>
        <w:jc w:val="both"/>
        <w:rPr>
          <w:rFonts w:ascii="Arial" w:hAnsi="Arial" w:cs="Arial"/>
          <w:noProof/>
          <w:lang w:val="mn-MN"/>
        </w:rPr>
      </w:pPr>
    </w:p>
    <w:p w14:paraId="3063ED01" w14:textId="77777777" w:rsidR="0018507E" w:rsidRPr="00774B74" w:rsidRDefault="0018507E" w:rsidP="0018507E">
      <w:pPr>
        <w:ind w:firstLine="720"/>
        <w:contextualSpacing/>
        <w:jc w:val="both"/>
        <w:rPr>
          <w:rFonts w:ascii="Arial" w:hAnsi="Arial" w:cs="Arial"/>
          <w:color w:val="000000" w:themeColor="text1"/>
          <w:shd w:val="clear" w:color="auto" w:fill="FFFFFF"/>
        </w:rPr>
      </w:pPr>
      <w:r w:rsidRPr="00774B74">
        <w:rPr>
          <w:rFonts w:ascii="Arial" w:hAnsi="Arial" w:cs="Arial"/>
          <w:noProof/>
          <w:lang w:val="mn-MN"/>
        </w:rPr>
        <w:t xml:space="preserve">Хэдийгээр Монгол Улсын Засгийн газрын 2019 оны </w:t>
      </w:r>
      <w:r w:rsidRPr="00774B74">
        <w:rPr>
          <w:rFonts w:ascii="Arial" w:hAnsi="Arial" w:cs="Arial"/>
          <w:color w:val="111111"/>
          <w:shd w:val="clear" w:color="auto" w:fill="FFFFFF"/>
        </w:rPr>
        <w:t xml:space="preserve">“Хурдан морины уралдааны талаар авах зарим арга хэмжээний тухай” 57 дугаар тогтоолоор </w:t>
      </w:r>
      <w:r w:rsidRPr="00774B74">
        <w:rPr>
          <w:rFonts w:ascii="Arial" w:hAnsi="Arial" w:cs="Arial"/>
          <w:color w:val="000000" w:themeColor="text1"/>
          <w:shd w:val="clear" w:color="auto" w:fill="FFFFFF"/>
        </w:rPr>
        <w:t xml:space="preserve">жил бүрийн арваннэгдүгээр сарын 1-ээс тавдугаар сарын 1-ний өдрийг хүртэлх хугацаанд хурдан морины уралдаан, сунгаа, үсэргээн зохион байгуулахыг хориглосон боловч 2022 оны </w:t>
      </w:r>
      <w:r>
        <w:rPr>
          <w:rFonts w:ascii="Arial" w:hAnsi="Arial" w:cs="Arial"/>
          <w:color w:val="000000" w:themeColor="text1"/>
          <w:shd w:val="clear" w:color="auto" w:fill="FFFFFF"/>
        </w:rPr>
        <w:t>Сар шинийн</w:t>
      </w:r>
      <w:r w:rsidRPr="00774B74">
        <w:rPr>
          <w:rFonts w:ascii="Arial" w:hAnsi="Arial" w:cs="Arial"/>
          <w:color w:val="000000" w:themeColor="text1"/>
          <w:shd w:val="clear" w:color="auto" w:fill="FFFFFF"/>
        </w:rPr>
        <w:t xml:space="preserve"> баярын өдрүүдэд 7 аймагт хурдан морины бэсрэг болон бооцоот уралдаан зохион байгуулсан</w:t>
      </w:r>
      <w:r w:rsidRPr="00774B74">
        <w:rPr>
          <w:rFonts w:ascii="Arial" w:hAnsi="Arial" w:cs="Arial"/>
          <w:color w:val="000000" w:themeColor="text1"/>
          <w:shd w:val="clear" w:color="auto" w:fill="FFFFFF"/>
          <w:vertAlign w:val="superscript"/>
        </w:rPr>
        <w:t>4</w:t>
      </w:r>
      <w:r w:rsidRPr="00774B74">
        <w:rPr>
          <w:rFonts w:ascii="Arial" w:hAnsi="Arial" w:cs="Arial"/>
          <w:color w:val="000000" w:themeColor="text1"/>
          <w:shd w:val="clear" w:color="auto" w:fill="FFFFFF"/>
        </w:rPr>
        <w:t xml:space="preserve"> тухай Хүний эрхийн үндэсний комисс мэдээлсэн бөгөөд 2022 оны нэгдүгээр сарын 27-ны өдөр Архангай аймгийн Ихтамир сумын Элстэй гэх газар хурдан морины уралдаанд бэлдэж байсан 12 настай эрэгтэй хүүхэд мөсөн дээр унаж, моринд өшиглүүлэн дунд чөмгөө хугалсан тохиолдол байна</w:t>
      </w:r>
      <w:r>
        <w:rPr>
          <w:rFonts w:ascii="Arial" w:hAnsi="Arial" w:cs="Arial"/>
          <w:color w:val="000000" w:themeColor="text1"/>
          <w:shd w:val="clear" w:color="auto" w:fill="FFFFFF"/>
        </w:rPr>
        <w:t>.</w:t>
      </w:r>
      <w:r w:rsidRPr="00774B74">
        <w:rPr>
          <w:rFonts w:ascii="Arial" w:hAnsi="Arial" w:cs="Arial"/>
          <w:color w:val="000000" w:themeColor="text1"/>
          <w:shd w:val="clear" w:color="auto" w:fill="FFFFFF"/>
          <w:vertAlign w:val="superscript"/>
        </w:rPr>
        <w:t>5</w:t>
      </w:r>
    </w:p>
    <w:p w14:paraId="04880294" w14:textId="77777777" w:rsidR="0018507E" w:rsidRDefault="0018507E" w:rsidP="0018507E">
      <w:pPr>
        <w:pStyle w:val="NormalWeb"/>
        <w:spacing w:before="0" w:beforeAutospacing="0" w:after="0" w:afterAutospacing="0"/>
        <w:ind w:firstLine="720"/>
        <w:jc w:val="both"/>
        <w:rPr>
          <w:rFonts w:ascii="Arial" w:hAnsi="Arial" w:cs="Arial"/>
          <w:noProof/>
          <w:color w:val="000000"/>
          <w:lang w:val="mn-MN"/>
        </w:rPr>
      </w:pPr>
    </w:p>
    <w:p w14:paraId="70D7989E" w14:textId="77777777" w:rsidR="0018507E" w:rsidRPr="00774B74" w:rsidRDefault="0018507E" w:rsidP="0018507E">
      <w:pPr>
        <w:pStyle w:val="NormalWeb"/>
        <w:spacing w:before="0" w:beforeAutospacing="0" w:after="0" w:afterAutospacing="0"/>
        <w:ind w:firstLine="720"/>
        <w:jc w:val="both"/>
        <w:rPr>
          <w:rFonts w:ascii="Arial" w:hAnsi="Arial" w:cs="Arial"/>
          <w:noProof/>
          <w:color w:val="000000"/>
          <w:lang w:val="mn-MN"/>
        </w:rPr>
      </w:pPr>
      <w:r w:rsidRPr="00774B74">
        <w:rPr>
          <w:rFonts w:ascii="Arial" w:hAnsi="Arial" w:cs="Arial"/>
          <w:noProof/>
          <w:color w:val="000000"/>
          <w:lang w:val="mn-MN"/>
        </w:rPr>
        <w:t xml:space="preserve">Иймд дээр дурдсан бодлогын баримт бичигт туссан зорилтыг </w:t>
      </w:r>
      <w:r>
        <w:rPr>
          <w:rFonts w:ascii="Arial" w:hAnsi="Arial" w:cs="Arial"/>
          <w:noProof/>
          <w:color w:val="000000"/>
          <w:lang w:val="mn-MN"/>
        </w:rPr>
        <w:t>хэрэгжүүлэх</w:t>
      </w:r>
      <w:r w:rsidRPr="00774B74">
        <w:rPr>
          <w:rFonts w:ascii="Arial" w:hAnsi="Arial" w:cs="Arial"/>
          <w:noProof/>
          <w:color w:val="000000"/>
          <w:lang w:val="mn-MN"/>
        </w:rPr>
        <w:t xml:space="preserve">, </w:t>
      </w:r>
      <w:r w:rsidRPr="00774B74">
        <w:rPr>
          <w:rFonts w:ascii="Arial" w:hAnsi="Arial" w:cs="Arial"/>
          <w:noProof/>
          <w:lang w:val="mn-MN"/>
        </w:rPr>
        <w:t>унаач хүүхдийн эрхийг зөрчихгүйгээр өв соёл, түүхэн уламжлалаа тээж үлдэх</w:t>
      </w:r>
      <w:r>
        <w:rPr>
          <w:rFonts w:ascii="Arial" w:hAnsi="Arial" w:cs="Arial"/>
          <w:noProof/>
          <w:lang w:val="mn-MN"/>
        </w:rPr>
        <w:t xml:space="preserve">, </w:t>
      </w:r>
      <w:r w:rsidRPr="00774B74">
        <w:rPr>
          <w:rFonts w:ascii="Arial" w:hAnsi="Arial" w:cs="Arial"/>
          <w:lang w:val="mn-MN"/>
        </w:rPr>
        <w:t>соёл, уламжлалаараа жуулчдыг татах</w:t>
      </w:r>
      <w:r w:rsidRPr="00774B74">
        <w:rPr>
          <w:rFonts w:ascii="Arial" w:hAnsi="Arial" w:cs="Arial"/>
          <w:noProof/>
          <w:lang w:val="mn-MN"/>
        </w:rPr>
        <w:t xml:space="preserve"> шаардлага</w:t>
      </w:r>
      <w:r>
        <w:rPr>
          <w:rFonts w:ascii="Arial" w:hAnsi="Arial" w:cs="Arial"/>
          <w:noProof/>
          <w:lang w:val="mn-MN"/>
        </w:rPr>
        <w:t xml:space="preserve"> байгаагаас </w:t>
      </w:r>
      <w:r w:rsidRPr="00774B74">
        <w:rPr>
          <w:rFonts w:ascii="Arial" w:hAnsi="Arial" w:cs="Arial"/>
          <w:noProof/>
          <w:lang w:val="mn-MN"/>
        </w:rPr>
        <w:t xml:space="preserve">гадна хурдан морь эзэмшигч, уяачдад аль ч улиралд морио уралдуулах, </w:t>
      </w:r>
      <w:r>
        <w:rPr>
          <w:rFonts w:ascii="Arial" w:hAnsi="Arial" w:cs="Arial"/>
          <w:noProof/>
          <w:lang w:val="mn-MN"/>
        </w:rPr>
        <w:t>Үндэсний баяр</w:t>
      </w:r>
      <w:r w:rsidRPr="00774B74">
        <w:rPr>
          <w:rFonts w:ascii="Arial" w:hAnsi="Arial" w:cs="Arial"/>
          <w:noProof/>
          <w:lang w:val="mn-MN"/>
        </w:rPr>
        <w:t xml:space="preserve"> наадамд уралд</w:t>
      </w:r>
      <w:r>
        <w:rPr>
          <w:rFonts w:ascii="Arial" w:hAnsi="Arial" w:cs="Arial"/>
          <w:noProof/>
          <w:lang w:val="mn-MN"/>
        </w:rPr>
        <w:t>уулж чад</w:t>
      </w:r>
      <w:r w:rsidRPr="00774B74">
        <w:rPr>
          <w:rFonts w:ascii="Arial" w:hAnsi="Arial" w:cs="Arial"/>
          <w:noProof/>
          <w:lang w:val="mn-MN"/>
        </w:rPr>
        <w:t xml:space="preserve">даггүй морио уралдуулах бололцоог бий болгох, </w:t>
      </w:r>
      <w:r>
        <w:rPr>
          <w:rFonts w:ascii="Arial" w:hAnsi="Arial" w:cs="Arial"/>
          <w:noProof/>
          <w:lang w:val="mn-MN"/>
        </w:rPr>
        <w:t>о</w:t>
      </w:r>
      <w:r w:rsidRPr="00774B74">
        <w:rPr>
          <w:rFonts w:ascii="Arial" w:hAnsi="Arial" w:cs="Arial"/>
          <w:noProof/>
          <w:lang w:val="mn-MN"/>
        </w:rPr>
        <w:t xml:space="preserve">лон </w:t>
      </w:r>
      <w:r>
        <w:rPr>
          <w:rFonts w:ascii="Arial" w:hAnsi="Arial" w:cs="Arial"/>
          <w:noProof/>
          <w:lang w:val="mn-MN"/>
        </w:rPr>
        <w:t>у</w:t>
      </w:r>
      <w:r w:rsidRPr="00774B74">
        <w:rPr>
          <w:rFonts w:ascii="Arial" w:hAnsi="Arial" w:cs="Arial"/>
          <w:noProof/>
          <w:lang w:val="mn-MN"/>
        </w:rPr>
        <w:t xml:space="preserve">лсын </w:t>
      </w:r>
      <w:r w:rsidRPr="00774B74">
        <w:rPr>
          <w:rFonts w:ascii="Arial" w:hAnsi="Arial" w:cs="Arial"/>
          <w:noProof/>
          <w:lang w:val="mn-MN"/>
        </w:rPr>
        <w:lastRenderedPageBreak/>
        <w:t xml:space="preserve">жишигт нийцсэн морин тойруулга байгуулж, бооцоот морин уралдаан зохион байгуулах </w:t>
      </w:r>
      <w:r w:rsidRPr="00774B74">
        <w:rPr>
          <w:rFonts w:ascii="Arial" w:hAnsi="Arial" w:cs="Arial"/>
          <w:noProof/>
          <w:color w:val="000000"/>
          <w:lang w:val="mn-MN"/>
        </w:rPr>
        <w:t>эрх зүйн орчныг бий болгох зайлшгүй шаардлага үүссэн гэж үзэж байна.</w:t>
      </w:r>
    </w:p>
    <w:p w14:paraId="1A06CFB9" w14:textId="77777777" w:rsidR="0018507E" w:rsidRDefault="0018507E" w:rsidP="0018507E">
      <w:pPr>
        <w:ind w:firstLine="720"/>
        <w:jc w:val="both"/>
        <w:rPr>
          <w:rFonts w:ascii="Arial" w:hAnsi="Arial" w:cs="Arial"/>
          <w:b/>
          <w:lang w:val="mn-MN"/>
        </w:rPr>
      </w:pPr>
    </w:p>
    <w:p w14:paraId="125BBC75" w14:textId="77777777" w:rsidR="0018507E" w:rsidRPr="00774B74" w:rsidRDefault="0018507E" w:rsidP="0018507E">
      <w:pPr>
        <w:ind w:firstLine="720"/>
        <w:jc w:val="both"/>
        <w:rPr>
          <w:rFonts w:ascii="Arial" w:hAnsi="Arial" w:cs="Arial"/>
          <w:b/>
          <w:lang w:val="mn-MN"/>
        </w:rPr>
      </w:pPr>
      <w:r w:rsidRPr="00774B74">
        <w:rPr>
          <w:rFonts w:ascii="Arial" w:hAnsi="Arial" w:cs="Arial"/>
          <w:b/>
          <w:lang w:val="mn-MN"/>
        </w:rPr>
        <w:t>Хоёр.Хуулийн төслийн зорилго, бүтэц, зохицуулах харилцаа, хамрах хүрээ</w:t>
      </w:r>
    </w:p>
    <w:p w14:paraId="64599C95" w14:textId="77777777" w:rsidR="0018507E" w:rsidRDefault="0018507E" w:rsidP="0018507E">
      <w:pPr>
        <w:ind w:firstLine="720"/>
        <w:jc w:val="both"/>
        <w:rPr>
          <w:rFonts w:ascii="Arial" w:hAnsi="Arial" w:cs="Arial"/>
        </w:rPr>
      </w:pPr>
    </w:p>
    <w:p w14:paraId="5CD8F64A" w14:textId="6E870E01" w:rsidR="0018507E" w:rsidRPr="00AC1D82" w:rsidRDefault="0018507E" w:rsidP="00AC1D82">
      <w:pPr>
        <w:ind w:firstLine="720"/>
        <w:jc w:val="both"/>
        <w:rPr>
          <w:rFonts w:ascii="Arial" w:hAnsi="Arial" w:cs="Arial"/>
          <w:color w:val="000000" w:themeColor="text1"/>
          <w:shd w:val="clear" w:color="auto" w:fill="FFFFFF"/>
        </w:rPr>
      </w:pPr>
      <w:r>
        <w:rPr>
          <w:rFonts w:ascii="Arial" w:hAnsi="Arial" w:cs="Arial"/>
        </w:rPr>
        <w:t>Б</w:t>
      </w:r>
      <w:r w:rsidRPr="00774B74">
        <w:rPr>
          <w:rFonts w:ascii="Arial" w:hAnsi="Arial" w:cs="Arial"/>
        </w:rPr>
        <w:t>ооцоот морин уралдааны эрх зүйн</w:t>
      </w:r>
      <w:r>
        <w:rPr>
          <w:rFonts w:ascii="Arial" w:hAnsi="Arial" w:cs="Arial"/>
        </w:rPr>
        <w:t xml:space="preserve"> орчныг бий болгох зорилгоор </w:t>
      </w:r>
      <w:r w:rsidRPr="00774B74">
        <w:rPr>
          <w:rFonts w:ascii="Arial" w:hAnsi="Arial" w:cs="Arial"/>
        </w:rPr>
        <w:t>анхдагч хуулийн төсөл боловсруул</w:t>
      </w:r>
      <w:r>
        <w:rPr>
          <w:rFonts w:ascii="Arial" w:hAnsi="Arial" w:cs="Arial"/>
        </w:rPr>
        <w:t xml:space="preserve">на. </w:t>
      </w:r>
      <w:r>
        <w:rPr>
          <w:rFonts w:ascii="Arial" w:eastAsia="Arial" w:hAnsi="Arial" w:cs="Arial"/>
          <w:color w:val="000000" w:themeColor="text1"/>
        </w:rPr>
        <w:t>Э</w:t>
      </w:r>
      <w:r w:rsidRPr="001050D3">
        <w:rPr>
          <w:rFonts w:ascii="Arial" w:eastAsia="Arial" w:hAnsi="Arial" w:cs="Arial"/>
          <w:color w:val="000000" w:themeColor="text1"/>
        </w:rPr>
        <w:t>дийн засгийн үр өгөөж</w:t>
      </w:r>
      <w:r>
        <w:rPr>
          <w:rFonts w:ascii="Arial" w:eastAsia="Arial" w:hAnsi="Arial" w:cs="Arial"/>
          <w:color w:val="000000" w:themeColor="text1"/>
        </w:rPr>
        <w:t>ийг нэмэгдүүлэх</w:t>
      </w:r>
      <w:r w:rsidRPr="001050D3">
        <w:rPr>
          <w:rFonts w:ascii="Arial" w:eastAsia="Arial" w:hAnsi="Arial" w:cs="Arial"/>
          <w:color w:val="000000" w:themeColor="text1"/>
        </w:rPr>
        <w:t>, аялал жуулчлалыг хөгжүүлэх</w:t>
      </w:r>
      <w:r w:rsidRPr="00167F45">
        <w:rPr>
          <w:rFonts w:ascii="Arial" w:eastAsia="Calibri" w:hAnsi="Arial" w:cs="Arial"/>
          <w:color w:val="000000" w:themeColor="text1"/>
          <w:lang w:val="mn-MN"/>
        </w:rPr>
        <w:t xml:space="preserve"> </w:t>
      </w:r>
      <w:r>
        <w:rPr>
          <w:rFonts w:ascii="Arial" w:eastAsia="Calibri" w:hAnsi="Arial" w:cs="Arial"/>
          <w:color w:val="000000" w:themeColor="text1"/>
          <w:lang w:val="mn-MN"/>
        </w:rPr>
        <w:t xml:space="preserve">хүрээнд </w:t>
      </w:r>
      <w:r w:rsidRPr="00167F45">
        <w:rPr>
          <w:rFonts w:ascii="Arial" w:eastAsia="Calibri" w:hAnsi="Arial" w:cs="Arial"/>
          <w:color w:val="000000" w:themeColor="text1"/>
          <w:lang w:val="mn-MN"/>
        </w:rPr>
        <w:t>Монгол Улсын нутаг дэвсгэрт бооцоот морин уралдааны үйл ажиллагаа эрхлэх этгээдий</w:t>
      </w:r>
      <w:r>
        <w:rPr>
          <w:rFonts w:ascii="Arial" w:eastAsia="Calibri" w:hAnsi="Arial" w:cs="Arial"/>
          <w:color w:val="000000" w:themeColor="text1"/>
          <w:lang w:val="mn-MN"/>
        </w:rPr>
        <w:t>г байгуулах, түүний</w:t>
      </w:r>
      <w:r w:rsidRPr="00167F45">
        <w:rPr>
          <w:rFonts w:ascii="Arial" w:eastAsia="Calibri" w:hAnsi="Arial" w:cs="Arial"/>
          <w:color w:val="000000" w:themeColor="text1"/>
          <w:lang w:val="mn-MN"/>
        </w:rPr>
        <w:t xml:space="preserve"> </w:t>
      </w:r>
      <w:r w:rsidRPr="005C6150">
        <w:rPr>
          <w:rFonts w:ascii="Arial" w:hAnsi="Arial" w:cs="Arial"/>
          <w:color w:val="000000" w:themeColor="text1"/>
          <w:shd w:val="clear" w:color="auto" w:fill="FFFFFF"/>
        </w:rPr>
        <w:t>чиг үүрэг, зохион байгуулалтын эрх зүйн үндсийг бүрдүүлэх</w:t>
      </w:r>
      <w:r w:rsidRPr="00167F45">
        <w:rPr>
          <w:rFonts w:ascii="Arial" w:hAnsi="Arial" w:cs="Arial"/>
          <w:color w:val="000000" w:themeColor="text1"/>
          <w:shd w:val="clear" w:color="auto" w:fill="FFFFFF"/>
        </w:rPr>
        <w:t>,</w:t>
      </w:r>
      <w:r w:rsidR="00AC1D82">
        <w:rPr>
          <w:rFonts w:ascii="Arial" w:hAnsi="Arial" w:cs="Arial"/>
          <w:color w:val="000000" w:themeColor="text1"/>
          <w:shd w:val="clear" w:color="auto" w:fill="FFFFFF"/>
        </w:rPr>
        <w:t xml:space="preserve"> </w:t>
      </w:r>
      <w:r w:rsidR="00AC1D82">
        <w:rPr>
          <w:rFonts w:ascii="Arial" w:eastAsia="Calibri" w:hAnsi="Arial" w:cs="Arial"/>
          <w:color w:val="000000" w:themeColor="text1"/>
          <w:lang w:val="mn-MN"/>
        </w:rPr>
        <w:t>у</w:t>
      </w:r>
      <w:r w:rsidR="002C6F16">
        <w:rPr>
          <w:rFonts w:ascii="Arial" w:eastAsia="Calibri" w:hAnsi="Arial" w:cs="Arial"/>
          <w:color w:val="000000" w:themeColor="text1"/>
          <w:lang w:val="mn-MN"/>
        </w:rPr>
        <w:t xml:space="preserve">ралдаан зохион байгуулагчид тавигдах </w:t>
      </w:r>
      <w:r w:rsidRPr="00167F45">
        <w:rPr>
          <w:rFonts w:ascii="Arial" w:eastAsia="Calibri" w:hAnsi="Arial" w:cs="Arial"/>
          <w:color w:val="000000" w:themeColor="text1"/>
          <w:lang w:val="mn-MN"/>
        </w:rPr>
        <w:t>шаардлаг</w:t>
      </w:r>
      <w:r w:rsidR="002C6F16">
        <w:rPr>
          <w:rFonts w:ascii="Arial" w:eastAsia="Calibri" w:hAnsi="Arial" w:cs="Arial"/>
          <w:color w:val="000000" w:themeColor="text1"/>
          <w:lang w:val="mn-MN"/>
        </w:rPr>
        <w:t>а,</w:t>
      </w:r>
      <w:r w:rsidR="003B37E7">
        <w:rPr>
          <w:rFonts w:ascii="Arial" w:eastAsia="Calibri" w:hAnsi="Arial" w:cs="Arial"/>
          <w:color w:val="000000" w:themeColor="text1"/>
          <w:lang w:val="mn-MN"/>
        </w:rPr>
        <w:t xml:space="preserve"> </w:t>
      </w:r>
      <w:r w:rsidR="002C6F16">
        <w:rPr>
          <w:rFonts w:ascii="Arial" w:eastAsia="Calibri" w:hAnsi="Arial" w:cs="Arial"/>
          <w:color w:val="000000" w:themeColor="text1"/>
          <w:lang w:val="mn-MN"/>
        </w:rPr>
        <w:t>хориг</w:t>
      </w:r>
      <w:r w:rsidR="003B37E7">
        <w:rPr>
          <w:rFonts w:ascii="Arial" w:eastAsia="Calibri" w:hAnsi="Arial" w:cs="Arial"/>
          <w:color w:val="000000" w:themeColor="text1"/>
          <w:lang w:val="mn-MN"/>
        </w:rPr>
        <w:t>л</w:t>
      </w:r>
      <w:r w:rsidR="002C6F16">
        <w:rPr>
          <w:rFonts w:ascii="Arial" w:eastAsia="Calibri" w:hAnsi="Arial" w:cs="Arial"/>
          <w:color w:val="000000" w:themeColor="text1"/>
          <w:lang w:val="mn-MN"/>
        </w:rPr>
        <w:t>ох үйл ажиллагааг</w:t>
      </w:r>
      <w:r w:rsidRPr="00167F45">
        <w:rPr>
          <w:rFonts w:ascii="Arial" w:eastAsia="Calibri" w:hAnsi="Arial" w:cs="Arial"/>
          <w:color w:val="000000" w:themeColor="text1"/>
          <w:lang w:val="mn-MN"/>
        </w:rPr>
        <w:t xml:space="preserve"> тогтоо</w:t>
      </w:r>
      <w:r w:rsidR="002C6F16">
        <w:rPr>
          <w:rFonts w:ascii="Arial" w:eastAsia="Calibri" w:hAnsi="Arial" w:cs="Arial"/>
          <w:color w:val="000000" w:themeColor="text1"/>
          <w:lang w:val="mn-MN"/>
        </w:rPr>
        <w:t>ж</w:t>
      </w:r>
      <w:r w:rsidRPr="00167F45">
        <w:rPr>
          <w:rFonts w:ascii="Arial" w:eastAsia="Calibri" w:hAnsi="Arial" w:cs="Arial"/>
          <w:color w:val="000000" w:themeColor="text1"/>
          <w:lang w:val="mn-MN"/>
        </w:rPr>
        <w:t>,</w:t>
      </w:r>
      <w:r w:rsidR="002C6F16">
        <w:rPr>
          <w:rFonts w:ascii="Arial" w:eastAsia="Calibri" w:hAnsi="Arial" w:cs="Arial"/>
          <w:color w:val="000000" w:themeColor="text1"/>
          <w:lang w:val="mn-MN"/>
        </w:rPr>
        <w:t xml:space="preserve"> түүнд</w:t>
      </w:r>
      <w:r w:rsidRPr="00167F45">
        <w:rPr>
          <w:rFonts w:ascii="Arial" w:eastAsia="Calibri" w:hAnsi="Arial" w:cs="Arial"/>
          <w:color w:val="000000" w:themeColor="text1"/>
          <w:lang w:val="mn-MN"/>
        </w:rPr>
        <w:t xml:space="preserve"> хяналт тавихтай холбогдсон харилцааг зохицуул</w:t>
      </w:r>
      <w:r w:rsidR="003B37E7">
        <w:rPr>
          <w:rFonts w:ascii="Arial" w:eastAsia="Calibri" w:hAnsi="Arial" w:cs="Arial"/>
          <w:color w:val="000000" w:themeColor="text1"/>
          <w:lang w:val="mn-MN"/>
        </w:rPr>
        <w:t>на.</w:t>
      </w:r>
    </w:p>
    <w:p w14:paraId="0A6D5FE2" w14:textId="77777777" w:rsidR="0018507E" w:rsidRDefault="0018507E" w:rsidP="0018507E">
      <w:pPr>
        <w:jc w:val="both"/>
        <w:rPr>
          <w:rFonts w:ascii="Arial" w:eastAsia="Calibri" w:hAnsi="Arial" w:cs="Arial"/>
          <w:color w:val="000000" w:themeColor="text1"/>
          <w:lang w:val="mn-MN"/>
        </w:rPr>
      </w:pPr>
    </w:p>
    <w:p w14:paraId="5F030498" w14:textId="03712B0C" w:rsidR="00207A4F" w:rsidRDefault="0018507E" w:rsidP="00207A4F">
      <w:pPr>
        <w:ind w:firstLine="720"/>
        <w:jc w:val="both"/>
        <w:rPr>
          <w:rFonts w:ascii="Arial" w:hAnsi="Arial" w:cs="Arial"/>
          <w:color w:val="000000" w:themeColor="text1"/>
          <w:lang w:val="mn-MN"/>
        </w:rPr>
      </w:pPr>
      <w:r>
        <w:rPr>
          <w:rFonts w:ascii="Arial" w:eastAsia="Calibri" w:hAnsi="Arial" w:cs="Arial"/>
          <w:color w:val="000000" w:themeColor="text1"/>
          <w:lang w:val="mn-MN"/>
        </w:rPr>
        <w:t>Мөн бооцоот морин уралдааны харилцаанд оролцох бусад этгээд</w:t>
      </w:r>
      <w:r w:rsidR="00A856AD">
        <w:rPr>
          <w:rFonts w:ascii="Arial" w:eastAsia="Calibri" w:hAnsi="Arial" w:cs="Arial"/>
          <w:color w:val="000000" w:themeColor="text1"/>
          <w:lang w:val="mn-MN"/>
        </w:rPr>
        <w:t xml:space="preserve">үүд </w:t>
      </w:r>
      <w:r w:rsidR="003B37E7">
        <w:rPr>
          <w:rFonts w:ascii="Arial" w:eastAsia="Calibri" w:hAnsi="Arial" w:cs="Arial"/>
          <w:color w:val="000000" w:themeColor="text1"/>
          <w:lang w:val="mn-MN"/>
        </w:rPr>
        <w:t xml:space="preserve">буюу </w:t>
      </w:r>
      <w:r>
        <w:rPr>
          <w:rFonts w:ascii="Arial" w:eastAsia="Calibri" w:hAnsi="Arial" w:cs="Arial"/>
          <w:color w:val="000000" w:themeColor="text1"/>
          <w:lang w:val="mn-MN"/>
        </w:rPr>
        <w:t>бооцоо тавьж оролцогч, морин уралдааны унаач, уяач</w:t>
      </w:r>
      <w:r w:rsidR="003B37E7">
        <w:rPr>
          <w:rFonts w:ascii="Arial" w:eastAsia="Calibri" w:hAnsi="Arial" w:cs="Arial"/>
          <w:color w:val="000000" w:themeColor="text1"/>
          <w:lang w:val="mn-MN"/>
        </w:rPr>
        <w:t xml:space="preserve">дын </w:t>
      </w:r>
      <w:r w:rsidR="002C6F16">
        <w:rPr>
          <w:rFonts w:ascii="Arial" w:eastAsia="Calibri" w:hAnsi="Arial" w:cs="Arial"/>
          <w:color w:val="000000" w:themeColor="text1"/>
          <w:lang w:val="mn-MN"/>
        </w:rPr>
        <w:t xml:space="preserve">эрх зүйн </w:t>
      </w:r>
      <w:r w:rsidR="003B37E7">
        <w:rPr>
          <w:rFonts w:ascii="Arial" w:eastAsia="Calibri" w:hAnsi="Arial" w:cs="Arial"/>
          <w:color w:val="000000" w:themeColor="text1"/>
          <w:lang w:val="mn-MN"/>
        </w:rPr>
        <w:t>байдлыг тодорхой</w:t>
      </w:r>
      <w:r w:rsidR="00A856AD">
        <w:rPr>
          <w:rFonts w:ascii="Arial" w:eastAsia="Calibri" w:hAnsi="Arial" w:cs="Arial"/>
          <w:color w:val="000000" w:themeColor="text1"/>
          <w:lang w:val="mn-MN"/>
        </w:rPr>
        <w:t xml:space="preserve">лно. Тухайлбал </w:t>
      </w:r>
      <w:r w:rsidR="00A856AD" w:rsidRPr="00D048B6">
        <w:rPr>
          <w:rFonts w:ascii="Arial" w:hAnsi="Arial" w:cs="Arial"/>
          <w:bCs/>
          <w:color w:val="000000" w:themeColor="text1"/>
          <w:lang w:val="mn-MN"/>
        </w:rPr>
        <w:t>унаач нь</w:t>
      </w:r>
      <w:r w:rsidR="00A856AD" w:rsidRPr="00D048B6">
        <w:rPr>
          <w:rFonts w:ascii="Arial" w:hAnsi="Arial" w:cs="Arial"/>
          <w:color w:val="000000" w:themeColor="text1"/>
          <w:lang w:val="mn-MN"/>
        </w:rPr>
        <w:t xml:space="preserve"> морь унах, уралдуулах чадвар, дадлыг эзэмш</w:t>
      </w:r>
      <w:r w:rsidR="00A856AD">
        <w:rPr>
          <w:rFonts w:ascii="Arial" w:hAnsi="Arial" w:cs="Arial"/>
          <w:color w:val="000000" w:themeColor="text1"/>
          <w:lang w:val="mn-MN"/>
        </w:rPr>
        <w:t>иж, бооцоот морин уралдааны унаач</w:t>
      </w:r>
      <w:r w:rsidR="00645D12">
        <w:rPr>
          <w:rFonts w:ascii="Arial" w:hAnsi="Arial" w:cs="Arial"/>
          <w:color w:val="000000" w:themeColor="text1"/>
          <w:lang w:val="mn-MN"/>
        </w:rPr>
        <w:t>ий</w:t>
      </w:r>
      <w:r w:rsidR="00A856AD">
        <w:rPr>
          <w:rFonts w:ascii="Arial" w:hAnsi="Arial" w:cs="Arial"/>
          <w:color w:val="000000" w:themeColor="text1"/>
          <w:lang w:val="mn-MN"/>
        </w:rPr>
        <w:t xml:space="preserve">н эрх авсан, </w:t>
      </w:r>
      <w:r w:rsidR="00A856AD" w:rsidRPr="00D048B6">
        <w:rPr>
          <w:rFonts w:ascii="Arial" w:hAnsi="Arial" w:cs="Arial"/>
          <w:color w:val="000000" w:themeColor="text1"/>
          <w:lang w:val="mn-MN"/>
        </w:rPr>
        <w:t>18 насанд хүрсэн</w:t>
      </w:r>
      <w:r w:rsidR="00A856AD">
        <w:rPr>
          <w:rFonts w:ascii="Arial" w:hAnsi="Arial" w:cs="Arial"/>
          <w:color w:val="000000" w:themeColor="text1"/>
          <w:lang w:val="mn-MN"/>
        </w:rPr>
        <w:t xml:space="preserve"> этгээд байх бол </w:t>
      </w:r>
      <w:r w:rsidR="00207A4F" w:rsidRPr="00E479D1">
        <w:rPr>
          <w:rFonts w:ascii="Arial" w:hAnsi="Arial" w:cs="Arial"/>
          <w:color w:val="000000" w:themeColor="text1"/>
          <w:lang w:val="mn-MN"/>
        </w:rPr>
        <w:t>уяач</w:t>
      </w:r>
      <w:r w:rsidR="00207A4F">
        <w:rPr>
          <w:rFonts w:ascii="Arial" w:hAnsi="Arial" w:cs="Arial"/>
          <w:color w:val="000000" w:themeColor="text1"/>
          <w:lang w:val="mn-MN"/>
        </w:rPr>
        <w:t xml:space="preserve"> нь</w:t>
      </w:r>
      <w:r w:rsidR="00207A4F" w:rsidRPr="00E479D1">
        <w:rPr>
          <w:rFonts w:ascii="Arial" w:hAnsi="Arial" w:cs="Arial"/>
          <w:color w:val="000000" w:themeColor="text1"/>
          <w:lang w:val="mn-MN"/>
        </w:rPr>
        <w:t xml:space="preserve"> морин тойруулгын гишүүн </w:t>
      </w:r>
      <w:r w:rsidR="00207A4F">
        <w:rPr>
          <w:rFonts w:ascii="Arial" w:hAnsi="Arial" w:cs="Arial"/>
          <w:color w:val="000000" w:themeColor="text1"/>
          <w:lang w:val="mn-MN"/>
        </w:rPr>
        <w:t>байхаар зааж</w:t>
      </w:r>
      <w:r w:rsidR="00207A4F">
        <w:rPr>
          <w:rFonts w:ascii="Arial" w:eastAsia="Calibri" w:hAnsi="Arial" w:cs="Arial"/>
          <w:color w:val="000000" w:themeColor="text1"/>
          <w:lang w:val="mn-MN"/>
        </w:rPr>
        <w:t xml:space="preserve">, </w:t>
      </w:r>
      <w:r w:rsidR="00207A4F" w:rsidRPr="00E479D1">
        <w:rPr>
          <w:rFonts w:ascii="Arial" w:hAnsi="Arial" w:cs="Arial"/>
          <w:color w:val="000000" w:themeColor="text1"/>
          <w:lang w:val="mn-MN"/>
        </w:rPr>
        <w:t>морин тойруулгын дүрми</w:t>
      </w:r>
      <w:r w:rsidR="00207A4F">
        <w:rPr>
          <w:rFonts w:ascii="Arial" w:hAnsi="Arial" w:cs="Arial"/>
          <w:color w:val="000000" w:themeColor="text1"/>
          <w:lang w:val="mn-MN"/>
        </w:rPr>
        <w:t xml:space="preserve">йн дагуу </w:t>
      </w:r>
      <w:r w:rsidR="00207A4F" w:rsidRPr="00E479D1">
        <w:rPr>
          <w:rFonts w:ascii="Arial" w:hAnsi="Arial" w:cs="Arial"/>
          <w:color w:val="000000" w:themeColor="text1"/>
          <w:lang w:val="mn-MN"/>
        </w:rPr>
        <w:t xml:space="preserve">өөрийн </w:t>
      </w:r>
      <w:proofErr w:type="spellStart"/>
      <w:r w:rsidR="004E2BB0">
        <w:rPr>
          <w:rFonts w:ascii="Arial" w:hAnsi="Arial" w:cs="Arial"/>
          <w:color w:val="000000" w:themeColor="text1"/>
        </w:rPr>
        <w:t>өмчлөлийн</w:t>
      </w:r>
      <w:proofErr w:type="spellEnd"/>
      <w:r w:rsidR="004E2BB0">
        <w:rPr>
          <w:rFonts w:ascii="Arial" w:hAnsi="Arial" w:cs="Arial"/>
          <w:color w:val="000000" w:themeColor="text1"/>
        </w:rPr>
        <w:t xml:space="preserve"> </w:t>
      </w:r>
      <w:r w:rsidR="00207A4F" w:rsidRPr="00E479D1">
        <w:rPr>
          <w:rFonts w:ascii="Arial" w:hAnsi="Arial" w:cs="Arial"/>
          <w:color w:val="000000" w:themeColor="text1"/>
          <w:lang w:val="mn-MN"/>
        </w:rPr>
        <w:t>морийг уралдаанд оролцуулах</w:t>
      </w:r>
      <w:r w:rsidR="002C7B7E">
        <w:rPr>
          <w:rFonts w:ascii="Arial" w:hAnsi="Arial" w:cs="Arial"/>
          <w:color w:val="000000" w:themeColor="text1"/>
          <w:lang w:val="mn-MN"/>
        </w:rPr>
        <w:t xml:space="preserve"> зохицуулалтыг</w:t>
      </w:r>
      <w:r w:rsidR="00207A4F">
        <w:rPr>
          <w:rFonts w:ascii="Arial" w:hAnsi="Arial" w:cs="Arial"/>
          <w:color w:val="000000" w:themeColor="text1"/>
          <w:lang w:val="mn-MN"/>
        </w:rPr>
        <w:t xml:space="preserve"> тусгана.</w:t>
      </w:r>
    </w:p>
    <w:p w14:paraId="3DDA11B7" w14:textId="6512DAE3" w:rsidR="003B37E7" w:rsidRDefault="003B37E7" w:rsidP="00207A4F">
      <w:pPr>
        <w:jc w:val="both"/>
        <w:rPr>
          <w:rFonts w:ascii="Arial" w:eastAsia="Calibri" w:hAnsi="Arial" w:cs="Arial"/>
          <w:color w:val="000000" w:themeColor="text1"/>
          <w:lang w:val="mn-MN"/>
        </w:rPr>
      </w:pPr>
    </w:p>
    <w:p w14:paraId="37D12F6C" w14:textId="18B96BB0" w:rsidR="00103904" w:rsidRPr="006115CD" w:rsidRDefault="00207A4F" w:rsidP="00103904">
      <w:pPr>
        <w:ind w:firstLine="720"/>
        <w:jc w:val="both"/>
        <w:rPr>
          <w:rFonts w:ascii="Arial" w:eastAsia="Calibri" w:hAnsi="Arial" w:cs="Arial"/>
        </w:rPr>
      </w:pPr>
      <w:r>
        <w:rPr>
          <w:rFonts w:ascii="Arial" w:eastAsia="Calibri" w:hAnsi="Arial" w:cs="Arial"/>
          <w:color w:val="000000" w:themeColor="text1"/>
          <w:lang w:val="mn-MN"/>
        </w:rPr>
        <w:t xml:space="preserve">Түүнчлэн </w:t>
      </w:r>
      <w:r w:rsidR="002C7B7E">
        <w:rPr>
          <w:rFonts w:ascii="Arial" w:eastAsia="Calibri" w:hAnsi="Arial" w:cs="Arial"/>
          <w:color w:val="000000" w:themeColor="text1"/>
          <w:lang w:val="mn-MN"/>
        </w:rPr>
        <w:t>бооцоот морин у</w:t>
      </w:r>
      <w:r w:rsidR="00103904">
        <w:rPr>
          <w:rFonts w:ascii="Arial" w:eastAsia="Calibri" w:hAnsi="Arial" w:cs="Arial"/>
          <w:color w:val="000000" w:themeColor="text1"/>
          <w:lang w:val="mn-MN"/>
        </w:rPr>
        <w:t>ралдаан зохион байгуулагчийн төлөх татвар</w:t>
      </w:r>
      <w:r w:rsidR="002C7B7E">
        <w:rPr>
          <w:rFonts w:ascii="Arial" w:eastAsia="Calibri" w:hAnsi="Arial" w:cs="Arial"/>
          <w:color w:val="000000" w:themeColor="text1"/>
          <w:lang w:val="mn-MN"/>
        </w:rPr>
        <w:t>ын төрөл, хувь хэмжээг тогтоож</w:t>
      </w:r>
      <w:r w:rsidR="00103904">
        <w:rPr>
          <w:rFonts w:ascii="Arial" w:eastAsia="Calibri" w:hAnsi="Arial" w:cs="Arial"/>
          <w:color w:val="000000" w:themeColor="text1"/>
          <w:lang w:val="mn-MN"/>
        </w:rPr>
        <w:t>,</w:t>
      </w:r>
      <w:r w:rsidR="002C7B7E">
        <w:rPr>
          <w:rFonts w:ascii="Arial" w:eastAsia="Calibri" w:hAnsi="Arial" w:cs="Arial"/>
          <w:color w:val="000000" w:themeColor="text1"/>
          <w:lang w:val="mn-MN"/>
        </w:rPr>
        <w:t xml:space="preserve"> </w:t>
      </w:r>
      <w:r w:rsidR="00103904" w:rsidRPr="00E479D1">
        <w:rPr>
          <w:rFonts w:ascii="Arial" w:eastAsia="Calibri" w:hAnsi="Arial" w:cs="Arial"/>
          <w:lang w:val="mn-MN"/>
        </w:rPr>
        <w:t>төвлөр</w:t>
      </w:r>
      <w:r w:rsidR="002C7B7E">
        <w:rPr>
          <w:rFonts w:ascii="Arial" w:eastAsia="Calibri" w:hAnsi="Arial" w:cs="Arial"/>
          <w:lang w:val="mn-MN"/>
        </w:rPr>
        <w:t>үү</w:t>
      </w:r>
      <w:r w:rsidR="00645D12">
        <w:rPr>
          <w:rFonts w:ascii="Arial" w:eastAsia="Calibri" w:hAnsi="Arial" w:cs="Arial"/>
        </w:rPr>
        <w:t>л</w:t>
      </w:r>
      <w:r w:rsidR="002C7B7E">
        <w:rPr>
          <w:rFonts w:ascii="Arial" w:eastAsia="Calibri" w:hAnsi="Arial" w:cs="Arial"/>
          <w:lang w:val="mn-MN"/>
        </w:rPr>
        <w:t>сэн татварын</w:t>
      </w:r>
      <w:r w:rsidR="00103904" w:rsidRPr="00E479D1">
        <w:rPr>
          <w:rFonts w:ascii="Arial" w:eastAsia="Calibri" w:hAnsi="Arial" w:cs="Arial"/>
          <w:lang w:val="mn-MN"/>
        </w:rPr>
        <w:t xml:space="preserve"> орлогын</w:t>
      </w:r>
      <w:r w:rsidR="00103904">
        <w:rPr>
          <w:rFonts w:ascii="Arial" w:eastAsia="Calibri" w:hAnsi="Arial" w:cs="Arial"/>
          <w:lang w:val="mn-MN"/>
        </w:rPr>
        <w:t xml:space="preserve"> зохих хувийг</w:t>
      </w:r>
      <w:r w:rsidR="00103904" w:rsidRPr="00E479D1">
        <w:rPr>
          <w:rFonts w:ascii="Arial" w:eastAsia="Calibri" w:hAnsi="Arial" w:cs="Arial"/>
          <w:lang w:val="mn-MN"/>
        </w:rPr>
        <w:t xml:space="preserve"> </w:t>
      </w:r>
      <w:r w:rsidR="00103904" w:rsidRPr="006115CD">
        <w:rPr>
          <w:rFonts w:ascii="Arial" w:eastAsia="Calibri" w:hAnsi="Arial" w:cs="Arial"/>
          <w:lang w:val="mn-MN"/>
        </w:rPr>
        <w:t>бэлчээрийн зохистой ашиглалт, нөхөн сэргээх ажиллагаа</w:t>
      </w:r>
      <w:r w:rsidR="006115CD">
        <w:rPr>
          <w:rFonts w:ascii="Arial" w:eastAsia="Calibri" w:hAnsi="Arial" w:cs="Arial"/>
          <w:lang w:val="mn-MN"/>
        </w:rPr>
        <w:t>,</w:t>
      </w:r>
      <w:r w:rsidR="002C7B7E" w:rsidRPr="006115CD">
        <w:rPr>
          <w:rFonts w:ascii="Arial" w:eastAsia="Calibri" w:hAnsi="Arial" w:cs="Arial"/>
          <w:lang w:val="mn-MN"/>
        </w:rPr>
        <w:t xml:space="preserve"> </w:t>
      </w:r>
      <w:r w:rsidR="002C7B7E" w:rsidRPr="00391A8A">
        <w:rPr>
          <w:rFonts w:ascii="Arial" w:eastAsia="Calibri" w:hAnsi="Arial" w:cs="Arial"/>
          <w:lang w:val="mn-MN"/>
        </w:rPr>
        <w:t xml:space="preserve">болон </w:t>
      </w:r>
      <w:r w:rsidR="00103904" w:rsidRPr="006115CD">
        <w:rPr>
          <w:rFonts w:ascii="Arial" w:eastAsia="Calibri" w:hAnsi="Arial" w:cs="Arial"/>
          <w:lang w:val="mn-MN"/>
        </w:rPr>
        <w:t>соёлын өвийг хамгаалах,</w:t>
      </w:r>
      <w:r w:rsidR="006115CD">
        <w:rPr>
          <w:rFonts w:ascii="Arial" w:eastAsia="Calibri" w:hAnsi="Arial" w:cs="Arial"/>
        </w:rPr>
        <w:t xml:space="preserve"> </w:t>
      </w:r>
      <w:r w:rsidR="00103904" w:rsidRPr="006115CD">
        <w:rPr>
          <w:rFonts w:ascii="Arial" w:eastAsia="Calibri" w:hAnsi="Arial" w:cs="Arial"/>
          <w:lang w:val="mn-MN"/>
        </w:rPr>
        <w:t>сэргээн засварлах</w:t>
      </w:r>
      <w:r w:rsidR="00103904" w:rsidRPr="00391A8A">
        <w:rPr>
          <w:rFonts w:ascii="Arial" w:eastAsia="Calibri" w:hAnsi="Arial" w:cs="Arial"/>
          <w:lang w:val="mn-MN"/>
        </w:rPr>
        <w:t>ад</w:t>
      </w:r>
      <w:r w:rsidR="006115CD">
        <w:rPr>
          <w:rFonts w:ascii="Arial" w:eastAsia="Calibri" w:hAnsi="Arial" w:cs="Arial"/>
        </w:rPr>
        <w:t xml:space="preserve"> </w:t>
      </w:r>
      <w:r w:rsidR="00103904">
        <w:rPr>
          <w:rFonts w:ascii="Arial" w:eastAsia="Calibri" w:hAnsi="Arial" w:cs="Arial"/>
          <w:lang w:val="mn-MN"/>
        </w:rPr>
        <w:t>ажиллагаанд тус тус</w:t>
      </w:r>
      <w:r w:rsidR="00103904" w:rsidRPr="00E479D1">
        <w:rPr>
          <w:rFonts w:ascii="Arial" w:eastAsia="Calibri" w:hAnsi="Arial" w:cs="Arial"/>
          <w:lang w:val="mn-MN"/>
        </w:rPr>
        <w:t xml:space="preserve"> зарцуул</w:t>
      </w:r>
      <w:r w:rsidR="00103904">
        <w:rPr>
          <w:rFonts w:ascii="Arial" w:eastAsia="Calibri" w:hAnsi="Arial" w:cs="Arial"/>
          <w:lang w:val="mn-MN"/>
        </w:rPr>
        <w:t xml:space="preserve">ахаар </w:t>
      </w:r>
      <w:r w:rsidR="00225C56">
        <w:rPr>
          <w:rFonts w:ascii="Arial" w:eastAsia="Calibri" w:hAnsi="Arial" w:cs="Arial"/>
          <w:lang w:val="mn-MN"/>
        </w:rPr>
        <w:t>боловсруулна</w:t>
      </w:r>
      <w:r w:rsidR="00103904">
        <w:rPr>
          <w:rFonts w:ascii="Arial" w:eastAsia="Calibri" w:hAnsi="Arial" w:cs="Arial"/>
          <w:lang w:val="mn-MN"/>
        </w:rPr>
        <w:t>.</w:t>
      </w:r>
    </w:p>
    <w:p w14:paraId="798A02AF" w14:textId="77777777" w:rsidR="00103904" w:rsidRDefault="00103904" w:rsidP="00103904">
      <w:pPr>
        <w:jc w:val="both"/>
        <w:rPr>
          <w:rFonts w:ascii="Arial" w:eastAsia="Calibri" w:hAnsi="Arial" w:cs="Arial"/>
          <w:color w:val="000000" w:themeColor="text1"/>
          <w:lang w:val="mn-MN"/>
        </w:rPr>
      </w:pPr>
    </w:p>
    <w:p w14:paraId="718F0BA5" w14:textId="5D3E99FB" w:rsidR="0018507E" w:rsidRDefault="0018507E" w:rsidP="00225C56">
      <w:pPr>
        <w:ind w:firstLine="720"/>
        <w:jc w:val="both"/>
        <w:rPr>
          <w:rFonts w:ascii="Arial" w:eastAsia="Calibri" w:hAnsi="Arial" w:cs="Arial"/>
          <w:color w:val="000000" w:themeColor="text1"/>
          <w:lang w:val="mn-MN"/>
        </w:rPr>
      </w:pPr>
      <w:r w:rsidRPr="00185A43">
        <w:rPr>
          <w:rFonts w:ascii="Arial" w:eastAsia="Calibri" w:hAnsi="Arial" w:cs="Arial"/>
          <w:color w:val="000000" w:themeColor="text1"/>
          <w:lang w:val="mn-MN"/>
        </w:rPr>
        <w:t>Мөрийтэй тоглоомын үйл ажиллагаанд төрийн зүгээс тавих хяналтыг хэрэгжү</w:t>
      </w:r>
      <w:r>
        <w:rPr>
          <w:rFonts w:ascii="Arial" w:eastAsia="Calibri" w:hAnsi="Arial" w:cs="Arial"/>
          <w:color w:val="000000" w:themeColor="text1"/>
          <w:lang w:val="mn-MN"/>
        </w:rPr>
        <w:t>ү</w:t>
      </w:r>
      <w:r w:rsidRPr="00185A43">
        <w:rPr>
          <w:rFonts w:ascii="Arial" w:eastAsia="Calibri" w:hAnsi="Arial" w:cs="Arial"/>
          <w:color w:val="000000" w:themeColor="text1"/>
          <w:lang w:val="mn-MN"/>
        </w:rPr>
        <w:t>лэх, зохицуулах чиг үүрэг бүхий Зөвлөлий</w:t>
      </w:r>
      <w:r w:rsidR="00113386">
        <w:rPr>
          <w:rFonts w:ascii="Arial" w:eastAsia="Calibri" w:hAnsi="Arial" w:cs="Arial"/>
          <w:color w:val="000000" w:themeColor="text1"/>
          <w:lang w:val="mn-MN"/>
        </w:rPr>
        <w:t>н</w:t>
      </w:r>
      <w:r w:rsidR="00225C56">
        <w:rPr>
          <w:rFonts w:ascii="Arial" w:eastAsia="Calibri" w:hAnsi="Arial" w:cs="Arial"/>
          <w:color w:val="000000" w:themeColor="text1"/>
          <w:lang w:val="mn-MN"/>
        </w:rPr>
        <w:t xml:space="preserve"> бооцоот уралдааны үйл ажиллагаатай холбоотойгоор хэрэгжүүлэх чиг үүргийг </w:t>
      </w:r>
      <w:r w:rsidRPr="00185A43">
        <w:rPr>
          <w:rFonts w:ascii="Arial" w:eastAsia="Calibri" w:hAnsi="Arial" w:cs="Arial"/>
          <w:color w:val="000000" w:themeColor="text1"/>
          <w:lang w:val="mn-MN"/>
        </w:rPr>
        <w:t xml:space="preserve">нарийвчлан </w:t>
      </w:r>
      <w:r w:rsidR="00225C56">
        <w:rPr>
          <w:rFonts w:ascii="Arial" w:eastAsia="Calibri" w:hAnsi="Arial" w:cs="Arial"/>
          <w:color w:val="000000" w:themeColor="text1"/>
          <w:lang w:val="mn-MN"/>
        </w:rPr>
        <w:t>тусгана</w:t>
      </w:r>
      <w:r w:rsidR="00645D12">
        <w:rPr>
          <w:rFonts w:ascii="Arial" w:eastAsia="Calibri" w:hAnsi="Arial" w:cs="Arial"/>
          <w:color w:val="000000" w:themeColor="text1"/>
          <w:lang w:val="mn-MN"/>
        </w:rPr>
        <w:t>.</w:t>
      </w:r>
    </w:p>
    <w:p w14:paraId="17BEAA3C" w14:textId="77777777" w:rsidR="0018507E" w:rsidRDefault="0018507E" w:rsidP="0018507E">
      <w:pPr>
        <w:jc w:val="both"/>
        <w:rPr>
          <w:rFonts w:ascii="Arial" w:hAnsi="Arial" w:cs="Arial"/>
          <w:b/>
          <w:lang w:val="mn-MN"/>
        </w:rPr>
      </w:pPr>
    </w:p>
    <w:p w14:paraId="08958BDA" w14:textId="77777777" w:rsidR="0018507E" w:rsidRPr="00774B74" w:rsidRDefault="0018507E" w:rsidP="0018507E">
      <w:pPr>
        <w:ind w:firstLine="720"/>
        <w:jc w:val="both"/>
        <w:rPr>
          <w:rFonts w:ascii="Arial" w:hAnsi="Arial" w:cs="Arial"/>
          <w:b/>
          <w:lang w:val="mn-MN"/>
        </w:rPr>
      </w:pPr>
      <w:r w:rsidRPr="00774B74">
        <w:rPr>
          <w:rFonts w:ascii="Arial" w:hAnsi="Arial" w:cs="Arial"/>
          <w:b/>
          <w:lang w:val="mn-MN"/>
        </w:rPr>
        <w:t>Гурав.Хуулийн төсөл батлагдсаны дараа үүсэж болох нийгэм, эдийн засаг, хууль зүйн үр дагавар</w:t>
      </w:r>
    </w:p>
    <w:p w14:paraId="6C22EBAE" w14:textId="77777777" w:rsidR="0018507E" w:rsidRDefault="0018507E" w:rsidP="0018507E">
      <w:pPr>
        <w:ind w:firstLine="720"/>
        <w:jc w:val="both"/>
        <w:rPr>
          <w:rFonts w:ascii="Arial" w:hAnsi="Arial" w:cs="Arial"/>
          <w:lang w:val="mn-MN"/>
        </w:rPr>
      </w:pPr>
    </w:p>
    <w:p w14:paraId="12B868FA" w14:textId="77777777" w:rsidR="0018507E" w:rsidRPr="004914DA" w:rsidRDefault="0018507E" w:rsidP="0018507E">
      <w:pPr>
        <w:ind w:firstLine="720"/>
        <w:jc w:val="both"/>
        <w:rPr>
          <w:rFonts w:ascii="Arial" w:hAnsi="Arial" w:cs="Arial"/>
          <w:lang w:val="mn-MN"/>
        </w:rPr>
      </w:pPr>
      <w:r w:rsidRPr="00774B74">
        <w:rPr>
          <w:rFonts w:ascii="Arial" w:hAnsi="Arial" w:cs="Arial"/>
          <w:lang w:val="mn-MN"/>
        </w:rPr>
        <w:t>Хуулийн төсөл батлагдс</w:t>
      </w:r>
      <w:r w:rsidRPr="004914DA">
        <w:rPr>
          <w:rFonts w:ascii="Arial" w:hAnsi="Arial" w:cs="Arial"/>
          <w:lang w:val="mn-MN"/>
        </w:rPr>
        <w:t>а</w:t>
      </w:r>
      <w:r w:rsidRPr="00774B74">
        <w:rPr>
          <w:rFonts w:ascii="Arial" w:hAnsi="Arial" w:cs="Arial"/>
          <w:lang w:val="mn-MN"/>
        </w:rPr>
        <w:t>наар дараах эерэг үр дагавар бий болно гэж үзэж байна</w:t>
      </w:r>
      <w:r w:rsidRPr="004914DA">
        <w:rPr>
          <w:rFonts w:ascii="Arial" w:hAnsi="Arial" w:cs="Arial"/>
          <w:lang w:val="mn-MN"/>
        </w:rPr>
        <w:t>;</w:t>
      </w:r>
    </w:p>
    <w:p w14:paraId="479FEE8D" w14:textId="77777777" w:rsidR="0018507E" w:rsidRPr="004914DA" w:rsidRDefault="0018507E" w:rsidP="0018507E">
      <w:pPr>
        <w:pStyle w:val="ListParagraph"/>
        <w:ind w:left="993"/>
        <w:jc w:val="both"/>
        <w:rPr>
          <w:rFonts w:ascii="Arial" w:eastAsia="Times New Roman" w:hAnsi="Arial" w:cs="Arial"/>
          <w:color w:val="000000" w:themeColor="text1"/>
          <w:shd w:val="clear" w:color="auto" w:fill="FFFFFF"/>
          <w:lang w:val="mn-MN"/>
        </w:rPr>
      </w:pPr>
    </w:p>
    <w:p w14:paraId="5D8F65BF" w14:textId="77777777" w:rsidR="0018507E" w:rsidRPr="004914DA" w:rsidRDefault="0018507E" w:rsidP="0018507E">
      <w:pPr>
        <w:ind w:firstLine="709"/>
        <w:jc w:val="both"/>
        <w:rPr>
          <w:rFonts w:ascii="Arial" w:hAnsi="Arial" w:cs="Arial"/>
          <w:color w:val="000000" w:themeColor="text1"/>
          <w:shd w:val="clear" w:color="auto" w:fill="FFFFFF"/>
          <w:lang w:val="mn-MN"/>
        </w:rPr>
      </w:pPr>
      <w:r w:rsidRPr="004914DA">
        <w:rPr>
          <w:rFonts w:ascii="Arial" w:hAnsi="Arial" w:cs="Arial"/>
          <w:color w:val="000000" w:themeColor="text1"/>
          <w:shd w:val="clear" w:color="auto" w:fill="FFFFFF"/>
          <w:lang w:val="mn-MN"/>
        </w:rPr>
        <w:t xml:space="preserve">-Улсын төсөвт төвлөрөх татварын орлого нэмэгдэх, мөн татварын орлогын зарим хэсгийг нийгэм, соёлын </w:t>
      </w:r>
      <w:r w:rsidRPr="00AC35AC">
        <w:rPr>
          <w:rFonts w:ascii="Arial" w:hAnsi="Arial" w:cs="Arial"/>
          <w:shd w:val="clear" w:color="auto" w:fill="FFFFFF"/>
        </w:rPr>
        <w:t>үйл ажиллагаанд зарцуулах</w:t>
      </w:r>
      <w:r w:rsidRPr="004914DA">
        <w:rPr>
          <w:rFonts w:ascii="Arial" w:hAnsi="Arial" w:cs="Arial"/>
          <w:shd w:val="clear" w:color="auto" w:fill="FFFFFF"/>
          <w:lang w:val="mn-MN"/>
        </w:rPr>
        <w:t>;</w:t>
      </w:r>
    </w:p>
    <w:p w14:paraId="613F3803" w14:textId="77777777" w:rsidR="0018507E" w:rsidRPr="004914DA" w:rsidRDefault="0018507E" w:rsidP="0018507E">
      <w:pPr>
        <w:jc w:val="both"/>
        <w:rPr>
          <w:rFonts w:ascii="Arial" w:hAnsi="Arial" w:cs="Arial"/>
          <w:color w:val="000000" w:themeColor="text1"/>
          <w:shd w:val="clear" w:color="auto" w:fill="FFFFFF"/>
          <w:lang w:val="mn-MN"/>
        </w:rPr>
      </w:pPr>
    </w:p>
    <w:p w14:paraId="5154ACF2" w14:textId="77777777" w:rsidR="0018507E" w:rsidRPr="004914DA" w:rsidRDefault="0018507E" w:rsidP="0018507E">
      <w:pPr>
        <w:ind w:firstLine="709"/>
        <w:jc w:val="both"/>
        <w:rPr>
          <w:rFonts w:ascii="Arial" w:hAnsi="Arial" w:cs="Arial"/>
          <w:color w:val="000000" w:themeColor="text1"/>
          <w:shd w:val="clear" w:color="auto" w:fill="FFFFFF"/>
          <w:lang w:val="mn-MN"/>
        </w:rPr>
      </w:pPr>
      <w:r w:rsidRPr="004914DA">
        <w:rPr>
          <w:rFonts w:ascii="Arial" w:hAnsi="Arial" w:cs="Arial"/>
          <w:color w:val="000000" w:themeColor="text1"/>
          <w:shd w:val="clear" w:color="auto" w:fill="FFFFFF"/>
          <w:lang w:val="mn-MN"/>
        </w:rPr>
        <w:t>-Морины эзэн, уяачид Үндэсний их баяр наадам, бүсийн хурдан морины уралдаанаас гадна бусад улиралд морио уралдуулах, орлого олох, мөн морины уралдааныг олон ангиллаар зохион байгуулах боломжтой болох тул хурдан морины уралдаанд уралдуулж чаддаггүй эрлийз адуугаа бооцоот морин уралдаанд уралдуулах боломжтой болно;</w:t>
      </w:r>
    </w:p>
    <w:p w14:paraId="387BA24C" w14:textId="77777777" w:rsidR="0018507E" w:rsidRPr="004914DA" w:rsidRDefault="0018507E" w:rsidP="0018507E">
      <w:pPr>
        <w:jc w:val="both"/>
        <w:rPr>
          <w:rFonts w:ascii="Arial" w:hAnsi="Arial" w:cs="Arial"/>
          <w:color w:val="000000" w:themeColor="text1"/>
          <w:shd w:val="clear" w:color="auto" w:fill="FFFFFF"/>
          <w:lang w:val="mn-MN"/>
        </w:rPr>
      </w:pPr>
    </w:p>
    <w:p w14:paraId="7A0E040A" w14:textId="77777777" w:rsidR="0018507E" w:rsidRPr="004914DA" w:rsidRDefault="0018507E" w:rsidP="0018507E">
      <w:pPr>
        <w:ind w:firstLine="720"/>
        <w:jc w:val="both"/>
        <w:rPr>
          <w:rFonts w:ascii="Arial" w:hAnsi="Arial" w:cs="Arial"/>
          <w:color w:val="000000" w:themeColor="text1"/>
          <w:shd w:val="clear" w:color="auto" w:fill="FFFFFF"/>
          <w:lang w:val="mn-MN"/>
        </w:rPr>
      </w:pPr>
      <w:r w:rsidRPr="004914DA">
        <w:rPr>
          <w:rFonts w:ascii="Arial" w:hAnsi="Arial" w:cs="Arial"/>
          <w:color w:val="000000" w:themeColor="text1"/>
          <w:shd w:val="clear" w:color="auto" w:fill="FFFFFF"/>
          <w:lang w:val="mn-MN"/>
        </w:rPr>
        <w:lastRenderedPageBreak/>
        <w:t>-Бооцоот морин уралдааны унаач нь зөвхөн 18 насанд хүрсэн хүн байх тул хүүхдийн эрхийг зөрчсөн тухай асуудал яригдахгүй бөгөөд моринд гарамгай хүмүүс шинээр ажлын байртай болох боломжтой;</w:t>
      </w:r>
    </w:p>
    <w:p w14:paraId="06BDE9F3" w14:textId="77777777" w:rsidR="0018507E" w:rsidRPr="004914DA" w:rsidRDefault="0018507E" w:rsidP="0018507E">
      <w:pPr>
        <w:jc w:val="both"/>
        <w:rPr>
          <w:rFonts w:ascii="Arial" w:hAnsi="Arial" w:cs="Arial"/>
          <w:color w:val="000000" w:themeColor="text1"/>
          <w:shd w:val="clear" w:color="auto" w:fill="FFFFFF"/>
          <w:lang w:val="mn-MN"/>
        </w:rPr>
      </w:pPr>
    </w:p>
    <w:p w14:paraId="3EC4BB8F" w14:textId="77777777" w:rsidR="0018507E" w:rsidRPr="004914DA" w:rsidRDefault="0018507E" w:rsidP="0018507E">
      <w:pPr>
        <w:ind w:firstLine="720"/>
        <w:jc w:val="both"/>
        <w:rPr>
          <w:rFonts w:ascii="Arial" w:hAnsi="Arial" w:cs="Arial"/>
          <w:color w:val="000000" w:themeColor="text1"/>
          <w:shd w:val="clear" w:color="auto" w:fill="FFFFFF"/>
          <w:lang w:val="mn-MN"/>
        </w:rPr>
      </w:pPr>
      <w:r w:rsidRPr="004914DA">
        <w:rPr>
          <w:rFonts w:ascii="Arial" w:hAnsi="Arial" w:cs="Arial"/>
          <w:color w:val="000000" w:themeColor="text1"/>
          <w:shd w:val="clear" w:color="auto" w:fill="FFFFFF"/>
          <w:lang w:val="mn-MN"/>
        </w:rPr>
        <w:t>-Бооцоо тавьж оролцогч нь 18 насанд хүрсэн хүн байх буюу Монгол Улсын, эсхүл гадаадын иргэн байх боломжтой. Морин спортыг олон нийтэд сурталчлах, хөгжүүлэх, морь шинжиж мэддэг хүмүүс бооцоо тавих зэргээр чөлөөт цагаа сонирхолтой өнгөрүүлэх боломжтой болно;</w:t>
      </w:r>
    </w:p>
    <w:p w14:paraId="1C5C4434" w14:textId="77777777" w:rsidR="0018507E" w:rsidRPr="004914DA" w:rsidRDefault="0018507E" w:rsidP="0018507E">
      <w:pPr>
        <w:jc w:val="both"/>
        <w:rPr>
          <w:rFonts w:ascii="Arial" w:hAnsi="Arial" w:cs="Arial"/>
          <w:color w:val="000000" w:themeColor="text1"/>
          <w:shd w:val="clear" w:color="auto" w:fill="FFFFFF"/>
          <w:lang w:val="mn-MN"/>
        </w:rPr>
      </w:pPr>
    </w:p>
    <w:p w14:paraId="1AB13DE8" w14:textId="77777777" w:rsidR="0018507E" w:rsidRPr="004914DA" w:rsidRDefault="0018507E" w:rsidP="0018507E">
      <w:pPr>
        <w:ind w:firstLine="720"/>
        <w:jc w:val="both"/>
        <w:rPr>
          <w:rFonts w:ascii="Arial" w:hAnsi="Arial" w:cs="Arial"/>
          <w:color w:val="000000" w:themeColor="text1"/>
          <w:shd w:val="clear" w:color="auto" w:fill="FFFFFF"/>
          <w:lang w:val="mn-MN"/>
        </w:rPr>
      </w:pPr>
      <w:r w:rsidRPr="004914DA">
        <w:rPr>
          <w:rFonts w:ascii="Arial" w:hAnsi="Arial" w:cs="Arial"/>
          <w:color w:val="000000" w:themeColor="text1"/>
          <w:shd w:val="clear" w:color="auto" w:fill="FFFFFF"/>
          <w:lang w:val="mn-MN"/>
        </w:rPr>
        <w:t>-Уралдаан үзэгч нь бүсийн болон улсын хурдан морины уралдаангүй цагт ч морин уралдааныг морин тойруулгад очиж, эсхүл өргөн нэвтрүүлгээр дамжуулан үзэж сонирхох боломжтой болох бөгөөд дотоодын иргэд чөлөөт цагаа өнгөрүүлэх, гадаадын жуулчид зорьж очи</w:t>
      </w:r>
      <w:r>
        <w:rPr>
          <w:rFonts w:ascii="Arial" w:hAnsi="Arial" w:cs="Arial"/>
          <w:color w:val="000000" w:themeColor="text1"/>
          <w:shd w:val="clear" w:color="auto" w:fill="FFFFFF"/>
          <w:lang w:val="mn-MN"/>
        </w:rPr>
        <w:t xml:space="preserve">х газар нэмэгдэх </w:t>
      </w:r>
      <w:r w:rsidRPr="004914DA">
        <w:rPr>
          <w:rFonts w:ascii="Arial" w:hAnsi="Arial" w:cs="Arial"/>
          <w:color w:val="000000" w:themeColor="text1"/>
          <w:shd w:val="clear" w:color="auto" w:fill="FFFFFF"/>
          <w:lang w:val="mn-MN"/>
        </w:rPr>
        <w:t>зэрэг ач холбогдолтой байна.</w:t>
      </w:r>
    </w:p>
    <w:p w14:paraId="1CA0BDE8" w14:textId="77777777" w:rsidR="0018507E" w:rsidRPr="00774B74" w:rsidRDefault="0018507E" w:rsidP="0018507E">
      <w:pPr>
        <w:ind w:firstLine="720"/>
        <w:jc w:val="both"/>
        <w:rPr>
          <w:rFonts w:ascii="Arial" w:hAnsi="Arial" w:cs="Arial"/>
          <w:b/>
          <w:lang w:val="mn-MN"/>
        </w:rPr>
      </w:pPr>
    </w:p>
    <w:p w14:paraId="5DA231D7" w14:textId="77777777" w:rsidR="0018507E" w:rsidRPr="00774B74" w:rsidRDefault="0018507E" w:rsidP="0018507E">
      <w:pPr>
        <w:ind w:firstLine="720"/>
        <w:jc w:val="both"/>
        <w:rPr>
          <w:rFonts w:ascii="Arial" w:hAnsi="Arial" w:cs="Arial"/>
          <w:b/>
          <w:lang w:val="mn-MN"/>
        </w:rPr>
      </w:pPr>
      <w:r w:rsidRPr="00774B74">
        <w:rPr>
          <w:rFonts w:ascii="Arial" w:hAnsi="Arial" w:cs="Arial"/>
          <w:b/>
          <w:lang w:val="mn-MN"/>
        </w:rPr>
        <w:t>Дөрөв.Хуулийн төслийг батлахтай холбогдуулан цаашид шинээр боловсруулах, нэмэлт, өөрчлөлт оруулах хууль тогтоомжийн талаар</w:t>
      </w:r>
    </w:p>
    <w:p w14:paraId="325EE6AA" w14:textId="77777777" w:rsidR="0018507E" w:rsidRDefault="0018507E" w:rsidP="0018507E">
      <w:pPr>
        <w:ind w:firstLine="720"/>
        <w:jc w:val="both"/>
        <w:rPr>
          <w:rFonts w:ascii="Arial" w:hAnsi="Arial" w:cs="Arial"/>
          <w:lang w:val="mn-MN"/>
        </w:rPr>
      </w:pPr>
    </w:p>
    <w:p w14:paraId="7DC3CE43" w14:textId="77777777" w:rsidR="0018507E" w:rsidRPr="00774B74" w:rsidRDefault="0018507E" w:rsidP="0018507E">
      <w:pPr>
        <w:ind w:firstLine="720"/>
        <w:jc w:val="both"/>
        <w:rPr>
          <w:rFonts w:ascii="Arial" w:hAnsi="Arial" w:cs="Arial"/>
          <w:lang w:val="mn-MN"/>
        </w:rPr>
      </w:pPr>
      <w:r w:rsidRPr="00774B74">
        <w:rPr>
          <w:rFonts w:ascii="Arial" w:hAnsi="Arial" w:cs="Arial"/>
          <w:lang w:val="mn-MN"/>
        </w:rPr>
        <w:t>Хуулийн төс</w:t>
      </w:r>
      <w:r>
        <w:rPr>
          <w:rFonts w:ascii="Arial" w:hAnsi="Arial" w:cs="Arial"/>
          <w:lang w:val="mn-MN"/>
        </w:rPr>
        <w:t xml:space="preserve">лийг </w:t>
      </w:r>
      <w:r w:rsidRPr="00774B74">
        <w:rPr>
          <w:rFonts w:ascii="Arial" w:hAnsi="Arial" w:cs="Arial"/>
          <w:lang w:val="mn-MN"/>
        </w:rPr>
        <w:t>Монгол Улсын Үндсэн хууль, Монгол Улсын нэгдэн орсон олон улсын гэрээ, конвенц болон бусад хууль тогтоомж</w:t>
      </w:r>
      <w:r>
        <w:rPr>
          <w:rFonts w:ascii="Arial" w:hAnsi="Arial" w:cs="Arial"/>
          <w:lang w:val="mn-MN"/>
        </w:rPr>
        <w:t>ид</w:t>
      </w:r>
      <w:r w:rsidRPr="00774B74">
        <w:rPr>
          <w:rFonts w:ascii="Arial" w:hAnsi="Arial" w:cs="Arial"/>
          <w:lang w:val="mn-MN"/>
        </w:rPr>
        <w:t xml:space="preserve"> нийцүүлэн боловсруулна.</w:t>
      </w:r>
    </w:p>
    <w:p w14:paraId="5BCCDD9E" w14:textId="77777777" w:rsidR="0018507E" w:rsidRPr="00774B74" w:rsidRDefault="0018507E" w:rsidP="0018507E">
      <w:pPr>
        <w:ind w:firstLine="720"/>
        <w:jc w:val="both"/>
        <w:rPr>
          <w:rFonts w:ascii="Arial" w:hAnsi="Arial" w:cs="Arial"/>
          <w:lang w:val="mn-MN"/>
        </w:rPr>
      </w:pPr>
    </w:p>
    <w:p w14:paraId="5D5EEB36" w14:textId="48A84F68" w:rsidR="0018507E" w:rsidRPr="00774B74" w:rsidRDefault="0018507E" w:rsidP="0018507E">
      <w:pPr>
        <w:ind w:firstLine="720"/>
        <w:jc w:val="both"/>
        <w:rPr>
          <w:rFonts w:ascii="Arial" w:hAnsi="Arial" w:cs="Arial"/>
          <w:lang w:val="mn-MN"/>
        </w:rPr>
      </w:pPr>
      <w:r w:rsidRPr="00774B74">
        <w:rPr>
          <w:rFonts w:ascii="Arial" w:hAnsi="Arial" w:cs="Arial"/>
          <w:lang w:val="mn-MN"/>
        </w:rPr>
        <w:t>Хуулийн төс</w:t>
      </w:r>
      <w:r>
        <w:rPr>
          <w:rFonts w:ascii="Arial" w:hAnsi="Arial" w:cs="Arial"/>
          <w:lang w:val="mn-MN"/>
        </w:rPr>
        <w:t>лийг Бооцоот таавар, хонжворт сугалааны тухай хуулийн төсөл болон Казиногийн тухай хуулийн төсөлтэй уялдуулан</w:t>
      </w:r>
      <w:r w:rsidRPr="00774B74">
        <w:rPr>
          <w:rFonts w:ascii="Arial" w:hAnsi="Arial" w:cs="Arial"/>
          <w:lang w:val="mn-MN"/>
        </w:rPr>
        <w:t xml:space="preserve"> </w:t>
      </w:r>
      <w:r>
        <w:rPr>
          <w:rFonts w:ascii="Arial" w:hAnsi="Arial" w:cs="Arial"/>
          <w:lang w:val="mn-MN"/>
        </w:rPr>
        <w:t>боловсруулах бөгөөд</w:t>
      </w:r>
      <w:r w:rsidRPr="00774B74">
        <w:rPr>
          <w:rFonts w:ascii="Arial" w:hAnsi="Arial" w:cs="Arial"/>
          <w:lang w:val="mn-MN"/>
        </w:rPr>
        <w:t xml:space="preserve"> Зөрчлийн тухай хуульд нэмэлт оруулах тухай</w:t>
      </w:r>
      <w:r w:rsidR="00587E97">
        <w:rPr>
          <w:rFonts w:ascii="Arial" w:hAnsi="Arial" w:cs="Arial"/>
          <w:lang w:val="mn-MN"/>
        </w:rPr>
        <w:t>, Бооцоот морин уралдааны тухай хуулийн дагаж мөрдөх журмын тухай хуулийн төслийг</w:t>
      </w:r>
      <w:r w:rsidRPr="00774B74">
        <w:rPr>
          <w:rFonts w:ascii="Arial" w:hAnsi="Arial" w:cs="Arial"/>
          <w:lang w:val="mn-MN"/>
        </w:rPr>
        <w:t xml:space="preserve"> дагалдуулан боловсруулна.</w:t>
      </w:r>
    </w:p>
    <w:p w14:paraId="1D725747" w14:textId="77777777" w:rsidR="0018507E" w:rsidRPr="00774B74" w:rsidRDefault="0018507E" w:rsidP="0018507E">
      <w:pPr>
        <w:ind w:left="3600" w:firstLine="720"/>
        <w:rPr>
          <w:rFonts w:ascii="Arial" w:hAnsi="Arial" w:cs="Arial"/>
          <w:lang w:val="mn-MN"/>
        </w:rPr>
      </w:pPr>
    </w:p>
    <w:p w14:paraId="468AFE68" w14:textId="77777777" w:rsidR="0018507E" w:rsidRDefault="0018507E" w:rsidP="0018507E">
      <w:pPr>
        <w:ind w:left="3600" w:firstLine="720"/>
        <w:rPr>
          <w:rFonts w:ascii="Arial" w:hAnsi="Arial" w:cs="Arial"/>
          <w:lang w:val="mn-MN"/>
        </w:rPr>
      </w:pPr>
    </w:p>
    <w:p w14:paraId="5D4EBDC9" w14:textId="77777777" w:rsidR="0018507E" w:rsidRDefault="0018507E" w:rsidP="0018507E">
      <w:pPr>
        <w:ind w:left="3600" w:firstLine="720"/>
        <w:rPr>
          <w:rFonts w:ascii="Arial" w:hAnsi="Arial" w:cs="Arial"/>
          <w:lang w:val="mn-MN"/>
        </w:rPr>
      </w:pPr>
      <w:r>
        <w:rPr>
          <w:rFonts w:ascii="Arial" w:hAnsi="Arial" w:cs="Arial"/>
          <w:lang w:val="mn-MN"/>
        </w:rPr>
        <w:t>-----оОо-----</w:t>
      </w:r>
    </w:p>
    <w:p w14:paraId="30D3B857" w14:textId="77777777" w:rsidR="0018507E" w:rsidRPr="007C5172" w:rsidRDefault="0018507E" w:rsidP="0018507E">
      <w:pPr>
        <w:rPr>
          <w:rFonts w:ascii="Arial" w:hAnsi="Arial" w:cs="Arial"/>
        </w:rPr>
      </w:pPr>
    </w:p>
    <w:p w14:paraId="45539FCC" w14:textId="77777777" w:rsidR="0018507E" w:rsidRDefault="0018507E" w:rsidP="0018507E"/>
    <w:p w14:paraId="342625CF" w14:textId="77777777" w:rsidR="0018507E" w:rsidRDefault="0018507E" w:rsidP="0018507E"/>
    <w:p w14:paraId="423DCA0D" w14:textId="77777777" w:rsidR="0018507E" w:rsidRDefault="0018507E"/>
    <w:sectPr w:rsidR="0018507E" w:rsidSect="00C55BD2">
      <w:headerReference w:type="default" r:id="rId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33D5C" w14:textId="77777777" w:rsidR="00EF53A4" w:rsidRDefault="00EF53A4" w:rsidP="0018507E">
      <w:r>
        <w:separator/>
      </w:r>
    </w:p>
  </w:endnote>
  <w:endnote w:type="continuationSeparator" w:id="0">
    <w:p w14:paraId="428C2FFE" w14:textId="77777777" w:rsidR="00EF53A4" w:rsidRDefault="00EF53A4" w:rsidP="00185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74105" w14:textId="77777777" w:rsidR="00EF53A4" w:rsidRDefault="00EF53A4" w:rsidP="0018507E">
      <w:r>
        <w:separator/>
      </w:r>
    </w:p>
  </w:footnote>
  <w:footnote w:type="continuationSeparator" w:id="0">
    <w:p w14:paraId="470EA3D5" w14:textId="77777777" w:rsidR="00EF53A4" w:rsidRDefault="00EF53A4" w:rsidP="0018507E">
      <w:r>
        <w:continuationSeparator/>
      </w:r>
    </w:p>
  </w:footnote>
  <w:footnote w:id="1">
    <w:p w14:paraId="368541BA" w14:textId="77777777" w:rsidR="0018507E" w:rsidRDefault="0018507E" w:rsidP="0018507E">
      <w:pPr>
        <w:pStyle w:val="FootnoteText"/>
      </w:pPr>
      <w:r>
        <w:rPr>
          <w:rStyle w:val="FootnoteReference"/>
        </w:rPr>
        <w:footnoteRef/>
      </w:r>
      <w:r>
        <w:t xml:space="preserve"> </w:t>
      </w:r>
      <w:proofErr w:type="spellStart"/>
      <w:r w:rsidRPr="009A69E7">
        <w:rPr>
          <w:rFonts w:ascii="Arial" w:hAnsi="Arial" w:cs="Arial"/>
        </w:rPr>
        <w:t>Статистикийн</w:t>
      </w:r>
      <w:proofErr w:type="spellEnd"/>
      <w:r w:rsidRPr="009A69E7">
        <w:rPr>
          <w:rFonts w:ascii="Arial" w:hAnsi="Arial" w:cs="Arial"/>
        </w:rPr>
        <w:t xml:space="preserve"> </w:t>
      </w:r>
      <w:proofErr w:type="spellStart"/>
      <w:r w:rsidRPr="009A69E7">
        <w:rPr>
          <w:rFonts w:ascii="Arial" w:hAnsi="Arial" w:cs="Arial"/>
        </w:rPr>
        <w:t>мэдээллийн</w:t>
      </w:r>
      <w:proofErr w:type="spellEnd"/>
      <w:r w:rsidRPr="009A69E7">
        <w:rPr>
          <w:rFonts w:ascii="Arial" w:hAnsi="Arial" w:cs="Arial"/>
        </w:rPr>
        <w:t xml:space="preserve"> </w:t>
      </w:r>
      <w:proofErr w:type="spellStart"/>
      <w:r w:rsidRPr="009A69E7">
        <w:rPr>
          <w:rFonts w:ascii="Arial" w:hAnsi="Arial" w:cs="Arial"/>
        </w:rPr>
        <w:t>нэгдсэн</w:t>
      </w:r>
      <w:proofErr w:type="spellEnd"/>
      <w:r w:rsidRPr="009A69E7">
        <w:rPr>
          <w:rFonts w:ascii="Arial" w:hAnsi="Arial" w:cs="Arial"/>
        </w:rPr>
        <w:t xml:space="preserve"> </w:t>
      </w:r>
      <w:proofErr w:type="spellStart"/>
      <w:r w:rsidRPr="009A69E7">
        <w:rPr>
          <w:rFonts w:ascii="Arial" w:hAnsi="Arial" w:cs="Arial"/>
        </w:rPr>
        <w:t>сан</w:t>
      </w:r>
      <w:proofErr w:type="spellEnd"/>
      <w:r w:rsidRPr="009A69E7">
        <w:rPr>
          <w:rFonts w:ascii="Arial" w:hAnsi="Arial" w:cs="Arial"/>
        </w:rPr>
        <w:t>, 202</w:t>
      </w:r>
      <w:r>
        <w:rPr>
          <w:rFonts w:ascii="Arial" w:hAnsi="Arial" w:cs="Arial"/>
        </w:rPr>
        <w:t>2</w:t>
      </w:r>
      <w:r w:rsidRPr="009A69E7">
        <w:rPr>
          <w:rFonts w:ascii="Arial" w:hAnsi="Arial" w:cs="Arial"/>
        </w:rPr>
        <w:t xml:space="preserve"> </w:t>
      </w:r>
      <w:proofErr w:type="spellStart"/>
      <w:r w:rsidRPr="009A69E7">
        <w:rPr>
          <w:rFonts w:ascii="Arial" w:hAnsi="Arial" w:cs="Arial"/>
        </w:rPr>
        <w:t>оны</w:t>
      </w:r>
      <w:proofErr w:type="spellEnd"/>
      <w:r w:rsidRPr="009A69E7">
        <w:rPr>
          <w:rFonts w:ascii="Arial" w:hAnsi="Arial" w:cs="Arial"/>
        </w:rPr>
        <w:t xml:space="preserve"> </w:t>
      </w:r>
      <w:r>
        <w:rPr>
          <w:rFonts w:ascii="Arial" w:hAnsi="Arial" w:cs="Arial"/>
        </w:rPr>
        <w:t>2</w:t>
      </w:r>
      <w:r w:rsidRPr="009A69E7">
        <w:rPr>
          <w:rFonts w:ascii="Arial" w:hAnsi="Arial" w:cs="Arial"/>
        </w:rPr>
        <w:t xml:space="preserve"> </w:t>
      </w:r>
      <w:proofErr w:type="spellStart"/>
      <w:r w:rsidRPr="009A69E7">
        <w:rPr>
          <w:rFonts w:ascii="Arial" w:hAnsi="Arial" w:cs="Arial"/>
        </w:rPr>
        <w:t>дугаар</w:t>
      </w:r>
      <w:proofErr w:type="spellEnd"/>
      <w:r w:rsidRPr="009A69E7">
        <w:rPr>
          <w:rFonts w:ascii="Arial" w:hAnsi="Arial" w:cs="Arial"/>
        </w:rPr>
        <w:t xml:space="preserve"> </w:t>
      </w:r>
      <w:proofErr w:type="spellStart"/>
      <w:r w:rsidRPr="009A69E7">
        <w:rPr>
          <w:rFonts w:ascii="Arial" w:hAnsi="Arial" w:cs="Arial"/>
        </w:rPr>
        <w:t>сар</w:t>
      </w:r>
      <w:proofErr w:type="spellEnd"/>
      <w:r w:rsidRPr="009A69E7">
        <w:rPr>
          <w:rFonts w:ascii="Arial" w:hAnsi="Arial" w:cs="Arial"/>
        </w:rPr>
        <w:t>.</w:t>
      </w:r>
    </w:p>
  </w:footnote>
  <w:footnote w:id="2">
    <w:p w14:paraId="31375A02" w14:textId="77777777" w:rsidR="0018507E" w:rsidRDefault="0018507E" w:rsidP="0018507E">
      <w:pPr>
        <w:pStyle w:val="FootnoteText"/>
      </w:pPr>
      <w:r>
        <w:rPr>
          <w:rStyle w:val="FootnoteReference"/>
        </w:rPr>
        <w:footnoteRef/>
      </w:r>
      <w:r>
        <w:t xml:space="preserve"> </w:t>
      </w:r>
      <w:proofErr w:type="spellStart"/>
      <w:r>
        <w:rPr>
          <w:rFonts w:ascii="Arial" w:hAnsi="Arial" w:cs="Arial"/>
        </w:rPr>
        <w:t>м</w:t>
      </w:r>
      <w:r w:rsidRPr="00A83983">
        <w:rPr>
          <w:rFonts w:ascii="Arial" w:hAnsi="Arial" w:cs="Arial"/>
        </w:rPr>
        <w:t>өн</w:t>
      </w:r>
      <w:proofErr w:type="spellEnd"/>
      <w:r w:rsidRPr="00A83983">
        <w:rPr>
          <w:rFonts w:ascii="Arial" w:hAnsi="Arial" w:cs="Arial"/>
        </w:rPr>
        <w:t xml:space="preserve"> </w:t>
      </w:r>
      <w:proofErr w:type="spellStart"/>
      <w:r w:rsidRPr="00A83983">
        <w:rPr>
          <w:rFonts w:ascii="Arial" w:hAnsi="Arial" w:cs="Arial"/>
        </w:rPr>
        <w:t>тэнд</w:t>
      </w:r>
      <w:proofErr w:type="spellEnd"/>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4C59C" w14:textId="77777777" w:rsidR="004B787D" w:rsidRPr="004B787D" w:rsidRDefault="00EF53A4" w:rsidP="004B787D">
    <w:pPr>
      <w:pStyle w:val="Header"/>
      <w:jc w:val="right"/>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07E"/>
    <w:rsid w:val="00103904"/>
    <w:rsid w:val="00113386"/>
    <w:rsid w:val="0018507E"/>
    <w:rsid w:val="001B084D"/>
    <w:rsid w:val="00207A4F"/>
    <w:rsid w:val="00225C56"/>
    <w:rsid w:val="002C6F16"/>
    <w:rsid w:val="002C7B7E"/>
    <w:rsid w:val="002E7DE4"/>
    <w:rsid w:val="00391A8A"/>
    <w:rsid w:val="003B37E7"/>
    <w:rsid w:val="003E4924"/>
    <w:rsid w:val="004E2BB0"/>
    <w:rsid w:val="00587E97"/>
    <w:rsid w:val="006115CD"/>
    <w:rsid w:val="00645D12"/>
    <w:rsid w:val="0068691D"/>
    <w:rsid w:val="007C1BE9"/>
    <w:rsid w:val="00A31125"/>
    <w:rsid w:val="00A6228F"/>
    <w:rsid w:val="00A77786"/>
    <w:rsid w:val="00A856AD"/>
    <w:rsid w:val="00AC1D82"/>
    <w:rsid w:val="00B16ACC"/>
    <w:rsid w:val="00B936A3"/>
    <w:rsid w:val="00B97AF4"/>
    <w:rsid w:val="00C40893"/>
    <w:rsid w:val="00CB4DF1"/>
    <w:rsid w:val="00D72186"/>
    <w:rsid w:val="00DB0F61"/>
    <w:rsid w:val="00E01C58"/>
    <w:rsid w:val="00E17BEB"/>
    <w:rsid w:val="00EF53A4"/>
    <w:rsid w:val="00F72D9F"/>
    <w:rsid w:val="00F76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E67936"/>
  <w15:chartTrackingRefBased/>
  <w15:docId w15:val="{19947224-E667-7A45-8DA3-68C7591BE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07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8507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18507E"/>
    <w:rPr>
      <w:sz w:val="20"/>
      <w:szCs w:val="20"/>
      <w:lang w:val="en-US"/>
    </w:rPr>
  </w:style>
  <w:style w:type="character" w:styleId="FootnoteReference">
    <w:name w:val="footnote reference"/>
    <w:basedOn w:val="DefaultParagraphFont"/>
    <w:uiPriority w:val="99"/>
    <w:semiHidden/>
    <w:unhideWhenUsed/>
    <w:rsid w:val="0018507E"/>
    <w:rPr>
      <w:vertAlign w:val="superscript"/>
    </w:rPr>
  </w:style>
  <w:style w:type="paragraph" w:styleId="NormalWeb">
    <w:name w:val="Normal (Web)"/>
    <w:basedOn w:val="Normal"/>
    <w:uiPriority w:val="99"/>
    <w:unhideWhenUsed/>
    <w:rsid w:val="0018507E"/>
    <w:pPr>
      <w:spacing w:before="100" w:beforeAutospacing="1" w:after="100" w:afterAutospacing="1"/>
    </w:pPr>
  </w:style>
  <w:style w:type="character" w:styleId="Strong">
    <w:name w:val="Strong"/>
    <w:basedOn w:val="DefaultParagraphFont"/>
    <w:uiPriority w:val="22"/>
    <w:qFormat/>
    <w:rsid w:val="0018507E"/>
    <w:rPr>
      <w:b/>
      <w:bCs/>
    </w:rPr>
  </w:style>
  <w:style w:type="paragraph" w:styleId="ListParagraph">
    <w:name w:val="List Paragraph"/>
    <w:basedOn w:val="Normal"/>
    <w:uiPriority w:val="34"/>
    <w:qFormat/>
    <w:rsid w:val="0018507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18507E"/>
    <w:pPr>
      <w:tabs>
        <w:tab w:val="center" w:pos="4680"/>
        <w:tab w:val="right" w:pos="9360"/>
      </w:tabs>
    </w:pPr>
  </w:style>
  <w:style w:type="character" w:customStyle="1" w:styleId="HeaderChar">
    <w:name w:val="Header Char"/>
    <w:basedOn w:val="DefaultParagraphFont"/>
    <w:link w:val="Header"/>
    <w:uiPriority w:val="99"/>
    <w:rsid w:val="0018507E"/>
    <w:rPr>
      <w:rFonts w:ascii="Times New Roman" w:eastAsia="Times New Roman" w:hAnsi="Times New Roman" w:cs="Times New Roman"/>
    </w:rPr>
  </w:style>
  <w:style w:type="paragraph" w:styleId="NoSpacing">
    <w:name w:val="No Spacing"/>
    <w:uiPriority w:val="1"/>
    <w:qFormat/>
    <w:rsid w:val="0018507E"/>
    <w:rPr>
      <w:rFonts w:ascii="Calibri" w:eastAsia="DengXian" w:hAnsi="Calibri" w:cs="Times New Roman"/>
      <w:sz w:val="22"/>
      <w:szCs w:val="22"/>
      <w:lang w:eastAsia="zh-CN"/>
    </w:rPr>
  </w:style>
  <w:style w:type="table" w:styleId="TableGrid">
    <w:name w:val="Table Grid"/>
    <w:basedOn w:val="TableNormal"/>
    <w:uiPriority w:val="39"/>
    <w:rsid w:val="0018507E"/>
    <w:rPr>
      <w:rFonts w:eastAsiaTheme="minorEastAsia"/>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1652</Words>
  <Characters>9423</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2022-06-28T06:45:00Z</cp:lastPrinted>
  <dcterms:created xsi:type="dcterms:W3CDTF">2022-12-27T09:16:00Z</dcterms:created>
  <dcterms:modified xsi:type="dcterms:W3CDTF">2022-12-27T09:16:00Z</dcterms:modified>
</cp:coreProperties>
</file>